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26345162"/>
      <w:bookmarkStart w:id="13" w:name="_Toc226517844"/>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4" w:name="_Toc188785126"/>
      <w:bookmarkStart w:id="15" w:name="_Toc188785237"/>
      <w:bookmarkStart w:id="16" w:name="_Toc190746918"/>
      <w:bookmarkStart w:id="17" w:name="_Toc194293535"/>
      <w:bookmarkStart w:id="18" w:name="_Toc194293804"/>
      <w:bookmarkStart w:id="19" w:name="_Toc207160457"/>
      <w:bookmarkStart w:id="20" w:name="_Toc207160808"/>
      <w:bookmarkStart w:id="21" w:name="_Toc216249199"/>
      <w:bookmarkStart w:id="22" w:name="_Toc224549946"/>
      <w:bookmarkStart w:id="23" w:name="_Toc224549982"/>
      <w:bookmarkStart w:id="24" w:name="_Toc226345163"/>
      <w:bookmarkStart w:id="25" w:name="_Toc226517845"/>
      <w:r>
        <w:rPr>
          <w:rFonts w:hint="eastAsia"/>
        </w:rPr>
        <w:t>审议缔约国根据《消除对妇女一切形式歧视公约》</w:t>
      </w:r>
      <w:r>
        <w:br/>
      </w:r>
      <w:r>
        <w:rPr>
          <w:rFonts w:hint="eastAsia"/>
        </w:rPr>
        <w:t>第</w:t>
      </w:r>
      <w:r>
        <w:t>18</w:t>
      </w:r>
      <w:r>
        <w:rPr>
          <w:rFonts w:hint="eastAsia"/>
        </w:rPr>
        <w:t>条提交的报告</w:t>
      </w:r>
      <w:bookmarkEnd w:id="14"/>
      <w:bookmarkEnd w:id="15"/>
      <w:bookmarkEnd w:id="16"/>
      <w:bookmarkEnd w:id="17"/>
      <w:bookmarkEnd w:id="18"/>
      <w:bookmarkEnd w:id="19"/>
      <w:bookmarkEnd w:id="20"/>
      <w:bookmarkEnd w:id="21"/>
      <w:bookmarkEnd w:id="22"/>
      <w:bookmarkEnd w:id="23"/>
      <w:bookmarkEnd w:id="24"/>
      <w:bookmarkEnd w:id="25"/>
    </w:p>
    <w:p w:rsidR="00430DAC" w:rsidRDefault="00430DAC">
      <w:pPr>
        <w:spacing w:line="360" w:lineRule="auto"/>
        <w:jc w:val="center"/>
        <w:rPr>
          <w:rFonts w:ascii="SimSun" w:hAnsi="SimSun" w:hint="eastAsia"/>
          <w:sz w:val="28"/>
          <w:szCs w:val="28"/>
        </w:rPr>
      </w:pPr>
    </w:p>
    <w:p w:rsidR="00430DAC" w:rsidRDefault="009B09C2">
      <w:pPr>
        <w:pStyle w:val="H1"/>
        <w:spacing w:before="120"/>
        <w:jc w:val="center"/>
        <w:rPr>
          <w:rFonts w:hint="eastAsia"/>
          <w:bCs/>
        </w:rPr>
      </w:pPr>
      <w:bookmarkStart w:id="26" w:name="_Toc188785127"/>
      <w:bookmarkStart w:id="27" w:name="_Toc188785238"/>
      <w:bookmarkStart w:id="28" w:name="_Toc190746919"/>
      <w:bookmarkStart w:id="29" w:name="_Toc194293536"/>
      <w:bookmarkStart w:id="30" w:name="_Toc194293805"/>
      <w:bookmarkStart w:id="31" w:name="_Toc207160458"/>
      <w:bookmarkStart w:id="32" w:name="_Toc207160809"/>
      <w:bookmarkStart w:id="33" w:name="_Toc224549947"/>
      <w:bookmarkStart w:id="34" w:name="_Toc224549983"/>
      <w:bookmarkStart w:id="35" w:name="_Toc226345164"/>
      <w:bookmarkStart w:id="36" w:name="_Toc226517846"/>
      <w:r>
        <w:rPr>
          <w:rFonts w:hint="eastAsia"/>
          <w:bCs/>
          <w:u w:val="single"/>
        </w:rPr>
        <w:t>缔约国第</w:t>
      </w:r>
      <w:r w:rsidR="00B96B54">
        <w:rPr>
          <w:rFonts w:hint="eastAsia"/>
          <w:bCs/>
          <w:u w:val="single"/>
        </w:rPr>
        <w:t>六</w:t>
      </w:r>
      <w:r>
        <w:rPr>
          <w:rFonts w:hint="eastAsia"/>
          <w:bCs/>
          <w:u w:val="single"/>
        </w:rPr>
        <w:t>和第</w:t>
      </w:r>
      <w:r w:rsidR="00B96B54">
        <w:rPr>
          <w:rFonts w:hint="eastAsia"/>
          <w:bCs/>
          <w:u w:val="single"/>
        </w:rPr>
        <w:t>七</w:t>
      </w:r>
      <w:r w:rsidR="005967C9">
        <w:rPr>
          <w:rFonts w:hint="eastAsia"/>
          <w:bCs/>
          <w:u w:val="single"/>
        </w:rPr>
        <w:t>次合并</w:t>
      </w:r>
      <w:r w:rsidR="00430DAC">
        <w:rPr>
          <w:rFonts w:hint="eastAsia"/>
          <w:bCs/>
          <w:u w:val="single"/>
        </w:rPr>
        <w:t>定期报告</w:t>
      </w:r>
      <w:bookmarkEnd w:id="26"/>
      <w:bookmarkEnd w:id="27"/>
      <w:bookmarkEnd w:id="28"/>
      <w:bookmarkEnd w:id="29"/>
      <w:bookmarkEnd w:id="30"/>
      <w:bookmarkEnd w:id="31"/>
      <w:bookmarkEnd w:id="32"/>
      <w:bookmarkEnd w:id="33"/>
      <w:bookmarkEnd w:id="34"/>
      <w:bookmarkEnd w:id="35"/>
      <w:bookmarkEnd w:id="36"/>
    </w:p>
    <w:p w:rsidR="00430DAC" w:rsidRDefault="00430DAC">
      <w:pPr>
        <w:rPr>
          <w:rFonts w:hint="eastAsia"/>
        </w:rPr>
      </w:pPr>
    </w:p>
    <w:p w:rsidR="00430DAC" w:rsidRDefault="00430DAC">
      <w:pPr>
        <w:rPr>
          <w:rFonts w:hint="eastAsia"/>
        </w:rPr>
      </w:pPr>
    </w:p>
    <w:p w:rsidR="00430DAC" w:rsidRDefault="009B09C2">
      <w:pPr>
        <w:pStyle w:val="HCh"/>
        <w:jc w:val="center"/>
      </w:pPr>
      <w:bookmarkStart w:id="37" w:name="_Toc226345165"/>
      <w:bookmarkStart w:id="38" w:name="_Toc226517847"/>
      <w:r>
        <w:rPr>
          <w:rFonts w:cs="SimHei" w:hint="eastAsia"/>
          <w:szCs w:val="28"/>
        </w:rPr>
        <w:t>乌克兰</w:t>
      </w:r>
      <w:bookmarkEnd w:id="37"/>
      <w:r w:rsidR="00B96B54">
        <w:rPr>
          <w:vertAlign w:val="superscript"/>
        </w:rPr>
        <w:t>*</w:t>
      </w:r>
      <w:bookmarkEnd w:id="38"/>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9" w:name="_Toc77496595"/>
    </w:p>
    <w:p w:rsidR="00430DAC" w:rsidRDefault="00430DAC">
      <w:pPr>
        <w:pStyle w:val="Date"/>
        <w:spacing w:line="60" w:lineRule="exact"/>
        <w:rPr>
          <w:rFonts w:hint="eastAsia"/>
          <w:lang w:val="en-GB"/>
        </w:rPr>
      </w:pPr>
    </w:p>
    <w:bookmarkEnd w:id="39"/>
    <w:p w:rsidR="00B37776" w:rsidRPr="00B96B54" w:rsidRDefault="00B37776" w:rsidP="00B37776">
      <w:pPr>
        <w:spacing w:line="360" w:lineRule="auto"/>
        <w:ind w:right="20"/>
        <w:jc w:val="center"/>
        <w:rPr>
          <w:rFonts w:hint="eastAsia"/>
          <w:sz w:val="24"/>
          <w:szCs w:val="24"/>
        </w:rPr>
      </w:pPr>
      <w:r w:rsidRPr="00B96B54">
        <w:rPr>
          <w:rFonts w:hint="eastAsia"/>
          <w:sz w:val="24"/>
          <w:szCs w:val="24"/>
        </w:rPr>
        <w:t>乌克兰家庭、青年和体育事务部</w:t>
      </w:r>
    </w:p>
    <w:p w:rsidR="00B37776" w:rsidRPr="00B96B54" w:rsidRDefault="00B37776" w:rsidP="00B37776">
      <w:pPr>
        <w:spacing w:line="360" w:lineRule="auto"/>
        <w:jc w:val="center"/>
        <w:rPr>
          <w:rFonts w:hint="eastAsia"/>
          <w:sz w:val="24"/>
          <w:szCs w:val="24"/>
        </w:rPr>
      </w:pPr>
      <w:r w:rsidRPr="00B96B54">
        <w:rPr>
          <w:rFonts w:hint="eastAsia"/>
          <w:sz w:val="24"/>
          <w:szCs w:val="24"/>
        </w:rPr>
        <w:t>国家家庭和青年发展研究所</w:t>
      </w:r>
    </w:p>
    <w:p w:rsidR="00B37776" w:rsidRDefault="00B37776" w:rsidP="00B37776">
      <w:pPr>
        <w:spacing w:line="360" w:lineRule="auto"/>
        <w:jc w:val="center"/>
        <w:rPr>
          <w:rFonts w:hint="eastAsia"/>
          <w:sz w:val="24"/>
          <w:szCs w:val="24"/>
        </w:rPr>
      </w:pPr>
    </w:p>
    <w:p w:rsidR="00B96B54" w:rsidRDefault="00B96B54" w:rsidP="00B37776">
      <w:pPr>
        <w:spacing w:line="360" w:lineRule="auto"/>
        <w:jc w:val="center"/>
        <w:rPr>
          <w:rFonts w:hint="eastAsia"/>
          <w:sz w:val="24"/>
          <w:szCs w:val="24"/>
        </w:rPr>
      </w:pPr>
    </w:p>
    <w:p w:rsidR="00B96B54" w:rsidRDefault="00B96B54" w:rsidP="00B37776">
      <w:pPr>
        <w:spacing w:line="360" w:lineRule="auto"/>
        <w:jc w:val="center"/>
        <w:rPr>
          <w:rFonts w:hint="eastAsia"/>
          <w:sz w:val="24"/>
          <w:szCs w:val="24"/>
        </w:rPr>
      </w:pPr>
    </w:p>
    <w:p w:rsidR="00B96B54" w:rsidRDefault="00B96B54" w:rsidP="00B37776">
      <w:pPr>
        <w:spacing w:line="360" w:lineRule="auto"/>
        <w:jc w:val="center"/>
        <w:rPr>
          <w:rFonts w:hint="eastAsia"/>
          <w:sz w:val="24"/>
          <w:szCs w:val="24"/>
        </w:rPr>
      </w:pPr>
    </w:p>
    <w:p w:rsidR="00B96B54" w:rsidRPr="00B96B54" w:rsidRDefault="00B96B54" w:rsidP="00B37776">
      <w:pPr>
        <w:spacing w:line="360" w:lineRule="auto"/>
        <w:jc w:val="center"/>
        <w:rPr>
          <w:rFonts w:hint="eastAsia"/>
          <w:sz w:val="24"/>
          <w:szCs w:val="24"/>
        </w:rPr>
      </w:pPr>
    </w:p>
    <w:p w:rsidR="00B37776" w:rsidRPr="00B96B54" w:rsidRDefault="00B37776" w:rsidP="00B37776">
      <w:pPr>
        <w:spacing w:line="360" w:lineRule="auto"/>
        <w:jc w:val="center"/>
        <w:rPr>
          <w:rFonts w:ascii="SimHei" w:eastAsia="SimHei" w:hint="eastAsia"/>
          <w:color w:val="FF0000"/>
          <w:sz w:val="28"/>
          <w:szCs w:val="28"/>
        </w:rPr>
      </w:pPr>
      <w:r w:rsidRPr="00B96B54">
        <w:rPr>
          <w:rFonts w:ascii="SimHei" w:eastAsia="SimHei" w:hint="eastAsia"/>
          <w:color w:val="FF0000"/>
          <w:sz w:val="28"/>
          <w:szCs w:val="28"/>
        </w:rPr>
        <w:t>关于在乌克兰实施《联合国消除对妇女一切形式歧视公约》的报告</w:t>
      </w:r>
    </w:p>
    <w:p w:rsidR="00B37776" w:rsidRPr="00B96B54" w:rsidRDefault="00B37776" w:rsidP="00B37776">
      <w:pPr>
        <w:spacing w:line="360" w:lineRule="auto"/>
        <w:jc w:val="center"/>
        <w:rPr>
          <w:rFonts w:hint="eastAsia"/>
          <w:sz w:val="24"/>
          <w:szCs w:val="24"/>
        </w:rPr>
      </w:pPr>
    </w:p>
    <w:p w:rsidR="00B37776" w:rsidRPr="00B96B54" w:rsidRDefault="00B37776" w:rsidP="00B37776">
      <w:pPr>
        <w:spacing w:line="360" w:lineRule="auto"/>
        <w:jc w:val="center"/>
        <w:rPr>
          <w:rFonts w:hint="eastAsia"/>
          <w:sz w:val="24"/>
          <w:szCs w:val="24"/>
        </w:rPr>
      </w:pPr>
    </w:p>
    <w:p w:rsidR="00B37776" w:rsidRPr="00B96B54" w:rsidRDefault="00B37776" w:rsidP="00B37776">
      <w:pPr>
        <w:spacing w:line="360" w:lineRule="auto"/>
        <w:jc w:val="center"/>
        <w:rPr>
          <w:rFonts w:hint="eastAsia"/>
          <w:sz w:val="24"/>
          <w:szCs w:val="24"/>
        </w:rPr>
      </w:pPr>
    </w:p>
    <w:p w:rsidR="00B37776" w:rsidRDefault="00B37776" w:rsidP="00B37776">
      <w:pPr>
        <w:spacing w:line="360" w:lineRule="auto"/>
        <w:jc w:val="center"/>
        <w:rPr>
          <w:rFonts w:hint="eastAsia"/>
          <w:sz w:val="24"/>
          <w:szCs w:val="24"/>
        </w:rPr>
      </w:pPr>
    </w:p>
    <w:p w:rsidR="00B96B54" w:rsidRDefault="00B96B54" w:rsidP="00B37776">
      <w:pPr>
        <w:spacing w:line="360" w:lineRule="auto"/>
        <w:jc w:val="center"/>
        <w:rPr>
          <w:rFonts w:hint="eastAsia"/>
          <w:sz w:val="24"/>
          <w:szCs w:val="24"/>
        </w:rPr>
      </w:pPr>
    </w:p>
    <w:p w:rsidR="00B96B54" w:rsidRDefault="00B96B54" w:rsidP="00B37776">
      <w:pPr>
        <w:spacing w:line="360" w:lineRule="auto"/>
        <w:jc w:val="center"/>
        <w:rPr>
          <w:rFonts w:hint="eastAsia"/>
          <w:sz w:val="24"/>
          <w:szCs w:val="24"/>
        </w:rPr>
      </w:pPr>
    </w:p>
    <w:p w:rsidR="00B96B54" w:rsidRPr="00B96B54" w:rsidRDefault="00B96B54" w:rsidP="00B37776">
      <w:pPr>
        <w:spacing w:line="360" w:lineRule="auto"/>
        <w:jc w:val="center"/>
        <w:rPr>
          <w:rFonts w:hint="eastAsia"/>
          <w:sz w:val="24"/>
          <w:szCs w:val="24"/>
        </w:rPr>
      </w:pPr>
    </w:p>
    <w:p w:rsidR="00B37776" w:rsidRPr="00B96B54" w:rsidRDefault="00B37776" w:rsidP="00B37776">
      <w:pPr>
        <w:spacing w:line="360" w:lineRule="auto"/>
        <w:jc w:val="center"/>
        <w:rPr>
          <w:rFonts w:hint="eastAsia"/>
          <w:sz w:val="24"/>
          <w:szCs w:val="24"/>
        </w:rPr>
      </w:pPr>
    </w:p>
    <w:p w:rsidR="00B37776" w:rsidRPr="00B96B54" w:rsidRDefault="00B37776" w:rsidP="00B37776">
      <w:pPr>
        <w:spacing w:line="360" w:lineRule="auto"/>
        <w:jc w:val="center"/>
        <w:rPr>
          <w:rFonts w:ascii="KaiTi_GB2312" w:eastAsia="KaiTi_GB2312" w:hint="eastAsia"/>
          <w:b/>
          <w:color w:val="0000FF"/>
          <w:sz w:val="24"/>
          <w:szCs w:val="24"/>
        </w:rPr>
      </w:pPr>
      <w:r w:rsidRPr="00B96B54">
        <w:rPr>
          <w:rFonts w:ascii="KaiTi_GB2312" w:eastAsia="KaiTi_GB2312" w:hint="eastAsia"/>
          <w:b/>
          <w:color w:val="0000FF"/>
          <w:sz w:val="24"/>
          <w:szCs w:val="24"/>
        </w:rPr>
        <w:t>第六和第七次合并定期报告</w:t>
      </w:r>
    </w:p>
    <w:p w:rsidR="00B37776" w:rsidRPr="00B96B54" w:rsidRDefault="00B37776" w:rsidP="00B37776">
      <w:pPr>
        <w:spacing w:line="360" w:lineRule="auto"/>
        <w:jc w:val="center"/>
        <w:rPr>
          <w:rFonts w:ascii="KaiTi_GB2312" w:eastAsia="KaiTi_GB2312" w:hint="eastAsia"/>
          <w:b/>
          <w:color w:val="0000FF"/>
          <w:sz w:val="24"/>
          <w:szCs w:val="24"/>
        </w:rPr>
      </w:pPr>
      <w:r w:rsidRPr="00B96B54">
        <w:rPr>
          <w:rFonts w:ascii="KaiTi_GB2312" w:eastAsia="KaiTi_GB2312" w:hint="eastAsia"/>
          <w:b/>
          <w:color w:val="0000FF"/>
          <w:sz w:val="24"/>
          <w:szCs w:val="24"/>
        </w:rPr>
        <w:t>（根据《联合国消除对妇女一切形式歧视公约》第18条提交）</w:t>
      </w:r>
    </w:p>
    <w:p w:rsidR="00B37776" w:rsidRPr="00B4357A" w:rsidRDefault="00B37776" w:rsidP="00B37776">
      <w:pPr>
        <w:spacing w:line="360" w:lineRule="auto"/>
        <w:jc w:val="center"/>
        <w:rPr>
          <w:rFonts w:hint="eastAsia"/>
          <w:szCs w:val="21"/>
        </w:rPr>
      </w:pPr>
    </w:p>
    <w:p w:rsidR="00B37776" w:rsidRPr="00B4357A" w:rsidRDefault="00B37776" w:rsidP="00B37776">
      <w:pPr>
        <w:spacing w:line="360" w:lineRule="auto"/>
        <w:jc w:val="center"/>
        <w:rPr>
          <w:rFonts w:hint="eastAsia"/>
          <w:szCs w:val="21"/>
        </w:rPr>
      </w:pPr>
    </w:p>
    <w:p w:rsidR="00B37776" w:rsidRPr="00B4357A" w:rsidRDefault="00B37776" w:rsidP="00B37776">
      <w:pPr>
        <w:spacing w:line="360" w:lineRule="auto"/>
        <w:jc w:val="center"/>
        <w:rPr>
          <w:rFonts w:hint="eastAsia"/>
          <w:szCs w:val="21"/>
        </w:rPr>
      </w:pPr>
    </w:p>
    <w:p w:rsidR="00B37776" w:rsidRPr="00B4357A" w:rsidRDefault="00B37776" w:rsidP="00B37776">
      <w:pPr>
        <w:spacing w:line="360" w:lineRule="auto"/>
        <w:jc w:val="center"/>
        <w:rPr>
          <w:rFonts w:hint="eastAsia"/>
          <w:szCs w:val="21"/>
        </w:rPr>
      </w:pPr>
    </w:p>
    <w:p w:rsidR="00B37776" w:rsidRPr="00B4357A" w:rsidRDefault="00B37776" w:rsidP="00B37776">
      <w:pPr>
        <w:spacing w:line="360" w:lineRule="auto"/>
        <w:jc w:val="center"/>
        <w:rPr>
          <w:rFonts w:hint="eastAsia"/>
          <w:szCs w:val="21"/>
        </w:rPr>
      </w:pPr>
    </w:p>
    <w:p w:rsidR="00B37776" w:rsidRPr="00B4357A" w:rsidRDefault="00B37776" w:rsidP="00B37776">
      <w:pPr>
        <w:spacing w:line="360" w:lineRule="auto"/>
        <w:jc w:val="center"/>
        <w:rPr>
          <w:rFonts w:hint="eastAsia"/>
          <w:szCs w:val="21"/>
        </w:rPr>
      </w:pPr>
    </w:p>
    <w:p w:rsidR="00B37776" w:rsidRPr="00B4357A" w:rsidRDefault="00B37776" w:rsidP="00B37776">
      <w:pPr>
        <w:spacing w:line="360" w:lineRule="auto"/>
        <w:jc w:val="center"/>
        <w:rPr>
          <w:rFonts w:hint="eastAsia"/>
          <w:szCs w:val="21"/>
        </w:rPr>
      </w:pPr>
    </w:p>
    <w:p w:rsidR="00B37776" w:rsidRPr="00B4357A" w:rsidRDefault="00B37776" w:rsidP="00B37776">
      <w:pPr>
        <w:spacing w:line="360" w:lineRule="auto"/>
        <w:jc w:val="center"/>
        <w:rPr>
          <w:rFonts w:hint="eastAsia"/>
          <w:szCs w:val="21"/>
        </w:rPr>
      </w:pPr>
    </w:p>
    <w:p w:rsidR="00B37776" w:rsidRPr="00B4357A" w:rsidRDefault="00B37776" w:rsidP="00B37776">
      <w:pPr>
        <w:spacing w:line="360" w:lineRule="auto"/>
        <w:jc w:val="center"/>
        <w:rPr>
          <w:rFonts w:hint="eastAsia"/>
          <w:szCs w:val="21"/>
        </w:rPr>
      </w:pPr>
    </w:p>
    <w:p w:rsidR="00B37776" w:rsidRPr="00B96B54" w:rsidRDefault="00B37776" w:rsidP="00B37776">
      <w:pPr>
        <w:spacing w:line="360" w:lineRule="auto"/>
        <w:jc w:val="center"/>
        <w:rPr>
          <w:rFonts w:hint="eastAsia"/>
          <w:sz w:val="24"/>
          <w:szCs w:val="24"/>
        </w:rPr>
      </w:pPr>
      <w:r w:rsidRPr="00B96B54">
        <w:rPr>
          <w:rFonts w:hint="eastAsia"/>
          <w:sz w:val="24"/>
          <w:szCs w:val="24"/>
        </w:rPr>
        <w:t>基辅</w:t>
      </w:r>
      <w:r w:rsidR="00B96B54" w:rsidRPr="00B96B54">
        <w:rPr>
          <w:rFonts w:hint="eastAsia"/>
          <w:sz w:val="24"/>
          <w:szCs w:val="24"/>
        </w:rPr>
        <w:t>，</w:t>
      </w:r>
      <w:r w:rsidRPr="00B96B54">
        <w:rPr>
          <w:rFonts w:hint="eastAsia"/>
          <w:sz w:val="24"/>
          <w:szCs w:val="24"/>
        </w:rPr>
        <w:t>2006</w:t>
      </w:r>
      <w:r w:rsidRPr="00B96B54">
        <w:rPr>
          <w:rFonts w:hint="eastAsia"/>
          <w:sz w:val="24"/>
          <w:szCs w:val="24"/>
        </w:rPr>
        <w:t>年</w:t>
      </w:r>
    </w:p>
    <w:p w:rsidR="00B37776" w:rsidRPr="00B4357A" w:rsidRDefault="00B37776" w:rsidP="00B37776">
      <w:pPr>
        <w:spacing w:line="360" w:lineRule="auto"/>
        <w:jc w:val="center"/>
        <w:rPr>
          <w:rFonts w:hint="eastAsia"/>
          <w:szCs w:val="21"/>
        </w:rPr>
      </w:pPr>
    </w:p>
    <w:p w:rsidR="00B37776" w:rsidRPr="00B4357A" w:rsidRDefault="00B37776" w:rsidP="00C07BEF">
      <w:pPr>
        <w:spacing w:after="240" w:line="360" w:lineRule="exact"/>
        <w:jc w:val="center"/>
        <w:rPr>
          <w:rFonts w:hint="eastAsia"/>
          <w:szCs w:val="21"/>
        </w:rPr>
      </w:pPr>
      <w:r>
        <w:rPr>
          <w:szCs w:val="21"/>
        </w:rPr>
        <w:br w:type="page"/>
      </w:r>
      <w:r w:rsidRPr="00B4357A">
        <w:rPr>
          <w:rFonts w:hint="eastAsia"/>
          <w:szCs w:val="21"/>
        </w:rPr>
        <w:t>编辑委员会：</w:t>
      </w:r>
    </w:p>
    <w:p w:rsidR="00B37776" w:rsidRPr="00B4357A" w:rsidRDefault="00B37776" w:rsidP="00C07BEF">
      <w:pPr>
        <w:spacing w:after="240" w:line="360" w:lineRule="exact"/>
        <w:jc w:val="center"/>
        <w:rPr>
          <w:rFonts w:hint="eastAsia"/>
          <w:szCs w:val="21"/>
        </w:rPr>
      </w:pPr>
      <w:r w:rsidRPr="002B0C21">
        <w:rPr>
          <w:rFonts w:ascii="SimHei" w:eastAsia="SimHei" w:hint="eastAsia"/>
          <w:color w:val="FF0000"/>
          <w:szCs w:val="21"/>
        </w:rPr>
        <w:t>R.</w:t>
      </w:r>
      <w:r w:rsidR="00A83EF1" w:rsidRPr="002B0C21">
        <w:rPr>
          <w:rFonts w:ascii="SimHei" w:eastAsia="SimHei" w:hint="eastAsia"/>
          <w:color w:val="FF0000"/>
          <w:szCs w:val="21"/>
        </w:rPr>
        <w:t xml:space="preserve"> </w:t>
      </w:r>
      <w:r w:rsidRPr="002B0C21">
        <w:rPr>
          <w:rFonts w:ascii="SimHei" w:eastAsia="SimHei" w:hint="eastAsia"/>
          <w:color w:val="FF0000"/>
          <w:szCs w:val="21"/>
        </w:rPr>
        <w:t>M.</w:t>
      </w:r>
      <w:r w:rsidR="00A83EF1" w:rsidRPr="002B0C21">
        <w:rPr>
          <w:rFonts w:ascii="SimHei" w:eastAsia="SimHei" w:hint="eastAsia"/>
          <w:color w:val="FF0000"/>
          <w:szCs w:val="21"/>
        </w:rPr>
        <w:t xml:space="preserve"> </w:t>
      </w:r>
      <w:r w:rsidRPr="002B0C21">
        <w:rPr>
          <w:rFonts w:ascii="SimHei" w:eastAsia="SimHei" w:hint="eastAsia"/>
          <w:color w:val="FF0000"/>
          <w:szCs w:val="21"/>
        </w:rPr>
        <w:t>谢梅涅茨</w:t>
      </w:r>
      <w:r w:rsidRPr="00B4357A">
        <w:rPr>
          <w:rFonts w:hint="eastAsia"/>
          <w:szCs w:val="21"/>
        </w:rPr>
        <w:t>，编辑委员会主席，</w:t>
      </w:r>
    </w:p>
    <w:p w:rsidR="00B37776" w:rsidRPr="00B4357A" w:rsidRDefault="00B37776" w:rsidP="00C07BEF">
      <w:pPr>
        <w:spacing w:after="240" w:line="360" w:lineRule="exact"/>
        <w:jc w:val="center"/>
        <w:rPr>
          <w:rFonts w:hint="eastAsia"/>
          <w:szCs w:val="21"/>
        </w:rPr>
      </w:pPr>
      <w:r w:rsidRPr="002B0C21">
        <w:rPr>
          <w:rFonts w:ascii="SimHei" w:eastAsia="SimHei" w:hint="eastAsia"/>
          <w:color w:val="FF0000"/>
          <w:szCs w:val="21"/>
        </w:rPr>
        <w:t>L.</w:t>
      </w:r>
      <w:r w:rsidR="00A83EF1" w:rsidRPr="002B0C21">
        <w:rPr>
          <w:rFonts w:ascii="SimHei" w:eastAsia="SimHei" w:hint="eastAsia"/>
          <w:color w:val="FF0000"/>
          <w:szCs w:val="21"/>
        </w:rPr>
        <w:t xml:space="preserve"> </w:t>
      </w:r>
      <w:r w:rsidRPr="002B0C21">
        <w:rPr>
          <w:rFonts w:ascii="SimHei" w:eastAsia="SimHei" w:hint="eastAsia"/>
          <w:color w:val="FF0000"/>
          <w:szCs w:val="21"/>
        </w:rPr>
        <w:t>E.</w:t>
      </w:r>
      <w:r w:rsidR="00A83EF1" w:rsidRPr="002B0C21">
        <w:rPr>
          <w:rFonts w:ascii="SimHei" w:eastAsia="SimHei" w:hint="eastAsia"/>
          <w:color w:val="FF0000"/>
          <w:szCs w:val="21"/>
        </w:rPr>
        <w:t xml:space="preserve"> </w:t>
      </w:r>
      <w:r w:rsidRPr="002B0C21">
        <w:rPr>
          <w:rFonts w:ascii="SimHei" w:eastAsia="SimHei" w:hint="eastAsia"/>
          <w:color w:val="FF0000"/>
          <w:szCs w:val="21"/>
        </w:rPr>
        <w:t>列昂契耶娃</w:t>
      </w:r>
      <w:r w:rsidRPr="00B4357A">
        <w:rPr>
          <w:rFonts w:hint="eastAsia"/>
          <w:szCs w:val="21"/>
        </w:rPr>
        <w:t>，</w:t>
      </w:r>
      <w:r w:rsidRPr="002B0C21">
        <w:rPr>
          <w:rFonts w:ascii="SimHei" w:eastAsia="SimHei" w:hint="eastAsia"/>
          <w:color w:val="FF0000"/>
          <w:szCs w:val="21"/>
        </w:rPr>
        <w:t>E.</w:t>
      </w:r>
      <w:r w:rsidR="00A83EF1" w:rsidRPr="002B0C21">
        <w:rPr>
          <w:rFonts w:ascii="SimHei" w:eastAsia="SimHei" w:hint="eastAsia"/>
          <w:color w:val="FF0000"/>
          <w:szCs w:val="21"/>
        </w:rPr>
        <w:t xml:space="preserve"> </w:t>
      </w:r>
      <w:r w:rsidRPr="002B0C21">
        <w:rPr>
          <w:rFonts w:ascii="SimHei" w:eastAsia="SimHei" w:hint="eastAsia"/>
          <w:color w:val="FF0000"/>
          <w:szCs w:val="21"/>
        </w:rPr>
        <w:t>M.</w:t>
      </w:r>
      <w:r w:rsidR="00A83EF1" w:rsidRPr="002B0C21">
        <w:rPr>
          <w:rFonts w:ascii="SimHei" w:eastAsia="SimHei" w:hint="eastAsia"/>
          <w:color w:val="FF0000"/>
          <w:szCs w:val="21"/>
        </w:rPr>
        <w:t xml:space="preserve"> </w:t>
      </w:r>
      <w:r w:rsidRPr="002B0C21">
        <w:rPr>
          <w:rFonts w:ascii="SimHei" w:eastAsia="SimHei" w:hint="eastAsia"/>
          <w:color w:val="FF0000"/>
          <w:szCs w:val="21"/>
        </w:rPr>
        <w:t>卢岑科</w:t>
      </w:r>
    </w:p>
    <w:p w:rsidR="00B37776" w:rsidRPr="00B4357A" w:rsidRDefault="00B37776" w:rsidP="00C07BEF">
      <w:pPr>
        <w:spacing w:after="240" w:line="360" w:lineRule="exact"/>
        <w:jc w:val="center"/>
        <w:rPr>
          <w:rFonts w:hint="eastAsia"/>
          <w:szCs w:val="21"/>
        </w:rPr>
      </w:pPr>
      <w:r w:rsidRPr="00B4357A">
        <w:rPr>
          <w:rFonts w:hint="eastAsia"/>
          <w:szCs w:val="21"/>
        </w:rPr>
        <w:t>作者：</w:t>
      </w:r>
    </w:p>
    <w:p w:rsidR="00B37776" w:rsidRPr="00B4357A" w:rsidRDefault="00B37776" w:rsidP="00C07BEF">
      <w:pPr>
        <w:spacing w:after="240" w:line="360" w:lineRule="exact"/>
        <w:jc w:val="center"/>
        <w:rPr>
          <w:rFonts w:hint="eastAsia"/>
          <w:szCs w:val="21"/>
        </w:rPr>
      </w:pPr>
      <w:r w:rsidRPr="002B0C21">
        <w:rPr>
          <w:rFonts w:ascii="SimHei" w:eastAsia="SimHei" w:hint="eastAsia"/>
          <w:color w:val="FF0000"/>
          <w:szCs w:val="21"/>
        </w:rPr>
        <w:t>G.</w:t>
      </w:r>
      <w:r w:rsidR="00A83EF1" w:rsidRPr="002B0C21">
        <w:rPr>
          <w:rFonts w:ascii="SimHei" w:eastAsia="SimHei" w:hint="eastAsia"/>
          <w:color w:val="FF0000"/>
          <w:szCs w:val="21"/>
        </w:rPr>
        <w:t xml:space="preserve"> </w:t>
      </w:r>
      <w:r w:rsidRPr="002B0C21">
        <w:rPr>
          <w:rFonts w:ascii="SimHei" w:eastAsia="SimHei" w:hint="eastAsia"/>
          <w:color w:val="FF0000"/>
          <w:szCs w:val="21"/>
        </w:rPr>
        <w:t>V.</w:t>
      </w:r>
      <w:r w:rsidR="00A83EF1" w:rsidRPr="002B0C21">
        <w:rPr>
          <w:rFonts w:ascii="SimHei" w:eastAsia="SimHei" w:hint="eastAsia"/>
          <w:color w:val="FF0000"/>
          <w:szCs w:val="21"/>
        </w:rPr>
        <w:t xml:space="preserve"> </w:t>
      </w:r>
      <w:r w:rsidRPr="002B0C21">
        <w:rPr>
          <w:rFonts w:ascii="SimHei" w:eastAsia="SimHei" w:hint="eastAsia"/>
          <w:color w:val="FF0000"/>
          <w:szCs w:val="21"/>
        </w:rPr>
        <w:t>格拉西缅科</w:t>
      </w:r>
      <w:r w:rsidR="00A83EF1">
        <w:rPr>
          <w:rFonts w:hint="eastAsia"/>
          <w:szCs w:val="21"/>
        </w:rPr>
        <w:t>——</w:t>
      </w:r>
      <w:r w:rsidRPr="00B4357A">
        <w:rPr>
          <w:rFonts w:hint="eastAsia"/>
          <w:szCs w:val="21"/>
        </w:rPr>
        <w:t>经济学副博士；</w:t>
      </w:r>
      <w:r w:rsidRPr="002B0C21">
        <w:rPr>
          <w:rFonts w:ascii="SimHei" w:eastAsia="SimHei" w:hint="eastAsia"/>
          <w:color w:val="FF0000"/>
          <w:szCs w:val="21"/>
        </w:rPr>
        <w:t>N.</w:t>
      </w:r>
      <w:r w:rsidR="00A83EF1" w:rsidRPr="002B0C21">
        <w:rPr>
          <w:rFonts w:ascii="SimHei" w:eastAsia="SimHei" w:hint="eastAsia"/>
          <w:color w:val="FF0000"/>
          <w:szCs w:val="21"/>
        </w:rPr>
        <w:t xml:space="preserve"> </w:t>
      </w:r>
      <w:r w:rsidRPr="002B0C21">
        <w:rPr>
          <w:rFonts w:ascii="SimHei" w:eastAsia="SimHei" w:hint="eastAsia"/>
          <w:color w:val="FF0000"/>
          <w:szCs w:val="21"/>
        </w:rPr>
        <w:t>E.</w:t>
      </w:r>
      <w:r w:rsidR="00A83EF1" w:rsidRPr="002B0C21">
        <w:rPr>
          <w:rFonts w:ascii="SimHei" w:eastAsia="SimHei" w:hint="eastAsia"/>
          <w:color w:val="FF0000"/>
          <w:szCs w:val="21"/>
        </w:rPr>
        <w:t xml:space="preserve"> </w:t>
      </w:r>
      <w:r w:rsidRPr="002B0C21">
        <w:rPr>
          <w:rFonts w:ascii="SimHei" w:eastAsia="SimHei" w:hint="eastAsia"/>
          <w:color w:val="FF0000"/>
          <w:szCs w:val="21"/>
        </w:rPr>
        <w:t>古萨克</w:t>
      </w:r>
      <w:r w:rsidRPr="00B4357A">
        <w:rPr>
          <w:rFonts w:hint="eastAsia"/>
          <w:szCs w:val="21"/>
        </w:rPr>
        <w:t>；</w:t>
      </w:r>
      <w:r w:rsidRPr="002B0C21">
        <w:rPr>
          <w:rFonts w:ascii="SimHei" w:eastAsia="SimHei" w:hint="eastAsia"/>
          <w:color w:val="FF0000"/>
          <w:szCs w:val="21"/>
        </w:rPr>
        <w:t>I.</w:t>
      </w:r>
      <w:r w:rsidR="00A83EF1" w:rsidRPr="002B0C21">
        <w:rPr>
          <w:rFonts w:ascii="SimHei" w:eastAsia="SimHei" w:hint="eastAsia"/>
          <w:color w:val="FF0000"/>
          <w:szCs w:val="21"/>
        </w:rPr>
        <w:t xml:space="preserve"> </w:t>
      </w:r>
      <w:r w:rsidRPr="002B0C21">
        <w:rPr>
          <w:rFonts w:ascii="SimHei" w:eastAsia="SimHei" w:hint="eastAsia"/>
          <w:color w:val="FF0000"/>
          <w:szCs w:val="21"/>
        </w:rPr>
        <w:t>B.</w:t>
      </w:r>
      <w:r w:rsidR="00A83EF1" w:rsidRPr="002B0C21">
        <w:rPr>
          <w:rFonts w:ascii="SimHei" w:eastAsia="SimHei" w:hint="eastAsia"/>
          <w:color w:val="FF0000"/>
          <w:szCs w:val="21"/>
        </w:rPr>
        <w:t xml:space="preserve"> </w:t>
      </w:r>
      <w:r w:rsidRPr="002B0C21">
        <w:rPr>
          <w:rFonts w:ascii="SimHei" w:eastAsia="SimHei" w:hint="eastAsia"/>
          <w:color w:val="FF0000"/>
          <w:szCs w:val="21"/>
        </w:rPr>
        <w:t>科洛特科夫</w:t>
      </w:r>
      <w:r w:rsidRPr="00B4357A">
        <w:rPr>
          <w:rFonts w:hint="eastAsia"/>
          <w:szCs w:val="21"/>
        </w:rPr>
        <w:t>；</w:t>
      </w:r>
      <w:r w:rsidRPr="002B0C21">
        <w:rPr>
          <w:rFonts w:ascii="SimHei" w:eastAsia="SimHei" w:hint="eastAsia"/>
          <w:color w:val="FF0000"/>
          <w:szCs w:val="21"/>
        </w:rPr>
        <w:t>L.</w:t>
      </w:r>
      <w:r w:rsidR="00A83EF1" w:rsidRPr="002B0C21">
        <w:rPr>
          <w:rFonts w:ascii="SimHei" w:eastAsia="SimHei" w:hint="eastAsia"/>
          <w:color w:val="FF0000"/>
          <w:szCs w:val="21"/>
        </w:rPr>
        <w:t xml:space="preserve"> </w:t>
      </w:r>
      <w:r w:rsidRPr="002B0C21">
        <w:rPr>
          <w:rFonts w:ascii="SimHei" w:eastAsia="SimHei" w:hint="eastAsia"/>
          <w:color w:val="FF0000"/>
          <w:szCs w:val="21"/>
        </w:rPr>
        <w:t>S.</w:t>
      </w:r>
      <w:r w:rsidR="00A83EF1" w:rsidRPr="002B0C21">
        <w:rPr>
          <w:rFonts w:ascii="SimHei" w:eastAsia="SimHei" w:hint="eastAsia"/>
          <w:color w:val="FF0000"/>
          <w:szCs w:val="21"/>
        </w:rPr>
        <w:t xml:space="preserve"> </w:t>
      </w:r>
      <w:r w:rsidRPr="002B0C21">
        <w:rPr>
          <w:rFonts w:ascii="SimHei" w:eastAsia="SimHei" w:hint="eastAsia"/>
          <w:color w:val="FF0000"/>
          <w:szCs w:val="21"/>
        </w:rPr>
        <w:t>洛巴诺娃</w:t>
      </w:r>
      <w:r w:rsidR="00A83EF1">
        <w:rPr>
          <w:rFonts w:hint="eastAsia"/>
          <w:szCs w:val="21"/>
        </w:rPr>
        <w:t>——</w:t>
      </w:r>
      <w:r w:rsidRPr="00B4357A">
        <w:rPr>
          <w:rFonts w:hint="eastAsia"/>
          <w:szCs w:val="21"/>
        </w:rPr>
        <w:t>经济学副博士；</w:t>
      </w:r>
      <w:r w:rsidRPr="002B0C21">
        <w:rPr>
          <w:rFonts w:ascii="SimHei" w:eastAsia="SimHei" w:hint="eastAsia"/>
          <w:color w:val="FF0000"/>
          <w:szCs w:val="21"/>
        </w:rPr>
        <w:t>E.</w:t>
      </w:r>
      <w:r w:rsidR="00A83EF1" w:rsidRPr="002B0C21">
        <w:rPr>
          <w:rFonts w:ascii="SimHei" w:eastAsia="SimHei" w:hint="eastAsia"/>
          <w:color w:val="FF0000"/>
          <w:szCs w:val="21"/>
        </w:rPr>
        <w:t xml:space="preserve"> </w:t>
      </w:r>
      <w:r w:rsidRPr="002B0C21">
        <w:rPr>
          <w:rFonts w:ascii="SimHei" w:eastAsia="SimHei" w:hint="eastAsia"/>
          <w:color w:val="FF0000"/>
          <w:szCs w:val="21"/>
        </w:rPr>
        <w:t>M.</w:t>
      </w:r>
      <w:r w:rsidR="00A83EF1" w:rsidRPr="002B0C21">
        <w:rPr>
          <w:rFonts w:ascii="SimHei" w:eastAsia="SimHei" w:hint="eastAsia"/>
          <w:color w:val="FF0000"/>
          <w:szCs w:val="21"/>
        </w:rPr>
        <w:t xml:space="preserve"> </w:t>
      </w:r>
      <w:r w:rsidRPr="002B0C21">
        <w:rPr>
          <w:rFonts w:ascii="SimHei" w:eastAsia="SimHei" w:hint="eastAsia"/>
          <w:color w:val="FF0000"/>
          <w:szCs w:val="21"/>
        </w:rPr>
        <w:t>卢岑科</w:t>
      </w:r>
      <w:r w:rsidR="00A83EF1">
        <w:rPr>
          <w:rFonts w:hint="eastAsia"/>
          <w:szCs w:val="21"/>
        </w:rPr>
        <w:t>——</w:t>
      </w:r>
      <w:r w:rsidRPr="00B4357A">
        <w:rPr>
          <w:rFonts w:hint="eastAsia"/>
          <w:szCs w:val="21"/>
        </w:rPr>
        <w:t>历史学副博士；</w:t>
      </w:r>
      <w:r w:rsidRPr="002B0C21">
        <w:rPr>
          <w:rFonts w:ascii="SimHei" w:eastAsia="SimHei" w:hint="eastAsia"/>
          <w:color w:val="FF0000"/>
          <w:szCs w:val="21"/>
        </w:rPr>
        <w:t>V.</w:t>
      </w:r>
      <w:r w:rsidR="00A83EF1" w:rsidRPr="002B0C21">
        <w:rPr>
          <w:rFonts w:ascii="SimHei" w:eastAsia="SimHei" w:hint="eastAsia"/>
          <w:color w:val="FF0000"/>
          <w:szCs w:val="21"/>
        </w:rPr>
        <w:t xml:space="preserve"> </w:t>
      </w:r>
      <w:r w:rsidRPr="002B0C21">
        <w:rPr>
          <w:rFonts w:ascii="SimHei" w:eastAsia="SimHei" w:hint="eastAsia"/>
          <w:color w:val="FF0000"/>
          <w:szCs w:val="21"/>
        </w:rPr>
        <w:t>P.</w:t>
      </w:r>
      <w:r w:rsidR="00A83EF1" w:rsidRPr="002B0C21">
        <w:rPr>
          <w:rFonts w:ascii="SimHei" w:eastAsia="SimHei" w:hint="eastAsia"/>
          <w:color w:val="FF0000"/>
          <w:szCs w:val="21"/>
        </w:rPr>
        <w:t xml:space="preserve"> </w:t>
      </w:r>
      <w:r w:rsidRPr="002B0C21">
        <w:rPr>
          <w:rFonts w:ascii="SimHei" w:eastAsia="SimHei" w:hint="eastAsia"/>
          <w:color w:val="FF0000"/>
          <w:szCs w:val="21"/>
        </w:rPr>
        <w:t>诺维茨卡亚</w:t>
      </w:r>
      <w:r w:rsidRPr="00B4357A">
        <w:rPr>
          <w:rFonts w:hint="eastAsia"/>
          <w:szCs w:val="21"/>
        </w:rPr>
        <w:t>；</w:t>
      </w:r>
      <w:r w:rsidRPr="002B0C21">
        <w:rPr>
          <w:rFonts w:ascii="SimHei" w:eastAsia="SimHei" w:hint="eastAsia"/>
          <w:color w:val="FF0000"/>
          <w:szCs w:val="21"/>
        </w:rPr>
        <w:t>A.</w:t>
      </w:r>
      <w:r w:rsidR="00A83EF1" w:rsidRPr="002B0C21">
        <w:rPr>
          <w:rFonts w:ascii="SimHei" w:eastAsia="SimHei" w:hint="eastAsia"/>
          <w:color w:val="FF0000"/>
          <w:szCs w:val="21"/>
        </w:rPr>
        <w:t xml:space="preserve"> </w:t>
      </w:r>
      <w:r w:rsidRPr="002B0C21">
        <w:rPr>
          <w:rFonts w:ascii="SimHei" w:eastAsia="SimHei" w:hint="eastAsia"/>
          <w:color w:val="FF0000"/>
          <w:szCs w:val="21"/>
        </w:rPr>
        <w:t>M.</w:t>
      </w:r>
      <w:r w:rsidR="00A83EF1" w:rsidRPr="002B0C21">
        <w:rPr>
          <w:rFonts w:ascii="SimHei" w:eastAsia="SimHei" w:hint="eastAsia"/>
          <w:color w:val="FF0000"/>
          <w:szCs w:val="21"/>
        </w:rPr>
        <w:t xml:space="preserve"> </w:t>
      </w:r>
      <w:r w:rsidRPr="002B0C21">
        <w:rPr>
          <w:rFonts w:ascii="SimHei" w:eastAsia="SimHei" w:hint="eastAsia"/>
          <w:color w:val="FF0000"/>
          <w:szCs w:val="21"/>
        </w:rPr>
        <w:t>诺乌尔</w:t>
      </w:r>
      <w:r w:rsidR="00A83EF1">
        <w:rPr>
          <w:rFonts w:hint="eastAsia"/>
          <w:szCs w:val="21"/>
        </w:rPr>
        <w:t>——</w:t>
      </w:r>
      <w:r w:rsidRPr="00B4357A">
        <w:rPr>
          <w:rFonts w:hint="eastAsia"/>
          <w:szCs w:val="21"/>
        </w:rPr>
        <w:t>教育学副博士；</w:t>
      </w:r>
      <w:r w:rsidRPr="002B0C21">
        <w:rPr>
          <w:rFonts w:ascii="SimHei" w:eastAsia="SimHei" w:hint="eastAsia"/>
          <w:color w:val="FF0000"/>
          <w:szCs w:val="21"/>
        </w:rPr>
        <w:t>V.</w:t>
      </w:r>
      <w:r w:rsidR="00A83EF1" w:rsidRPr="002B0C21">
        <w:rPr>
          <w:rFonts w:ascii="SimHei" w:eastAsia="SimHei" w:hint="eastAsia"/>
          <w:color w:val="FF0000"/>
          <w:szCs w:val="21"/>
        </w:rPr>
        <w:t xml:space="preserve"> </w:t>
      </w:r>
      <w:r w:rsidRPr="002B0C21">
        <w:rPr>
          <w:rFonts w:ascii="SimHei" w:eastAsia="SimHei" w:hint="eastAsia"/>
          <w:color w:val="FF0000"/>
          <w:szCs w:val="21"/>
        </w:rPr>
        <w:t>V.</w:t>
      </w:r>
      <w:r w:rsidR="00A83EF1" w:rsidRPr="002B0C21">
        <w:rPr>
          <w:rFonts w:ascii="SimHei" w:eastAsia="SimHei" w:hint="eastAsia"/>
          <w:color w:val="FF0000"/>
          <w:szCs w:val="21"/>
        </w:rPr>
        <w:t xml:space="preserve"> </w:t>
      </w:r>
      <w:r w:rsidRPr="002B0C21">
        <w:rPr>
          <w:rFonts w:ascii="SimHei" w:eastAsia="SimHei" w:hint="eastAsia"/>
          <w:color w:val="FF0000"/>
          <w:szCs w:val="21"/>
        </w:rPr>
        <w:t>斯威特年科</w:t>
      </w:r>
      <w:r w:rsidRPr="00B4357A">
        <w:rPr>
          <w:rFonts w:hint="eastAsia"/>
          <w:szCs w:val="21"/>
        </w:rPr>
        <w:t>；</w:t>
      </w:r>
      <w:r w:rsidRPr="002B0C21">
        <w:rPr>
          <w:rFonts w:ascii="SimHei" w:eastAsia="SimHei" w:hint="eastAsia"/>
          <w:color w:val="FF0000"/>
          <w:szCs w:val="21"/>
        </w:rPr>
        <w:t>R.</w:t>
      </w:r>
      <w:r w:rsidR="00A83EF1" w:rsidRPr="002B0C21">
        <w:rPr>
          <w:rFonts w:ascii="SimHei" w:eastAsia="SimHei" w:hint="eastAsia"/>
          <w:color w:val="FF0000"/>
          <w:szCs w:val="21"/>
        </w:rPr>
        <w:t xml:space="preserve"> </w:t>
      </w:r>
      <w:r w:rsidRPr="002B0C21">
        <w:rPr>
          <w:rFonts w:ascii="SimHei" w:eastAsia="SimHei" w:hint="eastAsia"/>
          <w:color w:val="FF0000"/>
          <w:szCs w:val="21"/>
        </w:rPr>
        <w:t>M.</w:t>
      </w:r>
      <w:r w:rsidR="00A83EF1" w:rsidRPr="002B0C21">
        <w:rPr>
          <w:rFonts w:ascii="SimHei" w:eastAsia="SimHei" w:hint="eastAsia"/>
          <w:color w:val="FF0000"/>
          <w:szCs w:val="21"/>
        </w:rPr>
        <w:t xml:space="preserve"> </w:t>
      </w:r>
      <w:r w:rsidRPr="002B0C21">
        <w:rPr>
          <w:rFonts w:ascii="SimHei" w:eastAsia="SimHei" w:hint="eastAsia"/>
          <w:color w:val="FF0000"/>
          <w:szCs w:val="21"/>
        </w:rPr>
        <w:t>谢梅涅茨</w:t>
      </w:r>
      <w:r w:rsidR="00A83EF1">
        <w:rPr>
          <w:rFonts w:hint="eastAsia"/>
          <w:szCs w:val="21"/>
        </w:rPr>
        <w:t>——</w:t>
      </w:r>
      <w:r w:rsidRPr="00B4357A">
        <w:rPr>
          <w:rFonts w:hint="eastAsia"/>
          <w:szCs w:val="21"/>
        </w:rPr>
        <w:t>经济学副博士；</w:t>
      </w:r>
      <w:r w:rsidRPr="002B0C21">
        <w:rPr>
          <w:rFonts w:ascii="SimHei" w:eastAsia="SimHei" w:hint="eastAsia"/>
          <w:color w:val="FF0000"/>
          <w:szCs w:val="21"/>
        </w:rPr>
        <w:t>S.</w:t>
      </w:r>
      <w:r w:rsidR="00A83EF1" w:rsidRPr="002B0C21">
        <w:rPr>
          <w:rFonts w:ascii="SimHei" w:eastAsia="SimHei" w:hint="eastAsia"/>
          <w:color w:val="FF0000"/>
          <w:szCs w:val="21"/>
        </w:rPr>
        <w:t xml:space="preserve"> </w:t>
      </w:r>
      <w:r w:rsidRPr="002B0C21">
        <w:rPr>
          <w:rFonts w:ascii="SimHei" w:eastAsia="SimHei" w:hint="eastAsia"/>
          <w:color w:val="FF0000"/>
          <w:szCs w:val="21"/>
        </w:rPr>
        <w:t>E.</w:t>
      </w:r>
      <w:r w:rsidR="00A83EF1" w:rsidRPr="002B0C21">
        <w:rPr>
          <w:rFonts w:ascii="SimHei" w:eastAsia="SimHei" w:hint="eastAsia"/>
          <w:color w:val="FF0000"/>
          <w:szCs w:val="21"/>
        </w:rPr>
        <w:t xml:space="preserve"> </w:t>
      </w:r>
      <w:r w:rsidRPr="002B0C21">
        <w:rPr>
          <w:rFonts w:ascii="SimHei" w:eastAsia="SimHei" w:hint="eastAsia"/>
          <w:color w:val="FF0000"/>
          <w:szCs w:val="21"/>
        </w:rPr>
        <w:t>索罗德秋克</w:t>
      </w:r>
      <w:r w:rsidRPr="00B4357A">
        <w:rPr>
          <w:rFonts w:hint="eastAsia"/>
          <w:szCs w:val="21"/>
          <w:lang w:val="ru-RU"/>
        </w:rPr>
        <w:t>；</w:t>
      </w:r>
      <w:r w:rsidRPr="002B0C21">
        <w:rPr>
          <w:rFonts w:ascii="SimHei" w:eastAsia="SimHei" w:hint="eastAsia"/>
          <w:color w:val="FF0000"/>
          <w:szCs w:val="21"/>
        </w:rPr>
        <w:t>A.</w:t>
      </w:r>
      <w:r w:rsidR="00A83EF1" w:rsidRPr="002B0C21">
        <w:rPr>
          <w:rFonts w:ascii="SimHei" w:eastAsia="SimHei" w:hint="eastAsia"/>
          <w:color w:val="FF0000"/>
          <w:szCs w:val="21"/>
        </w:rPr>
        <w:t xml:space="preserve"> </w:t>
      </w:r>
      <w:r w:rsidRPr="002B0C21">
        <w:rPr>
          <w:rFonts w:ascii="SimHei" w:eastAsia="SimHei" w:hint="eastAsia"/>
          <w:color w:val="FF0000"/>
          <w:szCs w:val="21"/>
        </w:rPr>
        <w:t>V.</w:t>
      </w:r>
      <w:r w:rsidR="00A83EF1" w:rsidRPr="002B0C21">
        <w:rPr>
          <w:rFonts w:ascii="SimHei" w:eastAsia="SimHei" w:hint="eastAsia"/>
          <w:color w:val="FF0000"/>
          <w:szCs w:val="21"/>
        </w:rPr>
        <w:t xml:space="preserve"> </w:t>
      </w:r>
      <w:r w:rsidRPr="002B0C21">
        <w:rPr>
          <w:rFonts w:ascii="SimHei" w:eastAsia="SimHei" w:hint="eastAsia"/>
          <w:color w:val="FF0000"/>
          <w:szCs w:val="21"/>
        </w:rPr>
        <w:t>托尔斯托克罗娃</w:t>
      </w:r>
      <w:r w:rsidR="00A83EF1">
        <w:rPr>
          <w:rFonts w:hint="eastAsia"/>
          <w:szCs w:val="21"/>
          <w:lang w:val="ru-RU"/>
        </w:rPr>
        <w:t>——</w:t>
      </w:r>
      <w:r w:rsidRPr="00B4357A">
        <w:rPr>
          <w:rFonts w:hint="eastAsia"/>
          <w:szCs w:val="21"/>
        </w:rPr>
        <w:t>哲学副博士；</w:t>
      </w:r>
      <w:r w:rsidRPr="002B0C21">
        <w:rPr>
          <w:rFonts w:ascii="SimHei" w:eastAsia="SimHei" w:hint="eastAsia"/>
          <w:color w:val="FF0000"/>
          <w:szCs w:val="21"/>
        </w:rPr>
        <w:t>P.</w:t>
      </w:r>
      <w:r w:rsidR="00A83EF1" w:rsidRPr="002B0C21">
        <w:rPr>
          <w:rFonts w:ascii="SimHei" w:eastAsia="SimHei" w:hint="eastAsia"/>
          <w:color w:val="FF0000"/>
          <w:szCs w:val="21"/>
        </w:rPr>
        <w:t xml:space="preserve"> </w:t>
      </w:r>
      <w:r w:rsidRPr="002B0C21">
        <w:rPr>
          <w:rFonts w:ascii="SimHei" w:eastAsia="SimHei" w:hint="eastAsia"/>
          <w:color w:val="FF0000"/>
          <w:szCs w:val="21"/>
        </w:rPr>
        <w:t>E.</w:t>
      </w:r>
      <w:r w:rsidR="00A83EF1" w:rsidRPr="002B0C21">
        <w:rPr>
          <w:rFonts w:ascii="SimHei" w:eastAsia="SimHei" w:hint="eastAsia"/>
          <w:color w:val="FF0000"/>
          <w:szCs w:val="21"/>
        </w:rPr>
        <w:t xml:space="preserve"> </w:t>
      </w:r>
      <w:r w:rsidRPr="002B0C21">
        <w:rPr>
          <w:rFonts w:ascii="SimHei" w:eastAsia="SimHei" w:hint="eastAsia"/>
          <w:color w:val="FF0000"/>
          <w:szCs w:val="21"/>
        </w:rPr>
        <w:t>谢夫秋克</w:t>
      </w:r>
      <w:r w:rsidR="00A83EF1">
        <w:rPr>
          <w:rFonts w:hint="eastAsia"/>
          <w:szCs w:val="21"/>
        </w:rPr>
        <w:t>——</w:t>
      </w:r>
      <w:r w:rsidRPr="00B4357A">
        <w:rPr>
          <w:rFonts w:hint="eastAsia"/>
          <w:szCs w:val="21"/>
        </w:rPr>
        <w:t>经济学副博士；</w:t>
      </w:r>
      <w:r w:rsidRPr="002B0C21">
        <w:rPr>
          <w:rFonts w:ascii="SimHei" w:eastAsia="SimHei" w:hint="eastAsia"/>
          <w:color w:val="FF0000"/>
          <w:szCs w:val="21"/>
        </w:rPr>
        <w:t>T.</w:t>
      </w:r>
      <w:r w:rsidR="00A83EF1" w:rsidRPr="002B0C21">
        <w:rPr>
          <w:rFonts w:ascii="SimHei" w:eastAsia="SimHei" w:hint="eastAsia"/>
          <w:color w:val="FF0000"/>
          <w:szCs w:val="21"/>
        </w:rPr>
        <w:t xml:space="preserve"> </w:t>
      </w:r>
      <w:r w:rsidRPr="002B0C21">
        <w:rPr>
          <w:rFonts w:ascii="SimHei" w:eastAsia="SimHei" w:hint="eastAsia"/>
          <w:color w:val="FF0000"/>
          <w:szCs w:val="21"/>
        </w:rPr>
        <w:t>M.</w:t>
      </w:r>
      <w:r w:rsidR="00A83EF1" w:rsidRPr="002B0C21">
        <w:rPr>
          <w:rFonts w:ascii="SimHei" w:eastAsia="SimHei" w:hint="eastAsia"/>
          <w:color w:val="FF0000"/>
          <w:szCs w:val="21"/>
        </w:rPr>
        <w:t xml:space="preserve"> </w:t>
      </w:r>
      <w:r w:rsidRPr="002B0C21">
        <w:rPr>
          <w:rFonts w:ascii="SimHei" w:eastAsia="SimHei" w:hint="eastAsia"/>
          <w:color w:val="FF0000"/>
          <w:szCs w:val="21"/>
        </w:rPr>
        <w:t>亚布隆斯卡亚</w:t>
      </w:r>
      <w:r w:rsidR="00A83EF1">
        <w:rPr>
          <w:rFonts w:hint="eastAsia"/>
          <w:szCs w:val="21"/>
        </w:rPr>
        <w:t>——</w:t>
      </w:r>
      <w:r w:rsidRPr="00B4357A">
        <w:rPr>
          <w:rFonts w:hint="eastAsia"/>
          <w:szCs w:val="21"/>
        </w:rPr>
        <w:t>心理学副博士；</w:t>
      </w:r>
    </w:p>
    <w:p w:rsidR="00B37776" w:rsidRPr="00B4357A" w:rsidRDefault="00B37776" w:rsidP="00C07BEF">
      <w:pPr>
        <w:spacing w:after="240" w:line="360" w:lineRule="exact"/>
        <w:jc w:val="center"/>
        <w:rPr>
          <w:rFonts w:hint="eastAsia"/>
          <w:szCs w:val="21"/>
        </w:rPr>
      </w:pPr>
      <w:r w:rsidRPr="00B4357A">
        <w:rPr>
          <w:rFonts w:hint="eastAsia"/>
          <w:szCs w:val="21"/>
        </w:rPr>
        <w:t>主要作者</w:t>
      </w:r>
    </w:p>
    <w:p w:rsidR="00B37776" w:rsidRPr="00B4357A" w:rsidRDefault="00B37776" w:rsidP="00C07BEF">
      <w:pPr>
        <w:spacing w:after="240" w:line="360" w:lineRule="exact"/>
        <w:jc w:val="center"/>
        <w:rPr>
          <w:rFonts w:hint="eastAsia"/>
          <w:szCs w:val="21"/>
          <w:lang w:val="ru-RU"/>
        </w:rPr>
      </w:pPr>
      <w:r w:rsidRPr="002B0C21">
        <w:rPr>
          <w:rFonts w:ascii="SimHei" w:eastAsia="SimHei" w:hint="eastAsia"/>
          <w:color w:val="FF0000"/>
          <w:szCs w:val="21"/>
        </w:rPr>
        <w:t>L.</w:t>
      </w:r>
      <w:r w:rsidR="00A83EF1" w:rsidRPr="002B0C21">
        <w:rPr>
          <w:rFonts w:ascii="SimHei" w:eastAsia="SimHei" w:hint="eastAsia"/>
          <w:color w:val="FF0000"/>
          <w:szCs w:val="21"/>
        </w:rPr>
        <w:t xml:space="preserve"> </w:t>
      </w:r>
      <w:r w:rsidRPr="002B0C21">
        <w:rPr>
          <w:rFonts w:ascii="SimHei" w:eastAsia="SimHei" w:hint="eastAsia"/>
          <w:color w:val="FF0000"/>
          <w:szCs w:val="21"/>
        </w:rPr>
        <w:t>E.</w:t>
      </w:r>
      <w:r w:rsidR="00A83EF1" w:rsidRPr="002B0C21">
        <w:rPr>
          <w:rFonts w:ascii="SimHei" w:eastAsia="SimHei" w:hint="eastAsia"/>
          <w:color w:val="FF0000"/>
          <w:szCs w:val="21"/>
        </w:rPr>
        <w:t xml:space="preserve"> </w:t>
      </w:r>
      <w:r w:rsidRPr="002B0C21">
        <w:rPr>
          <w:rFonts w:ascii="SimHei" w:eastAsia="SimHei" w:hint="eastAsia"/>
          <w:color w:val="FF0000"/>
          <w:szCs w:val="21"/>
        </w:rPr>
        <w:t>列昂契耶娃</w:t>
      </w:r>
      <w:r w:rsidR="00A83EF1">
        <w:rPr>
          <w:rFonts w:hint="eastAsia"/>
          <w:szCs w:val="21"/>
        </w:rPr>
        <w:t>、</w:t>
      </w:r>
      <w:r w:rsidRPr="002B0C21">
        <w:rPr>
          <w:rFonts w:ascii="SimHei" w:eastAsia="SimHei" w:hint="eastAsia"/>
          <w:color w:val="FF0000"/>
          <w:szCs w:val="21"/>
        </w:rPr>
        <w:t>A.</w:t>
      </w:r>
      <w:r w:rsidR="00A83EF1" w:rsidRPr="002B0C21">
        <w:rPr>
          <w:rFonts w:ascii="SimHei" w:eastAsia="SimHei" w:hint="eastAsia"/>
          <w:color w:val="FF0000"/>
          <w:szCs w:val="21"/>
        </w:rPr>
        <w:t xml:space="preserve"> </w:t>
      </w:r>
      <w:r w:rsidRPr="002B0C21">
        <w:rPr>
          <w:rFonts w:ascii="SimHei" w:eastAsia="SimHei" w:hint="eastAsia"/>
          <w:color w:val="FF0000"/>
          <w:szCs w:val="21"/>
        </w:rPr>
        <w:t>V.</w:t>
      </w:r>
      <w:r w:rsidR="00A83EF1" w:rsidRPr="002B0C21">
        <w:rPr>
          <w:rFonts w:ascii="SimHei" w:eastAsia="SimHei" w:hint="eastAsia"/>
          <w:color w:val="FF0000"/>
          <w:szCs w:val="21"/>
        </w:rPr>
        <w:t xml:space="preserve"> </w:t>
      </w:r>
      <w:r w:rsidRPr="002B0C21">
        <w:rPr>
          <w:rFonts w:ascii="SimHei" w:eastAsia="SimHei" w:hint="eastAsia"/>
          <w:color w:val="FF0000"/>
          <w:szCs w:val="21"/>
        </w:rPr>
        <w:t>托尔斯托克罗娃</w:t>
      </w:r>
    </w:p>
    <w:p w:rsidR="00B37776" w:rsidRPr="00B4357A" w:rsidRDefault="00B37776" w:rsidP="00C07BEF">
      <w:pPr>
        <w:spacing w:after="240" w:line="360" w:lineRule="exact"/>
        <w:jc w:val="center"/>
        <w:rPr>
          <w:rFonts w:hint="eastAsia"/>
          <w:szCs w:val="21"/>
        </w:rPr>
      </w:pPr>
      <w:r w:rsidRPr="00B4357A">
        <w:rPr>
          <w:rFonts w:hint="eastAsia"/>
          <w:szCs w:val="21"/>
        </w:rPr>
        <w:t>评论家：</w:t>
      </w:r>
    </w:p>
    <w:p w:rsidR="00B37776" w:rsidRPr="00B4357A" w:rsidRDefault="00B37776" w:rsidP="00C07BEF">
      <w:pPr>
        <w:spacing w:after="240" w:line="360" w:lineRule="exact"/>
        <w:jc w:val="center"/>
        <w:rPr>
          <w:rFonts w:hint="eastAsia"/>
          <w:szCs w:val="21"/>
        </w:rPr>
      </w:pPr>
      <w:r w:rsidRPr="00B4357A">
        <w:rPr>
          <w:rFonts w:hint="eastAsia"/>
          <w:szCs w:val="21"/>
        </w:rPr>
        <w:t>L.</w:t>
      </w:r>
      <w:r w:rsidR="00A83EF1">
        <w:rPr>
          <w:rFonts w:hint="eastAsia"/>
          <w:szCs w:val="21"/>
        </w:rPr>
        <w:t xml:space="preserve"> </w:t>
      </w:r>
      <w:r w:rsidRPr="00B4357A">
        <w:rPr>
          <w:rFonts w:hint="eastAsia"/>
          <w:szCs w:val="21"/>
        </w:rPr>
        <w:t>S.</w:t>
      </w:r>
      <w:r w:rsidR="00A83EF1">
        <w:rPr>
          <w:rFonts w:hint="eastAsia"/>
          <w:szCs w:val="21"/>
        </w:rPr>
        <w:t xml:space="preserve"> </w:t>
      </w:r>
      <w:r w:rsidRPr="00B4357A">
        <w:rPr>
          <w:rFonts w:hint="eastAsia"/>
          <w:szCs w:val="21"/>
        </w:rPr>
        <w:t>科别良斯卡亚</w:t>
      </w:r>
      <w:r w:rsidR="00A83EF1">
        <w:rPr>
          <w:rFonts w:hint="eastAsia"/>
          <w:szCs w:val="21"/>
        </w:rPr>
        <w:t>——</w:t>
      </w:r>
      <w:r w:rsidRPr="00B4357A">
        <w:rPr>
          <w:rFonts w:hint="eastAsia"/>
          <w:szCs w:val="21"/>
        </w:rPr>
        <w:t>哲学副博士</w:t>
      </w:r>
    </w:p>
    <w:p w:rsidR="00B37776" w:rsidRPr="00B4357A" w:rsidRDefault="00B37776" w:rsidP="00C07BEF">
      <w:pPr>
        <w:spacing w:after="240" w:line="360" w:lineRule="exact"/>
        <w:jc w:val="center"/>
        <w:rPr>
          <w:rFonts w:hint="eastAsia"/>
          <w:szCs w:val="21"/>
        </w:rPr>
      </w:pPr>
      <w:r w:rsidRPr="00B4357A">
        <w:rPr>
          <w:rFonts w:hint="eastAsia"/>
          <w:szCs w:val="21"/>
        </w:rPr>
        <w:t>G.</w:t>
      </w:r>
      <w:r w:rsidR="00A83EF1">
        <w:rPr>
          <w:rFonts w:hint="eastAsia"/>
          <w:szCs w:val="21"/>
        </w:rPr>
        <w:t xml:space="preserve"> </w:t>
      </w:r>
      <w:r w:rsidRPr="00B4357A">
        <w:rPr>
          <w:rFonts w:hint="eastAsia"/>
          <w:szCs w:val="21"/>
        </w:rPr>
        <w:t>M.</w:t>
      </w:r>
      <w:r w:rsidR="00A83EF1">
        <w:rPr>
          <w:rFonts w:hint="eastAsia"/>
          <w:szCs w:val="21"/>
        </w:rPr>
        <w:t xml:space="preserve"> </w:t>
      </w:r>
      <w:r w:rsidRPr="00B4357A">
        <w:rPr>
          <w:rFonts w:hint="eastAsia"/>
          <w:szCs w:val="21"/>
        </w:rPr>
        <w:t>拉克奇欧诺娃</w:t>
      </w:r>
      <w:r w:rsidR="00A83EF1">
        <w:rPr>
          <w:rFonts w:hint="eastAsia"/>
          <w:szCs w:val="21"/>
        </w:rPr>
        <w:t>——</w:t>
      </w:r>
      <w:r w:rsidRPr="00B4357A">
        <w:rPr>
          <w:rFonts w:hint="eastAsia"/>
          <w:szCs w:val="21"/>
        </w:rPr>
        <w:t>教育学博士</w:t>
      </w:r>
    </w:p>
    <w:p w:rsidR="00B37776" w:rsidRPr="00B4357A" w:rsidRDefault="00B37776" w:rsidP="00C07BEF">
      <w:pPr>
        <w:spacing w:after="240" w:line="360" w:lineRule="exact"/>
        <w:jc w:val="center"/>
        <w:rPr>
          <w:rFonts w:hint="eastAsia"/>
          <w:szCs w:val="21"/>
        </w:rPr>
      </w:pPr>
      <w:r w:rsidRPr="00B4357A">
        <w:rPr>
          <w:rFonts w:hint="eastAsia"/>
          <w:szCs w:val="21"/>
        </w:rPr>
        <w:t>K.</w:t>
      </w:r>
      <w:r w:rsidR="00A83EF1">
        <w:rPr>
          <w:rFonts w:hint="eastAsia"/>
          <w:szCs w:val="21"/>
        </w:rPr>
        <w:t xml:space="preserve"> </w:t>
      </w:r>
      <w:r w:rsidRPr="00B4357A">
        <w:rPr>
          <w:rFonts w:hint="eastAsia"/>
          <w:szCs w:val="21"/>
        </w:rPr>
        <w:t>B.</w:t>
      </w:r>
      <w:r w:rsidR="00A83EF1">
        <w:rPr>
          <w:rFonts w:hint="eastAsia"/>
          <w:szCs w:val="21"/>
        </w:rPr>
        <w:t xml:space="preserve"> </w:t>
      </w:r>
      <w:r w:rsidRPr="00B4357A">
        <w:rPr>
          <w:rFonts w:hint="eastAsia"/>
          <w:szCs w:val="21"/>
        </w:rPr>
        <w:t>列夫琴科</w:t>
      </w:r>
      <w:r w:rsidR="00A83EF1">
        <w:rPr>
          <w:rFonts w:hint="eastAsia"/>
          <w:szCs w:val="21"/>
        </w:rPr>
        <w:t>——</w:t>
      </w:r>
      <w:r w:rsidRPr="00B4357A">
        <w:rPr>
          <w:rFonts w:hint="eastAsia"/>
          <w:szCs w:val="21"/>
        </w:rPr>
        <w:t>法学博士</w:t>
      </w:r>
    </w:p>
    <w:p w:rsidR="00B37776" w:rsidRPr="00B4357A" w:rsidRDefault="00B37776" w:rsidP="00C07BEF">
      <w:pPr>
        <w:spacing w:after="240" w:line="360" w:lineRule="exact"/>
        <w:rPr>
          <w:rFonts w:hint="eastAsia"/>
          <w:szCs w:val="21"/>
        </w:rPr>
      </w:pPr>
      <w:r w:rsidRPr="00B4357A">
        <w:rPr>
          <w:rFonts w:hint="eastAsia"/>
          <w:szCs w:val="21"/>
        </w:rPr>
        <w:t>在编辑报告时采用了下列部委的材料：</w:t>
      </w:r>
    </w:p>
    <w:p w:rsidR="00B37776" w:rsidRPr="00B4357A" w:rsidRDefault="00B37776" w:rsidP="00C07BEF">
      <w:pPr>
        <w:spacing w:after="240" w:line="360" w:lineRule="exact"/>
        <w:rPr>
          <w:rFonts w:ascii="Arial" w:hAnsi="Arial" w:cs="Arial" w:hint="eastAsia"/>
          <w:szCs w:val="21"/>
        </w:rPr>
      </w:pPr>
      <w:r w:rsidRPr="00B4357A">
        <w:rPr>
          <w:rFonts w:ascii="Arial" w:hAnsi="Arial" w:cs="Arial" w:hint="eastAsia"/>
          <w:szCs w:val="21"/>
        </w:rPr>
        <w:t>乌克兰国家边防局</w:t>
      </w:r>
    </w:p>
    <w:p w:rsidR="00B37776" w:rsidRPr="00B4357A" w:rsidRDefault="00B37776" w:rsidP="00C07BEF">
      <w:pPr>
        <w:spacing w:after="240" w:line="360" w:lineRule="exact"/>
        <w:rPr>
          <w:rFonts w:ascii="Arial" w:hAnsi="Arial" w:cs="Arial" w:hint="eastAsia"/>
          <w:szCs w:val="21"/>
        </w:rPr>
      </w:pPr>
      <w:r w:rsidRPr="00B4357A">
        <w:rPr>
          <w:rFonts w:ascii="Arial" w:hAnsi="Arial" w:cs="Arial" w:hint="eastAsia"/>
          <w:szCs w:val="21"/>
        </w:rPr>
        <w:t>乌克兰国家海关总署</w:t>
      </w:r>
    </w:p>
    <w:p w:rsidR="00B37776" w:rsidRPr="00B4357A" w:rsidRDefault="00B37776" w:rsidP="00C07BEF">
      <w:pPr>
        <w:spacing w:after="240" w:line="360" w:lineRule="exact"/>
        <w:rPr>
          <w:rFonts w:ascii="Arial" w:hAnsi="Arial" w:cs="Arial" w:hint="eastAsia"/>
          <w:szCs w:val="21"/>
        </w:rPr>
      </w:pPr>
      <w:r w:rsidRPr="00B4357A">
        <w:rPr>
          <w:rFonts w:ascii="Arial" w:hAnsi="Arial" w:cs="Arial" w:hint="eastAsia"/>
          <w:szCs w:val="21"/>
        </w:rPr>
        <w:t>乌克兰国家统计委员会</w:t>
      </w:r>
    </w:p>
    <w:p w:rsidR="00B37776" w:rsidRPr="00B4357A" w:rsidRDefault="00B37776" w:rsidP="00C07BEF">
      <w:pPr>
        <w:spacing w:after="240" w:line="360" w:lineRule="exact"/>
        <w:rPr>
          <w:rFonts w:ascii="Arial" w:hAnsi="Arial" w:cs="Arial" w:hint="eastAsia"/>
          <w:szCs w:val="21"/>
        </w:rPr>
      </w:pPr>
      <w:r w:rsidRPr="00B4357A">
        <w:rPr>
          <w:rFonts w:ascii="Arial" w:hAnsi="Arial" w:cs="Arial" w:hint="eastAsia"/>
          <w:szCs w:val="21"/>
        </w:rPr>
        <w:t>乌克兰国家</w:t>
      </w:r>
      <w:r w:rsidR="00A83EF1">
        <w:rPr>
          <w:rFonts w:ascii="Arial" w:hAnsi="Arial" w:cs="Arial" w:hint="eastAsia"/>
          <w:szCs w:val="21"/>
        </w:rPr>
        <w:t>协调</w:t>
      </w:r>
      <w:r w:rsidRPr="00B4357A">
        <w:rPr>
          <w:rFonts w:ascii="Arial" w:hAnsi="Arial" w:cs="Arial" w:hint="eastAsia"/>
          <w:szCs w:val="21"/>
        </w:rPr>
        <w:t>政策和企业问题委员会</w:t>
      </w:r>
    </w:p>
    <w:p w:rsidR="00B37776" w:rsidRPr="00B4357A" w:rsidRDefault="00B37776" w:rsidP="00C07BEF">
      <w:pPr>
        <w:spacing w:after="240" w:line="360" w:lineRule="exact"/>
        <w:rPr>
          <w:rFonts w:ascii="Arial" w:hAnsi="Arial" w:cs="Arial" w:hint="eastAsia"/>
          <w:szCs w:val="21"/>
        </w:rPr>
      </w:pPr>
      <w:r w:rsidRPr="00B4357A">
        <w:rPr>
          <w:rFonts w:ascii="Arial" w:hAnsi="Arial" w:cs="Arial" w:hint="eastAsia"/>
          <w:szCs w:val="21"/>
        </w:rPr>
        <w:t>乌克兰国家民族</w:t>
      </w:r>
      <w:r w:rsidR="00C07BEF">
        <w:rPr>
          <w:rFonts w:ascii="Arial" w:hAnsi="Arial" w:cs="Arial" w:hint="eastAsia"/>
          <w:szCs w:val="21"/>
        </w:rPr>
        <w:t>和</w:t>
      </w:r>
      <w:r w:rsidRPr="00B4357A">
        <w:rPr>
          <w:rFonts w:ascii="Arial" w:hAnsi="Arial" w:cs="Arial" w:hint="eastAsia"/>
          <w:szCs w:val="21"/>
        </w:rPr>
        <w:t>移民事务委员会</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szCs w:val="21"/>
        </w:rPr>
        <w:t>农业政策部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szCs w:val="21"/>
        </w:rPr>
        <w:t>内务部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hint="eastAsia"/>
          <w:szCs w:val="21"/>
        </w:rPr>
        <w:t>外交部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hint="eastAsia"/>
          <w:szCs w:val="21"/>
        </w:rPr>
        <w:t>文化旅游部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hint="eastAsia"/>
          <w:szCs w:val="21"/>
        </w:rPr>
        <w:t>教育科学部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szCs w:val="21"/>
        </w:rPr>
        <w:t>卫生部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szCs w:val="21"/>
        </w:rPr>
        <w:t>劳动</w:t>
      </w:r>
      <w:r w:rsidRPr="00B4357A">
        <w:rPr>
          <w:rFonts w:ascii="Arial" w:hAnsi="Arial" w:cs="Arial" w:hint="eastAsia"/>
          <w:szCs w:val="21"/>
        </w:rPr>
        <w:t>和</w:t>
      </w:r>
      <w:r w:rsidRPr="00B4357A">
        <w:rPr>
          <w:rFonts w:ascii="Arial" w:hAnsi="Arial" w:cs="Arial"/>
          <w:szCs w:val="21"/>
        </w:rPr>
        <w:t>社会政策部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szCs w:val="21"/>
        </w:rPr>
        <w:t>交通部</w:t>
      </w:r>
    </w:p>
    <w:p w:rsidR="00B37776" w:rsidRPr="00B4357A" w:rsidRDefault="00B37776" w:rsidP="00C07BEF">
      <w:pPr>
        <w:spacing w:after="240" w:line="360" w:lineRule="exact"/>
        <w:rPr>
          <w:rFonts w:hint="eastAsia"/>
          <w:szCs w:val="21"/>
        </w:rPr>
      </w:pPr>
      <w:r w:rsidRPr="00B4357A">
        <w:rPr>
          <w:rFonts w:hint="eastAsia"/>
          <w:szCs w:val="21"/>
        </w:rPr>
        <w:t>乌克兰家庭、青年和体育事务部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szCs w:val="21"/>
        </w:rPr>
        <w:t>司法部</w:t>
      </w:r>
    </w:p>
    <w:p w:rsidR="00B37776" w:rsidRPr="00B4357A" w:rsidRDefault="00B37776" w:rsidP="00C07BEF">
      <w:pPr>
        <w:spacing w:after="240" w:line="360" w:lineRule="exact"/>
        <w:rPr>
          <w:rFonts w:ascii="Arial" w:hAnsi="Arial" w:cs="Arial" w:hint="eastAsia"/>
          <w:szCs w:val="21"/>
        </w:rPr>
      </w:pPr>
      <w:r w:rsidRPr="00B4357A">
        <w:rPr>
          <w:rFonts w:hint="eastAsia"/>
          <w:szCs w:val="21"/>
        </w:rPr>
        <w:t>乌克兰</w:t>
      </w:r>
      <w:r w:rsidRPr="00B4357A">
        <w:rPr>
          <w:rFonts w:ascii="Arial" w:hAnsi="Arial" w:cs="Arial" w:hint="eastAsia"/>
          <w:szCs w:val="21"/>
        </w:rPr>
        <w:t>安全局</w:t>
      </w:r>
    </w:p>
    <w:p w:rsidR="00B37776" w:rsidRPr="00B4357A" w:rsidRDefault="00B37776" w:rsidP="00C07BEF">
      <w:pPr>
        <w:spacing w:after="240" w:line="360" w:lineRule="exact"/>
        <w:rPr>
          <w:rFonts w:hint="eastAsia"/>
          <w:szCs w:val="21"/>
        </w:rPr>
      </w:pPr>
      <w:r w:rsidRPr="00B4357A">
        <w:rPr>
          <w:rFonts w:hint="eastAsia"/>
          <w:szCs w:val="21"/>
        </w:rPr>
        <w:t>各州、基辅和塞瓦斯托波尔市国家家庭、青年事务局。</w:t>
      </w:r>
    </w:p>
    <w:p w:rsidR="00B37776" w:rsidRPr="00B4357A" w:rsidRDefault="00B37776" w:rsidP="00C07BEF">
      <w:pPr>
        <w:spacing w:after="240" w:line="360" w:lineRule="exact"/>
        <w:jc w:val="center"/>
        <w:rPr>
          <w:rFonts w:hint="eastAsia"/>
          <w:szCs w:val="21"/>
        </w:rPr>
      </w:pPr>
      <w:r w:rsidRPr="00C07BEF">
        <w:rPr>
          <w:rFonts w:ascii="KaiTi_GB2312" w:eastAsia="KaiTi_GB2312" w:hint="eastAsia"/>
          <w:color w:val="0000FF"/>
          <w:szCs w:val="21"/>
        </w:rPr>
        <w:t>编辑</w:t>
      </w:r>
      <w:r w:rsidRPr="00B4357A">
        <w:rPr>
          <w:rFonts w:hint="eastAsia"/>
          <w:szCs w:val="21"/>
        </w:rPr>
        <w:t>：别列格瓦亚</w:t>
      </w:r>
      <w:r w:rsidR="00147A19">
        <w:rPr>
          <w:rFonts w:hint="eastAsia"/>
          <w:szCs w:val="21"/>
        </w:rPr>
        <w:t>·</w:t>
      </w:r>
      <w:r w:rsidRPr="00B4357A">
        <w:rPr>
          <w:rFonts w:hint="eastAsia"/>
          <w:szCs w:val="21"/>
        </w:rPr>
        <w:t>V.</w:t>
      </w:r>
      <w:r w:rsidR="00147A19">
        <w:rPr>
          <w:rFonts w:hint="eastAsia"/>
          <w:szCs w:val="21"/>
        </w:rPr>
        <w:t xml:space="preserve"> </w:t>
      </w:r>
      <w:r w:rsidRPr="00B4357A">
        <w:rPr>
          <w:rFonts w:hint="eastAsia"/>
          <w:szCs w:val="21"/>
        </w:rPr>
        <w:t>A</w:t>
      </w:r>
    </w:p>
    <w:p w:rsidR="00B37776" w:rsidRPr="00B4357A" w:rsidRDefault="00B37776" w:rsidP="00C07BEF">
      <w:pPr>
        <w:spacing w:after="240" w:line="360" w:lineRule="exact"/>
        <w:rPr>
          <w:rFonts w:hint="eastAsia"/>
          <w:szCs w:val="21"/>
        </w:rPr>
      </w:pPr>
      <w:r w:rsidRPr="00B4357A">
        <w:rPr>
          <w:rFonts w:hint="eastAsia"/>
          <w:szCs w:val="21"/>
        </w:rPr>
        <w:tab/>
      </w:r>
      <w:r>
        <w:rPr>
          <w:rFonts w:hint="eastAsia"/>
          <w:szCs w:val="21"/>
        </w:rPr>
        <w:tab/>
      </w:r>
      <w:r w:rsidRPr="00B4357A">
        <w:rPr>
          <w:rFonts w:hint="eastAsia"/>
          <w:szCs w:val="21"/>
        </w:rPr>
        <w:t>根据联合国的要求，本报告草案包括序言、两个部分、总结和附件。第一部分中包含乌克兰概况和社会人口数据，保障男女权利平等的国家机制概述。报告草案的第二部分逐条地阐述乌克兰落实《公约》的情况。在编辑报告草案时使用了各部委、国家执法机关、非政府妇女组织的统计和信息资料，以及在乌克兰从事保护妇女权</w:t>
      </w:r>
      <w:r w:rsidR="00147A19">
        <w:rPr>
          <w:rFonts w:hint="eastAsia"/>
          <w:szCs w:val="21"/>
        </w:rPr>
        <w:t>利</w:t>
      </w:r>
      <w:r w:rsidRPr="00B4357A">
        <w:rPr>
          <w:rFonts w:hint="eastAsia"/>
          <w:szCs w:val="21"/>
        </w:rPr>
        <w:t>和性别平等问题组织的网站网络资源。</w:t>
      </w:r>
    </w:p>
    <w:p w:rsidR="005967C9" w:rsidRPr="00097909" w:rsidRDefault="00B37776" w:rsidP="00097909">
      <w:pPr>
        <w:spacing w:after="240" w:line="460" w:lineRule="exact"/>
        <w:jc w:val="center"/>
        <w:rPr>
          <w:rFonts w:ascii="SimHei" w:eastAsia="SimHei" w:hint="eastAsia"/>
          <w:color w:val="FF0000"/>
          <w:sz w:val="28"/>
          <w:szCs w:val="28"/>
        </w:rPr>
      </w:pPr>
      <w:r>
        <w:rPr>
          <w:rFonts w:ascii="SimHei" w:eastAsia="SimHei"/>
          <w:color w:val="FF0000"/>
          <w:sz w:val="28"/>
          <w:szCs w:val="28"/>
        </w:rPr>
        <w:br w:type="page"/>
      </w:r>
      <w:r w:rsidR="005967C9" w:rsidRPr="00097909">
        <w:rPr>
          <w:rFonts w:ascii="SimHei" w:eastAsia="SimHei" w:hint="eastAsia"/>
          <w:color w:val="FF0000"/>
          <w:sz w:val="28"/>
          <w:szCs w:val="28"/>
        </w:rPr>
        <w:t>目录</w:t>
      </w:r>
    </w:p>
    <w:p w:rsidR="005967C9" w:rsidRPr="00097909" w:rsidRDefault="005967C9" w:rsidP="00097909">
      <w:pPr>
        <w:spacing w:line="360" w:lineRule="exact"/>
        <w:jc w:val="right"/>
        <w:rPr>
          <w:rFonts w:ascii="KaiTi_GB2312" w:eastAsia="KaiTi_GB2312" w:hint="eastAsia"/>
          <w:color w:val="0000FF"/>
        </w:rPr>
      </w:pPr>
      <w:r w:rsidRPr="00097909">
        <w:rPr>
          <w:rFonts w:ascii="KaiTi_GB2312" w:eastAsia="KaiTi_GB2312" w:hint="eastAsia"/>
          <w:color w:val="0000FF"/>
        </w:rPr>
        <w:t>页次</w:t>
      </w:r>
    </w:p>
    <w:bookmarkStart w:id="40" w:name="_Toc205794324"/>
    <w:bookmarkStart w:id="41" w:name="_Toc205794468"/>
    <w:bookmarkStart w:id="42" w:name="_Toc207160811"/>
    <w:p w:rsidR="00F05BC3" w:rsidRPr="008A34ED" w:rsidRDefault="00F05BC3" w:rsidP="008A34ED">
      <w:pPr>
        <w:pStyle w:val="TOC1"/>
        <w:spacing w:after="240"/>
        <w:rPr>
          <w:szCs w:val="21"/>
        </w:rPr>
      </w:pPr>
      <w:r w:rsidRPr="008A34ED">
        <w:rPr>
          <w:szCs w:val="21"/>
          <w:lang w:val="en-GB"/>
        </w:rPr>
        <w:fldChar w:fldCharType="begin"/>
      </w:r>
      <w:r w:rsidRPr="008A34ED">
        <w:rPr>
          <w:szCs w:val="21"/>
          <w:lang w:val="en-GB"/>
        </w:rPr>
        <w:instrText xml:space="preserve"> TOC \o "1-3" \h \z \u </w:instrText>
      </w:r>
      <w:r w:rsidRPr="008A34ED">
        <w:rPr>
          <w:szCs w:val="21"/>
          <w:lang w:val="en-GB"/>
        </w:rPr>
        <w:fldChar w:fldCharType="separate"/>
      </w:r>
    </w:p>
    <w:p w:rsidR="00F05BC3" w:rsidRPr="008A34ED" w:rsidRDefault="00F05BC3" w:rsidP="008A34ED">
      <w:pPr>
        <w:pStyle w:val="TOC1"/>
        <w:spacing w:after="240"/>
        <w:rPr>
          <w:szCs w:val="21"/>
        </w:rPr>
      </w:pPr>
      <w:hyperlink w:anchor="_Toc226517848" w:history="1">
        <w:r w:rsidRPr="008A34ED">
          <w:rPr>
            <w:rStyle w:val="Hyperlink"/>
            <w:rFonts w:hAnsi="SimSun"/>
            <w:szCs w:val="21"/>
            <w:lang w:val="en-GB"/>
          </w:rPr>
          <w:t>导言</w:t>
        </w:r>
        <w:r w:rsidRPr="008A34ED">
          <w:rPr>
            <w:webHidden/>
            <w:szCs w:val="21"/>
          </w:rPr>
          <w:tab/>
        </w:r>
        <w:r w:rsidRPr="008A34ED">
          <w:rPr>
            <w:webHidden/>
            <w:szCs w:val="21"/>
          </w:rPr>
          <w:fldChar w:fldCharType="begin"/>
        </w:r>
        <w:r w:rsidRPr="008A34ED">
          <w:rPr>
            <w:webHidden/>
            <w:szCs w:val="21"/>
          </w:rPr>
          <w:instrText xml:space="preserve"> PAGEREF _Toc226517848 \h </w:instrText>
        </w:r>
        <w:r w:rsidR="006B0CE5" w:rsidRPr="008A34ED">
          <w:rPr>
            <w:szCs w:val="21"/>
          </w:rPr>
        </w:r>
        <w:r w:rsidRPr="008A34ED">
          <w:rPr>
            <w:webHidden/>
            <w:szCs w:val="21"/>
          </w:rPr>
          <w:fldChar w:fldCharType="separate"/>
        </w:r>
        <w:r w:rsidR="001A1F7A">
          <w:rPr>
            <w:webHidden/>
            <w:szCs w:val="21"/>
          </w:rPr>
          <w:t>6</w:t>
        </w:r>
        <w:r w:rsidRPr="008A34ED">
          <w:rPr>
            <w:webHidden/>
            <w:szCs w:val="21"/>
          </w:rPr>
          <w:fldChar w:fldCharType="end"/>
        </w:r>
      </w:hyperlink>
    </w:p>
    <w:p w:rsidR="00F05BC3" w:rsidRPr="008A34ED" w:rsidRDefault="00F05BC3" w:rsidP="008A34ED">
      <w:pPr>
        <w:pStyle w:val="TOC1"/>
        <w:spacing w:after="240"/>
        <w:rPr>
          <w:szCs w:val="21"/>
        </w:rPr>
      </w:pPr>
      <w:hyperlink w:anchor="_Toc226517849" w:history="1">
        <w:r w:rsidRPr="008A34ED">
          <w:rPr>
            <w:rStyle w:val="Hyperlink"/>
            <w:rFonts w:hAnsi="SimSun"/>
            <w:szCs w:val="21"/>
            <w:lang w:val="en-GB"/>
          </w:rPr>
          <w:t>第</w:t>
        </w:r>
        <w:r w:rsidRPr="008A34ED">
          <w:rPr>
            <w:rStyle w:val="Hyperlink"/>
            <w:szCs w:val="21"/>
            <w:lang w:val="en-GB"/>
          </w:rPr>
          <w:t>1</w:t>
        </w:r>
        <w:r w:rsidRPr="008A34ED">
          <w:rPr>
            <w:rStyle w:val="Hyperlink"/>
            <w:rFonts w:hAnsi="SimSun"/>
            <w:szCs w:val="21"/>
            <w:lang w:val="en-GB"/>
          </w:rPr>
          <w:t>部分</w:t>
        </w:r>
        <w:r w:rsidRPr="008A34ED">
          <w:rPr>
            <w:rStyle w:val="Hyperlink"/>
            <w:szCs w:val="21"/>
            <w:lang w:val="en-GB"/>
          </w:rPr>
          <w:t xml:space="preserve">.  </w:t>
        </w:r>
        <w:r w:rsidRPr="008A34ED">
          <w:rPr>
            <w:rStyle w:val="Hyperlink"/>
            <w:rFonts w:hAnsi="SimSun"/>
            <w:szCs w:val="21"/>
            <w:lang w:val="en-GB"/>
          </w:rPr>
          <w:t>乌克兰概况</w:t>
        </w:r>
        <w:r w:rsidRPr="008A34ED">
          <w:rPr>
            <w:webHidden/>
            <w:szCs w:val="21"/>
          </w:rPr>
          <w:tab/>
        </w:r>
        <w:r w:rsidRPr="008A34ED">
          <w:rPr>
            <w:webHidden/>
            <w:szCs w:val="21"/>
          </w:rPr>
          <w:fldChar w:fldCharType="begin"/>
        </w:r>
        <w:r w:rsidRPr="008A34ED">
          <w:rPr>
            <w:webHidden/>
            <w:szCs w:val="21"/>
          </w:rPr>
          <w:instrText xml:space="preserve"> PAGEREF _Toc226517849 \h </w:instrText>
        </w:r>
        <w:r w:rsidR="006B0CE5" w:rsidRPr="008A34ED">
          <w:rPr>
            <w:szCs w:val="21"/>
          </w:rPr>
        </w:r>
        <w:r w:rsidRPr="008A34ED">
          <w:rPr>
            <w:webHidden/>
            <w:szCs w:val="21"/>
          </w:rPr>
          <w:fldChar w:fldCharType="separate"/>
        </w:r>
        <w:r w:rsidR="001A1F7A">
          <w:rPr>
            <w:webHidden/>
            <w:szCs w:val="21"/>
          </w:rPr>
          <w:t>7</w:t>
        </w:r>
        <w:r w:rsidRPr="008A34ED">
          <w:rPr>
            <w:webHidden/>
            <w:szCs w:val="21"/>
          </w:rPr>
          <w:fldChar w:fldCharType="end"/>
        </w:r>
      </w:hyperlink>
    </w:p>
    <w:p w:rsidR="00F05BC3" w:rsidRPr="008A34ED" w:rsidRDefault="00F05BC3" w:rsidP="00D05645">
      <w:pPr>
        <w:pStyle w:val="TOC2"/>
        <w:tabs>
          <w:tab w:val="left" w:pos="1080"/>
        </w:tabs>
        <w:spacing w:after="240" w:line="360" w:lineRule="exact"/>
        <w:ind w:left="31680"/>
        <w:rPr>
          <w:kern w:val="2"/>
          <w:szCs w:val="21"/>
        </w:rPr>
      </w:pPr>
      <w:hyperlink w:anchor="_Toc226517850" w:history="1">
        <w:r w:rsidRPr="008A34ED">
          <w:rPr>
            <w:rStyle w:val="Hyperlink"/>
            <w:szCs w:val="21"/>
          </w:rPr>
          <w:t>1.1.</w:t>
        </w:r>
        <w:r w:rsidRPr="008A34ED">
          <w:rPr>
            <w:kern w:val="2"/>
            <w:szCs w:val="21"/>
          </w:rPr>
          <w:tab/>
        </w:r>
        <w:r w:rsidRPr="008A34ED">
          <w:rPr>
            <w:rStyle w:val="Hyperlink"/>
            <w:rFonts w:hAnsi="SimSun"/>
            <w:szCs w:val="21"/>
          </w:rPr>
          <w:t>乌克兰的地缘政治特征</w:t>
        </w:r>
        <w:r w:rsidRPr="008A34ED">
          <w:rPr>
            <w:webHidden/>
            <w:szCs w:val="21"/>
          </w:rPr>
          <w:tab/>
        </w:r>
        <w:r w:rsidRPr="008A34ED">
          <w:rPr>
            <w:webHidden/>
            <w:szCs w:val="21"/>
          </w:rPr>
          <w:fldChar w:fldCharType="begin"/>
        </w:r>
        <w:r w:rsidRPr="008A34ED">
          <w:rPr>
            <w:webHidden/>
            <w:szCs w:val="21"/>
          </w:rPr>
          <w:instrText xml:space="preserve"> PAGEREF _Toc226517850 \h </w:instrText>
        </w:r>
        <w:r w:rsidR="006B0CE5" w:rsidRPr="008A34ED">
          <w:rPr>
            <w:szCs w:val="21"/>
          </w:rPr>
        </w:r>
        <w:r w:rsidRPr="008A34ED">
          <w:rPr>
            <w:webHidden/>
            <w:szCs w:val="21"/>
          </w:rPr>
          <w:fldChar w:fldCharType="separate"/>
        </w:r>
        <w:r w:rsidR="001A1F7A">
          <w:rPr>
            <w:webHidden/>
            <w:szCs w:val="21"/>
          </w:rPr>
          <w:t>7</w:t>
        </w:r>
        <w:r w:rsidRPr="008A34ED">
          <w:rPr>
            <w:webHidden/>
            <w:szCs w:val="21"/>
          </w:rPr>
          <w:fldChar w:fldCharType="end"/>
        </w:r>
      </w:hyperlink>
    </w:p>
    <w:p w:rsidR="00F05BC3" w:rsidRPr="008A34ED" w:rsidRDefault="00F05BC3" w:rsidP="00D05645">
      <w:pPr>
        <w:pStyle w:val="TOC2"/>
        <w:tabs>
          <w:tab w:val="left" w:pos="1080"/>
        </w:tabs>
        <w:spacing w:after="240" w:line="360" w:lineRule="exact"/>
        <w:ind w:left="31680"/>
        <w:rPr>
          <w:kern w:val="2"/>
          <w:szCs w:val="21"/>
        </w:rPr>
      </w:pPr>
      <w:hyperlink w:anchor="_Toc226517851" w:history="1">
        <w:r w:rsidRPr="008A34ED">
          <w:rPr>
            <w:rStyle w:val="Hyperlink"/>
            <w:szCs w:val="21"/>
          </w:rPr>
          <w:t>1.2.</w:t>
        </w:r>
        <w:r w:rsidRPr="008A34ED">
          <w:rPr>
            <w:kern w:val="2"/>
            <w:szCs w:val="21"/>
          </w:rPr>
          <w:tab/>
        </w:r>
        <w:r w:rsidRPr="008A34ED">
          <w:rPr>
            <w:rStyle w:val="Hyperlink"/>
            <w:rFonts w:hAnsi="SimSun"/>
            <w:szCs w:val="21"/>
          </w:rPr>
          <w:t>社会人口数据</w:t>
        </w:r>
        <w:r w:rsidRPr="008A34ED">
          <w:rPr>
            <w:webHidden/>
            <w:szCs w:val="21"/>
          </w:rPr>
          <w:tab/>
        </w:r>
        <w:r w:rsidRPr="008A34ED">
          <w:rPr>
            <w:webHidden/>
            <w:szCs w:val="21"/>
          </w:rPr>
          <w:fldChar w:fldCharType="begin"/>
        </w:r>
        <w:r w:rsidRPr="008A34ED">
          <w:rPr>
            <w:webHidden/>
            <w:szCs w:val="21"/>
          </w:rPr>
          <w:instrText xml:space="preserve"> PAGEREF _Toc226517851 \h </w:instrText>
        </w:r>
        <w:r w:rsidR="006B0CE5" w:rsidRPr="008A34ED">
          <w:rPr>
            <w:szCs w:val="21"/>
          </w:rPr>
        </w:r>
        <w:r w:rsidRPr="008A34ED">
          <w:rPr>
            <w:webHidden/>
            <w:szCs w:val="21"/>
          </w:rPr>
          <w:fldChar w:fldCharType="separate"/>
        </w:r>
        <w:r w:rsidR="001A1F7A">
          <w:rPr>
            <w:webHidden/>
            <w:szCs w:val="21"/>
          </w:rPr>
          <w:t>9</w:t>
        </w:r>
        <w:r w:rsidRPr="008A34ED">
          <w:rPr>
            <w:webHidden/>
            <w:szCs w:val="21"/>
          </w:rPr>
          <w:fldChar w:fldCharType="end"/>
        </w:r>
      </w:hyperlink>
    </w:p>
    <w:p w:rsidR="00F05BC3" w:rsidRPr="008A34ED" w:rsidRDefault="00F05BC3" w:rsidP="00D05645">
      <w:pPr>
        <w:pStyle w:val="TOC2"/>
        <w:tabs>
          <w:tab w:val="left" w:pos="1080"/>
        </w:tabs>
        <w:spacing w:after="240" w:line="360" w:lineRule="exact"/>
        <w:ind w:left="31680"/>
        <w:rPr>
          <w:kern w:val="2"/>
          <w:szCs w:val="21"/>
        </w:rPr>
      </w:pPr>
      <w:hyperlink w:anchor="_Toc226517852" w:history="1">
        <w:r w:rsidRPr="008A34ED">
          <w:rPr>
            <w:rStyle w:val="Hyperlink"/>
            <w:szCs w:val="21"/>
          </w:rPr>
          <w:t>1.3.</w:t>
        </w:r>
        <w:r w:rsidRPr="008A34ED">
          <w:rPr>
            <w:kern w:val="2"/>
            <w:szCs w:val="21"/>
          </w:rPr>
          <w:tab/>
        </w:r>
        <w:r w:rsidRPr="008A34ED">
          <w:rPr>
            <w:rStyle w:val="Hyperlink"/>
            <w:rFonts w:hAnsi="SimSun"/>
            <w:szCs w:val="21"/>
          </w:rPr>
          <w:t>保障男女权利平等的国家机制</w:t>
        </w:r>
        <w:r w:rsidRPr="008A34ED">
          <w:rPr>
            <w:webHidden/>
            <w:szCs w:val="21"/>
          </w:rPr>
          <w:tab/>
        </w:r>
        <w:r w:rsidRPr="008A34ED">
          <w:rPr>
            <w:webHidden/>
            <w:szCs w:val="21"/>
          </w:rPr>
          <w:fldChar w:fldCharType="begin"/>
        </w:r>
        <w:r w:rsidRPr="008A34ED">
          <w:rPr>
            <w:webHidden/>
            <w:szCs w:val="21"/>
          </w:rPr>
          <w:instrText xml:space="preserve"> PAGEREF _Toc226517852 \h </w:instrText>
        </w:r>
        <w:r w:rsidR="006B0CE5" w:rsidRPr="008A34ED">
          <w:rPr>
            <w:szCs w:val="21"/>
          </w:rPr>
        </w:r>
        <w:r w:rsidRPr="008A34ED">
          <w:rPr>
            <w:webHidden/>
            <w:szCs w:val="21"/>
          </w:rPr>
          <w:fldChar w:fldCharType="separate"/>
        </w:r>
        <w:r w:rsidR="001A1F7A">
          <w:rPr>
            <w:webHidden/>
            <w:szCs w:val="21"/>
          </w:rPr>
          <w:t>12</w:t>
        </w:r>
        <w:r w:rsidRPr="008A34ED">
          <w:rPr>
            <w:webHidden/>
            <w:szCs w:val="21"/>
          </w:rPr>
          <w:fldChar w:fldCharType="end"/>
        </w:r>
      </w:hyperlink>
    </w:p>
    <w:p w:rsidR="00F05BC3" w:rsidRPr="008A34ED" w:rsidRDefault="00F05BC3" w:rsidP="008A34ED">
      <w:pPr>
        <w:pStyle w:val="TOC1"/>
        <w:spacing w:after="240"/>
        <w:rPr>
          <w:szCs w:val="21"/>
        </w:rPr>
      </w:pPr>
      <w:hyperlink w:anchor="_Toc226517853" w:history="1">
        <w:r w:rsidRPr="008A34ED">
          <w:rPr>
            <w:rStyle w:val="Hyperlink"/>
            <w:rFonts w:hAnsi="SimSun"/>
            <w:szCs w:val="21"/>
            <w:lang w:val="en-GB"/>
          </w:rPr>
          <w:t>第</w:t>
        </w:r>
        <w:r w:rsidRPr="008A34ED">
          <w:rPr>
            <w:rStyle w:val="Hyperlink"/>
            <w:szCs w:val="21"/>
            <w:lang w:val="en-GB"/>
          </w:rPr>
          <w:t>2</w:t>
        </w:r>
        <w:r w:rsidRPr="008A34ED">
          <w:rPr>
            <w:rStyle w:val="Hyperlink"/>
            <w:rFonts w:hAnsi="SimSun"/>
            <w:szCs w:val="21"/>
            <w:lang w:val="en-GB"/>
          </w:rPr>
          <w:t>部分</w:t>
        </w:r>
        <w:r w:rsidRPr="008A34ED">
          <w:rPr>
            <w:rStyle w:val="Hyperlink"/>
            <w:szCs w:val="21"/>
            <w:lang w:val="en-GB"/>
          </w:rPr>
          <w:t xml:space="preserve">.  </w:t>
        </w:r>
        <w:r w:rsidRPr="008A34ED">
          <w:rPr>
            <w:rStyle w:val="Hyperlink"/>
            <w:rFonts w:hAnsi="SimSun"/>
            <w:szCs w:val="21"/>
            <w:lang w:val="en-GB"/>
          </w:rPr>
          <w:t>在乌克兰实施《联合国消除对妇女一切形式歧视公约》的</w:t>
        </w:r>
      </w:hyperlink>
      <w:hyperlink w:anchor="_Toc226517854" w:history="1">
        <w:r w:rsidRPr="008A34ED">
          <w:rPr>
            <w:rStyle w:val="Hyperlink"/>
            <w:rFonts w:hAnsi="SimSun"/>
            <w:szCs w:val="21"/>
            <w:lang w:val="en-GB"/>
          </w:rPr>
          <w:t>情况（逐条）概述</w:t>
        </w:r>
        <w:r w:rsidRPr="008A34ED">
          <w:rPr>
            <w:webHidden/>
            <w:szCs w:val="21"/>
          </w:rPr>
          <w:tab/>
        </w:r>
        <w:r w:rsidRPr="008A34ED">
          <w:rPr>
            <w:webHidden/>
            <w:szCs w:val="21"/>
          </w:rPr>
          <w:fldChar w:fldCharType="begin"/>
        </w:r>
        <w:r w:rsidRPr="008A34ED">
          <w:rPr>
            <w:webHidden/>
            <w:szCs w:val="21"/>
          </w:rPr>
          <w:instrText xml:space="preserve"> PAGEREF _Toc226517854 \h </w:instrText>
        </w:r>
        <w:r w:rsidR="006B0CE5" w:rsidRPr="008A34ED">
          <w:rPr>
            <w:szCs w:val="21"/>
          </w:rPr>
        </w:r>
        <w:r w:rsidRPr="008A34ED">
          <w:rPr>
            <w:webHidden/>
            <w:szCs w:val="21"/>
          </w:rPr>
          <w:fldChar w:fldCharType="separate"/>
        </w:r>
        <w:r w:rsidR="001A1F7A">
          <w:rPr>
            <w:webHidden/>
            <w:szCs w:val="21"/>
          </w:rPr>
          <w:t>22</w:t>
        </w:r>
        <w:r w:rsidRPr="008A34ED">
          <w:rPr>
            <w:webHidden/>
            <w:szCs w:val="21"/>
          </w:rPr>
          <w:fldChar w:fldCharType="end"/>
        </w:r>
      </w:hyperlink>
    </w:p>
    <w:p w:rsidR="00F05BC3" w:rsidRPr="008A34ED" w:rsidRDefault="00F05BC3" w:rsidP="008A34ED">
      <w:pPr>
        <w:pStyle w:val="TOC1"/>
        <w:spacing w:after="240"/>
        <w:rPr>
          <w:szCs w:val="21"/>
        </w:rPr>
      </w:pPr>
      <w:hyperlink w:anchor="_Toc226517855" w:history="1">
        <w:r w:rsidRPr="008A34ED">
          <w:rPr>
            <w:rStyle w:val="Hyperlink"/>
            <w:rFonts w:hAnsi="SimSun"/>
            <w:szCs w:val="21"/>
            <w:lang w:val="en-GB"/>
          </w:rPr>
          <w:t>资料来源</w:t>
        </w:r>
        <w:r w:rsidRPr="008A34ED">
          <w:rPr>
            <w:webHidden/>
            <w:szCs w:val="21"/>
          </w:rPr>
          <w:tab/>
        </w:r>
        <w:r w:rsidRPr="008A34ED">
          <w:rPr>
            <w:webHidden/>
            <w:szCs w:val="21"/>
          </w:rPr>
          <w:fldChar w:fldCharType="begin"/>
        </w:r>
        <w:r w:rsidRPr="008A34ED">
          <w:rPr>
            <w:webHidden/>
            <w:szCs w:val="21"/>
          </w:rPr>
          <w:instrText xml:space="preserve"> PAGEREF _Toc226517855 \h </w:instrText>
        </w:r>
        <w:r w:rsidR="006B0CE5" w:rsidRPr="008A34ED">
          <w:rPr>
            <w:szCs w:val="21"/>
          </w:rPr>
        </w:r>
        <w:r w:rsidRPr="008A34ED">
          <w:rPr>
            <w:webHidden/>
            <w:szCs w:val="21"/>
          </w:rPr>
          <w:fldChar w:fldCharType="separate"/>
        </w:r>
        <w:r w:rsidR="001A1F7A">
          <w:rPr>
            <w:webHidden/>
            <w:szCs w:val="21"/>
          </w:rPr>
          <w:t>78</w:t>
        </w:r>
        <w:r w:rsidRPr="008A34ED">
          <w:rPr>
            <w:webHidden/>
            <w:szCs w:val="21"/>
          </w:rPr>
          <w:fldChar w:fldCharType="end"/>
        </w:r>
      </w:hyperlink>
    </w:p>
    <w:p w:rsidR="004E2974" w:rsidRDefault="00F05BC3" w:rsidP="008A34ED">
      <w:pPr>
        <w:pStyle w:val="HCh"/>
        <w:spacing w:before="0" w:line="360" w:lineRule="exact"/>
        <w:jc w:val="center"/>
        <w:rPr>
          <w:rFonts w:hint="eastAsia"/>
          <w:lang w:val="en-GB"/>
        </w:rPr>
      </w:pPr>
      <w:r w:rsidRPr="008A34ED">
        <w:rPr>
          <w:rFonts w:ascii="Times New Roman" w:eastAsia="SimSun"/>
          <w:sz w:val="21"/>
          <w:szCs w:val="21"/>
          <w:lang w:val="en-GB"/>
        </w:rPr>
        <w:fldChar w:fldCharType="end"/>
      </w:r>
    </w:p>
    <w:p w:rsidR="004E2974" w:rsidRDefault="004E2974" w:rsidP="00405F8D">
      <w:pPr>
        <w:pStyle w:val="HCh"/>
        <w:spacing w:before="0"/>
        <w:jc w:val="center"/>
        <w:rPr>
          <w:rFonts w:hint="eastAsia"/>
          <w:lang w:val="en-GB"/>
        </w:rPr>
      </w:pPr>
    </w:p>
    <w:p w:rsidR="006665D3" w:rsidRPr="00A66961" w:rsidRDefault="000E7C3C" w:rsidP="00405F8D">
      <w:pPr>
        <w:pStyle w:val="HCh"/>
        <w:spacing w:before="0"/>
        <w:jc w:val="center"/>
        <w:rPr>
          <w:rFonts w:hint="eastAsia"/>
          <w:szCs w:val="28"/>
        </w:rPr>
      </w:pPr>
      <w:r>
        <w:rPr>
          <w:lang w:val="en-GB"/>
        </w:rPr>
        <w:br w:type="page"/>
      </w:r>
      <w:bookmarkStart w:id="43" w:name="_Toc224549949"/>
      <w:bookmarkStart w:id="44" w:name="_Toc226345166"/>
      <w:bookmarkStart w:id="45" w:name="_Toc226517848"/>
      <w:r w:rsidR="006665D3" w:rsidRPr="00405F8D">
        <w:rPr>
          <w:rFonts w:ascii="Times New Roman" w:hint="eastAsia"/>
          <w:lang w:val="en-GB"/>
        </w:rPr>
        <w:t>导言</w:t>
      </w:r>
      <w:bookmarkEnd w:id="44"/>
      <w:bookmarkEnd w:id="45"/>
    </w:p>
    <w:p w:rsidR="006665D3" w:rsidRPr="00B4357A" w:rsidRDefault="006665D3" w:rsidP="00A66961">
      <w:pPr>
        <w:spacing w:after="240" w:line="360" w:lineRule="exact"/>
        <w:ind w:firstLine="480"/>
        <w:rPr>
          <w:rFonts w:hint="eastAsia"/>
          <w:szCs w:val="21"/>
        </w:rPr>
      </w:pPr>
      <w:r w:rsidRPr="00B4357A">
        <w:rPr>
          <w:rFonts w:hint="eastAsia"/>
          <w:szCs w:val="21"/>
        </w:rPr>
        <w:t>《联合国消除对妇女一切形式歧视公约》本身规定了关于遵守妇女和男</w:t>
      </w:r>
      <w:r w:rsidR="007E58D3">
        <w:rPr>
          <w:rFonts w:hint="eastAsia"/>
          <w:szCs w:val="21"/>
        </w:rPr>
        <w:t>子</w:t>
      </w:r>
      <w:r w:rsidRPr="00B4357A">
        <w:rPr>
          <w:rFonts w:hint="eastAsia"/>
          <w:szCs w:val="21"/>
        </w:rPr>
        <w:t>在社会中享有平等权</w:t>
      </w:r>
      <w:r w:rsidR="007E58D3">
        <w:rPr>
          <w:rFonts w:hint="eastAsia"/>
          <w:szCs w:val="21"/>
        </w:rPr>
        <w:t>利</w:t>
      </w:r>
      <w:r w:rsidRPr="00B4357A">
        <w:rPr>
          <w:rFonts w:hint="eastAsia"/>
          <w:szCs w:val="21"/>
        </w:rPr>
        <w:t>的国际标准的妇女权利草案。截至</w:t>
      </w:r>
      <w:r w:rsidRPr="00B4357A">
        <w:rPr>
          <w:rFonts w:hint="eastAsia"/>
          <w:szCs w:val="21"/>
        </w:rPr>
        <w:t>1988</w:t>
      </w:r>
      <w:r w:rsidRPr="00B4357A">
        <w:rPr>
          <w:rFonts w:hint="eastAsia"/>
          <w:szCs w:val="21"/>
        </w:rPr>
        <w:t>年</w:t>
      </w:r>
      <w:r w:rsidRPr="00B4357A">
        <w:rPr>
          <w:rFonts w:hint="eastAsia"/>
          <w:szCs w:val="21"/>
        </w:rPr>
        <w:t>7</w:t>
      </w:r>
      <w:r w:rsidRPr="00B4357A">
        <w:rPr>
          <w:rFonts w:hint="eastAsia"/>
          <w:szCs w:val="21"/>
        </w:rPr>
        <w:t>月共有</w:t>
      </w:r>
      <w:r w:rsidRPr="00B4357A">
        <w:rPr>
          <w:rFonts w:hint="eastAsia"/>
          <w:szCs w:val="21"/>
        </w:rPr>
        <w:t>94</w:t>
      </w:r>
      <w:r w:rsidRPr="00B4357A">
        <w:rPr>
          <w:rFonts w:hint="eastAsia"/>
          <w:szCs w:val="21"/>
        </w:rPr>
        <w:t>个国家批准或加入了该《公约》（其中包括</w:t>
      </w:r>
      <w:r w:rsidRPr="00B4357A">
        <w:rPr>
          <w:rFonts w:hint="eastAsia"/>
          <w:szCs w:val="21"/>
        </w:rPr>
        <w:t>1980</w:t>
      </w:r>
      <w:r w:rsidRPr="00B4357A">
        <w:rPr>
          <w:rFonts w:hint="eastAsia"/>
          <w:szCs w:val="21"/>
        </w:rPr>
        <w:t>年加入的乌克兰），这些国家必须推行消除对妇女歧视的政策并将执行该政策的情况报告给联合国消除对妇女歧视委员会。</w:t>
      </w:r>
    </w:p>
    <w:p w:rsidR="006665D3" w:rsidRPr="00B4357A" w:rsidRDefault="006665D3" w:rsidP="00342569">
      <w:pPr>
        <w:spacing w:after="240" w:line="360" w:lineRule="exact"/>
        <w:ind w:firstLine="480"/>
        <w:rPr>
          <w:rFonts w:hint="eastAsia"/>
          <w:szCs w:val="21"/>
        </w:rPr>
      </w:pPr>
      <w:r w:rsidRPr="00B4357A">
        <w:rPr>
          <w:rFonts w:hint="eastAsia"/>
          <w:szCs w:val="21"/>
        </w:rPr>
        <w:t>所呈文件是乌克兰根据《公约》第</w:t>
      </w:r>
      <w:r w:rsidRPr="00B4357A">
        <w:rPr>
          <w:rFonts w:hint="eastAsia"/>
          <w:szCs w:val="21"/>
        </w:rPr>
        <w:t>18</w:t>
      </w:r>
      <w:r w:rsidRPr="00B4357A">
        <w:rPr>
          <w:rFonts w:hint="eastAsia"/>
          <w:szCs w:val="21"/>
        </w:rPr>
        <w:t>条应向联合国秘书长呈报的第六和第七</w:t>
      </w:r>
      <w:r w:rsidR="007E58D3">
        <w:rPr>
          <w:rFonts w:hint="eastAsia"/>
          <w:szCs w:val="21"/>
        </w:rPr>
        <w:t>次</w:t>
      </w:r>
      <w:r w:rsidRPr="00B4357A">
        <w:rPr>
          <w:rFonts w:hint="eastAsia"/>
          <w:szCs w:val="21"/>
        </w:rPr>
        <w:t>合并定期报告的草案。该报告涵盖两个报告所述期间，即</w:t>
      </w:r>
      <w:r w:rsidRPr="00B4357A">
        <w:rPr>
          <w:rFonts w:hint="eastAsia"/>
          <w:szCs w:val="21"/>
        </w:rPr>
        <w:t>1999</w:t>
      </w:r>
      <w:r w:rsidRPr="00B4357A">
        <w:rPr>
          <w:rFonts w:hint="eastAsia"/>
          <w:szCs w:val="21"/>
        </w:rPr>
        <w:t>年至</w:t>
      </w:r>
      <w:r w:rsidRPr="00B4357A">
        <w:rPr>
          <w:rFonts w:hint="eastAsia"/>
          <w:szCs w:val="21"/>
        </w:rPr>
        <w:t>2006</w:t>
      </w:r>
      <w:r w:rsidRPr="00B4357A">
        <w:rPr>
          <w:rFonts w:hint="eastAsia"/>
          <w:szCs w:val="21"/>
        </w:rPr>
        <w:t>年。文件的编制参考了妇女权利保障国际监督组织编制的“联合国关于编写执行《联合国消除对妇女一切形式歧视公约》报告的建议”，“关于在</w:t>
      </w:r>
      <w:r w:rsidR="007E58D3">
        <w:rPr>
          <w:rFonts w:hint="eastAsia"/>
          <w:szCs w:val="21"/>
        </w:rPr>
        <w:t>《</w:t>
      </w:r>
      <w:r w:rsidRPr="00B4357A">
        <w:rPr>
          <w:rFonts w:hint="eastAsia"/>
          <w:szCs w:val="21"/>
        </w:rPr>
        <w:t>消除对妇女歧视公约</w:t>
      </w:r>
      <w:r w:rsidR="007E58D3">
        <w:rPr>
          <w:rFonts w:hint="eastAsia"/>
          <w:szCs w:val="21"/>
        </w:rPr>
        <w:t>》</w:t>
      </w:r>
      <w:r w:rsidRPr="00B4357A">
        <w:rPr>
          <w:rFonts w:hint="eastAsia"/>
          <w:szCs w:val="21"/>
        </w:rPr>
        <w:t>基础上编制报告的指南”，以及乌克兰向联合国消除对妇女歧视委员会提交的第四和第五</w:t>
      </w:r>
      <w:r w:rsidR="007E58D3">
        <w:rPr>
          <w:rFonts w:hint="eastAsia"/>
          <w:szCs w:val="21"/>
        </w:rPr>
        <w:t>次</w:t>
      </w:r>
      <w:r w:rsidRPr="00B4357A">
        <w:rPr>
          <w:rFonts w:hint="eastAsia"/>
          <w:szCs w:val="21"/>
        </w:rPr>
        <w:t>合并报告的结论和建议。</w:t>
      </w:r>
    </w:p>
    <w:p w:rsidR="006665D3" w:rsidRPr="00B4357A" w:rsidRDefault="006665D3" w:rsidP="00342569">
      <w:pPr>
        <w:spacing w:after="240" w:line="360" w:lineRule="exact"/>
        <w:ind w:firstLine="480"/>
        <w:rPr>
          <w:rFonts w:hint="eastAsia"/>
          <w:szCs w:val="21"/>
        </w:rPr>
      </w:pPr>
      <w:r w:rsidRPr="00B4357A">
        <w:rPr>
          <w:rFonts w:hint="eastAsia"/>
          <w:szCs w:val="21"/>
        </w:rPr>
        <w:t>报告草案的第一部分包含乌克兰的概况，即国家的地缘政治特征、国家和地区行政体制、选举制度、居民按性别划分的人数和年龄结构、民族构成</w:t>
      </w:r>
      <w:r w:rsidR="007E58D3">
        <w:rPr>
          <w:rFonts w:hint="eastAsia"/>
          <w:szCs w:val="21"/>
        </w:rPr>
        <w:t>、</w:t>
      </w:r>
      <w:r w:rsidRPr="00B4357A">
        <w:rPr>
          <w:rFonts w:hint="eastAsia"/>
          <w:szCs w:val="21"/>
        </w:rPr>
        <w:t>教育水平、语言和宗教状况，还包括国家的社会人口数据（人口数量、民族构成、按性别划分的年龄结构和居民教育水平），对当前的经济人口状况进行评估，对女童与妇女的健康状况进行总结，对保障男女权利和机会平等的国家机制的主要工作原则进行概述。报告草案的第二部分逐条阐述了乌克兰执行《联合国消除对妇女一切形式歧视公约》的情况。</w:t>
      </w:r>
    </w:p>
    <w:p w:rsidR="006665D3" w:rsidRPr="00B4357A" w:rsidRDefault="006665D3" w:rsidP="00342569">
      <w:pPr>
        <w:spacing w:after="240" w:line="360" w:lineRule="exact"/>
        <w:ind w:firstLine="480"/>
        <w:rPr>
          <w:rFonts w:hint="eastAsia"/>
          <w:szCs w:val="21"/>
        </w:rPr>
      </w:pPr>
      <w:r w:rsidRPr="00B4357A">
        <w:rPr>
          <w:rFonts w:hint="eastAsia"/>
          <w:szCs w:val="21"/>
        </w:rPr>
        <w:t>报告草案中采用了</w:t>
      </w:r>
      <w:r w:rsidRPr="00B4357A">
        <w:rPr>
          <w:rFonts w:ascii="Arial" w:hAnsi="Arial" w:cs="Arial" w:hint="eastAsia"/>
          <w:szCs w:val="21"/>
        </w:rPr>
        <w:t>乌克兰国家边防局</w:t>
      </w:r>
      <w:r w:rsidR="007E58D3">
        <w:rPr>
          <w:rFonts w:ascii="Arial" w:hAnsi="Arial" w:cs="Arial" w:hint="eastAsia"/>
          <w:szCs w:val="21"/>
        </w:rPr>
        <w:t>、</w:t>
      </w:r>
      <w:r w:rsidRPr="00B4357A">
        <w:rPr>
          <w:rFonts w:ascii="Arial" w:hAnsi="Arial" w:cs="Arial" w:hint="eastAsia"/>
          <w:szCs w:val="21"/>
        </w:rPr>
        <w:t>乌克兰国家海关总署</w:t>
      </w:r>
      <w:r w:rsidR="007E58D3">
        <w:rPr>
          <w:rFonts w:ascii="Arial" w:hAnsi="Arial" w:cs="Arial" w:hint="eastAsia"/>
          <w:szCs w:val="21"/>
        </w:rPr>
        <w:t>、</w:t>
      </w:r>
      <w:r w:rsidRPr="00B4357A">
        <w:rPr>
          <w:rFonts w:ascii="Arial" w:hAnsi="Arial" w:cs="Arial" w:hint="eastAsia"/>
          <w:szCs w:val="21"/>
        </w:rPr>
        <w:t>乌克兰国家统计委员会</w:t>
      </w:r>
      <w:r w:rsidR="007E58D3">
        <w:rPr>
          <w:rFonts w:ascii="Arial" w:hAnsi="Arial" w:cs="Arial" w:hint="eastAsia"/>
          <w:szCs w:val="21"/>
        </w:rPr>
        <w:t>、</w:t>
      </w:r>
      <w:r w:rsidRPr="00342569">
        <w:rPr>
          <w:rFonts w:hint="eastAsia"/>
          <w:szCs w:val="21"/>
        </w:rPr>
        <w:t>乌克兰国家协调政策和企业问题委员会</w:t>
      </w:r>
      <w:r w:rsidR="007E58D3">
        <w:rPr>
          <w:rFonts w:ascii="Arial" w:hAnsi="Arial" w:cs="Arial" w:hint="eastAsia"/>
          <w:szCs w:val="21"/>
        </w:rPr>
        <w:t>、</w:t>
      </w:r>
      <w:r w:rsidRPr="00B4357A">
        <w:rPr>
          <w:rFonts w:ascii="Arial" w:hAnsi="Arial" w:cs="Arial" w:hint="eastAsia"/>
          <w:szCs w:val="21"/>
        </w:rPr>
        <w:t>乌克兰</w:t>
      </w:r>
      <w:r w:rsidR="007E58D3">
        <w:rPr>
          <w:rFonts w:ascii="Arial" w:hAnsi="Arial" w:cs="Arial" w:hint="eastAsia"/>
          <w:szCs w:val="21"/>
        </w:rPr>
        <w:t>国家</w:t>
      </w:r>
      <w:r w:rsidRPr="00B4357A">
        <w:rPr>
          <w:rFonts w:ascii="Arial" w:hAnsi="Arial" w:cs="Arial" w:hint="eastAsia"/>
          <w:szCs w:val="21"/>
        </w:rPr>
        <w:t>民族和移民事务委员会</w:t>
      </w:r>
      <w:r w:rsidR="007E58D3">
        <w:rPr>
          <w:rFonts w:ascii="Arial" w:hAnsi="Arial" w:cs="Arial" w:hint="eastAsia"/>
          <w:szCs w:val="21"/>
        </w:rPr>
        <w:t>、</w:t>
      </w:r>
      <w:r w:rsidRPr="00B4357A">
        <w:rPr>
          <w:rFonts w:ascii="Arial" w:hAnsi="Arial" w:cs="Arial" w:hint="eastAsia"/>
          <w:szCs w:val="21"/>
        </w:rPr>
        <w:t>乌克兰</w:t>
      </w:r>
      <w:r w:rsidRPr="00B4357A">
        <w:rPr>
          <w:rFonts w:ascii="Arial" w:hAnsi="Arial" w:cs="Arial"/>
          <w:szCs w:val="21"/>
        </w:rPr>
        <w:t>农业政策部</w:t>
      </w:r>
      <w:r w:rsidR="007E58D3">
        <w:rPr>
          <w:rFonts w:ascii="Arial" w:hAnsi="Arial" w:cs="Arial" w:hint="eastAsia"/>
          <w:szCs w:val="21"/>
        </w:rPr>
        <w:t>、</w:t>
      </w:r>
      <w:r w:rsidRPr="00B4357A">
        <w:rPr>
          <w:rFonts w:ascii="Arial" w:hAnsi="Arial" w:cs="Arial" w:hint="eastAsia"/>
          <w:szCs w:val="21"/>
        </w:rPr>
        <w:t>乌克兰</w:t>
      </w:r>
      <w:r w:rsidRPr="00B4357A">
        <w:rPr>
          <w:rFonts w:ascii="Arial" w:hAnsi="Arial" w:cs="Arial"/>
          <w:szCs w:val="21"/>
        </w:rPr>
        <w:t>内务部</w:t>
      </w:r>
      <w:r w:rsidR="007E58D3">
        <w:rPr>
          <w:rFonts w:ascii="Arial" w:hAnsi="Arial" w:cs="Arial" w:hint="eastAsia"/>
          <w:szCs w:val="21"/>
        </w:rPr>
        <w:t>、</w:t>
      </w:r>
      <w:r w:rsidRPr="00B4357A">
        <w:rPr>
          <w:rFonts w:ascii="Arial" w:hAnsi="Arial" w:cs="Arial" w:hint="eastAsia"/>
          <w:szCs w:val="21"/>
        </w:rPr>
        <w:t>乌克兰外交部</w:t>
      </w:r>
      <w:r w:rsidR="007E58D3">
        <w:rPr>
          <w:rFonts w:ascii="Arial" w:hAnsi="Arial" w:cs="Arial" w:hint="eastAsia"/>
          <w:szCs w:val="21"/>
        </w:rPr>
        <w:t>、</w:t>
      </w:r>
      <w:r w:rsidRPr="00B4357A">
        <w:rPr>
          <w:rFonts w:ascii="Arial" w:hAnsi="Arial" w:cs="Arial" w:hint="eastAsia"/>
          <w:szCs w:val="21"/>
        </w:rPr>
        <w:t>乌克兰文化旅游部</w:t>
      </w:r>
      <w:r w:rsidR="007E58D3">
        <w:rPr>
          <w:rFonts w:ascii="Arial" w:hAnsi="Arial" w:cs="Arial" w:hint="eastAsia"/>
          <w:szCs w:val="21"/>
        </w:rPr>
        <w:t>、</w:t>
      </w:r>
      <w:r w:rsidRPr="00B4357A">
        <w:rPr>
          <w:rFonts w:ascii="Arial" w:hAnsi="Arial" w:cs="Arial" w:hint="eastAsia"/>
          <w:szCs w:val="21"/>
        </w:rPr>
        <w:t>乌克兰教育科学部</w:t>
      </w:r>
      <w:r w:rsidR="007E58D3">
        <w:rPr>
          <w:rFonts w:ascii="Arial" w:hAnsi="Arial" w:cs="Arial" w:hint="eastAsia"/>
          <w:szCs w:val="21"/>
        </w:rPr>
        <w:t>、</w:t>
      </w:r>
      <w:r w:rsidRPr="00B4357A">
        <w:rPr>
          <w:rFonts w:ascii="Arial" w:hAnsi="Arial" w:cs="Arial" w:hint="eastAsia"/>
          <w:szCs w:val="21"/>
        </w:rPr>
        <w:t>乌克兰</w:t>
      </w:r>
      <w:r w:rsidRPr="00B4357A">
        <w:rPr>
          <w:rFonts w:ascii="Arial" w:hAnsi="Arial" w:cs="Arial"/>
          <w:szCs w:val="21"/>
        </w:rPr>
        <w:t>卫生部</w:t>
      </w:r>
      <w:r w:rsidR="007E58D3">
        <w:rPr>
          <w:rFonts w:ascii="Arial" w:hAnsi="Arial" w:cs="Arial" w:hint="eastAsia"/>
          <w:szCs w:val="21"/>
        </w:rPr>
        <w:t>、</w:t>
      </w:r>
      <w:r w:rsidRPr="00B4357A">
        <w:rPr>
          <w:rFonts w:ascii="Arial" w:hAnsi="Arial" w:cs="Arial" w:hint="eastAsia"/>
          <w:szCs w:val="21"/>
        </w:rPr>
        <w:t>乌克兰</w:t>
      </w:r>
      <w:r w:rsidRPr="00B4357A">
        <w:rPr>
          <w:rFonts w:ascii="Arial" w:hAnsi="Arial" w:cs="Arial"/>
          <w:szCs w:val="21"/>
        </w:rPr>
        <w:t>劳动</w:t>
      </w:r>
      <w:r w:rsidRPr="00B4357A">
        <w:rPr>
          <w:rFonts w:ascii="Arial" w:hAnsi="Arial" w:cs="Arial" w:hint="eastAsia"/>
          <w:szCs w:val="21"/>
        </w:rPr>
        <w:t>和</w:t>
      </w:r>
      <w:r w:rsidRPr="00B4357A">
        <w:rPr>
          <w:rFonts w:ascii="Arial" w:hAnsi="Arial" w:cs="Arial"/>
          <w:szCs w:val="21"/>
        </w:rPr>
        <w:t>社会政策部</w:t>
      </w:r>
      <w:r w:rsidR="007E58D3">
        <w:rPr>
          <w:rFonts w:ascii="Arial" w:hAnsi="Arial" w:cs="Arial" w:hint="eastAsia"/>
          <w:szCs w:val="21"/>
        </w:rPr>
        <w:t>、</w:t>
      </w:r>
      <w:r w:rsidRPr="00B4357A">
        <w:rPr>
          <w:rFonts w:ascii="Arial" w:hAnsi="Arial" w:cs="Arial" w:hint="eastAsia"/>
          <w:szCs w:val="21"/>
        </w:rPr>
        <w:t>乌克兰</w:t>
      </w:r>
      <w:r w:rsidRPr="00B4357A">
        <w:rPr>
          <w:rFonts w:ascii="Arial" w:hAnsi="Arial" w:cs="Arial"/>
          <w:szCs w:val="21"/>
        </w:rPr>
        <w:t>交通部</w:t>
      </w:r>
      <w:r w:rsidR="007E58D3">
        <w:rPr>
          <w:rFonts w:ascii="Arial" w:hAnsi="Arial" w:cs="Arial" w:hint="eastAsia"/>
          <w:szCs w:val="21"/>
        </w:rPr>
        <w:t>、</w:t>
      </w:r>
      <w:r w:rsidRPr="00B4357A">
        <w:rPr>
          <w:rFonts w:ascii="Arial" w:hAnsi="Arial" w:cs="Arial" w:hint="eastAsia"/>
          <w:szCs w:val="21"/>
        </w:rPr>
        <w:t>乌克兰</w:t>
      </w:r>
      <w:r w:rsidRPr="00B4357A">
        <w:rPr>
          <w:rFonts w:hint="eastAsia"/>
          <w:szCs w:val="21"/>
        </w:rPr>
        <w:t>家庭、青年和体育事务部</w:t>
      </w:r>
      <w:r w:rsidR="007E58D3">
        <w:rPr>
          <w:rFonts w:hint="eastAsia"/>
          <w:szCs w:val="21"/>
        </w:rPr>
        <w:t>、</w:t>
      </w:r>
      <w:r w:rsidRPr="00B4357A">
        <w:rPr>
          <w:rFonts w:ascii="Arial" w:hAnsi="Arial" w:cs="Arial" w:hint="eastAsia"/>
          <w:szCs w:val="21"/>
        </w:rPr>
        <w:t>乌克兰</w:t>
      </w:r>
      <w:r w:rsidRPr="00B4357A">
        <w:rPr>
          <w:rFonts w:ascii="Arial" w:hAnsi="Arial" w:cs="Arial"/>
          <w:szCs w:val="21"/>
        </w:rPr>
        <w:t>司法部</w:t>
      </w:r>
      <w:r w:rsidR="007E58D3">
        <w:rPr>
          <w:rFonts w:ascii="Arial" w:hAnsi="Arial" w:cs="Arial" w:hint="eastAsia"/>
          <w:szCs w:val="21"/>
        </w:rPr>
        <w:t>、</w:t>
      </w:r>
      <w:r w:rsidRPr="00B4357A">
        <w:rPr>
          <w:rFonts w:ascii="Arial" w:hAnsi="Arial" w:cs="Arial" w:hint="eastAsia"/>
          <w:szCs w:val="21"/>
        </w:rPr>
        <w:t>乌克兰安全局</w:t>
      </w:r>
      <w:r w:rsidR="007E58D3">
        <w:rPr>
          <w:rFonts w:ascii="Arial" w:hAnsi="Arial" w:cs="Arial" w:hint="eastAsia"/>
          <w:szCs w:val="21"/>
        </w:rPr>
        <w:t>、</w:t>
      </w:r>
      <w:r w:rsidRPr="00B4357A">
        <w:rPr>
          <w:rFonts w:ascii="Arial" w:hAnsi="Arial" w:cs="Arial" w:hint="eastAsia"/>
          <w:szCs w:val="21"/>
        </w:rPr>
        <w:t>各</w:t>
      </w:r>
      <w:r w:rsidRPr="00B4357A">
        <w:rPr>
          <w:rFonts w:hint="eastAsia"/>
          <w:szCs w:val="21"/>
        </w:rPr>
        <w:t>州、基辅和塞瓦斯托波尔市国家家庭、青年事务局提供的统计和信息资料。</w:t>
      </w:r>
    </w:p>
    <w:p w:rsidR="006665D3" w:rsidRPr="00A66961" w:rsidRDefault="006665D3" w:rsidP="00A66961">
      <w:pPr>
        <w:spacing w:after="240" w:line="360" w:lineRule="exact"/>
        <w:jc w:val="center"/>
        <w:rPr>
          <w:rFonts w:ascii="SimHei" w:eastAsia="SimHei" w:hint="eastAsia"/>
          <w:color w:val="FF0000"/>
          <w:sz w:val="24"/>
          <w:szCs w:val="24"/>
        </w:rPr>
      </w:pPr>
      <w:r w:rsidRPr="00A66961">
        <w:rPr>
          <w:rFonts w:ascii="SimHei" w:eastAsia="SimHei" w:hint="eastAsia"/>
          <w:color w:val="FF0000"/>
          <w:sz w:val="24"/>
          <w:szCs w:val="24"/>
        </w:rPr>
        <w:t>编辑报告的作者有：</w:t>
      </w:r>
    </w:p>
    <w:p w:rsidR="006665D3" w:rsidRPr="00B4357A" w:rsidRDefault="006665D3" w:rsidP="00A66961">
      <w:pPr>
        <w:spacing w:after="240" w:line="360" w:lineRule="exact"/>
        <w:rPr>
          <w:rFonts w:hint="eastAsia"/>
          <w:szCs w:val="21"/>
        </w:rPr>
      </w:pPr>
      <w:r w:rsidRPr="00B4357A">
        <w:rPr>
          <w:rFonts w:hint="eastAsia"/>
          <w:szCs w:val="21"/>
        </w:rPr>
        <w:t>G.</w:t>
      </w:r>
      <w:r w:rsidR="007E58D3">
        <w:rPr>
          <w:rFonts w:hint="eastAsia"/>
          <w:szCs w:val="21"/>
        </w:rPr>
        <w:t xml:space="preserve"> </w:t>
      </w:r>
      <w:r w:rsidRPr="00B4357A">
        <w:rPr>
          <w:rFonts w:hint="eastAsia"/>
          <w:szCs w:val="21"/>
        </w:rPr>
        <w:t>V.</w:t>
      </w:r>
      <w:r w:rsidR="007E58D3">
        <w:rPr>
          <w:rFonts w:hint="eastAsia"/>
          <w:szCs w:val="21"/>
        </w:rPr>
        <w:t xml:space="preserve"> </w:t>
      </w:r>
      <w:r w:rsidRPr="00B4357A">
        <w:rPr>
          <w:rFonts w:hint="eastAsia"/>
          <w:szCs w:val="21"/>
        </w:rPr>
        <w:t>格拉西缅科，经济学副博士；</w:t>
      </w:r>
      <w:r w:rsidRPr="00B4357A">
        <w:rPr>
          <w:rFonts w:hint="eastAsia"/>
          <w:szCs w:val="21"/>
        </w:rPr>
        <w:t>N.</w:t>
      </w:r>
      <w:r w:rsidR="007E58D3">
        <w:rPr>
          <w:rFonts w:hint="eastAsia"/>
          <w:szCs w:val="21"/>
        </w:rPr>
        <w:t xml:space="preserve"> </w:t>
      </w:r>
      <w:r w:rsidRPr="00B4357A">
        <w:rPr>
          <w:rFonts w:hint="eastAsia"/>
          <w:szCs w:val="21"/>
        </w:rPr>
        <w:t>E.</w:t>
      </w:r>
      <w:r w:rsidR="007E58D3">
        <w:rPr>
          <w:rFonts w:hint="eastAsia"/>
          <w:szCs w:val="21"/>
        </w:rPr>
        <w:t xml:space="preserve"> </w:t>
      </w:r>
      <w:r w:rsidRPr="00B4357A">
        <w:rPr>
          <w:rFonts w:hint="eastAsia"/>
          <w:szCs w:val="21"/>
        </w:rPr>
        <w:t>古萨克；</w:t>
      </w:r>
      <w:r w:rsidRPr="00B4357A">
        <w:rPr>
          <w:rFonts w:hint="eastAsia"/>
          <w:szCs w:val="21"/>
        </w:rPr>
        <w:t>I.</w:t>
      </w:r>
      <w:r w:rsidR="007E58D3">
        <w:rPr>
          <w:rFonts w:hint="eastAsia"/>
          <w:szCs w:val="21"/>
        </w:rPr>
        <w:t xml:space="preserve"> </w:t>
      </w:r>
      <w:r w:rsidRPr="00B4357A">
        <w:rPr>
          <w:rFonts w:hint="eastAsia"/>
          <w:szCs w:val="21"/>
        </w:rPr>
        <w:t>B.</w:t>
      </w:r>
      <w:r w:rsidR="007E58D3">
        <w:rPr>
          <w:rFonts w:hint="eastAsia"/>
          <w:szCs w:val="21"/>
        </w:rPr>
        <w:t xml:space="preserve"> </w:t>
      </w:r>
      <w:r w:rsidRPr="00B4357A">
        <w:rPr>
          <w:rFonts w:hint="eastAsia"/>
          <w:szCs w:val="21"/>
        </w:rPr>
        <w:t>科洛特科夫；</w:t>
      </w:r>
      <w:r w:rsidRPr="00B4357A">
        <w:rPr>
          <w:rFonts w:hint="eastAsia"/>
          <w:szCs w:val="21"/>
        </w:rPr>
        <w:t>L.</w:t>
      </w:r>
      <w:r w:rsidR="007E58D3">
        <w:rPr>
          <w:rFonts w:hint="eastAsia"/>
          <w:szCs w:val="21"/>
        </w:rPr>
        <w:t xml:space="preserve"> </w:t>
      </w:r>
      <w:r w:rsidRPr="00B4357A">
        <w:rPr>
          <w:rFonts w:hint="eastAsia"/>
          <w:szCs w:val="21"/>
        </w:rPr>
        <w:t>E.</w:t>
      </w:r>
      <w:r w:rsidR="007E58D3">
        <w:rPr>
          <w:rFonts w:hint="eastAsia"/>
          <w:szCs w:val="21"/>
        </w:rPr>
        <w:t xml:space="preserve"> </w:t>
      </w:r>
      <w:r w:rsidRPr="00B4357A">
        <w:rPr>
          <w:rFonts w:hint="eastAsia"/>
          <w:szCs w:val="21"/>
        </w:rPr>
        <w:t>列昂契耶娃；</w:t>
      </w:r>
      <w:r w:rsidRPr="00B4357A">
        <w:rPr>
          <w:rFonts w:hint="eastAsia"/>
          <w:szCs w:val="21"/>
        </w:rPr>
        <w:t>L.</w:t>
      </w:r>
      <w:r w:rsidR="007E58D3">
        <w:rPr>
          <w:rFonts w:hint="eastAsia"/>
          <w:szCs w:val="21"/>
        </w:rPr>
        <w:t xml:space="preserve"> </w:t>
      </w:r>
      <w:r w:rsidRPr="00B4357A">
        <w:rPr>
          <w:rFonts w:hint="eastAsia"/>
          <w:szCs w:val="21"/>
        </w:rPr>
        <w:t>S.</w:t>
      </w:r>
      <w:r w:rsidR="007E58D3">
        <w:rPr>
          <w:rFonts w:hint="eastAsia"/>
          <w:szCs w:val="21"/>
        </w:rPr>
        <w:t xml:space="preserve"> </w:t>
      </w:r>
      <w:r w:rsidRPr="00B4357A">
        <w:rPr>
          <w:rFonts w:hint="eastAsia"/>
          <w:szCs w:val="21"/>
        </w:rPr>
        <w:t>洛巴诺娃</w:t>
      </w:r>
      <w:r w:rsidR="007E58D3">
        <w:rPr>
          <w:rFonts w:hint="eastAsia"/>
          <w:szCs w:val="21"/>
        </w:rPr>
        <w:t>——</w:t>
      </w:r>
      <w:r w:rsidRPr="00B4357A">
        <w:rPr>
          <w:rFonts w:hint="eastAsia"/>
          <w:szCs w:val="21"/>
        </w:rPr>
        <w:t>经济学副博士；</w:t>
      </w:r>
      <w:r w:rsidRPr="00B4357A">
        <w:rPr>
          <w:rFonts w:hint="eastAsia"/>
          <w:szCs w:val="21"/>
        </w:rPr>
        <w:t>E.</w:t>
      </w:r>
      <w:r w:rsidR="007E58D3">
        <w:rPr>
          <w:rFonts w:hint="eastAsia"/>
          <w:szCs w:val="21"/>
        </w:rPr>
        <w:t xml:space="preserve"> </w:t>
      </w:r>
      <w:r w:rsidRPr="00B4357A">
        <w:rPr>
          <w:rFonts w:hint="eastAsia"/>
          <w:szCs w:val="21"/>
        </w:rPr>
        <w:t>M.</w:t>
      </w:r>
      <w:r w:rsidR="007E58D3">
        <w:rPr>
          <w:rFonts w:hint="eastAsia"/>
          <w:szCs w:val="21"/>
        </w:rPr>
        <w:t xml:space="preserve"> </w:t>
      </w:r>
      <w:r w:rsidRPr="00B4357A">
        <w:rPr>
          <w:rFonts w:hint="eastAsia"/>
          <w:szCs w:val="21"/>
        </w:rPr>
        <w:t>卢岑科，历史学副博士；</w:t>
      </w:r>
      <w:r w:rsidRPr="00B4357A">
        <w:rPr>
          <w:rFonts w:hint="eastAsia"/>
          <w:szCs w:val="21"/>
        </w:rPr>
        <w:t>V.</w:t>
      </w:r>
      <w:r w:rsidR="007E58D3">
        <w:rPr>
          <w:rFonts w:hint="eastAsia"/>
          <w:szCs w:val="21"/>
        </w:rPr>
        <w:t xml:space="preserve"> </w:t>
      </w:r>
      <w:r w:rsidRPr="00B4357A">
        <w:rPr>
          <w:rFonts w:hint="eastAsia"/>
          <w:szCs w:val="21"/>
        </w:rPr>
        <w:t>P.</w:t>
      </w:r>
      <w:r w:rsidR="007E58D3">
        <w:rPr>
          <w:rFonts w:hint="eastAsia"/>
          <w:szCs w:val="21"/>
        </w:rPr>
        <w:t xml:space="preserve"> </w:t>
      </w:r>
      <w:r w:rsidRPr="00B4357A">
        <w:rPr>
          <w:rFonts w:hint="eastAsia"/>
          <w:szCs w:val="21"/>
        </w:rPr>
        <w:t>诺维茨卡亚；</w:t>
      </w:r>
      <w:r w:rsidRPr="00B4357A">
        <w:rPr>
          <w:rFonts w:hint="eastAsia"/>
          <w:szCs w:val="21"/>
        </w:rPr>
        <w:t>A.</w:t>
      </w:r>
      <w:r w:rsidR="007E58D3">
        <w:rPr>
          <w:rFonts w:hint="eastAsia"/>
          <w:szCs w:val="21"/>
        </w:rPr>
        <w:t xml:space="preserve"> </w:t>
      </w:r>
      <w:r w:rsidRPr="00B4357A">
        <w:rPr>
          <w:rFonts w:hint="eastAsia"/>
          <w:szCs w:val="21"/>
        </w:rPr>
        <w:t>M.</w:t>
      </w:r>
      <w:r w:rsidR="007E58D3">
        <w:rPr>
          <w:rFonts w:hint="eastAsia"/>
          <w:szCs w:val="21"/>
        </w:rPr>
        <w:t xml:space="preserve"> </w:t>
      </w:r>
      <w:r w:rsidRPr="00B4357A">
        <w:rPr>
          <w:rFonts w:hint="eastAsia"/>
          <w:szCs w:val="21"/>
        </w:rPr>
        <w:t>诺乌尔，教育学副博士；</w:t>
      </w:r>
      <w:r w:rsidRPr="00B4357A">
        <w:rPr>
          <w:rFonts w:hint="eastAsia"/>
          <w:szCs w:val="21"/>
        </w:rPr>
        <w:t>V.</w:t>
      </w:r>
      <w:r w:rsidR="007E58D3">
        <w:rPr>
          <w:rFonts w:hint="eastAsia"/>
          <w:szCs w:val="21"/>
        </w:rPr>
        <w:t xml:space="preserve"> </w:t>
      </w:r>
      <w:r w:rsidRPr="00B4357A">
        <w:rPr>
          <w:rFonts w:hint="eastAsia"/>
          <w:szCs w:val="21"/>
        </w:rPr>
        <w:t>V.</w:t>
      </w:r>
      <w:r w:rsidR="007E58D3">
        <w:rPr>
          <w:rFonts w:hint="eastAsia"/>
          <w:szCs w:val="21"/>
        </w:rPr>
        <w:t xml:space="preserve"> </w:t>
      </w:r>
      <w:r w:rsidRPr="00B4357A">
        <w:rPr>
          <w:rFonts w:hint="eastAsia"/>
          <w:szCs w:val="21"/>
        </w:rPr>
        <w:t>斯威特年科；</w:t>
      </w:r>
      <w:r w:rsidRPr="00B4357A">
        <w:rPr>
          <w:rFonts w:hint="eastAsia"/>
          <w:szCs w:val="21"/>
        </w:rPr>
        <w:t>R.</w:t>
      </w:r>
      <w:r w:rsidR="007E58D3">
        <w:rPr>
          <w:rFonts w:hint="eastAsia"/>
          <w:szCs w:val="21"/>
        </w:rPr>
        <w:t xml:space="preserve"> </w:t>
      </w:r>
      <w:r w:rsidRPr="00B4357A">
        <w:rPr>
          <w:rFonts w:hint="eastAsia"/>
          <w:szCs w:val="21"/>
        </w:rPr>
        <w:t>M.</w:t>
      </w:r>
      <w:r w:rsidR="007E58D3">
        <w:rPr>
          <w:rFonts w:hint="eastAsia"/>
          <w:szCs w:val="21"/>
        </w:rPr>
        <w:t xml:space="preserve"> </w:t>
      </w:r>
      <w:r w:rsidRPr="00B4357A">
        <w:rPr>
          <w:rFonts w:hint="eastAsia"/>
          <w:szCs w:val="21"/>
        </w:rPr>
        <w:t>谢梅涅茨，经济学副博士；</w:t>
      </w:r>
      <w:r w:rsidRPr="00B4357A">
        <w:rPr>
          <w:rFonts w:hint="eastAsia"/>
          <w:szCs w:val="21"/>
          <w:lang w:val="ru-RU"/>
        </w:rPr>
        <w:t>S.</w:t>
      </w:r>
      <w:r w:rsidR="007E58D3">
        <w:rPr>
          <w:rFonts w:hint="eastAsia"/>
          <w:szCs w:val="21"/>
          <w:lang w:val="ru-RU"/>
        </w:rPr>
        <w:t xml:space="preserve"> </w:t>
      </w:r>
      <w:r w:rsidRPr="00B4357A">
        <w:rPr>
          <w:rFonts w:hint="eastAsia"/>
          <w:szCs w:val="21"/>
          <w:lang w:val="ru-RU"/>
        </w:rPr>
        <w:t>E.</w:t>
      </w:r>
      <w:r w:rsidR="007E58D3">
        <w:rPr>
          <w:rFonts w:hint="eastAsia"/>
          <w:szCs w:val="21"/>
          <w:lang w:val="ru-RU"/>
        </w:rPr>
        <w:t xml:space="preserve"> </w:t>
      </w:r>
      <w:r w:rsidRPr="00B4357A">
        <w:rPr>
          <w:rFonts w:hint="eastAsia"/>
          <w:szCs w:val="21"/>
          <w:lang w:val="ru-RU"/>
        </w:rPr>
        <w:t>索罗德秋克；</w:t>
      </w:r>
      <w:r w:rsidRPr="00B4357A">
        <w:rPr>
          <w:rFonts w:hint="eastAsia"/>
          <w:szCs w:val="21"/>
          <w:lang w:val="ru-RU"/>
        </w:rPr>
        <w:t>A.</w:t>
      </w:r>
      <w:r w:rsidR="007E58D3">
        <w:rPr>
          <w:rFonts w:hint="eastAsia"/>
          <w:szCs w:val="21"/>
          <w:lang w:val="ru-RU"/>
        </w:rPr>
        <w:t xml:space="preserve"> </w:t>
      </w:r>
      <w:r w:rsidRPr="00B4357A">
        <w:rPr>
          <w:rFonts w:hint="eastAsia"/>
          <w:szCs w:val="21"/>
          <w:lang w:val="ru-RU"/>
        </w:rPr>
        <w:t>V.</w:t>
      </w:r>
      <w:r w:rsidR="007E58D3">
        <w:rPr>
          <w:rFonts w:hint="eastAsia"/>
          <w:szCs w:val="21"/>
          <w:lang w:val="ru-RU"/>
        </w:rPr>
        <w:t xml:space="preserve"> </w:t>
      </w:r>
      <w:r w:rsidRPr="00B4357A">
        <w:rPr>
          <w:rFonts w:hint="eastAsia"/>
          <w:szCs w:val="21"/>
          <w:lang w:val="ru-RU"/>
        </w:rPr>
        <w:t>托尔斯托克罗娃</w:t>
      </w:r>
      <w:r w:rsidRPr="00B4357A">
        <w:rPr>
          <w:rFonts w:hint="eastAsia"/>
          <w:szCs w:val="21"/>
        </w:rPr>
        <w:t>，哲学副博士；</w:t>
      </w:r>
      <w:r w:rsidRPr="00B4357A">
        <w:rPr>
          <w:rFonts w:hint="eastAsia"/>
          <w:szCs w:val="21"/>
        </w:rPr>
        <w:t>P.</w:t>
      </w:r>
      <w:r w:rsidR="007E58D3">
        <w:rPr>
          <w:rFonts w:hint="eastAsia"/>
          <w:szCs w:val="21"/>
        </w:rPr>
        <w:t xml:space="preserve"> </w:t>
      </w:r>
      <w:r w:rsidRPr="00B4357A">
        <w:rPr>
          <w:rFonts w:hint="eastAsia"/>
          <w:szCs w:val="21"/>
        </w:rPr>
        <w:t xml:space="preserve">E. </w:t>
      </w:r>
      <w:r w:rsidRPr="00B4357A">
        <w:rPr>
          <w:rFonts w:hint="eastAsia"/>
          <w:szCs w:val="21"/>
        </w:rPr>
        <w:t>谢夫秋克，经济学副博士；</w:t>
      </w:r>
      <w:r w:rsidRPr="00B4357A">
        <w:rPr>
          <w:rFonts w:hint="eastAsia"/>
          <w:szCs w:val="21"/>
        </w:rPr>
        <w:t>T.</w:t>
      </w:r>
      <w:r w:rsidR="007E58D3">
        <w:rPr>
          <w:rFonts w:hint="eastAsia"/>
          <w:szCs w:val="21"/>
        </w:rPr>
        <w:t xml:space="preserve"> </w:t>
      </w:r>
      <w:r w:rsidRPr="00B4357A">
        <w:rPr>
          <w:rFonts w:hint="eastAsia"/>
          <w:szCs w:val="21"/>
        </w:rPr>
        <w:t>M.</w:t>
      </w:r>
      <w:r w:rsidR="007E58D3">
        <w:rPr>
          <w:rFonts w:hint="eastAsia"/>
          <w:szCs w:val="21"/>
        </w:rPr>
        <w:t xml:space="preserve"> </w:t>
      </w:r>
      <w:r w:rsidRPr="00B4357A">
        <w:rPr>
          <w:rFonts w:hint="eastAsia"/>
          <w:szCs w:val="21"/>
        </w:rPr>
        <w:t>亚布隆斯卡亚，心理学副博士</w:t>
      </w:r>
      <w:r w:rsidR="007E58D3">
        <w:rPr>
          <w:rFonts w:hint="eastAsia"/>
          <w:szCs w:val="21"/>
        </w:rPr>
        <w:t>。</w:t>
      </w:r>
    </w:p>
    <w:p w:rsidR="006665D3" w:rsidRPr="00405F8D" w:rsidRDefault="006665D3" w:rsidP="00405F8D">
      <w:pPr>
        <w:pStyle w:val="HCh"/>
        <w:spacing w:before="0"/>
        <w:jc w:val="center"/>
        <w:rPr>
          <w:rFonts w:ascii="Times New Roman" w:hint="eastAsia"/>
          <w:lang w:val="en-GB"/>
        </w:rPr>
      </w:pPr>
      <w:r w:rsidRPr="00B4357A">
        <w:rPr>
          <w:b/>
          <w:szCs w:val="21"/>
        </w:rPr>
        <w:br w:type="page"/>
      </w:r>
      <w:bookmarkStart w:id="46" w:name="_Toc226345167"/>
      <w:bookmarkStart w:id="47" w:name="_Toc226517849"/>
      <w:r w:rsidR="00A66961" w:rsidRPr="00405F8D">
        <w:rPr>
          <w:rFonts w:ascii="Times New Roman" w:hint="eastAsia"/>
          <w:lang w:val="en-GB"/>
        </w:rPr>
        <w:t>第</w:t>
      </w:r>
      <w:r w:rsidR="007E58D3">
        <w:rPr>
          <w:rFonts w:ascii="Times New Roman" w:hint="eastAsia"/>
          <w:lang w:val="en-GB"/>
        </w:rPr>
        <w:t>1</w:t>
      </w:r>
      <w:r w:rsidR="00A66961" w:rsidRPr="00405F8D">
        <w:rPr>
          <w:rFonts w:ascii="Times New Roman" w:hint="eastAsia"/>
          <w:lang w:val="en-GB"/>
        </w:rPr>
        <w:t>部分</w:t>
      </w:r>
      <w:r w:rsidR="00A66961" w:rsidRPr="00405F8D">
        <w:rPr>
          <w:rFonts w:ascii="Times New Roman" w:hint="eastAsia"/>
          <w:lang w:val="en-GB"/>
        </w:rPr>
        <w:t>.</w:t>
      </w:r>
      <w:r w:rsidR="007E58D3">
        <w:rPr>
          <w:rFonts w:ascii="Times New Roman" w:hint="eastAsia"/>
          <w:lang w:val="en-GB"/>
        </w:rPr>
        <w:t xml:space="preserve">  </w:t>
      </w:r>
      <w:r w:rsidRPr="00405F8D">
        <w:rPr>
          <w:rFonts w:ascii="Times New Roman" w:hint="eastAsia"/>
          <w:lang w:val="en-GB"/>
        </w:rPr>
        <w:t>乌克兰概况</w:t>
      </w:r>
      <w:bookmarkEnd w:id="46"/>
      <w:bookmarkEnd w:id="47"/>
    </w:p>
    <w:p w:rsidR="006665D3" w:rsidRPr="00342569" w:rsidRDefault="006665D3" w:rsidP="004E486D">
      <w:pPr>
        <w:numPr>
          <w:ilvl w:val="0"/>
          <w:numId w:val="22"/>
        </w:numPr>
        <w:adjustRightInd/>
        <w:spacing w:after="240" w:line="360" w:lineRule="exact"/>
        <w:jc w:val="center"/>
        <w:textAlignment w:val="auto"/>
        <w:outlineLvl w:val="1"/>
        <w:rPr>
          <w:rFonts w:ascii="SimHei" w:eastAsia="SimHei" w:hint="eastAsia"/>
          <w:color w:val="FF0000"/>
          <w:sz w:val="24"/>
          <w:szCs w:val="24"/>
        </w:rPr>
      </w:pPr>
      <w:bookmarkStart w:id="48" w:name="_Toc226345168"/>
      <w:bookmarkStart w:id="49" w:name="_Toc226517850"/>
      <w:r w:rsidRPr="00342569">
        <w:rPr>
          <w:rFonts w:ascii="SimHei" w:eastAsia="SimHei" w:hint="eastAsia"/>
          <w:color w:val="FF0000"/>
          <w:sz w:val="24"/>
          <w:szCs w:val="24"/>
        </w:rPr>
        <w:t>乌克兰的地缘政治特征</w:t>
      </w:r>
      <w:bookmarkEnd w:id="48"/>
      <w:bookmarkEnd w:id="49"/>
    </w:p>
    <w:p w:rsidR="006665D3" w:rsidRPr="00B4357A" w:rsidRDefault="006665D3" w:rsidP="00A66961">
      <w:pPr>
        <w:spacing w:after="240" w:line="360" w:lineRule="exact"/>
        <w:rPr>
          <w:rFonts w:ascii="SimSun" w:hAnsi="SimSun" w:hint="eastAsia"/>
          <w:szCs w:val="21"/>
        </w:rPr>
      </w:pPr>
      <w:r w:rsidRPr="00FB6821">
        <w:rPr>
          <w:rFonts w:ascii="SimHei" w:eastAsia="SimHei" w:hAnsi="SimSun" w:cs="Arial" w:hint="eastAsia"/>
          <w:color w:val="FF0000"/>
          <w:szCs w:val="21"/>
          <w:u w:val="single"/>
        </w:rPr>
        <w:t>地理位置</w:t>
      </w:r>
      <w:r w:rsidRPr="00FB6821">
        <w:rPr>
          <w:rFonts w:ascii="SimHei" w:eastAsia="SimHei" w:hAnsi="SimSun" w:cs="Arial" w:hint="eastAsia"/>
          <w:color w:val="FF0000"/>
          <w:szCs w:val="21"/>
        </w:rPr>
        <w:t>。</w:t>
      </w:r>
      <w:r w:rsidRPr="00B4357A">
        <w:rPr>
          <w:rFonts w:ascii="SimSun" w:hAnsi="SimSun" w:cs="Arial" w:hint="eastAsia"/>
          <w:szCs w:val="21"/>
        </w:rPr>
        <w:t>乌克兰位于</w:t>
      </w:r>
      <w:r w:rsidRPr="00B4357A">
        <w:rPr>
          <w:rFonts w:ascii="SimSun" w:hAnsi="SimSun" w:hint="eastAsia"/>
          <w:szCs w:val="21"/>
        </w:rPr>
        <w:t>欧洲东南部，属东欧平原。南临黑海和亚速海。</w:t>
      </w:r>
    </w:p>
    <w:p w:rsidR="006665D3" w:rsidRPr="00B4357A" w:rsidRDefault="006665D3" w:rsidP="00A66961">
      <w:pPr>
        <w:spacing w:after="240" w:line="360" w:lineRule="exact"/>
        <w:rPr>
          <w:szCs w:val="21"/>
        </w:rPr>
      </w:pPr>
      <w:r w:rsidRPr="000A733E">
        <w:rPr>
          <w:rFonts w:ascii="KaiTi_GB2312" w:eastAsia="KaiTi_GB2312" w:hAnsi="SimSun" w:cs="Arial" w:hint="eastAsia"/>
          <w:color w:val="0000FF"/>
          <w:szCs w:val="21"/>
        </w:rPr>
        <w:t>国土面</w:t>
      </w:r>
      <w:r w:rsidRPr="000A733E">
        <w:rPr>
          <w:rFonts w:ascii="SimSun" w:hAnsi="SimSun" w:hint="eastAsia"/>
          <w:color w:val="0000FF"/>
          <w:szCs w:val="21"/>
        </w:rPr>
        <w:t>积</w:t>
      </w:r>
      <w:r w:rsidR="005253F8">
        <w:rPr>
          <w:rFonts w:ascii="SimSun" w:hAnsi="SimSun" w:hint="eastAsia"/>
          <w:szCs w:val="21"/>
        </w:rPr>
        <w:t>——</w:t>
      </w:r>
      <w:r w:rsidRPr="00B4357A">
        <w:rPr>
          <w:szCs w:val="21"/>
        </w:rPr>
        <w:t>603</w:t>
      </w:r>
      <w:r w:rsidR="005253F8">
        <w:rPr>
          <w:rFonts w:hint="eastAsia"/>
          <w:szCs w:val="21"/>
        </w:rPr>
        <w:t xml:space="preserve"> </w:t>
      </w:r>
      <w:r w:rsidRPr="00B4357A">
        <w:rPr>
          <w:szCs w:val="21"/>
        </w:rPr>
        <w:t>500</w:t>
      </w:r>
      <w:r w:rsidRPr="00B4357A">
        <w:rPr>
          <w:rFonts w:hAnsi="SimSun"/>
          <w:szCs w:val="21"/>
        </w:rPr>
        <w:t>平方公里。</w:t>
      </w:r>
    </w:p>
    <w:p w:rsidR="000A733E" w:rsidRDefault="006665D3" w:rsidP="00A66961">
      <w:pPr>
        <w:spacing w:after="240" w:line="360" w:lineRule="exact"/>
        <w:rPr>
          <w:rFonts w:hAnsi="SimSun" w:hint="eastAsia"/>
          <w:szCs w:val="21"/>
        </w:rPr>
      </w:pPr>
      <w:r w:rsidRPr="000A733E">
        <w:rPr>
          <w:rFonts w:ascii="KaiTi_GB2312" w:eastAsia="KaiTi_GB2312" w:hAnsi="SimSun" w:cs="Arial"/>
          <w:color w:val="0000FF"/>
          <w:szCs w:val="21"/>
        </w:rPr>
        <w:t>国土长度：</w:t>
      </w:r>
      <w:r w:rsidRPr="00B4357A">
        <w:rPr>
          <w:rFonts w:hAnsi="SimSun"/>
          <w:szCs w:val="21"/>
        </w:rPr>
        <w:t>东西长</w:t>
      </w:r>
      <w:r w:rsidRPr="00B4357A">
        <w:rPr>
          <w:szCs w:val="21"/>
        </w:rPr>
        <w:t>1</w:t>
      </w:r>
      <w:r w:rsidR="005253F8">
        <w:rPr>
          <w:rFonts w:hint="eastAsia"/>
          <w:szCs w:val="21"/>
        </w:rPr>
        <w:t xml:space="preserve"> </w:t>
      </w:r>
      <w:smartTag w:uri="urn:schemas-microsoft-com:office:smarttags" w:element="chmetcnv">
        <w:smartTagPr>
          <w:attr w:name="TCSC" w:val="0"/>
          <w:attr w:name="NumberType" w:val="1"/>
          <w:attr w:name="Negative" w:val="False"/>
          <w:attr w:name="HasSpace" w:val="False"/>
          <w:attr w:name="SourceValue" w:val="316"/>
          <w:attr w:name="UnitName" w:val="公里"/>
        </w:smartTagPr>
        <w:r w:rsidRPr="00B4357A">
          <w:rPr>
            <w:szCs w:val="21"/>
          </w:rPr>
          <w:t>316</w:t>
        </w:r>
        <w:r w:rsidRPr="00B4357A">
          <w:rPr>
            <w:rFonts w:hAnsi="SimSun"/>
            <w:szCs w:val="21"/>
          </w:rPr>
          <w:t>公</w:t>
        </w:r>
        <w:r w:rsidRPr="000A733E">
          <w:rPr>
            <w:rFonts w:ascii="SimSun" w:hAnsi="SimSun"/>
            <w:szCs w:val="21"/>
          </w:rPr>
          <w:t>里</w:t>
        </w:r>
      </w:smartTag>
      <w:r w:rsidR="000A733E">
        <w:rPr>
          <w:rFonts w:ascii="SimSun" w:hAnsi="SimSun" w:hint="eastAsia"/>
          <w:szCs w:val="21"/>
        </w:rPr>
        <w:t>,</w:t>
      </w:r>
    </w:p>
    <w:p w:rsidR="006665D3" w:rsidRPr="00B4357A" w:rsidRDefault="006665D3" w:rsidP="00D05645">
      <w:pPr>
        <w:spacing w:after="240" w:line="360" w:lineRule="exact"/>
        <w:ind w:firstLineChars="500" w:firstLine="31680"/>
        <w:rPr>
          <w:szCs w:val="21"/>
        </w:rPr>
      </w:pPr>
      <w:r w:rsidRPr="00B4357A">
        <w:rPr>
          <w:rFonts w:hAnsi="SimSun"/>
          <w:szCs w:val="21"/>
        </w:rPr>
        <w:t>南北长</w:t>
      </w:r>
      <w:smartTag w:uri="urn:schemas-microsoft-com:office:smarttags" w:element="chmetcnv">
        <w:smartTagPr>
          <w:attr w:name="UnitName" w:val="公里"/>
          <w:attr w:name="SourceValue" w:val="893"/>
          <w:attr w:name="HasSpace" w:val="False"/>
          <w:attr w:name="Negative" w:val="False"/>
          <w:attr w:name="NumberType" w:val="1"/>
          <w:attr w:name="TCSC" w:val="0"/>
        </w:smartTagPr>
        <w:r w:rsidRPr="00B4357A">
          <w:rPr>
            <w:szCs w:val="21"/>
          </w:rPr>
          <w:t>893</w:t>
        </w:r>
        <w:r w:rsidRPr="00B4357A">
          <w:rPr>
            <w:rFonts w:hAnsi="SimSun"/>
            <w:szCs w:val="21"/>
          </w:rPr>
          <w:t>公里</w:t>
        </w:r>
      </w:smartTag>
      <w:r w:rsidRPr="00B4357A">
        <w:rPr>
          <w:rFonts w:hAnsi="SimSun"/>
          <w:szCs w:val="21"/>
        </w:rPr>
        <w:t>。</w:t>
      </w:r>
    </w:p>
    <w:p w:rsidR="000A733E" w:rsidRDefault="006665D3" w:rsidP="000A733E">
      <w:pPr>
        <w:spacing w:after="240" w:line="360" w:lineRule="exact"/>
        <w:rPr>
          <w:rFonts w:hAnsi="SimSun" w:hint="eastAsia"/>
          <w:szCs w:val="21"/>
        </w:rPr>
      </w:pPr>
      <w:r w:rsidRPr="000A733E">
        <w:rPr>
          <w:rFonts w:ascii="KaiTi_GB2312" w:eastAsia="KaiTi_GB2312" w:hAnsi="SimSun" w:cs="Arial"/>
          <w:color w:val="0000FF"/>
          <w:szCs w:val="21"/>
        </w:rPr>
        <w:t>边界长度：</w:t>
      </w:r>
      <w:r w:rsidRPr="00B4357A">
        <w:rPr>
          <w:rFonts w:hAnsi="SimSun"/>
          <w:szCs w:val="21"/>
        </w:rPr>
        <w:t>总长度</w:t>
      </w:r>
      <w:r w:rsidR="005253F8">
        <w:rPr>
          <w:rFonts w:hint="eastAsia"/>
          <w:szCs w:val="21"/>
        </w:rPr>
        <w:t>——</w:t>
      </w:r>
      <w:r w:rsidRPr="00B4357A">
        <w:rPr>
          <w:szCs w:val="21"/>
        </w:rPr>
        <w:t>7</w:t>
      </w:r>
      <w:r w:rsidR="005253F8">
        <w:rPr>
          <w:rFonts w:hint="eastAsia"/>
          <w:szCs w:val="21"/>
        </w:rPr>
        <w:t xml:space="preserve"> </w:t>
      </w:r>
      <w:smartTag w:uri="urn:schemas-microsoft-com:office:smarttags" w:element="chmetcnv">
        <w:smartTagPr>
          <w:attr w:name="TCSC" w:val="0"/>
          <w:attr w:name="NumberType" w:val="1"/>
          <w:attr w:name="Negative" w:val="False"/>
          <w:attr w:name="HasSpace" w:val="False"/>
          <w:attr w:name="SourceValue" w:val="643"/>
          <w:attr w:name="UnitName" w:val="公里"/>
        </w:smartTagPr>
        <w:r w:rsidRPr="00B4357A">
          <w:rPr>
            <w:szCs w:val="21"/>
          </w:rPr>
          <w:t>643</w:t>
        </w:r>
        <w:r w:rsidRPr="00B4357A">
          <w:rPr>
            <w:rFonts w:hAnsi="SimSun"/>
            <w:szCs w:val="21"/>
          </w:rPr>
          <w:t>公里</w:t>
        </w:r>
      </w:smartTag>
      <w:r w:rsidRPr="00B4357A">
        <w:rPr>
          <w:rFonts w:hAnsi="SimSun" w:hint="eastAsia"/>
          <w:szCs w:val="21"/>
        </w:rPr>
        <w:t>，</w:t>
      </w:r>
    </w:p>
    <w:p w:rsidR="000A733E" w:rsidRDefault="006665D3" w:rsidP="00D05645">
      <w:pPr>
        <w:spacing w:after="240" w:line="360" w:lineRule="exact"/>
        <w:ind w:firstLineChars="500" w:firstLine="31680"/>
        <w:rPr>
          <w:rFonts w:hAnsi="SimSun" w:hint="eastAsia"/>
          <w:szCs w:val="21"/>
        </w:rPr>
      </w:pPr>
      <w:r w:rsidRPr="00B4357A">
        <w:rPr>
          <w:rFonts w:hAnsi="SimSun"/>
          <w:szCs w:val="21"/>
        </w:rPr>
        <w:t>陆地边界长度</w:t>
      </w:r>
      <w:r w:rsidR="005253F8">
        <w:rPr>
          <w:rFonts w:hint="eastAsia"/>
          <w:szCs w:val="21"/>
        </w:rPr>
        <w:t>——</w:t>
      </w:r>
      <w:r w:rsidRPr="00B4357A">
        <w:rPr>
          <w:szCs w:val="21"/>
        </w:rPr>
        <w:t>5</w:t>
      </w:r>
      <w:r w:rsidR="005253F8">
        <w:rPr>
          <w:rFonts w:hint="eastAsia"/>
          <w:szCs w:val="21"/>
        </w:rPr>
        <w:t xml:space="preserve"> </w:t>
      </w:r>
      <w:smartTag w:uri="urn:schemas-microsoft-com:office:smarttags" w:element="chmetcnv">
        <w:smartTagPr>
          <w:attr w:name="TCSC" w:val="0"/>
          <w:attr w:name="NumberType" w:val="1"/>
          <w:attr w:name="Negative" w:val="False"/>
          <w:attr w:name="HasSpace" w:val="False"/>
          <w:attr w:name="SourceValue" w:val="684"/>
          <w:attr w:name="UnitName" w:val="公里"/>
        </w:smartTagPr>
        <w:r w:rsidRPr="00B4357A">
          <w:rPr>
            <w:szCs w:val="21"/>
          </w:rPr>
          <w:t>684</w:t>
        </w:r>
        <w:r w:rsidRPr="00B4357A">
          <w:rPr>
            <w:rFonts w:hAnsi="SimSun"/>
            <w:szCs w:val="21"/>
          </w:rPr>
          <w:t>公里</w:t>
        </w:r>
      </w:smartTag>
      <w:r w:rsidRPr="00B4357A">
        <w:rPr>
          <w:rFonts w:hAnsi="SimSun" w:hint="eastAsia"/>
          <w:szCs w:val="21"/>
        </w:rPr>
        <w:t>，</w:t>
      </w:r>
      <w:r w:rsidR="000A733E">
        <w:rPr>
          <w:rFonts w:hAnsi="SimSun" w:hint="eastAsia"/>
          <w:szCs w:val="21"/>
        </w:rPr>
        <w:t xml:space="preserve"> </w:t>
      </w:r>
    </w:p>
    <w:p w:rsidR="006665D3" w:rsidRPr="00B4357A" w:rsidRDefault="006665D3" w:rsidP="00D05645">
      <w:pPr>
        <w:spacing w:after="240" w:line="360" w:lineRule="exact"/>
        <w:ind w:firstLineChars="500" w:firstLine="31680"/>
        <w:rPr>
          <w:szCs w:val="21"/>
        </w:rPr>
      </w:pPr>
      <w:r w:rsidRPr="00B4357A">
        <w:rPr>
          <w:rFonts w:hAnsi="SimSun"/>
          <w:szCs w:val="21"/>
        </w:rPr>
        <w:t>海洋边界长度</w:t>
      </w:r>
      <w:r w:rsidR="005253F8">
        <w:rPr>
          <w:rFonts w:hint="eastAsia"/>
          <w:szCs w:val="21"/>
        </w:rPr>
        <w:t>——</w:t>
      </w:r>
      <w:r w:rsidRPr="00B4357A">
        <w:rPr>
          <w:szCs w:val="21"/>
        </w:rPr>
        <w:t>1</w:t>
      </w:r>
      <w:r w:rsidR="005253F8">
        <w:rPr>
          <w:rFonts w:hint="eastAsia"/>
          <w:szCs w:val="21"/>
        </w:rPr>
        <w:t xml:space="preserve"> </w:t>
      </w:r>
      <w:smartTag w:uri="urn:schemas-microsoft-com:office:smarttags" w:element="chmetcnv">
        <w:smartTagPr>
          <w:attr w:name="TCSC" w:val="0"/>
          <w:attr w:name="NumberType" w:val="1"/>
          <w:attr w:name="Negative" w:val="False"/>
          <w:attr w:name="HasSpace" w:val="False"/>
          <w:attr w:name="SourceValue" w:val="959"/>
          <w:attr w:name="UnitName" w:val="公里"/>
        </w:smartTagPr>
        <w:r w:rsidRPr="00B4357A">
          <w:rPr>
            <w:szCs w:val="21"/>
          </w:rPr>
          <w:t>959</w:t>
        </w:r>
        <w:r w:rsidRPr="00B4357A">
          <w:rPr>
            <w:rFonts w:hAnsi="SimSun"/>
            <w:szCs w:val="21"/>
          </w:rPr>
          <w:t>公里</w:t>
        </w:r>
      </w:smartTag>
      <w:r w:rsidRPr="00B4357A">
        <w:rPr>
          <w:rFonts w:hAnsi="SimSun"/>
          <w:szCs w:val="21"/>
        </w:rPr>
        <w:t>。</w:t>
      </w:r>
    </w:p>
    <w:p w:rsidR="000A733E" w:rsidRDefault="006665D3" w:rsidP="00D05645">
      <w:pPr>
        <w:spacing w:after="240" w:line="360" w:lineRule="exact"/>
        <w:ind w:left="31680" w:hangingChars="514" w:firstLine="31680"/>
        <w:rPr>
          <w:rFonts w:hint="eastAsia"/>
          <w:szCs w:val="21"/>
        </w:rPr>
      </w:pPr>
      <w:r w:rsidRPr="000A733E">
        <w:rPr>
          <w:rFonts w:ascii="KaiTi_GB2312" w:eastAsia="KaiTi_GB2312" w:hAnsi="SimSun" w:cs="Arial" w:hint="eastAsia"/>
          <w:color w:val="0000FF"/>
          <w:szCs w:val="21"/>
        </w:rPr>
        <w:t>端点：</w:t>
      </w:r>
      <w:r w:rsidR="000A733E">
        <w:rPr>
          <w:rFonts w:ascii="KaiTi_GB2312" w:eastAsia="KaiTi_GB2312" w:hAnsi="SimSun" w:cs="Arial" w:hint="eastAsia"/>
          <w:color w:val="0000FF"/>
          <w:szCs w:val="21"/>
        </w:rPr>
        <w:tab/>
      </w:r>
      <w:r w:rsidRPr="000A733E">
        <w:rPr>
          <w:rFonts w:hint="eastAsia"/>
          <w:szCs w:val="21"/>
        </w:rPr>
        <w:t>北边是彼得罗夫卡村</w:t>
      </w:r>
      <w:r w:rsidRPr="00B4357A">
        <w:rPr>
          <w:rFonts w:ascii="SimSun" w:hAnsi="SimSun" w:cs="Arial" w:hint="eastAsia"/>
          <w:szCs w:val="21"/>
        </w:rPr>
        <w:t>（</w:t>
      </w:r>
      <w:r w:rsidRPr="00B4357A">
        <w:rPr>
          <w:rFonts w:hint="eastAsia"/>
          <w:szCs w:val="21"/>
        </w:rPr>
        <w:t>切尔尼科夫州），</w:t>
      </w:r>
    </w:p>
    <w:p w:rsidR="000A733E" w:rsidRDefault="006665D3" w:rsidP="00D05645">
      <w:pPr>
        <w:spacing w:after="240" w:line="360" w:lineRule="exact"/>
        <w:ind w:leftChars="500" w:left="31680" w:hangingChars="10" w:firstLine="31680"/>
        <w:rPr>
          <w:rFonts w:hint="eastAsia"/>
          <w:szCs w:val="21"/>
        </w:rPr>
      </w:pPr>
      <w:r w:rsidRPr="00B4357A">
        <w:rPr>
          <w:rFonts w:hint="eastAsia"/>
          <w:szCs w:val="21"/>
        </w:rPr>
        <w:t>南边是萨雷奇角（克里米亚自治共和国</w:t>
      </w:r>
      <w:r w:rsidRPr="000A733E">
        <w:rPr>
          <w:rFonts w:ascii="SimSun" w:hAnsi="SimSun" w:hint="eastAsia"/>
          <w:szCs w:val="21"/>
        </w:rPr>
        <w:t>）</w:t>
      </w:r>
      <w:r w:rsidR="000A733E">
        <w:rPr>
          <w:rFonts w:ascii="SimSun" w:hAnsi="SimSun" w:hint="eastAsia"/>
          <w:szCs w:val="21"/>
        </w:rPr>
        <w:t>，</w:t>
      </w:r>
    </w:p>
    <w:p w:rsidR="000A733E" w:rsidRDefault="006665D3" w:rsidP="00D05645">
      <w:pPr>
        <w:spacing w:after="240" w:line="360" w:lineRule="exact"/>
        <w:ind w:leftChars="500" w:left="31680" w:hangingChars="10" w:firstLine="31680"/>
        <w:rPr>
          <w:rFonts w:hint="eastAsia"/>
          <w:szCs w:val="21"/>
        </w:rPr>
      </w:pPr>
      <w:r w:rsidRPr="00B4357A">
        <w:rPr>
          <w:rFonts w:hint="eastAsia"/>
          <w:szCs w:val="21"/>
        </w:rPr>
        <w:t>西边是乔普市（外喀尔巴阡州）</w:t>
      </w:r>
      <w:r w:rsidR="000A733E">
        <w:rPr>
          <w:rFonts w:hint="eastAsia"/>
          <w:szCs w:val="21"/>
        </w:rPr>
        <w:t>，</w:t>
      </w:r>
    </w:p>
    <w:p w:rsidR="006665D3" w:rsidRPr="00B4357A" w:rsidRDefault="006665D3" w:rsidP="00D05645">
      <w:pPr>
        <w:spacing w:after="240" w:line="360" w:lineRule="exact"/>
        <w:ind w:leftChars="500" w:left="31680" w:hangingChars="10" w:firstLine="31680"/>
        <w:rPr>
          <w:rFonts w:hint="eastAsia"/>
          <w:szCs w:val="21"/>
        </w:rPr>
      </w:pPr>
      <w:r w:rsidRPr="00B4357A">
        <w:rPr>
          <w:rFonts w:hint="eastAsia"/>
          <w:szCs w:val="21"/>
        </w:rPr>
        <w:t>东边是红星村（卢甘斯克州）。</w:t>
      </w:r>
    </w:p>
    <w:p w:rsidR="006665D3" w:rsidRPr="00B4357A" w:rsidRDefault="006665D3" w:rsidP="000A733E">
      <w:pPr>
        <w:spacing w:after="240" w:line="360" w:lineRule="exact"/>
        <w:rPr>
          <w:szCs w:val="21"/>
        </w:rPr>
      </w:pPr>
      <w:r w:rsidRPr="000A733E">
        <w:rPr>
          <w:rFonts w:ascii="KaiTi_GB2312" w:eastAsia="KaiTi_GB2312" w:hAnsi="SimSun" w:cs="Arial" w:hint="eastAsia"/>
          <w:color w:val="0000FF"/>
          <w:szCs w:val="21"/>
        </w:rPr>
        <w:t>毗邻国家：</w:t>
      </w:r>
      <w:r w:rsidRPr="00B4357A">
        <w:rPr>
          <w:rFonts w:hint="eastAsia"/>
          <w:szCs w:val="21"/>
        </w:rPr>
        <w:t>西连波兰、斯洛伐克、匈牙利、罗马尼亚，西南与摩尔多瓦毗邻，东接俄罗斯，</w:t>
      </w:r>
      <w:r w:rsidRPr="00B4357A">
        <w:rPr>
          <w:szCs w:val="21"/>
        </w:rPr>
        <w:t>北邻白俄罗斯。</w:t>
      </w:r>
    </w:p>
    <w:p w:rsidR="006665D3" w:rsidRPr="00B4357A" w:rsidRDefault="006665D3" w:rsidP="00D05645">
      <w:pPr>
        <w:spacing w:after="240" w:line="360" w:lineRule="exact"/>
        <w:ind w:left="31680" w:hangingChars="514" w:firstLine="31680"/>
        <w:rPr>
          <w:szCs w:val="21"/>
        </w:rPr>
      </w:pPr>
      <w:r w:rsidRPr="000A733E">
        <w:rPr>
          <w:rFonts w:ascii="KaiTi_GB2312" w:eastAsia="KaiTi_GB2312" w:hAnsi="SimSun" w:cs="Arial"/>
          <w:color w:val="0000FF"/>
          <w:szCs w:val="21"/>
        </w:rPr>
        <w:t>气候：</w:t>
      </w:r>
      <w:r w:rsidR="000A733E">
        <w:rPr>
          <w:rFonts w:ascii="KaiTi_GB2312" w:eastAsia="KaiTi_GB2312" w:hAnsi="SimSun" w:cs="Arial" w:hint="eastAsia"/>
          <w:color w:val="0000FF"/>
          <w:szCs w:val="21"/>
        </w:rPr>
        <w:tab/>
      </w:r>
      <w:r w:rsidRPr="000A733E">
        <w:rPr>
          <w:rFonts w:hint="eastAsia"/>
          <w:szCs w:val="21"/>
        </w:rPr>
        <w:t>地处</w:t>
      </w:r>
      <w:r w:rsidRPr="000A733E">
        <w:rPr>
          <w:szCs w:val="21"/>
        </w:rPr>
        <w:t>东欧平原</w:t>
      </w:r>
      <w:r w:rsidRPr="00B4357A">
        <w:rPr>
          <w:rFonts w:hAnsi="SimSun"/>
          <w:szCs w:val="21"/>
        </w:rPr>
        <w:t>（</w:t>
      </w:r>
      <w:r w:rsidRPr="00B4357A">
        <w:rPr>
          <w:szCs w:val="21"/>
        </w:rPr>
        <w:t>95%</w:t>
      </w:r>
      <w:r w:rsidRPr="00B4357A">
        <w:rPr>
          <w:rFonts w:hAnsi="SimSun"/>
          <w:szCs w:val="21"/>
        </w:rPr>
        <w:t>的国土）以及中高乌克兰喀尔巴阡山和克里米亚山（</w:t>
      </w:r>
      <w:r w:rsidRPr="00B4357A">
        <w:rPr>
          <w:szCs w:val="21"/>
        </w:rPr>
        <w:t>5%</w:t>
      </w:r>
      <w:r w:rsidRPr="00B4357A">
        <w:rPr>
          <w:rFonts w:hAnsi="SimSun"/>
          <w:szCs w:val="21"/>
        </w:rPr>
        <w:t>的国土），故</w:t>
      </w:r>
      <w:r w:rsidRPr="00B4357A">
        <w:rPr>
          <w:szCs w:val="21"/>
        </w:rPr>
        <w:t>为温带大陆性气候，克里米亚半岛南部为亚热带气候。</w:t>
      </w:r>
    </w:p>
    <w:p w:rsidR="006665D3" w:rsidRPr="00B4357A" w:rsidRDefault="006665D3" w:rsidP="00A66961">
      <w:pPr>
        <w:spacing w:after="240" w:line="360" w:lineRule="exact"/>
        <w:rPr>
          <w:szCs w:val="21"/>
        </w:rPr>
      </w:pPr>
      <w:r w:rsidRPr="00FB6821">
        <w:rPr>
          <w:rFonts w:ascii="SimHei" w:eastAsia="SimHei" w:hAnsi="SimSun" w:cs="Arial"/>
          <w:color w:val="FF0000"/>
          <w:szCs w:val="21"/>
          <w:u w:val="single"/>
        </w:rPr>
        <w:t>国家政体</w:t>
      </w:r>
      <w:r w:rsidRPr="00FB6821">
        <w:rPr>
          <w:rFonts w:ascii="SimHei" w:eastAsia="SimHei" w:hAnsi="SimSun" w:cs="Arial"/>
          <w:color w:val="FF0000"/>
          <w:szCs w:val="21"/>
        </w:rPr>
        <w:t>。</w:t>
      </w:r>
      <w:r w:rsidRPr="00B4357A">
        <w:rPr>
          <w:szCs w:val="21"/>
        </w:rPr>
        <w:t>乌克兰是主权、独立、民主</w:t>
      </w:r>
      <w:r w:rsidRPr="00B4357A">
        <w:rPr>
          <w:rFonts w:hint="eastAsia"/>
          <w:szCs w:val="21"/>
        </w:rPr>
        <w:t>、</w:t>
      </w:r>
      <w:r w:rsidRPr="00B4357A">
        <w:rPr>
          <w:szCs w:val="21"/>
        </w:rPr>
        <w:t>社会</w:t>
      </w:r>
      <w:r w:rsidRPr="00B4357A">
        <w:rPr>
          <w:rFonts w:hint="eastAsia"/>
          <w:szCs w:val="21"/>
        </w:rPr>
        <w:t>的</w:t>
      </w:r>
      <w:r w:rsidRPr="00B4357A">
        <w:rPr>
          <w:szCs w:val="21"/>
        </w:rPr>
        <w:t>法制国家。</w:t>
      </w:r>
    </w:p>
    <w:p w:rsidR="006665D3" w:rsidRPr="00B4357A" w:rsidRDefault="006665D3" w:rsidP="00A66961">
      <w:pPr>
        <w:spacing w:after="240" w:line="360" w:lineRule="exact"/>
        <w:rPr>
          <w:szCs w:val="21"/>
        </w:rPr>
      </w:pPr>
      <w:r w:rsidRPr="00B4357A">
        <w:rPr>
          <w:rFonts w:hAnsi="SimSun"/>
          <w:szCs w:val="21"/>
        </w:rPr>
        <w:t>根据</w:t>
      </w:r>
      <w:r w:rsidR="005253F8">
        <w:rPr>
          <w:rFonts w:hAnsi="SimSun" w:hint="eastAsia"/>
          <w:szCs w:val="21"/>
        </w:rPr>
        <w:t>《</w:t>
      </w:r>
      <w:r w:rsidRPr="00B4357A">
        <w:rPr>
          <w:rFonts w:hAnsi="SimSun"/>
          <w:szCs w:val="21"/>
        </w:rPr>
        <w:t>乌克兰宪法</w:t>
      </w:r>
      <w:r w:rsidR="005253F8">
        <w:rPr>
          <w:rFonts w:hAnsi="SimSun" w:hint="eastAsia"/>
          <w:szCs w:val="21"/>
        </w:rPr>
        <w:t>》</w:t>
      </w:r>
      <w:r w:rsidRPr="00B4357A">
        <w:rPr>
          <w:rFonts w:hAnsi="SimSun"/>
          <w:szCs w:val="21"/>
        </w:rPr>
        <w:t>为</w:t>
      </w:r>
      <w:r w:rsidRPr="00FB6821">
        <w:rPr>
          <w:rFonts w:ascii="KaiTi_GB2312" w:eastAsia="KaiTi_GB2312" w:hAnsi="SimSun" w:cs="Arial"/>
          <w:color w:val="0000FF"/>
          <w:szCs w:val="21"/>
        </w:rPr>
        <w:t>共和国。</w:t>
      </w:r>
    </w:p>
    <w:p w:rsidR="006665D3" w:rsidRPr="00B4357A" w:rsidRDefault="006665D3" w:rsidP="00A66961">
      <w:pPr>
        <w:spacing w:after="240" w:line="360" w:lineRule="exact"/>
        <w:rPr>
          <w:szCs w:val="21"/>
        </w:rPr>
      </w:pPr>
      <w:r w:rsidRPr="00FB6821">
        <w:rPr>
          <w:rFonts w:ascii="KaiTi_GB2312" w:eastAsia="KaiTi_GB2312" w:hAnsi="SimSun" w:cs="Arial"/>
          <w:color w:val="0000FF"/>
          <w:szCs w:val="21"/>
        </w:rPr>
        <w:t>国家主权的载体和</w:t>
      </w:r>
      <w:r w:rsidR="008C418C">
        <w:rPr>
          <w:rFonts w:ascii="KaiTi_GB2312" w:eastAsia="KaiTi_GB2312" w:hAnsi="SimSun" w:cs="Arial"/>
          <w:color w:val="0000FF"/>
          <w:szCs w:val="21"/>
        </w:rPr>
        <w:t>权利</w:t>
      </w:r>
      <w:r w:rsidRPr="00FB6821">
        <w:rPr>
          <w:rFonts w:ascii="KaiTi_GB2312" w:eastAsia="KaiTi_GB2312" w:hAnsi="SimSun" w:cs="Arial"/>
          <w:color w:val="0000FF"/>
          <w:szCs w:val="21"/>
        </w:rPr>
        <w:t>的唯一来源</w:t>
      </w:r>
      <w:r w:rsidRPr="00B4357A">
        <w:rPr>
          <w:rFonts w:hAnsi="SimSun"/>
          <w:szCs w:val="21"/>
        </w:rPr>
        <w:t>是人民。</w:t>
      </w:r>
    </w:p>
    <w:p w:rsidR="006665D3" w:rsidRPr="00B4357A" w:rsidRDefault="006665D3" w:rsidP="00A66961">
      <w:pPr>
        <w:spacing w:after="240" w:line="360" w:lineRule="exact"/>
        <w:rPr>
          <w:rFonts w:ascii="SimSun" w:hAnsi="SimSun" w:hint="eastAsia"/>
          <w:szCs w:val="21"/>
        </w:rPr>
      </w:pPr>
      <w:r w:rsidRPr="00FB6821">
        <w:rPr>
          <w:rFonts w:ascii="KaiTi_GB2312" w:eastAsia="KaiTi_GB2312" w:hAnsi="SimSun" w:cs="Arial"/>
          <w:color w:val="0000FF"/>
          <w:szCs w:val="21"/>
        </w:rPr>
        <w:t>国家主要节日</w:t>
      </w:r>
      <w:r w:rsidRPr="00B4357A">
        <w:rPr>
          <w:rFonts w:hAnsi="SimSun"/>
          <w:szCs w:val="21"/>
        </w:rPr>
        <w:t>是乌克兰独立日</w:t>
      </w:r>
      <w:r w:rsidR="005253F8">
        <w:rPr>
          <w:rFonts w:ascii="SimSun" w:hAnsi="SimSun" w:hint="eastAsia"/>
          <w:szCs w:val="21"/>
        </w:rPr>
        <w:t>——</w:t>
      </w:r>
      <w:smartTag w:uri="urn:schemas-microsoft-com:office:smarttags" w:element="chsdate">
        <w:smartTagPr>
          <w:attr w:name="IsROCDate" w:val="False"/>
          <w:attr w:name="IsLunarDate" w:val="False"/>
          <w:attr w:name="Day" w:val="24"/>
          <w:attr w:name="Month" w:val="8"/>
          <w:attr w:name="Year" w:val="2009"/>
        </w:smartTagPr>
        <w:r w:rsidRPr="00B4357A">
          <w:rPr>
            <w:szCs w:val="21"/>
          </w:rPr>
          <w:t>8</w:t>
        </w:r>
        <w:r w:rsidRPr="00B4357A">
          <w:rPr>
            <w:rFonts w:hAnsi="SimSun"/>
            <w:szCs w:val="21"/>
          </w:rPr>
          <w:t>月</w:t>
        </w:r>
        <w:r w:rsidRPr="00B4357A">
          <w:rPr>
            <w:szCs w:val="21"/>
          </w:rPr>
          <w:t>24</w:t>
        </w:r>
        <w:r w:rsidRPr="00B4357A">
          <w:rPr>
            <w:rFonts w:hAnsi="SimSun"/>
            <w:szCs w:val="21"/>
          </w:rPr>
          <w:t>日</w:t>
        </w:r>
      </w:smartTag>
      <w:r w:rsidRPr="00B4357A">
        <w:rPr>
          <w:rFonts w:ascii="SimSun" w:hAnsi="SimSun" w:hint="eastAsia"/>
          <w:szCs w:val="21"/>
        </w:rPr>
        <w:t>。</w:t>
      </w:r>
    </w:p>
    <w:p w:rsidR="006665D3" w:rsidRPr="00B4357A" w:rsidRDefault="006665D3" w:rsidP="00FB6821">
      <w:pPr>
        <w:spacing w:after="240" w:line="360" w:lineRule="exact"/>
        <w:rPr>
          <w:rFonts w:ascii="SimSun" w:hAnsi="SimSun" w:hint="eastAsia"/>
          <w:szCs w:val="21"/>
        </w:rPr>
      </w:pPr>
      <w:r w:rsidRPr="00FB6821">
        <w:rPr>
          <w:rFonts w:ascii="KaiTi_GB2312" w:eastAsia="KaiTi_GB2312" w:hAnsi="SimSun" w:cs="Arial" w:hint="eastAsia"/>
          <w:color w:val="0000FF"/>
          <w:szCs w:val="21"/>
        </w:rPr>
        <w:t>国家元首</w:t>
      </w:r>
      <w:r w:rsidRPr="00B4357A">
        <w:rPr>
          <w:rFonts w:ascii="SimSun" w:hAnsi="SimSun" w:hint="eastAsia"/>
          <w:szCs w:val="21"/>
        </w:rPr>
        <w:t>是代表国家的总统。总统由乌克兰人民在普遍平等和直接的选举权基础上通过无记名投票选举产生，任期五年，连任不得超过两届。</w:t>
      </w:r>
    </w:p>
    <w:p w:rsidR="006665D3" w:rsidRPr="00B4357A" w:rsidRDefault="006665D3" w:rsidP="00FB6821">
      <w:pPr>
        <w:spacing w:after="240" w:line="360" w:lineRule="exact"/>
        <w:rPr>
          <w:szCs w:val="21"/>
        </w:rPr>
      </w:pPr>
      <w:r w:rsidRPr="00FB6821">
        <w:rPr>
          <w:rFonts w:ascii="KaiTi_GB2312" w:eastAsia="KaiTi_GB2312" w:hAnsi="SimSun" w:cs="Arial" w:hint="eastAsia"/>
          <w:color w:val="0000FF"/>
          <w:szCs w:val="21"/>
        </w:rPr>
        <w:t>最高苏维埃。</w:t>
      </w:r>
      <w:r w:rsidRPr="00B4357A">
        <w:rPr>
          <w:rFonts w:ascii="SimSun" w:hAnsi="SimSun" w:hint="eastAsia"/>
          <w:szCs w:val="21"/>
        </w:rPr>
        <w:t>唯一的立法机关为议会——即乌克兰最高苏维埃。</w:t>
      </w:r>
      <w:r w:rsidR="005253F8">
        <w:rPr>
          <w:rFonts w:ascii="SimSun" w:hAnsi="SimSun" w:hint="eastAsia"/>
          <w:szCs w:val="21"/>
        </w:rPr>
        <w:t>《</w:t>
      </w:r>
      <w:r w:rsidRPr="00B4357A">
        <w:rPr>
          <w:rFonts w:ascii="SimSun" w:hAnsi="SimSun" w:hint="eastAsia"/>
          <w:szCs w:val="21"/>
        </w:rPr>
        <w:t>宪法</w:t>
      </w:r>
      <w:r w:rsidR="005253F8">
        <w:rPr>
          <w:rFonts w:ascii="SimSun" w:hAnsi="SimSun" w:hint="eastAsia"/>
          <w:szCs w:val="21"/>
        </w:rPr>
        <w:t>》</w:t>
      </w:r>
      <w:r w:rsidRPr="00B4357A">
        <w:rPr>
          <w:rFonts w:ascii="SimSun" w:hAnsi="SimSun" w:hint="eastAsia"/>
          <w:szCs w:val="21"/>
        </w:rPr>
        <w:t>规定乌克兰最</w:t>
      </w:r>
      <w:r w:rsidRPr="00B4357A">
        <w:rPr>
          <w:rFonts w:hAnsi="SimSun"/>
          <w:szCs w:val="21"/>
        </w:rPr>
        <w:t>高苏维埃的</w:t>
      </w:r>
      <w:r w:rsidRPr="00B4357A">
        <w:rPr>
          <w:rFonts w:hAnsi="SimSun" w:hint="eastAsia"/>
          <w:szCs w:val="21"/>
        </w:rPr>
        <w:t>成员为</w:t>
      </w:r>
      <w:r w:rsidRPr="00B4357A">
        <w:rPr>
          <w:szCs w:val="21"/>
        </w:rPr>
        <w:t>450</w:t>
      </w:r>
      <w:r w:rsidRPr="00B4357A">
        <w:rPr>
          <w:rFonts w:hAnsi="SimSun"/>
          <w:szCs w:val="21"/>
        </w:rPr>
        <w:t>名</w:t>
      </w:r>
      <w:r w:rsidRPr="00B4357A">
        <w:rPr>
          <w:rFonts w:hAnsi="SimSun" w:hint="eastAsia"/>
          <w:szCs w:val="21"/>
        </w:rPr>
        <w:t>乌克兰</w:t>
      </w:r>
      <w:r w:rsidRPr="00B4357A">
        <w:rPr>
          <w:rFonts w:hAnsi="SimSun"/>
          <w:szCs w:val="21"/>
        </w:rPr>
        <w:t>人民代表，人民代表在</w:t>
      </w:r>
      <w:r w:rsidRPr="00B4357A">
        <w:rPr>
          <w:rFonts w:hAnsi="SimSun" w:hint="eastAsia"/>
          <w:szCs w:val="21"/>
        </w:rPr>
        <w:t>普遍</w:t>
      </w:r>
      <w:r w:rsidRPr="00B4357A">
        <w:rPr>
          <w:rFonts w:hAnsi="SimSun"/>
          <w:szCs w:val="21"/>
        </w:rPr>
        <w:t>平等和直接</w:t>
      </w:r>
      <w:r w:rsidRPr="00B4357A">
        <w:rPr>
          <w:rFonts w:hAnsi="SimSun" w:hint="eastAsia"/>
          <w:szCs w:val="21"/>
        </w:rPr>
        <w:t>的</w:t>
      </w:r>
      <w:r w:rsidRPr="00B4357A">
        <w:rPr>
          <w:rFonts w:hAnsi="SimSun"/>
          <w:szCs w:val="21"/>
        </w:rPr>
        <w:t>选举基础上通过</w:t>
      </w:r>
      <w:r w:rsidRPr="00B4357A">
        <w:rPr>
          <w:rFonts w:hAnsi="SimSun" w:hint="eastAsia"/>
          <w:szCs w:val="21"/>
        </w:rPr>
        <w:t>无记名</w:t>
      </w:r>
      <w:r w:rsidRPr="00B4357A">
        <w:rPr>
          <w:rFonts w:hAnsi="SimSun"/>
          <w:szCs w:val="21"/>
        </w:rPr>
        <w:t>投票选举产生，任期四年。乌克兰最高苏维埃从</w:t>
      </w:r>
      <w:r w:rsidRPr="00B4357A">
        <w:rPr>
          <w:rFonts w:hAnsi="SimSun" w:hint="eastAsia"/>
          <w:szCs w:val="21"/>
        </w:rPr>
        <w:t>自己的成员</w:t>
      </w:r>
      <w:r w:rsidRPr="00B4357A">
        <w:rPr>
          <w:rFonts w:hAnsi="SimSun"/>
          <w:szCs w:val="21"/>
        </w:rPr>
        <w:t>中选出议长、第一副议长和副议长，确定乌克兰最高苏维埃各委员会名单并从人民代表</w:t>
      </w:r>
      <w:r w:rsidRPr="00B4357A">
        <w:rPr>
          <w:rFonts w:hAnsi="SimSun" w:hint="eastAsia"/>
          <w:szCs w:val="21"/>
        </w:rPr>
        <w:t>成员</w:t>
      </w:r>
      <w:r w:rsidRPr="00B4357A">
        <w:rPr>
          <w:rFonts w:hAnsi="SimSun"/>
          <w:szCs w:val="21"/>
        </w:rPr>
        <w:t>中选出各委员会的主任。</w:t>
      </w:r>
    </w:p>
    <w:p w:rsidR="006665D3" w:rsidRPr="00B4357A" w:rsidRDefault="006665D3" w:rsidP="00A66961">
      <w:pPr>
        <w:spacing w:after="240" w:line="360" w:lineRule="exact"/>
        <w:rPr>
          <w:szCs w:val="21"/>
        </w:rPr>
      </w:pPr>
      <w:r w:rsidRPr="00FB6821">
        <w:rPr>
          <w:rFonts w:ascii="KaiTi_GB2312" w:eastAsia="KaiTi_GB2312" w:hAnsi="SimSun" w:cs="Arial"/>
          <w:color w:val="0000FF"/>
          <w:szCs w:val="21"/>
        </w:rPr>
        <w:t>乌克兰内阁（政府）。</w:t>
      </w:r>
      <w:r w:rsidRPr="00B4357A">
        <w:rPr>
          <w:rFonts w:hAnsi="SimSun"/>
          <w:szCs w:val="21"/>
        </w:rPr>
        <w:t>执行</w:t>
      </w:r>
      <w:r w:rsidR="008C418C">
        <w:rPr>
          <w:rFonts w:hAnsi="SimSun" w:hint="eastAsia"/>
          <w:szCs w:val="21"/>
        </w:rPr>
        <w:t>权利</w:t>
      </w:r>
      <w:r w:rsidRPr="00B4357A">
        <w:rPr>
          <w:rFonts w:hAnsi="SimSun" w:hint="eastAsia"/>
          <w:szCs w:val="21"/>
        </w:rPr>
        <w:t>体系</w:t>
      </w:r>
      <w:r w:rsidRPr="00B4357A">
        <w:rPr>
          <w:rFonts w:hAnsi="SimSun"/>
          <w:szCs w:val="21"/>
        </w:rPr>
        <w:t>中的最高机关是内阁。其中包括乌克兰总理</w:t>
      </w:r>
      <w:r w:rsidR="005253F8">
        <w:rPr>
          <w:rFonts w:hAnsi="SimSun" w:hint="eastAsia"/>
          <w:szCs w:val="21"/>
        </w:rPr>
        <w:t>、</w:t>
      </w:r>
      <w:r w:rsidRPr="00B4357A">
        <w:rPr>
          <w:rFonts w:hAnsi="SimSun"/>
          <w:szCs w:val="21"/>
        </w:rPr>
        <w:t>第一副总理</w:t>
      </w:r>
      <w:r w:rsidR="005253F8">
        <w:rPr>
          <w:rFonts w:hAnsi="SimSun" w:hint="eastAsia"/>
          <w:szCs w:val="21"/>
        </w:rPr>
        <w:t>、</w:t>
      </w:r>
      <w:r w:rsidRPr="00B4357A">
        <w:rPr>
          <w:rFonts w:hAnsi="SimSun"/>
          <w:szCs w:val="21"/>
        </w:rPr>
        <w:t>五个副总理</w:t>
      </w:r>
      <w:r w:rsidR="005253F8">
        <w:rPr>
          <w:rFonts w:hAnsi="SimSun" w:hint="eastAsia"/>
          <w:szCs w:val="21"/>
        </w:rPr>
        <w:t>、</w:t>
      </w:r>
      <w:r w:rsidRPr="00B4357A">
        <w:rPr>
          <w:rFonts w:hAnsi="SimSun"/>
          <w:szCs w:val="21"/>
        </w:rPr>
        <w:t>部长（</w:t>
      </w:r>
      <w:r w:rsidRPr="00B4357A">
        <w:rPr>
          <w:szCs w:val="21"/>
        </w:rPr>
        <w:t>2006</w:t>
      </w:r>
      <w:r w:rsidRPr="00B4357A">
        <w:rPr>
          <w:rFonts w:hAnsi="SimSun"/>
          <w:szCs w:val="21"/>
        </w:rPr>
        <w:t>年时是</w:t>
      </w:r>
      <w:r w:rsidRPr="00B4357A">
        <w:rPr>
          <w:szCs w:val="21"/>
        </w:rPr>
        <w:t>20</w:t>
      </w:r>
      <w:r w:rsidRPr="00B4357A">
        <w:rPr>
          <w:rFonts w:hAnsi="SimSun"/>
          <w:szCs w:val="21"/>
        </w:rPr>
        <w:t>个）</w:t>
      </w:r>
      <w:r w:rsidR="005253F8">
        <w:rPr>
          <w:rFonts w:hAnsi="SimSun" w:hint="eastAsia"/>
          <w:szCs w:val="21"/>
        </w:rPr>
        <w:t>、</w:t>
      </w:r>
      <w:r w:rsidRPr="00B4357A">
        <w:rPr>
          <w:rFonts w:hAnsi="SimSun"/>
          <w:szCs w:val="21"/>
        </w:rPr>
        <w:t>乌克兰内阁部长。他们由乌克兰总统任命并解职。</w:t>
      </w:r>
      <w:r w:rsidRPr="00B4357A">
        <w:rPr>
          <w:szCs w:val="21"/>
        </w:rPr>
        <w:t>2006</w:t>
      </w:r>
      <w:r w:rsidRPr="00B4357A">
        <w:rPr>
          <w:rFonts w:hAnsi="SimSun"/>
          <w:szCs w:val="21"/>
        </w:rPr>
        <w:t>年的大选后，</w:t>
      </w:r>
      <w:r w:rsidRPr="00B4357A">
        <w:rPr>
          <w:rFonts w:hAnsi="SimSun" w:hint="eastAsia"/>
          <w:szCs w:val="21"/>
        </w:rPr>
        <w:t>参与国家</w:t>
      </w:r>
      <w:r w:rsidRPr="00B4357A">
        <w:rPr>
          <w:rFonts w:ascii="SimSun" w:hAnsi="SimSun" w:hint="eastAsia"/>
          <w:szCs w:val="21"/>
        </w:rPr>
        <w:t>议会的主要政治</w:t>
      </w:r>
      <w:r w:rsidR="008C418C">
        <w:rPr>
          <w:rFonts w:ascii="SimSun" w:hAnsi="SimSun" w:hint="eastAsia"/>
          <w:szCs w:val="21"/>
        </w:rPr>
        <w:t>权利</w:t>
      </w:r>
      <w:r w:rsidRPr="00B4357A">
        <w:rPr>
          <w:rFonts w:ascii="SimSun" w:hAnsi="SimSun" w:hint="eastAsia"/>
          <w:szCs w:val="21"/>
        </w:rPr>
        <w:t>之间开始进行建立一个扩大联盟的谈判，并倡议签署了“关于在第四届乌克兰最高苏维埃成立民主力量联盟的协议”。根据该协议，联盟的客体</w:t>
      </w:r>
      <w:r w:rsidRPr="00B4357A">
        <w:rPr>
          <w:rFonts w:hAnsi="SimSun"/>
          <w:szCs w:val="21"/>
        </w:rPr>
        <w:t>根据</w:t>
      </w:r>
      <w:smartTag w:uri="urn:schemas-microsoft-com:office:smarttags" w:element="chsdate">
        <w:smartTagPr>
          <w:attr w:name="IsROCDate" w:val="False"/>
          <w:attr w:name="IsLunarDate" w:val="False"/>
          <w:attr w:name="Day" w:val="26"/>
          <w:attr w:name="Month" w:val="3"/>
          <w:attr w:name="Year" w:val="2006"/>
        </w:smartTagPr>
        <w:r w:rsidRPr="00B4357A">
          <w:rPr>
            <w:szCs w:val="21"/>
          </w:rPr>
          <w:t>2006</w:t>
        </w:r>
        <w:r w:rsidRPr="00B4357A">
          <w:rPr>
            <w:rFonts w:hAnsi="SimSun"/>
            <w:szCs w:val="21"/>
          </w:rPr>
          <w:t>年</w:t>
        </w:r>
        <w:r w:rsidRPr="00B4357A">
          <w:rPr>
            <w:szCs w:val="21"/>
          </w:rPr>
          <w:t>3</w:t>
        </w:r>
        <w:r w:rsidRPr="00B4357A">
          <w:rPr>
            <w:rFonts w:hAnsi="SimSun"/>
            <w:szCs w:val="21"/>
          </w:rPr>
          <w:t>月</w:t>
        </w:r>
        <w:r w:rsidRPr="00B4357A">
          <w:rPr>
            <w:szCs w:val="21"/>
          </w:rPr>
          <w:t>26</w:t>
        </w:r>
        <w:r w:rsidRPr="00B4357A">
          <w:rPr>
            <w:rFonts w:hAnsi="SimSun"/>
            <w:szCs w:val="21"/>
          </w:rPr>
          <w:t>日</w:t>
        </w:r>
      </w:smartTag>
      <w:r w:rsidRPr="00B4357A">
        <w:rPr>
          <w:rFonts w:hAnsi="SimSun"/>
          <w:szCs w:val="21"/>
        </w:rPr>
        <w:t>人民代表选举结果参与成立联合政府</w:t>
      </w:r>
      <w:r w:rsidRPr="00B4357A">
        <w:rPr>
          <w:rFonts w:hAnsi="SimSun" w:hint="eastAsia"/>
          <w:szCs w:val="21"/>
        </w:rPr>
        <w:t>并</w:t>
      </w:r>
      <w:r w:rsidRPr="00B4357A">
        <w:rPr>
          <w:rFonts w:hAnsi="SimSun"/>
          <w:szCs w:val="21"/>
        </w:rPr>
        <w:t>确定职务。</w:t>
      </w:r>
    </w:p>
    <w:p w:rsidR="006665D3" w:rsidRPr="00B4357A" w:rsidRDefault="006665D3" w:rsidP="00A66961">
      <w:pPr>
        <w:spacing w:after="240" w:line="360" w:lineRule="exact"/>
        <w:rPr>
          <w:szCs w:val="21"/>
        </w:rPr>
      </w:pPr>
      <w:r w:rsidRPr="00FB6821">
        <w:rPr>
          <w:rFonts w:ascii="KaiTi_GB2312" w:eastAsia="KaiTi_GB2312" w:hAnsi="SimSun" w:cs="Arial"/>
          <w:color w:val="0000FF"/>
          <w:szCs w:val="21"/>
        </w:rPr>
        <w:t>司法。</w:t>
      </w:r>
      <w:r w:rsidRPr="00B4357A">
        <w:rPr>
          <w:rFonts w:hAnsi="SimSun"/>
          <w:szCs w:val="21"/>
        </w:rPr>
        <w:t>乌克兰的司法职能只能由法院行使。法院的</w:t>
      </w:r>
      <w:r w:rsidRPr="00B4357A">
        <w:rPr>
          <w:rFonts w:hAnsi="SimSun" w:hint="eastAsia"/>
          <w:szCs w:val="21"/>
        </w:rPr>
        <w:t>管辖权</w:t>
      </w:r>
      <w:r w:rsidRPr="00B4357A">
        <w:rPr>
          <w:rFonts w:hAnsi="SimSun"/>
          <w:szCs w:val="21"/>
        </w:rPr>
        <w:t>适用于所有</w:t>
      </w:r>
      <w:r w:rsidRPr="00B4357A">
        <w:rPr>
          <w:rFonts w:hAnsi="SimSun" w:hint="eastAsia"/>
          <w:szCs w:val="21"/>
        </w:rPr>
        <w:t>在</w:t>
      </w:r>
      <w:r w:rsidRPr="00B4357A">
        <w:rPr>
          <w:rFonts w:hAnsi="SimSun"/>
          <w:szCs w:val="21"/>
        </w:rPr>
        <w:t>国内发生的</w:t>
      </w:r>
      <w:r w:rsidRPr="00B4357A">
        <w:rPr>
          <w:rFonts w:hAnsi="SimSun" w:hint="eastAsia"/>
          <w:szCs w:val="21"/>
        </w:rPr>
        <w:t>法律关系</w:t>
      </w:r>
      <w:r w:rsidRPr="00B4357A">
        <w:rPr>
          <w:rFonts w:hAnsi="SimSun"/>
          <w:szCs w:val="21"/>
        </w:rPr>
        <w:t>。</w:t>
      </w:r>
    </w:p>
    <w:p w:rsidR="006665D3" w:rsidRPr="00B4357A" w:rsidRDefault="006665D3" w:rsidP="00A66961">
      <w:pPr>
        <w:spacing w:after="240" w:line="360" w:lineRule="exact"/>
        <w:rPr>
          <w:rFonts w:ascii="SimSun" w:hAnsi="SimSun" w:hint="eastAsia"/>
          <w:szCs w:val="21"/>
        </w:rPr>
      </w:pPr>
      <w:r w:rsidRPr="00FB6821">
        <w:rPr>
          <w:rFonts w:ascii="KaiTi_GB2312" w:eastAsia="KaiTi_GB2312" w:hAnsi="SimSun" w:cs="Arial"/>
          <w:color w:val="0000FF"/>
          <w:szCs w:val="21"/>
        </w:rPr>
        <w:t>乌克兰最高苏维埃人权问题</w:t>
      </w:r>
      <w:r w:rsidRPr="00FB6821">
        <w:rPr>
          <w:rFonts w:ascii="KaiTi_GB2312" w:eastAsia="KaiTi_GB2312" w:hAnsi="SimSun" w:cs="Arial" w:hint="eastAsia"/>
          <w:color w:val="0000FF"/>
          <w:szCs w:val="21"/>
        </w:rPr>
        <w:t>全权代表</w:t>
      </w:r>
      <w:r w:rsidRPr="00FB6821">
        <w:rPr>
          <w:rFonts w:ascii="KaiTi_GB2312" w:eastAsia="KaiTi_GB2312" w:hAnsi="SimSun" w:cs="Arial"/>
          <w:color w:val="0000FF"/>
          <w:szCs w:val="21"/>
        </w:rPr>
        <w:t>。</w:t>
      </w:r>
      <w:r w:rsidRPr="00B4357A">
        <w:rPr>
          <w:rFonts w:hAnsi="SimSun"/>
          <w:szCs w:val="21"/>
        </w:rPr>
        <w:t>乌克兰最高苏维埃人权问题</w:t>
      </w:r>
      <w:r w:rsidRPr="00B4357A">
        <w:rPr>
          <w:rFonts w:hAnsi="SimSun" w:hint="eastAsia"/>
          <w:szCs w:val="21"/>
        </w:rPr>
        <w:t>全权代表</w:t>
      </w:r>
      <w:r w:rsidRPr="00B4357A">
        <w:rPr>
          <w:rFonts w:hAnsi="SimSun"/>
          <w:szCs w:val="21"/>
        </w:rPr>
        <w:t>负责对人和公民遵守</w:t>
      </w:r>
      <w:r w:rsidR="005253F8">
        <w:rPr>
          <w:rFonts w:hAnsi="SimSun" w:hint="eastAsia"/>
          <w:szCs w:val="21"/>
        </w:rPr>
        <w:t>《</w:t>
      </w:r>
      <w:r w:rsidRPr="00B4357A">
        <w:rPr>
          <w:rFonts w:hAnsi="SimSun"/>
          <w:szCs w:val="21"/>
        </w:rPr>
        <w:t>宪法</w:t>
      </w:r>
      <w:r w:rsidR="005253F8">
        <w:rPr>
          <w:rFonts w:hAnsi="SimSun" w:hint="eastAsia"/>
          <w:szCs w:val="21"/>
        </w:rPr>
        <w:t>》</w:t>
      </w:r>
      <w:r w:rsidRPr="00B4357A">
        <w:rPr>
          <w:rFonts w:hAnsi="SimSun"/>
          <w:szCs w:val="21"/>
        </w:rPr>
        <w:t>所赋予的权利和自由实行</w:t>
      </w:r>
      <w:r w:rsidRPr="00B4357A">
        <w:rPr>
          <w:rFonts w:hAnsi="SimSun" w:hint="eastAsia"/>
          <w:szCs w:val="21"/>
        </w:rPr>
        <w:t>议会</w:t>
      </w:r>
      <w:r w:rsidRPr="00B4357A">
        <w:rPr>
          <w:rFonts w:hAnsi="SimSun"/>
          <w:szCs w:val="21"/>
        </w:rPr>
        <w:t>监督。</w:t>
      </w:r>
      <w:r w:rsidRPr="00B4357A">
        <w:rPr>
          <w:rFonts w:hAnsi="SimSun" w:hint="eastAsia"/>
          <w:szCs w:val="21"/>
        </w:rPr>
        <w:t>委员团</w:t>
      </w:r>
      <w:r w:rsidRPr="00B4357A">
        <w:rPr>
          <w:rFonts w:hAnsi="SimSun"/>
          <w:szCs w:val="21"/>
        </w:rPr>
        <w:t>是</w:t>
      </w:r>
      <w:r w:rsidRPr="00B4357A">
        <w:rPr>
          <w:szCs w:val="21"/>
        </w:rPr>
        <w:t>1996</w:t>
      </w:r>
      <w:r w:rsidRPr="00B4357A">
        <w:rPr>
          <w:rFonts w:hAnsi="SimSun"/>
          <w:szCs w:val="21"/>
        </w:rPr>
        <w:t>年由</w:t>
      </w:r>
      <w:r w:rsidR="005253F8">
        <w:rPr>
          <w:rFonts w:hAnsi="SimSun" w:hint="eastAsia"/>
          <w:szCs w:val="21"/>
        </w:rPr>
        <w:t>《</w:t>
      </w:r>
      <w:r w:rsidRPr="00B4357A">
        <w:rPr>
          <w:rFonts w:hAnsi="SimSun"/>
          <w:szCs w:val="21"/>
        </w:rPr>
        <w:t>乌克兰宪法</w:t>
      </w:r>
      <w:r w:rsidR="005253F8">
        <w:rPr>
          <w:rFonts w:hAnsi="SimSun" w:hint="eastAsia"/>
          <w:szCs w:val="21"/>
        </w:rPr>
        <w:t>》</w:t>
      </w:r>
      <w:r w:rsidRPr="00B4357A">
        <w:rPr>
          <w:rFonts w:ascii="SimSun" w:hAnsi="SimSun" w:hint="eastAsia"/>
          <w:szCs w:val="21"/>
        </w:rPr>
        <w:t>确定的。</w:t>
      </w:r>
    </w:p>
    <w:p w:rsidR="006665D3" w:rsidRPr="00B4357A" w:rsidRDefault="006665D3" w:rsidP="00D83958">
      <w:pPr>
        <w:spacing w:after="240" w:line="360" w:lineRule="exact"/>
        <w:rPr>
          <w:rFonts w:ascii="SimSun" w:hAnsi="SimSun" w:hint="eastAsia"/>
          <w:szCs w:val="21"/>
        </w:rPr>
      </w:pPr>
      <w:r w:rsidRPr="00FB6821">
        <w:rPr>
          <w:rFonts w:ascii="SimHei" w:eastAsia="SimHei" w:hAnsi="SimSun" w:cs="Arial" w:hint="eastAsia"/>
          <w:color w:val="FF0000"/>
          <w:szCs w:val="21"/>
          <w:u w:val="single"/>
        </w:rPr>
        <w:t>选举制度</w:t>
      </w:r>
      <w:r w:rsidRPr="00FB6821">
        <w:rPr>
          <w:rFonts w:ascii="SimHei" w:eastAsia="SimHei" w:hAnsi="SimSun" w:cs="Arial" w:hint="eastAsia"/>
          <w:color w:val="FF0000"/>
          <w:szCs w:val="21"/>
        </w:rPr>
        <w:t>。</w:t>
      </w:r>
      <w:r w:rsidRPr="00B4357A">
        <w:rPr>
          <w:rFonts w:ascii="SimSun" w:hAnsi="SimSun" w:hint="eastAsia"/>
          <w:szCs w:val="21"/>
        </w:rPr>
        <w:t>人民的意志通过选举、全民投票和其他直接民主的形式表达出来。国家</w:t>
      </w:r>
      <w:r w:rsidR="008C418C">
        <w:rPr>
          <w:rFonts w:ascii="SimSun" w:hAnsi="SimSun" w:hint="eastAsia"/>
          <w:szCs w:val="21"/>
        </w:rPr>
        <w:t>权利</w:t>
      </w:r>
      <w:r w:rsidRPr="00B4357A">
        <w:rPr>
          <w:rFonts w:ascii="SimSun" w:hAnsi="SimSun" w:hint="eastAsia"/>
          <w:szCs w:val="21"/>
        </w:rPr>
        <w:t>机关和地方自治机关的选举是自由的，在普遍平等且直接的选举基础上通过无记名投票选举产生。保障男女选民的自由意志</w:t>
      </w:r>
      <w:r w:rsidRPr="00B4357A">
        <w:rPr>
          <w:rFonts w:hAnsi="SimSun"/>
          <w:szCs w:val="21"/>
        </w:rPr>
        <w:t>。</w:t>
      </w:r>
      <w:r w:rsidRPr="00B4357A">
        <w:rPr>
          <w:szCs w:val="21"/>
        </w:rPr>
        <w:t>2006</w:t>
      </w:r>
      <w:r w:rsidRPr="00B4357A">
        <w:rPr>
          <w:rFonts w:ascii="SimSun" w:hAnsi="SimSun" w:hint="eastAsia"/>
          <w:szCs w:val="21"/>
        </w:rPr>
        <w:t>年的选举按比例和多数选举制进行。根据比例选举制选出了乌克兰人民代表，克里米亚自治共和国最高苏维埃的代表，各区、市区、</w:t>
      </w:r>
      <w:r w:rsidR="005253F8">
        <w:rPr>
          <w:rFonts w:ascii="SimSun" w:hAnsi="SimSun" w:hint="eastAsia"/>
          <w:szCs w:val="21"/>
        </w:rPr>
        <w:t>城</w:t>
      </w:r>
      <w:r w:rsidRPr="00B4357A">
        <w:rPr>
          <w:rFonts w:ascii="SimSun" w:hAnsi="SimSun" w:hint="eastAsia"/>
          <w:szCs w:val="21"/>
        </w:rPr>
        <w:t>市、州及基辅直辖市和塞瓦斯托波尔直辖市的代表。根据多数选举制进行了乡镇苏维埃、乡、镇和市负责人的选举。</w:t>
      </w:r>
    </w:p>
    <w:p w:rsidR="006665D3" w:rsidRPr="00B4357A" w:rsidRDefault="006665D3" w:rsidP="00D83958">
      <w:pPr>
        <w:spacing w:after="240" w:line="360" w:lineRule="exact"/>
        <w:rPr>
          <w:rFonts w:ascii="SimSun" w:hAnsi="SimSun" w:hint="eastAsia"/>
          <w:szCs w:val="21"/>
        </w:rPr>
      </w:pPr>
      <w:r w:rsidRPr="00FB6821">
        <w:rPr>
          <w:rFonts w:ascii="SimHei" w:eastAsia="SimHei" w:hAnsi="SimSun" w:cs="Arial" w:hint="eastAsia"/>
          <w:color w:val="FF0000"/>
          <w:szCs w:val="21"/>
          <w:u w:val="single"/>
        </w:rPr>
        <w:t>行政区域制度</w:t>
      </w:r>
      <w:r w:rsidRPr="00FB6821">
        <w:rPr>
          <w:rFonts w:ascii="SimHei" w:eastAsia="SimHei" w:hAnsi="SimSun" w:cs="Arial" w:hint="eastAsia"/>
          <w:color w:val="FF0000"/>
          <w:szCs w:val="21"/>
        </w:rPr>
        <w:t>。</w:t>
      </w:r>
      <w:r w:rsidRPr="00B4357A">
        <w:rPr>
          <w:rFonts w:ascii="SimSun" w:hAnsi="SimSun" w:hint="eastAsia"/>
          <w:szCs w:val="21"/>
        </w:rPr>
        <w:t>乌克兰的区域制度是在国家领土的统一和完整、行使国家</w:t>
      </w:r>
      <w:r w:rsidR="008C418C">
        <w:rPr>
          <w:rFonts w:ascii="SimSun" w:hAnsi="SimSun" w:hint="eastAsia"/>
          <w:szCs w:val="21"/>
        </w:rPr>
        <w:t>权利</w:t>
      </w:r>
      <w:r w:rsidRPr="00B4357A">
        <w:rPr>
          <w:rFonts w:ascii="SimSun" w:hAnsi="SimSun" w:hint="eastAsia"/>
          <w:szCs w:val="21"/>
        </w:rPr>
        <w:t>时兼顾中央集</w:t>
      </w:r>
      <w:r w:rsidRPr="00B4357A">
        <w:rPr>
          <w:rFonts w:hAnsi="SimSun"/>
          <w:szCs w:val="21"/>
        </w:rPr>
        <w:t>权与地方分权的基础上确定的。截至</w:t>
      </w:r>
      <w:smartTag w:uri="urn:schemas-microsoft-com:office:smarttags" w:element="chsdate">
        <w:smartTagPr>
          <w:attr w:name="IsROCDate" w:val="False"/>
          <w:attr w:name="IsLunarDate" w:val="False"/>
          <w:attr w:name="Day" w:val="1"/>
          <w:attr w:name="Month" w:val="1"/>
          <w:attr w:name="Year" w:val="2005"/>
        </w:smartTagPr>
        <w:r w:rsidRPr="00B4357A">
          <w:rPr>
            <w:szCs w:val="21"/>
          </w:rPr>
          <w:t>2005</w:t>
        </w:r>
        <w:r w:rsidRPr="00B4357A">
          <w:rPr>
            <w:rFonts w:hAnsi="SimSun"/>
            <w:szCs w:val="21"/>
          </w:rPr>
          <w:t>年</w:t>
        </w:r>
        <w:r w:rsidRPr="00B4357A">
          <w:rPr>
            <w:szCs w:val="21"/>
          </w:rPr>
          <w:t>1</w:t>
        </w:r>
        <w:r w:rsidRPr="00B4357A">
          <w:rPr>
            <w:rFonts w:hAnsi="SimSun"/>
            <w:szCs w:val="21"/>
          </w:rPr>
          <w:t>月</w:t>
        </w:r>
        <w:r w:rsidRPr="00B4357A">
          <w:rPr>
            <w:szCs w:val="21"/>
          </w:rPr>
          <w:t>1</w:t>
        </w:r>
        <w:r w:rsidRPr="00B4357A">
          <w:rPr>
            <w:rFonts w:hAnsi="SimSun"/>
            <w:szCs w:val="21"/>
          </w:rPr>
          <w:t>日</w:t>
        </w:r>
      </w:smartTag>
      <w:r w:rsidRPr="00B4357A">
        <w:rPr>
          <w:rFonts w:hAnsi="SimSun"/>
          <w:szCs w:val="21"/>
        </w:rPr>
        <w:t>，</w:t>
      </w:r>
      <w:r w:rsidRPr="00B4357A">
        <w:rPr>
          <w:szCs w:val="21"/>
        </w:rPr>
        <w:t>全国划分为</w:t>
      </w:r>
      <w:r w:rsidRPr="00B4357A">
        <w:rPr>
          <w:rFonts w:hint="eastAsia"/>
          <w:szCs w:val="21"/>
        </w:rPr>
        <w:t>27</w:t>
      </w:r>
      <w:r w:rsidRPr="00B4357A">
        <w:rPr>
          <w:szCs w:val="21"/>
        </w:rPr>
        <w:t>个行政</w:t>
      </w:r>
      <w:r w:rsidRPr="00B4357A">
        <w:rPr>
          <w:rFonts w:hint="eastAsia"/>
          <w:szCs w:val="21"/>
        </w:rPr>
        <w:t>区域</w:t>
      </w:r>
      <w:r w:rsidRPr="00B4357A">
        <w:rPr>
          <w:szCs w:val="21"/>
        </w:rPr>
        <w:t>：克里米亚自治共和国，</w:t>
      </w:r>
      <w:r w:rsidRPr="00B4357A">
        <w:rPr>
          <w:rFonts w:hint="eastAsia"/>
          <w:szCs w:val="21"/>
        </w:rPr>
        <w:t>24</w:t>
      </w:r>
      <w:r w:rsidRPr="00B4357A">
        <w:rPr>
          <w:szCs w:val="21"/>
        </w:rPr>
        <w:t>个州，以</w:t>
      </w:r>
      <w:r w:rsidRPr="00B4357A">
        <w:rPr>
          <w:rFonts w:hAnsi="SimSun"/>
          <w:szCs w:val="21"/>
        </w:rPr>
        <w:t>及基辅直辖市和塞瓦斯托波尔直辖市。乌克兰共有</w:t>
      </w:r>
      <w:r w:rsidRPr="00B4357A">
        <w:rPr>
          <w:szCs w:val="21"/>
        </w:rPr>
        <w:t>490</w:t>
      </w:r>
      <w:r w:rsidRPr="00B4357A">
        <w:rPr>
          <w:rFonts w:hAnsi="SimSun"/>
          <w:szCs w:val="21"/>
        </w:rPr>
        <w:t>个行政区，</w:t>
      </w:r>
      <w:r w:rsidRPr="00B4357A">
        <w:rPr>
          <w:szCs w:val="21"/>
        </w:rPr>
        <w:t>454</w:t>
      </w:r>
      <w:r w:rsidRPr="00B4357A">
        <w:rPr>
          <w:rFonts w:hAnsi="SimSun"/>
          <w:szCs w:val="21"/>
        </w:rPr>
        <w:t>个城市，</w:t>
      </w:r>
      <w:r w:rsidRPr="00B4357A">
        <w:rPr>
          <w:szCs w:val="21"/>
        </w:rPr>
        <w:t>885</w:t>
      </w:r>
      <w:r w:rsidRPr="00B4357A">
        <w:rPr>
          <w:rFonts w:hAnsi="SimSun"/>
          <w:szCs w:val="21"/>
        </w:rPr>
        <w:t>个市级镇，</w:t>
      </w:r>
      <w:r w:rsidRPr="00B4357A">
        <w:rPr>
          <w:szCs w:val="21"/>
        </w:rPr>
        <w:t>10</w:t>
      </w:r>
      <w:r w:rsidR="005253F8">
        <w:rPr>
          <w:rFonts w:hint="eastAsia"/>
          <w:szCs w:val="21"/>
        </w:rPr>
        <w:t xml:space="preserve"> </w:t>
      </w:r>
      <w:r w:rsidRPr="00B4357A">
        <w:rPr>
          <w:szCs w:val="21"/>
        </w:rPr>
        <w:t>280</w:t>
      </w:r>
      <w:r w:rsidRPr="00B4357A">
        <w:rPr>
          <w:rFonts w:hAnsi="SimSun"/>
          <w:szCs w:val="21"/>
        </w:rPr>
        <w:t>个村级苏维埃，</w:t>
      </w:r>
      <w:r w:rsidRPr="00B4357A">
        <w:rPr>
          <w:szCs w:val="21"/>
        </w:rPr>
        <w:t>28</w:t>
      </w:r>
      <w:r w:rsidR="005253F8">
        <w:rPr>
          <w:rFonts w:hint="eastAsia"/>
          <w:szCs w:val="21"/>
        </w:rPr>
        <w:t xml:space="preserve"> </w:t>
      </w:r>
      <w:r w:rsidRPr="00B4357A">
        <w:rPr>
          <w:szCs w:val="21"/>
        </w:rPr>
        <w:t>589</w:t>
      </w:r>
      <w:r w:rsidRPr="00B4357A">
        <w:rPr>
          <w:rFonts w:hAnsi="SimSun"/>
          <w:szCs w:val="21"/>
        </w:rPr>
        <w:t>个乡村居民点。乌克兰的主权覆盖全国。乌克兰是</w:t>
      </w:r>
      <w:r w:rsidRPr="00B4357A">
        <w:rPr>
          <w:rFonts w:hAnsi="SimSun" w:hint="eastAsia"/>
          <w:szCs w:val="21"/>
        </w:rPr>
        <w:t>单一制</w:t>
      </w:r>
      <w:r w:rsidRPr="00B4357A">
        <w:rPr>
          <w:rFonts w:hAnsi="SimSun"/>
          <w:szCs w:val="21"/>
        </w:rPr>
        <w:t>国家。乌克兰的领土在</w:t>
      </w:r>
      <w:r w:rsidRPr="00B4357A">
        <w:rPr>
          <w:rFonts w:hAnsi="SimSun" w:hint="eastAsia"/>
          <w:szCs w:val="21"/>
        </w:rPr>
        <w:t>现有</w:t>
      </w:r>
      <w:r w:rsidRPr="00B4357A">
        <w:rPr>
          <w:rFonts w:ascii="SimSun" w:hAnsi="SimSun" w:hint="eastAsia"/>
          <w:szCs w:val="21"/>
        </w:rPr>
        <w:t>边界范围内是完整且不可侵犯的。</w:t>
      </w:r>
    </w:p>
    <w:p w:rsidR="006665D3" w:rsidRPr="00B4357A" w:rsidRDefault="006665D3" w:rsidP="00D83958">
      <w:pPr>
        <w:spacing w:after="240" w:line="360" w:lineRule="exact"/>
        <w:rPr>
          <w:szCs w:val="21"/>
        </w:rPr>
      </w:pPr>
      <w:r w:rsidRPr="00FB6821">
        <w:rPr>
          <w:rFonts w:ascii="SimHei" w:eastAsia="SimHei" w:hAnsi="SimSun" w:cs="Arial" w:hint="eastAsia"/>
          <w:color w:val="FF0000"/>
          <w:szCs w:val="21"/>
          <w:u w:val="single"/>
        </w:rPr>
        <w:t>语言</w:t>
      </w:r>
      <w:r w:rsidRPr="00FB6821">
        <w:rPr>
          <w:rFonts w:ascii="SimHei" w:eastAsia="SimHei" w:hAnsi="SimSun" w:cs="Arial" w:hint="eastAsia"/>
          <w:color w:val="FF0000"/>
          <w:szCs w:val="21"/>
        </w:rPr>
        <w:t>。</w:t>
      </w:r>
      <w:r w:rsidRPr="00B4357A">
        <w:rPr>
          <w:rFonts w:ascii="SimSun" w:hAnsi="SimSun" w:hint="eastAsia"/>
          <w:szCs w:val="21"/>
        </w:rPr>
        <w:t>根据</w:t>
      </w:r>
      <w:r w:rsidR="005253F8">
        <w:rPr>
          <w:rFonts w:ascii="SimSun" w:hAnsi="SimSun" w:hint="eastAsia"/>
          <w:szCs w:val="21"/>
        </w:rPr>
        <w:t>《</w:t>
      </w:r>
      <w:r w:rsidRPr="00B4357A">
        <w:rPr>
          <w:rFonts w:ascii="SimSun" w:hAnsi="SimSun" w:hint="eastAsia"/>
          <w:szCs w:val="21"/>
        </w:rPr>
        <w:t>乌克兰宪法</w:t>
      </w:r>
      <w:r w:rsidR="005253F8">
        <w:rPr>
          <w:rFonts w:ascii="SimSun" w:hAnsi="SimSun" w:hint="eastAsia"/>
          <w:szCs w:val="21"/>
        </w:rPr>
        <w:t>》</w:t>
      </w:r>
      <w:r w:rsidRPr="00B4357A">
        <w:rPr>
          <w:rFonts w:ascii="SimSun" w:hAnsi="SimSun" w:hint="eastAsia"/>
          <w:szCs w:val="21"/>
        </w:rPr>
        <w:t>第</w:t>
      </w:r>
      <w:r w:rsidR="005253F8">
        <w:rPr>
          <w:rFonts w:ascii="SimSun" w:hAnsi="SimSun" w:hint="eastAsia"/>
          <w:szCs w:val="21"/>
        </w:rPr>
        <w:t>10</w:t>
      </w:r>
      <w:r w:rsidRPr="00B4357A">
        <w:rPr>
          <w:rFonts w:ascii="SimSun" w:hAnsi="SimSun" w:hint="eastAsia"/>
          <w:szCs w:val="21"/>
        </w:rPr>
        <w:t>条，乌克兰语为国家官方语言，并保证俄语和其他少数民族语言的自由发展、使用和保护。国家促进国际交流语言的研究。在成为欧盟成员国以后，乌克兰签</w:t>
      </w:r>
      <w:r w:rsidRPr="00B4357A">
        <w:rPr>
          <w:rFonts w:hAnsi="SimSun"/>
          <w:szCs w:val="21"/>
        </w:rPr>
        <w:t>署并于</w:t>
      </w:r>
      <w:smartTag w:uri="urn:schemas-microsoft-com:office:smarttags" w:element="chsdate">
        <w:smartTagPr>
          <w:attr w:name="IsROCDate" w:val="False"/>
          <w:attr w:name="IsLunarDate" w:val="False"/>
          <w:attr w:name="Day" w:val="9"/>
          <w:attr w:name="Month" w:val="12"/>
          <w:attr w:name="Year" w:val="1997"/>
        </w:smartTagPr>
        <w:r w:rsidRPr="00B4357A">
          <w:rPr>
            <w:szCs w:val="21"/>
          </w:rPr>
          <w:t>1997</w:t>
        </w:r>
        <w:r w:rsidRPr="00B4357A">
          <w:rPr>
            <w:rFonts w:hAnsi="SimSun"/>
            <w:szCs w:val="21"/>
          </w:rPr>
          <w:t>年</w:t>
        </w:r>
        <w:r w:rsidRPr="00B4357A">
          <w:rPr>
            <w:szCs w:val="21"/>
          </w:rPr>
          <w:t>12</w:t>
        </w:r>
        <w:r w:rsidRPr="00B4357A">
          <w:rPr>
            <w:rFonts w:hAnsi="SimSun"/>
            <w:szCs w:val="21"/>
          </w:rPr>
          <w:t>月</w:t>
        </w:r>
        <w:r w:rsidRPr="00B4357A">
          <w:rPr>
            <w:szCs w:val="21"/>
          </w:rPr>
          <w:t>9</w:t>
        </w:r>
        <w:r w:rsidRPr="00B4357A">
          <w:rPr>
            <w:rFonts w:hAnsi="SimSun"/>
            <w:szCs w:val="21"/>
          </w:rPr>
          <w:t>日</w:t>
        </w:r>
      </w:smartTag>
      <w:r w:rsidRPr="00B4357A">
        <w:rPr>
          <w:rFonts w:hAnsi="SimSun"/>
          <w:szCs w:val="21"/>
        </w:rPr>
        <w:t>批准了《保护少数民族框架公约》。国家承担的所有涉及保护少数民族政治、社会、文化和语言权利的义务在乌克兰现行法律中都有所体现。</w:t>
      </w:r>
    </w:p>
    <w:p w:rsidR="006665D3" w:rsidRPr="00B4357A" w:rsidRDefault="006665D3" w:rsidP="00D83958">
      <w:pPr>
        <w:spacing w:after="240" w:line="360" w:lineRule="exact"/>
        <w:rPr>
          <w:szCs w:val="21"/>
        </w:rPr>
      </w:pPr>
      <w:r w:rsidRPr="00FB6821">
        <w:rPr>
          <w:rFonts w:ascii="SimHei" w:eastAsia="SimHei" w:hAnsi="SimSun" w:cs="Arial"/>
          <w:color w:val="FF0000"/>
          <w:szCs w:val="21"/>
          <w:u w:val="single"/>
        </w:rPr>
        <w:t>宗教</w:t>
      </w:r>
      <w:r w:rsidRPr="00FB6821">
        <w:rPr>
          <w:rFonts w:ascii="SimHei" w:eastAsia="SimHei" w:hAnsi="SimSun" w:cs="Arial"/>
          <w:color w:val="FF0000"/>
          <w:szCs w:val="21"/>
        </w:rPr>
        <w:t>。</w:t>
      </w:r>
      <w:r w:rsidRPr="00B4357A">
        <w:rPr>
          <w:rFonts w:hAnsi="SimSun"/>
          <w:szCs w:val="21"/>
        </w:rPr>
        <w:t>乌克兰的所有公民在权利和自由面前一律自由</w:t>
      </w:r>
      <w:r w:rsidR="005253F8">
        <w:rPr>
          <w:rFonts w:hAnsi="SimSun" w:hint="eastAsia"/>
          <w:szCs w:val="21"/>
        </w:rPr>
        <w:t>且</w:t>
      </w:r>
      <w:r w:rsidRPr="00B4357A">
        <w:rPr>
          <w:rFonts w:hAnsi="SimSun"/>
          <w:szCs w:val="21"/>
        </w:rPr>
        <w:t>平等。每个公民都有权自由选择世界观和宗教信仰。乌克兰的教堂和宗教组织与国家分离，</w:t>
      </w:r>
      <w:r w:rsidRPr="00B4357A">
        <w:rPr>
          <w:rFonts w:hAnsi="SimSun" w:hint="eastAsia"/>
          <w:szCs w:val="21"/>
        </w:rPr>
        <w:t>且</w:t>
      </w:r>
      <w:r w:rsidRPr="00B4357A">
        <w:rPr>
          <w:rFonts w:hAnsi="SimSun"/>
          <w:szCs w:val="21"/>
        </w:rPr>
        <w:t>学校与教堂分离。乌克兰为所有宗教组织</w:t>
      </w:r>
      <w:r w:rsidRPr="00B4357A">
        <w:rPr>
          <w:rFonts w:hAnsi="SimSun" w:hint="eastAsia"/>
          <w:szCs w:val="21"/>
        </w:rPr>
        <w:t>的</w:t>
      </w:r>
      <w:r w:rsidRPr="00B4357A">
        <w:rPr>
          <w:rFonts w:hAnsi="SimSun"/>
          <w:szCs w:val="21"/>
        </w:rPr>
        <w:t>自由活动创造条件。这是极其重要的，因为国内有</w:t>
      </w:r>
      <w:r w:rsidRPr="00B4357A">
        <w:rPr>
          <w:szCs w:val="21"/>
        </w:rPr>
        <w:t>2.84</w:t>
      </w:r>
      <w:r w:rsidRPr="00B4357A">
        <w:rPr>
          <w:rFonts w:hAnsi="SimSun"/>
          <w:szCs w:val="21"/>
        </w:rPr>
        <w:t>万</w:t>
      </w:r>
      <w:r w:rsidRPr="00B4357A">
        <w:rPr>
          <w:rFonts w:hAnsi="SimSun" w:hint="eastAsia"/>
          <w:szCs w:val="21"/>
        </w:rPr>
        <w:t>多</w:t>
      </w:r>
      <w:r w:rsidRPr="00B4357A">
        <w:rPr>
          <w:rFonts w:hAnsi="SimSun"/>
          <w:szCs w:val="21"/>
        </w:rPr>
        <w:t>个宗教团体，代表着近</w:t>
      </w:r>
      <w:r w:rsidRPr="00B4357A">
        <w:rPr>
          <w:szCs w:val="21"/>
        </w:rPr>
        <w:t>100</w:t>
      </w:r>
      <w:r w:rsidRPr="00B4357A">
        <w:rPr>
          <w:rFonts w:hAnsi="SimSun"/>
          <w:szCs w:val="21"/>
        </w:rPr>
        <w:t>个教会和教派。乌克兰共有</w:t>
      </w:r>
      <w:r w:rsidRPr="00B4357A">
        <w:rPr>
          <w:szCs w:val="21"/>
        </w:rPr>
        <w:t>378</w:t>
      </w:r>
      <w:r w:rsidRPr="00B4357A">
        <w:rPr>
          <w:rFonts w:hAnsi="SimSun"/>
          <w:szCs w:val="21"/>
        </w:rPr>
        <w:t>座寺院，</w:t>
      </w:r>
      <w:r w:rsidRPr="00B4357A">
        <w:rPr>
          <w:rFonts w:hAnsi="SimSun" w:hint="eastAsia"/>
          <w:szCs w:val="21"/>
        </w:rPr>
        <w:t>近</w:t>
      </w:r>
      <w:r w:rsidRPr="00B4357A">
        <w:rPr>
          <w:rFonts w:hAnsi="SimSun"/>
          <w:szCs w:val="21"/>
        </w:rPr>
        <w:t>千座庙宇，</w:t>
      </w:r>
      <w:r w:rsidRPr="00B4357A">
        <w:rPr>
          <w:rFonts w:hAnsi="SimSun" w:hint="eastAsia"/>
          <w:szCs w:val="21"/>
        </w:rPr>
        <w:t>1</w:t>
      </w:r>
      <w:r w:rsidRPr="00B4357A">
        <w:rPr>
          <w:szCs w:val="21"/>
        </w:rPr>
        <w:t>73</w:t>
      </w:r>
      <w:r w:rsidRPr="00B4357A">
        <w:rPr>
          <w:rFonts w:hint="eastAsia"/>
          <w:szCs w:val="21"/>
        </w:rPr>
        <w:t>多</w:t>
      </w:r>
      <w:r w:rsidRPr="00B4357A">
        <w:rPr>
          <w:rFonts w:hAnsi="SimSun"/>
          <w:szCs w:val="21"/>
        </w:rPr>
        <w:t>所神学院和</w:t>
      </w:r>
      <w:r w:rsidRPr="00B4357A">
        <w:rPr>
          <w:szCs w:val="21"/>
        </w:rPr>
        <w:t>12</w:t>
      </w:r>
      <w:r w:rsidR="005253F8">
        <w:rPr>
          <w:rFonts w:hint="eastAsia"/>
          <w:szCs w:val="21"/>
        </w:rPr>
        <w:t xml:space="preserve"> </w:t>
      </w:r>
      <w:r w:rsidRPr="00B4357A">
        <w:rPr>
          <w:szCs w:val="21"/>
        </w:rPr>
        <w:t>039</w:t>
      </w:r>
      <w:r w:rsidRPr="00B4357A">
        <w:rPr>
          <w:rFonts w:hAnsi="SimSun"/>
          <w:szCs w:val="21"/>
        </w:rPr>
        <w:t>所</w:t>
      </w:r>
      <w:r w:rsidRPr="00B4357A">
        <w:rPr>
          <w:rFonts w:hAnsi="SimSun" w:hint="eastAsia"/>
          <w:szCs w:val="21"/>
        </w:rPr>
        <w:t>主日学</w:t>
      </w:r>
      <w:r w:rsidRPr="00B4357A">
        <w:rPr>
          <w:rFonts w:hAnsi="SimSun"/>
          <w:szCs w:val="21"/>
        </w:rPr>
        <w:t>，</w:t>
      </w:r>
      <w:r w:rsidRPr="00B4357A">
        <w:rPr>
          <w:szCs w:val="21"/>
        </w:rPr>
        <w:t>200</w:t>
      </w:r>
      <w:r w:rsidRPr="00B4357A">
        <w:rPr>
          <w:rFonts w:hAnsi="SimSun"/>
          <w:szCs w:val="21"/>
        </w:rPr>
        <w:t>多种宗教性质</w:t>
      </w:r>
      <w:r w:rsidRPr="00B4357A">
        <w:rPr>
          <w:rFonts w:hAnsi="SimSun" w:hint="eastAsia"/>
          <w:szCs w:val="21"/>
        </w:rPr>
        <w:t>的</w:t>
      </w:r>
      <w:r w:rsidRPr="00B4357A">
        <w:rPr>
          <w:rFonts w:hAnsi="SimSun"/>
          <w:szCs w:val="21"/>
        </w:rPr>
        <w:t>期刊。</w:t>
      </w:r>
    </w:p>
    <w:p w:rsidR="006665D3" w:rsidRPr="00342569" w:rsidRDefault="006665D3" w:rsidP="004E486D">
      <w:pPr>
        <w:numPr>
          <w:ilvl w:val="0"/>
          <w:numId w:val="22"/>
        </w:numPr>
        <w:adjustRightInd/>
        <w:spacing w:after="240" w:line="360" w:lineRule="exact"/>
        <w:jc w:val="center"/>
        <w:textAlignment w:val="auto"/>
        <w:outlineLvl w:val="1"/>
        <w:rPr>
          <w:rFonts w:ascii="SimHei" w:eastAsia="SimHei" w:hint="eastAsia"/>
          <w:color w:val="FF0000"/>
          <w:sz w:val="24"/>
          <w:szCs w:val="24"/>
        </w:rPr>
      </w:pPr>
      <w:bookmarkStart w:id="50" w:name="_Toc226345169"/>
      <w:bookmarkStart w:id="51" w:name="_Toc226517851"/>
      <w:r w:rsidRPr="00342569">
        <w:rPr>
          <w:rFonts w:ascii="SimHei" w:eastAsia="SimHei" w:hint="eastAsia"/>
          <w:color w:val="FF0000"/>
          <w:sz w:val="24"/>
          <w:szCs w:val="24"/>
        </w:rPr>
        <w:t>社会人口数据</w:t>
      </w:r>
      <w:bookmarkEnd w:id="50"/>
      <w:bookmarkEnd w:id="51"/>
    </w:p>
    <w:p w:rsidR="006665D3" w:rsidRPr="00B4357A" w:rsidRDefault="006665D3" w:rsidP="00A66961">
      <w:pPr>
        <w:spacing w:after="240" w:line="360" w:lineRule="exact"/>
        <w:ind w:firstLine="420"/>
        <w:rPr>
          <w:rFonts w:hint="eastAsia"/>
          <w:szCs w:val="21"/>
        </w:rPr>
      </w:pPr>
      <w:r w:rsidRPr="00FB6821">
        <w:rPr>
          <w:rFonts w:ascii="SimHei" w:eastAsia="SimHei" w:hAnsi="SimSun" w:cs="Arial" w:hint="eastAsia"/>
          <w:color w:val="FF0000"/>
          <w:szCs w:val="21"/>
          <w:u w:val="single"/>
        </w:rPr>
        <w:t>人口数量</w:t>
      </w:r>
      <w:r w:rsidRPr="00FB6821">
        <w:rPr>
          <w:rFonts w:ascii="SimHei" w:eastAsia="SimHei" w:hAnsi="SimSun" w:cs="Arial" w:hint="eastAsia"/>
          <w:color w:val="FF0000"/>
          <w:szCs w:val="21"/>
        </w:rPr>
        <w:t>。</w:t>
      </w:r>
      <w:r w:rsidRPr="00B4357A">
        <w:rPr>
          <w:rFonts w:hint="eastAsia"/>
          <w:szCs w:val="21"/>
        </w:rPr>
        <w:t>截至</w:t>
      </w:r>
      <w:smartTag w:uri="urn:schemas-microsoft-com:office:smarttags" w:element="chsdate">
        <w:smartTagPr>
          <w:attr w:name="IsROCDate" w:val="False"/>
          <w:attr w:name="IsLunarDate" w:val="False"/>
          <w:attr w:name="Day" w:val="1"/>
          <w:attr w:name="Month" w:val="1"/>
          <w:attr w:name="Year" w:val="2007"/>
        </w:smartTagPr>
        <w:r w:rsidRPr="00B4357A">
          <w:rPr>
            <w:rFonts w:hint="eastAsia"/>
            <w:szCs w:val="21"/>
          </w:rPr>
          <w:t>2007</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，乌克兰的常住人口达</w:t>
      </w:r>
      <w:r w:rsidRPr="00B4357A">
        <w:rPr>
          <w:rFonts w:hint="eastAsia"/>
          <w:szCs w:val="21"/>
        </w:rPr>
        <w:t>4</w:t>
      </w:r>
      <w:r w:rsidR="005253F8">
        <w:rPr>
          <w:rFonts w:hint="eastAsia"/>
          <w:szCs w:val="21"/>
        </w:rPr>
        <w:t xml:space="preserve"> </w:t>
      </w:r>
      <w:r w:rsidRPr="00B4357A">
        <w:rPr>
          <w:rFonts w:hint="eastAsia"/>
          <w:szCs w:val="21"/>
        </w:rPr>
        <w:t>646.57</w:t>
      </w:r>
      <w:r w:rsidRPr="00B4357A">
        <w:rPr>
          <w:rFonts w:hint="eastAsia"/>
          <w:szCs w:val="21"/>
        </w:rPr>
        <w:t>万人，其中</w:t>
      </w:r>
      <w:r w:rsidRPr="00B4357A">
        <w:rPr>
          <w:rFonts w:hint="eastAsia"/>
          <w:szCs w:val="21"/>
        </w:rPr>
        <w:t>2</w:t>
      </w:r>
      <w:r w:rsidR="005253F8">
        <w:rPr>
          <w:rFonts w:hint="eastAsia"/>
          <w:szCs w:val="21"/>
        </w:rPr>
        <w:t xml:space="preserve"> </w:t>
      </w:r>
      <w:r w:rsidRPr="00B4357A">
        <w:rPr>
          <w:rFonts w:hint="eastAsia"/>
          <w:szCs w:val="21"/>
        </w:rPr>
        <w:t>503.1</w:t>
      </w:r>
      <w:r w:rsidRPr="00B4357A">
        <w:rPr>
          <w:rFonts w:hint="eastAsia"/>
          <w:szCs w:val="21"/>
        </w:rPr>
        <w:t>万人为女性（占</w:t>
      </w:r>
      <w:r w:rsidRPr="00B4357A">
        <w:rPr>
          <w:rFonts w:hint="eastAsia"/>
          <w:szCs w:val="21"/>
        </w:rPr>
        <w:t>53.9%</w:t>
      </w:r>
      <w:r w:rsidRPr="00B4357A">
        <w:rPr>
          <w:rFonts w:hint="eastAsia"/>
          <w:szCs w:val="21"/>
        </w:rPr>
        <w:t>），男性为</w:t>
      </w:r>
      <w:r w:rsidRPr="00B4357A">
        <w:rPr>
          <w:rFonts w:hint="eastAsia"/>
          <w:szCs w:val="21"/>
        </w:rPr>
        <w:t>2</w:t>
      </w:r>
      <w:r w:rsidR="005253F8">
        <w:rPr>
          <w:rFonts w:hint="eastAsia"/>
          <w:szCs w:val="21"/>
        </w:rPr>
        <w:t xml:space="preserve"> </w:t>
      </w:r>
      <w:r w:rsidRPr="00B4357A">
        <w:rPr>
          <w:rFonts w:hint="eastAsia"/>
          <w:szCs w:val="21"/>
        </w:rPr>
        <w:t>143.47</w:t>
      </w:r>
      <w:r w:rsidRPr="00B4357A">
        <w:rPr>
          <w:rFonts w:hint="eastAsia"/>
          <w:szCs w:val="21"/>
        </w:rPr>
        <w:t>万人（占</w:t>
      </w:r>
      <w:r w:rsidRPr="00B4357A">
        <w:rPr>
          <w:rFonts w:hint="eastAsia"/>
          <w:szCs w:val="21"/>
        </w:rPr>
        <w:t>46.1%</w:t>
      </w:r>
      <w:r w:rsidRPr="00B4357A">
        <w:rPr>
          <w:rFonts w:hint="eastAsia"/>
          <w:szCs w:val="21"/>
        </w:rPr>
        <w:t>）。城市居民为</w:t>
      </w:r>
      <w:r w:rsidRPr="00B4357A">
        <w:rPr>
          <w:rFonts w:hint="eastAsia"/>
          <w:szCs w:val="21"/>
        </w:rPr>
        <w:t>3</w:t>
      </w:r>
      <w:r w:rsidR="005253F8">
        <w:rPr>
          <w:rFonts w:hint="eastAsia"/>
          <w:szCs w:val="21"/>
        </w:rPr>
        <w:t xml:space="preserve"> </w:t>
      </w:r>
      <w:r w:rsidRPr="00B4357A">
        <w:rPr>
          <w:rFonts w:hint="eastAsia"/>
          <w:szCs w:val="21"/>
        </w:rPr>
        <w:t>152.18</w:t>
      </w:r>
      <w:r w:rsidRPr="00B4357A">
        <w:rPr>
          <w:rFonts w:hint="eastAsia"/>
          <w:szCs w:val="21"/>
        </w:rPr>
        <w:t>万人（占</w:t>
      </w:r>
      <w:r w:rsidRPr="00B4357A">
        <w:rPr>
          <w:rFonts w:hint="eastAsia"/>
          <w:szCs w:val="21"/>
        </w:rPr>
        <w:t>67.8%</w:t>
      </w:r>
      <w:r w:rsidRPr="00B4357A">
        <w:rPr>
          <w:rFonts w:hint="eastAsia"/>
          <w:szCs w:val="21"/>
        </w:rPr>
        <w:t>），农村居民为</w:t>
      </w:r>
      <w:r w:rsidRPr="00B4357A">
        <w:rPr>
          <w:rFonts w:hint="eastAsia"/>
          <w:szCs w:val="21"/>
        </w:rPr>
        <w:t>1</w:t>
      </w:r>
      <w:r w:rsidR="005253F8">
        <w:rPr>
          <w:rFonts w:hint="eastAsia"/>
          <w:szCs w:val="21"/>
        </w:rPr>
        <w:t xml:space="preserve"> </w:t>
      </w:r>
      <w:r w:rsidRPr="00B4357A">
        <w:rPr>
          <w:rFonts w:hint="eastAsia"/>
          <w:szCs w:val="21"/>
        </w:rPr>
        <w:t>494.39</w:t>
      </w:r>
      <w:r w:rsidRPr="00B4357A">
        <w:rPr>
          <w:rFonts w:hint="eastAsia"/>
          <w:szCs w:val="21"/>
        </w:rPr>
        <w:t>万人（占</w:t>
      </w:r>
      <w:r w:rsidRPr="00B4357A">
        <w:rPr>
          <w:rFonts w:hint="eastAsia"/>
          <w:szCs w:val="21"/>
        </w:rPr>
        <w:t>32.2%</w:t>
      </w:r>
      <w:r w:rsidRPr="00B4357A">
        <w:rPr>
          <w:rFonts w:hint="eastAsia"/>
          <w:szCs w:val="21"/>
        </w:rPr>
        <w:t>）。人口密度为每平方公里</w:t>
      </w:r>
      <w:r w:rsidRPr="00B4357A">
        <w:rPr>
          <w:rFonts w:hint="eastAsia"/>
          <w:szCs w:val="21"/>
        </w:rPr>
        <w:t>77</w:t>
      </w:r>
      <w:r w:rsidRPr="00B4357A">
        <w:rPr>
          <w:rFonts w:hint="eastAsia"/>
          <w:szCs w:val="21"/>
        </w:rPr>
        <w:t>人（常住人口）。与统计之初相比，人口数量减少了近</w:t>
      </w:r>
      <w:r w:rsidRPr="00B4357A">
        <w:rPr>
          <w:rFonts w:hint="eastAsia"/>
          <w:szCs w:val="21"/>
        </w:rPr>
        <w:t>300</w:t>
      </w:r>
      <w:r w:rsidRPr="00B4357A">
        <w:rPr>
          <w:rFonts w:hint="eastAsia"/>
          <w:szCs w:val="21"/>
        </w:rPr>
        <w:t>万人。（</w:t>
      </w:r>
      <w:r w:rsidRPr="00B4357A">
        <w:rPr>
          <w:rFonts w:hint="eastAsia"/>
          <w:szCs w:val="21"/>
        </w:rPr>
        <w:t>1999</w:t>
      </w:r>
      <w:r w:rsidRPr="00B4357A">
        <w:rPr>
          <w:rFonts w:hint="eastAsia"/>
          <w:szCs w:val="21"/>
        </w:rPr>
        <w:t>年的人口总数为</w:t>
      </w:r>
      <w:r w:rsidRPr="00B4357A">
        <w:rPr>
          <w:rFonts w:hint="eastAsia"/>
          <w:szCs w:val="21"/>
        </w:rPr>
        <w:t>4</w:t>
      </w:r>
      <w:r w:rsidR="005253F8">
        <w:rPr>
          <w:rFonts w:hint="eastAsia"/>
          <w:szCs w:val="21"/>
        </w:rPr>
        <w:t xml:space="preserve"> </w:t>
      </w:r>
      <w:r w:rsidRPr="00B4357A">
        <w:rPr>
          <w:rFonts w:hint="eastAsia"/>
          <w:szCs w:val="21"/>
        </w:rPr>
        <w:t>991.81</w:t>
      </w:r>
      <w:r w:rsidRPr="00B4357A">
        <w:rPr>
          <w:rFonts w:hint="eastAsia"/>
          <w:szCs w:val="21"/>
        </w:rPr>
        <w:t>万人，其中</w:t>
      </w:r>
      <w:r w:rsidRPr="00B4357A">
        <w:rPr>
          <w:rFonts w:hint="eastAsia"/>
          <w:szCs w:val="21"/>
        </w:rPr>
        <w:t>2</w:t>
      </w:r>
      <w:r w:rsidR="005253F8">
        <w:rPr>
          <w:rFonts w:hint="eastAsia"/>
          <w:szCs w:val="21"/>
        </w:rPr>
        <w:t xml:space="preserve"> </w:t>
      </w:r>
      <w:r w:rsidRPr="00B4357A">
        <w:rPr>
          <w:rFonts w:hint="eastAsia"/>
          <w:szCs w:val="21"/>
        </w:rPr>
        <w:t>658.14</w:t>
      </w:r>
      <w:r w:rsidRPr="00B4357A">
        <w:rPr>
          <w:rFonts w:hint="eastAsia"/>
          <w:szCs w:val="21"/>
        </w:rPr>
        <w:t>万人为女性。城市居民为</w:t>
      </w:r>
      <w:r w:rsidRPr="00B4357A">
        <w:rPr>
          <w:rFonts w:hint="eastAsia"/>
          <w:szCs w:val="21"/>
        </w:rPr>
        <w:t>3</w:t>
      </w:r>
      <w:r w:rsidR="005253F8">
        <w:rPr>
          <w:rFonts w:hint="eastAsia"/>
          <w:szCs w:val="21"/>
        </w:rPr>
        <w:t xml:space="preserve"> </w:t>
      </w:r>
      <w:r w:rsidRPr="00B4357A">
        <w:rPr>
          <w:rFonts w:hint="eastAsia"/>
          <w:szCs w:val="21"/>
        </w:rPr>
        <w:t>370</w:t>
      </w:r>
      <w:r w:rsidRPr="00B4357A">
        <w:rPr>
          <w:rFonts w:hint="eastAsia"/>
          <w:szCs w:val="21"/>
        </w:rPr>
        <w:t>万人，而农村居民为</w:t>
      </w:r>
      <w:r w:rsidRPr="00B4357A">
        <w:rPr>
          <w:rFonts w:hint="eastAsia"/>
          <w:szCs w:val="21"/>
        </w:rPr>
        <w:t>1</w:t>
      </w:r>
      <w:r w:rsidR="005253F8">
        <w:rPr>
          <w:rFonts w:hint="eastAsia"/>
          <w:szCs w:val="21"/>
        </w:rPr>
        <w:t xml:space="preserve"> </w:t>
      </w:r>
      <w:r w:rsidRPr="00B4357A">
        <w:rPr>
          <w:rFonts w:hint="eastAsia"/>
          <w:szCs w:val="21"/>
        </w:rPr>
        <w:t>620</w:t>
      </w:r>
      <w:r w:rsidRPr="00B4357A">
        <w:rPr>
          <w:rFonts w:hint="eastAsia"/>
          <w:szCs w:val="21"/>
        </w:rPr>
        <w:t>万人）。</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FB6821">
        <w:rPr>
          <w:rFonts w:ascii="SimHei" w:eastAsia="SimHei" w:hAnsi="SimSun" w:cs="Arial" w:hint="eastAsia"/>
          <w:color w:val="FF0000"/>
          <w:szCs w:val="21"/>
          <w:u w:val="single"/>
        </w:rPr>
        <w:t>居民按性别划分的年龄结构</w:t>
      </w:r>
      <w:r w:rsidRPr="00FB6821">
        <w:rPr>
          <w:rFonts w:ascii="SimHei" w:eastAsia="SimHei" w:hAnsi="SimSun" w:cs="Arial" w:hint="eastAsia"/>
          <w:color w:val="FF0000"/>
          <w:szCs w:val="21"/>
        </w:rPr>
        <w:t>。</w:t>
      </w:r>
      <w:r w:rsidRPr="00B4357A">
        <w:rPr>
          <w:rFonts w:hint="eastAsia"/>
          <w:szCs w:val="21"/>
        </w:rPr>
        <w:t>截至</w:t>
      </w:r>
      <w:smartTag w:uri="urn:schemas-microsoft-com:office:smarttags" w:element="chsdate">
        <w:smartTagPr>
          <w:attr w:name="Year" w:val="2007"/>
          <w:attr w:name="Month" w:val="1"/>
          <w:attr w:name="Day" w:val="1"/>
          <w:attr w:name="IsLunarDate" w:val="False"/>
          <w:attr w:name="IsROCDate" w:val="False"/>
        </w:smartTagPr>
        <w:r w:rsidRPr="00B4357A">
          <w:rPr>
            <w:rFonts w:hint="eastAsia"/>
            <w:szCs w:val="21"/>
          </w:rPr>
          <w:t>2007</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，乌克兰的常住人口中不足</w:t>
      </w:r>
      <w:r w:rsidRPr="00B4357A">
        <w:rPr>
          <w:rFonts w:hint="eastAsia"/>
          <w:szCs w:val="21"/>
        </w:rPr>
        <w:t>16</w:t>
      </w:r>
      <w:r w:rsidRPr="00B4357A">
        <w:rPr>
          <w:rFonts w:hint="eastAsia"/>
          <w:szCs w:val="21"/>
        </w:rPr>
        <w:t>岁的儿童占</w:t>
      </w:r>
      <w:r w:rsidRPr="00B4357A">
        <w:rPr>
          <w:rFonts w:hint="eastAsia"/>
          <w:szCs w:val="21"/>
        </w:rPr>
        <w:t>15.5%</w:t>
      </w:r>
      <w:r w:rsidRPr="00B4357A">
        <w:rPr>
          <w:rFonts w:hint="eastAsia"/>
          <w:szCs w:val="21"/>
        </w:rPr>
        <w:t>，有劳动能力年龄人口占</w:t>
      </w:r>
      <w:r w:rsidRPr="00B4357A">
        <w:rPr>
          <w:rFonts w:hint="eastAsia"/>
          <w:szCs w:val="21"/>
        </w:rPr>
        <w:t>60.6%</w:t>
      </w:r>
      <w:r w:rsidRPr="00B4357A">
        <w:rPr>
          <w:rFonts w:hint="eastAsia"/>
          <w:szCs w:val="21"/>
        </w:rPr>
        <w:t>，退休年龄人口占</w:t>
      </w:r>
      <w:r w:rsidRPr="00B4357A">
        <w:rPr>
          <w:rFonts w:hint="eastAsia"/>
          <w:szCs w:val="21"/>
        </w:rPr>
        <w:t>23.9%</w:t>
      </w:r>
      <w:r w:rsidRPr="00B4357A">
        <w:rPr>
          <w:rFonts w:hint="eastAsia"/>
          <w:szCs w:val="21"/>
        </w:rPr>
        <w:t>。乌克兰人口的年龄结构呈高度的老龄化。</w:t>
      </w:r>
      <w:r w:rsidRPr="00B4357A">
        <w:rPr>
          <w:rFonts w:hint="eastAsia"/>
          <w:szCs w:val="21"/>
        </w:rPr>
        <w:t>2007</w:t>
      </w:r>
      <w:r w:rsidRPr="00B4357A">
        <w:rPr>
          <w:rFonts w:hint="eastAsia"/>
          <w:szCs w:val="21"/>
        </w:rPr>
        <w:t>年初</w:t>
      </w:r>
      <w:r w:rsidRPr="00B4357A">
        <w:rPr>
          <w:rFonts w:hint="eastAsia"/>
          <w:szCs w:val="21"/>
        </w:rPr>
        <w:t>60</w:t>
      </w:r>
      <w:r w:rsidRPr="00B4357A">
        <w:rPr>
          <w:rFonts w:hint="eastAsia"/>
          <w:szCs w:val="21"/>
        </w:rPr>
        <w:t>岁及以上的人员已占人口总数的</w:t>
      </w:r>
      <w:r w:rsidRPr="00B4357A">
        <w:rPr>
          <w:rFonts w:hint="eastAsia"/>
          <w:szCs w:val="21"/>
        </w:rPr>
        <w:t>20.3%</w:t>
      </w:r>
      <w:r w:rsidRPr="00B4357A">
        <w:rPr>
          <w:rFonts w:hint="eastAsia"/>
          <w:szCs w:val="21"/>
        </w:rPr>
        <w:t>。与统计之初相比，</w:t>
      </w:r>
      <w:r w:rsidRPr="00B4357A">
        <w:rPr>
          <w:rFonts w:hint="eastAsia"/>
          <w:szCs w:val="21"/>
        </w:rPr>
        <w:t>65</w:t>
      </w:r>
      <w:r w:rsidRPr="00B4357A">
        <w:rPr>
          <w:rFonts w:hint="eastAsia"/>
          <w:szCs w:val="21"/>
        </w:rPr>
        <w:t>岁及以上的人口数量增加了</w:t>
      </w:r>
      <w:r w:rsidRPr="00B4357A">
        <w:rPr>
          <w:rFonts w:hint="eastAsia"/>
          <w:szCs w:val="21"/>
        </w:rPr>
        <w:t>3%</w:t>
      </w:r>
      <w:r w:rsidRPr="00B4357A">
        <w:rPr>
          <w:rFonts w:hint="eastAsia"/>
          <w:szCs w:val="21"/>
        </w:rPr>
        <w:t>（</w:t>
      </w:r>
      <w:r w:rsidRPr="00B4357A">
        <w:rPr>
          <w:rFonts w:hint="eastAsia"/>
          <w:szCs w:val="21"/>
        </w:rPr>
        <w:t>1999</w:t>
      </w:r>
      <w:r w:rsidRPr="00B4357A">
        <w:rPr>
          <w:rFonts w:hint="eastAsia"/>
          <w:szCs w:val="21"/>
        </w:rPr>
        <w:t>年时为</w:t>
      </w:r>
      <w:r w:rsidRPr="00B4357A">
        <w:rPr>
          <w:rFonts w:hint="eastAsia"/>
          <w:szCs w:val="21"/>
        </w:rPr>
        <w:t>13.9%</w:t>
      </w:r>
      <w:r w:rsidRPr="00B4357A">
        <w:rPr>
          <w:rFonts w:hint="eastAsia"/>
          <w:szCs w:val="21"/>
        </w:rPr>
        <w:t>）。每年的男孩出生率比女孩要多，但由于各个年龄组的男性死亡率很高，</w:t>
      </w:r>
      <w:r w:rsidRPr="00B4357A">
        <w:rPr>
          <w:rFonts w:hint="eastAsia"/>
          <w:szCs w:val="21"/>
        </w:rPr>
        <w:t>29</w:t>
      </w:r>
      <w:r w:rsidRPr="00B4357A">
        <w:rPr>
          <w:rFonts w:hint="eastAsia"/>
          <w:szCs w:val="21"/>
        </w:rPr>
        <w:t>岁以上的女性数量开始增加。</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FB6821">
        <w:rPr>
          <w:rFonts w:ascii="SimHei" w:eastAsia="SimHei" w:hAnsi="SimSun" w:cs="Arial" w:hint="eastAsia"/>
          <w:color w:val="FF0000"/>
          <w:szCs w:val="21"/>
          <w:u w:val="single"/>
        </w:rPr>
        <w:t>人口的民族构成</w:t>
      </w:r>
      <w:r w:rsidRPr="00FB6821">
        <w:rPr>
          <w:rFonts w:ascii="SimHei" w:eastAsia="SimHei" w:hAnsi="SimSun" w:cs="Arial" w:hint="eastAsia"/>
          <w:color w:val="FF0000"/>
          <w:szCs w:val="21"/>
        </w:rPr>
        <w:t>。</w:t>
      </w:r>
      <w:r w:rsidRPr="00B4357A">
        <w:rPr>
          <w:rFonts w:hint="eastAsia"/>
          <w:szCs w:val="21"/>
        </w:rPr>
        <w:t>乌克兰境内居住着</w:t>
      </w:r>
      <w:r w:rsidRPr="00B4357A">
        <w:rPr>
          <w:rFonts w:hint="eastAsia"/>
          <w:szCs w:val="21"/>
        </w:rPr>
        <w:t>110</w:t>
      </w:r>
      <w:r w:rsidRPr="00B4357A">
        <w:rPr>
          <w:rFonts w:hint="eastAsia"/>
          <w:szCs w:val="21"/>
        </w:rPr>
        <w:t>多个民族和部族。如果比较最近的两次人口普查数据，则需要指出的是，主要民族的比例有所变化：如果</w:t>
      </w:r>
      <w:r w:rsidRPr="00B4357A">
        <w:rPr>
          <w:rFonts w:hint="eastAsia"/>
          <w:szCs w:val="21"/>
        </w:rPr>
        <w:t>1989</w:t>
      </w:r>
      <w:r w:rsidRPr="00B4357A">
        <w:rPr>
          <w:rFonts w:hint="eastAsia"/>
          <w:szCs w:val="21"/>
        </w:rPr>
        <w:t>年乌克兰人占</w:t>
      </w:r>
      <w:r w:rsidRPr="00B4357A">
        <w:rPr>
          <w:rFonts w:hint="eastAsia"/>
          <w:szCs w:val="21"/>
        </w:rPr>
        <w:t>72.7%</w:t>
      </w:r>
      <w:r w:rsidRPr="00B4357A">
        <w:rPr>
          <w:rFonts w:hint="eastAsia"/>
          <w:szCs w:val="21"/>
        </w:rPr>
        <w:t>，俄罗斯人占</w:t>
      </w:r>
      <w:r w:rsidRPr="00B4357A">
        <w:rPr>
          <w:rFonts w:hint="eastAsia"/>
          <w:szCs w:val="21"/>
        </w:rPr>
        <w:t>22.1%</w:t>
      </w:r>
      <w:r w:rsidRPr="00B4357A">
        <w:rPr>
          <w:rFonts w:hint="eastAsia"/>
          <w:szCs w:val="21"/>
        </w:rPr>
        <w:t>，而其他民族占</w:t>
      </w:r>
      <w:r w:rsidRPr="00B4357A">
        <w:rPr>
          <w:rFonts w:hint="eastAsia"/>
          <w:szCs w:val="21"/>
        </w:rPr>
        <w:t>5.2%</w:t>
      </w:r>
      <w:r w:rsidRPr="00B4357A">
        <w:rPr>
          <w:rFonts w:hint="eastAsia"/>
          <w:szCs w:val="21"/>
        </w:rPr>
        <w:t>的话，那么</w:t>
      </w:r>
      <w:r w:rsidRPr="00B4357A">
        <w:rPr>
          <w:rFonts w:hint="eastAsia"/>
          <w:szCs w:val="21"/>
        </w:rPr>
        <w:t>2001</w:t>
      </w:r>
      <w:r w:rsidRPr="00B4357A">
        <w:rPr>
          <w:rFonts w:hint="eastAsia"/>
          <w:szCs w:val="21"/>
        </w:rPr>
        <w:t>年的普查数据表明，乌克兰人达到</w:t>
      </w:r>
      <w:r w:rsidRPr="00B4357A">
        <w:rPr>
          <w:rFonts w:hint="eastAsia"/>
          <w:szCs w:val="21"/>
        </w:rPr>
        <w:t>77.8%</w:t>
      </w:r>
      <w:r w:rsidRPr="00B4357A">
        <w:rPr>
          <w:rFonts w:hint="eastAsia"/>
          <w:szCs w:val="21"/>
        </w:rPr>
        <w:t>，俄罗斯人减少至</w:t>
      </w:r>
      <w:r w:rsidRPr="00B4357A">
        <w:rPr>
          <w:rFonts w:hint="eastAsia"/>
          <w:szCs w:val="21"/>
        </w:rPr>
        <w:t>17.3%</w:t>
      </w:r>
      <w:r w:rsidRPr="00B4357A">
        <w:rPr>
          <w:rFonts w:hint="eastAsia"/>
          <w:szCs w:val="21"/>
        </w:rPr>
        <w:t>，而乌克兰其他民族的人数也有所减少，仅占</w:t>
      </w:r>
      <w:r w:rsidRPr="00B4357A">
        <w:rPr>
          <w:rFonts w:hint="eastAsia"/>
          <w:szCs w:val="21"/>
        </w:rPr>
        <w:t>4.9%</w:t>
      </w:r>
      <w:r w:rsidRPr="00B4357A">
        <w:rPr>
          <w:rFonts w:hint="eastAsia"/>
          <w:szCs w:val="21"/>
        </w:rPr>
        <w:t>。两次人口普查期间乌克兰人数量的增加主要是由于两个因素：乌克兰独立后在</w:t>
      </w:r>
      <w:r w:rsidR="00155C90">
        <w:rPr>
          <w:rFonts w:hint="eastAsia"/>
          <w:szCs w:val="21"/>
        </w:rPr>
        <w:t>1990</w:t>
      </w:r>
      <w:r w:rsidRPr="00B4357A">
        <w:rPr>
          <w:rFonts w:hint="eastAsia"/>
          <w:szCs w:val="21"/>
        </w:rPr>
        <w:t>年代初期乌克兰人的返乡和乌克兰人觉悟的增长，首先是那些在上次普查（</w:t>
      </w:r>
      <w:r w:rsidRPr="00B4357A">
        <w:rPr>
          <w:rFonts w:hint="eastAsia"/>
          <w:szCs w:val="21"/>
        </w:rPr>
        <w:t>1989</w:t>
      </w:r>
      <w:r w:rsidRPr="00B4357A">
        <w:rPr>
          <w:rFonts w:hint="eastAsia"/>
          <w:szCs w:val="21"/>
        </w:rPr>
        <w:t>年）中把自己登记成俄罗斯族的乌克兰人（根据普查时的民族自决原则）。在乌克兰</w:t>
      </w:r>
      <w:r w:rsidRPr="00B4357A">
        <w:rPr>
          <w:rFonts w:hint="eastAsia"/>
          <w:szCs w:val="21"/>
        </w:rPr>
        <w:t>1</w:t>
      </w:r>
      <w:r w:rsidR="00155C90">
        <w:rPr>
          <w:rFonts w:hint="eastAsia"/>
          <w:szCs w:val="21"/>
        </w:rPr>
        <w:t xml:space="preserve"> </w:t>
      </w:r>
      <w:r w:rsidRPr="00B4357A">
        <w:rPr>
          <w:rFonts w:hint="eastAsia"/>
          <w:szCs w:val="21"/>
        </w:rPr>
        <w:t>400</w:t>
      </w:r>
      <w:r w:rsidRPr="00B4357A">
        <w:rPr>
          <w:rFonts w:hint="eastAsia"/>
          <w:szCs w:val="21"/>
        </w:rPr>
        <w:t>万家庭中，单一民族的占四分之三，多民族占四分之一。单一民族家庭中乌克兰族的占</w:t>
      </w:r>
      <w:r w:rsidRPr="00B4357A">
        <w:rPr>
          <w:rFonts w:hint="eastAsia"/>
          <w:szCs w:val="21"/>
        </w:rPr>
        <w:t>81%</w:t>
      </w:r>
      <w:r w:rsidRPr="00B4357A">
        <w:rPr>
          <w:rFonts w:hint="eastAsia"/>
          <w:szCs w:val="21"/>
        </w:rPr>
        <w:t>。这首先归功于农村地区，那里的家庭更多为单一民族且保留了民族传统。</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FB6821">
        <w:rPr>
          <w:rFonts w:ascii="SimHei" w:eastAsia="SimHei" w:hAnsi="SimSun" w:cs="Arial" w:hint="eastAsia"/>
          <w:color w:val="FF0000"/>
          <w:szCs w:val="21"/>
          <w:u w:val="single"/>
        </w:rPr>
        <w:t>人口状况</w:t>
      </w:r>
      <w:r w:rsidR="005253F8" w:rsidRPr="00155C90">
        <w:rPr>
          <w:rFonts w:ascii="SimHei" w:eastAsia="SimHei" w:hAnsi="SimSun" w:cs="Arial" w:hint="eastAsia"/>
          <w:color w:val="FF0000"/>
          <w:szCs w:val="21"/>
        </w:rPr>
        <w:t>。</w:t>
      </w:r>
      <w:r w:rsidRPr="005253F8">
        <w:rPr>
          <w:rStyle w:val="FootnoteReference"/>
          <w:color w:val="FF0000"/>
          <w:szCs w:val="21"/>
        </w:rPr>
        <w:footnoteReference w:id="1"/>
      </w:r>
      <w:r w:rsidRPr="00B4357A">
        <w:rPr>
          <w:rFonts w:hint="eastAsia"/>
          <w:szCs w:val="21"/>
        </w:rPr>
        <w:t>乌克兰的人口状况在近</w:t>
      </w:r>
      <w:r w:rsidRPr="00B4357A">
        <w:rPr>
          <w:rFonts w:hint="eastAsia"/>
          <w:szCs w:val="21"/>
        </w:rPr>
        <w:t>18</w:t>
      </w:r>
      <w:r w:rsidRPr="00B4357A">
        <w:rPr>
          <w:rFonts w:hint="eastAsia"/>
          <w:szCs w:val="21"/>
        </w:rPr>
        <w:t>年来呈人口负增长趋势，出生率急剧下降，死亡率上升。这种情况在</w:t>
      </w:r>
      <w:r w:rsidR="00155C90">
        <w:rPr>
          <w:rFonts w:hint="eastAsia"/>
          <w:szCs w:val="21"/>
        </w:rPr>
        <w:t>19</w:t>
      </w:r>
      <w:r w:rsidRPr="00B4357A">
        <w:rPr>
          <w:rFonts w:hint="eastAsia"/>
          <w:szCs w:val="21"/>
        </w:rPr>
        <w:t>90</w:t>
      </w:r>
      <w:r w:rsidRPr="00B4357A">
        <w:rPr>
          <w:rFonts w:hint="eastAsia"/>
          <w:szCs w:val="21"/>
        </w:rPr>
        <w:t>年代有所加剧，并演变成人口危机。</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出生人口总数由</w:t>
      </w:r>
      <w:r w:rsidRPr="00B4357A">
        <w:rPr>
          <w:rFonts w:hint="eastAsia"/>
          <w:szCs w:val="21"/>
        </w:rPr>
        <w:t>1989</w:t>
      </w:r>
      <w:r w:rsidRPr="00B4357A">
        <w:rPr>
          <w:rFonts w:hint="eastAsia"/>
          <w:szCs w:val="21"/>
        </w:rPr>
        <w:t>年的</w:t>
      </w:r>
      <w:r w:rsidRPr="00B4357A">
        <w:rPr>
          <w:rFonts w:hint="eastAsia"/>
          <w:szCs w:val="21"/>
        </w:rPr>
        <w:t>69.1</w:t>
      </w:r>
      <w:r w:rsidRPr="00B4357A">
        <w:rPr>
          <w:rFonts w:hint="eastAsia"/>
          <w:szCs w:val="21"/>
        </w:rPr>
        <w:t>万人减少到</w:t>
      </w:r>
      <w:r w:rsidRPr="00B4357A">
        <w:rPr>
          <w:rFonts w:hint="eastAsia"/>
          <w:szCs w:val="21"/>
        </w:rPr>
        <w:t>2001</w:t>
      </w:r>
      <w:r w:rsidRPr="00B4357A">
        <w:rPr>
          <w:rFonts w:hint="eastAsia"/>
          <w:szCs w:val="21"/>
        </w:rPr>
        <w:t>年的</w:t>
      </w:r>
      <w:r w:rsidRPr="00B4357A">
        <w:rPr>
          <w:rFonts w:hint="eastAsia"/>
          <w:szCs w:val="21"/>
        </w:rPr>
        <w:t>37.65</w:t>
      </w:r>
      <w:r w:rsidRPr="00B4357A">
        <w:rPr>
          <w:rFonts w:hint="eastAsia"/>
          <w:szCs w:val="21"/>
        </w:rPr>
        <w:t>万人，之后到</w:t>
      </w:r>
      <w:r w:rsidRPr="00B4357A">
        <w:rPr>
          <w:rFonts w:hint="eastAsia"/>
          <w:szCs w:val="21"/>
        </w:rPr>
        <w:t>2006</w:t>
      </w:r>
      <w:r w:rsidRPr="00B4357A">
        <w:rPr>
          <w:rFonts w:hint="eastAsia"/>
          <w:szCs w:val="21"/>
        </w:rPr>
        <w:t>年又增长至</w:t>
      </w:r>
      <w:r w:rsidRPr="00B4357A">
        <w:rPr>
          <w:rFonts w:hint="eastAsia"/>
          <w:szCs w:val="21"/>
        </w:rPr>
        <w:t>46.04</w:t>
      </w:r>
      <w:r w:rsidRPr="00B4357A">
        <w:rPr>
          <w:rFonts w:hint="eastAsia"/>
          <w:szCs w:val="21"/>
        </w:rPr>
        <w:t>万人。这整个阶段的出生率减少了</w:t>
      </w:r>
      <w:r w:rsidRPr="00B4357A">
        <w:rPr>
          <w:rFonts w:hint="eastAsia"/>
          <w:szCs w:val="21"/>
        </w:rPr>
        <w:t>33.4%</w:t>
      </w:r>
      <w:r w:rsidRPr="00B4357A">
        <w:rPr>
          <w:rFonts w:hint="eastAsia"/>
          <w:szCs w:val="21"/>
        </w:rPr>
        <w:t>。其中城市出生人口在</w:t>
      </w:r>
      <w:r w:rsidRPr="00B4357A">
        <w:rPr>
          <w:rFonts w:hint="eastAsia"/>
          <w:szCs w:val="21"/>
        </w:rPr>
        <w:t>1989</w:t>
      </w:r>
      <w:r w:rsidRPr="00B4357A">
        <w:rPr>
          <w:rFonts w:hint="eastAsia"/>
          <w:szCs w:val="21"/>
        </w:rPr>
        <w:t>年至</w:t>
      </w:r>
      <w:r w:rsidRPr="00B4357A">
        <w:rPr>
          <w:rFonts w:hint="eastAsia"/>
          <w:szCs w:val="21"/>
        </w:rPr>
        <w:t>2006</w:t>
      </w:r>
      <w:r w:rsidRPr="00B4357A">
        <w:rPr>
          <w:rFonts w:hint="eastAsia"/>
          <w:szCs w:val="21"/>
        </w:rPr>
        <w:t>年间由</w:t>
      </w:r>
      <w:r w:rsidRPr="00B4357A">
        <w:rPr>
          <w:rFonts w:hint="eastAsia"/>
          <w:szCs w:val="21"/>
        </w:rPr>
        <w:t>47.1</w:t>
      </w:r>
      <w:r w:rsidRPr="00B4357A">
        <w:rPr>
          <w:rFonts w:hint="eastAsia"/>
          <w:szCs w:val="21"/>
        </w:rPr>
        <w:t>万人减少到</w:t>
      </w:r>
      <w:r w:rsidRPr="00B4357A">
        <w:rPr>
          <w:rFonts w:hint="eastAsia"/>
          <w:szCs w:val="21"/>
        </w:rPr>
        <w:t>30.7</w:t>
      </w:r>
      <w:r w:rsidRPr="00B4357A">
        <w:rPr>
          <w:rFonts w:hint="eastAsia"/>
          <w:szCs w:val="21"/>
        </w:rPr>
        <w:t>万人，而农村地区——从近</w:t>
      </w:r>
      <w:r w:rsidRPr="00B4357A">
        <w:rPr>
          <w:rFonts w:hint="eastAsia"/>
          <w:szCs w:val="21"/>
        </w:rPr>
        <w:t>22</w:t>
      </w:r>
      <w:r w:rsidRPr="00B4357A">
        <w:rPr>
          <w:rFonts w:hint="eastAsia"/>
          <w:szCs w:val="21"/>
        </w:rPr>
        <w:t>万人减少到</w:t>
      </w:r>
      <w:r w:rsidRPr="00B4357A">
        <w:rPr>
          <w:rFonts w:hint="eastAsia"/>
          <w:szCs w:val="21"/>
        </w:rPr>
        <w:t>15.4</w:t>
      </w:r>
      <w:r w:rsidRPr="00B4357A">
        <w:rPr>
          <w:rFonts w:hint="eastAsia"/>
          <w:szCs w:val="21"/>
        </w:rPr>
        <w:t>万人。总出生率系数由</w:t>
      </w:r>
      <w:r w:rsidRPr="00B4357A">
        <w:rPr>
          <w:rFonts w:hint="eastAsia"/>
          <w:szCs w:val="21"/>
        </w:rPr>
        <w:t>13.3%</w:t>
      </w:r>
      <w:r w:rsidRPr="00B4357A">
        <w:rPr>
          <w:rFonts w:hint="eastAsia"/>
          <w:szCs w:val="21"/>
        </w:rPr>
        <w:t>降到</w:t>
      </w:r>
      <w:r w:rsidRPr="00B4357A">
        <w:rPr>
          <w:rFonts w:hint="eastAsia"/>
          <w:szCs w:val="21"/>
        </w:rPr>
        <w:t>9.6%</w:t>
      </w:r>
      <w:r w:rsidRPr="00B4357A">
        <w:rPr>
          <w:rFonts w:hint="eastAsia"/>
          <w:szCs w:val="21"/>
        </w:rPr>
        <w:t>，其中城市从</w:t>
      </w:r>
      <w:r w:rsidRPr="00B4357A">
        <w:rPr>
          <w:rFonts w:hint="eastAsia"/>
          <w:szCs w:val="21"/>
        </w:rPr>
        <w:t>13.6%</w:t>
      </w:r>
      <w:r w:rsidRPr="00B4357A">
        <w:rPr>
          <w:rFonts w:hint="eastAsia"/>
          <w:szCs w:val="21"/>
        </w:rPr>
        <w:t>降到</w:t>
      </w:r>
      <w:r w:rsidRPr="00B4357A">
        <w:rPr>
          <w:rFonts w:hint="eastAsia"/>
          <w:szCs w:val="21"/>
        </w:rPr>
        <w:t>10.3%</w:t>
      </w:r>
      <w:r w:rsidRPr="00B4357A">
        <w:rPr>
          <w:rFonts w:hint="eastAsia"/>
          <w:szCs w:val="21"/>
        </w:rPr>
        <w:t>，农村地区由</w:t>
      </w:r>
      <w:r w:rsidRPr="00B4357A">
        <w:rPr>
          <w:rFonts w:hint="eastAsia"/>
          <w:szCs w:val="21"/>
        </w:rPr>
        <w:t>12.9%</w:t>
      </w:r>
      <w:r w:rsidRPr="00B4357A">
        <w:rPr>
          <w:rFonts w:hint="eastAsia"/>
          <w:szCs w:val="21"/>
        </w:rPr>
        <w:t>降到</w:t>
      </w:r>
      <w:r w:rsidRPr="00B4357A">
        <w:rPr>
          <w:rFonts w:hint="eastAsia"/>
          <w:szCs w:val="21"/>
        </w:rPr>
        <w:t>10.3%</w:t>
      </w:r>
      <w:r w:rsidRPr="00B4357A">
        <w:rPr>
          <w:rFonts w:hint="eastAsia"/>
          <w:szCs w:val="21"/>
        </w:rPr>
        <w:t>。同</w:t>
      </w:r>
      <w:r w:rsidRPr="00B4357A">
        <w:rPr>
          <w:rFonts w:hint="eastAsia"/>
          <w:szCs w:val="21"/>
        </w:rPr>
        <w:t>1999</w:t>
      </w:r>
      <w:r w:rsidRPr="00B4357A">
        <w:rPr>
          <w:rFonts w:hint="eastAsia"/>
          <w:szCs w:val="21"/>
        </w:rPr>
        <w:t>年相比，</w:t>
      </w:r>
      <w:r w:rsidRPr="00B4357A">
        <w:rPr>
          <w:rFonts w:hint="eastAsia"/>
          <w:szCs w:val="21"/>
        </w:rPr>
        <w:t>2001</w:t>
      </w:r>
      <w:r w:rsidRPr="00B4357A">
        <w:rPr>
          <w:rFonts w:hint="eastAsia"/>
          <w:szCs w:val="21"/>
        </w:rPr>
        <w:t>年女性所有年龄组的生育率水平都有所下降，无论是城市，还是农村地区，</w:t>
      </w:r>
      <w:r w:rsidRPr="00B4357A">
        <w:rPr>
          <w:rFonts w:hint="eastAsia"/>
          <w:szCs w:val="21"/>
        </w:rPr>
        <w:t>45</w:t>
      </w:r>
      <w:r w:rsidRPr="00B4357A">
        <w:rPr>
          <w:rFonts w:hint="eastAsia"/>
          <w:szCs w:val="21"/>
        </w:rPr>
        <w:t>岁及以上年龄组的城市女性除外（这一系数也仅仅是微弱增长），这一系数在</w:t>
      </w:r>
      <w:r w:rsidRPr="00B4357A">
        <w:rPr>
          <w:rFonts w:hint="eastAsia"/>
          <w:szCs w:val="21"/>
        </w:rPr>
        <w:t>2005</w:t>
      </w:r>
      <w:r w:rsidRPr="00B4357A">
        <w:rPr>
          <w:rFonts w:hint="eastAsia"/>
          <w:szCs w:val="21"/>
        </w:rPr>
        <w:t>年初又再次增长并继续保持增长的趋势。</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协议婚姻的普遍出现、乌克兰社会对此宽容度的加大，以及对单身母亲社会保障程度的提高使非婚生子女的数量有所增加。此类出生子女的比重在</w:t>
      </w:r>
      <w:r w:rsidRPr="00B4357A">
        <w:rPr>
          <w:rFonts w:hint="eastAsia"/>
          <w:szCs w:val="21"/>
        </w:rPr>
        <w:t>2006</w:t>
      </w:r>
      <w:r w:rsidRPr="00B4357A">
        <w:rPr>
          <w:rFonts w:hint="eastAsia"/>
          <w:szCs w:val="21"/>
        </w:rPr>
        <w:t>年提高了</w:t>
      </w:r>
      <w:r w:rsidRPr="00B4357A">
        <w:rPr>
          <w:rFonts w:hint="eastAsia"/>
          <w:szCs w:val="21"/>
        </w:rPr>
        <w:t>21.1%</w:t>
      </w:r>
      <w:r w:rsidRPr="00B4357A">
        <w:rPr>
          <w:rFonts w:hint="eastAsia"/>
          <w:szCs w:val="21"/>
        </w:rPr>
        <w:t>，而</w:t>
      </w:r>
      <w:r w:rsidRPr="00B4357A">
        <w:rPr>
          <w:rFonts w:hint="eastAsia"/>
          <w:szCs w:val="21"/>
        </w:rPr>
        <w:t>1999</w:t>
      </w:r>
      <w:r w:rsidRPr="00B4357A">
        <w:rPr>
          <w:rFonts w:hint="eastAsia"/>
          <w:szCs w:val="21"/>
        </w:rPr>
        <w:t>年时这一数据为</w:t>
      </w:r>
      <w:r w:rsidRPr="00B4357A">
        <w:rPr>
          <w:rFonts w:hint="eastAsia"/>
          <w:szCs w:val="21"/>
        </w:rPr>
        <w:t>17.4%</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对产妇医疗看护的改善使产妇死亡率由每十万人中的</w:t>
      </w:r>
      <w:r w:rsidRPr="00B4357A">
        <w:rPr>
          <w:rFonts w:hint="eastAsia"/>
          <w:szCs w:val="21"/>
        </w:rPr>
        <w:t>23.9</w:t>
      </w:r>
      <w:r w:rsidRPr="00B4357A">
        <w:rPr>
          <w:rFonts w:hint="eastAsia"/>
          <w:szCs w:val="21"/>
        </w:rPr>
        <w:t>人（</w:t>
      </w:r>
      <w:r w:rsidRPr="00B4357A">
        <w:rPr>
          <w:rFonts w:hint="eastAsia"/>
          <w:szCs w:val="21"/>
        </w:rPr>
        <w:t>2001</w:t>
      </w:r>
      <w:r w:rsidRPr="00B4357A">
        <w:rPr>
          <w:rFonts w:hint="eastAsia"/>
          <w:szCs w:val="21"/>
        </w:rPr>
        <w:t>年）减少到</w:t>
      </w:r>
      <w:r w:rsidRPr="00B4357A">
        <w:rPr>
          <w:rFonts w:hint="eastAsia"/>
          <w:szCs w:val="21"/>
        </w:rPr>
        <w:t>17.4</w:t>
      </w:r>
      <w:r w:rsidRPr="00B4357A">
        <w:rPr>
          <w:rFonts w:hint="eastAsia"/>
          <w:szCs w:val="21"/>
        </w:rPr>
        <w:t>人（</w:t>
      </w:r>
      <w:r w:rsidRPr="00B4357A">
        <w:rPr>
          <w:rFonts w:hint="eastAsia"/>
          <w:szCs w:val="21"/>
        </w:rPr>
        <w:t>2006</w:t>
      </w:r>
      <w:r w:rsidRPr="00B4357A">
        <w:rPr>
          <w:rFonts w:hint="eastAsia"/>
          <w:szCs w:val="21"/>
        </w:rPr>
        <w:t>年）。</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在</w:t>
      </w:r>
      <w:r w:rsidR="0055398C">
        <w:rPr>
          <w:rFonts w:hint="eastAsia"/>
          <w:szCs w:val="21"/>
        </w:rPr>
        <w:t>1990</w:t>
      </w:r>
      <w:r w:rsidRPr="00B4357A">
        <w:rPr>
          <w:rFonts w:hint="eastAsia"/>
          <w:szCs w:val="21"/>
        </w:rPr>
        <w:t>年代初期，乌克兰居民平均预期寿命的缩短速度是近</w:t>
      </w:r>
      <w:r w:rsidRPr="00B4357A">
        <w:rPr>
          <w:rFonts w:hint="eastAsia"/>
          <w:szCs w:val="21"/>
        </w:rPr>
        <w:t>50</w:t>
      </w:r>
      <w:r w:rsidRPr="00B4357A">
        <w:rPr>
          <w:rFonts w:hint="eastAsia"/>
          <w:szCs w:val="21"/>
        </w:rPr>
        <w:t>年来最快的时期。在</w:t>
      </w:r>
      <w:r w:rsidRPr="00B4357A">
        <w:rPr>
          <w:rFonts w:hint="eastAsia"/>
          <w:szCs w:val="21"/>
        </w:rPr>
        <w:t>1991-2004</w:t>
      </w:r>
      <w:r w:rsidRPr="00B4357A">
        <w:rPr>
          <w:rFonts w:hint="eastAsia"/>
          <w:szCs w:val="21"/>
        </w:rPr>
        <w:t>年间，乌克兰出生时的预期寿命由</w:t>
      </w:r>
      <w:r w:rsidRPr="00B4357A">
        <w:rPr>
          <w:rFonts w:hint="eastAsia"/>
          <w:szCs w:val="21"/>
        </w:rPr>
        <w:t>69.3</w:t>
      </w:r>
      <w:r w:rsidRPr="00B4357A">
        <w:rPr>
          <w:rFonts w:hint="eastAsia"/>
          <w:szCs w:val="21"/>
        </w:rPr>
        <w:t>岁（</w:t>
      </w:r>
      <w:r w:rsidRPr="00B4357A">
        <w:rPr>
          <w:rFonts w:hint="eastAsia"/>
          <w:szCs w:val="21"/>
        </w:rPr>
        <w:t>1991-1992</w:t>
      </w:r>
      <w:r w:rsidRPr="00B4357A">
        <w:rPr>
          <w:rFonts w:hint="eastAsia"/>
          <w:szCs w:val="21"/>
        </w:rPr>
        <w:t>年）缩短至</w:t>
      </w:r>
      <w:r w:rsidRPr="00B4357A">
        <w:rPr>
          <w:rFonts w:hint="eastAsia"/>
          <w:szCs w:val="21"/>
        </w:rPr>
        <w:t>68.1</w:t>
      </w:r>
      <w:r w:rsidRPr="00B4357A">
        <w:rPr>
          <w:rFonts w:hint="eastAsia"/>
          <w:szCs w:val="21"/>
        </w:rPr>
        <w:t>岁（</w:t>
      </w:r>
      <w:r w:rsidRPr="00B4357A">
        <w:rPr>
          <w:rFonts w:hint="eastAsia"/>
          <w:szCs w:val="21"/>
        </w:rPr>
        <w:t>2005-2006</w:t>
      </w:r>
      <w:r w:rsidRPr="00B4357A">
        <w:rPr>
          <w:rFonts w:hint="eastAsia"/>
          <w:szCs w:val="21"/>
        </w:rPr>
        <w:t>年）。虽然对女性来说这一指标由</w:t>
      </w:r>
      <w:r w:rsidRPr="00B4357A">
        <w:rPr>
          <w:rFonts w:hint="eastAsia"/>
          <w:szCs w:val="21"/>
        </w:rPr>
        <w:t>74.2</w:t>
      </w:r>
      <w:r w:rsidRPr="00B4357A">
        <w:rPr>
          <w:rFonts w:hint="eastAsia"/>
          <w:szCs w:val="21"/>
        </w:rPr>
        <w:t>岁（</w:t>
      </w:r>
      <w:r w:rsidRPr="00B4357A">
        <w:rPr>
          <w:rFonts w:hint="eastAsia"/>
          <w:szCs w:val="21"/>
        </w:rPr>
        <w:t>1991-1992</w:t>
      </w:r>
      <w:r w:rsidRPr="00B4357A">
        <w:rPr>
          <w:rFonts w:hint="eastAsia"/>
          <w:szCs w:val="21"/>
        </w:rPr>
        <w:t>年）缩短至</w:t>
      </w:r>
      <w:r w:rsidRPr="00B4357A">
        <w:rPr>
          <w:rFonts w:hint="eastAsia"/>
          <w:szCs w:val="21"/>
        </w:rPr>
        <w:t>72.7</w:t>
      </w:r>
      <w:r w:rsidRPr="00B4357A">
        <w:rPr>
          <w:rFonts w:hint="eastAsia"/>
          <w:szCs w:val="21"/>
        </w:rPr>
        <w:t>岁（</w:t>
      </w:r>
      <w:r w:rsidRPr="00B4357A">
        <w:rPr>
          <w:rFonts w:hint="eastAsia"/>
          <w:szCs w:val="21"/>
        </w:rPr>
        <w:t>1995-1996</w:t>
      </w:r>
      <w:r w:rsidRPr="00B4357A">
        <w:rPr>
          <w:rFonts w:hint="eastAsia"/>
          <w:szCs w:val="21"/>
        </w:rPr>
        <w:t>年），但在</w:t>
      </w:r>
      <w:r w:rsidRPr="00B4357A">
        <w:rPr>
          <w:rFonts w:hint="eastAsia"/>
          <w:szCs w:val="21"/>
        </w:rPr>
        <w:t>2004-2005</w:t>
      </w:r>
      <w:r w:rsidRPr="00B4357A">
        <w:rPr>
          <w:rFonts w:hint="eastAsia"/>
          <w:szCs w:val="21"/>
        </w:rPr>
        <w:t>年间该指数恢复至</w:t>
      </w:r>
      <w:r w:rsidRPr="00B4357A">
        <w:rPr>
          <w:rFonts w:hint="eastAsia"/>
          <w:szCs w:val="21"/>
        </w:rPr>
        <w:t>73.9</w:t>
      </w:r>
      <w:r w:rsidRPr="00B4357A">
        <w:rPr>
          <w:rFonts w:hint="eastAsia"/>
          <w:szCs w:val="21"/>
        </w:rPr>
        <w:t>岁。遗憾的是，男性不能有效地恢复寿命。男性的这一指标是由</w:t>
      </w:r>
      <w:r w:rsidRPr="00B4357A">
        <w:rPr>
          <w:rFonts w:hint="eastAsia"/>
          <w:szCs w:val="21"/>
        </w:rPr>
        <w:t>64.2</w:t>
      </w:r>
      <w:r w:rsidRPr="00B4357A">
        <w:rPr>
          <w:rFonts w:hint="eastAsia"/>
          <w:szCs w:val="21"/>
        </w:rPr>
        <w:t>岁（</w:t>
      </w:r>
      <w:r w:rsidRPr="00B4357A">
        <w:rPr>
          <w:rFonts w:hint="eastAsia"/>
          <w:szCs w:val="21"/>
        </w:rPr>
        <w:t>1991-1992</w:t>
      </w:r>
      <w:r w:rsidRPr="00B4357A">
        <w:rPr>
          <w:rFonts w:hint="eastAsia"/>
          <w:szCs w:val="21"/>
        </w:rPr>
        <w:t>年）缩短至</w:t>
      </w:r>
      <w:r w:rsidRPr="00B4357A">
        <w:rPr>
          <w:rFonts w:hint="eastAsia"/>
          <w:szCs w:val="21"/>
        </w:rPr>
        <w:t>61.4</w:t>
      </w:r>
      <w:r w:rsidRPr="00B4357A">
        <w:rPr>
          <w:rFonts w:hint="eastAsia"/>
          <w:szCs w:val="21"/>
        </w:rPr>
        <w:t>岁（</w:t>
      </w:r>
      <w:r w:rsidRPr="00B4357A">
        <w:rPr>
          <w:rFonts w:hint="eastAsia"/>
          <w:szCs w:val="21"/>
        </w:rPr>
        <w:t>1995-1996</w:t>
      </w:r>
      <w:r w:rsidRPr="00B4357A">
        <w:rPr>
          <w:rFonts w:hint="eastAsia"/>
          <w:szCs w:val="21"/>
        </w:rPr>
        <w:t>年），之后虽有回涨，但在</w:t>
      </w:r>
      <w:r w:rsidRPr="00B4357A">
        <w:rPr>
          <w:rFonts w:hint="eastAsia"/>
          <w:szCs w:val="21"/>
        </w:rPr>
        <w:t>2005-2006</w:t>
      </w:r>
      <w:r w:rsidRPr="00B4357A">
        <w:rPr>
          <w:rFonts w:hint="eastAsia"/>
          <w:szCs w:val="21"/>
        </w:rPr>
        <w:t>年间缩短至</w:t>
      </w:r>
      <w:r w:rsidRPr="00B4357A">
        <w:rPr>
          <w:rFonts w:hint="eastAsia"/>
          <w:szCs w:val="21"/>
        </w:rPr>
        <w:t>62.4</w:t>
      </w:r>
      <w:r w:rsidRPr="00B4357A">
        <w:rPr>
          <w:rFonts w:hint="eastAsia"/>
          <w:szCs w:val="21"/>
        </w:rPr>
        <w:t>岁。</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这样，男性与女性平均预期寿命的差距在</w:t>
      </w:r>
      <w:r w:rsidRPr="00B4357A">
        <w:rPr>
          <w:rFonts w:hint="eastAsia"/>
          <w:szCs w:val="21"/>
        </w:rPr>
        <w:t>1991-1992</w:t>
      </w:r>
      <w:r w:rsidRPr="00B4357A">
        <w:rPr>
          <w:rFonts w:hint="eastAsia"/>
          <w:szCs w:val="21"/>
        </w:rPr>
        <w:t>年间为</w:t>
      </w:r>
      <w:r w:rsidRPr="00B4357A">
        <w:rPr>
          <w:rFonts w:hint="eastAsia"/>
          <w:szCs w:val="21"/>
        </w:rPr>
        <w:t>10.0</w:t>
      </w:r>
      <w:r w:rsidRPr="00B4357A">
        <w:rPr>
          <w:rFonts w:hint="eastAsia"/>
          <w:szCs w:val="21"/>
        </w:rPr>
        <w:t>岁，在</w:t>
      </w:r>
      <w:r w:rsidRPr="00B4357A">
        <w:rPr>
          <w:rFonts w:hint="eastAsia"/>
          <w:szCs w:val="21"/>
        </w:rPr>
        <w:t>2005-2006</w:t>
      </w:r>
      <w:r w:rsidRPr="00B4357A">
        <w:rPr>
          <w:rFonts w:hint="eastAsia"/>
          <w:szCs w:val="21"/>
        </w:rPr>
        <w:t>年间达到最大值</w:t>
      </w:r>
      <w:r w:rsidRPr="00B4357A">
        <w:rPr>
          <w:rFonts w:hint="eastAsia"/>
          <w:szCs w:val="21"/>
        </w:rPr>
        <w:t>11.7</w:t>
      </w:r>
      <w:r w:rsidRPr="00B4357A">
        <w:rPr>
          <w:rFonts w:hint="eastAsia"/>
          <w:szCs w:val="21"/>
        </w:rPr>
        <w:t>岁。这些指标的性别差距表现最明显的是在</w:t>
      </w:r>
      <w:r w:rsidRPr="00B4357A">
        <w:rPr>
          <w:rFonts w:hint="eastAsia"/>
          <w:szCs w:val="21"/>
        </w:rPr>
        <w:t>25-40</w:t>
      </w:r>
      <w:r w:rsidRPr="00B4357A">
        <w:rPr>
          <w:rFonts w:hint="eastAsia"/>
          <w:szCs w:val="21"/>
        </w:rPr>
        <w:t>岁这一年龄段。因此，一些年龄段男性的死亡概率要比同年龄段女性的死亡概率高出</w:t>
      </w:r>
      <w:r w:rsidRPr="00B4357A">
        <w:rPr>
          <w:rFonts w:hint="eastAsia"/>
          <w:szCs w:val="21"/>
        </w:rPr>
        <w:t>3-3.5</w:t>
      </w:r>
      <w:r w:rsidRPr="00B4357A">
        <w:rPr>
          <w:rFonts w:hint="eastAsia"/>
          <w:szCs w:val="21"/>
        </w:rPr>
        <w:t>倍。造成居民死亡率性别比例失调情况加剧的原因首先为社会因素。男性死亡的主要原因为意外事故</w:t>
      </w:r>
      <w:r w:rsidR="0055398C">
        <w:rPr>
          <w:rFonts w:hint="eastAsia"/>
          <w:szCs w:val="21"/>
        </w:rPr>
        <w:t>、</w:t>
      </w:r>
      <w:r w:rsidRPr="00B4357A">
        <w:rPr>
          <w:rFonts w:hint="eastAsia"/>
          <w:szCs w:val="21"/>
        </w:rPr>
        <w:t>中毒</w:t>
      </w:r>
      <w:r w:rsidR="0055398C">
        <w:rPr>
          <w:rFonts w:hint="eastAsia"/>
          <w:szCs w:val="21"/>
        </w:rPr>
        <w:t>、</w:t>
      </w:r>
      <w:r w:rsidRPr="00B4357A">
        <w:rPr>
          <w:rFonts w:hint="eastAsia"/>
          <w:szCs w:val="21"/>
        </w:rPr>
        <w:t>因从事严重危害健康的工作及犯罪活动而造成的损伤</w:t>
      </w:r>
      <w:r w:rsidR="0055398C">
        <w:rPr>
          <w:rFonts w:hint="eastAsia"/>
          <w:szCs w:val="21"/>
        </w:rPr>
        <w:t>、</w:t>
      </w:r>
      <w:r w:rsidRPr="00B4357A">
        <w:rPr>
          <w:rFonts w:hint="eastAsia"/>
          <w:szCs w:val="21"/>
        </w:rPr>
        <w:t>道路交通事故</w:t>
      </w:r>
      <w:r w:rsidR="0055398C">
        <w:rPr>
          <w:rFonts w:hint="eastAsia"/>
          <w:szCs w:val="21"/>
        </w:rPr>
        <w:t>、</w:t>
      </w:r>
      <w:r w:rsidRPr="00B4357A">
        <w:rPr>
          <w:rFonts w:hint="eastAsia"/>
          <w:szCs w:val="21"/>
        </w:rPr>
        <w:t>自杀</w:t>
      </w:r>
      <w:r w:rsidR="0055398C">
        <w:rPr>
          <w:rFonts w:hint="eastAsia"/>
          <w:szCs w:val="21"/>
        </w:rPr>
        <w:t>、</w:t>
      </w:r>
      <w:r w:rsidRPr="00B4357A">
        <w:rPr>
          <w:rFonts w:hint="eastAsia"/>
          <w:szCs w:val="21"/>
        </w:rPr>
        <w:t>不健康的生活方式即酗酒、吸毒、抽烟。女性死亡的主要原因为精神和身体上的过度疲劳。</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因滥用酒精（慢性酗酒、酒毒性精神病、酒精性肝硬化和意外酒精中毒）而直接导致的死亡率系数由</w:t>
      </w:r>
      <w:r w:rsidRPr="00B4357A">
        <w:rPr>
          <w:rFonts w:hint="eastAsia"/>
          <w:szCs w:val="21"/>
        </w:rPr>
        <w:t>1989</w:t>
      </w:r>
      <w:r w:rsidRPr="00B4357A">
        <w:rPr>
          <w:rFonts w:hint="eastAsia"/>
          <w:szCs w:val="21"/>
        </w:rPr>
        <w:t>年每十万人中的</w:t>
      </w:r>
      <w:r w:rsidRPr="00B4357A">
        <w:rPr>
          <w:rFonts w:hint="eastAsia"/>
          <w:szCs w:val="21"/>
        </w:rPr>
        <w:t>18.2</w:t>
      </w:r>
      <w:r w:rsidRPr="00B4357A">
        <w:rPr>
          <w:rFonts w:hint="eastAsia"/>
          <w:szCs w:val="21"/>
        </w:rPr>
        <w:t>人增加到</w:t>
      </w:r>
      <w:r w:rsidRPr="00B4357A">
        <w:rPr>
          <w:rFonts w:hint="eastAsia"/>
          <w:szCs w:val="21"/>
        </w:rPr>
        <w:t>2004</w:t>
      </w:r>
      <w:r w:rsidRPr="00B4357A">
        <w:rPr>
          <w:rFonts w:hint="eastAsia"/>
          <w:szCs w:val="21"/>
        </w:rPr>
        <w:t>年的</w:t>
      </w:r>
      <w:r w:rsidRPr="00B4357A">
        <w:rPr>
          <w:rFonts w:hint="eastAsia"/>
          <w:szCs w:val="21"/>
        </w:rPr>
        <w:t>59.3</w:t>
      </w:r>
      <w:r w:rsidRPr="00B4357A">
        <w:rPr>
          <w:rFonts w:hint="eastAsia"/>
          <w:szCs w:val="21"/>
        </w:rPr>
        <w:t>人（男性），而女性由</w:t>
      </w:r>
      <w:r w:rsidRPr="00B4357A">
        <w:rPr>
          <w:rFonts w:hint="eastAsia"/>
          <w:szCs w:val="21"/>
        </w:rPr>
        <w:t>3.5</w:t>
      </w:r>
      <w:r w:rsidRPr="00B4357A">
        <w:rPr>
          <w:rFonts w:hint="eastAsia"/>
          <w:szCs w:val="21"/>
        </w:rPr>
        <w:t>人增加到</w:t>
      </w:r>
      <w:r w:rsidRPr="00B4357A">
        <w:rPr>
          <w:rFonts w:hint="eastAsia"/>
          <w:szCs w:val="21"/>
        </w:rPr>
        <w:t>14.2</w:t>
      </w:r>
      <w:r w:rsidRPr="00B4357A">
        <w:rPr>
          <w:rFonts w:hint="eastAsia"/>
          <w:szCs w:val="21"/>
        </w:rPr>
        <w:t>人。在</w:t>
      </w:r>
      <w:r w:rsidRPr="00B4357A">
        <w:rPr>
          <w:rFonts w:hint="eastAsia"/>
          <w:szCs w:val="21"/>
        </w:rPr>
        <w:t>2005-2006</w:t>
      </w:r>
      <w:r w:rsidRPr="00B4357A">
        <w:rPr>
          <w:rFonts w:hint="eastAsia"/>
          <w:szCs w:val="21"/>
        </w:rPr>
        <w:t>年这一指标没有单独统计。艾滋病毒</w:t>
      </w:r>
      <w:r w:rsidRPr="00B4357A">
        <w:rPr>
          <w:rFonts w:hint="eastAsia"/>
          <w:szCs w:val="21"/>
        </w:rPr>
        <w:t>/</w:t>
      </w:r>
      <w:r w:rsidRPr="00B4357A">
        <w:rPr>
          <w:rFonts w:hint="eastAsia"/>
          <w:szCs w:val="21"/>
        </w:rPr>
        <w:t>艾滋病死亡率有所上升。如果</w:t>
      </w:r>
      <w:r w:rsidRPr="00B4357A">
        <w:rPr>
          <w:rFonts w:hint="eastAsia"/>
          <w:szCs w:val="21"/>
        </w:rPr>
        <w:t>1996</w:t>
      </w:r>
      <w:r w:rsidRPr="00B4357A">
        <w:rPr>
          <w:rFonts w:hint="eastAsia"/>
          <w:szCs w:val="21"/>
        </w:rPr>
        <w:t>年乌克兰死于艾滋病的人数为</w:t>
      </w:r>
      <w:r w:rsidRPr="00B4357A">
        <w:rPr>
          <w:rFonts w:hint="eastAsia"/>
          <w:szCs w:val="21"/>
        </w:rPr>
        <w:t>42</w:t>
      </w:r>
      <w:r w:rsidRPr="00B4357A">
        <w:rPr>
          <w:rFonts w:hint="eastAsia"/>
          <w:szCs w:val="21"/>
        </w:rPr>
        <w:t>人，则</w:t>
      </w:r>
      <w:r w:rsidRPr="00B4357A">
        <w:rPr>
          <w:rFonts w:hint="eastAsia"/>
          <w:szCs w:val="21"/>
        </w:rPr>
        <w:t>2006</w:t>
      </w:r>
      <w:r w:rsidRPr="00B4357A">
        <w:rPr>
          <w:rFonts w:hint="eastAsia"/>
          <w:szCs w:val="21"/>
        </w:rPr>
        <w:t>年已达到</w:t>
      </w:r>
      <w:r w:rsidRPr="00B4357A">
        <w:rPr>
          <w:rFonts w:hint="eastAsia"/>
          <w:szCs w:val="21"/>
        </w:rPr>
        <w:t>3</w:t>
      </w:r>
      <w:r w:rsidR="0055398C">
        <w:rPr>
          <w:rFonts w:hint="eastAsia"/>
          <w:szCs w:val="21"/>
        </w:rPr>
        <w:t xml:space="preserve"> </w:t>
      </w:r>
      <w:r w:rsidRPr="00B4357A">
        <w:rPr>
          <w:rFonts w:hint="eastAsia"/>
          <w:szCs w:val="21"/>
        </w:rPr>
        <w:t>995</w:t>
      </w:r>
      <w:r w:rsidRPr="00B4357A">
        <w:rPr>
          <w:rFonts w:hint="eastAsia"/>
          <w:szCs w:val="21"/>
        </w:rPr>
        <w:t>人。</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FB6821">
        <w:rPr>
          <w:rFonts w:ascii="SimHei" w:eastAsia="SimHei" w:hAnsi="SimSun" w:cs="Arial" w:hint="eastAsia"/>
          <w:color w:val="FF0000"/>
          <w:szCs w:val="21"/>
          <w:u w:val="single"/>
        </w:rPr>
        <w:t>女童和妇女的健康状况</w:t>
      </w:r>
      <w:r w:rsidRPr="00FB6821">
        <w:rPr>
          <w:rFonts w:ascii="SimHei" w:eastAsia="SimHei" w:hAnsi="SimSun" w:cs="Arial" w:hint="eastAsia"/>
          <w:color w:val="FF0000"/>
          <w:szCs w:val="21"/>
        </w:rPr>
        <w:t>。</w:t>
      </w:r>
      <w:r w:rsidRPr="00B4357A">
        <w:rPr>
          <w:rFonts w:hint="eastAsia"/>
          <w:szCs w:val="21"/>
        </w:rPr>
        <w:t>国家实行妇幼保护政策和在居民中进行宣传工作所取得的成效是乌克兰在近十年来堕胎绝对指数和相对指数的减少，包括青少年。特别是</w:t>
      </w:r>
      <w:r w:rsidRPr="00B4357A">
        <w:rPr>
          <w:rFonts w:hint="eastAsia"/>
          <w:szCs w:val="21"/>
        </w:rPr>
        <w:t>1993-2004</w:t>
      </w:r>
      <w:r w:rsidRPr="00B4357A">
        <w:rPr>
          <w:rFonts w:hint="eastAsia"/>
          <w:szCs w:val="21"/>
        </w:rPr>
        <w:t>年间，每千名育龄妇女的堕胎数量由</w:t>
      </w:r>
      <w:r w:rsidRPr="00B4357A">
        <w:rPr>
          <w:rFonts w:hint="eastAsia"/>
          <w:szCs w:val="21"/>
        </w:rPr>
        <w:t>66.7</w:t>
      </w:r>
      <w:r w:rsidRPr="00B4357A">
        <w:rPr>
          <w:rFonts w:hint="eastAsia"/>
          <w:szCs w:val="21"/>
        </w:rPr>
        <w:t>例减少到</w:t>
      </w:r>
      <w:r w:rsidRPr="00B4357A">
        <w:rPr>
          <w:rFonts w:hint="eastAsia"/>
          <w:szCs w:val="21"/>
        </w:rPr>
        <w:t>21.1</w:t>
      </w:r>
      <w:r w:rsidRPr="00B4357A">
        <w:rPr>
          <w:rFonts w:hint="eastAsia"/>
          <w:szCs w:val="21"/>
        </w:rPr>
        <w:t>例，其中</w:t>
      </w:r>
      <w:r w:rsidRPr="00B4357A">
        <w:rPr>
          <w:rFonts w:hint="eastAsia"/>
          <w:szCs w:val="21"/>
        </w:rPr>
        <w:t>15-17</w:t>
      </w:r>
      <w:r w:rsidRPr="00B4357A">
        <w:rPr>
          <w:rFonts w:hint="eastAsia"/>
          <w:szCs w:val="21"/>
        </w:rPr>
        <w:t>岁少女的堕胎事例由</w:t>
      </w:r>
      <w:r w:rsidRPr="00B4357A">
        <w:rPr>
          <w:rFonts w:hint="eastAsia"/>
          <w:szCs w:val="21"/>
        </w:rPr>
        <w:t>31</w:t>
      </w:r>
      <w:r w:rsidRPr="00B4357A">
        <w:rPr>
          <w:rFonts w:hint="eastAsia"/>
          <w:szCs w:val="21"/>
        </w:rPr>
        <w:t>例减少到</w:t>
      </w:r>
      <w:r w:rsidRPr="00B4357A">
        <w:rPr>
          <w:rFonts w:hint="eastAsia"/>
          <w:szCs w:val="21"/>
        </w:rPr>
        <w:t>6</w:t>
      </w:r>
      <w:r w:rsidRPr="00B4357A">
        <w:rPr>
          <w:rFonts w:hint="eastAsia"/>
          <w:szCs w:val="21"/>
        </w:rPr>
        <w:t>例。每千例分娩（包括死胎）的流产数量由</w:t>
      </w:r>
      <w:r w:rsidRPr="00B4357A">
        <w:rPr>
          <w:rFonts w:hint="eastAsia"/>
          <w:szCs w:val="21"/>
        </w:rPr>
        <w:t>1995</w:t>
      </w:r>
      <w:r w:rsidRPr="00B4357A">
        <w:rPr>
          <w:rFonts w:hint="eastAsia"/>
          <w:szCs w:val="21"/>
        </w:rPr>
        <w:t>年</w:t>
      </w:r>
      <w:r w:rsidRPr="00B4357A">
        <w:rPr>
          <w:rFonts w:hint="eastAsia"/>
          <w:szCs w:val="21"/>
        </w:rPr>
        <w:t>150</w:t>
      </w:r>
      <w:r w:rsidRPr="00B4357A">
        <w:rPr>
          <w:rFonts w:hint="eastAsia"/>
          <w:szCs w:val="21"/>
        </w:rPr>
        <w:t>例减少到</w:t>
      </w:r>
      <w:r w:rsidRPr="00B4357A">
        <w:rPr>
          <w:rFonts w:hint="eastAsia"/>
          <w:szCs w:val="21"/>
        </w:rPr>
        <w:t>2004</w:t>
      </w:r>
      <w:r w:rsidRPr="00B4357A">
        <w:rPr>
          <w:rFonts w:hint="eastAsia"/>
          <w:szCs w:val="21"/>
        </w:rPr>
        <w:t>年的</w:t>
      </w:r>
      <w:r w:rsidRPr="00B4357A">
        <w:rPr>
          <w:rFonts w:hint="eastAsia"/>
          <w:szCs w:val="21"/>
        </w:rPr>
        <w:t>68</w:t>
      </w:r>
      <w:r w:rsidRPr="00B4357A">
        <w:rPr>
          <w:rFonts w:hint="eastAsia"/>
          <w:szCs w:val="21"/>
        </w:rPr>
        <w:t>例。自</w:t>
      </w:r>
      <w:r w:rsidRPr="00B4357A">
        <w:rPr>
          <w:rFonts w:hint="eastAsia"/>
          <w:szCs w:val="21"/>
        </w:rPr>
        <w:t>2000</w:t>
      </w:r>
      <w:r w:rsidRPr="00B4357A">
        <w:rPr>
          <w:rFonts w:hint="eastAsia"/>
          <w:szCs w:val="21"/>
        </w:rPr>
        <w:t>年起，伴随堕胎数量减少的是生育数量的增加。如果说</w:t>
      </w:r>
      <w:r w:rsidRPr="00B4357A">
        <w:rPr>
          <w:rFonts w:hint="eastAsia"/>
          <w:szCs w:val="21"/>
        </w:rPr>
        <w:t>2000</w:t>
      </w:r>
      <w:r w:rsidRPr="00B4357A">
        <w:rPr>
          <w:rFonts w:hint="eastAsia"/>
          <w:szCs w:val="21"/>
        </w:rPr>
        <w:t>年在乌克兰登记的生育数量为</w:t>
      </w:r>
      <w:r w:rsidRPr="00B4357A">
        <w:rPr>
          <w:rFonts w:hint="eastAsia"/>
          <w:szCs w:val="21"/>
        </w:rPr>
        <w:t>38.5</w:t>
      </w:r>
      <w:r w:rsidRPr="00B4357A">
        <w:rPr>
          <w:rFonts w:hint="eastAsia"/>
          <w:szCs w:val="21"/>
        </w:rPr>
        <w:t>万例，则</w:t>
      </w:r>
      <w:r w:rsidRPr="00B4357A">
        <w:rPr>
          <w:rFonts w:hint="eastAsia"/>
          <w:szCs w:val="21"/>
        </w:rPr>
        <w:t>2004</w:t>
      </w:r>
      <w:r w:rsidRPr="00B4357A">
        <w:rPr>
          <w:rFonts w:hint="eastAsia"/>
          <w:szCs w:val="21"/>
        </w:rPr>
        <w:t>年为</w:t>
      </w:r>
      <w:r w:rsidRPr="00B4357A">
        <w:rPr>
          <w:rFonts w:hint="eastAsia"/>
          <w:szCs w:val="21"/>
        </w:rPr>
        <w:t>42.6</w:t>
      </w:r>
      <w:r w:rsidRPr="00B4357A">
        <w:rPr>
          <w:rFonts w:hint="eastAsia"/>
          <w:szCs w:val="21"/>
        </w:rPr>
        <w:t>万例。堕胎、生育及怀孕情况的比较表明，生育的数量在所有怀孕情况中有所增加，而堕胎的比重在减少，也就是说，以堕胎而终止的怀孕越来越少。意外怀孕数据明显下降：如果</w:t>
      </w:r>
      <w:r w:rsidR="0055398C">
        <w:rPr>
          <w:rFonts w:hint="eastAsia"/>
          <w:szCs w:val="21"/>
        </w:rPr>
        <w:t>1990</w:t>
      </w:r>
      <w:r w:rsidRPr="00B4357A">
        <w:rPr>
          <w:rFonts w:hint="eastAsia"/>
          <w:szCs w:val="21"/>
        </w:rPr>
        <w:t>年代中期每千名育龄妇女中有</w:t>
      </w:r>
      <w:r w:rsidRPr="00B4357A">
        <w:rPr>
          <w:rFonts w:hint="eastAsia"/>
          <w:szCs w:val="21"/>
        </w:rPr>
        <w:t>45</w:t>
      </w:r>
      <w:r w:rsidRPr="00B4357A">
        <w:rPr>
          <w:rFonts w:hint="eastAsia"/>
          <w:szCs w:val="21"/>
        </w:rPr>
        <w:t>例意外妊娠的话，那么这一数据在</w:t>
      </w:r>
      <w:r w:rsidRPr="00B4357A">
        <w:rPr>
          <w:rFonts w:hint="eastAsia"/>
          <w:szCs w:val="21"/>
        </w:rPr>
        <w:t>2004</w:t>
      </w:r>
      <w:r w:rsidRPr="00B4357A">
        <w:rPr>
          <w:rFonts w:hint="eastAsia"/>
          <w:szCs w:val="21"/>
        </w:rPr>
        <w:t>年为</w:t>
      </w:r>
      <w:r w:rsidRPr="00B4357A">
        <w:rPr>
          <w:rFonts w:hint="eastAsia"/>
          <w:szCs w:val="21"/>
        </w:rPr>
        <w:t>16</w:t>
      </w:r>
      <w:r w:rsidRPr="00B4357A">
        <w:rPr>
          <w:rFonts w:hint="eastAsia"/>
          <w:szCs w:val="21"/>
        </w:rPr>
        <w:t>例。尽管如此，意外怀孕的水平还是相当高的，这表明预防措施还不完善。</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在报告期限内，由性途</w:t>
      </w:r>
      <w:r w:rsidR="0055398C">
        <w:rPr>
          <w:rFonts w:hint="eastAsia"/>
          <w:szCs w:val="21"/>
        </w:rPr>
        <w:t>径</w:t>
      </w:r>
      <w:r w:rsidRPr="00B4357A">
        <w:rPr>
          <w:rFonts w:hint="eastAsia"/>
          <w:szCs w:val="21"/>
        </w:rPr>
        <w:t>传播的疾病指数有所改善。如果说</w:t>
      </w:r>
      <w:r w:rsidRPr="00B4357A">
        <w:rPr>
          <w:rFonts w:hint="eastAsia"/>
          <w:szCs w:val="21"/>
        </w:rPr>
        <w:t>1995</w:t>
      </w:r>
      <w:r w:rsidRPr="00B4357A">
        <w:rPr>
          <w:rFonts w:hint="eastAsia"/>
          <w:szCs w:val="21"/>
        </w:rPr>
        <w:t>年女性首次被诊断出梅毒的人数在每十万人中有</w:t>
      </w:r>
      <w:r w:rsidRPr="00B4357A">
        <w:rPr>
          <w:rFonts w:hint="eastAsia"/>
          <w:szCs w:val="21"/>
        </w:rPr>
        <w:t>113.3</w:t>
      </w:r>
      <w:r w:rsidRPr="00B4357A">
        <w:rPr>
          <w:rFonts w:hint="eastAsia"/>
          <w:szCs w:val="21"/>
        </w:rPr>
        <w:t>例的话，那么根据</w:t>
      </w:r>
      <w:r w:rsidRPr="00B4357A">
        <w:rPr>
          <w:rFonts w:hint="eastAsia"/>
          <w:szCs w:val="21"/>
        </w:rPr>
        <w:t>2004</w:t>
      </w:r>
      <w:r w:rsidRPr="00B4357A">
        <w:rPr>
          <w:rFonts w:hint="eastAsia"/>
          <w:szCs w:val="21"/>
        </w:rPr>
        <w:t>年的数据，这一指数减少为</w:t>
      </w:r>
      <w:r w:rsidRPr="00B4357A">
        <w:rPr>
          <w:rFonts w:hint="eastAsia"/>
          <w:szCs w:val="21"/>
        </w:rPr>
        <w:t>46.5</w:t>
      </w:r>
      <w:r w:rsidRPr="00B4357A">
        <w:rPr>
          <w:rFonts w:hint="eastAsia"/>
          <w:szCs w:val="21"/>
        </w:rPr>
        <w:t>例。同时，感染淋球菌的现象也有所减少：从首次对妇女进行诊断的每十万人中的</w:t>
      </w:r>
      <w:r w:rsidRPr="00B4357A">
        <w:rPr>
          <w:rFonts w:hint="eastAsia"/>
          <w:szCs w:val="21"/>
        </w:rPr>
        <w:t>59.8</w:t>
      </w:r>
      <w:r w:rsidRPr="00B4357A">
        <w:rPr>
          <w:rFonts w:hint="eastAsia"/>
          <w:szCs w:val="21"/>
        </w:rPr>
        <w:t>例到</w:t>
      </w:r>
      <w:r w:rsidRPr="00B4357A">
        <w:rPr>
          <w:rFonts w:hint="eastAsia"/>
          <w:szCs w:val="21"/>
        </w:rPr>
        <w:t>2004</w:t>
      </w:r>
      <w:r w:rsidRPr="00B4357A">
        <w:rPr>
          <w:rFonts w:hint="eastAsia"/>
          <w:szCs w:val="21"/>
        </w:rPr>
        <w:t>年的</w:t>
      </w:r>
      <w:r w:rsidRPr="00B4357A">
        <w:rPr>
          <w:rFonts w:hint="eastAsia"/>
          <w:szCs w:val="21"/>
        </w:rPr>
        <w:t>24.3</w:t>
      </w:r>
      <w:r w:rsidRPr="00B4357A">
        <w:rPr>
          <w:rFonts w:hint="eastAsia"/>
          <w:szCs w:val="21"/>
        </w:rPr>
        <w:t>例。</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孕妇患病和妊娠中止的现象还相当普遍。相应来看，乌克兰孕妇患贫血的比重从</w:t>
      </w:r>
      <w:r w:rsidRPr="00B4357A">
        <w:rPr>
          <w:rFonts w:hint="eastAsia"/>
          <w:szCs w:val="21"/>
        </w:rPr>
        <w:t>1993</w:t>
      </w:r>
      <w:r w:rsidRPr="00B4357A">
        <w:rPr>
          <w:rFonts w:hint="eastAsia"/>
          <w:szCs w:val="21"/>
        </w:rPr>
        <w:t>年的</w:t>
      </w:r>
      <w:r w:rsidRPr="00B4357A">
        <w:rPr>
          <w:rFonts w:hint="eastAsia"/>
          <w:szCs w:val="21"/>
        </w:rPr>
        <w:t>20.4%</w:t>
      </w:r>
      <w:r w:rsidRPr="00B4357A">
        <w:rPr>
          <w:rFonts w:hint="eastAsia"/>
          <w:szCs w:val="21"/>
        </w:rPr>
        <w:t>增加到</w:t>
      </w:r>
      <w:r w:rsidRPr="00B4357A">
        <w:rPr>
          <w:rFonts w:hint="eastAsia"/>
          <w:szCs w:val="21"/>
        </w:rPr>
        <w:t>2004</w:t>
      </w:r>
      <w:r w:rsidRPr="00B4357A">
        <w:rPr>
          <w:rFonts w:hint="eastAsia"/>
          <w:szCs w:val="21"/>
        </w:rPr>
        <w:t>年的</w:t>
      </w:r>
      <w:r w:rsidRPr="00B4357A">
        <w:rPr>
          <w:rFonts w:hint="eastAsia"/>
          <w:szCs w:val="21"/>
        </w:rPr>
        <w:t>36.4%</w:t>
      </w:r>
      <w:r w:rsidRPr="00B4357A">
        <w:rPr>
          <w:rFonts w:hint="eastAsia"/>
          <w:szCs w:val="21"/>
        </w:rPr>
        <w:t>；晚期中毒现象从</w:t>
      </w:r>
      <w:r w:rsidRPr="00B4357A">
        <w:rPr>
          <w:rFonts w:hint="eastAsia"/>
          <w:szCs w:val="21"/>
        </w:rPr>
        <w:t>7.3%</w:t>
      </w:r>
      <w:r w:rsidRPr="00B4357A">
        <w:rPr>
          <w:rFonts w:hint="eastAsia"/>
          <w:szCs w:val="21"/>
        </w:rPr>
        <w:t>增加到</w:t>
      </w:r>
      <w:r w:rsidRPr="00B4357A">
        <w:rPr>
          <w:rFonts w:hint="eastAsia"/>
          <w:szCs w:val="21"/>
        </w:rPr>
        <w:t>10.4%</w:t>
      </w:r>
      <w:r w:rsidRPr="00B4357A">
        <w:rPr>
          <w:rFonts w:hint="eastAsia"/>
          <w:szCs w:val="21"/>
        </w:rPr>
        <w:t>；泌尿生殖系统疾病从</w:t>
      </w:r>
      <w:r w:rsidRPr="00B4357A">
        <w:rPr>
          <w:rFonts w:hint="eastAsia"/>
          <w:szCs w:val="21"/>
        </w:rPr>
        <w:t>6.5%</w:t>
      </w:r>
      <w:r w:rsidRPr="00B4357A">
        <w:rPr>
          <w:rFonts w:hint="eastAsia"/>
          <w:szCs w:val="21"/>
        </w:rPr>
        <w:t>增加到</w:t>
      </w:r>
      <w:r w:rsidRPr="00B4357A">
        <w:rPr>
          <w:rFonts w:hint="eastAsia"/>
          <w:szCs w:val="21"/>
        </w:rPr>
        <w:t>16.5%</w:t>
      </w:r>
      <w:r w:rsidRPr="00B4357A">
        <w:rPr>
          <w:rFonts w:hint="eastAsia"/>
          <w:szCs w:val="21"/>
        </w:rPr>
        <w:t>。</w:t>
      </w:r>
      <w:r w:rsidR="0055398C" w:rsidRPr="00B4357A">
        <w:rPr>
          <w:rStyle w:val="FootnoteReference"/>
          <w:szCs w:val="21"/>
        </w:rPr>
        <w:footnoteReference w:customMarkFollows="1" w:id="2"/>
        <w:t>2</w:t>
      </w:r>
      <w:r w:rsidRPr="00B4357A">
        <w:rPr>
          <w:rFonts w:hint="eastAsia"/>
          <w:szCs w:val="21"/>
        </w:rPr>
        <w:t>孕妇健康状况的恶化与许多因素有关：居民生活水平与质量的下降、生殖健康保护的不足及服务质量低下、涉及健康生活方式的方针普及不足等等。孕妇身体健康状况的不足增加了妊娠中止和难产的风险。乌克兰平均顺产率约占分娩总数的三分之一（</w:t>
      </w:r>
      <w:r w:rsidRPr="00B4357A">
        <w:rPr>
          <w:rFonts w:hint="eastAsia"/>
          <w:szCs w:val="21"/>
        </w:rPr>
        <w:t>2004</w:t>
      </w:r>
      <w:r w:rsidRPr="00B4357A">
        <w:rPr>
          <w:rFonts w:hint="eastAsia"/>
          <w:szCs w:val="21"/>
        </w:rPr>
        <w:t>年是</w:t>
      </w:r>
      <w:r w:rsidRPr="00B4357A">
        <w:rPr>
          <w:rFonts w:hint="eastAsia"/>
          <w:szCs w:val="21"/>
        </w:rPr>
        <w:t>36.2%</w:t>
      </w:r>
      <w:r w:rsidRPr="00B4357A">
        <w:rPr>
          <w:rFonts w:hint="eastAsia"/>
          <w:szCs w:val="21"/>
        </w:rPr>
        <w:t>）。这一数据因晚期中毒现象并发症（由</w:t>
      </w:r>
      <w:r w:rsidRPr="00B4357A">
        <w:rPr>
          <w:rFonts w:hint="eastAsia"/>
          <w:szCs w:val="21"/>
        </w:rPr>
        <w:t>1993</w:t>
      </w:r>
      <w:r w:rsidRPr="00B4357A">
        <w:rPr>
          <w:rFonts w:hint="eastAsia"/>
          <w:szCs w:val="21"/>
        </w:rPr>
        <w:t>年的每千人</w:t>
      </w:r>
      <w:r w:rsidRPr="00B4357A">
        <w:rPr>
          <w:rFonts w:hint="eastAsia"/>
          <w:szCs w:val="21"/>
        </w:rPr>
        <w:t>70</w:t>
      </w:r>
      <w:r w:rsidRPr="00B4357A">
        <w:rPr>
          <w:rFonts w:hint="eastAsia"/>
          <w:szCs w:val="21"/>
        </w:rPr>
        <w:t>例到</w:t>
      </w:r>
      <w:r w:rsidRPr="00B4357A">
        <w:rPr>
          <w:rFonts w:hint="eastAsia"/>
          <w:szCs w:val="21"/>
        </w:rPr>
        <w:t>2004</w:t>
      </w:r>
      <w:r w:rsidRPr="00B4357A">
        <w:rPr>
          <w:rFonts w:hint="eastAsia"/>
          <w:szCs w:val="21"/>
        </w:rPr>
        <w:t>年的</w:t>
      </w:r>
      <w:r w:rsidRPr="00B4357A">
        <w:rPr>
          <w:rFonts w:hint="eastAsia"/>
          <w:szCs w:val="21"/>
        </w:rPr>
        <w:t>98.5</w:t>
      </w:r>
      <w:r w:rsidRPr="00B4357A">
        <w:rPr>
          <w:rFonts w:hint="eastAsia"/>
          <w:szCs w:val="21"/>
        </w:rPr>
        <w:t>例），血液循环系统疾病（相应数据为</w:t>
      </w:r>
      <w:r w:rsidRPr="00B4357A">
        <w:rPr>
          <w:rFonts w:hint="eastAsia"/>
          <w:szCs w:val="21"/>
        </w:rPr>
        <w:t>116.4</w:t>
      </w:r>
      <w:r w:rsidRPr="00B4357A">
        <w:rPr>
          <w:rFonts w:hint="eastAsia"/>
          <w:szCs w:val="21"/>
        </w:rPr>
        <w:t>例到</w:t>
      </w:r>
      <w:r w:rsidRPr="00B4357A">
        <w:rPr>
          <w:rFonts w:hint="eastAsia"/>
          <w:szCs w:val="21"/>
        </w:rPr>
        <w:t>248.1</w:t>
      </w:r>
      <w:r w:rsidRPr="00B4357A">
        <w:rPr>
          <w:rFonts w:hint="eastAsia"/>
          <w:szCs w:val="21"/>
        </w:rPr>
        <w:t>例）发生频率的增加而有所减少。与</w:t>
      </w:r>
      <w:r w:rsidRPr="00B4357A">
        <w:rPr>
          <w:rFonts w:hint="eastAsia"/>
          <w:szCs w:val="21"/>
        </w:rPr>
        <w:t>1989</w:t>
      </w:r>
      <w:r w:rsidRPr="00B4357A">
        <w:rPr>
          <w:rFonts w:hint="eastAsia"/>
          <w:szCs w:val="21"/>
        </w:rPr>
        <w:t>年相比，妊娠期间和产后并发症的发生率在</w:t>
      </w:r>
      <w:r w:rsidRPr="00B4357A">
        <w:rPr>
          <w:rFonts w:hint="eastAsia"/>
          <w:szCs w:val="21"/>
        </w:rPr>
        <w:t>2004</w:t>
      </w:r>
      <w:r w:rsidRPr="00B4357A">
        <w:rPr>
          <w:rFonts w:hint="eastAsia"/>
          <w:szCs w:val="21"/>
        </w:rPr>
        <w:t>年增加了</w:t>
      </w:r>
      <w:r w:rsidR="0055398C">
        <w:rPr>
          <w:rFonts w:hint="eastAsia"/>
          <w:szCs w:val="21"/>
        </w:rPr>
        <w:t>60%</w:t>
      </w:r>
      <w:r w:rsidRPr="00B4357A">
        <w:rPr>
          <w:rFonts w:hint="eastAsia"/>
          <w:szCs w:val="21"/>
        </w:rPr>
        <w:t>，而新生儿畸形的发生率增加了</w:t>
      </w:r>
      <w:r w:rsidR="0055398C">
        <w:rPr>
          <w:rFonts w:hint="eastAsia"/>
          <w:szCs w:val="21"/>
        </w:rPr>
        <w:t>50%</w:t>
      </w:r>
      <w:r w:rsidRPr="00B4357A">
        <w:rPr>
          <w:rFonts w:hint="eastAsia"/>
          <w:szCs w:val="21"/>
        </w:rPr>
        <w:t>。妊娠中止问题在乌克兰低生育率的背景下显得尤其尖锐，妊娠中止的直接生殖损失经常是失去想要的孩子。虽然在</w:t>
      </w:r>
      <w:r w:rsidR="0055398C">
        <w:rPr>
          <w:rFonts w:hint="eastAsia"/>
          <w:szCs w:val="21"/>
        </w:rPr>
        <w:t>1990</w:t>
      </w:r>
      <w:r w:rsidRPr="00B4357A">
        <w:rPr>
          <w:rFonts w:hint="eastAsia"/>
          <w:szCs w:val="21"/>
        </w:rPr>
        <w:t>年代这一数据一度增长（由</w:t>
      </w:r>
      <w:r w:rsidRPr="00B4357A">
        <w:rPr>
          <w:rFonts w:hint="eastAsia"/>
          <w:szCs w:val="21"/>
        </w:rPr>
        <w:t>1990</w:t>
      </w:r>
      <w:r w:rsidRPr="00B4357A">
        <w:rPr>
          <w:rFonts w:hint="eastAsia"/>
          <w:szCs w:val="21"/>
        </w:rPr>
        <w:t>年的</w:t>
      </w:r>
      <w:r w:rsidRPr="00B4357A">
        <w:rPr>
          <w:rFonts w:hint="eastAsia"/>
          <w:szCs w:val="21"/>
        </w:rPr>
        <w:t>7.3%</w:t>
      </w:r>
      <w:r w:rsidRPr="00B4357A">
        <w:rPr>
          <w:rFonts w:hint="eastAsia"/>
          <w:szCs w:val="21"/>
        </w:rPr>
        <w:t>到</w:t>
      </w:r>
      <w:r w:rsidRPr="00B4357A">
        <w:rPr>
          <w:rFonts w:hint="eastAsia"/>
          <w:szCs w:val="21"/>
        </w:rPr>
        <w:t>1996</w:t>
      </w:r>
      <w:r w:rsidRPr="00B4357A">
        <w:rPr>
          <w:rFonts w:hint="eastAsia"/>
          <w:szCs w:val="21"/>
        </w:rPr>
        <w:t>年的</w:t>
      </w:r>
      <w:r w:rsidRPr="00B4357A">
        <w:rPr>
          <w:rFonts w:hint="eastAsia"/>
          <w:szCs w:val="21"/>
        </w:rPr>
        <w:t>10.2%</w:t>
      </w:r>
      <w:r w:rsidRPr="00B4357A">
        <w:rPr>
          <w:rFonts w:hint="eastAsia"/>
          <w:szCs w:val="21"/>
        </w:rPr>
        <w:t>），但近年来妊娠中止现象比较稳定，保持在</w:t>
      </w:r>
      <w:r w:rsidRPr="00B4357A">
        <w:rPr>
          <w:rFonts w:hint="eastAsia"/>
          <w:szCs w:val="21"/>
        </w:rPr>
        <w:t>2004</w:t>
      </w:r>
      <w:r w:rsidRPr="00B4357A">
        <w:rPr>
          <w:rFonts w:hint="eastAsia"/>
          <w:szCs w:val="21"/>
        </w:rPr>
        <w:t>年</w:t>
      </w:r>
      <w:r w:rsidRPr="00B4357A">
        <w:rPr>
          <w:rFonts w:hint="eastAsia"/>
          <w:szCs w:val="21"/>
        </w:rPr>
        <w:t>6.7%</w:t>
      </w:r>
      <w:r w:rsidRPr="00B4357A">
        <w:rPr>
          <w:rFonts w:hint="eastAsia"/>
          <w:szCs w:val="21"/>
        </w:rPr>
        <w:t>的水平。</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为了改善孕期健康的状况，乌克兰建立了家庭计划服务网络和女童</w:t>
      </w:r>
      <w:r w:rsidR="0055398C">
        <w:rPr>
          <w:rFonts w:hint="eastAsia"/>
          <w:szCs w:val="21"/>
        </w:rPr>
        <w:t>和</w:t>
      </w:r>
      <w:r w:rsidRPr="00B4357A">
        <w:rPr>
          <w:rFonts w:hint="eastAsia"/>
          <w:szCs w:val="21"/>
        </w:rPr>
        <w:t>少女妇科服务计划网络：成立并运营着</w:t>
      </w:r>
      <w:r w:rsidRPr="00B4357A">
        <w:rPr>
          <w:rFonts w:hint="eastAsia"/>
          <w:szCs w:val="21"/>
        </w:rPr>
        <w:t>47</w:t>
      </w:r>
      <w:r w:rsidRPr="00B4357A">
        <w:rPr>
          <w:rFonts w:hint="eastAsia"/>
          <w:szCs w:val="21"/>
        </w:rPr>
        <w:t>个州市家庭计划中心，</w:t>
      </w:r>
      <w:r w:rsidRPr="00B4357A">
        <w:rPr>
          <w:rFonts w:hint="eastAsia"/>
          <w:szCs w:val="21"/>
        </w:rPr>
        <w:t>500</w:t>
      </w:r>
      <w:r w:rsidRPr="00B4357A">
        <w:rPr>
          <w:rFonts w:hint="eastAsia"/>
          <w:szCs w:val="21"/>
        </w:rPr>
        <w:t>多个家庭计划及少女妇科服务办公室，</w:t>
      </w:r>
      <w:r w:rsidRPr="00B4357A">
        <w:rPr>
          <w:rFonts w:hint="eastAsia"/>
          <w:szCs w:val="21"/>
        </w:rPr>
        <w:t>36</w:t>
      </w:r>
      <w:r w:rsidRPr="00B4357A">
        <w:rPr>
          <w:rFonts w:hint="eastAsia"/>
          <w:szCs w:val="21"/>
        </w:rPr>
        <w:t>个青少年性教育办公室。</w:t>
      </w:r>
      <w:r w:rsidRPr="00B4357A">
        <w:rPr>
          <w:rFonts w:hint="eastAsia"/>
          <w:szCs w:val="21"/>
        </w:rPr>
        <w:t>7</w:t>
      </w:r>
      <w:r w:rsidRPr="00B4357A">
        <w:rPr>
          <w:rFonts w:hint="eastAsia"/>
          <w:szCs w:val="21"/>
        </w:rPr>
        <w:t>个青少年孕期健康中心（分别在克里米亚自治共和国、顿涅茨克州、敖德萨州、利沃夫州、卢甘斯克州、扎波罗热州和基辅市）向青少年提供医疗救助。向青少年提供高水平专业帮助的有“奥赫马特杰特”</w:t>
      </w:r>
      <w:r w:rsidRPr="00B4357A">
        <w:rPr>
          <w:rFonts w:hint="eastAsia"/>
          <w:szCs w:val="21"/>
        </w:rPr>
        <w:t xml:space="preserve"> </w:t>
      </w:r>
      <w:r w:rsidRPr="00B4357A">
        <w:rPr>
          <w:rFonts w:hint="eastAsia"/>
          <w:szCs w:val="21"/>
        </w:rPr>
        <w:t>女童和少女妇科服务中心，乌克兰医学科学院儿科、产科和妇科研究所，哈尔科夫市儿童及青少年健康保护研究所儿童妇科部和顿涅茨克州母婴保护中心。</w:t>
      </w:r>
      <w:r w:rsidRPr="00B4357A">
        <w:rPr>
          <w:rFonts w:hint="eastAsia"/>
          <w:szCs w:val="21"/>
        </w:rPr>
        <w:t>2005</w:t>
      </w:r>
      <w:r w:rsidRPr="00B4357A">
        <w:rPr>
          <w:rFonts w:hint="eastAsia"/>
          <w:szCs w:val="21"/>
        </w:rPr>
        <w:t>年，所有家庭计划中心都配备了高科技的设备用于诊断性途</w:t>
      </w:r>
      <w:r w:rsidR="0055398C">
        <w:rPr>
          <w:rFonts w:hint="eastAsia"/>
          <w:szCs w:val="21"/>
        </w:rPr>
        <w:t>径</w:t>
      </w:r>
      <w:r w:rsidRPr="00B4357A">
        <w:rPr>
          <w:rFonts w:hint="eastAsia"/>
          <w:szCs w:val="21"/>
        </w:rPr>
        <w:t>传播的感染情况。</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通过采取一系列针对性的措施，居民孕期健康状况有了一些改善。总的来说，母亲死亡率从</w:t>
      </w:r>
      <w:r w:rsidR="0055398C">
        <w:rPr>
          <w:rFonts w:hint="eastAsia"/>
          <w:szCs w:val="21"/>
        </w:rPr>
        <w:t>1990</w:t>
      </w:r>
      <w:r w:rsidRPr="00B4357A">
        <w:rPr>
          <w:rFonts w:hint="eastAsia"/>
          <w:szCs w:val="21"/>
        </w:rPr>
        <w:t>年代开始就呈现减少的趋势。从</w:t>
      </w:r>
      <w:r w:rsidRPr="00B4357A">
        <w:rPr>
          <w:rFonts w:hint="eastAsia"/>
          <w:szCs w:val="21"/>
        </w:rPr>
        <w:t>1990-2004</w:t>
      </w:r>
      <w:r w:rsidRPr="00B4357A">
        <w:rPr>
          <w:rFonts w:hint="eastAsia"/>
          <w:szCs w:val="21"/>
        </w:rPr>
        <w:t>年，死于妊娠、分娩和产后并发症的情况每十万人中从</w:t>
      </w:r>
      <w:r w:rsidRPr="00B4357A">
        <w:rPr>
          <w:rFonts w:hint="eastAsia"/>
          <w:szCs w:val="21"/>
        </w:rPr>
        <w:t>1990</w:t>
      </w:r>
      <w:r w:rsidRPr="00B4357A">
        <w:rPr>
          <w:rFonts w:hint="eastAsia"/>
          <w:szCs w:val="21"/>
        </w:rPr>
        <w:t>年的</w:t>
      </w:r>
      <w:r w:rsidRPr="00B4357A">
        <w:rPr>
          <w:rFonts w:hint="eastAsia"/>
          <w:szCs w:val="21"/>
        </w:rPr>
        <w:t>32.4</w:t>
      </w:r>
      <w:r w:rsidRPr="00B4357A">
        <w:rPr>
          <w:rFonts w:hint="eastAsia"/>
          <w:szCs w:val="21"/>
        </w:rPr>
        <w:t>例减少到</w:t>
      </w:r>
      <w:r w:rsidRPr="00B4357A">
        <w:rPr>
          <w:rFonts w:hint="eastAsia"/>
          <w:szCs w:val="21"/>
        </w:rPr>
        <w:t>2004</w:t>
      </w:r>
      <w:r w:rsidRPr="00B4357A">
        <w:rPr>
          <w:rFonts w:hint="eastAsia"/>
          <w:szCs w:val="21"/>
        </w:rPr>
        <w:t>年的</w:t>
      </w:r>
      <w:r w:rsidRPr="00B4357A">
        <w:rPr>
          <w:rFonts w:hint="eastAsia"/>
          <w:szCs w:val="21"/>
        </w:rPr>
        <w:t>13.5</w:t>
      </w:r>
      <w:r w:rsidRPr="00B4357A">
        <w:rPr>
          <w:rFonts w:hint="eastAsia"/>
          <w:szCs w:val="21"/>
        </w:rPr>
        <w:t>例。婴儿死亡率也相应下降。</w:t>
      </w:r>
      <w:r w:rsidRPr="00B4357A">
        <w:rPr>
          <w:rFonts w:hint="eastAsia"/>
          <w:szCs w:val="21"/>
        </w:rPr>
        <w:t>1990-2002</w:t>
      </w:r>
      <w:r w:rsidRPr="00B4357A">
        <w:rPr>
          <w:rFonts w:hint="eastAsia"/>
          <w:szCs w:val="21"/>
        </w:rPr>
        <w:t>年，未满一岁的婴儿死亡人数在每千名成活新生儿中从</w:t>
      </w:r>
      <w:r w:rsidRPr="00B4357A">
        <w:rPr>
          <w:rFonts w:hint="eastAsia"/>
          <w:szCs w:val="21"/>
        </w:rPr>
        <w:t>1990</w:t>
      </w:r>
      <w:r w:rsidRPr="00B4357A">
        <w:rPr>
          <w:rFonts w:hint="eastAsia"/>
          <w:szCs w:val="21"/>
        </w:rPr>
        <w:t>年的</w:t>
      </w:r>
      <w:r w:rsidRPr="00B4357A">
        <w:rPr>
          <w:rFonts w:hint="eastAsia"/>
          <w:szCs w:val="21"/>
        </w:rPr>
        <w:t>12.8</w:t>
      </w:r>
      <w:r w:rsidRPr="00B4357A">
        <w:rPr>
          <w:rFonts w:hint="eastAsia"/>
          <w:szCs w:val="21"/>
        </w:rPr>
        <w:t>例减少到</w:t>
      </w:r>
      <w:r w:rsidRPr="00B4357A">
        <w:rPr>
          <w:rFonts w:hint="eastAsia"/>
          <w:szCs w:val="21"/>
        </w:rPr>
        <w:t>2004</w:t>
      </w:r>
      <w:r w:rsidRPr="00B4357A">
        <w:rPr>
          <w:rFonts w:hint="eastAsia"/>
          <w:szCs w:val="21"/>
        </w:rPr>
        <w:t>年的</w:t>
      </w:r>
      <w:r w:rsidRPr="00B4357A">
        <w:rPr>
          <w:rFonts w:hint="eastAsia"/>
          <w:szCs w:val="21"/>
        </w:rPr>
        <w:t>9.6</w:t>
      </w:r>
      <w:r w:rsidRPr="00B4357A">
        <w:rPr>
          <w:rFonts w:hint="eastAsia"/>
          <w:szCs w:val="21"/>
        </w:rPr>
        <w:t>例（</w:t>
      </w:r>
      <w:r w:rsidRPr="00B4357A">
        <w:rPr>
          <w:rFonts w:hint="eastAsia"/>
          <w:szCs w:val="21"/>
        </w:rPr>
        <w:t>2005</w:t>
      </w:r>
      <w:r w:rsidRPr="00B4357A">
        <w:rPr>
          <w:rFonts w:hint="eastAsia"/>
          <w:szCs w:val="21"/>
        </w:rPr>
        <w:t>年九个月的数据——每千名成活新生儿中有</w:t>
      </w:r>
      <w:r w:rsidRPr="00B4357A">
        <w:rPr>
          <w:rFonts w:hint="eastAsia"/>
          <w:szCs w:val="21"/>
        </w:rPr>
        <w:t>10.0</w:t>
      </w:r>
      <w:r w:rsidRPr="00B4357A">
        <w:rPr>
          <w:rFonts w:hint="eastAsia"/>
          <w:szCs w:val="21"/>
        </w:rPr>
        <w:t>例），这也证明了保证孕期健康和家庭计划方面所取得的成就。</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A46C10">
        <w:rPr>
          <w:rFonts w:ascii="SimHei" w:eastAsia="SimHei" w:hint="eastAsia"/>
          <w:color w:val="FF0000"/>
          <w:szCs w:val="21"/>
          <w:u w:val="single"/>
        </w:rPr>
        <w:t>乌克兰的经济情况</w:t>
      </w:r>
      <w:r w:rsidRPr="00A46C10">
        <w:rPr>
          <w:rFonts w:hint="eastAsia"/>
          <w:color w:val="FF0000"/>
          <w:szCs w:val="21"/>
        </w:rPr>
        <w:t>。</w:t>
      </w:r>
      <w:r w:rsidRPr="00B4357A">
        <w:rPr>
          <w:rFonts w:hint="eastAsia"/>
          <w:szCs w:val="21"/>
        </w:rPr>
        <w:t>国家核算体系中最重要的经济活动指标是国民生产总值，它的增长被看成是经济体系运作中的积极指标。</w:t>
      </w:r>
      <w:r w:rsidRPr="00B4357A">
        <w:rPr>
          <w:rFonts w:hint="eastAsia"/>
          <w:szCs w:val="21"/>
        </w:rPr>
        <w:t>2000</w:t>
      </w:r>
      <w:r w:rsidRPr="00B4357A">
        <w:rPr>
          <w:rFonts w:hint="eastAsia"/>
          <w:szCs w:val="21"/>
        </w:rPr>
        <w:t>年</w:t>
      </w:r>
      <w:r w:rsidRPr="00B4357A">
        <w:rPr>
          <w:rFonts w:hint="eastAsia"/>
          <w:szCs w:val="21"/>
        </w:rPr>
        <w:t>1</w:t>
      </w:r>
      <w:r w:rsidRPr="00B4357A">
        <w:rPr>
          <w:rFonts w:hint="eastAsia"/>
          <w:szCs w:val="21"/>
        </w:rPr>
        <w:t>月，乌克兰九年来首次实现了国民生产总值的增长。在接下来的几年中，实际国民生产总值持续增长。同</w:t>
      </w:r>
      <w:r w:rsidRPr="00B4357A">
        <w:rPr>
          <w:rFonts w:hint="eastAsia"/>
          <w:szCs w:val="21"/>
        </w:rPr>
        <w:t>2004</w:t>
      </w:r>
      <w:r w:rsidRPr="00B4357A">
        <w:rPr>
          <w:rFonts w:hint="eastAsia"/>
          <w:szCs w:val="21"/>
        </w:rPr>
        <w:t>年相比，</w:t>
      </w:r>
      <w:r w:rsidRPr="00B4357A">
        <w:rPr>
          <w:rFonts w:hint="eastAsia"/>
          <w:szCs w:val="21"/>
        </w:rPr>
        <w:t>2005</w:t>
      </w:r>
      <w:r w:rsidRPr="00B4357A">
        <w:rPr>
          <w:rFonts w:hint="eastAsia"/>
          <w:szCs w:val="21"/>
        </w:rPr>
        <w:t>年的增长率达到</w:t>
      </w:r>
      <w:r w:rsidRPr="00B4357A">
        <w:rPr>
          <w:rFonts w:hint="eastAsia"/>
          <w:szCs w:val="21"/>
        </w:rPr>
        <w:t>2.6%</w:t>
      </w:r>
      <w:r w:rsidRPr="00B4357A">
        <w:rPr>
          <w:rFonts w:hint="eastAsia"/>
          <w:szCs w:val="21"/>
        </w:rPr>
        <w:t>。工业生产实际增长率达到</w:t>
      </w:r>
      <w:r w:rsidRPr="00B4357A">
        <w:rPr>
          <w:rFonts w:hint="eastAsia"/>
          <w:szCs w:val="21"/>
        </w:rPr>
        <w:t>3.1%</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8E781C">
        <w:rPr>
          <w:rFonts w:hint="eastAsia"/>
          <w:szCs w:val="21"/>
        </w:rPr>
        <w:tab/>
      </w:r>
      <w:r w:rsidRPr="00B4357A">
        <w:rPr>
          <w:rFonts w:hint="eastAsia"/>
          <w:szCs w:val="21"/>
        </w:rPr>
        <w:t>在工业方面，自</w:t>
      </w:r>
      <w:r w:rsidRPr="00B4357A">
        <w:rPr>
          <w:rFonts w:hint="eastAsia"/>
          <w:szCs w:val="21"/>
        </w:rPr>
        <w:t>1993</w:t>
      </w:r>
      <w:r w:rsidRPr="00B4357A">
        <w:rPr>
          <w:rFonts w:hint="eastAsia"/>
          <w:szCs w:val="21"/>
        </w:rPr>
        <w:t>年起乌克兰取得的结构进展标志是重工业比重的增加和机械与轻工业份额的急剧下降。在报告期限内，这些趋势得到保持。根据官方指数，乌克兰整个生产总值在</w:t>
      </w:r>
      <w:r w:rsidRPr="00B4357A">
        <w:rPr>
          <w:rFonts w:hint="eastAsia"/>
          <w:szCs w:val="21"/>
        </w:rPr>
        <w:t>2005</w:t>
      </w:r>
      <w:r w:rsidRPr="00B4357A">
        <w:rPr>
          <w:rFonts w:hint="eastAsia"/>
          <w:szCs w:val="21"/>
        </w:rPr>
        <w:t>年时达到</w:t>
      </w:r>
      <w:r w:rsidRPr="00B4357A">
        <w:rPr>
          <w:rFonts w:hint="eastAsia"/>
          <w:szCs w:val="21"/>
        </w:rPr>
        <w:t>1990</w:t>
      </w:r>
      <w:r w:rsidRPr="00B4357A">
        <w:rPr>
          <w:rFonts w:hint="eastAsia"/>
          <w:szCs w:val="21"/>
        </w:rPr>
        <w:t>年危机前水平的</w:t>
      </w:r>
      <w:r w:rsidRPr="00B4357A">
        <w:rPr>
          <w:rFonts w:hint="eastAsia"/>
          <w:szCs w:val="21"/>
        </w:rPr>
        <w:t>95%</w:t>
      </w:r>
      <w:r w:rsidRPr="00B4357A">
        <w:rPr>
          <w:rFonts w:hint="eastAsia"/>
          <w:szCs w:val="21"/>
        </w:rPr>
        <w:t>。</w:t>
      </w:r>
    </w:p>
    <w:p w:rsidR="006665D3" w:rsidRPr="00B4357A" w:rsidRDefault="006665D3" w:rsidP="00A66961">
      <w:pPr>
        <w:spacing w:after="240" w:line="360" w:lineRule="exact"/>
        <w:rPr>
          <w:szCs w:val="21"/>
        </w:rPr>
      </w:pPr>
      <w:r w:rsidRPr="00B4357A">
        <w:rPr>
          <w:rFonts w:hint="eastAsia"/>
          <w:szCs w:val="21"/>
        </w:rPr>
        <w:tab/>
      </w:r>
      <w:r w:rsidR="008E781C">
        <w:rPr>
          <w:rFonts w:hint="eastAsia"/>
          <w:szCs w:val="21"/>
        </w:rPr>
        <w:tab/>
      </w:r>
      <w:r w:rsidRPr="00B4357A">
        <w:rPr>
          <w:rFonts w:hint="eastAsia"/>
          <w:szCs w:val="21"/>
        </w:rPr>
        <w:t>关于固定资本投资，</w:t>
      </w:r>
      <w:r w:rsidRPr="00B4357A">
        <w:rPr>
          <w:rFonts w:hint="eastAsia"/>
          <w:szCs w:val="21"/>
        </w:rPr>
        <w:t>2005</w:t>
      </w:r>
      <w:r w:rsidRPr="00B4357A">
        <w:rPr>
          <w:rFonts w:hint="eastAsia"/>
          <w:szCs w:val="21"/>
        </w:rPr>
        <w:t>年全年乌克兰的人均计算指标接近</w:t>
      </w:r>
      <w:r w:rsidR="0055398C">
        <w:rPr>
          <w:rFonts w:hint="eastAsia"/>
          <w:szCs w:val="21"/>
        </w:rPr>
        <w:t>2 000</w:t>
      </w:r>
      <w:r w:rsidRPr="00B4357A">
        <w:rPr>
          <w:rFonts w:ascii="Arial" w:hAnsi="Arial" w:cs="Arial"/>
          <w:szCs w:val="21"/>
        </w:rPr>
        <w:t>格里夫纳</w:t>
      </w:r>
      <w:r w:rsidRPr="00B4357A">
        <w:rPr>
          <w:rFonts w:ascii="SimSun" w:hAnsi="SimSun" w:cs="Arial" w:hint="eastAsia"/>
          <w:szCs w:val="21"/>
        </w:rPr>
        <w:t>（</w:t>
      </w:r>
      <w:r w:rsidRPr="00B4357A">
        <w:rPr>
          <w:szCs w:val="21"/>
        </w:rPr>
        <w:t>1</w:t>
      </w:r>
      <w:r w:rsidR="0055398C">
        <w:rPr>
          <w:rFonts w:hint="eastAsia"/>
          <w:szCs w:val="21"/>
        </w:rPr>
        <w:t xml:space="preserve"> </w:t>
      </w:r>
      <w:r w:rsidRPr="00B4357A">
        <w:rPr>
          <w:szCs w:val="21"/>
        </w:rPr>
        <w:t>984</w:t>
      </w:r>
      <w:r w:rsidRPr="00B4357A">
        <w:rPr>
          <w:rFonts w:ascii="Arial" w:hAnsi="Arial" w:cs="Arial"/>
          <w:szCs w:val="21"/>
        </w:rPr>
        <w:t>格里夫纳</w:t>
      </w:r>
      <w:r w:rsidRPr="00B4357A">
        <w:rPr>
          <w:rFonts w:ascii="SimSun" w:hAnsi="SimSun" w:cs="Arial" w:hint="eastAsia"/>
          <w:szCs w:val="21"/>
        </w:rPr>
        <w:t>）。根据国际劳工组织的数据</w:t>
      </w:r>
      <w:r w:rsidRPr="00B4357A">
        <w:rPr>
          <w:rFonts w:hAnsi="SimSun"/>
          <w:szCs w:val="21"/>
        </w:rPr>
        <w:t>，</w:t>
      </w:r>
      <w:r w:rsidRPr="00B4357A">
        <w:rPr>
          <w:szCs w:val="21"/>
        </w:rPr>
        <w:t>2006</w:t>
      </w:r>
      <w:r w:rsidRPr="00B4357A">
        <w:rPr>
          <w:rFonts w:hAnsi="SimSun"/>
          <w:szCs w:val="21"/>
        </w:rPr>
        <w:t>年</w:t>
      </w:r>
      <w:r w:rsidRPr="00B4357A">
        <w:rPr>
          <w:rFonts w:hAnsi="SimSun" w:hint="eastAsia"/>
          <w:szCs w:val="21"/>
        </w:rPr>
        <w:t>的</w:t>
      </w:r>
      <w:r w:rsidRPr="00B4357A">
        <w:rPr>
          <w:rFonts w:hAnsi="SimSun"/>
          <w:szCs w:val="21"/>
        </w:rPr>
        <w:t>平</w:t>
      </w:r>
      <w:r w:rsidRPr="00B4357A">
        <w:rPr>
          <w:rFonts w:ascii="SimSun" w:hAnsi="SimSun" w:cs="Arial" w:hint="eastAsia"/>
          <w:szCs w:val="21"/>
        </w:rPr>
        <w:t>均失业率</w:t>
      </w:r>
      <w:r w:rsidRPr="00B4357A">
        <w:rPr>
          <w:rFonts w:hAnsi="SimSun"/>
          <w:szCs w:val="21"/>
        </w:rPr>
        <w:t>为</w:t>
      </w:r>
      <w:r w:rsidRPr="00B4357A">
        <w:rPr>
          <w:szCs w:val="21"/>
        </w:rPr>
        <w:t>6.8%</w:t>
      </w:r>
      <w:r w:rsidRPr="00B4357A">
        <w:rPr>
          <w:rFonts w:ascii="SimSun" w:hAnsi="SimSun" w:cs="Arial" w:hint="eastAsia"/>
          <w:szCs w:val="21"/>
        </w:rPr>
        <w:t>。截至</w:t>
      </w:r>
      <w:r w:rsidRPr="00B4357A">
        <w:rPr>
          <w:szCs w:val="21"/>
        </w:rPr>
        <w:t>2006</w:t>
      </w:r>
      <w:r w:rsidRPr="00B4357A">
        <w:rPr>
          <w:rFonts w:hAnsi="SimSun"/>
          <w:szCs w:val="21"/>
        </w:rPr>
        <w:t>年底，正式登记的失业率为</w:t>
      </w:r>
      <w:r w:rsidRPr="00B4357A">
        <w:rPr>
          <w:szCs w:val="21"/>
        </w:rPr>
        <w:t>2.7%</w:t>
      </w:r>
      <w:r w:rsidRPr="00B4357A">
        <w:rPr>
          <w:rFonts w:hAnsi="SimSun"/>
          <w:szCs w:val="21"/>
        </w:rPr>
        <w:t>。实际工资水平比</w:t>
      </w:r>
      <w:r w:rsidRPr="00B4357A">
        <w:rPr>
          <w:szCs w:val="21"/>
        </w:rPr>
        <w:t>2005</w:t>
      </w:r>
      <w:r w:rsidRPr="00B4357A">
        <w:rPr>
          <w:rFonts w:hAnsi="SimSun"/>
          <w:szCs w:val="21"/>
        </w:rPr>
        <w:t>年提高</w:t>
      </w:r>
      <w:r w:rsidRPr="00B4357A">
        <w:rPr>
          <w:rFonts w:hAnsi="SimSun" w:hint="eastAsia"/>
          <w:szCs w:val="21"/>
        </w:rPr>
        <w:t>了</w:t>
      </w:r>
      <w:r w:rsidRPr="00B4357A">
        <w:rPr>
          <w:szCs w:val="21"/>
        </w:rPr>
        <w:t>18.3%</w:t>
      </w:r>
      <w:r w:rsidRPr="00B4357A">
        <w:rPr>
          <w:rFonts w:hAnsi="SimSun"/>
          <w:szCs w:val="21"/>
        </w:rPr>
        <w:t>。但通货膨胀</w:t>
      </w:r>
      <w:r w:rsidRPr="00B4357A">
        <w:rPr>
          <w:rFonts w:hAnsi="SimSun" w:hint="eastAsia"/>
          <w:szCs w:val="21"/>
        </w:rPr>
        <w:t>使</w:t>
      </w:r>
      <w:r w:rsidRPr="00B4357A">
        <w:rPr>
          <w:rFonts w:hAnsi="SimSun"/>
          <w:szCs w:val="21"/>
        </w:rPr>
        <w:t>居民的实际收入</w:t>
      </w:r>
      <w:r w:rsidRPr="00B4357A">
        <w:rPr>
          <w:rFonts w:hAnsi="SimSun" w:hint="eastAsia"/>
          <w:szCs w:val="21"/>
        </w:rPr>
        <w:t>稍许贬值</w:t>
      </w:r>
      <w:r w:rsidRPr="00B4357A">
        <w:rPr>
          <w:rFonts w:hAnsi="SimSun"/>
          <w:szCs w:val="21"/>
        </w:rPr>
        <w:t>。例如，</w:t>
      </w:r>
      <w:r w:rsidRPr="00B4357A">
        <w:rPr>
          <w:szCs w:val="21"/>
        </w:rPr>
        <w:t>2006</w:t>
      </w:r>
      <w:r w:rsidRPr="00B4357A">
        <w:rPr>
          <w:rFonts w:hAnsi="SimSun"/>
          <w:szCs w:val="21"/>
        </w:rPr>
        <w:t>年</w:t>
      </w:r>
      <w:r w:rsidRPr="00B4357A">
        <w:rPr>
          <w:szCs w:val="21"/>
        </w:rPr>
        <w:t>1</w:t>
      </w:r>
      <w:r w:rsidRPr="00B4357A">
        <w:rPr>
          <w:rFonts w:hAnsi="SimSun" w:hint="eastAsia"/>
          <w:szCs w:val="21"/>
        </w:rPr>
        <w:t>-</w:t>
      </w:r>
      <w:r w:rsidRPr="00B4357A">
        <w:rPr>
          <w:szCs w:val="21"/>
        </w:rPr>
        <w:t>11</w:t>
      </w:r>
      <w:r w:rsidRPr="00B4357A">
        <w:rPr>
          <w:rFonts w:hAnsi="SimSun"/>
          <w:szCs w:val="21"/>
        </w:rPr>
        <w:t>月居民</w:t>
      </w:r>
      <w:r w:rsidRPr="00B4357A">
        <w:rPr>
          <w:rFonts w:hAnsi="SimSun" w:hint="eastAsia"/>
          <w:szCs w:val="21"/>
        </w:rPr>
        <w:t>的</w:t>
      </w:r>
      <w:r w:rsidRPr="00B4357A">
        <w:rPr>
          <w:rFonts w:hAnsi="SimSun"/>
          <w:szCs w:val="21"/>
        </w:rPr>
        <w:t>名义收入水平比</w:t>
      </w:r>
      <w:r w:rsidRPr="00B4357A">
        <w:rPr>
          <w:szCs w:val="21"/>
        </w:rPr>
        <w:t>2005</w:t>
      </w:r>
      <w:r w:rsidRPr="00B4357A">
        <w:rPr>
          <w:rFonts w:hAnsi="SimSun"/>
          <w:szCs w:val="21"/>
        </w:rPr>
        <w:t>年同期提高了</w:t>
      </w:r>
      <w:r w:rsidRPr="00B4357A">
        <w:rPr>
          <w:szCs w:val="21"/>
        </w:rPr>
        <w:t>28.1%</w:t>
      </w:r>
      <w:r w:rsidRPr="00B4357A">
        <w:rPr>
          <w:rFonts w:hAnsi="SimSun"/>
          <w:szCs w:val="21"/>
        </w:rPr>
        <w:t>。居民</w:t>
      </w:r>
      <w:r w:rsidRPr="00B4357A">
        <w:rPr>
          <w:rFonts w:hAnsi="SimSun" w:hint="eastAsia"/>
          <w:szCs w:val="21"/>
        </w:rPr>
        <w:t>可以用来</w:t>
      </w:r>
      <w:r w:rsidRPr="00B4357A">
        <w:rPr>
          <w:rFonts w:hAnsi="SimSun"/>
          <w:szCs w:val="21"/>
        </w:rPr>
        <w:t>购买商品和服务的</w:t>
      </w:r>
      <w:r w:rsidRPr="00B4357A">
        <w:rPr>
          <w:rFonts w:hAnsi="SimSun" w:hint="eastAsia"/>
          <w:szCs w:val="21"/>
        </w:rPr>
        <w:t>实际</w:t>
      </w:r>
      <w:r w:rsidRPr="00B4357A">
        <w:rPr>
          <w:rFonts w:hAnsi="SimSun"/>
          <w:szCs w:val="21"/>
        </w:rPr>
        <w:t>收入增加了</w:t>
      </w:r>
      <w:r w:rsidRPr="00B4357A">
        <w:rPr>
          <w:szCs w:val="21"/>
        </w:rPr>
        <w:t>26.5%</w:t>
      </w:r>
      <w:r w:rsidRPr="00B4357A">
        <w:rPr>
          <w:rFonts w:hAnsi="SimSun"/>
          <w:szCs w:val="21"/>
        </w:rPr>
        <w:t>，而</w:t>
      </w:r>
      <w:r w:rsidRPr="00B4357A">
        <w:rPr>
          <w:rFonts w:hAnsi="SimSun" w:hint="eastAsia"/>
          <w:szCs w:val="21"/>
        </w:rPr>
        <w:t>在考虑</w:t>
      </w:r>
      <w:r w:rsidRPr="00B4357A">
        <w:rPr>
          <w:rFonts w:hAnsi="SimSun"/>
          <w:szCs w:val="21"/>
        </w:rPr>
        <w:t>价格因素</w:t>
      </w:r>
      <w:r w:rsidRPr="00B4357A">
        <w:rPr>
          <w:rFonts w:hAnsi="SimSun" w:hint="eastAsia"/>
          <w:szCs w:val="21"/>
        </w:rPr>
        <w:t>的情况下</w:t>
      </w:r>
      <w:r w:rsidRPr="00B4357A">
        <w:rPr>
          <w:rFonts w:hAnsi="SimSun"/>
          <w:szCs w:val="21"/>
        </w:rPr>
        <w:t>则增加</w:t>
      </w:r>
      <w:r w:rsidRPr="00B4357A">
        <w:rPr>
          <w:rFonts w:hAnsi="SimSun" w:hint="eastAsia"/>
          <w:szCs w:val="21"/>
        </w:rPr>
        <w:t>了</w:t>
      </w:r>
      <w:r w:rsidRPr="00B4357A">
        <w:rPr>
          <w:szCs w:val="21"/>
        </w:rPr>
        <w:t>16.3%</w:t>
      </w:r>
      <w:r w:rsidRPr="00B4357A">
        <w:rPr>
          <w:rFonts w:hAnsi="SimSun"/>
          <w:szCs w:val="21"/>
        </w:rPr>
        <w:t>。</w:t>
      </w:r>
    </w:p>
    <w:p w:rsidR="006665D3" w:rsidRPr="00A46C10" w:rsidRDefault="006665D3" w:rsidP="004E486D">
      <w:pPr>
        <w:numPr>
          <w:ilvl w:val="0"/>
          <w:numId w:val="22"/>
        </w:numPr>
        <w:adjustRightInd/>
        <w:spacing w:after="240" w:line="360" w:lineRule="exact"/>
        <w:jc w:val="center"/>
        <w:textAlignment w:val="auto"/>
        <w:outlineLvl w:val="1"/>
        <w:rPr>
          <w:rFonts w:ascii="SimHei" w:eastAsia="SimHei" w:hint="eastAsia"/>
          <w:color w:val="FF0000"/>
          <w:sz w:val="24"/>
          <w:szCs w:val="24"/>
        </w:rPr>
      </w:pPr>
      <w:bookmarkStart w:id="52" w:name="_Toc226345170"/>
      <w:bookmarkStart w:id="53" w:name="_Toc226517852"/>
      <w:r w:rsidRPr="00A46C10">
        <w:rPr>
          <w:rFonts w:ascii="SimHei" w:eastAsia="SimHei" w:hint="eastAsia"/>
          <w:color w:val="FF0000"/>
          <w:sz w:val="24"/>
          <w:szCs w:val="24"/>
        </w:rPr>
        <w:t>保障男女权利平等的国家机制</w:t>
      </w:r>
      <w:bookmarkEnd w:id="52"/>
      <w:bookmarkEnd w:id="53"/>
    </w:p>
    <w:p w:rsidR="006665D3" w:rsidRPr="00A46C10" w:rsidRDefault="006665D3" w:rsidP="00A46C10">
      <w:pPr>
        <w:spacing w:after="240" w:line="360" w:lineRule="exact"/>
        <w:jc w:val="center"/>
        <w:rPr>
          <w:rFonts w:ascii="KaiTi_GB2312" w:eastAsia="KaiTi_GB2312" w:hint="eastAsia"/>
          <w:color w:val="0000FF"/>
          <w:szCs w:val="21"/>
        </w:rPr>
      </w:pPr>
      <w:r w:rsidRPr="00A46C10">
        <w:rPr>
          <w:rFonts w:ascii="KaiTi_GB2312" w:eastAsia="KaiTi_GB2312" w:hint="eastAsia"/>
          <w:color w:val="0000FF"/>
          <w:szCs w:val="21"/>
        </w:rPr>
        <w:t>乌克兰国家性别政策的框架</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根据《北京行动纲</w:t>
      </w:r>
      <w:r w:rsidR="0055398C">
        <w:rPr>
          <w:rFonts w:hint="eastAsia"/>
          <w:szCs w:val="21"/>
        </w:rPr>
        <w:t>要</w:t>
      </w:r>
      <w:r w:rsidRPr="00B4357A">
        <w:rPr>
          <w:rFonts w:hint="eastAsia"/>
          <w:szCs w:val="21"/>
        </w:rPr>
        <w:t>》，行使性别平等国家机制职能的主要目的在于制定、推行、落实、执行、监督、评估、宣传和动员支持相关政策。国家机制的主要任务是制定关于性别平等的法规并监督法规的执行，以及保障负责在国内落实性别政策的制度有效地发挥作用。该国家机制还应保障专项计划、项目和行动计划的制订，进行研究和有关性别平等的教育。</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总的来说，实行性别平等的国家机制在乌克兰关于保障男女权利和机会平等的法律中有所规定，该法律由乌克兰最高苏维埃于</w:t>
      </w:r>
      <w:r w:rsidRPr="00B4357A">
        <w:rPr>
          <w:rFonts w:hint="eastAsia"/>
          <w:szCs w:val="21"/>
        </w:rPr>
        <w:t>2005</w:t>
      </w:r>
      <w:r w:rsidRPr="00B4357A">
        <w:rPr>
          <w:rFonts w:hint="eastAsia"/>
          <w:szCs w:val="21"/>
        </w:rPr>
        <w:t>年</w:t>
      </w:r>
      <w:r w:rsidRPr="00B4357A">
        <w:rPr>
          <w:rFonts w:hint="eastAsia"/>
          <w:szCs w:val="21"/>
        </w:rPr>
        <w:t>9</w:t>
      </w:r>
      <w:r w:rsidRPr="00B4357A">
        <w:rPr>
          <w:rFonts w:hint="eastAsia"/>
          <w:szCs w:val="21"/>
        </w:rPr>
        <w:t>月通过，于</w:t>
      </w: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月生效。虽然关于改善妇女地位和促进性别平等的工作早在苏联时期就曾谈到过，但是更为详细的落实该法律的机制还未形成。</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乌克兰宣布独立后，最高立法和执法机关都通过了一系列旨在保障社会性别平等的概念性文件和目标纲领，为建立国内性别政策的国家机制奠定了基础。这一政策基础有一系列国际文件和协定，其中包括：</w:t>
      </w:r>
    </w:p>
    <w:p w:rsidR="006665D3" w:rsidRPr="00B4357A" w:rsidRDefault="006665D3" w:rsidP="00E60AB5">
      <w:pPr>
        <w:numPr>
          <w:ilvl w:val="0"/>
          <w:numId w:val="44"/>
        </w:numPr>
        <w:adjustRightInd/>
        <w:spacing w:after="240" w:line="360" w:lineRule="exact"/>
        <w:textAlignment w:val="auto"/>
        <w:rPr>
          <w:rFonts w:hint="eastAsia"/>
          <w:szCs w:val="21"/>
        </w:rPr>
      </w:pPr>
      <w:r w:rsidRPr="00B4357A">
        <w:rPr>
          <w:rFonts w:hint="eastAsia"/>
          <w:szCs w:val="21"/>
        </w:rPr>
        <w:t>《世界人权宣言》（</w:t>
      </w:r>
      <w:r w:rsidRPr="00B4357A">
        <w:rPr>
          <w:rFonts w:hint="eastAsia"/>
          <w:szCs w:val="21"/>
        </w:rPr>
        <w:t>1948</w:t>
      </w:r>
      <w:r w:rsidRPr="00B4357A">
        <w:rPr>
          <w:rFonts w:hint="eastAsia"/>
          <w:szCs w:val="21"/>
        </w:rPr>
        <w:t>年）；</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《欧洲保护人权与基本自由公约》（</w:t>
      </w:r>
      <w:r w:rsidRPr="00B4357A">
        <w:rPr>
          <w:rFonts w:hint="eastAsia"/>
          <w:szCs w:val="21"/>
        </w:rPr>
        <w:t>1950</w:t>
      </w:r>
      <w:r w:rsidRPr="00B4357A">
        <w:rPr>
          <w:rFonts w:hint="eastAsia"/>
          <w:szCs w:val="21"/>
        </w:rPr>
        <w:t>年）；</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《公民权利和政治权利国际公约》（</w:t>
      </w:r>
      <w:r w:rsidRPr="00B4357A">
        <w:rPr>
          <w:rFonts w:hint="eastAsia"/>
          <w:szCs w:val="21"/>
        </w:rPr>
        <w:t>1966</w:t>
      </w:r>
      <w:r w:rsidRPr="00B4357A">
        <w:rPr>
          <w:rFonts w:hint="eastAsia"/>
          <w:szCs w:val="21"/>
        </w:rPr>
        <w:t>年）；</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《经济、社会及文化权利国际公约》（</w:t>
      </w:r>
      <w:r w:rsidRPr="00B4357A">
        <w:rPr>
          <w:rFonts w:hint="eastAsia"/>
          <w:szCs w:val="21"/>
        </w:rPr>
        <w:t>1966</w:t>
      </w:r>
      <w:r w:rsidRPr="00B4357A">
        <w:rPr>
          <w:rFonts w:hint="eastAsia"/>
          <w:szCs w:val="21"/>
        </w:rPr>
        <w:t>年）；</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《维也纳人权宣言》（</w:t>
      </w:r>
      <w:r w:rsidRPr="00B4357A">
        <w:rPr>
          <w:rFonts w:hint="eastAsia"/>
          <w:szCs w:val="21"/>
        </w:rPr>
        <w:t>1993</w:t>
      </w:r>
      <w:r w:rsidRPr="00B4357A">
        <w:rPr>
          <w:rFonts w:hint="eastAsia"/>
          <w:szCs w:val="21"/>
        </w:rPr>
        <w:t>年）；</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《联合国消除对妇女一切形式歧视公约》；</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《消除对妇女暴力宣言》；</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第四次妇女</w:t>
      </w:r>
      <w:r w:rsidR="00E60AB5">
        <w:rPr>
          <w:rFonts w:hint="eastAsia"/>
          <w:szCs w:val="21"/>
        </w:rPr>
        <w:t>问题世界会议</w:t>
      </w:r>
      <w:r w:rsidRPr="00B4357A">
        <w:rPr>
          <w:rFonts w:hint="eastAsia"/>
          <w:szCs w:val="21"/>
        </w:rPr>
        <w:t>通过的《北京宣言和行动纲</w:t>
      </w:r>
      <w:r w:rsidR="00E60AB5">
        <w:rPr>
          <w:rFonts w:hint="eastAsia"/>
          <w:szCs w:val="21"/>
        </w:rPr>
        <w:t>要</w:t>
      </w:r>
      <w:r w:rsidRPr="00B4357A">
        <w:rPr>
          <w:rFonts w:hint="eastAsia"/>
          <w:szCs w:val="21"/>
        </w:rPr>
        <w:t>》及其他文件（北京，</w:t>
      </w:r>
      <w:r w:rsidRPr="00B4357A">
        <w:rPr>
          <w:rFonts w:hint="eastAsia"/>
          <w:szCs w:val="21"/>
        </w:rPr>
        <w:t>1995</w:t>
      </w:r>
      <w:r w:rsidRPr="00B4357A">
        <w:rPr>
          <w:rFonts w:hint="eastAsia"/>
          <w:szCs w:val="21"/>
        </w:rPr>
        <w:t>年）；</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国际劳工组织通过的</w:t>
      </w:r>
      <w:r w:rsidRPr="00B4357A">
        <w:rPr>
          <w:rFonts w:hint="eastAsia"/>
          <w:szCs w:val="21"/>
        </w:rPr>
        <w:t>183</w:t>
      </w:r>
      <w:r w:rsidRPr="00B4357A">
        <w:rPr>
          <w:rFonts w:hint="eastAsia"/>
          <w:szCs w:val="21"/>
        </w:rPr>
        <w:t>项公约中的</w:t>
      </w:r>
      <w:r w:rsidRPr="00B4357A">
        <w:rPr>
          <w:rFonts w:hint="eastAsia"/>
          <w:szCs w:val="21"/>
        </w:rPr>
        <w:t>53</w:t>
      </w:r>
      <w:r w:rsidRPr="00B4357A">
        <w:rPr>
          <w:rFonts w:hint="eastAsia"/>
          <w:szCs w:val="21"/>
        </w:rPr>
        <w:t>项；</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《有家庭责任工人公约》（第</w:t>
      </w:r>
      <w:r w:rsidRPr="00B4357A">
        <w:rPr>
          <w:rFonts w:hint="eastAsia"/>
          <w:szCs w:val="21"/>
        </w:rPr>
        <w:t>156</w:t>
      </w:r>
      <w:r w:rsidRPr="00B4357A">
        <w:rPr>
          <w:rFonts w:hint="eastAsia"/>
          <w:szCs w:val="21"/>
        </w:rPr>
        <w:t>号）；</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联合国大会于</w:t>
      </w:r>
      <w:r w:rsidRPr="00B4357A">
        <w:rPr>
          <w:rFonts w:hint="eastAsia"/>
          <w:szCs w:val="21"/>
        </w:rPr>
        <w:t>2000</w:t>
      </w:r>
      <w:r w:rsidRPr="00B4357A">
        <w:rPr>
          <w:rFonts w:hint="eastAsia"/>
          <w:szCs w:val="21"/>
        </w:rPr>
        <w:t>年</w:t>
      </w:r>
      <w:r w:rsidRPr="00B4357A">
        <w:rPr>
          <w:rFonts w:hint="eastAsia"/>
          <w:szCs w:val="21"/>
        </w:rPr>
        <w:t>9</w:t>
      </w:r>
      <w:r w:rsidRPr="00B4357A">
        <w:rPr>
          <w:rFonts w:hint="eastAsia"/>
          <w:szCs w:val="21"/>
        </w:rPr>
        <w:t>月通过的《联合国千年宣言》；</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联合国《儿童权利公约》和该公约的两项</w:t>
      </w:r>
      <w:r w:rsidR="00E60AB5">
        <w:rPr>
          <w:rFonts w:hint="eastAsia"/>
          <w:szCs w:val="21"/>
        </w:rPr>
        <w:t>《</w:t>
      </w:r>
      <w:r w:rsidRPr="00B4357A">
        <w:rPr>
          <w:rFonts w:hint="eastAsia"/>
          <w:szCs w:val="21"/>
        </w:rPr>
        <w:t>任择议定书</w:t>
      </w:r>
      <w:r w:rsidR="00E60AB5">
        <w:rPr>
          <w:rFonts w:hint="eastAsia"/>
          <w:szCs w:val="21"/>
        </w:rPr>
        <w:t>》</w:t>
      </w:r>
      <w:r w:rsidRPr="00B4357A">
        <w:rPr>
          <w:rFonts w:hint="eastAsia"/>
          <w:szCs w:val="21"/>
        </w:rPr>
        <w:t>。</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为了执行关于在乌克兰履行</w:t>
      </w:r>
      <w:r w:rsidR="00E60AB5" w:rsidRPr="00B4357A">
        <w:rPr>
          <w:rFonts w:hint="eastAsia"/>
          <w:szCs w:val="21"/>
        </w:rPr>
        <w:t>《</w:t>
      </w:r>
      <w:r w:rsidRPr="00B4357A">
        <w:rPr>
          <w:rFonts w:hint="eastAsia"/>
          <w:szCs w:val="21"/>
        </w:rPr>
        <w:t>联合国消除对妇女一切形式歧视公约》的协定规定，在报告期限内（</w:t>
      </w:r>
      <w:r w:rsidRPr="00B4357A">
        <w:rPr>
          <w:rFonts w:hint="eastAsia"/>
          <w:szCs w:val="21"/>
        </w:rPr>
        <w:t>1999-2006</w:t>
      </w:r>
      <w:r w:rsidRPr="00B4357A">
        <w:rPr>
          <w:rFonts w:hint="eastAsia"/>
          <w:szCs w:val="21"/>
        </w:rPr>
        <w:t>年），</w:t>
      </w:r>
      <w:r w:rsidR="00E60AB5">
        <w:rPr>
          <w:rFonts w:hint="eastAsia"/>
          <w:szCs w:val="21"/>
        </w:rPr>
        <w:t>乌克兰</w:t>
      </w:r>
      <w:r w:rsidRPr="00B4357A">
        <w:rPr>
          <w:rFonts w:hint="eastAsia"/>
          <w:szCs w:val="21"/>
        </w:rPr>
        <w:t>加入了以下国际文件：</w:t>
      </w:r>
    </w:p>
    <w:p w:rsidR="006665D3" w:rsidRPr="00B4357A" w:rsidRDefault="006665D3" w:rsidP="00DC129C">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在</w:t>
      </w:r>
      <w:r w:rsidRPr="00B4357A">
        <w:rPr>
          <w:rFonts w:hint="eastAsia"/>
          <w:szCs w:val="21"/>
        </w:rPr>
        <w:t>2002</w:t>
      </w:r>
      <w:r w:rsidRPr="00B4357A">
        <w:rPr>
          <w:rFonts w:hint="eastAsia"/>
          <w:szCs w:val="21"/>
        </w:rPr>
        <w:t>年签署了《打击跨国有组织犯罪公约》，</w:t>
      </w:r>
      <w:r w:rsidRPr="00B4357A">
        <w:rPr>
          <w:rFonts w:hint="eastAsia"/>
          <w:szCs w:val="21"/>
        </w:rPr>
        <w:t>2004</w:t>
      </w:r>
      <w:r w:rsidRPr="00B4357A">
        <w:rPr>
          <w:rFonts w:hint="eastAsia"/>
          <w:szCs w:val="21"/>
        </w:rPr>
        <w:t>年该公约同其他两项补充议定书一起被批准，这两个议定书是：《关于预防、禁止和惩治贩运人口特别是妇女和儿童行为的补充议定书》和《关于打击陆、海、空偷运移民的补充议定书》</w:t>
      </w:r>
      <w:r w:rsidRPr="00B4357A">
        <w:rPr>
          <w:rFonts w:hint="eastAsia"/>
          <w:szCs w:val="21"/>
        </w:rPr>
        <w:t>;</w:t>
      </w:r>
    </w:p>
    <w:p w:rsidR="006665D3" w:rsidRPr="00B4357A" w:rsidRDefault="006665D3" w:rsidP="00DC129C">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2000</w:t>
      </w:r>
      <w:r w:rsidRPr="00B4357A">
        <w:rPr>
          <w:rFonts w:hint="eastAsia"/>
          <w:szCs w:val="21"/>
        </w:rPr>
        <w:t>年签署并于</w:t>
      </w:r>
      <w:r w:rsidRPr="00B4357A">
        <w:rPr>
          <w:rFonts w:hint="eastAsia"/>
          <w:szCs w:val="21"/>
        </w:rPr>
        <w:t>2003</w:t>
      </w:r>
      <w:r w:rsidRPr="00B4357A">
        <w:rPr>
          <w:rFonts w:hint="eastAsia"/>
          <w:szCs w:val="21"/>
        </w:rPr>
        <w:t>年批准的《消除对妇女一切形式歧视公约的任择议定书》；</w:t>
      </w:r>
    </w:p>
    <w:p w:rsidR="006665D3" w:rsidRPr="00B4357A" w:rsidRDefault="006665D3" w:rsidP="00DC129C">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2003</w:t>
      </w:r>
      <w:r w:rsidRPr="00B4357A">
        <w:rPr>
          <w:rFonts w:hint="eastAsia"/>
          <w:szCs w:val="21"/>
        </w:rPr>
        <w:t>年，乌克兰作为联合国</w:t>
      </w:r>
      <w:r w:rsidR="00DC129C">
        <w:rPr>
          <w:rFonts w:hint="eastAsia"/>
          <w:szCs w:val="21"/>
        </w:rPr>
        <w:t>会</w:t>
      </w:r>
      <w:r w:rsidRPr="00B4357A">
        <w:rPr>
          <w:rFonts w:hint="eastAsia"/>
          <w:szCs w:val="21"/>
        </w:rPr>
        <w:t>员国，承诺在</w:t>
      </w:r>
      <w:r w:rsidRPr="00B4357A">
        <w:rPr>
          <w:rFonts w:hint="eastAsia"/>
          <w:szCs w:val="21"/>
        </w:rPr>
        <w:t>2015</w:t>
      </w:r>
      <w:r w:rsidRPr="00B4357A">
        <w:rPr>
          <w:rFonts w:hint="eastAsia"/>
          <w:szCs w:val="21"/>
        </w:rPr>
        <w:t>年以前完成《联合国千年宣言》中宣布的“千年目标”，其中第</w:t>
      </w:r>
      <w:r w:rsidR="00DC129C">
        <w:rPr>
          <w:rFonts w:hint="eastAsia"/>
          <w:szCs w:val="21"/>
        </w:rPr>
        <w:t>6</w:t>
      </w:r>
      <w:r w:rsidRPr="00B4357A">
        <w:rPr>
          <w:rFonts w:hint="eastAsia"/>
          <w:szCs w:val="21"/>
        </w:rPr>
        <w:t>条规定了男女权利平等。特别是在乌克兰总统于</w:t>
      </w:r>
      <w:smartTag w:uri="urn:schemas-microsoft-com:office:smarttags" w:element="chsdate">
        <w:smartTagPr>
          <w:attr w:name="IsROCDate" w:val="False"/>
          <w:attr w:name="IsLunarDate" w:val="False"/>
          <w:attr w:name="Day" w:val="23"/>
          <w:attr w:name="Month" w:val="9"/>
          <w:attr w:name="Year" w:val="2003"/>
        </w:smartTagPr>
        <w:r w:rsidRPr="00B4357A">
          <w:rPr>
            <w:rFonts w:hint="eastAsia"/>
            <w:szCs w:val="21"/>
          </w:rPr>
          <w:t>2003</w:t>
        </w:r>
        <w:r w:rsidRPr="00B4357A">
          <w:rPr>
            <w:rFonts w:hint="eastAsia"/>
            <w:szCs w:val="21"/>
          </w:rPr>
          <w:t>年</w:t>
        </w:r>
        <w:r w:rsidRPr="00B4357A">
          <w:rPr>
            <w:rFonts w:hint="eastAsia"/>
            <w:szCs w:val="21"/>
          </w:rPr>
          <w:t>9</w:t>
        </w:r>
        <w:r w:rsidRPr="00B4357A">
          <w:rPr>
            <w:rFonts w:hint="eastAsia"/>
            <w:szCs w:val="21"/>
          </w:rPr>
          <w:t>月</w:t>
        </w:r>
        <w:r w:rsidRPr="00B4357A">
          <w:rPr>
            <w:rFonts w:hint="eastAsia"/>
            <w:szCs w:val="21"/>
          </w:rPr>
          <w:t>23</w:t>
        </w:r>
        <w:r w:rsidRPr="00B4357A">
          <w:rPr>
            <w:rFonts w:hint="eastAsia"/>
            <w:szCs w:val="21"/>
          </w:rPr>
          <w:t>日</w:t>
        </w:r>
      </w:smartTag>
      <w:r w:rsidRPr="00B4357A">
        <w:rPr>
          <w:rFonts w:hint="eastAsia"/>
          <w:szCs w:val="21"/>
        </w:rPr>
        <w:t>在联合国大会</w:t>
      </w:r>
      <w:r w:rsidR="00DC129C">
        <w:rPr>
          <w:rFonts w:hint="eastAsia"/>
          <w:szCs w:val="21"/>
        </w:rPr>
        <w:t>第五十八届会议</w:t>
      </w:r>
      <w:r w:rsidRPr="00B4357A">
        <w:rPr>
          <w:rFonts w:hint="eastAsia"/>
          <w:szCs w:val="21"/>
        </w:rPr>
        <w:t>期间向联合国秘书长提交的“千年发展目标：乌克兰”分析报告中，提出了在各级教育机构消除性别不平等的目标，并确定了妇女就业补充计划指标以及在选举和代表机构中妇女所占的比例；</w:t>
      </w:r>
    </w:p>
    <w:p w:rsidR="006665D3" w:rsidRPr="00B4357A" w:rsidRDefault="006665D3" w:rsidP="00DC129C">
      <w:pPr>
        <w:numPr>
          <w:ilvl w:val="1"/>
          <w:numId w:val="47"/>
        </w:numPr>
        <w:tabs>
          <w:tab w:val="clear" w:pos="1260"/>
          <w:tab w:val="num" w:pos="960"/>
        </w:tabs>
        <w:spacing w:after="240" w:line="360" w:lineRule="exact"/>
        <w:ind w:left="960" w:hanging="480"/>
        <w:rPr>
          <w:rFonts w:hint="eastAsia"/>
          <w:szCs w:val="21"/>
        </w:rPr>
      </w:pPr>
      <w:smartTag w:uri="urn:schemas-microsoft-com:office:smarttags" w:element="chsdate">
        <w:smartTagPr>
          <w:attr w:name="IsROCDate" w:val="False"/>
          <w:attr w:name="IsLunarDate" w:val="False"/>
          <w:attr w:name="Day" w:val="4"/>
          <w:attr w:name="Month" w:val="2"/>
          <w:attr w:name="Year" w:val="2004"/>
        </w:smartTagPr>
        <w:r w:rsidRPr="00B4357A">
          <w:rPr>
            <w:rFonts w:hint="eastAsia"/>
            <w:szCs w:val="21"/>
          </w:rPr>
          <w:t>2004</w:t>
        </w:r>
        <w:r w:rsidRPr="00B4357A">
          <w:rPr>
            <w:rFonts w:hint="eastAsia"/>
            <w:szCs w:val="21"/>
          </w:rPr>
          <w:t>年</w:t>
        </w:r>
        <w:r w:rsidRPr="00B4357A">
          <w:rPr>
            <w:rFonts w:hint="eastAsia"/>
            <w:szCs w:val="21"/>
          </w:rPr>
          <w:t>2</w:t>
        </w:r>
        <w:r w:rsidRPr="00B4357A">
          <w:rPr>
            <w:rFonts w:hint="eastAsia"/>
            <w:szCs w:val="21"/>
          </w:rPr>
          <w:t>月</w:t>
        </w:r>
        <w:r w:rsidRPr="00B4357A">
          <w:rPr>
            <w:rFonts w:hint="eastAsia"/>
            <w:szCs w:val="21"/>
          </w:rPr>
          <w:t>4</w:t>
        </w:r>
        <w:r w:rsidRPr="00B4357A">
          <w:rPr>
            <w:rFonts w:hint="eastAsia"/>
            <w:szCs w:val="21"/>
          </w:rPr>
          <w:t>日</w:t>
        </w:r>
      </w:smartTag>
      <w:r w:rsidRPr="00B4357A">
        <w:rPr>
          <w:rFonts w:hint="eastAsia"/>
          <w:szCs w:val="21"/>
        </w:rPr>
        <w:t>通过了《乌克兰第</w:t>
      </w:r>
      <w:r w:rsidRPr="00B4357A">
        <w:rPr>
          <w:rFonts w:hint="eastAsia"/>
          <w:szCs w:val="21"/>
        </w:rPr>
        <w:t>1433-IV</w:t>
      </w:r>
      <w:r w:rsidRPr="00B4357A">
        <w:rPr>
          <w:rFonts w:hint="eastAsia"/>
          <w:szCs w:val="21"/>
        </w:rPr>
        <w:t>号关于批准</w:t>
      </w:r>
      <w:r w:rsidRPr="00B4357A">
        <w:rPr>
          <w:rFonts w:hint="eastAsia"/>
          <w:szCs w:val="21"/>
        </w:rPr>
        <w:t>&lt;</w:t>
      </w:r>
      <w:r w:rsidRPr="00B4357A">
        <w:rPr>
          <w:rFonts w:hint="eastAsia"/>
          <w:szCs w:val="21"/>
        </w:rPr>
        <w:t>打击跨国有组织犯罪公约</w:t>
      </w:r>
      <w:r w:rsidRPr="00B4357A">
        <w:rPr>
          <w:rFonts w:hint="eastAsia"/>
          <w:szCs w:val="21"/>
        </w:rPr>
        <w:t>&gt;</w:t>
      </w:r>
      <w:r w:rsidRPr="00B4357A">
        <w:rPr>
          <w:rFonts w:hint="eastAsia"/>
          <w:szCs w:val="21"/>
        </w:rPr>
        <w:t>的协定》及补充议定书（《关于预防、禁止和惩治贩运人口特别是妇女和儿童行为的补充议定书》和《关于打击陆、海、空偷运移民的补充议定书》）</w:t>
      </w:r>
      <w:r w:rsidRPr="00B4357A">
        <w:rPr>
          <w:rFonts w:hint="eastAsia"/>
          <w:szCs w:val="21"/>
        </w:rPr>
        <w:t>;</w:t>
      </w:r>
    </w:p>
    <w:p w:rsidR="006665D3" w:rsidRPr="00B4357A" w:rsidRDefault="006665D3" w:rsidP="00DC129C">
      <w:pPr>
        <w:numPr>
          <w:ilvl w:val="1"/>
          <w:numId w:val="47"/>
        </w:numPr>
        <w:tabs>
          <w:tab w:val="clear" w:pos="1260"/>
          <w:tab w:val="num" w:pos="960"/>
        </w:tabs>
        <w:spacing w:after="240" w:line="360" w:lineRule="exact"/>
        <w:ind w:left="960" w:hanging="480"/>
        <w:rPr>
          <w:rFonts w:hint="eastAsia"/>
          <w:szCs w:val="21"/>
        </w:rPr>
      </w:pPr>
      <w:smartTag w:uri="urn:schemas-microsoft-com:office:smarttags" w:element="chsdate">
        <w:smartTagPr>
          <w:attr w:name="IsROCDate" w:val="False"/>
          <w:attr w:name="IsLunarDate" w:val="False"/>
          <w:attr w:name="Day" w:val="21"/>
          <w:attr w:name="Month" w:val="2"/>
          <w:attr w:name="Year" w:val="2005"/>
        </w:smartTagPr>
        <w:r w:rsidRPr="00B4357A">
          <w:rPr>
            <w:rFonts w:hint="eastAsia"/>
            <w:szCs w:val="21"/>
          </w:rPr>
          <w:t>2005</w:t>
        </w:r>
        <w:r w:rsidRPr="00B4357A">
          <w:rPr>
            <w:rFonts w:hint="eastAsia"/>
            <w:szCs w:val="21"/>
          </w:rPr>
          <w:t>年</w:t>
        </w:r>
        <w:r w:rsidRPr="00B4357A">
          <w:rPr>
            <w:rFonts w:hint="eastAsia"/>
            <w:szCs w:val="21"/>
          </w:rPr>
          <w:t>2</w:t>
        </w:r>
        <w:r w:rsidRPr="00B4357A">
          <w:rPr>
            <w:rFonts w:hint="eastAsia"/>
            <w:szCs w:val="21"/>
          </w:rPr>
          <w:t>月</w:t>
        </w:r>
        <w:r w:rsidRPr="00B4357A">
          <w:rPr>
            <w:rFonts w:hint="eastAsia"/>
            <w:szCs w:val="21"/>
          </w:rPr>
          <w:t>21</w:t>
        </w:r>
        <w:r w:rsidRPr="00B4357A">
          <w:rPr>
            <w:rFonts w:hint="eastAsia"/>
            <w:szCs w:val="21"/>
          </w:rPr>
          <w:t>日</w:t>
        </w:r>
      </w:smartTag>
      <w:r w:rsidRPr="00B4357A">
        <w:rPr>
          <w:rFonts w:hint="eastAsia"/>
          <w:szCs w:val="21"/>
        </w:rPr>
        <w:t>，乌克兰签署了《乌克兰</w:t>
      </w:r>
      <w:r w:rsidRPr="00B4357A">
        <w:rPr>
          <w:rFonts w:hint="eastAsia"/>
          <w:szCs w:val="21"/>
        </w:rPr>
        <w:t>-</w:t>
      </w:r>
      <w:r w:rsidRPr="00B4357A">
        <w:rPr>
          <w:rFonts w:hint="eastAsia"/>
          <w:szCs w:val="21"/>
        </w:rPr>
        <w:t>欧盟。欧洲邻国政策》行动计划，其中的第</w:t>
      </w:r>
      <w:r w:rsidR="00DC129C">
        <w:rPr>
          <w:rFonts w:hint="eastAsia"/>
          <w:szCs w:val="21"/>
        </w:rPr>
        <w:t>9</w:t>
      </w:r>
      <w:r w:rsidRPr="00B4357A">
        <w:rPr>
          <w:rFonts w:hint="eastAsia"/>
          <w:szCs w:val="21"/>
        </w:rPr>
        <w:t>条规定要保障乌克兰的性别平等；</w:t>
      </w:r>
    </w:p>
    <w:p w:rsidR="006665D3" w:rsidRPr="00B4357A" w:rsidRDefault="006665D3" w:rsidP="00DC129C">
      <w:pPr>
        <w:numPr>
          <w:ilvl w:val="1"/>
          <w:numId w:val="47"/>
        </w:numPr>
        <w:tabs>
          <w:tab w:val="clear" w:pos="1260"/>
          <w:tab w:val="num" w:pos="960"/>
        </w:tabs>
        <w:spacing w:after="240" w:line="360" w:lineRule="exact"/>
        <w:ind w:left="960" w:hanging="480"/>
        <w:rPr>
          <w:rFonts w:hint="eastAsia"/>
          <w:szCs w:val="21"/>
        </w:rPr>
      </w:pPr>
      <w:smartTag w:uri="urn:schemas-microsoft-com:office:smarttags" w:element="chsdate">
        <w:smartTagPr>
          <w:attr w:name="IsROCDate" w:val="False"/>
          <w:attr w:name="IsLunarDate" w:val="False"/>
          <w:attr w:name="Day" w:val="17"/>
          <w:attr w:name="Month" w:val="11"/>
          <w:attr w:name="Year" w:val="2005"/>
        </w:smartTagPr>
        <w:r w:rsidRPr="00B4357A">
          <w:rPr>
            <w:rFonts w:hint="eastAsia"/>
            <w:szCs w:val="21"/>
          </w:rPr>
          <w:t>2005</w:t>
        </w:r>
        <w:r w:rsidRPr="00B4357A">
          <w:rPr>
            <w:rFonts w:hint="eastAsia"/>
            <w:szCs w:val="21"/>
          </w:rPr>
          <w:t>年</w:t>
        </w:r>
        <w:r w:rsidRPr="00B4357A">
          <w:rPr>
            <w:rFonts w:hint="eastAsia"/>
            <w:szCs w:val="21"/>
          </w:rPr>
          <w:t>11</w:t>
        </w:r>
        <w:r w:rsidRPr="00B4357A">
          <w:rPr>
            <w:rFonts w:hint="eastAsia"/>
            <w:szCs w:val="21"/>
          </w:rPr>
          <w:t>月</w:t>
        </w:r>
        <w:r w:rsidRPr="00B4357A">
          <w:rPr>
            <w:rFonts w:hint="eastAsia"/>
            <w:szCs w:val="21"/>
          </w:rPr>
          <w:t>17</w:t>
        </w:r>
        <w:r w:rsidRPr="00B4357A">
          <w:rPr>
            <w:rFonts w:hint="eastAsia"/>
            <w:szCs w:val="21"/>
          </w:rPr>
          <w:t>日</w:t>
        </w:r>
      </w:smartTag>
      <w:r w:rsidRPr="00B4357A">
        <w:rPr>
          <w:rFonts w:hint="eastAsia"/>
          <w:szCs w:val="21"/>
        </w:rPr>
        <w:t>，乌克兰积极参与制定并签署了欧洲理事会的《对抗贩卖人口行动公约》（该公约曾在</w:t>
      </w:r>
      <w:r w:rsidRPr="00B4357A">
        <w:rPr>
          <w:rFonts w:hint="eastAsia"/>
          <w:szCs w:val="21"/>
        </w:rPr>
        <w:t>2005</w:t>
      </w:r>
      <w:r w:rsidRPr="00B4357A">
        <w:rPr>
          <w:rFonts w:hint="eastAsia"/>
          <w:szCs w:val="21"/>
        </w:rPr>
        <w:t>年华沙第三次成员国峰会上对所有欧盟成员国开放）。</w:t>
      </w:r>
    </w:p>
    <w:p w:rsidR="006665D3" w:rsidRPr="00B4357A" w:rsidRDefault="006665D3" w:rsidP="00A66961">
      <w:pPr>
        <w:spacing w:after="240" w:line="360" w:lineRule="exact"/>
        <w:ind w:firstLine="420"/>
        <w:rPr>
          <w:rFonts w:hint="eastAsia"/>
          <w:szCs w:val="21"/>
        </w:rPr>
      </w:pPr>
      <w:r w:rsidRPr="00B4357A">
        <w:rPr>
          <w:rFonts w:hint="eastAsia"/>
          <w:szCs w:val="21"/>
        </w:rPr>
        <w:t>对解决乌克兰妇女问题具有非常重要意义的文件之一是《国家家庭和妇女政策一般原则声明》，该声明由乌克兰最高苏维埃于</w:t>
      </w:r>
      <w:smartTag w:uri="urn:schemas-microsoft-com:office:smarttags" w:element="chsdate">
        <w:smartTagPr>
          <w:attr w:name="IsROCDate" w:val="False"/>
          <w:attr w:name="IsLunarDate" w:val="False"/>
          <w:attr w:name="Day" w:val="5"/>
          <w:attr w:name="Month" w:val="3"/>
          <w:attr w:name="Year" w:val="1999"/>
        </w:smartTagPr>
        <w:r w:rsidRPr="00B4357A">
          <w:rPr>
            <w:rFonts w:hint="eastAsia"/>
            <w:szCs w:val="21"/>
          </w:rPr>
          <w:t>1999</w:t>
        </w:r>
        <w:r w:rsidRPr="00B4357A">
          <w:rPr>
            <w:rFonts w:hint="eastAsia"/>
            <w:szCs w:val="21"/>
          </w:rPr>
          <w:t>年</w:t>
        </w:r>
        <w:r w:rsidRPr="00B4357A">
          <w:rPr>
            <w:rFonts w:hint="eastAsia"/>
            <w:szCs w:val="21"/>
          </w:rPr>
          <w:t>3</w:t>
        </w:r>
        <w:r w:rsidRPr="00B4357A">
          <w:rPr>
            <w:rFonts w:hint="eastAsia"/>
            <w:szCs w:val="21"/>
          </w:rPr>
          <w:t>月</w:t>
        </w:r>
        <w:r w:rsidRPr="00B4357A">
          <w:rPr>
            <w:rFonts w:hint="eastAsia"/>
            <w:szCs w:val="21"/>
          </w:rPr>
          <w:t>5</w:t>
        </w:r>
        <w:r w:rsidRPr="00B4357A">
          <w:rPr>
            <w:rFonts w:hint="eastAsia"/>
            <w:szCs w:val="21"/>
          </w:rPr>
          <w:t>日</w:t>
        </w:r>
      </w:smartTag>
      <w:r w:rsidRPr="00B4357A">
        <w:rPr>
          <w:rFonts w:hint="eastAsia"/>
          <w:szCs w:val="21"/>
        </w:rPr>
        <w:t>通过。在该文件中特别预见到要促进吸引妇女参与现代化社会发展的所有进程，在所有国家</w:t>
      </w:r>
      <w:r w:rsidR="008C418C">
        <w:rPr>
          <w:rFonts w:hint="eastAsia"/>
          <w:szCs w:val="21"/>
        </w:rPr>
        <w:t>权利</w:t>
      </w:r>
      <w:r w:rsidRPr="00B4357A">
        <w:rPr>
          <w:rFonts w:hint="eastAsia"/>
          <w:szCs w:val="21"/>
        </w:rPr>
        <w:t>机关和地方自治机构中参与经济、政治、社会和法律决议的制订与通过；加强妇女在建设独立国家进程中社会文化、社会经济、社会精神发展的作用。</w:t>
      </w:r>
    </w:p>
    <w:p w:rsidR="006665D3" w:rsidRPr="00B4357A" w:rsidRDefault="006665D3" w:rsidP="00A66961">
      <w:pPr>
        <w:spacing w:after="240" w:line="360" w:lineRule="exact"/>
        <w:ind w:firstLine="420"/>
        <w:rPr>
          <w:rFonts w:hint="eastAsia"/>
          <w:szCs w:val="21"/>
        </w:rPr>
      </w:pPr>
      <w:r w:rsidRPr="00B4357A">
        <w:rPr>
          <w:rFonts w:hint="eastAsia"/>
          <w:szCs w:val="21"/>
        </w:rPr>
        <w:t>乌克兰于</w:t>
      </w:r>
      <w:smartTag w:uri="urn:schemas-microsoft-com:office:smarttags" w:element="chsdate">
        <w:smartTagPr>
          <w:attr w:name="Year" w:val="2000"/>
          <w:attr w:name="Month" w:val="5"/>
          <w:attr w:name="Day" w:val="24"/>
          <w:attr w:name="IsLunarDate" w:val="False"/>
          <w:attr w:name="IsROCDate" w:val="False"/>
        </w:smartTagPr>
        <w:r w:rsidRPr="00B4357A">
          <w:rPr>
            <w:rFonts w:hint="eastAsia"/>
            <w:szCs w:val="21"/>
          </w:rPr>
          <w:t>2000</w:t>
        </w:r>
        <w:r w:rsidRPr="00B4357A">
          <w:rPr>
            <w:rFonts w:hint="eastAsia"/>
            <w:szCs w:val="21"/>
          </w:rPr>
          <w:t>年</w:t>
        </w:r>
        <w:r w:rsidRPr="00B4357A">
          <w:rPr>
            <w:rFonts w:hint="eastAsia"/>
            <w:szCs w:val="21"/>
          </w:rPr>
          <w:t>5</w:t>
        </w:r>
        <w:r w:rsidRPr="00B4357A">
          <w:rPr>
            <w:rFonts w:hint="eastAsia"/>
            <w:szCs w:val="21"/>
          </w:rPr>
          <w:t>月</w:t>
        </w:r>
        <w:r w:rsidRPr="00B4357A">
          <w:rPr>
            <w:rFonts w:hint="eastAsia"/>
            <w:szCs w:val="21"/>
          </w:rPr>
          <w:t>24</w:t>
        </w:r>
        <w:r w:rsidRPr="00B4357A">
          <w:rPr>
            <w:rFonts w:hint="eastAsia"/>
            <w:szCs w:val="21"/>
          </w:rPr>
          <w:t>日</w:t>
        </w:r>
      </w:smartTag>
      <w:r w:rsidRPr="00B4357A">
        <w:rPr>
          <w:rFonts w:hint="eastAsia"/>
          <w:szCs w:val="21"/>
        </w:rPr>
        <w:t>发布总统令，批准了《截至</w:t>
      </w:r>
      <w:r w:rsidRPr="00B4357A">
        <w:rPr>
          <w:rFonts w:hint="eastAsia"/>
          <w:szCs w:val="21"/>
        </w:rPr>
        <w:t>2004</w:t>
      </w:r>
      <w:r w:rsidRPr="00B4357A">
        <w:rPr>
          <w:rFonts w:hint="eastAsia"/>
          <w:szCs w:val="21"/>
        </w:rPr>
        <w:t>年社会政策的主要方针》，规定了国家在该期间对乌克兰妇女所实行政策的主要原则。首先是：</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保障妇女切实参与各项活动，在</w:t>
      </w:r>
      <w:r w:rsidR="00FD396C">
        <w:rPr>
          <w:rFonts w:hint="eastAsia"/>
          <w:szCs w:val="21"/>
        </w:rPr>
        <w:t>劳动力市场</w:t>
      </w:r>
      <w:r w:rsidRPr="00B4357A">
        <w:rPr>
          <w:rFonts w:hint="eastAsia"/>
          <w:szCs w:val="21"/>
        </w:rPr>
        <w:t>男女的权利和机会平等；</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进行预防、流行病和医疗研究以保护儿童、女性和男性的健康；</w:t>
      </w:r>
    </w:p>
    <w:p w:rsidR="006665D3" w:rsidRPr="00B4357A" w:rsidRDefault="006665D3" w:rsidP="00DC129C">
      <w:pPr>
        <w:numPr>
          <w:ilvl w:val="0"/>
          <w:numId w:val="44"/>
        </w:numPr>
        <w:adjustRightInd/>
        <w:spacing w:after="240" w:line="360" w:lineRule="exact"/>
        <w:textAlignment w:val="auto"/>
        <w:rPr>
          <w:rFonts w:hint="eastAsia"/>
          <w:szCs w:val="21"/>
        </w:rPr>
      </w:pPr>
      <w:r w:rsidRPr="00B4357A">
        <w:rPr>
          <w:rFonts w:hint="eastAsia"/>
          <w:szCs w:val="21"/>
        </w:rPr>
        <w:t>制定并实行保护妇女健康的现代化医疗技术以及保持健康生活方式的新方法，保障生育健康的孩子，培养身体健康、精神良好的公民；</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提高法律的宣传力度，使家庭、妇女、儿童和青少年都知晓自己的权利；</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通过建立新的工作岗位来预防妇女和青少年失业；</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对妇女、青少年和儿童社会组织及从事社会工作的慈善基金会提供国家支持。</w:t>
      </w:r>
    </w:p>
    <w:p w:rsidR="006665D3" w:rsidRPr="00B4357A" w:rsidRDefault="006665D3" w:rsidP="00A66961">
      <w:pPr>
        <w:spacing w:after="240" w:line="360" w:lineRule="exact"/>
        <w:ind w:firstLine="420"/>
        <w:rPr>
          <w:rFonts w:hint="eastAsia"/>
          <w:szCs w:val="21"/>
        </w:rPr>
      </w:pPr>
      <w:r w:rsidRPr="00B4357A">
        <w:rPr>
          <w:rFonts w:hint="eastAsia"/>
          <w:szCs w:val="21"/>
        </w:rPr>
        <w:t>为了落实这些原则，乌克兰内阁于</w:t>
      </w:r>
      <w:smartTag w:uri="urn:schemas-microsoft-com:office:smarttags" w:element="chsdate">
        <w:smartTagPr>
          <w:attr w:name="IsROCDate" w:val="False"/>
          <w:attr w:name="IsLunarDate" w:val="False"/>
          <w:attr w:name="Day" w:val="6"/>
          <w:attr w:name="Month" w:val="5"/>
          <w:attr w:name="Year" w:val="2001"/>
        </w:smartTagPr>
        <w:r w:rsidRPr="00B4357A">
          <w:rPr>
            <w:rFonts w:hint="eastAsia"/>
            <w:szCs w:val="21"/>
          </w:rPr>
          <w:t>2001</w:t>
        </w:r>
        <w:r w:rsidRPr="00B4357A">
          <w:rPr>
            <w:rFonts w:hint="eastAsia"/>
            <w:szCs w:val="21"/>
          </w:rPr>
          <w:t>年</w:t>
        </w:r>
        <w:r w:rsidRPr="00B4357A">
          <w:rPr>
            <w:rFonts w:hint="eastAsia"/>
            <w:szCs w:val="21"/>
          </w:rPr>
          <w:t>5</w:t>
        </w:r>
        <w:r w:rsidRPr="00B4357A">
          <w:rPr>
            <w:rFonts w:hint="eastAsia"/>
            <w:szCs w:val="21"/>
          </w:rPr>
          <w:t>月</w:t>
        </w:r>
        <w:r w:rsidRPr="00B4357A">
          <w:rPr>
            <w:rFonts w:hint="eastAsia"/>
            <w:szCs w:val="21"/>
          </w:rPr>
          <w:t>6</w:t>
        </w:r>
        <w:r w:rsidRPr="00B4357A">
          <w:rPr>
            <w:rFonts w:hint="eastAsia"/>
            <w:szCs w:val="21"/>
          </w:rPr>
          <w:t>日</w:t>
        </w:r>
      </w:smartTag>
      <w:r w:rsidRPr="00B4357A">
        <w:rPr>
          <w:rFonts w:hint="eastAsia"/>
          <w:szCs w:val="21"/>
        </w:rPr>
        <w:t>做出第</w:t>
      </w:r>
      <w:r w:rsidRPr="00B4357A">
        <w:rPr>
          <w:rFonts w:hint="eastAsia"/>
          <w:szCs w:val="21"/>
        </w:rPr>
        <w:t>479</w:t>
      </w:r>
      <w:r w:rsidRPr="00B4357A">
        <w:rPr>
          <w:rFonts w:hint="eastAsia"/>
          <w:szCs w:val="21"/>
        </w:rPr>
        <w:t>号决议，批准了《改善妇女状况及推进社会性别平等的</w:t>
      </w:r>
      <w:r w:rsidRPr="00B4357A">
        <w:rPr>
          <w:rFonts w:hint="eastAsia"/>
          <w:szCs w:val="21"/>
        </w:rPr>
        <w:t>2001-2005</w:t>
      </w:r>
      <w:r w:rsidRPr="00B4357A">
        <w:rPr>
          <w:rFonts w:hint="eastAsia"/>
          <w:szCs w:val="21"/>
        </w:rPr>
        <w:t>年国家行动计划》。这一文件确定了在上述期间乌克兰国内性别民主发展的主要战略，特别是：结合性别方面、规划和方案制定国家政策；禁止在</w:t>
      </w:r>
      <w:r w:rsidR="00FD396C">
        <w:rPr>
          <w:rFonts w:hint="eastAsia"/>
          <w:szCs w:val="21"/>
        </w:rPr>
        <w:t>劳动力市场</w:t>
      </w:r>
      <w:r w:rsidRPr="00B4357A">
        <w:rPr>
          <w:rFonts w:hint="eastAsia"/>
          <w:szCs w:val="21"/>
        </w:rPr>
        <w:t>、就业安排和岗位升迁方面进行性别歧视；制定有利于因经济改革而受到不良影响的妇女的纲要，解决妇女就业问题，为她们开展经营活动创造条件；结合性别因素制定有关人权和国际人道主义权利问题的教育纲要；使妇女参与各级政权机构的决策并参与解决经济问题等。与前一个计划不同的是：后一个国家行动计划就性别改革和创新做出了一系列规定。但是专家们承认，这一计划首先需要达到传统的目的</w:t>
      </w:r>
      <w:r w:rsidR="008579F5">
        <w:rPr>
          <w:rFonts w:hint="eastAsia"/>
          <w:szCs w:val="21"/>
        </w:rPr>
        <w:t>——</w:t>
      </w:r>
      <w:r w:rsidRPr="00B4357A">
        <w:rPr>
          <w:rFonts w:hint="eastAsia"/>
          <w:szCs w:val="21"/>
        </w:rPr>
        <w:t>改善妇女地位，也就是说，性别观点还没有成为自然的思维方式。</w:t>
      </w:r>
    </w:p>
    <w:p w:rsidR="006665D3" w:rsidRPr="00B4357A" w:rsidRDefault="006665D3" w:rsidP="00A66961">
      <w:pPr>
        <w:spacing w:after="240" w:line="360" w:lineRule="exact"/>
        <w:ind w:firstLine="420"/>
        <w:rPr>
          <w:rFonts w:hint="eastAsia"/>
          <w:szCs w:val="21"/>
        </w:rPr>
      </w:pPr>
      <w:r w:rsidRPr="00B4357A">
        <w:rPr>
          <w:rFonts w:hint="eastAsia"/>
          <w:szCs w:val="21"/>
        </w:rPr>
        <w:t>2002</w:t>
      </w:r>
      <w:r w:rsidRPr="00B4357A">
        <w:rPr>
          <w:rFonts w:hint="eastAsia"/>
          <w:szCs w:val="21"/>
        </w:rPr>
        <w:t>年，性别平等的问题被列入乌克兰内阁的“公开、效率、影响”的</w:t>
      </w:r>
      <w:r w:rsidR="008579F5">
        <w:rPr>
          <w:rFonts w:hint="eastAsia"/>
          <w:szCs w:val="21"/>
        </w:rPr>
        <w:t>《</w:t>
      </w:r>
      <w:r w:rsidRPr="00B4357A">
        <w:rPr>
          <w:rFonts w:hint="eastAsia"/>
          <w:szCs w:val="21"/>
        </w:rPr>
        <w:t>行动纲领</w:t>
      </w:r>
      <w:r w:rsidR="008579F5">
        <w:rPr>
          <w:rFonts w:hint="eastAsia"/>
          <w:szCs w:val="21"/>
        </w:rPr>
        <w:t>》</w:t>
      </w:r>
      <w:r w:rsidRPr="00B4357A">
        <w:rPr>
          <w:rFonts w:hint="eastAsia"/>
          <w:szCs w:val="21"/>
        </w:rPr>
        <w:t>中。独立的乌克兰政府首次在自己的</w:t>
      </w:r>
      <w:r w:rsidR="008579F5">
        <w:rPr>
          <w:rFonts w:hint="eastAsia"/>
          <w:szCs w:val="21"/>
        </w:rPr>
        <w:t>《</w:t>
      </w:r>
      <w:r w:rsidRPr="00B4357A">
        <w:rPr>
          <w:rFonts w:hint="eastAsia"/>
          <w:szCs w:val="21"/>
        </w:rPr>
        <w:t>行动纲领</w:t>
      </w:r>
      <w:r w:rsidR="008579F5">
        <w:rPr>
          <w:rFonts w:hint="eastAsia"/>
          <w:szCs w:val="21"/>
        </w:rPr>
        <w:t>》</w:t>
      </w:r>
      <w:r w:rsidRPr="00B4357A">
        <w:rPr>
          <w:rFonts w:hint="eastAsia"/>
          <w:szCs w:val="21"/>
        </w:rPr>
        <w:t>中将保障性别平等列入亟待解决的问题清单。这因乌克兰妇女界敦促解决这些问题而得以实现，特别是得益于乌克兰联盟性别政策委员会“乌克兰妇女社会议会”的大力工作。</w:t>
      </w:r>
    </w:p>
    <w:p w:rsidR="006665D3" w:rsidRPr="00B4357A" w:rsidRDefault="006665D3" w:rsidP="00A66961">
      <w:pPr>
        <w:spacing w:after="240" w:line="360" w:lineRule="exact"/>
        <w:ind w:firstLine="420"/>
        <w:rPr>
          <w:rFonts w:hint="eastAsia"/>
          <w:szCs w:val="21"/>
        </w:rPr>
      </w:pPr>
      <w:r w:rsidRPr="00B4357A">
        <w:rPr>
          <w:rFonts w:hint="eastAsia"/>
          <w:szCs w:val="21"/>
        </w:rPr>
        <w:t>2004</w:t>
      </w:r>
      <w:r w:rsidRPr="00B4357A">
        <w:rPr>
          <w:rFonts w:hint="eastAsia"/>
          <w:szCs w:val="21"/>
        </w:rPr>
        <w:t>年</w:t>
      </w:r>
      <w:r w:rsidRPr="00B4357A">
        <w:rPr>
          <w:rFonts w:hint="eastAsia"/>
          <w:szCs w:val="21"/>
        </w:rPr>
        <w:t>6</w:t>
      </w:r>
      <w:r w:rsidRPr="00B4357A">
        <w:rPr>
          <w:rFonts w:hint="eastAsia"/>
          <w:szCs w:val="21"/>
        </w:rPr>
        <w:t>月，乌克兰最高苏维埃举行了议会听证会“乌克兰妇女的地位：现状与前景”。会上分析了乌克兰妇女的现实地位，确定了改善乌克兰妇女现状和提高地位的战略方针和进一步行动的优先方向。议会听证会不仅表明国家对妇女问题关注度的提高，还明确了对国家大多数人应尽的义务。在国家众多任务中首当其冲的是保障妇女在职业和社会政治活动中作为完全的个体拥有实现自我的所有条件。首先，这要求为妇女兼顾孕产和职业发展创造良好的条件，承认孕产是社会性的有益劳动，对法律做出相应的修改，包括退休法规。在议会听证会上还审议了有关劳动移民问题，因为该问题派生出贩卖人口等情况，使人担心家庭暴力现象扩大化。议会听证会最后通过了乌克兰最高苏维埃“关于议会听证会</w:t>
      </w:r>
      <w:r w:rsidR="008579F5">
        <w:rPr>
          <w:rFonts w:hint="eastAsia"/>
          <w:szCs w:val="21"/>
        </w:rPr>
        <w:t>‘</w:t>
      </w:r>
      <w:r w:rsidRPr="00B4357A">
        <w:rPr>
          <w:rFonts w:hint="eastAsia"/>
          <w:szCs w:val="21"/>
        </w:rPr>
        <w:t>乌克兰妇女的地位：现状与前景</w:t>
      </w:r>
      <w:r w:rsidR="008579F5">
        <w:rPr>
          <w:rFonts w:hint="eastAsia"/>
          <w:szCs w:val="21"/>
        </w:rPr>
        <w:t>’</w:t>
      </w:r>
      <w:r w:rsidRPr="00B4357A">
        <w:rPr>
          <w:rFonts w:hint="eastAsia"/>
          <w:szCs w:val="21"/>
        </w:rPr>
        <w:t>的建议”的专门命令及相关的乌克兰总统令。</w:t>
      </w:r>
    </w:p>
    <w:p w:rsidR="006665D3" w:rsidRPr="00B4357A" w:rsidRDefault="006665D3" w:rsidP="00A66961">
      <w:pPr>
        <w:spacing w:after="240" w:line="360" w:lineRule="exact"/>
        <w:ind w:firstLine="420"/>
        <w:rPr>
          <w:rFonts w:hint="eastAsia"/>
          <w:szCs w:val="21"/>
        </w:rPr>
      </w:pPr>
      <w:r w:rsidRPr="00B4357A">
        <w:rPr>
          <w:rFonts w:hint="eastAsia"/>
          <w:szCs w:val="21"/>
        </w:rPr>
        <w:t>为了执行议会听证会的决议，乌克兰家庭、青年和体育</w:t>
      </w:r>
      <w:r w:rsidR="008579F5">
        <w:rPr>
          <w:rFonts w:hint="eastAsia"/>
          <w:szCs w:val="21"/>
        </w:rPr>
        <w:t>事务</w:t>
      </w:r>
      <w:r w:rsidRPr="00B4357A">
        <w:rPr>
          <w:rFonts w:hint="eastAsia"/>
          <w:szCs w:val="21"/>
        </w:rPr>
        <w:t>部在</w:t>
      </w:r>
      <w:r w:rsidRPr="00B4357A">
        <w:rPr>
          <w:rFonts w:hint="eastAsia"/>
          <w:szCs w:val="21"/>
        </w:rPr>
        <w:t>2006</w:t>
      </w:r>
      <w:r w:rsidRPr="00B4357A">
        <w:rPr>
          <w:rFonts w:hint="eastAsia"/>
          <w:szCs w:val="21"/>
        </w:rPr>
        <w:t>年上半年制定了《保证乌克兰社会性别平等的</w:t>
      </w:r>
      <w:r w:rsidRPr="00B4357A">
        <w:rPr>
          <w:rFonts w:hint="eastAsia"/>
          <w:szCs w:val="21"/>
        </w:rPr>
        <w:t>2006-2010</w:t>
      </w:r>
      <w:r w:rsidRPr="00B4357A">
        <w:rPr>
          <w:rFonts w:hint="eastAsia"/>
          <w:szCs w:val="21"/>
        </w:rPr>
        <w:t>年国家纲要公约》，该公约于</w:t>
      </w:r>
      <w:smartTag w:uri="urn:schemas-microsoft-com:office:smarttags" w:element="chsdate">
        <w:smartTagPr>
          <w:attr w:name="IsROCDate" w:val="False"/>
          <w:attr w:name="IsLunarDate" w:val="False"/>
          <w:attr w:name="Day" w:val="5"/>
          <w:attr w:name="Month" w:val="7"/>
          <w:attr w:name="Year" w:val="2006"/>
        </w:smartTagPr>
        <w:r w:rsidRPr="00B4357A">
          <w:rPr>
            <w:rFonts w:hint="eastAsia"/>
            <w:szCs w:val="21"/>
          </w:rPr>
          <w:t>2006</w:t>
        </w:r>
        <w:r w:rsidRPr="00B4357A">
          <w:rPr>
            <w:rFonts w:hint="eastAsia"/>
            <w:szCs w:val="21"/>
          </w:rPr>
          <w:t>年</w:t>
        </w:r>
        <w:r w:rsidRPr="00B4357A">
          <w:rPr>
            <w:rFonts w:hint="eastAsia"/>
            <w:szCs w:val="21"/>
          </w:rPr>
          <w:t>7</w:t>
        </w:r>
        <w:r w:rsidRPr="00B4357A">
          <w:rPr>
            <w:rFonts w:hint="eastAsia"/>
            <w:szCs w:val="21"/>
          </w:rPr>
          <w:t>月</w:t>
        </w:r>
        <w:r w:rsidRPr="00B4357A">
          <w:rPr>
            <w:rFonts w:hint="eastAsia"/>
            <w:szCs w:val="21"/>
          </w:rPr>
          <w:t>5</w:t>
        </w:r>
        <w:r w:rsidRPr="00B4357A">
          <w:rPr>
            <w:rFonts w:hint="eastAsia"/>
            <w:szCs w:val="21"/>
          </w:rPr>
          <w:t>日</w:t>
        </w:r>
      </w:smartTag>
      <w:r w:rsidRPr="00B4357A">
        <w:rPr>
          <w:rFonts w:hint="eastAsia"/>
          <w:szCs w:val="21"/>
        </w:rPr>
        <w:t>经乌克兰内阁同意并由乌克兰最高苏维埃于</w:t>
      </w:r>
      <w:smartTag w:uri="urn:schemas-microsoft-com:office:smarttags" w:element="chsdate">
        <w:smartTagPr>
          <w:attr w:name="IsROCDate" w:val="False"/>
          <w:attr w:name="IsLunarDate" w:val="False"/>
          <w:attr w:name="Day" w:val="27"/>
          <w:attr w:name="Month" w:val="12"/>
          <w:attr w:name="Year" w:val="2006"/>
        </w:smartTagPr>
        <w:r w:rsidRPr="00B4357A">
          <w:rPr>
            <w:rFonts w:hint="eastAsia"/>
            <w:szCs w:val="21"/>
          </w:rPr>
          <w:t>2006</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27</w:t>
        </w:r>
        <w:r w:rsidRPr="00B4357A">
          <w:rPr>
            <w:rFonts w:hint="eastAsia"/>
            <w:szCs w:val="21"/>
          </w:rPr>
          <w:t>日</w:t>
        </w:r>
      </w:smartTag>
      <w:r w:rsidRPr="00B4357A">
        <w:rPr>
          <w:rFonts w:hint="eastAsia"/>
          <w:szCs w:val="21"/>
        </w:rPr>
        <w:t>通过。根据这一文件，乌克兰社会在上述时期保证性别平等的优先方向是：</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制定并落实保障社会性别平等的国家政策；</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使乌克兰法规适应欧盟涉及性别平等的立法；</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进行法规和标准法律文书的性别评估；</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制定保障男女权利和机会平等问题的法规，并建立行使该法规的国家法律机制；</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制定并执行国家保障性别平等的目标纲要；</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支持形成性别文化的社会倡议，克服固有的关于妇女在社会中角色与地位的陈规陋习；</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在解决中央和地方执行机关干部问题时对性别平等的遵守情况进行监督；</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就保障男女权利和机会平等的问题进行专业科学研究；</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吸引公民</w:t>
      </w:r>
      <w:r w:rsidR="008579F5">
        <w:rPr>
          <w:rFonts w:hint="eastAsia"/>
          <w:szCs w:val="21"/>
        </w:rPr>
        <w:t>联</w:t>
      </w:r>
      <w:r w:rsidRPr="00B4357A">
        <w:rPr>
          <w:rFonts w:hint="eastAsia"/>
          <w:szCs w:val="21"/>
        </w:rPr>
        <w:t>盟和国际民间组织参与制定性别政策的全过程；</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保障从性别角度制定国家预算；</w:t>
      </w:r>
    </w:p>
    <w:p w:rsidR="006665D3" w:rsidRPr="00B4357A" w:rsidRDefault="006665D3" w:rsidP="0036623F">
      <w:pPr>
        <w:numPr>
          <w:ilvl w:val="0"/>
          <w:numId w:val="44"/>
        </w:numPr>
        <w:adjustRightInd/>
        <w:spacing w:after="240" w:line="360" w:lineRule="exact"/>
        <w:textAlignment w:val="auto"/>
        <w:rPr>
          <w:rFonts w:hint="eastAsia"/>
          <w:szCs w:val="21"/>
        </w:rPr>
      </w:pPr>
      <w:r w:rsidRPr="00B4357A">
        <w:rPr>
          <w:rFonts w:hint="eastAsia"/>
          <w:szCs w:val="21"/>
        </w:rPr>
        <w:t>对消除一切形式的性别歧视进行宣传教育工作。</w:t>
      </w:r>
    </w:p>
    <w:p w:rsidR="006665D3" w:rsidRPr="00B4357A" w:rsidRDefault="006665D3" w:rsidP="00A66961">
      <w:pPr>
        <w:spacing w:after="240" w:line="360" w:lineRule="exact"/>
        <w:ind w:firstLine="420"/>
        <w:rPr>
          <w:rFonts w:hint="eastAsia"/>
          <w:szCs w:val="21"/>
        </w:rPr>
      </w:pPr>
      <w:smartTag w:uri="urn:schemas-microsoft-com:office:smarttags" w:element="chsdate">
        <w:smartTagPr>
          <w:attr w:name="Year" w:val="2006"/>
          <w:attr w:name="Month" w:val="11"/>
          <w:attr w:name="Day" w:val="21"/>
          <w:attr w:name="IsLunarDate" w:val="False"/>
          <w:attr w:name="IsROCDate" w:val="False"/>
        </w:smartTagPr>
        <w:r w:rsidRPr="00B4357A">
          <w:rPr>
            <w:rFonts w:hint="eastAsia"/>
            <w:szCs w:val="21"/>
          </w:rPr>
          <w:t>2006</w:t>
        </w:r>
        <w:r w:rsidRPr="00B4357A">
          <w:rPr>
            <w:rFonts w:hint="eastAsia"/>
            <w:szCs w:val="21"/>
          </w:rPr>
          <w:t>年</w:t>
        </w:r>
        <w:r w:rsidRPr="00B4357A">
          <w:rPr>
            <w:rFonts w:hint="eastAsia"/>
            <w:szCs w:val="21"/>
          </w:rPr>
          <w:t>11</w:t>
        </w:r>
        <w:r w:rsidRPr="00B4357A">
          <w:rPr>
            <w:rFonts w:hint="eastAsia"/>
            <w:szCs w:val="21"/>
          </w:rPr>
          <w:t>月</w:t>
        </w:r>
        <w:r w:rsidRPr="00B4357A">
          <w:rPr>
            <w:rFonts w:hint="eastAsia"/>
            <w:szCs w:val="21"/>
          </w:rPr>
          <w:t>21</w:t>
        </w:r>
        <w:r w:rsidRPr="00B4357A">
          <w:rPr>
            <w:rFonts w:hint="eastAsia"/>
            <w:szCs w:val="21"/>
          </w:rPr>
          <w:t>日</w:t>
        </w:r>
      </w:smartTag>
      <w:r w:rsidRPr="00B4357A">
        <w:rPr>
          <w:rFonts w:hint="eastAsia"/>
          <w:szCs w:val="21"/>
        </w:rPr>
        <w:t>，召开了例行的议会听证会，内容有两个：“预防性别暴力的现状和面临的任务”和“乌克兰的平等权利和平等机会：现状与前景”。</w:t>
      </w:r>
    </w:p>
    <w:p w:rsidR="006665D3" w:rsidRPr="007512E5" w:rsidRDefault="006665D3" w:rsidP="007512E5">
      <w:pPr>
        <w:spacing w:after="240" w:line="360" w:lineRule="exact"/>
        <w:jc w:val="center"/>
        <w:rPr>
          <w:rFonts w:ascii="KaiTi_GB2312" w:eastAsia="KaiTi_GB2312" w:hint="eastAsia"/>
          <w:color w:val="0000FF"/>
          <w:szCs w:val="21"/>
        </w:rPr>
      </w:pPr>
      <w:r w:rsidRPr="007512E5">
        <w:rPr>
          <w:rFonts w:ascii="KaiTi_GB2312" w:eastAsia="KaiTi_GB2312" w:hint="eastAsia"/>
          <w:color w:val="0000FF"/>
          <w:szCs w:val="21"/>
        </w:rPr>
        <w:t>法律法规基础</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建立实现男女权利和机会平等的有效机制，作为妇女实现自己权利和机会的手段，首先是从制定相应的有关性别的法律开始的。乌克兰是世界上最早在本国的基本法《宪法》中声明男女在生活各方面的权利和机会平等这一条款（第</w:t>
      </w:r>
      <w:r w:rsidR="008579F5">
        <w:rPr>
          <w:rFonts w:hint="eastAsia"/>
          <w:szCs w:val="21"/>
        </w:rPr>
        <w:t>24</w:t>
      </w:r>
      <w:r w:rsidRPr="00B4357A">
        <w:rPr>
          <w:rFonts w:hint="eastAsia"/>
          <w:szCs w:val="21"/>
        </w:rPr>
        <w:t>条）的国家之一。性别平等同样在《乌克兰宪法》第</w:t>
      </w:r>
      <w:r w:rsidR="008579F5">
        <w:rPr>
          <w:rFonts w:hint="eastAsia"/>
          <w:szCs w:val="21"/>
        </w:rPr>
        <w:t>3</w:t>
      </w:r>
      <w:r w:rsidRPr="00B4357A">
        <w:rPr>
          <w:rFonts w:hint="eastAsia"/>
          <w:szCs w:val="21"/>
        </w:rPr>
        <w:t>、</w:t>
      </w:r>
      <w:r w:rsidR="008579F5">
        <w:rPr>
          <w:rFonts w:hint="eastAsia"/>
          <w:szCs w:val="21"/>
        </w:rPr>
        <w:t>21</w:t>
      </w:r>
      <w:r w:rsidRPr="00B4357A">
        <w:rPr>
          <w:rFonts w:hint="eastAsia"/>
          <w:szCs w:val="21"/>
        </w:rPr>
        <w:t>、</w:t>
      </w:r>
      <w:r w:rsidR="008579F5">
        <w:rPr>
          <w:rFonts w:hint="eastAsia"/>
          <w:szCs w:val="21"/>
        </w:rPr>
        <w:t>51</w:t>
      </w:r>
      <w:r w:rsidRPr="00B4357A">
        <w:rPr>
          <w:rFonts w:hint="eastAsia"/>
          <w:szCs w:val="21"/>
        </w:rPr>
        <w:t>条中有所体现。</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除了《乌克兰宪法》，男女平等的原则在其他的法律文件中也有所规定：《乌克兰婚姻家庭法》</w:t>
      </w:r>
      <w:r w:rsidR="008579F5">
        <w:rPr>
          <w:rFonts w:hint="eastAsia"/>
          <w:szCs w:val="21"/>
        </w:rPr>
        <w:t>、</w:t>
      </w:r>
      <w:r w:rsidRPr="00B4357A">
        <w:rPr>
          <w:rFonts w:hint="eastAsia"/>
          <w:szCs w:val="21"/>
        </w:rPr>
        <w:t>《乌克兰劳动法典》</w:t>
      </w:r>
      <w:r w:rsidR="008579F5">
        <w:rPr>
          <w:rFonts w:hint="eastAsia"/>
          <w:szCs w:val="21"/>
        </w:rPr>
        <w:t>、</w:t>
      </w:r>
      <w:r w:rsidRPr="00B4357A">
        <w:rPr>
          <w:rFonts w:hint="eastAsia"/>
          <w:szCs w:val="21"/>
        </w:rPr>
        <w:t>《乌克兰刑事诉讼法》</w:t>
      </w:r>
      <w:r w:rsidR="008579F5">
        <w:rPr>
          <w:rFonts w:hint="eastAsia"/>
          <w:szCs w:val="21"/>
        </w:rPr>
        <w:t>、</w:t>
      </w:r>
      <w:r w:rsidRPr="00B4357A">
        <w:rPr>
          <w:rFonts w:hint="eastAsia"/>
          <w:szCs w:val="21"/>
        </w:rPr>
        <w:t>《乌克兰民事诉讼法》</w:t>
      </w:r>
      <w:r w:rsidR="008579F5">
        <w:rPr>
          <w:rFonts w:hint="eastAsia"/>
          <w:szCs w:val="21"/>
        </w:rPr>
        <w:t>、</w:t>
      </w:r>
      <w:r w:rsidRPr="00B4357A">
        <w:rPr>
          <w:rFonts w:hint="eastAsia"/>
          <w:szCs w:val="21"/>
        </w:rPr>
        <w:t>《乌克兰行政违法法典》，以及《乌克兰居民就业法》、《退休保障法》、《义务兵役和服役法》、《</w:t>
      </w:r>
      <w:r w:rsidRPr="00B4357A">
        <w:rPr>
          <w:szCs w:val="21"/>
        </w:rPr>
        <w:t>军人和内务机关人员及其家属退休金保障法</w:t>
      </w:r>
      <w:r w:rsidRPr="00B4357A">
        <w:rPr>
          <w:rFonts w:hint="eastAsia"/>
          <w:szCs w:val="21"/>
        </w:rPr>
        <w:t>》、《劳动保护法》。</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直接或在制定普通法规时涉及妇女权利和自由的还有其他法律文件：《乌克兰保护健康的法律基础》</w:t>
      </w:r>
      <w:r w:rsidR="008579F5">
        <w:rPr>
          <w:rFonts w:hint="eastAsia"/>
          <w:szCs w:val="21"/>
        </w:rPr>
        <w:t>、</w:t>
      </w:r>
      <w:r w:rsidRPr="00B4357A">
        <w:rPr>
          <w:rFonts w:hint="eastAsia"/>
          <w:szCs w:val="21"/>
        </w:rPr>
        <w:t>《关于国家向有子女家庭提供帮助》</w:t>
      </w:r>
      <w:r w:rsidR="008579F5">
        <w:rPr>
          <w:rFonts w:hint="eastAsia"/>
          <w:szCs w:val="21"/>
        </w:rPr>
        <w:t>、</w:t>
      </w:r>
      <w:r w:rsidRPr="00B4357A">
        <w:rPr>
          <w:rFonts w:hint="eastAsia"/>
          <w:szCs w:val="21"/>
        </w:rPr>
        <w:t>《关于乌克兰的民防》</w:t>
      </w:r>
      <w:r w:rsidR="008579F5">
        <w:rPr>
          <w:rFonts w:hint="eastAsia"/>
          <w:szCs w:val="21"/>
        </w:rPr>
        <w:t>、</w:t>
      </w:r>
      <w:r w:rsidRPr="00B4357A">
        <w:rPr>
          <w:rFonts w:hint="eastAsia"/>
          <w:szCs w:val="21"/>
        </w:rPr>
        <w:t>《关于审前羁押》</w:t>
      </w:r>
      <w:r w:rsidR="008579F5">
        <w:rPr>
          <w:rFonts w:hint="eastAsia"/>
          <w:szCs w:val="21"/>
        </w:rPr>
        <w:t>、</w:t>
      </w:r>
      <w:r w:rsidRPr="00B4357A">
        <w:rPr>
          <w:rFonts w:hint="eastAsia"/>
          <w:szCs w:val="21"/>
        </w:rPr>
        <w:t>《关于乌克兰老战士和其他老年</w:t>
      </w:r>
      <w:r w:rsidR="00EC2C72">
        <w:rPr>
          <w:rFonts w:hint="eastAsia"/>
          <w:szCs w:val="21"/>
        </w:rPr>
        <w:t>民间社会</w:t>
      </w:r>
      <w:r w:rsidRPr="00B4357A">
        <w:rPr>
          <w:rFonts w:hint="eastAsia"/>
          <w:szCs w:val="21"/>
        </w:rPr>
        <w:t>保障的基本条例》</w:t>
      </w:r>
      <w:r w:rsidR="008579F5">
        <w:rPr>
          <w:rFonts w:hint="eastAsia"/>
          <w:szCs w:val="21"/>
        </w:rPr>
        <w:t>、</w:t>
      </w:r>
      <w:r w:rsidRPr="00B4357A">
        <w:rPr>
          <w:rFonts w:hint="eastAsia"/>
          <w:szCs w:val="21"/>
        </w:rPr>
        <w:t>《就调整犯人服刑期满条件问题的乌克兰法律做出修改和补充》（乌克兰法律，</w:t>
      </w:r>
      <w:smartTag w:uri="urn:schemas-microsoft-com:office:smarttags" w:element="chsdate">
        <w:smartTagPr>
          <w:attr w:name="IsROCDate" w:val="False"/>
          <w:attr w:name="IsLunarDate" w:val="False"/>
          <w:attr w:name="Day" w:val="27"/>
          <w:attr w:name="Month" w:val="7"/>
          <w:attr w:name="Year" w:val="1994"/>
        </w:smartTagPr>
        <w:r w:rsidRPr="00B4357A">
          <w:rPr>
            <w:rFonts w:hint="eastAsia"/>
            <w:szCs w:val="21"/>
          </w:rPr>
          <w:t>1994</w:t>
        </w:r>
        <w:r w:rsidRPr="00B4357A">
          <w:rPr>
            <w:rFonts w:hint="eastAsia"/>
            <w:szCs w:val="21"/>
          </w:rPr>
          <w:t>年</w:t>
        </w:r>
        <w:r w:rsidRPr="00B4357A">
          <w:rPr>
            <w:rFonts w:hint="eastAsia"/>
            <w:szCs w:val="21"/>
          </w:rPr>
          <w:t>7</w:t>
        </w:r>
        <w:r w:rsidRPr="00B4357A">
          <w:rPr>
            <w:rFonts w:hint="eastAsia"/>
            <w:szCs w:val="21"/>
          </w:rPr>
          <w:t>月</w:t>
        </w:r>
        <w:r w:rsidRPr="00B4357A">
          <w:rPr>
            <w:rFonts w:hint="eastAsia"/>
            <w:szCs w:val="21"/>
          </w:rPr>
          <w:t>27</w:t>
        </w:r>
        <w:r w:rsidRPr="00B4357A">
          <w:rPr>
            <w:rFonts w:hint="eastAsia"/>
            <w:szCs w:val="21"/>
          </w:rPr>
          <w:t>日</w:t>
        </w:r>
      </w:smartTag>
      <w:r w:rsidRPr="00B4357A">
        <w:rPr>
          <w:rFonts w:hint="eastAsia"/>
          <w:szCs w:val="21"/>
        </w:rPr>
        <w:t>，第</w:t>
      </w:r>
      <w:r w:rsidRPr="00B4357A">
        <w:rPr>
          <w:rFonts w:hint="eastAsia"/>
          <w:szCs w:val="21"/>
        </w:rPr>
        <w:t>137/94-BP</w:t>
      </w:r>
      <w:r w:rsidRPr="00B4357A">
        <w:rPr>
          <w:rFonts w:hint="eastAsia"/>
          <w:szCs w:val="21"/>
        </w:rPr>
        <w:t>号）</w:t>
      </w:r>
      <w:r w:rsidR="008579F5">
        <w:rPr>
          <w:rFonts w:hint="eastAsia"/>
          <w:szCs w:val="21"/>
        </w:rPr>
        <w:t>、</w:t>
      </w:r>
      <w:r w:rsidRPr="00B4357A">
        <w:rPr>
          <w:rFonts w:hint="eastAsia"/>
          <w:szCs w:val="21"/>
        </w:rPr>
        <w:t>《关于个人预防性拘留》</w:t>
      </w:r>
      <w:r w:rsidR="008579F5">
        <w:rPr>
          <w:rFonts w:hint="eastAsia"/>
          <w:szCs w:val="21"/>
        </w:rPr>
        <w:t>、</w:t>
      </w:r>
      <w:r w:rsidRPr="00B4357A">
        <w:rPr>
          <w:rFonts w:hint="eastAsia"/>
          <w:szCs w:val="21"/>
        </w:rPr>
        <w:t>《关于反对非法贩运毒品……》</w:t>
      </w:r>
      <w:r w:rsidR="008579F5">
        <w:rPr>
          <w:rFonts w:hint="eastAsia"/>
          <w:szCs w:val="21"/>
        </w:rPr>
        <w:t>、</w:t>
      </w:r>
      <w:r w:rsidRPr="00B4357A">
        <w:rPr>
          <w:rFonts w:hint="eastAsia"/>
          <w:szCs w:val="21"/>
        </w:rPr>
        <w:t>《乌克兰劳改法》。</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新《乌克兰刑法典》中的个别章节包含有性犯罪和个人不受性侵犯的条款：第</w:t>
      </w:r>
      <w:r w:rsidRPr="00B4357A">
        <w:rPr>
          <w:rFonts w:hint="eastAsia"/>
          <w:szCs w:val="21"/>
        </w:rPr>
        <w:t>152</w:t>
      </w:r>
      <w:r w:rsidRPr="00B4357A">
        <w:rPr>
          <w:rFonts w:hint="eastAsia"/>
          <w:szCs w:val="21"/>
        </w:rPr>
        <w:t>条</w:t>
      </w:r>
      <w:r w:rsidR="008579F5">
        <w:rPr>
          <w:rFonts w:hint="eastAsia"/>
          <w:szCs w:val="21"/>
        </w:rPr>
        <w:t>——</w:t>
      </w:r>
      <w:r w:rsidRPr="00B4357A">
        <w:rPr>
          <w:rFonts w:hint="eastAsia"/>
          <w:szCs w:val="21"/>
        </w:rPr>
        <w:t>“强奸”；第</w:t>
      </w:r>
      <w:r w:rsidRPr="00B4357A">
        <w:rPr>
          <w:rFonts w:hint="eastAsia"/>
          <w:szCs w:val="21"/>
        </w:rPr>
        <w:t>153</w:t>
      </w:r>
      <w:r w:rsidRPr="00B4357A">
        <w:rPr>
          <w:rFonts w:hint="eastAsia"/>
          <w:szCs w:val="21"/>
        </w:rPr>
        <w:t>条</w:t>
      </w:r>
      <w:r w:rsidR="008579F5">
        <w:rPr>
          <w:rFonts w:hint="eastAsia"/>
          <w:szCs w:val="21"/>
        </w:rPr>
        <w:t>——</w:t>
      </w:r>
      <w:r w:rsidRPr="00B4357A">
        <w:rPr>
          <w:rFonts w:hint="eastAsia"/>
          <w:szCs w:val="21"/>
        </w:rPr>
        <w:t>“非自然强行满足性欲”；第</w:t>
      </w:r>
      <w:r w:rsidRPr="00B4357A">
        <w:rPr>
          <w:rFonts w:hint="eastAsia"/>
          <w:szCs w:val="21"/>
        </w:rPr>
        <w:t>154</w:t>
      </w:r>
      <w:r w:rsidRPr="00B4357A">
        <w:rPr>
          <w:rFonts w:hint="eastAsia"/>
          <w:szCs w:val="21"/>
        </w:rPr>
        <w:t>条</w:t>
      </w:r>
      <w:r w:rsidR="008579F5">
        <w:rPr>
          <w:rFonts w:hint="eastAsia"/>
          <w:szCs w:val="21"/>
        </w:rPr>
        <w:t>——</w:t>
      </w:r>
      <w:r w:rsidRPr="00B4357A">
        <w:rPr>
          <w:rFonts w:hint="eastAsia"/>
          <w:szCs w:val="21"/>
        </w:rPr>
        <w:t>“强迫发生性关系”；第</w:t>
      </w:r>
      <w:r w:rsidRPr="00B4357A">
        <w:rPr>
          <w:rFonts w:hint="eastAsia"/>
          <w:szCs w:val="21"/>
        </w:rPr>
        <w:t>155</w:t>
      </w:r>
      <w:r w:rsidRPr="00B4357A">
        <w:rPr>
          <w:rFonts w:hint="eastAsia"/>
          <w:szCs w:val="21"/>
        </w:rPr>
        <w:t>条</w:t>
      </w:r>
      <w:r w:rsidR="008579F5">
        <w:rPr>
          <w:rFonts w:hint="eastAsia"/>
          <w:szCs w:val="21"/>
        </w:rPr>
        <w:t>——</w:t>
      </w:r>
      <w:r w:rsidRPr="00B4357A">
        <w:rPr>
          <w:rFonts w:hint="eastAsia"/>
          <w:szCs w:val="21"/>
        </w:rPr>
        <w:t>“与未成年人发生性关系”；第</w:t>
      </w:r>
      <w:r w:rsidRPr="00B4357A">
        <w:rPr>
          <w:rFonts w:hint="eastAsia"/>
          <w:szCs w:val="21"/>
        </w:rPr>
        <w:t>156</w:t>
      </w:r>
      <w:r w:rsidRPr="00B4357A">
        <w:rPr>
          <w:rFonts w:hint="eastAsia"/>
          <w:szCs w:val="21"/>
        </w:rPr>
        <w:t>条</w:t>
      </w:r>
      <w:r w:rsidR="008579F5">
        <w:rPr>
          <w:rFonts w:hint="eastAsia"/>
          <w:szCs w:val="21"/>
        </w:rPr>
        <w:t>——</w:t>
      </w:r>
      <w:r w:rsidRPr="00B4357A">
        <w:rPr>
          <w:rFonts w:hint="eastAsia"/>
          <w:szCs w:val="21"/>
        </w:rPr>
        <w:t>“奸淫未成年人”。对上述犯罪行为的惩罚首先是为了保护妇女的权利，因为妇女经常成为上述犯罪行为的受害者。</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为了保证国家关于性别平等政策的实施，通过了一系列受法律保护的决定，其中起重要作用的是：</w:t>
      </w:r>
      <w:r w:rsidRPr="00B4357A">
        <w:rPr>
          <w:rFonts w:hint="eastAsia"/>
          <w:szCs w:val="21"/>
        </w:rPr>
        <w:t>2003</w:t>
      </w:r>
      <w:r w:rsidRPr="00B4357A">
        <w:rPr>
          <w:rFonts w:hint="eastAsia"/>
          <w:szCs w:val="21"/>
        </w:rPr>
        <w:t>年乌克兰总理关于在各部委和机关任命性别问题负责人的命令；</w:t>
      </w:r>
      <w:r w:rsidRPr="00B4357A">
        <w:rPr>
          <w:rFonts w:hint="eastAsia"/>
          <w:szCs w:val="21"/>
        </w:rPr>
        <w:t>2005</w:t>
      </w:r>
      <w:r w:rsidRPr="00B4357A">
        <w:rPr>
          <w:rFonts w:hint="eastAsia"/>
          <w:szCs w:val="21"/>
        </w:rPr>
        <w:t>年“关于完善中央和地方执行机关对男女平等权利和机会的保障工作”的总统令。</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考虑到联合国消除对妇女歧视委员会于</w:t>
      </w:r>
      <w:r w:rsidRPr="00B4357A">
        <w:rPr>
          <w:rFonts w:hint="eastAsia"/>
          <w:szCs w:val="21"/>
        </w:rPr>
        <w:t>2002</w:t>
      </w:r>
      <w:r w:rsidRPr="00B4357A">
        <w:rPr>
          <w:rFonts w:hint="eastAsia"/>
          <w:szCs w:val="21"/>
        </w:rPr>
        <w:t>年提出的总结意见和建议中阐述的乌克兰政府“提高现行改善妇女地位国家机制的职能效率”的第</w:t>
      </w:r>
      <w:r w:rsidRPr="00B4357A">
        <w:rPr>
          <w:rFonts w:hint="eastAsia"/>
          <w:szCs w:val="21"/>
        </w:rPr>
        <w:t>284</w:t>
      </w:r>
      <w:r w:rsidRPr="00B4357A">
        <w:rPr>
          <w:rFonts w:hint="eastAsia"/>
          <w:szCs w:val="21"/>
        </w:rPr>
        <w:t>号建议，在报告期限内乌克兰通过了一系列规范性文件并采取了旨在为建立和落实性别立法创造条件的组织筹备措施。</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为执行该《公约》条款，乌克兰总统于</w:t>
      </w:r>
      <w:r w:rsidRPr="00B4357A">
        <w:rPr>
          <w:rFonts w:hint="eastAsia"/>
          <w:szCs w:val="21"/>
        </w:rPr>
        <w:t>2001</w:t>
      </w:r>
      <w:r w:rsidRPr="00B4357A">
        <w:rPr>
          <w:rFonts w:hint="eastAsia"/>
          <w:szCs w:val="21"/>
        </w:rPr>
        <w:t>年</w:t>
      </w:r>
      <w:r w:rsidRPr="00B4357A">
        <w:rPr>
          <w:rFonts w:hint="eastAsia"/>
          <w:szCs w:val="21"/>
        </w:rPr>
        <w:t>4</w:t>
      </w:r>
      <w:r w:rsidRPr="00B4357A">
        <w:rPr>
          <w:rFonts w:hint="eastAsia"/>
          <w:szCs w:val="21"/>
        </w:rPr>
        <w:t>月颁布了“关于提高乌克兰妇女的社会地位”的总统令，旨在为保障妇女参与国家政治和社会生活时享有与男性同等的机会创造良好条件。</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从</w:t>
      </w:r>
      <w:smartTag w:uri="urn:schemas-microsoft-com:office:smarttags" w:element="chsdate">
        <w:smartTagPr>
          <w:attr w:name="IsROCDate" w:val="False"/>
          <w:attr w:name="IsLunarDate" w:val="False"/>
          <w:attr w:name="Day" w:val="1"/>
          <w:attr w:name="Month" w:val="1"/>
          <w:attr w:name="Year" w:val="2006"/>
        </w:smartTagP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起，《乌克兰男女平等权利和机会保障法》开始生效，该法的目的是通过法律保障男女权利和机会平等来实现男女在社会生活各个领域的地位平等，消除性别歧视，运用专门的临时措施来消除男女在行使</w:t>
      </w:r>
      <w:r w:rsidR="008579F5">
        <w:rPr>
          <w:rFonts w:hint="eastAsia"/>
          <w:szCs w:val="21"/>
        </w:rPr>
        <w:t>《</w:t>
      </w:r>
      <w:r w:rsidRPr="00B4357A">
        <w:rPr>
          <w:rFonts w:hint="eastAsia"/>
          <w:szCs w:val="21"/>
        </w:rPr>
        <w:t>乌克兰宪法</w:t>
      </w:r>
      <w:r w:rsidR="008579F5">
        <w:rPr>
          <w:rFonts w:hint="eastAsia"/>
          <w:szCs w:val="21"/>
        </w:rPr>
        <w:t>》</w:t>
      </w:r>
      <w:r w:rsidRPr="00B4357A">
        <w:rPr>
          <w:rFonts w:hint="eastAsia"/>
          <w:szCs w:val="21"/>
        </w:rPr>
        <w:t>和其他法律所赋予权利时的机会不平衡。</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在落实法律条文的框架下，取得显著成效的是乌克兰内阁于</w:t>
      </w:r>
      <w:smartTag w:uri="urn:schemas-microsoft-com:office:smarttags" w:element="chsdate">
        <w:smartTagPr>
          <w:attr w:name="IsROCDate" w:val="False"/>
          <w:attr w:name="IsLunarDate" w:val="False"/>
          <w:attr w:name="Day" w:val="12"/>
          <w:attr w:name="Month" w:val="4"/>
          <w:attr w:name="Year" w:val="2006"/>
        </w:smartTagPr>
        <w:r w:rsidRPr="00B4357A">
          <w:rPr>
            <w:rFonts w:hint="eastAsia"/>
            <w:szCs w:val="21"/>
          </w:rPr>
          <w:t>2006</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12</w:t>
        </w:r>
        <w:r w:rsidRPr="00B4357A">
          <w:rPr>
            <w:rFonts w:hint="eastAsia"/>
            <w:szCs w:val="21"/>
          </w:rPr>
          <w:t>日</w:t>
        </w:r>
      </w:smartTag>
      <w:r w:rsidRPr="00B4357A">
        <w:rPr>
          <w:rFonts w:hint="eastAsia"/>
          <w:szCs w:val="21"/>
        </w:rPr>
        <w:t>的第</w:t>
      </w:r>
      <w:r w:rsidRPr="00B4357A">
        <w:rPr>
          <w:rFonts w:hint="eastAsia"/>
          <w:szCs w:val="21"/>
        </w:rPr>
        <w:t>504</w:t>
      </w:r>
      <w:r w:rsidRPr="00B4357A">
        <w:rPr>
          <w:rFonts w:hint="eastAsia"/>
          <w:szCs w:val="21"/>
        </w:rPr>
        <w:t>号决议，要求乌克兰司法部必须根据</w:t>
      </w:r>
      <w:smartTag w:uri="urn:schemas-microsoft-com:office:smarttags" w:element="chsdate">
        <w:smartTagPr>
          <w:attr w:name="IsROCDate" w:val="False"/>
          <w:attr w:name="IsLunarDate" w:val="False"/>
          <w:attr w:name="Day" w:val="8"/>
          <w:attr w:name="Month" w:val="9"/>
          <w:attr w:name="Year" w:val="2005"/>
        </w:smartTagPr>
        <w:r w:rsidRPr="00B4357A">
          <w:rPr>
            <w:rFonts w:hint="eastAsia"/>
            <w:szCs w:val="21"/>
          </w:rPr>
          <w:t>2005</w:t>
        </w:r>
        <w:r w:rsidRPr="00B4357A">
          <w:rPr>
            <w:rFonts w:hint="eastAsia"/>
            <w:szCs w:val="21"/>
          </w:rPr>
          <w:t>年</w:t>
        </w:r>
        <w:r w:rsidRPr="00B4357A">
          <w:rPr>
            <w:rFonts w:hint="eastAsia"/>
            <w:szCs w:val="21"/>
          </w:rPr>
          <w:t>9</w:t>
        </w:r>
        <w:r w:rsidRPr="00B4357A">
          <w:rPr>
            <w:rFonts w:hint="eastAsia"/>
            <w:szCs w:val="21"/>
          </w:rPr>
          <w:t>月</w:t>
        </w:r>
        <w:r w:rsidRPr="00B4357A">
          <w:rPr>
            <w:rFonts w:hint="eastAsia"/>
            <w:szCs w:val="21"/>
          </w:rPr>
          <w:t>8</w:t>
        </w:r>
        <w:r w:rsidRPr="00B4357A">
          <w:rPr>
            <w:rFonts w:hint="eastAsia"/>
            <w:szCs w:val="21"/>
          </w:rPr>
          <w:t>日</w:t>
        </w:r>
      </w:smartTag>
      <w:r w:rsidRPr="00B4357A">
        <w:rPr>
          <w:rFonts w:hint="eastAsia"/>
          <w:szCs w:val="21"/>
        </w:rPr>
        <w:t>通过的第</w:t>
      </w:r>
      <w:r w:rsidRPr="00B4357A">
        <w:rPr>
          <w:rFonts w:hint="eastAsia"/>
          <w:szCs w:val="21"/>
        </w:rPr>
        <w:t>2866</w:t>
      </w:r>
      <w:r w:rsidRPr="00B4357A">
        <w:rPr>
          <w:rFonts w:hint="eastAsia"/>
          <w:szCs w:val="21"/>
        </w:rPr>
        <w:t>号《乌克兰男女平等权利和机会保障法》，对涉及人的权利和自由的现行法规和规范性法律文件进行性别方面的鉴定。今天，乌克兰涉及性别方面法规的鉴定正在切实地进行。乌克兰司法部在联合国开发计划署“机会均等计划”的支持下对必要的方法建议进行了研究。</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因此可以断定，在报告期限内国家立法切实扩大了法律保障乌克兰社会性别平衡的可能性。</w:t>
      </w:r>
    </w:p>
    <w:p w:rsidR="006665D3" w:rsidRPr="007512E5" w:rsidRDefault="006665D3" w:rsidP="007512E5">
      <w:pPr>
        <w:spacing w:after="240" w:line="360" w:lineRule="exact"/>
        <w:jc w:val="center"/>
        <w:rPr>
          <w:rFonts w:ascii="KaiTi_GB2312" w:eastAsia="KaiTi_GB2312" w:hint="eastAsia"/>
          <w:color w:val="0000FF"/>
          <w:szCs w:val="21"/>
        </w:rPr>
      </w:pPr>
      <w:r w:rsidRPr="007512E5">
        <w:rPr>
          <w:rFonts w:ascii="KaiTi_GB2312" w:eastAsia="KaiTi_GB2312" w:hint="eastAsia"/>
          <w:color w:val="0000FF"/>
          <w:szCs w:val="21"/>
        </w:rPr>
        <w:t>保障男女权利平等的国家机制的制度等级</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根据《乌克兰男女平等权利和机会保障法》，国家负责制定程序和保障乌克兰性别政策的主要客体是：乌克兰最高苏维埃，乌克兰最高苏维埃人权问题全权代表；乌克兰内阁；保障男女权利和机会平等问题的特派中央执行机构；执行机构和地方自治机关内保障男女权利和机会平等问题全权代表（协调员）；公民</w:t>
      </w:r>
      <w:r w:rsidR="008579F5">
        <w:rPr>
          <w:rFonts w:hint="eastAsia"/>
          <w:szCs w:val="21"/>
        </w:rPr>
        <w:t>联盟</w:t>
      </w:r>
      <w:r w:rsidRPr="00B4357A">
        <w:rPr>
          <w:rFonts w:hint="eastAsia"/>
          <w:szCs w:val="21"/>
        </w:rPr>
        <w:t>。每个机构都对在《乌克兰宪法》、法律和法令所赋予权限内对性别政策方面的管理程序起着影响作用。</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解决乌克兰性别平等问题国家机制的建立工作在国家宣布独立之后立即开始，尽管在</w:t>
      </w:r>
      <w:r w:rsidRPr="00B4357A">
        <w:rPr>
          <w:rFonts w:hint="eastAsia"/>
          <w:szCs w:val="21"/>
        </w:rPr>
        <w:t>1999-2000</w:t>
      </w:r>
      <w:r w:rsidRPr="00B4357A">
        <w:rPr>
          <w:rFonts w:hint="eastAsia"/>
          <w:szCs w:val="21"/>
        </w:rPr>
        <w:t>年以前性别平等问题更多的被认为是妇女问题。</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1995</w:t>
      </w:r>
      <w:r w:rsidRPr="00B4357A">
        <w:rPr>
          <w:rFonts w:hint="eastAsia"/>
          <w:szCs w:val="21"/>
        </w:rPr>
        <w:t>年在国家</w:t>
      </w:r>
      <w:r w:rsidR="008C418C">
        <w:rPr>
          <w:rFonts w:hint="eastAsia"/>
          <w:szCs w:val="21"/>
        </w:rPr>
        <w:t>权利</w:t>
      </w:r>
      <w:r w:rsidRPr="00B4357A">
        <w:rPr>
          <w:rFonts w:hint="eastAsia"/>
          <w:szCs w:val="21"/>
        </w:rPr>
        <w:t>的最高层面成立了乌克兰总统直属的妇女、母亲和儿童事务委员会，其首要任务是对家庭和儿童进行社会保护，消除女性贫困，保护妇女和女童的健康。从</w:t>
      </w:r>
      <w:r w:rsidRPr="00B4357A">
        <w:rPr>
          <w:rFonts w:hint="eastAsia"/>
          <w:szCs w:val="21"/>
        </w:rPr>
        <w:t>1996</w:t>
      </w:r>
      <w:r w:rsidRPr="00B4357A">
        <w:rPr>
          <w:rFonts w:hint="eastAsia"/>
          <w:szCs w:val="21"/>
        </w:rPr>
        <w:t>年起，委员会的职能转到乌克兰家庭与青年事务部下属的妇女事务部。</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自</w:t>
      </w:r>
      <w:r w:rsidRPr="00B4357A">
        <w:rPr>
          <w:rFonts w:hint="eastAsia"/>
          <w:szCs w:val="21"/>
        </w:rPr>
        <w:t>1998</w:t>
      </w:r>
      <w:r w:rsidRPr="00B4357A">
        <w:rPr>
          <w:rFonts w:hint="eastAsia"/>
          <w:szCs w:val="21"/>
        </w:rPr>
        <w:t>年最高苏维埃设立了常设机构——卫生、母亲和儿童问题委员会，开始致力于提高妇女在乌克兰社会的地位。正是在该委员会的倡议下，制定了一些针对妇女地位问题的国家纲要，其中包括：“提高妇女地位国家纲要”，“家庭计划”和“乌克兰的儿童”国家纲要。</w:t>
      </w:r>
      <w:r w:rsidRPr="00B4357A">
        <w:rPr>
          <w:rFonts w:hint="eastAsia"/>
          <w:szCs w:val="21"/>
        </w:rPr>
        <w:t>2002</w:t>
      </w:r>
      <w:r w:rsidRPr="00B4357A">
        <w:rPr>
          <w:rFonts w:hint="eastAsia"/>
          <w:szCs w:val="21"/>
        </w:rPr>
        <w:t>年，卫生、母亲和儿童问题委员会被撤销，其职能被转到人权、少数民族和民族关系问题委员会下属的妇女、家庭和儿童法律地位问题小组委员会。在该小组委员会的努力下，制定了关于儿童监护和收养的法律。值得指出的是，虽然小组委员会行使了性别平等法律保障的重要职能，但其工作范围却比原委员会要窄得多。因此，妇女、家庭和儿童法律地位问题小组委员会于</w:t>
      </w:r>
      <w:r w:rsidRPr="00B4357A">
        <w:rPr>
          <w:rFonts w:hint="eastAsia"/>
          <w:szCs w:val="21"/>
        </w:rPr>
        <w:t>2005</w:t>
      </w:r>
      <w:r w:rsidRPr="00B4357A">
        <w:rPr>
          <w:rFonts w:hint="eastAsia"/>
          <w:szCs w:val="21"/>
        </w:rPr>
        <w:t>年被改组为性别政策问题小组委员会，现在直接负责乌克兰社会的性别民主保障问题。</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2006</w:t>
      </w:r>
      <w:r w:rsidRPr="00B4357A">
        <w:rPr>
          <w:rFonts w:hint="eastAsia"/>
          <w:szCs w:val="21"/>
        </w:rPr>
        <w:t>年</w:t>
      </w:r>
      <w:r w:rsidRPr="00B4357A">
        <w:rPr>
          <w:rFonts w:hint="eastAsia"/>
          <w:szCs w:val="21"/>
        </w:rPr>
        <w:t>5</w:t>
      </w:r>
      <w:r w:rsidRPr="00B4357A">
        <w:rPr>
          <w:rFonts w:hint="eastAsia"/>
          <w:szCs w:val="21"/>
        </w:rPr>
        <w:t>月，在乌克兰最高苏维埃第五次大会第一次会议工作组会议期间，审议了委员会名单并交至最高苏维埃投票表决。根据讨论结果，工作组建议在最高苏维埃委员会名单中添加了家庭问题和性别政策委员会。乌克兰社会组织支持成立这样一个旨在保障实现乌克兰社会性别平等的委员会。但是，该建议未能得到乌克兰议员们的支持。</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为了对遵守</w:t>
      </w:r>
      <w:r w:rsidR="00EC2C72">
        <w:rPr>
          <w:rFonts w:hint="eastAsia"/>
          <w:szCs w:val="21"/>
        </w:rPr>
        <w:t>《</w:t>
      </w:r>
      <w:r w:rsidRPr="00B4357A">
        <w:rPr>
          <w:rFonts w:hint="eastAsia"/>
          <w:szCs w:val="21"/>
        </w:rPr>
        <w:t>宪法</w:t>
      </w:r>
      <w:r w:rsidR="00EC2C72">
        <w:rPr>
          <w:rFonts w:hint="eastAsia"/>
          <w:szCs w:val="21"/>
        </w:rPr>
        <w:t>》</w:t>
      </w:r>
      <w:r w:rsidRPr="00B4357A">
        <w:rPr>
          <w:rFonts w:hint="eastAsia"/>
          <w:szCs w:val="21"/>
        </w:rPr>
        <w:t>赋予公民的权利和自由及保护公民权利实行议会监督，</w:t>
      </w:r>
      <w:r w:rsidRPr="00B4357A">
        <w:rPr>
          <w:rFonts w:hint="eastAsia"/>
          <w:szCs w:val="21"/>
        </w:rPr>
        <w:t>1997</w:t>
      </w:r>
      <w:r w:rsidRPr="00B4357A">
        <w:rPr>
          <w:rFonts w:hint="eastAsia"/>
          <w:szCs w:val="21"/>
        </w:rPr>
        <w:t>年国内采用了乌克兰最高苏维埃人权全权代表制度（监察员，议会律师），其行为在《乌克兰关于最高苏维埃人权全权代表法》中有严格规定。除此之外，根据《乌克兰男女平等权利和机会保障法》，乌克兰最高苏维埃人权全权代表的职权包括：在对人与公民的权利和自由执行情况进行监督时，还应监督是否遵守了男女权利和机会平等；受理关于性别歧视的投诉；在每年的总结中要阐述遵守男女权利和机会平等的问题。但是在工作期间（</w:t>
      </w:r>
      <w:r w:rsidRPr="00B4357A">
        <w:rPr>
          <w:rFonts w:hint="eastAsia"/>
          <w:szCs w:val="21"/>
        </w:rPr>
        <w:t>9</w:t>
      </w:r>
      <w:r w:rsidRPr="00B4357A">
        <w:rPr>
          <w:rFonts w:hint="eastAsia"/>
          <w:szCs w:val="21"/>
        </w:rPr>
        <w:t>年），最高苏维埃全权代表仅在</w:t>
      </w:r>
      <w:r w:rsidRPr="00B4357A">
        <w:rPr>
          <w:rFonts w:hint="eastAsia"/>
          <w:szCs w:val="21"/>
        </w:rPr>
        <w:t>3</w:t>
      </w:r>
      <w:r w:rsidRPr="00B4357A">
        <w:rPr>
          <w:rFonts w:hint="eastAsia"/>
          <w:szCs w:val="21"/>
        </w:rPr>
        <w:t>篇报告中提到了妇女问题。</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在执行机关层面，从</w:t>
      </w:r>
      <w:r w:rsidRPr="00B4357A">
        <w:rPr>
          <w:rFonts w:hint="eastAsia"/>
          <w:szCs w:val="21"/>
        </w:rPr>
        <w:t>1993</w:t>
      </w:r>
      <w:r w:rsidRPr="00B4357A">
        <w:rPr>
          <w:rFonts w:hint="eastAsia"/>
          <w:szCs w:val="21"/>
        </w:rPr>
        <w:t>年至</w:t>
      </w:r>
      <w:r w:rsidRPr="00B4357A">
        <w:rPr>
          <w:rFonts w:hint="eastAsia"/>
          <w:szCs w:val="21"/>
        </w:rPr>
        <w:t>2001</w:t>
      </w:r>
      <w:r w:rsidRPr="00B4357A">
        <w:rPr>
          <w:rFonts w:hint="eastAsia"/>
          <w:szCs w:val="21"/>
        </w:rPr>
        <w:t>年性别政策问题一直由乌克兰内阁国内政策司下属的妇女、家庭和儿童问题及保健发展分析处来负责。该分析处的主要职能是实施涉及改善妇女社会经济地位的新国家政策机制，促进男女在所有社会生活方面权利和机会平等保障，就现行法律是否符合国际性别标准进行分析。但是该分析处随着时间的推移被撤销，这对国家保障性别平等的政策产生了不良影响。当前，关于成立隶属于内阁的人口发展和性别平等理事会的工作正在进行。</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在各部中设有从事妇女、家庭和儿童问题的厅局，包括劳动和社会政策部和卫生部。在报告期限内，内务部增设了“人权和性别问题顾问”这一职位。这是在部级设立领导职务的唯一经验。该经验可以在其他部委运用并依此来修订标准基础。</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发展乌克兰保障性别平等国家机制和国家认识男女问题重要性的关键性一步是</w:t>
      </w:r>
      <w:smartTag w:uri="urn:schemas-microsoft-com:office:smarttags" w:element="chsdate">
        <w:smartTagPr>
          <w:attr w:name="IsROCDate" w:val="False"/>
          <w:attr w:name="IsLunarDate" w:val="False"/>
          <w:attr w:name="Day" w:val="12"/>
          <w:attr w:name="Month" w:val="6"/>
          <w:attr w:name="Year" w:val="2003"/>
        </w:smartTagPr>
        <w:r w:rsidRPr="00B4357A">
          <w:rPr>
            <w:rFonts w:hint="eastAsia"/>
            <w:szCs w:val="21"/>
          </w:rPr>
          <w:t>2003</w:t>
        </w:r>
        <w:r w:rsidRPr="00B4357A">
          <w:rPr>
            <w:rFonts w:hint="eastAsia"/>
            <w:szCs w:val="21"/>
          </w:rPr>
          <w:t>年</w:t>
        </w:r>
        <w:r w:rsidRPr="00B4357A">
          <w:rPr>
            <w:rFonts w:hint="eastAsia"/>
            <w:szCs w:val="21"/>
          </w:rPr>
          <w:t>6</w:t>
        </w:r>
        <w:r w:rsidRPr="00B4357A">
          <w:rPr>
            <w:rFonts w:hint="eastAsia"/>
            <w:szCs w:val="21"/>
          </w:rPr>
          <w:t>月</w:t>
        </w:r>
        <w:r w:rsidRPr="00B4357A">
          <w:rPr>
            <w:rFonts w:hint="eastAsia"/>
            <w:szCs w:val="21"/>
          </w:rPr>
          <w:t>12</w:t>
        </w:r>
        <w:r w:rsidRPr="00B4357A">
          <w:rPr>
            <w:rFonts w:hint="eastAsia"/>
            <w:szCs w:val="21"/>
          </w:rPr>
          <w:t>日</w:t>
        </w:r>
      </w:smartTag>
      <w:r w:rsidRPr="00B4357A">
        <w:rPr>
          <w:rFonts w:hint="eastAsia"/>
          <w:szCs w:val="21"/>
        </w:rPr>
        <w:t>通过的乌克兰总理令，其中说明了在所有部委任命性别问题负责人，其职能由副部长委托决定。这一举措成为政府以行政方式促进保障性别平等国家机制发展的尝试之一。</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为了健全执行机关体系，根据乌克兰总统令成立了乌克兰家庭与青年事务部（</w:t>
      </w:r>
      <w:r w:rsidRPr="00B4357A">
        <w:rPr>
          <w:rFonts w:hint="eastAsia"/>
          <w:szCs w:val="21"/>
        </w:rPr>
        <w:t>1996</w:t>
      </w:r>
      <w:r w:rsidRPr="00B4357A">
        <w:rPr>
          <w:rFonts w:hint="eastAsia"/>
          <w:szCs w:val="21"/>
        </w:rPr>
        <w:t>年）</w:t>
      </w:r>
      <w:r w:rsidR="00EC2C72">
        <w:rPr>
          <w:rFonts w:hint="eastAsia"/>
          <w:szCs w:val="21"/>
        </w:rPr>
        <w:t>——</w:t>
      </w:r>
      <w:r w:rsidRPr="00B4357A">
        <w:rPr>
          <w:rFonts w:hint="eastAsia"/>
          <w:szCs w:val="21"/>
        </w:rPr>
        <w:t>保障在全乌克兰境内执行关于家庭、妇女和青年问题的国家政策、确定提高妇女在社会中地位的主要方向、实施管理方面的领导并负责其发展的中央执行机构。</w:t>
      </w:r>
      <w:r w:rsidRPr="00B4357A">
        <w:rPr>
          <w:rFonts w:hint="eastAsia"/>
          <w:szCs w:val="21"/>
        </w:rPr>
        <w:t>1998</w:t>
      </w:r>
      <w:r w:rsidRPr="00B4357A">
        <w:rPr>
          <w:rFonts w:hint="eastAsia"/>
          <w:szCs w:val="21"/>
        </w:rPr>
        <w:t>年，该部改组成为国家家庭与青年事务委员会，自</w:t>
      </w:r>
      <w:r w:rsidRPr="00B4357A">
        <w:rPr>
          <w:rFonts w:hint="eastAsia"/>
          <w:szCs w:val="21"/>
        </w:rPr>
        <w:t>1999</w:t>
      </w:r>
      <w:r w:rsidRPr="00B4357A">
        <w:rPr>
          <w:rFonts w:hint="eastAsia"/>
          <w:szCs w:val="21"/>
        </w:rPr>
        <w:t>年起改组为国家青年政策、体育和旅游事务委员会，自</w:t>
      </w:r>
      <w:r w:rsidRPr="00B4357A">
        <w:rPr>
          <w:rFonts w:hint="eastAsia"/>
          <w:szCs w:val="21"/>
        </w:rPr>
        <w:t>2004</w:t>
      </w:r>
      <w:r w:rsidRPr="00B4357A">
        <w:rPr>
          <w:rFonts w:hint="eastAsia"/>
          <w:szCs w:val="21"/>
        </w:rPr>
        <w:t>年起改组为乌克兰家庭、青年和体育事务部。根据乌克兰</w:t>
      </w:r>
      <w:smartTag w:uri="urn:schemas-microsoft-com:office:smarttags" w:element="chsdate">
        <w:smartTagPr>
          <w:attr w:name="IsROCDate" w:val="False"/>
          <w:attr w:name="IsLunarDate" w:val="False"/>
          <w:attr w:name="Day" w:val="30"/>
          <w:attr w:name="Month" w:val="7"/>
          <w:attr w:name="Year" w:val="2004"/>
        </w:smartTagPr>
        <w:r w:rsidRPr="00B4357A">
          <w:rPr>
            <w:rFonts w:hint="eastAsia"/>
            <w:szCs w:val="21"/>
          </w:rPr>
          <w:t>2004</w:t>
        </w:r>
        <w:r w:rsidRPr="00B4357A">
          <w:rPr>
            <w:rFonts w:hint="eastAsia"/>
            <w:szCs w:val="21"/>
          </w:rPr>
          <w:t>年</w:t>
        </w:r>
        <w:r w:rsidRPr="00B4357A">
          <w:rPr>
            <w:rFonts w:hint="eastAsia"/>
            <w:szCs w:val="21"/>
          </w:rPr>
          <w:t>7</w:t>
        </w:r>
        <w:r w:rsidRPr="00B4357A">
          <w:rPr>
            <w:rFonts w:hint="eastAsia"/>
            <w:szCs w:val="21"/>
          </w:rPr>
          <w:t>月</w:t>
        </w:r>
        <w:r w:rsidRPr="00B4357A">
          <w:rPr>
            <w:rFonts w:hint="eastAsia"/>
            <w:szCs w:val="21"/>
          </w:rPr>
          <w:t>30</w:t>
        </w:r>
        <w:r w:rsidRPr="00B4357A">
          <w:rPr>
            <w:rFonts w:hint="eastAsia"/>
            <w:szCs w:val="21"/>
          </w:rPr>
          <w:t>日</w:t>
        </w:r>
      </w:smartTag>
      <w:r w:rsidRPr="00B4357A">
        <w:rPr>
          <w:rFonts w:hint="eastAsia"/>
          <w:szCs w:val="21"/>
        </w:rPr>
        <w:t>“关于乌克兰家庭、青年和体育事务部的地位”的第</w:t>
      </w:r>
      <w:r w:rsidRPr="00B4357A">
        <w:rPr>
          <w:rFonts w:hint="eastAsia"/>
          <w:szCs w:val="21"/>
        </w:rPr>
        <w:t>852</w:t>
      </w:r>
      <w:r w:rsidRPr="00B4357A">
        <w:rPr>
          <w:rFonts w:hint="eastAsia"/>
          <w:szCs w:val="21"/>
        </w:rPr>
        <w:t>号总统令，该部是中央执行机关体系中保障落实男女权利和机会平等国家政策的主要机构。总统令要求扩大该部的职权范围，使其能在部委、其他中央和地方执行机关中协调并保障社会性别平等工作。</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因此，该部根据肩负的使命履行下列职责：在国家层面对男女地位进行性别分析，并根据结果将乌克兰性别政策的落实报告每年一次上报给内阁；协调部委和其他中央执行机关在生活各领域实行性别平等的工作；通过信息舆论就性别平等保障问题进行宣传说明工作；制定落实旨在生活各领域实施男女权利和机会平等保障的措施；在制定全社会重要纲要和方案时考虑到性别平等；制定性别平等的国家行动计划；在处理中央和地方执行机关的干部问题时实行性别平等监督；组织国家公务员就落实男女权利和机会平等的问题进行学习。</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在该国家执行机构中制定和落实国家关于家庭和妇女政策的部门多年以来一直是家庭问题司。但是，国家认识到性别平等问题作为国家政策重要方向的重要性，决定根据性别原则对该部的机构进行改组。从</w:t>
      </w:r>
      <w:r w:rsidRPr="00B4357A">
        <w:rPr>
          <w:rFonts w:hint="eastAsia"/>
          <w:szCs w:val="21"/>
        </w:rPr>
        <w:t>2006</w:t>
      </w:r>
      <w:r w:rsidRPr="00B4357A">
        <w:rPr>
          <w:rFonts w:hint="eastAsia"/>
          <w:szCs w:val="21"/>
        </w:rPr>
        <w:t>年</w:t>
      </w:r>
      <w:r w:rsidRPr="00B4357A">
        <w:rPr>
          <w:rFonts w:hint="eastAsia"/>
          <w:szCs w:val="21"/>
        </w:rPr>
        <w:t>7</w:t>
      </w:r>
      <w:r w:rsidRPr="00B4357A">
        <w:rPr>
          <w:rFonts w:hint="eastAsia"/>
          <w:szCs w:val="21"/>
        </w:rPr>
        <w:t>月起，制定和落实国家关于男女权利和机会平等的部门是乌克兰家庭、青年和体育事务部下属的家庭和性别政策司。该司设有几个分部：家庭与人口政策部；性别政策部；社会法律保障和社会倡议支持部；保健与休养组织部。这些部门积极同妇女社会组织，各政党，国家家庭、儿童和青年社会服务中心，科研机构进行合作，吸引它们制定妇女和性别平等问题的公约、纲要草案，准备关于乌克兰履行《联合国消除对妇女一切形式歧视公约》条款的定期报告，对妇女地位进行调研，制定性别政策。</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1997</w:t>
      </w:r>
      <w:r w:rsidRPr="00B4357A">
        <w:rPr>
          <w:rFonts w:hint="eastAsia"/>
          <w:szCs w:val="21"/>
        </w:rPr>
        <w:t>年，为了执行乌克兰内阁的决议，在家庭与青年事务部内成立了一个协商性机关</w:t>
      </w:r>
      <w:r w:rsidR="00EC2C72">
        <w:rPr>
          <w:rFonts w:hint="eastAsia"/>
          <w:szCs w:val="21"/>
        </w:rPr>
        <w:t>——</w:t>
      </w:r>
      <w:r w:rsidRPr="00B4357A">
        <w:rPr>
          <w:rFonts w:hint="eastAsia"/>
          <w:szCs w:val="21"/>
        </w:rPr>
        <w:t>妇女事务协调委员会，包括全乌克兰和国际妇女组织的代表。该协调委员会的工作成就是对执行机关同社会团体和慈善基金会的相互协作进行了尝试。在委员会会议上讨论了国家级纲要、公约、法律草案，中央和地方政府与社会妇女组织就保障和保护妇女</w:t>
      </w:r>
      <w:r w:rsidR="008C418C">
        <w:rPr>
          <w:rFonts w:hint="eastAsia"/>
          <w:szCs w:val="21"/>
        </w:rPr>
        <w:t>权利</w:t>
      </w:r>
      <w:r w:rsidRPr="00B4357A">
        <w:rPr>
          <w:rFonts w:hint="eastAsia"/>
          <w:szCs w:val="21"/>
        </w:rPr>
        <w:t>、寻找社会合作方式以解决妇女社会经济地位进行合作的问题。</w:t>
      </w:r>
    </w:p>
    <w:p w:rsidR="006665D3" w:rsidRPr="007512E5" w:rsidRDefault="006665D3" w:rsidP="00A66961">
      <w:pPr>
        <w:spacing w:after="240" w:line="360" w:lineRule="exact"/>
        <w:rPr>
          <w:rFonts w:ascii="KaiTi_GB2312" w:eastAsia="KaiTi_GB2312" w:hint="eastAsia"/>
          <w:color w:val="0000FF"/>
          <w:szCs w:val="21"/>
        </w:rPr>
      </w:pPr>
      <w:r w:rsidRPr="00B4357A">
        <w:rPr>
          <w:rFonts w:hint="eastAsia"/>
          <w:szCs w:val="21"/>
        </w:rPr>
        <w:tab/>
      </w:r>
      <w:r w:rsidR="007512E5">
        <w:rPr>
          <w:rFonts w:hint="eastAsia"/>
          <w:szCs w:val="21"/>
        </w:rPr>
        <w:tab/>
      </w:r>
      <w:r w:rsidRPr="00B4357A">
        <w:rPr>
          <w:rFonts w:hint="eastAsia"/>
          <w:szCs w:val="21"/>
        </w:rPr>
        <w:t>但是，协调委员会还不能涵盖有关制定实现性别平等法律基础的所有问题。因此，</w:t>
      </w:r>
      <w:r w:rsidRPr="00B4357A">
        <w:rPr>
          <w:rFonts w:hint="eastAsia"/>
          <w:szCs w:val="21"/>
        </w:rPr>
        <w:t>1998</w:t>
      </w:r>
      <w:r w:rsidRPr="00B4357A">
        <w:rPr>
          <w:rFonts w:hint="eastAsia"/>
          <w:szCs w:val="21"/>
        </w:rPr>
        <w:t>年</w:t>
      </w:r>
      <w:r w:rsidR="00EC2C72" w:rsidRPr="00B4357A">
        <w:rPr>
          <w:rFonts w:hint="eastAsia"/>
          <w:szCs w:val="21"/>
        </w:rPr>
        <w:t>在</w:t>
      </w:r>
      <w:r w:rsidRPr="00B4357A">
        <w:rPr>
          <w:rFonts w:hint="eastAsia"/>
          <w:szCs w:val="21"/>
        </w:rPr>
        <w:t>家庭与青年事务部下设立了一个分析、咨询协商性机构</w:t>
      </w:r>
      <w:r w:rsidR="00EC2C72">
        <w:rPr>
          <w:rFonts w:hint="eastAsia"/>
          <w:szCs w:val="21"/>
        </w:rPr>
        <w:t>——</w:t>
      </w:r>
      <w:r w:rsidRPr="00B4357A">
        <w:rPr>
          <w:rFonts w:hint="eastAsia"/>
          <w:szCs w:val="21"/>
        </w:rPr>
        <w:t>平等机会委员会（性别委员会），其组成人员包括各部、科研机构、高等学校的高级专家，企业家，社会组织代表。性别委员会的主要任务包括：分析现行法律是否符合男女权利和机会平等的国际标准；在对法律做出必要修改和补充时提出建议；参与制定性别政策；研究吸引妇女参与各级决策进程的机制；运用新观点来看待妇女在社会中的作用和地位。当前，在该部下设立了新的协商分析机构——</w:t>
      </w:r>
      <w:r w:rsidRPr="007512E5">
        <w:rPr>
          <w:rFonts w:ascii="KaiTi_GB2312" w:eastAsia="KaiTi_GB2312" w:hint="eastAsia"/>
          <w:color w:val="0000FF"/>
          <w:szCs w:val="21"/>
        </w:rPr>
        <w:t>性别问题和家庭问题协调委员会。</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为了协调从事打击贩卖人口行动的国家机关和社会组织，乌克兰成立了</w:t>
      </w:r>
      <w:r w:rsidRPr="0021287D">
        <w:rPr>
          <w:rFonts w:ascii="KaiTi_GB2312" w:eastAsia="KaiTi_GB2312" w:hint="eastAsia"/>
          <w:color w:val="0000FF"/>
          <w:szCs w:val="21"/>
        </w:rPr>
        <w:t>国家预防贩卖妇女和儿童委员会。</w:t>
      </w:r>
      <w:r w:rsidRPr="00B4357A">
        <w:rPr>
          <w:rFonts w:hint="eastAsia"/>
          <w:szCs w:val="21"/>
        </w:rPr>
        <w:t>但是该委员会未能完成任务。因此，在通过《</w:t>
      </w:r>
      <w:r w:rsidRPr="00B4357A">
        <w:rPr>
          <w:rFonts w:hint="eastAsia"/>
          <w:szCs w:val="21"/>
        </w:rPr>
        <w:t>2002-2005</w:t>
      </w:r>
      <w:r w:rsidRPr="00B4357A">
        <w:rPr>
          <w:rFonts w:hint="eastAsia"/>
          <w:szCs w:val="21"/>
        </w:rPr>
        <w:t>年防止贩卖人口综合纲要》后，成立了一个新的机构——</w:t>
      </w:r>
      <w:r w:rsidRPr="0021287D">
        <w:rPr>
          <w:rFonts w:ascii="KaiTi_GB2312" w:eastAsia="KaiTi_GB2312" w:hint="eastAsia"/>
          <w:color w:val="0000FF"/>
          <w:szCs w:val="21"/>
        </w:rPr>
        <w:t>乌克兰内阁直属预防贩卖人口联合协调委员会，</w:t>
      </w:r>
      <w:r w:rsidRPr="00B4357A">
        <w:rPr>
          <w:rFonts w:hint="eastAsia"/>
          <w:szCs w:val="21"/>
        </w:rPr>
        <w:t>该会至今运转正常。</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建立改善妇女地位国家机制要求在中央</w:t>
      </w:r>
      <w:r w:rsidR="008C418C">
        <w:rPr>
          <w:rFonts w:hint="eastAsia"/>
          <w:szCs w:val="21"/>
        </w:rPr>
        <w:t>权利</w:t>
      </w:r>
      <w:r w:rsidRPr="00B4357A">
        <w:rPr>
          <w:rFonts w:hint="eastAsia"/>
          <w:szCs w:val="21"/>
        </w:rPr>
        <w:t>机关以外成立相应的地方机构。在乌克兰所有的州和市行政机关中成立了家庭与青年事务厅局（处），成为各州、基辅和塞瓦斯托波尔市政府的构成部门。在各区也成立了相应的部门。地方执行机关的厅局和部门保障了在相应地区落实有关妇女地位和提高其社会作用、男女在社会生活所有领域参与机会平等的国家政策。</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为了落实消除性别歧视的区域政策，乌克兰国家家庭与青年事务委员会于</w:t>
      </w:r>
      <w:r w:rsidRPr="00B4357A">
        <w:rPr>
          <w:rFonts w:hint="eastAsia"/>
          <w:szCs w:val="21"/>
        </w:rPr>
        <w:t>2003</w:t>
      </w:r>
      <w:r w:rsidRPr="00B4357A">
        <w:rPr>
          <w:rFonts w:hint="eastAsia"/>
          <w:szCs w:val="21"/>
        </w:rPr>
        <w:t>年开始在乌克兰各州实施性别平等纲要。在与联合国开发计划署“机会均等计划”的合作中，国家委员会同四个州（外喀尔巴阡州、赫尔松州、文尼察州和卢甘斯克州）的行政机关签署了三方备忘录，在其基础上根据上述每个州的专门调查结果中反映的要求都制定了相应的规划。这些指导性规划对进行新的实践活动——例如研究各州的“性别面貌”、对州预算进行性别鉴定、在州行政机关中成立性别资源中心、实施地方专门目标规划和信息举措等</w:t>
      </w:r>
      <w:r w:rsidR="00EC2C72">
        <w:rPr>
          <w:rFonts w:hint="eastAsia"/>
          <w:szCs w:val="21"/>
        </w:rPr>
        <w:t>——</w:t>
      </w:r>
      <w:r w:rsidRPr="00B4357A">
        <w:rPr>
          <w:rFonts w:hint="eastAsia"/>
          <w:szCs w:val="21"/>
        </w:rPr>
        <w:t>提供了独一无二的经验。根据实施这一目标方案的结果，乌克兰家庭、青年和体育事务部协同联合国开发计划署“机会均等计划”在</w:t>
      </w:r>
      <w:r w:rsidRPr="00B4357A">
        <w:rPr>
          <w:rFonts w:hint="eastAsia"/>
          <w:szCs w:val="21"/>
        </w:rPr>
        <w:t>2006</w:t>
      </w:r>
      <w:r w:rsidRPr="00B4357A">
        <w:rPr>
          <w:rFonts w:hint="eastAsia"/>
          <w:szCs w:val="21"/>
        </w:rPr>
        <w:t>年提出了关于制定和实行保障各州男女平等纲要的专门方法和建议。</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为了提高国家政策的有效性以及协调各执行机关保障男女权利和机会平等的合作，于</w:t>
      </w:r>
      <w:smartTag w:uri="urn:schemas-microsoft-com:office:smarttags" w:element="chsdate">
        <w:smartTagPr>
          <w:attr w:name="IsROCDate" w:val="False"/>
          <w:attr w:name="IsLunarDate" w:val="False"/>
          <w:attr w:name="Day" w:val="26"/>
          <w:attr w:name="Month" w:val="7"/>
          <w:attr w:name="Year" w:val="2005"/>
        </w:smartTagPr>
        <w:r w:rsidRPr="00B4357A">
          <w:rPr>
            <w:rFonts w:hint="eastAsia"/>
            <w:szCs w:val="21"/>
          </w:rPr>
          <w:t>2005</w:t>
        </w:r>
        <w:r w:rsidRPr="00B4357A">
          <w:rPr>
            <w:rFonts w:hint="eastAsia"/>
            <w:szCs w:val="21"/>
          </w:rPr>
          <w:t>年</w:t>
        </w:r>
        <w:r w:rsidRPr="00B4357A">
          <w:rPr>
            <w:rFonts w:hint="eastAsia"/>
            <w:szCs w:val="21"/>
          </w:rPr>
          <w:t>7</w:t>
        </w:r>
        <w:r w:rsidRPr="00B4357A">
          <w:rPr>
            <w:rFonts w:hint="eastAsia"/>
            <w:szCs w:val="21"/>
          </w:rPr>
          <w:t>月</w:t>
        </w:r>
        <w:r w:rsidRPr="00B4357A">
          <w:rPr>
            <w:rFonts w:hint="eastAsia"/>
            <w:szCs w:val="21"/>
          </w:rPr>
          <w:t>26</w:t>
        </w:r>
        <w:r w:rsidRPr="00B4357A">
          <w:rPr>
            <w:rFonts w:hint="eastAsia"/>
            <w:szCs w:val="21"/>
          </w:rPr>
          <w:t>日</w:t>
        </w:r>
      </w:smartTag>
      <w:r w:rsidRPr="00B4357A">
        <w:rPr>
          <w:rFonts w:hint="eastAsia"/>
          <w:szCs w:val="21"/>
        </w:rPr>
        <w:t>通过了由乌克兰司法部起草的</w:t>
      </w:r>
      <w:r w:rsidRPr="00B4357A" w:rsidDel="008153FF">
        <w:rPr>
          <w:rFonts w:hint="eastAsia"/>
          <w:szCs w:val="21"/>
        </w:rPr>
        <w:t xml:space="preserve"> </w:t>
      </w:r>
      <w:r w:rsidRPr="00B4357A">
        <w:rPr>
          <w:rFonts w:hint="eastAsia"/>
          <w:szCs w:val="21"/>
        </w:rPr>
        <w:t>“关于完善中央和地方执行机关对男女平等权利和机会的保障工作”</w:t>
      </w:r>
      <w:r w:rsidRPr="00B4357A">
        <w:rPr>
          <w:rFonts w:hint="eastAsia"/>
          <w:szCs w:val="21"/>
        </w:rPr>
        <w:t xml:space="preserve"> </w:t>
      </w:r>
      <w:r w:rsidRPr="00B4357A">
        <w:rPr>
          <w:rFonts w:hint="eastAsia"/>
          <w:szCs w:val="21"/>
        </w:rPr>
        <w:t>的第</w:t>
      </w:r>
      <w:r w:rsidRPr="00B4357A">
        <w:rPr>
          <w:rFonts w:hint="eastAsia"/>
          <w:szCs w:val="21"/>
        </w:rPr>
        <w:t>1135</w:t>
      </w:r>
      <w:r w:rsidRPr="00B4357A">
        <w:rPr>
          <w:rFonts w:hint="eastAsia"/>
          <w:szCs w:val="21"/>
        </w:rPr>
        <w:t>号总统令。这一总统令明确了保障性别平等相关负责人的具体职能。中央和地方执行机关领导被授权委托一名副职干部来行使保障男女平等的职能。同时还要求中央和地方执行机关中负责保障男女平等工作的国家公务员应在自己的职权范围内，组织负责性别平等保障工作的相关部门在相应的活动范围内开展工作。</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保障性别平等国家机制的现行组成部分之一是非政府组织和团体，它们既是地方自治机构的构成部门，又是独立的机构。这些组织的活动同政府机构的活动一起被看作是乌克兰实现男女机会平等社会模式的优先途径。更多关于乌克兰非政府组织和团体活动的信息可参看第</w:t>
      </w:r>
      <w:r w:rsidR="00EC2C72">
        <w:rPr>
          <w:rFonts w:hint="eastAsia"/>
          <w:szCs w:val="21"/>
        </w:rPr>
        <w:t>2</w:t>
      </w:r>
      <w:r w:rsidRPr="00B4357A">
        <w:rPr>
          <w:rFonts w:hint="eastAsia"/>
          <w:szCs w:val="21"/>
        </w:rPr>
        <w:t>部分的第</w:t>
      </w:r>
      <w:r w:rsidR="00EC2C72">
        <w:rPr>
          <w:rFonts w:hint="eastAsia"/>
          <w:szCs w:val="21"/>
        </w:rPr>
        <w:t>7</w:t>
      </w:r>
      <w:r w:rsidRPr="00B4357A">
        <w:rPr>
          <w:rFonts w:hint="eastAsia"/>
          <w:szCs w:val="21"/>
        </w:rPr>
        <w:t>条。</w:t>
      </w:r>
    </w:p>
    <w:p w:rsidR="006665D3" w:rsidRPr="007512E5" w:rsidRDefault="006665D3" w:rsidP="007512E5">
      <w:pPr>
        <w:spacing w:after="240" w:line="360" w:lineRule="exact"/>
        <w:jc w:val="center"/>
        <w:rPr>
          <w:rFonts w:ascii="KaiTi_GB2312" w:eastAsia="KaiTi_GB2312" w:hint="eastAsia"/>
          <w:color w:val="0000FF"/>
          <w:szCs w:val="21"/>
        </w:rPr>
      </w:pPr>
      <w:r w:rsidRPr="007512E5">
        <w:rPr>
          <w:rFonts w:ascii="KaiTi_GB2312" w:eastAsia="KaiTi_GB2312" w:hint="eastAsia"/>
          <w:color w:val="0000FF"/>
          <w:szCs w:val="21"/>
        </w:rPr>
        <w:t>促进性别平等国家机制职能的信息和科学方法保障</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为了执行联合国大会特别会议通过的文件“</w:t>
      </w:r>
      <w:r w:rsidRPr="00B4357A">
        <w:rPr>
          <w:rFonts w:hint="eastAsia"/>
          <w:szCs w:val="21"/>
        </w:rPr>
        <w:t>2000</w:t>
      </w:r>
      <w:r w:rsidRPr="00B4357A">
        <w:rPr>
          <w:rFonts w:hint="eastAsia"/>
          <w:szCs w:val="21"/>
        </w:rPr>
        <w:t>年妇女：二十一世纪两性平等</w:t>
      </w:r>
      <w:r w:rsidR="00EC2C72">
        <w:rPr>
          <w:rFonts w:hint="eastAsia"/>
          <w:szCs w:val="21"/>
        </w:rPr>
        <w:t>、</w:t>
      </w:r>
      <w:r w:rsidRPr="00B4357A">
        <w:rPr>
          <w:rFonts w:hint="eastAsia"/>
          <w:szCs w:val="21"/>
        </w:rPr>
        <w:t>发展与和平”，以及联合国妇女地位委员会</w:t>
      </w:r>
      <w:r w:rsidR="00EC2C72" w:rsidRPr="00B4357A">
        <w:rPr>
          <w:rFonts w:hint="eastAsia"/>
          <w:szCs w:val="21"/>
        </w:rPr>
        <w:t>第四十九届</w:t>
      </w:r>
      <w:r w:rsidRPr="00B4357A">
        <w:rPr>
          <w:rFonts w:hint="eastAsia"/>
          <w:szCs w:val="21"/>
        </w:rPr>
        <w:t>会议和</w:t>
      </w:r>
      <w:r w:rsidRPr="00B4357A">
        <w:rPr>
          <w:rFonts w:hint="eastAsia"/>
          <w:szCs w:val="21"/>
        </w:rPr>
        <w:t>2005</w:t>
      </w:r>
      <w:r w:rsidRPr="00B4357A">
        <w:rPr>
          <w:rFonts w:hint="eastAsia"/>
          <w:szCs w:val="21"/>
        </w:rPr>
        <w:t>年</w:t>
      </w:r>
      <w:r w:rsidRPr="00B4357A">
        <w:rPr>
          <w:rFonts w:hint="eastAsia"/>
          <w:szCs w:val="21"/>
        </w:rPr>
        <w:t>3</w:t>
      </w:r>
      <w:r w:rsidRPr="00B4357A">
        <w:rPr>
          <w:rFonts w:hint="eastAsia"/>
          <w:szCs w:val="21"/>
        </w:rPr>
        <w:t>月在纽约举行的妇女论坛“北京</w:t>
      </w:r>
      <w:r w:rsidRPr="00B4357A">
        <w:rPr>
          <w:rFonts w:hint="eastAsia"/>
          <w:szCs w:val="21"/>
        </w:rPr>
        <w:t>+10</w:t>
      </w:r>
      <w:r w:rsidRPr="00B4357A">
        <w:rPr>
          <w:rFonts w:hint="eastAsia"/>
          <w:szCs w:val="21"/>
        </w:rPr>
        <w:t>：促进性别平等，实现共同发展”等文件，乌克兰采取了一系列组织筹备和实际措施来消除对妇女的歧视和倡导性别平等。</w:t>
      </w:r>
    </w:p>
    <w:p w:rsidR="006665D3" w:rsidRPr="00B4357A" w:rsidRDefault="006665D3" w:rsidP="00A66961">
      <w:pPr>
        <w:spacing w:after="240" w:line="360" w:lineRule="exact"/>
        <w:rPr>
          <w:rFonts w:hint="eastAsia"/>
          <w:szCs w:val="21"/>
        </w:rPr>
      </w:pPr>
      <w:r w:rsidRPr="00B4357A">
        <w:rPr>
          <w:rFonts w:hint="eastAsia"/>
          <w:szCs w:val="21"/>
        </w:rPr>
        <w:tab/>
      </w:r>
      <w:r w:rsidR="007512E5">
        <w:rPr>
          <w:rFonts w:hint="eastAsia"/>
          <w:szCs w:val="21"/>
        </w:rPr>
        <w:tab/>
      </w:r>
      <w:r w:rsidRPr="00B4357A">
        <w:rPr>
          <w:rFonts w:hint="eastAsia"/>
          <w:szCs w:val="21"/>
        </w:rPr>
        <w:t>建立乌克兰社会性别文化的重要举措是由国家机关和社会妇女组织举行大会、圆桌会议、研讨会、领导学校等活动，目的是制定根据妇女权益修改立法和政治进程的行动战略和策略，提出为提高妇女社会地位和保障其公民</w:t>
      </w:r>
      <w:r w:rsidR="008C418C">
        <w:rPr>
          <w:rFonts w:hint="eastAsia"/>
          <w:szCs w:val="21"/>
        </w:rPr>
        <w:t>权利</w:t>
      </w:r>
      <w:r w:rsidRPr="00B4357A">
        <w:rPr>
          <w:rFonts w:hint="eastAsia"/>
          <w:szCs w:val="21"/>
        </w:rPr>
        <w:t>应该解决的新问题。见证乌克兰性别关系问题新观点形成的会议如下：</w:t>
      </w:r>
    </w:p>
    <w:p w:rsidR="006665D3" w:rsidRPr="00B4357A" w:rsidRDefault="006665D3" w:rsidP="00EC2C72">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“在现代社会经济转型条件下建立性别平等”的国际科学实践大会（基辅，</w:t>
      </w:r>
      <w:r w:rsidRPr="00B4357A">
        <w:rPr>
          <w:rFonts w:hint="eastAsia"/>
          <w:szCs w:val="21"/>
        </w:rPr>
        <w:t>2002</w:t>
      </w:r>
      <w:r w:rsidRPr="00B4357A">
        <w:rPr>
          <w:rFonts w:hint="eastAsia"/>
          <w:szCs w:val="21"/>
        </w:rPr>
        <w:t>年</w:t>
      </w:r>
      <w:r w:rsidRPr="00B4357A">
        <w:rPr>
          <w:rFonts w:hint="eastAsia"/>
          <w:szCs w:val="21"/>
        </w:rPr>
        <w:t>12</w:t>
      </w:r>
      <w:r w:rsidRPr="00B4357A">
        <w:rPr>
          <w:rFonts w:hint="eastAsia"/>
          <w:szCs w:val="21"/>
        </w:rPr>
        <w:t>月）；</w:t>
      </w:r>
    </w:p>
    <w:p w:rsidR="006665D3" w:rsidRPr="00B4357A" w:rsidRDefault="006665D3" w:rsidP="00EC2C72">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国家公务员科学实践研讨会：由中央执行机关领导的副职举办的“对性别政策采用全局观念”</w:t>
      </w:r>
      <w:r w:rsidR="007512E5">
        <w:rPr>
          <w:rFonts w:hint="eastAsia"/>
          <w:szCs w:val="21"/>
        </w:rPr>
        <w:t>（</w:t>
      </w:r>
      <w:r w:rsidRPr="00B4357A">
        <w:rPr>
          <w:rFonts w:hint="eastAsia"/>
          <w:szCs w:val="21"/>
        </w:rPr>
        <w:t>基辅，</w:t>
      </w:r>
      <w:r w:rsidRPr="00B4357A">
        <w:rPr>
          <w:rFonts w:hint="eastAsia"/>
          <w:szCs w:val="21"/>
        </w:rPr>
        <w:t>2003</w:t>
      </w:r>
      <w:r w:rsidRPr="00B4357A">
        <w:rPr>
          <w:rFonts w:hint="eastAsia"/>
          <w:szCs w:val="21"/>
        </w:rPr>
        <w:t>年</w:t>
      </w:r>
      <w:r w:rsidRPr="00B4357A">
        <w:rPr>
          <w:rFonts w:hint="eastAsia"/>
          <w:szCs w:val="21"/>
        </w:rPr>
        <w:t>10</w:t>
      </w:r>
      <w:r w:rsidRPr="00B4357A">
        <w:rPr>
          <w:rFonts w:hint="eastAsia"/>
          <w:szCs w:val="21"/>
        </w:rPr>
        <w:t>月</w:t>
      </w:r>
      <w:r w:rsidR="007512E5">
        <w:rPr>
          <w:rFonts w:hint="eastAsia"/>
          <w:szCs w:val="21"/>
        </w:rPr>
        <w:t>）</w:t>
      </w:r>
      <w:r w:rsidRPr="00B4357A">
        <w:rPr>
          <w:rFonts w:hint="eastAsia"/>
          <w:szCs w:val="21"/>
        </w:rPr>
        <w:t>，和为各州政府机关领导的副职举办的“对性别政策采用全局观念—区域水平”</w:t>
      </w:r>
      <w:r w:rsidR="007512E5">
        <w:rPr>
          <w:rFonts w:hint="eastAsia"/>
          <w:szCs w:val="21"/>
        </w:rPr>
        <w:t>（</w:t>
      </w:r>
      <w:r w:rsidRPr="00B4357A">
        <w:rPr>
          <w:rFonts w:hint="eastAsia"/>
          <w:szCs w:val="21"/>
        </w:rPr>
        <w:t>2003</w:t>
      </w:r>
      <w:r w:rsidRPr="00B4357A">
        <w:rPr>
          <w:rFonts w:hint="eastAsia"/>
          <w:szCs w:val="21"/>
        </w:rPr>
        <w:t>年</w:t>
      </w:r>
      <w:r w:rsidRPr="00B4357A">
        <w:rPr>
          <w:rFonts w:hint="eastAsia"/>
          <w:szCs w:val="21"/>
        </w:rPr>
        <w:t>12</w:t>
      </w:r>
      <w:r w:rsidRPr="00B4357A">
        <w:rPr>
          <w:rFonts w:hint="eastAsia"/>
          <w:szCs w:val="21"/>
        </w:rPr>
        <w:t>月</w:t>
      </w:r>
      <w:r w:rsidR="007512E5">
        <w:rPr>
          <w:rFonts w:hint="eastAsia"/>
          <w:szCs w:val="21"/>
        </w:rPr>
        <w:t>）</w:t>
      </w:r>
      <w:r w:rsidRPr="00B4357A">
        <w:rPr>
          <w:rFonts w:hint="eastAsia"/>
          <w:szCs w:val="21"/>
        </w:rPr>
        <w:t>；</w:t>
      </w:r>
    </w:p>
    <w:p w:rsidR="006665D3" w:rsidRPr="00B4357A" w:rsidRDefault="006665D3" w:rsidP="00EC2C72">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“贸易、社会政策和社会活动中的妇女”国际大会</w:t>
      </w:r>
      <w:r w:rsidR="007512E5">
        <w:rPr>
          <w:rFonts w:hint="eastAsia"/>
          <w:szCs w:val="21"/>
        </w:rPr>
        <w:t>（</w:t>
      </w:r>
      <w:r w:rsidRPr="00B4357A">
        <w:rPr>
          <w:rFonts w:hint="eastAsia"/>
          <w:szCs w:val="21"/>
        </w:rPr>
        <w:t>基辅，</w:t>
      </w:r>
      <w:r w:rsidRPr="00B4357A">
        <w:rPr>
          <w:rFonts w:hint="eastAsia"/>
          <w:szCs w:val="21"/>
        </w:rPr>
        <w:t>2005</w:t>
      </w:r>
      <w:r w:rsidRPr="00B4357A">
        <w:rPr>
          <w:rFonts w:hint="eastAsia"/>
          <w:szCs w:val="21"/>
        </w:rPr>
        <w:t>年</w:t>
      </w:r>
      <w:r w:rsidRPr="00B4357A">
        <w:rPr>
          <w:rFonts w:hint="eastAsia"/>
          <w:szCs w:val="21"/>
        </w:rPr>
        <w:t>9</w:t>
      </w:r>
      <w:r w:rsidRPr="00B4357A">
        <w:rPr>
          <w:rFonts w:hint="eastAsia"/>
          <w:szCs w:val="21"/>
        </w:rPr>
        <w:t>月</w:t>
      </w:r>
      <w:r w:rsidR="007512E5">
        <w:rPr>
          <w:rFonts w:hint="eastAsia"/>
          <w:szCs w:val="21"/>
        </w:rPr>
        <w:t>）</w:t>
      </w:r>
      <w:r w:rsidRPr="00B4357A">
        <w:rPr>
          <w:rFonts w:hint="eastAsia"/>
          <w:szCs w:val="21"/>
        </w:rPr>
        <w:t>；</w:t>
      </w:r>
    </w:p>
    <w:p w:rsidR="006665D3" w:rsidRPr="00B4357A" w:rsidRDefault="007512E5" w:rsidP="00EC2C72">
      <w:pPr>
        <w:numPr>
          <w:ilvl w:val="1"/>
          <w:numId w:val="47"/>
        </w:numPr>
        <w:tabs>
          <w:tab w:val="clear" w:pos="1260"/>
          <w:tab w:val="num" w:pos="960"/>
        </w:tabs>
        <w:spacing w:after="240" w:line="360" w:lineRule="exact"/>
        <w:ind w:left="960" w:hanging="480"/>
        <w:rPr>
          <w:rFonts w:hint="eastAsia"/>
          <w:szCs w:val="21"/>
        </w:rPr>
      </w:pPr>
      <w:r>
        <w:rPr>
          <w:rFonts w:hint="eastAsia"/>
          <w:szCs w:val="21"/>
        </w:rPr>
        <w:t>“</w:t>
      </w:r>
      <w:r w:rsidR="006665D3" w:rsidRPr="00B4357A">
        <w:rPr>
          <w:rFonts w:hint="eastAsia"/>
          <w:szCs w:val="21"/>
        </w:rPr>
        <w:t>欧洲法的性别观点：中东欧国家立法的适用经验</w:t>
      </w:r>
      <w:r>
        <w:rPr>
          <w:rFonts w:hint="eastAsia"/>
          <w:szCs w:val="21"/>
        </w:rPr>
        <w:t>”</w:t>
      </w:r>
      <w:r w:rsidR="006665D3" w:rsidRPr="00B4357A">
        <w:rPr>
          <w:rFonts w:hint="eastAsia"/>
          <w:szCs w:val="21"/>
        </w:rPr>
        <w:t>研讨会</w:t>
      </w:r>
      <w:r>
        <w:rPr>
          <w:rFonts w:hint="eastAsia"/>
          <w:szCs w:val="21"/>
        </w:rPr>
        <w:t>（</w:t>
      </w:r>
      <w:r w:rsidRPr="00B4357A">
        <w:rPr>
          <w:rFonts w:hint="eastAsia"/>
          <w:szCs w:val="21"/>
        </w:rPr>
        <w:t>基辅，</w:t>
      </w:r>
      <w:r w:rsidRPr="00B4357A">
        <w:rPr>
          <w:rFonts w:hint="eastAsia"/>
          <w:szCs w:val="21"/>
        </w:rPr>
        <w:t>2005</w:t>
      </w:r>
      <w:r w:rsidRPr="00B4357A">
        <w:rPr>
          <w:rFonts w:hint="eastAsia"/>
          <w:szCs w:val="21"/>
        </w:rPr>
        <w:t>年</w:t>
      </w:r>
      <w:r w:rsidRPr="00B4357A">
        <w:rPr>
          <w:rFonts w:hint="eastAsia"/>
          <w:szCs w:val="21"/>
        </w:rPr>
        <w:t>10</w:t>
      </w:r>
      <w:r w:rsidRPr="00B4357A">
        <w:rPr>
          <w:rFonts w:hint="eastAsia"/>
          <w:szCs w:val="21"/>
        </w:rPr>
        <w:t>月</w:t>
      </w:r>
      <w:r>
        <w:rPr>
          <w:rFonts w:hint="eastAsia"/>
          <w:szCs w:val="21"/>
        </w:rPr>
        <w:t>）</w:t>
      </w:r>
      <w:r w:rsidR="006665D3" w:rsidRPr="00B4357A">
        <w:rPr>
          <w:rFonts w:hint="eastAsia"/>
          <w:szCs w:val="21"/>
        </w:rPr>
        <w:t>；</w:t>
      </w:r>
    </w:p>
    <w:p w:rsidR="006665D3" w:rsidRPr="00B4357A" w:rsidRDefault="006665D3" w:rsidP="00EC2C72">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乌克兰最高苏维埃委员会巡回会议，题目为“乌克兰实行‘妇女平等权利和机会保障法</w:t>
      </w:r>
      <w:r w:rsidRPr="00B4357A">
        <w:rPr>
          <w:szCs w:val="21"/>
        </w:rPr>
        <w:t>’</w:t>
      </w:r>
      <w:r w:rsidRPr="00B4357A">
        <w:rPr>
          <w:rFonts w:hint="eastAsia"/>
          <w:szCs w:val="21"/>
        </w:rPr>
        <w:t>的前景”</w:t>
      </w:r>
      <w:r w:rsidR="007512E5">
        <w:rPr>
          <w:rFonts w:hint="eastAsia"/>
          <w:szCs w:val="21"/>
        </w:rPr>
        <w:t>（</w:t>
      </w:r>
      <w:r w:rsidRPr="00B4357A">
        <w:rPr>
          <w:rFonts w:hint="eastAsia"/>
          <w:szCs w:val="21"/>
        </w:rPr>
        <w:t>基辅，</w:t>
      </w:r>
      <w:r w:rsidRPr="00B4357A">
        <w:rPr>
          <w:rFonts w:hint="eastAsia"/>
          <w:szCs w:val="21"/>
        </w:rPr>
        <w:t>2005</w:t>
      </w:r>
      <w:r w:rsidRPr="00B4357A">
        <w:rPr>
          <w:rFonts w:hint="eastAsia"/>
          <w:szCs w:val="21"/>
        </w:rPr>
        <w:t>年</w:t>
      </w:r>
      <w:r w:rsidRPr="00B4357A">
        <w:rPr>
          <w:rFonts w:hint="eastAsia"/>
          <w:szCs w:val="21"/>
        </w:rPr>
        <w:t>12</w:t>
      </w:r>
      <w:r w:rsidRPr="00B4357A">
        <w:rPr>
          <w:rFonts w:hint="eastAsia"/>
          <w:szCs w:val="21"/>
        </w:rPr>
        <w:t>月</w:t>
      </w:r>
      <w:r w:rsidR="007512E5">
        <w:rPr>
          <w:rFonts w:hint="eastAsia"/>
          <w:szCs w:val="21"/>
        </w:rPr>
        <w:t>）</w:t>
      </w:r>
      <w:r w:rsidRPr="00B4357A">
        <w:rPr>
          <w:rFonts w:hint="eastAsia"/>
          <w:szCs w:val="21"/>
        </w:rPr>
        <w:t>；</w:t>
      </w:r>
    </w:p>
    <w:p w:rsidR="006665D3" w:rsidRPr="00B4357A" w:rsidRDefault="006665D3" w:rsidP="00EC2C72">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性别专题的系列培训研讨会：“对所有人进行性别宣传：权利和机会的水平”，“性别教育。将性别成分列入乌克兰教育系统”（哈尔科夫和切尔沃诺格拉德，</w:t>
      </w:r>
      <w:r w:rsidRPr="00B4357A">
        <w:rPr>
          <w:rFonts w:hint="eastAsia"/>
          <w:szCs w:val="21"/>
        </w:rPr>
        <w:t>2006</w:t>
      </w:r>
      <w:r w:rsidRPr="00B4357A">
        <w:rPr>
          <w:rFonts w:hint="eastAsia"/>
          <w:szCs w:val="21"/>
        </w:rPr>
        <w:t>年上半年）；</w:t>
      </w:r>
    </w:p>
    <w:p w:rsidR="006665D3" w:rsidRPr="00B4357A" w:rsidRDefault="006665D3" w:rsidP="00EC2C72">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国际电视会议“国家安全与国防：性别观点”</w:t>
      </w:r>
      <w:r w:rsidR="007512E5">
        <w:rPr>
          <w:rFonts w:hint="eastAsia"/>
          <w:szCs w:val="21"/>
        </w:rPr>
        <w:t>（</w:t>
      </w:r>
      <w:r w:rsidRPr="00B4357A">
        <w:rPr>
          <w:rFonts w:hint="eastAsia"/>
          <w:szCs w:val="21"/>
        </w:rPr>
        <w:t>基辅，</w:t>
      </w:r>
      <w:r w:rsidRPr="00B4357A">
        <w:rPr>
          <w:rFonts w:hint="eastAsia"/>
          <w:szCs w:val="21"/>
        </w:rPr>
        <w:t>2006</w:t>
      </w:r>
      <w:r w:rsidRPr="00B4357A">
        <w:rPr>
          <w:rFonts w:hint="eastAsia"/>
          <w:szCs w:val="21"/>
        </w:rPr>
        <w:t>年</w:t>
      </w:r>
      <w:r w:rsidRPr="00B4357A">
        <w:rPr>
          <w:rFonts w:hint="eastAsia"/>
          <w:szCs w:val="21"/>
        </w:rPr>
        <w:t>3</w:t>
      </w:r>
      <w:r w:rsidRPr="00B4357A">
        <w:rPr>
          <w:rFonts w:hint="eastAsia"/>
          <w:szCs w:val="21"/>
        </w:rPr>
        <w:t>月</w:t>
      </w:r>
      <w:r w:rsidR="007512E5">
        <w:rPr>
          <w:rFonts w:hint="eastAsia"/>
          <w:szCs w:val="21"/>
        </w:rPr>
        <w:t>）</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2001</w:t>
      </w:r>
      <w:r w:rsidRPr="00B4357A">
        <w:rPr>
          <w:rFonts w:hint="eastAsia"/>
          <w:szCs w:val="21"/>
        </w:rPr>
        <w:t>年</w:t>
      </w:r>
      <w:r w:rsidRPr="00B4357A">
        <w:rPr>
          <w:rFonts w:hint="eastAsia"/>
          <w:szCs w:val="21"/>
        </w:rPr>
        <w:t>10</w:t>
      </w:r>
      <w:r w:rsidRPr="00B4357A">
        <w:rPr>
          <w:rFonts w:hint="eastAsia"/>
          <w:szCs w:val="21"/>
        </w:rPr>
        <w:t>月，在基辅召开了第二次全乌克兰“北京</w:t>
      </w:r>
      <w:r w:rsidRPr="00B4357A">
        <w:rPr>
          <w:rFonts w:hint="eastAsia"/>
          <w:szCs w:val="21"/>
        </w:rPr>
        <w:t>+</w:t>
      </w:r>
      <w:smartTag w:uri="urn:schemas-microsoft-com:office:smarttags" w:element="chmetcnv">
        <w:smartTagPr>
          <w:attr w:name="TCSC" w:val="0"/>
          <w:attr w:name="NumberType" w:val="1"/>
          <w:attr w:name="Negative" w:val="False"/>
          <w:attr w:name="HasSpace" w:val="False"/>
          <w:attr w:name="SourceValue" w:val="6"/>
          <w:attr w:name="UnitName" w:val="”"/>
        </w:smartTagPr>
        <w:r w:rsidRPr="00B4357A">
          <w:rPr>
            <w:rFonts w:hint="eastAsia"/>
            <w:szCs w:val="21"/>
          </w:rPr>
          <w:t>6</w:t>
        </w:r>
        <w:r w:rsidRPr="00B4357A">
          <w:rPr>
            <w:rFonts w:hint="eastAsia"/>
            <w:szCs w:val="21"/>
          </w:rPr>
          <w:t>”</w:t>
        </w:r>
      </w:smartTag>
      <w:r w:rsidRPr="00B4357A">
        <w:rPr>
          <w:rFonts w:hint="eastAsia"/>
          <w:szCs w:val="21"/>
        </w:rPr>
        <w:t>妇女大会，这次会议是应国家</w:t>
      </w:r>
      <w:r w:rsidR="008C418C">
        <w:rPr>
          <w:rFonts w:hint="eastAsia"/>
          <w:szCs w:val="21"/>
        </w:rPr>
        <w:t>权利</w:t>
      </w:r>
      <w:r w:rsidRPr="00B4357A">
        <w:rPr>
          <w:rFonts w:hint="eastAsia"/>
          <w:szCs w:val="21"/>
        </w:rPr>
        <w:t>机关的倡议召开的，特别是国家青年政策、体育和旅游委员会家庭与青年事务司工作人员们的支持。与会代表们分析了国家</w:t>
      </w:r>
      <w:r w:rsidRPr="00B4357A">
        <w:rPr>
          <w:rFonts w:hint="eastAsia"/>
          <w:szCs w:val="21"/>
        </w:rPr>
        <w:t>1997-2000</w:t>
      </w:r>
      <w:r w:rsidRPr="00B4357A">
        <w:rPr>
          <w:rFonts w:hint="eastAsia"/>
          <w:szCs w:val="21"/>
        </w:rPr>
        <w:t>年提高妇女地位行动计划的完成情况，讨论了乌克兰履行《公约》的报告草案。会议的主旨是必须恢复在行政改革过程中撤销的处理乌克兰妇女问题的部门。这一妇女论坛吸引了全社会对尚未解决且尖锐的妇女问题的关注。</w:t>
      </w:r>
    </w:p>
    <w:p w:rsidR="006665D3" w:rsidRPr="00B4357A" w:rsidRDefault="006665D3" w:rsidP="00A66961">
      <w:pPr>
        <w:spacing w:after="240" w:line="360" w:lineRule="exact"/>
        <w:ind w:firstLine="420"/>
        <w:rPr>
          <w:rFonts w:hint="eastAsia"/>
          <w:szCs w:val="21"/>
        </w:rPr>
      </w:pPr>
      <w:r w:rsidRPr="00B4357A">
        <w:rPr>
          <w:rFonts w:hint="eastAsia"/>
          <w:szCs w:val="21"/>
        </w:rPr>
        <w:t>对进一步完善保障男女权利平等的国家机制起重要作用的是在乌克兰落实国际纲要和项目。这主要指的是联合国开发计划署“机会均等计划”。为了贯彻</w:t>
      </w:r>
      <w:r w:rsidR="00EC2C72">
        <w:rPr>
          <w:rFonts w:hint="eastAsia"/>
          <w:szCs w:val="21"/>
        </w:rPr>
        <w:t>《</w:t>
      </w:r>
      <w:r w:rsidRPr="00B4357A">
        <w:rPr>
          <w:rFonts w:hint="eastAsia"/>
          <w:szCs w:val="21"/>
        </w:rPr>
        <w:t>2001-2005</w:t>
      </w:r>
      <w:r w:rsidRPr="00B4357A">
        <w:rPr>
          <w:rFonts w:hint="eastAsia"/>
          <w:szCs w:val="21"/>
        </w:rPr>
        <w:t>年国家行动计划</w:t>
      </w:r>
      <w:r w:rsidR="00EC2C72">
        <w:rPr>
          <w:rFonts w:hint="eastAsia"/>
          <w:szCs w:val="21"/>
        </w:rPr>
        <w:t>》</w:t>
      </w:r>
      <w:r w:rsidRPr="00B4357A">
        <w:rPr>
          <w:rFonts w:hint="eastAsia"/>
          <w:szCs w:val="21"/>
        </w:rPr>
        <w:t>，在这一纲要框架下，同乌克兰国家家庭与青年事务委员会合作进行了“乌克兰的性别问题：问题与机会”</w:t>
      </w:r>
      <w:r w:rsidR="00EC2C72">
        <w:rPr>
          <w:rFonts w:hint="eastAsia"/>
          <w:szCs w:val="21"/>
        </w:rPr>
        <w:t>（</w:t>
      </w:r>
      <w:r w:rsidRPr="00B4357A">
        <w:rPr>
          <w:rFonts w:hint="eastAsia"/>
          <w:szCs w:val="21"/>
        </w:rPr>
        <w:t>2003</w:t>
      </w:r>
      <w:r w:rsidRPr="00B4357A">
        <w:rPr>
          <w:rFonts w:hint="eastAsia"/>
          <w:szCs w:val="21"/>
        </w:rPr>
        <w:t>年</w:t>
      </w:r>
      <w:r w:rsidR="00EC2C72">
        <w:rPr>
          <w:rFonts w:hint="eastAsia"/>
          <w:szCs w:val="21"/>
        </w:rPr>
        <w:t>）</w:t>
      </w:r>
      <w:r w:rsidRPr="00B4357A">
        <w:rPr>
          <w:rFonts w:hint="eastAsia"/>
          <w:szCs w:val="21"/>
        </w:rPr>
        <w:t>的系统研究，从而促进了乌克兰性别问题的进一步系统科学研究。</w:t>
      </w:r>
    </w:p>
    <w:p w:rsidR="006665D3" w:rsidRPr="00B4357A" w:rsidRDefault="006665D3" w:rsidP="00A66961">
      <w:pPr>
        <w:spacing w:after="240" w:line="360" w:lineRule="exact"/>
        <w:ind w:firstLine="420"/>
        <w:rPr>
          <w:rFonts w:hint="eastAsia"/>
          <w:szCs w:val="21"/>
        </w:rPr>
      </w:pPr>
      <w:r w:rsidRPr="00B4357A">
        <w:rPr>
          <w:rFonts w:hint="eastAsia"/>
          <w:szCs w:val="21"/>
        </w:rPr>
        <w:t>另一个旨在建立乌克兰性别法规的国际纲要是印第安纳大学的乌克兰议会促进纲要，其主要工作之一是性别研究。议会促进纲要在同最高苏维埃的合作中对各个环节的性别问题都做了总结。纲要的主要目的是促进立法工作在各方面都遵循性别平等原则。</w:t>
      </w:r>
    </w:p>
    <w:p w:rsidR="006665D3" w:rsidRPr="00B4357A" w:rsidRDefault="006665D3" w:rsidP="00A66961">
      <w:pPr>
        <w:spacing w:after="240" w:line="360" w:lineRule="exact"/>
        <w:ind w:firstLine="420"/>
        <w:rPr>
          <w:rFonts w:hint="eastAsia"/>
          <w:szCs w:val="21"/>
        </w:rPr>
      </w:pPr>
      <w:r w:rsidRPr="00B4357A">
        <w:rPr>
          <w:rFonts w:hint="eastAsia"/>
          <w:szCs w:val="21"/>
        </w:rPr>
        <w:t>对乌克兰性别民主发展进行捐助的重要国际捐助组织和慈善计划包括：几年来落实了一系列预防贩卖人口项目的</w:t>
      </w:r>
      <w:r w:rsidR="007102A5">
        <w:rPr>
          <w:rFonts w:ascii="KaiTi_GB2312" w:eastAsia="KaiTi_GB2312" w:hint="eastAsia"/>
          <w:color w:val="0000FF"/>
          <w:szCs w:val="21"/>
        </w:rPr>
        <w:t>“</w:t>
      </w:r>
      <w:r w:rsidRPr="007102A5">
        <w:rPr>
          <w:rFonts w:ascii="KaiTi_GB2312" w:eastAsia="KaiTi_GB2312" w:hint="eastAsia"/>
          <w:color w:val="0000FF"/>
          <w:szCs w:val="21"/>
        </w:rPr>
        <w:t>温洛克国际</w:t>
      </w:r>
      <w:r w:rsidR="007102A5">
        <w:rPr>
          <w:rFonts w:ascii="KaiTi_GB2312" w:eastAsia="KaiTi_GB2312" w:hint="eastAsia"/>
          <w:color w:val="0000FF"/>
          <w:szCs w:val="21"/>
        </w:rPr>
        <w:t>”</w:t>
      </w:r>
      <w:r w:rsidRPr="007102A5">
        <w:rPr>
          <w:rFonts w:ascii="KaiTi_GB2312" w:eastAsia="KaiTi_GB2312" w:hint="eastAsia"/>
          <w:color w:val="0000FF"/>
          <w:szCs w:val="21"/>
        </w:rPr>
        <w:t>；</w:t>
      </w:r>
      <w:r w:rsidRPr="00B4357A">
        <w:rPr>
          <w:rFonts w:hint="eastAsia"/>
          <w:szCs w:val="21"/>
        </w:rPr>
        <w:t>为执行推动乌克兰社会生活性别平等项目提供资助的</w:t>
      </w:r>
      <w:r w:rsidRPr="007102A5">
        <w:rPr>
          <w:rFonts w:ascii="KaiTi_GB2312" w:eastAsia="KaiTi_GB2312" w:hint="eastAsia"/>
          <w:color w:val="0000FF"/>
          <w:szCs w:val="21"/>
        </w:rPr>
        <w:t>“加拿大-乌克兰性别基金会”；</w:t>
      </w:r>
      <w:r w:rsidRPr="00B4357A">
        <w:rPr>
          <w:rFonts w:hint="eastAsia"/>
          <w:szCs w:val="21"/>
        </w:rPr>
        <w:t>为支持和巩固妇女平等小组提供赞助的</w:t>
      </w:r>
      <w:r w:rsidRPr="007102A5">
        <w:rPr>
          <w:rFonts w:ascii="KaiTi_GB2312" w:eastAsia="KaiTi_GB2312" w:hint="eastAsia"/>
          <w:color w:val="0000FF"/>
          <w:szCs w:val="21"/>
        </w:rPr>
        <w:t>乌克兰妇女基金会；</w:t>
      </w:r>
      <w:r w:rsidRPr="00B4357A">
        <w:rPr>
          <w:rFonts w:hint="eastAsia"/>
          <w:szCs w:val="21"/>
        </w:rPr>
        <w:t>2006</w:t>
      </w:r>
      <w:r w:rsidRPr="00B4357A">
        <w:rPr>
          <w:rFonts w:hint="eastAsia"/>
          <w:szCs w:val="21"/>
        </w:rPr>
        <w:t>年在乌克兰实施“将性别平等原则列入国际小母牛项目组织业务”项目的</w:t>
      </w:r>
      <w:r w:rsidRPr="007102A5">
        <w:rPr>
          <w:rFonts w:ascii="KaiTi_GB2312" w:eastAsia="KaiTi_GB2312" w:hint="eastAsia"/>
          <w:color w:val="0000FF"/>
          <w:szCs w:val="21"/>
        </w:rPr>
        <w:t>“国际小母牛项目组织”</w:t>
      </w:r>
      <w:r w:rsidRPr="00B4357A">
        <w:rPr>
          <w:rFonts w:hint="eastAsia"/>
          <w:szCs w:val="21"/>
        </w:rPr>
        <w:t>以及其他机构。</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为了执行《公约》第</w:t>
      </w:r>
      <w:r w:rsidR="00EC2C72">
        <w:rPr>
          <w:rFonts w:hint="eastAsia"/>
          <w:szCs w:val="21"/>
        </w:rPr>
        <w:t>18</w:t>
      </w:r>
      <w:r w:rsidRPr="00B4357A">
        <w:rPr>
          <w:rFonts w:hint="eastAsia"/>
          <w:szCs w:val="21"/>
        </w:rPr>
        <w:t>条的规定，乌克兰国家统计委员会定期进行完善性别统计方法的工作。目前，性别问题被列入人口统计、劳工核算、保健、教育、社会保障、司法统计等项下。为了获取居民客观评价的更全面信息，国家统计机构在进行社会人口抽样调查时考虑了性别分配的因素。乌克兰国家统计委员会于</w:t>
      </w:r>
      <w:r w:rsidRPr="00B4357A">
        <w:rPr>
          <w:rFonts w:hint="eastAsia"/>
          <w:szCs w:val="21"/>
        </w:rPr>
        <w:t>1996</w:t>
      </w:r>
      <w:r w:rsidRPr="00B4357A">
        <w:rPr>
          <w:rFonts w:hint="eastAsia"/>
          <w:szCs w:val="21"/>
        </w:rPr>
        <w:t>年开</w:t>
      </w:r>
      <w:r w:rsidR="00EC2C72">
        <w:rPr>
          <w:rFonts w:hint="eastAsia"/>
          <w:szCs w:val="21"/>
        </w:rPr>
        <w:t>始公布关于男女参与国家和社会生活比例的统计数据（曾出版过第一本《</w:t>
      </w:r>
      <w:r w:rsidRPr="00B4357A">
        <w:rPr>
          <w:rFonts w:hint="eastAsia"/>
          <w:szCs w:val="21"/>
        </w:rPr>
        <w:t>乌克兰男性和女性</w:t>
      </w:r>
      <w:r w:rsidR="00EC2C72">
        <w:rPr>
          <w:rFonts w:hint="eastAsia"/>
          <w:szCs w:val="21"/>
        </w:rPr>
        <w:t>》</w:t>
      </w:r>
      <w:r w:rsidRPr="00B4357A">
        <w:rPr>
          <w:rFonts w:hint="eastAsia"/>
          <w:szCs w:val="21"/>
        </w:rPr>
        <w:t>统计汇编）。之后相应出版周期为每三年一次。最新的一部统计汇编</w:t>
      </w:r>
      <w:r w:rsidR="00EC2C72">
        <w:rPr>
          <w:rFonts w:hint="eastAsia"/>
          <w:szCs w:val="21"/>
        </w:rPr>
        <w:t>《</w:t>
      </w:r>
      <w:r w:rsidRPr="00B4357A">
        <w:rPr>
          <w:rFonts w:hint="eastAsia"/>
          <w:szCs w:val="21"/>
        </w:rPr>
        <w:t>乌克兰男性和女性</w:t>
      </w:r>
      <w:r w:rsidR="00EC2C72">
        <w:rPr>
          <w:rFonts w:hint="eastAsia"/>
          <w:szCs w:val="21"/>
        </w:rPr>
        <w:t>》</w:t>
      </w:r>
      <w:r w:rsidRPr="00B4357A">
        <w:rPr>
          <w:rFonts w:hint="eastAsia"/>
          <w:szCs w:val="21"/>
        </w:rPr>
        <w:t>是</w:t>
      </w:r>
      <w:r w:rsidRPr="00B4357A">
        <w:rPr>
          <w:rFonts w:hint="eastAsia"/>
          <w:szCs w:val="21"/>
        </w:rPr>
        <w:t>2005</w:t>
      </w:r>
      <w:r w:rsidRPr="00B4357A">
        <w:rPr>
          <w:rFonts w:hint="eastAsia"/>
          <w:szCs w:val="21"/>
        </w:rPr>
        <w:t>年</w:t>
      </w:r>
      <w:r w:rsidRPr="00B4357A">
        <w:rPr>
          <w:rFonts w:hint="eastAsia"/>
          <w:szCs w:val="21"/>
        </w:rPr>
        <w:t>9</w:t>
      </w:r>
      <w:r w:rsidRPr="00B4357A">
        <w:rPr>
          <w:rFonts w:hint="eastAsia"/>
          <w:szCs w:val="21"/>
        </w:rPr>
        <w:t>月出版的。</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这样，乌克兰根据国际人权保障总则建立妇女权利和自由保障机制的工作迈出了坚实的步伐。但需要承认的是，国内在男女社会地位问题的意识形态上还未根据世界就该问题的发展趋势发生变化。国家性别问题专家认为，</w:t>
      </w:r>
      <w:r w:rsidR="00EC2C72">
        <w:rPr>
          <w:rFonts w:hint="eastAsia"/>
          <w:szCs w:val="21"/>
        </w:rPr>
        <w:t>国家机制和民间社会</w:t>
      </w:r>
      <w:r w:rsidRPr="00B4357A">
        <w:rPr>
          <w:rFonts w:hint="eastAsia"/>
          <w:szCs w:val="21"/>
        </w:rPr>
        <w:t>还不能在本质上从促进性别平等而不是改善妇女地位保护性观点的角度来认清国家实施男女权利和机会平等政策的重要性，主要局限于家庭、青年和体育事务部这一层面。这在相当程度上制约了保障男女权利和机会平等国家机制行使职能的主要问题。</w:t>
      </w:r>
    </w:p>
    <w:p w:rsidR="0021287D" w:rsidRPr="00405F8D" w:rsidRDefault="00342569" w:rsidP="00405F8D">
      <w:pPr>
        <w:pStyle w:val="HCh"/>
        <w:spacing w:before="0"/>
        <w:jc w:val="center"/>
        <w:rPr>
          <w:rFonts w:ascii="Times New Roman" w:hint="eastAsia"/>
          <w:lang w:val="en-GB"/>
        </w:rPr>
      </w:pPr>
      <w:bookmarkStart w:id="54" w:name="_Toc226345171"/>
      <w:bookmarkStart w:id="55" w:name="_Toc226517853"/>
      <w:r w:rsidRPr="00405F8D">
        <w:rPr>
          <w:rFonts w:ascii="Times New Roman" w:hint="eastAsia"/>
          <w:lang w:val="en-GB"/>
        </w:rPr>
        <w:t>第</w:t>
      </w:r>
      <w:r w:rsidR="00A4693F">
        <w:rPr>
          <w:rFonts w:ascii="Times New Roman" w:hint="eastAsia"/>
          <w:lang w:val="en-GB"/>
        </w:rPr>
        <w:t>2</w:t>
      </w:r>
      <w:r w:rsidRPr="00405F8D">
        <w:rPr>
          <w:rFonts w:ascii="Times New Roman" w:hint="eastAsia"/>
          <w:lang w:val="en-GB"/>
        </w:rPr>
        <w:t>部分</w:t>
      </w:r>
      <w:r w:rsidRPr="00405F8D">
        <w:rPr>
          <w:rFonts w:ascii="Times New Roman" w:hint="eastAsia"/>
          <w:lang w:val="en-GB"/>
        </w:rPr>
        <w:t>.</w:t>
      </w:r>
      <w:r w:rsidR="0015673E">
        <w:rPr>
          <w:rFonts w:ascii="Times New Roman" w:hint="eastAsia"/>
          <w:lang w:val="en-GB"/>
        </w:rPr>
        <w:t xml:space="preserve">  </w:t>
      </w:r>
      <w:r w:rsidR="006665D3" w:rsidRPr="00405F8D">
        <w:rPr>
          <w:rFonts w:ascii="Times New Roman" w:hint="eastAsia"/>
          <w:lang w:val="en-GB"/>
        </w:rPr>
        <w:t>在乌克兰实施《联合国消除对妇女一切形式歧视公约》的</w:t>
      </w:r>
      <w:bookmarkEnd w:id="54"/>
      <w:bookmarkEnd w:id="55"/>
    </w:p>
    <w:p w:rsidR="006665D3" w:rsidRPr="00405F8D" w:rsidRDefault="006665D3" w:rsidP="00405F8D">
      <w:pPr>
        <w:pStyle w:val="HCh"/>
        <w:spacing w:before="0"/>
        <w:jc w:val="center"/>
        <w:rPr>
          <w:rFonts w:ascii="Times New Roman" w:hint="eastAsia"/>
          <w:lang w:val="en-GB"/>
        </w:rPr>
      </w:pPr>
      <w:bookmarkStart w:id="56" w:name="_Toc226345172"/>
      <w:bookmarkStart w:id="57" w:name="_Toc226517854"/>
      <w:r w:rsidRPr="00405F8D">
        <w:rPr>
          <w:rFonts w:ascii="Times New Roman" w:hint="eastAsia"/>
          <w:lang w:val="en-GB"/>
        </w:rPr>
        <w:t>情况（逐条）概述</w:t>
      </w:r>
      <w:bookmarkEnd w:id="56"/>
      <w:bookmarkEnd w:id="57"/>
    </w:p>
    <w:p w:rsidR="006665D3" w:rsidRPr="007102A5" w:rsidRDefault="006665D3" w:rsidP="007102A5">
      <w:pPr>
        <w:spacing w:after="240" w:line="360" w:lineRule="exact"/>
        <w:jc w:val="center"/>
        <w:rPr>
          <w:rFonts w:ascii="SimHei" w:eastAsia="SimHei" w:hint="eastAsia"/>
          <w:color w:val="FF0000"/>
          <w:sz w:val="24"/>
          <w:szCs w:val="24"/>
        </w:rPr>
      </w:pPr>
      <w:r w:rsidRPr="007102A5">
        <w:rPr>
          <w:rFonts w:ascii="SimHei" w:eastAsia="SimHei" w:hint="eastAsia"/>
          <w:color w:val="FF0000"/>
          <w:sz w:val="24"/>
          <w:szCs w:val="24"/>
        </w:rPr>
        <w:t>第一章</w:t>
      </w:r>
    </w:p>
    <w:p w:rsidR="006665D3" w:rsidRPr="007102A5" w:rsidRDefault="006665D3" w:rsidP="007102A5">
      <w:pPr>
        <w:spacing w:after="240" w:line="360" w:lineRule="exact"/>
        <w:jc w:val="center"/>
        <w:rPr>
          <w:rFonts w:ascii="SimHei" w:eastAsia="SimHei" w:hint="eastAsia"/>
          <w:color w:val="FF0000"/>
          <w:szCs w:val="21"/>
        </w:rPr>
      </w:pPr>
      <w:r w:rsidRPr="007102A5">
        <w:rPr>
          <w:rFonts w:ascii="SimHei" w:eastAsia="SimHei" w:hint="eastAsia"/>
          <w:color w:val="FF0000"/>
          <w:szCs w:val="21"/>
        </w:rPr>
        <w:t>第</w:t>
      </w:r>
      <w:r w:rsidR="00A4693F">
        <w:rPr>
          <w:rFonts w:ascii="SimHei" w:eastAsia="SimHei" w:hint="eastAsia"/>
          <w:color w:val="FF0000"/>
          <w:szCs w:val="21"/>
        </w:rPr>
        <w:t>1</w:t>
      </w:r>
      <w:r w:rsidRPr="007102A5">
        <w:rPr>
          <w:rFonts w:ascii="SimHei" w:eastAsia="SimHei" w:hint="eastAsia"/>
          <w:color w:val="FF0000"/>
          <w:szCs w:val="21"/>
        </w:rPr>
        <w:t>条</w:t>
      </w:r>
    </w:p>
    <w:p w:rsidR="006665D3" w:rsidRPr="007102A5" w:rsidRDefault="006665D3" w:rsidP="00D05645">
      <w:pPr>
        <w:spacing w:after="240" w:line="360" w:lineRule="exact"/>
        <w:ind w:firstLineChars="200" w:firstLine="31680"/>
        <w:rPr>
          <w:rFonts w:ascii="KaiTi_GB2312" w:eastAsia="KaiTi_GB2312" w:hint="eastAsia"/>
          <w:color w:val="0000FF"/>
          <w:szCs w:val="21"/>
        </w:rPr>
      </w:pPr>
      <w:r w:rsidRPr="007102A5">
        <w:rPr>
          <w:rFonts w:ascii="KaiTi_GB2312" w:eastAsia="KaiTi_GB2312" w:hint="eastAsia"/>
          <w:color w:val="0000FF"/>
          <w:szCs w:val="21"/>
        </w:rPr>
        <w:t>根据本《公约》目的，“对妇女的歧视”是指基于性别而作的任何区别、排斥或限制，其影响或其目的均足以妨碍或否认妇女不论已婚未婚在男女平等的基础上认识、享有或行使在政治、经济、社会、文化、公民或任何其他方面的人权和基本自由。</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根据乌克兰参加国际人权多边条约应履行的国际义务，</w:t>
      </w:r>
      <w:r w:rsidR="00A4693F">
        <w:rPr>
          <w:rFonts w:hint="eastAsia"/>
          <w:szCs w:val="21"/>
        </w:rPr>
        <w:t>乌克兰</w:t>
      </w:r>
      <w:r w:rsidRPr="00B4357A">
        <w:rPr>
          <w:rFonts w:hint="eastAsia"/>
          <w:szCs w:val="21"/>
        </w:rPr>
        <w:t>向行使机制监督职能的联合国公约组织提交有关这些文件执行情况的定期报告。</w:t>
      </w:r>
      <w:r w:rsidRPr="00B4357A">
        <w:rPr>
          <w:rFonts w:hint="eastAsia"/>
          <w:szCs w:val="21"/>
        </w:rPr>
        <w:t>2002</w:t>
      </w:r>
      <w:r w:rsidRPr="00B4357A">
        <w:rPr>
          <w:rFonts w:hint="eastAsia"/>
          <w:szCs w:val="21"/>
        </w:rPr>
        <w:t>年，乌克兰向联合国消除对妇女歧视委员会提交了第四和第五次合并报告。乌克兰于</w:t>
      </w:r>
      <w:r w:rsidRPr="00B4357A">
        <w:rPr>
          <w:rFonts w:hint="eastAsia"/>
          <w:szCs w:val="21"/>
        </w:rPr>
        <w:t>2005</w:t>
      </w:r>
      <w:r w:rsidRPr="00B4357A">
        <w:rPr>
          <w:rFonts w:hint="eastAsia"/>
          <w:szCs w:val="21"/>
        </w:rPr>
        <w:t>年向联合国人权委员会提交审查的关于《公民权利和政治权利国际公约》执行情况的第六次报告中同样包含了妇女状况的信息。由于该文件是第六和第七次合并报告的草案，所以信息包含两个报告期限，即</w:t>
      </w:r>
      <w:r w:rsidRPr="00B4357A">
        <w:rPr>
          <w:rFonts w:hint="eastAsia"/>
          <w:szCs w:val="21"/>
        </w:rPr>
        <w:t>1999</w:t>
      </w:r>
      <w:r w:rsidRPr="00B4357A">
        <w:rPr>
          <w:rFonts w:hint="eastAsia"/>
          <w:szCs w:val="21"/>
        </w:rPr>
        <w:t>年至</w:t>
      </w:r>
      <w:r w:rsidRPr="00B4357A">
        <w:rPr>
          <w:rFonts w:hint="eastAsia"/>
          <w:szCs w:val="21"/>
        </w:rPr>
        <w:t>2006</w:t>
      </w:r>
      <w:r w:rsidRPr="00B4357A">
        <w:rPr>
          <w:rFonts w:hint="eastAsia"/>
          <w:szCs w:val="21"/>
        </w:rPr>
        <w:t>年。</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在报告期限内，乌克兰国家采取了一系列措施来研究和切实落实联合国消除对妇女歧视委员会在乌克兰提交了关于履行该《公约》的第四和第五次合并报告后提出的意见和建议。</w:t>
      </w:r>
    </w:p>
    <w:p w:rsidR="006665D3" w:rsidRPr="00B4357A" w:rsidRDefault="006665D3" w:rsidP="00A66961">
      <w:pPr>
        <w:spacing w:after="240" w:line="360" w:lineRule="exact"/>
        <w:rPr>
          <w:rFonts w:hint="eastAsia"/>
          <w:szCs w:val="21"/>
        </w:rPr>
      </w:pPr>
      <w:r w:rsidRPr="00B4357A">
        <w:rPr>
          <w:rFonts w:hint="eastAsia"/>
          <w:szCs w:val="21"/>
        </w:rPr>
        <w:tab/>
      </w:r>
      <w:r w:rsidR="007102A5">
        <w:rPr>
          <w:rFonts w:hint="eastAsia"/>
          <w:szCs w:val="21"/>
        </w:rPr>
        <w:tab/>
      </w:r>
      <w:r w:rsidRPr="00B4357A">
        <w:rPr>
          <w:rFonts w:hint="eastAsia"/>
          <w:szCs w:val="21"/>
        </w:rPr>
        <w:t>特别是对提出的“国家立法未包含歧视妇女的具体鉴定，没有规定法律适用程序和保护措施”意见予以充分考虑。根据该意见，在</w:t>
      </w:r>
      <w:smartTag w:uri="urn:schemas-microsoft-com:office:smarttags" w:element="chsdate">
        <w:smartTagPr>
          <w:attr w:name="IsROCDate" w:val="False"/>
          <w:attr w:name="IsLunarDate" w:val="False"/>
          <w:attr w:name="Day" w:val="8"/>
          <w:attr w:name="Month" w:val="9"/>
          <w:attr w:name="Year" w:val="2005"/>
        </w:smartTagPr>
        <w:r w:rsidRPr="00B4357A">
          <w:rPr>
            <w:rFonts w:hint="eastAsia"/>
            <w:szCs w:val="21"/>
          </w:rPr>
          <w:t>2005</w:t>
        </w:r>
        <w:r w:rsidRPr="00B4357A">
          <w:rPr>
            <w:rFonts w:hint="eastAsia"/>
            <w:szCs w:val="21"/>
          </w:rPr>
          <w:t>年</w:t>
        </w:r>
        <w:r w:rsidRPr="00B4357A">
          <w:rPr>
            <w:rFonts w:hint="eastAsia"/>
            <w:szCs w:val="21"/>
          </w:rPr>
          <w:t>9</w:t>
        </w:r>
        <w:r w:rsidRPr="00B4357A">
          <w:rPr>
            <w:rFonts w:hint="eastAsia"/>
            <w:szCs w:val="21"/>
          </w:rPr>
          <w:t>月</w:t>
        </w:r>
        <w:r w:rsidRPr="00B4357A">
          <w:rPr>
            <w:rFonts w:hint="eastAsia"/>
            <w:szCs w:val="21"/>
          </w:rPr>
          <w:t>8</w:t>
        </w:r>
        <w:r w:rsidRPr="00B4357A">
          <w:rPr>
            <w:rFonts w:hint="eastAsia"/>
            <w:szCs w:val="21"/>
          </w:rPr>
          <w:t>日</w:t>
        </w:r>
      </w:smartTag>
      <w:r w:rsidRPr="00B4357A">
        <w:rPr>
          <w:rFonts w:hint="eastAsia"/>
          <w:szCs w:val="21"/>
        </w:rPr>
        <w:t>通过的《乌克兰男女平等权利和机会保障法》</w:t>
      </w:r>
      <w:r w:rsidRPr="00B4357A">
        <w:rPr>
          <w:rFonts w:hint="eastAsia"/>
          <w:szCs w:val="21"/>
          <w:lang w:val="ru-RU"/>
        </w:rPr>
        <w:t>第</w:t>
      </w:r>
      <w:r w:rsidR="008233A7">
        <w:rPr>
          <w:rFonts w:hint="eastAsia"/>
          <w:szCs w:val="21"/>
          <w:lang w:val="ru-RU"/>
        </w:rPr>
        <w:t>1</w:t>
      </w:r>
      <w:r w:rsidRPr="00B4357A">
        <w:rPr>
          <w:rFonts w:hint="eastAsia"/>
          <w:szCs w:val="21"/>
          <w:lang w:val="ru-RU"/>
        </w:rPr>
        <w:t>条中</w:t>
      </w:r>
      <w:r w:rsidRPr="00B4357A">
        <w:rPr>
          <w:rFonts w:hint="eastAsia"/>
          <w:szCs w:val="21"/>
        </w:rPr>
        <w:t>对</w:t>
      </w:r>
      <w:r w:rsidRPr="007102A5">
        <w:rPr>
          <w:rFonts w:ascii="KaiTi_GB2312" w:eastAsia="KaiTi_GB2312" w:hint="eastAsia"/>
          <w:color w:val="0000FF"/>
          <w:szCs w:val="21"/>
        </w:rPr>
        <w:t>性别歧视</w:t>
      </w:r>
      <w:r w:rsidRPr="00B4357A">
        <w:rPr>
          <w:rFonts w:hint="eastAsia"/>
          <w:szCs w:val="21"/>
        </w:rPr>
        <w:t>概念做出了鉴定，承认基于性别而作的任何区别、排斥或者特权行为或者不作为，如果该行为在平等的基础上限制或不能承认、利用或落实男女权利和自由。根据该法律的条款，</w:t>
      </w:r>
      <w:r w:rsidRPr="007102A5">
        <w:rPr>
          <w:rFonts w:ascii="KaiTi_GB2312" w:eastAsia="KaiTi_GB2312" w:hint="eastAsia"/>
          <w:color w:val="0000FF"/>
          <w:szCs w:val="21"/>
        </w:rPr>
        <w:t>男女权利平等</w:t>
      </w:r>
      <w:r w:rsidRPr="00B4357A">
        <w:rPr>
          <w:rFonts w:hint="eastAsia"/>
          <w:szCs w:val="21"/>
        </w:rPr>
        <w:t>是指不根据性别设定限制或特权，而</w:t>
      </w:r>
      <w:r w:rsidRPr="007102A5">
        <w:rPr>
          <w:rFonts w:ascii="KaiTi_GB2312" w:eastAsia="KaiTi_GB2312" w:hint="eastAsia"/>
          <w:color w:val="0000FF"/>
          <w:szCs w:val="21"/>
        </w:rPr>
        <w:t>男女机会平等</w:t>
      </w:r>
      <w:r w:rsidRPr="00B4357A">
        <w:rPr>
          <w:rFonts w:hint="eastAsia"/>
          <w:szCs w:val="21"/>
        </w:rPr>
        <w:t>是指在落实男女权利平等时享有同等的条件。</w:t>
      </w:r>
    </w:p>
    <w:p w:rsidR="006665D3" w:rsidRPr="00B4357A" w:rsidRDefault="006665D3" w:rsidP="00A66961">
      <w:pPr>
        <w:spacing w:after="240" w:line="360" w:lineRule="exact"/>
        <w:rPr>
          <w:rFonts w:hint="eastAsia"/>
          <w:szCs w:val="21"/>
        </w:rPr>
      </w:pPr>
      <w:r w:rsidRPr="00B4357A">
        <w:rPr>
          <w:rFonts w:hint="eastAsia"/>
          <w:szCs w:val="21"/>
        </w:rPr>
        <w:tab/>
      </w:r>
      <w:r w:rsidRPr="007102A5">
        <w:rPr>
          <w:rFonts w:ascii="KaiTi_GB2312" w:eastAsia="KaiTi_GB2312" w:hint="eastAsia"/>
          <w:color w:val="0000FF"/>
          <w:szCs w:val="21"/>
        </w:rPr>
        <w:t>性别平等</w:t>
      </w:r>
      <w:r w:rsidRPr="00B4357A">
        <w:rPr>
          <w:rFonts w:hint="eastAsia"/>
          <w:szCs w:val="21"/>
        </w:rPr>
        <w:t>的概念是男女享有同等的法律地位和同等的机会，能使两种性别的人们平等参与社会生活的所有领域。</w:t>
      </w:r>
    </w:p>
    <w:p w:rsidR="006665D3" w:rsidRPr="00B4357A" w:rsidRDefault="006665D3" w:rsidP="00A66961">
      <w:pPr>
        <w:spacing w:after="240" w:line="360" w:lineRule="exact"/>
        <w:rPr>
          <w:rFonts w:hint="eastAsia"/>
          <w:szCs w:val="21"/>
        </w:rPr>
      </w:pPr>
      <w:r w:rsidRPr="00B4357A">
        <w:rPr>
          <w:rFonts w:hint="eastAsia"/>
          <w:szCs w:val="21"/>
        </w:rPr>
        <w:tab/>
      </w:r>
      <w:r w:rsidRPr="00B4357A">
        <w:rPr>
          <w:rFonts w:hint="eastAsia"/>
          <w:szCs w:val="21"/>
        </w:rPr>
        <w:t>然而，根据国内专家们的意见，通过性别平等的法律未必能根本改变乌克兰对妇女歧视的状况，因为，首先，该法没有实际执行机制的保障，其次，没有规定对违法情节的惩罚措施。除此之外，通过该法后应该对乌克兰公民法、劳动法和刑法进行补充修改以保障性别平等。乌克兰司法部为此研究制定了“关于通过《乌克兰男女平等权利和机会保障法》而对乌克兰一些法案做出修改”的法律草案。</w:t>
      </w:r>
    </w:p>
    <w:p w:rsidR="006665D3" w:rsidRPr="007102A5" w:rsidRDefault="00FE5883" w:rsidP="007102A5">
      <w:pPr>
        <w:spacing w:after="240" w:line="360" w:lineRule="exact"/>
        <w:jc w:val="center"/>
        <w:rPr>
          <w:rFonts w:ascii="SimHei" w:eastAsia="SimHei" w:hint="eastAsia"/>
          <w:color w:val="FF0000"/>
          <w:szCs w:val="21"/>
        </w:rPr>
      </w:pPr>
      <w:r>
        <w:rPr>
          <w:rFonts w:ascii="SimHei" w:eastAsia="SimHei"/>
          <w:color w:val="FF0000"/>
          <w:szCs w:val="21"/>
        </w:rPr>
        <w:br w:type="page"/>
      </w:r>
      <w:r w:rsidR="006665D3" w:rsidRPr="007102A5">
        <w:rPr>
          <w:rFonts w:ascii="SimHei" w:eastAsia="SimHei" w:hint="eastAsia"/>
          <w:color w:val="FF0000"/>
          <w:szCs w:val="21"/>
        </w:rPr>
        <w:t>第</w:t>
      </w:r>
      <w:r w:rsidR="00B23886">
        <w:rPr>
          <w:rFonts w:ascii="SimHei" w:eastAsia="SimHei" w:hint="eastAsia"/>
          <w:color w:val="FF0000"/>
          <w:szCs w:val="21"/>
        </w:rPr>
        <w:t>2</w:t>
      </w:r>
      <w:r w:rsidR="006665D3" w:rsidRPr="007102A5">
        <w:rPr>
          <w:rFonts w:ascii="SimHei" w:eastAsia="SimHei" w:hint="eastAsia"/>
          <w:color w:val="FF0000"/>
          <w:szCs w:val="21"/>
        </w:rPr>
        <w:t>条</w:t>
      </w:r>
    </w:p>
    <w:p w:rsidR="006665D3" w:rsidRPr="007102A5" w:rsidRDefault="006665D3" w:rsidP="00D05645">
      <w:pPr>
        <w:spacing w:after="240" w:line="360" w:lineRule="exact"/>
        <w:ind w:firstLineChars="200" w:firstLine="31680"/>
        <w:rPr>
          <w:rFonts w:ascii="KaiTi_GB2312" w:eastAsia="KaiTi_GB2312" w:hint="eastAsia"/>
          <w:color w:val="0000FF"/>
          <w:szCs w:val="21"/>
        </w:rPr>
      </w:pPr>
      <w:r w:rsidRPr="007102A5">
        <w:rPr>
          <w:rFonts w:ascii="KaiTi_GB2312" w:eastAsia="KaiTi_GB2312" w:hint="eastAsia"/>
          <w:color w:val="0000FF"/>
          <w:szCs w:val="21"/>
        </w:rPr>
        <w:t>缔约各国谴责对妇女一切形式的歧视，协议立即用一切适当办法，推行政策，消除对妇女的歧视。为此目的，承担：</w:t>
      </w:r>
    </w:p>
    <w:p w:rsidR="006665D3" w:rsidRPr="00B4357A" w:rsidRDefault="006665D3" w:rsidP="0036623F">
      <w:pPr>
        <w:numPr>
          <w:ilvl w:val="0"/>
          <w:numId w:val="25"/>
        </w:numPr>
        <w:adjustRightInd/>
        <w:spacing w:after="240" w:line="360" w:lineRule="exact"/>
        <w:ind w:left="1080"/>
        <w:textAlignment w:val="auto"/>
        <w:rPr>
          <w:rFonts w:hint="eastAsia"/>
          <w:i/>
          <w:szCs w:val="21"/>
        </w:rPr>
      </w:pPr>
      <w:r w:rsidRPr="007102A5">
        <w:rPr>
          <w:rFonts w:ascii="KaiTi_GB2312" w:eastAsia="KaiTi_GB2312" w:hint="eastAsia"/>
          <w:color w:val="0000FF"/>
          <w:szCs w:val="21"/>
        </w:rPr>
        <w:t>男女平等的原则如尚未列入本国宪法或其他有关法律者，应将其列入，并以法律或其他适当方法，保证实现这项原则；</w:t>
      </w:r>
    </w:p>
    <w:p w:rsidR="006665D3" w:rsidRPr="007102A5" w:rsidRDefault="006665D3" w:rsidP="0036623F">
      <w:pPr>
        <w:numPr>
          <w:ilvl w:val="0"/>
          <w:numId w:val="25"/>
        </w:numPr>
        <w:adjustRightInd/>
        <w:spacing w:after="240" w:line="360" w:lineRule="exact"/>
        <w:ind w:left="239" w:firstLine="121"/>
        <w:textAlignment w:val="auto"/>
        <w:rPr>
          <w:rFonts w:ascii="KaiTi_GB2312" w:eastAsia="KaiTi_GB2312" w:hint="eastAsia"/>
          <w:color w:val="0000FF"/>
          <w:szCs w:val="21"/>
        </w:rPr>
      </w:pPr>
      <w:r w:rsidRPr="007102A5">
        <w:rPr>
          <w:rFonts w:ascii="KaiTi_GB2312" w:eastAsia="KaiTi_GB2312" w:hint="eastAsia"/>
          <w:color w:val="0000FF"/>
          <w:szCs w:val="21"/>
        </w:rPr>
        <w:t>采取适当立法和其他措施，包括适当时采取制裁，禁止对妇女的一切歧视；</w:t>
      </w:r>
    </w:p>
    <w:p w:rsidR="006665D3" w:rsidRPr="007102A5" w:rsidRDefault="006665D3" w:rsidP="0036623F">
      <w:pPr>
        <w:numPr>
          <w:ilvl w:val="0"/>
          <w:numId w:val="25"/>
        </w:numPr>
        <w:adjustRightInd/>
        <w:spacing w:after="240" w:line="360" w:lineRule="exact"/>
        <w:ind w:left="1080"/>
        <w:textAlignment w:val="auto"/>
        <w:rPr>
          <w:rFonts w:ascii="KaiTi_GB2312" w:eastAsia="KaiTi_GB2312" w:hint="eastAsia"/>
          <w:color w:val="0000FF"/>
          <w:szCs w:val="21"/>
        </w:rPr>
      </w:pPr>
      <w:r w:rsidRPr="007102A5">
        <w:rPr>
          <w:rFonts w:ascii="KaiTi_GB2312" w:eastAsia="KaiTi_GB2312" w:hint="eastAsia"/>
          <w:color w:val="0000FF"/>
          <w:szCs w:val="21"/>
        </w:rPr>
        <w:t>为妇女与男子平等的权利确立法律保护，通过各国的主管法庭及其他公共机构，保证切实保护妇女不受任何歧视；</w:t>
      </w:r>
    </w:p>
    <w:p w:rsidR="006665D3" w:rsidRPr="007102A5" w:rsidRDefault="006665D3" w:rsidP="0036623F">
      <w:pPr>
        <w:numPr>
          <w:ilvl w:val="0"/>
          <w:numId w:val="25"/>
        </w:numPr>
        <w:adjustRightInd/>
        <w:spacing w:after="240" w:line="360" w:lineRule="exact"/>
        <w:ind w:left="1080"/>
        <w:textAlignment w:val="auto"/>
        <w:rPr>
          <w:rFonts w:ascii="KaiTi_GB2312" w:eastAsia="KaiTi_GB2312" w:hint="eastAsia"/>
          <w:color w:val="0000FF"/>
          <w:szCs w:val="21"/>
        </w:rPr>
      </w:pPr>
      <w:r w:rsidRPr="007102A5">
        <w:rPr>
          <w:rFonts w:ascii="KaiTi_GB2312" w:eastAsia="KaiTi_GB2312" w:hint="eastAsia"/>
          <w:color w:val="0000FF"/>
          <w:szCs w:val="21"/>
        </w:rPr>
        <w:t>不采取任何歧视妇女的行为或</w:t>
      </w:r>
      <w:r w:rsidR="00B23886">
        <w:rPr>
          <w:rFonts w:ascii="KaiTi_GB2312" w:eastAsia="KaiTi_GB2312" w:hint="eastAsia"/>
          <w:color w:val="0000FF"/>
          <w:szCs w:val="21"/>
        </w:rPr>
        <w:t>做法</w:t>
      </w:r>
      <w:r w:rsidRPr="007102A5">
        <w:rPr>
          <w:rFonts w:ascii="KaiTi_GB2312" w:eastAsia="KaiTi_GB2312" w:hint="eastAsia"/>
          <w:color w:val="0000FF"/>
          <w:szCs w:val="21"/>
        </w:rPr>
        <w:t>，并保证公共当局和公共机构的行动都不违背这项义务；</w:t>
      </w:r>
    </w:p>
    <w:p w:rsidR="006665D3" w:rsidRPr="007102A5" w:rsidRDefault="006665D3" w:rsidP="0036623F">
      <w:pPr>
        <w:numPr>
          <w:ilvl w:val="0"/>
          <w:numId w:val="25"/>
        </w:numPr>
        <w:adjustRightInd/>
        <w:spacing w:after="240" w:line="360" w:lineRule="exact"/>
        <w:ind w:left="1080"/>
        <w:textAlignment w:val="auto"/>
        <w:rPr>
          <w:rFonts w:ascii="KaiTi_GB2312" w:eastAsia="KaiTi_GB2312" w:hint="eastAsia"/>
          <w:color w:val="0000FF"/>
          <w:szCs w:val="21"/>
        </w:rPr>
      </w:pPr>
      <w:r w:rsidRPr="007102A5">
        <w:rPr>
          <w:rFonts w:ascii="KaiTi_GB2312" w:eastAsia="KaiTi_GB2312" w:hint="eastAsia"/>
          <w:color w:val="0000FF"/>
          <w:szCs w:val="21"/>
        </w:rPr>
        <w:t>应采取一切适当措施，消除任何个人、组织或企业对妇女的歧视；</w:t>
      </w:r>
    </w:p>
    <w:p w:rsidR="006665D3" w:rsidRPr="007102A5" w:rsidRDefault="006665D3" w:rsidP="0036623F">
      <w:pPr>
        <w:numPr>
          <w:ilvl w:val="0"/>
          <w:numId w:val="25"/>
        </w:numPr>
        <w:adjustRightInd/>
        <w:spacing w:after="240" w:line="360" w:lineRule="exact"/>
        <w:ind w:left="1080"/>
        <w:textAlignment w:val="auto"/>
        <w:rPr>
          <w:rFonts w:ascii="KaiTi_GB2312" w:eastAsia="KaiTi_GB2312" w:hint="eastAsia"/>
          <w:color w:val="0000FF"/>
          <w:szCs w:val="21"/>
        </w:rPr>
      </w:pPr>
      <w:r w:rsidRPr="007102A5">
        <w:rPr>
          <w:rFonts w:ascii="KaiTi_GB2312" w:eastAsia="KaiTi_GB2312" w:hint="eastAsia"/>
          <w:color w:val="0000FF"/>
          <w:szCs w:val="21"/>
        </w:rPr>
        <w:t>应采取一切适当措施，包括制定法律，以修改或废除构成对妇女歧视的现行法律、规章、习俗和惯例；</w:t>
      </w:r>
    </w:p>
    <w:p w:rsidR="006665D3" w:rsidRPr="007102A5" w:rsidRDefault="006665D3" w:rsidP="0036623F">
      <w:pPr>
        <w:numPr>
          <w:ilvl w:val="0"/>
          <w:numId w:val="25"/>
        </w:numPr>
        <w:adjustRightInd/>
        <w:spacing w:after="240" w:line="360" w:lineRule="exact"/>
        <w:ind w:left="1080"/>
        <w:textAlignment w:val="auto"/>
        <w:rPr>
          <w:rFonts w:ascii="KaiTi_GB2312" w:eastAsia="KaiTi_GB2312" w:hint="eastAsia"/>
          <w:color w:val="0000FF"/>
          <w:szCs w:val="21"/>
        </w:rPr>
      </w:pPr>
      <w:r w:rsidRPr="007102A5">
        <w:rPr>
          <w:rFonts w:ascii="KaiTi_GB2312" w:eastAsia="KaiTi_GB2312" w:hint="eastAsia"/>
          <w:color w:val="0000FF"/>
          <w:szCs w:val="21"/>
        </w:rPr>
        <w:t>同意废止本国刑法内构成对妇女歧视的一切规定。</w:t>
      </w:r>
    </w:p>
    <w:p w:rsidR="006665D3" w:rsidRPr="00B4357A" w:rsidRDefault="006665D3" w:rsidP="00A66961">
      <w:pPr>
        <w:spacing w:after="240" w:line="360" w:lineRule="exact"/>
        <w:ind w:firstLine="420"/>
        <w:rPr>
          <w:rFonts w:hint="eastAsia"/>
          <w:szCs w:val="21"/>
        </w:rPr>
      </w:pPr>
      <w:r w:rsidRPr="00B4357A">
        <w:rPr>
          <w:rFonts w:hint="eastAsia"/>
          <w:szCs w:val="21"/>
        </w:rPr>
        <w:t>乌克兰保障男女权利和机会平等的法律进程基础是：妇女权利是普通人权的不可分割部分。乌克兰不存在声称合法的妇女歧视现象，不存在包含针对妇女的歧视性条款或规定的法律文件，并且在报告期限内没有通过这样的文件。</w:t>
      </w:r>
    </w:p>
    <w:p w:rsidR="006665D3" w:rsidRPr="00B4357A" w:rsidRDefault="006665D3" w:rsidP="00A66961">
      <w:pPr>
        <w:spacing w:after="240" w:line="360" w:lineRule="exact"/>
        <w:ind w:firstLine="420"/>
        <w:rPr>
          <w:rFonts w:hint="eastAsia"/>
          <w:szCs w:val="21"/>
        </w:rPr>
      </w:pPr>
      <w:r w:rsidRPr="00B4357A">
        <w:rPr>
          <w:rFonts w:hint="eastAsia"/>
          <w:szCs w:val="21"/>
        </w:rPr>
        <w:t>国家宪法规定了国家民主发展，人身自由，性别平等的政治法律原理。就这方面来说，乌克兰的主要法律完全符合众多国际文件中确定的国际标准，例如《欧洲委员会根据北京和维也纳行动纲领战略目的保障男女平等的行动》（</w:t>
      </w:r>
      <w:r w:rsidRPr="00B4357A">
        <w:rPr>
          <w:rFonts w:hint="eastAsia"/>
          <w:szCs w:val="21"/>
        </w:rPr>
        <w:t>1996</w:t>
      </w:r>
      <w:r w:rsidRPr="00B4357A">
        <w:rPr>
          <w:rFonts w:hint="eastAsia"/>
          <w:szCs w:val="21"/>
        </w:rPr>
        <w:t>年</w:t>
      </w:r>
      <w:r w:rsidRPr="00B4357A">
        <w:rPr>
          <w:rFonts w:hint="eastAsia"/>
          <w:szCs w:val="21"/>
        </w:rPr>
        <w:t>5</w:t>
      </w:r>
      <w:r w:rsidRPr="00B4357A">
        <w:rPr>
          <w:rFonts w:hint="eastAsia"/>
          <w:szCs w:val="21"/>
        </w:rPr>
        <w:t>月）。根据</w:t>
      </w:r>
      <w:r w:rsidR="00B23886">
        <w:rPr>
          <w:rFonts w:hint="eastAsia"/>
          <w:szCs w:val="21"/>
        </w:rPr>
        <w:t>《</w:t>
      </w:r>
      <w:r w:rsidRPr="00B4357A">
        <w:rPr>
          <w:rFonts w:hint="eastAsia"/>
          <w:szCs w:val="21"/>
        </w:rPr>
        <w:t>乌克兰宪法</w:t>
      </w:r>
      <w:r w:rsidR="00B23886">
        <w:rPr>
          <w:rFonts w:hint="eastAsia"/>
          <w:szCs w:val="21"/>
        </w:rPr>
        <w:t>》</w:t>
      </w:r>
      <w:r w:rsidRPr="00B4357A">
        <w:rPr>
          <w:rFonts w:hint="eastAsia"/>
          <w:szCs w:val="21"/>
        </w:rPr>
        <w:t>（第</w:t>
      </w:r>
      <w:r w:rsidRPr="00B4357A">
        <w:rPr>
          <w:rFonts w:hint="eastAsia"/>
          <w:szCs w:val="21"/>
        </w:rPr>
        <w:t>3</w:t>
      </w:r>
      <w:r w:rsidRPr="00B4357A">
        <w:rPr>
          <w:rFonts w:hint="eastAsia"/>
          <w:szCs w:val="21"/>
        </w:rPr>
        <w:t>、</w:t>
      </w:r>
      <w:r w:rsidRPr="00B4357A">
        <w:rPr>
          <w:rFonts w:hint="eastAsia"/>
          <w:szCs w:val="21"/>
        </w:rPr>
        <w:t>21</w:t>
      </w:r>
      <w:r w:rsidRPr="00B4357A">
        <w:rPr>
          <w:rFonts w:hint="eastAsia"/>
          <w:szCs w:val="21"/>
        </w:rPr>
        <w:t>、</w:t>
      </w:r>
      <w:r w:rsidRPr="00B4357A">
        <w:rPr>
          <w:rFonts w:hint="eastAsia"/>
          <w:szCs w:val="21"/>
        </w:rPr>
        <w:t>24</w:t>
      </w:r>
      <w:r w:rsidRPr="00B4357A">
        <w:rPr>
          <w:rFonts w:hint="eastAsia"/>
          <w:szCs w:val="21"/>
        </w:rPr>
        <w:t>、</w:t>
      </w:r>
      <w:r w:rsidRPr="00B4357A">
        <w:rPr>
          <w:rFonts w:hint="eastAsia"/>
          <w:szCs w:val="21"/>
        </w:rPr>
        <w:t>51</w:t>
      </w:r>
      <w:r w:rsidRPr="00B4357A">
        <w:rPr>
          <w:rFonts w:hint="eastAsia"/>
          <w:szCs w:val="21"/>
        </w:rPr>
        <w:t>条）每个社会公民，不论男女均享有全部社会经济、政治和人身权利和自由。乌克兰在法律发展方面取得的显著成就是：在人的权利和自由中突出了男女在法律面前享有同等的权利，作为独立的基本人权，保障每个人的权利。这是乌克兰在确定性别民主方面迈出的一大步。</w:t>
      </w:r>
    </w:p>
    <w:p w:rsidR="006665D3" w:rsidRPr="00B4357A" w:rsidRDefault="006665D3" w:rsidP="00A66961">
      <w:pPr>
        <w:spacing w:after="240" w:line="360" w:lineRule="exact"/>
        <w:ind w:firstLine="420"/>
        <w:rPr>
          <w:rFonts w:hint="eastAsia"/>
          <w:szCs w:val="21"/>
        </w:rPr>
      </w:pPr>
      <w:r w:rsidRPr="00B4357A">
        <w:rPr>
          <w:rFonts w:hint="eastAsia"/>
          <w:szCs w:val="21"/>
        </w:rPr>
        <w:t>明确对这一权利的保障，首先应通过：</w:t>
      </w:r>
    </w:p>
    <w:p w:rsidR="006665D3" w:rsidRPr="00B4357A" w:rsidRDefault="006665D3" w:rsidP="003874DB">
      <w:pPr>
        <w:numPr>
          <w:ilvl w:val="0"/>
          <w:numId w:val="44"/>
        </w:numPr>
        <w:adjustRightInd/>
        <w:spacing w:after="240" w:line="360" w:lineRule="exact"/>
        <w:textAlignment w:val="auto"/>
        <w:rPr>
          <w:rFonts w:hint="eastAsia"/>
          <w:szCs w:val="21"/>
        </w:rPr>
      </w:pPr>
      <w:r w:rsidRPr="00B4357A">
        <w:rPr>
          <w:rFonts w:hint="eastAsia"/>
          <w:szCs w:val="21"/>
        </w:rPr>
        <w:t>在社会政治和文化生活中、在获得教育和职业培训中、在就业及工作奖励时给予妇女同男性一样的机会；</w:t>
      </w:r>
    </w:p>
    <w:p w:rsidR="006665D3" w:rsidRPr="00B4357A" w:rsidRDefault="006665D3" w:rsidP="003874DB">
      <w:pPr>
        <w:numPr>
          <w:ilvl w:val="0"/>
          <w:numId w:val="44"/>
        </w:numPr>
        <w:adjustRightInd/>
        <w:spacing w:after="240" w:line="360" w:lineRule="exact"/>
        <w:textAlignment w:val="auto"/>
        <w:rPr>
          <w:rFonts w:hint="eastAsia"/>
          <w:szCs w:val="21"/>
        </w:rPr>
      </w:pPr>
      <w:r w:rsidRPr="00B4357A">
        <w:rPr>
          <w:rFonts w:hint="eastAsia"/>
          <w:szCs w:val="21"/>
        </w:rPr>
        <w:t>采取保护妇女劳动和健康的专门措施；</w:t>
      </w:r>
    </w:p>
    <w:p w:rsidR="006665D3" w:rsidRPr="00B4357A" w:rsidRDefault="006665D3" w:rsidP="003874DB">
      <w:pPr>
        <w:numPr>
          <w:ilvl w:val="0"/>
          <w:numId w:val="44"/>
        </w:numPr>
        <w:adjustRightInd/>
        <w:spacing w:after="240" w:line="360" w:lineRule="exact"/>
        <w:textAlignment w:val="auto"/>
        <w:rPr>
          <w:rFonts w:hint="eastAsia"/>
          <w:szCs w:val="21"/>
        </w:rPr>
      </w:pPr>
      <w:r w:rsidRPr="00B4357A">
        <w:rPr>
          <w:rFonts w:hint="eastAsia"/>
          <w:szCs w:val="21"/>
        </w:rPr>
        <w:t>建立退休优惠政策；</w:t>
      </w:r>
    </w:p>
    <w:p w:rsidR="006665D3" w:rsidRPr="00B4357A" w:rsidRDefault="006665D3" w:rsidP="003874DB">
      <w:pPr>
        <w:numPr>
          <w:ilvl w:val="0"/>
          <w:numId w:val="44"/>
        </w:numPr>
        <w:adjustRightInd/>
        <w:spacing w:after="240" w:line="360" w:lineRule="exact"/>
        <w:textAlignment w:val="auto"/>
        <w:rPr>
          <w:rFonts w:hint="eastAsia"/>
          <w:szCs w:val="21"/>
        </w:rPr>
      </w:pPr>
      <w:r w:rsidRPr="00B4357A">
        <w:rPr>
          <w:rFonts w:hint="eastAsia"/>
          <w:szCs w:val="21"/>
        </w:rPr>
        <w:t>为妇女兼顾工作和孕产创造条件；</w:t>
      </w:r>
    </w:p>
    <w:p w:rsidR="006665D3" w:rsidRPr="00B4357A" w:rsidRDefault="006665D3" w:rsidP="003874DB">
      <w:pPr>
        <w:numPr>
          <w:ilvl w:val="0"/>
          <w:numId w:val="44"/>
        </w:numPr>
        <w:adjustRightInd/>
        <w:spacing w:after="240" w:line="360" w:lineRule="exact"/>
        <w:textAlignment w:val="auto"/>
        <w:rPr>
          <w:rFonts w:hint="eastAsia"/>
          <w:szCs w:val="21"/>
        </w:rPr>
      </w:pPr>
      <w:r w:rsidRPr="00B4357A">
        <w:rPr>
          <w:rFonts w:hint="eastAsia"/>
          <w:szCs w:val="21"/>
        </w:rPr>
        <w:t>为母亲和儿童提供法律保护、物质和精神支持，包括提供带薪休假，为孕期的妇女和母亲提供其他福利。</w:t>
      </w:r>
    </w:p>
    <w:p w:rsidR="006665D3" w:rsidRPr="00B4357A" w:rsidRDefault="006665D3" w:rsidP="002A284F">
      <w:pPr>
        <w:spacing w:after="240" w:line="360" w:lineRule="exact"/>
        <w:ind w:firstLine="420"/>
        <w:rPr>
          <w:rFonts w:hint="eastAsia"/>
          <w:szCs w:val="21"/>
        </w:rPr>
      </w:pPr>
      <w:r w:rsidRPr="00B4357A">
        <w:rPr>
          <w:rFonts w:hint="eastAsia"/>
          <w:szCs w:val="21"/>
        </w:rPr>
        <w:t>乌克兰对此方面的基本法律比某些国际法规对妇女权利的限制要少。</w:t>
      </w:r>
    </w:p>
    <w:p w:rsidR="006665D3" w:rsidRPr="00B4357A" w:rsidRDefault="006665D3" w:rsidP="00A66961">
      <w:pPr>
        <w:spacing w:after="240" w:line="360" w:lineRule="exact"/>
        <w:ind w:firstLine="420"/>
        <w:rPr>
          <w:rFonts w:hint="eastAsia"/>
          <w:szCs w:val="21"/>
        </w:rPr>
      </w:pPr>
      <w:r w:rsidRPr="00B4357A">
        <w:rPr>
          <w:rFonts w:hint="eastAsia"/>
          <w:szCs w:val="21"/>
        </w:rPr>
        <w:t>乌克兰关于性别平等的法律基础由基于国际法中性别规定的协调社会关系和保障消除性别歧视的法律文件构成。其中包括：《乌克兰婚姻家庭法》、《乌克兰刑法典》和《乌克兰劳动法</w:t>
      </w:r>
      <w:r w:rsidR="001A20BF">
        <w:rPr>
          <w:rFonts w:hint="eastAsia"/>
          <w:szCs w:val="21"/>
        </w:rPr>
        <w:t>典</w:t>
      </w:r>
      <w:r w:rsidRPr="00B4357A">
        <w:rPr>
          <w:rFonts w:hint="eastAsia"/>
          <w:szCs w:val="21"/>
        </w:rPr>
        <w:t>》，《关于预防家庭暴力法》（</w:t>
      </w:r>
      <w:r w:rsidRPr="00B4357A">
        <w:rPr>
          <w:rFonts w:hint="eastAsia"/>
          <w:szCs w:val="21"/>
        </w:rPr>
        <w:t>2001</w:t>
      </w:r>
      <w:r w:rsidRPr="00B4357A">
        <w:rPr>
          <w:rFonts w:hint="eastAsia"/>
          <w:szCs w:val="21"/>
        </w:rPr>
        <w:t>年），《关于向暂时丧失劳动能力者和遇生产和丧葬支出者提供全民国家社保》的法令（</w:t>
      </w:r>
      <w:r w:rsidRPr="00B4357A">
        <w:rPr>
          <w:rFonts w:hint="eastAsia"/>
          <w:szCs w:val="21"/>
        </w:rPr>
        <w:t>2001</w:t>
      </w:r>
      <w:r w:rsidRPr="00B4357A">
        <w:rPr>
          <w:rFonts w:hint="eastAsia"/>
          <w:szCs w:val="21"/>
        </w:rPr>
        <w:t>年）。</w:t>
      </w:r>
    </w:p>
    <w:p w:rsidR="006665D3" w:rsidRPr="00B4357A" w:rsidRDefault="006665D3" w:rsidP="00A66961">
      <w:pPr>
        <w:spacing w:after="240" w:line="360" w:lineRule="exact"/>
        <w:ind w:firstLine="420"/>
        <w:rPr>
          <w:rFonts w:hint="eastAsia"/>
          <w:szCs w:val="21"/>
        </w:rPr>
      </w:pPr>
      <w:r w:rsidRPr="00B4357A">
        <w:rPr>
          <w:rFonts w:hint="eastAsia"/>
          <w:szCs w:val="21"/>
        </w:rPr>
        <w:t>乌克兰目前还没有制定关于对违反性别平等采取何种惩罚措施的法律条文。</w:t>
      </w:r>
    </w:p>
    <w:p w:rsidR="006665D3" w:rsidRPr="00B4357A" w:rsidRDefault="006665D3" w:rsidP="00A66961">
      <w:pPr>
        <w:spacing w:after="240" w:line="360" w:lineRule="exact"/>
        <w:ind w:firstLine="420"/>
        <w:rPr>
          <w:rFonts w:hint="eastAsia"/>
          <w:szCs w:val="21"/>
        </w:rPr>
      </w:pPr>
      <w:r w:rsidRPr="00B4357A">
        <w:rPr>
          <w:rFonts w:hint="eastAsia"/>
          <w:szCs w:val="21"/>
        </w:rPr>
        <w:t>应当承认，虽然乌克兰立法中未包含禁止在任何生活领域对妇女歧视的条款，仅靠</w:t>
      </w:r>
      <w:r w:rsidR="001A20BF">
        <w:rPr>
          <w:rFonts w:hint="eastAsia"/>
          <w:szCs w:val="21"/>
        </w:rPr>
        <w:t>《</w:t>
      </w:r>
      <w:r w:rsidRPr="00B4357A">
        <w:rPr>
          <w:rFonts w:hint="eastAsia"/>
          <w:szCs w:val="21"/>
        </w:rPr>
        <w:t>宪法</w:t>
      </w:r>
      <w:r w:rsidR="001A20BF">
        <w:rPr>
          <w:rFonts w:hint="eastAsia"/>
          <w:szCs w:val="21"/>
        </w:rPr>
        <w:t>》</w:t>
      </w:r>
      <w:r w:rsidRPr="00B4357A">
        <w:rPr>
          <w:rFonts w:hint="eastAsia"/>
          <w:szCs w:val="21"/>
        </w:rPr>
        <w:t>中的男女权利平等宣言还不是实现平等的保证。日常实践表明，乌克兰基本法中宣扬的性别保障在现实生活中常被违反，而对妇女的歧视还存在，且大多为隐蔽形式。例如，在招工时发生的性别歧视现象（经常为乌克兰境内处于筹建阶段的个体经济单位）。事实证明，在签署合同时，特别是个体企业，用工人员常常要求妇女不要休产假。在这种情况下就没有针对违法用工人员的惩罚措施。隐蔽的歧视行为还经常发生在大众媒体行业，特别是在性别偏见广告和招工布告中使用刻板的、带歧视性的语言等。</w:t>
      </w:r>
    </w:p>
    <w:p w:rsidR="006665D3" w:rsidRPr="00B4357A" w:rsidRDefault="006665D3" w:rsidP="00A66961">
      <w:pPr>
        <w:spacing w:after="240" w:line="360" w:lineRule="exact"/>
        <w:ind w:firstLine="420"/>
        <w:rPr>
          <w:rFonts w:hint="eastAsia"/>
          <w:szCs w:val="21"/>
        </w:rPr>
      </w:pPr>
      <w:r w:rsidRPr="00B4357A">
        <w:rPr>
          <w:rFonts w:hint="eastAsia"/>
          <w:szCs w:val="21"/>
        </w:rPr>
        <w:t>当妇女遭受性暴力时可向司法机关寻求法律援助。但是，在法律基础上还未确定保证国家机关不发生歧视行为。</w:t>
      </w:r>
    </w:p>
    <w:p w:rsidR="006665D3" w:rsidRPr="00B4357A" w:rsidRDefault="006665D3" w:rsidP="00A66961">
      <w:pPr>
        <w:spacing w:after="240" w:line="360" w:lineRule="exact"/>
        <w:ind w:firstLine="420"/>
        <w:rPr>
          <w:rFonts w:hint="eastAsia"/>
          <w:szCs w:val="21"/>
        </w:rPr>
      </w:pPr>
      <w:r w:rsidRPr="00B4357A">
        <w:rPr>
          <w:rFonts w:hint="eastAsia"/>
          <w:szCs w:val="21"/>
        </w:rPr>
        <w:t>乌克兰的本质问题是男女收入上的歧视。在国家经济部门工作的妇女的工资比男性的工资低</w:t>
      </w:r>
      <w:r w:rsidRPr="00B4357A">
        <w:rPr>
          <w:rFonts w:hint="eastAsia"/>
          <w:szCs w:val="21"/>
        </w:rPr>
        <w:t>30%</w:t>
      </w:r>
      <w:r w:rsidRPr="00B4357A">
        <w:rPr>
          <w:rFonts w:hint="eastAsia"/>
          <w:szCs w:val="21"/>
        </w:rPr>
        <w:t>。在私营企业这一差距更大。由于除日常工作外几乎所有家务都落在妇女的肩上，因此妇女的工作时间比男性长。尽管法律规定妇女在有害生产部门工作，但妇女有时不得不从事这种生产，且经常是卫生条件非常差。同样应承认，在社会认知和保守的性别陈规陋习中存在根深蒂固的隐蔽歧视情况，即妇女的地位和作用只体现在家庭中，而男子的地位和作用体现在社会活动中。</w:t>
      </w:r>
    </w:p>
    <w:p w:rsidR="006665D3" w:rsidRPr="00B4357A" w:rsidRDefault="006665D3" w:rsidP="00A66961">
      <w:pPr>
        <w:spacing w:after="240" w:line="360" w:lineRule="exact"/>
        <w:ind w:firstLine="420"/>
        <w:rPr>
          <w:rFonts w:hint="eastAsia"/>
          <w:szCs w:val="21"/>
        </w:rPr>
      </w:pPr>
      <w:r w:rsidRPr="00B4357A">
        <w:rPr>
          <w:rFonts w:hint="eastAsia"/>
          <w:szCs w:val="21"/>
        </w:rPr>
        <w:t>2003</w:t>
      </w:r>
      <w:r w:rsidRPr="00B4357A">
        <w:rPr>
          <w:rFonts w:hint="eastAsia"/>
          <w:szCs w:val="21"/>
        </w:rPr>
        <w:t>年，考虑到联合国消除对妇女歧视委员会的建议，乌克兰批准了对该《公约》的</w:t>
      </w:r>
      <w:r w:rsidR="001A20BF">
        <w:rPr>
          <w:rFonts w:hint="eastAsia"/>
          <w:szCs w:val="21"/>
        </w:rPr>
        <w:t>《</w:t>
      </w:r>
      <w:r w:rsidRPr="00B4357A">
        <w:rPr>
          <w:rFonts w:hint="eastAsia"/>
          <w:szCs w:val="21"/>
        </w:rPr>
        <w:t>任择议定书</w:t>
      </w:r>
      <w:r w:rsidR="001A20BF">
        <w:rPr>
          <w:rFonts w:hint="eastAsia"/>
          <w:szCs w:val="21"/>
        </w:rPr>
        <w:t>》</w:t>
      </w:r>
      <w:r w:rsidRPr="00B4357A">
        <w:rPr>
          <w:rFonts w:hint="eastAsia"/>
          <w:szCs w:val="21"/>
        </w:rPr>
        <w:t>，议定书中授权该委员会接受和审理个人投诉并给予相应回应，以及在遇严重或系统违反本《公约》的情况下进行调查。这一情况使在所有国内法规无法保护妇女权益的条件下通过国际形式保护妇女不受歧视成为可能。</w:t>
      </w:r>
    </w:p>
    <w:p w:rsidR="006665D3" w:rsidRPr="00B4357A" w:rsidRDefault="006665D3" w:rsidP="00A66961">
      <w:pPr>
        <w:spacing w:after="240" w:line="360" w:lineRule="exact"/>
        <w:ind w:firstLine="420"/>
        <w:rPr>
          <w:rFonts w:hint="eastAsia"/>
          <w:szCs w:val="21"/>
        </w:rPr>
      </w:pPr>
      <w:r w:rsidRPr="00B4357A">
        <w:rPr>
          <w:rFonts w:hint="eastAsia"/>
          <w:szCs w:val="21"/>
        </w:rPr>
        <w:t>因此可以断定，在报告期限内，乌克兰在完善建立和落实消除对妇女歧视政策方面取得了实实在在的进步。但是，必须研究并通过法律条文，来规定国家和社会上出现违反性别平等行为时应追究的责任。</w:t>
      </w:r>
    </w:p>
    <w:p w:rsidR="006665D3" w:rsidRPr="007102A5" w:rsidRDefault="006665D3" w:rsidP="007102A5">
      <w:pPr>
        <w:spacing w:after="240" w:line="360" w:lineRule="exact"/>
        <w:jc w:val="center"/>
        <w:rPr>
          <w:rFonts w:ascii="SimHei" w:eastAsia="SimHei" w:hint="eastAsia"/>
          <w:color w:val="FF0000"/>
          <w:szCs w:val="21"/>
        </w:rPr>
      </w:pPr>
      <w:r w:rsidRPr="007102A5">
        <w:rPr>
          <w:rFonts w:ascii="SimHei" w:eastAsia="SimHei" w:hint="eastAsia"/>
          <w:color w:val="FF0000"/>
          <w:szCs w:val="21"/>
        </w:rPr>
        <w:t>第</w:t>
      </w:r>
      <w:r w:rsidR="001A20BF">
        <w:rPr>
          <w:rFonts w:ascii="SimHei" w:eastAsia="SimHei" w:hint="eastAsia"/>
          <w:color w:val="FF0000"/>
          <w:szCs w:val="21"/>
        </w:rPr>
        <w:t>3</w:t>
      </w:r>
      <w:r w:rsidRPr="007102A5">
        <w:rPr>
          <w:rFonts w:ascii="SimHei" w:eastAsia="SimHei" w:hint="eastAsia"/>
          <w:color w:val="FF0000"/>
          <w:szCs w:val="21"/>
        </w:rPr>
        <w:t>条</w:t>
      </w:r>
    </w:p>
    <w:p w:rsidR="006665D3" w:rsidRPr="002A284F" w:rsidRDefault="006665D3" w:rsidP="00D05645">
      <w:pPr>
        <w:spacing w:after="240" w:line="360" w:lineRule="exact"/>
        <w:ind w:firstLineChars="200" w:firstLine="31680"/>
        <w:rPr>
          <w:rFonts w:ascii="KaiTi_GB2312" w:eastAsia="KaiTi_GB2312" w:hint="eastAsia"/>
          <w:color w:val="0000FF"/>
          <w:szCs w:val="21"/>
        </w:rPr>
      </w:pPr>
      <w:r w:rsidRPr="002A284F">
        <w:rPr>
          <w:rFonts w:ascii="KaiTi_GB2312" w:eastAsia="KaiTi_GB2312" w:hint="eastAsia"/>
          <w:color w:val="0000FF"/>
          <w:szCs w:val="21"/>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6665D3" w:rsidRPr="00B4357A" w:rsidRDefault="006665D3" w:rsidP="002A284F">
      <w:pPr>
        <w:spacing w:after="240" w:line="360" w:lineRule="exact"/>
        <w:ind w:firstLine="420"/>
        <w:rPr>
          <w:rFonts w:hint="eastAsia"/>
          <w:szCs w:val="21"/>
        </w:rPr>
      </w:pPr>
      <w:r w:rsidRPr="00B4357A">
        <w:rPr>
          <w:rFonts w:hint="eastAsia"/>
          <w:szCs w:val="21"/>
        </w:rPr>
        <w:t>乌克兰保障男女权利和机会平等方面的法律基础还处在起步阶段。在报告期限内，这一法律基础不断修复和完善。近年来，乌克兰在保障性别平等的立法方面取得了十分显著的进步，即：</w:t>
      </w:r>
    </w:p>
    <w:p w:rsidR="006665D3" w:rsidRPr="002A284F" w:rsidRDefault="006665D3" w:rsidP="00A66961">
      <w:pPr>
        <w:spacing w:after="240" w:line="360" w:lineRule="exact"/>
        <w:rPr>
          <w:rFonts w:eastAsia="SimHei"/>
          <w:color w:val="FF0000"/>
          <w:szCs w:val="21"/>
        </w:rPr>
      </w:pPr>
      <w:r w:rsidRPr="00B4357A">
        <w:rPr>
          <w:rFonts w:hint="eastAsia"/>
          <w:szCs w:val="21"/>
        </w:rPr>
        <w:tab/>
      </w:r>
      <w:r w:rsidR="002A284F">
        <w:rPr>
          <w:rFonts w:hint="eastAsia"/>
          <w:szCs w:val="21"/>
        </w:rPr>
        <w:tab/>
      </w:r>
      <w:r w:rsidRPr="002A284F">
        <w:rPr>
          <w:rFonts w:eastAsia="SimHei"/>
          <w:color w:val="FF0000"/>
          <w:szCs w:val="21"/>
        </w:rPr>
        <w:t>2001</w:t>
      </w:r>
      <w:r w:rsidRPr="002A284F">
        <w:rPr>
          <w:rFonts w:eastAsia="SimHei"/>
          <w:color w:val="FF0000"/>
          <w:szCs w:val="21"/>
        </w:rPr>
        <w:t>年</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18"/>
          <w:attr w:name="Month" w:val="1"/>
          <w:attr w:name="Year" w:val="2001"/>
        </w:smartTagPr>
        <w:r w:rsidRPr="00B4357A">
          <w:rPr>
            <w:rFonts w:hint="eastAsia"/>
            <w:szCs w:val="21"/>
          </w:rPr>
          <w:t>2001</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18</w:t>
        </w:r>
        <w:r w:rsidRPr="00B4357A">
          <w:rPr>
            <w:rFonts w:hint="eastAsia"/>
            <w:szCs w:val="21"/>
          </w:rPr>
          <w:t>日</w:t>
        </w:r>
      </w:smartTag>
      <w:r w:rsidRPr="00B4357A">
        <w:rPr>
          <w:rFonts w:hint="eastAsia"/>
          <w:szCs w:val="21"/>
        </w:rPr>
        <w:t>，乌克兰总统签署了第</w:t>
      </w:r>
      <w:r w:rsidRPr="00B4357A">
        <w:rPr>
          <w:rFonts w:hint="eastAsia"/>
          <w:szCs w:val="21"/>
        </w:rPr>
        <w:t>20/2001</w:t>
      </w:r>
      <w:r w:rsidRPr="00B4357A">
        <w:rPr>
          <w:rFonts w:hint="eastAsia"/>
          <w:szCs w:val="21"/>
        </w:rPr>
        <w:t>号“关于防止人口丢失及执法和其他执行机关为寻找丢失人员改善协调行动的补充措施”总统令。</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22"/>
          <w:attr w:name="Month" w:val="3"/>
          <w:attr w:name="Year" w:val="2001"/>
        </w:smartTagPr>
        <w:r w:rsidRPr="00B4357A">
          <w:rPr>
            <w:rFonts w:hint="eastAsia"/>
            <w:szCs w:val="21"/>
          </w:rPr>
          <w:t>2001</w:t>
        </w:r>
        <w:r w:rsidRPr="00B4357A">
          <w:rPr>
            <w:rFonts w:hint="eastAsia"/>
            <w:szCs w:val="21"/>
          </w:rPr>
          <w:t>年</w:t>
        </w:r>
        <w:r w:rsidRPr="00B4357A">
          <w:rPr>
            <w:rFonts w:hint="eastAsia"/>
            <w:szCs w:val="21"/>
          </w:rPr>
          <w:t>3</w:t>
        </w:r>
        <w:r w:rsidRPr="00B4357A">
          <w:rPr>
            <w:rFonts w:hint="eastAsia"/>
            <w:szCs w:val="21"/>
          </w:rPr>
          <w:t>月</w:t>
        </w:r>
        <w:r w:rsidRPr="00B4357A">
          <w:rPr>
            <w:rFonts w:hint="eastAsia"/>
            <w:szCs w:val="21"/>
          </w:rPr>
          <w:t>22</w:t>
        </w:r>
        <w:r w:rsidRPr="00B4357A">
          <w:rPr>
            <w:rFonts w:hint="eastAsia"/>
            <w:szCs w:val="21"/>
          </w:rPr>
          <w:t>日</w:t>
        </w:r>
      </w:smartTag>
      <w:r w:rsidRPr="00B4357A">
        <w:rPr>
          <w:rFonts w:hint="eastAsia"/>
          <w:szCs w:val="21"/>
        </w:rPr>
        <w:t>，乌克兰最高苏维埃通过乌克兰</w:t>
      </w:r>
      <w:r w:rsidR="001A20BF">
        <w:rPr>
          <w:rFonts w:hint="eastAsia"/>
          <w:szCs w:val="21"/>
        </w:rPr>
        <w:t>《</w:t>
      </w:r>
      <w:r w:rsidRPr="00B4357A">
        <w:rPr>
          <w:rFonts w:hint="eastAsia"/>
          <w:szCs w:val="21"/>
        </w:rPr>
        <w:t>关于修改</w:t>
      </w:r>
      <w:r w:rsidR="001A20BF">
        <w:rPr>
          <w:rFonts w:hint="eastAsia"/>
          <w:szCs w:val="21"/>
        </w:rPr>
        <w:t>“</w:t>
      </w:r>
      <w:r w:rsidRPr="00B4357A">
        <w:rPr>
          <w:rFonts w:hint="eastAsia"/>
          <w:szCs w:val="21"/>
        </w:rPr>
        <w:t>国家扶助有孩子家庭法</w:t>
      </w:r>
      <w:r w:rsidR="001A20BF">
        <w:rPr>
          <w:rFonts w:hint="eastAsia"/>
          <w:szCs w:val="21"/>
        </w:rPr>
        <w:t>”</w:t>
      </w:r>
      <w:r w:rsidRPr="00B4357A">
        <w:rPr>
          <w:rFonts w:hint="eastAsia"/>
          <w:szCs w:val="21"/>
        </w:rPr>
        <w:t>的法案</w:t>
      </w:r>
      <w:r w:rsidR="001A20BF">
        <w:rPr>
          <w:rFonts w:hint="eastAsia"/>
          <w:szCs w:val="21"/>
        </w:rPr>
        <w:t>》</w:t>
      </w:r>
      <w:r w:rsidRPr="00B4357A">
        <w:rPr>
          <w:rFonts w:hint="eastAsia"/>
          <w:szCs w:val="21"/>
        </w:rPr>
        <w:t>，该法从</w:t>
      </w:r>
      <w:smartTag w:uri="urn:schemas-microsoft-com:office:smarttags" w:element="chsdate">
        <w:smartTagPr>
          <w:attr w:name="IsROCDate" w:val="False"/>
          <w:attr w:name="IsLunarDate" w:val="False"/>
          <w:attr w:name="Day" w:val="1"/>
          <w:attr w:name="Month" w:val="1"/>
          <w:attr w:name="Year" w:val="2002"/>
        </w:smartTagPr>
        <w:r w:rsidRPr="00B4357A">
          <w:rPr>
            <w:rFonts w:hint="eastAsia"/>
            <w:szCs w:val="21"/>
          </w:rPr>
          <w:t>2002</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起生效。法律规定未参加国家社保的所有怀孕及生产的妇女（包括未成年女性）都享有接受国家扶助的权利。</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2001</w:t>
      </w:r>
      <w:r w:rsidRPr="00B4357A">
        <w:rPr>
          <w:rFonts w:hint="eastAsia"/>
          <w:szCs w:val="21"/>
        </w:rPr>
        <w:t>年</w:t>
      </w:r>
      <w:r w:rsidRPr="00B4357A">
        <w:rPr>
          <w:rFonts w:hint="eastAsia"/>
          <w:szCs w:val="21"/>
        </w:rPr>
        <w:t>4</w:t>
      </w:r>
      <w:r w:rsidRPr="00B4357A">
        <w:rPr>
          <w:rFonts w:hint="eastAsia"/>
          <w:szCs w:val="21"/>
        </w:rPr>
        <w:t>月，乌克兰最高苏维埃通过了新的《乌克兰刑法典》，自</w:t>
      </w:r>
      <w:smartTag w:uri="urn:schemas-microsoft-com:office:smarttags" w:element="chsdate">
        <w:smartTagPr>
          <w:attr w:name="IsROCDate" w:val="False"/>
          <w:attr w:name="IsLunarDate" w:val="False"/>
          <w:attr w:name="Day" w:val="1"/>
          <w:attr w:name="Month" w:val="9"/>
          <w:attr w:name="Year" w:val="2001"/>
        </w:smartTagPr>
        <w:r w:rsidRPr="00B4357A">
          <w:rPr>
            <w:rFonts w:hint="eastAsia"/>
            <w:szCs w:val="21"/>
          </w:rPr>
          <w:t>2001</w:t>
        </w:r>
        <w:r w:rsidRPr="00B4357A">
          <w:rPr>
            <w:rFonts w:hint="eastAsia"/>
            <w:szCs w:val="21"/>
          </w:rPr>
          <w:t>年</w:t>
        </w:r>
        <w:r w:rsidRPr="00B4357A">
          <w:rPr>
            <w:rFonts w:hint="eastAsia"/>
            <w:szCs w:val="21"/>
          </w:rPr>
          <w:t>9</w:t>
        </w:r>
        <w:r w:rsidRPr="00B4357A">
          <w:rPr>
            <w:rFonts w:hint="eastAsia"/>
            <w:szCs w:val="21"/>
          </w:rPr>
          <w:t>月</w:t>
        </w:r>
        <w:r w:rsidRPr="00B4357A">
          <w:rPr>
            <w:rFonts w:hint="eastAsia"/>
            <w:szCs w:val="21"/>
          </w:rPr>
          <w:t>1</w:t>
        </w:r>
        <w:r w:rsidRPr="00B4357A">
          <w:rPr>
            <w:rFonts w:hint="eastAsia"/>
            <w:szCs w:val="21"/>
          </w:rPr>
          <w:t>日</w:t>
        </w:r>
      </w:smartTag>
      <w:r w:rsidR="001A20BF">
        <w:rPr>
          <w:rFonts w:hint="eastAsia"/>
          <w:szCs w:val="21"/>
        </w:rPr>
        <w:t>起</w:t>
      </w:r>
      <w:r w:rsidRPr="00B4357A">
        <w:rPr>
          <w:rFonts w:hint="eastAsia"/>
          <w:szCs w:val="21"/>
        </w:rPr>
        <w:t>生效，其中包括有关妇女的新条款，特别是明确了贩卖人口的鉴定以及对该犯罪行为的处罚。</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25"/>
          <w:attr w:name="Month" w:val="4"/>
          <w:attr w:name="Year" w:val="2001"/>
        </w:smartTagPr>
        <w:r w:rsidRPr="00B4357A">
          <w:rPr>
            <w:rFonts w:hint="eastAsia"/>
            <w:szCs w:val="21"/>
          </w:rPr>
          <w:t>2001</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25</w:t>
        </w:r>
        <w:r w:rsidRPr="00B4357A">
          <w:rPr>
            <w:rFonts w:hint="eastAsia"/>
            <w:szCs w:val="21"/>
          </w:rPr>
          <w:t>日</w:t>
        </w:r>
      </w:smartTag>
      <w:r w:rsidRPr="00B4357A">
        <w:rPr>
          <w:rFonts w:hint="eastAsia"/>
          <w:szCs w:val="21"/>
        </w:rPr>
        <w:t>，为了改善妇女状况、提高其社会地位，乌克兰总统发布了“关于提高乌克兰妇女社会地位”的总统令。该总统令落实国家妇女政策的主要方向之一是为保障妇女在参与国家政治社会生活中享有同男子平等的机会创造便利条件。</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乌克兰内阁于</w:t>
      </w:r>
      <w:smartTag w:uri="urn:schemas-microsoft-com:office:smarttags" w:element="chsdate">
        <w:smartTagPr>
          <w:attr w:name="IsROCDate" w:val="False"/>
          <w:attr w:name="IsLunarDate" w:val="False"/>
          <w:attr w:name="Day" w:val="6"/>
          <w:attr w:name="Month" w:val="5"/>
          <w:attr w:name="Year" w:val="2001"/>
        </w:smartTagPr>
        <w:r w:rsidRPr="00B4357A">
          <w:rPr>
            <w:rFonts w:hint="eastAsia"/>
            <w:szCs w:val="21"/>
          </w:rPr>
          <w:t>2001</w:t>
        </w:r>
        <w:r w:rsidRPr="00B4357A">
          <w:rPr>
            <w:rFonts w:hint="eastAsia"/>
            <w:szCs w:val="21"/>
          </w:rPr>
          <w:t>年</w:t>
        </w:r>
        <w:r w:rsidRPr="00B4357A">
          <w:rPr>
            <w:rFonts w:hint="eastAsia"/>
            <w:szCs w:val="21"/>
          </w:rPr>
          <w:t>5</w:t>
        </w:r>
        <w:r w:rsidRPr="00B4357A">
          <w:rPr>
            <w:rFonts w:hint="eastAsia"/>
            <w:szCs w:val="21"/>
          </w:rPr>
          <w:t>月</w:t>
        </w:r>
        <w:r w:rsidRPr="00B4357A">
          <w:rPr>
            <w:rFonts w:hint="eastAsia"/>
            <w:szCs w:val="21"/>
          </w:rPr>
          <w:t>6</w:t>
        </w:r>
        <w:r w:rsidRPr="00B4357A">
          <w:rPr>
            <w:rFonts w:hint="eastAsia"/>
            <w:szCs w:val="21"/>
          </w:rPr>
          <w:t>日</w:t>
        </w:r>
      </w:smartTag>
      <w:r w:rsidRPr="00B4357A">
        <w:rPr>
          <w:rFonts w:hint="eastAsia"/>
          <w:szCs w:val="21"/>
        </w:rPr>
        <w:t>发布决议，批准了《改善妇女状况及推进社会性别平等的</w:t>
      </w:r>
      <w:r w:rsidRPr="00B4357A">
        <w:rPr>
          <w:rFonts w:hint="eastAsia"/>
          <w:szCs w:val="21"/>
        </w:rPr>
        <w:t>2001-2005</w:t>
      </w:r>
      <w:r w:rsidRPr="00B4357A">
        <w:rPr>
          <w:rFonts w:hint="eastAsia"/>
          <w:szCs w:val="21"/>
        </w:rPr>
        <w:t>年国家行动计划》。根据该国家计划，乌克兰司法部同乌克兰法学院和社会组织经授权对乌克兰的法律文书中涉及保障男女权利和机会平等的条文进行鉴定（性别鉴定），目的是根据国际法律和条约对乌克兰法律进行调整。</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15"/>
          <w:attr w:name="Month" w:val="11"/>
          <w:attr w:name="Year" w:val="2001"/>
        </w:smartTagPr>
        <w:r w:rsidRPr="00B4357A">
          <w:rPr>
            <w:rFonts w:hint="eastAsia"/>
            <w:szCs w:val="21"/>
          </w:rPr>
          <w:t>2001</w:t>
        </w:r>
        <w:r w:rsidRPr="00B4357A">
          <w:rPr>
            <w:rFonts w:hint="eastAsia"/>
            <w:szCs w:val="21"/>
          </w:rPr>
          <w:t>年</w:t>
        </w:r>
        <w:r w:rsidRPr="00B4357A">
          <w:rPr>
            <w:rFonts w:hint="eastAsia"/>
            <w:szCs w:val="21"/>
          </w:rPr>
          <w:t>11</w:t>
        </w:r>
        <w:r w:rsidRPr="00B4357A">
          <w:rPr>
            <w:rFonts w:hint="eastAsia"/>
            <w:szCs w:val="21"/>
          </w:rPr>
          <w:t>月</w:t>
        </w:r>
        <w:r w:rsidRPr="00B4357A">
          <w:rPr>
            <w:rFonts w:hint="eastAsia"/>
            <w:szCs w:val="21"/>
          </w:rPr>
          <w:t>15</w:t>
        </w:r>
        <w:r w:rsidRPr="00B4357A">
          <w:rPr>
            <w:rFonts w:hint="eastAsia"/>
            <w:szCs w:val="21"/>
          </w:rPr>
          <w:t>日</w:t>
        </w:r>
      </w:smartTag>
      <w:r w:rsidRPr="00B4357A">
        <w:rPr>
          <w:rFonts w:hint="eastAsia"/>
          <w:szCs w:val="21"/>
        </w:rPr>
        <w:t>，通过了《乌克兰预防家庭暴力法》，确定了预防家庭暴力的法律和行为基础，以及负责实施预防家庭暴力措施的机关和单位。</w:t>
      </w:r>
    </w:p>
    <w:p w:rsidR="006665D3" w:rsidRPr="00B4357A" w:rsidRDefault="006665D3" w:rsidP="00A66961">
      <w:pPr>
        <w:spacing w:after="240" w:line="360" w:lineRule="exact"/>
        <w:rPr>
          <w:rFonts w:hint="eastAsia"/>
          <w:b/>
          <w:szCs w:val="21"/>
        </w:rPr>
      </w:pPr>
      <w:r w:rsidRPr="00B4357A">
        <w:rPr>
          <w:rFonts w:hint="eastAsia"/>
          <w:szCs w:val="21"/>
        </w:rPr>
        <w:tab/>
      </w:r>
      <w:r w:rsidR="002A284F">
        <w:rPr>
          <w:rFonts w:hint="eastAsia"/>
          <w:szCs w:val="21"/>
        </w:rPr>
        <w:tab/>
      </w:r>
      <w:r w:rsidRPr="002A284F">
        <w:rPr>
          <w:rFonts w:eastAsia="SimHei" w:hint="eastAsia"/>
          <w:color w:val="FF0000"/>
          <w:szCs w:val="21"/>
        </w:rPr>
        <w:t>2002</w:t>
      </w:r>
      <w:r w:rsidRPr="002A284F">
        <w:rPr>
          <w:rFonts w:eastAsia="SimHei" w:hint="eastAsia"/>
          <w:color w:val="FF0000"/>
          <w:szCs w:val="21"/>
        </w:rPr>
        <w:t>年</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在</w:t>
      </w:r>
      <w:r w:rsidRPr="00B4357A">
        <w:rPr>
          <w:rFonts w:hint="eastAsia"/>
          <w:szCs w:val="21"/>
        </w:rPr>
        <w:t>2002</w:t>
      </w:r>
      <w:r w:rsidRPr="00B4357A">
        <w:rPr>
          <w:rFonts w:hint="eastAsia"/>
          <w:szCs w:val="21"/>
        </w:rPr>
        <w:t>年，国家通过了一系列旨在预防和打击奴役和贩卖人口的措施。</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5"/>
          <w:attr w:name="Month" w:val="6"/>
          <w:attr w:name="Year" w:val="2002"/>
        </w:smartTagPr>
        <w:r w:rsidRPr="00B4357A">
          <w:rPr>
            <w:rFonts w:hint="eastAsia"/>
            <w:szCs w:val="21"/>
          </w:rPr>
          <w:t>2002</w:t>
        </w:r>
        <w:r w:rsidRPr="00B4357A">
          <w:rPr>
            <w:rFonts w:hint="eastAsia"/>
            <w:szCs w:val="21"/>
          </w:rPr>
          <w:t>年</w:t>
        </w:r>
        <w:r w:rsidRPr="00B4357A">
          <w:rPr>
            <w:rFonts w:hint="eastAsia"/>
            <w:szCs w:val="21"/>
          </w:rPr>
          <w:t>6</w:t>
        </w:r>
        <w:r w:rsidRPr="00B4357A">
          <w:rPr>
            <w:rFonts w:hint="eastAsia"/>
            <w:szCs w:val="21"/>
          </w:rPr>
          <w:t>月</w:t>
        </w:r>
        <w:r w:rsidRPr="00B4357A">
          <w:rPr>
            <w:rFonts w:hint="eastAsia"/>
            <w:szCs w:val="21"/>
          </w:rPr>
          <w:t>5</w:t>
        </w:r>
        <w:r w:rsidRPr="00B4357A">
          <w:rPr>
            <w:rFonts w:hint="eastAsia"/>
            <w:szCs w:val="21"/>
          </w:rPr>
          <w:t>日</w:t>
        </w:r>
      </w:smartTag>
      <w:r w:rsidRPr="00B4357A">
        <w:rPr>
          <w:rFonts w:hint="eastAsia"/>
          <w:szCs w:val="21"/>
        </w:rPr>
        <w:t>，批准了</w:t>
      </w:r>
      <w:r w:rsidR="001A20BF">
        <w:rPr>
          <w:rFonts w:hint="eastAsia"/>
          <w:szCs w:val="21"/>
        </w:rPr>
        <w:t>《</w:t>
      </w:r>
      <w:r w:rsidRPr="00B4357A">
        <w:rPr>
          <w:rFonts w:hint="eastAsia"/>
          <w:szCs w:val="21"/>
        </w:rPr>
        <w:t>2002</w:t>
      </w:r>
      <w:r w:rsidRPr="00B4357A">
        <w:rPr>
          <w:rFonts w:hint="eastAsia"/>
          <w:szCs w:val="21"/>
        </w:rPr>
        <w:t>年至</w:t>
      </w:r>
      <w:r w:rsidRPr="00B4357A">
        <w:rPr>
          <w:rFonts w:hint="eastAsia"/>
          <w:szCs w:val="21"/>
        </w:rPr>
        <w:t>2005</w:t>
      </w:r>
      <w:r w:rsidRPr="00B4357A">
        <w:rPr>
          <w:rFonts w:hint="eastAsia"/>
          <w:szCs w:val="21"/>
        </w:rPr>
        <w:t>年乌克兰预防贩卖人口的综合纲要</w:t>
      </w:r>
      <w:r w:rsidR="001A20BF">
        <w:rPr>
          <w:rFonts w:hint="eastAsia"/>
          <w:szCs w:val="21"/>
        </w:rPr>
        <w:t>》</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25"/>
          <w:attr w:name="Month" w:val="12"/>
          <w:attr w:name="Year" w:val="2002"/>
        </w:smartTagPr>
        <w:r w:rsidRPr="00B4357A">
          <w:rPr>
            <w:rFonts w:hint="eastAsia"/>
            <w:szCs w:val="21"/>
          </w:rPr>
          <w:t>2002</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25</w:t>
        </w:r>
        <w:r w:rsidRPr="00B4357A">
          <w:rPr>
            <w:rFonts w:hint="eastAsia"/>
            <w:szCs w:val="21"/>
          </w:rPr>
          <w:t>日</w:t>
        </w:r>
      </w:smartTag>
      <w:r w:rsidRPr="00B4357A">
        <w:rPr>
          <w:rFonts w:hint="eastAsia"/>
          <w:szCs w:val="21"/>
        </w:rPr>
        <w:t>，根据乌克兰内阁第</w:t>
      </w:r>
      <w:r w:rsidRPr="00B4357A">
        <w:rPr>
          <w:rFonts w:hint="eastAsia"/>
          <w:szCs w:val="21"/>
        </w:rPr>
        <w:t>1961</w:t>
      </w:r>
      <w:r w:rsidRPr="00B4357A">
        <w:rPr>
          <w:rFonts w:hint="eastAsia"/>
          <w:szCs w:val="21"/>
        </w:rPr>
        <w:t>号决议成立了打击贩卖人口联合协调委员会，作为政府下属的常设咨询协调机构。</w:t>
      </w:r>
    </w:p>
    <w:p w:rsidR="006665D3" w:rsidRPr="00B4357A" w:rsidRDefault="006665D3" w:rsidP="00A66961">
      <w:pPr>
        <w:spacing w:after="240" w:line="360" w:lineRule="exact"/>
        <w:rPr>
          <w:rFonts w:hint="eastAsia"/>
          <w:b/>
          <w:szCs w:val="21"/>
        </w:rPr>
      </w:pPr>
      <w:r w:rsidRPr="00B4357A">
        <w:rPr>
          <w:rFonts w:hint="eastAsia"/>
          <w:szCs w:val="21"/>
        </w:rPr>
        <w:tab/>
      </w:r>
      <w:r w:rsidR="002A284F">
        <w:rPr>
          <w:rFonts w:hint="eastAsia"/>
          <w:szCs w:val="21"/>
        </w:rPr>
        <w:tab/>
      </w:r>
      <w:r w:rsidRPr="002A284F">
        <w:rPr>
          <w:rFonts w:eastAsia="SimHei" w:hint="eastAsia"/>
          <w:color w:val="FF0000"/>
          <w:szCs w:val="21"/>
        </w:rPr>
        <w:t>2003</w:t>
      </w:r>
      <w:r w:rsidRPr="002A284F">
        <w:rPr>
          <w:rFonts w:eastAsia="SimHei" w:hint="eastAsia"/>
          <w:color w:val="FF0000"/>
          <w:szCs w:val="21"/>
        </w:rPr>
        <w:t>年</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考虑到家庭暴力现象的总体上升趋势，乌克兰内阁于</w:t>
      </w:r>
      <w:smartTag w:uri="urn:schemas-microsoft-com:office:smarttags" w:element="chsdate">
        <w:smartTagPr>
          <w:attr w:name="IsROCDate" w:val="False"/>
          <w:attr w:name="IsLunarDate" w:val="False"/>
          <w:attr w:name="Day" w:val="26"/>
          <w:attr w:name="Month" w:val="4"/>
          <w:attr w:name="Year" w:val="2003"/>
        </w:smartTagPr>
        <w:r w:rsidRPr="00B4357A">
          <w:rPr>
            <w:rFonts w:hint="eastAsia"/>
            <w:szCs w:val="21"/>
          </w:rPr>
          <w:t>2003</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26</w:t>
        </w:r>
        <w:r w:rsidRPr="00B4357A">
          <w:rPr>
            <w:rFonts w:hint="eastAsia"/>
            <w:szCs w:val="21"/>
          </w:rPr>
          <w:t>日</w:t>
        </w:r>
      </w:smartTag>
      <w:r w:rsidRPr="00B4357A">
        <w:rPr>
          <w:rFonts w:hint="eastAsia"/>
          <w:szCs w:val="21"/>
        </w:rPr>
        <w:t>发布了第</w:t>
      </w:r>
      <w:r w:rsidRPr="00B4357A">
        <w:rPr>
          <w:rFonts w:hint="eastAsia"/>
          <w:szCs w:val="21"/>
        </w:rPr>
        <w:t>616</w:t>
      </w:r>
      <w:r w:rsidRPr="00B4357A">
        <w:rPr>
          <w:rFonts w:hint="eastAsia"/>
          <w:szCs w:val="21"/>
        </w:rPr>
        <w:t>号决议，制定了“关于施行家庭暴力或实施暴力威胁的申请和通报的审议程序”。考虑到家庭暴力的受害者大多是妇女和儿童，这一决议可以认为是保护妇女权益和创造安全生活条件迈出的重要一步。</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根据乌克兰总理</w:t>
      </w:r>
      <w:smartTag w:uri="urn:schemas-microsoft-com:office:smarttags" w:element="chsdate">
        <w:smartTagPr>
          <w:attr w:name="IsROCDate" w:val="False"/>
          <w:attr w:name="IsLunarDate" w:val="False"/>
          <w:attr w:name="Day" w:val="10"/>
          <w:attr w:name="Month" w:val="7"/>
          <w:attr w:name="Year" w:val="2003"/>
        </w:smartTagPr>
        <w:r w:rsidRPr="00B4357A">
          <w:rPr>
            <w:rFonts w:hint="eastAsia"/>
            <w:szCs w:val="21"/>
          </w:rPr>
          <w:t>2003</w:t>
        </w:r>
        <w:r w:rsidRPr="00B4357A">
          <w:rPr>
            <w:rFonts w:hint="eastAsia"/>
            <w:szCs w:val="21"/>
          </w:rPr>
          <w:t>年</w:t>
        </w:r>
        <w:r w:rsidRPr="00B4357A">
          <w:rPr>
            <w:rFonts w:hint="eastAsia"/>
            <w:szCs w:val="21"/>
          </w:rPr>
          <w:t>7</w:t>
        </w:r>
        <w:r w:rsidRPr="00B4357A">
          <w:rPr>
            <w:rFonts w:hint="eastAsia"/>
            <w:szCs w:val="21"/>
          </w:rPr>
          <w:t>月</w:t>
        </w:r>
        <w:r w:rsidRPr="00B4357A">
          <w:rPr>
            <w:rFonts w:hint="eastAsia"/>
            <w:szCs w:val="21"/>
          </w:rPr>
          <w:t>10</w:t>
        </w:r>
        <w:r w:rsidRPr="00B4357A">
          <w:rPr>
            <w:rFonts w:hint="eastAsia"/>
            <w:szCs w:val="21"/>
          </w:rPr>
          <w:t>日</w:t>
        </w:r>
      </w:smartTag>
      <w:r w:rsidRPr="00B4357A">
        <w:rPr>
          <w:rFonts w:hint="eastAsia"/>
          <w:szCs w:val="21"/>
        </w:rPr>
        <w:t>第</w:t>
      </w:r>
      <w:r w:rsidRPr="00B4357A">
        <w:rPr>
          <w:rFonts w:hint="eastAsia"/>
          <w:szCs w:val="21"/>
        </w:rPr>
        <w:t>14454</w:t>
      </w:r>
      <w:r w:rsidRPr="00B4357A">
        <w:rPr>
          <w:rFonts w:hint="eastAsia"/>
          <w:szCs w:val="21"/>
        </w:rPr>
        <w:t>号指示，各部委、其他中央执行机构、克里米亚自治共和国部长会议、各州、基辅和塞瓦斯托波尔市政府在分配各部副部长、中央执行机关领导、克里米亚自治共和国部长会议负责人、各地方政府领导的职能职责时，必须指定一位副职领导来负责保障男女权利平等的工作。</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同样重要的是各中央和地方执行机关领导应对负责的工作做出总结，对在未履行保障男女平等职责的个人应追究责任。</w:t>
      </w:r>
    </w:p>
    <w:p w:rsidR="006665D3" w:rsidRPr="00B4357A" w:rsidRDefault="006665D3" w:rsidP="00A66961">
      <w:pPr>
        <w:spacing w:after="240" w:line="360" w:lineRule="exact"/>
        <w:rPr>
          <w:rFonts w:hint="eastAsia"/>
          <w:b/>
          <w:szCs w:val="21"/>
        </w:rPr>
      </w:pPr>
      <w:r w:rsidRPr="00B4357A">
        <w:rPr>
          <w:rFonts w:hint="eastAsia"/>
          <w:szCs w:val="21"/>
        </w:rPr>
        <w:tab/>
      </w:r>
      <w:r w:rsidR="002A284F">
        <w:rPr>
          <w:rFonts w:hint="eastAsia"/>
          <w:szCs w:val="21"/>
        </w:rPr>
        <w:tab/>
      </w:r>
      <w:r w:rsidRPr="002A284F">
        <w:rPr>
          <w:rFonts w:eastAsia="SimHei" w:hint="eastAsia"/>
          <w:color w:val="FF0000"/>
          <w:szCs w:val="21"/>
        </w:rPr>
        <w:t>2004</w:t>
      </w:r>
      <w:r w:rsidRPr="002A284F">
        <w:rPr>
          <w:rFonts w:eastAsia="SimHei" w:hint="eastAsia"/>
          <w:color w:val="FF0000"/>
          <w:szCs w:val="21"/>
        </w:rPr>
        <w:t>年</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4"/>
          <w:attr w:name="Month" w:val="2"/>
          <w:attr w:name="Year" w:val="2004"/>
        </w:smartTagPr>
        <w:r w:rsidRPr="00B4357A">
          <w:rPr>
            <w:rFonts w:hint="eastAsia"/>
            <w:szCs w:val="21"/>
          </w:rPr>
          <w:t>2004</w:t>
        </w:r>
        <w:r w:rsidRPr="00B4357A">
          <w:rPr>
            <w:rFonts w:hint="eastAsia"/>
            <w:szCs w:val="21"/>
          </w:rPr>
          <w:t>年</w:t>
        </w:r>
        <w:r w:rsidRPr="00B4357A">
          <w:rPr>
            <w:rFonts w:hint="eastAsia"/>
            <w:szCs w:val="21"/>
          </w:rPr>
          <w:t>2</w:t>
        </w:r>
        <w:r w:rsidRPr="00B4357A">
          <w:rPr>
            <w:rFonts w:hint="eastAsia"/>
            <w:szCs w:val="21"/>
          </w:rPr>
          <w:t>月</w:t>
        </w:r>
        <w:r w:rsidRPr="00B4357A">
          <w:rPr>
            <w:rFonts w:hint="eastAsia"/>
            <w:szCs w:val="21"/>
          </w:rPr>
          <w:t>4</w:t>
        </w:r>
        <w:r w:rsidRPr="00B4357A">
          <w:rPr>
            <w:rFonts w:hint="eastAsia"/>
            <w:szCs w:val="21"/>
          </w:rPr>
          <w:t>日</w:t>
        </w:r>
      </w:smartTag>
      <w:r w:rsidRPr="00B4357A">
        <w:rPr>
          <w:rFonts w:hint="eastAsia"/>
          <w:szCs w:val="21"/>
        </w:rPr>
        <w:t>，通过了乌克兰</w:t>
      </w:r>
      <w:r w:rsidR="001A20BF">
        <w:rPr>
          <w:rFonts w:hint="eastAsia"/>
          <w:szCs w:val="21"/>
        </w:rPr>
        <w:t>《</w:t>
      </w:r>
      <w:r w:rsidRPr="00B4357A">
        <w:rPr>
          <w:rFonts w:hint="eastAsia"/>
          <w:szCs w:val="21"/>
        </w:rPr>
        <w:t>关于批准</w:t>
      </w:r>
      <w:r w:rsidR="001A20BF">
        <w:rPr>
          <w:rFonts w:hint="eastAsia"/>
          <w:szCs w:val="21"/>
        </w:rPr>
        <w:t>〈</w:t>
      </w:r>
      <w:r w:rsidRPr="00B4357A">
        <w:rPr>
          <w:rFonts w:hint="eastAsia"/>
          <w:szCs w:val="21"/>
        </w:rPr>
        <w:t>联合国打击跨国有组织犯罪公约</w:t>
      </w:r>
      <w:r w:rsidR="001A20BF">
        <w:rPr>
          <w:rFonts w:hint="eastAsia"/>
          <w:szCs w:val="21"/>
        </w:rPr>
        <w:t>〉</w:t>
      </w:r>
      <w:r w:rsidRPr="00B4357A">
        <w:rPr>
          <w:rFonts w:hint="eastAsia"/>
          <w:szCs w:val="21"/>
        </w:rPr>
        <w:t>的法令</w:t>
      </w:r>
      <w:r w:rsidR="001A20BF">
        <w:rPr>
          <w:rFonts w:hint="eastAsia"/>
          <w:szCs w:val="21"/>
        </w:rPr>
        <w:t>》</w:t>
      </w:r>
      <w:r w:rsidRPr="00B4357A">
        <w:rPr>
          <w:rFonts w:hint="eastAsia"/>
          <w:szCs w:val="21"/>
        </w:rPr>
        <w:t>及</w:t>
      </w:r>
      <w:r w:rsidR="001A20BF">
        <w:rPr>
          <w:rFonts w:hint="eastAsia"/>
          <w:szCs w:val="21"/>
        </w:rPr>
        <w:t>《</w:t>
      </w:r>
      <w:r w:rsidRPr="00B4357A">
        <w:rPr>
          <w:rFonts w:hint="eastAsia"/>
          <w:szCs w:val="21"/>
        </w:rPr>
        <w:t>补充议定书</w:t>
      </w:r>
      <w:r w:rsidR="001A20BF">
        <w:rPr>
          <w:rFonts w:hint="eastAsia"/>
          <w:szCs w:val="21"/>
        </w:rPr>
        <w:t>》</w:t>
      </w:r>
      <w:r w:rsidRPr="00B4357A">
        <w:rPr>
          <w:rFonts w:hint="eastAsia"/>
          <w:szCs w:val="21"/>
        </w:rPr>
        <w:t>（《关于预防、禁止和惩治贩运人口特别是妇女和儿童行为的补充议定书》和《关于打击陆、海、空偷运移民的补充议定书》）。</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乌克兰最高苏维埃于</w:t>
      </w:r>
      <w:smartTag w:uri="urn:schemas-microsoft-com:office:smarttags" w:element="chsdate">
        <w:smartTagPr>
          <w:attr w:name="IsROCDate" w:val="False"/>
          <w:attr w:name="IsLunarDate" w:val="False"/>
          <w:attr w:name="Day" w:val="29"/>
          <w:attr w:name="Month" w:val="6"/>
          <w:attr w:name="Year" w:val="2004"/>
        </w:smartTagPr>
        <w:r w:rsidRPr="00B4357A">
          <w:rPr>
            <w:rFonts w:hint="eastAsia"/>
            <w:szCs w:val="21"/>
          </w:rPr>
          <w:t>2004</w:t>
        </w:r>
        <w:r w:rsidRPr="00B4357A">
          <w:rPr>
            <w:rFonts w:hint="eastAsia"/>
            <w:szCs w:val="21"/>
          </w:rPr>
          <w:t>年</w:t>
        </w:r>
        <w:r w:rsidRPr="00B4357A">
          <w:rPr>
            <w:rFonts w:hint="eastAsia"/>
            <w:szCs w:val="21"/>
          </w:rPr>
          <w:t>6</w:t>
        </w:r>
        <w:r w:rsidRPr="00B4357A">
          <w:rPr>
            <w:rFonts w:hint="eastAsia"/>
            <w:szCs w:val="21"/>
          </w:rPr>
          <w:t>月</w:t>
        </w:r>
        <w:r w:rsidRPr="00B4357A">
          <w:rPr>
            <w:rFonts w:hint="eastAsia"/>
            <w:szCs w:val="21"/>
          </w:rPr>
          <w:t>29</w:t>
        </w:r>
        <w:r w:rsidRPr="00B4357A">
          <w:rPr>
            <w:rFonts w:hint="eastAsia"/>
            <w:szCs w:val="21"/>
          </w:rPr>
          <w:t>日</w:t>
        </w:r>
      </w:smartTag>
      <w:r w:rsidRPr="00B4357A">
        <w:rPr>
          <w:rFonts w:hint="eastAsia"/>
          <w:szCs w:val="21"/>
        </w:rPr>
        <w:t>颁布了第</w:t>
      </w:r>
      <w:r w:rsidRPr="00B4357A">
        <w:rPr>
          <w:rFonts w:hint="eastAsia"/>
          <w:szCs w:val="21"/>
        </w:rPr>
        <w:t>1904-IV</w:t>
      </w:r>
      <w:r w:rsidRPr="00B4357A">
        <w:rPr>
          <w:rFonts w:hint="eastAsia"/>
          <w:szCs w:val="21"/>
        </w:rPr>
        <w:t>号决议，批准了“乌克兰妇女的地位：现状与前景”议会听证会的建议。听证会期间就乌克兰现存性别问题、在社会生活诸多方面妇女状况危机的原因、克服和解决当前社会关系关键问题并进行了多次激烈的讨论。</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2004</w:t>
      </w:r>
      <w:r w:rsidRPr="00B4357A">
        <w:rPr>
          <w:rFonts w:hint="eastAsia"/>
          <w:szCs w:val="21"/>
        </w:rPr>
        <w:t>年，在联合国开发计划署“机会均等计划”项目的框架下，乌克兰司法部制定了“关于批准对规范性法律文件进行性别法规鉴定的方法建议”（</w:t>
      </w:r>
      <w:r w:rsidR="001A20BF">
        <w:rPr>
          <w:rFonts w:hint="eastAsia"/>
          <w:szCs w:val="21"/>
        </w:rPr>
        <w:t>经</w:t>
      </w:r>
      <w:smartTag w:uri="urn:schemas-microsoft-com:office:smarttags" w:element="chsdate">
        <w:smartTagPr>
          <w:attr w:name="IsROCDate" w:val="False"/>
          <w:attr w:name="IsLunarDate" w:val="False"/>
          <w:attr w:name="Day" w:val="9"/>
          <w:attr w:name="Month" w:val="9"/>
          <w:attr w:name="Year" w:val="2004"/>
        </w:smartTagPr>
        <w:r w:rsidRPr="00B4357A">
          <w:rPr>
            <w:rFonts w:hint="eastAsia"/>
            <w:szCs w:val="21"/>
          </w:rPr>
          <w:t>2004</w:t>
        </w:r>
        <w:r w:rsidRPr="00B4357A">
          <w:rPr>
            <w:rFonts w:hint="eastAsia"/>
            <w:szCs w:val="21"/>
          </w:rPr>
          <w:t>年</w:t>
        </w:r>
        <w:r w:rsidRPr="00B4357A">
          <w:rPr>
            <w:rFonts w:hint="eastAsia"/>
            <w:szCs w:val="21"/>
          </w:rPr>
          <w:t>9</w:t>
        </w:r>
        <w:r w:rsidRPr="00B4357A">
          <w:rPr>
            <w:rFonts w:hint="eastAsia"/>
            <w:szCs w:val="21"/>
          </w:rPr>
          <w:t>月</w:t>
        </w:r>
        <w:r w:rsidRPr="00B4357A">
          <w:rPr>
            <w:rFonts w:hint="eastAsia"/>
            <w:szCs w:val="21"/>
          </w:rPr>
          <w:t>9</w:t>
        </w:r>
        <w:r w:rsidRPr="00B4357A">
          <w:rPr>
            <w:rFonts w:hint="eastAsia"/>
            <w:szCs w:val="21"/>
          </w:rPr>
          <w:t>日</w:t>
        </w:r>
      </w:smartTag>
      <w:r w:rsidRPr="00B4357A">
        <w:rPr>
          <w:rFonts w:hint="eastAsia"/>
          <w:szCs w:val="21"/>
        </w:rPr>
        <w:t>第</w:t>
      </w:r>
      <w:r w:rsidRPr="00B4357A">
        <w:rPr>
          <w:rFonts w:hint="eastAsia"/>
          <w:szCs w:val="21"/>
        </w:rPr>
        <w:t>102/5</w:t>
      </w:r>
      <w:r w:rsidRPr="00B4357A">
        <w:rPr>
          <w:rFonts w:hint="eastAsia"/>
          <w:szCs w:val="21"/>
        </w:rPr>
        <w:t>号批准），其目的是根据遵循和落实男女权利的国际人权法案，确定对乌克兰现行法律进行分析的机制。这一工作的结果是将关于完善乌克兰性别组成的规范性法律基础的建议呈报给乌克兰内阁审议。</w:t>
      </w:r>
    </w:p>
    <w:p w:rsidR="006665D3" w:rsidRPr="00B4357A" w:rsidRDefault="006665D3" w:rsidP="00A66961">
      <w:pPr>
        <w:spacing w:after="240" w:line="360" w:lineRule="exact"/>
        <w:rPr>
          <w:rFonts w:hint="eastAsia"/>
          <w:b/>
          <w:szCs w:val="21"/>
        </w:rPr>
      </w:pPr>
      <w:r w:rsidRPr="00B4357A">
        <w:rPr>
          <w:rFonts w:hint="eastAsia"/>
          <w:szCs w:val="21"/>
        </w:rPr>
        <w:tab/>
      </w:r>
      <w:r w:rsidR="002A284F">
        <w:rPr>
          <w:rFonts w:hint="eastAsia"/>
          <w:szCs w:val="21"/>
        </w:rPr>
        <w:tab/>
      </w:r>
      <w:r w:rsidRPr="002A284F">
        <w:rPr>
          <w:rFonts w:eastAsia="SimHei" w:hint="eastAsia"/>
          <w:color w:val="FF0000"/>
          <w:szCs w:val="21"/>
        </w:rPr>
        <w:t>2005</w:t>
      </w:r>
      <w:r w:rsidRPr="002A284F">
        <w:rPr>
          <w:rFonts w:eastAsia="SimHei" w:hint="eastAsia"/>
          <w:color w:val="FF0000"/>
          <w:szCs w:val="21"/>
        </w:rPr>
        <w:t>年</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16"/>
          <w:attr w:name="Month" w:val="6"/>
          <w:attr w:name="Year" w:val="2005"/>
        </w:smartTagPr>
        <w:r w:rsidRPr="00B4357A">
          <w:rPr>
            <w:rFonts w:hint="eastAsia"/>
            <w:szCs w:val="21"/>
          </w:rPr>
          <w:t>2005</w:t>
        </w:r>
        <w:r w:rsidRPr="00B4357A">
          <w:rPr>
            <w:rFonts w:hint="eastAsia"/>
            <w:szCs w:val="21"/>
          </w:rPr>
          <w:t>年</w:t>
        </w:r>
        <w:r w:rsidRPr="00B4357A">
          <w:rPr>
            <w:rFonts w:hint="eastAsia"/>
            <w:szCs w:val="21"/>
          </w:rPr>
          <w:t>6</w:t>
        </w:r>
        <w:r w:rsidRPr="00B4357A">
          <w:rPr>
            <w:rFonts w:hint="eastAsia"/>
            <w:szCs w:val="21"/>
          </w:rPr>
          <w:t>月</w:t>
        </w:r>
        <w:r w:rsidRPr="00B4357A">
          <w:rPr>
            <w:rFonts w:hint="eastAsia"/>
            <w:szCs w:val="21"/>
          </w:rPr>
          <w:t>16</w:t>
        </w:r>
        <w:r w:rsidRPr="00B4357A">
          <w:rPr>
            <w:rFonts w:hint="eastAsia"/>
            <w:szCs w:val="21"/>
          </w:rPr>
          <w:t>日</w:t>
        </w:r>
      </w:smartTag>
      <w:r w:rsidRPr="00B4357A">
        <w:rPr>
          <w:rFonts w:hint="eastAsia"/>
          <w:szCs w:val="21"/>
        </w:rPr>
        <w:t>颁布的</w:t>
      </w:r>
      <w:r w:rsidR="001A20BF">
        <w:rPr>
          <w:rFonts w:hint="eastAsia"/>
          <w:szCs w:val="21"/>
        </w:rPr>
        <w:t>“</w:t>
      </w:r>
      <w:r w:rsidRPr="00B4357A">
        <w:rPr>
          <w:rFonts w:hint="eastAsia"/>
          <w:szCs w:val="21"/>
        </w:rPr>
        <w:t>关于对乌克兰涉及保障多子女母亲退休金的若干法律做出修改</w:t>
      </w:r>
      <w:r w:rsidR="001A20BF">
        <w:rPr>
          <w:rFonts w:hint="eastAsia"/>
          <w:szCs w:val="21"/>
        </w:rPr>
        <w:t>”</w:t>
      </w:r>
      <w:r w:rsidRPr="00B4357A">
        <w:rPr>
          <w:rFonts w:hint="eastAsia"/>
          <w:szCs w:val="21"/>
        </w:rPr>
        <w:t>的第</w:t>
      </w:r>
      <w:r w:rsidRPr="00B4357A">
        <w:rPr>
          <w:rFonts w:hint="eastAsia"/>
          <w:szCs w:val="21"/>
        </w:rPr>
        <w:t>2658</w:t>
      </w:r>
      <w:r w:rsidRPr="00B4357A">
        <w:rPr>
          <w:rFonts w:hint="eastAsia"/>
          <w:szCs w:val="21"/>
        </w:rPr>
        <w:t>号法律规定，为抚养</w:t>
      </w:r>
      <w:r w:rsidRPr="00B4357A">
        <w:rPr>
          <w:rFonts w:hint="eastAsia"/>
          <w:szCs w:val="21"/>
        </w:rPr>
        <w:t>6</w:t>
      </w:r>
      <w:r w:rsidRPr="00B4357A">
        <w:rPr>
          <w:rFonts w:hint="eastAsia"/>
          <w:szCs w:val="21"/>
        </w:rPr>
        <w:t>岁以下（以前是</w:t>
      </w:r>
      <w:r w:rsidRPr="00B4357A">
        <w:rPr>
          <w:rFonts w:hint="eastAsia"/>
          <w:szCs w:val="21"/>
        </w:rPr>
        <w:t>8</w:t>
      </w:r>
      <w:r w:rsidRPr="00B4357A">
        <w:rPr>
          <w:rFonts w:hint="eastAsia"/>
          <w:szCs w:val="21"/>
        </w:rPr>
        <w:t>岁以下）的多子女母亲提供特殊贡献退休金，并将退休年龄界限提前。</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8"/>
          <w:attr w:name="Month" w:val="9"/>
          <w:attr w:name="Year" w:val="2005"/>
        </w:smartTagPr>
        <w:r w:rsidRPr="00B4357A">
          <w:rPr>
            <w:rFonts w:hint="eastAsia"/>
            <w:szCs w:val="21"/>
          </w:rPr>
          <w:t>2005</w:t>
        </w:r>
        <w:r w:rsidRPr="00B4357A">
          <w:rPr>
            <w:rFonts w:hint="eastAsia"/>
            <w:szCs w:val="21"/>
          </w:rPr>
          <w:t>年</w:t>
        </w:r>
        <w:r w:rsidRPr="00B4357A">
          <w:rPr>
            <w:rFonts w:hint="eastAsia"/>
            <w:szCs w:val="21"/>
          </w:rPr>
          <w:t>9</w:t>
        </w:r>
        <w:r w:rsidRPr="00B4357A">
          <w:rPr>
            <w:rFonts w:hint="eastAsia"/>
            <w:szCs w:val="21"/>
          </w:rPr>
          <w:t>月</w:t>
        </w:r>
        <w:r w:rsidRPr="00B4357A">
          <w:rPr>
            <w:rFonts w:hint="eastAsia"/>
            <w:szCs w:val="21"/>
          </w:rPr>
          <w:t>8</w:t>
        </w:r>
        <w:r w:rsidRPr="00B4357A">
          <w:rPr>
            <w:rFonts w:hint="eastAsia"/>
            <w:szCs w:val="21"/>
          </w:rPr>
          <w:t>日</w:t>
        </w:r>
      </w:smartTag>
      <w:r w:rsidRPr="00B4357A">
        <w:rPr>
          <w:rFonts w:hint="eastAsia"/>
          <w:szCs w:val="21"/>
        </w:rPr>
        <w:t>，乌克兰最高苏维埃通过了《男女平等权利和机会保障法》，该法自</w:t>
      </w: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月起生效。该法根据联合国、欧盟、其他国际组织的要求和建议，由乌克兰最高苏维埃于</w:t>
      </w:r>
      <w:smartTag w:uri="urn:schemas-microsoft-com:office:smarttags" w:element="chsdate">
        <w:smartTagPr>
          <w:attr w:name="IsROCDate" w:val="False"/>
          <w:attr w:name="IsLunarDate" w:val="False"/>
          <w:attr w:name="Day" w:val="29"/>
          <w:attr w:name="Month" w:val="6"/>
          <w:attr w:name="Year" w:val="2004"/>
        </w:smartTagPr>
        <w:r w:rsidRPr="00B4357A">
          <w:rPr>
            <w:rFonts w:hint="eastAsia"/>
            <w:szCs w:val="21"/>
          </w:rPr>
          <w:t>2004</w:t>
        </w:r>
        <w:r w:rsidRPr="00B4357A">
          <w:rPr>
            <w:rFonts w:hint="eastAsia"/>
            <w:szCs w:val="21"/>
          </w:rPr>
          <w:t>年</w:t>
        </w:r>
        <w:r w:rsidRPr="00B4357A">
          <w:rPr>
            <w:rFonts w:hint="eastAsia"/>
            <w:szCs w:val="21"/>
          </w:rPr>
          <w:t>6</w:t>
        </w:r>
        <w:r w:rsidRPr="00B4357A">
          <w:rPr>
            <w:rFonts w:hint="eastAsia"/>
            <w:szCs w:val="21"/>
          </w:rPr>
          <w:t>月</w:t>
        </w:r>
        <w:r w:rsidRPr="00B4357A">
          <w:rPr>
            <w:rFonts w:hint="eastAsia"/>
            <w:szCs w:val="21"/>
          </w:rPr>
          <w:t>29</w:t>
        </w:r>
        <w:r w:rsidRPr="00B4357A">
          <w:rPr>
            <w:rFonts w:hint="eastAsia"/>
            <w:szCs w:val="21"/>
          </w:rPr>
          <w:t>日</w:t>
        </w:r>
      </w:smartTag>
      <w:r w:rsidRPr="00B4357A">
        <w:rPr>
          <w:rFonts w:hint="eastAsia"/>
          <w:szCs w:val="21"/>
        </w:rPr>
        <w:t>发布的第</w:t>
      </w:r>
      <w:r w:rsidRPr="00B4357A">
        <w:rPr>
          <w:rFonts w:hint="eastAsia"/>
          <w:szCs w:val="21"/>
        </w:rPr>
        <w:t>1904-IV</w:t>
      </w:r>
      <w:r w:rsidRPr="00B4357A">
        <w:rPr>
          <w:rFonts w:hint="eastAsia"/>
          <w:szCs w:val="21"/>
        </w:rPr>
        <w:t>号决议，批准的“乌克兰妇女</w:t>
      </w:r>
      <w:r w:rsidR="001A20BF">
        <w:rPr>
          <w:rFonts w:hint="eastAsia"/>
          <w:szCs w:val="21"/>
        </w:rPr>
        <w:t>的</w:t>
      </w:r>
      <w:r w:rsidRPr="00B4357A">
        <w:rPr>
          <w:rFonts w:hint="eastAsia"/>
          <w:szCs w:val="21"/>
        </w:rPr>
        <w:t>地位：现状与前景”议会听证会的建议制定通过。该法的目标是通过法律保障男女的权利和机会平等、消除性别歧视并对消除男女在行使</w:t>
      </w:r>
      <w:r w:rsidR="001A20BF">
        <w:rPr>
          <w:rFonts w:hint="eastAsia"/>
          <w:szCs w:val="21"/>
        </w:rPr>
        <w:t>《</w:t>
      </w:r>
      <w:r w:rsidRPr="00B4357A">
        <w:rPr>
          <w:rFonts w:hint="eastAsia"/>
          <w:szCs w:val="21"/>
        </w:rPr>
        <w:t>乌克兰宪法</w:t>
      </w:r>
      <w:r w:rsidR="001A20BF">
        <w:rPr>
          <w:rFonts w:hint="eastAsia"/>
          <w:szCs w:val="21"/>
        </w:rPr>
        <w:t>》</w:t>
      </w:r>
      <w:r w:rsidRPr="00B4357A">
        <w:rPr>
          <w:rFonts w:hint="eastAsia"/>
          <w:szCs w:val="21"/>
        </w:rPr>
        <w:t>和法律所赋予平等权利时的机会不平衡采取</w:t>
      </w:r>
      <w:r w:rsidR="001A20BF">
        <w:rPr>
          <w:rFonts w:hint="eastAsia"/>
          <w:szCs w:val="21"/>
        </w:rPr>
        <w:t>暂行特别措施</w:t>
      </w:r>
      <w:r w:rsidRPr="00B4357A">
        <w:rPr>
          <w:rFonts w:hint="eastAsia"/>
          <w:szCs w:val="21"/>
        </w:rPr>
        <w:t>，来实现男女在社会生活所有领域的地位平等。</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在“关于完善中央和地方执行机关对男女平等权利和机会的保障工作”的</w:t>
      </w:r>
      <w:r w:rsidRPr="00B4357A">
        <w:rPr>
          <w:rFonts w:hint="eastAsia"/>
          <w:szCs w:val="21"/>
        </w:rPr>
        <w:t>2005</w:t>
      </w:r>
      <w:r w:rsidRPr="00B4357A">
        <w:rPr>
          <w:rFonts w:hint="eastAsia"/>
          <w:szCs w:val="21"/>
        </w:rPr>
        <w:t>年总统令中规定：中央和地方执行机关负责保障男女权利和机会平等职能的官员，应在自己的职权范围内组织相关的执行机构在某些领域开展保障男女平等的工作。</w:t>
      </w:r>
    </w:p>
    <w:p w:rsidR="006665D3" w:rsidRPr="002A284F" w:rsidRDefault="006665D3" w:rsidP="00A66961">
      <w:pPr>
        <w:spacing w:after="240" w:line="360" w:lineRule="exact"/>
        <w:rPr>
          <w:rFonts w:eastAsia="SimHei" w:hint="eastAsia"/>
          <w:color w:val="FF0000"/>
          <w:szCs w:val="21"/>
        </w:rPr>
      </w:pPr>
      <w:r w:rsidRPr="00B4357A">
        <w:rPr>
          <w:rFonts w:hint="eastAsia"/>
          <w:szCs w:val="21"/>
        </w:rPr>
        <w:tab/>
      </w:r>
      <w:r w:rsidR="002A284F">
        <w:rPr>
          <w:rFonts w:hint="eastAsia"/>
          <w:szCs w:val="21"/>
        </w:rPr>
        <w:tab/>
      </w:r>
      <w:r w:rsidRPr="002A284F">
        <w:rPr>
          <w:rFonts w:eastAsia="SimHei" w:hint="eastAsia"/>
          <w:color w:val="FF0000"/>
          <w:szCs w:val="21"/>
        </w:rPr>
        <w:t>2006</w:t>
      </w:r>
      <w:r w:rsidRPr="002A284F">
        <w:rPr>
          <w:rFonts w:eastAsia="SimHei" w:hint="eastAsia"/>
          <w:color w:val="FF0000"/>
          <w:szCs w:val="21"/>
        </w:rPr>
        <w:t>年</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smartTag w:uri="urn:schemas-microsoft-com:office:smarttags" w:element="chsdate">
        <w:smartTagPr>
          <w:attr w:name="IsROCDate" w:val="False"/>
          <w:attr w:name="IsLunarDate" w:val="False"/>
          <w:attr w:name="Day" w:val="12"/>
          <w:attr w:name="Month" w:val="1"/>
          <w:attr w:name="Year" w:val="2006"/>
        </w:smartTagP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12</w:t>
        </w:r>
        <w:r w:rsidRPr="00B4357A">
          <w:rPr>
            <w:rFonts w:hint="eastAsia"/>
            <w:szCs w:val="21"/>
          </w:rPr>
          <w:t>日</w:t>
        </w:r>
      </w:smartTag>
      <w:r w:rsidRPr="00B4357A">
        <w:rPr>
          <w:rFonts w:hint="eastAsia"/>
          <w:szCs w:val="21"/>
        </w:rPr>
        <w:t>，乌克兰最高苏维埃通过了《关于对</w:t>
      </w:r>
      <w:r w:rsidR="001A20BF">
        <w:rPr>
          <w:rFonts w:hint="eastAsia"/>
          <w:szCs w:val="21"/>
        </w:rPr>
        <w:t>〈</w:t>
      </w:r>
      <w:r w:rsidRPr="00B4357A">
        <w:rPr>
          <w:rFonts w:hint="eastAsia"/>
          <w:szCs w:val="21"/>
        </w:rPr>
        <w:t>乌克兰刑法典</w:t>
      </w:r>
      <w:r w:rsidR="001A20BF">
        <w:rPr>
          <w:rFonts w:hint="eastAsia"/>
          <w:szCs w:val="21"/>
        </w:rPr>
        <w:t>〉</w:t>
      </w:r>
      <w:r w:rsidRPr="00B4357A">
        <w:rPr>
          <w:rFonts w:hint="eastAsia"/>
          <w:szCs w:val="21"/>
        </w:rPr>
        <w:t>中关于完善贩卖人口和强迫卖淫执法工作的条文进行修改的法律》，根据国际标准对第</w:t>
      </w:r>
      <w:r w:rsidRPr="00B4357A">
        <w:rPr>
          <w:rFonts w:hint="eastAsia"/>
          <w:szCs w:val="21"/>
        </w:rPr>
        <w:t>149</w:t>
      </w:r>
      <w:r w:rsidRPr="00B4357A">
        <w:rPr>
          <w:rFonts w:hint="eastAsia"/>
          <w:szCs w:val="21"/>
        </w:rPr>
        <w:t>条和第</w:t>
      </w:r>
      <w:r w:rsidRPr="00B4357A">
        <w:rPr>
          <w:rFonts w:hint="eastAsia"/>
          <w:szCs w:val="21"/>
        </w:rPr>
        <w:t>303</w:t>
      </w:r>
      <w:r w:rsidRPr="00B4357A">
        <w:rPr>
          <w:rFonts w:hint="eastAsia"/>
          <w:szCs w:val="21"/>
        </w:rPr>
        <w:t>条做了修改。</w:t>
      </w:r>
    </w:p>
    <w:p w:rsidR="006665D3" w:rsidRPr="00B4357A" w:rsidRDefault="006665D3" w:rsidP="00A66961">
      <w:pPr>
        <w:spacing w:after="240" w:line="360" w:lineRule="exact"/>
        <w:rPr>
          <w:rFonts w:hint="eastAsia"/>
          <w:szCs w:val="21"/>
        </w:rPr>
      </w:pPr>
      <w:r w:rsidRPr="00B4357A">
        <w:rPr>
          <w:rFonts w:hint="eastAsia"/>
          <w:szCs w:val="21"/>
        </w:rPr>
        <w:tab/>
      </w:r>
      <w:r w:rsidR="002A284F">
        <w:rPr>
          <w:rFonts w:hint="eastAsia"/>
          <w:szCs w:val="21"/>
        </w:rPr>
        <w:tab/>
      </w:r>
      <w:r w:rsidRPr="00B4357A">
        <w:rPr>
          <w:rFonts w:hint="eastAsia"/>
          <w:szCs w:val="21"/>
        </w:rPr>
        <w:t>乌克兰政府为保障该法的有效实施而迈出的重要一步是乌克兰内阁于</w:t>
      </w:r>
      <w:smartTag w:uri="urn:schemas-microsoft-com:office:smarttags" w:element="chsdate">
        <w:smartTagPr>
          <w:attr w:name="IsROCDate" w:val="False"/>
          <w:attr w:name="IsLunarDate" w:val="False"/>
          <w:attr w:name="Day" w:val="12"/>
          <w:attr w:name="Month" w:val="4"/>
          <w:attr w:name="Year" w:val="2006"/>
        </w:smartTagPr>
        <w:r w:rsidRPr="00B4357A">
          <w:rPr>
            <w:rFonts w:hint="eastAsia"/>
            <w:szCs w:val="21"/>
          </w:rPr>
          <w:t>2006</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12</w:t>
        </w:r>
        <w:r w:rsidRPr="00B4357A">
          <w:rPr>
            <w:rFonts w:hint="eastAsia"/>
            <w:szCs w:val="21"/>
          </w:rPr>
          <w:t>日</w:t>
        </w:r>
      </w:smartTag>
      <w:r w:rsidRPr="00B4357A">
        <w:rPr>
          <w:rFonts w:hint="eastAsia"/>
          <w:szCs w:val="21"/>
        </w:rPr>
        <w:t>发布了“关于进行性别法规鉴定”的决议，此举切实促进了民主的发展和欧洲人权标准在乌克兰的实施。特别是，性别法规的鉴定应消除在中央执行机关领导成员组成中存在的不平衡。</w:t>
      </w:r>
    </w:p>
    <w:p w:rsidR="006665D3" w:rsidRPr="00B4357A" w:rsidRDefault="006665D3" w:rsidP="00A66961">
      <w:pPr>
        <w:spacing w:after="240" w:line="360" w:lineRule="exact"/>
        <w:ind w:firstLine="420"/>
        <w:rPr>
          <w:rFonts w:hint="eastAsia"/>
          <w:szCs w:val="21"/>
          <w:lang w:val="ru-RU"/>
        </w:rPr>
      </w:pPr>
      <w:smartTag w:uri="urn:schemas-microsoft-com:office:smarttags" w:element="chsdate">
        <w:smartTagPr>
          <w:attr w:name="Year" w:val="2006"/>
          <w:attr w:name="Month" w:val="4"/>
          <w:attr w:name="Day" w:val="5"/>
          <w:attr w:name="IsLunarDate" w:val="False"/>
          <w:attr w:name="IsROCDate" w:val="False"/>
        </w:smartTagPr>
        <w:r w:rsidRPr="00B4357A">
          <w:rPr>
            <w:rFonts w:hint="eastAsia"/>
            <w:szCs w:val="21"/>
          </w:rPr>
          <w:t>2006</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5</w:t>
        </w:r>
        <w:r w:rsidRPr="00B4357A">
          <w:rPr>
            <w:rFonts w:hint="eastAsia"/>
            <w:szCs w:val="21"/>
          </w:rPr>
          <w:t>日</w:t>
        </w:r>
      </w:smartTag>
      <w:r w:rsidRPr="00B4357A">
        <w:rPr>
          <w:rFonts w:hint="eastAsia"/>
          <w:szCs w:val="21"/>
        </w:rPr>
        <w:t>，乌克兰内阁发布了第</w:t>
      </w:r>
      <w:r w:rsidRPr="00B4357A">
        <w:rPr>
          <w:rFonts w:hint="eastAsia"/>
          <w:szCs w:val="21"/>
        </w:rPr>
        <w:t>188-</w:t>
      </w:r>
      <w:r w:rsidRPr="00B4357A">
        <w:rPr>
          <w:szCs w:val="21"/>
          <w:lang w:val="ru-RU"/>
        </w:rPr>
        <w:t>г</w:t>
      </w:r>
      <w:r w:rsidRPr="00B4357A">
        <w:rPr>
          <w:rFonts w:hint="eastAsia"/>
          <w:szCs w:val="21"/>
          <w:lang w:val="ru-RU"/>
        </w:rPr>
        <w:t>号决议，同意了</w:t>
      </w:r>
      <w:r w:rsidRPr="00B4357A">
        <w:rPr>
          <w:rFonts w:hint="eastAsia"/>
          <w:szCs w:val="21"/>
          <w:lang w:val="ru-RU"/>
        </w:rPr>
        <w:t>2006-2010</w:t>
      </w:r>
      <w:r w:rsidRPr="00B4357A">
        <w:rPr>
          <w:rFonts w:hint="eastAsia"/>
          <w:szCs w:val="21"/>
          <w:lang w:val="ru-RU"/>
        </w:rPr>
        <w:t>年国家打击贩卖人口战略的基本思想。</w:t>
      </w:r>
    </w:p>
    <w:p w:rsidR="006665D3" w:rsidRPr="00B4357A" w:rsidRDefault="006665D3" w:rsidP="00A66961">
      <w:pPr>
        <w:spacing w:after="240" w:line="360" w:lineRule="exact"/>
        <w:ind w:firstLine="420"/>
        <w:rPr>
          <w:rFonts w:hint="eastAsia"/>
          <w:szCs w:val="21"/>
          <w:lang w:val="ru-RU"/>
        </w:rPr>
      </w:pPr>
      <w:smartTag w:uri="urn:schemas-microsoft-com:office:smarttags" w:element="chsdate">
        <w:smartTagPr>
          <w:attr w:name="Year" w:val="2006"/>
          <w:attr w:name="Month" w:val="4"/>
          <w:attr w:name="Day" w:val="27"/>
          <w:attr w:name="IsLunarDate" w:val="False"/>
          <w:attr w:name="IsROCDate" w:val="False"/>
        </w:smartTagPr>
        <w:r w:rsidRPr="00B4357A">
          <w:rPr>
            <w:rFonts w:hint="eastAsia"/>
            <w:szCs w:val="21"/>
          </w:rPr>
          <w:t>2006</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27</w:t>
        </w:r>
        <w:r w:rsidRPr="00B4357A">
          <w:rPr>
            <w:rFonts w:hint="eastAsia"/>
            <w:szCs w:val="21"/>
          </w:rPr>
          <w:t>日</w:t>
        </w:r>
      </w:smartTag>
      <w:r w:rsidRPr="00B4357A">
        <w:rPr>
          <w:rFonts w:hint="eastAsia"/>
          <w:szCs w:val="21"/>
        </w:rPr>
        <w:t>，乌克兰内阁发布了第</w:t>
      </w:r>
      <w:r w:rsidRPr="00B4357A">
        <w:rPr>
          <w:rFonts w:hint="eastAsia"/>
          <w:szCs w:val="21"/>
        </w:rPr>
        <w:t>244-</w:t>
      </w:r>
      <w:r w:rsidRPr="00B4357A">
        <w:rPr>
          <w:szCs w:val="21"/>
          <w:lang w:val="ru-RU"/>
        </w:rPr>
        <w:t>г</w:t>
      </w:r>
      <w:r w:rsidRPr="00B4357A">
        <w:rPr>
          <w:rFonts w:hint="eastAsia"/>
          <w:szCs w:val="21"/>
          <w:lang w:val="ru-RU"/>
        </w:rPr>
        <w:t>号决议，同意了</w:t>
      </w:r>
      <w:r w:rsidRPr="00B4357A" w:rsidDel="007D5482">
        <w:rPr>
          <w:rFonts w:hint="eastAsia"/>
          <w:szCs w:val="21"/>
          <w:lang w:val="ru-RU"/>
        </w:rPr>
        <w:t xml:space="preserve"> </w:t>
      </w:r>
      <w:r w:rsidRPr="00B4357A">
        <w:rPr>
          <w:rFonts w:hint="eastAsia"/>
          <w:szCs w:val="21"/>
          <w:lang w:val="ru-RU"/>
        </w:rPr>
        <w:t>“</w:t>
      </w:r>
      <w:r w:rsidRPr="00B4357A">
        <w:rPr>
          <w:rFonts w:hint="eastAsia"/>
          <w:szCs w:val="21"/>
          <w:lang w:val="ru-RU"/>
        </w:rPr>
        <w:t>2006-2010</w:t>
      </w:r>
      <w:r w:rsidRPr="00B4357A">
        <w:rPr>
          <w:rFonts w:hint="eastAsia"/>
          <w:szCs w:val="21"/>
          <w:lang w:val="ru-RU"/>
        </w:rPr>
        <w:t>年增强国民健康”</w:t>
      </w:r>
      <w:r w:rsidRPr="00B4357A">
        <w:rPr>
          <w:rFonts w:hint="eastAsia"/>
          <w:szCs w:val="21"/>
          <w:lang w:val="ru-RU"/>
        </w:rPr>
        <w:t xml:space="preserve"> </w:t>
      </w:r>
      <w:r w:rsidRPr="00B4357A">
        <w:rPr>
          <w:rFonts w:hint="eastAsia"/>
          <w:szCs w:val="21"/>
          <w:lang w:val="ru-RU"/>
        </w:rPr>
        <w:t>国家纲要的基本思想，其中一个优先方向是对年轻母亲的医疗社会救助。</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2006</w:t>
      </w:r>
      <w:r w:rsidRPr="00B4357A">
        <w:rPr>
          <w:rFonts w:hint="eastAsia"/>
          <w:szCs w:val="21"/>
          <w:lang w:val="ru-RU"/>
        </w:rPr>
        <w:t>年</w:t>
      </w:r>
      <w:r w:rsidRPr="00B4357A">
        <w:rPr>
          <w:rFonts w:hint="eastAsia"/>
          <w:szCs w:val="21"/>
          <w:lang w:val="ru-RU"/>
        </w:rPr>
        <w:t>5</w:t>
      </w:r>
      <w:r w:rsidRPr="00B4357A">
        <w:rPr>
          <w:rFonts w:hint="eastAsia"/>
          <w:szCs w:val="21"/>
          <w:lang w:val="ru-RU"/>
        </w:rPr>
        <w:t>月，乌克兰家庭、青年和体育事务部制定了家庭扶助国家纲要并提交社会审议，该纲要提出了一系列相互协助、有根据并权衡利弊的国家措施，旨在对家庭提供经济帮助和社会保障。</w:t>
      </w:r>
    </w:p>
    <w:p w:rsidR="006665D3" w:rsidRPr="00B4357A" w:rsidRDefault="006665D3" w:rsidP="00A66961">
      <w:pPr>
        <w:spacing w:after="240" w:line="360" w:lineRule="exact"/>
        <w:ind w:firstLine="420"/>
        <w:rPr>
          <w:rFonts w:hint="eastAsia"/>
          <w:szCs w:val="21"/>
          <w:lang w:val="ru-RU"/>
        </w:rPr>
      </w:pPr>
      <w:smartTag w:uri="urn:schemas-microsoft-com:office:smarttags" w:element="chsdate">
        <w:smartTagPr>
          <w:attr w:name="Year" w:val="2006"/>
          <w:attr w:name="Month" w:val="7"/>
          <w:attr w:name="Day" w:val="5"/>
          <w:attr w:name="IsLunarDate" w:val="False"/>
          <w:attr w:name="IsROCDate" w:val="False"/>
        </w:smartTagPr>
        <w:r w:rsidRPr="00B4357A">
          <w:rPr>
            <w:rFonts w:hint="eastAsia"/>
            <w:szCs w:val="21"/>
            <w:lang w:val="ru-RU"/>
          </w:rPr>
          <w:t>2006</w:t>
        </w:r>
        <w:r w:rsidRPr="00B4357A">
          <w:rPr>
            <w:rFonts w:hint="eastAsia"/>
            <w:szCs w:val="21"/>
            <w:lang w:val="ru-RU"/>
          </w:rPr>
          <w:t>年</w:t>
        </w:r>
        <w:r w:rsidRPr="00B4357A">
          <w:rPr>
            <w:rFonts w:hint="eastAsia"/>
            <w:szCs w:val="21"/>
            <w:lang w:val="ru-RU"/>
          </w:rPr>
          <w:t>7</w:t>
        </w:r>
        <w:r w:rsidRPr="00B4357A">
          <w:rPr>
            <w:rFonts w:hint="eastAsia"/>
            <w:szCs w:val="21"/>
            <w:lang w:val="ru-RU"/>
          </w:rPr>
          <w:t>月</w:t>
        </w:r>
        <w:r w:rsidRPr="00B4357A">
          <w:rPr>
            <w:rFonts w:hint="eastAsia"/>
            <w:szCs w:val="21"/>
            <w:lang w:val="ru-RU"/>
          </w:rPr>
          <w:t>5</w:t>
        </w:r>
        <w:r w:rsidRPr="00B4357A">
          <w:rPr>
            <w:rFonts w:hint="eastAsia"/>
            <w:szCs w:val="21"/>
            <w:lang w:val="ru-RU"/>
          </w:rPr>
          <w:t>日</w:t>
        </w:r>
      </w:smartTag>
      <w:r w:rsidRPr="00B4357A">
        <w:rPr>
          <w:rFonts w:hint="eastAsia"/>
          <w:szCs w:val="21"/>
          <w:lang w:val="ru-RU"/>
        </w:rPr>
        <w:t>，乌克兰</w:t>
      </w:r>
      <w:r w:rsidRPr="00B4357A">
        <w:rPr>
          <w:rFonts w:hint="eastAsia"/>
          <w:szCs w:val="21"/>
        </w:rPr>
        <w:t>内阁发布</w:t>
      </w:r>
      <w:r w:rsidRPr="00B4357A">
        <w:rPr>
          <w:rFonts w:hint="eastAsia"/>
          <w:szCs w:val="21"/>
          <w:lang w:val="ru-RU"/>
        </w:rPr>
        <w:t>决议，同意了</w:t>
      </w:r>
      <w:r w:rsidRPr="00B4357A">
        <w:rPr>
          <w:rFonts w:hint="eastAsia"/>
          <w:szCs w:val="21"/>
          <w:lang w:val="ru-RU"/>
        </w:rPr>
        <w:t>2006-2010</w:t>
      </w:r>
      <w:r w:rsidRPr="00B4357A">
        <w:rPr>
          <w:rFonts w:hint="eastAsia"/>
          <w:szCs w:val="21"/>
          <w:lang w:val="ru-RU"/>
        </w:rPr>
        <w:t>年在乌克兰社会实行性别平等国家纲要的基本思想。</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2006</w:t>
      </w:r>
      <w:r w:rsidRPr="00B4357A">
        <w:rPr>
          <w:rFonts w:hint="eastAsia"/>
          <w:szCs w:val="21"/>
          <w:lang w:val="ru-RU"/>
        </w:rPr>
        <w:t>年上半年，乌克兰司法部受乌克兰内阁的委托，制定了《关于因通过</w:t>
      </w:r>
      <w:r w:rsidR="001A20BF">
        <w:rPr>
          <w:rFonts w:hint="eastAsia"/>
          <w:szCs w:val="21"/>
          <w:lang w:val="ru-RU"/>
        </w:rPr>
        <w:t>〈</w:t>
      </w:r>
      <w:r w:rsidRPr="00B4357A">
        <w:rPr>
          <w:rFonts w:hint="eastAsia"/>
          <w:szCs w:val="21"/>
          <w:lang w:val="ru-RU"/>
        </w:rPr>
        <w:t>男女平等权利和机会保障法</w:t>
      </w:r>
      <w:r w:rsidR="001A20BF">
        <w:rPr>
          <w:rFonts w:hint="eastAsia"/>
          <w:szCs w:val="21"/>
          <w:lang w:val="ru-RU"/>
        </w:rPr>
        <w:t>〉</w:t>
      </w:r>
      <w:r w:rsidRPr="00B4357A">
        <w:rPr>
          <w:rFonts w:hint="eastAsia"/>
          <w:szCs w:val="21"/>
          <w:lang w:val="ru-RU"/>
        </w:rPr>
        <w:t>而对乌克兰若干法案进行修改》的法律草案，根据该草案，必须对以下乌克兰法案做出修改，例如：《乌克兰劳动法</w:t>
      </w:r>
      <w:r w:rsidR="001A20BF">
        <w:rPr>
          <w:rFonts w:hint="eastAsia"/>
          <w:szCs w:val="21"/>
          <w:lang w:val="ru-RU"/>
        </w:rPr>
        <w:t>典</w:t>
      </w:r>
      <w:r w:rsidRPr="00B4357A">
        <w:rPr>
          <w:rFonts w:hint="eastAsia"/>
          <w:szCs w:val="21"/>
          <w:lang w:val="ru-RU"/>
        </w:rPr>
        <w:t>》（第</w:t>
      </w:r>
      <w:r w:rsidR="001A20BF">
        <w:rPr>
          <w:rFonts w:hint="eastAsia"/>
          <w:szCs w:val="21"/>
          <w:lang w:val="ru-RU"/>
        </w:rPr>
        <w:t>2</w:t>
      </w:r>
      <w:r w:rsidRPr="00B4357A">
        <w:rPr>
          <w:rFonts w:hint="eastAsia"/>
          <w:szCs w:val="21"/>
          <w:lang w:val="ru-RU"/>
        </w:rPr>
        <w:t>部分第</w:t>
      </w:r>
      <w:r w:rsidR="001A20BF">
        <w:rPr>
          <w:rFonts w:hint="eastAsia"/>
          <w:szCs w:val="21"/>
          <w:lang w:val="ru-RU"/>
        </w:rPr>
        <w:t>12</w:t>
      </w:r>
      <w:r w:rsidRPr="00B4357A">
        <w:rPr>
          <w:rFonts w:hint="eastAsia"/>
          <w:szCs w:val="21"/>
          <w:lang w:val="ru-RU"/>
        </w:rPr>
        <w:t>条）</w:t>
      </w:r>
      <w:r w:rsidR="001A20BF">
        <w:rPr>
          <w:rFonts w:hint="eastAsia"/>
          <w:szCs w:val="21"/>
          <w:lang w:val="ru-RU"/>
        </w:rPr>
        <w:t>、</w:t>
      </w:r>
      <w:r w:rsidRPr="00B4357A">
        <w:rPr>
          <w:rFonts w:hint="eastAsia"/>
          <w:szCs w:val="21"/>
          <w:lang w:val="ru-RU"/>
        </w:rPr>
        <w:t>《乌克兰集体合同和条约法》（第</w:t>
      </w:r>
      <w:r w:rsidR="001A20BF">
        <w:rPr>
          <w:rFonts w:hint="eastAsia"/>
          <w:szCs w:val="21"/>
          <w:lang w:val="ru-RU"/>
        </w:rPr>
        <w:t>1</w:t>
      </w:r>
      <w:r w:rsidRPr="00B4357A">
        <w:rPr>
          <w:rFonts w:hint="eastAsia"/>
          <w:szCs w:val="21"/>
          <w:lang w:val="ru-RU"/>
        </w:rPr>
        <w:t>部分第</w:t>
      </w:r>
      <w:r w:rsidR="001A20BF">
        <w:rPr>
          <w:rFonts w:hint="eastAsia"/>
          <w:szCs w:val="21"/>
          <w:lang w:val="ru-RU"/>
        </w:rPr>
        <w:t>8</w:t>
      </w:r>
      <w:r w:rsidRPr="00B4357A">
        <w:rPr>
          <w:rFonts w:hint="eastAsia"/>
          <w:szCs w:val="21"/>
          <w:lang w:val="ru-RU"/>
        </w:rPr>
        <w:t>条，第</w:t>
      </w:r>
      <w:r w:rsidR="001A20BF">
        <w:rPr>
          <w:rFonts w:hint="eastAsia"/>
          <w:szCs w:val="21"/>
          <w:lang w:val="ru-RU"/>
        </w:rPr>
        <w:t>2</w:t>
      </w:r>
      <w:r w:rsidRPr="00B4357A">
        <w:rPr>
          <w:rFonts w:hint="eastAsia"/>
          <w:szCs w:val="21"/>
          <w:lang w:val="ru-RU"/>
        </w:rPr>
        <w:t>部分第</w:t>
      </w:r>
      <w:r w:rsidR="001A20BF">
        <w:rPr>
          <w:rFonts w:hint="eastAsia"/>
          <w:szCs w:val="21"/>
          <w:lang w:val="ru-RU"/>
        </w:rPr>
        <w:t>7</w:t>
      </w:r>
      <w:r w:rsidRPr="00B4357A">
        <w:rPr>
          <w:rFonts w:hint="eastAsia"/>
          <w:szCs w:val="21"/>
          <w:lang w:val="ru-RU"/>
        </w:rPr>
        <w:t>、</w:t>
      </w:r>
      <w:r w:rsidR="001A20BF">
        <w:rPr>
          <w:rFonts w:hint="eastAsia"/>
          <w:szCs w:val="21"/>
          <w:lang w:val="ru-RU"/>
        </w:rPr>
        <w:t>8</w:t>
      </w:r>
      <w:r w:rsidRPr="00B4357A">
        <w:rPr>
          <w:rFonts w:hint="eastAsia"/>
          <w:szCs w:val="21"/>
          <w:lang w:val="ru-RU"/>
        </w:rPr>
        <w:t>条）</w:t>
      </w:r>
      <w:r w:rsidR="001A20BF">
        <w:rPr>
          <w:rFonts w:hint="eastAsia"/>
          <w:szCs w:val="21"/>
          <w:lang w:val="ru-RU"/>
        </w:rPr>
        <w:t>、</w:t>
      </w:r>
      <w:r w:rsidRPr="00B4357A">
        <w:rPr>
          <w:rFonts w:hint="eastAsia"/>
          <w:szCs w:val="21"/>
          <w:lang w:val="ru-RU"/>
        </w:rPr>
        <w:t>《乌克兰最高苏维埃全权代表法》（第</w:t>
      </w:r>
      <w:r w:rsidR="001A20BF">
        <w:rPr>
          <w:rFonts w:hint="eastAsia"/>
          <w:szCs w:val="21"/>
          <w:lang w:val="ru-RU"/>
        </w:rPr>
        <w:t>2</w:t>
      </w:r>
      <w:r w:rsidRPr="00B4357A">
        <w:rPr>
          <w:rFonts w:hint="eastAsia"/>
          <w:szCs w:val="21"/>
          <w:lang w:val="ru-RU"/>
        </w:rPr>
        <w:t>部分第</w:t>
      </w:r>
      <w:r w:rsidR="001A20BF">
        <w:rPr>
          <w:rFonts w:hint="eastAsia"/>
          <w:szCs w:val="21"/>
          <w:lang w:val="ru-RU"/>
        </w:rPr>
        <w:t>13</w:t>
      </w:r>
      <w:r w:rsidRPr="00B4357A">
        <w:rPr>
          <w:rFonts w:hint="eastAsia"/>
          <w:szCs w:val="21"/>
          <w:lang w:val="ru-RU"/>
        </w:rPr>
        <w:t>条第</w:t>
      </w:r>
      <w:r w:rsidR="001A20BF">
        <w:rPr>
          <w:rFonts w:hint="eastAsia"/>
          <w:szCs w:val="21"/>
          <w:lang w:val="ru-RU"/>
        </w:rPr>
        <w:t>13</w:t>
      </w:r>
      <w:r w:rsidR="001A20BF">
        <w:rPr>
          <w:rFonts w:hint="eastAsia"/>
          <w:szCs w:val="21"/>
          <w:lang w:val="ru-RU"/>
        </w:rPr>
        <w:t>款</w:t>
      </w:r>
      <w:r w:rsidRPr="00B4357A">
        <w:rPr>
          <w:rFonts w:hint="eastAsia"/>
          <w:szCs w:val="21"/>
          <w:lang w:val="ru-RU"/>
        </w:rPr>
        <w:t>，第</w:t>
      </w:r>
      <w:r w:rsidR="001A20BF">
        <w:rPr>
          <w:rFonts w:hint="eastAsia"/>
          <w:szCs w:val="21"/>
          <w:lang w:val="ru-RU"/>
        </w:rPr>
        <w:t>18</w:t>
      </w:r>
      <w:r w:rsidRPr="00B4357A">
        <w:rPr>
          <w:rFonts w:hint="eastAsia"/>
          <w:szCs w:val="21"/>
          <w:lang w:val="ru-RU"/>
        </w:rPr>
        <w:t>条）。</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社会生活中性别平等的法律保障在最近以来有了越来越大的意义。现在可以确定，性别民主的宪法原则为在社会生活各方面实行男女机会平等政策提供了广泛的可能。尽管在该领域取得了显著进步，但在现实生活中性别平等还是长期事业。为了在国内切实建立性别平等，必须将改变妇女的状况和地位同改变男性的状况结合起来。除此之外，当前在议事日程上还存在必须根据宪法性别平等原则对整个立法体系进行调整的问题。正如性别问题专家所认为的，为了解决现实生活中出现的违反性别民主的现象，必须在立法过程中直接规范涉及性别的法规，即：在性别鉴定的基础上清点现行法律和法规；制定专门的反歧视原则和法律标准；在审议每个法律草案时考虑性别因素；成立专业的社会机构对现行法律及其他法律草案进行性别方面的鉴定。</w:t>
      </w:r>
    </w:p>
    <w:p w:rsidR="006665D3" w:rsidRPr="002A284F" w:rsidRDefault="006665D3" w:rsidP="002A284F">
      <w:pPr>
        <w:spacing w:after="240" w:line="360" w:lineRule="exact"/>
        <w:jc w:val="center"/>
        <w:rPr>
          <w:rFonts w:ascii="SimHei" w:eastAsia="SimHei" w:hint="eastAsia"/>
          <w:color w:val="FF0000"/>
          <w:szCs w:val="21"/>
        </w:rPr>
      </w:pPr>
      <w:r w:rsidRPr="002A284F">
        <w:rPr>
          <w:rFonts w:ascii="SimHei" w:eastAsia="SimHei" w:hint="eastAsia"/>
          <w:color w:val="FF0000"/>
          <w:szCs w:val="21"/>
        </w:rPr>
        <w:t>第</w:t>
      </w:r>
      <w:r w:rsidR="001A20BF">
        <w:rPr>
          <w:rFonts w:ascii="SimHei" w:eastAsia="SimHei" w:hint="eastAsia"/>
          <w:color w:val="FF0000"/>
          <w:szCs w:val="21"/>
        </w:rPr>
        <w:t>4</w:t>
      </w:r>
      <w:r w:rsidRPr="002A284F">
        <w:rPr>
          <w:rFonts w:ascii="SimHei" w:eastAsia="SimHei" w:hint="eastAsia"/>
          <w:color w:val="FF0000"/>
          <w:szCs w:val="21"/>
        </w:rPr>
        <w:t>条</w:t>
      </w:r>
    </w:p>
    <w:p w:rsidR="006665D3" w:rsidRPr="002A284F" w:rsidRDefault="006665D3" w:rsidP="00D05645">
      <w:pPr>
        <w:numPr>
          <w:ilvl w:val="0"/>
          <w:numId w:val="26"/>
        </w:numPr>
        <w:adjustRightInd/>
        <w:spacing w:after="240" w:line="360" w:lineRule="exact"/>
        <w:ind w:firstLineChars="228" w:firstLine="31680"/>
        <w:textAlignment w:val="auto"/>
        <w:rPr>
          <w:rFonts w:ascii="KaiTi_GB2312" w:eastAsia="KaiTi_GB2312" w:hint="eastAsia"/>
          <w:color w:val="0000FF"/>
          <w:szCs w:val="21"/>
        </w:rPr>
      </w:pPr>
      <w:r w:rsidRPr="002A284F">
        <w:rPr>
          <w:rFonts w:ascii="KaiTi_GB2312" w:eastAsia="KaiTi_GB2312" w:hint="eastAsia"/>
          <w:color w:val="0000FF"/>
          <w:szCs w:val="21"/>
        </w:rPr>
        <w:t>缔约各国为加速实现男女事实上的平等而采取的暂行特别措施，不得视为本公约所指的歧视，亦不得因此导致维持不平等或分别的标准；这些措施应在男女机会和待遇平等的目的达到之后，停止采用。</w:t>
      </w:r>
    </w:p>
    <w:p w:rsidR="006665D3" w:rsidRPr="00EE2276" w:rsidRDefault="006665D3" w:rsidP="00D05645">
      <w:pPr>
        <w:numPr>
          <w:ilvl w:val="0"/>
          <w:numId w:val="26"/>
        </w:numPr>
        <w:adjustRightInd/>
        <w:spacing w:after="240" w:line="360" w:lineRule="exact"/>
        <w:ind w:firstLineChars="228" w:firstLine="31680"/>
        <w:textAlignment w:val="auto"/>
        <w:rPr>
          <w:rFonts w:ascii="KaiTi_GB2312" w:eastAsia="KaiTi_GB2312" w:hint="eastAsia"/>
          <w:color w:val="0000FF"/>
          <w:szCs w:val="21"/>
        </w:rPr>
      </w:pPr>
      <w:r w:rsidRPr="00EE2276">
        <w:rPr>
          <w:rFonts w:ascii="KaiTi_GB2312" w:eastAsia="KaiTi_GB2312" w:hint="eastAsia"/>
          <w:color w:val="0000FF"/>
          <w:szCs w:val="21"/>
        </w:rPr>
        <w:t>缔约各国为保护母性而采取的特别措施，包括本公约所列各项措施，不得视为歧视。</w:t>
      </w:r>
    </w:p>
    <w:p w:rsidR="006665D3" w:rsidRPr="00B4357A" w:rsidRDefault="006665D3" w:rsidP="00A66961">
      <w:pPr>
        <w:spacing w:after="240" w:line="360" w:lineRule="exact"/>
        <w:ind w:firstLine="420"/>
        <w:rPr>
          <w:rFonts w:hint="eastAsia"/>
          <w:szCs w:val="21"/>
        </w:rPr>
      </w:pPr>
      <w:r w:rsidRPr="00B4357A">
        <w:rPr>
          <w:rFonts w:hint="eastAsia"/>
          <w:szCs w:val="21"/>
        </w:rPr>
        <w:t>为了加快切实实现社会性别平等的步伐，</w:t>
      </w:r>
      <w:r w:rsidRPr="00B4357A">
        <w:rPr>
          <w:rFonts w:hint="eastAsia"/>
          <w:szCs w:val="21"/>
        </w:rPr>
        <w:t>2000-2005</w:t>
      </w:r>
      <w:r w:rsidRPr="00B4357A">
        <w:rPr>
          <w:rFonts w:hint="eastAsia"/>
          <w:szCs w:val="21"/>
        </w:rPr>
        <w:t>年间，提出了若干</w:t>
      </w:r>
      <w:r w:rsidRPr="00B4357A">
        <w:rPr>
          <w:rFonts w:hint="eastAsia"/>
          <w:szCs w:val="21"/>
        </w:rPr>
        <w:t xml:space="preserve"> </w:t>
      </w:r>
      <w:r w:rsidRPr="00B4357A">
        <w:rPr>
          <w:rFonts w:hint="eastAsia"/>
          <w:szCs w:val="21"/>
        </w:rPr>
        <w:t>“关于男女平等”的法律草案交乌克兰最高苏维埃审议，并建议推行分配制，作为在政治领域实现性别平等的</w:t>
      </w:r>
      <w:r w:rsidR="001A20BF">
        <w:rPr>
          <w:rFonts w:hint="eastAsia"/>
          <w:szCs w:val="21"/>
        </w:rPr>
        <w:t>暂行特别措施</w:t>
      </w:r>
      <w:r w:rsidRPr="00B4357A">
        <w:rPr>
          <w:rFonts w:hint="eastAsia"/>
          <w:szCs w:val="21"/>
        </w:rPr>
        <w:t>。除此之外，在</w:t>
      </w:r>
      <w:r w:rsidRPr="00B4357A">
        <w:rPr>
          <w:rFonts w:hint="eastAsia"/>
          <w:szCs w:val="21"/>
        </w:rPr>
        <w:t>2004</w:t>
      </w:r>
      <w:r w:rsidRPr="00B4357A">
        <w:rPr>
          <w:rFonts w:hint="eastAsia"/>
          <w:szCs w:val="21"/>
        </w:rPr>
        <w:t>年</w:t>
      </w:r>
      <w:r w:rsidRPr="00B4357A">
        <w:rPr>
          <w:rFonts w:hint="eastAsia"/>
          <w:szCs w:val="21"/>
        </w:rPr>
        <w:t>6</w:t>
      </w:r>
      <w:r w:rsidRPr="00B4357A">
        <w:rPr>
          <w:rFonts w:hint="eastAsia"/>
          <w:szCs w:val="21"/>
        </w:rPr>
        <w:t>月举行的妇女地位议会听证会建议中，包含了向乌克兰最高苏维埃提出的“促进审议关于在政党选举名单中给女性百分之三十名额的法律草案或者由参加乌克兰人民代表选举的政党提供本党名额的百分之三十给女性的提议”。但是这些建议都没有得到最高苏维埃代表们的支持。同时，在乌克兰最高苏维埃</w:t>
      </w:r>
      <w:r w:rsidRPr="00B4357A">
        <w:rPr>
          <w:rFonts w:hint="eastAsia"/>
          <w:szCs w:val="21"/>
        </w:rPr>
        <w:t>2005</w:t>
      </w:r>
      <w:r w:rsidRPr="00B4357A">
        <w:rPr>
          <w:rFonts w:hint="eastAsia"/>
          <w:szCs w:val="21"/>
        </w:rPr>
        <w:t>年</w:t>
      </w:r>
      <w:r w:rsidRPr="00B4357A">
        <w:rPr>
          <w:rFonts w:hint="eastAsia"/>
          <w:szCs w:val="21"/>
        </w:rPr>
        <w:t>9</w:t>
      </w:r>
      <w:r w:rsidRPr="00B4357A">
        <w:rPr>
          <w:rFonts w:hint="eastAsia"/>
          <w:szCs w:val="21"/>
        </w:rPr>
        <w:t>月通过的《男女平等权利和机会保障法》条文中并没有关于名额的条款。</w:t>
      </w:r>
    </w:p>
    <w:p w:rsidR="006665D3" w:rsidRPr="00B4357A" w:rsidRDefault="006665D3" w:rsidP="00A66961">
      <w:pPr>
        <w:spacing w:after="240" w:line="360" w:lineRule="exact"/>
        <w:ind w:firstLine="420"/>
        <w:rPr>
          <w:rFonts w:hint="eastAsia"/>
          <w:szCs w:val="21"/>
        </w:rPr>
      </w:pPr>
      <w:r w:rsidRPr="00B4357A">
        <w:rPr>
          <w:rFonts w:hint="eastAsia"/>
          <w:szCs w:val="21"/>
        </w:rPr>
        <w:t>因此应确定，联合国消除对妇女歧视委员会向乌克兰政府提出的关于“采取</w:t>
      </w:r>
      <w:r w:rsidR="001A20BF">
        <w:rPr>
          <w:rFonts w:hint="eastAsia"/>
          <w:szCs w:val="21"/>
        </w:rPr>
        <w:t>暂行特别措施</w:t>
      </w:r>
      <w:r w:rsidRPr="00B4357A">
        <w:rPr>
          <w:rFonts w:hint="eastAsia"/>
          <w:szCs w:val="21"/>
        </w:rPr>
        <w:t>实现妇女参与社会生活所有领域的权利，特别是高层领导职务的任命”的建议，不顾国家和</w:t>
      </w:r>
      <w:r w:rsidR="00EC2C72">
        <w:rPr>
          <w:rFonts w:hint="eastAsia"/>
          <w:szCs w:val="21"/>
        </w:rPr>
        <w:t>民间社会</w:t>
      </w:r>
      <w:r w:rsidRPr="00B4357A">
        <w:rPr>
          <w:rFonts w:hint="eastAsia"/>
          <w:szCs w:val="21"/>
        </w:rPr>
        <w:t>的努力，没有被执行。</w:t>
      </w:r>
    </w:p>
    <w:p w:rsidR="006665D3" w:rsidRPr="00B4357A" w:rsidRDefault="006665D3" w:rsidP="00A66961">
      <w:pPr>
        <w:spacing w:after="240" w:line="360" w:lineRule="exact"/>
        <w:ind w:firstLine="420"/>
        <w:rPr>
          <w:rFonts w:hint="eastAsia"/>
          <w:szCs w:val="21"/>
        </w:rPr>
      </w:pPr>
      <w:r w:rsidRPr="00B4357A">
        <w:rPr>
          <w:rFonts w:hint="eastAsia"/>
          <w:szCs w:val="21"/>
        </w:rPr>
        <w:t>乌克兰某些现行法律，即《关于预防艾滋病和居民社会保障法》、《关于对有子女的家庭实施国家援助法》、《关于对乌克兰老职工和其他高龄公民提供社会保障的基本原则》、《休假法》、《对乌克兰有特殊贡献人员的退休金法》、《关于向暂时丧失劳动能力者和遇生产和丧葬支出者提供全民国家社保》规定了向妇女提供的劳动和社会保障特殊优待条件以及男性无法享受的其他补充特权。</w:t>
      </w:r>
    </w:p>
    <w:p w:rsidR="006665D3" w:rsidRPr="00B4357A" w:rsidRDefault="006665D3" w:rsidP="00A66961">
      <w:pPr>
        <w:spacing w:after="240" w:line="360" w:lineRule="exact"/>
        <w:ind w:firstLine="420"/>
        <w:rPr>
          <w:rFonts w:hint="eastAsia"/>
          <w:szCs w:val="21"/>
        </w:rPr>
      </w:pPr>
      <w:r w:rsidRPr="00B4357A">
        <w:rPr>
          <w:rFonts w:hint="eastAsia"/>
          <w:szCs w:val="21"/>
        </w:rPr>
        <w:t>因此，在</w:t>
      </w:r>
      <w:smartTag w:uri="urn:schemas-microsoft-com:office:smarttags" w:element="chsdate">
        <w:smartTagPr>
          <w:attr w:name="IsROCDate" w:val="False"/>
          <w:attr w:name="IsLunarDate" w:val="False"/>
          <w:attr w:name="Day" w:val="1"/>
          <w:attr w:name="Month" w:val="1"/>
          <w:attr w:name="Year" w:val="2001"/>
        </w:smartTagPr>
        <w:r w:rsidRPr="00B4357A">
          <w:rPr>
            <w:rFonts w:hint="eastAsia"/>
            <w:szCs w:val="21"/>
          </w:rPr>
          <w:t>2001</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生效的乌克兰《全民国家社会失业保险法》中规定了要通过向用工单位提供安置失业人员的补贴来创造更多的就业岗位，以及向失业人员提供一次性救助来从事经营活动。乌克兰《居民就业法》，特别是第</w:t>
      </w:r>
      <w:r w:rsidR="00C935DE">
        <w:rPr>
          <w:rFonts w:hint="eastAsia"/>
          <w:szCs w:val="21"/>
        </w:rPr>
        <w:t>5</w:t>
      </w:r>
      <w:r w:rsidRPr="00B4357A">
        <w:rPr>
          <w:rFonts w:hint="eastAsia"/>
          <w:szCs w:val="21"/>
        </w:rPr>
        <w:t>条中规定了向个别需要社会保护和在劳</w:t>
      </w:r>
      <w:r w:rsidR="00C935DE">
        <w:rPr>
          <w:rFonts w:hint="eastAsia"/>
          <w:szCs w:val="21"/>
        </w:rPr>
        <w:t>动力</w:t>
      </w:r>
      <w:r w:rsidRPr="00B4357A">
        <w:rPr>
          <w:rFonts w:hint="eastAsia"/>
          <w:szCs w:val="21"/>
        </w:rPr>
        <w:t>市场竞争力差的几类人提供额外的就业保障。这几类人包括：子女未满</w:t>
      </w:r>
      <w:r w:rsidR="00C935DE">
        <w:rPr>
          <w:rFonts w:hint="eastAsia"/>
          <w:szCs w:val="21"/>
        </w:rPr>
        <w:t>6</w:t>
      </w:r>
      <w:r w:rsidRPr="00B4357A">
        <w:rPr>
          <w:rFonts w:hint="eastAsia"/>
          <w:szCs w:val="21"/>
        </w:rPr>
        <w:t>岁的妇女，子女未满</w:t>
      </w:r>
      <w:r w:rsidR="00C935DE">
        <w:rPr>
          <w:rFonts w:hint="eastAsia"/>
          <w:szCs w:val="21"/>
        </w:rPr>
        <w:t>14</w:t>
      </w:r>
      <w:r w:rsidRPr="00B4357A">
        <w:rPr>
          <w:rFonts w:hint="eastAsia"/>
          <w:szCs w:val="21"/>
        </w:rPr>
        <w:t>岁或有残疾子女的单身母亲。保障方式是在企业、机关和组织中保留就业岗位总数的</w:t>
      </w:r>
      <w:r w:rsidR="00C935DE">
        <w:rPr>
          <w:rFonts w:hint="eastAsia"/>
          <w:szCs w:val="21"/>
        </w:rPr>
        <w:t>5%</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在报告期限内，乌克兰实行了两个国家行动计划：</w:t>
      </w:r>
      <w:r w:rsidR="00C935DE">
        <w:rPr>
          <w:rFonts w:hint="eastAsia"/>
          <w:szCs w:val="21"/>
        </w:rPr>
        <w:t>《</w:t>
      </w:r>
      <w:r w:rsidRPr="00B4357A">
        <w:rPr>
          <w:rFonts w:hint="eastAsia"/>
          <w:szCs w:val="21"/>
        </w:rPr>
        <w:t>改善妇女状况、提高妇女社会作用</w:t>
      </w:r>
      <w:r w:rsidRPr="00B4357A">
        <w:rPr>
          <w:rFonts w:hint="eastAsia"/>
          <w:szCs w:val="21"/>
        </w:rPr>
        <w:t>1997-2000</w:t>
      </w:r>
      <w:r w:rsidRPr="00B4357A">
        <w:rPr>
          <w:rFonts w:hint="eastAsia"/>
          <w:szCs w:val="21"/>
        </w:rPr>
        <w:t>年国家行动计划</w:t>
      </w:r>
      <w:r w:rsidR="00C935DE">
        <w:rPr>
          <w:rFonts w:hint="eastAsia"/>
          <w:szCs w:val="21"/>
        </w:rPr>
        <w:t>》</w:t>
      </w:r>
      <w:r w:rsidRPr="00B4357A">
        <w:rPr>
          <w:rFonts w:hint="eastAsia"/>
          <w:szCs w:val="21"/>
        </w:rPr>
        <w:t>和</w:t>
      </w:r>
      <w:r w:rsidR="00C935DE">
        <w:rPr>
          <w:rFonts w:hint="eastAsia"/>
          <w:szCs w:val="21"/>
        </w:rPr>
        <w:t>《</w:t>
      </w:r>
      <w:r w:rsidRPr="00B4357A">
        <w:rPr>
          <w:rFonts w:hint="eastAsia"/>
          <w:szCs w:val="21"/>
        </w:rPr>
        <w:t>改善妇女状况及推进社会性别平等的</w:t>
      </w:r>
      <w:r w:rsidRPr="00B4357A">
        <w:rPr>
          <w:rFonts w:hint="eastAsia"/>
          <w:szCs w:val="21"/>
        </w:rPr>
        <w:t>2001-2005</w:t>
      </w:r>
      <w:r w:rsidRPr="00B4357A">
        <w:rPr>
          <w:rFonts w:hint="eastAsia"/>
          <w:szCs w:val="21"/>
        </w:rPr>
        <w:t>年国家行动计划</w:t>
      </w:r>
      <w:r w:rsidR="00C935DE">
        <w:rPr>
          <w:rFonts w:hint="eastAsia"/>
          <w:szCs w:val="21"/>
        </w:rPr>
        <w:t>》</w:t>
      </w:r>
      <w:r w:rsidRPr="00B4357A">
        <w:rPr>
          <w:rFonts w:hint="eastAsia"/>
          <w:szCs w:val="21"/>
        </w:rPr>
        <w:t>。为此，在</w:t>
      </w:r>
      <w:r w:rsidRPr="00B4357A">
        <w:rPr>
          <w:rFonts w:hint="eastAsia"/>
          <w:szCs w:val="21"/>
        </w:rPr>
        <w:t>1997-2000</w:t>
      </w:r>
      <w:r w:rsidRPr="00B4357A">
        <w:rPr>
          <w:rFonts w:hint="eastAsia"/>
          <w:szCs w:val="21"/>
        </w:rPr>
        <w:t>年的行动计划中特别关注了抚养低龄子女的妇女、多子女家庭的母亲和抚养残疾子女的妇女。为了执行这一纲要，在乌克兰大部分州每年由执行机关和居民就业中心提供</w:t>
      </w:r>
      <w:r w:rsidR="00C935DE">
        <w:rPr>
          <w:rFonts w:hint="eastAsia"/>
          <w:szCs w:val="21"/>
        </w:rPr>
        <w:t>5%</w:t>
      </w:r>
      <w:r w:rsidRPr="00B4357A">
        <w:rPr>
          <w:rFonts w:hint="eastAsia"/>
          <w:szCs w:val="21"/>
        </w:rPr>
        <w:t>的就业岗位来安排子女未满六岁的妇女、子女未满</w:t>
      </w:r>
      <w:r w:rsidR="00C935DE">
        <w:rPr>
          <w:rFonts w:hint="eastAsia"/>
          <w:szCs w:val="21"/>
        </w:rPr>
        <w:t>14</w:t>
      </w:r>
      <w:r w:rsidRPr="00B4357A">
        <w:rPr>
          <w:rFonts w:hint="eastAsia"/>
          <w:szCs w:val="21"/>
        </w:rPr>
        <w:t>岁或有残疾子女的单身母亲就业，将她们作为优待居民群体。为妇女获得在劳</w:t>
      </w:r>
      <w:r w:rsidR="00C935DE">
        <w:rPr>
          <w:rFonts w:hint="eastAsia"/>
          <w:szCs w:val="21"/>
        </w:rPr>
        <w:t>动力</w:t>
      </w:r>
      <w:r w:rsidRPr="00B4357A">
        <w:rPr>
          <w:rFonts w:hint="eastAsia"/>
          <w:szCs w:val="21"/>
        </w:rPr>
        <w:t>市场紧俏的职业提供支持，使其获得安置。通过从居民就业扶助基金中提供无息贷款来吸引妇女从事小商品经济。为那些因照看孩子而休假的妇女在返回工作岗位时进行再培训和提高专业技能创造条件。国家就业署同地方</w:t>
      </w:r>
      <w:r w:rsidR="008C418C">
        <w:rPr>
          <w:rFonts w:hint="eastAsia"/>
          <w:szCs w:val="21"/>
        </w:rPr>
        <w:t>权利</w:t>
      </w:r>
      <w:r w:rsidRPr="00B4357A">
        <w:rPr>
          <w:rFonts w:hint="eastAsia"/>
          <w:szCs w:val="21"/>
        </w:rPr>
        <w:t>机构一起组织社会工作，保证制订和出版帮助妇女们适应现代劳动</w:t>
      </w:r>
      <w:r w:rsidR="00C935DE">
        <w:rPr>
          <w:rFonts w:hint="eastAsia"/>
          <w:szCs w:val="21"/>
        </w:rPr>
        <w:t>力</w:t>
      </w:r>
      <w:r w:rsidRPr="00B4357A">
        <w:rPr>
          <w:rFonts w:hint="eastAsia"/>
          <w:szCs w:val="21"/>
        </w:rPr>
        <w:t>市场条件的宣传材料（明信片、折页、小册子等等）。</w:t>
      </w:r>
    </w:p>
    <w:p w:rsidR="006665D3" w:rsidRPr="00B4357A" w:rsidRDefault="006665D3" w:rsidP="00A66961">
      <w:pPr>
        <w:spacing w:after="240" w:line="360" w:lineRule="exact"/>
        <w:ind w:firstLine="420"/>
        <w:rPr>
          <w:rFonts w:hint="eastAsia"/>
          <w:szCs w:val="21"/>
        </w:rPr>
      </w:pPr>
      <w:r w:rsidRPr="00B4357A">
        <w:rPr>
          <w:rFonts w:hint="eastAsia"/>
          <w:szCs w:val="21"/>
        </w:rPr>
        <w:t>但仍需指出的是，在</w:t>
      </w:r>
      <w:r w:rsidRPr="00B4357A">
        <w:rPr>
          <w:rFonts w:hint="eastAsia"/>
          <w:szCs w:val="21"/>
        </w:rPr>
        <w:t>2001-2005</w:t>
      </w:r>
      <w:r w:rsidRPr="00B4357A">
        <w:rPr>
          <w:rFonts w:hint="eastAsia"/>
          <w:szCs w:val="21"/>
        </w:rPr>
        <w:t>年的国家行动计划中没有再规定必须向青少年和妇女提供一定定额的就业岗位。因此，在这种情况下，定额将作为在劳</w:t>
      </w:r>
      <w:r w:rsidR="00C935DE">
        <w:rPr>
          <w:rFonts w:hint="eastAsia"/>
          <w:szCs w:val="21"/>
        </w:rPr>
        <w:t>动力</w:t>
      </w:r>
      <w:r w:rsidRPr="00B4357A">
        <w:rPr>
          <w:rFonts w:hint="eastAsia"/>
          <w:szCs w:val="21"/>
        </w:rPr>
        <w:t>市场保障性别平等的临时措施来使用。</w:t>
      </w:r>
    </w:p>
    <w:p w:rsidR="006665D3" w:rsidRPr="00B4357A" w:rsidRDefault="006665D3" w:rsidP="00A66961">
      <w:pPr>
        <w:spacing w:after="240" w:line="360" w:lineRule="exact"/>
        <w:ind w:firstLine="420"/>
        <w:rPr>
          <w:rFonts w:hint="eastAsia"/>
          <w:szCs w:val="21"/>
        </w:rPr>
      </w:pPr>
      <w:r w:rsidRPr="00B4357A">
        <w:rPr>
          <w:rFonts w:hint="eastAsia"/>
          <w:szCs w:val="21"/>
        </w:rPr>
        <w:t>考虑到根据本《公约》</w:t>
      </w:r>
      <w:r w:rsidRPr="00EE2276">
        <w:rPr>
          <w:rFonts w:ascii="SimHei" w:eastAsia="SimHei" w:hint="eastAsia"/>
          <w:color w:val="FF0000"/>
          <w:szCs w:val="21"/>
        </w:rPr>
        <w:t>为保护母性而采取的特别措施，不得视为歧视</w:t>
      </w:r>
      <w:r w:rsidRPr="00B4357A">
        <w:rPr>
          <w:rFonts w:hint="eastAsia"/>
          <w:szCs w:val="21"/>
        </w:rPr>
        <w:t>，并考虑到</w:t>
      </w:r>
      <w:r w:rsidRPr="00B4357A">
        <w:rPr>
          <w:rFonts w:hint="eastAsia"/>
          <w:szCs w:val="21"/>
        </w:rPr>
        <w:t>1990</w:t>
      </w:r>
      <w:r w:rsidRPr="00B4357A">
        <w:rPr>
          <w:rFonts w:hint="eastAsia"/>
          <w:szCs w:val="21"/>
        </w:rPr>
        <w:t>年末至</w:t>
      </w:r>
      <w:r w:rsidRPr="00B4357A">
        <w:rPr>
          <w:rFonts w:hint="eastAsia"/>
          <w:szCs w:val="21"/>
        </w:rPr>
        <w:t>2000</w:t>
      </w:r>
      <w:r w:rsidRPr="00B4357A">
        <w:rPr>
          <w:rFonts w:hint="eastAsia"/>
          <w:szCs w:val="21"/>
        </w:rPr>
        <w:t>年初乌克兰的不良人口状况和妇女健康情况的恶化，国家通过了保护母亲和婴儿健康的特殊法律和法规。</w:t>
      </w:r>
    </w:p>
    <w:p w:rsidR="006665D3" w:rsidRPr="00B4357A" w:rsidRDefault="006665D3" w:rsidP="00A66961">
      <w:pPr>
        <w:spacing w:after="240" w:line="360" w:lineRule="exact"/>
        <w:ind w:firstLine="420"/>
        <w:rPr>
          <w:rFonts w:hint="eastAsia"/>
          <w:szCs w:val="21"/>
        </w:rPr>
      </w:pPr>
      <w:r w:rsidRPr="00B4357A">
        <w:rPr>
          <w:rFonts w:hint="eastAsia"/>
          <w:szCs w:val="21"/>
        </w:rPr>
        <w:t>国家对母婴状况的关注首先是通过劳动立法来体现。《乌克兰劳动法</w:t>
      </w:r>
      <w:r w:rsidR="00C935DE">
        <w:rPr>
          <w:rFonts w:hint="eastAsia"/>
          <w:szCs w:val="21"/>
        </w:rPr>
        <w:t>典</w:t>
      </w:r>
      <w:r w:rsidRPr="00B4357A">
        <w:rPr>
          <w:rFonts w:hint="eastAsia"/>
          <w:szCs w:val="21"/>
        </w:rPr>
        <w:t>》中包含了一系列保护抚养低龄子女妇女的条款。第</w:t>
      </w:r>
      <w:r w:rsidRPr="00B4357A">
        <w:rPr>
          <w:rFonts w:hint="eastAsia"/>
          <w:szCs w:val="21"/>
        </w:rPr>
        <w:t>182</w:t>
      </w:r>
      <w:r w:rsidRPr="00B4357A">
        <w:rPr>
          <w:rFonts w:hint="eastAsia"/>
          <w:szCs w:val="21"/>
        </w:rPr>
        <w:t>和</w:t>
      </w:r>
      <w:r w:rsidRPr="00B4357A">
        <w:rPr>
          <w:rFonts w:hint="eastAsia"/>
          <w:szCs w:val="21"/>
        </w:rPr>
        <w:t>182-1</w:t>
      </w:r>
      <w:r w:rsidRPr="00B4357A">
        <w:rPr>
          <w:rFonts w:hint="eastAsia"/>
          <w:szCs w:val="21"/>
        </w:rPr>
        <w:t>条调整了向有子女或收养子女的工作人员提供额外休假的条件。尽管如此，法律中这些优待还仅仅局限于提供给母亲，没有规定男性使用的机会。根据第</w:t>
      </w:r>
      <w:r w:rsidRPr="00B4357A">
        <w:rPr>
          <w:rFonts w:hint="eastAsia"/>
          <w:szCs w:val="21"/>
        </w:rPr>
        <w:t>183</w:t>
      </w:r>
      <w:r w:rsidRPr="00B4357A">
        <w:rPr>
          <w:rFonts w:hint="eastAsia"/>
          <w:szCs w:val="21"/>
        </w:rPr>
        <w:t>条，有未满一岁半子女的妇女，除了一般工间休和吃饭的时间外，还提供额外用于哺乳的时间；而第</w:t>
      </w:r>
      <w:r w:rsidRPr="00B4357A">
        <w:rPr>
          <w:rFonts w:hint="eastAsia"/>
          <w:szCs w:val="21"/>
        </w:rPr>
        <w:t>185</w:t>
      </w:r>
      <w:r w:rsidRPr="00B4357A">
        <w:rPr>
          <w:rFonts w:hint="eastAsia"/>
          <w:szCs w:val="21"/>
        </w:rPr>
        <w:t>条还要求企业必须在必要时为怀孕妇女和子女年龄未满</w:t>
      </w:r>
      <w:r w:rsidRPr="00B4357A">
        <w:rPr>
          <w:rFonts w:hint="eastAsia"/>
          <w:szCs w:val="21"/>
        </w:rPr>
        <w:t>14</w:t>
      </w:r>
      <w:r w:rsidRPr="00B4357A">
        <w:rPr>
          <w:rFonts w:hint="eastAsia"/>
          <w:szCs w:val="21"/>
        </w:rPr>
        <w:t>岁的妇女提供免费疗养或休养。</w:t>
      </w:r>
    </w:p>
    <w:p w:rsidR="006665D3" w:rsidRPr="00B4357A" w:rsidRDefault="006665D3" w:rsidP="00A66961">
      <w:pPr>
        <w:spacing w:after="240" w:line="360" w:lineRule="exact"/>
        <w:ind w:firstLine="420"/>
        <w:rPr>
          <w:rFonts w:hint="eastAsia"/>
          <w:szCs w:val="21"/>
        </w:rPr>
      </w:pPr>
      <w:r w:rsidRPr="00B4357A">
        <w:rPr>
          <w:rFonts w:hint="eastAsia"/>
          <w:szCs w:val="21"/>
        </w:rPr>
        <w:t>新《乌克兰刑法典》也包含了保障父母权利的条款。例如，第</w:t>
      </w:r>
      <w:r w:rsidRPr="00B4357A">
        <w:rPr>
          <w:rFonts w:hint="eastAsia"/>
          <w:szCs w:val="21"/>
        </w:rPr>
        <w:t>172</w:t>
      </w:r>
      <w:r w:rsidRPr="00B4357A">
        <w:rPr>
          <w:rFonts w:hint="eastAsia"/>
          <w:szCs w:val="21"/>
        </w:rPr>
        <w:t>条“严重违反劳动法”中将领导因个人原因非法解雇工作人员以及其他严重违反劳动法的行为视为犯罪，如果对怀孕期妇女或抚养未满</w:t>
      </w:r>
      <w:r w:rsidRPr="00B4357A">
        <w:rPr>
          <w:rFonts w:hint="eastAsia"/>
          <w:szCs w:val="21"/>
        </w:rPr>
        <w:t>14</w:t>
      </w:r>
      <w:r w:rsidRPr="00B4357A">
        <w:rPr>
          <w:rFonts w:hint="eastAsia"/>
          <w:szCs w:val="21"/>
        </w:rPr>
        <w:t>岁子女或残疾孩子的母亲采取此种行为，则更是无耻的行径。根据统计，绝大多数的孩子在父母离婚后都跟母亲生活，因此第</w:t>
      </w:r>
      <w:r w:rsidRPr="00B4357A">
        <w:rPr>
          <w:rFonts w:hint="eastAsia"/>
          <w:szCs w:val="21"/>
        </w:rPr>
        <w:t>164</w:t>
      </w:r>
      <w:r w:rsidRPr="00B4357A">
        <w:rPr>
          <w:rFonts w:hint="eastAsia"/>
          <w:szCs w:val="21"/>
        </w:rPr>
        <w:t>条“拒绝支付孩子的抚养费”显得尤为重要。</w:t>
      </w:r>
    </w:p>
    <w:p w:rsidR="006665D3" w:rsidRPr="00B4357A" w:rsidRDefault="006665D3" w:rsidP="00A66961">
      <w:pPr>
        <w:spacing w:after="240" w:line="360" w:lineRule="exact"/>
        <w:ind w:firstLine="420"/>
        <w:rPr>
          <w:rFonts w:hint="eastAsia"/>
          <w:szCs w:val="21"/>
        </w:rPr>
      </w:pPr>
      <w:r w:rsidRPr="00B4357A">
        <w:rPr>
          <w:rFonts w:hint="eastAsia"/>
          <w:szCs w:val="21"/>
        </w:rPr>
        <w:t>该条的第二</w:t>
      </w:r>
      <w:r w:rsidR="00C935DE">
        <w:rPr>
          <w:rFonts w:hint="eastAsia"/>
          <w:szCs w:val="21"/>
        </w:rPr>
        <w:t>款</w:t>
      </w:r>
      <w:r w:rsidRPr="00B4357A">
        <w:rPr>
          <w:rFonts w:hint="eastAsia"/>
          <w:szCs w:val="21"/>
        </w:rPr>
        <w:t>规定：</w:t>
      </w:r>
      <w:r w:rsidRPr="00EE2276">
        <w:rPr>
          <w:rFonts w:ascii="SimHei" w:eastAsia="SimHei" w:hint="eastAsia"/>
          <w:color w:val="FF0000"/>
          <w:szCs w:val="21"/>
        </w:rPr>
        <w:t>“缔约各国为保护母性而采取的特别措施</w:t>
      </w:r>
      <w:r w:rsidRPr="00EE2276">
        <w:rPr>
          <w:rFonts w:ascii="SimHei" w:eastAsia="SimHei"/>
          <w:color w:val="FF0000"/>
          <w:szCs w:val="21"/>
        </w:rPr>
        <w:t xml:space="preserve">, </w:t>
      </w:r>
      <w:r w:rsidRPr="00EE2276">
        <w:rPr>
          <w:rFonts w:ascii="SimHei" w:eastAsia="SimHei" w:hint="eastAsia"/>
          <w:color w:val="FF0000"/>
          <w:szCs w:val="21"/>
        </w:rPr>
        <w:t>包括本公约所列各项措施</w:t>
      </w:r>
      <w:r w:rsidRPr="00EE2276">
        <w:rPr>
          <w:rFonts w:ascii="SimHei" w:eastAsia="SimHei"/>
          <w:color w:val="FF0000"/>
          <w:szCs w:val="21"/>
        </w:rPr>
        <w:t xml:space="preserve">, </w:t>
      </w:r>
      <w:r w:rsidRPr="00EE2276">
        <w:rPr>
          <w:rFonts w:ascii="SimHei" w:eastAsia="SimHei" w:hint="eastAsia"/>
          <w:color w:val="FF0000"/>
          <w:szCs w:val="21"/>
        </w:rPr>
        <w:t>不得视为歧视”</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在乌克兰，国家制定了为保护母性而采取的非歧视性特别措施。即使女性从事了违法犯罪行为，母性在乌克兰仍受到国家保护。例如，《乌克兰刑法典》第</w:t>
      </w:r>
      <w:r w:rsidRPr="00B4357A">
        <w:rPr>
          <w:rFonts w:hint="eastAsia"/>
          <w:szCs w:val="21"/>
        </w:rPr>
        <w:t>57</w:t>
      </w:r>
      <w:r w:rsidRPr="00B4357A">
        <w:rPr>
          <w:rFonts w:hint="eastAsia"/>
          <w:szCs w:val="21"/>
        </w:rPr>
        <w:t>条规定，怀孕的女犯和休产假的女犯可免于劳动改造。第</w:t>
      </w:r>
      <w:r w:rsidRPr="00B4357A">
        <w:rPr>
          <w:rFonts w:hint="eastAsia"/>
          <w:szCs w:val="21"/>
        </w:rPr>
        <w:t>64</w:t>
      </w:r>
      <w:r w:rsidRPr="00B4357A">
        <w:rPr>
          <w:rFonts w:hint="eastAsia"/>
          <w:szCs w:val="21"/>
        </w:rPr>
        <w:t>条“终身监禁”不适用于犯罪或判决时怀孕的女犯。根据第</w:t>
      </w:r>
      <w:r w:rsidRPr="00B4357A">
        <w:rPr>
          <w:rFonts w:hint="eastAsia"/>
          <w:szCs w:val="21"/>
        </w:rPr>
        <w:t>66</w:t>
      </w:r>
      <w:r w:rsidRPr="00B4357A">
        <w:rPr>
          <w:rFonts w:hint="eastAsia"/>
          <w:szCs w:val="21"/>
        </w:rPr>
        <w:t>条，能够减轻惩罚的情况是怀孕妇女犯罪。第</w:t>
      </w:r>
      <w:r w:rsidRPr="00B4357A">
        <w:rPr>
          <w:rFonts w:hint="eastAsia"/>
          <w:szCs w:val="21"/>
        </w:rPr>
        <w:t>79</w:t>
      </w:r>
      <w:r w:rsidRPr="00B4357A">
        <w:rPr>
          <w:rFonts w:hint="eastAsia"/>
          <w:szCs w:val="21"/>
        </w:rPr>
        <w:t>条“免于试验期服刑的是怀孕期妇女和子女未满</w:t>
      </w:r>
      <w:r w:rsidR="00C935DE">
        <w:rPr>
          <w:rFonts w:hint="eastAsia"/>
          <w:szCs w:val="21"/>
        </w:rPr>
        <w:t>7</w:t>
      </w:r>
      <w:r w:rsidRPr="00B4357A">
        <w:rPr>
          <w:rFonts w:hint="eastAsia"/>
          <w:szCs w:val="21"/>
        </w:rPr>
        <w:t>岁的妇女”和第</w:t>
      </w:r>
      <w:r w:rsidRPr="00B4357A">
        <w:rPr>
          <w:rFonts w:hint="eastAsia"/>
          <w:szCs w:val="21"/>
        </w:rPr>
        <w:t>83</w:t>
      </w:r>
      <w:r w:rsidRPr="00B4357A">
        <w:rPr>
          <w:rFonts w:hint="eastAsia"/>
          <w:szCs w:val="21"/>
        </w:rPr>
        <w:t>条“免于服刑的是怀孕期妇女和孩子未满</w:t>
      </w:r>
      <w:r w:rsidR="00314724">
        <w:rPr>
          <w:rFonts w:hint="eastAsia"/>
          <w:szCs w:val="21"/>
        </w:rPr>
        <w:t>3</w:t>
      </w:r>
      <w:r w:rsidRPr="00B4357A">
        <w:rPr>
          <w:rFonts w:hint="eastAsia"/>
          <w:szCs w:val="21"/>
        </w:rPr>
        <w:t>岁的妇女”中包括这样的条款，即“当怀孕期妇女或孩子未满</w:t>
      </w:r>
      <w:r w:rsidR="00314724">
        <w:rPr>
          <w:rFonts w:hint="eastAsia"/>
          <w:szCs w:val="21"/>
        </w:rPr>
        <w:t>7</w:t>
      </w:r>
      <w:r w:rsidRPr="00B4357A">
        <w:rPr>
          <w:rFonts w:hint="eastAsia"/>
          <w:szCs w:val="21"/>
        </w:rPr>
        <w:t>岁的妇女被判处限制或剥夺自由时，除了因严重和特别严重的罪行被判决五年以上有期徒刑的外，法院可以使罪犯免于服刑，无论是主要刑罚，还是带考察期的附加刑，使妇女可以根据法律在怀孕期、生产和孩子满</w:t>
      </w:r>
      <w:r w:rsidRPr="00B4357A">
        <w:rPr>
          <w:rFonts w:hint="eastAsia"/>
          <w:szCs w:val="21"/>
        </w:rPr>
        <w:t>7</w:t>
      </w:r>
      <w:r w:rsidRPr="00B4357A">
        <w:rPr>
          <w:rFonts w:hint="eastAsia"/>
          <w:szCs w:val="21"/>
        </w:rPr>
        <w:t>岁之前免除工作。当怀孕期妇女或在服刑期间生孩子的妇女被判处限制或剥夺自由时，除了因故意严重和特别严重的罪行被判决五年以上有期徒刑的外，法院可以根据妇女依法在怀孕、生产和孩子未满</w:t>
      </w:r>
      <w:r w:rsidR="00314724">
        <w:rPr>
          <w:rFonts w:hint="eastAsia"/>
          <w:szCs w:val="21"/>
        </w:rPr>
        <w:t>3</w:t>
      </w:r>
      <w:r w:rsidRPr="00B4357A">
        <w:rPr>
          <w:rFonts w:hint="eastAsia"/>
          <w:szCs w:val="21"/>
        </w:rPr>
        <w:t>岁前免除工作的期限内，使犯罪人免于服刑。</w:t>
      </w:r>
    </w:p>
    <w:p w:rsidR="006665D3" w:rsidRPr="00B4357A" w:rsidRDefault="006665D3" w:rsidP="00A66961">
      <w:pPr>
        <w:spacing w:after="240" w:line="360" w:lineRule="exact"/>
        <w:ind w:firstLine="420"/>
        <w:rPr>
          <w:rFonts w:hint="eastAsia"/>
          <w:szCs w:val="21"/>
        </w:rPr>
      </w:pPr>
      <w:r w:rsidRPr="00B4357A">
        <w:rPr>
          <w:rFonts w:hint="eastAsia"/>
          <w:szCs w:val="21"/>
        </w:rPr>
        <w:t>此外，刑法的某些条款对妇女的惩罚要轻一些，或相反对针对妇女的犯罪行为的惩罚要更加严厉。例如，根据第</w:t>
      </w:r>
      <w:r w:rsidRPr="00B4357A">
        <w:rPr>
          <w:rFonts w:hint="eastAsia"/>
          <w:szCs w:val="21"/>
        </w:rPr>
        <w:t>67</w:t>
      </w:r>
      <w:r w:rsidRPr="00B4357A">
        <w:rPr>
          <w:rFonts w:hint="eastAsia"/>
          <w:szCs w:val="21"/>
        </w:rPr>
        <w:t>条可以加重惩罚的情况是：当被告人明知妇女怀孕还对其实施犯罪，以及对处于孕产期、在工作或其他方面依赖于被告人的人士实施的犯罪。根据第</w:t>
      </w:r>
      <w:r w:rsidRPr="00B4357A">
        <w:rPr>
          <w:rFonts w:hint="eastAsia"/>
          <w:szCs w:val="21"/>
        </w:rPr>
        <w:t>115</w:t>
      </w:r>
      <w:r w:rsidRPr="00B4357A">
        <w:rPr>
          <w:rFonts w:hint="eastAsia"/>
          <w:szCs w:val="21"/>
        </w:rPr>
        <w:t>条“故意杀人”被告人明知妇女怀孕还将其杀害将被加重处罚，可判处十至十五年有期徒刑或终身监禁并依据本条第六</w:t>
      </w:r>
      <w:r w:rsidR="00314724">
        <w:rPr>
          <w:rFonts w:hint="eastAsia"/>
          <w:szCs w:val="21"/>
        </w:rPr>
        <w:t>款</w:t>
      </w:r>
      <w:r w:rsidRPr="00B4357A">
        <w:rPr>
          <w:rFonts w:hint="eastAsia"/>
          <w:szCs w:val="21"/>
        </w:rPr>
        <w:t>的规定没收财产。根据第</w:t>
      </w:r>
      <w:r w:rsidRPr="00B4357A">
        <w:rPr>
          <w:rFonts w:hint="eastAsia"/>
          <w:szCs w:val="21"/>
        </w:rPr>
        <w:t>116</w:t>
      </w:r>
      <w:r w:rsidRPr="00B4357A">
        <w:rPr>
          <w:rFonts w:hint="eastAsia"/>
          <w:szCs w:val="21"/>
        </w:rPr>
        <w:t>条故意杀人，造成被害人因违法的暴力行径、经常嘲讽或严重侮辱等而处于严重情绪激动状态的，会判处五年以下监禁或同等期限的剥夺自由。在《乌克兰刑法典》中还规定造成自杀应负的责任（第</w:t>
      </w:r>
      <w:r w:rsidRPr="00B4357A">
        <w:rPr>
          <w:rFonts w:hint="eastAsia"/>
          <w:szCs w:val="21"/>
        </w:rPr>
        <w:t>120</w:t>
      </w:r>
      <w:r w:rsidRPr="00B4357A">
        <w:rPr>
          <w:rFonts w:hint="eastAsia"/>
          <w:szCs w:val="21"/>
        </w:rPr>
        <w:t>条），判处五年以下监禁或同等期限的剥夺自由。</w:t>
      </w:r>
    </w:p>
    <w:p w:rsidR="006665D3" w:rsidRPr="00EE2276" w:rsidRDefault="006665D3" w:rsidP="00EE2276">
      <w:pPr>
        <w:spacing w:after="240" w:line="360" w:lineRule="exact"/>
        <w:jc w:val="center"/>
        <w:rPr>
          <w:rFonts w:ascii="SimHei" w:eastAsia="SimHei" w:hint="eastAsia"/>
          <w:color w:val="FF0000"/>
          <w:szCs w:val="21"/>
        </w:rPr>
      </w:pPr>
      <w:r w:rsidRPr="00EE2276">
        <w:rPr>
          <w:rFonts w:ascii="SimHei" w:eastAsia="SimHei" w:hint="eastAsia"/>
          <w:color w:val="FF0000"/>
          <w:szCs w:val="21"/>
        </w:rPr>
        <w:t>第</w:t>
      </w:r>
      <w:r w:rsidR="00314724">
        <w:rPr>
          <w:rFonts w:ascii="SimHei" w:eastAsia="SimHei" w:hint="eastAsia"/>
          <w:color w:val="FF0000"/>
          <w:szCs w:val="21"/>
        </w:rPr>
        <w:t>5</w:t>
      </w:r>
      <w:r w:rsidRPr="00EE2276">
        <w:rPr>
          <w:rFonts w:ascii="SimHei" w:eastAsia="SimHei" w:hint="eastAsia"/>
          <w:color w:val="FF0000"/>
          <w:szCs w:val="21"/>
        </w:rPr>
        <w:t>条</w:t>
      </w:r>
    </w:p>
    <w:p w:rsidR="006665D3" w:rsidRPr="00EE2276" w:rsidRDefault="006665D3" w:rsidP="00D05645">
      <w:pPr>
        <w:spacing w:after="240" w:line="360" w:lineRule="exact"/>
        <w:ind w:firstLineChars="200" w:firstLine="31680"/>
        <w:rPr>
          <w:rFonts w:ascii="KaiTi_GB2312" w:eastAsia="KaiTi_GB2312" w:hint="eastAsia"/>
          <w:color w:val="0000FF"/>
          <w:szCs w:val="21"/>
        </w:rPr>
      </w:pPr>
      <w:r w:rsidRPr="00EE2276">
        <w:rPr>
          <w:rFonts w:ascii="KaiTi_GB2312" w:eastAsia="KaiTi_GB2312" w:hint="eastAsia"/>
          <w:color w:val="0000FF"/>
          <w:szCs w:val="21"/>
        </w:rPr>
        <w:t>缔约各国应采取一切适当措施：</w:t>
      </w:r>
    </w:p>
    <w:p w:rsidR="006665D3" w:rsidRPr="00EE2276" w:rsidRDefault="006665D3" w:rsidP="0036623F">
      <w:pPr>
        <w:numPr>
          <w:ilvl w:val="0"/>
          <w:numId w:val="27"/>
        </w:numPr>
        <w:adjustRightInd/>
        <w:spacing w:after="240" w:line="360" w:lineRule="exact"/>
        <w:ind w:left="0" w:firstLine="360"/>
        <w:textAlignment w:val="auto"/>
        <w:rPr>
          <w:rFonts w:ascii="KaiTi_GB2312" w:eastAsia="KaiTi_GB2312" w:hint="eastAsia"/>
          <w:color w:val="0000FF"/>
          <w:szCs w:val="21"/>
        </w:rPr>
      </w:pPr>
      <w:r w:rsidRPr="00EE2276">
        <w:rPr>
          <w:rFonts w:ascii="KaiTi_GB2312" w:eastAsia="KaiTi_GB2312" w:hint="eastAsia"/>
          <w:color w:val="0000FF"/>
          <w:szCs w:val="21"/>
        </w:rPr>
        <w:t>改变男女的社会和文化行为模式，以消除基于性别而分尊卑观念或基于男女定型任务的偏见、习俗和一切其他</w:t>
      </w:r>
      <w:r w:rsidR="00B23886">
        <w:rPr>
          <w:rFonts w:ascii="KaiTi_GB2312" w:eastAsia="KaiTi_GB2312" w:hint="eastAsia"/>
          <w:color w:val="0000FF"/>
          <w:szCs w:val="21"/>
        </w:rPr>
        <w:t>做法</w:t>
      </w:r>
      <w:r w:rsidRPr="00EE2276">
        <w:rPr>
          <w:rFonts w:ascii="KaiTi_GB2312" w:eastAsia="KaiTi_GB2312" w:hint="eastAsia"/>
          <w:color w:val="0000FF"/>
          <w:szCs w:val="21"/>
        </w:rPr>
        <w:t>；</w:t>
      </w:r>
    </w:p>
    <w:p w:rsidR="006665D3" w:rsidRPr="00EE2276" w:rsidRDefault="006665D3" w:rsidP="0036623F">
      <w:pPr>
        <w:numPr>
          <w:ilvl w:val="0"/>
          <w:numId w:val="27"/>
        </w:numPr>
        <w:adjustRightInd/>
        <w:spacing w:after="240" w:line="360" w:lineRule="exact"/>
        <w:ind w:left="0" w:firstLine="360"/>
        <w:textAlignment w:val="auto"/>
        <w:rPr>
          <w:rFonts w:ascii="KaiTi_GB2312" w:eastAsia="KaiTi_GB2312" w:hint="eastAsia"/>
          <w:color w:val="0000FF"/>
          <w:szCs w:val="21"/>
        </w:rPr>
      </w:pPr>
      <w:r w:rsidRPr="00EE2276">
        <w:rPr>
          <w:rFonts w:ascii="KaiTi_GB2312" w:eastAsia="KaiTi_GB2312" w:hint="eastAsia"/>
          <w:color w:val="0000FF"/>
          <w:szCs w:val="21"/>
        </w:rPr>
        <w:t>保证家庭教育应包括正确了解母性的社会功能和确认教养子女是父母的共同责任，但了解到在任何情况下应首先考虑子女的利益。</w:t>
      </w:r>
    </w:p>
    <w:p w:rsidR="006665D3" w:rsidRPr="00B4357A" w:rsidRDefault="006665D3" w:rsidP="00A66961">
      <w:pPr>
        <w:spacing w:after="240" w:line="360" w:lineRule="exact"/>
        <w:ind w:firstLine="420"/>
        <w:rPr>
          <w:rFonts w:hint="eastAsia"/>
          <w:szCs w:val="21"/>
        </w:rPr>
      </w:pPr>
      <w:r w:rsidRPr="00B4357A">
        <w:rPr>
          <w:rFonts w:hint="eastAsia"/>
          <w:szCs w:val="21"/>
        </w:rPr>
        <w:t>正如调查所表明的，保守的性别陈规是当前乌克兰迫切的问题。这首先涉及到就业领域。传统的观念是：受过教育的妇女首先应该是妻子和母亲，而其他社会角色都是次要的；女性领导不如担任该职务的男性，特别是在男性居多的团体里。因此，当前迫切应解决的问题是建立社会对女性领导的正确态度。国家在解决这一问题方面已经取得了一定进步。但遗憾的是，这样的措施经常表现在提高妇女的地位，而不是支持父亲的相应地位。比如，在乌克兰有</w:t>
      </w:r>
      <w:r w:rsidRPr="00B4357A" w:rsidDel="003D00ED">
        <w:rPr>
          <w:rFonts w:hint="eastAsia"/>
          <w:szCs w:val="21"/>
        </w:rPr>
        <w:t xml:space="preserve"> </w:t>
      </w:r>
      <w:r w:rsidRPr="00B4357A">
        <w:rPr>
          <w:rFonts w:hint="eastAsia"/>
          <w:szCs w:val="21"/>
        </w:rPr>
        <w:t>“母亲节”，但没有相应的“父亲节”，从中看出男女传统角色的陈规。最高苏维埃于</w:t>
      </w:r>
      <w:smartTag w:uri="urn:schemas-microsoft-com:office:smarttags" w:element="chsdate">
        <w:smartTagPr>
          <w:attr w:name="IsROCDate" w:val="False"/>
          <w:attr w:name="IsLunarDate" w:val="False"/>
          <w:attr w:name="Day" w:val="8"/>
          <w:attr w:name="Month" w:val="9"/>
          <w:attr w:name="Year" w:val="2005"/>
        </w:smartTagPr>
        <w:r w:rsidRPr="00B4357A">
          <w:rPr>
            <w:rFonts w:hint="eastAsia"/>
            <w:szCs w:val="21"/>
          </w:rPr>
          <w:t>2005</w:t>
        </w:r>
        <w:r w:rsidRPr="00B4357A">
          <w:rPr>
            <w:rFonts w:hint="eastAsia"/>
            <w:szCs w:val="21"/>
          </w:rPr>
          <w:t>年</w:t>
        </w:r>
        <w:r w:rsidRPr="00B4357A">
          <w:rPr>
            <w:rFonts w:hint="eastAsia"/>
            <w:szCs w:val="21"/>
          </w:rPr>
          <w:t>9</w:t>
        </w:r>
        <w:r w:rsidRPr="00B4357A">
          <w:rPr>
            <w:rFonts w:hint="eastAsia"/>
            <w:szCs w:val="21"/>
          </w:rPr>
          <w:t>月</w:t>
        </w:r>
        <w:r w:rsidRPr="00B4357A">
          <w:rPr>
            <w:rFonts w:hint="eastAsia"/>
            <w:szCs w:val="21"/>
          </w:rPr>
          <w:t>8</w:t>
        </w:r>
        <w:r w:rsidRPr="00B4357A">
          <w:rPr>
            <w:rFonts w:hint="eastAsia"/>
            <w:szCs w:val="21"/>
          </w:rPr>
          <w:t>日</w:t>
        </w:r>
      </w:smartTag>
      <w:r w:rsidRPr="00B4357A">
        <w:rPr>
          <w:rFonts w:hint="eastAsia"/>
          <w:szCs w:val="21"/>
        </w:rPr>
        <w:t>通过的</w:t>
      </w:r>
      <w:r w:rsidR="00314724">
        <w:rPr>
          <w:rFonts w:hint="eastAsia"/>
          <w:szCs w:val="21"/>
        </w:rPr>
        <w:t>《</w:t>
      </w:r>
      <w:r w:rsidRPr="00B4357A">
        <w:rPr>
          <w:rFonts w:hint="eastAsia"/>
          <w:szCs w:val="21"/>
        </w:rPr>
        <w:t>乌克兰男女</w:t>
      </w:r>
      <w:r w:rsidR="00314724">
        <w:rPr>
          <w:rFonts w:hint="eastAsia"/>
          <w:szCs w:val="21"/>
        </w:rPr>
        <w:t>平等</w:t>
      </w:r>
      <w:r w:rsidRPr="00B4357A">
        <w:rPr>
          <w:rFonts w:hint="eastAsia"/>
          <w:szCs w:val="21"/>
        </w:rPr>
        <w:t>权利和机会</w:t>
      </w:r>
      <w:r w:rsidR="00314724">
        <w:rPr>
          <w:rFonts w:hint="eastAsia"/>
          <w:szCs w:val="21"/>
        </w:rPr>
        <w:t>保障</w:t>
      </w:r>
      <w:r w:rsidRPr="00B4357A">
        <w:rPr>
          <w:rFonts w:hint="eastAsia"/>
          <w:szCs w:val="21"/>
        </w:rPr>
        <w:t>法</w:t>
      </w:r>
      <w:r w:rsidR="00314724">
        <w:rPr>
          <w:rFonts w:hint="eastAsia"/>
          <w:szCs w:val="21"/>
        </w:rPr>
        <w:t>》</w:t>
      </w:r>
      <w:r w:rsidRPr="00B4357A">
        <w:rPr>
          <w:rFonts w:hint="eastAsia"/>
          <w:szCs w:val="21"/>
        </w:rPr>
        <w:t xml:space="preserve"> </w:t>
      </w:r>
      <w:r w:rsidRPr="00B4357A">
        <w:rPr>
          <w:rFonts w:hint="eastAsia"/>
          <w:szCs w:val="21"/>
        </w:rPr>
        <w:t>旨在实现社会生活各领域的性别平等。该法第</w:t>
      </w:r>
      <w:r w:rsidRPr="00B4357A">
        <w:rPr>
          <w:rFonts w:hint="eastAsia"/>
          <w:szCs w:val="21"/>
        </w:rPr>
        <w:t>13</w:t>
      </w:r>
      <w:r w:rsidRPr="00B4357A">
        <w:rPr>
          <w:rFonts w:hint="eastAsia"/>
          <w:szCs w:val="21"/>
        </w:rPr>
        <w:t>条规定要就消除任何形式的性别歧视和采取建立居民性别文化措施进行经常性的信息宣传工作。但遗憾的是，当前落实该法的机制还存在问题，因为在实践中国内还没有因歧视而受到惩罚的情况，而媒体经常无法监督关于性别陈规的现象。</w:t>
      </w:r>
    </w:p>
    <w:p w:rsidR="006665D3" w:rsidRPr="00B4357A" w:rsidRDefault="006665D3" w:rsidP="00A66961">
      <w:pPr>
        <w:spacing w:after="240" w:line="360" w:lineRule="exact"/>
        <w:ind w:firstLine="420"/>
        <w:rPr>
          <w:rFonts w:hint="eastAsia"/>
          <w:szCs w:val="21"/>
        </w:rPr>
      </w:pPr>
      <w:r w:rsidRPr="00B4357A">
        <w:rPr>
          <w:rFonts w:hint="eastAsia"/>
          <w:szCs w:val="21"/>
        </w:rPr>
        <w:t>乌克兰国家新闻单位经常就提高妇女社会地位的问题进行宣传工作。整体来说，与往年相比，妇女的作用在建立民主性别的过程中已经有了大幅提高。在男女间建立平等、合作和相互尊重概念的出版和广播电视界对根除男女的社会角色陈规起了促进作用。但是应当承认，性别问题仍经常出现在传统专题中</w:t>
      </w:r>
      <w:r w:rsidR="005B29CC">
        <w:rPr>
          <w:rFonts w:hint="eastAsia"/>
          <w:szCs w:val="21"/>
        </w:rPr>
        <w:t>——</w:t>
      </w:r>
      <w:r w:rsidRPr="00B4357A">
        <w:rPr>
          <w:rFonts w:hint="eastAsia"/>
          <w:szCs w:val="21"/>
        </w:rPr>
        <w:t>出生率监控、健康、关心孩子和起居等。除此之外，媒体经常转播性别陈规，使其更加根深蒂固。</w:t>
      </w:r>
    </w:p>
    <w:p w:rsidR="006665D3" w:rsidRPr="00B4357A" w:rsidRDefault="006665D3" w:rsidP="00A66961">
      <w:pPr>
        <w:spacing w:after="240" w:line="360" w:lineRule="exact"/>
        <w:ind w:firstLine="420"/>
        <w:rPr>
          <w:rFonts w:hint="eastAsia"/>
          <w:szCs w:val="21"/>
        </w:rPr>
      </w:pPr>
      <w:r w:rsidRPr="00B4357A">
        <w:rPr>
          <w:rFonts w:hint="eastAsia"/>
          <w:szCs w:val="21"/>
        </w:rPr>
        <w:t>2006</w:t>
      </w:r>
      <w:r w:rsidRPr="00B4357A">
        <w:rPr>
          <w:rFonts w:hint="eastAsia"/>
          <w:szCs w:val="21"/>
        </w:rPr>
        <w:t>年</w:t>
      </w:r>
      <w:r w:rsidRPr="00B4357A">
        <w:rPr>
          <w:rFonts w:hint="eastAsia"/>
          <w:szCs w:val="21"/>
        </w:rPr>
        <w:t>5</w:t>
      </w:r>
      <w:r w:rsidRPr="00B4357A">
        <w:rPr>
          <w:rFonts w:hint="eastAsia"/>
          <w:szCs w:val="21"/>
        </w:rPr>
        <w:t>月，国家第一频道开始播放系列电视节目“不愉快的话题”，目的是向公民宣传保障男女平等的国家政策的实施进程，该节目切实推动了在社会生活各个领域实行平等机会原则的政策。该项目由许多电视访谈组成，涉及男女关系的各个方面，并具有战略性任务</w:t>
      </w:r>
      <w:r w:rsidR="00FD396C">
        <w:rPr>
          <w:rFonts w:hint="eastAsia"/>
          <w:szCs w:val="21"/>
        </w:rPr>
        <w:t>——</w:t>
      </w:r>
      <w:r w:rsidRPr="00B4357A">
        <w:rPr>
          <w:rFonts w:hint="eastAsia"/>
          <w:szCs w:val="21"/>
        </w:rPr>
        <w:t>吸引社会关注陈规的影响问题，例如男女在社会中的“传统”角色，家庭和个人的关系，以及就解决类似问题提出方案。</w:t>
      </w:r>
    </w:p>
    <w:p w:rsidR="006665D3" w:rsidRPr="00B4357A" w:rsidRDefault="006665D3" w:rsidP="00A66961">
      <w:pPr>
        <w:spacing w:after="240" w:line="360" w:lineRule="exact"/>
        <w:ind w:firstLine="420"/>
        <w:rPr>
          <w:rFonts w:hint="eastAsia"/>
          <w:szCs w:val="21"/>
        </w:rPr>
      </w:pPr>
      <w:r w:rsidRPr="00B4357A">
        <w:rPr>
          <w:rFonts w:hint="eastAsia"/>
          <w:szCs w:val="21"/>
        </w:rPr>
        <w:t>在消除保守的男女行为模式方面起重要作用的是妇女非政府组织。它们的活动充分表明，妇女在参与决策进程、为国家命运担责任方面有着很强的能力。国际社会组织“平等机会学校”在建立儿童和青少年性别文化的活动中做了大量的工作，该组织负责培训年轻人，使他们按“人人平等”的原则在乌克兰各地的同龄人间开展工作。中心机构是在基辅的平等机会学校，其分校遍布乌克兰许多地区：赫尔松州、日托米尔州，伊万</w:t>
      </w:r>
      <w:r w:rsidR="00FD396C">
        <w:rPr>
          <w:rFonts w:hint="eastAsia"/>
          <w:szCs w:val="21"/>
        </w:rPr>
        <w:t>–</w:t>
      </w:r>
      <w:r w:rsidRPr="00B4357A">
        <w:rPr>
          <w:rFonts w:hint="eastAsia"/>
          <w:szCs w:val="21"/>
        </w:rPr>
        <w:t>弗兰科夫州。</w:t>
      </w:r>
    </w:p>
    <w:p w:rsidR="006665D3" w:rsidRPr="00B4357A" w:rsidRDefault="006665D3" w:rsidP="00A66961">
      <w:pPr>
        <w:spacing w:after="240" w:line="360" w:lineRule="exact"/>
        <w:ind w:firstLine="420"/>
        <w:rPr>
          <w:rFonts w:hint="eastAsia"/>
          <w:szCs w:val="21"/>
        </w:rPr>
      </w:pPr>
      <w:r w:rsidRPr="00B4357A">
        <w:rPr>
          <w:rFonts w:hint="eastAsia"/>
          <w:szCs w:val="21"/>
        </w:rPr>
        <w:t>乌克兰许多地区建立的性别教育中心和移动咨询站负责在城市和乡村进行性别教育问题的宣传工作。根据</w:t>
      </w:r>
      <w:r w:rsidRPr="00B4357A">
        <w:rPr>
          <w:rFonts w:hint="eastAsia"/>
          <w:szCs w:val="21"/>
        </w:rPr>
        <w:t>2003</w:t>
      </w:r>
      <w:r w:rsidRPr="00B4357A">
        <w:rPr>
          <w:rFonts w:hint="eastAsia"/>
          <w:szCs w:val="21"/>
        </w:rPr>
        <w:t>年的数据，乌克兰境内有</w:t>
      </w:r>
      <w:r w:rsidRPr="00B4357A">
        <w:rPr>
          <w:rFonts w:hint="eastAsia"/>
          <w:szCs w:val="21"/>
        </w:rPr>
        <w:t>22</w:t>
      </w:r>
      <w:r w:rsidRPr="00B4357A">
        <w:rPr>
          <w:rFonts w:hint="eastAsia"/>
          <w:szCs w:val="21"/>
        </w:rPr>
        <w:t>家性别研究中心。成功组织的活动有：定期出版书刊，建立虚拟图书馆和数据库，组织大学生和研究生进行科研实践竞赛，就性别专题进行方法研究，实施规划教学培训，为高等学府准备基础性别教程。在哈尔科夫妇女研究中心的努力下，进行了全乌克兰高年级“女孩的世界”创新大赛，旨在发展和支持女孩的智力创作，以及吸引年轻人关注社会中性别不平衡的问题。</w:t>
      </w:r>
    </w:p>
    <w:p w:rsidR="006665D3" w:rsidRPr="00B4357A" w:rsidRDefault="006665D3" w:rsidP="00A66961">
      <w:pPr>
        <w:spacing w:after="240" w:line="360" w:lineRule="exact"/>
        <w:ind w:firstLine="420"/>
        <w:rPr>
          <w:rFonts w:hint="eastAsia"/>
          <w:szCs w:val="21"/>
        </w:rPr>
      </w:pPr>
      <w:r w:rsidRPr="00B4357A">
        <w:rPr>
          <w:rFonts w:hint="eastAsia"/>
          <w:szCs w:val="21"/>
        </w:rPr>
        <w:t>为了将性别观点引入教育进程，在乌克兰高校发起了推行“性别知识基础教程”方针的个别内容。乌克兰教育和科学部批准了“性别理论基础教程”纲要，并</w:t>
      </w:r>
      <w:r w:rsidR="00FD396C">
        <w:rPr>
          <w:rFonts w:hint="eastAsia"/>
          <w:szCs w:val="21"/>
        </w:rPr>
        <w:t>根据该纲要</w:t>
      </w:r>
      <w:r w:rsidRPr="00B4357A">
        <w:rPr>
          <w:rFonts w:hint="eastAsia"/>
          <w:szCs w:val="21"/>
        </w:rPr>
        <w:t>在</w:t>
      </w:r>
      <w:r w:rsidRPr="00B4357A">
        <w:rPr>
          <w:rFonts w:hint="eastAsia"/>
          <w:szCs w:val="21"/>
        </w:rPr>
        <w:t>2004</w:t>
      </w:r>
      <w:r w:rsidRPr="00B4357A">
        <w:rPr>
          <w:rFonts w:hint="eastAsia"/>
          <w:szCs w:val="21"/>
        </w:rPr>
        <w:t>年出版了第一本为高校编写的有重要意义的教科书。该书是在联合国开发计划署机会均等计划的框架内，在国际复兴基金会的资助下同乌克兰教育和科学部合作出版的。</w:t>
      </w:r>
    </w:p>
    <w:p w:rsidR="006665D3" w:rsidRPr="00B4357A" w:rsidRDefault="006665D3" w:rsidP="00A66961">
      <w:pPr>
        <w:spacing w:after="240" w:line="360" w:lineRule="exact"/>
        <w:ind w:firstLine="420"/>
        <w:rPr>
          <w:rFonts w:hint="eastAsia"/>
          <w:szCs w:val="21"/>
        </w:rPr>
      </w:pPr>
      <w:r w:rsidRPr="00B4357A">
        <w:rPr>
          <w:rFonts w:hint="eastAsia"/>
          <w:szCs w:val="21"/>
        </w:rPr>
        <w:t>2006</w:t>
      </w:r>
      <w:r w:rsidRPr="00B4357A">
        <w:rPr>
          <w:rFonts w:hint="eastAsia"/>
          <w:szCs w:val="21"/>
        </w:rPr>
        <w:t>年还出版了一部重要的资料书</w:t>
      </w:r>
      <w:r w:rsidR="00FD396C">
        <w:rPr>
          <w:rFonts w:hint="eastAsia"/>
          <w:szCs w:val="21"/>
        </w:rPr>
        <w:t>——《</w:t>
      </w:r>
      <w:r w:rsidRPr="00B4357A">
        <w:rPr>
          <w:rFonts w:hint="eastAsia"/>
          <w:szCs w:val="21"/>
        </w:rPr>
        <w:t>男女</w:t>
      </w:r>
      <w:r w:rsidR="00FD396C">
        <w:rPr>
          <w:rFonts w:hint="eastAsia"/>
          <w:szCs w:val="21"/>
        </w:rPr>
        <w:t>平等</w:t>
      </w:r>
      <w:r w:rsidRPr="00B4357A">
        <w:rPr>
          <w:rFonts w:hint="eastAsia"/>
          <w:szCs w:val="21"/>
        </w:rPr>
        <w:t>权利和机会</w:t>
      </w:r>
      <w:r w:rsidR="00FD396C">
        <w:rPr>
          <w:rFonts w:hint="eastAsia"/>
          <w:szCs w:val="21"/>
        </w:rPr>
        <w:t>保障</w:t>
      </w:r>
      <w:r w:rsidRPr="00B4357A">
        <w:rPr>
          <w:rFonts w:hint="eastAsia"/>
          <w:szCs w:val="21"/>
        </w:rPr>
        <w:t>法指南</w:t>
      </w:r>
      <w:r w:rsidR="00FD396C">
        <w:rPr>
          <w:rFonts w:hint="eastAsia"/>
          <w:szCs w:val="21"/>
        </w:rPr>
        <w:t>》</w:t>
      </w:r>
      <w:r w:rsidRPr="00B4357A">
        <w:rPr>
          <w:rFonts w:hint="eastAsia"/>
          <w:szCs w:val="21"/>
        </w:rPr>
        <w:t>，该书是为新一届乌克兰最高苏维埃的代表们准备的。这本指南应成为帮助最高苏维埃各委员会、各分会、非政府组织和地方政府在社会实践中有效运用性别方面法律原则的有用资料。</w:t>
      </w:r>
    </w:p>
    <w:p w:rsidR="006665D3" w:rsidRPr="00B4357A" w:rsidRDefault="006665D3" w:rsidP="00A66961">
      <w:pPr>
        <w:spacing w:after="240" w:line="360" w:lineRule="exact"/>
        <w:ind w:firstLine="420"/>
        <w:rPr>
          <w:rFonts w:hint="eastAsia"/>
          <w:szCs w:val="21"/>
        </w:rPr>
      </w:pPr>
      <w:r w:rsidRPr="00B4357A">
        <w:rPr>
          <w:rFonts w:hint="eastAsia"/>
          <w:szCs w:val="21"/>
        </w:rPr>
        <w:t>官方公布的关于社会上性别不平衡的统计数据，也促进了打破传统性别陈规。在</w:t>
      </w:r>
      <w:r w:rsidRPr="00B4357A">
        <w:rPr>
          <w:rFonts w:hint="eastAsia"/>
          <w:szCs w:val="21"/>
        </w:rPr>
        <w:t>1998</w:t>
      </w:r>
      <w:r w:rsidRPr="00B4357A">
        <w:rPr>
          <w:rFonts w:hint="eastAsia"/>
          <w:szCs w:val="21"/>
        </w:rPr>
        <w:t>年</w:t>
      </w:r>
      <w:r w:rsidR="00FD396C">
        <w:rPr>
          <w:rFonts w:hint="eastAsia"/>
          <w:szCs w:val="21"/>
        </w:rPr>
        <w:t>、</w:t>
      </w:r>
      <w:r w:rsidRPr="00B4357A">
        <w:rPr>
          <w:rFonts w:hint="eastAsia"/>
          <w:szCs w:val="21"/>
        </w:rPr>
        <w:t>2001</w:t>
      </w:r>
      <w:r w:rsidRPr="00B4357A">
        <w:rPr>
          <w:rFonts w:hint="eastAsia"/>
          <w:szCs w:val="21"/>
        </w:rPr>
        <w:t>年和</w:t>
      </w:r>
      <w:r w:rsidRPr="00B4357A">
        <w:rPr>
          <w:rFonts w:hint="eastAsia"/>
          <w:szCs w:val="21"/>
        </w:rPr>
        <w:t>2005</w:t>
      </w:r>
      <w:r w:rsidRPr="00B4357A">
        <w:rPr>
          <w:rFonts w:hint="eastAsia"/>
          <w:szCs w:val="21"/>
        </w:rPr>
        <w:t>年，乌克兰国家统计局出版了几本</w:t>
      </w:r>
      <w:r w:rsidR="00FD396C">
        <w:rPr>
          <w:rFonts w:hint="eastAsia"/>
          <w:szCs w:val="21"/>
        </w:rPr>
        <w:t>《</w:t>
      </w:r>
      <w:r w:rsidRPr="00B4357A">
        <w:rPr>
          <w:rFonts w:hint="eastAsia"/>
          <w:szCs w:val="21"/>
        </w:rPr>
        <w:t>乌克兰男性和女性</w:t>
      </w:r>
      <w:r w:rsidR="00FD396C">
        <w:rPr>
          <w:rFonts w:hint="eastAsia"/>
          <w:szCs w:val="21"/>
        </w:rPr>
        <w:t>》</w:t>
      </w:r>
      <w:r w:rsidRPr="00B4357A">
        <w:rPr>
          <w:rFonts w:hint="eastAsia"/>
          <w:szCs w:val="21"/>
        </w:rPr>
        <w:t>统计汇编，其内容包括在社会生活各个领域男女状况的具体信息。统计汇编通俗易懂，在社会广泛流传。</w:t>
      </w:r>
    </w:p>
    <w:p w:rsidR="006665D3" w:rsidRPr="00B4357A" w:rsidRDefault="006665D3" w:rsidP="00A66961">
      <w:pPr>
        <w:spacing w:after="240" w:line="360" w:lineRule="exact"/>
        <w:ind w:firstLine="420"/>
        <w:rPr>
          <w:rFonts w:hint="eastAsia"/>
          <w:szCs w:val="21"/>
        </w:rPr>
      </w:pPr>
      <w:r w:rsidRPr="00B4357A">
        <w:rPr>
          <w:rFonts w:hint="eastAsia"/>
          <w:szCs w:val="21"/>
        </w:rPr>
        <w:t>有关性别问题的信息发布特点在近几年表现出来的是：积极使用电子互联网的各种资源：网页、电子刊物、网站、电子邮件、电子论坛，例如：乌克兰妇女网，电子通讯稿“小组”，电子报“家庭和性别平等”等等，所有这些都促进了地区及整个国家的信息交流。</w:t>
      </w:r>
    </w:p>
    <w:p w:rsidR="006665D3" w:rsidRPr="00B4357A" w:rsidRDefault="006665D3" w:rsidP="00A66961">
      <w:pPr>
        <w:spacing w:after="240" w:line="360" w:lineRule="exact"/>
        <w:ind w:firstLine="420"/>
        <w:rPr>
          <w:rFonts w:hint="eastAsia"/>
          <w:szCs w:val="21"/>
        </w:rPr>
      </w:pPr>
      <w:r w:rsidRPr="00B4357A">
        <w:rPr>
          <w:rFonts w:hint="eastAsia"/>
          <w:szCs w:val="21"/>
        </w:rPr>
        <w:t>于是在报告期限内，国家和全社会采取了一系列措施来克服保守的性别上陈规。尽管如此，这一进程还未能形成系统化，致使性别上的陈规还有保留，其中包括媒体。在建立性别行为社会和文化模式方面必不可少的条件是改变男女的理念，而在这方面还有大量工作。</w:t>
      </w:r>
    </w:p>
    <w:p w:rsidR="006665D3" w:rsidRPr="00EE2276" w:rsidRDefault="006665D3" w:rsidP="00EE2276">
      <w:pPr>
        <w:spacing w:after="240" w:line="360" w:lineRule="exact"/>
        <w:jc w:val="center"/>
        <w:rPr>
          <w:rFonts w:ascii="SimHei" w:eastAsia="SimHei" w:hint="eastAsia"/>
          <w:color w:val="FF0000"/>
          <w:szCs w:val="21"/>
        </w:rPr>
      </w:pPr>
      <w:r w:rsidRPr="00EE2276">
        <w:rPr>
          <w:rFonts w:ascii="SimHei" w:eastAsia="SimHei" w:hint="eastAsia"/>
          <w:color w:val="FF0000"/>
          <w:szCs w:val="21"/>
        </w:rPr>
        <w:t>第</w:t>
      </w:r>
      <w:r w:rsidR="00FD396C">
        <w:rPr>
          <w:rFonts w:ascii="SimHei" w:eastAsia="SimHei" w:hint="eastAsia"/>
          <w:color w:val="FF0000"/>
          <w:szCs w:val="21"/>
        </w:rPr>
        <w:t>6</w:t>
      </w:r>
      <w:r w:rsidRPr="00EE2276">
        <w:rPr>
          <w:rFonts w:ascii="SimHei" w:eastAsia="SimHei" w:hint="eastAsia"/>
          <w:color w:val="FF0000"/>
          <w:szCs w:val="21"/>
        </w:rPr>
        <w:t>条</w:t>
      </w:r>
    </w:p>
    <w:p w:rsidR="006665D3" w:rsidRPr="00EE2276" w:rsidRDefault="006665D3" w:rsidP="00D05645">
      <w:pPr>
        <w:spacing w:after="240" w:line="360" w:lineRule="exact"/>
        <w:ind w:firstLineChars="200" w:firstLine="31680"/>
        <w:rPr>
          <w:rFonts w:ascii="KaiTi_GB2312" w:eastAsia="KaiTi_GB2312" w:hint="eastAsia"/>
          <w:color w:val="0000FF"/>
          <w:szCs w:val="21"/>
        </w:rPr>
      </w:pPr>
      <w:r w:rsidRPr="00EE2276">
        <w:rPr>
          <w:rFonts w:ascii="KaiTi_GB2312" w:eastAsia="KaiTi_GB2312" w:hint="eastAsia"/>
          <w:color w:val="0000FF"/>
          <w:szCs w:val="21"/>
        </w:rPr>
        <w:t>缔约各国应采取一切适当措施，包括制定法律，以禁止一切形式贩卖妇女和强迫妇女卖淫对她们进行剥削的行为。</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当前乌克兰的迫切问题是对妇女的性侵犯，包括贩卖妇女和强迫其卖淫。乌克兰作为《公约》的成员国，已采取并将继续采取一系列重要措施来履行联合国消除对妇女歧视委员会关于预防贩卖妇女和强迫妇女卖淫的建议。</w:t>
      </w:r>
    </w:p>
    <w:p w:rsidR="006665D3" w:rsidRPr="00B4357A" w:rsidRDefault="006665D3" w:rsidP="00A66961">
      <w:pPr>
        <w:spacing w:after="240" w:line="360" w:lineRule="exact"/>
        <w:rPr>
          <w:rFonts w:hint="eastAsia"/>
          <w:color w:val="FF0000"/>
          <w:szCs w:val="21"/>
        </w:rPr>
      </w:pPr>
      <w:r w:rsidRPr="00B4357A">
        <w:rPr>
          <w:rFonts w:hint="eastAsia"/>
          <w:szCs w:val="21"/>
        </w:rPr>
        <w:tab/>
      </w:r>
      <w:r w:rsidR="00EE2276">
        <w:rPr>
          <w:rFonts w:hint="eastAsia"/>
          <w:szCs w:val="21"/>
        </w:rPr>
        <w:tab/>
      </w:r>
      <w:r w:rsidRPr="00B4357A">
        <w:rPr>
          <w:rFonts w:hint="eastAsia"/>
          <w:szCs w:val="21"/>
        </w:rPr>
        <w:t>为了防止将</w:t>
      </w:r>
      <w:r w:rsidR="00A4693F">
        <w:rPr>
          <w:rFonts w:hint="eastAsia"/>
          <w:szCs w:val="21"/>
        </w:rPr>
        <w:t>乌克兰</w:t>
      </w:r>
      <w:r w:rsidRPr="00B4357A">
        <w:rPr>
          <w:rFonts w:hint="eastAsia"/>
          <w:szCs w:val="21"/>
        </w:rPr>
        <w:t>公民贩卖到国外并强迫其卖淫，以及强化对妇女的社会保护，乌克兰内阁于</w:t>
      </w:r>
      <w:r w:rsidRPr="00B4357A">
        <w:rPr>
          <w:rFonts w:hint="eastAsia"/>
          <w:szCs w:val="21"/>
        </w:rPr>
        <w:t>2002</w:t>
      </w:r>
      <w:r w:rsidRPr="00B4357A">
        <w:rPr>
          <w:rFonts w:hint="eastAsia"/>
          <w:szCs w:val="21"/>
        </w:rPr>
        <w:t>年</w:t>
      </w:r>
      <w:r w:rsidRPr="00B4357A">
        <w:rPr>
          <w:rFonts w:hint="eastAsia"/>
          <w:szCs w:val="21"/>
        </w:rPr>
        <w:t>6</w:t>
      </w:r>
      <w:r w:rsidRPr="00B4357A">
        <w:rPr>
          <w:rFonts w:hint="eastAsia"/>
          <w:szCs w:val="21"/>
        </w:rPr>
        <w:t>月批准了“</w:t>
      </w:r>
      <w:r w:rsidRPr="00B4357A">
        <w:rPr>
          <w:rFonts w:hint="eastAsia"/>
          <w:szCs w:val="21"/>
        </w:rPr>
        <w:t>2002-2005</w:t>
      </w:r>
      <w:r w:rsidRPr="00B4357A">
        <w:rPr>
          <w:rFonts w:hint="eastAsia"/>
          <w:szCs w:val="21"/>
        </w:rPr>
        <w:t>年打击贩卖人口综合纲要”，其优先行动方向是：</w:t>
      </w:r>
      <w:r w:rsidRPr="00B4357A">
        <w:rPr>
          <w:rFonts w:hint="eastAsia"/>
          <w:szCs w:val="21"/>
        </w:rPr>
        <w:t>1</w:t>
      </w:r>
      <w:r w:rsidRPr="00B4357A">
        <w:rPr>
          <w:rFonts w:hint="eastAsia"/>
          <w:szCs w:val="21"/>
        </w:rPr>
        <w:t>）防止贩卖人口；</w:t>
      </w:r>
      <w:r w:rsidRPr="00B4357A">
        <w:rPr>
          <w:rFonts w:hint="eastAsia"/>
          <w:szCs w:val="21"/>
        </w:rPr>
        <w:t>2</w:t>
      </w:r>
      <w:r w:rsidRPr="00B4357A">
        <w:rPr>
          <w:rFonts w:hint="eastAsia"/>
          <w:szCs w:val="21"/>
        </w:rPr>
        <w:t>）追查贩卖人口的罪犯；以及</w:t>
      </w:r>
      <w:r w:rsidRPr="00B4357A">
        <w:rPr>
          <w:rFonts w:hint="eastAsia"/>
          <w:szCs w:val="21"/>
        </w:rPr>
        <w:t>3</w:t>
      </w:r>
      <w:r w:rsidRPr="00B4357A">
        <w:rPr>
          <w:rFonts w:hint="eastAsia"/>
          <w:szCs w:val="21"/>
        </w:rPr>
        <w:t>）保护受害者并遣返她们。</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为了保障有效打击贩卖人口和建立打击这种现象的国家机制，乌克兰内阁下成立了打击贩卖人口联合协调委员会。该联合委员会的主任是乌克兰家庭、青年和体育事务部部长。</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为了积极协调防止和打击贩卖人口的行动，从</w:t>
      </w:r>
      <w:r w:rsidRPr="00B4357A">
        <w:rPr>
          <w:rFonts w:hint="eastAsia"/>
          <w:szCs w:val="21"/>
        </w:rPr>
        <w:t>2004</w:t>
      </w:r>
      <w:r w:rsidRPr="00B4357A">
        <w:rPr>
          <w:rFonts w:hint="eastAsia"/>
          <w:szCs w:val="21"/>
        </w:rPr>
        <w:t>年</w:t>
      </w:r>
      <w:r w:rsidRPr="00B4357A">
        <w:rPr>
          <w:rFonts w:hint="eastAsia"/>
          <w:szCs w:val="21"/>
        </w:rPr>
        <w:t>12</w:t>
      </w:r>
      <w:r w:rsidRPr="00B4357A">
        <w:rPr>
          <w:rFonts w:hint="eastAsia"/>
          <w:szCs w:val="21"/>
        </w:rPr>
        <w:t>月起，委员会成立了一个专家工作小组，由各行业各部门的专家组成，直接参与综合纲要规定的各类措施。但是在最近一段时期，该委员会的工作有些形式化。</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每个州都设有地区常设委员会，负责在防止贩卖人口方面协调行动和交流信息。根据“在乌克兰</w:t>
      </w:r>
      <w:r w:rsidRPr="00B4357A">
        <w:rPr>
          <w:rFonts w:hint="eastAsia"/>
          <w:szCs w:val="21"/>
        </w:rPr>
        <w:t>17</w:t>
      </w:r>
      <w:r w:rsidRPr="00B4357A">
        <w:rPr>
          <w:rFonts w:hint="eastAsia"/>
          <w:szCs w:val="21"/>
        </w:rPr>
        <w:t>个州协商委员会的帮助下支持地方打击贩卖人口协调委员会行动”的项目框架，在国际移民组织的资助下，在乌克兰的七个州成立了打击贩卖人口协商委员会（伊万</w:t>
      </w:r>
      <w:r w:rsidR="00FD396C">
        <w:rPr>
          <w:rFonts w:hint="eastAsia"/>
          <w:szCs w:val="21"/>
        </w:rPr>
        <w:t>–</w:t>
      </w:r>
      <w:r w:rsidRPr="00B4357A">
        <w:rPr>
          <w:rFonts w:hint="eastAsia"/>
          <w:szCs w:val="21"/>
        </w:rPr>
        <w:t>弗兰科夫州、外喀尔巴阡州、赫梅利尼茨基州、波尔塔瓦州、切尔尼科夫州、苏米州和基洛夫格勒州），经常召开会议。根据会议结果向州打击贩卖人口协调委员会提出了有区域特色的建议。遗憾的是，这些建议实际上都没能得到有效实施，因为委员会成员中还包括其他问题的专家，这阻碍了委员会进行有效的工作。</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在打击贩卖人口方面的重要任务之一是建立规范性法律基础和完善现行法律。就此目的，乌克兰内阁研究并公布了“关于打击贩卖人口问题联合协调委员会的条例”（</w:t>
      </w:r>
      <w:smartTag w:uri="urn:schemas-microsoft-com:office:smarttags" w:element="chsdate">
        <w:smartTagPr>
          <w:attr w:name="IsROCDate" w:val="False"/>
          <w:attr w:name="IsLunarDate" w:val="False"/>
          <w:attr w:name="Day" w:val="25"/>
          <w:attr w:name="Month" w:val="12"/>
          <w:attr w:name="Year" w:val="2002"/>
        </w:smartTagPr>
        <w:r w:rsidRPr="00B4357A">
          <w:rPr>
            <w:rFonts w:hint="eastAsia"/>
            <w:szCs w:val="21"/>
          </w:rPr>
          <w:t>2002</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25</w:t>
        </w:r>
        <w:r w:rsidRPr="00B4357A">
          <w:rPr>
            <w:rFonts w:hint="eastAsia"/>
            <w:szCs w:val="21"/>
          </w:rPr>
          <w:t>日</w:t>
        </w:r>
      </w:smartTag>
      <w:r w:rsidRPr="00B4357A">
        <w:rPr>
          <w:rFonts w:hint="eastAsia"/>
          <w:szCs w:val="21"/>
        </w:rPr>
        <w:t>第</w:t>
      </w:r>
      <w:r w:rsidRPr="00B4357A">
        <w:rPr>
          <w:rFonts w:hint="eastAsia"/>
          <w:szCs w:val="21"/>
        </w:rPr>
        <w:t>1961</w:t>
      </w:r>
      <w:r w:rsidRPr="00B4357A">
        <w:rPr>
          <w:rFonts w:hint="eastAsia"/>
          <w:szCs w:val="21"/>
        </w:rPr>
        <w:t>号）和“关于贩卖人口受害者康复中心的典型条例”（</w:t>
      </w:r>
      <w:smartTag w:uri="urn:schemas-microsoft-com:office:smarttags" w:element="chsdate">
        <w:smartTagPr>
          <w:attr w:name="IsROCDate" w:val="False"/>
          <w:attr w:name="IsLunarDate" w:val="False"/>
          <w:attr w:name="Day" w:val="27"/>
          <w:attr w:name="Month" w:val="6"/>
          <w:attr w:name="Year" w:val="2003"/>
        </w:smartTagPr>
        <w:r w:rsidRPr="00B4357A">
          <w:rPr>
            <w:rFonts w:hint="eastAsia"/>
            <w:szCs w:val="21"/>
          </w:rPr>
          <w:t>2003</w:t>
        </w:r>
        <w:r w:rsidRPr="00B4357A">
          <w:rPr>
            <w:rFonts w:hint="eastAsia"/>
            <w:szCs w:val="21"/>
          </w:rPr>
          <w:t>年</w:t>
        </w:r>
        <w:r w:rsidRPr="00B4357A">
          <w:rPr>
            <w:rFonts w:hint="eastAsia"/>
            <w:szCs w:val="21"/>
          </w:rPr>
          <w:t>6</w:t>
        </w:r>
        <w:r w:rsidRPr="00B4357A">
          <w:rPr>
            <w:rFonts w:hint="eastAsia"/>
            <w:szCs w:val="21"/>
          </w:rPr>
          <w:t>月</w:t>
        </w:r>
        <w:r w:rsidRPr="00B4357A">
          <w:rPr>
            <w:rFonts w:hint="eastAsia"/>
            <w:szCs w:val="21"/>
          </w:rPr>
          <w:t>27</w:t>
        </w:r>
        <w:r w:rsidRPr="00B4357A">
          <w:rPr>
            <w:rFonts w:hint="eastAsia"/>
            <w:szCs w:val="21"/>
          </w:rPr>
          <w:t>日</w:t>
        </w:r>
      </w:smartTag>
      <w:r w:rsidRPr="00B4357A">
        <w:rPr>
          <w:rFonts w:hint="eastAsia"/>
          <w:szCs w:val="21"/>
        </w:rPr>
        <w:t>第</w:t>
      </w:r>
      <w:r w:rsidRPr="00B4357A">
        <w:rPr>
          <w:rFonts w:hint="eastAsia"/>
          <w:szCs w:val="21"/>
        </w:rPr>
        <w:t>987</w:t>
      </w:r>
      <w:r w:rsidRPr="00B4357A">
        <w:rPr>
          <w:rFonts w:hint="eastAsia"/>
          <w:szCs w:val="21"/>
        </w:rPr>
        <w:t>号）。</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众所周知，乌克兰根据</w:t>
      </w:r>
      <w:smartTag w:uri="urn:schemas-microsoft-com:office:smarttags" w:element="chsdate">
        <w:smartTagPr>
          <w:attr w:name="IsROCDate" w:val="False"/>
          <w:attr w:name="IsLunarDate" w:val="False"/>
          <w:attr w:name="Day" w:val="15"/>
          <w:attr w:name="Month" w:val="11"/>
          <w:attr w:name="Year" w:val="2000"/>
        </w:smartTagPr>
        <w:r w:rsidRPr="00B4357A">
          <w:rPr>
            <w:rFonts w:hint="eastAsia"/>
            <w:szCs w:val="21"/>
          </w:rPr>
          <w:t>2000</w:t>
        </w:r>
        <w:r w:rsidRPr="00B4357A">
          <w:rPr>
            <w:rFonts w:hint="eastAsia"/>
            <w:szCs w:val="21"/>
          </w:rPr>
          <w:t>年</w:t>
        </w:r>
        <w:r w:rsidRPr="00B4357A">
          <w:rPr>
            <w:rFonts w:hint="eastAsia"/>
            <w:szCs w:val="21"/>
          </w:rPr>
          <w:t>11</w:t>
        </w:r>
        <w:r w:rsidRPr="00B4357A">
          <w:rPr>
            <w:rFonts w:hint="eastAsia"/>
            <w:szCs w:val="21"/>
          </w:rPr>
          <w:t>月</w:t>
        </w:r>
        <w:r w:rsidRPr="00B4357A">
          <w:rPr>
            <w:rFonts w:hint="eastAsia"/>
            <w:szCs w:val="21"/>
          </w:rPr>
          <w:t>15</w:t>
        </w:r>
        <w:r w:rsidRPr="00B4357A">
          <w:rPr>
            <w:rFonts w:hint="eastAsia"/>
            <w:szCs w:val="21"/>
          </w:rPr>
          <w:t>日</w:t>
        </w:r>
      </w:smartTag>
      <w:r w:rsidRPr="00B4357A">
        <w:rPr>
          <w:rFonts w:hint="eastAsia"/>
          <w:szCs w:val="21"/>
        </w:rPr>
        <w:t>第</w:t>
      </w:r>
      <w:r w:rsidRPr="00B4357A">
        <w:rPr>
          <w:rFonts w:hint="eastAsia"/>
          <w:szCs w:val="21"/>
        </w:rPr>
        <w:t>55/25</w:t>
      </w:r>
      <w:r w:rsidRPr="00B4357A">
        <w:rPr>
          <w:rFonts w:hint="eastAsia"/>
          <w:szCs w:val="21"/>
        </w:rPr>
        <w:t>号决议加入了联合国大会通过的《打击跨国有组织犯罪公约》。</w:t>
      </w:r>
      <w:r w:rsidRPr="00B4357A">
        <w:rPr>
          <w:rFonts w:hint="eastAsia"/>
          <w:szCs w:val="21"/>
        </w:rPr>
        <w:t>2001</w:t>
      </w:r>
      <w:r w:rsidRPr="00B4357A">
        <w:rPr>
          <w:rFonts w:hint="eastAsia"/>
          <w:szCs w:val="21"/>
        </w:rPr>
        <w:t>年</w:t>
      </w:r>
      <w:r w:rsidRPr="00B4357A">
        <w:rPr>
          <w:rFonts w:hint="eastAsia"/>
          <w:szCs w:val="21"/>
        </w:rPr>
        <w:t>11</w:t>
      </w:r>
      <w:r w:rsidRPr="00B4357A">
        <w:rPr>
          <w:rFonts w:hint="eastAsia"/>
          <w:szCs w:val="21"/>
        </w:rPr>
        <w:t>月，乌克兰还签署了该公约的</w:t>
      </w:r>
      <w:r w:rsidR="00FD396C">
        <w:rPr>
          <w:rFonts w:hint="eastAsia"/>
          <w:szCs w:val="21"/>
        </w:rPr>
        <w:t>《</w:t>
      </w:r>
      <w:r w:rsidRPr="00B4357A">
        <w:rPr>
          <w:rFonts w:hint="eastAsia"/>
          <w:szCs w:val="21"/>
        </w:rPr>
        <w:t>补充议定书</w:t>
      </w:r>
      <w:r w:rsidR="00FD396C">
        <w:rPr>
          <w:rFonts w:hint="eastAsia"/>
          <w:szCs w:val="21"/>
        </w:rPr>
        <w:t>》</w:t>
      </w:r>
      <w:r w:rsidRPr="00B4357A">
        <w:rPr>
          <w:rFonts w:hint="eastAsia"/>
          <w:szCs w:val="21"/>
        </w:rPr>
        <w:t>，即《关于预防、禁止和惩罚贩</w:t>
      </w:r>
      <w:r w:rsidR="00FD396C">
        <w:rPr>
          <w:rFonts w:hint="eastAsia"/>
          <w:szCs w:val="21"/>
        </w:rPr>
        <w:t>运</w:t>
      </w:r>
      <w:r w:rsidRPr="00B4357A">
        <w:rPr>
          <w:rFonts w:hint="eastAsia"/>
          <w:szCs w:val="21"/>
        </w:rPr>
        <w:t>人口特别是妇女和儿童行为的</w:t>
      </w:r>
      <w:r w:rsidR="00FD396C">
        <w:rPr>
          <w:rFonts w:hint="eastAsia"/>
          <w:szCs w:val="21"/>
        </w:rPr>
        <w:t>补充</w:t>
      </w:r>
      <w:r w:rsidRPr="00B4357A">
        <w:rPr>
          <w:rFonts w:hint="eastAsia"/>
          <w:szCs w:val="21"/>
        </w:rPr>
        <w:t>议定书》。需强调的是，</w:t>
      </w:r>
      <w:r w:rsidRPr="00B4357A">
        <w:rPr>
          <w:rFonts w:hint="eastAsia"/>
          <w:szCs w:val="21"/>
        </w:rPr>
        <w:t>2004</w:t>
      </w:r>
      <w:r w:rsidRPr="00B4357A">
        <w:rPr>
          <w:rFonts w:hint="eastAsia"/>
          <w:szCs w:val="21"/>
        </w:rPr>
        <w:t>年在履行</w:t>
      </w:r>
      <w:r w:rsidR="00FD396C">
        <w:rPr>
          <w:rFonts w:hint="eastAsia"/>
          <w:szCs w:val="21"/>
        </w:rPr>
        <w:t>《</w:t>
      </w:r>
      <w:r w:rsidRPr="00B4357A">
        <w:rPr>
          <w:rFonts w:hint="eastAsia"/>
          <w:szCs w:val="21"/>
        </w:rPr>
        <w:t>2002-2005</w:t>
      </w:r>
      <w:r w:rsidRPr="00B4357A">
        <w:rPr>
          <w:rFonts w:hint="eastAsia"/>
          <w:szCs w:val="21"/>
        </w:rPr>
        <w:t>年综合纲要</w:t>
      </w:r>
      <w:r w:rsidR="00FD396C">
        <w:rPr>
          <w:rFonts w:hint="eastAsia"/>
          <w:szCs w:val="21"/>
        </w:rPr>
        <w:t>》</w:t>
      </w:r>
      <w:r w:rsidRPr="00B4357A">
        <w:rPr>
          <w:rFonts w:hint="eastAsia"/>
          <w:szCs w:val="21"/>
        </w:rPr>
        <w:t>第</w:t>
      </w:r>
      <w:r w:rsidRPr="00B4357A">
        <w:rPr>
          <w:rFonts w:hint="eastAsia"/>
          <w:szCs w:val="21"/>
        </w:rPr>
        <w:t>21</w:t>
      </w:r>
      <w:r w:rsidR="00FD396C">
        <w:rPr>
          <w:rFonts w:hint="eastAsia"/>
          <w:szCs w:val="21"/>
        </w:rPr>
        <w:t>款</w:t>
      </w:r>
      <w:r w:rsidRPr="00B4357A">
        <w:rPr>
          <w:rFonts w:hint="eastAsia"/>
          <w:szCs w:val="21"/>
        </w:rPr>
        <w:t>时，乌克兰批准了联合国《打击跨国有组织犯罪公约》。除此之外，乌克兰在</w:t>
      </w:r>
      <w:r w:rsidRPr="00B4357A">
        <w:rPr>
          <w:rFonts w:hint="eastAsia"/>
          <w:szCs w:val="21"/>
        </w:rPr>
        <w:t>2005</w:t>
      </w:r>
      <w:r w:rsidRPr="00B4357A">
        <w:rPr>
          <w:rFonts w:hint="eastAsia"/>
          <w:szCs w:val="21"/>
        </w:rPr>
        <w:t>年签署了</w:t>
      </w:r>
      <w:r w:rsidRPr="00B4357A">
        <w:rPr>
          <w:szCs w:val="21"/>
        </w:rPr>
        <w:t>欧洲委员会《</w:t>
      </w:r>
      <w:r w:rsidRPr="00B4357A">
        <w:rPr>
          <w:rFonts w:hint="eastAsia"/>
          <w:szCs w:val="21"/>
        </w:rPr>
        <w:t>打击</w:t>
      </w:r>
      <w:r w:rsidRPr="00B4357A">
        <w:rPr>
          <w:szCs w:val="21"/>
        </w:rPr>
        <w:t>贩运人口行动公约</w:t>
      </w:r>
      <w:r w:rsidRPr="00B4357A">
        <w:rPr>
          <w:rFonts w:hint="eastAsia"/>
          <w:szCs w:val="21"/>
        </w:rPr>
        <w:t>》，但目前还没有批准。乌克兰司法部当前正在为批准该公约准备相应的资料。</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为了履行《联合国打击跨国有组织犯罪公约》的规定，乌克兰对国内法律进行了修改，特别是《乌克兰刑法典》的第</w:t>
      </w:r>
      <w:r w:rsidRPr="00B4357A">
        <w:rPr>
          <w:rFonts w:hint="eastAsia"/>
          <w:szCs w:val="21"/>
        </w:rPr>
        <w:t>149</w:t>
      </w:r>
      <w:r w:rsidRPr="00B4357A">
        <w:rPr>
          <w:rFonts w:hint="eastAsia"/>
          <w:szCs w:val="21"/>
        </w:rPr>
        <w:t>条和第</w:t>
      </w:r>
      <w:r w:rsidRPr="00B4357A">
        <w:rPr>
          <w:rFonts w:hint="eastAsia"/>
          <w:szCs w:val="21"/>
        </w:rPr>
        <w:t>303</w:t>
      </w:r>
      <w:r w:rsidRPr="00B4357A">
        <w:rPr>
          <w:rFonts w:hint="eastAsia"/>
          <w:szCs w:val="21"/>
        </w:rPr>
        <w:t>条。</w:t>
      </w: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月，乌克兰最高苏维埃通过了</w:t>
      </w:r>
      <w:r w:rsidR="00FD396C">
        <w:rPr>
          <w:rFonts w:hint="eastAsia"/>
          <w:szCs w:val="21"/>
        </w:rPr>
        <w:t>《</w:t>
      </w:r>
      <w:r w:rsidRPr="00B4357A">
        <w:rPr>
          <w:rFonts w:hint="eastAsia"/>
          <w:szCs w:val="21"/>
        </w:rPr>
        <w:t>乌克兰关于对乌克兰刑法和刑事诉讼法涉及贩卖人口、强迫卖淫应承担责任的条款进行修改的法案</w:t>
      </w:r>
      <w:r w:rsidR="00FD396C">
        <w:rPr>
          <w:rFonts w:hint="eastAsia"/>
          <w:szCs w:val="21"/>
        </w:rPr>
        <w:t>》</w:t>
      </w:r>
      <w:r w:rsidRPr="00B4357A">
        <w:rPr>
          <w:rFonts w:hint="eastAsia"/>
          <w:szCs w:val="21"/>
        </w:rPr>
        <w:t>。以《欧洲暴力罪行受害者赔偿公约》（</w:t>
      </w:r>
      <w:r w:rsidRPr="00B4357A">
        <w:rPr>
          <w:rFonts w:hint="eastAsia"/>
          <w:szCs w:val="21"/>
        </w:rPr>
        <w:t>1983</w:t>
      </w:r>
      <w:r w:rsidRPr="00B4357A">
        <w:rPr>
          <w:rFonts w:hint="eastAsia"/>
          <w:szCs w:val="21"/>
        </w:rPr>
        <w:t>年）条款为基础，制定了乌克兰《关于暴力罪行受害者赔偿》的法律草案。该法律草案的主要任务是，通过向故意暴力犯罪受害人提供国家社会援助（以补偿金的形式），加强对他们权益的保护。</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在报告期限内，采取了一系列有组织的实践性措施来揭露有组织的贩卖人口犯罪团伙，并消除其危害。在这方面最重要的举措是，</w:t>
      </w:r>
      <w:r w:rsidRPr="00B4357A">
        <w:rPr>
          <w:rFonts w:hint="eastAsia"/>
          <w:szCs w:val="21"/>
        </w:rPr>
        <w:t>2005</w:t>
      </w:r>
      <w:r w:rsidRPr="00B4357A">
        <w:rPr>
          <w:rFonts w:hint="eastAsia"/>
          <w:szCs w:val="21"/>
        </w:rPr>
        <w:t>年初在乌克兰内务部系统内成立了一个独立的打击贩卖人口犯罪局。</w:t>
      </w:r>
      <w:r w:rsidRPr="00B4357A">
        <w:rPr>
          <w:rFonts w:hint="eastAsia"/>
          <w:szCs w:val="21"/>
        </w:rPr>
        <w:t>2005</w:t>
      </w:r>
      <w:r w:rsidRPr="00B4357A">
        <w:rPr>
          <w:rFonts w:hint="eastAsia"/>
          <w:szCs w:val="21"/>
        </w:rPr>
        <w:t>年</w:t>
      </w:r>
      <w:r w:rsidRPr="00B4357A">
        <w:rPr>
          <w:rFonts w:hint="eastAsia"/>
          <w:szCs w:val="21"/>
        </w:rPr>
        <w:t>8</w:t>
      </w:r>
      <w:r w:rsidRPr="00B4357A">
        <w:rPr>
          <w:rFonts w:hint="eastAsia"/>
          <w:szCs w:val="21"/>
        </w:rPr>
        <w:t>月，该局改组为打击贩卖人口犯罪司。这一机构的主要工作方向是打击贩卖人口、社会道德范畴内的犯罪活动、商业目的的非法收养行为、人体器官和组织移植、在互联网上制造和传播儿童淫秽作品，以及预防上述犯罪行为。</w:t>
      </w:r>
    </w:p>
    <w:p w:rsidR="006665D3" w:rsidRPr="00B4357A" w:rsidRDefault="006665D3" w:rsidP="00A66961">
      <w:pPr>
        <w:spacing w:after="240" w:line="360" w:lineRule="exact"/>
        <w:rPr>
          <w:rFonts w:hint="eastAsia"/>
          <w:szCs w:val="21"/>
          <w:lang w:val="ru-RU"/>
        </w:rPr>
      </w:pPr>
      <w:r w:rsidRPr="00B4357A">
        <w:rPr>
          <w:rFonts w:hint="eastAsia"/>
          <w:szCs w:val="21"/>
        </w:rPr>
        <w:tab/>
      </w:r>
      <w:r w:rsidR="00EE2276">
        <w:rPr>
          <w:rFonts w:hint="eastAsia"/>
          <w:szCs w:val="21"/>
        </w:rPr>
        <w:tab/>
      </w:r>
      <w:r w:rsidRPr="00B4357A">
        <w:rPr>
          <w:rFonts w:hint="eastAsia"/>
          <w:szCs w:val="21"/>
        </w:rPr>
        <w:t>2006</w:t>
      </w:r>
      <w:r w:rsidRPr="00B4357A">
        <w:rPr>
          <w:rFonts w:hint="eastAsia"/>
          <w:szCs w:val="21"/>
        </w:rPr>
        <w:t>年，内务部机关公布了</w:t>
      </w:r>
      <w:r w:rsidRPr="00B4357A">
        <w:rPr>
          <w:rFonts w:hint="eastAsia"/>
          <w:szCs w:val="21"/>
        </w:rPr>
        <w:t>376</w:t>
      </w:r>
      <w:r w:rsidRPr="00B4357A">
        <w:rPr>
          <w:rFonts w:hint="eastAsia"/>
          <w:szCs w:val="21"/>
        </w:rPr>
        <w:t>宗（共</w:t>
      </w:r>
      <w:r w:rsidRPr="00B4357A">
        <w:rPr>
          <w:rFonts w:hint="eastAsia"/>
          <w:szCs w:val="21"/>
        </w:rPr>
        <w:t>124</w:t>
      </w:r>
      <w:r w:rsidRPr="00B4357A">
        <w:rPr>
          <w:rFonts w:hint="eastAsia"/>
          <w:szCs w:val="21"/>
        </w:rPr>
        <w:t>名罪犯）与贩卖人口或其他协议转让人口有关的案件，比</w:t>
      </w:r>
      <w:r w:rsidRPr="00B4357A">
        <w:rPr>
          <w:rFonts w:hint="eastAsia"/>
          <w:szCs w:val="21"/>
        </w:rPr>
        <w:t>2005</w:t>
      </w:r>
      <w:r w:rsidRPr="00B4357A">
        <w:rPr>
          <w:rFonts w:hint="eastAsia"/>
          <w:szCs w:val="21"/>
        </w:rPr>
        <w:t>年增加了</w:t>
      </w:r>
      <w:r w:rsidRPr="00B4357A">
        <w:rPr>
          <w:rFonts w:hint="eastAsia"/>
          <w:szCs w:val="21"/>
        </w:rPr>
        <w:t>1.1</w:t>
      </w:r>
      <w:r w:rsidRPr="00B4357A">
        <w:rPr>
          <w:rFonts w:hint="eastAsia"/>
          <w:szCs w:val="21"/>
        </w:rPr>
        <w:t>倍。</w:t>
      </w:r>
      <w:r w:rsidRPr="00B4357A">
        <w:rPr>
          <w:rFonts w:hint="eastAsia"/>
          <w:szCs w:val="21"/>
        </w:rPr>
        <w:t>2006</w:t>
      </w:r>
      <w:r w:rsidRPr="00B4357A">
        <w:rPr>
          <w:rFonts w:hint="eastAsia"/>
          <w:szCs w:val="21"/>
        </w:rPr>
        <w:t>年受害者的人数为</w:t>
      </w:r>
      <w:r w:rsidRPr="00B4357A">
        <w:rPr>
          <w:rFonts w:hint="eastAsia"/>
          <w:szCs w:val="21"/>
        </w:rPr>
        <w:t>393</w:t>
      </w:r>
      <w:r w:rsidRPr="00B4357A">
        <w:rPr>
          <w:rFonts w:hint="eastAsia"/>
          <w:szCs w:val="21"/>
        </w:rPr>
        <w:t>人（比</w:t>
      </w:r>
      <w:r w:rsidRPr="00B4357A">
        <w:rPr>
          <w:rFonts w:hint="eastAsia"/>
          <w:szCs w:val="21"/>
        </w:rPr>
        <w:t>2005</w:t>
      </w:r>
      <w:r w:rsidRPr="00B4357A">
        <w:rPr>
          <w:rFonts w:hint="eastAsia"/>
          <w:szCs w:val="21"/>
        </w:rPr>
        <w:t>年减少</w:t>
      </w:r>
      <w:r w:rsidRPr="00B4357A">
        <w:rPr>
          <w:rFonts w:hint="eastAsia"/>
          <w:szCs w:val="21"/>
        </w:rPr>
        <w:t>11.9%</w:t>
      </w:r>
      <w:r w:rsidRPr="00B4357A">
        <w:rPr>
          <w:rFonts w:hint="eastAsia"/>
          <w:szCs w:val="21"/>
        </w:rPr>
        <w:t>），其中</w:t>
      </w:r>
      <w:r w:rsidRPr="00B4357A">
        <w:rPr>
          <w:rFonts w:hint="eastAsia"/>
          <w:szCs w:val="21"/>
        </w:rPr>
        <w:t>332</w:t>
      </w:r>
      <w:r w:rsidRPr="00B4357A">
        <w:rPr>
          <w:rFonts w:hint="eastAsia"/>
          <w:szCs w:val="21"/>
        </w:rPr>
        <w:t>名为妇女，</w:t>
      </w:r>
      <w:r w:rsidRPr="00B4357A">
        <w:rPr>
          <w:rFonts w:hint="eastAsia"/>
          <w:szCs w:val="21"/>
        </w:rPr>
        <w:t>52</w:t>
      </w:r>
      <w:r w:rsidRPr="00B4357A">
        <w:rPr>
          <w:rFonts w:hint="eastAsia"/>
          <w:szCs w:val="21"/>
        </w:rPr>
        <w:t>名为未成年人。揭露了</w:t>
      </w:r>
      <w:r w:rsidRPr="00B4357A">
        <w:rPr>
          <w:rFonts w:hint="eastAsia"/>
          <w:szCs w:val="21"/>
        </w:rPr>
        <w:t>101</w:t>
      </w:r>
      <w:r w:rsidRPr="00B4357A">
        <w:rPr>
          <w:rFonts w:hint="eastAsia"/>
          <w:szCs w:val="21"/>
        </w:rPr>
        <w:t>个从事贩卖人口的犯罪团伙，（比</w:t>
      </w:r>
      <w:r w:rsidRPr="00B4357A">
        <w:rPr>
          <w:rFonts w:hint="eastAsia"/>
          <w:szCs w:val="21"/>
        </w:rPr>
        <w:t>2005</w:t>
      </w:r>
      <w:r w:rsidRPr="00B4357A">
        <w:rPr>
          <w:rFonts w:hint="eastAsia"/>
          <w:szCs w:val="21"/>
        </w:rPr>
        <w:t>年减少</w:t>
      </w:r>
      <w:r w:rsidRPr="00B4357A">
        <w:rPr>
          <w:rFonts w:hint="eastAsia"/>
          <w:szCs w:val="21"/>
        </w:rPr>
        <w:t>30%</w:t>
      </w:r>
      <w:r w:rsidRPr="00B4357A">
        <w:rPr>
          <w:rFonts w:hint="eastAsia"/>
          <w:szCs w:val="21"/>
        </w:rPr>
        <w:t>）。与贩卖人口有关的犯罪行为快速增长：</w:t>
      </w:r>
      <w:r w:rsidRPr="00B4357A">
        <w:rPr>
          <w:szCs w:val="21"/>
          <w:lang w:val="ru-RU"/>
        </w:rPr>
        <w:t>2001</w:t>
      </w:r>
      <w:r w:rsidRPr="00B4357A">
        <w:rPr>
          <w:rFonts w:hint="eastAsia"/>
          <w:szCs w:val="21"/>
          <w:lang w:val="ru-RU"/>
        </w:rPr>
        <w:t>年</w:t>
      </w:r>
      <w:r w:rsidR="00FD396C">
        <w:rPr>
          <w:rFonts w:hint="eastAsia"/>
          <w:szCs w:val="21"/>
          <w:lang w:val="ru-RU"/>
        </w:rPr>
        <w:t>——</w:t>
      </w:r>
      <w:r w:rsidRPr="00B4357A">
        <w:rPr>
          <w:szCs w:val="21"/>
          <w:lang w:val="ru-RU"/>
        </w:rPr>
        <w:t>89</w:t>
      </w:r>
      <w:r w:rsidRPr="00B4357A">
        <w:rPr>
          <w:rFonts w:hint="eastAsia"/>
          <w:szCs w:val="21"/>
          <w:lang w:val="ru-RU"/>
        </w:rPr>
        <w:t>起</w:t>
      </w:r>
      <w:r w:rsidRPr="00B4357A">
        <w:rPr>
          <w:szCs w:val="21"/>
          <w:lang w:val="ru-RU"/>
        </w:rPr>
        <w:t>, 2002</w:t>
      </w:r>
      <w:r w:rsidRPr="00B4357A">
        <w:rPr>
          <w:rFonts w:hint="eastAsia"/>
          <w:szCs w:val="21"/>
          <w:lang w:val="ru-RU"/>
        </w:rPr>
        <w:t>年</w:t>
      </w:r>
      <w:r w:rsidR="00FD396C">
        <w:rPr>
          <w:rFonts w:hint="eastAsia"/>
          <w:szCs w:val="21"/>
          <w:lang w:val="ru-RU"/>
        </w:rPr>
        <w:t>——</w:t>
      </w:r>
      <w:r w:rsidRPr="00B4357A">
        <w:rPr>
          <w:szCs w:val="21"/>
          <w:lang w:val="ru-RU"/>
        </w:rPr>
        <w:t>169</w:t>
      </w:r>
      <w:r w:rsidRPr="00B4357A">
        <w:rPr>
          <w:rFonts w:hint="eastAsia"/>
          <w:szCs w:val="21"/>
          <w:lang w:val="ru-RU"/>
        </w:rPr>
        <w:t>起</w:t>
      </w:r>
      <w:r w:rsidRPr="00B4357A">
        <w:rPr>
          <w:szCs w:val="21"/>
          <w:lang w:val="ru-RU"/>
        </w:rPr>
        <w:t>, 2003</w:t>
      </w:r>
      <w:r w:rsidRPr="00B4357A">
        <w:rPr>
          <w:rFonts w:hint="eastAsia"/>
          <w:szCs w:val="21"/>
          <w:lang w:val="ru-RU"/>
        </w:rPr>
        <w:t>年</w:t>
      </w:r>
      <w:r w:rsidR="00FD396C">
        <w:rPr>
          <w:rFonts w:hint="eastAsia"/>
          <w:szCs w:val="21"/>
          <w:lang w:val="ru-RU"/>
        </w:rPr>
        <w:t>——</w:t>
      </w:r>
      <w:r w:rsidRPr="00B4357A">
        <w:rPr>
          <w:szCs w:val="21"/>
          <w:lang w:val="ru-RU"/>
        </w:rPr>
        <w:t>289</w:t>
      </w:r>
      <w:r w:rsidRPr="00B4357A">
        <w:rPr>
          <w:rFonts w:hint="eastAsia"/>
          <w:szCs w:val="21"/>
          <w:lang w:val="ru-RU"/>
        </w:rPr>
        <w:t>起</w:t>
      </w:r>
      <w:r w:rsidRPr="00B4357A">
        <w:rPr>
          <w:szCs w:val="21"/>
          <w:lang w:val="ru-RU"/>
        </w:rPr>
        <w:t>, 2004</w:t>
      </w:r>
      <w:r w:rsidRPr="00B4357A">
        <w:rPr>
          <w:rFonts w:hint="eastAsia"/>
          <w:szCs w:val="21"/>
          <w:lang w:val="ru-RU"/>
        </w:rPr>
        <w:t>年</w:t>
      </w:r>
      <w:r w:rsidR="00FD396C">
        <w:rPr>
          <w:rFonts w:hint="eastAsia"/>
          <w:szCs w:val="21"/>
          <w:lang w:val="ru-RU"/>
        </w:rPr>
        <w:t>——</w:t>
      </w:r>
      <w:r w:rsidRPr="00B4357A">
        <w:rPr>
          <w:szCs w:val="21"/>
          <w:lang w:val="ru-RU"/>
        </w:rPr>
        <w:t>269</w:t>
      </w:r>
      <w:r w:rsidRPr="00B4357A">
        <w:rPr>
          <w:rFonts w:hint="eastAsia"/>
          <w:szCs w:val="21"/>
          <w:lang w:val="ru-RU"/>
        </w:rPr>
        <w:t>起</w:t>
      </w:r>
      <w:r w:rsidRPr="00B4357A">
        <w:rPr>
          <w:szCs w:val="21"/>
          <w:lang w:val="ru-RU"/>
        </w:rPr>
        <w:t>, 2005</w:t>
      </w:r>
      <w:r w:rsidRPr="00B4357A">
        <w:rPr>
          <w:rFonts w:hint="eastAsia"/>
          <w:szCs w:val="21"/>
          <w:lang w:val="ru-RU"/>
        </w:rPr>
        <w:t>年</w:t>
      </w:r>
      <w:r w:rsidR="00FD396C">
        <w:rPr>
          <w:rFonts w:hint="eastAsia"/>
          <w:szCs w:val="21"/>
          <w:lang w:val="ru-RU"/>
        </w:rPr>
        <w:t>——</w:t>
      </w:r>
      <w:r w:rsidRPr="00B4357A">
        <w:rPr>
          <w:szCs w:val="21"/>
          <w:lang w:val="ru-RU"/>
        </w:rPr>
        <w:t>415</w:t>
      </w:r>
      <w:r w:rsidRPr="00B4357A">
        <w:rPr>
          <w:rFonts w:hint="eastAsia"/>
          <w:szCs w:val="21"/>
          <w:lang w:val="ru-RU"/>
        </w:rPr>
        <w:t>起</w:t>
      </w:r>
      <w:r w:rsidRPr="00B4357A">
        <w:rPr>
          <w:szCs w:val="21"/>
          <w:lang w:val="ru-RU"/>
        </w:rPr>
        <w:t>, 2006</w:t>
      </w:r>
      <w:r w:rsidRPr="00B4357A">
        <w:rPr>
          <w:rFonts w:hint="eastAsia"/>
          <w:szCs w:val="21"/>
          <w:lang w:val="ru-RU"/>
        </w:rPr>
        <w:t>年</w:t>
      </w:r>
      <w:r w:rsidR="00FD396C">
        <w:rPr>
          <w:rFonts w:hint="eastAsia"/>
          <w:szCs w:val="21"/>
          <w:lang w:val="ru-RU"/>
        </w:rPr>
        <w:t>——</w:t>
      </w:r>
      <w:r w:rsidRPr="00B4357A">
        <w:rPr>
          <w:szCs w:val="21"/>
          <w:lang w:val="ru-RU"/>
        </w:rPr>
        <w:t>376</w:t>
      </w:r>
      <w:r w:rsidRPr="00B4357A">
        <w:rPr>
          <w:rFonts w:hint="eastAsia"/>
          <w:szCs w:val="21"/>
          <w:lang w:val="ru-RU"/>
        </w:rPr>
        <w:t>起。</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捣毁了</w:t>
      </w:r>
      <w:r w:rsidRPr="00B4357A">
        <w:rPr>
          <w:rFonts w:hint="eastAsia"/>
          <w:szCs w:val="21"/>
          <w:lang w:val="ru-RU"/>
        </w:rPr>
        <w:t>180</w:t>
      </w:r>
      <w:r w:rsidRPr="00B4357A">
        <w:rPr>
          <w:rFonts w:hint="eastAsia"/>
          <w:szCs w:val="21"/>
          <w:lang w:val="ru-RU"/>
        </w:rPr>
        <w:t>条贩卖人口的渠道，逮捕了</w:t>
      </w:r>
      <w:r w:rsidRPr="00B4357A">
        <w:rPr>
          <w:rFonts w:hint="eastAsia"/>
          <w:szCs w:val="21"/>
          <w:lang w:val="ru-RU"/>
        </w:rPr>
        <w:t>300</w:t>
      </w:r>
      <w:r w:rsidRPr="00B4357A">
        <w:rPr>
          <w:rFonts w:hint="eastAsia"/>
          <w:szCs w:val="21"/>
          <w:lang w:val="ru-RU"/>
        </w:rPr>
        <w:t>多名参与组织、实施犯罪的人员，根据乌克兰安全委员会的数据，起诉了</w:t>
      </w:r>
      <w:r w:rsidRPr="00B4357A">
        <w:rPr>
          <w:rFonts w:hint="eastAsia"/>
          <w:szCs w:val="21"/>
          <w:lang w:val="ru-RU"/>
        </w:rPr>
        <w:t>160</w:t>
      </w:r>
      <w:r w:rsidRPr="00B4357A">
        <w:rPr>
          <w:rFonts w:hint="eastAsia"/>
          <w:szCs w:val="21"/>
          <w:lang w:val="ru-RU"/>
        </w:rPr>
        <w:t>多起带有《乌克兰刑法典》第</w:t>
      </w:r>
      <w:r w:rsidRPr="00B4357A">
        <w:rPr>
          <w:rFonts w:hint="eastAsia"/>
          <w:szCs w:val="21"/>
          <w:lang w:val="ru-RU"/>
        </w:rPr>
        <w:t>149</w:t>
      </w:r>
      <w:r w:rsidRPr="00B4357A">
        <w:rPr>
          <w:rFonts w:hint="eastAsia"/>
          <w:szCs w:val="21"/>
          <w:lang w:val="ru-RU"/>
        </w:rPr>
        <w:t>条“贩卖人口或者其他非法转让人口的协议”特征的刑事案件。</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2005</w:t>
      </w:r>
      <w:r w:rsidRPr="00B4357A">
        <w:rPr>
          <w:rFonts w:hint="eastAsia"/>
          <w:szCs w:val="21"/>
          <w:lang w:val="ru-RU"/>
        </w:rPr>
        <w:t>年的七个月间，边境口岸查处并拘留了</w:t>
      </w:r>
      <w:r w:rsidRPr="00B4357A">
        <w:rPr>
          <w:rFonts w:hint="eastAsia"/>
          <w:szCs w:val="21"/>
          <w:lang w:val="ru-RU"/>
        </w:rPr>
        <w:t>800</w:t>
      </w:r>
      <w:r w:rsidRPr="00B4357A">
        <w:rPr>
          <w:rFonts w:hint="eastAsia"/>
          <w:szCs w:val="21"/>
          <w:lang w:val="ru-RU"/>
        </w:rPr>
        <w:t>多名非法越境的劳务人员，查出</w:t>
      </w:r>
      <w:r w:rsidRPr="00B4357A">
        <w:rPr>
          <w:rFonts w:hint="eastAsia"/>
          <w:szCs w:val="21"/>
          <w:lang w:val="ru-RU"/>
        </w:rPr>
        <w:t>389</w:t>
      </w:r>
      <w:r w:rsidRPr="00B4357A">
        <w:rPr>
          <w:rFonts w:hint="eastAsia"/>
          <w:szCs w:val="21"/>
          <w:lang w:val="ru-RU"/>
        </w:rPr>
        <w:t>起公民从原居住地消失的案件，完成</w:t>
      </w:r>
      <w:r w:rsidRPr="00B4357A">
        <w:rPr>
          <w:rFonts w:hint="eastAsia"/>
          <w:szCs w:val="21"/>
          <w:lang w:val="ru-RU"/>
        </w:rPr>
        <w:t>1</w:t>
      </w:r>
      <w:r w:rsidR="00FD396C">
        <w:rPr>
          <w:rFonts w:hint="eastAsia"/>
          <w:szCs w:val="21"/>
          <w:lang w:val="ru-RU"/>
        </w:rPr>
        <w:t xml:space="preserve"> </w:t>
      </w:r>
      <w:r w:rsidRPr="00B4357A">
        <w:rPr>
          <w:rFonts w:hint="eastAsia"/>
          <w:szCs w:val="21"/>
          <w:lang w:val="ru-RU"/>
        </w:rPr>
        <w:t>109</w:t>
      </w:r>
      <w:r w:rsidRPr="00B4357A">
        <w:rPr>
          <w:rFonts w:hint="eastAsia"/>
          <w:szCs w:val="21"/>
          <w:lang w:val="ru-RU"/>
        </w:rPr>
        <w:t>件乌克兰护法机关委托的检查从原居住地消失的居民是否越境的案件。</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揭露了</w:t>
      </w:r>
      <w:r w:rsidRPr="00B4357A">
        <w:rPr>
          <w:rFonts w:hint="eastAsia"/>
          <w:szCs w:val="21"/>
          <w:lang w:val="ru-RU"/>
        </w:rPr>
        <w:t>3</w:t>
      </w:r>
      <w:r w:rsidR="00FD396C">
        <w:rPr>
          <w:rFonts w:hint="eastAsia"/>
          <w:szCs w:val="21"/>
          <w:lang w:val="ru-RU"/>
        </w:rPr>
        <w:t xml:space="preserve"> </w:t>
      </w:r>
      <w:r w:rsidRPr="00B4357A">
        <w:rPr>
          <w:rFonts w:hint="eastAsia"/>
          <w:szCs w:val="21"/>
          <w:lang w:val="ru-RU"/>
        </w:rPr>
        <w:t>200</w:t>
      </w:r>
      <w:r w:rsidRPr="00B4357A">
        <w:rPr>
          <w:rFonts w:hint="eastAsia"/>
          <w:szCs w:val="21"/>
          <w:lang w:val="ru-RU"/>
        </w:rPr>
        <w:t>多名未成年人在未经父母同意的情况下被他人非法带出境外的案件；</w:t>
      </w:r>
      <w:r w:rsidRPr="00B4357A">
        <w:rPr>
          <w:rFonts w:hint="eastAsia"/>
          <w:szCs w:val="21"/>
          <w:lang w:val="ru-RU"/>
        </w:rPr>
        <w:t>13</w:t>
      </w:r>
      <w:r w:rsidRPr="00B4357A">
        <w:rPr>
          <w:rFonts w:hint="eastAsia"/>
          <w:szCs w:val="21"/>
          <w:lang w:val="ru-RU"/>
        </w:rPr>
        <w:t>多起以旅游方式非法出境治疗和保健的案件；</w:t>
      </w:r>
      <w:r w:rsidRPr="00B4357A">
        <w:rPr>
          <w:rFonts w:hint="eastAsia"/>
          <w:szCs w:val="21"/>
          <w:lang w:val="ru-RU"/>
        </w:rPr>
        <w:t>40</w:t>
      </w:r>
      <w:r w:rsidRPr="00B4357A">
        <w:rPr>
          <w:rFonts w:hint="eastAsia"/>
          <w:szCs w:val="21"/>
          <w:lang w:val="ru-RU"/>
        </w:rPr>
        <w:t>多起外国人违反相关手续、以收养的名义企图将未成年人带出境的案件。</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打击贩卖人口工作的重要方向是加强国家对有权安排乌克兰公民到境外工作的中介公司进行监管。这一监管工作由乌克兰劳动和社会政策部、乌克兰安全委员会、乌克兰国家税务局负责。根据劳动部的数据，到目前为止，国内共有</w:t>
      </w:r>
      <w:r w:rsidRPr="00B4357A">
        <w:rPr>
          <w:rFonts w:hint="eastAsia"/>
          <w:szCs w:val="21"/>
          <w:lang w:val="ru-RU"/>
        </w:rPr>
        <w:t>434</w:t>
      </w:r>
      <w:r w:rsidRPr="00B4357A">
        <w:rPr>
          <w:rFonts w:hint="eastAsia"/>
          <w:szCs w:val="21"/>
          <w:lang w:val="ru-RU"/>
        </w:rPr>
        <w:t>家公司拥有就安置乌克兰公民到国外工作提供中介服务的专用许可证（许可证）。</w:t>
      </w:r>
      <w:r w:rsidRPr="00B4357A">
        <w:rPr>
          <w:rFonts w:hint="eastAsia"/>
          <w:szCs w:val="21"/>
          <w:lang w:val="ru-RU"/>
        </w:rPr>
        <w:t>2005</w:t>
      </w:r>
      <w:r w:rsidRPr="00B4357A">
        <w:rPr>
          <w:rFonts w:hint="eastAsia"/>
          <w:szCs w:val="21"/>
          <w:lang w:val="ru-RU"/>
        </w:rPr>
        <w:t>年间同其他护法机关一起对其中的</w:t>
      </w:r>
      <w:r w:rsidRPr="00B4357A">
        <w:rPr>
          <w:rFonts w:hint="eastAsia"/>
          <w:szCs w:val="21"/>
          <w:lang w:val="ru-RU"/>
        </w:rPr>
        <w:t>177</w:t>
      </w:r>
      <w:r w:rsidRPr="00B4357A">
        <w:rPr>
          <w:rFonts w:hint="eastAsia"/>
          <w:szCs w:val="21"/>
          <w:lang w:val="ru-RU"/>
        </w:rPr>
        <w:t>家公司进行了检查。根据检查结果，发证机关召回了</w:t>
      </w:r>
      <w:r w:rsidRPr="00B4357A">
        <w:rPr>
          <w:rFonts w:hint="eastAsia"/>
          <w:szCs w:val="21"/>
          <w:lang w:val="ru-RU"/>
        </w:rPr>
        <w:t>11</w:t>
      </w:r>
      <w:r w:rsidRPr="00B4357A">
        <w:rPr>
          <w:rFonts w:hint="eastAsia"/>
          <w:szCs w:val="21"/>
          <w:lang w:val="ru-RU"/>
        </w:rPr>
        <w:t>个限期整改处罚并吊销了</w:t>
      </w:r>
      <w:r w:rsidRPr="00B4357A">
        <w:rPr>
          <w:rFonts w:hint="eastAsia"/>
          <w:szCs w:val="21"/>
          <w:lang w:val="ru-RU"/>
        </w:rPr>
        <w:t>35</w:t>
      </w:r>
      <w:r w:rsidRPr="00B4357A">
        <w:rPr>
          <w:rFonts w:hint="eastAsia"/>
          <w:szCs w:val="21"/>
          <w:lang w:val="ru-RU"/>
        </w:rPr>
        <w:t>个许可证。</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在违法行为中最常见的是外国文件缺少乌克兰语译文；劳务合同条款同许可证上的条件不相符；同外国用工单位没有签署劳动合同，等等。</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在执行纲要框架下，经常观察打击国外贩卖人口的协调措施。</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在乌克兰驻外外交机构和领事机构、驻乌克兰外交代表处的互联网网页上开辟了专栏，为乌克兰公民提供法律信息，包括驻在国信息、安置建议，乌克兰和驻在国的法令文本。</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为了寻找定居国外、临时出国和失踪的乌克兰公民，外交部积极同国外相关机构联系，主动进行会谈和咨询，签署相关的协议，运用国际组织的资金力量，吸引有影响的律师事务所，运用名誉咨询所。</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由于贩卖人口的犯罪行为具有跨国性、有组织的特点，外交部采取措施同内务部、</w:t>
      </w:r>
      <w:r w:rsidR="00A4693F">
        <w:rPr>
          <w:rFonts w:hint="eastAsia"/>
          <w:szCs w:val="21"/>
          <w:lang w:val="ru-RU"/>
        </w:rPr>
        <w:t>乌克兰</w:t>
      </w:r>
      <w:r w:rsidRPr="00B4357A">
        <w:rPr>
          <w:rFonts w:hint="eastAsia"/>
          <w:szCs w:val="21"/>
          <w:lang w:val="ru-RU"/>
        </w:rPr>
        <w:t>护法部门、相关外国和国际组织，特别是欧安组织、欧洲刑警组织和欧洲委员会建立了密切合作。</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利用波罗的海国家委员会观察员的地位，外交部积极同该委员会秘书处合作，解决无家可归儿童的问题，积极参与召开国际大会、研讨会，参与打击贩卖人口和非法移民的行动。</w:t>
      </w:r>
    </w:p>
    <w:p w:rsidR="006665D3" w:rsidRPr="00B4357A" w:rsidRDefault="006665D3" w:rsidP="00A66961">
      <w:pPr>
        <w:spacing w:after="240" w:line="360" w:lineRule="exact"/>
        <w:rPr>
          <w:rFonts w:hint="eastAsia"/>
          <w:szCs w:val="21"/>
        </w:rPr>
      </w:pPr>
      <w:r w:rsidRPr="00B4357A">
        <w:rPr>
          <w:rFonts w:hint="eastAsia"/>
          <w:szCs w:val="21"/>
          <w:lang w:val="ru-RU"/>
        </w:rPr>
        <w:tab/>
      </w:r>
      <w:r w:rsidR="00EE2276">
        <w:rPr>
          <w:rFonts w:hint="eastAsia"/>
          <w:szCs w:val="21"/>
          <w:lang w:val="ru-RU"/>
        </w:rPr>
        <w:tab/>
      </w:r>
      <w:r w:rsidRPr="00B4357A">
        <w:rPr>
          <w:rFonts w:hint="eastAsia"/>
          <w:szCs w:val="21"/>
          <w:lang w:val="ru-RU"/>
        </w:rPr>
        <w:t>乌克兰积极参与制定《欧洲打击贩运人口问题公约》并于</w:t>
      </w:r>
      <w:smartTag w:uri="urn:schemas-microsoft-com:office:smarttags" w:element="chsdate">
        <w:smartTagPr>
          <w:attr w:name="IsROCDate" w:val="False"/>
          <w:attr w:name="IsLunarDate" w:val="False"/>
          <w:attr w:name="Day" w:val="17"/>
          <w:attr w:name="Month" w:val="11"/>
          <w:attr w:name="Year" w:val="2005"/>
        </w:smartTagPr>
        <w:r w:rsidRPr="00B4357A">
          <w:rPr>
            <w:rFonts w:hint="eastAsia"/>
            <w:szCs w:val="21"/>
            <w:lang w:val="ru-RU"/>
          </w:rPr>
          <w:t>2005</w:t>
        </w:r>
        <w:r w:rsidRPr="00B4357A">
          <w:rPr>
            <w:rFonts w:hint="eastAsia"/>
            <w:szCs w:val="21"/>
            <w:lang w:val="ru-RU"/>
          </w:rPr>
          <w:t>年</w:t>
        </w:r>
        <w:r w:rsidRPr="00B4357A">
          <w:rPr>
            <w:rFonts w:hint="eastAsia"/>
            <w:szCs w:val="21"/>
            <w:lang w:val="ru-RU"/>
          </w:rPr>
          <w:t>11</w:t>
        </w:r>
        <w:r w:rsidRPr="00B4357A">
          <w:rPr>
            <w:rFonts w:hint="eastAsia"/>
            <w:szCs w:val="21"/>
            <w:lang w:val="ru-RU"/>
          </w:rPr>
          <w:t>月</w:t>
        </w:r>
        <w:r w:rsidRPr="00B4357A">
          <w:rPr>
            <w:rFonts w:hint="eastAsia"/>
            <w:szCs w:val="21"/>
            <w:lang w:val="ru-RU"/>
          </w:rPr>
          <w:t>17</w:t>
        </w:r>
        <w:r w:rsidRPr="00B4357A">
          <w:rPr>
            <w:rFonts w:hint="eastAsia"/>
            <w:szCs w:val="21"/>
            <w:lang w:val="ru-RU"/>
          </w:rPr>
          <w:t>日</w:t>
        </w:r>
      </w:smartTag>
      <w:r w:rsidRPr="00B4357A">
        <w:rPr>
          <w:rFonts w:hint="eastAsia"/>
          <w:szCs w:val="21"/>
          <w:lang w:val="ru-RU"/>
        </w:rPr>
        <w:t>由乌克兰外交部长</w:t>
      </w:r>
      <w:r w:rsidR="00FD396C">
        <w:rPr>
          <w:rFonts w:hint="eastAsia"/>
          <w:szCs w:val="21"/>
          <w:lang w:val="ru-RU"/>
        </w:rPr>
        <w:t>B</w:t>
      </w:r>
      <w:r w:rsidRPr="00B4357A">
        <w:rPr>
          <w:szCs w:val="21"/>
          <w:lang w:val="ru-RU"/>
        </w:rPr>
        <w:t>.</w:t>
      </w:r>
      <w:r w:rsidR="00FD396C">
        <w:rPr>
          <w:rFonts w:hint="eastAsia"/>
          <w:szCs w:val="21"/>
          <w:lang w:val="ru-RU"/>
        </w:rPr>
        <w:t xml:space="preserve"> I</w:t>
      </w:r>
      <w:r w:rsidRPr="00B4357A">
        <w:rPr>
          <w:szCs w:val="21"/>
          <w:lang w:val="ru-RU"/>
        </w:rPr>
        <w:t>.</w:t>
      </w:r>
      <w:r w:rsidR="00FD396C">
        <w:rPr>
          <w:rFonts w:hint="eastAsia"/>
          <w:szCs w:val="21"/>
          <w:lang w:val="ru-RU"/>
        </w:rPr>
        <w:t xml:space="preserve"> </w:t>
      </w:r>
      <w:r w:rsidRPr="00B4357A">
        <w:rPr>
          <w:rFonts w:hint="eastAsia"/>
          <w:szCs w:val="21"/>
          <w:lang w:val="ru-RU"/>
        </w:rPr>
        <w:t>塔拉修科签署了这一文件。</w:t>
      </w:r>
      <w:r w:rsidRPr="00B4357A">
        <w:rPr>
          <w:rFonts w:hint="eastAsia"/>
          <w:szCs w:val="21"/>
          <w:lang w:val="ru-RU"/>
        </w:rPr>
        <w:t>2005</w:t>
      </w:r>
      <w:r w:rsidRPr="00B4357A">
        <w:rPr>
          <w:rFonts w:hint="eastAsia"/>
          <w:szCs w:val="21"/>
          <w:lang w:val="ru-RU"/>
        </w:rPr>
        <w:t>年</w:t>
      </w:r>
      <w:r w:rsidRPr="00B4357A">
        <w:rPr>
          <w:rFonts w:hint="eastAsia"/>
          <w:szCs w:val="21"/>
          <w:lang w:val="ru-RU"/>
        </w:rPr>
        <w:t>2</w:t>
      </w:r>
      <w:r w:rsidRPr="00B4357A">
        <w:rPr>
          <w:rFonts w:hint="eastAsia"/>
          <w:szCs w:val="21"/>
          <w:lang w:val="ru-RU"/>
        </w:rPr>
        <w:t>月，通过了乌克兰</w:t>
      </w:r>
      <w:r w:rsidR="00FD396C">
        <w:rPr>
          <w:rFonts w:hint="eastAsia"/>
          <w:szCs w:val="21"/>
          <w:lang w:val="ru-RU"/>
        </w:rPr>
        <w:t>–</w:t>
      </w:r>
      <w:r w:rsidRPr="00B4357A">
        <w:rPr>
          <w:rFonts w:hint="eastAsia"/>
          <w:szCs w:val="21"/>
          <w:lang w:val="ru-RU"/>
        </w:rPr>
        <w:t>欧盟</w:t>
      </w:r>
      <w:r w:rsidRPr="00B4357A">
        <w:rPr>
          <w:rFonts w:hint="eastAsia"/>
          <w:szCs w:val="21"/>
          <w:lang w:val="ru-RU"/>
        </w:rPr>
        <w:t>2005-2007</w:t>
      </w:r>
      <w:r w:rsidRPr="00B4357A">
        <w:rPr>
          <w:rFonts w:hint="eastAsia"/>
          <w:szCs w:val="21"/>
          <w:lang w:val="ru-RU"/>
        </w:rPr>
        <w:t>年行动计划。根据该计划，在司法领域和内务事务方面的优先合作方向是迁徙和移民，打击贩卖人口，防止和打击性奴役儿童和传播</w:t>
      </w:r>
      <w:r w:rsidRPr="00B4357A">
        <w:rPr>
          <w:rFonts w:hint="eastAsia"/>
          <w:szCs w:val="21"/>
        </w:rPr>
        <w:t>儿童淫秽作品。</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改善经济和社会形势有利于消除促使贩卖人口、非法移民及其他违法犯罪行为产生的原因和条件。提高居民的就业水平是改善经济和社会条件的首要问题。</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2006</w:t>
      </w:r>
      <w:r w:rsidRPr="00B4357A">
        <w:rPr>
          <w:rFonts w:hint="eastAsia"/>
          <w:szCs w:val="21"/>
        </w:rPr>
        <w:t>年，向国家就业署寻求就业帮助的有</w:t>
      </w:r>
      <w:r w:rsidRPr="00B4357A">
        <w:rPr>
          <w:rFonts w:hint="eastAsia"/>
          <w:szCs w:val="21"/>
        </w:rPr>
        <w:t>147.95</w:t>
      </w:r>
      <w:r w:rsidRPr="00B4357A">
        <w:rPr>
          <w:rFonts w:hint="eastAsia"/>
          <w:szCs w:val="21"/>
        </w:rPr>
        <w:t>万名妇女，其中</w:t>
      </w:r>
      <w:r w:rsidRPr="00B4357A">
        <w:rPr>
          <w:rFonts w:hint="eastAsia"/>
          <w:szCs w:val="21"/>
        </w:rPr>
        <w:t>52.88</w:t>
      </w:r>
      <w:r w:rsidRPr="00B4357A">
        <w:rPr>
          <w:rFonts w:hint="eastAsia"/>
          <w:szCs w:val="21"/>
        </w:rPr>
        <w:t>万人获得了工作，占国家就业署安置工作人口总数的一半。其中有</w:t>
      </w:r>
      <w:r w:rsidRPr="00B4357A">
        <w:rPr>
          <w:rFonts w:hint="eastAsia"/>
          <w:szCs w:val="21"/>
        </w:rPr>
        <w:t>2.13</w:t>
      </w:r>
      <w:r w:rsidRPr="00B4357A">
        <w:rPr>
          <w:rFonts w:hint="eastAsia"/>
          <w:szCs w:val="21"/>
        </w:rPr>
        <w:t>万人获得了失业后从事个体经营的一次性救助。</w:t>
      </w:r>
    </w:p>
    <w:p w:rsidR="006665D3" w:rsidRPr="00B4357A" w:rsidRDefault="006665D3" w:rsidP="00A66961">
      <w:pPr>
        <w:spacing w:after="240" w:line="360" w:lineRule="exact"/>
        <w:rPr>
          <w:rFonts w:hint="eastAsia"/>
          <w:szCs w:val="21"/>
        </w:rPr>
      </w:pPr>
      <w:r w:rsidRPr="00B4357A">
        <w:rPr>
          <w:rFonts w:hint="eastAsia"/>
          <w:szCs w:val="21"/>
        </w:rPr>
        <w:tab/>
      </w:r>
      <w:r w:rsidRPr="00B4357A">
        <w:rPr>
          <w:rFonts w:hint="eastAsia"/>
          <w:szCs w:val="21"/>
        </w:rPr>
        <w:t>《乌克兰居民就业法》规定，对需要社会救助且没有能力在劳动</w:t>
      </w:r>
      <w:r w:rsidR="00FD396C">
        <w:rPr>
          <w:rFonts w:hint="eastAsia"/>
          <w:szCs w:val="21"/>
        </w:rPr>
        <w:t>力</w:t>
      </w:r>
      <w:r w:rsidRPr="00B4357A">
        <w:rPr>
          <w:rFonts w:hint="eastAsia"/>
          <w:szCs w:val="21"/>
        </w:rPr>
        <w:t>市场平等竞争的个别群体，要另行提供就业保障。这类人包括：子女未满</w:t>
      </w:r>
      <w:r w:rsidRPr="00B4357A">
        <w:rPr>
          <w:rFonts w:hint="eastAsia"/>
          <w:szCs w:val="21"/>
        </w:rPr>
        <w:t>6</w:t>
      </w:r>
      <w:r w:rsidRPr="00B4357A">
        <w:rPr>
          <w:rFonts w:hint="eastAsia"/>
          <w:szCs w:val="21"/>
        </w:rPr>
        <w:t>岁的妇女，子女未满</w:t>
      </w:r>
      <w:r w:rsidRPr="00B4357A">
        <w:rPr>
          <w:rFonts w:hint="eastAsia"/>
          <w:szCs w:val="21"/>
        </w:rPr>
        <w:t>14</w:t>
      </w:r>
      <w:r w:rsidRPr="00B4357A">
        <w:rPr>
          <w:rFonts w:hint="eastAsia"/>
          <w:szCs w:val="21"/>
        </w:rPr>
        <w:t>岁或者子女残疾的单身母亲。保障形式是在企业、机关和其他组织中保留全体职工总数的</w:t>
      </w:r>
      <w:r w:rsidR="00FD396C">
        <w:rPr>
          <w:rFonts w:hint="eastAsia"/>
          <w:szCs w:val="21"/>
        </w:rPr>
        <w:t>5%</w:t>
      </w:r>
      <w:r w:rsidRPr="00B4357A">
        <w:rPr>
          <w:rFonts w:hint="eastAsia"/>
          <w:szCs w:val="21"/>
        </w:rPr>
        <w:t>来安置她们。</w:t>
      </w:r>
      <w:r w:rsidRPr="00B4357A">
        <w:rPr>
          <w:rFonts w:hint="eastAsia"/>
          <w:szCs w:val="21"/>
        </w:rPr>
        <w:t>2006</w:t>
      </w:r>
      <w:r w:rsidRPr="00B4357A">
        <w:rPr>
          <w:rFonts w:hint="eastAsia"/>
          <w:szCs w:val="21"/>
        </w:rPr>
        <w:t>年安置了</w:t>
      </w:r>
      <w:r w:rsidRPr="00B4357A">
        <w:rPr>
          <w:rFonts w:hint="eastAsia"/>
          <w:szCs w:val="21"/>
        </w:rPr>
        <w:t>1.66</w:t>
      </w:r>
      <w:r w:rsidRPr="00B4357A">
        <w:rPr>
          <w:rFonts w:hint="eastAsia"/>
          <w:szCs w:val="21"/>
        </w:rPr>
        <w:t>万名此类妇女就业。</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为了提高妇女在劳动</w:t>
      </w:r>
      <w:r w:rsidR="00FD396C">
        <w:rPr>
          <w:rFonts w:hint="eastAsia"/>
          <w:szCs w:val="21"/>
        </w:rPr>
        <w:t>力</w:t>
      </w:r>
      <w:r w:rsidRPr="00B4357A">
        <w:rPr>
          <w:rFonts w:hint="eastAsia"/>
          <w:szCs w:val="21"/>
        </w:rPr>
        <w:t>市场上的竞争力，</w:t>
      </w:r>
      <w:r w:rsidRPr="00B4357A">
        <w:rPr>
          <w:rFonts w:hint="eastAsia"/>
          <w:szCs w:val="21"/>
        </w:rPr>
        <w:t>2006</w:t>
      </w:r>
      <w:r w:rsidRPr="00B4357A">
        <w:rPr>
          <w:rFonts w:hint="eastAsia"/>
          <w:szCs w:val="21"/>
        </w:rPr>
        <w:t>年有</w:t>
      </w:r>
      <w:r w:rsidRPr="00B4357A">
        <w:rPr>
          <w:rFonts w:hint="eastAsia"/>
          <w:szCs w:val="21"/>
        </w:rPr>
        <w:t>12.3</w:t>
      </w:r>
      <w:r w:rsidRPr="00B4357A">
        <w:rPr>
          <w:rFonts w:hint="eastAsia"/>
          <w:szCs w:val="21"/>
        </w:rPr>
        <w:t>万名妇女参加了职业培训，占总人数的</w:t>
      </w:r>
      <w:r w:rsidRPr="00B4357A">
        <w:rPr>
          <w:rFonts w:hint="eastAsia"/>
          <w:szCs w:val="21"/>
        </w:rPr>
        <w:t>60.5%</w:t>
      </w:r>
      <w:r w:rsidRPr="00B4357A">
        <w:rPr>
          <w:rFonts w:hint="eastAsia"/>
          <w:szCs w:val="21"/>
        </w:rPr>
        <w:t>。职业培训和再培训涵盖</w:t>
      </w:r>
      <w:r w:rsidRPr="00B4357A">
        <w:rPr>
          <w:rFonts w:hint="eastAsia"/>
          <w:szCs w:val="21"/>
        </w:rPr>
        <w:t>479</w:t>
      </w:r>
      <w:r w:rsidRPr="00B4357A">
        <w:rPr>
          <w:rFonts w:hint="eastAsia"/>
          <w:szCs w:val="21"/>
        </w:rPr>
        <w:t>个在劳动</w:t>
      </w:r>
      <w:r w:rsidR="00FD396C">
        <w:rPr>
          <w:rFonts w:hint="eastAsia"/>
          <w:szCs w:val="21"/>
        </w:rPr>
        <w:t>力</w:t>
      </w:r>
      <w:r w:rsidRPr="00B4357A">
        <w:rPr>
          <w:rFonts w:hint="eastAsia"/>
          <w:szCs w:val="21"/>
        </w:rPr>
        <w:t>市场有需求的行业和专业。</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继续建立和发展青年劳动中心网及分支机构。截至</w:t>
      </w:r>
      <w:smartTag w:uri="urn:schemas-microsoft-com:office:smarttags" w:element="chsdate">
        <w:smartTagPr>
          <w:attr w:name="IsROCDate" w:val="False"/>
          <w:attr w:name="IsLunarDate" w:val="False"/>
          <w:attr w:name="Day" w:val="1"/>
          <w:attr w:name="Month" w:val="1"/>
          <w:attr w:name="Year" w:val="2006"/>
        </w:smartTagP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，在乌克兰运营有</w:t>
      </w:r>
      <w:r w:rsidRPr="00B4357A">
        <w:rPr>
          <w:rFonts w:hint="eastAsia"/>
          <w:szCs w:val="21"/>
        </w:rPr>
        <w:t>132</w:t>
      </w:r>
      <w:r w:rsidRPr="00B4357A">
        <w:rPr>
          <w:rFonts w:hint="eastAsia"/>
          <w:szCs w:val="21"/>
        </w:rPr>
        <w:t>家青年劳动中心，</w:t>
      </w:r>
      <w:r w:rsidRPr="00B4357A">
        <w:rPr>
          <w:rFonts w:hint="eastAsia"/>
          <w:szCs w:val="21"/>
        </w:rPr>
        <w:t>90</w:t>
      </w:r>
      <w:r w:rsidRPr="00B4357A">
        <w:rPr>
          <w:rFonts w:hint="eastAsia"/>
          <w:szCs w:val="21"/>
        </w:rPr>
        <w:t>多家商务中心和商业中心。</w:t>
      </w:r>
      <w:r w:rsidRPr="00B4357A">
        <w:rPr>
          <w:rFonts w:hint="eastAsia"/>
          <w:szCs w:val="21"/>
        </w:rPr>
        <w:t>2005</w:t>
      </w:r>
      <w:r w:rsidRPr="00B4357A">
        <w:rPr>
          <w:rFonts w:hint="eastAsia"/>
          <w:szCs w:val="21"/>
        </w:rPr>
        <w:t>年，青年劳动中心向</w:t>
      </w:r>
      <w:r w:rsidRPr="00B4357A">
        <w:rPr>
          <w:rFonts w:hint="eastAsia"/>
          <w:szCs w:val="21"/>
        </w:rPr>
        <w:t>83</w:t>
      </w:r>
      <w:r w:rsidR="00FD396C">
        <w:rPr>
          <w:rFonts w:hint="eastAsia"/>
          <w:szCs w:val="21"/>
        </w:rPr>
        <w:t xml:space="preserve"> </w:t>
      </w:r>
      <w:r w:rsidRPr="00B4357A">
        <w:rPr>
          <w:rFonts w:hint="eastAsia"/>
          <w:szCs w:val="21"/>
        </w:rPr>
        <w:t>460</w:t>
      </w:r>
      <w:r w:rsidRPr="00B4357A">
        <w:rPr>
          <w:rFonts w:hint="eastAsia"/>
          <w:szCs w:val="21"/>
        </w:rPr>
        <w:t>名年轻人提供了工作，为</w:t>
      </w:r>
      <w:r w:rsidRPr="00B4357A">
        <w:rPr>
          <w:rFonts w:hint="eastAsia"/>
          <w:szCs w:val="21"/>
        </w:rPr>
        <w:t>84</w:t>
      </w:r>
      <w:r w:rsidR="00FD396C">
        <w:rPr>
          <w:rFonts w:hint="eastAsia"/>
          <w:szCs w:val="21"/>
        </w:rPr>
        <w:t xml:space="preserve"> </w:t>
      </w:r>
      <w:r w:rsidRPr="00B4357A">
        <w:rPr>
          <w:rFonts w:hint="eastAsia"/>
          <w:szCs w:val="21"/>
        </w:rPr>
        <w:t>750</w:t>
      </w:r>
      <w:r w:rsidRPr="00B4357A">
        <w:rPr>
          <w:rFonts w:hint="eastAsia"/>
          <w:szCs w:val="21"/>
        </w:rPr>
        <w:t>人提供了信息咨询服务，对</w:t>
      </w:r>
      <w:r w:rsidRPr="00B4357A">
        <w:rPr>
          <w:rFonts w:hint="eastAsia"/>
          <w:szCs w:val="21"/>
        </w:rPr>
        <w:t>1</w:t>
      </w:r>
      <w:r w:rsidR="00FD396C">
        <w:rPr>
          <w:rFonts w:hint="eastAsia"/>
          <w:szCs w:val="21"/>
        </w:rPr>
        <w:t xml:space="preserve"> </w:t>
      </w:r>
      <w:r w:rsidRPr="00B4357A">
        <w:rPr>
          <w:rFonts w:hint="eastAsia"/>
          <w:szCs w:val="21"/>
        </w:rPr>
        <w:t>625</w:t>
      </w:r>
      <w:r w:rsidRPr="00B4357A">
        <w:rPr>
          <w:rFonts w:hint="eastAsia"/>
          <w:szCs w:val="21"/>
        </w:rPr>
        <w:t>人进行了培训和再培训。</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重要问题之一是职业技术学校和高等院校毕业生的就业问题。</w:t>
      </w:r>
      <w:r w:rsidRPr="00B4357A">
        <w:rPr>
          <w:rFonts w:hint="eastAsia"/>
          <w:szCs w:val="21"/>
        </w:rPr>
        <w:t>2006</w:t>
      </w:r>
      <w:r w:rsidRPr="00B4357A">
        <w:rPr>
          <w:rFonts w:hint="eastAsia"/>
          <w:szCs w:val="21"/>
        </w:rPr>
        <w:t>年，培训了</w:t>
      </w:r>
      <w:r w:rsidRPr="00B4357A">
        <w:rPr>
          <w:rFonts w:hint="eastAsia"/>
          <w:szCs w:val="21"/>
        </w:rPr>
        <w:t>28.93</w:t>
      </w:r>
      <w:r w:rsidRPr="00B4357A">
        <w:rPr>
          <w:rFonts w:hint="eastAsia"/>
          <w:szCs w:val="21"/>
        </w:rPr>
        <w:t>万名技术工人，其中有</w:t>
      </w:r>
      <w:r w:rsidRPr="00B4357A">
        <w:rPr>
          <w:rFonts w:hint="eastAsia"/>
          <w:szCs w:val="21"/>
        </w:rPr>
        <w:t>11.4</w:t>
      </w:r>
      <w:r w:rsidRPr="00B4357A">
        <w:rPr>
          <w:rFonts w:hint="eastAsia"/>
          <w:szCs w:val="21"/>
        </w:rPr>
        <w:t>万人获得了两个或以上的专业。根据</w:t>
      </w:r>
      <w:r w:rsidRPr="00B4357A">
        <w:rPr>
          <w:rFonts w:hint="eastAsia"/>
          <w:szCs w:val="21"/>
        </w:rPr>
        <w:t>2005</w:t>
      </w:r>
      <w:r w:rsidRPr="00B4357A">
        <w:rPr>
          <w:rFonts w:hint="eastAsia"/>
          <w:szCs w:val="21"/>
        </w:rPr>
        <w:t>年的调研结果，在全部毕业生中有</w:t>
      </w:r>
      <w:r w:rsidRPr="00B4357A">
        <w:rPr>
          <w:rFonts w:hint="eastAsia"/>
          <w:szCs w:val="21"/>
        </w:rPr>
        <w:t>26.86</w:t>
      </w:r>
      <w:r w:rsidRPr="00B4357A">
        <w:rPr>
          <w:rFonts w:hint="eastAsia"/>
          <w:szCs w:val="21"/>
        </w:rPr>
        <w:t>万人被安置就业，其中按专业安置的有</w:t>
      </w:r>
      <w:r w:rsidRPr="00B4357A">
        <w:rPr>
          <w:rFonts w:hint="eastAsia"/>
          <w:szCs w:val="21"/>
        </w:rPr>
        <w:t>22.62</w:t>
      </w:r>
      <w:r w:rsidRPr="00B4357A">
        <w:rPr>
          <w:rFonts w:hint="eastAsia"/>
          <w:szCs w:val="21"/>
        </w:rPr>
        <w:t>万人，占总数的</w:t>
      </w:r>
      <w:r w:rsidRPr="00B4357A">
        <w:rPr>
          <w:rFonts w:hint="eastAsia"/>
          <w:szCs w:val="21"/>
        </w:rPr>
        <w:t>84.2%</w:t>
      </w:r>
      <w:r w:rsidRPr="00B4357A">
        <w:rPr>
          <w:rFonts w:hint="eastAsia"/>
          <w:szCs w:val="21"/>
        </w:rPr>
        <w:t>。职业技术学校毕业生就业形势良好的地区是：第聂伯彼得罗夫斯克州、赫尔松州、沃伦州、扎波罗热州和敖德萨州。情况比较差的是：伊万</w:t>
      </w:r>
      <w:r w:rsidRPr="00B4357A">
        <w:rPr>
          <w:rFonts w:hint="eastAsia"/>
          <w:szCs w:val="21"/>
        </w:rPr>
        <w:t>-</w:t>
      </w:r>
      <w:r w:rsidRPr="00B4357A">
        <w:rPr>
          <w:rFonts w:hint="eastAsia"/>
          <w:szCs w:val="21"/>
        </w:rPr>
        <w:t>弗兰科夫州、利沃夫州、外喀尔巴阡州和哈尔科夫州。高校毕业生的就业情况同样存在地区差异。基辅市毕业生的就业情况最好（</w:t>
      </w:r>
      <w:r w:rsidRPr="00B4357A">
        <w:rPr>
          <w:rFonts w:hint="eastAsia"/>
          <w:szCs w:val="21"/>
        </w:rPr>
        <w:t>92.</w:t>
      </w:r>
      <w:r w:rsidR="00FD396C">
        <w:rPr>
          <w:rFonts w:hint="eastAsia"/>
          <w:szCs w:val="21"/>
        </w:rPr>
        <w:t>9</w:t>
      </w:r>
      <w:r w:rsidRPr="00B4357A">
        <w:rPr>
          <w:rFonts w:hint="eastAsia"/>
          <w:szCs w:val="21"/>
        </w:rPr>
        <w:t>%</w:t>
      </w:r>
      <w:r w:rsidRPr="00B4357A">
        <w:rPr>
          <w:rFonts w:hint="eastAsia"/>
          <w:szCs w:val="21"/>
        </w:rPr>
        <w:t>），最差的是沃伦州（</w:t>
      </w:r>
      <w:r w:rsidRPr="00B4357A">
        <w:rPr>
          <w:rFonts w:hint="eastAsia"/>
          <w:szCs w:val="21"/>
        </w:rPr>
        <w:t>78.2%</w:t>
      </w:r>
      <w:r w:rsidRPr="00B4357A">
        <w:rPr>
          <w:rFonts w:hint="eastAsia"/>
          <w:szCs w:val="21"/>
        </w:rPr>
        <w:t>）。同</w:t>
      </w:r>
      <w:r w:rsidRPr="00B4357A">
        <w:rPr>
          <w:rFonts w:hint="eastAsia"/>
          <w:szCs w:val="21"/>
        </w:rPr>
        <w:t>2004</w:t>
      </w:r>
      <w:r w:rsidRPr="00B4357A">
        <w:rPr>
          <w:rFonts w:hint="eastAsia"/>
          <w:szCs w:val="21"/>
        </w:rPr>
        <w:t>年相比，</w:t>
      </w:r>
      <w:r w:rsidRPr="00B4357A">
        <w:rPr>
          <w:rFonts w:hint="eastAsia"/>
          <w:szCs w:val="21"/>
        </w:rPr>
        <w:t>2005</w:t>
      </w:r>
      <w:r w:rsidRPr="00B4357A">
        <w:rPr>
          <w:rFonts w:hint="eastAsia"/>
          <w:szCs w:val="21"/>
        </w:rPr>
        <w:t>年安置孤儿和失去父母看管的儿童就业人数增加了</w:t>
      </w:r>
      <w:r w:rsidRPr="00B4357A">
        <w:rPr>
          <w:rFonts w:hint="eastAsia"/>
          <w:szCs w:val="21"/>
        </w:rPr>
        <w:t>875</w:t>
      </w:r>
      <w:r w:rsidRPr="00B4357A">
        <w:rPr>
          <w:rFonts w:hint="eastAsia"/>
          <w:szCs w:val="21"/>
        </w:rPr>
        <w:t>名（</w:t>
      </w:r>
      <w:r w:rsidRPr="00B4357A">
        <w:rPr>
          <w:rFonts w:hint="eastAsia"/>
          <w:szCs w:val="21"/>
        </w:rPr>
        <w:t>2005</w:t>
      </w:r>
      <w:r w:rsidRPr="00B4357A">
        <w:rPr>
          <w:rFonts w:hint="eastAsia"/>
          <w:szCs w:val="21"/>
        </w:rPr>
        <w:t>年是</w:t>
      </w:r>
      <w:r w:rsidRPr="00B4357A">
        <w:rPr>
          <w:rFonts w:hint="eastAsia"/>
          <w:szCs w:val="21"/>
        </w:rPr>
        <w:t>5</w:t>
      </w:r>
      <w:r w:rsidR="00FD396C">
        <w:rPr>
          <w:rFonts w:hint="eastAsia"/>
          <w:szCs w:val="21"/>
        </w:rPr>
        <w:t xml:space="preserve"> </w:t>
      </w:r>
      <w:r w:rsidRPr="00B4357A">
        <w:rPr>
          <w:rFonts w:hint="eastAsia"/>
          <w:szCs w:val="21"/>
        </w:rPr>
        <w:t>051</w:t>
      </w:r>
      <w:r w:rsidRPr="00B4357A">
        <w:rPr>
          <w:rFonts w:hint="eastAsia"/>
          <w:szCs w:val="21"/>
        </w:rPr>
        <w:t>名，</w:t>
      </w:r>
      <w:r w:rsidRPr="00B4357A">
        <w:rPr>
          <w:rFonts w:hint="eastAsia"/>
          <w:szCs w:val="21"/>
        </w:rPr>
        <w:t>2004</w:t>
      </w:r>
      <w:r w:rsidRPr="00B4357A">
        <w:rPr>
          <w:rFonts w:hint="eastAsia"/>
          <w:szCs w:val="21"/>
        </w:rPr>
        <w:t>年是</w:t>
      </w:r>
      <w:r w:rsidRPr="00B4357A">
        <w:rPr>
          <w:rFonts w:hint="eastAsia"/>
          <w:szCs w:val="21"/>
        </w:rPr>
        <w:t>4</w:t>
      </w:r>
      <w:r w:rsidR="00FD396C">
        <w:rPr>
          <w:rFonts w:hint="eastAsia"/>
          <w:szCs w:val="21"/>
        </w:rPr>
        <w:t xml:space="preserve"> </w:t>
      </w:r>
      <w:r w:rsidRPr="00B4357A">
        <w:rPr>
          <w:rFonts w:hint="eastAsia"/>
          <w:szCs w:val="21"/>
        </w:rPr>
        <w:t>176</w:t>
      </w:r>
      <w:r w:rsidRPr="00B4357A">
        <w:rPr>
          <w:rFonts w:hint="eastAsia"/>
          <w:szCs w:val="21"/>
        </w:rPr>
        <w:t>名）。</w:t>
      </w:r>
    </w:p>
    <w:p w:rsidR="006665D3" w:rsidRPr="00B4357A" w:rsidRDefault="006665D3" w:rsidP="00A66961">
      <w:pPr>
        <w:spacing w:after="240" w:line="360" w:lineRule="exact"/>
        <w:rPr>
          <w:rFonts w:hint="eastAsia"/>
          <w:szCs w:val="21"/>
        </w:rPr>
      </w:pPr>
      <w:r w:rsidRPr="00B4357A">
        <w:rPr>
          <w:rFonts w:hint="eastAsia"/>
          <w:szCs w:val="21"/>
        </w:rPr>
        <w:tab/>
      </w:r>
      <w:r w:rsidR="00EE2276">
        <w:rPr>
          <w:rFonts w:hint="eastAsia"/>
          <w:szCs w:val="21"/>
        </w:rPr>
        <w:tab/>
      </w:r>
      <w:r w:rsidRPr="00B4357A">
        <w:rPr>
          <w:rFonts w:hint="eastAsia"/>
          <w:szCs w:val="21"/>
        </w:rPr>
        <w:t>2005</w:t>
      </w:r>
      <w:r w:rsidRPr="00B4357A">
        <w:rPr>
          <w:rFonts w:hint="eastAsia"/>
          <w:szCs w:val="21"/>
        </w:rPr>
        <w:t>年，乌克兰铁路系统为年轻人新增了</w:t>
      </w:r>
      <w:r w:rsidRPr="00B4357A">
        <w:rPr>
          <w:rFonts w:hint="eastAsia"/>
          <w:szCs w:val="21"/>
        </w:rPr>
        <w:t>2</w:t>
      </w:r>
      <w:r w:rsidR="00FD396C">
        <w:rPr>
          <w:rFonts w:hint="eastAsia"/>
          <w:szCs w:val="21"/>
        </w:rPr>
        <w:t xml:space="preserve"> </w:t>
      </w:r>
      <w:r w:rsidRPr="00B4357A">
        <w:rPr>
          <w:rFonts w:hint="eastAsia"/>
          <w:szCs w:val="21"/>
        </w:rPr>
        <w:t>000</w:t>
      </w:r>
      <w:r w:rsidRPr="00B4357A">
        <w:rPr>
          <w:rFonts w:hint="eastAsia"/>
          <w:szCs w:val="21"/>
        </w:rPr>
        <w:t>个工作岗位，并为</w:t>
      </w:r>
      <w:r w:rsidRPr="00B4357A">
        <w:rPr>
          <w:rFonts w:hint="eastAsia"/>
          <w:szCs w:val="21"/>
        </w:rPr>
        <w:t>5</w:t>
      </w:r>
      <w:r w:rsidR="00FD396C">
        <w:rPr>
          <w:rFonts w:hint="eastAsia"/>
          <w:szCs w:val="21"/>
        </w:rPr>
        <w:t xml:space="preserve"> </w:t>
      </w:r>
      <w:r w:rsidRPr="00B4357A">
        <w:rPr>
          <w:rFonts w:hint="eastAsia"/>
          <w:szCs w:val="21"/>
        </w:rPr>
        <w:t>000</w:t>
      </w:r>
      <w:r w:rsidRPr="00B4357A">
        <w:rPr>
          <w:rFonts w:hint="eastAsia"/>
          <w:szCs w:val="21"/>
        </w:rPr>
        <w:t>名青年提供了第一份工作。在这期间，海洋系统企业安置了</w:t>
      </w:r>
      <w:r w:rsidRPr="00B4357A">
        <w:rPr>
          <w:rFonts w:hint="eastAsia"/>
          <w:szCs w:val="21"/>
        </w:rPr>
        <w:t>4</w:t>
      </w:r>
      <w:r w:rsidR="00FD396C">
        <w:rPr>
          <w:rFonts w:hint="eastAsia"/>
          <w:szCs w:val="21"/>
        </w:rPr>
        <w:t xml:space="preserve"> </w:t>
      </w:r>
      <w:r w:rsidRPr="00B4357A">
        <w:rPr>
          <w:rFonts w:hint="eastAsia"/>
          <w:szCs w:val="21"/>
        </w:rPr>
        <w:t>900</w:t>
      </w:r>
      <w:r w:rsidRPr="00B4357A">
        <w:rPr>
          <w:rFonts w:hint="eastAsia"/>
          <w:szCs w:val="21"/>
        </w:rPr>
        <w:t>人就业（</w:t>
      </w:r>
      <w:r w:rsidRPr="00B4357A">
        <w:rPr>
          <w:rFonts w:hint="eastAsia"/>
          <w:szCs w:val="21"/>
        </w:rPr>
        <w:t>1</w:t>
      </w:r>
      <w:r w:rsidR="00FD396C">
        <w:rPr>
          <w:rFonts w:hint="eastAsia"/>
          <w:szCs w:val="21"/>
        </w:rPr>
        <w:t xml:space="preserve"> </w:t>
      </w:r>
      <w:r w:rsidRPr="00B4357A">
        <w:rPr>
          <w:rFonts w:hint="eastAsia"/>
          <w:szCs w:val="21"/>
        </w:rPr>
        <w:t>400</w:t>
      </w:r>
      <w:r w:rsidRPr="00B4357A">
        <w:rPr>
          <w:rFonts w:hint="eastAsia"/>
          <w:szCs w:val="21"/>
        </w:rPr>
        <w:t>多人是通过国家就业署），安置青年</w:t>
      </w:r>
      <w:r w:rsidRPr="00B4357A">
        <w:rPr>
          <w:rFonts w:hint="eastAsia"/>
          <w:szCs w:val="21"/>
        </w:rPr>
        <w:t>2</w:t>
      </w:r>
      <w:r w:rsidR="00FD396C">
        <w:rPr>
          <w:rFonts w:hint="eastAsia"/>
          <w:szCs w:val="21"/>
        </w:rPr>
        <w:t xml:space="preserve"> </w:t>
      </w:r>
      <w:r w:rsidRPr="00B4357A">
        <w:rPr>
          <w:rFonts w:hint="eastAsia"/>
          <w:szCs w:val="21"/>
        </w:rPr>
        <w:t>000</w:t>
      </w:r>
      <w:r w:rsidRPr="00B4357A">
        <w:rPr>
          <w:rFonts w:hint="eastAsia"/>
          <w:szCs w:val="21"/>
        </w:rPr>
        <w:t>多名，安置残障人</w:t>
      </w:r>
      <w:r w:rsidRPr="00B4357A">
        <w:rPr>
          <w:rFonts w:hint="eastAsia"/>
          <w:szCs w:val="21"/>
        </w:rPr>
        <w:t>210</w:t>
      </w:r>
      <w:r w:rsidRPr="00B4357A">
        <w:rPr>
          <w:rFonts w:hint="eastAsia"/>
          <w:szCs w:val="21"/>
        </w:rPr>
        <w:t>名，设立了</w:t>
      </w:r>
      <w:r w:rsidRPr="00B4357A">
        <w:rPr>
          <w:rFonts w:hint="eastAsia"/>
          <w:szCs w:val="21"/>
        </w:rPr>
        <w:t>1</w:t>
      </w:r>
      <w:r w:rsidR="00FD396C">
        <w:rPr>
          <w:rFonts w:hint="eastAsia"/>
          <w:szCs w:val="21"/>
        </w:rPr>
        <w:t xml:space="preserve"> </w:t>
      </w:r>
      <w:r w:rsidRPr="00B4357A">
        <w:rPr>
          <w:rFonts w:hint="eastAsia"/>
          <w:szCs w:val="21"/>
        </w:rPr>
        <w:t>200</w:t>
      </w:r>
      <w:r w:rsidRPr="00B4357A">
        <w:rPr>
          <w:rFonts w:hint="eastAsia"/>
          <w:szCs w:val="21"/>
        </w:rPr>
        <w:t>多个新的就业岗位。</w:t>
      </w:r>
      <w:r w:rsidRPr="00B4357A">
        <w:rPr>
          <w:rFonts w:hint="eastAsia"/>
          <w:szCs w:val="21"/>
        </w:rPr>
        <w:t>8</w:t>
      </w:r>
      <w:r w:rsidR="00FD396C">
        <w:rPr>
          <w:rFonts w:hint="eastAsia"/>
          <w:szCs w:val="21"/>
        </w:rPr>
        <w:t xml:space="preserve"> </w:t>
      </w:r>
      <w:r w:rsidRPr="00B4357A">
        <w:rPr>
          <w:rFonts w:hint="eastAsia"/>
          <w:szCs w:val="21"/>
        </w:rPr>
        <w:t>000</w:t>
      </w:r>
      <w:r w:rsidRPr="00B4357A">
        <w:rPr>
          <w:rFonts w:hint="eastAsia"/>
          <w:szCs w:val="21"/>
        </w:rPr>
        <w:t>多人被安置到国家电信部门工作。由于利用了电信方面的新项目和机会、引入新工艺，企业内新增了</w:t>
      </w:r>
      <w:r w:rsidRPr="00B4357A">
        <w:rPr>
          <w:rFonts w:hint="eastAsia"/>
          <w:szCs w:val="21"/>
        </w:rPr>
        <w:t>5</w:t>
      </w:r>
      <w:r w:rsidR="00FD396C">
        <w:rPr>
          <w:rFonts w:hint="eastAsia"/>
          <w:szCs w:val="21"/>
        </w:rPr>
        <w:t xml:space="preserve"> </w:t>
      </w:r>
      <w:r w:rsidRPr="00B4357A">
        <w:rPr>
          <w:rFonts w:hint="eastAsia"/>
          <w:szCs w:val="21"/>
        </w:rPr>
        <w:t>404</w:t>
      </w:r>
      <w:r w:rsidRPr="00B4357A">
        <w:rPr>
          <w:rFonts w:hint="eastAsia"/>
          <w:szCs w:val="21"/>
        </w:rPr>
        <w:t>个就业岗位。</w:t>
      </w:r>
    </w:p>
    <w:p w:rsidR="006665D3" w:rsidRPr="00B4357A" w:rsidRDefault="006665D3" w:rsidP="00A66961">
      <w:pPr>
        <w:spacing w:after="240" w:line="360" w:lineRule="exact"/>
        <w:rPr>
          <w:rFonts w:hint="eastAsia"/>
          <w:szCs w:val="21"/>
          <w:lang w:val="ru-RU"/>
        </w:rPr>
      </w:pPr>
      <w:r w:rsidRPr="00B4357A">
        <w:rPr>
          <w:rFonts w:hint="eastAsia"/>
          <w:szCs w:val="21"/>
        </w:rPr>
        <w:tab/>
      </w:r>
      <w:r w:rsidR="00EE2276">
        <w:rPr>
          <w:rFonts w:hint="eastAsia"/>
          <w:szCs w:val="21"/>
        </w:rPr>
        <w:tab/>
      </w:r>
      <w:r w:rsidRPr="00B4357A">
        <w:rPr>
          <w:rFonts w:hint="eastAsia"/>
          <w:szCs w:val="21"/>
        </w:rPr>
        <w:t>为了研究受贩卖人口问题严重的地区（顿涅茨克州、卢甘斯克州、第聂伯彼得罗夫斯克州、赫尔松州、尼古拉耶夫州、捷尔诺波尔州、伊万</w:t>
      </w:r>
      <w:r w:rsidRPr="00B4357A">
        <w:rPr>
          <w:rFonts w:hint="eastAsia"/>
          <w:szCs w:val="21"/>
        </w:rPr>
        <w:t>-</w:t>
      </w:r>
      <w:r w:rsidRPr="00B4357A">
        <w:rPr>
          <w:rFonts w:hint="eastAsia"/>
          <w:szCs w:val="21"/>
        </w:rPr>
        <w:t>弗兰科夫州、赫梅利尼茨基州和外喀尔巴阡州）的</w:t>
      </w:r>
      <w:r w:rsidR="00FD396C">
        <w:rPr>
          <w:rFonts w:hint="eastAsia"/>
          <w:szCs w:val="21"/>
        </w:rPr>
        <w:t>劳动力市场</w:t>
      </w:r>
      <w:r w:rsidRPr="00B4357A">
        <w:rPr>
          <w:rFonts w:hint="eastAsia"/>
          <w:szCs w:val="21"/>
        </w:rPr>
        <w:t>情况，国际移民组织同欧洲安全与合作组织合作，在</w:t>
      </w:r>
      <w:r w:rsidRPr="00B4357A">
        <w:rPr>
          <w:szCs w:val="21"/>
          <w:lang w:val="ru-RU"/>
        </w:rPr>
        <w:t>Е</w:t>
      </w:r>
      <w:r w:rsidR="00FD396C">
        <w:rPr>
          <w:rFonts w:hint="eastAsia"/>
          <w:szCs w:val="21"/>
          <w:lang w:val="ru-RU"/>
        </w:rPr>
        <w:t>K</w:t>
      </w:r>
      <w:r w:rsidRPr="00B4357A">
        <w:rPr>
          <w:szCs w:val="21"/>
          <w:lang w:val="ru-RU"/>
        </w:rPr>
        <w:t>/TACIS</w:t>
      </w:r>
      <w:r w:rsidRPr="00B4357A">
        <w:rPr>
          <w:rFonts w:hint="eastAsia"/>
          <w:szCs w:val="21"/>
          <w:lang w:val="ru-RU"/>
        </w:rPr>
        <w:t>的资助下实施试点工程，并在该框架内制定了向失业妇女和青年提供帮助的战略。特别是关注让妇女建立自信，相信自己的实力，增强她们自己寻找工作的能力，掌握自我介绍的技巧，例如：如何同用人单位交谈，如何打电话，写自我介绍，等等。</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采取一系列措施发现那些有可能成为人口贩卖目标的人员，并对他们进行登记和系统、个人的防范工作。对“高危人群”进行统一的计算机信息登记，这种概括性的统计信息全国通用。</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司法机关建立的对低保障人群提供无偿法律援助的社会接待站和巡回咨询站的工作正在完善。</w:t>
      </w:r>
      <w:r w:rsidRPr="00B4357A">
        <w:rPr>
          <w:rFonts w:hint="eastAsia"/>
          <w:szCs w:val="21"/>
          <w:lang w:val="ru-RU"/>
        </w:rPr>
        <w:t>2002</w:t>
      </w:r>
      <w:r w:rsidRPr="00B4357A">
        <w:rPr>
          <w:rFonts w:hint="eastAsia"/>
          <w:szCs w:val="21"/>
          <w:lang w:val="ru-RU"/>
        </w:rPr>
        <w:t>年乌克兰共有</w:t>
      </w:r>
      <w:r w:rsidRPr="00B4357A">
        <w:rPr>
          <w:rFonts w:hint="eastAsia"/>
          <w:szCs w:val="21"/>
          <w:lang w:val="ru-RU"/>
        </w:rPr>
        <w:t>309</w:t>
      </w:r>
      <w:r w:rsidRPr="00B4357A">
        <w:rPr>
          <w:rFonts w:hint="eastAsia"/>
          <w:szCs w:val="21"/>
          <w:lang w:val="ru-RU"/>
        </w:rPr>
        <w:t>个这样的接待站，而现在有</w:t>
      </w:r>
      <w:r w:rsidRPr="00B4357A">
        <w:rPr>
          <w:rFonts w:hint="eastAsia"/>
          <w:szCs w:val="21"/>
          <w:lang w:val="ru-RU"/>
        </w:rPr>
        <w:t>842</w:t>
      </w:r>
      <w:r w:rsidRPr="00B4357A">
        <w:rPr>
          <w:rFonts w:hint="eastAsia"/>
          <w:szCs w:val="21"/>
          <w:lang w:val="ru-RU"/>
        </w:rPr>
        <w:t>个。</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国家和私营公证处对公民，特别是儿童办理出境手续时文件的可靠性实行监督。加强对登记公民状况登记部门的要求，要求及时发现错误并对公民办理出境手续时文件的可靠性实行相应监督。</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在国际移民组织代表处的支持下，乌克兰制定了详细的《乌克兰公民出境手册》；打击贩卖人口犯罪司开通了信息网站；建立了电子邮箱供人们提供关于犯罪团伙和参与组织、实行贩卖人口罪行的匿名信息。</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打击贩卖人口的重要方向是宣传工作，提高群众对所有涉及贩卖人口问题的认识。在这方面的工作主要由乌克兰家庭、青年和体育事务部来实行。在宣传纲要的框架下，该部的各分部门以及负责家庭、儿童和青年事务的社会部门，提供了</w:t>
      </w:r>
      <w:r w:rsidRPr="00B4357A">
        <w:rPr>
          <w:rFonts w:hint="eastAsia"/>
          <w:szCs w:val="21"/>
          <w:lang w:val="ru-RU"/>
        </w:rPr>
        <w:t>26</w:t>
      </w:r>
      <w:r w:rsidR="00FD396C">
        <w:rPr>
          <w:rFonts w:hint="eastAsia"/>
          <w:szCs w:val="21"/>
          <w:lang w:val="ru-RU"/>
        </w:rPr>
        <w:t xml:space="preserve"> </w:t>
      </w:r>
      <w:r w:rsidRPr="00B4357A">
        <w:rPr>
          <w:rFonts w:hint="eastAsia"/>
          <w:szCs w:val="21"/>
          <w:lang w:val="ru-RU"/>
        </w:rPr>
        <w:t>260</w:t>
      </w:r>
      <w:r w:rsidRPr="00B4357A">
        <w:rPr>
          <w:rFonts w:hint="eastAsia"/>
          <w:szCs w:val="21"/>
          <w:lang w:val="ru-RU"/>
        </w:rPr>
        <w:t>多次有关劳动就业、自我职业评定、各类年轻人（包括农村青年、单亲家庭和低福利家庭、刑满释放的年轻人等）就业方面的信息服务。同国际移民组织、“</w:t>
      </w:r>
      <w:smartTag w:uri="urn:schemas-microsoft-com:office:smarttags" w:element="PersonName">
        <w:smartTagPr>
          <w:attr w:name="ProductID" w:val="La Strada-乌"/>
        </w:smartTagPr>
        <w:r w:rsidRPr="00B4357A">
          <w:rPr>
            <w:szCs w:val="21"/>
            <w:lang w:val="ru-RU"/>
          </w:rPr>
          <w:t>La Strada-</w:t>
        </w:r>
        <w:r w:rsidRPr="00B4357A">
          <w:rPr>
            <w:rFonts w:hint="eastAsia"/>
            <w:szCs w:val="21"/>
            <w:lang w:val="ru-RU"/>
          </w:rPr>
          <w:t>乌</w:t>
        </w:r>
      </w:smartTag>
      <w:r w:rsidRPr="00B4357A">
        <w:rPr>
          <w:rFonts w:hint="eastAsia"/>
          <w:szCs w:val="21"/>
          <w:lang w:val="ru-RU"/>
        </w:rPr>
        <w:t>克兰”国际妇女法律保护中心、红十字会、乌克兰社会工作者联盟、</w:t>
      </w:r>
      <w:r w:rsidRPr="00B4357A" w:rsidDel="00A41E77">
        <w:rPr>
          <w:rFonts w:hint="eastAsia"/>
          <w:szCs w:val="21"/>
          <w:lang w:val="ru-RU"/>
        </w:rPr>
        <w:t xml:space="preserve"> </w:t>
      </w:r>
      <w:r w:rsidRPr="00B4357A">
        <w:rPr>
          <w:rFonts w:hint="eastAsia"/>
          <w:szCs w:val="21"/>
          <w:lang w:val="ru-RU"/>
        </w:rPr>
        <w:t>“普拉斯特”乌干达人民抵抗力量、“卡利塔斯”慈善基金会、“妇女互助”中心、“乌克兰地区青年联盟”、艾滋病预防与控制中心、各地区妇女信息协调中心、妇女工作中心等单位一起开展了</w:t>
      </w:r>
      <w:r w:rsidRPr="00B4357A">
        <w:rPr>
          <w:rFonts w:hint="eastAsia"/>
          <w:szCs w:val="21"/>
          <w:lang w:val="ru-RU"/>
        </w:rPr>
        <w:t>25</w:t>
      </w:r>
      <w:r w:rsidR="00FD396C">
        <w:rPr>
          <w:rFonts w:hint="eastAsia"/>
          <w:szCs w:val="21"/>
          <w:lang w:val="ru-RU"/>
        </w:rPr>
        <w:t xml:space="preserve"> </w:t>
      </w:r>
      <w:r w:rsidRPr="00B4357A">
        <w:rPr>
          <w:rFonts w:hint="eastAsia"/>
          <w:szCs w:val="21"/>
          <w:lang w:val="ru-RU"/>
        </w:rPr>
        <w:t>000</w:t>
      </w:r>
      <w:r w:rsidRPr="00B4357A">
        <w:rPr>
          <w:rFonts w:hint="eastAsia"/>
          <w:szCs w:val="21"/>
          <w:lang w:val="ru-RU"/>
        </w:rPr>
        <w:t>多项信息宣传活动。</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乌克兰家庭、青年和体育事务部同乌克兰教育和科学部，乌克兰劳动和社会政策部和其他部委参与落实《消除最恶劣形式的童工劳动公约》。</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为了防止贩卖儿童、利用儿童行乞事件的发生，乌克兰家庭、青年和体育事务部同社会组织一起，在未成年人收养所的未成年人、家长或其代理人中开展预防和信息说明工作。</w:t>
      </w:r>
      <w:r w:rsidRPr="00B4357A">
        <w:rPr>
          <w:rFonts w:hint="eastAsia"/>
          <w:szCs w:val="21"/>
          <w:lang w:val="ru-RU"/>
        </w:rPr>
        <w:t>2002</w:t>
      </w:r>
      <w:r w:rsidRPr="00B4357A">
        <w:rPr>
          <w:rFonts w:hint="eastAsia"/>
          <w:szCs w:val="21"/>
          <w:lang w:val="ru-RU"/>
        </w:rPr>
        <w:t>年至</w:t>
      </w:r>
      <w:r w:rsidRPr="00B4357A">
        <w:rPr>
          <w:rFonts w:hint="eastAsia"/>
          <w:szCs w:val="21"/>
          <w:lang w:val="ru-RU"/>
        </w:rPr>
        <w:t>2005</w:t>
      </w:r>
      <w:r w:rsidRPr="00B4357A">
        <w:rPr>
          <w:rFonts w:hint="eastAsia"/>
          <w:szCs w:val="21"/>
          <w:lang w:val="ru-RU"/>
        </w:rPr>
        <w:t>年，未成年人收养所中有</w:t>
      </w:r>
      <w:r w:rsidRPr="00B4357A">
        <w:rPr>
          <w:rFonts w:hint="eastAsia"/>
          <w:szCs w:val="21"/>
          <w:lang w:val="ru-RU"/>
        </w:rPr>
        <w:t>23</w:t>
      </w:r>
      <w:r w:rsidR="00FD396C">
        <w:rPr>
          <w:rFonts w:hint="eastAsia"/>
          <w:szCs w:val="21"/>
          <w:lang w:val="ru-RU"/>
        </w:rPr>
        <w:t xml:space="preserve"> </w:t>
      </w:r>
      <w:r w:rsidRPr="00B4357A">
        <w:rPr>
          <w:rFonts w:hint="eastAsia"/>
          <w:szCs w:val="21"/>
          <w:lang w:val="ru-RU"/>
        </w:rPr>
        <w:t>674</w:t>
      </w:r>
      <w:r w:rsidRPr="00B4357A">
        <w:rPr>
          <w:rFonts w:hint="eastAsia"/>
          <w:szCs w:val="21"/>
          <w:lang w:val="ru-RU"/>
        </w:rPr>
        <w:t>人，其中</w:t>
      </w:r>
      <w:r w:rsidRPr="00B4357A">
        <w:rPr>
          <w:rFonts w:hint="eastAsia"/>
          <w:szCs w:val="21"/>
          <w:lang w:val="ru-RU"/>
        </w:rPr>
        <w:t>13</w:t>
      </w:r>
      <w:r w:rsidR="00FD396C">
        <w:rPr>
          <w:rFonts w:hint="eastAsia"/>
          <w:szCs w:val="21"/>
          <w:lang w:val="ru-RU"/>
        </w:rPr>
        <w:t xml:space="preserve"> </w:t>
      </w:r>
      <w:r w:rsidRPr="00B4357A">
        <w:rPr>
          <w:rFonts w:hint="eastAsia"/>
          <w:szCs w:val="21"/>
          <w:lang w:val="ru-RU"/>
        </w:rPr>
        <w:t>477</w:t>
      </w:r>
      <w:r w:rsidRPr="00B4357A">
        <w:rPr>
          <w:rFonts w:hint="eastAsia"/>
          <w:szCs w:val="21"/>
          <w:lang w:val="ru-RU"/>
        </w:rPr>
        <w:t>人是因流浪和行乞而被收养。收养所的工作人员分析了每个孩子流浪和行乞的原因，考察未成年人日常居住环境并创造条件使他们回归家庭。各机构领导经常监督各州被未成年人收养所收养的人中是否有贩卖人口罪行的受害者。揭露那些教唆未成年人行乞的成年人并追究他们的责任。建立了儿童信息库，登记被迫流浪和行乞的孩子</w:t>
      </w:r>
      <w:r w:rsidR="00FD396C">
        <w:rPr>
          <w:rFonts w:hint="eastAsia"/>
          <w:szCs w:val="21"/>
          <w:lang w:val="ru-RU"/>
        </w:rPr>
        <w:t>，</w:t>
      </w:r>
      <w:r w:rsidRPr="00B4357A">
        <w:rPr>
          <w:rFonts w:hint="eastAsia"/>
          <w:szCs w:val="21"/>
          <w:lang w:val="ru-RU"/>
        </w:rPr>
        <w:t>以及虽住在家里但父母或监护人疏于履行父母职责的孩子的信息。</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国家为在大中学生中普及预防人口贩卖的知识正在进行宣传工作。在普通教育学校随教科书发放的还有补充影像资料“防止人口贩运”。就上述议题在高年级学生中进行培训，召开同内务部官员、律师、青年及体育事务局官员、社会工作者和志愿者的见面会。</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乌克兰妇女联合会在国际移民组织的资助下，在</w:t>
      </w:r>
      <w:r w:rsidRPr="00B4357A">
        <w:rPr>
          <w:rFonts w:hint="eastAsia"/>
          <w:szCs w:val="21"/>
          <w:lang w:val="ru-RU"/>
        </w:rPr>
        <w:t>2005</w:t>
      </w:r>
      <w:r w:rsidRPr="00B4357A">
        <w:rPr>
          <w:rFonts w:hint="eastAsia"/>
          <w:szCs w:val="21"/>
          <w:lang w:val="ru-RU"/>
        </w:rPr>
        <w:t>年</w:t>
      </w:r>
      <w:r w:rsidRPr="00B4357A">
        <w:rPr>
          <w:rFonts w:hint="eastAsia"/>
          <w:szCs w:val="21"/>
          <w:lang w:val="ru-RU"/>
        </w:rPr>
        <w:t>5</w:t>
      </w:r>
      <w:r w:rsidRPr="00B4357A">
        <w:rPr>
          <w:rFonts w:hint="eastAsia"/>
          <w:szCs w:val="21"/>
          <w:lang w:val="ru-RU"/>
        </w:rPr>
        <w:t>月至</w:t>
      </w:r>
      <w:r w:rsidRPr="00B4357A">
        <w:rPr>
          <w:rFonts w:hint="eastAsia"/>
          <w:szCs w:val="21"/>
          <w:lang w:val="ru-RU"/>
        </w:rPr>
        <w:t>2006</w:t>
      </w:r>
      <w:r w:rsidRPr="00B4357A">
        <w:rPr>
          <w:rFonts w:hint="eastAsia"/>
          <w:szCs w:val="21"/>
          <w:lang w:val="ru-RU"/>
        </w:rPr>
        <w:t>年</w:t>
      </w:r>
      <w:r w:rsidRPr="00B4357A">
        <w:rPr>
          <w:rFonts w:hint="eastAsia"/>
          <w:szCs w:val="21"/>
          <w:lang w:val="ru-RU"/>
        </w:rPr>
        <w:t>2</w:t>
      </w:r>
      <w:r w:rsidRPr="00B4357A">
        <w:rPr>
          <w:rFonts w:hint="eastAsia"/>
          <w:szCs w:val="21"/>
          <w:lang w:val="ru-RU"/>
        </w:rPr>
        <w:t>月期间向大中学生发放了</w:t>
      </w:r>
      <w:r w:rsidRPr="00B4357A">
        <w:rPr>
          <w:rFonts w:hint="eastAsia"/>
          <w:szCs w:val="21"/>
          <w:lang w:val="ru-RU"/>
        </w:rPr>
        <w:t>850</w:t>
      </w:r>
      <w:r w:rsidRPr="00B4357A">
        <w:rPr>
          <w:rFonts w:hint="eastAsia"/>
          <w:szCs w:val="21"/>
          <w:lang w:val="ru-RU"/>
        </w:rPr>
        <w:t>个电影“终点站</w:t>
      </w:r>
      <w:r w:rsidR="00FD396C">
        <w:rPr>
          <w:rFonts w:hint="eastAsia"/>
          <w:szCs w:val="21"/>
          <w:lang w:val="ru-RU"/>
        </w:rPr>
        <w:t>——</w:t>
      </w:r>
      <w:r w:rsidRPr="00B4357A">
        <w:rPr>
          <w:rFonts w:hint="eastAsia"/>
          <w:szCs w:val="21"/>
          <w:lang w:val="ru-RU"/>
        </w:rPr>
        <w:t>生命”的拷贝和</w:t>
      </w:r>
      <w:r w:rsidRPr="00B4357A">
        <w:rPr>
          <w:rFonts w:hint="eastAsia"/>
          <w:szCs w:val="21"/>
          <w:lang w:val="ru-RU"/>
        </w:rPr>
        <w:t>1</w:t>
      </w:r>
      <w:r w:rsidR="00FD396C">
        <w:rPr>
          <w:rFonts w:hint="eastAsia"/>
          <w:szCs w:val="21"/>
          <w:lang w:val="ru-RU"/>
        </w:rPr>
        <w:t xml:space="preserve"> </w:t>
      </w:r>
      <w:r w:rsidRPr="00B4357A">
        <w:rPr>
          <w:rFonts w:hint="eastAsia"/>
          <w:szCs w:val="21"/>
          <w:lang w:val="ru-RU"/>
        </w:rPr>
        <w:t>700</w:t>
      </w:r>
      <w:r w:rsidRPr="00B4357A">
        <w:rPr>
          <w:rFonts w:hint="eastAsia"/>
          <w:szCs w:val="21"/>
          <w:lang w:val="ru-RU"/>
        </w:rPr>
        <w:t>多本辅导书“如何提高对贩卖人口问题的认识”。</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为了落实旨在预防贩卖人口的综合措施，</w:t>
      </w:r>
      <w:r w:rsidRPr="00B4357A">
        <w:rPr>
          <w:rFonts w:hint="eastAsia"/>
          <w:szCs w:val="21"/>
          <w:lang w:val="ru-RU"/>
        </w:rPr>
        <w:t>2004</w:t>
      </w:r>
      <w:r w:rsidRPr="00B4357A">
        <w:rPr>
          <w:rFonts w:hint="eastAsia"/>
          <w:szCs w:val="21"/>
          <w:lang w:val="ru-RU"/>
        </w:rPr>
        <w:t>年</w:t>
      </w:r>
      <w:r w:rsidRPr="00B4357A">
        <w:rPr>
          <w:rFonts w:hint="eastAsia"/>
          <w:szCs w:val="21"/>
          <w:lang w:val="ru-RU"/>
        </w:rPr>
        <w:t>11</w:t>
      </w:r>
      <w:r w:rsidRPr="00B4357A">
        <w:rPr>
          <w:rFonts w:hint="eastAsia"/>
          <w:szCs w:val="21"/>
          <w:lang w:val="ru-RU"/>
        </w:rPr>
        <w:t>月成立了全乌克兰打击对儿童的商业性剥削网站，有</w:t>
      </w:r>
      <w:r w:rsidRPr="00B4357A">
        <w:rPr>
          <w:rFonts w:hint="eastAsia"/>
          <w:szCs w:val="21"/>
          <w:lang w:val="ru-RU"/>
        </w:rPr>
        <w:t>25</w:t>
      </w:r>
      <w:r w:rsidRPr="00B4357A">
        <w:rPr>
          <w:rFonts w:hint="eastAsia"/>
          <w:szCs w:val="21"/>
          <w:lang w:val="ru-RU"/>
        </w:rPr>
        <w:t>个机构参与。</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根据“乌克兰儿童”国家计划，在教育设施中就防范人口贩卖问题开展教育时段，并对高危群体学生进行单独谈话。在俱乐部和图书馆设施，艺术院校举办图书图片展，专题陈列展，召开座谈会，相关专题的文学图书介绍等。</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在办理出国需要的医疗材料时，发放专题手册和指南。通过州医院和中央地区医院的妇女咨询室、妇产医院和普通及家庭医疗门诊部，发放专题材料“出国前的有用建议”</w:t>
      </w:r>
      <w:r w:rsidR="00FD396C">
        <w:rPr>
          <w:rFonts w:hint="eastAsia"/>
          <w:szCs w:val="21"/>
          <w:lang w:val="ru-RU"/>
        </w:rPr>
        <w:t>、</w:t>
      </w:r>
      <w:r w:rsidRPr="00B4357A">
        <w:rPr>
          <w:rFonts w:hint="eastAsia"/>
          <w:szCs w:val="21"/>
          <w:lang w:val="ru-RU"/>
        </w:rPr>
        <w:t>“乌克兰出国公民手册”</w:t>
      </w:r>
      <w:r w:rsidR="00FD396C">
        <w:rPr>
          <w:rFonts w:hint="eastAsia"/>
          <w:szCs w:val="21"/>
          <w:lang w:val="ru-RU"/>
        </w:rPr>
        <w:t>、</w:t>
      </w:r>
      <w:r w:rsidRPr="00B4357A">
        <w:rPr>
          <w:rFonts w:hint="eastAsia"/>
          <w:szCs w:val="21"/>
          <w:lang w:val="ru-RU"/>
        </w:rPr>
        <w:t>“你的护照只归你所有”</w:t>
      </w:r>
      <w:r w:rsidR="00FD396C">
        <w:rPr>
          <w:rFonts w:hint="eastAsia"/>
          <w:szCs w:val="21"/>
          <w:lang w:val="ru-RU"/>
        </w:rPr>
        <w:t>、</w:t>
      </w:r>
      <w:r w:rsidRPr="00B4357A">
        <w:rPr>
          <w:rFonts w:hint="eastAsia"/>
          <w:szCs w:val="21"/>
          <w:lang w:val="ru-RU"/>
        </w:rPr>
        <w:t>“如果您准备出国”，等等。</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打击贩卖人口的最重要问题之一是向成为该卑鄙行为牺牲品的妇女儿童提供帮助。拯救贩卖人口受害者的救助中心对向受害者提供帮助起着重要作用。上述机构的行动旨在向受害者们提供法律援助，秘密医疗检查，社会和心理帮助。救助计划中包括进行培训，对贩卖人口受害者的下一步就业做好个人工作，对解决住房和财产问题提供实际帮助。</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为了向受害者们提供帮助，乌克兰家庭、青年和体育事务部同国际移民组织和其他相关州政府一起，于</w:t>
      </w:r>
      <w:r w:rsidRPr="00B4357A">
        <w:rPr>
          <w:rFonts w:hint="eastAsia"/>
          <w:szCs w:val="21"/>
          <w:lang w:val="ru-RU"/>
        </w:rPr>
        <w:t>2005</w:t>
      </w:r>
      <w:r w:rsidRPr="00B4357A">
        <w:rPr>
          <w:rFonts w:hint="eastAsia"/>
          <w:szCs w:val="21"/>
          <w:lang w:val="ru-RU"/>
        </w:rPr>
        <w:t>年期间在</w:t>
      </w:r>
      <w:r w:rsidRPr="00B4357A">
        <w:rPr>
          <w:rFonts w:hint="eastAsia"/>
          <w:szCs w:val="21"/>
        </w:rPr>
        <w:t>日托米尔州、第</w:t>
      </w:r>
      <w:r w:rsidR="00FD396C">
        <w:rPr>
          <w:rFonts w:hint="eastAsia"/>
          <w:szCs w:val="21"/>
        </w:rPr>
        <w:t>聂</w:t>
      </w:r>
      <w:r w:rsidRPr="00B4357A">
        <w:rPr>
          <w:rFonts w:hint="eastAsia"/>
          <w:szCs w:val="21"/>
        </w:rPr>
        <w:t>伯罗波得罗夫斯克州、沃伦州、切尔诺夫茨州和克里米亚自治共和国</w:t>
      </w:r>
      <w:r w:rsidRPr="00B4357A">
        <w:rPr>
          <w:rFonts w:hint="eastAsia"/>
          <w:szCs w:val="21"/>
          <w:lang w:val="ru-RU"/>
        </w:rPr>
        <w:t>成立了贩卖人口受害者跨州救助中心。</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国家对打击贩卖人口问题采取新态度的特点是广泛吸引非政府组织实施纲要的一系列规定。</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乌克兰家庭、青年和体育事务部同国际移民组织、国际劳工组织、“</w:t>
      </w:r>
      <w:smartTag w:uri="urn:schemas-microsoft-com:office:smarttags" w:element="PersonName">
        <w:smartTagPr>
          <w:attr w:name="ProductID" w:val="La Strada-乌"/>
        </w:smartTagPr>
        <w:r w:rsidRPr="00B4357A">
          <w:rPr>
            <w:szCs w:val="21"/>
            <w:lang w:val="ru-RU"/>
          </w:rPr>
          <w:t>La Strada-</w:t>
        </w:r>
        <w:r w:rsidRPr="00B4357A">
          <w:rPr>
            <w:rFonts w:hint="eastAsia"/>
            <w:szCs w:val="21"/>
            <w:lang w:val="ru-RU"/>
          </w:rPr>
          <w:t>乌</w:t>
        </w:r>
      </w:smartTag>
      <w:r w:rsidRPr="00B4357A">
        <w:rPr>
          <w:rFonts w:hint="eastAsia"/>
          <w:szCs w:val="21"/>
          <w:lang w:val="ru-RU"/>
        </w:rPr>
        <w:t>克兰”国际妇女法律保护中心、欧洲安全与合作组织、乌克兰教育改革中心、乌克兰妇女联合会、美国国际</w:t>
      </w:r>
      <w:r w:rsidR="00FD396C">
        <w:rPr>
          <w:rFonts w:hint="eastAsia"/>
          <w:szCs w:val="21"/>
          <w:lang w:val="ru-RU"/>
        </w:rPr>
        <w:t>开</w:t>
      </w:r>
      <w:r w:rsidRPr="00B4357A">
        <w:rPr>
          <w:rFonts w:hint="eastAsia"/>
          <w:szCs w:val="21"/>
          <w:lang w:val="ru-RU"/>
        </w:rPr>
        <w:t>发署、美国驻乌克兰大使馆、国际“复兴”基金会及其他组织一起，在“打击乌克兰的贩卖人口活动”、“加强职业培训机会、就业和移民政策作为预防和减少在阿尔巴尼亚、摩尔多瓦和乌克兰贩卖妇女的因素”、“发展国家救助贩卖人口和性剥削受害儿童的体系”，“通过乌克兰</w:t>
      </w:r>
      <w:r w:rsidR="00FD396C">
        <w:rPr>
          <w:rFonts w:hint="eastAsia"/>
          <w:szCs w:val="21"/>
          <w:lang w:val="ru-RU"/>
        </w:rPr>
        <w:t>17</w:t>
      </w:r>
      <w:r w:rsidRPr="00B4357A">
        <w:rPr>
          <w:rFonts w:hint="eastAsia"/>
          <w:szCs w:val="21"/>
          <w:lang w:val="ru-RU"/>
        </w:rPr>
        <w:t>个州委员会支持打击贩卖人口的地区协调委员会的工作”</w:t>
      </w:r>
      <w:r w:rsidR="00FD396C">
        <w:rPr>
          <w:rFonts w:hint="eastAsia"/>
          <w:szCs w:val="21"/>
          <w:lang w:val="ru-RU"/>
        </w:rPr>
        <w:t>、</w:t>
      </w:r>
      <w:r w:rsidRPr="00B4357A">
        <w:rPr>
          <w:rFonts w:hint="eastAsia"/>
          <w:szCs w:val="21"/>
          <w:lang w:val="ru-RU"/>
        </w:rPr>
        <w:t>“制定并施行打击贩卖人口（特别是儿童）的科学纲要作为普通教育学校、职业学校和高等院校科学教育工作的组成计划”等框架内实施一系列措施。</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媒体经常报道打击贩卖人口的活动。对预防将妇女偷渡出乌克兰等问题进行报道的一些专题栏目是：乌克兰国家广播公司的“看法”</w:t>
      </w:r>
      <w:r w:rsidR="00FD396C">
        <w:rPr>
          <w:rFonts w:hint="eastAsia"/>
          <w:szCs w:val="21"/>
          <w:lang w:val="ru-RU"/>
        </w:rPr>
        <w:t>、</w:t>
      </w:r>
      <w:r w:rsidRPr="00B4357A">
        <w:rPr>
          <w:rFonts w:hint="eastAsia"/>
          <w:szCs w:val="21"/>
          <w:lang w:val="ru-RU"/>
        </w:rPr>
        <w:t>“青年倡议”</w:t>
      </w:r>
      <w:r w:rsidR="00FD396C">
        <w:rPr>
          <w:rFonts w:hint="eastAsia"/>
          <w:szCs w:val="21"/>
          <w:lang w:val="ru-RU"/>
        </w:rPr>
        <w:t>、</w:t>
      </w:r>
      <w:r w:rsidRPr="00B4357A">
        <w:rPr>
          <w:rFonts w:hint="eastAsia"/>
          <w:szCs w:val="21"/>
          <w:lang w:val="ru-RU"/>
        </w:rPr>
        <w:t>“安慰”</w:t>
      </w:r>
      <w:r w:rsidR="00FD396C">
        <w:rPr>
          <w:rFonts w:hint="eastAsia"/>
          <w:szCs w:val="21"/>
          <w:lang w:val="ru-RU"/>
        </w:rPr>
        <w:t>、</w:t>
      </w:r>
      <w:r w:rsidRPr="00B4357A">
        <w:rPr>
          <w:rFonts w:hint="eastAsia"/>
          <w:szCs w:val="21"/>
          <w:lang w:val="ru-RU"/>
        </w:rPr>
        <w:t>“观点”等。邀请民间组织的法律工作者、国家司法机关工作人员、移民局代表等来参加节目。</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平面媒体系统地向群众介绍了贩卖人口的主要方式，救助中心的工作情况，就上述问题同非政府组织合作，对境外劳务提出建议，等等。乌克兰国家电视台在</w:t>
      </w:r>
      <w:r w:rsidRPr="00B4357A" w:rsidDel="00251502">
        <w:rPr>
          <w:rFonts w:hint="eastAsia"/>
          <w:szCs w:val="21"/>
          <w:lang w:val="ru-RU"/>
        </w:rPr>
        <w:t xml:space="preserve"> </w:t>
      </w:r>
      <w:r w:rsidRPr="00B4357A">
        <w:rPr>
          <w:rFonts w:hint="eastAsia"/>
          <w:szCs w:val="21"/>
          <w:lang w:val="ru-RU"/>
        </w:rPr>
        <w:t>“新闻”、“寻找孩子”、“民间救援组织</w:t>
      </w:r>
      <w:smartTag w:uri="urn:schemas-microsoft-com:office:smarttags" w:element="chmetcnv">
        <w:smartTagPr>
          <w:attr w:name="TCSC" w:val="0"/>
          <w:attr w:name="NumberType" w:val="1"/>
          <w:attr w:name="Negative" w:val="True"/>
          <w:attr w:name="HasSpace" w:val="False"/>
          <w:attr w:name="SourceValue" w:val="1"/>
          <w:attr w:name="UnitName" w:val="”"/>
        </w:smartTagPr>
        <w:r w:rsidRPr="00B4357A">
          <w:rPr>
            <w:rFonts w:hint="eastAsia"/>
            <w:szCs w:val="21"/>
            <w:lang w:val="ru-RU"/>
          </w:rPr>
          <w:t>-01</w:t>
        </w:r>
        <w:r w:rsidRPr="00B4357A">
          <w:rPr>
            <w:rFonts w:hint="eastAsia"/>
            <w:szCs w:val="21"/>
            <w:lang w:val="ru-RU"/>
          </w:rPr>
          <w:t>”</w:t>
        </w:r>
      </w:smartTag>
      <w:r w:rsidRPr="00B4357A">
        <w:rPr>
          <w:rFonts w:hint="eastAsia"/>
          <w:szCs w:val="21"/>
          <w:lang w:val="ru-RU"/>
        </w:rPr>
        <w:t>，“安全常识”，“安全地带”等电视节目中说明了打击人口贩卖的问题。在系列节目“国家就业署通报”中播出了广播节目“打击贩卖人口纲要：乌克兰公民在境外的就业问题”。在国家广播公司第一频道每月两次播出的系列节目“国家就业署通报”中，共有</w:t>
      </w:r>
      <w:r w:rsidRPr="00B4357A">
        <w:rPr>
          <w:rFonts w:hint="eastAsia"/>
          <w:szCs w:val="21"/>
          <w:lang w:val="ru-RU"/>
        </w:rPr>
        <w:t>22</w:t>
      </w:r>
      <w:r w:rsidRPr="00B4357A">
        <w:rPr>
          <w:rFonts w:hint="eastAsia"/>
          <w:szCs w:val="21"/>
          <w:lang w:val="ru-RU"/>
        </w:rPr>
        <w:t>期节目谈到预防贩卖人口的问题。国家电视广播公司“乌克兰电视广播”在自己的节目“乌克兰：</w:t>
      </w:r>
      <w:r w:rsidRPr="00B4357A">
        <w:rPr>
          <w:szCs w:val="21"/>
          <w:lang w:val="ru-RU"/>
        </w:rPr>
        <w:t>terra inkognita</w:t>
      </w:r>
      <w:r w:rsidRPr="00B4357A">
        <w:rPr>
          <w:rFonts w:hint="eastAsia"/>
          <w:szCs w:val="21"/>
          <w:lang w:val="ru-RU"/>
        </w:rPr>
        <w:t>”和“边缘”中专门谈到了打击贩卖人口的问题。在专栏中还登出了上述专题的材料，例如：“紧急！”</w:t>
      </w:r>
      <w:r w:rsidR="00FD396C">
        <w:rPr>
          <w:rFonts w:hint="eastAsia"/>
          <w:szCs w:val="21"/>
          <w:lang w:val="ru-RU"/>
        </w:rPr>
        <w:t>、</w:t>
      </w:r>
      <w:r w:rsidRPr="00B4357A">
        <w:rPr>
          <w:rFonts w:hint="eastAsia"/>
          <w:szCs w:val="21"/>
          <w:lang w:val="ru-RU"/>
        </w:rPr>
        <w:t>“预防贩卖”人口</w:t>
      </w:r>
      <w:r w:rsidR="00FD396C">
        <w:rPr>
          <w:rFonts w:hint="eastAsia"/>
          <w:szCs w:val="21"/>
          <w:lang w:val="ru-RU"/>
        </w:rPr>
        <w:t>、</w:t>
      </w:r>
      <w:r w:rsidRPr="00B4357A">
        <w:rPr>
          <w:rFonts w:hint="eastAsia"/>
          <w:szCs w:val="21"/>
          <w:lang w:val="ru-RU"/>
        </w:rPr>
        <w:t>“帮助热线”</w:t>
      </w:r>
      <w:r w:rsidR="00FD396C">
        <w:rPr>
          <w:rFonts w:hint="eastAsia"/>
          <w:szCs w:val="21"/>
          <w:lang w:val="ru-RU"/>
        </w:rPr>
        <w:t>、</w:t>
      </w:r>
      <w:r w:rsidRPr="00B4357A">
        <w:rPr>
          <w:rFonts w:hint="eastAsia"/>
          <w:szCs w:val="21"/>
          <w:lang w:val="ru-RU"/>
        </w:rPr>
        <w:t>“非法移民问题”</w:t>
      </w:r>
      <w:r w:rsidR="00FD396C">
        <w:rPr>
          <w:rFonts w:hint="eastAsia"/>
          <w:szCs w:val="21"/>
          <w:lang w:val="ru-RU"/>
        </w:rPr>
        <w:t>、</w:t>
      </w:r>
      <w:r w:rsidRPr="00B4357A">
        <w:rPr>
          <w:rFonts w:hint="eastAsia"/>
          <w:szCs w:val="21"/>
          <w:lang w:val="ru-RU"/>
        </w:rPr>
        <w:t>“如何避免成为暴力的牺牲品”</w:t>
      </w:r>
      <w:r w:rsidR="00FD396C">
        <w:rPr>
          <w:rFonts w:hint="eastAsia"/>
          <w:szCs w:val="21"/>
          <w:lang w:val="ru-RU"/>
        </w:rPr>
        <w:t>、</w:t>
      </w:r>
      <w:r w:rsidRPr="00B4357A">
        <w:rPr>
          <w:rFonts w:hint="eastAsia"/>
          <w:szCs w:val="21"/>
          <w:lang w:val="ru-RU"/>
        </w:rPr>
        <w:t>“热线”</w:t>
      </w:r>
      <w:r w:rsidR="00FD396C">
        <w:rPr>
          <w:rFonts w:hint="eastAsia"/>
          <w:szCs w:val="21"/>
          <w:lang w:val="ru-RU"/>
        </w:rPr>
        <w:t>、</w:t>
      </w:r>
      <w:r w:rsidRPr="00B4357A">
        <w:rPr>
          <w:rFonts w:hint="eastAsia"/>
          <w:szCs w:val="21"/>
          <w:lang w:val="ru-RU"/>
        </w:rPr>
        <w:t>“贩卖活商品”</w:t>
      </w:r>
      <w:r w:rsidR="00FD396C">
        <w:rPr>
          <w:rFonts w:hint="eastAsia"/>
          <w:szCs w:val="21"/>
          <w:lang w:val="ru-RU"/>
        </w:rPr>
        <w:t>、</w:t>
      </w:r>
      <w:r w:rsidRPr="00B4357A">
        <w:rPr>
          <w:rFonts w:hint="eastAsia"/>
          <w:szCs w:val="21"/>
          <w:lang w:val="ru-RU"/>
        </w:rPr>
        <w:t>“白色奴役”</w:t>
      </w:r>
      <w:r w:rsidR="00FD396C">
        <w:rPr>
          <w:rFonts w:hint="eastAsia"/>
          <w:szCs w:val="21"/>
          <w:lang w:val="ru-RU"/>
        </w:rPr>
        <w:t>、</w:t>
      </w:r>
      <w:r w:rsidRPr="00B4357A">
        <w:rPr>
          <w:rFonts w:hint="eastAsia"/>
          <w:szCs w:val="21"/>
          <w:lang w:val="ru-RU"/>
        </w:rPr>
        <w:t>“二十一世纪：现代奴隶贩卖的特点”</w:t>
      </w:r>
      <w:r w:rsidR="00FD396C">
        <w:rPr>
          <w:rFonts w:hint="eastAsia"/>
          <w:szCs w:val="21"/>
          <w:lang w:val="ru-RU"/>
        </w:rPr>
        <w:t>、</w:t>
      </w:r>
      <w:r w:rsidRPr="00B4357A">
        <w:rPr>
          <w:rFonts w:hint="eastAsia"/>
          <w:szCs w:val="21"/>
          <w:lang w:val="ru-RU"/>
        </w:rPr>
        <w:t>“儿童社会保护”</w:t>
      </w:r>
      <w:r w:rsidR="00FD396C">
        <w:rPr>
          <w:rFonts w:hint="eastAsia"/>
          <w:szCs w:val="21"/>
          <w:lang w:val="ru-RU"/>
        </w:rPr>
        <w:t>、</w:t>
      </w:r>
      <w:r w:rsidRPr="00B4357A">
        <w:rPr>
          <w:rFonts w:hint="eastAsia"/>
          <w:szCs w:val="21"/>
          <w:lang w:val="ru-RU"/>
        </w:rPr>
        <w:t>“现代性交易”</w:t>
      </w:r>
      <w:r w:rsidR="00FD396C">
        <w:rPr>
          <w:rFonts w:hint="eastAsia"/>
          <w:szCs w:val="21"/>
          <w:lang w:val="ru-RU"/>
        </w:rPr>
        <w:t>、</w:t>
      </w:r>
      <w:r w:rsidRPr="00B4357A">
        <w:rPr>
          <w:rFonts w:hint="eastAsia"/>
          <w:szCs w:val="21"/>
          <w:lang w:val="ru-RU"/>
        </w:rPr>
        <w:t>“活商品？”。</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因此可以断定，在</w:t>
      </w:r>
      <w:r w:rsidRPr="00B4357A">
        <w:rPr>
          <w:rFonts w:hint="eastAsia"/>
          <w:szCs w:val="21"/>
          <w:lang w:val="ru-RU"/>
        </w:rPr>
        <w:t>2002</w:t>
      </w:r>
      <w:r w:rsidRPr="00B4357A">
        <w:rPr>
          <w:rFonts w:hint="eastAsia"/>
          <w:szCs w:val="21"/>
          <w:lang w:val="ru-RU"/>
        </w:rPr>
        <w:t>年至</w:t>
      </w:r>
      <w:r w:rsidRPr="00B4357A">
        <w:rPr>
          <w:rFonts w:hint="eastAsia"/>
          <w:szCs w:val="21"/>
          <w:lang w:val="ru-RU"/>
        </w:rPr>
        <w:t>2005</w:t>
      </w:r>
      <w:r w:rsidRPr="00B4357A">
        <w:rPr>
          <w:rFonts w:hint="eastAsia"/>
          <w:szCs w:val="21"/>
          <w:lang w:val="ru-RU"/>
        </w:rPr>
        <w:t>年期间，乌克兰继续在国内外完善打击贩卖人口的战略。</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EE2276">
        <w:rPr>
          <w:rFonts w:hint="eastAsia"/>
          <w:szCs w:val="21"/>
          <w:lang w:val="ru-RU"/>
        </w:rPr>
        <w:tab/>
      </w:r>
      <w:r w:rsidRPr="00B4357A">
        <w:rPr>
          <w:rFonts w:hint="eastAsia"/>
          <w:szCs w:val="21"/>
          <w:lang w:val="ru-RU"/>
        </w:rPr>
        <w:t>在履行计划的框架下：</w:t>
      </w:r>
    </w:p>
    <w:p w:rsidR="006665D3" w:rsidRPr="00B4357A" w:rsidRDefault="006665D3" w:rsidP="00EE23FE">
      <w:pPr>
        <w:numPr>
          <w:ilvl w:val="1"/>
          <w:numId w:val="47"/>
        </w:numPr>
        <w:tabs>
          <w:tab w:val="clear" w:pos="1260"/>
          <w:tab w:val="num" w:pos="960"/>
        </w:tabs>
        <w:spacing w:after="240" w:line="360" w:lineRule="exact"/>
        <w:ind w:left="960" w:hanging="480"/>
        <w:rPr>
          <w:rFonts w:hint="eastAsia"/>
          <w:szCs w:val="21"/>
          <w:lang w:val="ru-RU"/>
        </w:rPr>
      </w:pPr>
      <w:r w:rsidRPr="00B4357A">
        <w:rPr>
          <w:rFonts w:hint="eastAsia"/>
          <w:szCs w:val="21"/>
          <w:lang w:val="ru-RU"/>
        </w:rPr>
        <w:t>在所有领域成立了常设机构</w:t>
      </w:r>
      <w:r w:rsidR="00FD396C">
        <w:rPr>
          <w:rFonts w:hint="eastAsia"/>
          <w:szCs w:val="21"/>
          <w:lang w:val="ru-RU"/>
        </w:rPr>
        <w:t>——</w:t>
      </w:r>
      <w:r w:rsidRPr="00B4357A">
        <w:rPr>
          <w:rFonts w:hint="eastAsia"/>
          <w:szCs w:val="21"/>
          <w:lang w:val="ru-RU"/>
        </w:rPr>
        <w:t>打击贩卖人口努力协调和信息交换委员会；</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637A20">
        <w:rPr>
          <w:rFonts w:ascii="SimSun" w:hAnsi="SimSun" w:hint="eastAsia"/>
          <w:szCs w:val="21"/>
          <w:lang w:val="ru-RU"/>
        </w:rPr>
        <w:t>在乌克兰内</w:t>
      </w:r>
      <w:r w:rsidRPr="00EE23FE">
        <w:rPr>
          <w:rFonts w:hint="eastAsia"/>
          <w:szCs w:val="21"/>
        </w:rPr>
        <w:t>务部系统打击贩卖人口犯罪司以及各领域相关部门的工作卓有成效；</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在确定对贩卖人口应负刑事责任时起，贩卖人口的刑事案件数量有所增加；</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各区开展预防性工作：在群众中进行培训、召开辩论会和“圆桌会议”；</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积极吸引非政府组织参与合作，提供方法上和经济上的帮助；</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建立跨区康复和一体化中心网络，为贩卖人口的受害者提供庇护所；</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对这些问题进行社会学研究，吸引专家学者关注；</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经常补充高危人群信息库，开展谈话、个人咨询；</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通过“信任电话”</w:t>
      </w:r>
      <w:r w:rsidR="00EE23FE">
        <w:rPr>
          <w:rFonts w:hint="eastAsia"/>
          <w:szCs w:val="21"/>
        </w:rPr>
        <w:t>、</w:t>
      </w:r>
      <w:r w:rsidRPr="00EE23FE">
        <w:rPr>
          <w:rFonts w:hint="eastAsia"/>
          <w:szCs w:val="21"/>
        </w:rPr>
        <w:t>“热线”来开展预防性工作；</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协助安排青年就业，吸引失业妇女从事小商品经营；</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经常监督旅行社、婚庆公司</w:t>
      </w:r>
      <w:r w:rsidR="00EE23FE">
        <w:rPr>
          <w:rFonts w:hint="eastAsia"/>
          <w:szCs w:val="21"/>
        </w:rPr>
        <w:t>，</w:t>
      </w:r>
      <w:r w:rsidRPr="00EE23FE">
        <w:rPr>
          <w:rFonts w:hint="eastAsia"/>
          <w:szCs w:val="21"/>
        </w:rPr>
        <w:t>以及有权进行涉外劳务中介的公司的工作；</w:t>
      </w:r>
    </w:p>
    <w:p w:rsidR="006665D3" w:rsidRPr="00EE23FE" w:rsidRDefault="006665D3" w:rsidP="00EE23FE">
      <w:pPr>
        <w:numPr>
          <w:ilvl w:val="1"/>
          <w:numId w:val="47"/>
        </w:numPr>
        <w:tabs>
          <w:tab w:val="clear" w:pos="1260"/>
          <w:tab w:val="num" w:pos="960"/>
        </w:tabs>
        <w:spacing w:after="240" w:line="360" w:lineRule="exact"/>
        <w:ind w:left="960" w:hanging="480"/>
        <w:rPr>
          <w:rFonts w:hint="eastAsia"/>
          <w:szCs w:val="21"/>
        </w:rPr>
      </w:pPr>
      <w:r w:rsidRPr="00EE23FE">
        <w:rPr>
          <w:rFonts w:hint="eastAsia"/>
          <w:szCs w:val="21"/>
        </w:rPr>
        <w:t>为准备出国的乌克兰公民提供信息咨询和法律援助；</w:t>
      </w:r>
    </w:p>
    <w:p w:rsidR="006665D3" w:rsidRPr="00B4357A" w:rsidRDefault="006665D3" w:rsidP="00EE23FE">
      <w:pPr>
        <w:numPr>
          <w:ilvl w:val="1"/>
          <w:numId w:val="47"/>
        </w:numPr>
        <w:tabs>
          <w:tab w:val="clear" w:pos="1260"/>
          <w:tab w:val="num" w:pos="960"/>
        </w:tabs>
        <w:spacing w:after="240" w:line="360" w:lineRule="exact"/>
        <w:ind w:left="960" w:hanging="480"/>
        <w:rPr>
          <w:rFonts w:hint="eastAsia"/>
          <w:szCs w:val="21"/>
          <w:lang w:val="ru-RU"/>
        </w:rPr>
      </w:pPr>
      <w:r w:rsidRPr="00EE23FE">
        <w:rPr>
          <w:rFonts w:hint="eastAsia"/>
          <w:szCs w:val="21"/>
        </w:rPr>
        <w:t>为了打击家庭</w:t>
      </w:r>
      <w:r w:rsidRPr="00637A20">
        <w:rPr>
          <w:rFonts w:ascii="SimSun" w:hAnsi="SimSun" w:hint="eastAsia"/>
          <w:szCs w:val="21"/>
          <w:lang w:val="ru-RU"/>
        </w:rPr>
        <w:t>暴力和预防贩卖儿童</w:t>
      </w:r>
      <w:r w:rsidRPr="00B4357A">
        <w:rPr>
          <w:rFonts w:hint="eastAsia"/>
          <w:szCs w:val="21"/>
          <w:lang w:val="ru-RU"/>
        </w:rPr>
        <w:t>，实施社会扶助低保障家庭的联合纲要。</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637A20">
        <w:rPr>
          <w:rFonts w:hint="eastAsia"/>
          <w:szCs w:val="21"/>
          <w:lang w:val="ru-RU"/>
        </w:rPr>
        <w:tab/>
      </w:r>
      <w:r w:rsidRPr="00B4357A">
        <w:rPr>
          <w:rFonts w:hint="eastAsia"/>
          <w:szCs w:val="21"/>
          <w:lang w:val="ru-RU"/>
        </w:rPr>
        <w:t>尽管如此许多问题还有待解决，贩卖人口问题是乌克兰头等迫切大事。</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637A20">
        <w:rPr>
          <w:rFonts w:hint="eastAsia"/>
          <w:szCs w:val="21"/>
          <w:lang w:val="ru-RU"/>
        </w:rPr>
        <w:tab/>
      </w:r>
      <w:r w:rsidRPr="00B4357A">
        <w:rPr>
          <w:rFonts w:hint="eastAsia"/>
          <w:szCs w:val="21"/>
          <w:lang w:val="ru-RU"/>
        </w:rPr>
        <w:t>当前正在制定新的《截至</w:t>
      </w:r>
      <w:r w:rsidRPr="00B4357A">
        <w:rPr>
          <w:rFonts w:hint="eastAsia"/>
          <w:szCs w:val="21"/>
          <w:lang w:val="ru-RU"/>
        </w:rPr>
        <w:t>2010</w:t>
      </w:r>
      <w:r w:rsidRPr="00B4357A">
        <w:rPr>
          <w:rFonts w:hint="eastAsia"/>
          <w:szCs w:val="21"/>
          <w:lang w:val="ru-RU"/>
        </w:rPr>
        <w:t>年打击贩卖人口国家计划》，其中根据中央执法机关、国际和社会组织的建议，增加了完善立法、预防贩卖儿童、移植器官、帮助贩卖人口受害者康复和回归社会等内容。</w:t>
      </w:r>
    </w:p>
    <w:p w:rsidR="006665D3" w:rsidRPr="00637A20" w:rsidRDefault="00EE23FE" w:rsidP="00637A20">
      <w:pPr>
        <w:spacing w:after="240" w:line="360" w:lineRule="exact"/>
        <w:jc w:val="center"/>
        <w:rPr>
          <w:rFonts w:ascii="SimHei" w:eastAsia="SimHei" w:hint="eastAsia"/>
          <w:color w:val="FF0000"/>
          <w:sz w:val="24"/>
          <w:szCs w:val="24"/>
        </w:rPr>
      </w:pPr>
      <w:r>
        <w:rPr>
          <w:rFonts w:ascii="SimHei" w:eastAsia="SimHei"/>
          <w:color w:val="FF0000"/>
          <w:sz w:val="24"/>
          <w:szCs w:val="24"/>
        </w:rPr>
        <w:br w:type="page"/>
      </w:r>
      <w:r w:rsidR="006665D3" w:rsidRPr="00637A20">
        <w:rPr>
          <w:rFonts w:ascii="SimHei" w:eastAsia="SimHei" w:hint="eastAsia"/>
          <w:color w:val="FF0000"/>
          <w:sz w:val="24"/>
          <w:szCs w:val="24"/>
        </w:rPr>
        <w:t>第二章</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EE23FE">
        <w:rPr>
          <w:rFonts w:ascii="SimHei" w:eastAsia="SimHei" w:hint="eastAsia"/>
          <w:color w:val="FF0000"/>
          <w:szCs w:val="21"/>
        </w:rPr>
        <w:t>7</w:t>
      </w:r>
      <w:r w:rsidRPr="00637A20">
        <w:rPr>
          <w:rFonts w:ascii="SimHei" w:eastAsia="SimHei" w:hint="eastAsia"/>
          <w:color w:val="FF0000"/>
          <w:szCs w:val="21"/>
        </w:rPr>
        <w:t>条</w:t>
      </w:r>
    </w:p>
    <w:p w:rsidR="006665D3" w:rsidRPr="00637A20" w:rsidRDefault="006665D3" w:rsidP="00D05645">
      <w:pPr>
        <w:spacing w:after="240" w:line="360" w:lineRule="exact"/>
        <w:ind w:firstLineChars="200" w:firstLine="31680"/>
        <w:rPr>
          <w:rFonts w:ascii="KaiTi_GB2312" w:eastAsia="KaiTi_GB2312" w:hint="eastAsia"/>
          <w:color w:val="0000FF"/>
          <w:szCs w:val="21"/>
        </w:rPr>
      </w:pPr>
      <w:r w:rsidRPr="00637A20">
        <w:rPr>
          <w:rFonts w:ascii="KaiTi_GB2312" w:eastAsia="KaiTi_GB2312" w:hint="eastAsia"/>
          <w:color w:val="0000FF"/>
          <w:szCs w:val="21"/>
        </w:rPr>
        <w:t>缔约各国应采取一切适当措施，消除在本国政治和公众事务中对妇女的歧视，特别应保证妇女在与男子平等的条件下：</w:t>
      </w:r>
    </w:p>
    <w:p w:rsidR="006665D3" w:rsidRPr="00637A20" w:rsidRDefault="006665D3" w:rsidP="0036623F">
      <w:pPr>
        <w:numPr>
          <w:ilvl w:val="0"/>
          <w:numId w:val="28"/>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在一切选举和公民投票中有选举权，并在一切民选机构有被选举权；</w:t>
      </w:r>
    </w:p>
    <w:p w:rsidR="006665D3" w:rsidRPr="00637A20" w:rsidRDefault="006665D3" w:rsidP="0036623F">
      <w:pPr>
        <w:numPr>
          <w:ilvl w:val="0"/>
          <w:numId w:val="28"/>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参加政府政策的制订及其执行，并担任各级政府公职，执行一切公务；</w:t>
      </w:r>
    </w:p>
    <w:p w:rsidR="006665D3" w:rsidRPr="00637A20" w:rsidRDefault="006665D3" w:rsidP="0036623F">
      <w:pPr>
        <w:numPr>
          <w:ilvl w:val="0"/>
          <w:numId w:val="28"/>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参加有关本国公众和政治事务的非政府组织和协会。</w:t>
      </w:r>
    </w:p>
    <w:p w:rsidR="006665D3" w:rsidRPr="00B4357A" w:rsidRDefault="006665D3" w:rsidP="00A66961">
      <w:pPr>
        <w:spacing w:after="240" w:line="360" w:lineRule="exact"/>
        <w:ind w:firstLine="420"/>
        <w:rPr>
          <w:rFonts w:hint="eastAsia"/>
          <w:szCs w:val="21"/>
        </w:rPr>
      </w:pPr>
      <w:r w:rsidRPr="00B4357A">
        <w:rPr>
          <w:rFonts w:hint="eastAsia"/>
          <w:szCs w:val="21"/>
        </w:rPr>
        <w:t>乌克兰法律保障男女享有平等的选举权和机会。根据《宪法》第</w:t>
      </w:r>
      <w:r w:rsidRPr="00B4357A">
        <w:rPr>
          <w:rFonts w:hint="eastAsia"/>
          <w:szCs w:val="21"/>
        </w:rPr>
        <w:t>38</w:t>
      </w:r>
      <w:r w:rsidRPr="00B4357A">
        <w:rPr>
          <w:rFonts w:hint="eastAsia"/>
          <w:szCs w:val="21"/>
        </w:rPr>
        <w:t>条，乌克兰公民有权参与管理国家事务，参加全国和地方的全民公决，自由选举国家</w:t>
      </w:r>
      <w:r w:rsidR="008C418C">
        <w:rPr>
          <w:rFonts w:hint="eastAsia"/>
          <w:szCs w:val="21"/>
        </w:rPr>
        <w:t>权利</w:t>
      </w:r>
      <w:r w:rsidRPr="00B4357A">
        <w:rPr>
          <w:rFonts w:hint="eastAsia"/>
          <w:szCs w:val="21"/>
        </w:rPr>
        <w:t>机关和地方自治机关和成为被选举人。他们拥有同等权利进入国家机关，以及地方自治机构。乌克兰公民从</w:t>
      </w:r>
      <w:r w:rsidRPr="00B4357A">
        <w:rPr>
          <w:rFonts w:hint="eastAsia"/>
          <w:szCs w:val="21"/>
        </w:rPr>
        <w:t>18</w:t>
      </w:r>
      <w:r w:rsidRPr="00B4357A">
        <w:rPr>
          <w:rFonts w:hint="eastAsia"/>
          <w:szCs w:val="21"/>
        </w:rPr>
        <w:t>岁起就有权参加全民公决及选举进入国家</w:t>
      </w:r>
      <w:r w:rsidR="008C418C">
        <w:rPr>
          <w:rFonts w:hint="eastAsia"/>
          <w:szCs w:val="21"/>
        </w:rPr>
        <w:t>权利</w:t>
      </w:r>
      <w:r w:rsidRPr="00B4357A">
        <w:rPr>
          <w:rFonts w:hint="eastAsia"/>
          <w:szCs w:val="21"/>
        </w:rPr>
        <w:t>机关，而有权成为被选举人的年龄取决于选举的形式。例如，竞选成为乌克兰人民代表的乌克兰公民必须年满</w:t>
      </w:r>
      <w:r w:rsidRPr="00B4357A">
        <w:rPr>
          <w:rFonts w:hint="eastAsia"/>
          <w:szCs w:val="21"/>
        </w:rPr>
        <w:t>21</w:t>
      </w:r>
      <w:r w:rsidRPr="00B4357A">
        <w:rPr>
          <w:rFonts w:hint="eastAsia"/>
          <w:szCs w:val="21"/>
        </w:rPr>
        <w:t>岁；而竞选总统——则必须是年满</w:t>
      </w:r>
      <w:r w:rsidRPr="00B4357A">
        <w:rPr>
          <w:rFonts w:hint="eastAsia"/>
          <w:szCs w:val="21"/>
        </w:rPr>
        <w:t>35</w:t>
      </w:r>
      <w:r w:rsidRPr="00B4357A">
        <w:rPr>
          <w:rFonts w:hint="eastAsia"/>
          <w:szCs w:val="21"/>
        </w:rPr>
        <w:t>岁、拥有表决权和懂国语的乌克兰公民。在这种情况下，所有公民无论男女均享有相同的选举权。乌克兰有关选举的法律基础包括</w:t>
      </w:r>
      <w:r w:rsidRPr="00B4357A">
        <w:rPr>
          <w:rFonts w:hint="eastAsia"/>
          <w:szCs w:val="21"/>
        </w:rPr>
        <w:t>2005</w:t>
      </w:r>
      <w:r w:rsidRPr="00B4357A">
        <w:rPr>
          <w:rFonts w:hint="eastAsia"/>
          <w:szCs w:val="21"/>
        </w:rPr>
        <w:t>年的《民事诉讼程序法典》；</w:t>
      </w:r>
      <w:r w:rsidRPr="00B4357A" w:rsidDel="00D0367D">
        <w:rPr>
          <w:rFonts w:hint="eastAsia"/>
          <w:szCs w:val="21"/>
        </w:rPr>
        <w:t xml:space="preserve"> </w:t>
      </w:r>
      <w:r w:rsidRPr="00B4357A">
        <w:rPr>
          <w:rFonts w:hint="eastAsia"/>
          <w:szCs w:val="21"/>
        </w:rPr>
        <w:t>2004</w:t>
      </w:r>
      <w:r w:rsidRPr="00B4357A">
        <w:rPr>
          <w:rFonts w:hint="eastAsia"/>
          <w:szCs w:val="21"/>
        </w:rPr>
        <w:t>年通过并于</w:t>
      </w:r>
      <w:r w:rsidRPr="00B4357A">
        <w:rPr>
          <w:rFonts w:hint="eastAsia"/>
          <w:szCs w:val="21"/>
        </w:rPr>
        <w:t>2005</w:t>
      </w:r>
      <w:r w:rsidRPr="00B4357A">
        <w:rPr>
          <w:rFonts w:hint="eastAsia"/>
          <w:szCs w:val="21"/>
        </w:rPr>
        <w:t>年修订的乌克兰《人民代表选举法》；</w:t>
      </w:r>
      <w:r w:rsidRPr="00B4357A">
        <w:rPr>
          <w:rFonts w:hint="eastAsia"/>
          <w:szCs w:val="21"/>
        </w:rPr>
        <w:t>2004</w:t>
      </w:r>
      <w:r w:rsidRPr="00B4357A">
        <w:rPr>
          <w:rFonts w:hint="eastAsia"/>
          <w:szCs w:val="21"/>
        </w:rPr>
        <w:t>年的乌克兰《中央选举委员会法》；以及《乌克兰总统选举法》、《全乌</w:t>
      </w:r>
      <w:r w:rsidR="00C738AA">
        <w:rPr>
          <w:rFonts w:hint="eastAsia"/>
          <w:szCs w:val="21"/>
        </w:rPr>
        <w:t>克兰</w:t>
      </w:r>
      <w:r w:rsidRPr="00B4357A">
        <w:rPr>
          <w:rFonts w:hint="eastAsia"/>
          <w:szCs w:val="21"/>
        </w:rPr>
        <w:t>和地方全民公决法》，等等。</w:t>
      </w:r>
    </w:p>
    <w:p w:rsidR="006665D3" w:rsidRPr="00B4357A" w:rsidRDefault="006665D3" w:rsidP="00A66961">
      <w:pPr>
        <w:spacing w:after="240" w:line="360" w:lineRule="exact"/>
        <w:ind w:firstLine="420"/>
        <w:rPr>
          <w:rFonts w:hint="eastAsia"/>
          <w:szCs w:val="21"/>
        </w:rPr>
      </w:pPr>
      <w:smartTag w:uri="urn:schemas-microsoft-com:office:smarttags" w:element="chsdate">
        <w:smartTagPr>
          <w:attr w:name="IsROCDate" w:val="False"/>
          <w:attr w:name="IsLunarDate" w:val="False"/>
          <w:attr w:name="Day" w:val="1"/>
          <w:attr w:name="Month" w:val="1"/>
          <w:attr w:name="Year" w:val="2006"/>
        </w:smartTagP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生效的</w:t>
      </w:r>
      <w:r w:rsidR="00C738AA" w:rsidRPr="00B4357A">
        <w:rPr>
          <w:rFonts w:hint="eastAsia"/>
          <w:szCs w:val="21"/>
        </w:rPr>
        <w:t>《</w:t>
      </w:r>
      <w:r w:rsidRPr="00B4357A">
        <w:rPr>
          <w:rFonts w:hint="eastAsia"/>
          <w:szCs w:val="21"/>
        </w:rPr>
        <w:t>乌克兰男女平等权利和机会保障法》第</w:t>
      </w:r>
      <w:r w:rsidRPr="00B4357A">
        <w:rPr>
          <w:rFonts w:hint="eastAsia"/>
          <w:szCs w:val="21"/>
        </w:rPr>
        <w:t>15</w:t>
      </w:r>
      <w:r w:rsidRPr="00B4357A">
        <w:rPr>
          <w:rFonts w:hint="eastAsia"/>
          <w:szCs w:val="21"/>
        </w:rPr>
        <w:t>条规定，乌克兰妇女同男性一样在选举过程中享有相同的权利和机会。根据该法的第</w:t>
      </w:r>
      <w:r w:rsidRPr="00B4357A">
        <w:rPr>
          <w:rFonts w:hint="eastAsia"/>
          <w:szCs w:val="21"/>
        </w:rPr>
        <w:t>15</w:t>
      </w:r>
      <w:r w:rsidRPr="00B4357A">
        <w:rPr>
          <w:rFonts w:hint="eastAsia"/>
          <w:szCs w:val="21"/>
        </w:rPr>
        <w:t>条，政党和选举集团在全国委任选举机构推举人民代表候选人时，规定在相应的候选名单中要有男女代表。由选举委员会实行对此项要求的监督工作。</w:t>
      </w:r>
    </w:p>
    <w:p w:rsidR="006665D3" w:rsidRPr="00B4357A" w:rsidRDefault="006665D3" w:rsidP="00A66961">
      <w:pPr>
        <w:spacing w:after="240" w:line="360" w:lineRule="exact"/>
        <w:ind w:firstLine="420"/>
        <w:rPr>
          <w:rFonts w:hint="eastAsia"/>
          <w:szCs w:val="21"/>
        </w:rPr>
      </w:pPr>
      <w:r w:rsidRPr="00B4357A">
        <w:rPr>
          <w:rFonts w:hint="eastAsia"/>
          <w:szCs w:val="21"/>
        </w:rPr>
        <w:t>根据中央选举委员会的数据，参加</w:t>
      </w:r>
      <w:r w:rsidRPr="00B4357A">
        <w:rPr>
          <w:rFonts w:hint="eastAsia"/>
          <w:szCs w:val="21"/>
        </w:rPr>
        <w:t>2006</w:t>
      </w:r>
      <w:r w:rsidRPr="00B4357A">
        <w:rPr>
          <w:rFonts w:hint="eastAsia"/>
          <w:szCs w:val="21"/>
        </w:rPr>
        <w:t>年选举的人民代表候选人总数（共计</w:t>
      </w:r>
      <w:r w:rsidRPr="00B4357A">
        <w:rPr>
          <w:rFonts w:hint="eastAsia"/>
          <w:szCs w:val="21"/>
        </w:rPr>
        <w:t>7</w:t>
      </w:r>
      <w:r w:rsidR="00C738AA">
        <w:rPr>
          <w:rFonts w:hint="eastAsia"/>
          <w:szCs w:val="21"/>
        </w:rPr>
        <w:t xml:space="preserve"> </w:t>
      </w:r>
      <w:r w:rsidRPr="00B4357A">
        <w:rPr>
          <w:rFonts w:hint="eastAsia"/>
          <w:szCs w:val="21"/>
        </w:rPr>
        <w:t>595</w:t>
      </w:r>
      <w:r w:rsidRPr="00B4357A">
        <w:rPr>
          <w:rFonts w:hint="eastAsia"/>
          <w:szCs w:val="21"/>
        </w:rPr>
        <w:t>人）中，男性占</w:t>
      </w:r>
      <w:r w:rsidRPr="00B4357A">
        <w:rPr>
          <w:rFonts w:hint="eastAsia"/>
          <w:szCs w:val="21"/>
        </w:rPr>
        <w:t>80.90%</w:t>
      </w:r>
      <w:r w:rsidRPr="00B4357A">
        <w:rPr>
          <w:rFonts w:hint="eastAsia"/>
          <w:szCs w:val="21"/>
        </w:rPr>
        <w:t>，女性占</w:t>
      </w:r>
      <w:r w:rsidRPr="00B4357A">
        <w:rPr>
          <w:rFonts w:hint="eastAsia"/>
          <w:szCs w:val="21"/>
        </w:rPr>
        <w:t>19.10%</w:t>
      </w:r>
      <w:r w:rsidRPr="00B4357A">
        <w:rPr>
          <w:rFonts w:hint="eastAsia"/>
          <w:szCs w:val="21"/>
        </w:rPr>
        <w:t>。参加</w:t>
      </w:r>
      <w:r w:rsidRPr="00B4357A">
        <w:rPr>
          <w:rFonts w:hint="eastAsia"/>
          <w:szCs w:val="21"/>
        </w:rPr>
        <w:t>2006</w:t>
      </w:r>
      <w:r w:rsidRPr="00B4357A">
        <w:rPr>
          <w:rFonts w:hint="eastAsia"/>
          <w:szCs w:val="21"/>
        </w:rPr>
        <w:t>年选举的政党中，按性别划分名额的有乌克兰社会民主党（联合），进步社会主义党，作为“涅达克！”阵营一部分的“妇女为未来而战”党和乌克兰绿党。选举名单中女性代表名额最多的是乌克兰绿党，该党的内部政策是给女性一半的名额。在前十名候选人中女性占大多数的是“我们的乌克兰”阵营和纳塔丽娅·维特连科阵营。在选举委员会系统中，女性占中央选举委员会成员的</w:t>
      </w:r>
      <w:r w:rsidRPr="00B4357A">
        <w:rPr>
          <w:rFonts w:hint="eastAsia"/>
          <w:szCs w:val="21"/>
        </w:rPr>
        <w:t>20%</w:t>
      </w:r>
      <w:r w:rsidRPr="00B4357A">
        <w:rPr>
          <w:rFonts w:hint="eastAsia"/>
          <w:szCs w:val="21"/>
        </w:rPr>
        <w:t>；除此之外，女性人数比例较多的是在地区一级的选举委员会（共占</w:t>
      </w:r>
      <w:r w:rsidRPr="00B4357A">
        <w:rPr>
          <w:rFonts w:hint="eastAsia"/>
          <w:szCs w:val="21"/>
        </w:rPr>
        <w:t>52%</w:t>
      </w:r>
      <w:r w:rsidRPr="00B4357A">
        <w:rPr>
          <w:rFonts w:hint="eastAsia"/>
          <w:szCs w:val="21"/>
        </w:rPr>
        <w:t>的职位）和各选举点中（占</w:t>
      </w:r>
      <w:r w:rsidRPr="00B4357A">
        <w:rPr>
          <w:rFonts w:hint="eastAsia"/>
          <w:szCs w:val="21"/>
        </w:rPr>
        <w:t>44%</w:t>
      </w:r>
      <w:r w:rsidRPr="00B4357A">
        <w:rPr>
          <w:rFonts w:hint="eastAsia"/>
          <w:szCs w:val="21"/>
        </w:rPr>
        <w:t>的职位）。</w:t>
      </w:r>
    </w:p>
    <w:p w:rsidR="006665D3" w:rsidRPr="00B4357A" w:rsidRDefault="006665D3" w:rsidP="00A66961">
      <w:pPr>
        <w:spacing w:after="240" w:line="360" w:lineRule="exact"/>
        <w:ind w:firstLine="420"/>
        <w:rPr>
          <w:rFonts w:hint="eastAsia"/>
          <w:szCs w:val="21"/>
        </w:rPr>
      </w:pPr>
      <w:r w:rsidRPr="00B4357A">
        <w:rPr>
          <w:rFonts w:hint="eastAsia"/>
          <w:szCs w:val="21"/>
        </w:rPr>
        <w:t>在报告期限内，乌克兰通过了一系列切实落实联合国消除对妇女歧视委员会关于必须“开展大力宣传妇女参与政治决策重要性的行动”的第</w:t>
      </w:r>
      <w:r w:rsidRPr="00B4357A">
        <w:rPr>
          <w:rFonts w:hint="eastAsia"/>
          <w:szCs w:val="21"/>
        </w:rPr>
        <w:t>286</w:t>
      </w:r>
      <w:r w:rsidRPr="00B4357A">
        <w:rPr>
          <w:rFonts w:hint="eastAsia"/>
          <w:szCs w:val="21"/>
        </w:rPr>
        <w:t>号建议，该建议是根据乌克兰代表团上一次向联合国委员会提交本公约执行情况报告提出的。特别是，为了向妇女提供更好的机会，使其在那些妇女应该作为候选人、候选人代表、选民和观察员的部门参加议会选举和地方选举，美国大使馆的“民主资助计划”举行了题为“妇女参与社会政治生活”的项目竞赛。根据计划结果，</w:t>
      </w:r>
      <w:r w:rsidRPr="00B4357A">
        <w:rPr>
          <w:rFonts w:hint="eastAsia"/>
          <w:szCs w:val="21"/>
        </w:rPr>
        <w:t>27</w:t>
      </w:r>
      <w:r w:rsidRPr="00B4357A">
        <w:rPr>
          <w:rFonts w:hint="eastAsia"/>
          <w:szCs w:val="21"/>
        </w:rPr>
        <w:t>个非政府组织获得了项目实施资助，从而提高了女性候选人、政府代表、国家机关工作人员和社会领导的专业水平。</w:t>
      </w:r>
    </w:p>
    <w:p w:rsidR="006665D3" w:rsidRPr="00B4357A" w:rsidRDefault="006665D3" w:rsidP="00A66961">
      <w:pPr>
        <w:spacing w:after="240" w:line="360" w:lineRule="exact"/>
        <w:ind w:firstLine="420"/>
        <w:rPr>
          <w:rFonts w:hint="eastAsia"/>
          <w:szCs w:val="21"/>
        </w:rPr>
      </w:pPr>
      <w:r w:rsidRPr="00B4357A">
        <w:rPr>
          <w:rFonts w:hint="eastAsia"/>
          <w:szCs w:val="21"/>
        </w:rPr>
        <w:t>根据项目条件，获得资助的组织应当：建立全国网络；就女性参加</w:t>
      </w:r>
      <w:r w:rsidRPr="00B4357A">
        <w:rPr>
          <w:rFonts w:hint="eastAsia"/>
          <w:szCs w:val="21"/>
        </w:rPr>
        <w:t>2006</w:t>
      </w:r>
      <w:r w:rsidRPr="00B4357A">
        <w:rPr>
          <w:rFonts w:hint="eastAsia"/>
          <w:szCs w:val="21"/>
        </w:rPr>
        <w:t>年总统选举和地方苏维埃选举的情况编写报告；研究党内在选举前计划和选举后的性别问题；发放关于向被选入国家机关的女性提供帮助的出版物。无论是在第五次乌克兰最高苏维埃选举活动过程中还是结束后，乌克兰的社会组织都参与了有关妇女参加中央和地方</w:t>
      </w:r>
      <w:r w:rsidR="008C418C">
        <w:rPr>
          <w:rFonts w:hint="eastAsia"/>
          <w:szCs w:val="21"/>
        </w:rPr>
        <w:t>权利</w:t>
      </w:r>
      <w:r w:rsidRPr="00B4357A">
        <w:rPr>
          <w:rFonts w:hint="eastAsia"/>
          <w:szCs w:val="21"/>
        </w:rPr>
        <w:t>机关选举问题的讨论。这样的讨论在乌克兰许多城市进行，特别是在波尔塔瓦（“妇女是否需要从政”圆桌会议，</w:t>
      </w:r>
      <w:smartTag w:uri="urn:schemas-microsoft-com:office:smarttags" w:element="chsdate">
        <w:smartTagPr>
          <w:attr w:name="IsROCDate" w:val="False"/>
          <w:attr w:name="IsLunarDate" w:val="False"/>
          <w:attr w:name="Day" w:val="14"/>
          <w:attr w:name="Month" w:val="4"/>
          <w:attr w:name="Year" w:val="2006"/>
        </w:smartTagPr>
        <w:r w:rsidRPr="00B4357A">
          <w:rPr>
            <w:rFonts w:hint="eastAsia"/>
            <w:szCs w:val="21"/>
          </w:rPr>
          <w:t>2006</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14</w:t>
        </w:r>
        <w:r w:rsidRPr="00B4357A">
          <w:rPr>
            <w:rFonts w:hint="eastAsia"/>
            <w:szCs w:val="21"/>
          </w:rPr>
          <w:t>日</w:t>
        </w:r>
      </w:smartTag>
      <w:r w:rsidRPr="00B4357A">
        <w:rPr>
          <w:rFonts w:hint="eastAsia"/>
          <w:szCs w:val="21"/>
        </w:rPr>
        <w:t>）</w:t>
      </w:r>
      <w:r w:rsidR="00C738AA">
        <w:rPr>
          <w:rFonts w:hint="eastAsia"/>
          <w:szCs w:val="21"/>
        </w:rPr>
        <w:t>、</w:t>
      </w:r>
      <w:r w:rsidRPr="00B4357A">
        <w:rPr>
          <w:rFonts w:hint="eastAsia"/>
          <w:szCs w:val="21"/>
        </w:rPr>
        <w:t>切尔卡萨（“妇女和</w:t>
      </w:r>
      <w:r w:rsidR="008C418C">
        <w:rPr>
          <w:rFonts w:hint="eastAsia"/>
          <w:szCs w:val="21"/>
        </w:rPr>
        <w:t>权利</w:t>
      </w:r>
      <w:r w:rsidRPr="00B4357A">
        <w:rPr>
          <w:rFonts w:hint="eastAsia"/>
          <w:szCs w:val="21"/>
        </w:rPr>
        <w:t>：选举后的观点”圆桌会议，</w:t>
      </w:r>
      <w:r w:rsidRPr="00B4357A" w:rsidDel="00FC2E23">
        <w:rPr>
          <w:rFonts w:hint="eastAsia"/>
          <w:szCs w:val="21"/>
        </w:rPr>
        <w:t xml:space="preserve"> </w:t>
      </w:r>
      <w:smartTag w:uri="urn:schemas-microsoft-com:office:smarttags" w:element="chsdate">
        <w:smartTagPr>
          <w:attr w:name="IsROCDate" w:val="False"/>
          <w:attr w:name="IsLunarDate" w:val="False"/>
          <w:attr w:name="Day" w:val="25"/>
          <w:attr w:name="Month" w:val="5"/>
          <w:attr w:name="Year" w:val="2006"/>
        </w:smartTagPr>
        <w:r w:rsidRPr="00B4357A">
          <w:rPr>
            <w:rFonts w:hint="eastAsia"/>
            <w:szCs w:val="21"/>
          </w:rPr>
          <w:t>2006</w:t>
        </w:r>
        <w:r w:rsidRPr="00B4357A">
          <w:rPr>
            <w:rFonts w:hint="eastAsia"/>
            <w:szCs w:val="21"/>
          </w:rPr>
          <w:t>年</w:t>
        </w:r>
        <w:r w:rsidRPr="00B4357A">
          <w:rPr>
            <w:rFonts w:hint="eastAsia"/>
            <w:szCs w:val="21"/>
          </w:rPr>
          <w:t>5</w:t>
        </w:r>
        <w:r w:rsidRPr="00B4357A">
          <w:rPr>
            <w:rFonts w:hint="eastAsia"/>
            <w:szCs w:val="21"/>
          </w:rPr>
          <w:t>月</w:t>
        </w:r>
        <w:r w:rsidRPr="00B4357A">
          <w:rPr>
            <w:rFonts w:hint="eastAsia"/>
            <w:szCs w:val="21"/>
          </w:rPr>
          <w:t>25</w:t>
        </w:r>
        <w:r w:rsidRPr="00B4357A">
          <w:rPr>
            <w:rFonts w:hint="eastAsia"/>
            <w:szCs w:val="21"/>
          </w:rPr>
          <w:t>日</w:t>
        </w:r>
      </w:smartTag>
      <w:r w:rsidRPr="00B4357A">
        <w:rPr>
          <w:rFonts w:hint="eastAsia"/>
          <w:szCs w:val="21"/>
        </w:rPr>
        <w:t>）</w:t>
      </w:r>
      <w:r w:rsidR="00C738AA">
        <w:rPr>
          <w:rFonts w:hint="eastAsia"/>
          <w:szCs w:val="21"/>
        </w:rPr>
        <w:t>、</w:t>
      </w:r>
      <w:r w:rsidRPr="00B4357A">
        <w:rPr>
          <w:rFonts w:hint="eastAsia"/>
          <w:szCs w:val="21"/>
        </w:rPr>
        <w:t>切尔尼戈夫（“社会政治生活中的妇女”）</w:t>
      </w:r>
      <w:r w:rsidR="00C738AA">
        <w:rPr>
          <w:rFonts w:hint="eastAsia"/>
          <w:szCs w:val="21"/>
        </w:rPr>
        <w:t>、</w:t>
      </w:r>
      <w:r w:rsidRPr="00B4357A">
        <w:rPr>
          <w:rFonts w:hint="eastAsia"/>
          <w:szCs w:val="21"/>
        </w:rPr>
        <w:t>利沃夫（“推动妇女参与利沃夫政治决策的战略：妇女组织的作用”会议，</w:t>
      </w:r>
      <w:smartTag w:uri="urn:schemas-microsoft-com:office:smarttags" w:element="chsdate">
        <w:smartTagPr>
          <w:attr w:name="IsROCDate" w:val="False"/>
          <w:attr w:name="IsLunarDate" w:val="False"/>
          <w:attr w:name="Day" w:val="19"/>
          <w:attr w:name="Month" w:val="5"/>
          <w:attr w:name="Year" w:val="2006"/>
        </w:smartTagPr>
        <w:r w:rsidRPr="00B4357A">
          <w:rPr>
            <w:rFonts w:hint="eastAsia"/>
            <w:szCs w:val="21"/>
          </w:rPr>
          <w:t>2006</w:t>
        </w:r>
        <w:r w:rsidRPr="00B4357A">
          <w:rPr>
            <w:rFonts w:hint="eastAsia"/>
            <w:szCs w:val="21"/>
          </w:rPr>
          <w:t>年</w:t>
        </w:r>
        <w:r w:rsidRPr="00B4357A">
          <w:rPr>
            <w:rFonts w:hint="eastAsia"/>
            <w:szCs w:val="21"/>
          </w:rPr>
          <w:t>5</w:t>
        </w:r>
        <w:r w:rsidRPr="00B4357A">
          <w:rPr>
            <w:rFonts w:hint="eastAsia"/>
            <w:szCs w:val="21"/>
          </w:rPr>
          <w:t>月</w:t>
        </w:r>
        <w:r w:rsidRPr="00B4357A">
          <w:rPr>
            <w:rFonts w:hint="eastAsia"/>
            <w:szCs w:val="21"/>
          </w:rPr>
          <w:t>19</w:t>
        </w:r>
        <w:r w:rsidRPr="00B4357A">
          <w:rPr>
            <w:rFonts w:hint="eastAsia"/>
            <w:szCs w:val="21"/>
          </w:rPr>
          <w:t>日</w:t>
        </w:r>
      </w:smartTag>
      <w:r w:rsidRPr="00B4357A">
        <w:rPr>
          <w:rFonts w:hint="eastAsia"/>
          <w:szCs w:val="21"/>
        </w:rPr>
        <w:t>）</w:t>
      </w:r>
      <w:r w:rsidR="00C738AA">
        <w:rPr>
          <w:rFonts w:hint="eastAsia"/>
          <w:szCs w:val="21"/>
        </w:rPr>
        <w:t>、</w:t>
      </w:r>
      <w:r w:rsidRPr="00B4357A">
        <w:rPr>
          <w:rFonts w:hint="eastAsia"/>
          <w:szCs w:val="21"/>
        </w:rPr>
        <w:t>基辅（公布了“基辅委员会</w:t>
      </w:r>
      <w:r w:rsidRPr="00B4357A">
        <w:rPr>
          <w:rFonts w:hint="eastAsia"/>
          <w:szCs w:val="21"/>
        </w:rPr>
        <w:t>2006</w:t>
      </w:r>
      <w:r w:rsidR="00C738AA">
        <w:rPr>
          <w:rFonts w:hint="eastAsia"/>
          <w:szCs w:val="21"/>
        </w:rPr>
        <w:t>年</w:t>
      </w:r>
      <w:r w:rsidRPr="00B4357A">
        <w:rPr>
          <w:rFonts w:hint="eastAsia"/>
          <w:szCs w:val="21"/>
        </w:rPr>
        <w:t>：是否为妇女敞开大门”项目结果报告，</w:t>
      </w:r>
      <w:smartTag w:uri="urn:schemas-microsoft-com:office:smarttags" w:element="chsdate">
        <w:smartTagPr>
          <w:attr w:name="IsROCDate" w:val="False"/>
          <w:attr w:name="IsLunarDate" w:val="False"/>
          <w:attr w:name="Day" w:val="17"/>
          <w:attr w:name="Month" w:val="4"/>
          <w:attr w:name="Year" w:val="2006"/>
        </w:smartTagPr>
        <w:r w:rsidRPr="00B4357A">
          <w:rPr>
            <w:rFonts w:hint="eastAsia"/>
            <w:szCs w:val="21"/>
          </w:rPr>
          <w:t>2006</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17</w:t>
        </w:r>
        <w:r w:rsidRPr="00B4357A">
          <w:rPr>
            <w:rFonts w:hint="eastAsia"/>
            <w:szCs w:val="21"/>
          </w:rPr>
          <w:t>日</w:t>
        </w:r>
      </w:smartTag>
      <w:r w:rsidRPr="00B4357A">
        <w:rPr>
          <w:rFonts w:hint="eastAsia"/>
          <w:szCs w:val="21"/>
        </w:rPr>
        <w:t>），等等。</w:t>
      </w:r>
    </w:p>
    <w:p w:rsidR="006665D3" w:rsidRPr="00B4357A" w:rsidRDefault="00C738AA" w:rsidP="00A66961">
      <w:pPr>
        <w:spacing w:after="240" w:line="360" w:lineRule="exact"/>
        <w:ind w:firstLine="420"/>
        <w:rPr>
          <w:rFonts w:hint="eastAsia"/>
          <w:szCs w:val="21"/>
        </w:rPr>
      </w:pPr>
      <w:r>
        <w:rPr>
          <w:rFonts w:ascii="SimHei" w:eastAsia="SimHei" w:hint="eastAsia"/>
          <w:color w:val="FF0000"/>
          <w:szCs w:val="21"/>
        </w:rPr>
        <w:t>《</w:t>
      </w:r>
      <w:r w:rsidR="006665D3" w:rsidRPr="00A76FC2">
        <w:rPr>
          <w:rFonts w:ascii="SimHei" w:eastAsia="SimHei" w:hint="eastAsia"/>
          <w:color w:val="FF0000"/>
          <w:szCs w:val="21"/>
        </w:rPr>
        <w:t>公约</w:t>
      </w:r>
      <w:r>
        <w:rPr>
          <w:rFonts w:ascii="SimHei" w:eastAsia="SimHei" w:hint="eastAsia"/>
          <w:color w:val="FF0000"/>
          <w:szCs w:val="21"/>
        </w:rPr>
        <w:t>》</w:t>
      </w:r>
      <w:r w:rsidR="006665D3" w:rsidRPr="00A76FC2">
        <w:rPr>
          <w:rFonts w:ascii="SimHei" w:eastAsia="SimHei" w:hint="eastAsia"/>
          <w:color w:val="FF0000"/>
          <w:szCs w:val="21"/>
        </w:rPr>
        <w:t>第</w:t>
      </w:r>
      <w:r>
        <w:rPr>
          <w:rFonts w:ascii="SimHei" w:eastAsia="SimHei" w:hint="eastAsia"/>
          <w:color w:val="FF0000"/>
          <w:szCs w:val="21"/>
        </w:rPr>
        <w:t>7</w:t>
      </w:r>
      <w:r w:rsidR="006665D3" w:rsidRPr="00A76FC2">
        <w:rPr>
          <w:rFonts w:ascii="SimHei" w:eastAsia="SimHei" w:hint="eastAsia"/>
          <w:color w:val="FF0000"/>
          <w:szCs w:val="21"/>
        </w:rPr>
        <w:t>条（b）款规定</w:t>
      </w:r>
      <w:r w:rsidR="006665D3" w:rsidRPr="00B4357A">
        <w:rPr>
          <w:rFonts w:hint="eastAsia"/>
          <w:szCs w:val="21"/>
        </w:rPr>
        <w:t>妇女同男子平等参加政府政策的制订及其执行，并为他们提供机会担任各级政府公职，执行一切公务。</w:t>
      </w:r>
    </w:p>
    <w:p w:rsidR="006665D3" w:rsidRPr="00B4357A" w:rsidRDefault="00C738AA" w:rsidP="00A66961">
      <w:pPr>
        <w:spacing w:after="240" w:line="360" w:lineRule="exact"/>
        <w:ind w:firstLine="420"/>
        <w:rPr>
          <w:rFonts w:hint="eastAsia"/>
          <w:szCs w:val="21"/>
        </w:rPr>
      </w:pPr>
      <w:r w:rsidRPr="00B4357A">
        <w:rPr>
          <w:rFonts w:hint="eastAsia"/>
          <w:szCs w:val="21"/>
        </w:rPr>
        <w:t>《</w:t>
      </w:r>
      <w:r w:rsidR="006665D3" w:rsidRPr="00B4357A">
        <w:rPr>
          <w:rFonts w:hint="eastAsia"/>
          <w:szCs w:val="21"/>
        </w:rPr>
        <w:t>乌克兰男女平等权利和机会保障法》第</w:t>
      </w:r>
      <w:r w:rsidR="006665D3" w:rsidRPr="00B4357A">
        <w:rPr>
          <w:rFonts w:hint="eastAsia"/>
          <w:szCs w:val="21"/>
        </w:rPr>
        <w:t>16</w:t>
      </w:r>
      <w:r w:rsidR="006665D3" w:rsidRPr="00B4357A">
        <w:rPr>
          <w:rFonts w:hint="eastAsia"/>
          <w:szCs w:val="21"/>
        </w:rPr>
        <w:t>条和乌克兰总统于</w:t>
      </w:r>
      <w:smartTag w:uri="urn:schemas-microsoft-com:office:smarttags" w:element="chsdate">
        <w:smartTagPr>
          <w:attr w:name="IsROCDate" w:val="False"/>
          <w:attr w:name="IsLunarDate" w:val="False"/>
          <w:attr w:name="Day" w:val="26"/>
          <w:attr w:name="Month" w:val="7"/>
          <w:attr w:name="Year" w:val="2005"/>
        </w:smartTagPr>
        <w:r w:rsidR="006665D3" w:rsidRPr="00B4357A">
          <w:rPr>
            <w:rFonts w:hint="eastAsia"/>
            <w:szCs w:val="21"/>
          </w:rPr>
          <w:t>2005</w:t>
        </w:r>
        <w:r w:rsidR="006665D3" w:rsidRPr="00B4357A">
          <w:rPr>
            <w:rFonts w:hint="eastAsia"/>
            <w:szCs w:val="21"/>
          </w:rPr>
          <w:t>年</w:t>
        </w:r>
        <w:r w:rsidR="006665D3" w:rsidRPr="00B4357A">
          <w:rPr>
            <w:rFonts w:hint="eastAsia"/>
            <w:szCs w:val="21"/>
          </w:rPr>
          <w:t>7</w:t>
        </w:r>
        <w:r w:rsidR="006665D3" w:rsidRPr="00B4357A">
          <w:rPr>
            <w:rFonts w:hint="eastAsia"/>
            <w:szCs w:val="21"/>
          </w:rPr>
          <w:t>月</w:t>
        </w:r>
        <w:r w:rsidR="006665D3" w:rsidRPr="00B4357A">
          <w:rPr>
            <w:rFonts w:hint="eastAsia"/>
            <w:szCs w:val="21"/>
          </w:rPr>
          <w:t>26</w:t>
        </w:r>
        <w:r w:rsidR="006665D3" w:rsidRPr="00B4357A">
          <w:rPr>
            <w:rFonts w:hint="eastAsia"/>
            <w:szCs w:val="21"/>
          </w:rPr>
          <w:t>日</w:t>
        </w:r>
      </w:smartTag>
      <w:r w:rsidR="006665D3" w:rsidRPr="00B4357A">
        <w:rPr>
          <w:rFonts w:hint="eastAsia"/>
          <w:szCs w:val="21"/>
        </w:rPr>
        <w:t>颁布的“关于完善中央和地方执行机关保障男女权利和机会平等的工作”总统令中声明应在国家机关和地方自治机关内实行性别平等。</w:t>
      </w:r>
    </w:p>
    <w:p w:rsidR="006665D3" w:rsidRPr="00B4357A" w:rsidRDefault="006665D3" w:rsidP="00A66961">
      <w:pPr>
        <w:spacing w:after="240" w:line="360" w:lineRule="exact"/>
        <w:ind w:firstLine="420"/>
        <w:rPr>
          <w:rFonts w:hint="eastAsia"/>
          <w:szCs w:val="21"/>
        </w:rPr>
      </w:pPr>
      <w:r w:rsidRPr="00B4357A">
        <w:rPr>
          <w:rFonts w:hint="eastAsia"/>
          <w:szCs w:val="21"/>
        </w:rPr>
        <w:t>为了执行“千年发展计划”，乌克兰内阁明确了任务，应保障</w:t>
      </w:r>
      <w:r w:rsidR="008C418C">
        <w:rPr>
          <w:rFonts w:hint="eastAsia"/>
          <w:szCs w:val="21"/>
        </w:rPr>
        <w:t>权利</w:t>
      </w:r>
      <w:r w:rsidRPr="00B4357A">
        <w:rPr>
          <w:rFonts w:hint="eastAsia"/>
          <w:szCs w:val="21"/>
        </w:rPr>
        <w:t>代表机关中某一性别的比例不少于</w:t>
      </w:r>
      <w:r w:rsidRPr="00B4357A">
        <w:rPr>
          <w:rFonts w:hint="eastAsia"/>
          <w:szCs w:val="21"/>
        </w:rPr>
        <w:t>30%</w:t>
      </w:r>
      <w:r w:rsidRPr="00B4357A">
        <w:rPr>
          <w:rFonts w:hint="eastAsia"/>
          <w:szCs w:val="21"/>
        </w:rPr>
        <w:t>，并将男女收入差距缩小一半。</w:t>
      </w:r>
    </w:p>
    <w:p w:rsidR="006665D3" w:rsidRPr="00B4357A" w:rsidRDefault="006665D3" w:rsidP="00A66961">
      <w:pPr>
        <w:spacing w:after="240" w:line="360" w:lineRule="exact"/>
        <w:ind w:firstLine="420"/>
        <w:rPr>
          <w:rFonts w:hint="eastAsia"/>
          <w:szCs w:val="21"/>
        </w:rPr>
      </w:pPr>
      <w:r w:rsidRPr="00B4357A">
        <w:rPr>
          <w:rFonts w:hint="eastAsia"/>
          <w:szCs w:val="21"/>
        </w:rPr>
        <w:t>根据统计数据，在国家中央执行机关和立法机构中，绝大多数的工作人员是女性。但是各级领导层中的女性数量却远远不够，这表明政治领域男女人数的不平衡和不平等。</w:t>
      </w:r>
    </w:p>
    <w:p w:rsidR="006665D3" w:rsidRPr="00B4357A" w:rsidRDefault="006665D3" w:rsidP="00A66961">
      <w:pPr>
        <w:spacing w:after="240" w:line="360" w:lineRule="exact"/>
        <w:ind w:firstLine="420"/>
        <w:rPr>
          <w:rFonts w:hint="eastAsia"/>
          <w:szCs w:val="21"/>
        </w:rPr>
      </w:pPr>
      <w:r w:rsidRPr="00B4357A">
        <w:rPr>
          <w:rFonts w:hint="eastAsia"/>
          <w:szCs w:val="21"/>
        </w:rPr>
        <w:t>如果高等立法机构中女性代表的数量在</w:t>
      </w:r>
      <w:r w:rsidRPr="00B4357A">
        <w:rPr>
          <w:rFonts w:hint="eastAsia"/>
          <w:szCs w:val="21"/>
        </w:rPr>
        <w:t>1994</w:t>
      </w:r>
      <w:r w:rsidRPr="00B4357A">
        <w:rPr>
          <w:rFonts w:hint="eastAsia"/>
          <w:szCs w:val="21"/>
        </w:rPr>
        <w:t>年到</w:t>
      </w:r>
      <w:r w:rsidRPr="00B4357A">
        <w:rPr>
          <w:rFonts w:hint="eastAsia"/>
          <w:szCs w:val="21"/>
        </w:rPr>
        <w:t>1998</w:t>
      </w:r>
      <w:r w:rsidRPr="00B4357A">
        <w:rPr>
          <w:rFonts w:hint="eastAsia"/>
          <w:szCs w:val="21"/>
        </w:rPr>
        <w:t>年间有所增加的话（</w:t>
      </w:r>
      <w:r w:rsidRPr="00B4357A">
        <w:rPr>
          <w:rFonts w:hint="eastAsia"/>
          <w:szCs w:val="21"/>
        </w:rPr>
        <w:t>1994</w:t>
      </w:r>
      <w:r w:rsidRPr="00B4357A">
        <w:rPr>
          <w:rFonts w:hint="eastAsia"/>
          <w:szCs w:val="21"/>
        </w:rPr>
        <w:t>年为</w:t>
      </w:r>
      <w:r w:rsidRPr="00B4357A">
        <w:rPr>
          <w:rFonts w:hint="eastAsia"/>
          <w:szCs w:val="21"/>
        </w:rPr>
        <w:t>19</w:t>
      </w:r>
      <w:r w:rsidRPr="00B4357A">
        <w:rPr>
          <w:rFonts w:hint="eastAsia"/>
          <w:szCs w:val="21"/>
        </w:rPr>
        <w:t>名女性代表，即占</w:t>
      </w:r>
      <w:r w:rsidRPr="00B4357A">
        <w:rPr>
          <w:rFonts w:hint="eastAsia"/>
          <w:szCs w:val="21"/>
        </w:rPr>
        <w:t>4%</w:t>
      </w:r>
      <w:r w:rsidRPr="00B4357A">
        <w:rPr>
          <w:rFonts w:hint="eastAsia"/>
          <w:szCs w:val="21"/>
        </w:rPr>
        <w:t>以上，而</w:t>
      </w:r>
      <w:r w:rsidRPr="00B4357A">
        <w:rPr>
          <w:rFonts w:hint="eastAsia"/>
          <w:szCs w:val="21"/>
        </w:rPr>
        <w:t>1998</w:t>
      </w:r>
      <w:r w:rsidRPr="00B4357A">
        <w:rPr>
          <w:rFonts w:hint="eastAsia"/>
          <w:szCs w:val="21"/>
        </w:rPr>
        <w:t>年为</w:t>
      </w:r>
      <w:r w:rsidRPr="00B4357A">
        <w:rPr>
          <w:rFonts w:hint="eastAsia"/>
          <w:szCs w:val="21"/>
        </w:rPr>
        <w:t>37</w:t>
      </w:r>
      <w:r w:rsidRPr="00B4357A">
        <w:rPr>
          <w:rFonts w:hint="eastAsia"/>
          <w:szCs w:val="21"/>
        </w:rPr>
        <w:t>人，占最高苏维埃代表总数的</w:t>
      </w:r>
      <w:r w:rsidRPr="00B4357A">
        <w:rPr>
          <w:rFonts w:hint="eastAsia"/>
          <w:szCs w:val="21"/>
        </w:rPr>
        <w:t>8.4%</w:t>
      </w:r>
      <w:r w:rsidRPr="00B4357A">
        <w:rPr>
          <w:rFonts w:hint="eastAsia"/>
          <w:szCs w:val="21"/>
        </w:rPr>
        <w:t>），则</w:t>
      </w:r>
      <w:r w:rsidRPr="00B4357A">
        <w:rPr>
          <w:rFonts w:hint="eastAsia"/>
          <w:szCs w:val="21"/>
        </w:rPr>
        <w:t>2002</w:t>
      </w:r>
      <w:r w:rsidRPr="00B4357A">
        <w:rPr>
          <w:rFonts w:hint="eastAsia"/>
          <w:szCs w:val="21"/>
        </w:rPr>
        <w:t>年选举后这一数字有所减少</w:t>
      </w:r>
      <w:r w:rsidR="00C738AA">
        <w:rPr>
          <w:rFonts w:hint="eastAsia"/>
          <w:szCs w:val="21"/>
        </w:rPr>
        <w:t>——</w:t>
      </w:r>
      <w:r w:rsidRPr="00B4357A">
        <w:rPr>
          <w:rFonts w:hint="eastAsia"/>
          <w:szCs w:val="21"/>
        </w:rPr>
        <w:t>最高苏维埃只选出</w:t>
      </w:r>
      <w:r w:rsidRPr="00B4357A">
        <w:rPr>
          <w:rFonts w:hint="eastAsia"/>
          <w:szCs w:val="21"/>
        </w:rPr>
        <w:t>23</w:t>
      </w:r>
      <w:r w:rsidRPr="00B4357A">
        <w:rPr>
          <w:rFonts w:hint="eastAsia"/>
          <w:szCs w:val="21"/>
        </w:rPr>
        <w:t>名女性代表（占总数的</w:t>
      </w:r>
      <w:r w:rsidRPr="00B4357A">
        <w:rPr>
          <w:rFonts w:hint="eastAsia"/>
          <w:szCs w:val="21"/>
        </w:rPr>
        <w:t>5.1%</w:t>
      </w:r>
      <w:r w:rsidRPr="00B4357A">
        <w:rPr>
          <w:rFonts w:hint="eastAsia"/>
          <w:szCs w:val="21"/>
        </w:rPr>
        <w:t>）。</w:t>
      </w:r>
      <w:r w:rsidRPr="00B4357A">
        <w:rPr>
          <w:rFonts w:hint="eastAsia"/>
          <w:szCs w:val="21"/>
        </w:rPr>
        <w:t>2006</w:t>
      </w:r>
      <w:r w:rsidRPr="00B4357A">
        <w:rPr>
          <w:rFonts w:hint="eastAsia"/>
          <w:szCs w:val="21"/>
        </w:rPr>
        <w:t>年，尽管根据“乌克兰</w:t>
      </w:r>
      <w:r w:rsidR="00C738AA">
        <w:rPr>
          <w:rFonts w:hint="eastAsia"/>
          <w:szCs w:val="21"/>
        </w:rPr>
        <w:t>–</w:t>
      </w:r>
      <w:r w:rsidRPr="00B4357A">
        <w:rPr>
          <w:rFonts w:hint="eastAsia"/>
          <w:szCs w:val="21"/>
        </w:rPr>
        <w:t>欧盟”行动计划，国家应保证高级立法机构中女性代表达</w:t>
      </w:r>
      <w:r w:rsidR="00C738AA">
        <w:rPr>
          <w:rFonts w:hint="eastAsia"/>
          <w:szCs w:val="21"/>
        </w:rPr>
        <w:t>到</w:t>
      </w:r>
      <w:r w:rsidRPr="00B4357A">
        <w:rPr>
          <w:rFonts w:hint="eastAsia"/>
          <w:szCs w:val="21"/>
        </w:rPr>
        <w:t>15%</w:t>
      </w:r>
      <w:r w:rsidRPr="00B4357A">
        <w:rPr>
          <w:rFonts w:hint="eastAsia"/>
          <w:szCs w:val="21"/>
        </w:rPr>
        <w:t>，但根据第五届议会的选举结果，入选最高苏维埃的只有</w:t>
      </w:r>
      <w:r w:rsidRPr="00B4357A">
        <w:rPr>
          <w:rFonts w:hint="eastAsia"/>
          <w:szCs w:val="21"/>
        </w:rPr>
        <w:t>38</w:t>
      </w:r>
      <w:r w:rsidRPr="00B4357A">
        <w:rPr>
          <w:rFonts w:hint="eastAsia"/>
          <w:szCs w:val="21"/>
        </w:rPr>
        <w:t>名女性，仅占新当选代表总数（</w:t>
      </w:r>
      <w:r w:rsidRPr="00B4357A">
        <w:rPr>
          <w:rFonts w:hint="eastAsia"/>
          <w:szCs w:val="21"/>
        </w:rPr>
        <w:t>450</w:t>
      </w:r>
      <w:r w:rsidRPr="00B4357A">
        <w:rPr>
          <w:rFonts w:hint="eastAsia"/>
          <w:szCs w:val="21"/>
        </w:rPr>
        <w:t>人）的</w:t>
      </w:r>
      <w:r w:rsidRPr="00B4357A">
        <w:rPr>
          <w:rFonts w:hint="eastAsia"/>
          <w:szCs w:val="21"/>
        </w:rPr>
        <w:t>8.4%</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目前在中央执行机关中有</w:t>
      </w:r>
      <w:r w:rsidRPr="00B4357A">
        <w:rPr>
          <w:rFonts w:hint="eastAsia"/>
          <w:szCs w:val="21"/>
        </w:rPr>
        <w:t>126</w:t>
      </w:r>
      <w:r w:rsidRPr="00B4357A">
        <w:rPr>
          <w:rFonts w:hint="eastAsia"/>
          <w:szCs w:val="21"/>
        </w:rPr>
        <w:t>名女性，占</w:t>
      </w:r>
      <w:r w:rsidRPr="00B4357A">
        <w:rPr>
          <w:rFonts w:hint="eastAsia"/>
          <w:szCs w:val="21"/>
        </w:rPr>
        <w:t>16.3%</w:t>
      </w:r>
      <w:r w:rsidRPr="00B4357A">
        <w:rPr>
          <w:rFonts w:hint="eastAsia"/>
          <w:szCs w:val="21"/>
        </w:rPr>
        <w:t>。虽然在</w:t>
      </w:r>
      <w:r w:rsidRPr="00B4357A">
        <w:rPr>
          <w:rFonts w:hint="eastAsia"/>
          <w:szCs w:val="21"/>
        </w:rPr>
        <w:t>2004</w:t>
      </w:r>
      <w:r w:rsidRPr="00B4357A">
        <w:rPr>
          <w:rFonts w:hint="eastAsia"/>
          <w:szCs w:val="21"/>
        </w:rPr>
        <w:t>年的政府成员中只有一位女性（家庭、儿童和青年事务部部长），高级国家机关公务员（一、二级的领导）中女性数量在</w:t>
      </w:r>
      <w:r w:rsidRPr="00B4357A">
        <w:rPr>
          <w:rFonts w:hint="eastAsia"/>
          <w:szCs w:val="21"/>
        </w:rPr>
        <w:t>2004</w:t>
      </w:r>
      <w:r w:rsidRPr="00B4357A">
        <w:rPr>
          <w:rFonts w:hint="eastAsia"/>
          <w:szCs w:val="21"/>
        </w:rPr>
        <w:t>年由</w:t>
      </w:r>
      <w:r w:rsidRPr="00B4357A">
        <w:rPr>
          <w:rFonts w:hint="eastAsia"/>
          <w:szCs w:val="21"/>
        </w:rPr>
        <w:t>16%</w:t>
      </w:r>
      <w:r w:rsidRPr="00B4357A">
        <w:rPr>
          <w:rFonts w:hint="eastAsia"/>
          <w:szCs w:val="21"/>
        </w:rPr>
        <w:t>减少至</w:t>
      </w:r>
      <w:r w:rsidRPr="00B4357A">
        <w:rPr>
          <w:rFonts w:hint="eastAsia"/>
          <w:szCs w:val="21"/>
        </w:rPr>
        <w:t>9%</w:t>
      </w:r>
      <w:r w:rsidRPr="00B4357A">
        <w:rPr>
          <w:rFonts w:hint="eastAsia"/>
          <w:szCs w:val="21"/>
        </w:rPr>
        <w:t>，这表明吸引女性参与国家决策进程还处于相当低的水平，无法符合欧洲标准。</w:t>
      </w:r>
      <w:r w:rsidRPr="00B4357A">
        <w:rPr>
          <w:rFonts w:hint="eastAsia"/>
          <w:szCs w:val="21"/>
        </w:rPr>
        <w:t>2005</w:t>
      </w:r>
      <w:r w:rsidRPr="00B4357A">
        <w:rPr>
          <w:rFonts w:hint="eastAsia"/>
          <w:szCs w:val="21"/>
        </w:rPr>
        <w:t>年开始出现好转：乌克兰政府首次由女性来领导；还有两位女性领导文化旅游部和国家资产基金会。同时，当前乌克兰政府成员中还没有一位女性部长。</w:t>
      </w:r>
    </w:p>
    <w:p w:rsidR="006665D3" w:rsidRPr="00B4357A" w:rsidRDefault="006665D3" w:rsidP="00A66961">
      <w:pPr>
        <w:spacing w:after="240" w:line="360" w:lineRule="exact"/>
        <w:ind w:firstLine="420"/>
        <w:rPr>
          <w:rFonts w:hint="eastAsia"/>
          <w:szCs w:val="21"/>
        </w:rPr>
      </w:pPr>
      <w:r w:rsidRPr="00B4357A">
        <w:rPr>
          <w:rFonts w:hint="eastAsia"/>
          <w:szCs w:val="21"/>
        </w:rPr>
        <w:t>如果乌克兰最高苏维埃中女性占的比例不高的话，那么地方苏维埃中女性的比例就高许多。根据统计数据，越基层的国家机关中妇女的比例越高。据</w:t>
      </w:r>
      <w:r w:rsidRPr="00B4357A">
        <w:rPr>
          <w:rFonts w:hint="eastAsia"/>
          <w:szCs w:val="21"/>
        </w:rPr>
        <w:t>1994</w:t>
      </w:r>
      <w:r w:rsidRPr="00B4357A">
        <w:rPr>
          <w:rFonts w:hint="eastAsia"/>
          <w:szCs w:val="21"/>
        </w:rPr>
        <w:t>年大选结果，议会代表中的女性占</w:t>
      </w:r>
      <w:r w:rsidRPr="00B4357A">
        <w:rPr>
          <w:rFonts w:hint="eastAsia"/>
          <w:szCs w:val="21"/>
        </w:rPr>
        <w:t>30%</w:t>
      </w:r>
      <w:r w:rsidRPr="00B4357A">
        <w:rPr>
          <w:rFonts w:hint="eastAsia"/>
          <w:szCs w:val="21"/>
        </w:rPr>
        <w:t>。代表组成中性别数量的一定变化发生在</w:t>
      </w:r>
      <w:r w:rsidRPr="00B4357A">
        <w:rPr>
          <w:rFonts w:hint="eastAsia"/>
          <w:szCs w:val="21"/>
        </w:rPr>
        <w:t>1998</w:t>
      </w:r>
      <w:r w:rsidRPr="00B4357A">
        <w:rPr>
          <w:rFonts w:hint="eastAsia"/>
          <w:szCs w:val="21"/>
        </w:rPr>
        <w:t>年地方苏维埃的选举过程中。当选的地方苏维埃代表中女性几乎占了所有代表总数的</w:t>
      </w:r>
      <w:r w:rsidRPr="00B4357A">
        <w:rPr>
          <w:rFonts w:hint="eastAsia"/>
          <w:szCs w:val="21"/>
        </w:rPr>
        <w:t>38%</w:t>
      </w:r>
      <w:r w:rsidRPr="00B4357A">
        <w:rPr>
          <w:rFonts w:hint="eastAsia"/>
          <w:szCs w:val="21"/>
        </w:rPr>
        <w:t>。</w:t>
      </w:r>
      <w:r w:rsidRPr="00B4357A">
        <w:rPr>
          <w:rFonts w:hint="eastAsia"/>
          <w:szCs w:val="21"/>
        </w:rPr>
        <w:t>2002</w:t>
      </w:r>
      <w:r w:rsidRPr="00B4357A">
        <w:rPr>
          <w:rFonts w:hint="eastAsia"/>
          <w:szCs w:val="21"/>
        </w:rPr>
        <w:t>年大选后，在</w:t>
      </w:r>
      <w:r w:rsidRPr="00B4357A">
        <w:rPr>
          <w:rFonts w:hint="eastAsia"/>
          <w:szCs w:val="21"/>
        </w:rPr>
        <w:t>23</w:t>
      </w:r>
      <w:r w:rsidRPr="00B4357A">
        <w:rPr>
          <w:rFonts w:hint="eastAsia"/>
          <w:szCs w:val="21"/>
        </w:rPr>
        <w:t>万多各级地方苏维埃代表中女性数量达到</w:t>
      </w:r>
      <w:r w:rsidRPr="00B4357A">
        <w:rPr>
          <w:rFonts w:hint="eastAsia"/>
          <w:szCs w:val="21"/>
        </w:rPr>
        <w:t>41.7%</w:t>
      </w:r>
      <w:r w:rsidRPr="00B4357A">
        <w:rPr>
          <w:rFonts w:hint="eastAsia"/>
          <w:szCs w:val="21"/>
        </w:rPr>
        <w:t>；村、镇及城市苏维埃主席中女性占</w:t>
      </w:r>
      <w:r w:rsidRPr="00B4357A">
        <w:rPr>
          <w:rFonts w:hint="eastAsia"/>
          <w:szCs w:val="21"/>
        </w:rPr>
        <w:t>24.5%</w:t>
      </w:r>
      <w:r w:rsidRPr="00B4357A">
        <w:rPr>
          <w:rFonts w:hint="eastAsia"/>
          <w:szCs w:val="21"/>
        </w:rPr>
        <w:t>；村、镇及城市苏维埃副主席中女性占</w:t>
      </w:r>
      <w:r w:rsidRPr="00B4357A">
        <w:rPr>
          <w:rFonts w:hint="eastAsia"/>
          <w:szCs w:val="21"/>
        </w:rPr>
        <w:t>26.9%</w:t>
      </w:r>
      <w:r w:rsidRPr="00B4357A">
        <w:rPr>
          <w:rFonts w:hint="eastAsia"/>
          <w:szCs w:val="21"/>
        </w:rPr>
        <w:t>；村、镇及城市苏维埃秘书长中女性占</w:t>
      </w:r>
      <w:r w:rsidRPr="00B4357A">
        <w:rPr>
          <w:rFonts w:hint="eastAsia"/>
          <w:szCs w:val="21"/>
        </w:rPr>
        <w:t>91.7%</w:t>
      </w:r>
      <w:r w:rsidRPr="00B4357A">
        <w:rPr>
          <w:rFonts w:hint="eastAsia"/>
          <w:szCs w:val="21"/>
        </w:rPr>
        <w:t>；城市苏维埃区级主席中女性占</w:t>
      </w:r>
      <w:r w:rsidRPr="00B4357A">
        <w:rPr>
          <w:rFonts w:hint="eastAsia"/>
          <w:szCs w:val="21"/>
        </w:rPr>
        <w:t>9.1%</w:t>
      </w:r>
      <w:r w:rsidRPr="00B4357A">
        <w:rPr>
          <w:rFonts w:hint="eastAsia"/>
          <w:szCs w:val="21"/>
        </w:rPr>
        <w:t>；城市苏维埃区级副主席中女性占</w:t>
      </w:r>
      <w:r w:rsidRPr="00B4357A">
        <w:rPr>
          <w:rFonts w:hint="eastAsia"/>
          <w:szCs w:val="21"/>
        </w:rPr>
        <w:t>22.1%</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乌克兰女性积极参与国家公务。保障乌克兰女性平等参与国家公务的法规是</w:t>
      </w:r>
      <w:r w:rsidR="00C738AA" w:rsidRPr="00B4357A">
        <w:rPr>
          <w:rFonts w:hint="eastAsia"/>
          <w:szCs w:val="21"/>
        </w:rPr>
        <w:t>《</w:t>
      </w:r>
      <w:r w:rsidRPr="00B4357A">
        <w:rPr>
          <w:rFonts w:hint="eastAsia"/>
          <w:szCs w:val="21"/>
        </w:rPr>
        <w:t>乌克兰宪法》第</w:t>
      </w:r>
      <w:r w:rsidRPr="00B4357A">
        <w:rPr>
          <w:rFonts w:hint="eastAsia"/>
          <w:szCs w:val="21"/>
        </w:rPr>
        <w:t>38</w:t>
      </w:r>
      <w:r w:rsidRPr="00B4357A">
        <w:rPr>
          <w:rFonts w:hint="eastAsia"/>
          <w:szCs w:val="21"/>
        </w:rPr>
        <w:t>条和乌克兰《国家公务法》第</w:t>
      </w:r>
      <w:r w:rsidRPr="00B4357A">
        <w:rPr>
          <w:rFonts w:hint="eastAsia"/>
          <w:szCs w:val="21"/>
        </w:rPr>
        <w:t>4</w:t>
      </w:r>
      <w:r w:rsidRPr="00B4357A">
        <w:rPr>
          <w:rFonts w:hint="eastAsia"/>
          <w:szCs w:val="21"/>
        </w:rPr>
        <w:t>条。今天，国家机关中的女性公务员占总数的</w:t>
      </w:r>
      <w:r w:rsidRPr="00B4357A">
        <w:rPr>
          <w:rFonts w:hint="eastAsia"/>
          <w:szCs w:val="21"/>
        </w:rPr>
        <w:t>75.4%</w:t>
      </w:r>
      <w:r w:rsidRPr="00B4357A">
        <w:rPr>
          <w:rFonts w:hint="eastAsia"/>
          <w:szCs w:val="21"/>
        </w:rPr>
        <w:t>。尽管如此，在一些国家机关（</w:t>
      </w:r>
      <w:r w:rsidRPr="00B4357A">
        <w:rPr>
          <w:rFonts w:hint="eastAsia"/>
          <w:szCs w:val="21"/>
        </w:rPr>
        <w:t>1-2</w:t>
      </w:r>
      <w:r w:rsidRPr="00B4357A">
        <w:rPr>
          <w:rFonts w:hint="eastAsia"/>
          <w:szCs w:val="21"/>
        </w:rPr>
        <w:t>级）中担任高级职务的女性仅占</w:t>
      </w:r>
      <w:r w:rsidRPr="00B4357A">
        <w:rPr>
          <w:rFonts w:hint="eastAsia"/>
          <w:szCs w:val="21"/>
        </w:rPr>
        <w:t>15%</w:t>
      </w:r>
      <w:r w:rsidRPr="00B4357A">
        <w:rPr>
          <w:rFonts w:hint="eastAsia"/>
          <w:szCs w:val="21"/>
        </w:rPr>
        <w:t>，中级领导中占</w:t>
      </w:r>
      <w:r w:rsidRPr="00B4357A">
        <w:rPr>
          <w:rFonts w:hint="eastAsia"/>
          <w:szCs w:val="21"/>
        </w:rPr>
        <w:t>50%</w:t>
      </w:r>
      <w:r w:rsidRPr="00B4357A">
        <w:rPr>
          <w:rFonts w:hint="eastAsia"/>
          <w:szCs w:val="21"/>
        </w:rPr>
        <w:t>。应该说，在国家公务员总数中，女性的数量随着职位的升高而减少，尽管近年来候选领导人中女性的数量有增加的趋势。总的情况在报告期限内并没有好转。女性公务员数量更多一些的是国家统计委员会中央机构（占</w:t>
      </w:r>
      <w:r w:rsidRPr="00B4357A">
        <w:rPr>
          <w:rFonts w:hint="eastAsia"/>
          <w:szCs w:val="21"/>
        </w:rPr>
        <w:t>82%</w:t>
      </w:r>
      <w:r w:rsidRPr="00B4357A">
        <w:rPr>
          <w:rFonts w:hint="eastAsia"/>
          <w:szCs w:val="21"/>
        </w:rPr>
        <w:t>）</w:t>
      </w:r>
      <w:r w:rsidR="00C738AA">
        <w:rPr>
          <w:rFonts w:hint="eastAsia"/>
          <w:szCs w:val="21"/>
        </w:rPr>
        <w:t>、</w:t>
      </w:r>
      <w:r w:rsidRPr="00B4357A">
        <w:rPr>
          <w:rFonts w:hint="eastAsia"/>
          <w:szCs w:val="21"/>
        </w:rPr>
        <w:t>司法部（</w:t>
      </w:r>
      <w:r w:rsidRPr="00B4357A">
        <w:rPr>
          <w:rFonts w:hint="eastAsia"/>
          <w:szCs w:val="21"/>
        </w:rPr>
        <w:t>75%</w:t>
      </w:r>
      <w:r w:rsidRPr="00B4357A">
        <w:rPr>
          <w:rFonts w:hint="eastAsia"/>
          <w:szCs w:val="21"/>
        </w:rPr>
        <w:t>）</w:t>
      </w:r>
      <w:r w:rsidR="00C738AA">
        <w:rPr>
          <w:rFonts w:hint="eastAsia"/>
          <w:szCs w:val="21"/>
        </w:rPr>
        <w:t>、</w:t>
      </w:r>
      <w:r w:rsidRPr="00B4357A">
        <w:rPr>
          <w:rFonts w:hint="eastAsia"/>
          <w:szCs w:val="21"/>
        </w:rPr>
        <w:t>财政部（</w:t>
      </w:r>
      <w:r w:rsidRPr="00B4357A">
        <w:rPr>
          <w:rFonts w:hint="eastAsia"/>
          <w:szCs w:val="21"/>
        </w:rPr>
        <w:t>68.5%</w:t>
      </w:r>
      <w:r w:rsidRPr="00B4357A">
        <w:rPr>
          <w:rFonts w:hint="eastAsia"/>
          <w:szCs w:val="21"/>
        </w:rPr>
        <w:t>）</w:t>
      </w:r>
      <w:r w:rsidR="00C738AA">
        <w:rPr>
          <w:rFonts w:hint="eastAsia"/>
          <w:szCs w:val="21"/>
        </w:rPr>
        <w:t>、</w:t>
      </w:r>
      <w:r w:rsidRPr="00B4357A">
        <w:rPr>
          <w:rFonts w:hint="eastAsia"/>
          <w:szCs w:val="21"/>
        </w:rPr>
        <w:t>卫生部（</w:t>
      </w:r>
      <w:r w:rsidRPr="00B4357A">
        <w:rPr>
          <w:rFonts w:hint="eastAsia"/>
          <w:szCs w:val="21"/>
        </w:rPr>
        <w:t>62%</w:t>
      </w:r>
      <w:r w:rsidRPr="00B4357A">
        <w:rPr>
          <w:rFonts w:hint="eastAsia"/>
          <w:szCs w:val="21"/>
        </w:rPr>
        <w:t>）</w:t>
      </w:r>
      <w:r w:rsidR="00C738AA">
        <w:rPr>
          <w:rFonts w:hint="eastAsia"/>
          <w:szCs w:val="21"/>
        </w:rPr>
        <w:t>、</w:t>
      </w:r>
      <w:r w:rsidRPr="00B4357A">
        <w:rPr>
          <w:rFonts w:hint="eastAsia"/>
          <w:szCs w:val="21"/>
        </w:rPr>
        <w:t>劳动和社会政策部（</w:t>
      </w:r>
      <w:r w:rsidRPr="00B4357A">
        <w:rPr>
          <w:rFonts w:hint="eastAsia"/>
          <w:szCs w:val="21"/>
        </w:rPr>
        <w:t>58%</w:t>
      </w:r>
      <w:r w:rsidRPr="00B4357A">
        <w:rPr>
          <w:rFonts w:hint="eastAsia"/>
          <w:szCs w:val="21"/>
        </w:rPr>
        <w:t>）</w:t>
      </w:r>
      <w:r w:rsidR="00C738AA">
        <w:rPr>
          <w:rFonts w:hint="eastAsia"/>
          <w:szCs w:val="21"/>
        </w:rPr>
        <w:t>、</w:t>
      </w:r>
      <w:r w:rsidRPr="00B4357A">
        <w:rPr>
          <w:rFonts w:hint="eastAsia"/>
          <w:szCs w:val="21"/>
        </w:rPr>
        <w:t>教育部（</w:t>
      </w:r>
      <w:r w:rsidRPr="00B4357A">
        <w:rPr>
          <w:rFonts w:hint="eastAsia"/>
          <w:szCs w:val="21"/>
        </w:rPr>
        <w:t>57.5%</w:t>
      </w:r>
      <w:r w:rsidRPr="00B4357A">
        <w:rPr>
          <w:rFonts w:hint="eastAsia"/>
          <w:szCs w:val="21"/>
        </w:rPr>
        <w:t>）</w:t>
      </w:r>
      <w:r w:rsidR="00C738AA">
        <w:rPr>
          <w:rFonts w:hint="eastAsia"/>
          <w:szCs w:val="21"/>
        </w:rPr>
        <w:t>、</w:t>
      </w:r>
      <w:r w:rsidRPr="00B4357A">
        <w:rPr>
          <w:rFonts w:hint="eastAsia"/>
          <w:szCs w:val="21"/>
        </w:rPr>
        <w:t>文化部（</w:t>
      </w:r>
      <w:r w:rsidRPr="00B4357A">
        <w:rPr>
          <w:rFonts w:hint="eastAsia"/>
          <w:szCs w:val="21"/>
        </w:rPr>
        <w:t>53%</w:t>
      </w:r>
      <w:r w:rsidRPr="00B4357A">
        <w:rPr>
          <w:rFonts w:hint="eastAsia"/>
          <w:szCs w:val="21"/>
        </w:rPr>
        <w:t>）</w:t>
      </w:r>
      <w:r w:rsidR="00C738AA">
        <w:rPr>
          <w:rFonts w:hint="eastAsia"/>
          <w:szCs w:val="21"/>
        </w:rPr>
        <w:t>、</w:t>
      </w:r>
      <w:r w:rsidRPr="00B4357A">
        <w:rPr>
          <w:rFonts w:hint="eastAsia"/>
          <w:szCs w:val="21"/>
        </w:rPr>
        <w:t>外交部（</w:t>
      </w:r>
      <w:r w:rsidRPr="00B4357A">
        <w:rPr>
          <w:rFonts w:hint="eastAsia"/>
          <w:szCs w:val="21"/>
        </w:rPr>
        <w:t>42%</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司法机关中女性所占比例为：州级经济法院</w:t>
      </w:r>
      <w:r w:rsidR="00C738AA">
        <w:rPr>
          <w:rFonts w:hint="eastAsia"/>
          <w:szCs w:val="21"/>
        </w:rPr>
        <w:t>——</w:t>
      </w:r>
      <w:r w:rsidRPr="00B4357A">
        <w:rPr>
          <w:rFonts w:hint="eastAsia"/>
          <w:szCs w:val="21"/>
        </w:rPr>
        <w:t>60%</w:t>
      </w:r>
      <w:r w:rsidRPr="00B4357A">
        <w:rPr>
          <w:rFonts w:hint="eastAsia"/>
          <w:szCs w:val="21"/>
        </w:rPr>
        <w:t>，乌克兰高级经济法院</w:t>
      </w:r>
      <w:r w:rsidR="00C738AA">
        <w:rPr>
          <w:rFonts w:hint="eastAsia"/>
          <w:szCs w:val="21"/>
        </w:rPr>
        <w:t>——</w:t>
      </w:r>
      <w:r w:rsidRPr="00B4357A">
        <w:rPr>
          <w:rFonts w:hint="eastAsia"/>
          <w:szCs w:val="21"/>
        </w:rPr>
        <w:t>近</w:t>
      </w:r>
      <w:r w:rsidRPr="00B4357A">
        <w:rPr>
          <w:rFonts w:hint="eastAsia"/>
          <w:szCs w:val="21"/>
        </w:rPr>
        <w:t>46%</w:t>
      </w:r>
      <w:r w:rsidRPr="00B4357A">
        <w:rPr>
          <w:rFonts w:hint="eastAsia"/>
          <w:szCs w:val="21"/>
        </w:rPr>
        <w:t>，宪法法院</w:t>
      </w:r>
      <w:r w:rsidR="00C738AA">
        <w:rPr>
          <w:rFonts w:hint="eastAsia"/>
          <w:szCs w:val="21"/>
        </w:rPr>
        <w:t>——</w:t>
      </w:r>
      <w:r w:rsidRPr="00B4357A">
        <w:rPr>
          <w:rFonts w:hint="eastAsia"/>
          <w:szCs w:val="21"/>
        </w:rPr>
        <w:t>14%</w:t>
      </w:r>
      <w:r w:rsidRPr="00B4357A">
        <w:rPr>
          <w:rFonts w:hint="eastAsia"/>
          <w:szCs w:val="21"/>
        </w:rPr>
        <w:t>，最高法院</w:t>
      </w:r>
      <w:r w:rsidR="00C738AA">
        <w:rPr>
          <w:rFonts w:hint="eastAsia"/>
          <w:szCs w:val="21"/>
        </w:rPr>
        <w:t>——</w:t>
      </w:r>
      <w:r w:rsidRPr="00B4357A">
        <w:rPr>
          <w:rFonts w:hint="eastAsia"/>
          <w:szCs w:val="21"/>
        </w:rPr>
        <w:t>11%</w:t>
      </w:r>
      <w:r w:rsidRPr="00B4357A">
        <w:rPr>
          <w:rFonts w:hint="eastAsia"/>
          <w:szCs w:val="21"/>
        </w:rPr>
        <w:t>。但是，在这些机关的领导层一名女性都没有。</w:t>
      </w:r>
    </w:p>
    <w:p w:rsidR="006665D3" w:rsidRPr="00B4357A" w:rsidRDefault="006665D3" w:rsidP="00A66961">
      <w:pPr>
        <w:spacing w:after="240" w:line="360" w:lineRule="exact"/>
        <w:ind w:firstLine="420"/>
        <w:rPr>
          <w:rFonts w:hint="eastAsia"/>
          <w:szCs w:val="21"/>
        </w:rPr>
      </w:pPr>
      <w:r w:rsidRPr="00B4357A">
        <w:rPr>
          <w:rFonts w:hint="eastAsia"/>
          <w:szCs w:val="21"/>
        </w:rPr>
        <w:t>当前卫生系统工作人员总数（</w:t>
      </w:r>
      <w:r w:rsidRPr="00B4357A">
        <w:rPr>
          <w:rFonts w:hint="eastAsia"/>
          <w:szCs w:val="21"/>
        </w:rPr>
        <w:t>73.6</w:t>
      </w:r>
      <w:r w:rsidRPr="00B4357A">
        <w:rPr>
          <w:rFonts w:hint="eastAsia"/>
          <w:szCs w:val="21"/>
        </w:rPr>
        <w:t>万人）中女性为</w:t>
      </w:r>
      <w:r w:rsidRPr="00B4357A">
        <w:rPr>
          <w:rFonts w:hint="eastAsia"/>
          <w:szCs w:val="21"/>
        </w:rPr>
        <w:t>61.77</w:t>
      </w:r>
      <w:r w:rsidRPr="00B4357A">
        <w:rPr>
          <w:rFonts w:hint="eastAsia"/>
          <w:szCs w:val="21"/>
        </w:rPr>
        <w:t>万人（占</w:t>
      </w:r>
      <w:r w:rsidRPr="00B4357A">
        <w:rPr>
          <w:rFonts w:hint="eastAsia"/>
          <w:szCs w:val="21"/>
        </w:rPr>
        <w:t>83.9%</w:t>
      </w:r>
      <w:r w:rsidRPr="00B4357A">
        <w:rPr>
          <w:rFonts w:hint="eastAsia"/>
          <w:szCs w:val="21"/>
        </w:rPr>
        <w:t>）。领导层中的女性为</w:t>
      </w:r>
      <w:r w:rsidRPr="00B4357A">
        <w:rPr>
          <w:rFonts w:hint="eastAsia"/>
          <w:szCs w:val="21"/>
        </w:rPr>
        <w:t>3</w:t>
      </w:r>
      <w:r w:rsidR="00C738AA">
        <w:rPr>
          <w:rFonts w:hint="eastAsia"/>
          <w:szCs w:val="21"/>
        </w:rPr>
        <w:t xml:space="preserve"> </w:t>
      </w:r>
      <w:r w:rsidRPr="00B4357A">
        <w:rPr>
          <w:rFonts w:hint="eastAsia"/>
          <w:szCs w:val="21"/>
        </w:rPr>
        <w:t>100</w:t>
      </w:r>
      <w:r w:rsidRPr="00B4357A">
        <w:rPr>
          <w:rFonts w:hint="eastAsia"/>
          <w:szCs w:val="21"/>
        </w:rPr>
        <w:t>人（占</w:t>
      </w:r>
      <w:r w:rsidRPr="00B4357A">
        <w:rPr>
          <w:rFonts w:hint="eastAsia"/>
          <w:szCs w:val="21"/>
        </w:rPr>
        <w:t>25%</w:t>
      </w:r>
      <w:r w:rsidRPr="00B4357A">
        <w:rPr>
          <w:rFonts w:hint="eastAsia"/>
          <w:szCs w:val="21"/>
        </w:rPr>
        <w:t>）。文化领域共有</w:t>
      </w:r>
      <w:r w:rsidRPr="00B4357A">
        <w:rPr>
          <w:rFonts w:hint="eastAsia"/>
          <w:szCs w:val="21"/>
        </w:rPr>
        <w:t>11.6</w:t>
      </w:r>
      <w:r w:rsidRPr="00B4357A">
        <w:rPr>
          <w:rFonts w:hint="eastAsia"/>
          <w:szCs w:val="21"/>
        </w:rPr>
        <w:t>万名女性（占</w:t>
      </w:r>
      <w:r w:rsidRPr="00B4357A">
        <w:rPr>
          <w:rFonts w:hint="eastAsia"/>
          <w:szCs w:val="21"/>
        </w:rPr>
        <w:t>64%</w:t>
      </w:r>
      <w:r w:rsidRPr="00B4357A">
        <w:rPr>
          <w:rFonts w:hint="eastAsia"/>
          <w:szCs w:val="21"/>
        </w:rPr>
        <w:t>），而这一领域中的领导和专家共有</w:t>
      </w:r>
      <w:r w:rsidRPr="00B4357A">
        <w:rPr>
          <w:rFonts w:hint="eastAsia"/>
          <w:szCs w:val="21"/>
        </w:rPr>
        <w:t>16</w:t>
      </w:r>
      <w:r w:rsidRPr="00B4357A">
        <w:rPr>
          <w:rFonts w:hint="eastAsia"/>
          <w:szCs w:val="21"/>
        </w:rPr>
        <w:t>万人，其中女性占</w:t>
      </w:r>
      <w:r w:rsidRPr="00B4357A">
        <w:rPr>
          <w:rFonts w:hint="eastAsia"/>
          <w:szCs w:val="21"/>
        </w:rPr>
        <w:t>70.5%</w:t>
      </w:r>
      <w:r w:rsidRPr="00B4357A">
        <w:rPr>
          <w:rFonts w:hint="eastAsia"/>
          <w:szCs w:val="21"/>
        </w:rPr>
        <w:t>。也就是说，被吸引进入文化领域管理进程的女性数量不断增加。根据乌克兰文化和旅游部的数据，仅在中央管理机关工作的人员中就有</w:t>
      </w:r>
      <w:r w:rsidRPr="00B4357A">
        <w:rPr>
          <w:rFonts w:hint="eastAsia"/>
          <w:szCs w:val="21"/>
        </w:rPr>
        <w:t>2</w:t>
      </w:r>
      <w:r w:rsidRPr="00B4357A">
        <w:rPr>
          <w:rFonts w:hint="eastAsia"/>
          <w:szCs w:val="21"/>
        </w:rPr>
        <w:t>名副部长、</w:t>
      </w:r>
      <w:r w:rsidRPr="00B4357A">
        <w:rPr>
          <w:rFonts w:hint="eastAsia"/>
          <w:szCs w:val="21"/>
        </w:rPr>
        <w:t>2</w:t>
      </w:r>
      <w:r w:rsidRPr="00B4357A">
        <w:rPr>
          <w:rFonts w:hint="eastAsia"/>
          <w:szCs w:val="21"/>
        </w:rPr>
        <w:t>名司长、</w:t>
      </w:r>
      <w:r w:rsidRPr="00B4357A">
        <w:rPr>
          <w:rFonts w:hint="eastAsia"/>
          <w:szCs w:val="21"/>
        </w:rPr>
        <w:t>19</w:t>
      </w:r>
      <w:r w:rsidRPr="00B4357A">
        <w:rPr>
          <w:rFonts w:hint="eastAsia"/>
          <w:szCs w:val="21"/>
        </w:rPr>
        <w:t>名处长为女性。在州级文化和旅游局中有</w:t>
      </w:r>
      <w:r w:rsidRPr="00B4357A">
        <w:rPr>
          <w:rFonts w:hint="eastAsia"/>
          <w:szCs w:val="21"/>
        </w:rPr>
        <w:t>8</w:t>
      </w:r>
      <w:r w:rsidRPr="00B4357A">
        <w:rPr>
          <w:rFonts w:hint="eastAsia"/>
          <w:szCs w:val="21"/>
        </w:rPr>
        <w:t>名女局长。类似趋势在地方文化部门、高校和文艺团体中也有体现。</w:t>
      </w:r>
    </w:p>
    <w:p w:rsidR="006665D3" w:rsidRPr="00B4357A" w:rsidRDefault="006665D3" w:rsidP="00A66961">
      <w:pPr>
        <w:spacing w:after="240" w:line="360" w:lineRule="exact"/>
        <w:ind w:firstLine="420"/>
        <w:rPr>
          <w:rFonts w:hint="eastAsia"/>
          <w:szCs w:val="21"/>
        </w:rPr>
      </w:pPr>
      <w:r w:rsidRPr="00B4357A">
        <w:rPr>
          <w:rFonts w:hint="eastAsia"/>
          <w:szCs w:val="21"/>
        </w:rPr>
        <w:t>私营企业中性别关系的统计数据表明，大型商业组织所有者中鲜见女性的身影，而中小企业所有者中女性占</w:t>
      </w:r>
      <w:r w:rsidRPr="00B4357A">
        <w:rPr>
          <w:rFonts w:hint="eastAsia"/>
          <w:szCs w:val="21"/>
        </w:rPr>
        <w:t>20%</w:t>
      </w:r>
      <w:r w:rsidRPr="00B4357A">
        <w:rPr>
          <w:rFonts w:hint="eastAsia"/>
          <w:szCs w:val="21"/>
        </w:rPr>
        <w:t>。事实显而易见，这一领域同其他领域一样，女性更多地是在基层和中层岗位工作，极少能进入决策层。</w:t>
      </w:r>
    </w:p>
    <w:p w:rsidR="006665D3" w:rsidRPr="00B4357A" w:rsidRDefault="006665D3" w:rsidP="00A66961">
      <w:pPr>
        <w:spacing w:after="240" w:line="360" w:lineRule="exact"/>
        <w:ind w:firstLine="420"/>
        <w:rPr>
          <w:rFonts w:hint="eastAsia"/>
          <w:szCs w:val="21"/>
        </w:rPr>
      </w:pPr>
      <w:r w:rsidRPr="00B4357A">
        <w:rPr>
          <w:rFonts w:hint="eastAsia"/>
          <w:szCs w:val="21"/>
        </w:rPr>
        <w:t>在农业和工业领域中，按受教育程度来划分，女性专家大多拥有中等和高等教育水平，尽管如此，她们当中却很少能担任领导职务。受专业教育的女性中仅有</w:t>
      </w:r>
      <w:r w:rsidRPr="00B4357A">
        <w:rPr>
          <w:rFonts w:hint="eastAsia"/>
          <w:szCs w:val="21"/>
        </w:rPr>
        <w:t>5%</w:t>
      </w:r>
      <w:r w:rsidRPr="00B4357A">
        <w:rPr>
          <w:rFonts w:hint="eastAsia"/>
          <w:szCs w:val="21"/>
        </w:rPr>
        <w:t>担任农业企业（产业）的领导，而男性中几乎有一半能担任领导职务。极少数女性在农业企业中担任高级专家，尽管她们更多的是负责生产和解决社会问题。</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根据乌克兰国防部的数据，乌克兰武装力量中的女性工作人员有</w:t>
      </w:r>
      <w:r w:rsidRPr="00B4357A">
        <w:rPr>
          <w:rFonts w:hint="eastAsia"/>
          <w:szCs w:val="21"/>
        </w:rPr>
        <w:t>523</w:t>
      </w:r>
      <w:r w:rsidR="00C738AA">
        <w:rPr>
          <w:rFonts w:hint="eastAsia"/>
          <w:szCs w:val="21"/>
        </w:rPr>
        <w:t xml:space="preserve"> </w:t>
      </w:r>
      <w:r w:rsidRPr="00B4357A">
        <w:rPr>
          <w:rFonts w:hint="eastAsia"/>
          <w:szCs w:val="21"/>
        </w:rPr>
        <w:t>07</w:t>
      </w:r>
      <w:r w:rsidRPr="00B4357A">
        <w:rPr>
          <w:rFonts w:hint="eastAsia"/>
          <w:szCs w:val="21"/>
        </w:rPr>
        <w:t>人，其中国家公务员有</w:t>
      </w:r>
      <w:r w:rsidRPr="00B4357A">
        <w:rPr>
          <w:rFonts w:hint="eastAsia"/>
          <w:szCs w:val="21"/>
        </w:rPr>
        <w:t>4</w:t>
      </w:r>
      <w:r w:rsidR="00C738AA">
        <w:rPr>
          <w:rFonts w:hint="eastAsia"/>
          <w:szCs w:val="21"/>
        </w:rPr>
        <w:t xml:space="preserve"> </w:t>
      </w:r>
      <w:r w:rsidRPr="00B4357A">
        <w:rPr>
          <w:rFonts w:hint="eastAsia"/>
          <w:szCs w:val="21"/>
        </w:rPr>
        <w:t>219</w:t>
      </w:r>
      <w:r w:rsidRPr="00B4357A">
        <w:rPr>
          <w:rFonts w:hint="eastAsia"/>
          <w:szCs w:val="21"/>
        </w:rPr>
        <w:t>人。到目前为止，国家公务员的领导岗位有</w:t>
      </w:r>
      <w:r w:rsidRPr="00B4357A">
        <w:rPr>
          <w:rFonts w:hint="eastAsia"/>
          <w:szCs w:val="21"/>
        </w:rPr>
        <w:t>940</w:t>
      </w:r>
      <w:r w:rsidRPr="00B4357A">
        <w:rPr>
          <w:rFonts w:hint="eastAsia"/>
          <w:szCs w:val="21"/>
        </w:rPr>
        <w:t>个，其中女性占</w:t>
      </w:r>
      <w:r w:rsidRPr="00B4357A">
        <w:rPr>
          <w:rFonts w:hint="eastAsia"/>
          <w:szCs w:val="21"/>
        </w:rPr>
        <w:t>830</w:t>
      </w:r>
      <w:r w:rsidRPr="00B4357A">
        <w:rPr>
          <w:rFonts w:hint="eastAsia"/>
          <w:szCs w:val="21"/>
        </w:rPr>
        <w:t>个。同时，乌克兰国防部中</w:t>
      </w:r>
      <w:r w:rsidR="00C738AA">
        <w:rPr>
          <w:rFonts w:hint="eastAsia"/>
          <w:szCs w:val="21"/>
        </w:rPr>
        <w:t>一至三</w:t>
      </w:r>
      <w:r w:rsidRPr="00B4357A">
        <w:rPr>
          <w:rFonts w:hint="eastAsia"/>
          <w:szCs w:val="21"/>
        </w:rPr>
        <w:t>级领导人中没有女性，</w:t>
      </w:r>
      <w:r w:rsidR="00C738AA">
        <w:rPr>
          <w:rFonts w:hint="eastAsia"/>
          <w:szCs w:val="21"/>
        </w:rPr>
        <w:t>四</w:t>
      </w:r>
      <w:r w:rsidRPr="00B4357A">
        <w:rPr>
          <w:rFonts w:hint="eastAsia"/>
          <w:szCs w:val="21"/>
        </w:rPr>
        <w:t>级中有</w:t>
      </w:r>
      <w:r w:rsidRPr="00B4357A">
        <w:rPr>
          <w:rFonts w:hint="eastAsia"/>
          <w:szCs w:val="21"/>
        </w:rPr>
        <w:t>6</w:t>
      </w:r>
      <w:r w:rsidRPr="00B4357A">
        <w:rPr>
          <w:rFonts w:hint="eastAsia"/>
          <w:szCs w:val="21"/>
        </w:rPr>
        <w:t>名女性，</w:t>
      </w:r>
      <w:r w:rsidR="00C738AA">
        <w:rPr>
          <w:rFonts w:hint="eastAsia"/>
          <w:szCs w:val="21"/>
        </w:rPr>
        <w:t>五</w:t>
      </w:r>
      <w:r w:rsidRPr="00B4357A">
        <w:rPr>
          <w:rFonts w:hint="eastAsia"/>
          <w:szCs w:val="21"/>
        </w:rPr>
        <w:t>级专家中有</w:t>
      </w:r>
      <w:r w:rsidRPr="00B4357A">
        <w:rPr>
          <w:rFonts w:hint="eastAsia"/>
          <w:szCs w:val="21"/>
        </w:rPr>
        <w:t>375</w:t>
      </w:r>
      <w:r w:rsidRPr="00B4357A">
        <w:rPr>
          <w:rFonts w:hint="eastAsia"/>
          <w:szCs w:val="21"/>
        </w:rPr>
        <w:t>名。领导岗位（带有“长”、“官”的称呼）中有</w:t>
      </w:r>
      <w:r w:rsidRPr="00B4357A">
        <w:rPr>
          <w:rFonts w:hint="eastAsia"/>
          <w:szCs w:val="21"/>
        </w:rPr>
        <w:t>422</w:t>
      </w:r>
      <w:r w:rsidRPr="00B4357A">
        <w:rPr>
          <w:rFonts w:hint="eastAsia"/>
          <w:szCs w:val="21"/>
        </w:rPr>
        <w:t>名女军官，</w:t>
      </w:r>
      <w:r w:rsidRPr="00B4357A">
        <w:rPr>
          <w:rFonts w:hint="eastAsia"/>
          <w:szCs w:val="21"/>
        </w:rPr>
        <w:t>1</w:t>
      </w:r>
      <w:r w:rsidR="00C738AA">
        <w:rPr>
          <w:rFonts w:hint="eastAsia"/>
          <w:szCs w:val="21"/>
        </w:rPr>
        <w:t xml:space="preserve"> </w:t>
      </w:r>
      <w:r w:rsidRPr="00B4357A">
        <w:rPr>
          <w:rFonts w:hint="eastAsia"/>
          <w:szCs w:val="21"/>
        </w:rPr>
        <w:t>001</w:t>
      </w:r>
      <w:r w:rsidRPr="00B4357A">
        <w:rPr>
          <w:rFonts w:hint="eastAsia"/>
          <w:szCs w:val="21"/>
        </w:rPr>
        <w:t>名女准尉（海军准尉）。如果说</w:t>
      </w:r>
      <w:r w:rsidRPr="00B4357A">
        <w:rPr>
          <w:rFonts w:hint="eastAsia"/>
          <w:szCs w:val="21"/>
        </w:rPr>
        <w:t>2001</w:t>
      </w:r>
      <w:r w:rsidRPr="00B4357A">
        <w:rPr>
          <w:rFonts w:hint="eastAsia"/>
          <w:szCs w:val="21"/>
        </w:rPr>
        <w:t>年女性军官占军官总数的</w:t>
      </w:r>
      <w:r w:rsidRPr="00B4357A">
        <w:rPr>
          <w:rFonts w:hint="eastAsia"/>
          <w:szCs w:val="21"/>
        </w:rPr>
        <w:t>0.7%</w:t>
      </w:r>
      <w:r w:rsidRPr="00B4357A">
        <w:rPr>
          <w:rFonts w:hint="eastAsia"/>
          <w:szCs w:val="21"/>
        </w:rPr>
        <w:t>，则</w:t>
      </w:r>
      <w:r w:rsidRPr="00B4357A">
        <w:rPr>
          <w:rFonts w:hint="eastAsia"/>
          <w:szCs w:val="21"/>
        </w:rPr>
        <w:t>2006</w:t>
      </w:r>
      <w:r w:rsidRPr="00B4357A">
        <w:rPr>
          <w:rFonts w:hint="eastAsia"/>
          <w:szCs w:val="21"/>
        </w:rPr>
        <w:t>年达到</w:t>
      </w:r>
      <w:r w:rsidRPr="00B4357A">
        <w:rPr>
          <w:rFonts w:hint="eastAsia"/>
          <w:szCs w:val="21"/>
        </w:rPr>
        <w:t>2.25%</w:t>
      </w:r>
      <w:r w:rsidRPr="00B4357A">
        <w:rPr>
          <w:rFonts w:hint="eastAsia"/>
          <w:szCs w:val="21"/>
        </w:rPr>
        <w:t>。女性军官的人数几乎翻了一倍：从</w:t>
      </w:r>
      <w:r w:rsidRPr="00B4357A">
        <w:rPr>
          <w:rFonts w:hint="eastAsia"/>
          <w:szCs w:val="21"/>
        </w:rPr>
        <w:t>2001</w:t>
      </w:r>
      <w:r w:rsidRPr="00B4357A">
        <w:rPr>
          <w:rFonts w:hint="eastAsia"/>
          <w:szCs w:val="21"/>
        </w:rPr>
        <w:t>年的</w:t>
      </w:r>
      <w:r w:rsidRPr="00B4357A">
        <w:rPr>
          <w:rFonts w:hint="eastAsia"/>
          <w:szCs w:val="21"/>
        </w:rPr>
        <w:t>598</w:t>
      </w:r>
      <w:r w:rsidRPr="00B4357A">
        <w:rPr>
          <w:rFonts w:hint="eastAsia"/>
          <w:szCs w:val="21"/>
        </w:rPr>
        <w:t>人增长到</w:t>
      </w:r>
      <w:r w:rsidRPr="00B4357A">
        <w:rPr>
          <w:rFonts w:hint="eastAsia"/>
          <w:szCs w:val="21"/>
        </w:rPr>
        <w:t>2006</w:t>
      </w:r>
      <w:r w:rsidRPr="00B4357A">
        <w:rPr>
          <w:rFonts w:hint="eastAsia"/>
          <w:szCs w:val="21"/>
        </w:rPr>
        <w:t>年的</w:t>
      </w:r>
      <w:r w:rsidRPr="00B4357A">
        <w:rPr>
          <w:rFonts w:hint="eastAsia"/>
          <w:szCs w:val="21"/>
        </w:rPr>
        <w:t>1</w:t>
      </w:r>
      <w:r w:rsidR="00C738AA">
        <w:rPr>
          <w:rFonts w:hint="eastAsia"/>
          <w:szCs w:val="21"/>
        </w:rPr>
        <w:t xml:space="preserve"> </w:t>
      </w:r>
      <w:r w:rsidRPr="00B4357A">
        <w:rPr>
          <w:rFonts w:hint="eastAsia"/>
          <w:szCs w:val="21"/>
        </w:rPr>
        <w:t>145</w:t>
      </w:r>
      <w:r w:rsidRPr="00B4357A">
        <w:rPr>
          <w:rFonts w:hint="eastAsia"/>
          <w:szCs w:val="21"/>
        </w:rPr>
        <w:t>人。服兵役女性军官的军衔有：上校（一级舰长）</w:t>
      </w:r>
      <w:r w:rsidR="00C738AA">
        <w:rPr>
          <w:rFonts w:hint="eastAsia"/>
          <w:szCs w:val="21"/>
        </w:rPr>
        <w:t>——</w:t>
      </w:r>
      <w:r w:rsidRPr="00B4357A">
        <w:rPr>
          <w:rFonts w:hint="eastAsia"/>
          <w:szCs w:val="21"/>
        </w:rPr>
        <w:t>4</w:t>
      </w:r>
      <w:r w:rsidRPr="00B4357A">
        <w:rPr>
          <w:rFonts w:hint="eastAsia"/>
          <w:szCs w:val="21"/>
        </w:rPr>
        <w:t>人（占</w:t>
      </w:r>
      <w:r w:rsidRPr="00B4357A">
        <w:rPr>
          <w:rFonts w:hint="eastAsia"/>
          <w:szCs w:val="21"/>
        </w:rPr>
        <w:t>0.1%</w:t>
      </w:r>
      <w:r w:rsidRPr="00B4357A">
        <w:rPr>
          <w:rFonts w:hint="eastAsia"/>
          <w:szCs w:val="21"/>
        </w:rPr>
        <w:t>），中校（二级舰长）</w:t>
      </w:r>
      <w:r w:rsidR="00C738AA">
        <w:rPr>
          <w:rFonts w:hint="eastAsia"/>
          <w:szCs w:val="21"/>
        </w:rPr>
        <w:t>——</w:t>
      </w:r>
      <w:r w:rsidRPr="00B4357A">
        <w:rPr>
          <w:rFonts w:hint="eastAsia"/>
          <w:szCs w:val="21"/>
        </w:rPr>
        <w:t>32</w:t>
      </w:r>
      <w:r w:rsidRPr="00B4357A">
        <w:rPr>
          <w:rFonts w:hint="eastAsia"/>
          <w:szCs w:val="21"/>
        </w:rPr>
        <w:t>人（占</w:t>
      </w:r>
      <w:r w:rsidRPr="00B4357A">
        <w:rPr>
          <w:rFonts w:hint="eastAsia"/>
          <w:szCs w:val="21"/>
        </w:rPr>
        <w:t>0.4%</w:t>
      </w:r>
      <w:r w:rsidRPr="00B4357A">
        <w:rPr>
          <w:rFonts w:hint="eastAsia"/>
          <w:szCs w:val="21"/>
        </w:rPr>
        <w:t>），少校（二级舰长）</w:t>
      </w:r>
      <w:r w:rsidR="00C738AA">
        <w:rPr>
          <w:rFonts w:hint="eastAsia"/>
          <w:szCs w:val="21"/>
        </w:rPr>
        <w:t>——</w:t>
      </w:r>
      <w:r w:rsidRPr="00B4357A">
        <w:rPr>
          <w:rFonts w:hint="eastAsia"/>
          <w:szCs w:val="21"/>
        </w:rPr>
        <w:t>216</w:t>
      </w:r>
      <w:r w:rsidRPr="00B4357A">
        <w:rPr>
          <w:rFonts w:hint="eastAsia"/>
          <w:szCs w:val="21"/>
        </w:rPr>
        <w:t>人（占</w:t>
      </w:r>
      <w:r w:rsidRPr="00B4357A">
        <w:rPr>
          <w:rFonts w:hint="eastAsia"/>
          <w:szCs w:val="21"/>
        </w:rPr>
        <w:t>1.7%</w:t>
      </w:r>
      <w:r w:rsidRPr="00B4357A">
        <w:rPr>
          <w:rFonts w:hint="eastAsia"/>
          <w:szCs w:val="21"/>
        </w:rPr>
        <w:t>），大尉（海军大尉）</w:t>
      </w:r>
      <w:r w:rsidR="00C738AA">
        <w:rPr>
          <w:rFonts w:hint="eastAsia"/>
          <w:szCs w:val="21"/>
        </w:rPr>
        <w:t>——</w:t>
      </w:r>
      <w:r w:rsidRPr="00B4357A">
        <w:rPr>
          <w:rFonts w:hint="eastAsia"/>
          <w:szCs w:val="21"/>
        </w:rPr>
        <w:t>375</w:t>
      </w:r>
      <w:r w:rsidRPr="00B4357A">
        <w:rPr>
          <w:rFonts w:hint="eastAsia"/>
          <w:szCs w:val="21"/>
        </w:rPr>
        <w:t>人（占</w:t>
      </w:r>
      <w:r w:rsidRPr="00B4357A">
        <w:rPr>
          <w:rFonts w:hint="eastAsia"/>
          <w:szCs w:val="21"/>
        </w:rPr>
        <w:t>2.9%</w:t>
      </w:r>
      <w:r w:rsidRPr="00B4357A">
        <w:rPr>
          <w:rFonts w:hint="eastAsia"/>
          <w:szCs w:val="21"/>
        </w:rPr>
        <w:t>），上尉</w:t>
      </w:r>
      <w:r w:rsidR="00C738AA">
        <w:rPr>
          <w:rFonts w:hint="eastAsia"/>
          <w:szCs w:val="21"/>
        </w:rPr>
        <w:t>——</w:t>
      </w:r>
      <w:r w:rsidRPr="00B4357A">
        <w:rPr>
          <w:rFonts w:hint="eastAsia"/>
          <w:szCs w:val="21"/>
        </w:rPr>
        <w:t>388</w:t>
      </w:r>
      <w:r w:rsidRPr="00B4357A">
        <w:rPr>
          <w:rFonts w:hint="eastAsia"/>
          <w:szCs w:val="21"/>
        </w:rPr>
        <w:t>人（</w:t>
      </w:r>
      <w:r w:rsidRPr="00B4357A">
        <w:rPr>
          <w:rFonts w:hint="eastAsia"/>
          <w:szCs w:val="21"/>
        </w:rPr>
        <w:t>3.5%</w:t>
      </w:r>
      <w:r w:rsidRPr="00B4357A">
        <w:rPr>
          <w:rFonts w:hint="eastAsia"/>
          <w:szCs w:val="21"/>
        </w:rPr>
        <w:t>）</w:t>
      </w:r>
      <w:r w:rsidR="00C738AA">
        <w:rPr>
          <w:rFonts w:hint="eastAsia"/>
          <w:szCs w:val="21"/>
        </w:rPr>
        <w:t>，</w:t>
      </w:r>
      <w:r w:rsidRPr="00B4357A">
        <w:rPr>
          <w:rFonts w:hint="eastAsia"/>
          <w:szCs w:val="21"/>
        </w:rPr>
        <w:t>少尉</w:t>
      </w:r>
      <w:r w:rsidR="00C738AA">
        <w:rPr>
          <w:rFonts w:hint="eastAsia"/>
          <w:szCs w:val="21"/>
        </w:rPr>
        <w:t>——</w:t>
      </w:r>
      <w:r w:rsidRPr="00B4357A">
        <w:rPr>
          <w:rFonts w:hint="eastAsia"/>
          <w:szCs w:val="21"/>
        </w:rPr>
        <w:t>30</w:t>
      </w:r>
      <w:r w:rsidRPr="00B4357A">
        <w:rPr>
          <w:rFonts w:hint="eastAsia"/>
          <w:szCs w:val="21"/>
        </w:rPr>
        <w:t>人（</w:t>
      </w:r>
      <w:r w:rsidRPr="00B4357A">
        <w:rPr>
          <w:rFonts w:hint="eastAsia"/>
          <w:szCs w:val="21"/>
        </w:rPr>
        <w:t>34%</w:t>
      </w:r>
      <w:r w:rsidRPr="00B4357A">
        <w:rPr>
          <w:rFonts w:hint="eastAsia"/>
          <w:szCs w:val="21"/>
        </w:rPr>
        <w:t>）。女性准尉的人数也有所增加：从</w:t>
      </w:r>
      <w:r w:rsidRPr="00B4357A">
        <w:rPr>
          <w:rFonts w:hint="eastAsia"/>
          <w:szCs w:val="21"/>
        </w:rPr>
        <w:t>2001</w:t>
      </w:r>
      <w:r w:rsidRPr="00B4357A">
        <w:rPr>
          <w:rFonts w:hint="eastAsia"/>
          <w:szCs w:val="21"/>
        </w:rPr>
        <w:t>年总数的</w:t>
      </w:r>
      <w:r w:rsidRPr="00B4357A">
        <w:rPr>
          <w:rFonts w:hint="eastAsia"/>
          <w:szCs w:val="21"/>
        </w:rPr>
        <w:t>9.3%</w:t>
      </w:r>
      <w:r w:rsidRPr="00B4357A">
        <w:rPr>
          <w:rFonts w:hint="eastAsia"/>
          <w:szCs w:val="21"/>
        </w:rPr>
        <w:t>到</w:t>
      </w:r>
      <w:r w:rsidRPr="00B4357A">
        <w:rPr>
          <w:rFonts w:hint="eastAsia"/>
          <w:szCs w:val="21"/>
        </w:rPr>
        <w:t>2006</w:t>
      </w:r>
      <w:r w:rsidRPr="00B4357A">
        <w:rPr>
          <w:rFonts w:hint="eastAsia"/>
          <w:szCs w:val="21"/>
        </w:rPr>
        <w:t>年的</w:t>
      </w:r>
      <w:r w:rsidRPr="00B4357A">
        <w:rPr>
          <w:rFonts w:hint="eastAsia"/>
          <w:szCs w:val="21"/>
        </w:rPr>
        <w:t>15.6%</w:t>
      </w:r>
      <w:r w:rsidRPr="00B4357A">
        <w:rPr>
          <w:rFonts w:hint="eastAsia"/>
          <w:szCs w:val="21"/>
        </w:rPr>
        <w:t>。截至</w:t>
      </w:r>
      <w:r w:rsidRPr="00B4357A">
        <w:rPr>
          <w:rFonts w:hint="eastAsia"/>
          <w:szCs w:val="21"/>
        </w:rPr>
        <w:t>2006</w:t>
      </w:r>
      <w:r w:rsidRPr="00B4357A">
        <w:rPr>
          <w:rFonts w:hint="eastAsia"/>
          <w:szCs w:val="21"/>
        </w:rPr>
        <w:t>年底，女性准尉中有军衔的包括：准尉</w:t>
      </w:r>
      <w:r w:rsidR="00C738AA">
        <w:rPr>
          <w:rFonts w:hint="eastAsia"/>
          <w:szCs w:val="21"/>
        </w:rPr>
        <w:t>——</w:t>
      </w:r>
      <w:r w:rsidRPr="00B4357A">
        <w:rPr>
          <w:rFonts w:hint="eastAsia"/>
          <w:szCs w:val="21"/>
        </w:rPr>
        <w:t>2</w:t>
      </w:r>
      <w:r w:rsidR="00C738AA">
        <w:rPr>
          <w:rFonts w:hint="eastAsia"/>
          <w:szCs w:val="21"/>
        </w:rPr>
        <w:t xml:space="preserve"> </w:t>
      </w:r>
      <w:r w:rsidRPr="00B4357A">
        <w:rPr>
          <w:rFonts w:hint="eastAsia"/>
          <w:szCs w:val="21"/>
        </w:rPr>
        <w:t>198</w:t>
      </w:r>
      <w:r w:rsidRPr="00B4357A">
        <w:rPr>
          <w:rFonts w:hint="eastAsia"/>
          <w:szCs w:val="21"/>
        </w:rPr>
        <w:t>人（</w:t>
      </w:r>
      <w:r w:rsidRPr="00B4357A">
        <w:rPr>
          <w:rFonts w:hint="eastAsia"/>
          <w:szCs w:val="21"/>
        </w:rPr>
        <w:t>17.8%</w:t>
      </w:r>
      <w:r w:rsidRPr="00B4357A">
        <w:rPr>
          <w:rFonts w:hint="eastAsia"/>
          <w:szCs w:val="21"/>
        </w:rPr>
        <w:t>），海军准尉</w:t>
      </w:r>
      <w:r w:rsidR="00C738AA">
        <w:rPr>
          <w:rFonts w:hint="eastAsia"/>
          <w:szCs w:val="21"/>
        </w:rPr>
        <w:t>——</w:t>
      </w:r>
      <w:r w:rsidRPr="00B4357A">
        <w:rPr>
          <w:rFonts w:hint="eastAsia"/>
          <w:szCs w:val="21"/>
        </w:rPr>
        <w:t>249</w:t>
      </w:r>
      <w:r w:rsidRPr="00B4357A">
        <w:rPr>
          <w:rFonts w:hint="eastAsia"/>
          <w:szCs w:val="21"/>
        </w:rPr>
        <w:t>人（</w:t>
      </w:r>
      <w:r w:rsidRPr="00B4357A">
        <w:rPr>
          <w:rFonts w:hint="eastAsia"/>
          <w:szCs w:val="21"/>
        </w:rPr>
        <w:t>29.2%</w:t>
      </w:r>
      <w:r w:rsidRPr="00B4357A">
        <w:rPr>
          <w:rFonts w:hint="eastAsia"/>
          <w:szCs w:val="21"/>
        </w:rPr>
        <w:t>），一级准尉</w:t>
      </w:r>
      <w:r w:rsidR="00C738AA">
        <w:rPr>
          <w:rFonts w:hint="eastAsia"/>
          <w:szCs w:val="21"/>
        </w:rPr>
        <w:t>——</w:t>
      </w:r>
      <w:r w:rsidRPr="00B4357A">
        <w:rPr>
          <w:rFonts w:hint="eastAsia"/>
          <w:szCs w:val="21"/>
        </w:rPr>
        <w:t>259</w:t>
      </w:r>
      <w:r w:rsidRPr="00B4357A">
        <w:rPr>
          <w:rFonts w:hint="eastAsia"/>
          <w:szCs w:val="21"/>
        </w:rPr>
        <w:t>人（</w:t>
      </w:r>
      <w:r w:rsidRPr="00B4357A">
        <w:rPr>
          <w:rFonts w:hint="eastAsia"/>
          <w:szCs w:val="21"/>
        </w:rPr>
        <w:t>6.15%</w:t>
      </w:r>
      <w:r w:rsidRPr="00B4357A">
        <w:rPr>
          <w:rFonts w:hint="eastAsia"/>
          <w:szCs w:val="21"/>
        </w:rPr>
        <w:t>），一级海军准尉</w:t>
      </w:r>
      <w:r w:rsidR="00C738AA">
        <w:rPr>
          <w:rFonts w:hint="eastAsia"/>
          <w:szCs w:val="21"/>
        </w:rPr>
        <w:t>——</w:t>
      </w:r>
      <w:r w:rsidRPr="00B4357A">
        <w:rPr>
          <w:rFonts w:hint="eastAsia"/>
          <w:szCs w:val="21"/>
        </w:rPr>
        <w:t>31</w:t>
      </w:r>
      <w:r w:rsidRPr="00B4357A">
        <w:rPr>
          <w:rFonts w:hint="eastAsia"/>
          <w:szCs w:val="21"/>
        </w:rPr>
        <w:t>人（</w:t>
      </w:r>
      <w:r w:rsidRPr="00B4357A">
        <w:rPr>
          <w:rFonts w:hint="eastAsia"/>
          <w:szCs w:val="21"/>
        </w:rPr>
        <w:t>19.6%</w:t>
      </w:r>
      <w:r w:rsidRPr="00B4357A">
        <w:rPr>
          <w:rFonts w:hint="eastAsia"/>
          <w:szCs w:val="21"/>
        </w:rPr>
        <w:t>）。其中有学士及以上学位的人有</w:t>
      </w:r>
      <w:r w:rsidRPr="00B4357A">
        <w:rPr>
          <w:rFonts w:hint="eastAsia"/>
          <w:szCs w:val="21"/>
        </w:rPr>
        <w:t>523</w:t>
      </w:r>
      <w:r w:rsidRPr="00B4357A">
        <w:rPr>
          <w:rFonts w:hint="eastAsia"/>
          <w:szCs w:val="21"/>
        </w:rPr>
        <w:t>人（</w:t>
      </w:r>
      <w:r w:rsidRPr="00B4357A">
        <w:rPr>
          <w:rFonts w:hint="eastAsia"/>
          <w:szCs w:val="21"/>
        </w:rPr>
        <w:t>40.9%</w:t>
      </w:r>
      <w:r w:rsidRPr="00B4357A">
        <w:rPr>
          <w:rFonts w:hint="eastAsia"/>
          <w:szCs w:val="21"/>
        </w:rPr>
        <w:t>），初级专家</w:t>
      </w:r>
      <w:r w:rsidR="00C738AA">
        <w:rPr>
          <w:rFonts w:hint="eastAsia"/>
          <w:szCs w:val="21"/>
        </w:rPr>
        <w:t>——</w:t>
      </w:r>
      <w:r w:rsidRPr="00B4357A">
        <w:rPr>
          <w:rFonts w:hint="eastAsia"/>
          <w:szCs w:val="21"/>
        </w:rPr>
        <w:t>717</w:t>
      </w:r>
      <w:r w:rsidRPr="00B4357A">
        <w:rPr>
          <w:rFonts w:hint="eastAsia"/>
          <w:szCs w:val="21"/>
        </w:rPr>
        <w:t>人（</w:t>
      </w:r>
      <w:r w:rsidRPr="00B4357A">
        <w:rPr>
          <w:rFonts w:hint="eastAsia"/>
          <w:szCs w:val="21"/>
        </w:rPr>
        <w:t>18.1%</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目前，在海外服过役的女军人总数为</w:t>
      </w:r>
      <w:r w:rsidRPr="00B4357A">
        <w:rPr>
          <w:rFonts w:hint="eastAsia"/>
          <w:szCs w:val="21"/>
        </w:rPr>
        <w:t>15</w:t>
      </w:r>
      <w:r w:rsidR="00C738AA">
        <w:rPr>
          <w:rFonts w:hint="eastAsia"/>
          <w:szCs w:val="21"/>
        </w:rPr>
        <w:t xml:space="preserve"> </w:t>
      </w:r>
      <w:r w:rsidRPr="00B4357A">
        <w:rPr>
          <w:rFonts w:hint="eastAsia"/>
          <w:szCs w:val="21"/>
        </w:rPr>
        <w:t>137</w:t>
      </w:r>
      <w:r w:rsidRPr="00B4357A">
        <w:rPr>
          <w:rFonts w:hint="eastAsia"/>
          <w:szCs w:val="21"/>
        </w:rPr>
        <w:t>人（</w:t>
      </w:r>
      <w:r w:rsidRPr="00B4357A">
        <w:rPr>
          <w:rFonts w:hint="eastAsia"/>
          <w:szCs w:val="21"/>
        </w:rPr>
        <w:t>43.4%</w:t>
      </w:r>
      <w:r w:rsidRPr="00B4357A">
        <w:rPr>
          <w:rFonts w:hint="eastAsia"/>
          <w:szCs w:val="21"/>
        </w:rPr>
        <w:t>）。她们当中受过全面高等教育（专家、硕士）的有</w:t>
      </w:r>
      <w:r w:rsidRPr="00B4357A">
        <w:rPr>
          <w:rFonts w:hint="eastAsia"/>
          <w:szCs w:val="21"/>
        </w:rPr>
        <w:t>1</w:t>
      </w:r>
      <w:r w:rsidR="00C738AA">
        <w:rPr>
          <w:rFonts w:hint="eastAsia"/>
          <w:szCs w:val="21"/>
        </w:rPr>
        <w:t xml:space="preserve"> </w:t>
      </w:r>
      <w:r w:rsidRPr="00B4357A">
        <w:rPr>
          <w:rFonts w:hint="eastAsia"/>
          <w:szCs w:val="21"/>
        </w:rPr>
        <w:t>400</w:t>
      </w:r>
      <w:r w:rsidRPr="00B4357A">
        <w:rPr>
          <w:rFonts w:hint="eastAsia"/>
          <w:szCs w:val="21"/>
        </w:rPr>
        <w:t>人（</w:t>
      </w:r>
      <w:r w:rsidRPr="00B4357A">
        <w:rPr>
          <w:rFonts w:hint="eastAsia"/>
          <w:szCs w:val="21"/>
        </w:rPr>
        <w:t>9.2%</w:t>
      </w:r>
      <w:r w:rsidRPr="00B4357A">
        <w:rPr>
          <w:rFonts w:hint="eastAsia"/>
          <w:szCs w:val="21"/>
        </w:rPr>
        <w:t>）；受过基础高等（学士）的有</w:t>
      </w:r>
      <w:r w:rsidRPr="00B4357A">
        <w:rPr>
          <w:rFonts w:hint="eastAsia"/>
          <w:szCs w:val="21"/>
        </w:rPr>
        <w:t>1</w:t>
      </w:r>
      <w:r w:rsidR="00C738AA">
        <w:rPr>
          <w:rFonts w:hint="eastAsia"/>
          <w:szCs w:val="21"/>
        </w:rPr>
        <w:t xml:space="preserve"> </w:t>
      </w:r>
      <w:r w:rsidRPr="00B4357A">
        <w:rPr>
          <w:rFonts w:hint="eastAsia"/>
          <w:szCs w:val="21"/>
        </w:rPr>
        <w:t>441</w:t>
      </w:r>
      <w:r w:rsidRPr="00B4357A">
        <w:rPr>
          <w:rFonts w:hint="eastAsia"/>
          <w:szCs w:val="21"/>
        </w:rPr>
        <w:t>人（</w:t>
      </w:r>
      <w:r w:rsidRPr="00B4357A">
        <w:rPr>
          <w:rFonts w:hint="eastAsia"/>
          <w:szCs w:val="21"/>
        </w:rPr>
        <w:t>9.4%</w:t>
      </w:r>
      <w:r w:rsidRPr="00B4357A">
        <w:rPr>
          <w:rFonts w:hint="eastAsia"/>
          <w:szCs w:val="21"/>
        </w:rPr>
        <w:t>）。在国际维和行动中，从</w:t>
      </w:r>
      <w:r w:rsidRPr="00B4357A">
        <w:rPr>
          <w:rFonts w:hint="eastAsia"/>
          <w:szCs w:val="21"/>
        </w:rPr>
        <w:t>1992</w:t>
      </w:r>
      <w:r w:rsidRPr="00B4357A">
        <w:rPr>
          <w:rFonts w:hint="eastAsia"/>
          <w:szCs w:val="21"/>
        </w:rPr>
        <w:t>年起有</w:t>
      </w:r>
      <w:r w:rsidRPr="00B4357A">
        <w:rPr>
          <w:rFonts w:hint="eastAsia"/>
          <w:szCs w:val="21"/>
        </w:rPr>
        <w:t>42</w:t>
      </w:r>
      <w:r w:rsidRPr="00B4357A">
        <w:rPr>
          <w:rFonts w:hint="eastAsia"/>
          <w:szCs w:val="21"/>
        </w:rPr>
        <w:t>名女军人参加：</w:t>
      </w:r>
      <w:r w:rsidRPr="00B4357A">
        <w:rPr>
          <w:rFonts w:hint="eastAsia"/>
          <w:szCs w:val="21"/>
        </w:rPr>
        <w:t>5</w:t>
      </w:r>
      <w:r w:rsidRPr="00B4357A">
        <w:rPr>
          <w:rFonts w:hint="eastAsia"/>
          <w:szCs w:val="21"/>
        </w:rPr>
        <w:t>名担任翻译的军官，</w:t>
      </w:r>
      <w:r w:rsidRPr="00B4357A">
        <w:rPr>
          <w:rFonts w:hint="eastAsia"/>
          <w:szCs w:val="21"/>
        </w:rPr>
        <w:t>2</w:t>
      </w:r>
      <w:r w:rsidRPr="00B4357A">
        <w:rPr>
          <w:rFonts w:hint="eastAsia"/>
          <w:szCs w:val="21"/>
        </w:rPr>
        <w:t>名准尉和</w:t>
      </w:r>
      <w:r w:rsidRPr="00B4357A">
        <w:rPr>
          <w:rFonts w:hint="eastAsia"/>
          <w:szCs w:val="21"/>
        </w:rPr>
        <w:t>35</w:t>
      </w:r>
      <w:r w:rsidRPr="00B4357A">
        <w:rPr>
          <w:rFonts w:hint="eastAsia"/>
          <w:szCs w:val="21"/>
        </w:rPr>
        <w:t>名合同军士和军人（医护人员）。当前在乌克兰维和部队中没有女性。</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根据乌克兰边防局的数据，截至</w:t>
      </w:r>
      <w:r w:rsidRPr="00B4357A">
        <w:rPr>
          <w:rFonts w:hint="eastAsia"/>
          <w:szCs w:val="21"/>
        </w:rPr>
        <w:t>2006</w:t>
      </w:r>
      <w:r w:rsidRPr="00B4357A">
        <w:rPr>
          <w:rFonts w:hint="eastAsia"/>
          <w:szCs w:val="21"/>
        </w:rPr>
        <w:t>年，该边防的机关、单位及作为有专业地位的中央执行机构管理部门中共有</w:t>
      </w:r>
      <w:r w:rsidRPr="00B4357A">
        <w:rPr>
          <w:rFonts w:hint="eastAsia"/>
          <w:szCs w:val="21"/>
        </w:rPr>
        <w:t>6</w:t>
      </w:r>
      <w:r w:rsidR="00C738AA">
        <w:rPr>
          <w:rFonts w:hint="eastAsia"/>
          <w:szCs w:val="21"/>
        </w:rPr>
        <w:t xml:space="preserve"> </w:t>
      </w:r>
      <w:r w:rsidRPr="00B4357A">
        <w:rPr>
          <w:rFonts w:hint="eastAsia"/>
          <w:szCs w:val="21"/>
        </w:rPr>
        <w:t>500</w:t>
      </w:r>
      <w:r w:rsidRPr="00B4357A">
        <w:rPr>
          <w:rFonts w:hint="eastAsia"/>
          <w:szCs w:val="21"/>
        </w:rPr>
        <w:t>多名女性，占该部门总人数的</w:t>
      </w:r>
      <w:r w:rsidRPr="00B4357A">
        <w:rPr>
          <w:rFonts w:hint="eastAsia"/>
          <w:szCs w:val="21"/>
        </w:rPr>
        <w:t>20%</w:t>
      </w:r>
      <w:r w:rsidRPr="00B4357A">
        <w:rPr>
          <w:rFonts w:hint="eastAsia"/>
          <w:szCs w:val="21"/>
        </w:rPr>
        <w:t>。在报告期限内，国家边防军女性服役人员的数量增加了一倍多。目前，三分之二的人员是女性。国家边防局的女性人员大概有</w:t>
      </w:r>
      <w:r w:rsidRPr="00B4357A">
        <w:rPr>
          <w:rFonts w:hint="eastAsia"/>
          <w:szCs w:val="21"/>
        </w:rPr>
        <w:t>3</w:t>
      </w:r>
      <w:r w:rsidR="00C738AA">
        <w:rPr>
          <w:rFonts w:hint="eastAsia"/>
          <w:szCs w:val="21"/>
        </w:rPr>
        <w:t xml:space="preserve"> </w:t>
      </w:r>
      <w:r w:rsidRPr="00B4357A">
        <w:rPr>
          <w:rFonts w:hint="eastAsia"/>
          <w:szCs w:val="21"/>
        </w:rPr>
        <w:t>500</w:t>
      </w:r>
      <w:r w:rsidRPr="00B4357A">
        <w:rPr>
          <w:rFonts w:hint="eastAsia"/>
          <w:szCs w:val="21"/>
        </w:rPr>
        <w:t>人。自</w:t>
      </w:r>
      <w:r w:rsidRPr="00B4357A">
        <w:rPr>
          <w:rFonts w:hint="eastAsia"/>
          <w:szCs w:val="21"/>
        </w:rPr>
        <w:t>2000</w:t>
      </w:r>
      <w:r w:rsidRPr="00B4357A">
        <w:rPr>
          <w:rFonts w:hint="eastAsia"/>
          <w:szCs w:val="21"/>
        </w:rPr>
        <w:t>年起，每年增加的平均幅度为</w:t>
      </w:r>
      <w:r w:rsidRPr="00B4357A">
        <w:rPr>
          <w:rFonts w:hint="eastAsia"/>
          <w:szCs w:val="21"/>
        </w:rPr>
        <w:t>8%</w:t>
      </w:r>
      <w:r w:rsidRPr="00B4357A">
        <w:rPr>
          <w:rFonts w:hint="eastAsia"/>
          <w:szCs w:val="21"/>
        </w:rPr>
        <w:t>。</w:t>
      </w:r>
    </w:p>
    <w:p w:rsidR="006665D3" w:rsidRPr="00A76FC2" w:rsidRDefault="006665D3" w:rsidP="00A66961">
      <w:pPr>
        <w:spacing w:after="240" w:line="360" w:lineRule="exact"/>
        <w:ind w:firstLine="420"/>
        <w:rPr>
          <w:rFonts w:ascii="SimHei" w:eastAsia="SimHei" w:hint="eastAsia"/>
          <w:color w:val="FF0000"/>
          <w:szCs w:val="21"/>
        </w:rPr>
      </w:pPr>
      <w:r w:rsidRPr="00A76FC2">
        <w:rPr>
          <w:rFonts w:ascii="SimHei" w:eastAsia="SimHei" w:hint="eastAsia"/>
          <w:color w:val="FF0000"/>
          <w:szCs w:val="21"/>
        </w:rPr>
        <w:t>妇女在领导岗位、决策层、社会等级中的高层、</w:t>
      </w:r>
      <w:r w:rsidR="008C418C">
        <w:rPr>
          <w:rFonts w:ascii="SimHei" w:eastAsia="SimHei" w:hint="eastAsia"/>
          <w:color w:val="FF0000"/>
          <w:szCs w:val="21"/>
        </w:rPr>
        <w:t>权利</w:t>
      </w:r>
      <w:r w:rsidRPr="00A76FC2">
        <w:rPr>
          <w:rFonts w:ascii="SimHei" w:eastAsia="SimHei" w:hint="eastAsia"/>
          <w:color w:val="FF0000"/>
          <w:szCs w:val="21"/>
        </w:rPr>
        <w:t>和所有权分配关键位置上的职务不平衡，以及她们大多从事社会经济生活中鲜有威望的活动——这是当今乌克兰的现状。其实，乌克兰妇女的综合社会“画像”表明，她们积极主动、思想活跃、责任心强、善于抉择并完全有能力同男子一样参与所有社会进程。</w:t>
      </w:r>
    </w:p>
    <w:p w:rsidR="006665D3" w:rsidRPr="00B4357A" w:rsidRDefault="006665D3" w:rsidP="00A66961">
      <w:pPr>
        <w:spacing w:after="240" w:line="360" w:lineRule="exact"/>
        <w:ind w:firstLine="420"/>
        <w:rPr>
          <w:rFonts w:hint="eastAsia"/>
          <w:szCs w:val="21"/>
        </w:rPr>
      </w:pPr>
      <w:r w:rsidRPr="00A76FC2">
        <w:rPr>
          <w:rFonts w:ascii="SimHei" w:eastAsia="SimHei" w:hint="eastAsia"/>
          <w:color w:val="FF0000"/>
          <w:szCs w:val="21"/>
        </w:rPr>
        <w:t>《公约》的第</w:t>
      </w:r>
      <w:r w:rsidR="00C738AA">
        <w:rPr>
          <w:rFonts w:ascii="SimHei" w:eastAsia="SimHei" w:hint="eastAsia"/>
          <w:color w:val="FF0000"/>
          <w:szCs w:val="21"/>
        </w:rPr>
        <w:t>7</w:t>
      </w:r>
      <w:r w:rsidRPr="00A76FC2">
        <w:rPr>
          <w:rFonts w:ascii="SimHei" w:eastAsia="SimHei" w:hint="eastAsia"/>
          <w:color w:val="FF0000"/>
          <w:szCs w:val="21"/>
        </w:rPr>
        <w:t>条（c）款赋予妇女</w:t>
      </w:r>
      <w:r w:rsidRPr="00B4357A">
        <w:rPr>
          <w:rFonts w:hint="eastAsia"/>
          <w:szCs w:val="21"/>
        </w:rPr>
        <w:t>同男子一样的权利，参加有关本国公众和政治事务的非政府组织和协会。</w:t>
      </w:r>
    </w:p>
    <w:p w:rsidR="006665D3" w:rsidRPr="00B4357A" w:rsidRDefault="006665D3" w:rsidP="00A66961">
      <w:pPr>
        <w:spacing w:after="240" w:line="360" w:lineRule="exact"/>
        <w:ind w:firstLine="420"/>
        <w:rPr>
          <w:rFonts w:hint="eastAsia"/>
          <w:szCs w:val="21"/>
        </w:rPr>
      </w:pPr>
      <w:r w:rsidRPr="00B4357A">
        <w:rPr>
          <w:rFonts w:hint="eastAsia"/>
          <w:szCs w:val="21"/>
        </w:rPr>
        <w:t>2006</w:t>
      </w:r>
      <w:r w:rsidRPr="00B4357A">
        <w:rPr>
          <w:rFonts w:hint="eastAsia"/>
          <w:szCs w:val="21"/>
        </w:rPr>
        <w:t>年，乌克兰共有</w:t>
      </w:r>
      <w:r w:rsidRPr="00B4357A">
        <w:rPr>
          <w:rFonts w:hint="eastAsia"/>
          <w:szCs w:val="21"/>
        </w:rPr>
        <w:t>2</w:t>
      </w:r>
      <w:r w:rsidR="00C738AA">
        <w:rPr>
          <w:rFonts w:hint="eastAsia"/>
          <w:szCs w:val="21"/>
        </w:rPr>
        <w:t xml:space="preserve"> </w:t>
      </w:r>
      <w:r w:rsidRPr="00B4357A">
        <w:rPr>
          <w:rFonts w:hint="eastAsia"/>
          <w:szCs w:val="21"/>
        </w:rPr>
        <w:t>138</w:t>
      </w:r>
      <w:r w:rsidRPr="00B4357A">
        <w:rPr>
          <w:rFonts w:hint="eastAsia"/>
          <w:szCs w:val="21"/>
        </w:rPr>
        <w:t>个妇女组织，其中</w:t>
      </w:r>
      <w:r w:rsidRPr="00B4357A">
        <w:rPr>
          <w:rFonts w:hint="eastAsia"/>
          <w:szCs w:val="21"/>
        </w:rPr>
        <w:t>45</w:t>
      </w:r>
      <w:r w:rsidRPr="00B4357A">
        <w:rPr>
          <w:rFonts w:hint="eastAsia"/>
          <w:szCs w:val="21"/>
        </w:rPr>
        <w:t>个具有国际地位和全乌克兰地位。有几百个妇女组织在当地进行活动。这些组织促进了立法和国家机制在改善妇女地位方面的完善，争取社会承认有组织的妇女运动是国家建设的重要因素。</w:t>
      </w:r>
    </w:p>
    <w:p w:rsidR="006665D3" w:rsidRPr="00B4357A" w:rsidRDefault="006665D3" w:rsidP="00A66961">
      <w:pPr>
        <w:spacing w:after="240" w:line="360" w:lineRule="exact"/>
        <w:ind w:firstLine="420"/>
        <w:rPr>
          <w:rFonts w:hint="eastAsia"/>
          <w:szCs w:val="21"/>
        </w:rPr>
      </w:pPr>
      <w:r w:rsidRPr="00B4357A">
        <w:rPr>
          <w:rFonts w:hint="eastAsia"/>
          <w:szCs w:val="21"/>
        </w:rPr>
        <w:t>对乌克兰的政治生活来说，成立妇女政党还相对是个新事物，例如：“乌克兰妇女基督党”（领导人是格</w:t>
      </w:r>
      <w:smartTag w:uri="urn:schemas-microsoft-com:office:smarttags" w:element="PersonName">
        <w:smartTagPr>
          <w:attr w:name="ProductID" w:val="林"/>
        </w:smartTagPr>
        <w:r w:rsidRPr="00B4357A">
          <w:rPr>
            <w:rFonts w:hint="eastAsia"/>
            <w:szCs w:val="21"/>
          </w:rPr>
          <w:t>林</w:t>
        </w:r>
      </w:smartTag>
      <w:r w:rsidRPr="00B4357A">
        <w:rPr>
          <w:rFonts w:hint="eastAsia"/>
          <w:szCs w:val="21"/>
        </w:rPr>
        <w:t>女士）</w:t>
      </w:r>
      <w:r w:rsidR="00C738AA">
        <w:rPr>
          <w:rFonts w:hint="eastAsia"/>
          <w:szCs w:val="21"/>
        </w:rPr>
        <w:t>、</w:t>
      </w:r>
      <w:r w:rsidRPr="00B4357A">
        <w:rPr>
          <w:rFonts w:hint="eastAsia"/>
          <w:szCs w:val="21"/>
        </w:rPr>
        <w:t>“乌克兰妇女党”（领导人是科玛洛娃女士）</w:t>
      </w:r>
      <w:r w:rsidR="00C738AA">
        <w:rPr>
          <w:rFonts w:hint="eastAsia"/>
          <w:szCs w:val="21"/>
        </w:rPr>
        <w:t>、</w:t>
      </w:r>
      <w:r w:rsidRPr="00B4357A">
        <w:rPr>
          <w:rFonts w:hint="eastAsia"/>
          <w:szCs w:val="21"/>
        </w:rPr>
        <w:t>“乌克兰妇女团结党”（领导人是格邵夫斯卡亚女士）</w:t>
      </w:r>
      <w:r w:rsidR="00C738AA">
        <w:rPr>
          <w:rFonts w:hint="eastAsia"/>
          <w:szCs w:val="21"/>
        </w:rPr>
        <w:t>、</w:t>
      </w:r>
      <w:r w:rsidRPr="00B4357A">
        <w:rPr>
          <w:rFonts w:hint="eastAsia"/>
          <w:szCs w:val="21"/>
        </w:rPr>
        <w:t>“妇女的前途”全乌政治联盟（领导人是多夫仁科女士）</w:t>
      </w:r>
      <w:r w:rsidR="00C738AA">
        <w:rPr>
          <w:rFonts w:hint="eastAsia"/>
          <w:szCs w:val="21"/>
        </w:rPr>
        <w:t>、</w:t>
      </w:r>
      <w:r w:rsidRPr="00B4357A">
        <w:rPr>
          <w:rFonts w:hint="eastAsia"/>
          <w:szCs w:val="21"/>
        </w:rPr>
        <w:t>“妇女人民党”（联盟）（领导人是拉夫莲契耶娃女士）等等。这些政党的主要任务是提高妇女在发展和巩固独立法制国家过程中的地位；消除对妇女的歧视现象；促进妇女政治意志的形成和表现；团结乌克兰的妇女运动以参与</w:t>
      </w:r>
      <w:r w:rsidR="00EC2C72">
        <w:rPr>
          <w:rFonts w:hint="eastAsia"/>
          <w:szCs w:val="21"/>
        </w:rPr>
        <w:t>民间社会</w:t>
      </w:r>
      <w:r w:rsidRPr="00B4357A">
        <w:rPr>
          <w:rFonts w:hint="eastAsia"/>
          <w:szCs w:val="21"/>
        </w:rPr>
        <w:t>体制、国家政治、国家</w:t>
      </w:r>
      <w:r w:rsidR="008C418C">
        <w:rPr>
          <w:rFonts w:hint="eastAsia"/>
          <w:szCs w:val="21"/>
        </w:rPr>
        <w:t>权利</w:t>
      </w:r>
      <w:r w:rsidRPr="00B4357A">
        <w:rPr>
          <w:rFonts w:hint="eastAsia"/>
          <w:szCs w:val="21"/>
        </w:rPr>
        <w:t>机关和地方自治机关的建设，在这些机构中代表妇女。</w:t>
      </w:r>
    </w:p>
    <w:p w:rsidR="006665D3" w:rsidRPr="00B4357A" w:rsidRDefault="006665D3" w:rsidP="00A66961">
      <w:pPr>
        <w:spacing w:after="240" w:line="360" w:lineRule="exact"/>
        <w:ind w:firstLine="420"/>
        <w:rPr>
          <w:rFonts w:hint="eastAsia"/>
          <w:szCs w:val="21"/>
        </w:rPr>
      </w:pPr>
      <w:r w:rsidRPr="00B4357A">
        <w:rPr>
          <w:rFonts w:hint="eastAsia"/>
          <w:szCs w:val="21"/>
        </w:rPr>
        <w:t>在报告期限内，乌克兰成立了许多新的妇女组织，旨在提高妇女地位、争取妇女运动中的科学意义，以新的内容丰富它，赋予它新的发展特点。社会中妇女力量更加团结，超出了本身的社会架构并融入政治社会活动和解决社会问题的进程中。</w:t>
      </w:r>
    </w:p>
    <w:p w:rsidR="006665D3" w:rsidRPr="00B4357A" w:rsidRDefault="006665D3" w:rsidP="00A66961">
      <w:pPr>
        <w:spacing w:after="240" w:line="360" w:lineRule="exact"/>
        <w:ind w:firstLine="420"/>
        <w:rPr>
          <w:rFonts w:hint="eastAsia"/>
          <w:szCs w:val="21"/>
        </w:rPr>
      </w:pPr>
      <w:r w:rsidRPr="00A76FC2">
        <w:rPr>
          <w:rFonts w:ascii="KaiTi_GB2312" w:eastAsia="KaiTi_GB2312" w:hint="eastAsia"/>
          <w:color w:val="0000FF"/>
          <w:szCs w:val="21"/>
        </w:rPr>
        <w:t>乌克兰全国妇女理事会</w:t>
      </w:r>
      <w:r w:rsidRPr="00B4357A">
        <w:rPr>
          <w:rFonts w:hint="eastAsia"/>
          <w:szCs w:val="21"/>
        </w:rPr>
        <w:t>通过联合全乌</w:t>
      </w:r>
      <w:r w:rsidR="00C738AA">
        <w:rPr>
          <w:rFonts w:hint="eastAsia"/>
          <w:szCs w:val="21"/>
        </w:rPr>
        <w:t>克兰</w:t>
      </w:r>
      <w:r w:rsidRPr="00B4357A">
        <w:rPr>
          <w:rFonts w:hint="eastAsia"/>
          <w:szCs w:val="21"/>
        </w:rPr>
        <w:t>和在乌克兰进行活动的国际妇女社会组织，促进了乌克兰妇女组织、联盟和政党的团结，根据国际运动的目标和任务协调行动。该机构致力于团结国内所有妇女基层组织组成自由协会，进行咨询及提高家庭和妇女待遇的工作，促进妇女们之间相互理解，使其认识到自己在社会中的能力等。</w:t>
      </w:r>
      <w:r w:rsidRPr="00B4357A">
        <w:rPr>
          <w:rFonts w:hint="eastAsia"/>
          <w:szCs w:val="21"/>
        </w:rPr>
        <w:t>2000</w:t>
      </w:r>
      <w:r w:rsidRPr="00B4357A">
        <w:rPr>
          <w:rFonts w:hint="eastAsia"/>
          <w:szCs w:val="21"/>
        </w:rPr>
        <w:t>年，乌克兰全国妇女理事会被吸收进国际妇女理事会。</w:t>
      </w:r>
    </w:p>
    <w:p w:rsidR="006665D3" w:rsidRPr="00B4357A" w:rsidRDefault="006665D3" w:rsidP="00A66961">
      <w:pPr>
        <w:spacing w:after="240" w:line="360" w:lineRule="exact"/>
        <w:ind w:firstLine="420"/>
        <w:rPr>
          <w:rFonts w:hint="eastAsia"/>
          <w:szCs w:val="21"/>
        </w:rPr>
      </w:pPr>
      <w:r w:rsidRPr="00B4357A">
        <w:rPr>
          <w:rFonts w:hint="eastAsia"/>
          <w:szCs w:val="21"/>
        </w:rPr>
        <w:t>为了表彰乌克兰妇女运动在国家发展、复兴民族精神、教育孩子等方面的功绩，乌克兰总统颁布总统令设立了乌克兰总统奖励</w:t>
      </w:r>
      <w:r w:rsidRPr="00B4357A">
        <w:rPr>
          <w:rFonts w:hint="eastAsia"/>
          <w:szCs w:val="21"/>
        </w:rPr>
        <w:t>-</w:t>
      </w:r>
      <w:r w:rsidRPr="00B4357A">
        <w:rPr>
          <w:rFonts w:hint="eastAsia"/>
          <w:szCs w:val="21"/>
        </w:rPr>
        <w:t>奥莉加</w:t>
      </w:r>
      <w:smartTag w:uri="urn:schemas-microsoft-com:office:smarttags" w:element="PersonName">
        <w:smartTagPr>
          <w:attr w:name="ProductID" w:val="公爵"/>
        </w:smartTagPr>
        <w:r w:rsidRPr="00B4357A">
          <w:rPr>
            <w:rFonts w:hint="eastAsia"/>
            <w:szCs w:val="21"/>
          </w:rPr>
          <w:t>公爵</w:t>
        </w:r>
      </w:smartTag>
      <w:r w:rsidRPr="00B4357A">
        <w:rPr>
          <w:rFonts w:hint="eastAsia"/>
          <w:szCs w:val="21"/>
        </w:rPr>
        <w:t>夫人</w:t>
      </w:r>
      <w:r w:rsidR="00C738AA">
        <w:rPr>
          <w:rFonts w:hint="eastAsia"/>
          <w:szCs w:val="21"/>
        </w:rPr>
        <w:t>一</w:t>
      </w:r>
      <w:r w:rsidRPr="00B4357A">
        <w:rPr>
          <w:rFonts w:hint="eastAsia"/>
          <w:szCs w:val="21"/>
        </w:rPr>
        <w:t>、</w:t>
      </w:r>
      <w:r w:rsidR="00C738AA">
        <w:rPr>
          <w:rFonts w:hint="eastAsia"/>
          <w:szCs w:val="21"/>
        </w:rPr>
        <w:t>二</w:t>
      </w:r>
      <w:r w:rsidRPr="00B4357A">
        <w:rPr>
          <w:rFonts w:hint="eastAsia"/>
          <w:szCs w:val="21"/>
        </w:rPr>
        <w:t>、</w:t>
      </w:r>
      <w:r w:rsidR="00C738AA">
        <w:rPr>
          <w:rFonts w:hint="eastAsia"/>
          <w:szCs w:val="21"/>
        </w:rPr>
        <w:t>三</w:t>
      </w:r>
      <w:r w:rsidRPr="00B4357A">
        <w:rPr>
          <w:rFonts w:hint="eastAsia"/>
          <w:szCs w:val="21"/>
        </w:rPr>
        <w:t>级奖章，用来表彰在国家、生产、社会、科学、教育、文化等各领域活动及在家庭教育孩子过程中做出卓越贡献的妇女。第一批奥莉加</w:t>
      </w:r>
      <w:smartTag w:uri="urn:schemas-microsoft-com:office:smarttags" w:element="PersonName">
        <w:smartTagPr>
          <w:attr w:name="ProductID" w:val="公爵"/>
        </w:smartTagPr>
        <w:r w:rsidRPr="00B4357A">
          <w:rPr>
            <w:rFonts w:hint="eastAsia"/>
            <w:szCs w:val="21"/>
          </w:rPr>
          <w:t>公爵</w:t>
        </w:r>
      </w:smartTag>
      <w:r w:rsidRPr="00B4357A">
        <w:rPr>
          <w:rFonts w:hint="eastAsia"/>
          <w:szCs w:val="21"/>
        </w:rPr>
        <w:t>夫人奖章的获得者是：乌克兰妇女联盟，国际社会组织“女性公社”和乌克兰人联盟。今天，共有来自乌克兰各地的</w:t>
      </w:r>
      <w:r w:rsidRPr="00B4357A">
        <w:rPr>
          <w:rFonts w:hint="eastAsia"/>
          <w:szCs w:val="21"/>
        </w:rPr>
        <w:t>224</w:t>
      </w:r>
      <w:r w:rsidRPr="00B4357A">
        <w:rPr>
          <w:rFonts w:hint="eastAsia"/>
          <w:szCs w:val="21"/>
        </w:rPr>
        <w:t>名女性因在建国过程中的卓越成就获得奥莉加</w:t>
      </w:r>
      <w:smartTag w:uri="urn:schemas-microsoft-com:office:smarttags" w:element="PersonName">
        <w:smartTagPr>
          <w:attr w:name="ProductID" w:val="公爵"/>
        </w:smartTagPr>
        <w:r w:rsidRPr="00B4357A">
          <w:rPr>
            <w:rFonts w:hint="eastAsia"/>
            <w:szCs w:val="21"/>
          </w:rPr>
          <w:t>公爵</w:t>
        </w:r>
      </w:smartTag>
      <w:r w:rsidRPr="00B4357A">
        <w:rPr>
          <w:rFonts w:hint="eastAsia"/>
          <w:szCs w:val="21"/>
        </w:rPr>
        <w:t>夫人奖章。</w:t>
      </w:r>
    </w:p>
    <w:p w:rsidR="006665D3" w:rsidRPr="00B4357A" w:rsidRDefault="006665D3" w:rsidP="00A66961">
      <w:pPr>
        <w:spacing w:after="240" w:line="360" w:lineRule="exact"/>
        <w:ind w:firstLine="420"/>
        <w:rPr>
          <w:rFonts w:hint="eastAsia"/>
          <w:szCs w:val="21"/>
        </w:rPr>
      </w:pPr>
      <w:r w:rsidRPr="00B4357A">
        <w:rPr>
          <w:rFonts w:hint="eastAsia"/>
          <w:szCs w:val="21"/>
        </w:rPr>
        <w:t>在报告期限内，妇女运动在建立性别平等中表现了极大的积极性。妇女组织的工作帮助乌克兰社会将在乌克兰建立性别民主“列入议事日程”。但是，妇女运动过程中还有不少问题需要解决以加强它在社会发展中的影响。特别是，根据妇女组织代表的意见，国内还没有形成国家同社会组织合作的文明机制，包括妇女组织。在这一领域中没有详细的立法，个别已经过时，这极大地影响了妇女社会积极性的发挥。专家们还指出了在《乌克兰预算法》中对妇女社会组织的歧视以及对组织所有制形式的歧视，这同《乌克兰宪法》相违背。这里指的是社会组织极少被接纳参与执行国家计划，参加竞标获得国家财力以落实性别和妇女问题计划也成问题，等等。</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C738AA">
        <w:rPr>
          <w:rFonts w:ascii="SimHei" w:eastAsia="SimHei" w:hint="eastAsia"/>
          <w:color w:val="FF0000"/>
          <w:szCs w:val="21"/>
        </w:rPr>
        <w:t>8</w:t>
      </w:r>
      <w:r w:rsidRPr="00637A20">
        <w:rPr>
          <w:rFonts w:ascii="SimHei" w:eastAsia="SimHei" w:hint="eastAsia"/>
          <w:color w:val="FF0000"/>
          <w:szCs w:val="21"/>
        </w:rPr>
        <w:t>条</w:t>
      </w:r>
    </w:p>
    <w:p w:rsidR="006665D3" w:rsidRPr="00637A20" w:rsidRDefault="006665D3" w:rsidP="00D05645">
      <w:pPr>
        <w:spacing w:after="240" w:line="360" w:lineRule="exact"/>
        <w:ind w:firstLineChars="200" w:firstLine="31680"/>
        <w:rPr>
          <w:rFonts w:ascii="KaiTi_GB2312" w:eastAsia="KaiTi_GB2312" w:hint="eastAsia"/>
          <w:color w:val="0000FF"/>
          <w:szCs w:val="21"/>
        </w:rPr>
      </w:pPr>
      <w:r w:rsidRPr="00637A20">
        <w:rPr>
          <w:rFonts w:ascii="KaiTi_GB2312" w:eastAsia="KaiTi_GB2312" w:hint="eastAsia"/>
          <w:color w:val="0000FF"/>
          <w:szCs w:val="21"/>
        </w:rPr>
        <w:t>缔约各国应采取一切适当措施，保证妇女在与男子平等不受任何歧视的条件下，有机会在国际上代表本国政府和参加各国际组织的工作。</w:t>
      </w:r>
    </w:p>
    <w:p w:rsidR="006665D3" w:rsidRPr="00B4357A" w:rsidRDefault="006665D3" w:rsidP="00A66961">
      <w:pPr>
        <w:spacing w:after="240" w:line="360" w:lineRule="exact"/>
        <w:rPr>
          <w:rFonts w:hint="eastAsia"/>
          <w:szCs w:val="21"/>
        </w:rPr>
      </w:pPr>
      <w:r w:rsidRPr="00B4357A">
        <w:rPr>
          <w:rFonts w:hint="eastAsia"/>
          <w:szCs w:val="21"/>
        </w:rPr>
        <w:tab/>
      </w:r>
      <w:r w:rsidR="00A76FC2">
        <w:rPr>
          <w:rFonts w:hint="eastAsia"/>
          <w:szCs w:val="21"/>
        </w:rPr>
        <w:tab/>
      </w:r>
      <w:r w:rsidRPr="00B4357A">
        <w:rPr>
          <w:rFonts w:hint="eastAsia"/>
          <w:szCs w:val="21"/>
        </w:rPr>
        <w:t>乌克兰立法中对妇女在国际舞台上代表乌克兰政府和国家或加入国际组织工作的</w:t>
      </w:r>
      <w:r w:rsidR="008C418C">
        <w:rPr>
          <w:rFonts w:hint="eastAsia"/>
          <w:szCs w:val="21"/>
        </w:rPr>
        <w:t>权利</w:t>
      </w:r>
      <w:r w:rsidRPr="00B4357A">
        <w:rPr>
          <w:rFonts w:hint="eastAsia"/>
          <w:szCs w:val="21"/>
        </w:rPr>
        <w:t>没有任何的歧视性规定。</w:t>
      </w:r>
      <w:r w:rsidR="00C738AA" w:rsidRPr="00B4357A">
        <w:rPr>
          <w:rFonts w:hint="eastAsia"/>
          <w:szCs w:val="21"/>
        </w:rPr>
        <w:t>《</w:t>
      </w:r>
      <w:r w:rsidRPr="00B4357A">
        <w:rPr>
          <w:rFonts w:hint="eastAsia"/>
          <w:szCs w:val="21"/>
        </w:rPr>
        <w:t>乌克兰男女平等权利和机会保障法》第</w:t>
      </w:r>
      <w:r w:rsidR="00C738AA">
        <w:rPr>
          <w:rFonts w:hint="eastAsia"/>
          <w:szCs w:val="21"/>
        </w:rPr>
        <w:t>3</w:t>
      </w:r>
      <w:r w:rsidRPr="00B4357A">
        <w:rPr>
          <w:rFonts w:hint="eastAsia"/>
          <w:szCs w:val="21"/>
        </w:rPr>
        <w:t>条规定，男女在通过对社会有重要意义的决定时拥有同样的权利。但是，妇女代表在领导岗位中为数不多的趋势也存在于国际机构中。虽然在许多立法文件和政府文件中都提到妇女同国际组织合作的重要性和益处，但实际上与国际组织的合作并不是经常性的，而女性代表在外交领域的人数近年来还有所降低。</w:t>
      </w:r>
    </w:p>
    <w:p w:rsidR="006665D3" w:rsidRPr="00B4357A" w:rsidRDefault="006665D3" w:rsidP="00A66961">
      <w:pPr>
        <w:spacing w:after="240" w:line="360" w:lineRule="exact"/>
        <w:rPr>
          <w:rFonts w:hint="eastAsia"/>
          <w:szCs w:val="21"/>
        </w:rPr>
      </w:pPr>
      <w:r w:rsidRPr="00B4357A">
        <w:rPr>
          <w:rFonts w:hint="eastAsia"/>
          <w:szCs w:val="21"/>
        </w:rPr>
        <w:tab/>
      </w:r>
      <w:r w:rsidR="00A76FC2">
        <w:rPr>
          <w:rFonts w:hint="eastAsia"/>
          <w:szCs w:val="21"/>
        </w:rPr>
        <w:tab/>
      </w:r>
      <w:r w:rsidRPr="00B4357A">
        <w:rPr>
          <w:rFonts w:hint="eastAsia"/>
          <w:szCs w:val="21"/>
        </w:rPr>
        <w:t>在乌克兰外交部驻外机构编制中的女性只有</w:t>
      </w:r>
      <w:r w:rsidRPr="00B4357A">
        <w:rPr>
          <w:rFonts w:hint="eastAsia"/>
          <w:szCs w:val="21"/>
        </w:rPr>
        <w:t>10</w:t>
      </w:r>
      <w:r w:rsidRPr="00B4357A">
        <w:rPr>
          <w:rFonts w:hint="eastAsia"/>
          <w:szCs w:val="21"/>
        </w:rPr>
        <w:t>人，仅占外交官总数的</w:t>
      </w:r>
      <w:r w:rsidRPr="00B4357A">
        <w:rPr>
          <w:rFonts w:hint="eastAsia"/>
          <w:szCs w:val="21"/>
        </w:rPr>
        <w:t>3%</w:t>
      </w:r>
      <w:r w:rsidRPr="00B4357A">
        <w:rPr>
          <w:rFonts w:hint="eastAsia"/>
          <w:szCs w:val="21"/>
        </w:rPr>
        <w:t>。截止</w:t>
      </w:r>
      <w:r w:rsidRPr="00B4357A">
        <w:rPr>
          <w:rFonts w:hint="eastAsia"/>
          <w:szCs w:val="21"/>
        </w:rPr>
        <w:t>2006</w:t>
      </w:r>
      <w:r w:rsidRPr="00B4357A">
        <w:rPr>
          <w:rFonts w:hint="eastAsia"/>
          <w:szCs w:val="21"/>
        </w:rPr>
        <w:t>年初，外交部中央机关领导层中的女性仅占</w:t>
      </w:r>
      <w:r w:rsidRPr="00B4357A">
        <w:rPr>
          <w:rFonts w:hint="eastAsia"/>
          <w:szCs w:val="21"/>
        </w:rPr>
        <w:t>5%</w:t>
      </w:r>
      <w:r w:rsidRPr="00B4357A">
        <w:rPr>
          <w:rFonts w:hint="eastAsia"/>
          <w:szCs w:val="21"/>
        </w:rPr>
        <w:t>，其他级别的工作人员中女性占</w:t>
      </w:r>
      <w:r w:rsidRPr="00B4357A">
        <w:rPr>
          <w:rFonts w:hint="eastAsia"/>
          <w:szCs w:val="21"/>
        </w:rPr>
        <w:t>43%</w:t>
      </w:r>
      <w:r w:rsidRPr="00B4357A">
        <w:rPr>
          <w:rFonts w:hint="eastAsia"/>
          <w:szCs w:val="21"/>
        </w:rPr>
        <w:t>。驻外使领馆领导人中的女性占</w:t>
      </w:r>
      <w:r w:rsidRPr="00B4357A">
        <w:rPr>
          <w:rFonts w:hint="eastAsia"/>
          <w:szCs w:val="21"/>
        </w:rPr>
        <w:t>3%</w:t>
      </w:r>
      <w:r w:rsidRPr="00B4357A">
        <w:rPr>
          <w:rFonts w:hint="eastAsia"/>
          <w:szCs w:val="21"/>
        </w:rPr>
        <w:t>，而其他级别人员中女性占</w:t>
      </w:r>
      <w:r w:rsidRPr="00B4357A">
        <w:rPr>
          <w:rFonts w:hint="eastAsia"/>
          <w:szCs w:val="21"/>
        </w:rPr>
        <w:t>20%</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A76FC2">
        <w:rPr>
          <w:rFonts w:hint="eastAsia"/>
          <w:szCs w:val="21"/>
        </w:rPr>
        <w:tab/>
      </w:r>
      <w:r w:rsidRPr="00B4357A">
        <w:rPr>
          <w:rFonts w:hint="eastAsia"/>
          <w:szCs w:val="21"/>
        </w:rPr>
        <w:t>乌克兰女性在国际组织代表机构（联合国秘书处和驻日内瓦国际组织秘书处）中的人数也很少。所以，乌克兰女性代表在国际关系方面为数不多。因此，今天最重要的任务是制定涵盖国际妇女运动广泛领域的发展战略。</w:t>
      </w:r>
    </w:p>
    <w:p w:rsidR="006665D3" w:rsidRPr="00B4357A" w:rsidRDefault="006665D3" w:rsidP="00A66961">
      <w:pPr>
        <w:tabs>
          <w:tab w:val="left" w:pos="0"/>
        </w:tabs>
        <w:spacing w:after="240" w:line="360" w:lineRule="exact"/>
        <w:rPr>
          <w:rFonts w:hint="eastAsia"/>
          <w:szCs w:val="21"/>
          <w:lang w:val="ru-RU"/>
        </w:rPr>
      </w:pPr>
      <w:r w:rsidRPr="00B4357A">
        <w:rPr>
          <w:rFonts w:hint="eastAsia"/>
          <w:szCs w:val="21"/>
        </w:rPr>
        <w:tab/>
      </w:r>
      <w:r w:rsidR="00A76FC2">
        <w:rPr>
          <w:rFonts w:hint="eastAsia"/>
          <w:szCs w:val="21"/>
        </w:rPr>
        <w:tab/>
      </w:r>
      <w:r w:rsidRPr="00B4357A">
        <w:rPr>
          <w:rFonts w:hint="eastAsia"/>
          <w:szCs w:val="21"/>
        </w:rPr>
        <w:t>妇女组织参与国际机构被认为是社会生活各领域全球化进程中重要的组成部分。自乌克兰独立以后，开始恢复同国际妇女理事会的联系。乌克兰的妇女组织成为国际促进妇女高等教育组织、</w:t>
      </w:r>
      <w:r w:rsidRPr="00B4357A">
        <w:rPr>
          <w:rFonts w:hint="eastAsia"/>
          <w:szCs w:val="21"/>
          <w:lang w:val="ru-RU"/>
        </w:rPr>
        <w:t>国家国际妇女同盟、</w:t>
      </w:r>
      <w:r w:rsidRPr="00B4357A">
        <w:rPr>
          <w:rFonts w:hint="eastAsia"/>
          <w:szCs w:val="21"/>
          <w:lang w:val="ru-RU"/>
        </w:rPr>
        <w:t>KAPAT</w:t>
      </w:r>
      <w:r w:rsidRPr="00B4357A">
        <w:rPr>
          <w:rFonts w:hint="eastAsia"/>
          <w:szCs w:val="21"/>
          <w:lang w:val="ru-RU"/>
        </w:rPr>
        <w:t>联盟</w:t>
      </w:r>
      <w:r w:rsidR="00C738AA">
        <w:rPr>
          <w:rFonts w:hint="eastAsia"/>
          <w:szCs w:val="21"/>
          <w:lang w:val="ru-RU"/>
        </w:rPr>
        <w:t>——</w:t>
      </w:r>
      <w:r w:rsidRPr="00B4357A">
        <w:rPr>
          <w:rFonts w:hint="eastAsia"/>
          <w:szCs w:val="21"/>
          <w:lang w:val="ru-RU"/>
        </w:rPr>
        <w:t>10</w:t>
      </w:r>
      <w:r w:rsidRPr="00B4357A">
        <w:rPr>
          <w:rFonts w:hint="eastAsia"/>
          <w:szCs w:val="21"/>
          <w:lang w:val="ru-RU"/>
        </w:rPr>
        <w:t>个中东欧国家非政府妇女组织网</w:t>
      </w:r>
      <w:r w:rsidRPr="00B4357A">
        <w:rPr>
          <w:rFonts w:hint="eastAsia"/>
          <w:szCs w:val="21"/>
        </w:rPr>
        <w:t>的成员。乌克兰妇女组织同美国</w:t>
      </w:r>
      <w:r w:rsidRPr="00B4357A">
        <w:rPr>
          <w:rFonts w:hint="eastAsia"/>
          <w:szCs w:val="21"/>
          <w:lang w:val="ru-RU"/>
        </w:rPr>
        <w:t>“妇女、法律和发展国际组织”、美国国家妇女教育协会、荷兰“性别与发展”培训中心（海尔列姆女士）、欧洲东西方妇女网络、妇女生态保护组织</w:t>
      </w:r>
      <w:r w:rsidRPr="00B4357A">
        <w:rPr>
          <w:szCs w:val="21"/>
          <w:lang w:val="ru-RU"/>
        </w:rPr>
        <w:t xml:space="preserve">WEDO </w:t>
      </w:r>
      <w:r w:rsidRPr="00B4357A">
        <w:rPr>
          <w:rFonts w:hint="eastAsia"/>
          <w:szCs w:val="21"/>
          <w:lang w:val="ru-RU"/>
        </w:rPr>
        <w:t>和</w:t>
      </w:r>
      <w:r w:rsidRPr="00B4357A">
        <w:rPr>
          <w:szCs w:val="21"/>
          <w:lang w:val="ru-RU"/>
        </w:rPr>
        <w:t>MAMA-86</w:t>
      </w:r>
      <w:r w:rsidRPr="00B4357A">
        <w:rPr>
          <w:rFonts w:hint="eastAsia"/>
          <w:szCs w:val="21"/>
          <w:lang w:val="ru-RU"/>
        </w:rPr>
        <w:t>、国际性别科学技术协会等建立了合作。</w:t>
      </w:r>
    </w:p>
    <w:p w:rsidR="006665D3" w:rsidRPr="00B4357A" w:rsidRDefault="006665D3" w:rsidP="00A66961">
      <w:pPr>
        <w:tabs>
          <w:tab w:val="left" w:pos="0"/>
        </w:tabs>
        <w:spacing w:after="240" w:line="360" w:lineRule="exact"/>
        <w:rPr>
          <w:rFonts w:hint="eastAsia"/>
          <w:szCs w:val="21"/>
        </w:rPr>
      </w:pPr>
      <w:r w:rsidRPr="00B4357A">
        <w:rPr>
          <w:rFonts w:hint="eastAsia"/>
          <w:szCs w:val="21"/>
          <w:lang w:val="ru-RU"/>
        </w:rPr>
        <w:tab/>
      </w:r>
      <w:r w:rsidR="00A76FC2">
        <w:rPr>
          <w:rFonts w:hint="eastAsia"/>
          <w:szCs w:val="21"/>
          <w:lang w:val="ru-RU"/>
        </w:rPr>
        <w:tab/>
      </w:r>
      <w:r w:rsidRPr="00B4357A">
        <w:rPr>
          <w:rFonts w:hint="eastAsia"/>
          <w:szCs w:val="21"/>
          <w:lang w:val="ru-RU"/>
        </w:rPr>
        <w:t>乌克兰非政府妇女组织开展国际联系的榜样是在摩尔多瓦、拉脱维亚、美国、法国和澳大利亚设有分部、与美国乌克兰国家妇女联盟、加拿大乌克兰妇女组织和世界乌克兰妇女组织联盟有密切联系的妇女协会。</w:t>
      </w:r>
    </w:p>
    <w:p w:rsidR="006665D3" w:rsidRPr="00B4357A" w:rsidRDefault="006665D3" w:rsidP="00A66961">
      <w:pPr>
        <w:tabs>
          <w:tab w:val="left" w:pos="0"/>
        </w:tabs>
        <w:spacing w:after="240" w:line="360" w:lineRule="exact"/>
        <w:rPr>
          <w:rFonts w:hint="eastAsia"/>
          <w:szCs w:val="21"/>
          <w:lang w:val="ru-RU"/>
        </w:rPr>
      </w:pPr>
      <w:r w:rsidRPr="00B4357A">
        <w:rPr>
          <w:rFonts w:hint="eastAsia"/>
          <w:szCs w:val="21"/>
        </w:rPr>
        <w:tab/>
      </w:r>
      <w:r w:rsidR="00A76FC2">
        <w:rPr>
          <w:rFonts w:hint="eastAsia"/>
          <w:szCs w:val="21"/>
        </w:rPr>
        <w:tab/>
      </w:r>
      <w:r w:rsidRPr="00B4357A">
        <w:rPr>
          <w:rFonts w:hint="eastAsia"/>
          <w:szCs w:val="21"/>
        </w:rPr>
        <w:t>在报告期限内，妇女组织落实了国际组织的项目和各种基金会的计划，促进了妇女组织融入国际领域，掌握新的合作技术，运用科学新方法研究社会问题。这些计划首先包括：联合国开发署、英国委员会、英国基金会</w:t>
      </w:r>
      <w:r w:rsidRPr="00B4357A">
        <w:rPr>
          <w:rFonts w:hint="eastAsia"/>
          <w:szCs w:val="21"/>
        </w:rPr>
        <w:t>KNOW HOW</w:t>
      </w:r>
      <w:r w:rsidRPr="00B4357A">
        <w:rPr>
          <w:rFonts w:hint="eastAsia"/>
          <w:szCs w:val="21"/>
        </w:rPr>
        <w:t>、</w:t>
      </w:r>
      <w:r w:rsidRPr="00B4357A">
        <w:rPr>
          <w:rFonts w:hint="eastAsia"/>
          <w:szCs w:val="21"/>
          <w:lang w:val="ru-RU"/>
        </w:rPr>
        <w:t>联合国妇女发展基金、</w:t>
      </w:r>
      <w:r w:rsidRPr="00B4357A">
        <w:rPr>
          <w:rFonts w:hint="eastAsia"/>
          <w:szCs w:val="21"/>
        </w:rPr>
        <w:t>联合国儿童基金会、</w:t>
      </w:r>
      <w:r w:rsidRPr="00B4357A">
        <w:rPr>
          <w:szCs w:val="21"/>
          <w:lang w:val="ru-RU"/>
        </w:rPr>
        <w:t>ТАСІS</w:t>
      </w:r>
      <w:r w:rsidRPr="00B4357A">
        <w:rPr>
          <w:rFonts w:hint="eastAsia"/>
          <w:szCs w:val="21"/>
          <w:lang w:val="ru-RU"/>
        </w:rPr>
        <w:t>、亨里希·贝利基金会、国际“复兴”和“欧亚”基金会、“</w:t>
      </w:r>
      <w:r w:rsidRPr="00B4357A">
        <w:rPr>
          <w:rFonts w:hint="eastAsia"/>
          <w:szCs w:val="21"/>
          <w:lang w:val="ru-RU"/>
        </w:rPr>
        <w:t>HHD-</w:t>
      </w:r>
      <w:r w:rsidRPr="00B4357A">
        <w:rPr>
          <w:rFonts w:hint="eastAsia"/>
          <w:szCs w:val="21"/>
          <w:lang w:val="ru-RU"/>
        </w:rPr>
        <w:t>美国”妇女协会、</w:t>
      </w:r>
      <w:r w:rsidRPr="00B4357A">
        <w:rPr>
          <w:rFonts w:hint="eastAsia"/>
          <w:szCs w:val="21"/>
          <w:lang w:val="ru-RU"/>
        </w:rPr>
        <w:t>OWEN</w:t>
      </w:r>
      <w:r w:rsidRPr="00B4357A">
        <w:rPr>
          <w:rFonts w:hint="eastAsia"/>
          <w:szCs w:val="21"/>
          <w:lang w:val="ru-RU"/>
        </w:rPr>
        <w:t>东西妇女网络中心、加拿大国际教育局（有加拿大乌克兰局参加）、荷兰“妈妈现金”基金会、美国国际开发署、全球妇女基金会等等。</w:t>
      </w:r>
    </w:p>
    <w:p w:rsidR="006665D3" w:rsidRPr="00B4357A" w:rsidRDefault="006665D3" w:rsidP="00A66961">
      <w:pPr>
        <w:tabs>
          <w:tab w:val="left" w:pos="0"/>
        </w:tabs>
        <w:spacing w:after="240" w:line="360" w:lineRule="exact"/>
        <w:rPr>
          <w:rFonts w:hint="eastAsia"/>
          <w:szCs w:val="21"/>
          <w:lang w:val="ru-RU"/>
        </w:rPr>
      </w:pPr>
      <w:r w:rsidRPr="00B4357A">
        <w:rPr>
          <w:rFonts w:hint="eastAsia"/>
          <w:szCs w:val="21"/>
          <w:lang w:val="ru-RU"/>
        </w:rPr>
        <w:tab/>
      </w:r>
      <w:r w:rsidR="00A76FC2">
        <w:rPr>
          <w:rFonts w:hint="eastAsia"/>
          <w:szCs w:val="21"/>
          <w:lang w:val="ru-RU"/>
        </w:rPr>
        <w:tab/>
      </w:r>
      <w:r w:rsidRPr="00B4357A">
        <w:rPr>
          <w:rFonts w:hint="eastAsia"/>
          <w:szCs w:val="21"/>
          <w:lang w:val="ru-RU"/>
        </w:rPr>
        <w:t>这类联系通常是以乌克兰妇女参加见面会、研讨会、国际大会</w:t>
      </w:r>
      <w:r w:rsidR="00C738AA">
        <w:rPr>
          <w:rFonts w:hint="eastAsia"/>
          <w:szCs w:val="21"/>
          <w:lang w:val="ru-RU"/>
        </w:rPr>
        <w:t>，</w:t>
      </w:r>
      <w:r w:rsidRPr="00B4357A">
        <w:rPr>
          <w:rFonts w:hint="eastAsia"/>
          <w:szCs w:val="21"/>
          <w:lang w:val="ru-RU"/>
        </w:rPr>
        <w:t>以及总项目执行进程的方式来实现。乌克兰</w:t>
      </w:r>
      <w:r w:rsidRPr="00B4357A">
        <w:rPr>
          <w:rFonts w:hint="eastAsia"/>
          <w:szCs w:val="21"/>
          <w:lang w:val="ru-RU"/>
        </w:rPr>
        <w:t>19</w:t>
      </w:r>
      <w:r w:rsidRPr="00B4357A">
        <w:rPr>
          <w:rFonts w:hint="eastAsia"/>
          <w:szCs w:val="21"/>
          <w:lang w:val="ru-RU"/>
        </w:rPr>
        <w:t>人代表团顺利参与了旨在落实《北京行动纲</w:t>
      </w:r>
      <w:r w:rsidR="00C738AA">
        <w:rPr>
          <w:rFonts w:hint="eastAsia"/>
          <w:szCs w:val="21"/>
          <w:lang w:val="ru-RU"/>
        </w:rPr>
        <w:t>要</w:t>
      </w:r>
      <w:r w:rsidRPr="00B4357A">
        <w:rPr>
          <w:rFonts w:hint="eastAsia"/>
          <w:szCs w:val="21"/>
          <w:lang w:val="ru-RU"/>
        </w:rPr>
        <w:t>》的欧洲经济委员会日内瓦特别会议（</w:t>
      </w:r>
      <w:r w:rsidRPr="00B4357A">
        <w:rPr>
          <w:rFonts w:hint="eastAsia"/>
          <w:szCs w:val="21"/>
          <w:lang w:val="ru-RU"/>
        </w:rPr>
        <w:t>2000</w:t>
      </w:r>
      <w:r w:rsidRPr="00B4357A">
        <w:rPr>
          <w:rFonts w:hint="eastAsia"/>
          <w:szCs w:val="21"/>
          <w:lang w:val="ru-RU"/>
        </w:rPr>
        <w:t>年</w:t>
      </w:r>
      <w:r w:rsidRPr="00B4357A">
        <w:rPr>
          <w:rFonts w:hint="eastAsia"/>
          <w:szCs w:val="21"/>
          <w:lang w:val="ru-RU"/>
        </w:rPr>
        <w:t>1</w:t>
      </w:r>
      <w:r w:rsidRPr="00B4357A">
        <w:rPr>
          <w:rFonts w:hint="eastAsia"/>
          <w:szCs w:val="21"/>
          <w:lang w:val="ru-RU"/>
        </w:rPr>
        <w:t>月</w:t>
      </w:r>
      <w:r w:rsidRPr="00B4357A">
        <w:rPr>
          <w:rFonts w:hint="eastAsia"/>
          <w:szCs w:val="21"/>
          <w:lang w:val="ru-RU"/>
        </w:rPr>
        <w:t>19-21</w:t>
      </w:r>
      <w:r w:rsidRPr="00B4357A">
        <w:rPr>
          <w:rFonts w:hint="eastAsia"/>
          <w:szCs w:val="21"/>
          <w:lang w:val="ru-RU"/>
        </w:rPr>
        <w:t>日）的工作，并同其他代表团一起参与起草大会总结文件和建议。</w:t>
      </w:r>
    </w:p>
    <w:p w:rsidR="006665D3" w:rsidRPr="00B4357A" w:rsidRDefault="006665D3" w:rsidP="00A66961">
      <w:pPr>
        <w:tabs>
          <w:tab w:val="left" w:pos="0"/>
        </w:tabs>
        <w:spacing w:after="240" w:line="360" w:lineRule="exact"/>
        <w:rPr>
          <w:rFonts w:hint="eastAsia"/>
          <w:szCs w:val="21"/>
          <w:lang w:val="ru-RU"/>
        </w:rPr>
      </w:pPr>
      <w:r w:rsidRPr="00B4357A">
        <w:rPr>
          <w:rFonts w:hint="eastAsia"/>
          <w:szCs w:val="21"/>
          <w:lang w:val="ru-RU"/>
        </w:rPr>
        <w:tab/>
      </w:r>
      <w:r w:rsidR="00A76FC2">
        <w:rPr>
          <w:rFonts w:hint="eastAsia"/>
          <w:szCs w:val="21"/>
          <w:lang w:val="ru-RU"/>
        </w:rPr>
        <w:tab/>
      </w:r>
      <w:r w:rsidRPr="00B4357A">
        <w:rPr>
          <w:rFonts w:hint="eastAsia"/>
          <w:szCs w:val="21"/>
          <w:lang w:val="ru-RU"/>
        </w:rPr>
        <w:t>近年来最突出的事件是联合国会议——联合国大会“</w:t>
      </w:r>
      <w:r w:rsidRPr="00B4357A">
        <w:rPr>
          <w:rFonts w:hint="eastAsia"/>
          <w:szCs w:val="21"/>
          <w:lang w:val="ru-RU"/>
        </w:rPr>
        <w:t>2000</w:t>
      </w:r>
      <w:r w:rsidRPr="00B4357A">
        <w:rPr>
          <w:rFonts w:hint="eastAsia"/>
          <w:szCs w:val="21"/>
          <w:lang w:val="ru-RU"/>
        </w:rPr>
        <w:t>年妇女：二十一世纪两性平等、发展与和平”特别会议和联合国妇女地位委员会第</w:t>
      </w:r>
      <w:r w:rsidR="00C738AA">
        <w:rPr>
          <w:rFonts w:hint="eastAsia"/>
          <w:szCs w:val="21"/>
          <w:lang w:val="ru-RU"/>
        </w:rPr>
        <w:t>四十九届</w:t>
      </w:r>
      <w:r w:rsidRPr="00B4357A">
        <w:rPr>
          <w:rFonts w:hint="eastAsia"/>
          <w:szCs w:val="21"/>
          <w:lang w:val="ru-RU"/>
        </w:rPr>
        <w:t>会议，还有“北京</w:t>
      </w:r>
      <w:r w:rsidRPr="00B4357A">
        <w:rPr>
          <w:rFonts w:hint="eastAsia"/>
          <w:szCs w:val="21"/>
          <w:lang w:val="ru-RU"/>
        </w:rPr>
        <w:t>+10</w:t>
      </w:r>
      <w:r w:rsidRPr="00B4357A">
        <w:rPr>
          <w:rFonts w:hint="eastAsia"/>
          <w:szCs w:val="21"/>
          <w:lang w:val="ru-RU"/>
        </w:rPr>
        <w:t>：促进性别平等，实现共同发展”妇女论坛。参与工作的除政府代表团外，乌克兰妇女社会组织的代表们也出席了会议。</w:t>
      </w:r>
    </w:p>
    <w:p w:rsidR="006665D3" w:rsidRPr="00B4357A" w:rsidRDefault="006665D3" w:rsidP="00A66961">
      <w:pPr>
        <w:tabs>
          <w:tab w:val="left" w:pos="0"/>
        </w:tabs>
        <w:spacing w:after="240" w:line="360" w:lineRule="exact"/>
        <w:rPr>
          <w:rFonts w:hint="eastAsia"/>
          <w:szCs w:val="21"/>
          <w:lang w:val="ru-RU"/>
        </w:rPr>
      </w:pPr>
      <w:r w:rsidRPr="00B4357A">
        <w:rPr>
          <w:rFonts w:hint="eastAsia"/>
          <w:szCs w:val="21"/>
          <w:lang w:val="ru-RU"/>
        </w:rPr>
        <w:tab/>
      </w:r>
      <w:r w:rsidR="00A76FC2">
        <w:rPr>
          <w:rFonts w:hint="eastAsia"/>
          <w:szCs w:val="21"/>
          <w:lang w:val="ru-RU"/>
        </w:rPr>
        <w:tab/>
      </w:r>
      <w:r w:rsidRPr="00B4357A">
        <w:rPr>
          <w:rFonts w:hint="eastAsia"/>
          <w:szCs w:val="21"/>
          <w:lang w:val="ru-RU"/>
        </w:rPr>
        <w:t>在乌克兰举行的一系列国际妇女论坛和会晤见证了乌克兰妇女运动被国际妇女社会所承认和乌克兰社会组织在国际妇女运动中作用的提升。例如，</w:t>
      </w:r>
      <w:r w:rsidRPr="00B4357A">
        <w:rPr>
          <w:rFonts w:hint="eastAsia"/>
          <w:szCs w:val="21"/>
          <w:lang w:val="ru-RU"/>
        </w:rPr>
        <w:t>2003</w:t>
      </w:r>
      <w:r w:rsidRPr="00B4357A">
        <w:rPr>
          <w:rFonts w:hint="eastAsia"/>
          <w:szCs w:val="21"/>
          <w:lang w:val="ru-RU"/>
        </w:rPr>
        <w:t>年</w:t>
      </w:r>
      <w:r w:rsidRPr="00B4357A">
        <w:rPr>
          <w:rFonts w:hint="eastAsia"/>
          <w:szCs w:val="21"/>
          <w:lang w:val="ru-RU"/>
        </w:rPr>
        <w:t>10</w:t>
      </w:r>
      <w:r w:rsidRPr="00B4357A">
        <w:rPr>
          <w:rFonts w:hint="eastAsia"/>
          <w:szCs w:val="21"/>
          <w:lang w:val="ru-RU"/>
        </w:rPr>
        <w:t>月，在基辅组织了</w:t>
      </w:r>
      <w:r w:rsidRPr="00B4357A">
        <w:rPr>
          <w:szCs w:val="21"/>
          <w:lang w:val="ru-RU"/>
        </w:rPr>
        <w:t>格鲁吉亚、乌兹别克斯坦、乌克兰、阿塞拜疆、摩尔多瓦集团</w:t>
      </w:r>
      <w:r w:rsidRPr="00B4357A">
        <w:rPr>
          <w:rFonts w:hint="eastAsia"/>
          <w:szCs w:val="21"/>
          <w:lang w:val="ru-RU"/>
        </w:rPr>
        <w:t>成员国的妇女合作论坛，以妇女组织的名义签署致</w:t>
      </w:r>
      <w:r w:rsidRPr="00B4357A">
        <w:rPr>
          <w:szCs w:val="21"/>
          <w:lang w:val="ru-RU"/>
        </w:rPr>
        <w:t>格鲁吉亚、乌兹别克斯坦、乌克兰、阿塞拜疆、摩尔多瓦集团</w:t>
      </w:r>
      <w:r w:rsidRPr="00B4357A">
        <w:rPr>
          <w:rFonts w:hint="eastAsia"/>
          <w:szCs w:val="21"/>
          <w:lang w:val="ru-RU"/>
        </w:rPr>
        <w:t>成员国国家领导人的呼吁书，呼吁提高妇女在解决国家主要问题中的作用，特别是在协调武装冲突和民族冲突时的作用。</w:t>
      </w:r>
      <w:r w:rsidRPr="00B4357A">
        <w:rPr>
          <w:rFonts w:hint="eastAsia"/>
          <w:szCs w:val="21"/>
          <w:lang w:val="ru-RU"/>
        </w:rPr>
        <w:t>2005</w:t>
      </w:r>
      <w:r w:rsidRPr="00B4357A">
        <w:rPr>
          <w:rFonts w:hint="eastAsia"/>
          <w:szCs w:val="21"/>
          <w:lang w:val="ru-RU"/>
        </w:rPr>
        <w:t>年</w:t>
      </w:r>
      <w:r w:rsidRPr="00B4357A">
        <w:rPr>
          <w:rFonts w:hint="eastAsia"/>
          <w:szCs w:val="21"/>
          <w:lang w:val="ru-RU"/>
        </w:rPr>
        <w:t>5</w:t>
      </w:r>
      <w:r w:rsidRPr="00B4357A">
        <w:rPr>
          <w:rFonts w:hint="eastAsia"/>
          <w:szCs w:val="21"/>
          <w:lang w:val="ru-RU"/>
        </w:rPr>
        <w:t>月，在乌克兰首都举行了国际妇女理事会欧洲中心大会的例行会议，出席的有国际、全乌克兰和基辅市社会组织的妇女代表，妇女团体，欧洲</w:t>
      </w:r>
      <w:r w:rsidRPr="00B4357A">
        <w:rPr>
          <w:rFonts w:hint="eastAsia"/>
          <w:szCs w:val="21"/>
          <w:lang w:val="ru-RU"/>
        </w:rPr>
        <w:t>18</w:t>
      </w:r>
      <w:r w:rsidRPr="00B4357A">
        <w:rPr>
          <w:rFonts w:hint="eastAsia"/>
          <w:szCs w:val="21"/>
          <w:lang w:val="ru-RU"/>
        </w:rPr>
        <w:t>国全国妇女理事会代表团的首脑和成员。</w:t>
      </w:r>
    </w:p>
    <w:p w:rsidR="006665D3" w:rsidRPr="00B4357A" w:rsidRDefault="006665D3" w:rsidP="00A66961">
      <w:pPr>
        <w:tabs>
          <w:tab w:val="left" w:pos="0"/>
        </w:tabs>
        <w:spacing w:after="240" w:line="360" w:lineRule="exact"/>
        <w:rPr>
          <w:rFonts w:hint="eastAsia"/>
          <w:szCs w:val="21"/>
          <w:lang w:val="ru-RU"/>
        </w:rPr>
      </w:pPr>
      <w:r w:rsidRPr="00B4357A">
        <w:rPr>
          <w:rFonts w:hint="eastAsia"/>
          <w:szCs w:val="21"/>
          <w:lang w:val="ru-RU"/>
        </w:rPr>
        <w:tab/>
      </w:r>
      <w:r w:rsidR="00A76FC2">
        <w:rPr>
          <w:rFonts w:hint="eastAsia"/>
          <w:szCs w:val="21"/>
          <w:lang w:val="ru-RU"/>
        </w:rPr>
        <w:tab/>
      </w:r>
      <w:r w:rsidRPr="00B4357A">
        <w:rPr>
          <w:rFonts w:hint="eastAsia"/>
          <w:szCs w:val="21"/>
          <w:lang w:val="ru-RU"/>
        </w:rPr>
        <w:t>2006</w:t>
      </w:r>
      <w:r w:rsidRPr="00B4357A">
        <w:rPr>
          <w:rFonts w:hint="eastAsia"/>
          <w:szCs w:val="21"/>
          <w:lang w:val="ru-RU"/>
        </w:rPr>
        <w:t>年</w:t>
      </w:r>
      <w:r w:rsidRPr="00B4357A">
        <w:rPr>
          <w:rFonts w:hint="eastAsia"/>
          <w:szCs w:val="21"/>
          <w:lang w:val="ru-RU"/>
        </w:rPr>
        <w:t>9</w:t>
      </w:r>
      <w:r w:rsidRPr="00B4357A">
        <w:rPr>
          <w:rFonts w:hint="eastAsia"/>
          <w:szCs w:val="21"/>
          <w:lang w:val="ru-RU"/>
        </w:rPr>
        <w:t>月，在基辅举行了国际妇女理事会大会第</w:t>
      </w:r>
      <w:r w:rsidRPr="00B4357A">
        <w:rPr>
          <w:rFonts w:hint="eastAsia"/>
          <w:szCs w:val="21"/>
          <w:lang w:val="ru-RU"/>
        </w:rPr>
        <w:t>31</w:t>
      </w:r>
      <w:r w:rsidRPr="00B4357A">
        <w:rPr>
          <w:rFonts w:hint="eastAsia"/>
          <w:szCs w:val="21"/>
          <w:lang w:val="ru-RU"/>
        </w:rPr>
        <w:t>届会议，出席的有乌克兰全国妇女委员会、各部委的妇女代表，负责制定国家性别政策的人员，妇女组织的代表，以及来自世界</w:t>
      </w:r>
      <w:r w:rsidRPr="00B4357A">
        <w:rPr>
          <w:rFonts w:hint="eastAsia"/>
          <w:szCs w:val="21"/>
          <w:lang w:val="ru-RU"/>
        </w:rPr>
        <w:t>50</w:t>
      </w:r>
      <w:r w:rsidRPr="00B4357A">
        <w:rPr>
          <w:rFonts w:hint="eastAsia"/>
          <w:szCs w:val="21"/>
          <w:lang w:val="ru-RU"/>
        </w:rPr>
        <w:t>多个国际妇女理事会成员国的近</w:t>
      </w:r>
      <w:r w:rsidRPr="00B4357A">
        <w:rPr>
          <w:rFonts w:hint="eastAsia"/>
          <w:szCs w:val="21"/>
          <w:lang w:val="ru-RU"/>
        </w:rPr>
        <w:t>300</w:t>
      </w:r>
      <w:r w:rsidRPr="00B4357A">
        <w:rPr>
          <w:rFonts w:hint="eastAsia"/>
          <w:szCs w:val="21"/>
          <w:lang w:val="ru-RU"/>
        </w:rPr>
        <w:t>名代表。正如大会结束时记者招待会中指出的那样，这一乌克兰妇女运动史上的重要活动顺利举行，而会议议程圆满结束。这一切都是得益于出色的筹备工作，该筹备工作始于</w:t>
      </w:r>
      <w:r w:rsidRPr="00B4357A">
        <w:rPr>
          <w:rFonts w:hint="eastAsia"/>
          <w:szCs w:val="21"/>
          <w:lang w:val="ru-RU"/>
        </w:rPr>
        <w:t>2005</w:t>
      </w:r>
      <w:r w:rsidRPr="00B4357A">
        <w:rPr>
          <w:rFonts w:hint="eastAsia"/>
          <w:szCs w:val="21"/>
          <w:lang w:val="ru-RU"/>
        </w:rPr>
        <w:t>年</w:t>
      </w:r>
      <w:r w:rsidRPr="00B4357A">
        <w:rPr>
          <w:rFonts w:hint="eastAsia"/>
          <w:szCs w:val="21"/>
          <w:lang w:val="ru-RU"/>
        </w:rPr>
        <w:t>11</w:t>
      </w:r>
      <w:r w:rsidRPr="00B4357A">
        <w:rPr>
          <w:rFonts w:hint="eastAsia"/>
          <w:szCs w:val="21"/>
          <w:lang w:val="ru-RU"/>
        </w:rPr>
        <w:t>月当乌克兰全国妇女理事会开会讨论筹备国际妇女理事会大会第</w:t>
      </w:r>
      <w:r w:rsidRPr="00B4357A">
        <w:rPr>
          <w:rFonts w:hint="eastAsia"/>
          <w:szCs w:val="21"/>
          <w:lang w:val="ru-RU"/>
        </w:rPr>
        <w:t>31</w:t>
      </w:r>
      <w:r w:rsidRPr="00B4357A">
        <w:rPr>
          <w:rFonts w:hint="eastAsia"/>
          <w:szCs w:val="21"/>
          <w:lang w:val="ru-RU"/>
        </w:rPr>
        <w:t>届会议之时。代表们就消除贫困、打击贩卖人口、对妇女实施暴力、预防艾滋病等问题交换了经验；讨论了保护儿童权利、改善环境、加强国际联系与和平、保障男女平等的同时考虑到社会生活各方面性别特点等有待解决的问题。还制定并协调了委员会今后三年的行动计划。委员会在这一阶段的工作主题是在社会生活各领域实施性别平等。</w:t>
      </w:r>
    </w:p>
    <w:p w:rsidR="006665D3" w:rsidRPr="00B4357A" w:rsidRDefault="006665D3" w:rsidP="00A66961">
      <w:pPr>
        <w:tabs>
          <w:tab w:val="left" w:pos="0"/>
        </w:tabs>
        <w:spacing w:after="240" w:line="360" w:lineRule="exact"/>
        <w:rPr>
          <w:rFonts w:hint="eastAsia"/>
          <w:szCs w:val="21"/>
          <w:lang w:val="ru-RU"/>
        </w:rPr>
      </w:pPr>
      <w:r w:rsidRPr="00B4357A">
        <w:rPr>
          <w:rFonts w:hint="eastAsia"/>
          <w:szCs w:val="21"/>
          <w:lang w:val="ru-RU"/>
        </w:rPr>
        <w:tab/>
      </w:r>
      <w:r w:rsidR="00A76FC2">
        <w:rPr>
          <w:rFonts w:hint="eastAsia"/>
          <w:szCs w:val="21"/>
          <w:lang w:val="ru-RU"/>
        </w:rPr>
        <w:tab/>
      </w:r>
      <w:r w:rsidRPr="00B4357A">
        <w:rPr>
          <w:rFonts w:hint="eastAsia"/>
          <w:szCs w:val="21"/>
          <w:lang w:val="ru-RU"/>
        </w:rPr>
        <w:t>乌克兰女性对其他国家妇女组织在国家和国际社会中做出决定过程中的工作经验的认识促使乌克兰非政府妇女组织更加积极地工作并在解决性别问题时进行有效修改。但是现行法律的不完善以及宣言同现实的不相符导致妇女在各级</w:t>
      </w:r>
      <w:r w:rsidR="008C418C">
        <w:rPr>
          <w:rFonts w:hint="eastAsia"/>
          <w:szCs w:val="21"/>
          <w:lang w:val="ru-RU"/>
        </w:rPr>
        <w:t>权利</w:t>
      </w:r>
      <w:r w:rsidRPr="00B4357A">
        <w:rPr>
          <w:rFonts w:hint="eastAsia"/>
          <w:szCs w:val="21"/>
          <w:lang w:val="ru-RU"/>
        </w:rPr>
        <w:t>机关中的代表性没有明显的改变，没能消除社会中存在的对妇女的歧视。</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C738AA">
        <w:rPr>
          <w:rFonts w:ascii="SimHei" w:eastAsia="SimHei" w:hint="eastAsia"/>
          <w:color w:val="FF0000"/>
          <w:szCs w:val="21"/>
        </w:rPr>
        <w:t>9</w:t>
      </w:r>
      <w:r w:rsidRPr="00637A20">
        <w:rPr>
          <w:rFonts w:ascii="SimHei" w:eastAsia="SimHei" w:hint="eastAsia"/>
          <w:color w:val="FF0000"/>
          <w:szCs w:val="21"/>
        </w:rPr>
        <w:t>条</w:t>
      </w:r>
    </w:p>
    <w:p w:rsidR="006665D3" w:rsidRPr="00A76FC2" w:rsidRDefault="006665D3" w:rsidP="00D05645">
      <w:pPr>
        <w:numPr>
          <w:ilvl w:val="0"/>
          <w:numId w:val="29"/>
        </w:numPr>
        <w:adjustRightInd/>
        <w:spacing w:after="240" w:line="360" w:lineRule="exact"/>
        <w:ind w:firstLineChars="200" w:firstLine="31680"/>
        <w:textAlignment w:val="auto"/>
        <w:rPr>
          <w:rFonts w:ascii="KaiTi_GB2312" w:eastAsia="KaiTi_GB2312" w:hint="eastAsia"/>
          <w:color w:val="0000FF"/>
          <w:szCs w:val="21"/>
        </w:rPr>
      </w:pPr>
      <w:r w:rsidRPr="00A76FC2">
        <w:rPr>
          <w:rFonts w:ascii="KaiTi_GB2312" w:eastAsia="KaiTi_GB2312" w:hint="eastAsia"/>
          <w:color w:val="0000FF"/>
          <w:szCs w:val="21"/>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6665D3" w:rsidRPr="00A76FC2" w:rsidRDefault="006665D3" w:rsidP="00D05645">
      <w:pPr>
        <w:numPr>
          <w:ilvl w:val="0"/>
          <w:numId w:val="29"/>
        </w:numPr>
        <w:adjustRightInd/>
        <w:spacing w:after="240" w:line="360" w:lineRule="exact"/>
        <w:ind w:firstLineChars="200" w:firstLine="31680"/>
        <w:textAlignment w:val="auto"/>
        <w:rPr>
          <w:rFonts w:ascii="KaiTi_GB2312" w:eastAsia="KaiTi_GB2312" w:hint="eastAsia"/>
          <w:color w:val="0000FF"/>
          <w:szCs w:val="21"/>
        </w:rPr>
      </w:pPr>
      <w:r w:rsidRPr="00A76FC2">
        <w:rPr>
          <w:rFonts w:ascii="KaiTi_GB2312" w:eastAsia="KaiTi_GB2312" w:hint="eastAsia"/>
          <w:color w:val="0000FF"/>
          <w:szCs w:val="21"/>
        </w:rPr>
        <w:t>缔约各国在关于子女的国籍方面，应给予妇女与男子平等的权利。</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根据《乌克兰宪法》第</w:t>
      </w:r>
      <w:r w:rsidR="00C738AA">
        <w:rPr>
          <w:rFonts w:hint="eastAsia"/>
          <w:szCs w:val="21"/>
        </w:rPr>
        <w:t>4</w:t>
      </w:r>
      <w:r w:rsidRPr="00B4357A">
        <w:rPr>
          <w:rFonts w:hint="eastAsia"/>
          <w:szCs w:val="21"/>
        </w:rPr>
        <w:t>条，国家实行单一国籍，有关获得和终止乌克兰国籍的问题在</w:t>
      </w:r>
      <w:smartTag w:uri="urn:schemas-microsoft-com:office:smarttags" w:element="chsdate">
        <w:smartTagPr>
          <w:attr w:name="IsROCDate" w:val="False"/>
          <w:attr w:name="IsLunarDate" w:val="False"/>
          <w:attr w:name="Day" w:val="18"/>
          <w:attr w:name="Month" w:val="1"/>
          <w:attr w:name="Year" w:val="2001"/>
        </w:smartTagPr>
        <w:r w:rsidRPr="00B4357A">
          <w:rPr>
            <w:rFonts w:hint="eastAsia"/>
            <w:szCs w:val="21"/>
          </w:rPr>
          <w:t>2001</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18</w:t>
        </w:r>
        <w:r w:rsidRPr="00B4357A">
          <w:rPr>
            <w:rFonts w:hint="eastAsia"/>
            <w:szCs w:val="21"/>
          </w:rPr>
          <w:t>日</w:t>
        </w:r>
      </w:smartTag>
      <w:r w:rsidRPr="00B4357A">
        <w:rPr>
          <w:rFonts w:hint="eastAsia"/>
          <w:szCs w:val="21"/>
        </w:rPr>
        <w:t>通过的《乌克兰民法典》中有所规定。根据该法第</w:t>
      </w:r>
      <w:r w:rsidR="00C738AA">
        <w:rPr>
          <w:rFonts w:hint="eastAsia"/>
          <w:szCs w:val="21"/>
        </w:rPr>
        <w:t>1</w:t>
      </w:r>
      <w:r w:rsidRPr="00B4357A">
        <w:rPr>
          <w:rFonts w:hint="eastAsia"/>
          <w:szCs w:val="21"/>
        </w:rPr>
        <w:t>条，乌克兰国籍表明自然人同乌克兰之间的法律关系，并表现在其相互权利和义务中。该条还规定了自然人被认为是儿童的年龄</w:t>
      </w:r>
      <w:r w:rsidR="00C738AA">
        <w:rPr>
          <w:rFonts w:hint="eastAsia"/>
          <w:szCs w:val="21"/>
        </w:rPr>
        <w:t>——</w:t>
      </w:r>
      <w:r w:rsidRPr="00B4357A">
        <w:rPr>
          <w:rFonts w:hint="eastAsia"/>
          <w:szCs w:val="21"/>
        </w:rPr>
        <w:t>不足</w:t>
      </w:r>
      <w:r w:rsidRPr="00B4357A">
        <w:rPr>
          <w:rFonts w:hint="eastAsia"/>
          <w:szCs w:val="21"/>
        </w:rPr>
        <w:t>18</w:t>
      </w:r>
      <w:r w:rsidRPr="00B4357A">
        <w:rPr>
          <w:rFonts w:hint="eastAsia"/>
          <w:szCs w:val="21"/>
        </w:rPr>
        <w:t>岁。</w:t>
      </w:r>
    </w:p>
    <w:p w:rsidR="006665D3" w:rsidRPr="00B4357A" w:rsidRDefault="006665D3" w:rsidP="00A66961">
      <w:pPr>
        <w:spacing w:after="240" w:line="360" w:lineRule="exact"/>
        <w:ind w:firstLine="420"/>
        <w:rPr>
          <w:rFonts w:hint="eastAsia"/>
          <w:szCs w:val="21"/>
        </w:rPr>
      </w:pPr>
      <w:r w:rsidRPr="00B4357A">
        <w:rPr>
          <w:rFonts w:hint="eastAsia"/>
          <w:szCs w:val="21"/>
        </w:rPr>
        <w:t>根据该法第</w:t>
      </w:r>
      <w:r w:rsidR="00C738AA">
        <w:rPr>
          <w:rFonts w:hint="eastAsia"/>
          <w:szCs w:val="21"/>
        </w:rPr>
        <w:t>4</w:t>
      </w:r>
      <w:r w:rsidRPr="00B4357A">
        <w:rPr>
          <w:rFonts w:hint="eastAsia"/>
          <w:szCs w:val="21"/>
        </w:rPr>
        <w:t>条，乌克兰国籍问题由《乌克兰宪法》、《乌克兰民法典》和乌克兰加入的国际条约协调。如果乌克兰加入的国际条约中的规定同该法有冲突，则使用国际条约的规定。</w:t>
      </w:r>
    </w:p>
    <w:p w:rsidR="006665D3" w:rsidRPr="00B4357A" w:rsidRDefault="006665D3" w:rsidP="00A66961">
      <w:pPr>
        <w:spacing w:after="240" w:line="360" w:lineRule="exact"/>
        <w:ind w:firstLine="420"/>
        <w:rPr>
          <w:rFonts w:hint="eastAsia"/>
          <w:szCs w:val="21"/>
        </w:rPr>
      </w:pPr>
      <w:r w:rsidRPr="00B4357A">
        <w:rPr>
          <w:rFonts w:hint="eastAsia"/>
          <w:szCs w:val="21"/>
        </w:rPr>
        <w:t>在乌克兰根据《公约》第</w:t>
      </w:r>
      <w:r w:rsidR="00C738AA">
        <w:rPr>
          <w:rFonts w:hint="eastAsia"/>
          <w:szCs w:val="21"/>
        </w:rPr>
        <w:t>9</w:t>
      </w:r>
      <w:r w:rsidRPr="00B4357A">
        <w:rPr>
          <w:rFonts w:hint="eastAsia"/>
          <w:szCs w:val="21"/>
        </w:rPr>
        <w:t>条履行义务，该法第</w:t>
      </w:r>
      <w:r w:rsidR="00C738AA">
        <w:rPr>
          <w:rFonts w:hint="eastAsia"/>
          <w:szCs w:val="21"/>
        </w:rPr>
        <w:t>2</w:t>
      </w:r>
      <w:r w:rsidRPr="00B4357A">
        <w:rPr>
          <w:rFonts w:hint="eastAsia"/>
          <w:szCs w:val="21"/>
        </w:rPr>
        <w:t>条规定的国籍法律原则具有重要的意义。除此之外，该条还制定了乌克兰国籍立法的基础原则，即：防止出现无国籍的现象；外国公民或无国籍的人不能因同乌克兰公民结婚而自动获得乌克兰国籍，或者妻子（丈夫）获得的乌克兰国籍而因离婚或因另一方终止乌克兰国籍而自动终止；无论获得乌克兰国籍的条件、程序和时间如何，乌克兰公民在法律面前人人平等；无论乌克兰公民的居住地如何，都可保留乌克兰国籍。</w:t>
      </w:r>
    </w:p>
    <w:p w:rsidR="006665D3" w:rsidRPr="00B4357A" w:rsidRDefault="006665D3" w:rsidP="00A66961">
      <w:pPr>
        <w:spacing w:after="240" w:line="360" w:lineRule="exact"/>
        <w:ind w:firstLine="420"/>
        <w:rPr>
          <w:rFonts w:hint="eastAsia"/>
          <w:szCs w:val="21"/>
        </w:rPr>
      </w:pPr>
      <w:r w:rsidRPr="00B4357A">
        <w:rPr>
          <w:rFonts w:hint="eastAsia"/>
          <w:szCs w:val="21"/>
        </w:rPr>
        <w:t>终止乌克兰国籍的条件在该法第</w:t>
      </w:r>
      <w:r w:rsidRPr="00B4357A">
        <w:rPr>
          <w:rFonts w:hint="eastAsia"/>
          <w:szCs w:val="21"/>
        </w:rPr>
        <w:t>17</w:t>
      </w:r>
      <w:r w:rsidRPr="00B4357A">
        <w:rPr>
          <w:rFonts w:hint="eastAsia"/>
          <w:szCs w:val="21"/>
        </w:rPr>
        <w:t>条中有规定，可以是由于：</w:t>
      </w:r>
      <w:r w:rsidRPr="00B4357A">
        <w:rPr>
          <w:rFonts w:hint="eastAsia"/>
          <w:szCs w:val="21"/>
        </w:rPr>
        <w:t>1</w:t>
      </w:r>
      <w:r w:rsidRPr="00B4357A">
        <w:rPr>
          <w:rFonts w:hint="eastAsia"/>
          <w:szCs w:val="21"/>
        </w:rPr>
        <w:t>）退出乌克兰国籍；</w:t>
      </w:r>
      <w:r w:rsidRPr="00B4357A">
        <w:rPr>
          <w:rFonts w:hint="eastAsia"/>
          <w:szCs w:val="21"/>
        </w:rPr>
        <w:t>2</w:t>
      </w:r>
      <w:r w:rsidRPr="00B4357A">
        <w:rPr>
          <w:rFonts w:hint="eastAsia"/>
          <w:szCs w:val="21"/>
        </w:rPr>
        <w:t>）丧失乌克兰国籍；</w:t>
      </w:r>
      <w:r w:rsidRPr="00B4357A">
        <w:rPr>
          <w:rFonts w:hint="eastAsia"/>
          <w:szCs w:val="21"/>
        </w:rPr>
        <w:t>3</w:t>
      </w:r>
      <w:r w:rsidRPr="00B4357A">
        <w:rPr>
          <w:rFonts w:hint="eastAsia"/>
          <w:szCs w:val="21"/>
        </w:rPr>
        <w:t>）乌克兰国际条约中的规定。退出乌克兰国籍的规定见该法第</w:t>
      </w:r>
      <w:r w:rsidRPr="00B4357A">
        <w:rPr>
          <w:rFonts w:hint="eastAsia"/>
          <w:szCs w:val="21"/>
        </w:rPr>
        <w:t>18</w:t>
      </w:r>
      <w:r w:rsidRPr="00B4357A">
        <w:rPr>
          <w:rFonts w:hint="eastAsia"/>
          <w:szCs w:val="21"/>
        </w:rPr>
        <w:t>条。退出乌克兰国籍须由当事人提出申请。退出乌克兰国籍的自愿原则是乌克兰遵守《公约》第</w:t>
      </w:r>
      <w:r w:rsidR="00C738AA">
        <w:rPr>
          <w:rFonts w:hint="eastAsia"/>
          <w:szCs w:val="21"/>
        </w:rPr>
        <w:t>9</w:t>
      </w:r>
      <w:r w:rsidRPr="00B4357A">
        <w:rPr>
          <w:rFonts w:hint="eastAsia"/>
          <w:szCs w:val="21"/>
        </w:rPr>
        <w:t>条规定的必要因素。</w:t>
      </w:r>
    </w:p>
    <w:p w:rsidR="006665D3" w:rsidRPr="00B4357A" w:rsidRDefault="006665D3" w:rsidP="00A66961">
      <w:pPr>
        <w:spacing w:after="240" w:line="360" w:lineRule="exact"/>
        <w:ind w:firstLine="420"/>
        <w:rPr>
          <w:rFonts w:hint="eastAsia"/>
          <w:szCs w:val="21"/>
        </w:rPr>
      </w:pPr>
      <w:r w:rsidRPr="00B4357A">
        <w:rPr>
          <w:rFonts w:hint="eastAsia"/>
          <w:szCs w:val="21"/>
        </w:rPr>
        <w:t>该法第</w:t>
      </w:r>
      <w:r w:rsidRPr="00B4357A">
        <w:rPr>
          <w:rFonts w:hint="eastAsia"/>
          <w:szCs w:val="21"/>
        </w:rPr>
        <w:t>19</w:t>
      </w:r>
      <w:r w:rsidRPr="00B4357A">
        <w:rPr>
          <w:rFonts w:hint="eastAsia"/>
          <w:szCs w:val="21"/>
        </w:rPr>
        <w:t>条中说明了丧失乌克兰国籍的原因：</w:t>
      </w:r>
    </w:p>
    <w:p w:rsidR="006665D3" w:rsidRPr="00B4357A" w:rsidRDefault="00A76FC2" w:rsidP="00D05645">
      <w:pPr>
        <w:numPr>
          <w:ilvl w:val="0"/>
          <w:numId w:val="41"/>
        </w:numPr>
        <w:adjustRightInd/>
        <w:spacing w:after="240" w:line="360" w:lineRule="exact"/>
        <w:ind w:firstLineChars="200" w:firstLine="31680"/>
        <w:textAlignment w:val="auto"/>
        <w:rPr>
          <w:rFonts w:hint="eastAsia"/>
          <w:szCs w:val="21"/>
        </w:rPr>
      </w:pPr>
      <w:r>
        <w:rPr>
          <w:rFonts w:hint="eastAsia"/>
          <w:szCs w:val="21"/>
        </w:rPr>
        <w:t xml:space="preserve">　</w:t>
      </w:r>
      <w:r w:rsidR="006665D3" w:rsidRPr="00B4357A">
        <w:rPr>
          <w:rFonts w:hint="eastAsia"/>
          <w:szCs w:val="21"/>
        </w:rPr>
        <w:t>乌克兰公民自愿接受另一国家的国籍，且当时已成年。在这种条件下，所有乌克兰公民根据接收国法律规定的程序为获得另一国家国籍而递交申请或请求的情况都被认为是自愿接受另一国家国籍。</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下列情况不能认为是自愿接受另一国家国籍：</w:t>
      </w:r>
    </w:p>
    <w:p w:rsidR="006665D3" w:rsidRPr="00B4357A" w:rsidRDefault="006665D3" w:rsidP="0036623F">
      <w:pPr>
        <w:numPr>
          <w:ilvl w:val="1"/>
          <w:numId w:val="41"/>
        </w:numPr>
        <w:adjustRightInd/>
        <w:spacing w:after="240" w:line="360" w:lineRule="exact"/>
        <w:ind w:left="0" w:firstLine="480"/>
        <w:textAlignment w:val="auto"/>
        <w:rPr>
          <w:rFonts w:hint="eastAsia"/>
          <w:szCs w:val="21"/>
        </w:rPr>
      </w:pPr>
      <w:r w:rsidRPr="00B4357A">
        <w:rPr>
          <w:rFonts w:hint="eastAsia"/>
          <w:szCs w:val="21"/>
        </w:rPr>
        <w:t>子女根据出生地同时获得乌克兰国籍和其他某一国家或几个国家的国籍；</w:t>
      </w:r>
    </w:p>
    <w:p w:rsidR="006665D3" w:rsidRPr="00B4357A" w:rsidRDefault="006665D3" w:rsidP="0036623F">
      <w:pPr>
        <w:numPr>
          <w:ilvl w:val="1"/>
          <w:numId w:val="41"/>
        </w:numPr>
        <w:adjustRightInd/>
        <w:spacing w:after="240" w:line="360" w:lineRule="exact"/>
        <w:ind w:left="0" w:firstLine="480"/>
        <w:textAlignment w:val="auto"/>
        <w:rPr>
          <w:rFonts w:hint="eastAsia"/>
          <w:szCs w:val="21"/>
        </w:rPr>
      </w:pPr>
      <w:r w:rsidRPr="00B4357A">
        <w:rPr>
          <w:rFonts w:hint="eastAsia"/>
          <w:szCs w:val="21"/>
        </w:rPr>
        <w:t>已成为乌克兰公民的儿童因被外国人收养而拥有收养人的国籍；</w:t>
      </w:r>
    </w:p>
    <w:p w:rsidR="006665D3" w:rsidRPr="00B4357A" w:rsidRDefault="006665D3" w:rsidP="0036623F">
      <w:pPr>
        <w:numPr>
          <w:ilvl w:val="1"/>
          <w:numId w:val="41"/>
        </w:numPr>
        <w:adjustRightInd/>
        <w:spacing w:after="240" w:line="360" w:lineRule="exact"/>
        <w:ind w:left="0" w:firstLine="480"/>
        <w:textAlignment w:val="auto"/>
        <w:rPr>
          <w:rFonts w:hint="eastAsia"/>
          <w:szCs w:val="21"/>
        </w:rPr>
      </w:pPr>
      <w:r w:rsidRPr="00B4357A">
        <w:rPr>
          <w:rFonts w:hint="eastAsia"/>
          <w:szCs w:val="21"/>
        </w:rPr>
        <w:t>乌克兰公民因同外国人结婚而自动获得另一国家国籍；</w:t>
      </w:r>
    </w:p>
    <w:p w:rsidR="006665D3" w:rsidRPr="00B4357A" w:rsidRDefault="006665D3" w:rsidP="0036623F">
      <w:pPr>
        <w:numPr>
          <w:ilvl w:val="1"/>
          <w:numId w:val="41"/>
        </w:numPr>
        <w:adjustRightInd/>
        <w:spacing w:after="240" w:line="360" w:lineRule="exact"/>
        <w:ind w:left="0" w:firstLine="480"/>
        <w:textAlignment w:val="auto"/>
        <w:rPr>
          <w:rFonts w:hint="eastAsia"/>
          <w:szCs w:val="21"/>
        </w:rPr>
      </w:pPr>
      <w:r w:rsidRPr="00B4357A">
        <w:rPr>
          <w:rFonts w:hint="eastAsia"/>
          <w:szCs w:val="21"/>
        </w:rPr>
        <w:t>乌克兰的成年公民因适用外国国籍法而自动获得另一国家国籍，如果该乌克兰公民没有获得证明其拥有另一国家国籍的文件。</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因此，该法第</w:t>
      </w:r>
      <w:r w:rsidRPr="00B4357A">
        <w:rPr>
          <w:rFonts w:hint="eastAsia"/>
          <w:szCs w:val="21"/>
        </w:rPr>
        <w:t>19</w:t>
      </w:r>
      <w:r w:rsidRPr="00B4357A">
        <w:rPr>
          <w:rFonts w:hint="eastAsia"/>
          <w:szCs w:val="21"/>
        </w:rPr>
        <w:t>条第</w:t>
      </w:r>
      <w:r w:rsidR="00C738AA">
        <w:rPr>
          <w:rFonts w:hint="eastAsia"/>
          <w:szCs w:val="21"/>
        </w:rPr>
        <w:t>1</w:t>
      </w:r>
      <w:r w:rsidRPr="00B4357A">
        <w:rPr>
          <w:rFonts w:hint="eastAsia"/>
          <w:szCs w:val="21"/>
        </w:rPr>
        <w:t>款强调，不能因同外国人结婚而自动丧失乌克兰国籍。失去乌克兰国籍必须由本人采取获得另一国家国籍的具体行动。结婚并不能自动丧失乌克兰国籍，这完全符合《公约》第</w:t>
      </w:r>
      <w:r w:rsidR="00C738AA">
        <w:rPr>
          <w:rFonts w:hint="eastAsia"/>
          <w:szCs w:val="21"/>
        </w:rPr>
        <w:t>9</w:t>
      </w:r>
      <w:r w:rsidRPr="00B4357A">
        <w:rPr>
          <w:rFonts w:hint="eastAsia"/>
          <w:szCs w:val="21"/>
        </w:rPr>
        <w:t>条的规定。</w:t>
      </w:r>
    </w:p>
    <w:p w:rsidR="006665D3" w:rsidRPr="00B4357A" w:rsidRDefault="00A76FC2" w:rsidP="00D05645">
      <w:pPr>
        <w:numPr>
          <w:ilvl w:val="0"/>
          <w:numId w:val="41"/>
        </w:numPr>
        <w:adjustRightInd/>
        <w:spacing w:after="240" w:line="360" w:lineRule="exact"/>
        <w:ind w:firstLineChars="200" w:firstLine="31680"/>
        <w:textAlignment w:val="auto"/>
        <w:rPr>
          <w:rFonts w:hint="eastAsia"/>
          <w:szCs w:val="21"/>
        </w:rPr>
      </w:pPr>
      <w:r>
        <w:rPr>
          <w:rFonts w:hint="eastAsia"/>
          <w:szCs w:val="21"/>
        </w:rPr>
        <w:t xml:space="preserve">　</w:t>
      </w:r>
      <w:r w:rsidR="006665D3" w:rsidRPr="00B4357A">
        <w:rPr>
          <w:rFonts w:hint="eastAsia"/>
          <w:szCs w:val="21"/>
        </w:rPr>
        <w:t>因欺骗、故意提交错误信息或伪造文件而根据该法第</w:t>
      </w:r>
      <w:r w:rsidR="00C738AA">
        <w:rPr>
          <w:rFonts w:hint="eastAsia"/>
          <w:szCs w:val="21"/>
        </w:rPr>
        <w:t>9</w:t>
      </w:r>
      <w:r w:rsidR="006665D3" w:rsidRPr="00B4357A">
        <w:rPr>
          <w:rFonts w:hint="eastAsia"/>
          <w:szCs w:val="21"/>
        </w:rPr>
        <w:t>条接受乌克兰国籍；</w:t>
      </w:r>
    </w:p>
    <w:p w:rsidR="006665D3" w:rsidRPr="00B4357A" w:rsidRDefault="00A76FC2" w:rsidP="00D05645">
      <w:pPr>
        <w:numPr>
          <w:ilvl w:val="0"/>
          <w:numId w:val="41"/>
        </w:numPr>
        <w:adjustRightInd/>
        <w:spacing w:after="240" w:line="360" w:lineRule="exact"/>
        <w:ind w:firstLineChars="200" w:firstLine="31680"/>
        <w:textAlignment w:val="auto"/>
        <w:rPr>
          <w:rFonts w:hint="eastAsia"/>
          <w:szCs w:val="21"/>
        </w:rPr>
      </w:pPr>
      <w:r>
        <w:rPr>
          <w:rFonts w:hint="eastAsia"/>
          <w:szCs w:val="21"/>
        </w:rPr>
        <w:t xml:space="preserve">　</w:t>
      </w:r>
      <w:r w:rsidR="006665D3" w:rsidRPr="00B4357A">
        <w:rPr>
          <w:rFonts w:hint="eastAsia"/>
          <w:szCs w:val="21"/>
        </w:rPr>
        <w:t>根据另一国家法律规定并不是义务服兵役或者择一服役（非兵役）而自愿加入该国军队服役。</w:t>
      </w:r>
    </w:p>
    <w:p w:rsidR="006665D3" w:rsidRPr="00B4357A" w:rsidRDefault="006665D3" w:rsidP="00A66961">
      <w:pPr>
        <w:spacing w:after="240" w:line="360" w:lineRule="exact"/>
        <w:ind w:firstLine="420"/>
        <w:rPr>
          <w:rFonts w:hint="eastAsia"/>
          <w:szCs w:val="21"/>
        </w:rPr>
      </w:pPr>
      <w:r w:rsidRPr="00B4357A">
        <w:rPr>
          <w:rFonts w:hint="eastAsia"/>
          <w:szCs w:val="21"/>
        </w:rPr>
        <w:t>《公约》第</w:t>
      </w:r>
      <w:r w:rsidR="00C738AA">
        <w:rPr>
          <w:rFonts w:hint="eastAsia"/>
          <w:szCs w:val="21"/>
        </w:rPr>
        <w:t>9</w:t>
      </w:r>
      <w:r w:rsidRPr="00B4357A">
        <w:rPr>
          <w:rFonts w:hint="eastAsia"/>
          <w:szCs w:val="21"/>
        </w:rPr>
        <w:t>条中尤为重要的是该法第</w:t>
      </w:r>
      <w:r w:rsidRPr="00B4357A">
        <w:rPr>
          <w:rFonts w:hint="eastAsia"/>
          <w:szCs w:val="21"/>
        </w:rPr>
        <w:t>19</w:t>
      </w:r>
      <w:r w:rsidRPr="00B4357A">
        <w:rPr>
          <w:rFonts w:hint="eastAsia"/>
          <w:szCs w:val="21"/>
        </w:rPr>
        <w:t>条的以下条款：如果乌克兰公民因此有可能成为无国籍人，则该条第</w:t>
      </w:r>
      <w:r w:rsidR="00C738AA">
        <w:rPr>
          <w:rFonts w:hint="eastAsia"/>
          <w:szCs w:val="21"/>
        </w:rPr>
        <w:t>1</w:t>
      </w:r>
      <w:r w:rsidRPr="00B4357A">
        <w:rPr>
          <w:rFonts w:hint="eastAsia"/>
          <w:szCs w:val="21"/>
        </w:rPr>
        <w:t>部分第</w:t>
      </w:r>
      <w:r w:rsidRPr="00B4357A">
        <w:rPr>
          <w:rFonts w:hint="eastAsia"/>
          <w:szCs w:val="21"/>
        </w:rPr>
        <w:t>1.3</w:t>
      </w:r>
      <w:r w:rsidRPr="00B4357A">
        <w:rPr>
          <w:rFonts w:hint="eastAsia"/>
          <w:szCs w:val="21"/>
        </w:rPr>
        <w:t>款不适用。即使是妇女为获得另一国家国籍而采取有目的的行动都不能成为剥夺她乌克兰国籍的理由，如果该妇女会因此成为无国籍人的话。</w:t>
      </w:r>
    </w:p>
    <w:p w:rsidR="006665D3" w:rsidRPr="00B4357A" w:rsidRDefault="006665D3" w:rsidP="00A66961">
      <w:pPr>
        <w:spacing w:after="240" w:line="360" w:lineRule="exact"/>
        <w:ind w:firstLine="420"/>
        <w:rPr>
          <w:rFonts w:hint="eastAsia"/>
          <w:szCs w:val="21"/>
        </w:rPr>
      </w:pPr>
      <w:r w:rsidRPr="00B4357A">
        <w:rPr>
          <w:rFonts w:hint="eastAsia"/>
          <w:szCs w:val="21"/>
        </w:rPr>
        <w:t>关于《公约》第</w:t>
      </w:r>
      <w:r w:rsidR="00C738AA">
        <w:rPr>
          <w:rFonts w:hint="eastAsia"/>
          <w:szCs w:val="21"/>
        </w:rPr>
        <w:t>9</w:t>
      </w:r>
      <w:r w:rsidRPr="00B4357A">
        <w:rPr>
          <w:rFonts w:hint="eastAsia"/>
          <w:szCs w:val="21"/>
        </w:rPr>
        <w:t>条第</w:t>
      </w:r>
      <w:r w:rsidR="00C738AA">
        <w:rPr>
          <w:rFonts w:hint="eastAsia"/>
          <w:szCs w:val="21"/>
        </w:rPr>
        <w:t>2</w:t>
      </w:r>
      <w:r w:rsidRPr="00B4357A">
        <w:rPr>
          <w:rFonts w:hint="eastAsia"/>
          <w:szCs w:val="21"/>
        </w:rPr>
        <w:t>部分，子女的国籍问题在该法第</w:t>
      </w:r>
      <w:r w:rsidR="00C738AA">
        <w:rPr>
          <w:rFonts w:hint="eastAsia"/>
          <w:szCs w:val="21"/>
        </w:rPr>
        <w:t>14</w:t>
      </w:r>
      <w:r w:rsidRPr="00B4357A">
        <w:rPr>
          <w:rFonts w:hint="eastAsia"/>
          <w:szCs w:val="21"/>
        </w:rPr>
        <w:t>条中有规定，标题是“子女因其父母或父母一方拥有乌克兰国籍而获得乌克兰国籍”。</w:t>
      </w:r>
    </w:p>
    <w:p w:rsidR="006665D3" w:rsidRPr="00B4357A" w:rsidRDefault="006665D3" w:rsidP="00A66961">
      <w:pPr>
        <w:spacing w:after="240" w:line="360" w:lineRule="exact"/>
        <w:ind w:firstLine="420"/>
        <w:rPr>
          <w:rFonts w:hint="eastAsia"/>
          <w:szCs w:val="21"/>
        </w:rPr>
      </w:pPr>
      <w:r w:rsidRPr="00B4357A">
        <w:rPr>
          <w:rFonts w:hint="eastAsia"/>
          <w:szCs w:val="21"/>
        </w:rPr>
        <w:t>特别规定，当外国子女或无国籍子女的父母一方为乌克兰公民，而另一方为无国籍人时，根据享有乌克兰国籍一方的申请，该子女可注册为乌克兰公民。如</w:t>
      </w:r>
      <w:r w:rsidR="00C738AA">
        <w:rPr>
          <w:rFonts w:hint="eastAsia"/>
          <w:szCs w:val="21"/>
        </w:rPr>
        <w:t>果</w:t>
      </w:r>
      <w:r w:rsidRPr="00B4357A">
        <w:rPr>
          <w:rFonts w:hint="eastAsia"/>
          <w:szCs w:val="21"/>
        </w:rPr>
        <w:t>子女为无国籍人，其父母一方为乌克兰公民，另一方为外国人，则可根据享有乌克兰国籍一方的申请，该子女可注册为乌克兰公民。</w:t>
      </w:r>
    </w:p>
    <w:p w:rsidR="006665D3" w:rsidRPr="00B4357A" w:rsidRDefault="006665D3" w:rsidP="00A66961">
      <w:pPr>
        <w:spacing w:after="240" w:line="360" w:lineRule="exact"/>
        <w:ind w:firstLine="420"/>
        <w:rPr>
          <w:rFonts w:hint="eastAsia"/>
          <w:szCs w:val="21"/>
        </w:rPr>
      </w:pPr>
      <w:r w:rsidRPr="00B4357A">
        <w:rPr>
          <w:rFonts w:hint="eastAsia"/>
          <w:szCs w:val="21"/>
        </w:rPr>
        <w:t>如子女为外国人或无国籍人，其父母为乌克兰国籍，则根据父母任何一方的申请，该子女可注册为乌克兰公民。</w:t>
      </w:r>
    </w:p>
    <w:p w:rsidR="006665D3" w:rsidRPr="00B4357A" w:rsidRDefault="006665D3" w:rsidP="00A66961">
      <w:pPr>
        <w:spacing w:after="240" w:line="360" w:lineRule="exact"/>
        <w:ind w:firstLine="420"/>
        <w:rPr>
          <w:rFonts w:hint="eastAsia"/>
          <w:szCs w:val="21"/>
        </w:rPr>
      </w:pPr>
      <w:r w:rsidRPr="00B4357A">
        <w:rPr>
          <w:rFonts w:hint="eastAsia"/>
          <w:szCs w:val="21"/>
        </w:rPr>
        <w:t>如子女为外国人，父母一方为乌克兰人，另一方为外国人，则根据</w:t>
      </w:r>
      <w:r w:rsidR="00C738AA">
        <w:rPr>
          <w:rFonts w:hint="eastAsia"/>
          <w:szCs w:val="21"/>
        </w:rPr>
        <w:t>有</w:t>
      </w:r>
      <w:r w:rsidRPr="00B4357A">
        <w:rPr>
          <w:rFonts w:hint="eastAsia"/>
          <w:szCs w:val="21"/>
        </w:rPr>
        <w:t>乌克兰国籍一方的申请，该子女可注册为乌克兰公民。</w:t>
      </w:r>
    </w:p>
    <w:p w:rsidR="006665D3" w:rsidRPr="00B4357A" w:rsidRDefault="006665D3" w:rsidP="00A66961">
      <w:pPr>
        <w:spacing w:after="240" w:line="360" w:lineRule="exact"/>
        <w:ind w:firstLine="420"/>
        <w:rPr>
          <w:rFonts w:hint="eastAsia"/>
          <w:szCs w:val="21"/>
        </w:rPr>
      </w:pPr>
      <w:r w:rsidRPr="00B4357A">
        <w:rPr>
          <w:rFonts w:hint="eastAsia"/>
          <w:szCs w:val="21"/>
        </w:rPr>
        <w:t>因此，该条规定了父母对子女国籍的相应权利，没有区分父母的性别，这就符合《公约》第</w:t>
      </w:r>
      <w:r w:rsidR="00C738AA">
        <w:rPr>
          <w:rFonts w:hint="eastAsia"/>
          <w:szCs w:val="21"/>
        </w:rPr>
        <w:t>9</w:t>
      </w:r>
      <w:r w:rsidRPr="00B4357A">
        <w:rPr>
          <w:rFonts w:hint="eastAsia"/>
          <w:szCs w:val="21"/>
        </w:rPr>
        <w:t>条的规定。</w:t>
      </w:r>
    </w:p>
    <w:p w:rsidR="006665D3" w:rsidRPr="00B4357A" w:rsidRDefault="006665D3" w:rsidP="00A66961">
      <w:pPr>
        <w:spacing w:after="240" w:line="360" w:lineRule="exact"/>
        <w:ind w:firstLine="420"/>
        <w:rPr>
          <w:rFonts w:hint="eastAsia"/>
          <w:szCs w:val="21"/>
        </w:rPr>
      </w:pPr>
      <w:r w:rsidRPr="00B4357A">
        <w:rPr>
          <w:rFonts w:hint="eastAsia"/>
          <w:szCs w:val="21"/>
        </w:rPr>
        <w:t>还需要强调的是，《乌克兰国籍法》的规定中没有性别差异的内容。这也符合《乌克兰宪法》第</w:t>
      </w:r>
      <w:r w:rsidRPr="00B4357A">
        <w:rPr>
          <w:rFonts w:hint="eastAsia"/>
          <w:szCs w:val="21"/>
        </w:rPr>
        <w:t>24</w:t>
      </w:r>
      <w:r w:rsidRPr="00B4357A">
        <w:rPr>
          <w:rFonts w:hint="eastAsia"/>
          <w:szCs w:val="21"/>
        </w:rPr>
        <w:t>条关于禁止歧视总则的规定。特别是《乌克兰宪法》中强调，公民拥有相同的宪法权利和自由，在法律面前人人平等。不允许因种族、肤色、政治信仰、宗教信仰或其他信仰、性别、民族和社会出身、财产状况、居住地、语言或其他特征而拥有特权或受到限制。</w:t>
      </w:r>
    </w:p>
    <w:p w:rsidR="006665D3" w:rsidRPr="00B4357A" w:rsidRDefault="006665D3" w:rsidP="00A66961">
      <w:pPr>
        <w:spacing w:after="240" w:line="360" w:lineRule="exact"/>
        <w:ind w:firstLine="420"/>
        <w:rPr>
          <w:rFonts w:hint="eastAsia"/>
          <w:szCs w:val="21"/>
        </w:rPr>
      </w:pPr>
      <w:r w:rsidRPr="00B4357A">
        <w:rPr>
          <w:rFonts w:hint="eastAsia"/>
          <w:szCs w:val="21"/>
        </w:rPr>
        <w:t>男女平等的内容可见《乌克兰宪法》第</w:t>
      </w:r>
      <w:r w:rsidRPr="00B4357A">
        <w:rPr>
          <w:rFonts w:hint="eastAsia"/>
          <w:szCs w:val="21"/>
        </w:rPr>
        <w:t>24</w:t>
      </w:r>
      <w:r w:rsidRPr="00B4357A">
        <w:rPr>
          <w:rFonts w:hint="eastAsia"/>
          <w:szCs w:val="21"/>
        </w:rPr>
        <w:t>条第</w:t>
      </w:r>
      <w:r w:rsidRPr="00B4357A">
        <w:rPr>
          <w:rFonts w:hint="eastAsia"/>
          <w:szCs w:val="21"/>
        </w:rPr>
        <w:t>3</w:t>
      </w:r>
      <w:r w:rsidR="008C418C">
        <w:rPr>
          <w:rFonts w:hint="eastAsia"/>
          <w:szCs w:val="21"/>
        </w:rPr>
        <w:t>款</w:t>
      </w:r>
      <w:r w:rsidRPr="00B4357A">
        <w:rPr>
          <w:rFonts w:hint="eastAsia"/>
          <w:szCs w:val="21"/>
        </w:rPr>
        <w:t>，男女权利平等的保障是：在社会政治和文化生活中、在获得教育和职业培训中、在就业及工作奖励时给予妇女同男性一样的机会；采取保障妇女的劳动和健康的专门措施，建立退休优惠政策；为妇女兼顾工作和孕产创造条件；为母亲和儿童提供法律保护、物质和精神支持，包括提供带薪休假，为孕期的妇女和母亲提供其他优惠。</w:t>
      </w:r>
    </w:p>
    <w:p w:rsidR="006665D3" w:rsidRPr="00B4357A" w:rsidRDefault="006665D3" w:rsidP="00A66961">
      <w:pPr>
        <w:spacing w:after="240" w:line="360" w:lineRule="exact"/>
        <w:ind w:firstLine="420"/>
        <w:rPr>
          <w:rFonts w:hint="eastAsia"/>
          <w:szCs w:val="21"/>
        </w:rPr>
      </w:pPr>
      <w:r w:rsidRPr="00B4357A">
        <w:rPr>
          <w:rFonts w:hint="eastAsia"/>
          <w:szCs w:val="21"/>
        </w:rPr>
        <w:t>为了遵守适用法的规定，也就是为了建立能确定《宪法》和《乌克兰国籍法》的适用参考规则，乌克兰于</w:t>
      </w:r>
      <w:smartTag w:uri="urn:schemas-microsoft-com:office:smarttags" w:element="chsdate">
        <w:smartTagPr>
          <w:attr w:name="IsROCDate" w:val="False"/>
          <w:attr w:name="IsLunarDate" w:val="False"/>
          <w:attr w:name="Day" w:val="23"/>
          <w:attr w:name="Month" w:val="6"/>
          <w:attr w:name="Year" w:val="2005"/>
        </w:smartTagPr>
        <w:r w:rsidRPr="00B4357A">
          <w:rPr>
            <w:rFonts w:hint="eastAsia"/>
            <w:szCs w:val="21"/>
          </w:rPr>
          <w:t>2005</w:t>
        </w:r>
        <w:r w:rsidRPr="00B4357A">
          <w:rPr>
            <w:rFonts w:hint="eastAsia"/>
            <w:szCs w:val="21"/>
          </w:rPr>
          <w:t>年</w:t>
        </w:r>
        <w:r w:rsidRPr="00B4357A">
          <w:rPr>
            <w:rFonts w:hint="eastAsia"/>
            <w:szCs w:val="21"/>
          </w:rPr>
          <w:t>6</w:t>
        </w:r>
        <w:r w:rsidRPr="00B4357A">
          <w:rPr>
            <w:rFonts w:hint="eastAsia"/>
            <w:szCs w:val="21"/>
          </w:rPr>
          <w:t>月</w:t>
        </w:r>
        <w:r w:rsidRPr="00B4357A">
          <w:rPr>
            <w:rFonts w:hint="eastAsia"/>
            <w:szCs w:val="21"/>
          </w:rPr>
          <w:t>23</w:t>
        </w:r>
        <w:r w:rsidRPr="00B4357A">
          <w:rPr>
            <w:rFonts w:hint="eastAsia"/>
            <w:szCs w:val="21"/>
          </w:rPr>
          <w:t>日</w:t>
        </w:r>
      </w:smartTag>
      <w:r w:rsidRPr="00B4357A">
        <w:rPr>
          <w:rFonts w:hint="eastAsia"/>
          <w:szCs w:val="21"/>
        </w:rPr>
        <w:t>通过了《国际人权法》。其中第</w:t>
      </w:r>
      <w:r w:rsidRPr="00B4357A">
        <w:rPr>
          <w:rFonts w:hint="eastAsia"/>
          <w:szCs w:val="21"/>
        </w:rPr>
        <w:t>56</w:t>
      </w:r>
      <w:r w:rsidRPr="00B4357A">
        <w:rPr>
          <w:rFonts w:hint="eastAsia"/>
          <w:szCs w:val="21"/>
        </w:rPr>
        <w:t>条“在乌克兰缔结婚姻的形式及程序”规定，乌克兰公民与外国人或无国籍人</w:t>
      </w:r>
      <w:r w:rsidR="008C418C">
        <w:rPr>
          <w:rFonts w:hint="eastAsia"/>
          <w:szCs w:val="21"/>
        </w:rPr>
        <w:t>，</w:t>
      </w:r>
      <w:r w:rsidRPr="00B4357A">
        <w:rPr>
          <w:rFonts w:hint="eastAsia"/>
          <w:szCs w:val="21"/>
        </w:rPr>
        <w:t>以及外国人同无国籍人之间在乌克兰缔结婚姻的形式及程序，遵照乌克兰法律的规定。第</w:t>
      </w:r>
      <w:r w:rsidRPr="00B4357A">
        <w:rPr>
          <w:rFonts w:hint="eastAsia"/>
          <w:szCs w:val="21"/>
        </w:rPr>
        <w:t>57</w:t>
      </w:r>
      <w:r w:rsidRPr="00B4357A">
        <w:rPr>
          <w:rFonts w:hint="eastAsia"/>
          <w:szCs w:val="21"/>
        </w:rPr>
        <w:t>条“在领事机构或外交代表机构缔结婚姻”规定，两名乌克兰公民结婚，即使一方居住在国外，也应根据乌克兰法律的规定在乌克兰领事机构或外交代表机构缔结婚姻。如外国公民在相应国家驻乌克兰的领事机构或外交代表机构缔结婚姻，则按该国的法律办理。第</w:t>
      </w:r>
      <w:r w:rsidRPr="00B4357A">
        <w:rPr>
          <w:rFonts w:hint="eastAsia"/>
          <w:szCs w:val="21"/>
        </w:rPr>
        <w:t>58</w:t>
      </w:r>
      <w:r w:rsidRPr="00B4357A">
        <w:rPr>
          <w:rFonts w:hint="eastAsia"/>
          <w:szCs w:val="21"/>
        </w:rPr>
        <w:t>条“在乌克兰境外缔结婚姻的有效性”规定，乌克兰公民之间、乌克兰公民同外国人之间、乌克兰公民同无国籍人士之间在乌克兰境外根据外国法律规定缔结的婚姻，只有在遵守《乌克兰家庭法典》对乌克兰公民的无效婚姻条件要求时，才被承认是有效的。根据外国法律缔结的外国人之间、外国人和无国籍人士之间、无国籍人士之间的婚姻，在乌克兰被认为是有效的。</w:t>
      </w:r>
    </w:p>
    <w:p w:rsidR="006665D3" w:rsidRPr="00B4357A" w:rsidRDefault="006665D3" w:rsidP="00A66961">
      <w:pPr>
        <w:spacing w:after="240" w:line="360" w:lineRule="exact"/>
        <w:ind w:firstLine="420"/>
        <w:rPr>
          <w:rFonts w:hint="eastAsia"/>
          <w:szCs w:val="21"/>
        </w:rPr>
      </w:pPr>
      <w:r w:rsidRPr="00B4357A">
        <w:rPr>
          <w:rFonts w:hint="eastAsia"/>
          <w:szCs w:val="21"/>
        </w:rPr>
        <w:t>为了在双边基础上解决国籍变更的问题，乌克兰加入了一系列国际条约。最近的一个是</w:t>
      </w:r>
      <w:smartTag w:uri="urn:schemas-microsoft-com:office:smarttags" w:element="chsdate">
        <w:smartTagPr>
          <w:attr w:name="IsROCDate" w:val="False"/>
          <w:attr w:name="IsLunarDate" w:val="False"/>
          <w:attr w:name="Day" w:val="28"/>
          <w:attr w:name="Month" w:val="1"/>
          <w:attr w:name="Year" w:val="2003"/>
        </w:smartTagPr>
        <w:r w:rsidRPr="00B4357A">
          <w:rPr>
            <w:rFonts w:hint="eastAsia"/>
            <w:szCs w:val="21"/>
          </w:rPr>
          <w:t>2003</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28</w:t>
        </w:r>
        <w:r w:rsidRPr="00B4357A">
          <w:rPr>
            <w:rFonts w:hint="eastAsia"/>
            <w:szCs w:val="21"/>
          </w:rPr>
          <w:t>日</w:t>
        </w:r>
      </w:smartTag>
      <w:r w:rsidRPr="00B4357A">
        <w:rPr>
          <w:rFonts w:hint="eastAsia"/>
          <w:szCs w:val="21"/>
        </w:rPr>
        <w:t>在比什凯克签署并于</w:t>
      </w:r>
      <w:smartTag w:uri="urn:schemas-microsoft-com:office:smarttags" w:element="chsdate">
        <w:smartTagPr>
          <w:attr w:name="IsROCDate" w:val="False"/>
          <w:attr w:name="IsLunarDate" w:val="False"/>
          <w:attr w:name="Day" w:val="20"/>
          <w:attr w:name="Month" w:val="11"/>
          <w:attr w:name="Year" w:val="2003"/>
        </w:smartTagPr>
        <w:r w:rsidRPr="00B4357A">
          <w:rPr>
            <w:rFonts w:hint="eastAsia"/>
            <w:szCs w:val="21"/>
          </w:rPr>
          <w:t>2003</w:t>
        </w:r>
        <w:r w:rsidRPr="00B4357A">
          <w:rPr>
            <w:rFonts w:hint="eastAsia"/>
            <w:szCs w:val="21"/>
          </w:rPr>
          <w:t>年</w:t>
        </w:r>
        <w:r w:rsidRPr="00B4357A">
          <w:rPr>
            <w:rFonts w:hint="eastAsia"/>
            <w:szCs w:val="21"/>
          </w:rPr>
          <w:t>11</w:t>
        </w:r>
        <w:r w:rsidRPr="00B4357A">
          <w:rPr>
            <w:rFonts w:hint="eastAsia"/>
            <w:szCs w:val="21"/>
          </w:rPr>
          <w:t>月</w:t>
        </w:r>
        <w:r w:rsidRPr="00B4357A">
          <w:rPr>
            <w:rFonts w:hint="eastAsia"/>
            <w:szCs w:val="21"/>
          </w:rPr>
          <w:t>20</w:t>
        </w:r>
        <w:r w:rsidRPr="00B4357A">
          <w:rPr>
            <w:rFonts w:hint="eastAsia"/>
            <w:szCs w:val="21"/>
          </w:rPr>
          <w:t>日</w:t>
        </w:r>
      </w:smartTag>
      <w:r w:rsidRPr="00B4357A">
        <w:rPr>
          <w:rFonts w:hint="eastAsia"/>
          <w:szCs w:val="21"/>
        </w:rPr>
        <w:t>根据乌克兰法律批准的《乌克兰和吉尔吉斯共和国关于简化常住吉尔吉斯共和国的乌克兰公民和常住乌克兰的吉尔吉斯共和国公民的国籍变更程序，以及防止无国籍和双重国籍情况发生的协议》。</w:t>
      </w:r>
    </w:p>
    <w:p w:rsidR="006665D3" w:rsidRPr="00B4357A" w:rsidRDefault="006665D3" w:rsidP="00A66961">
      <w:pPr>
        <w:spacing w:after="240" w:line="360" w:lineRule="exact"/>
        <w:ind w:firstLine="420"/>
        <w:rPr>
          <w:rFonts w:hint="eastAsia"/>
          <w:szCs w:val="21"/>
        </w:rPr>
      </w:pPr>
      <w:r w:rsidRPr="00B4357A">
        <w:rPr>
          <w:rFonts w:hint="eastAsia"/>
          <w:szCs w:val="21"/>
        </w:rPr>
        <w:t>上述协议规定了简化获得国籍的条件和程序。协议国家向依法常住本国的另一协议国家公民在根据下列任一条件接受本国国籍时提供简化办理程序：</w:t>
      </w:r>
      <w:r w:rsidRPr="00B4357A">
        <w:rPr>
          <w:rFonts w:hint="eastAsia"/>
          <w:szCs w:val="21"/>
        </w:rPr>
        <w:t>a</w:t>
      </w:r>
      <w:r w:rsidRPr="00B4357A">
        <w:rPr>
          <w:rFonts w:hint="eastAsia"/>
          <w:szCs w:val="21"/>
        </w:rPr>
        <w:t>）如果申请人或者其父母（义子收养人或义女收养人）、祖父或祖母一方是在协议国合法出生或常住且国籍被接受的；</w:t>
      </w:r>
      <w:r w:rsidRPr="00B4357A">
        <w:rPr>
          <w:rFonts w:hint="eastAsia"/>
          <w:szCs w:val="21"/>
        </w:rPr>
        <w:t>b</w:t>
      </w:r>
      <w:r w:rsidRPr="00B4357A">
        <w:rPr>
          <w:rFonts w:hint="eastAsia"/>
          <w:szCs w:val="21"/>
        </w:rPr>
        <w:t>）申请人有一名近亲，例如，丈夫的或妻子的近亲在协议国合法常住且其</w:t>
      </w:r>
      <w:r w:rsidR="008C418C">
        <w:rPr>
          <w:rFonts w:hint="eastAsia"/>
          <w:szCs w:val="21"/>
        </w:rPr>
        <w:t>国</w:t>
      </w:r>
      <w:r w:rsidRPr="00B4357A">
        <w:rPr>
          <w:rFonts w:hint="eastAsia"/>
          <w:szCs w:val="21"/>
        </w:rPr>
        <w:t>籍被接受、为该国公民的。同时，</w:t>
      </w:r>
      <w:r w:rsidR="008C418C">
        <w:rPr>
          <w:rFonts w:hint="eastAsia"/>
          <w:szCs w:val="21"/>
        </w:rPr>
        <w:t>《</w:t>
      </w:r>
      <w:r w:rsidRPr="00B4357A">
        <w:rPr>
          <w:rFonts w:hint="eastAsia"/>
          <w:szCs w:val="21"/>
        </w:rPr>
        <w:t>协议</w:t>
      </w:r>
      <w:r w:rsidR="008C418C">
        <w:rPr>
          <w:rFonts w:hint="eastAsia"/>
          <w:szCs w:val="21"/>
        </w:rPr>
        <w:t>》</w:t>
      </w:r>
      <w:r w:rsidRPr="00B4357A">
        <w:rPr>
          <w:rFonts w:hint="eastAsia"/>
          <w:szCs w:val="21"/>
        </w:rPr>
        <w:t>第</w:t>
      </w:r>
      <w:r w:rsidR="008C418C">
        <w:rPr>
          <w:rFonts w:hint="eastAsia"/>
          <w:szCs w:val="21"/>
        </w:rPr>
        <w:t>2</w:t>
      </w:r>
      <w:r w:rsidRPr="00B4357A">
        <w:rPr>
          <w:rFonts w:hint="eastAsia"/>
          <w:szCs w:val="21"/>
        </w:rPr>
        <w:t>条规定的国籍变更程序，强调不能自动获得国籍。特别是变更国籍时必须递交申请表。</w:t>
      </w:r>
    </w:p>
    <w:p w:rsidR="006665D3" w:rsidRPr="00B4357A" w:rsidRDefault="006665D3" w:rsidP="00A66961">
      <w:pPr>
        <w:spacing w:after="240" w:line="360" w:lineRule="exact"/>
        <w:ind w:firstLine="420"/>
        <w:rPr>
          <w:rFonts w:hint="eastAsia"/>
          <w:szCs w:val="21"/>
        </w:rPr>
      </w:pPr>
      <w:r w:rsidRPr="00B4357A">
        <w:rPr>
          <w:rFonts w:hint="eastAsia"/>
          <w:szCs w:val="21"/>
        </w:rPr>
        <w:t>除此之外，变更国籍的程序规定不能使人成为无国籍人。特别是根据</w:t>
      </w:r>
      <w:r w:rsidR="008C418C">
        <w:rPr>
          <w:rFonts w:hint="eastAsia"/>
          <w:szCs w:val="21"/>
        </w:rPr>
        <w:t>《</w:t>
      </w:r>
      <w:r w:rsidRPr="00B4357A">
        <w:rPr>
          <w:rFonts w:hint="eastAsia"/>
          <w:szCs w:val="21"/>
        </w:rPr>
        <w:t>协议</w:t>
      </w:r>
      <w:r w:rsidR="008C418C">
        <w:rPr>
          <w:rFonts w:hint="eastAsia"/>
          <w:szCs w:val="21"/>
        </w:rPr>
        <w:t>》</w:t>
      </w:r>
      <w:r w:rsidRPr="00B4357A">
        <w:rPr>
          <w:rFonts w:hint="eastAsia"/>
          <w:szCs w:val="21"/>
        </w:rPr>
        <w:t>第</w:t>
      </w:r>
      <w:r w:rsidR="008C418C">
        <w:rPr>
          <w:rFonts w:hint="eastAsia"/>
          <w:szCs w:val="21"/>
        </w:rPr>
        <w:t>2</w:t>
      </w:r>
      <w:r w:rsidRPr="00B4357A">
        <w:rPr>
          <w:rFonts w:hint="eastAsia"/>
          <w:szCs w:val="21"/>
        </w:rPr>
        <w:t>条，在申请人递交办理获得新国籍手续后的</w:t>
      </w:r>
      <w:r w:rsidR="008C418C">
        <w:rPr>
          <w:rFonts w:hint="eastAsia"/>
          <w:szCs w:val="21"/>
        </w:rPr>
        <w:t>10</w:t>
      </w:r>
      <w:r w:rsidR="008C418C">
        <w:rPr>
          <w:rFonts w:hint="eastAsia"/>
          <w:szCs w:val="21"/>
        </w:rPr>
        <w:t>天</w:t>
      </w:r>
      <w:r w:rsidRPr="00B4357A">
        <w:rPr>
          <w:rFonts w:hint="eastAsia"/>
          <w:szCs w:val="21"/>
        </w:rPr>
        <w:t>内，接受国籍的协议国主管部门应出具确认获得国籍的文件，没收证明原国籍的文件并通过外交渠道将该文件转寄给放弃国籍的另一协议国，附上接受国籍证明通知并注明日期。在收到接受国籍证明通知后的两个月内，被放弃国籍的协议国办理终止国籍的手续，并将此通知接受国籍的协议国。</w:t>
      </w:r>
    </w:p>
    <w:p w:rsidR="006665D3" w:rsidRPr="00B4357A" w:rsidRDefault="006665D3" w:rsidP="00A66961">
      <w:pPr>
        <w:spacing w:after="240" w:line="360" w:lineRule="exact"/>
        <w:ind w:firstLine="420"/>
        <w:rPr>
          <w:rFonts w:hint="eastAsia"/>
          <w:szCs w:val="21"/>
        </w:rPr>
      </w:pPr>
      <w:r w:rsidRPr="00B4357A">
        <w:rPr>
          <w:rFonts w:hint="eastAsia"/>
          <w:szCs w:val="21"/>
        </w:rPr>
        <w:t>上述协议还可以解决婴儿国籍变更的问题。同时该协议没有规定性别差异。因此，当父母变更国籍且两人都获得了另一协议国的国籍时，未成年的子女也相应变更国籍。如未成年子女的父母一方为协议国一方公民，而另一方获得另一协议国的国籍，则未成年子女的国籍由父母协商决定并附上相应声明。如果父母没有就未成年子女的国籍变更问题达成协议，则未成年人为其父母经常居住的协议国的公民。如未成年子女的父母分居，则未成年人的国籍随有监护权父母一方的国籍，父母就此达成其他协议除外。</w:t>
      </w:r>
    </w:p>
    <w:p w:rsidR="006665D3" w:rsidRPr="00B4357A" w:rsidRDefault="006665D3" w:rsidP="00A66961">
      <w:pPr>
        <w:spacing w:after="240" w:line="360" w:lineRule="exact"/>
        <w:ind w:firstLine="420"/>
        <w:rPr>
          <w:rFonts w:hint="eastAsia"/>
          <w:szCs w:val="21"/>
        </w:rPr>
      </w:pPr>
      <w:r w:rsidRPr="00B4357A">
        <w:rPr>
          <w:rFonts w:hint="eastAsia"/>
          <w:szCs w:val="21"/>
        </w:rPr>
        <w:t>上述同吉尔吉斯共和国签署的国际条约规则在乌克兰分别与哈萨克斯坦共和国（</w:t>
      </w:r>
      <w:smartTag w:uri="urn:schemas-microsoft-com:office:smarttags" w:element="chsdate">
        <w:smartTagPr>
          <w:attr w:name="IsROCDate" w:val="False"/>
          <w:attr w:name="IsLunarDate" w:val="False"/>
          <w:attr w:name="Day" w:val="19"/>
          <w:attr w:name="Month" w:val="5"/>
          <w:attr w:name="Year" w:val="2000"/>
        </w:smartTagPr>
        <w:r w:rsidRPr="00B4357A">
          <w:rPr>
            <w:rFonts w:hint="eastAsia"/>
            <w:szCs w:val="21"/>
          </w:rPr>
          <w:t>2000</w:t>
        </w:r>
        <w:r w:rsidRPr="00B4357A">
          <w:rPr>
            <w:rFonts w:hint="eastAsia"/>
            <w:szCs w:val="21"/>
          </w:rPr>
          <w:t>年</w:t>
        </w:r>
        <w:r w:rsidRPr="00B4357A">
          <w:rPr>
            <w:rFonts w:hint="eastAsia"/>
            <w:szCs w:val="21"/>
          </w:rPr>
          <w:t>5</w:t>
        </w:r>
        <w:r w:rsidRPr="00B4357A">
          <w:rPr>
            <w:rFonts w:hint="eastAsia"/>
            <w:szCs w:val="21"/>
          </w:rPr>
          <w:t>月</w:t>
        </w:r>
        <w:r w:rsidRPr="00B4357A">
          <w:rPr>
            <w:rFonts w:hint="eastAsia"/>
            <w:szCs w:val="21"/>
          </w:rPr>
          <w:t>19</w:t>
        </w:r>
        <w:r w:rsidRPr="00B4357A">
          <w:rPr>
            <w:rFonts w:hint="eastAsia"/>
            <w:szCs w:val="21"/>
          </w:rPr>
          <w:t>日</w:t>
        </w:r>
      </w:smartTag>
      <w:r w:rsidRPr="00B4357A">
        <w:rPr>
          <w:rFonts w:hint="eastAsia"/>
          <w:szCs w:val="21"/>
        </w:rPr>
        <w:t>）、塔吉克斯坦共和国（</w:t>
      </w:r>
      <w:smartTag w:uri="urn:schemas-microsoft-com:office:smarttags" w:element="chsdate">
        <w:smartTagPr>
          <w:attr w:name="IsROCDate" w:val="False"/>
          <w:attr w:name="IsLunarDate" w:val="False"/>
          <w:attr w:name="Day" w:val="6"/>
          <w:attr w:name="Month" w:val="7"/>
          <w:attr w:name="Year" w:val="2001"/>
        </w:smartTagPr>
        <w:r w:rsidRPr="00B4357A">
          <w:rPr>
            <w:rFonts w:hint="eastAsia"/>
            <w:szCs w:val="21"/>
          </w:rPr>
          <w:t>2001</w:t>
        </w:r>
        <w:r w:rsidRPr="00B4357A">
          <w:rPr>
            <w:rFonts w:hint="eastAsia"/>
            <w:szCs w:val="21"/>
          </w:rPr>
          <w:t>年</w:t>
        </w:r>
        <w:r w:rsidRPr="00B4357A">
          <w:rPr>
            <w:rFonts w:hint="eastAsia"/>
            <w:szCs w:val="21"/>
          </w:rPr>
          <w:t>7</w:t>
        </w:r>
        <w:r w:rsidRPr="00B4357A">
          <w:rPr>
            <w:rFonts w:hint="eastAsia"/>
            <w:szCs w:val="21"/>
          </w:rPr>
          <w:t>月</w:t>
        </w:r>
        <w:r w:rsidRPr="00B4357A">
          <w:rPr>
            <w:rFonts w:hint="eastAsia"/>
            <w:szCs w:val="21"/>
          </w:rPr>
          <w:t>6</w:t>
        </w:r>
        <w:r w:rsidRPr="00B4357A">
          <w:rPr>
            <w:rFonts w:hint="eastAsia"/>
            <w:szCs w:val="21"/>
          </w:rPr>
          <w:t>日</w:t>
        </w:r>
      </w:smartTag>
      <w:r w:rsidRPr="00B4357A">
        <w:rPr>
          <w:rFonts w:hint="eastAsia"/>
          <w:szCs w:val="21"/>
        </w:rPr>
        <w:t>）和白俄罗斯共和国签署的（</w:t>
      </w:r>
      <w:smartTag w:uri="urn:schemas-microsoft-com:office:smarttags" w:element="chsdate">
        <w:smartTagPr>
          <w:attr w:name="IsROCDate" w:val="False"/>
          <w:attr w:name="IsLunarDate" w:val="False"/>
          <w:attr w:name="Day" w:val="12"/>
          <w:attr w:name="Month" w:val="3"/>
          <w:attr w:name="Year" w:val="1999"/>
        </w:smartTagPr>
        <w:r w:rsidRPr="00B4357A">
          <w:rPr>
            <w:rFonts w:hint="eastAsia"/>
            <w:szCs w:val="21"/>
          </w:rPr>
          <w:t>1999</w:t>
        </w:r>
        <w:r w:rsidRPr="00B4357A">
          <w:rPr>
            <w:rFonts w:hint="eastAsia"/>
            <w:szCs w:val="21"/>
          </w:rPr>
          <w:t>年</w:t>
        </w:r>
        <w:r w:rsidRPr="00B4357A">
          <w:rPr>
            <w:rFonts w:hint="eastAsia"/>
            <w:szCs w:val="21"/>
          </w:rPr>
          <w:t>3</w:t>
        </w:r>
        <w:r w:rsidRPr="00B4357A">
          <w:rPr>
            <w:rFonts w:hint="eastAsia"/>
            <w:szCs w:val="21"/>
          </w:rPr>
          <w:t>月</w:t>
        </w:r>
        <w:r w:rsidRPr="00B4357A">
          <w:rPr>
            <w:rFonts w:hint="eastAsia"/>
            <w:szCs w:val="21"/>
          </w:rPr>
          <w:t>12</w:t>
        </w:r>
        <w:r w:rsidRPr="00B4357A">
          <w:rPr>
            <w:rFonts w:hint="eastAsia"/>
            <w:szCs w:val="21"/>
          </w:rPr>
          <w:t>日</w:t>
        </w:r>
      </w:smartTag>
      <w:r w:rsidRPr="00B4357A">
        <w:rPr>
          <w:rFonts w:hint="eastAsia"/>
          <w:szCs w:val="21"/>
        </w:rPr>
        <w:t>）有关国籍问题的协议中都有所体现。</w:t>
      </w:r>
    </w:p>
    <w:p w:rsidR="006665D3" w:rsidRPr="00B4357A" w:rsidRDefault="006665D3" w:rsidP="00A66961">
      <w:pPr>
        <w:spacing w:after="240" w:line="360" w:lineRule="exact"/>
        <w:ind w:firstLine="420"/>
        <w:rPr>
          <w:rFonts w:hint="eastAsia"/>
          <w:szCs w:val="21"/>
        </w:rPr>
      </w:pPr>
      <w:r w:rsidRPr="00B4357A">
        <w:rPr>
          <w:rFonts w:hint="eastAsia"/>
          <w:szCs w:val="21"/>
        </w:rPr>
        <w:t>此外，乌克兰作为苏联法律的继承国，</w:t>
      </w:r>
      <w:smartTag w:uri="urn:schemas-microsoft-com:office:smarttags" w:element="chsdate">
        <w:smartTagPr>
          <w:attr w:name="IsROCDate" w:val="False"/>
          <w:attr w:name="IsLunarDate" w:val="False"/>
          <w:attr w:name="Day" w:val="30"/>
          <w:attr w:name="Month" w:val="8"/>
          <w:attr w:name="Year" w:val="1961"/>
        </w:smartTagPr>
        <w:r w:rsidRPr="00B4357A">
          <w:rPr>
            <w:rFonts w:hint="eastAsia"/>
            <w:szCs w:val="21"/>
          </w:rPr>
          <w:t>1961</w:t>
        </w:r>
        <w:r w:rsidRPr="00B4357A">
          <w:rPr>
            <w:rFonts w:hint="eastAsia"/>
            <w:szCs w:val="21"/>
          </w:rPr>
          <w:t>年</w:t>
        </w:r>
        <w:r w:rsidRPr="00B4357A">
          <w:rPr>
            <w:rFonts w:hint="eastAsia"/>
            <w:szCs w:val="21"/>
          </w:rPr>
          <w:t>8</w:t>
        </w:r>
        <w:r w:rsidRPr="00B4357A">
          <w:rPr>
            <w:rFonts w:hint="eastAsia"/>
            <w:szCs w:val="21"/>
          </w:rPr>
          <w:t>月</w:t>
        </w:r>
        <w:r w:rsidRPr="00B4357A">
          <w:rPr>
            <w:rFonts w:hint="eastAsia"/>
            <w:szCs w:val="21"/>
          </w:rPr>
          <w:t>30</w:t>
        </w:r>
        <w:r w:rsidRPr="00B4357A">
          <w:rPr>
            <w:rFonts w:hint="eastAsia"/>
            <w:szCs w:val="21"/>
          </w:rPr>
          <w:t>日</w:t>
        </w:r>
      </w:smartTag>
      <w:r w:rsidRPr="00B4357A">
        <w:rPr>
          <w:rFonts w:hint="eastAsia"/>
          <w:szCs w:val="21"/>
        </w:rPr>
        <w:t>签署的《减少无国籍状态公约》还继续有效。特别是根据《公约》第</w:t>
      </w:r>
      <w:r w:rsidR="008C418C">
        <w:rPr>
          <w:rFonts w:hint="eastAsia"/>
          <w:szCs w:val="21"/>
        </w:rPr>
        <w:t>1</w:t>
      </w:r>
      <w:r w:rsidRPr="00B4357A">
        <w:rPr>
          <w:rFonts w:hint="eastAsia"/>
          <w:szCs w:val="21"/>
        </w:rPr>
        <w:t>条第</w:t>
      </w:r>
      <w:r w:rsidR="008C418C">
        <w:rPr>
          <w:rFonts w:hint="eastAsia"/>
          <w:szCs w:val="21"/>
        </w:rPr>
        <w:t>3</w:t>
      </w:r>
      <w:r w:rsidRPr="00B4357A">
        <w:rPr>
          <w:rFonts w:hint="eastAsia"/>
          <w:szCs w:val="21"/>
        </w:rPr>
        <w:t>款，在协议国领土出生的婚生婴儿，如果其母亲拥有该国的国籍，则出生时即拥有该国国籍，否则就成为无国籍人。此外，如果协议国的法律规定因任何个人地位的变化而丧失国籍，例如：结婚</w:t>
      </w:r>
      <w:r w:rsidR="008C418C">
        <w:rPr>
          <w:rFonts w:hint="eastAsia"/>
          <w:szCs w:val="21"/>
        </w:rPr>
        <w:t>、</w:t>
      </w:r>
      <w:r w:rsidRPr="00B4357A">
        <w:rPr>
          <w:rFonts w:hint="eastAsia"/>
          <w:szCs w:val="21"/>
        </w:rPr>
        <w:t>离婚</w:t>
      </w:r>
      <w:r w:rsidR="008C418C">
        <w:rPr>
          <w:rFonts w:hint="eastAsia"/>
          <w:szCs w:val="21"/>
        </w:rPr>
        <w:t>、</w:t>
      </w:r>
      <w:r w:rsidRPr="00B4357A">
        <w:rPr>
          <w:rFonts w:hint="eastAsia"/>
          <w:szCs w:val="21"/>
        </w:rPr>
        <w:t>合法化</w:t>
      </w:r>
      <w:r w:rsidR="008C418C">
        <w:rPr>
          <w:rFonts w:hint="eastAsia"/>
          <w:szCs w:val="21"/>
        </w:rPr>
        <w:t>、</w:t>
      </w:r>
      <w:r w:rsidRPr="00B4357A">
        <w:rPr>
          <w:rFonts w:hint="eastAsia"/>
          <w:szCs w:val="21"/>
        </w:rPr>
        <w:t>承认或收养，这样丧失国籍后才能有条件获得另一国籍。</w:t>
      </w:r>
    </w:p>
    <w:p w:rsidR="006665D3" w:rsidRPr="00B4357A" w:rsidRDefault="006665D3" w:rsidP="00A66961">
      <w:pPr>
        <w:spacing w:after="240" w:line="360" w:lineRule="exact"/>
        <w:ind w:firstLine="420"/>
        <w:rPr>
          <w:rFonts w:hint="eastAsia"/>
          <w:szCs w:val="21"/>
        </w:rPr>
      </w:pPr>
      <w:r w:rsidRPr="00B4357A">
        <w:rPr>
          <w:rFonts w:hint="eastAsia"/>
          <w:szCs w:val="21"/>
        </w:rPr>
        <w:t>根据上述乌克兰现行的有关国籍的法律和乌克兰国际条约中的规定可以得出结论，乌克兰全面履行了根据本《公约》第</w:t>
      </w:r>
      <w:r w:rsidR="008C418C">
        <w:rPr>
          <w:rFonts w:hint="eastAsia"/>
          <w:szCs w:val="21"/>
        </w:rPr>
        <w:t>9</w:t>
      </w:r>
      <w:r w:rsidRPr="00B4357A">
        <w:rPr>
          <w:rFonts w:hint="eastAsia"/>
          <w:szCs w:val="21"/>
        </w:rPr>
        <w:t>条承诺的义务。</w:t>
      </w:r>
    </w:p>
    <w:p w:rsidR="006665D3" w:rsidRPr="001B0870" w:rsidRDefault="006665D3" w:rsidP="001B0870">
      <w:pPr>
        <w:spacing w:after="240" w:line="360" w:lineRule="exact"/>
        <w:jc w:val="center"/>
        <w:rPr>
          <w:rFonts w:ascii="SimHei" w:eastAsia="SimHei" w:hint="eastAsia"/>
          <w:color w:val="FF0000"/>
          <w:sz w:val="24"/>
          <w:szCs w:val="24"/>
        </w:rPr>
      </w:pPr>
      <w:r w:rsidRPr="001B0870">
        <w:rPr>
          <w:rFonts w:ascii="SimHei" w:eastAsia="SimHei" w:hint="eastAsia"/>
          <w:color w:val="FF0000"/>
          <w:sz w:val="24"/>
          <w:szCs w:val="24"/>
        </w:rPr>
        <w:t>第三章</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8C418C">
        <w:rPr>
          <w:rFonts w:ascii="SimHei" w:eastAsia="SimHei" w:hint="eastAsia"/>
          <w:color w:val="FF0000"/>
          <w:szCs w:val="21"/>
        </w:rPr>
        <w:t>10</w:t>
      </w:r>
      <w:r w:rsidRPr="00637A20">
        <w:rPr>
          <w:rFonts w:ascii="SimHei" w:eastAsia="SimHei" w:hint="eastAsia"/>
          <w:color w:val="FF0000"/>
          <w:szCs w:val="21"/>
        </w:rPr>
        <w:t>条</w:t>
      </w:r>
    </w:p>
    <w:p w:rsidR="006665D3" w:rsidRPr="00637A20" w:rsidRDefault="006665D3" w:rsidP="00D05645">
      <w:pPr>
        <w:spacing w:after="240" w:line="360" w:lineRule="exact"/>
        <w:ind w:firstLineChars="200" w:firstLine="31680"/>
        <w:rPr>
          <w:rFonts w:ascii="KaiTi_GB2312" w:eastAsia="KaiTi_GB2312" w:hint="eastAsia"/>
          <w:color w:val="0000FF"/>
          <w:szCs w:val="21"/>
        </w:rPr>
      </w:pPr>
      <w:r w:rsidRPr="00637A20">
        <w:rPr>
          <w:rFonts w:ascii="KaiTi_GB2312" w:eastAsia="KaiTi_GB2312" w:hint="eastAsia"/>
          <w:color w:val="0000FF"/>
          <w:szCs w:val="21"/>
        </w:rPr>
        <w:t>缔约各国应采取一切适当措施以消除对妇女的歧视，并保证妇女在教育方面享有与男子平等的权利，特别是在男女平等的基础上保证：</w:t>
      </w:r>
    </w:p>
    <w:p w:rsidR="006665D3" w:rsidRPr="00637A20" w:rsidRDefault="006665D3" w:rsidP="0036623F">
      <w:pPr>
        <w:numPr>
          <w:ilvl w:val="0"/>
          <w:numId w:val="30"/>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在各类教育机构，不论其在农村或城市，职业和行业辅导、学习的机会和文凭的取得，条件相同。在学前教育、普通教育、技术、专业和高等技术教育以及各种职业训练方面，都应保证这种平等；</w:t>
      </w:r>
    </w:p>
    <w:p w:rsidR="006665D3" w:rsidRPr="00637A20" w:rsidRDefault="006665D3" w:rsidP="0036623F">
      <w:pPr>
        <w:numPr>
          <w:ilvl w:val="0"/>
          <w:numId w:val="30"/>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课程、考试、师资的标准、校舍和设备的质量一律相同；</w:t>
      </w:r>
    </w:p>
    <w:p w:rsidR="006665D3" w:rsidRPr="00637A20" w:rsidRDefault="006665D3" w:rsidP="0036623F">
      <w:pPr>
        <w:numPr>
          <w:ilvl w:val="0"/>
          <w:numId w:val="30"/>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为消除在各级和各种方式的教育中对男女任务的任何定型观念，应鼓励实行男女同校和其他有助于实现这个目的的教育形式，并特别应修订教科书和课程以及相应地修改教学方法；</w:t>
      </w:r>
    </w:p>
    <w:p w:rsidR="006665D3" w:rsidRPr="00637A20" w:rsidRDefault="006665D3" w:rsidP="0036623F">
      <w:pPr>
        <w:numPr>
          <w:ilvl w:val="0"/>
          <w:numId w:val="30"/>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领受奖学金和其他研究补助金的机会相同；</w:t>
      </w:r>
    </w:p>
    <w:p w:rsidR="006665D3" w:rsidRPr="00637A20" w:rsidRDefault="006665D3" w:rsidP="0036623F">
      <w:pPr>
        <w:numPr>
          <w:ilvl w:val="0"/>
          <w:numId w:val="30"/>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接受成人教育</w:t>
      </w:r>
      <w:r w:rsidR="008C418C">
        <w:rPr>
          <w:rFonts w:ascii="KaiTi_GB2312" w:eastAsia="KaiTi_GB2312" w:hint="eastAsia"/>
          <w:color w:val="0000FF"/>
          <w:szCs w:val="21"/>
        </w:rPr>
        <w:t>，</w:t>
      </w:r>
      <w:r w:rsidRPr="00637A20">
        <w:rPr>
          <w:rFonts w:ascii="KaiTi_GB2312" w:eastAsia="KaiTi_GB2312" w:hint="eastAsia"/>
          <w:color w:val="0000FF"/>
          <w:szCs w:val="21"/>
        </w:rPr>
        <w:t>包括成人识字和实用识字教育的机会相同，特别是为了尽早缩短男女之间存在的教育水平上的一切差距；</w:t>
      </w:r>
    </w:p>
    <w:p w:rsidR="006665D3" w:rsidRPr="00637A20" w:rsidRDefault="006665D3" w:rsidP="0036623F">
      <w:pPr>
        <w:numPr>
          <w:ilvl w:val="0"/>
          <w:numId w:val="30"/>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减少女生退学率，并为离校过早的少女和妇女办理种种方案；</w:t>
      </w:r>
    </w:p>
    <w:p w:rsidR="006665D3" w:rsidRPr="00637A20" w:rsidRDefault="006665D3" w:rsidP="0036623F">
      <w:pPr>
        <w:numPr>
          <w:ilvl w:val="0"/>
          <w:numId w:val="30"/>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积极参加运动和体育的机会相同；</w:t>
      </w:r>
    </w:p>
    <w:p w:rsidR="006665D3" w:rsidRPr="00637A20" w:rsidRDefault="006665D3" w:rsidP="0036623F">
      <w:pPr>
        <w:numPr>
          <w:ilvl w:val="0"/>
          <w:numId w:val="30"/>
        </w:numPr>
        <w:adjustRightInd/>
        <w:spacing w:after="240" w:line="360" w:lineRule="exact"/>
        <w:ind w:left="0" w:firstLine="360"/>
        <w:textAlignment w:val="auto"/>
        <w:rPr>
          <w:rFonts w:ascii="KaiTi_GB2312" w:eastAsia="KaiTi_GB2312" w:hint="eastAsia"/>
          <w:color w:val="0000FF"/>
          <w:szCs w:val="21"/>
        </w:rPr>
      </w:pPr>
      <w:r w:rsidRPr="00637A20">
        <w:rPr>
          <w:rFonts w:ascii="KaiTi_GB2312" w:eastAsia="KaiTi_GB2312" w:hint="eastAsia"/>
          <w:color w:val="0000FF"/>
          <w:szCs w:val="21"/>
        </w:rPr>
        <w:t>有接受特殊教育性辅导的机会，应保障家庭健康和幸福，包括关于计划生育的知识和辅导在内。</w:t>
      </w:r>
    </w:p>
    <w:p w:rsidR="006665D3" w:rsidRPr="00B4357A" w:rsidRDefault="006665D3" w:rsidP="00A66961">
      <w:pPr>
        <w:spacing w:after="240" w:line="360" w:lineRule="exact"/>
        <w:ind w:firstLine="420"/>
        <w:rPr>
          <w:rFonts w:hint="eastAsia"/>
          <w:szCs w:val="21"/>
        </w:rPr>
      </w:pPr>
      <w:r w:rsidRPr="00B4357A">
        <w:rPr>
          <w:rFonts w:hint="eastAsia"/>
          <w:szCs w:val="21"/>
        </w:rPr>
        <w:t>今天，在乌克兰，按整个接受教育的主要指标来说，妇女不逊于男子，甚至在许多情况下超过男子。无论在城市还是乡村，妇女在受教育、在各类高校获得教育文凭、取得证书的等级和所有权形式等方面同男子享有同等的权利。妇女有权同男子一样加入科研项目、文学、参加考试、接受同等师资水平的教师授课、获得专业技能、从事科研的场所、获得退休金以及其他物质帮助。在教育水平上不存在性别失衡的情况</w:t>
      </w:r>
      <w:r w:rsidR="008C418C">
        <w:rPr>
          <w:rFonts w:hint="eastAsia"/>
          <w:szCs w:val="21"/>
        </w:rPr>
        <w:t>——</w:t>
      </w:r>
      <w:r w:rsidRPr="00B4357A">
        <w:rPr>
          <w:rFonts w:hint="eastAsia"/>
          <w:szCs w:val="21"/>
        </w:rPr>
        <w:t>这是众所周知的</w:t>
      </w:r>
      <w:r w:rsidR="00A4693F">
        <w:rPr>
          <w:rFonts w:hint="eastAsia"/>
          <w:szCs w:val="21"/>
        </w:rPr>
        <w:t>乌克兰</w:t>
      </w:r>
      <w:r w:rsidRPr="00B4357A">
        <w:rPr>
          <w:rFonts w:hint="eastAsia"/>
          <w:szCs w:val="21"/>
        </w:rPr>
        <w:t>社会文化方面的一大亮点。</w:t>
      </w:r>
    </w:p>
    <w:p w:rsidR="006665D3" w:rsidRPr="00B4357A" w:rsidRDefault="006665D3" w:rsidP="001B0870">
      <w:pPr>
        <w:spacing w:after="240" w:line="360" w:lineRule="exact"/>
        <w:ind w:firstLine="420"/>
        <w:rPr>
          <w:rFonts w:hint="eastAsia"/>
          <w:szCs w:val="21"/>
        </w:rPr>
      </w:pPr>
      <w:r w:rsidRPr="00B4357A">
        <w:rPr>
          <w:rFonts w:hint="eastAsia"/>
          <w:szCs w:val="21"/>
        </w:rPr>
        <w:t>根据联合国教科文组织的数据，按成年人口的</w:t>
      </w:r>
      <w:r w:rsidRPr="00B4357A">
        <w:rPr>
          <w:rFonts w:hint="eastAsia"/>
          <w:i/>
          <w:szCs w:val="21"/>
        </w:rPr>
        <w:t>识字</w:t>
      </w:r>
      <w:r w:rsidRPr="00B4357A">
        <w:rPr>
          <w:rFonts w:hint="eastAsia"/>
          <w:szCs w:val="21"/>
        </w:rPr>
        <w:t>程度来讲看，乌克兰在世界发达国家中占有一席之地。男女十五岁及以上年龄的识字程度在</w:t>
      </w:r>
      <w:r w:rsidRPr="00B4357A">
        <w:rPr>
          <w:rFonts w:hint="eastAsia"/>
          <w:szCs w:val="21"/>
        </w:rPr>
        <w:t>2001</w:t>
      </w:r>
      <w:r w:rsidRPr="00B4357A">
        <w:rPr>
          <w:rFonts w:hint="eastAsia"/>
          <w:szCs w:val="21"/>
        </w:rPr>
        <w:t>年占</w:t>
      </w:r>
      <w:r w:rsidRPr="00B4357A">
        <w:rPr>
          <w:rFonts w:hint="eastAsia"/>
          <w:szCs w:val="21"/>
        </w:rPr>
        <w:t>99.5%</w:t>
      </w:r>
      <w:r w:rsidRPr="00B4357A">
        <w:rPr>
          <w:rFonts w:hint="eastAsia"/>
          <w:szCs w:val="21"/>
        </w:rPr>
        <w:t>，而</w:t>
      </w:r>
      <w:r w:rsidR="008C418C">
        <w:rPr>
          <w:rFonts w:hint="eastAsia"/>
          <w:szCs w:val="21"/>
        </w:rPr>
        <w:t>15</w:t>
      </w:r>
      <w:r w:rsidRPr="00B4357A">
        <w:rPr>
          <w:rFonts w:hint="eastAsia"/>
          <w:szCs w:val="21"/>
        </w:rPr>
        <w:t>岁以下年轻人的识字程度占</w:t>
      </w:r>
      <w:r w:rsidRPr="00B4357A">
        <w:rPr>
          <w:rFonts w:hint="eastAsia"/>
          <w:szCs w:val="21"/>
        </w:rPr>
        <w:t>99.9%</w:t>
      </w:r>
      <w:r w:rsidRPr="00B4357A">
        <w:rPr>
          <w:rFonts w:hint="eastAsia"/>
          <w:szCs w:val="21"/>
        </w:rPr>
        <w:t>。根据最后一次人口普查（</w:t>
      </w:r>
      <w:r w:rsidRPr="00B4357A">
        <w:rPr>
          <w:rFonts w:hint="eastAsia"/>
          <w:szCs w:val="21"/>
        </w:rPr>
        <w:t>2001</w:t>
      </w:r>
      <w:r w:rsidRPr="00B4357A">
        <w:rPr>
          <w:rFonts w:hint="eastAsia"/>
          <w:szCs w:val="21"/>
        </w:rPr>
        <w:t>年）的统计数据，</w:t>
      </w:r>
      <w:r w:rsidR="00A4693F">
        <w:rPr>
          <w:rFonts w:hint="eastAsia"/>
          <w:szCs w:val="21"/>
        </w:rPr>
        <w:t>乌克兰</w:t>
      </w:r>
      <w:r w:rsidRPr="00B4357A">
        <w:rPr>
          <w:rFonts w:hint="eastAsia"/>
          <w:szCs w:val="21"/>
        </w:rPr>
        <w:t>受全日制高等教育程度的人员在性别上实现平等：在进行人口普查时，每千名妇女中接受全日制高等教育的有</w:t>
      </w:r>
      <w:r w:rsidRPr="00B4357A">
        <w:rPr>
          <w:rFonts w:hint="eastAsia"/>
          <w:szCs w:val="21"/>
        </w:rPr>
        <w:t>128</w:t>
      </w:r>
      <w:r w:rsidRPr="00B4357A">
        <w:rPr>
          <w:rFonts w:hint="eastAsia"/>
          <w:szCs w:val="21"/>
        </w:rPr>
        <w:t>人，而每千名男子中有</w:t>
      </w:r>
      <w:r w:rsidRPr="00B4357A">
        <w:rPr>
          <w:rFonts w:hint="eastAsia"/>
          <w:szCs w:val="21"/>
        </w:rPr>
        <w:t>131</w:t>
      </w:r>
      <w:r w:rsidRPr="00B4357A">
        <w:rPr>
          <w:rFonts w:hint="eastAsia"/>
          <w:szCs w:val="21"/>
        </w:rPr>
        <w:t>人。</w:t>
      </w:r>
    </w:p>
    <w:p w:rsidR="006665D3" w:rsidRPr="00B4357A" w:rsidRDefault="006665D3" w:rsidP="00A66961">
      <w:pPr>
        <w:spacing w:after="240" w:line="360" w:lineRule="exact"/>
        <w:ind w:firstLine="420"/>
        <w:rPr>
          <w:rFonts w:hint="eastAsia"/>
          <w:szCs w:val="21"/>
        </w:rPr>
      </w:pPr>
      <w:r w:rsidRPr="00B4357A">
        <w:rPr>
          <w:rFonts w:hint="eastAsia"/>
          <w:szCs w:val="21"/>
        </w:rPr>
        <w:t>在现代条件下，教育包括教学和培育体系</w:t>
      </w:r>
      <w:r w:rsidR="008C418C">
        <w:rPr>
          <w:rFonts w:hint="eastAsia"/>
          <w:szCs w:val="21"/>
        </w:rPr>
        <w:t>——</w:t>
      </w:r>
      <w:r w:rsidRPr="00B4357A">
        <w:rPr>
          <w:rFonts w:hint="eastAsia"/>
          <w:szCs w:val="21"/>
        </w:rPr>
        <w:t>包括学前教育、小学和中学、在相应学习机构中的职业技术教育、高等教育，之后是不断学习的过程和一生的自学，保证将教育变为形成世界观社会秩序的体系。</w:t>
      </w:r>
    </w:p>
    <w:p w:rsidR="006665D3" w:rsidRPr="00B4357A" w:rsidRDefault="006665D3" w:rsidP="00A66961">
      <w:pPr>
        <w:spacing w:after="240" w:line="360" w:lineRule="exact"/>
        <w:ind w:firstLine="420"/>
        <w:rPr>
          <w:rFonts w:hint="eastAsia"/>
          <w:szCs w:val="21"/>
        </w:rPr>
      </w:pPr>
      <w:r w:rsidRPr="001B0870">
        <w:rPr>
          <w:rFonts w:ascii="KaiTi_GB2312" w:eastAsia="KaiTi_GB2312" w:hint="eastAsia"/>
          <w:color w:val="0000FF"/>
          <w:szCs w:val="21"/>
        </w:rPr>
        <w:t>学前教育。</w:t>
      </w:r>
      <w:r w:rsidRPr="00B4357A">
        <w:rPr>
          <w:rFonts w:hint="eastAsia"/>
          <w:szCs w:val="21"/>
        </w:rPr>
        <w:t>目前乌克兰的学前教育还存在问题。如果说</w:t>
      </w:r>
      <w:r w:rsidRPr="00B4357A">
        <w:rPr>
          <w:rFonts w:hint="eastAsia"/>
          <w:szCs w:val="21"/>
        </w:rPr>
        <w:t>1990</w:t>
      </w:r>
      <w:r w:rsidRPr="00B4357A">
        <w:rPr>
          <w:rFonts w:hint="eastAsia"/>
          <w:szCs w:val="21"/>
        </w:rPr>
        <w:t>年学前教育机构可涵盖</w:t>
      </w:r>
      <w:r w:rsidRPr="00B4357A">
        <w:rPr>
          <w:rFonts w:hint="eastAsia"/>
          <w:szCs w:val="21"/>
        </w:rPr>
        <w:t>57%</w:t>
      </w:r>
      <w:r w:rsidRPr="00B4357A">
        <w:rPr>
          <w:rFonts w:hint="eastAsia"/>
          <w:szCs w:val="21"/>
        </w:rPr>
        <w:t>的儿童，那么到</w:t>
      </w:r>
      <w:r w:rsidRPr="00B4357A">
        <w:rPr>
          <w:rFonts w:hint="eastAsia"/>
          <w:szCs w:val="21"/>
        </w:rPr>
        <w:t>2006</w:t>
      </w:r>
      <w:r w:rsidRPr="00B4357A">
        <w:rPr>
          <w:rFonts w:hint="eastAsia"/>
          <w:szCs w:val="21"/>
        </w:rPr>
        <w:t>年只有</w:t>
      </w:r>
      <w:r w:rsidRPr="00B4357A">
        <w:rPr>
          <w:rFonts w:hint="eastAsia"/>
          <w:szCs w:val="21"/>
        </w:rPr>
        <w:t>54%</w:t>
      </w:r>
      <w:r w:rsidRPr="00B4357A">
        <w:rPr>
          <w:rFonts w:hint="eastAsia"/>
          <w:szCs w:val="21"/>
        </w:rPr>
        <w:t>。</w:t>
      </w:r>
      <w:r w:rsidRPr="00B4357A">
        <w:rPr>
          <w:rFonts w:hint="eastAsia"/>
          <w:szCs w:val="21"/>
        </w:rPr>
        <w:t>2006</w:t>
      </w:r>
      <w:r w:rsidRPr="00B4357A">
        <w:rPr>
          <w:rFonts w:hint="eastAsia"/>
          <w:szCs w:val="21"/>
        </w:rPr>
        <w:t>年学前教育机构的数量比</w:t>
      </w:r>
      <w:r w:rsidRPr="00B4357A">
        <w:rPr>
          <w:rFonts w:hint="eastAsia"/>
          <w:szCs w:val="21"/>
        </w:rPr>
        <w:t>1990</w:t>
      </w:r>
      <w:r w:rsidRPr="00B4357A">
        <w:rPr>
          <w:rFonts w:hint="eastAsia"/>
          <w:szCs w:val="21"/>
        </w:rPr>
        <w:t>年下降了</w:t>
      </w:r>
      <w:r w:rsidRPr="00B4357A">
        <w:rPr>
          <w:rFonts w:hint="eastAsia"/>
          <w:szCs w:val="21"/>
        </w:rPr>
        <w:t>38.4%</w:t>
      </w:r>
      <w:r w:rsidRPr="00B4357A">
        <w:rPr>
          <w:rFonts w:hint="eastAsia"/>
          <w:szCs w:val="21"/>
        </w:rPr>
        <w:t>，仅有</w:t>
      </w:r>
      <w:r w:rsidRPr="00B4357A">
        <w:rPr>
          <w:rFonts w:hint="eastAsia"/>
          <w:szCs w:val="21"/>
        </w:rPr>
        <w:t>15</w:t>
      </w:r>
      <w:r w:rsidR="008C418C">
        <w:rPr>
          <w:rFonts w:hint="eastAsia"/>
          <w:szCs w:val="21"/>
        </w:rPr>
        <w:t xml:space="preserve"> </w:t>
      </w:r>
      <w:r w:rsidRPr="00B4357A">
        <w:rPr>
          <w:rFonts w:hint="eastAsia"/>
          <w:szCs w:val="21"/>
        </w:rPr>
        <w:t>100</w:t>
      </w:r>
      <w:r w:rsidRPr="00B4357A">
        <w:rPr>
          <w:rFonts w:hint="eastAsia"/>
          <w:szCs w:val="21"/>
        </w:rPr>
        <w:t>所。其中</w:t>
      </w:r>
      <w:r w:rsidRPr="00B4357A">
        <w:rPr>
          <w:rFonts w:hint="eastAsia"/>
          <w:szCs w:val="21"/>
        </w:rPr>
        <w:t>1</w:t>
      </w:r>
      <w:r w:rsidR="008C418C">
        <w:rPr>
          <w:rFonts w:hint="eastAsia"/>
          <w:szCs w:val="21"/>
        </w:rPr>
        <w:t xml:space="preserve"> </w:t>
      </w:r>
      <w:r w:rsidRPr="00B4357A">
        <w:rPr>
          <w:rFonts w:hint="eastAsia"/>
          <w:szCs w:val="21"/>
        </w:rPr>
        <w:t>600</w:t>
      </w:r>
      <w:r w:rsidRPr="00B4357A">
        <w:rPr>
          <w:rFonts w:hint="eastAsia"/>
          <w:szCs w:val="21"/>
        </w:rPr>
        <w:t>所已倒闭，也就是实际下降幅度为</w:t>
      </w:r>
      <w:r w:rsidRPr="00B4357A">
        <w:rPr>
          <w:rFonts w:hint="eastAsia"/>
          <w:szCs w:val="21"/>
        </w:rPr>
        <w:t>44.9%</w:t>
      </w:r>
      <w:r w:rsidRPr="00B4357A">
        <w:rPr>
          <w:rFonts w:hint="eastAsia"/>
          <w:szCs w:val="21"/>
        </w:rPr>
        <w:t>。</w:t>
      </w:r>
      <w:r w:rsidRPr="00B4357A">
        <w:rPr>
          <w:rFonts w:hint="eastAsia"/>
          <w:szCs w:val="21"/>
        </w:rPr>
        <w:t>2006</w:t>
      </w:r>
      <w:r w:rsidRPr="00B4357A">
        <w:rPr>
          <w:rFonts w:hint="eastAsia"/>
          <w:szCs w:val="21"/>
        </w:rPr>
        <w:t>年，城市学前教育机构涵盖了</w:t>
      </w:r>
      <w:r w:rsidRPr="00B4357A">
        <w:rPr>
          <w:rFonts w:hint="eastAsia"/>
          <w:szCs w:val="21"/>
        </w:rPr>
        <w:t>68%</w:t>
      </w:r>
      <w:r w:rsidRPr="00B4357A">
        <w:rPr>
          <w:rFonts w:hint="eastAsia"/>
          <w:szCs w:val="21"/>
        </w:rPr>
        <w:t>的儿童，而乡村仅为</w:t>
      </w:r>
      <w:r w:rsidRPr="00B4357A">
        <w:rPr>
          <w:rFonts w:hint="eastAsia"/>
          <w:szCs w:val="21"/>
        </w:rPr>
        <w:t>28%</w:t>
      </w:r>
      <w:r w:rsidRPr="00B4357A">
        <w:rPr>
          <w:rFonts w:hint="eastAsia"/>
          <w:szCs w:val="21"/>
        </w:rPr>
        <w:t>。男孩和女孩接受学前教育的数量几乎相等。在当前农村人口向城市迁移的情况下，</w:t>
      </w:r>
      <w:r w:rsidRPr="00B4357A">
        <w:rPr>
          <w:rFonts w:hint="eastAsia"/>
          <w:szCs w:val="21"/>
        </w:rPr>
        <w:t>72%</w:t>
      </w:r>
      <w:r w:rsidRPr="00B4357A">
        <w:rPr>
          <w:rFonts w:hint="eastAsia"/>
          <w:szCs w:val="21"/>
        </w:rPr>
        <w:t>的儿童没能接受学前教育的情况严重影响了孩子们掌握学习课程的水平，出现了心理压力和丧失学习积极性。所有这些都对未来人力资本的质量产生了不良影响。</w:t>
      </w:r>
    </w:p>
    <w:p w:rsidR="006665D3" w:rsidRPr="00B4357A" w:rsidRDefault="006665D3" w:rsidP="00A66961">
      <w:pPr>
        <w:spacing w:after="240" w:line="360" w:lineRule="exact"/>
        <w:ind w:firstLine="420"/>
        <w:rPr>
          <w:rFonts w:hint="eastAsia"/>
          <w:szCs w:val="21"/>
        </w:rPr>
      </w:pPr>
      <w:r w:rsidRPr="00B4357A">
        <w:rPr>
          <w:rFonts w:hint="eastAsia"/>
          <w:szCs w:val="21"/>
        </w:rPr>
        <w:t>学前教育机构中的教师工作完全由女性来担任。</w:t>
      </w:r>
    </w:p>
    <w:p w:rsidR="006665D3" w:rsidRPr="00B4357A" w:rsidRDefault="006665D3" w:rsidP="00A66961">
      <w:pPr>
        <w:spacing w:after="240" w:line="360" w:lineRule="exact"/>
        <w:ind w:firstLine="420"/>
        <w:rPr>
          <w:rFonts w:hint="eastAsia"/>
          <w:szCs w:val="21"/>
        </w:rPr>
      </w:pPr>
      <w:r w:rsidRPr="001B0870">
        <w:rPr>
          <w:rFonts w:ascii="KaiTi_GB2312" w:eastAsia="KaiTi_GB2312" w:hint="eastAsia"/>
          <w:color w:val="0000FF"/>
          <w:szCs w:val="21"/>
        </w:rPr>
        <w:t>普通中等教育。</w:t>
      </w:r>
      <w:r w:rsidRPr="00B4357A">
        <w:rPr>
          <w:rFonts w:hint="eastAsia"/>
          <w:szCs w:val="21"/>
        </w:rPr>
        <w:t>自</w:t>
      </w:r>
      <w:r w:rsidRPr="00B4357A">
        <w:rPr>
          <w:rFonts w:hint="eastAsia"/>
          <w:szCs w:val="21"/>
        </w:rPr>
        <w:t>1990</w:t>
      </w:r>
      <w:r w:rsidRPr="00B4357A">
        <w:rPr>
          <w:rFonts w:hint="eastAsia"/>
          <w:szCs w:val="21"/>
        </w:rPr>
        <w:t>年起，乌克兰普通教育机构的数量逐年减少，到</w:t>
      </w:r>
      <w:r w:rsidRPr="00B4357A">
        <w:rPr>
          <w:rFonts w:hint="eastAsia"/>
          <w:szCs w:val="21"/>
        </w:rPr>
        <w:t>2006/2007</w:t>
      </w:r>
      <w:r w:rsidRPr="00B4357A">
        <w:rPr>
          <w:rFonts w:hint="eastAsia"/>
          <w:szCs w:val="21"/>
        </w:rPr>
        <w:t>年只有</w:t>
      </w:r>
      <w:r w:rsidRPr="00B4357A">
        <w:rPr>
          <w:rFonts w:hint="eastAsia"/>
          <w:szCs w:val="21"/>
        </w:rPr>
        <w:t>21</w:t>
      </w:r>
      <w:r w:rsidR="008C418C">
        <w:rPr>
          <w:rFonts w:hint="eastAsia"/>
          <w:szCs w:val="21"/>
        </w:rPr>
        <w:t xml:space="preserve"> </w:t>
      </w:r>
      <w:r w:rsidRPr="00B4357A">
        <w:rPr>
          <w:rFonts w:hint="eastAsia"/>
          <w:szCs w:val="21"/>
        </w:rPr>
        <w:t>400</w:t>
      </w:r>
      <w:r w:rsidRPr="00B4357A">
        <w:rPr>
          <w:rFonts w:hint="eastAsia"/>
          <w:szCs w:val="21"/>
        </w:rPr>
        <w:t>所。同时，国家人口状况也对普通教育机构学生的数量产生消极影响</w:t>
      </w:r>
      <w:r w:rsidR="008C418C">
        <w:rPr>
          <w:rFonts w:hint="eastAsia"/>
          <w:szCs w:val="21"/>
        </w:rPr>
        <w:t>——</w:t>
      </w:r>
      <w:r w:rsidRPr="00B4357A">
        <w:rPr>
          <w:rFonts w:hint="eastAsia"/>
          <w:szCs w:val="21"/>
        </w:rPr>
        <w:t>学生人数每年都在减少，到</w:t>
      </w:r>
      <w:r w:rsidRPr="00B4357A">
        <w:rPr>
          <w:rFonts w:hint="eastAsia"/>
          <w:szCs w:val="21"/>
        </w:rPr>
        <w:t>2006/2007</w:t>
      </w:r>
      <w:r w:rsidRPr="00B4357A">
        <w:rPr>
          <w:rFonts w:hint="eastAsia"/>
          <w:szCs w:val="21"/>
        </w:rPr>
        <w:t>年为</w:t>
      </w:r>
      <w:r w:rsidRPr="00B4357A">
        <w:rPr>
          <w:rFonts w:hint="eastAsia"/>
          <w:szCs w:val="21"/>
        </w:rPr>
        <w:t>512</w:t>
      </w:r>
      <w:r w:rsidRPr="00B4357A">
        <w:rPr>
          <w:rFonts w:hint="eastAsia"/>
          <w:szCs w:val="21"/>
        </w:rPr>
        <w:t>万人，其中女孩占</w:t>
      </w:r>
      <w:r w:rsidRPr="00B4357A">
        <w:rPr>
          <w:rFonts w:hint="eastAsia"/>
          <w:szCs w:val="21"/>
        </w:rPr>
        <w:t>48.7%</w:t>
      </w:r>
      <w:r w:rsidRPr="00B4357A">
        <w:rPr>
          <w:rFonts w:hint="eastAsia"/>
          <w:szCs w:val="21"/>
        </w:rPr>
        <w:t>。根据统计数据，截至</w:t>
      </w:r>
      <w:smartTag w:uri="urn:schemas-microsoft-com:office:smarttags" w:element="chsdate">
        <w:smartTagPr>
          <w:attr w:name="IsROCDate" w:val="False"/>
          <w:attr w:name="IsLunarDate" w:val="False"/>
          <w:attr w:name="Day" w:val="1"/>
          <w:attr w:name="Month" w:val="1"/>
          <w:attr w:name="Year" w:val="2007"/>
        </w:smartTagPr>
        <w:r w:rsidRPr="00B4357A">
          <w:rPr>
            <w:rFonts w:hint="eastAsia"/>
            <w:szCs w:val="21"/>
          </w:rPr>
          <w:t>2007</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，在全日制普通教育机构工作的教师有</w:t>
      </w:r>
      <w:r w:rsidRPr="00B4357A">
        <w:rPr>
          <w:rFonts w:hint="eastAsia"/>
          <w:szCs w:val="21"/>
        </w:rPr>
        <w:t>53.3024</w:t>
      </w:r>
      <w:r w:rsidRPr="00B4357A">
        <w:rPr>
          <w:rFonts w:hint="eastAsia"/>
          <w:szCs w:val="21"/>
        </w:rPr>
        <w:t>万人，其中</w:t>
      </w:r>
      <w:r w:rsidRPr="00B4357A">
        <w:rPr>
          <w:rFonts w:hint="eastAsia"/>
          <w:szCs w:val="21"/>
        </w:rPr>
        <w:t>83.6%</w:t>
      </w:r>
      <w:r w:rsidRPr="00B4357A">
        <w:rPr>
          <w:rFonts w:hint="eastAsia"/>
          <w:szCs w:val="21"/>
        </w:rPr>
        <w:t>为女性。在归教育科学部系统所属的各类执行机关中有</w:t>
      </w:r>
      <w:r w:rsidRPr="00B4357A">
        <w:rPr>
          <w:rFonts w:hint="eastAsia"/>
          <w:szCs w:val="21"/>
        </w:rPr>
        <w:t>151.46</w:t>
      </w:r>
      <w:r w:rsidRPr="00B4357A">
        <w:rPr>
          <w:rFonts w:hint="eastAsia"/>
          <w:szCs w:val="21"/>
        </w:rPr>
        <w:t>万人在工作，其中近</w:t>
      </w:r>
      <w:r w:rsidRPr="00B4357A">
        <w:rPr>
          <w:rFonts w:hint="eastAsia"/>
          <w:szCs w:val="21"/>
        </w:rPr>
        <w:t>80%</w:t>
      </w:r>
      <w:r w:rsidRPr="00B4357A">
        <w:rPr>
          <w:rFonts w:hint="eastAsia"/>
          <w:szCs w:val="21"/>
        </w:rPr>
        <w:t>是女性。</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在确定儿童接受全日制教育总体水平时应考虑到，乌克兰为他们能够在职业技术学校和一、二类高等学校的低年级获得全日制中等教育创造了条件。总的来说，需要指出的是，普通中等教育的教师工作更多的是由女性来担任。</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履行</w:t>
      </w:r>
      <w:r w:rsidR="008C418C" w:rsidRPr="00B4357A">
        <w:rPr>
          <w:rFonts w:hint="eastAsia"/>
          <w:szCs w:val="21"/>
        </w:rPr>
        <w:t>《</w:t>
      </w:r>
      <w:r w:rsidRPr="00B4357A">
        <w:rPr>
          <w:rFonts w:hint="eastAsia"/>
          <w:szCs w:val="21"/>
        </w:rPr>
        <w:t>联合国消除对妇女一切形式歧视公约》，特别是消除所有男女作用陈旧观念的预防</w:t>
      </w:r>
      <w:r w:rsidRPr="00B4357A">
        <w:rPr>
          <w:rFonts w:hint="eastAsia"/>
          <w:szCs w:val="21"/>
        </w:rPr>
        <w:t>-</w:t>
      </w:r>
      <w:r w:rsidRPr="00B4357A">
        <w:rPr>
          <w:rFonts w:hint="eastAsia"/>
          <w:szCs w:val="21"/>
        </w:rPr>
        <w:t>教育工作主要由乌克兰教育科学部来进行。乌克兰内阁于</w:t>
      </w:r>
      <w:smartTag w:uri="urn:schemas-microsoft-com:office:smarttags" w:element="chsdate">
        <w:smartTagPr>
          <w:attr w:name="IsROCDate" w:val="False"/>
          <w:attr w:name="IsLunarDate" w:val="False"/>
          <w:attr w:name="Day" w:val="14"/>
          <w:attr w:name="Month" w:val="1"/>
          <w:attr w:name="Year" w:val="2004"/>
        </w:smartTagPr>
        <w:r w:rsidRPr="00B4357A">
          <w:rPr>
            <w:rFonts w:hint="eastAsia"/>
            <w:szCs w:val="21"/>
          </w:rPr>
          <w:t>2004</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14</w:t>
        </w:r>
        <w:r w:rsidRPr="00B4357A">
          <w:rPr>
            <w:rFonts w:hint="eastAsia"/>
            <w:szCs w:val="21"/>
          </w:rPr>
          <w:t>日</w:t>
        </w:r>
      </w:smartTag>
      <w:r w:rsidRPr="00B4357A">
        <w:rPr>
          <w:rFonts w:hint="eastAsia"/>
          <w:szCs w:val="21"/>
        </w:rPr>
        <w:t>发布了第</w:t>
      </w:r>
      <w:r w:rsidRPr="00B4357A">
        <w:rPr>
          <w:rFonts w:hint="eastAsia"/>
          <w:szCs w:val="21"/>
        </w:rPr>
        <w:t>24</w:t>
      </w:r>
      <w:r w:rsidRPr="00B4357A">
        <w:rPr>
          <w:rFonts w:hint="eastAsia"/>
          <w:szCs w:val="21"/>
        </w:rPr>
        <w:t>号决议，批准了国家基础全日制普通中等教育的标准。根据该标准，通过竞争选出适合</w:t>
      </w:r>
      <w:r w:rsidRPr="00B4357A">
        <w:rPr>
          <w:rFonts w:hint="eastAsia"/>
          <w:szCs w:val="21"/>
        </w:rPr>
        <w:t>12</w:t>
      </w:r>
      <w:r w:rsidRPr="00B4357A">
        <w:rPr>
          <w:rFonts w:hint="eastAsia"/>
          <w:szCs w:val="21"/>
        </w:rPr>
        <w:t>学年制学校</w:t>
      </w:r>
      <w:r w:rsidR="008C418C">
        <w:rPr>
          <w:rFonts w:hint="eastAsia"/>
          <w:szCs w:val="21"/>
        </w:rPr>
        <w:t>五至十二</w:t>
      </w:r>
      <w:r w:rsidRPr="00B4357A">
        <w:rPr>
          <w:rFonts w:hint="eastAsia"/>
          <w:szCs w:val="21"/>
        </w:rPr>
        <w:t>年级学习的乌克兰史和世界史教学大纲。现在，全日制学校的</w:t>
      </w:r>
      <w:r w:rsidR="008C418C">
        <w:rPr>
          <w:rFonts w:hint="eastAsia"/>
          <w:szCs w:val="21"/>
        </w:rPr>
        <w:t>十一</w:t>
      </w:r>
      <w:r w:rsidRPr="00B4357A">
        <w:rPr>
          <w:rFonts w:hint="eastAsia"/>
          <w:szCs w:val="21"/>
        </w:rPr>
        <w:t>年级可选修这些课程：“我们是公民”，“公民教育”，其专题计划研究的题目是“陈规”。在这方面特别关注的是解决性别方面根深蒂固的陈规、男女在社会中的正式和非正式地位关系等问题。</w:t>
      </w:r>
    </w:p>
    <w:p w:rsidR="006665D3" w:rsidRPr="00B4357A" w:rsidRDefault="006665D3" w:rsidP="00A66961">
      <w:pPr>
        <w:spacing w:after="240" w:line="360" w:lineRule="exact"/>
        <w:ind w:firstLine="420"/>
        <w:rPr>
          <w:rFonts w:hint="eastAsia"/>
          <w:szCs w:val="21"/>
        </w:rPr>
      </w:pPr>
      <w:r w:rsidRPr="001B0870">
        <w:rPr>
          <w:rFonts w:ascii="KaiTi_GB2312" w:eastAsia="KaiTi_GB2312" w:hint="eastAsia"/>
          <w:color w:val="0000FF"/>
          <w:szCs w:val="21"/>
        </w:rPr>
        <w:t>职业技术教育。</w:t>
      </w:r>
      <w:r w:rsidRPr="00B4357A">
        <w:rPr>
          <w:rFonts w:hint="eastAsia"/>
          <w:szCs w:val="21"/>
        </w:rPr>
        <w:t>自乌克兰独立和实行经济改革这些年来，职业技术教育体系的职能在减弱。</w:t>
      </w:r>
      <w:r w:rsidRPr="00B4357A">
        <w:rPr>
          <w:rFonts w:hint="eastAsia"/>
          <w:szCs w:val="21"/>
        </w:rPr>
        <w:t>1990</w:t>
      </w:r>
      <w:r w:rsidRPr="00B4357A">
        <w:rPr>
          <w:rFonts w:hint="eastAsia"/>
          <w:szCs w:val="21"/>
        </w:rPr>
        <w:t>年至</w:t>
      </w:r>
      <w:r w:rsidRPr="00B4357A">
        <w:rPr>
          <w:rFonts w:hint="eastAsia"/>
          <w:szCs w:val="21"/>
        </w:rPr>
        <w:t>2006</w:t>
      </w:r>
      <w:r w:rsidRPr="00B4357A">
        <w:rPr>
          <w:rFonts w:hint="eastAsia"/>
          <w:szCs w:val="21"/>
        </w:rPr>
        <w:t>年间，学校数量减少了</w:t>
      </w:r>
      <w:r w:rsidRPr="00B4357A">
        <w:rPr>
          <w:rFonts w:hint="eastAsia"/>
          <w:szCs w:val="21"/>
        </w:rPr>
        <w:t>13%</w:t>
      </w:r>
      <w:r w:rsidRPr="00B4357A">
        <w:rPr>
          <w:rFonts w:hint="eastAsia"/>
          <w:szCs w:val="21"/>
        </w:rPr>
        <w:t>，而学生人数减少了</w:t>
      </w:r>
      <w:r w:rsidRPr="00B4357A">
        <w:rPr>
          <w:rFonts w:hint="eastAsia"/>
          <w:szCs w:val="21"/>
        </w:rPr>
        <w:t>15%</w:t>
      </w:r>
      <w:r w:rsidRPr="00B4357A">
        <w:rPr>
          <w:rFonts w:hint="eastAsia"/>
          <w:szCs w:val="21"/>
        </w:rPr>
        <w:t>。这表明在此期间这些学校为工业培训的专业人才的需求在下降。</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截至</w:t>
      </w:r>
      <w:smartTag w:uri="urn:schemas-microsoft-com:office:smarttags" w:element="chsdate">
        <w:smartTagPr>
          <w:attr w:name="IsROCDate" w:val="False"/>
          <w:attr w:name="IsLunarDate" w:val="False"/>
          <w:attr w:name="Day" w:val="1"/>
          <w:attr w:name="Month" w:val="1"/>
          <w:attr w:name="Year" w:val="2006"/>
        </w:smartTagP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，乌克兰共有</w:t>
      </w:r>
      <w:r w:rsidRPr="00B4357A">
        <w:rPr>
          <w:rFonts w:hint="eastAsia"/>
          <w:szCs w:val="21"/>
        </w:rPr>
        <w:t>1</w:t>
      </w:r>
      <w:r w:rsidR="008C418C">
        <w:rPr>
          <w:rFonts w:hint="eastAsia"/>
          <w:szCs w:val="21"/>
        </w:rPr>
        <w:t xml:space="preserve"> </w:t>
      </w:r>
      <w:r w:rsidRPr="00B4357A">
        <w:rPr>
          <w:rFonts w:hint="eastAsia"/>
          <w:szCs w:val="21"/>
        </w:rPr>
        <w:t>021</w:t>
      </w:r>
      <w:r w:rsidRPr="00B4357A">
        <w:rPr>
          <w:rFonts w:hint="eastAsia"/>
          <w:szCs w:val="21"/>
        </w:rPr>
        <w:t>所职业技术学校，在校生</w:t>
      </w:r>
      <w:r w:rsidRPr="00B4357A">
        <w:rPr>
          <w:rFonts w:hint="eastAsia"/>
          <w:szCs w:val="21"/>
        </w:rPr>
        <w:t>47.38</w:t>
      </w:r>
      <w:r w:rsidRPr="00B4357A">
        <w:rPr>
          <w:rFonts w:hint="eastAsia"/>
          <w:szCs w:val="21"/>
        </w:rPr>
        <w:t>万名，其中女生占学生总数的</w:t>
      </w:r>
      <w:r w:rsidRPr="00B4357A">
        <w:rPr>
          <w:rFonts w:hint="eastAsia"/>
          <w:szCs w:val="21"/>
        </w:rPr>
        <w:t>40%</w:t>
      </w:r>
      <w:r w:rsidRPr="00B4357A">
        <w:rPr>
          <w:rFonts w:hint="eastAsia"/>
          <w:szCs w:val="21"/>
        </w:rPr>
        <w:t>。</w:t>
      </w:r>
      <w:r w:rsidRPr="00B4357A">
        <w:rPr>
          <w:rFonts w:hint="eastAsia"/>
          <w:szCs w:val="21"/>
        </w:rPr>
        <w:t>1-2</w:t>
      </w:r>
      <w:r w:rsidRPr="00B4357A">
        <w:rPr>
          <w:rFonts w:hint="eastAsia"/>
          <w:szCs w:val="21"/>
        </w:rPr>
        <w:t>类高等学校的学生数量有</w:t>
      </w:r>
      <w:r w:rsidRPr="00B4357A">
        <w:rPr>
          <w:rFonts w:hint="eastAsia"/>
          <w:szCs w:val="21"/>
        </w:rPr>
        <w:t>46.8</w:t>
      </w:r>
      <w:r w:rsidRPr="00B4357A">
        <w:rPr>
          <w:rFonts w:hint="eastAsia"/>
          <w:szCs w:val="21"/>
        </w:rPr>
        <w:t>万名，其中女生占</w:t>
      </w:r>
      <w:r w:rsidRPr="00B4357A">
        <w:rPr>
          <w:rFonts w:hint="eastAsia"/>
          <w:szCs w:val="21"/>
        </w:rPr>
        <w:t>52%</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1B0870">
        <w:rPr>
          <w:rFonts w:ascii="KaiTi_GB2312" w:eastAsia="KaiTi_GB2312" w:hint="eastAsia"/>
          <w:color w:val="0000FF"/>
          <w:szCs w:val="21"/>
        </w:rPr>
        <w:t>高等教育。</w:t>
      </w:r>
      <w:r w:rsidRPr="00B4357A">
        <w:rPr>
          <w:rFonts w:hint="eastAsia"/>
          <w:szCs w:val="21"/>
        </w:rPr>
        <w:t>应指出的好现象是，即使在经济危机最困难的情况下，乌克兰的年轻人还是意识到获得高等教育的必要性。</w:t>
      </w:r>
      <w:r w:rsidRPr="00B4357A">
        <w:rPr>
          <w:rFonts w:hint="eastAsia"/>
          <w:szCs w:val="21"/>
        </w:rPr>
        <w:t>1990</w:t>
      </w:r>
      <w:r w:rsidRPr="00B4357A">
        <w:rPr>
          <w:rFonts w:hint="eastAsia"/>
          <w:szCs w:val="21"/>
        </w:rPr>
        <w:t>年至</w:t>
      </w:r>
      <w:r w:rsidRPr="00B4357A">
        <w:rPr>
          <w:rFonts w:hint="eastAsia"/>
          <w:szCs w:val="21"/>
        </w:rPr>
        <w:t>2006</w:t>
      </w:r>
      <w:r w:rsidRPr="00B4357A">
        <w:rPr>
          <w:rFonts w:hint="eastAsia"/>
          <w:szCs w:val="21"/>
        </w:rPr>
        <w:t>年间，高等教育系统有了积极发展：</w:t>
      </w:r>
      <w:r w:rsidRPr="00B4357A">
        <w:rPr>
          <w:rFonts w:hint="eastAsia"/>
          <w:szCs w:val="21"/>
        </w:rPr>
        <w:t>3-4</w:t>
      </w:r>
      <w:r w:rsidRPr="00B4357A">
        <w:rPr>
          <w:rFonts w:hint="eastAsia"/>
          <w:szCs w:val="21"/>
        </w:rPr>
        <w:t>类学校的数量由</w:t>
      </w:r>
      <w:r w:rsidRPr="00B4357A">
        <w:rPr>
          <w:rFonts w:hint="eastAsia"/>
          <w:szCs w:val="21"/>
        </w:rPr>
        <w:t>149</w:t>
      </w:r>
      <w:r w:rsidRPr="00B4357A">
        <w:rPr>
          <w:rFonts w:hint="eastAsia"/>
          <w:szCs w:val="21"/>
        </w:rPr>
        <w:t>所增加到</w:t>
      </w:r>
      <w:r w:rsidRPr="00B4357A">
        <w:rPr>
          <w:rFonts w:hint="eastAsia"/>
          <w:szCs w:val="21"/>
        </w:rPr>
        <w:t>350</w:t>
      </w:r>
      <w:r w:rsidRPr="00B4357A">
        <w:rPr>
          <w:rFonts w:hint="eastAsia"/>
          <w:szCs w:val="21"/>
        </w:rPr>
        <w:t>所，而学生总数增加了</w:t>
      </w:r>
      <w:r w:rsidRPr="00B4357A">
        <w:rPr>
          <w:rFonts w:hint="eastAsia"/>
          <w:szCs w:val="21"/>
        </w:rPr>
        <w:t>1.6</w:t>
      </w:r>
      <w:r w:rsidRPr="00B4357A">
        <w:rPr>
          <w:rFonts w:hint="eastAsia"/>
          <w:szCs w:val="21"/>
        </w:rPr>
        <w:t>倍，在</w:t>
      </w:r>
      <w:r w:rsidRPr="00B4357A">
        <w:rPr>
          <w:rFonts w:hint="eastAsia"/>
          <w:szCs w:val="21"/>
        </w:rPr>
        <w:t>2006/2007</w:t>
      </w:r>
      <w:r w:rsidRPr="00B4357A">
        <w:rPr>
          <w:rFonts w:hint="eastAsia"/>
          <w:szCs w:val="21"/>
        </w:rPr>
        <w:t>学年达到</w:t>
      </w:r>
      <w:r w:rsidRPr="00B4357A">
        <w:rPr>
          <w:rFonts w:hint="eastAsia"/>
          <w:szCs w:val="21"/>
        </w:rPr>
        <w:t>231.86</w:t>
      </w:r>
      <w:r w:rsidRPr="00B4357A">
        <w:rPr>
          <w:rFonts w:hint="eastAsia"/>
          <w:szCs w:val="21"/>
        </w:rPr>
        <w:t>万名。满足学习需求的表现还包括函授教育的大力发展。近些年来，高等学校中女性学生的比重达</w:t>
      </w:r>
      <w:r w:rsidRPr="00B4357A">
        <w:rPr>
          <w:rFonts w:hint="eastAsia"/>
          <w:szCs w:val="21"/>
        </w:rPr>
        <w:t>54%</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女性学生数量占优势的高校是医科、教育专业、经济和贸易专业等，约占学生总数的</w:t>
      </w:r>
      <w:r w:rsidRPr="00B4357A">
        <w:rPr>
          <w:rFonts w:hint="eastAsia"/>
          <w:szCs w:val="21"/>
        </w:rPr>
        <w:t>70%</w:t>
      </w:r>
      <w:r w:rsidRPr="00B4357A">
        <w:rPr>
          <w:rFonts w:hint="eastAsia"/>
          <w:szCs w:val="21"/>
        </w:rPr>
        <w:t>。女生人数最多的是人文</w:t>
      </w:r>
      <w:r w:rsidRPr="00B4357A">
        <w:rPr>
          <w:rFonts w:hint="eastAsia"/>
          <w:szCs w:val="21"/>
        </w:rPr>
        <w:t>-</w:t>
      </w:r>
      <w:r w:rsidRPr="00B4357A">
        <w:rPr>
          <w:rFonts w:hint="eastAsia"/>
          <w:szCs w:val="21"/>
        </w:rPr>
        <w:t>社会学方向的高校</w:t>
      </w:r>
      <w:r w:rsidR="008C418C">
        <w:rPr>
          <w:rFonts w:hint="eastAsia"/>
          <w:szCs w:val="21"/>
        </w:rPr>
        <w:t>——</w:t>
      </w:r>
      <w:r w:rsidRPr="00B4357A">
        <w:rPr>
          <w:rFonts w:hint="eastAsia"/>
          <w:szCs w:val="21"/>
        </w:rPr>
        <w:t>占学生总数的</w:t>
      </w:r>
      <w:r w:rsidRPr="00B4357A">
        <w:rPr>
          <w:rFonts w:hint="eastAsia"/>
          <w:szCs w:val="21"/>
        </w:rPr>
        <w:t>77%</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高等学校的科研教学也是女性居多的工作。但是，如果说高校女性老师跟中学女性老师的数量基本持平的话，那么领导层中占绝大多数的就为男性了。在</w:t>
      </w:r>
      <w:r w:rsidRPr="00B4357A">
        <w:rPr>
          <w:rFonts w:hint="eastAsia"/>
          <w:szCs w:val="21"/>
        </w:rPr>
        <w:t>178</w:t>
      </w:r>
      <w:r w:rsidRPr="00B4357A">
        <w:rPr>
          <w:rFonts w:hint="eastAsia"/>
          <w:szCs w:val="21"/>
        </w:rPr>
        <w:t>名</w:t>
      </w:r>
      <w:r w:rsidRPr="00B4357A">
        <w:rPr>
          <w:rFonts w:hint="eastAsia"/>
          <w:szCs w:val="21"/>
        </w:rPr>
        <w:t>1-2</w:t>
      </w:r>
      <w:r w:rsidRPr="00B4357A">
        <w:rPr>
          <w:rFonts w:hint="eastAsia"/>
          <w:szCs w:val="21"/>
        </w:rPr>
        <w:t>类高校的领导中只有</w:t>
      </w:r>
      <w:r w:rsidRPr="00B4357A">
        <w:rPr>
          <w:rFonts w:hint="eastAsia"/>
          <w:szCs w:val="21"/>
        </w:rPr>
        <w:t>29</w:t>
      </w:r>
      <w:r w:rsidRPr="00B4357A">
        <w:rPr>
          <w:rFonts w:hint="eastAsia"/>
          <w:szCs w:val="21"/>
        </w:rPr>
        <w:t>名是女性（占</w:t>
      </w:r>
      <w:r w:rsidRPr="00B4357A">
        <w:rPr>
          <w:rFonts w:hint="eastAsia"/>
          <w:szCs w:val="21"/>
        </w:rPr>
        <w:t>19%</w:t>
      </w:r>
      <w:r w:rsidRPr="00B4357A">
        <w:rPr>
          <w:rFonts w:hint="eastAsia"/>
          <w:szCs w:val="21"/>
        </w:rPr>
        <w:t>）。</w:t>
      </w:r>
      <w:r w:rsidRPr="00B4357A">
        <w:rPr>
          <w:rFonts w:hint="eastAsia"/>
          <w:szCs w:val="21"/>
        </w:rPr>
        <w:t>3-4</w:t>
      </w:r>
      <w:r w:rsidRPr="00B4357A">
        <w:rPr>
          <w:rFonts w:hint="eastAsia"/>
          <w:szCs w:val="21"/>
        </w:rPr>
        <w:t>类高校领导层的情况就更具偏向性：</w:t>
      </w:r>
      <w:r w:rsidRPr="00B4357A">
        <w:rPr>
          <w:rFonts w:hint="eastAsia"/>
          <w:szCs w:val="21"/>
        </w:rPr>
        <w:t>116</w:t>
      </w:r>
      <w:r w:rsidRPr="00B4357A">
        <w:rPr>
          <w:rFonts w:hint="eastAsia"/>
          <w:szCs w:val="21"/>
        </w:rPr>
        <w:t>名校长中只有</w:t>
      </w:r>
      <w:r w:rsidRPr="00B4357A">
        <w:rPr>
          <w:rFonts w:hint="eastAsia"/>
          <w:szCs w:val="21"/>
        </w:rPr>
        <w:t>3</w:t>
      </w:r>
      <w:r w:rsidRPr="00B4357A">
        <w:rPr>
          <w:rFonts w:hint="eastAsia"/>
          <w:szCs w:val="21"/>
        </w:rPr>
        <w:t>名女性，仅占整个高校领导总数的</w:t>
      </w:r>
      <w:r w:rsidRPr="00B4357A">
        <w:rPr>
          <w:rFonts w:hint="eastAsia"/>
          <w:szCs w:val="21"/>
        </w:rPr>
        <w:t>2.6%</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乌克兰教育科学部正在为将性别平等引入高等学校教学进程做一定的工作。在联合国开发计划署的机会</w:t>
      </w:r>
      <w:r w:rsidR="008C418C">
        <w:rPr>
          <w:rFonts w:hint="eastAsia"/>
          <w:szCs w:val="21"/>
        </w:rPr>
        <w:t>均</w:t>
      </w:r>
      <w:r w:rsidRPr="00B4357A">
        <w:rPr>
          <w:rFonts w:hint="eastAsia"/>
          <w:szCs w:val="21"/>
        </w:rPr>
        <w:t>等计划草案、联合国发展纲要和国际“复兴”基金会的框架内，在基辅性别研究所的参与下，制定了“性别理论基础”教学纲要，提供了有关性别方面的理论、方法和信息资料，出版了有关性别发展问题教学纲要的《文选》（</w:t>
      </w:r>
      <w:r w:rsidRPr="00B4357A">
        <w:rPr>
          <w:rFonts w:hint="eastAsia"/>
          <w:szCs w:val="21"/>
        </w:rPr>
        <w:t>2004</w:t>
      </w:r>
      <w:r w:rsidRPr="00B4357A">
        <w:rPr>
          <w:rFonts w:hint="eastAsia"/>
          <w:szCs w:val="21"/>
        </w:rPr>
        <w:t>年）。</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根据乌克兰教育科学部于</w:t>
      </w:r>
      <w:r w:rsidRPr="00B4357A">
        <w:rPr>
          <w:rFonts w:hint="eastAsia"/>
          <w:szCs w:val="21"/>
        </w:rPr>
        <w:t>2002/2003</w:t>
      </w:r>
      <w:r w:rsidRPr="00B4357A">
        <w:rPr>
          <w:rFonts w:hint="eastAsia"/>
          <w:szCs w:val="21"/>
        </w:rPr>
        <w:t>学年进行的教学研究数据，在</w:t>
      </w:r>
      <w:r w:rsidRPr="00B4357A">
        <w:rPr>
          <w:rFonts w:hint="eastAsia"/>
          <w:szCs w:val="21"/>
        </w:rPr>
        <w:t>110</w:t>
      </w:r>
      <w:r w:rsidRPr="00B4357A">
        <w:rPr>
          <w:rFonts w:hint="eastAsia"/>
          <w:szCs w:val="21"/>
        </w:rPr>
        <w:t>所</w:t>
      </w:r>
      <w:r w:rsidRPr="00B4357A">
        <w:rPr>
          <w:rFonts w:hint="eastAsia"/>
          <w:szCs w:val="21"/>
        </w:rPr>
        <w:t>3-4</w:t>
      </w:r>
      <w:r w:rsidRPr="00B4357A">
        <w:rPr>
          <w:rFonts w:hint="eastAsia"/>
          <w:szCs w:val="21"/>
        </w:rPr>
        <w:t>类高校中将近</w:t>
      </w:r>
      <w:r w:rsidRPr="00B4357A">
        <w:rPr>
          <w:rFonts w:hint="eastAsia"/>
          <w:szCs w:val="21"/>
        </w:rPr>
        <w:t>60%</w:t>
      </w:r>
      <w:r w:rsidRPr="00B4357A">
        <w:rPr>
          <w:rFonts w:hint="eastAsia"/>
          <w:szCs w:val="21"/>
        </w:rPr>
        <w:t>的学校教授了有关性别专题的课程。特别是在</w:t>
      </w:r>
      <w:r w:rsidRPr="00B4357A">
        <w:rPr>
          <w:rFonts w:hint="eastAsia"/>
          <w:szCs w:val="21"/>
        </w:rPr>
        <w:t>24%</w:t>
      </w:r>
      <w:r w:rsidRPr="00B4357A">
        <w:rPr>
          <w:rFonts w:hint="eastAsia"/>
          <w:szCs w:val="21"/>
        </w:rPr>
        <w:t>的高校中教学科研工作人员们准备了一系列性别问题的纲要。高校系统性别知识的普及水平使得我们有可能举办全乌性别专题教学纲要的竞赛。</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1B0870">
        <w:rPr>
          <w:rFonts w:ascii="KaiTi_GB2312" w:eastAsia="KaiTi_GB2312" w:hint="eastAsia"/>
          <w:color w:val="0000FF"/>
          <w:szCs w:val="21"/>
        </w:rPr>
        <w:t>深造教育。</w:t>
      </w:r>
      <w:r w:rsidRPr="00B4357A">
        <w:rPr>
          <w:rFonts w:hint="eastAsia"/>
          <w:szCs w:val="21"/>
        </w:rPr>
        <w:t>乌克兰从传统上就被认为是具有很强科技潜力、全世界承认的学校和发达的干部培养体系的国家。提高科研和教学队伍专业技能的主要方式是</w:t>
      </w:r>
      <w:r w:rsidRPr="00B4357A">
        <w:rPr>
          <w:rFonts w:hint="eastAsia"/>
          <w:i/>
          <w:szCs w:val="21"/>
        </w:rPr>
        <w:t>研究生和博士生的培养</w:t>
      </w:r>
      <w:r w:rsidRPr="00B4357A">
        <w:rPr>
          <w:rFonts w:hint="eastAsia"/>
          <w:szCs w:val="21"/>
        </w:rPr>
        <w:t>。培养科学副博士和博士的工作由</w:t>
      </w:r>
      <w:r w:rsidRPr="00B4357A">
        <w:rPr>
          <w:rFonts w:hint="eastAsia"/>
          <w:szCs w:val="21"/>
        </w:rPr>
        <w:t>3-4</w:t>
      </w:r>
      <w:r w:rsidRPr="00B4357A">
        <w:rPr>
          <w:rFonts w:hint="eastAsia"/>
          <w:szCs w:val="21"/>
        </w:rPr>
        <w:t>类的高校和科研机构来完成。</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国家独立后，培养科技人才的教育机构得到了飞速发展。近十六年来，培养研究生的机构数量增长了</w:t>
      </w:r>
      <w:r w:rsidR="008C418C">
        <w:rPr>
          <w:rFonts w:hint="eastAsia"/>
          <w:szCs w:val="21"/>
        </w:rPr>
        <w:t>20%</w:t>
      </w:r>
      <w:r w:rsidRPr="00B4357A">
        <w:rPr>
          <w:rFonts w:hint="eastAsia"/>
          <w:szCs w:val="21"/>
        </w:rPr>
        <w:t>（从</w:t>
      </w:r>
      <w:r w:rsidRPr="00B4357A">
        <w:rPr>
          <w:rFonts w:hint="eastAsia"/>
          <w:szCs w:val="21"/>
        </w:rPr>
        <w:t>1991</w:t>
      </w:r>
      <w:r w:rsidRPr="00B4357A">
        <w:rPr>
          <w:rFonts w:hint="eastAsia"/>
          <w:szCs w:val="21"/>
        </w:rPr>
        <w:t>年的</w:t>
      </w:r>
      <w:r w:rsidRPr="00B4357A">
        <w:rPr>
          <w:rFonts w:hint="eastAsia"/>
          <w:szCs w:val="21"/>
        </w:rPr>
        <w:t>418</w:t>
      </w:r>
      <w:r w:rsidRPr="00B4357A">
        <w:rPr>
          <w:rFonts w:hint="eastAsia"/>
          <w:szCs w:val="21"/>
        </w:rPr>
        <w:t>所到</w:t>
      </w:r>
      <w:r w:rsidRPr="00B4357A">
        <w:rPr>
          <w:rFonts w:hint="eastAsia"/>
          <w:szCs w:val="21"/>
        </w:rPr>
        <w:t>2006</w:t>
      </w:r>
      <w:r w:rsidRPr="00B4357A">
        <w:rPr>
          <w:rFonts w:hint="eastAsia"/>
          <w:szCs w:val="21"/>
        </w:rPr>
        <w:t>年的</w:t>
      </w:r>
      <w:r w:rsidRPr="00B4357A">
        <w:rPr>
          <w:rFonts w:hint="eastAsia"/>
          <w:szCs w:val="21"/>
        </w:rPr>
        <w:t>502</w:t>
      </w:r>
      <w:r w:rsidRPr="00B4357A">
        <w:rPr>
          <w:rFonts w:hint="eastAsia"/>
          <w:szCs w:val="21"/>
        </w:rPr>
        <w:t>所），而培养博士生的机构增长了</w:t>
      </w:r>
      <w:r w:rsidR="008C418C">
        <w:rPr>
          <w:rFonts w:hint="eastAsia"/>
          <w:szCs w:val="21"/>
        </w:rPr>
        <w:t>60%</w:t>
      </w:r>
      <w:r w:rsidRPr="00B4357A">
        <w:rPr>
          <w:rFonts w:hint="eastAsia"/>
          <w:szCs w:val="21"/>
        </w:rPr>
        <w:t>（从</w:t>
      </w:r>
      <w:r w:rsidRPr="00B4357A">
        <w:rPr>
          <w:rFonts w:hint="eastAsia"/>
          <w:szCs w:val="21"/>
        </w:rPr>
        <w:t>93</w:t>
      </w:r>
      <w:r w:rsidRPr="00B4357A">
        <w:rPr>
          <w:rFonts w:hint="eastAsia"/>
          <w:szCs w:val="21"/>
        </w:rPr>
        <w:t>所到</w:t>
      </w:r>
      <w:r w:rsidRPr="00B4357A">
        <w:rPr>
          <w:rFonts w:hint="eastAsia"/>
          <w:szCs w:val="21"/>
        </w:rPr>
        <w:t>241</w:t>
      </w:r>
      <w:r w:rsidRPr="00B4357A">
        <w:rPr>
          <w:rFonts w:hint="eastAsia"/>
          <w:szCs w:val="21"/>
        </w:rPr>
        <w:t>所）。相应地，希望获得科学学位的人数也有所增加。近十六年来，研究生的人数增长了</w:t>
      </w:r>
      <w:r w:rsidRPr="00B4357A">
        <w:rPr>
          <w:rFonts w:hint="eastAsia"/>
          <w:szCs w:val="21"/>
        </w:rPr>
        <w:t>1.4</w:t>
      </w:r>
      <w:r w:rsidRPr="00B4357A">
        <w:rPr>
          <w:rFonts w:hint="eastAsia"/>
          <w:szCs w:val="21"/>
        </w:rPr>
        <w:t>倍（从</w:t>
      </w:r>
      <w:r w:rsidRPr="00B4357A">
        <w:rPr>
          <w:rFonts w:hint="eastAsia"/>
          <w:szCs w:val="21"/>
        </w:rPr>
        <w:t>1.33</w:t>
      </w:r>
      <w:r w:rsidRPr="00B4357A">
        <w:rPr>
          <w:rFonts w:hint="eastAsia"/>
          <w:szCs w:val="21"/>
        </w:rPr>
        <w:t>万名到</w:t>
      </w:r>
      <w:r w:rsidRPr="00B4357A">
        <w:rPr>
          <w:rFonts w:hint="eastAsia"/>
          <w:szCs w:val="21"/>
        </w:rPr>
        <w:t>3.13</w:t>
      </w:r>
      <w:r w:rsidRPr="00B4357A">
        <w:rPr>
          <w:rFonts w:hint="eastAsia"/>
          <w:szCs w:val="21"/>
        </w:rPr>
        <w:t>万名），而博士生的人数增长了</w:t>
      </w:r>
      <w:r w:rsidRPr="00B4357A">
        <w:rPr>
          <w:rFonts w:hint="eastAsia"/>
          <w:szCs w:val="21"/>
        </w:rPr>
        <w:t>1.8</w:t>
      </w:r>
      <w:r w:rsidRPr="00B4357A">
        <w:rPr>
          <w:rFonts w:hint="eastAsia"/>
          <w:szCs w:val="21"/>
        </w:rPr>
        <w:t>倍（从</w:t>
      </w:r>
      <w:r w:rsidRPr="00B4357A">
        <w:rPr>
          <w:rFonts w:hint="eastAsia"/>
          <w:szCs w:val="21"/>
        </w:rPr>
        <w:t>500</w:t>
      </w:r>
      <w:r w:rsidRPr="00B4357A">
        <w:rPr>
          <w:rFonts w:hint="eastAsia"/>
          <w:szCs w:val="21"/>
        </w:rPr>
        <w:t>名到</w:t>
      </w:r>
      <w:r w:rsidRPr="00B4357A">
        <w:rPr>
          <w:rFonts w:hint="eastAsia"/>
          <w:szCs w:val="21"/>
        </w:rPr>
        <w:t>1</w:t>
      </w:r>
      <w:r w:rsidR="008C418C">
        <w:rPr>
          <w:rFonts w:hint="eastAsia"/>
          <w:szCs w:val="21"/>
        </w:rPr>
        <w:t xml:space="preserve"> </w:t>
      </w:r>
      <w:r w:rsidRPr="00B4357A">
        <w:rPr>
          <w:rFonts w:hint="eastAsia"/>
          <w:szCs w:val="21"/>
        </w:rPr>
        <w:t>400</w:t>
      </w:r>
      <w:r w:rsidRPr="00B4357A">
        <w:rPr>
          <w:rFonts w:hint="eastAsia"/>
          <w:szCs w:val="21"/>
        </w:rPr>
        <w:t>名）。同以前一样，绝大多数未来的高级科研人才由国家财政拨款培养，但是无需自己支付学费的研究生比重每年都在减少。如果说</w:t>
      </w:r>
      <w:r w:rsidRPr="00B4357A">
        <w:rPr>
          <w:rFonts w:hint="eastAsia"/>
          <w:szCs w:val="21"/>
        </w:rPr>
        <w:t>1995</w:t>
      </w:r>
      <w:r w:rsidRPr="00B4357A">
        <w:rPr>
          <w:rFonts w:hint="eastAsia"/>
          <w:szCs w:val="21"/>
        </w:rPr>
        <w:t>年有</w:t>
      </w:r>
      <w:r w:rsidRPr="00B4357A">
        <w:rPr>
          <w:rFonts w:hint="eastAsia"/>
          <w:szCs w:val="21"/>
        </w:rPr>
        <w:t>96%</w:t>
      </w:r>
      <w:r w:rsidRPr="00B4357A">
        <w:rPr>
          <w:rFonts w:hint="eastAsia"/>
          <w:szCs w:val="21"/>
        </w:rPr>
        <w:t>的研究生靠国家财政拨款学习的话，那么到</w:t>
      </w:r>
      <w:r w:rsidRPr="00B4357A">
        <w:rPr>
          <w:rFonts w:hint="eastAsia"/>
          <w:szCs w:val="21"/>
        </w:rPr>
        <w:t>2006</w:t>
      </w:r>
      <w:r w:rsidRPr="00B4357A">
        <w:rPr>
          <w:rFonts w:hint="eastAsia"/>
          <w:szCs w:val="21"/>
        </w:rPr>
        <w:t>年这一数据只有</w:t>
      </w:r>
      <w:r w:rsidRPr="00B4357A">
        <w:rPr>
          <w:rFonts w:hint="eastAsia"/>
          <w:szCs w:val="21"/>
        </w:rPr>
        <w:t>86%</w:t>
      </w:r>
      <w:r w:rsidRPr="00B4357A">
        <w:rPr>
          <w:rFonts w:hint="eastAsia"/>
          <w:szCs w:val="21"/>
        </w:rPr>
        <w:t>。博士生的比重基本没有变化，一直是</w:t>
      </w:r>
      <w:r w:rsidRPr="00B4357A">
        <w:rPr>
          <w:rFonts w:hint="eastAsia"/>
          <w:szCs w:val="21"/>
        </w:rPr>
        <w:t>94%</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女性在传统上同男性一样有权继续接受研究生和博士生的教育。</w:t>
      </w:r>
      <w:r w:rsidRPr="00B4357A">
        <w:rPr>
          <w:rFonts w:hint="eastAsia"/>
          <w:szCs w:val="21"/>
        </w:rPr>
        <w:t>2006</w:t>
      </w:r>
      <w:r w:rsidRPr="00B4357A">
        <w:rPr>
          <w:rFonts w:hint="eastAsia"/>
          <w:szCs w:val="21"/>
        </w:rPr>
        <w:t>年女性占研究生总数的</w:t>
      </w:r>
      <w:r w:rsidRPr="00B4357A">
        <w:rPr>
          <w:rFonts w:hint="eastAsia"/>
          <w:szCs w:val="21"/>
        </w:rPr>
        <w:t>56%</w:t>
      </w:r>
      <w:r w:rsidRPr="00B4357A">
        <w:rPr>
          <w:rFonts w:hint="eastAsia"/>
          <w:szCs w:val="21"/>
        </w:rPr>
        <w:t>（</w:t>
      </w:r>
      <w:r w:rsidRPr="00B4357A">
        <w:rPr>
          <w:rFonts w:hint="eastAsia"/>
          <w:szCs w:val="21"/>
        </w:rPr>
        <w:t>1.7</w:t>
      </w:r>
      <w:r w:rsidRPr="00B4357A">
        <w:rPr>
          <w:rFonts w:hint="eastAsia"/>
          <w:szCs w:val="21"/>
        </w:rPr>
        <w:t>万人），占博士生的</w:t>
      </w:r>
      <w:r w:rsidRPr="00B4357A">
        <w:rPr>
          <w:rFonts w:hint="eastAsia"/>
          <w:szCs w:val="21"/>
        </w:rPr>
        <w:t>48%</w:t>
      </w:r>
      <w:r w:rsidRPr="00B4357A">
        <w:rPr>
          <w:rFonts w:hint="eastAsia"/>
          <w:szCs w:val="21"/>
        </w:rPr>
        <w:t>（</w:t>
      </w:r>
      <w:r w:rsidRPr="00B4357A">
        <w:rPr>
          <w:rFonts w:hint="eastAsia"/>
          <w:szCs w:val="21"/>
        </w:rPr>
        <w:t>700</w:t>
      </w:r>
      <w:r w:rsidRPr="00B4357A">
        <w:rPr>
          <w:rFonts w:hint="eastAsia"/>
          <w:szCs w:val="21"/>
        </w:rPr>
        <w:t>人）。同时，同等学历科研人员中的女性数量大大减少，副博士中占</w:t>
      </w:r>
      <w:r w:rsidRPr="00B4357A">
        <w:rPr>
          <w:rFonts w:hint="eastAsia"/>
          <w:szCs w:val="21"/>
        </w:rPr>
        <w:t>50%</w:t>
      </w:r>
      <w:r w:rsidRPr="00B4357A">
        <w:rPr>
          <w:rFonts w:hint="eastAsia"/>
          <w:szCs w:val="21"/>
        </w:rPr>
        <w:t>，研究员占</w:t>
      </w:r>
      <w:r w:rsidRPr="00B4357A">
        <w:rPr>
          <w:rFonts w:hint="eastAsia"/>
          <w:szCs w:val="21"/>
        </w:rPr>
        <w:t>24-27%</w:t>
      </w:r>
      <w:r w:rsidRPr="00B4357A">
        <w:rPr>
          <w:rFonts w:hint="eastAsia"/>
          <w:szCs w:val="21"/>
        </w:rPr>
        <w:t>，而院士仅占</w:t>
      </w:r>
      <w:r w:rsidRPr="00B4357A">
        <w:rPr>
          <w:rFonts w:hint="eastAsia"/>
          <w:szCs w:val="21"/>
        </w:rPr>
        <w:t>4%</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正如所指出的，当今乌克兰女性按主要教育指标并不输于男性，在一些情况下还高于男性。经验表明，男女在获得一般教育和职业培训时有不同的战略。女性更多偏重于接受全日制中等教育，而各种职业经常需要获得更高水平教育的人才。对男性来说，更典型的是获得教育的另一种途径：在一般中等学校获得不完全的中等教育，之后在初级职业教育系统中学习。全日制中等教育学校学生人数的统计数据表明，男女生的比例仅仅在</w:t>
      </w:r>
      <w:r w:rsidR="008C418C">
        <w:rPr>
          <w:rFonts w:hint="eastAsia"/>
          <w:szCs w:val="21"/>
        </w:rPr>
        <w:t>一至九</w:t>
      </w:r>
      <w:r w:rsidRPr="00B4357A">
        <w:rPr>
          <w:rFonts w:hint="eastAsia"/>
          <w:szCs w:val="21"/>
        </w:rPr>
        <w:t>年级时很相近。在高年级里女生的比重就达到</w:t>
      </w:r>
      <w:r w:rsidRPr="00B4357A">
        <w:rPr>
          <w:rFonts w:hint="eastAsia"/>
          <w:szCs w:val="21"/>
        </w:rPr>
        <w:t>53%</w:t>
      </w:r>
      <w:r w:rsidRPr="00B4357A">
        <w:rPr>
          <w:rFonts w:hint="eastAsia"/>
          <w:szCs w:val="21"/>
        </w:rPr>
        <w:t>。</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经验证明，女性同男性在提高专业技能方面享有的机会是不平等的，尽管根据乌克兰科学院的问卷调查数据，努力获得职业技能提升和获得新职业的女性数量要比男性多（分别为</w:t>
      </w:r>
      <w:r w:rsidRPr="00B4357A">
        <w:rPr>
          <w:rFonts w:hint="eastAsia"/>
          <w:szCs w:val="21"/>
        </w:rPr>
        <w:t>46%</w:t>
      </w:r>
      <w:r w:rsidRPr="00B4357A">
        <w:rPr>
          <w:rFonts w:hint="eastAsia"/>
          <w:szCs w:val="21"/>
        </w:rPr>
        <w:t>和</w:t>
      </w:r>
      <w:r w:rsidRPr="00B4357A">
        <w:rPr>
          <w:rFonts w:hint="eastAsia"/>
          <w:szCs w:val="21"/>
        </w:rPr>
        <w:t>36.6%</w:t>
      </w:r>
      <w:r w:rsidRPr="00B4357A">
        <w:rPr>
          <w:rFonts w:hint="eastAsia"/>
          <w:szCs w:val="21"/>
        </w:rPr>
        <w:t>）。这种情况的发生既有客观（物质）原因，又有主观的原因，首先是乌克兰社会中父母的职责主要由女性来履行，还要从事家务。根据研究数据，三分之二的女性在结婚以后还继续依靠婚前掌握的知识工作。很显然，阻碍女性职业技能提高的主要障碍是因缺乏发达的社会服务网络而造成的时间不足，以及在家里从事繁重的家务劳动。能够提高自己专业技能的女性经常是获得高水平教育的女性。提高劳动技能机会的局限性降低了女性劳动力的质量。</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可以说，乌克兰教育体系存在着隐性的性别歧视。学前教育参考资料和学校教科书加深了传统的不平等陈规，特别是涉及到家务和履行家长的职责。大部分教育者和老师（这里主要是女性）成为传统守旧观念的承载者，把学习课程分为男生该学的和女生该学的。在教育男孩女孩上持区别对待观点的不仅有老师，还有部分居民。就此曾做过社会问卷调查，其结果表明，对男孩开设的课程主要是数学、物理、体育、信息学和法学，同时对女孩开设的课程主要是家政、历史和文学、伦理学和心理学、性教育等。今天，这些建立在</w:t>
      </w:r>
      <w:r w:rsidR="008C418C">
        <w:rPr>
          <w:rFonts w:hint="eastAsia"/>
          <w:szCs w:val="21"/>
        </w:rPr>
        <w:t>教育</w:t>
      </w:r>
      <w:r w:rsidRPr="00B4357A">
        <w:rPr>
          <w:rFonts w:hint="eastAsia"/>
          <w:szCs w:val="21"/>
        </w:rPr>
        <w:t>陈规上的性别差异，作为现实问题和对妇女权益的切实威胁，经常不被居民、特别是女性所认识。因此可以预见的是，一方面社会上区别对待之风的盛行，另一方面社会上的危机将促使这一问题更加激化。</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教育领域性别失衡的最重要危机同付费教育的泛滥息息相关。显然，今天存在有两种与付费教育有关的危机。第一种是高校大学生数量的增加主要是来自付费生（如果说</w:t>
      </w:r>
      <w:r w:rsidRPr="00B4357A">
        <w:rPr>
          <w:rFonts w:hint="eastAsia"/>
          <w:szCs w:val="21"/>
        </w:rPr>
        <w:t>1995/1996</w:t>
      </w:r>
      <w:r w:rsidRPr="00B4357A">
        <w:rPr>
          <w:rFonts w:hint="eastAsia"/>
          <w:szCs w:val="21"/>
        </w:rPr>
        <w:t>学年自费生的数量占</w:t>
      </w:r>
      <w:r w:rsidRPr="00B4357A">
        <w:rPr>
          <w:rFonts w:hint="eastAsia"/>
          <w:szCs w:val="21"/>
        </w:rPr>
        <w:t>18%</w:t>
      </w:r>
      <w:r w:rsidRPr="00B4357A">
        <w:rPr>
          <w:rFonts w:hint="eastAsia"/>
          <w:szCs w:val="21"/>
        </w:rPr>
        <w:t>的话，那么到</w:t>
      </w:r>
      <w:r w:rsidRPr="00B4357A">
        <w:rPr>
          <w:rFonts w:hint="eastAsia"/>
          <w:szCs w:val="21"/>
        </w:rPr>
        <w:t>2006/2007</w:t>
      </w:r>
      <w:r w:rsidRPr="00B4357A">
        <w:rPr>
          <w:rFonts w:hint="eastAsia"/>
          <w:szCs w:val="21"/>
        </w:rPr>
        <w:t>学年合同生的人数已占到</w:t>
      </w:r>
      <w:r w:rsidRPr="00B4357A">
        <w:rPr>
          <w:rFonts w:hint="eastAsia"/>
          <w:szCs w:val="21"/>
        </w:rPr>
        <w:t>61%</w:t>
      </w:r>
      <w:r w:rsidRPr="00B4357A">
        <w:rPr>
          <w:rFonts w:hint="eastAsia"/>
          <w:szCs w:val="21"/>
        </w:rPr>
        <w:t>），特别是涉及人文</w:t>
      </w:r>
      <w:r w:rsidRPr="00B4357A">
        <w:rPr>
          <w:rFonts w:hint="eastAsia"/>
          <w:szCs w:val="21"/>
        </w:rPr>
        <w:t>-</w:t>
      </w:r>
      <w:r w:rsidRPr="00B4357A">
        <w:rPr>
          <w:rFonts w:hint="eastAsia"/>
          <w:szCs w:val="21"/>
        </w:rPr>
        <w:t>社会学和经济专业，而这些专业多是“女性专业”。在男生占多数的理工大学，自费生的数量是上述学校的五分之一至十分之一。由于自费专业更多是“女性专业”，用于教育的财政支出更加不平衡，对女性更加不利。</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另一种危机更为紧迫。在国家财政拨款急剧下降的情况下，免费中等教育质量下降、普及教育机构中付费成分增加的趋势凸显。考虑到性别的陈规越来越普遍，可以预见的是，在这种思想的影响下，家长将为男孩和女孩分别选择付费的附加课程。</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在所有情况下无可争辩的事实是，国家在缩减教育经费的同时，也在女性人力资本发展和职业活动的道路上设置了额外的障碍。</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在一系列具</w:t>
      </w:r>
      <w:r w:rsidR="008C418C">
        <w:rPr>
          <w:rFonts w:hint="eastAsia"/>
          <w:szCs w:val="21"/>
        </w:rPr>
        <w:t>有</w:t>
      </w:r>
      <w:r w:rsidRPr="00B4357A">
        <w:rPr>
          <w:rFonts w:hint="eastAsia"/>
          <w:szCs w:val="21"/>
        </w:rPr>
        <w:t>性别色彩的教育问题中，需要指出受教育程度的经济回报问题。在乌克兰，女性受教育的经济回报要比男性低得多。随着受教育程度的增加，男女收入的差距也在加大，而这本身也对退休保障程度有所影响（当前女性的退休金水平要比男性低）。也就是说，在乌克兰，提高教育水平不作为平衡男女在劳务市场的状态和其退休保障的主要方向，而女性花费在孕育生命上的时间是不被社会所认可的。</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《公约》本条</w:t>
      </w:r>
      <w:r w:rsidR="001B0870">
        <w:rPr>
          <w:rFonts w:hint="eastAsia"/>
          <w:szCs w:val="21"/>
        </w:rPr>
        <w:t>g</w:t>
      </w:r>
      <w:r w:rsidR="001B0870">
        <w:rPr>
          <w:rFonts w:hint="eastAsia"/>
          <w:szCs w:val="21"/>
        </w:rPr>
        <w:t>）</w:t>
      </w:r>
      <w:r w:rsidRPr="00B4357A">
        <w:rPr>
          <w:rFonts w:hint="eastAsia"/>
          <w:szCs w:val="21"/>
        </w:rPr>
        <w:t>款涉及</w:t>
      </w:r>
      <w:r w:rsidRPr="001B0870">
        <w:rPr>
          <w:rFonts w:ascii="SimHei" w:eastAsia="SimHei" w:hint="eastAsia"/>
          <w:color w:val="FF0000"/>
          <w:szCs w:val="21"/>
        </w:rPr>
        <w:t>保障男女积极参加运动和体育活动的机会相同。</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经常关心和增强乌克兰人民的健康水平应该成为国家体育和运动政策的主要任务。根据《乌克兰体育运动法》，乌克兰的所有公民，无论男女，都有参加运动和体育活动的平等权利和机会。国家向个别公民提供必要的帮助、优惠条件和保障，其中包括残疾人，保障他们落实在体育运动方面应有的权利，对农村居民予以更多的关注。</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国家保证向儿童提供免费且优惠的体育健身服务，包括孤儿和残疾儿童、切尔诺贝利核电站事故的受害儿童，以及多子女和无保障家庭的孩子们，为学龄前儿童、普及教育和职业教育学校的学生们、老战士和相同条件的人士提供免费的体育健身服务，并为其他范围的公民提供优惠条件。</w:t>
      </w:r>
    </w:p>
    <w:p w:rsidR="006665D3" w:rsidRPr="001B0870" w:rsidRDefault="006665D3" w:rsidP="00A66961">
      <w:pPr>
        <w:spacing w:after="240" w:line="360" w:lineRule="exact"/>
        <w:rPr>
          <w:rFonts w:ascii="SimHei" w:eastAsia="SimHei" w:hint="eastAsia"/>
          <w:b/>
          <w:color w:val="FF0000"/>
          <w:szCs w:val="21"/>
        </w:rPr>
      </w:pPr>
      <w:r w:rsidRPr="00B4357A">
        <w:rPr>
          <w:rFonts w:hint="eastAsia"/>
          <w:szCs w:val="21"/>
        </w:rPr>
        <w:tab/>
      </w:r>
      <w:r w:rsidR="001B0870">
        <w:rPr>
          <w:rFonts w:hint="eastAsia"/>
          <w:szCs w:val="21"/>
        </w:rPr>
        <w:tab/>
      </w:r>
      <w:r w:rsidRPr="00B4357A">
        <w:rPr>
          <w:rFonts w:hint="eastAsia"/>
          <w:szCs w:val="21"/>
        </w:rPr>
        <w:t>《公约》本条</w:t>
      </w:r>
      <w:r w:rsidR="001B0870">
        <w:rPr>
          <w:rFonts w:hint="eastAsia"/>
          <w:szCs w:val="21"/>
        </w:rPr>
        <w:t>h</w:t>
      </w:r>
      <w:r w:rsidR="001B0870">
        <w:rPr>
          <w:rFonts w:hint="eastAsia"/>
          <w:szCs w:val="21"/>
        </w:rPr>
        <w:t>）</w:t>
      </w:r>
      <w:r w:rsidRPr="00B4357A">
        <w:rPr>
          <w:rFonts w:hint="eastAsia"/>
          <w:szCs w:val="21"/>
        </w:rPr>
        <w:t>款规定</w:t>
      </w:r>
      <w:r w:rsidRPr="001B0870">
        <w:rPr>
          <w:rFonts w:ascii="SimHei" w:eastAsia="SimHei" w:hint="eastAsia"/>
          <w:color w:val="FF0000"/>
          <w:szCs w:val="21"/>
        </w:rPr>
        <w:t>有接受特殊教育性辅导的机会，以保障家庭健康和幸福，包括关于计划生育的知识和辅导在内。</w:t>
      </w:r>
    </w:p>
    <w:p w:rsidR="006665D3" w:rsidRPr="00B4357A" w:rsidRDefault="006665D3" w:rsidP="00A66961">
      <w:pPr>
        <w:spacing w:after="240" w:line="360" w:lineRule="exact"/>
        <w:rPr>
          <w:rFonts w:hint="eastAsia"/>
          <w:szCs w:val="21"/>
        </w:rPr>
      </w:pPr>
      <w:r w:rsidRPr="00B4357A">
        <w:rPr>
          <w:rFonts w:hint="eastAsia"/>
          <w:szCs w:val="21"/>
        </w:rPr>
        <w:tab/>
      </w:r>
      <w:r w:rsidR="001B0870">
        <w:rPr>
          <w:rFonts w:hint="eastAsia"/>
          <w:szCs w:val="21"/>
        </w:rPr>
        <w:tab/>
      </w:r>
      <w:r w:rsidRPr="00B4357A">
        <w:rPr>
          <w:rFonts w:hint="eastAsia"/>
          <w:szCs w:val="21"/>
        </w:rPr>
        <w:t>为履行《公约》这一条款，在报告期限内通过的有：《国家教育发展理论》（</w:t>
      </w:r>
      <w:r w:rsidRPr="00B4357A">
        <w:rPr>
          <w:rFonts w:hint="eastAsia"/>
          <w:szCs w:val="21"/>
        </w:rPr>
        <w:t>2002</w:t>
      </w:r>
      <w:r w:rsidRPr="00B4357A">
        <w:rPr>
          <w:rFonts w:hint="eastAsia"/>
          <w:szCs w:val="21"/>
        </w:rPr>
        <w:t>年），各部门</w:t>
      </w:r>
      <w:r w:rsidRPr="00B4357A">
        <w:rPr>
          <w:rFonts w:hint="eastAsia"/>
          <w:szCs w:val="21"/>
        </w:rPr>
        <w:t>2002-2011</w:t>
      </w:r>
      <w:r w:rsidRPr="00B4357A">
        <w:rPr>
          <w:rFonts w:hint="eastAsia"/>
          <w:szCs w:val="21"/>
        </w:rPr>
        <w:t>年“民族健康”综合纲要，“生育健康”国家纲要。为了加强人民对现代计划生育方法的了解，掌握有效的避孕方法，提供咨询建议及相应帮助，其中包括实行免费流产，乌克兰教育科学部制定了关于在普通和校外教育机构保护孕期健康问题的方法建议，并将其应用在教育工作中。信息收集工作表明保护孕产期和幼年期健康以及稳固家庭的宣传措施非常系统，对适婚年龄的青年进行普法宣传，介绍人口问题和孕期保健的情况。</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8C418C">
        <w:rPr>
          <w:rFonts w:ascii="SimHei" w:eastAsia="SimHei" w:hint="eastAsia"/>
          <w:color w:val="FF0000"/>
          <w:szCs w:val="21"/>
        </w:rPr>
        <w:t>11</w:t>
      </w:r>
      <w:r w:rsidRPr="00637A20">
        <w:rPr>
          <w:rFonts w:ascii="SimHei" w:eastAsia="SimHei" w:hint="eastAsia"/>
          <w:color w:val="FF0000"/>
          <w:szCs w:val="21"/>
        </w:rPr>
        <w:t>条</w:t>
      </w:r>
    </w:p>
    <w:p w:rsidR="006665D3" w:rsidRPr="001B0870" w:rsidRDefault="001B0870" w:rsidP="00D05645">
      <w:pPr>
        <w:numPr>
          <w:ilvl w:val="1"/>
          <w:numId w:val="30"/>
        </w:numPr>
        <w:adjustRightInd/>
        <w:spacing w:after="240" w:line="360" w:lineRule="exact"/>
        <w:ind w:firstLineChars="200" w:firstLine="31680"/>
        <w:textAlignment w:val="auto"/>
        <w:rPr>
          <w:rFonts w:ascii="KaiTi_GB2312" w:eastAsia="KaiTi_GB2312" w:hint="eastAsia"/>
          <w:color w:val="0000FF"/>
          <w:szCs w:val="21"/>
        </w:rPr>
      </w:pPr>
      <w:r>
        <w:rPr>
          <w:rFonts w:ascii="KaiTi_GB2312" w:eastAsia="KaiTi_GB2312" w:hint="eastAsia"/>
          <w:color w:val="0000FF"/>
          <w:szCs w:val="21"/>
        </w:rPr>
        <w:t xml:space="preserve">　</w:t>
      </w:r>
      <w:r w:rsidR="006665D3" w:rsidRPr="001B0870">
        <w:rPr>
          <w:rFonts w:ascii="KaiTi_GB2312" w:eastAsia="KaiTi_GB2312" w:hint="eastAsia"/>
          <w:color w:val="0000FF"/>
          <w:szCs w:val="21"/>
        </w:rPr>
        <w:t>缔约各国应采取一切适当措施，消除在就业方面对妇女的歧视，以保证她们在男女平等的基础上享有相同的权利，特别是：</w:t>
      </w:r>
    </w:p>
    <w:p w:rsidR="006665D3" w:rsidRPr="00904733" w:rsidRDefault="006665D3" w:rsidP="0036623F">
      <w:pPr>
        <w:numPr>
          <w:ilvl w:val="0"/>
          <w:numId w:val="31"/>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人人有不可剥夺的工作权利；</w:t>
      </w:r>
    </w:p>
    <w:p w:rsidR="006665D3" w:rsidRPr="00904733" w:rsidRDefault="006665D3" w:rsidP="0036623F">
      <w:pPr>
        <w:numPr>
          <w:ilvl w:val="0"/>
          <w:numId w:val="31"/>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享有相同就业机会的权利，包括在就业方面相同的甄选标准；</w:t>
      </w:r>
    </w:p>
    <w:p w:rsidR="006665D3" w:rsidRPr="00904733" w:rsidRDefault="006665D3" w:rsidP="0036623F">
      <w:pPr>
        <w:numPr>
          <w:ilvl w:val="0"/>
          <w:numId w:val="31"/>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享有自由选择专业和职业，提升和工作保障，一切服务福利和条件，接受职业训练和再训练，包括实习训练、高等职业训练和经常训练的权利；</w:t>
      </w:r>
    </w:p>
    <w:p w:rsidR="006665D3" w:rsidRPr="00904733" w:rsidRDefault="006665D3" w:rsidP="0036623F">
      <w:pPr>
        <w:numPr>
          <w:ilvl w:val="0"/>
          <w:numId w:val="31"/>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同样价值的工作享有同等报酬包括福利和享有平等待遇的权利，在评定工作的表现方面，享有平等待遇的权利；</w:t>
      </w:r>
    </w:p>
    <w:p w:rsidR="006665D3" w:rsidRPr="00904733" w:rsidRDefault="006665D3" w:rsidP="0036623F">
      <w:pPr>
        <w:numPr>
          <w:ilvl w:val="0"/>
          <w:numId w:val="31"/>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享有社会保障的权利，特别是在退休、失业、疾病、残废和老年及在其他丧失工作能力的情况下，以及享有带薪假的权利；</w:t>
      </w:r>
    </w:p>
    <w:p w:rsidR="006665D3" w:rsidRPr="00904733" w:rsidRDefault="006665D3" w:rsidP="0036623F">
      <w:pPr>
        <w:numPr>
          <w:ilvl w:val="0"/>
          <w:numId w:val="31"/>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在工作条件中享有健康和安全保障，包括保障生育机能的权利。</w:t>
      </w:r>
    </w:p>
    <w:p w:rsidR="006665D3" w:rsidRPr="001B0870" w:rsidRDefault="001B0870" w:rsidP="00D05645">
      <w:pPr>
        <w:numPr>
          <w:ilvl w:val="1"/>
          <w:numId w:val="30"/>
        </w:numPr>
        <w:adjustRightInd/>
        <w:spacing w:after="240" w:line="360" w:lineRule="exact"/>
        <w:ind w:firstLineChars="200" w:firstLine="31680"/>
        <w:textAlignment w:val="auto"/>
        <w:rPr>
          <w:rFonts w:ascii="KaiTi_GB2312" w:eastAsia="KaiTi_GB2312" w:hint="eastAsia"/>
          <w:color w:val="0000FF"/>
          <w:szCs w:val="21"/>
        </w:rPr>
      </w:pPr>
      <w:r>
        <w:rPr>
          <w:rFonts w:ascii="KaiTi_GB2312" w:eastAsia="KaiTi_GB2312" w:hint="eastAsia"/>
          <w:color w:val="0000FF"/>
          <w:szCs w:val="21"/>
        </w:rPr>
        <w:t xml:space="preserve">　</w:t>
      </w:r>
      <w:r w:rsidR="006665D3" w:rsidRPr="001B0870">
        <w:rPr>
          <w:rFonts w:ascii="KaiTi_GB2312" w:eastAsia="KaiTi_GB2312" w:hint="eastAsia"/>
          <w:color w:val="0000FF"/>
          <w:szCs w:val="21"/>
        </w:rPr>
        <w:t>缔约各国为使妇女不致因结婚或生育而受歧视，又为保障其有效的工作权利起见，应采取适当措施：</w:t>
      </w:r>
    </w:p>
    <w:p w:rsidR="006665D3" w:rsidRPr="00904733" w:rsidRDefault="006665D3" w:rsidP="0036623F">
      <w:pPr>
        <w:numPr>
          <w:ilvl w:val="0"/>
          <w:numId w:val="32"/>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禁止以怀孕或产假为理由予以解雇，以及以婚姻状况为理由予以解雇的歧视，违反规定者得受处分；</w:t>
      </w:r>
    </w:p>
    <w:p w:rsidR="006665D3" w:rsidRPr="00904733" w:rsidRDefault="006665D3" w:rsidP="0036623F">
      <w:pPr>
        <w:numPr>
          <w:ilvl w:val="0"/>
          <w:numId w:val="32"/>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实施带薪产假或具有同等社会福利的产假，不丧失原有工作、年资或社会津贴；</w:t>
      </w:r>
    </w:p>
    <w:p w:rsidR="006665D3" w:rsidRPr="00904733" w:rsidRDefault="006665D3" w:rsidP="0036623F">
      <w:pPr>
        <w:numPr>
          <w:ilvl w:val="0"/>
          <w:numId w:val="32"/>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鼓励提供必要的辅助性社会服务</w:t>
      </w:r>
      <w:r w:rsidRPr="00B4357A">
        <w:rPr>
          <w:rFonts w:hint="eastAsia"/>
          <w:i/>
          <w:szCs w:val="21"/>
        </w:rPr>
        <w:t>，</w:t>
      </w:r>
      <w:r w:rsidRPr="00904733">
        <w:rPr>
          <w:rFonts w:ascii="KaiTi_GB2312" w:eastAsia="KaiTi_GB2312" w:hint="eastAsia"/>
          <w:color w:val="0000FF"/>
          <w:szCs w:val="21"/>
        </w:rPr>
        <w:t>特别是通过促进建立和发展托儿设施系统，使父母得以兼顾家庭义务和工作责任并参与公共事务；</w:t>
      </w:r>
    </w:p>
    <w:p w:rsidR="006665D3" w:rsidRPr="00904733" w:rsidRDefault="006665D3" w:rsidP="0036623F">
      <w:pPr>
        <w:numPr>
          <w:ilvl w:val="0"/>
          <w:numId w:val="32"/>
        </w:numPr>
        <w:adjustRightInd/>
        <w:spacing w:after="240" w:line="360" w:lineRule="exact"/>
        <w:ind w:left="0" w:firstLine="360"/>
        <w:textAlignment w:val="auto"/>
        <w:rPr>
          <w:rFonts w:ascii="KaiTi_GB2312" w:eastAsia="KaiTi_GB2312" w:hint="eastAsia"/>
          <w:color w:val="0000FF"/>
          <w:szCs w:val="21"/>
        </w:rPr>
      </w:pPr>
      <w:r w:rsidRPr="00904733">
        <w:rPr>
          <w:rFonts w:ascii="KaiTi_GB2312" w:eastAsia="KaiTi_GB2312" w:hint="eastAsia"/>
          <w:color w:val="0000FF"/>
          <w:szCs w:val="21"/>
        </w:rPr>
        <w:t>对于怀孕期间从事确实有害于健康的工作的妇女，给予特别保护。</w:t>
      </w:r>
    </w:p>
    <w:p w:rsidR="006665D3" w:rsidRPr="001B0870" w:rsidRDefault="001B0870" w:rsidP="00D05645">
      <w:pPr>
        <w:numPr>
          <w:ilvl w:val="1"/>
          <w:numId w:val="30"/>
        </w:numPr>
        <w:adjustRightInd/>
        <w:spacing w:after="240" w:line="360" w:lineRule="exact"/>
        <w:ind w:firstLineChars="200" w:firstLine="31680"/>
        <w:textAlignment w:val="auto"/>
        <w:rPr>
          <w:rFonts w:ascii="KaiTi_GB2312" w:eastAsia="KaiTi_GB2312" w:hint="eastAsia"/>
          <w:color w:val="0000FF"/>
          <w:szCs w:val="21"/>
        </w:rPr>
      </w:pPr>
      <w:r>
        <w:rPr>
          <w:rFonts w:ascii="KaiTi_GB2312" w:eastAsia="KaiTi_GB2312" w:hint="eastAsia"/>
          <w:color w:val="0000FF"/>
          <w:szCs w:val="21"/>
        </w:rPr>
        <w:t xml:space="preserve">　</w:t>
      </w:r>
      <w:r w:rsidR="006665D3" w:rsidRPr="001B0870">
        <w:rPr>
          <w:rFonts w:ascii="KaiTi_GB2312" w:eastAsia="KaiTi_GB2312" w:hint="eastAsia"/>
          <w:color w:val="0000FF"/>
          <w:szCs w:val="21"/>
        </w:rPr>
        <w:t>应参照科技知识，定期审查与本条所包涵的内容有关的保护性法律，必要时应加以修订、废止或推广。</w:t>
      </w:r>
    </w:p>
    <w:p w:rsidR="006665D3" w:rsidRPr="00904733" w:rsidRDefault="006665D3" w:rsidP="00D05645">
      <w:pPr>
        <w:tabs>
          <w:tab w:val="left" w:pos="7020"/>
        </w:tabs>
        <w:spacing w:after="240" w:line="360" w:lineRule="exact"/>
        <w:ind w:firstLineChars="200" w:firstLine="31680"/>
        <w:rPr>
          <w:rFonts w:ascii="SimHei" w:eastAsia="SimHei" w:hint="eastAsia"/>
          <w:color w:val="FF0000"/>
          <w:szCs w:val="21"/>
        </w:rPr>
      </w:pPr>
      <w:r w:rsidRPr="00904733">
        <w:rPr>
          <w:rFonts w:ascii="SimHei" w:eastAsia="SimHei" w:hint="eastAsia"/>
          <w:color w:val="FF0000"/>
          <w:szCs w:val="21"/>
        </w:rPr>
        <w:t>《公约》本条第1a)款规定人人有不可剥夺的工作权利。</w:t>
      </w:r>
    </w:p>
    <w:p w:rsidR="006665D3" w:rsidRPr="00B4357A" w:rsidRDefault="006665D3" w:rsidP="00A66961">
      <w:pPr>
        <w:spacing w:after="240" w:line="360" w:lineRule="exact"/>
        <w:ind w:firstLine="420"/>
        <w:rPr>
          <w:rFonts w:hint="eastAsia"/>
          <w:szCs w:val="21"/>
        </w:rPr>
      </w:pPr>
      <w:r w:rsidRPr="00B4357A">
        <w:rPr>
          <w:rFonts w:hint="eastAsia"/>
          <w:szCs w:val="21"/>
        </w:rPr>
        <w:t>2006</w:t>
      </w:r>
      <w:r w:rsidRPr="00B4357A">
        <w:rPr>
          <w:rFonts w:hint="eastAsia"/>
          <w:szCs w:val="21"/>
        </w:rPr>
        <w:t>年</w:t>
      </w:r>
      <w:r w:rsidRPr="00B4357A">
        <w:rPr>
          <w:rFonts w:hint="eastAsia"/>
          <w:szCs w:val="21"/>
        </w:rPr>
        <w:t>1</w:t>
      </w:r>
      <w:r w:rsidRPr="00B4357A">
        <w:rPr>
          <w:rFonts w:hint="eastAsia"/>
          <w:szCs w:val="21"/>
        </w:rPr>
        <w:t>月生效的</w:t>
      </w:r>
      <w:r w:rsidR="008C418C" w:rsidRPr="00B4357A">
        <w:rPr>
          <w:rFonts w:hint="eastAsia"/>
          <w:szCs w:val="21"/>
        </w:rPr>
        <w:t>《</w:t>
      </w:r>
      <w:r w:rsidRPr="00B4357A">
        <w:rPr>
          <w:rFonts w:hint="eastAsia"/>
          <w:szCs w:val="21"/>
        </w:rPr>
        <w:t>乌克兰男女平等权利和机会保障法》第</w:t>
      </w:r>
      <w:r w:rsidRPr="00B4357A">
        <w:rPr>
          <w:rFonts w:hint="eastAsia"/>
          <w:szCs w:val="21"/>
        </w:rPr>
        <w:t>17</w:t>
      </w:r>
      <w:r w:rsidRPr="00B4357A">
        <w:rPr>
          <w:rFonts w:hint="eastAsia"/>
          <w:szCs w:val="21"/>
        </w:rPr>
        <w:t>条规定，“保障男女就业、职业升迁、提高专业技能和再培训的权利和机会平等”。在这种情况下，用工人员应“创造工作条件，使男女在同等权利下完成劳动任务；保证男女兼顾工作和家庭责任的机会；当男女拥有同样的技能和工作条件时向他们支付同样的工作报酬；为创造对生活和健康安全的劳动条件采取措施”，等等。从国家立法与国际法准则相一致的角度看，涉及安全劳动条件的重要文件是《禁止性骚扰法》第</w:t>
      </w:r>
      <w:r w:rsidRPr="00B4357A">
        <w:rPr>
          <w:rFonts w:hint="eastAsia"/>
          <w:szCs w:val="21"/>
        </w:rPr>
        <w:t>17</w:t>
      </w:r>
      <w:r w:rsidRPr="00B4357A">
        <w:rPr>
          <w:rFonts w:hint="eastAsia"/>
          <w:szCs w:val="21"/>
        </w:rPr>
        <w:t>条的规定，其界定包含在该法的总则里。</w:t>
      </w:r>
    </w:p>
    <w:p w:rsidR="006665D3" w:rsidRPr="00B4357A" w:rsidRDefault="006665D3" w:rsidP="00A66961">
      <w:pPr>
        <w:spacing w:after="240" w:line="360" w:lineRule="exact"/>
        <w:ind w:firstLine="420"/>
        <w:rPr>
          <w:rFonts w:hint="eastAsia"/>
          <w:szCs w:val="21"/>
        </w:rPr>
      </w:pPr>
      <w:r w:rsidRPr="00B4357A">
        <w:rPr>
          <w:rFonts w:hint="eastAsia"/>
          <w:szCs w:val="21"/>
        </w:rPr>
        <w:t>此外，考虑到国际保护法律组织关于乌克兰在女性就业方面违法行为提出的意见，该法第</w:t>
      </w:r>
      <w:r w:rsidRPr="00B4357A">
        <w:rPr>
          <w:rFonts w:hint="eastAsia"/>
          <w:szCs w:val="21"/>
        </w:rPr>
        <w:t>17</w:t>
      </w:r>
      <w:r w:rsidRPr="00B4357A">
        <w:rPr>
          <w:rFonts w:hint="eastAsia"/>
          <w:szCs w:val="21"/>
        </w:rPr>
        <w:t>条禁止用工人员“在布告（广告）中将空缺工作只提供给女性，或只提供给男性，只能由男性或女性完成的专业性工作除外；提出各种要求，只把工作优先提供给某一性别的人员；要求被安排工作的人员提供个人生活信息、有无生育计划”。同时，雇主如“采取积极主动措施以使各劳动行业</w:t>
      </w:r>
      <w:r w:rsidR="008C418C">
        <w:rPr>
          <w:rFonts w:hint="eastAsia"/>
          <w:szCs w:val="21"/>
        </w:rPr>
        <w:t>，</w:t>
      </w:r>
      <w:r w:rsidRPr="00B4357A">
        <w:rPr>
          <w:rFonts w:hint="eastAsia"/>
          <w:szCs w:val="21"/>
        </w:rPr>
        <w:t>以及各级别工作人员中男女比例平衡”还会得到鼓励。这里的“积极主动措施”在该法第</w:t>
      </w:r>
      <w:r w:rsidR="008C418C">
        <w:rPr>
          <w:rFonts w:hint="eastAsia"/>
          <w:szCs w:val="21"/>
        </w:rPr>
        <w:t>1</w:t>
      </w:r>
      <w:r w:rsidRPr="00B4357A">
        <w:rPr>
          <w:rFonts w:hint="eastAsia"/>
          <w:szCs w:val="21"/>
        </w:rPr>
        <w:t>条中有界定，即“专门的临时措施，以消除男女在履行《宪法》和乌克兰法律赋予的平等权利时在机会上的不平衡”。</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根据《乌克兰劳动报酬法》第</w:t>
      </w:r>
      <w:r w:rsidR="008C418C">
        <w:rPr>
          <w:rFonts w:hint="eastAsia"/>
          <w:szCs w:val="21"/>
        </w:rPr>
        <w:t>1</w:t>
      </w:r>
      <w:r w:rsidRPr="00B4357A">
        <w:rPr>
          <w:rFonts w:hint="eastAsia"/>
          <w:szCs w:val="21"/>
        </w:rPr>
        <w:t>条（第</w:t>
      </w:r>
      <w:r w:rsidRPr="00B4357A">
        <w:rPr>
          <w:rFonts w:hint="eastAsia"/>
          <w:szCs w:val="21"/>
        </w:rPr>
        <w:t>21</w:t>
      </w:r>
      <w:r w:rsidRPr="00B4357A">
        <w:rPr>
          <w:rFonts w:hint="eastAsia"/>
          <w:szCs w:val="21"/>
        </w:rPr>
        <w:t>条），保障工作人员（无论男女）在所签订的劳动合同基础上，按法律条文和集体条约的规定，获得劳动报酬的权</w:t>
      </w:r>
      <w:r w:rsidR="008C418C">
        <w:rPr>
          <w:rFonts w:hint="eastAsia"/>
          <w:szCs w:val="21"/>
        </w:rPr>
        <w:t>利</w:t>
      </w:r>
      <w:r w:rsidRPr="00B4357A">
        <w:rPr>
          <w:rFonts w:hint="eastAsia"/>
          <w:szCs w:val="21"/>
        </w:rPr>
        <w:t>。在未能完成工作定量、生产残废品、或其他现行法律规定的因工作人员失误造成的原因等情况下，其工资数额可以低于劳动合同的规定或按最低工资额发放。禁止任何按出身、社会地位和财产情况、种族和民族状况、性别、语言、政治观点、宗教信仰、加入工会组织或其他公民团体、知识类型和性质、居住地而降低工资标准。根据上述法律第</w:t>
      </w:r>
      <w:r w:rsidR="008C418C">
        <w:rPr>
          <w:rFonts w:hint="eastAsia"/>
          <w:szCs w:val="21"/>
        </w:rPr>
        <w:t>2</w:t>
      </w:r>
      <w:r w:rsidRPr="00B4357A">
        <w:rPr>
          <w:rFonts w:hint="eastAsia"/>
          <w:szCs w:val="21"/>
        </w:rPr>
        <w:t>部分第</w:t>
      </w:r>
      <w:r w:rsidR="008C418C">
        <w:rPr>
          <w:rFonts w:hint="eastAsia"/>
          <w:szCs w:val="21"/>
        </w:rPr>
        <w:t>1</w:t>
      </w:r>
      <w:r w:rsidRPr="00B4357A">
        <w:rPr>
          <w:rFonts w:hint="eastAsia"/>
          <w:szCs w:val="21"/>
        </w:rPr>
        <w:t>条，工资标准取决于工作的难度和工作环境、工人的职业素养和能力、其工作结果和企业的经营活动状况。</w:t>
      </w:r>
    </w:p>
    <w:p w:rsidR="006665D3" w:rsidRPr="00B4357A" w:rsidRDefault="006665D3" w:rsidP="00A66961">
      <w:pPr>
        <w:spacing w:after="240" w:line="360" w:lineRule="exact"/>
        <w:ind w:firstLine="420"/>
        <w:rPr>
          <w:rFonts w:hint="eastAsia"/>
          <w:szCs w:val="21"/>
        </w:rPr>
      </w:pPr>
      <w:r w:rsidRPr="00B4357A">
        <w:rPr>
          <w:rFonts w:hint="eastAsia"/>
          <w:szCs w:val="21"/>
        </w:rPr>
        <w:t>应当指出的是，将国际法准则引入乌克兰劳动法律条文的特殊性在于：在乌克兰，这些准则一般被界定的范围要广些，也就是说，为妇女提供的优惠待遇比国际法文件里规定的要多。比如，为了保护妇女孕期应享有的权利，为母亲孕产期的安全创造条件，国家向妇女提供孕产期及照看婴儿的休假。假如在国际工会联合会第</w:t>
      </w:r>
      <w:r w:rsidRPr="00B4357A">
        <w:rPr>
          <w:rFonts w:hint="eastAsia"/>
          <w:szCs w:val="21"/>
        </w:rPr>
        <w:t>103</w:t>
      </w:r>
      <w:r w:rsidRPr="00B4357A">
        <w:rPr>
          <w:rFonts w:hint="eastAsia"/>
          <w:szCs w:val="21"/>
        </w:rPr>
        <w:t>号《产期保护公约》第</w:t>
      </w:r>
      <w:r w:rsidRPr="00B4357A">
        <w:rPr>
          <w:rFonts w:hint="eastAsia"/>
          <w:szCs w:val="21"/>
        </w:rPr>
        <w:t>2</w:t>
      </w:r>
      <w:r w:rsidRPr="00B4357A">
        <w:rPr>
          <w:rFonts w:hint="eastAsia"/>
          <w:szCs w:val="21"/>
        </w:rPr>
        <w:t>条第</w:t>
      </w:r>
      <w:r w:rsidRPr="00B4357A">
        <w:rPr>
          <w:rFonts w:hint="eastAsia"/>
          <w:szCs w:val="21"/>
        </w:rPr>
        <w:t>2-3</w:t>
      </w:r>
      <w:r w:rsidRPr="00B4357A">
        <w:rPr>
          <w:rFonts w:hint="eastAsia"/>
          <w:szCs w:val="21"/>
        </w:rPr>
        <w:t>款中规定，孕产期休假不得少于</w:t>
      </w:r>
      <w:r w:rsidRPr="00B4357A">
        <w:rPr>
          <w:rFonts w:hint="eastAsia"/>
          <w:szCs w:val="21"/>
        </w:rPr>
        <w:t>12</w:t>
      </w:r>
      <w:r w:rsidRPr="00B4357A">
        <w:rPr>
          <w:rFonts w:hint="eastAsia"/>
          <w:szCs w:val="21"/>
        </w:rPr>
        <w:t>个月并包含必要的产后休假，而必要的产后休假时限由各国立法规定，在不能少于六周的情况下，在乌克兰根据《劳动法典》第</w:t>
      </w:r>
      <w:r w:rsidRPr="00B4357A">
        <w:rPr>
          <w:rFonts w:hint="eastAsia"/>
          <w:szCs w:val="21"/>
        </w:rPr>
        <w:t>179</w:t>
      </w:r>
      <w:r w:rsidRPr="00B4357A">
        <w:rPr>
          <w:rFonts w:hint="eastAsia"/>
          <w:szCs w:val="21"/>
        </w:rPr>
        <w:t>条的规定：“孕产期及照看婴儿的休假为产前</w:t>
      </w:r>
      <w:r w:rsidRPr="00B4357A">
        <w:rPr>
          <w:rFonts w:hint="eastAsia"/>
          <w:szCs w:val="21"/>
        </w:rPr>
        <w:t>70</w:t>
      </w:r>
      <w:r w:rsidRPr="00B4357A">
        <w:rPr>
          <w:rFonts w:hint="eastAsia"/>
          <w:szCs w:val="21"/>
        </w:rPr>
        <w:t>个日历日和产后</w:t>
      </w:r>
      <w:r w:rsidRPr="00B4357A">
        <w:rPr>
          <w:rFonts w:hint="eastAsia"/>
          <w:szCs w:val="21"/>
        </w:rPr>
        <w:t>56</w:t>
      </w:r>
      <w:r w:rsidRPr="00B4357A">
        <w:rPr>
          <w:rFonts w:hint="eastAsia"/>
          <w:szCs w:val="21"/>
        </w:rPr>
        <w:t>个日历日”。在这一期限内保留妇女的全额工资。根据《乌克兰劳动法典》，妇女有权休三年假期来照看子女，期间保留工作岗位、工龄、并根据法律享有救济金。除此之外，母亲在必要时可以依据医疗诊断享受休假直到子女年满</w:t>
      </w:r>
      <w:r w:rsidR="008C418C">
        <w:rPr>
          <w:rFonts w:hint="eastAsia"/>
          <w:szCs w:val="21"/>
        </w:rPr>
        <w:t>6</w:t>
      </w:r>
      <w:r w:rsidRPr="00B4357A">
        <w:rPr>
          <w:rFonts w:hint="eastAsia"/>
          <w:szCs w:val="21"/>
        </w:rPr>
        <w:t>岁，但不保留工资。</w:t>
      </w:r>
    </w:p>
    <w:p w:rsidR="006665D3" w:rsidRPr="00B4357A" w:rsidRDefault="006665D3" w:rsidP="00A66961">
      <w:pPr>
        <w:spacing w:after="240" w:line="360" w:lineRule="exact"/>
        <w:ind w:firstLine="420"/>
        <w:rPr>
          <w:rFonts w:hint="eastAsia"/>
          <w:szCs w:val="21"/>
        </w:rPr>
      </w:pPr>
      <w:r w:rsidRPr="00B4357A">
        <w:rPr>
          <w:rFonts w:hint="eastAsia"/>
          <w:szCs w:val="21"/>
        </w:rPr>
        <w:t>在</w:t>
      </w:r>
      <w:r w:rsidR="00FD396C">
        <w:rPr>
          <w:rFonts w:hint="eastAsia"/>
          <w:szCs w:val="21"/>
        </w:rPr>
        <w:t>劳动力市场</w:t>
      </w:r>
      <w:r w:rsidRPr="00B4357A">
        <w:rPr>
          <w:rFonts w:hint="eastAsia"/>
          <w:szCs w:val="21"/>
        </w:rPr>
        <w:t>保障妇女权</w:t>
      </w:r>
      <w:r w:rsidR="008C418C">
        <w:rPr>
          <w:rFonts w:hint="eastAsia"/>
          <w:szCs w:val="21"/>
        </w:rPr>
        <w:t>利</w:t>
      </w:r>
      <w:r w:rsidRPr="00B4357A">
        <w:rPr>
          <w:rFonts w:hint="eastAsia"/>
          <w:szCs w:val="21"/>
        </w:rPr>
        <w:t>的重要阶段是在乌克兰执行的《改善妇女状况及推进社会性别平等的</w:t>
      </w:r>
      <w:r w:rsidRPr="00B4357A">
        <w:rPr>
          <w:rFonts w:hint="eastAsia"/>
          <w:szCs w:val="21"/>
        </w:rPr>
        <w:t>2001-2005</w:t>
      </w:r>
      <w:r w:rsidRPr="00B4357A">
        <w:rPr>
          <w:rFonts w:hint="eastAsia"/>
          <w:szCs w:val="21"/>
        </w:rPr>
        <w:t>年国家行动计划》。切实落实国家计划制定的措施，提高妇女在</w:t>
      </w:r>
      <w:r w:rsidR="00FD396C">
        <w:rPr>
          <w:rFonts w:hint="eastAsia"/>
          <w:szCs w:val="21"/>
        </w:rPr>
        <w:t>劳动力市场</w:t>
      </w:r>
      <w:r w:rsidRPr="00B4357A">
        <w:rPr>
          <w:rFonts w:hint="eastAsia"/>
          <w:szCs w:val="21"/>
        </w:rPr>
        <w:t>的竞争力，使家庭更适应新的经济形势，更加有效地运用法律来保护家庭、妇女、儿童的</w:t>
      </w:r>
      <w:r w:rsidR="008C418C">
        <w:rPr>
          <w:rFonts w:hint="eastAsia"/>
          <w:szCs w:val="21"/>
        </w:rPr>
        <w:t>权利</w:t>
      </w:r>
      <w:r w:rsidRPr="00B4357A">
        <w:rPr>
          <w:rFonts w:hint="eastAsia"/>
          <w:szCs w:val="21"/>
        </w:rPr>
        <w:t>和利益，改善社会对有子女家庭的援助。</w:t>
      </w:r>
    </w:p>
    <w:p w:rsidR="006665D3" w:rsidRPr="00B4357A" w:rsidRDefault="006665D3" w:rsidP="00A66961">
      <w:pPr>
        <w:spacing w:after="240" w:line="360" w:lineRule="exact"/>
        <w:ind w:firstLine="420"/>
        <w:rPr>
          <w:rFonts w:hint="eastAsia"/>
          <w:szCs w:val="21"/>
        </w:rPr>
      </w:pPr>
      <w:r w:rsidRPr="00B4357A">
        <w:rPr>
          <w:rFonts w:hint="eastAsia"/>
          <w:szCs w:val="21"/>
        </w:rPr>
        <w:t>在</w:t>
      </w:r>
      <w:r w:rsidRPr="00B4357A">
        <w:rPr>
          <w:rFonts w:hint="eastAsia"/>
          <w:szCs w:val="21"/>
        </w:rPr>
        <w:t>2004</w:t>
      </w:r>
      <w:r w:rsidRPr="00B4357A">
        <w:rPr>
          <w:rFonts w:hint="eastAsia"/>
          <w:szCs w:val="21"/>
        </w:rPr>
        <w:t>年</w:t>
      </w:r>
      <w:r w:rsidR="008C418C">
        <w:rPr>
          <w:rFonts w:hint="eastAsia"/>
          <w:szCs w:val="21"/>
        </w:rPr>
        <w:t>“</w:t>
      </w:r>
      <w:r w:rsidRPr="00B4357A">
        <w:rPr>
          <w:rFonts w:hint="eastAsia"/>
          <w:szCs w:val="21"/>
        </w:rPr>
        <w:t>乌克兰妇女的地位：现状与前景</w:t>
      </w:r>
      <w:r w:rsidR="008C418C">
        <w:rPr>
          <w:rFonts w:hint="eastAsia"/>
          <w:szCs w:val="21"/>
        </w:rPr>
        <w:t>”</w:t>
      </w:r>
      <w:r w:rsidRPr="00B4357A">
        <w:rPr>
          <w:rFonts w:hint="eastAsia"/>
          <w:szCs w:val="21"/>
        </w:rPr>
        <w:t>议会听证会的建议中，以及《批准在乌克兰社会实行性别平等的</w:t>
      </w:r>
      <w:r w:rsidRPr="00B4357A">
        <w:rPr>
          <w:rFonts w:hint="eastAsia"/>
          <w:szCs w:val="21"/>
        </w:rPr>
        <w:t>2006-2010</w:t>
      </w:r>
      <w:r w:rsidRPr="00B4357A">
        <w:rPr>
          <w:rFonts w:hint="eastAsia"/>
          <w:szCs w:val="21"/>
        </w:rPr>
        <w:t>年国家计划公约</w:t>
      </w:r>
      <w:r w:rsidR="008C418C" w:rsidRPr="00B4357A">
        <w:rPr>
          <w:rFonts w:hint="eastAsia"/>
          <w:szCs w:val="21"/>
        </w:rPr>
        <w:t>》</w:t>
      </w:r>
      <w:r w:rsidRPr="00B4357A">
        <w:rPr>
          <w:rFonts w:hint="eastAsia"/>
          <w:szCs w:val="21"/>
        </w:rPr>
        <w:t>中指出，近几年来乌克兰最突出的问题之一是有劳动能力人员的失业现象，其中大部分为妇女</w:t>
      </w:r>
      <w:r w:rsidR="008C418C">
        <w:rPr>
          <w:rFonts w:hint="eastAsia"/>
          <w:szCs w:val="21"/>
        </w:rPr>
        <w:t>——</w:t>
      </w:r>
      <w:r w:rsidRPr="00B4357A">
        <w:rPr>
          <w:rFonts w:hint="eastAsia"/>
          <w:szCs w:val="21"/>
        </w:rPr>
        <w:t>占</w:t>
      </w:r>
      <w:r w:rsidRPr="00B4357A">
        <w:rPr>
          <w:rFonts w:hint="eastAsia"/>
          <w:szCs w:val="21"/>
        </w:rPr>
        <w:t>70%</w:t>
      </w:r>
      <w:r w:rsidRPr="00B4357A">
        <w:rPr>
          <w:rFonts w:hint="eastAsia"/>
          <w:szCs w:val="21"/>
        </w:rPr>
        <w:t>，妇女平均工资水平要比男性少三分之一；根据专家的预测，再过</w:t>
      </w:r>
      <w:r w:rsidRPr="00B4357A">
        <w:rPr>
          <w:rFonts w:hint="eastAsia"/>
          <w:szCs w:val="21"/>
        </w:rPr>
        <w:t>20-30</w:t>
      </w:r>
      <w:r w:rsidRPr="00B4357A">
        <w:rPr>
          <w:rFonts w:hint="eastAsia"/>
          <w:szCs w:val="21"/>
        </w:rPr>
        <w:t>年，女性的退休金仅为男性退休金的</w:t>
      </w:r>
      <w:r w:rsidRPr="00B4357A">
        <w:rPr>
          <w:rFonts w:hint="eastAsia"/>
          <w:szCs w:val="21"/>
        </w:rPr>
        <w:t>40-45%</w:t>
      </w:r>
      <w:r w:rsidRPr="00B4357A">
        <w:rPr>
          <w:rFonts w:hint="eastAsia"/>
          <w:szCs w:val="21"/>
        </w:rPr>
        <w:t>；在中小企业业主中，女性仅占</w:t>
      </w:r>
      <w:r w:rsidRPr="00B4357A">
        <w:rPr>
          <w:rFonts w:hint="eastAsia"/>
          <w:szCs w:val="21"/>
        </w:rPr>
        <w:t>20%</w:t>
      </w:r>
      <w:r w:rsidRPr="00B4357A">
        <w:rPr>
          <w:rFonts w:hint="eastAsia"/>
          <w:szCs w:val="21"/>
        </w:rPr>
        <w:t>。为了支持妇女就业并提高她们在</w:t>
      </w:r>
      <w:r w:rsidR="00FD396C">
        <w:rPr>
          <w:rFonts w:hint="eastAsia"/>
          <w:szCs w:val="21"/>
        </w:rPr>
        <w:t>劳动力市场</w:t>
      </w:r>
      <w:r w:rsidRPr="00B4357A">
        <w:rPr>
          <w:rFonts w:hint="eastAsia"/>
          <w:szCs w:val="21"/>
        </w:rPr>
        <w:t>的竞争力，议会听证会的与会人员曾建议借助国家基金来促进居民就业，保证向来职业介绍所的女性提供范围更广的就业培训并提高她们的专业技能。</w:t>
      </w:r>
    </w:p>
    <w:p w:rsidR="006665D3" w:rsidRPr="00B4357A" w:rsidRDefault="006665D3" w:rsidP="00A66961">
      <w:pPr>
        <w:spacing w:after="240" w:line="360" w:lineRule="exact"/>
        <w:ind w:firstLine="420"/>
        <w:rPr>
          <w:rFonts w:hint="eastAsia"/>
          <w:szCs w:val="21"/>
        </w:rPr>
      </w:pPr>
      <w:r w:rsidRPr="00B4357A">
        <w:rPr>
          <w:rFonts w:hint="eastAsia"/>
          <w:szCs w:val="21"/>
        </w:rPr>
        <w:t>妇女在</w:t>
      </w:r>
      <w:r w:rsidR="00FD396C">
        <w:rPr>
          <w:rFonts w:hint="eastAsia"/>
          <w:szCs w:val="21"/>
        </w:rPr>
        <w:t>劳动力市场</w:t>
      </w:r>
      <w:r w:rsidRPr="00B4357A">
        <w:rPr>
          <w:rFonts w:hint="eastAsia"/>
          <w:szCs w:val="21"/>
        </w:rPr>
        <w:t>的地位和妇女失业问题是</w:t>
      </w:r>
      <w:r w:rsidRPr="00B4357A">
        <w:rPr>
          <w:rFonts w:hint="eastAsia"/>
          <w:szCs w:val="21"/>
        </w:rPr>
        <w:t>2002</w:t>
      </w:r>
      <w:r w:rsidRPr="00B4357A">
        <w:rPr>
          <w:rFonts w:hint="eastAsia"/>
          <w:szCs w:val="21"/>
        </w:rPr>
        <w:t>年乌克兰联邦工会第四次代表大会“关于保障男女权利平等”的关注焦点。与会人员和会员组织曾担心，乌克兰经济危机会对妇女状况产生负面影响。大会期间通过了决议，呼吁工会的会员组织加入国际独立工会运动“工会为妇女，妇女为工会”，制定吸引有固定工作和私营企业的女性加入工会组织的战略。</w:t>
      </w:r>
    </w:p>
    <w:p w:rsidR="006665D3" w:rsidRPr="00B4357A" w:rsidRDefault="006665D3" w:rsidP="00A66961">
      <w:pPr>
        <w:spacing w:after="240" w:line="360" w:lineRule="exact"/>
        <w:ind w:firstLine="420"/>
        <w:rPr>
          <w:rFonts w:hint="eastAsia"/>
          <w:szCs w:val="21"/>
        </w:rPr>
      </w:pPr>
      <w:r w:rsidRPr="00B4357A">
        <w:rPr>
          <w:rFonts w:hint="eastAsia"/>
          <w:szCs w:val="21"/>
        </w:rPr>
        <w:t>在乌克兰，妇女在</w:t>
      </w:r>
      <w:r w:rsidR="00FD396C">
        <w:rPr>
          <w:rFonts w:hint="eastAsia"/>
          <w:szCs w:val="21"/>
        </w:rPr>
        <w:t>劳动力市场</w:t>
      </w:r>
      <w:r w:rsidRPr="00B4357A">
        <w:rPr>
          <w:rFonts w:hint="eastAsia"/>
          <w:szCs w:val="21"/>
        </w:rPr>
        <w:t>的社会保护是通过落实国家和各地区的就业方案来实现的。这些方案符合国际实践，旨在帮助妇女寻找工作，在获得职业时提供援助（包括职业方向和职业咨询服务），提高专业技能，再培训，帮助她们自己创业，安排社会工作，在失业时提供物质援助。为此，国家就业局积极同用工单位合作，提供用人岗位信息及空缺。各部、其他中央执行机关、国家行政部门保证在行业协议、地区合同、规定改善妇女劳动条件措施的企事业单位集体合同中保障妇女</w:t>
      </w:r>
      <w:r w:rsidR="008C418C">
        <w:rPr>
          <w:rFonts w:hint="eastAsia"/>
          <w:szCs w:val="21"/>
        </w:rPr>
        <w:t>权利</w:t>
      </w:r>
      <w:r w:rsidRPr="00B4357A">
        <w:rPr>
          <w:rFonts w:hint="eastAsia"/>
          <w:szCs w:val="21"/>
        </w:rPr>
        <w:t>，而当她们遭到解雇时应保证为其提供再培训和再就业。为了通过发展私营企业解决失业问题，国家就业局安排失业人员学习“私营企业、中小型企业”教程。</w:t>
      </w:r>
      <w:r w:rsidRPr="00B4357A">
        <w:rPr>
          <w:rFonts w:hint="eastAsia"/>
          <w:szCs w:val="21"/>
        </w:rPr>
        <w:t>2005</w:t>
      </w:r>
      <w:r w:rsidRPr="00B4357A">
        <w:rPr>
          <w:rFonts w:hint="eastAsia"/>
          <w:szCs w:val="21"/>
        </w:rPr>
        <w:t>年，</w:t>
      </w:r>
      <w:r w:rsidRPr="00B4357A">
        <w:rPr>
          <w:rFonts w:hint="eastAsia"/>
          <w:szCs w:val="21"/>
        </w:rPr>
        <w:t>3.87</w:t>
      </w:r>
      <w:r w:rsidRPr="00B4357A">
        <w:rPr>
          <w:rFonts w:hint="eastAsia"/>
          <w:szCs w:val="21"/>
        </w:rPr>
        <w:t>万失业妇女中有</w:t>
      </w:r>
      <w:r w:rsidRPr="00B4357A">
        <w:rPr>
          <w:rFonts w:hint="eastAsia"/>
          <w:szCs w:val="21"/>
        </w:rPr>
        <w:t>1.69</w:t>
      </w:r>
      <w:r w:rsidRPr="00B4357A">
        <w:rPr>
          <w:rFonts w:hint="eastAsia"/>
          <w:szCs w:val="21"/>
        </w:rPr>
        <w:t>万人接受了这种学习。</w:t>
      </w:r>
    </w:p>
    <w:p w:rsidR="006665D3" w:rsidRPr="00B4357A" w:rsidRDefault="006665D3" w:rsidP="00A66961">
      <w:pPr>
        <w:spacing w:after="240" w:line="360" w:lineRule="exact"/>
        <w:ind w:firstLine="420"/>
        <w:rPr>
          <w:rFonts w:hint="eastAsia"/>
          <w:szCs w:val="21"/>
        </w:rPr>
      </w:pPr>
      <w:r w:rsidRPr="00B4357A">
        <w:rPr>
          <w:rFonts w:hint="eastAsia"/>
          <w:szCs w:val="21"/>
        </w:rPr>
        <w:t>经济转型的情势要求各行各业的人们加强职业素质。根据商业</w:t>
      </w:r>
      <w:r w:rsidR="008C418C">
        <w:rPr>
          <w:rFonts w:hint="eastAsia"/>
          <w:szCs w:val="21"/>
        </w:rPr>
        <w:t>权利</w:t>
      </w:r>
      <w:r w:rsidRPr="00B4357A">
        <w:rPr>
          <w:rFonts w:hint="eastAsia"/>
          <w:szCs w:val="21"/>
        </w:rPr>
        <w:t>中心的数据，当前在私营企业中性别平衡的状况还比较稳定：</w:t>
      </w:r>
      <w:r w:rsidRPr="00B4357A">
        <w:rPr>
          <w:rFonts w:hint="eastAsia"/>
          <w:szCs w:val="21"/>
        </w:rPr>
        <w:t>50.4%</w:t>
      </w:r>
      <w:r w:rsidRPr="00B4357A">
        <w:rPr>
          <w:rFonts w:hint="eastAsia"/>
          <w:szCs w:val="21"/>
        </w:rPr>
        <w:t>为女性，</w:t>
      </w:r>
      <w:r w:rsidRPr="00B4357A">
        <w:rPr>
          <w:rFonts w:hint="eastAsia"/>
          <w:szCs w:val="21"/>
        </w:rPr>
        <w:t>49.6%</w:t>
      </w:r>
      <w:r w:rsidRPr="00B4357A">
        <w:rPr>
          <w:rFonts w:hint="eastAsia"/>
          <w:szCs w:val="21"/>
        </w:rPr>
        <w:t>为男性。在私营法律服务市场上，女性占</w:t>
      </w:r>
      <w:r w:rsidRPr="00B4357A">
        <w:rPr>
          <w:rFonts w:hint="eastAsia"/>
          <w:szCs w:val="21"/>
        </w:rPr>
        <w:t>2%</w:t>
      </w:r>
      <w:r w:rsidRPr="00B4357A">
        <w:rPr>
          <w:rFonts w:hint="eastAsia"/>
          <w:szCs w:val="21"/>
        </w:rPr>
        <w:t>左右。私营企业，特别是小型企业中女性数量的增加首先表现在贸易领域。对女性私营企业家年龄段进行的分析表明，大部分的女性私营企业家都是临近退休和退休年龄。她们大多是做小生意，并将此作为谋生手段。专业技能高、适应现代市场的女性私营企业家只能寄希望于年轻一代的乌克兰女性，目前占这一行业所有女性的</w:t>
      </w:r>
      <w:r w:rsidRPr="00B4357A">
        <w:rPr>
          <w:rFonts w:hint="eastAsia"/>
          <w:szCs w:val="21"/>
        </w:rPr>
        <w:t>14%</w:t>
      </w:r>
      <w:r w:rsidRPr="00B4357A">
        <w:rPr>
          <w:rFonts w:hint="eastAsia"/>
          <w:szCs w:val="21"/>
        </w:rPr>
        <w:t>。根据社会调查的数据，受过教育的妇女更有能力自己创业。例如，在</w:t>
      </w:r>
      <w:r w:rsidRPr="00B4357A">
        <w:rPr>
          <w:rFonts w:hint="eastAsia"/>
          <w:szCs w:val="21"/>
        </w:rPr>
        <w:t>101</w:t>
      </w:r>
      <w:r w:rsidRPr="00B4357A">
        <w:rPr>
          <w:rFonts w:hint="eastAsia"/>
          <w:szCs w:val="21"/>
        </w:rPr>
        <w:t>名接受调查的女性私营企业家中，获高等教育的占</w:t>
      </w:r>
      <w:r w:rsidRPr="00B4357A">
        <w:rPr>
          <w:rFonts w:hint="eastAsia"/>
          <w:szCs w:val="21"/>
        </w:rPr>
        <w:t>80.2%</w:t>
      </w:r>
      <w:r w:rsidRPr="00B4357A">
        <w:rPr>
          <w:rFonts w:hint="eastAsia"/>
          <w:szCs w:val="21"/>
        </w:rPr>
        <w:t>，受过职业教育的占</w:t>
      </w:r>
      <w:r w:rsidRPr="00B4357A">
        <w:rPr>
          <w:rFonts w:hint="eastAsia"/>
          <w:szCs w:val="21"/>
        </w:rPr>
        <w:t>7.9%</w:t>
      </w:r>
      <w:r w:rsidRPr="00B4357A">
        <w:rPr>
          <w:rFonts w:hint="eastAsia"/>
          <w:szCs w:val="21"/>
        </w:rPr>
        <w:t>，中等教育的占</w:t>
      </w:r>
      <w:r w:rsidRPr="00B4357A">
        <w:rPr>
          <w:rFonts w:hint="eastAsia"/>
          <w:szCs w:val="21"/>
        </w:rPr>
        <w:t>1%</w:t>
      </w:r>
      <w:r w:rsidRPr="00B4357A">
        <w:rPr>
          <w:rFonts w:hint="eastAsia"/>
          <w:szCs w:val="21"/>
        </w:rPr>
        <w:t>。据专家们了解，女性要想在这一领域取得成就，还缺少开始经商的男性所拥有的启动资金和同上层</w:t>
      </w:r>
      <w:r w:rsidR="008C418C">
        <w:rPr>
          <w:rFonts w:hint="eastAsia"/>
          <w:szCs w:val="21"/>
        </w:rPr>
        <w:t>权利</w:t>
      </w:r>
      <w:r w:rsidRPr="00B4357A">
        <w:rPr>
          <w:rFonts w:hint="eastAsia"/>
          <w:szCs w:val="21"/>
        </w:rPr>
        <w:t>机关的关系。女性自己开始创业时经常遇到的问题包括：女性确实缺少自力更生的位置或在国家经济领导系统中的主动权；同男性相比对家庭和孩子有更强的责任感，负面影响了职业升迁；如果居高层领导岗位的男性带有传统守旧思想，那么评价女性能否适应领导职务的主要标准是她是否忠于职守；切实存在的性别歧视问题（对于在男子团体中工作并拥有同等或类似技能水平的女性，一般只提供次要职位）。</w:t>
      </w:r>
    </w:p>
    <w:p w:rsidR="006665D3" w:rsidRPr="00B4357A" w:rsidRDefault="006665D3" w:rsidP="00A66961">
      <w:pPr>
        <w:spacing w:after="240" w:line="360" w:lineRule="exact"/>
        <w:ind w:firstLine="420"/>
        <w:rPr>
          <w:rFonts w:hint="eastAsia"/>
          <w:szCs w:val="21"/>
        </w:rPr>
      </w:pPr>
      <w:r w:rsidRPr="00B4357A">
        <w:rPr>
          <w:rFonts w:hint="eastAsia"/>
          <w:szCs w:val="21"/>
        </w:rPr>
        <w:t>旨在发展女性从事企业经营、扶持家庭作坊的措施，由国家按乌克兰促进小型企业发展国家计划来实施，该计划是根据</w:t>
      </w:r>
      <w:smartTag w:uri="urn:schemas-microsoft-com:office:smarttags" w:element="chsdate">
        <w:smartTagPr>
          <w:attr w:name="IsROCDate" w:val="False"/>
          <w:attr w:name="IsLunarDate" w:val="False"/>
          <w:attr w:name="Day" w:val="21"/>
          <w:attr w:name="Month" w:val="12"/>
          <w:attr w:name="Year" w:val="2000"/>
        </w:smartTagPr>
        <w:r w:rsidRPr="00B4357A">
          <w:rPr>
            <w:rFonts w:hint="eastAsia"/>
            <w:szCs w:val="21"/>
          </w:rPr>
          <w:t>2000</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21</w:t>
        </w:r>
        <w:r w:rsidRPr="00B4357A">
          <w:rPr>
            <w:rFonts w:hint="eastAsia"/>
            <w:szCs w:val="21"/>
          </w:rPr>
          <w:t>日</w:t>
        </w:r>
      </w:smartTag>
      <w:r w:rsidRPr="00B4357A">
        <w:rPr>
          <w:rFonts w:hint="eastAsia"/>
          <w:szCs w:val="21"/>
        </w:rPr>
        <w:t>第</w:t>
      </w:r>
      <w:r w:rsidRPr="00B4357A">
        <w:rPr>
          <w:rFonts w:hint="eastAsia"/>
          <w:szCs w:val="21"/>
        </w:rPr>
        <w:t>2157-111</w:t>
      </w:r>
      <w:r w:rsidRPr="00B4357A">
        <w:rPr>
          <w:rFonts w:hint="eastAsia"/>
          <w:szCs w:val="21"/>
        </w:rPr>
        <w:t>号《乌克兰促进小型企业发展国家计划》法案制定的，由内阁每年批准。在报告期限内，在实施企业家和广大民众经营活动问题教育方案的框架下，国营企业同乌克兰支持企业发展基金会在乌克兰</w:t>
      </w:r>
      <w:r w:rsidRPr="00B4357A">
        <w:rPr>
          <w:rFonts w:hint="eastAsia"/>
          <w:szCs w:val="21"/>
        </w:rPr>
        <w:t>19</w:t>
      </w:r>
      <w:r w:rsidRPr="00B4357A">
        <w:rPr>
          <w:rFonts w:hint="eastAsia"/>
          <w:szCs w:val="21"/>
        </w:rPr>
        <w:t>个地区组织了</w:t>
      </w:r>
      <w:r w:rsidRPr="00B4357A">
        <w:rPr>
          <w:rFonts w:hint="eastAsia"/>
          <w:szCs w:val="21"/>
        </w:rPr>
        <w:t>30</w:t>
      </w:r>
      <w:r w:rsidRPr="00B4357A">
        <w:rPr>
          <w:rFonts w:hint="eastAsia"/>
          <w:szCs w:val="21"/>
        </w:rPr>
        <w:t>场研讨会，有</w:t>
      </w:r>
      <w:r w:rsidRPr="00B4357A">
        <w:rPr>
          <w:rFonts w:hint="eastAsia"/>
          <w:szCs w:val="21"/>
        </w:rPr>
        <w:t>1</w:t>
      </w:r>
      <w:r w:rsidR="008C418C">
        <w:rPr>
          <w:rFonts w:hint="eastAsia"/>
          <w:szCs w:val="21"/>
        </w:rPr>
        <w:t xml:space="preserve"> </w:t>
      </w:r>
      <w:r w:rsidRPr="00B4357A">
        <w:rPr>
          <w:rFonts w:hint="eastAsia"/>
          <w:szCs w:val="21"/>
        </w:rPr>
        <w:t>486</w:t>
      </w:r>
      <w:r w:rsidRPr="00B4357A">
        <w:rPr>
          <w:rFonts w:hint="eastAsia"/>
          <w:szCs w:val="21"/>
        </w:rPr>
        <w:t>人接受了培训。除此之外，还为小型企业的发展问题进行了</w:t>
      </w:r>
      <w:r w:rsidRPr="00B4357A">
        <w:rPr>
          <w:rFonts w:hint="eastAsia"/>
          <w:szCs w:val="21"/>
        </w:rPr>
        <w:t>3</w:t>
      </w:r>
      <w:r w:rsidR="008C418C">
        <w:rPr>
          <w:rFonts w:hint="eastAsia"/>
          <w:szCs w:val="21"/>
        </w:rPr>
        <w:t xml:space="preserve"> </w:t>
      </w:r>
      <w:r w:rsidRPr="00B4357A">
        <w:rPr>
          <w:rFonts w:hint="eastAsia"/>
          <w:szCs w:val="21"/>
        </w:rPr>
        <w:t>078</w:t>
      </w:r>
      <w:r w:rsidRPr="00B4357A">
        <w:rPr>
          <w:rFonts w:hint="eastAsia"/>
          <w:szCs w:val="21"/>
        </w:rPr>
        <w:t>次咨询。</w:t>
      </w:r>
    </w:p>
    <w:p w:rsidR="006665D3" w:rsidRPr="00B4357A" w:rsidRDefault="006665D3" w:rsidP="00A66961">
      <w:pPr>
        <w:spacing w:after="240" w:line="360" w:lineRule="exact"/>
        <w:ind w:firstLine="420"/>
        <w:rPr>
          <w:rFonts w:hint="eastAsia"/>
          <w:szCs w:val="21"/>
        </w:rPr>
      </w:pPr>
      <w:r w:rsidRPr="00B4357A">
        <w:rPr>
          <w:rFonts w:hint="eastAsia"/>
          <w:szCs w:val="21"/>
        </w:rPr>
        <w:t>《公约》该条第</w:t>
      </w:r>
      <w:r w:rsidRPr="00B4357A">
        <w:rPr>
          <w:rFonts w:hint="eastAsia"/>
          <w:szCs w:val="21"/>
        </w:rPr>
        <w:t>1b</w:t>
      </w:r>
      <w:r w:rsidRPr="00B4357A">
        <w:rPr>
          <w:rFonts w:hint="eastAsia"/>
          <w:szCs w:val="21"/>
        </w:rPr>
        <w:t>款保障</w:t>
      </w:r>
      <w:r w:rsidRPr="00904733">
        <w:rPr>
          <w:rFonts w:ascii="SimHei" w:eastAsia="SimHei" w:hint="eastAsia"/>
          <w:color w:val="FF0000"/>
          <w:szCs w:val="21"/>
        </w:rPr>
        <w:t>享有相同就业机会的权利，包括在就业方面相同的甄选标准。</w:t>
      </w:r>
    </w:p>
    <w:p w:rsidR="006665D3" w:rsidRPr="00B4357A" w:rsidRDefault="006665D3" w:rsidP="00A66961">
      <w:pPr>
        <w:spacing w:after="240" w:line="360" w:lineRule="exact"/>
        <w:ind w:firstLine="420"/>
        <w:rPr>
          <w:rFonts w:hint="eastAsia"/>
          <w:szCs w:val="21"/>
        </w:rPr>
      </w:pPr>
      <w:r w:rsidRPr="00B4357A">
        <w:rPr>
          <w:rFonts w:hint="eastAsia"/>
          <w:szCs w:val="21"/>
        </w:rPr>
        <w:t>《乌克兰劳动法典》第</w:t>
      </w:r>
      <w:r w:rsidRPr="00B4357A">
        <w:rPr>
          <w:rFonts w:hint="eastAsia"/>
          <w:szCs w:val="21"/>
        </w:rPr>
        <w:t>22</w:t>
      </w:r>
      <w:r w:rsidRPr="00B4357A">
        <w:rPr>
          <w:rFonts w:hint="eastAsia"/>
          <w:szCs w:val="21"/>
        </w:rPr>
        <w:t>条的规定是对宪法保障非歧视性就业</w:t>
      </w:r>
      <w:r w:rsidR="008C418C">
        <w:rPr>
          <w:rFonts w:hint="eastAsia"/>
          <w:szCs w:val="21"/>
        </w:rPr>
        <w:t>权利</w:t>
      </w:r>
      <w:r w:rsidRPr="00B4357A">
        <w:rPr>
          <w:rFonts w:hint="eastAsia"/>
          <w:szCs w:val="21"/>
        </w:rPr>
        <w:t>的扩展，根据该条款，禁止毫无理由地拒绝安排就业，以及任何直接或间接地限制</w:t>
      </w:r>
      <w:r w:rsidR="008C418C">
        <w:rPr>
          <w:rFonts w:hint="eastAsia"/>
          <w:szCs w:val="21"/>
        </w:rPr>
        <w:t>权利</w:t>
      </w:r>
      <w:r w:rsidRPr="00B4357A">
        <w:rPr>
          <w:rFonts w:hint="eastAsia"/>
          <w:szCs w:val="21"/>
        </w:rPr>
        <w:t>或在招工时设置直接或间接的优先权。</w:t>
      </w:r>
    </w:p>
    <w:p w:rsidR="006665D3" w:rsidRPr="00B4357A" w:rsidRDefault="006665D3" w:rsidP="00A66961">
      <w:pPr>
        <w:spacing w:after="240" w:line="360" w:lineRule="exact"/>
        <w:ind w:firstLine="420"/>
        <w:rPr>
          <w:rFonts w:hint="eastAsia"/>
          <w:szCs w:val="21"/>
          <w:lang w:val="ru-RU"/>
        </w:rPr>
      </w:pPr>
      <w:r w:rsidRPr="00B4357A">
        <w:rPr>
          <w:rFonts w:hint="eastAsia"/>
          <w:szCs w:val="21"/>
        </w:rPr>
        <w:t>国家为有效安排居民就业创造条件，不分性别协助公民就业、培训、再培训和提高劳动技能（《乌克兰劳动法典》第</w:t>
      </w:r>
      <w:r w:rsidR="008C418C">
        <w:rPr>
          <w:rFonts w:hint="eastAsia"/>
          <w:szCs w:val="21"/>
        </w:rPr>
        <w:t>2</w:t>
      </w:r>
      <w:r w:rsidRPr="00B4357A">
        <w:rPr>
          <w:rFonts w:hint="eastAsia"/>
          <w:szCs w:val="21"/>
        </w:rPr>
        <w:t>条）。但是，</w:t>
      </w:r>
      <w:r w:rsidRPr="00B4357A">
        <w:rPr>
          <w:rFonts w:hint="eastAsia"/>
          <w:szCs w:val="21"/>
        </w:rPr>
        <w:t>2003</w:t>
      </w:r>
      <w:r w:rsidRPr="00B4357A">
        <w:rPr>
          <w:rFonts w:hint="eastAsia"/>
          <w:szCs w:val="21"/>
        </w:rPr>
        <w:t>年国际独立人权组织</w:t>
      </w:r>
      <w:r w:rsidR="008C418C">
        <w:rPr>
          <w:rFonts w:hint="eastAsia"/>
          <w:szCs w:val="21"/>
          <w:lang w:val="ru-RU"/>
        </w:rPr>
        <w:t>“</w:t>
      </w:r>
      <w:r w:rsidRPr="00B4357A">
        <w:rPr>
          <w:rFonts w:hint="eastAsia"/>
          <w:szCs w:val="21"/>
          <w:lang w:val="ru-RU"/>
        </w:rPr>
        <w:t>人权观察</w:t>
      </w:r>
      <w:r w:rsidR="008C418C">
        <w:rPr>
          <w:rFonts w:hint="eastAsia"/>
          <w:szCs w:val="21"/>
          <w:lang w:val="ru-RU"/>
        </w:rPr>
        <w:t>”</w:t>
      </w:r>
      <w:r w:rsidRPr="00B4357A">
        <w:rPr>
          <w:rFonts w:hint="eastAsia"/>
          <w:szCs w:val="21"/>
          <w:lang w:val="ru-RU"/>
        </w:rPr>
        <w:t>报告了乌克兰</w:t>
      </w:r>
      <w:r w:rsidR="00FD396C">
        <w:rPr>
          <w:rFonts w:hint="eastAsia"/>
          <w:szCs w:val="21"/>
          <w:lang w:val="ru-RU"/>
        </w:rPr>
        <w:t>劳动力市场</w:t>
      </w:r>
      <w:r w:rsidRPr="00B4357A">
        <w:rPr>
          <w:rFonts w:hint="eastAsia"/>
          <w:szCs w:val="21"/>
          <w:lang w:val="ru-RU"/>
        </w:rPr>
        <w:t>的妇女歧视情况。分析表明，国家机关和个体经营单位的招工人员还保留着性别歧视的做法。高工资或体面的工作对妇女还有限制，无论国家机关还是个体经营单位都存在招聘歧视的现象。许多妇女只能满足于低工资的工作，或者根本就找不到工作。乌克兰政府对此问题有如下建议：在国家就业单位停止对妇女的歧视，采取监控或其他机制来改变个体经济成分的现状；制定行动计划来解决问题并防止</w:t>
      </w:r>
      <w:r w:rsidR="00FD396C">
        <w:rPr>
          <w:rFonts w:hint="eastAsia"/>
          <w:szCs w:val="21"/>
          <w:lang w:val="ru-RU"/>
        </w:rPr>
        <w:t>劳动力市场</w:t>
      </w:r>
      <w:r w:rsidRPr="00B4357A">
        <w:rPr>
          <w:rFonts w:hint="eastAsia"/>
          <w:szCs w:val="21"/>
          <w:lang w:val="ru-RU"/>
        </w:rPr>
        <w:t>对妇女歧视现象</w:t>
      </w:r>
      <w:r w:rsidR="00A07629">
        <w:rPr>
          <w:rFonts w:hint="eastAsia"/>
          <w:szCs w:val="21"/>
          <w:lang w:val="ru-RU"/>
        </w:rPr>
        <w:t>的</w:t>
      </w:r>
      <w:r w:rsidRPr="00B4357A">
        <w:rPr>
          <w:rFonts w:hint="eastAsia"/>
          <w:szCs w:val="21"/>
          <w:lang w:val="ru-RU"/>
        </w:rPr>
        <w:t>发生；承认这种歧视是不合法的并建立惩处机制；根据国际和欧洲</w:t>
      </w:r>
      <w:r w:rsidR="00FD396C">
        <w:rPr>
          <w:rFonts w:hint="eastAsia"/>
          <w:szCs w:val="21"/>
          <w:lang w:val="ru-RU"/>
        </w:rPr>
        <w:t>劳动力市场</w:t>
      </w:r>
      <w:r w:rsidRPr="00B4357A">
        <w:rPr>
          <w:rFonts w:hint="eastAsia"/>
          <w:szCs w:val="21"/>
          <w:lang w:val="ru-RU"/>
        </w:rPr>
        <w:t>上非歧视及平等关系的标准来调整《乌克兰劳动法典》，包括就业许可。最高苏维埃应通过法律条文，直接禁止在空缺公告中限定候选人员的性别。但是到今天为止，这些建议中的大部分都没能落实。</w:t>
      </w:r>
    </w:p>
    <w:p w:rsidR="006665D3" w:rsidRPr="00904733" w:rsidRDefault="006665D3" w:rsidP="00A07629">
      <w:pPr>
        <w:adjustRightInd/>
        <w:spacing w:after="240" w:line="360" w:lineRule="exact"/>
        <w:ind w:firstLine="420"/>
        <w:textAlignment w:val="auto"/>
        <w:rPr>
          <w:rFonts w:ascii="SimHei" w:eastAsia="SimHei" w:hint="eastAsia"/>
          <w:color w:val="FF0000"/>
          <w:szCs w:val="21"/>
        </w:rPr>
      </w:pPr>
      <w:r w:rsidRPr="00B4357A">
        <w:rPr>
          <w:rFonts w:hint="eastAsia"/>
          <w:szCs w:val="21"/>
          <w:lang w:val="ru-RU"/>
        </w:rPr>
        <w:t>根据该《公约》第</w:t>
      </w:r>
      <w:r w:rsidRPr="00B4357A">
        <w:rPr>
          <w:rFonts w:hint="eastAsia"/>
          <w:szCs w:val="21"/>
          <w:lang w:val="ru-RU"/>
        </w:rPr>
        <w:t>11</w:t>
      </w:r>
      <w:r w:rsidRPr="00B4357A">
        <w:rPr>
          <w:rFonts w:hint="eastAsia"/>
          <w:szCs w:val="21"/>
          <w:lang w:val="ru-RU"/>
        </w:rPr>
        <w:t>条第</w:t>
      </w:r>
      <w:r w:rsidRPr="00B4357A">
        <w:rPr>
          <w:rFonts w:hint="eastAsia"/>
          <w:szCs w:val="21"/>
          <w:lang w:val="ru-RU"/>
        </w:rPr>
        <w:t>1c</w:t>
      </w:r>
      <w:r w:rsidRPr="00B4357A">
        <w:rPr>
          <w:rFonts w:hint="eastAsia"/>
          <w:szCs w:val="21"/>
          <w:lang w:val="ru-RU"/>
        </w:rPr>
        <w:t>款，男女应保证</w:t>
      </w:r>
      <w:r w:rsidRPr="00904733">
        <w:rPr>
          <w:rFonts w:ascii="SimHei" w:eastAsia="SimHei" w:hint="eastAsia"/>
          <w:color w:val="FF0000"/>
          <w:szCs w:val="21"/>
        </w:rPr>
        <w:t>同样价值的工作享有同等报酬包括福利和享有平等待遇的权利，在评定工作的表现方面，享有平等待遇的权利。</w:t>
      </w:r>
    </w:p>
    <w:p w:rsidR="006665D3" w:rsidRPr="00B4357A" w:rsidRDefault="006665D3" w:rsidP="00A66961">
      <w:pPr>
        <w:spacing w:after="240" w:line="360" w:lineRule="exact"/>
        <w:rPr>
          <w:rFonts w:hint="eastAsia"/>
          <w:szCs w:val="21"/>
          <w:lang w:val="ru-RU"/>
        </w:rPr>
      </w:pPr>
      <w:r w:rsidRPr="00B4357A">
        <w:rPr>
          <w:rFonts w:hint="eastAsia"/>
          <w:szCs w:val="21"/>
          <w:lang w:val="ru-RU"/>
        </w:rPr>
        <w:t>男女享有因劳动而受到同等奖励的权利，其中包括专门的福利和平等待遇，这在《乌克兰劳动法典》第</w:t>
      </w:r>
      <w:r w:rsidRPr="00B4357A">
        <w:rPr>
          <w:rFonts w:hint="eastAsia"/>
          <w:szCs w:val="21"/>
          <w:lang w:val="ru-RU"/>
        </w:rPr>
        <w:t>94</w:t>
      </w:r>
      <w:r w:rsidRPr="00B4357A">
        <w:rPr>
          <w:rFonts w:hint="eastAsia"/>
          <w:szCs w:val="21"/>
          <w:lang w:val="ru-RU"/>
        </w:rPr>
        <w:t>条中有所规定，该条禁止任何因年龄、性别、种族和工作人员的其他属性而“减少劳动报酬”。但是，虽然在法律层面上妇女同男子享有同等的劳动权和因劳动而受到奖励的权利，但乌克兰女性的工资水平却比男性低很多。问题在于，尽管女性有很高的职业水平和教育水准，但大都没有得到很好的职位，工资待遇低，女性工资水平平均比男性低</w:t>
      </w:r>
      <w:r w:rsidRPr="00B4357A">
        <w:rPr>
          <w:rFonts w:hint="eastAsia"/>
          <w:szCs w:val="21"/>
          <w:lang w:val="ru-RU"/>
        </w:rPr>
        <w:t>1/3</w:t>
      </w:r>
      <w:r w:rsidRPr="00B4357A">
        <w:rPr>
          <w:rFonts w:hint="eastAsia"/>
          <w:szCs w:val="21"/>
          <w:lang w:val="ru-RU"/>
        </w:rPr>
        <w:t>。但是这样的工资差距还不能完全归咎于直接歧视因素。这首先是因为劳动法禁止女性从事艰苦和有危害的工作。而在这些地方工作的男性能够获得福利和补贴，而这相应地影响了男性的工资水平。</w:t>
      </w:r>
    </w:p>
    <w:p w:rsidR="006665D3" w:rsidRPr="00B4357A" w:rsidRDefault="006665D3" w:rsidP="00A07629">
      <w:pPr>
        <w:tabs>
          <w:tab w:val="num" w:pos="1110"/>
        </w:tabs>
        <w:adjustRightInd/>
        <w:spacing w:after="240" w:line="360" w:lineRule="exact"/>
        <w:ind w:firstLine="420"/>
        <w:textAlignment w:val="auto"/>
        <w:rPr>
          <w:rFonts w:hint="eastAsia"/>
          <w:i/>
          <w:szCs w:val="21"/>
        </w:rPr>
      </w:pPr>
      <w:r w:rsidRPr="00B4357A">
        <w:rPr>
          <w:rFonts w:hint="eastAsia"/>
          <w:szCs w:val="21"/>
          <w:lang w:val="ru-RU"/>
        </w:rPr>
        <w:t>该《公约》第</w:t>
      </w:r>
      <w:r w:rsidRPr="00B4357A">
        <w:rPr>
          <w:rFonts w:hint="eastAsia"/>
          <w:szCs w:val="21"/>
          <w:lang w:val="ru-RU"/>
        </w:rPr>
        <w:t>11</w:t>
      </w:r>
      <w:r w:rsidRPr="00B4357A">
        <w:rPr>
          <w:rFonts w:hint="eastAsia"/>
          <w:szCs w:val="21"/>
          <w:lang w:val="ru-RU"/>
        </w:rPr>
        <w:t>条第</w:t>
      </w:r>
      <w:r w:rsidRPr="00B4357A">
        <w:rPr>
          <w:rFonts w:hint="eastAsia"/>
          <w:szCs w:val="21"/>
          <w:lang w:val="ru-RU"/>
        </w:rPr>
        <w:t>1f</w:t>
      </w:r>
      <w:r w:rsidRPr="00B4357A">
        <w:rPr>
          <w:rFonts w:hint="eastAsia"/>
          <w:szCs w:val="21"/>
          <w:lang w:val="ru-RU"/>
        </w:rPr>
        <w:t>款中涉及</w:t>
      </w:r>
      <w:r w:rsidRPr="00904733">
        <w:rPr>
          <w:rFonts w:ascii="SimHei" w:eastAsia="SimHei" w:hint="eastAsia"/>
          <w:color w:val="FF0000"/>
          <w:szCs w:val="21"/>
        </w:rPr>
        <w:t>在工作条件中享有健康和安全保障，包括保障生育机能的权利，及该条第2款的条款：使妇女不致因结婚或生育而受歧视，及保障其有效的工作权利在乌克兰受法律保护。</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对孕产期妇女劳动保护的相关的规定是：提供更轻松的工作条件（禁止让女性夜间上班，禁止加班，在休息日工作，外派出差等等）；在孕产期提供良好的待遇（休假、用于哺乳婴儿的工间休等等）；聘用有孩子的妇女担任无需全周全勤的工作，采用灵活的工作时间，在家工作等等；专门的社会保险项目。</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其中，怀孕妇女和幼小孩子母亲的劳动安全问题在《乌克兰劳动法典》中有所规定。第</w:t>
      </w:r>
      <w:r w:rsidRPr="00B4357A">
        <w:rPr>
          <w:rFonts w:hint="eastAsia"/>
          <w:szCs w:val="21"/>
          <w:lang w:val="ru-RU"/>
        </w:rPr>
        <w:t>33</w:t>
      </w:r>
      <w:r w:rsidRPr="00B4357A">
        <w:rPr>
          <w:rFonts w:hint="eastAsia"/>
          <w:szCs w:val="21"/>
          <w:lang w:val="ru-RU"/>
        </w:rPr>
        <w:t>条禁止未经怀孕妇女和有残疾孩子或孩子未满</w:t>
      </w:r>
      <w:r w:rsidRPr="00B4357A">
        <w:rPr>
          <w:rFonts w:hint="eastAsia"/>
          <w:szCs w:val="21"/>
          <w:lang w:val="ru-RU"/>
        </w:rPr>
        <w:t>6</w:t>
      </w:r>
      <w:r w:rsidRPr="00B4357A">
        <w:rPr>
          <w:rFonts w:hint="eastAsia"/>
          <w:szCs w:val="21"/>
          <w:lang w:val="ru-RU"/>
        </w:rPr>
        <w:t>岁母亲的同意而将其临时调往另一工作。第</w:t>
      </w:r>
      <w:r w:rsidRPr="00B4357A">
        <w:rPr>
          <w:rFonts w:hint="eastAsia"/>
          <w:szCs w:val="21"/>
          <w:lang w:val="ru-RU"/>
        </w:rPr>
        <w:t>56</w:t>
      </w:r>
      <w:r w:rsidR="00A03D46">
        <w:rPr>
          <w:rFonts w:hint="eastAsia"/>
          <w:szCs w:val="21"/>
          <w:lang w:val="ru-RU"/>
        </w:rPr>
        <w:t>、</w:t>
      </w:r>
      <w:r w:rsidRPr="00B4357A">
        <w:rPr>
          <w:szCs w:val="21"/>
          <w:lang w:val="ru-RU"/>
        </w:rPr>
        <w:t>63</w:t>
      </w:r>
      <w:r w:rsidR="00A03D46">
        <w:rPr>
          <w:rFonts w:hint="eastAsia"/>
          <w:szCs w:val="21"/>
          <w:lang w:val="ru-RU"/>
        </w:rPr>
        <w:t>、</w:t>
      </w:r>
      <w:r w:rsidRPr="00B4357A">
        <w:rPr>
          <w:szCs w:val="21"/>
          <w:lang w:val="ru-RU"/>
        </w:rPr>
        <w:t>175</w:t>
      </w:r>
      <w:r w:rsidR="00A03D46">
        <w:rPr>
          <w:rFonts w:hint="eastAsia"/>
          <w:szCs w:val="21"/>
          <w:lang w:val="ru-RU"/>
        </w:rPr>
        <w:t>、</w:t>
      </w:r>
      <w:r w:rsidRPr="00B4357A">
        <w:rPr>
          <w:szCs w:val="21"/>
          <w:lang w:val="ru-RU"/>
        </w:rPr>
        <w:t xml:space="preserve">176 </w:t>
      </w:r>
      <w:r w:rsidRPr="00B4357A">
        <w:rPr>
          <w:rFonts w:hint="eastAsia"/>
          <w:szCs w:val="21"/>
          <w:lang w:val="ru-RU"/>
        </w:rPr>
        <w:t>和</w:t>
      </w:r>
      <w:r w:rsidRPr="00B4357A">
        <w:rPr>
          <w:szCs w:val="21"/>
          <w:lang w:val="ru-RU"/>
        </w:rPr>
        <w:t xml:space="preserve"> 177</w:t>
      </w:r>
      <w:r w:rsidRPr="00B4357A">
        <w:rPr>
          <w:rFonts w:hint="eastAsia"/>
          <w:szCs w:val="21"/>
          <w:lang w:val="ru-RU"/>
        </w:rPr>
        <w:t>条禁止让怀孕妇女和孩子未满</w:t>
      </w:r>
      <w:r w:rsidRPr="00B4357A">
        <w:rPr>
          <w:rFonts w:hint="eastAsia"/>
          <w:szCs w:val="21"/>
          <w:lang w:val="ru-RU"/>
        </w:rPr>
        <w:t>3</w:t>
      </w:r>
      <w:r w:rsidRPr="00B4357A">
        <w:rPr>
          <w:rFonts w:hint="eastAsia"/>
          <w:szCs w:val="21"/>
          <w:lang w:val="ru-RU"/>
        </w:rPr>
        <w:t>岁的母亲上夜班和加班。第</w:t>
      </w:r>
      <w:r w:rsidRPr="00B4357A">
        <w:rPr>
          <w:rFonts w:hint="eastAsia"/>
          <w:szCs w:val="21"/>
          <w:lang w:val="ru-RU"/>
        </w:rPr>
        <w:t>178</w:t>
      </w:r>
      <w:r w:rsidRPr="00B4357A">
        <w:rPr>
          <w:rFonts w:hint="eastAsia"/>
          <w:szCs w:val="21"/>
          <w:lang w:val="ru-RU"/>
        </w:rPr>
        <w:t>条规定，这类妇女可以被安置到轻松的工作或其他不会对妇女和未来婴儿的健康造成不良影响的工作。在这种情况下，应保留妇女原工作岗位的工资。如果工厂找不到更轻松或对妇女无害的工作，那么她可以休假并享受不工作期间的平均工资。第</w:t>
      </w:r>
      <w:r w:rsidRPr="00B4357A">
        <w:rPr>
          <w:rFonts w:hint="eastAsia"/>
          <w:szCs w:val="21"/>
          <w:lang w:val="ru-RU"/>
        </w:rPr>
        <w:t>174</w:t>
      </w:r>
      <w:r w:rsidRPr="00B4357A">
        <w:rPr>
          <w:rFonts w:hint="eastAsia"/>
          <w:szCs w:val="21"/>
          <w:lang w:val="ru-RU"/>
        </w:rPr>
        <w:t>条以及《乌克兰劳动保护法》都禁止让妇女从事重体力劳动、从事有害和危险的工作、地下工作以及让妇女搬抬重量超过其极限的重物。考虑到这些因素，研究并批准了禁止妇女从事的复杂劳动和有害危险工作的清单，以及妇女搬抬重物的极限重量，由卫生部于</w:t>
      </w:r>
      <w:smartTag w:uri="urn:schemas-microsoft-com:office:smarttags" w:element="chsdate">
        <w:smartTagPr>
          <w:attr w:name="IsROCDate" w:val="False"/>
          <w:attr w:name="IsLunarDate" w:val="False"/>
          <w:attr w:name="Day" w:val="29"/>
          <w:attr w:name="Month" w:val="12"/>
          <w:attr w:name="Year" w:val="1993"/>
        </w:smartTagPr>
        <w:r w:rsidRPr="00B4357A">
          <w:rPr>
            <w:rFonts w:hint="eastAsia"/>
            <w:szCs w:val="21"/>
            <w:lang w:val="ru-RU"/>
          </w:rPr>
          <w:t>1993</w:t>
        </w:r>
        <w:r w:rsidRPr="00B4357A">
          <w:rPr>
            <w:rFonts w:hint="eastAsia"/>
            <w:szCs w:val="21"/>
            <w:lang w:val="ru-RU"/>
          </w:rPr>
          <w:t>年</w:t>
        </w:r>
        <w:r w:rsidRPr="00B4357A">
          <w:rPr>
            <w:rFonts w:hint="eastAsia"/>
            <w:szCs w:val="21"/>
            <w:lang w:val="ru-RU"/>
          </w:rPr>
          <w:t>12</w:t>
        </w:r>
        <w:r w:rsidRPr="00B4357A">
          <w:rPr>
            <w:rFonts w:hint="eastAsia"/>
            <w:szCs w:val="21"/>
            <w:lang w:val="ru-RU"/>
          </w:rPr>
          <w:t>月</w:t>
        </w:r>
        <w:r w:rsidRPr="00B4357A">
          <w:rPr>
            <w:rFonts w:hint="eastAsia"/>
            <w:szCs w:val="21"/>
            <w:lang w:val="ru-RU"/>
          </w:rPr>
          <w:t>29</w:t>
        </w:r>
        <w:r w:rsidRPr="00B4357A">
          <w:rPr>
            <w:rFonts w:hint="eastAsia"/>
            <w:szCs w:val="21"/>
            <w:lang w:val="ru-RU"/>
          </w:rPr>
          <w:t>日</w:t>
        </w:r>
      </w:smartTag>
      <w:r w:rsidRPr="00B4357A">
        <w:rPr>
          <w:rFonts w:hint="eastAsia"/>
          <w:szCs w:val="21"/>
          <w:lang w:val="ru-RU"/>
        </w:rPr>
        <w:t>的决议批准。《劳动法典》第</w:t>
      </w:r>
      <w:r w:rsidRPr="00B4357A">
        <w:rPr>
          <w:rFonts w:hint="eastAsia"/>
          <w:szCs w:val="21"/>
          <w:lang w:val="ru-RU"/>
        </w:rPr>
        <w:t>183</w:t>
      </w:r>
      <w:r w:rsidRPr="00B4357A">
        <w:rPr>
          <w:rFonts w:hint="eastAsia"/>
          <w:szCs w:val="21"/>
          <w:lang w:val="ru-RU"/>
        </w:rPr>
        <w:t>条规定向需哺乳婴儿的工作妇女提供专门的工间休来哺乳婴儿。第</w:t>
      </w:r>
      <w:r w:rsidRPr="00B4357A">
        <w:rPr>
          <w:rFonts w:hint="eastAsia"/>
          <w:szCs w:val="21"/>
          <w:lang w:val="ru-RU"/>
        </w:rPr>
        <w:t>186</w:t>
      </w:r>
      <w:r w:rsidRPr="00B4357A">
        <w:rPr>
          <w:rFonts w:hint="eastAsia"/>
          <w:szCs w:val="21"/>
          <w:lang w:val="ru-RU"/>
        </w:rPr>
        <w:t>条严格规定为企业和机关的母亲服务，而第</w:t>
      </w:r>
      <w:r w:rsidRPr="00B4357A">
        <w:rPr>
          <w:rFonts w:hint="eastAsia"/>
          <w:szCs w:val="21"/>
          <w:lang w:val="ru-RU"/>
        </w:rPr>
        <w:t>185</w:t>
      </w:r>
      <w:r w:rsidRPr="00B4357A">
        <w:rPr>
          <w:rFonts w:hint="eastAsia"/>
          <w:szCs w:val="21"/>
          <w:lang w:val="ru-RU"/>
        </w:rPr>
        <w:t>条要求向怀孕妇女和孩子未满</w:t>
      </w:r>
      <w:r w:rsidRPr="00B4357A">
        <w:rPr>
          <w:rFonts w:hint="eastAsia"/>
          <w:szCs w:val="21"/>
          <w:lang w:val="ru-RU"/>
        </w:rPr>
        <w:t>14</w:t>
      </w:r>
      <w:r w:rsidRPr="00B4357A">
        <w:rPr>
          <w:rFonts w:hint="eastAsia"/>
          <w:szCs w:val="21"/>
          <w:lang w:val="ru-RU"/>
        </w:rPr>
        <w:t>岁的妇女提供许可证去疗养院和母亲休养扶助中心疗养。乌克兰“关于向有子女家庭提供国家帮助”的法律（第</w:t>
      </w:r>
      <w:r w:rsidRPr="00B4357A">
        <w:rPr>
          <w:rFonts w:hint="eastAsia"/>
          <w:szCs w:val="21"/>
          <w:lang w:val="ru-RU"/>
        </w:rPr>
        <w:t>2</w:t>
      </w:r>
      <w:r w:rsidRPr="00B4357A">
        <w:rPr>
          <w:rFonts w:hint="eastAsia"/>
          <w:szCs w:val="21"/>
          <w:lang w:val="ru-RU"/>
        </w:rPr>
        <w:t>部</w:t>
      </w:r>
      <w:r w:rsidR="00A03D46">
        <w:rPr>
          <w:rFonts w:hint="eastAsia"/>
          <w:szCs w:val="21"/>
          <w:lang w:val="ru-RU"/>
        </w:rPr>
        <w:t>分</w:t>
      </w:r>
      <w:r w:rsidRPr="00B4357A">
        <w:rPr>
          <w:rFonts w:hint="eastAsia"/>
          <w:szCs w:val="21"/>
          <w:lang w:val="ru-RU"/>
        </w:rPr>
        <w:t>第</w:t>
      </w:r>
      <w:r w:rsidR="00A03D46">
        <w:rPr>
          <w:rFonts w:hint="eastAsia"/>
          <w:szCs w:val="21"/>
          <w:lang w:val="ru-RU"/>
        </w:rPr>
        <w:t>一章</w:t>
      </w:r>
      <w:r w:rsidRPr="00B4357A">
        <w:rPr>
          <w:rFonts w:hint="eastAsia"/>
          <w:szCs w:val="21"/>
          <w:lang w:val="ru-RU"/>
        </w:rPr>
        <w:t>第</w:t>
      </w:r>
      <w:r w:rsidRPr="00B4357A">
        <w:rPr>
          <w:rFonts w:hint="eastAsia"/>
          <w:szCs w:val="21"/>
          <w:lang w:val="ru-RU"/>
        </w:rPr>
        <w:t>10-14</w:t>
      </w:r>
      <w:r w:rsidRPr="00B4357A">
        <w:rPr>
          <w:rFonts w:hint="eastAsia"/>
          <w:szCs w:val="21"/>
          <w:lang w:val="ru-RU"/>
        </w:rPr>
        <w:t>条）中规定，向怀孕妇女和产后妇女提供帮助，并帮助单身母亲的孩子（第</w:t>
      </w:r>
      <w:r w:rsidRPr="00B4357A">
        <w:rPr>
          <w:rFonts w:hint="eastAsia"/>
          <w:szCs w:val="21"/>
          <w:lang w:val="ru-RU"/>
        </w:rPr>
        <w:t>1</w:t>
      </w:r>
      <w:r w:rsidRPr="00B4357A">
        <w:rPr>
          <w:rFonts w:hint="eastAsia"/>
          <w:szCs w:val="21"/>
          <w:lang w:val="ru-RU"/>
        </w:rPr>
        <w:t>部</w:t>
      </w:r>
      <w:r w:rsidR="00A03D46">
        <w:rPr>
          <w:rFonts w:hint="eastAsia"/>
          <w:szCs w:val="21"/>
          <w:lang w:val="ru-RU"/>
        </w:rPr>
        <w:t>分</w:t>
      </w:r>
      <w:r w:rsidRPr="00B4357A">
        <w:rPr>
          <w:rFonts w:hint="eastAsia"/>
          <w:szCs w:val="21"/>
          <w:lang w:val="ru-RU"/>
        </w:rPr>
        <w:t>第</w:t>
      </w:r>
      <w:r w:rsidR="00A03D46">
        <w:rPr>
          <w:rFonts w:hint="eastAsia"/>
          <w:szCs w:val="21"/>
          <w:lang w:val="ru-RU"/>
        </w:rPr>
        <w:t>八章</w:t>
      </w:r>
      <w:r w:rsidRPr="00B4357A">
        <w:rPr>
          <w:rFonts w:hint="eastAsia"/>
          <w:szCs w:val="21"/>
          <w:lang w:val="ru-RU"/>
        </w:rPr>
        <w:t>第</w:t>
      </w:r>
      <w:r w:rsidRPr="00B4357A">
        <w:rPr>
          <w:rFonts w:hint="eastAsia"/>
          <w:szCs w:val="21"/>
          <w:lang w:val="ru-RU"/>
        </w:rPr>
        <w:t>58-62</w:t>
      </w:r>
      <w:r w:rsidRPr="00B4357A">
        <w:rPr>
          <w:rFonts w:hint="eastAsia"/>
          <w:szCs w:val="21"/>
          <w:lang w:val="ru-RU"/>
        </w:rPr>
        <w:t>条）。</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乌克兰交通部系统正在执行铁路工作者和交通建设者工会理事会主席团</w:t>
      </w:r>
      <w:smartTag w:uri="urn:schemas-microsoft-com:office:smarttags" w:element="chsdate">
        <w:smartTagPr>
          <w:attr w:name="IsROCDate" w:val="False"/>
          <w:attr w:name="IsLunarDate" w:val="False"/>
          <w:attr w:name="Day" w:val="27"/>
          <w:attr w:name="Month" w:val="7"/>
          <w:attr w:name="Year" w:val="2004"/>
        </w:smartTagPr>
        <w:r w:rsidRPr="00B4357A">
          <w:rPr>
            <w:rFonts w:hint="eastAsia"/>
            <w:szCs w:val="21"/>
            <w:lang w:val="ru-RU"/>
          </w:rPr>
          <w:t>2004</w:t>
        </w:r>
        <w:r w:rsidRPr="00B4357A">
          <w:rPr>
            <w:rFonts w:hint="eastAsia"/>
            <w:szCs w:val="21"/>
            <w:lang w:val="ru-RU"/>
          </w:rPr>
          <w:t>年</w:t>
        </w:r>
        <w:r w:rsidRPr="00B4357A">
          <w:rPr>
            <w:rFonts w:hint="eastAsia"/>
            <w:szCs w:val="21"/>
            <w:lang w:val="ru-RU"/>
          </w:rPr>
          <w:t>7</w:t>
        </w:r>
        <w:r w:rsidRPr="00B4357A">
          <w:rPr>
            <w:rFonts w:hint="eastAsia"/>
            <w:szCs w:val="21"/>
            <w:lang w:val="ru-RU"/>
          </w:rPr>
          <w:t>月</w:t>
        </w:r>
        <w:r w:rsidRPr="00B4357A">
          <w:rPr>
            <w:rFonts w:hint="eastAsia"/>
            <w:szCs w:val="21"/>
            <w:lang w:val="ru-RU"/>
          </w:rPr>
          <w:t>27</w:t>
        </w:r>
        <w:r w:rsidRPr="00B4357A">
          <w:rPr>
            <w:rFonts w:hint="eastAsia"/>
            <w:szCs w:val="21"/>
            <w:lang w:val="ru-RU"/>
          </w:rPr>
          <w:t>日</w:t>
        </w:r>
      </w:smartTag>
      <w:r w:rsidRPr="00B4357A">
        <w:rPr>
          <w:rFonts w:hint="eastAsia"/>
          <w:szCs w:val="21"/>
          <w:lang w:val="ru-RU"/>
        </w:rPr>
        <w:t>“关于妇女在车辆产业中的劳动条件”的决议。乌克兰工会对总协议和各部门协议中是否加入保护男女权利和机会平等的条款，以及对用工单位是否遵守妇女劳动保护法规、为妇女创造安全无害的劳动条件进行监督。</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妇女在履行母亲职责时所面临的实质性问题是可否保障自己不被开除、或怀孕时可否被安排工作、或怀孕生产时可否得到休假。新的《乌克兰刑法典》中包含了有关这一问题的法律规定。例如，根据第</w:t>
      </w:r>
      <w:r w:rsidRPr="00B4357A">
        <w:rPr>
          <w:rFonts w:hint="eastAsia"/>
          <w:szCs w:val="21"/>
          <w:lang w:val="ru-RU"/>
        </w:rPr>
        <w:t>133</w:t>
      </w:r>
      <w:r w:rsidRPr="00B4357A">
        <w:rPr>
          <w:rFonts w:hint="eastAsia"/>
          <w:szCs w:val="21"/>
          <w:lang w:val="ru-RU"/>
        </w:rPr>
        <w:t>条“违反劳动法”和第</w:t>
      </w:r>
      <w:r w:rsidRPr="00B4357A">
        <w:rPr>
          <w:rFonts w:hint="eastAsia"/>
          <w:szCs w:val="21"/>
          <w:lang w:val="ru-RU"/>
        </w:rPr>
        <w:t>134</w:t>
      </w:r>
      <w:r w:rsidRPr="00B4357A">
        <w:rPr>
          <w:rFonts w:hint="eastAsia"/>
          <w:szCs w:val="21"/>
          <w:lang w:val="ru-RU"/>
        </w:rPr>
        <w:t>条“拒绝接收怀孕妇女及有孩子的妇女工作及禁止解雇她们”，不遵守法律规定的负责人会被追究刑事责任。除此之外，乌克兰法律，特别是乌克兰“关于向有子女家庭提供国家帮助”的法律（第</w:t>
      </w:r>
      <w:r w:rsidRPr="00B4357A">
        <w:rPr>
          <w:rFonts w:hint="eastAsia"/>
          <w:szCs w:val="21"/>
          <w:lang w:val="ru-RU"/>
        </w:rPr>
        <w:t>2</w:t>
      </w:r>
      <w:r w:rsidRPr="00B4357A">
        <w:rPr>
          <w:rFonts w:hint="eastAsia"/>
          <w:szCs w:val="21"/>
          <w:lang w:val="ru-RU"/>
        </w:rPr>
        <w:t>部</w:t>
      </w:r>
      <w:r w:rsidR="00A03D46">
        <w:rPr>
          <w:rFonts w:hint="eastAsia"/>
          <w:szCs w:val="21"/>
          <w:lang w:val="ru-RU"/>
        </w:rPr>
        <w:t>分</w:t>
      </w:r>
      <w:r w:rsidRPr="00B4357A">
        <w:rPr>
          <w:rFonts w:hint="eastAsia"/>
          <w:szCs w:val="21"/>
          <w:lang w:val="ru-RU"/>
        </w:rPr>
        <w:t>第一章第</w:t>
      </w:r>
      <w:r w:rsidRPr="00B4357A">
        <w:rPr>
          <w:rFonts w:hint="eastAsia"/>
          <w:szCs w:val="21"/>
          <w:lang w:val="ru-RU"/>
        </w:rPr>
        <w:t>10-14</w:t>
      </w:r>
      <w:r w:rsidRPr="00B4357A">
        <w:rPr>
          <w:rFonts w:hint="eastAsia"/>
          <w:szCs w:val="21"/>
          <w:lang w:val="ru-RU"/>
        </w:rPr>
        <w:t>条）中规定向怀孕妇女和产后妇女提供帮助，并帮助单身母亲的孩子（第</w:t>
      </w:r>
      <w:r w:rsidRPr="00B4357A">
        <w:rPr>
          <w:rFonts w:hint="eastAsia"/>
          <w:szCs w:val="21"/>
          <w:lang w:val="ru-RU"/>
        </w:rPr>
        <w:t>2</w:t>
      </w:r>
      <w:r w:rsidRPr="00B4357A">
        <w:rPr>
          <w:rFonts w:hint="eastAsia"/>
          <w:szCs w:val="21"/>
          <w:lang w:val="ru-RU"/>
        </w:rPr>
        <w:t>部</w:t>
      </w:r>
      <w:r w:rsidR="00A03D46">
        <w:rPr>
          <w:rFonts w:hint="eastAsia"/>
          <w:szCs w:val="21"/>
          <w:lang w:val="ru-RU"/>
        </w:rPr>
        <w:t>分</w:t>
      </w:r>
      <w:r w:rsidRPr="00B4357A">
        <w:rPr>
          <w:rFonts w:hint="eastAsia"/>
          <w:szCs w:val="21"/>
          <w:lang w:val="ru-RU"/>
        </w:rPr>
        <w:t>第</w:t>
      </w:r>
      <w:r w:rsidR="00A03D46">
        <w:rPr>
          <w:rFonts w:hint="eastAsia"/>
          <w:szCs w:val="21"/>
          <w:lang w:val="ru-RU"/>
        </w:rPr>
        <w:t>八章</w:t>
      </w:r>
      <w:r w:rsidRPr="00B4357A">
        <w:rPr>
          <w:rFonts w:hint="eastAsia"/>
          <w:szCs w:val="21"/>
          <w:lang w:val="ru-RU"/>
        </w:rPr>
        <w:t>第</w:t>
      </w:r>
      <w:r w:rsidRPr="00B4357A">
        <w:rPr>
          <w:rFonts w:hint="eastAsia"/>
          <w:szCs w:val="21"/>
          <w:lang w:val="ru-RU"/>
        </w:rPr>
        <w:t>58-62</w:t>
      </w:r>
      <w:r w:rsidRPr="00B4357A">
        <w:rPr>
          <w:rFonts w:hint="eastAsia"/>
          <w:szCs w:val="21"/>
          <w:lang w:val="ru-RU"/>
        </w:rPr>
        <w:t>条）。根据《劳动法典》第</w:t>
      </w:r>
      <w:r w:rsidRPr="00B4357A">
        <w:rPr>
          <w:rFonts w:hint="eastAsia"/>
          <w:szCs w:val="21"/>
          <w:lang w:val="ru-RU"/>
        </w:rPr>
        <w:t>179</w:t>
      </w:r>
      <w:r w:rsidRPr="00B4357A">
        <w:rPr>
          <w:rFonts w:hint="eastAsia"/>
          <w:szCs w:val="21"/>
          <w:lang w:val="ru-RU"/>
        </w:rPr>
        <w:t>条“怀孕、分娩和照看婴儿的休假”，妇女有权最多休假</w:t>
      </w:r>
      <w:r w:rsidRPr="00B4357A">
        <w:rPr>
          <w:rFonts w:hint="eastAsia"/>
          <w:szCs w:val="21"/>
          <w:lang w:val="ru-RU"/>
        </w:rPr>
        <w:t>140</w:t>
      </w:r>
      <w:r w:rsidRPr="00B4357A">
        <w:rPr>
          <w:rFonts w:hint="eastAsia"/>
          <w:szCs w:val="21"/>
          <w:lang w:val="ru-RU"/>
        </w:rPr>
        <w:t>个日历日，期间保留全额工资。</w:t>
      </w:r>
    </w:p>
    <w:p w:rsidR="006665D3" w:rsidRPr="00904733" w:rsidRDefault="006665D3" w:rsidP="00A66961">
      <w:pPr>
        <w:spacing w:after="240" w:line="360" w:lineRule="exact"/>
        <w:ind w:firstLine="420"/>
        <w:rPr>
          <w:rFonts w:ascii="SimHei" w:eastAsia="SimHei" w:hint="eastAsia"/>
          <w:color w:val="FF0000"/>
          <w:szCs w:val="21"/>
        </w:rPr>
      </w:pPr>
      <w:r w:rsidRPr="00B4357A">
        <w:rPr>
          <w:rFonts w:hint="eastAsia"/>
          <w:szCs w:val="21"/>
          <w:lang w:val="ru-RU"/>
        </w:rPr>
        <w:t>《公约》第</w:t>
      </w:r>
      <w:r w:rsidRPr="00B4357A">
        <w:rPr>
          <w:rFonts w:hint="eastAsia"/>
          <w:szCs w:val="21"/>
          <w:lang w:val="ru-RU"/>
        </w:rPr>
        <w:t>11</w:t>
      </w:r>
      <w:r w:rsidRPr="00B4357A">
        <w:rPr>
          <w:rFonts w:hint="eastAsia"/>
          <w:szCs w:val="21"/>
          <w:lang w:val="ru-RU"/>
        </w:rPr>
        <w:t>条第</w:t>
      </w:r>
      <w:r w:rsidRPr="00B4357A">
        <w:rPr>
          <w:rFonts w:hint="eastAsia"/>
          <w:szCs w:val="21"/>
          <w:lang w:val="ru-RU"/>
        </w:rPr>
        <w:t>2c</w:t>
      </w:r>
      <w:r w:rsidRPr="00B4357A">
        <w:rPr>
          <w:rFonts w:hint="eastAsia"/>
          <w:szCs w:val="21"/>
          <w:lang w:val="ru-RU"/>
        </w:rPr>
        <w:t>款规定，成员国应</w:t>
      </w:r>
      <w:r w:rsidRPr="00904733">
        <w:rPr>
          <w:rFonts w:ascii="SimHei" w:eastAsia="SimHei" w:hint="eastAsia"/>
          <w:color w:val="FF0000"/>
          <w:szCs w:val="21"/>
        </w:rPr>
        <w:t>采取相应的措施，特别是通过促进建立和发展托儿设施系统，使父母得以兼顾家庭义务和工作责任并参与公共事务。</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坚持不断的立法工作，无论是家庭立法还是劳动立法，都为妇女提供了社会</w:t>
      </w:r>
      <w:r w:rsidR="008C418C">
        <w:rPr>
          <w:rFonts w:hint="eastAsia"/>
          <w:szCs w:val="21"/>
          <w:lang w:val="ru-RU"/>
        </w:rPr>
        <w:t>权利</w:t>
      </w:r>
      <w:r w:rsidRPr="00B4357A">
        <w:rPr>
          <w:rFonts w:hint="eastAsia"/>
          <w:szCs w:val="21"/>
          <w:lang w:val="ru-RU"/>
        </w:rPr>
        <w:t>和保障。但在提高妇女社会地位的条件下，必须向有家庭并履行父母职责的男性和女性都提供此类福利。兼顾家庭生活和职业工作要求建立相应的更符合妇女要求的社会基础设施，也就是向需要外来帮助的人提供照顾，应当设立并运营幼儿园及其他监护机构，使得妇女有机会去工作和参加社会生活。因此，《乌克兰劳动法典》第</w:t>
      </w:r>
      <w:r w:rsidRPr="00B4357A">
        <w:rPr>
          <w:rFonts w:hint="eastAsia"/>
          <w:szCs w:val="21"/>
          <w:lang w:val="ru-RU"/>
        </w:rPr>
        <w:t>186</w:t>
      </w:r>
      <w:r w:rsidRPr="00B4357A">
        <w:rPr>
          <w:rFonts w:hint="eastAsia"/>
          <w:szCs w:val="21"/>
          <w:lang w:val="ru-RU"/>
        </w:rPr>
        <w:t>条规定，大量聘用妇女的企业和单位，不仅应建立托儿所和幼儿园、哺乳室，还应设立妇女个人更衣室，虽然实践表明，劳动法的这些要求在现实生活中极少被执行。除此之外，乌克兰法律中的积极创新是为父亲提供了照看婴儿的休假，使父亲有机会在教育孩子的过程中更好地展现自己。</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应当承认，尽管乌克兰妇女的劳动就业</w:t>
      </w:r>
      <w:r w:rsidR="008C418C">
        <w:rPr>
          <w:rFonts w:hint="eastAsia"/>
          <w:szCs w:val="21"/>
          <w:lang w:val="ru-RU"/>
        </w:rPr>
        <w:t>权利</w:t>
      </w:r>
      <w:r w:rsidRPr="00B4357A">
        <w:rPr>
          <w:rFonts w:hint="eastAsia"/>
          <w:szCs w:val="21"/>
          <w:lang w:val="ru-RU"/>
        </w:rPr>
        <w:t>受到了法律保障，但关于妇女劳动条件的现行法规经常被违反。可以确定，大部分工农企业还存在这些特征：技术不完善、有时高强度的工作、使用不符合安全要求的设备、危险有害的工作条件。乌克兰工人中得职业病的非常多，包括妇女。主要原因是不良的工作条件，但由于企业经济状况不佳，目前还不能根除这个问题。由于妇女的失业问题非常严峻，所以不难理解妇女为什么满足于任何工作，害怕失去工作的心理使得妇女不敢向用工单位对劳动条件和劳动制度提出异议。</w:t>
      </w:r>
    </w:p>
    <w:p w:rsidR="006665D3" w:rsidRPr="00B4357A" w:rsidRDefault="006665D3" w:rsidP="00A66961">
      <w:pPr>
        <w:spacing w:after="240" w:line="360" w:lineRule="exact"/>
        <w:ind w:firstLine="420"/>
        <w:rPr>
          <w:rFonts w:hint="eastAsia"/>
          <w:szCs w:val="21"/>
        </w:rPr>
      </w:pPr>
      <w:r w:rsidRPr="00B4357A">
        <w:rPr>
          <w:rFonts w:hint="eastAsia"/>
          <w:szCs w:val="21"/>
          <w:lang w:val="ru-RU"/>
        </w:rPr>
        <w:t>综上所述，必须提高国家机关对女性工作者，特别是对育龄妇女的关注，因为它们负责着劳动条件、生活条件、社会福利、健康状况和保障下一代的健康。</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A03D46">
        <w:rPr>
          <w:rFonts w:ascii="SimHei" w:eastAsia="SimHei" w:hint="eastAsia"/>
          <w:color w:val="FF0000"/>
          <w:szCs w:val="21"/>
        </w:rPr>
        <w:t>12</w:t>
      </w:r>
      <w:r w:rsidRPr="00637A20">
        <w:rPr>
          <w:rFonts w:ascii="SimHei" w:eastAsia="SimHei" w:hint="eastAsia"/>
          <w:color w:val="FF0000"/>
          <w:szCs w:val="21"/>
        </w:rPr>
        <w:t>条</w:t>
      </w:r>
    </w:p>
    <w:p w:rsidR="006665D3" w:rsidRPr="00C841F7" w:rsidRDefault="006665D3" w:rsidP="00D05645">
      <w:pPr>
        <w:numPr>
          <w:ilvl w:val="0"/>
          <w:numId w:val="33"/>
        </w:numPr>
        <w:adjustRightInd/>
        <w:spacing w:after="240" w:line="360" w:lineRule="exact"/>
        <w:ind w:firstLineChars="228" w:firstLine="31680"/>
        <w:textAlignment w:val="auto"/>
        <w:rPr>
          <w:rFonts w:ascii="KaiTi_GB2312" w:eastAsia="KaiTi_GB2312" w:hint="eastAsia"/>
          <w:color w:val="0000FF"/>
          <w:szCs w:val="21"/>
        </w:rPr>
      </w:pPr>
      <w:r w:rsidRPr="00C841F7">
        <w:rPr>
          <w:rFonts w:ascii="KaiTi_GB2312" w:eastAsia="KaiTi_GB2312" w:hint="eastAsia"/>
          <w:color w:val="0000FF"/>
          <w:szCs w:val="21"/>
        </w:rPr>
        <w:t>缔约各国应采取一切适当措施以消除在保健方面对妇女的歧视，以保证她们在男女平等的基础上取得各种保健服务，包括有关计划生育的保健服务。</w:t>
      </w:r>
    </w:p>
    <w:p w:rsidR="006665D3" w:rsidRPr="00C841F7" w:rsidRDefault="006665D3" w:rsidP="00D05645">
      <w:pPr>
        <w:numPr>
          <w:ilvl w:val="0"/>
          <w:numId w:val="33"/>
        </w:numPr>
        <w:adjustRightInd/>
        <w:spacing w:after="240" w:line="360" w:lineRule="exact"/>
        <w:ind w:firstLineChars="228" w:firstLine="31680"/>
        <w:textAlignment w:val="auto"/>
        <w:rPr>
          <w:rFonts w:ascii="KaiTi_GB2312" w:eastAsia="KaiTi_GB2312" w:hint="eastAsia"/>
          <w:color w:val="0000FF"/>
          <w:szCs w:val="21"/>
        </w:rPr>
      </w:pPr>
      <w:r w:rsidRPr="00C841F7">
        <w:rPr>
          <w:rFonts w:ascii="KaiTi_GB2312" w:eastAsia="KaiTi_GB2312" w:hint="eastAsia"/>
          <w:color w:val="0000FF"/>
          <w:szCs w:val="21"/>
        </w:rPr>
        <w:t>尽管有本条第</w:t>
      </w:r>
      <w:r w:rsidR="00A03D46">
        <w:rPr>
          <w:rFonts w:ascii="KaiTi_GB2312" w:eastAsia="KaiTi_GB2312" w:hint="eastAsia"/>
          <w:color w:val="0000FF"/>
          <w:szCs w:val="21"/>
        </w:rPr>
        <w:t>1</w:t>
      </w:r>
      <w:r w:rsidRPr="00C841F7">
        <w:rPr>
          <w:rFonts w:ascii="KaiTi_GB2312" w:eastAsia="KaiTi_GB2312" w:hint="eastAsia"/>
          <w:color w:val="0000FF"/>
          <w:szCs w:val="21"/>
        </w:rPr>
        <w:t>款的规定，缔约各国应保证为妇女提供有关怀孕、分娩和产后期间的适当服务，于必要时给予免费服务，并保证在怀孕和哺乳期间得到充分营养。</w:t>
      </w:r>
    </w:p>
    <w:p w:rsidR="006665D3" w:rsidRPr="00B4357A" w:rsidRDefault="006665D3" w:rsidP="00A66961">
      <w:pPr>
        <w:spacing w:after="240" w:line="360" w:lineRule="exact"/>
        <w:ind w:firstLine="420"/>
        <w:rPr>
          <w:rFonts w:hint="eastAsia"/>
          <w:szCs w:val="21"/>
        </w:rPr>
      </w:pPr>
      <w:r w:rsidRPr="00B4357A">
        <w:rPr>
          <w:rFonts w:hint="eastAsia"/>
          <w:szCs w:val="21"/>
        </w:rPr>
        <w:t>在报告期限内，在解决妇女健康状况方面迈出了切实步伐。特别是于</w:t>
      </w:r>
      <w:r w:rsidRPr="00B4357A">
        <w:rPr>
          <w:rFonts w:hint="eastAsia"/>
          <w:szCs w:val="21"/>
        </w:rPr>
        <w:t>2005</w:t>
      </w:r>
      <w:r w:rsidRPr="00B4357A">
        <w:rPr>
          <w:rFonts w:hint="eastAsia"/>
          <w:szCs w:val="21"/>
        </w:rPr>
        <w:t>年制定了旨在降低乌克兰过早死亡和残疾率、预防心血管和脑血管疾病的</w:t>
      </w:r>
      <w:r w:rsidRPr="00B4357A">
        <w:rPr>
          <w:rFonts w:hint="eastAsia"/>
          <w:szCs w:val="21"/>
        </w:rPr>
        <w:t>2010</w:t>
      </w:r>
      <w:r w:rsidRPr="00B4357A">
        <w:rPr>
          <w:rFonts w:hint="eastAsia"/>
          <w:szCs w:val="21"/>
        </w:rPr>
        <w:t>年前纲要概念；按家庭医疗实践总则发展初级医疗卫生援助的</w:t>
      </w:r>
      <w:r w:rsidRPr="00B4357A">
        <w:rPr>
          <w:rFonts w:hint="eastAsia"/>
          <w:szCs w:val="21"/>
        </w:rPr>
        <w:t>2005-2010</w:t>
      </w:r>
      <w:r w:rsidRPr="00B4357A">
        <w:rPr>
          <w:rFonts w:hint="eastAsia"/>
          <w:szCs w:val="21"/>
        </w:rPr>
        <w:t>年纲要概念；以及按家庭医疗实践总则发展初级医疗卫生援助的</w:t>
      </w:r>
      <w:r w:rsidRPr="00B4357A">
        <w:rPr>
          <w:rFonts w:hint="eastAsia"/>
          <w:szCs w:val="21"/>
        </w:rPr>
        <w:t>2006-2010</w:t>
      </w:r>
      <w:r w:rsidRPr="00B4357A">
        <w:rPr>
          <w:rFonts w:hint="eastAsia"/>
          <w:szCs w:val="21"/>
        </w:rPr>
        <w:t>年纲要。上述纲要的主要任务是协调医疗救助组织的改革工作，以保障全民、首先是农村居民享受初级医疗卫生援助的可行性和质量。乌克兰器官移植发展</w:t>
      </w:r>
      <w:r w:rsidRPr="00B4357A">
        <w:rPr>
          <w:rFonts w:hint="eastAsia"/>
          <w:szCs w:val="21"/>
        </w:rPr>
        <w:t>2006-2010</w:t>
      </w:r>
      <w:r w:rsidRPr="00B4357A">
        <w:rPr>
          <w:rFonts w:hint="eastAsia"/>
          <w:szCs w:val="21"/>
        </w:rPr>
        <w:t>年国家目标纲要概念，乌克兰关于酗酒和贩毒的国家政策概念（基础），为肾病病人提供医疗援助体系的</w:t>
      </w:r>
      <w:r w:rsidRPr="00B4357A">
        <w:rPr>
          <w:rFonts w:hint="eastAsia"/>
          <w:szCs w:val="21"/>
        </w:rPr>
        <w:t>2006-2010</w:t>
      </w:r>
      <w:r w:rsidRPr="00B4357A">
        <w:rPr>
          <w:rFonts w:hint="eastAsia"/>
          <w:szCs w:val="21"/>
        </w:rPr>
        <w:t>年国家发展纲要概念，</w:t>
      </w:r>
      <w:r w:rsidRPr="00B4357A" w:rsidDel="00AD2753">
        <w:rPr>
          <w:rFonts w:hint="eastAsia"/>
          <w:szCs w:val="21"/>
        </w:rPr>
        <w:t xml:space="preserve"> </w:t>
      </w:r>
      <w:r w:rsidRPr="00B4357A">
        <w:rPr>
          <w:rFonts w:hint="eastAsia"/>
          <w:szCs w:val="21"/>
        </w:rPr>
        <w:t>“民族生殖健康”</w:t>
      </w:r>
      <w:r w:rsidRPr="00B4357A">
        <w:rPr>
          <w:rFonts w:hint="eastAsia"/>
          <w:szCs w:val="21"/>
        </w:rPr>
        <w:t>2006-2015</w:t>
      </w:r>
      <w:r w:rsidRPr="00B4357A">
        <w:rPr>
          <w:rFonts w:hint="eastAsia"/>
          <w:szCs w:val="21"/>
        </w:rPr>
        <w:t>年国家纲要概念，其目的就是改善国家人口状况和社会经济局势和乌克兰人民的生殖健康；</w:t>
      </w:r>
      <w:r w:rsidRPr="00B4357A" w:rsidDel="00C158E1">
        <w:rPr>
          <w:rFonts w:hint="eastAsia"/>
          <w:szCs w:val="21"/>
        </w:rPr>
        <w:t xml:space="preserve"> </w:t>
      </w:r>
      <w:r w:rsidRPr="00B4357A">
        <w:rPr>
          <w:rFonts w:hint="eastAsia"/>
          <w:szCs w:val="21"/>
        </w:rPr>
        <w:t>“儿童肿瘤”</w:t>
      </w:r>
      <w:r w:rsidRPr="00B4357A">
        <w:rPr>
          <w:rFonts w:hint="eastAsia"/>
          <w:szCs w:val="21"/>
        </w:rPr>
        <w:t>2006-2010</w:t>
      </w:r>
      <w:r w:rsidRPr="00B4357A">
        <w:rPr>
          <w:rFonts w:hint="eastAsia"/>
          <w:szCs w:val="21"/>
        </w:rPr>
        <w:t>年国家纲要概念规定开始大规模的与国内条件相适应的消除肺结核战略，以及一系列其他纲要。</w:t>
      </w:r>
    </w:p>
    <w:p w:rsidR="006665D3" w:rsidRPr="00B4357A" w:rsidRDefault="006665D3" w:rsidP="00A66961">
      <w:pPr>
        <w:spacing w:after="240" w:line="360" w:lineRule="exact"/>
        <w:ind w:firstLine="420"/>
        <w:rPr>
          <w:rFonts w:hint="eastAsia"/>
          <w:szCs w:val="21"/>
        </w:rPr>
      </w:pPr>
      <w:r w:rsidRPr="00B4357A">
        <w:rPr>
          <w:rFonts w:hint="eastAsia"/>
          <w:szCs w:val="21"/>
        </w:rPr>
        <w:t>为了执行</w:t>
      </w:r>
      <w:smartTag w:uri="urn:schemas-microsoft-com:office:smarttags" w:element="chsdate">
        <w:smartTagPr>
          <w:attr w:name="IsROCDate" w:val="False"/>
          <w:attr w:name="IsLunarDate" w:val="False"/>
          <w:attr w:name="Day" w:val="26"/>
          <w:attr w:name="Month" w:val="3"/>
          <w:attr w:name="Year" w:val="2001"/>
        </w:smartTagPr>
        <w:r w:rsidRPr="00B4357A">
          <w:rPr>
            <w:rFonts w:hint="eastAsia"/>
            <w:szCs w:val="21"/>
          </w:rPr>
          <w:t>2001</w:t>
        </w:r>
        <w:r w:rsidRPr="00B4357A">
          <w:rPr>
            <w:rFonts w:hint="eastAsia"/>
            <w:szCs w:val="21"/>
          </w:rPr>
          <w:t>年</w:t>
        </w:r>
        <w:r w:rsidRPr="00B4357A">
          <w:rPr>
            <w:rFonts w:hint="eastAsia"/>
            <w:szCs w:val="21"/>
          </w:rPr>
          <w:t>3</w:t>
        </w:r>
        <w:r w:rsidRPr="00B4357A">
          <w:rPr>
            <w:rFonts w:hint="eastAsia"/>
            <w:szCs w:val="21"/>
          </w:rPr>
          <w:t>月</w:t>
        </w:r>
        <w:r w:rsidRPr="00B4357A">
          <w:rPr>
            <w:rFonts w:hint="eastAsia"/>
            <w:szCs w:val="21"/>
          </w:rPr>
          <w:t>26</w:t>
        </w:r>
        <w:r w:rsidRPr="00B4357A">
          <w:rPr>
            <w:rFonts w:hint="eastAsia"/>
            <w:szCs w:val="21"/>
          </w:rPr>
          <w:t>日</w:t>
        </w:r>
      </w:smartTag>
      <w:r w:rsidRPr="00B4357A">
        <w:rPr>
          <w:rFonts w:hint="eastAsia"/>
          <w:szCs w:val="21"/>
        </w:rPr>
        <w:t>乌克兰第</w:t>
      </w:r>
      <w:r w:rsidRPr="00B4357A">
        <w:rPr>
          <w:rFonts w:hint="eastAsia"/>
          <w:szCs w:val="21"/>
        </w:rPr>
        <w:t>203/2001</w:t>
      </w:r>
      <w:r w:rsidRPr="00B4357A">
        <w:rPr>
          <w:rFonts w:hint="eastAsia"/>
          <w:szCs w:val="21"/>
        </w:rPr>
        <w:t>号总统令批准的“</w:t>
      </w:r>
      <w:r w:rsidRPr="00B4357A">
        <w:rPr>
          <w:rFonts w:hint="eastAsia"/>
          <w:szCs w:val="21"/>
        </w:rPr>
        <w:t>2001-2005</w:t>
      </w:r>
      <w:r w:rsidRPr="00B4357A">
        <w:rPr>
          <w:rFonts w:hint="eastAsia"/>
          <w:szCs w:val="21"/>
        </w:rPr>
        <w:t>年生殖健康”国家纲要，乌克兰卫生部同乌克兰医学科学院一起制定并通过了</w:t>
      </w:r>
      <w:r w:rsidRPr="00B4357A">
        <w:rPr>
          <w:rFonts w:hint="eastAsia"/>
          <w:szCs w:val="21"/>
        </w:rPr>
        <w:t>2002-2005</w:t>
      </w:r>
      <w:r w:rsidRPr="00B4357A">
        <w:rPr>
          <w:rFonts w:hint="eastAsia"/>
          <w:szCs w:val="21"/>
        </w:rPr>
        <w:t>年落实安全孕产期纲要的措施计划（乌克兰卫生部和乌克兰医学科学院</w:t>
      </w:r>
      <w:smartTag w:uri="urn:schemas-microsoft-com:office:smarttags" w:element="chsdate">
        <w:smartTagPr>
          <w:attr w:name="IsROCDate" w:val="False"/>
          <w:attr w:name="IsLunarDate" w:val="False"/>
          <w:attr w:name="Day" w:val="15"/>
          <w:attr w:name="Month" w:val="11"/>
          <w:attr w:name="Year" w:val="2002"/>
        </w:smartTagPr>
        <w:r w:rsidRPr="00B4357A">
          <w:rPr>
            <w:rFonts w:hint="eastAsia"/>
            <w:szCs w:val="21"/>
          </w:rPr>
          <w:t>2002</w:t>
        </w:r>
        <w:r w:rsidRPr="00B4357A">
          <w:rPr>
            <w:rFonts w:hint="eastAsia"/>
            <w:szCs w:val="21"/>
          </w:rPr>
          <w:t>年</w:t>
        </w:r>
        <w:r w:rsidRPr="00B4357A">
          <w:rPr>
            <w:rFonts w:hint="eastAsia"/>
            <w:szCs w:val="21"/>
          </w:rPr>
          <w:t>11</w:t>
        </w:r>
        <w:r w:rsidRPr="00B4357A">
          <w:rPr>
            <w:rFonts w:hint="eastAsia"/>
            <w:szCs w:val="21"/>
          </w:rPr>
          <w:t>月</w:t>
        </w:r>
        <w:r w:rsidRPr="00B4357A">
          <w:rPr>
            <w:rFonts w:hint="eastAsia"/>
            <w:szCs w:val="21"/>
          </w:rPr>
          <w:t>15</w:t>
        </w:r>
        <w:r w:rsidRPr="00B4357A">
          <w:rPr>
            <w:rFonts w:hint="eastAsia"/>
            <w:szCs w:val="21"/>
          </w:rPr>
          <w:t>日</w:t>
        </w:r>
      </w:smartTag>
      <w:r w:rsidRPr="00B4357A">
        <w:rPr>
          <w:rFonts w:hint="eastAsia"/>
          <w:szCs w:val="21"/>
        </w:rPr>
        <w:t>第</w:t>
      </w:r>
      <w:r w:rsidRPr="00B4357A">
        <w:rPr>
          <w:rFonts w:hint="eastAsia"/>
          <w:szCs w:val="21"/>
        </w:rPr>
        <w:t>412/96</w:t>
      </w:r>
      <w:r w:rsidRPr="00B4357A">
        <w:rPr>
          <w:rFonts w:hint="eastAsia"/>
          <w:szCs w:val="21"/>
        </w:rPr>
        <w:t>号决议“关于批准</w:t>
      </w:r>
      <w:r w:rsidRPr="00B4357A">
        <w:rPr>
          <w:rFonts w:hint="eastAsia"/>
          <w:szCs w:val="21"/>
        </w:rPr>
        <w:t>2002-2005</w:t>
      </w:r>
      <w:r w:rsidRPr="00B4357A">
        <w:rPr>
          <w:rFonts w:hint="eastAsia"/>
          <w:szCs w:val="21"/>
        </w:rPr>
        <w:t>年落实安全孕产期纲要的措施计划”）。特别是在落实该纲要的框架下购买了孕期</w:t>
      </w:r>
      <w:r w:rsidRPr="00B4357A">
        <w:rPr>
          <w:rFonts w:hint="eastAsia"/>
          <w:szCs w:val="21"/>
        </w:rPr>
        <w:t>TORCH</w:t>
      </w:r>
      <w:r w:rsidRPr="00B4357A">
        <w:rPr>
          <w:rFonts w:hint="eastAsia"/>
          <w:szCs w:val="21"/>
        </w:rPr>
        <w:t>感染的屏幕检查测试系统。</w:t>
      </w:r>
    </w:p>
    <w:p w:rsidR="006665D3" w:rsidRPr="00B4357A" w:rsidRDefault="006665D3" w:rsidP="00A66961">
      <w:pPr>
        <w:spacing w:after="240" w:line="360" w:lineRule="exact"/>
        <w:ind w:firstLine="420"/>
        <w:rPr>
          <w:rFonts w:hint="eastAsia"/>
          <w:szCs w:val="21"/>
        </w:rPr>
      </w:pPr>
      <w:r w:rsidRPr="00B4357A">
        <w:rPr>
          <w:rFonts w:hint="eastAsia"/>
          <w:szCs w:val="21"/>
        </w:rPr>
        <w:t>卫生部还制定了乌克兰内阁于</w:t>
      </w:r>
      <w:smartTag w:uri="urn:schemas-microsoft-com:office:smarttags" w:element="chsdate">
        <w:smartTagPr>
          <w:attr w:name="IsROCDate" w:val="False"/>
          <w:attr w:name="IsLunarDate" w:val="False"/>
          <w:attr w:name="Day" w:val="16"/>
          <w:attr w:name="Month" w:val="11"/>
          <w:attr w:name="Year" w:val="2002"/>
        </w:smartTagPr>
        <w:r w:rsidRPr="00B4357A">
          <w:rPr>
            <w:rFonts w:hint="eastAsia"/>
            <w:szCs w:val="21"/>
          </w:rPr>
          <w:t>2002</w:t>
        </w:r>
        <w:r w:rsidRPr="00B4357A">
          <w:rPr>
            <w:rFonts w:hint="eastAsia"/>
            <w:szCs w:val="21"/>
          </w:rPr>
          <w:t>年</w:t>
        </w:r>
        <w:r w:rsidRPr="00B4357A">
          <w:rPr>
            <w:rFonts w:hint="eastAsia"/>
            <w:szCs w:val="21"/>
          </w:rPr>
          <w:t>11</w:t>
        </w:r>
        <w:r w:rsidRPr="00B4357A">
          <w:rPr>
            <w:rFonts w:hint="eastAsia"/>
            <w:szCs w:val="21"/>
          </w:rPr>
          <w:t>月</w:t>
        </w:r>
        <w:r w:rsidRPr="00B4357A">
          <w:rPr>
            <w:rFonts w:hint="eastAsia"/>
            <w:szCs w:val="21"/>
          </w:rPr>
          <w:t>16</w:t>
        </w:r>
        <w:r w:rsidRPr="00B4357A">
          <w:rPr>
            <w:rFonts w:hint="eastAsia"/>
            <w:szCs w:val="21"/>
          </w:rPr>
          <w:t>日</w:t>
        </w:r>
      </w:smartTag>
      <w:r w:rsidRPr="00B4357A">
        <w:rPr>
          <w:rFonts w:hint="eastAsia"/>
          <w:szCs w:val="21"/>
        </w:rPr>
        <w:t>的第</w:t>
      </w:r>
      <w:r w:rsidRPr="00B4357A">
        <w:rPr>
          <w:rFonts w:hint="eastAsia"/>
          <w:szCs w:val="21"/>
        </w:rPr>
        <w:t>1740</w:t>
      </w:r>
      <w:r w:rsidRPr="00B4357A">
        <w:rPr>
          <w:rFonts w:hint="eastAsia"/>
          <w:szCs w:val="21"/>
        </w:rPr>
        <w:t>号“关于批准提交结婚登记申请人员自愿进行体检的程序”决议草案。为了执行这一决议，乌克兰卫生部于</w:t>
      </w:r>
      <w:smartTag w:uri="urn:schemas-microsoft-com:office:smarttags" w:element="chsdate">
        <w:smartTagPr>
          <w:attr w:name="IsROCDate" w:val="False"/>
          <w:attr w:name="IsLunarDate" w:val="False"/>
          <w:attr w:name="Day" w:val="20"/>
          <w:attr w:name="Month" w:val="12"/>
          <w:attr w:name="Year" w:val="2002"/>
        </w:smartTagPr>
        <w:r w:rsidRPr="00B4357A">
          <w:rPr>
            <w:rFonts w:hint="eastAsia"/>
            <w:szCs w:val="21"/>
          </w:rPr>
          <w:t>2002</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20</w:t>
        </w:r>
        <w:r w:rsidRPr="00B4357A">
          <w:rPr>
            <w:rFonts w:hint="eastAsia"/>
            <w:szCs w:val="21"/>
          </w:rPr>
          <w:t>日</w:t>
        </w:r>
      </w:smartTag>
      <w:r w:rsidRPr="00B4357A">
        <w:rPr>
          <w:rFonts w:hint="eastAsia"/>
          <w:szCs w:val="21"/>
        </w:rPr>
        <w:t>发布了第</w:t>
      </w:r>
      <w:r w:rsidRPr="00B4357A">
        <w:rPr>
          <w:rFonts w:hint="eastAsia"/>
          <w:szCs w:val="21"/>
        </w:rPr>
        <w:t>480</w:t>
      </w:r>
      <w:r w:rsidRPr="00B4357A">
        <w:rPr>
          <w:rFonts w:hint="eastAsia"/>
          <w:szCs w:val="21"/>
        </w:rPr>
        <w:t>号令“关于提交结婚登记申请人员自愿进行体检的项目清单”，在乌克兰司法部登记备案（</w:t>
      </w:r>
      <w:smartTag w:uri="urn:schemas-microsoft-com:office:smarttags" w:element="chsdate">
        <w:smartTagPr>
          <w:attr w:name="IsROCDate" w:val="False"/>
          <w:attr w:name="IsLunarDate" w:val="False"/>
          <w:attr w:name="Day" w:val="24"/>
          <w:attr w:name="Month" w:val="1"/>
          <w:attr w:name="Year" w:val="2003"/>
        </w:smartTagPr>
        <w:r w:rsidRPr="00B4357A">
          <w:rPr>
            <w:rFonts w:hint="eastAsia"/>
            <w:szCs w:val="21"/>
          </w:rPr>
          <w:t>2003</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24</w:t>
        </w:r>
        <w:r w:rsidRPr="00B4357A">
          <w:rPr>
            <w:rFonts w:hint="eastAsia"/>
            <w:szCs w:val="21"/>
          </w:rPr>
          <w:t>日</w:t>
        </w:r>
      </w:smartTag>
      <w:r w:rsidRPr="00B4357A">
        <w:rPr>
          <w:rFonts w:hint="eastAsia"/>
          <w:szCs w:val="21"/>
        </w:rPr>
        <w:t>第</w:t>
      </w:r>
      <w:r w:rsidRPr="00B4357A">
        <w:rPr>
          <w:rFonts w:hint="eastAsia"/>
          <w:szCs w:val="21"/>
        </w:rPr>
        <w:t>44/7355</w:t>
      </w:r>
      <w:r w:rsidRPr="00B4357A">
        <w:rPr>
          <w:rFonts w:hint="eastAsia"/>
          <w:szCs w:val="21"/>
        </w:rPr>
        <w:t>号）并同乌克兰《家庭法典》同时生效。</w:t>
      </w:r>
    </w:p>
    <w:p w:rsidR="006665D3" w:rsidRPr="00B4357A" w:rsidRDefault="006665D3" w:rsidP="00A66961">
      <w:pPr>
        <w:spacing w:after="240" w:line="360" w:lineRule="exact"/>
        <w:ind w:firstLine="420"/>
        <w:rPr>
          <w:rFonts w:hint="eastAsia"/>
          <w:szCs w:val="21"/>
        </w:rPr>
      </w:pPr>
      <w:r w:rsidRPr="00B4357A">
        <w:rPr>
          <w:rFonts w:hint="eastAsia"/>
          <w:szCs w:val="21"/>
        </w:rPr>
        <w:t>为了解决乌克兰的</w:t>
      </w:r>
      <w:r w:rsidR="00A03D46">
        <w:rPr>
          <w:rFonts w:hint="eastAsia"/>
          <w:szCs w:val="21"/>
        </w:rPr>
        <w:t>艾</w:t>
      </w:r>
      <w:r w:rsidRPr="00B4357A">
        <w:rPr>
          <w:rFonts w:hint="eastAsia"/>
          <w:szCs w:val="21"/>
        </w:rPr>
        <w:t>滋病毒</w:t>
      </w:r>
      <w:r w:rsidRPr="00B4357A">
        <w:rPr>
          <w:rFonts w:hint="eastAsia"/>
          <w:szCs w:val="21"/>
        </w:rPr>
        <w:t>/</w:t>
      </w:r>
      <w:r w:rsidRPr="00B4357A">
        <w:rPr>
          <w:rFonts w:hint="eastAsia"/>
          <w:szCs w:val="21"/>
        </w:rPr>
        <w:t>艾滋病问题，国家额外吸引了赞助、贷款、预算外资金、技术支持和人力资源。成立了国家预防艾滋病蔓延协调委员会。就落实“防止乌克兰的</w:t>
      </w:r>
      <w:r w:rsidR="00A03D46">
        <w:rPr>
          <w:rFonts w:hint="eastAsia"/>
          <w:szCs w:val="21"/>
        </w:rPr>
        <w:t>艾</w:t>
      </w:r>
      <w:r w:rsidRPr="00B4357A">
        <w:rPr>
          <w:rFonts w:hint="eastAsia"/>
          <w:szCs w:val="21"/>
        </w:rPr>
        <w:t>滋病毒</w:t>
      </w:r>
      <w:r w:rsidRPr="00B4357A">
        <w:rPr>
          <w:rFonts w:hint="eastAsia"/>
          <w:szCs w:val="21"/>
        </w:rPr>
        <w:t>/</w:t>
      </w:r>
      <w:r w:rsidRPr="00B4357A">
        <w:rPr>
          <w:rFonts w:hint="eastAsia"/>
          <w:szCs w:val="21"/>
        </w:rPr>
        <w:t>艾滋病流行”项目第二阶段同全球基金会签署了协议，计划在今后三年共投入</w:t>
      </w:r>
      <w:r w:rsidRPr="00B4357A">
        <w:rPr>
          <w:rFonts w:hint="eastAsia"/>
          <w:szCs w:val="21"/>
        </w:rPr>
        <w:t>5</w:t>
      </w:r>
      <w:r w:rsidR="00A03D46">
        <w:rPr>
          <w:rFonts w:hint="eastAsia"/>
          <w:szCs w:val="21"/>
        </w:rPr>
        <w:t xml:space="preserve"> </w:t>
      </w:r>
      <w:r w:rsidRPr="00B4357A">
        <w:rPr>
          <w:rFonts w:hint="eastAsia"/>
          <w:szCs w:val="21"/>
        </w:rPr>
        <w:t>550</w:t>
      </w:r>
      <w:r w:rsidRPr="00B4357A">
        <w:rPr>
          <w:rFonts w:hint="eastAsia"/>
          <w:szCs w:val="21"/>
        </w:rPr>
        <w:t>万欧元。为了履行旨在保证对怀孕妇女进行二次艾滋病毒检查的“预防母亲将艾滋病毒传给婴儿的</w:t>
      </w:r>
      <w:r w:rsidRPr="00B4357A">
        <w:rPr>
          <w:rFonts w:hint="eastAsia"/>
          <w:szCs w:val="21"/>
        </w:rPr>
        <w:t>2001-2003</w:t>
      </w:r>
      <w:r w:rsidRPr="00B4357A">
        <w:rPr>
          <w:rFonts w:hint="eastAsia"/>
          <w:szCs w:val="21"/>
        </w:rPr>
        <w:t>年专门计划”，由</w:t>
      </w:r>
      <w:r w:rsidRPr="00B4357A">
        <w:rPr>
          <w:rFonts w:hint="eastAsia"/>
          <w:szCs w:val="21"/>
        </w:rPr>
        <w:t>2002</w:t>
      </w:r>
      <w:r w:rsidRPr="00B4357A">
        <w:rPr>
          <w:rFonts w:hint="eastAsia"/>
          <w:szCs w:val="21"/>
        </w:rPr>
        <w:t>年国家预算拨款为乌克兰所有地区集中购买了测试系统。在国际卫生组织和联合国儿童基金会的项目框架下，就预防母亲将艾滋病传给新生儿的问题召开了</w:t>
      </w:r>
      <w:r w:rsidRPr="00B4357A">
        <w:rPr>
          <w:rFonts w:hint="eastAsia"/>
          <w:szCs w:val="21"/>
        </w:rPr>
        <w:t>2</w:t>
      </w:r>
      <w:r w:rsidRPr="00B4357A">
        <w:rPr>
          <w:rFonts w:hint="eastAsia"/>
          <w:szCs w:val="21"/>
        </w:rPr>
        <w:t>次全国大会和</w:t>
      </w:r>
      <w:r w:rsidRPr="00B4357A">
        <w:rPr>
          <w:rFonts w:hint="eastAsia"/>
          <w:szCs w:val="21"/>
        </w:rPr>
        <w:t>10</w:t>
      </w:r>
      <w:r w:rsidRPr="00B4357A">
        <w:rPr>
          <w:rFonts w:hint="eastAsia"/>
          <w:szCs w:val="21"/>
        </w:rPr>
        <w:t>次国际研讨培训会，与会人数达</w:t>
      </w:r>
      <w:r w:rsidRPr="00B4357A">
        <w:rPr>
          <w:rFonts w:hint="eastAsia"/>
          <w:szCs w:val="21"/>
        </w:rPr>
        <w:t>700</w:t>
      </w:r>
      <w:r w:rsidRPr="00B4357A">
        <w:rPr>
          <w:rFonts w:hint="eastAsia"/>
          <w:szCs w:val="21"/>
        </w:rPr>
        <w:t>人左右。在</w:t>
      </w:r>
      <w:r w:rsidRPr="00B4357A">
        <w:rPr>
          <w:rFonts w:hint="eastAsia"/>
          <w:szCs w:val="21"/>
        </w:rPr>
        <w:t>2000</w:t>
      </w:r>
      <w:r w:rsidRPr="00B4357A">
        <w:rPr>
          <w:rFonts w:hint="eastAsia"/>
          <w:szCs w:val="21"/>
        </w:rPr>
        <w:t>年和</w:t>
      </w:r>
      <w:r w:rsidRPr="00B4357A">
        <w:rPr>
          <w:rFonts w:hint="eastAsia"/>
          <w:szCs w:val="21"/>
        </w:rPr>
        <w:t>2001</w:t>
      </w:r>
      <w:r w:rsidRPr="00B4357A">
        <w:rPr>
          <w:rFonts w:hint="eastAsia"/>
          <w:szCs w:val="21"/>
        </w:rPr>
        <w:t>年，收到联合国儿童基金会（儿童基金会）作为人道主义援助赠送的“逆病毒”药剂。</w:t>
      </w:r>
      <w:r w:rsidRPr="00B4357A">
        <w:rPr>
          <w:rFonts w:hint="eastAsia"/>
          <w:szCs w:val="21"/>
        </w:rPr>
        <w:t>2001</w:t>
      </w:r>
      <w:r w:rsidRPr="00B4357A">
        <w:rPr>
          <w:rFonts w:hint="eastAsia"/>
          <w:szCs w:val="21"/>
        </w:rPr>
        <w:t>年，“</w:t>
      </w:r>
      <w:r w:rsidRPr="00B4357A">
        <w:rPr>
          <w:szCs w:val="21"/>
        </w:rPr>
        <w:t>勃林格殷格翰</w:t>
      </w:r>
      <w:r w:rsidRPr="00B4357A">
        <w:rPr>
          <w:rFonts w:hint="eastAsia"/>
          <w:szCs w:val="21"/>
        </w:rPr>
        <w:t>”公司启动了药物预防新生儿艾滋病毒感染的“逆病毒”药剂人道主义补贴五年计划。由于实行了预防母亲将艾滋病毒传给新生儿的措施，乌克兰在</w:t>
      </w:r>
      <w:r w:rsidRPr="00B4357A">
        <w:rPr>
          <w:rFonts w:hint="eastAsia"/>
          <w:szCs w:val="21"/>
        </w:rPr>
        <w:t>2001-2004</w:t>
      </w:r>
      <w:r w:rsidRPr="00B4357A">
        <w:rPr>
          <w:rFonts w:hint="eastAsia"/>
          <w:szCs w:val="21"/>
        </w:rPr>
        <w:t>年间的垂直感染率（由母亲将艾滋病毒传给新生儿）由</w:t>
      </w:r>
      <w:r w:rsidRPr="00B4357A">
        <w:rPr>
          <w:rFonts w:hint="eastAsia"/>
          <w:szCs w:val="21"/>
        </w:rPr>
        <w:t>27%</w:t>
      </w:r>
      <w:r w:rsidRPr="00B4357A">
        <w:rPr>
          <w:rFonts w:hint="eastAsia"/>
          <w:szCs w:val="21"/>
        </w:rPr>
        <w:t>下降至</w:t>
      </w:r>
      <w:r w:rsidRPr="00B4357A">
        <w:rPr>
          <w:rFonts w:hint="eastAsia"/>
          <w:szCs w:val="21"/>
        </w:rPr>
        <w:t>10%</w:t>
      </w:r>
      <w:r w:rsidRPr="00B4357A">
        <w:rPr>
          <w:rFonts w:hint="eastAsia"/>
          <w:szCs w:val="21"/>
        </w:rPr>
        <w:t>。根据</w:t>
      </w:r>
      <w:r w:rsidRPr="00B4357A">
        <w:rPr>
          <w:rFonts w:hint="eastAsia"/>
          <w:szCs w:val="21"/>
        </w:rPr>
        <w:t>2005</w:t>
      </w:r>
      <w:r w:rsidRPr="00B4357A">
        <w:rPr>
          <w:rFonts w:hint="eastAsia"/>
          <w:szCs w:val="21"/>
        </w:rPr>
        <w:t>年中期报告数据，该趋势将继续保持，会降至</w:t>
      </w:r>
      <w:r w:rsidRPr="00B4357A">
        <w:rPr>
          <w:rFonts w:hint="eastAsia"/>
          <w:szCs w:val="21"/>
        </w:rPr>
        <w:t>8%</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为了解决健康问题，国家建议进一步落实下列目标纲要：</w:t>
      </w:r>
    </w:p>
    <w:p w:rsidR="006665D3" w:rsidRPr="00B4357A" w:rsidRDefault="006665D3" w:rsidP="00A97AB4">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2002-2011</w:t>
      </w:r>
      <w:r w:rsidRPr="00B4357A">
        <w:rPr>
          <w:rFonts w:hint="eastAsia"/>
          <w:szCs w:val="21"/>
        </w:rPr>
        <w:t>年“民族健康”跨部门综合纲要；</w:t>
      </w:r>
    </w:p>
    <w:p w:rsidR="006665D3" w:rsidRPr="00B4357A" w:rsidRDefault="006665D3" w:rsidP="00A97AB4">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将家庭医疗纳入保健体系的综合措施；</w:t>
      </w:r>
    </w:p>
    <w:p w:rsidR="006665D3" w:rsidRPr="00B4357A" w:rsidRDefault="006665D3" w:rsidP="00A97AB4">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2002-2006</w:t>
      </w:r>
      <w:r w:rsidRPr="00B4357A">
        <w:rPr>
          <w:rFonts w:hint="eastAsia"/>
          <w:szCs w:val="21"/>
        </w:rPr>
        <w:t>年居民预防接种纲要。</w:t>
      </w:r>
    </w:p>
    <w:p w:rsidR="006665D3" w:rsidRPr="00B4357A" w:rsidRDefault="006665D3" w:rsidP="00A66961">
      <w:pPr>
        <w:spacing w:after="240" w:line="360" w:lineRule="exact"/>
        <w:ind w:firstLine="420"/>
        <w:rPr>
          <w:rFonts w:hint="eastAsia"/>
          <w:szCs w:val="21"/>
        </w:rPr>
      </w:pPr>
      <w:r w:rsidRPr="00B4357A">
        <w:rPr>
          <w:rFonts w:hint="eastAsia"/>
          <w:szCs w:val="21"/>
        </w:rPr>
        <w:t>母婴保健局负责解决向妇女提供医疗服务的问题。根据现行法律，每位妇女都有权挑选医生、医疗机构、有权了解自己的健康状况和可能的诊断和治疗信息，有权要求家庭成员参与解决保健问题，这些都在</w:t>
      </w:r>
      <w:smartTag w:uri="urn:schemas-microsoft-com:office:smarttags" w:element="chsdate">
        <w:smartTagPr>
          <w:attr w:name="IsROCDate" w:val="False"/>
          <w:attr w:name="IsLunarDate" w:val="False"/>
          <w:attr w:name="Day" w:val="28"/>
          <w:attr w:name="Month" w:val="12"/>
          <w:attr w:name="Year" w:val="2002"/>
        </w:smartTagPr>
        <w:r w:rsidRPr="00B4357A">
          <w:rPr>
            <w:rFonts w:hint="eastAsia"/>
            <w:szCs w:val="21"/>
          </w:rPr>
          <w:t>2002</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28</w:t>
        </w:r>
        <w:r w:rsidRPr="00B4357A">
          <w:rPr>
            <w:rFonts w:hint="eastAsia"/>
            <w:szCs w:val="21"/>
          </w:rPr>
          <w:t>日</w:t>
        </w:r>
      </w:smartTag>
      <w:r w:rsidRPr="00B4357A">
        <w:rPr>
          <w:rFonts w:hint="eastAsia"/>
          <w:szCs w:val="21"/>
        </w:rPr>
        <w:t>第</w:t>
      </w:r>
      <w:r w:rsidRPr="00B4357A">
        <w:rPr>
          <w:rFonts w:hint="eastAsia"/>
          <w:szCs w:val="21"/>
        </w:rPr>
        <w:t>503</w:t>
      </w:r>
      <w:r w:rsidRPr="00B4357A">
        <w:rPr>
          <w:rFonts w:hint="eastAsia"/>
          <w:szCs w:val="21"/>
        </w:rPr>
        <w:t>号“关于完善乌克兰门诊妇产科救助”和</w:t>
      </w:r>
      <w:smartTag w:uri="urn:schemas-microsoft-com:office:smarttags" w:element="chsdate">
        <w:smartTagPr>
          <w:attr w:name="IsROCDate" w:val="False"/>
          <w:attr w:name="IsLunarDate" w:val="False"/>
          <w:attr w:name="Day" w:val="29"/>
          <w:attr w:name="Month" w:val="12"/>
          <w:attr w:name="Year" w:val="2003"/>
        </w:smartTagPr>
        <w:r w:rsidRPr="00B4357A">
          <w:rPr>
            <w:rFonts w:hint="eastAsia"/>
            <w:szCs w:val="21"/>
          </w:rPr>
          <w:t>2003</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29</w:t>
        </w:r>
        <w:r w:rsidRPr="00B4357A">
          <w:rPr>
            <w:rFonts w:hint="eastAsia"/>
            <w:szCs w:val="21"/>
          </w:rPr>
          <w:t>日</w:t>
        </w:r>
      </w:smartTag>
      <w:r w:rsidRPr="00B4357A">
        <w:rPr>
          <w:rFonts w:hint="eastAsia"/>
          <w:szCs w:val="21"/>
        </w:rPr>
        <w:t>“关于妇产科和新生儿住院救助组织</w:t>
      </w:r>
      <w:r w:rsidR="008362C3">
        <w:rPr>
          <w:rFonts w:hint="eastAsia"/>
          <w:szCs w:val="21"/>
        </w:rPr>
        <w:t>”</w:t>
      </w:r>
      <w:r w:rsidRPr="00B4357A">
        <w:rPr>
          <w:rFonts w:hint="eastAsia"/>
          <w:szCs w:val="21"/>
        </w:rPr>
        <w:t>的专业法令要求中有所规定。在产房，孩子出生后必须马上让母亲看到。如新生儿出现天生缺陷或者有可能危害母亲产后健康的严重情况，则必须把孩子给家属看。乌克兰</w:t>
      </w:r>
      <w:r w:rsidRPr="00B4357A">
        <w:rPr>
          <w:rFonts w:hint="eastAsia"/>
          <w:szCs w:val="21"/>
        </w:rPr>
        <w:t>70%</w:t>
      </w:r>
      <w:r w:rsidRPr="00B4357A">
        <w:rPr>
          <w:rFonts w:hint="eastAsia"/>
          <w:szCs w:val="21"/>
        </w:rPr>
        <w:t>的产房都会让母亲同婴儿一起留院观察。这对新生儿和产妇的健康起到很好的作用。</w:t>
      </w:r>
    </w:p>
    <w:p w:rsidR="006665D3" w:rsidRPr="00B4357A" w:rsidRDefault="006665D3" w:rsidP="00A66961">
      <w:pPr>
        <w:spacing w:after="240" w:line="360" w:lineRule="exact"/>
        <w:ind w:firstLine="420"/>
        <w:rPr>
          <w:rFonts w:hint="eastAsia"/>
          <w:szCs w:val="21"/>
        </w:rPr>
      </w:pPr>
      <w:r w:rsidRPr="00B4357A">
        <w:rPr>
          <w:rFonts w:hint="eastAsia"/>
          <w:szCs w:val="21"/>
        </w:rPr>
        <w:t>产房运用保护病人权利的新接生技术，使家属参与准备接生、生产过程和产后照看新生儿的工作，这样将促使家庭成员之间更团结，减少产妇和新生儿的并发症，巩固家庭和亲属关系，提高父亲的作用和责任感。</w:t>
      </w:r>
      <w:r w:rsidRPr="00B4357A">
        <w:rPr>
          <w:rFonts w:hint="eastAsia"/>
          <w:szCs w:val="21"/>
        </w:rPr>
        <w:t>2005</w:t>
      </w:r>
      <w:r w:rsidRPr="00B4357A">
        <w:rPr>
          <w:rFonts w:hint="eastAsia"/>
          <w:szCs w:val="21"/>
        </w:rPr>
        <w:t>年实施了新的照看新生儿和有关妇产科问题的临床议定书，以科学的、令人信服的医学知识和先进的国际经验为基础，经卫生部</w:t>
      </w:r>
      <w:smartTag w:uri="urn:schemas-microsoft-com:office:smarttags" w:element="chsdate">
        <w:smartTagPr>
          <w:attr w:name="IsROCDate" w:val="False"/>
          <w:attr w:name="IsLunarDate" w:val="False"/>
          <w:attr w:name="Day" w:val="4"/>
          <w:attr w:name="Month" w:val="4"/>
          <w:attr w:name="Year" w:val="2005"/>
        </w:smartTagPr>
        <w:r w:rsidRPr="00B4357A">
          <w:rPr>
            <w:rFonts w:hint="eastAsia"/>
            <w:szCs w:val="21"/>
          </w:rPr>
          <w:t>2005</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4</w:t>
        </w:r>
        <w:r w:rsidRPr="00B4357A">
          <w:rPr>
            <w:rFonts w:hint="eastAsia"/>
            <w:szCs w:val="21"/>
          </w:rPr>
          <w:t>日</w:t>
        </w:r>
      </w:smartTag>
      <w:r w:rsidRPr="00B4357A">
        <w:rPr>
          <w:rFonts w:hint="eastAsia"/>
          <w:szCs w:val="21"/>
        </w:rPr>
        <w:t>第</w:t>
      </w:r>
      <w:r w:rsidRPr="00B4357A">
        <w:rPr>
          <w:rFonts w:hint="eastAsia"/>
          <w:szCs w:val="21"/>
        </w:rPr>
        <w:t>152</w:t>
      </w:r>
      <w:r w:rsidRPr="00B4357A">
        <w:rPr>
          <w:rFonts w:hint="eastAsia"/>
          <w:szCs w:val="21"/>
        </w:rPr>
        <w:t>号和</w:t>
      </w:r>
      <w:smartTag w:uri="urn:schemas-microsoft-com:office:smarttags" w:element="chsdate">
        <w:smartTagPr>
          <w:attr w:name="IsROCDate" w:val="False"/>
          <w:attr w:name="IsLunarDate" w:val="False"/>
          <w:attr w:name="Day" w:val="29"/>
          <w:attr w:name="Month" w:val="12"/>
          <w:attr w:name="Year" w:val="2005"/>
        </w:smartTagPr>
        <w:r w:rsidRPr="00B4357A">
          <w:rPr>
            <w:rFonts w:hint="eastAsia"/>
            <w:szCs w:val="21"/>
          </w:rPr>
          <w:t>2005</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29</w:t>
        </w:r>
        <w:r w:rsidRPr="00B4357A">
          <w:rPr>
            <w:rFonts w:hint="eastAsia"/>
            <w:szCs w:val="21"/>
          </w:rPr>
          <w:t>日</w:t>
        </w:r>
      </w:smartTag>
      <w:r w:rsidRPr="00B4357A">
        <w:rPr>
          <w:rFonts w:hint="eastAsia"/>
          <w:szCs w:val="21"/>
        </w:rPr>
        <w:t>第</w:t>
      </w:r>
      <w:r w:rsidRPr="00B4357A">
        <w:rPr>
          <w:rFonts w:hint="eastAsia"/>
          <w:szCs w:val="21"/>
        </w:rPr>
        <w:t>782</w:t>
      </w:r>
      <w:r w:rsidRPr="00B4357A">
        <w:rPr>
          <w:rFonts w:hint="eastAsia"/>
          <w:szCs w:val="21"/>
        </w:rPr>
        <w:t>号决议批准。</w:t>
      </w:r>
    </w:p>
    <w:p w:rsidR="006665D3" w:rsidRPr="00B4357A" w:rsidRDefault="006665D3" w:rsidP="00A66961">
      <w:pPr>
        <w:spacing w:after="240" w:line="360" w:lineRule="exact"/>
        <w:ind w:firstLine="420"/>
        <w:rPr>
          <w:rFonts w:hint="eastAsia"/>
          <w:szCs w:val="21"/>
        </w:rPr>
      </w:pPr>
      <w:r w:rsidRPr="00B4357A">
        <w:rPr>
          <w:rFonts w:hint="eastAsia"/>
          <w:szCs w:val="21"/>
        </w:rPr>
        <w:t>妇女生殖健康有待解决的问题之一是意外怀孕，其中</w:t>
      </w:r>
      <w:r w:rsidRPr="00B4357A">
        <w:rPr>
          <w:rFonts w:hint="eastAsia"/>
          <w:szCs w:val="21"/>
        </w:rPr>
        <w:t>92%</w:t>
      </w:r>
      <w:r w:rsidRPr="00B4357A">
        <w:rPr>
          <w:rFonts w:hint="eastAsia"/>
          <w:szCs w:val="21"/>
        </w:rPr>
        <w:t>的情况下都不得不进行人工流产，这是造成生育功能损坏、不孕家庭产生、生殖器官严重炎症、怀孕和生产困难的首要原因，经常导致死胎或者损害新生儿健康，同样因流产和流产后恢复暂时丧失劳动能力而造成经济损失。</w:t>
      </w:r>
    </w:p>
    <w:p w:rsidR="006665D3" w:rsidRPr="00B4357A" w:rsidRDefault="006665D3" w:rsidP="00A66961">
      <w:pPr>
        <w:spacing w:after="240" w:line="360" w:lineRule="exact"/>
        <w:ind w:firstLine="420"/>
        <w:rPr>
          <w:rFonts w:hint="eastAsia"/>
          <w:szCs w:val="21"/>
          <w:lang w:val="ru-RU"/>
        </w:rPr>
      </w:pPr>
      <w:r w:rsidRPr="00B4357A">
        <w:rPr>
          <w:rFonts w:hint="eastAsia"/>
          <w:szCs w:val="21"/>
        </w:rPr>
        <w:t>为了执行乌克兰“关于对</w:t>
      </w:r>
      <w:r w:rsidR="008362C3">
        <w:rPr>
          <w:rFonts w:hint="eastAsia"/>
          <w:szCs w:val="21"/>
        </w:rPr>
        <w:t>《</w:t>
      </w:r>
      <w:r w:rsidRPr="00B4357A">
        <w:rPr>
          <w:rFonts w:hint="eastAsia"/>
          <w:szCs w:val="21"/>
        </w:rPr>
        <w:t>乌克兰民法典</w:t>
      </w:r>
      <w:r w:rsidR="008362C3">
        <w:rPr>
          <w:rFonts w:hint="eastAsia"/>
          <w:szCs w:val="21"/>
        </w:rPr>
        <w:t>》</w:t>
      </w:r>
      <w:r w:rsidRPr="00B4357A">
        <w:rPr>
          <w:rFonts w:hint="eastAsia"/>
          <w:szCs w:val="21"/>
        </w:rPr>
        <w:t>第</w:t>
      </w:r>
      <w:r w:rsidRPr="00B4357A">
        <w:rPr>
          <w:rFonts w:hint="eastAsia"/>
          <w:szCs w:val="21"/>
        </w:rPr>
        <w:t>281</w:t>
      </w:r>
      <w:r w:rsidRPr="00B4357A">
        <w:rPr>
          <w:rFonts w:hint="eastAsia"/>
          <w:szCs w:val="21"/>
        </w:rPr>
        <w:t>条做出修改”的法规，根据欧盟和世界卫生组织通过的对生殖健康的定义和标准，乌克兰内阁</w:t>
      </w:r>
      <w:r w:rsidRPr="00B4357A">
        <w:rPr>
          <w:rFonts w:hint="eastAsia"/>
          <w:szCs w:val="21"/>
          <w:lang w:val="ru-RU"/>
        </w:rPr>
        <w:t>于</w:t>
      </w:r>
      <w:smartTag w:uri="urn:schemas-microsoft-com:office:smarttags" w:element="chsdate">
        <w:smartTagPr>
          <w:attr w:name="IsROCDate" w:val="False"/>
          <w:attr w:name="IsLunarDate" w:val="False"/>
          <w:attr w:name="Day" w:val="15"/>
          <w:attr w:name="Month" w:val="2"/>
          <w:attr w:name="Year" w:val="2006"/>
        </w:smartTagPr>
        <w:r w:rsidRPr="00B4357A">
          <w:rPr>
            <w:rFonts w:hint="eastAsia"/>
            <w:szCs w:val="21"/>
            <w:lang w:val="ru-RU"/>
          </w:rPr>
          <w:t>2006</w:t>
        </w:r>
        <w:r w:rsidRPr="00B4357A">
          <w:rPr>
            <w:rFonts w:hint="eastAsia"/>
            <w:szCs w:val="21"/>
            <w:lang w:val="ru-RU"/>
          </w:rPr>
          <w:t>年</w:t>
        </w:r>
        <w:r w:rsidRPr="00B4357A">
          <w:rPr>
            <w:rFonts w:hint="eastAsia"/>
            <w:szCs w:val="21"/>
            <w:lang w:val="ru-RU"/>
          </w:rPr>
          <w:t>2</w:t>
        </w:r>
        <w:r w:rsidRPr="00B4357A">
          <w:rPr>
            <w:rFonts w:hint="eastAsia"/>
            <w:szCs w:val="21"/>
            <w:lang w:val="ru-RU"/>
          </w:rPr>
          <w:t>月</w:t>
        </w:r>
        <w:r w:rsidRPr="00B4357A">
          <w:rPr>
            <w:rFonts w:hint="eastAsia"/>
            <w:szCs w:val="21"/>
            <w:lang w:val="ru-RU"/>
          </w:rPr>
          <w:t>15</w:t>
        </w:r>
        <w:r w:rsidRPr="00B4357A">
          <w:rPr>
            <w:rFonts w:hint="eastAsia"/>
            <w:szCs w:val="21"/>
            <w:lang w:val="ru-RU"/>
          </w:rPr>
          <w:t>日</w:t>
        </w:r>
      </w:smartTag>
      <w:r w:rsidRPr="00B4357A">
        <w:rPr>
          <w:rFonts w:hint="eastAsia"/>
          <w:szCs w:val="21"/>
          <w:lang w:val="ru-RU"/>
        </w:rPr>
        <w:t>发布了第</w:t>
      </w:r>
      <w:r w:rsidRPr="00B4357A">
        <w:rPr>
          <w:rFonts w:hint="eastAsia"/>
          <w:szCs w:val="21"/>
          <w:lang w:val="ru-RU"/>
        </w:rPr>
        <w:t>144</w:t>
      </w:r>
      <w:r w:rsidRPr="00B4357A">
        <w:rPr>
          <w:rFonts w:hint="eastAsia"/>
          <w:szCs w:val="21"/>
          <w:lang w:val="ru-RU"/>
        </w:rPr>
        <w:t>号</w:t>
      </w:r>
      <w:r w:rsidRPr="00B4357A">
        <w:rPr>
          <w:rFonts w:hint="eastAsia"/>
          <w:szCs w:val="21"/>
          <w:lang w:val="ru-RU"/>
        </w:rPr>
        <w:t xml:space="preserve"> </w:t>
      </w:r>
      <w:r w:rsidRPr="00B4357A">
        <w:rPr>
          <w:rFonts w:hint="eastAsia"/>
          <w:szCs w:val="21"/>
          <w:lang w:val="ru-RU"/>
        </w:rPr>
        <w:t>“关于落实</w:t>
      </w:r>
      <w:r w:rsidR="008362C3">
        <w:rPr>
          <w:rFonts w:hint="eastAsia"/>
          <w:szCs w:val="21"/>
          <w:lang w:val="ru-RU"/>
        </w:rPr>
        <w:t>《</w:t>
      </w:r>
      <w:r w:rsidRPr="00B4357A">
        <w:rPr>
          <w:rFonts w:hint="eastAsia"/>
          <w:szCs w:val="21"/>
          <w:lang w:val="ru-RU"/>
        </w:rPr>
        <w:t>乌克兰民法典</w:t>
      </w:r>
      <w:r w:rsidR="008362C3">
        <w:rPr>
          <w:rFonts w:hint="eastAsia"/>
          <w:szCs w:val="21"/>
          <w:lang w:val="ru-RU"/>
        </w:rPr>
        <w:t>》</w:t>
      </w:r>
      <w:r w:rsidRPr="00B4357A">
        <w:rPr>
          <w:rFonts w:hint="eastAsia"/>
          <w:szCs w:val="21"/>
          <w:lang w:val="ru-RU"/>
        </w:rPr>
        <w:t>条款”的决定，切实减少了医疗案例，消除了所谓的怀孕后期中止妊娠的社会现象，这毫无疑问促进了乌克兰社会中父亲责任感的加强，改善了居民生殖健康。在该决定中仅明确了出现以下个别情况时，在妇女自愿同意的情况下可以在怀孕</w:t>
      </w:r>
      <w:r w:rsidRPr="00B4357A">
        <w:rPr>
          <w:rFonts w:hint="eastAsia"/>
          <w:szCs w:val="21"/>
          <w:lang w:val="ru-RU"/>
        </w:rPr>
        <w:t>12</w:t>
      </w:r>
      <w:r w:rsidRPr="00B4357A">
        <w:rPr>
          <w:rFonts w:hint="eastAsia"/>
          <w:szCs w:val="21"/>
          <w:lang w:val="ru-RU"/>
        </w:rPr>
        <w:t>至</w:t>
      </w:r>
      <w:r w:rsidRPr="00B4357A">
        <w:rPr>
          <w:rFonts w:hint="eastAsia"/>
          <w:szCs w:val="21"/>
          <w:lang w:val="ru-RU"/>
        </w:rPr>
        <w:t>22</w:t>
      </w:r>
      <w:r w:rsidRPr="00B4357A">
        <w:rPr>
          <w:rFonts w:hint="eastAsia"/>
          <w:szCs w:val="21"/>
          <w:lang w:val="ru-RU"/>
        </w:rPr>
        <w:t>周期间做人流：继续妊娠会威胁妇女生命的重病，胎儿有影响生活的先天缺陷及个别妇女身体状况。</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乌克兰关于保健的法律倡导妇女有权自行决定是否成为母亲的问题，保障不会对采取避孕这一防止意外怀孕和被迫人工流产的有效办法进行任何限制。采取避孕措施的居民人数正在增加，如果说</w:t>
      </w:r>
      <w:r w:rsidRPr="00B4357A">
        <w:rPr>
          <w:rFonts w:hint="eastAsia"/>
          <w:szCs w:val="21"/>
          <w:lang w:val="ru-RU"/>
        </w:rPr>
        <w:t>1999</w:t>
      </w:r>
      <w:r w:rsidRPr="00B4357A">
        <w:rPr>
          <w:rFonts w:hint="eastAsia"/>
          <w:szCs w:val="21"/>
          <w:lang w:val="ru-RU"/>
        </w:rPr>
        <w:t>年有</w:t>
      </w:r>
      <w:r w:rsidRPr="00B4357A">
        <w:rPr>
          <w:rFonts w:hint="eastAsia"/>
          <w:szCs w:val="21"/>
          <w:lang w:val="ru-RU"/>
        </w:rPr>
        <w:t>67.5%</w:t>
      </w:r>
      <w:r w:rsidRPr="00B4357A">
        <w:rPr>
          <w:rFonts w:hint="eastAsia"/>
          <w:szCs w:val="21"/>
          <w:lang w:val="ru-RU"/>
        </w:rPr>
        <w:t>的人运用一定方法避孕的话，那么到</w:t>
      </w:r>
      <w:r w:rsidRPr="00B4357A">
        <w:rPr>
          <w:rFonts w:hint="eastAsia"/>
          <w:szCs w:val="21"/>
          <w:lang w:val="ru-RU"/>
        </w:rPr>
        <w:t>2003</w:t>
      </w:r>
      <w:r w:rsidRPr="00B4357A">
        <w:rPr>
          <w:rFonts w:hint="eastAsia"/>
          <w:szCs w:val="21"/>
          <w:lang w:val="ru-RU"/>
        </w:rPr>
        <w:t>年人数达到</w:t>
      </w:r>
      <w:r w:rsidRPr="00B4357A">
        <w:rPr>
          <w:rFonts w:hint="eastAsia"/>
          <w:szCs w:val="21"/>
          <w:lang w:val="ru-RU"/>
        </w:rPr>
        <w:t>92%</w:t>
      </w:r>
      <w:r w:rsidRPr="00B4357A">
        <w:rPr>
          <w:rFonts w:hint="eastAsia"/>
          <w:szCs w:val="21"/>
          <w:lang w:val="ru-RU"/>
        </w:rPr>
        <w:t>。但是人们使用避孕的程度还是取决于许多因素，包括有关避孕种类和方法的信息知晓水平，以及避孕工具是否能在乌克兰市场上找到并有能力购买。虽然使用现代化方法避孕的程度有所提高（从</w:t>
      </w:r>
      <w:r w:rsidRPr="00B4357A">
        <w:rPr>
          <w:rFonts w:hint="eastAsia"/>
          <w:szCs w:val="21"/>
          <w:lang w:val="ru-RU"/>
        </w:rPr>
        <w:t>1999</w:t>
      </w:r>
      <w:r w:rsidRPr="00B4357A">
        <w:rPr>
          <w:rFonts w:hint="eastAsia"/>
          <w:szCs w:val="21"/>
          <w:lang w:val="ru-RU"/>
        </w:rPr>
        <w:t>年的</w:t>
      </w:r>
      <w:r w:rsidRPr="00B4357A">
        <w:rPr>
          <w:rFonts w:hint="eastAsia"/>
          <w:szCs w:val="21"/>
          <w:lang w:val="ru-RU"/>
        </w:rPr>
        <w:t>37.6%</w:t>
      </w:r>
      <w:r w:rsidRPr="00B4357A">
        <w:rPr>
          <w:rFonts w:hint="eastAsia"/>
          <w:szCs w:val="21"/>
          <w:lang w:val="ru-RU"/>
        </w:rPr>
        <w:t>到</w:t>
      </w:r>
      <w:r w:rsidRPr="00B4357A">
        <w:rPr>
          <w:rFonts w:hint="eastAsia"/>
          <w:szCs w:val="21"/>
          <w:lang w:val="ru-RU"/>
        </w:rPr>
        <w:t>2003</w:t>
      </w:r>
      <w:r w:rsidRPr="00B4357A">
        <w:rPr>
          <w:rFonts w:hint="eastAsia"/>
          <w:szCs w:val="21"/>
          <w:lang w:val="ru-RU"/>
        </w:rPr>
        <w:t>年的</w:t>
      </w:r>
      <w:r w:rsidRPr="00B4357A">
        <w:rPr>
          <w:rFonts w:hint="eastAsia"/>
          <w:szCs w:val="21"/>
          <w:lang w:val="ru-RU"/>
        </w:rPr>
        <w:t>65%</w:t>
      </w:r>
      <w:r w:rsidRPr="00B4357A">
        <w:rPr>
          <w:rFonts w:hint="eastAsia"/>
          <w:szCs w:val="21"/>
          <w:lang w:val="ru-RU"/>
        </w:rPr>
        <w:t>），但大部分乌克兰人（平均</w:t>
      </w:r>
      <w:r w:rsidRPr="00B4357A">
        <w:rPr>
          <w:rFonts w:hint="eastAsia"/>
          <w:szCs w:val="21"/>
          <w:lang w:val="ru-RU"/>
        </w:rPr>
        <w:t>30-35%</w:t>
      </w:r>
      <w:r w:rsidRPr="00B4357A">
        <w:rPr>
          <w:rFonts w:hint="eastAsia"/>
          <w:szCs w:val="21"/>
          <w:lang w:val="ru-RU"/>
        </w:rPr>
        <w:t>）还是使用传统的、效果甚微的方法。</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考虑到乌克兰目前还没有制定战略计划以保证将避孕作为人工中止意外妊娠的选择以及保护生殖健康的有力杠杆，在保障居民避孕方面的政治措施之一是乌克兰内阁于</w:t>
      </w:r>
      <w:smartTag w:uri="urn:schemas-microsoft-com:office:smarttags" w:element="chsdate">
        <w:smartTagPr>
          <w:attr w:name="IsROCDate" w:val="False"/>
          <w:attr w:name="IsLunarDate" w:val="False"/>
          <w:attr w:name="Day" w:val="17"/>
          <w:attr w:name="Month" w:val="8"/>
          <w:attr w:name="Year" w:val="1998"/>
        </w:smartTagPr>
        <w:r w:rsidRPr="00B4357A">
          <w:rPr>
            <w:rFonts w:hint="eastAsia"/>
            <w:szCs w:val="21"/>
            <w:lang w:val="ru-RU"/>
          </w:rPr>
          <w:t>1998</w:t>
        </w:r>
        <w:r w:rsidRPr="00B4357A">
          <w:rPr>
            <w:rFonts w:hint="eastAsia"/>
            <w:szCs w:val="21"/>
            <w:lang w:val="ru-RU"/>
          </w:rPr>
          <w:t>年</w:t>
        </w:r>
        <w:r w:rsidRPr="00B4357A">
          <w:rPr>
            <w:rFonts w:hint="eastAsia"/>
            <w:szCs w:val="21"/>
            <w:lang w:val="ru-RU"/>
          </w:rPr>
          <w:t>8</w:t>
        </w:r>
        <w:r w:rsidRPr="00B4357A">
          <w:rPr>
            <w:rFonts w:hint="eastAsia"/>
            <w:szCs w:val="21"/>
            <w:lang w:val="ru-RU"/>
          </w:rPr>
          <w:t>月</w:t>
        </w:r>
        <w:r w:rsidRPr="00B4357A">
          <w:rPr>
            <w:rFonts w:hint="eastAsia"/>
            <w:szCs w:val="21"/>
            <w:lang w:val="ru-RU"/>
          </w:rPr>
          <w:t>17</w:t>
        </w:r>
        <w:r w:rsidRPr="00B4357A">
          <w:rPr>
            <w:rFonts w:hint="eastAsia"/>
            <w:szCs w:val="21"/>
            <w:lang w:val="ru-RU"/>
          </w:rPr>
          <w:t>日</w:t>
        </w:r>
      </w:smartTag>
      <w:r w:rsidRPr="00B4357A">
        <w:rPr>
          <w:rFonts w:hint="eastAsia"/>
          <w:szCs w:val="21"/>
          <w:lang w:val="ru-RU"/>
        </w:rPr>
        <w:t>第</w:t>
      </w:r>
      <w:r w:rsidRPr="00B4357A">
        <w:rPr>
          <w:rFonts w:hint="eastAsia"/>
          <w:szCs w:val="21"/>
          <w:lang w:val="ru-RU"/>
        </w:rPr>
        <w:t>1303</w:t>
      </w:r>
      <w:r w:rsidRPr="00B4357A">
        <w:rPr>
          <w:rFonts w:hint="eastAsia"/>
          <w:szCs w:val="21"/>
          <w:lang w:val="ru-RU"/>
        </w:rPr>
        <w:t>号决定“关于对特定人群按门诊治疗医生处方进行治疗时以及对某些疾病实行带薪和福利休假的办法”，该决定规定要免费保障高危女性（有可能出现妊娠和分娩并发症的妇女、切尔诺贝利核电站事故受害妇女、年轻妇女）使用避孕方法。但由于国家没有购买避孕器具，上述措施无法得到执行，在当前人口状况下增加了人工中止意外怀孕时并发症（母婴死亡、不孕不育）的风险。尽管在该问题上有法律保障，但因经费有限，地方上无法采购避孕器具，整个地区也同样缺乏其使用的优先保障。</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近几年来，采取了一系列措施来解决居民保健问题，其中包括妇女的健康问题。</w:t>
      </w:r>
      <w:r w:rsidRPr="00B4357A">
        <w:rPr>
          <w:rFonts w:hint="eastAsia"/>
          <w:szCs w:val="21"/>
          <w:lang w:val="ru-RU"/>
        </w:rPr>
        <w:t>2004</w:t>
      </w:r>
      <w:r w:rsidRPr="00B4357A">
        <w:rPr>
          <w:rFonts w:hint="eastAsia"/>
          <w:szCs w:val="21"/>
          <w:lang w:val="ru-RU"/>
        </w:rPr>
        <w:t>年，制定了进一步改善居民妇科医疗救助的</w:t>
      </w:r>
      <w:r w:rsidRPr="00B4357A">
        <w:rPr>
          <w:rFonts w:hint="eastAsia"/>
          <w:szCs w:val="21"/>
          <w:lang w:val="ru-RU"/>
        </w:rPr>
        <w:t>2004-2008</w:t>
      </w:r>
      <w:r w:rsidRPr="00B4357A">
        <w:rPr>
          <w:rFonts w:hint="eastAsia"/>
          <w:szCs w:val="21"/>
          <w:lang w:val="ru-RU"/>
        </w:rPr>
        <w:t>年措施。在落实鼓励提高出生率的</w:t>
      </w:r>
      <w:r w:rsidRPr="00B4357A">
        <w:rPr>
          <w:rFonts w:hint="eastAsia"/>
          <w:szCs w:val="21"/>
          <w:lang w:val="ru-RU"/>
        </w:rPr>
        <w:t>2002-2007</w:t>
      </w:r>
      <w:r w:rsidRPr="00B4357A">
        <w:rPr>
          <w:rFonts w:hint="eastAsia"/>
          <w:szCs w:val="21"/>
          <w:lang w:val="ru-RU"/>
        </w:rPr>
        <w:t>年综合措施框架下，制定并批准了“在特殊情况下使用预算资金安排妇女用辅助生殖技术方法治疗不孕症的制度”。考虑到受不孕症及无法生孩子困扰的妇女数量庞大，卫生部提出了借助现有国家资金援助保障落实生育</w:t>
      </w:r>
      <w:r w:rsidR="008C418C">
        <w:rPr>
          <w:rFonts w:hint="eastAsia"/>
          <w:szCs w:val="21"/>
          <w:lang w:val="ru-RU"/>
        </w:rPr>
        <w:t>权利</w:t>
      </w:r>
      <w:r w:rsidRPr="00B4357A">
        <w:rPr>
          <w:rFonts w:hint="eastAsia"/>
          <w:szCs w:val="21"/>
          <w:lang w:val="ru-RU"/>
        </w:rPr>
        <w:t>的措施。为了执行乌克兰总统</w:t>
      </w:r>
      <w:smartTag w:uri="urn:schemas-microsoft-com:office:smarttags" w:element="chsdate">
        <w:smartTagPr>
          <w:attr w:name="IsROCDate" w:val="False"/>
          <w:attr w:name="IsLunarDate" w:val="False"/>
          <w:attr w:name="Day" w:val="3"/>
          <w:attr w:name="Month" w:val="1"/>
          <w:attr w:name="Year" w:val="2002"/>
        </w:smartTagPr>
        <w:r w:rsidRPr="00B4357A">
          <w:rPr>
            <w:rFonts w:hint="eastAsia"/>
            <w:szCs w:val="21"/>
            <w:lang w:val="ru-RU"/>
          </w:rPr>
          <w:t>2002</w:t>
        </w:r>
        <w:r w:rsidRPr="00B4357A">
          <w:rPr>
            <w:rFonts w:hint="eastAsia"/>
            <w:szCs w:val="21"/>
            <w:lang w:val="ru-RU"/>
          </w:rPr>
          <w:t>年</w:t>
        </w:r>
        <w:r w:rsidRPr="00B4357A">
          <w:rPr>
            <w:rFonts w:hint="eastAsia"/>
            <w:szCs w:val="21"/>
            <w:lang w:val="ru-RU"/>
          </w:rPr>
          <w:t>1</w:t>
        </w:r>
        <w:r w:rsidRPr="00B4357A">
          <w:rPr>
            <w:rFonts w:hint="eastAsia"/>
            <w:szCs w:val="21"/>
            <w:lang w:val="ru-RU"/>
          </w:rPr>
          <w:t>月</w:t>
        </w:r>
        <w:r w:rsidRPr="00B4357A">
          <w:rPr>
            <w:rFonts w:hint="eastAsia"/>
            <w:szCs w:val="21"/>
            <w:lang w:val="ru-RU"/>
          </w:rPr>
          <w:t>3</w:t>
        </w:r>
        <w:r w:rsidRPr="00B4357A">
          <w:rPr>
            <w:rFonts w:hint="eastAsia"/>
            <w:szCs w:val="21"/>
            <w:lang w:val="ru-RU"/>
          </w:rPr>
          <w:t>日</w:t>
        </w:r>
      </w:smartTag>
      <w:r w:rsidRPr="00B4357A">
        <w:rPr>
          <w:rFonts w:hint="eastAsia"/>
          <w:szCs w:val="21"/>
          <w:lang w:val="ru-RU"/>
        </w:rPr>
        <w:t>第五号“关于乌克兰鼓励生育措施”的总统令，内阁</w:t>
      </w:r>
      <w:smartTag w:uri="urn:schemas-microsoft-com:office:smarttags" w:element="chsdate">
        <w:smartTagPr>
          <w:attr w:name="IsROCDate" w:val="False"/>
          <w:attr w:name="IsLunarDate" w:val="False"/>
          <w:attr w:name="Day" w:val="1"/>
          <w:attr w:name="Month" w:val="7"/>
          <w:attr w:name="Year" w:val="2002"/>
        </w:smartTagPr>
        <w:r w:rsidRPr="00B4357A">
          <w:rPr>
            <w:rFonts w:hint="eastAsia"/>
            <w:szCs w:val="21"/>
            <w:lang w:val="ru-RU"/>
          </w:rPr>
          <w:t>2002</w:t>
        </w:r>
        <w:r w:rsidRPr="00B4357A">
          <w:rPr>
            <w:rFonts w:hint="eastAsia"/>
            <w:szCs w:val="21"/>
            <w:lang w:val="ru-RU"/>
          </w:rPr>
          <w:t>年</w:t>
        </w:r>
        <w:r w:rsidRPr="00B4357A">
          <w:rPr>
            <w:rFonts w:hint="eastAsia"/>
            <w:szCs w:val="21"/>
            <w:lang w:val="ru-RU"/>
          </w:rPr>
          <w:t>7</w:t>
        </w:r>
        <w:r w:rsidRPr="00B4357A">
          <w:rPr>
            <w:rFonts w:hint="eastAsia"/>
            <w:szCs w:val="21"/>
            <w:lang w:val="ru-RU"/>
          </w:rPr>
          <w:t>月</w:t>
        </w:r>
        <w:r w:rsidRPr="00B4357A">
          <w:rPr>
            <w:rFonts w:hint="eastAsia"/>
            <w:szCs w:val="21"/>
            <w:lang w:val="ru-RU"/>
          </w:rPr>
          <w:t>1</w:t>
        </w:r>
        <w:r w:rsidRPr="00B4357A">
          <w:rPr>
            <w:rFonts w:hint="eastAsia"/>
            <w:szCs w:val="21"/>
            <w:lang w:val="ru-RU"/>
          </w:rPr>
          <w:t>日</w:t>
        </w:r>
      </w:smartTag>
      <w:r w:rsidRPr="00B4357A">
        <w:rPr>
          <w:rFonts w:hint="eastAsia"/>
          <w:szCs w:val="21"/>
          <w:lang w:val="ru-RU"/>
        </w:rPr>
        <w:t>第</w:t>
      </w:r>
      <w:r w:rsidRPr="00B4357A">
        <w:rPr>
          <w:rFonts w:hint="eastAsia"/>
          <w:szCs w:val="21"/>
          <w:lang w:val="ru-RU"/>
        </w:rPr>
        <w:t>355</w:t>
      </w:r>
      <w:r w:rsidRPr="00B4357A">
        <w:rPr>
          <w:rFonts w:hint="eastAsia"/>
          <w:szCs w:val="21"/>
          <w:lang w:val="ru-RU"/>
        </w:rPr>
        <w:t>号“关于批准鼓励生育的</w:t>
      </w:r>
      <w:r w:rsidRPr="00B4357A">
        <w:rPr>
          <w:rFonts w:hint="eastAsia"/>
          <w:szCs w:val="21"/>
          <w:lang w:val="ru-RU"/>
        </w:rPr>
        <w:t>2002-2007</w:t>
      </w:r>
      <w:r w:rsidRPr="00B4357A">
        <w:rPr>
          <w:rFonts w:hint="eastAsia"/>
          <w:szCs w:val="21"/>
          <w:lang w:val="ru-RU"/>
        </w:rPr>
        <w:t>年综合措施”的决议，卫生部实施了国家扶持不孕症患者利用昂贵辅助技术进行治疗的纲要。为了落实这一纲要，在</w:t>
      </w:r>
      <w:r w:rsidRPr="00B4357A">
        <w:rPr>
          <w:rFonts w:hint="eastAsia"/>
          <w:szCs w:val="21"/>
          <w:lang w:val="ru-RU"/>
        </w:rPr>
        <w:t>2004</w:t>
      </w:r>
      <w:r w:rsidRPr="00B4357A">
        <w:rPr>
          <w:rFonts w:hint="eastAsia"/>
          <w:szCs w:val="21"/>
          <w:lang w:val="ru-RU"/>
        </w:rPr>
        <w:t>年和</w:t>
      </w:r>
      <w:r w:rsidRPr="00B4357A">
        <w:rPr>
          <w:rFonts w:hint="eastAsia"/>
          <w:szCs w:val="21"/>
          <w:lang w:val="ru-RU"/>
        </w:rPr>
        <w:t>2005</w:t>
      </w:r>
      <w:r w:rsidRPr="00B4357A">
        <w:rPr>
          <w:rFonts w:hint="eastAsia"/>
          <w:szCs w:val="21"/>
          <w:lang w:val="ru-RU"/>
        </w:rPr>
        <w:t>年通过国家财政拨款（每年</w:t>
      </w:r>
      <w:r w:rsidRPr="00B4357A">
        <w:rPr>
          <w:rFonts w:hint="eastAsia"/>
          <w:szCs w:val="21"/>
          <w:lang w:val="ru-RU"/>
        </w:rPr>
        <w:t>530</w:t>
      </w:r>
      <w:r w:rsidRPr="00B4357A">
        <w:rPr>
          <w:rFonts w:hint="eastAsia"/>
          <w:szCs w:val="21"/>
          <w:lang w:val="ru-RU"/>
        </w:rPr>
        <w:t>万格里温）向</w:t>
      </w:r>
      <w:r w:rsidRPr="00B4357A">
        <w:rPr>
          <w:rFonts w:hint="eastAsia"/>
          <w:szCs w:val="21"/>
          <w:lang w:val="ru-RU"/>
        </w:rPr>
        <w:t>622</w:t>
      </w:r>
      <w:r w:rsidRPr="00B4357A">
        <w:rPr>
          <w:rFonts w:hint="eastAsia"/>
          <w:szCs w:val="21"/>
          <w:lang w:val="ru-RU"/>
        </w:rPr>
        <w:t>名（</w:t>
      </w:r>
      <w:r w:rsidRPr="00B4357A">
        <w:rPr>
          <w:rFonts w:hint="eastAsia"/>
          <w:szCs w:val="21"/>
          <w:lang w:val="ru-RU"/>
        </w:rPr>
        <w:t>2004</w:t>
      </w:r>
      <w:r w:rsidRPr="00B4357A">
        <w:rPr>
          <w:rFonts w:hint="eastAsia"/>
          <w:szCs w:val="21"/>
          <w:lang w:val="ru-RU"/>
        </w:rPr>
        <w:t>年）和</w:t>
      </w:r>
      <w:r w:rsidRPr="00B4357A">
        <w:rPr>
          <w:rFonts w:hint="eastAsia"/>
          <w:szCs w:val="21"/>
          <w:lang w:val="ru-RU"/>
        </w:rPr>
        <w:t>414</w:t>
      </w:r>
      <w:r w:rsidRPr="00B4357A">
        <w:rPr>
          <w:rFonts w:hint="eastAsia"/>
          <w:szCs w:val="21"/>
          <w:lang w:val="ru-RU"/>
        </w:rPr>
        <w:t>名（</w:t>
      </w:r>
      <w:r w:rsidRPr="00B4357A">
        <w:rPr>
          <w:rFonts w:hint="eastAsia"/>
          <w:szCs w:val="21"/>
          <w:lang w:val="ru-RU"/>
        </w:rPr>
        <w:t>2005</w:t>
      </w:r>
      <w:r w:rsidRPr="00B4357A">
        <w:rPr>
          <w:rFonts w:hint="eastAsia"/>
          <w:szCs w:val="21"/>
          <w:lang w:val="ru-RU"/>
        </w:rPr>
        <w:t>年）妇女提供了资金帮助。这些措施无疑减少了生殖损失这一重要人口问题，缓解了社会和每个未实现生殖计划家庭中的压力。</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在报告期限内，妇产机构的工作中运用了提供生产帮助的新形式（在科学的、令人信服的医学基础上采用现代围产技术、成立私人和家庭产房、从亲属角度给予产妇支持、让亲属探视母亲和婴儿）。同时还制定并实施了向居民提供妇产、卫生、医疗、儿科帮助临床议定书和规范，特别是“儿科”专科临床议定书和新生儿健康医学护理议定书。</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C841F7">
        <w:rPr>
          <w:rFonts w:hint="eastAsia"/>
          <w:szCs w:val="21"/>
          <w:lang w:val="ru-RU"/>
        </w:rPr>
        <w:tab/>
      </w:r>
      <w:r w:rsidRPr="00B4357A">
        <w:rPr>
          <w:rFonts w:hint="eastAsia"/>
          <w:szCs w:val="21"/>
          <w:lang w:val="ru-RU"/>
        </w:rPr>
        <w:t>2004</w:t>
      </w:r>
      <w:r w:rsidRPr="00B4357A">
        <w:rPr>
          <w:rFonts w:hint="eastAsia"/>
          <w:szCs w:val="21"/>
          <w:lang w:val="ru-RU"/>
        </w:rPr>
        <w:t>年，授予</w:t>
      </w:r>
      <w:r w:rsidRPr="00B4357A">
        <w:rPr>
          <w:rFonts w:hint="eastAsia"/>
          <w:szCs w:val="21"/>
          <w:lang w:val="ru-RU"/>
        </w:rPr>
        <w:t>16</w:t>
      </w:r>
      <w:r w:rsidRPr="00B4357A">
        <w:rPr>
          <w:rFonts w:hint="eastAsia"/>
          <w:szCs w:val="21"/>
          <w:lang w:val="ru-RU"/>
        </w:rPr>
        <w:t>家产院“善待婴儿医院”光荣称号。当前在乌克兰有</w:t>
      </w:r>
      <w:r w:rsidRPr="00B4357A">
        <w:rPr>
          <w:rFonts w:hint="eastAsia"/>
          <w:szCs w:val="21"/>
          <w:lang w:val="ru-RU"/>
        </w:rPr>
        <w:t>42</w:t>
      </w:r>
      <w:r w:rsidRPr="00B4357A">
        <w:rPr>
          <w:rFonts w:hint="eastAsia"/>
          <w:szCs w:val="21"/>
          <w:lang w:val="ru-RU"/>
        </w:rPr>
        <w:t>家产院荣获此称号。成立了乌克兰卫生部产科、妇科和康复科科学实践医疗中心。</w:t>
      </w:r>
      <w:r w:rsidRPr="00B4357A">
        <w:rPr>
          <w:rFonts w:hint="eastAsia"/>
          <w:szCs w:val="21"/>
          <w:lang w:val="ru-RU"/>
        </w:rPr>
        <w:t>2005</w:t>
      </w:r>
      <w:r w:rsidRPr="00B4357A">
        <w:rPr>
          <w:rFonts w:hint="eastAsia"/>
          <w:szCs w:val="21"/>
          <w:lang w:val="ru-RU"/>
        </w:rPr>
        <w:t>年上半年，批准了</w:t>
      </w:r>
      <w:r w:rsidRPr="00B4357A">
        <w:rPr>
          <w:rFonts w:hint="eastAsia"/>
          <w:szCs w:val="21"/>
          <w:lang w:val="ru-RU"/>
        </w:rPr>
        <w:t>2005-2010</w:t>
      </w:r>
      <w:r w:rsidRPr="00B4357A">
        <w:rPr>
          <w:rFonts w:hint="eastAsia"/>
          <w:szCs w:val="21"/>
          <w:lang w:val="ru-RU"/>
        </w:rPr>
        <w:t>年发展“关爱年轻人”社会医疗服务措施。通过预防新生儿败毒性并发症、降低围产损失，几乎所有州都成立了围产期感染诊断实验室。</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C841F7">
        <w:rPr>
          <w:rFonts w:hint="eastAsia"/>
          <w:szCs w:val="21"/>
          <w:lang w:val="ru-RU"/>
        </w:rPr>
        <w:tab/>
      </w:r>
      <w:r w:rsidRPr="00B4357A">
        <w:rPr>
          <w:rFonts w:hint="eastAsia"/>
          <w:szCs w:val="21"/>
          <w:lang w:val="ru-RU"/>
        </w:rPr>
        <w:t>在大部分州的助产院里都设有复苏助产科和为农村居民提供紧急助产救助的专业巡回队。大部分地区的助产医院都能确保用专业方法保护工作人员避免受到输血感染，以及通过药物进行感染病的预防治疗。诊断是否感染的快速检测在克里米亚自治共和国、第聂伯彼得罗夫斯克、扎波罗热、敖德萨、罗文斯克、哈里科夫、赫尔松、恰尔卡斯和车尔尼戈夫斯克等州的助产机构都可进行。</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C841F7">
        <w:rPr>
          <w:rFonts w:hint="eastAsia"/>
          <w:szCs w:val="21"/>
          <w:lang w:val="ru-RU"/>
        </w:rPr>
        <w:tab/>
      </w:r>
      <w:r w:rsidRPr="00B4357A">
        <w:rPr>
          <w:rFonts w:hint="eastAsia"/>
          <w:szCs w:val="21"/>
          <w:lang w:val="ru-RU"/>
        </w:rPr>
        <w:t>大部分地区为妊娠分娩综合症的高风险孕妇开设了疗养科或康复科。几乎所有地区都设立了外派妇科咨询服务队，为农村居民提供了高水平的专业医疗帮助。</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C841F7">
        <w:rPr>
          <w:rFonts w:hint="eastAsia"/>
          <w:szCs w:val="21"/>
          <w:lang w:val="ru-RU"/>
        </w:rPr>
        <w:tab/>
      </w:r>
      <w:r w:rsidRPr="00B4357A">
        <w:rPr>
          <w:rFonts w:hint="eastAsia"/>
          <w:szCs w:val="21"/>
          <w:lang w:val="ru-RU"/>
        </w:rPr>
        <w:t>有关社会母婴中心的条例（乌克兰内阁</w:t>
      </w:r>
      <w:smartTag w:uri="urn:schemas-microsoft-com:office:smarttags" w:element="chsdate">
        <w:smartTagPr>
          <w:attr w:name="IsROCDate" w:val="False"/>
          <w:attr w:name="IsLunarDate" w:val="False"/>
          <w:attr w:name="Day" w:val="8"/>
          <w:attr w:name="Month" w:val="9"/>
          <w:attr w:name="Year" w:val="2005"/>
        </w:smartTagPr>
        <w:r w:rsidRPr="00B4357A">
          <w:rPr>
            <w:rFonts w:hint="eastAsia"/>
            <w:szCs w:val="21"/>
            <w:lang w:val="ru-RU"/>
          </w:rPr>
          <w:t>2005</w:t>
        </w:r>
        <w:r w:rsidRPr="00B4357A">
          <w:rPr>
            <w:rFonts w:hint="eastAsia"/>
            <w:szCs w:val="21"/>
            <w:lang w:val="ru-RU"/>
          </w:rPr>
          <w:t>年</w:t>
        </w:r>
        <w:r w:rsidRPr="00B4357A">
          <w:rPr>
            <w:rFonts w:hint="eastAsia"/>
            <w:szCs w:val="21"/>
            <w:lang w:val="ru-RU"/>
          </w:rPr>
          <w:t>9</w:t>
        </w:r>
        <w:r w:rsidRPr="00B4357A">
          <w:rPr>
            <w:rFonts w:hint="eastAsia"/>
            <w:szCs w:val="21"/>
            <w:lang w:val="ru-RU"/>
          </w:rPr>
          <w:t>月</w:t>
        </w:r>
        <w:r w:rsidRPr="00B4357A">
          <w:rPr>
            <w:rFonts w:hint="eastAsia"/>
            <w:szCs w:val="21"/>
            <w:lang w:val="ru-RU"/>
          </w:rPr>
          <w:t>8</w:t>
        </w:r>
        <w:r w:rsidRPr="00B4357A">
          <w:rPr>
            <w:rFonts w:hint="eastAsia"/>
            <w:szCs w:val="21"/>
            <w:lang w:val="ru-RU"/>
          </w:rPr>
          <w:t>日</w:t>
        </w:r>
      </w:smartTag>
      <w:r w:rsidRPr="00B4357A">
        <w:rPr>
          <w:rFonts w:hint="eastAsia"/>
          <w:szCs w:val="21"/>
          <w:lang w:val="ru-RU"/>
        </w:rPr>
        <w:t>第</w:t>
      </w:r>
      <w:r w:rsidRPr="00B4357A">
        <w:rPr>
          <w:rFonts w:hint="eastAsia"/>
          <w:szCs w:val="21"/>
          <w:lang w:val="ru-RU"/>
        </w:rPr>
        <w:t>879</w:t>
      </w:r>
      <w:r w:rsidRPr="00B4357A">
        <w:rPr>
          <w:rFonts w:hint="eastAsia"/>
          <w:szCs w:val="21"/>
          <w:lang w:val="ru-RU"/>
        </w:rPr>
        <w:t>号决定批准）中规定，要安排生命状况危险、无法履行母亲职责的怀孕</w:t>
      </w:r>
      <w:r w:rsidRPr="00B4357A">
        <w:rPr>
          <w:rFonts w:hint="eastAsia"/>
          <w:szCs w:val="21"/>
          <w:lang w:val="ru-RU"/>
        </w:rPr>
        <w:t>7-9</w:t>
      </w:r>
      <w:r w:rsidRPr="00B4357A">
        <w:rPr>
          <w:rFonts w:hint="eastAsia"/>
          <w:szCs w:val="21"/>
          <w:lang w:val="ru-RU"/>
        </w:rPr>
        <w:t>个月的妇女和从出生到</w:t>
      </w:r>
      <w:r w:rsidRPr="00B4357A">
        <w:rPr>
          <w:rFonts w:hint="eastAsia"/>
          <w:szCs w:val="21"/>
          <w:lang w:val="ru-RU"/>
        </w:rPr>
        <w:t>18</w:t>
      </w:r>
      <w:r w:rsidRPr="00B4357A">
        <w:rPr>
          <w:rFonts w:hint="eastAsia"/>
          <w:szCs w:val="21"/>
          <w:lang w:val="ru-RU"/>
        </w:rPr>
        <w:t>个月的孩子及其母亲临时住院。在中心住院的费用从地方用于解决儿童、妇女和家庭问题的财政预算中拨款。中心的主要任务是向临时住院人员提供免费的心理、社会教育、法律、社会经济和信息服务，提供膳食，创造良好的心理咨询和日常生活条件以保障这类人群能从事正常的社会活动；协助她们获得教育、专业知识、出院后独立抚养孩子的生活技能，保护她们的权益。</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C841F7">
        <w:rPr>
          <w:rFonts w:hint="eastAsia"/>
          <w:szCs w:val="21"/>
          <w:lang w:val="ru-RU"/>
        </w:rPr>
        <w:tab/>
      </w:r>
      <w:r w:rsidRPr="00B4357A">
        <w:rPr>
          <w:rFonts w:hint="eastAsia"/>
          <w:szCs w:val="21"/>
          <w:lang w:val="ru-RU"/>
        </w:rPr>
        <w:t>向乌克兰旨在改善妇女孕产期健康状况的项目和纲要提供信息和财政支持的有国际慈善机构和基金会。例如，美国国际</w:t>
      </w:r>
      <w:r w:rsidR="008362C3">
        <w:rPr>
          <w:rFonts w:hint="eastAsia"/>
          <w:szCs w:val="21"/>
          <w:lang w:val="ru-RU"/>
        </w:rPr>
        <w:t>开</w:t>
      </w:r>
      <w:r w:rsidRPr="00B4357A">
        <w:rPr>
          <w:rFonts w:hint="eastAsia"/>
          <w:szCs w:val="21"/>
          <w:lang w:val="ru-RU"/>
        </w:rPr>
        <w:t>发署支持了四年期的“保护乌克兰母婴健康”合作计划，该计划将具体由</w:t>
      </w:r>
      <w:r w:rsidRPr="00B4357A">
        <w:rPr>
          <w:szCs w:val="21"/>
          <w:lang w:val="ru-RU"/>
        </w:rPr>
        <w:t>John Snow Incorporated</w:t>
      </w:r>
      <w:r w:rsidRPr="00B4357A">
        <w:rPr>
          <w:rFonts w:hint="eastAsia"/>
          <w:szCs w:val="21"/>
          <w:lang w:val="ru-RU"/>
        </w:rPr>
        <w:t>组织同美国教育促进科学院合作实施。计划涵盖基辅市</w:t>
      </w:r>
      <w:r w:rsidR="008362C3">
        <w:rPr>
          <w:rFonts w:hint="eastAsia"/>
          <w:szCs w:val="21"/>
          <w:lang w:val="ru-RU"/>
        </w:rPr>
        <w:t>、</w:t>
      </w:r>
      <w:r w:rsidRPr="00B4357A">
        <w:rPr>
          <w:rFonts w:hint="eastAsia"/>
          <w:szCs w:val="21"/>
          <w:lang w:val="ru-RU"/>
        </w:rPr>
        <w:t>利沃夫州</w:t>
      </w:r>
      <w:r w:rsidR="008362C3">
        <w:rPr>
          <w:rFonts w:hint="eastAsia"/>
          <w:szCs w:val="21"/>
          <w:lang w:val="ru-RU"/>
        </w:rPr>
        <w:t>、</w:t>
      </w:r>
      <w:r w:rsidRPr="00B4357A">
        <w:rPr>
          <w:rFonts w:hint="eastAsia"/>
          <w:szCs w:val="21"/>
          <w:lang w:val="ru-RU"/>
        </w:rPr>
        <w:t>沃伦州</w:t>
      </w:r>
      <w:r w:rsidR="008362C3">
        <w:rPr>
          <w:rFonts w:hint="eastAsia"/>
          <w:szCs w:val="21"/>
          <w:lang w:val="ru-RU"/>
        </w:rPr>
        <w:t>、</w:t>
      </w:r>
      <w:r w:rsidRPr="00B4357A">
        <w:rPr>
          <w:rFonts w:hint="eastAsia"/>
          <w:szCs w:val="21"/>
          <w:lang w:val="ru-RU"/>
        </w:rPr>
        <w:t>顿涅茨克州和克里米亚自治共和国。特别是</w:t>
      </w:r>
      <w:r w:rsidRPr="00B4357A">
        <w:rPr>
          <w:rFonts w:hint="eastAsia"/>
          <w:szCs w:val="21"/>
          <w:lang w:val="ru-RU"/>
        </w:rPr>
        <w:t>2006</w:t>
      </w:r>
      <w:r w:rsidRPr="00B4357A">
        <w:rPr>
          <w:rFonts w:hint="eastAsia"/>
          <w:szCs w:val="21"/>
          <w:lang w:val="ru-RU"/>
        </w:rPr>
        <w:t>年启动了“母婴健康”项目，呼吁充实现有的为建立医疗急救体系</w:t>
      </w:r>
      <w:r w:rsidR="008362C3">
        <w:rPr>
          <w:rFonts w:hint="eastAsia"/>
          <w:szCs w:val="21"/>
          <w:lang w:val="ru-RU"/>
        </w:rPr>
        <w:t>，</w:t>
      </w:r>
      <w:r w:rsidRPr="00B4357A">
        <w:rPr>
          <w:rFonts w:hint="eastAsia"/>
          <w:szCs w:val="21"/>
          <w:lang w:val="ru-RU"/>
        </w:rPr>
        <w:t>包括安全孕产期家庭医生体系制定标准的政策纲领。在该项目框架下落实这些措施将会改善母亲孕期的条件和哺乳婴儿的环境。及时发现孕期综合症的数量和及时前往专业产科中心的人数有所增加。实施纲要的结果是母亲和未满一岁婴儿的死亡率都平均减少</w:t>
      </w:r>
      <w:r w:rsidRPr="00B4357A">
        <w:rPr>
          <w:rFonts w:hint="eastAsia"/>
          <w:szCs w:val="21"/>
          <w:lang w:val="ru-RU"/>
        </w:rPr>
        <w:t>20%</w:t>
      </w:r>
      <w:r w:rsidRPr="00B4357A">
        <w:rPr>
          <w:rFonts w:hint="eastAsia"/>
          <w:szCs w:val="21"/>
          <w:lang w:val="ru-RU"/>
        </w:rPr>
        <w:t>。在国际慈善基金会的倡议和支持下，</w:t>
      </w:r>
      <w:r w:rsidRPr="00B4357A">
        <w:rPr>
          <w:rFonts w:hint="eastAsia"/>
          <w:szCs w:val="21"/>
          <w:lang w:val="ru-RU"/>
        </w:rPr>
        <w:t>2006</w:t>
      </w:r>
      <w:r w:rsidRPr="00B4357A">
        <w:rPr>
          <w:rFonts w:hint="eastAsia"/>
          <w:szCs w:val="21"/>
          <w:lang w:val="ru-RU"/>
        </w:rPr>
        <w:t>年</w:t>
      </w:r>
      <w:r w:rsidRPr="00B4357A">
        <w:rPr>
          <w:rFonts w:hint="eastAsia"/>
          <w:szCs w:val="21"/>
          <w:lang w:val="ru-RU"/>
        </w:rPr>
        <w:t>3</w:t>
      </w:r>
      <w:r w:rsidRPr="00B4357A">
        <w:rPr>
          <w:rFonts w:hint="eastAsia"/>
          <w:szCs w:val="21"/>
          <w:lang w:val="ru-RU"/>
        </w:rPr>
        <w:t>月在基辅市“费奥法尼亚”医院的诊所辖区内开始筹建母婴保健中心。</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C841F7">
        <w:rPr>
          <w:rFonts w:hint="eastAsia"/>
          <w:szCs w:val="21"/>
          <w:lang w:val="ru-RU"/>
        </w:rPr>
        <w:tab/>
      </w:r>
      <w:r w:rsidRPr="00B4357A">
        <w:rPr>
          <w:rFonts w:hint="eastAsia"/>
          <w:szCs w:val="21"/>
          <w:lang w:val="ru-RU"/>
        </w:rPr>
        <w:t>近几年的显著特点是：更广泛地吸引社会组织关注解决国民生殖健康的问题，更积极地利用新的信息技术。为使居民广泛了解生殖健康问题和妇女生殖权利，预防各种癌症</w:t>
      </w:r>
      <w:r w:rsidR="008362C3">
        <w:rPr>
          <w:rFonts w:hint="eastAsia"/>
          <w:szCs w:val="21"/>
          <w:lang w:val="ru-RU"/>
        </w:rPr>
        <w:t>。</w:t>
      </w:r>
      <w:r w:rsidRPr="00B4357A">
        <w:rPr>
          <w:rFonts w:hint="eastAsia"/>
          <w:szCs w:val="21"/>
          <w:lang w:val="ru-RU"/>
        </w:rPr>
        <w:t>2002</w:t>
      </w:r>
      <w:r w:rsidRPr="00B4357A">
        <w:rPr>
          <w:rFonts w:hint="eastAsia"/>
          <w:szCs w:val="21"/>
          <w:lang w:val="ru-RU"/>
        </w:rPr>
        <w:t>年，非盈利性社会组织“公民倡议俱乐部”顿涅茨克“医疗信息”倡议小组在国际复兴基金会的支持下，成立了“信息干线</w:t>
      </w:r>
      <w:r w:rsidR="008362C3">
        <w:rPr>
          <w:rFonts w:hint="eastAsia"/>
          <w:szCs w:val="21"/>
          <w:lang w:val="ru-RU"/>
        </w:rPr>
        <w:t>——</w:t>
      </w:r>
      <w:r w:rsidRPr="00B4357A">
        <w:rPr>
          <w:rFonts w:hint="eastAsia"/>
          <w:szCs w:val="21"/>
          <w:lang w:val="ru-RU"/>
        </w:rPr>
        <w:t>女性健康”网络咨询中心，包括从事生殖健康和生殖</w:t>
      </w:r>
      <w:r w:rsidR="008C418C">
        <w:rPr>
          <w:rFonts w:hint="eastAsia"/>
          <w:szCs w:val="21"/>
          <w:lang w:val="ru-RU"/>
        </w:rPr>
        <w:t>权利</w:t>
      </w:r>
      <w:r w:rsidRPr="00B4357A">
        <w:rPr>
          <w:rFonts w:hint="eastAsia"/>
          <w:szCs w:val="21"/>
          <w:lang w:val="ru-RU"/>
        </w:rPr>
        <w:t>保障的社会组织电子数据库。</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C841F7">
        <w:rPr>
          <w:rFonts w:hint="eastAsia"/>
          <w:szCs w:val="21"/>
          <w:lang w:val="ru-RU"/>
        </w:rPr>
        <w:tab/>
      </w:r>
      <w:r w:rsidRPr="00B4357A">
        <w:rPr>
          <w:rFonts w:hint="eastAsia"/>
          <w:szCs w:val="21"/>
          <w:lang w:val="ru-RU"/>
        </w:rPr>
        <w:t>2005-2007</w:t>
      </w:r>
      <w:r w:rsidRPr="00B4357A">
        <w:rPr>
          <w:rFonts w:hint="eastAsia"/>
          <w:szCs w:val="21"/>
          <w:lang w:val="ru-RU"/>
        </w:rPr>
        <w:t>年期间，基督教儿童基金会在瑞士发展与合作署的支持下，落实了“母婴保护”项目，该项目的目的是提高乌克兰定点地区（维尼茨克州、伊万诺</w:t>
      </w:r>
      <w:r w:rsidRPr="00B4357A">
        <w:rPr>
          <w:rFonts w:hint="eastAsia"/>
          <w:szCs w:val="21"/>
          <w:lang w:val="ru-RU"/>
        </w:rPr>
        <w:t>-</w:t>
      </w:r>
      <w:r w:rsidRPr="00B4357A">
        <w:rPr>
          <w:rFonts w:hint="eastAsia"/>
          <w:szCs w:val="21"/>
          <w:lang w:val="ru-RU"/>
        </w:rPr>
        <w:t>弗兰科夫斯克州和顿涅茨克州）卫生系统预防服务的质量和数量。</w:t>
      </w:r>
    </w:p>
    <w:p w:rsidR="006665D3" w:rsidRPr="00B4357A" w:rsidRDefault="006665D3" w:rsidP="00A66961">
      <w:pPr>
        <w:spacing w:after="240" w:line="360" w:lineRule="exact"/>
        <w:rPr>
          <w:rFonts w:hint="eastAsia"/>
          <w:szCs w:val="21"/>
          <w:lang w:val="ru-RU"/>
        </w:rPr>
      </w:pPr>
      <w:r w:rsidRPr="00B4357A">
        <w:rPr>
          <w:rFonts w:hint="eastAsia"/>
          <w:szCs w:val="21"/>
          <w:lang w:val="ru-RU"/>
        </w:rPr>
        <w:tab/>
      </w:r>
      <w:r w:rsidR="00C841F7">
        <w:rPr>
          <w:rFonts w:hint="eastAsia"/>
          <w:szCs w:val="21"/>
          <w:lang w:val="ru-RU"/>
        </w:rPr>
        <w:tab/>
      </w:r>
      <w:r w:rsidRPr="00B4357A">
        <w:rPr>
          <w:rFonts w:hint="eastAsia"/>
          <w:szCs w:val="21"/>
          <w:lang w:val="ru-RU"/>
        </w:rPr>
        <w:t>综上所述，可以说，为了解决改善妇女健康的问题，必须以非歧视性别的态度来对待整个国民健康问题。这只有在团结国家、地区、各部门的力量，以及协调中央及地方</w:t>
      </w:r>
      <w:r w:rsidR="008C418C">
        <w:rPr>
          <w:rFonts w:hint="eastAsia"/>
          <w:szCs w:val="21"/>
          <w:lang w:val="ru-RU"/>
        </w:rPr>
        <w:t>权利</w:t>
      </w:r>
      <w:r w:rsidRPr="00B4357A">
        <w:rPr>
          <w:rFonts w:hint="eastAsia"/>
          <w:szCs w:val="21"/>
          <w:lang w:val="ru-RU"/>
        </w:rPr>
        <w:t>机关和</w:t>
      </w:r>
      <w:r w:rsidR="00EC2C72">
        <w:rPr>
          <w:rFonts w:hint="eastAsia"/>
          <w:szCs w:val="21"/>
          <w:lang w:val="ru-RU"/>
        </w:rPr>
        <w:t>民间社会</w:t>
      </w:r>
      <w:r w:rsidRPr="00B4357A">
        <w:rPr>
          <w:rFonts w:hint="eastAsia"/>
          <w:szCs w:val="21"/>
          <w:lang w:val="ru-RU"/>
        </w:rPr>
        <w:t>力量的基础上才能实现。</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8362C3">
        <w:rPr>
          <w:rFonts w:ascii="SimHei" w:eastAsia="SimHei" w:hint="eastAsia"/>
          <w:color w:val="FF0000"/>
          <w:szCs w:val="21"/>
        </w:rPr>
        <w:t>13</w:t>
      </w:r>
      <w:r w:rsidRPr="00637A20">
        <w:rPr>
          <w:rFonts w:ascii="SimHei" w:eastAsia="SimHei" w:hint="eastAsia"/>
          <w:color w:val="FF0000"/>
          <w:szCs w:val="21"/>
        </w:rPr>
        <w:t>条</w:t>
      </w:r>
    </w:p>
    <w:p w:rsidR="006665D3" w:rsidRPr="00B4357A" w:rsidRDefault="006665D3" w:rsidP="00D05645">
      <w:pPr>
        <w:spacing w:after="240" w:line="360" w:lineRule="exact"/>
        <w:ind w:firstLineChars="200" w:firstLine="31680"/>
        <w:rPr>
          <w:rFonts w:hint="eastAsia"/>
          <w:i/>
          <w:szCs w:val="21"/>
        </w:rPr>
      </w:pPr>
      <w:r w:rsidRPr="00637A20">
        <w:rPr>
          <w:rFonts w:ascii="KaiTi_GB2312" w:eastAsia="KaiTi_GB2312" w:hint="eastAsia"/>
          <w:color w:val="0000FF"/>
          <w:szCs w:val="21"/>
        </w:rPr>
        <w:t>缔约各国应采取一切适当措施以消除在经济和社会生活的其他方面对妇女的歧视，以保证她们在男女平等的基础上有相同的权利，特别是：</w:t>
      </w:r>
    </w:p>
    <w:p w:rsidR="006665D3" w:rsidRPr="00C841F7" w:rsidRDefault="006665D3" w:rsidP="0036623F">
      <w:pPr>
        <w:numPr>
          <w:ilvl w:val="0"/>
          <w:numId w:val="34"/>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领取家属津贴的权利；</w:t>
      </w:r>
    </w:p>
    <w:p w:rsidR="006665D3" w:rsidRPr="00C841F7" w:rsidRDefault="006665D3" w:rsidP="0036623F">
      <w:pPr>
        <w:numPr>
          <w:ilvl w:val="0"/>
          <w:numId w:val="34"/>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银行贷款、抵押和其他形式的金融信贷的权利；</w:t>
      </w:r>
    </w:p>
    <w:p w:rsidR="006665D3" w:rsidRPr="00C841F7" w:rsidRDefault="006665D3" w:rsidP="0036623F">
      <w:pPr>
        <w:numPr>
          <w:ilvl w:val="0"/>
          <w:numId w:val="34"/>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参与娱乐活动、运动和文化生活所有各方面的权利。</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乌克兰关于家庭、子女、父母问题的国家政策是建立在立法基础上的。例如，</w:t>
      </w:r>
      <w:smartTag w:uri="urn:schemas-microsoft-com:office:smarttags" w:element="chsdate">
        <w:smartTagPr>
          <w:attr w:name="IsROCDate" w:val="False"/>
          <w:attr w:name="IsLunarDate" w:val="False"/>
          <w:attr w:name="Day" w:val="21"/>
          <w:attr w:name="Month" w:val="11"/>
          <w:attr w:name="Year" w:val="1992"/>
        </w:smartTagPr>
        <w:r w:rsidRPr="00B4357A">
          <w:rPr>
            <w:rFonts w:hint="eastAsia"/>
            <w:szCs w:val="21"/>
            <w:lang w:val="ru-RU"/>
          </w:rPr>
          <w:t>1992</w:t>
        </w:r>
        <w:r w:rsidRPr="00B4357A">
          <w:rPr>
            <w:rFonts w:hint="eastAsia"/>
            <w:szCs w:val="21"/>
            <w:lang w:val="ru-RU"/>
          </w:rPr>
          <w:t>年</w:t>
        </w:r>
        <w:r w:rsidRPr="00B4357A">
          <w:rPr>
            <w:rFonts w:hint="eastAsia"/>
            <w:szCs w:val="21"/>
            <w:lang w:val="ru-RU"/>
          </w:rPr>
          <w:t>11</w:t>
        </w:r>
        <w:r w:rsidRPr="00B4357A">
          <w:rPr>
            <w:rFonts w:hint="eastAsia"/>
            <w:szCs w:val="21"/>
            <w:lang w:val="ru-RU"/>
          </w:rPr>
          <w:t>月</w:t>
        </w:r>
        <w:r w:rsidRPr="00B4357A">
          <w:rPr>
            <w:rFonts w:hint="eastAsia"/>
            <w:szCs w:val="21"/>
            <w:lang w:val="ru-RU"/>
          </w:rPr>
          <w:t>21</w:t>
        </w:r>
        <w:r w:rsidRPr="00B4357A">
          <w:rPr>
            <w:rFonts w:hint="eastAsia"/>
            <w:szCs w:val="21"/>
            <w:lang w:val="ru-RU"/>
          </w:rPr>
          <w:t>日</w:t>
        </w:r>
      </w:smartTag>
      <w:r w:rsidRPr="00B4357A">
        <w:rPr>
          <w:rFonts w:hint="eastAsia"/>
          <w:szCs w:val="21"/>
          <w:lang w:val="ru-RU"/>
        </w:rPr>
        <w:t>第</w:t>
      </w:r>
      <w:r w:rsidRPr="00B4357A">
        <w:rPr>
          <w:rFonts w:hint="eastAsia"/>
          <w:szCs w:val="21"/>
          <w:lang w:val="ru-RU"/>
        </w:rPr>
        <w:t>2811-XII</w:t>
      </w:r>
      <w:r w:rsidRPr="00B4357A">
        <w:rPr>
          <w:rFonts w:hint="eastAsia"/>
          <w:szCs w:val="21"/>
          <w:lang w:val="ru-RU"/>
        </w:rPr>
        <w:t>号《乌克兰国家向有子女家庭提供帮助法》就保障由国家向养育未成年孩子的家庭根据其家庭组成、家庭收入和孩子年龄，提供经济帮助。该法还规定了下列国家补助类型：孕产补助；一次性生育补助；生孩子时的额外补助；照看孩子到</w:t>
      </w:r>
      <w:r w:rsidRPr="00B4357A">
        <w:rPr>
          <w:rFonts w:hint="eastAsia"/>
          <w:szCs w:val="21"/>
          <w:lang w:val="ru-RU"/>
        </w:rPr>
        <w:t>3</w:t>
      </w:r>
      <w:r w:rsidRPr="00B4357A">
        <w:rPr>
          <w:rFonts w:hint="eastAsia"/>
          <w:szCs w:val="21"/>
          <w:lang w:val="ru-RU"/>
        </w:rPr>
        <w:t>岁的补助；为照顾</w:t>
      </w:r>
      <w:r w:rsidRPr="00B4357A">
        <w:rPr>
          <w:szCs w:val="21"/>
          <w:lang w:val="ru-RU"/>
        </w:rPr>
        <w:t>3</w:t>
      </w:r>
      <w:r w:rsidRPr="00B4357A">
        <w:rPr>
          <w:rFonts w:hint="eastAsia"/>
          <w:szCs w:val="21"/>
          <w:lang w:val="ru-RU"/>
        </w:rPr>
        <w:t>个和</w:t>
      </w:r>
      <w:r w:rsidRPr="00B4357A">
        <w:rPr>
          <w:szCs w:val="21"/>
          <w:lang w:val="ru-RU"/>
        </w:rPr>
        <w:t>3</w:t>
      </w:r>
      <w:r w:rsidRPr="00B4357A">
        <w:rPr>
          <w:rFonts w:hint="eastAsia"/>
          <w:szCs w:val="21"/>
          <w:lang w:val="ru-RU"/>
        </w:rPr>
        <w:t>个以上不足</w:t>
      </w:r>
      <w:r w:rsidRPr="00B4357A">
        <w:rPr>
          <w:szCs w:val="21"/>
          <w:lang w:val="ru-RU"/>
        </w:rPr>
        <w:t>16</w:t>
      </w:r>
      <w:r w:rsidRPr="00B4357A">
        <w:rPr>
          <w:rFonts w:hint="eastAsia"/>
          <w:szCs w:val="21"/>
          <w:lang w:val="ru-RU"/>
        </w:rPr>
        <w:t>岁孩子的母亲（或父母）发放的补助金；照看残疾孩子补助；</w:t>
      </w:r>
      <w:r w:rsidRPr="00B4357A">
        <w:rPr>
          <w:rFonts w:ascii="SimSun" w:hint="eastAsia"/>
          <w:szCs w:val="21"/>
        </w:rPr>
        <w:t>为不足</w:t>
      </w:r>
      <w:r w:rsidRPr="00B4357A">
        <w:rPr>
          <w:rFonts w:ascii="SimSun"/>
          <w:szCs w:val="21"/>
        </w:rPr>
        <w:t>16</w:t>
      </w:r>
      <w:r w:rsidRPr="00B4357A">
        <w:rPr>
          <w:rFonts w:ascii="SimSun" w:hint="eastAsia"/>
          <w:szCs w:val="21"/>
        </w:rPr>
        <w:t>岁（学生为不足</w:t>
      </w:r>
      <w:r w:rsidRPr="00B4357A">
        <w:rPr>
          <w:rFonts w:ascii="SimSun"/>
          <w:szCs w:val="21"/>
        </w:rPr>
        <w:t>18</w:t>
      </w:r>
      <w:r w:rsidRPr="00B4357A">
        <w:rPr>
          <w:rFonts w:ascii="SimSun" w:hint="eastAsia"/>
          <w:szCs w:val="21"/>
        </w:rPr>
        <w:t>岁）孩子发放的补助</w:t>
      </w:r>
      <w:r w:rsidRPr="00B4357A">
        <w:rPr>
          <w:rFonts w:hint="eastAsia"/>
          <w:szCs w:val="21"/>
          <w:lang w:val="ru-RU"/>
        </w:rPr>
        <w:t>；为单亲母亲发放的孩子补助；现役军人孩子补助；</w:t>
      </w:r>
      <w:r w:rsidRPr="00B4357A">
        <w:rPr>
          <w:rFonts w:ascii="SimSun" w:hint="eastAsia"/>
          <w:szCs w:val="21"/>
        </w:rPr>
        <w:t>给受监护和保护的孩子发放的补助；因父母不付赡养费或无法征收赡养费为未成年孩子提供的临时补助</w:t>
      </w:r>
      <w:r w:rsidRPr="00B4357A">
        <w:rPr>
          <w:rFonts w:hint="eastAsia"/>
          <w:szCs w:val="21"/>
          <w:lang w:val="ru-RU"/>
        </w:rPr>
        <w:t>。</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由于补助、赔偿和协调每种补助项目和费用的法令种类繁多，其指定和支付工作非常复杂，导致必须对涉及该问题的现行法律法规实施系统划一并制定统一的法令。</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支付机制的主要缺陷是国家向有子女家庭提供帮助的</w:t>
      </w:r>
      <w:r w:rsidRPr="00B4357A">
        <w:rPr>
          <w:rFonts w:hint="eastAsia"/>
          <w:szCs w:val="21"/>
          <w:lang w:val="ru-RU"/>
        </w:rPr>
        <w:t>11</w:t>
      </w:r>
      <w:r w:rsidRPr="00B4357A">
        <w:rPr>
          <w:rFonts w:hint="eastAsia"/>
          <w:szCs w:val="21"/>
          <w:lang w:val="ru-RU"/>
        </w:rPr>
        <w:t>个项目中的</w:t>
      </w:r>
      <w:r w:rsidRPr="00B4357A">
        <w:rPr>
          <w:rFonts w:hint="eastAsia"/>
          <w:szCs w:val="21"/>
          <w:lang w:val="ru-RU"/>
        </w:rPr>
        <w:t>7</w:t>
      </w:r>
      <w:r w:rsidRPr="00B4357A">
        <w:rPr>
          <w:rFonts w:hint="eastAsia"/>
          <w:szCs w:val="21"/>
          <w:lang w:val="ru-RU"/>
        </w:rPr>
        <w:t>项，在指定和支付时没有考虑到家庭的收入，这些资助的数额实际上很低，并没有保证对有子女低保家庭的社会保障。</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根据国家预算能力，乌克兰内阁发布决定，近些年来的补助金额根据最低工资收入的百分比和倍数关系来确定，结果有悖于法律规定并引起了相当一部分受资助家庭的不满，向法院机构提起上诉。</w:t>
      </w:r>
    </w:p>
    <w:p w:rsidR="006665D3" w:rsidRPr="00B4357A" w:rsidRDefault="006665D3" w:rsidP="00A66961">
      <w:pPr>
        <w:spacing w:after="240" w:line="360" w:lineRule="exact"/>
        <w:ind w:firstLine="420"/>
        <w:rPr>
          <w:rFonts w:hint="eastAsia"/>
          <w:szCs w:val="21"/>
          <w:lang w:val="ru-RU"/>
        </w:rPr>
      </w:pPr>
      <w:smartTag w:uri="urn:schemas-microsoft-com:office:smarttags" w:element="chsdate">
        <w:smartTagPr>
          <w:attr w:name="Year" w:val="2001"/>
          <w:attr w:name="Month" w:val="3"/>
          <w:attr w:name="Day" w:val="22"/>
          <w:attr w:name="IsLunarDate" w:val="False"/>
          <w:attr w:name="IsROCDate" w:val="False"/>
        </w:smartTagPr>
        <w:r w:rsidRPr="00B4357A">
          <w:rPr>
            <w:rFonts w:hint="eastAsia"/>
            <w:szCs w:val="21"/>
            <w:lang w:val="ru-RU"/>
          </w:rPr>
          <w:t>2001</w:t>
        </w:r>
        <w:r w:rsidRPr="00B4357A">
          <w:rPr>
            <w:rFonts w:hint="eastAsia"/>
            <w:szCs w:val="21"/>
            <w:lang w:val="ru-RU"/>
          </w:rPr>
          <w:t>年</w:t>
        </w:r>
        <w:r w:rsidRPr="00B4357A">
          <w:rPr>
            <w:rFonts w:hint="eastAsia"/>
            <w:szCs w:val="21"/>
            <w:lang w:val="ru-RU"/>
          </w:rPr>
          <w:t>3</w:t>
        </w:r>
        <w:r w:rsidRPr="00B4357A">
          <w:rPr>
            <w:rFonts w:hint="eastAsia"/>
            <w:szCs w:val="21"/>
            <w:lang w:val="ru-RU"/>
          </w:rPr>
          <w:t>月</w:t>
        </w:r>
        <w:r w:rsidRPr="00B4357A">
          <w:rPr>
            <w:rFonts w:hint="eastAsia"/>
            <w:szCs w:val="21"/>
            <w:lang w:val="ru-RU"/>
          </w:rPr>
          <w:t>22</w:t>
        </w:r>
        <w:r w:rsidRPr="00B4357A">
          <w:rPr>
            <w:rFonts w:hint="eastAsia"/>
            <w:szCs w:val="21"/>
            <w:lang w:val="ru-RU"/>
          </w:rPr>
          <w:t>日</w:t>
        </w:r>
      </w:smartTag>
      <w:r w:rsidRPr="00B4357A">
        <w:rPr>
          <w:rFonts w:hint="eastAsia"/>
          <w:szCs w:val="21"/>
          <w:lang w:val="ru-RU"/>
        </w:rPr>
        <w:t>，乌克兰最高苏维埃通过了新法律，规定国家向有子女家庭提供物质帮助是根据家庭组成、家庭收入和孩子年龄由国家发放补贴。该法旨在保障整个社会居民保护体系中国家帮助有子女家庭的优先地位。该法规定的三种补助项目（孕产补助；一次性生育补助和照看孩子到</w:t>
      </w:r>
      <w:r w:rsidRPr="00B4357A">
        <w:rPr>
          <w:rFonts w:hint="eastAsia"/>
          <w:szCs w:val="21"/>
          <w:lang w:val="ru-RU"/>
        </w:rPr>
        <w:t>3</w:t>
      </w:r>
      <w:r w:rsidRPr="00B4357A">
        <w:rPr>
          <w:rFonts w:hint="eastAsia"/>
          <w:szCs w:val="21"/>
          <w:lang w:val="ru-RU"/>
        </w:rPr>
        <w:t>岁的补助）不考虑家庭的总收入。两项补助项目是定向的，即救助应考虑家庭的总收入，这涉及到对有子女低保家庭孩子的补助和对受监护和保护的孩子的补助。</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对孕产期妇女的补助是根据其主要工作（服务）地点来指定和支付。所有未加入国家社会保险体系的妇女（包括未成年女性）都有权获得这项补助（该法第</w:t>
      </w:r>
      <w:r w:rsidRPr="00B4357A">
        <w:rPr>
          <w:rFonts w:hint="eastAsia"/>
          <w:szCs w:val="21"/>
          <w:lang w:val="ru-RU"/>
        </w:rPr>
        <w:t>7</w:t>
      </w:r>
      <w:r w:rsidRPr="00B4357A">
        <w:rPr>
          <w:rFonts w:hint="eastAsia"/>
          <w:szCs w:val="21"/>
          <w:lang w:val="ru-RU"/>
        </w:rPr>
        <w:t>条）。根据该法第</w:t>
      </w:r>
      <w:r w:rsidRPr="00B4357A">
        <w:rPr>
          <w:rFonts w:hint="eastAsia"/>
          <w:szCs w:val="21"/>
          <w:lang w:val="ru-RU"/>
        </w:rPr>
        <w:t>9</w:t>
      </w:r>
      <w:r w:rsidRPr="00B4357A">
        <w:rPr>
          <w:rFonts w:hint="eastAsia"/>
          <w:szCs w:val="21"/>
          <w:lang w:val="ru-RU"/>
        </w:rPr>
        <w:t>条的规定，孕产期补助金额为妇女月平均工资（退休金、保障金、失业救助金）的</w:t>
      </w:r>
      <w:r w:rsidRPr="00B4357A">
        <w:rPr>
          <w:rFonts w:hint="eastAsia"/>
          <w:szCs w:val="21"/>
          <w:lang w:val="ru-RU"/>
        </w:rPr>
        <w:t>10%</w:t>
      </w:r>
      <w:r w:rsidRPr="00B4357A">
        <w:rPr>
          <w:rFonts w:hint="eastAsia"/>
          <w:szCs w:val="21"/>
          <w:lang w:val="ru-RU"/>
        </w:rPr>
        <w:t>，但该补助不应低于法律规定的有劳动能力人士每月最低生活保障金的</w:t>
      </w:r>
      <w:r w:rsidRPr="00B4357A">
        <w:rPr>
          <w:rFonts w:hint="eastAsia"/>
          <w:szCs w:val="21"/>
          <w:lang w:val="ru-RU"/>
        </w:rPr>
        <w:t>25%.</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该法规定，男女均有权获得国家对有子女家庭的补助。该法第</w:t>
      </w:r>
      <w:r w:rsidRPr="00B4357A">
        <w:rPr>
          <w:rFonts w:hint="eastAsia"/>
          <w:szCs w:val="21"/>
          <w:lang w:val="ru-RU"/>
        </w:rPr>
        <w:t>10</w:t>
      </w:r>
      <w:r w:rsidRPr="00B4357A">
        <w:rPr>
          <w:rFonts w:hint="eastAsia"/>
          <w:szCs w:val="21"/>
          <w:lang w:val="ru-RU"/>
        </w:rPr>
        <w:t>条规定，一次性生育补助只能由未参加国家社会保险的父母（领养人或监护人）一方享受。有权领取照看到</w:t>
      </w:r>
      <w:r w:rsidRPr="00B4357A">
        <w:rPr>
          <w:rFonts w:hint="eastAsia"/>
          <w:szCs w:val="21"/>
          <w:lang w:val="ru-RU"/>
        </w:rPr>
        <w:t>3</w:t>
      </w:r>
      <w:r w:rsidRPr="00B4357A">
        <w:rPr>
          <w:rFonts w:hint="eastAsia"/>
          <w:szCs w:val="21"/>
          <w:lang w:val="ru-RU"/>
        </w:rPr>
        <w:t>岁补助的人员是未参加国家社会保险（父母一方、领养人、监护人、祖母、祖父、其他亲属）并实际照看孩子的人员（该法第</w:t>
      </w:r>
      <w:r w:rsidRPr="00B4357A">
        <w:rPr>
          <w:rFonts w:hint="eastAsia"/>
          <w:szCs w:val="21"/>
          <w:lang w:val="ru-RU"/>
        </w:rPr>
        <w:t>13</w:t>
      </w:r>
      <w:r w:rsidRPr="00B4357A">
        <w:rPr>
          <w:rFonts w:hint="eastAsia"/>
          <w:szCs w:val="21"/>
          <w:lang w:val="ru-RU"/>
        </w:rPr>
        <w:t>条）。</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自</w:t>
      </w:r>
      <w:smartTag w:uri="urn:schemas-microsoft-com:office:smarttags" w:element="chsdate">
        <w:smartTagPr>
          <w:attr w:name="IsROCDate" w:val="False"/>
          <w:attr w:name="IsLunarDate" w:val="False"/>
          <w:attr w:name="Day" w:val="1"/>
          <w:attr w:name="Month" w:val="4"/>
          <w:attr w:name="Year" w:val="2005"/>
        </w:smartTagPr>
        <w:r w:rsidRPr="00B4357A">
          <w:rPr>
            <w:rFonts w:hint="eastAsia"/>
            <w:szCs w:val="21"/>
            <w:lang w:val="ru-RU"/>
          </w:rPr>
          <w:t>2005</w:t>
        </w:r>
        <w:r w:rsidRPr="00B4357A">
          <w:rPr>
            <w:rFonts w:hint="eastAsia"/>
            <w:szCs w:val="21"/>
            <w:lang w:val="ru-RU"/>
          </w:rPr>
          <w:t>年</w:t>
        </w:r>
        <w:r w:rsidRPr="00B4357A">
          <w:rPr>
            <w:rFonts w:hint="eastAsia"/>
            <w:szCs w:val="21"/>
            <w:lang w:val="ru-RU"/>
          </w:rPr>
          <w:t>4</w:t>
        </w:r>
        <w:r w:rsidRPr="00B4357A">
          <w:rPr>
            <w:rFonts w:hint="eastAsia"/>
            <w:szCs w:val="21"/>
            <w:lang w:val="ru-RU"/>
          </w:rPr>
          <w:t>月</w:t>
        </w:r>
        <w:r w:rsidRPr="00B4357A">
          <w:rPr>
            <w:rFonts w:hint="eastAsia"/>
            <w:szCs w:val="21"/>
            <w:lang w:val="ru-RU"/>
          </w:rPr>
          <w:t>1</w:t>
        </w:r>
        <w:r w:rsidRPr="00B4357A">
          <w:rPr>
            <w:rFonts w:hint="eastAsia"/>
            <w:szCs w:val="21"/>
            <w:lang w:val="ru-RU"/>
          </w:rPr>
          <w:t>日起</w:t>
        </w:r>
      </w:smartTag>
      <w:r w:rsidRPr="00B4357A">
        <w:rPr>
          <w:rFonts w:hint="eastAsia"/>
          <w:szCs w:val="21"/>
          <w:lang w:val="ru-RU"/>
        </w:rPr>
        <w:t>，生育补助数额有所提高。现在，一次性生育补助（</w:t>
      </w:r>
      <w:r w:rsidRPr="00B4357A">
        <w:rPr>
          <w:rFonts w:hint="eastAsia"/>
          <w:szCs w:val="21"/>
          <w:lang w:val="ru-RU"/>
        </w:rPr>
        <w:t>2005</w:t>
      </w:r>
      <w:r w:rsidRPr="00B4357A">
        <w:rPr>
          <w:rFonts w:hint="eastAsia"/>
          <w:szCs w:val="21"/>
          <w:lang w:val="ru-RU"/>
        </w:rPr>
        <w:t>年</w:t>
      </w:r>
      <w:r w:rsidRPr="00B4357A">
        <w:rPr>
          <w:rFonts w:hint="eastAsia"/>
          <w:szCs w:val="21"/>
          <w:lang w:val="ru-RU"/>
        </w:rPr>
        <w:t>3</w:t>
      </w:r>
      <w:r w:rsidRPr="00B4357A">
        <w:rPr>
          <w:rFonts w:hint="eastAsia"/>
          <w:szCs w:val="21"/>
          <w:lang w:val="ru-RU"/>
        </w:rPr>
        <w:t>月</w:t>
      </w:r>
      <w:r w:rsidRPr="00B4357A">
        <w:rPr>
          <w:rFonts w:hint="eastAsia"/>
          <w:szCs w:val="21"/>
          <w:lang w:val="ru-RU"/>
        </w:rPr>
        <w:t>31</w:t>
      </w:r>
      <w:r w:rsidRPr="00B4357A">
        <w:rPr>
          <w:rFonts w:hint="eastAsia"/>
          <w:szCs w:val="21"/>
          <w:lang w:val="ru-RU"/>
        </w:rPr>
        <w:t>日后出生的）为孩子出生日规定的照看孩子到</w:t>
      </w:r>
      <w:r w:rsidRPr="00B4357A">
        <w:rPr>
          <w:rFonts w:hint="eastAsia"/>
          <w:szCs w:val="21"/>
          <w:lang w:val="ru-RU"/>
        </w:rPr>
        <w:t>6</w:t>
      </w:r>
      <w:r w:rsidRPr="00B4357A">
        <w:rPr>
          <w:rFonts w:hint="eastAsia"/>
          <w:szCs w:val="21"/>
          <w:lang w:val="ru-RU"/>
        </w:rPr>
        <w:t>岁最低生活保障费的</w:t>
      </w:r>
      <w:r w:rsidRPr="00B4357A">
        <w:rPr>
          <w:rFonts w:hint="eastAsia"/>
          <w:szCs w:val="21"/>
          <w:lang w:val="ru-RU"/>
        </w:rPr>
        <w:t>22.6</w:t>
      </w:r>
      <w:r w:rsidRPr="00B4357A">
        <w:rPr>
          <w:rFonts w:hint="eastAsia"/>
          <w:szCs w:val="21"/>
          <w:lang w:val="ru-RU"/>
        </w:rPr>
        <w:t>倍（达</w:t>
      </w:r>
      <w:r w:rsidRPr="00B4357A">
        <w:rPr>
          <w:rFonts w:hint="eastAsia"/>
          <w:szCs w:val="21"/>
          <w:lang w:val="ru-RU"/>
        </w:rPr>
        <w:t>8</w:t>
      </w:r>
      <w:r w:rsidR="00E957F1">
        <w:rPr>
          <w:rFonts w:hint="eastAsia"/>
          <w:szCs w:val="21"/>
          <w:lang w:val="ru-RU"/>
        </w:rPr>
        <w:t xml:space="preserve"> </w:t>
      </w:r>
      <w:r w:rsidRPr="00B4357A">
        <w:rPr>
          <w:rFonts w:hint="eastAsia"/>
          <w:szCs w:val="21"/>
          <w:lang w:val="ru-RU"/>
        </w:rPr>
        <w:t>497.6</w:t>
      </w:r>
      <w:r w:rsidRPr="00B4357A">
        <w:rPr>
          <w:rFonts w:hint="eastAsia"/>
          <w:szCs w:val="21"/>
          <w:lang w:val="ru-RU"/>
        </w:rPr>
        <w:t>格里温）。因此，一次性生育补贴的现金支付部分相当于最低生活保障费的</w:t>
      </w:r>
      <w:r w:rsidRPr="00B4357A">
        <w:rPr>
          <w:rFonts w:hint="eastAsia"/>
          <w:szCs w:val="21"/>
          <w:lang w:val="ru-RU"/>
        </w:rPr>
        <w:t>9</w:t>
      </w:r>
      <w:r w:rsidRPr="00B4357A">
        <w:rPr>
          <w:rFonts w:hint="eastAsia"/>
          <w:szCs w:val="21"/>
          <w:lang w:val="ru-RU"/>
        </w:rPr>
        <w:t>倍（</w:t>
      </w:r>
      <w:r w:rsidRPr="00B4357A">
        <w:rPr>
          <w:rFonts w:hint="eastAsia"/>
          <w:szCs w:val="21"/>
          <w:lang w:val="ru-RU"/>
        </w:rPr>
        <w:t>384</w:t>
      </w:r>
      <w:r w:rsidRPr="00B4357A">
        <w:rPr>
          <w:rFonts w:hint="eastAsia"/>
          <w:szCs w:val="21"/>
          <w:lang w:val="ru-RU"/>
        </w:rPr>
        <w:t>格里温起）。剩余救助数额，相当于上述最低生活保障费的</w:t>
      </w:r>
      <w:r w:rsidRPr="00B4357A">
        <w:rPr>
          <w:rFonts w:hint="eastAsia"/>
          <w:szCs w:val="21"/>
          <w:lang w:val="ru-RU"/>
        </w:rPr>
        <w:t>13.6</w:t>
      </w:r>
      <w:r w:rsidRPr="00B4357A">
        <w:rPr>
          <w:rFonts w:hint="eastAsia"/>
          <w:szCs w:val="21"/>
          <w:lang w:val="ru-RU"/>
        </w:rPr>
        <w:t>倍（</w:t>
      </w:r>
      <w:r w:rsidRPr="00B4357A">
        <w:rPr>
          <w:rFonts w:hint="eastAsia"/>
          <w:szCs w:val="21"/>
          <w:lang w:val="ru-RU"/>
        </w:rPr>
        <w:t>5</w:t>
      </w:r>
      <w:r w:rsidR="00E957F1">
        <w:rPr>
          <w:rFonts w:hint="eastAsia"/>
          <w:szCs w:val="21"/>
          <w:lang w:val="ru-RU"/>
        </w:rPr>
        <w:t xml:space="preserve"> </w:t>
      </w:r>
      <w:r w:rsidRPr="00B4357A">
        <w:rPr>
          <w:rFonts w:hint="eastAsia"/>
          <w:szCs w:val="21"/>
          <w:lang w:val="ru-RU"/>
        </w:rPr>
        <w:t>113.6</w:t>
      </w:r>
      <w:r w:rsidRPr="00B4357A">
        <w:rPr>
          <w:rFonts w:hint="eastAsia"/>
          <w:szCs w:val="21"/>
          <w:lang w:val="ru-RU"/>
        </w:rPr>
        <w:t>格里温）将在孩子出生后的</w:t>
      </w:r>
      <w:r w:rsidRPr="00B4357A">
        <w:rPr>
          <w:rFonts w:hint="eastAsia"/>
          <w:szCs w:val="21"/>
          <w:lang w:val="ru-RU"/>
        </w:rPr>
        <w:t>12</w:t>
      </w:r>
      <w:r w:rsidRPr="00B4357A">
        <w:rPr>
          <w:rFonts w:hint="eastAsia"/>
          <w:szCs w:val="21"/>
          <w:lang w:val="ru-RU"/>
        </w:rPr>
        <w:t>月内以现金形式支付，目的是为抚养和教育孩子创造最好的条件。</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国家保证男女在社会保护领域享有平等的权利和机会。乌克兰</w:t>
      </w:r>
      <w:smartTag w:uri="urn:schemas-microsoft-com:office:smarttags" w:element="chsdate">
        <w:smartTagPr>
          <w:attr w:name="IsROCDate" w:val="False"/>
          <w:attr w:name="IsLunarDate" w:val="False"/>
          <w:attr w:name="Day" w:val="8"/>
          <w:attr w:name="Month" w:val="9"/>
          <w:attr w:name="Year" w:val="2005"/>
        </w:smartTagPr>
        <w:r w:rsidRPr="00B4357A">
          <w:rPr>
            <w:rFonts w:hint="eastAsia"/>
            <w:szCs w:val="21"/>
            <w:lang w:val="ru-RU"/>
          </w:rPr>
          <w:t>2005</w:t>
        </w:r>
        <w:r w:rsidRPr="00B4357A">
          <w:rPr>
            <w:rFonts w:hint="eastAsia"/>
            <w:szCs w:val="21"/>
            <w:lang w:val="ru-RU"/>
          </w:rPr>
          <w:t>年</w:t>
        </w:r>
        <w:r w:rsidRPr="00B4357A">
          <w:rPr>
            <w:rFonts w:hint="eastAsia"/>
            <w:szCs w:val="21"/>
            <w:lang w:val="ru-RU"/>
          </w:rPr>
          <w:t>9</w:t>
        </w:r>
        <w:r w:rsidRPr="00B4357A">
          <w:rPr>
            <w:rFonts w:hint="eastAsia"/>
            <w:szCs w:val="21"/>
            <w:lang w:val="ru-RU"/>
          </w:rPr>
          <w:t>月</w:t>
        </w:r>
        <w:r w:rsidRPr="00B4357A">
          <w:rPr>
            <w:rFonts w:hint="eastAsia"/>
            <w:szCs w:val="21"/>
            <w:lang w:val="ru-RU"/>
          </w:rPr>
          <w:t>8</w:t>
        </w:r>
        <w:r w:rsidRPr="00B4357A">
          <w:rPr>
            <w:rFonts w:hint="eastAsia"/>
            <w:szCs w:val="21"/>
            <w:lang w:val="ru-RU"/>
          </w:rPr>
          <w:t>日</w:t>
        </w:r>
      </w:smartTag>
      <w:r w:rsidRPr="00B4357A">
        <w:rPr>
          <w:rFonts w:hint="eastAsia"/>
          <w:szCs w:val="21"/>
          <w:lang w:val="ru-RU"/>
        </w:rPr>
        <w:t>第</w:t>
      </w:r>
      <w:r w:rsidRPr="00B4357A">
        <w:rPr>
          <w:rFonts w:hint="eastAsia"/>
          <w:szCs w:val="21"/>
          <w:lang w:val="ru-RU"/>
        </w:rPr>
        <w:t>2866-I</w:t>
      </w:r>
      <w:r w:rsidRPr="00B4357A">
        <w:rPr>
          <w:rFonts w:hint="eastAsia"/>
          <w:szCs w:val="21"/>
          <w:lang w:val="ru-RU"/>
        </w:rPr>
        <w:t>号</w:t>
      </w:r>
      <w:r w:rsidR="00E957F1">
        <w:rPr>
          <w:rFonts w:hint="eastAsia"/>
          <w:szCs w:val="21"/>
          <w:lang w:val="ru-RU"/>
        </w:rPr>
        <w:t>《</w:t>
      </w:r>
      <w:r w:rsidRPr="00B4357A">
        <w:rPr>
          <w:rFonts w:hint="eastAsia"/>
          <w:szCs w:val="21"/>
          <w:lang w:val="ru-RU"/>
        </w:rPr>
        <w:t>男女平等权利和机会保障法</w:t>
      </w:r>
      <w:r w:rsidR="00E957F1">
        <w:rPr>
          <w:rFonts w:hint="eastAsia"/>
          <w:szCs w:val="21"/>
          <w:lang w:val="ru-RU"/>
        </w:rPr>
        <w:t>》</w:t>
      </w:r>
      <w:r w:rsidRPr="00B4357A">
        <w:rPr>
          <w:rFonts w:hint="eastAsia"/>
          <w:szCs w:val="21"/>
          <w:lang w:val="ru-RU"/>
        </w:rPr>
        <w:t>第</w:t>
      </w:r>
      <w:r w:rsidRPr="00B4357A">
        <w:rPr>
          <w:rFonts w:hint="eastAsia"/>
          <w:szCs w:val="21"/>
          <w:lang w:val="ru-RU"/>
        </w:rPr>
        <w:t>20</w:t>
      </w:r>
      <w:r w:rsidRPr="00B4357A">
        <w:rPr>
          <w:rFonts w:hint="eastAsia"/>
          <w:szCs w:val="21"/>
          <w:lang w:val="ru-RU"/>
        </w:rPr>
        <w:t>条规定，执行机关、地方自治机关、企业和事业单位在落实社会保护措施时应平等地考虑男女利益。在使用社会保险、退休保险和社会补助系统时，绝不允许出现恶化任一性别人群地位的现象。</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事实上每年的补助额都在增加，例如，</w:t>
      </w:r>
      <w:r w:rsidRPr="00B4357A">
        <w:rPr>
          <w:rFonts w:hint="eastAsia"/>
          <w:szCs w:val="21"/>
          <w:lang w:val="ru-RU"/>
        </w:rPr>
        <w:t>2001</w:t>
      </w:r>
      <w:r w:rsidRPr="00B4357A">
        <w:rPr>
          <w:rFonts w:hint="eastAsia"/>
          <w:szCs w:val="21"/>
          <w:lang w:val="ru-RU"/>
        </w:rPr>
        <w:t>年的一次性生育补助额为</w:t>
      </w:r>
      <w:r w:rsidRPr="00B4357A">
        <w:rPr>
          <w:rFonts w:hint="eastAsia"/>
          <w:szCs w:val="21"/>
          <w:lang w:val="ru-RU"/>
        </w:rPr>
        <w:t>118</w:t>
      </w:r>
      <w:r w:rsidRPr="00B4357A">
        <w:rPr>
          <w:rFonts w:hint="eastAsia"/>
          <w:szCs w:val="21"/>
          <w:lang w:val="ru-RU"/>
        </w:rPr>
        <w:t>格里温，</w:t>
      </w:r>
      <w:r w:rsidRPr="00B4357A">
        <w:rPr>
          <w:rFonts w:hint="eastAsia"/>
          <w:szCs w:val="21"/>
          <w:lang w:val="ru-RU"/>
        </w:rPr>
        <w:t>2004</w:t>
      </w:r>
      <w:r w:rsidRPr="00B4357A">
        <w:rPr>
          <w:rFonts w:hint="eastAsia"/>
          <w:szCs w:val="21"/>
          <w:lang w:val="ru-RU"/>
        </w:rPr>
        <w:t>年为</w:t>
      </w:r>
      <w:r w:rsidRPr="00B4357A">
        <w:rPr>
          <w:rFonts w:hint="eastAsia"/>
          <w:szCs w:val="21"/>
          <w:lang w:val="ru-RU"/>
        </w:rPr>
        <w:t>360</w:t>
      </w:r>
      <w:r w:rsidRPr="00B4357A">
        <w:rPr>
          <w:rFonts w:hint="eastAsia"/>
          <w:szCs w:val="21"/>
          <w:lang w:val="ru-RU"/>
        </w:rPr>
        <w:t>格里温（自</w:t>
      </w:r>
      <w:smartTag w:uri="urn:schemas-microsoft-com:office:smarttags" w:element="chsdate">
        <w:smartTagPr>
          <w:attr w:name="IsROCDate" w:val="False"/>
          <w:attr w:name="IsLunarDate" w:val="False"/>
          <w:attr w:name="Day" w:val="1"/>
          <w:attr w:name="Month" w:val="7"/>
          <w:attr w:name="Year" w:val="2004"/>
        </w:smartTagPr>
        <w:r w:rsidRPr="00B4357A">
          <w:rPr>
            <w:rFonts w:hint="eastAsia"/>
            <w:szCs w:val="21"/>
            <w:lang w:val="ru-RU"/>
          </w:rPr>
          <w:t>2004</w:t>
        </w:r>
        <w:r w:rsidRPr="00B4357A">
          <w:rPr>
            <w:rFonts w:hint="eastAsia"/>
            <w:szCs w:val="21"/>
            <w:lang w:val="ru-RU"/>
          </w:rPr>
          <w:t>年</w:t>
        </w:r>
        <w:r w:rsidRPr="00B4357A">
          <w:rPr>
            <w:rFonts w:hint="eastAsia"/>
            <w:szCs w:val="21"/>
            <w:lang w:val="ru-RU"/>
          </w:rPr>
          <w:t>7</w:t>
        </w:r>
        <w:r w:rsidRPr="00B4357A">
          <w:rPr>
            <w:rFonts w:hint="eastAsia"/>
            <w:szCs w:val="21"/>
            <w:lang w:val="ru-RU"/>
          </w:rPr>
          <w:t>月</w:t>
        </w:r>
        <w:r w:rsidRPr="00B4357A">
          <w:rPr>
            <w:rFonts w:hint="eastAsia"/>
            <w:szCs w:val="21"/>
            <w:lang w:val="ru-RU"/>
          </w:rPr>
          <w:t>1</w:t>
        </w:r>
        <w:r w:rsidRPr="00B4357A">
          <w:rPr>
            <w:rFonts w:hint="eastAsia"/>
            <w:szCs w:val="21"/>
            <w:lang w:val="ru-RU"/>
          </w:rPr>
          <w:t>日起</w:t>
        </w:r>
      </w:smartTag>
      <w:r w:rsidRPr="00B4357A">
        <w:rPr>
          <w:rFonts w:hint="eastAsia"/>
          <w:szCs w:val="21"/>
          <w:lang w:val="ru-RU"/>
        </w:rPr>
        <w:t>补助额达</w:t>
      </w:r>
      <w:r w:rsidRPr="00B4357A">
        <w:rPr>
          <w:rFonts w:hint="eastAsia"/>
          <w:szCs w:val="21"/>
          <w:lang w:val="ru-RU"/>
        </w:rPr>
        <w:t>72</w:t>
      </w:r>
      <w:r w:rsidR="00E957F1">
        <w:rPr>
          <w:rFonts w:hint="eastAsia"/>
          <w:szCs w:val="21"/>
          <w:lang w:val="ru-RU"/>
        </w:rPr>
        <w:t>4</w:t>
      </w:r>
      <w:r w:rsidRPr="00B4357A">
        <w:rPr>
          <w:rFonts w:hint="eastAsia"/>
          <w:szCs w:val="21"/>
          <w:lang w:val="ru-RU"/>
        </w:rPr>
        <w:t>格里温</w:t>
      </w:r>
      <w:r w:rsidRPr="00B4357A">
        <w:rPr>
          <w:rFonts w:hint="eastAsia"/>
          <w:szCs w:val="21"/>
          <w:lang w:val="ru-RU"/>
        </w:rPr>
        <w:t>46</w:t>
      </w:r>
      <w:r w:rsidRPr="00B4357A">
        <w:rPr>
          <w:rFonts w:hint="eastAsia"/>
          <w:szCs w:val="21"/>
          <w:lang w:val="ru-RU"/>
        </w:rPr>
        <w:t>戈比）；照看孩子到</w:t>
      </w:r>
      <w:r w:rsidRPr="00B4357A">
        <w:rPr>
          <w:rFonts w:hint="eastAsia"/>
          <w:szCs w:val="21"/>
          <w:lang w:val="ru-RU"/>
        </w:rPr>
        <w:t>3</w:t>
      </w:r>
      <w:r w:rsidRPr="00B4357A">
        <w:rPr>
          <w:rFonts w:hint="eastAsia"/>
          <w:szCs w:val="21"/>
          <w:lang w:val="ru-RU"/>
        </w:rPr>
        <w:t>岁的补助为每个孩子</w:t>
      </w:r>
      <w:r w:rsidRPr="00B4357A">
        <w:rPr>
          <w:rFonts w:hint="eastAsia"/>
          <w:szCs w:val="21"/>
          <w:lang w:val="ru-RU"/>
        </w:rPr>
        <w:t>11.80</w:t>
      </w:r>
      <w:r w:rsidRPr="00B4357A">
        <w:rPr>
          <w:rFonts w:hint="eastAsia"/>
          <w:szCs w:val="21"/>
          <w:lang w:val="ru-RU"/>
        </w:rPr>
        <w:t>格里温，</w:t>
      </w:r>
      <w:r w:rsidRPr="00B4357A">
        <w:rPr>
          <w:rFonts w:hint="eastAsia"/>
          <w:szCs w:val="21"/>
          <w:lang w:val="ru-RU"/>
        </w:rPr>
        <w:t>2004</w:t>
      </w:r>
      <w:r w:rsidRPr="00B4357A">
        <w:rPr>
          <w:rFonts w:hint="eastAsia"/>
          <w:szCs w:val="21"/>
          <w:lang w:val="ru-RU"/>
        </w:rPr>
        <w:t>年为</w:t>
      </w:r>
      <w:r w:rsidRPr="00B4357A">
        <w:rPr>
          <w:rFonts w:hint="eastAsia"/>
          <w:szCs w:val="21"/>
          <w:lang w:val="ru-RU"/>
        </w:rPr>
        <w:t>42.5</w:t>
      </w:r>
      <w:r w:rsidRPr="00B4357A">
        <w:rPr>
          <w:rFonts w:hint="eastAsia"/>
          <w:szCs w:val="21"/>
          <w:lang w:val="ru-RU"/>
        </w:rPr>
        <w:t>格里温；孕产补助为有工作能力人员最低工资的</w:t>
      </w:r>
      <w:r w:rsidRPr="00B4357A">
        <w:rPr>
          <w:rFonts w:hint="eastAsia"/>
          <w:szCs w:val="21"/>
          <w:lang w:val="ru-RU"/>
        </w:rPr>
        <w:t>25%</w:t>
      </w:r>
      <w:r w:rsidRPr="00B4357A">
        <w:rPr>
          <w:rFonts w:hint="eastAsia"/>
          <w:szCs w:val="21"/>
          <w:lang w:val="ru-RU"/>
        </w:rPr>
        <w:t>，即每月</w:t>
      </w:r>
      <w:r w:rsidRPr="00B4357A">
        <w:rPr>
          <w:rFonts w:hint="eastAsia"/>
          <w:szCs w:val="21"/>
          <w:lang w:val="ru-RU"/>
        </w:rPr>
        <w:t>386.73</w:t>
      </w:r>
      <w:r w:rsidRPr="00B4357A">
        <w:rPr>
          <w:rFonts w:hint="eastAsia"/>
          <w:szCs w:val="21"/>
          <w:lang w:val="ru-RU"/>
        </w:rPr>
        <w:t>格里温，也就是说，平均每名妇女获得</w:t>
      </w:r>
      <w:r w:rsidRPr="00B4357A">
        <w:rPr>
          <w:rFonts w:hint="eastAsia"/>
          <w:szCs w:val="21"/>
          <w:lang w:val="ru-RU"/>
        </w:rPr>
        <w:t>420</w:t>
      </w:r>
      <w:r w:rsidRPr="00B4357A">
        <w:rPr>
          <w:rFonts w:hint="eastAsia"/>
          <w:szCs w:val="21"/>
          <w:lang w:val="ru-RU"/>
        </w:rPr>
        <w:t>格里温。为不足</w:t>
      </w:r>
      <w:r w:rsidRPr="00B4357A">
        <w:rPr>
          <w:rFonts w:hint="eastAsia"/>
          <w:szCs w:val="21"/>
          <w:lang w:val="ru-RU"/>
        </w:rPr>
        <w:t>16</w:t>
      </w:r>
      <w:r w:rsidRPr="00B4357A">
        <w:rPr>
          <w:rFonts w:hint="eastAsia"/>
          <w:szCs w:val="21"/>
          <w:lang w:val="ru-RU"/>
        </w:rPr>
        <w:t>岁</w:t>
      </w:r>
      <w:r w:rsidR="00E957F1">
        <w:rPr>
          <w:rFonts w:hint="eastAsia"/>
          <w:szCs w:val="21"/>
          <w:lang w:val="ru-RU"/>
        </w:rPr>
        <w:t>（</w:t>
      </w:r>
      <w:r w:rsidRPr="00B4357A">
        <w:rPr>
          <w:rFonts w:hint="eastAsia"/>
          <w:szCs w:val="21"/>
          <w:lang w:val="ru-RU"/>
        </w:rPr>
        <w:t>学生为不足</w:t>
      </w:r>
      <w:r w:rsidRPr="00B4357A">
        <w:rPr>
          <w:rFonts w:hint="eastAsia"/>
          <w:szCs w:val="21"/>
          <w:lang w:val="ru-RU"/>
        </w:rPr>
        <w:t>18</w:t>
      </w:r>
      <w:r w:rsidRPr="00B4357A">
        <w:rPr>
          <w:rFonts w:hint="eastAsia"/>
          <w:szCs w:val="21"/>
          <w:lang w:val="ru-RU"/>
        </w:rPr>
        <w:t>岁）孩子发放的补助标准是当每个家庭成员人均收入不超过</w:t>
      </w:r>
      <w:r w:rsidRPr="00B4357A">
        <w:rPr>
          <w:rFonts w:hint="eastAsia"/>
          <w:szCs w:val="21"/>
          <w:lang w:val="ru-RU"/>
        </w:rPr>
        <w:t>50</w:t>
      </w:r>
      <w:r w:rsidRPr="00B4357A">
        <w:rPr>
          <w:rFonts w:hint="eastAsia"/>
          <w:szCs w:val="21"/>
          <w:lang w:val="ru-RU"/>
        </w:rPr>
        <w:t>格里温时。上述补助额是</w:t>
      </w:r>
      <w:r w:rsidRPr="00B4357A">
        <w:rPr>
          <w:rFonts w:hint="eastAsia"/>
          <w:szCs w:val="21"/>
          <w:lang w:val="ru-RU"/>
        </w:rPr>
        <w:t>11</w:t>
      </w:r>
      <w:r w:rsidRPr="00B4357A">
        <w:rPr>
          <w:rFonts w:hint="eastAsia"/>
          <w:szCs w:val="21"/>
          <w:lang w:val="ru-RU"/>
        </w:rPr>
        <w:t>格里温</w:t>
      </w:r>
      <w:r w:rsidRPr="00B4357A">
        <w:rPr>
          <w:rFonts w:hint="eastAsia"/>
          <w:szCs w:val="21"/>
          <w:lang w:val="ru-RU"/>
        </w:rPr>
        <w:t>80</w:t>
      </w:r>
      <w:r w:rsidRPr="00B4357A">
        <w:rPr>
          <w:rFonts w:hint="eastAsia"/>
          <w:szCs w:val="21"/>
          <w:lang w:val="ru-RU"/>
        </w:rPr>
        <w:t>戈比。为了向有子女低保家庭提供补助，</w:t>
      </w:r>
      <w:r w:rsidRPr="00B4357A">
        <w:rPr>
          <w:rFonts w:hint="eastAsia"/>
          <w:szCs w:val="21"/>
          <w:lang w:val="ru-RU"/>
        </w:rPr>
        <w:t>2002</w:t>
      </w:r>
      <w:r w:rsidRPr="00B4357A">
        <w:rPr>
          <w:rFonts w:hint="eastAsia"/>
          <w:szCs w:val="21"/>
          <w:lang w:val="ru-RU"/>
        </w:rPr>
        <w:t>年实行了每人最低保障</w:t>
      </w:r>
      <w:r w:rsidRPr="00B4357A">
        <w:rPr>
          <w:rFonts w:hint="eastAsia"/>
          <w:szCs w:val="21"/>
          <w:lang w:val="ru-RU"/>
        </w:rPr>
        <w:t>80</w:t>
      </w:r>
      <w:r w:rsidRPr="00B4357A">
        <w:rPr>
          <w:rFonts w:hint="eastAsia"/>
          <w:szCs w:val="21"/>
          <w:lang w:val="ru-RU"/>
        </w:rPr>
        <w:t>格里温的政策，也就是说这类家庭的总收入为每人</w:t>
      </w:r>
      <w:r w:rsidRPr="00B4357A">
        <w:rPr>
          <w:rFonts w:hint="eastAsia"/>
          <w:szCs w:val="21"/>
          <w:lang w:val="ru-RU"/>
        </w:rPr>
        <w:t>80</w:t>
      </w:r>
      <w:r w:rsidRPr="00B4357A">
        <w:rPr>
          <w:rFonts w:hint="eastAsia"/>
          <w:szCs w:val="21"/>
          <w:lang w:val="ru-RU"/>
        </w:rPr>
        <w:t>格里温。自</w:t>
      </w:r>
      <w:smartTag w:uri="urn:schemas-microsoft-com:office:smarttags" w:element="chsdate">
        <w:smartTagPr>
          <w:attr w:name="IsROCDate" w:val="False"/>
          <w:attr w:name="IsLunarDate" w:val="False"/>
          <w:attr w:name="Day" w:val="15"/>
          <w:attr w:name="Month" w:val="11"/>
          <w:attr w:name="Year" w:val="2002"/>
        </w:smartTagPr>
        <w:r w:rsidRPr="00B4357A">
          <w:rPr>
            <w:rFonts w:hint="eastAsia"/>
            <w:szCs w:val="21"/>
            <w:lang w:val="ru-RU"/>
          </w:rPr>
          <w:t>2002</w:t>
        </w:r>
        <w:r w:rsidRPr="00B4357A">
          <w:rPr>
            <w:rFonts w:hint="eastAsia"/>
            <w:szCs w:val="21"/>
            <w:lang w:val="ru-RU"/>
          </w:rPr>
          <w:t>年</w:t>
        </w:r>
        <w:r w:rsidRPr="00B4357A">
          <w:rPr>
            <w:rFonts w:hint="eastAsia"/>
            <w:szCs w:val="21"/>
            <w:lang w:val="ru-RU"/>
          </w:rPr>
          <w:t>11</w:t>
        </w:r>
        <w:r w:rsidRPr="00B4357A">
          <w:rPr>
            <w:rFonts w:hint="eastAsia"/>
            <w:szCs w:val="21"/>
            <w:lang w:val="ru-RU"/>
          </w:rPr>
          <w:t>月</w:t>
        </w:r>
        <w:r w:rsidRPr="00B4357A">
          <w:rPr>
            <w:rFonts w:hint="eastAsia"/>
            <w:szCs w:val="21"/>
            <w:lang w:val="ru-RU"/>
          </w:rPr>
          <w:t>15</w:t>
        </w:r>
        <w:r w:rsidRPr="00B4357A">
          <w:rPr>
            <w:rFonts w:hint="eastAsia"/>
            <w:szCs w:val="21"/>
            <w:lang w:val="ru-RU"/>
          </w:rPr>
          <w:t>日起</w:t>
        </w:r>
      </w:smartTag>
      <w:r w:rsidRPr="00B4357A">
        <w:rPr>
          <w:rFonts w:hint="eastAsia"/>
          <w:szCs w:val="21"/>
          <w:lang w:val="ru-RU"/>
        </w:rPr>
        <w:t>，这一补助类型根据《乌克兰国家向低保家庭提供社会补助法》来执行。</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2002</w:t>
      </w:r>
      <w:r w:rsidRPr="00B4357A">
        <w:rPr>
          <w:rFonts w:hint="eastAsia"/>
          <w:szCs w:val="21"/>
          <w:lang w:val="ru-RU"/>
        </w:rPr>
        <w:t>年时还未对单亲母亲提供补助，国家仅仅对没有父亲的低保单亲母亲按以下原则来</w:t>
      </w:r>
      <w:r w:rsidR="00E957F1" w:rsidRPr="00B4357A">
        <w:rPr>
          <w:rFonts w:hint="eastAsia"/>
          <w:szCs w:val="21"/>
          <w:lang w:val="ru-RU"/>
        </w:rPr>
        <w:t>进行</w:t>
      </w:r>
      <w:r w:rsidRPr="00B4357A">
        <w:rPr>
          <w:rFonts w:hint="eastAsia"/>
          <w:szCs w:val="21"/>
          <w:lang w:val="ru-RU"/>
        </w:rPr>
        <w:t>补偿：支付</w:t>
      </w:r>
      <w:r w:rsidRPr="00B4357A">
        <w:rPr>
          <w:rFonts w:hint="eastAsia"/>
          <w:szCs w:val="21"/>
          <w:lang w:val="ru-RU"/>
        </w:rPr>
        <w:t>80</w:t>
      </w:r>
      <w:r w:rsidRPr="00B4357A">
        <w:rPr>
          <w:rFonts w:hint="eastAsia"/>
          <w:szCs w:val="21"/>
          <w:lang w:val="ru-RU"/>
        </w:rPr>
        <w:t>格里温和母亲月平均工资间的差额。从</w:t>
      </w:r>
      <w:smartTag w:uri="urn:schemas-microsoft-com:office:smarttags" w:element="chsdate">
        <w:smartTagPr>
          <w:attr w:name="IsROCDate" w:val="False"/>
          <w:attr w:name="IsLunarDate" w:val="False"/>
          <w:attr w:name="Day" w:val="1"/>
          <w:attr w:name="Month" w:val="1"/>
          <w:attr w:name="Year" w:val="2003"/>
        </w:smartTagPr>
        <w:r w:rsidRPr="00B4357A">
          <w:rPr>
            <w:rFonts w:hint="eastAsia"/>
            <w:szCs w:val="21"/>
            <w:lang w:val="ru-RU"/>
          </w:rPr>
          <w:t>2003</w:t>
        </w:r>
        <w:r w:rsidRPr="00B4357A">
          <w:rPr>
            <w:rFonts w:hint="eastAsia"/>
            <w:szCs w:val="21"/>
            <w:lang w:val="ru-RU"/>
          </w:rPr>
          <w:t>年</w:t>
        </w:r>
        <w:r w:rsidRPr="00B4357A">
          <w:rPr>
            <w:rFonts w:hint="eastAsia"/>
            <w:szCs w:val="21"/>
            <w:lang w:val="ru-RU"/>
          </w:rPr>
          <w:t>1</w:t>
        </w:r>
        <w:r w:rsidRPr="00B4357A">
          <w:rPr>
            <w:rFonts w:hint="eastAsia"/>
            <w:szCs w:val="21"/>
            <w:lang w:val="ru-RU"/>
          </w:rPr>
          <w:t>月</w:t>
        </w:r>
        <w:r w:rsidRPr="00B4357A">
          <w:rPr>
            <w:rFonts w:hint="eastAsia"/>
            <w:szCs w:val="21"/>
            <w:lang w:val="ru-RU"/>
          </w:rPr>
          <w:t>1</w:t>
        </w:r>
        <w:r w:rsidRPr="00B4357A">
          <w:rPr>
            <w:rFonts w:hint="eastAsia"/>
            <w:szCs w:val="21"/>
            <w:lang w:val="ru-RU"/>
          </w:rPr>
          <w:t>日</w:t>
        </w:r>
      </w:smartTag>
      <w:r w:rsidRPr="00B4357A">
        <w:rPr>
          <w:rFonts w:hint="eastAsia"/>
          <w:szCs w:val="21"/>
          <w:lang w:val="ru-RU"/>
        </w:rPr>
        <w:t>起，为单亲母亲的孩子提供同年龄段孩子最低生活保障费用的</w:t>
      </w:r>
      <w:r w:rsidRPr="00B4357A">
        <w:rPr>
          <w:rFonts w:hint="eastAsia"/>
          <w:szCs w:val="21"/>
          <w:lang w:val="ru-RU"/>
        </w:rPr>
        <w:t>10%</w:t>
      </w:r>
      <w:r w:rsidRPr="00B4357A">
        <w:rPr>
          <w:rFonts w:hint="eastAsia"/>
          <w:szCs w:val="21"/>
          <w:lang w:val="ru-RU"/>
        </w:rPr>
        <w:t>。根据《乌克兰国家向有子女家庭提供帮助法》第</w:t>
      </w:r>
      <w:r w:rsidRPr="00B4357A">
        <w:rPr>
          <w:rFonts w:hint="eastAsia"/>
          <w:szCs w:val="21"/>
          <w:lang w:val="ru-RU"/>
        </w:rPr>
        <w:t>18-1</w:t>
      </w:r>
      <w:r w:rsidRPr="00B4357A">
        <w:rPr>
          <w:rFonts w:hint="eastAsia"/>
          <w:szCs w:val="21"/>
          <w:lang w:val="ru-RU"/>
        </w:rPr>
        <w:t>条的规定，如果在孩子的出生证明中没有孩子父亲的相关信息或者没有按规定程序列出有关父亲的信息，则单亲母亲、单身收养人（未婚的）有权获得给孩子的补助。</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根据乌克兰国家统计委员会数据，</w:t>
      </w:r>
      <w:r w:rsidRPr="00B4357A">
        <w:rPr>
          <w:rFonts w:hint="eastAsia"/>
          <w:szCs w:val="21"/>
          <w:lang w:val="ru-RU"/>
        </w:rPr>
        <w:t>2006</w:t>
      </w:r>
      <w:r w:rsidRPr="00B4357A">
        <w:rPr>
          <w:rFonts w:hint="eastAsia"/>
          <w:szCs w:val="21"/>
          <w:lang w:val="ru-RU"/>
        </w:rPr>
        <w:t>年落实了《乌克兰国家向有子女家庭提供帮助法》，保证了向超过</w:t>
      </w:r>
      <w:r w:rsidRPr="00B4357A">
        <w:rPr>
          <w:rFonts w:hint="eastAsia"/>
          <w:szCs w:val="21"/>
          <w:lang w:val="ru-RU"/>
        </w:rPr>
        <w:t>99</w:t>
      </w:r>
      <w:r w:rsidRPr="00B4357A">
        <w:rPr>
          <w:rFonts w:hint="eastAsia"/>
          <w:szCs w:val="21"/>
          <w:lang w:val="ru-RU"/>
        </w:rPr>
        <w:t>万户有子女家庭提供帮助，总额达</w:t>
      </w:r>
      <w:r w:rsidRPr="00B4357A">
        <w:rPr>
          <w:rFonts w:hint="eastAsia"/>
          <w:szCs w:val="21"/>
          <w:lang w:val="ru-RU"/>
        </w:rPr>
        <w:t>29.23</w:t>
      </w:r>
      <w:r w:rsidRPr="00B4357A">
        <w:rPr>
          <w:rFonts w:hint="eastAsia"/>
          <w:szCs w:val="21"/>
          <w:lang w:val="ru-RU"/>
        </w:rPr>
        <w:t>亿格里温。在居民劳动和社会保障机构获得孕产补助且没有在国家社会保险系统上过保险的妇女有</w:t>
      </w:r>
      <w:r w:rsidRPr="00B4357A">
        <w:rPr>
          <w:rFonts w:hint="eastAsia"/>
          <w:szCs w:val="21"/>
          <w:lang w:val="ru-RU"/>
        </w:rPr>
        <w:t>22.74</w:t>
      </w:r>
      <w:r w:rsidRPr="00B4357A">
        <w:rPr>
          <w:rFonts w:hint="eastAsia"/>
          <w:szCs w:val="21"/>
          <w:lang w:val="ru-RU"/>
        </w:rPr>
        <w:t>万名，比</w:t>
      </w:r>
      <w:r w:rsidRPr="00B4357A">
        <w:rPr>
          <w:rFonts w:hint="eastAsia"/>
          <w:szCs w:val="21"/>
          <w:lang w:val="ru-RU"/>
        </w:rPr>
        <w:t>2004</w:t>
      </w:r>
      <w:r w:rsidRPr="00B4357A">
        <w:rPr>
          <w:rFonts w:hint="eastAsia"/>
          <w:szCs w:val="21"/>
          <w:lang w:val="ru-RU"/>
        </w:rPr>
        <w:t>年增加了</w:t>
      </w:r>
      <w:r w:rsidRPr="00B4357A">
        <w:rPr>
          <w:rFonts w:hint="eastAsia"/>
          <w:szCs w:val="21"/>
          <w:lang w:val="ru-RU"/>
        </w:rPr>
        <w:t>0.7%</w:t>
      </w:r>
      <w:r w:rsidRPr="00B4357A">
        <w:rPr>
          <w:rFonts w:hint="eastAsia"/>
          <w:szCs w:val="21"/>
          <w:lang w:val="ru-RU"/>
        </w:rPr>
        <w:t>。其中有</w:t>
      </w:r>
      <w:r w:rsidRPr="00B4357A">
        <w:rPr>
          <w:rFonts w:hint="eastAsia"/>
          <w:szCs w:val="21"/>
          <w:lang w:val="ru-RU"/>
        </w:rPr>
        <w:t>1.06</w:t>
      </w:r>
      <w:r w:rsidRPr="00B4357A">
        <w:rPr>
          <w:rFonts w:hint="eastAsia"/>
          <w:szCs w:val="21"/>
          <w:lang w:val="ru-RU"/>
        </w:rPr>
        <w:t>万名女研究生、女博士生和女大学生，还有</w:t>
      </w:r>
      <w:r w:rsidRPr="00B4357A">
        <w:rPr>
          <w:rFonts w:hint="eastAsia"/>
          <w:szCs w:val="21"/>
          <w:lang w:val="ru-RU"/>
        </w:rPr>
        <w:t>16.69</w:t>
      </w:r>
      <w:r w:rsidRPr="00B4357A">
        <w:rPr>
          <w:rFonts w:hint="eastAsia"/>
          <w:szCs w:val="21"/>
          <w:lang w:val="ru-RU"/>
        </w:rPr>
        <w:t>万名无业妇女。一次性生育补贴发放给了</w:t>
      </w:r>
      <w:r w:rsidRPr="00B4357A">
        <w:rPr>
          <w:rFonts w:hint="eastAsia"/>
          <w:szCs w:val="21"/>
          <w:lang w:val="ru-RU"/>
        </w:rPr>
        <w:t>12.32</w:t>
      </w:r>
      <w:r w:rsidRPr="00B4357A">
        <w:rPr>
          <w:rFonts w:hint="eastAsia"/>
          <w:szCs w:val="21"/>
          <w:lang w:val="ru-RU"/>
        </w:rPr>
        <w:t>万人，总额达</w:t>
      </w:r>
      <w:r w:rsidRPr="00B4357A">
        <w:rPr>
          <w:rFonts w:hint="eastAsia"/>
          <w:szCs w:val="21"/>
          <w:lang w:val="ru-RU"/>
        </w:rPr>
        <w:t>5.109</w:t>
      </w:r>
      <w:r w:rsidRPr="00B4357A">
        <w:rPr>
          <w:rFonts w:hint="eastAsia"/>
          <w:szCs w:val="21"/>
          <w:lang w:val="ru-RU"/>
        </w:rPr>
        <w:t>亿格里温。</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国家向有子女家庭提供帮助法》的实施，使透明的、有针对性的低保居民国家救助机制得以建立。在立法和行政层面明确了统一处理提供各类针对性救助的现行先决条件。确定享受救助的标准是将家庭收入同最低生活保障相比较。</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目前，考虑到有限的财政实力，国家还不能保证对最低生活水平的国家社会保障，因此确定了最低生活保障水平。最低生活保障水平是按国家预算开支部分的现实可行性来确定的，同时还通过了当年的《乌克兰国家预算法》（</w:t>
      </w:r>
      <w:r w:rsidRPr="00B4357A">
        <w:rPr>
          <w:rFonts w:hint="eastAsia"/>
          <w:szCs w:val="21"/>
          <w:lang w:val="ru-RU"/>
        </w:rPr>
        <w:t>2001</w:t>
      </w:r>
      <w:r w:rsidRPr="00B4357A">
        <w:rPr>
          <w:rFonts w:hint="eastAsia"/>
          <w:szCs w:val="21"/>
          <w:lang w:val="ru-RU"/>
        </w:rPr>
        <w:t>年</w:t>
      </w:r>
      <w:r w:rsidRPr="00B4357A">
        <w:rPr>
          <w:rFonts w:hint="eastAsia"/>
          <w:szCs w:val="21"/>
          <w:lang w:val="ru-RU"/>
        </w:rPr>
        <w:t>1</w:t>
      </w:r>
      <w:r w:rsidRPr="00B4357A">
        <w:rPr>
          <w:rFonts w:hint="eastAsia"/>
          <w:szCs w:val="21"/>
          <w:lang w:val="ru-RU"/>
        </w:rPr>
        <w:t>月至</w:t>
      </w:r>
      <w:r w:rsidRPr="00B4357A">
        <w:rPr>
          <w:rFonts w:hint="eastAsia"/>
          <w:szCs w:val="21"/>
          <w:lang w:val="ru-RU"/>
        </w:rPr>
        <w:t>5</w:t>
      </w:r>
      <w:r w:rsidRPr="00B4357A">
        <w:rPr>
          <w:rFonts w:hint="eastAsia"/>
          <w:szCs w:val="21"/>
          <w:lang w:val="ru-RU"/>
        </w:rPr>
        <w:t>月</w:t>
      </w:r>
      <w:r w:rsidR="00E957F1">
        <w:rPr>
          <w:rFonts w:hint="eastAsia"/>
          <w:szCs w:val="21"/>
          <w:lang w:val="ru-RU"/>
        </w:rPr>
        <w:t>——</w:t>
      </w:r>
      <w:r w:rsidRPr="00B4357A">
        <w:rPr>
          <w:rFonts w:hint="eastAsia"/>
          <w:szCs w:val="21"/>
          <w:lang w:val="ru-RU"/>
        </w:rPr>
        <w:t>每人</w:t>
      </w:r>
      <w:r w:rsidRPr="00B4357A">
        <w:rPr>
          <w:rFonts w:hint="eastAsia"/>
          <w:szCs w:val="21"/>
          <w:lang w:val="ru-RU"/>
        </w:rPr>
        <w:t>50</w:t>
      </w:r>
      <w:r w:rsidRPr="00B4357A">
        <w:rPr>
          <w:rFonts w:hint="eastAsia"/>
          <w:szCs w:val="21"/>
          <w:lang w:val="ru-RU"/>
        </w:rPr>
        <w:t>格里温，</w:t>
      </w:r>
      <w:r w:rsidRPr="00B4357A">
        <w:rPr>
          <w:rFonts w:hint="eastAsia"/>
          <w:szCs w:val="21"/>
          <w:lang w:val="ru-RU"/>
        </w:rPr>
        <w:t>2001</w:t>
      </w:r>
      <w:r w:rsidRPr="00B4357A">
        <w:rPr>
          <w:rFonts w:hint="eastAsia"/>
          <w:szCs w:val="21"/>
          <w:lang w:val="ru-RU"/>
        </w:rPr>
        <w:t>年</w:t>
      </w:r>
      <w:r w:rsidRPr="00B4357A">
        <w:rPr>
          <w:rFonts w:hint="eastAsia"/>
          <w:szCs w:val="21"/>
          <w:lang w:val="ru-RU"/>
        </w:rPr>
        <w:t>6</w:t>
      </w:r>
      <w:r w:rsidRPr="00B4357A">
        <w:rPr>
          <w:rFonts w:hint="eastAsia"/>
          <w:szCs w:val="21"/>
          <w:lang w:val="ru-RU"/>
        </w:rPr>
        <w:t>月至</w:t>
      </w:r>
      <w:r w:rsidRPr="00B4357A">
        <w:rPr>
          <w:rFonts w:hint="eastAsia"/>
          <w:szCs w:val="21"/>
          <w:lang w:val="ru-RU"/>
        </w:rPr>
        <w:t>12</w:t>
      </w:r>
      <w:r w:rsidRPr="00B4357A">
        <w:rPr>
          <w:rFonts w:hint="eastAsia"/>
          <w:szCs w:val="21"/>
          <w:lang w:val="ru-RU"/>
        </w:rPr>
        <w:t>月</w:t>
      </w:r>
      <w:r w:rsidR="00E957F1">
        <w:rPr>
          <w:rFonts w:hint="eastAsia"/>
          <w:szCs w:val="21"/>
          <w:lang w:val="ru-RU"/>
        </w:rPr>
        <w:t>——</w:t>
      </w:r>
      <w:r w:rsidRPr="00B4357A">
        <w:rPr>
          <w:rFonts w:hint="eastAsia"/>
          <w:szCs w:val="21"/>
          <w:lang w:val="ru-RU"/>
        </w:rPr>
        <w:t>每人</w:t>
      </w:r>
      <w:r w:rsidRPr="00B4357A">
        <w:rPr>
          <w:rFonts w:hint="eastAsia"/>
          <w:szCs w:val="21"/>
          <w:lang w:val="ru-RU"/>
        </w:rPr>
        <w:t>65</w:t>
      </w:r>
      <w:r w:rsidRPr="00B4357A">
        <w:rPr>
          <w:rFonts w:hint="eastAsia"/>
          <w:szCs w:val="21"/>
          <w:lang w:val="ru-RU"/>
        </w:rPr>
        <w:t>格里温；</w:t>
      </w:r>
      <w:r w:rsidRPr="00B4357A">
        <w:rPr>
          <w:rFonts w:hint="eastAsia"/>
          <w:szCs w:val="21"/>
          <w:lang w:val="ru-RU"/>
        </w:rPr>
        <w:t>2002</w:t>
      </w:r>
      <w:r w:rsidRPr="00B4357A">
        <w:rPr>
          <w:rFonts w:hint="eastAsia"/>
          <w:szCs w:val="21"/>
          <w:lang w:val="ru-RU"/>
        </w:rPr>
        <w:t>年至</w:t>
      </w:r>
      <w:r w:rsidRPr="00B4357A">
        <w:rPr>
          <w:rFonts w:hint="eastAsia"/>
          <w:szCs w:val="21"/>
          <w:lang w:val="ru-RU"/>
        </w:rPr>
        <w:t>2003</w:t>
      </w:r>
      <w:r w:rsidRPr="00B4357A">
        <w:rPr>
          <w:rFonts w:hint="eastAsia"/>
          <w:szCs w:val="21"/>
          <w:lang w:val="ru-RU"/>
        </w:rPr>
        <w:t>年</w:t>
      </w:r>
      <w:r w:rsidR="00E957F1">
        <w:rPr>
          <w:rFonts w:hint="eastAsia"/>
          <w:szCs w:val="21"/>
          <w:lang w:val="ru-RU"/>
        </w:rPr>
        <w:t>——</w:t>
      </w:r>
      <w:r w:rsidRPr="00B4357A">
        <w:rPr>
          <w:rFonts w:hint="eastAsia"/>
          <w:szCs w:val="21"/>
          <w:lang w:val="ru-RU"/>
        </w:rPr>
        <w:t>每人</w:t>
      </w:r>
      <w:r w:rsidRPr="00B4357A">
        <w:rPr>
          <w:rFonts w:hint="eastAsia"/>
          <w:szCs w:val="21"/>
          <w:lang w:val="ru-RU"/>
        </w:rPr>
        <w:t>80</w:t>
      </w:r>
      <w:r w:rsidRPr="00B4357A">
        <w:rPr>
          <w:rFonts w:hint="eastAsia"/>
          <w:szCs w:val="21"/>
          <w:lang w:val="ru-RU"/>
        </w:rPr>
        <w:t>格里温）。</w:t>
      </w:r>
      <w:r w:rsidRPr="00B4357A">
        <w:rPr>
          <w:rFonts w:hint="eastAsia"/>
          <w:szCs w:val="21"/>
          <w:lang w:val="ru-RU"/>
        </w:rPr>
        <w:t>2004</w:t>
      </w:r>
      <w:r w:rsidRPr="00B4357A">
        <w:rPr>
          <w:rFonts w:hint="eastAsia"/>
          <w:szCs w:val="21"/>
          <w:lang w:val="ru-RU"/>
        </w:rPr>
        <w:t>年分别确定了对低保家庭实行补助的最低生活保障标准，有劳动能力的人为</w:t>
      </w:r>
      <w:r w:rsidRPr="00B4357A">
        <w:rPr>
          <w:rFonts w:hint="eastAsia"/>
          <w:szCs w:val="21"/>
          <w:lang w:val="ru-RU"/>
        </w:rPr>
        <w:t>80</w:t>
      </w:r>
      <w:r w:rsidRPr="00B4357A">
        <w:rPr>
          <w:rFonts w:hint="eastAsia"/>
          <w:szCs w:val="21"/>
          <w:lang w:val="ru-RU"/>
        </w:rPr>
        <w:t>格里温，无劳动能力的人（儿童、退休人员）为</w:t>
      </w:r>
      <w:r w:rsidRPr="00B4357A">
        <w:rPr>
          <w:rFonts w:hint="eastAsia"/>
          <w:szCs w:val="21"/>
          <w:lang w:val="ru-RU"/>
        </w:rPr>
        <w:t>110</w:t>
      </w:r>
      <w:r w:rsidRPr="00B4357A">
        <w:rPr>
          <w:rFonts w:hint="eastAsia"/>
          <w:szCs w:val="21"/>
          <w:lang w:val="ru-RU"/>
        </w:rPr>
        <w:t>格里温，残疾人为</w:t>
      </w:r>
      <w:r w:rsidRPr="00B4357A">
        <w:rPr>
          <w:rFonts w:hint="eastAsia"/>
          <w:szCs w:val="21"/>
          <w:lang w:val="ru-RU"/>
        </w:rPr>
        <w:t>115</w:t>
      </w:r>
      <w:r w:rsidRPr="00B4357A">
        <w:rPr>
          <w:rFonts w:hint="eastAsia"/>
          <w:szCs w:val="21"/>
          <w:lang w:val="ru-RU"/>
        </w:rPr>
        <w:t>格里温（</w:t>
      </w:r>
      <w:r w:rsidRPr="00B4357A">
        <w:rPr>
          <w:rFonts w:hint="eastAsia"/>
          <w:szCs w:val="21"/>
          <w:lang w:val="ru-RU"/>
        </w:rPr>
        <w:t>2003</w:t>
      </w:r>
      <w:r w:rsidRPr="00B4357A">
        <w:rPr>
          <w:rFonts w:hint="eastAsia"/>
          <w:szCs w:val="21"/>
          <w:lang w:val="ru-RU"/>
        </w:rPr>
        <w:t>年对这类人群的标准是</w:t>
      </w:r>
      <w:r w:rsidRPr="00B4357A">
        <w:rPr>
          <w:rFonts w:hint="eastAsia"/>
          <w:szCs w:val="21"/>
          <w:lang w:val="ru-RU"/>
        </w:rPr>
        <w:t>80</w:t>
      </w:r>
      <w:r w:rsidRPr="00B4357A">
        <w:rPr>
          <w:rFonts w:hint="eastAsia"/>
          <w:szCs w:val="21"/>
          <w:lang w:val="ru-RU"/>
        </w:rPr>
        <w:t>格里温）。除此之外，对低保家庭每个儿童的最低保障数额提高</w:t>
      </w:r>
      <w:r w:rsidRPr="00B4357A">
        <w:rPr>
          <w:rFonts w:hint="eastAsia"/>
          <w:szCs w:val="21"/>
          <w:lang w:val="ru-RU"/>
        </w:rPr>
        <w:t>10%</w:t>
      </w:r>
      <w:r w:rsidRPr="00B4357A">
        <w:rPr>
          <w:rFonts w:hint="eastAsia"/>
          <w:szCs w:val="21"/>
          <w:lang w:val="ru-RU"/>
        </w:rPr>
        <w:t>，而对仅由未婚母亲（父亲、收养人）抚养的儿童，以及父母一方或双方为</w:t>
      </w:r>
      <w:r w:rsidR="00E957F1">
        <w:rPr>
          <w:rFonts w:hint="eastAsia"/>
          <w:szCs w:val="21"/>
          <w:lang w:val="ru-RU"/>
        </w:rPr>
        <w:t>一</w:t>
      </w:r>
      <w:r w:rsidRPr="00B4357A">
        <w:rPr>
          <w:rFonts w:hint="eastAsia"/>
          <w:szCs w:val="21"/>
          <w:lang w:val="ru-RU"/>
        </w:rPr>
        <w:t>级或</w:t>
      </w:r>
      <w:r w:rsidR="00E957F1">
        <w:rPr>
          <w:rFonts w:hint="eastAsia"/>
          <w:szCs w:val="21"/>
          <w:lang w:val="ru-RU"/>
        </w:rPr>
        <w:t>二</w:t>
      </w:r>
      <w:r w:rsidRPr="00B4357A">
        <w:rPr>
          <w:rFonts w:hint="eastAsia"/>
          <w:szCs w:val="21"/>
          <w:lang w:val="ru-RU"/>
        </w:rPr>
        <w:t>级残疾的儿童的补助额提高</w:t>
      </w:r>
      <w:r w:rsidRPr="00B4357A">
        <w:rPr>
          <w:rFonts w:hint="eastAsia"/>
          <w:szCs w:val="21"/>
          <w:lang w:val="ru-RU"/>
        </w:rPr>
        <w:t>20%</w:t>
      </w:r>
      <w:r w:rsidRPr="00B4357A">
        <w:rPr>
          <w:rFonts w:hint="eastAsia"/>
          <w:szCs w:val="21"/>
          <w:lang w:val="ru-RU"/>
        </w:rPr>
        <w:t>。针对那些在山区居民点居住和工作（学习）的公民，最低社会保障标准提高</w:t>
      </w:r>
      <w:r w:rsidRPr="00B4357A">
        <w:rPr>
          <w:rFonts w:hint="eastAsia"/>
          <w:szCs w:val="21"/>
          <w:lang w:val="ru-RU"/>
        </w:rPr>
        <w:t>20%</w:t>
      </w:r>
      <w:r w:rsidRPr="00B4357A">
        <w:rPr>
          <w:rFonts w:hint="eastAsia"/>
          <w:szCs w:val="21"/>
          <w:lang w:val="ru-RU"/>
        </w:rPr>
        <w:t>。</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截至</w:t>
      </w:r>
      <w:r w:rsidRPr="00B4357A">
        <w:rPr>
          <w:rFonts w:hint="eastAsia"/>
          <w:szCs w:val="21"/>
          <w:lang w:val="ru-RU"/>
        </w:rPr>
        <w:t>2004</w:t>
      </w:r>
      <w:r w:rsidRPr="00B4357A">
        <w:rPr>
          <w:rFonts w:hint="eastAsia"/>
          <w:szCs w:val="21"/>
          <w:lang w:val="ru-RU"/>
        </w:rPr>
        <w:t>年</w:t>
      </w:r>
      <w:r w:rsidRPr="00B4357A">
        <w:rPr>
          <w:rFonts w:hint="eastAsia"/>
          <w:szCs w:val="21"/>
          <w:lang w:val="ru-RU"/>
        </w:rPr>
        <w:t>5</w:t>
      </w:r>
      <w:r w:rsidRPr="00B4357A">
        <w:rPr>
          <w:rFonts w:hint="eastAsia"/>
          <w:szCs w:val="21"/>
          <w:lang w:val="ru-RU"/>
        </w:rPr>
        <w:t>月，</w:t>
      </w:r>
      <w:r w:rsidRPr="00B4357A">
        <w:rPr>
          <w:rFonts w:hint="eastAsia"/>
          <w:szCs w:val="21"/>
          <w:lang w:val="ru-RU"/>
        </w:rPr>
        <w:t>40.05</w:t>
      </w:r>
      <w:r w:rsidRPr="00B4357A">
        <w:rPr>
          <w:rFonts w:hint="eastAsia"/>
          <w:szCs w:val="21"/>
          <w:lang w:val="ru-RU"/>
        </w:rPr>
        <w:t>万户家庭每月平均获得</w:t>
      </w:r>
      <w:r w:rsidRPr="00B4357A">
        <w:rPr>
          <w:rFonts w:hint="eastAsia"/>
          <w:szCs w:val="21"/>
          <w:lang w:val="ru-RU"/>
        </w:rPr>
        <w:t>199.0</w:t>
      </w:r>
      <w:r w:rsidRPr="00B4357A">
        <w:rPr>
          <w:rFonts w:hint="eastAsia"/>
          <w:szCs w:val="21"/>
          <w:lang w:val="ru-RU"/>
        </w:rPr>
        <w:t>格里温，比</w:t>
      </w:r>
      <w:r w:rsidRPr="00B4357A">
        <w:rPr>
          <w:rFonts w:hint="eastAsia"/>
          <w:szCs w:val="21"/>
          <w:lang w:val="ru-RU"/>
        </w:rPr>
        <w:t>2003</w:t>
      </w:r>
      <w:r w:rsidRPr="00B4357A">
        <w:rPr>
          <w:rFonts w:hint="eastAsia"/>
          <w:szCs w:val="21"/>
          <w:lang w:val="ru-RU"/>
        </w:rPr>
        <w:t>年增加</w:t>
      </w:r>
      <w:r w:rsidRPr="00B4357A">
        <w:rPr>
          <w:rFonts w:hint="eastAsia"/>
          <w:szCs w:val="21"/>
          <w:lang w:val="ru-RU"/>
        </w:rPr>
        <w:t>53.1%</w:t>
      </w:r>
      <w:r w:rsidRPr="00B4357A">
        <w:rPr>
          <w:rFonts w:hint="eastAsia"/>
          <w:szCs w:val="21"/>
          <w:lang w:val="ru-RU"/>
        </w:rPr>
        <w:t>。每月有超过</w:t>
      </w:r>
      <w:r w:rsidRPr="00B4357A">
        <w:rPr>
          <w:rFonts w:hint="eastAsia"/>
          <w:szCs w:val="21"/>
          <w:lang w:val="ru-RU"/>
        </w:rPr>
        <w:t>300</w:t>
      </w:r>
      <w:r w:rsidRPr="00B4357A">
        <w:rPr>
          <w:rFonts w:hint="eastAsia"/>
          <w:szCs w:val="21"/>
          <w:lang w:val="ru-RU"/>
        </w:rPr>
        <w:t>万人获得了国家救助。用来提供上述补助的总预算开支达</w:t>
      </w:r>
      <w:r w:rsidRPr="00B4357A">
        <w:rPr>
          <w:rFonts w:hint="eastAsia"/>
          <w:szCs w:val="21"/>
          <w:lang w:val="ru-RU"/>
        </w:rPr>
        <w:t>30</w:t>
      </w:r>
      <w:r w:rsidRPr="00B4357A">
        <w:rPr>
          <w:rFonts w:hint="eastAsia"/>
          <w:szCs w:val="21"/>
          <w:lang w:val="ru-RU"/>
        </w:rPr>
        <w:t>亿格里温。</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2005</w:t>
      </w:r>
      <w:r w:rsidRPr="00B4357A">
        <w:rPr>
          <w:rFonts w:hint="eastAsia"/>
          <w:szCs w:val="21"/>
          <w:lang w:val="ru-RU"/>
        </w:rPr>
        <w:t>年，对那些属于贫困范畴的居民实施了优先实行最低生活社会保障的新政策。其中，在确定向那些因正当理由和非自身原因造成贫困的家庭提供救助时，根据《乌克兰国家向有子女家庭提供帮助法》的规定，在</w:t>
      </w:r>
      <w:r w:rsidRPr="00B4357A">
        <w:rPr>
          <w:rFonts w:hint="eastAsia"/>
          <w:szCs w:val="21"/>
          <w:lang w:val="ru-RU"/>
        </w:rPr>
        <w:t>2005</w:t>
      </w:r>
      <w:r w:rsidRPr="00B4357A">
        <w:rPr>
          <w:rFonts w:hint="eastAsia"/>
          <w:szCs w:val="21"/>
          <w:lang w:val="ru-RU"/>
        </w:rPr>
        <w:t>年提高了低保划分标准：对有劳动能力的人从</w:t>
      </w:r>
      <w:r w:rsidRPr="00B4357A">
        <w:rPr>
          <w:rFonts w:hint="eastAsia"/>
          <w:szCs w:val="21"/>
          <w:lang w:val="ru-RU"/>
        </w:rPr>
        <w:t>80</w:t>
      </w:r>
      <w:r w:rsidRPr="00B4357A">
        <w:rPr>
          <w:rFonts w:hint="eastAsia"/>
          <w:szCs w:val="21"/>
          <w:lang w:val="ru-RU"/>
        </w:rPr>
        <w:t>格里温涨到</w:t>
      </w:r>
      <w:r w:rsidRPr="00B4357A">
        <w:rPr>
          <w:rFonts w:hint="eastAsia"/>
          <w:szCs w:val="21"/>
          <w:lang w:val="ru-RU"/>
        </w:rPr>
        <w:t>100</w:t>
      </w:r>
      <w:r w:rsidRPr="00B4357A">
        <w:rPr>
          <w:rFonts w:hint="eastAsia"/>
          <w:szCs w:val="21"/>
          <w:lang w:val="ru-RU"/>
        </w:rPr>
        <w:t>格里温，对无劳动能力的人从</w:t>
      </w:r>
      <w:r w:rsidRPr="00B4357A">
        <w:rPr>
          <w:rFonts w:hint="eastAsia"/>
          <w:szCs w:val="21"/>
          <w:lang w:val="ru-RU"/>
        </w:rPr>
        <w:t>120</w:t>
      </w:r>
      <w:r w:rsidRPr="00B4357A">
        <w:rPr>
          <w:rFonts w:hint="eastAsia"/>
          <w:szCs w:val="21"/>
          <w:lang w:val="ru-RU"/>
        </w:rPr>
        <w:t>涨到</w:t>
      </w:r>
      <w:r w:rsidRPr="00B4357A">
        <w:rPr>
          <w:rFonts w:hint="eastAsia"/>
          <w:szCs w:val="21"/>
          <w:lang w:val="ru-RU"/>
        </w:rPr>
        <w:t>140</w:t>
      </w:r>
      <w:r w:rsidRPr="00B4357A">
        <w:rPr>
          <w:rFonts w:hint="eastAsia"/>
          <w:szCs w:val="21"/>
          <w:lang w:val="ru-RU"/>
        </w:rPr>
        <w:t>格里温，对残疾人从</w:t>
      </w:r>
      <w:r w:rsidRPr="00B4357A">
        <w:rPr>
          <w:rFonts w:hint="eastAsia"/>
          <w:szCs w:val="21"/>
          <w:lang w:val="ru-RU"/>
        </w:rPr>
        <w:t>130</w:t>
      </w:r>
      <w:r w:rsidR="00E957F1">
        <w:rPr>
          <w:rFonts w:hint="eastAsia"/>
          <w:szCs w:val="21"/>
          <w:lang w:val="ru-RU"/>
        </w:rPr>
        <w:t>格里温</w:t>
      </w:r>
      <w:r w:rsidRPr="00B4357A">
        <w:rPr>
          <w:rFonts w:hint="eastAsia"/>
          <w:szCs w:val="21"/>
          <w:lang w:val="ru-RU"/>
        </w:rPr>
        <w:t>涨到</w:t>
      </w:r>
      <w:r w:rsidRPr="00B4357A">
        <w:rPr>
          <w:rFonts w:hint="eastAsia"/>
          <w:szCs w:val="21"/>
          <w:lang w:val="ru-RU"/>
        </w:rPr>
        <w:t>150</w:t>
      </w:r>
      <w:r w:rsidRPr="00B4357A">
        <w:rPr>
          <w:rFonts w:hint="eastAsia"/>
          <w:szCs w:val="21"/>
          <w:lang w:val="ru-RU"/>
        </w:rPr>
        <w:t>格里温。根据《乌克兰国家向有子女家庭提供帮助法》提供补助的社会保障大幅增加。对无保险人士的生育补助由孩子不足</w:t>
      </w:r>
      <w:r w:rsidRPr="00B4357A">
        <w:rPr>
          <w:rFonts w:hint="eastAsia"/>
          <w:szCs w:val="21"/>
          <w:lang w:val="ru-RU"/>
        </w:rPr>
        <w:t>6</w:t>
      </w:r>
      <w:r w:rsidRPr="00B4357A">
        <w:rPr>
          <w:rFonts w:hint="eastAsia"/>
          <w:szCs w:val="21"/>
          <w:lang w:val="ru-RU"/>
        </w:rPr>
        <w:t>岁前最低保障费用的</w:t>
      </w:r>
      <w:r w:rsidRPr="00B4357A">
        <w:rPr>
          <w:rFonts w:hint="eastAsia"/>
          <w:szCs w:val="21"/>
          <w:lang w:val="ru-RU"/>
        </w:rPr>
        <w:t>1</w:t>
      </w:r>
      <w:r w:rsidRPr="00B4357A">
        <w:rPr>
          <w:rFonts w:hint="eastAsia"/>
          <w:szCs w:val="21"/>
          <w:lang w:val="ru-RU"/>
        </w:rPr>
        <w:t>倍增加到</w:t>
      </w:r>
      <w:r w:rsidRPr="00B4357A">
        <w:rPr>
          <w:rFonts w:hint="eastAsia"/>
          <w:szCs w:val="21"/>
          <w:lang w:val="ru-RU"/>
        </w:rPr>
        <w:t>21.6</w:t>
      </w:r>
      <w:r w:rsidRPr="00B4357A">
        <w:rPr>
          <w:rFonts w:hint="eastAsia"/>
          <w:szCs w:val="21"/>
          <w:lang w:val="ru-RU"/>
        </w:rPr>
        <w:t>倍；监护孩子的补助从</w:t>
      </w:r>
      <w:r w:rsidRPr="00B4357A">
        <w:rPr>
          <w:rFonts w:hint="eastAsia"/>
          <w:szCs w:val="21"/>
          <w:lang w:val="ru-RU"/>
        </w:rPr>
        <w:t>90</w:t>
      </w:r>
      <w:r w:rsidRPr="00B4357A">
        <w:rPr>
          <w:rFonts w:hint="eastAsia"/>
          <w:szCs w:val="21"/>
          <w:lang w:val="ru-RU"/>
        </w:rPr>
        <w:t>格里温涨到相应年龄孩子的最低生活保障费用（考虑到孩子在失去喂养人和抚养人时获得的抚恤金）。对单亲母亲的补助根据人均收入而不同，从最低标准即相应年龄孩子的最低生活保障费用的</w:t>
      </w:r>
      <w:r w:rsidRPr="00B4357A">
        <w:rPr>
          <w:rFonts w:hint="eastAsia"/>
          <w:szCs w:val="21"/>
          <w:lang w:val="ru-RU"/>
        </w:rPr>
        <w:t>10%</w:t>
      </w:r>
      <w:r w:rsidRPr="00B4357A">
        <w:rPr>
          <w:rFonts w:hint="eastAsia"/>
          <w:szCs w:val="21"/>
          <w:lang w:val="ru-RU"/>
        </w:rPr>
        <w:t>到最高</w:t>
      </w:r>
      <w:r w:rsidRPr="00B4357A">
        <w:rPr>
          <w:rFonts w:hint="eastAsia"/>
          <w:szCs w:val="21"/>
          <w:lang w:val="ru-RU"/>
        </w:rPr>
        <w:t>50%</w:t>
      </w:r>
      <w:r w:rsidRPr="00B4357A">
        <w:rPr>
          <w:rFonts w:hint="eastAsia"/>
          <w:szCs w:val="21"/>
          <w:lang w:val="ru-RU"/>
        </w:rPr>
        <w:t>。</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因此可以断定，乌克兰现行法律中保障妇女享有同等社会补贴和福利、保证享有家庭救助平等权利的部分是符合时代要求的。但是男性就无权享受这种福利。上述根据人的实际需求提供的家庭社会补助数额，使得现实生活中对妇女（特别是单亲母亲和低保家庭妇女）处于怀孕、生育和养育未成年子女时的歧视情况得以克服。</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《公约》第</w:t>
      </w:r>
      <w:r w:rsidRPr="00B4357A">
        <w:rPr>
          <w:rFonts w:hint="eastAsia"/>
          <w:szCs w:val="21"/>
          <w:lang w:val="ru-RU"/>
        </w:rPr>
        <w:t>13</w:t>
      </w:r>
      <w:r w:rsidRPr="00B4357A">
        <w:rPr>
          <w:rFonts w:hint="eastAsia"/>
          <w:szCs w:val="21"/>
          <w:lang w:val="ru-RU"/>
        </w:rPr>
        <w:t>条（</w:t>
      </w:r>
      <w:r w:rsidRPr="00B4357A">
        <w:rPr>
          <w:rFonts w:hint="eastAsia"/>
          <w:szCs w:val="21"/>
          <w:lang w:val="ru-RU"/>
        </w:rPr>
        <w:t>b</w:t>
      </w:r>
      <w:r w:rsidRPr="00B4357A">
        <w:rPr>
          <w:rFonts w:hint="eastAsia"/>
          <w:szCs w:val="21"/>
          <w:lang w:val="ru-RU"/>
        </w:rPr>
        <w:t>）款</w:t>
      </w:r>
      <w:r w:rsidRPr="00C841F7">
        <w:rPr>
          <w:rFonts w:ascii="SimHei" w:eastAsia="SimHei" w:hint="eastAsia"/>
          <w:color w:val="FF0000"/>
          <w:szCs w:val="21"/>
          <w:lang w:val="ru-RU"/>
        </w:rPr>
        <w:t>为妇女提供同男子一样的获得</w:t>
      </w:r>
      <w:r w:rsidRPr="00C841F7">
        <w:rPr>
          <w:rFonts w:ascii="SimHei" w:eastAsia="SimHei" w:hint="eastAsia"/>
          <w:color w:val="FF0000"/>
          <w:szCs w:val="21"/>
        </w:rPr>
        <w:t>银行贷款、抵押和其他形式的金融信贷的权利</w:t>
      </w:r>
      <w:r w:rsidRPr="00C841F7">
        <w:rPr>
          <w:rFonts w:ascii="SimHei" w:eastAsia="SimHei" w:hint="eastAsia"/>
          <w:color w:val="FF0000"/>
          <w:szCs w:val="21"/>
          <w:lang w:val="ru-RU"/>
        </w:rPr>
        <w:t>。</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乌克兰公民的借贷由银行负责，这类银行在乌克兰国家银行颁发的许可证基础上拥有特殊权利吸引自然人和法人的资金，并将这些资金以自己的名义、按自身条件和自行决定来处置（见</w:t>
      </w:r>
      <w:smartTag w:uri="urn:schemas-microsoft-com:office:smarttags" w:element="chsdate">
        <w:smartTagPr>
          <w:attr w:name="IsROCDate" w:val="False"/>
          <w:attr w:name="IsLunarDate" w:val="False"/>
          <w:attr w:name="Day" w:val="7"/>
          <w:attr w:name="Month" w:val="12"/>
          <w:attr w:name="Year" w:val="2000"/>
        </w:smartTagPr>
        <w:r w:rsidRPr="00B4357A">
          <w:rPr>
            <w:rFonts w:hint="eastAsia"/>
            <w:szCs w:val="21"/>
            <w:lang w:val="ru-RU"/>
          </w:rPr>
          <w:t>2000</w:t>
        </w:r>
        <w:r w:rsidRPr="00B4357A">
          <w:rPr>
            <w:rFonts w:hint="eastAsia"/>
            <w:szCs w:val="21"/>
            <w:lang w:val="ru-RU"/>
          </w:rPr>
          <w:t>年</w:t>
        </w:r>
        <w:r w:rsidRPr="00B4357A">
          <w:rPr>
            <w:rFonts w:hint="eastAsia"/>
            <w:szCs w:val="21"/>
            <w:lang w:val="ru-RU"/>
          </w:rPr>
          <w:t>12</w:t>
        </w:r>
        <w:r w:rsidRPr="00B4357A">
          <w:rPr>
            <w:rFonts w:hint="eastAsia"/>
            <w:szCs w:val="21"/>
            <w:lang w:val="ru-RU"/>
          </w:rPr>
          <w:t>月</w:t>
        </w:r>
        <w:r w:rsidRPr="00B4357A">
          <w:rPr>
            <w:rFonts w:hint="eastAsia"/>
            <w:szCs w:val="21"/>
            <w:lang w:val="ru-RU"/>
          </w:rPr>
          <w:t>7</w:t>
        </w:r>
        <w:r w:rsidRPr="00B4357A">
          <w:rPr>
            <w:rFonts w:hint="eastAsia"/>
            <w:szCs w:val="21"/>
            <w:lang w:val="ru-RU"/>
          </w:rPr>
          <w:t>日</w:t>
        </w:r>
      </w:smartTag>
      <w:r w:rsidRPr="00B4357A">
        <w:rPr>
          <w:rFonts w:hint="eastAsia"/>
          <w:szCs w:val="21"/>
          <w:lang w:val="ru-RU"/>
        </w:rPr>
        <w:t>第</w:t>
      </w:r>
      <w:r w:rsidRPr="00B4357A">
        <w:rPr>
          <w:rFonts w:hint="eastAsia"/>
          <w:szCs w:val="21"/>
          <w:lang w:val="ru-RU"/>
        </w:rPr>
        <w:t>2121-III</w:t>
      </w:r>
      <w:r w:rsidRPr="00B4357A">
        <w:rPr>
          <w:rFonts w:hint="eastAsia"/>
          <w:szCs w:val="21"/>
          <w:lang w:val="ru-RU"/>
        </w:rPr>
        <w:t>号《乌克兰银行和银行业务法》第</w:t>
      </w:r>
      <w:r w:rsidRPr="00B4357A">
        <w:rPr>
          <w:rFonts w:hint="eastAsia"/>
          <w:szCs w:val="21"/>
          <w:lang w:val="ru-RU"/>
        </w:rPr>
        <w:t>2</w:t>
      </w:r>
      <w:r w:rsidRPr="00B4357A">
        <w:rPr>
          <w:rFonts w:hint="eastAsia"/>
          <w:szCs w:val="21"/>
          <w:lang w:val="ru-RU"/>
        </w:rPr>
        <w:t>条）。</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乌克兰的信贷关系根据贷款人和借款人缔结的贷款合同来建立。贷款合同包括以下内容：目的、金额和贷款期限、付款与清偿的条件和程序、利率、贷款支付程序、义务、双方就支付和清偿贷款的</w:t>
      </w:r>
      <w:r w:rsidR="008C418C">
        <w:rPr>
          <w:rFonts w:hint="eastAsia"/>
          <w:szCs w:val="21"/>
          <w:lang w:val="ru-RU"/>
        </w:rPr>
        <w:t>权利</w:t>
      </w:r>
      <w:r w:rsidRPr="00B4357A">
        <w:rPr>
          <w:rFonts w:hint="eastAsia"/>
          <w:szCs w:val="21"/>
          <w:lang w:val="ru-RU"/>
        </w:rPr>
        <w:t>和责任（《乌克兰经济法典》第</w:t>
      </w:r>
      <w:r w:rsidRPr="00B4357A">
        <w:rPr>
          <w:rFonts w:hint="eastAsia"/>
          <w:szCs w:val="21"/>
          <w:lang w:val="ru-RU"/>
        </w:rPr>
        <w:t>345</w:t>
      </w:r>
      <w:r w:rsidRPr="00B4357A">
        <w:rPr>
          <w:rFonts w:hint="eastAsia"/>
          <w:szCs w:val="21"/>
          <w:lang w:val="ru-RU"/>
        </w:rPr>
        <w:t>条）。</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立法不包含任何对获得借款、房产抵押贷款和其他金融贷款方面的性别限制。保障妇女借贷款享有同等权利是通过银行对男女的贷款要求一样，制定相同的使用贷款利率标准和未按时还贷的罚款措施来实现。如果妇女想获得贷款，她不需要获得丈夫或其他男性的同意。</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尽管如此，事实上女性从事个体经营活动的可能性非常有限。造成妇女经商困难的其中一个原因是缺乏发展女性经商的制度机制，例如，缺乏国家机关和非政府组织的实际支持，登记手续繁琐，获得必要信息有限，等等。困难的原因还包括：要获取贷款总是需要将自己的个人财产给贷款人作为抵押，而妇女因养育子女在相当长的时期内（家中子女多，则时间更长）无法获得独立收入。</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保障男女获得贷款、其他形式金融信贷平等权利的重要方向是建立妇女组织信贷联盟。根据乌克兰</w:t>
      </w:r>
      <w:smartTag w:uri="urn:schemas-microsoft-com:office:smarttags" w:element="chsdate">
        <w:smartTagPr>
          <w:attr w:name="IsROCDate" w:val="False"/>
          <w:attr w:name="IsLunarDate" w:val="False"/>
          <w:attr w:name="Day" w:val="10"/>
          <w:attr w:name="Month" w:val="7"/>
          <w:attr w:name="Year" w:val="2003"/>
        </w:smartTagPr>
        <w:r w:rsidRPr="00B4357A">
          <w:rPr>
            <w:rFonts w:hint="eastAsia"/>
            <w:szCs w:val="21"/>
            <w:lang w:val="ru-RU"/>
          </w:rPr>
          <w:t>2003</w:t>
        </w:r>
        <w:r w:rsidRPr="00B4357A">
          <w:rPr>
            <w:rFonts w:hint="eastAsia"/>
            <w:szCs w:val="21"/>
            <w:lang w:val="ru-RU"/>
          </w:rPr>
          <w:t>年</w:t>
        </w:r>
        <w:r w:rsidRPr="00B4357A">
          <w:rPr>
            <w:rFonts w:hint="eastAsia"/>
            <w:szCs w:val="21"/>
            <w:lang w:val="ru-RU"/>
          </w:rPr>
          <w:t>7</w:t>
        </w:r>
        <w:r w:rsidRPr="00B4357A">
          <w:rPr>
            <w:rFonts w:hint="eastAsia"/>
            <w:szCs w:val="21"/>
            <w:lang w:val="ru-RU"/>
          </w:rPr>
          <w:t>月</w:t>
        </w:r>
        <w:r w:rsidRPr="00B4357A">
          <w:rPr>
            <w:rFonts w:hint="eastAsia"/>
            <w:szCs w:val="21"/>
            <w:lang w:val="ru-RU"/>
          </w:rPr>
          <w:t>10</w:t>
        </w:r>
        <w:r w:rsidRPr="00B4357A">
          <w:rPr>
            <w:rFonts w:hint="eastAsia"/>
            <w:szCs w:val="21"/>
            <w:lang w:val="ru-RU"/>
          </w:rPr>
          <w:t>日</w:t>
        </w:r>
      </w:smartTag>
      <w:r w:rsidRPr="00B4357A">
        <w:rPr>
          <w:rFonts w:hint="eastAsia"/>
          <w:szCs w:val="21"/>
          <w:lang w:val="ru-RU"/>
        </w:rPr>
        <w:t>《信贷联盟法》第</w:t>
      </w:r>
      <w:r w:rsidR="00E957F1">
        <w:rPr>
          <w:rFonts w:hint="eastAsia"/>
          <w:szCs w:val="21"/>
          <w:lang w:val="ru-RU"/>
        </w:rPr>
        <w:t>1</w:t>
      </w:r>
      <w:r w:rsidRPr="00B4357A">
        <w:rPr>
          <w:rFonts w:hint="eastAsia"/>
          <w:szCs w:val="21"/>
          <w:lang w:val="ru-RU"/>
        </w:rPr>
        <w:t>条的规定：信贷联盟是由自然人、工会、其合作联合体组成的非盈利组织，旨在通过成员的联合货币缴付来满足其成员相互贷款和提供金融服务的需要。</w:t>
      </w:r>
    </w:p>
    <w:p w:rsidR="006665D3" w:rsidRPr="00C841F7" w:rsidRDefault="006665D3" w:rsidP="00A66961">
      <w:pPr>
        <w:spacing w:after="240" w:line="360" w:lineRule="exact"/>
        <w:ind w:firstLine="420"/>
        <w:rPr>
          <w:rFonts w:ascii="SimHei" w:eastAsia="SimHei" w:hint="eastAsia"/>
          <w:color w:val="FF0000"/>
          <w:szCs w:val="21"/>
          <w:lang w:val="ru-RU"/>
        </w:rPr>
      </w:pPr>
      <w:r w:rsidRPr="00B4357A">
        <w:rPr>
          <w:rFonts w:hint="eastAsia"/>
          <w:szCs w:val="21"/>
          <w:lang w:val="ru-RU"/>
        </w:rPr>
        <w:t>《公约》第</w:t>
      </w:r>
      <w:r w:rsidRPr="00B4357A">
        <w:rPr>
          <w:rFonts w:hint="eastAsia"/>
          <w:szCs w:val="21"/>
          <w:lang w:val="ru-RU"/>
        </w:rPr>
        <w:t>13</w:t>
      </w:r>
      <w:r w:rsidRPr="00B4357A">
        <w:rPr>
          <w:rFonts w:hint="eastAsia"/>
          <w:szCs w:val="21"/>
          <w:lang w:val="ru-RU"/>
        </w:rPr>
        <w:t>条（</w:t>
      </w:r>
      <w:r w:rsidRPr="00B4357A">
        <w:rPr>
          <w:rFonts w:hint="eastAsia"/>
          <w:szCs w:val="21"/>
          <w:lang w:val="ru-RU"/>
        </w:rPr>
        <w:t>c</w:t>
      </w:r>
      <w:r w:rsidRPr="00B4357A">
        <w:rPr>
          <w:rFonts w:hint="eastAsia"/>
          <w:szCs w:val="21"/>
          <w:lang w:val="ru-RU"/>
        </w:rPr>
        <w:t>）款</w:t>
      </w:r>
      <w:r w:rsidRPr="00C841F7">
        <w:rPr>
          <w:rFonts w:ascii="SimHei" w:eastAsia="SimHei" w:hint="eastAsia"/>
          <w:color w:val="FF0000"/>
          <w:szCs w:val="21"/>
          <w:lang w:val="ru-RU"/>
        </w:rPr>
        <w:t>为妇女提供同男人一样的参与娱乐活动、运动和文化生活各方面的权利。</w:t>
      </w:r>
    </w:p>
    <w:p w:rsidR="006665D3" w:rsidRPr="00B4357A" w:rsidRDefault="006665D3" w:rsidP="00A66961">
      <w:pPr>
        <w:spacing w:after="240" w:line="360" w:lineRule="exact"/>
        <w:ind w:firstLine="420"/>
        <w:rPr>
          <w:rFonts w:hint="eastAsia"/>
          <w:szCs w:val="21"/>
        </w:rPr>
      </w:pPr>
      <w:r w:rsidRPr="00B4357A">
        <w:rPr>
          <w:rFonts w:hint="eastAsia"/>
          <w:szCs w:val="21"/>
        </w:rPr>
        <w:t>在文化领域，根据</w:t>
      </w:r>
      <w:smartTag w:uri="urn:schemas-microsoft-com:office:smarttags" w:element="chsdate">
        <w:smartTagPr>
          <w:attr w:name="IsROCDate" w:val="False"/>
          <w:attr w:name="IsLunarDate" w:val="False"/>
          <w:attr w:name="Day" w:val="14"/>
          <w:attr w:name="Month" w:val="2"/>
          <w:attr w:name="Year" w:val="1992"/>
        </w:smartTagPr>
        <w:r w:rsidRPr="00B4357A">
          <w:rPr>
            <w:rFonts w:hint="eastAsia"/>
            <w:szCs w:val="21"/>
          </w:rPr>
          <w:t>199</w:t>
        </w:r>
        <w:r w:rsidR="00E957F1">
          <w:rPr>
            <w:rFonts w:hint="eastAsia"/>
            <w:szCs w:val="21"/>
          </w:rPr>
          <w:t>2</w:t>
        </w:r>
        <w:r w:rsidRPr="00B4357A">
          <w:rPr>
            <w:rFonts w:hint="eastAsia"/>
            <w:szCs w:val="21"/>
          </w:rPr>
          <w:t>年</w:t>
        </w:r>
        <w:r w:rsidRPr="00B4357A">
          <w:rPr>
            <w:rFonts w:hint="eastAsia"/>
            <w:szCs w:val="21"/>
          </w:rPr>
          <w:t>2</w:t>
        </w:r>
        <w:r w:rsidRPr="00B4357A">
          <w:rPr>
            <w:rFonts w:hint="eastAsia"/>
            <w:szCs w:val="21"/>
          </w:rPr>
          <w:t>月</w:t>
        </w:r>
        <w:r w:rsidRPr="00B4357A">
          <w:rPr>
            <w:rFonts w:hint="eastAsia"/>
            <w:szCs w:val="21"/>
          </w:rPr>
          <w:t>14</w:t>
        </w:r>
        <w:r w:rsidRPr="00B4357A">
          <w:rPr>
            <w:rFonts w:hint="eastAsia"/>
            <w:szCs w:val="21"/>
          </w:rPr>
          <w:t>日</w:t>
        </w:r>
      </w:smartTag>
      <w:r w:rsidRPr="00B4357A">
        <w:rPr>
          <w:rFonts w:hint="eastAsia"/>
          <w:szCs w:val="21"/>
        </w:rPr>
        <w:t>第</w:t>
      </w:r>
      <w:r w:rsidRPr="00B4357A">
        <w:rPr>
          <w:rFonts w:hint="eastAsia"/>
          <w:szCs w:val="21"/>
        </w:rPr>
        <w:t>2117-XII</w:t>
      </w:r>
      <w:r w:rsidRPr="00B4357A">
        <w:rPr>
          <w:rFonts w:hint="eastAsia"/>
          <w:szCs w:val="21"/>
        </w:rPr>
        <w:t>号《乌克兰文化法律纲要》第</w:t>
      </w:r>
      <w:r w:rsidRPr="00B4357A">
        <w:rPr>
          <w:rFonts w:hint="eastAsia"/>
          <w:szCs w:val="21"/>
        </w:rPr>
        <w:t>5</w:t>
      </w:r>
      <w:r w:rsidRPr="00B4357A">
        <w:rPr>
          <w:rFonts w:hint="eastAsia"/>
          <w:szCs w:val="21"/>
        </w:rPr>
        <w:t>条规定，所有公民无论性别均有权自由选择文化活动方式，自由选择运用创造才能的方式和领域，接触文化珍品，获得专门教育，创作自由，保护知识产权，维护和发展民族文化特性。</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根据《乌克兰体育运动法》以及《乌克兰图书馆和图书馆事业法》第</w:t>
      </w:r>
      <w:r w:rsidRPr="00B4357A">
        <w:rPr>
          <w:rFonts w:hint="eastAsia"/>
          <w:szCs w:val="21"/>
        </w:rPr>
        <w:t>5</w:t>
      </w:r>
      <w:r w:rsidRPr="00B4357A">
        <w:rPr>
          <w:rFonts w:hint="eastAsia"/>
          <w:szCs w:val="21"/>
        </w:rPr>
        <w:t>条第</w:t>
      </w:r>
      <w:r w:rsidRPr="00B4357A">
        <w:rPr>
          <w:rFonts w:hint="eastAsia"/>
          <w:szCs w:val="21"/>
        </w:rPr>
        <w:t>1</w:t>
      </w:r>
      <w:r w:rsidRPr="00B4357A">
        <w:rPr>
          <w:rFonts w:hint="eastAsia"/>
          <w:szCs w:val="21"/>
        </w:rPr>
        <w:t>款，所有公民无论性别都有权从事体育运动，有权获得图书馆资料和图书馆服务，无论其出身、社会和财产状况、种族和民族、性别、受教育程度、信仰、工作类型和性质、居住地和其他状况如何。根据《乌克兰电影技术法》第</w:t>
      </w:r>
      <w:r w:rsidRPr="00B4357A">
        <w:rPr>
          <w:rFonts w:hint="eastAsia"/>
          <w:szCs w:val="21"/>
        </w:rPr>
        <w:t>5</w:t>
      </w:r>
      <w:r w:rsidRPr="00B4357A">
        <w:rPr>
          <w:rFonts w:hint="eastAsia"/>
          <w:szCs w:val="21"/>
        </w:rPr>
        <w:t>条规定，电影的主要原则之一是保证创作自由，保护知识产权、著作权及其他权利，电影制作人的精神利益和物质利益。</w:t>
      </w:r>
    </w:p>
    <w:p w:rsidR="006665D3" w:rsidRPr="00B4357A" w:rsidRDefault="006665D3" w:rsidP="00A66961">
      <w:pPr>
        <w:spacing w:after="240" w:line="360" w:lineRule="exact"/>
        <w:ind w:firstLine="420"/>
        <w:rPr>
          <w:rFonts w:hint="eastAsia"/>
          <w:szCs w:val="21"/>
        </w:rPr>
      </w:pPr>
      <w:r w:rsidRPr="00B4357A">
        <w:rPr>
          <w:rFonts w:hint="eastAsia"/>
          <w:szCs w:val="21"/>
        </w:rPr>
        <w:t>为了执行乌克兰内阁</w:t>
      </w:r>
      <w:smartTag w:uri="urn:schemas-microsoft-com:office:smarttags" w:element="chsdate">
        <w:smartTagPr>
          <w:attr w:name="IsROCDate" w:val="False"/>
          <w:attr w:name="IsLunarDate" w:val="False"/>
          <w:attr w:name="Day" w:val="6"/>
          <w:attr w:name="Month" w:val="5"/>
          <w:attr w:name="Year" w:val="2001"/>
        </w:smartTagPr>
        <w:r w:rsidRPr="00B4357A">
          <w:rPr>
            <w:rFonts w:hint="eastAsia"/>
            <w:szCs w:val="21"/>
          </w:rPr>
          <w:t>2001</w:t>
        </w:r>
        <w:r w:rsidRPr="00B4357A">
          <w:rPr>
            <w:rFonts w:hint="eastAsia"/>
            <w:szCs w:val="21"/>
          </w:rPr>
          <w:t>年</w:t>
        </w:r>
        <w:r w:rsidRPr="00B4357A">
          <w:rPr>
            <w:rFonts w:hint="eastAsia"/>
            <w:szCs w:val="21"/>
          </w:rPr>
          <w:t>5</w:t>
        </w:r>
        <w:r w:rsidRPr="00B4357A">
          <w:rPr>
            <w:rFonts w:hint="eastAsia"/>
            <w:szCs w:val="21"/>
          </w:rPr>
          <w:t>月</w:t>
        </w:r>
        <w:r w:rsidRPr="00B4357A">
          <w:rPr>
            <w:rFonts w:hint="eastAsia"/>
            <w:szCs w:val="21"/>
          </w:rPr>
          <w:t>6</w:t>
        </w:r>
        <w:r w:rsidRPr="00B4357A">
          <w:rPr>
            <w:rFonts w:hint="eastAsia"/>
            <w:szCs w:val="21"/>
          </w:rPr>
          <w:t>日</w:t>
        </w:r>
      </w:smartTag>
      <w:r w:rsidR="00E957F1">
        <w:rPr>
          <w:rFonts w:hint="eastAsia"/>
          <w:szCs w:val="21"/>
        </w:rPr>
        <w:t>《改善</w:t>
      </w:r>
      <w:r w:rsidRPr="00B4357A">
        <w:rPr>
          <w:rFonts w:hint="eastAsia"/>
          <w:szCs w:val="21"/>
        </w:rPr>
        <w:t>妇女</w:t>
      </w:r>
      <w:r w:rsidR="00E957F1">
        <w:rPr>
          <w:rFonts w:hint="eastAsia"/>
          <w:szCs w:val="21"/>
        </w:rPr>
        <w:t>状况和推进</w:t>
      </w:r>
      <w:r w:rsidRPr="00B4357A">
        <w:rPr>
          <w:rFonts w:hint="eastAsia"/>
          <w:szCs w:val="21"/>
        </w:rPr>
        <w:t>会性别平等的</w:t>
      </w:r>
      <w:r w:rsidRPr="00B4357A">
        <w:rPr>
          <w:rFonts w:hint="eastAsia"/>
          <w:szCs w:val="21"/>
        </w:rPr>
        <w:t>2001-2005</w:t>
      </w:r>
      <w:r w:rsidRPr="00B4357A">
        <w:rPr>
          <w:rFonts w:hint="eastAsia"/>
          <w:szCs w:val="21"/>
        </w:rPr>
        <w:t>年国</w:t>
      </w:r>
      <w:r w:rsidR="00E957F1">
        <w:rPr>
          <w:rFonts w:hint="eastAsia"/>
          <w:szCs w:val="21"/>
        </w:rPr>
        <w:t>家</w:t>
      </w:r>
      <w:r w:rsidRPr="00B4357A">
        <w:rPr>
          <w:rFonts w:hint="eastAsia"/>
          <w:szCs w:val="21"/>
        </w:rPr>
        <w:t>行动计划</w:t>
      </w:r>
      <w:r w:rsidR="00E957F1">
        <w:rPr>
          <w:rFonts w:hint="eastAsia"/>
          <w:szCs w:val="21"/>
        </w:rPr>
        <w:t>》</w:t>
      </w:r>
      <w:r w:rsidRPr="00B4357A">
        <w:rPr>
          <w:rFonts w:hint="eastAsia"/>
          <w:szCs w:val="21"/>
        </w:rPr>
        <w:t>决议，作为对</w:t>
      </w:r>
      <w:smartTag w:uri="urn:schemas-microsoft-com:office:smarttags" w:element="chsdate">
        <w:smartTagPr>
          <w:attr w:name="IsROCDate" w:val="False"/>
          <w:attr w:name="IsLunarDate" w:val="False"/>
          <w:attr w:name="Day" w:val="25"/>
          <w:attr w:name="Month" w:val="4"/>
          <w:attr w:name="Year" w:val="2001"/>
        </w:smartTagPr>
        <w:r w:rsidRPr="00B4357A">
          <w:rPr>
            <w:rFonts w:hint="eastAsia"/>
            <w:szCs w:val="21"/>
          </w:rPr>
          <w:t>2001</w:t>
        </w:r>
        <w:r w:rsidRPr="00B4357A">
          <w:rPr>
            <w:rFonts w:hint="eastAsia"/>
            <w:szCs w:val="21"/>
          </w:rPr>
          <w:t>年</w:t>
        </w:r>
        <w:r w:rsidRPr="00B4357A">
          <w:rPr>
            <w:rFonts w:hint="eastAsia"/>
            <w:szCs w:val="21"/>
          </w:rPr>
          <w:t>4</w:t>
        </w:r>
        <w:r w:rsidRPr="00B4357A">
          <w:rPr>
            <w:rFonts w:hint="eastAsia"/>
            <w:szCs w:val="21"/>
          </w:rPr>
          <w:t>月</w:t>
        </w:r>
        <w:r w:rsidRPr="00B4357A">
          <w:rPr>
            <w:rFonts w:hint="eastAsia"/>
            <w:szCs w:val="21"/>
          </w:rPr>
          <w:t>25</w:t>
        </w:r>
        <w:r w:rsidRPr="00B4357A">
          <w:rPr>
            <w:rFonts w:hint="eastAsia"/>
            <w:szCs w:val="21"/>
          </w:rPr>
          <w:t>日</w:t>
        </w:r>
      </w:smartTag>
      <w:r w:rsidRPr="00B4357A">
        <w:rPr>
          <w:rFonts w:hint="eastAsia"/>
          <w:szCs w:val="21"/>
        </w:rPr>
        <w:t>“关于提高乌克兰妇女社会地位”</w:t>
      </w:r>
      <w:r w:rsidRPr="00B4357A">
        <w:rPr>
          <w:rFonts w:hint="eastAsia"/>
          <w:szCs w:val="21"/>
        </w:rPr>
        <w:t xml:space="preserve"> </w:t>
      </w:r>
      <w:r w:rsidRPr="00B4357A">
        <w:rPr>
          <w:rFonts w:hint="eastAsia"/>
          <w:szCs w:val="21"/>
        </w:rPr>
        <w:t>乌克兰总统令的补充，乌克兰文化艺术部做出了相应规定，包括：</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在文化机构开展专题讲座和座谈会，议题是在乌克兰遵守</w:t>
      </w:r>
      <w:r w:rsidR="00E957F1" w:rsidRPr="00B4357A">
        <w:rPr>
          <w:rFonts w:hint="eastAsia"/>
          <w:szCs w:val="21"/>
        </w:rPr>
        <w:t>《</w:t>
      </w:r>
      <w:r w:rsidRPr="00B4357A">
        <w:rPr>
          <w:rFonts w:hint="eastAsia"/>
          <w:szCs w:val="21"/>
        </w:rPr>
        <w:t>联合国消除对妇女一切形式歧视公约》、联合国《消除对妇女和儿童的暴力行为宣言》、联合国大会特别会议总结文件“</w:t>
      </w:r>
      <w:r w:rsidRPr="00B4357A">
        <w:rPr>
          <w:rFonts w:hint="eastAsia"/>
          <w:szCs w:val="21"/>
        </w:rPr>
        <w:t>2000</w:t>
      </w:r>
      <w:r w:rsidRPr="00B4357A">
        <w:rPr>
          <w:rFonts w:hint="eastAsia"/>
          <w:szCs w:val="21"/>
        </w:rPr>
        <w:t>年妇女：二十一世纪两性平等、发展与和平”、国际劳工组织的公约和建议；</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在群众中开展防止贩卖妇女的信息宣传和解释工作；</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在文化艺术部门组织开展公益文化宣传活动，题为《乡村妇女》、《小城市妇女》等，吸引妇女社会组织参加。</w:t>
      </w:r>
    </w:p>
    <w:p w:rsidR="006665D3" w:rsidRPr="00B4357A" w:rsidRDefault="006665D3" w:rsidP="00A66961">
      <w:pPr>
        <w:spacing w:after="240" w:line="360" w:lineRule="exact"/>
        <w:ind w:firstLine="420"/>
        <w:rPr>
          <w:rFonts w:hint="eastAsia"/>
          <w:szCs w:val="21"/>
        </w:rPr>
      </w:pPr>
      <w:r w:rsidRPr="00B4357A">
        <w:rPr>
          <w:rFonts w:hint="eastAsia"/>
          <w:szCs w:val="21"/>
        </w:rPr>
        <w:t>尽管对男女参加文化生活的法律基础相当完善，但现实中这样的可能性还很复杂。农村地区文化部门的状况令人非常担忧。</w:t>
      </w:r>
      <w:r w:rsidRPr="00B4357A">
        <w:rPr>
          <w:rFonts w:hint="eastAsia"/>
          <w:szCs w:val="21"/>
        </w:rPr>
        <w:t>1996-2001</w:t>
      </w:r>
      <w:r w:rsidRPr="00B4357A">
        <w:rPr>
          <w:rFonts w:hint="eastAsia"/>
          <w:szCs w:val="21"/>
        </w:rPr>
        <w:t>年间，文化部门的数量急剧减少</w:t>
      </w:r>
      <w:r w:rsidR="00A132DA">
        <w:rPr>
          <w:rFonts w:hint="eastAsia"/>
          <w:szCs w:val="21"/>
        </w:rPr>
        <w:t>——</w:t>
      </w:r>
      <w:r w:rsidRPr="00B4357A">
        <w:rPr>
          <w:rFonts w:hint="eastAsia"/>
          <w:szCs w:val="21"/>
        </w:rPr>
        <w:t>没有图书馆的村庄数量增加了</w:t>
      </w:r>
      <w:r w:rsidRPr="00B4357A">
        <w:rPr>
          <w:rFonts w:hint="eastAsia"/>
          <w:szCs w:val="21"/>
        </w:rPr>
        <w:t>21%</w:t>
      </w:r>
      <w:r w:rsidRPr="00B4357A">
        <w:rPr>
          <w:rFonts w:hint="eastAsia"/>
          <w:szCs w:val="21"/>
        </w:rPr>
        <w:t>，没有俱乐部的居民点数量增加了</w:t>
      </w:r>
      <w:r w:rsidRPr="00B4357A">
        <w:rPr>
          <w:rFonts w:hint="eastAsia"/>
          <w:szCs w:val="21"/>
        </w:rPr>
        <w:t>18%</w:t>
      </w:r>
      <w:r w:rsidRPr="00B4357A">
        <w:rPr>
          <w:rFonts w:hint="eastAsia"/>
          <w:szCs w:val="21"/>
        </w:rPr>
        <w:t>，妇女组织文化活动开展更多的是在州中心和大城市，而小城市和农村地区非常受限制，这影响了乌克兰大部分妇女文化权利的落实。</w:t>
      </w:r>
    </w:p>
    <w:p w:rsidR="006665D3" w:rsidRPr="00B4357A" w:rsidRDefault="006665D3" w:rsidP="00A66961">
      <w:pPr>
        <w:spacing w:after="240" w:line="360" w:lineRule="exact"/>
        <w:ind w:firstLine="420"/>
        <w:rPr>
          <w:rFonts w:hint="eastAsia"/>
          <w:szCs w:val="21"/>
        </w:rPr>
      </w:pPr>
      <w:r w:rsidRPr="00B4357A">
        <w:rPr>
          <w:rFonts w:hint="eastAsia"/>
          <w:szCs w:val="21"/>
        </w:rPr>
        <w:t>乌克兰国家电视公司、国家广播公司、各州和各区的国家广播电视局经常在自己的节目中介绍当代乌克兰家庭生活的社会经济条件、男女权利平等问题、提出协调国家与家庭间相互关系的问题，教育孩子和父母对孩子的责任，成年子女关心自己父母等问题。</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国家广播电视公司制作了一系列节目和专栏，反映乌克兰社会建设性别平等的特殊性，乌克兰家庭生活的法律问题，家庭社会保护等。记者们对家庭式福利院的工作和收养家庭的生活也非常关注。国家广播电视公司采取措施，改善妇女和家庭的状况。</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在乌克兰广播公司的新闻、社会经济、文化教育和宣传教育计划中，大力宣传能增进亲属间感情的全民教育宣传。例如，在《国家为了家庭》、《收养家庭》</w:t>
      </w:r>
      <w:r w:rsidR="00A132DA">
        <w:rPr>
          <w:rFonts w:hint="eastAsia"/>
          <w:szCs w:val="21"/>
          <w:lang w:val="ru-RU"/>
        </w:rPr>
        <w:t>、</w:t>
      </w:r>
      <w:r w:rsidRPr="00B4357A">
        <w:rPr>
          <w:rFonts w:hint="eastAsia"/>
          <w:szCs w:val="21"/>
          <w:lang w:val="ru-RU"/>
        </w:rPr>
        <w:t>《收养服务》</w:t>
      </w:r>
      <w:r w:rsidR="00A132DA">
        <w:rPr>
          <w:rFonts w:hint="eastAsia"/>
          <w:szCs w:val="21"/>
          <w:lang w:val="ru-RU"/>
        </w:rPr>
        <w:t>、</w:t>
      </w:r>
      <w:r w:rsidRPr="00B4357A">
        <w:rPr>
          <w:rFonts w:hint="eastAsia"/>
          <w:szCs w:val="21"/>
          <w:lang w:val="ru-RU"/>
        </w:rPr>
        <w:t>《亲属彩虹》等节目中，涉及了国家救助家庭、其法律地位等问题。在《家庭</w:t>
      </w:r>
      <w:r w:rsidR="00A132DA">
        <w:rPr>
          <w:rFonts w:hint="eastAsia"/>
          <w:szCs w:val="21"/>
          <w:lang w:val="ru-RU"/>
        </w:rPr>
        <w:t>——</w:t>
      </w:r>
      <w:r w:rsidRPr="00B4357A">
        <w:rPr>
          <w:rFonts w:hint="eastAsia"/>
          <w:szCs w:val="21"/>
          <w:lang w:val="ru-RU"/>
        </w:rPr>
        <w:t>我的堡垒》节目中，经常介绍乌克兰普通家庭的生活。</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为了履行乌克兰内阁</w:t>
      </w:r>
      <w:smartTag w:uri="urn:schemas-microsoft-com:office:smarttags" w:element="chsdate">
        <w:smartTagPr>
          <w:attr w:name="IsROCDate" w:val="False"/>
          <w:attr w:name="IsLunarDate" w:val="False"/>
          <w:attr w:name="Day" w:val="14"/>
          <w:attr w:name="Month" w:val="3"/>
          <w:attr w:name="Year" w:val="2001"/>
        </w:smartTagPr>
        <w:r w:rsidRPr="00B4357A">
          <w:rPr>
            <w:rFonts w:hint="eastAsia"/>
            <w:szCs w:val="21"/>
            <w:lang w:val="ru-RU"/>
          </w:rPr>
          <w:t>2001</w:t>
        </w:r>
        <w:r w:rsidRPr="00B4357A">
          <w:rPr>
            <w:rFonts w:hint="eastAsia"/>
            <w:szCs w:val="21"/>
            <w:lang w:val="ru-RU"/>
          </w:rPr>
          <w:t>年</w:t>
        </w:r>
        <w:r w:rsidRPr="00B4357A">
          <w:rPr>
            <w:rFonts w:hint="eastAsia"/>
            <w:szCs w:val="21"/>
            <w:lang w:val="ru-RU"/>
          </w:rPr>
          <w:t>3</w:t>
        </w:r>
        <w:r w:rsidRPr="00B4357A">
          <w:rPr>
            <w:rFonts w:hint="eastAsia"/>
            <w:szCs w:val="21"/>
            <w:lang w:val="ru-RU"/>
          </w:rPr>
          <w:t>月</w:t>
        </w:r>
        <w:r w:rsidRPr="00B4357A">
          <w:rPr>
            <w:rFonts w:hint="eastAsia"/>
            <w:szCs w:val="21"/>
            <w:lang w:val="ru-RU"/>
          </w:rPr>
          <w:t>14</w:t>
        </w:r>
        <w:r w:rsidRPr="00B4357A">
          <w:rPr>
            <w:rFonts w:hint="eastAsia"/>
            <w:szCs w:val="21"/>
            <w:lang w:val="ru-RU"/>
          </w:rPr>
          <w:t>日</w:t>
        </w:r>
      </w:smartTag>
      <w:r w:rsidRPr="00B4357A">
        <w:rPr>
          <w:rFonts w:hint="eastAsia"/>
          <w:szCs w:val="21"/>
          <w:lang w:val="ru-RU"/>
        </w:rPr>
        <w:t>第</w:t>
      </w:r>
      <w:r w:rsidRPr="00B4357A">
        <w:rPr>
          <w:rFonts w:hint="eastAsia"/>
          <w:szCs w:val="21"/>
          <w:lang w:val="ru-RU"/>
        </w:rPr>
        <w:t>92-</w:t>
      </w:r>
      <w:r w:rsidRPr="00B4357A">
        <w:rPr>
          <w:szCs w:val="21"/>
          <w:lang w:val="ru-RU"/>
        </w:rPr>
        <w:t>г</w:t>
      </w:r>
      <w:r w:rsidRPr="00B4357A">
        <w:rPr>
          <w:rFonts w:hint="eastAsia"/>
          <w:szCs w:val="21"/>
          <w:lang w:val="ru-RU"/>
        </w:rPr>
        <w:t>号“关于大学生家庭建立和发展的维持措施”决议，文化部采取了下列措施：</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lang w:val="ru-RU"/>
        </w:rPr>
      </w:pPr>
      <w:r w:rsidRPr="00B4357A">
        <w:rPr>
          <w:rFonts w:hint="eastAsia"/>
          <w:szCs w:val="21"/>
          <w:lang w:val="ru-RU"/>
        </w:rPr>
        <w:t>在宿舍楼里保障向大学生家庭提供单独房间（自</w:t>
      </w:r>
      <w:r w:rsidRPr="00B4357A">
        <w:rPr>
          <w:rFonts w:hint="eastAsia"/>
          <w:szCs w:val="21"/>
          <w:lang w:val="ru-RU"/>
        </w:rPr>
        <w:t>2001</w:t>
      </w:r>
      <w:r w:rsidRPr="00B4357A">
        <w:rPr>
          <w:rFonts w:hint="eastAsia"/>
          <w:szCs w:val="21"/>
          <w:lang w:val="ru-RU"/>
        </w:rPr>
        <w:t>年起）；</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lang w:val="ru-RU"/>
        </w:rPr>
      </w:pPr>
      <w:r w:rsidRPr="00B4357A">
        <w:rPr>
          <w:rFonts w:hint="eastAsia"/>
          <w:szCs w:val="21"/>
          <w:lang w:val="ru-RU"/>
        </w:rPr>
        <w:t>安排有</w:t>
      </w:r>
      <w:r w:rsidRPr="00A132DA">
        <w:rPr>
          <w:rFonts w:hint="eastAsia"/>
          <w:szCs w:val="21"/>
        </w:rPr>
        <w:t>子女</w:t>
      </w:r>
      <w:r w:rsidRPr="00B4357A">
        <w:rPr>
          <w:rFonts w:hint="eastAsia"/>
          <w:szCs w:val="21"/>
          <w:lang w:val="ru-RU"/>
        </w:rPr>
        <w:t>的大学生家庭在休闲健身大学生营中休息和疗养；</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lang w:val="ru-RU"/>
        </w:rPr>
      </w:pPr>
      <w:r w:rsidRPr="00B4357A">
        <w:rPr>
          <w:rFonts w:hint="eastAsia"/>
          <w:szCs w:val="21"/>
          <w:lang w:val="ru-RU"/>
        </w:rPr>
        <w:t>协助社会组织</w:t>
      </w:r>
      <w:r w:rsidR="00A132DA">
        <w:rPr>
          <w:rFonts w:hint="eastAsia"/>
          <w:szCs w:val="21"/>
          <w:lang w:val="ru-RU"/>
        </w:rPr>
        <w:t>，</w:t>
      </w:r>
      <w:r w:rsidRPr="00B4357A">
        <w:rPr>
          <w:rFonts w:hint="eastAsia"/>
          <w:szCs w:val="21"/>
          <w:lang w:val="ru-RU"/>
        </w:rPr>
        <w:t>包括慈善基金会向大学生家庭提供救助。</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乌克兰妇女同男子一样积极参加体育运动。根据《乌克兰宪法》第</w:t>
      </w:r>
      <w:r w:rsidRPr="00B4357A">
        <w:rPr>
          <w:rFonts w:hint="eastAsia"/>
          <w:szCs w:val="21"/>
          <w:lang w:val="ru-RU"/>
        </w:rPr>
        <w:t>49</w:t>
      </w:r>
      <w:r w:rsidRPr="00B4357A">
        <w:rPr>
          <w:rFonts w:hint="eastAsia"/>
          <w:szCs w:val="21"/>
          <w:lang w:val="ru-RU"/>
        </w:rPr>
        <w:t>条，国家关心体育运动的发展，保障向国民（无论性别）提供卫生防疫便利。</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根据乌克兰国家青年政策、体育和旅游委员会的数据，截至</w:t>
      </w:r>
      <w:r w:rsidRPr="00B4357A">
        <w:rPr>
          <w:rFonts w:hint="eastAsia"/>
          <w:szCs w:val="21"/>
          <w:lang w:val="ru-RU"/>
        </w:rPr>
        <w:t>2000</w:t>
      </w:r>
      <w:r w:rsidRPr="00B4357A">
        <w:rPr>
          <w:rFonts w:hint="eastAsia"/>
          <w:szCs w:val="21"/>
          <w:lang w:val="ru-RU"/>
        </w:rPr>
        <w:t>年初，妇女占参加各种形式体育锻炼活动总人数的</w:t>
      </w:r>
      <w:r w:rsidRPr="00B4357A">
        <w:rPr>
          <w:rFonts w:hint="eastAsia"/>
          <w:szCs w:val="21"/>
          <w:lang w:val="ru-RU"/>
        </w:rPr>
        <w:t>30</w:t>
      </w:r>
      <w:r w:rsidRPr="00B4357A">
        <w:rPr>
          <w:rFonts w:hint="eastAsia"/>
          <w:szCs w:val="21"/>
          <w:lang w:val="ru-RU"/>
        </w:rPr>
        <w:t>％，运动组中占</w:t>
      </w:r>
      <w:r w:rsidRPr="00B4357A">
        <w:rPr>
          <w:rFonts w:hint="eastAsia"/>
          <w:szCs w:val="21"/>
          <w:lang w:val="ru-RU"/>
        </w:rPr>
        <w:t>24%</w:t>
      </w:r>
      <w:r w:rsidRPr="00B4357A">
        <w:rPr>
          <w:rFonts w:hint="eastAsia"/>
          <w:szCs w:val="21"/>
          <w:lang w:val="ru-RU"/>
        </w:rPr>
        <w:t>，体育教育系统中占</w:t>
      </w:r>
      <w:r w:rsidRPr="00B4357A">
        <w:rPr>
          <w:rFonts w:hint="eastAsia"/>
          <w:szCs w:val="21"/>
          <w:lang w:val="ru-RU"/>
        </w:rPr>
        <w:t>22%</w:t>
      </w:r>
      <w:r w:rsidRPr="00B4357A">
        <w:rPr>
          <w:rFonts w:hint="eastAsia"/>
          <w:szCs w:val="21"/>
          <w:lang w:val="ru-RU"/>
        </w:rPr>
        <w:t>，青少年体校中占</w:t>
      </w:r>
      <w:r w:rsidRPr="00B4357A">
        <w:rPr>
          <w:rFonts w:hint="eastAsia"/>
          <w:szCs w:val="21"/>
          <w:lang w:val="ru-RU"/>
        </w:rPr>
        <w:t>25%</w:t>
      </w:r>
      <w:r w:rsidRPr="00B4357A">
        <w:rPr>
          <w:rFonts w:hint="eastAsia"/>
          <w:szCs w:val="21"/>
          <w:lang w:val="ru-RU"/>
        </w:rPr>
        <w:t>，高等体育学校中占</w:t>
      </w:r>
      <w:r w:rsidRPr="00B4357A">
        <w:rPr>
          <w:rFonts w:hint="eastAsia"/>
          <w:szCs w:val="21"/>
          <w:lang w:val="ru-RU"/>
        </w:rPr>
        <w:t>25%</w:t>
      </w:r>
      <w:r w:rsidRPr="00B4357A">
        <w:rPr>
          <w:rFonts w:hint="eastAsia"/>
          <w:szCs w:val="21"/>
          <w:lang w:val="ru-RU"/>
        </w:rPr>
        <w:t>。</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女性职业运动员取得了很好的成就。例如，乌克兰运动队成员中有</w:t>
      </w:r>
      <w:r w:rsidRPr="00B4357A">
        <w:rPr>
          <w:rFonts w:hint="eastAsia"/>
          <w:szCs w:val="21"/>
          <w:lang w:val="ru-RU"/>
        </w:rPr>
        <w:t>42%</w:t>
      </w:r>
      <w:r w:rsidRPr="00B4357A">
        <w:rPr>
          <w:rFonts w:hint="eastAsia"/>
          <w:szCs w:val="21"/>
          <w:lang w:val="ru-RU"/>
        </w:rPr>
        <w:t>是女性。国际级大师中有</w:t>
      </w:r>
      <w:r w:rsidRPr="00B4357A">
        <w:rPr>
          <w:rFonts w:hint="eastAsia"/>
          <w:szCs w:val="21"/>
          <w:lang w:val="ru-RU"/>
        </w:rPr>
        <w:t>43%</w:t>
      </w:r>
      <w:r w:rsidRPr="00B4357A">
        <w:rPr>
          <w:rFonts w:hint="eastAsia"/>
          <w:szCs w:val="21"/>
          <w:lang w:val="ru-RU"/>
        </w:rPr>
        <w:t>是女性，而乌克兰级运动大师中的女性占</w:t>
      </w:r>
      <w:r w:rsidRPr="00B4357A">
        <w:rPr>
          <w:rFonts w:hint="eastAsia"/>
          <w:szCs w:val="21"/>
          <w:lang w:val="ru-RU"/>
        </w:rPr>
        <w:t>39%</w:t>
      </w:r>
      <w:r w:rsidRPr="00B4357A">
        <w:rPr>
          <w:rFonts w:hint="eastAsia"/>
          <w:szCs w:val="21"/>
          <w:lang w:val="ru-RU"/>
        </w:rPr>
        <w:t>。在欧洲锦标赛和奥运会中获得第</w:t>
      </w:r>
      <w:r w:rsidRPr="00B4357A">
        <w:rPr>
          <w:rFonts w:hint="eastAsia"/>
          <w:szCs w:val="21"/>
          <w:lang w:val="ru-RU"/>
        </w:rPr>
        <w:t>1-6</w:t>
      </w:r>
      <w:r w:rsidRPr="00B4357A">
        <w:rPr>
          <w:rFonts w:hint="eastAsia"/>
          <w:szCs w:val="21"/>
          <w:lang w:val="ru-RU"/>
        </w:rPr>
        <w:t>名的有</w:t>
      </w:r>
      <w:r w:rsidRPr="00B4357A">
        <w:rPr>
          <w:rFonts w:hint="eastAsia"/>
          <w:szCs w:val="21"/>
          <w:lang w:val="ru-RU"/>
        </w:rPr>
        <w:t>52%</w:t>
      </w:r>
      <w:r w:rsidRPr="00B4357A">
        <w:rPr>
          <w:rFonts w:hint="eastAsia"/>
          <w:szCs w:val="21"/>
          <w:lang w:val="ru-RU"/>
        </w:rPr>
        <w:t>是女性，在奥运会世界锦标赛的奖牌</w:t>
      </w:r>
      <w:r w:rsidR="00A132DA">
        <w:rPr>
          <w:rFonts w:hint="eastAsia"/>
          <w:szCs w:val="21"/>
          <w:lang w:val="ru-RU"/>
        </w:rPr>
        <w:t>（</w:t>
      </w:r>
      <w:r w:rsidRPr="00B4357A">
        <w:rPr>
          <w:rFonts w:hint="eastAsia"/>
          <w:szCs w:val="21"/>
          <w:lang w:val="ru-RU"/>
        </w:rPr>
        <w:t>1-6</w:t>
      </w:r>
      <w:r w:rsidRPr="00B4357A">
        <w:rPr>
          <w:rFonts w:hint="eastAsia"/>
          <w:szCs w:val="21"/>
          <w:lang w:val="ru-RU"/>
        </w:rPr>
        <w:t>名</w:t>
      </w:r>
      <w:r w:rsidR="00A132DA">
        <w:rPr>
          <w:rFonts w:hint="eastAsia"/>
          <w:szCs w:val="21"/>
          <w:lang w:val="ru-RU"/>
        </w:rPr>
        <w:t>）</w:t>
      </w:r>
      <w:r w:rsidRPr="00B4357A">
        <w:rPr>
          <w:rFonts w:hint="eastAsia"/>
          <w:szCs w:val="21"/>
          <w:lang w:val="ru-RU"/>
        </w:rPr>
        <w:t>得主中女性占</w:t>
      </w:r>
      <w:r w:rsidRPr="00B4357A">
        <w:rPr>
          <w:rFonts w:hint="eastAsia"/>
          <w:szCs w:val="21"/>
          <w:lang w:val="ru-RU"/>
        </w:rPr>
        <w:t>46%</w:t>
      </w:r>
      <w:r w:rsidRPr="00B4357A">
        <w:rPr>
          <w:rFonts w:hint="eastAsia"/>
          <w:szCs w:val="21"/>
          <w:lang w:val="ru-RU"/>
        </w:rPr>
        <w:t>。悉尼奥运会上，</w:t>
      </w:r>
      <w:r w:rsidRPr="00B4357A">
        <w:rPr>
          <w:rFonts w:hint="eastAsia"/>
          <w:szCs w:val="21"/>
          <w:lang w:val="ru-RU"/>
        </w:rPr>
        <w:t>89</w:t>
      </w:r>
      <w:r w:rsidRPr="00B4357A">
        <w:rPr>
          <w:rFonts w:hint="eastAsia"/>
          <w:szCs w:val="21"/>
          <w:lang w:val="ru-RU"/>
        </w:rPr>
        <w:t>名女性取得了好成绩</w:t>
      </w:r>
      <w:r w:rsidR="00A132DA">
        <w:rPr>
          <w:rFonts w:hint="eastAsia"/>
          <w:szCs w:val="21"/>
          <w:lang w:val="ru-RU"/>
        </w:rPr>
        <w:t>——</w:t>
      </w:r>
      <w:r w:rsidRPr="00B4357A">
        <w:rPr>
          <w:rFonts w:hint="eastAsia"/>
          <w:szCs w:val="21"/>
          <w:lang w:val="ru-RU"/>
        </w:rPr>
        <w:t>占乌克兰所有奥运奖牌获得者总人数的</w:t>
      </w:r>
      <w:r w:rsidRPr="00B4357A">
        <w:rPr>
          <w:rFonts w:hint="eastAsia"/>
          <w:szCs w:val="21"/>
          <w:lang w:val="ru-RU"/>
        </w:rPr>
        <w:t>38%</w:t>
      </w:r>
      <w:r w:rsidRPr="00B4357A">
        <w:rPr>
          <w:rFonts w:hint="eastAsia"/>
          <w:szCs w:val="21"/>
          <w:lang w:val="ru-RU"/>
        </w:rPr>
        <w:t>。在欧洲青少年锦标赛上前六名的奖牌有</w:t>
      </w:r>
      <w:r w:rsidRPr="00B4357A">
        <w:rPr>
          <w:rFonts w:hint="eastAsia"/>
          <w:szCs w:val="21"/>
          <w:lang w:val="ru-RU"/>
        </w:rPr>
        <w:t>45%</w:t>
      </w:r>
      <w:r w:rsidRPr="00B4357A">
        <w:rPr>
          <w:rFonts w:hint="eastAsia"/>
          <w:szCs w:val="21"/>
          <w:lang w:val="ru-RU"/>
        </w:rPr>
        <w:t>被姑娘们获得，而世界青少年锦标赛上有</w:t>
      </w:r>
      <w:r w:rsidRPr="00B4357A">
        <w:rPr>
          <w:rFonts w:hint="eastAsia"/>
          <w:szCs w:val="21"/>
          <w:lang w:val="ru-RU"/>
        </w:rPr>
        <w:t>39%</w:t>
      </w:r>
      <w:r w:rsidRPr="00B4357A">
        <w:rPr>
          <w:rFonts w:hint="eastAsia"/>
          <w:szCs w:val="21"/>
          <w:lang w:val="ru-RU"/>
        </w:rPr>
        <w:t>被女性获得。</w:t>
      </w:r>
    </w:p>
    <w:p w:rsidR="006665D3" w:rsidRPr="00B4357A" w:rsidRDefault="006665D3" w:rsidP="00A66961">
      <w:pPr>
        <w:spacing w:after="240" w:line="360" w:lineRule="exact"/>
        <w:ind w:firstLine="420"/>
        <w:rPr>
          <w:rFonts w:hint="eastAsia"/>
          <w:szCs w:val="21"/>
          <w:lang w:val="ru-RU"/>
        </w:rPr>
      </w:pPr>
      <w:r w:rsidRPr="00B4357A">
        <w:rPr>
          <w:rFonts w:hint="eastAsia"/>
          <w:szCs w:val="21"/>
          <w:lang w:val="ru-RU"/>
        </w:rPr>
        <w:t>国家非常重视乌克兰女性在运动方面取得的成就：在被授予功勋运动健将光荣称号的人当中有</w:t>
      </w:r>
      <w:r w:rsidRPr="00B4357A">
        <w:rPr>
          <w:rFonts w:hint="eastAsia"/>
          <w:szCs w:val="21"/>
          <w:lang w:val="ru-RU"/>
        </w:rPr>
        <w:t>27%</w:t>
      </w:r>
      <w:r w:rsidRPr="00B4357A">
        <w:rPr>
          <w:rFonts w:hint="eastAsia"/>
          <w:szCs w:val="21"/>
          <w:lang w:val="ru-RU"/>
        </w:rPr>
        <w:t>为女性；而功勋教练中女性占</w:t>
      </w:r>
      <w:r w:rsidRPr="00B4357A">
        <w:rPr>
          <w:rFonts w:hint="eastAsia"/>
          <w:szCs w:val="21"/>
          <w:lang w:val="ru-RU"/>
        </w:rPr>
        <w:t>12%</w:t>
      </w:r>
      <w:r w:rsidRPr="00B4357A">
        <w:rPr>
          <w:rFonts w:hint="eastAsia"/>
          <w:szCs w:val="21"/>
          <w:lang w:val="ru-RU"/>
        </w:rPr>
        <w:t>；获得乌克兰奖章、勋章、光荣称号的运动员中女性占</w:t>
      </w:r>
      <w:r w:rsidRPr="00B4357A">
        <w:rPr>
          <w:rFonts w:hint="eastAsia"/>
          <w:szCs w:val="21"/>
          <w:lang w:val="ru-RU"/>
        </w:rPr>
        <w:t>37%</w:t>
      </w:r>
      <w:r w:rsidRPr="00B4357A">
        <w:rPr>
          <w:rFonts w:hint="eastAsia"/>
          <w:szCs w:val="21"/>
          <w:lang w:val="ru-RU"/>
        </w:rPr>
        <w:t>。</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A132DA">
        <w:rPr>
          <w:rFonts w:ascii="SimHei" w:eastAsia="SimHei" w:hint="eastAsia"/>
          <w:color w:val="FF0000"/>
          <w:szCs w:val="21"/>
        </w:rPr>
        <w:t>14</w:t>
      </w:r>
      <w:r w:rsidRPr="00637A20">
        <w:rPr>
          <w:rFonts w:ascii="SimHei" w:eastAsia="SimHei" w:hint="eastAsia"/>
          <w:color w:val="FF0000"/>
          <w:szCs w:val="21"/>
        </w:rPr>
        <w:t>条</w:t>
      </w:r>
    </w:p>
    <w:p w:rsidR="006665D3" w:rsidRPr="00C841F7" w:rsidRDefault="006665D3" w:rsidP="00D05645">
      <w:pPr>
        <w:numPr>
          <w:ilvl w:val="0"/>
          <w:numId w:val="35"/>
        </w:numPr>
        <w:adjustRightInd/>
        <w:spacing w:after="240" w:line="360" w:lineRule="exact"/>
        <w:ind w:firstLineChars="228" w:firstLine="31680"/>
        <w:textAlignment w:val="auto"/>
        <w:rPr>
          <w:rFonts w:ascii="KaiTi_GB2312" w:eastAsia="KaiTi_GB2312" w:hint="eastAsia"/>
          <w:color w:val="0000FF"/>
          <w:szCs w:val="21"/>
        </w:rPr>
      </w:pPr>
      <w:r w:rsidRPr="00C841F7">
        <w:rPr>
          <w:rFonts w:ascii="KaiTi_GB2312" w:eastAsia="KaiTi_GB2312" w:hint="eastAsia"/>
          <w:color w:val="0000FF"/>
          <w:szCs w:val="21"/>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6665D3" w:rsidRPr="00C841F7" w:rsidRDefault="006665D3" w:rsidP="00D05645">
      <w:pPr>
        <w:numPr>
          <w:ilvl w:val="0"/>
          <w:numId w:val="35"/>
        </w:numPr>
        <w:adjustRightInd/>
        <w:spacing w:after="240" w:line="360" w:lineRule="exact"/>
        <w:ind w:firstLineChars="228" w:firstLine="31680"/>
        <w:textAlignment w:val="auto"/>
        <w:rPr>
          <w:rFonts w:ascii="KaiTi_GB2312" w:eastAsia="KaiTi_GB2312" w:hint="eastAsia"/>
          <w:color w:val="0000FF"/>
          <w:szCs w:val="21"/>
        </w:rPr>
      </w:pPr>
      <w:r w:rsidRPr="00C841F7">
        <w:rPr>
          <w:rFonts w:ascii="KaiTi_GB2312" w:eastAsia="KaiTi_GB2312" w:hint="eastAsia"/>
          <w:color w:val="0000FF"/>
          <w:szCs w:val="21"/>
        </w:rPr>
        <w:t>缔约各国应采取一切适当措施以消除对农村地区妇女的歧视，保证她们在男女平等的基础上参与农村发展并受其惠</w:t>
      </w:r>
      <w:r w:rsidR="00A132DA" w:rsidRPr="00C841F7">
        <w:rPr>
          <w:rFonts w:ascii="KaiTi_GB2312" w:eastAsia="KaiTi_GB2312" w:hint="eastAsia"/>
          <w:color w:val="0000FF"/>
          <w:szCs w:val="21"/>
        </w:rPr>
        <w:t>益</w:t>
      </w:r>
      <w:r w:rsidRPr="00C841F7">
        <w:rPr>
          <w:rFonts w:ascii="KaiTi_GB2312" w:eastAsia="KaiTi_GB2312" w:hint="eastAsia"/>
          <w:color w:val="0000FF"/>
          <w:szCs w:val="21"/>
        </w:rPr>
        <w:t>，尤其是保证她们有权：</w:t>
      </w:r>
    </w:p>
    <w:p w:rsidR="006665D3" w:rsidRPr="00C841F7" w:rsidRDefault="006665D3" w:rsidP="0036623F">
      <w:pPr>
        <w:numPr>
          <w:ilvl w:val="0"/>
          <w:numId w:val="36"/>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充分参与各级发展规划的拟订和执行工作；</w:t>
      </w:r>
    </w:p>
    <w:p w:rsidR="006665D3" w:rsidRPr="00C841F7" w:rsidRDefault="006665D3" w:rsidP="0036623F">
      <w:pPr>
        <w:numPr>
          <w:ilvl w:val="0"/>
          <w:numId w:val="36"/>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有权利用充分的保健设施，包括计划生育方面的知识</w:t>
      </w:r>
      <w:r w:rsidR="00A132DA">
        <w:rPr>
          <w:rFonts w:ascii="KaiTi_GB2312" w:eastAsia="KaiTi_GB2312" w:hint="eastAsia"/>
          <w:color w:val="0000FF"/>
          <w:szCs w:val="21"/>
        </w:rPr>
        <w:t>、</w:t>
      </w:r>
      <w:r w:rsidRPr="00C841F7">
        <w:rPr>
          <w:rFonts w:ascii="KaiTi_GB2312" w:eastAsia="KaiTi_GB2312" w:hint="eastAsia"/>
          <w:color w:val="0000FF"/>
          <w:szCs w:val="21"/>
        </w:rPr>
        <w:t>辅导和服务；</w:t>
      </w:r>
    </w:p>
    <w:p w:rsidR="006665D3" w:rsidRPr="00C841F7" w:rsidRDefault="006665D3" w:rsidP="0036623F">
      <w:pPr>
        <w:numPr>
          <w:ilvl w:val="0"/>
          <w:numId w:val="36"/>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从社会保障方案直接受益；</w:t>
      </w:r>
    </w:p>
    <w:p w:rsidR="006665D3" w:rsidRPr="00C841F7" w:rsidRDefault="006665D3" w:rsidP="0036623F">
      <w:pPr>
        <w:numPr>
          <w:ilvl w:val="0"/>
          <w:numId w:val="36"/>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接受各种正式和非正式的训练和教育，包括实用识字的训练和教育在内，以及除了别的以外，享受一切社区服务和推广服务的益惠，以提高她们的技术熟练程度；</w:t>
      </w:r>
    </w:p>
    <w:p w:rsidR="006665D3" w:rsidRPr="00C841F7" w:rsidRDefault="006665D3" w:rsidP="0036623F">
      <w:pPr>
        <w:numPr>
          <w:ilvl w:val="0"/>
          <w:numId w:val="36"/>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组织自助团体和合作社，以通过受雇和自雇的途</w:t>
      </w:r>
      <w:r w:rsidR="00A132DA">
        <w:rPr>
          <w:rFonts w:ascii="KaiTi_GB2312" w:eastAsia="KaiTi_GB2312" w:hint="eastAsia"/>
          <w:color w:val="0000FF"/>
          <w:szCs w:val="21"/>
        </w:rPr>
        <w:t>径</w:t>
      </w:r>
      <w:r w:rsidRPr="00C841F7">
        <w:rPr>
          <w:rFonts w:ascii="KaiTi_GB2312" w:eastAsia="KaiTi_GB2312" w:hint="eastAsia"/>
          <w:color w:val="0000FF"/>
          <w:szCs w:val="21"/>
        </w:rPr>
        <w:t>取得平等的经济机会；</w:t>
      </w:r>
    </w:p>
    <w:p w:rsidR="006665D3" w:rsidRPr="00C841F7" w:rsidRDefault="006665D3" w:rsidP="0036623F">
      <w:pPr>
        <w:numPr>
          <w:ilvl w:val="0"/>
          <w:numId w:val="36"/>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参与一切社区活动；</w:t>
      </w:r>
    </w:p>
    <w:p w:rsidR="006665D3" w:rsidRPr="00C841F7" w:rsidRDefault="006665D3" w:rsidP="0036623F">
      <w:pPr>
        <w:numPr>
          <w:ilvl w:val="0"/>
          <w:numId w:val="36"/>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有权取得农业信贷，利用销售设施，获得适当技术，并在土地改革和土地垦殖计划方面享有平等待遇；</w:t>
      </w:r>
    </w:p>
    <w:p w:rsidR="006665D3" w:rsidRPr="00C841F7" w:rsidRDefault="006665D3" w:rsidP="0036623F">
      <w:pPr>
        <w:numPr>
          <w:ilvl w:val="0"/>
          <w:numId w:val="36"/>
        </w:numPr>
        <w:adjustRightInd/>
        <w:spacing w:after="240" w:line="360" w:lineRule="exact"/>
        <w:ind w:left="0" w:firstLine="360"/>
        <w:textAlignment w:val="auto"/>
        <w:rPr>
          <w:rFonts w:ascii="KaiTi_GB2312" w:eastAsia="KaiTi_GB2312" w:hint="eastAsia"/>
          <w:color w:val="0000FF"/>
          <w:szCs w:val="21"/>
        </w:rPr>
      </w:pPr>
      <w:r w:rsidRPr="00C841F7">
        <w:rPr>
          <w:rFonts w:ascii="KaiTi_GB2312" w:eastAsia="KaiTi_GB2312" w:hint="eastAsia"/>
          <w:color w:val="0000FF"/>
          <w:szCs w:val="21"/>
        </w:rPr>
        <w:t>享受适当的生活条件，特别是在住房、卫生、水电供应、交通和通讯方面。</w:t>
      </w:r>
    </w:p>
    <w:p w:rsidR="006665D3" w:rsidRPr="00B4357A" w:rsidRDefault="006665D3" w:rsidP="00A66961">
      <w:pPr>
        <w:spacing w:after="240" w:line="360" w:lineRule="exact"/>
        <w:ind w:firstLine="420"/>
        <w:rPr>
          <w:rFonts w:hint="eastAsia"/>
          <w:szCs w:val="21"/>
        </w:rPr>
      </w:pPr>
      <w:r w:rsidRPr="00B4357A">
        <w:rPr>
          <w:rFonts w:hint="eastAsia"/>
          <w:szCs w:val="21"/>
        </w:rPr>
        <w:t>根据农村政策部的数据，截至</w:t>
      </w:r>
      <w:smartTag w:uri="urn:schemas-microsoft-com:office:smarttags" w:element="chsdate">
        <w:smartTagPr>
          <w:attr w:name="IsROCDate" w:val="False"/>
          <w:attr w:name="IsLunarDate" w:val="False"/>
          <w:attr w:name="Day" w:val="1"/>
          <w:attr w:name="Month" w:val="1"/>
          <w:attr w:name="Year" w:val="2005"/>
        </w:smartTagPr>
        <w:r w:rsidRPr="00B4357A">
          <w:rPr>
            <w:rFonts w:hint="eastAsia"/>
            <w:szCs w:val="21"/>
          </w:rPr>
          <w:t>2005</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1</w:t>
        </w:r>
        <w:r w:rsidRPr="00B4357A">
          <w:rPr>
            <w:rFonts w:hint="eastAsia"/>
            <w:szCs w:val="21"/>
          </w:rPr>
          <w:t>日</w:t>
        </w:r>
      </w:smartTag>
      <w:r w:rsidRPr="00B4357A">
        <w:rPr>
          <w:rFonts w:hint="eastAsia"/>
          <w:szCs w:val="21"/>
        </w:rPr>
        <w:t>，乌克兰共有</w:t>
      </w:r>
      <w:r w:rsidRPr="00B4357A">
        <w:rPr>
          <w:rFonts w:hint="eastAsia"/>
          <w:szCs w:val="21"/>
        </w:rPr>
        <w:t>28</w:t>
      </w:r>
      <w:r w:rsidR="00A132DA">
        <w:rPr>
          <w:rFonts w:hint="eastAsia"/>
          <w:szCs w:val="21"/>
        </w:rPr>
        <w:t xml:space="preserve"> </w:t>
      </w:r>
      <w:r w:rsidRPr="00B4357A">
        <w:rPr>
          <w:rFonts w:hint="eastAsia"/>
          <w:szCs w:val="21"/>
        </w:rPr>
        <w:t>585</w:t>
      </w:r>
      <w:r w:rsidRPr="00B4357A">
        <w:rPr>
          <w:rFonts w:hint="eastAsia"/>
          <w:szCs w:val="21"/>
        </w:rPr>
        <w:t>个乡村居民点。近五年来，乡村居民点的数量减少了</w:t>
      </w:r>
      <w:r w:rsidRPr="00B4357A">
        <w:rPr>
          <w:rFonts w:hint="eastAsia"/>
          <w:szCs w:val="21"/>
        </w:rPr>
        <w:t>154</w:t>
      </w:r>
      <w:r w:rsidRPr="00B4357A">
        <w:rPr>
          <w:rFonts w:hint="eastAsia"/>
          <w:szCs w:val="21"/>
        </w:rPr>
        <w:t>个，农村人口减少了</w:t>
      </w:r>
      <w:r w:rsidRPr="00B4357A">
        <w:rPr>
          <w:rFonts w:hint="eastAsia"/>
          <w:szCs w:val="21"/>
        </w:rPr>
        <w:t>67.87</w:t>
      </w:r>
      <w:r w:rsidRPr="00B4357A">
        <w:rPr>
          <w:rFonts w:hint="eastAsia"/>
          <w:szCs w:val="21"/>
        </w:rPr>
        <w:t>万人，即减少</w:t>
      </w:r>
      <w:r w:rsidRPr="00B4357A">
        <w:rPr>
          <w:rFonts w:hint="eastAsia"/>
          <w:szCs w:val="21"/>
        </w:rPr>
        <w:t>4.3%</w:t>
      </w:r>
      <w:r w:rsidRPr="00B4357A">
        <w:rPr>
          <w:rFonts w:hint="eastAsia"/>
          <w:szCs w:val="21"/>
        </w:rPr>
        <w:t>。仅仅在最近一年里，乡村居民点减少了</w:t>
      </w:r>
      <w:r w:rsidRPr="00B4357A">
        <w:rPr>
          <w:rFonts w:hint="eastAsia"/>
          <w:szCs w:val="21"/>
        </w:rPr>
        <w:t>12</w:t>
      </w:r>
      <w:r w:rsidRPr="00B4357A">
        <w:rPr>
          <w:rFonts w:hint="eastAsia"/>
          <w:szCs w:val="21"/>
        </w:rPr>
        <w:t>个，农村人口减少</w:t>
      </w:r>
      <w:r w:rsidRPr="00B4357A">
        <w:rPr>
          <w:rFonts w:hint="eastAsia"/>
          <w:szCs w:val="21"/>
        </w:rPr>
        <w:t>20.4</w:t>
      </w:r>
      <w:r w:rsidRPr="00B4357A">
        <w:rPr>
          <w:rFonts w:hint="eastAsia"/>
          <w:szCs w:val="21"/>
        </w:rPr>
        <w:t>万人。农村人口中妇女人数为</w:t>
      </w:r>
      <w:r w:rsidRPr="00B4357A">
        <w:rPr>
          <w:rFonts w:hint="eastAsia"/>
          <w:szCs w:val="21"/>
        </w:rPr>
        <w:t>819.62</w:t>
      </w:r>
      <w:r w:rsidRPr="00B4357A">
        <w:rPr>
          <w:rFonts w:hint="eastAsia"/>
          <w:szCs w:val="21"/>
        </w:rPr>
        <w:t>万人。有劳动能力的农村人口为</w:t>
      </w:r>
      <w:r w:rsidRPr="00B4357A">
        <w:rPr>
          <w:rFonts w:hint="eastAsia"/>
          <w:szCs w:val="21"/>
        </w:rPr>
        <w:t>822.63</w:t>
      </w:r>
      <w:r w:rsidRPr="00B4357A">
        <w:rPr>
          <w:rFonts w:hint="eastAsia"/>
          <w:szCs w:val="21"/>
        </w:rPr>
        <w:t>万人，其中男性为</w:t>
      </w:r>
      <w:r w:rsidRPr="00B4357A">
        <w:rPr>
          <w:rFonts w:hint="eastAsia"/>
          <w:szCs w:val="21"/>
        </w:rPr>
        <w:t>435.31</w:t>
      </w:r>
      <w:r w:rsidRPr="00B4357A">
        <w:rPr>
          <w:rFonts w:hint="eastAsia"/>
          <w:szCs w:val="21"/>
        </w:rPr>
        <w:t>万人，女性为</w:t>
      </w:r>
      <w:r w:rsidRPr="00B4357A">
        <w:rPr>
          <w:rFonts w:hint="eastAsia"/>
          <w:szCs w:val="21"/>
        </w:rPr>
        <w:t>386.71</w:t>
      </w:r>
      <w:r w:rsidRPr="00B4357A">
        <w:rPr>
          <w:rFonts w:hint="eastAsia"/>
          <w:szCs w:val="21"/>
        </w:rPr>
        <w:t>万人（占</w:t>
      </w:r>
      <w:r w:rsidRPr="00B4357A">
        <w:rPr>
          <w:rFonts w:hint="eastAsia"/>
          <w:szCs w:val="21"/>
        </w:rPr>
        <w:t>47%</w:t>
      </w:r>
      <w:r w:rsidRPr="00B4357A">
        <w:rPr>
          <w:rFonts w:hint="eastAsia"/>
          <w:szCs w:val="21"/>
        </w:rPr>
        <w:t>）。</w:t>
      </w:r>
      <w:r w:rsidRPr="00B4357A">
        <w:rPr>
          <w:rFonts w:hint="eastAsia"/>
          <w:szCs w:val="21"/>
        </w:rPr>
        <w:t>2004</w:t>
      </w:r>
      <w:r w:rsidRPr="00B4357A">
        <w:rPr>
          <w:rFonts w:hint="eastAsia"/>
          <w:szCs w:val="21"/>
        </w:rPr>
        <w:t>年，农业中女性的月平均工资为</w:t>
      </w:r>
      <w:r w:rsidRPr="00B4357A">
        <w:rPr>
          <w:rFonts w:hint="eastAsia"/>
          <w:szCs w:val="21"/>
        </w:rPr>
        <w:t>275.37</w:t>
      </w:r>
      <w:r w:rsidRPr="00B4357A">
        <w:rPr>
          <w:rFonts w:hint="eastAsia"/>
          <w:szCs w:val="21"/>
        </w:rPr>
        <w:t>格里温，而男性工资为</w:t>
      </w:r>
      <w:r w:rsidRPr="00B4357A">
        <w:rPr>
          <w:rFonts w:hint="eastAsia"/>
          <w:szCs w:val="21"/>
        </w:rPr>
        <w:t>306.47</w:t>
      </w:r>
      <w:r w:rsidRPr="00B4357A">
        <w:rPr>
          <w:rFonts w:hint="eastAsia"/>
          <w:szCs w:val="21"/>
        </w:rPr>
        <w:t>格里温。农业中男女工资比值达</w:t>
      </w:r>
      <w:r w:rsidRPr="00B4357A">
        <w:rPr>
          <w:rFonts w:hint="eastAsia"/>
          <w:szCs w:val="21"/>
        </w:rPr>
        <w:t>89.9%</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农村妇女积极参加社会政治运动，这在</w:t>
      </w:r>
      <w:r w:rsidRPr="00B4357A">
        <w:rPr>
          <w:rFonts w:hint="eastAsia"/>
          <w:szCs w:val="21"/>
        </w:rPr>
        <w:t>2006</w:t>
      </w:r>
      <w:r w:rsidRPr="00B4357A">
        <w:rPr>
          <w:rFonts w:hint="eastAsia"/>
          <w:szCs w:val="21"/>
        </w:rPr>
        <w:t>年的乡镇和农村</w:t>
      </w:r>
      <w:r w:rsidR="008C418C">
        <w:rPr>
          <w:rFonts w:hint="eastAsia"/>
          <w:szCs w:val="21"/>
        </w:rPr>
        <w:t>权利</w:t>
      </w:r>
      <w:r w:rsidRPr="00B4357A">
        <w:rPr>
          <w:rFonts w:hint="eastAsia"/>
          <w:szCs w:val="21"/>
        </w:rPr>
        <w:t>机关选举中可以证实。今天，乡镇苏维埃中女性代表占</w:t>
      </w:r>
      <w:r w:rsidRPr="00B4357A">
        <w:rPr>
          <w:rFonts w:hint="eastAsia"/>
          <w:szCs w:val="21"/>
        </w:rPr>
        <w:t>40%</w:t>
      </w:r>
      <w:r w:rsidRPr="00B4357A">
        <w:rPr>
          <w:rFonts w:hint="eastAsia"/>
          <w:szCs w:val="21"/>
        </w:rPr>
        <w:t>，而村级中占</w:t>
      </w:r>
      <w:r w:rsidRPr="00B4357A">
        <w:rPr>
          <w:rFonts w:hint="eastAsia"/>
          <w:szCs w:val="21"/>
        </w:rPr>
        <w:t>50%</w:t>
      </w:r>
      <w:r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目前，涉及协调农村地区发展问题的法律法规依然具有建设性，这就标明保障妇女权利的程度还远远不够。</w:t>
      </w:r>
    </w:p>
    <w:p w:rsidR="006665D3" w:rsidRPr="00B4357A" w:rsidRDefault="006665D3" w:rsidP="00A66961">
      <w:pPr>
        <w:spacing w:after="240" w:line="360" w:lineRule="exact"/>
        <w:ind w:firstLine="420"/>
        <w:rPr>
          <w:rFonts w:hint="eastAsia"/>
          <w:szCs w:val="21"/>
        </w:rPr>
      </w:pPr>
      <w:r w:rsidRPr="00B4357A">
        <w:rPr>
          <w:rFonts w:hint="eastAsia"/>
          <w:szCs w:val="21"/>
        </w:rPr>
        <w:t>乌克兰第一个关注农村妇女的文件是议会关于在乌克兰落实联合国《消除对妇女一切形式歧视公约》条款听证会的建议（</w:t>
      </w:r>
      <w:r w:rsidRPr="00B4357A">
        <w:rPr>
          <w:rFonts w:hint="eastAsia"/>
          <w:szCs w:val="21"/>
        </w:rPr>
        <w:t>1995</w:t>
      </w:r>
      <w:r w:rsidRPr="00B4357A">
        <w:rPr>
          <w:rFonts w:hint="eastAsia"/>
          <w:szCs w:val="21"/>
        </w:rPr>
        <w:t>年</w:t>
      </w:r>
      <w:r w:rsidRPr="00B4357A">
        <w:rPr>
          <w:rFonts w:hint="eastAsia"/>
          <w:szCs w:val="21"/>
        </w:rPr>
        <w:t>97</w:t>
      </w:r>
      <w:r w:rsidRPr="00B4357A">
        <w:rPr>
          <w:rFonts w:hint="eastAsia"/>
          <w:szCs w:val="21"/>
        </w:rPr>
        <w:t>（原文日期有误）月</w:t>
      </w:r>
      <w:r w:rsidRPr="00B4357A">
        <w:rPr>
          <w:rFonts w:hint="eastAsia"/>
          <w:szCs w:val="21"/>
        </w:rPr>
        <w:t>12</w:t>
      </w:r>
      <w:r w:rsidRPr="00B4357A">
        <w:rPr>
          <w:rFonts w:hint="eastAsia"/>
          <w:szCs w:val="21"/>
        </w:rPr>
        <w:t>日第</w:t>
      </w:r>
      <w:r w:rsidRPr="00B4357A">
        <w:rPr>
          <w:rFonts w:hint="eastAsia"/>
          <w:szCs w:val="21"/>
        </w:rPr>
        <w:t>298/95-BP</w:t>
      </w:r>
      <w:r w:rsidRPr="00B4357A">
        <w:rPr>
          <w:rFonts w:hint="eastAsia"/>
          <w:szCs w:val="21"/>
        </w:rPr>
        <w:t>号）。议会听证会的与会人员建议乌克兰内阁制定旨在改善农村妇女生活和劳动条件的措施体系，向居住在乡村地区的妇女提供帮助，通过落实土地所有权和土地资源来提高其获得收入的可能性。</w:t>
      </w:r>
    </w:p>
    <w:p w:rsidR="006665D3" w:rsidRPr="00B4357A" w:rsidRDefault="006665D3" w:rsidP="00A66961">
      <w:pPr>
        <w:spacing w:after="240" w:line="360" w:lineRule="exact"/>
        <w:ind w:firstLine="420"/>
        <w:rPr>
          <w:rFonts w:hint="eastAsia"/>
          <w:szCs w:val="21"/>
        </w:rPr>
      </w:pPr>
      <w:r w:rsidRPr="00B4357A">
        <w:rPr>
          <w:rFonts w:hint="eastAsia"/>
          <w:szCs w:val="21"/>
        </w:rPr>
        <w:t>近几年来，乌克兰通过了一系列法律文件来支持农村并消除负面现象，其中包括：</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smartTag w:uri="urn:schemas-microsoft-com:office:smarttags" w:element="chsdate">
        <w:smartTagPr>
          <w:attr w:name="IsROCDate" w:val="False"/>
          <w:attr w:name="IsLunarDate" w:val="False"/>
          <w:attr w:name="Day" w:val="20"/>
          <w:attr w:name="Month" w:val="12"/>
          <w:attr w:name="Year" w:val="2000"/>
        </w:smartTagPr>
        <w:r w:rsidRPr="00B4357A">
          <w:rPr>
            <w:rFonts w:hint="eastAsia"/>
            <w:szCs w:val="21"/>
          </w:rPr>
          <w:t>2000</w:t>
        </w:r>
        <w:r w:rsidRPr="00B4357A">
          <w:rPr>
            <w:rFonts w:hint="eastAsia"/>
            <w:szCs w:val="21"/>
          </w:rPr>
          <w:t>年</w:t>
        </w:r>
        <w:r w:rsidRPr="00B4357A">
          <w:rPr>
            <w:rFonts w:hint="eastAsia"/>
            <w:szCs w:val="21"/>
          </w:rPr>
          <w:t>12</w:t>
        </w:r>
        <w:r w:rsidRPr="00B4357A">
          <w:rPr>
            <w:rFonts w:hint="eastAsia"/>
            <w:szCs w:val="21"/>
          </w:rPr>
          <w:t>月</w:t>
        </w:r>
        <w:r w:rsidRPr="00B4357A">
          <w:rPr>
            <w:rFonts w:hint="eastAsia"/>
            <w:szCs w:val="21"/>
          </w:rPr>
          <w:t>20</w:t>
        </w:r>
        <w:r w:rsidRPr="00B4357A">
          <w:rPr>
            <w:rFonts w:hint="eastAsia"/>
            <w:szCs w:val="21"/>
          </w:rPr>
          <w:t>日</w:t>
        </w:r>
      </w:smartTag>
      <w:r w:rsidRPr="00B4357A">
        <w:rPr>
          <w:rFonts w:hint="eastAsia"/>
          <w:szCs w:val="21"/>
        </w:rPr>
        <w:t>第</w:t>
      </w:r>
      <w:r w:rsidRPr="00B4357A">
        <w:rPr>
          <w:rFonts w:hint="eastAsia"/>
          <w:szCs w:val="21"/>
        </w:rPr>
        <w:t>1356/2000</w:t>
      </w:r>
      <w:r w:rsidRPr="00B4357A">
        <w:rPr>
          <w:rFonts w:hint="eastAsia"/>
          <w:szCs w:val="21"/>
        </w:rPr>
        <w:t>号乌克兰总统令“关于发展农村社会环境的基本原则”；</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smartTag w:uri="urn:schemas-microsoft-com:office:smarttags" w:element="chsdate">
        <w:smartTagPr>
          <w:attr w:name="IsROCDate" w:val="False"/>
          <w:attr w:name="IsLunarDate" w:val="False"/>
          <w:attr w:name="Day" w:val="6"/>
          <w:attr w:name="Month" w:val="2"/>
          <w:attr w:name="Year" w:val="2003"/>
        </w:smartTagPr>
        <w:r w:rsidRPr="00B4357A">
          <w:rPr>
            <w:rFonts w:hint="eastAsia"/>
            <w:szCs w:val="21"/>
          </w:rPr>
          <w:t>2003</w:t>
        </w:r>
        <w:r w:rsidRPr="00B4357A">
          <w:rPr>
            <w:rFonts w:hint="eastAsia"/>
            <w:szCs w:val="21"/>
          </w:rPr>
          <w:t>年</w:t>
        </w:r>
        <w:r w:rsidRPr="00B4357A">
          <w:rPr>
            <w:rFonts w:hint="eastAsia"/>
            <w:szCs w:val="21"/>
          </w:rPr>
          <w:t>2</w:t>
        </w:r>
        <w:r w:rsidRPr="00B4357A">
          <w:rPr>
            <w:rFonts w:hint="eastAsia"/>
            <w:szCs w:val="21"/>
          </w:rPr>
          <w:t>月</w:t>
        </w:r>
        <w:r w:rsidRPr="00B4357A">
          <w:rPr>
            <w:rFonts w:hint="eastAsia"/>
            <w:szCs w:val="21"/>
          </w:rPr>
          <w:t>6</w:t>
        </w:r>
        <w:r w:rsidRPr="00B4357A">
          <w:rPr>
            <w:rFonts w:hint="eastAsia"/>
            <w:szCs w:val="21"/>
          </w:rPr>
          <w:t>日</w:t>
        </w:r>
      </w:smartTag>
      <w:r w:rsidRPr="00B4357A">
        <w:rPr>
          <w:rFonts w:hint="eastAsia"/>
          <w:szCs w:val="21"/>
        </w:rPr>
        <w:t>第</w:t>
      </w:r>
      <w:r w:rsidRPr="00B4357A">
        <w:rPr>
          <w:rFonts w:hint="eastAsia"/>
          <w:szCs w:val="21"/>
        </w:rPr>
        <w:t>495-I</w:t>
      </w:r>
      <w:r w:rsidRPr="00B4357A">
        <w:rPr>
          <w:rFonts w:hint="eastAsia"/>
          <w:szCs w:val="21"/>
        </w:rPr>
        <w:t>号“关于改革进程和改善农村状况措施的议会听证会建议”的乌克兰最高苏维埃决议；</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r w:rsidRPr="00A132DA">
        <w:rPr>
          <w:rFonts w:hint="eastAsia"/>
          <w:szCs w:val="21"/>
          <w:lang w:val="ru-RU"/>
        </w:rPr>
        <w:t>《截至</w:t>
      </w:r>
      <w:r w:rsidRPr="00A132DA">
        <w:rPr>
          <w:rFonts w:hint="eastAsia"/>
          <w:szCs w:val="21"/>
          <w:lang w:val="ru-RU"/>
        </w:rPr>
        <w:t>2005</w:t>
      </w:r>
      <w:r w:rsidRPr="00A132DA">
        <w:rPr>
          <w:rFonts w:hint="eastAsia"/>
          <w:szCs w:val="21"/>
          <w:lang w:val="ru-RU"/>
        </w:rPr>
        <w:t>年国家农村社会环境发展纲要》</w:t>
      </w:r>
      <w:r w:rsidRPr="00B4357A">
        <w:rPr>
          <w:rFonts w:hint="eastAsia"/>
          <w:szCs w:val="21"/>
        </w:rPr>
        <w:t>（由</w:t>
      </w:r>
      <w:smartTag w:uri="urn:schemas-microsoft-com:office:smarttags" w:element="chsdate">
        <w:smartTagPr>
          <w:attr w:name="IsROCDate" w:val="False"/>
          <w:attr w:name="IsLunarDate" w:val="False"/>
          <w:attr w:name="Day" w:val="5"/>
          <w:attr w:name="Month" w:val="7"/>
          <w:attr w:name="Year" w:val="2002"/>
        </w:smartTagPr>
        <w:r w:rsidRPr="00B4357A">
          <w:rPr>
            <w:rFonts w:hint="eastAsia"/>
            <w:szCs w:val="21"/>
          </w:rPr>
          <w:t>2002</w:t>
        </w:r>
        <w:r w:rsidRPr="00B4357A">
          <w:rPr>
            <w:rFonts w:hint="eastAsia"/>
            <w:szCs w:val="21"/>
          </w:rPr>
          <w:t>年</w:t>
        </w:r>
        <w:r w:rsidRPr="00B4357A">
          <w:rPr>
            <w:rFonts w:hint="eastAsia"/>
            <w:szCs w:val="21"/>
          </w:rPr>
          <w:t>7</w:t>
        </w:r>
        <w:r w:rsidRPr="00B4357A">
          <w:rPr>
            <w:rFonts w:hint="eastAsia"/>
            <w:szCs w:val="21"/>
          </w:rPr>
          <w:t>月</w:t>
        </w:r>
        <w:r w:rsidRPr="00B4357A">
          <w:rPr>
            <w:rFonts w:hint="eastAsia"/>
            <w:szCs w:val="21"/>
          </w:rPr>
          <w:t>5</w:t>
        </w:r>
        <w:r w:rsidRPr="00B4357A">
          <w:rPr>
            <w:rFonts w:hint="eastAsia"/>
            <w:szCs w:val="21"/>
          </w:rPr>
          <w:t>日</w:t>
        </w:r>
      </w:smartTag>
      <w:r w:rsidRPr="00B4357A">
        <w:rPr>
          <w:rFonts w:hint="eastAsia"/>
          <w:szCs w:val="21"/>
        </w:rPr>
        <w:t>第</w:t>
      </w:r>
      <w:r w:rsidRPr="00B4357A">
        <w:rPr>
          <w:rFonts w:hint="eastAsia"/>
          <w:szCs w:val="21"/>
        </w:rPr>
        <w:t>640/2002</w:t>
      </w:r>
      <w:r w:rsidRPr="00B4357A">
        <w:rPr>
          <w:rFonts w:hint="eastAsia"/>
          <w:szCs w:val="21"/>
        </w:rPr>
        <w:t>号总统令批准）。</w:t>
      </w:r>
    </w:p>
    <w:p w:rsidR="006665D3" w:rsidRPr="00B4357A" w:rsidRDefault="006665D3" w:rsidP="00A66961">
      <w:pPr>
        <w:spacing w:after="240" w:line="360" w:lineRule="exact"/>
        <w:ind w:firstLine="420"/>
        <w:rPr>
          <w:rFonts w:hint="eastAsia"/>
          <w:szCs w:val="21"/>
        </w:rPr>
      </w:pPr>
      <w:r w:rsidRPr="00B4357A">
        <w:rPr>
          <w:rFonts w:hint="eastAsia"/>
          <w:szCs w:val="21"/>
        </w:rPr>
        <w:t>在这些文件中，在深入分析农村复杂状况原因的基础上，提出改善农村居民生活保障机构的措施，即在农业领域建立个体经济，发展市场经济。落实这些文件和国家计划必须大力改善农村妇女的地位。</w:t>
      </w:r>
    </w:p>
    <w:p w:rsidR="006665D3" w:rsidRPr="00B4357A" w:rsidRDefault="006665D3" w:rsidP="00A66961">
      <w:pPr>
        <w:spacing w:after="240" w:line="360" w:lineRule="exact"/>
        <w:ind w:firstLine="420"/>
        <w:rPr>
          <w:rFonts w:hint="eastAsia"/>
          <w:szCs w:val="21"/>
        </w:rPr>
      </w:pPr>
      <w:r w:rsidRPr="00B4357A">
        <w:rPr>
          <w:rFonts w:hint="eastAsia"/>
          <w:szCs w:val="21"/>
        </w:rPr>
        <w:t>除此之外，从</w:t>
      </w:r>
      <w:r w:rsidRPr="00B4357A">
        <w:rPr>
          <w:rFonts w:hint="eastAsia"/>
          <w:szCs w:val="21"/>
        </w:rPr>
        <w:t>2002</w:t>
      </w:r>
      <w:r w:rsidRPr="00B4357A">
        <w:rPr>
          <w:rFonts w:hint="eastAsia"/>
          <w:szCs w:val="21"/>
        </w:rPr>
        <w:t>年起开始落实“乡村妇女”跨部门计划，经国家家庭与青年事务委员会、农业政策部、劳动部、教育和科学部、卫生部于</w:t>
      </w:r>
      <w:smartTag w:uri="urn:schemas-microsoft-com:office:smarttags" w:element="chsdate">
        <w:smartTagPr>
          <w:attr w:name="IsROCDate" w:val="False"/>
          <w:attr w:name="IsLunarDate" w:val="False"/>
          <w:attr w:name="Day" w:val="27"/>
          <w:attr w:name="Month" w:val="9"/>
          <w:attr w:name="Year" w:val="2002"/>
        </w:smartTagPr>
        <w:r w:rsidRPr="00B4357A">
          <w:rPr>
            <w:rFonts w:hint="eastAsia"/>
            <w:szCs w:val="21"/>
          </w:rPr>
          <w:t>2002</w:t>
        </w:r>
        <w:r w:rsidRPr="00B4357A">
          <w:rPr>
            <w:rFonts w:hint="eastAsia"/>
            <w:szCs w:val="21"/>
          </w:rPr>
          <w:t>年</w:t>
        </w:r>
        <w:r w:rsidRPr="00B4357A">
          <w:rPr>
            <w:rFonts w:hint="eastAsia"/>
            <w:szCs w:val="21"/>
          </w:rPr>
          <w:t>9</w:t>
        </w:r>
        <w:r w:rsidRPr="00B4357A">
          <w:rPr>
            <w:rFonts w:hint="eastAsia"/>
            <w:szCs w:val="21"/>
          </w:rPr>
          <w:t>月</w:t>
        </w:r>
        <w:r w:rsidRPr="00B4357A">
          <w:rPr>
            <w:rFonts w:hint="eastAsia"/>
            <w:szCs w:val="21"/>
          </w:rPr>
          <w:t>27</w:t>
        </w:r>
        <w:r w:rsidRPr="00B4357A">
          <w:rPr>
            <w:rFonts w:hint="eastAsia"/>
            <w:szCs w:val="21"/>
          </w:rPr>
          <w:t>日</w:t>
        </w:r>
      </w:smartTag>
      <w:r w:rsidRPr="00B4357A">
        <w:rPr>
          <w:rFonts w:hint="eastAsia"/>
          <w:szCs w:val="21"/>
        </w:rPr>
        <w:t>分别发布第</w:t>
      </w:r>
      <w:r w:rsidRPr="00B4357A">
        <w:rPr>
          <w:rFonts w:hint="eastAsia"/>
          <w:szCs w:val="21"/>
        </w:rPr>
        <w:t>656/312/498/530/360</w:t>
      </w:r>
      <w:r w:rsidRPr="00B4357A">
        <w:rPr>
          <w:rFonts w:hint="eastAsia"/>
          <w:szCs w:val="21"/>
        </w:rPr>
        <w:t>号集体命令批准，其中涵盖了广泛的农村居民有待解决的问题。值得强调的是，乌克兰是针对《公约》第</w:t>
      </w:r>
      <w:r w:rsidRPr="00B4357A">
        <w:rPr>
          <w:rFonts w:hint="eastAsia"/>
          <w:szCs w:val="21"/>
        </w:rPr>
        <w:t>14</w:t>
      </w:r>
      <w:r w:rsidRPr="00B4357A">
        <w:rPr>
          <w:rFonts w:hint="eastAsia"/>
          <w:szCs w:val="21"/>
        </w:rPr>
        <w:t>条制定了详细计划，规定了发展战略方向和具体措施的少数国家之一。</w:t>
      </w:r>
    </w:p>
    <w:p w:rsidR="006665D3" w:rsidRPr="00B4357A" w:rsidRDefault="006665D3" w:rsidP="00A66961">
      <w:pPr>
        <w:spacing w:after="240" w:line="360" w:lineRule="exact"/>
        <w:ind w:firstLine="420"/>
        <w:rPr>
          <w:rFonts w:hint="eastAsia"/>
          <w:szCs w:val="21"/>
        </w:rPr>
      </w:pPr>
      <w:r w:rsidRPr="00B4357A">
        <w:rPr>
          <w:rFonts w:hint="eastAsia"/>
          <w:szCs w:val="21"/>
        </w:rPr>
        <w:t>例如，该条第</w:t>
      </w:r>
      <w:r w:rsidRPr="00B4357A">
        <w:rPr>
          <w:rFonts w:hint="eastAsia"/>
          <w:szCs w:val="21"/>
        </w:rPr>
        <w:t>2</w:t>
      </w:r>
      <w:r w:rsidR="00A132DA">
        <w:rPr>
          <w:rFonts w:hint="eastAsia"/>
          <w:szCs w:val="21"/>
        </w:rPr>
        <w:t>款</w:t>
      </w:r>
      <w:r w:rsidRPr="00B4357A">
        <w:rPr>
          <w:rFonts w:hint="eastAsia"/>
          <w:szCs w:val="21"/>
        </w:rPr>
        <w:t>（</w:t>
      </w:r>
      <w:r w:rsidRPr="00B4357A">
        <w:rPr>
          <w:rFonts w:hint="eastAsia"/>
          <w:szCs w:val="21"/>
        </w:rPr>
        <w:t>a</w:t>
      </w:r>
      <w:r w:rsidRPr="00B4357A">
        <w:rPr>
          <w:rFonts w:hint="eastAsia"/>
          <w:szCs w:val="21"/>
        </w:rPr>
        <w:t>）</w:t>
      </w:r>
      <w:r w:rsidR="00A132DA">
        <w:rPr>
          <w:rFonts w:hint="eastAsia"/>
          <w:szCs w:val="21"/>
        </w:rPr>
        <w:t>项</w:t>
      </w:r>
      <w:r w:rsidRPr="00B4357A">
        <w:rPr>
          <w:rFonts w:hint="eastAsia"/>
          <w:szCs w:val="21"/>
        </w:rPr>
        <w:t>，保障居住在乡村地区的妇女有权充分参与各级发展规划的拟定和执行工作。乌克兰的法律法规中没有专门条款特别授权乡村居民参与各级发展规划（计划）的拟定和执行工作，而且在这方面没有按性别区分。因此，居住在乡村地区的妇女就有权按乌克兰法律规定的程序，参与各级发展规划的拟定和执行工作。</w:t>
      </w:r>
    </w:p>
    <w:p w:rsidR="006665D3" w:rsidRPr="00B4357A" w:rsidRDefault="006665D3" w:rsidP="00A66961">
      <w:pPr>
        <w:spacing w:after="240" w:line="360" w:lineRule="exact"/>
        <w:ind w:firstLine="420"/>
        <w:rPr>
          <w:rFonts w:hint="eastAsia"/>
          <w:szCs w:val="21"/>
        </w:rPr>
      </w:pPr>
      <w:r w:rsidRPr="00B4357A">
        <w:rPr>
          <w:rFonts w:hint="eastAsia"/>
          <w:szCs w:val="21"/>
        </w:rPr>
        <w:t>“乡村妇女”跨部门计划要求支持各地区的合作计划和项目，以及同地方</w:t>
      </w:r>
      <w:r w:rsidR="008C418C">
        <w:rPr>
          <w:rFonts w:hint="eastAsia"/>
          <w:szCs w:val="21"/>
        </w:rPr>
        <w:t>权利</w:t>
      </w:r>
      <w:r w:rsidRPr="00B4357A">
        <w:rPr>
          <w:rFonts w:hint="eastAsia"/>
          <w:szCs w:val="21"/>
        </w:rPr>
        <w:t>机关进行社会合作的项目，且这些项目旨在改善乡村妇女地位和吸引妇女参与各级社会活动。</w:t>
      </w:r>
    </w:p>
    <w:p w:rsidR="006665D3" w:rsidRPr="00B4357A" w:rsidRDefault="006665D3" w:rsidP="00A66961">
      <w:pPr>
        <w:spacing w:after="240" w:line="360" w:lineRule="exact"/>
        <w:ind w:firstLine="420"/>
        <w:rPr>
          <w:rFonts w:hint="eastAsia"/>
          <w:szCs w:val="21"/>
        </w:rPr>
      </w:pPr>
      <w:r w:rsidRPr="00B4357A">
        <w:rPr>
          <w:rFonts w:hint="eastAsia"/>
          <w:szCs w:val="21"/>
        </w:rPr>
        <w:t>根据《公约》第</w:t>
      </w:r>
      <w:r w:rsidRPr="00B4357A">
        <w:rPr>
          <w:rFonts w:hint="eastAsia"/>
          <w:szCs w:val="21"/>
        </w:rPr>
        <w:t>14</w:t>
      </w:r>
      <w:r w:rsidRPr="00B4357A">
        <w:rPr>
          <w:rFonts w:hint="eastAsia"/>
          <w:szCs w:val="21"/>
        </w:rPr>
        <w:t>条第</w:t>
      </w:r>
      <w:r w:rsidRPr="00B4357A">
        <w:rPr>
          <w:rFonts w:hint="eastAsia"/>
          <w:szCs w:val="21"/>
        </w:rPr>
        <w:t>2</w:t>
      </w:r>
      <w:r w:rsidR="00A132DA">
        <w:rPr>
          <w:rFonts w:hint="eastAsia"/>
          <w:szCs w:val="21"/>
        </w:rPr>
        <w:t>款</w:t>
      </w:r>
      <w:r w:rsidRPr="00B4357A">
        <w:rPr>
          <w:rFonts w:hint="eastAsia"/>
          <w:szCs w:val="21"/>
        </w:rPr>
        <w:t>（</w:t>
      </w:r>
      <w:r w:rsidRPr="00B4357A">
        <w:rPr>
          <w:rFonts w:hint="eastAsia"/>
          <w:szCs w:val="21"/>
        </w:rPr>
        <w:t>b</w:t>
      </w:r>
      <w:r w:rsidRPr="00B4357A">
        <w:rPr>
          <w:rFonts w:hint="eastAsia"/>
          <w:szCs w:val="21"/>
        </w:rPr>
        <w:t>）</w:t>
      </w:r>
      <w:r w:rsidR="00A132DA">
        <w:rPr>
          <w:rFonts w:hint="eastAsia"/>
          <w:szCs w:val="21"/>
        </w:rPr>
        <w:t>项</w:t>
      </w:r>
      <w:r w:rsidRPr="00B4357A">
        <w:rPr>
          <w:rFonts w:hint="eastAsia"/>
          <w:szCs w:val="21"/>
        </w:rPr>
        <w:t>，居住在乡村地区的妇女有权利用充分的保健设施，包括计划生育方面的知识</w:t>
      </w:r>
      <w:r w:rsidR="00A132DA">
        <w:rPr>
          <w:rFonts w:hint="eastAsia"/>
          <w:szCs w:val="21"/>
        </w:rPr>
        <w:t>、</w:t>
      </w:r>
      <w:r w:rsidRPr="00B4357A">
        <w:rPr>
          <w:rFonts w:hint="eastAsia"/>
          <w:szCs w:val="21"/>
        </w:rPr>
        <w:t>辅导和服务。</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根据《乌克兰宪法》以及乌克兰关于卫生保健的法律基础，向乡村居民</w:t>
      </w:r>
      <w:r w:rsidR="00A132DA">
        <w:rPr>
          <w:rFonts w:hint="eastAsia"/>
          <w:szCs w:val="21"/>
        </w:rPr>
        <w:t>，</w:t>
      </w:r>
      <w:r w:rsidRPr="00B4357A">
        <w:rPr>
          <w:rFonts w:hint="eastAsia"/>
          <w:szCs w:val="21"/>
        </w:rPr>
        <w:t>特别是妇女提供医疗服务，是在男女享受相应医疗服务平等权利的基础上实行的。但不得不指出，乡村地区的医疗保障水平还很低。特别是不利的经济、社会和日常生活条件对进行居民生殖保健指导产生了不良影响。</w:t>
      </w:r>
      <w:r w:rsidRPr="00B4357A">
        <w:rPr>
          <w:rFonts w:hint="eastAsia"/>
          <w:szCs w:val="21"/>
        </w:rPr>
        <w:t>1991-2003</w:t>
      </w:r>
      <w:r w:rsidRPr="00B4357A">
        <w:rPr>
          <w:rFonts w:hint="eastAsia"/>
          <w:szCs w:val="21"/>
        </w:rPr>
        <w:t>年间，乌克兰城市居民的总出生比率从每千人</w:t>
      </w:r>
      <w:r w:rsidRPr="00B4357A">
        <w:rPr>
          <w:rFonts w:hint="eastAsia"/>
          <w:szCs w:val="21"/>
        </w:rPr>
        <w:t>11.9</w:t>
      </w:r>
      <w:r w:rsidRPr="00B4357A">
        <w:rPr>
          <w:rFonts w:hint="eastAsia"/>
          <w:szCs w:val="21"/>
        </w:rPr>
        <w:t>下降至</w:t>
      </w:r>
      <w:r w:rsidRPr="00B4357A">
        <w:rPr>
          <w:rFonts w:hint="eastAsia"/>
          <w:szCs w:val="21"/>
        </w:rPr>
        <w:t>8.3</w:t>
      </w:r>
      <w:r w:rsidRPr="00B4357A">
        <w:rPr>
          <w:rFonts w:hint="eastAsia"/>
          <w:szCs w:val="21"/>
        </w:rPr>
        <w:t>，农村居民的比率从每千人</w:t>
      </w:r>
      <w:r w:rsidRPr="00B4357A">
        <w:rPr>
          <w:rFonts w:hint="eastAsia"/>
          <w:szCs w:val="21"/>
        </w:rPr>
        <w:t>12.6</w:t>
      </w:r>
      <w:r w:rsidRPr="00B4357A">
        <w:rPr>
          <w:rFonts w:hint="eastAsia"/>
          <w:szCs w:val="21"/>
        </w:rPr>
        <w:t>下降至</w:t>
      </w:r>
      <w:r w:rsidRPr="00B4357A">
        <w:rPr>
          <w:rFonts w:hint="eastAsia"/>
          <w:szCs w:val="21"/>
        </w:rPr>
        <w:t>9.1</w:t>
      </w:r>
      <w:r w:rsidRPr="00B4357A">
        <w:rPr>
          <w:rFonts w:hint="eastAsia"/>
          <w:szCs w:val="21"/>
        </w:rPr>
        <w:t>。农村初级医疗救助出诊半径平均为</w:t>
      </w:r>
      <w:smartTag w:uri="urn:schemas-microsoft-com:office:smarttags" w:element="chmetcnv">
        <w:smartTagPr>
          <w:attr w:name="TCSC" w:val="0"/>
          <w:attr w:name="NumberType" w:val="1"/>
          <w:attr w:name="Negative" w:val="False"/>
          <w:attr w:name="HasSpace" w:val="False"/>
          <w:attr w:name="SourceValue" w:val="7.2"/>
          <w:attr w:name="UnitName" w:val="公里"/>
        </w:smartTagPr>
        <w:r w:rsidRPr="00B4357A">
          <w:rPr>
            <w:rFonts w:hint="eastAsia"/>
            <w:szCs w:val="21"/>
          </w:rPr>
          <w:t>7.2</w:t>
        </w:r>
        <w:r w:rsidRPr="00B4357A">
          <w:rPr>
            <w:rFonts w:hint="eastAsia"/>
            <w:szCs w:val="21"/>
          </w:rPr>
          <w:t>公里</w:t>
        </w:r>
      </w:smartTag>
      <w:r w:rsidRPr="00B4357A">
        <w:rPr>
          <w:rFonts w:hint="eastAsia"/>
          <w:szCs w:val="21"/>
        </w:rPr>
        <w:t>，一般在</w:t>
      </w:r>
      <w:smartTag w:uri="urn:schemas-microsoft-com:office:smarttags" w:element="chmetcnv">
        <w:smartTagPr>
          <w:attr w:name="TCSC" w:val="0"/>
          <w:attr w:name="NumberType" w:val="1"/>
          <w:attr w:name="Negative" w:val="False"/>
          <w:attr w:name="HasSpace" w:val="False"/>
          <w:attr w:name="SourceValue" w:val="2.5"/>
          <w:attr w:name="UnitName" w:val="公里"/>
        </w:smartTagPr>
        <w:r w:rsidRPr="00B4357A">
          <w:rPr>
            <w:rFonts w:hint="eastAsia"/>
            <w:szCs w:val="21"/>
          </w:rPr>
          <w:t>2.5</w:t>
        </w:r>
        <w:r w:rsidRPr="00B4357A">
          <w:rPr>
            <w:rFonts w:hint="eastAsia"/>
            <w:szCs w:val="21"/>
          </w:rPr>
          <w:t>公里</w:t>
        </w:r>
      </w:smartTag>
      <w:r w:rsidRPr="00B4357A">
        <w:rPr>
          <w:rFonts w:hint="eastAsia"/>
          <w:szCs w:val="21"/>
        </w:rPr>
        <w:t>（克里米亚自治共和国）至</w:t>
      </w:r>
      <w:smartTag w:uri="urn:schemas-microsoft-com:office:smarttags" w:element="chmetcnv">
        <w:smartTagPr>
          <w:attr w:name="TCSC" w:val="0"/>
          <w:attr w:name="NumberType" w:val="1"/>
          <w:attr w:name="Negative" w:val="False"/>
          <w:attr w:name="HasSpace" w:val="False"/>
          <w:attr w:name="SourceValue" w:val="9.5"/>
          <w:attr w:name="UnitName" w:val="公里"/>
        </w:smartTagPr>
        <w:r w:rsidRPr="00B4357A">
          <w:rPr>
            <w:rFonts w:hint="eastAsia"/>
            <w:szCs w:val="21"/>
          </w:rPr>
          <w:t>9.5</w:t>
        </w:r>
        <w:r w:rsidRPr="00B4357A">
          <w:rPr>
            <w:rFonts w:hint="eastAsia"/>
            <w:szCs w:val="21"/>
          </w:rPr>
          <w:t>公里</w:t>
        </w:r>
      </w:smartTag>
      <w:r w:rsidRPr="00B4357A">
        <w:rPr>
          <w:rFonts w:hint="eastAsia"/>
          <w:szCs w:val="21"/>
        </w:rPr>
        <w:t>（卢甘州、罗文州、赫尔松州）之间，而基本上这一指数可达</w:t>
      </w:r>
      <w:r w:rsidRPr="00B4357A">
        <w:rPr>
          <w:rFonts w:hint="eastAsia"/>
          <w:szCs w:val="21"/>
        </w:rPr>
        <w:t>12</w:t>
      </w:r>
      <w:smartTag w:uri="urn:schemas-microsoft-com:office:smarttags" w:element="chmetcnv">
        <w:smartTagPr>
          <w:attr w:name="TCSC" w:val="0"/>
          <w:attr w:name="NumberType" w:val="1"/>
          <w:attr w:name="Negative" w:val="True"/>
          <w:attr w:name="HasSpace" w:val="False"/>
          <w:attr w:name="SourceValue" w:val="17"/>
          <w:attr w:name="UnitName" w:val="公里"/>
        </w:smartTagPr>
        <w:r w:rsidRPr="00B4357A">
          <w:rPr>
            <w:rFonts w:hint="eastAsia"/>
            <w:szCs w:val="21"/>
          </w:rPr>
          <w:t>-17</w:t>
        </w:r>
        <w:r w:rsidRPr="00B4357A">
          <w:rPr>
            <w:rFonts w:hint="eastAsia"/>
            <w:szCs w:val="21"/>
          </w:rPr>
          <w:t>公里</w:t>
        </w:r>
      </w:smartTag>
      <w:r w:rsidRPr="00B4357A">
        <w:rPr>
          <w:rFonts w:hint="eastAsia"/>
          <w:szCs w:val="21"/>
        </w:rPr>
        <w:t>。同时，乡村居民个人交通工具保有量还很低，而昂贵的交通服务更难满足村民、包括妇女的需求，甚至是最初级的医疗救助需求。</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“乡村妇女”跨部门计划就此要求：</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逐步为妇产医院和儿科医院装备现代化的医疗诊断设备，为乡村居民提供医疗服务；</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组织一系列研讨会，就家庭计划、性教育、婴儿哺乳等问题对中央医院、区县医院、乡村诊所、助产诊所的专业人士进行培训；</w:t>
      </w:r>
    </w:p>
    <w:p w:rsidR="006665D3" w:rsidRPr="00B4357A" w:rsidRDefault="006665D3" w:rsidP="00A132DA">
      <w:pPr>
        <w:numPr>
          <w:ilvl w:val="1"/>
          <w:numId w:val="47"/>
        </w:numPr>
        <w:tabs>
          <w:tab w:val="clear" w:pos="1260"/>
          <w:tab w:val="num" w:pos="960"/>
        </w:tabs>
        <w:spacing w:after="240" w:line="360" w:lineRule="exact"/>
        <w:ind w:left="960" w:hanging="480"/>
        <w:rPr>
          <w:rFonts w:hint="eastAsia"/>
          <w:szCs w:val="21"/>
        </w:rPr>
      </w:pPr>
      <w:r w:rsidRPr="00B4357A">
        <w:rPr>
          <w:rFonts w:hint="eastAsia"/>
          <w:szCs w:val="21"/>
        </w:rPr>
        <w:t>通过扩大助产诊所网络、家庭计划办公室和专业医疗出诊服务网点来提高向乡村妇女提供医疗服务的质量和可利用性。</w:t>
      </w:r>
    </w:p>
    <w:p w:rsidR="006665D3" w:rsidRPr="00B4357A" w:rsidRDefault="006665D3" w:rsidP="00A66961">
      <w:pPr>
        <w:spacing w:after="240" w:line="360" w:lineRule="exact"/>
        <w:ind w:firstLine="420"/>
        <w:rPr>
          <w:rFonts w:hint="eastAsia"/>
          <w:szCs w:val="21"/>
        </w:rPr>
      </w:pPr>
      <w:r w:rsidRPr="00B4357A">
        <w:rPr>
          <w:rFonts w:hint="eastAsia"/>
          <w:szCs w:val="21"/>
        </w:rPr>
        <w:t>这一计划规定要改善乡村地区卫生机构部门的技术材料保障，以便对所有乡村居民</w:t>
      </w:r>
      <w:r w:rsidR="005A20C5">
        <w:rPr>
          <w:rFonts w:hint="eastAsia"/>
          <w:szCs w:val="21"/>
        </w:rPr>
        <w:t>，</w:t>
      </w:r>
      <w:r w:rsidRPr="00B4357A">
        <w:rPr>
          <w:rFonts w:hint="eastAsia"/>
          <w:szCs w:val="21"/>
        </w:rPr>
        <w:t>特别是妇女的健康状况产生有利影响。</w:t>
      </w:r>
    </w:p>
    <w:p w:rsidR="006665D3" w:rsidRPr="00B4357A" w:rsidRDefault="006665D3" w:rsidP="00A66961">
      <w:pPr>
        <w:spacing w:after="240" w:line="360" w:lineRule="exact"/>
        <w:ind w:firstLine="420"/>
        <w:rPr>
          <w:rFonts w:hint="eastAsia"/>
          <w:b/>
          <w:szCs w:val="21"/>
        </w:rPr>
      </w:pPr>
      <w:r w:rsidRPr="00B4357A">
        <w:rPr>
          <w:rFonts w:hint="eastAsia"/>
          <w:szCs w:val="21"/>
        </w:rPr>
        <w:t>根据《公约》第</w:t>
      </w:r>
      <w:r w:rsidRPr="00B4357A">
        <w:rPr>
          <w:rFonts w:hint="eastAsia"/>
          <w:szCs w:val="21"/>
        </w:rPr>
        <w:t>14</w:t>
      </w:r>
      <w:r w:rsidRPr="00B4357A">
        <w:rPr>
          <w:rFonts w:hint="eastAsia"/>
          <w:szCs w:val="21"/>
        </w:rPr>
        <w:t>条第</w:t>
      </w:r>
      <w:r w:rsidRPr="00B4357A">
        <w:rPr>
          <w:rFonts w:hint="eastAsia"/>
          <w:szCs w:val="21"/>
        </w:rPr>
        <w:t>2</w:t>
      </w:r>
      <w:r w:rsidR="005A20C5">
        <w:rPr>
          <w:rFonts w:hint="eastAsia"/>
          <w:szCs w:val="21"/>
        </w:rPr>
        <w:t>款</w:t>
      </w:r>
      <w:r w:rsidRPr="00B4357A">
        <w:rPr>
          <w:rFonts w:hint="eastAsia"/>
          <w:szCs w:val="21"/>
        </w:rPr>
        <w:t>（</w:t>
      </w:r>
      <w:r w:rsidRPr="00B4357A">
        <w:rPr>
          <w:rFonts w:hint="eastAsia"/>
          <w:szCs w:val="21"/>
        </w:rPr>
        <w:t>c</w:t>
      </w:r>
      <w:r w:rsidRPr="00B4357A">
        <w:rPr>
          <w:rFonts w:hint="eastAsia"/>
          <w:szCs w:val="21"/>
        </w:rPr>
        <w:t>）</w:t>
      </w:r>
      <w:r w:rsidR="005A20C5">
        <w:rPr>
          <w:rFonts w:hint="eastAsia"/>
          <w:szCs w:val="21"/>
        </w:rPr>
        <w:t>项</w:t>
      </w:r>
      <w:r w:rsidRPr="00B4357A">
        <w:rPr>
          <w:rFonts w:hint="eastAsia"/>
          <w:szCs w:val="21"/>
        </w:rPr>
        <w:t>，农村妇女可</w:t>
      </w:r>
      <w:r w:rsidRPr="00C841F7">
        <w:rPr>
          <w:rFonts w:ascii="SimHei" w:eastAsia="SimHei" w:hint="eastAsia"/>
          <w:color w:val="FF0000"/>
          <w:szCs w:val="21"/>
        </w:rPr>
        <w:t>从社会保障方案直接受益。</w:t>
      </w:r>
    </w:p>
    <w:p w:rsidR="006665D3" w:rsidRPr="00B4357A" w:rsidRDefault="006665D3" w:rsidP="00A66961">
      <w:pPr>
        <w:spacing w:after="240" w:line="360" w:lineRule="exact"/>
        <w:ind w:firstLine="420"/>
        <w:rPr>
          <w:rFonts w:hint="eastAsia"/>
          <w:szCs w:val="21"/>
        </w:rPr>
      </w:pPr>
      <w:r w:rsidRPr="00B4357A">
        <w:rPr>
          <w:rFonts w:hint="eastAsia"/>
          <w:szCs w:val="21"/>
        </w:rPr>
        <w:t>“乡村妇女”跨部门计划给国家就业部门制定的任务是，要通过向企业提供补助、创造新的就业岗位安排失业人员来促进乡村妇女和在国家就业部门登记的失业妇女就业；向希望国家就业部门协助安排工作的乡村妇女提供就业方向和就业咨询服务，根据</w:t>
      </w:r>
      <w:r w:rsidR="00FD396C">
        <w:rPr>
          <w:rFonts w:hint="eastAsia"/>
          <w:szCs w:val="21"/>
        </w:rPr>
        <w:t>劳动力市场</w:t>
      </w:r>
      <w:r w:rsidRPr="00B4357A">
        <w:rPr>
          <w:rFonts w:hint="eastAsia"/>
          <w:szCs w:val="21"/>
        </w:rPr>
        <w:t>需求来选择职业，以及为刺激失业妇女从事小商品经营的发展，在安排失业人员从事经营活动时为他们提供一次性补助。</w:t>
      </w:r>
    </w:p>
    <w:p w:rsidR="006665D3" w:rsidRPr="00B4357A" w:rsidRDefault="006665D3" w:rsidP="00A66961">
      <w:pPr>
        <w:spacing w:after="240" w:line="360" w:lineRule="exact"/>
        <w:ind w:firstLine="420"/>
        <w:rPr>
          <w:rFonts w:hint="eastAsia"/>
          <w:szCs w:val="21"/>
        </w:rPr>
      </w:pPr>
      <w:r w:rsidRPr="00B4357A">
        <w:rPr>
          <w:rFonts w:hint="eastAsia"/>
          <w:szCs w:val="21"/>
        </w:rPr>
        <w:t>由于大部分农业企业的经营活动受季节影响，这些企业的工作人员在失业时需要额外的保障。</w:t>
      </w:r>
      <w:smartTag w:uri="urn:schemas-microsoft-com:office:smarttags" w:element="chsdate">
        <w:smartTagPr>
          <w:attr w:name="IsROCDate" w:val="False"/>
          <w:attr w:name="IsLunarDate" w:val="False"/>
          <w:attr w:name="Day" w:val="2"/>
          <w:attr w:name="Month" w:val="3"/>
          <w:attr w:name="Year" w:val="2000"/>
        </w:smartTagPr>
        <w:r w:rsidRPr="00B4357A">
          <w:rPr>
            <w:rFonts w:hint="eastAsia"/>
            <w:szCs w:val="21"/>
          </w:rPr>
          <w:t>2000</w:t>
        </w:r>
        <w:r w:rsidRPr="00B4357A">
          <w:rPr>
            <w:rFonts w:hint="eastAsia"/>
            <w:szCs w:val="21"/>
          </w:rPr>
          <w:t>年</w:t>
        </w:r>
        <w:r w:rsidRPr="00B4357A">
          <w:rPr>
            <w:rFonts w:hint="eastAsia"/>
            <w:szCs w:val="21"/>
          </w:rPr>
          <w:t>3</w:t>
        </w:r>
        <w:r w:rsidRPr="00B4357A">
          <w:rPr>
            <w:rFonts w:hint="eastAsia"/>
            <w:szCs w:val="21"/>
          </w:rPr>
          <w:t>月</w:t>
        </w:r>
        <w:r w:rsidRPr="00B4357A">
          <w:rPr>
            <w:rFonts w:hint="eastAsia"/>
            <w:szCs w:val="21"/>
          </w:rPr>
          <w:t>2</w:t>
        </w:r>
        <w:r w:rsidRPr="00B4357A">
          <w:rPr>
            <w:rFonts w:hint="eastAsia"/>
            <w:szCs w:val="21"/>
          </w:rPr>
          <w:t>日</w:t>
        </w:r>
      </w:smartTag>
      <w:r w:rsidRPr="00B4357A">
        <w:rPr>
          <w:rFonts w:hint="eastAsia"/>
          <w:szCs w:val="21"/>
        </w:rPr>
        <w:t>第</w:t>
      </w:r>
      <w:r w:rsidRPr="00B4357A">
        <w:rPr>
          <w:rFonts w:hint="eastAsia"/>
          <w:szCs w:val="21"/>
        </w:rPr>
        <w:t>1533-111</w:t>
      </w:r>
      <w:r w:rsidRPr="00B4357A">
        <w:rPr>
          <w:rFonts w:hint="eastAsia"/>
          <w:szCs w:val="21"/>
        </w:rPr>
        <w:t>号《乌克兰国家社会失业保险法》规定，在半失业时应提供帮助。但是根据该法第</w:t>
      </w:r>
      <w:r w:rsidRPr="00B4357A">
        <w:rPr>
          <w:rFonts w:hint="eastAsia"/>
          <w:szCs w:val="21"/>
        </w:rPr>
        <w:t>24</w:t>
      </w:r>
      <w:r w:rsidRPr="00B4357A">
        <w:rPr>
          <w:rFonts w:hint="eastAsia"/>
          <w:szCs w:val="21"/>
        </w:rPr>
        <w:t>条第</w:t>
      </w:r>
      <w:r w:rsidRPr="00B4357A">
        <w:rPr>
          <w:rFonts w:hint="eastAsia"/>
          <w:szCs w:val="21"/>
        </w:rPr>
        <w:t>3</w:t>
      </w:r>
      <w:r w:rsidRPr="00B4357A">
        <w:rPr>
          <w:rFonts w:hint="eastAsia"/>
          <w:szCs w:val="21"/>
        </w:rPr>
        <w:t>部分的规定，当失业是由于季节原因并对乡村居民社会保障产生不良影响时，不予以提供此类帮助。</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根据乌克兰《退休保障法》第</w:t>
      </w:r>
      <w:r w:rsidRPr="00B4357A">
        <w:rPr>
          <w:rFonts w:hint="eastAsia"/>
          <w:szCs w:val="21"/>
        </w:rPr>
        <w:t>13</w:t>
      </w:r>
      <w:r w:rsidRPr="00B4357A">
        <w:rPr>
          <w:rFonts w:hint="eastAsia"/>
          <w:szCs w:val="21"/>
        </w:rPr>
        <w:t>条规定的退休年龄福利条件，在农业生产企业工作并养育五个或以上孩子的妇女，无论年龄和工龄，都有权享受退休金。整体来说，除了上述条款，居住在乡村地区的妇女享受整个社会保障体系的保障。</w:t>
      </w:r>
    </w:p>
    <w:p w:rsidR="006665D3" w:rsidRPr="00C841F7" w:rsidRDefault="006665D3" w:rsidP="00A66961">
      <w:pPr>
        <w:spacing w:after="240" w:line="360" w:lineRule="exact"/>
        <w:ind w:firstLine="420"/>
        <w:rPr>
          <w:rFonts w:ascii="SimHei" w:eastAsia="SimHei" w:hint="eastAsia"/>
          <w:color w:val="FF0000"/>
          <w:szCs w:val="21"/>
        </w:rPr>
      </w:pPr>
      <w:r w:rsidRPr="00B4357A">
        <w:rPr>
          <w:rFonts w:hint="eastAsia"/>
          <w:szCs w:val="21"/>
        </w:rPr>
        <w:t>《公约》第</w:t>
      </w:r>
      <w:r w:rsidRPr="00B4357A">
        <w:rPr>
          <w:rFonts w:hint="eastAsia"/>
          <w:szCs w:val="21"/>
        </w:rPr>
        <w:t>14</w:t>
      </w:r>
      <w:r w:rsidRPr="00B4357A">
        <w:rPr>
          <w:rFonts w:hint="eastAsia"/>
          <w:szCs w:val="21"/>
        </w:rPr>
        <w:t>条（</w:t>
      </w:r>
      <w:r w:rsidRPr="00B4357A">
        <w:rPr>
          <w:rFonts w:hint="eastAsia"/>
          <w:szCs w:val="21"/>
        </w:rPr>
        <w:t>d</w:t>
      </w:r>
      <w:r w:rsidRPr="00B4357A">
        <w:rPr>
          <w:rFonts w:hint="eastAsia"/>
          <w:szCs w:val="21"/>
        </w:rPr>
        <w:t>）</w:t>
      </w:r>
      <w:r w:rsidR="005A20C5">
        <w:rPr>
          <w:rFonts w:hint="eastAsia"/>
          <w:szCs w:val="21"/>
        </w:rPr>
        <w:t>项</w:t>
      </w:r>
      <w:r w:rsidRPr="00B4357A">
        <w:rPr>
          <w:rFonts w:hint="eastAsia"/>
          <w:szCs w:val="21"/>
        </w:rPr>
        <w:t>规定在乡村地区的居住妇女有权</w:t>
      </w:r>
      <w:r w:rsidRPr="00C841F7">
        <w:rPr>
          <w:rFonts w:ascii="SimHei" w:eastAsia="SimHei" w:hint="eastAsia"/>
          <w:color w:val="FF0000"/>
          <w:szCs w:val="21"/>
        </w:rPr>
        <w:t>接受各种正式和非正式的训练和教育，包括实用识字的训练和教育在内，以及除了别的以外，享受一切社区服务和推广服务的益惠，以提高她们的技术熟练程度。</w:t>
      </w:r>
    </w:p>
    <w:p w:rsidR="006665D3" w:rsidRPr="00B4357A" w:rsidRDefault="006665D3" w:rsidP="00A66961">
      <w:pPr>
        <w:spacing w:after="240" w:line="360" w:lineRule="exact"/>
        <w:ind w:firstLine="420"/>
        <w:rPr>
          <w:rFonts w:hint="eastAsia"/>
          <w:szCs w:val="21"/>
        </w:rPr>
      </w:pPr>
      <w:r w:rsidRPr="00B4357A">
        <w:rPr>
          <w:rFonts w:hint="eastAsia"/>
          <w:szCs w:val="21"/>
        </w:rPr>
        <w:t>当前，典型的乡村妇女在教育水平上几乎不逊于男子。但总的来说妇女受高等教育的人数正在减少，而且农村的减少速度要比城市快。虽然乌克兰的乡村妇女中不乏具有中等和高等教育程度的专家，且受教育水平不逊于男子，但是乡村领导岗位极少由女性来担任。</w:t>
      </w:r>
    </w:p>
    <w:p w:rsidR="006665D3" w:rsidRPr="00B4357A" w:rsidRDefault="006665D3" w:rsidP="00A66961">
      <w:pPr>
        <w:spacing w:after="240" w:line="360" w:lineRule="exact"/>
        <w:ind w:firstLine="420"/>
        <w:rPr>
          <w:rFonts w:hint="eastAsia"/>
          <w:szCs w:val="21"/>
        </w:rPr>
      </w:pPr>
      <w:r w:rsidRPr="00B4357A">
        <w:rPr>
          <w:rFonts w:hint="eastAsia"/>
          <w:szCs w:val="21"/>
        </w:rPr>
        <w:t>“乡村妇女”跨部门计划中要求乌克兰农业政策部、乌克兰农场主和土地所有者协会、乌克兰农业科学院对农工联合体的女性企业家安排免费讲座和专业技术培训，涉及植物畜牧业、会计和税收、市场和管理等新技术。家庭、青年和体育</w:t>
      </w:r>
      <w:r w:rsidR="005A20C5">
        <w:rPr>
          <w:rFonts w:hint="eastAsia"/>
          <w:szCs w:val="21"/>
        </w:rPr>
        <w:t>事务</w:t>
      </w:r>
      <w:r w:rsidRPr="00B4357A">
        <w:rPr>
          <w:rFonts w:hint="eastAsia"/>
          <w:szCs w:val="21"/>
        </w:rPr>
        <w:t>部同社会组织一起落实为失业乡村妇女安排“如何开始自己的事业”的培训工作。农业政策部要协助年轻女性针对适合农业领域以及发展农村服务和服务村民的职业和专业进行职业培训、进修和劳动技能提高。</w:t>
      </w:r>
    </w:p>
    <w:p w:rsidR="006665D3" w:rsidRPr="00C841F7" w:rsidRDefault="006665D3" w:rsidP="00A66961">
      <w:pPr>
        <w:spacing w:after="240" w:line="360" w:lineRule="exact"/>
        <w:ind w:firstLine="420"/>
        <w:rPr>
          <w:rFonts w:ascii="SimHei" w:eastAsia="SimHei" w:hint="eastAsia"/>
          <w:color w:val="FF0000"/>
          <w:szCs w:val="21"/>
        </w:rPr>
      </w:pPr>
      <w:r w:rsidRPr="00B4357A">
        <w:rPr>
          <w:rFonts w:hint="eastAsia"/>
          <w:szCs w:val="21"/>
        </w:rPr>
        <w:t>（</w:t>
      </w:r>
      <w:r w:rsidRPr="00B4357A">
        <w:rPr>
          <w:rFonts w:hint="eastAsia"/>
          <w:szCs w:val="21"/>
        </w:rPr>
        <w:t>e</w:t>
      </w:r>
      <w:r w:rsidRPr="00B4357A">
        <w:rPr>
          <w:rFonts w:hint="eastAsia"/>
          <w:szCs w:val="21"/>
        </w:rPr>
        <w:t>）</w:t>
      </w:r>
      <w:r w:rsidR="005A20C5">
        <w:rPr>
          <w:rFonts w:hint="eastAsia"/>
          <w:szCs w:val="21"/>
        </w:rPr>
        <w:t>项</w:t>
      </w:r>
      <w:r w:rsidRPr="00B4357A">
        <w:rPr>
          <w:rFonts w:hint="eastAsia"/>
          <w:szCs w:val="21"/>
        </w:rPr>
        <w:t>保证</w:t>
      </w:r>
      <w:r w:rsidRPr="00C841F7">
        <w:rPr>
          <w:rFonts w:ascii="SimHei" w:eastAsia="SimHei" w:hint="eastAsia"/>
          <w:color w:val="FF0000"/>
          <w:szCs w:val="21"/>
        </w:rPr>
        <w:t>居住在农村地区的妇女有权组织自助团体和合作社，以通过受雇和自雇的途</w:t>
      </w:r>
      <w:r w:rsidR="005A20C5">
        <w:rPr>
          <w:rFonts w:ascii="SimHei" w:eastAsia="SimHei" w:hint="eastAsia"/>
          <w:color w:val="FF0000"/>
          <w:szCs w:val="21"/>
        </w:rPr>
        <w:t>径</w:t>
      </w:r>
      <w:r w:rsidRPr="00C841F7">
        <w:rPr>
          <w:rFonts w:ascii="SimHei" w:eastAsia="SimHei" w:hint="eastAsia"/>
          <w:color w:val="FF0000"/>
          <w:szCs w:val="21"/>
        </w:rPr>
        <w:t>取得平等的经济机会。</w:t>
      </w:r>
    </w:p>
    <w:p w:rsidR="006665D3" w:rsidRPr="00B4357A" w:rsidRDefault="006665D3" w:rsidP="00A66961">
      <w:pPr>
        <w:spacing w:after="240" w:line="360" w:lineRule="exact"/>
        <w:ind w:firstLine="420"/>
        <w:rPr>
          <w:rFonts w:hint="eastAsia"/>
          <w:szCs w:val="21"/>
        </w:rPr>
      </w:pPr>
      <w:smartTag w:uri="urn:schemas-microsoft-com:office:smarttags" w:element="chsdate">
        <w:smartTagPr>
          <w:attr w:name="IsROCDate" w:val="False"/>
          <w:attr w:name="IsLunarDate" w:val="False"/>
          <w:attr w:name="Day" w:val="7"/>
          <w:attr w:name="Month" w:val="3"/>
          <w:attr w:name="Year" w:val="2002"/>
        </w:smartTagPr>
        <w:r w:rsidRPr="00B4357A">
          <w:rPr>
            <w:rFonts w:hint="eastAsia"/>
            <w:szCs w:val="21"/>
          </w:rPr>
          <w:t>2002</w:t>
        </w:r>
        <w:r w:rsidRPr="00B4357A">
          <w:rPr>
            <w:rFonts w:hint="eastAsia"/>
            <w:szCs w:val="21"/>
          </w:rPr>
          <w:t>年</w:t>
        </w:r>
        <w:r w:rsidRPr="00B4357A">
          <w:rPr>
            <w:rFonts w:hint="eastAsia"/>
            <w:szCs w:val="21"/>
          </w:rPr>
          <w:t>3</w:t>
        </w:r>
        <w:r w:rsidRPr="00B4357A">
          <w:rPr>
            <w:rFonts w:hint="eastAsia"/>
            <w:szCs w:val="21"/>
          </w:rPr>
          <w:t>月</w:t>
        </w:r>
        <w:r w:rsidRPr="00B4357A">
          <w:rPr>
            <w:rFonts w:hint="eastAsia"/>
            <w:szCs w:val="21"/>
          </w:rPr>
          <w:t>7</w:t>
        </w:r>
        <w:r w:rsidRPr="00B4357A">
          <w:rPr>
            <w:rFonts w:hint="eastAsia"/>
            <w:szCs w:val="21"/>
          </w:rPr>
          <w:t>日</w:t>
        </w:r>
      </w:smartTag>
      <w:r w:rsidRPr="00B4357A">
        <w:rPr>
          <w:rFonts w:hint="eastAsia"/>
          <w:szCs w:val="21"/>
        </w:rPr>
        <w:t>第</w:t>
      </w:r>
      <w:r w:rsidRPr="00B4357A">
        <w:rPr>
          <w:rFonts w:hint="eastAsia"/>
          <w:szCs w:val="21"/>
        </w:rPr>
        <w:t>3076</w:t>
      </w:r>
      <w:r w:rsidR="005A20C5">
        <w:rPr>
          <w:rFonts w:hint="eastAsia"/>
          <w:szCs w:val="21"/>
        </w:rPr>
        <w:t>-</w:t>
      </w:r>
      <w:r w:rsidRPr="00B4357A">
        <w:rPr>
          <w:rFonts w:hint="eastAsia"/>
          <w:szCs w:val="21"/>
        </w:rPr>
        <w:t>III</w:t>
      </w:r>
      <w:r w:rsidRPr="00B4357A">
        <w:rPr>
          <w:rFonts w:hint="eastAsia"/>
          <w:szCs w:val="21"/>
        </w:rPr>
        <w:t>号决议批准的《</w:t>
      </w:r>
      <w:r w:rsidRPr="00B4357A">
        <w:rPr>
          <w:rFonts w:hint="eastAsia"/>
          <w:szCs w:val="21"/>
        </w:rPr>
        <w:t>2001-2004</w:t>
      </w:r>
      <w:r w:rsidRPr="00B4357A">
        <w:rPr>
          <w:rFonts w:hint="eastAsia"/>
          <w:szCs w:val="21"/>
        </w:rPr>
        <w:t>年国家人口就业规划》规定了一系列旨在解决农工部门就业问题，即：扩大国家、部门和地区扶持农业改革计划（农业生产技术、贷款和教育计划）的措施，开发新型劳动形式和种类，发展个体农场和经营活动的措施，刺激农村地区加工工业和其他工业形式、服务业、旅游、其他非农经济的发展，通过简化经营主体注册程序、简化税收和结算形式来创造就业岗位。落实这一规划的成果是大幅提高了农村个体企业的数量，特别是在西部各州大力开发了个体经营的“绿色旅游”项目。</w:t>
      </w:r>
    </w:p>
    <w:p w:rsidR="006665D3" w:rsidRPr="00B4357A" w:rsidRDefault="006665D3" w:rsidP="00A66961">
      <w:pPr>
        <w:spacing w:after="240" w:line="360" w:lineRule="exact"/>
        <w:ind w:firstLine="420"/>
        <w:rPr>
          <w:rFonts w:hint="eastAsia"/>
          <w:szCs w:val="21"/>
        </w:rPr>
      </w:pPr>
      <w:r w:rsidRPr="00B4357A">
        <w:rPr>
          <w:rFonts w:hint="eastAsia"/>
          <w:szCs w:val="21"/>
        </w:rPr>
        <w:t>在举行关于改善农村现状的改革进程和措施的议会听证会（乌克兰最高苏维埃</w:t>
      </w:r>
      <w:smartTag w:uri="urn:schemas-microsoft-com:office:smarttags" w:element="chsdate">
        <w:smartTagPr>
          <w:attr w:name="IsROCDate" w:val="False"/>
          <w:attr w:name="IsLunarDate" w:val="False"/>
          <w:attr w:name="Day" w:val="6"/>
          <w:attr w:name="Month" w:val="2"/>
          <w:attr w:name="Year" w:val="2003"/>
        </w:smartTagPr>
        <w:r w:rsidRPr="00B4357A">
          <w:rPr>
            <w:rFonts w:hint="eastAsia"/>
            <w:szCs w:val="21"/>
          </w:rPr>
          <w:t>2003</w:t>
        </w:r>
        <w:r w:rsidRPr="00B4357A">
          <w:rPr>
            <w:rFonts w:hint="eastAsia"/>
            <w:szCs w:val="21"/>
          </w:rPr>
          <w:t>年</w:t>
        </w:r>
        <w:r w:rsidRPr="00B4357A">
          <w:rPr>
            <w:rFonts w:hint="eastAsia"/>
            <w:szCs w:val="21"/>
          </w:rPr>
          <w:t>2</w:t>
        </w:r>
        <w:r w:rsidRPr="00B4357A">
          <w:rPr>
            <w:rFonts w:hint="eastAsia"/>
            <w:szCs w:val="21"/>
          </w:rPr>
          <w:t>月</w:t>
        </w:r>
        <w:r w:rsidRPr="00B4357A">
          <w:rPr>
            <w:rFonts w:hint="eastAsia"/>
            <w:szCs w:val="21"/>
          </w:rPr>
          <w:t>6</w:t>
        </w:r>
        <w:r w:rsidRPr="00B4357A">
          <w:rPr>
            <w:rFonts w:hint="eastAsia"/>
            <w:szCs w:val="21"/>
          </w:rPr>
          <w:t>日</w:t>
        </w:r>
      </w:smartTag>
      <w:r w:rsidRPr="00B4357A">
        <w:rPr>
          <w:rFonts w:hint="eastAsia"/>
          <w:szCs w:val="21"/>
        </w:rPr>
        <w:t>第</w:t>
      </w:r>
      <w:r w:rsidRPr="00B4357A">
        <w:rPr>
          <w:rFonts w:hint="eastAsia"/>
          <w:szCs w:val="21"/>
        </w:rPr>
        <w:t>495-IV</w:t>
      </w:r>
      <w:r w:rsidRPr="00B4357A">
        <w:rPr>
          <w:rFonts w:hint="eastAsia"/>
          <w:szCs w:val="21"/>
        </w:rPr>
        <w:t>号决议）后，建议乌克兰内阁促进农村服务合作社的发展，包括供销社、农商合作社、贷款联盟和农村咨询服务中心等。</w:t>
      </w:r>
    </w:p>
    <w:p w:rsidR="006665D3" w:rsidRPr="00C841F7" w:rsidRDefault="006665D3" w:rsidP="00A66961">
      <w:pPr>
        <w:spacing w:after="240" w:line="360" w:lineRule="exact"/>
        <w:ind w:firstLine="420"/>
        <w:rPr>
          <w:rFonts w:ascii="SimHei" w:eastAsia="SimHei" w:hint="eastAsia"/>
          <w:color w:val="FF0000"/>
          <w:szCs w:val="21"/>
        </w:rPr>
      </w:pPr>
      <w:r w:rsidRPr="00B4357A">
        <w:rPr>
          <w:rFonts w:hint="eastAsia"/>
          <w:szCs w:val="21"/>
        </w:rPr>
        <w:t>根据（</w:t>
      </w:r>
      <w:r w:rsidRPr="00B4357A">
        <w:rPr>
          <w:rFonts w:hint="eastAsia"/>
          <w:szCs w:val="21"/>
        </w:rPr>
        <w:t>g</w:t>
      </w:r>
      <w:r w:rsidRPr="00B4357A">
        <w:rPr>
          <w:rFonts w:hint="eastAsia"/>
          <w:szCs w:val="21"/>
        </w:rPr>
        <w:t>）</w:t>
      </w:r>
      <w:r w:rsidR="005A20C5">
        <w:rPr>
          <w:rFonts w:hint="eastAsia"/>
          <w:szCs w:val="21"/>
        </w:rPr>
        <w:t>项</w:t>
      </w:r>
      <w:r w:rsidRPr="00B4357A">
        <w:rPr>
          <w:rFonts w:hint="eastAsia"/>
          <w:szCs w:val="21"/>
        </w:rPr>
        <w:t>，居住在乡村地区的妇女</w:t>
      </w:r>
      <w:r w:rsidRPr="00C841F7">
        <w:rPr>
          <w:rFonts w:ascii="SimHei" w:eastAsia="SimHei" w:hint="eastAsia"/>
          <w:color w:val="FF0000"/>
          <w:szCs w:val="21"/>
        </w:rPr>
        <w:t>有权取得农业信贷，利用销售设施，获得适当技术，并在土地改革和土地垦殖计划方面享有平等待遇。</w:t>
      </w:r>
    </w:p>
    <w:p w:rsidR="006665D3" w:rsidRPr="00B4357A" w:rsidRDefault="006665D3" w:rsidP="00A66961">
      <w:pPr>
        <w:spacing w:after="240" w:line="360" w:lineRule="exact"/>
        <w:ind w:firstLine="420"/>
        <w:rPr>
          <w:rFonts w:hint="eastAsia"/>
          <w:szCs w:val="21"/>
        </w:rPr>
      </w:pPr>
      <w:r w:rsidRPr="00B4357A">
        <w:rPr>
          <w:rFonts w:hint="eastAsia"/>
          <w:szCs w:val="21"/>
        </w:rPr>
        <w:t>乌克兰最高苏维埃</w:t>
      </w:r>
      <w:smartTag w:uri="urn:schemas-microsoft-com:office:smarttags" w:element="chsdate">
        <w:smartTagPr>
          <w:attr w:name="IsROCDate" w:val="False"/>
          <w:attr w:name="IsLunarDate" w:val="False"/>
          <w:attr w:name="Day" w:val="6"/>
          <w:attr w:name="Month" w:val="2"/>
          <w:attr w:name="Year" w:val="2003"/>
        </w:smartTagPr>
        <w:r w:rsidRPr="00B4357A">
          <w:rPr>
            <w:rFonts w:hint="eastAsia"/>
            <w:szCs w:val="21"/>
          </w:rPr>
          <w:t>2003</w:t>
        </w:r>
        <w:r w:rsidRPr="00B4357A">
          <w:rPr>
            <w:rFonts w:hint="eastAsia"/>
            <w:szCs w:val="21"/>
          </w:rPr>
          <w:t>年</w:t>
        </w:r>
        <w:r w:rsidRPr="00B4357A">
          <w:rPr>
            <w:rFonts w:hint="eastAsia"/>
            <w:szCs w:val="21"/>
          </w:rPr>
          <w:t>2</w:t>
        </w:r>
        <w:r w:rsidRPr="00B4357A">
          <w:rPr>
            <w:rFonts w:hint="eastAsia"/>
            <w:szCs w:val="21"/>
          </w:rPr>
          <w:t>月</w:t>
        </w:r>
        <w:r w:rsidRPr="00B4357A">
          <w:rPr>
            <w:rFonts w:hint="eastAsia"/>
            <w:szCs w:val="21"/>
          </w:rPr>
          <w:t>6</w:t>
        </w:r>
        <w:r w:rsidRPr="00B4357A">
          <w:rPr>
            <w:rFonts w:hint="eastAsia"/>
            <w:szCs w:val="21"/>
          </w:rPr>
          <w:t>日</w:t>
        </w:r>
      </w:smartTag>
      <w:r w:rsidRPr="00B4357A">
        <w:rPr>
          <w:rFonts w:hint="eastAsia"/>
          <w:szCs w:val="21"/>
        </w:rPr>
        <w:t>第</w:t>
      </w:r>
      <w:r w:rsidRPr="00B4357A">
        <w:rPr>
          <w:rFonts w:hint="eastAsia"/>
          <w:szCs w:val="21"/>
        </w:rPr>
        <w:t>495-IV</w:t>
      </w:r>
      <w:r w:rsidRPr="00B4357A">
        <w:rPr>
          <w:rFonts w:hint="eastAsia"/>
          <w:szCs w:val="21"/>
        </w:rPr>
        <w:t>号决议“关于改善农村现状改革进程和措施的议会听证会”，阻碍保障农村经济稳定和取得预期良好效果的主要原因是缺乏适当的行业贷款政策。</w:t>
      </w:r>
    </w:p>
    <w:p w:rsidR="006665D3" w:rsidRPr="00B4357A" w:rsidRDefault="006665D3" w:rsidP="00A66961">
      <w:pPr>
        <w:spacing w:after="240" w:line="360" w:lineRule="exact"/>
        <w:ind w:firstLine="420"/>
        <w:rPr>
          <w:rFonts w:hint="eastAsia"/>
          <w:szCs w:val="21"/>
        </w:rPr>
      </w:pPr>
      <w:r w:rsidRPr="00B4357A">
        <w:rPr>
          <w:rFonts w:hint="eastAsia"/>
          <w:szCs w:val="21"/>
        </w:rPr>
        <w:t>该决议向内阁建议，乌克兰国家预算每年至少拨出</w:t>
      </w:r>
      <w:r w:rsidRPr="00B4357A">
        <w:rPr>
          <w:rFonts w:hint="eastAsia"/>
          <w:szCs w:val="21"/>
        </w:rPr>
        <w:t>30%</w:t>
      </w:r>
      <w:r w:rsidRPr="00B4357A">
        <w:rPr>
          <w:rFonts w:hint="eastAsia"/>
          <w:szCs w:val="21"/>
        </w:rPr>
        <w:t>的款项用于落实国家农村社会发展计划的措施；在制定《</w:t>
      </w:r>
      <w:r w:rsidRPr="00B4357A">
        <w:rPr>
          <w:rFonts w:hint="eastAsia"/>
          <w:szCs w:val="21"/>
        </w:rPr>
        <w:t>2004</w:t>
      </w:r>
      <w:r w:rsidRPr="00B4357A">
        <w:rPr>
          <w:rFonts w:hint="eastAsia"/>
          <w:szCs w:val="21"/>
        </w:rPr>
        <w:t>年及以后乌克兰国家预算法》草案时，规定要增加用于部分补偿贷款利率的拨款；解决农业生产企业长期贷款问题以便按</w:t>
      </w:r>
      <w:r w:rsidRPr="00B4357A">
        <w:rPr>
          <w:rFonts w:hint="eastAsia"/>
          <w:szCs w:val="21"/>
        </w:rPr>
        <w:t>3-5%</w:t>
      </w:r>
      <w:r w:rsidRPr="00B4357A">
        <w:rPr>
          <w:rFonts w:hint="eastAsia"/>
          <w:szCs w:val="21"/>
        </w:rPr>
        <w:t>的年利率抵押贷款来获得技术；实施支持发展农民和土地个体经营、在农村地区开办企业的措施以提高农民收入和农民就业率。</w:t>
      </w:r>
    </w:p>
    <w:p w:rsidR="006665D3" w:rsidRPr="00B4357A" w:rsidRDefault="006665D3" w:rsidP="00A66961">
      <w:pPr>
        <w:spacing w:after="240" w:line="360" w:lineRule="exact"/>
        <w:ind w:firstLine="420"/>
        <w:rPr>
          <w:rFonts w:hint="eastAsia"/>
          <w:szCs w:val="21"/>
        </w:rPr>
      </w:pPr>
      <w:r w:rsidRPr="00B4357A">
        <w:rPr>
          <w:rFonts w:hint="eastAsia"/>
          <w:szCs w:val="21"/>
        </w:rPr>
        <w:t>“乡村妇女”计划规定，要由农业政策部建立贷款体系，特别是通过扩大贷款网点、其他扶持农村妇女成立的经营机构，以及通过成立商贸和社会餐饮企业的方式，简化在市场上从事贸易的程序。</w:t>
      </w:r>
    </w:p>
    <w:p w:rsidR="006665D3" w:rsidRPr="00B4357A" w:rsidRDefault="006665D3" w:rsidP="00A66961">
      <w:pPr>
        <w:spacing w:after="240" w:line="360" w:lineRule="exact"/>
        <w:ind w:firstLine="420"/>
        <w:rPr>
          <w:rFonts w:hint="eastAsia"/>
          <w:szCs w:val="21"/>
        </w:rPr>
      </w:pPr>
      <w:r w:rsidRPr="00B4357A">
        <w:rPr>
          <w:rFonts w:hint="eastAsia"/>
          <w:szCs w:val="21"/>
        </w:rPr>
        <w:t>为了扩大就业范围，为增加农民收入创造条件，《</w:t>
      </w:r>
      <w:r w:rsidR="00E84D6E">
        <w:rPr>
          <w:rFonts w:hint="eastAsia"/>
          <w:szCs w:val="21"/>
        </w:rPr>
        <w:t>截至</w:t>
      </w:r>
      <w:r w:rsidRPr="00B4357A">
        <w:rPr>
          <w:rFonts w:hint="eastAsia"/>
          <w:szCs w:val="21"/>
        </w:rPr>
        <w:t>2005</w:t>
      </w:r>
      <w:r w:rsidRPr="00B4357A">
        <w:rPr>
          <w:rFonts w:hint="eastAsia"/>
          <w:szCs w:val="21"/>
        </w:rPr>
        <w:t>年农村社会发展计划》建议推动在农业土地分配后获得的自家宅院旁边的自用土地上发展副业；建立农业服务企业和组织网，首先是在产品供销方面；发展与农业生产相关的小商品经营，特别是居民日用和公共服务产品，以及旅游；通过立法来协调在农业企业改革过程中获得私人使用土地的农村人口就业问题，以及这类公民在失去工作时享受失业待遇的问题。</w:t>
      </w:r>
    </w:p>
    <w:p w:rsidR="006665D3" w:rsidRPr="00B4357A" w:rsidRDefault="006665D3" w:rsidP="00A66961">
      <w:pPr>
        <w:spacing w:after="240" w:line="360" w:lineRule="exact"/>
        <w:ind w:firstLine="420"/>
        <w:rPr>
          <w:rFonts w:hint="eastAsia"/>
          <w:szCs w:val="21"/>
        </w:rPr>
      </w:pPr>
      <w:r w:rsidRPr="00B4357A">
        <w:rPr>
          <w:rFonts w:hint="eastAsia"/>
          <w:szCs w:val="21"/>
        </w:rPr>
        <w:t>在土地改革过程中，乌克兰内阁于</w:t>
      </w:r>
      <w:smartTag w:uri="urn:schemas-microsoft-com:office:smarttags" w:element="chsdate">
        <w:smartTagPr>
          <w:attr w:name="IsROCDate" w:val="False"/>
          <w:attr w:name="IsLunarDate" w:val="False"/>
          <w:attr w:name="Day" w:val="28"/>
          <w:attr w:name="Month" w:val="2"/>
          <w:attr w:name="Year" w:val="2001"/>
        </w:smartTagPr>
        <w:r w:rsidRPr="00B4357A">
          <w:rPr>
            <w:rFonts w:hint="eastAsia"/>
            <w:szCs w:val="21"/>
          </w:rPr>
          <w:t>2001</w:t>
        </w:r>
        <w:r w:rsidRPr="00B4357A">
          <w:rPr>
            <w:rFonts w:hint="eastAsia"/>
            <w:szCs w:val="21"/>
          </w:rPr>
          <w:t>年</w:t>
        </w:r>
        <w:r w:rsidRPr="00B4357A">
          <w:rPr>
            <w:rFonts w:hint="eastAsia"/>
            <w:szCs w:val="21"/>
          </w:rPr>
          <w:t>2</w:t>
        </w:r>
        <w:r w:rsidRPr="00B4357A">
          <w:rPr>
            <w:rFonts w:hint="eastAsia"/>
            <w:szCs w:val="21"/>
          </w:rPr>
          <w:t>月</w:t>
        </w:r>
        <w:r w:rsidRPr="00B4357A">
          <w:rPr>
            <w:rFonts w:hint="eastAsia"/>
            <w:szCs w:val="21"/>
          </w:rPr>
          <w:t>28</w:t>
        </w:r>
        <w:r w:rsidRPr="00B4357A">
          <w:rPr>
            <w:rFonts w:hint="eastAsia"/>
            <w:szCs w:val="21"/>
          </w:rPr>
          <w:t>日</w:t>
        </w:r>
      </w:smartTag>
      <w:r w:rsidRPr="00B4357A">
        <w:rPr>
          <w:rFonts w:hint="eastAsia"/>
          <w:szCs w:val="21"/>
        </w:rPr>
        <w:t>发布的“关于协调保障农民在经济部门土地改革中的财产权保护问题”第</w:t>
      </w:r>
      <w:r w:rsidRPr="00B4357A">
        <w:rPr>
          <w:rFonts w:hint="eastAsia"/>
          <w:szCs w:val="21"/>
        </w:rPr>
        <w:t>177</w:t>
      </w:r>
      <w:r w:rsidRPr="00B4357A">
        <w:rPr>
          <w:rFonts w:hint="eastAsia"/>
          <w:szCs w:val="21"/>
        </w:rPr>
        <w:t>号决议中规定了对农村地区妇女财产权的重要保障。根据该决议，根据立法享有财产权的人士，包括所有企业成员，特别是孕产期休假及照看孩子休假的妇女，都有权分得财产。</w:t>
      </w:r>
    </w:p>
    <w:p w:rsidR="006665D3" w:rsidRPr="00DE6AC2" w:rsidRDefault="006665D3" w:rsidP="00DE6AC2">
      <w:pPr>
        <w:spacing w:after="240" w:line="360" w:lineRule="exact"/>
        <w:jc w:val="center"/>
        <w:rPr>
          <w:rFonts w:ascii="SimHei" w:eastAsia="SimHei" w:hint="eastAsia"/>
          <w:color w:val="FF0000"/>
          <w:sz w:val="24"/>
          <w:szCs w:val="24"/>
        </w:rPr>
      </w:pPr>
      <w:r w:rsidRPr="00DE6AC2">
        <w:rPr>
          <w:rFonts w:ascii="SimHei" w:eastAsia="SimHei" w:hint="eastAsia"/>
          <w:color w:val="FF0000"/>
          <w:sz w:val="24"/>
          <w:szCs w:val="24"/>
        </w:rPr>
        <w:t>第四章</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E84D6E">
        <w:rPr>
          <w:rFonts w:ascii="SimHei" w:eastAsia="SimHei" w:hint="eastAsia"/>
          <w:color w:val="FF0000"/>
          <w:szCs w:val="21"/>
        </w:rPr>
        <w:t>15</w:t>
      </w:r>
      <w:r w:rsidRPr="00637A20">
        <w:rPr>
          <w:rFonts w:ascii="SimHei" w:eastAsia="SimHei" w:hint="eastAsia"/>
          <w:color w:val="FF0000"/>
          <w:szCs w:val="21"/>
        </w:rPr>
        <w:t>条</w:t>
      </w:r>
    </w:p>
    <w:p w:rsidR="006665D3" w:rsidRPr="00DE6AC2" w:rsidRDefault="006665D3" w:rsidP="00D05645">
      <w:pPr>
        <w:numPr>
          <w:ilvl w:val="0"/>
          <w:numId w:val="37"/>
        </w:numPr>
        <w:adjustRightInd/>
        <w:spacing w:after="240" w:line="360" w:lineRule="exact"/>
        <w:ind w:firstLineChars="228" w:firstLine="31680"/>
        <w:textAlignment w:val="auto"/>
        <w:rPr>
          <w:rFonts w:ascii="KaiTi_GB2312" w:eastAsia="KaiTi_GB2312" w:hint="eastAsia"/>
          <w:color w:val="0000FF"/>
          <w:szCs w:val="21"/>
        </w:rPr>
      </w:pPr>
      <w:r w:rsidRPr="00DE6AC2">
        <w:rPr>
          <w:rFonts w:ascii="KaiTi_GB2312" w:eastAsia="KaiTi_GB2312" w:hint="eastAsia"/>
          <w:color w:val="0000FF"/>
          <w:szCs w:val="21"/>
        </w:rPr>
        <w:t>缔约各国应给予男女在法律面前平等的地位。</w:t>
      </w:r>
    </w:p>
    <w:p w:rsidR="006665D3" w:rsidRPr="00DE6AC2" w:rsidRDefault="006665D3" w:rsidP="00D05645">
      <w:pPr>
        <w:numPr>
          <w:ilvl w:val="0"/>
          <w:numId w:val="37"/>
        </w:numPr>
        <w:adjustRightInd/>
        <w:spacing w:after="240" w:line="360" w:lineRule="exact"/>
        <w:ind w:firstLineChars="228" w:firstLine="31680"/>
        <w:textAlignment w:val="auto"/>
        <w:rPr>
          <w:rFonts w:ascii="KaiTi_GB2312" w:eastAsia="KaiTi_GB2312" w:hint="eastAsia"/>
          <w:color w:val="0000FF"/>
          <w:szCs w:val="21"/>
        </w:rPr>
      </w:pPr>
      <w:r w:rsidRPr="00DE6AC2">
        <w:rPr>
          <w:rFonts w:ascii="KaiTi_GB2312" w:eastAsia="KaiTi_GB2312" w:hint="eastAsia"/>
          <w:color w:val="0000FF"/>
          <w:szCs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6665D3" w:rsidRPr="00DE6AC2" w:rsidRDefault="006665D3" w:rsidP="00D05645">
      <w:pPr>
        <w:numPr>
          <w:ilvl w:val="0"/>
          <w:numId w:val="37"/>
        </w:numPr>
        <w:adjustRightInd/>
        <w:spacing w:after="240" w:line="360" w:lineRule="exact"/>
        <w:ind w:firstLineChars="228" w:firstLine="31680"/>
        <w:textAlignment w:val="auto"/>
        <w:rPr>
          <w:rFonts w:ascii="KaiTi_GB2312" w:eastAsia="KaiTi_GB2312" w:hint="eastAsia"/>
          <w:color w:val="0000FF"/>
          <w:szCs w:val="21"/>
        </w:rPr>
      </w:pPr>
      <w:r w:rsidRPr="00DE6AC2">
        <w:rPr>
          <w:rFonts w:ascii="KaiTi_GB2312" w:eastAsia="KaiTi_GB2312" w:hint="eastAsia"/>
          <w:color w:val="0000FF"/>
          <w:szCs w:val="21"/>
        </w:rPr>
        <w:t>缔约各国同意，旨在限制妇女法律行为能力的所有合同和其他任何具有法律效力的私人文书，应一律视为无效。</w:t>
      </w:r>
    </w:p>
    <w:p w:rsidR="006665D3" w:rsidRPr="00DE6AC2" w:rsidRDefault="006665D3" w:rsidP="00D05645">
      <w:pPr>
        <w:numPr>
          <w:ilvl w:val="0"/>
          <w:numId w:val="37"/>
        </w:numPr>
        <w:adjustRightInd/>
        <w:spacing w:after="240" w:line="360" w:lineRule="exact"/>
        <w:ind w:firstLineChars="228" w:firstLine="31680"/>
        <w:textAlignment w:val="auto"/>
        <w:rPr>
          <w:rFonts w:ascii="KaiTi_GB2312" w:eastAsia="KaiTi_GB2312" w:hint="eastAsia"/>
          <w:color w:val="0000FF"/>
          <w:szCs w:val="21"/>
        </w:rPr>
      </w:pPr>
      <w:r w:rsidRPr="00DE6AC2">
        <w:rPr>
          <w:rFonts w:ascii="KaiTi_GB2312" w:eastAsia="KaiTi_GB2312" w:hint="eastAsia"/>
          <w:color w:val="0000FF"/>
          <w:szCs w:val="21"/>
        </w:rPr>
        <w:t>缔约各国在有关人身移动和自由择居的法律方面，应给予男女相同的权利。</w:t>
      </w:r>
    </w:p>
    <w:p w:rsidR="006665D3" w:rsidRPr="00B4357A" w:rsidRDefault="006665D3" w:rsidP="00A66961">
      <w:pPr>
        <w:spacing w:after="240" w:line="360" w:lineRule="exact"/>
        <w:ind w:firstLine="420"/>
        <w:rPr>
          <w:rFonts w:hint="eastAsia"/>
          <w:szCs w:val="21"/>
        </w:rPr>
      </w:pPr>
      <w:r w:rsidRPr="00B4357A">
        <w:rPr>
          <w:rFonts w:hint="eastAsia"/>
          <w:szCs w:val="21"/>
        </w:rPr>
        <w:t>根据</w:t>
      </w:r>
      <w:r w:rsidR="00E84D6E">
        <w:rPr>
          <w:rFonts w:hint="eastAsia"/>
          <w:szCs w:val="21"/>
        </w:rPr>
        <w:t>《</w:t>
      </w:r>
      <w:r w:rsidRPr="00B4357A">
        <w:rPr>
          <w:rFonts w:hint="eastAsia"/>
          <w:szCs w:val="21"/>
        </w:rPr>
        <w:t>乌克兰基本法</w:t>
      </w:r>
      <w:r w:rsidR="00E84D6E">
        <w:rPr>
          <w:rFonts w:hint="eastAsia"/>
          <w:szCs w:val="21"/>
        </w:rPr>
        <w:t>》</w:t>
      </w:r>
      <w:r w:rsidRPr="00B4357A">
        <w:rPr>
          <w:rFonts w:hint="eastAsia"/>
          <w:szCs w:val="21"/>
        </w:rPr>
        <w:t>，乌克兰的所有公民无论性别在法律面前一律平等。对《乌克兰宪法》中公民无论性别权利平等条款的重要补充是《乌克兰刑法典》第</w:t>
      </w:r>
      <w:r w:rsidRPr="00B4357A">
        <w:rPr>
          <w:rFonts w:hint="eastAsia"/>
          <w:szCs w:val="21"/>
        </w:rPr>
        <w:t>161</w:t>
      </w:r>
      <w:r w:rsidRPr="00B4357A">
        <w:rPr>
          <w:rFonts w:hint="eastAsia"/>
          <w:szCs w:val="21"/>
        </w:rPr>
        <w:t>条：“因公民的种族、民族或宗教信仰而违反权利平等”。根据这一条，因公民的种族、肤色、政治信仰、宗教信仰和其他信仰、性别、民族和社会出身、财产状况、居住地、语言或其他特征而直接或间接地限制权利，或者设置直接或间接的特权，应依法惩处。</w:t>
      </w:r>
    </w:p>
    <w:p w:rsidR="006665D3" w:rsidRPr="00DE6AC2" w:rsidRDefault="006665D3" w:rsidP="00A66961">
      <w:pPr>
        <w:spacing w:after="240" w:line="360" w:lineRule="exact"/>
        <w:ind w:firstLine="420"/>
        <w:rPr>
          <w:rFonts w:ascii="SimHei" w:eastAsia="SimHei" w:hint="eastAsia"/>
          <w:color w:val="FF0000"/>
          <w:szCs w:val="21"/>
        </w:rPr>
      </w:pPr>
      <w:r w:rsidRPr="00B4357A">
        <w:rPr>
          <w:rFonts w:hint="eastAsia"/>
          <w:szCs w:val="21"/>
        </w:rPr>
        <w:t>《公约》第</w:t>
      </w:r>
      <w:r w:rsidRPr="00B4357A">
        <w:rPr>
          <w:rFonts w:hint="eastAsia"/>
          <w:szCs w:val="21"/>
        </w:rPr>
        <w:t>15</w:t>
      </w:r>
      <w:r w:rsidRPr="00B4357A">
        <w:rPr>
          <w:rFonts w:hint="eastAsia"/>
          <w:szCs w:val="21"/>
        </w:rPr>
        <w:t>条第</w:t>
      </w:r>
      <w:r w:rsidRPr="00B4357A">
        <w:rPr>
          <w:rFonts w:hint="eastAsia"/>
          <w:szCs w:val="21"/>
        </w:rPr>
        <w:t>2</w:t>
      </w:r>
      <w:r w:rsidRPr="00B4357A">
        <w:rPr>
          <w:rFonts w:hint="eastAsia"/>
          <w:szCs w:val="21"/>
        </w:rPr>
        <w:t>款规定，各缔约国应</w:t>
      </w:r>
      <w:r w:rsidRPr="00DE6AC2">
        <w:rPr>
          <w:rFonts w:ascii="SimHei" w:eastAsia="SimHei" w:hint="eastAsia"/>
          <w:color w:val="FF0000"/>
          <w:szCs w:val="21"/>
        </w:rPr>
        <w:t>给予妇女与男子同等的法律行为能力，以及行使这种行为能力的相同机会。</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根据《乌克兰民法典》第</w:t>
      </w:r>
      <w:r w:rsidRPr="00B4357A">
        <w:rPr>
          <w:rFonts w:hint="eastAsia"/>
          <w:szCs w:val="21"/>
        </w:rPr>
        <w:t>25</w:t>
      </w:r>
      <w:r w:rsidRPr="00B4357A">
        <w:rPr>
          <w:rFonts w:hint="eastAsia"/>
          <w:szCs w:val="21"/>
        </w:rPr>
        <w:t>条，所有乌克兰公民（不论性别）都具有同样的民事权利和义务能力（民事权能）。公民（无论男女）的权利能力自其出生时产生，自其死亡后终止。</w:t>
      </w:r>
    </w:p>
    <w:p w:rsidR="006665D3" w:rsidRPr="00B4357A" w:rsidRDefault="006665D3" w:rsidP="00A66961">
      <w:pPr>
        <w:spacing w:after="240" w:line="360" w:lineRule="exact"/>
        <w:ind w:firstLine="420"/>
        <w:rPr>
          <w:rFonts w:hint="eastAsia"/>
          <w:szCs w:val="21"/>
        </w:rPr>
      </w:pPr>
      <w:r w:rsidRPr="00B4357A">
        <w:rPr>
          <w:rFonts w:hint="eastAsia"/>
          <w:szCs w:val="21"/>
        </w:rPr>
        <w:t>自然人的民事行为能力是指他通过自己的行为取得民事权利并自行履行这些权利的能力，以及通过自己的行为为自己创造民事责任、自觉履行公民义务并在未履行义务时承担责任。男女享有同等的财产权和非财产权。</w:t>
      </w:r>
    </w:p>
    <w:p w:rsidR="006665D3" w:rsidRPr="00B4357A" w:rsidRDefault="006665D3" w:rsidP="00A66961">
      <w:pPr>
        <w:spacing w:after="240" w:line="360" w:lineRule="exact"/>
        <w:ind w:firstLine="420"/>
        <w:rPr>
          <w:rFonts w:hint="eastAsia"/>
          <w:szCs w:val="21"/>
        </w:rPr>
      </w:pPr>
      <w:r w:rsidRPr="00B4357A">
        <w:rPr>
          <w:rFonts w:hint="eastAsia"/>
          <w:szCs w:val="21"/>
        </w:rPr>
        <w:t>男女平等的公民法律能力保障妇女在签署合约和管理财产时的平等权利，以及在所有司法审理阶段享有平等关系。《乌克兰家庭法典》保障妇女同男子一样有权管理共同财产。根据《家庭法典》第</w:t>
      </w:r>
      <w:r w:rsidRPr="00B4357A">
        <w:rPr>
          <w:rFonts w:hint="eastAsia"/>
          <w:szCs w:val="21"/>
        </w:rPr>
        <w:t>60</w:t>
      </w:r>
      <w:r w:rsidRPr="00B4357A">
        <w:rPr>
          <w:rFonts w:hint="eastAsia"/>
          <w:szCs w:val="21"/>
        </w:rPr>
        <w:t>条，夫妇在婚姻期间购买的财产属于丈夫和妻子的共同财产。</w:t>
      </w:r>
    </w:p>
    <w:p w:rsidR="006665D3" w:rsidRPr="00B4357A" w:rsidRDefault="006665D3" w:rsidP="00A66961">
      <w:pPr>
        <w:spacing w:after="240" w:line="360" w:lineRule="exact"/>
        <w:ind w:firstLine="420"/>
        <w:rPr>
          <w:rFonts w:hint="eastAsia"/>
          <w:szCs w:val="21"/>
        </w:rPr>
      </w:pPr>
      <w:r w:rsidRPr="00B4357A">
        <w:rPr>
          <w:rFonts w:hint="eastAsia"/>
          <w:szCs w:val="21"/>
        </w:rPr>
        <w:t>至于在所有司法审理阶段对妇女平等，则乌克兰的司法依据是法律和审判面前人人平等，不分其出身、社会地位、居住地和性别。而且，妇女同男子一样有权向司法部门咨询。目前，司法部门下属有</w:t>
      </w:r>
      <w:r w:rsidRPr="00B4357A">
        <w:rPr>
          <w:rFonts w:hint="eastAsia"/>
          <w:szCs w:val="21"/>
        </w:rPr>
        <w:t>842</w:t>
      </w:r>
      <w:r w:rsidRPr="00B4357A">
        <w:rPr>
          <w:rFonts w:hint="eastAsia"/>
          <w:szCs w:val="21"/>
        </w:rPr>
        <w:t>个社会接待室，区政府、青年社会服务中心、市、区苏维埃执行机关下属的接待室有</w:t>
      </w:r>
      <w:r w:rsidRPr="00B4357A">
        <w:rPr>
          <w:rFonts w:hint="eastAsia"/>
          <w:szCs w:val="21"/>
        </w:rPr>
        <w:t>1</w:t>
      </w:r>
      <w:r w:rsidR="00E84D6E">
        <w:rPr>
          <w:rFonts w:hint="eastAsia"/>
          <w:szCs w:val="21"/>
        </w:rPr>
        <w:t xml:space="preserve"> </w:t>
      </w:r>
      <w:r w:rsidRPr="00B4357A">
        <w:rPr>
          <w:rFonts w:hint="eastAsia"/>
          <w:szCs w:val="21"/>
        </w:rPr>
        <w:t>240</w:t>
      </w:r>
      <w:r w:rsidRPr="00B4357A">
        <w:rPr>
          <w:rFonts w:hint="eastAsia"/>
          <w:szCs w:val="21"/>
        </w:rPr>
        <w:t>个。设立了</w:t>
      </w:r>
      <w:r w:rsidRPr="00B4357A">
        <w:rPr>
          <w:rFonts w:hint="eastAsia"/>
          <w:szCs w:val="21"/>
        </w:rPr>
        <w:t>1</w:t>
      </w:r>
      <w:r w:rsidR="00E84D6E">
        <w:rPr>
          <w:rFonts w:hint="eastAsia"/>
          <w:szCs w:val="21"/>
        </w:rPr>
        <w:t xml:space="preserve"> </w:t>
      </w:r>
      <w:r w:rsidRPr="00B4357A">
        <w:rPr>
          <w:rFonts w:hint="eastAsia"/>
          <w:szCs w:val="21"/>
        </w:rPr>
        <w:t>540</w:t>
      </w:r>
      <w:r w:rsidRPr="00B4357A">
        <w:rPr>
          <w:rFonts w:hint="eastAsia"/>
          <w:szCs w:val="21"/>
        </w:rPr>
        <w:t>个外派咨询点，在</w:t>
      </w:r>
      <w:r w:rsidR="00E84D6E">
        <w:rPr>
          <w:rFonts w:hint="eastAsia"/>
          <w:szCs w:val="21"/>
        </w:rPr>
        <w:t>4 000</w:t>
      </w:r>
      <w:r w:rsidRPr="00B4357A">
        <w:rPr>
          <w:rFonts w:hint="eastAsia"/>
          <w:szCs w:val="21"/>
        </w:rPr>
        <w:t>多次外派活动中向农村地区居民提供了法律帮助。</w:t>
      </w:r>
      <w:r w:rsidRPr="00B4357A">
        <w:rPr>
          <w:rFonts w:hint="eastAsia"/>
          <w:szCs w:val="21"/>
        </w:rPr>
        <w:t>2005</w:t>
      </w:r>
      <w:r w:rsidRPr="00B4357A">
        <w:rPr>
          <w:rFonts w:hint="eastAsia"/>
          <w:szCs w:val="21"/>
        </w:rPr>
        <w:t>年，</w:t>
      </w:r>
      <w:r w:rsidRPr="00B4357A">
        <w:rPr>
          <w:rFonts w:hint="eastAsia"/>
          <w:szCs w:val="21"/>
        </w:rPr>
        <w:t>16.3</w:t>
      </w:r>
      <w:r w:rsidRPr="00B4357A">
        <w:rPr>
          <w:rFonts w:hint="eastAsia"/>
          <w:szCs w:val="21"/>
        </w:rPr>
        <w:t>万多人通过社会接待室获得了法律援助。</w:t>
      </w:r>
    </w:p>
    <w:p w:rsidR="006665D3" w:rsidRPr="00637A20" w:rsidRDefault="006665D3" w:rsidP="00D05645">
      <w:pPr>
        <w:spacing w:after="240" w:line="360" w:lineRule="exact"/>
        <w:ind w:firstLineChars="200" w:firstLine="31680"/>
        <w:rPr>
          <w:rFonts w:ascii="KaiTi_GB2312" w:eastAsia="KaiTi_GB2312" w:hint="eastAsia"/>
          <w:color w:val="0000FF"/>
          <w:szCs w:val="21"/>
        </w:rPr>
      </w:pPr>
      <w:r w:rsidRPr="00637A20">
        <w:rPr>
          <w:rFonts w:ascii="KaiTi_GB2312" w:eastAsia="KaiTi_GB2312" w:hint="eastAsia"/>
          <w:color w:val="0000FF"/>
          <w:szCs w:val="21"/>
        </w:rPr>
        <w:t>需要添加有关社会组织同法官们的工作情况。</w:t>
      </w:r>
    </w:p>
    <w:p w:rsidR="006665D3" w:rsidRPr="00DE6AC2" w:rsidRDefault="006665D3" w:rsidP="00A66961">
      <w:pPr>
        <w:spacing w:after="240" w:line="360" w:lineRule="exact"/>
        <w:ind w:firstLine="420"/>
        <w:rPr>
          <w:rFonts w:ascii="SimHei" w:eastAsia="SimHei" w:hint="eastAsia"/>
          <w:color w:val="FF0000"/>
          <w:szCs w:val="21"/>
        </w:rPr>
      </w:pPr>
      <w:r w:rsidRPr="00B4357A">
        <w:rPr>
          <w:rFonts w:hint="eastAsia"/>
          <w:szCs w:val="21"/>
        </w:rPr>
        <w:t>根据《公约》第</w:t>
      </w:r>
      <w:r w:rsidRPr="00B4357A">
        <w:rPr>
          <w:rFonts w:hint="eastAsia"/>
          <w:szCs w:val="21"/>
        </w:rPr>
        <w:t>15</w:t>
      </w:r>
      <w:r w:rsidRPr="00B4357A">
        <w:rPr>
          <w:rFonts w:hint="eastAsia"/>
          <w:szCs w:val="21"/>
        </w:rPr>
        <w:t>条第</w:t>
      </w:r>
      <w:r w:rsidRPr="00B4357A">
        <w:rPr>
          <w:rFonts w:hint="eastAsia"/>
          <w:szCs w:val="21"/>
        </w:rPr>
        <w:t>3</w:t>
      </w:r>
      <w:r w:rsidRPr="00B4357A">
        <w:rPr>
          <w:rFonts w:hint="eastAsia"/>
          <w:szCs w:val="21"/>
        </w:rPr>
        <w:t>款，缔约各国同意，</w:t>
      </w:r>
      <w:r w:rsidRPr="00DE6AC2">
        <w:rPr>
          <w:rFonts w:ascii="SimHei" w:eastAsia="SimHei" w:hint="eastAsia"/>
          <w:color w:val="FF0000"/>
          <w:szCs w:val="21"/>
        </w:rPr>
        <w:t>旨在限制妇女法律行为能力的所有合同和其他任何具有法律效力的私人文书，应一律视为无效。</w:t>
      </w:r>
    </w:p>
    <w:p w:rsidR="006665D3" w:rsidRPr="00B4357A" w:rsidRDefault="006665D3" w:rsidP="00A66961">
      <w:pPr>
        <w:spacing w:after="240" w:line="360" w:lineRule="exact"/>
        <w:ind w:firstLine="420"/>
        <w:rPr>
          <w:rFonts w:hint="eastAsia"/>
          <w:szCs w:val="21"/>
        </w:rPr>
      </w:pPr>
      <w:r w:rsidRPr="00B4357A">
        <w:rPr>
          <w:rFonts w:hint="eastAsia"/>
          <w:szCs w:val="21"/>
        </w:rPr>
        <w:t>乌克兰法律，即《乌克兰民法典》第</w:t>
      </w:r>
      <w:r w:rsidRPr="00B4357A">
        <w:rPr>
          <w:rFonts w:hint="eastAsia"/>
          <w:szCs w:val="21"/>
        </w:rPr>
        <w:t>27</w:t>
      </w:r>
      <w:r w:rsidRPr="00B4357A">
        <w:rPr>
          <w:rFonts w:hint="eastAsia"/>
          <w:szCs w:val="21"/>
        </w:rPr>
        <w:t>条，保证自然人可以拥有非法律禁止的公民权利和义务，限制自然人拥有非法律禁止的公民权利和义务的法律行为是毫无意义的。</w:t>
      </w:r>
    </w:p>
    <w:p w:rsidR="006665D3" w:rsidRPr="00B4357A" w:rsidRDefault="006665D3" w:rsidP="00A66961">
      <w:pPr>
        <w:spacing w:after="240" w:line="360" w:lineRule="exact"/>
        <w:ind w:firstLine="420"/>
        <w:rPr>
          <w:rFonts w:hint="eastAsia"/>
          <w:szCs w:val="21"/>
        </w:rPr>
      </w:pPr>
      <w:r w:rsidRPr="00B4357A">
        <w:rPr>
          <w:rFonts w:hint="eastAsia"/>
          <w:szCs w:val="21"/>
        </w:rPr>
        <w:t>上述第</w:t>
      </w:r>
      <w:r w:rsidRPr="00B4357A">
        <w:rPr>
          <w:rFonts w:hint="eastAsia"/>
          <w:szCs w:val="21"/>
        </w:rPr>
        <w:t>4</w:t>
      </w:r>
      <w:r w:rsidR="00E84D6E">
        <w:rPr>
          <w:rFonts w:hint="eastAsia"/>
          <w:szCs w:val="21"/>
        </w:rPr>
        <w:t>款</w:t>
      </w:r>
      <w:r w:rsidRPr="00DE6AC2">
        <w:rPr>
          <w:rFonts w:ascii="SimHei" w:eastAsia="SimHei" w:hint="eastAsia"/>
          <w:color w:val="FF0000"/>
          <w:szCs w:val="21"/>
        </w:rPr>
        <w:t>在有关人身移动和自由择居的法律方面，应给予男女相同的权利。</w:t>
      </w:r>
    </w:p>
    <w:p w:rsidR="006665D3" w:rsidRPr="00B4357A" w:rsidRDefault="006665D3" w:rsidP="00A66961">
      <w:pPr>
        <w:spacing w:after="240" w:line="360" w:lineRule="exact"/>
        <w:ind w:firstLine="420"/>
        <w:rPr>
          <w:rFonts w:hint="eastAsia"/>
          <w:szCs w:val="21"/>
        </w:rPr>
      </w:pPr>
      <w:r w:rsidRPr="00B4357A">
        <w:rPr>
          <w:rFonts w:hint="eastAsia"/>
          <w:szCs w:val="21"/>
        </w:rPr>
        <w:t>自由移动和择居的权利在乌克兰批准的一系列国际基本文件中都有规定，这些文件是：《人权宣言》</w:t>
      </w:r>
      <w:r w:rsidR="00E84D6E">
        <w:rPr>
          <w:rFonts w:hint="eastAsia"/>
          <w:szCs w:val="21"/>
        </w:rPr>
        <w:t>、</w:t>
      </w:r>
      <w:r w:rsidRPr="00B4357A">
        <w:rPr>
          <w:rFonts w:hint="eastAsia"/>
          <w:szCs w:val="21"/>
        </w:rPr>
        <w:t>《公民权利和政治权利国际公约》</w:t>
      </w:r>
      <w:r w:rsidR="00E84D6E">
        <w:rPr>
          <w:rFonts w:hint="eastAsia"/>
          <w:szCs w:val="21"/>
        </w:rPr>
        <w:t>、</w:t>
      </w:r>
      <w:r w:rsidRPr="00B4357A">
        <w:rPr>
          <w:rFonts w:hint="eastAsia"/>
          <w:szCs w:val="21"/>
        </w:rPr>
        <w:t>《保护人权与基本自由公约第四议定书</w:t>
      </w:r>
      <w:r w:rsidR="00E84D6E" w:rsidRPr="00B4357A">
        <w:rPr>
          <w:rFonts w:hint="eastAsia"/>
          <w:szCs w:val="21"/>
        </w:rPr>
        <w:t>》</w:t>
      </w:r>
      <w:r w:rsidRPr="00B4357A">
        <w:rPr>
          <w:rFonts w:hint="eastAsia"/>
          <w:szCs w:val="21"/>
        </w:rPr>
        <w:t>，等等。</w:t>
      </w:r>
    </w:p>
    <w:p w:rsidR="006665D3" w:rsidRPr="00B4357A" w:rsidRDefault="006665D3" w:rsidP="00D05645">
      <w:pPr>
        <w:spacing w:after="240" w:line="360" w:lineRule="exact"/>
        <w:ind w:firstLineChars="200" w:firstLine="31680"/>
        <w:rPr>
          <w:rFonts w:hint="eastAsia"/>
          <w:szCs w:val="21"/>
        </w:rPr>
      </w:pPr>
      <w:r w:rsidRPr="00B4357A">
        <w:rPr>
          <w:rFonts w:hint="eastAsia"/>
          <w:szCs w:val="21"/>
        </w:rPr>
        <w:t>《乌克兰基本法》赋予在乌克兰境内自由迁移的权利。根据《宪法》第</w:t>
      </w:r>
      <w:r w:rsidRPr="00B4357A">
        <w:rPr>
          <w:rFonts w:hint="eastAsia"/>
          <w:szCs w:val="21"/>
        </w:rPr>
        <w:t>33</w:t>
      </w:r>
      <w:r w:rsidRPr="00B4357A">
        <w:rPr>
          <w:rFonts w:hint="eastAsia"/>
          <w:szCs w:val="21"/>
        </w:rPr>
        <w:t>条，所有依法在乌克兰境内居住的人，有权自由迁移，自由选择居住地，自由离开乌克兰，法律规定的限制情况除外。乌克兰公民不会被剥夺随时返回乌克兰的权利。</w:t>
      </w:r>
    </w:p>
    <w:p w:rsidR="006665D3" w:rsidRPr="00B4357A" w:rsidRDefault="006665D3" w:rsidP="00A66961">
      <w:pPr>
        <w:spacing w:after="240" w:line="360" w:lineRule="exact"/>
        <w:ind w:firstLine="420"/>
        <w:rPr>
          <w:rFonts w:hint="eastAsia"/>
          <w:szCs w:val="21"/>
        </w:rPr>
      </w:pPr>
      <w:r w:rsidRPr="00B4357A">
        <w:rPr>
          <w:rFonts w:hint="eastAsia"/>
          <w:szCs w:val="21"/>
        </w:rPr>
        <w:t>根据《乌克兰民法典》第</w:t>
      </w:r>
      <w:r w:rsidRPr="00B4357A">
        <w:rPr>
          <w:rFonts w:hint="eastAsia"/>
          <w:szCs w:val="21"/>
        </w:rPr>
        <w:t>29</w:t>
      </w:r>
      <w:r w:rsidRPr="00B4357A">
        <w:rPr>
          <w:rFonts w:hint="eastAsia"/>
          <w:szCs w:val="21"/>
        </w:rPr>
        <w:t>条，自然人的居住地可以是自然人经常住、主要住或临时住的居民点中的住宅、公寓、其他宜居的住所。</w:t>
      </w:r>
    </w:p>
    <w:p w:rsidR="006665D3" w:rsidRPr="00B4357A" w:rsidRDefault="006665D3" w:rsidP="00A66961">
      <w:pPr>
        <w:spacing w:after="240" w:line="360" w:lineRule="exact"/>
        <w:ind w:firstLine="420"/>
        <w:rPr>
          <w:rFonts w:hint="eastAsia"/>
          <w:szCs w:val="21"/>
        </w:rPr>
      </w:pPr>
      <w:r w:rsidRPr="00B4357A">
        <w:rPr>
          <w:rFonts w:hint="eastAsia"/>
          <w:szCs w:val="21"/>
        </w:rPr>
        <w:t>自由迁移权在</w:t>
      </w:r>
      <w:smartTag w:uri="urn:schemas-microsoft-com:office:smarttags" w:element="chsdate">
        <w:smartTagPr>
          <w:attr w:name="IsROCDate" w:val="False"/>
          <w:attr w:name="IsLunarDate" w:val="False"/>
          <w:attr w:name="Day" w:val="21"/>
          <w:attr w:name="Month" w:val="1"/>
          <w:attr w:name="Year" w:val="1994"/>
        </w:smartTagPr>
        <w:r w:rsidRPr="00B4357A">
          <w:rPr>
            <w:rFonts w:hint="eastAsia"/>
            <w:szCs w:val="21"/>
          </w:rPr>
          <w:t>1994</w:t>
        </w:r>
        <w:r w:rsidRPr="00B4357A">
          <w:rPr>
            <w:rFonts w:hint="eastAsia"/>
            <w:szCs w:val="21"/>
          </w:rPr>
          <w:t>年</w:t>
        </w:r>
        <w:r w:rsidRPr="00B4357A">
          <w:rPr>
            <w:rFonts w:hint="eastAsia"/>
            <w:szCs w:val="21"/>
          </w:rPr>
          <w:t>1</w:t>
        </w:r>
        <w:r w:rsidRPr="00B4357A">
          <w:rPr>
            <w:rFonts w:hint="eastAsia"/>
            <w:szCs w:val="21"/>
          </w:rPr>
          <w:t>月</w:t>
        </w:r>
        <w:r w:rsidRPr="00B4357A">
          <w:rPr>
            <w:rFonts w:hint="eastAsia"/>
            <w:szCs w:val="21"/>
          </w:rPr>
          <w:t>21</w:t>
        </w:r>
        <w:r w:rsidRPr="00B4357A">
          <w:rPr>
            <w:rFonts w:hint="eastAsia"/>
            <w:szCs w:val="21"/>
          </w:rPr>
          <w:t>日</w:t>
        </w:r>
      </w:smartTag>
      <w:r w:rsidRPr="00B4357A">
        <w:rPr>
          <w:rFonts w:hint="eastAsia"/>
          <w:szCs w:val="21"/>
        </w:rPr>
        <w:t>发布的《乌克兰公民出入境程序法》中有所规定。该法规定了乌克兰公民出入境权的履行程序，出境所需文件办理程序，明确了临时限制乌克兰公民出境的情况并制定了出现争端时的解决办法。乌克兰公民有权出入境，该法规定的情况除外。</w:t>
      </w:r>
    </w:p>
    <w:p w:rsidR="006665D3" w:rsidRPr="00B4357A" w:rsidRDefault="006665D3" w:rsidP="00A66961">
      <w:pPr>
        <w:spacing w:after="240" w:line="360" w:lineRule="exact"/>
        <w:ind w:firstLine="420"/>
        <w:rPr>
          <w:rFonts w:hint="eastAsia"/>
          <w:szCs w:val="21"/>
        </w:rPr>
      </w:pPr>
      <w:r w:rsidRPr="00B4357A">
        <w:rPr>
          <w:rFonts w:hint="eastAsia"/>
          <w:szCs w:val="21"/>
        </w:rPr>
        <w:t>于是，乌克兰作为《公约》缔约国，承担自己的义务，向男女提供人身移动和自由择居的平等权利并保证在法律面前男女平等。</w:t>
      </w:r>
    </w:p>
    <w:p w:rsidR="006665D3" w:rsidRPr="00637A20" w:rsidRDefault="006665D3" w:rsidP="00637A20">
      <w:pPr>
        <w:spacing w:after="240" w:line="360" w:lineRule="exact"/>
        <w:jc w:val="center"/>
        <w:rPr>
          <w:rFonts w:ascii="SimHei" w:eastAsia="SimHei" w:hint="eastAsia"/>
          <w:color w:val="FF0000"/>
          <w:szCs w:val="21"/>
        </w:rPr>
      </w:pPr>
      <w:r w:rsidRPr="00637A20">
        <w:rPr>
          <w:rFonts w:ascii="SimHei" w:eastAsia="SimHei" w:hint="eastAsia"/>
          <w:color w:val="FF0000"/>
          <w:szCs w:val="21"/>
        </w:rPr>
        <w:t>第</w:t>
      </w:r>
      <w:r w:rsidR="00E84D6E">
        <w:rPr>
          <w:rFonts w:ascii="SimHei" w:eastAsia="SimHei" w:hint="eastAsia"/>
          <w:color w:val="FF0000"/>
          <w:szCs w:val="21"/>
        </w:rPr>
        <w:t>16</w:t>
      </w:r>
      <w:r w:rsidRPr="00637A20">
        <w:rPr>
          <w:rFonts w:ascii="SimHei" w:eastAsia="SimHei" w:hint="eastAsia"/>
          <w:color w:val="FF0000"/>
          <w:szCs w:val="21"/>
        </w:rPr>
        <w:t>条</w:t>
      </w:r>
    </w:p>
    <w:p w:rsidR="006665D3" w:rsidRPr="00DE6AC2" w:rsidRDefault="006665D3" w:rsidP="00D05645">
      <w:pPr>
        <w:numPr>
          <w:ilvl w:val="0"/>
          <w:numId w:val="38"/>
        </w:numPr>
        <w:adjustRightInd/>
        <w:spacing w:after="240" w:line="360" w:lineRule="exact"/>
        <w:ind w:firstLineChars="228" w:firstLine="31680"/>
        <w:textAlignment w:val="auto"/>
        <w:rPr>
          <w:rFonts w:ascii="KaiTi_GB2312" w:eastAsia="KaiTi_GB2312" w:hint="eastAsia"/>
          <w:color w:val="0000FF"/>
          <w:szCs w:val="21"/>
        </w:rPr>
      </w:pPr>
      <w:r w:rsidRPr="00DE6AC2">
        <w:rPr>
          <w:rFonts w:ascii="KaiTi_GB2312" w:eastAsia="KaiTi_GB2312" w:hint="eastAsia"/>
          <w:color w:val="0000FF"/>
          <w:szCs w:val="21"/>
        </w:rPr>
        <w:t>缔约各国应采取一切适当措施，消除在有关婚姻和家庭关系的一切事项上对妇女的歧视，并特别应保证她们在男女平等的基础上：</w:t>
      </w:r>
    </w:p>
    <w:p w:rsidR="006665D3" w:rsidRPr="00DE6AC2" w:rsidRDefault="006665D3" w:rsidP="0036623F">
      <w:pPr>
        <w:numPr>
          <w:ilvl w:val="0"/>
          <w:numId w:val="39"/>
        </w:numPr>
        <w:adjustRightInd/>
        <w:spacing w:after="240" w:line="360" w:lineRule="exact"/>
        <w:ind w:left="0" w:firstLine="360"/>
        <w:textAlignment w:val="auto"/>
        <w:rPr>
          <w:rFonts w:ascii="KaiTi_GB2312" w:eastAsia="KaiTi_GB2312" w:hint="eastAsia"/>
          <w:color w:val="0000FF"/>
          <w:szCs w:val="21"/>
        </w:rPr>
      </w:pPr>
      <w:r w:rsidRPr="00DE6AC2">
        <w:rPr>
          <w:rFonts w:ascii="KaiTi_GB2312" w:eastAsia="KaiTi_GB2312" w:hint="eastAsia"/>
          <w:color w:val="0000FF"/>
          <w:szCs w:val="21"/>
        </w:rPr>
        <w:t>有相同的缔婚权利；</w:t>
      </w:r>
    </w:p>
    <w:p w:rsidR="006665D3" w:rsidRPr="00DE6AC2" w:rsidRDefault="006665D3" w:rsidP="0036623F">
      <w:pPr>
        <w:numPr>
          <w:ilvl w:val="0"/>
          <w:numId w:val="39"/>
        </w:numPr>
        <w:adjustRightInd/>
        <w:spacing w:after="240" w:line="360" w:lineRule="exact"/>
        <w:ind w:left="0" w:firstLine="360"/>
        <w:textAlignment w:val="auto"/>
        <w:rPr>
          <w:rFonts w:ascii="KaiTi_GB2312" w:eastAsia="KaiTi_GB2312" w:hint="eastAsia"/>
          <w:color w:val="0000FF"/>
          <w:szCs w:val="21"/>
        </w:rPr>
      </w:pPr>
      <w:r w:rsidRPr="00DE6AC2">
        <w:rPr>
          <w:rFonts w:ascii="KaiTi_GB2312" w:eastAsia="KaiTi_GB2312" w:hint="eastAsia"/>
          <w:color w:val="0000FF"/>
          <w:szCs w:val="21"/>
        </w:rPr>
        <w:t>有相同的自由选择配偶和非经本人自由表示、完全同意不缔婚约的权利；</w:t>
      </w:r>
    </w:p>
    <w:p w:rsidR="006665D3" w:rsidRPr="00DE6AC2" w:rsidRDefault="006665D3" w:rsidP="0036623F">
      <w:pPr>
        <w:numPr>
          <w:ilvl w:val="0"/>
          <w:numId w:val="39"/>
        </w:numPr>
        <w:adjustRightInd/>
        <w:spacing w:after="240" w:line="360" w:lineRule="exact"/>
        <w:ind w:left="0" w:firstLine="360"/>
        <w:textAlignment w:val="auto"/>
        <w:rPr>
          <w:rFonts w:ascii="KaiTi_GB2312" w:eastAsia="KaiTi_GB2312" w:hint="eastAsia"/>
          <w:color w:val="0000FF"/>
          <w:szCs w:val="21"/>
        </w:rPr>
      </w:pPr>
      <w:r w:rsidRPr="00DE6AC2">
        <w:rPr>
          <w:rFonts w:ascii="KaiTi_GB2312" w:eastAsia="KaiTi_GB2312" w:hint="eastAsia"/>
          <w:color w:val="0000FF"/>
          <w:szCs w:val="21"/>
        </w:rPr>
        <w:t>在婚姻存续期间以及解除婚姻关系时，有相同的权利和义务；</w:t>
      </w:r>
    </w:p>
    <w:p w:rsidR="006665D3" w:rsidRPr="00DE6AC2" w:rsidRDefault="006665D3" w:rsidP="0036623F">
      <w:pPr>
        <w:numPr>
          <w:ilvl w:val="0"/>
          <w:numId w:val="39"/>
        </w:numPr>
        <w:adjustRightInd/>
        <w:spacing w:after="240" w:line="360" w:lineRule="exact"/>
        <w:ind w:left="0" w:firstLine="360"/>
        <w:textAlignment w:val="auto"/>
        <w:rPr>
          <w:rFonts w:ascii="KaiTi_GB2312" w:eastAsia="KaiTi_GB2312" w:hint="eastAsia"/>
          <w:color w:val="0000FF"/>
          <w:szCs w:val="21"/>
        </w:rPr>
      </w:pPr>
      <w:r w:rsidRPr="00DE6AC2">
        <w:rPr>
          <w:rFonts w:ascii="KaiTi_GB2312" w:eastAsia="KaiTi_GB2312" w:hint="eastAsia"/>
          <w:color w:val="0000FF"/>
          <w:szCs w:val="21"/>
        </w:rPr>
        <w:t>不论婚姻状况如何，在有关子女的事务上，作为父母亲有相同的权利和义务。但在任何情形下，均应以子女的权益为重；</w:t>
      </w:r>
    </w:p>
    <w:p w:rsidR="006665D3" w:rsidRPr="00DE6AC2" w:rsidRDefault="006665D3" w:rsidP="0036623F">
      <w:pPr>
        <w:numPr>
          <w:ilvl w:val="0"/>
          <w:numId w:val="39"/>
        </w:numPr>
        <w:adjustRightInd/>
        <w:spacing w:after="240" w:line="360" w:lineRule="exact"/>
        <w:ind w:left="0" w:firstLine="360"/>
        <w:textAlignment w:val="auto"/>
        <w:rPr>
          <w:rFonts w:ascii="KaiTi_GB2312" w:eastAsia="KaiTi_GB2312" w:hint="eastAsia"/>
          <w:color w:val="0000FF"/>
          <w:szCs w:val="21"/>
        </w:rPr>
      </w:pPr>
      <w:r w:rsidRPr="00DE6AC2">
        <w:rPr>
          <w:rFonts w:ascii="KaiTi_GB2312" w:eastAsia="KaiTi_GB2312" w:hint="eastAsia"/>
          <w:color w:val="0000FF"/>
          <w:szCs w:val="21"/>
        </w:rPr>
        <w:t>有相同的权利自由负责地决定子女人数和生育间隔，并有机会获得使她们能够行使这种权利的知识、教育和方法；</w:t>
      </w:r>
    </w:p>
    <w:p w:rsidR="006665D3" w:rsidRPr="00DE6AC2" w:rsidRDefault="006665D3" w:rsidP="0036623F">
      <w:pPr>
        <w:numPr>
          <w:ilvl w:val="0"/>
          <w:numId w:val="39"/>
        </w:numPr>
        <w:adjustRightInd/>
        <w:spacing w:after="240" w:line="360" w:lineRule="exact"/>
        <w:ind w:left="0" w:firstLine="360"/>
        <w:textAlignment w:val="auto"/>
        <w:rPr>
          <w:rFonts w:ascii="KaiTi_GB2312" w:eastAsia="KaiTi_GB2312" w:hint="eastAsia"/>
          <w:color w:val="0000FF"/>
          <w:szCs w:val="21"/>
        </w:rPr>
      </w:pPr>
      <w:r w:rsidRPr="00DE6AC2">
        <w:rPr>
          <w:rFonts w:ascii="KaiTi_GB2312" w:eastAsia="KaiTi_GB2312" w:hint="eastAsia"/>
          <w:color w:val="0000FF"/>
          <w:szCs w:val="21"/>
        </w:rPr>
        <w:t>在监护、看管、受托和收养子女或类似的制度方面，如果国家法规有这些观念的话，有相同的权利和义务。但在任何情形下，均应以子女的利益为重；</w:t>
      </w:r>
    </w:p>
    <w:p w:rsidR="006665D3" w:rsidRPr="00DE6AC2" w:rsidRDefault="006665D3" w:rsidP="0036623F">
      <w:pPr>
        <w:numPr>
          <w:ilvl w:val="0"/>
          <w:numId w:val="39"/>
        </w:numPr>
        <w:adjustRightInd/>
        <w:spacing w:after="240" w:line="360" w:lineRule="exact"/>
        <w:ind w:left="0" w:firstLine="360"/>
        <w:textAlignment w:val="auto"/>
        <w:rPr>
          <w:rFonts w:ascii="KaiTi_GB2312" w:eastAsia="KaiTi_GB2312" w:hint="eastAsia"/>
          <w:color w:val="0000FF"/>
          <w:szCs w:val="21"/>
        </w:rPr>
      </w:pPr>
      <w:r w:rsidRPr="00DE6AC2">
        <w:rPr>
          <w:rFonts w:ascii="KaiTi_GB2312" w:eastAsia="KaiTi_GB2312" w:hint="eastAsia"/>
          <w:color w:val="0000FF"/>
          <w:szCs w:val="21"/>
        </w:rPr>
        <w:t>夫妻有相同的个人权利，包括选择姓氏、专业和职业的权利；</w:t>
      </w:r>
    </w:p>
    <w:p w:rsidR="006665D3" w:rsidRPr="00DE6AC2" w:rsidRDefault="006665D3" w:rsidP="0036623F">
      <w:pPr>
        <w:numPr>
          <w:ilvl w:val="0"/>
          <w:numId w:val="39"/>
        </w:numPr>
        <w:adjustRightInd/>
        <w:spacing w:after="240" w:line="360" w:lineRule="exact"/>
        <w:ind w:left="0" w:firstLine="360"/>
        <w:textAlignment w:val="auto"/>
        <w:rPr>
          <w:rFonts w:ascii="KaiTi_GB2312" w:eastAsia="KaiTi_GB2312" w:hint="eastAsia"/>
          <w:color w:val="0000FF"/>
          <w:szCs w:val="21"/>
        </w:rPr>
      </w:pPr>
      <w:r w:rsidRPr="00DE6AC2">
        <w:rPr>
          <w:rFonts w:ascii="KaiTi_GB2312" w:eastAsia="KaiTi_GB2312" w:hint="eastAsia"/>
          <w:color w:val="0000FF"/>
          <w:szCs w:val="21"/>
        </w:rPr>
        <w:t>配偶双方在财产的所有、取得、经营、管理、享有、处置方面、不论是无偿的或是收取价值报酬的，都具有相同的权利。</w:t>
      </w:r>
    </w:p>
    <w:p w:rsidR="006665D3" w:rsidRPr="00DE6AC2" w:rsidRDefault="006665D3" w:rsidP="00D05645">
      <w:pPr>
        <w:numPr>
          <w:ilvl w:val="0"/>
          <w:numId w:val="38"/>
        </w:numPr>
        <w:adjustRightInd/>
        <w:spacing w:after="240" w:line="360" w:lineRule="exact"/>
        <w:ind w:firstLineChars="228" w:firstLine="31680"/>
        <w:textAlignment w:val="auto"/>
        <w:rPr>
          <w:rFonts w:ascii="KaiTi_GB2312" w:eastAsia="KaiTi_GB2312" w:hint="eastAsia"/>
          <w:color w:val="0000FF"/>
          <w:szCs w:val="21"/>
        </w:rPr>
      </w:pPr>
      <w:r w:rsidRPr="00DE6AC2">
        <w:rPr>
          <w:rFonts w:ascii="KaiTi_GB2312" w:eastAsia="KaiTi_GB2312" w:hint="eastAsia"/>
          <w:color w:val="0000FF"/>
          <w:szCs w:val="21"/>
        </w:rPr>
        <w:t>童年订婚和童婚应不具法律效力，并应采取一切必要行动，包括订制法律，规定结婚最低年龄，并规定婚姻必须向正式登记机构登记。</w:t>
      </w:r>
    </w:p>
    <w:p w:rsidR="006665D3" w:rsidRPr="00B4357A" w:rsidRDefault="006665D3" w:rsidP="00A66961">
      <w:pPr>
        <w:spacing w:after="240" w:line="360" w:lineRule="exact"/>
        <w:ind w:firstLine="420"/>
        <w:rPr>
          <w:rFonts w:hint="eastAsia"/>
          <w:szCs w:val="21"/>
        </w:rPr>
      </w:pPr>
      <w:r w:rsidRPr="00B4357A">
        <w:rPr>
          <w:rFonts w:hint="eastAsia"/>
          <w:szCs w:val="21"/>
        </w:rPr>
        <w:t>首先，该条是要在婚姻家庭方面消除对妇女的一切形式歧视。</w:t>
      </w:r>
      <w:r w:rsidR="00A4693F">
        <w:rPr>
          <w:rFonts w:hint="eastAsia"/>
          <w:szCs w:val="21"/>
        </w:rPr>
        <w:t>乌克兰</w:t>
      </w:r>
      <w:r w:rsidRPr="00B4357A">
        <w:rPr>
          <w:rFonts w:hint="eastAsia"/>
          <w:szCs w:val="21"/>
        </w:rPr>
        <w:t>的家庭关系由《乌克兰宪法》和《家庭法典》来协调。在乌克兰基本文献</w:t>
      </w:r>
      <w:r w:rsidR="00E84D6E">
        <w:rPr>
          <w:rFonts w:hint="eastAsia"/>
          <w:szCs w:val="21"/>
        </w:rPr>
        <w:t>——</w:t>
      </w:r>
      <w:r w:rsidRPr="00B4357A">
        <w:rPr>
          <w:rFonts w:hint="eastAsia"/>
          <w:szCs w:val="21"/>
        </w:rPr>
        <w:t>《宪法》中强调，婚姻是建立在男女自由自愿的基础上，夫妇的每一方在婚姻和家庭中拥有同等的权利和义务（第</w:t>
      </w:r>
      <w:r w:rsidRPr="00B4357A">
        <w:rPr>
          <w:rFonts w:hint="eastAsia"/>
          <w:szCs w:val="21"/>
        </w:rPr>
        <w:t>51</w:t>
      </w:r>
      <w:r w:rsidRPr="00B4357A">
        <w:rPr>
          <w:rFonts w:hint="eastAsia"/>
          <w:szCs w:val="21"/>
        </w:rPr>
        <w:t>条）。也就是说，夫妇每一方都有权在自由和完全同意的基础上自由选择伴侣并组成家庭。</w:t>
      </w:r>
    </w:p>
    <w:p w:rsidR="006665D3" w:rsidRPr="00B4357A" w:rsidRDefault="006665D3" w:rsidP="00A66961">
      <w:pPr>
        <w:spacing w:after="240" w:line="360" w:lineRule="exact"/>
        <w:ind w:firstLine="420"/>
        <w:rPr>
          <w:rFonts w:hint="eastAsia"/>
          <w:szCs w:val="21"/>
        </w:rPr>
      </w:pPr>
      <w:r w:rsidRPr="00B4357A">
        <w:rPr>
          <w:rFonts w:hint="eastAsia"/>
          <w:szCs w:val="21"/>
        </w:rPr>
        <w:t>根据</w:t>
      </w:r>
      <w:r w:rsidR="00E84D6E" w:rsidRPr="00B4357A">
        <w:rPr>
          <w:rFonts w:hint="eastAsia"/>
          <w:szCs w:val="21"/>
        </w:rPr>
        <w:t>《</w:t>
      </w:r>
      <w:r w:rsidRPr="00B4357A">
        <w:rPr>
          <w:rFonts w:hint="eastAsia"/>
          <w:szCs w:val="21"/>
        </w:rPr>
        <w:t>乌克兰家庭法典》，婚姻是男女在国家公民状况登记机关登记组成的家庭联盟。没有缔婚而以家庭形式居住在一起的，不构成产生夫妇权利和义务的基础（第</w:t>
      </w:r>
      <w:r w:rsidRPr="00B4357A">
        <w:rPr>
          <w:rFonts w:hint="eastAsia"/>
          <w:szCs w:val="21"/>
        </w:rPr>
        <w:t>21</w:t>
      </w:r>
      <w:r w:rsidRPr="00B4357A">
        <w:rPr>
          <w:rFonts w:hint="eastAsia"/>
          <w:szCs w:val="21"/>
        </w:rPr>
        <w:t>条）。同时，宗教的结婚仪式也不构成产生夫妇权利和义务的基础。第</w:t>
      </w:r>
      <w:r w:rsidRPr="00B4357A">
        <w:rPr>
          <w:rFonts w:hint="eastAsia"/>
          <w:szCs w:val="21"/>
        </w:rPr>
        <w:t>24</w:t>
      </w:r>
      <w:r w:rsidRPr="00B4357A">
        <w:rPr>
          <w:rFonts w:hint="eastAsia"/>
          <w:szCs w:val="21"/>
        </w:rPr>
        <w:t>条强调，婚姻建立在男女自由同意的基础上。强迫妇女或男性缔婚是不允许的。</w:t>
      </w:r>
    </w:p>
    <w:p w:rsidR="006665D3" w:rsidRPr="00B4357A" w:rsidRDefault="006665D3" w:rsidP="00A66961">
      <w:pPr>
        <w:spacing w:after="240" w:line="360" w:lineRule="exact"/>
        <w:ind w:firstLine="420"/>
        <w:rPr>
          <w:rFonts w:hint="eastAsia"/>
          <w:szCs w:val="21"/>
        </w:rPr>
      </w:pPr>
      <w:r w:rsidRPr="00B4357A">
        <w:rPr>
          <w:rFonts w:hint="eastAsia"/>
          <w:szCs w:val="21"/>
        </w:rPr>
        <w:t>上述规定表明，任何强迫缔婚的情况都是被禁止的，而自由缔婚的意愿表示应通过在国家公民状况登记机关的结婚登记来加以确认。《法典》要求国家登记婚姻时要颁发结婚证明，其格式由乌克兰内阁决定。</w:t>
      </w:r>
    </w:p>
    <w:p w:rsidR="006665D3" w:rsidRPr="00B4357A" w:rsidRDefault="00E84D6E" w:rsidP="00A66961">
      <w:pPr>
        <w:spacing w:after="240" w:line="360" w:lineRule="exact"/>
        <w:ind w:firstLine="420"/>
        <w:rPr>
          <w:rFonts w:hint="eastAsia"/>
          <w:szCs w:val="21"/>
        </w:rPr>
      </w:pPr>
      <w:r w:rsidRPr="00B4357A">
        <w:rPr>
          <w:rFonts w:hint="eastAsia"/>
          <w:szCs w:val="21"/>
        </w:rPr>
        <w:t>《</w:t>
      </w:r>
      <w:r w:rsidR="006665D3" w:rsidRPr="00B4357A">
        <w:rPr>
          <w:rFonts w:hint="eastAsia"/>
          <w:szCs w:val="21"/>
        </w:rPr>
        <w:t>乌克兰家庭法典》还规定了公民的结婚年龄</w:t>
      </w:r>
      <w:r>
        <w:rPr>
          <w:rFonts w:hint="eastAsia"/>
          <w:szCs w:val="21"/>
        </w:rPr>
        <w:t>——</w:t>
      </w:r>
      <w:r w:rsidR="006665D3" w:rsidRPr="00B4357A">
        <w:rPr>
          <w:rFonts w:hint="eastAsia"/>
          <w:szCs w:val="21"/>
        </w:rPr>
        <w:t>女性是</w:t>
      </w:r>
      <w:r>
        <w:rPr>
          <w:rFonts w:hint="eastAsia"/>
          <w:szCs w:val="21"/>
        </w:rPr>
        <w:t>17</w:t>
      </w:r>
      <w:r w:rsidR="006665D3" w:rsidRPr="00B4357A">
        <w:rPr>
          <w:rFonts w:hint="eastAsia"/>
          <w:szCs w:val="21"/>
        </w:rPr>
        <w:t>岁，男性为</w:t>
      </w:r>
      <w:r>
        <w:rPr>
          <w:rFonts w:hint="eastAsia"/>
          <w:szCs w:val="21"/>
        </w:rPr>
        <w:t>18</w:t>
      </w:r>
      <w:r w:rsidR="006665D3" w:rsidRPr="00B4357A">
        <w:rPr>
          <w:rFonts w:hint="eastAsia"/>
          <w:szCs w:val="21"/>
        </w:rPr>
        <w:t>岁。但是根据年满十四岁公民的申请，在断定结婚符合其利益的情况下（相应第</w:t>
      </w:r>
      <w:r w:rsidR="006665D3" w:rsidRPr="00B4357A">
        <w:rPr>
          <w:rFonts w:hint="eastAsia"/>
          <w:szCs w:val="21"/>
        </w:rPr>
        <w:t>22</w:t>
      </w:r>
      <w:r w:rsidR="006665D3" w:rsidRPr="00B4357A">
        <w:rPr>
          <w:rFonts w:hint="eastAsia"/>
          <w:szCs w:val="21"/>
        </w:rPr>
        <w:t>和</w:t>
      </w:r>
      <w:r w:rsidR="006665D3" w:rsidRPr="00B4357A">
        <w:rPr>
          <w:rFonts w:hint="eastAsia"/>
          <w:szCs w:val="21"/>
        </w:rPr>
        <w:t>23</w:t>
      </w:r>
      <w:r w:rsidR="006665D3" w:rsidRPr="00B4357A">
        <w:rPr>
          <w:rFonts w:hint="eastAsia"/>
          <w:szCs w:val="21"/>
        </w:rPr>
        <w:t>条），法院可判决其有权结婚。例如，</w:t>
      </w:r>
      <w:r w:rsidR="006665D3" w:rsidRPr="00B4357A">
        <w:rPr>
          <w:rFonts w:hint="eastAsia"/>
          <w:szCs w:val="21"/>
        </w:rPr>
        <w:t>2004</w:t>
      </w:r>
      <w:r w:rsidR="006665D3" w:rsidRPr="00B4357A">
        <w:rPr>
          <w:rFonts w:hint="eastAsia"/>
          <w:szCs w:val="21"/>
        </w:rPr>
        <w:t>年在</w:t>
      </w:r>
      <w:r w:rsidR="006665D3" w:rsidRPr="00B4357A">
        <w:rPr>
          <w:rFonts w:hint="eastAsia"/>
          <w:szCs w:val="21"/>
        </w:rPr>
        <w:t>278</w:t>
      </w:r>
      <w:r>
        <w:rPr>
          <w:rFonts w:hint="eastAsia"/>
          <w:szCs w:val="21"/>
        </w:rPr>
        <w:t xml:space="preserve"> </w:t>
      </w:r>
      <w:r w:rsidR="006665D3" w:rsidRPr="00B4357A">
        <w:rPr>
          <w:rFonts w:hint="eastAsia"/>
          <w:szCs w:val="21"/>
        </w:rPr>
        <w:t>225</w:t>
      </w:r>
      <w:r w:rsidR="006665D3" w:rsidRPr="00B4357A">
        <w:rPr>
          <w:rFonts w:hint="eastAsia"/>
          <w:szCs w:val="21"/>
        </w:rPr>
        <w:t>名结婚的女性中，未满</w:t>
      </w:r>
      <w:r w:rsidR="006665D3" w:rsidRPr="00B4357A">
        <w:rPr>
          <w:rFonts w:hint="eastAsia"/>
          <w:szCs w:val="21"/>
        </w:rPr>
        <w:t>18</w:t>
      </w:r>
      <w:r w:rsidR="006665D3" w:rsidRPr="00B4357A">
        <w:rPr>
          <w:rFonts w:hint="eastAsia"/>
          <w:szCs w:val="21"/>
        </w:rPr>
        <w:t>岁的女性有</w:t>
      </w:r>
      <w:r w:rsidR="006665D3" w:rsidRPr="00B4357A">
        <w:rPr>
          <w:rFonts w:hint="eastAsia"/>
          <w:szCs w:val="21"/>
        </w:rPr>
        <w:t>12</w:t>
      </w:r>
      <w:r>
        <w:rPr>
          <w:rFonts w:hint="eastAsia"/>
          <w:szCs w:val="21"/>
        </w:rPr>
        <w:t xml:space="preserve"> </w:t>
      </w:r>
      <w:r w:rsidR="006665D3" w:rsidRPr="00B4357A">
        <w:rPr>
          <w:rFonts w:hint="eastAsia"/>
          <w:szCs w:val="21"/>
        </w:rPr>
        <w:t>367</w:t>
      </w:r>
      <w:r w:rsidR="006665D3" w:rsidRPr="00B4357A">
        <w:rPr>
          <w:rFonts w:hint="eastAsia"/>
          <w:szCs w:val="21"/>
        </w:rPr>
        <w:t>人，占结婚女性总数的</w:t>
      </w:r>
      <w:r w:rsidR="006665D3" w:rsidRPr="00B4357A">
        <w:rPr>
          <w:rFonts w:hint="eastAsia"/>
          <w:szCs w:val="21"/>
        </w:rPr>
        <w:t>4.4%</w:t>
      </w:r>
      <w:r w:rsidR="006665D3" w:rsidRPr="00B4357A">
        <w:rPr>
          <w:rFonts w:hint="eastAsia"/>
          <w:szCs w:val="21"/>
        </w:rPr>
        <w:t>。</w:t>
      </w:r>
    </w:p>
    <w:p w:rsidR="006665D3" w:rsidRPr="00B4357A" w:rsidRDefault="006665D3" w:rsidP="00A66961">
      <w:pPr>
        <w:spacing w:after="240" w:line="360" w:lineRule="exact"/>
        <w:ind w:firstLine="420"/>
        <w:rPr>
          <w:rFonts w:hint="eastAsia"/>
          <w:szCs w:val="21"/>
        </w:rPr>
      </w:pPr>
      <w:r w:rsidRPr="00B4357A">
        <w:rPr>
          <w:rFonts w:hint="eastAsia"/>
          <w:szCs w:val="21"/>
        </w:rPr>
        <w:t>婚姻中的男女平等还体现在自由选择姓氏上，第</w:t>
      </w:r>
      <w:r w:rsidRPr="00B4357A">
        <w:rPr>
          <w:rFonts w:hint="eastAsia"/>
          <w:szCs w:val="21"/>
        </w:rPr>
        <w:t>35</w:t>
      </w:r>
      <w:r w:rsidRPr="00B4357A">
        <w:rPr>
          <w:rFonts w:hint="eastAsia"/>
          <w:szCs w:val="21"/>
        </w:rPr>
        <w:t>条规定，新婚夫妇有权选择其中一方的姓氏作为夫妇双方共有的姓氏或者继续使用婚前姓氏，或者将新郎</w:t>
      </w:r>
      <w:r w:rsidRPr="00B4357A">
        <w:rPr>
          <w:rFonts w:hint="eastAsia"/>
          <w:szCs w:val="21"/>
        </w:rPr>
        <w:t>/</w:t>
      </w:r>
      <w:r w:rsidRPr="00B4357A">
        <w:rPr>
          <w:rFonts w:hint="eastAsia"/>
          <w:szCs w:val="21"/>
        </w:rPr>
        <w:t>新娘的姓氏加进自己的姓氏。</w:t>
      </w:r>
    </w:p>
    <w:p w:rsidR="006665D3" w:rsidRPr="00B4357A" w:rsidRDefault="006665D3" w:rsidP="00A66961">
      <w:pPr>
        <w:spacing w:after="240" w:line="360" w:lineRule="exact"/>
        <w:ind w:firstLine="420"/>
        <w:rPr>
          <w:rFonts w:hint="eastAsia"/>
          <w:szCs w:val="21"/>
        </w:rPr>
      </w:pPr>
      <w:r w:rsidRPr="00B4357A">
        <w:rPr>
          <w:rFonts w:hint="eastAsia"/>
          <w:szCs w:val="21"/>
        </w:rPr>
        <w:t>此外，《家庭法典》保障丈夫和妻子的个人权利平等，包括：妻子</w:t>
      </w:r>
      <w:r w:rsidRPr="00B4357A">
        <w:rPr>
          <w:rFonts w:hint="eastAsia"/>
          <w:szCs w:val="21"/>
        </w:rPr>
        <w:t>/</w:t>
      </w:r>
      <w:r w:rsidRPr="00B4357A">
        <w:rPr>
          <w:rFonts w:hint="eastAsia"/>
          <w:szCs w:val="21"/>
        </w:rPr>
        <w:t>丈夫尊重自己隐私的权利，身体和精神发展的权利，个人自由的权利，分配义务和涉及家庭事务问题共同解决的权利。</w:t>
      </w:r>
    </w:p>
    <w:p w:rsidR="006665D3" w:rsidRPr="00B4357A" w:rsidRDefault="006665D3" w:rsidP="00A66961">
      <w:pPr>
        <w:spacing w:after="240" w:line="360" w:lineRule="exact"/>
        <w:ind w:firstLine="420"/>
        <w:rPr>
          <w:rFonts w:hint="eastAsia"/>
          <w:szCs w:val="21"/>
        </w:rPr>
      </w:pPr>
      <w:r w:rsidRPr="00B4357A">
        <w:rPr>
          <w:rFonts w:hint="eastAsia"/>
          <w:szCs w:val="21"/>
        </w:rPr>
        <w:t>《公约》第</w:t>
      </w:r>
      <w:r w:rsidRPr="00B4357A">
        <w:rPr>
          <w:rFonts w:hint="eastAsia"/>
          <w:szCs w:val="21"/>
        </w:rPr>
        <w:t>16</w:t>
      </w:r>
      <w:r w:rsidRPr="00B4357A">
        <w:rPr>
          <w:rFonts w:hint="eastAsia"/>
          <w:szCs w:val="21"/>
        </w:rPr>
        <w:t>条第</w:t>
      </w:r>
      <w:r w:rsidR="00E84D6E">
        <w:rPr>
          <w:rFonts w:hint="eastAsia"/>
          <w:szCs w:val="21"/>
        </w:rPr>
        <w:t>1</w:t>
      </w:r>
      <w:r w:rsidR="00E84D6E">
        <w:rPr>
          <w:rFonts w:hint="eastAsia"/>
          <w:szCs w:val="21"/>
        </w:rPr>
        <w:t>款</w:t>
      </w:r>
      <w:r w:rsidRPr="00B4357A">
        <w:rPr>
          <w:rFonts w:hint="eastAsia"/>
          <w:szCs w:val="21"/>
        </w:rPr>
        <w:t>（</w:t>
      </w:r>
      <w:r w:rsidRPr="00B4357A">
        <w:rPr>
          <w:rFonts w:hint="eastAsia"/>
          <w:szCs w:val="21"/>
        </w:rPr>
        <w:t>c</w:t>
      </w:r>
      <w:r w:rsidRPr="00B4357A">
        <w:rPr>
          <w:rFonts w:hint="eastAsia"/>
          <w:szCs w:val="21"/>
        </w:rPr>
        <w:t>）</w:t>
      </w:r>
      <w:r w:rsidR="00E84D6E">
        <w:rPr>
          <w:rFonts w:hint="eastAsia"/>
          <w:szCs w:val="21"/>
        </w:rPr>
        <w:t>项</w:t>
      </w:r>
      <w:r w:rsidRPr="00B4357A">
        <w:rPr>
          <w:rFonts w:hint="eastAsia"/>
          <w:szCs w:val="21"/>
        </w:rPr>
        <w:t>要求各缔约国保障男女</w:t>
      </w:r>
      <w:r w:rsidRPr="00DE6AC2">
        <w:rPr>
          <w:rFonts w:ascii="SimHei" w:eastAsia="SimHei" w:hint="eastAsia"/>
          <w:color w:val="FF0000"/>
          <w:szCs w:val="21"/>
        </w:rPr>
        <w:t>在婚姻存续期间以及解除婚姻关系时，有相同的权利和义务。</w:t>
      </w:r>
      <w:r w:rsidRPr="00B4357A">
        <w:rPr>
          <w:rFonts w:hint="eastAsia"/>
          <w:szCs w:val="21"/>
        </w:rPr>
        <w:t>根据乌克兰法律，即《家庭法典》第</w:t>
      </w:r>
      <w:r w:rsidRPr="00B4357A">
        <w:rPr>
          <w:rFonts w:hint="eastAsia"/>
          <w:szCs w:val="21"/>
        </w:rPr>
        <w:t>7</w:t>
      </w:r>
      <w:r w:rsidRPr="00B4357A">
        <w:rPr>
          <w:rFonts w:hint="eastAsia"/>
          <w:szCs w:val="21"/>
        </w:rPr>
        <w:t>条，家庭关系成员不能因种族、肤色、性别、政治宗教或其他信仰、民族和社会出身、经济状况、居住地、语言和其他特征而拥有特权或受到限制。男女在家庭关系、婚姻和家庭中享有同等权利和义务。</w:t>
      </w:r>
    </w:p>
    <w:p w:rsidR="006665D3" w:rsidRPr="00B4357A" w:rsidRDefault="006665D3" w:rsidP="00A66961">
      <w:pPr>
        <w:spacing w:after="240" w:line="360" w:lineRule="exact"/>
        <w:ind w:firstLine="420"/>
        <w:rPr>
          <w:rFonts w:hint="eastAsia"/>
          <w:szCs w:val="21"/>
        </w:rPr>
      </w:pPr>
      <w:r w:rsidRPr="00B4357A">
        <w:rPr>
          <w:rFonts w:hint="eastAsia"/>
          <w:szCs w:val="21"/>
        </w:rPr>
        <w:t>根据《家庭法典》第</w:t>
      </w:r>
      <w:r w:rsidRPr="00B4357A">
        <w:rPr>
          <w:rFonts w:hint="eastAsia"/>
          <w:szCs w:val="21"/>
        </w:rPr>
        <w:t>107</w:t>
      </w:r>
      <w:r w:rsidRPr="00B4357A">
        <w:rPr>
          <w:rFonts w:hint="eastAsia"/>
          <w:szCs w:val="21"/>
        </w:rPr>
        <w:t>条，解除婚姻关系需经国家公民状况登记机关根据夫妇一方的申请来办理。如果夫妇一方：被认定失踪、被认定为无行为能力、因犯罪被判处三年以上有期徒刑，则婚姻关系可以解除。如果夫妇双方有孩子，则由法院判决解除婚姻关系（第</w:t>
      </w:r>
      <w:r w:rsidRPr="00B4357A">
        <w:rPr>
          <w:rFonts w:hint="eastAsia"/>
          <w:szCs w:val="21"/>
        </w:rPr>
        <w:t>109</w:t>
      </w:r>
      <w:r w:rsidRPr="00B4357A">
        <w:rPr>
          <w:rFonts w:hint="eastAsia"/>
          <w:szCs w:val="21"/>
        </w:rPr>
        <w:t>条）。在书面协议中应规定，孩子的居住地点、同谁居住，谁将支付孩子的抚养费。如果法院认为解除婚姻关系的申请符合妻子或丈夫的真实意愿，且离婚后将不会破坏其个人权利和财产权利以及他们孩子的权利，将判决解除婚姻关系。也就是说，法院会既考虑到妇女的利益，也会考虑到男性的利益。</w:t>
      </w:r>
    </w:p>
    <w:p w:rsidR="006665D3" w:rsidRPr="00B4357A" w:rsidRDefault="00E84D6E" w:rsidP="00A66961">
      <w:pPr>
        <w:spacing w:after="240" w:line="360" w:lineRule="exact"/>
        <w:ind w:firstLine="420"/>
        <w:rPr>
          <w:rFonts w:hint="eastAsia"/>
          <w:szCs w:val="21"/>
        </w:rPr>
      </w:pPr>
      <w:r w:rsidRPr="00B4357A">
        <w:rPr>
          <w:rFonts w:hint="eastAsia"/>
          <w:szCs w:val="21"/>
        </w:rPr>
        <w:t>《</w:t>
      </w:r>
      <w:r w:rsidR="006665D3" w:rsidRPr="00B4357A">
        <w:rPr>
          <w:rFonts w:hint="eastAsia"/>
          <w:szCs w:val="21"/>
        </w:rPr>
        <w:t>乌克兰家庭法典》第</w:t>
      </w:r>
      <w:r w:rsidR="006665D3" w:rsidRPr="00B4357A">
        <w:rPr>
          <w:rFonts w:hint="eastAsia"/>
          <w:szCs w:val="21"/>
        </w:rPr>
        <w:t>121</w:t>
      </w:r>
      <w:r w:rsidR="006665D3" w:rsidRPr="00B4357A">
        <w:rPr>
          <w:rFonts w:hint="eastAsia"/>
          <w:szCs w:val="21"/>
        </w:rPr>
        <w:t>条规定，无论家庭状况如何，保障男女作为父母在对待孩子问题上拥有同等的权利和义务。父母和孩子的权利和义务是建立在国家公民状况登记机关证明他们生有孩子的基础上。第</w:t>
      </w:r>
      <w:r w:rsidR="006665D3" w:rsidRPr="00B4357A">
        <w:rPr>
          <w:rFonts w:hint="eastAsia"/>
          <w:szCs w:val="21"/>
        </w:rPr>
        <w:t>141</w:t>
      </w:r>
      <w:r w:rsidR="006665D3" w:rsidRPr="00B4357A">
        <w:rPr>
          <w:rFonts w:hint="eastAsia"/>
          <w:szCs w:val="21"/>
        </w:rPr>
        <w:t>条规定父母对孩子有同等的权利和义务，无论他们是否有婚姻关系。如父母亲解除婚姻关系，即使孩子不同他们住在一起，也不影响他们对孩子的权利和解除他们对孩子的义务。《法典》还规定了下列父母对孩子的权利和义务：对出生的孩子进行登记；协商确定孩子的姓氏、名字和父称；保证提供适当的教育和保护；确定孩子的住所，等等。如果父母一方违法，孩子有权向法院提起诉讼。</w:t>
      </w:r>
    </w:p>
    <w:p w:rsidR="006665D3" w:rsidRPr="00DE6AC2" w:rsidRDefault="006665D3" w:rsidP="00A66961">
      <w:pPr>
        <w:tabs>
          <w:tab w:val="left" w:pos="5040"/>
        </w:tabs>
        <w:spacing w:after="240" w:line="360" w:lineRule="exact"/>
        <w:ind w:firstLine="420"/>
        <w:rPr>
          <w:rFonts w:ascii="SimHei" w:eastAsia="SimHei" w:hint="eastAsia"/>
          <w:color w:val="FF0000"/>
          <w:szCs w:val="21"/>
        </w:rPr>
      </w:pPr>
      <w:r w:rsidRPr="00B4357A">
        <w:rPr>
          <w:rFonts w:hint="eastAsia"/>
          <w:szCs w:val="21"/>
        </w:rPr>
        <w:t>该条第</w:t>
      </w:r>
      <w:r w:rsidR="00E84D6E">
        <w:rPr>
          <w:rFonts w:hint="eastAsia"/>
          <w:szCs w:val="21"/>
        </w:rPr>
        <w:t>1</w:t>
      </w:r>
      <w:r w:rsidR="00E84D6E">
        <w:rPr>
          <w:rFonts w:hint="eastAsia"/>
          <w:szCs w:val="21"/>
        </w:rPr>
        <w:t>款</w:t>
      </w:r>
      <w:r w:rsidRPr="00B4357A">
        <w:rPr>
          <w:rFonts w:hint="eastAsia"/>
          <w:szCs w:val="21"/>
        </w:rPr>
        <w:t>（</w:t>
      </w:r>
      <w:r w:rsidRPr="00B4357A">
        <w:rPr>
          <w:rFonts w:hint="eastAsia"/>
          <w:szCs w:val="21"/>
        </w:rPr>
        <w:t>e</w:t>
      </w:r>
      <w:r w:rsidRPr="00B4357A">
        <w:rPr>
          <w:rFonts w:hint="eastAsia"/>
          <w:szCs w:val="21"/>
        </w:rPr>
        <w:t>）</w:t>
      </w:r>
      <w:r w:rsidR="00E84D6E">
        <w:rPr>
          <w:rFonts w:hint="eastAsia"/>
          <w:szCs w:val="21"/>
        </w:rPr>
        <w:t>项</w:t>
      </w:r>
      <w:r w:rsidRPr="00B4357A">
        <w:rPr>
          <w:rFonts w:hint="eastAsia"/>
          <w:szCs w:val="21"/>
        </w:rPr>
        <w:t>规定，保障男女有平等的生育选择权——</w:t>
      </w:r>
      <w:r w:rsidRPr="00DE6AC2">
        <w:rPr>
          <w:rFonts w:ascii="SimHei" w:eastAsia="SimHei" w:hint="eastAsia"/>
          <w:color w:val="FF0000"/>
          <w:szCs w:val="21"/>
        </w:rPr>
        <w:t>有相同的权利自由负责地决定子女人数和生育间隔，并有机会获得使她们能够行使这种权利的知识、教育和方法。</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根据</w:t>
      </w:r>
      <w:r w:rsidR="00E84D6E" w:rsidRPr="00B4357A">
        <w:rPr>
          <w:rFonts w:hint="eastAsia"/>
          <w:szCs w:val="21"/>
        </w:rPr>
        <w:t>《</w:t>
      </w:r>
      <w:r w:rsidRPr="00B4357A">
        <w:rPr>
          <w:rFonts w:hint="eastAsia"/>
          <w:szCs w:val="21"/>
        </w:rPr>
        <w:t>乌克兰家庭法典》第</w:t>
      </w:r>
      <w:r w:rsidRPr="00B4357A">
        <w:rPr>
          <w:rFonts w:hint="eastAsia"/>
          <w:szCs w:val="21"/>
        </w:rPr>
        <w:t>49</w:t>
      </w:r>
      <w:r w:rsidRPr="00B4357A">
        <w:rPr>
          <w:rFonts w:hint="eastAsia"/>
          <w:szCs w:val="21"/>
        </w:rPr>
        <w:t>和</w:t>
      </w:r>
      <w:r w:rsidRPr="00B4357A">
        <w:rPr>
          <w:rFonts w:hint="eastAsia"/>
          <w:szCs w:val="21"/>
        </w:rPr>
        <w:t>50</w:t>
      </w:r>
      <w:r w:rsidRPr="00B4357A">
        <w:rPr>
          <w:rFonts w:hint="eastAsia"/>
          <w:szCs w:val="21"/>
        </w:rPr>
        <w:t>条，妻子和丈夫有权相应成为母亲和父亲。并强调，应在家庭建立良好的环境以保证怀孕的妻子身体健康并生出健康的孩子。</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生育健康对男女来说是保证国家人口前景良好的重要因素。夫妇双方有权获得信息，获得安全、有效且适合的家庭计划方法，其他夫妇双方选择的、不违法的协调生育方法，以及有权获得相应的健康保健服务，以使妇女安全度过孕产期并向父母</w:t>
      </w:r>
      <w:r w:rsidR="00E84D6E">
        <w:rPr>
          <w:rFonts w:hint="eastAsia"/>
          <w:szCs w:val="21"/>
        </w:rPr>
        <w:t>提供</w:t>
      </w:r>
      <w:r w:rsidRPr="00B4357A">
        <w:rPr>
          <w:rFonts w:hint="eastAsia"/>
          <w:szCs w:val="21"/>
        </w:rPr>
        <w:t>生育健康孩子的最好条件。</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将避孕作为家庭计划的重要措施，宣传现代化的方法能避免发生意外怀孕、减少流产、控制家庭孩子的数量和选择最适合的生育时间。性教育的宣传教育工作，成立咨询机构并使其符合国民需要，以及落实国家家庭计划纲要和国家“</w:t>
      </w:r>
      <w:r w:rsidRPr="00B4357A">
        <w:rPr>
          <w:rFonts w:hint="eastAsia"/>
          <w:szCs w:val="21"/>
        </w:rPr>
        <w:t>2001-2005</w:t>
      </w:r>
      <w:r w:rsidRPr="00B4357A">
        <w:rPr>
          <w:rFonts w:hint="eastAsia"/>
          <w:szCs w:val="21"/>
        </w:rPr>
        <w:t>年生育健康”纲要大大减少了各年龄段妇女，特别是青少年的流产数量。</w:t>
      </w:r>
      <w:r w:rsidRPr="00B4357A">
        <w:rPr>
          <w:rFonts w:hint="eastAsia"/>
          <w:szCs w:val="21"/>
        </w:rPr>
        <w:t>1991-2003</w:t>
      </w:r>
      <w:r w:rsidRPr="00B4357A">
        <w:rPr>
          <w:rFonts w:hint="eastAsia"/>
          <w:szCs w:val="21"/>
        </w:rPr>
        <w:t>年间，未满</w:t>
      </w:r>
      <w:r w:rsidRPr="00B4357A">
        <w:rPr>
          <w:rFonts w:hint="eastAsia"/>
          <w:szCs w:val="21"/>
        </w:rPr>
        <w:t>14</w:t>
      </w:r>
      <w:r w:rsidRPr="00B4357A">
        <w:rPr>
          <w:rFonts w:hint="eastAsia"/>
          <w:szCs w:val="21"/>
        </w:rPr>
        <w:t>岁少女的流产情况减少了</w:t>
      </w:r>
      <w:r w:rsidR="00E84D6E">
        <w:rPr>
          <w:rFonts w:hint="eastAsia"/>
          <w:szCs w:val="21"/>
        </w:rPr>
        <w:t>67%</w:t>
      </w:r>
      <w:r w:rsidRPr="00B4357A">
        <w:rPr>
          <w:rFonts w:hint="eastAsia"/>
          <w:szCs w:val="21"/>
        </w:rPr>
        <w:t>。至于避孕方法，</w:t>
      </w:r>
      <w:r w:rsidRPr="00B4357A">
        <w:rPr>
          <w:rFonts w:hint="eastAsia"/>
          <w:szCs w:val="21"/>
        </w:rPr>
        <w:t>14.9%</w:t>
      </w:r>
      <w:r w:rsidRPr="00B4357A">
        <w:rPr>
          <w:rFonts w:hint="eastAsia"/>
          <w:szCs w:val="21"/>
        </w:rPr>
        <w:t>的女性使用避孕环。使用荷尔蒙避孕药的女性数量也逐渐增加（</w:t>
      </w:r>
      <w:r w:rsidRPr="00B4357A">
        <w:rPr>
          <w:rFonts w:hint="eastAsia"/>
          <w:szCs w:val="21"/>
        </w:rPr>
        <w:t>2002</w:t>
      </w:r>
      <w:r w:rsidRPr="00B4357A">
        <w:rPr>
          <w:rFonts w:hint="eastAsia"/>
          <w:szCs w:val="21"/>
        </w:rPr>
        <w:t>年是</w:t>
      </w:r>
      <w:r w:rsidRPr="00B4357A">
        <w:rPr>
          <w:rFonts w:hint="eastAsia"/>
          <w:szCs w:val="21"/>
        </w:rPr>
        <w:t>1</w:t>
      </w:r>
      <w:r w:rsidR="00E84D6E">
        <w:rPr>
          <w:rFonts w:hint="eastAsia"/>
          <w:szCs w:val="21"/>
        </w:rPr>
        <w:t xml:space="preserve"> </w:t>
      </w:r>
      <w:r w:rsidRPr="00B4357A">
        <w:rPr>
          <w:rFonts w:hint="eastAsia"/>
          <w:szCs w:val="21"/>
        </w:rPr>
        <w:t>348</w:t>
      </w:r>
      <w:r w:rsidR="00E84D6E">
        <w:rPr>
          <w:rFonts w:hint="eastAsia"/>
          <w:szCs w:val="21"/>
        </w:rPr>
        <w:t xml:space="preserve"> </w:t>
      </w:r>
      <w:r w:rsidRPr="00B4357A">
        <w:rPr>
          <w:rFonts w:hint="eastAsia"/>
          <w:szCs w:val="21"/>
        </w:rPr>
        <w:t>951</w:t>
      </w:r>
      <w:r w:rsidRPr="00B4357A">
        <w:rPr>
          <w:rFonts w:hint="eastAsia"/>
          <w:szCs w:val="21"/>
        </w:rPr>
        <w:t>人，</w:t>
      </w:r>
      <w:r w:rsidRPr="00B4357A">
        <w:rPr>
          <w:rFonts w:hint="eastAsia"/>
          <w:szCs w:val="21"/>
        </w:rPr>
        <w:t>2003</w:t>
      </w:r>
      <w:r w:rsidRPr="00B4357A">
        <w:rPr>
          <w:rFonts w:hint="eastAsia"/>
          <w:szCs w:val="21"/>
        </w:rPr>
        <w:t>年是</w:t>
      </w:r>
      <w:r w:rsidRPr="00B4357A">
        <w:rPr>
          <w:rFonts w:hint="eastAsia"/>
          <w:szCs w:val="21"/>
        </w:rPr>
        <w:t>1</w:t>
      </w:r>
      <w:r w:rsidR="00E84D6E">
        <w:rPr>
          <w:rFonts w:hint="eastAsia"/>
          <w:szCs w:val="21"/>
        </w:rPr>
        <w:t xml:space="preserve"> </w:t>
      </w:r>
      <w:r w:rsidRPr="00B4357A">
        <w:rPr>
          <w:rFonts w:hint="eastAsia"/>
          <w:szCs w:val="21"/>
        </w:rPr>
        <w:t>847</w:t>
      </w:r>
      <w:r w:rsidR="00E84D6E">
        <w:rPr>
          <w:rFonts w:hint="eastAsia"/>
          <w:szCs w:val="21"/>
        </w:rPr>
        <w:t xml:space="preserve"> </w:t>
      </w:r>
      <w:r w:rsidRPr="00B4357A">
        <w:rPr>
          <w:rFonts w:hint="eastAsia"/>
          <w:szCs w:val="21"/>
        </w:rPr>
        <w:t>459</w:t>
      </w:r>
      <w:r w:rsidR="00E84D6E">
        <w:rPr>
          <w:rFonts w:hint="eastAsia"/>
          <w:szCs w:val="21"/>
        </w:rPr>
        <w:t>人</w:t>
      </w:r>
      <w:r w:rsidRPr="00B4357A">
        <w:rPr>
          <w:rFonts w:hint="eastAsia"/>
          <w:szCs w:val="21"/>
        </w:rPr>
        <w:t>）。</w:t>
      </w:r>
    </w:p>
    <w:p w:rsidR="006665D3" w:rsidRPr="00B4357A" w:rsidRDefault="00E84D6E" w:rsidP="00A66961">
      <w:pPr>
        <w:tabs>
          <w:tab w:val="left" w:pos="5040"/>
        </w:tabs>
        <w:spacing w:after="240" w:line="360" w:lineRule="exact"/>
        <w:ind w:firstLine="420"/>
        <w:rPr>
          <w:rFonts w:hint="eastAsia"/>
          <w:szCs w:val="21"/>
        </w:rPr>
      </w:pPr>
      <w:r w:rsidRPr="00B4357A">
        <w:rPr>
          <w:rFonts w:hint="eastAsia"/>
          <w:szCs w:val="21"/>
        </w:rPr>
        <w:t>《</w:t>
      </w:r>
      <w:r w:rsidR="006665D3" w:rsidRPr="00B4357A">
        <w:rPr>
          <w:rFonts w:hint="eastAsia"/>
          <w:szCs w:val="21"/>
        </w:rPr>
        <w:t>乌克兰家庭法典》规定，男女享有担任监护人、看管人、委托人和收养子女者或行使相关职能的同等权利和义务，也就是第</w:t>
      </w:r>
      <w:r>
        <w:rPr>
          <w:rFonts w:hint="eastAsia"/>
          <w:szCs w:val="21"/>
        </w:rPr>
        <w:t>4</w:t>
      </w:r>
      <w:r w:rsidR="006665D3" w:rsidRPr="00B4357A">
        <w:rPr>
          <w:rFonts w:hint="eastAsia"/>
          <w:szCs w:val="21"/>
        </w:rPr>
        <w:t>部分</w:t>
      </w:r>
      <w:r>
        <w:rPr>
          <w:rFonts w:hint="eastAsia"/>
          <w:szCs w:val="21"/>
        </w:rPr>
        <w:t>——</w:t>
      </w:r>
      <w:r w:rsidR="006665D3" w:rsidRPr="00B4357A">
        <w:rPr>
          <w:rFonts w:hint="eastAsia"/>
          <w:szCs w:val="21"/>
        </w:rPr>
        <w:t>安置失去父母照顾的孩子。</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根据第</w:t>
      </w:r>
      <w:r w:rsidRPr="00B4357A">
        <w:rPr>
          <w:rFonts w:hint="eastAsia"/>
          <w:szCs w:val="21"/>
        </w:rPr>
        <w:t>211</w:t>
      </w:r>
      <w:r w:rsidRPr="00B4357A">
        <w:rPr>
          <w:rFonts w:hint="eastAsia"/>
          <w:szCs w:val="21"/>
        </w:rPr>
        <w:t>条，收养子女者可以是比被收养人年长、愿意收养、年龄不小于</w:t>
      </w:r>
      <w:r w:rsidRPr="00B4357A">
        <w:rPr>
          <w:rFonts w:hint="eastAsia"/>
          <w:szCs w:val="21"/>
        </w:rPr>
        <w:t>15</w:t>
      </w:r>
      <w:r w:rsidRPr="00B4357A">
        <w:rPr>
          <w:rFonts w:hint="eastAsia"/>
          <w:szCs w:val="21"/>
        </w:rPr>
        <w:t>岁的成年行为能力人。收养者也可以是夫妇。也就是说，在法律上男女享有平等的收养权利。在需要时可保障收养子女的秘密。</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法典》中列举了不能收养子女的人员清单：行为受限制的人员；被认定是无行为能力的人；被剥夺做父母的权利并且该权利尚未恢复；曾收养过另一子女，但收养行为因其过失被终止或者被认为收养无效；正在清算或者在精神病院或戒酒所接受治疗；滥用酒精饮品或麻醉药品；无常住居所和固定工资（收入）；患有乌克兰卫生部确定的疾病。</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根据《国家监护法》，允许被监护的是那些失去父母照顾的孩子。监护与照顾的区别在于，监护是针对未满</w:t>
      </w:r>
      <w:r w:rsidR="00E84D6E">
        <w:rPr>
          <w:rFonts w:hint="eastAsia"/>
          <w:szCs w:val="21"/>
        </w:rPr>
        <w:t>14</w:t>
      </w:r>
      <w:r w:rsidRPr="00B4357A">
        <w:rPr>
          <w:rFonts w:hint="eastAsia"/>
          <w:szCs w:val="21"/>
        </w:rPr>
        <w:t>岁的儿童，而照顾是针对</w:t>
      </w:r>
      <w:r w:rsidR="00E84D6E">
        <w:rPr>
          <w:rFonts w:hint="eastAsia"/>
          <w:szCs w:val="21"/>
        </w:rPr>
        <w:t>14</w:t>
      </w:r>
      <w:r w:rsidRPr="00B4357A">
        <w:rPr>
          <w:rFonts w:hint="eastAsia"/>
          <w:szCs w:val="21"/>
        </w:rPr>
        <w:t>至</w:t>
      </w:r>
      <w:r w:rsidR="00E84D6E">
        <w:rPr>
          <w:rFonts w:hint="eastAsia"/>
          <w:szCs w:val="21"/>
        </w:rPr>
        <w:t>18</w:t>
      </w:r>
      <w:r w:rsidRPr="00B4357A">
        <w:rPr>
          <w:rFonts w:hint="eastAsia"/>
          <w:szCs w:val="21"/>
        </w:rPr>
        <w:t>岁的少年。</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《家庭法典》第</w:t>
      </w:r>
      <w:r w:rsidRPr="00B4357A">
        <w:rPr>
          <w:rFonts w:hint="eastAsia"/>
          <w:szCs w:val="21"/>
        </w:rPr>
        <w:t>244</w:t>
      </w:r>
      <w:r w:rsidRPr="00B4357A">
        <w:rPr>
          <w:rFonts w:hint="eastAsia"/>
          <w:szCs w:val="21"/>
        </w:rPr>
        <w:t>条规定，经孩子同意，监护人和保护人可以是成年的、有行为能力的人。在该孩子指定监护人或保护人时，监护和照顾单位应考虑此人的个体素质，养育孩子的能力，对孩子的态度，以及孩子本人的意愿。</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目前当务之急是建立新的方式去关心那些因各种原因失去父母监护和保护的孩子。例如，家庭式儿童福利院和收养家庭在乌克兰越来越普及。在各种情况中</w:t>
      </w:r>
      <w:r w:rsidR="00E84D6E">
        <w:rPr>
          <w:rFonts w:hint="eastAsia"/>
          <w:szCs w:val="21"/>
        </w:rPr>
        <w:t>——</w:t>
      </w:r>
      <w:r w:rsidRPr="00B4357A">
        <w:rPr>
          <w:rFonts w:hint="eastAsia"/>
          <w:szCs w:val="21"/>
        </w:rPr>
        <w:t>收养子女、监护、收养家庭</w:t>
      </w:r>
      <w:r w:rsidR="00E84D6E">
        <w:rPr>
          <w:rFonts w:hint="eastAsia"/>
          <w:szCs w:val="21"/>
        </w:rPr>
        <w:t>——</w:t>
      </w:r>
      <w:r w:rsidRPr="00B4357A">
        <w:rPr>
          <w:rFonts w:hint="eastAsia"/>
          <w:szCs w:val="21"/>
        </w:rPr>
        <w:t>孩子的利益是首位且最为重要的。</w:t>
      </w:r>
    </w:p>
    <w:p w:rsidR="006665D3" w:rsidRPr="00B4357A" w:rsidRDefault="00E84D6E" w:rsidP="00A66961">
      <w:pPr>
        <w:tabs>
          <w:tab w:val="left" w:pos="5040"/>
        </w:tabs>
        <w:spacing w:after="240" w:line="360" w:lineRule="exact"/>
        <w:ind w:firstLine="420"/>
        <w:rPr>
          <w:rFonts w:hint="eastAsia"/>
          <w:szCs w:val="21"/>
        </w:rPr>
      </w:pPr>
      <w:r w:rsidRPr="00B4357A">
        <w:rPr>
          <w:rFonts w:hint="eastAsia"/>
          <w:szCs w:val="21"/>
        </w:rPr>
        <w:t>《</w:t>
      </w:r>
      <w:r w:rsidR="006665D3" w:rsidRPr="00B4357A">
        <w:rPr>
          <w:rFonts w:hint="eastAsia"/>
          <w:szCs w:val="21"/>
        </w:rPr>
        <w:t>乌克兰家庭法典》第</w:t>
      </w:r>
      <w:r w:rsidR="006665D3" w:rsidRPr="00B4357A">
        <w:rPr>
          <w:rFonts w:hint="eastAsia"/>
          <w:szCs w:val="21"/>
        </w:rPr>
        <w:t>8</w:t>
      </w:r>
      <w:r w:rsidR="006665D3" w:rsidRPr="00B4357A">
        <w:rPr>
          <w:rFonts w:hint="eastAsia"/>
          <w:szCs w:val="21"/>
        </w:rPr>
        <w:t>部分</w:t>
      </w:r>
      <w:r>
        <w:rPr>
          <w:rFonts w:hint="eastAsia"/>
          <w:szCs w:val="21"/>
        </w:rPr>
        <w:t>——</w:t>
      </w:r>
      <w:r w:rsidR="006665D3" w:rsidRPr="00B4357A">
        <w:rPr>
          <w:rFonts w:hint="eastAsia"/>
          <w:szCs w:val="21"/>
        </w:rPr>
        <w:t>夫妻共有财产权规定了夫妻享有拥有、购买、管理、使用和分配财产的平等权利。第</w:t>
      </w:r>
      <w:r w:rsidR="006665D3" w:rsidRPr="00B4357A">
        <w:rPr>
          <w:rFonts w:hint="eastAsia"/>
          <w:szCs w:val="21"/>
        </w:rPr>
        <w:t>60</w:t>
      </w:r>
      <w:r w:rsidR="006665D3" w:rsidRPr="00B4357A">
        <w:rPr>
          <w:rFonts w:hint="eastAsia"/>
          <w:szCs w:val="21"/>
        </w:rPr>
        <w:t>条强调，夫妇在婚姻存续期间购买的财产，除个人用品外，归夫妻共同所有、为其共同财产，甚至当夫妻一方因正当理由（学习、做家务、照看孩子、生病等等）没有独立工资（收入）时。正如我们所看到的，本条列出了有力根据，诸如做家务、教育、照看孩子等，妇女不会因此而丧失拥有和分配财产的权利。因为上述工作在乌克兰社会更多地由妇女承担。从保护妇女权利的角度来说，乌克兰内阁</w:t>
      </w:r>
      <w:r w:rsidR="006665D3" w:rsidRPr="00B4357A">
        <w:rPr>
          <w:rFonts w:hint="eastAsia"/>
          <w:szCs w:val="21"/>
        </w:rPr>
        <w:t>1993</w:t>
      </w:r>
      <w:r w:rsidR="006665D3" w:rsidRPr="00B4357A">
        <w:rPr>
          <w:rFonts w:hint="eastAsia"/>
          <w:szCs w:val="21"/>
        </w:rPr>
        <w:t>年批准的《婚姻合同缔结程序》是非常重要的，有力保证了婚姻中男女的财产权和个人权利。</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《公约》第</w:t>
      </w:r>
      <w:r w:rsidRPr="00B4357A">
        <w:rPr>
          <w:rFonts w:hint="eastAsia"/>
          <w:szCs w:val="21"/>
        </w:rPr>
        <w:t>16</w:t>
      </w:r>
      <w:r w:rsidRPr="00B4357A">
        <w:rPr>
          <w:rFonts w:hint="eastAsia"/>
          <w:szCs w:val="21"/>
        </w:rPr>
        <w:t>条第</w:t>
      </w:r>
      <w:r w:rsidR="00E84D6E">
        <w:rPr>
          <w:rFonts w:hint="eastAsia"/>
          <w:szCs w:val="21"/>
        </w:rPr>
        <w:t>2</w:t>
      </w:r>
      <w:r w:rsidR="00E84D6E">
        <w:rPr>
          <w:rFonts w:hint="eastAsia"/>
          <w:szCs w:val="21"/>
        </w:rPr>
        <w:t>款</w:t>
      </w:r>
      <w:r w:rsidRPr="00B4357A">
        <w:rPr>
          <w:rFonts w:hint="eastAsia"/>
          <w:szCs w:val="21"/>
        </w:rPr>
        <w:t>规定，</w:t>
      </w:r>
      <w:r w:rsidRPr="00DE6AC2">
        <w:rPr>
          <w:rFonts w:ascii="SimHei" w:eastAsia="SimHei" w:hint="eastAsia"/>
          <w:color w:val="FF0000"/>
          <w:szCs w:val="21"/>
        </w:rPr>
        <w:t>童年订婚和童婚应不具法律效力，缔约国应依法规定结婚最低年龄。</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总体来说，</w:t>
      </w:r>
      <w:r w:rsidR="00E84D6E" w:rsidRPr="00B4357A">
        <w:rPr>
          <w:rFonts w:hint="eastAsia"/>
          <w:szCs w:val="21"/>
        </w:rPr>
        <w:t>《</w:t>
      </w:r>
      <w:r w:rsidRPr="00B4357A">
        <w:rPr>
          <w:rFonts w:hint="eastAsia"/>
          <w:szCs w:val="21"/>
        </w:rPr>
        <w:t>乌克兰家庭法典》的条款符合本条的要求。具体来看，第</w:t>
      </w:r>
      <w:r w:rsidRPr="00B4357A">
        <w:rPr>
          <w:rFonts w:hint="eastAsia"/>
          <w:szCs w:val="21"/>
        </w:rPr>
        <w:t>31</w:t>
      </w:r>
      <w:r w:rsidRPr="00B4357A">
        <w:rPr>
          <w:rFonts w:hint="eastAsia"/>
          <w:szCs w:val="21"/>
        </w:rPr>
        <w:t>条规定，递交结婚登记申请之人被认为是已订婚，然而订婚并没有义务必须结婚，因此订婚并不是必须的且法律不予以承认，另外，乌克兰没有未经孩子同意就让其订婚的传统。</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如上所述，根据法院判决最低结婚年龄可为</w:t>
      </w:r>
      <w:r w:rsidRPr="00B4357A">
        <w:rPr>
          <w:rFonts w:hint="eastAsia"/>
          <w:szCs w:val="21"/>
        </w:rPr>
        <w:t>14</w:t>
      </w:r>
      <w:r w:rsidRPr="00B4357A">
        <w:rPr>
          <w:rFonts w:hint="eastAsia"/>
          <w:szCs w:val="21"/>
        </w:rPr>
        <w:t>岁，且第</w:t>
      </w:r>
      <w:r w:rsidRPr="00B4357A">
        <w:rPr>
          <w:rFonts w:hint="eastAsia"/>
          <w:szCs w:val="21"/>
        </w:rPr>
        <w:t>27</w:t>
      </w:r>
      <w:r w:rsidRPr="00B4357A">
        <w:rPr>
          <w:rFonts w:hint="eastAsia"/>
          <w:szCs w:val="21"/>
        </w:rPr>
        <w:t>条规定，国家婚姻注册登记旨在保障夫妻关系稳定、保护双方和子女的权利和利益，且有利于国家和社会。</w:t>
      </w:r>
    </w:p>
    <w:p w:rsidR="006665D3" w:rsidRPr="00B4357A" w:rsidRDefault="006665D3" w:rsidP="00A66961">
      <w:pPr>
        <w:tabs>
          <w:tab w:val="left" w:pos="5040"/>
        </w:tabs>
        <w:spacing w:after="240" w:line="360" w:lineRule="exact"/>
        <w:ind w:firstLine="420"/>
        <w:rPr>
          <w:rFonts w:hint="eastAsia"/>
          <w:szCs w:val="21"/>
        </w:rPr>
      </w:pPr>
      <w:r w:rsidRPr="00B4357A">
        <w:rPr>
          <w:rFonts w:hint="eastAsia"/>
          <w:szCs w:val="21"/>
        </w:rPr>
        <w:t>总之，现行</w:t>
      </w:r>
      <w:r w:rsidR="00E84D6E" w:rsidRPr="00B4357A">
        <w:rPr>
          <w:rFonts w:hint="eastAsia"/>
          <w:szCs w:val="21"/>
        </w:rPr>
        <w:t>《</w:t>
      </w:r>
      <w:r w:rsidRPr="00B4357A">
        <w:rPr>
          <w:rFonts w:hint="eastAsia"/>
          <w:szCs w:val="21"/>
        </w:rPr>
        <w:t>乌克兰家庭法典》完全符合</w:t>
      </w:r>
      <w:r w:rsidR="00E84D6E" w:rsidRPr="00B4357A">
        <w:rPr>
          <w:rFonts w:hint="eastAsia"/>
          <w:szCs w:val="21"/>
        </w:rPr>
        <w:t>《</w:t>
      </w:r>
      <w:r w:rsidRPr="00B4357A">
        <w:rPr>
          <w:rFonts w:hint="eastAsia"/>
          <w:szCs w:val="21"/>
        </w:rPr>
        <w:t>联合国消除对妇女一切形式歧视公约》的要求。</w:t>
      </w:r>
    </w:p>
    <w:p w:rsidR="006665D3" w:rsidRPr="006604EA" w:rsidRDefault="006665D3" w:rsidP="006604EA">
      <w:pPr>
        <w:tabs>
          <w:tab w:val="left" w:pos="5040"/>
        </w:tabs>
        <w:spacing w:after="240" w:line="460" w:lineRule="exact"/>
        <w:jc w:val="center"/>
        <w:rPr>
          <w:rFonts w:ascii="SimHei" w:eastAsia="SimHei" w:hint="eastAsia"/>
          <w:color w:val="FF0000"/>
          <w:sz w:val="28"/>
          <w:szCs w:val="28"/>
        </w:rPr>
      </w:pPr>
      <w:r w:rsidRPr="006604EA">
        <w:rPr>
          <w:rFonts w:ascii="SimHei" w:eastAsia="SimHei" w:hint="eastAsia"/>
          <w:color w:val="FF0000"/>
          <w:sz w:val="28"/>
          <w:szCs w:val="28"/>
        </w:rPr>
        <w:t>结论</w:t>
      </w:r>
    </w:p>
    <w:p w:rsidR="006665D3" w:rsidRPr="00DE6AC2" w:rsidRDefault="006665D3" w:rsidP="00A66961">
      <w:pPr>
        <w:spacing w:after="240" w:line="360" w:lineRule="exact"/>
        <w:rPr>
          <w:rFonts w:ascii="SimHei" w:eastAsia="SimHei" w:hint="eastAsia"/>
          <w:color w:val="FF0000"/>
          <w:szCs w:val="21"/>
        </w:rPr>
      </w:pPr>
      <w:r w:rsidRPr="00B4357A">
        <w:rPr>
          <w:rFonts w:hint="eastAsia"/>
          <w:b/>
          <w:szCs w:val="21"/>
        </w:rPr>
        <w:tab/>
      </w:r>
      <w:r w:rsidR="00DE6AC2">
        <w:rPr>
          <w:rFonts w:hint="eastAsia"/>
          <w:b/>
          <w:szCs w:val="21"/>
        </w:rPr>
        <w:tab/>
      </w:r>
      <w:r w:rsidRPr="00DE6AC2">
        <w:rPr>
          <w:rFonts w:ascii="SimHei" w:eastAsia="SimHei" w:hint="eastAsia"/>
          <w:color w:val="FF0000"/>
          <w:szCs w:val="21"/>
        </w:rPr>
        <w:t>近十年来，世界上在接受性别平等方面取得了实质性的进步，对落实男女政策的优先方向也有了相应变化。建立世界性别理念的最重要事件是1995年在北京举行的第四次妇女</w:t>
      </w:r>
      <w:r w:rsidR="00561991">
        <w:rPr>
          <w:rFonts w:ascii="SimHei" w:eastAsia="SimHei" w:hint="eastAsia"/>
          <w:color w:val="FF0000"/>
          <w:szCs w:val="21"/>
        </w:rPr>
        <w:t>问题世界会议</w:t>
      </w:r>
      <w:r w:rsidRPr="00DE6AC2">
        <w:rPr>
          <w:rFonts w:ascii="SimHei" w:eastAsia="SimHei" w:hint="eastAsia"/>
          <w:color w:val="FF0000"/>
          <w:szCs w:val="21"/>
        </w:rPr>
        <w:t>。如果说在这之前妇女论坛上关于男女关系的主要政策方向是改善妇女状况的话，则《北京行动纲</w:t>
      </w:r>
      <w:r w:rsidR="00561991">
        <w:rPr>
          <w:rFonts w:ascii="SimHei" w:eastAsia="SimHei" w:hint="eastAsia"/>
          <w:color w:val="FF0000"/>
          <w:szCs w:val="21"/>
        </w:rPr>
        <w:t>要</w:t>
      </w:r>
      <w:r w:rsidRPr="00DE6AC2">
        <w:rPr>
          <w:rFonts w:ascii="SimHei" w:eastAsia="SimHei" w:hint="eastAsia"/>
          <w:color w:val="FF0000"/>
          <w:szCs w:val="21"/>
        </w:rPr>
        <w:t>》开辟了这一领域发展的新前景，重点关注在各政策领域实施性别平等原则的必要性。于是，性别平等原则在今天被国际社会首先看作是政治问题，要求在非常广泛的领域内实施——这不仅有利于妇女，还有利于男子和整个社会。</w:t>
      </w:r>
    </w:p>
    <w:p w:rsidR="006665D3" w:rsidRPr="00B4357A" w:rsidRDefault="006665D3" w:rsidP="00A66961">
      <w:pPr>
        <w:spacing w:after="240" w:line="360" w:lineRule="exact"/>
        <w:ind w:firstLine="420"/>
        <w:rPr>
          <w:rFonts w:hint="eastAsia"/>
          <w:szCs w:val="21"/>
        </w:rPr>
      </w:pPr>
      <w:r w:rsidRPr="00B4357A">
        <w:rPr>
          <w:rFonts w:hint="eastAsia"/>
          <w:szCs w:val="21"/>
        </w:rPr>
        <w:t>今天，保障男女权利和机会平等的法律进程问题和在乌克兰社会发展民主均等是有待解决的问题。这一进程的基础是：妇女权利是整个人权不可分割的一部分。乌克兰男女的主要权利在</w:t>
      </w:r>
      <w:r w:rsidR="00561991" w:rsidRPr="00B4357A">
        <w:rPr>
          <w:rFonts w:hint="eastAsia"/>
          <w:szCs w:val="21"/>
        </w:rPr>
        <w:t>《</w:t>
      </w:r>
      <w:r w:rsidRPr="00B4357A">
        <w:rPr>
          <w:rFonts w:hint="eastAsia"/>
          <w:szCs w:val="21"/>
        </w:rPr>
        <w:t>乌克兰宪法》第二部分“人和公民的权利、自由和义务”（</w:t>
      </w:r>
      <w:r w:rsidR="00561991" w:rsidRPr="00B4357A">
        <w:rPr>
          <w:rFonts w:hint="eastAsia"/>
          <w:szCs w:val="21"/>
        </w:rPr>
        <w:t>《</w:t>
      </w:r>
      <w:r w:rsidRPr="00B4357A">
        <w:rPr>
          <w:rFonts w:hint="eastAsia"/>
          <w:szCs w:val="21"/>
        </w:rPr>
        <w:t>乌克兰宪法》，第</w:t>
      </w:r>
      <w:r w:rsidRPr="00B4357A">
        <w:rPr>
          <w:rFonts w:hint="eastAsia"/>
          <w:szCs w:val="21"/>
        </w:rPr>
        <w:t>24</w:t>
      </w:r>
      <w:r w:rsidRPr="00B4357A">
        <w:rPr>
          <w:rFonts w:hint="eastAsia"/>
          <w:szCs w:val="21"/>
        </w:rPr>
        <w:t>条）中有所规定。值得指出的是，乌克兰基本法不仅为妇女们维护自己权利和自由展开了广阔前景，而且比国际法律文件更宽泛、更民主地来阐述这些权利和自由。因此可以确定，宪法性别民主原则为乌克兰批准男女在社会生活各个领域机会平等的政策创造了广阔的可能性。</w:t>
      </w:r>
    </w:p>
    <w:p w:rsidR="006665D3" w:rsidRPr="00B4357A" w:rsidRDefault="006665D3" w:rsidP="00A66961">
      <w:pPr>
        <w:spacing w:after="240" w:line="360" w:lineRule="exact"/>
        <w:ind w:firstLine="420"/>
        <w:rPr>
          <w:rFonts w:hint="eastAsia"/>
          <w:szCs w:val="21"/>
        </w:rPr>
      </w:pPr>
      <w:r w:rsidRPr="00B4357A">
        <w:rPr>
          <w:rFonts w:hint="eastAsia"/>
          <w:szCs w:val="21"/>
        </w:rPr>
        <w:t>尽管国家在保障性别状况平等方面取得了显著成效，乌克兰的妇女还没有像男子一样参与国家政治、经济、文化社会的权利。事与愿违的是，尽管乌克兰为保障教育科学领域的性别平等做了大量工作，但还有许多急需国家机关和社会团体特别关注解决的问题。社会上还存在性别不平等的现象，但妇女正在争取自己的权益并为此制定具体任务。特别是，为了切实建立平等，改变国内妇女的状况和地位应同改变男性状况相结合。重新认识宗法制传统条件下形成的过时标准的涵义，克服关于男女社会角色的保守观念，只有在两性代表积极参与这一进程时才是有效的。</w:t>
      </w:r>
    </w:p>
    <w:p w:rsidR="006665D3" w:rsidRPr="00B4357A" w:rsidRDefault="006665D3" w:rsidP="00A66961">
      <w:pPr>
        <w:spacing w:after="240" w:line="360" w:lineRule="exact"/>
        <w:ind w:firstLine="420"/>
        <w:rPr>
          <w:rFonts w:hint="eastAsia"/>
          <w:szCs w:val="21"/>
        </w:rPr>
      </w:pPr>
      <w:r w:rsidRPr="00B4357A">
        <w:rPr>
          <w:rFonts w:hint="eastAsia"/>
          <w:szCs w:val="21"/>
        </w:rPr>
        <w:t>顺利解决乌克兰男女平等问题的前提条件是：</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执行</w:t>
      </w:r>
      <w:r w:rsidR="00561991" w:rsidRPr="00B4357A">
        <w:rPr>
          <w:rFonts w:hint="eastAsia"/>
          <w:szCs w:val="21"/>
        </w:rPr>
        <w:t>《</w:t>
      </w:r>
      <w:r w:rsidRPr="00B4357A">
        <w:rPr>
          <w:rFonts w:hint="eastAsia"/>
          <w:szCs w:val="21"/>
        </w:rPr>
        <w:t>联合国消除对妇女一切形式歧视公约》的主要条款；</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为乌克兰落实性别政策建立相应的社会经济、物质技术和信息基础；</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健全保障性别平等的国家机制；</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将运用性别分析和性别鉴定作为性别政策社会经济分析及其工具的最重要成分；</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在国家所有政治领域中经常实施性别原则遵守情况考察并使用性别敏感统计；</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积极推动</w:t>
      </w:r>
      <w:r w:rsidR="00EC2C72">
        <w:rPr>
          <w:rFonts w:hint="eastAsia"/>
          <w:szCs w:val="21"/>
        </w:rPr>
        <w:t>民间社会</w:t>
      </w:r>
      <w:r w:rsidRPr="00B4357A">
        <w:rPr>
          <w:rFonts w:hint="eastAsia"/>
          <w:szCs w:val="21"/>
        </w:rPr>
        <w:t>解决形成性别对等的问题；</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进行法制教育，使男女认识自己的公民权利；</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在教育政策中引入性别观点；</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保障协调国家机关、社会组织、政党、社会合作伙伴、慈善基金会、其他同建立性别平等有关单位的行动；</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为执行国家性别法规创造必要条件和保障；</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积极吸引媒体报道建立性别平等问题；</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培训性别问题专家，提高国家公务员在性别分析方面的水平；</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就性别民主问题进行信息交流和采取专门措施，以提高居民的性别文化水平和形成关于两性关系的社会思维；</w:t>
      </w:r>
    </w:p>
    <w:p w:rsidR="006665D3" w:rsidRPr="00B4357A" w:rsidRDefault="006665D3" w:rsidP="00561991">
      <w:pPr>
        <w:numPr>
          <w:ilvl w:val="1"/>
          <w:numId w:val="39"/>
        </w:numPr>
        <w:tabs>
          <w:tab w:val="clear" w:pos="567"/>
          <w:tab w:val="num" w:pos="1080"/>
        </w:tabs>
        <w:adjustRightInd/>
        <w:spacing w:after="240" w:line="360" w:lineRule="exact"/>
        <w:ind w:left="1080" w:hanging="600"/>
        <w:textAlignment w:val="auto"/>
        <w:rPr>
          <w:rFonts w:hint="eastAsia"/>
          <w:szCs w:val="21"/>
        </w:rPr>
      </w:pPr>
      <w:r w:rsidRPr="00B4357A">
        <w:rPr>
          <w:rFonts w:hint="eastAsia"/>
          <w:szCs w:val="21"/>
        </w:rPr>
        <w:t>建立国家和国际妇女社会在研制网络，以交换信息和意见。</w:t>
      </w:r>
    </w:p>
    <w:p w:rsidR="00DE6AC2" w:rsidRDefault="006665D3" w:rsidP="00D05645">
      <w:pPr>
        <w:spacing w:after="240" w:line="360" w:lineRule="exact"/>
        <w:ind w:firstLineChars="200" w:firstLine="31680"/>
        <w:rPr>
          <w:rFonts w:ascii="SimHei" w:eastAsia="SimHei" w:hint="eastAsia"/>
          <w:color w:val="FF0000"/>
          <w:szCs w:val="21"/>
        </w:rPr>
      </w:pPr>
      <w:r w:rsidRPr="00DE6AC2">
        <w:rPr>
          <w:rFonts w:ascii="SimHei" w:eastAsia="SimHei" w:hint="eastAsia"/>
          <w:color w:val="FF0000"/>
          <w:szCs w:val="21"/>
        </w:rPr>
        <w:t>为了完成这些任务，首先必须将性别概念充实到社会规范的整个体系，包括立法，并根据《乌克兰宪法》建立保障男女发展和自我实现的平等机会的法律基础。</w:t>
      </w:r>
    </w:p>
    <w:p w:rsidR="006665D3" w:rsidRPr="006604EA" w:rsidRDefault="006665D3" w:rsidP="003D2E6F">
      <w:pPr>
        <w:pStyle w:val="HCh"/>
        <w:spacing w:before="0" w:line="360" w:lineRule="exact"/>
        <w:jc w:val="center"/>
        <w:rPr>
          <w:rFonts w:ascii="Times New Roman" w:hint="eastAsia"/>
          <w:sz w:val="24"/>
          <w:szCs w:val="24"/>
          <w:lang w:val="en-GB"/>
        </w:rPr>
      </w:pPr>
      <w:bookmarkStart w:id="58" w:name="_Toc226345173"/>
      <w:bookmarkStart w:id="59" w:name="_Toc226517855"/>
      <w:r w:rsidRPr="006604EA">
        <w:rPr>
          <w:rFonts w:ascii="Times New Roman" w:hint="eastAsia"/>
          <w:sz w:val="24"/>
          <w:szCs w:val="24"/>
          <w:lang w:val="en-GB"/>
        </w:rPr>
        <w:t>资料来源</w:t>
      </w:r>
      <w:bookmarkEnd w:id="58"/>
      <w:bookmarkEnd w:id="59"/>
    </w:p>
    <w:p w:rsidR="006665D3" w:rsidRPr="00B4357A" w:rsidRDefault="006665D3" w:rsidP="009B09C2">
      <w:pPr>
        <w:numPr>
          <w:ilvl w:val="0"/>
          <w:numId w:val="42"/>
        </w:numPr>
        <w:adjustRightInd/>
        <w:spacing w:after="240" w:line="360" w:lineRule="exact"/>
        <w:textAlignment w:val="auto"/>
        <w:rPr>
          <w:rFonts w:hint="eastAsia"/>
          <w:szCs w:val="21"/>
        </w:rPr>
      </w:pPr>
      <w:r w:rsidRPr="00B4357A">
        <w:rPr>
          <w:rFonts w:hint="eastAsia"/>
          <w:szCs w:val="21"/>
        </w:rPr>
        <w:t>乌克兰行政区划：指南</w:t>
      </w:r>
      <w:r w:rsidRPr="00B4357A">
        <w:rPr>
          <w:rFonts w:hint="eastAsia"/>
          <w:szCs w:val="21"/>
        </w:rPr>
        <w:t>-K</w:t>
      </w:r>
      <w:r w:rsidRPr="00B4357A">
        <w:rPr>
          <w:rFonts w:hint="eastAsia"/>
          <w:szCs w:val="21"/>
        </w:rPr>
        <w:t>，</w:t>
      </w:r>
      <w:r w:rsidRPr="00B4357A">
        <w:rPr>
          <w:rFonts w:hint="eastAsia"/>
          <w:szCs w:val="21"/>
        </w:rPr>
        <w:t>2005</w:t>
      </w:r>
      <w:r w:rsidRPr="00B4357A">
        <w:rPr>
          <w:rFonts w:hint="eastAsia"/>
          <w:szCs w:val="21"/>
        </w:rPr>
        <w:t>年，第</w:t>
      </w:r>
      <w:r w:rsidRPr="00B4357A">
        <w:rPr>
          <w:rFonts w:hint="eastAsia"/>
          <w:szCs w:val="21"/>
        </w:rPr>
        <w:t>798</w:t>
      </w:r>
      <w:r w:rsidRPr="00B4357A">
        <w:rPr>
          <w:rFonts w:hint="eastAsia"/>
          <w:szCs w:val="21"/>
        </w:rPr>
        <w:t>页。</w:t>
      </w:r>
    </w:p>
    <w:p w:rsidR="006665D3" w:rsidRPr="00B4357A" w:rsidRDefault="006665D3" w:rsidP="009B09C2">
      <w:pPr>
        <w:numPr>
          <w:ilvl w:val="0"/>
          <w:numId w:val="42"/>
        </w:numPr>
        <w:adjustRightInd/>
        <w:spacing w:after="240" w:line="360" w:lineRule="exact"/>
        <w:textAlignment w:val="auto"/>
        <w:rPr>
          <w:rFonts w:hint="eastAsia"/>
          <w:szCs w:val="21"/>
        </w:rPr>
      </w:pPr>
      <w:r w:rsidRPr="00B4357A">
        <w:rPr>
          <w:rFonts w:hint="eastAsia"/>
          <w:szCs w:val="21"/>
        </w:rPr>
        <w:t>乌克兰</w:t>
      </w:r>
      <w:r w:rsidR="00317366">
        <w:rPr>
          <w:rFonts w:hint="eastAsia"/>
          <w:szCs w:val="21"/>
        </w:rPr>
        <w:t>《</w:t>
      </w:r>
      <w:r w:rsidRPr="00B4357A">
        <w:rPr>
          <w:rFonts w:hint="eastAsia"/>
          <w:szCs w:val="21"/>
        </w:rPr>
        <w:t>关于实施</w:t>
      </w:r>
      <w:r w:rsidR="00317366">
        <w:rPr>
          <w:rFonts w:hint="eastAsia"/>
          <w:szCs w:val="21"/>
        </w:rPr>
        <w:t>〈</w:t>
      </w:r>
      <w:r w:rsidRPr="00B4357A">
        <w:rPr>
          <w:rFonts w:hint="eastAsia"/>
          <w:szCs w:val="21"/>
        </w:rPr>
        <w:t>消除对妇女一切形式歧视公约</w:t>
      </w:r>
      <w:r w:rsidR="00317366">
        <w:rPr>
          <w:rFonts w:hint="eastAsia"/>
          <w:szCs w:val="21"/>
        </w:rPr>
        <w:t>〉</w:t>
      </w:r>
      <w:r w:rsidRPr="00B4357A">
        <w:rPr>
          <w:rFonts w:hint="eastAsia"/>
          <w:szCs w:val="21"/>
        </w:rPr>
        <w:t>的情况：国家立场和</w:t>
      </w:r>
      <w:r w:rsidR="00EC2C72">
        <w:rPr>
          <w:rFonts w:hint="eastAsia"/>
          <w:szCs w:val="21"/>
        </w:rPr>
        <w:t>民间社会</w:t>
      </w:r>
      <w:r w:rsidRPr="00B4357A">
        <w:rPr>
          <w:rFonts w:hint="eastAsia"/>
          <w:szCs w:val="21"/>
        </w:rPr>
        <w:t>观点</w:t>
      </w:r>
      <w:r w:rsidR="00317366">
        <w:rPr>
          <w:rFonts w:hint="eastAsia"/>
          <w:szCs w:val="21"/>
        </w:rPr>
        <w:t>》</w:t>
      </w:r>
      <w:r w:rsidRPr="00B4357A">
        <w:rPr>
          <w:rFonts w:hint="eastAsia"/>
          <w:szCs w:val="21"/>
        </w:rPr>
        <w:t>（文件汇编）</w:t>
      </w:r>
      <w:r w:rsidR="00317366">
        <w:rPr>
          <w:rFonts w:hint="eastAsia"/>
          <w:szCs w:val="21"/>
        </w:rPr>
        <w:t>/</w:t>
      </w:r>
      <w:r w:rsidRPr="00B4357A">
        <w:rPr>
          <w:rFonts w:hint="eastAsia"/>
          <w:szCs w:val="21"/>
        </w:rPr>
        <w:t>编者：</w:t>
      </w:r>
      <w:r w:rsidRPr="00B4357A">
        <w:rPr>
          <w:rFonts w:hint="eastAsia"/>
          <w:szCs w:val="21"/>
        </w:rPr>
        <w:t>A.</w:t>
      </w:r>
      <w:r w:rsidR="00317366">
        <w:rPr>
          <w:rFonts w:hint="eastAsia"/>
          <w:szCs w:val="21"/>
        </w:rPr>
        <w:t xml:space="preserve"> </w:t>
      </w:r>
      <w:r w:rsidRPr="00B4357A">
        <w:rPr>
          <w:rFonts w:hint="eastAsia"/>
          <w:szCs w:val="21"/>
        </w:rPr>
        <w:t>H.</w:t>
      </w:r>
      <w:r w:rsidR="00317366">
        <w:rPr>
          <w:rFonts w:hint="eastAsia"/>
          <w:szCs w:val="21"/>
        </w:rPr>
        <w:t xml:space="preserve"> </w:t>
      </w:r>
      <w:r w:rsidRPr="00B4357A">
        <w:rPr>
          <w:rFonts w:hint="eastAsia"/>
          <w:szCs w:val="21"/>
        </w:rPr>
        <w:t>卢德涅瓦</w:t>
      </w:r>
      <w:r w:rsidR="00317366">
        <w:rPr>
          <w:rFonts w:hint="eastAsia"/>
          <w:szCs w:val="21"/>
        </w:rPr>
        <w:t>、</w:t>
      </w:r>
      <w:r w:rsidRPr="00B4357A">
        <w:rPr>
          <w:rFonts w:hint="eastAsia"/>
          <w:szCs w:val="21"/>
        </w:rPr>
        <w:t>A.</w:t>
      </w:r>
      <w:r w:rsidR="00317366">
        <w:rPr>
          <w:rFonts w:hint="eastAsia"/>
          <w:szCs w:val="21"/>
        </w:rPr>
        <w:t xml:space="preserve"> </w:t>
      </w:r>
      <w:r w:rsidRPr="00B4357A">
        <w:rPr>
          <w:rFonts w:hint="eastAsia"/>
          <w:szCs w:val="21"/>
        </w:rPr>
        <w:t>A.</w:t>
      </w:r>
      <w:r w:rsidR="00317366">
        <w:rPr>
          <w:rFonts w:hint="eastAsia"/>
          <w:szCs w:val="21"/>
        </w:rPr>
        <w:t xml:space="preserve"> </w:t>
      </w:r>
      <w:r w:rsidRPr="00B4357A">
        <w:rPr>
          <w:rFonts w:hint="eastAsia"/>
          <w:szCs w:val="21"/>
        </w:rPr>
        <w:t>赫里斯托瓦娅；编辑：</w:t>
      </w:r>
      <w:r w:rsidRPr="00B4357A">
        <w:rPr>
          <w:rFonts w:hint="eastAsia"/>
          <w:szCs w:val="21"/>
        </w:rPr>
        <w:t>A.</w:t>
      </w:r>
      <w:r w:rsidR="00317366">
        <w:rPr>
          <w:rFonts w:hint="eastAsia"/>
          <w:szCs w:val="21"/>
        </w:rPr>
        <w:t xml:space="preserve"> </w:t>
      </w:r>
      <w:r w:rsidRPr="00B4357A">
        <w:rPr>
          <w:rFonts w:hint="eastAsia"/>
          <w:szCs w:val="21"/>
        </w:rPr>
        <w:t>H.</w:t>
      </w:r>
      <w:r w:rsidR="00317366">
        <w:rPr>
          <w:rFonts w:hint="eastAsia"/>
          <w:szCs w:val="21"/>
        </w:rPr>
        <w:t xml:space="preserve"> </w:t>
      </w:r>
      <w:r w:rsidRPr="00B4357A">
        <w:rPr>
          <w:rFonts w:hint="eastAsia"/>
          <w:szCs w:val="21"/>
        </w:rPr>
        <w:t>卢德涅瓦</w:t>
      </w:r>
      <w:r w:rsidR="00317366">
        <w:rPr>
          <w:rFonts w:hint="eastAsia"/>
          <w:szCs w:val="21"/>
        </w:rPr>
        <w:t>——</w:t>
      </w:r>
      <w:r w:rsidRPr="00B4357A">
        <w:rPr>
          <w:rFonts w:hint="eastAsia"/>
          <w:szCs w:val="21"/>
        </w:rPr>
        <w:t>X</w:t>
      </w:r>
      <w:r w:rsidRPr="00B4357A">
        <w:rPr>
          <w:rFonts w:hint="eastAsia"/>
          <w:szCs w:val="21"/>
        </w:rPr>
        <w:t>：斯派克，</w:t>
      </w:r>
      <w:r w:rsidRPr="00B4357A">
        <w:rPr>
          <w:rFonts w:hint="eastAsia"/>
          <w:szCs w:val="21"/>
        </w:rPr>
        <w:t>2004</w:t>
      </w:r>
      <w:r w:rsidRPr="00B4357A">
        <w:rPr>
          <w:rFonts w:hint="eastAsia"/>
          <w:szCs w:val="21"/>
        </w:rPr>
        <w:t>年，第</w:t>
      </w:r>
      <w:r w:rsidRPr="00B4357A">
        <w:rPr>
          <w:rFonts w:hint="eastAsia"/>
          <w:szCs w:val="21"/>
        </w:rPr>
        <w:t>276</w:t>
      </w:r>
      <w:r w:rsidRPr="00B4357A">
        <w:rPr>
          <w:rFonts w:hint="eastAsia"/>
          <w:szCs w:val="21"/>
        </w:rPr>
        <w:t>页</w:t>
      </w:r>
      <w:r w:rsidR="00317366">
        <w:rPr>
          <w:rFonts w:hint="eastAsia"/>
          <w:szCs w:val="21"/>
        </w:rPr>
        <w:t>。</w:t>
      </w:r>
    </w:p>
    <w:p w:rsidR="006665D3" w:rsidRPr="00B4357A" w:rsidRDefault="006665D3" w:rsidP="009B09C2">
      <w:pPr>
        <w:numPr>
          <w:ilvl w:val="0"/>
          <w:numId w:val="42"/>
        </w:numPr>
        <w:adjustRightInd/>
        <w:spacing w:after="240" w:line="360" w:lineRule="exact"/>
        <w:textAlignment w:val="auto"/>
        <w:rPr>
          <w:rFonts w:hint="eastAsia"/>
          <w:szCs w:val="21"/>
        </w:rPr>
      </w:pPr>
      <w:r w:rsidRPr="00B4357A">
        <w:rPr>
          <w:rFonts w:hint="eastAsia"/>
          <w:szCs w:val="21"/>
        </w:rPr>
        <w:t>当代乌克兰社会发展条件下的性别平等</w:t>
      </w:r>
      <w:r w:rsidR="00317366">
        <w:rPr>
          <w:rFonts w:hint="eastAsia"/>
          <w:szCs w:val="21"/>
        </w:rPr>
        <w:t>——</w:t>
      </w:r>
      <w:r w:rsidRPr="00B4357A">
        <w:rPr>
          <w:rFonts w:hint="eastAsia"/>
          <w:szCs w:val="21"/>
        </w:rPr>
        <w:t>K</w:t>
      </w:r>
      <w:r w:rsidRPr="00B4357A">
        <w:rPr>
          <w:rFonts w:hint="eastAsia"/>
          <w:szCs w:val="21"/>
        </w:rPr>
        <w:t>，</w:t>
      </w:r>
      <w:r w:rsidRPr="00B4357A">
        <w:rPr>
          <w:rFonts w:hint="eastAsia"/>
          <w:szCs w:val="21"/>
        </w:rPr>
        <w:t>2003</w:t>
      </w:r>
      <w:r w:rsidRPr="00B4357A">
        <w:rPr>
          <w:rFonts w:hint="eastAsia"/>
          <w:szCs w:val="21"/>
        </w:rPr>
        <w:t>年，第</w:t>
      </w:r>
      <w:r w:rsidRPr="00B4357A">
        <w:rPr>
          <w:rFonts w:hint="eastAsia"/>
          <w:szCs w:val="21"/>
        </w:rPr>
        <w:t>128</w:t>
      </w:r>
      <w:r w:rsidRPr="00B4357A">
        <w:rPr>
          <w:rFonts w:hint="eastAsia"/>
          <w:szCs w:val="21"/>
        </w:rPr>
        <w:t>页</w:t>
      </w:r>
      <w:r w:rsidR="00317366">
        <w:rPr>
          <w:rFonts w:hint="eastAsia"/>
          <w:szCs w:val="21"/>
        </w:rPr>
        <w:t>。</w:t>
      </w:r>
    </w:p>
    <w:p w:rsidR="006665D3" w:rsidRPr="00B4357A" w:rsidRDefault="006665D3" w:rsidP="009B09C2">
      <w:pPr>
        <w:numPr>
          <w:ilvl w:val="0"/>
          <w:numId w:val="42"/>
        </w:numPr>
        <w:adjustRightInd/>
        <w:spacing w:after="240" w:line="360" w:lineRule="exact"/>
        <w:textAlignment w:val="auto"/>
        <w:rPr>
          <w:rFonts w:hint="eastAsia"/>
          <w:szCs w:val="21"/>
        </w:rPr>
      </w:pPr>
      <w:r w:rsidRPr="00B4357A">
        <w:rPr>
          <w:rFonts w:hint="eastAsia"/>
          <w:szCs w:val="21"/>
        </w:rPr>
        <w:t>乌克兰的</w:t>
      </w:r>
      <w:r w:rsidR="00317366">
        <w:rPr>
          <w:rFonts w:hint="eastAsia"/>
          <w:szCs w:val="21"/>
        </w:rPr>
        <w:t>《</w:t>
      </w:r>
      <w:r w:rsidRPr="00B4357A">
        <w:rPr>
          <w:rFonts w:hint="eastAsia"/>
          <w:szCs w:val="21"/>
        </w:rPr>
        <w:t>儿童、妇女和家庭：统计汇编</w:t>
      </w:r>
      <w:r w:rsidR="00317366">
        <w:rPr>
          <w:rFonts w:hint="eastAsia"/>
          <w:szCs w:val="21"/>
        </w:rPr>
        <w:t>》</w:t>
      </w:r>
      <w:r w:rsidRPr="00B4357A">
        <w:rPr>
          <w:rFonts w:hint="eastAsia"/>
          <w:szCs w:val="21"/>
        </w:rPr>
        <w:t>/</w:t>
      </w:r>
      <w:r w:rsidRPr="00B4357A">
        <w:rPr>
          <w:rFonts w:hint="eastAsia"/>
          <w:szCs w:val="21"/>
        </w:rPr>
        <w:t>乌克兰国家统计局</w:t>
      </w:r>
      <w:r w:rsidR="00317366">
        <w:rPr>
          <w:rFonts w:hint="eastAsia"/>
          <w:szCs w:val="21"/>
        </w:rPr>
        <w:t>——</w:t>
      </w:r>
      <w:r w:rsidRPr="00B4357A">
        <w:rPr>
          <w:rFonts w:hint="eastAsia"/>
          <w:szCs w:val="21"/>
        </w:rPr>
        <w:t>K</w:t>
      </w:r>
      <w:r w:rsidRPr="00B4357A">
        <w:rPr>
          <w:rFonts w:hint="eastAsia"/>
          <w:szCs w:val="21"/>
        </w:rPr>
        <w:t>，</w:t>
      </w:r>
      <w:r w:rsidRPr="00B4357A">
        <w:rPr>
          <w:rFonts w:hint="eastAsia"/>
          <w:szCs w:val="21"/>
        </w:rPr>
        <w:t>2004</w:t>
      </w:r>
      <w:r w:rsidRPr="00B4357A">
        <w:rPr>
          <w:rFonts w:hint="eastAsia"/>
          <w:szCs w:val="21"/>
        </w:rPr>
        <w:t>年，第</w:t>
      </w:r>
      <w:r w:rsidRPr="00B4357A">
        <w:rPr>
          <w:rFonts w:hint="eastAsia"/>
          <w:szCs w:val="21"/>
        </w:rPr>
        <w:t>397</w:t>
      </w:r>
      <w:r w:rsidRPr="00B4357A">
        <w:rPr>
          <w:rFonts w:hint="eastAsia"/>
          <w:szCs w:val="21"/>
        </w:rPr>
        <w:t>页</w:t>
      </w:r>
      <w:r w:rsidR="00317366">
        <w:rPr>
          <w:rFonts w:hint="eastAsia"/>
          <w:szCs w:val="21"/>
        </w:rPr>
        <w:t>。</w:t>
      </w:r>
    </w:p>
    <w:p w:rsidR="006665D3" w:rsidRPr="00B4357A" w:rsidRDefault="006665D3" w:rsidP="009B09C2">
      <w:pPr>
        <w:numPr>
          <w:ilvl w:val="0"/>
          <w:numId w:val="42"/>
        </w:numPr>
        <w:adjustRightInd/>
        <w:spacing w:after="240" w:line="360" w:lineRule="exact"/>
        <w:textAlignment w:val="auto"/>
        <w:rPr>
          <w:rFonts w:hint="eastAsia"/>
          <w:szCs w:val="21"/>
        </w:rPr>
      </w:pPr>
      <w:r w:rsidRPr="00B4357A">
        <w:rPr>
          <w:rFonts w:hint="eastAsia"/>
          <w:szCs w:val="21"/>
        </w:rPr>
        <w:t>2003</w:t>
      </w:r>
      <w:r w:rsidRPr="00B4357A">
        <w:rPr>
          <w:rFonts w:hint="eastAsia"/>
          <w:szCs w:val="21"/>
        </w:rPr>
        <w:t>年发展报告</w:t>
      </w:r>
      <w:r w:rsidRPr="00B4357A">
        <w:rPr>
          <w:rFonts w:hint="eastAsia"/>
          <w:szCs w:val="21"/>
        </w:rPr>
        <w:t>/</w:t>
      </w:r>
      <w:r w:rsidRPr="00B4357A">
        <w:rPr>
          <w:rFonts w:hint="eastAsia"/>
          <w:szCs w:val="21"/>
        </w:rPr>
        <w:t>联合国开发署</w:t>
      </w:r>
      <w:r w:rsidR="00317366">
        <w:rPr>
          <w:rFonts w:hint="eastAsia"/>
          <w:szCs w:val="21"/>
        </w:rPr>
        <w:t>——</w:t>
      </w:r>
      <w:r w:rsidRPr="00B4357A">
        <w:rPr>
          <w:rFonts w:hint="eastAsia"/>
          <w:szCs w:val="21"/>
        </w:rPr>
        <w:t>明斯克：尤尼帕克，</w:t>
      </w:r>
      <w:r w:rsidRPr="00B4357A">
        <w:rPr>
          <w:rFonts w:hint="eastAsia"/>
          <w:szCs w:val="21"/>
        </w:rPr>
        <w:t>2003</w:t>
      </w:r>
      <w:r w:rsidRPr="00B4357A">
        <w:rPr>
          <w:rFonts w:hint="eastAsia"/>
          <w:szCs w:val="21"/>
        </w:rPr>
        <w:t>年，第</w:t>
      </w:r>
      <w:r w:rsidRPr="00B4357A">
        <w:rPr>
          <w:rFonts w:hint="eastAsia"/>
          <w:szCs w:val="21"/>
        </w:rPr>
        <w:t>368</w:t>
      </w:r>
      <w:r w:rsidRPr="00B4357A">
        <w:rPr>
          <w:rFonts w:hint="eastAsia"/>
          <w:szCs w:val="21"/>
        </w:rPr>
        <w:t>页</w:t>
      </w:r>
      <w:r w:rsidR="00317366">
        <w:rPr>
          <w:rFonts w:hint="eastAsia"/>
          <w:szCs w:val="21"/>
        </w:rPr>
        <w:t>。</w:t>
      </w:r>
    </w:p>
    <w:p w:rsidR="006665D3" w:rsidRPr="00B4357A" w:rsidRDefault="00317366" w:rsidP="009B09C2">
      <w:pPr>
        <w:numPr>
          <w:ilvl w:val="0"/>
          <w:numId w:val="42"/>
        </w:numPr>
        <w:adjustRightInd/>
        <w:spacing w:after="240" w:line="360" w:lineRule="exact"/>
        <w:textAlignment w:val="auto"/>
        <w:rPr>
          <w:rFonts w:hint="eastAsia"/>
          <w:szCs w:val="21"/>
        </w:rPr>
      </w:pPr>
      <w:r>
        <w:rPr>
          <w:rFonts w:hint="eastAsia"/>
          <w:szCs w:val="21"/>
        </w:rPr>
        <w:t>《</w:t>
      </w:r>
      <w:r w:rsidR="006665D3" w:rsidRPr="00B4357A">
        <w:rPr>
          <w:rFonts w:hint="eastAsia"/>
          <w:szCs w:val="21"/>
        </w:rPr>
        <w:t>乌克兰男性和女性：统计汇编</w:t>
      </w:r>
      <w:r>
        <w:rPr>
          <w:rFonts w:hint="eastAsia"/>
          <w:szCs w:val="21"/>
        </w:rPr>
        <w:t>》</w:t>
      </w:r>
      <w:r w:rsidR="006665D3" w:rsidRPr="00B4357A">
        <w:rPr>
          <w:rFonts w:hint="eastAsia"/>
          <w:szCs w:val="21"/>
        </w:rPr>
        <w:t>/</w:t>
      </w:r>
      <w:r w:rsidR="006665D3" w:rsidRPr="00B4357A">
        <w:rPr>
          <w:rFonts w:hint="eastAsia"/>
          <w:szCs w:val="21"/>
        </w:rPr>
        <w:t>乌克兰国家统计局</w:t>
      </w:r>
      <w:r>
        <w:rPr>
          <w:rFonts w:hint="eastAsia"/>
          <w:szCs w:val="21"/>
        </w:rPr>
        <w:t>——</w:t>
      </w:r>
      <w:r w:rsidR="006665D3" w:rsidRPr="00B4357A">
        <w:rPr>
          <w:rFonts w:hint="eastAsia"/>
          <w:szCs w:val="21"/>
        </w:rPr>
        <w:t>K</w:t>
      </w:r>
      <w:r w:rsidR="006665D3" w:rsidRPr="00B4357A">
        <w:rPr>
          <w:rFonts w:hint="eastAsia"/>
          <w:szCs w:val="21"/>
        </w:rPr>
        <w:t>，</w:t>
      </w:r>
      <w:r w:rsidR="006665D3" w:rsidRPr="00B4357A">
        <w:rPr>
          <w:rFonts w:hint="eastAsia"/>
          <w:szCs w:val="21"/>
        </w:rPr>
        <w:t>2005</w:t>
      </w:r>
      <w:r w:rsidR="006665D3" w:rsidRPr="00B4357A">
        <w:rPr>
          <w:rFonts w:hint="eastAsia"/>
          <w:szCs w:val="21"/>
        </w:rPr>
        <w:t>年，第</w:t>
      </w:r>
      <w:r w:rsidR="006665D3" w:rsidRPr="00B4357A">
        <w:rPr>
          <w:rFonts w:hint="eastAsia"/>
          <w:szCs w:val="21"/>
        </w:rPr>
        <w:t>84</w:t>
      </w:r>
      <w:r w:rsidR="006665D3" w:rsidRPr="00B4357A">
        <w:rPr>
          <w:rFonts w:hint="eastAsia"/>
          <w:szCs w:val="21"/>
        </w:rPr>
        <w:t>页</w:t>
      </w:r>
      <w:r>
        <w:rPr>
          <w:rFonts w:hint="eastAsia"/>
          <w:szCs w:val="21"/>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B4357A">
        <w:rPr>
          <w:rFonts w:hint="eastAsia"/>
          <w:szCs w:val="21"/>
        </w:rPr>
        <w:t>联合国消除对妇女歧视委员会的总结与建议：乌克兰。联合国文件，</w:t>
      </w:r>
      <w:r w:rsidRPr="00B4357A">
        <w:rPr>
          <w:szCs w:val="21"/>
          <w:lang w:val="ru-RU"/>
        </w:rPr>
        <w:t>CCPR/CO/73/UKR/10</w:t>
      </w:r>
      <w:r w:rsidR="00317366">
        <w:rPr>
          <w:rFonts w:hint="eastAsia"/>
          <w:szCs w:val="21"/>
          <w:lang w:val="ru-RU"/>
        </w:rPr>
        <w:t>，</w:t>
      </w:r>
      <w:r w:rsidRPr="00B4357A">
        <w:rPr>
          <w:szCs w:val="21"/>
          <w:lang w:val="ru-RU"/>
        </w:rPr>
        <w:t>2002</w:t>
      </w:r>
      <w:r w:rsidRPr="00B4357A">
        <w:rPr>
          <w:rFonts w:hint="eastAsia"/>
          <w:szCs w:val="21"/>
          <w:lang w:val="ru-RU"/>
        </w:rPr>
        <w:t>年</w:t>
      </w:r>
      <w:r w:rsidRPr="00B4357A">
        <w:rPr>
          <w:rFonts w:hint="eastAsia"/>
          <w:szCs w:val="21"/>
          <w:lang w:val="ru-RU"/>
        </w:rPr>
        <w:t>10</w:t>
      </w:r>
      <w:r w:rsidRPr="00B4357A">
        <w:rPr>
          <w:rFonts w:hint="eastAsia"/>
          <w:szCs w:val="21"/>
          <w:lang w:val="ru-RU"/>
        </w:rPr>
        <w:t>月</w:t>
      </w:r>
      <w:r w:rsidR="00317366">
        <w:rPr>
          <w:rFonts w:hint="eastAsia"/>
          <w:szCs w:val="21"/>
          <w:lang w:val="ru-RU"/>
        </w:rPr>
        <w:t>。</w:t>
      </w:r>
    </w:p>
    <w:p w:rsidR="006665D3" w:rsidRPr="00B4357A" w:rsidRDefault="00317366" w:rsidP="009B09C2">
      <w:pPr>
        <w:numPr>
          <w:ilvl w:val="0"/>
          <w:numId w:val="42"/>
        </w:numPr>
        <w:adjustRightInd/>
        <w:spacing w:after="240" w:line="360" w:lineRule="exact"/>
        <w:textAlignment w:val="auto"/>
        <w:rPr>
          <w:rFonts w:hint="eastAsia"/>
          <w:szCs w:val="21"/>
          <w:lang w:val="ru-RU"/>
        </w:rPr>
      </w:pPr>
      <w:r>
        <w:rPr>
          <w:rFonts w:hint="eastAsia"/>
          <w:szCs w:val="21"/>
          <w:lang w:val="ru-RU"/>
        </w:rPr>
        <w:t>《</w:t>
      </w:r>
      <w:r w:rsidR="006665D3" w:rsidRPr="00B4357A">
        <w:rPr>
          <w:rFonts w:hint="eastAsia"/>
          <w:szCs w:val="21"/>
          <w:lang w:val="ru-RU"/>
        </w:rPr>
        <w:t>乌克兰</w:t>
      </w:r>
      <w:r w:rsidR="006665D3" w:rsidRPr="009B09C2">
        <w:rPr>
          <w:rFonts w:hint="eastAsia"/>
          <w:szCs w:val="21"/>
        </w:rPr>
        <w:t>男女</w:t>
      </w:r>
      <w:r>
        <w:rPr>
          <w:rFonts w:hint="eastAsia"/>
          <w:szCs w:val="21"/>
        </w:rPr>
        <w:t>平等</w:t>
      </w:r>
      <w:r w:rsidR="006665D3" w:rsidRPr="009B09C2">
        <w:rPr>
          <w:rFonts w:hint="eastAsia"/>
          <w:szCs w:val="21"/>
        </w:rPr>
        <w:t>权利</w:t>
      </w:r>
      <w:r>
        <w:rPr>
          <w:rFonts w:hint="eastAsia"/>
          <w:szCs w:val="21"/>
        </w:rPr>
        <w:t>和</w:t>
      </w:r>
      <w:r w:rsidR="006665D3" w:rsidRPr="009B09C2">
        <w:rPr>
          <w:rFonts w:hint="eastAsia"/>
          <w:szCs w:val="21"/>
        </w:rPr>
        <w:t>机会</w:t>
      </w:r>
      <w:r>
        <w:rPr>
          <w:rFonts w:hint="eastAsia"/>
          <w:szCs w:val="21"/>
        </w:rPr>
        <w:t>保障</w:t>
      </w:r>
      <w:r w:rsidR="006665D3" w:rsidRPr="009B09C2">
        <w:rPr>
          <w:rFonts w:hint="eastAsia"/>
          <w:szCs w:val="21"/>
        </w:rPr>
        <w:t>法</w:t>
      </w:r>
      <w:r>
        <w:rPr>
          <w:rFonts w:hint="eastAsia"/>
          <w:szCs w:val="21"/>
        </w:rPr>
        <w:t>》</w:t>
      </w:r>
      <w:r w:rsidR="006665D3" w:rsidRPr="00B4357A">
        <w:rPr>
          <w:rFonts w:hint="eastAsia"/>
          <w:szCs w:val="21"/>
          <w:lang w:val="ru-RU"/>
        </w:rPr>
        <w:t>/</w:t>
      </w:r>
      <w:r w:rsidR="006665D3" w:rsidRPr="00B4357A">
        <w:rPr>
          <w:rFonts w:hint="eastAsia"/>
          <w:szCs w:val="21"/>
          <w:lang w:val="ru-RU"/>
        </w:rPr>
        <w:t>最高苏维埃报告</w:t>
      </w:r>
      <w:r>
        <w:rPr>
          <w:rFonts w:hint="eastAsia"/>
          <w:szCs w:val="21"/>
          <w:lang w:val="ru-RU"/>
        </w:rPr>
        <w:t>–</w:t>
      </w:r>
      <w:r w:rsidR="006665D3" w:rsidRPr="00B4357A">
        <w:rPr>
          <w:rFonts w:hint="eastAsia"/>
          <w:szCs w:val="21"/>
          <w:lang w:val="ru-RU"/>
        </w:rPr>
        <w:t>2002</w:t>
      </w:r>
      <w:r w:rsidR="006665D3" w:rsidRPr="00B4357A">
        <w:rPr>
          <w:rFonts w:hint="eastAsia"/>
          <w:szCs w:val="21"/>
          <w:lang w:val="ru-RU"/>
        </w:rPr>
        <w:t>年，第</w:t>
      </w:r>
      <w:r w:rsidR="006665D3" w:rsidRPr="00B4357A">
        <w:rPr>
          <w:rFonts w:hint="eastAsia"/>
          <w:szCs w:val="21"/>
          <w:lang w:val="ru-RU"/>
        </w:rPr>
        <w:t>52</w:t>
      </w:r>
      <w:r w:rsidR="006665D3" w:rsidRPr="00B4357A">
        <w:rPr>
          <w:rFonts w:hint="eastAsia"/>
          <w:szCs w:val="21"/>
          <w:lang w:val="ru-RU"/>
        </w:rPr>
        <w:t>号。</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9B09C2">
        <w:rPr>
          <w:rFonts w:hint="eastAsia"/>
          <w:szCs w:val="21"/>
        </w:rPr>
        <w:t>议会听证会新闻分析材料</w:t>
      </w:r>
      <w:r w:rsidRPr="00B4357A">
        <w:rPr>
          <w:rFonts w:hint="eastAsia"/>
          <w:szCs w:val="21"/>
          <w:lang w:val="ru-RU"/>
        </w:rPr>
        <w:t>“乌克兰妇女的地位：现状与前景”，</w:t>
      </w:r>
      <w:smartTag w:uri="urn:schemas-microsoft-com:office:smarttags" w:element="chsdate">
        <w:smartTagPr>
          <w:attr w:name="IsROCDate" w:val="False"/>
          <w:attr w:name="IsLunarDate" w:val="False"/>
          <w:attr w:name="Day" w:val="9"/>
          <w:attr w:name="Month" w:val="6"/>
          <w:attr w:name="Year" w:val="2004"/>
        </w:smartTagPr>
        <w:r w:rsidRPr="00B4357A">
          <w:rPr>
            <w:rFonts w:hint="eastAsia"/>
            <w:szCs w:val="21"/>
            <w:lang w:val="ru-RU"/>
          </w:rPr>
          <w:t>2004</w:t>
        </w:r>
        <w:r w:rsidRPr="00B4357A">
          <w:rPr>
            <w:rFonts w:hint="eastAsia"/>
            <w:szCs w:val="21"/>
            <w:lang w:val="ru-RU"/>
          </w:rPr>
          <w:t>年</w:t>
        </w:r>
        <w:r w:rsidRPr="00B4357A">
          <w:rPr>
            <w:rFonts w:hint="eastAsia"/>
            <w:szCs w:val="21"/>
            <w:lang w:val="ru-RU"/>
          </w:rPr>
          <w:t>6</w:t>
        </w:r>
        <w:r w:rsidRPr="00B4357A">
          <w:rPr>
            <w:rFonts w:hint="eastAsia"/>
            <w:szCs w:val="21"/>
            <w:lang w:val="ru-RU"/>
          </w:rPr>
          <w:t>月</w:t>
        </w:r>
        <w:r w:rsidRPr="00B4357A">
          <w:rPr>
            <w:rFonts w:hint="eastAsia"/>
            <w:szCs w:val="21"/>
            <w:lang w:val="ru-RU"/>
          </w:rPr>
          <w:t>9</w:t>
        </w:r>
        <w:r w:rsidRPr="00B4357A">
          <w:rPr>
            <w:rFonts w:hint="eastAsia"/>
            <w:szCs w:val="21"/>
            <w:lang w:val="ru-RU"/>
          </w:rPr>
          <w:t>日</w:t>
        </w:r>
      </w:smartTag>
      <w:r w:rsidR="00317366">
        <w:rPr>
          <w:rFonts w:hint="eastAsia"/>
          <w:szCs w:val="21"/>
          <w:lang w:val="ru-RU"/>
        </w:rPr>
        <w:t>——</w:t>
      </w:r>
      <w:r w:rsidRPr="00B4357A">
        <w:rPr>
          <w:rFonts w:hint="eastAsia"/>
          <w:szCs w:val="21"/>
          <w:lang w:val="ru-RU"/>
        </w:rPr>
        <w:t>K</w:t>
      </w:r>
      <w:r w:rsidRPr="00B4357A">
        <w:rPr>
          <w:rFonts w:hint="eastAsia"/>
          <w:szCs w:val="21"/>
          <w:lang w:val="ru-RU"/>
        </w:rPr>
        <w:t>：乌克兰内阁，</w:t>
      </w:r>
      <w:r w:rsidRPr="00B4357A">
        <w:rPr>
          <w:rFonts w:hint="eastAsia"/>
          <w:szCs w:val="21"/>
          <w:lang w:val="ru-RU"/>
        </w:rPr>
        <w:t>2004</w:t>
      </w:r>
      <w:r w:rsidRPr="00B4357A">
        <w:rPr>
          <w:rFonts w:hint="eastAsia"/>
          <w:szCs w:val="21"/>
          <w:lang w:val="ru-RU"/>
        </w:rPr>
        <w:t>年，第</w:t>
      </w:r>
      <w:r w:rsidRPr="00B4357A">
        <w:rPr>
          <w:rFonts w:hint="eastAsia"/>
          <w:szCs w:val="21"/>
          <w:lang w:val="ru-RU"/>
        </w:rPr>
        <w:t>19</w:t>
      </w:r>
      <w:r w:rsidRPr="00B4357A">
        <w:rPr>
          <w:rFonts w:hint="eastAsia"/>
          <w:szCs w:val="21"/>
          <w:lang w:val="ru-RU"/>
        </w:rPr>
        <w:t>页</w:t>
      </w:r>
      <w:r w:rsidR="00317366">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B4357A">
        <w:rPr>
          <w:rFonts w:hint="eastAsia"/>
          <w:szCs w:val="21"/>
          <w:lang w:val="ru-RU"/>
        </w:rPr>
        <w:t>在乌克兰国家政策中引入性别一体化</w:t>
      </w:r>
      <w:r w:rsidR="00317366">
        <w:rPr>
          <w:rFonts w:hint="eastAsia"/>
          <w:szCs w:val="21"/>
          <w:lang w:val="ru-RU"/>
        </w:rPr>
        <w:t>——</w:t>
      </w:r>
      <w:r w:rsidRPr="00B4357A">
        <w:rPr>
          <w:rFonts w:hint="eastAsia"/>
          <w:szCs w:val="21"/>
          <w:lang w:val="ru-RU"/>
        </w:rPr>
        <w:t>K</w:t>
      </w:r>
      <w:r w:rsidRPr="00B4357A">
        <w:rPr>
          <w:rFonts w:hint="eastAsia"/>
          <w:szCs w:val="21"/>
          <w:lang w:val="ru-RU"/>
        </w:rPr>
        <w:t>：国家家庭与青年问题研究所，</w:t>
      </w:r>
      <w:r w:rsidRPr="00B4357A">
        <w:rPr>
          <w:rFonts w:hint="eastAsia"/>
          <w:szCs w:val="21"/>
          <w:lang w:val="ru-RU"/>
        </w:rPr>
        <w:t>2003</w:t>
      </w:r>
      <w:r w:rsidRPr="00B4357A">
        <w:rPr>
          <w:rFonts w:hint="eastAsia"/>
          <w:szCs w:val="21"/>
          <w:lang w:val="ru-RU"/>
        </w:rPr>
        <w:t>年，第</w:t>
      </w:r>
      <w:r w:rsidRPr="00B4357A">
        <w:rPr>
          <w:rFonts w:hint="eastAsia"/>
          <w:szCs w:val="21"/>
          <w:lang w:val="ru-RU"/>
        </w:rPr>
        <w:t>128</w:t>
      </w:r>
      <w:r w:rsidRPr="00B4357A">
        <w:rPr>
          <w:rFonts w:hint="eastAsia"/>
          <w:szCs w:val="21"/>
          <w:lang w:val="ru-RU"/>
        </w:rPr>
        <w:t>页</w:t>
      </w:r>
      <w:r w:rsidR="00317366">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B4357A">
        <w:rPr>
          <w:rFonts w:hint="eastAsia"/>
          <w:szCs w:val="21"/>
          <w:lang w:val="ru-RU"/>
        </w:rPr>
        <w:t>《消除对妇女一切形式歧视公约（科学实践评论）》</w:t>
      </w:r>
      <w:r w:rsidRPr="00B4357A">
        <w:rPr>
          <w:rFonts w:hint="eastAsia"/>
          <w:szCs w:val="21"/>
          <w:lang w:val="ru-RU"/>
        </w:rPr>
        <w:t>/O.</w:t>
      </w:r>
      <w:r w:rsidR="00317366">
        <w:rPr>
          <w:rFonts w:hint="eastAsia"/>
          <w:szCs w:val="21"/>
          <w:lang w:val="ru-RU"/>
        </w:rPr>
        <w:t xml:space="preserve"> </w:t>
      </w:r>
      <w:r w:rsidRPr="00B4357A">
        <w:rPr>
          <w:rFonts w:hint="eastAsia"/>
          <w:szCs w:val="21"/>
          <w:lang w:val="ru-RU"/>
        </w:rPr>
        <w:t>M.</w:t>
      </w:r>
      <w:r w:rsidR="00317366">
        <w:rPr>
          <w:rFonts w:hint="eastAsia"/>
          <w:szCs w:val="21"/>
          <w:lang w:val="ru-RU"/>
        </w:rPr>
        <w:t xml:space="preserve"> </w:t>
      </w:r>
      <w:r w:rsidRPr="00B4357A">
        <w:rPr>
          <w:rFonts w:hint="eastAsia"/>
          <w:szCs w:val="21"/>
          <w:lang w:val="ru-RU"/>
        </w:rPr>
        <w:t>卢德涅瓦</w:t>
      </w:r>
      <w:r w:rsidR="00317366">
        <w:rPr>
          <w:rFonts w:hint="eastAsia"/>
          <w:szCs w:val="21"/>
          <w:lang w:val="ru-RU"/>
        </w:rPr>
        <w:t>、</w:t>
      </w:r>
      <w:r w:rsidRPr="00B4357A">
        <w:rPr>
          <w:rFonts w:hint="eastAsia"/>
          <w:szCs w:val="21"/>
          <w:lang w:val="ru-RU"/>
        </w:rPr>
        <w:t>G.</w:t>
      </w:r>
      <w:r w:rsidR="00317366">
        <w:rPr>
          <w:rFonts w:hint="eastAsia"/>
          <w:szCs w:val="21"/>
          <w:lang w:val="ru-RU"/>
        </w:rPr>
        <w:t xml:space="preserve"> </w:t>
      </w:r>
      <w:r w:rsidRPr="00B4357A">
        <w:rPr>
          <w:rFonts w:hint="eastAsia"/>
          <w:szCs w:val="21"/>
          <w:lang w:val="ru-RU"/>
        </w:rPr>
        <w:t>O.</w:t>
      </w:r>
      <w:r w:rsidR="00317366">
        <w:rPr>
          <w:rFonts w:hint="eastAsia"/>
          <w:szCs w:val="21"/>
          <w:lang w:val="ru-RU"/>
        </w:rPr>
        <w:t xml:space="preserve"> </w:t>
      </w:r>
      <w:r w:rsidRPr="00B4357A">
        <w:rPr>
          <w:rFonts w:hint="eastAsia"/>
          <w:szCs w:val="21"/>
        </w:rPr>
        <w:t>赫里斯托瓦娅</w:t>
      </w:r>
      <w:r w:rsidR="00317366">
        <w:rPr>
          <w:rFonts w:hint="eastAsia"/>
          <w:szCs w:val="21"/>
        </w:rPr>
        <w:t>、</w:t>
      </w:r>
      <w:r w:rsidRPr="00B4357A">
        <w:rPr>
          <w:rFonts w:hint="eastAsia"/>
          <w:szCs w:val="21"/>
        </w:rPr>
        <w:t>O.</w:t>
      </w:r>
      <w:r w:rsidR="00317366">
        <w:rPr>
          <w:rFonts w:hint="eastAsia"/>
          <w:szCs w:val="21"/>
        </w:rPr>
        <w:t xml:space="preserve"> </w:t>
      </w:r>
      <w:r w:rsidRPr="00B4357A">
        <w:rPr>
          <w:rFonts w:hint="eastAsia"/>
          <w:szCs w:val="21"/>
        </w:rPr>
        <w:t>O.</w:t>
      </w:r>
      <w:r w:rsidR="00317366">
        <w:rPr>
          <w:rFonts w:hint="eastAsia"/>
          <w:szCs w:val="21"/>
        </w:rPr>
        <w:t xml:space="preserve"> </w:t>
      </w:r>
      <w:r w:rsidRPr="00B4357A">
        <w:rPr>
          <w:rFonts w:hint="eastAsia"/>
          <w:szCs w:val="21"/>
        </w:rPr>
        <w:t>乌娃洛娃等</w:t>
      </w:r>
      <w:r w:rsidRPr="00B4357A">
        <w:rPr>
          <w:rFonts w:hint="eastAsia"/>
          <w:szCs w:val="21"/>
        </w:rPr>
        <w:t>/</w:t>
      </w:r>
      <w:r w:rsidRPr="00B4357A">
        <w:rPr>
          <w:rFonts w:hint="eastAsia"/>
          <w:szCs w:val="21"/>
        </w:rPr>
        <w:t>编辑：</w:t>
      </w:r>
      <w:r w:rsidRPr="00B4357A">
        <w:rPr>
          <w:rFonts w:hint="eastAsia"/>
          <w:szCs w:val="21"/>
          <w:lang w:val="ru-RU"/>
        </w:rPr>
        <w:t>O.</w:t>
      </w:r>
      <w:r w:rsidR="00317366">
        <w:rPr>
          <w:rFonts w:hint="eastAsia"/>
          <w:szCs w:val="21"/>
          <w:lang w:val="ru-RU"/>
        </w:rPr>
        <w:t xml:space="preserve"> </w:t>
      </w:r>
      <w:r w:rsidRPr="00B4357A">
        <w:rPr>
          <w:rFonts w:hint="eastAsia"/>
          <w:szCs w:val="21"/>
          <w:lang w:val="ru-RU"/>
        </w:rPr>
        <w:t>M.</w:t>
      </w:r>
      <w:r w:rsidR="00317366">
        <w:rPr>
          <w:rFonts w:hint="eastAsia"/>
          <w:szCs w:val="21"/>
          <w:lang w:val="ru-RU"/>
        </w:rPr>
        <w:t xml:space="preserve"> </w:t>
      </w:r>
      <w:r w:rsidRPr="00B4357A">
        <w:rPr>
          <w:rFonts w:hint="eastAsia"/>
          <w:szCs w:val="21"/>
          <w:lang w:val="ru-RU"/>
        </w:rPr>
        <w:t>卢德涅瓦</w:t>
      </w:r>
      <w:r w:rsidR="00317366">
        <w:rPr>
          <w:rFonts w:hint="eastAsia"/>
          <w:szCs w:val="21"/>
          <w:lang w:val="ru-RU"/>
        </w:rPr>
        <w:t>——</w:t>
      </w:r>
      <w:r w:rsidRPr="00B4357A">
        <w:rPr>
          <w:rFonts w:hint="eastAsia"/>
          <w:szCs w:val="21"/>
          <w:lang w:val="ru-RU"/>
        </w:rPr>
        <w:t>X</w:t>
      </w:r>
      <w:r w:rsidRPr="00B4357A">
        <w:rPr>
          <w:rFonts w:hint="eastAsia"/>
          <w:szCs w:val="21"/>
          <w:lang w:val="ru-RU"/>
        </w:rPr>
        <w:t>：人文教育倡议东方地区中心，</w:t>
      </w:r>
      <w:r w:rsidRPr="00B4357A">
        <w:rPr>
          <w:rFonts w:hint="eastAsia"/>
          <w:szCs w:val="21"/>
          <w:lang w:val="ru-RU"/>
        </w:rPr>
        <w:t>2005</w:t>
      </w:r>
      <w:r w:rsidRPr="00B4357A">
        <w:rPr>
          <w:rFonts w:hint="eastAsia"/>
          <w:szCs w:val="21"/>
          <w:lang w:val="ru-RU"/>
        </w:rPr>
        <w:t>年，第</w:t>
      </w:r>
      <w:r w:rsidRPr="00B4357A">
        <w:rPr>
          <w:rFonts w:hint="eastAsia"/>
          <w:szCs w:val="21"/>
          <w:lang w:val="ru-RU"/>
        </w:rPr>
        <w:t>364</w:t>
      </w:r>
      <w:r w:rsidRPr="00B4357A">
        <w:rPr>
          <w:rFonts w:hint="eastAsia"/>
          <w:szCs w:val="21"/>
          <w:lang w:val="ru-RU"/>
        </w:rPr>
        <w:t>页</w:t>
      </w:r>
      <w:r w:rsidR="00317366">
        <w:rPr>
          <w:rFonts w:hint="eastAsia"/>
          <w:szCs w:val="21"/>
          <w:lang w:val="ru-RU"/>
        </w:rPr>
        <w:t>。</w:t>
      </w:r>
    </w:p>
    <w:p w:rsidR="006665D3" w:rsidRPr="00B4357A" w:rsidRDefault="00317366" w:rsidP="009B09C2">
      <w:pPr>
        <w:numPr>
          <w:ilvl w:val="0"/>
          <w:numId w:val="42"/>
        </w:numPr>
        <w:adjustRightInd/>
        <w:spacing w:after="240" w:line="360" w:lineRule="exact"/>
        <w:textAlignment w:val="auto"/>
        <w:rPr>
          <w:rFonts w:hint="eastAsia"/>
          <w:szCs w:val="21"/>
          <w:lang w:val="ru-RU"/>
        </w:rPr>
      </w:pPr>
      <w:r>
        <w:rPr>
          <w:rFonts w:hint="eastAsia"/>
          <w:szCs w:val="21"/>
        </w:rPr>
        <w:t>《</w:t>
      </w:r>
      <w:r w:rsidR="006665D3" w:rsidRPr="009B09C2">
        <w:rPr>
          <w:rFonts w:hint="eastAsia"/>
          <w:szCs w:val="21"/>
        </w:rPr>
        <w:t>乌克兰宪法</w:t>
      </w:r>
      <w:r>
        <w:rPr>
          <w:rFonts w:hint="eastAsia"/>
          <w:szCs w:val="21"/>
        </w:rPr>
        <w:t>》——</w:t>
      </w:r>
      <w:r w:rsidR="006665D3" w:rsidRPr="00B4357A">
        <w:rPr>
          <w:rFonts w:hint="eastAsia"/>
          <w:szCs w:val="21"/>
          <w:lang w:val="ru-RU"/>
        </w:rPr>
        <w:t>K</w:t>
      </w:r>
      <w:r w:rsidR="006665D3" w:rsidRPr="00B4357A">
        <w:rPr>
          <w:rFonts w:hint="eastAsia"/>
          <w:szCs w:val="21"/>
          <w:lang w:val="ru-RU"/>
        </w:rPr>
        <w:t>，</w:t>
      </w:r>
      <w:r w:rsidR="006665D3" w:rsidRPr="00B4357A">
        <w:rPr>
          <w:rFonts w:hint="eastAsia"/>
          <w:szCs w:val="21"/>
          <w:lang w:val="ru-RU"/>
        </w:rPr>
        <w:t>1996</w:t>
      </w:r>
      <w:r w:rsidR="006665D3" w:rsidRPr="00B4357A">
        <w:rPr>
          <w:rFonts w:hint="eastAsia"/>
          <w:szCs w:val="21"/>
          <w:lang w:val="ru-RU"/>
        </w:rPr>
        <w:t>年，第</w:t>
      </w:r>
      <w:r w:rsidR="006665D3" w:rsidRPr="00B4357A">
        <w:rPr>
          <w:rFonts w:hint="eastAsia"/>
          <w:szCs w:val="21"/>
          <w:lang w:val="ru-RU"/>
        </w:rPr>
        <w:t>53</w:t>
      </w:r>
      <w:r w:rsidR="006665D3" w:rsidRPr="00B4357A">
        <w:rPr>
          <w:rFonts w:hint="eastAsia"/>
          <w:szCs w:val="21"/>
          <w:lang w:val="ru-RU"/>
        </w:rPr>
        <w:t>页</w:t>
      </w:r>
      <w:r>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B4357A">
        <w:rPr>
          <w:rFonts w:hint="eastAsia"/>
          <w:szCs w:val="21"/>
          <w:lang w:val="ru-RU"/>
        </w:rPr>
        <w:t>列夫琴科</w:t>
      </w:r>
      <w:r w:rsidR="00317366">
        <w:rPr>
          <w:rFonts w:hint="eastAsia"/>
          <w:szCs w:val="21"/>
          <w:lang w:val="ru-RU"/>
        </w:rPr>
        <w:t>·</w:t>
      </w:r>
      <w:r w:rsidRPr="00B4357A">
        <w:rPr>
          <w:rFonts w:hint="eastAsia"/>
          <w:szCs w:val="21"/>
          <w:lang w:val="ru-RU"/>
        </w:rPr>
        <w:t>K.</w:t>
      </w:r>
      <w:r w:rsidR="00317366">
        <w:rPr>
          <w:rFonts w:hint="eastAsia"/>
          <w:szCs w:val="21"/>
          <w:lang w:val="ru-RU"/>
        </w:rPr>
        <w:t xml:space="preserve"> </w:t>
      </w:r>
      <w:r w:rsidRPr="00B4357A">
        <w:rPr>
          <w:rFonts w:hint="eastAsia"/>
          <w:szCs w:val="21"/>
          <w:lang w:val="ru-RU"/>
        </w:rPr>
        <w:t>B.</w:t>
      </w:r>
      <w:r w:rsidRPr="00B4357A">
        <w:rPr>
          <w:rFonts w:hint="eastAsia"/>
          <w:szCs w:val="21"/>
          <w:lang w:val="ru-RU"/>
        </w:rPr>
        <w:t>，在乌克兰建立和落实性别政策的国家机制：历史法律概况</w:t>
      </w:r>
      <w:r w:rsidR="00317366">
        <w:rPr>
          <w:rFonts w:hint="eastAsia"/>
          <w:szCs w:val="21"/>
          <w:lang w:val="ru-RU"/>
        </w:rPr>
        <w:t>——</w:t>
      </w:r>
      <w:r w:rsidRPr="00B4357A">
        <w:rPr>
          <w:rFonts w:hint="eastAsia"/>
          <w:szCs w:val="21"/>
          <w:lang w:val="ru-RU"/>
        </w:rPr>
        <w:t>哈尔科夫，</w:t>
      </w:r>
      <w:r w:rsidRPr="00B4357A">
        <w:rPr>
          <w:rFonts w:hint="eastAsia"/>
          <w:szCs w:val="21"/>
          <w:lang w:val="ru-RU"/>
        </w:rPr>
        <w:t>2003</w:t>
      </w:r>
      <w:r w:rsidRPr="00B4357A">
        <w:rPr>
          <w:rFonts w:hint="eastAsia"/>
          <w:szCs w:val="21"/>
          <w:lang w:val="ru-RU"/>
        </w:rPr>
        <w:t>年，第</w:t>
      </w:r>
      <w:r w:rsidRPr="00B4357A">
        <w:rPr>
          <w:rFonts w:hint="eastAsia"/>
          <w:szCs w:val="21"/>
          <w:lang w:val="ru-RU"/>
        </w:rPr>
        <w:t>44</w:t>
      </w:r>
      <w:r w:rsidRPr="00B4357A">
        <w:rPr>
          <w:rFonts w:hint="eastAsia"/>
          <w:szCs w:val="21"/>
          <w:lang w:val="ru-RU"/>
        </w:rPr>
        <w:t>页</w:t>
      </w:r>
      <w:r w:rsidR="00317366">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B4357A">
        <w:rPr>
          <w:rFonts w:hint="eastAsia"/>
          <w:szCs w:val="21"/>
          <w:lang w:val="ru-RU"/>
        </w:rPr>
        <w:t>列夫琴科</w:t>
      </w:r>
      <w:r w:rsidR="00317366">
        <w:rPr>
          <w:rFonts w:hint="eastAsia"/>
          <w:szCs w:val="21"/>
          <w:lang w:val="ru-RU"/>
        </w:rPr>
        <w:t>·</w:t>
      </w:r>
      <w:r w:rsidRPr="00B4357A">
        <w:rPr>
          <w:rFonts w:hint="eastAsia"/>
          <w:szCs w:val="21"/>
          <w:lang w:val="ru-RU"/>
        </w:rPr>
        <w:t>K.</w:t>
      </w:r>
      <w:r w:rsidR="00317366">
        <w:rPr>
          <w:rFonts w:hint="eastAsia"/>
          <w:szCs w:val="21"/>
          <w:lang w:val="ru-RU"/>
        </w:rPr>
        <w:t xml:space="preserve"> </w:t>
      </w:r>
      <w:r w:rsidRPr="00B4357A">
        <w:rPr>
          <w:rFonts w:hint="eastAsia"/>
          <w:szCs w:val="21"/>
          <w:lang w:val="ru-RU"/>
        </w:rPr>
        <w:t>B.</w:t>
      </w:r>
      <w:r w:rsidRPr="00B4357A">
        <w:rPr>
          <w:rFonts w:hint="eastAsia"/>
          <w:szCs w:val="21"/>
          <w:lang w:val="ru-RU"/>
        </w:rPr>
        <w:t>，乌克兰的性别政策：确定</w:t>
      </w:r>
      <w:r w:rsidR="00317366">
        <w:rPr>
          <w:rFonts w:hint="eastAsia"/>
          <w:szCs w:val="21"/>
          <w:lang w:val="ru-RU"/>
        </w:rPr>
        <w:t>、</w:t>
      </w:r>
      <w:r w:rsidRPr="00B4357A">
        <w:rPr>
          <w:rFonts w:hint="eastAsia"/>
          <w:szCs w:val="21"/>
          <w:lang w:val="ru-RU"/>
        </w:rPr>
        <w:t>建立</w:t>
      </w:r>
      <w:r w:rsidR="00317366">
        <w:rPr>
          <w:rFonts w:hint="eastAsia"/>
          <w:szCs w:val="21"/>
          <w:lang w:val="ru-RU"/>
        </w:rPr>
        <w:t>、</w:t>
      </w:r>
      <w:r w:rsidRPr="00B4357A">
        <w:rPr>
          <w:rFonts w:hint="eastAsia"/>
          <w:szCs w:val="21"/>
          <w:lang w:val="ru-RU"/>
        </w:rPr>
        <w:t>管理</w:t>
      </w:r>
      <w:r w:rsidR="00317366">
        <w:rPr>
          <w:rFonts w:hint="eastAsia"/>
          <w:szCs w:val="21"/>
          <w:lang w:val="ru-RU"/>
        </w:rPr>
        <w:t>——</w:t>
      </w:r>
      <w:r w:rsidRPr="00B4357A">
        <w:rPr>
          <w:rFonts w:hint="eastAsia"/>
          <w:szCs w:val="21"/>
          <w:lang w:val="ru-RU"/>
        </w:rPr>
        <w:t>K</w:t>
      </w:r>
      <w:r w:rsidRPr="00B4357A">
        <w:rPr>
          <w:rFonts w:hint="eastAsia"/>
          <w:szCs w:val="21"/>
          <w:lang w:val="ru-RU"/>
        </w:rPr>
        <w:t>：国家内务大学出版社，</w:t>
      </w:r>
      <w:r w:rsidRPr="00B4357A">
        <w:rPr>
          <w:rFonts w:hint="eastAsia"/>
          <w:szCs w:val="21"/>
          <w:lang w:val="ru-RU"/>
        </w:rPr>
        <w:t>2003</w:t>
      </w:r>
      <w:r w:rsidRPr="00B4357A">
        <w:rPr>
          <w:rFonts w:hint="eastAsia"/>
          <w:szCs w:val="21"/>
          <w:lang w:val="ru-RU"/>
        </w:rPr>
        <w:t>年，第</w:t>
      </w:r>
      <w:r w:rsidRPr="00B4357A">
        <w:rPr>
          <w:rFonts w:hint="eastAsia"/>
          <w:szCs w:val="21"/>
          <w:lang w:val="ru-RU"/>
        </w:rPr>
        <w:t>344</w:t>
      </w:r>
      <w:r w:rsidRPr="00B4357A">
        <w:rPr>
          <w:rFonts w:hint="eastAsia"/>
          <w:szCs w:val="21"/>
          <w:lang w:val="ru-RU"/>
        </w:rPr>
        <w:t>页</w:t>
      </w:r>
      <w:r w:rsidR="00317366">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B4357A">
        <w:rPr>
          <w:rFonts w:hint="eastAsia"/>
          <w:szCs w:val="21"/>
          <w:lang w:val="ru-RU"/>
        </w:rPr>
        <w:t>米利尼奇</w:t>
      </w:r>
      <w:r w:rsidR="00317366">
        <w:rPr>
          <w:rFonts w:hint="eastAsia"/>
          <w:szCs w:val="21"/>
          <w:lang w:val="ru-RU"/>
        </w:rPr>
        <w:t>·</w:t>
      </w:r>
      <w:r w:rsidRPr="00B4357A">
        <w:rPr>
          <w:rFonts w:hint="eastAsia"/>
          <w:szCs w:val="21"/>
          <w:lang w:val="ru-RU"/>
        </w:rPr>
        <w:t>O.</w:t>
      </w:r>
      <w:r w:rsidR="00317366">
        <w:rPr>
          <w:rFonts w:hint="eastAsia"/>
          <w:szCs w:val="21"/>
          <w:lang w:val="ru-RU"/>
        </w:rPr>
        <w:t xml:space="preserve"> </w:t>
      </w:r>
      <w:r w:rsidRPr="00B4357A">
        <w:rPr>
          <w:rFonts w:hint="eastAsia"/>
          <w:szCs w:val="21"/>
          <w:lang w:val="ru-RU"/>
        </w:rPr>
        <w:t>M.</w:t>
      </w:r>
      <w:r w:rsidRPr="00B4357A">
        <w:rPr>
          <w:rFonts w:hint="eastAsia"/>
          <w:szCs w:val="21"/>
          <w:lang w:val="ru-RU"/>
        </w:rPr>
        <w:t>，</w:t>
      </w:r>
      <w:r w:rsidRPr="009B09C2">
        <w:rPr>
          <w:rFonts w:hint="eastAsia"/>
          <w:szCs w:val="21"/>
        </w:rPr>
        <w:t>吉先科</w:t>
      </w:r>
      <w:r w:rsidR="00317366">
        <w:rPr>
          <w:rFonts w:hint="eastAsia"/>
          <w:szCs w:val="21"/>
        </w:rPr>
        <w:t>·</w:t>
      </w:r>
      <w:r w:rsidRPr="00B4357A">
        <w:rPr>
          <w:rFonts w:hint="eastAsia"/>
          <w:szCs w:val="21"/>
          <w:lang w:val="ru-RU"/>
        </w:rPr>
        <w:t>P.</w:t>
      </w:r>
      <w:r w:rsidR="00317366">
        <w:rPr>
          <w:rFonts w:hint="eastAsia"/>
          <w:szCs w:val="21"/>
          <w:lang w:val="ru-RU"/>
        </w:rPr>
        <w:t xml:space="preserve"> </w:t>
      </w:r>
      <w:r w:rsidRPr="00B4357A">
        <w:rPr>
          <w:rFonts w:hint="eastAsia"/>
          <w:szCs w:val="21"/>
          <w:lang w:val="ru-RU"/>
        </w:rPr>
        <w:t>G.</w:t>
      </w:r>
      <w:r w:rsidRPr="00B4357A">
        <w:rPr>
          <w:rFonts w:hint="eastAsia"/>
          <w:szCs w:val="21"/>
          <w:lang w:val="ru-RU"/>
        </w:rPr>
        <w:t>，乌克兰自然地理：教科书</w:t>
      </w:r>
      <w:r w:rsidR="00317366">
        <w:rPr>
          <w:rFonts w:hint="eastAsia"/>
          <w:szCs w:val="21"/>
          <w:lang w:val="ru-RU"/>
        </w:rPr>
        <w:t>——</w:t>
      </w:r>
      <w:r w:rsidRPr="00B4357A">
        <w:rPr>
          <w:rFonts w:hint="eastAsia"/>
          <w:szCs w:val="21"/>
          <w:lang w:val="ru-RU"/>
        </w:rPr>
        <w:t>K</w:t>
      </w:r>
      <w:r w:rsidRPr="00B4357A">
        <w:rPr>
          <w:rFonts w:hint="eastAsia"/>
          <w:szCs w:val="21"/>
          <w:lang w:val="ru-RU"/>
        </w:rPr>
        <w:t>：知识。</w:t>
      </w:r>
      <w:r w:rsidRPr="00B4357A">
        <w:rPr>
          <w:rFonts w:hint="eastAsia"/>
          <w:szCs w:val="21"/>
          <w:lang w:val="ru-RU"/>
        </w:rPr>
        <w:t>2005</w:t>
      </w:r>
      <w:r w:rsidRPr="00B4357A">
        <w:rPr>
          <w:rFonts w:hint="eastAsia"/>
          <w:szCs w:val="21"/>
          <w:lang w:val="ru-RU"/>
        </w:rPr>
        <w:t>年，第</w:t>
      </w:r>
      <w:r w:rsidRPr="00B4357A">
        <w:rPr>
          <w:rFonts w:hint="eastAsia"/>
          <w:szCs w:val="21"/>
          <w:lang w:val="ru-RU"/>
        </w:rPr>
        <w:t>511</w:t>
      </w:r>
      <w:r w:rsidRPr="00B4357A">
        <w:rPr>
          <w:rFonts w:hint="eastAsia"/>
          <w:szCs w:val="21"/>
          <w:lang w:val="ru-RU"/>
        </w:rPr>
        <w:t>页</w:t>
      </w:r>
      <w:r w:rsidR="00317366">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B4357A">
        <w:rPr>
          <w:rFonts w:hint="eastAsia"/>
          <w:szCs w:val="21"/>
          <w:lang w:val="ru-RU"/>
        </w:rPr>
        <w:t>性别改革的法规</w:t>
      </w:r>
      <w:r w:rsidR="00317366">
        <w:rPr>
          <w:rFonts w:hint="eastAsia"/>
          <w:szCs w:val="21"/>
          <w:lang w:val="ru-RU"/>
        </w:rPr>
        <w:t>——</w:t>
      </w:r>
      <w:r w:rsidRPr="009B09C2">
        <w:rPr>
          <w:rFonts w:hint="eastAsia"/>
          <w:szCs w:val="21"/>
        </w:rPr>
        <w:t>方法基础</w:t>
      </w:r>
      <w:r w:rsidRPr="00B4357A">
        <w:rPr>
          <w:rFonts w:hint="eastAsia"/>
          <w:szCs w:val="21"/>
          <w:lang w:val="ru-RU"/>
        </w:rPr>
        <w:t>/</w:t>
      </w:r>
      <w:r w:rsidRPr="00B4357A">
        <w:rPr>
          <w:rFonts w:hint="eastAsia"/>
          <w:szCs w:val="21"/>
          <w:lang w:val="ru-RU"/>
        </w:rPr>
        <w:t>乌克兰家庭、青年和体育</w:t>
      </w:r>
      <w:r w:rsidR="00317366">
        <w:rPr>
          <w:rFonts w:hint="eastAsia"/>
          <w:szCs w:val="21"/>
          <w:lang w:val="ru-RU"/>
        </w:rPr>
        <w:t>事务</w:t>
      </w:r>
      <w:r w:rsidRPr="00B4357A">
        <w:rPr>
          <w:rFonts w:hint="eastAsia"/>
          <w:szCs w:val="21"/>
          <w:lang w:val="ru-RU"/>
        </w:rPr>
        <w:t>部</w:t>
      </w:r>
      <w:r w:rsidR="00317366">
        <w:rPr>
          <w:rFonts w:hint="eastAsia"/>
          <w:szCs w:val="21"/>
          <w:lang w:val="ru-RU"/>
        </w:rPr>
        <w:t>——</w:t>
      </w:r>
      <w:r w:rsidRPr="00B4357A">
        <w:rPr>
          <w:rFonts w:hint="eastAsia"/>
          <w:szCs w:val="21"/>
          <w:lang w:val="ru-RU"/>
        </w:rPr>
        <w:t>K</w:t>
      </w:r>
      <w:r w:rsidRPr="00B4357A">
        <w:rPr>
          <w:rFonts w:hint="eastAsia"/>
          <w:szCs w:val="21"/>
          <w:lang w:val="ru-RU"/>
        </w:rPr>
        <w:t>，</w:t>
      </w:r>
      <w:r w:rsidRPr="00B4357A">
        <w:rPr>
          <w:rFonts w:hint="eastAsia"/>
          <w:szCs w:val="21"/>
          <w:lang w:val="ru-RU"/>
        </w:rPr>
        <w:t>2005</w:t>
      </w:r>
      <w:r w:rsidRPr="00B4357A">
        <w:rPr>
          <w:rFonts w:hint="eastAsia"/>
          <w:szCs w:val="21"/>
          <w:lang w:val="ru-RU"/>
        </w:rPr>
        <w:t>年，第</w:t>
      </w:r>
      <w:r w:rsidRPr="00B4357A">
        <w:rPr>
          <w:rFonts w:hint="eastAsia"/>
          <w:szCs w:val="21"/>
          <w:lang w:val="ru-RU"/>
        </w:rPr>
        <w:t>182</w:t>
      </w:r>
      <w:r w:rsidRPr="00B4357A">
        <w:rPr>
          <w:rFonts w:hint="eastAsia"/>
          <w:szCs w:val="21"/>
          <w:lang w:val="ru-RU"/>
        </w:rPr>
        <w:t>页</w:t>
      </w:r>
      <w:r w:rsidR="00317366">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9B09C2">
        <w:rPr>
          <w:rFonts w:hint="eastAsia"/>
          <w:szCs w:val="21"/>
        </w:rPr>
        <w:t>乌克兰的居民</w:t>
      </w:r>
      <w:r w:rsidRPr="00B4357A">
        <w:rPr>
          <w:rFonts w:hint="eastAsia"/>
          <w:szCs w:val="21"/>
          <w:lang w:val="ru-RU"/>
        </w:rPr>
        <w:t>，</w:t>
      </w:r>
      <w:r w:rsidRPr="00B4357A">
        <w:rPr>
          <w:rFonts w:hint="eastAsia"/>
          <w:szCs w:val="21"/>
          <w:lang w:val="ru-RU"/>
        </w:rPr>
        <w:t>2004</w:t>
      </w:r>
      <w:r w:rsidRPr="00B4357A">
        <w:rPr>
          <w:rFonts w:hint="eastAsia"/>
          <w:szCs w:val="21"/>
          <w:lang w:val="ru-RU"/>
        </w:rPr>
        <w:t>年</w:t>
      </w:r>
      <w:r w:rsidR="00317366">
        <w:rPr>
          <w:rFonts w:hint="eastAsia"/>
          <w:szCs w:val="21"/>
          <w:lang w:val="ru-RU"/>
        </w:rPr>
        <w:t>/</w:t>
      </w:r>
      <w:r w:rsidRPr="00B4357A">
        <w:rPr>
          <w:rFonts w:hint="eastAsia"/>
          <w:szCs w:val="21"/>
          <w:lang w:val="ru-RU"/>
        </w:rPr>
        <w:t>（人口年鉴）</w:t>
      </w:r>
      <w:r w:rsidR="00317366">
        <w:rPr>
          <w:rFonts w:hint="eastAsia"/>
          <w:szCs w:val="21"/>
          <w:lang w:val="ru-RU"/>
        </w:rPr>
        <w:t>——</w:t>
      </w:r>
      <w:r w:rsidRPr="00B4357A">
        <w:rPr>
          <w:rFonts w:hint="eastAsia"/>
          <w:szCs w:val="21"/>
          <w:lang w:val="ru-RU"/>
        </w:rPr>
        <w:t>K</w:t>
      </w:r>
      <w:r w:rsidRPr="00B4357A">
        <w:rPr>
          <w:rFonts w:hint="eastAsia"/>
          <w:szCs w:val="21"/>
          <w:lang w:val="ru-RU"/>
        </w:rPr>
        <w:t>，</w:t>
      </w:r>
      <w:r w:rsidRPr="00B4357A">
        <w:rPr>
          <w:rFonts w:hint="eastAsia"/>
          <w:szCs w:val="21"/>
          <w:lang w:val="ru-RU"/>
        </w:rPr>
        <w:t>2005</w:t>
      </w:r>
      <w:r w:rsidRPr="00B4357A">
        <w:rPr>
          <w:rFonts w:hint="eastAsia"/>
          <w:szCs w:val="21"/>
          <w:lang w:val="ru-RU"/>
        </w:rPr>
        <w:t>年，第</w:t>
      </w:r>
      <w:r w:rsidRPr="00B4357A">
        <w:rPr>
          <w:rFonts w:hint="eastAsia"/>
          <w:szCs w:val="21"/>
          <w:lang w:val="ru-RU"/>
        </w:rPr>
        <w:t>408</w:t>
      </w:r>
      <w:r w:rsidRPr="00B4357A">
        <w:rPr>
          <w:rFonts w:hint="eastAsia"/>
          <w:szCs w:val="21"/>
          <w:lang w:val="ru-RU"/>
        </w:rPr>
        <w:t>页</w:t>
      </w:r>
      <w:r w:rsidR="00317366">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lang w:val="ru-RU"/>
        </w:rPr>
      </w:pPr>
      <w:r w:rsidRPr="009B09C2">
        <w:rPr>
          <w:rFonts w:hint="eastAsia"/>
          <w:szCs w:val="21"/>
        </w:rPr>
        <w:t>乌克兰的科学创新活动</w:t>
      </w:r>
      <w:r w:rsidR="00317366">
        <w:rPr>
          <w:rFonts w:hint="eastAsia"/>
          <w:szCs w:val="21"/>
          <w:lang w:val="ru-RU"/>
        </w:rPr>
        <w:t>——</w:t>
      </w:r>
      <w:r w:rsidRPr="00B4357A">
        <w:rPr>
          <w:rFonts w:hint="eastAsia"/>
          <w:szCs w:val="21"/>
          <w:lang w:val="ru-RU"/>
        </w:rPr>
        <w:t>K</w:t>
      </w:r>
      <w:r w:rsidRPr="00B4357A">
        <w:rPr>
          <w:rFonts w:hint="eastAsia"/>
          <w:szCs w:val="21"/>
          <w:lang w:val="ru-RU"/>
        </w:rPr>
        <w:t>：乌克兰国家统计委员会，</w:t>
      </w:r>
      <w:r w:rsidRPr="00B4357A">
        <w:rPr>
          <w:rFonts w:hint="eastAsia"/>
          <w:szCs w:val="21"/>
          <w:lang w:val="ru-RU"/>
        </w:rPr>
        <w:t>2005</w:t>
      </w:r>
      <w:r w:rsidRPr="00B4357A">
        <w:rPr>
          <w:rFonts w:hint="eastAsia"/>
          <w:szCs w:val="21"/>
          <w:lang w:val="ru-RU"/>
        </w:rPr>
        <w:t>年</w:t>
      </w:r>
      <w:r w:rsidR="00317366">
        <w:rPr>
          <w:rFonts w:hint="eastAsia"/>
          <w:szCs w:val="21"/>
          <w:lang w:val="ru-RU"/>
        </w:rPr>
        <w:t>。</w:t>
      </w:r>
    </w:p>
    <w:p w:rsidR="006665D3" w:rsidRPr="00B4357A" w:rsidRDefault="006665D3" w:rsidP="009B09C2">
      <w:pPr>
        <w:numPr>
          <w:ilvl w:val="0"/>
          <w:numId w:val="42"/>
        </w:numPr>
        <w:adjustRightInd/>
        <w:spacing w:after="240" w:line="360" w:lineRule="exact"/>
        <w:textAlignment w:val="auto"/>
        <w:rPr>
          <w:rFonts w:hint="eastAsia"/>
          <w:szCs w:val="21"/>
        </w:rPr>
      </w:pPr>
      <w:r w:rsidRPr="009B09C2">
        <w:rPr>
          <w:rFonts w:hint="eastAsia"/>
          <w:szCs w:val="21"/>
        </w:rPr>
        <w:t>性别理论基础</w:t>
      </w:r>
      <w:r w:rsidRPr="00B4357A">
        <w:rPr>
          <w:rFonts w:hint="eastAsia"/>
          <w:szCs w:val="21"/>
          <w:lang w:val="ru-RU"/>
        </w:rPr>
        <w:t>：参考书</w:t>
      </w:r>
      <w:r w:rsidR="00317366">
        <w:rPr>
          <w:rFonts w:hint="eastAsia"/>
          <w:szCs w:val="21"/>
        </w:rPr>
        <w:t>——</w:t>
      </w:r>
      <w:r w:rsidRPr="00B4357A">
        <w:rPr>
          <w:rFonts w:hint="eastAsia"/>
          <w:szCs w:val="21"/>
        </w:rPr>
        <w:t>K</w:t>
      </w:r>
      <w:r w:rsidRPr="00B4357A">
        <w:rPr>
          <w:rFonts w:hint="eastAsia"/>
          <w:szCs w:val="21"/>
        </w:rPr>
        <w:t>：“</w:t>
      </w:r>
      <w:r w:rsidRPr="00B4357A">
        <w:rPr>
          <w:rFonts w:hint="eastAsia"/>
          <w:szCs w:val="21"/>
        </w:rPr>
        <w:t>KIS</w:t>
      </w:r>
      <w:r w:rsidRPr="00B4357A">
        <w:rPr>
          <w:rFonts w:hint="eastAsia"/>
          <w:szCs w:val="21"/>
        </w:rPr>
        <w:t>”，</w:t>
      </w:r>
      <w:r w:rsidRPr="00B4357A">
        <w:rPr>
          <w:rFonts w:hint="eastAsia"/>
          <w:szCs w:val="21"/>
        </w:rPr>
        <w:t>2004</w:t>
      </w:r>
      <w:r w:rsidRPr="00B4357A">
        <w:rPr>
          <w:rFonts w:hint="eastAsia"/>
          <w:szCs w:val="21"/>
        </w:rPr>
        <w:t>年，第</w:t>
      </w:r>
      <w:r w:rsidRPr="00B4357A">
        <w:rPr>
          <w:rFonts w:hint="eastAsia"/>
          <w:szCs w:val="21"/>
        </w:rPr>
        <w:t>536</w:t>
      </w:r>
      <w:r w:rsidRPr="00B4357A">
        <w:rPr>
          <w:rFonts w:hint="eastAsia"/>
          <w:szCs w:val="21"/>
        </w:rPr>
        <w:t>页</w:t>
      </w:r>
      <w:r w:rsidR="00317366">
        <w:rPr>
          <w:rFonts w:hint="eastAsia"/>
          <w:szCs w:val="21"/>
        </w:rPr>
        <w:t>。</w:t>
      </w:r>
    </w:p>
    <w:p w:rsidR="006665D3" w:rsidRPr="00B4357A" w:rsidRDefault="006665D3" w:rsidP="009B09C2">
      <w:pPr>
        <w:numPr>
          <w:ilvl w:val="0"/>
          <w:numId w:val="42"/>
        </w:numPr>
        <w:adjustRightInd/>
        <w:spacing w:after="240" w:line="360" w:lineRule="exact"/>
        <w:textAlignment w:val="auto"/>
        <w:rPr>
          <w:rFonts w:hint="eastAsia"/>
          <w:szCs w:val="21"/>
        </w:rPr>
      </w:pPr>
      <w:r w:rsidRPr="00B4357A">
        <w:rPr>
          <w:rFonts w:hint="eastAsia"/>
          <w:szCs w:val="21"/>
        </w:rPr>
        <w:t>《北京行动纲</w:t>
      </w:r>
      <w:r w:rsidR="00317366">
        <w:rPr>
          <w:rFonts w:hint="eastAsia"/>
          <w:szCs w:val="21"/>
        </w:rPr>
        <w:t>要</w:t>
      </w:r>
      <w:r w:rsidRPr="00B4357A">
        <w:rPr>
          <w:rFonts w:hint="eastAsia"/>
          <w:szCs w:val="21"/>
        </w:rPr>
        <w:t>》。联合国第四次妇女</w:t>
      </w:r>
      <w:r w:rsidR="00317366">
        <w:rPr>
          <w:rFonts w:hint="eastAsia"/>
          <w:szCs w:val="21"/>
        </w:rPr>
        <w:t>问题世界会议——</w:t>
      </w:r>
      <w:r w:rsidRPr="00B4357A">
        <w:rPr>
          <w:rFonts w:hint="eastAsia"/>
          <w:szCs w:val="21"/>
        </w:rPr>
        <w:t>联合国，</w:t>
      </w:r>
      <w:r w:rsidRPr="00B4357A">
        <w:rPr>
          <w:rFonts w:hint="eastAsia"/>
          <w:szCs w:val="21"/>
        </w:rPr>
        <w:t>1995</w:t>
      </w:r>
      <w:r w:rsidRPr="00B4357A">
        <w:rPr>
          <w:rFonts w:hint="eastAsia"/>
          <w:szCs w:val="21"/>
        </w:rPr>
        <w:t>年</w:t>
      </w:r>
      <w:r w:rsidR="00317366">
        <w:rPr>
          <w:rFonts w:hint="eastAsia"/>
          <w:szCs w:val="21"/>
        </w:rPr>
        <w:t>。</w:t>
      </w:r>
    </w:p>
    <w:p w:rsidR="006665D3" w:rsidRPr="00B4357A" w:rsidRDefault="006665D3" w:rsidP="009B09C2">
      <w:pPr>
        <w:numPr>
          <w:ilvl w:val="0"/>
          <w:numId w:val="42"/>
        </w:numPr>
        <w:adjustRightInd/>
        <w:spacing w:after="240" w:line="360" w:lineRule="exact"/>
        <w:textAlignment w:val="auto"/>
        <w:rPr>
          <w:rFonts w:hint="eastAsia"/>
          <w:szCs w:val="21"/>
        </w:rPr>
      </w:pPr>
      <w:r w:rsidRPr="00B4357A" w:rsidDel="007B72CF">
        <w:rPr>
          <w:rFonts w:hint="eastAsia"/>
          <w:szCs w:val="21"/>
        </w:rPr>
        <w:t xml:space="preserve"> </w:t>
      </w:r>
      <w:r w:rsidRPr="00B4357A">
        <w:rPr>
          <w:rFonts w:hint="eastAsia"/>
          <w:szCs w:val="21"/>
        </w:rPr>
        <w:t>“乌克兰</w:t>
      </w:r>
      <w:r w:rsidR="00317366">
        <w:rPr>
          <w:rFonts w:hint="eastAsia"/>
          <w:szCs w:val="21"/>
        </w:rPr>
        <w:t>–</w:t>
      </w:r>
      <w:r w:rsidRPr="00B4357A">
        <w:rPr>
          <w:rFonts w:hint="eastAsia"/>
          <w:szCs w:val="21"/>
        </w:rPr>
        <w:t>欧盟。欧洲邻国政策”</w:t>
      </w:r>
      <w:r w:rsidRPr="00B4357A">
        <w:rPr>
          <w:rFonts w:hint="eastAsia"/>
          <w:szCs w:val="21"/>
        </w:rPr>
        <w:t xml:space="preserve"> </w:t>
      </w:r>
      <w:r w:rsidRPr="00B4357A">
        <w:rPr>
          <w:rFonts w:hint="eastAsia"/>
          <w:szCs w:val="21"/>
        </w:rPr>
        <w:t>行动计划。</w:t>
      </w:r>
      <w:r w:rsidRPr="00B4357A">
        <w:rPr>
          <w:rFonts w:hint="eastAsia"/>
          <w:szCs w:val="21"/>
        </w:rPr>
        <w:t>K</w:t>
      </w:r>
      <w:r w:rsidRPr="00B4357A">
        <w:rPr>
          <w:rFonts w:hint="eastAsia"/>
          <w:szCs w:val="21"/>
        </w:rPr>
        <w:t>：联合国，“清算公司”，</w:t>
      </w:r>
      <w:r w:rsidRPr="00B4357A">
        <w:rPr>
          <w:rFonts w:hint="eastAsia"/>
          <w:szCs w:val="21"/>
        </w:rPr>
        <w:t>2005</w:t>
      </w:r>
      <w:r w:rsidRPr="00B4357A">
        <w:rPr>
          <w:rFonts w:hint="eastAsia"/>
          <w:szCs w:val="21"/>
        </w:rPr>
        <w:t>年，第</w:t>
      </w:r>
      <w:r w:rsidRPr="00B4357A">
        <w:rPr>
          <w:rFonts w:hint="eastAsia"/>
          <w:szCs w:val="21"/>
        </w:rPr>
        <w:t>40</w:t>
      </w:r>
      <w:r w:rsidRPr="00B4357A">
        <w:rPr>
          <w:rFonts w:hint="eastAsia"/>
          <w:szCs w:val="21"/>
        </w:rPr>
        <w:t>页</w:t>
      </w:r>
      <w:r w:rsidR="00317366">
        <w:rPr>
          <w:rFonts w:hint="eastAsia"/>
          <w:szCs w:val="21"/>
        </w:rPr>
        <w:t>。</w:t>
      </w:r>
    </w:p>
    <w:p w:rsidR="006665D3" w:rsidRPr="00B4357A" w:rsidRDefault="00317366" w:rsidP="009B09C2">
      <w:pPr>
        <w:numPr>
          <w:ilvl w:val="0"/>
          <w:numId w:val="42"/>
        </w:numPr>
        <w:adjustRightInd/>
        <w:spacing w:after="240" w:line="360" w:lineRule="exact"/>
        <w:textAlignment w:val="auto"/>
        <w:rPr>
          <w:rFonts w:hint="eastAsia"/>
          <w:szCs w:val="21"/>
        </w:rPr>
      </w:pPr>
      <w:r w:rsidRPr="00B4357A">
        <w:rPr>
          <w:rFonts w:hint="eastAsia"/>
          <w:szCs w:val="21"/>
        </w:rPr>
        <w:t>《</w:t>
      </w:r>
      <w:r w:rsidR="006665D3" w:rsidRPr="00B4357A">
        <w:rPr>
          <w:rFonts w:hint="eastAsia"/>
          <w:szCs w:val="21"/>
        </w:rPr>
        <w:t>乌克兰家庭法典》</w:t>
      </w:r>
      <w:r w:rsidR="006665D3" w:rsidRPr="00B4357A">
        <w:rPr>
          <w:rFonts w:hint="eastAsia"/>
          <w:szCs w:val="21"/>
        </w:rPr>
        <w:t>/</w:t>
      </w:r>
      <w:r w:rsidR="006665D3" w:rsidRPr="00B4357A">
        <w:rPr>
          <w:rFonts w:hint="eastAsia"/>
          <w:szCs w:val="21"/>
        </w:rPr>
        <w:t>最高苏维埃报告</w:t>
      </w:r>
      <w:r>
        <w:rPr>
          <w:rFonts w:hint="eastAsia"/>
          <w:szCs w:val="21"/>
        </w:rPr>
        <w:t>——</w:t>
      </w:r>
      <w:r w:rsidR="006665D3" w:rsidRPr="00B4357A">
        <w:rPr>
          <w:rFonts w:hint="eastAsia"/>
          <w:szCs w:val="21"/>
        </w:rPr>
        <w:t>2002</w:t>
      </w:r>
      <w:r w:rsidR="006665D3" w:rsidRPr="00B4357A">
        <w:rPr>
          <w:rFonts w:hint="eastAsia"/>
          <w:szCs w:val="21"/>
        </w:rPr>
        <w:t>年，第</w:t>
      </w:r>
      <w:r w:rsidR="006665D3" w:rsidRPr="00B4357A">
        <w:rPr>
          <w:rFonts w:hint="eastAsia"/>
          <w:szCs w:val="21"/>
        </w:rPr>
        <w:t>21-22</w:t>
      </w:r>
      <w:r w:rsidR="006665D3" w:rsidRPr="00B4357A">
        <w:rPr>
          <w:rFonts w:hint="eastAsia"/>
          <w:szCs w:val="21"/>
        </w:rPr>
        <w:t>号</w:t>
      </w:r>
      <w:r>
        <w:rPr>
          <w:rFonts w:hint="eastAsia"/>
          <w:szCs w:val="21"/>
        </w:rPr>
        <w:t>。</w:t>
      </w:r>
    </w:p>
    <w:p w:rsidR="006665D3" w:rsidRPr="00B4357A" w:rsidRDefault="00317366" w:rsidP="009B09C2">
      <w:pPr>
        <w:numPr>
          <w:ilvl w:val="0"/>
          <w:numId w:val="42"/>
        </w:numPr>
        <w:adjustRightInd/>
        <w:spacing w:after="240" w:line="360" w:lineRule="exact"/>
        <w:textAlignment w:val="auto"/>
        <w:rPr>
          <w:rFonts w:hint="eastAsia"/>
          <w:szCs w:val="21"/>
        </w:rPr>
      </w:pPr>
      <w:r>
        <w:rPr>
          <w:rFonts w:hint="eastAsia"/>
          <w:szCs w:val="21"/>
        </w:rPr>
        <w:t>《</w:t>
      </w:r>
      <w:r w:rsidR="006665D3" w:rsidRPr="00B4357A">
        <w:rPr>
          <w:rFonts w:hint="eastAsia"/>
          <w:szCs w:val="21"/>
        </w:rPr>
        <w:t>乌克兰</w:t>
      </w:r>
      <w:r w:rsidR="006665D3" w:rsidRPr="00B4357A">
        <w:rPr>
          <w:rFonts w:hint="eastAsia"/>
          <w:szCs w:val="21"/>
        </w:rPr>
        <w:t>2004</w:t>
      </w:r>
      <w:r w:rsidR="006665D3" w:rsidRPr="00B4357A">
        <w:rPr>
          <w:rFonts w:hint="eastAsia"/>
          <w:szCs w:val="21"/>
        </w:rPr>
        <w:t>年统计年鉴</w:t>
      </w:r>
      <w:r>
        <w:rPr>
          <w:rFonts w:hint="eastAsia"/>
          <w:szCs w:val="21"/>
        </w:rPr>
        <w:t>》</w:t>
      </w:r>
      <w:r w:rsidR="009B09C2">
        <w:rPr>
          <w:rFonts w:hint="eastAsia"/>
          <w:szCs w:val="21"/>
        </w:rPr>
        <w:t>／</w:t>
      </w:r>
      <w:r w:rsidR="006665D3" w:rsidRPr="00B4357A">
        <w:rPr>
          <w:rFonts w:hint="eastAsia"/>
          <w:szCs w:val="21"/>
        </w:rPr>
        <w:t>乌克兰国家统计委员会</w:t>
      </w:r>
      <w:r>
        <w:rPr>
          <w:rFonts w:hint="eastAsia"/>
          <w:szCs w:val="21"/>
        </w:rPr>
        <w:t>——</w:t>
      </w:r>
      <w:r w:rsidR="006665D3" w:rsidRPr="00B4357A">
        <w:rPr>
          <w:rFonts w:hint="eastAsia"/>
          <w:szCs w:val="21"/>
        </w:rPr>
        <w:t>K</w:t>
      </w:r>
      <w:r w:rsidR="006665D3" w:rsidRPr="00B4357A">
        <w:rPr>
          <w:rFonts w:hint="eastAsia"/>
          <w:szCs w:val="21"/>
        </w:rPr>
        <w:t>，</w:t>
      </w:r>
      <w:r w:rsidR="006665D3" w:rsidRPr="00B4357A">
        <w:rPr>
          <w:rFonts w:hint="eastAsia"/>
          <w:szCs w:val="21"/>
        </w:rPr>
        <w:t>2005</w:t>
      </w:r>
      <w:r w:rsidR="006665D3" w:rsidRPr="00B4357A">
        <w:rPr>
          <w:rFonts w:hint="eastAsia"/>
          <w:szCs w:val="21"/>
        </w:rPr>
        <w:t>年，第</w:t>
      </w:r>
      <w:r w:rsidR="006665D3" w:rsidRPr="00B4357A">
        <w:rPr>
          <w:rFonts w:hint="eastAsia"/>
          <w:szCs w:val="21"/>
        </w:rPr>
        <w:t>591</w:t>
      </w:r>
      <w:r w:rsidR="006665D3" w:rsidRPr="00B4357A">
        <w:rPr>
          <w:rFonts w:hint="eastAsia"/>
          <w:szCs w:val="21"/>
        </w:rPr>
        <w:t>页</w:t>
      </w:r>
      <w:r>
        <w:rPr>
          <w:rFonts w:hint="eastAsia"/>
          <w:szCs w:val="21"/>
        </w:rPr>
        <w:t>。</w:t>
      </w:r>
    </w:p>
    <w:p w:rsidR="006665D3" w:rsidRPr="00B4357A" w:rsidRDefault="006665D3" w:rsidP="009B09C2">
      <w:pPr>
        <w:numPr>
          <w:ilvl w:val="0"/>
          <w:numId w:val="42"/>
        </w:numPr>
        <w:adjustRightInd/>
        <w:spacing w:after="240" w:line="360" w:lineRule="exact"/>
        <w:textAlignment w:val="auto"/>
        <w:rPr>
          <w:rFonts w:hint="eastAsia"/>
          <w:w w:val="90"/>
          <w:szCs w:val="21"/>
          <w:lang w:val="ru-RU"/>
        </w:rPr>
      </w:pPr>
      <w:r w:rsidRPr="00B4357A">
        <w:rPr>
          <w:rFonts w:hint="eastAsia"/>
          <w:szCs w:val="21"/>
        </w:rPr>
        <w:t>乌克兰的性别问题：问题与机会</w:t>
      </w:r>
      <w:r w:rsidR="00317366">
        <w:rPr>
          <w:rFonts w:hint="eastAsia"/>
          <w:szCs w:val="21"/>
          <w:lang w:val="ru-RU"/>
        </w:rPr>
        <w:t>——</w:t>
      </w:r>
      <w:r w:rsidRPr="00B4357A">
        <w:rPr>
          <w:rFonts w:hint="eastAsia"/>
          <w:szCs w:val="21"/>
          <w:lang w:val="ru-RU"/>
        </w:rPr>
        <w:t>基辅</w:t>
      </w:r>
      <w:r w:rsidR="00317366">
        <w:rPr>
          <w:rFonts w:hint="eastAsia"/>
          <w:szCs w:val="21"/>
          <w:lang w:val="ru-RU"/>
        </w:rPr>
        <w:t>：</w:t>
      </w:r>
      <w:r w:rsidRPr="00B4357A">
        <w:rPr>
          <w:rFonts w:hint="eastAsia"/>
          <w:szCs w:val="21"/>
        </w:rPr>
        <w:t>联合国开发计划署</w:t>
      </w:r>
      <w:r w:rsidRPr="00B4357A">
        <w:rPr>
          <w:rFonts w:hint="eastAsia"/>
          <w:szCs w:val="21"/>
          <w:lang w:val="ru-RU"/>
        </w:rPr>
        <w:t>，</w:t>
      </w:r>
      <w:r w:rsidRPr="00B4357A">
        <w:rPr>
          <w:szCs w:val="21"/>
          <w:lang w:val="ru-RU"/>
        </w:rPr>
        <w:t>2003</w:t>
      </w:r>
      <w:r w:rsidRPr="00B4357A">
        <w:rPr>
          <w:rFonts w:hint="eastAsia"/>
          <w:szCs w:val="21"/>
          <w:lang w:val="ru-RU"/>
        </w:rPr>
        <w:t>年，第</w:t>
      </w:r>
      <w:r w:rsidRPr="00B4357A">
        <w:rPr>
          <w:szCs w:val="21"/>
          <w:lang w:val="ru-RU"/>
        </w:rPr>
        <w:t xml:space="preserve">92 </w:t>
      </w:r>
      <w:r w:rsidRPr="00B4357A">
        <w:rPr>
          <w:rFonts w:hint="eastAsia"/>
          <w:szCs w:val="21"/>
        </w:rPr>
        <w:t>页</w:t>
      </w:r>
      <w:r w:rsidR="00317366">
        <w:rPr>
          <w:rFonts w:hint="eastAsia"/>
          <w:szCs w:val="21"/>
          <w:lang w:val="ru-RU"/>
        </w:rPr>
        <w:t>。</w:t>
      </w:r>
    </w:p>
    <w:p w:rsidR="00430DAC" w:rsidRPr="00F5779E" w:rsidRDefault="00317366" w:rsidP="00F5779E">
      <w:pPr>
        <w:numPr>
          <w:ilvl w:val="0"/>
          <w:numId w:val="42"/>
        </w:numPr>
        <w:adjustRightInd/>
        <w:spacing w:after="120" w:line="360" w:lineRule="exact"/>
        <w:textAlignment w:val="auto"/>
        <w:rPr>
          <w:rFonts w:hint="eastAsia"/>
          <w:szCs w:val="21"/>
        </w:rPr>
      </w:pPr>
      <w:r>
        <w:rPr>
          <w:rFonts w:hint="eastAsia"/>
          <w:szCs w:val="21"/>
          <w:lang w:val="ru-RU"/>
        </w:rPr>
        <w:t>《</w:t>
      </w:r>
      <w:r w:rsidR="006665D3" w:rsidRPr="009B09C2">
        <w:rPr>
          <w:rFonts w:hint="eastAsia"/>
          <w:szCs w:val="21"/>
        </w:rPr>
        <w:t>促进性别平等国家机制和行动计划手册</w:t>
      </w:r>
      <w:r>
        <w:rPr>
          <w:rFonts w:hint="eastAsia"/>
          <w:szCs w:val="21"/>
        </w:rPr>
        <w:t>》</w:t>
      </w:r>
      <w:r w:rsidR="006665D3" w:rsidRPr="00B4357A">
        <w:rPr>
          <w:rFonts w:hint="eastAsia"/>
          <w:lang w:val="ru-RU"/>
        </w:rPr>
        <w:t>。建立和执行促进性别平等国家机制和良好做法范例准则</w:t>
      </w:r>
      <w:r>
        <w:rPr>
          <w:rFonts w:hint="eastAsia"/>
          <w:lang w:val="ru-RU"/>
        </w:rPr>
        <w:t>——</w:t>
      </w:r>
      <w:r w:rsidR="006665D3" w:rsidRPr="00B4357A">
        <w:rPr>
          <w:rFonts w:hint="eastAsia"/>
          <w:lang w:val="ru-RU"/>
        </w:rPr>
        <w:t>欧洲委员会，斯特拉斯堡，</w:t>
      </w:r>
      <w:r w:rsidR="006665D3" w:rsidRPr="00B4357A">
        <w:rPr>
          <w:rFonts w:hint="eastAsia"/>
          <w:lang w:val="ru-RU"/>
        </w:rPr>
        <w:t>2001</w:t>
      </w:r>
      <w:r w:rsidR="006665D3" w:rsidRPr="00B4357A">
        <w:rPr>
          <w:rFonts w:hint="eastAsia"/>
          <w:lang w:val="ru-RU"/>
        </w:rPr>
        <w:t>年，第</w:t>
      </w:r>
      <w:r w:rsidR="006665D3" w:rsidRPr="00B4357A">
        <w:rPr>
          <w:rFonts w:hint="eastAsia"/>
          <w:lang w:val="ru-RU"/>
        </w:rPr>
        <w:t>25</w:t>
      </w:r>
      <w:r w:rsidR="006665D3" w:rsidRPr="00B4357A">
        <w:rPr>
          <w:rFonts w:hint="eastAsia"/>
          <w:lang w:val="ru-RU"/>
        </w:rPr>
        <w:t>页</w:t>
      </w:r>
      <w:bookmarkEnd w:id="40"/>
      <w:bookmarkEnd w:id="41"/>
      <w:bookmarkEnd w:id="42"/>
      <w:bookmarkEnd w:id="43"/>
      <w:r>
        <w:rPr>
          <w:rFonts w:hint="eastAsia"/>
          <w:lang w:val="ru-RU"/>
        </w:rPr>
        <w:t>。</w:t>
      </w:r>
    </w:p>
    <w:p w:rsidR="00F5779E" w:rsidRDefault="00F5779E" w:rsidP="00F5779E">
      <w:pPr>
        <w:adjustRightInd/>
        <w:spacing w:after="120" w:line="360" w:lineRule="exact"/>
        <w:textAlignment w:val="auto"/>
        <w:rPr>
          <w:rFonts w:hint="eastAsia"/>
          <w:lang w:val="ru-RU"/>
        </w:rPr>
      </w:pPr>
    </w:p>
    <w:p w:rsidR="00F5779E" w:rsidRPr="00F5779E" w:rsidRDefault="00F5779E" w:rsidP="00F5779E">
      <w:pPr>
        <w:adjustRightInd/>
        <w:spacing w:after="240" w:line="360" w:lineRule="exact"/>
        <w:jc w:val="center"/>
        <w:textAlignment w:val="auto"/>
        <w:rPr>
          <w:szCs w:val="21"/>
        </w:rPr>
      </w:pPr>
      <w:r>
        <w:t>––––––––––––––</w:t>
      </w:r>
    </w:p>
    <w:sectPr w:rsidR="00F5779E" w:rsidRPr="00F5779E">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3T10:31:00Z" w:initials="Start">
    <w:p w:rsidR="00230D38" w:rsidRDefault="00230D38">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w:t>
      </w:r>
      <w:smartTag w:uri="urn:schemas-microsoft-com:office:smarttags" w:element="chmetcnv">
        <w:smartTagPr>
          <w:attr w:name="TCSC" w:val="0"/>
          <w:attr w:name="NumberType" w:val="1"/>
          <w:attr w:name="Negative" w:val="False"/>
          <w:attr w:name="HasSpace" w:val="False"/>
          <w:attr w:name="SourceValue" w:val="866187"/>
          <w:attr w:name="UnitName" w:val="C"/>
        </w:smartTagPr>
        <w:r>
          <w:t>0</w:t>
        </w:r>
        <w:r>
          <w:rPr>
            <w:rFonts w:hint="eastAsia"/>
          </w:rPr>
          <w:t>866187</w:t>
        </w:r>
        <w:r>
          <w:t>C</w:t>
        </w:r>
      </w:smartTag>
      <w:r>
        <w:t>&lt;&lt;ODS JOB NO&gt;&gt;</w:t>
      </w:r>
    </w:p>
    <w:p w:rsidR="00230D38" w:rsidRDefault="00230D38">
      <w:pPr>
        <w:pStyle w:val="CommentText"/>
      </w:pPr>
      <w:r>
        <w:t>&lt;&lt;ODS DOC SYMBOL1&gt;&gt;CEDAW/C/</w:t>
      </w:r>
      <w:r>
        <w:rPr>
          <w:rFonts w:hint="eastAsia"/>
        </w:rPr>
        <w:t>UKR</w:t>
      </w:r>
      <w:r>
        <w:t>/</w:t>
      </w:r>
      <w:r>
        <w:rPr>
          <w:rFonts w:hint="eastAsia"/>
        </w:rPr>
        <w:t>7</w:t>
      </w:r>
      <w:r>
        <w:t>&lt;&lt;ODS DOC SYMBOL1&gt;&gt;</w:t>
      </w:r>
    </w:p>
    <w:p w:rsidR="00230D38" w:rsidRDefault="00230D38">
      <w:pPr>
        <w:pStyle w:val="CommentText"/>
        <w:rPr>
          <w:rFonts w:hint="eastAsia"/>
        </w:rPr>
      </w:pPr>
      <w:r>
        <w:t>&lt;&lt;ODS DOC SYMBOL2&gt;&gt;&lt;&lt;ODS DOC SYMBOL2&gt;&gt;</w:t>
      </w:r>
      <w:r>
        <w:rPr>
          <w:rFonts w:hint="eastAsia"/>
        </w:rPr>
        <w: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BE3" w:rsidRDefault="000D5BE3">
      <w:r>
        <w:separator/>
      </w:r>
    </w:p>
  </w:endnote>
  <w:endnote w:type="continuationSeparator" w:id="0">
    <w:p w:rsidR="000D5BE3" w:rsidRDefault="000D5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SS baslik">
    <w:altName w:val="Trebuchet MS"/>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3" w:usb1="080E0000" w:usb2="00000010" w:usb3="00000000" w:csb0="0004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A1F7A">
      <w:rPr>
        <w:rStyle w:val="PageNumber"/>
        <w:noProof/>
      </w:rPr>
      <w:t>78</w:t>
    </w:r>
    <w:r>
      <w:rPr>
        <w:rStyle w:val="PageNumber"/>
      </w:rPr>
      <w:fldChar w:fldCharType="end"/>
    </w:r>
  </w:p>
  <w:p w:rsidR="00230D38" w:rsidRDefault="00230D3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A1F7A">
      <w:rPr>
        <w:rStyle w:val="PageNumber"/>
        <w:noProof/>
      </w:rPr>
      <w:t>78</w:t>
    </w:r>
    <w:r>
      <w:rPr>
        <w:rStyle w:val="PageNumber"/>
      </w:rPr>
      <w:fldChar w:fldCharType="end"/>
    </w:r>
  </w:p>
  <w:p w:rsidR="00230D38" w:rsidRDefault="00230D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rsidP="00D05645">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本报告印发之前未经正式编辑。</w:t>
    </w:r>
  </w:p>
  <w:p w:rsidR="00230D38" w:rsidRDefault="00230D38" w:rsidP="00D05645">
    <w:pPr>
      <w:pStyle w:val="FootnoteText"/>
      <w:spacing w:afterLines="50" w:after="120" w:line="260" w:lineRule="exact"/>
      <w:ind w:firstLineChars="200" w:firstLine="31680"/>
      <w:jc w:val="both"/>
      <w:rPr>
        <w:rFonts w:eastAsia="SimSun" w:hint="eastAsia"/>
        <w:szCs w:val="24"/>
      </w:rPr>
    </w:pPr>
  </w:p>
  <w:p w:rsidR="00230D38" w:rsidRPr="00230D38" w:rsidRDefault="00230D38">
    <w:pPr>
      <w:pStyle w:val="FootnoteText"/>
      <w:spacing w:afterLines="50" w:after="120"/>
      <w:rPr>
        <w:rFonts w:ascii="Barcode 3 of 9 by request" w:hAnsi="Barcode 3 of 9 by request"/>
        <w:b/>
        <w:bCs/>
        <w:sz w:val="21"/>
      </w:rPr>
    </w:pPr>
    <w:r>
      <w:rPr>
        <w:rFonts w:hint="eastAsia"/>
        <w:sz w:val="21"/>
      </w:rPr>
      <w:t>08-66187</w:t>
    </w:r>
    <w:r>
      <w:rPr>
        <w:sz w:val="21"/>
      </w:rPr>
      <w:t>(</w:t>
    </w:r>
    <w:r>
      <w:rPr>
        <w:rFonts w:hint="eastAsia"/>
        <w:sz w:val="21"/>
      </w:rPr>
      <w:t>C</w:t>
    </w:r>
    <w:r>
      <w:rPr>
        <w:sz w:val="21"/>
      </w:rPr>
      <w:t>)    150409    150409</w:t>
    </w:r>
    <w:r>
      <w:rPr>
        <w:sz w:val="21"/>
      </w:rPr>
      <w:br/>
    </w:r>
    <w:r w:rsidRPr="00230D38">
      <w:rPr>
        <w:rFonts w:ascii="Barcode 3 of 9 by request" w:hAnsi="Barcode 3 of 9 by request"/>
        <w:b/>
        <w:bCs/>
        <w:sz w:val="21"/>
      </w:rPr>
      <w:t>*0866187*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1A1F7A">
      <w:rPr>
        <w:rStyle w:val="PageNumber"/>
        <w:noProof/>
      </w:rPr>
      <w:t>2</w:t>
    </w:r>
    <w:r>
      <w:rPr>
        <w:rStyle w:val="PageNumber"/>
      </w:rPr>
      <w:fldChar w:fldCharType="end"/>
    </w:r>
  </w:p>
  <w:p w:rsidR="00230D38" w:rsidRDefault="00230D38">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1A1F7A">
      <w:rPr>
        <w:rStyle w:val="PageNumber"/>
        <w:noProof/>
      </w:rPr>
      <w:t>3</w:t>
    </w:r>
    <w:r>
      <w:rPr>
        <w:rStyle w:val="PageNumber"/>
      </w:rPr>
      <w:fldChar w:fldCharType="end"/>
    </w:r>
  </w:p>
  <w:p w:rsidR="00230D38" w:rsidRDefault="00230D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BE3" w:rsidRDefault="000D5BE3">
      <w:r>
        <w:separator/>
      </w:r>
    </w:p>
  </w:footnote>
  <w:footnote w:type="continuationSeparator" w:id="0">
    <w:p w:rsidR="000D5BE3" w:rsidRDefault="000D5BE3">
      <w:r>
        <w:continuationSeparator/>
      </w:r>
    </w:p>
  </w:footnote>
  <w:footnote w:id="1">
    <w:p w:rsidR="00230D38" w:rsidRPr="00155C90" w:rsidRDefault="00230D38" w:rsidP="00155C90">
      <w:pPr>
        <w:pStyle w:val="FootnoteText"/>
        <w:spacing w:after="120" w:line="320" w:lineRule="exact"/>
        <w:rPr>
          <w:rFonts w:eastAsia="SimSun"/>
        </w:rPr>
      </w:pPr>
      <w:r w:rsidRPr="00155C90">
        <w:rPr>
          <w:rStyle w:val="FootnoteReference"/>
          <w:rFonts w:eastAsia="SimSun"/>
        </w:rPr>
        <w:footnoteRef/>
      </w:r>
      <w:r w:rsidRPr="00155C90">
        <w:rPr>
          <w:rFonts w:eastAsia="SimSun"/>
        </w:rPr>
        <w:t xml:space="preserve"> </w:t>
      </w:r>
      <w:r w:rsidRPr="00155C90">
        <w:rPr>
          <w:rFonts w:eastAsia="SimSun" w:hAnsi="SimSun"/>
        </w:rPr>
        <w:t>这一部分的材料是基于乌克兰国家统计委员会最新一期出版物《乌克兰的男性和女性》（</w:t>
      </w:r>
      <w:r w:rsidRPr="00155C90">
        <w:rPr>
          <w:rFonts w:eastAsia="SimSun"/>
        </w:rPr>
        <w:t>2005</w:t>
      </w:r>
      <w:r w:rsidRPr="00155C90">
        <w:rPr>
          <w:rFonts w:eastAsia="SimSun" w:hAnsi="SimSun"/>
        </w:rPr>
        <w:t>年）的数据，其中统计部分资料为</w:t>
      </w:r>
      <w:r w:rsidRPr="00155C90">
        <w:rPr>
          <w:rFonts w:eastAsia="SimSun"/>
        </w:rPr>
        <w:t>2005</w:t>
      </w:r>
      <w:r w:rsidRPr="00155C90">
        <w:rPr>
          <w:rFonts w:eastAsia="SimSun" w:hAnsi="SimSun"/>
        </w:rPr>
        <w:t>年的，其他资料为</w:t>
      </w:r>
      <w:r w:rsidRPr="00155C90">
        <w:rPr>
          <w:rFonts w:eastAsia="SimSun"/>
        </w:rPr>
        <w:t>2004</w:t>
      </w:r>
      <w:r w:rsidRPr="00155C90">
        <w:rPr>
          <w:rFonts w:eastAsia="SimSun" w:hAnsi="SimSun"/>
        </w:rPr>
        <w:t>年的。</w:t>
      </w:r>
    </w:p>
  </w:footnote>
  <w:footnote w:id="2">
    <w:p w:rsidR="00230D38" w:rsidRPr="00155C90" w:rsidRDefault="00230D38" w:rsidP="0055398C">
      <w:pPr>
        <w:pStyle w:val="FootnoteText"/>
        <w:spacing w:after="120" w:line="320" w:lineRule="exact"/>
        <w:rPr>
          <w:rFonts w:eastAsia="SimSun"/>
        </w:rPr>
      </w:pPr>
      <w:r w:rsidRPr="00155C90">
        <w:rPr>
          <w:rStyle w:val="FootnoteReference"/>
          <w:rFonts w:eastAsia="SimSun"/>
        </w:rPr>
        <w:t>2</w:t>
      </w:r>
      <w:r w:rsidRPr="00155C90">
        <w:rPr>
          <w:rFonts w:eastAsia="SimSun"/>
        </w:rPr>
        <w:t xml:space="preserve"> </w:t>
      </w:r>
      <w:r>
        <w:rPr>
          <w:rFonts w:eastAsia="SimSun" w:hint="eastAsia"/>
        </w:rPr>
        <w:t xml:space="preserve"> </w:t>
      </w:r>
      <w:smartTag w:uri="urn:schemas-microsoft-com:office:smarttags" w:element="place">
        <w:r w:rsidRPr="00155C90">
          <w:rPr>
            <w:rFonts w:eastAsia="SimSun"/>
          </w:rPr>
          <w:t>S.</w:t>
        </w:r>
        <w:r>
          <w:rPr>
            <w:rFonts w:eastAsia="SimSun" w:hint="eastAsia"/>
          </w:rPr>
          <w:t xml:space="preserve"> </w:t>
        </w:r>
        <w:r w:rsidRPr="00155C90">
          <w:rPr>
            <w:rFonts w:eastAsia="SimSun"/>
          </w:rPr>
          <w:t>I.</w:t>
        </w:r>
      </w:smartTag>
      <w:r>
        <w:rPr>
          <w:rFonts w:eastAsia="SimSun" w:hint="eastAsia"/>
        </w:rPr>
        <w:t xml:space="preserve"> </w:t>
      </w:r>
      <w:r w:rsidRPr="00155C90">
        <w:rPr>
          <w:rFonts w:eastAsia="SimSun" w:hAnsi="SimSun"/>
        </w:rPr>
        <w:t>比洛什科夫</w:t>
      </w:r>
      <w:r>
        <w:rPr>
          <w:rFonts w:eastAsia="SimSun" w:hAnsi="SimSun" w:hint="eastAsia"/>
        </w:rPr>
        <w:t>、</w:t>
      </w:r>
      <w:r w:rsidRPr="00155C90">
        <w:rPr>
          <w:rFonts w:eastAsia="SimSun"/>
        </w:rPr>
        <w:t>E.</w:t>
      </w:r>
      <w:r>
        <w:rPr>
          <w:rFonts w:eastAsia="SimSun" w:hint="eastAsia"/>
        </w:rPr>
        <w:t xml:space="preserve"> </w:t>
      </w:r>
      <w:r w:rsidRPr="00155C90">
        <w:rPr>
          <w:rFonts w:eastAsia="SimSun"/>
        </w:rPr>
        <w:t>M.</w:t>
      </w:r>
      <w:r>
        <w:rPr>
          <w:rFonts w:eastAsia="SimSun" w:hint="eastAsia"/>
        </w:rPr>
        <w:t xml:space="preserve"> </w:t>
      </w:r>
      <w:r w:rsidRPr="00155C90">
        <w:rPr>
          <w:rFonts w:eastAsia="SimSun" w:hAnsi="SimSun"/>
        </w:rPr>
        <w:t>丽巴诺娃</w:t>
      </w:r>
      <w:r>
        <w:rPr>
          <w:rFonts w:eastAsia="SimSun" w:hAnsi="SimSun" w:hint="eastAsia"/>
        </w:rPr>
        <w:t>、</w:t>
      </w:r>
      <w:r w:rsidRPr="00155C90">
        <w:rPr>
          <w:rFonts w:eastAsia="SimSun"/>
        </w:rPr>
        <w:t>N.</w:t>
      </w:r>
      <w:r>
        <w:rPr>
          <w:rFonts w:eastAsia="SimSun" w:hint="eastAsia"/>
        </w:rPr>
        <w:t xml:space="preserve"> </w:t>
      </w:r>
      <w:r w:rsidRPr="00155C90">
        <w:rPr>
          <w:rFonts w:eastAsia="SimSun"/>
        </w:rPr>
        <w:t>S.</w:t>
      </w:r>
      <w:r>
        <w:rPr>
          <w:rFonts w:eastAsia="SimSun" w:hint="eastAsia"/>
        </w:rPr>
        <w:t xml:space="preserve"> </w:t>
      </w:r>
      <w:r w:rsidRPr="00155C90">
        <w:rPr>
          <w:rFonts w:eastAsia="SimSun" w:hAnsi="SimSun"/>
        </w:rPr>
        <w:t>弗拉先科和其他人员，乌克兰人口情况综合调查</w:t>
      </w:r>
      <w:r w:rsidRPr="00155C90">
        <w:rPr>
          <w:rFonts w:eastAsia="SimSun"/>
        </w:rPr>
        <w:t>/</w:t>
      </w:r>
      <w:r w:rsidRPr="00155C90">
        <w:rPr>
          <w:rFonts w:eastAsia="SimSun" w:hAnsi="SimSun"/>
        </w:rPr>
        <w:t>编辑为乌克兰科学院院士、经济学副博士兼教授</w:t>
      </w:r>
      <w:r w:rsidRPr="00155C90">
        <w:rPr>
          <w:rFonts w:eastAsia="SimSun"/>
        </w:rPr>
        <w:t>E.</w:t>
      </w:r>
      <w:r>
        <w:rPr>
          <w:rFonts w:eastAsia="SimSun" w:hint="eastAsia"/>
        </w:rPr>
        <w:t xml:space="preserve"> </w:t>
      </w:r>
      <w:r w:rsidRPr="00155C90">
        <w:rPr>
          <w:rFonts w:eastAsia="SimSun"/>
        </w:rPr>
        <w:t>M.</w:t>
      </w:r>
      <w:r>
        <w:rPr>
          <w:rFonts w:eastAsia="SimSun" w:hint="eastAsia"/>
        </w:rPr>
        <w:t xml:space="preserve"> </w:t>
      </w:r>
      <w:r w:rsidRPr="00155C90">
        <w:rPr>
          <w:rFonts w:eastAsia="SimSun" w:hAnsi="SimSun"/>
        </w:rPr>
        <w:t>丽巴诺娃</w:t>
      </w:r>
      <w:r w:rsidRPr="00155C90">
        <w:rPr>
          <w:rFonts w:eastAsia="SimSun"/>
        </w:rPr>
        <w:t>——</w:t>
      </w:r>
      <w:r w:rsidRPr="00155C90">
        <w:rPr>
          <w:rFonts w:eastAsia="SimSun" w:hAnsi="SimSun"/>
        </w:rPr>
        <w:t>《基辅：乌克兰社会改革的中心》，</w:t>
      </w:r>
      <w:r w:rsidRPr="00155C90">
        <w:rPr>
          <w:rFonts w:eastAsia="SimSun"/>
        </w:rPr>
        <w:t>2006</w:t>
      </w:r>
      <w:r w:rsidRPr="00155C90">
        <w:rPr>
          <w:rFonts w:eastAsia="SimSun" w:hAnsi="SimSun"/>
        </w:rPr>
        <w:t>年，第</w:t>
      </w:r>
      <w:r w:rsidRPr="00155C90">
        <w:rPr>
          <w:rFonts w:eastAsia="SimSun"/>
        </w:rPr>
        <w:t>188</w:t>
      </w:r>
      <w:r w:rsidRPr="00155C90">
        <w:rPr>
          <w:rFonts w:eastAsia="SimSun" w:hAnsi="SimSun"/>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0D38">
                  <w:tblPrEx>
                    <w:tblCellMar>
                      <w:top w:w="0" w:type="dxa"/>
                      <w:bottom w:w="0" w:type="dxa"/>
                    </w:tblCellMar>
                  </w:tblPrEx>
                  <w:trPr>
                    <w:trHeight w:hRule="exact" w:val="864"/>
                  </w:trPr>
                  <w:tc>
                    <w:tcPr>
                      <w:tcW w:w="4838" w:type="dxa"/>
                      <w:tcBorders>
                        <w:bottom w:val="single" w:sz="4" w:space="0" w:color="auto"/>
                      </w:tcBorders>
                      <w:vAlign w:val="bottom"/>
                    </w:tcPr>
                    <w:p w:rsidR="00230D38" w:rsidRDefault="00230D38">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230D38" w:rsidRDefault="00230D38">
                      <w:pPr>
                        <w:pStyle w:val="Header"/>
                        <w:pBdr>
                          <w:bottom w:val="none" w:sz="0" w:space="0" w:color="auto"/>
                        </w:pBdr>
                      </w:pPr>
                    </w:p>
                  </w:tc>
                </w:tr>
              </w:tbl>
              <w:p w:rsidR="00230D38" w:rsidRDefault="00230D3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0D38">
                  <w:tblPrEx>
                    <w:tblCellMar>
                      <w:top w:w="0" w:type="dxa"/>
                      <w:bottom w:w="0" w:type="dxa"/>
                    </w:tblCellMar>
                  </w:tblPrEx>
                  <w:trPr>
                    <w:trHeight w:hRule="exact" w:val="864"/>
                  </w:trPr>
                  <w:tc>
                    <w:tcPr>
                      <w:tcW w:w="4838" w:type="dxa"/>
                      <w:tcBorders>
                        <w:bottom w:val="single" w:sz="4" w:space="0" w:color="auto"/>
                      </w:tcBorders>
                      <w:vAlign w:val="bottom"/>
                    </w:tcPr>
                    <w:p w:rsidR="00230D38" w:rsidRDefault="00230D38">
                      <w:pPr>
                        <w:pStyle w:val="Header"/>
                        <w:pBdr>
                          <w:bottom w:val="none" w:sz="0" w:space="0" w:color="auto"/>
                        </w:pBdr>
                      </w:pPr>
                    </w:p>
                  </w:tc>
                  <w:tc>
                    <w:tcPr>
                      <w:tcW w:w="5048" w:type="dxa"/>
                      <w:tcBorders>
                        <w:bottom w:val="single" w:sz="4" w:space="0" w:color="auto"/>
                      </w:tcBorders>
                      <w:vAlign w:val="bottom"/>
                    </w:tcPr>
                    <w:p w:rsidR="00230D38" w:rsidRDefault="00230D38">
                      <w:pPr>
                        <w:pStyle w:val="Header"/>
                        <w:pBdr>
                          <w:bottom w:val="none" w:sz="0" w:space="0" w:color="auto"/>
                        </w:pBdr>
                        <w:spacing w:after="80"/>
                        <w:jc w:val="right"/>
                        <w:rPr>
                          <w:rFonts w:hint="eastAsia"/>
                          <w:b/>
                        </w:rPr>
                      </w:pPr>
                      <w:r>
                        <w:rPr>
                          <w:b/>
                        </w:rPr>
                        <w:t>CEDAW/C/NLD/4</w:t>
                      </w:r>
                    </w:p>
                  </w:tc>
                </w:tr>
              </w:tbl>
              <w:p w:rsidR="00230D38" w:rsidRDefault="00230D3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230D3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30D38" w:rsidRDefault="00230D38">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230D38" w:rsidRDefault="00230D38">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230D38" w:rsidRDefault="00230D38">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230D38" w:rsidRDefault="00230D38">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UKR</w:t>
          </w:r>
          <w:r>
            <w:rPr>
              <w:position w:val="-4"/>
            </w:rPr>
            <w:t>/</w:t>
          </w:r>
          <w:r>
            <w:rPr>
              <w:rFonts w:hint="eastAsia"/>
              <w:position w:val="-4"/>
            </w:rPr>
            <w:t>7</w:t>
          </w:r>
        </w:p>
      </w:tc>
    </w:tr>
    <w:tr w:rsidR="00230D38">
      <w:tblPrEx>
        <w:tblCellMar>
          <w:top w:w="0" w:type="dxa"/>
          <w:bottom w:w="0" w:type="dxa"/>
        </w:tblCellMar>
      </w:tblPrEx>
      <w:trPr>
        <w:trHeight w:hRule="exact" w:val="2880"/>
      </w:trPr>
      <w:tc>
        <w:tcPr>
          <w:tcW w:w="1267" w:type="dxa"/>
          <w:tcBorders>
            <w:left w:val="nil"/>
            <w:bottom w:val="single" w:sz="12" w:space="0" w:color="auto"/>
            <w:right w:val="nil"/>
          </w:tcBorders>
        </w:tcPr>
        <w:p w:rsidR="00230D38" w:rsidRDefault="00230D38">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230D38" w:rsidRDefault="00230D38">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230D38" w:rsidRDefault="00230D38">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230D38" w:rsidRDefault="00230D38">
          <w:pPr>
            <w:pStyle w:val="Header"/>
            <w:pBdr>
              <w:bottom w:val="none" w:sz="0" w:space="0" w:color="auto"/>
            </w:pBdr>
            <w:spacing w:before="109"/>
          </w:pPr>
        </w:p>
      </w:tc>
      <w:tc>
        <w:tcPr>
          <w:tcW w:w="3079" w:type="dxa"/>
          <w:gridSpan w:val="2"/>
          <w:tcBorders>
            <w:left w:val="nil"/>
            <w:bottom w:val="single" w:sz="12" w:space="0" w:color="auto"/>
            <w:right w:val="nil"/>
          </w:tcBorders>
        </w:tcPr>
        <w:p w:rsidR="00230D38" w:rsidRDefault="00230D38">
          <w:pPr>
            <w:spacing w:before="240" w:line="240" w:lineRule="exact"/>
          </w:pPr>
          <w:r>
            <w:t>Distr.: General</w:t>
          </w:r>
        </w:p>
        <w:p w:rsidR="00230D38" w:rsidRDefault="00230D38">
          <w:pPr>
            <w:spacing w:line="240" w:lineRule="exact"/>
            <w:rPr>
              <w:rFonts w:hint="eastAsia"/>
            </w:rPr>
          </w:pPr>
          <w:r>
            <w:rPr>
              <w:rFonts w:hint="eastAsia"/>
            </w:rPr>
            <w:t>19</w:t>
          </w:r>
          <w:r>
            <w:t xml:space="preserve"> </w:t>
          </w:r>
          <w:r>
            <w:rPr>
              <w:rFonts w:hint="eastAsia"/>
            </w:rPr>
            <w:t xml:space="preserve">December </w:t>
          </w:r>
          <w:r>
            <w:t>200</w:t>
          </w:r>
          <w:r>
            <w:rPr>
              <w:rFonts w:hint="eastAsia"/>
            </w:rPr>
            <w:t>8</w:t>
          </w:r>
        </w:p>
        <w:p w:rsidR="00230D38" w:rsidRDefault="00230D38">
          <w:pPr>
            <w:spacing w:line="240" w:lineRule="exact"/>
          </w:pPr>
          <w:r>
            <w:t>Chinese</w:t>
          </w:r>
        </w:p>
        <w:p w:rsidR="00230D38" w:rsidRDefault="00230D38">
          <w:pPr>
            <w:spacing w:line="240" w:lineRule="exact"/>
            <w:rPr>
              <w:rFonts w:hint="eastAsia"/>
              <w:b/>
              <w:u w:val="single"/>
            </w:rPr>
          </w:pPr>
          <w:r>
            <w:t xml:space="preserve">Original: </w:t>
          </w:r>
          <w:r>
            <w:rPr>
              <w:rFonts w:hint="eastAsia"/>
            </w:rPr>
            <w:t>Russian</w:t>
          </w:r>
        </w:p>
      </w:tc>
    </w:tr>
  </w:tbl>
  <w:p w:rsidR="00230D38" w:rsidRDefault="00230D38">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0D38">
                  <w:tblPrEx>
                    <w:tblCellMar>
                      <w:top w:w="0" w:type="dxa"/>
                      <w:bottom w:w="0" w:type="dxa"/>
                    </w:tblCellMar>
                  </w:tblPrEx>
                  <w:trPr>
                    <w:trHeight w:hRule="exact" w:val="864"/>
                  </w:trPr>
                  <w:tc>
                    <w:tcPr>
                      <w:tcW w:w="4838" w:type="dxa"/>
                      <w:tcBorders>
                        <w:bottom w:val="single" w:sz="4" w:space="0" w:color="auto"/>
                      </w:tcBorders>
                      <w:vAlign w:val="bottom"/>
                    </w:tcPr>
                    <w:p w:rsidR="00230D38" w:rsidRDefault="00230D38">
                      <w:pPr>
                        <w:pStyle w:val="Header"/>
                        <w:pBdr>
                          <w:bottom w:val="none" w:sz="0" w:space="0" w:color="auto"/>
                        </w:pBdr>
                        <w:spacing w:after="80"/>
                        <w:jc w:val="both"/>
                        <w:rPr>
                          <w:rFonts w:hint="eastAsia"/>
                          <w:b/>
                        </w:rPr>
                      </w:pPr>
                      <w:r>
                        <w:rPr>
                          <w:b/>
                        </w:rPr>
                        <w:t>CEDAW/C</w:t>
                      </w:r>
                      <w:r>
                        <w:rPr>
                          <w:rFonts w:hint="eastAsia"/>
                          <w:b/>
                        </w:rPr>
                        <w:t>/UKR</w:t>
                      </w:r>
                      <w:r>
                        <w:rPr>
                          <w:b/>
                        </w:rPr>
                        <w:t>/</w:t>
                      </w:r>
                      <w:r>
                        <w:rPr>
                          <w:rFonts w:hint="eastAsia"/>
                          <w:b/>
                        </w:rPr>
                        <w:t>7</w:t>
                      </w:r>
                    </w:p>
                  </w:tc>
                  <w:tc>
                    <w:tcPr>
                      <w:tcW w:w="5048" w:type="dxa"/>
                      <w:tcBorders>
                        <w:bottom w:val="single" w:sz="4" w:space="0" w:color="auto"/>
                      </w:tcBorders>
                      <w:vAlign w:val="bottom"/>
                    </w:tcPr>
                    <w:p w:rsidR="00230D38" w:rsidRDefault="00230D38">
                      <w:pPr>
                        <w:pStyle w:val="Header"/>
                        <w:pBdr>
                          <w:bottom w:val="none" w:sz="0" w:space="0" w:color="auto"/>
                        </w:pBdr>
                      </w:pPr>
                    </w:p>
                  </w:tc>
                </w:tr>
              </w:tbl>
              <w:p w:rsidR="00230D38" w:rsidRDefault="00230D38"/>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D38" w:rsidRDefault="00230D3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0D38">
                  <w:tblPrEx>
                    <w:tblCellMar>
                      <w:top w:w="0" w:type="dxa"/>
                      <w:bottom w:w="0" w:type="dxa"/>
                    </w:tblCellMar>
                  </w:tblPrEx>
                  <w:trPr>
                    <w:trHeight w:hRule="exact" w:val="864"/>
                  </w:trPr>
                  <w:tc>
                    <w:tcPr>
                      <w:tcW w:w="4838" w:type="dxa"/>
                      <w:tcBorders>
                        <w:bottom w:val="single" w:sz="4" w:space="0" w:color="auto"/>
                      </w:tcBorders>
                      <w:vAlign w:val="bottom"/>
                    </w:tcPr>
                    <w:p w:rsidR="00230D38" w:rsidRDefault="00230D38">
                      <w:pPr>
                        <w:pStyle w:val="Header"/>
                        <w:pBdr>
                          <w:bottom w:val="none" w:sz="0" w:space="0" w:color="auto"/>
                        </w:pBdr>
                      </w:pPr>
                    </w:p>
                  </w:tc>
                  <w:tc>
                    <w:tcPr>
                      <w:tcW w:w="5048" w:type="dxa"/>
                      <w:tcBorders>
                        <w:bottom w:val="single" w:sz="4" w:space="0" w:color="auto"/>
                      </w:tcBorders>
                      <w:vAlign w:val="bottom"/>
                    </w:tcPr>
                    <w:p w:rsidR="00230D38" w:rsidRDefault="00230D38">
                      <w:pPr>
                        <w:pStyle w:val="Header"/>
                        <w:pBdr>
                          <w:bottom w:val="none" w:sz="0" w:space="0" w:color="auto"/>
                        </w:pBdr>
                        <w:spacing w:after="80"/>
                        <w:jc w:val="right"/>
                        <w:rPr>
                          <w:rFonts w:hint="eastAsia"/>
                          <w:b/>
                        </w:rPr>
                      </w:pPr>
                      <w:r>
                        <w:rPr>
                          <w:b/>
                        </w:rPr>
                        <w:t>CEDAW/C</w:t>
                      </w:r>
                      <w:r>
                        <w:rPr>
                          <w:rFonts w:hint="eastAsia"/>
                          <w:b/>
                        </w:rPr>
                        <w:t>/UKR</w:t>
                      </w:r>
                      <w:r>
                        <w:rPr>
                          <w:b/>
                        </w:rPr>
                        <w:t>/</w:t>
                      </w:r>
                      <w:r>
                        <w:rPr>
                          <w:rFonts w:hint="eastAsia"/>
                          <w:b/>
                        </w:rPr>
                        <w:t>7</w:t>
                      </w:r>
                    </w:p>
                  </w:tc>
                </w:tr>
              </w:tbl>
              <w:p w:rsidR="00230D38" w:rsidRDefault="00230D38"/>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6A221C4"/>
    <w:multiLevelType w:val="hybridMultilevel"/>
    <w:tmpl w:val="0EDED66C"/>
    <w:lvl w:ilvl="0" w:tplc="220205E4">
      <w:start w:val="1"/>
      <w:numFmt w:val="bullet"/>
      <w:lvlText w:val="−"/>
      <w:lvlJc w:val="left"/>
      <w:pPr>
        <w:tabs>
          <w:tab w:val="num" w:pos="2107"/>
        </w:tabs>
        <w:ind w:left="2107" w:hanging="420"/>
      </w:pPr>
      <w:rPr>
        <w:rFonts w:ascii="Courier" w:hAnsi="Courier" w:cs="Courier" w:hint="default"/>
      </w:rPr>
    </w:lvl>
    <w:lvl w:ilvl="1" w:tplc="220205E4">
      <w:start w:val="1"/>
      <w:numFmt w:val="bullet"/>
      <w:lvlText w:val="−"/>
      <w:lvlJc w:val="left"/>
      <w:pPr>
        <w:tabs>
          <w:tab w:val="num" w:pos="1260"/>
        </w:tabs>
        <w:ind w:left="1260" w:hanging="420"/>
      </w:pPr>
      <w:rPr>
        <w:rFonts w:ascii="Courier" w:hAnsi="Courier" w:cs="Courier"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
    <w:nsid w:val="086821FD"/>
    <w:multiLevelType w:val="hybridMultilevel"/>
    <w:tmpl w:val="53845128"/>
    <w:lvl w:ilvl="0" w:tplc="0388D538">
      <w:start w:val="1"/>
      <w:numFmt w:val="lowerLetter"/>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
    <w:nsid w:val="08B254F7"/>
    <w:multiLevelType w:val="hybridMultilevel"/>
    <w:tmpl w:val="A01E2A1C"/>
    <w:lvl w:ilvl="0" w:tplc="04090001">
      <w:start w:val="1"/>
      <w:numFmt w:val="bullet"/>
      <w:lvlText w:val=""/>
      <w:lvlJc w:val="left"/>
      <w:pPr>
        <w:tabs>
          <w:tab w:val="num" w:pos="722"/>
        </w:tabs>
        <w:ind w:left="722" w:hanging="360"/>
      </w:pPr>
      <w:rPr>
        <w:rFonts w:ascii="Symbol" w:hAnsi="Symbol" w:hint="default"/>
      </w:rPr>
    </w:lvl>
    <w:lvl w:ilvl="1" w:tplc="04090003" w:tentative="1">
      <w:start w:val="1"/>
      <w:numFmt w:val="bullet"/>
      <w:lvlText w:val="o"/>
      <w:lvlJc w:val="left"/>
      <w:pPr>
        <w:tabs>
          <w:tab w:val="num" w:pos="1442"/>
        </w:tabs>
        <w:ind w:left="1442" w:hanging="360"/>
      </w:pPr>
      <w:rPr>
        <w:rFonts w:ascii="Courier New" w:hAnsi="Courier New" w:hint="default"/>
      </w:rPr>
    </w:lvl>
    <w:lvl w:ilvl="2" w:tplc="04090005" w:tentative="1">
      <w:start w:val="1"/>
      <w:numFmt w:val="bullet"/>
      <w:lvlText w:val=""/>
      <w:lvlJc w:val="left"/>
      <w:pPr>
        <w:tabs>
          <w:tab w:val="num" w:pos="2162"/>
        </w:tabs>
        <w:ind w:left="2162" w:hanging="360"/>
      </w:pPr>
      <w:rPr>
        <w:rFonts w:ascii="Wingdings" w:hAnsi="Wingdings" w:hint="default"/>
      </w:rPr>
    </w:lvl>
    <w:lvl w:ilvl="3" w:tplc="04090001" w:tentative="1">
      <w:start w:val="1"/>
      <w:numFmt w:val="bullet"/>
      <w:lvlText w:val=""/>
      <w:lvlJc w:val="left"/>
      <w:pPr>
        <w:tabs>
          <w:tab w:val="num" w:pos="2882"/>
        </w:tabs>
        <w:ind w:left="2882" w:hanging="360"/>
      </w:pPr>
      <w:rPr>
        <w:rFonts w:ascii="Symbol" w:hAnsi="Symbol" w:hint="default"/>
      </w:rPr>
    </w:lvl>
    <w:lvl w:ilvl="4" w:tplc="04090003" w:tentative="1">
      <w:start w:val="1"/>
      <w:numFmt w:val="bullet"/>
      <w:lvlText w:val="o"/>
      <w:lvlJc w:val="left"/>
      <w:pPr>
        <w:tabs>
          <w:tab w:val="num" w:pos="3602"/>
        </w:tabs>
        <w:ind w:left="3602" w:hanging="360"/>
      </w:pPr>
      <w:rPr>
        <w:rFonts w:ascii="Courier New" w:hAnsi="Courier New" w:hint="default"/>
      </w:rPr>
    </w:lvl>
    <w:lvl w:ilvl="5" w:tplc="04090005" w:tentative="1">
      <w:start w:val="1"/>
      <w:numFmt w:val="bullet"/>
      <w:lvlText w:val=""/>
      <w:lvlJc w:val="left"/>
      <w:pPr>
        <w:tabs>
          <w:tab w:val="num" w:pos="4322"/>
        </w:tabs>
        <w:ind w:left="4322" w:hanging="360"/>
      </w:pPr>
      <w:rPr>
        <w:rFonts w:ascii="Wingdings" w:hAnsi="Wingdings" w:hint="default"/>
      </w:rPr>
    </w:lvl>
    <w:lvl w:ilvl="6" w:tplc="04090001" w:tentative="1">
      <w:start w:val="1"/>
      <w:numFmt w:val="bullet"/>
      <w:lvlText w:val=""/>
      <w:lvlJc w:val="left"/>
      <w:pPr>
        <w:tabs>
          <w:tab w:val="num" w:pos="5042"/>
        </w:tabs>
        <w:ind w:left="5042" w:hanging="360"/>
      </w:pPr>
      <w:rPr>
        <w:rFonts w:ascii="Symbol" w:hAnsi="Symbol" w:hint="default"/>
      </w:rPr>
    </w:lvl>
    <w:lvl w:ilvl="7" w:tplc="04090003" w:tentative="1">
      <w:start w:val="1"/>
      <w:numFmt w:val="bullet"/>
      <w:lvlText w:val="o"/>
      <w:lvlJc w:val="left"/>
      <w:pPr>
        <w:tabs>
          <w:tab w:val="num" w:pos="5762"/>
        </w:tabs>
        <w:ind w:left="5762" w:hanging="360"/>
      </w:pPr>
      <w:rPr>
        <w:rFonts w:ascii="Courier New" w:hAnsi="Courier New" w:hint="default"/>
      </w:rPr>
    </w:lvl>
    <w:lvl w:ilvl="8" w:tplc="04090005" w:tentative="1">
      <w:start w:val="1"/>
      <w:numFmt w:val="bullet"/>
      <w:lvlText w:val=""/>
      <w:lvlJc w:val="left"/>
      <w:pPr>
        <w:tabs>
          <w:tab w:val="num" w:pos="6482"/>
        </w:tabs>
        <w:ind w:left="6482" w:hanging="360"/>
      </w:pPr>
      <w:rPr>
        <w:rFonts w:ascii="Wingdings" w:hAnsi="Wingdings" w:hint="default"/>
      </w:rPr>
    </w:lvl>
  </w:abstractNum>
  <w:abstractNum w:abstractNumId="7">
    <w:nsid w:val="0E15657F"/>
    <w:multiLevelType w:val="hybridMultilevel"/>
    <w:tmpl w:val="3B909012"/>
    <w:lvl w:ilvl="0" w:tplc="7D7A39D6">
      <w:start w:val="1"/>
      <w:numFmt w:val="decimal"/>
      <w:lvlText w:val="%1."/>
      <w:lvlJc w:val="left"/>
      <w:pPr>
        <w:tabs>
          <w:tab w:val="num" w:pos="567"/>
        </w:tabs>
        <w:ind w:left="0" w:firstLine="0"/>
      </w:pPr>
      <w:rPr>
        <w:rFonts w:ascii="Times New Roman" w:hAnsi="Times New Roman" w:cs="Times New Roman" w:hint="default"/>
        <w:b w:val="0"/>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EF7574C"/>
    <w:multiLevelType w:val="hybridMultilevel"/>
    <w:tmpl w:val="237A43B2"/>
    <w:lvl w:ilvl="0" w:tplc="83527BBE">
      <w:start w:val="1"/>
      <w:numFmt w:val="lowerLetter"/>
      <w:lvlText w:val="（%1）"/>
      <w:lvlJc w:val="left"/>
      <w:pPr>
        <w:tabs>
          <w:tab w:val="num" w:pos="720"/>
        </w:tabs>
        <w:ind w:left="720" w:hanging="720"/>
      </w:pPr>
      <w:rPr>
        <w:rFonts w:ascii="KaiTi_GB2312" w:eastAsia="KaiTi_GB2312" w:hint="eastAsia"/>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F346CE9"/>
    <w:multiLevelType w:val="hybridMultilevel"/>
    <w:tmpl w:val="F2EE26E6"/>
    <w:lvl w:ilvl="0" w:tplc="04090001">
      <w:start w:val="1"/>
      <w:numFmt w:val="bullet"/>
      <w:lvlText w:val=""/>
      <w:lvlJc w:val="left"/>
      <w:pPr>
        <w:tabs>
          <w:tab w:val="num" w:pos="843"/>
        </w:tabs>
        <w:ind w:left="843" w:hanging="420"/>
      </w:pPr>
      <w:rPr>
        <w:rFonts w:ascii="Wingdings" w:hAnsi="Wingdings" w:hint="default"/>
      </w:rPr>
    </w:lvl>
    <w:lvl w:ilvl="1" w:tplc="8A5C80EE">
      <w:numFmt w:val="bullet"/>
      <w:lvlText w:val="-"/>
      <w:lvlJc w:val="left"/>
      <w:pPr>
        <w:tabs>
          <w:tab w:val="num" w:pos="1503"/>
        </w:tabs>
        <w:ind w:left="1503" w:hanging="660"/>
      </w:pPr>
      <w:rPr>
        <w:rFonts w:ascii="Times New Roman" w:eastAsia="SimSun" w:hAnsi="Times New Roman" w:cs="Times New Roman" w:hint="default"/>
      </w:rPr>
    </w:lvl>
    <w:lvl w:ilvl="2" w:tplc="04090005" w:tentative="1">
      <w:start w:val="1"/>
      <w:numFmt w:val="bullet"/>
      <w:lvlText w:val=""/>
      <w:lvlJc w:val="left"/>
      <w:pPr>
        <w:tabs>
          <w:tab w:val="num" w:pos="1683"/>
        </w:tabs>
        <w:ind w:left="1683" w:hanging="420"/>
      </w:pPr>
      <w:rPr>
        <w:rFonts w:ascii="Wingdings" w:hAnsi="Wingdings" w:hint="default"/>
      </w:rPr>
    </w:lvl>
    <w:lvl w:ilvl="3" w:tplc="04090001" w:tentative="1">
      <w:start w:val="1"/>
      <w:numFmt w:val="bullet"/>
      <w:lvlText w:val=""/>
      <w:lvlJc w:val="left"/>
      <w:pPr>
        <w:tabs>
          <w:tab w:val="num" w:pos="2103"/>
        </w:tabs>
        <w:ind w:left="2103" w:hanging="420"/>
      </w:pPr>
      <w:rPr>
        <w:rFonts w:ascii="Wingdings" w:hAnsi="Wingdings" w:hint="default"/>
      </w:rPr>
    </w:lvl>
    <w:lvl w:ilvl="4" w:tplc="04090003" w:tentative="1">
      <w:start w:val="1"/>
      <w:numFmt w:val="bullet"/>
      <w:lvlText w:val=""/>
      <w:lvlJc w:val="left"/>
      <w:pPr>
        <w:tabs>
          <w:tab w:val="num" w:pos="2523"/>
        </w:tabs>
        <w:ind w:left="2523" w:hanging="420"/>
      </w:pPr>
      <w:rPr>
        <w:rFonts w:ascii="Wingdings" w:hAnsi="Wingdings" w:hint="default"/>
      </w:rPr>
    </w:lvl>
    <w:lvl w:ilvl="5" w:tplc="04090005" w:tentative="1">
      <w:start w:val="1"/>
      <w:numFmt w:val="bullet"/>
      <w:lvlText w:val=""/>
      <w:lvlJc w:val="left"/>
      <w:pPr>
        <w:tabs>
          <w:tab w:val="num" w:pos="2943"/>
        </w:tabs>
        <w:ind w:left="2943" w:hanging="420"/>
      </w:pPr>
      <w:rPr>
        <w:rFonts w:ascii="Wingdings" w:hAnsi="Wingdings" w:hint="default"/>
      </w:rPr>
    </w:lvl>
    <w:lvl w:ilvl="6" w:tplc="04090001" w:tentative="1">
      <w:start w:val="1"/>
      <w:numFmt w:val="bullet"/>
      <w:lvlText w:val=""/>
      <w:lvlJc w:val="left"/>
      <w:pPr>
        <w:tabs>
          <w:tab w:val="num" w:pos="3363"/>
        </w:tabs>
        <w:ind w:left="3363" w:hanging="420"/>
      </w:pPr>
      <w:rPr>
        <w:rFonts w:ascii="Wingdings" w:hAnsi="Wingdings" w:hint="default"/>
      </w:rPr>
    </w:lvl>
    <w:lvl w:ilvl="7" w:tplc="04090003" w:tentative="1">
      <w:start w:val="1"/>
      <w:numFmt w:val="bullet"/>
      <w:lvlText w:val=""/>
      <w:lvlJc w:val="left"/>
      <w:pPr>
        <w:tabs>
          <w:tab w:val="num" w:pos="3783"/>
        </w:tabs>
        <w:ind w:left="3783" w:hanging="420"/>
      </w:pPr>
      <w:rPr>
        <w:rFonts w:ascii="Wingdings" w:hAnsi="Wingdings" w:hint="default"/>
      </w:rPr>
    </w:lvl>
    <w:lvl w:ilvl="8" w:tplc="04090005" w:tentative="1">
      <w:start w:val="1"/>
      <w:numFmt w:val="bullet"/>
      <w:lvlText w:val=""/>
      <w:lvlJc w:val="left"/>
      <w:pPr>
        <w:tabs>
          <w:tab w:val="num" w:pos="4203"/>
        </w:tabs>
        <w:ind w:left="4203" w:hanging="420"/>
      </w:pPr>
      <w:rPr>
        <w:rFonts w:ascii="Wingdings" w:hAnsi="Wingdings" w:hint="default"/>
      </w:rPr>
    </w:lvl>
  </w:abstractNum>
  <w:abstractNum w:abstractNumId="10">
    <w:nsid w:val="1A223052"/>
    <w:multiLevelType w:val="multilevel"/>
    <w:tmpl w:val="1032C99A"/>
    <w:lvl w:ilvl="0">
      <w:start w:val="1"/>
      <w:numFmt w:val="bullet"/>
      <w:lvlText w:val="−"/>
      <w:lvlJc w:val="left"/>
      <w:pPr>
        <w:tabs>
          <w:tab w:val="num" w:pos="2107"/>
        </w:tabs>
        <w:ind w:left="2107" w:hanging="420"/>
      </w:pPr>
      <w:rPr>
        <w:rFonts w:ascii="Courier" w:hAnsi="Courier" w:cs="Courier"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11">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1AFE34F2"/>
    <w:multiLevelType w:val="hybridMultilevel"/>
    <w:tmpl w:val="CB0C487A"/>
    <w:lvl w:ilvl="0" w:tplc="ED52EE90">
      <w:start w:val="1"/>
      <w:numFmt w:val="decimal"/>
      <w:lvlText w:val="%1."/>
      <w:lvlJc w:val="left"/>
      <w:pPr>
        <w:tabs>
          <w:tab w:val="num" w:pos="567"/>
        </w:tabs>
        <w:ind w:left="0" w:firstLine="0"/>
      </w:pPr>
      <w:rPr>
        <w:rFonts w:ascii="Times New Roman" w:hAnsi="Times New Roman" w:cs="Times New Roman" w:hint="default"/>
        <w:b w:val="0"/>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F182608"/>
    <w:multiLevelType w:val="hybridMultilevel"/>
    <w:tmpl w:val="42B8D728"/>
    <w:lvl w:ilvl="0" w:tplc="0409000F">
      <w:start w:val="1"/>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rPr>
        <w:rFonts w:hint="default"/>
      </w:r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4">
    <w:nsid w:val="1F537A44"/>
    <w:multiLevelType w:val="hybridMultilevel"/>
    <w:tmpl w:val="31C4739A"/>
    <w:lvl w:ilvl="0" w:tplc="571E8DFA">
      <w:start w:val="1"/>
      <w:numFmt w:val="lowerLetter"/>
      <w:lvlText w:val="（%1）"/>
      <w:lvlJc w:val="left"/>
      <w:pPr>
        <w:tabs>
          <w:tab w:val="num" w:pos="720"/>
        </w:tabs>
        <w:ind w:left="720" w:hanging="720"/>
      </w:pPr>
      <w:rPr>
        <w:rFonts w:ascii="KaiTi_GB2312" w:eastAsia="KaiTi_GB2312" w:hint="eastAsia"/>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23747E8"/>
    <w:multiLevelType w:val="hybridMultilevel"/>
    <w:tmpl w:val="AD840D06"/>
    <w:lvl w:ilvl="0" w:tplc="08781E5A">
      <w:start w:val="1"/>
      <w:numFmt w:val="decimal"/>
      <w:lvlText w:val="%1．"/>
      <w:lvlJc w:val="left"/>
      <w:pPr>
        <w:tabs>
          <w:tab w:val="num" w:pos="360"/>
        </w:tabs>
        <w:ind w:left="360" w:hanging="360"/>
      </w:pPr>
      <w:rPr>
        <w:rFonts w:ascii="Times New Roman" w:hAnsi="Times New Roman"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17">
    <w:nsid w:val="288066C4"/>
    <w:multiLevelType w:val="hybridMultilevel"/>
    <w:tmpl w:val="3F6C66D0"/>
    <w:lvl w:ilvl="0" w:tplc="9E78071A">
      <w:start w:val="1"/>
      <w:numFmt w:val="decimal"/>
      <w:lvlText w:val="%1."/>
      <w:lvlJc w:val="left"/>
      <w:pPr>
        <w:tabs>
          <w:tab w:val="num" w:pos="1440"/>
        </w:tabs>
        <w:ind w:left="1440" w:hanging="720"/>
      </w:pPr>
      <w:rPr>
        <w:rFonts w:ascii="Times New Roman" w:hAnsi="Times New Roman" w:cs="Times New Roman" w:hint="default"/>
      </w:rPr>
    </w:lvl>
    <w:lvl w:ilvl="1" w:tplc="B5BC88DA">
      <w:numFmt w:val="none"/>
      <w:lvlText w:val=""/>
      <w:lvlJc w:val="left"/>
      <w:pPr>
        <w:tabs>
          <w:tab w:val="num" w:pos="360"/>
        </w:tabs>
      </w:pPr>
    </w:lvl>
    <w:lvl w:ilvl="2" w:tplc="BC360366">
      <w:numFmt w:val="none"/>
      <w:lvlText w:val=""/>
      <w:lvlJc w:val="left"/>
      <w:pPr>
        <w:tabs>
          <w:tab w:val="num" w:pos="360"/>
        </w:tabs>
      </w:pPr>
    </w:lvl>
    <w:lvl w:ilvl="3" w:tplc="D51658BC">
      <w:numFmt w:val="none"/>
      <w:lvlText w:val=""/>
      <w:lvlJc w:val="left"/>
      <w:pPr>
        <w:tabs>
          <w:tab w:val="num" w:pos="360"/>
        </w:tabs>
      </w:pPr>
    </w:lvl>
    <w:lvl w:ilvl="4" w:tplc="ACCCB26A">
      <w:numFmt w:val="none"/>
      <w:lvlText w:val=""/>
      <w:lvlJc w:val="left"/>
      <w:pPr>
        <w:tabs>
          <w:tab w:val="num" w:pos="360"/>
        </w:tabs>
      </w:pPr>
    </w:lvl>
    <w:lvl w:ilvl="5" w:tplc="30C8D7DE">
      <w:numFmt w:val="none"/>
      <w:lvlText w:val=""/>
      <w:lvlJc w:val="left"/>
      <w:pPr>
        <w:tabs>
          <w:tab w:val="num" w:pos="360"/>
        </w:tabs>
      </w:pPr>
    </w:lvl>
    <w:lvl w:ilvl="6" w:tplc="064E2BD8">
      <w:numFmt w:val="none"/>
      <w:lvlText w:val=""/>
      <w:lvlJc w:val="left"/>
      <w:pPr>
        <w:tabs>
          <w:tab w:val="num" w:pos="360"/>
        </w:tabs>
      </w:pPr>
    </w:lvl>
    <w:lvl w:ilvl="7" w:tplc="5D84F41A">
      <w:numFmt w:val="none"/>
      <w:lvlText w:val=""/>
      <w:lvlJc w:val="left"/>
      <w:pPr>
        <w:tabs>
          <w:tab w:val="num" w:pos="360"/>
        </w:tabs>
      </w:pPr>
    </w:lvl>
    <w:lvl w:ilvl="8" w:tplc="2E70D3CC">
      <w:numFmt w:val="none"/>
      <w:lvlText w:val=""/>
      <w:lvlJc w:val="left"/>
      <w:pPr>
        <w:tabs>
          <w:tab w:val="num" w:pos="360"/>
        </w:tabs>
      </w:pPr>
    </w:lvl>
  </w:abstractNum>
  <w:abstractNum w:abstractNumId="18">
    <w:nsid w:val="2A95417D"/>
    <w:multiLevelType w:val="hybridMultilevel"/>
    <w:tmpl w:val="1032C99A"/>
    <w:lvl w:ilvl="0" w:tplc="220205E4">
      <w:start w:val="1"/>
      <w:numFmt w:val="bullet"/>
      <w:lvlText w:val="−"/>
      <w:lvlJc w:val="left"/>
      <w:pPr>
        <w:tabs>
          <w:tab w:val="num" w:pos="2107"/>
        </w:tabs>
        <w:ind w:left="2107" w:hanging="420"/>
      </w:pPr>
      <w:rPr>
        <w:rFonts w:ascii="Courier" w:hAnsi="Courier" w:cs="Courier"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
    <w:nsid w:val="318D25E8"/>
    <w:multiLevelType w:val="hybridMultilevel"/>
    <w:tmpl w:val="2F7270B8"/>
    <w:lvl w:ilvl="0" w:tplc="B1FA3448">
      <w:start w:val="1"/>
      <w:numFmt w:val="lowerLetter"/>
      <w:lvlText w:val="（%1）"/>
      <w:lvlJc w:val="left"/>
      <w:pPr>
        <w:tabs>
          <w:tab w:val="num" w:pos="720"/>
        </w:tabs>
        <w:ind w:left="720" w:hanging="720"/>
      </w:pPr>
      <w:rPr>
        <w:rFonts w:ascii="KaiTi_GB2312" w:eastAsia="KaiTi_GB2312" w:hint="eastAsia"/>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72E2B8D"/>
    <w:multiLevelType w:val="hybridMultilevel"/>
    <w:tmpl w:val="4036BB3E"/>
    <w:lvl w:ilvl="0" w:tplc="C7466946">
      <w:start w:val="1"/>
      <w:numFmt w:val="decimal"/>
      <w:lvlText w:val="%1."/>
      <w:lvlJc w:val="left"/>
      <w:pPr>
        <w:tabs>
          <w:tab w:val="num" w:pos="567"/>
        </w:tabs>
        <w:ind w:left="0" w:firstLine="0"/>
      </w:pPr>
      <w:rPr>
        <w:rFonts w:ascii="Times New Roman" w:hAnsi="Times New Roman" w:cs="Times New Roman" w:hint="default"/>
        <w:b w:val="0"/>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BE01A0"/>
    <w:multiLevelType w:val="hybridMultilevel"/>
    <w:tmpl w:val="0C2C78C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3B9A3E39"/>
    <w:multiLevelType w:val="multilevel"/>
    <w:tmpl w:val="F2EE26E6"/>
    <w:lvl w:ilvl="0">
      <w:start w:val="1"/>
      <w:numFmt w:val="bullet"/>
      <w:lvlText w:val=""/>
      <w:lvlJc w:val="left"/>
      <w:pPr>
        <w:tabs>
          <w:tab w:val="num" w:pos="843"/>
        </w:tabs>
        <w:ind w:left="843" w:hanging="420"/>
      </w:pPr>
      <w:rPr>
        <w:rFonts w:ascii="Wingdings" w:hAnsi="Wingdings" w:hint="default"/>
      </w:rPr>
    </w:lvl>
    <w:lvl w:ilvl="1">
      <w:numFmt w:val="bullet"/>
      <w:lvlText w:val="-"/>
      <w:lvlJc w:val="left"/>
      <w:pPr>
        <w:tabs>
          <w:tab w:val="num" w:pos="1503"/>
        </w:tabs>
        <w:ind w:left="1503" w:hanging="660"/>
      </w:pPr>
      <w:rPr>
        <w:rFonts w:ascii="Times New Roman" w:eastAsia="SimSun" w:hAnsi="Times New Roman" w:cs="Times New Roman" w:hint="default"/>
      </w:rPr>
    </w:lvl>
    <w:lvl w:ilvl="2">
      <w:start w:val="1"/>
      <w:numFmt w:val="bullet"/>
      <w:lvlText w:val=""/>
      <w:lvlJc w:val="left"/>
      <w:pPr>
        <w:tabs>
          <w:tab w:val="num" w:pos="1683"/>
        </w:tabs>
        <w:ind w:left="1683" w:hanging="420"/>
      </w:pPr>
      <w:rPr>
        <w:rFonts w:ascii="Wingdings" w:hAnsi="Wingdings" w:hint="default"/>
      </w:rPr>
    </w:lvl>
    <w:lvl w:ilvl="3">
      <w:start w:val="1"/>
      <w:numFmt w:val="bullet"/>
      <w:lvlText w:val=""/>
      <w:lvlJc w:val="left"/>
      <w:pPr>
        <w:tabs>
          <w:tab w:val="num" w:pos="2103"/>
        </w:tabs>
        <w:ind w:left="2103" w:hanging="420"/>
      </w:pPr>
      <w:rPr>
        <w:rFonts w:ascii="Wingdings" w:hAnsi="Wingdings" w:hint="default"/>
      </w:rPr>
    </w:lvl>
    <w:lvl w:ilvl="4">
      <w:start w:val="1"/>
      <w:numFmt w:val="bullet"/>
      <w:lvlText w:val=""/>
      <w:lvlJc w:val="left"/>
      <w:pPr>
        <w:tabs>
          <w:tab w:val="num" w:pos="2523"/>
        </w:tabs>
        <w:ind w:left="2523" w:hanging="420"/>
      </w:pPr>
      <w:rPr>
        <w:rFonts w:ascii="Wingdings" w:hAnsi="Wingdings" w:hint="default"/>
      </w:rPr>
    </w:lvl>
    <w:lvl w:ilvl="5">
      <w:start w:val="1"/>
      <w:numFmt w:val="bullet"/>
      <w:lvlText w:val=""/>
      <w:lvlJc w:val="left"/>
      <w:pPr>
        <w:tabs>
          <w:tab w:val="num" w:pos="2943"/>
        </w:tabs>
        <w:ind w:left="2943" w:hanging="420"/>
      </w:pPr>
      <w:rPr>
        <w:rFonts w:ascii="Wingdings" w:hAnsi="Wingdings" w:hint="default"/>
      </w:rPr>
    </w:lvl>
    <w:lvl w:ilvl="6">
      <w:start w:val="1"/>
      <w:numFmt w:val="bullet"/>
      <w:lvlText w:val=""/>
      <w:lvlJc w:val="left"/>
      <w:pPr>
        <w:tabs>
          <w:tab w:val="num" w:pos="3363"/>
        </w:tabs>
        <w:ind w:left="3363" w:hanging="420"/>
      </w:pPr>
      <w:rPr>
        <w:rFonts w:ascii="Wingdings" w:hAnsi="Wingdings" w:hint="default"/>
      </w:rPr>
    </w:lvl>
    <w:lvl w:ilvl="7">
      <w:start w:val="1"/>
      <w:numFmt w:val="bullet"/>
      <w:lvlText w:val=""/>
      <w:lvlJc w:val="left"/>
      <w:pPr>
        <w:tabs>
          <w:tab w:val="num" w:pos="3783"/>
        </w:tabs>
        <w:ind w:left="3783" w:hanging="420"/>
      </w:pPr>
      <w:rPr>
        <w:rFonts w:ascii="Wingdings" w:hAnsi="Wingdings" w:hint="default"/>
      </w:rPr>
    </w:lvl>
    <w:lvl w:ilvl="8">
      <w:start w:val="1"/>
      <w:numFmt w:val="bullet"/>
      <w:lvlText w:val=""/>
      <w:lvlJc w:val="left"/>
      <w:pPr>
        <w:tabs>
          <w:tab w:val="num" w:pos="4203"/>
        </w:tabs>
        <w:ind w:left="4203" w:hanging="420"/>
      </w:pPr>
      <w:rPr>
        <w:rFonts w:ascii="Wingdings" w:hAnsi="Wingdings" w:hint="default"/>
      </w:rPr>
    </w:lvl>
  </w:abstractNum>
  <w:abstractNum w:abstractNumId="23">
    <w:nsid w:val="3E1F72E8"/>
    <w:multiLevelType w:val="singleLevel"/>
    <w:tmpl w:val="E15AEEFA"/>
    <w:lvl w:ilvl="0">
      <w:start w:val="2"/>
      <w:numFmt w:val="upperLetter"/>
      <w:pStyle w:val="CharChar8"/>
      <w:lvlText w:val="%1."/>
      <w:lvlJc w:val="left"/>
      <w:pPr>
        <w:tabs>
          <w:tab w:val="num" w:pos="420"/>
        </w:tabs>
        <w:ind w:left="420" w:hanging="420"/>
      </w:pPr>
      <w:rPr>
        <w:rFonts w:hint="default"/>
      </w:rPr>
    </w:lvl>
  </w:abstractNum>
  <w:abstractNum w:abstractNumId="24">
    <w:nsid w:val="459A70AB"/>
    <w:multiLevelType w:val="hybridMultilevel"/>
    <w:tmpl w:val="E564C3D8"/>
    <w:lvl w:ilvl="0" w:tplc="ECDC6C2A">
      <w:start w:val="1"/>
      <w:numFmt w:val="decimal"/>
      <w:lvlText w:val="%1."/>
      <w:lvlJc w:val="left"/>
      <w:pPr>
        <w:tabs>
          <w:tab w:val="num" w:pos="1860"/>
        </w:tabs>
        <w:ind w:left="1860" w:hanging="360"/>
      </w:pPr>
    </w:lvl>
    <w:lvl w:ilvl="1" w:tplc="188E606A">
      <w:numFmt w:val="none"/>
      <w:lvlText w:val=""/>
      <w:lvlJc w:val="left"/>
      <w:pPr>
        <w:tabs>
          <w:tab w:val="num" w:pos="780"/>
        </w:tabs>
      </w:pPr>
    </w:lvl>
    <w:lvl w:ilvl="2" w:tplc="27483C1A">
      <w:numFmt w:val="none"/>
      <w:lvlText w:val=""/>
      <w:lvlJc w:val="left"/>
      <w:pPr>
        <w:tabs>
          <w:tab w:val="num" w:pos="780"/>
        </w:tabs>
      </w:pPr>
    </w:lvl>
    <w:lvl w:ilvl="3" w:tplc="054EE35A">
      <w:numFmt w:val="none"/>
      <w:lvlText w:val=""/>
      <w:lvlJc w:val="left"/>
      <w:pPr>
        <w:tabs>
          <w:tab w:val="num" w:pos="780"/>
        </w:tabs>
      </w:pPr>
    </w:lvl>
    <w:lvl w:ilvl="4" w:tplc="8E32A33A">
      <w:numFmt w:val="none"/>
      <w:lvlText w:val=""/>
      <w:lvlJc w:val="left"/>
      <w:pPr>
        <w:tabs>
          <w:tab w:val="num" w:pos="780"/>
        </w:tabs>
      </w:pPr>
    </w:lvl>
    <w:lvl w:ilvl="5" w:tplc="52C6D3FC">
      <w:numFmt w:val="none"/>
      <w:lvlText w:val=""/>
      <w:lvlJc w:val="left"/>
      <w:pPr>
        <w:tabs>
          <w:tab w:val="num" w:pos="780"/>
        </w:tabs>
      </w:pPr>
    </w:lvl>
    <w:lvl w:ilvl="6" w:tplc="FDAA0E42">
      <w:numFmt w:val="none"/>
      <w:lvlText w:val=""/>
      <w:lvlJc w:val="left"/>
      <w:pPr>
        <w:tabs>
          <w:tab w:val="num" w:pos="780"/>
        </w:tabs>
      </w:pPr>
    </w:lvl>
    <w:lvl w:ilvl="7" w:tplc="61B0F6BE">
      <w:numFmt w:val="none"/>
      <w:lvlText w:val=""/>
      <w:lvlJc w:val="left"/>
      <w:pPr>
        <w:tabs>
          <w:tab w:val="num" w:pos="780"/>
        </w:tabs>
      </w:pPr>
    </w:lvl>
    <w:lvl w:ilvl="8" w:tplc="928EF5F8">
      <w:numFmt w:val="none"/>
      <w:lvlText w:val=""/>
      <w:lvlJc w:val="left"/>
      <w:pPr>
        <w:tabs>
          <w:tab w:val="num" w:pos="780"/>
        </w:tabs>
      </w:pPr>
    </w:lvl>
  </w:abstractNum>
  <w:abstractNum w:abstractNumId="2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98D6D7D"/>
    <w:multiLevelType w:val="hybridMultilevel"/>
    <w:tmpl w:val="7234C98E"/>
    <w:lvl w:ilvl="0" w:tplc="E550ACCC">
      <w:start w:val="1"/>
      <w:numFmt w:val="lowerLetter"/>
      <w:lvlText w:val="（%1）"/>
      <w:lvlJc w:val="left"/>
      <w:pPr>
        <w:tabs>
          <w:tab w:val="num" w:pos="720"/>
        </w:tabs>
        <w:ind w:left="720" w:hanging="720"/>
      </w:pPr>
      <w:rPr>
        <w:rFonts w:ascii="KaiTi_GB2312" w:eastAsia="KaiTi_GB2312" w:hint="eastAsia"/>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CB21093"/>
    <w:multiLevelType w:val="hybridMultilevel"/>
    <w:tmpl w:val="3B5EE852"/>
    <w:lvl w:ilvl="0" w:tplc="FFFFFFFF">
      <w:start w:val="1"/>
      <w:numFmt w:val="bullet"/>
      <w:lvlText w:val=""/>
      <w:lvlJc w:val="left"/>
      <w:pPr>
        <w:tabs>
          <w:tab w:val="num" w:pos="783"/>
        </w:tabs>
        <w:ind w:left="783" w:hanging="360"/>
      </w:pPr>
      <w:rPr>
        <w:rFonts w:ascii="Symbol" w:hAnsi="Symbol" w:hint="default"/>
      </w:rPr>
    </w:lvl>
    <w:lvl w:ilvl="1" w:tplc="8A5C80EE">
      <w:numFmt w:val="bullet"/>
      <w:lvlText w:val="-"/>
      <w:lvlJc w:val="left"/>
      <w:pPr>
        <w:tabs>
          <w:tab w:val="num" w:pos="1503"/>
        </w:tabs>
        <w:ind w:left="1503" w:hanging="660"/>
      </w:pPr>
      <w:rPr>
        <w:rFonts w:ascii="Times New Roman" w:eastAsia="SimSun" w:hAnsi="Times New Roman" w:cs="Times New Roman" w:hint="default"/>
      </w:rPr>
    </w:lvl>
    <w:lvl w:ilvl="2" w:tplc="04090005" w:tentative="1">
      <w:start w:val="1"/>
      <w:numFmt w:val="bullet"/>
      <w:lvlText w:val=""/>
      <w:lvlJc w:val="left"/>
      <w:pPr>
        <w:tabs>
          <w:tab w:val="num" w:pos="1683"/>
        </w:tabs>
        <w:ind w:left="1683" w:hanging="420"/>
      </w:pPr>
      <w:rPr>
        <w:rFonts w:ascii="Wingdings" w:hAnsi="Wingdings" w:hint="default"/>
      </w:rPr>
    </w:lvl>
    <w:lvl w:ilvl="3" w:tplc="04090001" w:tentative="1">
      <w:start w:val="1"/>
      <w:numFmt w:val="bullet"/>
      <w:lvlText w:val=""/>
      <w:lvlJc w:val="left"/>
      <w:pPr>
        <w:tabs>
          <w:tab w:val="num" w:pos="2103"/>
        </w:tabs>
        <w:ind w:left="2103" w:hanging="420"/>
      </w:pPr>
      <w:rPr>
        <w:rFonts w:ascii="Wingdings" w:hAnsi="Wingdings" w:hint="default"/>
      </w:rPr>
    </w:lvl>
    <w:lvl w:ilvl="4" w:tplc="04090003" w:tentative="1">
      <w:start w:val="1"/>
      <w:numFmt w:val="bullet"/>
      <w:lvlText w:val=""/>
      <w:lvlJc w:val="left"/>
      <w:pPr>
        <w:tabs>
          <w:tab w:val="num" w:pos="2523"/>
        </w:tabs>
        <w:ind w:left="2523" w:hanging="420"/>
      </w:pPr>
      <w:rPr>
        <w:rFonts w:ascii="Wingdings" w:hAnsi="Wingdings" w:hint="default"/>
      </w:rPr>
    </w:lvl>
    <w:lvl w:ilvl="5" w:tplc="04090005" w:tentative="1">
      <w:start w:val="1"/>
      <w:numFmt w:val="bullet"/>
      <w:lvlText w:val=""/>
      <w:lvlJc w:val="left"/>
      <w:pPr>
        <w:tabs>
          <w:tab w:val="num" w:pos="2943"/>
        </w:tabs>
        <w:ind w:left="2943" w:hanging="420"/>
      </w:pPr>
      <w:rPr>
        <w:rFonts w:ascii="Wingdings" w:hAnsi="Wingdings" w:hint="default"/>
      </w:rPr>
    </w:lvl>
    <w:lvl w:ilvl="6" w:tplc="04090001" w:tentative="1">
      <w:start w:val="1"/>
      <w:numFmt w:val="bullet"/>
      <w:lvlText w:val=""/>
      <w:lvlJc w:val="left"/>
      <w:pPr>
        <w:tabs>
          <w:tab w:val="num" w:pos="3363"/>
        </w:tabs>
        <w:ind w:left="3363" w:hanging="420"/>
      </w:pPr>
      <w:rPr>
        <w:rFonts w:ascii="Wingdings" w:hAnsi="Wingdings" w:hint="default"/>
      </w:rPr>
    </w:lvl>
    <w:lvl w:ilvl="7" w:tplc="04090003" w:tentative="1">
      <w:start w:val="1"/>
      <w:numFmt w:val="bullet"/>
      <w:lvlText w:val=""/>
      <w:lvlJc w:val="left"/>
      <w:pPr>
        <w:tabs>
          <w:tab w:val="num" w:pos="3783"/>
        </w:tabs>
        <w:ind w:left="3783" w:hanging="420"/>
      </w:pPr>
      <w:rPr>
        <w:rFonts w:ascii="Wingdings" w:hAnsi="Wingdings" w:hint="default"/>
      </w:rPr>
    </w:lvl>
    <w:lvl w:ilvl="8" w:tplc="04090005" w:tentative="1">
      <w:start w:val="1"/>
      <w:numFmt w:val="bullet"/>
      <w:lvlText w:val=""/>
      <w:lvlJc w:val="left"/>
      <w:pPr>
        <w:tabs>
          <w:tab w:val="num" w:pos="4203"/>
        </w:tabs>
        <w:ind w:left="4203" w:hanging="420"/>
      </w:pPr>
      <w:rPr>
        <w:rFonts w:ascii="Wingdings" w:hAnsi="Wingdings" w:hint="default"/>
      </w:rPr>
    </w:lvl>
  </w:abstractNum>
  <w:abstractNum w:abstractNumId="28">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0">
    <w:nsid w:val="50342079"/>
    <w:multiLevelType w:val="hybridMultilevel"/>
    <w:tmpl w:val="1C7624FA"/>
    <w:lvl w:ilvl="0" w:tplc="E3A261E2">
      <w:start w:val="1"/>
      <w:numFmt w:val="decimal"/>
      <w:lvlText w:val="%1."/>
      <w:lvlJc w:val="left"/>
      <w:pPr>
        <w:tabs>
          <w:tab w:val="num" w:pos="567"/>
        </w:tabs>
        <w:ind w:left="0" w:firstLine="0"/>
      </w:pPr>
      <w:rPr>
        <w:rFonts w:ascii="Times New Roman" w:hAnsi="Times New Roman" w:cs="Times New Roman" w:hint="default"/>
        <w:b w:val="0"/>
        <w:color w:val="000000"/>
      </w:rPr>
    </w:lvl>
    <w:lvl w:ilvl="1" w:tplc="FB72127E">
      <w:start w:val="1"/>
      <w:numFmt w:val="lowerLetter"/>
      <w:lvlText w:val="%2）"/>
      <w:lvlJc w:val="left"/>
      <w:pPr>
        <w:tabs>
          <w:tab w:val="num" w:pos="720"/>
        </w:tabs>
        <w:ind w:left="72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49528B9"/>
    <w:multiLevelType w:val="hybridMultilevel"/>
    <w:tmpl w:val="C1C8A854"/>
    <w:lvl w:ilvl="0" w:tplc="306613F4">
      <w:start w:val="1"/>
      <w:numFmt w:val="decimal"/>
      <w:lvlText w:val="%1."/>
      <w:lvlJc w:val="left"/>
      <w:pPr>
        <w:tabs>
          <w:tab w:val="num" w:pos="567"/>
        </w:tabs>
        <w:ind w:left="0" w:firstLine="0"/>
      </w:pPr>
      <w:rPr>
        <w:rFonts w:ascii="KaiTi_GB2312" w:eastAsia="KaiTi_GB2312" w:hAnsi="BSS baslik" w:cs="BSS baslik" w:hint="eastAsia"/>
        <w:b w:val="0"/>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58E62C5"/>
    <w:multiLevelType w:val="hybridMultilevel"/>
    <w:tmpl w:val="53BCDA68"/>
    <w:lvl w:ilvl="0" w:tplc="53E63148">
      <w:start w:val="1"/>
      <w:numFmt w:val="lowerLetter"/>
      <w:lvlText w:val="（%1）"/>
      <w:lvlJc w:val="left"/>
      <w:pPr>
        <w:tabs>
          <w:tab w:val="num" w:pos="720"/>
        </w:tabs>
        <w:ind w:left="720" w:hanging="720"/>
      </w:pPr>
      <w:rPr>
        <w:rFonts w:ascii="KaiTi_GB2312" w:eastAsia="KaiTi_GB2312" w:hint="eastAsia"/>
        <w:i w:val="0"/>
        <w:color w:val="0000FF"/>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57034903"/>
    <w:multiLevelType w:val="hybridMultilevel"/>
    <w:tmpl w:val="1DA0E8D8"/>
    <w:lvl w:ilvl="0" w:tplc="39D8625C">
      <w:start w:val="1"/>
      <w:numFmt w:val="decimal"/>
      <w:lvlText w:val="%1."/>
      <w:lvlJc w:val="left"/>
      <w:pPr>
        <w:tabs>
          <w:tab w:val="num" w:pos="567"/>
        </w:tabs>
        <w:ind w:left="0" w:firstLine="0"/>
      </w:pPr>
      <w:rPr>
        <w:rFonts w:ascii="KaiTi_GB2312" w:eastAsia="KaiTi_GB2312" w:hAnsi="BSS baslik" w:cs="BSS baslik" w:hint="eastAsia"/>
        <w:b w:val="0"/>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B952262"/>
    <w:multiLevelType w:val="hybridMultilevel"/>
    <w:tmpl w:val="F9BC5BD8"/>
    <w:lvl w:ilvl="0" w:tplc="BFAA5450">
      <w:start w:val="1"/>
      <w:numFmt w:val="decimal"/>
      <w:lvlText w:val="%1."/>
      <w:lvlJc w:val="left"/>
      <w:pPr>
        <w:tabs>
          <w:tab w:val="num" w:pos="1320"/>
        </w:tabs>
        <w:ind w:left="1320" w:hanging="60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61793948"/>
    <w:multiLevelType w:val="hybridMultilevel"/>
    <w:tmpl w:val="2DB03AD8"/>
    <w:lvl w:ilvl="0" w:tplc="CF1CDDE2">
      <w:start w:val="1"/>
      <w:numFmt w:val="decimal"/>
      <w:lvlText w:val="%1."/>
      <w:lvlJc w:val="left"/>
      <w:pPr>
        <w:tabs>
          <w:tab w:val="num" w:pos="567"/>
        </w:tabs>
        <w:ind w:left="0" w:firstLine="0"/>
      </w:pPr>
      <w:rPr>
        <w:rFonts w:ascii="Times New Roman" w:hAnsi="Times New Roman" w:cs="Times New Roman" w:hint="default"/>
        <w:b w:val="0"/>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AB15B73"/>
    <w:multiLevelType w:val="singleLevel"/>
    <w:tmpl w:val="3D86A5A2"/>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7">
    <w:nsid w:val="6B724375"/>
    <w:multiLevelType w:val="hybridMultilevel"/>
    <w:tmpl w:val="56F21A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39">
    <w:nsid w:val="6FAB3BED"/>
    <w:multiLevelType w:val="hybridMultilevel"/>
    <w:tmpl w:val="8D882DF0"/>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0">
    <w:nsid w:val="71214AA6"/>
    <w:multiLevelType w:val="hybridMultilevel"/>
    <w:tmpl w:val="83E2EAD4"/>
    <w:lvl w:ilvl="0" w:tplc="44106D34">
      <w:start w:val="1"/>
      <w:numFmt w:val="lowerLetter"/>
      <w:lvlText w:val="（%1）"/>
      <w:lvlJc w:val="left"/>
      <w:pPr>
        <w:tabs>
          <w:tab w:val="num" w:pos="720"/>
        </w:tabs>
        <w:ind w:left="720" w:hanging="720"/>
      </w:pPr>
      <w:rPr>
        <w:rFonts w:ascii="KaiTi_GB2312" w:eastAsia="KaiTi_GB2312" w:hint="eastAsia"/>
        <w:i w:val="0"/>
        <w:color w:val="0000FF"/>
      </w:rPr>
    </w:lvl>
    <w:lvl w:ilvl="1" w:tplc="741856F8">
      <w:start w:val="1"/>
      <w:numFmt w:val="decimal"/>
      <w:lvlText w:val="%2."/>
      <w:lvlJc w:val="left"/>
      <w:pPr>
        <w:tabs>
          <w:tab w:val="num" w:pos="567"/>
        </w:tabs>
        <w:ind w:left="0" w:firstLine="0"/>
      </w:pPr>
      <w:rPr>
        <w:rFonts w:ascii="Times New Roman" w:hAnsi="Times New Roman" w:cs="Times New Roman" w:hint="default"/>
        <w:b w:val="0"/>
        <w:i w:val="0"/>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6D10210"/>
    <w:multiLevelType w:val="hybridMultilevel"/>
    <w:tmpl w:val="39A01DD4"/>
    <w:lvl w:ilvl="0" w:tplc="D436D60C">
      <w:start w:val="1"/>
      <w:numFmt w:val="lowerLetter"/>
      <w:lvlText w:val="（%1）"/>
      <w:lvlJc w:val="left"/>
      <w:pPr>
        <w:tabs>
          <w:tab w:val="num" w:pos="720"/>
        </w:tabs>
        <w:ind w:left="720" w:hanging="720"/>
      </w:pPr>
      <w:rPr>
        <w:rFonts w:ascii="Times New Roman" w:hAnsi="Times New Roman" w:cs="Times New Roman" w:hint="default"/>
        <w:i w:val="0"/>
        <w:color w:val="0000FF"/>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71368DA"/>
    <w:multiLevelType w:val="hybridMultilevel"/>
    <w:tmpl w:val="747E641E"/>
    <w:lvl w:ilvl="0" w:tplc="E892C114">
      <w:start w:val="1"/>
      <w:numFmt w:val="lowerLetter"/>
      <w:lvlText w:val="（%1）"/>
      <w:lvlJc w:val="left"/>
      <w:pPr>
        <w:tabs>
          <w:tab w:val="num" w:pos="1110"/>
        </w:tabs>
        <w:ind w:left="1110" w:hanging="1110"/>
      </w:pPr>
      <w:rPr>
        <w:rFonts w:ascii="KaiTi_GB2312" w:eastAsia="KaiTi_GB2312" w:hint="eastAsia"/>
        <w:i w:val="0"/>
        <w:color w:val="0000FF"/>
      </w:rPr>
    </w:lvl>
    <w:lvl w:ilvl="1" w:tplc="548CE008">
      <w:start w:val="1"/>
      <w:numFmt w:val="decimal"/>
      <w:lvlText w:val="%2."/>
      <w:lvlJc w:val="left"/>
      <w:pPr>
        <w:tabs>
          <w:tab w:val="num" w:pos="567"/>
        </w:tabs>
        <w:ind w:left="0" w:firstLine="0"/>
      </w:pPr>
      <w:rPr>
        <w:rFonts w:ascii="Times New Roman" w:hAnsi="Times New Roman" w:cs="Times New Roman" w:hint="default"/>
        <w:b w:val="0"/>
        <w:i w:val="0"/>
        <w:color w:val="0000FF"/>
      </w:rPr>
    </w:lvl>
    <w:lvl w:ilvl="2" w:tplc="0409001B">
      <w:start w:val="1"/>
      <w:numFmt w:val="lowerRoman"/>
      <w:lvlText w:val="%3."/>
      <w:lvlJc w:val="right"/>
      <w:pPr>
        <w:tabs>
          <w:tab w:val="num" w:pos="960"/>
        </w:tabs>
        <w:ind w:left="960" w:hanging="420"/>
      </w:pPr>
    </w:lvl>
    <w:lvl w:ilvl="3" w:tplc="0409000F" w:tentative="1">
      <w:start w:val="1"/>
      <w:numFmt w:val="decimal"/>
      <w:lvlText w:val="%4."/>
      <w:lvlJc w:val="left"/>
      <w:pPr>
        <w:tabs>
          <w:tab w:val="num" w:pos="1380"/>
        </w:tabs>
        <w:ind w:left="1380" w:hanging="420"/>
      </w:pPr>
    </w:lvl>
    <w:lvl w:ilvl="4" w:tplc="04090019" w:tentative="1">
      <w:start w:val="1"/>
      <w:numFmt w:val="lowerLetter"/>
      <w:lvlText w:val="%5)"/>
      <w:lvlJc w:val="left"/>
      <w:pPr>
        <w:tabs>
          <w:tab w:val="num" w:pos="1800"/>
        </w:tabs>
        <w:ind w:left="1800" w:hanging="420"/>
      </w:pPr>
    </w:lvl>
    <w:lvl w:ilvl="5" w:tplc="0409001B" w:tentative="1">
      <w:start w:val="1"/>
      <w:numFmt w:val="lowerRoman"/>
      <w:lvlText w:val="%6."/>
      <w:lvlJc w:val="right"/>
      <w:pPr>
        <w:tabs>
          <w:tab w:val="num" w:pos="2220"/>
        </w:tabs>
        <w:ind w:left="2220" w:hanging="420"/>
      </w:pPr>
    </w:lvl>
    <w:lvl w:ilvl="6" w:tplc="0409000F" w:tentative="1">
      <w:start w:val="1"/>
      <w:numFmt w:val="decimal"/>
      <w:lvlText w:val="%7."/>
      <w:lvlJc w:val="left"/>
      <w:pPr>
        <w:tabs>
          <w:tab w:val="num" w:pos="2640"/>
        </w:tabs>
        <w:ind w:left="2640" w:hanging="420"/>
      </w:pPr>
    </w:lvl>
    <w:lvl w:ilvl="7" w:tplc="04090019" w:tentative="1">
      <w:start w:val="1"/>
      <w:numFmt w:val="lowerLetter"/>
      <w:lvlText w:val="%8)"/>
      <w:lvlJc w:val="left"/>
      <w:pPr>
        <w:tabs>
          <w:tab w:val="num" w:pos="3060"/>
        </w:tabs>
        <w:ind w:left="3060" w:hanging="420"/>
      </w:pPr>
    </w:lvl>
    <w:lvl w:ilvl="8" w:tplc="0409001B" w:tentative="1">
      <w:start w:val="1"/>
      <w:numFmt w:val="lowerRoman"/>
      <w:lvlText w:val="%9."/>
      <w:lvlJc w:val="right"/>
      <w:pPr>
        <w:tabs>
          <w:tab w:val="num" w:pos="3480"/>
        </w:tabs>
        <w:ind w:left="3480" w:hanging="420"/>
      </w:pPr>
    </w:lvl>
  </w:abstractNum>
  <w:abstractNum w:abstractNumId="43">
    <w:nsid w:val="775003DB"/>
    <w:multiLevelType w:val="hybridMultilevel"/>
    <w:tmpl w:val="EABCB5F0"/>
    <w:lvl w:ilvl="0" w:tplc="0409000F">
      <w:start w:val="1"/>
      <w:numFmt w:val="decimal"/>
      <w:lvlText w:val="%1."/>
      <w:lvlJc w:val="left"/>
      <w:pPr>
        <w:tabs>
          <w:tab w:val="num" w:pos="60"/>
        </w:tabs>
        <w:ind w:left="60" w:hanging="420"/>
      </w:pPr>
    </w:lvl>
    <w:lvl w:ilvl="1" w:tplc="04090019" w:tentative="1">
      <w:start w:val="1"/>
      <w:numFmt w:val="lowerLetter"/>
      <w:lvlText w:val="%2)"/>
      <w:lvlJc w:val="left"/>
      <w:pPr>
        <w:tabs>
          <w:tab w:val="num" w:pos="480"/>
        </w:tabs>
        <w:ind w:left="480" w:hanging="420"/>
      </w:pPr>
    </w:lvl>
    <w:lvl w:ilvl="2" w:tplc="0409001B" w:tentative="1">
      <w:start w:val="1"/>
      <w:numFmt w:val="lowerRoman"/>
      <w:lvlText w:val="%3."/>
      <w:lvlJc w:val="right"/>
      <w:pPr>
        <w:tabs>
          <w:tab w:val="num" w:pos="900"/>
        </w:tabs>
        <w:ind w:left="900" w:hanging="420"/>
      </w:pPr>
    </w:lvl>
    <w:lvl w:ilvl="3" w:tplc="0409000F" w:tentative="1">
      <w:start w:val="1"/>
      <w:numFmt w:val="decimal"/>
      <w:lvlText w:val="%4."/>
      <w:lvlJc w:val="left"/>
      <w:pPr>
        <w:tabs>
          <w:tab w:val="num" w:pos="1320"/>
        </w:tabs>
        <w:ind w:left="1320" w:hanging="420"/>
      </w:pPr>
    </w:lvl>
    <w:lvl w:ilvl="4" w:tplc="04090019" w:tentative="1">
      <w:start w:val="1"/>
      <w:numFmt w:val="lowerLetter"/>
      <w:lvlText w:val="%5)"/>
      <w:lvlJc w:val="left"/>
      <w:pPr>
        <w:tabs>
          <w:tab w:val="num" w:pos="1740"/>
        </w:tabs>
        <w:ind w:left="1740" w:hanging="420"/>
      </w:pPr>
    </w:lvl>
    <w:lvl w:ilvl="5" w:tplc="0409001B" w:tentative="1">
      <w:start w:val="1"/>
      <w:numFmt w:val="lowerRoman"/>
      <w:lvlText w:val="%6."/>
      <w:lvlJc w:val="right"/>
      <w:pPr>
        <w:tabs>
          <w:tab w:val="num" w:pos="2160"/>
        </w:tabs>
        <w:ind w:left="2160" w:hanging="420"/>
      </w:pPr>
    </w:lvl>
    <w:lvl w:ilvl="6" w:tplc="0409000F" w:tentative="1">
      <w:start w:val="1"/>
      <w:numFmt w:val="decimal"/>
      <w:lvlText w:val="%7."/>
      <w:lvlJc w:val="left"/>
      <w:pPr>
        <w:tabs>
          <w:tab w:val="num" w:pos="2580"/>
        </w:tabs>
        <w:ind w:left="2580" w:hanging="420"/>
      </w:pPr>
    </w:lvl>
    <w:lvl w:ilvl="7" w:tplc="04090019" w:tentative="1">
      <w:start w:val="1"/>
      <w:numFmt w:val="lowerLetter"/>
      <w:lvlText w:val="%8)"/>
      <w:lvlJc w:val="left"/>
      <w:pPr>
        <w:tabs>
          <w:tab w:val="num" w:pos="3000"/>
        </w:tabs>
        <w:ind w:left="3000" w:hanging="420"/>
      </w:pPr>
    </w:lvl>
    <w:lvl w:ilvl="8" w:tplc="0409001B" w:tentative="1">
      <w:start w:val="1"/>
      <w:numFmt w:val="lowerRoman"/>
      <w:lvlText w:val="%9."/>
      <w:lvlJc w:val="right"/>
      <w:pPr>
        <w:tabs>
          <w:tab w:val="num" w:pos="3420"/>
        </w:tabs>
        <w:ind w:left="3420" w:hanging="420"/>
      </w:pPr>
    </w:lvl>
  </w:abstractNum>
  <w:abstractNum w:abstractNumId="44">
    <w:nsid w:val="78842833"/>
    <w:multiLevelType w:val="hybridMultilevel"/>
    <w:tmpl w:val="B3A8C85C"/>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B170319"/>
    <w:multiLevelType w:val="hybridMultilevel"/>
    <w:tmpl w:val="6BF032B4"/>
    <w:lvl w:ilvl="0" w:tplc="FFFFFFFF">
      <w:start w:val="1"/>
      <w:numFmt w:val="decimal"/>
      <w:pStyle w:val="H3"/>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46">
    <w:nsid w:val="7BB804FF"/>
    <w:multiLevelType w:val="hybridMultilevel"/>
    <w:tmpl w:val="6D583ED2"/>
    <w:lvl w:ilvl="0" w:tplc="C21EA7D6">
      <w:start w:val="1"/>
      <w:numFmt w:val="decimal"/>
      <w:lvlText w:val="1.%1.  "/>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9"/>
  </w:num>
  <w:num w:numId="2">
    <w:abstractNumId w:val="0"/>
  </w:num>
  <w:num w:numId="3">
    <w:abstractNumId w:val="1"/>
  </w:num>
  <w:num w:numId="4">
    <w:abstractNumId w:val="38"/>
  </w:num>
  <w:num w:numId="5">
    <w:abstractNumId w:val="23"/>
  </w:num>
  <w:num w:numId="6">
    <w:abstractNumId w:val="25"/>
  </w:num>
  <w:num w:numId="7">
    <w:abstractNumId w:val="45"/>
  </w:num>
  <w:num w:numId="8">
    <w:abstractNumId w:val="2"/>
  </w:num>
  <w:num w:numId="9">
    <w:abstractNumId w:val="47"/>
  </w:num>
  <w:num w:numId="10">
    <w:abstractNumId w:val="11"/>
  </w:num>
  <w:num w:numId="11">
    <w:abstractNumId w:val="16"/>
  </w:num>
  <w:num w:numId="12">
    <w:abstractNumId w:val="34"/>
  </w:num>
  <w:num w:numId="13">
    <w:abstractNumId w:val="36"/>
  </w:num>
  <w:num w:numId="14">
    <w:abstractNumId w:val="28"/>
  </w:num>
  <w:num w:numId="15">
    <w:abstractNumId w:val="6"/>
  </w:num>
  <w:num w:numId="16">
    <w:abstractNumId w:val="13"/>
  </w:num>
  <w:num w:numId="17">
    <w:abstractNumId w:val="39"/>
  </w:num>
  <w:num w:numId="18">
    <w:abstractNumId w:val="24"/>
  </w:num>
  <w:num w:numId="19">
    <w:abstractNumId w:val="17"/>
    <w:lvlOverride w:ilvl="0">
      <w:startOverride w:val="1"/>
    </w:lvlOverride>
    <w:lvlOverride w:ilvl="1"/>
    <w:lvlOverride w:ilvl="2"/>
    <w:lvlOverride w:ilvl="3"/>
    <w:lvlOverride w:ilvl="4"/>
    <w:lvlOverride w:ilvl="5"/>
    <w:lvlOverride w:ilvl="6"/>
    <w:lvlOverride w:ilvl="7"/>
    <w:lvlOverride w:ilvl="8"/>
  </w:num>
  <w:num w:numId="20">
    <w:abstractNumId w:val="15"/>
  </w:num>
  <w:num w:numId="21">
    <w:abstractNumId w:val="43"/>
  </w:num>
  <w:num w:numId="22">
    <w:abstractNumId w:val="46"/>
  </w:num>
  <w:num w:numId="23">
    <w:abstractNumId w:val="9"/>
  </w:num>
  <w:num w:numId="24">
    <w:abstractNumId w:val="37"/>
  </w:num>
  <w:num w:numId="25">
    <w:abstractNumId w:val="32"/>
  </w:num>
  <w:num w:numId="26">
    <w:abstractNumId w:val="33"/>
  </w:num>
  <w:num w:numId="27">
    <w:abstractNumId w:val="5"/>
  </w:num>
  <w:num w:numId="28">
    <w:abstractNumId w:val="14"/>
  </w:num>
  <w:num w:numId="29">
    <w:abstractNumId w:val="31"/>
  </w:num>
  <w:num w:numId="30">
    <w:abstractNumId w:val="42"/>
  </w:num>
  <w:num w:numId="31">
    <w:abstractNumId w:val="19"/>
  </w:num>
  <w:num w:numId="32">
    <w:abstractNumId w:val="8"/>
  </w:num>
  <w:num w:numId="33">
    <w:abstractNumId w:val="20"/>
  </w:num>
  <w:num w:numId="34">
    <w:abstractNumId w:val="41"/>
  </w:num>
  <w:num w:numId="35">
    <w:abstractNumId w:val="7"/>
  </w:num>
  <w:num w:numId="36">
    <w:abstractNumId w:val="26"/>
  </w:num>
  <w:num w:numId="37">
    <w:abstractNumId w:val="35"/>
  </w:num>
  <w:num w:numId="38">
    <w:abstractNumId w:val="12"/>
  </w:num>
  <w:num w:numId="39">
    <w:abstractNumId w:val="40"/>
  </w:num>
  <w:num w:numId="40">
    <w:abstractNumId w:val="21"/>
  </w:num>
  <w:num w:numId="41">
    <w:abstractNumId w:val="30"/>
  </w:num>
  <w:num w:numId="42">
    <w:abstractNumId w:val="44"/>
  </w:num>
  <w:num w:numId="43">
    <w:abstractNumId w:val="22"/>
  </w:num>
  <w:num w:numId="44">
    <w:abstractNumId w:val="27"/>
  </w:num>
  <w:num w:numId="45">
    <w:abstractNumId w:val="18"/>
  </w:num>
  <w:num w:numId="46">
    <w:abstractNumId w:val="10"/>
  </w:num>
  <w:num w:numId="47">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F98"/>
    <w:rsid w:val="0000720F"/>
    <w:rsid w:val="00015C15"/>
    <w:rsid w:val="00036728"/>
    <w:rsid w:val="0003792A"/>
    <w:rsid w:val="000723A1"/>
    <w:rsid w:val="00081DC5"/>
    <w:rsid w:val="00084F28"/>
    <w:rsid w:val="00097909"/>
    <w:rsid w:val="000A733E"/>
    <w:rsid w:val="000C006A"/>
    <w:rsid w:val="000C4739"/>
    <w:rsid w:val="000D5BE3"/>
    <w:rsid w:val="000E7C3C"/>
    <w:rsid w:val="00102FE2"/>
    <w:rsid w:val="00141D26"/>
    <w:rsid w:val="00144467"/>
    <w:rsid w:val="00147A19"/>
    <w:rsid w:val="00155C90"/>
    <w:rsid w:val="0015673E"/>
    <w:rsid w:val="00163D68"/>
    <w:rsid w:val="001A0191"/>
    <w:rsid w:val="001A1F7A"/>
    <w:rsid w:val="001A20BF"/>
    <w:rsid w:val="001A7533"/>
    <w:rsid w:val="001B0870"/>
    <w:rsid w:val="001B34DD"/>
    <w:rsid w:val="001C46E9"/>
    <w:rsid w:val="001C5BBF"/>
    <w:rsid w:val="001E5370"/>
    <w:rsid w:val="0021287D"/>
    <w:rsid w:val="00212B1B"/>
    <w:rsid w:val="00214DB6"/>
    <w:rsid w:val="0022507A"/>
    <w:rsid w:val="00227C10"/>
    <w:rsid w:val="00230D38"/>
    <w:rsid w:val="00250AFE"/>
    <w:rsid w:val="0028300F"/>
    <w:rsid w:val="00293964"/>
    <w:rsid w:val="002A284F"/>
    <w:rsid w:val="002B0C21"/>
    <w:rsid w:val="002B33C2"/>
    <w:rsid w:val="002D4201"/>
    <w:rsid w:val="002E17C6"/>
    <w:rsid w:val="002F234D"/>
    <w:rsid w:val="00314724"/>
    <w:rsid w:val="00314E2E"/>
    <w:rsid w:val="003160FB"/>
    <w:rsid w:val="00317366"/>
    <w:rsid w:val="00337A98"/>
    <w:rsid w:val="00342569"/>
    <w:rsid w:val="0036623F"/>
    <w:rsid w:val="00382479"/>
    <w:rsid w:val="003874DB"/>
    <w:rsid w:val="003A47DD"/>
    <w:rsid w:val="003D2E6F"/>
    <w:rsid w:val="003E2EEC"/>
    <w:rsid w:val="00405F8D"/>
    <w:rsid w:val="00424766"/>
    <w:rsid w:val="00430DAC"/>
    <w:rsid w:val="00466E58"/>
    <w:rsid w:val="004A3676"/>
    <w:rsid w:val="004B7177"/>
    <w:rsid w:val="004B79C7"/>
    <w:rsid w:val="004C7323"/>
    <w:rsid w:val="004E172F"/>
    <w:rsid w:val="004E2974"/>
    <w:rsid w:val="004E486D"/>
    <w:rsid w:val="004E7EE8"/>
    <w:rsid w:val="00504D5C"/>
    <w:rsid w:val="00506956"/>
    <w:rsid w:val="005108A8"/>
    <w:rsid w:val="00520952"/>
    <w:rsid w:val="005253F8"/>
    <w:rsid w:val="0055160D"/>
    <w:rsid w:val="0055398C"/>
    <w:rsid w:val="00561991"/>
    <w:rsid w:val="0059009F"/>
    <w:rsid w:val="005967C9"/>
    <w:rsid w:val="005A20C5"/>
    <w:rsid w:val="005B2693"/>
    <w:rsid w:val="005B29CC"/>
    <w:rsid w:val="005B2DCC"/>
    <w:rsid w:val="005F109E"/>
    <w:rsid w:val="0063064C"/>
    <w:rsid w:val="00637A20"/>
    <w:rsid w:val="00647A11"/>
    <w:rsid w:val="006604EA"/>
    <w:rsid w:val="00663785"/>
    <w:rsid w:val="006665D3"/>
    <w:rsid w:val="00667883"/>
    <w:rsid w:val="0068602B"/>
    <w:rsid w:val="0069416A"/>
    <w:rsid w:val="006B0CE5"/>
    <w:rsid w:val="006B57D6"/>
    <w:rsid w:val="006C2CFF"/>
    <w:rsid w:val="006F5E39"/>
    <w:rsid w:val="007030E1"/>
    <w:rsid w:val="00703E49"/>
    <w:rsid w:val="007102A5"/>
    <w:rsid w:val="007512E5"/>
    <w:rsid w:val="00751A14"/>
    <w:rsid w:val="00754065"/>
    <w:rsid w:val="00760853"/>
    <w:rsid w:val="00773F31"/>
    <w:rsid w:val="007E58D3"/>
    <w:rsid w:val="00805CF1"/>
    <w:rsid w:val="008154CC"/>
    <w:rsid w:val="00822B82"/>
    <w:rsid w:val="008233A7"/>
    <w:rsid w:val="00826F89"/>
    <w:rsid w:val="008362C3"/>
    <w:rsid w:val="0084170B"/>
    <w:rsid w:val="008579F5"/>
    <w:rsid w:val="008A1476"/>
    <w:rsid w:val="008A3472"/>
    <w:rsid w:val="008A34ED"/>
    <w:rsid w:val="008C418C"/>
    <w:rsid w:val="008D21FC"/>
    <w:rsid w:val="008E3076"/>
    <w:rsid w:val="008E781C"/>
    <w:rsid w:val="00904733"/>
    <w:rsid w:val="00910BE0"/>
    <w:rsid w:val="0093129D"/>
    <w:rsid w:val="009406CD"/>
    <w:rsid w:val="00960268"/>
    <w:rsid w:val="00970E67"/>
    <w:rsid w:val="009967A4"/>
    <w:rsid w:val="009B09C2"/>
    <w:rsid w:val="009C78D4"/>
    <w:rsid w:val="009E2258"/>
    <w:rsid w:val="00A03764"/>
    <w:rsid w:val="00A03D46"/>
    <w:rsid w:val="00A07629"/>
    <w:rsid w:val="00A132DA"/>
    <w:rsid w:val="00A30E65"/>
    <w:rsid w:val="00A33271"/>
    <w:rsid w:val="00A45FBB"/>
    <w:rsid w:val="00A4693F"/>
    <w:rsid w:val="00A46C10"/>
    <w:rsid w:val="00A66961"/>
    <w:rsid w:val="00A75389"/>
    <w:rsid w:val="00A76FC2"/>
    <w:rsid w:val="00A83EF1"/>
    <w:rsid w:val="00A931E6"/>
    <w:rsid w:val="00A97AB4"/>
    <w:rsid w:val="00B23886"/>
    <w:rsid w:val="00B272EF"/>
    <w:rsid w:val="00B32035"/>
    <w:rsid w:val="00B36DE9"/>
    <w:rsid w:val="00B37776"/>
    <w:rsid w:val="00B753D9"/>
    <w:rsid w:val="00B81682"/>
    <w:rsid w:val="00B9457C"/>
    <w:rsid w:val="00B96B54"/>
    <w:rsid w:val="00BC400B"/>
    <w:rsid w:val="00BC725C"/>
    <w:rsid w:val="00C07BEF"/>
    <w:rsid w:val="00C15232"/>
    <w:rsid w:val="00C24DB4"/>
    <w:rsid w:val="00C738AA"/>
    <w:rsid w:val="00C841F7"/>
    <w:rsid w:val="00C87BF7"/>
    <w:rsid w:val="00C935DE"/>
    <w:rsid w:val="00CA653D"/>
    <w:rsid w:val="00CB4461"/>
    <w:rsid w:val="00CE5C9A"/>
    <w:rsid w:val="00CE66FC"/>
    <w:rsid w:val="00CF7211"/>
    <w:rsid w:val="00D01C69"/>
    <w:rsid w:val="00D05645"/>
    <w:rsid w:val="00D07CFE"/>
    <w:rsid w:val="00D11AB6"/>
    <w:rsid w:val="00D26619"/>
    <w:rsid w:val="00D35926"/>
    <w:rsid w:val="00D46179"/>
    <w:rsid w:val="00D5609A"/>
    <w:rsid w:val="00D83958"/>
    <w:rsid w:val="00D84688"/>
    <w:rsid w:val="00DA387C"/>
    <w:rsid w:val="00DA4655"/>
    <w:rsid w:val="00DB480E"/>
    <w:rsid w:val="00DC129C"/>
    <w:rsid w:val="00DE6AC2"/>
    <w:rsid w:val="00E263F8"/>
    <w:rsid w:val="00E4493F"/>
    <w:rsid w:val="00E4551A"/>
    <w:rsid w:val="00E56194"/>
    <w:rsid w:val="00E60010"/>
    <w:rsid w:val="00E60AB5"/>
    <w:rsid w:val="00E812ED"/>
    <w:rsid w:val="00E84D6E"/>
    <w:rsid w:val="00E957F1"/>
    <w:rsid w:val="00EC2C72"/>
    <w:rsid w:val="00EE2276"/>
    <w:rsid w:val="00EE23FE"/>
    <w:rsid w:val="00F05B2D"/>
    <w:rsid w:val="00F05BC3"/>
    <w:rsid w:val="00F22C8B"/>
    <w:rsid w:val="00F32AF9"/>
    <w:rsid w:val="00F3353C"/>
    <w:rsid w:val="00F565C1"/>
    <w:rsid w:val="00F5779E"/>
    <w:rsid w:val="00F61DAB"/>
    <w:rsid w:val="00F665CC"/>
    <w:rsid w:val="00F81B31"/>
    <w:rsid w:val="00FA54CF"/>
    <w:rsid w:val="00FB6821"/>
    <w:rsid w:val="00FD396C"/>
    <w:rsid w:val="00FE58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martTagType w:namespaceuri="urn:schemas-microsoft-com:office:smarttags" w:name="plac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character" w:customStyle="1" w:styleId="CharChar17">
    <w:name w:val=" Char Char17"/>
    <w:locked/>
    <w:rPr>
      <w:rFonts w:eastAsia="SimHei"/>
      <w:kern w:val="2"/>
      <w:sz w:val="28"/>
      <w:lang w:val="en-US" w:eastAsia="zh-CN" w:bidi="ar-SA"/>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TotalTime>
  <Pages>1</Pages>
  <Words>12182</Words>
  <Characters>69439</Characters>
  <Application>Microsoft Office Word</Application>
  <DocSecurity>4</DocSecurity>
  <Lines>578</Lines>
  <Paragraphs>162</Paragraphs>
  <ScaleCrop>false</ScaleCrop>
  <Company>infoll</Company>
  <LinksUpToDate>false</LinksUpToDate>
  <CharactersWithSpaces>81459</CharactersWithSpaces>
  <SharedDoc>false</SharedDoc>
  <HLinks>
    <vt:vector size="48" baseType="variant">
      <vt:variant>
        <vt:i4>1179709</vt:i4>
      </vt:variant>
      <vt:variant>
        <vt:i4>41</vt:i4>
      </vt:variant>
      <vt:variant>
        <vt:i4>0</vt:i4>
      </vt:variant>
      <vt:variant>
        <vt:i4>5</vt:i4>
      </vt:variant>
      <vt:variant>
        <vt:lpwstr/>
      </vt:variant>
      <vt:variant>
        <vt:lpwstr>_Toc226517855</vt:lpwstr>
      </vt:variant>
      <vt:variant>
        <vt:i4>1179709</vt:i4>
      </vt:variant>
      <vt:variant>
        <vt:i4>35</vt:i4>
      </vt:variant>
      <vt:variant>
        <vt:i4>0</vt:i4>
      </vt:variant>
      <vt:variant>
        <vt:i4>5</vt:i4>
      </vt:variant>
      <vt:variant>
        <vt:lpwstr/>
      </vt:variant>
      <vt:variant>
        <vt:lpwstr>_Toc226517854</vt:lpwstr>
      </vt:variant>
      <vt:variant>
        <vt:i4>1179709</vt:i4>
      </vt:variant>
      <vt:variant>
        <vt:i4>32</vt:i4>
      </vt:variant>
      <vt:variant>
        <vt:i4>0</vt:i4>
      </vt:variant>
      <vt:variant>
        <vt:i4>5</vt:i4>
      </vt:variant>
      <vt:variant>
        <vt:lpwstr/>
      </vt:variant>
      <vt:variant>
        <vt:lpwstr>_Toc226517853</vt:lpwstr>
      </vt:variant>
      <vt:variant>
        <vt:i4>1179709</vt:i4>
      </vt:variant>
      <vt:variant>
        <vt:i4>26</vt:i4>
      </vt:variant>
      <vt:variant>
        <vt:i4>0</vt:i4>
      </vt:variant>
      <vt:variant>
        <vt:i4>5</vt:i4>
      </vt:variant>
      <vt:variant>
        <vt:lpwstr/>
      </vt:variant>
      <vt:variant>
        <vt:lpwstr>_Toc226517852</vt:lpwstr>
      </vt:variant>
      <vt:variant>
        <vt:i4>1179709</vt:i4>
      </vt:variant>
      <vt:variant>
        <vt:i4>20</vt:i4>
      </vt:variant>
      <vt:variant>
        <vt:i4>0</vt:i4>
      </vt:variant>
      <vt:variant>
        <vt:i4>5</vt:i4>
      </vt:variant>
      <vt:variant>
        <vt:lpwstr/>
      </vt:variant>
      <vt:variant>
        <vt:lpwstr>_Toc226517851</vt:lpwstr>
      </vt:variant>
      <vt:variant>
        <vt:i4>1179709</vt:i4>
      </vt:variant>
      <vt:variant>
        <vt:i4>14</vt:i4>
      </vt:variant>
      <vt:variant>
        <vt:i4>0</vt:i4>
      </vt:variant>
      <vt:variant>
        <vt:i4>5</vt:i4>
      </vt:variant>
      <vt:variant>
        <vt:lpwstr/>
      </vt:variant>
      <vt:variant>
        <vt:lpwstr>_Toc226517850</vt:lpwstr>
      </vt:variant>
      <vt:variant>
        <vt:i4>1245245</vt:i4>
      </vt:variant>
      <vt:variant>
        <vt:i4>8</vt:i4>
      </vt:variant>
      <vt:variant>
        <vt:i4>0</vt:i4>
      </vt:variant>
      <vt:variant>
        <vt:i4>5</vt:i4>
      </vt:variant>
      <vt:variant>
        <vt:lpwstr/>
      </vt:variant>
      <vt:variant>
        <vt:lpwstr>_Toc226517849</vt:lpwstr>
      </vt:variant>
      <vt:variant>
        <vt:i4>1245245</vt:i4>
      </vt:variant>
      <vt:variant>
        <vt:i4>2</vt:i4>
      </vt:variant>
      <vt:variant>
        <vt:i4>0</vt:i4>
      </vt:variant>
      <vt:variant>
        <vt:i4>5</vt:i4>
      </vt:variant>
      <vt:variant>
        <vt:lpwstr/>
      </vt:variant>
      <vt:variant>
        <vt:lpwstr>_Toc226517848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9</cp:revision>
  <cp:lastPrinted>2009-04-14T14:49:00Z</cp:lastPrinted>
  <dcterms:created xsi:type="dcterms:W3CDTF">2009-04-14T07:30:00Z</dcterms:created>
  <dcterms:modified xsi:type="dcterms:W3CDTF">2009-04-14T14:51:00Z</dcterms:modified>
</cp:coreProperties>
</file>