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4478E4">
                <w:t>C/</w:t>
              </w:r>
              <w:r w:rsidR="004478E4">
                <w:rPr>
                  <w:lang w:val="en-US"/>
                </w:rPr>
                <w:t>K</w:t>
              </w:r>
              <w:r w:rsidR="004478E4">
                <w:t>GZ/CO/5-7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4478E4">
                <w:rPr>
                  <w:sz w:val="20"/>
                  <w:lang w:val="en-US"/>
                </w:rPr>
                <w:t>19 April 2013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7511D7" w:rsidRPr="004478E4" w:rsidRDefault="004478E4" w:rsidP="004478E4">
      <w:pPr>
        <w:spacing w:before="120"/>
        <w:rPr>
          <w:b/>
          <w:sz w:val="24"/>
          <w:szCs w:val="24"/>
        </w:rPr>
      </w:pPr>
      <w:r w:rsidRPr="004478E4">
        <w:rPr>
          <w:b/>
          <w:sz w:val="24"/>
          <w:szCs w:val="24"/>
        </w:rPr>
        <w:t>Комитет по ликвидации расовой дискриминации</w:t>
      </w:r>
    </w:p>
    <w:p w:rsidR="004478E4" w:rsidRDefault="00EF4293" w:rsidP="00EF4293">
      <w:pPr>
        <w:pStyle w:val="HChGR"/>
      </w:pPr>
      <w:r w:rsidRPr="001D5D59">
        <w:tab/>
      </w:r>
      <w:r w:rsidRPr="001D5D59">
        <w:tab/>
        <w:t>Заключительные замечания по пятому</w:t>
      </w:r>
      <w:r>
        <w:t>−</w:t>
      </w:r>
      <w:r w:rsidRPr="001D5D59">
        <w:t xml:space="preserve">седьмому периодическим докладам Кыргызстана, принятые Комитетом на его восемьдесят второй сессии </w:t>
      </w:r>
      <w:r>
        <w:br/>
      </w:r>
      <w:r w:rsidRPr="001D5D59">
        <w:t>(11 февраля –</w:t>
      </w:r>
      <w:r w:rsidR="0065202D" w:rsidRPr="00E47DB5">
        <w:t xml:space="preserve"> </w:t>
      </w:r>
      <w:r w:rsidRPr="001D5D59">
        <w:t>1 марта 2013 года</w:t>
      </w:r>
      <w:r>
        <w:t>)</w:t>
      </w:r>
    </w:p>
    <w:p w:rsidR="00EF4293" w:rsidRDefault="00F12409" w:rsidP="00EF4293">
      <w:pPr>
        <w:pStyle w:val="SingleTxtGR"/>
      </w:pPr>
      <w:r w:rsidRPr="00F12409">
        <w:t>1.</w:t>
      </w:r>
      <w:r w:rsidRPr="00F12409">
        <w:tab/>
        <w:t>Комитет рассмотрел пятый–седьмой периодические доклады Кыргызст</w:t>
      </w:r>
      <w:r w:rsidRPr="00F12409">
        <w:t>а</w:t>
      </w:r>
      <w:r w:rsidRPr="00F12409">
        <w:t>на (</w:t>
      </w:r>
      <w:r w:rsidRPr="00F12409">
        <w:rPr>
          <w:lang w:val="en-GB"/>
        </w:rPr>
        <w:t>CERD</w:t>
      </w:r>
      <w:r w:rsidRPr="00F12409">
        <w:t>/</w:t>
      </w:r>
      <w:r w:rsidRPr="00F12409">
        <w:rPr>
          <w:lang w:val="en-GB"/>
        </w:rPr>
        <w:t>C</w:t>
      </w:r>
      <w:r w:rsidRPr="00F12409">
        <w:t>/</w:t>
      </w:r>
      <w:r w:rsidRPr="00F12409">
        <w:rPr>
          <w:lang w:val="en-GB"/>
        </w:rPr>
        <w:t>KGZ</w:t>
      </w:r>
      <w:r w:rsidRPr="00F12409">
        <w:t>/5-7), представленные в одном документе, на своих 2215-м и 2216-м заседаниях (</w:t>
      </w:r>
      <w:r w:rsidRPr="00F12409">
        <w:rPr>
          <w:lang w:val="en-GB"/>
        </w:rPr>
        <w:t>CERD</w:t>
      </w:r>
      <w:r w:rsidRPr="00F12409">
        <w:t>/</w:t>
      </w:r>
      <w:r w:rsidRPr="00F12409">
        <w:rPr>
          <w:lang w:val="en-GB"/>
        </w:rPr>
        <w:t>C</w:t>
      </w:r>
      <w:r w:rsidRPr="00F12409">
        <w:t>/</w:t>
      </w:r>
      <w:r w:rsidRPr="00F12409">
        <w:rPr>
          <w:lang w:val="en-GB"/>
        </w:rPr>
        <w:t>SR</w:t>
      </w:r>
      <w:r w:rsidRPr="00F12409">
        <w:t>.2215 и 2216), состоявшихся 18 и 19 февраля 2013 года. На своем 2227-м заседании (</w:t>
      </w:r>
      <w:r w:rsidRPr="00F12409">
        <w:rPr>
          <w:lang w:val="en-GB"/>
        </w:rPr>
        <w:t>CERD</w:t>
      </w:r>
      <w:r w:rsidRPr="00F12409">
        <w:t>/</w:t>
      </w:r>
      <w:r w:rsidRPr="00F12409">
        <w:rPr>
          <w:lang w:val="en-GB"/>
        </w:rPr>
        <w:t>C</w:t>
      </w:r>
      <w:r w:rsidRPr="00F12409">
        <w:t>/</w:t>
      </w:r>
      <w:r w:rsidRPr="00F12409">
        <w:rPr>
          <w:lang w:val="en-GB"/>
        </w:rPr>
        <w:t>SR</w:t>
      </w:r>
      <w:r w:rsidRPr="00F12409">
        <w:t xml:space="preserve">.2227), состоявшемся </w:t>
      </w:r>
      <w:r w:rsidR="00D75107">
        <w:br/>
      </w:r>
      <w:r w:rsidRPr="00F12409">
        <w:t>26 февраля 2013 года, он принял следующие заключительные замечания.</w:t>
      </w:r>
    </w:p>
    <w:p w:rsidR="00A56CF7" w:rsidRPr="00A56CF7" w:rsidRDefault="00A56CF7" w:rsidP="00D75107">
      <w:pPr>
        <w:pStyle w:val="H1GR"/>
      </w:pPr>
      <w:r w:rsidRPr="00A56CF7">
        <w:tab/>
      </w:r>
      <w:r w:rsidRPr="00A56CF7">
        <w:rPr>
          <w:lang w:val="en-GB"/>
        </w:rPr>
        <w:t>A</w:t>
      </w:r>
      <w:r w:rsidRPr="00A56CF7">
        <w:t>.</w:t>
      </w:r>
      <w:r w:rsidRPr="00A56CF7">
        <w:tab/>
        <w:t>Введение</w:t>
      </w:r>
    </w:p>
    <w:p w:rsidR="00A56CF7" w:rsidRPr="00A56CF7" w:rsidRDefault="00A56CF7" w:rsidP="00A56CF7">
      <w:pPr>
        <w:pStyle w:val="SingleTxtGR"/>
      </w:pPr>
      <w:r w:rsidRPr="00A56CF7">
        <w:t>2.</w:t>
      </w:r>
      <w:r w:rsidRPr="00A56CF7">
        <w:tab/>
        <w:t>Комитет приветствует представление государством-участником его пят</w:t>
      </w:r>
      <w:r w:rsidRPr="00A56CF7">
        <w:t>о</w:t>
      </w:r>
      <w:r w:rsidR="00E47DB5">
        <w:t>го−</w:t>
      </w:r>
      <w:r w:rsidRPr="00A56CF7">
        <w:t>седьмого периодическ</w:t>
      </w:r>
      <w:r w:rsidR="00E47DB5">
        <w:t>их</w:t>
      </w:r>
      <w:r w:rsidRPr="00A56CF7">
        <w:t xml:space="preserve"> докладов, составленных в соответствии с его пер</w:t>
      </w:r>
      <w:r w:rsidRPr="00A56CF7">
        <w:t>е</w:t>
      </w:r>
      <w:r w:rsidRPr="00A56CF7">
        <w:t>смотренными руководящими принципами подготовки докладов. Комитет также высоко оценивает конструктивный диалог с государством-участником и его усилия по представлению развернутых ответов на вопросы, заданные чл</w:t>
      </w:r>
      <w:r w:rsidRPr="00A56CF7">
        <w:t>е</w:t>
      </w:r>
      <w:r w:rsidRPr="00A56CF7">
        <w:t>нами Комитета в ходе диалога.</w:t>
      </w:r>
    </w:p>
    <w:p w:rsidR="00A56CF7" w:rsidRPr="00A56CF7" w:rsidRDefault="00A56CF7" w:rsidP="00D75107">
      <w:pPr>
        <w:pStyle w:val="H1GR"/>
      </w:pPr>
      <w:r w:rsidRPr="00A56CF7">
        <w:tab/>
      </w:r>
      <w:r w:rsidRPr="00A56CF7">
        <w:rPr>
          <w:lang w:val="en-GB"/>
        </w:rPr>
        <w:t>B</w:t>
      </w:r>
      <w:r w:rsidRPr="00A56CF7">
        <w:t>.</w:t>
      </w:r>
      <w:r w:rsidRPr="00A56CF7">
        <w:tab/>
        <w:t>Позитивные аспекты</w:t>
      </w:r>
    </w:p>
    <w:p w:rsidR="00A56CF7" w:rsidRPr="00A56CF7" w:rsidRDefault="00A56CF7" w:rsidP="00A56CF7">
      <w:pPr>
        <w:pStyle w:val="SingleTxtGR"/>
      </w:pPr>
      <w:r w:rsidRPr="00A56CF7">
        <w:t>3.</w:t>
      </w:r>
      <w:r w:rsidRPr="00A56CF7">
        <w:tab/>
        <w:t>Комитет приветствует различные изменения в законодательной и полит</w:t>
      </w:r>
      <w:r w:rsidRPr="00A56CF7">
        <w:t>и</w:t>
      </w:r>
      <w:r w:rsidRPr="00A56CF7">
        <w:t>ческой сферах, которые были осуществлены в государстве-участнике в целях борьбы с расовой дискриминацией, включая:</w:t>
      </w:r>
    </w:p>
    <w:p w:rsidR="00A56CF7" w:rsidRPr="00A56CF7" w:rsidRDefault="00D75107" w:rsidP="00A56CF7">
      <w:pPr>
        <w:pStyle w:val="SingleTxtGR"/>
      </w:pPr>
      <w:r>
        <w:tab/>
      </w:r>
      <w:r w:rsidR="00A56CF7" w:rsidRPr="00A56CF7">
        <w:rPr>
          <w:lang w:val="en-GB"/>
        </w:rPr>
        <w:t>a</w:t>
      </w:r>
      <w:r w:rsidR="00A56CF7" w:rsidRPr="00A56CF7">
        <w:t>)</w:t>
      </w:r>
      <w:r w:rsidR="00A56CF7" w:rsidRPr="00A56CF7">
        <w:tab/>
        <w:t>принятие 27 июня 2010 года Конституции, которая со</w:t>
      </w:r>
      <w:r>
        <w:t>держит пол</w:t>
      </w:r>
      <w:r>
        <w:t>о</w:t>
      </w:r>
      <w:r>
        <w:t xml:space="preserve">жения </w:t>
      </w:r>
      <w:r w:rsidR="00A56CF7" w:rsidRPr="00A56CF7">
        <w:t>о защите прав человека, в том числе касающиеся расовой дискримин</w:t>
      </w:r>
      <w:r w:rsidR="00A56CF7" w:rsidRPr="00A56CF7">
        <w:t>а</w:t>
      </w:r>
      <w:r w:rsidR="00A56CF7" w:rsidRPr="00A56CF7">
        <w:t>ции;</w:t>
      </w:r>
    </w:p>
    <w:p w:rsidR="00A56CF7" w:rsidRPr="00A56CF7" w:rsidRDefault="00D75107" w:rsidP="00A56CF7">
      <w:pPr>
        <w:pStyle w:val="SingleTxtGR"/>
      </w:pPr>
      <w:r>
        <w:tab/>
      </w:r>
      <w:r w:rsidR="00A56CF7" w:rsidRPr="00D75107">
        <w:t>b</w:t>
      </w:r>
      <w:r w:rsidR="00A56CF7" w:rsidRPr="00A56CF7">
        <w:t>)</w:t>
      </w:r>
      <w:r w:rsidR="00A56CF7" w:rsidRPr="00A56CF7">
        <w:tab/>
        <w:t>принятие Уголовного кодекса, который предусматривает ответс</w:t>
      </w:r>
      <w:r w:rsidR="00A56CF7" w:rsidRPr="00A56CF7">
        <w:t>т</w:t>
      </w:r>
      <w:r w:rsidR="00A56CF7" w:rsidRPr="00A56CF7">
        <w:t>венность за возбуждение национальной вражды, пропаганду исключительн</w:t>
      </w:r>
      <w:r w:rsidR="00A56CF7" w:rsidRPr="00A56CF7">
        <w:t>о</w:t>
      </w:r>
      <w:r w:rsidR="00A56CF7" w:rsidRPr="00A56CF7">
        <w:t>сти, превосходства либо неполноценности по признаку национальной прина</w:t>
      </w:r>
      <w:r w:rsidR="00A56CF7" w:rsidRPr="00A56CF7">
        <w:t>д</w:t>
      </w:r>
      <w:r w:rsidR="00A56CF7" w:rsidRPr="00A56CF7">
        <w:t>лежности, а также геноцид;</w:t>
      </w:r>
    </w:p>
    <w:p w:rsidR="00A56CF7" w:rsidRPr="00A56CF7" w:rsidRDefault="00D75107" w:rsidP="00A56CF7">
      <w:pPr>
        <w:pStyle w:val="SingleTxtGR"/>
      </w:pPr>
      <w:r>
        <w:tab/>
      </w:r>
      <w:r w:rsidR="00A56CF7" w:rsidRPr="00A56CF7">
        <w:rPr>
          <w:lang w:val="en-GB"/>
        </w:rPr>
        <w:t>c</w:t>
      </w:r>
      <w:r w:rsidR="00A56CF7" w:rsidRPr="00A56CF7">
        <w:t>)</w:t>
      </w:r>
      <w:r w:rsidR="00A56CF7" w:rsidRPr="00A56CF7">
        <w:tab/>
        <w:t>обеспечение равных возможностей каждому для реализации его трудовых прав и свобод,</w:t>
      </w:r>
      <w:r w:rsidR="000240BC">
        <w:t xml:space="preserve"> как это</w:t>
      </w:r>
      <w:r w:rsidR="00A56CF7" w:rsidRPr="00A56CF7">
        <w:t xml:space="preserve"> предусмотрено статьей 9 Трудового кодекса;</w:t>
      </w:r>
    </w:p>
    <w:p w:rsidR="00A56CF7" w:rsidRPr="00A56CF7" w:rsidRDefault="000240BC" w:rsidP="00A56CF7">
      <w:pPr>
        <w:pStyle w:val="SingleTxtGR"/>
      </w:pPr>
      <w:r>
        <w:tab/>
      </w:r>
      <w:r w:rsidR="00A56CF7" w:rsidRPr="00A56CF7">
        <w:rPr>
          <w:lang w:val="en-GB"/>
        </w:rPr>
        <w:t>d</w:t>
      </w:r>
      <w:r w:rsidR="00A56CF7" w:rsidRPr="00A56CF7">
        <w:t>)</w:t>
      </w:r>
      <w:r w:rsidR="00A56CF7" w:rsidRPr="00A56CF7">
        <w:tab/>
        <w:t>осуществление Плана действий по реализации этнической полит</w:t>
      </w:r>
      <w:r w:rsidR="00A56CF7" w:rsidRPr="00A56CF7">
        <w:t>и</w:t>
      </w:r>
      <w:r w:rsidR="00A56CF7" w:rsidRPr="00A56CF7">
        <w:t>ки и консолидации общества до 2015 года;</w:t>
      </w:r>
    </w:p>
    <w:p w:rsidR="00A56CF7" w:rsidRPr="00A56CF7" w:rsidRDefault="000240BC" w:rsidP="00A56CF7">
      <w:pPr>
        <w:pStyle w:val="SingleTxtGR"/>
      </w:pPr>
      <w:r>
        <w:tab/>
      </w:r>
      <w:r w:rsidR="00A56CF7" w:rsidRPr="00A56CF7">
        <w:rPr>
          <w:lang w:val="en-GB"/>
        </w:rPr>
        <w:t>e</w:t>
      </w:r>
      <w:r w:rsidR="00A56CF7" w:rsidRPr="00A56CF7">
        <w:t>)</w:t>
      </w:r>
      <w:r w:rsidR="00A56CF7" w:rsidRPr="00A56CF7">
        <w:tab/>
        <w:t>начало реформы судебной системы.</w:t>
      </w:r>
    </w:p>
    <w:p w:rsidR="00A56CF7" w:rsidRPr="00A56CF7" w:rsidRDefault="00A56CF7" w:rsidP="00A56CF7">
      <w:pPr>
        <w:pStyle w:val="SingleTxtGR"/>
      </w:pPr>
      <w:r w:rsidRPr="00A56CF7">
        <w:t>4.</w:t>
      </w:r>
      <w:r w:rsidRPr="00A56CF7">
        <w:tab/>
        <w:t xml:space="preserve">Комитет приветствует также ратификацию государством-участником </w:t>
      </w:r>
      <w:r w:rsidR="000240BC">
        <w:br/>
      </w:r>
      <w:r w:rsidRPr="00A56CF7">
        <w:t>29 декабря 2008 года Факультативного протокола к Конвенции против пыток и других жестоких, бесчеловечных или унижающих достоинство видов обращ</w:t>
      </w:r>
      <w:r w:rsidRPr="00A56CF7">
        <w:t>е</w:t>
      </w:r>
      <w:r w:rsidRPr="00A56CF7">
        <w:t>ния и наказания и второго Факультативного протокола к Международному па</w:t>
      </w:r>
      <w:r w:rsidRPr="00A56CF7">
        <w:t>к</w:t>
      </w:r>
      <w:r w:rsidRPr="00A56CF7">
        <w:t>ту о гражданских и политических правах, направленного на отмену смертной казни, 6 декабря 2010 года.</w:t>
      </w:r>
    </w:p>
    <w:p w:rsidR="00A56CF7" w:rsidRPr="00A56CF7" w:rsidRDefault="00A56CF7" w:rsidP="000240BC">
      <w:pPr>
        <w:pStyle w:val="H1GR"/>
      </w:pPr>
      <w:r w:rsidRPr="00A56CF7">
        <w:tab/>
      </w:r>
      <w:r w:rsidRPr="00A56CF7">
        <w:rPr>
          <w:lang w:val="en-GB"/>
        </w:rPr>
        <w:t>C</w:t>
      </w:r>
      <w:r w:rsidRPr="00A56CF7">
        <w:t>.</w:t>
      </w:r>
      <w:r w:rsidRPr="00A56CF7">
        <w:tab/>
        <w:t>Вопросы, вызывающие озабоченность, и рекомендации</w:t>
      </w:r>
    </w:p>
    <w:p w:rsidR="00A56CF7" w:rsidRPr="00A56CF7" w:rsidRDefault="00A56CF7" w:rsidP="000240BC">
      <w:pPr>
        <w:pStyle w:val="H23GR"/>
      </w:pPr>
      <w:r w:rsidRPr="00A56CF7">
        <w:tab/>
      </w:r>
      <w:r w:rsidRPr="00A56CF7">
        <w:tab/>
        <w:t>Коренные причины этнических конфликтов</w:t>
      </w:r>
    </w:p>
    <w:p w:rsidR="00A56CF7" w:rsidRPr="00A56CF7" w:rsidRDefault="00A56CF7" w:rsidP="00A56CF7">
      <w:pPr>
        <w:pStyle w:val="SingleTxtGR"/>
      </w:pPr>
      <w:r w:rsidRPr="00A56CF7">
        <w:t>5.</w:t>
      </w:r>
      <w:r w:rsidRPr="00A56CF7">
        <w:tab/>
        <w:t>Принимая к сведению пояснения, представленные государством-участником, Комитет, тем не менее, выражает серьезную обеспокоенность по поводу</w:t>
      </w:r>
      <w:r w:rsidR="00682C2B" w:rsidRPr="00682C2B">
        <w:t xml:space="preserve"> </w:t>
      </w:r>
      <w:r w:rsidR="00682C2B" w:rsidRPr="00A56CF7">
        <w:t xml:space="preserve">неоднократно </w:t>
      </w:r>
      <w:r w:rsidR="00682C2B">
        <w:t>происходивших</w:t>
      </w:r>
      <w:r w:rsidR="00682C2B" w:rsidRPr="00A56CF7">
        <w:t xml:space="preserve"> в государстве-участнике</w:t>
      </w:r>
      <w:r w:rsidRPr="00A56CF7">
        <w:t xml:space="preserve"> начиная с </w:t>
      </w:r>
      <w:r w:rsidR="00682C2B">
        <w:br/>
      </w:r>
      <w:r w:rsidRPr="00A56CF7">
        <w:t xml:space="preserve">2007 года </w:t>
      </w:r>
      <w:r w:rsidR="00682C2B" w:rsidRPr="00A56CF7">
        <w:t xml:space="preserve">этнических конфликтов и столкновений </w:t>
      </w:r>
      <w:r w:rsidRPr="00A56CF7">
        <w:t>между основным населен</w:t>
      </w:r>
      <w:r w:rsidRPr="00A56CF7">
        <w:t>и</w:t>
      </w:r>
      <w:r w:rsidRPr="00A56CF7">
        <w:t>ем и некоторыми этническими группами, а именно узбеками, дунганами, ку</w:t>
      </w:r>
      <w:r w:rsidRPr="00A56CF7">
        <w:t>р</w:t>
      </w:r>
      <w:r w:rsidRPr="00A56CF7">
        <w:t>дами и турками-месхетинцами, а также по поводу коренных причин таких конфли</w:t>
      </w:r>
      <w:r w:rsidRPr="00A56CF7">
        <w:t>к</w:t>
      </w:r>
      <w:r w:rsidRPr="00A56CF7">
        <w:t>тов. Особую озабоченность Комитета вызывает произошедший в июне 2010 г</w:t>
      </w:r>
      <w:r w:rsidRPr="00A56CF7">
        <w:t>о</w:t>
      </w:r>
      <w:r w:rsidRPr="00A56CF7">
        <w:t>да межэтнический конфликт между узбекским и кыргызским населением в О</w:t>
      </w:r>
      <w:r w:rsidRPr="00A56CF7">
        <w:t>ш</w:t>
      </w:r>
      <w:r w:rsidRPr="00A56CF7">
        <w:t xml:space="preserve">ской и Джалал-Абадской областях, в результате которого, в частности, </w:t>
      </w:r>
      <w:r w:rsidR="00682C2B">
        <w:t>большое</w:t>
      </w:r>
      <w:r w:rsidRPr="00A56CF7">
        <w:t xml:space="preserve"> число людей было убито и ранено и был нанесен значительный ущерб имущ</w:t>
      </w:r>
      <w:r w:rsidRPr="00A56CF7">
        <w:t>е</w:t>
      </w:r>
      <w:r w:rsidRPr="00A56CF7">
        <w:t>ству. Комитет также выражает обеспокоенность тем, что причины возникнов</w:t>
      </w:r>
      <w:r w:rsidRPr="00A56CF7">
        <w:t>е</w:t>
      </w:r>
      <w:r w:rsidRPr="00A56CF7">
        <w:t>ния т</w:t>
      </w:r>
      <w:r w:rsidRPr="00A56CF7">
        <w:t>а</w:t>
      </w:r>
      <w:r w:rsidRPr="00A56CF7">
        <w:t>ких конфликтов, возможно, сохраняются до сих пор и могут вызывать дальнейшие столкновения. Кроме того, Комитет выражает обеспокое</w:t>
      </w:r>
      <w:r w:rsidRPr="00A56CF7">
        <w:t>н</w:t>
      </w:r>
      <w:r w:rsidRPr="00A56CF7">
        <w:t>ность тем, что до сих пор не была собрана часть оружия, имеющегося на руках у н</w:t>
      </w:r>
      <w:r w:rsidRPr="00A56CF7">
        <w:t>а</w:t>
      </w:r>
      <w:r w:rsidRPr="00A56CF7">
        <w:t>селения</w:t>
      </w:r>
      <w:r w:rsidR="00682C2B">
        <w:t>,</w:t>
      </w:r>
      <w:r w:rsidRPr="00A56CF7">
        <w:t xml:space="preserve"> нез</w:t>
      </w:r>
      <w:r w:rsidRPr="00A56CF7">
        <w:t>а</w:t>
      </w:r>
      <w:r w:rsidRPr="00A56CF7">
        <w:t>висимо от его этнического происхождения.</w:t>
      </w:r>
    </w:p>
    <w:p w:rsidR="00A56CF7" w:rsidRPr="00A56CF7" w:rsidRDefault="00A56CF7" w:rsidP="00A56CF7">
      <w:pPr>
        <w:pStyle w:val="SingleTxtGR"/>
        <w:rPr>
          <w:b/>
        </w:rPr>
      </w:pPr>
      <w:r w:rsidRPr="00A56CF7">
        <w:rPr>
          <w:b/>
        </w:rPr>
        <w:t>Комитет рекомендует государству-участнику в срочном порядке принять действенные меры для устранения основных проблем и коренных причин, которые препятствуют мирному сосуществованию различных этнических групп, проживающих на его территории. С этой целью Комитет рекоменд</w:t>
      </w:r>
      <w:r w:rsidRPr="00A56CF7">
        <w:rPr>
          <w:b/>
        </w:rPr>
        <w:t>у</w:t>
      </w:r>
      <w:r w:rsidRPr="00A56CF7">
        <w:rPr>
          <w:b/>
        </w:rPr>
        <w:t>ет государству-участнику:</w:t>
      </w:r>
    </w:p>
    <w:p w:rsidR="00A56CF7" w:rsidRPr="00A56CF7" w:rsidRDefault="00DA06BC" w:rsidP="00A56CF7">
      <w:pPr>
        <w:pStyle w:val="SingleTxtGR"/>
        <w:rPr>
          <w:b/>
        </w:rPr>
      </w:pPr>
      <w:r>
        <w:rPr>
          <w:b/>
        </w:rPr>
        <w:tab/>
      </w:r>
      <w:r w:rsidR="00A56CF7" w:rsidRPr="00A56CF7">
        <w:rPr>
          <w:b/>
          <w:lang w:val="en-GB"/>
        </w:rPr>
        <w:t>a</w:t>
      </w:r>
      <w:r w:rsidR="00A56CF7" w:rsidRPr="00A56CF7">
        <w:rPr>
          <w:b/>
        </w:rPr>
        <w:t>)</w:t>
      </w:r>
      <w:r w:rsidR="00A56CF7" w:rsidRPr="00A56CF7">
        <w:rPr>
          <w:b/>
        </w:rPr>
        <w:tab/>
        <w:t>продолжать осуществление его инициатив и реформ, напра</w:t>
      </w:r>
      <w:r w:rsidR="00A56CF7" w:rsidRPr="00A56CF7">
        <w:rPr>
          <w:b/>
        </w:rPr>
        <w:t>в</w:t>
      </w:r>
      <w:r w:rsidR="00A56CF7" w:rsidRPr="00A56CF7">
        <w:rPr>
          <w:b/>
        </w:rPr>
        <w:t>ленных на построение демократического общества, в котором всем этнич</w:t>
      </w:r>
      <w:r w:rsidR="00A56CF7" w:rsidRPr="00A56CF7">
        <w:rPr>
          <w:b/>
        </w:rPr>
        <w:t>е</w:t>
      </w:r>
      <w:r w:rsidR="00A56CF7" w:rsidRPr="00A56CF7">
        <w:rPr>
          <w:b/>
        </w:rPr>
        <w:t>ским гру</w:t>
      </w:r>
      <w:r>
        <w:rPr>
          <w:b/>
        </w:rPr>
        <w:t>ппам буду</w:t>
      </w:r>
      <w:r w:rsidR="00A56CF7" w:rsidRPr="00A56CF7">
        <w:rPr>
          <w:b/>
        </w:rPr>
        <w:t xml:space="preserve">т </w:t>
      </w:r>
      <w:r>
        <w:rPr>
          <w:b/>
        </w:rPr>
        <w:t>обеспечены</w:t>
      </w:r>
      <w:r w:rsidR="00A56CF7" w:rsidRPr="00A56CF7">
        <w:rPr>
          <w:b/>
        </w:rPr>
        <w:t xml:space="preserve"> </w:t>
      </w:r>
      <w:r>
        <w:rPr>
          <w:b/>
        </w:rPr>
        <w:t>представленность</w:t>
      </w:r>
      <w:r w:rsidR="00A56CF7" w:rsidRPr="00A56CF7">
        <w:rPr>
          <w:b/>
        </w:rPr>
        <w:t>, уважение и полноце</w:t>
      </w:r>
      <w:r w:rsidR="00A56CF7" w:rsidRPr="00A56CF7">
        <w:rPr>
          <w:b/>
        </w:rPr>
        <w:t>н</w:t>
      </w:r>
      <w:r w:rsidR="00A56CF7" w:rsidRPr="00A56CF7">
        <w:rPr>
          <w:b/>
        </w:rPr>
        <w:t>ное осуществление прав;</w:t>
      </w:r>
    </w:p>
    <w:p w:rsidR="00A56CF7" w:rsidRPr="00A56CF7" w:rsidRDefault="00DA06BC" w:rsidP="00A56CF7">
      <w:pPr>
        <w:pStyle w:val="SingleTxtGR"/>
        <w:rPr>
          <w:b/>
        </w:rPr>
      </w:pPr>
      <w:r>
        <w:rPr>
          <w:b/>
        </w:rPr>
        <w:tab/>
      </w:r>
      <w:r w:rsidR="00A56CF7" w:rsidRPr="00A56CF7">
        <w:rPr>
          <w:b/>
          <w:lang w:val="en-GB"/>
        </w:rPr>
        <w:t>b</w:t>
      </w:r>
      <w:r w:rsidR="00A56CF7" w:rsidRPr="00A56CF7">
        <w:rPr>
          <w:b/>
        </w:rPr>
        <w:t>)</w:t>
      </w:r>
      <w:r w:rsidR="00A56CF7" w:rsidRPr="00A56CF7">
        <w:rPr>
          <w:b/>
        </w:rPr>
        <w:tab/>
      </w:r>
      <w:r>
        <w:rPr>
          <w:b/>
        </w:rPr>
        <w:t>устранять</w:t>
      </w:r>
      <w:r w:rsidR="00A56CF7" w:rsidRPr="00A56CF7">
        <w:rPr>
          <w:b/>
        </w:rPr>
        <w:t xml:space="preserve"> социально-экономические различия между этнич</w:t>
      </w:r>
      <w:r w:rsidR="00A56CF7" w:rsidRPr="00A56CF7">
        <w:rPr>
          <w:b/>
        </w:rPr>
        <w:t>е</w:t>
      </w:r>
      <w:r w:rsidR="00A56CF7" w:rsidRPr="00A56CF7">
        <w:rPr>
          <w:b/>
        </w:rPr>
        <w:t>скими группами и между сельскими и городскими районами;</w:t>
      </w:r>
    </w:p>
    <w:p w:rsidR="00A56CF7" w:rsidRPr="00A56CF7" w:rsidRDefault="00DA06BC" w:rsidP="00A56CF7">
      <w:pPr>
        <w:pStyle w:val="SingleTxtGR"/>
        <w:rPr>
          <w:b/>
        </w:rPr>
      </w:pPr>
      <w:r>
        <w:rPr>
          <w:b/>
        </w:rPr>
        <w:tab/>
      </w:r>
      <w:r w:rsidR="00A56CF7" w:rsidRPr="00A56CF7">
        <w:rPr>
          <w:b/>
          <w:lang w:val="en-GB"/>
        </w:rPr>
        <w:t>c</w:t>
      </w:r>
      <w:r w:rsidR="00A56CF7" w:rsidRPr="00A56CF7">
        <w:rPr>
          <w:b/>
        </w:rPr>
        <w:t>)</w:t>
      </w:r>
      <w:r w:rsidR="00A56CF7" w:rsidRPr="00A56CF7">
        <w:rPr>
          <w:b/>
        </w:rPr>
        <w:tab/>
        <w:t>принять срочные меры по расширению участия меньшинств в пол</w:t>
      </w:r>
      <w:r w:rsidR="00A56CF7" w:rsidRPr="00A56CF7">
        <w:rPr>
          <w:b/>
        </w:rPr>
        <w:t>и</w:t>
      </w:r>
      <w:r w:rsidR="00A56CF7" w:rsidRPr="00A56CF7">
        <w:rPr>
          <w:b/>
        </w:rPr>
        <w:t>тических и общественных делах;</w:t>
      </w:r>
    </w:p>
    <w:p w:rsidR="00A56CF7" w:rsidRPr="00A56CF7" w:rsidRDefault="00DA06BC" w:rsidP="00A56CF7">
      <w:pPr>
        <w:pStyle w:val="SingleTxtGR"/>
        <w:rPr>
          <w:b/>
        </w:rPr>
      </w:pPr>
      <w:r>
        <w:rPr>
          <w:b/>
        </w:rPr>
        <w:tab/>
      </w:r>
      <w:r w:rsidR="00A56CF7" w:rsidRPr="00A56CF7">
        <w:rPr>
          <w:b/>
          <w:lang w:val="en-GB"/>
        </w:rPr>
        <w:t>d</w:t>
      </w:r>
      <w:r w:rsidR="00A56CF7" w:rsidRPr="00A56CF7">
        <w:rPr>
          <w:b/>
        </w:rPr>
        <w:t>)</w:t>
      </w:r>
      <w:r w:rsidR="00A56CF7" w:rsidRPr="00A56CF7">
        <w:rPr>
          <w:b/>
        </w:rPr>
        <w:tab/>
        <w:t>рассмотреть возможность принятия специального закона о правах лиц, принадлежащих к группам меньшинств, и создания учрежд</w:t>
      </w:r>
      <w:r w:rsidR="00A56CF7" w:rsidRPr="00A56CF7">
        <w:rPr>
          <w:b/>
        </w:rPr>
        <w:t>е</w:t>
      </w:r>
      <w:r w:rsidR="00A56CF7" w:rsidRPr="00A56CF7">
        <w:rPr>
          <w:b/>
        </w:rPr>
        <w:t xml:space="preserve">ния, </w:t>
      </w:r>
      <w:r>
        <w:rPr>
          <w:b/>
        </w:rPr>
        <w:t>наделенного</w:t>
      </w:r>
      <w:r w:rsidR="00A56CF7" w:rsidRPr="00A56CF7">
        <w:rPr>
          <w:b/>
        </w:rPr>
        <w:t xml:space="preserve"> особым</w:t>
      </w:r>
      <w:r>
        <w:rPr>
          <w:b/>
        </w:rPr>
        <w:t>и</w:t>
      </w:r>
      <w:r w:rsidR="00A56CF7" w:rsidRPr="00A56CF7">
        <w:rPr>
          <w:b/>
        </w:rPr>
        <w:t xml:space="preserve"> </w:t>
      </w:r>
      <w:r>
        <w:rPr>
          <w:b/>
        </w:rPr>
        <w:t>полномочиями в плане</w:t>
      </w:r>
      <w:r w:rsidR="00A56CF7" w:rsidRPr="00A56CF7">
        <w:rPr>
          <w:b/>
        </w:rPr>
        <w:t xml:space="preserve"> решения проблем, св</w:t>
      </w:r>
      <w:r w:rsidR="00A56CF7" w:rsidRPr="00A56CF7">
        <w:rPr>
          <w:b/>
        </w:rPr>
        <w:t>я</w:t>
      </w:r>
      <w:r w:rsidR="00A56CF7" w:rsidRPr="00A56CF7">
        <w:rPr>
          <w:b/>
        </w:rPr>
        <w:t>занных с расовой дискриминацией;</w:t>
      </w:r>
    </w:p>
    <w:p w:rsidR="00A56CF7" w:rsidRPr="00A56CF7" w:rsidRDefault="00DA06BC" w:rsidP="00A56CF7">
      <w:pPr>
        <w:pStyle w:val="SingleTxtGR"/>
        <w:rPr>
          <w:b/>
        </w:rPr>
      </w:pPr>
      <w:r>
        <w:rPr>
          <w:b/>
        </w:rPr>
        <w:tab/>
      </w:r>
      <w:r w:rsidR="00A56CF7" w:rsidRPr="00A56CF7">
        <w:rPr>
          <w:b/>
          <w:lang w:val="en-GB"/>
        </w:rPr>
        <w:t>e</w:t>
      </w:r>
      <w:r w:rsidR="00A56CF7" w:rsidRPr="00A56CF7">
        <w:rPr>
          <w:b/>
        </w:rPr>
        <w:t>)</w:t>
      </w:r>
      <w:r w:rsidR="00A56CF7" w:rsidRPr="00A56CF7">
        <w:rPr>
          <w:b/>
        </w:rPr>
        <w:tab/>
        <w:t>удвоить усилия по сбору оружия, до</w:t>
      </w:r>
      <w:r>
        <w:rPr>
          <w:b/>
        </w:rPr>
        <w:t xml:space="preserve"> сих пор находящегося на руках у</w:t>
      </w:r>
      <w:r w:rsidR="00A56CF7" w:rsidRPr="00A56CF7">
        <w:rPr>
          <w:b/>
        </w:rPr>
        <w:t xml:space="preserve"> населения, особенно в Ошской и Джалал-Абадской областях, пам</w:t>
      </w:r>
      <w:r w:rsidR="00A56CF7" w:rsidRPr="00A56CF7">
        <w:rPr>
          <w:b/>
        </w:rPr>
        <w:t>я</w:t>
      </w:r>
      <w:r w:rsidR="00A56CF7" w:rsidRPr="00A56CF7">
        <w:rPr>
          <w:b/>
        </w:rPr>
        <w:t>туя о необходимости установления доверия между большинством насел</w:t>
      </w:r>
      <w:r w:rsidR="00A56CF7" w:rsidRPr="00A56CF7">
        <w:rPr>
          <w:b/>
        </w:rPr>
        <w:t>е</w:t>
      </w:r>
      <w:r w:rsidR="00A56CF7" w:rsidRPr="00A56CF7">
        <w:rPr>
          <w:b/>
        </w:rPr>
        <w:t>ния и другими этническими группами.</w:t>
      </w:r>
    </w:p>
    <w:p w:rsidR="00A56CF7" w:rsidRPr="00A56CF7" w:rsidRDefault="00A56CF7" w:rsidP="00DA06BC">
      <w:pPr>
        <w:pStyle w:val="H23GR"/>
      </w:pPr>
      <w:r w:rsidRPr="00A56CF7">
        <w:tab/>
      </w:r>
      <w:r w:rsidRPr="00A56CF7">
        <w:tab/>
        <w:t xml:space="preserve">Нарушения прав человека во время этнического конфликта в июне </w:t>
      </w:r>
      <w:r w:rsidR="00DA06BC">
        <w:br/>
      </w:r>
      <w:r w:rsidRPr="00A56CF7">
        <w:t>2010 года</w:t>
      </w:r>
    </w:p>
    <w:p w:rsidR="00A56CF7" w:rsidRPr="00A56CF7" w:rsidRDefault="00A56CF7" w:rsidP="00A56CF7">
      <w:pPr>
        <w:pStyle w:val="SingleTxtGR"/>
      </w:pPr>
      <w:r w:rsidRPr="00A56CF7">
        <w:t>6.</w:t>
      </w:r>
      <w:r w:rsidRPr="00A56CF7">
        <w:tab/>
        <w:t>Комитет с озабоченностью отмечает, что</w:t>
      </w:r>
      <w:r w:rsidR="00DA06BC">
        <w:t>,</w:t>
      </w:r>
      <w:r w:rsidRPr="00A56CF7">
        <w:t xml:space="preserve"> согласно докладу государства-участника (</w:t>
      </w:r>
      <w:r w:rsidRPr="00A56CF7">
        <w:rPr>
          <w:lang w:val="en-GB"/>
        </w:rPr>
        <w:t>CERD</w:t>
      </w:r>
      <w:r w:rsidRPr="00A56CF7">
        <w:t>/</w:t>
      </w:r>
      <w:r w:rsidRPr="00A56CF7">
        <w:rPr>
          <w:lang w:val="en-GB"/>
        </w:rPr>
        <w:t>C</w:t>
      </w:r>
      <w:r w:rsidRPr="00A56CF7">
        <w:t>/</w:t>
      </w:r>
      <w:r w:rsidRPr="00A56CF7">
        <w:rPr>
          <w:lang w:val="en-GB"/>
        </w:rPr>
        <w:t>KGZ</w:t>
      </w:r>
      <w:r w:rsidRPr="00A56CF7">
        <w:t>/5-7, пункт 12) и другим докладам, узбеки не только больше всего пострадали от событий июня 2010 года, но и стали основным объектом судебных преследований и осуждения. Принимая во внимание, что государство-участник само признало данное положение и рассматривает спос</w:t>
      </w:r>
      <w:r w:rsidRPr="00A56CF7">
        <w:t>о</w:t>
      </w:r>
      <w:r w:rsidRPr="00A56CF7">
        <w:t>бы его исправления, Комитет, тем не менее, сохраняет глубокую обеспокое</w:t>
      </w:r>
      <w:r w:rsidRPr="00A56CF7">
        <w:t>н</w:t>
      </w:r>
      <w:r w:rsidRPr="00A56CF7">
        <w:t>ность по поводу сообщений о предвзятом отношении по признаку этнического происхождения в ходе следственных действий, судебных разбирательств, осу</w:t>
      </w:r>
      <w:r w:rsidRPr="00A56CF7">
        <w:t>ж</w:t>
      </w:r>
      <w:r w:rsidRPr="00A56CF7">
        <w:t>дения и наказания лиц, привлеченных к ответственности и признанных вино</w:t>
      </w:r>
      <w:r w:rsidRPr="00A56CF7">
        <w:t>в</w:t>
      </w:r>
      <w:r w:rsidRPr="00A56CF7">
        <w:t>ными в связи с июньскими событиями 2010 года, большинство которых соста</w:t>
      </w:r>
      <w:r w:rsidRPr="00A56CF7">
        <w:t>в</w:t>
      </w:r>
      <w:r w:rsidRPr="00A56CF7">
        <w:t>ляли лица узбекского происхождения. Комитет также выражает обеспокое</w:t>
      </w:r>
      <w:r w:rsidRPr="00A56CF7">
        <w:t>н</w:t>
      </w:r>
      <w:r w:rsidRPr="00A56CF7">
        <w:t xml:space="preserve">ность </w:t>
      </w:r>
      <w:r w:rsidR="00DA06BC">
        <w:t xml:space="preserve">по поводу </w:t>
      </w:r>
      <w:r w:rsidRPr="00A56CF7">
        <w:t>представленной в докладе государства-участника информаци</w:t>
      </w:r>
      <w:r w:rsidR="00DA06BC">
        <w:t>и,</w:t>
      </w:r>
      <w:r w:rsidRPr="00A56CF7">
        <w:t xml:space="preserve"> </w:t>
      </w:r>
      <w:r w:rsidR="00DA06BC">
        <w:t>касающейся</w:t>
      </w:r>
      <w:r w:rsidRPr="00A56CF7">
        <w:t xml:space="preserve"> "свидетельств принуждения к признанию совершения преступл</w:t>
      </w:r>
      <w:r w:rsidRPr="00A56CF7">
        <w:t>е</w:t>
      </w:r>
      <w:r w:rsidRPr="00A56CF7">
        <w:t xml:space="preserve">ний, которые </w:t>
      </w:r>
      <w:r w:rsidR="00CA71F0">
        <w:t>(данные лица)</w:t>
      </w:r>
      <w:r w:rsidRPr="00A56CF7">
        <w:t xml:space="preserve"> не совершали, давления на родственников со ст</w:t>
      </w:r>
      <w:r w:rsidRPr="00A56CF7">
        <w:t>о</w:t>
      </w:r>
      <w:r w:rsidRPr="00A56CF7">
        <w:t>роны представителей правоохранительных органов, отказа в процессуальных правах (…), нарушений порядка в судебном заседании (…), угроз и оскорбл</w:t>
      </w:r>
      <w:r w:rsidRPr="00A56CF7">
        <w:t>е</w:t>
      </w:r>
      <w:r w:rsidRPr="00A56CF7">
        <w:t>ний  в адрес подсудимых и их защитников (…), попыток (…) нанести побои подсудимым и их родственникам", что, по мнению государства-участника, пр</w:t>
      </w:r>
      <w:r w:rsidRPr="00A56CF7">
        <w:t>и</w:t>
      </w:r>
      <w:r w:rsidRPr="00A56CF7">
        <w:t>вело к нарушению права на справедливое судебное разбирательство. Принимая к сведению информацию, представленную государством-участником, Комитет, тем не менее, сохраняет обеспокоенность по поводу дела правозащитника А</w:t>
      </w:r>
      <w:r w:rsidRPr="00A56CF7">
        <w:t>с</w:t>
      </w:r>
      <w:r w:rsidRPr="00A56CF7">
        <w:t>карова, приговорен</w:t>
      </w:r>
      <w:r w:rsidR="00CA71F0">
        <w:t>ного</w:t>
      </w:r>
      <w:r w:rsidRPr="00A56CF7">
        <w:t xml:space="preserve"> к пожизненному заключению в результате судебного процесса, во время которого ему не было предоставлено всех необходимых правовых г</w:t>
      </w:r>
      <w:r w:rsidRPr="00A56CF7">
        <w:t>а</w:t>
      </w:r>
      <w:r w:rsidRPr="00A56CF7">
        <w:t>рантий справедливого судебного разбирательства (статьи 2, 5 и 6).</w:t>
      </w:r>
    </w:p>
    <w:p w:rsidR="00A56CF7" w:rsidRPr="00A56CF7" w:rsidRDefault="00A56CF7" w:rsidP="00A56CF7">
      <w:pPr>
        <w:pStyle w:val="SingleTxtGR"/>
        <w:rPr>
          <w:b/>
        </w:rPr>
      </w:pPr>
      <w:r w:rsidRPr="00A56CF7">
        <w:rPr>
          <w:b/>
        </w:rPr>
        <w:t>В соответствии со своей общей рекомендацией № 31 (2005 год) о предупр</w:t>
      </w:r>
      <w:r w:rsidRPr="00A56CF7">
        <w:rPr>
          <w:b/>
        </w:rPr>
        <w:t>е</w:t>
      </w:r>
      <w:r w:rsidRPr="00A56CF7">
        <w:rPr>
          <w:b/>
        </w:rPr>
        <w:t>ждении расовой дискриминации в процессе отправления и функционир</w:t>
      </w:r>
      <w:r w:rsidRPr="00A56CF7">
        <w:rPr>
          <w:b/>
        </w:rPr>
        <w:t>о</w:t>
      </w:r>
      <w:r w:rsidRPr="00A56CF7">
        <w:rPr>
          <w:b/>
        </w:rPr>
        <w:t>вания системы уголовного правосудия Комитет рекомендует государс</w:t>
      </w:r>
      <w:r w:rsidRPr="00A56CF7">
        <w:rPr>
          <w:b/>
        </w:rPr>
        <w:t>т</w:t>
      </w:r>
      <w:r w:rsidRPr="00A56CF7">
        <w:rPr>
          <w:b/>
        </w:rPr>
        <w:t>ву-участнику в связи с реформированием им своей судебной системы:</w:t>
      </w:r>
    </w:p>
    <w:p w:rsidR="00A56CF7" w:rsidRPr="00A56CF7" w:rsidRDefault="00CA71F0" w:rsidP="00A56CF7">
      <w:pPr>
        <w:pStyle w:val="SingleTxtGR"/>
        <w:rPr>
          <w:b/>
        </w:rPr>
      </w:pPr>
      <w:r>
        <w:rPr>
          <w:b/>
        </w:rPr>
        <w:tab/>
      </w:r>
      <w:r w:rsidR="00A56CF7" w:rsidRPr="00A56CF7">
        <w:rPr>
          <w:b/>
          <w:lang w:val="en-GB"/>
        </w:rPr>
        <w:t>a</w:t>
      </w:r>
      <w:r w:rsidR="00A56CF7" w:rsidRPr="00A56CF7">
        <w:rPr>
          <w:b/>
        </w:rPr>
        <w:t>)</w:t>
      </w:r>
      <w:r w:rsidR="00A56CF7" w:rsidRPr="00A56CF7">
        <w:rPr>
          <w:b/>
        </w:rPr>
        <w:tab/>
        <w:t>инициировать создание или создать механизм для рассмотр</w:t>
      </w:r>
      <w:r w:rsidR="00A56CF7" w:rsidRPr="00A56CF7">
        <w:rPr>
          <w:b/>
        </w:rPr>
        <w:t>е</w:t>
      </w:r>
      <w:r w:rsidR="00A56CF7" w:rsidRPr="00A56CF7">
        <w:rPr>
          <w:b/>
        </w:rPr>
        <w:t xml:space="preserve">ния всех дел в отношении лиц, осужденных в связи с событиями июня </w:t>
      </w:r>
      <w:r>
        <w:rPr>
          <w:b/>
        </w:rPr>
        <w:br/>
      </w:r>
      <w:r w:rsidR="00A56CF7" w:rsidRPr="00A56CF7">
        <w:rPr>
          <w:b/>
        </w:rPr>
        <w:t>2010 года, на предмет соблюдения всех необходимых гарантий справедл</w:t>
      </w:r>
      <w:r w:rsidR="00A56CF7" w:rsidRPr="00A56CF7">
        <w:rPr>
          <w:b/>
        </w:rPr>
        <w:t>и</w:t>
      </w:r>
      <w:r w:rsidR="00A56CF7" w:rsidRPr="00A56CF7">
        <w:rPr>
          <w:b/>
        </w:rPr>
        <w:t>вого с</w:t>
      </w:r>
      <w:r w:rsidR="00A56CF7" w:rsidRPr="00A56CF7">
        <w:rPr>
          <w:b/>
        </w:rPr>
        <w:t>у</w:t>
      </w:r>
      <w:r w:rsidR="00A56CF7" w:rsidRPr="00A56CF7">
        <w:rPr>
          <w:b/>
        </w:rPr>
        <w:t>дебного разбирательства;</w:t>
      </w:r>
    </w:p>
    <w:p w:rsidR="00A56CF7" w:rsidRPr="00A56CF7" w:rsidRDefault="00CA71F0" w:rsidP="00A56CF7">
      <w:pPr>
        <w:pStyle w:val="SingleTxtGR"/>
        <w:rPr>
          <w:b/>
        </w:rPr>
      </w:pPr>
      <w:r>
        <w:rPr>
          <w:b/>
        </w:rPr>
        <w:tab/>
      </w:r>
      <w:r w:rsidR="00A56CF7" w:rsidRPr="00A56CF7">
        <w:rPr>
          <w:b/>
          <w:lang w:val="en-GB"/>
        </w:rPr>
        <w:t>b</w:t>
      </w:r>
      <w:r w:rsidR="00A56CF7" w:rsidRPr="00A56CF7">
        <w:rPr>
          <w:b/>
        </w:rPr>
        <w:t>)</w:t>
      </w:r>
      <w:r w:rsidR="00A56CF7" w:rsidRPr="00A56CF7">
        <w:rPr>
          <w:b/>
        </w:rPr>
        <w:tab/>
        <w:t>осуществить расследование, судебное преследование и в надл</w:t>
      </w:r>
      <w:r w:rsidR="00A56CF7" w:rsidRPr="00A56CF7">
        <w:rPr>
          <w:b/>
        </w:rPr>
        <w:t>е</w:t>
      </w:r>
      <w:r w:rsidR="00A56CF7" w:rsidRPr="00A56CF7">
        <w:rPr>
          <w:b/>
        </w:rPr>
        <w:t>жащих случаях вынесение обвинительных приговоров в отношении всех лиц, ответственных за нарушение прав человека во время событий июня 2010 г</w:t>
      </w:r>
      <w:r w:rsidR="00A56CF7" w:rsidRPr="00A56CF7">
        <w:rPr>
          <w:b/>
        </w:rPr>
        <w:t>о</w:t>
      </w:r>
      <w:r w:rsidR="00A56CF7" w:rsidRPr="00A56CF7">
        <w:rPr>
          <w:b/>
        </w:rPr>
        <w:t>да, независимо от их этнического происхождения или их статуса;</w:t>
      </w:r>
    </w:p>
    <w:p w:rsidR="00A56CF7" w:rsidRPr="00A56CF7" w:rsidRDefault="00CA71F0" w:rsidP="00A56CF7">
      <w:pPr>
        <w:pStyle w:val="SingleTxtGR"/>
        <w:rPr>
          <w:b/>
        </w:rPr>
      </w:pPr>
      <w:r>
        <w:rPr>
          <w:b/>
        </w:rPr>
        <w:tab/>
      </w:r>
      <w:r w:rsidR="00A56CF7" w:rsidRPr="00A56CF7">
        <w:rPr>
          <w:b/>
          <w:lang w:val="en-GB"/>
        </w:rPr>
        <w:t>c</w:t>
      </w:r>
      <w:r w:rsidR="00A56CF7" w:rsidRPr="00A56CF7">
        <w:rPr>
          <w:b/>
        </w:rPr>
        <w:t>)</w:t>
      </w:r>
      <w:r w:rsidR="00A56CF7" w:rsidRPr="00A56CF7">
        <w:rPr>
          <w:b/>
        </w:rPr>
        <w:tab/>
        <w:t>предоставить компенсацию всем лицам, ставшим жертвами с</w:t>
      </w:r>
      <w:r w:rsidR="00A56CF7" w:rsidRPr="00A56CF7">
        <w:rPr>
          <w:b/>
        </w:rPr>
        <w:t>у</w:t>
      </w:r>
      <w:r w:rsidR="00A56CF7" w:rsidRPr="00A56CF7">
        <w:rPr>
          <w:b/>
        </w:rPr>
        <w:t>дебных ошибок, независимо от их этнического происхождения;</w:t>
      </w:r>
    </w:p>
    <w:p w:rsidR="00A56CF7" w:rsidRPr="00A56CF7" w:rsidRDefault="00CA71F0" w:rsidP="00A56CF7">
      <w:pPr>
        <w:pStyle w:val="SingleTxtGR"/>
        <w:rPr>
          <w:b/>
        </w:rPr>
      </w:pPr>
      <w:r>
        <w:rPr>
          <w:b/>
        </w:rPr>
        <w:tab/>
      </w:r>
      <w:r w:rsidR="00A56CF7" w:rsidRPr="00A56CF7">
        <w:rPr>
          <w:b/>
          <w:lang w:val="en-GB"/>
        </w:rPr>
        <w:t>d</w:t>
      </w:r>
      <w:r w:rsidR="00A56CF7" w:rsidRPr="00A56CF7">
        <w:rPr>
          <w:b/>
        </w:rPr>
        <w:t>)</w:t>
      </w:r>
      <w:r w:rsidR="00A56CF7" w:rsidRPr="00A56CF7">
        <w:rPr>
          <w:b/>
        </w:rPr>
        <w:tab/>
        <w:t>продолжить реформу судебной системы и сил безопасности и полиции, памятуя о необходимости добиться примирения между разли</w:t>
      </w:r>
      <w:r w:rsidR="00A56CF7" w:rsidRPr="00A56CF7">
        <w:rPr>
          <w:b/>
        </w:rPr>
        <w:t>ч</w:t>
      </w:r>
      <w:r w:rsidR="00A56CF7" w:rsidRPr="00A56CF7">
        <w:rPr>
          <w:b/>
        </w:rPr>
        <w:t>ными этническими группами и укреплять доверие населения к судебной системе;</w:t>
      </w:r>
    </w:p>
    <w:p w:rsidR="00A56CF7" w:rsidRPr="00A56CF7" w:rsidRDefault="00CA71F0" w:rsidP="00A56CF7">
      <w:pPr>
        <w:pStyle w:val="SingleTxtGR"/>
        <w:rPr>
          <w:b/>
        </w:rPr>
      </w:pPr>
      <w:r>
        <w:rPr>
          <w:b/>
        </w:rPr>
        <w:tab/>
      </w:r>
      <w:r w:rsidR="00A56CF7" w:rsidRPr="00A56CF7">
        <w:rPr>
          <w:b/>
          <w:lang w:val="en-GB"/>
        </w:rPr>
        <w:t>e</w:t>
      </w:r>
      <w:r w:rsidR="00A56CF7" w:rsidRPr="00A56CF7">
        <w:rPr>
          <w:b/>
        </w:rPr>
        <w:t>)</w:t>
      </w:r>
      <w:r w:rsidR="00A56CF7" w:rsidRPr="00A56CF7">
        <w:rPr>
          <w:b/>
        </w:rPr>
        <w:tab/>
        <w:t>пересмотреть дело Аскарова с соблюдением всех требований справедливого судебного разбирательства и воздерживаться от любых у</w:t>
      </w:r>
      <w:r w:rsidR="00A56CF7" w:rsidRPr="00A56CF7">
        <w:rPr>
          <w:b/>
        </w:rPr>
        <w:t>г</w:t>
      </w:r>
      <w:r w:rsidR="00A56CF7" w:rsidRPr="00A56CF7">
        <w:rPr>
          <w:b/>
        </w:rPr>
        <w:t>роз в адрес правозащитников, независимо от их этнического происхожд</w:t>
      </w:r>
      <w:r w:rsidR="00A56CF7" w:rsidRPr="00A56CF7">
        <w:rPr>
          <w:b/>
        </w:rPr>
        <w:t>е</w:t>
      </w:r>
      <w:r w:rsidR="00A56CF7" w:rsidRPr="00A56CF7">
        <w:rPr>
          <w:b/>
        </w:rPr>
        <w:t>ния.</w:t>
      </w:r>
    </w:p>
    <w:p w:rsidR="00A56CF7" w:rsidRPr="00A56CF7" w:rsidRDefault="00A56CF7" w:rsidP="00A56CF7">
      <w:pPr>
        <w:pStyle w:val="SingleTxtGR"/>
      </w:pPr>
      <w:r w:rsidRPr="00A56CF7">
        <w:t>7.</w:t>
      </w:r>
      <w:r w:rsidRPr="00A56CF7">
        <w:tab/>
        <w:t>Принимая во внимание информацию, представленную государством-участником, Комитет, тем не менее, сохраняет обеспокоенность по поводу с</w:t>
      </w:r>
      <w:r w:rsidRPr="00A56CF7">
        <w:t>о</w:t>
      </w:r>
      <w:r w:rsidRPr="00A56CF7">
        <w:t>общений о том, что после событий июня 2010 года множество лиц, в основном из числа групп меньшинств и в особенности узбеки, подвергались задержаниям и пыткам, а также другим видам жестокого обращения на основании их этнич</w:t>
      </w:r>
      <w:r w:rsidRPr="00A56CF7">
        <w:t>е</w:t>
      </w:r>
      <w:r w:rsidRPr="00A56CF7">
        <w:t xml:space="preserve">ского происхождения. Комитет также выражает обеспокоенность </w:t>
      </w:r>
      <w:r w:rsidR="00CA71F0">
        <w:t xml:space="preserve">в связи с </w:t>
      </w:r>
      <w:r w:rsidRPr="00A56CF7">
        <w:t>и</w:t>
      </w:r>
      <w:r w:rsidRPr="00A56CF7">
        <w:t>н</w:t>
      </w:r>
      <w:r w:rsidRPr="00A56CF7">
        <w:t>формацией о том, что во время и после событий июня 2010 года женщины из числа групп меньшинств становились жертвами актов насилия, в том числе и</w:t>
      </w:r>
      <w:r w:rsidRPr="00A56CF7">
        <w:t>з</w:t>
      </w:r>
      <w:r w:rsidRPr="00A56CF7">
        <w:t>насил</w:t>
      </w:r>
      <w:r w:rsidRPr="00A56CF7">
        <w:t>о</w:t>
      </w:r>
      <w:r w:rsidRPr="00A56CF7">
        <w:t xml:space="preserve">ваний. Особую озабоченность Комитета вызывает то, что все эти акты до сих пор не расследованы, а </w:t>
      </w:r>
      <w:r w:rsidR="00CA71F0">
        <w:t>причастные к этому</w:t>
      </w:r>
      <w:r w:rsidRPr="00A56CF7">
        <w:t xml:space="preserve"> лица не привлечены к ответс</w:t>
      </w:r>
      <w:r w:rsidRPr="00A56CF7">
        <w:t>т</w:t>
      </w:r>
      <w:r w:rsidRPr="00A56CF7">
        <w:t>венности и не наказаны (статьи 5 и 6).</w:t>
      </w:r>
    </w:p>
    <w:p w:rsidR="00A56CF7" w:rsidRPr="00A56CF7" w:rsidRDefault="00A56CF7" w:rsidP="00A56CF7">
      <w:pPr>
        <w:pStyle w:val="SingleTxtGR"/>
        <w:rPr>
          <w:b/>
        </w:rPr>
      </w:pPr>
      <w:r w:rsidRPr="00A56CF7">
        <w:rPr>
          <w:b/>
        </w:rPr>
        <w:t>В соответствии со своей общей рекомендацией №</w:t>
      </w:r>
      <w:r w:rsidRPr="00A56CF7">
        <w:rPr>
          <w:b/>
          <w:lang w:val="en-GB"/>
        </w:rPr>
        <w:t> </w:t>
      </w:r>
      <w:r w:rsidRPr="00A56CF7">
        <w:rPr>
          <w:b/>
        </w:rPr>
        <w:t>31 (2005 год) Комитет р</w:t>
      </w:r>
      <w:r w:rsidRPr="00A56CF7">
        <w:rPr>
          <w:b/>
        </w:rPr>
        <w:t>е</w:t>
      </w:r>
      <w:r w:rsidRPr="00A56CF7">
        <w:rPr>
          <w:b/>
        </w:rPr>
        <w:t>комендует государству-участнику, не проводя каких-либо различий по пр</w:t>
      </w:r>
      <w:r w:rsidRPr="00A56CF7">
        <w:rPr>
          <w:b/>
        </w:rPr>
        <w:t>и</w:t>
      </w:r>
      <w:r w:rsidRPr="00A56CF7">
        <w:rPr>
          <w:b/>
        </w:rPr>
        <w:t>знаку этнического происхождения жертв, принять надлежащие меры в ц</w:t>
      </w:r>
      <w:r w:rsidRPr="00A56CF7">
        <w:rPr>
          <w:b/>
        </w:rPr>
        <w:t>е</w:t>
      </w:r>
      <w:r w:rsidRPr="00A56CF7">
        <w:rPr>
          <w:b/>
        </w:rPr>
        <w:t>лях:</w:t>
      </w:r>
    </w:p>
    <w:p w:rsidR="00A56CF7" w:rsidRPr="00A56CF7" w:rsidRDefault="00CA71F0" w:rsidP="00A56CF7">
      <w:pPr>
        <w:pStyle w:val="SingleTxtGR"/>
        <w:rPr>
          <w:b/>
        </w:rPr>
      </w:pPr>
      <w:r>
        <w:rPr>
          <w:b/>
        </w:rPr>
        <w:tab/>
      </w:r>
      <w:r w:rsidR="00A56CF7" w:rsidRPr="00A56CF7">
        <w:rPr>
          <w:b/>
          <w:lang w:val="en-GB"/>
        </w:rPr>
        <w:t>a</w:t>
      </w:r>
      <w:r w:rsidR="00A56CF7" w:rsidRPr="00A56CF7">
        <w:rPr>
          <w:b/>
        </w:rPr>
        <w:t>)</w:t>
      </w:r>
      <w:r w:rsidR="00A56CF7" w:rsidRPr="00A56CF7">
        <w:rPr>
          <w:b/>
        </w:rPr>
        <w:tab/>
        <w:t>регистрации и документирования всех случаев пыток, жест</w:t>
      </w:r>
      <w:r w:rsidR="00A56CF7" w:rsidRPr="00A56CF7">
        <w:rPr>
          <w:b/>
        </w:rPr>
        <w:t>о</w:t>
      </w:r>
      <w:r w:rsidR="00A56CF7" w:rsidRPr="00A56CF7">
        <w:rPr>
          <w:b/>
        </w:rPr>
        <w:t>кого обращения и насилия в отношении женщин из числа групп мен</w:t>
      </w:r>
      <w:r w:rsidR="00A56CF7" w:rsidRPr="00A56CF7">
        <w:rPr>
          <w:b/>
        </w:rPr>
        <w:t>ь</w:t>
      </w:r>
      <w:r w:rsidR="00A56CF7" w:rsidRPr="00A56CF7">
        <w:rPr>
          <w:b/>
        </w:rPr>
        <w:t>шинств, в том числе изнасилований;</w:t>
      </w:r>
    </w:p>
    <w:p w:rsidR="00A56CF7" w:rsidRPr="00A56CF7" w:rsidRDefault="00CA71F0" w:rsidP="00A56CF7">
      <w:pPr>
        <w:pStyle w:val="SingleTxtGR"/>
        <w:rPr>
          <w:b/>
        </w:rPr>
      </w:pPr>
      <w:r>
        <w:rPr>
          <w:b/>
        </w:rPr>
        <w:tab/>
      </w:r>
      <w:r w:rsidR="00A56CF7" w:rsidRPr="00A56CF7">
        <w:rPr>
          <w:b/>
          <w:lang w:val="en-GB"/>
        </w:rPr>
        <w:t>b</w:t>
      </w:r>
      <w:r w:rsidR="00A56CF7" w:rsidRPr="00A56CF7">
        <w:rPr>
          <w:b/>
        </w:rPr>
        <w:t>)</w:t>
      </w:r>
      <w:r w:rsidR="00A56CF7" w:rsidRPr="00A56CF7">
        <w:rPr>
          <w:b/>
        </w:rPr>
        <w:tab/>
        <w:t>проведения быстрых, тщательных и беспристрастных рассл</w:t>
      </w:r>
      <w:r w:rsidR="00A56CF7" w:rsidRPr="00A56CF7">
        <w:rPr>
          <w:b/>
        </w:rPr>
        <w:t>е</w:t>
      </w:r>
      <w:r w:rsidR="00A56CF7" w:rsidRPr="00A56CF7">
        <w:rPr>
          <w:b/>
        </w:rPr>
        <w:t>дований;</w:t>
      </w:r>
    </w:p>
    <w:p w:rsidR="00A56CF7" w:rsidRPr="00A56CF7" w:rsidRDefault="00CA71F0" w:rsidP="00A56CF7">
      <w:pPr>
        <w:pStyle w:val="SingleTxtGR"/>
        <w:rPr>
          <w:b/>
        </w:rPr>
      </w:pPr>
      <w:r>
        <w:rPr>
          <w:b/>
        </w:rPr>
        <w:tab/>
      </w:r>
      <w:r w:rsidR="00A56CF7" w:rsidRPr="00A56CF7">
        <w:rPr>
          <w:b/>
          <w:lang w:val="en-GB"/>
        </w:rPr>
        <w:t>c</w:t>
      </w:r>
      <w:r w:rsidR="00A56CF7" w:rsidRPr="00A56CF7">
        <w:rPr>
          <w:b/>
        </w:rPr>
        <w:t>)</w:t>
      </w:r>
      <w:r w:rsidR="00A56CF7" w:rsidRPr="00A56CF7">
        <w:rPr>
          <w:b/>
        </w:rPr>
        <w:tab/>
        <w:t>привлечения к ответственности и наказания виновных, вкл</w:t>
      </w:r>
      <w:r w:rsidR="00A56CF7" w:rsidRPr="00A56CF7">
        <w:rPr>
          <w:b/>
        </w:rPr>
        <w:t>ю</w:t>
      </w:r>
      <w:r w:rsidR="00A56CF7" w:rsidRPr="00A56CF7">
        <w:rPr>
          <w:b/>
        </w:rPr>
        <w:t>чая с</w:t>
      </w:r>
      <w:r w:rsidR="00A56CF7" w:rsidRPr="00A56CF7">
        <w:rPr>
          <w:b/>
        </w:rPr>
        <w:t>о</w:t>
      </w:r>
      <w:r w:rsidR="00A56CF7" w:rsidRPr="00A56CF7">
        <w:rPr>
          <w:b/>
        </w:rPr>
        <w:t>трудников полиции или сил безопасности;</w:t>
      </w:r>
    </w:p>
    <w:p w:rsidR="00A56CF7" w:rsidRPr="00A56CF7" w:rsidRDefault="00CA71F0" w:rsidP="00A56CF7">
      <w:pPr>
        <w:pStyle w:val="SingleTxtGR"/>
        <w:rPr>
          <w:b/>
        </w:rPr>
      </w:pPr>
      <w:r>
        <w:rPr>
          <w:b/>
        </w:rPr>
        <w:tab/>
      </w:r>
      <w:r w:rsidR="00A56CF7" w:rsidRPr="00A56CF7">
        <w:rPr>
          <w:b/>
          <w:lang w:val="en-GB"/>
        </w:rPr>
        <w:t>d</w:t>
      </w:r>
      <w:r w:rsidR="00A56CF7" w:rsidRPr="00A56CF7">
        <w:rPr>
          <w:b/>
        </w:rPr>
        <w:t>)</w:t>
      </w:r>
      <w:r w:rsidR="00A56CF7" w:rsidRPr="00A56CF7">
        <w:rPr>
          <w:b/>
        </w:rPr>
        <w:tab/>
        <w:t>предоставления возмещения жертвам;</w:t>
      </w:r>
    </w:p>
    <w:p w:rsidR="00A56CF7" w:rsidRPr="00A56CF7" w:rsidRDefault="00CA71F0" w:rsidP="00A56CF7">
      <w:pPr>
        <w:pStyle w:val="SingleTxtGR"/>
        <w:rPr>
          <w:b/>
        </w:rPr>
      </w:pPr>
      <w:r>
        <w:rPr>
          <w:b/>
        </w:rPr>
        <w:tab/>
      </w:r>
      <w:r w:rsidR="00A56CF7" w:rsidRPr="00A56CF7">
        <w:rPr>
          <w:b/>
          <w:lang w:val="en-GB"/>
        </w:rPr>
        <w:t>e</w:t>
      </w:r>
      <w:r w:rsidR="00A56CF7" w:rsidRPr="00A56CF7">
        <w:rPr>
          <w:b/>
        </w:rPr>
        <w:t>)</w:t>
      </w:r>
      <w:r w:rsidR="00A56CF7" w:rsidRPr="00A56CF7">
        <w:rPr>
          <w:b/>
        </w:rPr>
        <w:tab/>
        <w:t>принятия всех необходимых мер по предупреждению соверш</w:t>
      </w:r>
      <w:r w:rsidR="00A56CF7" w:rsidRPr="00A56CF7">
        <w:rPr>
          <w:b/>
        </w:rPr>
        <w:t>е</w:t>
      </w:r>
      <w:r w:rsidR="00A56CF7" w:rsidRPr="00A56CF7">
        <w:rPr>
          <w:b/>
        </w:rPr>
        <w:t>ния т</w:t>
      </w:r>
      <w:r w:rsidR="00A56CF7" w:rsidRPr="00A56CF7">
        <w:rPr>
          <w:b/>
        </w:rPr>
        <w:t>а</w:t>
      </w:r>
      <w:r w:rsidR="00A56CF7" w:rsidRPr="00A56CF7">
        <w:rPr>
          <w:b/>
        </w:rPr>
        <w:t>ких актов в будущем.</w:t>
      </w:r>
    </w:p>
    <w:p w:rsidR="00A56CF7" w:rsidRPr="00A56CF7" w:rsidRDefault="00A56CF7" w:rsidP="00A56CF7">
      <w:pPr>
        <w:pStyle w:val="SingleTxtGR"/>
        <w:rPr>
          <w:b/>
        </w:rPr>
      </w:pPr>
      <w:r w:rsidRPr="00A56CF7">
        <w:rPr>
          <w:b/>
        </w:rPr>
        <w:t xml:space="preserve">В </w:t>
      </w:r>
      <w:r w:rsidR="00CA71F0">
        <w:rPr>
          <w:b/>
        </w:rPr>
        <w:t>связи с проблемой</w:t>
      </w:r>
      <w:r w:rsidRPr="00A56CF7">
        <w:rPr>
          <w:b/>
        </w:rPr>
        <w:t xml:space="preserve"> насилия в отношении женщин из групп меньшинств Комитет, напоминая о своей общей рекомендации №</w:t>
      </w:r>
      <w:r w:rsidRPr="00A56CF7">
        <w:rPr>
          <w:b/>
          <w:lang w:val="en-GB"/>
        </w:rPr>
        <w:t> </w:t>
      </w:r>
      <w:r w:rsidRPr="00A56CF7">
        <w:rPr>
          <w:b/>
        </w:rPr>
        <w:t>25 (2000 год) о генде</w:t>
      </w:r>
      <w:r w:rsidRPr="00A56CF7">
        <w:rPr>
          <w:b/>
        </w:rPr>
        <w:t>р</w:t>
      </w:r>
      <w:r w:rsidRPr="00A56CF7">
        <w:rPr>
          <w:b/>
        </w:rPr>
        <w:t>ных аспектах расовой дискриминации, рекомендует государству-участнику безотлагательно принять и осуществлять Национальный план действий по борьбе с насилием в отношении женщин, на который сослалась его делег</w:t>
      </w:r>
      <w:r w:rsidRPr="00A56CF7">
        <w:rPr>
          <w:b/>
        </w:rPr>
        <w:t>а</w:t>
      </w:r>
      <w:r w:rsidRPr="00A56CF7">
        <w:rPr>
          <w:b/>
        </w:rPr>
        <w:t xml:space="preserve">ция в ходе диалога с Комитетом. </w:t>
      </w:r>
    </w:p>
    <w:p w:rsidR="00A56CF7" w:rsidRPr="00A56CF7" w:rsidRDefault="00A56CF7" w:rsidP="00CA71F0">
      <w:pPr>
        <w:pStyle w:val="H23GR"/>
      </w:pPr>
      <w:r w:rsidRPr="00A56CF7">
        <w:tab/>
      </w:r>
      <w:r w:rsidRPr="00A56CF7">
        <w:tab/>
        <w:t>Другие последствия этнического конфликта в июне 2010 года</w:t>
      </w:r>
    </w:p>
    <w:p w:rsidR="00A56CF7" w:rsidRPr="00A56CF7" w:rsidRDefault="00A56CF7" w:rsidP="00A56CF7">
      <w:pPr>
        <w:pStyle w:val="SingleTxtGR"/>
      </w:pPr>
      <w:r w:rsidRPr="00A56CF7">
        <w:t>8.</w:t>
      </w:r>
      <w:r w:rsidRPr="00A56CF7">
        <w:tab/>
        <w:t xml:space="preserve">Комитет выражает обеспокоенность </w:t>
      </w:r>
      <w:r w:rsidR="00C4430F">
        <w:t xml:space="preserve">в связи с </w:t>
      </w:r>
      <w:r w:rsidRPr="00A56CF7">
        <w:t>сообщениями о случаях произвольного увольнения лиц, принадлежащих к группам этнических мен</w:t>
      </w:r>
      <w:r w:rsidRPr="00A56CF7">
        <w:t>ь</w:t>
      </w:r>
      <w:r w:rsidRPr="00A56CF7">
        <w:t>шинств, в особенности узбеков, и принудительного оставления ими своих должностей в административных органах и местных органах власти. Обеспок</w:t>
      </w:r>
      <w:r w:rsidRPr="00A56CF7">
        <w:t>о</w:t>
      </w:r>
      <w:r w:rsidRPr="00A56CF7">
        <w:t>енность Ком</w:t>
      </w:r>
      <w:r w:rsidRPr="00A56CF7">
        <w:t>и</w:t>
      </w:r>
      <w:r w:rsidRPr="00A56CF7">
        <w:t>тета также вызывают сообщения о том, что некоторые узбеки вследствие угроз, последовавших за событиями июня 2010 года, закрыли свои предприятия. Кроме того, он выражает обеспокоенность по поводу того, что лица, принадлежащие к этническим группам меньшинств, в результате ко</w:t>
      </w:r>
      <w:r w:rsidRPr="00A56CF7">
        <w:t>н</w:t>
      </w:r>
      <w:r w:rsidRPr="00A56CF7">
        <w:t>фликта лишились своих компаний и не все из них получили помощь от госуда</w:t>
      </w:r>
      <w:r w:rsidRPr="00A56CF7">
        <w:t>р</w:t>
      </w:r>
      <w:r w:rsidRPr="00A56CF7">
        <w:t>ства-участника (ст</w:t>
      </w:r>
      <w:r w:rsidRPr="00A56CF7">
        <w:t>а</w:t>
      </w:r>
      <w:r w:rsidRPr="00A56CF7">
        <w:t>тьи 2 и 5).</w:t>
      </w:r>
    </w:p>
    <w:p w:rsidR="00A56CF7" w:rsidRPr="00A56CF7" w:rsidRDefault="00A56CF7" w:rsidP="0025623A">
      <w:pPr>
        <w:pStyle w:val="SingleTxtGR"/>
        <w:keepNext/>
        <w:keepLines/>
        <w:rPr>
          <w:b/>
        </w:rPr>
      </w:pPr>
      <w:r w:rsidRPr="00A56CF7">
        <w:rPr>
          <w:b/>
        </w:rPr>
        <w:t>Комитет рекомендует государству-участнику принять надлежащие меры в целях:</w:t>
      </w:r>
    </w:p>
    <w:p w:rsidR="00A56CF7" w:rsidRPr="00A56CF7" w:rsidRDefault="00775B90" w:rsidP="00A56CF7">
      <w:pPr>
        <w:pStyle w:val="SingleTxtGR"/>
        <w:rPr>
          <w:b/>
        </w:rPr>
      </w:pPr>
      <w:r>
        <w:rPr>
          <w:b/>
        </w:rPr>
        <w:tab/>
      </w:r>
      <w:r w:rsidR="00A56CF7" w:rsidRPr="00A56CF7">
        <w:rPr>
          <w:b/>
          <w:lang w:val="en-GB"/>
        </w:rPr>
        <w:t>a</w:t>
      </w:r>
      <w:r w:rsidR="00A56CF7" w:rsidRPr="00A56CF7">
        <w:rPr>
          <w:b/>
        </w:rPr>
        <w:t>)</w:t>
      </w:r>
      <w:r w:rsidR="00A56CF7" w:rsidRPr="00A56CF7">
        <w:rPr>
          <w:b/>
        </w:rPr>
        <w:tab/>
        <w:t>расследования и пересмотра всех дел, связанных с произвол</w:t>
      </w:r>
      <w:r w:rsidR="00A56CF7" w:rsidRPr="00A56CF7">
        <w:rPr>
          <w:b/>
        </w:rPr>
        <w:t>ь</w:t>
      </w:r>
      <w:r w:rsidR="00A56CF7" w:rsidRPr="00A56CF7">
        <w:rPr>
          <w:b/>
        </w:rPr>
        <w:t>ным увольнением лиц с их должностей в административных органах или местных органах власти по этническим мотивам, и при необходимости во</w:t>
      </w:r>
      <w:r w:rsidR="00A56CF7" w:rsidRPr="00A56CF7">
        <w:rPr>
          <w:b/>
        </w:rPr>
        <w:t>с</w:t>
      </w:r>
      <w:r w:rsidR="00A56CF7" w:rsidRPr="00A56CF7">
        <w:rPr>
          <w:b/>
        </w:rPr>
        <w:t>становления их в своих должностях;</w:t>
      </w:r>
    </w:p>
    <w:p w:rsidR="00A56CF7" w:rsidRPr="00A56CF7" w:rsidRDefault="00775B90" w:rsidP="00A56CF7">
      <w:pPr>
        <w:pStyle w:val="SingleTxtGR"/>
        <w:rPr>
          <w:b/>
        </w:rPr>
      </w:pPr>
      <w:r>
        <w:rPr>
          <w:b/>
        </w:rPr>
        <w:tab/>
      </w:r>
      <w:r w:rsidR="00A56CF7" w:rsidRPr="00A56CF7">
        <w:rPr>
          <w:b/>
          <w:lang w:val="en-GB"/>
        </w:rPr>
        <w:t>b</w:t>
      </w:r>
      <w:r w:rsidR="00A56CF7" w:rsidRPr="00A56CF7">
        <w:rPr>
          <w:b/>
        </w:rPr>
        <w:t>)</w:t>
      </w:r>
      <w:r w:rsidR="00A56CF7" w:rsidRPr="00A56CF7">
        <w:rPr>
          <w:b/>
        </w:rPr>
        <w:tab/>
        <w:t>расследования и пересмотра дел, связанных с насильственным лишением представителей групп меньшинств принадлежащих им пре</w:t>
      </w:r>
      <w:r w:rsidR="00A56CF7" w:rsidRPr="00A56CF7">
        <w:rPr>
          <w:b/>
        </w:rPr>
        <w:t>д</w:t>
      </w:r>
      <w:r w:rsidR="00A56CF7" w:rsidRPr="00A56CF7">
        <w:rPr>
          <w:b/>
        </w:rPr>
        <w:t>приятий, и при необходимости обеспечения им возврата имущества или компенсации;</w:t>
      </w:r>
    </w:p>
    <w:p w:rsidR="00A56CF7" w:rsidRPr="00A56CF7" w:rsidRDefault="00775B90" w:rsidP="00A56CF7">
      <w:pPr>
        <w:pStyle w:val="SingleTxtGR"/>
        <w:rPr>
          <w:b/>
        </w:rPr>
      </w:pPr>
      <w:r>
        <w:rPr>
          <w:b/>
        </w:rPr>
        <w:tab/>
      </w:r>
      <w:r w:rsidR="00A56CF7" w:rsidRPr="00A56CF7">
        <w:rPr>
          <w:b/>
          <w:lang w:val="en-GB"/>
        </w:rPr>
        <w:t>c</w:t>
      </w:r>
      <w:r w:rsidR="00A56CF7" w:rsidRPr="00A56CF7">
        <w:rPr>
          <w:b/>
        </w:rPr>
        <w:t>)</w:t>
      </w:r>
      <w:r w:rsidR="00A56CF7" w:rsidRPr="00A56CF7">
        <w:rPr>
          <w:b/>
        </w:rPr>
        <w:tab/>
        <w:t>дальнейшего оказания помощи лицам, утратившим возмо</w:t>
      </w:r>
      <w:r w:rsidR="00A56CF7" w:rsidRPr="00A56CF7">
        <w:rPr>
          <w:b/>
        </w:rPr>
        <w:t>ж</w:t>
      </w:r>
      <w:r w:rsidR="00A56CF7" w:rsidRPr="00A56CF7">
        <w:rPr>
          <w:b/>
        </w:rPr>
        <w:t xml:space="preserve">ность осуществлять </w:t>
      </w:r>
      <w:r>
        <w:rPr>
          <w:b/>
        </w:rPr>
        <w:t xml:space="preserve">приносящую </w:t>
      </w:r>
      <w:r w:rsidR="00A56CF7" w:rsidRPr="00A56CF7">
        <w:rPr>
          <w:b/>
        </w:rPr>
        <w:t>доход деятельность вследствие этнич</w:t>
      </w:r>
      <w:r w:rsidR="00A56CF7" w:rsidRPr="00A56CF7">
        <w:rPr>
          <w:b/>
        </w:rPr>
        <w:t>е</w:t>
      </w:r>
      <w:r w:rsidR="00A56CF7" w:rsidRPr="00A56CF7">
        <w:rPr>
          <w:b/>
        </w:rPr>
        <w:t>ского конфликта в июне 2010 года, независимо от их этнического происх</w:t>
      </w:r>
      <w:r w:rsidR="00A56CF7" w:rsidRPr="00A56CF7">
        <w:rPr>
          <w:b/>
        </w:rPr>
        <w:t>о</w:t>
      </w:r>
      <w:r w:rsidR="00A56CF7" w:rsidRPr="00A56CF7">
        <w:rPr>
          <w:b/>
        </w:rPr>
        <w:t xml:space="preserve">ждения. </w:t>
      </w:r>
    </w:p>
    <w:p w:rsidR="00A56CF7" w:rsidRPr="00A56CF7" w:rsidRDefault="00A56CF7" w:rsidP="00775B90">
      <w:pPr>
        <w:pStyle w:val="H23GR"/>
      </w:pPr>
      <w:r w:rsidRPr="00A56CF7">
        <w:tab/>
      </w:r>
      <w:r w:rsidRPr="00A56CF7">
        <w:tab/>
        <w:t xml:space="preserve">Представительство меньшинств в политических органах и их участие </w:t>
      </w:r>
      <w:r w:rsidR="00775B90">
        <w:br/>
      </w:r>
      <w:r w:rsidRPr="00A56CF7">
        <w:t>в политической жизни</w:t>
      </w:r>
    </w:p>
    <w:p w:rsidR="00A56CF7" w:rsidRPr="00A56CF7" w:rsidRDefault="00A56CF7" w:rsidP="00A56CF7">
      <w:pPr>
        <w:pStyle w:val="SingleTxtGR"/>
      </w:pPr>
      <w:r w:rsidRPr="00A56CF7">
        <w:t>9.</w:t>
      </w:r>
      <w:r w:rsidRPr="00A56CF7">
        <w:tab/>
        <w:t>Комитет отмечает усилия, предпринимаемые государством-участником в целях привлечения меньшинств к политической и общественной жизни, в час</w:t>
      </w:r>
      <w:r w:rsidRPr="00A56CF7">
        <w:t>т</w:t>
      </w:r>
      <w:r w:rsidRPr="00A56CF7">
        <w:t>ности к работе в системе сил безопасности и полиции, а также усилия по ос</w:t>
      </w:r>
      <w:r w:rsidRPr="00A56CF7">
        <w:t>у</w:t>
      </w:r>
      <w:r w:rsidRPr="00A56CF7">
        <w:t>ществлению постановления № 567/2011 парламента, предусматривающего сб</w:t>
      </w:r>
      <w:r w:rsidRPr="00A56CF7">
        <w:t>а</w:t>
      </w:r>
      <w:r w:rsidRPr="00A56CF7">
        <w:t xml:space="preserve">лансированную кадровую политику. Тем не менее Комитет </w:t>
      </w:r>
      <w:r w:rsidR="00775B90">
        <w:t>по-прежнему</w:t>
      </w:r>
      <w:r w:rsidRPr="00A56CF7">
        <w:t xml:space="preserve"> обе</w:t>
      </w:r>
      <w:r w:rsidRPr="00A56CF7">
        <w:t>с</w:t>
      </w:r>
      <w:r w:rsidRPr="00A56CF7">
        <w:t>покоен крайне низкой представленностью групп этнических меньшинств в п</w:t>
      </w:r>
      <w:r w:rsidRPr="00A56CF7">
        <w:t>о</w:t>
      </w:r>
      <w:r w:rsidRPr="00A56CF7">
        <w:t xml:space="preserve">литической и общественной жизни, в том числе в местных органах власти, </w:t>
      </w:r>
      <w:r w:rsidR="00775B90">
        <w:t>что отражено</w:t>
      </w:r>
      <w:r w:rsidRPr="00A56CF7">
        <w:t xml:space="preserve"> в докладе государства-участника, и особенно в парламенте, органах исполнительной власти, полиции и судах, где их представленность снижалась с 2007 г</w:t>
      </w:r>
      <w:r w:rsidRPr="00A56CF7">
        <w:t>о</w:t>
      </w:r>
      <w:r w:rsidRPr="00A56CF7">
        <w:t>да и после событий июня 2010 года (статьи 2 и 5).</w:t>
      </w:r>
    </w:p>
    <w:p w:rsidR="00A56CF7" w:rsidRPr="00A56CF7" w:rsidRDefault="00A56CF7" w:rsidP="00A56CF7">
      <w:pPr>
        <w:pStyle w:val="SingleTxtGR"/>
        <w:rPr>
          <w:b/>
        </w:rPr>
      </w:pPr>
      <w:r w:rsidRPr="00A56CF7">
        <w:rPr>
          <w:b/>
        </w:rPr>
        <w:t>Напоминая о своей общей рекомендации № 32 (2009 год) о значении и сф</w:t>
      </w:r>
      <w:r w:rsidRPr="00A56CF7">
        <w:rPr>
          <w:b/>
        </w:rPr>
        <w:t>е</w:t>
      </w:r>
      <w:r w:rsidRPr="00A56CF7">
        <w:rPr>
          <w:b/>
        </w:rPr>
        <w:t>ре применения особых мер в Международной конвенции о ликвидации всех форм расовой дискриминации и следуя своей предыдущей рекоменд</w:t>
      </w:r>
      <w:r w:rsidRPr="00A56CF7">
        <w:rPr>
          <w:b/>
        </w:rPr>
        <w:t>а</w:t>
      </w:r>
      <w:r w:rsidRPr="00A56CF7">
        <w:rPr>
          <w:b/>
        </w:rPr>
        <w:t>ции (</w:t>
      </w:r>
      <w:r w:rsidRPr="00A56CF7">
        <w:rPr>
          <w:b/>
          <w:lang w:val="en-GB"/>
        </w:rPr>
        <w:t>CERD</w:t>
      </w:r>
      <w:r w:rsidRPr="00A56CF7">
        <w:rPr>
          <w:b/>
        </w:rPr>
        <w:t>/</w:t>
      </w:r>
      <w:r w:rsidRPr="00A56CF7">
        <w:rPr>
          <w:b/>
          <w:lang w:val="en-GB"/>
        </w:rPr>
        <w:t>C</w:t>
      </w:r>
      <w:r w:rsidRPr="00A56CF7">
        <w:rPr>
          <w:b/>
        </w:rPr>
        <w:t>/</w:t>
      </w:r>
      <w:r w:rsidRPr="00A56CF7">
        <w:rPr>
          <w:b/>
          <w:lang w:val="en-GB"/>
        </w:rPr>
        <w:t>KGZ</w:t>
      </w:r>
      <w:r w:rsidRPr="00A56CF7">
        <w:rPr>
          <w:b/>
        </w:rPr>
        <w:t>/</w:t>
      </w:r>
      <w:r w:rsidRPr="00A56CF7">
        <w:rPr>
          <w:b/>
          <w:lang w:val="en-GB"/>
        </w:rPr>
        <w:t>CO</w:t>
      </w:r>
      <w:r w:rsidRPr="00A56CF7">
        <w:rPr>
          <w:b/>
        </w:rPr>
        <w:t>/4, пункт 11), Комитет призывает государство-участник принять конкретные и всеобъемлющие меры для обеспечения того, чтобы лица, принадлежащие к группам этнических меньшинств, б</w:t>
      </w:r>
      <w:r w:rsidRPr="00A56CF7">
        <w:rPr>
          <w:b/>
        </w:rPr>
        <w:t>ы</w:t>
      </w:r>
      <w:r w:rsidRPr="00A56CF7">
        <w:rPr>
          <w:b/>
        </w:rPr>
        <w:t xml:space="preserve">ли </w:t>
      </w:r>
      <w:r w:rsidR="00775B90">
        <w:rPr>
          <w:b/>
        </w:rPr>
        <w:t>должным</w:t>
      </w:r>
      <w:r w:rsidRPr="00A56CF7">
        <w:rPr>
          <w:b/>
        </w:rPr>
        <w:t xml:space="preserve"> образом представлены в выборных и исполнительных орг</w:t>
      </w:r>
      <w:r w:rsidRPr="00A56CF7">
        <w:rPr>
          <w:b/>
        </w:rPr>
        <w:t>а</w:t>
      </w:r>
      <w:r w:rsidRPr="00A56CF7">
        <w:rPr>
          <w:b/>
        </w:rPr>
        <w:t xml:space="preserve">нах, полиции и судах на всех уровнях. Комитет рекомендует государству-участнику обеспечить, чтобы представленность меньшинств </w:t>
      </w:r>
      <w:r w:rsidR="00775B90">
        <w:rPr>
          <w:b/>
        </w:rPr>
        <w:t>была в ма</w:t>
      </w:r>
      <w:r w:rsidR="00775B90">
        <w:rPr>
          <w:b/>
        </w:rPr>
        <w:t>к</w:t>
      </w:r>
      <w:r w:rsidR="00775B90">
        <w:rPr>
          <w:b/>
        </w:rPr>
        <w:t>симальной степени соразмерна</w:t>
      </w:r>
      <w:r w:rsidRPr="00A56CF7">
        <w:rPr>
          <w:b/>
        </w:rPr>
        <w:t xml:space="preserve"> их дол</w:t>
      </w:r>
      <w:r w:rsidR="00775B90">
        <w:rPr>
          <w:b/>
        </w:rPr>
        <w:t>е</w:t>
      </w:r>
      <w:r w:rsidRPr="00A56CF7">
        <w:rPr>
          <w:b/>
        </w:rPr>
        <w:t xml:space="preserve"> в населении государства-участника, в соответствии со статьей 5 Конвенции, памятуя при этом о н</w:t>
      </w:r>
      <w:r w:rsidRPr="00A56CF7">
        <w:rPr>
          <w:b/>
        </w:rPr>
        <w:t>е</w:t>
      </w:r>
      <w:r w:rsidRPr="00A56CF7">
        <w:rPr>
          <w:b/>
        </w:rPr>
        <w:t>обходимости укреплять доверие к государству со стороны всех слоев нас</w:t>
      </w:r>
      <w:r w:rsidRPr="00A56CF7">
        <w:rPr>
          <w:b/>
        </w:rPr>
        <w:t>е</w:t>
      </w:r>
      <w:r w:rsidRPr="00A56CF7">
        <w:rPr>
          <w:b/>
        </w:rPr>
        <w:t>ления.</w:t>
      </w:r>
    </w:p>
    <w:p w:rsidR="00A56CF7" w:rsidRPr="00A56CF7" w:rsidRDefault="00A56CF7" w:rsidP="00BE51FC">
      <w:pPr>
        <w:pStyle w:val="H23GR"/>
      </w:pPr>
      <w:r w:rsidRPr="00A56CF7">
        <w:tab/>
      </w:r>
      <w:r w:rsidRPr="00A56CF7">
        <w:tab/>
        <w:t>Социально-экономические диспропорции</w:t>
      </w:r>
    </w:p>
    <w:p w:rsidR="00A56CF7" w:rsidRPr="00A56CF7" w:rsidRDefault="00A56CF7" w:rsidP="00A56CF7">
      <w:pPr>
        <w:pStyle w:val="SingleTxtGR"/>
      </w:pPr>
      <w:r w:rsidRPr="00A56CF7">
        <w:t>10.</w:t>
      </w:r>
      <w:r w:rsidRPr="00A56CF7">
        <w:tab/>
        <w:t>Комитет принимает к сведению информацию, представленную делегац</w:t>
      </w:r>
      <w:r w:rsidRPr="00A56CF7">
        <w:t>и</w:t>
      </w:r>
      <w:r w:rsidRPr="00A56CF7">
        <w:t>ей государства-участника в ходе ее диалога с Комитетом, согласно которой к</w:t>
      </w:r>
      <w:r w:rsidRPr="00A56CF7">
        <w:t>о</w:t>
      </w:r>
      <w:r w:rsidRPr="00A56CF7">
        <w:t>ренной причиной событий июня 2010 года были социально-экономические ди</w:t>
      </w:r>
      <w:r w:rsidRPr="00A56CF7">
        <w:t>с</w:t>
      </w:r>
      <w:r w:rsidRPr="00A56CF7">
        <w:t>пропорции, существующие между группой этнического большинства и мен</w:t>
      </w:r>
      <w:r w:rsidRPr="00A56CF7">
        <w:t>ь</w:t>
      </w:r>
      <w:r w:rsidRPr="00A56CF7">
        <w:t>шинством, а также между сельскими и городскими районами, где сконцентр</w:t>
      </w:r>
      <w:r w:rsidRPr="00A56CF7">
        <w:t>и</w:t>
      </w:r>
      <w:r w:rsidRPr="00A56CF7">
        <w:t>рованы некоторые этнические группы, особенно кыргызы. Вместе с тем Ком</w:t>
      </w:r>
      <w:r w:rsidRPr="00A56CF7">
        <w:t>и</w:t>
      </w:r>
      <w:r w:rsidRPr="00A56CF7">
        <w:t>тет обеспокоен тем, что при сохранении таких социально-экономических ди</w:t>
      </w:r>
      <w:r w:rsidRPr="00A56CF7">
        <w:t>с</w:t>
      </w:r>
      <w:r w:rsidRPr="00A56CF7">
        <w:t xml:space="preserve">пропорций они могут привести к </w:t>
      </w:r>
      <w:r w:rsidR="00BE51FC">
        <w:t>новым</w:t>
      </w:r>
      <w:r w:rsidRPr="00A56CF7">
        <w:t xml:space="preserve"> межэтническим конфликтам (статьи 2 и 5).</w:t>
      </w:r>
    </w:p>
    <w:p w:rsidR="00A56CF7" w:rsidRPr="00A56CF7" w:rsidRDefault="00A56CF7" w:rsidP="00A56CF7">
      <w:pPr>
        <w:pStyle w:val="SingleTxtGR"/>
        <w:rPr>
          <w:b/>
        </w:rPr>
      </w:pPr>
      <w:r w:rsidRPr="00A56CF7">
        <w:rPr>
          <w:b/>
        </w:rPr>
        <w:t>Комитет призывает государство-участник принять все необходимые меры в целях устранения социально-экономических диспропорций между ра</w:t>
      </w:r>
      <w:r w:rsidRPr="00A56CF7">
        <w:rPr>
          <w:b/>
        </w:rPr>
        <w:t>з</w:t>
      </w:r>
      <w:r w:rsidRPr="00A56CF7">
        <w:rPr>
          <w:b/>
        </w:rPr>
        <w:t>личными этническими общинами и между сельскими и городскими ра</w:t>
      </w:r>
      <w:r w:rsidRPr="00A56CF7">
        <w:rPr>
          <w:b/>
        </w:rPr>
        <w:t>й</w:t>
      </w:r>
      <w:r w:rsidRPr="00A56CF7">
        <w:rPr>
          <w:b/>
        </w:rPr>
        <w:t>онами, а также поощрения равного осуществления всех прав в экономич</w:t>
      </w:r>
      <w:r w:rsidRPr="00A56CF7">
        <w:rPr>
          <w:b/>
        </w:rPr>
        <w:t>е</w:t>
      </w:r>
      <w:r w:rsidRPr="00A56CF7">
        <w:rPr>
          <w:b/>
        </w:rPr>
        <w:t xml:space="preserve">ской, социальной и культурной областях в соответствии с пунктом </w:t>
      </w:r>
      <w:r w:rsidRPr="00A56CF7">
        <w:rPr>
          <w:b/>
          <w:lang w:val="en-US"/>
        </w:rPr>
        <w:t>e</w:t>
      </w:r>
      <w:r w:rsidRPr="00A56CF7">
        <w:rPr>
          <w:b/>
        </w:rPr>
        <w:t>) ст</w:t>
      </w:r>
      <w:r w:rsidRPr="00A56CF7">
        <w:rPr>
          <w:b/>
        </w:rPr>
        <w:t>а</w:t>
      </w:r>
      <w:r w:rsidRPr="00A56CF7">
        <w:rPr>
          <w:b/>
        </w:rPr>
        <w:t>тьи 5 Конвенции. Комитет просит государство-участник представить ему информацию о конкретных мерах, принятых с этой целью, в своем сл</w:t>
      </w:r>
      <w:r w:rsidRPr="00A56CF7">
        <w:rPr>
          <w:b/>
        </w:rPr>
        <w:t>е</w:t>
      </w:r>
      <w:r w:rsidRPr="00A56CF7">
        <w:rPr>
          <w:b/>
        </w:rPr>
        <w:t xml:space="preserve">дующем периодическом докладе. </w:t>
      </w:r>
    </w:p>
    <w:p w:rsidR="00A56CF7" w:rsidRPr="00A56CF7" w:rsidRDefault="00A56CF7" w:rsidP="00BE51FC">
      <w:pPr>
        <w:pStyle w:val="H23GR"/>
      </w:pPr>
      <w:r w:rsidRPr="00A56CF7">
        <w:tab/>
      </w:r>
      <w:r w:rsidRPr="00A56CF7">
        <w:tab/>
        <w:t xml:space="preserve">Положение внутренне перемещенных лиц после конфликта в июне </w:t>
      </w:r>
      <w:r w:rsidR="00BE51FC">
        <w:br/>
      </w:r>
      <w:r w:rsidRPr="00A56CF7">
        <w:t>2010 года</w:t>
      </w:r>
    </w:p>
    <w:p w:rsidR="00A56CF7" w:rsidRPr="00A56CF7" w:rsidRDefault="00A56CF7" w:rsidP="00A56CF7">
      <w:pPr>
        <w:pStyle w:val="SingleTxtGR"/>
      </w:pPr>
      <w:r w:rsidRPr="00A56CF7">
        <w:t>11.</w:t>
      </w:r>
      <w:r w:rsidRPr="00A56CF7">
        <w:tab/>
        <w:t xml:space="preserve">Отмечая усилия государства-участника по оказанию помощи внутренне перемещенным лицам, Комитет, тем не менее, </w:t>
      </w:r>
      <w:r w:rsidR="00BE51FC">
        <w:t>по-прежнему испытывает</w:t>
      </w:r>
      <w:r w:rsidRPr="00A56CF7">
        <w:t xml:space="preserve"> обе</w:t>
      </w:r>
      <w:r w:rsidRPr="00A56CF7">
        <w:t>с</w:t>
      </w:r>
      <w:r w:rsidRPr="00A56CF7">
        <w:t>покоенность по поводу того, что окончательное возвращение внутренн</w:t>
      </w:r>
      <w:r w:rsidR="00C4430F">
        <w:t>е</w:t>
      </w:r>
      <w:r w:rsidRPr="00A56CF7">
        <w:t xml:space="preserve"> пер</w:t>
      </w:r>
      <w:r w:rsidRPr="00A56CF7">
        <w:t>е</w:t>
      </w:r>
      <w:r w:rsidRPr="00A56CF7">
        <w:t>мещенных лиц пока не достигнуто и что некоторые из вернувшихся в Ош и Джалал-Абад после событий июня 2010 года до сих пор сталкиваются с трудн</w:t>
      </w:r>
      <w:r w:rsidRPr="00A56CF7">
        <w:t>о</w:t>
      </w:r>
      <w:r w:rsidRPr="00A56CF7">
        <w:t xml:space="preserve">стями в плане жилья, имущества и возвращения в жизнь общества (статьи 2 </w:t>
      </w:r>
      <w:r w:rsidR="00BE51FC">
        <w:br/>
      </w:r>
      <w:r w:rsidRPr="00A56CF7">
        <w:t>и 5).</w:t>
      </w:r>
    </w:p>
    <w:p w:rsidR="00A56CF7" w:rsidRPr="00A56CF7" w:rsidRDefault="00A56CF7" w:rsidP="00A56CF7">
      <w:pPr>
        <w:pStyle w:val="SingleTxtGR"/>
        <w:rPr>
          <w:b/>
        </w:rPr>
      </w:pPr>
      <w:r w:rsidRPr="00A56CF7">
        <w:rPr>
          <w:b/>
        </w:rPr>
        <w:t>Комитет призывает государство-участник продолжать свои усилия по ок</w:t>
      </w:r>
      <w:r w:rsidRPr="00A56CF7">
        <w:rPr>
          <w:b/>
        </w:rPr>
        <w:t>а</w:t>
      </w:r>
      <w:r w:rsidRPr="00A56CF7">
        <w:rPr>
          <w:b/>
        </w:rPr>
        <w:t>занию всемерной помощи внутренне перемещенным лицам, верну</w:t>
      </w:r>
      <w:r w:rsidRPr="00A56CF7">
        <w:rPr>
          <w:b/>
        </w:rPr>
        <w:t>в</w:t>
      </w:r>
      <w:r w:rsidRPr="00A56CF7">
        <w:rPr>
          <w:b/>
        </w:rPr>
        <w:t xml:space="preserve">шимся в свои родные места в Ошской и Джалал-Абадской областях, и обеспечить их полноценное возвращение в жизнь общества, особенно в плане доступа к жилью и трудоустройству. </w:t>
      </w:r>
    </w:p>
    <w:p w:rsidR="00A56CF7" w:rsidRPr="00A56CF7" w:rsidRDefault="00A56CF7" w:rsidP="00BE51FC">
      <w:pPr>
        <w:pStyle w:val="H23GR"/>
      </w:pPr>
      <w:r w:rsidRPr="00A56CF7">
        <w:tab/>
      </w:r>
      <w:r w:rsidRPr="00A56CF7">
        <w:tab/>
        <w:t>Язык и культура меньшинств в сфере образования</w:t>
      </w:r>
    </w:p>
    <w:p w:rsidR="00A56CF7" w:rsidRPr="00A56CF7" w:rsidRDefault="00A56CF7" w:rsidP="00A56CF7">
      <w:pPr>
        <w:pStyle w:val="SingleTxtGR"/>
      </w:pPr>
      <w:r w:rsidRPr="00A56CF7">
        <w:t>12.</w:t>
      </w:r>
      <w:r w:rsidRPr="00A56CF7">
        <w:tab/>
        <w:t xml:space="preserve">Комитет отмечает, что Конституция государства-участника (статья 10) и </w:t>
      </w:r>
      <w:r w:rsidR="00BE51FC" w:rsidRPr="00A56CF7">
        <w:t xml:space="preserve">Закон </w:t>
      </w:r>
      <w:r w:rsidRPr="00A56CF7">
        <w:t>"О государственном языке" гарантируют право лиц, принадлежащих к меньшинствам, на обучение на их языках. Тем не менее Комитет выражает обеспокоенность нехваткой квалифицированных учителей, переводчиков, уче</w:t>
      </w:r>
      <w:r w:rsidRPr="00A56CF7">
        <w:t>б</w:t>
      </w:r>
      <w:r w:rsidRPr="00A56CF7">
        <w:t>ников и учебных материалов на языках меньшинств, а также на государстве</w:t>
      </w:r>
      <w:r w:rsidRPr="00A56CF7">
        <w:t>н</w:t>
      </w:r>
      <w:r w:rsidRPr="00A56CF7">
        <w:t>ных языках. Особую озабоченность Комитета вызывают сообщения о том, что начиная с июня 2010 года многие школы в Оше и Джалал-Абаде перешли с яз</w:t>
      </w:r>
      <w:r w:rsidRPr="00A56CF7">
        <w:t>ы</w:t>
      </w:r>
      <w:r w:rsidRPr="00A56CF7">
        <w:t>ков меньшинств на кыргызский в качестве языка преподавания и что некоторые из них теперь не получают государственное финансирование, позволяющее им проводить занятия на языках меньшинств. Комитет также выражает обеспок</w:t>
      </w:r>
      <w:r w:rsidRPr="00A56CF7">
        <w:t>о</w:t>
      </w:r>
      <w:r w:rsidRPr="00A56CF7">
        <w:t xml:space="preserve">енность </w:t>
      </w:r>
      <w:r w:rsidR="00CC6BF1">
        <w:t xml:space="preserve">в связи с </w:t>
      </w:r>
      <w:r w:rsidRPr="00A56CF7">
        <w:t>информацией о решении государства-участника, согласно к</w:t>
      </w:r>
      <w:r w:rsidRPr="00A56CF7">
        <w:t>о</w:t>
      </w:r>
      <w:r w:rsidRPr="00A56CF7">
        <w:t>торому экзамены в старших классах школы будут проводиться на кыргызском, тем самым приводя к дискриминации в отношении детей из числа меньшинств, к</w:t>
      </w:r>
      <w:r w:rsidRPr="00A56CF7">
        <w:t>о</w:t>
      </w:r>
      <w:r w:rsidRPr="00A56CF7">
        <w:t>торые получали образование частично на языках меньшинств и недостаточно владеют кыргызским, чтобы сдавать на нем экзамены; данное обстоятельство может препятствовать их поступлению в университеты и участию в трудовой деятел</w:t>
      </w:r>
      <w:r w:rsidRPr="00A56CF7">
        <w:t>ь</w:t>
      </w:r>
      <w:r w:rsidRPr="00A56CF7">
        <w:t xml:space="preserve">ности на равных с представителями большинства условиях. Кроме того, Комитет </w:t>
      </w:r>
      <w:r w:rsidR="00CC6BF1">
        <w:t>по-прежнему</w:t>
      </w:r>
      <w:r w:rsidRPr="00A56CF7">
        <w:t xml:space="preserve"> обеспокоен сообщениями о том, что учебники и уче</w:t>
      </w:r>
      <w:r w:rsidRPr="00A56CF7">
        <w:t>б</w:t>
      </w:r>
      <w:r w:rsidRPr="00A56CF7">
        <w:t>ные программы начальных и средних школ не содержат достаточной информации об истории и культуре различных этнических групп, проживающих на террит</w:t>
      </w:r>
      <w:r w:rsidRPr="00A56CF7">
        <w:t>о</w:t>
      </w:r>
      <w:r w:rsidRPr="00A56CF7">
        <w:t>рии государства-участника (статьи 2, 5 и 7).</w:t>
      </w:r>
    </w:p>
    <w:p w:rsidR="00A56CF7" w:rsidRPr="00A56CF7" w:rsidRDefault="00A56CF7" w:rsidP="00A56CF7">
      <w:pPr>
        <w:pStyle w:val="SingleTxtGR"/>
        <w:rPr>
          <w:b/>
        </w:rPr>
      </w:pPr>
      <w:r w:rsidRPr="00A56CF7">
        <w:rPr>
          <w:b/>
        </w:rPr>
        <w:t>Комитет призывает государство-участник укреплять свои усилия по поо</w:t>
      </w:r>
      <w:r w:rsidRPr="00A56CF7">
        <w:rPr>
          <w:b/>
        </w:rPr>
        <w:t>щ</w:t>
      </w:r>
      <w:r w:rsidRPr="00A56CF7">
        <w:rPr>
          <w:b/>
        </w:rPr>
        <w:t>рению образования на языках меньшинств детей, принадлежащих к гру</w:t>
      </w:r>
      <w:r w:rsidRPr="00A56CF7">
        <w:rPr>
          <w:b/>
        </w:rPr>
        <w:t>п</w:t>
      </w:r>
      <w:r w:rsidRPr="00A56CF7">
        <w:rPr>
          <w:b/>
        </w:rPr>
        <w:t>пам этнических меньшинств, особенно в Ошской и Джала</w:t>
      </w:r>
      <w:r w:rsidR="00CC6BF1">
        <w:rPr>
          <w:b/>
        </w:rPr>
        <w:t>л</w:t>
      </w:r>
      <w:r w:rsidRPr="00A56CF7">
        <w:rPr>
          <w:b/>
        </w:rPr>
        <w:t>-Абадской о</w:t>
      </w:r>
      <w:r w:rsidRPr="00A56CF7">
        <w:rPr>
          <w:b/>
        </w:rPr>
        <w:t>б</w:t>
      </w:r>
      <w:r w:rsidRPr="00A56CF7">
        <w:rPr>
          <w:b/>
        </w:rPr>
        <w:t>ластях. Комитет также рекомендует государству-участнику пересмотреть свое решение о введении экзаменов на кыргызском в старшей школе и принять надлежащие меры для обеспечения того, чтобы дети из числа меньшинств сдавали экзамены на языках, на которых они преимущес</w:t>
      </w:r>
      <w:r w:rsidRPr="00A56CF7">
        <w:rPr>
          <w:b/>
        </w:rPr>
        <w:t>т</w:t>
      </w:r>
      <w:r w:rsidRPr="00A56CF7">
        <w:rPr>
          <w:b/>
        </w:rPr>
        <w:t>венно получали образование. Комитет вновь повторяет свою предыдущую рекомендацию (</w:t>
      </w:r>
      <w:r w:rsidRPr="00A56CF7">
        <w:rPr>
          <w:b/>
          <w:lang w:val="en-GB"/>
        </w:rPr>
        <w:t>CERD</w:t>
      </w:r>
      <w:r w:rsidRPr="00A56CF7">
        <w:rPr>
          <w:b/>
        </w:rPr>
        <w:t>/</w:t>
      </w:r>
      <w:r w:rsidRPr="00A56CF7">
        <w:rPr>
          <w:b/>
          <w:lang w:val="en-GB"/>
        </w:rPr>
        <w:t>C</w:t>
      </w:r>
      <w:r w:rsidRPr="00A56CF7">
        <w:rPr>
          <w:b/>
        </w:rPr>
        <w:t>/</w:t>
      </w:r>
      <w:r w:rsidRPr="00A56CF7">
        <w:rPr>
          <w:b/>
          <w:lang w:val="en-GB"/>
        </w:rPr>
        <w:t>KGZ</w:t>
      </w:r>
      <w:r w:rsidRPr="00A56CF7">
        <w:rPr>
          <w:b/>
        </w:rPr>
        <w:t>/</w:t>
      </w:r>
      <w:r w:rsidRPr="00A56CF7">
        <w:rPr>
          <w:b/>
          <w:lang w:val="en-GB"/>
        </w:rPr>
        <w:t>CO</w:t>
      </w:r>
      <w:r w:rsidRPr="00A56CF7">
        <w:rPr>
          <w:b/>
        </w:rPr>
        <w:t>/4, пункт 14) государству-участнику включить в программы обучения и учебники начальной и средней школ информацию, к</w:t>
      </w:r>
      <w:r w:rsidRPr="00A56CF7">
        <w:rPr>
          <w:b/>
        </w:rPr>
        <w:t>а</w:t>
      </w:r>
      <w:r w:rsidRPr="00A56CF7">
        <w:rPr>
          <w:b/>
        </w:rPr>
        <w:t>сающуюся истории и культуры различных этнических групп, прожива</w:t>
      </w:r>
      <w:r w:rsidRPr="00A56CF7">
        <w:rPr>
          <w:b/>
        </w:rPr>
        <w:t>ю</w:t>
      </w:r>
      <w:r w:rsidRPr="00A56CF7">
        <w:rPr>
          <w:b/>
        </w:rPr>
        <w:t>щих на его территории. Комитет просит государство-участник представить информацию о последующих мерах, принятых в связи с данной рекоме</w:t>
      </w:r>
      <w:r w:rsidRPr="00A56CF7">
        <w:rPr>
          <w:b/>
        </w:rPr>
        <w:t>н</w:t>
      </w:r>
      <w:r w:rsidRPr="00A56CF7">
        <w:rPr>
          <w:b/>
        </w:rPr>
        <w:t>дацией, в своем следующем периодическом докладе.</w:t>
      </w:r>
    </w:p>
    <w:p w:rsidR="00A56CF7" w:rsidRPr="00A56CF7" w:rsidRDefault="00A56CF7" w:rsidP="00CC6BF1">
      <w:pPr>
        <w:pStyle w:val="H23GR"/>
      </w:pPr>
      <w:r w:rsidRPr="00A56CF7">
        <w:tab/>
      </w:r>
      <w:r w:rsidRPr="00A56CF7">
        <w:tab/>
        <w:t xml:space="preserve">Языки меньшинств в средствах массовой информации после конфликта </w:t>
      </w:r>
      <w:r w:rsidR="00CC6BF1">
        <w:br/>
      </w:r>
      <w:r w:rsidRPr="00A56CF7">
        <w:t>в июне 2010 года</w:t>
      </w:r>
    </w:p>
    <w:p w:rsidR="00A56CF7" w:rsidRPr="00A56CF7" w:rsidRDefault="00A56CF7" w:rsidP="00A56CF7">
      <w:pPr>
        <w:pStyle w:val="SingleTxtGR"/>
      </w:pPr>
      <w:r w:rsidRPr="00A56CF7">
        <w:t>13.</w:t>
      </w:r>
      <w:r w:rsidRPr="00A56CF7">
        <w:tab/>
        <w:t>Комитет принимает к сведению данные делегацией государства-участника пояснения о том, что некоторые средства массовой информации з</w:t>
      </w:r>
      <w:r w:rsidRPr="00A56CF7">
        <w:t>а</w:t>
      </w:r>
      <w:r w:rsidRPr="00A56CF7">
        <w:t xml:space="preserve">нимались разжиганием межэтнической ненависти и что некоторые владельцы средств массовой информации покинули страну из соображений безопасности. Вместе с тем Комитет выражает обеспокоенность по поводу того, что "общее состояние СМИ на узбекском языке сегодня весьма плачевно, практически все они не функционируют с июньских событий 2010 года", а также </w:t>
      </w:r>
      <w:r w:rsidR="00CC6BF1">
        <w:t>того</w:t>
      </w:r>
      <w:r w:rsidRPr="00A56CF7">
        <w:t>, что и</w:t>
      </w:r>
      <w:r w:rsidRPr="00A56CF7">
        <w:t>с</w:t>
      </w:r>
      <w:r w:rsidRPr="00A56CF7">
        <w:t>пользование языков меньшинств в средствах массовой информации снизилось, особенно в Ошской области. Комитет выражает особую обеспокоенность тем, что прекратил вещание канал "Мезон ТВ", канал "Ош ТВ" в настоящее время выхо</w:t>
      </w:r>
      <w:r w:rsidR="00CC6BF1">
        <w:t>дит на кыргызском языке</w:t>
      </w:r>
      <w:r w:rsidRPr="00A56CF7">
        <w:t xml:space="preserve"> </w:t>
      </w:r>
      <w:r w:rsidR="00CC6BF1">
        <w:t>и</w:t>
      </w:r>
      <w:r w:rsidRPr="00A56CF7">
        <w:t xml:space="preserve"> прекратилось издание ряда газет, ранее вых</w:t>
      </w:r>
      <w:r w:rsidRPr="00A56CF7">
        <w:t>о</w:t>
      </w:r>
      <w:r w:rsidRPr="00A56CF7">
        <w:t>дивших на узбекском языке, поскольку данное положение дел ограничивает право лиц, принадлежащих к узбекскому меньшинству, на распространение и получ</w:t>
      </w:r>
      <w:r w:rsidRPr="00A56CF7">
        <w:t>е</w:t>
      </w:r>
      <w:r w:rsidRPr="00A56CF7">
        <w:t>ние информации на своем языке (статьи 5 и 7).</w:t>
      </w:r>
    </w:p>
    <w:p w:rsidR="00A56CF7" w:rsidRPr="00A56CF7" w:rsidRDefault="00A56CF7" w:rsidP="00A56CF7">
      <w:pPr>
        <w:pStyle w:val="SingleTxtGR"/>
        <w:rPr>
          <w:b/>
        </w:rPr>
      </w:pPr>
      <w:r w:rsidRPr="00A56CF7">
        <w:rPr>
          <w:b/>
        </w:rPr>
        <w:t>Комитет призывает государство-участник принять надлежащие меры по обеспечению того, чтобы группы меньшинств, в особенности узбеков, им</w:t>
      </w:r>
      <w:r w:rsidRPr="00A56CF7">
        <w:rPr>
          <w:b/>
        </w:rPr>
        <w:t>е</w:t>
      </w:r>
      <w:r w:rsidRPr="00A56CF7">
        <w:rPr>
          <w:b/>
        </w:rPr>
        <w:t>ли возможность распространять и получать информацию на своих родных языках. В этой же связи Комитет рекомендует государству-участнику пр</w:t>
      </w:r>
      <w:r w:rsidRPr="00A56CF7">
        <w:rPr>
          <w:b/>
        </w:rPr>
        <w:t>и</w:t>
      </w:r>
      <w:r w:rsidRPr="00A56CF7">
        <w:rPr>
          <w:b/>
        </w:rPr>
        <w:t>нять меры по созданию благоприятных условий, способствующих разв</w:t>
      </w:r>
      <w:r w:rsidRPr="00A56CF7">
        <w:rPr>
          <w:b/>
        </w:rPr>
        <w:t>и</w:t>
      </w:r>
      <w:r w:rsidRPr="00A56CF7">
        <w:rPr>
          <w:b/>
        </w:rPr>
        <w:t>тию частных средств массовой информации, принадлежащих представит</w:t>
      </w:r>
      <w:r w:rsidRPr="00A56CF7">
        <w:rPr>
          <w:b/>
        </w:rPr>
        <w:t>е</w:t>
      </w:r>
      <w:r w:rsidRPr="00A56CF7">
        <w:rPr>
          <w:b/>
        </w:rPr>
        <w:t>лям групп меньшинств, в том числе в Ошской области. Комитет также р</w:t>
      </w:r>
      <w:r w:rsidRPr="00A56CF7">
        <w:rPr>
          <w:b/>
        </w:rPr>
        <w:t>е</w:t>
      </w:r>
      <w:r w:rsidRPr="00A56CF7">
        <w:rPr>
          <w:b/>
        </w:rPr>
        <w:t xml:space="preserve">комендует государству-участнику обеспечить </w:t>
      </w:r>
      <w:r w:rsidR="00185433">
        <w:rPr>
          <w:b/>
        </w:rPr>
        <w:t>ознакомление</w:t>
      </w:r>
      <w:r w:rsidRPr="00A56CF7">
        <w:rPr>
          <w:b/>
        </w:rPr>
        <w:t xml:space="preserve"> журналистов </w:t>
      </w:r>
      <w:r w:rsidR="00185433">
        <w:rPr>
          <w:b/>
        </w:rPr>
        <w:t>с проблематикой</w:t>
      </w:r>
      <w:r w:rsidRPr="00A56CF7">
        <w:rPr>
          <w:b/>
        </w:rPr>
        <w:t xml:space="preserve"> прав человека, включая </w:t>
      </w:r>
      <w:r w:rsidR="00185433">
        <w:rPr>
          <w:b/>
        </w:rPr>
        <w:t>такой аспект, как запрещение по</w:t>
      </w:r>
      <w:r w:rsidR="00185433">
        <w:rPr>
          <w:b/>
        </w:rPr>
        <w:t>д</w:t>
      </w:r>
      <w:r w:rsidR="00185433">
        <w:rPr>
          <w:b/>
        </w:rPr>
        <w:t xml:space="preserve">стрекательства к </w:t>
      </w:r>
      <w:r w:rsidRPr="00A56CF7">
        <w:rPr>
          <w:b/>
        </w:rPr>
        <w:t xml:space="preserve">расовой дискриминации. </w:t>
      </w:r>
    </w:p>
    <w:p w:rsidR="00A56CF7" w:rsidRPr="00A56CF7" w:rsidRDefault="00A56CF7" w:rsidP="00185433">
      <w:pPr>
        <w:pStyle w:val="H23GR"/>
      </w:pPr>
      <w:r w:rsidRPr="00A56CF7">
        <w:tab/>
      </w:r>
      <w:r w:rsidRPr="00A56CF7">
        <w:tab/>
        <w:t>Поощрение терпимости и взаимопонимания</w:t>
      </w:r>
    </w:p>
    <w:p w:rsidR="00A56CF7" w:rsidRPr="00A56CF7" w:rsidRDefault="00A56CF7" w:rsidP="00A56CF7">
      <w:pPr>
        <w:pStyle w:val="SingleTxtGR"/>
      </w:pPr>
      <w:r w:rsidRPr="00A56CF7">
        <w:t>14.</w:t>
      </w:r>
      <w:r w:rsidRPr="00A56CF7">
        <w:tab/>
        <w:t>Комитет выражает обеспокоенность по поводу того, что после событий июня 2010 года все еще сохраняется атмосфера дискриминационных настро</w:t>
      </w:r>
      <w:r w:rsidRPr="00A56CF7">
        <w:t>е</w:t>
      </w:r>
      <w:r w:rsidRPr="00A56CF7">
        <w:t>ний, расовых стереотипов и взаимной подозрительности между группой этн</w:t>
      </w:r>
      <w:r w:rsidRPr="00A56CF7">
        <w:t>и</w:t>
      </w:r>
      <w:r w:rsidRPr="00A56CF7">
        <w:t>ческого большинства и меньшинствами, широкого распространения национал</w:t>
      </w:r>
      <w:r w:rsidRPr="00A56CF7">
        <w:t>и</w:t>
      </w:r>
      <w:r w:rsidRPr="00A56CF7">
        <w:t>стических высказываний и притеснений. Комитет также обеспокоен отсутств</w:t>
      </w:r>
      <w:r w:rsidRPr="00A56CF7">
        <w:t>и</w:t>
      </w:r>
      <w:r w:rsidRPr="00A56CF7">
        <w:t xml:space="preserve">ем действенных мер по созданию мирного и </w:t>
      </w:r>
      <w:r w:rsidR="00185433">
        <w:t>открытого</w:t>
      </w:r>
      <w:r w:rsidRPr="00A56CF7">
        <w:t xml:space="preserve"> общества и всесторо</w:t>
      </w:r>
      <w:r w:rsidRPr="00A56CF7">
        <w:t>н</w:t>
      </w:r>
      <w:r w:rsidRPr="00A56CF7">
        <w:t>нему поощрению терпимости, примирения и взаимопонимания между кыргы</w:t>
      </w:r>
      <w:r w:rsidRPr="00A56CF7">
        <w:t>з</w:t>
      </w:r>
      <w:r w:rsidRPr="00A56CF7">
        <w:t>ским большинством и группами этнических меньшинств (статья 7).</w:t>
      </w:r>
    </w:p>
    <w:p w:rsidR="00A56CF7" w:rsidRPr="00A56CF7" w:rsidRDefault="00A56CF7" w:rsidP="00A56CF7">
      <w:pPr>
        <w:pStyle w:val="SingleTxtGR"/>
        <w:rPr>
          <w:b/>
        </w:rPr>
      </w:pPr>
      <w:r w:rsidRPr="00A56CF7">
        <w:rPr>
          <w:b/>
        </w:rPr>
        <w:t xml:space="preserve">Комитет рекомендует государству-участнику укреплять свои усилия, в </w:t>
      </w:r>
      <w:r w:rsidR="00185433">
        <w:rPr>
          <w:b/>
        </w:rPr>
        <w:t>ч</w:t>
      </w:r>
      <w:r w:rsidR="00185433">
        <w:rPr>
          <w:b/>
        </w:rPr>
        <w:t>а</w:t>
      </w:r>
      <w:r w:rsidR="00185433">
        <w:rPr>
          <w:b/>
        </w:rPr>
        <w:t>стности путем проведения</w:t>
      </w:r>
      <w:r w:rsidRPr="00A56CF7">
        <w:rPr>
          <w:b/>
        </w:rPr>
        <w:t xml:space="preserve"> образовательных, культурных и информацио</w:t>
      </w:r>
      <w:r w:rsidRPr="00A56CF7">
        <w:rPr>
          <w:b/>
        </w:rPr>
        <w:t>н</w:t>
      </w:r>
      <w:r w:rsidRPr="00A56CF7">
        <w:rPr>
          <w:b/>
        </w:rPr>
        <w:t>но-пропагандистских кампаний, в целях борьбы с расовыми стереотипами, дискриминационными настроениями, националистическими высказыв</w:t>
      </w:r>
      <w:r w:rsidRPr="00A56CF7">
        <w:rPr>
          <w:b/>
        </w:rPr>
        <w:t>а</w:t>
      </w:r>
      <w:r w:rsidRPr="00A56CF7">
        <w:rPr>
          <w:b/>
        </w:rPr>
        <w:t>ниями, в том числе в средствах массовой информации, в ц</w:t>
      </w:r>
      <w:r w:rsidRPr="00A56CF7">
        <w:rPr>
          <w:b/>
        </w:rPr>
        <w:t>е</w:t>
      </w:r>
      <w:r w:rsidRPr="00A56CF7">
        <w:rPr>
          <w:b/>
        </w:rPr>
        <w:t xml:space="preserve">лях поощрения примирения, терпимости и взаимопонимания, и </w:t>
      </w:r>
      <w:r w:rsidR="00185433">
        <w:rPr>
          <w:b/>
        </w:rPr>
        <w:t>формировать</w:t>
      </w:r>
      <w:r w:rsidRPr="00A56CF7">
        <w:rPr>
          <w:b/>
        </w:rPr>
        <w:t xml:space="preserve"> мирное и </w:t>
      </w:r>
      <w:r w:rsidR="00185433">
        <w:rPr>
          <w:b/>
        </w:rPr>
        <w:t>о</w:t>
      </w:r>
      <w:r w:rsidR="00185433">
        <w:rPr>
          <w:b/>
        </w:rPr>
        <w:t>т</w:t>
      </w:r>
      <w:r w:rsidR="00185433">
        <w:rPr>
          <w:b/>
        </w:rPr>
        <w:t>крытое</w:t>
      </w:r>
      <w:r w:rsidRPr="00A56CF7">
        <w:rPr>
          <w:b/>
        </w:rPr>
        <w:t xml:space="preserve"> общество. Комитет просит государство-участник представить ему информацию о конкретных результатах таких мер в своем следующем п</w:t>
      </w:r>
      <w:r w:rsidRPr="00A56CF7">
        <w:rPr>
          <w:b/>
        </w:rPr>
        <w:t>е</w:t>
      </w:r>
      <w:r w:rsidRPr="00A56CF7">
        <w:rPr>
          <w:b/>
        </w:rPr>
        <w:t xml:space="preserve">риодическом докладе. </w:t>
      </w:r>
    </w:p>
    <w:p w:rsidR="00A56CF7" w:rsidRPr="00A56CF7" w:rsidRDefault="00A56CF7" w:rsidP="00185433">
      <w:pPr>
        <w:pStyle w:val="H23GR"/>
      </w:pPr>
      <w:r w:rsidRPr="00A56CF7">
        <w:tab/>
      </w:r>
      <w:r w:rsidRPr="00A56CF7">
        <w:tab/>
        <w:t xml:space="preserve">Общее положение о </w:t>
      </w:r>
      <w:r w:rsidR="00185433">
        <w:t xml:space="preserve">запрещении </w:t>
      </w:r>
      <w:r w:rsidRPr="00A56CF7">
        <w:t xml:space="preserve">расовой дискриминации </w:t>
      </w:r>
      <w:r w:rsidR="00C4430F">
        <w:br/>
      </w:r>
      <w:r w:rsidRPr="00A56CF7">
        <w:t>в законодательстве государства-участника</w:t>
      </w:r>
    </w:p>
    <w:p w:rsidR="00A56CF7" w:rsidRPr="00A56CF7" w:rsidRDefault="00A56CF7" w:rsidP="00A56CF7">
      <w:pPr>
        <w:pStyle w:val="SingleTxtGR"/>
      </w:pPr>
      <w:r w:rsidRPr="00A56CF7">
        <w:t>15.</w:t>
      </w:r>
      <w:r w:rsidRPr="00A56CF7">
        <w:tab/>
        <w:t>Несмотря на свою предыдущую рекомендацию (</w:t>
      </w:r>
      <w:r w:rsidRPr="00A56CF7">
        <w:rPr>
          <w:lang w:val="en-GB"/>
        </w:rPr>
        <w:t>CERD</w:t>
      </w:r>
      <w:r w:rsidRPr="00A56CF7">
        <w:t>/</w:t>
      </w:r>
      <w:r w:rsidRPr="00A56CF7">
        <w:rPr>
          <w:lang w:val="en-GB"/>
        </w:rPr>
        <w:t>C</w:t>
      </w:r>
      <w:r w:rsidRPr="00A56CF7">
        <w:t>/</w:t>
      </w:r>
      <w:r w:rsidRPr="00A56CF7">
        <w:rPr>
          <w:lang w:val="en-GB"/>
        </w:rPr>
        <w:t>KGZ</w:t>
      </w:r>
      <w:r w:rsidRPr="00A56CF7">
        <w:t>/</w:t>
      </w:r>
      <w:r w:rsidRPr="00A56CF7">
        <w:rPr>
          <w:lang w:val="en-GB"/>
        </w:rPr>
        <w:t>CO</w:t>
      </w:r>
      <w:r w:rsidRPr="00A56CF7">
        <w:t>/4, пункт 6), Комитет выражает обеспокоенность по поводу того, что государство-участник до сих пор не включило в свое законодательство общее положение, запрещающее расовую дискриминацию в соответствии со статьей 1 Конвенции (статьи 1 и 2).</w:t>
      </w:r>
    </w:p>
    <w:p w:rsidR="00A56CF7" w:rsidRPr="00A56CF7" w:rsidRDefault="00A56CF7" w:rsidP="00A56CF7">
      <w:pPr>
        <w:pStyle w:val="SingleTxtGR"/>
        <w:rPr>
          <w:b/>
        </w:rPr>
      </w:pPr>
      <w:r w:rsidRPr="00A56CF7">
        <w:rPr>
          <w:b/>
        </w:rPr>
        <w:t>Комитет рекомендует государству-участнику включить в свое законод</w:t>
      </w:r>
      <w:r w:rsidRPr="00A56CF7">
        <w:rPr>
          <w:b/>
        </w:rPr>
        <w:t>а</w:t>
      </w:r>
      <w:r w:rsidRPr="00A56CF7">
        <w:rPr>
          <w:b/>
        </w:rPr>
        <w:t xml:space="preserve">тельство общее положение о запрещении расовой дискриминации </w:t>
      </w:r>
      <w:r w:rsidR="00185433">
        <w:rPr>
          <w:b/>
        </w:rPr>
        <w:t>в соо</w:t>
      </w:r>
      <w:r w:rsidR="00185433">
        <w:rPr>
          <w:b/>
        </w:rPr>
        <w:t>т</w:t>
      </w:r>
      <w:r w:rsidR="00185433">
        <w:rPr>
          <w:b/>
        </w:rPr>
        <w:t>ветствии со</w:t>
      </w:r>
      <w:r w:rsidRPr="00A56CF7">
        <w:rPr>
          <w:b/>
        </w:rPr>
        <w:t xml:space="preserve"> статье</w:t>
      </w:r>
      <w:r w:rsidR="00185433">
        <w:rPr>
          <w:b/>
        </w:rPr>
        <w:t>й</w:t>
      </w:r>
      <w:r w:rsidRPr="00A56CF7">
        <w:rPr>
          <w:b/>
        </w:rPr>
        <w:t xml:space="preserve"> 1 Конвенции.</w:t>
      </w:r>
    </w:p>
    <w:p w:rsidR="00A56CF7" w:rsidRPr="00A56CF7" w:rsidRDefault="00A56CF7" w:rsidP="003861EA">
      <w:pPr>
        <w:pStyle w:val="H23GR"/>
      </w:pPr>
      <w:r w:rsidRPr="00A56CF7">
        <w:tab/>
      </w:r>
      <w:r w:rsidRPr="00A56CF7">
        <w:tab/>
        <w:t>Несоблюдение всех требований статьи 4</w:t>
      </w:r>
    </w:p>
    <w:p w:rsidR="00A56CF7" w:rsidRPr="00A56CF7" w:rsidRDefault="00A56CF7" w:rsidP="00A56CF7">
      <w:pPr>
        <w:pStyle w:val="SingleTxtGR"/>
      </w:pPr>
      <w:r w:rsidRPr="00A56CF7">
        <w:t>16.</w:t>
      </w:r>
      <w:r w:rsidRPr="00A56CF7">
        <w:tab/>
        <w:t>Комитет выражает обеспокоенность по поводу того, что уголовное зак</w:t>
      </w:r>
      <w:r w:rsidRPr="00A56CF7">
        <w:t>о</w:t>
      </w:r>
      <w:r w:rsidRPr="00A56CF7">
        <w:t xml:space="preserve">нодательство государства-участника, в частности положения статей 229 и 229-1 Уголовного кодекса, не охватывают всех требований статьи 4 Конвенции </w:t>
      </w:r>
      <w:r w:rsidR="0025623A" w:rsidRPr="0025623A">
        <w:br/>
      </w:r>
      <w:r w:rsidRPr="00A56CF7">
        <w:t>(статья 4).</w:t>
      </w:r>
    </w:p>
    <w:p w:rsidR="00A56CF7" w:rsidRPr="00A56CF7" w:rsidRDefault="00A56CF7" w:rsidP="00A56CF7">
      <w:pPr>
        <w:pStyle w:val="SingleTxtGR"/>
        <w:rPr>
          <w:b/>
        </w:rPr>
      </w:pPr>
      <w:r w:rsidRPr="00A56CF7">
        <w:rPr>
          <w:b/>
        </w:rPr>
        <w:t>Напоминая о своих общих рекомендациях №</w:t>
      </w:r>
      <w:r w:rsidRPr="00A56CF7">
        <w:rPr>
          <w:b/>
          <w:lang w:val="en-GB"/>
        </w:rPr>
        <w:t> </w:t>
      </w:r>
      <w:r w:rsidRPr="00A56CF7">
        <w:rPr>
          <w:b/>
        </w:rPr>
        <w:t xml:space="preserve">1 (1972 год), 7 (1985 год) </w:t>
      </w:r>
      <w:r w:rsidR="009A3FE4">
        <w:rPr>
          <w:b/>
        </w:rPr>
        <w:br/>
      </w:r>
      <w:r w:rsidRPr="00A56CF7">
        <w:rPr>
          <w:b/>
        </w:rPr>
        <w:t xml:space="preserve">и 15 (1993 год), в соответствии с которыми положения статьи 4 носят </w:t>
      </w:r>
      <w:r w:rsidR="003861EA">
        <w:rPr>
          <w:b/>
        </w:rPr>
        <w:t>пр</w:t>
      </w:r>
      <w:r w:rsidR="003861EA">
        <w:rPr>
          <w:b/>
        </w:rPr>
        <w:t>е</w:t>
      </w:r>
      <w:r w:rsidR="003861EA">
        <w:rPr>
          <w:b/>
        </w:rPr>
        <w:t>вентивный</w:t>
      </w:r>
      <w:r w:rsidRPr="00A56CF7">
        <w:rPr>
          <w:b/>
        </w:rPr>
        <w:t xml:space="preserve"> и обязательный характер, Комитет рекомендует государству-участнику внести изменения в свое законодательство, с тем чтобы обесп</w:t>
      </w:r>
      <w:r w:rsidRPr="00A56CF7">
        <w:rPr>
          <w:b/>
        </w:rPr>
        <w:t>е</w:t>
      </w:r>
      <w:r w:rsidRPr="00A56CF7">
        <w:rPr>
          <w:b/>
        </w:rPr>
        <w:t>чить осущ</w:t>
      </w:r>
      <w:r w:rsidRPr="00A56CF7">
        <w:rPr>
          <w:b/>
        </w:rPr>
        <w:t>е</w:t>
      </w:r>
      <w:r w:rsidRPr="00A56CF7">
        <w:rPr>
          <w:b/>
        </w:rPr>
        <w:t>ствление статьи 4 Конвенции в полном объеме.</w:t>
      </w:r>
    </w:p>
    <w:p w:rsidR="00A56CF7" w:rsidRPr="00A56CF7" w:rsidRDefault="00A56CF7" w:rsidP="003861EA">
      <w:pPr>
        <w:pStyle w:val="H23GR"/>
      </w:pPr>
      <w:r w:rsidRPr="00A56CF7">
        <w:tab/>
      </w:r>
      <w:r w:rsidRPr="00A56CF7">
        <w:tab/>
        <w:t>Положение лиц без гражданства и просителей убежища</w:t>
      </w:r>
      <w:r w:rsidRPr="00A56CF7" w:rsidDel="00437F13">
        <w:t xml:space="preserve"> </w:t>
      </w:r>
    </w:p>
    <w:p w:rsidR="00A56CF7" w:rsidRPr="00A56CF7" w:rsidRDefault="00A56CF7" w:rsidP="00A56CF7">
      <w:pPr>
        <w:pStyle w:val="SingleTxtGR"/>
      </w:pPr>
      <w:r w:rsidRPr="00A56CF7">
        <w:t>17.</w:t>
      </w:r>
      <w:r w:rsidRPr="00A56CF7">
        <w:tab/>
        <w:t>Комитет отмечает усилия государства-участника, предпринимаемые с ц</w:t>
      </w:r>
      <w:r w:rsidRPr="00A56CF7">
        <w:t>е</w:t>
      </w:r>
      <w:r w:rsidRPr="00A56CF7">
        <w:t>лью исправить положение лиц без гражданства на его территории путем пр</w:t>
      </w:r>
      <w:r w:rsidRPr="00A56CF7">
        <w:t>е</w:t>
      </w:r>
      <w:r w:rsidRPr="00A56CF7">
        <w:t xml:space="preserve">доставления гражданства данным лицам, в особенности тем, кто имел паспорта Советского Союза, такие как </w:t>
      </w:r>
      <w:r w:rsidR="003861EA" w:rsidRPr="00A56CF7">
        <w:t xml:space="preserve">Закон </w:t>
      </w:r>
      <w:r w:rsidRPr="00A56CF7">
        <w:t xml:space="preserve">2007 года "О гражданстве", </w:t>
      </w:r>
      <w:r w:rsidR="003861EA" w:rsidRPr="00A56CF7">
        <w:t>Указ Президе</w:t>
      </w:r>
      <w:r w:rsidR="003861EA" w:rsidRPr="00A56CF7">
        <w:t>н</w:t>
      </w:r>
      <w:r w:rsidR="003861EA" w:rsidRPr="00A56CF7">
        <w:t>та</w:t>
      </w:r>
      <w:r w:rsidR="00C84CAA">
        <w:rPr>
          <w:lang w:val="en-US"/>
        </w:rPr>
        <w:t> </w:t>
      </w:r>
      <w:r w:rsidRPr="00A56CF7">
        <w:t xml:space="preserve">№ 437 и Национальный план действий по предотвращению и сокращению безгражданства, принятый в 2009 году и </w:t>
      </w:r>
      <w:r w:rsidR="003861EA">
        <w:t>пересмотренный</w:t>
      </w:r>
      <w:r w:rsidRPr="00A56CF7">
        <w:t xml:space="preserve"> в декабре 2012 года. О</w:t>
      </w:r>
      <w:r w:rsidRPr="00A56CF7">
        <w:t>д</w:t>
      </w:r>
      <w:r w:rsidRPr="00A56CF7">
        <w:t xml:space="preserve">нако Комитет </w:t>
      </w:r>
      <w:r w:rsidR="003861EA">
        <w:t>по-прежнему испытывает</w:t>
      </w:r>
      <w:r w:rsidRPr="00A56CF7">
        <w:t xml:space="preserve"> обеспокоенность по поводу того, что большое число лиц (90 000 человек), включая лиц без гражданства, все еще не имеют документов. Комитет также обеспокоен сообщениями о том, что в ходе процедур регистрации и признания статуса беженца имеет место дискримин</w:t>
      </w:r>
      <w:r w:rsidRPr="00A56CF7">
        <w:t>а</w:t>
      </w:r>
      <w:r w:rsidRPr="00A56CF7">
        <w:t>ционный подход к иностранцам из числа уйгуров и узбеков, которые оказыв</w:t>
      </w:r>
      <w:r w:rsidRPr="00A56CF7">
        <w:t>а</w:t>
      </w:r>
      <w:r w:rsidRPr="00A56CF7">
        <w:t>ются под угр</w:t>
      </w:r>
      <w:r w:rsidRPr="00A56CF7">
        <w:t>о</w:t>
      </w:r>
      <w:r w:rsidRPr="00A56CF7">
        <w:t>зой притеснений со стороны полиции и высылки (статьи 2 и 5).</w:t>
      </w:r>
    </w:p>
    <w:p w:rsidR="00A56CF7" w:rsidRPr="00A56CF7" w:rsidRDefault="00A56CF7" w:rsidP="00A56CF7">
      <w:pPr>
        <w:pStyle w:val="SingleTxtGR"/>
        <w:rPr>
          <w:b/>
        </w:rPr>
      </w:pPr>
      <w:r w:rsidRPr="00A56CF7">
        <w:rPr>
          <w:b/>
        </w:rPr>
        <w:t xml:space="preserve">Комитет рекомендует государству-участнику продолжать свои усилия по предоставлению кыргызского гражданства лицам без гражданства, в том числе в рамках его Национального плана действий по предупреждению и сокращению безгражданства, </w:t>
      </w:r>
      <w:r w:rsidR="003861EA">
        <w:rPr>
          <w:b/>
        </w:rPr>
        <w:t>пересмотренного</w:t>
      </w:r>
      <w:r w:rsidRPr="00A56CF7">
        <w:rPr>
          <w:b/>
        </w:rPr>
        <w:t xml:space="preserve"> в декабре 2012 года. Он та</w:t>
      </w:r>
      <w:r w:rsidRPr="00A56CF7">
        <w:rPr>
          <w:b/>
        </w:rPr>
        <w:t>к</w:t>
      </w:r>
      <w:r w:rsidRPr="00A56CF7">
        <w:rPr>
          <w:b/>
        </w:rPr>
        <w:t>же рекомендует государству-участнику принять надлежащие меры для пр</w:t>
      </w:r>
      <w:r w:rsidRPr="00A56CF7">
        <w:rPr>
          <w:b/>
        </w:rPr>
        <w:t>е</w:t>
      </w:r>
      <w:r w:rsidRPr="00A56CF7">
        <w:rPr>
          <w:b/>
        </w:rPr>
        <w:t>доставления заявителям доступа к его процедурам регистрации и рассмо</w:t>
      </w:r>
      <w:r w:rsidRPr="00A56CF7">
        <w:rPr>
          <w:b/>
        </w:rPr>
        <w:t>т</w:t>
      </w:r>
      <w:r w:rsidRPr="00A56CF7">
        <w:rPr>
          <w:b/>
        </w:rPr>
        <w:t>рения ходатайств о предоставлении убежища независимо от их происхо</w:t>
      </w:r>
      <w:r w:rsidRPr="00A56CF7">
        <w:rPr>
          <w:b/>
        </w:rPr>
        <w:t>ж</w:t>
      </w:r>
      <w:r w:rsidRPr="00A56CF7">
        <w:rPr>
          <w:b/>
        </w:rPr>
        <w:t>дения. Государству-участнику следует также выдать документы всем пр</w:t>
      </w:r>
      <w:r w:rsidRPr="00A56CF7">
        <w:rPr>
          <w:b/>
        </w:rPr>
        <w:t>о</w:t>
      </w:r>
      <w:r w:rsidRPr="00A56CF7">
        <w:rPr>
          <w:b/>
        </w:rPr>
        <w:t xml:space="preserve">сителям убежища и принять необходимые меры для </w:t>
      </w:r>
      <w:r w:rsidR="003861EA">
        <w:rPr>
          <w:b/>
        </w:rPr>
        <w:t>устранения</w:t>
      </w:r>
      <w:r w:rsidRPr="00A56CF7">
        <w:rPr>
          <w:b/>
        </w:rPr>
        <w:t xml:space="preserve"> угрозы их высылки.</w:t>
      </w:r>
    </w:p>
    <w:p w:rsidR="00A56CF7" w:rsidRPr="00A56CF7" w:rsidRDefault="00A56CF7" w:rsidP="003861EA">
      <w:pPr>
        <w:pStyle w:val="H23GR"/>
      </w:pPr>
      <w:r w:rsidRPr="00A56CF7">
        <w:tab/>
      </w:r>
      <w:r w:rsidRPr="00A56CF7">
        <w:tab/>
        <w:t>Человеконенавистнические высказывания</w:t>
      </w:r>
    </w:p>
    <w:p w:rsidR="00A56CF7" w:rsidRPr="00A56CF7" w:rsidRDefault="00A56CF7" w:rsidP="00A56CF7">
      <w:pPr>
        <w:pStyle w:val="SingleTxtGR"/>
      </w:pPr>
      <w:r w:rsidRPr="00A56CF7">
        <w:t>18.</w:t>
      </w:r>
      <w:r w:rsidRPr="00A56CF7">
        <w:tab/>
        <w:t>Отмечая, что в статье 229 Уголовного кодекса предусмотрена ответстве</w:t>
      </w:r>
      <w:r w:rsidRPr="00A56CF7">
        <w:t>н</w:t>
      </w:r>
      <w:r w:rsidRPr="00A56CF7">
        <w:t>ность за "действия, направленные на</w:t>
      </w:r>
      <w:r w:rsidRPr="00A56CF7">
        <w:rPr>
          <w:lang w:val="en-GB"/>
        </w:rPr>
        <w:t> </w:t>
      </w:r>
      <w:r w:rsidRPr="00A56CF7">
        <w:t>возбуждение национальной, расовой или религиозной вражды, унижение национального достоинства, а равно за проп</w:t>
      </w:r>
      <w:r w:rsidRPr="00A56CF7">
        <w:t>а</w:t>
      </w:r>
      <w:r w:rsidRPr="00A56CF7">
        <w:t>ганду исключительности, превосходства либо неполноценности граждан по признаку их отношения к религии, национальной или расовой принадлежн</w:t>
      </w:r>
      <w:r w:rsidRPr="00A56CF7">
        <w:t>о</w:t>
      </w:r>
      <w:r w:rsidRPr="00A56CF7">
        <w:t>сти", Комитет, тем не менее, выражает обеспокоенность по поводу сообщений, согласно которым человеконенавистнические высказывания некоторых полит</w:t>
      </w:r>
      <w:r w:rsidRPr="00A56CF7">
        <w:t>и</w:t>
      </w:r>
      <w:r w:rsidRPr="00A56CF7">
        <w:t>ков и средств массовой информации, а также заявления дискриминационного характера в адрес некоторых групп меньшинств до сих пор не стали предметом судебного разбирательства и остаются безнаказанными (статьи 4, 6 и 7).</w:t>
      </w:r>
    </w:p>
    <w:p w:rsidR="00A56CF7" w:rsidRPr="00A56CF7" w:rsidRDefault="00A56CF7" w:rsidP="00A56CF7">
      <w:pPr>
        <w:pStyle w:val="SingleTxtGR"/>
        <w:rPr>
          <w:b/>
        </w:rPr>
      </w:pPr>
      <w:r w:rsidRPr="00A56CF7">
        <w:rPr>
          <w:b/>
        </w:rPr>
        <w:t>Комитет рекомендует государству-участнику решительно осудить заявл</w:t>
      </w:r>
      <w:r w:rsidRPr="00A56CF7">
        <w:rPr>
          <w:b/>
        </w:rPr>
        <w:t>е</w:t>
      </w:r>
      <w:r w:rsidRPr="00A56CF7">
        <w:rPr>
          <w:b/>
        </w:rPr>
        <w:t>ния дискриминационного характера и человеконенавистнические выск</w:t>
      </w:r>
      <w:r w:rsidRPr="00A56CF7">
        <w:rPr>
          <w:b/>
        </w:rPr>
        <w:t>а</w:t>
      </w:r>
      <w:r w:rsidRPr="00A56CF7">
        <w:rPr>
          <w:b/>
        </w:rPr>
        <w:t>зывания со стороны политиков и средств массовой информации. Комитет, в частности, рекомендует государству-участнику принять надлежащие м</w:t>
      </w:r>
      <w:r w:rsidRPr="00A56CF7">
        <w:rPr>
          <w:b/>
        </w:rPr>
        <w:t>е</w:t>
      </w:r>
      <w:r w:rsidRPr="00A56CF7">
        <w:rPr>
          <w:b/>
        </w:rPr>
        <w:t>ры по расследованию таких актов и судебному преследованию и наказанию за них, а также принять надлежащие меры по их предупреждению, в том числе посредством информационно-просветительской работы со средств</w:t>
      </w:r>
      <w:r w:rsidRPr="00A56CF7">
        <w:rPr>
          <w:b/>
        </w:rPr>
        <w:t>а</w:t>
      </w:r>
      <w:r w:rsidRPr="00A56CF7">
        <w:rPr>
          <w:b/>
        </w:rPr>
        <w:t xml:space="preserve">ми массовой информации. </w:t>
      </w:r>
    </w:p>
    <w:p w:rsidR="00A56CF7" w:rsidRPr="00A56CF7" w:rsidRDefault="00A56CF7" w:rsidP="003861EA">
      <w:pPr>
        <w:pStyle w:val="H23GR"/>
      </w:pPr>
      <w:r w:rsidRPr="00A56CF7">
        <w:tab/>
      </w:r>
      <w:r w:rsidRPr="00A56CF7">
        <w:tab/>
        <w:t>Информация о делах, связанных с расовой дискриминацией</w:t>
      </w:r>
    </w:p>
    <w:p w:rsidR="00A56CF7" w:rsidRPr="00A56CF7" w:rsidRDefault="00A56CF7" w:rsidP="00A56CF7">
      <w:pPr>
        <w:pStyle w:val="SingleTxtGR"/>
      </w:pPr>
      <w:r w:rsidRPr="00A56CF7">
        <w:t>19.</w:t>
      </w:r>
      <w:r w:rsidRPr="00A56CF7">
        <w:tab/>
        <w:t>Принимая к сведению информацию, представленную государством-участником, Комитет, тем не менее, выражает обеспокоенность по поводу о</w:t>
      </w:r>
      <w:r w:rsidRPr="00A56CF7">
        <w:t>т</w:t>
      </w:r>
      <w:r w:rsidRPr="00A56CF7">
        <w:t xml:space="preserve">сутствия всеобъемлющей и точной информации о делах, касающихся расовой дискриминации, которые были </w:t>
      </w:r>
      <w:r w:rsidR="00C36B21">
        <w:t>возбуждены в</w:t>
      </w:r>
      <w:r w:rsidRPr="00A56CF7">
        <w:t xml:space="preserve"> национальных суд</w:t>
      </w:r>
      <w:r w:rsidR="00C36B21">
        <w:t>ах</w:t>
      </w:r>
      <w:r w:rsidRPr="00A56CF7">
        <w:t xml:space="preserve"> и трибун</w:t>
      </w:r>
      <w:r w:rsidRPr="00A56CF7">
        <w:t>а</w:t>
      </w:r>
      <w:r w:rsidRPr="00A56CF7">
        <w:t>л</w:t>
      </w:r>
      <w:r w:rsidR="00C36B21">
        <w:t>ах</w:t>
      </w:r>
      <w:r w:rsidR="009A3FE4">
        <w:t>, в особенности</w:t>
      </w:r>
      <w:r w:rsidRPr="00A56CF7">
        <w:t xml:space="preserve"> о характере таких дел, приговорах и возмещении, предо</w:t>
      </w:r>
      <w:r w:rsidRPr="00A56CF7">
        <w:t>с</w:t>
      </w:r>
      <w:r w:rsidRPr="00A56CF7">
        <w:t>тавленном жертвам. Комитет также выражает обеспокоенность отсутствием разъяснений по поводу доступных жертвам расовой дискриминации эффекти</w:t>
      </w:r>
      <w:r w:rsidRPr="00A56CF7">
        <w:t>в</w:t>
      </w:r>
      <w:r w:rsidRPr="00A56CF7">
        <w:t>ных средств правовой защиты и их действенности (статьи 5 и 6).</w:t>
      </w:r>
    </w:p>
    <w:p w:rsidR="00A56CF7" w:rsidRPr="00A56CF7" w:rsidRDefault="00A56CF7" w:rsidP="00A56CF7">
      <w:pPr>
        <w:pStyle w:val="SingleTxtGR"/>
        <w:rPr>
          <w:b/>
        </w:rPr>
      </w:pPr>
      <w:r w:rsidRPr="00A56CF7">
        <w:rPr>
          <w:b/>
        </w:rPr>
        <w:t>Ссылаясь на свою общую рекомендацию №</w:t>
      </w:r>
      <w:r w:rsidRPr="00A56CF7">
        <w:rPr>
          <w:b/>
          <w:lang w:val="en-GB"/>
        </w:rPr>
        <w:t> </w:t>
      </w:r>
      <w:r w:rsidRPr="00A56CF7">
        <w:rPr>
          <w:b/>
        </w:rPr>
        <w:t>31 (2005 год) о предупрежд</w:t>
      </w:r>
      <w:r w:rsidRPr="00A56CF7">
        <w:rPr>
          <w:b/>
        </w:rPr>
        <w:t>е</w:t>
      </w:r>
      <w:r w:rsidRPr="00A56CF7">
        <w:rPr>
          <w:b/>
        </w:rPr>
        <w:t>нии расовой дискриминации в процессе отправления и функционирования си</w:t>
      </w:r>
      <w:r w:rsidRPr="00A56CF7">
        <w:rPr>
          <w:b/>
        </w:rPr>
        <w:t>с</w:t>
      </w:r>
      <w:r w:rsidRPr="00A56CF7">
        <w:rPr>
          <w:b/>
        </w:rPr>
        <w:t>темы уголовного правосудия, Комитет напоминает, что отсутствие ж</w:t>
      </w:r>
      <w:r w:rsidRPr="00A56CF7">
        <w:rPr>
          <w:b/>
        </w:rPr>
        <w:t>а</w:t>
      </w:r>
      <w:r w:rsidRPr="00A56CF7">
        <w:rPr>
          <w:b/>
        </w:rPr>
        <w:t>лоб и исков со стороны жертв расовой дискриминации может являться свид</w:t>
      </w:r>
      <w:r w:rsidRPr="00A56CF7">
        <w:rPr>
          <w:b/>
        </w:rPr>
        <w:t>е</w:t>
      </w:r>
      <w:r w:rsidRPr="00A56CF7">
        <w:rPr>
          <w:b/>
        </w:rPr>
        <w:t>тельством отсутствия конкретного законодательства, незнания о н</w:t>
      </w:r>
      <w:r w:rsidRPr="00A56CF7">
        <w:rPr>
          <w:b/>
        </w:rPr>
        <w:t>а</w:t>
      </w:r>
      <w:r w:rsidRPr="00A56CF7">
        <w:rPr>
          <w:b/>
        </w:rPr>
        <w:t>личии средств судебной защиты, боязни социального осуждения или репрессий или же отсутствия желания действовать у властей, отвечающих за возбу</w:t>
      </w:r>
      <w:r w:rsidRPr="00A56CF7">
        <w:rPr>
          <w:b/>
        </w:rPr>
        <w:t>ж</w:t>
      </w:r>
      <w:r w:rsidRPr="00A56CF7">
        <w:rPr>
          <w:b/>
        </w:rPr>
        <w:t>дение преследования. Комитет рекомендует государству-участнику пр</w:t>
      </w:r>
      <w:r w:rsidRPr="00A56CF7">
        <w:rPr>
          <w:b/>
        </w:rPr>
        <w:t>и</w:t>
      </w:r>
      <w:r w:rsidRPr="00A56CF7">
        <w:rPr>
          <w:b/>
        </w:rPr>
        <w:t>нять все необходимые меры по облегчению доступа к правосудию лиц, о</w:t>
      </w:r>
      <w:r w:rsidRPr="00A56CF7">
        <w:rPr>
          <w:b/>
        </w:rPr>
        <w:t>т</w:t>
      </w:r>
      <w:r w:rsidRPr="00A56CF7">
        <w:rPr>
          <w:b/>
        </w:rPr>
        <w:t>носящихся ко всем этническим группам, распространению законодател</w:t>
      </w:r>
      <w:r w:rsidRPr="00A56CF7">
        <w:rPr>
          <w:b/>
        </w:rPr>
        <w:t>ь</w:t>
      </w:r>
      <w:r w:rsidRPr="00A56CF7">
        <w:rPr>
          <w:b/>
        </w:rPr>
        <w:t>ства, касающегося расовой дискриминации, в целях информирования н</w:t>
      </w:r>
      <w:r w:rsidRPr="00A56CF7">
        <w:rPr>
          <w:b/>
        </w:rPr>
        <w:t>а</w:t>
      </w:r>
      <w:r w:rsidRPr="00A56CF7">
        <w:rPr>
          <w:b/>
        </w:rPr>
        <w:t>селения обо всех доступных ему средствах правовой защиты. Он далее р</w:t>
      </w:r>
      <w:r w:rsidRPr="00A56CF7">
        <w:rPr>
          <w:b/>
        </w:rPr>
        <w:t>е</w:t>
      </w:r>
      <w:r w:rsidRPr="00A56CF7">
        <w:rPr>
          <w:b/>
        </w:rPr>
        <w:t>комендует государству-участнику в своем следующем периодическом до</w:t>
      </w:r>
      <w:r w:rsidRPr="00A56CF7">
        <w:rPr>
          <w:b/>
        </w:rPr>
        <w:t>к</w:t>
      </w:r>
      <w:r w:rsidRPr="00A56CF7">
        <w:rPr>
          <w:b/>
        </w:rPr>
        <w:t xml:space="preserve">ладе представить всеобъемлющую информацию по данному вопросу. </w:t>
      </w:r>
    </w:p>
    <w:p w:rsidR="00A56CF7" w:rsidRPr="00A56CF7" w:rsidRDefault="00A56CF7" w:rsidP="00C36B21">
      <w:pPr>
        <w:pStyle w:val="H23GR"/>
      </w:pPr>
      <w:r w:rsidRPr="00A56CF7">
        <w:tab/>
      </w:r>
      <w:r w:rsidRPr="00A56CF7">
        <w:tab/>
        <w:t>Образование в области прав человека</w:t>
      </w:r>
    </w:p>
    <w:p w:rsidR="00A56CF7" w:rsidRPr="00A56CF7" w:rsidRDefault="00A56CF7" w:rsidP="00A56CF7">
      <w:pPr>
        <w:pStyle w:val="SingleTxtGR"/>
      </w:pPr>
      <w:r w:rsidRPr="00A56CF7">
        <w:t>20.</w:t>
      </w:r>
      <w:r w:rsidRPr="00A56CF7">
        <w:tab/>
        <w:t>Принимая во внимание представленную государством-участником и</w:t>
      </w:r>
      <w:r w:rsidRPr="00A56CF7">
        <w:t>н</w:t>
      </w:r>
      <w:r w:rsidRPr="00A56CF7">
        <w:t>формацию о проведении подготовки по правам человека для сотрудников сил безопасности, Комитет сохраняет озабоченность по поводу отсутствия всеоб</w:t>
      </w:r>
      <w:r w:rsidRPr="00A56CF7">
        <w:t>ъ</w:t>
      </w:r>
      <w:r w:rsidRPr="00A56CF7">
        <w:t>емлющей и точной информации об эффективных мерах, принятых государс</w:t>
      </w:r>
      <w:r w:rsidRPr="00A56CF7">
        <w:t>т</w:t>
      </w:r>
      <w:r w:rsidRPr="00A56CF7">
        <w:t>вом-участником в отношении образования в области прав человека, особенно для сотрудников правоохранительных органов и в школах, а также об их ко</w:t>
      </w:r>
      <w:r w:rsidRPr="00A56CF7">
        <w:t>н</w:t>
      </w:r>
      <w:r w:rsidRPr="00A56CF7">
        <w:t>кретных результатах (статья 7).</w:t>
      </w:r>
    </w:p>
    <w:p w:rsidR="00A56CF7" w:rsidRPr="00A56CF7" w:rsidRDefault="00A56CF7" w:rsidP="00A56CF7">
      <w:pPr>
        <w:pStyle w:val="SingleTxtGR"/>
        <w:rPr>
          <w:b/>
        </w:rPr>
      </w:pPr>
      <w:r w:rsidRPr="00A56CF7">
        <w:rPr>
          <w:b/>
        </w:rPr>
        <w:t>Комитет рекомендует государству-участнику удвоить свои усилия по обе</w:t>
      </w:r>
      <w:r w:rsidRPr="00A56CF7">
        <w:rPr>
          <w:b/>
        </w:rPr>
        <w:t>с</w:t>
      </w:r>
      <w:r w:rsidRPr="00A56CF7">
        <w:rPr>
          <w:b/>
        </w:rPr>
        <w:t>печению охвата сотрудников правоохранительных органов подготовкой по вопросам прав человека, особенно по тематике положений Конвенции. Г</w:t>
      </w:r>
      <w:r w:rsidRPr="00A56CF7">
        <w:rPr>
          <w:b/>
        </w:rPr>
        <w:t>о</w:t>
      </w:r>
      <w:r w:rsidRPr="00A56CF7">
        <w:rPr>
          <w:b/>
        </w:rPr>
        <w:t>сударству-участнику следует также включить образование в области прав человека в школьные программы обучения и проводить кампании по п</w:t>
      </w:r>
      <w:r w:rsidRPr="00A56CF7">
        <w:rPr>
          <w:b/>
        </w:rPr>
        <w:t>о</w:t>
      </w:r>
      <w:r w:rsidRPr="00A56CF7">
        <w:rPr>
          <w:b/>
        </w:rPr>
        <w:t xml:space="preserve">вышению осведомленности по правам человека, в том числе по проблеме расовой дискриминации. </w:t>
      </w:r>
    </w:p>
    <w:p w:rsidR="00A56CF7" w:rsidRPr="00A56CF7" w:rsidRDefault="00A56CF7" w:rsidP="00C36B21">
      <w:pPr>
        <w:pStyle w:val="H23GR"/>
      </w:pPr>
      <w:r w:rsidRPr="00A56CF7">
        <w:tab/>
      </w:r>
      <w:r w:rsidRPr="00A56CF7">
        <w:tab/>
        <w:t xml:space="preserve">Национальное правозащитное учреждение </w:t>
      </w:r>
    </w:p>
    <w:p w:rsidR="00A56CF7" w:rsidRPr="00A56CF7" w:rsidRDefault="00A56CF7" w:rsidP="00A56CF7">
      <w:pPr>
        <w:pStyle w:val="SingleTxtGR"/>
      </w:pPr>
      <w:r w:rsidRPr="00A56CF7">
        <w:t>21.</w:t>
      </w:r>
      <w:r w:rsidRPr="00A56CF7">
        <w:tab/>
        <w:t>Комитет выражает обеспокоенность по поводу процесса отбора и назн</w:t>
      </w:r>
      <w:r w:rsidRPr="00A56CF7">
        <w:t>а</w:t>
      </w:r>
      <w:r w:rsidRPr="00A56CF7">
        <w:t xml:space="preserve">чения членов руководящего органа </w:t>
      </w:r>
      <w:r w:rsidR="00C36B21">
        <w:t xml:space="preserve">института </w:t>
      </w:r>
      <w:r w:rsidRPr="00A56CF7">
        <w:t>Омбудсмена, а также отсутствия гарантий в отношении срока их пребывания в должности, в силу чего их нез</w:t>
      </w:r>
      <w:r w:rsidRPr="00A56CF7">
        <w:t>а</w:t>
      </w:r>
      <w:r w:rsidRPr="00A56CF7">
        <w:t>висимость может оказаться под вопросом. Как отмечает Комитет, институт О</w:t>
      </w:r>
      <w:r w:rsidRPr="00A56CF7">
        <w:t>м</w:t>
      </w:r>
      <w:r w:rsidRPr="00A56CF7">
        <w:t>будсмена в 2012 году получил аккредитацию со статусом "</w:t>
      </w:r>
      <w:r w:rsidRPr="00A56CF7">
        <w:rPr>
          <w:lang w:val="en-GB"/>
        </w:rPr>
        <w:t>B</w:t>
      </w:r>
      <w:r w:rsidRPr="00A56CF7">
        <w:t>", что свидетельс</w:t>
      </w:r>
      <w:r w:rsidRPr="00A56CF7">
        <w:t>т</w:t>
      </w:r>
      <w:r w:rsidRPr="00A56CF7">
        <w:t>вует о его неполном соответствии принципам, касающимся статуса национал</w:t>
      </w:r>
      <w:r w:rsidRPr="00A56CF7">
        <w:t>ь</w:t>
      </w:r>
      <w:r w:rsidRPr="00A56CF7">
        <w:t>ных учреждений, занимающихся поощрением и защитой прав человека (П</w:t>
      </w:r>
      <w:r w:rsidRPr="00A56CF7">
        <w:t>а</w:t>
      </w:r>
      <w:r w:rsidRPr="00A56CF7">
        <w:t>рижские принципы) (статья 2).</w:t>
      </w:r>
    </w:p>
    <w:p w:rsidR="00A56CF7" w:rsidRPr="00A56CF7" w:rsidRDefault="00A56CF7" w:rsidP="00A56CF7">
      <w:pPr>
        <w:pStyle w:val="SingleTxtGR"/>
        <w:rPr>
          <w:b/>
        </w:rPr>
      </w:pPr>
      <w:r w:rsidRPr="00A56CF7">
        <w:rPr>
          <w:b/>
        </w:rPr>
        <w:t>Комитет рекомендует государству-участнику привести свой институт О</w:t>
      </w:r>
      <w:r w:rsidRPr="00A56CF7">
        <w:rPr>
          <w:b/>
        </w:rPr>
        <w:t>м</w:t>
      </w:r>
      <w:r w:rsidRPr="00A56CF7">
        <w:rPr>
          <w:b/>
        </w:rPr>
        <w:t>будсмена в соответствие с Парижскими принципами или создать наци</w:t>
      </w:r>
      <w:r w:rsidRPr="00A56CF7">
        <w:rPr>
          <w:b/>
        </w:rPr>
        <w:t>о</w:t>
      </w:r>
      <w:r w:rsidRPr="00A56CF7">
        <w:rPr>
          <w:b/>
        </w:rPr>
        <w:t>нальное правозащитное учреждение, в полной мере отвечающее Пари</w:t>
      </w:r>
      <w:r w:rsidRPr="00A56CF7">
        <w:rPr>
          <w:b/>
        </w:rPr>
        <w:t>ж</w:t>
      </w:r>
      <w:r w:rsidRPr="00A56CF7">
        <w:rPr>
          <w:b/>
        </w:rPr>
        <w:t xml:space="preserve">ским принципам. </w:t>
      </w:r>
    </w:p>
    <w:p w:rsidR="00A56CF7" w:rsidRPr="00A56CF7" w:rsidRDefault="00A56CF7" w:rsidP="00C36B21">
      <w:pPr>
        <w:pStyle w:val="H1GR"/>
      </w:pPr>
      <w:r w:rsidRPr="00A56CF7">
        <w:tab/>
      </w:r>
      <w:r w:rsidRPr="00A56CF7">
        <w:rPr>
          <w:lang w:val="en-GB"/>
        </w:rPr>
        <w:t>D</w:t>
      </w:r>
      <w:r w:rsidRPr="00A56CF7">
        <w:t>.</w:t>
      </w:r>
      <w:r w:rsidRPr="00A56CF7">
        <w:tab/>
        <w:t>Прочие рекомендации</w:t>
      </w:r>
    </w:p>
    <w:p w:rsidR="00A56CF7" w:rsidRPr="00A56CF7" w:rsidRDefault="00A56CF7" w:rsidP="00C36B21">
      <w:pPr>
        <w:pStyle w:val="H23GR"/>
      </w:pPr>
      <w:r w:rsidRPr="00A56CF7">
        <w:tab/>
      </w:r>
      <w:r w:rsidRPr="00A56CF7">
        <w:tab/>
        <w:t>Ратификация других договоров</w:t>
      </w:r>
    </w:p>
    <w:p w:rsidR="00A56CF7" w:rsidRPr="00A56CF7" w:rsidRDefault="00A56CF7" w:rsidP="00A56CF7">
      <w:pPr>
        <w:pStyle w:val="SingleTxtGR"/>
      </w:pPr>
      <w:r w:rsidRPr="00A56CF7">
        <w:t>22.</w:t>
      </w:r>
      <w:r w:rsidRPr="00A56CF7">
        <w:tab/>
        <w:t>Памятуя о неделимости всех прав человека, Комитет призывает госуда</w:t>
      </w:r>
      <w:r w:rsidRPr="00A56CF7">
        <w:t>р</w:t>
      </w:r>
      <w:r w:rsidRPr="00A56CF7">
        <w:t>ство-участник рассмотреть возможность ратификации тех международных д</w:t>
      </w:r>
      <w:r w:rsidRPr="00A56CF7">
        <w:t>о</w:t>
      </w:r>
      <w:r w:rsidRPr="00A56CF7">
        <w:t>говоров по правам человека, которые оно еще не ратифицировало, в особенн</w:t>
      </w:r>
      <w:r w:rsidRPr="00A56CF7">
        <w:t>о</w:t>
      </w:r>
      <w:r w:rsidRPr="00A56CF7">
        <w:t>сти договоров, положения которых имеют непосредственное отношение к о</w:t>
      </w:r>
      <w:r w:rsidRPr="00A56CF7">
        <w:t>б</w:t>
      </w:r>
      <w:r w:rsidRPr="00A56CF7">
        <w:t>щинам, которые могут быть объектом расовой дискриминации, в частности Конвенции 1954 года о статусе апатридов и Конвенции 1961 года о сокращении безгражданства.</w:t>
      </w:r>
    </w:p>
    <w:p w:rsidR="00A56CF7" w:rsidRPr="00A56CF7" w:rsidRDefault="00A56CF7" w:rsidP="00C36B21">
      <w:pPr>
        <w:pStyle w:val="H23GR"/>
      </w:pPr>
      <w:r w:rsidRPr="00A56CF7">
        <w:tab/>
      </w:r>
      <w:r w:rsidRPr="00A56CF7">
        <w:tab/>
        <w:t>Последующие меры в связи с Дурбанской декларацией и Программой действий</w:t>
      </w:r>
    </w:p>
    <w:p w:rsidR="00A56CF7" w:rsidRPr="00A56CF7" w:rsidRDefault="00A56CF7" w:rsidP="00A56CF7">
      <w:pPr>
        <w:pStyle w:val="SingleTxtGR"/>
      </w:pPr>
      <w:r w:rsidRPr="00A56CF7">
        <w:t>23.</w:t>
      </w:r>
      <w:r w:rsidRPr="00A56CF7">
        <w:tab/>
        <w:t>В свете своей общей рекомендации №</w:t>
      </w:r>
      <w:r w:rsidRPr="00A56CF7">
        <w:rPr>
          <w:lang w:val="en-GB"/>
        </w:rPr>
        <w:t> </w:t>
      </w:r>
      <w:r w:rsidRPr="00A56CF7">
        <w:t>33 (2009 год) о последующих м</w:t>
      </w:r>
      <w:r w:rsidRPr="00A56CF7">
        <w:t>е</w:t>
      </w:r>
      <w:r w:rsidRPr="00A56CF7">
        <w:t>рах в связи с Конференцией по обзору Дурбанского процесса Комитет рекоме</w:t>
      </w:r>
      <w:r w:rsidRPr="00A56CF7">
        <w:t>н</w:t>
      </w:r>
      <w:r w:rsidRPr="00A56CF7">
        <w:t>дует государству-участнику осуществлять положения Дурбанской декларации и Программы действий, принятых в сентябре 2001 года Всемирной конференцией по борьбе против расизма, расовой дискриминации, ксенофобии и связанной с ними нетерпимости, принимая во внимание итоговый документ Конференции по обзору Дурбанского процесса, состоявшейся в Женеве в апреле 2009 года, при осуществлении положений Конвенции в рамках своего внутреннего прав</w:t>
      </w:r>
      <w:r w:rsidRPr="00A56CF7">
        <w:t>о</w:t>
      </w:r>
      <w:r w:rsidRPr="00A56CF7">
        <w:t>порядка. Комитет просит государство-участник включить в свой следующий периодический доклад конкретную информацию о планах действий и других мерах, принятых во исполнение Дурбанской декларации и Программы действий на национальном уровне.</w:t>
      </w:r>
    </w:p>
    <w:p w:rsidR="00A56CF7" w:rsidRPr="00A56CF7" w:rsidRDefault="00A56CF7" w:rsidP="00C36B21">
      <w:pPr>
        <w:pStyle w:val="H23GR"/>
      </w:pPr>
      <w:r w:rsidRPr="00A56CF7">
        <w:tab/>
      </w:r>
      <w:r w:rsidRPr="00A56CF7">
        <w:tab/>
        <w:t>Консультации с организациями гражданского общества</w:t>
      </w:r>
    </w:p>
    <w:p w:rsidR="00A56CF7" w:rsidRPr="00A56CF7" w:rsidRDefault="00A56CF7" w:rsidP="00A56CF7">
      <w:pPr>
        <w:pStyle w:val="SingleTxtGR"/>
      </w:pPr>
      <w:r w:rsidRPr="00A56CF7">
        <w:t>24.</w:t>
      </w:r>
      <w:r w:rsidRPr="00A56CF7">
        <w:tab/>
        <w:t>Комитет рекомендует государству-участнику в связи с подготовкой сл</w:t>
      </w:r>
      <w:r w:rsidRPr="00A56CF7">
        <w:t>е</w:t>
      </w:r>
      <w:r w:rsidRPr="00A56CF7">
        <w:t>дующего периодического доклада и осуществлением последующих мер по в</w:t>
      </w:r>
      <w:r w:rsidRPr="00A56CF7">
        <w:t>ы</w:t>
      </w:r>
      <w:r w:rsidRPr="00A56CF7">
        <w:t>полнению настоящих заключительных замечаний продолжать проводить ко</w:t>
      </w:r>
      <w:r w:rsidRPr="00A56CF7">
        <w:t>н</w:t>
      </w:r>
      <w:r w:rsidRPr="00A56CF7">
        <w:t>сультации и расширять диалог с организациями гражданского общества, раб</w:t>
      </w:r>
      <w:r w:rsidRPr="00A56CF7">
        <w:t>о</w:t>
      </w:r>
      <w:r w:rsidRPr="00A56CF7">
        <w:t>тающими в области защиты прав человека, в частности борьбы против расовой дискриминации.</w:t>
      </w:r>
    </w:p>
    <w:p w:rsidR="00A56CF7" w:rsidRPr="00A56CF7" w:rsidRDefault="00A56CF7" w:rsidP="00C36B21">
      <w:pPr>
        <w:pStyle w:val="H23GR"/>
      </w:pPr>
      <w:r w:rsidRPr="00A56CF7">
        <w:tab/>
      </w:r>
      <w:r w:rsidRPr="00A56CF7">
        <w:tab/>
        <w:t>Компетенция Комитета в отношении индивидуальных жалоб</w:t>
      </w:r>
    </w:p>
    <w:p w:rsidR="00A56CF7" w:rsidRPr="00A56CF7" w:rsidRDefault="00A56CF7" w:rsidP="00A56CF7">
      <w:pPr>
        <w:pStyle w:val="SingleTxtGR"/>
        <w:rPr>
          <w:b/>
        </w:rPr>
      </w:pPr>
      <w:r w:rsidRPr="00A56CF7">
        <w:t>25.</w:t>
      </w:r>
      <w:r w:rsidRPr="00A56CF7">
        <w:tab/>
        <w:t>Комитет предлагает государству-участнику сделать факультативное зая</w:t>
      </w:r>
      <w:r w:rsidRPr="00A56CF7">
        <w:t>в</w:t>
      </w:r>
      <w:r w:rsidRPr="00A56CF7">
        <w:t>ление, предусмотренное в статье 14 Конвенции.</w:t>
      </w:r>
    </w:p>
    <w:p w:rsidR="00A56CF7" w:rsidRPr="00A56CF7" w:rsidRDefault="00A56CF7" w:rsidP="00C36B21">
      <w:pPr>
        <w:pStyle w:val="H23GR"/>
      </w:pPr>
      <w:r w:rsidRPr="00A56CF7">
        <w:tab/>
      </w:r>
      <w:r w:rsidRPr="00A56CF7">
        <w:tab/>
        <w:t>Поправки к статье 8</w:t>
      </w:r>
    </w:p>
    <w:p w:rsidR="00A56CF7" w:rsidRPr="00A56CF7" w:rsidRDefault="00A56CF7" w:rsidP="00A56CF7">
      <w:pPr>
        <w:pStyle w:val="SingleTxtGR"/>
      </w:pPr>
      <w:r w:rsidRPr="00A56CF7">
        <w:t>26.</w:t>
      </w:r>
      <w:r w:rsidRPr="00A56CF7">
        <w:tab/>
        <w:t>Комитет рекомендует государству-участнику ратифицировать поправку к пункту 6 статьи 8 Конвенции, принятую 15 января 1992 года на четырнадцатом совещании государств</w:t>
      </w:r>
      <w:r w:rsidR="009A3FE4">
        <w:t xml:space="preserve"> − </w:t>
      </w:r>
      <w:r w:rsidRPr="00A56CF7">
        <w:t>участников Конвенции и одобренную Генеральной А</w:t>
      </w:r>
      <w:r w:rsidRPr="00A56CF7">
        <w:t>с</w:t>
      </w:r>
      <w:r w:rsidRPr="00A56CF7">
        <w:t>самблеей в ее резолюции 47/111. В этой связи Комитет ссылается на пункт 14 резолюции 61/148 Генеральной Ассамблеи, в которой Ассамблея самым насто</w:t>
      </w:r>
      <w:r w:rsidRPr="00A56CF7">
        <w:t>я</w:t>
      </w:r>
      <w:r w:rsidRPr="00A56CF7">
        <w:t>тельным образом призвала государства</w:t>
      </w:r>
      <w:r w:rsidR="009A3FE4">
        <w:t xml:space="preserve"> − </w:t>
      </w:r>
      <w:r w:rsidRPr="00A56CF7">
        <w:t>участники Конвенции ускорить их внутренние процедуры ратификации этой поправки и оперативно уведомить Генерального секретаря в письменной форме о своем согласии с поправкой.</w:t>
      </w:r>
    </w:p>
    <w:p w:rsidR="00A56CF7" w:rsidRPr="00A56CF7" w:rsidRDefault="00A56CF7" w:rsidP="002E0286">
      <w:pPr>
        <w:pStyle w:val="H23GR"/>
      </w:pPr>
      <w:r w:rsidRPr="00A56CF7">
        <w:tab/>
      </w:r>
      <w:r w:rsidRPr="00A56CF7">
        <w:tab/>
        <w:t>Распространение</w:t>
      </w:r>
    </w:p>
    <w:p w:rsidR="00A56CF7" w:rsidRPr="00A56CF7" w:rsidRDefault="00A56CF7" w:rsidP="00A56CF7">
      <w:pPr>
        <w:pStyle w:val="SingleTxtGR"/>
      </w:pPr>
      <w:r w:rsidRPr="00A56CF7">
        <w:t>27.</w:t>
      </w:r>
      <w:r w:rsidRPr="00A56CF7">
        <w:tab/>
        <w:t>Комитет рекомендует, чтобы доклады государства-участника были до</w:t>
      </w:r>
      <w:r w:rsidRPr="00A56CF7">
        <w:t>с</w:t>
      </w:r>
      <w:r w:rsidRPr="00A56CF7">
        <w:t xml:space="preserve">тупны для общественности в </w:t>
      </w:r>
      <w:r w:rsidR="002E0286">
        <w:t>сроки</w:t>
      </w:r>
      <w:r w:rsidRPr="00A56CF7">
        <w:t xml:space="preserve"> их представления и чтобы замечания Ком</w:t>
      </w:r>
      <w:r w:rsidRPr="00A56CF7">
        <w:t>и</w:t>
      </w:r>
      <w:r w:rsidRPr="00A56CF7">
        <w:t xml:space="preserve">тета по этим докладам при необходимости </w:t>
      </w:r>
      <w:r w:rsidR="002E0286">
        <w:t>также</w:t>
      </w:r>
      <w:r w:rsidRPr="00A56CF7">
        <w:t xml:space="preserve"> публиковались на официал</w:t>
      </w:r>
      <w:r w:rsidRPr="00A56CF7">
        <w:t>ь</w:t>
      </w:r>
      <w:r w:rsidRPr="00A56CF7">
        <w:t>ных и других широко используемых языках.</w:t>
      </w:r>
    </w:p>
    <w:p w:rsidR="00A56CF7" w:rsidRPr="00A56CF7" w:rsidRDefault="00A56CF7" w:rsidP="002E0286">
      <w:pPr>
        <w:pStyle w:val="H23GR"/>
      </w:pPr>
      <w:r w:rsidRPr="00A56CF7">
        <w:tab/>
      </w:r>
      <w:r w:rsidRPr="00A56CF7">
        <w:tab/>
        <w:t>Общий базовый документ</w:t>
      </w:r>
    </w:p>
    <w:p w:rsidR="00A56CF7" w:rsidRPr="00A56CF7" w:rsidRDefault="00A56CF7" w:rsidP="00A56CF7">
      <w:pPr>
        <w:pStyle w:val="SingleTxtGR"/>
      </w:pPr>
      <w:r w:rsidRPr="00A56CF7">
        <w:t>28.</w:t>
      </w:r>
      <w:r w:rsidRPr="00A56CF7">
        <w:tab/>
        <w:t>Отмечая, что государство-участник представило свой базовый документ в 2008 году (</w:t>
      </w:r>
      <w:r w:rsidRPr="00A56CF7">
        <w:rPr>
          <w:lang w:val="en-US"/>
        </w:rPr>
        <w:t>HRI</w:t>
      </w:r>
      <w:r w:rsidRPr="00A56CF7">
        <w:t>/</w:t>
      </w:r>
      <w:r w:rsidRPr="00A56CF7">
        <w:rPr>
          <w:lang w:val="en-US"/>
        </w:rPr>
        <w:t>CORE</w:t>
      </w:r>
      <w:r w:rsidRPr="00A56CF7">
        <w:t>/</w:t>
      </w:r>
      <w:r w:rsidRPr="00A56CF7">
        <w:rPr>
          <w:lang w:val="en-US"/>
        </w:rPr>
        <w:t>KGZ</w:t>
      </w:r>
      <w:r w:rsidRPr="00A56CF7">
        <w:t xml:space="preserve">/2008), </w:t>
      </w:r>
      <w:r w:rsidR="002E0286">
        <w:t>и</w:t>
      </w:r>
      <w:r w:rsidRPr="00A56CF7">
        <w:t xml:space="preserve"> учитывая принятие </w:t>
      </w:r>
      <w:r w:rsidR="002E0286">
        <w:t xml:space="preserve">им </w:t>
      </w:r>
      <w:r w:rsidRPr="00A56CF7">
        <w:t xml:space="preserve">новой Конституции в 2010 году и последовавшее за этим совершенствование законодательства, </w:t>
      </w:r>
      <w:r w:rsidR="002E0286">
        <w:t>К</w:t>
      </w:r>
      <w:r w:rsidR="002E0286">
        <w:t>о</w:t>
      </w:r>
      <w:r w:rsidR="002E0286">
        <w:t xml:space="preserve">митет </w:t>
      </w:r>
      <w:r w:rsidRPr="00A56CF7">
        <w:t>призывает государство-участник представить обновленный базовый д</w:t>
      </w:r>
      <w:r w:rsidRPr="00A56CF7">
        <w:t>о</w:t>
      </w:r>
      <w:r w:rsidRPr="00A56CF7">
        <w:t>кумент в соответствии с согласованными руководящими принципами предста</w:t>
      </w:r>
      <w:r w:rsidRPr="00A56CF7">
        <w:t>в</w:t>
      </w:r>
      <w:r w:rsidRPr="00A56CF7">
        <w:t xml:space="preserve">ления докладов по международным договорам о правах человека, в частности с руководящими принципами подготовки общего базового документа, которые были приняты на пятом </w:t>
      </w:r>
      <w:r w:rsidR="009A3FE4" w:rsidRPr="00A56CF7">
        <w:t xml:space="preserve">Межкомитетском </w:t>
      </w:r>
      <w:r w:rsidRPr="00A56CF7">
        <w:t>совещании договорных органов по правам человека, состоявшемся в июне 2006 года (</w:t>
      </w:r>
      <w:r w:rsidRPr="00A56CF7">
        <w:rPr>
          <w:lang w:val="en-GB"/>
        </w:rPr>
        <w:t>HRI</w:t>
      </w:r>
      <w:r w:rsidRPr="00A56CF7">
        <w:t>/</w:t>
      </w:r>
      <w:r w:rsidRPr="00A56CF7">
        <w:rPr>
          <w:lang w:val="en-GB"/>
        </w:rPr>
        <w:t>GEN</w:t>
      </w:r>
      <w:r w:rsidRPr="00A56CF7">
        <w:t>.2/</w:t>
      </w:r>
      <w:r w:rsidRPr="00A56CF7">
        <w:rPr>
          <w:lang w:val="en-GB"/>
        </w:rPr>
        <w:t>Rev</w:t>
      </w:r>
      <w:r w:rsidRPr="00A56CF7">
        <w:t xml:space="preserve">.6, глава </w:t>
      </w:r>
      <w:r w:rsidRPr="00A56CF7">
        <w:rPr>
          <w:lang w:val="en-GB"/>
        </w:rPr>
        <w:t>I</w:t>
      </w:r>
      <w:r w:rsidRPr="00A56CF7">
        <w:t>).</w:t>
      </w:r>
    </w:p>
    <w:p w:rsidR="00A56CF7" w:rsidRPr="00A56CF7" w:rsidRDefault="00A56CF7" w:rsidP="002E0286">
      <w:pPr>
        <w:pStyle w:val="H23GR"/>
      </w:pPr>
      <w:r w:rsidRPr="00A56CF7">
        <w:tab/>
      </w:r>
      <w:r w:rsidRPr="00A56CF7">
        <w:tab/>
        <w:t>Последующие действия в связи с заключительными замеч</w:t>
      </w:r>
      <w:r w:rsidRPr="00A56CF7">
        <w:t>а</w:t>
      </w:r>
      <w:r w:rsidRPr="00A56CF7">
        <w:t>ниями</w:t>
      </w:r>
    </w:p>
    <w:p w:rsidR="00A56CF7" w:rsidRPr="00A56CF7" w:rsidRDefault="00A56CF7" w:rsidP="00A56CF7">
      <w:pPr>
        <w:pStyle w:val="SingleTxtGR"/>
      </w:pPr>
      <w:r w:rsidRPr="00A56CF7">
        <w:t>29.</w:t>
      </w:r>
      <w:r w:rsidRPr="00A56CF7">
        <w:tab/>
        <w:t>В соответствии с пунктом 1 статьи 9 Конвенции и правилом 65 своих и</w:t>
      </w:r>
      <w:r w:rsidRPr="00A56CF7">
        <w:t>з</w:t>
      </w:r>
      <w:r w:rsidRPr="00A56CF7">
        <w:t>мененных правил процедуры Комитет просит государство-участник предст</w:t>
      </w:r>
      <w:r w:rsidRPr="00A56CF7">
        <w:t>а</w:t>
      </w:r>
      <w:r w:rsidRPr="00A56CF7">
        <w:t>вить в течение одного года после принятия настоящих заключительных замеч</w:t>
      </w:r>
      <w:r w:rsidRPr="00A56CF7">
        <w:t>а</w:t>
      </w:r>
      <w:r w:rsidRPr="00A56CF7">
        <w:t>ний информацию о последующих мерах по выполнению рекомендаций, соде</w:t>
      </w:r>
      <w:r w:rsidRPr="00A56CF7">
        <w:t>р</w:t>
      </w:r>
      <w:r w:rsidRPr="00A56CF7">
        <w:t>жащихся в пунктах 5, 6 и 9 выше.</w:t>
      </w:r>
    </w:p>
    <w:p w:rsidR="00A56CF7" w:rsidRPr="00A56CF7" w:rsidRDefault="00A56CF7" w:rsidP="002E0286">
      <w:pPr>
        <w:pStyle w:val="H23GR"/>
      </w:pPr>
      <w:r w:rsidRPr="00A56CF7">
        <w:tab/>
      </w:r>
      <w:r w:rsidRPr="00A56CF7">
        <w:tab/>
        <w:t>Пункты, имеющие особое значение</w:t>
      </w:r>
    </w:p>
    <w:p w:rsidR="00A56CF7" w:rsidRPr="00A56CF7" w:rsidRDefault="00A56CF7" w:rsidP="00A56CF7">
      <w:pPr>
        <w:pStyle w:val="SingleTxtGR"/>
      </w:pPr>
      <w:r w:rsidRPr="00A56CF7">
        <w:t>30.</w:t>
      </w:r>
      <w:r w:rsidRPr="00A56CF7">
        <w:tab/>
        <w:t>Комитет хотел бы также обратить внимание государства-участника на особую важность рекомендаций, содержащихся в пунктах 7, 8, 12 и 13 выше, и просит государство-участник в своем следующем периодическом докладе пре</w:t>
      </w:r>
      <w:r w:rsidRPr="00A56CF7">
        <w:t>д</w:t>
      </w:r>
      <w:r w:rsidRPr="00A56CF7">
        <w:t>ставить подробную информацию о конкретных мерах, принятых для выполн</w:t>
      </w:r>
      <w:r w:rsidRPr="00A56CF7">
        <w:t>е</w:t>
      </w:r>
      <w:r w:rsidRPr="00A56CF7">
        <w:t>ния этих рекомендаций</w:t>
      </w:r>
      <w:r w:rsidR="009A3FE4">
        <w:t>.</w:t>
      </w:r>
    </w:p>
    <w:p w:rsidR="00A56CF7" w:rsidRPr="00E36BF9" w:rsidRDefault="00A56CF7" w:rsidP="002E0286">
      <w:pPr>
        <w:pStyle w:val="H23GR"/>
      </w:pPr>
      <w:r w:rsidRPr="00A56CF7">
        <w:tab/>
      </w:r>
      <w:r w:rsidRPr="00A56CF7">
        <w:tab/>
        <w:t>Подготовка</w:t>
      </w:r>
      <w:r w:rsidRPr="00E36BF9">
        <w:t xml:space="preserve"> </w:t>
      </w:r>
      <w:r w:rsidRPr="00A56CF7">
        <w:t>следующего</w:t>
      </w:r>
      <w:r w:rsidRPr="00E36BF9">
        <w:t xml:space="preserve"> </w:t>
      </w:r>
      <w:r w:rsidRPr="00A56CF7">
        <w:t>периодического</w:t>
      </w:r>
      <w:r w:rsidRPr="00E36BF9">
        <w:t xml:space="preserve"> </w:t>
      </w:r>
      <w:r w:rsidRPr="00A56CF7">
        <w:t>доклада</w:t>
      </w:r>
    </w:p>
    <w:p w:rsidR="00F12409" w:rsidRDefault="00A56CF7" w:rsidP="00A56CF7">
      <w:pPr>
        <w:pStyle w:val="SingleTxtGR"/>
      </w:pPr>
      <w:r w:rsidRPr="00A56CF7">
        <w:t>31.</w:t>
      </w:r>
      <w:r w:rsidRPr="00A56CF7">
        <w:tab/>
        <w:t>Комитет рекомендует государству-участнику представить свои объед</w:t>
      </w:r>
      <w:r w:rsidRPr="00A56CF7">
        <w:t>и</w:t>
      </w:r>
      <w:r w:rsidR="000A1E6B">
        <w:t>ненные восьмой−</w:t>
      </w:r>
      <w:r w:rsidRPr="00A56CF7">
        <w:t xml:space="preserve">десятый периодические доклады не позднее 4 октября </w:t>
      </w:r>
      <w:r w:rsidR="00E36BF9">
        <w:br/>
      </w:r>
      <w:r w:rsidRPr="00A56CF7">
        <w:t>2016 года с учетом конкретных руководящих принципов подготовки докладов, принятых Комитетом на его семьдесят первой сессии (CERD/C/2007/1), и осв</w:t>
      </w:r>
      <w:r w:rsidRPr="00A56CF7">
        <w:t>е</w:t>
      </w:r>
      <w:r w:rsidRPr="00A56CF7">
        <w:t>тить в нем все вопросы, затронутые в настоящих заключительных замечаниях. Комитет также настоятельно призывает государство-участник соблюдать огр</w:t>
      </w:r>
      <w:r w:rsidRPr="00A56CF7">
        <w:t>а</w:t>
      </w:r>
      <w:r w:rsidRPr="00A56CF7">
        <w:t>ничение в 40 страниц для докладов по конкретным договорам и в 60−80 стр</w:t>
      </w:r>
      <w:r w:rsidRPr="00A56CF7">
        <w:t>а</w:t>
      </w:r>
      <w:r w:rsidRPr="00A56CF7">
        <w:t>ниц для общего базового документа (HRI/GEN.2/Rev.6, глава I, пункт 19).</w:t>
      </w:r>
    </w:p>
    <w:p w:rsidR="00A56CF7" w:rsidRPr="002E0286" w:rsidRDefault="002E0286" w:rsidP="002E028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56CF7" w:rsidRPr="002E0286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763" w:rsidRDefault="006B5763">
      <w:r>
        <w:rPr>
          <w:lang w:val="en-US"/>
        </w:rPr>
        <w:tab/>
      </w:r>
      <w:r>
        <w:separator/>
      </w:r>
    </w:p>
  </w:endnote>
  <w:endnote w:type="continuationSeparator" w:id="0">
    <w:p w:rsidR="006B5763" w:rsidRDefault="006B57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E6B" w:rsidRPr="009A6F4A" w:rsidRDefault="000A1E6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2026C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GE.13-42805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E6B" w:rsidRPr="009A6F4A" w:rsidRDefault="000A1E6B">
    <w:pPr>
      <w:pStyle w:val="Footer"/>
      <w:rPr>
        <w:lang w:val="en-US"/>
      </w:rPr>
    </w:pPr>
    <w:r>
      <w:rPr>
        <w:lang w:val="en-US"/>
      </w:rPr>
      <w:t>GE.13-42805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2026C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E6B" w:rsidRPr="009A6F4A" w:rsidRDefault="000A1E6B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3</w:t>
    </w:r>
    <w:r>
      <w:rPr>
        <w:sz w:val="20"/>
        <w:lang w:val="en-US"/>
      </w:rPr>
      <w:t>-</w:t>
    </w:r>
    <w:r>
      <w:rPr>
        <w:sz w:val="20"/>
        <w:lang w:val="ru-RU"/>
      </w:rPr>
      <w:t>42805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270513  070613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763" w:rsidRPr="00F71F63" w:rsidRDefault="006B576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B5763" w:rsidRPr="00F71F63" w:rsidRDefault="006B576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B5763" w:rsidRPr="00635E86" w:rsidRDefault="006B5763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E6B" w:rsidRPr="005A734F" w:rsidRDefault="000A1E6B">
    <w:pPr>
      <w:pStyle w:val="Header"/>
      <w:rPr>
        <w:lang w:val="en-US"/>
      </w:rPr>
    </w:pPr>
    <w:r>
      <w:rPr>
        <w:lang w:val="en-US"/>
      </w:rPr>
      <w:t>CERD/C/KGZ/CO/5-7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E6B" w:rsidRPr="009A6F4A" w:rsidRDefault="000A1E6B">
    <w:pPr>
      <w:pStyle w:val="Header"/>
      <w:rPr>
        <w:lang w:val="en-US"/>
      </w:rPr>
    </w:pPr>
    <w:r>
      <w:rPr>
        <w:lang w:val="en-US"/>
      </w:rPr>
      <w:tab/>
      <w:t>CERD/C/KGZ/CO/5-7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78E4"/>
    <w:rsid w:val="000033D8"/>
    <w:rsid w:val="00005C1C"/>
    <w:rsid w:val="00016553"/>
    <w:rsid w:val="000233B3"/>
    <w:rsid w:val="00023E9E"/>
    <w:rsid w:val="000240BC"/>
    <w:rsid w:val="00026B0C"/>
    <w:rsid w:val="0003638E"/>
    <w:rsid w:val="00036FF2"/>
    <w:rsid w:val="0004010A"/>
    <w:rsid w:val="00042726"/>
    <w:rsid w:val="00043D88"/>
    <w:rsid w:val="00046E4D"/>
    <w:rsid w:val="0006401A"/>
    <w:rsid w:val="00072C27"/>
    <w:rsid w:val="00086182"/>
    <w:rsid w:val="00090891"/>
    <w:rsid w:val="00092E62"/>
    <w:rsid w:val="00097975"/>
    <w:rsid w:val="000A1E6B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3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623A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286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1EA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78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202D"/>
    <w:rsid w:val="006567B2"/>
    <w:rsid w:val="00662ADE"/>
    <w:rsid w:val="00664106"/>
    <w:rsid w:val="006756F1"/>
    <w:rsid w:val="00677773"/>
    <w:rsid w:val="006805FC"/>
    <w:rsid w:val="00682C2B"/>
    <w:rsid w:val="006926C7"/>
    <w:rsid w:val="00694C37"/>
    <w:rsid w:val="006A1BEB"/>
    <w:rsid w:val="006A401C"/>
    <w:rsid w:val="006A7C6E"/>
    <w:rsid w:val="006B23D9"/>
    <w:rsid w:val="006B5763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75B90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15FD"/>
    <w:rsid w:val="008120D4"/>
    <w:rsid w:val="008139A5"/>
    <w:rsid w:val="00817F73"/>
    <w:rsid w:val="0082026C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A3FE4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6CF7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BE51FC"/>
    <w:rsid w:val="00C07C0F"/>
    <w:rsid w:val="00C145C4"/>
    <w:rsid w:val="00C20D2F"/>
    <w:rsid w:val="00C2131B"/>
    <w:rsid w:val="00C36B21"/>
    <w:rsid w:val="00C37AF8"/>
    <w:rsid w:val="00C37C79"/>
    <w:rsid w:val="00C40D7D"/>
    <w:rsid w:val="00C41BBC"/>
    <w:rsid w:val="00C4430F"/>
    <w:rsid w:val="00C51419"/>
    <w:rsid w:val="00C54056"/>
    <w:rsid w:val="00C663A3"/>
    <w:rsid w:val="00C75CB2"/>
    <w:rsid w:val="00C84CAA"/>
    <w:rsid w:val="00C90723"/>
    <w:rsid w:val="00C90D5C"/>
    <w:rsid w:val="00CA609E"/>
    <w:rsid w:val="00CA71F0"/>
    <w:rsid w:val="00CA7DA4"/>
    <w:rsid w:val="00CB31FB"/>
    <w:rsid w:val="00CC6BF1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5107"/>
    <w:rsid w:val="00D809D1"/>
    <w:rsid w:val="00D84ECF"/>
    <w:rsid w:val="00DA06BC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36BF9"/>
    <w:rsid w:val="00E46A04"/>
    <w:rsid w:val="00E47DB5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293"/>
    <w:rsid w:val="00EF4D1B"/>
    <w:rsid w:val="00EF7295"/>
    <w:rsid w:val="00F069D1"/>
    <w:rsid w:val="00F12409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E51FF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CommentText">
    <w:name w:val="annotation text"/>
    <w:basedOn w:val="Normal"/>
    <w:semiHidden/>
    <w:rsid w:val="00A56CF7"/>
    <w:pPr>
      <w:suppressAutoHyphens/>
    </w:pPr>
    <w:rPr>
      <w:spacing w:val="0"/>
      <w:w w:val="100"/>
      <w:kern w:val="0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styleId="BalloonText">
    <w:name w:val="Balloon Text"/>
    <w:basedOn w:val="Normal"/>
    <w:semiHidden/>
    <w:rsid w:val="00A56CF7"/>
    <w:rPr>
      <w:rFonts w:ascii="Tahoma" w:hAnsi="Tahoma" w:cs="Tahoma"/>
      <w:sz w:val="16"/>
      <w:szCs w:val="16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12</Pages>
  <Words>4037</Words>
  <Characters>28140</Characters>
  <Application>Microsoft Office Outlook</Application>
  <DocSecurity>4</DocSecurity>
  <Lines>611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Короткова</dc:creator>
  <cp:keywords/>
  <dc:description/>
  <cp:lastModifiedBy>Короткова</cp:lastModifiedBy>
  <cp:revision>2</cp:revision>
  <cp:lastPrinted>1601-01-01T00:00:00Z</cp:lastPrinted>
  <dcterms:created xsi:type="dcterms:W3CDTF">2013-06-07T09:40:00Z</dcterms:created>
  <dcterms:modified xsi:type="dcterms:W3CDTF">2013-06-07T09:40:00Z</dcterms:modified>
</cp:coreProperties>
</file>