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37522A" w:rsidRDefault="0037522A" w:rsidP="00DC18BF">
            <w:pPr>
              <w:spacing w:line="240" w:lineRule="atLeast"/>
              <w:jc w:val="right"/>
              <w:rPr>
                <w:sz w:val="20"/>
                <w:szCs w:val="21"/>
              </w:rPr>
            </w:pPr>
            <w:r w:rsidRPr="0037522A">
              <w:rPr>
                <w:sz w:val="40"/>
                <w:szCs w:val="21"/>
              </w:rPr>
              <w:t>CAT</w:t>
            </w:r>
            <w:r>
              <w:rPr>
                <w:sz w:val="20"/>
                <w:szCs w:val="21"/>
              </w:rPr>
              <w:t>/C/62/3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37522A" w:rsidRPr="00177402" w:rsidRDefault="00494EB8" w:rsidP="0037522A">
            <w:pPr>
              <w:spacing w:before="240" w:line="240" w:lineRule="exact"/>
              <w:rPr>
                <w:sz w:val="20"/>
              </w:rPr>
            </w:pPr>
            <w:r w:rsidRPr="00177402">
              <w:rPr>
                <w:sz w:val="20"/>
              </w:rPr>
              <w:t>Distr.:</w:t>
            </w:r>
            <w:r w:rsidR="0037522A" w:rsidRPr="00177402">
              <w:rPr>
                <w:sz w:val="20"/>
              </w:rPr>
              <w:t xml:space="preserve"> General</w:t>
            </w:r>
          </w:p>
          <w:p w:rsidR="00494EB8" w:rsidRPr="00177402" w:rsidRDefault="0037522A" w:rsidP="0037522A">
            <w:pPr>
              <w:spacing w:line="240" w:lineRule="atLeast"/>
              <w:rPr>
                <w:sz w:val="20"/>
              </w:rPr>
            </w:pPr>
            <w:r w:rsidRPr="00177402">
              <w:rPr>
                <w:sz w:val="20"/>
              </w:rPr>
              <w:t xml:space="preserve">16 May </w:t>
            </w:r>
            <w:r w:rsidR="005505A1" w:rsidRPr="00177402">
              <w:rPr>
                <w:sz w:val="20"/>
              </w:rPr>
              <w:t>201</w:t>
            </w:r>
            <w:r w:rsidRPr="00177402">
              <w:rPr>
                <w:sz w:val="20"/>
              </w:rPr>
              <w:t>8</w:t>
            </w:r>
          </w:p>
          <w:p w:rsidR="00494EB8" w:rsidRPr="0037522A" w:rsidRDefault="0037522A" w:rsidP="00DC18BF">
            <w:pPr>
              <w:spacing w:line="240" w:lineRule="atLeast"/>
              <w:rPr>
                <w:sz w:val="18"/>
                <w:szCs w:val="18"/>
              </w:rPr>
            </w:pPr>
            <w:r w:rsidRPr="00177402">
              <w:rPr>
                <w:sz w:val="20"/>
              </w:rPr>
              <w:t>Chinese</w:t>
            </w:r>
          </w:p>
          <w:p w:rsidR="00494EB8" w:rsidRPr="00F124C6" w:rsidRDefault="00494EB8" w:rsidP="00DC18BF">
            <w:pPr>
              <w:spacing w:line="240" w:lineRule="atLeast"/>
            </w:pPr>
            <w:r w:rsidRPr="00F124C6">
              <w:rPr>
                <w:sz w:val="20"/>
              </w:rPr>
              <w:t>Original: English</w:t>
            </w:r>
          </w:p>
        </w:tc>
      </w:tr>
    </w:tbl>
    <w:p w:rsidR="00570948" w:rsidRPr="00DC3143" w:rsidRDefault="00570948" w:rsidP="00DC3143">
      <w:pPr>
        <w:spacing w:before="120" w:line="360" w:lineRule="exact"/>
        <w:rPr>
          <w:rFonts w:eastAsia="黑体"/>
          <w:b/>
          <w:bCs/>
          <w:sz w:val="24"/>
          <w:szCs w:val="24"/>
        </w:rPr>
      </w:pPr>
      <w:r w:rsidRPr="00DC3143">
        <w:rPr>
          <w:rFonts w:eastAsia="黑体"/>
          <w:sz w:val="24"/>
          <w:szCs w:val="24"/>
          <w:lang w:val="zh-CN"/>
        </w:rPr>
        <w:t>禁止酷刑委员会</w:t>
      </w:r>
    </w:p>
    <w:p w:rsidR="00570948" w:rsidRPr="001F7584" w:rsidRDefault="00570948" w:rsidP="0071426B">
      <w:pPr>
        <w:pStyle w:val="HChGC"/>
        <w:spacing w:before="600"/>
      </w:pPr>
      <w:r>
        <w:rPr>
          <w:lang w:val="zh-CN"/>
        </w:rPr>
        <w:tab/>
      </w:r>
      <w:r>
        <w:rPr>
          <w:lang w:val="zh-CN"/>
        </w:rPr>
        <w:tab/>
      </w:r>
      <w:r w:rsidRPr="002D7BA9">
        <w:rPr>
          <w:lang w:val="zh-CN"/>
        </w:rPr>
        <w:t>关于根据《公约》第</w:t>
      </w:r>
      <w:r w:rsidRPr="002D7BA9">
        <w:rPr>
          <w:lang w:val="zh-CN"/>
        </w:rPr>
        <w:t>22</w:t>
      </w:r>
      <w:r w:rsidRPr="002D7BA9">
        <w:rPr>
          <w:lang w:val="zh-CN"/>
        </w:rPr>
        <w:t>条所提交来文的决定的后续报告</w:t>
      </w:r>
      <w:r w:rsidRPr="001F7584">
        <w:rPr>
          <w:rStyle w:val="a8"/>
          <w:rFonts w:eastAsiaTheme="majorEastAsia"/>
          <w:bCs/>
          <w:sz w:val="28"/>
          <w:vertAlign w:val="baseline"/>
          <w:lang w:val="zh-CN"/>
        </w:rPr>
        <w:footnoteReference w:customMarkFollows="1" w:id="2"/>
        <w:t>*</w:t>
      </w:r>
    </w:p>
    <w:p w:rsidR="00570948" w:rsidRPr="002348D0" w:rsidRDefault="00570948" w:rsidP="00DC3143">
      <w:pPr>
        <w:pStyle w:val="H1GC"/>
      </w:pPr>
      <w:r>
        <w:rPr>
          <w:lang w:val="zh-CN"/>
        </w:rPr>
        <w:tab/>
      </w:r>
      <w:r>
        <w:rPr>
          <w:lang w:val="zh-CN"/>
        </w:rPr>
        <w:tab/>
      </w:r>
      <w:r>
        <w:rPr>
          <w:lang w:val="zh-CN"/>
        </w:rPr>
        <w:t>导言</w:t>
      </w:r>
    </w:p>
    <w:p w:rsidR="00570948" w:rsidRPr="002348D0" w:rsidRDefault="00570948" w:rsidP="00DC3143">
      <w:pPr>
        <w:pStyle w:val="SingleTxtGC"/>
      </w:pPr>
      <w:r>
        <w:rPr>
          <w:lang w:val="zh-CN"/>
        </w:rPr>
        <w:t>1.</w:t>
      </w:r>
      <w:r w:rsidR="00DC3143">
        <w:rPr>
          <w:lang w:val="zh-CN"/>
        </w:rPr>
        <w:t xml:space="preserve">  </w:t>
      </w:r>
      <w:r>
        <w:rPr>
          <w:lang w:val="zh-CN"/>
        </w:rPr>
        <w:t>本报告汇编了禁止酷刑委员会自第六十届会议</w:t>
      </w:r>
      <w:r>
        <w:rPr>
          <w:lang w:val="zh-CN"/>
        </w:rPr>
        <w:t>(</w:t>
      </w:r>
      <w:r w:rsidRPr="00F771C4">
        <w:rPr>
          <w:spacing w:val="-6"/>
          <w:lang w:val="zh-CN"/>
        </w:rPr>
        <w:t>2017</w:t>
      </w:r>
      <w:r w:rsidRPr="00F771C4">
        <w:rPr>
          <w:spacing w:val="-6"/>
          <w:lang w:val="zh-CN"/>
        </w:rPr>
        <w:t>年</w:t>
      </w:r>
      <w:r w:rsidRPr="00F771C4">
        <w:rPr>
          <w:spacing w:val="-6"/>
          <w:lang w:val="zh-CN"/>
        </w:rPr>
        <w:t>4</w:t>
      </w:r>
      <w:r w:rsidRPr="00F771C4">
        <w:rPr>
          <w:spacing w:val="-6"/>
          <w:lang w:val="zh-CN"/>
        </w:rPr>
        <w:t>月</w:t>
      </w:r>
      <w:r w:rsidRPr="00F771C4">
        <w:rPr>
          <w:spacing w:val="-6"/>
          <w:lang w:val="zh-CN"/>
        </w:rPr>
        <w:t>18</w:t>
      </w:r>
      <w:r w:rsidRPr="00F771C4">
        <w:rPr>
          <w:spacing w:val="-6"/>
          <w:lang w:val="zh-CN"/>
        </w:rPr>
        <w:t>日至</w:t>
      </w:r>
      <w:r w:rsidRPr="00F771C4">
        <w:rPr>
          <w:spacing w:val="-6"/>
          <w:lang w:val="zh-CN"/>
        </w:rPr>
        <w:t>5</w:t>
      </w:r>
      <w:r w:rsidRPr="00F771C4">
        <w:rPr>
          <w:spacing w:val="-6"/>
          <w:lang w:val="zh-CN"/>
        </w:rPr>
        <w:t>月</w:t>
      </w:r>
      <w:r w:rsidRPr="00F771C4">
        <w:rPr>
          <w:spacing w:val="-6"/>
          <w:lang w:val="zh-CN"/>
        </w:rPr>
        <w:t>12</w:t>
      </w:r>
      <w:r w:rsidRPr="00F771C4">
        <w:rPr>
          <w:spacing w:val="-6"/>
          <w:lang w:val="zh-CN"/>
        </w:rPr>
        <w:t>日</w:t>
      </w:r>
      <w:r>
        <w:rPr>
          <w:lang w:val="zh-CN"/>
        </w:rPr>
        <w:t>)</w:t>
      </w:r>
      <w:r>
        <w:rPr>
          <w:lang w:val="zh-CN"/>
        </w:rPr>
        <w:t>以来，在关于根据《公约》第</w:t>
      </w:r>
      <w:r>
        <w:rPr>
          <w:lang w:val="zh-CN"/>
        </w:rPr>
        <w:t>22</w:t>
      </w:r>
      <w:r>
        <w:rPr>
          <w:lang w:val="zh-CN"/>
        </w:rPr>
        <w:t>条所提交来文的决定的后续程序框架中处理的来自缔约国和申诉人的资料。</w:t>
      </w:r>
    </w:p>
    <w:p w:rsidR="00570948" w:rsidRPr="002348D0" w:rsidRDefault="00DC3143" w:rsidP="00BC60CA">
      <w:pPr>
        <w:pStyle w:val="H1GC"/>
      </w:pPr>
      <w:r>
        <w:rPr>
          <w:lang w:val="zh-CN"/>
        </w:rPr>
        <w:tab/>
      </w:r>
      <w:r w:rsidR="00570948">
        <w:rPr>
          <w:lang w:val="zh-CN"/>
        </w:rPr>
        <w:t>A</w:t>
      </w:r>
      <w:r w:rsidR="00043360">
        <w:rPr>
          <w:lang w:val="zh-CN"/>
        </w:rPr>
        <w:t>.</w:t>
      </w:r>
      <w:r w:rsidR="00BC60CA">
        <w:rPr>
          <w:lang w:val="zh-CN"/>
        </w:rPr>
        <w:tab/>
      </w:r>
      <w:r w:rsidR="00570948">
        <w:rPr>
          <w:lang w:val="zh-CN"/>
        </w:rPr>
        <w:t>第</w:t>
      </w:r>
      <w:r w:rsidR="00570948">
        <w:rPr>
          <w:lang w:val="zh-CN"/>
        </w:rPr>
        <w:t>477/2011</w:t>
      </w:r>
      <w:r w:rsidR="00570948">
        <w:rPr>
          <w:lang w:val="zh-CN"/>
        </w:rPr>
        <w:t>号来文</w:t>
      </w:r>
      <w:r w:rsidR="00570948" w:rsidRPr="002348D0">
        <w:rPr>
          <w:rStyle w:val="a8"/>
          <w:rFonts w:eastAsia="黑体"/>
          <w:bCs/>
          <w:lang w:val="zh-CN"/>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669"/>
      </w:tblGrid>
      <w:tr w:rsidR="00570948" w:rsidRPr="00DC3143" w:rsidTr="0071426B">
        <w:trPr>
          <w:tblHeader/>
        </w:trPr>
        <w:tc>
          <w:tcPr>
            <w:tcW w:w="7370" w:type="dxa"/>
            <w:gridSpan w:val="2"/>
            <w:tcBorders>
              <w:top w:val="single" w:sz="4" w:space="0" w:color="auto"/>
              <w:bottom w:val="single" w:sz="12" w:space="0" w:color="auto"/>
            </w:tcBorders>
            <w:shd w:val="clear" w:color="auto" w:fill="auto"/>
            <w:vAlign w:val="bottom"/>
          </w:tcPr>
          <w:p w:rsidR="00570948" w:rsidRPr="00DC3143" w:rsidRDefault="00570948" w:rsidP="00DC3143">
            <w:pPr>
              <w:pStyle w:val="SingleTxtG"/>
              <w:suppressAutoHyphens w:val="0"/>
              <w:spacing w:before="80" w:after="80" w:line="240" w:lineRule="exact"/>
              <w:ind w:left="0" w:right="113"/>
              <w:jc w:val="left"/>
              <w:rPr>
                <w:rFonts w:eastAsia="楷体"/>
                <w:i/>
                <w:sz w:val="18"/>
                <w:szCs w:val="18"/>
              </w:rPr>
            </w:pPr>
            <w:r w:rsidRPr="00DC3143">
              <w:rPr>
                <w:rFonts w:eastAsia="楷体"/>
                <w:sz w:val="18"/>
                <w:szCs w:val="18"/>
                <w:lang w:val="zh-CN"/>
              </w:rPr>
              <w:t>Aarrass</w:t>
            </w:r>
            <w:r w:rsidRPr="00DC3143">
              <w:rPr>
                <w:rFonts w:eastAsia="楷体"/>
                <w:sz w:val="18"/>
                <w:szCs w:val="18"/>
                <w:lang w:val="zh-CN"/>
              </w:rPr>
              <w:t>诉摩洛哥</w:t>
            </w:r>
          </w:p>
        </w:tc>
      </w:tr>
      <w:tr w:rsidR="00570948" w:rsidRPr="002348D0" w:rsidTr="0071426B">
        <w:tc>
          <w:tcPr>
            <w:tcW w:w="1701" w:type="dxa"/>
            <w:tcBorders>
              <w:top w:val="single" w:sz="12" w:space="0" w:color="auto"/>
            </w:tcBorders>
            <w:shd w:val="clear" w:color="auto" w:fill="auto"/>
          </w:tcPr>
          <w:p w:rsidR="00570948" w:rsidRPr="002348D0" w:rsidRDefault="00570948" w:rsidP="0071426B">
            <w:pPr>
              <w:pStyle w:val="SingleTxtG"/>
              <w:suppressAutoHyphens w:val="0"/>
              <w:spacing w:before="60" w:after="60" w:line="320" w:lineRule="exact"/>
              <w:ind w:left="0" w:right="-2"/>
              <w:jc w:val="left"/>
            </w:pPr>
            <w:r>
              <w:rPr>
                <w:lang w:val="zh-CN"/>
              </w:rPr>
              <w:t>决定通过日期：</w:t>
            </w:r>
          </w:p>
        </w:tc>
        <w:tc>
          <w:tcPr>
            <w:tcW w:w="5669" w:type="dxa"/>
            <w:tcBorders>
              <w:top w:val="single" w:sz="12" w:space="0" w:color="auto"/>
            </w:tcBorders>
            <w:shd w:val="clear" w:color="auto" w:fill="auto"/>
          </w:tcPr>
          <w:p w:rsidR="00570948" w:rsidRPr="002348D0" w:rsidRDefault="00570948" w:rsidP="00DC3143">
            <w:pPr>
              <w:pStyle w:val="SingleTxtG"/>
              <w:suppressAutoHyphens w:val="0"/>
              <w:spacing w:before="60" w:after="60" w:line="320" w:lineRule="exact"/>
              <w:ind w:left="0" w:right="113"/>
              <w:jc w:val="left"/>
            </w:pPr>
            <w:r>
              <w:rPr>
                <w:lang w:val="zh-CN"/>
              </w:rPr>
              <w:t>2014</w:t>
            </w:r>
            <w:r>
              <w:rPr>
                <w:lang w:val="zh-CN"/>
              </w:rPr>
              <w:t>年</w:t>
            </w:r>
            <w:r>
              <w:rPr>
                <w:lang w:val="zh-CN"/>
              </w:rPr>
              <w:t>5</w:t>
            </w:r>
            <w:r>
              <w:rPr>
                <w:lang w:val="zh-CN"/>
              </w:rPr>
              <w:t>月</w:t>
            </w:r>
            <w:r>
              <w:rPr>
                <w:lang w:val="zh-CN"/>
              </w:rPr>
              <w:t>19</w:t>
            </w:r>
            <w:r>
              <w:rPr>
                <w:lang w:val="zh-CN"/>
              </w:rPr>
              <w:t>日</w:t>
            </w:r>
          </w:p>
        </w:tc>
      </w:tr>
      <w:tr w:rsidR="00570948" w:rsidRPr="002348D0" w:rsidTr="0071426B">
        <w:tc>
          <w:tcPr>
            <w:tcW w:w="1701" w:type="dxa"/>
            <w:shd w:val="clear" w:color="auto" w:fill="auto"/>
          </w:tcPr>
          <w:p w:rsidR="00570948" w:rsidRPr="002348D0" w:rsidRDefault="00570948" w:rsidP="0071426B">
            <w:pPr>
              <w:pStyle w:val="SingleTxtG"/>
              <w:suppressAutoHyphens w:val="0"/>
              <w:spacing w:before="60" w:after="60" w:line="320" w:lineRule="exact"/>
              <w:ind w:left="0" w:right="-2"/>
              <w:jc w:val="left"/>
            </w:pPr>
            <w:r>
              <w:rPr>
                <w:lang w:val="zh-CN"/>
              </w:rPr>
              <w:t>违反的条款：</w:t>
            </w:r>
          </w:p>
        </w:tc>
        <w:tc>
          <w:tcPr>
            <w:tcW w:w="5669" w:type="dxa"/>
            <w:shd w:val="clear" w:color="auto" w:fill="auto"/>
          </w:tcPr>
          <w:p w:rsidR="00570948" w:rsidRPr="002348D0" w:rsidRDefault="00570948" w:rsidP="00DC3143">
            <w:pPr>
              <w:pStyle w:val="SingleTxtG"/>
              <w:suppressAutoHyphens w:val="0"/>
              <w:spacing w:before="60" w:after="60" w:line="320" w:lineRule="exact"/>
              <w:ind w:left="0" w:right="113"/>
              <w:jc w:val="left"/>
            </w:pPr>
            <w:r>
              <w:rPr>
                <w:lang w:val="zh-CN"/>
              </w:rPr>
              <w:t>第</w:t>
            </w:r>
            <w:r>
              <w:rPr>
                <w:lang w:val="zh-CN"/>
              </w:rPr>
              <w:t>2</w:t>
            </w:r>
            <w:r>
              <w:rPr>
                <w:lang w:val="zh-CN"/>
              </w:rPr>
              <w:t>条第</w:t>
            </w:r>
            <w:r>
              <w:rPr>
                <w:lang w:val="zh-CN"/>
              </w:rPr>
              <w:t>1</w:t>
            </w:r>
            <w:r>
              <w:rPr>
                <w:lang w:val="zh-CN"/>
              </w:rPr>
              <w:t>款、第</w:t>
            </w:r>
            <w:r>
              <w:rPr>
                <w:lang w:val="zh-CN"/>
              </w:rPr>
              <w:t>11</w:t>
            </w:r>
            <w:r>
              <w:rPr>
                <w:lang w:val="zh-CN"/>
              </w:rPr>
              <w:t>至</w:t>
            </w:r>
            <w:r>
              <w:rPr>
                <w:lang w:val="zh-CN"/>
              </w:rPr>
              <w:t>13</w:t>
            </w:r>
            <w:r>
              <w:rPr>
                <w:lang w:val="zh-CN"/>
              </w:rPr>
              <w:t>条和第</w:t>
            </w:r>
            <w:r>
              <w:rPr>
                <w:lang w:val="zh-CN"/>
              </w:rPr>
              <w:t>15</w:t>
            </w:r>
            <w:r>
              <w:rPr>
                <w:lang w:val="zh-CN"/>
              </w:rPr>
              <w:t>条</w:t>
            </w:r>
          </w:p>
        </w:tc>
      </w:tr>
      <w:tr w:rsidR="00570948" w:rsidRPr="002348D0" w:rsidTr="0071426B">
        <w:tc>
          <w:tcPr>
            <w:tcW w:w="1701" w:type="dxa"/>
            <w:shd w:val="clear" w:color="auto" w:fill="auto"/>
          </w:tcPr>
          <w:p w:rsidR="00570948" w:rsidRPr="002348D0" w:rsidRDefault="00570948" w:rsidP="0071426B">
            <w:pPr>
              <w:pStyle w:val="SingleTxtG"/>
              <w:suppressAutoHyphens w:val="0"/>
              <w:spacing w:before="60" w:after="60" w:line="320" w:lineRule="exact"/>
              <w:ind w:left="0" w:right="-2"/>
              <w:jc w:val="left"/>
            </w:pPr>
            <w:r>
              <w:rPr>
                <w:lang w:val="zh-CN"/>
              </w:rPr>
              <w:t>补救措施：</w:t>
            </w:r>
          </w:p>
        </w:tc>
        <w:tc>
          <w:tcPr>
            <w:tcW w:w="5669" w:type="dxa"/>
            <w:shd w:val="clear" w:color="auto" w:fill="auto"/>
          </w:tcPr>
          <w:p w:rsidR="00570948" w:rsidRPr="002348D0" w:rsidRDefault="00570948" w:rsidP="0071426B">
            <w:pPr>
              <w:pStyle w:val="SingleTxtG"/>
              <w:suppressAutoHyphens w:val="0"/>
              <w:spacing w:before="60" w:line="320" w:lineRule="exact"/>
              <w:ind w:left="0" w:right="-6"/>
            </w:pPr>
            <w:r>
              <w:rPr>
                <w:lang w:val="zh-CN"/>
              </w:rPr>
              <w:t>委员会敦促缔约国自本决定转交之日起</w:t>
            </w:r>
            <w:r>
              <w:rPr>
                <w:lang w:val="zh-CN"/>
              </w:rPr>
              <w:t>90</w:t>
            </w:r>
            <w:r>
              <w:rPr>
                <w:lang w:val="zh-CN"/>
              </w:rPr>
              <w:t>天内，向委员会通报根据委员会意见采取的措施，包括对申诉人的酷刑指控展开公正和深入的调查。这种调查必须包括按照《酷刑和其他残忍、不人道或有辱人格的待遇或处罚的有效调查和文件记录手册》</w:t>
            </w:r>
            <w:r>
              <w:rPr>
                <w:lang w:val="zh-CN"/>
              </w:rPr>
              <w:t>(</w:t>
            </w:r>
            <w:r>
              <w:rPr>
                <w:lang w:val="zh-CN"/>
              </w:rPr>
              <w:t>《伊斯坦布尔</w:t>
            </w:r>
            <w:r>
              <w:rPr>
                <w:rFonts w:hint="eastAsia"/>
                <w:lang w:val="zh-CN"/>
              </w:rPr>
              <w:t>规程</w:t>
            </w:r>
            <w:r>
              <w:rPr>
                <w:lang w:val="zh-CN"/>
              </w:rPr>
              <w:t>》</w:t>
            </w:r>
            <w:r>
              <w:rPr>
                <w:lang w:val="zh-CN"/>
              </w:rPr>
              <w:t>)</w:t>
            </w:r>
            <w:r>
              <w:rPr>
                <w:lang w:val="zh-CN"/>
              </w:rPr>
              <w:t>对申诉人进行体检。</w:t>
            </w:r>
          </w:p>
        </w:tc>
      </w:tr>
    </w:tbl>
    <w:p w:rsidR="00570948" w:rsidRPr="002348D0" w:rsidRDefault="00570948" w:rsidP="007B52AF">
      <w:pPr>
        <w:pStyle w:val="SingleTxtGC"/>
        <w:spacing w:before="240"/>
      </w:pPr>
      <w:r>
        <w:rPr>
          <w:lang w:val="zh-CN"/>
        </w:rPr>
        <w:t>2.</w:t>
      </w:r>
      <w:r w:rsidR="00DC3143">
        <w:rPr>
          <w:lang w:val="zh-CN"/>
        </w:rPr>
        <w:t xml:space="preserve">  </w:t>
      </w:r>
      <w:r>
        <w:rPr>
          <w:lang w:val="zh-CN"/>
        </w:rPr>
        <w:t>2017</w:t>
      </w:r>
      <w:r>
        <w:rPr>
          <w:lang w:val="zh-CN"/>
        </w:rPr>
        <w:t>年</w:t>
      </w:r>
      <w:r>
        <w:rPr>
          <w:lang w:val="zh-CN"/>
        </w:rPr>
        <w:t>9</w:t>
      </w:r>
      <w:r>
        <w:rPr>
          <w:lang w:val="zh-CN"/>
        </w:rPr>
        <w:t>月</w:t>
      </w:r>
      <w:r>
        <w:rPr>
          <w:lang w:val="zh-CN"/>
        </w:rPr>
        <w:t>26</w:t>
      </w:r>
      <w:r>
        <w:rPr>
          <w:lang w:val="zh-CN"/>
        </w:rPr>
        <w:t>日，委员会请缔约国在两个月内提供资料，说明为</w:t>
      </w:r>
      <w:r>
        <w:rPr>
          <w:rFonts w:hint="eastAsia"/>
          <w:lang w:val="zh-CN"/>
        </w:rPr>
        <w:t>执行</w:t>
      </w:r>
      <w:r>
        <w:rPr>
          <w:lang w:val="zh-CN"/>
        </w:rPr>
        <w:t>委员会对本案的决定所采取的措施。</w:t>
      </w:r>
    </w:p>
    <w:p w:rsidR="00570948" w:rsidRPr="00307C84" w:rsidRDefault="00570948" w:rsidP="00DC3143">
      <w:pPr>
        <w:pStyle w:val="SingleTxtGC"/>
        <w:rPr>
          <w:spacing w:val="4"/>
        </w:rPr>
      </w:pPr>
      <w:r>
        <w:rPr>
          <w:lang w:val="zh-CN"/>
        </w:rPr>
        <w:t>3.</w:t>
      </w:r>
      <w:r w:rsidR="00DC3143">
        <w:rPr>
          <w:lang w:val="zh-CN"/>
        </w:rPr>
        <w:t xml:space="preserve">  </w:t>
      </w:r>
      <w:r>
        <w:rPr>
          <w:lang w:val="zh-CN"/>
        </w:rPr>
        <w:t>委员会决定保持后续对话，并要求在第六十三届会议期间</w:t>
      </w:r>
      <w:r>
        <w:rPr>
          <w:lang w:val="zh-CN"/>
        </w:rPr>
        <w:t>(2018</w:t>
      </w:r>
      <w:r>
        <w:rPr>
          <w:lang w:val="zh-CN"/>
        </w:rPr>
        <w:t>年</w:t>
      </w:r>
      <w:r>
        <w:rPr>
          <w:lang w:val="zh-CN"/>
        </w:rPr>
        <w:t>4</w:t>
      </w:r>
      <w:r>
        <w:rPr>
          <w:lang w:val="zh-CN"/>
        </w:rPr>
        <w:t>月</w:t>
      </w:r>
      <w:r>
        <w:rPr>
          <w:lang w:val="zh-CN"/>
        </w:rPr>
        <w:t>23</w:t>
      </w:r>
      <w:r>
        <w:rPr>
          <w:lang w:val="zh-CN"/>
        </w:rPr>
        <w:t>日</w:t>
      </w:r>
      <w:r w:rsidRPr="00307C84">
        <w:t>至</w:t>
      </w:r>
      <w:r w:rsidRPr="00307C84">
        <w:t>5</w:t>
      </w:r>
      <w:r w:rsidRPr="00307C84">
        <w:t>月</w:t>
      </w:r>
      <w:r w:rsidRPr="00307C84">
        <w:t>18</w:t>
      </w:r>
      <w:r w:rsidRPr="00307C84">
        <w:t>日</w:t>
      </w:r>
      <w:r w:rsidRPr="00307C84">
        <w:t>)</w:t>
      </w:r>
      <w:r w:rsidRPr="00307C84">
        <w:t>与摩洛哥王国常驻联合国日内瓦办事处和日内瓦</w:t>
      </w:r>
      <w:r w:rsidRPr="00307C84">
        <w:rPr>
          <w:spacing w:val="4"/>
          <w:lang w:val="zh-CN"/>
        </w:rPr>
        <w:t>其他国际组织代表团</w:t>
      </w:r>
      <w:r w:rsidRPr="00097414">
        <w:t>的代表举行会晤，讨论</w:t>
      </w:r>
      <w:r w:rsidRPr="00307C84">
        <w:rPr>
          <w:spacing w:val="4"/>
          <w:lang w:val="zh-CN"/>
        </w:rPr>
        <w:t>缔约国当局可采取哪些措施来执行委员会对本案的决定。</w:t>
      </w:r>
    </w:p>
    <w:p w:rsidR="00570948" w:rsidRPr="002348D0" w:rsidRDefault="008B58F0" w:rsidP="00BC60CA">
      <w:pPr>
        <w:pStyle w:val="H1GC"/>
      </w:pPr>
      <w:r>
        <w:rPr>
          <w:lang w:val="zh-CN"/>
        </w:rPr>
        <w:lastRenderedPageBreak/>
        <w:tab/>
      </w:r>
      <w:r w:rsidR="00570948">
        <w:rPr>
          <w:lang w:val="zh-CN"/>
        </w:rPr>
        <w:t>B</w:t>
      </w:r>
      <w:r w:rsidR="00043360">
        <w:rPr>
          <w:lang w:val="zh-CN"/>
        </w:rPr>
        <w:t>.</w:t>
      </w:r>
      <w:r w:rsidR="00BC60CA">
        <w:rPr>
          <w:lang w:val="zh-CN"/>
        </w:rPr>
        <w:tab/>
      </w:r>
      <w:r w:rsidR="00570948">
        <w:rPr>
          <w:lang w:val="zh-CN"/>
        </w:rPr>
        <w:t>第</w:t>
      </w:r>
      <w:r w:rsidR="00570948">
        <w:rPr>
          <w:lang w:val="zh-CN"/>
        </w:rPr>
        <w:t>490/2012</w:t>
      </w:r>
      <w:r w:rsidR="00570948">
        <w:rPr>
          <w:lang w:val="zh-CN"/>
        </w:rPr>
        <w:t>号来文</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5670"/>
      </w:tblGrid>
      <w:tr w:rsidR="00570948" w:rsidRPr="0003707D" w:rsidTr="002D3B83">
        <w:trPr>
          <w:tblHeader/>
        </w:trPr>
        <w:tc>
          <w:tcPr>
            <w:tcW w:w="7371" w:type="dxa"/>
            <w:gridSpan w:val="2"/>
            <w:tcBorders>
              <w:top w:val="single" w:sz="4" w:space="0" w:color="auto"/>
              <w:bottom w:val="single" w:sz="12" w:space="0" w:color="auto"/>
            </w:tcBorders>
            <w:shd w:val="clear" w:color="auto" w:fill="auto"/>
            <w:vAlign w:val="bottom"/>
          </w:tcPr>
          <w:p w:rsidR="00570948" w:rsidRPr="0003707D" w:rsidRDefault="00570948" w:rsidP="00097414">
            <w:pPr>
              <w:pStyle w:val="SingleTxtG"/>
              <w:suppressAutoHyphens w:val="0"/>
              <w:spacing w:before="80" w:after="80" w:line="240" w:lineRule="exact"/>
              <w:ind w:left="0" w:right="113"/>
              <w:jc w:val="left"/>
              <w:rPr>
                <w:rFonts w:eastAsia="楷体"/>
                <w:i/>
                <w:sz w:val="18"/>
                <w:szCs w:val="18"/>
              </w:rPr>
            </w:pPr>
            <w:r w:rsidRPr="0003707D">
              <w:rPr>
                <w:rFonts w:eastAsia="楷体"/>
                <w:sz w:val="18"/>
                <w:szCs w:val="18"/>
                <w:lang w:val="zh-CN"/>
              </w:rPr>
              <w:t>E.K.W.</w:t>
            </w:r>
            <w:r w:rsidRPr="0003707D">
              <w:rPr>
                <w:rFonts w:eastAsia="楷体"/>
                <w:sz w:val="18"/>
                <w:szCs w:val="18"/>
                <w:lang w:val="zh-CN"/>
              </w:rPr>
              <w:t>诉芬兰</w:t>
            </w:r>
          </w:p>
        </w:tc>
      </w:tr>
      <w:tr w:rsidR="00570948" w:rsidRPr="008B58F0" w:rsidTr="009277B7">
        <w:tc>
          <w:tcPr>
            <w:tcW w:w="1701" w:type="dxa"/>
            <w:tcBorders>
              <w:top w:val="single" w:sz="12" w:space="0" w:color="auto"/>
            </w:tcBorders>
            <w:shd w:val="clear" w:color="auto" w:fill="auto"/>
          </w:tcPr>
          <w:p w:rsidR="00570948" w:rsidRPr="00097414" w:rsidRDefault="00570948" w:rsidP="00EA61CB">
            <w:pPr>
              <w:pStyle w:val="SingleTxtG"/>
              <w:suppressAutoHyphens w:val="0"/>
              <w:spacing w:before="120" w:line="320" w:lineRule="exact"/>
              <w:ind w:left="0" w:right="0"/>
              <w:jc w:val="left"/>
              <w:rPr>
                <w:szCs w:val="21"/>
              </w:rPr>
            </w:pPr>
            <w:r w:rsidRPr="00097414">
              <w:rPr>
                <w:szCs w:val="21"/>
                <w:lang w:val="zh-CN"/>
              </w:rPr>
              <w:t>决定通过日期：</w:t>
            </w:r>
          </w:p>
        </w:tc>
        <w:tc>
          <w:tcPr>
            <w:tcW w:w="5670" w:type="dxa"/>
            <w:tcBorders>
              <w:top w:val="single" w:sz="12" w:space="0" w:color="auto"/>
            </w:tcBorders>
            <w:shd w:val="clear" w:color="auto" w:fill="auto"/>
          </w:tcPr>
          <w:p w:rsidR="00570948" w:rsidRPr="00097414" w:rsidRDefault="00570948" w:rsidP="00EA61CB">
            <w:pPr>
              <w:pStyle w:val="SingleTxtG"/>
              <w:suppressAutoHyphens w:val="0"/>
              <w:spacing w:before="120" w:line="320" w:lineRule="exact"/>
              <w:ind w:left="0" w:right="4"/>
              <w:jc w:val="left"/>
              <w:rPr>
                <w:szCs w:val="21"/>
              </w:rPr>
            </w:pPr>
            <w:r w:rsidRPr="00097414">
              <w:rPr>
                <w:szCs w:val="21"/>
                <w:lang w:val="zh-CN"/>
              </w:rPr>
              <w:t>2015</w:t>
            </w:r>
            <w:r w:rsidRPr="00097414">
              <w:rPr>
                <w:szCs w:val="21"/>
                <w:lang w:val="zh-CN"/>
              </w:rPr>
              <w:t>年</w:t>
            </w:r>
            <w:r w:rsidRPr="00097414">
              <w:rPr>
                <w:szCs w:val="21"/>
                <w:lang w:val="zh-CN"/>
              </w:rPr>
              <w:t>5</w:t>
            </w:r>
            <w:r w:rsidRPr="00097414">
              <w:rPr>
                <w:szCs w:val="21"/>
                <w:lang w:val="zh-CN"/>
              </w:rPr>
              <w:t>月</w:t>
            </w:r>
            <w:r w:rsidRPr="00097414">
              <w:rPr>
                <w:szCs w:val="21"/>
                <w:lang w:val="zh-CN"/>
              </w:rPr>
              <w:t>4</w:t>
            </w:r>
            <w:r w:rsidRPr="00097414">
              <w:rPr>
                <w:szCs w:val="21"/>
                <w:lang w:val="zh-CN"/>
              </w:rPr>
              <w:t>日</w:t>
            </w:r>
          </w:p>
        </w:tc>
      </w:tr>
      <w:tr w:rsidR="00570948" w:rsidRPr="008B58F0" w:rsidTr="009277B7">
        <w:tc>
          <w:tcPr>
            <w:tcW w:w="1701" w:type="dxa"/>
            <w:shd w:val="clear" w:color="auto" w:fill="auto"/>
          </w:tcPr>
          <w:p w:rsidR="00570948" w:rsidRPr="0003707D" w:rsidRDefault="00570948" w:rsidP="00EA61CB">
            <w:pPr>
              <w:pStyle w:val="SingleTxtG"/>
              <w:suppressAutoHyphens w:val="0"/>
              <w:spacing w:line="320" w:lineRule="exact"/>
              <w:ind w:left="0" w:right="0"/>
              <w:jc w:val="left"/>
              <w:rPr>
                <w:szCs w:val="21"/>
                <w:lang w:val="zh-CN"/>
              </w:rPr>
            </w:pPr>
            <w:r w:rsidRPr="00097414">
              <w:rPr>
                <w:szCs w:val="21"/>
                <w:lang w:val="zh-CN"/>
              </w:rPr>
              <w:t>违反的条款：</w:t>
            </w:r>
          </w:p>
        </w:tc>
        <w:tc>
          <w:tcPr>
            <w:tcW w:w="5670" w:type="dxa"/>
            <w:shd w:val="clear" w:color="auto" w:fill="auto"/>
          </w:tcPr>
          <w:p w:rsidR="00570948" w:rsidRPr="0003707D" w:rsidRDefault="00570948" w:rsidP="00EA61CB">
            <w:pPr>
              <w:pStyle w:val="SingleTxtG"/>
              <w:suppressAutoHyphens w:val="0"/>
              <w:spacing w:line="320" w:lineRule="exact"/>
              <w:ind w:left="0" w:right="4"/>
              <w:jc w:val="left"/>
              <w:rPr>
                <w:szCs w:val="21"/>
                <w:lang w:val="zh-CN"/>
              </w:rPr>
            </w:pPr>
            <w:r w:rsidRPr="00097414">
              <w:rPr>
                <w:szCs w:val="21"/>
                <w:lang w:val="zh-CN"/>
              </w:rPr>
              <w:t>第</w:t>
            </w:r>
            <w:r w:rsidRPr="00097414">
              <w:rPr>
                <w:szCs w:val="21"/>
                <w:lang w:val="zh-CN"/>
              </w:rPr>
              <w:t>3</w:t>
            </w:r>
            <w:r w:rsidRPr="00097414">
              <w:rPr>
                <w:szCs w:val="21"/>
                <w:lang w:val="zh-CN"/>
              </w:rPr>
              <w:t>和第</w:t>
            </w:r>
            <w:r w:rsidRPr="00097414">
              <w:rPr>
                <w:szCs w:val="21"/>
                <w:lang w:val="zh-CN"/>
              </w:rPr>
              <w:t>22</w:t>
            </w:r>
            <w:r w:rsidRPr="00097414">
              <w:rPr>
                <w:szCs w:val="21"/>
                <w:lang w:val="zh-CN"/>
              </w:rPr>
              <w:t>条</w:t>
            </w:r>
          </w:p>
        </w:tc>
      </w:tr>
      <w:tr w:rsidR="00570948" w:rsidRPr="0003707D" w:rsidTr="009277B7">
        <w:trPr>
          <w:trHeight w:val="741"/>
        </w:trPr>
        <w:tc>
          <w:tcPr>
            <w:tcW w:w="1701" w:type="dxa"/>
            <w:shd w:val="clear" w:color="auto" w:fill="auto"/>
          </w:tcPr>
          <w:p w:rsidR="00570948" w:rsidRPr="0003707D" w:rsidRDefault="00570948" w:rsidP="009277B7">
            <w:pPr>
              <w:pStyle w:val="SingleTxtG"/>
              <w:suppressAutoHyphens w:val="0"/>
              <w:spacing w:after="0" w:line="320" w:lineRule="exact"/>
              <w:ind w:left="0" w:right="288"/>
              <w:jc w:val="left"/>
              <w:rPr>
                <w:szCs w:val="21"/>
                <w:lang w:val="zh-CN"/>
              </w:rPr>
            </w:pPr>
            <w:r w:rsidRPr="00097414">
              <w:rPr>
                <w:szCs w:val="21"/>
                <w:lang w:val="zh-CN"/>
              </w:rPr>
              <w:t>补救措施：</w:t>
            </w:r>
          </w:p>
        </w:tc>
        <w:tc>
          <w:tcPr>
            <w:tcW w:w="5670" w:type="dxa"/>
            <w:shd w:val="clear" w:color="auto" w:fill="auto"/>
          </w:tcPr>
          <w:p w:rsidR="00570948" w:rsidRPr="0003707D" w:rsidRDefault="00570948" w:rsidP="0003707D">
            <w:pPr>
              <w:pStyle w:val="SingleTxtG"/>
              <w:suppressAutoHyphens w:val="0"/>
              <w:spacing w:line="320" w:lineRule="exact"/>
              <w:ind w:left="0" w:right="0"/>
              <w:rPr>
                <w:szCs w:val="21"/>
                <w:lang w:val="zh-CN"/>
              </w:rPr>
            </w:pPr>
            <w:r w:rsidRPr="00097414">
              <w:rPr>
                <w:szCs w:val="21"/>
                <w:lang w:val="zh-CN"/>
              </w:rPr>
              <w:t>委员会认定，缔约国如将申诉人遣送至刚果民主共和国，</w:t>
            </w:r>
            <w:r w:rsidRPr="00097414">
              <w:rPr>
                <w:rFonts w:hint="eastAsia"/>
                <w:szCs w:val="21"/>
                <w:lang w:val="zh-CN"/>
              </w:rPr>
              <w:t>将</w:t>
            </w:r>
            <w:r w:rsidRPr="00097414">
              <w:rPr>
                <w:szCs w:val="21"/>
                <w:lang w:val="zh-CN"/>
              </w:rPr>
              <w:t>违反《公约》第</w:t>
            </w:r>
            <w:r w:rsidRPr="00097414">
              <w:rPr>
                <w:szCs w:val="21"/>
                <w:lang w:val="zh-CN"/>
              </w:rPr>
              <w:t>3</w:t>
            </w:r>
            <w:r w:rsidRPr="00097414">
              <w:rPr>
                <w:szCs w:val="21"/>
                <w:lang w:val="zh-CN"/>
              </w:rPr>
              <w:t>条。</w:t>
            </w:r>
          </w:p>
        </w:tc>
      </w:tr>
    </w:tbl>
    <w:p w:rsidR="00570948" w:rsidRPr="002348D0" w:rsidRDefault="00570948" w:rsidP="003C5CCC">
      <w:pPr>
        <w:pStyle w:val="SingleTxtGC"/>
        <w:spacing w:before="240"/>
      </w:pPr>
      <w:r>
        <w:rPr>
          <w:lang w:val="zh-CN"/>
        </w:rPr>
        <w:t>4.</w:t>
      </w:r>
      <w:r w:rsidR="003C5CCC">
        <w:rPr>
          <w:lang w:val="zh-CN"/>
        </w:rPr>
        <w:t xml:space="preserve">  </w:t>
      </w:r>
      <w:r>
        <w:rPr>
          <w:lang w:val="zh-CN"/>
        </w:rPr>
        <w:t>在</w:t>
      </w:r>
      <w:r>
        <w:rPr>
          <w:lang w:val="zh-CN"/>
        </w:rPr>
        <w:t>2017</w:t>
      </w:r>
      <w:r>
        <w:rPr>
          <w:lang w:val="zh-CN"/>
        </w:rPr>
        <w:t>年</w:t>
      </w:r>
      <w:r>
        <w:rPr>
          <w:lang w:val="zh-CN"/>
        </w:rPr>
        <w:t>8</w:t>
      </w:r>
      <w:r>
        <w:rPr>
          <w:lang w:val="zh-CN"/>
        </w:rPr>
        <w:t>月</w:t>
      </w:r>
      <w:r>
        <w:rPr>
          <w:lang w:val="zh-CN"/>
        </w:rPr>
        <w:t>21</w:t>
      </w:r>
      <w:r>
        <w:rPr>
          <w:lang w:val="zh-CN"/>
        </w:rPr>
        <w:t>日第三次提醒申诉人律师</w:t>
      </w:r>
      <w:r w:rsidR="003C5CCC">
        <w:rPr>
          <w:lang w:val="zh-CN"/>
        </w:rPr>
        <w:t>(</w:t>
      </w:r>
      <w:r>
        <w:rPr>
          <w:lang w:val="zh-CN"/>
        </w:rPr>
        <w:t>在</w:t>
      </w:r>
      <w:r>
        <w:rPr>
          <w:lang w:val="zh-CN"/>
        </w:rPr>
        <w:t>2017</w:t>
      </w:r>
      <w:r>
        <w:rPr>
          <w:lang w:val="zh-CN"/>
        </w:rPr>
        <w:t>年</w:t>
      </w:r>
      <w:r>
        <w:rPr>
          <w:lang w:val="zh-CN"/>
        </w:rPr>
        <w:t>9</w:t>
      </w:r>
      <w:r>
        <w:rPr>
          <w:lang w:val="zh-CN"/>
        </w:rPr>
        <w:t>月</w:t>
      </w:r>
      <w:r>
        <w:rPr>
          <w:lang w:val="zh-CN"/>
        </w:rPr>
        <w:t>21</w:t>
      </w:r>
      <w:r>
        <w:rPr>
          <w:lang w:val="zh-CN"/>
        </w:rPr>
        <w:t>日之前</w:t>
      </w:r>
      <w:r w:rsidR="003C5CCC">
        <w:rPr>
          <w:lang w:val="zh-CN"/>
        </w:rPr>
        <w:t>)</w:t>
      </w:r>
      <w:r>
        <w:rPr>
          <w:lang w:val="zh-CN"/>
        </w:rPr>
        <w:t>就缔约国</w:t>
      </w:r>
      <w:r>
        <w:rPr>
          <w:lang w:val="zh-CN"/>
        </w:rPr>
        <w:t>2015</w:t>
      </w:r>
      <w:r>
        <w:rPr>
          <w:lang w:val="zh-CN"/>
        </w:rPr>
        <w:t>年</w:t>
      </w:r>
      <w:r>
        <w:rPr>
          <w:lang w:val="zh-CN"/>
        </w:rPr>
        <w:t>10</w:t>
      </w:r>
      <w:r>
        <w:rPr>
          <w:lang w:val="zh-CN"/>
        </w:rPr>
        <w:t>月</w:t>
      </w:r>
      <w:r>
        <w:rPr>
          <w:lang w:val="zh-CN"/>
        </w:rPr>
        <w:t>20</w:t>
      </w:r>
      <w:r>
        <w:rPr>
          <w:lang w:val="zh-CN"/>
        </w:rPr>
        <w:t>日的陈述</w:t>
      </w:r>
      <w:proofErr w:type="gramStart"/>
      <w:r>
        <w:rPr>
          <w:lang w:val="zh-CN"/>
        </w:rPr>
        <w:t>作出</w:t>
      </w:r>
      <w:proofErr w:type="gramEnd"/>
      <w:r>
        <w:rPr>
          <w:lang w:val="zh-CN"/>
        </w:rPr>
        <w:t>评论后，律师同意结束后续对话，因为她的客户已被芬兰确认为难民。</w:t>
      </w:r>
    </w:p>
    <w:p w:rsidR="00570948" w:rsidRPr="002348D0" w:rsidRDefault="00570948" w:rsidP="003C5CCC">
      <w:pPr>
        <w:pStyle w:val="SingleTxtGC"/>
      </w:pPr>
      <w:r>
        <w:rPr>
          <w:lang w:val="zh-CN"/>
        </w:rPr>
        <w:t>5.</w:t>
      </w:r>
      <w:r w:rsidR="003C5CCC">
        <w:rPr>
          <w:lang w:val="zh-CN"/>
        </w:rPr>
        <w:t xml:space="preserve">  </w:t>
      </w:r>
      <w:r>
        <w:rPr>
          <w:lang w:val="zh-CN"/>
        </w:rPr>
        <w:t>委员会决定结束后续对话，注明圆满解决。</w:t>
      </w:r>
    </w:p>
    <w:p w:rsidR="00570948" w:rsidRPr="002348D0" w:rsidRDefault="003C5CCC" w:rsidP="00BC60CA">
      <w:pPr>
        <w:pStyle w:val="H1GC"/>
      </w:pPr>
      <w:r>
        <w:rPr>
          <w:lang w:val="zh-CN"/>
        </w:rPr>
        <w:tab/>
      </w:r>
      <w:r w:rsidR="00570948">
        <w:rPr>
          <w:lang w:val="zh-CN"/>
        </w:rPr>
        <w:t>C</w:t>
      </w:r>
      <w:r w:rsidR="00043360">
        <w:rPr>
          <w:lang w:val="zh-CN"/>
        </w:rPr>
        <w:t>.</w:t>
      </w:r>
      <w:r w:rsidR="00BC60CA">
        <w:rPr>
          <w:lang w:val="zh-CN"/>
        </w:rPr>
        <w:tab/>
      </w:r>
      <w:r w:rsidR="00570948">
        <w:rPr>
          <w:lang w:val="zh-CN"/>
        </w:rPr>
        <w:t>第</w:t>
      </w:r>
      <w:r w:rsidR="00570948">
        <w:rPr>
          <w:lang w:val="zh-CN"/>
        </w:rPr>
        <w:t>500/2012</w:t>
      </w:r>
      <w:r w:rsidR="00570948">
        <w:rPr>
          <w:lang w:val="zh-CN"/>
        </w:rPr>
        <w:t>号来文</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5670"/>
      </w:tblGrid>
      <w:tr w:rsidR="00570948" w:rsidRPr="003C5CCC" w:rsidTr="000645F8">
        <w:trPr>
          <w:tblHeader/>
        </w:trPr>
        <w:tc>
          <w:tcPr>
            <w:tcW w:w="7371" w:type="dxa"/>
            <w:gridSpan w:val="2"/>
            <w:tcBorders>
              <w:top w:val="single" w:sz="4" w:space="0" w:color="auto"/>
              <w:bottom w:val="single" w:sz="12" w:space="0" w:color="auto"/>
            </w:tcBorders>
            <w:shd w:val="clear" w:color="auto" w:fill="auto"/>
            <w:vAlign w:val="bottom"/>
          </w:tcPr>
          <w:p w:rsidR="00570948" w:rsidRPr="003C5CCC" w:rsidRDefault="00570948" w:rsidP="003C5CCC">
            <w:pPr>
              <w:pStyle w:val="SingleTxtG"/>
              <w:suppressAutoHyphens w:val="0"/>
              <w:spacing w:before="80" w:after="80" w:line="240" w:lineRule="exact"/>
              <w:ind w:left="0" w:right="113"/>
              <w:jc w:val="left"/>
              <w:rPr>
                <w:rFonts w:eastAsia="楷体"/>
                <w:sz w:val="18"/>
                <w:szCs w:val="18"/>
                <w:lang w:val="zh-CN"/>
              </w:rPr>
            </w:pPr>
            <w:r w:rsidRPr="003C5CCC">
              <w:rPr>
                <w:rFonts w:eastAsia="楷体"/>
                <w:sz w:val="18"/>
                <w:szCs w:val="18"/>
                <w:lang w:val="zh-CN"/>
              </w:rPr>
              <w:t>Ramirez</w:t>
            </w:r>
            <w:r w:rsidRPr="003C5CCC">
              <w:rPr>
                <w:rFonts w:eastAsia="楷体"/>
                <w:sz w:val="18"/>
                <w:szCs w:val="18"/>
                <w:lang w:val="zh-CN"/>
              </w:rPr>
              <w:t>等人诉墨西哥</w:t>
            </w:r>
          </w:p>
        </w:tc>
      </w:tr>
      <w:tr w:rsidR="00570948" w:rsidRPr="00B32089" w:rsidTr="009277B7">
        <w:tc>
          <w:tcPr>
            <w:tcW w:w="1701" w:type="dxa"/>
            <w:tcBorders>
              <w:top w:val="single" w:sz="12" w:space="0" w:color="auto"/>
            </w:tcBorders>
            <w:shd w:val="clear" w:color="auto" w:fill="auto"/>
          </w:tcPr>
          <w:p w:rsidR="00570948" w:rsidRPr="00B32089" w:rsidRDefault="00570948" w:rsidP="00CB61F0">
            <w:pPr>
              <w:pStyle w:val="SingleTxtG"/>
              <w:suppressAutoHyphens w:val="0"/>
              <w:spacing w:before="120" w:line="320" w:lineRule="exact"/>
              <w:ind w:left="0" w:right="6"/>
              <w:jc w:val="left"/>
              <w:rPr>
                <w:szCs w:val="21"/>
                <w:lang w:val="zh-CN"/>
              </w:rPr>
            </w:pPr>
            <w:r w:rsidRPr="00B32089">
              <w:rPr>
                <w:szCs w:val="21"/>
                <w:lang w:val="zh-CN"/>
              </w:rPr>
              <w:t>决定通过日期：</w:t>
            </w:r>
          </w:p>
        </w:tc>
        <w:tc>
          <w:tcPr>
            <w:tcW w:w="5670" w:type="dxa"/>
            <w:tcBorders>
              <w:top w:val="single" w:sz="12" w:space="0" w:color="auto"/>
            </w:tcBorders>
            <w:shd w:val="clear" w:color="auto" w:fill="auto"/>
          </w:tcPr>
          <w:p w:rsidR="00570948" w:rsidRPr="00B32089" w:rsidRDefault="00570948" w:rsidP="00CB61F0">
            <w:pPr>
              <w:pStyle w:val="SingleTxtG"/>
              <w:suppressAutoHyphens w:val="0"/>
              <w:spacing w:before="120" w:line="320" w:lineRule="exact"/>
              <w:ind w:left="0" w:right="6"/>
              <w:jc w:val="left"/>
              <w:rPr>
                <w:szCs w:val="21"/>
                <w:lang w:val="zh-CN"/>
              </w:rPr>
            </w:pPr>
            <w:r w:rsidRPr="00B32089">
              <w:rPr>
                <w:szCs w:val="21"/>
                <w:lang w:val="zh-CN"/>
              </w:rPr>
              <w:t>2015</w:t>
            </w:r>
            <w:r w:rsidRPr="00B32089">
              <w:rPr>
                <w:szCs w:val="21"/>
                <w:lang w:val="zh-CN"/>
              </w:rPr>
              <w:t>年</w:t>
            </w:r>
            <w:r w:rsidRPr="00B32089">
              <w:rPr>
                <w:szCs w:val="21"/>
                <w:lang w:val="zh-CN"/>
              </w:rPr>
              <w:t>8</w:t>
            </w:r>
            <w:r w:rsidRPr="00B32089">
              <w:rPr>
                <w:szCs w:val="21"/>
                <w:lang w:val="zh-CN"/>
              </w:rPr>
              <w:t>月</w:t>
            </w:r>
            <w:r w:rsidRPr="00B32089">
              <w:rPr>
                <w:szCs w:val="21"/>
                <w:lang w:val="zh-CN"/>
              </w:rPr>
              <w:t>4</w:t>
            </w:r>
            <w:r w:rsidRPr="00B32089">
              <w:rPr>
                <w:szCs w:val="21"/>
                <w:lang w:val="zh-CN"/>
              </w:rPr>
              <w:t>日</w:t>
            </w:r>
          </w:p>
        </w:tc>
      </w:tr>
      <w:tr w:rsidR="00570948" w:rsidRPr="00B32089" w:rsidTr="009277B7">
        <w:tc>
          <w:tcPr>
            <w:tcW w:w="1701" w:type="dxa"/>
            <w:shd w:val="clear" w:color="auto" w:fill="auto"/>
          </w:tcPr>
          <w:p w:rsidR="00570948" w:rsidRPr="00B32089" w:rsidRDefault="00570948" w:rsidP="00CB61F0">
            <w:pPr>
              <w:pStyle w:val="SingleTxtG"/>
              <w:suppressAutoHyphens w:val="0"/>
              <w:spacing w:line="320" w:lineRule="exact"/>
              <w:ind w:left="0" w:right="6"/>
              <w:jc w:val="left"/>
              <w:rPr>
                <w:szCs w:val="21"/>
                <w:lang w:val="zh-CN"/>
              </w:rPr>
            </w:pPr>
            <w:r w:rsidRPr="00B32089">
              <w:rPr>
                <w:szCs w:val="21"/>
                <w:lang w:val="zh-CN"/>
              </w:rPr>
              <w:t>违反的条款：</w:t>
            </w:r>
          </w:p>
        </w:tc>
        <w:tc>
          <w:tcPr>
            <w:tcW w:w="5670" w:type="dxa"/>
            <w:shd w:val="clear" w:color="auto" w:fill="auto"/>
          </w:tcPr>
          <w:p w:rsidR="00570948" w:rsidRPr="00B32089" w:rsidRDefault="00570948" w:rsidP="00CB61F0">
            <w:pPr>
              <w:pStyle w:val="SingleTxtG"/>
              <w:suppressAutoHyphens w:val="0"/>
              <w:spacing w:line="320" w:lineRule="exact"/>
              <w:ind w:left="0" w:right="6"/>
              <w:rPr>
                <w:szCs w:val="21"/>
                <w:lang w:val="zh-CN"/>
              </w:rPr>
            </w:pPr>
            <w:r w:rsidRPr="00B32089">
              <w:rPr>
                <w:szCs w:val="21"/>
                <w:lang w:val="zh-CN"/>
              </w:rPr>
              <w:t>第</w:t>
            </w:r>
            <w:r w:rsidRPr="00B32089">
              <w:rPr>
                <w:szCs w:val="21"/>
                <w:lang w:val="zh-CN"/>
              </w:rPr>
              <w:t>1</w:t>
            </w:r>
            <w:r w:rsidRPr="00B32089">
              <w:rPr>
                <w:szCs w:val="21"/>
                <w:lang w:val="zh-CN"/>
              </w:rPr>
              <w:t>条、第</w:t>
            </w:r>
            <w:r w:rsidRPr="00B32089">
              <w:rPr>
                <w:szCs w:val="21"/>
                <w:lang w:val="zh-CN"/>
              </w:rPr>
              <w:t>2</w:t>
            </w:r>
            <w:r w:rsidRPr="00B32089">
              <w:rPr>
                <w:szCs w:val="21"/>
                <w:lang w:val="zh-CN"/>
              </w:rPr>
              <w:t>条第</w:t>
            </w:r>
            <w:r w:rsidRPr="00B32089">
              <w:rPr>
                <w:szCs w:val="21"/>
                <w:lang w:val="zh-CN"/>
              </w:rPr>
              <w:t>1</w:t>
            </w:r>
            <w:r w:rsidRPr="00B32089">
              <w:rPr>
                <w:szCs w:val="21"/>
                <w:lang w:val="zh-CN"/>
              </w:rPr>
              <w:t>款、第</w:t>
            </w:r>
            <w:r w:rsidRPr="00B32089">
              <w:rPr>
                <w:szCs w:val="21"/>
                <w:lang w:val="zh-CN"/>
              </w:rPr>
              <w:t>12</w:t>
            </w:r>
            <w:r w:rsidRPr="00B32089">
              <w:rPr>
                <w:szCs w:val="21"/>
                <w:lang w:val="zh-CN"/>
              </w:rPr>
              <w:t>至</w:t>
            </w:r>
            <w:r w:rsidRPr="00B32089">
              <w:rPr>
                <w:szCs w:val="21"/>
                <w:lang w:val="zh-CN"/>
              </w:rPr>
              <w:t>15</w:t>
            </w:r>
            <w:r w:rsidRPr="00B32089">
              <w:rPr>
                <w:szCs w:val="21"/>
                <w:lang w:val="zh-CN"/>
              </w:rPr>
              <w:t>条和第</w:t>
            </w:r>
            <w:r w:rsidRPr="00B32089">
              <w:rPr>
                <w:szCs w:val="21"/>
                <w:lang w:val="zh-CN"/>
              </w:rPr>
              <w:t>22</w:t>
            </w:r>
            <w:r w:rsidRPr="00B32089">
              <w:rPr>
                <w:szCs w:val="21"/>
                <w:lang w:val="zh-CN"/>
              </w:rPr>
              <w:t>条</w:t>
            </w:r>
          </w:p>
        </w:tc>
      </w:tr>
      <w:tr w:rsidR="00570948" w:rsidRPr="00B32089" w:rsidTr="009277B7">
        <w:trPr>
          <w:trHeight w:val="1676"/>
        </w:trPr>
        <w:tc>
          <w:tcPr>
            <w:tcW w:w="1701" w:type="dxa"/>
            <w:shd w:val="clear" w:color="auto" w:fill="auto"/>
          </w:tcPr>
          <w:p w:rsidR="00570948" w:rsidRPr="00B32089" w:rsidRDefault="00570948" w:rsidP="008A6266">
            <w:pPr>
              <w:pStyle w:val="SingleTxtG"/>
              <w:suppressAutoHyphens w:val="0"/>
              <w:spacing w:after="60" w:line="320" w:lineRule="exact"/>
              <w:ind w:left="0" w:right="4"/>
              <w:jc w:val="left"/>
              <w:rPr>
                <w:szCs w:val="21"/>
                <w:lang w:val="zh-CN"/>
              </w:rPr>
            </w:pPr>
            <w:r w:rsidRPr="00B32089">
              <w:rPr>
                <w:szCs w:val="21"/>
                <w:lang w:val="zh-CN"/>
              </w:rPr>
              <w:t>补救措施：</w:t>
            </w:r>
          </w:p>
        </w:tc>
        <w:tc>
          <w:tcPr>
            <w:tcW w:w="5670" w:type="dxa"/>
            <w:shd w:val="clear" w:color="auto" w:fill="auto"/>
          </w:tcPr>
          <w:p w:rsidR="00570948" w:rsidRPr="00B32089" w:rsidRDefault="00570948" w:rsidP="00D774E0">
            <w:pPr>
              <w:pStyle w:val="SingleTxtG"/>
              <w:suppressAutoHyphens w:val="0"/>
              <w:spacing w:line="320" w:lineRule="exact"/>
              <w:ind w:left="0" w:right="6"/>
              <w:rPr>
                <w:szCs w:val="21"/>
                <w:lang w:val="zh-CN"/>
              </w:rPr>
            </w:pPr>
            <w:r w:rsidRPr="00B32089">
              <w:rPr>
                <w:szCs w:val="21"/>
                <w:lang w:val="zh-CN"/>
              </w:rPr>
              <w:t>委员会敦促缔约国：</w:t>
            </w:r>
            <w:r w:rsidRPr="00B32089">
              <w:rPr>
                <w:szCs w:val="21"/>
                <w:lang w:val="zh-CN"/>
              </w:rPr>
              <w:t xml:space="preserve">(a) </w:t>
            </w:r>
            <w:r w:rsidRPr="00B32089">
              <w:rPr>
                <w:szCs w:val="21"/>
                <w:lang w:val="zh-CN"/>
              </w:rPr>
              <w:t>对酷刑行为展开彻底和有效的调查</w:t>
            </w:r>
            <w:r w:rsidR="000645F8">
              <w:rPr>
                <w:rFonts w:hint="eastAsia"/>
                <w:szCs w:val="21"/>
                <w:lang w:val="zh-CN"/>
              </w:rPr>
              <w:t>；</w:t>
            </w:r>
            <w:r w:rsidRPr="00B32089">
              <w:rPr>
                <w:szCs w:val="21"/>
                <w:lang w:val="zh-CN"/>
              </w:rPr>
              <w:t xml:space="preserve">(b) </w:t>
            </w:r>
            <w:r w:rsidRPr="00B32089">
              <w:rPr>
                <w:szCs w:val="21"/>
                <w:lang w:val="zh-CN"/>
              </w:rPr>
              <w:t>对被认定</w:t>
            </w:r>
            <w:r w:rsidRPr="00B32089">
              <w:rPr>
                <w:rFonts w:hint="eastAsia"/>
                <w:szCs w:val="21"/>
                <w:lang w:val="zh-CN"/>
              </w:rPr>
              <w:t>有罪者</w:t>
            </w:r>
            <w:r w:rsidRPr="00B32089">
              <w:rPr>
                <w:szCs w:val="21"/>
                <w:lang w:val="zh-CN"/>
              </w:rPr>
              <w:t>予以起诉、判刑和惩处；</w:t>
            </w:r>
            <w:r w:rsidRPr="00B32089">
              <w:rPr>
                <w:szCs w:val="21"/>
                <w:lang w:val="zh-CN"/>
              </w:rPr>
              <w:t xml:space="preserve">(c) </w:t>
            </w:r>
            <w:r w:rsidRPr="00B32089">
              <w:rPr>
                <w:szCs w:val="21"/>
                <w:lang w:val="zh-CN"/>
              </w:rPr>
              <w:t>下令立即释放申诉人；</w:t>
            </w:r>
            <w:r w:rsidR="000645F8">
              <w:rPr>
                <w:rFonts w:hint="eastAsia"/>
                <w:szCs w:val="21"/>
                <w:lang w:val="zh-CN"/>
              </w:rPr>
              <w:t>(</w:t>
            </w:r>
            <w:r w:rsidRPr="00B32089">
              <w:rPr>
                <w:szCs w:val="21"/>
                <w:lang w:val="zh-CN"/>
              </w:rPr>
              <w:t xml:space="preserve">d) </w:t>
            </w:r>
            <w:r w:rsidRPr="00B32089">
              <w:rPr>
                <w:szCs w:val="21"/>
                <w:lang w:val="zh-CN"/>
              </w:rPr>
              <w:t>给予申诉人及其家人公平和适足的补偿，并提供康复服务。委员会还重申，需要废除国内立法中的预防性拘留条款，并确保不由军队负责维护法律和秩序。</w:t>
            </w:r>
          </w:p>
        </w:tc>
      </w:tr>
    </w:tbl>
    <w:p w:rsidR="00570948" w:rsidRPr="002348D0" w:rsidRDefault="00570948" w:rsidP="002960B2">
      <w:pPr>
        <w:pStyle w:val="SingleTxtGC"/>
        <w:spacing w:before="240" w:after="160"/>
      </w:pPr>
      <w:r>
        <w:rPr>
          <w:lang w:val="zh-CN"/>
        </w:rPr>
        <w:t>6.</w:t>
      </w:r>
      <w:r w:rsidR="000645F8">
        <w:rPr>
          <w:lang w:val="zh-CN"/>
        </w:rPr>
        <w:t xml:space="preserve">  </w:t>
      </w:r>
      <w:r>
        <w:rPr>
          <w:lang w:val="zh-CN"/>
        </w:rPr>
        <w:t>缔约国在</w:t>
      </w:r>
      <w:r>
        <w:rPr>
          <w:lang w:val="zh-CN"/>
        </w:rPr>
        <w:t>2017</w:t>
      </w:r>
      <w:r>
        <w:rPr>
          <w:lang w:val="zh-CN"/>
        </w:rPr>
        <w:t>年</w:t>
      </w:r>
      <w:r>
        <w:rPr>
          <w:lang w:val="zh-CN"/>
        </w:rPr>
        <w:t>8</w:t>
      </w:r>
      <w:r>
        <w:rPr>
          <w:lang w:val="zh-CN"/>
        </w:rPr>
        <w:t>月</w:t>
      </w:r>
      <w:r>
        <w:rPr>
          <w:lang w:val="zh-CN"/>
        </w:rPr>
        <w:t>3</w:t>
      </w:r>
      <w:r>
        <w:rPr>
          <w:lang w:val="zh-CN"/>
        </w:rPr>
        <w:t>日和</w:t>
      </w:r>
      <w:r>
        <w:rPr>
          <w:lang w:val="zh-CN"/>
        </w:rPr>
        <w:t>9</w:t>
      </w:r>
      <w:r>
        <w:rPr>
          <w:lang w:val="zh-CN"/>
        </w:rPr>
        <w:t>月</w:t>
      </w:r>
      <w:r>
        <w:rPr>
          <w:lang w:val="zh-CN"/>
        </w:rPr>
        <w:t>7</w:t>
      </w:r>
      <w:r>
        <w:rPr>
          <w:lang w:val="zh-CN"/>
        </w:rPr>
        <w:t>日指出，受害者支助执行委员会采取了若干措施执行委员会对本案的决定，包括：</w:t>
      </w:r>
    </w:p>
    <w:p w:rsidR="00570948" w:rsidRPr="002348D0" w:rsidRDefault="00570948" w:rsidP="002960B2">
      <w:pPr>
        <w:pStyle w:val="SingleTxtGC"/>
        <w:numPr>
          <w:ilvl w:val="0"/>
          <w:numId w:val="7"/>
        </w:numPr>
        <w:tabs>
          <w:tab w:val="clear" w:pos="431"/>
          <w:tab w:val="clear" w:pos="1134"/>
          <w:tab w:val="clear" w:pos="1565"/>
          <w:tab w:val="clear" w:pos="1996"/>
          <w:tab w:val="clear" w:pos="2427"/>
          <w:tab w:val="left" w:pos="1985"/>
        </w:tabs>
        <w:spacing w:after="160"/>
        <w:ind w:left="1134" w:firstLine="426"/>
      </w:pPr>
      <w:r>
        <w:rPr>
          <w:lang w:val="zh-CN"/>
        </w:rPr>
        <w:t>为四位受害者中的两位</w:t>
      </w:r>
      <w:r w:rsidR="003C5CCC" w:rsidRPr="00B427EC">
        <w:t>(</w:t>
      </w:r>
      <w:r w:rsidRPr="00B427EC">
        <w:t xml:space="preserve">Orlando </w:t>
      </w:r>
      <w:proofErr w:type="spellStart"/>
      <w:r w:rsidRPr="00B427EC">
        <w:t>Santaolaya</w:t>
      </w:r>
      <w:proofErr w:type="spellEnd"/>
      <w:r w:rsidRPr="00B427EC">
        <w:t xml:space="preserve"> </w:t>
      </w:r>
      <w:proofErr w:type="spellStart"/>
      <w:r w:rsidRPr="00B427EC">
        <w:t>Villareal</w:t>
      </w:r>
      <w:proofErr w:type="spellEnd"/>
      <w:r>
        <w:rPr>
          <w:lang w:val="zh-CN"/>
        </w:rPr>
        <w:t>和</w:t>
      </w:r>
      <w:r w:rsidRPr="00B427EC">
        <w:t xml:space="preserve">Ramiro </w:t>
      </w:r>
      <w:proofErr w:type="spellStart"/>
      <w:r w:rsidRPr="00B427EC">
        <w:t>Ramírez</w:t>
      </w:r>
      <w:proofErr w:type="spellEnd"/>
      <w:r w:rsidRPr="00B427EC">
        <w:t xml:space="preserve"> </w:t>
      </w:r>
      <w:proofErr w:type="spellStart"/>
      <w:r w:rsidRPr="00B427EC">
        <w:t>Martínez</w:t>
      </w:r>
      <w:proofErr w:type="spellEnd"/>
      <w:r w:rsidR="003C5CCC" w:rsidRPr="00B427EC">
        <w:t>)</w:t>
      </w:r>
      <w:r>
        <w:rPr>
          <w:lang w:val="zh-CN"/>
        </w:rPr>
        <w:t>提供法律、医疗、心理和社会援助</w:t>
      </w:r>
      <w:r w:rsidRPr="00B427EC">
        <w:t>；</w:t>
      </w:r>
    </w:p>
    <w:p w:rsidR="00570948" w:rsidRPr="002348D0" w:rsidRDefault="00570948" w:rsidP="002960B2">
      <w:pPr>
        <w:pStyle w:val="SingleTxtGC"/>
        <w:numPr>
          <w:ilvl w:val="0"/>
          <w:numId w:val="7"/>
        </w:numPr>
        <w:tabs>
          <w:tab w:val="clear" w:pos="431"/>
          <w:tab w:val="clear" w:pos="1134"/>
          <w:tab w:val="clear" w:pos="1565"/>
          <w:tab w:val="clear" w:pos="1996"/>
          <w:tab w:val="clear" w:pos="2427"/>
          <w:tab w:val="left" w:pos="1985"/>
        </w:tabs>
        <w:spacing w:after="160"/>
        <w:ind w:left="1134" w:firstLine="426"/>
      </w:pPr>
      <w:r>
        <w:rPr>
          <w:lang w:val="zh-CN"/>
        </w:rPr>
        <w:t>介绍关于酷刑行为的最新初步调查，其结果尚不明确；</w:t>
      </w:r>
    </w:p>
    <w:p w:rsidR="00570948" w:rsidRPr="002348D0" w:rsidRDefault="00570948" w:rsidP="002960B2">
      <w:pPr>
        <w:pStyle w:val="SingleTxtGC"/>
        <w:numPr>
          <w:ilvl w:val="0"/>
          <w:numId w:val="7"/>
        </w:numPr>
        <w:tabs>
          <w:tab w:val="clear" w:pos="431"/>
          <w:tab w:val="clear" w:pos="1134"/>
          <w:tab w:val="clear" w:pos="1565"/>
          <w:tab w:val="clear" w:pos="1996"/>
          <w:tab w:val="clear" w:pos="2427"/>
          <w:tab w:val="left" w:pos="1985"/>
        </w:tabs>
        <w:spacing w:after="160"/>
        <w:ind w:left="1134" w:firstLine="426"/>
      </w:pPr>
      <w:r>
        <w:rPr>
          <w:lang w:val="zh-CN"/>
        </w:rPr>
        <w:t>关于对受害者的赔偿，政府承认四位申诉人的受害</w:t>
      </w:r>
      <w:r>
        <w:rPr>
          <w:rFonts w:hint="eastAsia"/>
          <w:lang w:val="zh-CN"/>
        </w:rPr>
        <w:t>人</w:t>
      </w:r>
      <w:r>
        <w:rPr>
          <w:lang w:val="zh-CN"/>
        </w:rPr>
        <w:t>身份，</w:t>
      </w:r>
      <w:r>
        <w:rPr>
          <w:rFonts w:hint="eastAsia"/>
          <w:lang w:val="zh-CN"/>
        </w:rPr>
        <w:t>将他们</w:t>
      </w:r>
      <w:r>
        <w:rPr>
          <w:lang w:val="zh-CN"/>
        </w:rPr>
        <w:t>列入全国受害者登记册。</w:t>
      </w:r>
    </w:p>
    <w:p w:rsidR="00570948" w:rsidRPr="002348D0" w:rsidRDefault="00570948" w:rsidP="002960B2">
      <w:pPr>
        <w:pStyle w:val="SingleTxtGC"/>
        <w:spacing w:after="160"/>
      </w:pPr>
      <w:r>
        <w:rPr>
          <w:lang w:val="zh-CN"/>
        </w:rPr>
        <w:t>7.</w:t>
      </w:r>
      <w:r w:rsidR="00B427EC">
        <w:rPr>
          <w:lang w:val="zh-CN"/>
        </w:rPr>
        <w:t xml:space="preserve">  </w:t>
      </w:r>
      <w:r>
        <w:rPr>
          <w:lang w:val="zh-CN"/>
        </w:rPr>
        <w:t>缔约国的陈述已于</w:t>
      </w:r>
      <w:r>
        <w:rPr>
          <w:lang w:val="zh-CN"/>
        </w:rPr>
        <w:t>2017</w:t>
      </w:r>
      <w:r>
        <w:rPr>
          <w:lang w:val="zh-CN"/>
        </w:rPr>
        <w:t>年</w:t>
      </w:r>
      <w:r>
        <w:rPr>
          <w:lang w:val="zh-CN"/>
        </w:rPr>
        <w:t>9</w:t>
      </w:r>
      <w:r>
        <w:rPr>
          <w:lang w:val="zh-CN"/>
        </w:rPr>
        <w:t>月</w:t>
      </w:r>
      <w:r>
        <w:rPr>
          <w:lang w:val="zh-CN"/>
        </w:rPr>
        <w:t>29</w:t>
      </w:r>
      <w:r>
        <w:rPr>
          <w:lang w:val="zh-CN"/>
        </w:rPr>
        <w:t>日转交律师，供其</w:t>
      </w:r>
      <w:r>
        <w:rPr>
          <w:lang w:val="zh-CN"/>
        </w:rPr>
        <w:t>(</w:t>
      </w:r>
      <w:r>
        <w:rPr>
          <w:lang w:val="zh-CN"/>
        </w:rPr>
        <w:t>在</w:t>
      </w:r>
      <w:r>
        <w:rPr>
          <w:lang w:val="zh-CN"/>
        </w:rPr>
        <w:t>2017</w:t>
      </w:r>
      <w:r>
        <w:rPr>
          <w:lang w:val="zh-CN"/>
        </w:rPr>
        <w:t>年</w:t>
      </w:r>
      <w:r>
        <w:rPr>
          <w:lang w:val="zh-CN"/>
        </w:rPr>
        <w:t>11</w:t>
      </w:r>
      <w:r>
        <w:rPr>
          <w:lang w:val="zh-CN"/>
        </w:rPr>
        <w:t>月</w:t>
      </w:r>
      <w:r>
        <w:rPr>
          <w:lang w:val="zh-CN"/>
        </w:rPr>
        <w:t>29</w:t>
      </w:r>
      <w:r>
        <w:rPr>
          <w:lang w:val="zh-CN"/>
        </w:rPr>
        <w:t>日之前</w:t>
      </w:r>
      <w:r>
        <w:rPr>
          <w:lang w:val="zh-CN"/>
        </w:rPr>
        <w:t>)</w:t>
      </w:r>
      <w:proofErr w:type="gramStart"/>
      <w:r>
        <w:rPr>
          <w:lang w:val="zh-CN"/>
        </w:rPr>
        <w:t>作出</w:t>
      </w:r>
      <w:proofErr w:type="gramEnd"/>
      <w:r>
        <w:rPr>
          <w:lang w:val="zh-CN"/>
        </w:rPr>
        <w:t>评论。</w:t>
      </w:r>
    </w:p>
    <w:p w:rsidR="00570948" w:rsidRPr="00BE1CFC" w:rsidRDefault="00570948" w:rsidP="002960B2">
      <w:pPr>
        <w:pStyle w:val="SingleTxtGC"/>
        <w:spacing w:after="160"/>
        <w:rPr>
          <w:spacing w:val="2"/>
        </w:rPr>
      </w:pPr>
      <w:r>
        <w:rPr>
          <w:lang w:val="zh-CN"/>
        </w:rPr>
        <w:t>8.</w:t>
      </w:r>
      <w:r w:rsidR="00B427EC">
        <w:rPr>
          <w:lang w:val="zh-CN"/>
        </w:rPr>
        <w:t xml:space="preserve">  </w:t>
      </w:r>
      <w:r w:rsidRPr="00BE1CFC">
        <w:rPr>
          <w:spacing w:val="2"/>
          <w:lang w:val="zh-CN"/>
        </w:rPr>
        <w:t>委员会决定保持后续对话，并要求与墨西哥常驻联合国日内瓦办事处和日内瓦其他国际组织代表团的代表举行会晤，讨论缔约国当局可采取哪些措施来执行委员会对本案的决定。</w:t>
      </w:r>
    </w:p>
    <w:p w:rsidR="00570948" w:rsidRPr="002348D0" w:rsidRDefault="00B427EC" w:rsidP="00BC60CA">
      <w:pPr>
        <w:pStyle w:val="H1GC"/>
      </w:pPr>
      <w:r>
        <w:rPr>
          <w:lang w:val="zh-CN"/>
        </w:rPr>
        <w:tab/>
      </w:r>
      <w:r w:rsidR="00570948">
        <w:rPr>
          <w:lang w:val="zh-CN"/>
        </w:rPr>
        <w:t>D</w:t>
      </w:r>
      <w:r w:rsidR="00043360">
        <w:rPr>
          <w:lang w:val="zh-CN"/>
        </w:rPr>
        <w:t>.</w:t>
      </w:r>
      <w:r w:rsidR="00BC60CA">
        <w:rPr>
          <w:lang w:val="zh-CN"/>
        </w:rPr>
        <w:tab/>
      </w:r>
      <w:r w:rsidR="00570948">
        <w:rPr>
          <w:lang w:val="zh-CN"/>
        </w:rPr>
        <w:t>第</w:t>
      </w:r>
      <w:r w:rsidR="00570948">
        <w:rPr>
          <w:lang w:val="zh-CN"/>
        </w:rPr>
        <w:t>573/2013</w:t>
      </w:r>
      <w:r w:rsidR="00570948">
        <w:rPr>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5669"/>
      </w:tblGrid>
      <w:tr w:rsidR="00570948" w:rsidRPr="008C170B" w:rsidTr="008A6266">
        <w:trPr>
          <w:tblHeader/>
        </w:trPr>
        <w:tc>
          <w:tcPr>
            <w:tcW w:w="7370" w:type="dxa"/>
            <w:gridSpan w:val="2"/>
            <w:tcBorders>
              <w:top w:val="single" w:sz="4" w:space="0" w:color="auto"/>
              <w:bottom w:val="single" w:sz="12" w:space="0" w:color="auto"/>
            </w:tcBorders>
            <w:shd w:val="clear" w:color="auto" w:fill="auto"/>
            <w:vAlign w:val="bottom"/>
          </w:tcPr>
          <w:p w:rsidR="00570948" w:rsidRPr="008C170B" w:rsidRDefault="008C170B" w:rsidP="008C170B">
            <w:pPr>
              <w:pStyle w:val="SingleTxtG"/>
              <w:suppressAutoHyphens w:val="0"/>
              <w:spacing w:before="80" w:after="80" w:line="240" w:lineRule="exact"/>
              <w:ind w:left="0" w:right="113"/>
              <w:jc w:val="left"/>
              <w:rPr>
                <w:rFonts w:eastAsia="楷体"/>
                <w:i/>
                <w:sz w:val="18"/>
                <w:szCs w:val="18"/>
              </w:rPr>
            </w:pPr>
            <w:r>
              <w:rPr>
                <w:rFonts w:eastAsia="楷体"/>
                <w:sz w:val="18"/>
                <w:szCs w:val="18"/>
                <w:lang w:val="zh-CN"/>
              </w:rPr>
              <w:t>D.C.</w:t>
            </w:r>
            <w:r w:rsidR="00570948" w:rsidRPr="008C170B">
              <w:rPr>
                <w:rFonts w:eastAsia="楷体"/>
                <w:sz w:val="18"/>
                <w:szCs w:val="18"/>
                <w:lang w:val="zh-CN"/>
              </w:rPr>
              <w:t>和</w:t>
            </w:r>
            <w:r w:rsidR="00570948" w:rsidRPr="008C170B">
              <w:rPr>
                <w:rFonts w:eastAsia="楷体"/>
                <w:sz w:val="18"/>
                <w:szCs w:val="18"/>
                <w:lang w:val="zh-CN"/>
              </w:rPr>
              <w:t>D.E.</w:t>
            </w:r>
            <w:r w:rsidR="00570948" w:rsidRPr="008C170B">
              <w:rPr>
                <w:rFonts w:eastAsia="楷体"/>
                <w:sz w:val="18"/>
                <w:szCs w:val="18"/>
                <w:lang w:val="zh-CN"/>
              </w:rPr>
              <w:t>诉格鲁吉亚</w:t>
            </w:r>
          </w:p>
        </w:tc>
      </w:tr>
      <w:tr w:rsidR="00570948" w:rsidRPr="008C170B" w:rsidTr="00632E30">
        <w:tc>
          <w:tcPr>
            <w:tcW w:w="1701" w:type="dxa"/>
            <w:tcBorders>
              <w:top w:val="single" w:sz="12" w:space="0" w:color="auto"/>
            </w:tcBorders>
            <w:shd w:val="clear" w:color="auto" w:fill="auto"/>
          </w:tcPr>
          <w:p w:rsidR="00570948" w:rsidRPr="008C170B" w:rsidRDefault="00570948" w:rsidP="00CB61F0">
            <w:pPr>
              <w:pStyle w:val="SingleTxtG"/>
              <w:suppressAutoHyphens w:val="0"/>
              <w:spacing w:before="120" w:line="320" w:lineRule="exact"/>
              <w:ind w:left="0" w:right="4"/>
              <w:jc w:val="left"/>
              <w:rPr>
                <w:szCs w:val="21"/>
                <w:lang w:val="zh-CN"/>
              </w:rPr>
            </w:pPr>
            <w:r w:rsidRPr="008C170B">
              <w:rPr>
                <w:szCs w:val="21"/>
                <w:lang w:val="zh-CN"/>
              </w:rPr>
              <w:t>决定通过日期：</w:t>
            </w:r>
          </w:p>
        </w:tc>
        <w:tc>
          <w:tcPr>
            <w:tcW w:w="5669" w:type="dxa"/>
            <w:tcBorders>
              <w:top w:val="single" w:sz="12" w:space="0" w:color="auto"/>
            </w:tcBorders>
            <w:shd w:val="clear" w:color="auto" w:fill="auto"/>
          </w:tcPr>
          <w:p w:rsidR="00570948" w:rsidRPr="008C170B" w:rsidRDefault="00570948" w:rsidP="00CB61F0">
            <w:pPr>
              <w:pStyle w:val="SingleTxtG"/>
              <w:suppressAutoHyphens w:val="0"/>
              <w:spacing w:before="120" w:line="320" w:lineRule="exact"/>
              <w:ind w:left="0" w:right="0"/>
              <w:rPr>
                <w:szCs w:val="21"/>
                <w:lang w:val="zh-CN"/>
              </w:rPr>
            </w:pPr>
            <w:r w:rsidRPr="008C170B">
              <w:rPr>
                <w:szCs w:val="21"/>
                <w:lang w:val="zh-CN"/>
              </w:rPr>
              <w:t>2017</w:t>
            </w:r>
            <w:r w:rsidRPr="008C170B">
              <w:rPr>
                <w:szCs w:val="21"/>
                <w:lang w:val="zh-CN"/>
              </w:rPr>
              <w:t>年</w:t>
            </w:r>
            <w:r w:rsidRPr="008C170B">
              <w:rPr>
                <w:szCs w:val="21"/>
                <w:lang w:val="zh-CN"/>
              </w:rPr>
              <w:t>5</w:t>
            </w:r>
            <w:r w:rsidRPr="008C170B">
              <w:rPr>
                <w:szCs w:val="21"/>
                <w:lang w:val="zh-CN"/>
              </w:rPr>
              <w:t>月</w:t>
            </w:r>
            <w:r w:rsidRPr="008C170B">
              <w:rPr>
                <w:szCs w:val="21"/>
                <w:lang w:val="zh-CN"/>
              </w:rPr>
              <w:t>12</w:t>
            </w:r>
            <w:r w:rsidRPr="008C170B">
              <w:rPr>
                <w:szCs w:val="21"/>
                <w:lang w:val="zh-CN"/>
              </w:rPr>
              <w:t>日</w:t>
            </w:r>
          </w:p>
        </w:tc>
      </w:tr>
      <w:tr w:rsidR="00570948" w:rsidRPr="008C170B" w:rsidTr="00632E30">
        <w:tc>
          <w:tcPr>
            <w:tcW w:w="1701" w:type="dxa"/>
            <w:shd w:val="clear" w:color="auto" w:fill="auto"/>
          </w:tcPr>
          <w:p w:rsidR="00570948" w:rsidRPr="008C170B" w:rsidRDefault="00570948" w:rsidP="00CB61F0">
            <w:pPr>
              <w:pStyle w:val="SingleTxtG"/>
              <w:suppressAutoHyphens w:val="0"/>
              <w:spacing w:line="320" w:lineRule="exact"/>
              <w:ind w:left="0" w:right="4"/>
              <w:jc w:val="left"/>
              <w:rPr>
                <w:szCs w:val="21"/>
                <w:lang w:val="zh-CN"/>
              </w:rPr>
            </w:pPr>
            <w:r w:rsidRPr="008C170B">
              <w:rPr>
                <w:szCs w:val="21"/>
                <w:lang w:val="zh-CN"/>
              </w:rPr>
              <w:t>违反的条款：</w:t>
            </w:r>
          </w:p>
        </w:tc>
        <w:tc>
          <w:tcPr>
            <w:tcW w:w="5669" w:type="dxa"/>
            <w:shd w:val="clear" w:color="auto" w:fill="auto"/>
          </w:tcPr>
          <w:p w:rsidR="00570948" w:rsidRPr="008C170B" w:rsidRDefault="00570948" w:rsidP="00CB61F0">
            <w:pPr>
              <w:pStyle w:val="SingleTxtG"/>
              <w:suppressAutoHyphens w:val="0"/>
              <w:spacing w:line="320" w:lineRule="exact"/>
              <w:ind w:left="0" w:right="0"/>
              <w:rPr>
                <w:szCs w:val="21"/>
                <w:lang w:val="zh-CN"/>
              </w:rPr>
            </w:pPr>
            <w:r w:rsidRPr="008C170B">
              <w:rPr>
                <w:szCs w:val="21"/>
                <w:lang w:val="zh-CN"/>
              </w:rPr>
              <w:t>第</w:t>
            </w:r>
            <w:r w:rsidRPr="008C170B">
              <w:rPr>
                <w:szCs w:val="21"/>
                <w:lang w:val="zh-CN"/>
              </w:rPr>
              <w:t>1</w:t>
            </w:r>
            <w:r w:rsidRPr="008C170B">
              <w:rPr>
                <w:szCs w:val="21"/>
                <w:lang w:val="zh-CN"/>
              </w:rPr>
              <w:t>条、第</w:t>
            </w:r>
            <w:r w:rsidRPr="008C170B">
              <w:rPr>
                <w:szCs w:val="21"/>
                <w:lang w:val="zh-CN"/>
              </w:rPr>
              <w:t>12</w:t>
            </w:r>
            <w:r w:rsidRPr="008C170B">
              <w:rPr>
                <w:szCs w:val="21"/>
                <w:lang w:val="zh-CN"/>
              </w:rPr>
              <w:t>至</w:t>
            </w:r>
            <w:r w:rsidRPr="008C170B">
              <w:rPr>
                <w:szCs w:val="21"/>
                <w:lang w:val="zh-CN"/>
              </w:rPr>
              <w:t>13</w:t>
            </w:r>
            <w:r w:rsidRPr="008C170B">
              <w:rPr>
                <w:szCs w:val="21"/>
                <w:lang w:val="zh-CN"/>
              </w:rPr>
              <w:t>条和第</w:t>
            </w:r>
            <w:r w:rsidRPr="008C170B">
              <w:rPr>
                <w:szCs w:val="21"/>
                <w:lang w:val="zh-CN"/>
              </w:rPr>
              <w:t>16</w:t>
            </w:r>
            <w:r w:rsidRPr="008C170B">
              <w:rPr>
                <w:szCs w:val="21"/>
                <w:lang w:val="zh-CN"/>
              </w:rPr>
              <w:t>条</w:t>
            </w:r>
          </w:p>
        </w:tc>
      </w:tr>
      <w:tr w:rsidR="00570948" w:rsidRPr="008C170B" w:rsidTr="00632E30">
        <w:tc>
          <w:tcPr>
            <w:tcW w:w="1701" w:type="dxa"/>
            <w:shd w:val="clear" w:color="auto" w:fill="auto"/>
          </w:tcPr>
          <w:p w:rsidR="00570948" w:rsidRPr="008C170B" w:rsidRDefault="00570948" w:rsidP="008A6266">
            <w:pPr>
              <w:pStyle w:val="SingleTxtG"/>
              <w:suppressAutoHyphens w:val="0"/>
              <w:spacing w:after="60" w:line="320" w:lineRule="exact"/>
              <w:ind w:left="0" w:right="4"/>
              <w:jc w:val="left"/>
              <w:rPr>
                <w:szCs w:val="21"/>
                <w:lang w:val="zh-CN"/>
              </w:rPr>
            </w:pPr>
            <w:r w:rsidRPr="008C170B">
              <w:rPr>
                <w:szCs w:val="21"/>
                <w:lang w:val="zh-CN"/>
              </w:rPr>
              <w:t>补救措施：</w:t>
            </w:r>
          </w:p>
        </w:tc>
        <w:tc>
          <w:tcPr>
            <w:tcW w:w="5669" w:type="dxa"/>
            <w:shd w:val="clear" w:color="auto" w:fill="auto"/>
          </w:tcPr>
          <w:p w:rsidR="00570948" w:rsidRPr="008C170B" w:rsidRDefault="00570948" w:rsidP="00043360">
            <w:pPr>
              <w:pStyle w:val="SingleTxtG"/>
              <w:suppressAutoHyphens w:val="0"/>
              <w:spacing w:line="320" w:lineRule="exact"/>
              <w:ind w:left="0" w:right="0"/>
              <w:rPr>
                <w:szCs w:val="21"/>
                <w:lang w:val="zh-CN"/>
              </w:rPr>
            </w:pPr>
            <w:r w:rsidRPr="008C170B">
              <w:rPr>
                <w:szCs w:val="21"/>
                <w:lang w:val="zh-CN"/>
              </w:rPr>
              <w:t>委员会认定，就两位申诉人而言，缔约国违反了与《公约》第</w:t>
            </w:r>
            <w:r w:rsidRPr="008C170B">
              <w:rPr>
                <w:szCs w:val="21"/>
                <w:lang w:val="zh-CN"/>
              </w:rPr>
              <w:t>1</w:t>
            </w:r>
            <w:r w:rsidRPr="008C170B">
              <w:rPr>
                <w:szCs w:val="21"/>
                <w:lang w:val="zh-CN"/>
              </w:rPr>
              <w:t>条一并解读的第</w:t>
            </w:r>
            <w:r w:rsidRPr="008C170B">
              <w:rPr>
                <w:szCs w:val="21"/>
                <w:lang w:val="zh-CN"/>
              </w:rPr>
              <w:t>12</w:t>
            </w:r>
            <w:r w:rsidRPr="008C170B">
              <w:rPr>
                <w:szCs w:val="21"/>
                <w:lang w:val="zh-CN"/>
              </w:rPr>
              <w:t>和第</w:t>
            </w:r>
            <w:r w:rsidRPr="008C170B">
              <w:rPr>
                <w:szCs w:val="21"/>
                <w:lang w:val="zh-CN"/>
              </w:rPr>
              <w:t>13</w:t>
            </w:r>
            <w:r w:rsidRPr="008C170B">
              <w:rPr>
                <w:szCs w:val="21"/>
                <w:lang w:val="zh-CN"/>
              </w:rPr>
              <w:t>条，就第二位申诉人而言，缔约国违反了《公约》第</w:t>
            </w:r>
            <w:r w:rsidRPr="008C170B">
              <w:rPr>
                <w:szCs w:val="21"/>
                <w:lang w:val="zh-CN"/>
              </w:rPr>
              <w:t>16</w:t>
            </w:r>
            <w:r w:rsidRPr="008C170B">
              <w:rPr>
                <w:szCs w:val="21"/>
                <w:lang w:val="zh-CN"/>
              </w:rPr>
              <w:t>条第</w:t>
            </w:r>
            <w:r w:rsidRPr="008C170B">
              <w:rPr>
                <w:szCs w:val="21"/>
                <w:lang w:val="zh-CN"/>
              </w:rPr>
              <w:t>1</w:t>
            </w:r>
            <w:r w:rsidRPr="008C170B">
              <w:rPr>
                <w:szCs w:val="21"/>
                <w:lang w:val="zh-CN"/>
              </w:rPr>
              <w:t>款。委员会呼吁缔约国对案件进行公正调查，以便将肇事者绳之以法，并向申诉人提供</w:t>
            </w:r>
            <w:r w:rsidRPr="00632E30">
              <w:rPr>
                <w:spacing w:val="-4"/>
                <w:szCs w:val="21"/>
                <w:lang w:val="zh-CN"/>
              </w:rPr>
              <w:t>有效的补救，包括对其遭受的苦难给予</w:t>
            </w:r>
            <w:r w:rsidRPr="008C170B">
              <w:rPr>
                <w:szCs w:val="21"/>
                <w:lang w:val="zh-CN"/>
              </w:rPr>
              <w:t>公正和充分的赔偿，以及提供医疗康复。委员会还要求缔约国防止今后再发生类似的侵权行为。</w:t>
            </w:r>
          </w:p>
        </w:tc>
      </w:tr>
    </w:tbl>
    <w:p w:rsidR="00570948" w:rsidRPr="002348D0" w:rsidRDefault="00570948" w:rsidP="00043360">
      <w:pPr>
        <w:pStyle w:val="SingleTxtGC"/>
        <w:spacing w:before="240"/>
      </w:pPr>
      <w:r>
        <w:rPr>
          <w:lang w:val="zh-CN"/>
        </w:rPr>
        <w:t>9</w:t>
      </w:r>
      <w:r w:rsidR="00043360">
        <w:rPr>
          <w:lang w:val="zh-CN"/>
        </w:rPr>
        <w:t xml:space="preserve">.  </w:t>
      </w:r>
      <w:r>
        <w:rPr>
          <w:lang w:val="zh-CN"/>
        </w:rPr>
        <w:t>2017</w:t>
      </w:r>
      <w:r>
        <w:rPr>
          <w:lang w:val="zh-CN"/>
        </w:rPr>
        <w:t>年</w:t>
      </w:r>
      <w:r>
        <w:rPr>
          <w:lang w:val="zh-CN"/>
        </w:rPr>
        <w:t>9</w:t>
      </w:r>
      <w:r>
        <w:rPr>
          <w:lang w:val="zh-CN"/>
        </w:rPr>
        <w:t>月</w:t>
      </w:r>
      <w:r>
        <w:rPr>
          <w:lang w:val="zh-CN"/>
        </w:rPr>
        <w:t>4</w:t>
      </w:r>
      <w:r>
        <w:rPr>
          <w:lang w:val="zh-CN"/>
        </w:rPr>
        <w:t>日，缔约国提交了一份报告，说明采取了哪些措施</w:t>
      </w:r>
      <w:r>
        <w:rPr>
          <w:rFonts w:hint="eastAsia"/>
          <w:lang w:val="zh-CN"/>
        </w:rPr>
        <w:t>执行</w:t>
      </w:r>
      <w:r>
        <w:rPr>
          <w:lang w:val="zh-CN"/>
        </w:rPr>
        <w:t>委员会对本案的决定，并纠正委员会认定的侵权行为。</w:t>
      </w:r>
    </w:p>
    <w:p w:rsidR="00570948" w:rsidRPr="002348D0" w:rsidRDefault="00570948" w:rsidP="00570948">
      <w:pPr>
        <w:pStyle w:val="SingleTxtGC"/>
      </w:pPr>
      <w:r>
        <w:rPr>
          <w:lang w:val="zh-CN"/>
        </w:rPr>
        <w:t>10</w:t>
      </w:r>
      <w:r w:rsidR="00043360">
        <w:rPr>
          <w:lang w:val="zh-CN"/>
        </w:rPr>
        <w:t xml:space="preserve">.  </w:t>
      </w:r>
      <w:r w:rsidRPr="00CB3C53">
        <w:rPr>
          <w:rFonts w:hint="eastAsia"/>
          <w:spacing w:val="6"/>
          <w:lang w:val="zh-CN"/>
        </w:rPr>
        <w:t>缔约国提到《行政程序法》</w:t>
      </w:r>
      <w:r w:rsidRPr="00EE079C">
        <w:rPr>
          <w:rFonts w:hint="eastAsia"/>
          <w:lang w:val="zh-CN"/>
        </w:rPr>
        <w:t>修正案，指出</w:t>
      </w:r>
      <w:r w:rsidRPr="00CB3C53">
        <w:rPr>
          <w:rFonts w:hint="eastAsia"/>
          <w:spacing w:val="6"/>
          <w:lang w:val="zh-CN"/>
        </w:rPr>
        <w:t>申诉人可向第比利斯市法院</w:t>
      </w:r>
      <w:r w:rsidRPr="00EE079C">
        <w:rPr>
          <w:rFonts w:hint="eastAsia"/>
          <w:lang w:val="zh-CN"/>
        </w:rPr>
        <w:t>行政</w:t>
      </w:r>
      <w:r w:rsidRPr="00CB3C53">
        <w:rPr>
          <w:rFonts w:hint="eastAsia"/>
          <w:spacing w:val="6"/>
          <w:lang w:val="zh-CN"/>
        </w:rPr>
        <w:t>案件小组提出经济赔偿</w:t>
      </w:r>
      <w:r w:rsidRPr="00EE079C">
        <w:rPr>
          <w:rFonts w:hint="eastAsia"/>
          <w:lang w:val="zh-CN"/>
        </w:rPr>
        <w:t>要求。然而，无法确认申诉人是否提出了赔偿要求。不过，向申诉人解释了在委员会做出决定之日起六个月内向国家法院提起诉讼以获得赔偿的程序。缔约国承诺，若申诉人转而向国内法院提出经济赔偿，将向委员会提供有关资料。</w:t>
      </w:r>
    </w:p>
    <w:p w:rsidR="00570948" w:rsidRPr="002348D0" w:rsidRDefault="00570948" w:rsidP="00570948">
      <w:pPr>
        <w:pStyle w:val="SingleTxtGC"/>
      </w:pPr>
      <w:r>
        <w:rPr>
          <w:lang w:val="zh-CN"/>
        </w:rPr>
        <w:t>11</w:t>
      </w:r>
      <w:r w:rsidR="00043360">
        <w:rPr>
          <w:lang w:val="zh-CN"/>
        </w:rPr>
        <w:t xml:space="preserve">.  </w:t>
      </w:r>
      <w:r>
        <w:rPr>
          <w:rFonts w:hint="eastAsia"/>
          <w:lang w:val="zh-CN"/>
        </w:rPr>
        <w:t>缔约国表示，</w:t>
      </w:r>
      <w:r w:rsidRPr="00EE079C">
        <w:rPr>
          <w:rFonts w:hint="eastAsia"/>
          <w:lang w:val="zh-CN"/>
        </w:rPr>
        <w:t>对本案的决定通过以来，约讯问了</w:t>
      </w:r>
      <w:r w:rsidRPr="00EE079C">
        <w:rPr>
          <w:lang w:val="zh-CN"/>
        </w:rPr>
        <w:t>16</w:t>
      </w:r>
      <w:r w:rsidRPr="00EE079C">
        <w:rPr>
          <w:rFonts w:hint="eastAsia"/>
          <w:lang w:val="zh-CN"/>
        </w:rPr>
        <w:t>名证人，并主动向委员会提供了调查的最新进展情</w:t>
      </w:r>
      <w:r>
        <w:rPr>
          <w:rFonts w:hint="eastAsia"/>
          <w:lang w:val="zh-CN"/>
        </w:rPr>
        <w:t>况。此外，据称为申诉人提供了医疗康复服务，包括在剥夺自由场所和</w:t>
      </w:r>
      <w:r w:rsidRPr="00EE079C">
        <w:rPr>
          <w:rFonts w:hint="eastAsia"/>
          <w:lang w:val="zh-CN"/>
        </w:rPr>
        <w:t>民事医疗机构对他们进行了临床检查。</w:t>
      </w:r>
    </w:p>
    <w:p w:rsidR="00570948" w:rsidRPr="002348D0" w:rsidRDefault="00570948" w:rsidP="00570948">
      <w:pPr>
        <w:pStyle w:val="SingleTxtGC"/>
      </w:pPr>
      <w:r>
        <w:rPr>
          <w:lang w:val="zh-CN"/>
        </w:rPr>
        <w:t>12</w:t>
      </w:r>
      <w:r w:rsidR="00043360">
        <w:rPr>
          <w:lang w:val="zh-CN"/>
        </w:rPr>
        <w:t xml:space="preserve">.  </w:t>
      </w:r>
      <w:r w:rsidRPr="00EE079C">
        <w:rPr>
          <w:rFonts w:hint="eastAsia"/>
          <w:lang w:val="zh-CN"/>
        </w:rPr>
        <w:t>关于防止今后发生</w:t>
      </w:r>
      <w:r w:rsidRPr="000E73E3">
        <w:rPr>
          <w:rFonts w:hint="eastAsia"/>
          <w:spacing w:val="4"/>
          <w:lang w:val="zh-CN"/>
        </w:rPr>
        <w:t>类似侵权行为的一般措施，缔约国指出，酷刑已不再是一个系统性问题，这一点已得到格鲁吉亚公设辩护人的报告以及</w:t>
      </w:r>
      <w:r w:rsidRPr="00EE079C">
        <w:rPr>
          <w:rFonts w:hint="eastAsia"/>
          <w:lang w:val="zh-CN"/>
        </w:rPr>
        <w:t>酷刑和其他</w:t>
      </w:r>
      <w:r w:rsidRPr="00B568BD">
        <w:rPr>
          <w:rFonts w:hint="eastAsia"/>
          <w:spacing w:val="-4"/>
          <w:lang w:val="zh-CN"/>
        </w:rPr>
        <w:t>残忍、不人道或有辱人格的待遇或处罚问题特别报告员的证实，</w:t>
      </w:r>
      <w:r w:rsidRPr="000E73E3">
        <w:rPr>
          <w:rFonts w:hint="eastAsia"/>
          <w:spacing w:val="4"/>
          <w:lang w:val="zh-CN"/>
        </w:rPr>
        <w:t>缔约国</w:t>
      </w:r>
      <w:r>
        <w:rPr>
          <w:rFonts w:hint="eastAsia"/>
          <w:lang w:val="zh-CN"/>
        </w:rPr>
        <w:t>还指出，</w:t>
      </w:r>
      <w:r w:rsidRPr="00EE079C">
        <w:rPr>
          <w:rFonts w:hint="eastAsia"/>
          <w:lang w:val="zh-CN"/>
        </w:rPr>
        <w:t>调查机构享有</w:t>
      </w:r>
      <w:r w:rsidRPr="00B568BD">
        <w:rPr>
          <w:rFonts w:hint="eastAsia"/>
          <w:spacing w:val="-4"/>
          <w:lang w:val="zh-CN"/>
        </w:rPr>
        <w:t>机构独立性。近年来，监狱工作人员虐待被拘留者的事件大幅</w:t>
      </w:r>
      <w:r>
        <w:rPr>
          <w:rFonts w:hint="eastAsia"/>
          <w:lang w:val="zh-CN"/>
        </w:rPr>
        <w:t>减少</w:t>
      </w:r>
      <w:r w:rsidRPr="00EE079C">
        <w:rPr>
          <w:rFonts w:hint="eastAsia"/>
          <w:lang w:val="zh-CN"/>
        </w:rPr>
        <w:t>。此外，</w:t>
      </w:r>
      <w:r w:rsidRPr="00B568BD">
        <w:rPr>
          <w:rFonts w:hint="eastAsia"/>
          <w:spacing w:val="2"/>
          <w:lang w:val="zh-CN"/>
        </w:rPr>
        <w:t>检察院将成为一个独立于司法部的独立宪法</w:t>
      </w:r>
      <w:r w:rsidRPr="00EE079C">
        <w:rPr>
          <w:rFonts w:hint="eastAsia"/>
          <w:lang w:val="zh-CN"/>
        </w:rPr>
        <w:t>机构。已采取了一些举措，以确保控辩双方势力更加均等，包括对正在进行的调</w:t>
      </w:r>
      <w:r>
        <w:rPr>
          <w:rFonts w:hint="eastAsia"/>
          <w:lang w:val="zh-CN"/>
        </w:rPr>
        <w:t>查有更大的知情权，以及</w:t>
      </w:r>
      <w:r w:rsidRPr="002C4E60">
        <w:rPr>
          <w:rFonts w:hint="eastAsia"/>
          <w:spacing w:val="-8"/>
          <w:lang w:val="zh-CN"/>
        </w:rPr>
        <w:t>发表意见和上诉的权利。还采取</w:t>
      </w:r>
      <w:r w:rsidRPr="00B568BD">
        <w:rPr>
          <w:rFonts w:hint="eastAsia"/>
          <w:spacing w:val="-4"/>
          <w:lang w:val="zh-CN"/>
        </w:rPr>
        <w:t>了</w:t>
      </w:r>
      <w:r w:rsidRPr="002C4E60">
        <w:rPr>
          <w:rFonts w:hint="eastAsia"/>
          <w:spacing w:val="-8"/>
          <w:lang w:val="zh-CN"/>
        </w:rPr>
        <w:t>其他举措，确保为监狱工作人员</w:t>
      </w:r>
      <w:r>
        <w:rPr>
          <w:rFonts w:hint="eastAsia"/>
          <w:lang w:val="zh-CN"/>
        </w:rPr>
        <w:t>开展更频繁的培训，改善被拘留者的条件，包括提供</w:t>
      </w:r>
      <w:r w:rsidRPr="00EE079C">
        <w:rPr>
          <w:rFonts w:hint="eastAsia"/>
          <w:lang w:val="zh-CN"/>
        </w:rPr>
        <w:t>一般医疗服务。</w:t>
      </w:r>
    </w:p>
    <w:p w:rsidR="00570948" w:rsidRPr="00AA6A8C" w:rsidRDefault="00570948" w:rsidP="00570948">
      <w:pPr>
        <w:pStyle w:val="SingleTxtGC"/>
        <w:rPr>
          <w:spacing w:val="4"/>
        </w:rPr>
      </w:pPr>
      <w:r>
        <w:rPr>
          <w:lang w:val="zh-CN"/>
        </w:rPr>
        <w:t>13</w:t>
      </w:r>
      <w:r w:rsidR="00043360">
        <w:rPr>
          <w:lang w:val="zh-CN"/>
        </w:rPr>
        <w:t xml:space="preserve">.  </w:t>
      </w:r>
      <w:r w:rsidRPr="00AA6A8C">
        <w:rPr>
          <w:spacing w:val="4"/>
          <w:lang w:val="zh-CN"/>
        </w:rPr>
        <w:t>2017</w:t>
      </w:r>
      <w:r w:rsidRPr="00AA6A8C">
        <w:rPr>
          <w:rFonts w:hint="eastAsia"/>
          <w:spacing w:val="4"/>
          <w:lang w:val="zh-CN"/>
        </w:rPr>
        <w:t>年</w:t>
      </w:r>
      <w:r w:rsidRPr="00AA6A8C">
        <w:rPr>
          <w:spacing w:val="4"/>
          <w:lang w:val="zh-CN"/>
        </w:rPr>
        <w:t>11</w:t>
      </w:r>
      <w:r w:rsidRPr="00AA6A8C">
        <w:rPr>
          <w:rFonts w:hint="eastAsia"/>
          <w:spacing w:val="4"/>
          <w:lang w:val="zh-CN"/>
        </w:rPr>
        <w:t>月</w:t>
      </w:r>
      <w:r w:rsidRPr="00AA6A8C">
        <w:rPr>
          <w:spacing w:val="4"/>
          <w:lang w:val="zh-CN"/>
        </w:rPr>
        <w:t>6</w:t>
      </w:r>
      <w:r w:rsidRPr="00AA6A8C">
        <w:rPr>
          <w:rFonts w:hint="eastAsia"/>
          <w:spacing w:val="4"/>
          <w:lang w:val="zh-CN"/>
        </w:rPr>
        <w:t>日，申诉人感谢委员会做出对他们有利的决定。申诉人指出，格鲁吉亚总统通过第</w:t>
      </w:r>
      <w:r w:rsidRPr="00AA6A8C">
        <w:rPr>
          <w:spacing w:val="4"/>
          <w:lang w:val="zh-CN"/>
        </w:rPr>
        <w:t>12/10/01</w:t>
      </w:r>
      <w:r w:rsidRPr="00AA6A8C">
        <w:rPr>
          <w:rFonts w:hint="eastAsia"/>
          <w:spacing w:val="4"/>
          <w:lang w:val="zh-CN"/>
        </w:rPr>
        <w:t>号令赦免了他们，免除了他们余下的两年</w:t>
      </w:r>
      <w:r w:rsidRPr="00AA6A8C">
        <w:rPr>
          <w:rFonts w:hint="eastAsia"/>
        </w:rPr>
        <w:t>徒刑。他们重申，对他们的指控</w:t>
      </w:r>
      <w:r w:rsidRPr="00AA6A8C">
        <w:rPr>
          <w:rFonts w:hint="eastAsia"/>
          <w:spacing w:val="4"/>
          <w:lang w:val="zh-CN"/>
        </w:rPr>
        <w:t>和定罪是不公正、有偏见和捏造的，因为他们被迫服药，并</w:t>
      </w:r>
      <w:r w:rsidRPr="00AA6A8C">
        <w:rPr>
          <w:rFonts w:hint="eastAsia"/>
        </w:rPr>
        <w:t>遭到检察院和内政部刑警部门官员的酷刑</w:t>
      </w:r>
      <w:r w:rsidRPr="00AA6A8C">
        <w:rPr>
          <w:rFonts w:hint="eastAsia"/>
          <w:spacing w:val="4"/>
          <w:lang w:val="zh-CN"/>
        </w:rPr>
        <w:t>。申诉人担心格鲁吉亚政府不遵守委员会的决定，因此将决定转交给格鲁吉亚公设辩护人和其他机制。</w:t>
      </w:r>
    </w:p>
    <w:p w:rsidR="00570948" w:rsidRPr="002348D0" w:rsidRDefault="00570948" w:rsidP="00570948">
      <w:pPr>
        <w:pStyle w:val="SingleTxtGC"/>
      </w:pPr>
      <w:r>
        <w:rPr>
          <w:lang w:val="zh-CN"/>
        </w:rPr>
        <w:t>14</w:t>
      </w:r>
      <w:r w:rsidR="00043360">
        <w:rPr>
          <w:lang w:val="zh-CN"/>
        </w:rPr>
        <w:t xml:space="preserve">.  </w:t>
      </w:r>
      <w:r w:rsidRPr="00520D87">
        <w:rPr>
          <w:rFonts w:hint="eastAsia"/>
          <w:lang w:val="zh-CN"/>
        </w:rPr>
        <w:t>申诉人还指出，他们从检察院拿到的、将提交给委员会的第比利斯市法院行政案件小组两次审判的所有文件即将翻译完成。他们声称，这些文件证明检察院没有有效地调查指称的酷刑行为。</w:t>
      </w:r>
    </w:p>
    <w:p w:rsidR="00570948" w:rsidRPr="002348D0" w:rsidRDefault="00570948" w:rsidP="00570948">
      <w:pPr>
        <w:pStyle w:val="SingleTxtGC"/>
      </w:pPr>
      <w:r>
        <w:rPr>
          <w:lang w:val="zh-CN"/>
        </w:rPr>
        <w:t>15</w:t>
      </w:r>
      <w:r w:rsidR="00043360">
        <w:rPr>
          <w:lang w:val="zh-CN"/>
        </w:rPr>
        <w:t xml:space="preserve">.  </w:t>
      </w:r>
      <w:r w:rsidRPr="00FF5460">
        <w:rPr>
          <w:rFonts w:hint="eastAsia"/>
          <w:spacing w:val="8"/>
          <w:lang w:val="zh-CN"/>
        </w:rPr>
        <w:t>因此，他们请委员会敦促格鲁吉亚政府立即遵守</w:t>
      </w:r>
      <w:r w:rsidRPr="00520D87">
        <w:rPr>
          <w:rFonts w:hint="eastAsia"/>
          <w:lang w:val="zh-CN"/>
        </w:rPr>
        <w:t>委员会对本案的决定，以便该决定得到迅速和有效的执行。</w:t>
      </w:r>
    </w:p>
    <w:p w:rsidR="00570948" w:rsidRPr="002348D0" w:rsidRDefault="00570948" w:rsidP="00570948">
      <w:pPr>
        <w:pStyle w:val="SingleTxtGC"/>
      </w:pPr>
      <w:r>
        <w:rPr>
          <w:lang w:val="zh-CN"/>
        </w:rPr>
        <w:t>16</w:t>
      </w:r>
      <w:r w:rsidR="00043360">
        <w:rPr>
          <w:lang w:val="zh-CN"/>
        </w:rPr>
        <w:t xml:space="preserve">.  </w:t>
      </w:r>
      <w:r w:rsidRPr="00520D87">
        <w:rPr>
          <w:rFonts w:hint="eastAsia"/>
          <w:lang w:val="zh-CN"/>
        </w:rPr>
        <w:t>申诉人的评论</w:t>
      </w:r>
      <w:r w:rsidRPr="0001739A">
        <w:rPr>
          <w:rFonts w:hint="eastAsia"/>
          <w:spacing w:val="-8"/>
          <w:lang w:val="zh-CN"/>
        </w:rPr>
        <w:t>已于</w:t>
      </w:r>
      <w:r w:rsidRPr="0001739A">
        <w:rPr>
          <w:spacing w:val="-8"/>
          <w:lang w:val="zh-CN"/>
        </w:rPr>
        <w:t>2017</w:t>
      </w:r>
      <w:r w:rsidRPr="0001739A">
        <w:rPr>
          <w:rFonts w:hint="eastAsia"/>
          <w:spacing w:val="-8"/>
          <w:lang w:val="zh-CN"/>
        </w:rPr>
        <w:t>年</w:t>
      </w:r>
      <w:r w:rsidRPr="0001739A">
        <w:rPr>
          <w:spacing w:val="-8"/>
          <w:lang w:val="zh-CN"/>
        </w:rPr>
        <w:t>11</w:t>
      </w:r>
      <w:r w:rsidRPr="0001739A">
        <w:rPr>
          <w:rFonts w:hint="eastAsia"/>
          <w:spacing w:val="-8"/>
          <w:lang w:val="zh-CN"/>
        </w:rPr>
        <w:t>月</w:t>
      </w:r>
      <w:r w:rsidRPr="0001739A">
        <w:rPr>
          <w:spacing w:val="-8"/>
          <w:lang w:val="zh-CN"/>
        </w:rPr>
        <w:t>23</w:t>
      </w:r>
      <w:r w:rsidRPr="0001739A">
        <w:rPr>
          <w:rFonts w:hint="eastAsia"/>
          <w:spacing w:val="-8"/>
          <w:lang w:val="zh-CN"/>
        </w:rPr>
        <w:t>日转交</w:t>
      </w:r>
      <w:r w:rsidRPr="00520D87">
        <w:rPr>
          <w:rFonts w:hint="eastAsia"/>
          <w:lang w:val="zh-CN"/>
        </w:rPr>
        <w:t>缔约国，供缔约国</w:t>
      </w:r>
      <w:r w:rsidRPr="00520D87">
        <w:rPr>
          <w:lang w:val="zh-CN"/>
        </w:rPr>
        <w:t>(</w:t>
      </w:r>
      <w:r w:rsidRPr="00520D87">
        <w:rPr>
          <w:rFonts w:hint="eastAsia"/>
          <w:lang w:val="zh-CN"/>
        </w:rPr>
        <w:t>在</w:t>
      </w:r>
      <w:r w:rsidRPr="00520D87">
        <w:rPr>
          <w:lang w:val="zh-CN"/>
        </w:rPr>
        <w:t>2018</w:t>
      </w:r>
      <w:r w:rsidRPr="00520D87">
        <w:rPr>
          <w:rFonts w:hint="eastAsia"/>
          <w:lang w:val="zh-CN"/>
        </w:rPr>
        <w:t>年</w:t>
      </w:r>
      <w:r w:rsidRPr="00520D87">
        <w:rPr>
          <w:lang w:val="zh-CN"/>
        </w:rPr>
        <w:t>1</w:t>
      </w:r>
      <w:r w:rsidRPr="00520D87">
        <w:rPr>
          <w:rFonts w:hint="eastAsia"/>
          <w:lang w:val="zh-CN"/>
        </w:rPr>
        <w:t>月</w:t>
      </w:r>
      <w:r w:rsidRPr="00520D87">
        <w:rPr>
          <w:lang w:val="zh-CN"/>
        </w:rPr>
        <w:t>23</w:t>
      </w:r>
      <w:r w:rsidRPr="00520D87">
        <w:rPr>
          <w:rFonts w:hint="eastAsia"/>
          <w:lang w:val="zh-CN"/>
        </w:rPr>
        <w:t>日之前</w:t>
      </w:r>
      <w:r w:rsidRPr="00520D87">
        <w:rPr>
          <w:lang w:val="zh-CN"/>
        </w:rPr>
        <w:t>)</w:t>
      </w:r>
      <w:r w:rsidRPr="00520D87">
        <w:rPr>
          <w:rFonts w:hint="eastAsia"/>
          <w:lang w:val="zh-CN"/>
        </w:rPr>
        <w:t>发表意见。</w:t>
      </w:r>
    </w:p>
    <w:p w:rsidR="00570948" w:rsidRPr="002348D0" w:rsidRDefault="00570948" w:rsidP="00570948">
      <w:pPr>
        <w:pStyle w:val="SingleTxtGC"/>
      </w:pPr>
      <w:r>
        <w:rPr>
          <w:lang w:val="zh-CN"/>
        </w:rPr>
        <w:t>17</w:t>
      </w:r>
      <w:r w:rsidR="00043360">
        <w:rPr>
          <w:lang w:val="zh-CN"/>
        </w:rPr>
        <w:t xml:space="preserve">.  </w:t>
      </w:r>
      <w:r w:rsidRPr="00520D87">
        <w:rPr>
          <w:rFonts w:hint="eastAsia"/>
          <w:lang w:val="zh-CN"/>
        </w:rPr>
        <w:t>委员会决定保持后续对话，并结合政府的回应考虑今后的步骤。</w:t>
      </w:r>
    </w:p>
    <w:p w:rsidR="00570948" w:rsidRPr="002348D0" w:rsidRDefault="00156D23" w:rsidP="00156D23">
      <w:pPr>
        <w:pStyle w:val="H1GC"/>
      </w:pPr>
      <w:r>
        <w:rPr>
          <w:lang w:val="zh-CN"/>
        </w:rPr>
        <w:tab/>
      </w:r>
      <w:r w:rsidR="00570948">
        <w:rPr>
          <w:lang w:val="zh-CN"/>
        </w:rPr>
        <w:t>E</w:t>
      </w:r>
      <w:r w:rsidR="00043360">
        <w:rPr>
          <w:lang w:val="zh-CN"/>
        </w:rPr>
        <w:t>.</w:t>
      </w:r>
      <w:r>
        <w:rPr>
          <w:lang w:val="zh-CN"/>
        </w:rPr>
        <w:tab/>
      </w:r>
      <w:r w:rsidR="00570948">
        <w:rPr>
          <w:lang w:val="zh-CN"/>
        </w:rPr>
        <w:t>第</w:t>
      </w:r>
      <w:r w:rsidR="00570948">
        <w:rPr>
          <w:lang w:val="zh-CN"/>
        </w:rPr>
        <w:t>580/2014</w:t>
      </w:r>
      <w:r w:rsidR="00570948">
        <w:rPr>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5669"/>
      </w:tblGrid>
      <w:tr w:rsidR="00570948" w:rsidRPr="00B27B11" w:rsidTr="00B27B11">
        <w:trPr>
          <w:tblHeader/>
        </w:trPr>
        <w:tc>
          <w:tcPr>
            <w:tcW w:w="7370" w:type="dxa"/>
            <w:gridSpan w:val="2"/>
            <w:tcBorders>
              <w:top w:val="single" w:sz="4" w:space="0" w:color="auto"/>
              <w:bottom w:val="single" w:sz="12" w:space="0" w:color="auto"/>
            </w:tcBorders>
            <w:shd w:val="clear" w:color="auto" w:fill="auto"/>
            <w:vAlign w:val="bottom"/>
          </w:tcPr>
          <w:p w:rsidR="00570948" w:rsidRPr="00B27B11" w:rsidRDefault="00570948" w:rsidP="00B27B11">
            <w:pPr>
              <w:pStyle w:val="SingleTxtG"/>
              <w:suppressAutoHyphens w:val="0"/>
              <w:spacing w:before="80" w:after="80" w:line="240" w:lineRule="exact"/>
              <w:ind w:left="0" w:right="113"/>
              <w:jc w:val="left"/>
              <w:rPr>
                <w:rFonts w:eastAsia="楷体"/>
                <w:i/>
                <w:sz w:val="16"/>
              </w:rPr>
            </w:pPr>
            <w:r w:rsidRPr="00B27B11">
              <w:rPr>
                <w:rFonts w:eastAsia="楷体"/>
                <w:lang w:val="zh-CN"/>
              </w:rPr>
              <w:t>F.K.</w:t>
            </w:r>
            <w:r w:rsidRPr="00B27B11">
              <w:rPr>
                <w:rFonts w:eastAsia="楷体"/>
                <w:lang w:val="zh-CN"/>
              </w:rPr>
              <w:t>诉丹麦</w:t>
            </w:r>
          </w:p>
        </w:tc>
      </w:tr>
      <w:tr w:rsidR="00570948" w:rsidRPr="002348D0" w:rsidTr="00632E30">
        <w:tc>
          <w:tcPr>
            <w:tcW w:w="1701" w:type="dxa"/>
            <w:tcBorders>
              <w:top w:val="single" w:sz="12" w:space="0" w:color="auto"/>
            </w:tcBorders>
            <w:shd w:val="clear" w:color="auto" w:fill="auto"/>
          </w:tcPr>
          <w:p w:rsidR="00570948" w:rsidRPr="002348D0" w:rsidRDefault="00570948" w:rsidP="00EF3DA6">
            <w:pPr>
              <w:pStyle w:val="SingleTxtG"/>
              <w:suppressAutoHyphens w:val="0"/>
              <w:spacing w:before="80" w:line="320" w:lineRule="exact"/>
              <w:ind w:left="0" w:right="6"/>
              <w:jc w:val="left"/>
            </w:pPr>
            <w:r>
              <w:rPr>
                <w:lang w:val="zh-CN"/>
              </w:rPr>
              <w:t>决定通过日期：</w:t>
            </w:r>
          </w:p>
        </w:tc>
        <w:tc>
          <w:tcPr>
            <w:tcW w:w="5669" w:type="dxa"/>
            <w:tcBorders>
              <w:top w:val="single" w:sz="12" w:space="0" w:color="auto"/>
            </w:tcBorders>
            <w:shd w:val="clear" w:color="auto" w:fill="auto"/>
          </w:tcPr>
          <w:p w:rsidR="00570948" w:rsidRPr="002348D0" w:rsidRDefault="00570948" w:rsidP="00EF3DA6">
            <w:pPr>
              <w:pStyle w:val="SingleTxtG"/>
              <w:suppressAutoHyphens w:val="0"/>
              <w:spacing w:before="80" w:line="320" w:lineRule="exact"/>
              <w:ind w:left="0" w:right="-6"/>
            </w:pPr>
            <w:r>
              <w:rPr>
                <w:lang w:val="zh-CN"/>
              </w:rPr>
              <w:t>2015</w:t>
            </w:r>
            <w:r>
              <w:rPr>
                <w:lang w:val="zh-CN"/>
              </w:rPr>
              <w:t>年</w:t>
            </w:r>
            <w:r>
              <w:rPr>
                <w:lang w:val="zh-CN"/>
              </w:rPr>
              <w:t>11</w:t>
            </w:r>
            <w:r>
              <w:rPr>
                <w:lang w:val="zh-CN"/>
              </w:rPr>
              <w:t>月</w:t>
            </w:r>
            <w:r>
              <w:rPr>
                <w:lang w:val="zh-CN"/>
              </w:rPr>
              <w:t>23</w:t>
            </w:r>
            <w:r>
              <w:rPr>
                <w:lang w:val="zh-CN"/>
              </w:rPr>
              <w:t>日</w:t>
            </w:r>
          </w:p>
        </w:tc>
      </w:tr>
      <w:tr w:rsidR="00570948" w:rsidRPr="002348D0" w:rsidTr="00632E30">
        <w:tc>
          <w:tcPr>
            <w:tcW w:w="1701" w:type="dxa"/>
            <w:shd w:val="clear" w:color="auto" w:fill="auto"/>
          </w:tcPr>
          <w:p w:rsidR="00570948" w:rsidRPr="002348D0" w:rsidRDefault="00570948" w:rsidP="00EF3DA6">
            <w:pPr>
              <w:pStyle w:val="SingleTxtG"/>
              <w:suppressAutoHyphens w:val="0"/>
              <w:spacing w:line="320" w:lineRule="exact"/>
              <w:ind w:left="0" w:right="4"/>
              <w:jc w:val="left"/>
            </w:pPr>
            <w:r>
              <w:rPr>
                <w:lang w:val="zh-CN"/>
              </w:rPr>
              <w:t>违反的条款：</w:t>
            </w:r>
          </w:p>
        </w:tc>
        <w:tc>
          <w:tcPr>
            <w:tcW w:w="5669" w:type="dxa"/>
            <w:shd w:val="clear" w:color="auto" w:fill="auto"/>
          </w:tcPr>
          <w:p w:rsidR="00570948" w:rsidRPr="002348D0" w:rsidRDefault="00570948" w:rsidP="00EF3DA6">
            <w:pPr>
              <w:pStyle w:val="SingleTxtG"/>
              <w:suppressAutoHyphens w:val="0"/>
              <w:spacing w:line="320" w:lineRule="exact"/>
              <w:ind w:left="0" w:right="-5"/>
            </w:pPr>
            <w:r>
              <w:rPr>
                <w:lang w:val="zh-CN"/>
              </w:rPr>
              <w:t>第</w:t>
            </w:r>
            <w:r>
              <w:rPr>
                <w:lang w:val="zh-CN"/>
              </w:rPr>
              <w:t>3</w:t>
            </w:r>
            <w:r>
              <w:rPr>
                <w:lang w:val="zh-CN"/>
              </w:rPr>
              <w:t>、第</w:t>
            </w:r>
            <w:r>
              <w:rPr>
                <w:lang w:val="zh-CN"/>
              </w:rPr>
              <w:t>12</w:t>
            </w:r>
            <w:r>
              <w:rPr>
                <w:lang w:val="zh-CN"/>
              </w:rPr>
              <w:t>和第</w:t>
            </w:r>
            <w:r>
              <w:rPr>
                <w:lang w:val="zh-CN"/>
              </w:rPr>
              <w:t>16</w:t>
            </w:r>
            <w:r>
              <w:rPr>
                <w:lang w:val="zh-CN"/>
              </w:rPr>
              <w:t>条</w:t>
            </w:r>
          </w:p>
        </w:tc>
      </w:tr>
      <w:tr w:rsidR="00570948" w:rsidRPr="002348D0" w:rsidTr="00632E30">
        <w:trPr>
          <w:trHeight w:val="1268"/>
        </w:trPr>
        <w:tc>
          <w:tcPr>
            <w:tcW w:w="1701" w:type="dxa"/>
            <w:shd w:val="clear" w:color="auto" w:fill="auto"/>
          </w:tcPr>
          <w:p w:rsidR="00570948" w:rsidRPr="002348D0" w:rsidRDefault="00570948" w:rsidP="00B27B11">
            <w:pPr>
              <w:pStyle w:val="SingleTxtG"/>
              <w:suppressAutoHyphens w:val="0"/>
              <w:spacing w:after="60" w:line="320" w:lineRule="exact"/>
              <w:ind w:left="0" w:right="4"/>
              <w:jc w:val="left"/>
            </w:pPr>
            <w:r>
              <w:rPr>
                <w:lang w:val="zh-CN"/>
              </w:rPr>
              <w:t>补救措施：</w:t>
            </w:r>
          </w:p>
        </w:tc>
        <w:tc>
          <w:tcPr>
            <w:tcW w:w="5669" w:type="dxa"/>
            <w:shd w:val="clear" w:color="auto" w:fill="auto"/>
          </w:tcPr>
          <w:p w:rsidR="00570948" w:rsidRPr="002348D0" w:rsidRDefault="00570948" w:rsidP="00C63E9A">
            <w:pPr>
              <w:pStyle w:val="SingleTxtG"/>
              <w:suppressAutoHyphens w:val="0"/>
              <w:spacing w:line="320" w:lineRule="exact"/>
              <w:ind w:left="0" w:right="-6"/>
            </w:pPr>
            <w:r>
              <w:rPr>
                <w:lang w:val="zh-CN"/>
              </w:rPr>
              <w:t>委员会认为，缔约国有义务按照《公约》第</w:t>
            </w:r>
            <w:r>
              <w:rPr>
                <w:lang w:val="zh-CN"/>
              </w:rPr>
              <w:t>3</w:t>
            </w:r>
            <w:r>
              <w:rPr>
                <w:lang w:val="zh-CN"/>
              </w:rPr>
              <w:t>条的规定，不将申诉人强行遣返回土耳其或任何确实可能将他驱逐至或遣返回土耳其的其他国家。委员会还认定，缔约国违反了《公约》与第</w:t>
            </w:r>
            <w:r>
              <w:rPr>
                <w:lang w:val="zh-CN"/>
              </w:rPr>
              <w:t>16</w:t>
            </w:r>
            <w:r>
              <w:rPr>
                <w:lang w:val="zh-CN"/>
              </w:rPr>
              <w:t>条一并解读的第</w:t>
            </w:r>
            <w:r>
              <w:rPr>
                <w:lang w:val="zh-CN"/>
              </w:rPr>
              <w:t>12</w:t>
            </w:r>
            <w:r>
              <w:rPr>
                <w:lang w:val="zh-CN"/>
              </w:rPr>
              <w:t>条的要求。</w:t>
            </w:r>
          </w:p>
        </w:tc>
      </w:tr>
    </w:tbl>
    <w:p w:rsidR="00570948" w:rsidRPr="002348D0" w:rsidRDefault="00570948" w:rsidP="00C63E9A">
      <w:pPr>
        <w:pStyle w:val="SingleTxtGC"/>
        <w:spacing w:before="240"/>
      </w:pPr>
      <w:r>
        <w:rPr>
          <w:lang w:val="zh-CN"/>
        </w:rPr>
        <w:t>18</w:t>
      </w:r>
      <w:r w:rsidR="00043360">
        <w:rPr>
          <w:lang w:val="zh-CN"/>
        </w:rPr>
        <w:t xml:space="preserve">.  </w:t>
      </w:r>
      <w:r>
        <w:rPr>
          <w:lang w:val="zh-CN"/>
        </w:rPr>
        <w:t>2017</w:t>
      </w:r>
      <w:r>
        <w:rPr>
          <w:lang w:val="zh-CN"/>
        </w:rPr>
        <w:t>年</w:t>
      </w:r>
      <w:r>
        <w:rPr>
          <w:lang w:val="zh-CN"/>
        </w:rPr>
        <w:t>4</w:t>
      </w:r>
      <w:r>
        <w:rPr>
          <w:lang w:val="zh-CN"/>
        </w:rPr>
        <w:t>月</w:t>
      </w:r>
      <w:r>
        <w:rPr>
          <w:lang w:val="zh-CN"/>
        </w:rPr>
        <w:t>11</w:t>
      </w:r>
      <w:r>
        <w:rPr>
          <w:lang w:val="zh-CN"/>
        </w:rPr>
        <w:t>日，缔约国表示，它对于提交人</w:t>
      </w:r>
      <w:r>
        <w:rPr>
          <w:lang w:val="zh-CN"/>
        </w:rPr>
        <w:t>2016</w:t>
      </w:r>
      <w:r>
        <w:rPr>
          <w:lang w:val="zh-CN"/>
        </w:rPr>
        <w:t>年</w:t>
      </w:r>
      <w:r>
        <w:rPr>
          <w:lang w:val="zh-CN"/>
        </w:rPr>
        <w:t>3</w:t>
      </w:r>
      <w:r>
        <w:rPr>
          <w:lang w:val="zh-CN"/>
        </w:rPr>
        <w:t>月</w:t>
      </w:r>
      <w:r>
        <w:rPr>
          <w:lang w:val="zh-CN"/>
        </w:rPr>
        <w:t>23</w:t>
      </w:r>
      <w:r>
        <w:rPr>
          <w:lang w:val="zh-CN"/>
        </w:rPr>
        <w:t>日的补充评论</w:t>
      </w:r>
      <w:r w:rsidR="00C63E9A">
        <w:rPr>
          <w:rFonts w:hint="eastAsia"/>
          <w:spacing w:val="-50"/>
        </w:rPr>
        <w:t>―</w:t>
      </w:r>
      <w:r w:rsidR="00C63E9A">
        <w:rPr>
          <w:rFonts w:hint="eastAsia"/>
        </w:rPr>
        <w:t>―</w:t>
      </w:r>
      <w:r>
        <w:rPr>
          <w:lang w:val="zh-CN"/>
        </w:rPr>
        <w:t>申请居留证被丹麦当局拒绝，被要求立即离开丹麦</w:t>
      </w:r>
      <w:r w:rsidR="00C63E9A">
        <w:rPr>
          <w:rFonts w:hint="eastAsia"/>
          <w:spacing w:val="-50"/>
        </w:rPr>
        <w:t>―</w:t>
      </w:r>
      <w:r w:rsidR="00C63E9A">
        <w:rPr>
          <w:rFonts w:hint="eastAsia"/>
        </w:rPr>
        <w:t>―</w:t>
      </w:r>
      <w:r>
        <w:rPr>
          <w:lang w:val="zh-CN"/>
        </w:rPr>
        <w:t>没有其他意见。缔约国提到其</w:t>
      </w:r>
      <w:r>
        <w:rPr>
          <w:lang w:val="zh-CN"/>
        </w:rPr>
        <w:t>2016</w:t>
      </w:r>
      <w:r>
        <w:rPr>
          <w:lang w:val="zh-CN"/>
        </w:rPr>
        <w:t>年</w:t>
      </w:r>
      <w:r>
        <w:rPr>
          <w:lang w:val="zh-CN"/>
        </w:rPr>
        <w:t>4</w:t>
      </w:r>
      <w:r>
        <w:rPr>
          <w:lang w:val="zh-CN"/>
        </w:rPr>
        <w:t>月</w:t>
      </w:r>
      <w:r>
        <w:rPr>
          <w:lang w:val="zh-CN"/>
        </w:rPr>
        <w:t>4</w:t>
      </w:r>
      <w:r>
        <w:rPr>
          <w:lang w:val="zh-CN"/>
        </w:rPr>
        <w:t>日的后续意见。</w:t>
      </w:r>
    </w:p>
    <w:p w:rsidR="00570948" w:rsidRPr="002348D0" w:rsidRDefault="00570948" w:rsidP="00570948">
      <w:pPr>
        <w:pStyle w:val="SingleTxtGC"/>
      </w:pPr>
      <w:r>
        <w:rPr>
          <w:lang w:val="zh-CN"/>
        </w:rPr>
        <w:t>19</w:t>
      </w:r>
      <w:r w:rsidR="00043360">
        <w:rPr>
          <w:lang w:val="zh-CN"/>
        </w:rPr>
        <w:t xml:space="preserve">.  </w:t>
      </w:r>
      <w:r>
        <w:rPr>
          <w:lang w:val="zh-CN"/>
        </w:rPr>
        <w:t>缔约国的</w:t>
      </w:r>
      <w:r>
        <w:rPr>
          <w:rFonts w:hint="eastAsia"/>
          <w:lang w:val="zh-CN"/>
        </w:rPr>
        <w:t>意见</w:t>
      </w:r>
      <w:r>
        <w:rPr>
          <w:lang w:val="zh-CN"/>
        </w:rPr>
        <w:t>已于</w:t>
      </w:r>
      <w:r>
        <w:rPr>
          <w:lang w:val="zh-CN"/>
        </w:rPr>
        <w:t>2017</w:t>
      </w:r>
      <w:r>
        <w:rPr>
          <w:lang w:val="zh-CN"/>
        </w:rPr>
        <w:t>年</w:t>
      </w:r>
      <w:r>
        <w:rPr>
          <w:lang w:val="zh-CN"/>
        </w:rPr>
        <w:t>9</w:t>
      </w:r>
      <w:r>
        <w:rPr>
          <w:lang w:val="zh-CN"/>
        </w:rPr>
        <w:t>月</w:t>
      </w:r>
      <w:r>
        <w:rPr>
          <w:lang w:val="zh-CN"/>
        </w:rPr>
        <w:t>29</w:t>
      </w:r>
      <w:r>
        <w:rPr>
          <w:lang w:val="zh-CN"/>
        </w:rPr>
        <w:t>日转交申诉人律师供参阅。</w:t>
      </w:r>
    </w:p>
    <w:p w:rsidR="00570948" w:rsidRPr="002348D0" w:rsidRDefault="00570948" w:rsidP="00570948">
      <w:pPr>
        <w:pStyle w:val="SingleTxtGC"/>
      </w:pPr>
      <w:r>
        <w:rPr>
          <w:lang w:val="zh-CN"/>
        </w:rPr>
        <w:t>20</w:t>
      </w:r>
      <w:r w:rsidR="00043360">
        <w:rPr>
          <w:lang w:val="zh-CN"/>
        </w:rPr>
        <w:t xml:space="preserve">.  </w:t>
      </w:r>
      <w:r>
        <w:rPr>
          <w:lang w:val="zh-CN"/>
        </w:rPr>
        <w:t>委员会</w:t>
      </w:r>
      <w:r w:rsidRPr="00156D23">
        <w:rPr>
          <w:spacing w:val="4"/>
          <w:lang w:val="zh-CN"/>
        </w:rPr>
        <w:t>决定保持后续对话，在与丹麦常驻联合国日内瓦办事处和日内瓦其他国际组织代表团的一名代表当面讨论缔约国当局可采取哪些措施来执行委员会对本案的决定，并且收到缔约国的书面</w:t>
      </w:r>
      <w:r>
        <w:rPr>
          <w:lang w:val="zh-CN"/>
        </w:rPr>
        <w:t>资料后，请律师</w:t>
      </w:r>
      <w:r>
        <w:rPr>
          <w:lang w:val="zh-CN"/>
        </w:rPr>
        <w:t>(</w:t>
      </w:r>
      <w:r>
        <w:rPr>
          <w:lang w:val="zh-CN"/>
        </w:rPr>
        <w:t>在两个月内</w:t>
      </w:r>
      <w:r>
        <w:rPr>
          <w:lang w:val="zh-CN"/>
        </w:rPr>
        <w:t>)</w:t>
      </w:r>
      <w:proofErr w:type="gramStart"/>
      <w:r>
        <w:rPr>
          <w:lang w:val="zh-CN"/>
        </w:rPr>
        <w:t>作出</w:t>
      </w:r>
      <w:proofErr w:type="gramEnd"/>
      <w:r>
        <w:rPr>
          <w:lang w:val="zh-CN"/>
        </w:rPr>
        <w:t>评论。</w:t>
      </w:r>
    </w:p>
    <w:p w:rsidR="00570948" w:rsidRPr="002348D0" w:rsidRDefault="00C63E9A" w:rsidP="00C63E9A">
      <w:pPr>
        <w:pStyle w:val="H1GC"/>
      </w:pPr>
      <w:r>
        <w:rPr>
          <w:lang w:val="zh-CN"/>
        </w:rPr>
        <w:tab/>
      </w:r>
      <w:r w:rsidR="00570948">
        <w:rPr>
          <w:lang w:val="zh-CN"/>
        </w:rPr>
        <w:t>F</w:t>
      </w:r>
      <w:r w:rsidR="00043360">
        <w:rPr>
          <w:lang w:val="zh-CN"/>
        </w:rPr>
        <w:t>.</w:t>
      </w:r>
      <w:r>
        <w:rPr>
          <w:lang w:val="zh-CN"/>
        </w:rPr>
        <w:tab/>
      </w:r>
      <w:r w:rsidR="00570948">
        <w:rPr>
          <w:lang w:val="zh-CN"/>
        </w:rPr>
        <w:t>第</w:t>
      </w:r>
      <w:r w:rsidR="00570948">
        <w:rPr>
          <w:lang w:val="zh-CN"/>
        </w:rPr>
        <w:t>606/2014</w:t>
      </w:r>
      <w:r w:rsidR="00570948">
        <w:rPr>
          <w:lang w:val="zh-CN"/>
        </w:rPr>
        <w:t>号来文</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5670"/>
      </w:tblGrid>
      <w:tr w:rsidR="00570948" w:rsidRPr="00C63E9A" w:rsidTr="008A767B">
        <w:trPr>
          <w:tblHeader/>
        </w:trPr>
        <w:tc>
          <w:tcPr>
            <w:tcW w:w="7371" w:type="dxa"/>
            <w:gridSpan w:val="2"/>
            <w:tcBorders>
              <w:top w:val="single" w:sz="4" w:space="0" w:color="auto"/>
              <w:bottom w:val="single" w:sz="12" w:space="0" w:color="auto"/>
            </w:tcBorders>
            <w:shd w:val="clear" w:color="auto" w:fill="auto"/>
            <w:vAlign w:val="bottom"/>
          </w:tcPr>
          <w:p w:rsidR="00570948" w:rsidRPr="00C63E9A" w:rsidRDefault="00570948" w:rsidP="00C63E9A">
            <w:pPr>
              <w:pStyle w:val="SingleTxtG"/>
              <w:suppressAutoHyphens w:val="0"/>
              <w:spacing w:before="80" w:after="80" w:line="240" w:lineRule="exact"/>
              <w:ind w:left="0" w:right="113"/>
              <w:jc w:val="left"/>
              <w:rPr>
                <w:rFonts w:eastAsia="楷体"/>
                <w:i/>
                <w:sz w:val="18"/>
                <w:szCs w:val="18"/>
              </w:rPr>
            </w:pPr>
            <w:r w:rsidRPr="00C63E9A">
              <w:rPr>
                <w:rFonts w:eastAsia="楷体"/>
                <w:sz w:val="18"/>
                <w:szCs w:val="18"/>
                <w:lang w:val="zh-CN"/>
              </w:rPr>
              <w:t>Asfari</w:t>
            </w:r>
            <w:r w:rsidRPr="00C63E9A">
              <w:rPr>
                <w:rFonts w:eastAsia="楷体"/>
                <w:sz w:val="18"/>
                <w:szCs w:val="18"/>
                <w:lang w:val="zh-CN"/>
              </w:rPr>
              <w:t>诉摩洛哥</w:t>
            </w:r>
          </w:p>
        </w:tc>
      </w:tr>
      <w:tr w:rsidR="00176FDA" w:rsidRPr="002348D0" w:rsidTr="00832676">
        <w:trPr>
          <w:trHeight w:val="326"/>
          <w:tblHeader/>
        </w:trPr>
        <w:tc>
          <w:tcPr>
            <w:tcW w:w="1701" w:type="dxa"/>
            <w:tcBorders>
              <w:top w:val="single" w:sz="12" w:space="0" w:color="auto"/>
            </w:tcBorders>
            <w:shd w:val="clear" w:color="auto" w:fill="auto"/>
          </w:tcPr>
          <w:p w:rsidR="00176FDA" w:rsidRPr="002348D0" w:rsidRDefault="00176FDA" w:rsidP="00EF3DA6">
            <w:pPr>
              <w:pStyle w:val="SingleTxtG"/>
              <w:spacing w:before="80" w:line="320" w:lineRule="exact"/>
              <w:ind w:left="0" w:right="-2"/>
              <w:jc w:val="left"/>
            </w:pPr>
            <w:r>
              <w:rPr>
                <w:lang w:val="zh-CN"/>
              </w:rPr>
              <w:t>决定通过日期：</w:t>
            </w:r>
          </w:p>
        </w:tc>
        <w:tc>
          <w:tcPr>
            <w:tcW w:w="5670" w:type="dxa"/>
            <w:tcBorders>
              <w:top w:val="single" w:sz="12" w:space="0" w:color="auto"/>
            </w:tcBorders>
            <w:shd w:val="clear" w:color="auto" w:fill="auto"/>
          </w:tcPr>
          <w:p w:rsidR="00176FDA" w:rsidRPr="002348D0" w:rsidRDefault="00176FDA" w:rsidP="00EF3DA6">
            <w:pPr>
              <w:pStyle w:val="SingleTxtG"/>
              <w:spacing w:before="80" w:line="320" w:lineRule="exact"/>
              <w:ind w:left="0" w:right="113"/>
            </w:pPr>
            <w:r>
              <w:rPr>
                <w:lang w:val="zh-CN"/>
              </w:rPr>
              <w:t>2016</w:t>
            </w:r>
            <w:r>
              <w:rPr>
                <w:lang w:val="zh-CN"/>
              </w:rPr>
              <w:t>年</w:t>
            </w:r>
            <w:r>
              <w:rPr>
                <w:lang w:val="zh-CN"/>
              </w:rPr>
              <w:t>11</w:t>
            </w:r>
            <w:r>
              <w:rPr>
                <w:lang w:val="zh-CN"/>
              </w:rPr>
              <w:t>月</w:t>
            </w:r>
            <w:r>
              <w:rPr>
                <w:lang w:val="zh-CN"/>
              </w:rPr>
              <w:t>15</w:t>
            </w:r>
            <w:r>
              <w:rPr>
                <w:lang w:val="zh-CN"/>
              </w:rPr>
              <w:t>日</w:t>
            </w:r>
          </w:p>
        </w:tc>
      </w:tr>
      <w:tr w:rsidR="00570948" w:rsidRPr="002348D0" w:rsidTr="00832676">
        <w:tc>
          <w:tcPr>
            <w:tcW w:w="1701" w:type="dxa"/>
            <w:tcBorders>
              <w:top w:val="nil"/>
              <w:bottom w:val="nil"/>
            </w:tcBorders>
            <w:shd w:val="clear" w:color="auto" w:fill="auto"/>
          </w:tcPr>
          <w:p w:rsidR="00570948" w:rsidRPr="002348D0" w:rsidRDefault="00570948" w:rsidP="00EF3DA6">
            <w:pPr>
              <w:pStyle w:val="SingleTxtG"/>
              <w:suppressAutoHyphens w:val="0"/>
              <w:spacing w:line="320" w:lineRule="exact"/>
              <w:ind w:left="0" w:right="-2"/>
              <w:jc w:val="left"/>
            </w:pPr>
            <w:r>
              <w:rPr>
                <w:lang w:val="zh-CN"/>
              </w:rPr>
              <w:t>违反的条款：</w:t>
            </w:r>
          </w:p>
        </w:tc>
        <w:tc>
          <w:tcPr>
            <w:tcW w:w="5670" w:type="dxa"/>
            <w:tcBorders>
              <w:top w:val="nil"/>
              <w:bottom w:val="nil"/>
            </w:tcBorders>
            <w:shd w:val="clear" w:color="auto" w:fill="auto"/>
          </w:tcPr>
          <w:p w:rsidR="00570948" w:rsidRPr="002348D0" w:rsidRDefault="00570948" w:rsidP="00EF3DA6">
            <w:pPr>
              <w:pStyle w:val="SingleTxtG"/>
              <w:suppressAutoHyphens w:val="0"/>
              <w:spacing w:line="320" w:lineRule="exact"/>
              <w:ind w:left="0" w:right="113"/>
            </w:pPr>
            <w:r>
              <w:rPr>
                <w:lang w:val="zh-CN"/>
              </w:rPr>
              <w:t>第</w:t>
            </w:r>
            <w:r>
              <w:rPr>
                <w:lang w:val="zh-CN"/>
              </w:rPr>
              <w:t>1</w:t>
            </w:r>
            <w:r>
              <w:rPr>
                <w:lang w:val="zh-CN"/>
              </w:rPr>
              <w:t>条和第</w:t>
            </w:r>
            <w:r>
              <w:rPr>
                <w:lang w:val="zh-CN"/>
              </w:rPr>
              <w:t>12</w:t>
            </w:r>
            <w:r>
              <w:rPr>
                <w:lang w:val="zh-CN"/>
              </w:rPr>
              <w:t>至</w:t>
            </w:r>
            <w:r>
              <w:rPr>
                <w:lang w:val="zh-CN"/>
              </w:rPr>
              <w:t>16</w:t>
            </w:r>
            <w:r>
              <w:rPr>
                <w:lang w:val="zh-CN"/>
              </w:rPr>
              <w:t>条</w:t>
            </w:r>
          </w:p>
        </w:tc>
      </w:tr>
      <w:tr w:rsidR="00570948" w:rsidRPr="002348D0" w:rsidTr="00832676">
        <w:trPr>
          <w:trHeight w:val="2578"/>
        </w:trPr>
        <w:tc>
          <w:tcPr>
            <w:tcW w:w="1701" w:type="dxa"/>
            <w:tcBorders>
              <w:top w:val="nil"/>
            </w:tcBorders>
            <w:shd w:val="clear" w:color="auto" w:fill="auto"/>
          </w:tcPr>
          <w:p w:rsidR="00570948" w:rsidRPr="002348D0" w:rsidRDefault="00570948" w:rsidP="00B20C73">
            <w:pPr>
              <w:pStyle w:val="SingleTxtG"/>
              <w:suppressAutoHyphens w:val="0"/>
              <w:spacing w:line="320" w:lineRule="exact"/>
              <w:ind w:left="0" w:right="-2"/>
              <w:jc w:val="left"/>
            </w:pPr>
            <w:r>
              <w:rPr>
                <w:lang w:val="zh-CN"/>
              </w:rPr>
              <w:t>补救措施：</w:t>
            </w:r>
          </w:p>
        </w:tc>
        <w:tc>
          <w:tcPr>
            <w:tcW w:w="5670" w:type="dxa"/>
            <w:tcBorders>
              <w:top w:val="nil"/>
            </w:tcBorders>
            <w:shd w:val="clear" w:color="auto" w:fill="auto"/>
          </w:tcPr>
          <w:p w:rsidR="00570948" w:rsidRPr="002348D0" w:rsidRDefault="00570948" w:rsidP="00B20C73">
            <w:pPr>
              <w:pStyle w:val="SingleTxtG"/>
              <w:suppressAutoHyphens w:val="0"/>
              <w:spacing w:line="320" w:lineRule="exact"/>
              <w:ind w:left="0" w:right="4"/>
            </w:pPr>
            <w:r w:rsidRPr="008A767B">
              <w:rPr>
                <w:spacing w:val="4"/>
                <w:lang w:val="zh-CN"/>
              </w:rPr>
              <w:t>委员会认为，缔约国有义务：</w:t>
            </w:r>
            <w:r w:rsidRPr="008A767B">
              <w:rPr>
                <w:rFonts w:hint="eastAsia"/>
                <w:spacing w:val="4"/>
                <w:lang w:val="zh-CN"/>
              </w:rPr>
              <w:t>(</w:t>
            </w:r>
            <w:r w:rsidRPr="008A767B">
              <w:rPr>
                <w:spacing w:val="4"/>
                <w:lang w:val="zh-CN"/>
              </w:rPr>
              <w:t>a</w:t>
            </w:r>
            <w:r w:rsidRPr="008A767B">
              <w:rPr>
                <w:rFonts w:hint="eastAsia"/>
                <w:spacing w:val="4"/>
                <w:lang w:val="zh-CN"/>
              </w:rPr>
              <w:t>)</w:t>
            </w:r>
            <w:r w:rsidR="008A767B" w:rsidRPr="008A767B">
              <w:rPr>
                <w:spacing w:val="4"/>
                <w:lang w:val="zh-CN"/>
              </w:rPr>
              <w:t xml:space="preserve"> </w:t>
            </w:r>
            <w:r w:rsidRPr="008A767B">
              <w:rPr>
                <w:spacing w:val="4"/>
                <w:lang w:val="zh-CN"/>
              </w:rPr>
              <w:t>向申诉人提供</w:t>
            </w:r>
            <w:r>
              <w:rPr>
                <w:lang w:val="zh-CN"/>
              </w:rPr>
              <w:t>补救，</w:t>
            </w:r>
            <w:r w:rsidRPr="00536292">
              <w:rPr>
                <w:spacing w:val="6"/>
                <w:lang w:val="zh-CN"/>
              </w:rPr>
              <w:t>包括公平和充分的赔偿以及尽可能完全</w:t>
            </w:r>
            <w:r w:rsidRPr="00536292">
              <w:rPr>
                <w:rFonts w:hint="eastAsia"/>
                <w:spacing w:val="6"/>
                <w:lang w:val="zh-CN"/>
              </w:rPr>
              <w:t>康复</w:t>
            </w:r>
            <w:r>
              <w:rPr>
                <w:lang w:val="zh-CN"/>
              </w:rPr>
              <w:t>的途径；</w:t>
            </w:r>
            <w:r>
              <w:rPr>
                <w:lang w:val="zh-CN"/>
              </w:rPr>
              <w:t xml:space="preserve">(b) </w:t>
            </w:r>
            <w:r>
              <w:rPr>
                <w:lang w:val="zh-CN"/>
              </w:rPr>
              <w:t>完全遵守</w:t>
            </w:r>
            <w:r w:rsidRPr="00B856DE">
              <w:rPr>
                <w:spacing w:val="6"/>
                <w:lang w:val="zh-CN"/>
              </w:rPr>
              <w:t>《伊斯坦布尔规程》的要求，对所称事件展开公正和彻底</w:t>
            </w:r>
            <w:r w:rsidRPr="00536292">
              <w:rPr>
                <w:spacing w:val="-4"/>
                <w:lang w:val="zh-CN"/>
              </w:rPr>
              <w:t>的调查，以追究责任，并将肇事者绳之以法</w:t>
            </w:r>
            <w:r>
              <w:rPr>
                <w:lang w:val="zh-CN"/>
              </w:rPr>
              <w:t>；</w:t>
            </w:r>
            <w:r>
              <w:rPr>
                <w:lang w:val="zh-CN"/>
              </w:rPr>
              <w:t xml:space="preserve">(c) </w:t>
            </w:r>
            <w:r>
              <w:rPr>
                <w:lang w:val="zh-CN"/>
              </w:rPr>
              <w:t>不</w:t>
            </w:r>
            <w:proofErr w:type="gramStart"/>
            <w:r w:rsidRPr="00832676">
              <w:rPr>
                <w:spacing w:val="8"/>
                <w:lang w:val="zh-CN"/>
              </w:rPr>
              <w:t>作出</w:t>
            </w:r>
            <w:proofErr w:type="gramEnd"/>
            <w:r w:rsidRPr="00832676">
              <w:rPr>
                <w:spacing w:val="8"/>
                <w:lang w:val="zh-CN"/>
              </w:rPr>
              <w:t>任何</w:t>
            </w:r>
            <w:r w:rsidRPr="00B856DE">
              <w:rPr>
                <w:lang w:val="zh-CN"/>
              </w:rPr>
              <w:t>危及申诉人及其家人身心完整</w:t>
            </w:r>
            <w:r w:rsidRPr="00832676">
              <w:rPr>
                <w:spacing w:val="8"/>
                <w:lang w:val="zh-CN"/>
              </w:rPr>
              <w:t>的施压、恐吓或报复行为</w:t>
            </w:r>
            <w:r>
              <w:rPr>
                <w:lang w:val="zh-CN"/>
              </w:rPr>
              <w:t>，这类行为违反</w:t>
            </w:r>
            <w:r w:rsidRPr="00B856DE">
              <w:rPr>
                <w:spacing w:val="-6"/>
                <w:lang w:val="zh-CN"/>
              </w:rPr>
              <w:t>缔约国根据《公约》承担的与委员会</w:t>
            </w:r>
            <w:r>
              <w:rPr>
                <w:lang w:val="zh-CN"/>
              </w:rPr>
              <w:t>真诚合作、促进执行《公约》条款以及允许申诉人的家人到监狱探视的义务。</w:t>
            </w:r>
          </w:p>
        </w:tc>
      </w:tr>
    </w:tbl>
    <w:p w:rsidR="00570948" w:rsidRPr="002348D0" w:rsidRDefault="00570948" w:rsidP="00D041C2">
      <w:pPr>
        <w:pStyle w:val="SingleTxtGC"/>
        <w:keepNext/>
        <w:keepLines/>
        <w:spacing w:before="240" w:after="160"/>
      </w:pPr>
      <w:r>
        <w:rPr>
          <w:lang w:val="zh-CN"/>
        </w:rPr>
        <w:t>21</w:t>
      </w:r>
      <w:r w:rsidR="00043360">
        <w:rPr>
          <w:lang w:val="zh-CN"/>
        </w:rPr>
        <w:t xml:space="preserve">.  </w:t>
      </w:r>
      <w:r>
        <w:rPr>
          <w:lang w:val="zh-CN"/>
        </w:rPr>
        <w:t>2017</w:t>
      </w:r>
      <w:r>
        <w:rPr>
          <w:lang w:val="zh-CN"/>
        </w:rPr>
        <w:t>年</w:t>
      </w:r>
      <w:r>
        <w:rPr>
          <w:lang w:val="zh-CN"/>
        </w:rPr>
        <w:t>9</w:t>
      </w:r>
      <w:r>
        <w:rPr>
          <w:lang w:val="zh-CN"/>
        </w:rPr>
        <w:t>月</w:t>
      </w:r>
      <w:r>
        <w:rPr>
          <w:lang w:val="zh-CN"/>
        </w:rPr>
        <w:t>14</w:t>
      </w:r>
      <w:r>
        <w:rPr>
          <w:lang w:val="zh-CN"/>
        </w:rPr>
        <w:t>日，申诉人的一名律师告知委员会，</w:t>
      </w:r>
      <w:r>
        <w:rPr>
          <w:lang w:val="zh-CN"/>
        </w:rPr>
        <w:t>Asfari</w:t>
      </w:r>
      <w:r>
        <w:rPr>
          <w:lang w:val="zh-CN"/>
        </w:rPr>
        <w:t>先生及同案被告在</w:t>
      </w:r>
      <w:r>
        <w:rPr>
          <w:lang w:val="zh-CN"/>
        </w:rPr>
        <w:t>2017</w:t>
      </w:r>
      <w:r>
        <w:rPr>
          <w:lang w:val="zh-CN"/>
        </w:rPr>
        <w:t>年</w:t>
      </w:r>
      <w:r>
        <w:rPr>
          <w:lang w:val="zh-CN"/>
        </w:rPr>
        <w:t>7</w:t>
      </w:r>
      <w:r>
        <w:rPr>
          <w:lang w:val="zh-CN"/>
        </w:rPr>
        <w:t>月</w:t>
      </w:r>
      <w:r>
        <w:rPr>
          <w:lang w:val="zh-CN"/>
        </w:rPr>
        <w:t>19</w:t>
      </w:r>
      <w:r>
        <w:rPr>
          <w:lang w:val="zh-CN"/>
        </w:rPr>
        <w:t>日，即重新审理</w:t>
      </w:r>
      <w:r>
        <w:rPr>
          <w:lang w:val="zh-CN"/>
        </w:rPr>
        <w:t>Gdeim Izik</w:t>
      </w:r>
      <w:r>
        <w:rPr>
          <w:lang w:val="zh-CN"/>
        </w:rPr>
        <w:t>的事件七个月后，再次被判入狱</w:t>
      </w:r>
      <w:r w:rsidR="003C5CCC">
        <w:rPr>
          <w:lang w:val="zh-CN"/>
        </w:rPr>
        <w:t>(</w:t>
      </w:r>
      <w:r>
        <w:rPr>
          <w:lang w:val="zh-CN"/>
        </w:rPr>
        <w:t>Asfari</w:t>
      </w:r>
      <w:r>
        <w:rPr>
          <w:lang w:val="zh-CN"/>
        </w:rPr>
        <w:t>先生被判</w:t>
      </w:r>
      <w:r>
        <w:rPr>
          <w:lang w:val="zh-CN"/>
        </w:rPr>
        <w:t>30</w:t>
      </w:r>
      <w:r>
        <w:rPr>
          <w:lang w:val="zh-CN"/>
        </w:rPr>
        <w:t>年</w:t>
      </w:r>
      <w:r w:rsidR="003C5CCC">
        <w:rPr>
          <w:lang w:val="zh-CN"/>
        </w:rPr>
        <w:t>)</w:t>
      </w:r>
      <w:r>
        <w:rPr>
          <w:lang w:val="zh-CN"/>
        </w:rPr>
        <w:t>，审理中存在许多违规行为，包括考虑了通过酷刑</w:t>
      </w:r>
      <w:r>
        <w:rPr>
          <w:rFonts w:hint="eastAsia"/>
          <w:lang w:val="zh-CN"/>
        </w:rPr>
        <w:t>取得</w:t>
      </w:r>
      <w:r>
        <w:rPr>
          <w:lang w:val="zh-CN"/>
        </w:rPr>
        <w:t>的供词。</w:t>
      </w:r>
    </w:p>
    <w:p w:rsidR="00570948" w:rsidRPr="002348D0" w:rsidRDefault="00570948" w:rsidP="00D041C2">
      <w:pPr>
        <w:pStyle w:val="SingleTxtGC"/>
        <w:spacing w:after="160"/>
      </w:pPr>
      <w:r>
        <w:rPr>
          <w:lang w:val="zh-CN"/>
        </w:rPr>
        <w:t>22</w:t>
      </w:r>
      <w:r w:rsidR="00043360">
        <w:rPr>
          <w:lang w:val="zh-CN"/>
        </w:rPr>
        <w:t xml:space="preserve">.  </w:t>
      </w:r>
      <w:r>
        <w:rPr>
          <w:lang w:val="zh-CN"/>
        </w:rPr>
        <w:t>此外，法院在被指控的行为发生七年后，授权对被告进行法医检查，以评估</w:t>
      </w:r>
      <w:r w:rsidRPr="00FF5460">
        <w:rPr>
          <w:spacing w:val="8"/>
          <w:lang w:val="zh-CN"/>
        </w:rPr>
        <w:t>他们是否遭受过酷刑</w:t>
      </w:r>
      <w:r>
        <w:rPr>
          <w:lang w:val="zh-CN"/>
        </w:rPr>
        <w:t>。包括</w:t>
      </w:r>
      <w:r>
        <w:rPr>
          <w:lang w:val="zh-CN"/>
        </w:rPr>
        <w:t xml:space="preserve"> Asfari </w:t>
      </w:r>
      <w:r>
        <w:rPr>
          <w:lang w:val="zh-CN"/>
        </w:rPr>
        <w:t>先生</w:t>
      </w:r>
      <w:r>
        <w:rPr>
          <w:rFonts w:hint="eastAsia"/>
          <w:lang w:val="zh-CN"/>
        </w:rPr>
        <w:t>在内的</w:t>
      </w:r>
      <w:r>
        <w:rPr>
          <w:lang w:val="zh-CN"/>
        </w:rPr>
        <w:t>几</w:t>
      </w:r>
      <w:r w:rsidRPr="00DF2DC1">
        <w:t>名被告担心检查有偏见，拒绝接受检查。那些同意检查的，他们接受的专家评估显然违反了《伊斯坦布尔规程》所载标准。一些国际专家对检查进行了评估，确认不符合《规程》。国内医学专家在</w:t>
      </w:r>
      <w:r w:rsidRPr="00FF5460">
        <w:rPr>
          <w:spacing w:val="8"/>
          <w:lang w:val="zh-CN"/>
        </w:rPr>
        <w:t>进行检查时，身边没有</w:t>
      </w:r>
      <w:r w:rsidRPr="00DF2DC1">
        <w:t>独立、</w:t>
      </w:r>
      <w:r w:rsidRPr="00A51A9D">
        <w:rPr>
          <w:spacing w:val="4"/>
        </w:rPr>
        <w:t>公正且具有法医专长的国际专家，不</w:t>
      </w:r>
      <w:r w:rsidRPr="00FF5460">
        <w:rPr>
          <w:lang w:val="zh-CN"/>
        </w:rPr>
        <w:t>符合《伊斯坦布尔规程》，他们</w:t>
      </w:r>
      <w:r w:rsidRPr="00A51A9D">
        <w:rPr>
          <w:spacing w:val="4"/>
        </w:rPr>
        <w:t>的检查</w:t>
      </w:r>
      <w:r w:rsidRPr="00FF5460">
        <w:rPr>
          <w:spacing w:val="-8"/>
          <w:lang w:val="zh-CN"/>
        </w:rPr>
        <w:t>结果已受到质疑</w:t>
      </w:r>
      <w:r w:rsidRPr="00FF5460">
        <w:rPr>
          <w:rFonts w:hint="eastAsia"/>
          <w:spacing w:val="-8"/>
          <w:lang w:val="zh-CN"/>
        </w:rPr>
        <w:t>；</w:t>
      </w:r>
      <w:r w:rsidRPr="00FF5460">
        <w:rPr>
          <w:spacing w:val="-8"/>
          <w:lang w:val="zh-CN"/>
        </w:rPr>
        <w:t>检查</w:t>
      </w:r>
      <w:r w:rsidRPr="00A51A9D">
        <w:rPr>
          <w:rFonts w:hint="eastAsia"/>
          <w:spacing w:val="4"/>
        </w:rPr>
        <w:t>表明</w:t>
      </w:r>
      <w:r w:rsidRPr="00A51A9D">
        <w:rPr>
          <w:spacing w:val="4"/>
        </w:rPr>
        <w:t>没有酷刑，拉巴特上诉法院的法官</w:t>
      </w:r>
      <w:r w:rsidRPr="00A51A9D">
        <w:rPr>
          <w:rFonts w:hint="eastAsia"/>
          <w:spacing w:val="4"/>
        </w:rPr>
        <w:t>以此为由，认为考虑</w:t>
      </w:r>
      <w:r w:rsidRPr="00A51A9D">
        <w:rPr>
          <w:spacing w:val="4"/>
        </w:rPr>
        <w:t>被告在羁押期间被迫签署</w:t>
      </w:r>
      <w:r>
        <w:rPr>
          <w:lang w:val="zh-CN"/>
        </w:rPr>
        <w:t>的供词</w:t>
      </w:r>
      <w:r>
        <w:rPr>
          <w:rFonts w:hint="eastAsia"/>
          <w:lang w:val="zh-CN"/>
        </w:rPr>
        <w:t>是合理的</w:t>
      </w:r>
      <w:r>
        <w:rPr>
          <w:lang w:val="zh-CN"/>
        </w:rPr>
        <w:t>。</w:t>
      </w:r>
    </w:p>
    <w:p w:rsidR="00570948" w:rsidRPr="002348D0" w:rsidRDefault="00570948" w:rsidP="00D041C2">
      <w:pPr>
        <w:pStyle w:val="SingleTxtGC"/>
        <w:spacing w:after="160"/>
      </w:pPr>
      <w:r>
        <w:rPr>
          <w:lang w:val="zh-CN"/>
        </w:rPr>
        <w:t>23</w:t>
      </w:r>
      <w:r w:rsidR="00043360">
        <w:rPr>
          <w:lang w:val="zh-CN"/>
        </w:rPr>
        <w:t xml:space="preserve">.  </w:t>
      </w:r>
      <w:r>
        <w:rPr>
          <w:lang w:val="zh-CN"/>
        </w:rPr>
        <w:t>此外，</w:t>
      </w:r>
      <w:r>
        <w:rPr>
          <w:lang w:val="zh-CN"/>
        </w:rPr>
        <w:t>Asfari</w:t>
      </w:r>
      <w:r>
        <w:rPr>
          <w:lang w:val="zh-CN"/>
        </w:rPr>
        <w:t>先生的妻子</w:t>
      </w:r>
      <w:r>
        <w:rPr>
          <w:lang w:val="zh-CN"/>
        </w:rPr>
        <w:t>Mangin</w:t>
      </w:r>
      <w:r>
        <w:rPr>
          <w:lang w:val="zh-CN"/>
        </w:rPr>
        <w:t>女士继续被剥夺探视丈夫的权利，申诉人认为这是一种持续的报复。</w:t>
      </w:r>
    </w:p>
    <w:p w:rsidR="00570948" w:rsidRPr="002348D0" w:rsidRDefault="00570948" w:rsidP="00D041C2">
      <w:pPr>
        <w:pStyle w:val="SingleTxtGC"/>
        <w:spacing w:after="160"/>
      </w:pPr>
      <w:r>
        <w:rPr>
          <w:lang w:val="zh-CN"/>
        </w:rPr>
        <w:t>24</w:t>
      </w:r>
      <w:r w:rsidR="00043360">
        <w:rPr>
          <w:lang w:val="zh-CN"/>
        </w:rPr>
        <w:t xml:space="preserve">.  </w:t>
      </w:r>
      <w:r>
        <w:rPr>
          <w:lang w:val="zh-CN"/>
        </w:rPr>
        <w:t>2017</w:t>
      </w:r>
      <w:r>
        <w:rPr>
          <w:lang w:val="zh-CN"/>
        </w:rPr>
        <w:t>年</w:t>
      </w:r>
      <w:r>
        <w:rPr>
          <w:lang w:val="zh-CN"/>
        </w:rPr>
        <w:t>9</w:t>
      </w:r>
      <w:r>
        <w:rPr>
          <w:lang w:val="zh-CN"/>
        </w:rPr>
        <w:t>月</w:t>
      </w:r>
      <w:r>
        <w:rPr>
          <w:lang w:val="zh-CN"/>
        </w:rPr>
        <w:t>26</w:t>
      </w:r>
      <w:r>
        <w:rPr>
          <w:lang w:val="zh-CN"/>
        </w:rPr>
        <w:t>日，向缔约国发出催复函，请缔约国说明为执行委员会对本案的决定</w:t>
      </w:r>
      <w:r>
        <w:rPr>
          <w:rFonts w:hint="eastAsia"/>
          <w:lang w:val="zh-CN"/>
        </w:rPr>
        <w:t>所</w:t>
      </w:r>
      <w:r>
        <w:rPr>
          <w:lang w:val="zh-CN"/>
        </w:rPr>
        <w:t>采取</w:t>
      </w:r>
      <w:r>
        <w:rPr>
          <w:rFonts w:hint="eastAsia"/>
          <w:lang w:val="zh-CN"/>
        </w:rPr>
        <w:t>的</w:t>
      </w:r>
      <w:r>
        <w:rPr>
          <w:lang w:val="zh-CN"/>
        </w:rPr>
        <w:t>措施。</w:t>
      </w:r>
    </w:p>
    <w:p w:rsidR="00570948" w:rsidRPr="002348D0" w:rsidRDefault="00570948" w:rsidP="00D041C2">
      <w:pPr>
        <w:pStyle w:val="SingleTxtGC"/>
        <w:spacing w:after="160"/>
      </w:pPr>
      <w:r>
        <w:rPr>
          <w:lang w:val="zh-CN"/>
        </w:rPr>
        <w:t>25</w:t>
      </w:r>
      <w:r w:rsidR="00043360">
        <w:rPr>
          <w:lang w:val="zh-CN"/>
        </w:rPr>
        <w:t xml:space="preserve">.  </w:t>
      </w:r>
      <w:r w:rsidRPr="005D3A4A">
        <w:rPr>
          <w:spacing w:val="-8"/>
          <w:lang w:val="zh-CN"/>
        </w:rPr>
        <w:t>2017</w:t>
      </w:r>
      <w:r w:rsidRPr="005D3A4A">
        <w:rPr>
          <w:spacing w:val="-8"/>
          <w:lang w:val="zh-CN"/>
        </w:rPr>
        <w:t>年</w:t>
      </w:r>
      <w:r w:rsidRPr="005D3A4A">
        <w:rPr>
          <w:spacing w:val="-8"/>
          <w:lang w:val="zh-CN"/>
        </w:rPr>
        <w:t>11</w:t>
      </w:r>
      <w:r w:rsidRPr="005D3A4A">
        <w:rPr>
          <w:spacing w:val="-8"/>
          <w:lang w:val="zh-CN"/>
        </w:rPr>
        <w:t>月</w:t>
      </w:r>
      <w:r w:rsidRPr="005D3A4A">
        <w:rPr>
          <w:spacing w:val="-8"/>
          <w:lang w:val="zh-CN"/>
        </w:rPr>
        <w:t>6</w:t>
      </w:r>
      <w:r w:rsidRPr="005D3A4A">
        <w:rPr>
          <w:spacing w:val="-8"/>
          <w:lang w:val="zh-CN"/>
        </w:rPr>
        <w:t>日，申诉人的律师提到上述意见</w:t>
      </w:r>
      <w:r>
        <w:rPr>
          <w:lang w:val="zh-CN"/>
        </w:rPr>
        <w:t>，即法医检查据称存在缺陷，基于通过酷刑取得的供词再次定罪，没有对酷刑行为进行调查，以及申诉人的家人受到不公平的待遇和报复。律师请委员会敦促缔约国确保迅速有效地执行委员会对本案的决定。</w:t>
      </w:r>
    </w:p>
    <w:p w:rsidR="00570948" w:rsidRPr="002348D0" w:rsidRDefault="00570948" w:rsidP="00D041C2">
      <w:pPr>
        <w:pStyle w:val="SingleTxtGC"/>
        <w:spacing w:after="160"/>
      </w:pPr>
      <w:r>
        <w:rPr>
          <w:lang w:val="zh-CN"/>
        </w:rPr>
        <w:t>26</w:t>
      </w:r>
      <w:r w:rsidR="00043360">
        <w:rPr>
          <w:lang w:val="zh-CN"/>
        </w:rPr>
        <w:t xml:space="preserve">.  </w:t>
      </w:r>
      <w:r w:rsidRPr="00A51A9D">
        <w:rPr>
          <w:spacing w:val="4"/>
          <w:lang w:val="zh-CN"/>
        </w:rPr>
        <w:t>申诉人的评论已于</w:t>
      </w:r>
      <w:r w:rsidRPr="00A51A9D">
        <w:rPr>
          <w:spacing w:val="4"/>
          <w:lang w:val="zh-CN"/>
        </w:rPr>
        <w:t>2017</w:t>
      </w:r>
      <w:r w:rsidRPr="00A51A9D">
        <w:rPr>
          <w:spacing w:val="4"/>
          <w:lang w:val="zh-CN"/>
        </w:rPr>
        <w:t>年</w:t>
      </w:r>
      <w:r w:rsidRPr="00A51A9D">
        <w:rPr>
          <w:spacing w:val="4"/>
          <w:lang w:val="zh-CN"/>
        </w:rPr>
        <w:t>11</w:t>
      </w:r>
      <w:r w:rsidRPr="00A51A9D">
        <w:rPr>
          <w:spacing w:val="4"/>
          <w:lang w:val="zh-CN"/>
        </w:rPr>
        <w:t>月</w:t>
      </w:r>
      <w:r w:rsidRPr="00A51A9D">
        <w:rPr>
          <w:spacing w:val="4"/>
          <w:lang w:val="zh-CN"/>
        </w:rPr>
        <w:t>23</w:t>
      </w:r>
      <w:r w:rsidRPr="00A51A9D">
        <w:rPr>
          <w:spacing w:val="4"/>
          <w:lang w:val="zh-CN"/>
        </w:rPr>
        <w:t>日转交缔约国，供缔约国</w:t>
      </w:r>
      <w:r w:rsidRPr="00A51A9D">
        <w:rPr>
          <w:spacing w:val="4"/>
          <w:lang w:val="zh-CN"/>
        </w:rPr>
        <w:t>(</w:t>
      </w:r>
      <w:r w:rsidRPr="00A51A9D">
        <w:rPr>
          <w:spacing w:val="4"/>
          <w:lang w:val="zh-CN"/>
        </w:rPr>
        <w:t>在</w:t>
      </w:r>
      <w:r>
        <w:rPr>
          <w:lang w:val="zh-CN"/>
        </w:rPr>
        <w:t>2017</w:t>
      </w:r>
      <w:r>
        <w:rPr>
          <w:lang w:val="zh-CN"/>
        </w:rPr>
        <w:t>年</w:t>
      </w:r>
      <w:r>
        <w:rPr>
          <w:lang w:val="zh-CN"/>
        </w:rPr>
        <w:t>12</w:t>
      </w:r>
      <w:r>
        <w:rPr>
          <w:lang w:val="zh-CN"/>
        </w:rPr>
        <w:t>月</w:t>
      </w:r>
      <w:r>
        <w:rPr>
          <w:lang w:val="zh-CN"/>
        </w:rPr>
        <w:t>23</w:t>
      </w:r>
      <w:r>
        <w:rPr>
          <w:lang w:val="zh-CN"/>
        </w:rPr>
        <w:t>日之前</w:t>
      </w:r>
      <w:r>
        <w:rPr>
          <w:lang w:val="zh-CN"/>
        </w:rPr>
        <w:t>)</w:t>
      </w:r>
      <w:r>
        <w:rPr>
          <w:lang w:val="zh-CN"/>
        </w:rPr>
        <w:t>发表意见。</w:t>
      </w:r>
    </w:p>
    <w:p w:rsidR="00570948" w:rsidRPr="002348D0" w:rsidRDefault="00570948" w:rsidP="00D041C2">
      <w:pPr>
        <w:pStyle w:val="SingleTxtGC"/>
        <w:spacing w:after="160"/>
      </w:pPr>
      <w:r>
        <w:rPr>
          <w:lang w:val="zh-CN"/>
        </w:rPr>
        <w:t>27</w:t>
      </w:r>
      <w:r w:rsidR="00043360">
        <w:rPr>
          <w:lang w:val="zh-CN"/>
        </w:rPr>
        <w:t xml:space="preserve">.  </w:t>
      </w:r>
      <w:r>
        <w:rPr>
          <w:lang w:val="zh-CN"/>
        </w:rPr>
        <w:t>虽然对申诉人的酷刑指控进行了调查，但申诉人仍然</w:t>
      </w:r>
      <w:r w:rsidR="00DF2DC1">
        <w:rPr>
          <w:rFonts w:hint="eastAsia"/>
          <w:spacing w:val="-50"/>
        </w:rPr>
        <w:t>―</w:t>
      </w:r>
      <w:r w:rsidR="00DF2DC1">
        <w:rPr>
          <w:rFonts w:hint="eastAsia"/>
        </w:rPr>
        <w:t>―</w:t>
      </w:r>
      <w:r>
        <w:rPr>
          <w:lang w:val="zh-CN"/>
        </w:rPr>
        <w:t>据称</w:t>
      </w:r>
      <w:r>
        <w:rPr>
          <w:rFonts w:hint="eastAsia"/>
          <w:lang w:val="zh-CN"/>
        </w:rPr>
        <w:t>是因为</w:t>
      </w:r>
      <w:r>
        <w:rPr>
          <w:lang w:val="zh-CN"/>
        </w:rPr>
        <w:t>通过酷刑取得的最初供词</w:t>
      </w:r>
      <w:r w:rsidR="00DF2DC1">
        <w:rPr>
          <w:rFonts w:hint="eastAsia"/>
          <w:spacing w:val="-50"/>
        </w:rPr>
        <w:t>―</w:t>
      </w:r>
      <w:r w:rsidR="00DF2DC1">
        <w:rPr>
          <w:rFonts w:hint="eastAsia"/>
        </w:rPr>
        <w:t>―</w:t>
      </w:r>
      <w:r>
        <w:rPr>
          <w:lang w:val="zh-CN"/>
        </w:rPr>
        <w:t>再次被判刑。因此，委员会决定保持后续对话，并要求在第六十三届会议期间</w:t>
      </w:r>
      <w:r>
        <w:rPr>
          <w:lang w:val="zh-CN"/>
        </w:rPr>
        <w:t>(2018</w:t>
      </w:r>
      <w:r>
        <w:rPr>
          <w:lang w:val="zh-CN"/>
        </w:rPr>
        <w:t>年</w:t>
      </w:r>
      <w:r>
        <w:rPr>
          <w:lang w:val="zh-CN"/>
        </w:rPr>
        <w:t>4</w:t>
      </w:r>
      <w:r>
        <w:rPr>
          <w:lang w:val="zh-CN"/>
        </w:rPr>
        <w:t>月</w:t>
      </w:r>
      <w:r>
        <w:rPr>
          <w:lang w:val="zh-CN"/>
        </w:rPr>
        <w:t>23</w:t>
      </w:r>
      <w:r>
        <w:rPr>
          <w:lang w:val="zh-CN"/>
        </w:rPr>
        <w:t>日至</w:t>
      </w:r>
      <w:r>
        <w:rPr>
          <w:lang w:val="zh-CN"/>
        </w:rPr>
        <w:t>5</w:t>
      </w:r>
      <w:r>
        <w:rPr>
          <w:lang w:val="zh-CN"/>
        </w:rPr>
        <w:t>月</w:t>
      </w:r>
      <w:r>
        <w:rPr>
          <w:lang w:val="zh-CN"/>
        </w:rPr>
        <w:t>18</w:t>
      </w:r>
      <w:r>
        <w:rPr>
          <w:lang w:val="zh-CN"/>
        </w:rPr>
        <w:t>日</w:t>
      </w:r>
      <w:r>
        <w:rPr>
          <w:lang w:val="zh-CN"/>
        </w:rPr>
        <w:t>)</w:t>
      </w:r>
      <w:r>
        <w:rPr>
          <w:lang w:val="zh-CN"/>
        </w:rPr>
        <w:t>与摩洛哥王国常驻联合国日内瓦办事处和日内瓦其他国际组织代表团的代表举行会晤，讨论缔约国当局可采取哪些措施来执行委员会对本案的决定。</w:t>
      </w:r>
    </w:p>
    <w:p w:rsidR="00570948" w:rsidRPr="002348D0" w:rsidRDefault="00BF2CB2" w:rsidP="00202ACA">
      <w:pPr>
        <w:pStyle w:val="H1GC"/>
      </w:pPr>
      <w:r>
        <w:rPr>
          <w:lang w:val="zh-CN"/>
        </w:rPr>
        <w:tab/>
      </w:r>
      <w:r w:rsidR="00570948">
        <w:rPr>
          <w:lang w:val="zh-CN"/>
        </w:rPr>
        <w:t>G</w:t>
      </w:r>
      <w:r w:rsidR="00043360">
        <w:rPr>
          <w:lang w:val="zh-CN"/>
        </w:rPr>
        <w:t>.</w:t>
      </w:r>
      <w:r>
        <w:rPr>
          <w:lang w:val="zh-CN"/>
        </w:rPr>
        <w:tab/>
      </w:r>
      <w:r w:rsidR="00570948">
        <w:rPr>
          <w:lang w:val="zh-CN"/>
        </w:rPr>
        <w:t>第</w:t>
      </w:r>
      <w:r w:rsidR="00570948">
        <w:rPr>
          <w:lang w:val="zh-CN"/>
        </w:rPr>
        <w:t>625/2014</w:t>
      </w:r>
      <w:r w:rsidR="00570948">
        <w:rPr>
          <w:lang w:val="zh-CN"/>
        </w:rPr>
        <w:t>号来文</w:t>
      </w:r>
    </w:p>
    <w:tbl>
      <w:tblPr>
        <w:tblW w:w="737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5676"/>
      </w:tblGrid>
      <w:tr w:rsidR="00570948" w:rsidRPr="00AB2F51" w:rsidTr="00AB3BF7">
        <w:trPr>
          <w:tblHeader/>
        </w:trPr>
        <w:tc>
          <w:tcPr>
            <w:tcW w:w="7377" w:type="dxa"/>
            <w:gridSpan w:val="2"/>
            <w:tcBorders>
              <w:top w:val="single" w:sz="4" w:space="0" w:color="auto"/>
              <w:bottom w:val="single" w:sz="12" w:space="0" w:color="auto"/>
            </w:tcBorders>
            <w:shd w:val="clear" w:color="auto" w:fill="auto"/>
            <w:vAlign w:val="bottom"/>
          </w:tcPr>
          <w:p w:rsidR="00570948" w:rsidRPr="00AB2F51" w:rsidRDefault="00570948" w:rsidP="00BF2CB2">
            <w:pPr>
              <w:pStyle w:val="SingleTxtG"/>
              <w:suppressAutoHyphens w:val="0"/>
              <w:spacing w:before="80" w:after="80" w:line="240" w:lineRule="exact"/>
              <w:ind w:left="0" w:right="113"/>
              <w:jc w:val="left"/>
              <w:rPr>
                <w:rFonts w:ascii="Time New Roman" w:eastAsia="楷体" w:hAnsi="Time New Roman" w:hint="eastAsia"/>
                <w:i/>
                <w:sz w:val="18"/>
                <w:szCs w:val="18"/>
              </w:rPr>
            </w:pPr>
            <w:r w:rsidRPr="00AB2F51">
              <w:rPr>
                <w:rFonts w:ascii="Time New Roman" w:eastAsia="楷体" w:hAnsi="Time New Roman"/>
                <w:sz w:val="18"/>
                <w:szCs w:val="18"/>
                <w:lang w:val="zh-CN"/>
              </w:rPr>
              <w:t>G.I.</w:t>
            </w:r>
            <w:r w:rsidRPr="00AB2F51">
              <w:rPr>
                <w:rFonts w:ascii="Time New Roman" w:eastAsia="楷体" w:hAnsi="Time New Roman"/>
                <w:sz w:val="18"/>
                <w:szCs w:val="18"/>
                <w:lang w:val="zh-CN"/>
              </w:rPr>
              <w:t>诉丹麦</w:t>
            </w:r>
          </w:p>
        </w:tc>
      </w:tr>
      <w:tr w:rsidR="00570948" w:rsidRPr="002348D0" w:rsidTr="007E31D2">
        <w:tc>
          <w:tcPr>
            <w:tcW w:w="1701" w:type="dxa"/>
            <w:tcBorders>
              <w:top w:val="single" w:sz="12" w:space="0" w:color="auto"/>
            </w:tcBorders>
            <w:shd w:val="clear" w:color="auto" w:fill="auto"/>
          </w:tcPr>
          <w:p w:rsidR="00570948" w:rsidRPr="002348D0" w:rsidRDefault="00570948" w:rsidP="00AB2F51">
            <w:pPr>
              <w:pStyle w:val="SingleTxtG"/>
              <w:suppressAutoHyphens w:val="0"/>
              <w:spacing w:before="80" w:line="320" w:lineRule="exact"/>
              <w:ind w:left="0" w:right="0"/>
            </w:pPr>
            <w:r>
              <w:rPr>
                <w:lang w:val="zh-CN"/>
              </w:rPr>
              <w:t>决定通过日期：</w:t>
            </w:r>
          </w:p>
        </w:tc>
        <w:tc>
          <w:tcPr>
            <w:tcW w:w="5676" w:type="dxa"/>
            <w:tcBorders>
              <w:top w:val="single" w:sz="12" w:space="0" w:color="auto"/>
            </w:tcBorders>
            <w:shd w:val="clear" w:color="auto" w:fill="auto"/>
          </w:tcPr>
          <w:p w:rsidR="00570948" w:rsidRPr="002348D0" w:rsidRDefault="00570948" w:rsidP="00AB2F51">
            <w:pPr>
              <w:pStyle w:val="SingleTxtG"/>
              <w:suppressAutoHyphens w:val="0"/>
              <w:spacing w:before="80" w:line="320" w:lineRule="exact"/>
              <w:ind w:left="0" w:right="12"/>
            </w:pPr>
            <w:r>
              <w:rPr>
                <w:lang w:val="zh-CN"/>
              </w:rPr>
              <w:t>2017</w:t>
            </w:r>
            <w:r>
              <w:rPr>
                <w:lang w:val="zh-CN"/>
              </w:rPr>
              <w:t>年</w:t>
            </w:r>
            <w:r>
              <w:rPr>
                <w:lang w:val="zh-CN"/>
              </w:rPr>
              <w:t>8</w:t>
            </w:r>
            <w:r>
              <w:rPr>
                <w:lang w:val="zh-CN"/>
              </w:rPr>
              <w:t>月</w:t>
            </w:r>
            <w:r>
              <w:rPr>
                <w:lang w:val="zh-CN"/>
              </w:rPr>
              <w:t>10</w:t>
            </w:r>
            <w:r>
              <w:rPr>
                <w:lang w:val="zh-CN"/>
              </w:rPr>
              <w:t>日</w:t>
            </w:r>
          </w:p>
        </w:tc>
      </w:tr>
      <w:tr w:rsidR="00570948" w:rsidRPr="002348D0" w:rsidTr="007E31D2">
        <w:tc>
          <w:tcPr>
            <w:tcW w:w="1701" w:type="dxa"/>
            <w:shd w:val="clear" w:color="auto" w:fill="auto"/>
          </w:tcPr>
          <w:p w:rsidR="00570948" w:rsidRPr="002348D0" w:rsidRDefault="00570948" w:rsidP="00AB2F51">
            <w:pPr>
              <w:pStyle w:val="SingleTxtG"/>
              <w:suppressAutoHyphens w:val="0"/>
              <w:spacing w:line="320" w:lineRule="exact"/>
              <w:ind w:left="0" w:right="0"/>
            </w:pPr>
            <w:r>
              <w:rPr>
                <w:lang w:val="zh-CN"/>
              </w:rPr>
              <w:t>违反的条款：</w:t>
            </w:r>
          </w:p>
        </w:tc>
        <w:tc>
          <w:tcPr>
            <w:tcW w:w="5676" w:type="dxa"/>
            <w:shd w:val="clear" w:color="auto" w:fill="auto"/>
          </w:tcPr>
          <w:p w:rsidR="00570948" w:rsidRPr="002348D0" w:rsidRDefault="00570948" w:rsidP="00AB2F51">
            <w:pPr>
              <w:pStyle w:val="SingleTxtG"/>
              <w:suppressAutoHyphens w:val="0"/>
              <w:spacing w:line="320" w:lineRule="exact"/>
              <w:ind w:left="0" w:right="12"/>
            </w:pPr>
            <w:r>
              <w:rPr>
                <w:lang w:val="zh-CN"/>
              </w:rPr>
              <w:t>第</w:t>
            </w:r>
            <w:r>
              <w:rPr>
                <w:lang w:val="zh-CN"/>
              </w:rPr>
              <w:t>3</w:t>
            </w:r>
            <w:r>
              <w:rPr>
                <w:lang w:val="zh-CN"/>
              </w:rPr>
              <w:t>条</w:t>
            </w:r>
          </w:p>
        </w:tc>
      </w:tr>
      <w:tr w:rsidR="00570948" w:rsidRPr="002348D0" w:rsidTr="007E31D2">
        <w:tc>
          <w:tcPr>
            <w:tcW w:w="1701" w:type="dxa"/>
            <w:shd w:val="clear" w:color="auto" w:fill="auto"/>
          </w:tcPr>
          <w:p w:rsidR="00570948" w:rsidRPr="002348D0" w:rsidRDefault="00570948" w:rsidP="00832676">
            <w:pPr>
              <w:pStyle w:val="SingleTxtG"/>
              <w:suppressAutoHyphens w:val="0"/>
              <w:spacing w:after="60" w:line="320" w:lineRule="exact"/>
              <w:ind w:left="0" w:right="0"/>
            </w:pPr>
            <w:r>
              <w:rPr>
                <w:lang w:val="zh-CN"/>
              </w:rPr>
              <w:t>补救措施：</w:t>
            </w:r>
          </w:p>
        </w:tc>
        <w:tc>
          <w:tcPr>
            <w:tcW w:w="5676" w:type="dxa"/>
            <w:shd w:val="clear" w:color="auto" w:fill="auto"/>
          </w:tcPr>
          <w:p w:rsidR="00570948" w:rsidRPr="002348D0" w:rsidRDefault="00570948" w:rsidP="00C6362C">
            <w:pPr>
              <w:pStyle w:val="SingleTxtG"/>
              <w:suppressAutoHyphens w:val="0"/>
              <w:spacing w:line="320" w:lineRule="exact"/>
              <w:ind w:left="0" w:right="11"/>
            </w:pPr>
            <w:r>
              <w:rPr>
                <w:lang w:val="zh-CN"/>
              </w:rPr>
              <w:t>委员会得出结论称，缔约国将提交人遣</w:t>
            </w:r>
            <w:r>
              <w:rPr>
                <w:rFonts w:hint="eastAsia"/>
                <w:lang w:val="zh-CN"/>
              </w:rPr>
              <w:t>送至</w:t>
            </w:r>
            <w:r>
              <w:rPr>
                <w:lang w:val="zh-CN"/>
              </w:rPr>
              <w:t>巴基斯坦将违反《禁止</w:t>
            </w:r>
            <w:r w:rsidRPr="000C34BC">
              <w:rPr>
                <w:spacing w:val="-6"/>
                <w:lang w:val="zh-CN"/>
              </w:rPr>
              <w:t>酷刑和其他残忍、不人道或有辱人格的待遇或处罚</w:t>
            </w:r>
            <w:r>
              <w:rPr>
                <w:lang w:val="zh-CN"/>
              </w:rPr>
              <w:t>公约》第</w:t>
            </w:r>
            <w:r>
              <w:rPr>
                <w:lang w:val="zh-CN"/>
              </w:rPr>
              <w:t>3</w:t>
            </w:r>
            <w:r>
              <w:rPr>
                <w:lang w:val="zh-CN"/>
              </w:rPr>
              <w:t>条。</w:t>
            </w:r>
          </w:p>
        </w:tc>
      </w:tr>
    </w:tbl>
    <w:p w:rsidR="00570948" w:rsidRPr="00DF2DC1" w:rsidRDefault="00570948" w:rsidP="00D041C2">
      <w:pPr>
        <w:pStyle w:val="SingleTxtGC"/>
        <w:keepNext/>
        <w:keepLines/>
        <w:spacing w:before="180"/>
      </w:pPr>
      <w:r>
        <w:rPr>
          <w:lang w:val="zh-CN"/>
        </w:rPr>
        <w:t>28</w:t>
      </w:r>
      <w:r w:rsidR="00043360">
        <w:rPr>
          <w:lang w:val="zh-CN"/>
        </w:rPr>
        <w:t xml:space="preserve">.  </w:t>
      </w:r>
      <w:r w:rsidRPr="007C55E4">
        <w:t>2017</w:t>
      </w:r>
      <w:r w:rsidRPr="007C55E4">
        <w:t>年</w:t>
      </w:r>
      <w:r w:rsidRPr="007C55E4">
        <w:t>10</w:t>
      </w:r>
      <w:r w:rsidRPr="007C55E4">
        <w:t>月</w:t>
      </w:r>
      <w:r w:rsidRPr="007C55E4">
        <w:t>27</w:t>
      </w:r>
      <w:r w:rsidRPr="007C55E4">
        <w:t>日，缔约国</w:t>
      </w:r>
      <w:r w:rsidRPr="008445A3">
        <w:rPr>
          <w:spacing w:val="6"/>
          <w:lang w:val="zh-CN"/>
        </w:rPr>
        <w:t>指出，</w:t>
      </w:r>
      <w:r w:rsidRPr="008445A3">
        <w:rPr>
          <w:spacing w:val="2"/>
          <w:lang w:val="zh-CN"/>
        </w:rPr>
        <w:t>丹麦难民上诉委员会</w:t>
      </w:r>
      <w:r w:rsidRPr="008445A3">
        <w:rPr>
          <w:spacing w:val="6"/>
          <w:lang w:val="zh-CN"/>
        </w:rPr>
        <w:t>已</w:t>
      </w:r>
      <w:r w:rsidRPr="00D041C2">
        <w:rPr>
          <w:spacing w:val="4"/>
          <w:lang w:val="zh-CN"/>
        </w:rPr>
        <w:t>于</w:t>
      </w:r>
      <w:r w:rsidRPr="00D041C2">
        <w:rPr>
          <w:spacing w:val="4"/>
          <w:lang w:val="zh-CN"/>
        </w:rPr>
        <w:t>2017</w:t>
      </w:r>
      <w:r w:rsidRPr="00D041C2">
        <w:rPr>
          <w:spacing w:val="4"/>
          <w:lang w:val="zh-CN"/>
        </w:rPr>
        <w:t>年</w:t>
      </w:r>
      <w:r w:rsidRPr="00D041C2">
        <w:rPr>
          <w:spacing w:val="4"/>
          <w:lang w:val="zh-CN"/>
        </w:rPr>
        <w:t>9</w:t>
      </w:r>
      <w:r w:rsidRPr="00D041C2">
        <w:rPr>
          <w:spacing w:val="4"/>
          <w:lang w:val="zh-CN"/>
        </w:rPr>
        <w:t>月</w:t>
      </w:r>
      <w:r w:rsidRPr="00D041C2">
        <w:rPr>
          <w:spacing w:val="4"/>
          <w:lang w:val="zh-CN"/>
        </w:rPr>
        <w:t>8</w:t>
      </w:r>
      <w:r w:rsidRPr="00D041C2">
        <w:rPr>
          <w:spacing w:val="4"/>
          <w:lang w:val="zh-CN"/>
        </w:rPr>
        <w:t>日决定由新</w:t>
      </w:r>
      <w:r w:rsidRPr="00D041C2">
        <w:rPr>
          <w:spacing w:val="4"/>
        </w:rPr>
        <w:t>的专门小组</w:t>
      </w:r>
      <w:r w:rsidRPr="008445A3">
        <w:rPr>
          <w:spacing w:val="6"/>
          <w:lang w:val="zh-CN"/>
        </w:rPr>
        <w:t>重审申诉人的庇护案件，以便</w:t>
      </w:r>
      <w:r w:rsidRPr="00D041C2">
        <w:rPr>
          <w:spacing w:val="4"/>
        </w:rPr>
        <w:t>按照委员会的决定重新考虑申诉人的庇护申请</w:t>
      </w:r>
      <w:r w:rsidRPr="00DF2DC1">
        <w:t>。</w:t>
      </w:r>
      <w:r w:rsidRPr="00DF2DC1">
        <w:rPr>
          <w:rFonts w:hint="eastAsia"/>
        </w:rPr>
        <w:t>与此同时，委员会决定暂不适用申诉人离境的最后期限。</w:t>
      </w:r>
    </w:p>
    <w:p w:rsidR="00570948" w:rsidRPr="002348D0" w:rsidRDefault="00570948" w:rsidP="00570948">
      <w:pPr>
        <w:pStyle w:val="SingleTxtGC"/>
      </w:pPr>
      <w:r>
        <w:rPr>
          <w:lang w:val="zh-CN"/>
        </w:rPr>
        <w:t>29</w:t>
      </w:r>
      <w:r w:rsidR="00043360">
        <w:rPr>
          <w:lang w:val="zh-CN"/>
        </w:rPr>
        <w:t xml:space="preserve">.  </w:t>
      </w:r>
      <w:r w:rsidRPr="00E278B5">
        <w:rPr>
          <w:lang w:val="zh-CN"/>
        </w:rPr>
        <w:t>2017</w:t>
      </w:r>
      <w:r w:rsidRPr="00E278B5">
        <w:rPr>
          <w:rFonts w:hint="eastAsia"/>
          <w:lang w:val="zh-CN"/>
        </w:rPr>
        <w:t>年</w:t>
      </w:r>
      <w:r w:rsidRPr="00E278B5">
        <w:rPr>
          <w:lang w:val="zh-CN"/>
        </w:rPr>
        <w:t>9</w:t>
      </w:r>
      <w:r w:rsidRPr="00E278B5">
        <w:rPr>
          <w:rFonts w:hint="eastAsia"/>
          <w:lang w:val="zh-CN"/>
        </w:rPr>
        <w:t>月</w:t>
      </w:r>
      <w:r w:rsidRPr="00E278B5">
        <w:rPr>
          <w:lang w:val="zh-CN"/>
        </w:rPr>
        <w:t>20</w:t>
      </w:r>
      <w:r>
        <w:rPr>
          <w:rFonts w:hint="eastAsia"/>
          <w:lang w:val="zh-CN"/>
        </w:rPr>
        <w:t>日，委员会</w:t>
      </w:r>
      <w:r w:rsidRPr="00E278B5">
        <w:rPr>
          <w:rFonts w:hint="eastAsia"/>
          <w:lang w:val="zh-CN"/>
        </w:rPr>
        <w:t>获悉，丹麦移民局</w:t>
      </w:r>
      <w:r>
        <w:rPr>
          <w:rFonts w:hint="eastAsia"/>
          <w:lang w:val="zh-CN"/>
        </w:rPr>
        <w:t>于</w:t>
      </w:r>
      <w:r w:rsidRPr="00E278B5">
        <w:rPr>
          <w:lang w:val="zh-CN"/>
        </w:rPr>
        <w:t>2015</w:t>
      </w:r>
      <w:r w:rsidRPr="00E278B5">
        <w:rPr>
          <w:rFonts w:hint="eastAsia"/>
          <w:lang w:val="zh-CN"/>
        </w:rPr>
        <w:t>年</w:t>
      </w:r>
      <w:r w:rsidRPr="00E278B5">
        <w:rPr>
          <w:lang w:val="zh-CN"/>
        </w:rPr>
        <w:t>6</w:t>
      </w:r>
      <w:r w:rsidRPr="00E278B5">
        <w:rPr>
          <w:rFonts w:hint="eastAsia"/>
          <w:lang w:val="zh-CN"/>
        </w:rPr>
        <w:t>月</w:t>
      </w:r>
      <w:r w:rsidRPr="00E278B5">
        <w:rPr>
          <w:lang w:val="zh-CN"/>
        </w:rPr>
        <w:t>16</w:t>
      </w:r>
      <w:r w:rsidRPr="00E278B5">
        <w:rPr>
          <w:rFonts w:hint="eastAsia"/>
          <w:lang w:val="zh-CN"/>
        </w:rPr>
        <w:t>日</w:t>
      </w:r>
      <w:r>
        <w:rPr>
          <w:rFonts w:hint="eastAsia"/>
          <w:lang w:val="zh-CN"/>
        </w:rPr>
        <w:t>批准了申诉人通过协助自愿返回计划提出的资助</w:t>
      </w:r>
      <w:r w:rsidRPr="00E278B5">
        <w:rPr>
          <w:rFonts w:hint="eastAsia"/>
          <w:lang w:val="zh-CN"/>
        </w:rPr>
        <w:t>请求，申诉人</w:t>
      </w:r>
      <w:r>
        <w:rPr>
          <w:rFonts w:hint="eastAsia"/>
          <w:lang w:val="zh-CN"/>
        </w:rPr>
        <w:t>已</w:t>
      </w:r>
      <w:r w:rsidRPr="00E278B5">
        <w:rPr>
          <w:rFonts w:hint="eastAsia"/>
          <w:lang w:val="zh-CN"/>
        </w:rPr>
        <w:t>于</w:t>
      </w:r>
      <w:r w:rsidRPr="00E278B5">
        <w:rPr>
          <w:lang w:val="zh-CN"/>
        </w:rPr>
        <w:t>2015</w:t>
      </w:r>
      <w:r w:rsidRPr="00E278B5">
        <w:rPr>
          <w:rFonts w:hint="eastAsia"/>
          <w:lang w:val="zh-CN"/>
        </w:rPr>
        <w:t>年</w:t>
      </w:r>
      <w:r w:rsidRPr="00E278B5">
        <w:rPr>
          <w:lang w:val="zh-CN"/>
        </w:rPr>
        <w:t>7</w:t>
      </w:r>
      <w:r w:rsidRPr="00E278B5">
        <w:rPr>
          <w:rFonts w:hint="eastAsia"/>
          <w:lang w:val="zh-CN"/>
        </w:rPr>
        <w:t>月</w:t>
      </w:r>
      <w:r w:rsidRPr="00E278B5">
        <w:rPr>
          <w:lang w:val="zh-CN"/>
        </w:rPr>
        <w:t>22</w:t>
      </w:r>
      <w:r w:rsidRPr="00E278B5">
        <w:rPr>
          <w:rFonts w:hint="eastAsia"/>
          <w:lang w:val="zh-CN"/>
        </w:rPr>
        <w:t>日</w:t>
      </w:r>
      <w:r>
        <w:rPr>
          <w:rFonts w:hint="eastAsia"/>
          <w:lang w:val="zh-CN"/>
        </w:rPr>
        <w:t>在丹麦政府的资助下，</w:t>
      </w:r>
      <w:r w:rsidRPr="00E278B5">
        <w:rPr>
          <w:rFonts w:hint="eastAsia"/>
          <w:lang w:val="zh-CN"/>
        </w:rPr>
        <w:t>自愿返回巴基斯坦</w:t>
      </w:r>
      <w:r>
        <w:rPr>
          <w:rFonts w:hint="eastAsia"/>
          <w:lang w:val="zh-CN"/>
        </w:rPr>
        <w:t>。</w:t>
      </w:r>
      <w:r w:rsidRPr="00E278B5">
        <w:rPr>
          <w:lang w:val="zh-CN"/>
        </w:rPr>
        <w:t>2017</w:t>
      </w:r>
      <w:r w:rsidRPr="00E278B5">
        <w:rPr>
          <w:rFonts w:hint="eastAsia"/>
          <w:lang w:val="zh-CN"/>
        </w:rPr>
        <w:t>年</w:t>
      </w:r>
      <w:r w:rsidRPr="00E278B5">
        <w:rPr>
          <w:lang w:val="zh-CN"/>
        </w:rPr>
        <w:t>9</w:t>
      </w:r>
      <w:r w:rsidRPr="00E278B5">
        <w:rPr>
          <w:rFonts w:hint="eastAsia"/>
          <w:lang w:val="zh-CN"/>
        </w:rPr>
        <w:t>月</w:t>
      </w:r>
      <w:r w:rsidRPr="00E278B5">
        <w:rPr>
          <w:lang w:val="zh-CN"/>
        </w:rPr>
        <w:t>21</w:t>
      </w:r>
      <w:r>
        <w:rPr>
          <w:rFonts w:hint="eastAsia"/>
          <w:lang w:val="zh-CN"/>
        </w:rPr>
        <w:t>日，委员会收到国际移民组织</w:t>
      </w:r>
      <w:r w:rsidR="003C5CCC">
        <w:rPr>
          <w:rFonts w:hint="eastAsia"/>
          <w:lang w:val="zh-CN"/>
        </w:rPr>
        <w:t>(</w:t>
      </w:r>
      <w:r>
        <w:rPr>
          <w:rFonts w:hint="eastAsia"/>
          <w:lang w:val="zh-CN"/>
        </w:rPr>
        <w:t>移民组织</w:t>
      </w:r>
      <w:r w:rsidR="003C5CCC">
        <w:rPr>
          <w:rFonts w:hint="eastAsia"/>
          <w:lang w:val="zh-CN"/>
        </w:rPr>
        <w:t>)</w:t>
      </w:r>
      <w:r>
        <w:rPr>
          <w:rFonts w:hint="eastAsia"/>
          <w:lang w:val="zh-CN"/>
        </w:rPr>
        <w:t>的电子邮件，邮件附有</w:t>
      </w:r>
      <w:r w:rsidRPr="00E278B5">
        <w:rPr>
          <w:rFonts w:hint="eastAsia"/>
          <w:lang w:val="zh-CN"/>
        </w:rPr>
        <w:t>申诉人的行程和机票。移民组织通过电子邮件证实申诉人</w:t>
      </w:r>
      <w:r>
        <w:rPr>
          <w:rFonts w:hint="eastAsia"/>
          <w:lang w:val="zh-CN"/>
        </w:rPr>
        <w:t>在移民组织特别支助方案的支持下</w:t>
      </w:r>
      <w:r w:rsidRPr="00E278B5">
        <w:rPr>
          <w:rFonts w:hint="eastAsia"/>
          <w:lang w:val="zh-CN"/>
        </w:rPr>
        <w:t>，</w:t>
      </w:r>
      <w:r>
        <w:rPr>
          <w:rFonts w:hint="eastAsia"/>
          <w:lang w:val="zh-CN"/>
        </w:rPr>
        <w:t>自愿从丹麦返回巴基斯坦。</w:t>
      </w:r>
      <w:r w:rsidRPr="005D3A4A">
        <w:rPr>
          <w:rFonts w:hint="eastAsia"/>
          <w:spacing w:val="6"/>
          <w:lang w:val="zh-CN"/>
        </w:rPr>
        <w:t>因此，委员会于</w:t>
      </w:r>
      <w:r w:rsidRPr="005D3A4A">
        <w:rPr>
          <w:spacing w:val="6"/>
          <w:lang w:val="zh-CN"/>
        </w:rPr>
        <w:t>2017</w:t>
      </w:r>
      <w:r w:rsidRPr="005D3A4A">
        <w:rPr>
          <w:rFonts w:hint="eastAsia"/>
          <w:spacing w:val="6"/>
          <w:lang w:val="zh-CN"/>
        </w:rPr>
        <w:t>年</w:t>
      </w:r>
      <w:r w:rsidRPr="005D3A4A">
        <w:rPr>
          <w:spacing w:val="6"/>
          <w:lang w:val="zh-CN"/>
        </w:rPr>
        <w:t>9</w:t>
      </w:r>
      <w:r w:rsidRPr="005D3A4A">
        <w:rPr>
          <w:rFonts w:hint="eastAsia"/>
          <w:spacing w:val="6"/>
          <w:lang w:val="zh-CN"/>
        </w:rPr>
        <w:t>月</w:t>
      </w:r>
      <w:r w:rsidRPr="005D3A4A">
        <w:rPr>
          <w:spacing w:val="6"/>
          <w:lang w:val="zh-CN"/>
        </w:rPr>
        <w:t>21</w:t>
      </w:r>
      <w:r w:rsidRPr="005D3A4A">
        <w:rPr>
          <w:rFonts w:hint="eastAsia"/>
          <w:spacing w:val="6"/>
          <w:lang w:val="zh-CN"/>
        </w:rPr>
        <w:t>日决定终止有关申诉人案件</w:t>
      </w:r>
      <w:r>
        <w:rPr>
          <w:rFonts w:hint="eastAsia"/>
          <w:lang w:val="zh-CN"/>
        </w:rPr>
        <w:t>的诉讼</w:t>
      </w:r>
      <w:r w:rsidRPr="00E278B5">
        <w:rPr>
          <w:rFonts w:hint="eastAsia"/>
          <w:lang w:val="zh-CN"/>
        </w:rPr>
        <w:t>。在此背景下，缔约国认为不需要采取进一步措施</w:t>
      </w:r>
      <w:r>
        <w:rPr>
          <w:rFonts w:hint="eastAsia"/>
          <w:lang w:val="zh-CN"/>
        </w:rPr>
        <w:t>以</w:t>
      </w:r>
      <w:r w:rsidRPr="00E278B5">
        <w:rPr>
          <w:rFonts w:hint="eastAsia"/>
          <w:lang w:val="zh-CN"/>
        </w:rPr>
        <w:t>遵守委员会的决定。</w:t>
      </w:r>
    </w:p>
    <w:p w:rsidR="00570948" w:rsidRPr="002348D0" w:rsidRDefault="00570948" w:rsidP="00570948">
      <w:pPr>
        <w:pStyle w:val="SingleTxtGC"/>
      </w:pPr>
      <w:r>
        <w:rPr>
          <w:lang w:val="zh-CN"/>
        </w:rPr>
        <w:t>30</w:t>
      </w:r>
      <w:r w:rsidR="00043360">
        <w:rPr>
          <w:lang w:val="zh-CN"/>
        </w:rPr>
        <w:t xml:space="preserve">.  </w:t>
      </w:r>
      <w:r>
        <w:rPr>
          <w:lang w:val="zh-CN"/>
        </w:rPr>
        <w:t>缔约国的陈述已于</w:t>
      </w:r>
      <w:r>
        <w:rPr>
          <w:lang w:val="zh-CN"/>
        </w:rPr>
        <w:t>2017</w:t>
      </w:r>
      <w:r>
        <w:rPr>
          <w:lang w:val="zh-CN"/>
        </w:rPr>
        <w:t>年</w:t>
      </w:r>
      <w:r>
        <w:rPr>
          <w:lang w:val="zh-CN"/>
        </w:rPr>
        <w:t>11</w:t>
      </w:r>
      <w:r>
        <w:rPr>
          <w:lang w:val="zh-CN"/>
        </w:rPr>
        <w:t>月</w:t>
      </w:r>
      <w:r>
        <w:rPr>
          <w:lang w:val="zh-CN"/>
        </w:rPr>
        <w:t>7</w:t>
      </w:r>
      <w:r>
        <w:rPr>
          <w:lang w:val="zh-CN"/>
        </w:rPr>
        <w:t>日转交申诉人律师供参阅。</w:t>
      </w:r>
    </w:p>
    <w:p w:rsidR="00570948" w:rsidRPr="002348D0" w:rsidRDefault="00570948" w:rsidP="00570948">
      <w:pPr>
        <w:pStyle w:val="SingleTxtGC"/>
      </w:pPr>
      <w:r>
        <w:rPr>
          <w:lang w:val="zh-CN"/>
        </w:rPr>
        <w:t>31</w:t>
      </w:r>
      <w:r w:rsidR="00043360">
        <w:rPr>
          <w:lang w:val="zh-CN"/>
        </w:rPr>
        <w:t xml:space="preserve">.  </w:t>
      </w:r>
      <w:r>
        <w:rPr>
          <w:rFonts w:hint="eastAsia"/>
          <w:lang w:val="zh-CN"/>
        </w:rPr>
        <w:t>鉴于申诉人已自愿从丹麦返回巴基斯坦，委员会决定结束后续对话。</w:t>
      </w:r>
    </w:p>
    <w:p w:rsidR="00570948" w:rsidRPr="002348D0" w:rsidRDefault="002E03E2" w:rsidP="00020FF7">
      <w:pPr>
        <w:pStyle w:val="H1GC"/>
        <w:spacing w:before="280" w:after="200"/>
      </w:pPr>
      <w:r>
        <w:rPr>
          <w:lang w:val="zh-CN"/>
        </w:rPr>
        <w:tab/>
      </w:r>
      <w:r w:rsidR="00570948" w:rsidRPr="00D041C2">
        <w:rPr>
          <w:lang w:val="zh-CN"/>
        </w:rPr>
        <w:t>H</w:t>
      </w:r>
      <w:r w:rsidR="00570948">
        <w:rPr>
          <w:lang w:val="zh-CN"/>
        </w:rPr>
        <w:t>.</w:t>
      </w:r>
      <w:r w:rsidR="00570948">
        <w:rPr>
          <w:lang w:val="zh-CN"/>
        </w:rPr>
        <w:tab/>
      </w:r>
      <w:r w:rsidR="00570948">
        <w:rPr>
          <w:lang w:val="zh-CN"/>
        </w:rPr>
        <w:t>第</w:t>
      </w:r>
      <w:r w:rsidR="00570948">
        <w:rPr>
          <w:lang w:val="zh-CN"/>
        </w:rPr>
        <w:t>634/2014</w:t>
      </w:r>
      <w:r w:rsidR="00570948">
        <w:rPr>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5669"/>
      </w:tblGrid>
      <w:tr w:rsidR="00570948" w:rsidRPr="002E03E2" w:rsidTr="007E31D2">
        <w:trPr>
          <w:tblHeader/>
        </w:trPr>
        <w:tc>
          <w:tcPr>
            <w:tcW w:w="7370" w:type="dxa"/>
            <w:gridSpan w:val="2"/>
            <w:tcBorders>
              <w:top w:val="single" w:sz="4" w:space="0" w:color="auto"/>
              <w:bottom w:val="single" w:sz="12" w:space="0" w:color="auto"/>
            </w:tcBorders>
            <w:shd w:val="clear" w:color="auto" w:fill="auto"/>
            <w:vAlign w:val="bottom"/>
          </w:tcPr>
          <w:p w:rsidR="00570948" w:rsidRPr="002E03E2" w:rsidRDefault="00570948" w:rsidP="002E03E2">
            <w:pPr>
              <w:pStyle w:val="SingleTxtG"/>
              <w:suppressAutoHyphens w:val="0"/>
              <w:spacing w:before="80" w:after="80" w:line="240" w:lineRule="exact"/>
              <w:ind w:left="0" w:right="113"/>
              <w:jc w:val="left"/>
              <w:rPr>
                <w:rFonts w:eastAsia="楷体"/>
                <w:i/>
                <w:sz w:val="18"/>
                <w:szCs w:val="18"/>
              </w:rPr>
            </w:pPr>
            <w:r w:rsidRPr="002E03E2">
              <w:rPr>
                <w:rFonts w:eastAsia="楷体"/>
                <w:sz w:val="18"/>
                <w:szCs w:val="18"/>
                <w:lang w:val="zh-CN"/>
              </w:rPr>
              <w:t>M.B.</w:t>
            </w:r>
            <w:r w:rsidRPr="002E03E2">
              <w:rPr>
                <w:rFonts w:eastAsia="楷体"/>
                <w:sz w:val="18"/>
                <w:szCs w:val="18"/>
                <w:lang w:val="zh-CN"/>
              </w:rPr>
              <w:t>等人诉丹麦</w:t>
            </w:r>
          </w:p>
        </w:tc>
      </w:tr>
      <w:tr w:rsidR="00570948" w:rsidRPr="002348D0" w:rsidTr="007E31D2">
        <w:tc>
          <w:tcPr>
            <w:tcW w:w="1701" w:type="dxa"/>
            <w:tcBorders>
              <w:top w:val="single" w:sz="12" w:space="0" w:color="auto"/>
            </w:tcBorders>
            <w:shd w:val="clear" w:color="auto" w:fill="auto"/>
          </w:tcPr>
          <w:p w:rsidR="00570948" w:rsidRPr="002348D0" w:rsidRDefault="00570948" w:rsidP="00143C2E">
            <w:pPr>
              <w:pStyle w:val="SingleTxtG"/>
              <w:suppressAutoHyphens w:val="0"/>
              <w:spacing w:before="80" w:line="320" w:lineRule="exact"/>
              <w:ind w:left="0" w:right="-2"/>
              <w:jc w:val="left"/>
            </w:pPr>
            <w:r>
              <w:rPr>
                <w:lang w:val="zh-CN"/>
              </w:rPr>
              <w:t>决定通过日期：</w:t>
            </w:r>
          </w:p>
        </w:tc>
        <w:tc>
          <w:tcPr>
            <w:tcW w:w="5669" w:type="dxa"/>
            <w:tcBorders>
              <w:top w:val="single" w:sz="12" w:space="0" w:color="auto"/>
            </w:tcBorders>
            <w:shd w:val="clear" w:color="auto" w:fill="auto"/>
          </w:tcPr>
          <w:p w:rsidR="00570948" w:rsidRPr="002348D0" w:rsidRDefault="00570948" w:rsidP="00143C2E">
            <w:pPr>
              <w:pStyle w:val="SingleTxtG"/>
              <w:suppressAutoHyphens w:val="0"/>
              <w:spacing w:before="80" w:line="320" w:lineRule="exact"/>
              <w:ind w:left="0" w:right="-6"/>
            </w:pPr>
            <w:r>
              <w:rPr>
                <w:lang w:val="zh-CN"/>
              </w:rPr>
              <w:t>2016</w:t>
            </w:r>
            <w:r>
              <w:rPr>
                <w:lang w:val="zh-CN"/>
              </w:rPr>
              <w:t>年</w:t>
            </w:r>
            <w:r>
              <w:rPr>
                <w:lang w:val="zh-CN"/>
              </w:rPr>
              <w:t>11</w:t>
            </w:r>
            <w:r>
              <w:rPr>
                <w:lang w:val="zh-CN"/>
              </w:rPr>
              <w:t>月</w:t>
            </w:r>
            <w:r>
              <w:rPr>
                <w:lang w:val="zh-CN"/>
              </w:rPr>
              <w:t>25</w:t>
            </w:r>
            <w:r>
              <w:rPr>
                <w:lang w:val="zh-CN"/>
              </w:rPr>
              <w:t>日</w:t>
            </w:r>
          </w:p>
        </w:tc>
      </w:tr>
      <w:tr w:rsidR="00570948" w:rsidRPr="002348D0" w:rsidTr="007E31D2">
        <w:tc>
          <w:tcPr>
            <w:tcW w:w="1701" w:type="dxa"/>
            <w:shd w:val="clear" w:color="auto" w:fill="auto"/>
          </w:tcPr>
          <w:p w:rsidR="00570948" w:rsidRPr="002348D0" w:rsidRDefault="00570948" w:rsidP="00143C2E">
            <w:pPr>
              <w:pStyle w:val="SingleTxtG"/>
              <w:suppressAutoHyphens w:val="0"/>
              <w:spacing w:line="320" w:lineRule="exact"/>
              <w:ind w:left="0" w:right="-2"/>
              <w:jc w:val="left"/>
            </w:pPr>
            <w:r>
              <w:rPr>
                <w:lang w:val="zh-CN"/>
              </w:rPr>
              <w:t>违反的条款：</w:t>
            </w:r>
          </w:p>
        </w:tc>
        <w:tc>
          <w:tcPr>
            <w:tcW w:w="5669" w:type="dxa"/>
            <w:shd w:val="clear" w:color="auto" w:fill="auto"/>
          </w:tcPr>
          <w:p w:rsidR="00570948" w:rsidRPr="002348D0" w:rsidRDefault="00570948" w:rsidP="00143C2E">
            <w:pPr>
              <w:pStyle w:val="SingleTxtG"/>
              <w:suppressAutoHyphens w:val="0"/>
              <w:spacing w:line="320" w:lineRule="exact"/>
              <w:ind w:left="0" w:right="-5"/>
            </w:pPr>
            <w:r>
              <w:rPr>
                <w:lang w:val="zh-CN"/>
              </w:rPr>
              <w:t>第</w:t>
            </w:r>
            <w:r>
              <w:rPr>
                <w:lang w:val="zh-CN"/>
              </w:rPr>
              <w:t>3</w:t>
            </w:r>
            <w:r>
              <w:rPr>
                <w:lang w:val="zh-CN"/>
              </w:rPr>
              <w:t>条</w:t>
            </w:r>
          </w:p>
        </w:tc>
      </w:tr>
      <w:tr w:rsidR="00570948" w:rsidRPr="002348D0" w:rsidTr="007E31D2">
        <w:tc>
          <w:tcPr>
            <w:tcW w:w="1701" w:type="dxa"/>
            <w:shd w:val="clear" w:color="auto" w:fill="auto"/>
          </w:tcPr>
          <w:p w:rsidR="00570948" w:rsidRPr="002348D0" w:rsidRDefault="00570948" w:rsidP="00832676">
            <w:pPr>
              <w:pStyle w:val="SingleTxtG"/>
              <w:suppressAutoHyphens w:val="0"/>
              <w:spacing w:after="0" w:line="320" w:lineRule="exact"/>
              <w:ind w:left="0" w:right="-2"/>
              <w:jc w:val="left"/>
            </w:pPr>
            <w:r>
              <w:rPr>
                <w:lang w:val="zh-CN"/>
              </w:rPr>
              <w:t>补救措施：</w:t>
            </w:r>
          </w:p>
        </w:tc>
        <w:tc>
          <w:tcPr>
            <w:tcW w:w="5669" w:type="dxa"/>
            <w:shd w:val="clear" w:color="auto" w:fill="auto"/>
          </w:tcPr>
          <w:p w:rsidR="00570948" w:rsidRPr="002348D0" w:rsidRDefault="00570948" w:rsidP="00B44206">
            <w:pPr>
              <w:pStyle w:val="SingleTxtG"/>
              <w:suppressAutoHyphens w:val="0"/>
              <w:spacing w:line="320" w:lineRule="exact"/>
              <w:ind w:left="0" w:right="-5"/>
            </w:pPr>
            <w:r>
              <w:rPr>
                <w:lang w:val="zh-CN"/>
              </w:rPr>
              <w:t>委员会认为，缔约国有义务按照《公约》第</w:t>
            </w:r>
            <w:r>
              <w:rPr>
                <w:lang w:val="zh-CN"/>
              </w:rPr>
              <w:t>3</w:t>
            </w:r>
            <w:r>
              <w:rPr>
                <w:lang w:val="zh-CN"/>
              </w:rPr>
              <w:t>条的规定，不将申诉人强行遣返回俄罗斯联邦或任何确实可能将他们驱逐至或遣返回俄罗斯联邦的其他国家。</w:t>
            </w:r>
          </w:p>
        </w:tc>
      </w:tr>
    </w:tbl>
    <w:p w:rsidR="00570948" w:rsidRPr="002348D0" w:rsidRDefault="00570948" w:rsidP="00601A6B">
      <w:pPr>
        <w:pStyle w:val="SingleTxtGC"/>
        <w:spacing w:before="160"/>
      </w:pPr>
      <w:r>
        <w:rPr>
          <w:lang w:val="zh-CN"/>
        </w:rPr>
        <w:t>32</w:t>
      </w:r>
      <w:r w:rsidR="00043360">
        <w:rPr>
          <w:lang w:val="zh-CN"/>
        </w:rPr>
        <w:t xml:space="preserve">.  </w:t>
      </w:r>
      <w:r w:rsidRPr="00020FF7">
        <w:rPr>
          <w:spacing w:val="-4"/>
          <w:lang w:val="zh-CN"/>
        </w:rPr>
        <w:t>2017</w:t>
      </w:r>
      <w:r w:rsidRPr="00020FF7">
        <w:rPr>
          <w:rFonts w:hint="eastAsia"/>
          <w:spacing w:val="-4"/>
          <w:lang w:val="zh-CN"/>
        </w:rPr>
        <w:t>年</w:t>
      </w:r>
      <w:r w:rsidRPr="00020FF7">
        <w:rPr>
          <w:spacing w:val="-4"/>
          <w:lang w:val="zh-CN"/>
        </w:rPr>
        <w:t>6</w:t>
      </w:r>
      <w:r w:rsidRPr="00020FF7">
        <w:rPr>
          <w:rFonts w:hint="eastAsia"/>
          <w:spacing w:val="-4"/>
          <w:lang w:val="zh-CN"/>
        </w:rPr>
        <w:t>月</w:t>
      </w:r>
      <w:r w:rsidRPr="00020FF7">
        <w:rPr>
          <w:spacing w:val="-4"/>
          <w:lang w:val="zh-CN"/>
        </w:rPr>
        <w:t>12</w:t>
      </w:r>
      <w:r w:rsidRPr="00020FF7">
        <w:rPr>
          <w:rFonts w:hint="eastAsia"/>
          <w:spacing w:val="-4"/>
          <w:lang w:val="zh-CN"/>
        </w:rPr>
        <w:t>日，申诉人的律师就缔约国</w:t>
      </w:r>
      <w:r w:rsidRPr="00020FF7">
        <w:rPr>
          <w:spacing w:val="-4"/>
          <w:lang w:val="zh-CN"/>
        </w:rPr>
        <w:t>2017</w:t>
      </w:r>
      <w:r w:rsidRPr="00020FF7">
        <w:rPr>
          <w:rFonts w:hint="eastAsia"/>
          <w:spacing w:val="-4"/>
          <w:lang w:val="zh-CN"/>
        </w:rPr>
        <w:t>年</w:t>
      </w:r>
      <w:r w:rsidRPr="00020FF7">
        <w:rPr>
          <w:spacing w:val="-4"/>
          <w:lang w:val="zh-CN"/>
        </w:rPr>
        <w:t>3</w:t>
      </w:r>
      <w:r w:rsidRPr="00020FF7">
        <w:rPr>
          <w:rFonts w:hint="eastAsia"/>
          <w:spacing w:val="-4"/>
          <w:lang w:val="zh-CN"/>
        </w:rPr>
        <w:t>月</w:t>
      </w:r>
      <w:r w:rsidRPr="00020FF7">
        <w:rPr>
          <w:spacing w:val="-4"/>
          <w:lang w:val="zh-CN"/>
        </w:rPr>
        <w:t>21</w:t>
      </w:r>
      <w:r w:rsidRPr="00020FF7">
        <w:rPr>
          <w:rFonts w:hint="eastAsia"/>
          <w:spacing w:val="-4"/>
          <w:lang w:val="zh-CN"/>
        </w:rPr>
        <w:t>日的陈述</w:t>
      </w:r>
      <w:proofErr w:type="gramStart"/>
      <w:r w:rsidRPr="00020FF7">
        <w:rPr>
          <w:rFonts w:hint="eastAsia"/>
          <w:spacing w:val="-4"/>
          <w:lang w:val="zh-CN"/>
        </w:rPr>
        <w:t>作出</w:t>
      </w:r>
      <w:proofErr w:type="gramEnd"/>
      <w:r w:rsidRPr="00020FF7">
        <w:rPr>
          <w:rFonts w:hint="eastAsia"/>
          <w:spacing w:val="-4"/>
          <w:lang w:val="zh-CN"/>
        </w:rPr>
        <w:t>评论，称</w:t>
      </w:r>
      <w:r>
        <w:rPr>
          <w:rFonts w:hint="eastAsia"/>
          <w:lang w:val="zh-CN"/>
        </w:rPr>
        <w:t>该成年</w:t>
      </w:r>
      <w:r w:rsidRPr="00AB3BF7">
        <w:rPr>
          <w:rFonts w:hint="eastAsia"/>
        </w:rPr>
        <w:t>男性申诉人已被诊断为创伤后压力症，因此很难按时间顺序回忆并描述记忆中的事件</w:t>
      </w:r>
      <w:r>
        <w:rPr>
          <w:rFonts w:hint="eastAsia"/>
          <w:lang w:val="zh-CN"/>
        </w:rPr>
        <w:t>。律师回顾，国际特赦组织的丹麦医疗队</w:t>
      </w:r>
      <w:r w:rsidRPr="00163DDC">
        <w:rPr>
          <w:rFonts w:hint="eastAsia"/>
          <w:lang w:val="zh-CN"/>
        </w:rPr>
        <w:t>于</w:t>
      </w:r>
      <w:r w:rsidRPr="00163DDC">
        <w:rPr>
          <w:lang w:val="zh-CN"/>
        </w:rPr>
        <w:t>2015</w:t>
      </w:r>
      <w:r w:rsidRPr="00163DDC">
        <w:rPr>
          <w:rFonts w:hint="eastAsia"/>
          <w:lang w:val="zh-CN"/>
        </w:rPr>
        <w:t>年</w:t>
      </w:r>
      <w:r w:rsidRPr="00163DDC">
        <w:rPr>
          <w:lang w:val="zh-CN"/>
        </w:rPr>
        <w:t>9</w:t>
      </w:r>
      <w:r w:rsidRPr="00163DDC">
        <w:rPr>
          <w:rFonts w:hint="eastAsia"/>
          <w:lang w:val="zh-CN"/>
        </w:rPr>
        <w:t>月</w:t>
      </w:r>
      <w:r w:rsidRPr="00163DDC">
        <w:rPr>
          <w:lang w:val="zh-CN"/>
        </w:rPr>
        <w:t>29</w:t>
      </w:r>
      <w:r>
        <w:rPr>
          <w:rFonts w:hint="eastAsia"/>
          <w:lang w:val="zh-CN"/>
        </w:rPr>
        <w:t>日</w:t>
      </w:r>
      <w:r w:rsidRPr="00B17503">
        <w:rPr>
          <w:rFonts w:hint="eastAsia"/>
          <w:spacing w:val="4"/>
          <w:lang w:val="zh-CN"/>
        </w:rPr>
        <w:t>提交了一份证明存在酷刑的声明，但丹麦难民上诉委员会和缔约国无视这一</w:t>
      </w:r>
      <w:r>
        <w:rPr>
          <w:rFonts w:hint="eastAsia"/>
          <w:lang w:val="zh-CN"/>
        </w:rPr>
        <w:t>声明</w:t>
      </w:r>
      <w:r w:rsidRPr="00163DDC">
        <w:rPr>
          <w:rFonts w:hint="eastAsia"/>
          <w:lang w:val="zh-CN"/>
        </w:rPr>
        <w:t>。</w:t>
      </w:r>
    </w:p>
    <w:p w:rsidR="00570948" w:rsidRPr="002348D0" w:rsidRDefault="00570948" w:rsidP="00570948">
      <w:pPr>
        <w:pStyle w:val="SingleTxtGC"/>
      </w:pPr>
      <w:r>
        <w:rPr>
          <w:lang w:val="zh-CN"/>
        </w:rPr>
        <w:t>33</w:t>
      </w:r>
      <w:r w:rsidR="00043360">
        <w:rPr>
          <w:lang w:val="zh-CN"/>
        </w:rPr>
        <w:t xml:space="preserve">.  </w:t>
      </w:r>
      <w:r w:rsidRPr="00141108">
        <w:rPr>
          <w:rFonts w:hint="eastAsia"/>
          <w:lang w:val="zh-CN"/>
        </w:rPr>
        <w:t>律</w:t>
      </w:r>
      <w:r>
        <w:rPr>
          <w:rFonts w:hint="eastAsia"/>
          <w:lang w:val="zh-CN"/>
        </w:rPr>
        <w:t>师认为，遗憾的是，缔约国没有尊重委员会对本案的决定，而是依据难民上诉委员会的</w:t>
      </w:r>
      <w:r w:rsidRPr="00141108">
        <w:rPr>
          <w:rFonts w:hint="eastAsia"/>
          <w:lang w:val="zh-CN"/>
        </w:rPr>
        <w:t>第一次评估</w:t>
      </w:r>
      <w:r>
        <w:rPr>
          <w:rFonts w:hint="eastAsia"/>
          <w:lang w:val="zh-CN"/>
        </w:rPr>
        <w:t>，认为申诉人不可靠。律师谴责缔约国无视委员会的决定，并指出，难民上诉委员会最初并不想进行检查以查找酷刑迹象，而且在进行了检查后，缔约国仍然不遵守委员会的决定。律师得出结论称</w:t>
      </w:r>
      <w:r w:rsidRPr="00141108">
        <w:rPr>
          <w:rFonts w:hint="eastAsia"/>
          <w:lang w:val="zh-CN"/>
        </w:rPr>
        <w:t>，如果</w:t>
      </w:r>
      <w:r>
        <w:rPr>
          <w:rFonts w:hint="eastAsia"/>
          <w:lang w:val="zh-CN"/>
        </w:rPr>
        <w:t>申诉人一家返回印古什，他们将面临遭受迫害的巨大风险，因此应获得庇护，将他们驱逐至俄罗斯联邦将违反《公约》</w:t>
      </w:r>
      <w:r w:rsidRPr="00141108">
        <w:rPr>
          <w:rFonts w:hint="eastAsia"/>
          <w:lang w:val="zh-CN"/>
        </w:rPr>
        <w:t>第</w:t>
      </w:r>
      <w:r w:rsidRPr="00141108">
        <w:rPr>
          <w:lang w:val="zh-CN"/>
        </w:rPr>
        <w:t>3</w:t>
      </w:r>
      <w:r>
        <w:rPr>
          <w:rFonts w:hint="eastAsia"/>
          <w:lang w:val="zh-CN"/>
        </w:rPr>
        <w:t>条。除</w:t>
      </w:r>
      <w:r w:rsidRPr="00141108">
        <w:rPr>
          <w:lang w:val="zh-CN"/>
        </w:rPr>
        <w:t>2017</w:t>
      </w:r>
      <w:r w:rsidRPr="00141108">
        <w:rPr>
          <w:rFonts w:hint="eastAsia"/>
          <w:lang w:val="zh-CN"/>
        </w:rPr>
        <w:t>年</w:t>
      </w:r>
      <w:r w:rsidRPr="00141108">
        <w:rPr>
          <w:lang w:val="zh-CN"/>
        </w:rPr>
        <w:t>6</w:t>
      </w:r>
      <w:r w:rsidRPr="00141108">
        <w:rPr>
          <w:rFonts w:hint="eastAsia"/>
          <w:lang w:val="zh-CN"/>
        </w:rPr>
        <w:t>月</w:t>
      </w:r>
      <w:r w:rsidRPr="00141108">
        <w:rPr>
          <w:lang w:val="zh-CN"/>
        </w:rPr>
        <w:t>12</w:t>
      </w:r>
      <w:r>
        <w:rPr>
          <w:rFonts w:hint="eastAsia"/>
          <w:lang w:val="zh-CN"/>
        </w:rPr>
        <w:t>日的评论</w:t>
      </w:r>
      <w:r w:rsidRPr="00141108">
        <w:rPr>
          <w:rFonts w:hint="eastAsia"/>
          <w:lang w:val="zh-CN"/>
        </w:rPr>
        <w:t>外，律师没有</w:t>
      </w:r>
      <w:r>
        <w:rPr>
          <w:rFonts w:hint="eastAsia"/>
          <w:lang w:val="zh-CN"/>
        </w:rPr>
        <w:t>再提供进一步的最新情况，包括</w:t>
      </w:r>
      <w:r w:rsidRPr="00141108">
        <w:rPr>
          <w:rFonts w:hint="eastAsia"/>
          <w:lang w:val="zh-CN"/>
        </w:rPr>
        <w:t>申诉人</w:t>
      </w:r>
      <w:r>
        <w:rPr>
          <w:rFonts w:hint="eastAsia"/>
          <w:lang w:val="zh-CN"/>
        </w:rPr>
        <w:t>是否被赶出了丹麦</w:t>
      </w:r>
      <w:r w:rsidRPr="00141108">
        <w:rPr>
          <w:rFonts w:hint="eastAsia"/>
          <w:lang w:val="zh-CN"/>
        </w:rPr>
        <w:t>。</w:t>
      </w:r>
    </w:p>
    <w:p w:rsidR="00570948" w:rsidRPr="002348D0" w:rsidRDefault="00570948" w:rsidP="00AB3BF7">
      <w:pPr>
        <w:pStyle w:val="SingleTxtGC"/>
      </w:pPr>
      <w:r>
        <w:rPr>
          <w:lang w:val="zh-CN"/>
        </w:rPr>
        <w:t>34</w:t>
      </w:r>
      <w:r w:rsidR="00043360">
        <w:rPr>
          <w:lang w:val="zh-CN"/>
        </w:rPr>
        <w:t xml:space="preserve">.  </w:t>
      </w:r>
      <w:r w:rsidRPr="00202ACA">
        <w:rPr>
          <w:spacing w:val="4"/>
          <w:lang w:val="zh-CN"/>
        </w:rPr>
        <w:t>委员会决定保持后续对话，在与丹麦常驻联合国日内瓦办事处和日内瓦其他国际组织代表团的一名代表当面讨论缔约国当局可采取哪些措施来执行委员会对本案的决定</w:t>
      </w:r>
      <w:r>
        <w:rPr>
          <w:lang w:val="zh-CN"/>
        </w:rPr>
        <w:t>，并且收到缔约国的书面资料后，请律师</w:t>
      </w:r>
      <w:r>
        <w:rPr>
          <w:lang w:val="zh-CN"/>
        </w:rPr>
        <w:t>(</w:t>
      </w:r>
      <w:r>
        <w:rPr>
          <w:lang w:val="zh-CN"/>
        </w:rPr>
        <w:t>在两个月内</w:t>
      </w:r>
      <w:r>
        <w:rPr>
          <w:lang w:val="zh-CN"/>
        </w:rPr>
        <w:t>)</w:t>
      </w:r>
      <w:proofErr w:type="gramStart"/>
      <w:r>
        <w:rPr>
          <w:lang w:val="zh-CN"/>
        </w:rPr>
        <w:t>作出</w:t>
      </w:r>
      <w:proofErr w:type="gramEnd"/>
      <w:r>
        <w:rPr>
          <w:lang w:val="zh-CN"/>
        </w:rPr>
        <w:t>评论。</w:t>
      </w:r>
    </w:p>
    <w:p w:rsidR="00570948" w:rsidRPr="002348D0" w:rsidRDefault="002A30AA" w:rsidP="00D31B3E">
      <w:pPr>
        <w:pStyle w:val="H1GC"/>
        <w:spacing w:after="120"/>
      </w:pPr>
      <w:r>
        <w:rPr>
          <w:rFonts w:asciiTheme="minorEastAsia" w:eastAsiaTheme="minorEastAsia" w:hAnsiTheme="minorEastAsia"/>
          <w:lang w:val="zh-CN"/>
        </w:rPr>
        <w:tab/>
      </w:r>
      <w:r w:rsidR="00570948" w:rsidRPr="00D041C2">
        <w:rPr>
          <w:rFonts w:asciiTheme="minorEastAsia" w:eastAsiaTheme="minorEastAsia" w:hAnsiTheme="minorEastAsia" w:hint="eastAsia"/>
          <w:lang w:val="zh-CN"/>
        </w:rPr>
        <w:t>I</w:t>
      </w:r>
      <w:r w:rsidR="00043360">
        <w:rPr>
          <w:rFonts w:asciiTheme="minorEastAsia" w:eastAsiaTheme="minorEastAsia" w:hAnsiTheme="minorEastAsia" w:hint="eastAsia"/>
          <w:lang w:val="zh-CN"/>
        </w:rPr>
        <w:t>.</w:t>
      </w:r>
      <w:r>
        <w:rPr>
          <w:rFonts w:asciiTheme="minorEastAsia" w:eastAsiaTheme="minorEastAsia" w:hAnsiTheme="minorEastAsia"/>
          <w:lang w:val="zh-CN"/>
        </w:rPr>
        <w:tab/>
      </w:r>
      <w:r w:rsidR="00570948">
        <w:rPr>
          <w:lang w:val="zh-CN"/>
        </w:rPr>
        <w:t>第</w:t>
      </w:r>
      <w:r w:rsidR="00570948">
        <w:rPr>
          <w:lang w:val="zh-CN"/>
        </w:rPr>
        <w:t>639/2014</w:t>
      </w:r>
      <w:r w:rsidR="00570948">
        <w:rPr>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5669"/>
      </w:tblGrid>
      <w:tr w:rsidR="00570948" w:rsidRPr="002A30AA" w:rsidTr="00AD340C">
        <w:trPr>
          <w:tblHeader/>
        </w:trPr>
        <w:tc>
          <w:tcPr>
            <w:tcW w:w="7370" w:type="dxa"/>
            <w:gridSpan w:val="2"/>
            <w:tcBorders>
              <w:top w:val="single" w:sz="4" w:space="0" w:color="auto"/>
              <w:bottom w:val="single" w:sz="12" w:space="0" w:color="auto"/>
            </w:tcBorders>
            <w:shd w:val="clear" w:color="auto" w:fill="auto"/>
            <w:vAlign w:val="bottom"/>
          </w:tcPr>
          <w:p w:rsidR="00570948" w:rsidRPr="002A30AA" w:rsidRDefault="00570948" w:rsidP="00A65DD7">
            <w:pPr>
              <w:pStyle w:val="SingleTxtG"/>
              <w:suppressAutoHyphens w:val="0"/>
              <w:spacing w:before="80" w:after="80" w:line="240" w:lineRule="exact"/>
              <w:ind w:left="0" w:right="113"/>
              <w:jc w:val="left"/>
              <w:rPr>
                <w:rFonts w:eastAsia="楷体"/>
                <w:i/>
                <w:sz w:val="18"/>
                <w:szCs w:val="18"/>
              </w:rPr>
            </w:pPr>
            <w:r w:rsidRPr="002A30AA">
              <w:rPr>
                <w:rFonts w:eastAsia="楷体"/>
                <w:sz w:val="18"/>
                <w:szCs w:val="18"/>
                <w:lang w:val="zh-CN"/>
              </w:rPr>
              <w:t>N.A.A.</w:t>
            </w:r>
            <w:r w:rsidRPr="002A30AA">
              <w:rPr>
                <w:rFonts w:eastAsia="楷体"/>
                <w:sz w:val="18"/>
                <w:szCs w:val="18"/>
                <w:lang w:val="zh-CN"/>
              </w:rPr>
              <w:t>诉瑞士</w:t>
            </w:r>
          </w:p>
        </w:tc>
      </w:tr>
      <w:tr w:rsidR="00570948" w:rsidRPr="002348D0" w:rsidTr="00596D9A">
        <w:trPr>
          <w:trHeight w:val="344"/>
        </w:trPr>
        <w:tc>
          <w:tcPr>
            <w:tcW w:w="1701" w:type="dxa"/>
            <w:tcBorders>
              <w:top w:val="single" w:sz="12" w:space="0" w:color="auto"/>
            </w:tcBorders>
            <w:shd w:val="clear" w:color="auto" w:fill="auto"/>
          </w:tcPr>
          <w:p w:rsidR="00570948" w:rsidRPr="002348D0" w:rsidRDefault="00570948" w:rsidP="00143C2E">
            <w:pPr>
              <w:pStyle w:val="SingleTxtG"/>
              <w:suppressAutoHyphens w:val="0"/>
              <w:spacing w:before="80" w:line="320" w:lineRule="exact"/>
              <w:ind w:left="0" w:right="0"/>
              <w:jc w:val="left"/>
            </w:pPr>
            <w:r>
              <w:rPr>
                <w:lang w:val="zh-CN"/>
              </w:rPr>
              <w:t>决定通过日期：</w:t>
            </w:r>
          </w:p>
        </w:tc>
        <w:tc>
          <w:tcPr>
            <w:tcW w:w="5669" w:type="dxa"/>
            <w:tcBorders>
              <w:top w:val="single" w:sz="12" w:space="0" w:color="auto"/>
            </w:tcBorders>
            <w:shd w:val="clear" w:color="auto" w:fill="auto"/>
          </w:tcPr>
          <w:p w:rsidR="00570948" w:rsidRPr="002348D0" w:rsidRDefault="00570948" w:rsidP="00143C2E">
            <w:pPr>
              <w:pStyle w:val="SingleTxtG"/>
              <w:suppressAutoHyphens w:val="0"/>
              <w:spacing w:before="80" w:line="320" w:lineRule="exact"/>
              <w:ind w:left="0" w:right="0"/>
            </w:pPr>
            <w:r>
              <w:rPr>
                <w:lang w:val="zh-CN"/>
              </w:rPr>
              <w:t>2017</w:t>
            </w:r>
            <w:r>
              <w:rPr>
                <w:lang w:val="zh-CN"/>
              </w:rPr>
              <w:t>年</w:t>
            </w:r>
            <w:r>
              <w:rPr>
                <w:lang w:val="zh-CN"/>
              </w:rPr>
              <w:t>5</w:t>
            </w:r>
            <w:r>
              <w:rPr>
                <w:lang w:val="zh-CN"/>
              </w:rPr>
              <w:t>月</w:t>
            </w:r>
            <w:r>
              <w:rPr>
                <w:lang w:val="zh-CN"/>
              </w:rPr>
              <w:t>2</w:t>
            </w:r>
            <w:r>
              <w:rPr>
                <w:lang w:val="zh-CN"/>
              </w:rPr>
              <w:t>日</w:t>
            </w:r>
          </w:p>
        </w:tc>
      </w:tr>
      <w:tr w:rsidR="00570948" w:rsidRPr="002348D0" w:rsidTr="00596D9A">
        <w:trPr>
          <w:trHeight w:val="57"/>
        </w:trPr>
        <w:tc>
          <w:tcPr>
            <w:tcW w:w="1701" w:type="dxa"/>
            <w:shd w:val="clear" w:color="auto" w:fill="auto"/>
          </w:tcPr>
          <w:p w:rsidR="00570948" w:rsidRPr="002348D0" w:rsidRDefault="00570948" w:rsidP="00143C2E">
            <w:pPr>
              <w:pStyle w:val="SingleTxtG"/>
              <w:suppressAutoHyphens w:val="0"/>
              <w:spacing w:line="320" w:lineRule="exact"/>
              <w:ind w:left="0" w:right="0"/>
              <w:jc w:val="left"/>
            </w:pPr>
            <w:r>
              <w:rPr>
                <w:lang w:val="zh-CN"/>
              </w:rPr>
              <w:t>违反的条款：</w:t>
            </w:r>
          </w:p>
        </w:tc>
        <w:tc>
          <w:tcPr>
            <w:tcW w:w="5669" w:type="dxa"/>
            <w:shd w:val="clear" w:color="auto" w:fill="auto"/>
          </w:tcPr>
          <w:p w:rsidR="00570948" w:rsidRPr="002348D0" w:rsidRDefault="00570948" w:rsidP="00143C2E">
            <w:pPr>
              <w:pStyle w:val="SingleTxtG"/>
              <w:suppressAutoHyphens w:val="0"/>
              <w:spacing w:line="320" w:lineRule="exact"/>
              <w:ind w:left="0" w:right="0"/>
            </w:pPr>
            <w:r>
              <w:rPr>
                <w:lang w:val="zh-CN"/>
              </w:rPr>
              <w:t>第</w:t>
            </w:r>
            <w:r>
              <w:rPr>
                <w:lang w:val="zh-CN"/>
              </w:rPr>
              <w:t>3</w:t>
            </w:r>
            <w:r>
              <w:rPr>
                <w:lang w:val="zh-CN"/>
              </w:rPr>
              <w:t>条</w:t>
            </w:r>
          </w:p>
        </w:tc>
      </w:tr>
      <w:tr w:rsidR="00570948" w:rsidRPr="002348D0" w:rsidTr="00596D9A">
        <w:tc>
          <w:tcPr>
            <w:tcW w:w="1701" w:type="dxa"/>
            <w:shd w:val="clear" w:color="auto" w:fill="auto"/>
          </w:tcPr>
          <w:p w:rsidR="00570948" w:rsidRPr="002348D0" w:rsidRDefault="00570948" w:rsidP="00596D9A">
            <w:pPr>
              <w:pStyle w:val="SingleTxtG"/>
              <w:suppressAutoHyphens w:val="0"/>
              <w:spacing w:after="60" w:line="320" w:lineRule="exact"/>
              <w:ind w:left="0" w:right="0"/>
              <w:jc w:val="left"/>
            </w:pPr>
            <w:r>
              <w:rPr>
                <w:lang w:val="zh-CN"/>
              </w:rPr>
              <w:t>补救措施：</w:t>
            </w:r>
          </w:p>
        </w:tc>
        <w:tc>
          <w:tcPr>
            <w:tcW w:w="5669" w:type="dxa"/>
            <w:shd w:val="clear" w:color="auto" w:fill="auto"/>
          </w:tcPr>
          <w:p w:rsidR="00570948" w:rsidRPr="002348D0" w:rsidRDefault="00570948" w:rsidP="005D010E">
            <w:pPr>
              <w:pStyle w:val="SingleTxtG"/>
              <w:suppressAutoHyphens w:val="0"/>
              <w:spacing w:line="320" w:lineRule="exact"/>
              <w:ind w:left="0" w:right="0"/>
            </w:pPr>
            <w:r w:rsidRPr="00AD340C">
              <w:rPr>
                <w:rFonts w:hint="eastAsia"/>
                <w:spacing w:val="4"/>
              </w:rPr>
              <w:t>鉴于</w:t>
            </w:r>
            <w:r w:rsidRPr="00596D9A">
              <w:rPr>
                <w:rFonts w:hint="eastAsia"/>
                <w:spacing w:val="-8"/>
              </w:rPr>
              <w:t>委员会已认定将申诉人驱逐至苏丹将违反《公约》</w:t>
            </w:r>
            <w:r>
              <w:rPr>
                <w:rFonts w:hint="eastAsia"/>
              </w:rPr>
              <w:t>第</w:t>
            </w:r>
            <w:r>
              <w:rPr>
                <w:rFonts w:hint="eastAsia"/>
              </w:rPr>
              <w:t>3</w:t>
            </w:r>
            <w:r>
              <w:rPr>
                <w:rFonts w:hint="eastAsia"/>
              </w:rPr>
              <w:t>条，缔约国不应将申诉人遣送回原籍国。</w:t>
            </w:r>
          </w:p>
        </w:tc>
      </w:tr>
    </w:tbl>
    <w:p w:rsidR="00570948" w:rsidRPr="002348D0" w:rsidRDefault="00570948" w:rsidP="00020FF7">
      <w:pPr>
        <w:pStyle w:val="SingleTxtGC"/>
        <w:spacing w:before="120" w:after="100"/>
      </w:pPr>
      <w:r>
        <w:rPr>
          <w:lang w:val="zh-CN"/>
        </w:rPr>
        <w:t>35</w:t>
      </w:r>
      <w:r w:rsidR="00043360">
        <w:rPr>
          <w:lang w:val="zh-CN"/>
        </w:rPr>
        <w:t xml:space="preserve">.  </w:t>
      </w:r>
      <w:r w:rsidRPr="009E05E5">
        <w:rPr>
          <w:lang w:val="zh-CN"/>
        </w:rPr>
        <w:t>2017</w:t>
      </w:r>
      <w:r w:rsidRPr="009E05E5">
        <w:rPr>
          <w:rFonts w:hint="eastAsia"/>
          <w:lang w:val="zh-CN"/>
        </w:rPr>
        <w:t>年</w:t>
      </w:r>
      <w:r w:rsidRPr="009E05E5">
        <w:rPr>
          <w:lang w:val="zh-CN"/>
        </w:rPr>
        <w:t>7</w:t>
      </w:r>
      <w:r w:rsidRPr="009E05E5">
        <w:rPr>
          <w:rFonts w:hint="eastAsia"/>
          <w:lang w:val="zh-CN"/>
        </w:rPr>
        <w:t>月</w:t>
      </w:r>
      <w:r w:rsidRPr="009E05E5">
        <w:rPr>
          <w:lang w:val="zh-CN"/>
        </w:rPr>
        <w:t>20</w:t>
      </w:r>
      <w:r>
        <w:rPr>
          <w:rFonts w:hint="eastAsia"/>
          <w:lang w:val="zh-CN"/>
        </w:rPr>
        <w:t>日，缔约国称申诉人已获得临时入境资格，因此委员会的决定已得到</w:t>
      </w:r>
      <w:r w:rsidRPr="009E05E5">
        <w:rPr>
          <w:rFonts w:hint="eastAsia"/>
          <w:lang w:val="zh-CN"/>
        </w:rPr>
        <w:t>执行</w:t>
      </w:r>
      <w:r>
        <w:rPr>
          <w:rFonts w:hint="eastAsia"/>
          <w:lang w:val="zh-CN"/>
        </w:rPr>
        <w:t>。</w:t>
      </w:r>
    </w:p>
    <w:p w:rsidR="00570948" w:rsidRPr="002348D0" w:rsidRDefault="00570948" w:rsidP="00020FF7">
      <w:pPr>
        <w:pStyle w:val="SingleTxtGC"/>
        <w:spacing w:after="100"/>
      </w:pPr>
      <w:r>
        <w:rPr>
          <w:lang w:val="zh-CN"/>
        </w:rPr>
        <w:t>36</w:t>
      </w:r>
      <w:r w:rsidR="00043360">
        <w:rPr>
          <w:lang w:val="zh-CN"/>
        </w:rPr>
        <w:t xml:space="preserve">.  </w:t>
      </w:r>
      <w:r w:rsidRPr="00B850A7">
        <w:rPr>
          <w:lang w:val="zh-CN"/>
        </w:rPr>
        <w:t>2017</w:t>
      </w:r>
      <w:r w:rsidRPr="00B850A7">
        <w:rPr>
          <w:rFonts w:hint="eastAsia"/>
          <w:lang w:val="zh-CN"/>
        </w:rPr>
        <w:t>年</w:t>
      </w:r>
      <w:r w:rsidRPr="00B850A7">
        <w:rPr>
          <w:lang w:val="zh-CN"/>
        </w:rPr>
        <w:t>10</w:t>
      </w:r>
      <w:r w:rsidRPr="00B850A7">
        <w:rPr>
          <w:rFonts w:hint="eastAsia"/>
          <w:lang w:val="zh-CN"/>
        </w:rPr>
        <w:t>月</w:t>
      </w:r>
      <w:r w:rsidRPr="00B850A7">
        <w:rPr>
          <w:lang w:val="zh-CN"/>
        </w:rPr>
        <w:t>19</w:t>
      </w:r>
      <w:r w:rsidRPr="00B850A7">
        <w:rPr>
          <w:rFonts w:hint="eastAsia"/>
          <w:lang w:val="zh-CN"/>
        </w:rPr>
        <w:t>日，律师确认申诉人获得了临时入境</w:t>
      </w:r>
      <w:r>
        <w:rPr>
          <w:rFonts w:hint="eastAsia"/>
          <w:lang w:val="zh-CN"/>
        </w:rPr>
        <w:t>资格</w:t>
      </w:r>
      <w:r w:rsidRPr="00B850A7">
        <w:rPr>
          <w:rFonts w:hint="eastAsia"/>
          <w:lang w:val="zh-CN"/>
        </w:rPr>
        <w:t>，尽管</w:t>
      </w:r>
      <w:r>
        <w:rPr>
          <w:rFonts w:hint="eastAsia"/>
          <w:lang w:val="zh-CN"/>
        </w:rPr>
        <w:t>之前有情况类似的个人</w:t>
      </w:r>
      <w:r w:rsidRPr="00B850A7">
        <w:rPr>
          <w:rFonts w:hint="eastAsia"/>
          <w:lang w:val="zh-CN"/>
        </w:rPr>
        <w:t>获得</w:t>
      </w:r>
      <w:r>
        <w:rPr>
          <w:rFonts w:hint="eastAsia"/>
          <w:lang w:val="zh-CN"/>
        </w:rPr>
        <w:t>了</w:t>
      </w:r>
      <w:r w:rsidRPr="00B850A7">
        <w:rPr>
          <w:rFonts w:hint="eastAsia"/>
          <w:lang w:val="zh-CN"/>
        </w:rPr>
        <w:t>难民身份。由于</w:t>
      </w:r>
      <w:r>
        <w:rPr>
          <w:rFonts w:hint="eastAsia"/>
          <w:lang w:val="zh-CN"/>
        </w:rPr>
        <w:t>不可能将申诉人遣送回</w:t>
      </w:r>
      <w:r w:rsidRPr="00B850A7">
        <w:rPr>
          <w:rFonts w:hint="eastAsia"/>
          <w:lang w:val="zh-CN"/>
        </w:rPr>
        <w:t>原籍国，委员会的决定</w:t>
      </w:r>
      <w:r>
        <w:rPr>
          <w:rFonts w:hint="eastAsia"/>
          <w:lang w:val="zh-CN"/>
        </w:rPr>
        <w:t>实际上已</w:t>
      </w:r>
      <w:r w:rsidRPr="00B850A7">
        <w:rPr>
          <w:rFonts w:hint="eastAsia"/>
          <w:lang w:val="zh-CN"/>
        </w:rPr>
        <w:t>得到执行。</w:t>
      </w:r>
    </w:p>
    <w:p w:rsidR="00570948" w:rsidRPr="002348D0" w:rsidRDefault="00570948" w:rsidP="00570948">
      <w:pPr>
        <w:pStyle w:val="SingleTxtGC"/>
      </w:pPr>
      <w:r>
        <w:rPr>
          <w:lang w:val="zh-CN"/>
        </w:rPr>
        <w:t>37</w:t>
      </w:r>
      <w:r w:rsidR="00043360">
        <w:rPr>
          <w:lang w:val="zh-CN"/>
        </w:rPr>
        <w:t xml:space="preserve">.  </w:t>
      </w:r>
      <w:r>
        <w:rPr>
          <w:lang w:val="zh-CN"/>
        </w:rPr>
        <w:t>委员会决定结束后续对话，注明圆满解决。</w:t>
      </w:r>
    </w:p>
    <w:p w:rsidR="00570948" w:rsidRPr="002348D0" w:rsidRDefault="00C84185" w:rsidP="00EE66E5">
      <w:pPr>
        <w:pStyle w:val="H1GC"/>
        <w:spacing w:before="240"/>
      </w:pPr>
      <w:r>
        <w:rPr>
          <w:lang w:val="zh-CN"/>
        </w:rPr>
        <w:tab/>
      </w:r>
      <w:r w:rsidR="00570948" w:rsidRPr="00D041C2">
        <w:rPr>
          <w:lang w:val="zh-CN"/>
        </w:rPr>
        <w:t>J</w:t>
      </w:r>
      <w:r w:rsidR="00043360">
        <w:rPr>
          <w:lang w:val="zh-CN"/>
        </w:rPr>
        <w:t>.</w:t>
      </w:r>
      <w:r>
        <w:rPr>
          <w:lang w:val="zh-CN"/>
        </w:rPr>
        <w:tab/>
      </w:r>
      <w:r w:rsidR="00570948">
        <w:rPr>
          <w:lang w:val="zh-CN"/>
        </w:rPr>
        <w:t>第</w:t>
      </w:r>
      <w:r w:rsidR="00570948">
        <w:rPr>
          <w:lang w:val="zh-CN"/>
        </w:rPr>
        <w:t>651/2015</w:t>
      </w:r>
      <w:r w:rsidR="00570948">
        <w:rPr>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5669"/>
      </w:tblGrid>
      <w:tr w:rsidR="00570948" w:rsidRPr="00020FF7" w:rsidTr="00CF1E83">
        <w:trPr>
          <w:tblHeader/>
        </w:trPr>
        <w:tc>
          <w:tcPr>
            <w:tcW w:w="7370" w:type="dxa"/>
            <w:gridSpan w:val="2"/>
            <w:tcBorders>
              <w:top w:val="single" w:sz="4" w:space="0" w:color="auto"/>
              <w:bottom w:val="single" w:sz="12" w:space="0" w:color="auto"/>
            </w:tcBorders>
            <w:shd w:val="clear" w:color="auto" w:fill="auto"/>
            <w:vAlign w:val="bottom"/>
          </w:tcPr>
          <w:p w:rsidR="00570948" w:rsidRPr="00020FF7" w:rsidRDefault="00570948" w:rsidP="00020FF7">
            <w:pPr>
              <w:pStyle w:val="SingleTxtG"/>
              <w:suppressAutoHyphens w:val="0"/>
              <w:spacing w:before="80" w:after="80" w:line="240" w:lineRule="exact"/>
              <w:ind w:left="0" w:right="113"/>
              <w:jc w:val="left"/>
              <w:rPr>
                <w:rFonts w:asciiTheme="majorBidi" w:eastAsia="楷体" w:hAnsiTheme="majorBidi" w:cstheme="majorBidi"/>
                <w:i/>
                <w:sz w:val="18"/>
                <w:szCs w:val="18"/>
              </w:rPr>
            </w:pPr>
            <w:r w:rsidRPr="00020FF7">
              <w:rPr>
                <w:rFonts w:asciiTheme="majorBidi" w:eastAsia="楷体" w:hAnsiTheme="majorBidi" w:cstheme="majorBidi"/>
                <w:sz w:val="18"/>
                <w:szCs w:val="18"/>
                <w:lang w:val="zh-CN"/>
              </w:rPr>
              <w:t>Ushenin</w:t>
            </w:r>
            <w:r w:rsidRPr="00020FF7">
              <w:rPr>
                <w:rFonts w:asciiTheme="majorBidi" w:eastAsia="楷体" w:hAnsiTheme="majorBidi" w:cstheme="majorBidi"/>
                <w:sz w:val="18"/>
                <w:szCs w:val="18"/>
                <w:lang w:val="zh-CN"/>
              </w:rPr>
              <w:t>诉哈萨克斯坦</w:t>
            </w:r>
          </w:p>
        </w:tc>
      </w:tr>
      <w:tr w:rsidR="00570948" w:rsidRPr="002348D0" w:rsidTr="00596D9A">
        <w:tc>
          <w:tcPr>
            <w:tcW w:w="1701" w:type="dxa"/>
            <w:tcBorders>
              <w:top w:val="single" w:sz="12" w:space="0" w:color="auto"/>
            </w:tcBorders>
            <w:shd w:val="clear" w:color="auto" w:fill="auto"/>
          </w:tcPr>
          <w:p w:rsidR="00570948" w:rsidRPr="002348D0" w:rsidRDefault="00570948" w:rsidP="00BE4CDB">
            <w:pPr>
              <w:pStyle w:val="SingleTxtG"/>
              <w:suppressAutoHyphens w:val="0"/>
              <w:spacing w:before="80" w:line="320" w:lineRule="exact"/>
              <w:ind w:left="0" w:right="0"/>
              <w:jc w:val="left"/>
            </w:pPr>
            <w:r>
              <w:rPr>
                <w:lang w:val="zh-CN"/>
              </w:rPr>
              <w:t>决定通过日期：</w:t>
            </w:r>
          </w:p>
        </w:tc>
        <w:tc>
          <w:tcPr>
            <w:tcW w:w="5669" w:type="dxa"/>
            <w:tcBorders>
              <w:top w:val="single" w:sz="12" w:space="0" w:color="auto"/>
            </w:tcBorders>
            <w:shd w:val="clear" w:color="auto" w:fill="auto"/>
          </w:tcPr>
          <w:p w:rsidR="00570948" w:rsidRPr="002348D0" w:rsidRDefault="00570948" w:rsidP="00BE4CDB">
            <w:pPr>
              <w:pStyle w:val="SingleTxtG"/>
              <w:suppressAutoHyphens w:val="0"/>
              <w:spacing w:before="80" w:line="320" w:lineRule="exact"/>
              <w:ind w:left="0" w:right="-5"/>
            </w:pPr>
            <w:r>
              <w:rPr>
                <w:lang w:val="zh-CN"/>
              </w:rPr>
              <w:t>2017</w:t>
            </w:r>
            <w:r>
              <w:rPr>
                <w:lang w:val="zh-CN"/>
              </w:rPr>
              <w:t>年</w:t>
            </w:r>
            <w:r>
              <w:rPr>
                <w:lang w:val="zh-CN"/>
              </w:rPr>
              <w:t>5</w:t>
            </w:r>
            <w:r>
              <w:rPr>
                <w:lang w:val="zh-CN"/>
              </w:rPr>
              <w:t>月</w:t>
            </w:r>
            <w:r>
              <w:rPr>
                <w:lang w:val="zh-CN"/>
              </w:rPr>
              <w:t>12</w:t>
            </w:r>
            <w:r>
              <w:rPr>
                <w:lang w:val="zh-CN"/>
              </w:rPr>
              <w:t>日</w:t>
            </w:r>
          </w:p>
        </w:tc>
      </w:tr>
      <w:tr w:rsidR="00570948" w:rsidRPr="002348D0" w:rsidTr="00596D9A">
        <w:tc>
          <w:tcPr>
            <w:tcW w:w="1701" w:type="dxa"/>
            <w:shd w:val="clear" w:color="auto" w:fill="auto"/>
          </w:tcPr>
          <w:p w:rsidR="00570948" w:rsidRPr="002348D0" w:rsidRDefault="00570948" w:rsidP="00BE4CDB">
            <w:pPr>
              <w:pStyle w:val="SingleTxtG"/>
              <w:suppressAutoHyphens w:val="0"/>
              <w:spacing w:line="320" w:lineRule="exact"/>
              <w:ind w:left="0" w:right="0"/>
              <w:jc w:val="left"/>
            </w:pPr>
            <w:r>
              <w:rPr>
                <w:lang w:val="zh-CN"/>
              </w:rPr>
              <w:t>违反的条款：</w:t>
            </w:r>
          </w:p>
        </w:tc>
        <w:tc>
          <w:tcPr>
            <w:tcW w:w="5669" w:type="dxa"/>
            <w:shd w:val="clear" w:color="auto" w:fill="auto"/>
          </w:tcPr>
          <w:p w:rsidR="00570948" w:rsidRPr="002348D0" w:rsidRDefault="00570948" w:rsidP="00BE4CDB">
            <w:pPr>
              <w:pStyle w:val="SingleTxtG"/>
              <w:suppressAutoHyphens w:val="0"/>
              <w:spacing w:line="320" w:lineRule="exact"/>
              <w:ind w:left="0" w:right="-5"/>
            </w:pPr>
            <w:r>
              <w:rPr>
                <w:lang w:val="zh-CN"/>
              </w:rPr>
              <w:t>与第</w:t>
            </w:r>
            <w:r>
              <w:rPr>
                <w:lang w:val="zh-CN"/>
              </w:rPr>
              <w:t>2</w:t>
            </w:r>
            <w:r>
              <w:rPr>
                <w:lang w:val="zh-CN"/>
              </w:rPr>
              <w:t>条第</w:t>
            </w:r>
            <w:r>
              <w:rPr>
                <w:lang w:val="zh-CN"/>
              </w:rPr>
              <w:t>1</w:t>
            </w:r>
            <w:r>
              <w:rPr>
                <w:lang w:val="zh-CN"/>
              </w:rPr>
              <w:t>款一并解读的第</w:t>
            </w:r>
            <w:r>
              <w:rPr>
                <w:lang w:val="zh-CN"/>
              </w:rPr>
              <w:t>1</w:t>
            </w:r>
            <w:r>
              <w:rPr>
                <w:lang w:val="zh-CN"/>
              </w:rPr>
              <w:t>条和第</w:t>
            </w:r>
            <w:r>
              <w:rPr>
                <w:lang w:val="zh-CN"/>
              </w:rPr>
              <w:t>12</w:t>
            </w:r>
            <w:r>
              <w:rPr>
                <w:lang w:val="zh-CN"/>
              </w:rPr>
              <w:t>至</w:t>
            </w:r>
            <w:r>
              <w:rPr>
                <w:lang w:val="zh-CN"/>
              </w:rPr>
              <w:t>15</w:t>
            </w:r>
            <w:r>
              <w:rPr>
                <w:lang w:val="zh-CN"/>
              </w:rPr>
              <w:t>条</w:t>
            </w:r>
          </w:p>
        </w:tc>
      </w:tr>
      <w:tr w:rsidR="00570948" w:rsidRPr="002348D0" w:rsidTr="00596D9A">
        <w:tc>
          <w:tcPr>
            <w:tcW w:w="1701" w:type="dxa"/>
            <w:shd w:val="clear" w:color="auto" w:fill="auto"/>
          </w:tcPr>
          <w:p w:rsidR="00570948" w:rsidRPr="002348D0" w:rsidRDefault="00570948" w:rsidP="00596D9A">
            <w:pPr>
              <w:pStyle w:val="SingleTxtG"/>
              <w:suppressAutoHyphens w:val="0"/>
              <w:spacing w:after="60" w:line="320" w:lineRule="exact"/>
              <w:ind w:left="0" w:right="0"/>
              <w:jc w:val="left"/>
            </w:pPr>
            <w:r>
              <w:rPr>
                <w:lang w:val="zh-CN"/>
              </w:rPr>
              <w:t>补救措施：</w:t>
            </w:r>
          </w:p>
        </w:tc>
        <w:tc>
          <w:tcPr>
            <w:tcW w:w="5669" w:type="dxa"/>
            <w:shd w:val="clear" w:color="auto" w:fill="auto"/>
          </w:tcPr>
          <w:p w:rsidR="00570948" w:rsidRPr="002348D0" w:rsidRDefault="00570948" w:rsidP="00CF1E83">
            <w:pPr>
              <w:pStyle w:val="SingleTxtG"/>
              <w:suppressAutoHyphens w:val="0"/>
              <w:spacing w:line="320" w:lineRule="exact"/>
              <w:ind w:left="0" w:right="-6"/>
            </w:pPr>
            <w:r>
              <w:rPr>
                <w:lang w:val="zh-CN"/>
              </w:rPr>
              <w:t>委员会认定缔约国违反上述条款，敦促缔约国展开适当、公正和独立的调查，以便将肇事者绳之以法，就所遭受的痛苦向申诉人提供补救及公平和充分的补偿，包括赔偿和完全康复，并防止今后发生类似侵权事件。</w:t>
            </w:r>
          </w:p>
        </w:tc>
      </w:tr>
    </w:tbl>
    <w:p w:rsidR="00570948" w:rsidRPr="002348D0" w:rsidRDefault="00570948" w:rsidP="00D31B3E">
      <w:pPr>
        <w:pStyle w:val="SingleTxtGC"/>
        <w:spacing w:before="160" w:line="310" w:lineRule="exact"/>
      </w:pPr>
      <w:r>
        <w:rPr>
          <w:lang w:val="zh-CN"/>
        </w:rPr>
        <w:t>38</w:t>
      </w:r>
      <w:r w:rsidR="00043360">
        <w:rPr>
          <w:lang w:val="zh-CN"/>
        </w:rPr>
        <w:t xml:space="preserve">.  </w:t>
      </w:r>
      <w:r w:rsidRPr="0081457B">
        <w:rPr>
          <w:lang w:val="zh-CN"/>
        </w:rPr>
        <w:t>2017</w:t>
      </w:r>
      <w:r w:rsidRPr="0081457B">
        <w:rPr>
          <w:rFonts w:hint="eastAsia"/>
          <w:lang w:val="zh-CN"/>
        </w:rPr>
        <w:t>年</w:t>
      </w:r>
      <w:r w:rsidRPr="0081457B">
        <w:rPr>
          <w:lang w:val="zh-CN"/>
        </w:rPr>
        <w:t>10</w:t>
      </w:r>
      <w:r w:rsidRPr="0081457B">
        <w:rPr>
          <w:rFonts w:hint="eastAsia"/>
          <w:lang w:val="zh-CN"/>
        </w:rPr>
        <w:t>月</w:t>
      </w:r>
      <w:r w:rsidRPr="0081457B">
        <w:rPr>
          <w:lang w:val="zh-CN"/>
        </w:rPr>
        <w:t>2</w:t>
      </w:r>
      <w:r w:rsidRPr="0081457B">
        <w:rPr>
          <w:rFonts w:hint="eastAsia"/>
          <w:lang w:val="zh-CN"/>
        </w:rPr>
        <w:t>日，缔约国</w:t>
      </w:r>
      <w:r>
        <w:rPr>
          <w:rFonts w:hint="eastAsia"/>
          <w:lang w:val="zh-CN"/>
        </w:rPr>
        <w:t>针对申诉人的指控</w:t>
      </w:r>
      <w:r w:rsidR="00C3508E">
        <w:rPr>
          <w:rFonts w:hint="eastAsia"/>
          <w:spacing w:val="-50"/>
        </w:rPr>
        <w:t>―</w:t>
      </w:r>
      <w:r w:rsidR="00C3508E">
        <w:rPr>
          <w:rFonts w:hint="eastAsia"/>
        </w:rPr>
        <w:t>―</w:t>
      </w:r>
      <w:r w:rsidRPr="0081457B">
        <w:rPr>
          <w:rFonts w:hint="eastAsia"/>
          <w:lang w:val="zh-CN"/>
        </w:rPr>
        <w:t>在</w:t>
      </w:r>
      <w:r>
        <w:rPr>
          <w:rFonts w:hint="eastAsia"/>
          <w:lang w:val="zh-CN"/>
        </w:rPr>
        <w:t>案件的审前调查</w:t>
      </w:r>
      <w:r w:rsidRPr="0081457B">
        <w:rPr>
          <w:rFonts w:hint="eastAsia"/>
          <w:lang w:val="zh-CN"/>
        </w:rPr>
        <w:t>期间遭受了身体暴力</w:t>
      </w:r>
      <w:r w:rsidR="00C3508E">
        <w:rPr>
          <w:rFonts w:hint="eastAsia"/>
          <w:lang w:val="zh-CN"/>
        </w:rPr>
        <w:t>形式的酷刑</w:t>
      </w:r>
      <w:r w:rsidR="00C3508E">
        <w:rPr>
          <w:rFonts w:hint="eastAsia"/>
          <w:spacing w:val="-50"/>
        </w:rPr>
        <w:t>―</w:t>
      </w:r>
      <w:r w:rsidR="00C3508E">
        <w:rPr>
          <w:rFonts w:hint="eastAsia"/>
        </w:rPr>
        <w:t>―</w:t>
      </w:r>
      <w:r>
        <w:rPr>
          <w:rFonts w:hint="eastAsia"/>
          <w:lang w:val="zh-CN"/>
        </w:rPr>
        <w:t>提出了意见。缔约国指出，法院已按照检察院的要求审查了申诉人的指控。</w:t>
      </w:r>
    </w:p>
    <w:p w:rsidR="00570948" w:rsidRPr="0081457B" w:rsidRDefault="00570948" w:rsidP="00D31B3E">
      <w:pPr>
        <w:pStyle w:val="SingleTxtGC"/>
        <w:spacing w:line="310" w:lineRule="exact"/>
        <w:rPr>
          <w:lang w:val="zh-CN"/>
        </w:rPr>
      </w:pPr>
      <w:r>
        <w:rPr>
          <w:lang w:val="zh-CN"/>
        </w:rPr>
        <w:t>39</w:t>
      </w:r>
      <w:r w:rsidR="00043360">
        <w:rPr>
          <w:lang w:val="zh-CN"/>
        </w:rPr>
        <w:t xml:space="preserve">.  </w:t>
      </w:r>
      <w:r>
        <w:rPr>
          <w:rFonts w:hint="eastAsia"/>
          <w:lang w:val="zh-CN"/>
        </w:rPr>
        <w:t>法院的结论是，对申诉人的指控基于一系列证据，包括被害人、目击证人和其他证人的证词、身份认证规程、物证</w:t>
      </w:r>
      <w:r w:rsidRPr="0081457B">
        <w:rPr>
          <w:rFonts w:hint="eastAsia"/>
          <w:lang w:val="zh-CN"/>
        </w:rPr>
        <w:t>和弹道专业知识。</w:t>
      </w:r>
    </w:p>
    <w:p w:rsidR="00570948" w:rsidRPr="00F40F6F" w:rsidRDefault="00570948" w:rsidP="00D31B3E">
      <w:pPr>
        <w:pStyle w:val="SingleTxtGC"/>
        <w:spacing w:line="310" w:lineRule="exact"/>
        <w:rPr>
          <w:spacing w:val="4"/>
        </w:rPr>
      </w:pPr>
      <w:r>
        <w:rPr>
          <w:lang w:val="zh-CN"/>
        </w:rPr>
        <w:t>40</w:t>
      </w:r>
      <w:r w:rsidR="00043360">
        <w:rPr>
          <w:lang w:val="zh-CN"/>
        </w:rPr>
        <w:t xml:space="preserve">.  </w:t>
      </w:r>
      <w:r>
        <w:rPr>
          <w:rFonts w:hint="eastAsia"/>
          <w:lang w:val="zh-CN"/>
        </w:rPr>
        <w:t>从</w:t>
      </w:r>
      <w:r w:rsidRPr="00F40F6F">
        <w:rPr>
          <w:rFonts w:hint="eastAsia"/>
        </w:rPr>
        <w:t>司法判决可以看出，申诉人多次被判重罪，最近一次是在假释后犯罪。</w:t>
      </w:r>
      <w:r w:rsidRPr="00EE66E5">
        <w:rPr>
          <w:rFonts w:hint="eastAsia"/>
          <w:spacing w:val="6"/>
        </w:rPr>
        <w:t>高等法院的结论是，不存在违反法律的行为，不需要在上诉阶段修改判决</w:t>
      </w:r>
      <w:r w:rsidRPr="00F40F6F">
        <w:rPr>
          <w:rFonts w:hint="eastAsia"/>
        </w:rPr>
        <w:t>。鉴于在调查期间和在</w:t>
      </w:r>
      <w:r w:rsidRPr="00EE66E5">
        <w:rPr>
          <w:rFonts w:hint="eastAsia"/>
          <w:spacing w:val="4"/>
        </w:rPr>
        <w:t>法庭上，申诉人没有承认犯下任何罪行，缔约国认为他关于使用酷刑逼供的指控站不住脚</w:t>
      </w:r>
      <w:r w:rsidRPr="00EE66E5">
        <w:rPr>
          <w:rFonts w:hint="eastAsia"/>
          <w:spacing w:val="4"/>
          <w:lang w:val="zh-CN"/>
        </w:rPr>
        <w:t>，称他的罪状是由其他</w:t>
      </w:r>
      <w:r w:rsidRPr="00F40F6F">
        <w:rPr>
          <w:rFonts w:hint="eastAsia"/>
          <w:spacing w:val="4"/>
          <w:lang w:val="zh-CN"/>
        </w:rPr>
        <w:t>可靠和客观的证据证实的。</w:t>
      </w:r>
    </w:p>
    <w:p w:rsidR="00570948" w:rsidRPr="002348D0" w:rsidRDefault="00570948" w:rsidP="00D31B3E">
      <w:pPr>
        <w:pStyle w:val="SingleTxtGC"/>
        <w:spacing w:line="310" w:lineRule="exact"/>
      </w:pPr>
      <w:r>
        <w:rPr>
          <w:lang w:val="zh-CN"/>
        </w:rPr>
        <w:t>41</w:t>
      </w:r>
      <w:r w:rsidR="00043360">
        <w:rPr>
          <w:lang w:val="zh-CN"/>
        </w:rPr>
        <w:t xml:space="preserve">.  </w:t>
      </w:r>
      <w:r>
        <w:rPr>
          <w:rFonts w:hint="eastAsia"/>
          <w:lang w:val="zh-CN"/>
        </w:rPr>
        <w:t>据刑事惩教制度委员会称</w:t>
      </w:r>
      <w:r w:rsidRPr="0081457B">
        <w:rPr>
          <w:rFonts w:hint="eastAsia"/>
          <w:lang w:val="zh-CN"/>
        </w:rPr>
        <w:t>，申诉人于</w:t>
      </w:r>
      <w:r w:rsidRPr="0081457B">
        <w:rPr>
          <w:lang w:val="zh-CN"/>
        </w:rPr>
        <w:t>2017</w:t>
      </w:r>
      <w:r w:rsidRPr="0081457B">
        <w:rPr>
          <w:rFonts w:hint="eastAsia"/>
          <w:lang w:val="zh-CN"/>
        </w:rPr>
        <w:t>年</w:t>
      </w:r>
      <w:r w:rsidRPr="0081457B">
        <w:rPr>
          <w:lang w:val="zh-CN"/>
        </w:rPr>
        <w:t>2</w:t>
      </w:r>
      <w:r w:rsidRPr="0081457B">
        <w:rPr>
          <w:rFonts w:hint="eastAsia"/>
          <w:lang w:val="zh-CN"/>
        </w:rPr>
        <w:t>月</w:t>
      </w:r>
      <w:r w:rsidRPr="0081457B">
        <w:rPr>
          <w:lang w:val="zh-CN"/>
        </w:rPr>
        <w:t>27</w:t>
      </w:r>
      <w:r>
        <w:rPr>
          <w:rFonts w:hint="eastAsia"/>
          <w:lang w:val="zh-CN"/>
        </w:rPr>
        <w:t>日从北哈萨克斯坦州</w:t>
      </w:r>
      <w:r w:rsidRPr="0081457B">
        <w:rPr>
          <w:rFonts w:hint="eastAsia"/>
          <w:lang w:val="zh-CN"/>
        </w:rPr>
        <w:t>的</w:t>
      </w:r>
      <w:r w:rsidRPr="001F577E">
        <w:rPr>
          <w:rFonts w:hint="eastAsia"/>
          <w:spacing w:val="4"/>
          <w:lang w:val="zh-CN"/>
        </w:rPr>
        <w:t>第</w:t>
      </w:r>
      <w:r w:rsidRPr="001F577E">
        <w:rPr>
          <w:spacing w:val="4"/>
          <w:lang w:val="zh-CN"/>
        </w:rPr>
        <w:t>164/4</w:t>
      </w:r>
      <w:r w:rsidRPr="001F577E">
        <w:rPr>
          <w:rFonts w:hint="eastAsia"/>
          <w:spacing w:val="4"/>
          <w:lang w:val="zh-CN"/>
        </w:rPr>
        <w:t>号监狱获释，他因为西哈萨克斯坦州</w:t>
      </w:r>
      <w:r w:rsidRPr="001F577E">
        <w:rPr>
          <w:spacing w:val="4"/>
          <w:lang w:val="zh-CN"/>
        </w:rPr>
        <w:t>Terektinsky</w:t>
      </w:r>
      <w:r>
        <w:rPr>
          <w:rFonts w:hint="eastAsia"/>
          <w:lang w:val="zh-CN"/>
        </w:rPr>
        <w:t>地方</w:t>
      </w:r>
      <w:r w:rsidRPr="0081457B">
        <w:rPr>
          <w:rFonts w:hint="eastAsia"/>
          <w:lang w:val="zh-CN"/>
        </w:rPr>
        <w:t>法院</w:t>
      </w:r>
      <w:r w:rsidRPr="0081457B">
        <w:rPr>
          <w:lang w:val="zh-CN"/>
        </w:rPr>
        <w:t>2012</w:t>
      </w:r>
      <w:r w:rsidRPr="0081457B">
        <w:rPr>
          <w:rFonts w:hint="eastAsia"/>
          <w:lang w:val="zh-CN"/>
        </w:rPr>
        <w:t>年</w:t>
      </w:r>
      <w:r w:rsidRPr="0081457B">
        <w:rPr>
          <w:lang w:val="zh-CN"/>
        </w:rPr>
        <w:t>1</w:t>
      </w:r>
      <w:r w:rsidRPr="0081457B">
        <w:rPr>
          <w:rFonts w:hint="eastAsia"/>
          <w:lang w:val="zh-CN"/>
        </w:rPr>
        <w:t>月</w:t>
      </w:r>
      <w:r w:rsidRPr="0081457B">
        <w:rPr>
          <w:lang w:val="zh-CN"/>
        </w:rPr>
        <w:t>17</w:t>
      </w:r>
      <w:r w:rsidRPr="0081457B">
        <w:rPr>
          <w:rFonts w:hint="eastAsia"/>
          <w:lang w:val="zh-CN"/>
        </w:rPr>
        <w:t>日</w:t>
      </w:r>
      <w:r>
        <w:rPr>
          <w:rFonts w:hint="eastAsia"/>
          <w:lang w:val="zh-CN"/>
        </w:rPr>
        <w:t>的判决在那里服刑</w:t>
      </w:r>
      <w:r w:rsidRPr="0081457B">
        <w:rPr>
          <w:rFonts w:hint="eastAsia"/>
          <w:lang w:val="zh-CN"/>
        </w:rPr>
        <w:t>。</w:t>
      </w:r>
    </w:p>
    <w:p w:rsidR="00570948" w:rsidRPr="002348D0" w:rsidRDefault="00570948" w:rsidP="00D31B3E">
      <w:pPr>
        <w:pStyle w:val="SingleTxtGC"/>
        <w:spacing w:line="310" w:lineRule="exact"/>
      </w:pPr>
      <w:r>
        <w:rPr>
          <w:lang w:val="zh-CN"/>
        </w:rPr>
        <w:t>42</w:t>
      </w:r>
      <w:r w:rsidR="00043360">
        <w:rPr>
          <w:lang w:val="zh-CN"/>
        </w:rPr>
        <w:t xml:space="preserve">.  </w:t>
      </w:r>
      <w:r w:rsidRPr="00CE1383">
        <w:t>缔约国的</w:t>
      </w:r>
      <w:r w:rsidRPr="00CE1383">
        <w:rPr>
          <w:rFonts w:hint="eastAsia"/>
        </w:rPr>
        <w:t>意见</w:t>
      </w:r>
      <w:r w:rsidRPr="00CE1383">
        <w:rPr>
          <w:spacing w:val="-6"/>
          <w:lang w:val="zh-CN"/>
        </w:rPr>
        <w:t>已于</w:t>
      </w:r>
      <w:r w:rsidRPr="00CE1383">
        <w:rPr>
          <w:spacing w:val="-6"/>
          <w:lang w:val="zh-CN"/>
        </w:rPr>
        <w:t>2017</w:t>
      </w:r>
      <w:r w:rsidRPr="00CE1383">
        <w:rPr>
          <w:spacing w:val="-6"/>
          <w:lang w:val="zh-CN"/>
        </w:rPr>
        <w:t>年</w:t>
      </w:r>
      <w:r w:rsidRPr="00CE1383">
        <w:rPr>
          <w:spacing w:val="-6"/>
          <w:lang w:val="zh-CN"/>
        </w:rPr>
        <w:t>10</w:t>
      </w:r>
      <w:r w:rsidRPr="00CE1383">
        <w:rPr>
          <w:spacing w:val="-6"/>
          <w:lang w:val="zh-CN"/>
        </w:rPr>
        <w:t>月</w:t>
      </w:r>
      <w:r w:rsidRPr="00CE1383">
        <w:rPr>
          <w:spacing w:val="-6"/>
          <w:lang w:val="zh-CN"/>
        </w:rPr>
        <w:t>9</w:t>
      </w:r>
      <w:r w:rsidRPr="00CE1383">
        <w:rPr>
          <w:spacing w:val="-6"/>
          <w:lang w:val="zh-CN"/>
        </w:rPr>
        <w:t>日转交申诉人律师，供</w:t>
      </w:r>
      <w:r>
        <w:rPr>
          <w:lang w:val="zh-CN"/>
        </w:rPr>
        <w:t>其</w:t>
      </w:r>
      <w:r>
        <w:rPr>
          <w:lang w:val="zh-CN"/>
        </w:rPr>
        <w:t>(</w:t>
      </w:r>
      <w:r>
        <w:rPr>
          <w:lang w:val="zh-CN"/>
        </w:rPr>
        <w:t>在</w:t>
      </w:r>
      <w:r>
        <w:rPr>
          <w:lang w:val="zh-CN"/>
        </w:rPr>
        <w:t>2017</w:t>
      </w:r>
      <w:r>
        <w:rPr>
          <w:lang w:val="zh-CN"/>
        </w:rPr>
        <w:t>年</w:t>
      </w:r>
      <w:r>
        <w:rPr>
          <w:lang w:val="zh-CN"/>
        </w:rPr>
        <w:t>11</w:t>
      </w:r>
      <w:r>
        <w:rPr>
          <w:lang w:val="zh-CN"/>
        </w:rPr>
        <w:t>月</w:t>
      </w:r>
      <w:r>
        <w:rPr>
          <w:lang w:val="zh-CN"/>
        </w:rPr>
        <w:t>9</w:t>
      </w:r>
      <w:r>
        <w:rPr>
          <w:lang w:val="zh-CN"/>
        </w:rPr>
        <w:t>日之前</w:t>
      </w:r>
      <w:r>
        <w:rPr>
          <w:lang w:val="zh-CN"/>
        </w:rPr>
        <w:t>)</w:t>
      </w:r>
      <w:proofErr w:type="gramStart"/>
      <w:r>
        <w:rPr>
          <w:lang w:val="zh-CN"/>
        </w:rPr>
        <w:t>作出</w:t>
      </w:r>
      <w:proofErr w:type="gramEnd"/>
      <w:r>
        <w:rPr>
          <w:lang w:val="zh-CN"/>
        </w:rPr>
        <w:t>评论。</w:t>
      </w:r>
    </w:p>
    <w:p w:rsidR="00570948" w:rsidRPr="002348D0" w:rsidRDefault="00570948" w:rsidP="00D31B3E">
      <w:pPr>
        <w:pStyle w:val="SingleTxtGC"/>
        <w:spacing w:line="310" w:lineRule="exact"/>
      </w:pPr>
      <w:r>
        <w:rPr>
          <w:lang w:val="zh-CN"/>
        </w:rPr>
        <w:t>43</w:t>
      </w:r>
      <w:r w:rsidR="00043360">
        <w:rPr>
          <w:lang w:val="zh-CN"/>
        </w:rPr>
        <w:t xml:space="preserve">.  </w:t>
      </w:r>
      <w:r>
        <w:rPr>
          <w:lang w:val="zh-CN"/>
        </w:rPr>
        <w:t>委员会决定保持后续对话。</w:t>
      </w:r>
    </w:p>
    <w:p w:rsidR="00570948" w:rsidRPr="002348D0" w:rsidRDefault="00C3508E" w:rsidP="0029426B">
      <w:pPr>
        <w:pStyle w:val="H1GC"/>
        <w:spacing w:after="160"/>
      </w:pPr>
      <w:r>
        <w:rPr>
          <w:lang w:val="zh-CN"/>
        </w:rPr>
        <w:tab/>
      </w:r>
      <w:r w:rsidR="00570948">
        <w:rPr>
          <w:lang w:val="zh-CN"/>
        </w:rPr>
        <w:t>K</w:t>
      </w:r>
      <w:r w:rsidR="00043360">
        <w:rPr>
          <w:lang w:val="zh-CN"/>
        </w:rPr>
        <w:t>.</w:t>
      </w:r>
      <w:r>
        <w:rPr>
          <w:lang w:val="zh-CN"/>
        </w:rPr>
        <w:tab/>
      </w:r>
      <w:r w:rsidR="00570948">
        <w:rPr>
          <w:lang w:val="zh-CN"/>
        </w:rPr>
        <w:t>第</w:t>
      </w:r>
      <w:r w:rsidR="00570948">
        <w:rPr>
          <w:lang w:val="zh-CN"/>
        </w:rPr>
        <w:t>682/2015</w:t>
      </w:r>
      <w:r w:rsidR="00570948">
        <w:rPr>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5669"/>
      </w:tblGrid>
      <w:tr w:rsidR="00570948" w:rsidRPr="00C3508E" w:rsidTr="00535520">
        <w:trPr>
          <w:tblHeader/>
        </w:trPr>
        <w:tc>
          <w:tcPr>
            <w:tcW w:w="7370" w:type="dxa"/>
            <w:gridSpan w:val="2"/>
            <w:tcBorders>
              <w:top w:val="single" w:sz="4" w:space="0" w:color="auto"/>
              <w:bottom w:val="single" w:sz="12" w:space="0" w:color="auto"/>
            </w:tcBorders>
            <w:shd w:val="clear" w:color="auto" w:fill="auto"/>
            <w:vAlign w:val="bottom"/>
          </w:tcPr>
          <w:p w:rsidR="00570948" w:rsidRPr="00C3508E" w:rsidRDefault="00570948" w:rsidP="00C3508E">
            <w:pPr>
              <w:pStyle w:val="SingleTxtG"/>
              <w:suppressAutoHyphens w:val="0"/>
              <w:spacing w:before="80" w:after="80" w:line="240" w:lineRule="exact"/>
              <w:ind w:left="0" w:right="113"/>
              <w:jc w:val="left"/>
              <w:rPr>
                <w:rFonts w:eastAsia="楷体"/>
                <w:i/>
                <w:sz w:val="18"/>
                <w:szCs w:val="18"/>
              </w:rPr>
            </w:pPr>
            <w:r w:rsidRPr="00C3508E">
              <w:rPr>
                <w:rFonts w:eastAsia="楷体"/>
                <w:sz w:val="18"/>
                <w:szCs w:val="18"/>
                <w:lang w:val="zh-CN"/>
              </w:rPr>
              <w:t>Alhaj Ali</w:t>
            </w:r>
            <w:r w:rsidRPr="00C3508E">
              <w:rPr>
                <w:rFonts w:eastAsia="楷体"/>
                <w:sz w:val="18"/>
                <w:szCs w:val="18"/>
                <w:lang w:val="zh-CN"/>
              </w:rPr>
              <w:t>诉摩洛哥</w:t>
            </w:r>
          </w:p>
        </w:tc>
      </w:tr>
      <w:tr w:rsidR="00570948" w:rsidRPr="002348D0" w:rsidTr="00251D98">
        <w:tc>
          <w:tcPr>
            <w:tcW w:w="1701" w:type="dxa"/>
            <w:tcBorders>
              <w:top w:val="single" w:sz="12" w:space="0" w:color="auto"/>
            </w:tcBorders>
            <w:shd w:val="clear" w:color="auto" w:fill="auto"/>
          </w:tcPr>
          <w:p w:rsidR="00570948" w:rsidRPr="002348D0" w:rsidRDefault="00570948" w:rsidP="00D31B3E">
            <w:pPr>
              <w:pStyle w:val="SingleTxtG"/>
              <w:suppressAutoHyphens w:val="0"/>
              <w:spacing w:before="80" w:line="320" w:lineRule="exact"/>
              <w:ind w:left="0" w:right="0"/>
              <w:jc w:val="left"/>
            </w:pPr>
            <w:r>
              <w:rPr>
                <w:lang w:val="zh-CN"/>
              </w:rPr>
              <w:t>决定通过日期：</w:t>
            </w:r>
          </w:p>
        </w:tc>
        <w:tc>
          <w:tcPr>
            <w:tcW w:w="5669" w:type="dxa"/>
            <w:tcBorders>
              <w:top w:val="single" w:sz="12" w:space="0" w:color="auto"/>
            </w:tcBorders>
            <w:shd w:val="clear" w:color="auto" w:fill="auto"/>
          </w:tcPr>
          <w:p w:rsidR="00570948" w:rsidRPr="002348D0" w:rsidRDefault="00570948" w:rsidP="00D31B3E">
            <w:pPr>
              <w:pStyle w:val="SingleTxtG"/>
              <w:suppressAutoHyphens w:val="0"/>
              <w:spacing w:before="80" w:line="320" w:lineRule="exact"/>
              <w:ind w:left="0" w:right="0"/>
            </w:pPr>
            <w:r>
              <w:rPr>
                <w:lang w:val="zh-CN"/>
              </w:rPr>
              <w:t>2016</w:t>
            </w:r>
            <w:r>
              <w:rPr>
                <w:lang w:val="zh-CN"/>
              </w:rPr>
              <w:t>年</w:t>
            </w:r>
            <w:r>
              <w:rPr>
                <w:lang w:val="zh-CN"/>
              </w:rPr>
              <w:t>8</w:t>
            </w:r>
            <w:r>
              <w:rPr>
                <w:lang w:val="zh-CN"/>
              </w:rPr>
              <w:t>月</w:t>
            </w:r>
            <w:r>
              <w:rPr>
                <w:lang w:val="zh-CN"/>
              </w:rPr>
              <w:t>3</w:t>
            </w:r>
            <w:r>
              <w:rPr>
                <w:lang w:val="zh-CN"/>
              </w:rPr>
              <w:t>日</w:t>
            </w:r>
          </w:p>
        </w:tc>
      </w:tr>
      <w:tr w:rsidR="00570948" w:rsidRPr="002348D0" w:rsidTr="00251D98">
        <w:tc>
          <w:tcPr>
            <w:tcW w:w="1701" w:type="dxa"/>
            <w:shd w:val="clear" w:color="auto" w:fill="auto"/>
          </w:tcPr>
          <w:p w:rsidR="00570948" w:rsidRPr="002348D0" w:rsidRDefault="00570948" w:rsidP="00D31B3E">
            <w:pPr>
              <w:pStyle w:val="SingleTxtG"/>
              <w:suppressAutoHyphens w:val="0"/>
              <w:spacing w:line="320" w:lineRule="exact"/>
              <w:ind w:left="0" w:right="0"/>
              <w:jc w:val="left"/>
            </w:pPr>
            <w:r>
              <w:rPr>
                <w:lang w:val="zh-CN"/>
              </w:rPr>
              <w:t>违反的条款：</w:t>
            </w:r>
          </w:p>
        </w:tc>
        <w:tc>
          <w:tcPr>
            <w:tcW w:w="5669" w:type="dxa"/>
            <w:shd w:val="clear" w:color="auto" w:fill="auto"/>
          </w:tcPr>
          <w:p w:rsidR="00570948" w:rsidRPr="002348D0" w:rsidRDefault="00570948" w:rsidP="00D31B3E">
            <w:pPr>
              <w:pStyle w:val="SingleTxtG"/>
              <w:suppressAutoHyphens w:val="0"/>
              <w:spacing w:line="320" w:lineRule="exact"/>
              <w:ind w:left="0" w:right="0"/>
            </w:pPr>
            <w:r>
              <w:rPr>
                <w:lang w:val="zh-CN"/>
              </w:rPr>
              <w:t>第</w:t>
            </w:r>
            <w:r>
              <w:rPr>
                <w:lang w:val="zh-CN"/>
              </w:rPr>
              <w:t>3</w:t>
            </w:r>
            <w:r>
              <w:rPr>
                <w:lang w:val="zh-CN"/>
              </w:rPr>
              <w:t>条</w:t>
            </w:r>
          </w:p>
        </w:tc>
      </w:tr>
      <w:tr w:rsidR="00570948" w:rsidRPr="002348D0" w:rsidTr="00251D98">
        <w:trPr>
          <w:trHeight w:val="1599"/>
        </w:trPr>
        <w:tc>
          <w:tcPr>
            <w:tcW w:w="1701" w:type="dxa"/>
            <w:shd w:val="clear" w:color="auto" w:fill="auto"/>
          </w:tcPr>
          <w:p w:rsidR="00570948" w:rsidRPr="002348D0" w:rsidRDefault="00570948" w:rsidP="00251D98">
            <w:pPr>
              <w:pStyle w:val="SingleTxtG"/>
              <w:suppressAutoHyphens w:val="0"/>
              <w:spacing w:after="60" w:line="320" w:lineRule="exact"/>
              <w:ind w:left="0" w:right="0"/>
              <w:jc w:val="left"/>
            </w:pPr>
            <w:r>
              <w:rPr>
                <w:lang w:val="zh-CN"/>
              </w:rPr>
              <w:t>补救措施：</w:t>
            </w:r>
          </w:p>
        </w:tc>
        <w:tc>
          <w:tcPr>
            <w:tcW w:w="5669" w:type="dxa"/>
            <w:shd w:val="clear" w:color="auto" w:fill="auto"/>
          </w:tcPr>
          <w:p w:rsidR="00570948" w:rsidRPr="002348D0" w:rsidRDefault="00570948" w:rsidP="002B5A00">
            <w:pPr>
              <w:pStyle w:val="SingleTxtG"/>
              <w:suppressAutoHyphens w:val="0"/>
              <w:spacing w:after="80" w:line="320" w:lineRule="exact"/>
              <w:ind w:left="0" w:right="0"/>
            </w:pPr>
            <w:r>
              <w:rPr>
                <w:rFonts w:hint="eastAsia"/>
                <w:lang w:val="zh-CN"/>
              </w:rPr>
              <w:t>委员会得出结论称，申诉人已充分证实，如被引渡至沙特阿拉伯，他将面临可预见、真实</w:t>
            </w:r>
            <w:r w:rsidRPr="00B2564A">
              <w:rPr>
                <w:rFonts w:hint="eastAsia"/>
                <w:lang w:val="zh-CN"/>
              </w:rPr>
              <w:t>、针对个人的酷刑危险</w:t>
            </w:r>
            <w:r>
              <w:rPr>
                <w:rFonts w:hint="eastAsia"/>
                <w:lang w:val="zh-CN"/>
              </w:rPr>
              <w:t>，这将违反《公约》第</w:t>
            </w:r>
            <w:r>
              <w:rPr>
                <w:rFonts w:hint="eastAsia"/>
                <w:lang w:val="zh-CN"/>
              </w:rPr>
              <w:t>3</w:t>
            </w:r>
            <w:r>
              <w:rPr>
                <w:rFonts w:hint="eastAsia"/>
                <w:lang w:val="zh-CN"/>
              </w:rPr>
              <w:t>条。</w:t>
            </w:r>
            <w:r>
              <w:rPr>
                <w:lang w:val="zh-CN"/>
              </w:rPr>
              <w:t>鉴于申诉人已被审前羁押了近两年，委员会敦促缔约国将其释放，</w:t>
            </w:r>
            <w:r>
              <w:rPr>
                <w:rFonts w:hint="eastAsia"/>
                <w:lang w:val="zh-CN"/>
              </w:rPr>
              <w:t>若申诉人在摩洛哥遭到</w:t>
            </w:r>
            <w:r>
              <w:rPr>
                <w:lang w:val="zh-CN"/>
              </w:rPr>
              <w:t>指控，</w:t>
            </w:r>
            <w:r>
              <w:rPr>
                <w:rFonts w:hint="eastAsia"/>
                <w:lang w:val="zh-CN"/>
              </w:rPr>
              <w:t>则</w:t>
            </w:r>
            <w:r>
              <w:rPr>
                <w:lang w:val="zh-CN"/>
              </w:rPr>
              <w:t>对他进行审判。</w:t>
            </w:r>
          </w:p>
        </w:tc>
      </w:tr>
    </w:tbl>
    <w:p w:rsidR="00570948" w:rsidRPr="002348D0" w:rsidRDefault="00570948" w:rsidP="0029426B">
      <w:pPr>
        <w:pStyle w:val="SingleTxtGC"/>
        <w:spacing w:before="120"/>
      </w:pPr>
      <w:r>
        <w:rPr>
          <w:lang w:val="zh-CN"/>
        </w:rPr>
        <w:t>44</w:t>
      </w:r>
      <w:r w:rsidR="00043360">
        <w:rPr>
          <w:lang w:val="zh-CN"/>
        </w:rPr>
        <w:t xml:space="preserve">.  </w:t>
      </w:r>
      <w:r>
        <w:rPr>
          <w:rFonts w:hint="eastAsia"/>
          <w:lang w:val="zh-CN"/>
        </w:rPr>
        <w:t>缔约国于</w:t>
      </w:r>
      <w:r w:rsidRPr="00B260EF">
        <w:rPr>
          <w:lang w:val="zh-CN"/>
        </w:rPr>
        <w:t>2017</w:t>
      </w:r>
      <w:r w:rsidRPr="00B260EF">
        <w:rPr>
          <w:rFonts w:hint="eastAsia"/>
          <w:lang w:val="zh-CN"/>
        </w:rPr>
        <w:t>年</w:t>
      </w:r>
      <w:r w:rsidRPr="00B260EF">
        <w:rPr>
          <w:lang w:val="zh-CN"/>
        </w:rPr>
        <w:t>3</w:t>
      </w:r>
      <w:r w:rsidRPr="00B260EF">
        <w:rPr>
          <w:rFonts w:hint="eastAsia"/>
          <w:lang w:val="zh-CN"/>
        </w:rPr>
        <w:t>月</w:t>
      </w:r>
      <w:r w:rsidRPr="00B260EF">
        <w:rPr>
          <w:lang w:val="zh-CN"/>
        </w:rPr>
        <w:t>10</w:t>
      </w:r>
      <w:r w:rsidRPr="00B260EF">
        <w:rPr>
          <w:rFonts w:hint="eastAsia"/>
          <w:lang w:val="zh-CN"/>
        </w:rPr>
        <w:t>日</w:t>
      </w:r>
      <w:r>
        <w:rPr>
          <w:rFonts w:hint="eastAsia"/>
          <w:lang w:val="zh-CN"/>
        </w:rPr>
        <w:t>就</w:t>
      </w:r>
      <w:r w:rsidRPr="00B260EF">
        <w:rPr>
          <w:rFonts w:hint="eastAsia"/>
          <w:lang w:val="zh-CN"/>
        </w:rPr>
        <w:t>申诉人声称</w:t>
      </w:r>
      <w:r>
        <w:rPr>
          <w:rFonts w:hint="eastAsia"/>
          <w:lang w:val="zh-CN"/>
        </w:rPr>
        <w:t>被迫签署引渡同意书发表意见</w:t>
      </w:r>
      <w:r w:rsidRPr="00B260EF">
        <w:rPr>
          <w:rFonts w:hint="eastAsia"/>
          <w:lang w:val="zh-CN"/>
        </w:rPr>
        <w:t>，</w:t>
      </w:r>
      <w:r w:rsidRPr="00637D42">
        <w:rPr>
          <w:rFonts w:hint="eastAsia"/>
          <w:spacing w:val="6"/>
          <w:lang w:val="zh-CN"/>
        </w:rPr>
        <w:t>而后在</w:t>
      </w:r>
      <w:r w:rsidRPr="00637D42">
        <w:rPr>
          <w:spacing w:val="6"/>
          <w:lang w:val="zh-CN"/>
        </w:rPr>
        <w:t>2017</w:t>
      </w:r>
      <w:r w:rsidRPr="00637D42">
        <w:rPr>
          <w:rFonts w:hint="eastAsia"/>
          <w:spacing w:val="6"/>
          <w:lang w:val="zh-CN"/>
        </w:rPr>
        <w:t>年</w:t>
      </w:r>
      <w:r w:rsidRPr="00637D42">
        <w:rPr>
          <w:spacing w:val="6"/>
          <w:lang w:val="zh-CN"/>
        </w:rPr>
        <w:t>5</w:t>
      </w:r>
      <w:r w:rsidRPr="00637D42">
        <w:rPr>
          <w:rFonts w:hint="eastAsia"/>
          <w:spacing w:val="6"/>
          <w:lang w:val="zh-CN"/>
        </w:rPr>
        <w:t>月</w:t>
      </w:r>
      <w:r w:rsidRPr="00637D42">
        <w:rPr>
          <w:spacing w:val="6"/>
          <w:lang w:val="zh-CN"/>
        </w:rPr>
        <w:t>22</w:t>
      </w:r>
      <w:r w:rsidRPr="00637D42">
        <w:rPr>
          <w:rFonts w:hint="eastAsia"/>
          <w:spacing w:val="6"/>
          <w:lang w:val="zh-CN"/>
        </w:rPr>
        <w:t>日指出，申诉人享有作为被拘留者的所有程序保障</w:t>
      </w:r>
      <w:r>
        <w:rPr>
          <w:rFonts w:hint="eastAsia"/>
          <w:lang w:val="zh-CN"/>
        </w:rPr>
        <w:t>，不受任何歧视</w:t>
      </w:r>
      <w:r w:rsidRPr="00B260EF">
        <w:rPr>
          <w:rFonts w:hint="eastAsia"/>
          <w:lang w:val="zh-CN"/>
        </w:rPr>
        <w:t>。</w:t>
      </w:r>
      <w:r>
        <w:rPr>
          <w:rFonts w:hint="eastAsia"/>
          <w:lang w:val="zh-CN"/>
        </w:rPr>
        <w:t>鉴于他不能享受家人或领事探视</w:t>
      </w:r>
      <w:r w:rsidRPr="00B260EF">
        <w:rPr>
          <w:rFonts w:hint="eastAsia"/>
          <w:lang w:val="zh-CN"/>
        </w:rPr>
        <w:t>，缔约国允许</w:t>
      </w:r>
      <w:r>
        <w:rPr>
          <w:rFonts w:hint="eastAsia"/>
          <w:lang w:val="zh-CN"/>
        </w:rPr>
        <w:t>一个住在</w:t>
      </w:r>
      <w:r w:rsidRPr="00B260EF">
        <w:rPr>
          <w:rFonts w:hint="eastAsia"/>
          <w:lang w:val="zh-CN"/>
        </w:rPr>
        <w:t>摩洛哥的</w:t>
      </w:r>
      <w:r>
        <w:rPr>
          <w:rFonts w:hint="eastAsia"/>
          <w:lang w:val="zh-CN"/>
        </w:rPr>
        <w:t>叙利亚公民探视他。此外，国家监狱监督局成员在</w:t>
      </w:r>
      <w:r w:rsidRPr="00B260EF">
        <w:rPr>
          <w:lang w:val="zh-CN"/>
        </w:rPr>
        <w:t>2016</w:t>
      </w:r>
      <w:r w:rsidRPr="00B260EF">
        <w:rPr>
          <w:rFonts w:hint="eastAsia"/>
          <w:lang w:val="zh-CN"/>
        </w:rPr>
        <w:t>年</w:t>
      </w:r>
      <w:r w:rsidRPr="00B260EF">
        <w:rPr>
          <w:lang w:val="zh-CN"/>
        </w:rPr>
        <w:t>7</w:t>
      </w:r>
      <w:r>
        <w:rPr>
          <w:rFonts w:hint="eastAsia"/>
          <w:lang w:val="zh-CN"/>
        </w:rPr>
        <w:t>月，</w:t>
      </w:r>
      <w:r w:rsidRPr="00B260EF">
        <w:rPr>
          <w:rFonts w:hint="eastAsia"/>
          <w:lang w:val="zh-CN"/>
        </w:rPr>
        <w:t>联合国难民事务高级专员办事处代表团</w:t>
      </w:r>
      <w:r>
        <w:rPr>
          <w:rFonts w:hint="eastAsia"/>
          <w:lang w:val="zh-CN"/>
        </w:rPr>
        <w:t>在</w:t>
      </w:r>
      <w:r w:rsidRPr="00B260EF">
        <w:rPr>
          <w:lang w:val="zh-CN"/>
        </w:rPr>
        <w:t>2017</w:t>
      </w:r>
      <w:r w:rsidRPr="00B260EF">
        <w:rPr>
          <w:rFonts w:hint="eastAsia"/>
          <w:lang w:val="zh-CN"/>
        </w:rPr>
        <w:t>年</w:t>
      </w:r>
      <w:r w:rsidRPr="00B260EF">
        <w:rPr>
          <w:lang w:val="zh-CN"/>
        </w:rPr>
        <w:t>3</w:t>
      </w:r>
      <w:r w:rsidRPr="00B260EF">
        <w:rPr>
          <w:rFonts w:hint="eastAsia"/>
          <w:lang w:val="zh-CN"/>
        </w:rPr>
        <w:t>月</w:t>
      </w:r>
      <w:r>
        <w:rPr>
          <w:rFonts w:hint="eastAsia"/>
          <w:lang w:val="zh-CN"/>
        </w:rPr>
        <w:t>得以探视申诉人</w:t>
      </w:r>
      <w:r w:rsidRPr="00B260EF">
        <w:rPr>
          <w:rFonts w:hint="eastAsia"/>
          <w:lang w:val="zh-CN"/>
        </w:rPr>
        <w:t>。</w:t>
      </w:r>
    </w:p>
    <w:p w:rsidR="00570948" w:rsidRPr="00332EB1" w:rsidRDefault="00570948" w:rsidP="0029426B">
      <w:pPr>
        <w:pStyle w:val="SingleTxtGC"/>
        <w:rPr>
          <w:spacing w:val="4"/>
        </w:rPr>
      </w:pPr>
      <w:r>
        <w:rPr>
          <w:lang w:val="zh-CN"/>
        </w:rPr>
        <w:t>45</w:t>
      </w:r>
      <w:r w:rsidR="00043360">
        <w:rPr>
          <w:lang w:val="zh-CN"/>
        </w:rPr>
        <w:t xml:space="preserve">.  </w:t>
      </w:r>
      <w:r w:rsidRPr="002B5A00">
        <w:rPr>
          <w:rFonts w:hint="eastAsia"/>
        </w:rPr>
        <w:t>关于据称被迫签署</w:t>
      </w:r>
      <w:r w:rsidRPr="002B5A00">
        <w:rPr>
          <w:rFonts w:hint="eastAsia"/>
          <w:spacing w:val="-4"/>
        </w:rPr>
        <w:t>引渡同意书，缔约国表示，申诉人撤回了签名，之后拒绝引渡。缔约国还表示，</w:t>
      </w:r>
      <w:r w:rsidRPr="002B5A00">
        <w:rPr>
          <w:rFonts w:hint="eastAsia"/>
        </w:rPr>
        <w:t>申诉人停止了绝食抗议，所谓的自杀未遂没有得到证实。</w:t>
      </w:r>
    </w:p>
    <w:p w:rsidR="00570948" w:rsidRPr="002348D0" w:rsidRDefault="00570948" w:rsidP="0029426B">
      <w:pPr>
        <w:pStyle w:val="SingleTxtGC"/>
      </w:pPr>
      <w:r>
        <w:rPr>
          <w:lang w:val="zh-CN"/>
        </w:rPr>
        <w:t>46</w:t>
      </w:r>
      <w:r w:rsidR="00043360">
        <w:rPr>
          <w:lang w:val="zh-CN"/>
        </w:rPr>
        <w:t xml:space="preserve">.  </w:t>
      </w:r>
      <w:r>
        <w:rPr>
          <w:lang w:val="zh-CN"/>
        </w:rPr>
        <w:t>2017</w:t>
      </w:r>
      <w:r>
        <w:rPr>
          <w:rFonts w:hint="eastAsia"/>
          <w:lang w:val="zh-CN"/>
        </w:rPr>
        <w:t>年</w:t>
      </w:r>
      <w:r>
        <w:rPr>
          <w:rFonts w:hint="eastAsia"/>
          <w:lang w:val="zh-CN"/>
        </w:rPr>
        <w:t>6</w:t>
      </w:r>
      <w:r>
        <w:rPr>
          <w:rFonts w:hint="eastAsia"/>
          <w:lang w:val="zh-CN"/>
        </w:rPr>
        <w:t>月</w:t>
      </w:r>
      <w:r>
        <w:rPr>
          <w:rFonts w:hint="eastAsia"/>
          <w:lang w:val="zh-CN"/>
        </w:rPr>
        <w:t>30</w:t>
      </w:r>
      <w:r>
        <w:rPr>
          <w:rFonts w:hint="eastAsia"/>
          <w:lang w:val="zh-CN"/>
        </w:rPr>
        <w:t>日，申诉人的律师提交了对缔约国</w:t>
      </w:r>
      <w:r>
        <w:rPr>
          <w:rFonts w:hint="eastAsia"/>
          <w:lang w:val="zh-CN"/>
        </w:rPr>
        <w:t>2017</w:t>
      </w:r>
      <w:r>
        <w:rPr>
          <w:rFonts w:hint="eastAsia"/>
          <w:lang w:val="zh-CN"/>
        </w:rPr>
        <w:t>年</w:t>
      </w:r>
      <w:r>
        <w:rPr>
          <w:rFonts w:hint="eastAsia"/>
          <w:lang w:val="zh-CN"/>
        </w:rPr>
        <w:t>3</w:t>
      </w:r>
      <w:r>
        <w:rPr>
          <w:rFonts w:hint="eastAsia"/>
          <w:lang w:val="zh-CN"/>
        </w:rPr>
        <w:t>月</w:t>
      </w:r>
      <w:r>
        <w:rPr>
          <w:rFonts w:hint="eastAsia"/>
          <w:lang w:val="zh-CN"/>
        </w:rPr>
        <w:t>10</w:t>
      </w:r>
      <w:r>
        <w:rPr>
          <w:rFonts w:hint="eastAsia"/>
          <w:lang w:val="zh-CN"/>
        </w:rPr>
        <w:t>日意见的评论，介绍了申诉人的最新情况。律师称，缔约国的意见没有提供任何关于执行</w:t>
      </w:r>
      <w:r w:rsidRPr="00637D42">
        <w:rPr>
          <w:rFonts w:hint="eastAsia"/>
          <w:spacing w:val="-6"/>
          <w:lang w:val="zh-CN"/>
        </w:rPr>
        <w:t>委员会决定的实质信息。缔约国不顾委员会</w:t>
      </w:r>
      <w:r w:rsidRPr="00637D42">
        <w:rPr>
          <w:rFonts w:hint="eastAsia"/>
          <w:spacing w:val="-6"/>
          <w:lang w:val="zh-CN"/>
        </w:rPr>
        <w:t>2015</w:t>
      </w:r>
      <w:r w:rsidRPr="00637D42">
        <w:rPr>
          <w:rFonts w:hint="eastAsia"/>
          <w:spacing w:val="-6"/>
          <w:lang w:val="zh-CN"/>
        </w:rPr>
        <w:t>年</w:t>
      </w:r>
      <w:r w:rsidRPr="00637D42">
        <w:rPr>
          <w:rFonts w:hint="eastAsia"/>
          <w:spacing w:val="-6"/>
          <w:lang w:val="zh-CN"/>
        </w:rPr>
        <w:t>8</w:t>
      </w:r>
      <w:r w:rsidRPr="00637D42">
        <w:rPr>
          <w:rFonts w:hint="eastAsia"/>
          <w:spacing w:val="-6"/>
          <w:lang w:val="zh-CN"/>
        </w:rPr>
        <w:t>月</w:t>
      </w:r>
      <w:r w:rsidRPr="00637D42">
        <w:rPr>
          <w:rFonts w:hint="eastAsia"/>
          <w:spacing w:val="-6"/>
          <w:lang w:val="zh-CN"/>
        </w:rPr>
        <w:t>22</w:t>
      </w:r>
      <w:r w:rsidRPr="00637D42">
        <w:rPr>
          <w:rFonts w:hint="eastAsia"/>
          <w:spacing w:val="-6"/>
          <w:lang w:val="zh-CN"/>
        </w:rPr>
        <w:t>日</w:t>
      </w:r>
      <w:r>
        <w:rPr>
          <w:rFonts w:hint="eastAsia"/>
          <w:lang w:val="zh-CN"/>
        </w:rPr>
        <w:t>的决定，自</w:t>
      </w:r>
      <w:r>
        <w:rPr>
          <w:rFonts w:hint="eastAsia"/>
          <w:lang w:val="zh-CN"/>
        </w:rPr>
        <w:t>2014</w:t>
      </w:r>
      <w:r>
        <w:rPr>
          <w:rFonts w:hint="eastAsia"/>
          <w:lang w:val="zh-CN"/>
        </w:rPr>
        <w:t>年</w:t>
      </w:r>
      <w:r>
        <w:rPr>
          <w:rFonts w:hint="eastAsia"/>
          <w:lang w:val="zh-CN"/>
        </w:rPr>
        <w:t>10</w:t>
      </w:r>
      <w:r>
        <w:rPr>
          <w:rFonts w:hint="eastAsia"/>
          <w:lang w:val="zh-CN"/>
        </w:rPr>
        <w:t>月</w:t>
      </w:r>
      <w:r>
        <w:rPr>
          <w:rFonts w:hint="eastAsia"/>
          <w:lang w:val="zh-CN"/>
        </w:rPr>
        <w:t>30</w:t>
      </w:r>
      <w:r>
        <w:rPr>
          <w:rFonts w:hint="eastAsia"/>
          <w:lang w:val="zh-CN"/>
        </w:rPr>
        <w:t>日以来一直将</w:t>
      </w:r>
      <w:r w:rsidRPr="0092153C">
        <w:rPr>
          <w:lang w:val="zh-CN"/>
        </w:rPr>
        <w:t>Alhaj Ali</w:t>
      </w:r>
      <w:r>
        <w:rPr>
          <w:rFonts w:hint="eastAsia"/>
          <w:lang w:val="zh-CN"/>
        </w:rPr>
        <w:t>先生引渡拘留。</w:t>
      </w:r>
    </w:p>
    <w:p w:rsidR="00570948" w:rsidRPr="002B5A00" w:rsidRDefault="00570948" w:rsidP="0029426B">
      <w:pPr>
        <w:pStyle w:val="SingleTxtGC"/>
      </w:pPr>
      <w:r>
        <w:rPr>
          <w:lang w:val="zh-CN"/>
        </w:rPr>
        <w:t>47</w:t>
      </w:r>
      <w:r w:rsidR="00043360">
        <w:rPr>
          <w:lang w:val="zh-CN"/>
        </w:rPr>
        <w:t>.</w:t>
      </w:r>
      <w:r w:rsidR="00043360" w:rsidRPr="002B5A00">
        <w:t xml:space="preserve">  </w:t>
      </w:r>
      <w:r w:rsidRPr="002B5A00">
        <w:rPr>
          <w:rFonts w:hint="eastAsia"/>
        </w:rPr>
        <w:t>申诉人继续被无限期拘留，无法向独立的司法机关质疑其拘留的合法性。此外，按照委员会的决定，对申诉人的拘留毫无法律依据，因此具有任意性。</w:t>
      </w:r>
    </w:p>
    <w:p w:rsidR="00570948" w:rsidRPr="002348D0" w:rsidRDefault="00570948" w:rsidP="0029426B">
      <w:pPr>
        <w:pStyle w:val="SingleTxtGC"/>
      </w:pPr>
      <w:r>
        <w:rPr>
          <w:lang w:val="zh-CN"/>
        </w:rPr>
        <w:t>48</w:t>
      </w:r>
      <w:r w:rsidR="00043360">
        <w:rPr>
          <w:lang w:val="zh-CN"/>
        </w:rPr>
        <w:t xml:space="preserve">.  </w:t>
      </w:r>
      <w:r>
        <w:rPr>
          <w:rFonts w:hint="eastAsia"/>
          <w:lang w:val="zh-CN"/>
        </w:rPr>
        <w:t>在申诉人看来，缔约国不能以他享有尊重其尊严的人道待遇、关押条件完全正常以及监狱准备让一个住在摩洛哥的叙利亚公民定期探视他为由，证明对他的任意拘留是合法的。</w:t>
      </w:r>
    </w:p>
    <w:p w:rsidR="00570948" w:rsidRPr="002348D0" w:rsidRDefault="00570948" w:rsidP="0029426B">
      <w:pPr>
        <w:pStyle w:val="SingleTxtGC"/>
      </w:pPr>
      <w:r>
        <w:rPr>
          <w:lang w:val="zh-CN"/>
        </w:rPr>
        <w:t>49</w:t>
      </w:r>
      <w:r w:rsidR="00043360">
        <w:rPr>
          <w:lang w:val="zh-CN"/>
        </w:rPr>
        <w:t xml:space="preserve">.  </w:t>
      </w:r>
      <w:r>
        <w:rPr>
          <w:rFonts w:hint="eastAsia"/>
          <w:lang w:val="zh-CN"/>
        </w:rPr>
        <w:t>提交人称，</w:t>
      </w:r>
      <w:r>
        <w:rPr>
          <w:rFonts w:hint="eastAsia"/>
          <w:lang w:val="zh-CN"/>
        </w:rPr>
        <w:t>2017</w:t>
      </w:r>
      <w:r>
        <w:rPr>
          <w:rFonts w:hint="eastAsia"/>
          <w:lang w:val="zh-CN"/>
        </w:rPr>
        <w:t>年</w:t>
      </w:r>
      <w:r>
        <w:rPr>
          <w:rFonts w:hint="eastAsia"/>
          <w:lang w:val="zh-CN"/>
        </w:rPr>
        <w:t>3</w:t>
      </w:r>
      <w:r>
        <w:rPr>
          <w:rFonts w:hint="eastAsia"/>
          <w:lang w:val="zh-CN"/>
        </w:rPr>
        <w:t>月</w:t>
      </w:r>
      <w:r>
        <w:rPr>
          <w:rFonts w:hint="eastAsia"/>
          <w:lang w:val="zh-CN"/>
        </w:rPr>
        <w:t>1</w:t>
      </w:r>
      <w:r>
        <w:rPr>
          <w:rFonts w:hint="eastAsia"/>
          <w:lang w:val="zh-CN"/>
        </w:rPr>
        <w:t>日，在他绝食抗议被关押近三年的过程中，一些</w:t>
      </w:r>
      <w:r w:rsidRPr="00637D42">
        <w:rPr>
          <w:rFonts w:hint="eastAsia"/>
          <w:spacing w:val="-8"/>
          <w:lang w:val="zh-CN"/>
        </w:rPr>
        <w:t>官员来探视他。他说，他当时被告知</w:t>
      </w:r>
      <w:r w:rsidRPr="00637D42">
        <w:rPr>
          <w:rFonts w:hint="eastAsia"/>
          <w:spacing w:val="-6"/>
          <w:lang w:val="zh-CN"/>
        </w:rPr>
        <w:t>永远不会获释</w:t>
      </w:r>
      <w:r>
        <w:rPr>
          <w:rFonts w:hint="eastAsia"/>
          <w:lang w:val="zh-CN"/>
        </w:rPr>
        <w:t>，将在</w:t>
      </w:r>
      <w:r w:rsidRPr="00637D42">
        <w:rPr>
          <w:rFonts w:hint="eastAsia"/>
          <w:spacing w:val="-6"/>
          <w:lang w:val="zh-CN"/>
        </w:rPr>
        <w:t>摩洛哥的监狱里</w:t>
      </w:r>
      <w:r>
        <w:rPr>
          <w:rFonts w:hint="eastAsia"/>
          <w:lang w:val="zh-CN"/>
        </w:rPr>
        <w:t>度过余生，所以不如同意被引渡到沙特阿拉伯。他们还说引渡是避免终身监禁的唯一出路，建议他签署一份引渡同意书。</w:t>
      </w:r>
    </w:p>
    <w:p w:rsidR="00570948" w:rsidRPr="002B5A00" w:rsidRDefault="00570948" w:rsidP="0029426B">
      <w:pPr>
        <w:pStyle w:val="SingleTxtGC"/>
      </w:pPr>
      <w:r>
        <w:rPr>
          <w:lang w:val="zh-CN"/>
        </w:rPr>
        <w:t>50</w:t>
      </w:r>
      <w:r w:rsidR="00043360">
        <w:rPr>
          <w:lang w:val="zh-CN"/>
        </w:rPr>
        <w:t>.</w:t>
      </w:r>
      <w:r w:rsidR="00043360" w:rsidRPr="009F4B46">
        <w:rPr>
          <w:spacing w:val="6"/>
          <w:lang w:val="zh-CN"/>
        </w:rPr>
        <w:t xml:space="preserve">  </w:t>
      </w:r>
      <w:r w:rsidRPr="002B5A00">
        <w:rPr>
          <w:rFonts w:hint="eastAsia"/>
        </w:rPr>
        <w:t>申诉人补充道，缔约国在意见中似乎没有反驳他对事件的描述，鉴于他自</w:t>
      </w:r>
      <w:r w:rsidRPr="002B5A00">
        <w:rPr>
          <w:rFonts w:hint="eastAsia"/>
        </w:rPr>
        <w:t>2014</w:t>
      </w:r>
      <w:r w:rsidRPr="002B5A00">
        <w:rPr>
          <w:rFonts w:hint="eastAsia"/>
        </w:rPr>
        <w:t>年</w:t>
      </w:r>
      <w:r w:rsidRPr="002B5A00">
        <w:rPr>
          <w:rFonts w:hint="eastAsia"/>
        </w:rPr>
        <w:t>10</w:t>
      </w:r>
      <w:r w:rsidRPr="002B5A00">
        <w:rPr>
          <w:rFonts w:hint="eastAsia"/>
        </w:rPr>
        <w:t>月以来一直被任意剥夺自由，缔约国至今没有执行委员会的决定。</w:t>
      </w:r>
    </w:p>
    <w:p w:rsidR="00570948" w:rsidRPr="002348D0" w:rsidRDefault="00570948" w:rsidP="0029426B">
      <w:pPr>
        <w:pStyle w:val="SingleTxtGC"/>
      </w:pPr>
      <w:r>
        <w:rPr>
          <w:lang w:val="zh-CN"/>
        </w:rPr>
        <w:t>51</w:t>
      </w:r>
      <w:r w:rsidR="00043360">
        <w:rPr>
          <w:lang w:val="zh-CN"/>
        </w:rPr>
        <w:t xml:space="preserve">.  </w:t>
      </w:r>
      <w:r>
        <w:rPr>
          <w:lang w:val="zh-CN"/>
        </w:rPr>
        <w:t>2017</w:t>
      </w:r>
      <w:r>
        <w:rPr>
          <w:lang w:val="zh-CN"/>
        </w:rPr>
        <w:t>年</w:t>
      </w:r>
      <w:r>
        <w:rPr>
          <w:lang w:val="zh-CN"/>
        </w:rPr>
        <w:t>10</w:t>
      </w:r>
      <w:r>
        <w:rPr>
          <w:lang w:val="zh-CN"/>
        </w:rPr>
        <w:t>月</w:t>
      </w:r>
      <w:r>
        <w:rPr>
          <w:lang w:val="zh-CN"/>
        </w:rPr>
        <w:t>5</w:t>
      </w:r>
      <w:r>
        <w:rPr>
          <w:lang w:val="zh-CN"/>
        </w:rPr>
        <w:t>日，委员会请缔约国在两个月内提供进一步资料，说明为</w:t>
      </w:r>
      <w:r>
        <w:rPr>
          <w:rFonts w:hint="eastAsia"/>
          <w:lang w:val="zh-CN"/>
        </w:rPr>
        <w:t>执行</w:t>
      </w:r>
      <w:r>
        <w:rPr>
          <w:lang w:val="zh-CN"/>
        </w:rPr>
        <w:t>委员会对本案的决定所采取的措施。</w:t>
      </w:r>
    </w:p>
    <w:p w:rsidR="00570948" w:rsidRPr="002348D0" w:rsidRDefault="00570948" w:rsidP="0029426B">
      <w:pPr>
        <w:pStyle w:val="SingleTxtGC"/>
      </w:pPr>
      <w:r>
        <w:rPr>
          <w:lang w:val="zh-CN"/>
        </w:rPr>
        <w:t>52</w:t>
      </w:r>
      <w:r w:rsidR="00043360">
        <w:rPr>
          <w:lang w:val="zh-CN"/>
        </w:rPr>
        <w:t xml:space="preserve">.  </w:t>
      </w:r>
      <w:r>
        <w:rPr>
          <w:lang w:val="zh-CN"/>
        </w:rPr>
        <w:t>缔约国</w:t>
      </w:r>
      <w:r>
        <w:rPr>
          <w:lang w:val="zh-CN"/>
        </w:rPr>
        <w:t>2017</w:t>
      </w:r>
      <w:r>
        <w:rPr>
          <w:lang w:val="zh-CN"/>
        </w:rPr>
        <w:t>年</w:t>
      </w:r>
      <w:r>
        <w:rPr>
          <w:lang w:val="zh-CN"/>
        </w:rPr>
        <w:t>5</w:t>
      </w:r>
      <w:r>
        <w:rPr>
          <w:lang w:val="zh-CN"/>
        </w:rPr>
        <w:t>月</w:t>
      </w:r>
      <w:r>
        <w:rPr>
          <w:lang w:val="zh-CN"/>
        </w:rPr>
        <w:t>22</w:t>
      </w:r>
      <w:r>
        <w:rPr>
          <w:lang w:val="zh-CN"/>
        </w:rPr>
        <w:t>日的陈述已于</w:t>
      </w:r>
      <w:r>
        <w:rPr>
          <w:lang w:val="zh-CN"/>
        </w:rPr>
        <w:t>2017</w:t>
      </w:r>
      <w:r>
        <w:rPr>
          <w:lang w:val="zh-CN"/>
        </w:rPr>
        <w:t>年</w:t>
      </w:r>
      <w:r>
        <w:rPr>
          <w:lang w:val="zh-CN"/>
        </w:rPr>
        <w:t>11</w:t>
      </w:r>
      <w:r>
        <w:rPr>
          <w:lang w:val="zh-CN"/>
        </w:rPr>
        <w:t>月</w:t>
      </w:r>
      <w:r>
        <w:rPr>
          <w:lang w:val="zh-CN"/>
        </w:rPr>
        <w:t>23</w:t>
      </w:r>
      <w:r>
        <w:rPr>
          <w:lang w:val="zh-CN"/>
        </w:rPr>
        <w:t>日转交申诉人，供其</w:t>
      </w:r>
      <w:r>
        <w:rPr>
          <w:lang w:val="zh-CN"/>
        </w:rPr>
        <w:t>(</w:t>
      </w:r>
      <w:r>
        <w:rPr>
          <w:lang w:val="zh-CN"/>
        </w:rPr>
        <w:t>在</w:t>
      </w:r>
      <w:r>
        <w:rPr>
          <w:lang w:val="zh-CN"/>
        </w:rPr>
        <w:t>2017</w:t>
      </w:r>
      <w:r>
        <w:rPr>
          <w:lang w:val="zh-CN"/>
        </w:rPr>
        <w:t>年</w:t>
      </w:r>
      <w:r>
        <w:rPr>
          <w:lang w:val="zh-CN"/>
        </w:rPr>
        <w:t>12</w:t>
      </w:r>
      <w:r>
        <w:rPr>
          <w:lang w:val="zh-CN"/>
        </w:rPr>
        <w:t>月</w:t>
      </w:r>
      <w:r>
        <w:rPr>
          <w:lang w:val="zh-CN"/>
        </w:rPr>
        <w:t>23</w:t>
      </w:r>
      <w:r>
        <w:rPr>
          <w:lang w:val="zh-CN"/>
        </w:rPr>
        <w:t>日之前</w:t>
      </w:r>
      <w:r>
        <w:rPr>
          <w:lang w:val="zh-CN"/>
        </w:rPr>
        <w:t>)</w:t>
      </w:r>
      <w:proofErr w:type="gramStart"/>
      <w:r>
        <w:rPr>
          <w:lang w:val="zh-CN"/>
        </w:rPr>
        <w:t>作出</w:t>
      </w:r>
      <w:proofErr w:type="gramEnd"/>
      <w:r>
        <w:rPr>
          <w:lang w:val="zh-CN"/>
        </w:rPr>
        <w:t>评论。</w:t>
      </w:r>
    </w:p>
    <w:p w:rsidR="00DF1DDF" w:rsidRDefault="00DF1DDF">
      <w:pPr>
        <w:tabs>
          <w:tab w:val="clear" w:pos="431"/>
        </w:tabs>
        <w:overflowPunct/>
        <w:adjustRightInd/>
        <w:snapToGrid/>
        <w:spacing w:line="240" w:lineRule="auto"/>
        <w:jc w:val="left"/>
        <w:rPr>
          <w:lang w:val="zh-CN"/>
        </w:rPr>
      </w:pPr>
      <w:r>
        <w:rPr>
          <w:lang w:val="zh-CN"/>
        </w:rPr>
        <w:br w:type="page"/>
      </w:r>
    </w:p>
    <w:p w:rsidR="00570948" w:rsidRPr="0029426B" w:rsidRDefault="00570948" w:rsidP="0029426B">
      <w:pPr>
        <w:pStyle w:val="SingleTxtGC"/>
        <w:rPr>
          <w:spacing w:val="4"/>
        </w:rPr>
      </w:pPr>
      <w:r>
        <w:rPr>
          <w:lang w:val="zh-CN"/>
        </w:rPr>
        <w:t>53</w:t>
      </w:r>
      <w:r w:rsidR="00043360">
        <w:rPr>
          <w:lang w:val="zh-CN"/>
        </w:rPr>
        <w:t xml:space="preserve">.  </w:t>
      </w:r>
      <w:r w:rsidRPr="00637D42">
        <w:rPr>
          <w:spacing w:val="4"/>
        </w:rPr>
        <w:t>委员会决定保持后续对话，并要求在第六十三届会议期间</w:t>
      </w:r>
      <w:r w:rsidRPr="00637D42">
        <w:rPr>
          <w:spacing w:val="4"/>
        </w:rPr>
        <w:t>(2018</w:t>
      </w:r>
      <w:r w:rsidRPr="0029426B">
        <w:t>年</w:t>
      </w:r>
      <w:r w:rsidRPr="0029426B">
        <w:t>4</w:t>
      </w:r>
      <w:r w:rsidRPr="0029426B">
        <w:t>月</w:t>
      </w:r>
      <w:r w:rsidRPr="0029426B">
        <w:t>23</w:t>
      </w:r>
      <w:r w:rsidRPr="0029426B">
        <w:t>日至</w:t>
      </w:r>
      <w:r w:rsidRPr="0029426B">
        <w:t>5</w:t>
      </w:r>
      <w:r w:rsidRPr="0029426B">
        <w:t>月</w:t>
      </w:r>
      <w:r w:rsidRPr="0029426B">
        <w:t>18</w:t>
      </w:r>
      <w:r w:rsidRPr="0029426B">
        <w:t>日</w:t>
      </w:r>
      <w:r w:rsidRPr="0029426B">
        <w:t>)</w:t>
      </w:r>
      <w:r w:rsidRPr="0029426B">
        <w:t>与摩洛哥王国常驻联合国日内瓦办事处和日内瓦其他</w:t>
      </w:r>
      <w:r w:rsidRPr="0029426B">
        <w:rPr>
          <w:spacing w:val="4"/>
        </w:rPr>
        <w:t>国际组织</w:t>
      </w:r>
      <w:r w:rsidRPr="0029426B">
        <w:t>代表团的代表举行会晤，讨论缔约国</w:t>
      </w:r>
      <w:r w:rsidRPr="0029426B">
        <w:rPr>
          <w:spacing w:val="4"/>
        </w:rPr>
        <w:t>当局可采取哪些措施来执行委员会对此案的决定。</w:t>
      </w:r>
    </w:p>
    <w:p w:rsidR="00570948" w:rsidRPr="002348D0" w:rsidRDefault="00535520" w:rsidP="003B341F">
      <w:pPr>
        <w:pStyle w:val="H1GC"/>
        <w:spacing w:before="260" w:after="180"/>
      </w:pPr>
      <w:r>
        <w:rPr>
          <w:lang w:val="zh-CN"/>
        </w:rPr>
        <w:tab/>
      </w:r>
      <w:r w:rsidR="00570948">
        <w:rPr>
          <w:lang w:val="zh-CN"/>
        </w:rPr>
        <w:t>L</w:t>
      </w:r>
      <w:r w:rsidR="00043360">
        <w:rPr>
          <w:lang w:val="zh-CN"/>
        </w:rPr>
        <w:t>.</w:t>
      </w:r>
      <w:r>
        <w:rPr>
          <w:lang w:val="zh-CN"/>
        </w:rPr>
        <w:tab/>
      </w:r>
      <w:r w:rsidR="00570948">
        <w:rPr>
          <w:lang w:val="zh-CN"/>
        </w:rPr>
        <w:t>第</w:t>
      </w:r>
      <w:r w:rsidR="00570948">
        <w:rPr>
          <w:lang w:val="zh-CN"/>
        </w:rPr>
        <w:t>747/2016</w:t>
      </w:r>
      <w:r w:rsidR="00570948">
        <w:rPr>
          <w:lang w:val="zh-CN"/>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5527"/>
      </w:tblGrid>
      <w:tr w:rsidR="00570948" w:rsidRPr="00535520" w:rsidTr="0057644D">
        <w:trPr>
          <w:tblHeader/>
        </w:trPr>
        <w:tc>
          <w:tcPr>
            <w:tcW w:w="7370" w:type="dxa"/>
            <w:gridSpan w:val="2"/>
            <w:tcBorders>
              <w:top w:val="single" w:sz="4" w:space="0" w:color="auto"/>
              <w:bottom w:val="single" w:sz="12" w:space="0" w:color="auto"/>
            </w:tcBorders>
            <w:shd w:val="clear" w:color="auto" w:fill="auto"/>
            <w:vAlign w:val="bottom"/>
          </w:tcPr>
          <w:p w:rsidR="00570948" w:rsidRPr="00535520" w:rsidRDefault="00570948" w:rsidP="003B341F">
            <w:pPr>
              <w:pStyle w:val="SingleTxtG"/>
              <w:suppressAutoHyphens w:val="0"/>
              <w:spacing w:before="80" w:after="80" w:line="240" w:lineRule="exact"/>
              <w:ind w:left="0" w:right="113"/>
              <w:jc w:val="left"/>
              <w:rPr>
                <w:rFonts w:eastAsia="楷体"/>
                <w:i/>
                <w:sz w:val="18"/>
                <w:szCs w:val="18"/>
              </w:rPr>
            </w:pPr>
            <w:r w:rsidRPr="00535520">
              <w:rPr>
                <w:rFonts w:eastAsia="楷体"/>
                <w:sz w:val="18"/>
                <w:szCs w:val="18"/>
                <w:lang w:val="zh-CN"/>
              </w:rPr>
              <w:t>H.Y.</w:t>
            </w:r>
            <w:r w:rsidRPr="00535520">
              <w:rPr>
                <w:rFonts w:eastAsia="楷体"/>
                <w:sz w:val="18"/>
                <w:szCs w:val="18"/>
                <w:lang w:val="zh-CN"/>
              </w:rPr>
              <w:t>诉瑞士</w:t>
            </w:r>
          </w:p>
        </w:tc>
      </w:tr>
      <w:tr w:rsidR="00570948" w:rsidRPr="002348D0" w:rsidTr="00251D98">
        <w:tc>
          <w:tcPr>
            <w:tcW w:w="1843" w:type="dxa"/>
            <w:tcBorders>
              <w:top w:val="single" w:sz="12" w:space="0" w:color="auto"/>
            </w:tcBorders>
            <w:shd w:val="clear" w:color="auto" w:fill="auto"/>
          </w:tcPr>
          <w:p w:rsidR="00570948" w:rsidRPr="002348D0" w:rsidRDefault="00570948" w:rsidP="00DF1DDF">
            <w:pPr>
              <w:pStyle w:val="SingleTxtG"/>
              <w:suppressAutoHyphens w:val="0"/>
              <w:spacing w:before="80" w:line="320" w:lineRule="exact"/>
              <w:ind w:left="0" w:right="0"/>
              <w:jc w:val="left"/>
            </w:pPr>
            <w:r>
              <w:rPr>
                <w:lang w:val="zh-CN"/>
              </w:rPr>
              <w:t>决定通过日期：</w:t>
            </w:r>
          </w:p>
        </w:tc>
        <w:tc>
          <w:tcPr>
            <w:tcW w:w="5527" w:type="dxa"/>
            <w:tcBorders>
              <w:top w:val="single" w:sz="12" w:space="0" w:color="auto"/>
            </w:tcBorders>
            <w:shd w:val="clear" w:color="auto" w:fill="auto"/>
          </w:tcPr>
          <w:p w:rsidR="00570948" w:rsidRPr="002348D0" w:rsidRDefault="00570948" w:rsidP="00DF1DDF">
            <w:pPr>
              <w:pStyle w:val="SingleTxtG"/>
              <w:suppressAutoHyphens w:val="0"/>
              <w:spacing w:before="80" w:line="320" w:lineRule="exact"/>
              <w:ind w:left="0" w:right="-5"/>
            </w:pPr>
            <w:r>
              <w:rPr>
                <w:lang w:val="zh-CN"/>
              </w:rPr>
              <w:t>2017</w:t>
            </w:r>
            <w:r>
              <w:rPr>
                <w:lang w:val="zh-CN"/>
              </w:rPr>
              <w:t>年</w:t>
            </w:r>
            <w:r>
              <w:rPr>
                <w:lang w:val="zh-CN"/>
              </w:rPr>
              <w:t>8</w:t>
            </w:r>
            <w:r>
              <w:rPr>
                <w:lang w:val="zh-CN"/>
              </w:rPr>
              <w:t>月</w:t>
            </w:r>
            <w:r>
              <w:rPr>
                <w:lang w:val="zh-CN"/>
              </w:rPr>
              <w:t>9</w:t>
            </w:r>
            <w:r>
              <w:rPr>
                <w:lang w:val="zh-CN"/>
              </w:rPr>
              <w:t>日</w:t>
            </w:r>
          </w:p>
        </w:tc>
      </w:tr>
      <w:tr w:rsidR="00570948" w:rsidRPr="002348D0" w:rsidTr="00251D98">
        <w:tc>
          <w:tcPr>
            <w:tcW w:w="1843" w:type="dxa"/>
            <w:shd w:val="clear" w:color="auto" w:fill="auto"/>
          </w:tcPr>
          <w:p w:rsidR="00570948" w:rsidRPr="002348D0" w:rsidRDefault="00570948" w:rsidP="00DF1DDF">
            <w:pPr>
              <w:pStyle w:val="SingleTxtG"/>
              <w:suppressAutoHyphens w:val="0"/>
              <w:spacing w:line="320" w:lineRule="exact"/>
              <w:ind w:left="0" w:right="0"/>
              <w:jc w:val="left"/>
            </w:pPr>
            <w:r>
              <w:rPr>
                <w:lang w:val="zh-CN"/>
              </w:rPr>
              <w:t>违反的条款：</w:t>
            </w:r>
          </w:p>
        </w:tc>
        <w:tc>
          <w:tcPr>
            <w:tcW w:w="5527" w:type="dxa"/>
            <w:shd w:val="clear" w:color="auto" w:fill="auto"/>
          </w:tcPr>
          <w:p w:rsidR="00570948" w:rsidRPr="002348D0" w:rsidRDefault="00570948" w:rsidP="00DF1DDF">
            <w:pPr>
              <w:pStyle w:val="SingleTxtG"/>
              <w:suppressAutoHyphens w:val="0"/>
              <w:spacing w:line="320" w:lineRule="exact"/>
              <w:ind w:left="0" w:right="-5"/>
            </w:pPr>
            <w:r>
              <w:rPr>
                <w:lang w:val="zh-CN"/>
              </w:rPr>
              <w:t>第</w:t>
            </w:r>
            <w:r>
              <w:rPr>
                <w:lang w:val="zh-CN"/>
              </w:rPr>
              <w:t>3</w:t>
            </w:r>
            <w:r>
              <w:rPr>
                <w:lang w:val="zh-CN"/>
              </w:rPr>
              <w:t>条</w:t>
            </w:r>
          </w:p>
        </w:tc>
      </w:tr>
      <w:tr w:rsidR="00570948" w:rsidRPr="002348D0" w:rsidTr="00251D98">
        <w:trPr>
          <w:trHeight w:val="876"/>
        </w:trPr>
        <w:tc>
          <w:tcPr>
            <w:tcW w:w="1843" w:type="dxa"/>
            <w:shd w:val="clear" w:color="auto" w:fill="auto"/>
          </w:tcPr>
          <w:p w:rsidR="00570948" w:rsidRPr="002348D0" w:rsidRDefault="00570948" w:rsidP="00251D98">
            <w:pPr>
              <w:pStyle w:val="SingleTxtG"/>
              <w:suppressAutoHyphens w:val="0"/>
              <w:spacing w:after="60" w:line="320" w:lineRule="exact"/>
              <w:ind w:left="0" w:right="0"/>
              <w:jc w:val="left"/>
            </w:pPr>
            <w:r>
              <w:rPr>
                <w:lang w:val="zh-CN"/>
              </w:rPr>
              <w:t>补救措施：</w:t>
            </w:r>
          </w:p>
        </w:tc>
        <w:tc>
          <w:tcPr>
            <w:tcW w:w="5527" w:type="dxa"/>
            <w:shd w:val="clear" w:color="auto" w:fill="auto"/>
          </w:tcPr>
          <w:p w:rsidR="00570948" w:rsidRPr="002348D0" w:rsidRDefault="00570948" w:rsidP="003B341F">
            <w:pPr>
              <w:pStyle w:val="SingleTxtG"/>
              <w:suppressAutoHyphens w:val="0"/>
              <w:spacing w:line="320" w:lineRule="exact"/>
              <w:ind w:left="0" w:right="-6"/>
            </w:pPr>
            <w:r>
              <w:rPr>
                <w:lang w:val="zh-CN"/>
              </w:rPr>
              <w:t>委员会得出结论称，缔约国有义务</w:t>
            </w:r>
            <w:bookmarkStart w:id="0" w:name="_GoBack"/>
            <w:bookmarkEnd w:id="0"/>
            <w:r>
              <w:rPr>
                <w:lang w:val="zh-CN"/>
              </w:rPr>
              <w:t>按照《公约》第</w:t>
            </w:r>
            <w:r>
              <w:rPr>
                <w:lang w:val="zh-CN"/>
              </w:rPr>
              <w:t>3</w:t>
            </w:r>
            <w:r>
              <w:rPr>
                <w:lang w:val="zh-CN"/>
              </w:rPr>
              <w:t>条的规定，不将申诉人引渡</w:t>
            </w:r>
            <w:r>
              <w:rPr>
                <w:rFonts w:hint="eastAsia"/>
                <w:lang w:val="zh-CN"/>
              </w:rPr>
              <w:t>至</w:t>
            </w:r>
            <w:r>
              <w:rPr>
                <w:lang w:val="zh-CN"/>
              </w:rPr>
              <w:t>土耳其或任何确实可能将他遣返回土耳其的其他国家。</w:t>
            </w:r>
          </w:p>
        </w:tc>
      </w:tr>
    </w:tbl>
    <w:p w:rsidR="00570948" w:rsidRPr="002348D0" w:rsidRDefault="00570948" w:rsidP="0029426B">
      <w:pPr>
        <w:pStyle w:val="SingleTxtGC"/>
        <w:spacing w:before="240"/>
      </w:pPr>
      <w:r>
        <w:rPr>
          <w:lang w:val="zh-CN"/>
        </w:rPr>
        <w:t>54</w:t>
      </w:r>
      <w:r w:rsidR="00043360">
        <w:rPr>
          <w:lang w:val="zh-CN"/>
        </w:rPr>
        <w:t xml:space="preserve">.  </w:t>
      </w:r>
      <w:r w:rsidRPr="009B4FF3">
        <w:rPr>
          <w:lang w:val="zh-CN"/>
        </w:rPr>
        <w:t>2017</w:t>
      </w:r>
      <w:r w:rsidRPr="009B4FF3">
        <w:rPr>
          <w:rFonts w:hint="eastAsia"/>
          <w:lang w:val="zh-CN"/>
        </w:rPr>
        <w:t>年</w:t>
      </w:r>
      <w:r w:rsidRPr="009B4FF3">
        <w:rPr>
          <w:lang w:val="zh-CN"/>
        </w:rPr>
        <w:t>11</w:t>
      </w:r>
      <w:r w:rsidRPr="009B4FF3">
        <w:rPr>
          <w:rFonts w:hint="eastAsia"/>
          <w:lang w:val="zh-CN"/>
        </w:rPr>
        <w:t>月</w:t>
      </w:r>
      <w:r w:rsidRPr="009B4FF3">
        <w:rPr>
          <w:lang w:val="zh-CN"/>
        </w:rPr>
        <w:t>3</w:t>
      </w:r>
      <w:r>
        <w:rPr>
          <w:rFonts w:hint="eastAsia"/>
          <w:lang w:val="zh-CN"/>
        </w:rPr>
        <w:t>日，缔约国指出</w:t>
      </w:r>
      <w:r w:rsidRPr="009B4FF3">
        <w:rPr>
          <w:rFonts w:hint="eastAsia"/>
          <w:lang w:val="zh-CN"/>
        </w:rPr>
        <w:t>，联邦司法部于</w:t>
      </w:r>
      <w:r w:rsidRPr="009B4FF3">
        <w:rPr>
          <w:lang w:val="zh-CN"/>
        </w:rPr>
        <w:t>2017</w:t>
      </w:r>
      <w:r w:rsidRPr="009B4FF3">
        <w:rPr>
          <w:rFonts w:hint="eastAsia"/>
          <w:lang w:val="zh-CN"/>
        </w:rPr>
        <w:t>年</w:t>
      </w:r>
      <w:r w:rsidRPr="009B4FF3">
        <w:rPr>
          <w:lang w:val="zh-CN"/>
        </w:rPr>
        <w:t>8</w:t>
      </w:r>
      <w:r w:rsidRPr="009B4FF3">
        <w:rPr>
          <w:rFonts w:hint="eastAsia"/>
          <w:lang w:val="zh-CN"/>
        </w:rPr>
        <w:t>月</w:t>
      </w:r>
      <w:r w:rsidRPr="009B4FF3">
        <w:rPr>
          <w:lang w:val="zh-CN"/>
        </w:rPr>
        <w:t>17</w:t>
      </w:r>
      <w:r>
        <w:rPr>
          <w:rFonts w:hint="eastAsia"/>
          <w:lang w:val="zh-CN"/>
        </w:rPr>
        <w:t>日释放了被</w:t>
      </w:r>
      <w:r w:rsidRPr="009B4FF3">
        <w:rPr>
          <w:rFonts w:hint="eastAsia"/>
          <w:lang w:val="zh-CN"/>
        </w:rPr>
        <w:t>引渡拘留</w:t>
      </w:r>
      <w:r>
        <w:rPr>
          <w:rFonts w:hint="eastAsia"/>
          <w:lang w:val="zh-CN"/>
        </w:rPr>
        <w:t>的申诉人</w:t>
      </w:r>
      <w:r w:rsidRPr="009B4FF3">
        <w:rPr>
          <w:rFonts w:hint="eastAsia"/>
          <w:lang w:val="zh-CN"/>
        </w:rPr>
        <w:t>。因此，它通知请求国</w:t>
      </w:r>
      <w:r w:rsidR="003C5CCC">
        <w:rPr>
          <w:rFonts w:hint="eastAsia"/>
          <w:lang w:val="zh-CN"/>
        </w:rPr>
        <w:t>(</w:t>
      </w:r>
      <w:r w:rsidRPr="009B4FF3">
        <w:rPr>
          <w:rFonts w:hint="eastAsia"/>
          <w:lang w:val="zh-CN"/>
        </w:rPr>
        <w:t>土耳其</w:t>
      </w:r>
      <w:r w:rsidR="003C5CCC">
        <w:rPr>
          <w:rFonts w:hint="eastAsia"/>
          <w:lang w:val="zh-CN"/>
        </w:rPr>
        <w:t>)</w:t>
      </w:r>
      <w:r w:rsidRPr="009B4FF3">
        <w:rPr>
          <w:rFonts w:hint="eastAsia"/>
          <w:lang w:val="zh-CN"/>
        </w:rPr>
        <w:t>，</w:t>
      </w:r>
      <w:r>
        <w:rPr>
          <w:rFonts w:hint="eastAsia"/>
          <w:lang w:val="zh-CN"/>
        </w:rPr>
        <w:t>不可能将申诉人引渡至其原籍国，建议在征得土耳其同意的情况下，申诉人按照土耳其要求引渡申诉人所依据的刑事判决，在瑞士服完余下徒刑。因此，申诉人不再面临被引渡至</w:t>
      </w:r>
      <w:r w:rsidRPr="009B4FF3">
        <w:rPr>
          <w:rFonts w:hint="eastAsia"/>
          <w:lang w:val="zh-CN"/>
        </w:rPr>
        <w:t>土耳其</w:t>
      </w:r>
      <w:r>
        <w:rPr>
          <w:rFonts w:hint="eastAsia"/>
          <w:lang w:val="zh-CN"/>
        </w:rPr>
        <w:t>的风险</w:t>
      </w:r>
      <w:r w:rsidRPr="009B4FF3">
        <w:rPr>
          <w:rFonts w:hint="eastAsia"/>
          <w:lang w:val="zh-CN"/>
        </w:rPr>
        <w:t>。</w:t>
      </w:r>
    </w:p>
    <w:p w:rsidR="00570948" w:rsidRPr="002348D0" w:rsidRDefault="00570948" w:rsidP="00570948">
      <w:pPr>
        <w:pStyle w:val="SingleTxtGC"/>
      </w:pPr>
      <w:r>
        <w:rPr>
          <w:lang w:val="zh-CN"/>
        </w:rPr>
        <w:t>55</w:t>
      </w:r>
      <w:r w:rsidR="00043360">
        <w:rPr>
          <w:lang w:val="zh-CN"/>
        </w:rPr>
        <w:t xml:space="preserve">.  </w:t>
      </w:r>
      <w:r w:rsidRPr="00D84DE5">
        <w:rPr>
          <w:spacing w:val="6"/>
          <w:lang w:val="zh-CN"/>
        </w:rPr>
        <w:t>缔约国的陈述已于</w:t>
      </w:r>
      <w:r w:rsidRPr="00D84DE5">
        <w:rPr>
          <w:spacing w:val="6"/>
          <w:lang w:val="zh-CN"/>
        </w:rPr>
        <w:t>2017</w:t>
      </w:r>
      <w:r w:rsidRPr="00D84DE5">
        <w:rPr>
          <w:spacing w:val="6"/>
          <w:lang w:val="zh-CN"/>
        </w:rPr>
        <w:t>年</w:t>
      </w:r>
      <w:r w:rsidRPr="00D84DE5">
        <w:rPr>
          <w:spacing w:val="6"/>
          <w:lang w:val="zh-CN"/>
        </w:rPr>
        <w:t>11</w:t>
      </w:r>
      <w:r w:rsidRPr="00D84DE5">
        <w:rPr>
          <w:spacing w:val="6"/>
          <w:lang w:val="zh-CN"/>
        </w:rPr>
        <w:t>月</w:t>
      </w:r>
      <w:r w:rsidRPr="00D84DE5">
        <w:rPr>
          <w:spacing w:val="6"/>
          <w:lang w:val="zh-CN"/>
        </w:rPr>
        <w:t>6</w:t>
      </w:r>
      <w:r w:rsidRPr="00D84DE5">
        <w:rPr>
          <w:spacing w:val="6"/>
          <w:lang w:val="zh-CN"/>
        </w:rPr>
        <w:t>日</w:t>
      </w:r>
      <w:r>
        <w:rPr>
          <w:lang w:val="zh-CN"/>
        </w:rPr>
        <w:t>转交申诉人律师，供其在一个月内</w:t>
      </w:r>
      <w:r>
        <w:rPr>
          <w:lang w:val="zh-CN"/>
        </w:rPr>
        <w:t>(</w:t>
      </w:r>
      <w:r>
        <w:rPr>
          <w:lang w:val="zh-CN"/>
        </w:rPr>
        <w:t>在</w:t>
      </w:r>
      <w:r>
        <w:rPr>
          <w:lang w:val="zh-CN"/>
        </w:rPr>
        <w:t>2017</w:t>
      </w:r>
      <w:r>
        <w:rPr>
          <w:lang w:val="zh-CN"/>
        </w:rPr>
        <w:t>年</w:t>
      </w:r>
      <w:r>
        <w:rPr>
          <w:lang w:val="zh-CN"/>
        </w:rPr>
        <w:t>12</w:t>
      </w:r>
      <w:r>
        <w:rPr>
          <w:lang w:val="zh-CN"/>
        </w:rPr>
        <w:t>月</w:t>
      </w:r>
      <w:r>
        <w:rPr>
          <w:lang w:val="zh-CN"/>
        </w:rPr>
        <w:t>7</w:t>
      </w:r>
      <w:r>
        <w:rPr>
          <w:lang w:val="zh-CN"/>
        </w:rPr>
        <w:t>日之前</w:t>
      </w:r>
      <w:r>
        <w:rPr>
          <w:lang w:val="zh-CN"/>
        </w:rPr>
        <w:t>)</w:t>
      </w:r>
      <w:proofErr w:type="gramStart"/>
      <w:r>
        <w:rPr>
          <w:lang w:val="zh-CN"/>
        </w:rPr>
        <w:t>作出</w:t>
      </w:r>
      <w:proofErr w:type="gramEnd"/>
      <w:r>
        <w:rPr>
          <w:lang w:val="zh-CN"/>
        </w:rPr>
        <w:t>评论。</w:t>
      </w:r>
    </w:p>
    <w:p w:rsidR="00570948" w:rsidRPr="002348D0" w:rsidRDefault="00570948" w:rsidP="00570948">
      <w:pPr>
        <w:pStyle w:val="SingleTxtGC"/>
      </w:pPr>
      <w:r>
        <w:rPr>
          <w:lang w:val="zh-CN"/>
        </w:rPr>
        <w:t>56</w:t>
      </w:r>
      <w:r w:rsidR="00043360">
        <w:rPr>
          <w:lang w:val="zh-CN"/>
        </w:rPr>
        <w:t xml:space="preserve">.  </w:t>
      </w:r>
      <w:r>
        <w:rPr>
          <w:lang w:val="zh-CN"/>
        </w:rPr>
        <w:t>委员会决定保持后续对话，并视申诉人律师的评论情况，最终结束后续对话，注明圆满解决。</w:t>
      </w:r>
    </w:p>
    <w:p w:rsidR="0037522A" w:rsidRPr="00D84DE5" w:rsidRDefault="003B341F" w:rsidP="00D84DE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7522A" w:rsidRPr="00D84DE5"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2A7" w:rsidRPr="000D319F" w:rsidRDefault="001042A7" w:rsidP="000D319F">
      <w:pPr>
        <w:pStyle w:val="af0"/>
        <w:spacing w:after="240"/>
        <w:ind w:left="907"/>
        <w:rPr>
          <w:rFonts w:asciiTheme="majorBidi" w:eastAsia="宋体" w:hAnsiTheme="majorBidi" w:cstheme="majorBidi"/>
          <w:sz w:val="21"/>
          <w:szCs w:val="21"/>
          <w:lang w:val="en-US"/>
        </w:rPr>
      </w:pPr>
    </w:p>
    <w:p w:rsidR="001042A7" w:rsidRPr="000D319F" w:rsidRDefault="001042A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042A7" w:rsidRPr="000D319F" w:rsidRDefault="001042A7" w:rsidP="000D319F">
      <w:pPr>
        <w:pStyle w:val="af0"/>
      </w:pPr>
    </w:p>
  </w:endnote>
  <w:endnote w:type="continuationNotice" w:id="1">
    <w:p w:rsidR="001042A7" w:rsidRDefault="001042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7522A" w:rsidRDefault="0037522A" w:rsidP="0037522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5D68B9">
      <w:rPr>
        <w:rStyle w:val="af2"/>
        <w:noProof/>
      </w:rPr>
      <w:t>8</w:t>
    </w:r>
    <w:r>
      <w:rPr>
        <w:rStyle w:val="af2"/>
      </w:rPr>
      <w:fldChar w:fldCharType="end"/>
    </w:r>
    <w:r>
      <w:rPr>
        <w:rStyle w:val="af2"/>
      </w:rPr>
      <w:tab/>
    </w:r>
    <w:proofErr w:type="spellStart"/>
    <w:r w:rsidRPr="0037522A">
      <w:rPr>
        <w:rStyle w:val="af2"/>
        <w:b w:val="0"/>
        <w:snapToGrid w:val="0"/>
        <w:sz w:val="16"/>
      </w:rPr>
      <w:t>GE.18</w:t>
    </w:r>
    <w:proofErr w:type="spellEnd"/>
    <w:r w:rsidRPr="0037522A">
      <w:rPr>
        <w:rStyle w:val="af2"/>
        <w:b w:val="0"/>
        <w:snapToGrid w:val="0"/>
        <w:sz w:val="16"/>
      </w:rPr>
      <w:t>-07809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7522A" w:rsidRDefault="0037522A" w:rsidP="0037522A">
    <w:pPr>
      <w:pStyle w:val="af0"/>
      <w:tabs>
        <w:tab w:val="clear" w:pos="431"/>
        <w:tab w:val="right" w:pos="9638"/>
      </w:tabs>
      <w:rPr>
        <w:rStyle w:val="af2"/>
      </w:rPr>
    </w:pPr>
    <w:proofErr w:type="spellStart"/>
    <w:r>
      <w:t>GE.18</w:t>
    </w:r>
    <w:proofErr w:type="spellEnd"/>
    <w:r>
      <w:t>-07809</w:t>
    </w:r>
    <w:r>
      <w:tab/>
    </w:r>
    <w:r>
      <w:rPr>
        <w:rStyle w:val="af2"/>
      </w:rPr>
      <w:fldChar w:fldCharType="begin"/>
    </w:r>
    <w:r>
      <w:rPr>
        <w:rStyle w:val="af2"/>
      </w:rPr>
      <w:instrText xml:space="preserve"> PAGE  \* MERGEFORMAT </w:instrText>
    </w:r>
    <w:r>
      <w:rPr>
        <w:rStyle w:val="af2"/>
      </w:rPr>
      <w:fldChar w:fldCharType="separate"/>
    </w:r>
    <w:r w:rsidR="005D68B9">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37522A" w:rsidP="00C77B4E">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-07809</w:t>
    </w:r>
    <w:r w:rsidR="00731A42" w:rsidRPr="00EE277A">
      <w:rPr>
        <w:sz w:val="20"/>
        <w:lang w:eastAsia="zh-CN"/>
      </w:rPr>
      <w:t xml:space="preserve"> (C)</w:t>
    </w:r>
    <w:r w:rsidR="005505A1">
      <w:rPr>
        <w:sz w:val="20"/>
        <w:lang w:eastAsia="zh-CN"/>
      </w:rPr>
      <w:tab/>
    </w:r>
    <w:r w:rsidR="0071426B">
      <w:rPr>
        <w:sz w:val="20"/>
        <w:lang w:eastAsia="zh-CN"/>
      </w:rPr>
      <w:t>07</w:t>
    </w:r>
    <w:r w:rsidR="005505A1">
      <w:rPr>
        <w:sz w:val="20"/>
        <w:lang w:eastAsia="zh-CN"/>
      </w:rPr>
      <w:t>0</w:t>
    </w:r>
    <w:r w:rsidR="001F7584">
      <w:rPr>
        <w:sz w:val="20"/>
        <w:lang w:eastAsia="zh-CN"/>
      </w:rPr>
      <w:t>6</w:t>
    </w:r>
    <w:r w:rsidR="005505A1">
      <w:rPr>
        <w:sz w:val="20"/>
        <w:lang w:eastAsia="zh-CN"/>
      </w:rPr>
      <w:t>1</w:t>
    </w:r>
    <w:r w:rsidR="001F7584">
      <w:rPr>
        <w:rFonts w:eastAsiaTheme="minorEastAsia"/>
        <w:sz w:val="20"/>
        <w:lang w:eastAsia="zh-CN"/>
      </w:rPr>
      <w:t>8</w:t>
    </w:r>
    <w:r w:rsidR="00731A42">
      <w:rPr>
        <w:sz w:val="20"/>
        <w:lang w:eastAsia="zh-CN"/>
      </w:rPr>
      <w:tab/>
    </w:r>
    <w:r w:rsidR="0071426B">
      <w:rPr>
        <w:sz w:val="20"/>
        <w:lang w:eastAsia="zh-CN"/>
      </w:rPr>
      <w:t>1</w:t>
    </w:r>
    <w:r w:rsidR="00C77B4E">
      <w:rPr>
        <w:sz w:val="20"/>
        <w:lang w:eastAsia="zh-CN"/>
      </w:rPr>
      <w:t>4</w:t>
    </w:r>
    <w:r w:rsidR="00731A42">
      <w:rPr>
        <w:sz w:val="20"/>
        <w:lang w:eastAsia="zh-CN"/>
      </w:rPr>
      <w:t>0</w:t>
    </w:r>
    <w:r w:rsidR="0071426B">
      <w:rPr>
        <w:sz w:val="20"/>
        <w:lang w:eastAsia="zh-CN"/>
      </w:rPr>
      <w:t>6</w:t>
    </w:r>
    <w:r w:rsidR="00731A42">
      <w:rPr>
        <w:sz w:val="20"/>
        <w:lang w:eastAsia="zh-CN"/>
      </w:rPr>
      <w:t>1</w:t>
    </w:r>
    <w:r w:rsidR="0071426B">
      <w:rPr>
        <w:rFonts w:eastAsiaTheme="minorEastAsia"/>
        <w:sz w:val="20"/>
        <w:lang w:eastAsia="zh-CN"/>
      </w:rPr>
      <w:t>8</w:t>
    </w:r>
  </w:p>
  <w:p w:rsidR="00056632" w:rsidRPr="00487939" w:rsidRDefault="0037522A"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6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2A7" w:rsidRPr="000157B1" w:rsidRDefault="001042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042A7" w:rsidRPr="000157B1" w:rsidRDefault="001042A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042A7" w:rsidRDefault="001042A7"/>
  </w:footnote>
  <w:footnote w:id="2">
    <w:p w:rsidR="00570948" w:rsidRPr="00341321" w:rsidRDefault="00570948" w:rsidP="00570948">
      <w:pPr>
        <w:pStyle w:val="a6"/>
      </w:pPr>
      <w:r>
        <w:rPr>
          <w:lang w:val="zh-CN"/>
        </w:rPr>
        <w:tab/>
      </w:r>
      <w:r w:rsidRPr="001F7584">
        <w:rPr>
          <w:color w:val="3333FF"/>
          <w:sz w:val="21"/>
          <w:szCs w:val="21"/>
          <w:lang w:val="zh-CN"/>
        </w:rPr>
        <w:t>*</w:t>
      </w:r>
      <w:r w:rsidR="007B52AF" w:rsidRPr="001F7584">
        <w:rPr>
          <w:color w:val="3333FF"/>
          <w:sz w:val="21"/>
          <w:szCs w:val="21"/>
          <w:lang w:val="zh-CN"/>
        </w:rPr>
        <w:tab/>
      </w:r>
      <w:r>
        <w:rPr>
          <w:lang w:val="zh-CN"/>
        </w:rPr>
        <w:t>委员会第六十二届会议</w:t>
      </w:r>
      <w:r>
        <w:rPr>
          <w:lang w:val="zh-CN"/>
        </w:rPr>
        <w:t>(2017</w:t>
      </w:r>
      <w:r>
        <w:rPr>
          <w:lang w:val="zh-CN"/>
        </w:rPr>
        <w:t>年</w:t>
      </w:r>
      <w:r>
        <w:rPr>
          <w:lang w:val="zh-CN"/>
        </w:rPr>
        <w:t>11</w:t>
      </w:r>
      <w:r>
        <w:rPr>
          <w:lang w:val="zh-CN"/>
        </w:rPr>
        <w:t>月</w:t>
      </w:r>
      <w:r>
        <w:rPr>
          <w:lang w:val="zh-CN"/>
        </w:rPr>
        <w:t>6</w:t>
      </w:r>
      <w:r>
        <w:rPr>
          <w:lang w:val="zh-CN"/>
        </w:rPr>
        <w:t>日至</w:t>
      </w:r>
      <w:r>
        <w:rPr>
          <w:lang w:val="zh-CN"/>
        </w:rPr>
        <w:t>12</w:t>
      </w:r>
      <w:r>
        <w:rPr>
          <w:lang w:val="zh-CN"/>
        </w:rPr>
        <w:t>月</w:t>
      </w:r>
      <w:r>
        <w:rPr>
          <w:lang w:val="zh-CN"/>
        </w:rPr>
        <w:t>6</w:t>
      </w:r>
      <w:r>
        <w:rPr>
          <w:lang w:val="zh-CN"/>
        </w:rPr>
        <w:t>日</w:t>
      </w:r>
      <w:r>
        <w:rPr>
          <w:lang w:val="zh-CN"/>
        </w:rPr>
        <w:t>)</w:t>
      </w:r>
      <w:r>
        <w:rPr>
          <w:lang w:val="zh-CN"/>
        </w:rPr>
        <w:t>通过。</w:t>
      </w:r>
    </w:p>
  </w:footnote>
  <w:footnote w:id="3">
    <w:p w:rsidR="00570948" w:rsidRDefault="00570948" w:rsidP="0071426B">
      <w:pPr>
        <w:pStyle w:val="a6"/>
        <w:tabs>
          <w:tab w:val="clear" w:pos="1021"/>
          <w:tab w:val="right" w:pos="1020"/>
        </w:tabs>
      </w:pPr>
      <w:r>
        <w:rPr>
          <w:lang w:val="zh-CN"/>
        </w:rPr>
        <w:tab/>
      </w:r>
      <w:r>
        <w:rPr>
          <w:rStyle w:val="a8"/>
          <w:rFonts w:eastAsia="宋体"/>
          <w:lang w:val="zh-CN"/>
        </w:rPr>
        <w:footnoteRef/>
      </w:r>
      <w:r>
        <w:rPr>
          <w:lang w:val="zh-CN"/>
        </w:rPr>
        <w:tab/>
      </w:r>
      <w:r>
        <w:rPr>
          <w:lang w:val="zh-CN"/>
        </w:rPr>
        <w:t>见</w:t>
      </w:r>
      <w:r>
        <w:rPr>
          <w:lang w:val="zh-CN"/>
        </w:rPr>
        <w:t>CAT/C/60/4</w:t>
      </w:r>
      <w:r>
        <w:rPr>
          <w:lang w:val="zh-CN"/>
        </w:rPr>
        <w:t>，第</w:t>
      </w:r>
      <w:r>
        <w:rPr>
          <w:lang w:val="zh-CN"/>
        </w:rPr>
        <w:t>14</w:t>
      </w:r>
      <w:r>
        <w:rPr>
          <w:rFonts w:hint="eastAsia"/>
          <w:lang w:val="zh-CN"/>
        </w:rPr>
        <w:t>至</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37522A" w:rsidP="0037522A">
    <w:pPr>
      <w:pStyle w:val="af3"/>
    </w:pPr>
    <w:r>
      <w:t>CAT/C/62/3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37522A" w:rsidP="0037522A">
    <w:pPr>
      <w:pStyle w:val="af3"/>
      <w:jc w:val="right"/>
    </w:pPr>
    <w:r>
      <w:t>CAT/C/62/3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71B10AF"/>
    <w:multiLevelType w:val="hybridMultilevel"/>
    <w:tmpl w:val="68C0E5E8"/>
    <w:lvl w:ilvl="0" w:tplc="0F661E78">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 w15:restartNumberingAfterBreak="0">
    <w:nsid w:val="530F2F48"/>
    <w:multiLevelType w:val="hybridMultilevel"/>
    <w:tmpl w:val="36F8373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2A7"/>
    <w:rsid w:val="00011483"/>
    <w:rsid w:val="0001739A"/>
    <w:rsid w:val="00020FF7"/>
    <w:rsid w:val="0003274C"/>
    <w:rsid w:val="0003324B"/>
    <w:rsid w:val="0003707D"/>
    <w:rsid w:val="00043360"/>
    <w:rsid w:val="000645F8"/>
    <w:rsid w:val="00074C0F"/>
    <w:rsid w:val="00097414"/>
    <w:rsid w:val="000A0B81"/>
    <w:rsid w:val="000B0E35"/>
    <w:rsid w:val="000C34BC"/>
    <w:rsid w:val="000D319F"/>
    <w:rsid w:val="000E4D0E"/>
    <w:rsid w:val="000E73E3"/>
    <w:rsid w:val="001042A7"/>
    <w:rsid w:val="00120F55"/>
    <w:rsid w:val="0012476C"/>
    <w:rsid w:val="00143C2E"/>
    <w:rsid w:val="00144B69"/>
    <w:rsid w:val="0014754F"/>
    <w:rsid w:val="00153E86"/>
    <w:rsid w:val="00156D23"/>
    <w:rsid w:val="00176FDA"/>
    <w:rsid w:val="00177402"/>
    <w:rsid w:val="00192831"/>
    <w:rsid w:val="001B1BD1"/>
    <w:rsid w:val="001C3EF2"/>
    <w:rsid w:val="001D17F6"/>
    <w:rsid w:val="001F577E"/>
    <w:rsid w:val="001F7584"/>
    <w:rsid w:val="00202ACA"/>
    <w:rsid w:val="00204B42"/>
    <w:rsid w:val="002231C3"/>
    <w:rsid w:val="0024417F"/>
    <w:rsid w:val="00250F8D"/>
    <w:rsid w:val="00251D98"/>
    <w:rsid w:val="00256EC7"/>
    <w:rsid w:val="0029426B"/>
    <w:rsid w:val="002960B2"/>
    <w:rsid w:val="002A30AA"/>
    <w:rsid w:val="002B5A00"/>
    <w:rsid w:val="002C4E60"/>
    <w:rsid w:val="002D14FC"/>
    <w:rsid w:val="002D3B83"/>
    <w:rsid w:val="002D6E35"/>
    <w:rsid w:val="002E03E2"/>
    <w:rsid w:val="002E1C97"/>
    <w:rsid w:val="002F0F24"/>
    <w:rsid w:val="002F5834"/>
    <w:rsid w:val="003006AB"/>
    <w:rsid w:val="00307C84"/>
    <w:rsid w:val="00326EBF"/>
    <w:rsid w:val="00327FE4"/>
    <w:rsid w:val="00332EB1"/>
    <w:rsid w:val="00352798"/>
    <w:rsid w:val="0037522A"/>
    <w:rsid w:val="003B341F"/>
    <w:rsid w:val="003C5CCC"/>
    <w:rsid w:val="003F330C"/>
    <w:rsid w:val="00427F63"/>
    <w:rsid w:val="00434D38"/>
    <w:rsid w:val="00494EB8"/>
    <w:rsid w:val="004A34AA"/>
    <w:rsid w:val="004B7954"/>
    <w:rsid w:val="004C4A0A"/>
    <w:rsid w:val="004E5055"/>
    <w:rsid w:val="004F60BA"/>
    <w:rsid w:val="00501220"/>
    <w:rsid w:val="00504C65"/>
    <w:rsid w:val="00507421"/>
    <w:rsid w:val="005248A9"/>
    <w:rsid w:val="00535520"/>
    <w:rsid w:val="00536292"/>
    <w:rsid w:val="005505A1"/>
    <w:rsid w:val="00570948"/>
    <w:rsid w:val="0057644D"/>
    <w:rsid w:val="00596D9A"/>
    <w:rsid w:val="005A48BC"/>
    <w:rsid w:val="005B5D35"/>
    <w:rsid w:val="005D010E"/>
    <w:rsid w:val="005D3A4A"/>
    <w:rsid w:val="005D68B9"/>
    <w:rsid w:val="005E403A"/>
    <w:rsid w:val="00601A6B"/>
    <w:rsid w:val="00632E30"/>
    <w:rsid w:val="00637D42"/>
    <w:rsid w:val="00646BF1"/>
    <w:rsid w:val="00680656"/>
    <w:rsid w:val="006B07B3"/>
    <w:rsid w:val="006B1119"/>
    <w:rsid w:val="006C70CF"/>
    <w:rsid w:val="006D2E32"/>
    <w:rsid w:val="006E3E46"/>
    <w:rsid w:val="006E71B1"/>
    <w:rsid w:val="0070593B"/>
    <w:rsid w:val="00705D89"/>
    <w:rsid w:val="0071426B"/>
    <w:rsid w:val="00731A42"/>
    <w:rsid w:val="0073455E"/>
    <w:rsid w:val="00767E69"/>
    <w:rsid w:val="0077079A"/>
    <w:rsid w:val="007A5599"/>
    <w:rsid w:val="007B52AF"/>
    <w:rsid w:val="007C55E4"/>
    <w:rsid w:val="007E31D2"/>
    <w:rsid w:val="00810DE4"/>
    <w:rsid w:val="00821BA1"/>
    <w:rsid w:val="00831F30"/>
    <w:rsid w:val="00832676"/>
    <w:rsid w:val="008445A3"/>
    <w:rsid w:val="00856233"/>
    <w:rsid w:val="00860F27"/>
    <w:rsid w:val="00892E66"/>
    <w:rsid w:val="00895002"/>
    <w:rsid w:val="008A6266"/>
    <w:rsid w:val="008A767B"/>
    <w:rsid w:val="008B0560"/>
    <w:rsid w:val="008B2BFA"/>
    <w:rsid w:val="008B58F0"/>
    <w:rsid w:val="008C170B"/>
    <w:rsid w:val="008D27FE"/>
    <w:rsid w:val="008E6A3F"/>
    <w:rsid w:val="009277B7"/>
    <w:rsid w:val="009336C4"/>
    <w:rsid w:val="00936F03"/>
    <w:rsid w:val="00943B69"/>
    <w:rsid w:val="00944CB3"/>
    <w:rsid w:val="00945B28"/>
    <w:rsid w:val="00951B31"/>
    <w:rsid w:val="009B09D7"/>
    <w:rsid w:val="009D35ED"/>
    <w:rsid w:val="009E489E"/>
    <w:rsid w:val="009F4B46"/>
    <w:rsid w:val="00A03CB6"/>
    <w:rsid w:val="00A1364C"/>
    <w:rsid w:val="00A21076"/>
    <w:rsid w:val="00A26CEF"/>
    <w:rsid w:val="00A3739A"/>
    <w:rsid w:val="00A51A9D"/>
    <w:rsid w:val="00A52DAF"/>
    <w:rsid w:val="00A65DD7"/>
    <w:rsid w:val="00A84072"/>
    <w:rsid w:val="00AA6A8C"/>
    <w:rsid w:val="00AB2F51"/>
    <w:rsid w:val="00AB3BF7"/>
    <w:rsid w:val="00AB520A"/>
    <w:rsid w:val="00AD340C"/>
    <w:rsid w:val="00AE3FDA"/>
    <w:rsid w:val="00AF670C"/>
    <w:rsid w:val="00B16570"/>
    <w:rsid w:val="00B17503"/>
    <w:rsid w:val="00B20C73"/>
    <w:rsid w:val="00B23B03"/>
    <w:rsid w:val="00B24933"/>
    <w:rsid w:val="00B27B11"/>
    <w:rsid w:val="00B32089"/>
    <w:rsid w:val="00B427EC"/>
    <w:rsid w:val="00B43EB7"/>
    <w:rsid w:val="00B44206"/>
    <w:rsid w:val="00B53320"/>
    <w:rsid w:val="00B568BD"/>
    <w:rsid w:val="00B71DC1"/>
    <w:rsid w:val="00B856DE"/>
    <w:rsid w:val="00BC60CA"/>
    <w:rsid w:val="00BC6522"/>
    <w:rsid w:val="00BE1CFC"/>
    <w:rsid w:val="00BE4CDB"/>
    <w:rsid w:val="00BF2CB2"/>
    <w:rsid w:val="00C078F7"/>
    <w:rsid w:val="00C121D5"/>
    <w:rsid w:val="00C17349"/>
    <w:rsid w:val="00C26C75"/>
    <w:rsid w:val="00C3508E"/>
    <w:rsid w:val="00C351AA"/>
    <w:rsid w:val="00C6362C"/>
    <w:rsid w:val="00C63E9A"/>
    <w:rsid w:val="00C7253F"/>
    <w:rsid w:val="00C77B4E"/>
    <w:rsid w:val="00C84185"/>
    <w:rsid w:val="00CB3C53"/>
    <w:rsid w:val="00CB61F0"/>
    <w:rsid w:val="00CE1383"/>
    <w:rsid w:val="00CF1E83"/>
    <w:rsid w:val="00D041C2"/>
    <w:rsid w:val="00D23D02"/>
    <w:rsid w:val="00D26A05"/>
    <w:rsid w:val="00D31B3E"/>
    <w:rsid w:val="00D774E0"/>
    <w:rsid w:val="00D84DE5"/>
    <w:rsid w:val="00D97B98"/>
    <w:rsid w:val="00DC18BF"/>
    <w:rsid w:val="00DC3143"/>
    <w:rsid w:val="00DC671F"/>
    <w:rsid w:val="00DE4DA7"/>
    <w:rsid w:val="00DF1DDF"/>
    <w:rsid w:val="00DF2DC1"/>
    <w:rsid w:val="00E031B6"/>
    <w:rsid w:val="00E044A6"/>
    <w:rsid w:val="00E0741E"/>
    <w:rsid w:val="00E245ED"/>
    <w:rsid w:val="00E33B38"/>
    <w:rsid w:val="00E47FE5"/>
    <w:rsid w:val="00E572EF"/>
    <w:rsid w:val="00E574AF"/>
    <w:rsid w:val="00E64017"/>
    <w:rsid w:val="00EA4FED"/>
    <w:rsid w:val="00EA61CB"/>
    <w:rsid w:val="00EE66E5"/>
    <w:rsid w:val="00EF3DA6"/>
    <w:rsid w:val="00EF40DA"/>
    <w:rsid w:val="00F24E6D"/>
    <w:rsid w:val="00F40F6F"/>
    <w:rsid w:val="00F714DA"/>
    <w:rsid w:val="00F771C4"/>
    <w:rsid w:val="00FA1CD2"/>
    <w:rsid w:val="00FB456B"/>
    <w:rsid w:val="00FF1366"/>
    <w:rsid w:val="00FF546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0B8BF5"/>
  <w15:docId w15:val="{0C3E5C3D-5D19-423C-8891-55CF7B110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570948"/>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570948"/>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SingleTxtG">
    <w:name w:val="_ Single Txt_G"/>
    <w:basedOn w:val="a"/>
    <w:link w:val="SingleTxtGChar"/>
    <w:rsid w:val="00570948"/>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locked/>
    <w:rsid w:val="00570948"/>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330BD-75F8-40F5-B7F3-0DDC1156C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6697</Words>
  <Characters>7455</Characters>
  <Application>Microsoft Office Word</Application>
  <DocSecurity>0</DocSecurity>
  <Lines>333</Lines>
  <Paragraphs>166</Paragraphs>
  <ScaleCrop>false</ScaleCrop>
  <Company>DCM</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CAT/C/62/3</dc:title>
  <dc:subject>1807809</dc:subject>
  <dc:creator>WUJS</dc:creator>
  <cp:keywords/>
  <dc:description/>
  <cp:lastModifiedBy>Hui Tian</cp:lastModifiedBy>
  <cp:revision>2</cp:revision>
  <cp:lastPrinted>2014-05-09T11:28:00Z</cp:lastPrinted>
  <dcterms:created xsi:type="dcterms:W3CDTF">2018-06-14T08:44:00Z</dcterms:created>
  <dcterms:modified xsi:type="dcterms:W3CDTF">2018-06-14T08:44:00Z</dcterms:modified>
</cp:coreProperties>
</file>