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9C45F2" w14:paraId="173B5CFE" w14:textId="77777777" w:rsidTr="00702DC1">
        <w:trPr>
          <w:trHeight w:hRule="exact" w:val="851"/>
        </w:trPr>
        <w:tc>
          <w:tcPr>
            <w:tcW w:w="1276" w:type="dxa"/>
            <w:tcBorders>
              <w:bottom w:val="single" w:sz="4" w:space="0" w:color="auto"/>
            </w:tcBorders>
          </w:tcPr>
          <w:p w14:paraId="7D42EA25" w14:textId="77777777" w:rsidR="009C3792" w:rsidRPr="009C45F2" w:rsidRDefault="009C3792" w:rsidP="000B0D1D">
            <w:pPr>
              <w:rPr>
                <w:lang w:val="fr-FR"/>
              </w:rPr>
            </w:pPr>
          </w:p>
        </w:tc>
        <w:tc>
          <w:tcPr>
            <w:tcW w:w="2268" w:type="dxa"/>
            <w:tcBorders>
              <w:bottom w:val="single" w:sz="4" w:space="0" w:color="auto"/>
            </w:tcBorders>
            <w:vAlign w:val="bottom"/>
          </w:tcPr>
          <w:p w14:paraId="0B1D9823" w14:textId="77777777" w:rsidR="009C3792" w:rsidRPr="009C45F2" w:rsidRDefault="009C3792" w:rsidP="00702DC1">
            <w:pPr>
              <w:spacing w:after="80" w:line="300" w:lineRule="exact"/>
              <w:rPr>
                <w:sz w:val="28"/>
                <w:lang w:val="fr-FR"/>
              </w:rPr>
            </w:pPr>
            <w:r w:rsidRPr="009C45F2">
              <w:rPr>
                <w:sz w:val="28"/>
                <w:lang w:val="fr-FR"/>
              </w:rPr>
              <w:t>Nations Unies</w:t>
            </w:r>
          </w:p>
        </w:tc>
        <w:tc>
          <w:tcPr>
            <w:tcW w:w="6095" w:type="dxa"/>
            <w:gridSpan w:val="2"/>
            <w:tcBorders>
              <w:bottom w:val="single" w:sz="4" w:space="0" w:color="auto"/>
            </w:tcBorders>
            <w:vAlign w:val="bottom"/>
          </w:tcPr>
          <w:p w14:paraId="09623296" w14:textId="77777777" w:rsidR="009C3792" w:rsidRPr="009C45F2" w:rsidRDefault="000B0D1D" w:rsidP="000B0D1D">
            <w:pPr>
              <w:jc w:val="right"/>
              <w:rPr>
                <w:lang w:val="fr-FR"/>
              </w:rPr>
            </w:pPr>
            <w:r w:rsidRPr="009C45F2">
              <w:rPr>
                <w:sz w:val="40"/>
                <w:lang w:val="fr-FR"/>
              </w:rPr>
              <w:t>HRI</w:t>
            </w:r>
            <w:r w:rsidRPr="009C45F2">
              <w:rPr>
                <w:lang w:val="fr-FR"/>
              </w:rPr>
              <w:t>/CORE/UZB/2023</w:t>
            </w:r>
          </w:p>
        </w:tc>
      </w:tr>
      <w:tr w:rsidR="009C3792" w:rsidRPr="009C45F2" w14:paraId="6B110E77" w14:textId="77777777" w:rsidTr="00702DC1">
        <w:trPr>
          <w:trHeight w:hRule="exact" w:val="2835"/>
        </w:trPr>
        <w:tc>
          <w:tcPr>
            <w:tcW w:w="1276" w:type="dxa"/>
            <w:tcBorders>
              <w:top w:val="single" w:sz="4" w:space="0" w:color="auto"/>
              <w:bottom w:val="single" w:sz="12" w:space="0" w:color="auto"/>
            </w:tcBorders>
          </w:tcPr>
          <w:p w14:paraId="5B6B2E19" w14:textId="77777777" w:rsidR="009C3792" w:rsidRPr="009C45F2" w:rsidRDefault="009C3792" w:rsidP="00702DC1">
            <w:pPr>
              <w:spacing w:before="120"/>
              <w:jc w:val="center"/>
              <w:rPr>
                <w:lang w:val="fr-FR"/>
              </w:rPr>
            </w:pPr>
            <w:r w:rsidRPr="009C45F2">
              <w:rPr>
                <w:noProof/>
                <w:lang w:val="fr-FR" w:eastAsia="fr-CH"/>
              </w:rPr>
              <w:drawing>
                <wp:inline distT="0" distB="0" distL="0" distR="0" wp14:anchorId="04CECA36" wp14:editId="0C3027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D46D45" w14:textId="3BF685F8" w:rsidR="009C3792" w:rsidRPr="009C45F2" w:rsidRDefault="009C3792" w:rsidP="00702DC1">
            <w:pPr>
              <w:spacing w:before="120" w:line="380" w:lineRule="exact"/>
              <w:rPr>
                <w:b/>
                <w:sz w:val="40"/>
                <w:szCs w:val="40"/>
                <w:lang w:val="fr-FR"/>
              </w:rPr>
            </w:pPr>
            <w:r w:rsidRPr="009C45F2">
              <w:rPr>
                <w:b/>
                <w:sz w:val="34"/>
                <w:szCs w:val="34"/>
                <w:lang w:val="fr-FR"/>
              </w:rPr>
              <w:t>Instruments internationaux</w:t>
            </w:r>
            <w:r w:rsidRPr="009C45F2">
              <w:rPr>
                <w:b/>
                <w:sz w:val="34"/>
                <w:szCs w:val="34"/>
                <w:lang w:val="fr-FR"/>
              </w:rPr>
              <w:br/>
              <w:t>relatifs aux droits de l</w:t>
            </w:r>
            <w:r w:rsidR="00656A45" w:rsidRPr="009C45F2">
              <w:rPr>
                <w:b/>
                <w:sz w:val="34"/>
                <w:szCs w:val="34"/>
                <w:lang w:val="fr-FR"/>
              </w:rPr>
              <w:t>’</w:t>
            </w:r>
            <w:r w:rsidRPr="009C45F2">
              <w:rPr>
                <w:b/>
                <w:sz w:val="34"/>
                <w:szCs w:val="34"/>
                <w:lang w:val="fr-FR"/>
              </w:rPr>
              <w:t>homme</w:t>
            </w:r>
          </w:p>
        </w:tc>
        <w:tc>
          <w:tcPr>
            <w:tcW w:w="2835" w:type="dxa"/>
            <w:tcBorders>
              <w:top w:val="single" w:sz="4" w:space="0" w:color="auto"/>
              <w:bottom w:val="single" w:sz="12" w:space="0" w:color="auto"/>
            </w:tcBorders>
          </w:tcPr>
          <w:p w14:paraId="2570B108" w14:textId="18AA9BFE" w:rsidR="009C3792" w:rsidRPr="009C45F2" w:rsidRDefault="000B0D1D" w:rsidP="00702DC1">
            <w:pPr>
              <w:spacing w:before="240"/>
              <w:rPr>
                <w:lang w:val="fr-FR"/>
              </w:rPr>
            </w:pPr>
            <w:r w:rsidRPr="009C45F2">
              <w:rPr>
                <w:lang w:val="fr-FR"/>
              </w:rPr>
              <w:t>Distr</w:t>
            </w:r>
            <w:r w:rsidR="0047595D" w:rsidRPr="009C45F2">
              <w:rPr>
                <w:lang w:val="fr-FR"/>
              </w:rPr>
              <w:t>.</w:t>
            </w:r>
            <w:r w:rsidRPr="009C45F2">
              <w:rPr>
                <w:lang w:val="fr-FR"/>
              </w:rPr>
              <w:t xml:space="preserve"> générale</w:t>
            </w:r>
          </w:p>
          <w:p w14:paraId="6F4445E3" w14:textId="77777777" w:rsidR="000B0D1D" w:rsidRPr="009C45F2" w:rsidRDefault="000B0D1D" w:rsidP="000B0D1D">
            <w:pPr>
              <w:spacing w:line="240" w:lineRule="exact"/>
              <w:rPr>
                <w:lang w:val="fr-FR"/>
              </w:rPr>
            </w:pPr>
            <w:r w:rsidRPr="009C45F2">
              <w:rPr>
                <w:lang w:val="fr-FR"/>
              </w:rPr>
              <w:t>25 juillet 2023</w:t>
            </w:r>
          </w:p>
          <w:p w14:paraId="293A0855" w14:textId="77777777" w:rsidR="000B0D1D" w:rsidRPr="009C45F2" w:rsidRDefault="000B0D1D" w:rsidP="000B0D1D">
            <w:pPr>
              <w:spacing w:line="240" w:lineRule="exact"/>
              <w:rPr>
                <w:lang w:val="fr-FR"/>
              </w:rPr>
            </w:pPr>
            <w:r w:rsidRPr="009C45F2">
              <w:rPr>
                <w:lang w:val="fr-FR"/>
              </w:rPr>
              <w:t>Français</w:t>
            </w:r>
          </w:p>
          <w:p w14:paraId="325E69E4" w14:textId="0B486D86" w:rsidR="000B0D1D" w:rsidRPr="009C45F2" w:rsidRDefault="000B0D1D" w:rsidP="000B0D1D">
            <w:pPr>
              <w:spacing w:line="240" w:lineRule="exact"/>
              <w:rPr>
                <w:lang w:val="fr-FR"/>
              </w:rPr>
            </w:pPr>
            <w:r w:rsidRPr="009C45F2">
              <w:rPr>
                <w:lang w:val="fr-FR"/>
              </w:rPr>
              <w:t>Original</w:t>
            </w:r>
            <w:r w:rsidR="00656A45" w:rsidRPr="009C45F2">
              <w:rPr>
                <w:lang w:val="fr-FR"/>
              </w:rPr>
              <w:t> :</w:t>
            </w:r>
            <w:r w:rsidRPr="009C45F2">
              <w:rPr>
                <w:lang w:val="fr-FR"/>
              </w:rPr>
              <w:t xml:space="preserve"> russe</w:t>
            </w:r>
          </w:p>
        </w:tc>
      </w:tr>
    </w:tbl>
    <w:p w14:paraId="33120E27" w14:textId="340FDC45" w:rsidR="000B0D1D" w:rsidRPr="009C45F2" w:rsidRDefault="000B0D1D" w:rsidP="00670641">
      <w:pPr>
        <w:pStyle w:val="HMG"/>
        <w:rPr>
          <w:rFonts w:asciiTheme="majorBidi" w:hAnsiTheme="majorBidi" w:cstheme="majorBidi"/>
          <w:lang w:val="fr-FR"/>
        </w:rPr>
      </w:pPr>
      <w:r w:rsidRPr="009C45F2">
        <w:rPr>
          <w:lang w:val="fr-FR"/>
        </w:rPr>
        <w:tab/>
      </w:r>
      <w:r w:rsidRPr="009C45F2">
        <w:rPr>
          <w:lang w:val="fr-FR"/>
        </w:rPr>
        <w:tab/>
        <w:t>Document de base commun faisant partie intégrante des</w:t>
      </w:r>
      <w:r w:rsidR="00670641" w:rsidRPr="009C45F2">
        <w:rPr>
          <w:lang w:val="fr-FR"/>
        </w:rPr>
        <w:t xml:space="preserve"> </w:t>
      </w:r>
      <w:r w:rsidRPr="009C45F2">
        <w:rPr>
          <w:lang w:val="fr-FR"/>
        </w:rPr>
        <w:t xml:space="preserve">rapports présentés </w:t>
      </w:r>
      <w:r w:rsidR="00670641" w:rsidRPr="009C45F2">
        <w:rPr>
          <w:lang w:val="fr-FR"/>
        </w:rPr>
        <w:br/>
      </w:r>
      <w:r w:rsidRPr="009C45F2">
        <w:rPr>
          <w:lang w:val="fr-FR"/>
        </w:rPr>
        <w:t>par les États parties</w:t>
      </w:r>
    </w:p>
    <w:p w14:paraId="56B5AD8E" w14:textId="31BFB4FB" w:rsidR="000B0D1D" w:rsidRPr="009C45F2" w:rsidRDefault="000B0D1D" w:rsidP="00670641">
      <w:pPr>
        <w:pStyle w:val="HMG"/>
        <w:rPr>
          <w:lang w:val="fr-FR"/>
        </w:rPr>
      </w:pPr>
      <w:r w:rsidRPr="009C45F2">
        <w:rPr>
          <w:lang w:val="fr-FR"/>
        </w:rPr>
        <w:tab/>
      </w:r>
      <w:r w:rsidRPr="009C45F2">
        <w:rPr>
          <w:lang w:val="fr-FR"/>
        </w:rPr>
        <w:tab/>
        <w:t>Ouzbékistan</w:t>
      </w:r>
      <w:r w:rsidRPr="009C45F2">
        <w:rPr>
          <w:rFonts w:cstheme="majorBidi"/>
          <w:b w:val="0"/>
          <w:bCs/>
          <w:position w:val="6"/>
          <w:sz w:val="20"/>
          <w:lang w:val="fr-FR"/>
        </w:rPr>
        <w:footnoteReference w:customMarkFollows="1" w:id="2"/>
        <w:t>*</w:t>
      </w:r>
      <w:r w:rsidR="00670641" w:rsidRPr="009C45F2">
        <w:rPr>
          <w:rFonts w:cstheme="majorBidi"/>
          <w:b w:val="0"/>
          <w:bCs/>
          <w:position w:val="6"/>
          <w:sz w:val="28"/>
          <w:szCs w:val="28"/>
          <w:vertAlign w:val="superscript"/>
          <w:lang w:val="fr-FR"/>
        </w:rPr>
        <w:t>,</w:t>
      </w:r>
      <w:r w:rsidRPr="009C45F2">
        <w:rPr>
          <w:rFonts w:asciiTheme="majorBidi" w:hAnsiTheme="majorBidi" w:cstheme="majorBidi"/>
          <w:b w:val="0"/>
          <w:bCs/>
          <w:position w:val="6"/>
          <w:sz w:val="28"/>
          <w:szCs w:val="28"/>
          <w:vertAlign w:val="superscript"/>
          <w:lang w:val="fr-FR"/>
        </w:rPr>
        <w:t xml:space="preserve"> </w:t>
      </w:r>
      <w:r w:rsidRPr="009C45F2">
        <w:rPr>
          <w:rFonts w:cstheme="majorBidi"/>
          <w:b w:val="0"/>
          <w:bCs/>
          <w:position w:val="6"/>
          <w:sz w:val="20"/>
          <w:lang w:val="fr-FR"/>
        </w:rPr>
        <w:footnoteReference w:customMarkFollows="1" w:id="3"/>
        <w:t>**</w:t>
      </w:r>
    </w:p>
    <w:p w14:paraId="12D0140E" w14:textId="7B584952" w:rsidR="000B0D1D" w:rsidRPr="009C45F2" w:rsidRDefault="000B0D1D" w:rsidP="007C72DD">
      <w:pPr>
        <w:pStyle w:val="SingleTxtG"/>
        <w:jc w:val="right"/>
        <w:rPr>
          <w:lang w:val="fr-FR"/>
        </w:rPr>
      </w:pPr>
      <w:r w:rsidRPr="009C45F2">
        <w:rPr>
          <w:lang w:val="fr-FR"/>
        </w:rPr>
        <w:t>[Date de réception</w:t>
      </w:r>
      <w:r w:rsidR="00656A45" w:rsidRPr="009C45F2">
        <w:rPr>
          <w:lang w:val="fr-FR"/>
        </w:rPr>
        <w:t> :</w:t>
      </w:r>
      <w:r w:rsidRPr="009C45F2">
        <w:rPr>
          <w:lang w:val="fr-FR"/>
        </w:rPr>
        <w:t xml:space="preserve"> 16 juin 2023]</w:t>
      </w:r>
    </w:p>
    <w:p w14:paraId="539E0D0A" w14:textId="1C43C7AD" w:rsidR="000B0D1D" w:rsidRPr="009C45F2" w:rsidRDefault="000B0D1D" w:rsidP="007C72DD">
      <w:pPr>
        <w:pStyle w:val="SingleTxtG"/>
        <w:rPr>
          <w:lang w:val="fr-FR"/>
        </w:rPr>
      </w:pPr>
    </w:p>
    <w:p w14:paraId="65D1B00A" w14:textId="57FE8B35" w:rsidR="00005CFB" w:rsidRPr="009C45F2" w:rsidRDefault="00005CFB">
      <w:pPr>
        <w:suppressAutoHyphens w:val="0"/>
        <w:kinsoku/>
        <w:overflowPunct/>
        <w:autoSpaceDE/>
        <w:autoSpaceDN/>
        <w:adjustRightInd/>
        <w:snapToGrid/>
        <w:spacing w:after="200" w:line="276" w:lineRule="auto"/>
        <w:rPr>
          <w:lang w:val="fr-FR"/>
        </w:rPr>
      </w:pPr>
      <w:r w:rsidRPr="009C45F2">
        <w:rPr>
          <w:lang w:val="fr-FR"/>
        </w:rPr>
        <w:br w:type="page"/>
      </w:r>
    </w:p>
    <w:p w14:paraId="5B949C0F" w14:textId="21DE5D09" w:rsidR="00005CFB" w:rsidRPr="009C45F2" w:rsidRDefault="00005CFB" w:rsidP="00005CFB">
      <w:pPr>
        <w:spacing w:after="120"/>
        <w:rPr>
          <w:sz w:val="28"/>
          <w:lang w:val="fr-FR"/>
        </w:rPr>
      </w:pPr>
      <w:bookmarkStart w:id="0" w:name="_Toc136279149"/>
      <w:r w:rsidRPr="009C45F2">
        <w:rPr>
          <w:sz w:val="28"/>
          <w:lang w:val="fr-FR"/>
        </w:rPr>
        <w:lastRenderedPageBreak/>
        <w:t>Table des matières</w:t>
      </w:r>
    </w:p>
    <w:p w14:paraId="2ED7FDAF" w14:textId="03B73DC2" w:rsidR="00005CFB" w:rsidRPr="009C45F2" w:rsidRDefault="00005CFB" w:rsidP="00005CFB">
      <w:pPr>
        <w:tabs>
          <w:tab w:val="right" w:pos="9638"/>
        </w:tabs>
        <w:spacing w:after="120"/>
        <w:ind w:left="283"/>
        <w:rPr>
          <w:i/>
          <w:sz w:val="18"/>
          <w:lang w:val="fr-FR"/>
        </w:rPr>
      </w:pPr>
      <w:r w:rsidRPr="009C45F2">
        <w:rPr>
          <w:i/>
          <w:sz w:val="18"/>
          <w:lang w:val="fr-FR"/>
        </w:rPr>
        <w:tab/>
        <w:t>Page</w:t>
      </w:r>
    </w:p>
    <w:p w14:paraId="5EA338EE" w14:textId="223165BE" w:rsidR="00005CFB" w:rsidRPr="009C45F2" w:rsidRDefault="00005CFB" w:rsidP="00005CFB">
      <w:pPr>
        <w:tabs>
          <w:tab w:val="right" w:pos="850"/>
          <w:tab w:val="right" w:leader="dot" w:pos="8787"/>
          <w:tab w:val="right" w:pos="9638"/>
        </w:tabs>
        <w:spacing w:after="120"/>
        <w:ind w:left="1134" w:hanging="1134"/>
        <w:rPr>
          <w:lang w:val="fr-FR"/>
        </w:rPr>
      </w:pPr>
      <w:r w:rsidRPr="009C45F2">
        <w:rPr>
          <w:lang w:val="fr-FR"/>
        </w:rPr>
        <w:tab/>
      </w:r>
      <w:r w:rsidRPr="009C45F2">
        <w:rPr>
          <w:lang w:val="fr-FR"/>
        </w:rPr>
        <w:tab/>
      </w:r>
      <w:r w:rsidR="009A01EE" w:rsidRPr="009C45F2">
        <w:rPr>
          <w:lang w:val="fr-FR"/>
        </w:rPr>
        <w:t>Introduction</w:t>
      </w:r>
      <w:r w:rsidRPr="009C45F2">
        <w:rPr>
          <w:lang w:val="fr-FR"/>
        </w:rPr>
        <w:tab/>
      </w:r>
      <w:r w:rsidR="001C6993" w:rsidRPr="009C45F2">
        <w:rPr>
          <w:lang w:val="fr-FR"/>
        </w:rPr>
        <w:tab/>
      </w:r>
      <w:r w:rsidR="009A01EE">
        <w:rPr>
          <w:lang w:val="fr-FR"/>
        </w:rPr>
        <w:t>3</w:t>
      </w:r>
    </w:p>
    <w:p w14:paraId="76FB402D" w14:textId="0C2C5326" w:rsidR="001C6993" w:rsidRPr="009C45F2" w:rsidRDefault="001C6993" w:rsidP="001C6993">
      <w:pPr>
        <w:tabs>
          <w:tab w:val="right" w:pos="850"/>
          <w:tab w:val="right" w:leader="dot" w:pos="8787"/>
          <w:tab w:val="right" w:pos="9638"/>
        </w:tabs>
        <w:spacing w:after="120"/>
        <w:ind w:left="1134" w:hanging="1134"/>
        <w:rPr>
          <w:lang w:val="fr-FR"/>
        </w:rPr>
      </w:pPr>
      <w:r w:rsidRPr="009C45F2">
        <w:rPr>
          <w:lang w:val="fr-FR"/>
        </w:rPr>
        <w:tab/>
        <w:t>I</w:t>
      </w:r>
      <w:r w:rsidR="0047595D" w:rsidRPr="009C45F2">
        <w:rPr>
          <w:lang w:val="fr-FR"/>
        </w:rPr>
        <w:t>.</w:t>
      </w:r>
      <w:r w:rsidRPr="009C45F2">
        <w:rPr>
          <w:lang w:val="fr-FR"/>
        </w:rPr>
        <w:tab/>
      </w:r>
      <w:r w:rsidR="009A01EE" w:rsidRPr="009C45F2">
        <w:rPr>
          <w:lang w:val="fr-FR"/>
        </w:rPr>
        <w:t>Renseignements d’ordre général</w:t>
      </w:r>
      <w:r w:rsidRPr="009C45F2">
        <w:rPr>
          <w:lang w:val="fr-FR"/>
        </w:rPr>
        <w:tab/>
      </w:r>
      <w:r w:rsidRPr="009C45F2">
        <w:rPr>
          <w:lang w:val="fr-FR"/>
        </w:rPr>
        <w:tab/>
      </w:r>
      <w:r w:rsidR="009A01EE">
        <w:rPr>
          <w:lang w:val="fr-FR"/>
        </w:rPr>
        <w:t>5</w:t>
      </w:r>
    </w:p>
    <w:p w14:paraId="145E12AB" w14:textId="7209070D" w:rsidR="00005CFB" w:rsidRPr="009C45F2" w:rsidRDefault="00005CFB" w:rsidP="00005CFB">
      <w:pPr>
        <w:tabs>
          <w:tab w:val="right" w:leader="dot" w:pos="8787"/>
          <w:tab w:val="right" w:pos="9638"/>
        </w:tabs>
        <w:spacing w:after="120"/>
        <w:ind w:left="1559" w:hanging="425"/>
        <w:rPr>
          <w:lang w:val="fr-FR"/>
        </w:rPr>
      </w:pPr>
      <w:r w:rsidRPr="009C45F2">
        <w:rPr>
          <w:lang w:val="fr-FR"/>
        </w:rPr>
        <w:t>A</w:t>
      </w:r>
      <w:r w:rsidR="0047595D" w:rsidRPr="009C45F2">
        <w:rPr>
          <w:lang w:val="fr-FR"/>
        </w:rPr>
        <w:t>.</w:t>
      </w:r>
      <w:r w:rsidRPr="009C45F2">
        <w:rPr>
          <w:lang w:val="fr-FR"/>
        </w:rPr>
        <w:tab/>
      </w:r>
      <w:r w:rsidR="009A01EE" w:rsidRPr="009C45F2">
        <w:rPr>
          <w:lang w:val="fr-FR"/>
        </w:rPr>
        <w:t>Caractéristiques démographiques, économiques, sociales et culturelles</w:t>
      </w:r>
      <w:r w:rsidRPr="009C45F2">
        <w:rPr>
          <w:lang w:val="fr-FR"/>
        </w:rPr>
        <w:tab/>
      </w:r>
      <w:r w:rsidR="001C6993" w:rsidRPr="009C45F2">
        <w:rPr>
          <w:lang w:val="fr-FR"/>
        </w:rPr>
        <w:tab/>
      </w:r>
      <w:r w:rsidR="009A01EE">
        <w:rPr>
          <w:lang w:val="fr-FR"/>
        </w:rPr>
        <w:t>5</w:t>
      </w:r>
    </w:p>
    <w:p w14:paraId="5BBF7296" w14:textId="1B599B95"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Caractéristiques géopolitiques</w:t>
      </w:r>
      <w:r w:rsidRPr="009C45F2">
        <w:rPr>
          <w:lang w:val="fr-FR"/>
        </w:rPr>
        <w:tab/>
      </w:r>
      <w:r w:rsidRPr="009C45F2">
        <w:rPr>
          <w:lang w:val="fr-FR"/>
        </w:rPr>
        <w:tab/>
      </w:r>
      <w:r w:rsidR="009A01EE">
        <w:rPr>
          <w:lang w:val="fr-FR"/>
        </w:rPr>
        <w:t>5</w:t>
      </w:r>
    </w:p>
    <w:p w14:paraId="07AC631A" w14:textId="6B6DD061"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Histoire</w:t>
      </w:r>
      <w:r w:rsidRPr="009C45F2">
        <w:rPr>
          <w:lang w:val="fr-FR"/>
        </w:rPr>
        <w:tab/>
      </w:r>
      <w:r w:rsidRPr="009C45F2">
        <w:rPr>
          <w:lang w:val="fr-FR"/>
        </w:rPr>
        <w:tab/>
      </w:r>
      <w:r w:rsidR="009A01EE">
        <w:rPr>
          <w:lang w:val="fr-FR"/>
        </w:rPr>
        <w:t>6</w:t>
      </w:r>
    </w:p>
    <w:p w14:paraId="5D1ABA94" w14:textId="0E97C2A9"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Population</w:t>
      </w:r>
      <w:r w:rsidRPr="009C45F2">
        <w:rPr>
          <w:lang w:val="fr-FR"/>
        </w:rPr>
        <w:tab/>
      </w:r>
      <w:r w:rsidRPr="009C45F2">
        <w:rPr>
          <w:lang w:val="fr-FR"/>
        </w:rPr>
        <w:tab/>
      </w:r>
      <w:r w:rsidR="009A01EE">
        <w:rPr>
          <w:lang w:val="fr-FR"/>
        </w:rPr>
        <w:t>7</w:t>
      </w:r>
    </w:p>
    <w:p w14:paraId="10386C87" w14:textId="7F0729DC"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Économie</w:t>
      </w:r>
      <w:r w:rsidRPr="009C45F2">
        <w:rPr>
          <w:lang w:val="fr-FR"/>
        </w:rPr>
        <w:tab/>
      </w:r>
      <w:r w:rsidRPr="009C45F2">
        <w:rPr>
          <w:lang w:val="fr-FR"/>
        </w:rPr>
        <w:tab/>
      </w:r>
      <w:r w:rsidR="009A01EE">
        <w:rPr>
          <w:lang w:val="fr-FR"/>
        </w:rPr>
        <w:t>7</w:t>
      </w:r>
    </w:p>
    <w:p w14:paraId="608B12C4" w14:textId="1582455B" w:rsidR="001C6993" w:rsidRPr="009C45F2" w:rsidRDefault="001C6993" w:rsidP="001C6993">
      <w:pPr>
        <w:tabs>
          <w:tab w:val="right" w:leader="dot" w:pos="8787"/>
          <w:tab w:val="right" w:pos="9638"/>
        </w:tabs>
        <w:spacing w:after="120"/>
        <w:ind w:left="1559" w:hanging="425"/>
        <w:rPr>
          <w:lang w:val="fr-FR"/>
        </w:rPr>
      </w:pPr>
      <w:r w:rsidRPr="009C45F2">
        <w:rPr>
          <w:lang w:val="fr-FR"/>
        </w:rPr>
        <w:t>B</w:t>
      </w:r>
      <w:r w:rsidR="0047595D" w:rsidRPr="009C45F2">
        <w:rPr>
          <w:lang w:val="fr-FR"/>
        </w:rPr>
        <w:t>.</w:t>
      </w:r>
      <w:r w:rsidRPr="009C45F2">
        <w:rPr>
          <w:lang w:val="fr-FR"/>
        </w:rPr>
        <w:tab/>
      </w:r>
      <w:r w:rsidR="009A01EE" w:rsidRPr="009C45F2">
        <w:rPr>
          <w:lang w:val="fr-FR"/>
        </w:rPr>
        <w:t>Structure constitutionnelle, politique et juridique</w:t>
      </w:r>
      <w:r w:rsidRPr="009C45F2">
        <w:rPr>
          <w:lang w:val="fr-FR"/>
        </w:rPr>
        <w:tab/>
      </w:r>
      <w:r w:rsidRPr="009C45F2">
        <w:rPr>
          <w:lang w:val="fr-FR"/>
        </w:rPr>
        <w:tab/>
      </w:r>
      <w:r w:rsidR="009A01EE">
        <w:rPr>
          <w:lang w:val="fr-FR"/>
        </w:rPr>
        <w:t>9</w:t>
      </w:r>
    </w:p>
    <w:p w14:paraId="66CC0761" w14:textId="43A60727"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Le pouvoir législatif</w:t>
      </w:r>
      <w:r w:rsidRPr="009C45F2">
        <w:rPr>
          <w:lang w:val="fr-FR"/>
        </w:rPr>
        <w:tab/>
      </w:r>
      <w:r w:rsidRPr="009C45F2">
        <w:rPr>
          <w:lang w:val="fr-FR"/>
        </w:rPr>
        <w:tab/>
      </w:r>
      <w:r w:rsidR="009A01EE">
        <w:rPr>
          <w:lang w:val="fr-FR"/>
        </w:rPr>
        <w:t>10</w:t>
      </w:r>
    </w:p>
    <w:p w14:paraId="3C43F51F" w14:textId="7A85CE87"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 xml:space="preserve">Le </w:t>
      </w:r>
      <w:r w:rsidR="009A01EE">
        <w:rPr>
          <w:lang w:val="fr-FR"/>
        </w:rPr>
        <w:t>p</w:t>
      </w:r>
      <w:r w:rsidR="009A01EE" w:rsidRPr="009C45F2">
        <w:rPr>
          <w:lang w:val="fr-FR"/>
        </w:rPr>
        <w:t>résident</w:t>
      </w:r>
      <w:r w:rsidRPr="009C45F2">
        <w:rPr>
          <w:lang w:val="fr-FR"/>
        </w:rPr>
        <w:tab/>
      </w:r>
      <w:r w:rsidRPr="009C45F2">
        <w:rPr>
          <w:lang w:val="fr-FR"/>
        </w:rPr>
        <w:tab/>
      </w:r>
      <w:r w:rsidR="009A01EE">
        <w:rPr>
          <w:lang w:val="fr-FR"/>
        </w:rPr>
        <w:t>11</w:t>
      </w:r>
    </w:p>
    <w:p w14:paraId="161F7AC9" w14:textId="11FA7247"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Le pouvoir exécutif</w:t>
      </w:r>
      <w:r w:rsidRPr="009C45F2">
        <w:rPr>
          <w:lang w:val="fr-FR"/>
        </w:rPr>
        <w:tab/>
      </w:r>
      <w:r w:rsidRPr="009C45F2">
        <w:rPr>
          <w:lang w:val="fr-FR"/>
        </w:rPr>
        <w:tab/>
      </w:r>
      <w:r w:rsidR="009A01EE">
        <w:rPr>
          <w:lang w:val="fr-FR"/>
        </w:rPr>
        <w:t>11</w:t>
      </w:r>
    </w:p>
    <w:p w14:paraId="50B6204C" w14:textId="08671C90"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Le pouvoir judiciaire</w:t>
      </w:r>
      <w:r w:rsidRPr="009C45F2">
        <w:rPr>
          <w:lang w:val="fr-FR"/>
        </w:rPr>
        <w:tab/>
      </w:r>
      <w:r w:rsidRPr="009C45F2">
        <w:rPr>
          <w:lang w:val="fr-FR"/>
        </w:rPr>
        <w:tab/>
      </w:r>
      <w:r w:rsidR="009A01EE">
        <w:rPr>
          <w:lang w:val="fr-FR"/>
        </w:rPr>
        <w:t>12</w:t>
      </w:r>
    </w:p>
    <w:p w14:paraId="2635F282" w14:textId="32F7A47C"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9A01EE" w:rsidRPr="009C45F2">
        <w:rPr>
          <w:lang w:val="fr-FR"/>
        </w:rPr>
        <w:t>Système électoral</w:t>
      </w:r>
      <w:r w:rsidRPr="009C45F2">
        <w:rPr>
          <w:lang w:val="fr-FR"/>
        </w:rPr>
        <w:tab/>
      </w:r>
      <w:r w:rsidRPr="009C45F2">
        <w:rPr>
          <w:lang w:val="fr-FR"/>
        </w:rPr>
        <w:tab/>
      </w:r>
      <w:r w:rsidR="009A01EE">
        <w:rPr>
          <w:lang w:val="fr-FR"/>
        </w:rPr>
        <w:t>13</w:t>
      </w:r>
    </w:p>
    <w:p w14:paraId="1E546D8A" w14:textId="7C5AD1E7" w:rsidR="001C6993" w:rsidRPr="009C45F2" w:rsidRDefault="001C6993" w:rsidP="001C6993">
      <w:pPr>
        <w:tabs>
          <w:tab w:val="right" w:pos="850"/>
          <w:tab w:val="right" w:leader="dot" w:pos="8787"/>
          <w:tab w:val="right" w:pos="9638"/>
        </w:tabs>
        <w:spacing w:after="120"/>
        <w:ind w:left="1134" w:hanging="1134"/>
        <w:rPr>
          <w:lang w:val="fr-FR"/>
        </w:rPr>
      </w:pPr>
      <w:r w:rsidRPr="009C45F2">
        <w:rPr>
          <w:lang w:val="fr-FR"/>
        </w:rPr>
        <w:tab/>
        <w:t>II</w:t>
      </w:r>
      <w:r w:rsidR="0047595D" w:rsidRPr="009C45F2">
        <w:rPr>
          <w:lang w:val="fr-FR"/>
        </w:rPr>
        <w:t>.</w:t>
      </w:r>
      <w:r w:rsidRPr="009C45F2">
        <w:rPr>
          <w:lang w:val="fr-FR"/>
        </w:rPr>
        <w:tab/>
      </w:r>
      <w:r w:rsidR="006E5404" w:rsidRPr="009C45F2">
        <w:rPr>
          <w:lang w:val="fr-FR"/>
        </w:rPr>
        <w:t>Cadre général de la protection et de la promotion des droits de l’homme</w:t>
      </w:r>
      <w:r w:rsidRPr="009C45F2">
        <w:rPr>
          <w:lang w:val="fr-FR"/>
        </w:rPr>
        <w:tab/>
      </w:r>
      <w:r w:rsidRPr="009C45F2">
        <w:rPr>
          <w:lang w:val="fr-FR"/>
        </w:rPr>
        <w:tab/>
      </w:r>
      <w:r w:rsidR="006E5404">
        <w:rPr>
          <w:lang w:val="fr-FR"/>
        </w:rPr>
        <w:t>14</w:t>
      </w:r>
    </w:p>
    <w:p w14:paraId="27FB0CD1" w14:textId="6C5FA7C2" w:rsidR="001C6993" w:rsidRPr="009C45F2" w:rsidRDefault="001C6993" w:rsidP="001C6993">
      <w:pPr>
        <w:tabs>
          <w:tab w:val="right" w:leader="dot" w:pos="8787"/>
          <w:tab w:val="right" w:pos="9638"/>
        </w:tabs>
        <w:spacing w:after="120"/>
        <w:ind w:left="1559" w:hanging="425"/>
        <w:rPr>
          <w:lang w:val="fr-FR"/>
        </w:rPr>
      </w:pPr>
      <w:r w:rsidRPr="009C45F2">
        <w:rPr>
          <w:lang w:val="fr-FR"/>
        </w:rPr>
        <w:t>C</w:t>
      </w:r>
      <w:r w:rsidR="0047595D" w:rsidRPr="009C45F2">
        <w:rPr>
          <w:lang w:val="fr-FR"/>
        </w:rPr>
        <w:t>.</w:t>
      </w:r>
      <w:r w:rsidRPr="009C45F2">
        <w:rPr>
          <w:lang w:val="fr-FR"/>
        </w:rPr>
        <w:tab/>
      </w:r>
      <w:r w:rsidR="006E5404" w:rsidRPr="009C45F2">
        <w:rPr>
          <w:lang w:val="fr-FR"/>
        </w:rPr>
        <w:t>Acceptation des normes internationales relatives aux droits de l’homme</w:t>
      </w:r>
      <w:r w:rsidRPr="009C45F2">
        <w:rPr>
          <w:lang w:val="fr-FR"/>
        </w:rPr>
        <w:tab/>
      </w:r>
      <w:r w:rsidRPr="009C45F2">
        <w:rPr>
          <w:lang w:val="fr-FR"/>
        </w:rPr>
        <w:tab/>
      </w:r>
      <w:r w:rsidR="006E5404">
        <w:rPr>
          <w:lang w:val="fr-FR"/>
        </w:rPr>
        <w:t>14</w:t>
      </w:r>
    </w:p>
    <w:p w14:paraId="652784EA" w14:textId="1A3E74A9"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6E5404" w:rsidRPr="009C45F2">
        <w:rPr>
          <w:lang w:val="fr-FR"/>
        </w:rPr>
        <w:t>Ratification des principaux instruments internationaux relatifs aux droits de l’homme</w:t>
      </w:r>
      <w:r w:rsidRPr="009C45F2">
        <w:rPr>
          <w:lang w:val="fr-FR"/>
        </w:rPr>
        <w:tab/>
      </w:r>
      <w:r w:rsidRPr="009C45F2">
        <w:rPr>
          <w:lang w:val="fr-FR"/>
        </w:rPr>
        <w:tab/>
      </w:r>
      <w:r w:rsidR="006E5404">
        <w:rPr>
          <w:lang w:val="fr-FR"/>
        </w:rPr>
        <w:t>14</w:t>
      </w:r>
    </w:p>
    <w:p w14:paraId="382300CA" w14:textId="04B3279E"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6E5404" w:rsidRPr="009C45F2">
        <w:rPr>
          <w:lang w:val="fr-FR"/>
        </w:rPr>
        <w:t xml:space="preserve">Ratification d’autres instruments des Nations Unies relatifs aux droits de l’homme </w:t>
      </w:r>
      <w:r w:rsidR="006E5404">
        <w:rPr>
          <w:lang w:val="fr-FR"/>
        </w:rPr>
        <w:br/>
      </w:r>
      <w:r w:rsidR="006E5404" w:rsidRPr="009C45F2">
        <w:rPr>
          <w:lang w:val="fr-FR"/>
        </w:rPr>
        <w:t>et</w:t>
      </w:r>
      <w:r w:rsidR="006E5404">
        <w:rPr>
          <w:lang w:val="fr-FR"/>
        </w:rPr>
        <w:t xml:space="preserve"> </w:t>
      </w:r>
      <w:r w:rsidR="006E5404" w:rsidRPr="009C45F2">
        <w:rPr>
          <w:lang w:val="fr-FR"/>
        </w:rPr>
        <w:t>instruments connexes</w:t>
      </w:r>
      <w:r w:rsidRPr="009C45F2">
        <w:rPr>
          <w:lang w:val="fr-FR"/>
        </w:rPr>
        <w:tab/>
      </w:r>
      <w:r w:rsidRPr="009C45F2">
        <w:rPr>
          <w:lang w:val="fr-FR"/>
        </w:rPr>
        <w:tab/>
      </w:r>
      <w:r w:rsidR="006E5404">
        <w:rPr>
          <w:lang w:val="fr-FR"/>
        </w:rPr>
        <w:t>15</w:t>
      </w:r>
    </w:p>
    <w:p w14:paraId="31E221EC" w14:textId="4B9C61A0"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6E5404" w:rsidRPr="009C45F2">
        <w:rPr>
          <w:lang w:val="fr-FR"/>
        </w:rPr>
        <w:t>Ratification des conventions de l’OIT</w:t>
      </w:r>
      <w:r w:rsidRPr="009C45F2">
        <w:rPr>
          <w:lang w:val="fr-FR"/>
        </w:rPr>
        <w:tab/>
      </w:r>
      <w:r w:rsidRPr="009C45F2">
        <w:rPr>
          <w:lang w:val="fr-FR"/>
        </w:rPr>
        <w:tab/>
      </w:r>
      <w:r w:rsidR="006E5404">
        <w:rPr>
          <w:lang w:val="fr-FR"/>
        </w:rPr>
        <w:t>16</w:t>
      </w:r>
    </w:p>
    <w:p w14:paraId="4B3C1AB9" w14:textId="117DA6FB"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6E5404" w:rsidRPr="009C45F2">
        <w:rPr>
          <w:lang w:val="fr-FR"/>
        </w:rPr>
        <w:t>Ratification des Conventions de Genève et d’autres instruments humanitaires</w:t>
      </w:r>
      <w:r w:rsidRPr="009C45F2">
        <w:rPr>
          <w:lang w:val="fr-FR"/>
        </w:rPr>
        <w:tab/>
      </w:r>
      <w:r w:rsidRPr="009C45F2">
        <w:rPr>
          <w:lang w:val="fr-FR"/>
        </w:rPr>
        <w:tab/>
      </w:r>
      <w:r w:rsidR="006E5404">
        <w:rPr>
          <w:lang w:val="fr-FR"/>
        </w:rPr>
        <w:t>17</w:t>
      </w:r>
    </w:p>
    <w:p w14:paraId="4AF3A15A" w14:textId="551AF90D"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6E5404" w:rsidRPr="009C45F2">
        <w:rPr>
          <w:lang w:val="fr-FR"/>
        </w:rPr>
        <w:t>Ratification d’instruments régionaux relatifs aux droits de l’homme</w:t>
      </w:r>
      <w:r w:rsidRPr="009C45F2">
        <w:rPr>
          <w:lang w:val="fr-FR"/>
        </w:rPr>
        <w:tab/>
      </w:r>
      <w:r w:rsidRPr="009C45F2">
        <w:rPr>
          <w:lang w:val="fr-FR"/>
        </w:rPr>
        <w:tab/>
      </w:r>
      <w:r w:rsidR="006E5404">
        <w:rPr>
          <w:lang w:val="fr-FR"/>
        </w:rPr>
        <w:t>18</w:t>
      </w:r>
    </w:p>
    <w:p w14:paraId="6A276DC3" w14:textId="04D82EB7" w:rsidR="001C6993" w:rsidRPr="009C45F2" w:rsidRDefault="001C6993" w:rsidP="001C6993">
      <w:pPr>
        <w:tabs>
          <w:tab w:val="right" w:leader="dot" w:pos="8787"/>
          <w:tab w:val="right" w:pos="9638"/>
        </w:tabs>
        <w:spacing w:after="120"/>
        <w:ind w:left="1559" w:hanging="425"/>
        <w:rPr>
          <w:lang w:val="fr-FR"/>
        </w:rPr>
      </w:pPr>
      <w:r w:rsidRPr="009C45F2">
        <w:rPr>
          <w:lang w:val="fr-FR"/>
        </w:rPr>
        <w:t>D</w:t>
      </w:r>
      <w:r w:rsidR="0047595D" w:rsidRPr="009C45F2">
        <w:rPr>
          <w:lang w:val="fr-FR"/>
        </w:rPr>
        <w:t>.</w:t>
      </w:r>
      <w:r w:rsidRPr="009C45F2">
        <w:rPr>
          <w:lang w:val="fr-FR"/>
        </w:rPr>
        <w:tab/>
      </w:r>
      <w:r w:rsidR="00924F49" w:rsidRPr="009C45F2">
        <w:rPr>
          <w:lang w:val="fr-FR"/>
        </w:rPr>
        <w:t>Cadre juridique de la promotion des droits de l’homme au niveau national</w:t>
      </w:r>
      <w:r w:rsidRPr="009C45F2">
        <w:rPr>
          <w:lang w:val="fr-FR"/>
        </w:rPr>
        <w:tab/>
      </w:r>
      <w:r w:rsidRPr="009C45F2">
        <w:rPr>
          <w:lang w:val="fr-FR"/>
        </w:rPr>
        <w:tab/>
      </w:r>
      <w:r w:rsidR="00924F49">
        <w:rPr>
          <w:lang w:val="fr-FR"/>
        </w:rPr>
        <w:t>19</w:t>
      </w:r>
    </w:p>
    <w:p w14:paraId="05AAD4D2" w14:textId="25707370"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784CDF" w:rsidRPr="009C45F2">
        <w:rPr>
          <w:lang w:val="fr-FR"/>
        </w:rPr>
        <w:t>Cadre législatif de la protection des droits de l’homme</w:t>
      </w:r>
      <w:r w:rsidRPr="009C45F2">
        <w:rPr>
          <w:lang w:val="fr-FR"/>
        </w:rPr>
        <w:tab/>
      </w:r>
      <w:r w:rsidRPr="009C45F2">
        <w:rPr>
          <w:lang w:val="fr-FR"/>
        </w:rPr>
        <w:tab/>
      </w:r>
      <w:r w:rsidR="00784CDF">
        <w:rPr>
          <w:lang w:val="fr-FR"/>
        </w:rPr>
        <w:t>19</w:t>
      </w:r>
    </w:p>
    <w:p w14:paraId="05B31CE3" w14:textId="128D93DF"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784CDF" w:rsidRPr="009C45F2">
        <w:rPr>
          <w:lang w:val="fr-FR"/>
        </w:rPr>
        <w:t xml:space="preserve">Système des organes de l’État chargés de prendre des décisions en matière de droits </w:t>
      </w:r>
      <w:r w:rsidR="00784CDF">
        <w:rPr>
          <w:lang w:val="fr-FR"/>
        </w:rPr>
        <w:br/>
      </w:r>
      <w:r w:rsidR="00784CDF" w:rsidRPr="009C45F2">
        <w:rPr>
          <w:lang w:val="fr-FR"/>
        </w:rPr>
        <w:t>de l’homme</w:t>
      </w:r>
      <w:r w:rsidRPr="009C45F2">
        <w:rPr>
          <w:lang w:val="fr-FR"/>
        </w:rPr>
        <w:tab/>
      </w:r>
      <w:r w:rsidRPr="009C45F2">
        <w:rPr>
          <w:lang w:val="fr-FR"/>
        </w:rPr>
        <w:tab/>
      </w:r>
      <w:r w:rsidR="00784CDF">
        <w:rPr>
          <w:lang w:val="fr-FR"/>
        </w:rPr>
        <w:t>28</w:t>
      </w:r>
    </w:p>
    <w:p w14:paraId="4367E477" w14:textId="78CB6875"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784CDF" w:rsidRPr="009C45F2">
        <w:rPr>
          <w:lang w:val="fr-FR"/>
        </w:rPr>
        <w:t>Institutions nationales des droits de l’homme</w:t>
      </w:r>
      <w:r w:rsidRPr="009C45F2">
        <w:rPr>
          <w:lang w:val="fr-FR"/>
        </w:rPr>
        <w:tab/>
      </w:r>
      <w:r w:rsidRPr="009C45F2">
        <w:rPr>
          <w:lang w:val="fr-FR"/>
        </w:rPr>
        <w:tab/>
      </w:r>
      <w:r w:rsidR="00784CDF">
        <w:rPr>
          <w:lang w:val="fr-FR"/>
        </w:rPr>
        <w:t>31</w:t>
      </w:r>
    </w:p>
    <w:p w14:paraId="03B48552" w14:textId="7D3B32D8"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784CDF" w:rsidRPr="009C45F2">
        <w:rPr>
          <w:lang w:val="fr-FR"/>
        </w:rPr>
        <w:t>Processus d’établissement des rapports au niveau national</w:t>
      </w:r>
      <w:r w:rsidRPr="009C45F2">
        <w:rPr>
          <w:lang w:val="fr-FR"/>
        </w:rPr>
        <w:tab/>
      </w:r>
      <w:r w:rsidRPr="009C45F2">
        <w:rPr>
          <w:lang w:val="fr-FR"/>
        </w:rPr>
        <w:tab/>
      </w:r>
      <w:r w:rsidR="00784CDF">
        <w:rPr>
          <w:lang w:val="fr-FR"/>
        </w:rPr>
        <w:t>32</w:t>
      </w:r>
    </w:p>
    <w:p w14:paraId="3F6B5755" w14:textId="592B241E"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784CDF" w:rsidRPr="009C45F2">
        <w:rPr>
          <w:lang w:val="fr-FR"/>
        </w:rPr>
        <w:t xml:space="preserve">Statut juridique et réglementation juridique de l’activité des organisations </w:t>
      </w:r>
      <w:r w:rsidR="00784CDF">
        <w:rPr>
          <w:lang w:val="fr-FR"/>
        </w:rPr>
        <w:br/>
      </w:r>
      <w:r w:rsidR="00784CDF" w:rsidRPr="009C45F2">
        <w:rPr>
          <w:lang w:val="fr-FR"/>
        </w:rPr>
        <w:t>non</w:t>
      </w:r>
      <w:r w:rsidR="00784CDF">
        <w:rPr>
          <w:lang w:val="fr-FR"/>
        </w:rPr>
        <w:t xml:space="preserve"> </w:t>
      </w:r>
      <w:r w:rsidR="00784CDF" w:rsidRPr="009C45F2">
        <w:rPr>
          <w:lang w:val="fr-FR"/>
        </w:rPr>
        <w:t>gouvernementales</w:t>
      </w:r>
      <w:r w:rsidRPr="009C45F2">
        <w:rPr>
          <w:lang w:val="fr-FR"/>
        </w:rPr>
        <w:tab/>
      </w:r>
      <w:r w:rsidRPr="009C45F2">
        <w:rPr>
          <w:lang w:val="fr-FR"/>
        </w:rPr>
        <w:tab/>
      </w:r>
      <w:r w:rsidR="00784CDF">
        <w:rPr>
          <w:lang w:val="fr-FR"/>
        </w:rPr>
        <w:t>33</w:t>
      </w:r>
    </w:p>
    <w:p w14:paraId="2D204B0D" w14:textId="24696E60"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784CDF" w:rsidRPr="009C45F2">
        <w:rPr>
          <w:lang w:val="fr-FR"/>
        </w:rPr>
        <w:t xml:space="preserve">Enseignement des droits de l’homme dans les différentes catégories d’établissements </w:t>
      </w:r>
      <w:r w:rsidR="00784CDF">
        <w:rPr>
          <w:lang w:val="fr-FR"/>
        </w:rPr>
        <w:br/>
      </w:r>
      <w:r w:rsidR="00784CDF" w:rsidRPr="009C45F2">
        <w:rPr>
          <w:lang w:val="fr-FR"/>
        </w:rPr>
        <w:t>(écoles, collèges, lycées et universités)</w:t>
      </w:r>
      <w:r w:rsidRPr="009C45F2">
        <w:rPr>
          <w:lang w:val="fr-FR"/>
        </w:rPr>
        <w:tab/>
      </w:r>
      <w:r w:rsidRPr="009C45F2">
        <w:rPr>
          <w:lang w:val="fr-FR"/>
        </w:rPr>
        <w:tab/>
      </w:r>
      <w:r w:rsidR="00784CDF">
        <w:rPr>
          <w:lang w:val="fr-FR"/>
        </w:rPr>
        <w:t>3</w:t>
      </w:r>
      <w:r w:rsidR="00623616">
        <w:rPr>
          <w:lang w:val="fr-FR"/>
        </w:rPr>
        <w:t>5</w:t>
      </w:r>
    </w:p>
    <w:p w14:paraId="4AEBF695" w14:textId="75C19242"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5048BD" w:rsidRPr="009C45F2">
        <w:rPr>
          <w:lang w:val="fr-FR"/>
        </w:rPr>
        <w:t xml:space="preserve">Action de sensibilisation pour les fonctionnaires de l’administration et les membres </w:t>
      </w:r>
      <w:r w:rsidR="005048BD">
        <w:rPr>
          <w:lang w:val="fr-FR"/>
        </w:rPr>
        <w:br/>
      </w:r>
      <w:r w:rsidR="005048BD" w:rsidRPr="009C45F2">
        <w:rPr>
          <w:lang w:val="fr-FR"/>
        </w:rPr>
        <w:t>des forces de l’ordre</w:t>
      </w:r>
      <w:r w:rsidRPr="009C45F2">
        <w:rPr>
          <w:lang w:val="fr-FR"/>
        </w:rPr>
        <w:tab/>
      </w:r>
      <w:r w:rsidRPr="009C45F2">
        <w:rPr>
          <w:lang w:val="fr-FR"/>
        </w:rPr>
        <w:tab/>
      </w:r>
      <w:r w:rsidR="005048BD">
        <w:rPr>
          <w:lang w:val="fr-FR"/>
        </w:rPr>
        <w:t>37</w:t>
      </w:r>
    </w:p>
    <w:p w14:paraId="595F8932" w14:textId="6755AE82" w:rsidR="001C6993" w:rsidRPr="009C45F2" w:rsidRDefault="001C6993" w:rsidP="001C6993">
      <w:pPr>
        <w:tabs>
          <w:tab w:val="right" w:leader="dot" w:pos="8787"/>
          <w:tab w:val="right" w:pos="9638"/>
        </w:tabs>
        <w:spacing w:after="120"/>
        <w:ind w:left="1559" w:hanging="425"/>
        <w:rPr>
          <w:lang w:val="fr-FR"/>
        </w:rPr>
      </w:pPr>
      <w:r w:rsidRPr="009C45F2">
        <w:rPr>
          <w:lang w:val="fr-FR"/>
        </w:rPr>
        <w:tab/>
      </w:r>
      <w:r w:rsidR="005048BD" w:rsidRPr="009C45F2">
        <w:rPr>
          <w:lang w:val="fr-FR"/>
        </w:rPr>
        <w:t>Action de sensibilisation aux droits de l’homme à travers les médias</w:t>
      </w:r>
      <w:r w:rsidRPr="009C45F2">
        <w:rPr>
          <w:lang w:val="fr-FR"/>
        </w:rPr>
        <w:tab/>
      </w:r>
      <w:r w:rsidRPr="009C45F2">
        <w:rPr>
          <w:lang w:val="fr-FR"/>
        </w:rPr>
        <w:tab/>
      </w:r>
      <w:r w:rsidR="005048BD">
        <w:rPr>
          <w:lang w:val="fr-FR"/>
        </w:rPr>
        <w:t>39</w:t>
      </w:r>
    </w:p>
    <w:p w14:paraId="5817CE2A" w14:textId="5EAE68F0" w:rsidR="001C6993" w:rsidRPr="009C45F2" w:rsidRDefault="001C6993" w:rsidP="001C6993">
      <w:pPr>
        <w:tabs>
          <w:tab w:val="right" w:pos="850"/>
          <w:tab w:val="right" w:leader="dot" w:pos="8787"/>
          <w:tab w:val="right" w:pos="9638"/>
        </w:tabs>
        <w:spacing w:after="120"/>
        <w:ind w:left="1134" w:hanging="1134"/>
        <w:rPr>
          <w:lang w:val="fr-FR"/>
        </w:rPr>
      </w:pPr>
      <w:r w:rsidRPr="009C45F2">
        <w:rPr>
          <w:lang w:val="fr-FR"/>
        </w:rPr>
        <w:tab/>
        <w:t>III</w:t>
      </w:r>
      <w:r w:rsidR="0047595D" w:rsidRPr="009C45F2">
        <w:rPr>
          <w:lang w:val="fr-FR"/>
        </w:rPr>
        <w:t>.</w:t>
      </w:r>
      <w:r w:rsidRPr="009C45F2">
        <w:rPr>
          <w:lang w:val="fr-FR"/>
        </w:rPr>
        <w:tab/>
      </w:r>
      <w:r w:rsidR="005048BD" w:rsidRPr="009C45F2">
        <w:rPr>
          <w:lang w:val="fr-FR"/>
        </w:rPr>
        <w:t>Informations concernant la non-discrimination et l’égalité</w:t>
      </w:r>
      <w:r w:rsidRPr="009C45F2">
        <w:rPr>
          <w:lang w:val="fr-FR"/>
        </w:rPr>
        <w:tab/>
      </w:r>
      <w:r w:rsidRPr="009C45F2">
        <w:rPr>
          <w:lang w:val="fr-FR"/>
        </w:rPr>
        <w:tab/>
      </w:r>
      <w:r w:rsidR="005048BD">
        <w:rPr>
          <w:lang w:val="fr-FR"/>
        </w:rPr>
        <w:t>39</w:t>
      </w:r>
    </w:p>
    <w:p w14:paraId="3742EE56" w14:textId="77777777" w:rsidR="001C6993" w:rsidRPr="009C45F2" w:rsidRDefault="001C6993" w:rsidP="001C6993">
      <w:pPr>
        <w:pStyle w:val="SingleTxtG"/>
        <w:rPr>
          <w:lang w:val="fr-FR"/>
        </w:rPr>
      </w:pPr>
    </w:p>
    <w:p w14:paraId="22F452BD" w14:textId="77777777" w:rsidR="001C6993" w:rsidRPr="009C45F2" w:rsidRDefault="001C6993">
      <w:pPr>
        <w:suppressAutoHyphens w:val="0"/>
        <w:kinsoku/>
        <w:overflowPunct/>
        <w:autoSpaceDE/>
        <w:autoSpaceDN/>
        <w:adjustRightInd/>
        <w:snapToGrid/>
        <w:spacing w:after="200" w:line="276" w:lineRule="auto"/>
        <w:rPr>
          <w:lang w:val="fr-FR"/>
        </w:rPr>
      </w:pPr>
      <w:r w:rsidRPr="009C45F2">
        <w:rPr>
          <w:lang w:val="fr-FR"/>
        </w:rPr>
        <w:br w:type="page"/>
      </w:r>
    </w:p>
    <w:p w14:paraId="3E81957F" w14:textId="1DBE273F" w:rsidR="000B0D1D" w:rsidRPr="009C45F2" w:rsidRDefault="000B0D1D" w:rsidP="001C6993">
      <w:pPr>
        <w:pStyle w:val="HChG"/>
        <w:rPr>
          <w:lang w:val="fr-FR"/>
        </w:rPr>
      </w:pPr>
      <w:r w:rsidRPr="009C45F2">
        <w:rPr>
          <w:lang w:val="fr-FR"/>
        </w:rPr>
        <w:lastRenderedPageBreak/>
        <w:tab/>
      </w:r>
      <w:r w:rsidRPr="009C45F2">
        <w:rPr>
          <w:lang w:val="fr-FR"/>
        </w:rPr>
        <w:tab/>
        <w:t>Introduction</w:t>
      </w:r>
      <w:bookmarkEnd w:id="0"/>
    </w:p>
    <w:p w14:paraId="6A6151DA" w14:textId="257799F0" w:rsidR="00656A45" w:rsidRPr="009C45F2" w:rsidRDefault="000B0D1D" w:rsidP="00857475">
      <w:pPr>
        <w:pStyle w:val="SingleTxtG"/>
        <w:rPr>
          <w:lang w:val="fr-FR"/>
        </w:rPr>
      </w:pPr>
      <w:r w:rsidRPr="009C45F2">
        <w:rPr>
          <w:lang w:val="fr-FR"/>
        </w:rPr>
        <w:t>1</w:t>
      </w:r>
      <w:r w:rsidR="0047595D" w:rsidRPr="009C45F2">
        <w:rPr>
          <w:lang w:val="fr-FR"/>
        </w:rPr>
        <w:t>.</w:t>
      </w:r>
      <w:r w:rsidRPr="009C45F2">
        <w:rPr>
          <w:lang w:val="fr-FR"/>
        </w:rPr>
        <w:tab/>
        <w:t>La République d</w:t>
      </w:r>
      <w:r w:rsidR="00656A45" w:rsidRPr="009C45F2">
        <w:rPr>
          <w:lang w:val="fr-FR"/>
        </w:rPr>
        <w:t>’</w:t>
      </w:r>
      <w:r w:rsidRPr="009C45F2">
        <w:rPr>
          <w:lang w:val="fr-FR"/>
        </w:rPr>
        <w:t>Ouzbékistan soumet</w:t>
      </w:r>
      <w:r w:rsidR="00732988" w:rsidRPr="009C45F2">
        <w:rPr>
          <w:lang w:val="fr-FR"/>
        </w:rPr>
        <w:t xml:space="preserve"> </w:t>
      </w:r>
      <w:r w:rsidRPr="009C45F2">
        <w:rPr>
          <w:lang w:val="fr-FR"/>
        </w:rPr>
        <w:t>le présent document de base commun faisant partie intégrante des rapports relatifs aux droits de l</w:t>
      </w:r>
      <w:r w:rsidR="00656A45" w:rsidRPr="009C45F2">
        <w:rPr>
          <w:lang w:val="fr-FR"/>
        </w:rPr>
        <w:t>’</w:t>
      </w:r>
      <w:r w:rsidRPr="009C45F2">
        <w:rPr>
          <w:lang w:val="fr-FR"/>
        </w:rPr>
        <w:t>homme, compte tenu de la réforme constitutionnelle qu</w:t>
      </w:r>
      <w:r w:rsidR="00656A45" w:rsidRPr="009C45F2">
        <w:rPr>
          <w:lang w:val="fr-FR"/>
        </w:rPr>
        <w:t>’</w:t>
      </w:r>
      <w:r w:rsidRPr="009C45F2">
        <w:rPr>
          <w:lang w:val="fr-FR"/>
        </w:rPr>
        <w:t>elle a menée et de la nouvelle Constitution adoptée à l</w:t>
      </w:r>
      <w:r w:rsidR="00656A45" w:rsidRPr="009C45F2">
        <w:rPr>
          <w:lang w:val="fr-FR"/>
        </w:rPr>
        <w:t>’</w:t>
      </w:r>
      <w:r w:rsidRPr="009C45F2">
        <w:rPr>
          <w:lang w:val="fr-FR"/>
        </w:rPr>
        <w:t>issue du référendum du 30 avril 2023</w:t>
      </w:r>
      <w:r w:rsidR="0047595D" w:rsidRPr="009C45F2">
        <w:rPr>
          <w:lang w:val="fr-FR"/>
        </w:rPr>
        <w:t>.</w:t>
      </w:r>
      <w:r w:rsidRPr="009C45F2">
        <w:rPr>
          <w:lang w:val="fr-FR"/>
        </w:rPr>
        <w:t xml:space="preserve"> Ce document décrit le principe et la teneur des réformes entreprises en vue d</w:t>
      </w:r>
      <w:r w:rsidR="00656A45" w:rsidRPr="009C45F2">
        <w:rPr>
          <w:lang w:val="fr-FR"/>
        </w:rPr>
        <w:t>’</w:t>
      </w:r>
      <w:r w:rsidRPr="009C45F2">
        <w:rPr>
          <w:lang w:val="fr-FR"/>
        </w:rPr>
        <w:t>améliorer le dispositif de garantie des droits de l</w:t>
      </w:r>
      <w:r w:rsidR="00656A45" w:rsidRPr="009C45F2">
        <w:rPr>
          <w:lang w:val="fr-FR"/>
        </w:rPr>
        <w:t>’</w:t>
      </w:r>
      <w:r w:rsidRPr="009C45F2">
        <w:rPr>
          <w:lang w:val="fr-FR"/>
        </w:rPr>
        <w:t>homme, notamment pour les femmes, les enfants et les personnes handicapées</w:t>
      </w:r>
      <w:r w:rsidR="0047595D" w:rsidRPr="009C45F2">
        <w:rPr>
          <w:lang w:val="fr-FR"/>
        </w:rPr>
        <w:t>.</w:t>
      </w:r>
    </w:p>
    <w:p w14:paraId="54CE588A" w14:textId="6C30B94B" w:rsidR="00656A45" w:rsidRPr="009C45F2" w:rsidRDefault="000B0D1D" w:rsidP="00857475">
      <w:pPr>
        <w:pStyle w:val="SingleTxtG"/>
        <w:rPr>
          <w:lang w:val="fr-FR"/>
        </w:rPr>
      </w:pPr>
      <w:r w:rsidRPr="009C45F2">
        <w:rPr>
          <w:lang w:val="fr-FR"/>
        </w:rPr>
        <w:t>2</w:t>
      </w:r>
      <w:r w:rsidR="0047595D" w:rsidRPr="009C45F2">
        <w:rPr>
          <w:lang w:val="fr-FR"/>
        </w:rPr>
        <w:t>.</w:t>
      </w:r>
      <w:r w:rsidRPr="009C45F2">
        <w:rPr>
          <w:lang w:val="fr-FR"/>
        </w:rPr>
        <w:tab/>
        <w:t>La stratégie de développement du Nouvel Ouzbékistan pour la période 2022</w:t>
      </w:r>
      <w:r w:rsidR="00013E8C" w:rsidRPr="009C45F2">
        <w:rPr>
          <w:lang w:val="fr-FR"/>
        </w:rPr>
        <w:t>-</w:t>
      </w:r>
      <w:r w:rsidRPr="009C45F2">
        <w:rPr>
          <w:lang w:val="fr-FR"/>
        </w:rPr>
        <w:t>2026, adoptée le 28 janvier 2022 et dont le principe fondamental est</w:t>
      </w:r>
      <w:r w:rsidR="00E727D9" w:rsidRPr="009C45F2">
        <w:rPr>
          <w:lang w:val="fr-FR"/>
        </w:rPr>
        <w:t xml:space="preserve"> </w:t>
      </w:r>
      <w:r w:rsidRPr="009C45F2">
        <w:rPr>
          <w:lang w:val="fr-FR"/>
        </w:rPr>
        <w:t>« Pour l</w:t>
      </w:r>
      <w:r w:rsidR="00656A45" w:rsidRPr="009C45F2">
        <w:rPr>
          <w:lang w:val="fr-FR"/>
        </w:rPr>
        <w:t>’</w:t>
      </w:r>
      <w:r w:rsidRPr="009C45F2">
        <w:rPr>
          <w:lang w:val="fr-FR"/>
        </w:rPr>
        <w:t>honneur et la dignité de l</w:t>
      </w:r>
      <w:r w:rsidR="00656A45" w:rsidRPr="009C45F2">
        <w:rPr>
          <w:lang w:val="fr-FR"/>
        </w:rPr>
        <w:t>’</w:t>
      </w:r>
      <w:r w:rsidRPr="009C45F2">
        <w:rPr>
          <w:lang w:val="fr-FR"/>
        </w:rPr>
        <w:t>homme », prévoit la</w:t>
      </w:r>
      <w:r w:rsidR="00E727D9" w:rsidRPr="009C45F2">
        <w:rPr>
          <w:lang w:val="fr-FR"/>
        </w:rPr>
        <w:t xml:space="preserve"> </w:t>
      </w:r>
      <w:r w:rsidRPr="009C45F2">
        <w:rPr>
          <w:lang w:val="fr-FR"/>
        </w:rPr>
        <w:t>poursuite de l</w:t>
      </w:r>
      <w:r w:rsidR="00656A45" w:rsidRPr="009C45F2">
        <w:rPr>
          <w:lang w:val="fr-FR"/>
        </w:rPr>
        <w:t>’</w:t>
      </w:r>
      <w:r w:rsidRPr="009C45F2">
        <w:rPr>
          <w:lang w:val="fr-FR"/>
        </w:rPr>
        <w:t>amélioration du</w:t>
      </w:r>
      <w:r w:rsidR="00E727D9" w:rsidRPr="009C45F2">
        <w:rPr>
          <w:lang w:val="fr-FR"/>
        </w:rPr>
        <w:t xml:space="preserve"> </w:t>
      </w:r>
      <w:r w:rsidRPr="009C45F2">
        <w:rPr>
          <w:lang w:val="fr-FR"/>
        </w:rPr>
        <w:t>bien</w:t>
      </w:r>
      <w:r w:rsidR="00013E8C" w:rsidRPr="009C45F2">
        <w:rPr>
          <w:lang w:val="fr-FR"/>
        </w:rPr>
        <w:t>-</w:t>
      </w:r>
      <w:r w:rsidRPr="009C45F2">
        <w:rPr>
          <w:lang w:val="fr-FR"/>
        </w:rPr>
        <w:t>être de la population, la transformation de l</w:t>
      </w:r>
      <w:r w:rsidR="00656A45" w:rsidRPr="009C45F2">
        <w:rPr>
          <w:lang w:val="fr-FR"/>
        </w:rPr>
        <w:t>’</w:t>
      </w:r>
      <w:r w:rsidRPr="009C45F2">
        <w:rPr>
          <w:lang w:val="fr-FR"/>
        </w:rPr>
        <w:t>économie, l</w:t>
      </w:r>
      <w:r w:rsidR="00656A45" w:rsidRPr="009C45F2">
        <w:rPr>
          <w:lang w:val="fr-FR"/>
        </w:rPr>
        <w:t>’</w:t>
      </w:r>
      <w:r w:rsidRPr="009C45F2">
        <w:rPr>
          <w:lang w:val="fr-FR"/>
        </w:rPr>
        <w:t>accélération du</w:t>
      </w:r>
      <w:r w:rsidR="00E727D9" w:rsidRPr="009C45F2">
        <w:rPr>
          <w:lang w:val="fr-FR"/>
        </w:rPr>
        <w:t xml:space="preserve"> </w:t>
      </w:r>
      <w:r w:rsidRPr="009C45F2">
        <w:rPr>
          <w:lang w:val="fr-FR"/>
        </w:rPr>
        <w:t>développement de l</w:t>
      </w:r>
      <w:r w:rsidR="00656A45" w:rsidRPr="009C45F2">
        <w:rPr>
          <w:lang w:val="fr-FR"/>
        </w:rPr>
        <w:t>’</w:t>
      </w:r>
      <w:r w:rsidRPr="009C45F2">
        <w:rPr>
          <w:lang w:val="fr-FR"/>
        </w:rPr>
        <w:t>entrepreneuriat, la promotion des</w:t>
      </w:r>
      <w:r w:rsidR="00E727D9" w:rsidRPr="009C45F2">
        <w:rPr>
          <w:lang w:val="fr-FR"/>
        </w:rPr>
        <w:t xml:space="preserve"> </w:t>
      </w:r>
      <w:r w:rsidRPr="009C45F2">
        <w:rPr>
          <w:lang w:val="fr-FR"/>
        </w:rPr>
        <w:t>droits et des intérêts de l</w:t>
      </w:r>
      <w:r w:rsidR="00656A45" w:rsidRPr="009C45F2">
        <w:rPr>
          <w:lang w:val="fr-FR"/>
        </w:rPr>
        <w:t>’</w:t>
      </w:r>
      <w:r w:rsidRPr="009C45F2">
        <w:rPr>
          <w:lang w:val="fr-FR"/>
        </w:rPr>
        <w:t>homme et la formation</w:t>
      </w:r>
      <w:r w:rsidR="00E727D9" w:rsidRPr="009C45F2">
        <w:rPr>
          <w:lang w:val="fr-FR"/>
        </w:rPr>
        <w:t xml:space="preserve"> </w:t>
      </w:r>
      <w:r w:rsidRPr="009C45F2">
        <w:rPr>
          <w:lang w:val="fr-FR"/>
        </w:rPr>
        <w:t>d</w:t>
      </w:r>
      <w:r w:rsidR="00656A45" w:rsidRPr="009C45F2">
        <w:rPr>
          <w:lang w:val="fr-FR"/>
        </w:rPr>
        <w:t>’</w:t>
      </w:r>
      <w:r w:rsidRPr="009C45F2">
        <w:rPr>
          <w:lang w:val="fr-FR"/>
        </w:rPr>
        <w:t>une société civile active</w:t>
      </w:r>
      <w:r w:rsidR="0047595D" w:rsidRPr="009C45F2">
        <w:rPr>
          <w:lang w:val="fr-FR"/>
        </w:rPr>
        <w:t>.</w:t>
      </w:r>
    </w:p>
    <w:p w14:paraId="76DAF8FE" w14:textId="6CF2C68B" w:rsidR="00656A45" w:rsidRPr="009C45F2" w:rsidRDefault="000B0D1D" w:rsidP="00857475">
      <w:pPr>
        <w:pStyle w:val="SingleTxtG"/>
        <w:rPr>
          <w:lang w:val="fr-FR"/>
        </w:rPr>
      </w:pPr>
      <w:r w:rsidRPr="009C45F2">
        <w:rPr>
          <w:lang w:val="fr-FR"/>
        </w:rPr>
        <w:t>3</w:t>
      </w:r>
      <w:r w:rsidR="0047595D" w:rsidRPr="009C45F2">
        <w:rPr>
          <w:lang w:val="fr-FR"/>
        </w:rPr>
        <w:t>.</w:t>
      </w:r>
      <w:r w:rsidRPr="009C45F2">
        <w:rPr>
          <w:lang w:val="fr-FR"/>
        </w:rPr>
        <w:tab/>
        <w:t>Les grands axes de cette stratégie comportent une centaine d</w:t>
      </w:r>
      <w:r w:rsidR="00656A45" w:rsidRPr="009C45F2">
        <w:rPr>
          <w:lang w:val="fr-FR"/>
        </w:rPr>
        <w:t>’</w:t>
      </w:r>
      <w:r w:rsidRPr="009C45F2">
        <w:rPr>
          <w:lang w:val="fr-FR"/>
        </w:rPr>
        <w:t>objectifs et de cibles pour la réalisation au niveau national des objectifs de développement durable (ODD) prévus par le</w:t>
      </w:r>
      <w:r w:rsidR="00E727D9" w:rsidRPr="009C45F2">
        <w:rPr>
          <w:lang w:val="fr-FR"/>
        </w:rPr>
        <w:t xml:space="preserve"> </w:t>
      </w:r>
      <w:r w:rsidRPr="009C45F2">
        <w:rPr>
          <w:lang w:val="fr-FR"/>
        </w:rPr>
        <w:t>Programme de développement durable à l</w:t>
      </w:r>
      <w:r w:rsidR="00656A45" w:rsidRPr="009C45F2">
        <w:rPr>
          <w:lang w:val="fr-FR"/>
        </w:rPr>
        <w:t>’</w:t>
      </w:r>
      <w:r w:rsidRPr="009C45F2">
        <w:rPr>
          <w:lang w:val="fr-FR"/>
        </w:rPr>
        <w:t>horizon 2030</w:t>
      </w:r>
      <w:r w:rsidR="0047595D" w:rsidRPr="009C45F2">
        <w:rPr>
          <w:lang w:val="fr-FR"/>
        </w:rPr>
        <w:t>.</w:t>
      </w:r>
      <w:r w:rsidRPr="009C45F2">
        <w:rPr>
          <w:lang w:val="fr-FR"/>
        </w:rPr>
        <w:t xml:space="preserve"> L</w:t>
      </w:r>
      <w:r w:rsidR="00656A45" w:rsidRPr="009C45F2">
        <w:rPr>
          <w:lang w:val="fr-FR"/>
        </w:rPr>
        <w:t>’</w:t>
      </w:r>
      <w:r w:rsidRPr="009C45F2">
        <w:rPr>
          <w:lang w:val="fr-FR"/>
        </w:rPr>
        <w:t>Ouzbékistan a mis au point des indicateurs nationaux pour la réalisation des ODD dans le respect du principe des Nations</w:t>
      </w:r>
      <w:r w:rsidR="009E300F" w:rsidRPr="009C45F2">
        <w:rPr>
          <w:lang w:val="fr-FR"/>
        </w:rPr>
        <w:t> </w:t>
      </w:r>
      <w:r w:rsidRPr="009C45F2">
        <w:rPr>
          <w:lang w:val="fr-FR"/>
        </w:rPr>
        <w:t>Unies selon lequel</w:t>
      </w:r>
      <w:r w:rsidR="00E727D9" w:rsidRPr="009C45F2">
        <w:rPr>
          <w:lang w:val="fr-FR"/>
        </w:rPr>
        <w:t xml:space="preserve"> </w:t>
      </w:r>
      <w:r w:rsidRPr="009C45F2">
        <w:rPr>
          <w:lang w:val="fr-FR"/>
        </w:rPr>
        <w:t>« personne ne doit être laissé de côté »</w:t>
      </w:r>
      <w:r w:rsidR="0047595D" w:rsidRPr="009C45F2">
        <w:rPr>
          <w:lang w:val="fr-FR"/>
        </w:rPr>
        <w:t>.</w:t>
      </w:r>
    </w:p>
    <w:p w14:paraId="6F20E0F3" w14:textId="732A19F9" w:rsidR="000B0D1D" w:rsidRPr="009C45F2" w:rsidRDefault="000B0D1D" w:rsidP="00857475">
      <w:pPr>
        <w:pStyle w:val="SingleTxtG"/>
        <w:rPr>
          <w:lang w:val="fr-FR"/>
        </w:rPr>
      </w:pPr>
      <w:r w:rsidRPr="009C45F2">
        <w:rPr>
          <w:lang w:val="fr-FR"/>
        </w:rPr>
        <w:t>4</w:t>
      </w:r>
      <w:r w:rsidR="0047595D" w:rsidRPr="009C45F2">
        <w:rPr>
          <w:lang w:val="fr-FR"/>
        </w:rPr>
        <w:t>.</w:t>
      </w:r>
      <w:r w:rsidRPr="009C45F2">
        <w:rPr>
          <w:lang w:val="fr-FR"/>
        </w:rPr>
        <w:tab/>
        <w:t>Au cours de la période 2017</w:t>
      </w:r>
      <w:r w:rsidR="00013E8C" w:rsidRPr="009C45F2">
        <w:rPr>
          <w:lang w:val="fr-FR"/>
        </w:rPr>
        <w:t>-</w:t>
      </w:r>
      <w:r w:rsidRPr="009C45F2">
        <w:rPr>
          <w:lang w:val="fr-FR"/>
        </w:rPr>
        <w:t>2022, l</w:t>
      </w:r>
      <w:r w:rsidR="00656A45" w:rsidRPr="009C45F2">
        <w:rPr>
          <w:lang w:val="fr-FR"/>
        </w:rPr>
        <w:t>’</w:t>
      </w:r>
      <w:r w:rsidRPr="009C45F2">
        <w:rPr>
          <w:lang w:val="fr-FR"/>
        </w:rPr>
        <w:t>Ouzbékistan a adopté plus de 350 lois et 4 400 actes réglementaires visant à réformer radicalement tous les domaines de la vie de l</w:t>
      </w:r>
      <w:r w:rsidR="00656A45" w:rsidRPr="009C45F2">
        <w:rPr>
          <w:lang w:val="fr-FR"/>
        </w:rPr>
        <w:t>’</w:t>
      </w:r>
      <w:r w:rsidRPr="009C45F2">
        <w:rPr>
          <w:lang w:val="fr-FR"/>
        </w:rPr>
        <w:t>État et de la société et à renforcer les garanties et les mécanismes juridiques de la protection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Il a en outre ratifié la Convention des Nations Unies relative aux droits des personnes handicapées ainsi que six conventions de l</w:t>
      </w:r>
      <w:r w:rsidR="00656A45" w:rsidRPr="009C45F2">
        <w:rPr>
          <w:lang w:val="fr-FR"/>
        </w:rPr>
        <w:t>’</w:t>
      </w:r>
      <w:r w:rsidRPr="009C45F2">
        <w:rPr>
          <w:lang w:val="fr-FR"/>
        </w:rPr>
        <w:t>Organisation internationale du Travail (OIT)</w:t>
      </w:r>
      <w:r w:rsidR="0047595D" w:rsidRPr="009C45F2">
        <w:rPr>
          <w:lang w:val="fr-FR"/>
        </w:rPr>
        <w:t>.</w:t>
      </w:r>
    </w:p>
    <w:p w14:paraId="289C416C" w14:textId="363BE68F" w:rsidR="00656A45" w:rsidRPr="009C45F2" w:rsidRDefault="000B0D1D" w:rsidP="00857475">
      <w:pPr>
        <w:pStyle w:val="SingleTxtG"/>
        <w:rPr>
          <w:lang w:val="fr-FR"/>
        </w:rPr>
      </w:pPr>
      <w:r w:rsidRPr="009C45F2">
        <w:rPr>
          <w:lang w:val="fr-FR"/>
        </w:rPr>
        <w:t>5</w:t>
      </w:r>
      <w:r w:rsidR="0047595D" w:rsidRPr="009C45F2">
        <w:rPr>
          <w:lang w:val="fr-FR"/>
        </w:rPr>
        <w:t>.</w:t>
      </w:r>
      <w:r w:rsidRPr="009C45F2">
        <w:rPr>
          <w:lang w:val="fr-FR"/>
        </w:rPr>
        <w:tab/>
        <w:t>Une réforme administrative a été entreprise et l</w:t>
      </w:r>
      <w:r w:rsidR="00656A45" w:rsidRPr="009C45F2">
        <w:rPr>
          <w:lang w:val="fr-FR"/>
        </w:rPr>
        <w:t>’</w:t>
      </w:r>
      <w:r w:rsidRPr="009C45F2">
        <w:rPr>
          <w:lang w:val="fr-FR"/>
        </w:rPr>
        <w:t>appareil d</w:t>
      </w:r>
      <w:r w:rsidR="00656A45" w:rsidRPr="009C45F2">
        <w:rPr>
          <w:lang w:val="fr-FR"/>
        </w:rPr>
        <w:t>’</w:t>
      </w:r>
      <w:r w:rsidRPr="009C45F2">
        <w:rPr>
          <w:lang w:val="fr-FR"/>
        </w:rPr>
        <w:t>État a été entièrement revu</w:t>
      </w:r>
      <w:r w:rsidR="0047595D" w:rsidRPr="009C45F2">
        <w:rPr>
          <w:lang w:val="fr-FR"/>
        </w:rPr>
        <w:t>.</w:t>
      </w:r>
      <w:r w:rsidRPr="009C45F2">
        <w:rPr>
          <w:lang w:val="fr-FR"/>
        </w:rPr>
        <w:t xml:space="preserve"> Des moyens ont été définis pour renforcer l</w:t>
      </w:r>
      <w:r w:rsidR="00656A45" w:rsidRPr="009C45F2">
        <w:rPr>
          <w:lang w:val="fr-FR"/>
        </w:rPr>
        <w:t>’</w:t>
      </w:r>
      <w:r w:rsidRPr="009C45F2">
        <w:rPr>
          <w:lang w:val="fr-FR"/>
        </w:rPr>
        <w:t>efficacité des pouvoirs publics, adopter des mécanismes modernes d</w:t>
      </w:r>
      <w:r w:rsidR="00656A45" w:rsidRPr="009C45F2">
        <w:rPr>
          <w:lang w:val="fr-FR"/>
        </w:rPr>
        <w:t>’</w:t>
      </w:r>
      <w:r w:rsidRPr="009C45F2">
        <w:rPr>
          <w:lang w:val="fr-FR"/>
        </w:rPr>
        <w:t>action publique, réduire le rôle de l</w:t>
      </w:r>
      <w:r w:rsidR="00656A45" w:rsidRPr="009C45F2">
        <w:rPr>
          <w:lang w:val="fr-FR"/>
        </w:rPr>
        <w:t>’</w:t>
      </w:r>
      <w:r w:rsidRPr="009C45F2">
        <w:rPr>
          <w:lang w:val="fr-FR"/>
        </w:rPr>
        <w:t xml:space="preserve">État dans la réglementation des processus </w:t>
      </w:r>
      <w:r w:rsidR="00177E80" w:rsidRPr="009C45F2">
        <w:rPr>
          <w:lang w:val="fr-FR"/>
        </w:rPr>
        <w:t>socio</w:t>
      </w:r>
      <w:r w:rsidRPr="009C45F2">
        <w:rPr>
          <w:lang w:val="fr-FR"/>
        </w:rPr>
        <w:t>économiques</w:t>
      </w:r>
      <w:r w:rsidR="00E727D9" w:rsidRPr="009C45F2">
        <w:rPr>
          <w:lang w:val="fr-FR"/>
        </w:rPr>
        <w:t xml:space="preserve"> </w:t>
      </w:r>
      <w:r w:rsidRPr="009C45F2">
        <w:rPr>
          <w:lang w:val="fr-FR"/>
        </w:rPr>
        <w:t>et généraliser le recours aux technologies numériques</w:t>
      </w:r>
      <w:r w:rsidR="0047595D" w:rsidRPr="009C45F2">
        <w:rPr>
          <w:lang w:val="fr-FR"/>
        </w:rPr>
        <w:t>.</w:t>
      </w:r>
    </w:p>
    <w:p w14:paraId="77B105D8" w14:textId="3ADFB042" w:rsidR="000B0D1D" w:rsidRPr="009C45F2" w:rsidRDefault="000B0D1D" w:rsidP="00857475">
      <w:pPr>
        <w:pStyle w:val="SingleTxtG"/>
        <w:rPr>
          <w:lang w:val="fr-FR"/>
        </w:rPr>
      </w:pPr>
      <w:r w:rsidRPr="009C45F2">
        <w:rPr>
          <w:lang w:val="fr-FR"/>
        </w:rPr>
        <w:t>6</w:t>
      </w:r>
      <w:r w:rsidR="0047595D" w:rsidRPr="009C45F2">
        <w:rPr>
          <w:lang w:val="fr-FR"/>
        </w:rPr>
        <w:t>.</w:t>
      </w:r>
      <w:r w:rsidRPr="009C45F2">
        <w:rPr>
          <w:lang w:val="fr-FR"/>
        </w:rPr>
        <w:tab/>
        <w:t>Pour la première fois de son histoire, l</w:t>
      </w:r>
      <w:r w:rsidR="00656A45" w:rsidRPr="009C45F2">
        <w:rPr>
          <w:lang w:val="fr-FR"/>
        </w:rPr>
        <w:t>’</w:t>
      </w:r>
      <w:r w:rsidRPr="009C45F2">
        <w:rPr>
          <w:lang w:val="fr-FR"/>
        </w:rPr>
        <w:t>Ouzbékistan a adopté une stratégie nationale pour les droits de l</w:t>
      </w:r>
      <w:r w:rsidR="00656A45" w:rsidRPr="009C45F2">
        <w:rPr>
          <w:lang w:val="fr-FR"/>
        </w:rPr>
        <w:t>’</w:t>
      </w:r>
      <w:r w:rsidRPr="009C45F2">
        <w:rPr>
          <w:lang w:val="fr-FR"/>
        </w:rPr>
        <w:t>homme (décret présidentiel du 20 juin 2020)</w:t>
      </w:r>
      <w:r w:rsidR="0047595D" w:rsidRPr="009C45F2">
        <w:rPr>
          <w:lang w:val="fr-FR"/>
        </w:rPr>
        <w:t>.</w:t>
      </w:r>
      <w:r w:rsidRPr="009C45F2">
        <w:rPr>
          <w:lang w:val="fr-FR"/>
        </w:rPr>
        <w:t xml:space="preserve"> La feuille de route pour la mise en œuvre de la </w:t>
      </w:r>
      <w:r w:rsidR="00296743" w:rsidRPr="009C45F2">
        <w:rPr>
          <w:lang w:val="fr-FR"/>
        </w:rPr>
        <w:t>s</w:t>
      </w:r>
      <w:r w:rsidRPr="009C45F2">
        <w:rPr>
          <w:lang w:val="fr-FR"/>
        </w:rPr>
        <w:t>tratégie nationale prévoit 78 mesures propres à garantir la protection des droits et des intérêts légitimes de l</w:t>
      </w:r>
      <w:r w:rsidR="00656A45" w:rsidRPr="009C45F2">
        <w:rPr>
          <w:lang w:val="fr-FR"/>
        </w:rPr>
        <w:t>’</w:t>
      </w:r>
      <w:r w:rsidRPr="009C45F2">
        <w:rPr>
          <w:lang w:val="fr-FR"/>
        </w:rPr>
        <w:t>homme, notamment l</w:t>
      </w:r>
      <w:r w:rsidR="00656A45" w:rsidRPr="009C45F2">
        <w:rPr>
          <w:lang w:val="fr-FR"/>
        </w:rPr>
        <w:t>’</w:t>
      </w:r>
      <w:r w:rsidRPr="009C45F2">
        <w:rPr>
          <w:lang w:val="fr-FR"/>
        </w:rPr>
        <w:t>élaboration de 33 lois et de 12</w:t>
      </w:r>
      <w:r w:rsidR="00DC3F8A" w:rsidRPr="009C45F2">
        <w:rPr>
          <w:lang w:val="fr-FR"/>
        </w:rPr>
        <w:t> </w:t>
      </w:r>
      <w:r w:rsidRPr="009C45F2">
        <w:rPr>
          <w:lang w:val="fr-FR"/>
        </w:rPr>
        <w:t>codes portant sur tous les aspects de la question</w:t>
      </w:r>
      <w:r w:rsidR="0047595D" w:rsidRPr="009C45F2">
        <w:rPr>
          <w:lang w:val="fr-FR"/>
        </w:rPr>
        <w:t>.</w:t>
      </w:r>
      <w:r w:rsidRPr="009C45F2">
        <w:rPr>
          <w:lang w:val="fr-FR"/>
        </w:rPr>
        <w:t xml:space="preserve"> Dans le cadre de cette stratégie nationale, le mécanisme garantissant le respect des obligations internationales du pays en matière de droits de l</w:t>
      </w:r>
      <w:r w:rsidR="00656A45" w:rsidRPr="009C45F2">
        <w:rPr>
          <w:lang w:val="fr-FR"/>
        </w:rPr>
        <w:t>’</w:t>
      </w:r>
      <w:r w:rsidRPr="009C45F2">
        <w:rPr>
          <w:lang w:val="fr-FR"/>
        </w:rPr>
        <w:t>homme a été amélioré, des normes internationales relatives aux droits de l</w:t>
      </w:r>
      <w:r w:rsidR="00656A45" w:rsidRPr="009C45F2">
        <w:rPr>
          <w:lang w:val="fr-FR"/>
        </w:rPr>
        <w:t>’</w:t>
      </w:r>
      <w:r w:rsidRPr="009C45F2">
        <w:rPr>
          <w:lang w:val="fr-FR"/>
        </w:rPr>
        <w:t>homme sont introduites dans la législation et dans l</w:t>
      </w:r>
      <w:r w:rsidR="00656A45" w:rsidRPr="009C45F2">
        <w:rPr>
          <w:lang w:val="fr-FR"/>
        </w:rPr>
        <w:t>’</w:t>
      </w:r>
      <w:r w:rsidRPr="009C45F2">
        <w:rPr>
          <w:lang w:val="fr-FR"/>
        </w:rPr>
        <w:t>activité des organes de l</w:t>
      </w:r>
      <w:r w:rsidR="00656A45" w:rsidRPr="009C45F2">
        <w:rPr>
          <w:lang w:val="fr-FR"/>
        </w:rPr>
        <w:t>’</w:t>
      </w:r>
      <w:r w:rsidRPr="009C45F2">
        <w:rPr>
          <w:lang w:val="fr-FR"/>
        </w:rPr>
        <w:t>État, et des mesures sont mises en œuvre pour renforcer la culture juridique de la population en matière de droits de l</w:t>
      </w:r>
      <w:r w:rsidR="00656A45" w:rsidRPr="009C45F2">
        <w:rPr>
          <w:lang w:val="fr-FR"/>
        </w:rPr>
        <w:t>’</w:t>
      </w:r>
      <w:r w:rsidRPr="009C45F2">
        <w:rPr>
          <w:lang w:val="fr-FR"/>
        </w:rPr>
        <w:t>homme</w:t>
      </w:r>
      <w:r w:rsidR="0047595D" w:rsidRPr="009C45F2">
        <w:rPr>
          <w:lang w:val="fr-FR"/>
        </w:rPr>
        <w:t>.</w:t>
      </w:r>
    </w:p>
    <w:p w14:paraId="5D3A2B66" w14:textId="6D86C615" w:rsidR="000B0D1D" w:rsidRPr="009C45F2" w:rsidRDefault="000B0D1D" w:rsidP="00857475">
      <w:pPr>
        <w:pStyle w:val="SingleTxtG"/>
        <w:rPr>
          <w:lang w:val="fr-FR"/>
        </w:rPr>
      </w:pPr>
      <w:r w:rsidRPr="009C45F2">
        <w:rPr>
          <w:lang w:val="fr-FR"/>
        </w:rPr>
        <w:t>7</w:t>
      </w:r>
      <w:r w:rsidR="0047595D" w:rsidRPr="009C45F2">
        <w:rPr>
          <w:lang w:val="fr-FR"/>
        </w:rPr>
        <w:t>.</w:t>
      </w:r>
      <w:r w:rsidRPr="009C45F2">
        <w:rPr>
          <w:lang w:val="fr-FR"/>
        </w:rPr>
        <w:tab/>
        <w:t>L</w:t>
      </w:r>
      <w:r w:rsidR="00656A45" w:rsidRPr="009C45F2">
        <w:rPr>
          <w:lang w:val="fr-FR"/>
        </w:rPr>
        <w:t>’</w:t>
      </w:r>
      <w:r w:rsidRPr="009C45F2">
        <w:rPr>
          <w:lang w:val="fr-FR"/>
        </w:rPr>
        <w:t>Ouzbékistan honore pleinement ses engagements au titre du Programme de développement durable à l</w:t>
      </w:r>
      <w:r w:rsidR="00656A45" w:rsidRPr="009C45F2">
        <w:rPr>
          <w:lang w:val="fr-FR"/>
        </w:rPr>
        <w:t>’</w:t>
      </w:r>
      <w:r w:rsidRPr="009C45F2">
        <w:rPr>
          <w:lang w:val="fr-FR"/>
        </w:rPr>
        <w:t>horizon 2030</w:t>
      </w:r>
      <w:r w:rsidR="0047595D" w:rsidRPr="009C45F2">
        <w:rPr>
          <w:lang w:val="fr-FR"/>
        </w:rPr>
        <w:t>.</w:t>
      </w:r>
      <w:r w:rsidRPr="009C45F2">
        <w:rPr>
          <w:lang w:val="fr-FR"/>
        </w:rPr>
        <w:t xml:space="preserve"> Il a présenté son premier examen national volontaire sur les progrès réalisés dans la mise en œuvre des ODD en 2020, lors du forum politique de haut niveau tenu sous l</w:t>
      </w:r>
      <w:r w:rsidR="00656A45" w:rsidRPr="009C45F2">
        <w:rPr>
          <w:lang w:val="fr-FR"/>
        </w:rPr>
        <w:t>’</w:t>
      </w:r>
      <w:r w:rsidRPr="009C45F2">
        <w:rPr>
          <w:lang w:val="fr-FR"/>
        </w:rPr>
        <w:t>égide du Conseil économique et social de l</w:t>
      </w:r>
      <w:r w:rsidR="00656A45" w:rsidRPr="009C45F2">
        <w:rPr>
          <w:lang w:val="fr-FR"/>
        </w:rPr>
        <w:t>’</w:t>
      </w:r>
      <w:r w:rsidRPr="009C45F2">
        <w:rPr>
          <w:lang w:val="fr-FR"/>
        </w:rPr>
        <w:t>ONU, et son deuxième examen en 2023</w:t>
      </w:r>
      <w:r w:rsidR="0047595D" w:rsidRPr="009C45F2">
        <w:rPr>
          <w:lang w:val="fr-FR"/>
        </w:rPr>
        <w:t>.</w:t>
      </w:r>
    </w:p>
    <w:p w14:paraId="0364D942" w14:textId="3A8D1E56" w:rsidR="00656A45" w:rsidRPr="009C45F2" w:rsidRDefault="000B0D1D" w:rsidP="00857475">
      <w:pPr>
        <w:pStyle w:val="SingleTxtG"/>
        <w:rPr>
          <w:lang w:val="fr-FR"/>
        </w:rPr>
      </w:pPr>
      <w:r w:rsidRPr="009C45F2">
        <w:rPr>
          <w:lang w:val="fr-FR"/>
        </w:rPr>
        <w:t>8</w:t>
      </w:r>
      <w:r w:rsidR="0047595D" w:rsidRPr="009C45F2">
        <w:rPr>
          <w:lang w:val="fr-FR"/>
        </w:rPr>
        <w:t>.</w:t>
      </w:r>
      <w:r w:rsidRPr="009C45F2">
        <w:rPr>
          <w:lang w:val="fr-FR"/>
        </w:rPr>
        <w:tab/>
        <w:t>L</w:t>
      </w:r>
      <w:r w:rsidR="00656A45" w:rsidRPr="009C45F2">
        <w:rPr>
          <w:lang w:val="fr-FR"/>
        </w:rPr>
        <w:t>’</w:t>
      </w:r>
      <w:r w:rsidRPr="009C45F2">
        <w:rPr>
          <w:lang w:val="fr-FR"/>
        </w:rPr>
        <w:t>Ouzbékistan accorde une attention particulière à la lutte contre la pauvreté et à la protection sociale de la population</w:t>
      </w:r>
      <w:r w:rsidR="0047595D" w:rsidRPr="009C45F2">
        <w:rPr>
          <w:lang w:val="fr-FR"/>
        </w:rPr>
        <w:t>.</w:t>
      </w:r>
      <w:r w:rsidRPr="009C45F2">
        <w:rPr>
          <w:lang w:val="fr-FR"/>
        </w:rPr>
        <w:t xml:space="preserve"> Il a adopté en 2022 une stratégie de protection sociale qui définit des orientations prioritaires et des mesures très diverses visant à développer le système de protection sociale de la population jusqu</w:t>
      </w:r>
      <w:r w:rsidR="00656A45" w:rsidRPr="009C45F2">
        <w:rPr>
          <w:lang w:val="fr-FR"/>
        </w:rPr>
        <w:t>’</w:t>
      </w:r>
      <w:r w:rsidRPr="009C45F2">
        <w:rPr>
          <w:lang w:val="fr-FR"/>
        </w:rPr>
        <w:t>en 2030</w:t>
      </w:r>
      <w:r w:rsidR="0047595D" w:rsidRPr="009C45F2">
        <w:rPr>
          <w:lang w:val="fr-FR"/>
        </w:rPr>
        <w:t>.</w:t>
      </w:r>
    </w:p>
    <w:p w14:paraId="5D6222E5" w14:textId="01CD218F" w:rsidR="000B0D1D" w:rsidRPr="009C45F2" w:rsidRDefault="000B0D1D" w:rsidP="00857475">
      <w:pPr>
        <w:pStyle w:val="SingleTxtG"/>
        <w:rPr>
          <w:lang w:val="fr-FR"/>
        </w:rPr>
      </w:pPr>
      <w:r w:rsidRPr="009C45F2">
        <w:rPr>
          <w:lang w:val="fr-FR"/>
        </w:rPr>
        <w:t>9</w:t>
      </w:r>
      <w:r w:rsidR="0047595D" w:rsidRPr="009C45F2">
        <w:rPr>
          <w:lang w:val="fr-FR"/>
        </w:rPr>
        <w:t>.</w:t>
      </w:r>
      <w:r w:rsidRPr="009C45F2">
        <w:rPr>
          <w:lang w:val="fr-FR"/>
        </w:rPr>
        <w:tab/>
        <w:t>À l</w:t>
      </w:r>
      <w:r w:rsidR="00656A45" w:rsidRPr="009C45F2">
        <w:rPr>
          <w:lang w:val="fr-FR"/>
        </w:rPr>
        <w:t>’</w:t>
      </w:r>
      <w:r w:rsidRPr="009C45F2">
        <w:rPr>
          <w:lang w:val="fr-FR"/>
        </w:rPr>
        <w:t>initiative de l</w:t>
      </w:r>
      <w:r w:rsidR="00656A45" w:rsidRPr="009C45F2">
        <w:rPr>
          <w:lang w:val="fr-FR"/>
        </w:rPr>
        <w:t>’</w:t>
      </w:r>
      <w:r w:rsidRPr="009C45F2">
        <w:rPr>
          <w:lang w:val="fr-FR"/>
        </w:rPr>
        <w:t>Ouzbékistan, l</w:t>
      </w:r>
      <w:r w:rsidR="00656A45" w:rsidRPr="009C45F2">
        <w:rPr>
          <w:lang w:val="fr-FR"/>
        </w:rPr>
        <w:t>’</w:t>
      </w:r>
      <w:r w:rsidRPr="009C45F2">
        <w:rPr>
          <w:lang w:val="fr-FR"/>
        </w:rPr>
        <w:t>Assemblée générale des Nations Unies a adopté à sa soixante</w:t>
      </w:r>
      <w:r w:rsidR="00013E8C" w:rsidRPr="009C45F2">
        <w:rPr>
          <w:lang w:val="fr-FR"/>
        </w:rPr>
        <w:t>-</w:t>
      </w:r>
      <w:r w:rsidRPr="009C45F2">
        <w:rPr>
          <w:lang w:val="fr-FR"/>
        </w:rPr>
        <w:t>douzième session une résolution sur l</w:t>
      </w:r>
      <w:r w:rsidR="00656A45" w:rsidRPr="009C45F2">
        <w:rPr>
          <w:lang w:val="fr-FR"/>
        </w:rPr>
        <w:t>’</w:t>
      </w:r>
      <w:r w:rsidRPr="009C45F2">
        <w:rPr>
          <w:lang w:val="fr-FR"/>
        </w:rPr>
        <w:t>éducation et la tolérance religieuse qui vise principalement à garantir un accès universel à l</w:t>
      </w:r>
      <w:r w:rsidR="00656A45" w:rsidRPr="009C45F2">
        <w:rPr>
          <w:lang w:val="fr-FR"/>
        </w:rPr>
        <w:t>’</w:t>
      </w:r>
      <w:r w:rsidRPr="009C45F2">
        <w:rPr>
          <w:lang w:val="fr-FR"/>
        </w:rPr>
        <w:t>éducation et à éliminer l</w:t>
      </w:r>
      <w:r w:rsidR="00656A45" w:rsidRPr="009C45F2">
        <w:rPr>
          <w:lang w:val="fr-FR"/>
        </w:rPr>
        <w:t>’</w:t>
      </w:r>
      <w:r w:rsidRPr="009C45F2">
        <w:rPr>
          <w:lang w:val="fr-FR"/>
        </w:rPr>
        <w:t>analphabétisme et l</w:t>
      </w:r>
      <w:r w:rsidR="00656A45" w:rsidRPr="009C45F2">
        <w:rPr>
          <w:lang w:val="fr-FR"/>
        </w:rPr>
        <w:t>’</w:t>
      </w:r>
      <w:r w:rsidRPr="009C45F2">
        <w:rPr>
          <w:lang w:val="fr-FR"/>
        </w:rPr>
        <w:t>ignorance, à contribuer à promouvoir la tolérance et le respect mutuel et à garantir la liberté religieuse, la protection des droits des croyants et la non</w:t>
      </w:r>
      <w:r w:rsidR="00013E8C" w:rsidRPr="009C45F2">
        <w:rPr>
          <w:lang w:val="fr-FR"/>
        </w:rPr>
        <w:t>-</w:t>
      </w:r>
      <w:r w:rsidRPr="009C45F2">
        <w:rPr>
          <w:lang w:val="fr-FR"/>
        </w:rPr>
        <w:t>discrimination</w:t>
      </w:r>
      <w:r w:rsidR="0047595D" w:rsidRPr="009C45F2">
        <w:rPr>
          <w:lang w:val="fr-FR"/>
        </w:rPr>
        <w:t>.</w:t>
      </w:r>
    </w:p>
    <w:p w14:paraId="18E18230" w14:textId="6F879DF2" w:rsidR="000B0D1D" w:rsidRPr="009C45F2" w:rsidRDefault="000B0D1D" w:rsidP="00092A45">
      <w:pPr>
        <w:pStyle w:val="SingleTxtG"/>
        <w:keepLines/>
        <w:rPr>
          <w:lang w:val="fr-FR"/>
        </w:rPr>
      </w:pPr>
      <w:r w:rsidRPr="009C45F2">
        <w:rPr>
          <w:lang w:val="fr-FR"/>
        </w:rPr>
        <w:t>10</w:t>
      </w:r>
      <w:r w:rsidR="0047595D" w:rsidRPr="009C45F2">
        <w:rPr>
          <w:lang w:val="fr-FR"/>
        </w:rPr>
        <w:t>.</w:t>
      </w:r>
      <w:r w:rsidRPr="009C45F2">
        <w:rPr>
          <w:lang w:val="fr-FR"/>
        </w:rPr>
        <w:tab/>
        <w:t>L</w:t>
      </w:r>
      <w:r w:rsidR="00656A45" w:rsidRPr="009C45F2">
        <w:rPr>
          <w:lang w:val="fr-FR"/>
        </w:rPr>
        <w:t>’</w:t>
      </w:r>
      <w:r w:rsidRPr="009C45F2">
        <w:rPr>
          <w:lang w:val="fr-FR"/>
        </w:rPr>
        <w:t>Ouzbékistan a lancé un certain nombre d</w:t>
      </w:r>
      <w:r w:rsidR="00656A45" w:rsidRPr="009C45F2">
        <w:rPr>
          <w:lang w:val="fr-FR"/>
        </w:rPr>
        <w:t>’</w:t>
      </w:r>
      <w:r w:rsidRPr="009C45F2">
        <w:rPr>
          <w:lang w:val="fr-FR"/>
        </w:rPr>
        <w:t>initiatives importantes sur les plans mondial, régional et national à l</w:t>
      </w:r>
      <w:r w:rsidR="00656A45" w:rsidRPr="009C45F2">
        <w:rPr>
          <w:lang w:val="fr-FR"/>
        </w:rPr>
        <w:t>’</w:t>
      </w:r>
      <w:r w:rsidRPr="009C45F2">
        <w:rPr>
          <w:lang w:val="fr-FR"/>
        </w:rPr>
        <w:t>occasion des soixante</w:t>
      </w:r>
      <w:r w:rsidR="00013E8C" w:rsidRPr="009C45F2">
        <w:rPr>
          <w:lang w:val="fr-FR"/>
        </w:rPr>
        <w:t>-</w:t>
      </w:r>
      <w:r w:rsidRPr="009C45F2">
        <w:rPr>
          <w:lang w:val="fr-FR"/>
        </w:rPr>
        <w:t>quinzième</w:t>
      </w:r>
      <w:r w:rsidR="00E727D9" w:rsidRPr="009C45F2">
        <w:rPr>
          <w:lang w:val="fr-FR"/>
        </w:rPr>
        <w:t xml:space="preserve"> </w:t>
      </w:r>
      <w:r w:rsidRPr="009C45F2">
        <w:rPr>
          <w:lang w:val="fr-FR"/>
        </w:rPr>
        <w:t>et soixante</w:t>
      </w:r>
      <w:r w:rsidR="00013E8C" w:rsidRPr="009C45F2">
        <w:rPr>
          <w:lang w:val="fr-FR"/>
        </w:rPr>
        <w:t>-</w:t>
      </w:r>
      <w:r w:rsidRPr="009C45F2">
        <w:rPr>
          <w:lang w:val="fr-FR"/>
        </w:rPr>
        <w:t>seizième sessions de l</w:t>
      </w:r>
      <w:r w:rsidR="00656A45" w:rsidRPr="009C45F2">
        <w:rPr>
          <w:lang w:val="fr-FR"/>
        </w:rPr>
        <w:t>’</w:t>
      </w:r>
      <w:r w:rsidRPr="009C45F2">
        <w:rPr>
          <w:lang w:val="fr-FR"/>
        </w:rPr>
        <w:t>Assemblée générale des Nations Unies et du segment de haut niveau de la quarante</w:t>
      </w:r>
      <w:r w:rsidR="00013E8C" w:rsidRPr="009C45F2">
        <w:rPr>
          <w:lang w:val="fr-FR"/>
        </w:rPr>
        <w:t>-</w:t>
      </w:r>
      <w:r w:rsidRPr="009C45F2">
        <w:rPr>
          <w:lang w:val="fr-FR"/>
        </w:rPr>
        <w:t>sixième session du Conseil des droits de l</w:t>
      </w:r>
      <w:r w:rsidR="00656A45" w:rsidRPr="009C45F2">
        <w:rPr>
          <w:lang w:val="fr-FR"/>
        </w:rPr>
        <w:t>’</w:t>
      </w:r>
      <w:r w:rsidRPr="009C45F2">
        <w:rPr>
          <w:lang w:val="fr-FR"/>
        </w:rPr>
        <w:t>homme de l</w:t>
      </w:r>
      <w:r w:rsidR="00656A45" w:rsidRPr="009C45F2">
        <w:rPr>
          <w:lang w:val="fr-FR"/>
        </w:rPr>
        <w:t>’</w:t>
      </w:r>
      <w:r w:rsidRPr="009C45F2">
        <w:rPr>
          <w:lang w:val="fr-FR"/>
        </w:rPr>
        <w:t>ONU</w:t>
      </w:r>
      <w:r w:rsidR="0047595D" w:rsidRPr="009C45F2">
        <w:rPr>
          <w:lang w:val="fr-FR"/>
        </w:rPr>
        <w:t>.</w:t>
      </w:r>
      <w:r w:rsidRPr="009C45F2">
        <w:rPr>
          <w:lang w:val="fr-FR"/>
        </w:rPr>
        <w:t xml:space="preserve"> Il a défini des grandes priorités en matière de droits de l</w:t>
      </w:r>
      <w:r w:rsidR="00656A45" w:rsidRPr="009C45F2">
        <w:rPr>
          <w:lang w:val="fr-FR"/>
        </w:rPr>
        <w:t>’</w:t>
      </w:r>
      <w:r w:rsidRPr="009C45F2">
        <w:rPr>
          <w:lang w:val="fr-FR"/>
        </w:rPr>
        <w:t>homme, couvrant pratiquement tous les mécanismes permettant de garantir les droits et les libertés de l</w:t>
      </w:r>
      <w:r w:rsidR="00656A45" w:rsidRPr="009C45F2">
        <w:rPr>
          <w:lang w:val="fr-FR"/>
        </w:rPr>
        <w:t>’</w:t>
      </w:r>
      <w:r w:rsidRPr="009C45F2">
        <w:rPr>
          <w:lang w:val="fr-FR"/>
        </w:rPr>
        <w:t>homme, et identifié les problèmes qui se posent et les moyens d</w:t>
      </w:r>
      <w:r w:rsidR="00656A45" w:rsidRPr="009C45F2">
        <w:rPr>
          <w:lang w:val="fr-FR"/>
        </w:rPr>
        <w:t>’</w:t>
      </w:r>
      <w:r w:rsidRPr="009C45F2">
        <w:rPr>
          <w:lang w:val="fr-FR"/>
        </w:rPr>
        <w:t>y remédier</w:t>
      </w:r>
      <w:r w:rsidR="0047595D" w:rsidRPr="009C45F2">
        <w:rPr>
          <w:lang w:val="fr-FR"/>
        </w:rPr>
        <w:t>.</w:t>
      </w:r>
    </w:p>
    <w:p w14:paraId="365D2555" w14:textId="786B0241" w:rsidR="00656A45" w:rsidRPr="009C45F2" w:rsidRDefault="000B0D1D" w:rsidP="00857475">
      <w:pPr>
        <w:pStyle w:val="SingleTxtG"/>
        <w:rPr>
          <w:lang w:val="fr-FR"/>
        </w:rPr>
      </w:pPr>
      <w:r w:rsidRPr="009C45F2">
        <w:rPr>
          <w:lang w:val="fr-FR"/>
        </w:rPr>
        <w:t>11</w:t>
      </w:r>
      <w:r w:rsidR="0047595D" w:rsidRPr="009C45F2">
        <w:rPr>
          <w:lang w:val="fr-FR"/>
        </w:rPr>
        <w:t>.</w:t>
      </w:r>
      <w:r w:rsidRPr="009C45F2">
        <w:rPr>
          <w:lang w:val="fr-FR"/>
        </w:rPr>
        <w:tab/>
        <w:t>Aux fins de la mise en œuvre de la résolution de l</w:t>
      </w:r>
      <w:r w:rsidR="00656A45" w:rsidRPr="009C45F2">
        <w:rPr>
          <w:lang w:val="fr-FR"/>
        </w:rPr>
        <w:t>’</w:t>
      </w:r>
      <w:r w:rsidRPr="009C45F2">
        <w:rPr>
          <w:lang w:val="fr-FR"/>
        </w:rPr>
        <w:t>Assemblée générale des Nations</w:t>
      </w:r>
      <w:r w:rsidR="00262D41" w:rsidRPr="009C45F2">
        <w:rPr>
          <w:lang w:val="fr-FR"/>
        </w:rPr>
        <w:t> </w:t>
      </w:r>
      <w:r w:rsidRPr="009C45F2">
        <w:rPr>
          <w:lang w:val="fr-FR"/>
        </w:rPr>
        <w:t>Unies sur le renforcement de la coopération régionale et internationale pour la paix, la stabilité et le développement durable dans la région de l</w:t>
      </w:r>
      <w:r w:rsidR="00656A45" w:rsidRPr="009C45F2">
        <w:rPr>
          <w:lang w:val="fr-FR"/>
        </w:rPr>
        <w:t>’</w:t>
      </w:r>
      <w:r w:rsidRPr="009C45F2">
        <w:rPr>
          <w:lang w:val="fr-FR"/>
        </w:rPr>
        <w:t>Asie centrale (18 juin 2018), l</w:t>
      </w:r>
      <w:r w:rsidR="00656A45" w:rsidRPr="009C45F2">
        <w:rPr>
          <w:lang w:val="fr-FR"/>
        </w:rPr>
        <w:t>’</w:t>
      </w:r>
      <w:r w:rsidRPr="009C45F2">
        <w:rPr>
          <w:lang w:val="fr-FR"/>
        </w:rPr>
        <w:t>Ouzbékistan a organisé une série de réunions internationales visant à lutter contre le terrorisme, le trafic de drogue et le crime organisé en Asie centrale</w:t>
      </w:r>
      <w:r w:rsidR="0047595D" w:rsidRPr="009C45F2">
        <w:rPr>
          <w:lang w:val="fr-FR"/>
        </w:rPr>
        <w:t>.</w:t>
      </w:r>
    </w:p>
    <w:p w14:paraId="68A1304F" w14:textId="1885C436" w:rsidR="000B0D1D" w:rsidRPr="009C45F2" w:rsidRDefault="000B0D1D" w:rsidP="00857475">
      <w:pPr>
        <w:pStyle w:val="SingleTxtG"/>
        <w:rPr>
          <w:lang w:val="fr-FR"/>
        </w:rPr>
      </w:pPr>
      <w:r w:rsidRPr="009C45F2">
        <w:rPr>
          <w:lang w:val="fr-FR"/>
        </w:rPr>
        <w:t>12</w:t>
      </w:r>
      <w:r w:rsidR="0047595D" w:rsidRPr="009C45F2">
        <w:rPr>
          <w:lang w:val="fr-FR"/>
        </w:rPr>
        <w:t>.</w:t>
      </w:r>
      <w:r w:rsidRPr="009C45F2">
        <w:rPr>
          <w:lang w:val="fr-FR"/>
        </w:rPr>
        <w:tab/>
        <w:t>Pour la première fois de son histoire, l</w:t>
      </w:r>
      <w:r w:rsidR="00656A45" w:rsidRPr="009C45F2">
        <w:rPr>
          <w:lang w:val="fr-FR"/>
        </w:rPr>
        <w:t>’</w:t>
      </w:r>
      <w:r w:rsidRPr="009C45F2">
        <w:rPr>
          <w:lang w:val="fr-FR"/>
        </w:rPr>
        <w:t>Ouzbékistan a été élu au Conseil des droits de l</w:t>
      </w:r>
      <w:r w:rsidR="00656A45" w:rsidRPr="009C45F2">
        <w:rPr>
          <w:lang w:val="fr-FR"/>
        </w:rPr>
        <w:t>’</w:t>
      </w:r>
      <w:r w:rsidRPr="009C45F2">
        <w:rPr>
          <w:lang w:val="fr-FR"/>
        </w:rPr>
        <w:t>homme de l</w:t>
      </w:r>
      <w:r w:rsidR="00656A45" w:rsidRPr="009C45F2">
        <w:rPr>
          <w:lang w:val="fr-FR"/>
        </w:rPr>
        <w:t>’</w:t>
      </w:r>
      <w:r w:rsidRPr="009C45F2">
        <w:rPr>
          <w:lang w:val="fr-FR"/>
        </w:rPr>
        <w:t>ONU (pour la période 2021</w:t>
      </w:r>
      <w:r w:rsidR="00013E8C" w:rsidRPr="009C45F2">
        <w:rPr>
          <w:lang w:val="fr-FR"/>
        </w:rPr>
        <w:t>-</w:t>
      </w:r>
      <w:r w:rsidRPr="009C45F2">
        <w:rPr>
          <w:lang w:val="fr-FR"/>
        </w:rPr>
        <w:t>2023)</w:t>
      </w:r>
      <w:r w:rsidR="0047595D" w:rsidRPr="009C45F2">
        <w:rPr>
          <w:lang w:val="fr-FR"/>
        </w:rPr>
        <w:t>.</w:t>
      </w:r>
      <w:r w:rsidRPr="009C45F2">
        <w:rPr>
          <w:lang w:val="fr-FR"/>
        </w:rPr>
        <w:t xml:space="preserve"> Il a assuré la vice</w:t>
      </w:r>
      <w:r w:rsidR="00013E8C" w:rsidRPr="009C45F2">
        <w:rPr>
          <w:lang w:val="fr-FR"/>
        </w:rPr>
        <w:t>-</w:t>
      </w:r>
      <w:r w:rsidRPr="009C45F2">
        <w:rPr>
          <w:lang w:val="fr-FR"/>
        </w:rPr>
        <w:t>présidence du Conseil en 2022</w:t>
      </w:r>
      <w:r w:rsidR="0047595D" w:rsidRPr="009C45F2">
        <w:rPr>
          <w:lang w:val="fr-FR"/>
        </w:rPr>
        <w:t>.</w:t>
      </w:r>
    </w:p>
    <w:p w14:paraId="0AC72D0E" w14:textId="21622891" w:rsidR="000B0D1D" w:rsidRPr="009C45F2" w:rsidRDefault="000B0D1D" w:rsidP="00857475">
      <w:pPr>
        <w:pStyle w:val="SingleTxtG"/>
        <w:rPr>
          <w:lang w:val="fr-FR"/>
        </w:rPr>
      </w:pPr>
      <w:r w:rsidRPr="009C45F2">
        <w:rPr>
          <w:lang w:val="fr-FR"/>
        </w:rPr>
        <w:t>13</w:t>
      </w:r>
      <w:r w:rsidR="001C7C70" w:rsidRPr="009C45F2">
        <w:rPr>
          <w:lang w:val="fr-FR"/>
        </w:rPr>
        <w:t>.</w:t>
      </w:r>
      <w:r w:rsidRPr="009C45F2">
        <w:rPr>
          <w:lang w:val="fr-FR"/>
        </w:rPr>
        <w:tab/>
        <w:t>Des progrès radicaux ont été faits dans le domaine de l</w:t>
      </w:r>
      <w:r w:rsidR="00656A45" w:rsidRPr="009C45F2">
        <w:rPr>
          <w:lang w:val="fr-FR"/>
        </w:rPr>
        <w:t>’</w:t>
      </w:r>
      <w:r w:rsidRPr="009C45F2">
        <w:rPr>
          <w:lang w:val="fr-FR"/>
        </w:rPr>
        <w:t>égalité des sexes</w:t>
      </w:r>
      <w:r w:rsidR="001C7C70" w:rsidRPr="009C45F2">
        <w:rPr>
          <w:lang w:val="fr-FR"/>
        </w:rPr>
        <w:t>.</w:t>
      </w:r>
      <w:r w:rsidRPr="009C45F2">
        <w:rPr>
          <w:lang w:val="fr-FR"/>
        </w:rPr>
        <w:t xml:space="preserve"> Deux lois, </w:t>
      </w:r>
      <w:r w:rsidR="00B42BF8" w:rsidRPr="009C45F2">
        <w:rPr>
          <w:lang w:val="fr-FR"/>
        </w:rPr>
        <w:t>6 </w:t>
      </w:r>
      <w:r w:rsidRPr="009C45F2">
        <w:rPr>
          <w:lang w:val="fr-FR"/>
        </w:rPr>
        <w:t>décrets et ordonnances</w:t>
      </w:r>
      <w:r w:rsidR="00E727D9" w:rsidRPr="009C45F2">
        <w:rPr>
          <w:lang w:val="fr-FR"/>
        </w:rPr>
        <w:t xml:space="preserve"> </w:t>
      </w:r>
      <w:r w:rsidRPr="009C45F2">
        <w:rPr>
          <w:lang w:val="fr-FR"/>
        </w:rPr>
        <w:t>présidentiels et 16 ordonnances</w:t>
      </w:r>
      <w:r w:rsidR="00E727D9" w:rsidRPr="009C45F2">
        <w:rPr>
          <w:lang w:val="fr-FR"/>
        </w:rPr>
        <w:t xml:space="preserve"> </w:t>
      </w:r>
      <w:r w:rsidRPr="009C45F2">
        <w:rPr>
          <w:lang w:val="fr-FR"/>
        </w:rPr>
        <w:t>gouvernementales ont été adoptés pour garantir l</w:t>
      </w:r>
      <w:r w:rsidR="00656A45" w:rsidRPr="009C45F2">
        <w:rPr>
          <w:lang w:val="fr-FR"/>
        </w:rPr>
        <w:t>’</w:t>
      </w:r>
      <w:r w:rsidRPr="009C45F2">
        <w:rPr>
          <w:lang w:val="fr-FR"/>
        </w:rPr>
        <w:t>égalité des sexes et pour soutenir les femmes et accroître leur rôle dans la conduite des affaires publiques et la vie de la société</w:t>
      </w:r>
      <w:r w:rsidR="0047595D" w:rsidRPr="009C45F2">
        <w:rPr>
          <w:lang w:val="fr-FR"/>
        </w:rPr>
        <w:t>.</w:t>
      </w:r>
      <w:r w:rsidRPr="009C45F2">
        <w:rPr>
          <w:lang w:val="fr-FR"/>
        </w:rPr>
        <w:t xml:space="preserve"> Une commission nationale pour le renforcement du rôle des femmes dans la société, l</w:t>
      </w:r>
      <w:r w:rsidR="00656A45" w:rsidRPr="009C45F2">
        <w:rPr>
          <w:lang w:val="fr-FR"/>
        </w:rPr>
        <w:t>’</w:t>
      </w:r>
      <w:r w:rsidRPr="009C45F2">
        <w:rPr>
          <w:lang w:val="fr-FR"/>
        </w:rPr>
        <w:t>égalité des sexes et la famille a été créée</w:t>
      </w:r>
      <w:r w:rsidR="0047595D" w:rsidRPr="009C45F2">
        <w:rPr>
          <w:lang w:val="fr-FR"/>
        </w:rPr>
        <w:t>.</w:t>
      </w:r>
    </w:p>
    <w:p w14:paraId="16182A36" w14:textId="0398B08A" w:rsidR="000B0D1D" w:rsidRPr="009C45F2" w:rsidRDefault="000B0D1D" w:rsidP="00857475">
      <w:pPr>
        <w:pStyle w:val="SingleTxtG"/>
        <w:rPr>
          <w:lang w:val="fr-FR"/>
        </w:rPr>
      </w:pPr>
      <w:r w:rsidRPr="009C45F2">
        <w:rPr>
          <w:lang w:val="fr-FR"/>
        </w:rPr>
        <w:t>14</w:t>
      </w:r>
      <w:r w:rsidR="0047595D" w:rsidRPr="009C45F2">
        <w:rPr>
          <w:lang w:val="fr-FR"/>
        </w:rPr>
        <w:t>.</w:t>
      </w:r>
      <w:r w:rsidRPr="009C45F2">
        <w:rPr>
          <w:lang w:val="fr-FR"/>
        </w:rPr>
        <w:tab/>
        <w:t>Les principales réformes économiques menées ces cinq dernières années ont consisté à assurer la stabilité macroéconomique, réduire l</w:t>
      </w:r>
      <w:r w:rsidR="00656A45" w:rsidRPr="009C45F2">
        <w:rPr>
          <w:lang w:val="fr-FR"/>
        </w:rPr>
        <w:t>’</w:t>
      </w:r>
      <w:r w:rsidRPr="009C45F2">
        <w:rPr>
          <w:lang w:val="fr-FR"/>
        </w:rPr>
        <w:t>inflation, alléger et simplifier la fiscalité, diversifier l</w:t>
      </w:r>
      <w:r w:rsidR="00656A45" w:rsidRPr="009C45F2">
        <w:rPr>
          <w:lang w:val="fr-FR"/>
        </w:rPr>
        <w:t>’</w:t>
      </w:r>
      <w:r w:rsidRPr="009C45F2">
        <w:rPr>
          <w:lang w:val="fr-FR"/>
        </w:rPr>
        <w:t>économie, créer un climat propice à l</w:t>
      </w:r>
      <w:r w:rsidR="00656A45" w:rsidRPr="009C45F2">
        <w:rPr>
          <w:lang w:val="fr-FR"/>
        </w:rPr>
        <w:t>’</w:t>
      </w:r>
      <w:r w:rsidRPr="009C45F2">
        <w:rPr>
          <w:lang w:val="fr-FR"/>
        </w:rPr>
        <w:t>activité économique, améliorer les infrastructures, développer l</w:t>
      </w:r>
      <w:r w:rsidR="00656A45" w:rsidRPr="009C45F2">
        <w:rPr>
          <w:lang w:val="fr-FR"/>
        </w:rPr>
        <w:t>’</w:t>
      </w:r>
      <w:r w:rsidRPr="009C45F2">
        <w:rPr>
          <w:lang w:val="fr-FR"/>
        </w:rPr>
        <w:t>agriculture, promouvoir l</w:t>
      </w:r>
      <w:r w:rsidR="00656A45" w:rsidRPr="009C45F2">
        <w:rPr>
          <w:lang w:val="fr-FR"/>
        </w:rPr>
        <w:t>’</w:t>
      </w:r>
      <w:r w:rsidRPr="009C45F2">
        <w:rPr>
          <w:lang w:val="fr-FR"/>
        </w:rPr>
        <w:t>intégration économique et développer l</w:t>
      </w:r>
      <w:r w:rsidR="00656A45" w:rsidRPr="009C45F2">
        <w:rPr>
          <w:lang w:val="fr-FR"/>
        </w:rPr>
        <w:t>’</w:t>
      </w:r>
      <w:r w:rsidRPr="009C45F2">
        <w:rPr>
          <w:lang w:val="fr-FR"/>
        </w:rPr>
        <w:t>économie numérique</w:t>
      </w:r>
      <w:r w:rsidR="0047595D" w:rsidRPr="009C45F2">
        <w:rPr>
          <w:lang w:val="fr-FR"/>
        </w:rPr>
        <w:t>.</w:t>
      </w:r>
    </w:p>
    <w:p w14:paraId="5FFAF59A" w14:textId="24C66D0F" w:rsidR="00656A45" w:rsidRPr="009C45F2" w:rsidRDefault="000B0D1D" w:rsidP="00857475">
      <w:pPr>
        <w:pStyle w:val="SingleTxtG"/>
        <w:rPr>
          <w:lang w:val="fr-FR"/>
        </w:rPr>
      </w:pPr>
      <w:r w:rsidRPr="009C45F2">
        <w:rPr>
          <w:lang w:val="fr-FR"/>
        </w:rPr>
        <w:t>15</w:t>
      </w:r>
      <w:r w:rsidR="0047595D" w:rsidRPr="009C45F2">
        <w:rPr>
          <w:lang w:val="fr-FR"/>
        </w:rPr>
        <w:t>.</w:t>
      </w:r>
      <w:r w:rsidRPr="009C45F2">
        <w:rPr>
          <w:lang w:val="fr-FR"/>
        </w:rPr>
        <w:tab/>
        <w:t>Les réformes ont permis de créer des conditions de concurrence équitable et libre pour tous en vue d</w:t>
      </w:r>
      <w:r w:rsidR="00656A45" w:rsidRPr="009C45F2">
        <w:rPr>
          <w:lang w:val="fr-FR"/>
        </w:rPr>
        <w:t>’</w:t>
      </w:r>
      <w:r w:rsidRPr="009C45F2">
        <w:rPr>
          <w:lang w:val="fr-FR"/>
        </w:rPr>
        <w:t>atteindre l</w:t>
      </w:r>
      <w:r w:rsidR="00656A45" w:rsidRPr="009C45F2">
        <w:rPr>
          <w:lang w:val="fr-FR"/>
        </w:rPr>
        <w:t>’</w:t>
      </w:r>
      <w:r w:rsidRPr="009C45F2">
        <w:rPr>
          <w:lang w:val="fr-FR"/>
        </w:rPr>
        <w:t>ODD 10 (Réduire les inégalités dans les pays et d</w:t>
      </w:r>
      <w:r w:rsidR="00656A45" w:rsidRPr="009C45F2">
        <w:rPr>
          <w:lang w:val="fr-FR"/>
        </w:rPr>
        <w:t>’</w:t>
      </w:r>
      <w:r w:rsidRPr="009C45F2">
        <w:rPr>
          <w:lang w:val="fr-FR"/>
        </w:rPr>
        <w:t>un pays à l</w:t>
      </w:r>
      <w:r w:rsidR="00656A45" w:rsidRPr="009C45F2">
        <w:rPr>
          <w:lang w:val="fr-FR"/>
        </w:rPr>
        <w:t>’</w:t>
      </w:r>
      <w:r w:rsidRPr="009C45F2">
        <w:rPr>
          <w:lang w:val="fr-FR"/>
        </w:rPr>
        <w:t>autre)</w:t>
      </w:r>
      <w:r w:rsidR="0047595D" w:rsidRPr="009C45F2">
        <w:rPr>
          <w:lang w:val="fr-FR"/>
        </w:rPr>
        <w:t>.</w:t>
      </w:r>
      <w:r w:rsidRPr="009C45F2">
        <w:rPr>
          <w:lang w:val="fr-FR"/>
        </w:rPr>
        <w:t xml:space="preserve"> Grâce à la suppression des taxes excessives et à la normalisation des taux d</w:t>
      </w:r>
      <w:r w:rsidR="00656A45" w:rsidRPr="009C45F2">
        <w:rPr>
          <w:lang w:val="fr-FR"/>
        </w:rPr>
        <w:t>’</w:t>
      </w:r>
      <w:r w:rsidRPr="009C45F2">
        <w:rPr>
          <w:lang w:val="fr-FR"/>
        </w:rPr>
        <w:t>imposition, la charge fiscale pesant sur les entreprises a diminué</w:t>
      </w:r>
      <w:r w:rsidR="0047595D" w:rsidRPr="009C45F2">
        <w:rPr>
          <w:lang w:val="fr-FR"/>
        </w:rPr>
        <w:t>.</w:t>
      </w:r>
      <w:r w:rsidRPr="009C45F2">
        <w:rPr>
          <w:lang w:val="fr-FR"/>
        </w:rPr>
        <w:t xml:space="preserve"> Les taux d</w:t>
      </w:r>
      <w:r w:rsidR="00656A45" w:rsidRPr="009C45F2">
        <w:rPr>
          <w:lang w:val="fr-FR"/>
        </w:rPr>
        <w:t>’</w:t>
      </w:r>
      <w:r w:rsidRPr="009C45F2">
        <w:rPr>
          <w:lang w:val="fr-FR"/>
        </w:rPr>
        <w:t>imposition sur le foncier et les revenus et le taux des prélèvements sociaux ont été divisés par deux</w:t>
      </w:r>
      <w:r w:rsidR="0047595D" w:rsidRPr="009C45F2">
        <w:rPr>
          <w:lang w:val="fr-FR"/>
        </w:rPr>
        <w:t>.</w:t>
      </w:r>
    </w:p>
    <w:p w14:paraId="0E030029" w14:textId="07F82985" w:rsidR="000B0D1D" w:rsidRPr="009C45F2" w:rsidRDefault="000B0D1D" w:rsidP="00857475">
      <w:pPr>
        <w:pStyle w:val="SingleTxtG"/>
        <w:rPr>
          <w:lang w:val="fr-FR"/>
        </w:rPr>
      </w:pPr>
      <w:r w:rsidRPr="009C45F2">
        <w:rPr>
          <w:lang w:val="fr-FR"/>
        </w:rPr>
        <w:t>16</w:t>
      </w:r>
      <w:r w:rsidR="0047595D" w:rsidRPr="009C45F2">
        <w:rPr>
          <w:lang w:val="fr-FR"/>
        </w:rPr>
        <w:t>.</w:t>
      </w:r>
      <w:r w:rsidRPr="009C45F2">
        <w:rPr>
          <w:lang w:val="fr-FR"/>
        </w:rPr>
        <w:tab/>
        <w:t>À sa soixante</w:t>
      </w:r>
      <w:r w:rsidR="00013E8C" w:rsidRPr="009C45F2">
        <w:rPr>
          <w:lang w:val="fr-FR"/>
        </w:rPr>
        <w:t>-</w:t>
      </w:r>
      <w:r w:rsidRPr="009C45F2">
        <w:rPr>
          <w:lang w:val="fr-FR"/>
        </w:rPr>
        <w:t>dix</w:t>
      </w:r>
      <w:r w:rsidR="00013E8C" w:rsidRPr="009C45F2">
        <w:rPr>
          <w:lang w:val="fr-FR"/>
        </w:rPr>
        <w:t>-</w:t>
      </w:r>
      <w:r w:rsidRPr="009C45F2">
        <w:rPr>
          <w:lang w:val="fr-FR"/>
        </w:rPr>
        <w:t>septième session, l</w:t>
      </w:r>
      <w:r w:rsidR="00656A45" w:rsidRPr="009C45F2">
        <w:rPr>
          <w:lang w:val="fr-FR"/>
        </w:rPr>
        <w:t>’</w:t>
      </w:r>
      <w:r w:rsidRPr="009C45F2">
        <w:rPr>
          <w:lang w:val="fr-FR"/>
        </w:rPr>
        <w:t>Assemblée générale des Nations Unies a approuvé à l</w:t>
      </w:r>
      <w:r w:rsidR="00656A45" w:rsidRPr="009C45F2">
        <w:rPr>
          <w:lang w:val="fr-FR"/>
        </w:rPr>
        <w:t>’</w:t>
      </w:r>
      <w:r w:rsidRPr="009C45F2">
        <w:rPr>
          <w:lang w:val="fr-FR"/>
        </w:rPr>
        <w:t>unanimité une résolution, présentée une fois encore à l</w:t>
      </w:r>
      <w:r w:rsidR="00656A45" w:rsidRPr="009C45F2">
        <w:rPr>
          <w:lang w:val="fr-FR"/>
        </w:rPr>
        <w:t>’</w:t>
      </w:r>
      <w:r w:rsidRPr="009C45F2">
        <w:rPr>
          <w:lang w:val="fr-FR"/>
        </w:rPr>
        <w:t>initiative de l</w:t>
      </w:r>
      <w:r w:rsidR="00656A45" w:rsidRPr="009C45F2">
        <w:rPr>
          <w:lang w:val="fr-FR"/>
        </w:rPr>
        <w:t>’</w:t>
      </w:r>
      <w:r w:rsidRPr="009C45F2">
        <w:rPr>
          <w:lang w:val="fr-FR"/>
        </w:rPr>
        <w:t>Ouzbékistan, visant à renforcer le rôle des Parlements dans l</w:t>
      </w:r>
      <w:r w:rsidR="00656A45" w:rsidRPr="009C45F2">
        <w:rPr>
          <w:lang w:val="fr-FR"/>
        </w:rPr>
        <w:t>’</w:t>
      </w:r>
      <w:r w:rsidRPr="009C45F2">
        <w:rPr>
          <w:lang w:val="fr-FR"/>
        </w:rPr>
        <w:t>accélération de la réalisation des objectifs de développement durable</w:t>
      </w:r>
      <w:r w:rsidR="0047595D" w:rsidRPr="009C45F2">
        <w:rPr>
          <w:lang w:val="fr-FR"/>
        </w:rPr>
        <w:t>.</w:t>
      </w:r>
    </w:p>
    <w:p w14:paraId="19B65958" w14:textId="4201C7C7" w:rsidR="00656A45" w:rsidRPr="009C45F2" w:rsidRDefault="000B0D1D" w:rsidP="00857475">
      <w:pPr>
        <w:pStyle w:val="SingleTxtG"/>
        <w:rPr>
          <w:lang w:val="fr-FR"/>
        </w:rPr>
      </w:pPr>
      <w:r w:rsidRPr="009C45F2">
        <w:rPr>
          <w:lang w:val="fr-FR"/>
        </w:rPr>
        <w:t>17</w:t>
      </w:r>
      <w:r w:rsidR="0047595D" w:rsidRPr="009C45F2">
        <w:rPr>
          <w:lang w:val="fr-FR"/>
        </w:rPr>
        <w:t>.</w:t>
      </w:r>
      <w:r w:rsidRPr="009C45F2">
        <w:rPr>
          <w:lang w:val="fr-FR"/>
        </w:rPr>
        <w:tab/>
        <w:t>Le Haut</w:t>
      </w:r>
      <w:r w:rsidR="00013E8C" w:rsidRPr="009C45F2">
        <w:rPr>
          <w:lang w:val="fr-FR"/>
        </w:rPr>
        <w:t>-</w:t>
      </w:r>
      <w:r w:rsidRPr="009C45F2">
        <w:rPr>
          <w:lang w:val="fr-FR"/>
        </w:rPr>
        <w:t>Commissaire des Nations Unies aux droits de l</w:t>
      </w:r>
      <w:r w:rsidR="00656A45" w:rsidRPr="009C45F2">
        <w:rPr>
          <w:lang w:val="fr-FR"/>
        </w:rPr>
        <w:t>’</w:t>
      </w:r>
      <w:r w:rsidRPr="009C45F2">
        <w:rPr>
          <w:lang w:val="fr-FR"/>
        </w:rPr>
        <w:t>homme, Zeid Ra</w:t>
      </w:r>
      <w:r w:rsidR="00656A45" w:rsidRPr="009C45F2">
        <w:rPr>
          <w:lang w:val="fr-FR"/>
        </w:rPr>
        <w:t>’</w:t>
      </w:r>
      <w:r w:rsidRPr="009C45F2">
        <w:rPr>
          <w:lang w:val="fr-FR"/>
        </w:rPr>
        <w:t>ad Al</w:t>
      </w:r>
      <w:r w:rsidR="00A13706" w:rsidRPr="009C45F2">
        <w:rPr>
          <w:lang w:val="fr-FR"/>
        </w:rPr>
        <w:t> </w:t>
      </w:r>
      <w:r w:rsidRPr="009C45F2">
        <w:rPr>
          <w:lang w:val="fr-FR"/>
        </w:rPr>
        <w:t>Hussein, s</w:t>
      </w:r>
      <w:r w:rsidR="00656A45" w:rsidRPr="009C45F2">
        <w:rPr>
          <w:lang w:val="fr-FR"/>
        </w:rPr>
        <w:t>’</w:t>
      </w:r>
      <w:r w:rsidRPr="009C45F2">
        <w:rPr>
          <w:lang w:val="fr-FR"/>
        </w:rPr>
        <w:t>est rendu en Ouzbékistan en mai 2017 pour constater les mesures prises par le pays dans le domaine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Le nouveau Haut</w:t>
      </w:r>
      <w:r w:rsidR="00013E8C" w:rsidRPr="009C45F2">
        <w:rPr>
          <w:lang w:val="fr-FR"/>
        </w:rPr>
        <w:t>-</w:t>
      </w:r>
      <w:r w:rsidRPr="009C45F2">
        <w:rPr>
          <w:lang w:val="fr-FR"/>
        </w:rPr>
        <w:t>Commissaire, Volker Türk, s</w:t>
      </w:r>
      <w:r w:rsidR="00656A45" w:rsidRPr="009C45F2">
        <w:rPr>
          <w:lang w:val="fr-FR"/>
        </w:rPr>
        <w:t>’</w:t>
      </w:r>
      <w:r w:rsidRPr="009C45F2">
        <w:rPr>
          <w:lang w:val="fr-FR"/>
        </w:rPr>
        <w:t>est à son tour rendu dans le pays en mars 2023</w:t>
      </w:r>
      <w:r w:rsidR="0047595D" w:rsidRPr="009C45F2">
        <w:rPr>
          <w:lang w:val="fr-FR"/>
        </w:rPr>
        <w:t>.</w:t>
      </w:r>
    </w:p>
    <w:p w14:paraId="761C1223" w14:textId="6DAF4AE6" w:rsidR="000B0D1D" w:rsidRPr="009C45F2" w:rsidRDefault="000B0D1D" w:rsidP="00857475">
      <w:pPr>
        <w:pStyle w:val="SingleTxtG"/>
        <w:rPr>
          <w:lang w:val="fr-FR"/>
        </w:rPr>
      </w:pPr>
      <w:r w:rsidRPr="009C45F2">
        <w:rPr>
          <w:lang w:val="fr-FR"/>
        </w:rPr>
        <w:t>18</w:t>
      </w:r>
      <w:r w:rsidR="0047595D" w:rsidRPr="009C45F2">
        <w:rPr>
          <w:lang w:val="fr-FR"/>
        </w:rPr>
        <w:t>.</w:t>
      </w:r>
      <w:r w:rsidRPr="009C45F2">
        <w:rPr>
          <w:lang w:val="fr-FR"/>
        </w:rPr>
        <w:tab/>
        <w:t>Les différentes visites effectuées dans le pays par des rapporteurs spéciaux du Conseil des droits de l</w:t>
      </w:r>
      <w:r w:rsidR="00656A45" w:rsidRPr="009C45F2">
        <w:rPr>
          <w:lang w:val="fr-FR"/>
        </w:rPr>
        <w:t>’</w:t>
      </w:r>
      <w:r w:rsidRPr="009C45F2">
        <w:rPr>
          <w:lang w:val="fr-FR"/>
        </w:rPr>
        <w:t>homme témoignent de l</w:t>
      </w:r>
      <w:r w:rsidR="00656A45" w:rsidRPr="009C45F2">
        <w:rPr>
          <w:lang w:val="fr-FR"/>
        </w:rPr>
        <w:t>’</w:t>
      </w:r>
      <w:r w:rsidRPr="009C45F2">
        <w:rPr>
          <w:lang w:val="fr-FR"/>
        </w:rPr>
        <w:t>approfondissement de la coopération avec l</w:t>
      </w:r>
      <w:r w:rsidR="00656A45" w:rsidRPr="009C45F2">
        <w:rPr>
          <w:lang w:val="fr-FR"/>
        </w:rPr>
        <w:t>’</w:t>
      </w:r>
      <w:r w:rsidRPr="009C45F2">
        <w:rPr>
          <w:lang w:val="fr-FR"/>
        </w:rPr>
        <w:t>ONU</w:t>
      </w:r>
      <w:r w:rsidR="00656A45" w:rsidRPr="009C45F2">
        <w:rPr>
          <w:lang w:val="fr-FR"/>
        </w:rPr>
        <w:t> :</w:t>
      </w:r>
    </w:p>
    <w:p w14:paraId="0AAC5F6A" w14:textId="17444C87" w:rsidR="00656A45" w:rsidRPr="009C45F2" w:rsidRDefault="000B0D1D" w:rsidP="00395D73">
      <w:pPr>
        <w:pStyle w:val="Bullet1G"/>
        <w:rPr>
          <w:lang w:val="fr-FR"/>
        </w:rPr>
      </w:pPr>
      <w:r w:rsidRPr="009C45F2">
        <w:rPr>
          <w:lang w:val="fr-FR"/>
        </w:rPr>
        <w:t>Visite du Rapporteur spécial sur la liberté de religion ou de conviction, Ahmed</w:t>
      </w:r>
      <w:r w:rsidR="006F6BBC" w:rsidRPr="009C45F2">
        <w:rPr>
          <w:lang w:val="fr-FR"/>
        </w:rPr>
        <w:t> </w:t>
      </w:r>
      <w:r w:rsidRPr="009C45F2">
        <w:rPr>
          <w:lang w:val="fr-FR"/>
        </w:rPr>
        <w:t>Shaheed, en octobre 2017</w:t>
      </w:r>
      <w:r w:rsidR="00656A45" w:rsidRPr="009C45F2">
        <w:rPr>
          <w:lang w:val="fr-FR"/>
        </w:rPr>
        <w:t> ;</w:t>
      </w:r>
    </w:p>
    <w:p w14:paraId="058A3CE3" w14:textId="16B4C616" w:rsidR="000B0D1D" w:rsidRPr="009C45F2" w:rsidRDefault="000B0D1D" w:rsidP="00395D73">
      <w:pPr>
        <w:pStyle w:val="Bullet1G"/>
        <w:rPr>
          <w:lang w:val="fr-FR"/>
        </w:rPr>
      </w:pPr>
      <w:r w:rsidRPr="009C45F2">
        <w:rPr>
          <w:lang w:val="fr-FR"/>
        </w:rPr>
        <w:t>Visite du Rapporteur spécial sur l</w:t>
      </w:r>
      <w:r w:rsidR="00656A45" w:rsidRPr="009C45F2">
        <w:rPr>
          <w:lang w:val="fr-FR"/>
        </w:rPr>
        <w:t>’</w:t>
      </w:r>
      <w:r w:rsidRPr="009C45F2">
        <w:rPr>
          <w:lang w:val="fr-FR"/>
        </w:rPr>
        <w:t>indépendance des juges et des avocats, Diego</w:t>
      </w:r>
      <w:r w:rsidR="006F6BBC" w:rsidRPr="009C45F2">
        <w:rPr>
          <w:lang w:val="fr-FR"/>
        </w:rPr>
        <w:t> </w:t>
      </w:r>
      <w:r w:rsidRPr="009C45F2">
        <w:rPr>
          <w:lang w:val="fr-FR"/>
        </w:rPr>
        <w:t>Garc</w:t>
      </w:r>
      <w:r w:rsidR="006F6BBC" w:rsidRPr="009C45F2">
        <w:rPr>
          <w:lang w:val="fr-FR"/>
        </w:rPr>
        <w:t>í</w:t>
      </w:r>
      <w:r w:rsidRPr="009C45F2">
        <w:rPr>
          <w:lang w:val="fr-FR"/>
        </w:rPr>
        <w:t>a</w:t>
      </w:r>
      <w:r w:rsidR="00013E8C" w:rsidRPr="009C45F2">
        <w:rPr>
          <w:lang w:val="fr-FR"/>
        </w:rPr>
        <w:t>-</w:t>
      </w:r>
      <w:r w:rsidRPr="009C45F2">
        <w:rPr>
          <w:lang w:val="fr-FR"/>
        </w:rPr>
        <w:t>Say</w:t>
      </w:r>
      <w:r w:rsidR="006F6BBC" w:rsidRPr="009C45F2">
        <w:rPr>
          <w:lang w:val="fr-FR"/>
        </w:rPr>
        <w:t>á</w:t>
      </w:r>
      <w:r w:rsidRPr="009C45F2">
        <w:rPr>
          <w:lang w:val="fr-FR"/>
        </w:rPr>
        <w:t>n, en septembre 2019</w:t>
      </w:r>
      <w:r w:rsidR="00656A45" w:rsidRPr="009C45F2">
        <w:rPr>
          <w:lang w:val="fr-FR"/>
        </w:rPr>
        <w:t> ;</w:t>
      </w:r>
    </w:p>
    <w:p w14:paraId="4869D2EB" w14:textId="413EE84C" w:rsidR="00656A45" w:rsidRPr="009C45F2" w:rsidRDefault="000B0D1D" w:rsidP="00395D73">
      <w:pPr>
        <w:pStyle w:val="Bullet1G"/>
        <w:rPr>
          <w:spacing w:val="-2"/>
          <w:lang w:val="fr-FR"/>
        </w:rPr>
      </w:pPr>
      <w:r w:rsidRPr="009C45F2">
        <w:rPr>
          <w:spacing w:val="-2"/>
          <w:lang w:val="fr-FR"/>
        </w:rPr>
        <w:t>Visite de la Rapporteuse spéciale sur la promotion et la protection des droits de l</w:t>
      </w:r>
      <w:r w:rsidR="00656A45" w:rsidRPr="009C45F2">
        <w:rPr>
          <w:spacing w:val="-2"/>
          <w:lang w:val="fr-FR"/>
        </w:rPr>
        <w:t>’</w:t>
      </w:r>
      <w:r w:rsidRPr="009C45F2">
        <w:rPr>
          <w:spacing w:val="-2"/>
          <w:lang w:val="fr-FR"/>
        </w:rPr>
        <w:t>homme dans la lutte antiterroriste, Fionnuala Ní Aoláin, en novembre</w:t>
      </w:r>
      <w:r w:rsidR="00013E8C" w:rsidRPr="009C45F2">
        <w:rPr>
          <w:spacing w:val="-2"/>
          <w:lang w:val="fr-FR"/>
        </w:rPr>
        <w:t>-</w:t>
      </w:r>
      <w:r w:rsidRPr="009C45F2">
        <w:rPr>
          <w:spacing w:val="-2"/>
          <w:lang w:val="fr-FR"/>
        </w:rPr>
        <w:t>décembre 2021</w:t>
      </w:r>
      <w:r w:rsidR="0047595D" w:rsidRPr="009C45F2">
        <w:rPr>
          <w:spacing w:val="-2"/>
          <w:lang w:val="fr-FR"/>
        </w:rPr>
        <w:t>.</w:t>
      </w:r>
    </w:p>
    <w:p w14:paraId="5EC387EE" w14:textId="38E08B3C" w:rsidR="00656A45" w:rsidRPr="009C45F2" w:rsidRDefault="000B0D1D" w:rsidP="00395D73">
      <w:pPr>
        <w:pStyle w:val="SingleTxtG"/>
        <w:rPr>
          <w:lang w:val="fr-FR"/>
        </w:rPr>
      </w:pPr>
      <w:r w:rsidRPr="009C45F2">
        <w:rPr>
          <w:lang w:val="fr-FR"/>
        </w:rPr>
        <w:t>19</w:t>
      </w:r>
      <w:r w:rsidR="0047595D" w:rsidRPr="009C45F2">
        <w:rPr>
          <w:lang w:val="fr-FR"/>
        </w:rPr>
        <w:t>.</w:t>
      </w:r>
      <w:r w:rsidRPr="009C45F2">
        <w:rPr>
          <w:lang w:val="fr-FR"/>
        </w:rPr>
        <w:tab/>
        <w:t>Le Haut</w:t>
      </w:r>
      <w:r w:rsidR="00013E8C" w:rsidRPr="009C45F2">
        <w:rPr>
          <w:lang w:val="fr-FR"/>
        </w:rPr>
        <w:t>-</w:t>
      </w:r>
      <w:r w:rsidRPr="009C45F2">
        <w:rPr>
          <w:lang w:val="fr-FR"/>
        </w:rPr>
        <w:t>Commissaire de l</w:t>
      </w:r>
      <w:r w:rsidR="00656A45" w:rsidRPr="009C45F2">
        <w:rPr>
          <w:lang w:val="fr-FR"/>
        </w:rPr>
        <w:t>’</w:t>
      </w:r>
      <w:r w:rsidRPr="009C45F2">
        <w:rPr>
          <w:lang w:val="fr-FR"/>
        </w:rPr>
        <w:t>OSCE pour les minorités nationales, Kaïrat</w:t>
      </w:r>
      <w:r w:rsidR="00C05C78" w:rsidRPr="009C45F2">
        <w:rPr>
          <w:lang w:val="fr-FR"/>
        </w:rPr>
        <w:t> </w:t>
      </w:r>
      <w:r w:rsidRPr="009C45F2">
        <w:rPr>
          <w:lang w:val="fr-FR"/>
        </w:rPr>
        <w:t>Abdrakhmanov, a effectué une visite en Ouzbékistan en 2022</w:t>
      </w:r>
      <w:r w:rsidR="0047595D" w:rsidRPr="009C45F2">
        <w:rPr>
          <w:lang w:val="fr-FR"/>
        </w:rPr>
        <w:t>.</w:t>
      </w:r>
    </w:p>
    <w:p w14:paraId="530DDF25" w14:textId="03462E14" w:rsidR="00656A45" w:rsidRPr="009C45F2" w:rsidRDefault="000B0D1D" w:rsidP="00395D73">
      <w:pPr>
        <w:pStyle w:val="SingleTxtG"/>
        <w:rPr>
          <w:lang w:val="fr-FR"/>
        </w:rPr>
      </w:pPr>
      <w:r w:rsidRPr="009C45F2">
        <w:rPr>
          <w:lang w:val="fr-FR"/>
        </w:rPr>
        <w:t>20</w:t>
      </w:r>
      <w:r w:rsidR="0047595D" w:rsidRPr="009C45F2">
        <w:rPr>
          <w:lang w:val="fr-FR"/>
        </w:rPr>
        <w:t>.</w:t>
      </w:r>
      <w:r w:rsidRPr="009C45F2">
        <w:rPr>
          <w:lang w:val="fr-FR"/>
        </w:rPr>
        <w:tab/>
        <w:t>Le Représentant spécial de l</w:t>
      </w:r>
      <w:r w:rsidR="00656A45" w:rsidRPr="009C45F2">
        <w:rPr>
          <w:lang w:val="fr-FR"/>
        </w:rPr>
        <w:t>’</w:t>
      </w:r>
      <w:r w:rsidRPr="009C45F2">
        <w:rPr>
          <w:lang w:val="fr-FR"/>
        </w:rPr>
        <w:t>Union européenne pour les droits de l</w:t>
      </w:r>
      <w:r w:rsidR="00656A45" w:rsidRPr="009C45F2">
        <w:rPr>
          <w:lang w:val="fr-FR"/>
        </w:rPr>
        <w:t>’</w:t>
      </w:r>
      <w:r w:rsidRPr="009C45F2">
        <w:rPr>
          <w:lang w:val="fr-FR"/>
        </w:rPr>
        <w:t>homme, Eamon</w:t>
      </w:r>
      <w:r w:rsidR="00F112BA" w:rsidRPr="009C45F2">
        <w:rPr>
          <w:lang w:val="fr-FR"/>
        </w:rPr>
        <w:t> </w:t>
      </w:r>
      <w:r w:rsidRPr="009C45F2">
        <w:rPr>
          <w:lang w:val="fr-FR"/>
        </w:rPr>
        <w:t>Gilmore, s</w:t>
      </w:r>
      <w:r w:rsidR="00656A45" w:rsidRPr="009C45F2">
        <w:rPr>
          <w:lang w:val="fr-FR"/>
        </w:rPr>
        <w:t>’</w:t>
      </w:r>
      <w:r w:rsidRPr="009C45F2">
        <w:rPr>
          <w:lang w:val="fr-FR"/>
        </w:rPr>
        <w:t>est rendu dans le pays en avril 2023</w:t>
      </w:r>
      <w:r w:rsidR="0047595D" w:rsidRPr="009C45F2">
        <w:rPr>
          <w:lang w:val="fr-FR"/>
        </w:rPr>
        <w:t>.</w:t>
      </w:r>
    </w:p>
    <w:p w14:paraId="1421F148" w14:textId="6D77236B" w:rsidR="000B0D1D" w:rsidRPr="009C45F2" w:rsidRDefault="000B0D1D" w:rsidP="00C05C78">
      <w:pPr>
        <w:pStyle w:val="SingleTxtG"/>
        <w:keepLines/>
        <w:rPr>
          <w:lang w:val="fr-FR"/>
        </w:rPr>
      </w:pPr>
      <w:r w:rsidRPr="009C45F2">
        <w:rPr>
          <w:lang w:val="fr-FR"/>
        </w:rPr>
        <w:t>21</w:t>
      </w:r>
      <w:r w:rsidR="0047595D" w:rsidRPr="009C45F2">
        <w:rPr>
          <w:lang w:val="fr-FR"/>
        </w:rPr>
        <w:t>.</w:t>
      </w:r>
      <w:r w:rsidRPr="009C45F2">
        <w:rPr>
          <w:lang w:val="fr-FR"/>
        </w:rPr>
        <w:tab/>
        <w:t>Le Forum mondial sur l</w:t>
      </w:r>
      <w:r w:rsidR="00656A45" w:rsidRPr="009C45F2">
        <w:rPr>
          <w:lang w:val="fr-FR"/>
        </w:rPr>
        <w:t>’</w:t>
      </w:r>
      <w:r w:rsidRPr="009C45F2">
        <w:rPr>
          <w:lang w:val="fr-FR"/>
        </w:rPr>
        <w:t>éducation aux droits de l</w:t>
      </w:r>
      <w:r w:rsidR="00656A45" w:rsidRPr="009C45F2">
        <w:rPr>
          <w:lang w:val="fr-FR"/>
        </w:rPr>
        <w:t>’</w:t>
      </w:r>
      <w:r w:rsidRPr="009C45F2">
        <w:rPr>
          <w:lang w:val="fr-FR"/>
        </w:rPr>
        <w:t>homme qui s</w:t>
      </w:r>
      <w:r w:rsidR="00656A45" w:rsidRPr="009C45F2">
        <w:rPr>
          <w:lang w:val="fr-FR"/>
        </w:rPr>
        <w:t>’</w:t>
      </w:r>
      <w:r w:rsidRPr="009C45F2">
        <w:rPr>
          <w:lang w:val="fr-FR"/>
        </w:rPr>
        <w:t>est tenu à Samarcande les 5 et 6 décembre 2022 a examiné la question de la mise en œuvre de la Déclaration des Nations</w:t>
      </w:r>
      <w:r w:rsidR="002B43E1" w:rsidRPr="009C45F2">
        <w:rPr>
          <w:lang w:val="fr-FR"/>
        </w:rPr>
        <w:t> </w:t>
      </w:r>
      <w:r w:rsidRPr="009C45F2">
        <w:rPr>
          <w:lang w:val="fr-FR"/>
        </w:rPr>
        <w:t>Unies sur l</w:t>
      </w:r>
      <w:r w:rsidR="00656A45" w:rsidRPr="009C45F2">
        <w:rPr>
          <w:lang w:val="fr-FR"/>
        </w:rPr>
        <w:t>’</w:t>
      </w:r>
      <w:r w:rsidRPr="009C45F2">
        <w:rPr>
          <w:lang w:val="fr-FR"/>
        </w:rPr>
        <w:t>éducation et la formation aux droits de l</w:t>
      </w:r>
      <w:r w:rsidR="00656A45" w:rsidRPr="009C45F2">
        <w:rPr>
          <w:lang w:val="fr-FR"/>
        </w:rPr>
        <w:t>’</w:t>
      </w:r>
      <w:r w:rsidRPr="009C45F2">
        <w:rPr>
          <w:lang w:val="fr-FR"/>
        </w:rPr>
        <w:t>homme et des résultats intermédiaires du Programme mondial en faveur de l</w:t>
      </w:r>
      <w:r w:rsidR="00656A45" w:rsidRPr="009C45F2">
        <w:rPr>
          <w:lang w:val="fr-FR"/>
        </w:rPr>
        <w:t>’</w:t>
      </w:r>
      <w:r w:rsidRPr="009C45F2">
        <w:rPr>
          <w:lang w:val="fr-FR"/>
        </w:rPr>
        <w:t>éducation aux droits de l</w:t>
      </w:r>
      <w:r w:rsidR="00656A45" w:rsidRPr="009C45F2">
        <w:rPr>
          <w:lang w:val="fr-FR"/>
        </w:rPr>
        <w:t>’</w:t>
      </w:r>
      <w:r w:rsidRPr="009C45F2">
        <w:rPr>
          <w:lang w:val="fr-FR"/>
        </w:rPr>
        <w:t>homme, et les participants ont assisté à une présentation des meilleures pratiques et des approches novatrices dans ce domaine</w:t>
      </w:r>
      <w:r w:rsidR="0047595D" w:rsidRPr="009C45F2">
        <w:rPr>
          <w:lang w:val="fr-FR"/>
        </w:rPr>
        <w:t>.</w:t>
      </w:r>
      <w:r w:rsidRPr="009C45F2">
        <w:rPr>
          <w:lang w:val="fr-FR"/>
        </w:rPr>
        <w:t xml:space="preserve"> Le document final du </w:t>
      </w:r>
      <w:r w:rsidR="00281FF9" w:rsidRPr="009C45F2">
        <w:rPr>
          <w:lang w:val="fr-FR"/>
        </w:rPr>
        <w:t>F</w:t>
      </w:r>
      <w:r w:rsidRPr="009C45F2">
        <w:rPr>
          <w:lang w:val="fr-FR"/>
        </w:rPr>
        <w:t>orum a été publié en tant que document officiel de la soixante</w:t>
      </w:r>
      <w:r w:rsidR="00013E8C" w:rsidRPr="009C45F2">
        <w:rPr>
          <w:lang w:val="fr-FR"/>
        </w:rPr>
        <w:t>-</w:t>
      </w:r>
      <w:r w:rsidRPr="009C45F2">
        <w:rPr>
          <w:lang w:val="fr-FR"/>
        </w:rPr>
        <w:t>dix</w:t>
      </w:r>
      <w:r w:rsidR="00013E8C" w:rsidRPr="009C45F2">
        <w:rPr>
          <w:lang w:val="fr-FR"/>
        </w:rPr>
        <w:t>-</w:t>
      </w:r>
      <w:r w:rsidRPr="009C45F2">
        <w:rPr>
          <w:lang w:val="fr-FR"/>
        </w:rPr>
        <w:t>septième session de l</w:t>
      </w:r>
      <w:r w:rsidR="00656A45" w:rsidRPr="009C45F2">
        <w:rPr>
          <w:lang w:val="fr-FR"/>
        </w:rPr>
        <w:t>’</w:t>
      </w:r>
      <w:r w:rsidRPr="009C45F2">
        <w:rPr>
          <w:lang w:val="fr-FR"/>
        </w:rPr>
        <w:t>Assemblée générale</w:t>
      </w:r>
      <w:r w:rsidR="0047595D" w:rsidRPr="009C45F2">
        <w:rPr>
          <w:lang w:val="fr-FR"/>
        </w:rPr>
        <w:t>.</w:t>
      </w:r>
    </w:p>
    <w:p w14:paraId="753222D5" w14:textId="045673F6" w:rsidR="000B0D1D" w:rsidRPr="009C45F2" w:rsidRDefault="000B0D1D" w:rsidP="00395D73">
      <w:pPr>
        <w:pStyle w:val="SingleTxtG"/>
        <w:rPr>
          <w:lang w:val="fr-FR"/>
        </w:rPr>
      </w:pPr>
      <w:r w:rsidRPr="009C45F2">
        <w:rPr>
          <w:lang w:val="fr-FR"/>
        </w:rPr>
        <w:t>22</w:t>
      </w:r>
      <w:r w:rsidR="0047595D" w:rsidRPr="009C45F2">
        <w:rPr>
          <w:lang w:val="fr-FR"/>
        </w:rPr>
        <w:t>.</w:t>
      </w:r>
      <w:r w:rsidRPr="009C45F2">
        <w:rPr>
          <w:lang w:val="fr-FR"/>
        </w:rPr>
        <w:tab/>
        <w:t>Au cours de la période 2017</w:t>
      </w:r>
      <w:r w:rsidR="00013E8C" w:rsidRPr="009C45F2">
        <w:rPr>
          <w:lang w:val="fr-FR"/>
        </w:rPr>
        <w:t>-</w:t>
      </w:r>
      <w:r w:rsidRPr="009C45F2">
        <w:rPr>
          <w:lang w:val="fr-FR"/>
        </w:rPr>
        <w:t>2022, l</w:t>
      </w:r>
      <w:r w:rsidR="00656A45" w:rsidRPr="009C45F2">
        <w:rPr>
          <w:lang w:val="fr-FR"/>
        </w:rPr>
        <w:t>’</w:t>
      </w:r>
      <w:r w:rsidRPr="009C45F2">
        <w:rPr>
          <w:lang w:val="fr-FR"/>
        </w:rPr>
        <w:t>Ouzbékistan a mis en œuvre des réformes concernant l</w:t>
      </w:r>
      <w:r w:rsidR="00656A45" w:rsidRPr="009C45F2">
        <w:rPr>
          <w:lang w:val="fr-FR"/>
        </w:rPr>
        <w:t>’</w:t>
      </w:r>
      <w:r w:rsidRPr="009C45F2">
        <w:rPr>
          <w:lang w:val="fr-FR"/>
        </w:rPr>
        <w:t>éradication du travail des enfants et du travail forcé, la lutte contre l</w:t>
      </w:r>
      <w:r w:rsidR="00656A45" w:rsidRPr="009C45F2">
        <w:rPr>
          <w:lang w:val="fr-FR"/>
        </w:rPr>
        <w:t>’</w:t>
      </w:r>
      <w:r w:rsidRPr="009C45F2">
        <w:rPr>
          <w:lang w:val="fr-FR"/>
        </w:rPr>
        <w:t>apatridie et le rapatriement des femmes et des enfants de camps du Moyen</w:t>
      </w:r>
      <w:r w:rsidR="00013E8C" w:rsidRPr="009C45F2">
        <w:rPr>
          <w:lang w:val="fr-FR"/>
        </w:rPr>
        <w:t>-</w:t>
      </w:r>
      <w:r w:rsidRPr="009C45F2">
        <w:rPr>
          <w:lang w:val="fr-FR"/>
        </w:rPr>
        <w:t>Orient</w:t>
      </w:r>
      <w:r w:rsidR="0047595D" w:rsidRPr="009C45F2">
        <w:rPr>
          <w:lang w:val="fr-FR"/>
        </w:rPr>
        <w:t>.</w:t>
      </w:r>
      <w:r w:rsidRPr="009C45F2">
        <w:rPr>
          <w:lang w:val="fr-FR"/>
        </w:rPr>
        <w:t xml:space="preserve"> Un travail global est mené pour éradiquer la torture et les peines ou traitements cruels, inhumains ou dégradants, assurer l</w:t>
      </w:r>
      <w:r w:rsidR="00656A45" w:rsidRPr="009C45F2">
        <w:rPr>
          <w:lang w:val="fr-FR"/>
        </w:rPr>
        <w:t>’</w:t>
      </w:r>
      <w:r w:rsidRPr="009C45F2">
        <w:rPr>
          <w:lang w:val="fr-FR"/>
        </w:rPr>
        <w:t>égalité des sexes et protéger les droits des femmes, notamment les protéger contre le harcèlement et la violence, et pour garantir la liberté de la presse et créer des conditions favorisant l</w:t>
      </w:r>
      <w:r w:rsidR="00656A45" w:rsidRPr="009C45F2">
        <w:rPr>
          <w:lang w:val="fr-FR"/>
        </w:rPr>
        <w:t>’</w:t>
      </w:r>
      <w:r w:rsidRPr="009C45F2">
        <w:rPr>
          <w:lang w:val="fr-FR"/>
        </w:rPr>
        <w:t>avènement d</w:t>
      </w:r>
      <w:r w:rsidR="00656A45" w:rsidRPr="009C45F2">
        <w:rPr>
          <w:lang w:val="fr-FR"/>
        </w:rPr>
        <w:t>’</w:t>
      </w:r>
      <w:r w:rsidRPr="009C45F2">
        <w:rPr>
          <w:lang w:val="fr-FR"/>
        </w:rPr>
        <w:t>une société inclusive</w:t>
      </w:r>
      <w:r w:rsidR="0047595D" w:rsidRPr="009C45F2">
        <w:rPr>
          <w:lang w:val="fr-FR"/>
        </w:rPr>
        <w:t>.</w:t>
      </w:r>
    </w:p>
    <w:p w14:paraId="1F6F30C1" w14:textId="1CA31B0E" w:rsidR="000B0D1D" w:rsidRPr="009C45F2" w:rsidRDefault="000B0D1D" w:rsidP="00395D73">
      <w:pPr>
        <w:pStyle w:val="SingleTxtG"/>
        <w:rPr>
          <w:lang w:val="fr-FR"/>
        </w:rPr>
      </w:pPr>
      <w:r w:rsidRPr="009C45F2">
        <w:rPr>
          <w:lang w:val="fr-FR"/>
        </w:rPr>
        <w:t>23</w:t>
      </w:r>
      <w:r w:rsidR="0047595D" w:rsidRPr="009C45F2">
        <w:rPr>
          <w:lang w:val="fr-FR"/>
        </w:rPr>
        <w:t>.</w:t>
      </w:r>
      <w:r w:rsidRPr="009C45F2">
        <w:rPr>
          <w:lang w:val="fr-FR"/>
        </w:rPr>
        <w:tab/>
        <w:t>Le présent document de base commun a été élaboré conformément aux directives de l</w:t>
      </w:r>
      <w:r w:rsidR="00656A45" w:rsidRPr="009C45F2">
        <w:rPr>
          <w:lang w:val="fr-FR"/>
        </w:rPr>
        <w:t>’</w:t>
      </w:r>
      <w:r w:rsidRPr="009C45F2">
        <w:rPr>
          <w:lang w:val="fr-FR"/>
        </w:rPr>
        <w:t>ONU concernant les parties introductives des rapports présentés par les États parties au titre des principaux instruments internationaux relatifs aux droits de l</w:t>
      </w:r>
      <w:r w:rsidR="00656A45" w:rsidRPr="009C45F2">
        <w:rPr>
          <w:lang w:val="fr-FR"/>
        </w:rPr>
        <w:t>’</w:t>
      </w:r>
      <w:r w:rsidRPr="009C45F2">
        <w:rPr>
          <w:lang w:val="fr-FR"/>
        </w:rPr>
        <w:t>homme et au document intitulé « Compilation des directives générales concernant la présentation et le contenu des rapports à présenter par les États parties aux instruments internationaux relatifs aux droits de l</w:t>
      </w:r>
      <w:r w:rsidR="00656A45" w:rsidRPr="009C45F2">
        <w:rPr>
          <w:lang w:val="fr-FR"/>
        </w:rPr>
        <w:t>’</w:t>
      </w:r>
      <w:r w:rsidRPr="009C45F2">
        <w:rPr>
          <w:lang w:val="fr-FR"/>
        </w:rPr>
        <w:t>homme »</w:t>
      </w:r>
      <w:r w:rsidR="0047595D" w:rsidRPr="009C45F2">
        <w:rPr>
          <w:lang w:val="fr-FR"/>
        </w:rPr>
        <w:t>.</w:t>
      </w:r>
      <w:r w:rsidRPr="009C45F2">
        <w:rPr>
          <w:lang w:val="fr-FR"/>
        </w:rPr>
        <w:t xml:space="preserve"> Il contient des renseignements mis à jour par rapport au document précédent, soumis en 2017</w:t>
      </w:r>
      <w:r w:rsidR="0047595D" w:rsidRPr="009C45F2">
        <w:rPr>
          <w:lang w:val="fr-FR"/>
        </w:rPr>
        <w:t>.</w:t>
      </w:r>
      <w:r w:rsidRPr="009C45F2">
        <w:rPr>
          <w:lang w:val="fr-FR"/>
        </w:rPr>
        <w:t xml:space="preserve"> Sa structure répond aux exigences définies dans les documents de l</w:t>
      </w:r>
      <w:r w:rsidR="00656A45" w:rsidRPr="009C45F2">
        <w:rPr>
          <w:lang w:val="fr-FR"/>
        </w:rPr>
        <w:t>’</w:t>
      </w:r>
      <w:r w:rsidRPr="009C45F2">
        <w:rPr>
          <w:lang w:val="fr-FR"/>
        </w:rPr>
        <w:t>ONU</w:t>
      </w:r>
      <w:r w:rsidR="0047595D" w:rsidRPr="009C45F2">
        <w:rPr>
          <w:lang w:val="fr-FR"/>
        </w:rPr>
        <w:t>.</w:t>
      </w:r>
      <w:r w:rsidRPr="009C45F2">
        <w:rPr>
          <w:lang w:val="fr-FR"/>
        </w:rPr>
        <w:t xml:space="preserve"> La République d</w:t>
      </w:r>
      <w:r w:rsidR="00656A45" w:rsidRPr="009C45F2">
        <w:rPr>
          <w:lang w:val="fr-FR"/>
        </w:rPr>
        <w:t>’</w:t>
      </w:r>
      <w:r w:rsidRPr="009C45F2">
        <w:rPr>
          <w:lang w:val="fr-FR"/>
        </w:rPr>
        <w:t>Ouzbékistan y est présentée dans sa diversité culturelle, historique, politique et juridique</w:t>
      </w:r>
      <w:r w:rsidR="00656A45" w:rsidRPr="009C45F2">
        <w:rPr>
          <w:lang w:val="fr-FR"/>
        </w:rPr>
        <w:t> :</w:t>
      </w:r>
      <w:r w:rsidRPr="009C45F2">
        <w:rPr>
          <w:lang w:val="fr-FR"/>
        </w:rPr>
        <w:t xml:space="preserve"> les auteurs du rapport ont fourni des informations sur le territoire et la population, la structure politique générale et la protection des droits de l</w:t>
      </w:r>
      <w:r w:rsidR="00656A45" w:rsidRPr="009C45F2">
        <w:rPr>
          <w:lang w:val="fr-FR"/>
        </w:rPr>
        <w:t>’</w:t>
      </w:r>
      <w:r w:rsidRPr="009C45F2">
        <w:rPr>
          <w:lang w:val="fr-FR"/>
        </w:rPr>
        <w:t>homme</w:t>
      </w:r>
      <w:r w:rsidR="0047595D" w:rsidRPr="009C45F2">
        <w:rPr>
          <w:lang w:val="fr-FR"/>
        </w:rPr>
        <w:t>.</w:t>
      </w:r>
    </w:p>
    <w:p w14:paraId="07AE1AD5" w14:textId="2FBAFE9D" w:rsidR="000B0D1D" w:rsidRPr="009C45F2" w:rsidRDefault="000B0D1D" w:rsidP="00395D73">
      <w:pPr>
        <w:pStyle w:val="HChG"/>
        <w:rPr>
          <w:lang w:val="fr-FR"/>
        </w:rPr>
      </w:pPr>
      <w:bookmarkStart w:id="1" w:name="_Toc136279150"/>
      <w:r w:rsidRPr="009C45F2">
        <w:rPr>
          <w:lang w:val="fr-FR"/>
        </w:rPr>
        <w:tab/>
        <w:t>I</w:t>
      </w:r>
      <w:r w:rsidR="0047595D" w:rsidRPr="009C45F2">
        <w:rPr>
          <w:lang w:val="fr-FR"/>
        </w:rPr>
        <w:t>.</w:t>
      </w:r>
      <w:r w:rsidRPr="009C45F2">
        <w:rPr>
          <w:lang w:val="fr-FR"/>
        </w:rPr>
        <w:tab/>
        <w:t>Renseignements d</w:t>
      </w:r>
      <w:r w:rsidR="00656A45" w:rsidRPr="009C45F2">
        <w:rPr>
          <w:lang w:val="fr-FR"/>
        </w:rPr>
        <w:t>’</w:t>
      </w:r>
      <w:r w:rsidRPr="009C45F2">
        <w:rPr>
          <w:lang w:val="fr-FR"/>
        </w:rPr>
        <w:t>ordre général</w:t>
      </w:r>
      <w:bookmarkEnd w:id="1"/>
    </w:p>
    <w:p w14:paraId="3D481221" w14:textId="638FF87D" w:rsidR="000B0D1D" w:rsidRPr="009C45F2" w:rsidRDefault="000B0D1D" w:rsidP="00395D73">
      <w:pPr>
        <w:pStyle w:val="H1G"/>
        <w:rPr>
          <w:lang w:val="fr-FR"/>
        </w:rPr>
      </w:pPr>
      <w:bookmarkStart w:id="2" w:name="_Toc136279151"/>
      <w:r w:rsidRPr="009C45F2">
        <w:rPr>
          <w:lang w:val="fr-FR"/>
        </w:rPr>
        <w:tab/>
        <w:t>А</w:t>
      </w:r>
      <w:r w:rsidR="0047595D" w:rsidRPr="009C45F2">
        <w:rPr>
          <w:lang w:val="fr-FR"/>
        </w:rPr>
        <w:t>.</w:t>
      </w:r>
      <w:r w:rsidRPr="009C45F2">
        <w:rPr>
          <w:lang w:val="fr-FR"/>
        </w:rPr>
        <w:tab/>
        <w:t>Caractéristiques démographiques, économiques, sociales et culturelles</w:t>
      </w:r>
      <w:bookmarkEnd w:id="2"/>
    </w:p>
    <w:p w14:paraId="10EC5109" w14:textId="77777777" w:rsidR="000B0D1D" w:rsidRPr="009C45F2" w:rsidRDefault="000B0D1D" w:rsidP="00395D73">
      <w:pPr>
        <w:pStyle w:val="H23G"/>
        <w:rPr>
          <w:lang w:val="fr-FR"/>
        </w:rPr>
      </w:pPr>
      <w:bookmarkStart w:id="3" w:name="_Toc136279152"/>
      <w:r w:rsidRPr="009C45F2">
        <w:rPr>
          <w:lang w:val="fr-FR"/>
        </w:rPr>
        <w:tab/>
      </w:r>
      <w:r w:rsidRPr="009C45F2">
        <w:rPr>
          <w:lang w:val="fr-FR"/>
        </w:rPr>
        <w:tab/>
        <w:t>Caractéristiques géopolitiques</w:t>
      </w:r>
      <w:bookmarkEnd w:id="3"/>
    </w:p>
    <w:p w14:paraId="115367E3" w14:textId="72EB6FF5" w:rsidR="00656A45" w:rsidRPr="009C45F2" w:rsidRDefault="000B0D1D" w:rsidP="00395D73">
      <w:pPr>
        <w:pStyle w:val="SingleTxtG"/>
        <w:rPr>
          <w:lang w:val="fr-FR"/>
        </w:rPr>
      </w:pPr>
      <w:r w:rsidRPr="009C45F2">
        <w:rPr>
          <w:lang w:val="fr-FR"/>
        </w:rPr>
        <w:t>24</w:t>
      </w:r>
      <w:r w:rsidR="0047595D" w:rsidRPr="009C45F2">
        <w:rPr>
          <w:lang w:val="fr-FR"/>
        </w:rPr>
        <w:t>.</w:t>
      </w:r>
      <w:r w:rsidRPr="009C45F2">
        <w:rPr>
          <w:lang w:val="fr-FR"/>
        </w:rPr>
        <w:tab/>
        <w:t>L</w:t>
      </w:r>
      <w:r w:rsidR="00656A45" w:rsidRPr="009C45F2">
        <w:rPr>
          <w:lang w:val="fr-FR"/>
        </w:rPr>
        <w:t>’</w:t>
      </w:r>
      <w:r w:rsidRPr="009C45F2">
        <w:rPr>
          <w:lang w:val="fr-FR"/>
        </w:rPr>
        <w:t>Ouzbékistan est un pays d</w:t>
      </w:r>
      <w:r w:rsidR="00656A45" w:rsidRPr="009C45F2">
        <w:rPr>
          <w:lang w:val="fr-FR"/>
        </w:rPr>
        <w:t>’</w:t>
      </w:r>
      <w:r w:rsidRPr="009C45F2">
        <w:rPr>
          <w:lang w:val="fr-FR"/>
        </w:rPr>
        <w:t>Asie centrale situé entre les deux plus grands fleuves de la région, l</w:t>
      </w:r>
      <w:r w:rsidR="00656A45" w:rsidRPr="009C45F2">
        <w:rPr>
          <w:lang w:val="fr-FR"/>
        </w:rPr>
        <w:t>’</w:t>
      </w:r>
      <w:r w:rsidRPr="009C45F2">
        <w:rPr>
          <w:lang w:val="fr-FR"/>
        </w:rPr>
        <w:t>Amou</w:t>
      </w:r>
      <w:r w:rsidR="00013E8C" w:rsidRPr="009C45F2">
        <w:rPr>
          <w:lang w:val="fr-FR"/>
        </w:rPr>
        <w:t>-</w:t>
      </w:r>
      <w:r w:rsidRPr="009C45F2">
        <w:rPr>
          <w:lang w:val="fr-FR"/>
        </w:rPr>
        <w:t>Daria et le Syr</w:t>
      </w:r>
      <w:r w:rsidR="00013E8C" w:rsidRPr="009C45F2">
        <w:rPr>
          <w:lang w:val="fr-FR"/>
        </w:rPr>
        <w:t>-</w:t>
      </w:r>
      <w:r w:rsidRPr="009C45F2">
        <w:rPr>
          <w:lang w:val="fr-FR"/>
        </w:rPr>
        <w:t>Daria</w:t>
      </w:r>
      <w:r w:rsidR="0047595D" w:rsidRPr="009C45F2">
        <w:rPr>
          <w:lang w:val="fr-FR"/>
        </w:rPr>
        <w:t>.</w:t>
      </w:r>
      <w:r w:rsidRPr="009C45F2">
        <w:rPr>
          <w:lang w:val="fr-FR"/>
        </w:rPr>
        <w:t xml:space="preserve"> Il est bordé au nord et au nord</w:t>
      </w:r>
      <w:r w:rsidR="00013E8C" w:rsidRPr="009C45F2">
        <w:rPr>
          <w:lang w:val="fr-FR"/>
        </w:rPr>
        <w:t>-</w:t>
      </w:r>
      <w:r w:rsidRPr="009C45F2">
        <w:rPr>
          <w:lang w:val="fr-FR"/>
        </w:rPr>
        <w:t>est</w:t>
      </w:r>
      <w:r w:rsidR="00C40D6F" w:rsidRPr="009C45F2">
        <w:rPr>
          <w:lang w:val="fr-FR"/>
        </w:rPr>
        <w:t xml:space="preserve"> </w:t>
      </w:r>
      <w:r w:rsidRPr="009C45F2">
        <w:rPr>
          <w:lang w:val="fr-FR"/>
        </w:rPr>
        <w:t>par le Kazakhstan, au sud</w:t>
      </w:r>
      <w:r w:rsidR="00013E8C" w:rsidRPr="009C45F2">
        <w:rPr>
          <w:lang w:val="fr-FR"/>
        </w:rPr>
        <w:t>-</w:t>
      </w:r>
      <w:r w:rsidRPr="009C45F2">
        <w:rPr>
          <w:lang w:val="fr-FR"/>
        </w:rPr>
        <w:t>ouest par le Turkménistan, au sud par l</w:t>
      </w:r>
      <w:r w:rsidR="00656A45" w:rsidRPr="009C45F2">
        <w:rPr>
          <w:lang w:val="fr-FR"/>
        </w:rPr>
        <w:t>’</w:t>
      </w:r>
      <w:r w:rsidRPr="009C45F2">
        <w:rPr>
          <w:lang w:val="fr-FR"/>
        </w:rPr>
        <w:t>Afghanistan, au sud</w:t>
      </w:r>
      <w:r w:rsidR="00013E8C" w:rsidRPr="009C45F2">
        <w:rPr>
          <w:lang w:val="fr-FR"/>
        </w:rPr>
        <w:t>-</w:t>
      </w:r>
      <w:r w:rsidRPr="009C45F2">
        <w:rPr>
          <w:lang w:val="fr-FR"/>
        </w:rPr>
        <w:t>est par le Tadjikistan et au nord</w:t>
      </w:r>
      <w:r w:rsidR="00013E8C" w:rsidRPr="009C45F2">
        <w:rPr>
          <w:lang w:val="fr-FR"/>
        </w:rPr>
        <w:t>-</w:t>
      </w:r>
      <w:r w:rsidRPr="009C45F2">
        <w:rPr>
          <w:lang w:val="fr-FR"/>
        </w:rPr>
        <w:t>est par le Kirghizistan</w:t>
      </w:r>
      <w:r w:rsidR="0047595D" w:rsidRPr="009C45F2">
        <w:rPr>
          <w:lang w:val="fr-FR"/>
        </w:rPr>
        <w:t>.</w:t>
      </w:r>
      <w:r w:rsidRPr="009C45F2">
        <w:rPr>
          <w:lang w:val="fr-FR"/>
        </w:rPr>
        <w:t xml:space="preserve"> Environ les quatre cinquièmes de son territoire sont constitués de plaines désertiques, et les régions de l</w:t>
      </w:r>
      <w:r w:rsidR="00656A45" w:rsidRPr="009C45F2">
        <w:rPr>
          <w:lang w:val="fr-FR"/>
        </w:rPr>
        <w:t>’</w:t>
      </w:r>
      <w:r w:rsidRPr="009C45F2">
        <w:rPr>
          <w:lang w:val="fr-FR"/>
        </w:rPr>
        <w:t>est et du sud</w:t>
      </w:r>
      <w:r w:rsidR="00013E8C" w:rsidRPr="009C45F2">
        <w:rPr>
          <w:lang w:val="fr-FR"/>
        </w:rPr>
        <w:t>-</w:t>
      </w:r>
      <w:r w:rsidRPr="009C45F2">
        <w:rPr>
          <w:lang w:val="fr-FR"/>
        </w:rPr>
        <w:t>est sont occupées par les contreforts des monts Tian Shan et des monts Hissar</w:t>
      </w:r>
      <w:r w:rsidR="0047595D" w:rsidRPr="009C45F2">
        <w:rPr>
          <w:lang w:val="fr-FR"/>
        </w:rPr>
        <w:t>.</w:t>
      </w:r>
      <w:r w:rsidRPr="009C45F2">
        <w:rPr>
          <w:lang w:val="fr-FR"/>
        </w:rPr>
        <w:t xml:space="preserve"> Dans les limites de la plaque de Touran s</w:t>
      </w:r>
      <w:r w:rsidR="00656A45" w:rsidRPr="009C45F2">
        <w:rPr>
          <w:lang w:val="fr-FR"/>
        </w:rPr>
        <w:t>’</w:t>
      </w:r>
      <w:r w:rsidRPr="009C45F2">
        <w:rPr>
          <w:lang w:val="fr-FR"/>
        </w:rPr>
        <w:t>étendent le plateau d</w:t>
      </w:r>
      <w:r w:rsidR="00656A45" w:rsidRPr="009C45F2">
        <w:rPr>
          <w:lang w:val="fr-FR"/>
        </w:rPr>
        <w:t>’</w:t>
      </w:r>
      <w:r w:rsidRPr="009C45F2">
        <w:rPr>
          <w:lang w:val="fr-FR"/>
        </w:rPr>
        <w:t>Oustiourt, le delta de l</w:t>
      </w:r>
      <w:r w:rsidR="00656A45" w:rsidRPr="009C45F2">
        <w:rPr>
          <w:lang w:val="fr-FR"/>
        </w:rPr>
        <w:t>’</w:t>
      </w:r>
      <w:r w:rsidRPr="009C45F2">
        <w:rPr>
          <w:lang w:val="fr-FR"/>
        </w:rPr>
        <w:t>Amou</w:t>
      </w:r>
      <w:r w:rsidR="00013E8C" w:rsidRPr="009C45F2">
        <w:rPr>
          <w:lang w:val="fr-FR"/>
        </w:rPr>
        <w:t>-</w:t>
      </w:r>
      <w:r w:rsidRPr="009C45F2">
        <w:rPr>
          <w:lang w:val="fr-FR"/>
        </w:rPr>
        <w:t>Daria sur la rive méridionale de la mer d</w:t>
      </w:r>
      <w:r w:rsidR="00656A45" w:rsidRPr="009C45F2">
        <w:rPr>
          <w:lang w:val="fr-FR"/>
        </w:rPr>
        <w:t>’</w:t>
      </w:r>
      <w:r w:rsidRPr="009C45F2">
        <w:rPr>
          <w:lang w:val="fr-FR"/>
        </w:rPr>
        <w:t>Aral, ainsi que l</w:t>
      </w:r>
      <w:r w:rsidR="00656A45" w:rsidRPr="009C45F2">
        <w:rPr>
          <w:lang w:val="fr-FR"/>
        </w:rPr>
        <w:t>’</w:t>
      </w:r>
      <w:r w:rsidRPr="009C45F2">
        <w:rPr>
          <w:lang w:val="fr-FR"/>
        </w:rPr>
        <w:t>immense désert du</w:t>
      </w:r>
      <w:r w:rsidR="00A33607" w:rsidRPr="009C45F2">
        <w:rPr>
          <w:lang w:val="fr-FR"/>
        </w:rPr>
        <w:t xml:space="preserve"> </w:t>
      </w:r>
      <w:r w:rsidRPr="009C45F2">
        <w:rPr>
          <w:lang w:val="fr-FR"/>
        </w:rPr>
        <w:t>Kyzylkoum</w:t>
      </w:r>
      <w:r w:rsidR="0047595D" w:rsidRPr="009C45F2">
        <w:rPr>
          <w:lang w:val="fr-FR"/>
        </w:rPr>
        <w:t>.</w:t>
      </w:r>
    </w:p>
    <w:p w14:paraId="3652FB53" w14:textId="2DB30143" w:rsidR="000B0D1D" w:rsidRPr="009C45F2" w:rsidRDefault="000B0D1D" w:rsidP="00395D73">
      <w:pPr>
        <w:pStyle w:val="SingleTxtG"/>
        <w:rPr>
          <w:lang w:val="fr-FR"/>
        </w:rPr>
      </w:pPr>
      <w:r w:rsidRPr="009C45F2">
        <w:rPr>
          <w:lang w:val="fr-FR"/>
        </w:rPr>
        <w:t>25</w:t>
      </w:r>
      <w:r w:rsidR="0047595D" w:rsidRPr="009C45F2">
        <w:rPr>
          <w:lang w:val="fr-FR"/>
        </w:rPr>
        <w:t>.</w:t>
      </w:r>
      <w:r w:rsidRPr="009C45F2">
        <w:rPr>
          <w:lang w:val="fr-FR"/>
        </w:rPr>
        <w:tab/>
        <w:t>Le climat est de type continental marqué</w:t>
      </w:r>
      <w:r w:rsidR="0047595D" w:rsidRPr="009C45F2">
        <w:rPr>
          <w:lang w:val="fr-FR"/>
        </w:rPr>
        <w:t>.</w:t>
      </w:r>
      <w:r w:rsidRPr="009C45F2">
        <w:rPr>
          <w:lang w:val="fr-FR"/>
        </w:rPr>
        <w:t xml:space="preserve"> L</w:t>
      </w:r>
      <w:r w:rsidR="00656A45" w:rsidRPr="009C45F2">
        <w:rPr>
          <w:lang w:val="fr-FR"/>
        </w:rPr>
        <w:t>’</w:t>
      </w:r>
      <w:r w:rsidRPr="009C45F2">
        <w:rPr>
          <w:lang w:val="fr-FR"/>
        </w:rPr>
        <w:t>été est long, chaud et sec, l</w:t>
      </w:r>
      <w:r w:rsidR="00656A45" w:rsidRPr="009C45F2">
        <w:rPr>
          <w:lang w:val="fr-FR"/>
        </w:rPr>
        <w:t>’</w:t>
      </w:r>
      <w:r w:rsidRPr="009C45F2">
        <w:rPr>
          <w:lang w:val="fr-FR"/>
        </w:rPr>
        <w:t>hiver est plutôt froid et faiblement neigeux</w:t>
      </w:r>
      <w:r w:rsidR="00402509" w:rsidRPr="009C45F2">
        <w:rPr>
          <w:lang w:val="fr-FR"/>
        </w:rPr>
        <w:t>,</w:t>
      </w:r>
      <w:r w:rsidRPr="009C45F2">
        <w:rPr>
          <w:lang w:val="fr-FR"/>
        </w:rPr>
        <w:t xml:space="preserve"> mais bref</w:t>
      </w:r>
      <w:r w:rsidR="0047595D" w:rsidRPr="009C45F2">
        <w:rPr>
          <w:lang w:val="fr-FR"/>
        </w:rPr>
        <w:t>.</w:t>
      </w:r>
      <w:r w:rsidRPr="009C45F2">
        <w:rPr>
          <w:lang w:val="fr-FR"/>
        </w:rPr>
        <w:t xml:space="preserve"> La température moyenne en juillet varie entre 26</w:t>
      </w:r>
      <w:r w:rsidR="00C40D6F" w:rsidRPr="009C45F2">
        <w:rPr>
          <w:lang w:val="fr-FR"/>
        </w:rPr>
        <w:t> </w:t>
      </w:r>
      <w:r w:rsidRPr="009C45F2">
        <w:rPr>
          <w:lang w:val="fr-FR"/>
        </w:rPr>
        <w:t>°С au nord et 30</w:t>
      </w:r>
      <w:r w:rsidR="00C40D6F" w:rsidRPr="009C45F2">
        <w:rPr>
          <w:lang w:val="fr-FR"/>
        </w:rPr>
        <w:t> </w:t>
      </w:r>
      <w:r w:rsidRPr="009C45F2">
        <w:rPr>
          <w:lang w:val="fr-FR"/>
        </w:rPr>
        <w:t>°С au sud, avec des pointes à 47</w:t>
      </w:r>
      <w:r w:rsidR="00013E8C" w:rsidRPr="009C45F2">
        <w:rPr>
          <w:lang w:val="fr-FR"/>
        </w:rPr>
        <w:t>-</w:t>
      </w:r>
      <w:r w:rsidRPr="009C45F2">
        <w:rPr>
          <w:lang w:val="fr-FR"/>
        </w:rPr>
        <w:t>49</w:t>
      </w:r>
      <w:r w:rsidR="00C40D6F" w:rsidRPr="009C45F2">
        <w:rPr>
          <w:lang w:val="fr-FR"/>
        </w:rPr>
        <w:t> </w:t>
      </w:r>
      <w:r w:rsidRPr="009C45F2">
        <w:rPr>
          <w:lang w:val="fr-FR"/>
        </w:rPr>
        <w:t>°С</w:t>
      </w:r>
      <w:r w:rsidR="0047595D" w:rsidRPr="009C45F2">
        <w:rPr>
          <w:lang w:val="fr-FR"/>
        </w:rPr>
        <w:t>.</w:t>
      </w:r>
      <w:r w:rsidRPr="009C45F2">
        <w:rPr>
          <w:lang w:val="fr-FR"/>
        </w:rPr>
        <w:t xml:space="preserve"> En janvier, elle descend à </w:t>
      </w:r>
      <w:r w:rsidR="00E727D9" w:rsidRPr="009C45F2">
        <w:rPr>
          <w:lang w:val="fr-FR"/>
        </w:rPr>
        <w:t>-</w:t>
      </w:r>
      <w:r w:rsidRPr="009C45F2">
        <w:rPr>
          <w:lang w:val="fr-FR"/>
        </w:rPr>
        <w:t>8</w:t>
      </w:r>
      <w:r w:rsidR="00C40D6F" w:rsidRPr="009C45F2">
        <w:rPr>
          <w:lang w:val="fr-FR"/>
        </w:rPr>
        <w:t> </w:t>
      </w:r>
      <w:r w:rsidRPr="009C45F2">
        <w:rPr>
          <w:lang w:val="fr-FR"/>
        </w:rPr>
        <w:t>°С au nord et à 0 °С au sud, et peut tomber jusqu</w:t>
      </w:r>
      <w:r w:rsidR="00656A45" w:rsidRPr="009C45F2">
        <w:rPr>
          <w:lang w:val="fr-FR"/>
        </w:rPr>
        <w:t>’</w:t>
      </w:r>
      <w:r w:rsidRPr="009C45F2">
        <w:rPr>
          <w:lang w:val="fr-FR"/>
        </w:rPr>
        <w:t xml:space="preserve">à </w:t>
      </w:r>
      <w:r w:rsidR="00E727D9" w:rsidRPr="009C45F2">
        <w:rPr>
          <w:lang w:val="fr-FR"/>
        </w:rPr>
        <w:t>-</w:t>
      </w:r>
      <w:r w:rsidRPr="009C45F2">
        <w:rPr>
          <w:lang w:val="fr-FR"/>
        </w:rPr>
        <w:t>38</w:t>
      </w:r>
      <w:r w:rsidR="00C40D6F" w:rsidRPr="009C45F2">
        <w:rPr>
          <w:lang w:val="fr-FR"/>
        </w:rPr>
        <w:t> </w:t>
      </w:r>
      <w:r w:rsidRPr="009C45F2">
        <w:rPr>
          <w:lang w:val="fr-FR"/>
        </w:rPr>
        <w:t>°С</w:t>
      </w:r>
      <w:r w:rsidR="0047595D" w:rsidRPr="009C45F2">
        <w:rPr>
          <w:lang w:val="fr-FR"/>
        </w:rPr>
        <w:t>.</w:t>
      </w:r>
    </w:p>
    <w:p w14:paraId="28807BC4" w14:textId="0016FB57" w:rsidR="000B0D1D" w:rsidRPr="009C45F2" w:rsidRDefault="000B0D1D" w:rsidP="00395D73">
      <w:pPr>
        <w:pStyle w:val="SingleTxtG"/>
        <w:rPr>
          <w:lang w:val="fr-FR"/>
        </w:rPr>
      </w:pPr>
      <w:r w:rsidRPr="009C45F2">
        <w:rPr>
          <w:lang w:val="fr-FR"/>
        </w:rPr>
        <w:t>26</w:t>
      </w:r>
      <w:r w:rsidR="0047595D" w:rsidRPr="009C45F2">
        <w:rPr>
          <w:lang w:val="fr-FR"/>
        </w:rPr>
        <w:t>.</w:t>
      </w:r>
      <w:r w:rsidRPr="009C45F2">
        <w:rPr>
          <w:lang w:val="fr-FR"/>
        </w:rPr>
        <w:tab/>
        <w:t>La République d</w:t>
      </w:r>
      <w:r w:rsidR="00656A45" w:rsidRPr="009C45F2">
        <w:rPr>
          <w:lang w:val="fr-FR"/>
        </w:rPr>
        <w:t>’</w:t>
      </w:r>
      <w:r w:rsidRPr="009C45F2">
        <w:rPr>
          <w:lang w:val="fr-FR"/>
        </w:rPr>
        <w:t>Ouzbékistan s</w:t>
      </w:r>
      <w:r w:rsidR="00656A45" w:rsidRPr="009C45F2">
        <w:rPr>
          <w:lang w:val="fr-FR"/>
        </w:rPr>
        <w:t>’</w:t>
      </w:r>
      <w:r w:rsidRPr="009C45F2">
        <w:rPr>
          <w:lang w:val="fr-FR"/>
        </w:rPr>
        <w:t xml:space="preserve">étend sur 448 924 kilomètres carrés et comptait, au </w:t>
      </w:r>
      <w:r w:rsidR="00656A45" w:rsidRPr="009C45F2">
        <w:rPr>
          <w:lang w:val="fr-FR"/>
        </w:rPr>
        <w:t>1</w:t>
      </w:r>
      <w:r w:rsidR="00656A45" w:rsidRPr="009C45F2">
        <w:rPr>
          <w:vertAlign w:val="superscript"/>
          <w:lang w:val="fr-FR"/>
        </w:rPr>
        <w:t>er</w:t>
      </w:r>
      <w:r w:rsidRPr="009C45F2">
        <w:rPr>
          <w:lang w:val="fr-FR"/>
        </w:rPr>
        <w:t xml:space="preserve"> janvier 2023, 36 024 946 habitants</w:t>
      </w:r>
      <w:r w:rsidR="0047595D" w:rsidRPr="009C45F2">
        <w:rPr>
          <w:lang w:val="fr-FR"/>
        </w:rPr>
        <w:t>.</w:t>
      </w:r>
      <w:r w:rsidRPr="009C45F2">
        <w:rPr>
          <w:lang w:val="fr-FR"/>
        </w:rPr>
        <w:t xml:space="preserve"> Selon le classement de l</w:t>
      </w:r>
      <w:r w:rsidR="00656A45" w:rsidRPr="009C45F2">
        <w:rPr>
          <w:lang w:val="fr-FR"/>
        </w:rPr>
        <w:t>’</w:t>
      </w:r>
      <w:r w:rsidRPr="009C45F2">
        <w:rPr>
          <w:lang w:val="fr-FR"/>
        </w:rPr>
        <w:t>ONU, le pays occupe la 56</w:t>
      </w:r>
      <w:r w:rsidRPr="009C45F2">
        <w:rPr>
          <w:vertAlign w:val="superscript"/>
          <w:lang w:val="fr-FR"/>
        </w:rPr>
        <w:t>e</w:t>
      </w:r>
      <w:r w:rsidR="00565E3B" w:rsidRPr="009C45F2">
        <w:rPr>
          <w:lang w:val="fr-FR"/>
        </w:rPr>
        <w:t> </w:t>
      </w:r>
      <w:r w:rsidRPr="009C45F2">
        <w:rPr>
          <w:lang w:val="fr-FR"/>
        </w:rPr>
        <w:t>place dans le monde en termes de superficie et la 41</w:t>
      </w:r>
      <w:r w:rsidRPr="009C45F2">
        <w:rPr>
          <w:vertAlign w:val="superscript"/>
          <w:lang w:val="fr-FR"/>
        </w:rPr>
        <w:t>e</w:t>
      </w:r>
      <w:r w:rsidRPr="009C45F2">
        <w:rPr>
          <w:lang w:val="fr-FR"/>
        </w:rPr>
        <w:t xml:space="preserve"> place en termes de population</w:t>
      </w:r>
      <w:r w:rsidR="0047595D" w:rsidRPr="009C45F2">
        <w:rPr>
          <w:lang w:val="fr-FR"/>
        </w:rPr>
        <w:t>.</w:t>
      </w:r>
    </w:p>
    <w:p w14:paraId="48EDA09D" w14:textId="5FB413FD" w:rsidR="00656A45" w:rsidRPr="009C45F2" w:rsidRDefault="000B0D1D" w:rsidP="00395D73">
      <w:pPr>
        <w:pStyle w:val="SingleTxtG"/>
        <w:rPr>
          <w:lang w:val="fr-FR"/>
        </w:rPr>
      </w:pPr>
      <w:r w:rsidRPr="009C45F2">
        <w:rPr>
          <w:lang w:val="fr-FR"/>
        </w:rPr>
        <w:t>27</w:t>
      </w:r>
      <w:r w:rsidR="0047595D" w:rsidRPr="009C45F2">
        <w:rPr>
          <w:lang w:val="fr-FR"/>
        </w:rPr>
        <w:t>.</w:t>
      </w:r>
      <w:r w:rsidRPr="009C45F2">
        <w:rPr>
          <w:lang w:val="fr-FR"/>
        </w:rPr>
        <w:tab/>
        <w:t>L</w:t>
      </w:r>
      <w:r w:rsidR="00656A45" w:rsidRPr="009C45F2">
        <w:rPr>
          <w:lang w:val="fr-FR"/>
        </w:rPr>
        <w:t>’</w:t>
      </w:r>
      <w:r w:rsidRPr="009C45F2">
        <w:rPr>
          <w:lang w:val="fr-FR"/>
        </w:rPr>
        <w:t>Ouzbékistan est un État unitaire</w:t>
      </w:r>
      <w:r w:rsidR="0047595D" w:rsidRPr="009C45F2">
        <w:rPr>
          <w:lang w:val="fr-FR"/>
        </w:rPr>
        <w:t>.</w:t>
      </w:r>
      <w:r w:rsidRPr="009C45F2">
        <w:rPr>
          <w:lang w:val="fr-FR"/>
        </w:rPr>
        <w:t xml:space="preserve"> La structure administrative et territoriale du pays comporte trois niveaux</w:t>
      </w:r>
      <w:r w:rsidR="00656A45" w:rsidRPr="009C45F2">
        <w:rPr>
          <w:lang w:val="fr-FR"/>
        </w:rPr>
        <w:t> :</w:t>
      </w:r>
      <w:r w:rsidRPr="009C45F2">
        <w:rPr>
          <w:lang w:val="fr-FR"/>
        </w:rPr>
        <w:t xml:space="preserve"> au premier niveau, on trouve la République du Karakalpakstan, les 12 régions (vilayats) et la ville de Tachkent</w:t>
      </w:r>
      <w:r w:rsidR="00656A45" w:rsidRPr="009C45F2">
        <w:rPr>
          <w:lang w:val="fr-FR"/>
        </w:rPr>
        <w:t> ;</w:t>
      </w:r>
      <w:r w:rsidRPr="009C45F2">
        <w:rPr>
          <w:lang w:val="fr-FR"/>
        </w:rPr>
        <w:t xml:space="preserve"> au deuxième niveau, les districts et les villes d</w:t>
      </w:r>
      <w:r w:rsidR="00656A45" w:rsidRPr="009C45F2">
        <w:rPr>
          <w:lang w:val="fr-FR"/>
        </w:rPr>
        <w:t>’</w:t>
      </w:r>
      <w:r w:rsidRPr="009C45F2">
        <w:rPr>
          <w:lang w:val="fr-FR"/>
        </w:rPr>
        <w:t>importance régionale</w:t>
      </w:r>
      <w:r w:rsidR="00656A45" w:rsidRPr="009C45F2">
        <w:rPr>
          <w:lang w:val="fr-FR"/>
        </w:rPr>
        <w:t> ;</w:t>
      </w:r>
      <w:r w:rsidRPr="009C45F2">
        <w:rPr>
          <w:lang w:val="fr-FR"/>
        </w:rPr>
        <w:t xml:space="preserve"> au troisième niveau, les villes de subordination de district, les localités urbaines et les villages, les aouls et les makhallas</w:t>
      </w:r>
      <w:r w:rsidR="0047595D" w:rsidRPr="009C45F2">
        <w:rPr>
          <w:lang w:val="fr-FR"/>
        </w:rPr>
        <w:t>.</w:t>
      </w:r>
    </w:p>
    <w:p w14:paraId="27B66043" w14:textId="52D51D50" w:rsidR="000B0D1D" w:rsidRPr="009C45F2" w:rsidRDefault="000B0D1D" w:rsidP="00395D73">
      <w:pPr>
        <w:pStyle w:val="SingleTxtG"/>
        <w:rPr>
          <w:lang w:val="fr-FR"/>
        </w:rPr>
      </w:pPr>
      <w:r w:rsidRPr="009C45F2">
        <w:rPr>
          <w:lang w:val="fr-FR"/>
        </w:rPr>
        <w:t>28</w:t>
      </w:r>
      <w:r w:rsidR="0047595D" w:rsidRPr="009C45F2">
        <w:rPr>
          <w:lang w:val="fr-FR"/>
        </w:rPr>
        <w:t>.</w:t>
      </w:r>
      <w:r w:rsidRPr="009C45F2">
        <w:rPr>
          <w:lang w:val="fr-FR"/>
        </w:rPr>
        <w:tab/>
        <w:t>L</w:t>
      </w:r>
      <w:r w:rsidR="00656A45" w:rsidRPr="009C45F2">
        <w:rPr>
          <w:lang w:val="fr-FR"/>
        </w:rPr>
        <w:t>’</w:t>
      </w:r>
      <w:r w:rsidRPr="009C45F2">
        <w:rPr>
          <w:lang w:val="fr-FR"/>
        </w:rPr>
        <w:t>État ouzbek est un État souverain et démocratique, un État de droit, social et laïque, doté d</w:t>
      </w:r>
      <w:r w:rsidR="00656A45" w:rsidRPr="009C45F2">
        <w:rPr>
          <w:lang w:val="fr-FR"/>
        </w:rPr>
        <w:t>’</w:t>
      </w:r>
      <w:r w:rsidRPr="009C45F2">
        <w:rPr>
          <w:lang w:val="fr-FR"/>
        </w:rPr>
        <w:t>une forme républicaine de gouvernement</w:t>
      </w:r>
      <w:r w:rsidR="0047595D" w:rsidRPr="009C45F2">
        <w:rPr>
          <w:lang w:val="fr-FR"/>
        </w:rPr>
        <w:t>.</w:t>
      </w:r>
      <w:r w:rsidRPr="009C45F2">
        <w:rPr>
          <w:lang w:val="fr-FR"/>
        </w:rPr>
        <w:t xml:space="preserve"> Le Parlement se compose de deux chambres</w:t>
      </w:r>
      <w:r w:rsidR="00656A45" w:rsidRPr="009C45F2">
        <w:rPr>
          <w:lang w:val="fr-FR"/>
        </w:rPr>
        <w:t> :</w:t>
      </w:r>
      <w:r w:rsidRPr="009C45F2">
        <w:rPr>
          <w:lang w:val="fr-FR"/>
        </w:rPr>
        <w:t xml:space="preserve"> la Chambre législative et le Sénat</w:t>
      </w:r>
      <w:r w:rsidR="0047595D" w:rsidRPr="009C45F2">
        <w:rPr>
          <w:lang w:val="fr-FR"/>
        </w:rPr>
        <w:t>.</w:t>
      </w:r>
      <w:r w:rsidRPr="009C45F2">
        <w:rPr>
          <w:lang w:val="fr-FR"/>
        </w:rPr>
        <w:t xml:space="preserve"> Le chef de l</w:t>
      </w:r>
      <w:r w:rsidR="00656A45" w:rsidRPr="009C45F2">
        <w:rPr>
          <w:lang w:val="fr-FR"/>
        </w:rPr>
        <w:t>’</w:t>
      </w:r>
      <w:r w:rsidRPr="009C45F2">
        <w:rPr>
          <w:lang w:val="fr-FR"/>
        </w:rPr>
        <w:t>État est le président, la capitale Tachkent, la monnaie le sum</w:t>
      </w:r>
      <w:r w:rsidR="0047595D" w:rsidRPr="009C45F2">
        <w:rPr>
          <w:lang w:val="fr-FR"/>
        </w:rPr>
        <w:t>.</w:t>
      </w:r>
    </w:p>
    <w:p w14:paraId="04FB442A" w14:textId="77777777" w:rsidR="00656A45" w:rsidRPr="009C45F2" w:rsidRDefault="000B0D1D" w:rsidP="00395D73">
      <w:pPr>
        <w:pStyle w:val="H23G"/>
        <w:rPr>
          <w:lang w:val="fr-FR"/>
        </w:rPr>
      </w:pPr>
      <w:bookmarkStart w:id="4" w:name="_Toc136279153"/>
      <w:r w:rsidRPr="009C45F2">
        <w:rPr>
          <w:lang w:val="fr-FR"/>
        </w:rPr>
        <w:tab/>
      </w:r>
      <w:r w:rsidRPr="009C45F2">
        <w:rPr>
          <w:lang w:val="fr-FR"/>
        </w:rPr>
        <w:tab/>
        <w:t>Histoire</w:t>
      </w:r>
      <w:bookmarkEnd w:id="4"/>
    </w:p>
    <w:p w14:paraId="45E468B8" w14:textId="705BC59C" w:rsidR="000B0D1D" w:rsidRPr="009C45F2" w:rsidRDefault="000B0D1D" w:rsidP="00395D73">
      <w:pPr>
        <w:pStyle w:val="SingleTxtG"/>
        <w:rPr>
          <w:lang w:val="fr-FR"/>
        </w:rPr>
      </w:pPr>
      <w:r w:rsidRPr="009C45F2">
        <w:rPr>
          <w:lang w:val="fr-FR"/>
        </w:rPr>
        <w:t>29</w:t>
      </w:r>
      <w:r w:rsidR="0047595D" w:rsidRPr="009C45F2">
        <w:rPr>
          <w:lang w:val="fr-FR"/>
        </w:rPr>
        <w:t>.</w:t>
      </w:r>
      <w:r w:rsidRPr="009C45F2">
        <w:rPr>
          <w:lang w:val="fr-FR"/>
        </w:rPr>
        <w:tab/>
        <w:t>Les premières données historiques sur les populations de l</w:t>
      </w:r>
      <w:r w:rsidR="00656A45" w:rsidRPr="009C45F2">
        <w:rPr>
          <w:lang w:val="fr-FR"/>
        </w:rPr>
        <w:t>’</w:t>
      </w:r>
      <w:r w:rsidRPr="009C45F2">
        <w:rPr>
          <w:lang w:val="fr-FR"/>
        </w:rPr>
        <w:t>Asie centrale, y compris l</w:t>
      </w:r>
      <w:r w:rsidR="00656A45" w:rsidRPr="009C45F2">
        <w:rPr>
          <w:lang w:val="fr-FR"/>
        </w:rPr>
        <w:t>’</w:t>
      </w:r>
      <w:r w:rsidRPr="009C45F2">
        <w:rPr>
          <w:lang w:val="fr-FR"/>
        </w:rPr>
        <w:t>Ouzbékistan, remontent au milieu du premier millénaire avant J</w:t>
      </w:r>
      <w:r w:rsidR="0047595D" w:rsidRPr="009C45F2">
        <w:rPr>
          <w:lang w:val="fr-FR"/>
        </w:rPr>
        <w:t>.</w:t>
      </w:r>
      <w:r w:rsidR="00013E8C" w:rsidRPr="009C45F2">
        <w:rPr>
          <w:lang w:val="fr-FR"/>
        </w:rPr>
        <w:t>-</w:t>
      </w:r>
      <w:r w:rsidRPr="009C45F2">
        <w:rPr>
          <w:lang w:val="fr-FR"/>
        </w:rPr>
        <w:t>C</w:t>
      </w:r>
      <w:r w:rsidR="0047595D" w:rsidRPr="009C45F2">
        <w:rPr>
          <w:lang w:val="fr-FR"/>
        </w:rPr>
        <w:t>.</w:t>
      </w:r>
      <w:r w:rsidRPr="009C45F2">
        <w:rPr>
          <w:lang w:val="fr-FR"/>
        </w:rPr>
        <w:t xml:space="preserve"> Au VI</w:t>
      </w:r>
      <w:r w:rsidRPr="009C45F2">
        <w:rPr>
          <w:vertAlign w:val="superscript"/>
          <w:lang w:val="fr-FR"/>
        </w:rPr>
        <w:t>e</w:t>
      </w:r>
      <w:r w:rsidRPr="009C45F2">
        <w:rPr>
          <w:lang w:val="fr-FR"/>
        </w:rPr>
        <w:t> siècle avant J</w:t>
      </w:r>
      <w:r w:rsidR="0047595D" w:rsidRPr="009C45F2">
        <w:rPr>
          <w:lang w:val="fr-FR"/>
        </w:rPr>
        <w:t>.</w:t>
      </w:r>
      <w:r w:rsidR="0057029C" w:rsidRPr="009C45F2">
        <w:rPr>
          <w:lang w:val="fr-FR"/>
        </w:rPr>
        <w:noBreakHyphen/>
      </w:r>
      <w:r w:rsidRPr="009C45F2">
        <w:rPr>
          <w:lang w:val="fr-FR"/>
        </w:rPr>
        <w:t>C</w:t>
      </w:r>
      <w:r w:rsidR="0047595D" w:rsidRPr="009C45F2">
        <w:rPr>
          <w:lang w:val="fr-FR"/>
        </w:rPr>
        <w:t>.</w:t>
      </w:r>
      <w:r w:rsidRPr="009C45F2">
        <w:rPr>
          <w:lang w:val="fr-FR"/>
        </w:rPr>
        <w:t>, la dynastie perse des Achéménides s</w:t>
      </w:r>
      <w:r w:rsidR="00656A45" w:rsidRPr="009C45F2">
        <w:rPr>
          <w:lang w:val="fr-FR"/>
        </w:rPr>
        <w:t>’</w:t>
      </w:r>
      <w:r w:rsidRPr="009C45F2">
        <w:rPr>
          <w:lang w:val="fr-FR"/>
        </w:rPr>
        <w:t>est établie en Asie centrale, mais au IV</w:t>
      </w:r>
      <w:r w:rsidRPr="009C45F2">
        <w:rPr>
          <w:vertAlign w:val="superscript"/>
          <w:lang w:val="fr-FR"/>
        </w:rPr>
        <w:t>e</w:t>
      </w:r>
      <w:r w:rsidRPr="009C45F2">
        <w:rPr>
          <w:lang w:val="fr-FR"/>
        </w:rPr>
        <w:t> siècle, elle a été renversée par Alexandre le Grand</w:t>
      </w:r>
      <w:r w:rsidR="0047595D" w:rsidRPr="009C45F2">
        <w:rPr>
          <w:lang w:val="fr-FR"/>
        </w:rPr>
        <w:t>.</w:t>
      </w:r>
      <w:r w:rsidRPr="009C45F2">
        <w:rPr>
          <w:lang w:val="fr-FR"/>
        </w:rPr>
        <w:t xml:space="preserve"> Par la suite, le territoire de l</w:t>
      </w:r>
      <w:r w:rsidR="00656A45" w:rsidRPr="009C45F2">
        <w:rPr>
          <w:lang w:val="fr-FR"/>
        </w:rPr>
        <w:t>’</w:t>
      </w:r>
      <w:r w:rsidRPr="009C45F2">
        <w:rPr>
          <w:lang w:val="fr-FR"/>
        </w:rPr>
        <w:t>Ouzbékistan a été intégré, entièrement ou en partie, aux grands empires de l</w:t>
      </w:r>
      <w:r w:rsidR="00656A45" w:rsidRPr="009C45F2">
        <w:rPr>
          <w:lang w:val="fr-FR"/>
        </w:rPr>
        <w:t>’</w:t>
      </w:r>
      <w:r w:rsidRPr="009C45F2">
        <w:rPr>
          <w:lang w:val="fr-FR"/>
        </w:rPr>
        <w:t>Antiquité</w:t>
      </w:r>
      <w:r w:rsidR="00656A45" w:rsidRPr="009C45F2">
        <w:rPr>
          <w:lang w:val="fr-FR"/>
        </w:rPr>
        <w:t> :</w:t>
      </w:r>
      <w:r w:rsidRPr="009C45F2">
        <w:rPr>
          <w:lang w:val="fr-FR"/>
        </w:rPr>
        <w:t xml:space="preserve"> à l</w:t>
      </w:r>
      <w:r w:rsidR="00656A45" w:rsidRPr="009C45F2">
        <w:rPr>
          <w:lang w:val="fr-FR"/>
        </w:rPr>
        <w:t>’</w:t>
      </w:r>
      <w:r w:rsidRPr="009C45F2">
        <w:rPr>
          <w:lang w:val="fr-FR"/>
        </w:rPr>
        <w:t>empire des Séleucides, successeurs d</w:t>
      </w:r>
      <w:r w:rsidR="00656A45" w:rsidRPr="009C45F2">
        <w:rPr>
          <w:lang w:val="fr-FR"/>
        </w:rPr>
        <w:t>’</w:t>
      </w:r>
      <w:r w:rsidRPr="009C45F2">
        <w:rPr>
          <w:lang w:val="fr-FR"/>
        </w:rPr>
        <w:t>Alexandre le Grand (IV</w:t>
      </w:r>
      <w:r w:rsidRPr="009C45F2">
        <w:rPr>
          <w:vertAlign w:val="superscript"/>
          <w:lang w:val="fr-FR"/>
        </w:rPr>
        <w:t>e</w:t>
      </w:r>
      <w:r w:rsidR="00013E8C" w:rsidRPr="009C45F2">
        <w:rPr>
          <w:lang w:val="fr-FR"/>
        </w:rPr>
        <w:t>-</w:t>
      </w:r>
      <w:r w:rsidRPr="009C45F2">
        <w:rPr>
          <w:lang w:val="fr-FR"/>
        </w:rPr>
        <w:t>III</w:t>
      </w:r>
      <w:r w:rsidRPr="009C45F2">
        <w:rPr>
          <w:vertAlign w:val="superscript"/>
          <w:lang w:val="fr-FR"/>
        </w:rPr>
        <w:t>e</w:t>
      </w:r>
      <w:r w:rsidRPr="009C45F2">
        <w:rPr>
          <w:lang w:val="fr-FR"/>
        </w:rPr>
        <w:t> siècle avant J</w:t>
      </w:r>
      <w:r w:rsidR="0047595D" w:rsidRPr="009C45F2">
        <w:rPr>
          <w:lang w:val="fr-FR"/>
        </w:rPr>
        <w:t>.</w:t>
      </w:r>
      <w:r w:rsidR="00013E8C" w:rsidRPr="009C45F2">
        <w:rPr>
          <w:lang w:val="fr-FR"/>
        </w:rPr>
        <w:t>-</w:t>
      </w:r>
      <w:r w:rsidRPr="009C45F2">
        <w:rPr>
          <w:lang w:val="fr-FR"/>
        </w:rPr>
        <w:t>C</w:t>
      </w:r>
      <w:r w:rsidR="0047595D" w:rsidRPr="009C45F2">
        <w:rPr>
          <w:lang w:val="fr-FR"/>
        </w:rPr>
        <w:t>.</w:t>
      </w:r>
      <w:r w:rsidRPr="009C45F2">
        <w:rPr>
          <w:lang w:val="fr-FR"/>
        </w:rPr>
        <w:t>), au royaume gréco</w:t>
      </w:r>
      <w:r w:rsidR="00013E8C" w:rsidRPr="009C45F2">
        <w:rPr>
          <w:lang w:val="fr-FR"/>
        </w:rPr>
        <w:t>-</w:t>
      </w:r>
      <w:r w:rsidRPr="009C45F2">
        <w:rPr>
          <w:lang w:val="fr-FR"/>
        </w:rPr>
        <w:t>bactrien (III</w:t>
      </w:r>
      <w:r w:rsidRPr="009C45F2">
        <w:rPr>
          <w:vertAlign w:val="superscript"/>
          <w:lang w:val="fr-FR"/>
        </w:rPr>
        <w:t>e</w:t>
      </w:r>
      <w:r w:rsidR="00013E8C" w:rsidRPr="009C45F2">
        <w:rPr>
          <w:lang w:val="fr-FR"/>
        </w:rPr>
        <w:t>-</w:t>
      </w:r>
      <w:r w:rsidRPr="009C45F2">
        <w:rPr>
          <w:lang w:val="fr-FR"/>
        </w:rPr>
        <w:t>II</w:t>
      </w:r>
      <w:r w:rsidRPr="009C45F2">
        <w:rPr>
          <w:vertAlign w:val="superscript"/>
          <w:lang w:val="fr-FR"/>
        </w:rPr>
        <w:t>e</w:t>
      </w:r>
      <w:r w:rsidRPr="009C45F2">
        <w:rPr>
          <w:lang w:val="fr-FR"/>
        </w:rPr>
        <w:t> siècle avant J</w:t>
      </w:r>
      <w:r w:rsidR="0047595D" w:rsidRPr="009C45F2">
        <w:rPr>
          <w:lang w:val="fr-FR"/>
        </w:rPr>
        <w:t>.</w:t>
      </w:r>
      <w:r w:rsidR="00013E8C" w:rsidRPr="009C45F2">
        <w:rPr>
          <w:lang w:val="fr-FR"/>
        </w:rPr>
        <w:t>-</w:t>
      </w:r>
      <w:r w:rsidRPr="009C45F2">
        <w:rPr>
          <w:lang w:val="fr-FR"/>
        </w:rPr>
        <w:t>C</w:t>
      </w:r>
      <w:r w:rsidR="0047595D" w:rsidRPr="009C45F2">
        <w:rPr>
          <w:lang w:val="fr-FR"/>
        </w:rPr>
        <w:t>.</w:t>
      </w:r>
      <w:r w:rsidRPr="009C45F2">
        <w:rPr>
          <w:lang w:val="fr-FR"/>
        </w:rPr>
        <w:t>) et au puissant État indien des Kouchans (fin du I</w:t>
      </w:r>
      <w:r w:rsidRPr="009C45F2">
        <w:rPr>
          <w:vertAlign w:val="superscript"/>
          <w:lang w:val="fr-FR"/>
        </w:rPr>
        <w:t>er</w:t>
      </w:r>
      <w:r w:rsidRPr="009C45F2">
        <w:rPr>
          <w:lang w:val="fr-FR"/>
        </w:rPr>
        <w:t> siècle avant J</w:t>
      </w:r>
      <w:r w:rsidR="0047595D" w:rsidRPr="009C45F2">
        <w:rPr>
          <w:lang w:val="fr-FR"/>
        </w:rPr>
        <w:t>.</w:t>
      </w:r>
      <w:r w:rsidR="00013E8C" w:rsidRPr="009C45F2">
        <w:rPr>
          <w:lang w:val="fr-FR"/>
        </w:rPr>
        <w:t>-</w:t>
      </w:r>
      <w:r w:rsidRPr="009C45F2">
        <w:rPr>
          <w:lang w:val="fr-FR"/>
        </w:rPr>
        <w:t>C</w:t>
      </w:r>
      <w:r w:rsidR="0047595D" w:rsidRPr="009C45F2">
        <w:rPr>
          <w:lang w:val="fr-FR"/>
        </w:rPr>
        <w:t>.</w:t>
      </w:r>
      <w:r w:rsidR="00013E8C" w:rsidRPr="009C45F2">
        <w:rPr>
          <w:lang w:val="fr-FR"/>
        </w:rPr>
        <w:t>-</w:t>
      </w:r>
      <w:r w:rsidRPr="009C45F2">
        <w:rPr>
          <w:lang w:val="fr-FR"/>
        </w:rPr>
        <w:t>IV</w:t>
      </w:r>
      <w:r w:rsidRPr="009C45F2">
        <w:rPr>
          <w:vertAlign w:val="superscript"/>
          <w:lang w:val="fr-FR"/>
        </w:rPr>
        <w:t>e</w:t>
      </w:r>
      <w:r w:rsidRPr="009C45F2">
        <w:rPr>
          <w:lang w:val="fr-FR"/>
        </w:rPr>
        <w:t> siècle après J</w:t>
      </w:r>
      <w:r w:rsidR="0047595D" w:rsidRPr="009C45F2">
        <w:rPr>
          <w:lang w:val="fr-FR"/>
        </w:rPr>
        <w:t>.</w:t>
      </w:r>
      <w:r w:rsidR="00013E8C" w:rsidRPr="009C45F2">
        <w:rPr>
          <w:lang w:val="fr-FR"/>
        </w:rPr>
        <w:t>-</w:t>
      </w:r>
      <w:r w:rsidRPr="009C45F2">
        <w:rPr>
          <w:lang w:val="fr-FR"/>
        </w:rPr>
        <w:t>C</w:t>
      </w:r>
      <w:r w:rsidR="0047595D" w:rsidRPr="009C45F2">
        <w:rPr>
          <w:lang w:val="fr-FR"/>
        </w:rPr>
        <w:t>.</w:t>
      </w:r>
      <w:r w:rsidRPr="009C45F2">
        <w:rPr>
          <w:lang w:val="fr-FR"/>
        </w:rPr>
        <w:t>)</w:t>
      </w:r>
      <w:r w:rsidR="0047595D" w:rsidRPr="009C45F2">
        <w:rPr>
          <w:lang w:val="fr-FR"/>
        </w:rPr>
        <w:t>.</w:t>
      </w:r>
    </w:p>
    <w:p w14:paraId="66922BB0" w14:textId="2237E224" w:rsidR="000B0D1D" w:rsidRPr="009C45F2" w:rsidRDefault="000B0D1D" w:rsidP="00395D73">
      <w:pPr>
        <w:pStyle w:val="SingleTxtG"/>
        <w:rPr>
          <w:lang w:val="fr-FR"/>
        </w:rPr>
      </w:pPr>
      <w:r w:rsidRPr="009C45F2">
        <w:rPr>
          <w:lang w:val="fr-FR"/>
        </w:rPr>
        <w:t>30</w:t>
      </w:r>
      <w:r w:rsidR="0047595D" w:rsidRPr="009C45F2">
        <w:rPr>
          <w:lang w:val="fr-FR"/>
        </w:rPr>
        <w:t>.</w:t>
      </w:r>
      <w:r w:rsidRPr="009C45F2">
        <w:rPr>
          <w:lang w:val="fr-FR"/>
        </w:rPr>
        <w:tab/>
        <w:t>Diverses cultures et civilisations ont influé sur la formation de l</w:t>
      </w:r>
      <w:r w:rsidR="00656A45" w:rsidRPr="009C45F2">
        <w:rPr>
          <w:lang w:val="fr-FR"/>
        </w:rPr>
        <w:t>’</w:t>
      </w:r>
      <w:r w:rsidRPr="009C45F2">
        <w:rPr>
          <w:lang w:val="fr-FR"/>
        </w:rPr>
        <w:t>ethnie ouzbèke, qui a des racines turciques et constitue la nation principale</w:t>
      </w:r>
      <w:r w:rsidR="0047595D" w:rsidRPr="009C45F2">
        <w:rPr>
          <w:lang w:val="fr-FR"/>
        </w:rPr>
        <w:t>.</w:t>
      </w:r>
      <w:r w:rsidRPr="009C45F2">
        <w:rPr>
          <w:lang w:val="fr-FR"/>
        </w:rPr>
        <w:t xml:space="preserve"> Le développement historique des Ouzbeks a eu lieu dans le cadre de contacts étroits et de mélanges avec les peuples iraniens et leur culture</w:t>
      </w:r>
      <w:r w:rsidR="0047595D" w:rsidRPr="009C45F2">
        <w:rPr>
          <w:lang w:val="fr-FR"/>
        </w:rPr>
        <w:t>.</w:t>
      </w:r>
    </w:p>
    <w:p w14:paraId="10A2FEC5" w14:textId="03C30AFC" w:rsidR="000B0D1D" w:rsidRPr="009C45F2" w:rsidRDefault="000B0D1D" w:rsidP="00395D73">
      <w:pPr>
        <w:pStyle w:val="SingleTxtG"/>
        <w:rPr>
          <w:lang w:val="fr-FR"/>
        </w:rPr>
      </w:pPr>
      <w:r w:rsidRPr="009C45F2">
        <w:rPr>
          <w:lang w:val="fr-FR"/>
        </w:rPr>
        <w:t>31</w:t>
      </w:r>
      <w:r w:rsidR="0047595D" w:rsidRPr="009C45F2">
        <w:rPr>
          <w:lang w:val="fr-FR"/>
        </w:rPr>
        <w:t>.</w:t>
      </w:r>
      <w:r w:rsidRPr="009C45F2">
        <w:rPr>
          <w:lang w:val="fr-FR"/>
        </w:rPr>
        <w:tab/>
        <w:t>Au VIII</w:t>
      </w:r>
      <w:r w:rsidRPr="009C45F2">
        <w:rPr>
          <w:vertAlign w:val="superscript"/>
          <w:lang w:val="fr-FR"/>
        </w:rPr>
        <w:t>e</w:t>
      </w:r>
      <w:r w:rsidRPr="009C45F2">
        <w:rPr>
          <w:lang w:val="fr-FR"/>
        </w:rPr>
        <w:t> siècle, l</w:t>
      </w:r>
      <w:r w:rsidR="00656A45" w:rsidRPr="009C45F2">
        <w:rPr>
          <w:lang w:val="fr-FR"/>
        </w:rPr>
        <w:t>’</w:t>
      </w:r>
      <w:r w:rsidRPr="009C45F2">
        <w:rPr>
          <w:lang w:val="fr-FR"/>
        </w:rPr>
        <w:t>Asie centrale, y compris le territoire de l</w:t>
      </w:r>
      <w:r w:rsidR="00656A45" w:rsidRPr="009C45F2">
        <w:rPr>
          <w:lang w:val="fr-FR"/>
        </w:rPr>
        <w:t>’</w:t>
      </w:r>
      <w:r w:rsidRPr="009C45F2">
        <w:rPr>
          <w:lang w:val="fr-FR"/>
        </w:rPr>
        <w:t>Ouzbékistan, a été conquise par les Arabes et incorporée au Califat arabe</w:t>
      </w:r>
      <w:r w:rsidR="0047595D" w:rsidRPr="009C45F2">
        <w:rPr>
          <w:lang w:val="fr-FR"/>
        </w:rPr>
        <w:t>.</w:t>
      </w:r>
      <w:r w:rsidRPr="009C45F2">
        <w:rPr>
          <w:lang w:val="fr-FR"/>
        </w:rPr>
        <w:t xml:space="preserve"> La conquête s</w:t>
      </w:r>
      <w:r w:rsidR="00656A45" w:rsidRPr="009C45F2">
        <w:rPr>
          <w:lang w:val="fr-FR"/>
        </w:rPr>
        <w:t>’</w:t>
      </w:r>
      <w:r w:rsidRPr="009C45F2">
        <w:rPr>
          <w:lang w:val="fr-FR"/>
        </w:rPr>
        <w:t>est accompagnée de l</w:t>
      </w:r>
      <w:r w:rsidR="00656A45" w:rsidRPr="009C45F2">
        <w:rPr>
          <w:lang w:val="fr-FR"/>
        </w:rPr>
        <w:t>’</w:t>
      </w:r>
      <w:r w:rsidRPr="009C45F2">
        <w:rPr>
          <w:lang w:val="fr-FR"/>
        </w:rPr>
        <w:t>introduction de l</w:t>
      </w:r>
      <w:r w:rsidR="00656A45" w:rsidRPr="009C45F2">
        <w:rPr>
          <w:lang w:val="fr-FR"/>
        </w:rPr>
        <w:t>’</w:t>
      </w:r>
      <w:r w:rsidRPr="009C45F2">
        <w:rPr>
          <w:lang w:val="fr-FR"/>
        </w:rPr>
        <w:t>islam</w:t>
      </w:r>
      <w:r w:rsidR="0047595D" w:rsidRPr="009C45F2">
        <w:rPr>
          <w:lang w:val="fr-FR"/>
        </w:rPr>
        <w:t>.</w:t>
      </w:r>
      <w:r w:rsidRPr="009C45F2">
        <w:rPr>
          <w:lang w:val="fr-FR"/>
        </w:rPr>
        <w:t xml:space="preserve"> La nouvelle religion s</w:t>
      </w:r>
      <w:r w:rsidR="00656A45" w:rsidRPr="009C45F2">
        <w:rPr>
          <w:lang w:val="fr-FR"/>
        </w:rPr>
        <w:t>’</w:t>
      </w:r>
      <w:r w:rsidRPr="009C45F2">
        <w:rPr>
          <w:lang w:val="fr-FR"/>
        </w:rPr>
        <w:t>est répandue rapidement parmi la population, bien que celle</w:t>
      </w:r>
      <w:r w:rsidR="00013E8C" w:rsidRPr="009C45F2">
        <w:rPr>
          <w:lang w:val="fr-FR"/>
        </w:rPr>
        <w:t>-</w:t>
      </w:r>
      <w:r w:rsidRPr="009C45F2">
        <w:rPr>
          <w:lang w:val="fr-FR"/>
        </w:rPr>
        <w:t>ci ait pratiqué en partie le zoroastrisme et d</w:t>
      </w:r>
      <w:r w:rsidR="00656A45" w:rsidRPr="009C45F2">
        <w:rPr>
          <w:lang w:val="fr-FR"/>
        </w:rPr>
        <w:t>’</w:t>
      </w:r>
      <w:r w:rsidRPr="009C45F2">
        <w:rPr>
          <w:lang w:val="fr-FR"/>
        </w:rPr>
        <w:t>autres religions (bouddhisme, manichéisme et christianisme nestorien)</w:t>
      </w:r>
      <w:r w:rsidR="0047595D" w:rsidRPr="009C45F2">
        <w:rPr>
          <w:lang w:val="fr-FR"/>
        </w:rPr>
        <w:t>.</w:t>
      </w:r>
      <w:r w:rsidRPr="009C45F2">
        <w:rPr>
          <w:lang w:val="fr-FR"/>
        </w:rPr>
        <w:t xml:space="preserve"> Avec la diffusion de l</w:t>
      </w:r>
      <w:r w:rsidR="00656A45" w:rsidRPr="009C45F2">
        <w:rPr>
          <w:lang w:val="fr-FR"/>
        </w:rPr>
        <w:t>’</w:t>
      </w:r>
      <w:r w:rsidRPr="009C45F2">
        <w:rPr>
          <w:lang w:val="fr-FR"/>
        </w:rPr>
        <w:t>islam, la civilisation islamique s</w:t>
      </w:r>
      <w:r w:rsidR="00656A45" w:rsidRPr="009C45F2">
        <w:rPr>
          <w:lang w:val="fr-FR"/>
        </w:rPr>
        <w:t>’</w:t>
      </w:r>
      <w:r w:rsidRPr="009C45F2">
        <w:rPr>
          <w:lang w:val="fr-FR"/>
        </w:rPr>
        <w:t>est étendue à toute la région</w:t>
      </w:r>
      <w:r w:rsidR="0047595D" w:rsidRPr="009C45F2">
        <w:rPr>
          <w:lang w:val="fr-FR"/>
        </w:rPr>
        <w:t>.</w:t>
      </w:r>
    </w:p>
    <w:p w14:paraId="58147A65" w14:textId="2D6E1CCF" w:rsidR="000B0D1D" w:rsidRPr="009C45F2" w:rsidRDefault="000B0D1D" w:rsidP="00395D73">
      <w:pPr>
        <w:pStyle w:val="SingleTxtG"/>
        <w:rPr>
          <w:lang w:val="fr-FR"/>
        </w:rPr>
      </w:pPr>
      <w:r w:rsidRPr="009C45F2">
        <w:rPr>
          <w:lang w:val="fr-FR"/>
        </w:rPr>
        <w:t>32</w:t>
      </w:r>
      <w:r w:rsidR="0047595D" w:rsidRPr="009C45F2">
        <w:rPr>
          <w:lang w:val="fr-FR"/>
        </w:rPr>
        <w:t>.</w:t>
      </w:r>
      <w:r w:rsidRPr="009C45F2">
        <w:rPr>
          <w:lang w:val="fr-FR"/>
        </w:rPr>
        <w:tab/>
        <w:t>À la fin du IX</w:t>
      </w:r>
      <w:r w:rsidRPr="009C45F2">
        <w:rPr>
          <w:vertAlign w:val="superscript"/>
          <w:lang w:val="fr-FR"/>
        </w:rPr>
        <w:t>e</w:t>
      </w:r>
      <w:r w:rsidRPr="009C45F2">
        <w:rPr>
          <w:lang w:val="fr-FR"/>
        </w:rPr>
        <w:t> siècle, la domination arabe a laissé la place à des dynasties locales</w:t>
      </w:r>
      <w:r w:rsidR="0047595D" w:rsidRPr="009C45F2">
        <w:rPr>
          <w:lang w:val="fr-FR"/>
        </w:rPr>
        <w:t>.</w:t>
      </w:r>
      <w:r w:rsidRPr="009C45F2">
        <w:rPr>
          <w:lang w:val="fr-FR"/>
        </w:rPr>
        <w:t xml:space="preserve"> Du</w:t>
      </w:r>
      <w:r w:rsidR="007924B5" w:rsidRPr="009C45F2">
        <w:rPr>
          <w:lang w:val="fr-FR"/>
        </w:rPr>
        <w:t> </w:t>
      </w:r>
      <w:r w:rsidRPr="009C45F2">
        <w:rPr>
          <w:lang w:val="fr-FR"/>
        </w:rPr>
        <w:t>IX</w:t>
      </w:r>
      <w:r w:rsidRPr="009C45F2">
        <w:rPr>
          <w:vertAlign w:val="superscript"/>
          <w:lang w:val="fr-FR"/>
        </w:rPr>
        <w:t>e</w:t>
      </w:r>
      <w:r w:rsidRPr="009C45F2">
        <w:rPr>
          <w:lang w:val="fr-FR"/>
        </w:rPr>
        <w:t xml:space="preserve"> au XII</w:t>
      </w:r>
      <w:r w:rsidRPr="009C45F2">
        <w:rPr>
          <w:vertAlign w:val="superscript"/>
          <w:lang w:val="fr-FR"/>
        </w:rPr>
        <w:t>e</w:t>
      </w:r>
      <w:r w:rsidRPr="009C45F2">
        <w:rPr>
          <w:lang w:val="fr-FR"/>
        </w:rPr>
        <w:t> siècles, les Samanides, les Karakhanides et les Seldjoukides ont exercé le pouvoir sur le territoire ouzbek</w:t>
      </w:r>
      <w:r w:rsidR="0047595D" w:rsidRPr="009C45F2">
        <w:rPr>
          <w:lang w:val="fr-FR"/>
        </w:rPr>
        <w:t>.</w:t>
      </w:r>
    </w:p>
    <w:p w14:paraId="24A862B0" w14:textId="0F4CCC1C" w:rsidR="000B0D1D" w:rsidRPr="009C45F2" w:rsidRDefault="000B0D1D" w:rsidP="00395D73">
      <w:pPr>
        <w:pStyle w:val="SingleTxtG"/>
        <w:rPr>
          <w:lang w:val="fr-FR"/>
        </w:rPr>
      </w:pPr>
      <w:r w:rsidRPr="009C45F2">
        <w:rPr>
          <w:lang w:val="fr-FR"/>
        </w:rPr>
        <w:t>33</w:t>
      </w:r>
      <w:r w:rsidR="0047595D" w:rsidRPr="009C45F2">
        <w:rPr>
          <w:lang w:val="fr-FR"/>
        </w:rPr>
        <w:t>.</w:t>
      </w:r>
      <w:r w:rsidRPr="009C45F2">
        <w:rPr>
          <w:lang w:val="fr-FR"/>
        </w:rPr>
        <w:tab/>
        <w:t>Durant la première période de la Renaissance orientale, de grands scientifiques, détenteurs d</w:t>
      </w:r>
      <w:r w:rsidR="00656A45" w:rsidRPr="009C45F2">
        <w:rPr>
          <w:lang w:val="fr-FR"/>
        </w:rPr>
        <w:t>’</w:t>
      </w:r>
      <w:r w:rsidRPr="009C45F2">
        <w:rPr>
          <w:lang w:val="fr-FR"/>
        </w:rPr>
        <w:t>un savoir encyclopédique, et d</w:t>
      </w:r>
      <w:r w:rsidR="00656A45" w:rsidRPr="009C45F2">
        <w:rPr>
          <w:lang w:val="fr-FR"/>
        </w:rPr>
        <w:t>’</w:t>
      </w:r>
      <w:r w:rsidRPr="009C45F2">
        <w:rPr>
          <w:lang w:val="fr-FR"/>
        </w:rPr>
        <w:t>éminents penseurs sont apparus sur le territoire de l</w:t>
      </w:r>
      <w:r w:rsidR="00656A45" w:rsidRPr="009C45F2">
        <w:rPr>
          <w:lang w:val="fr-FR"/>
        </w:rPr>
        <w:t>’</w:t>
      </w:r>
      <w:r w:rsidRPr="009C45F2">
        <w:rPr>
          <w:lang w:val="fr-FR"/>
        </w:rPr>
        <w:t>Ouzbékistan aux IX</w:t>
      </w:r>
      <w:r w:rsidRPr="009C45F2">
        <w:rPr>
          <w:vertAlign w:val="superscript"/>
          <w:lang w:val="fr-FR"/>
        </w:rPr>
        <w:t>e</w:t>
      </w:r>
      <w:r w:rsidR="00013E8C" w:rsidRPr="009C45F2">
        <w:rPr>
          <w:lang w:val="fr-FR"/>
        </w:rPr>
        <w:t>-</w:t>
      </w:r>
      <w:r w:rsidRPr="009C45F2">
        <w:rPr>
          <w:lang w:val="fr-FR"/>
        </w:rPr>
        <w:t>XII</w:t>
      </w:r>
      <w:r w:rsidRPr="009C45F2">
        <w:rPr>
          <w:vertAlign w:val="superscript"/>
          <w:lang w:val="fr-FR"/>
        </w:rPr>
        <w:t>e</w:t>
      </w:r>
      <w:r w:rsidRPr="009C45F2">
        <w:rPr>
          <w:lang w:val="fr-FR"/>
        </w:rPr>
        <w:t> siècles</w:t>
      </w:r>
      <w:r w:rsidR="0047595D" w:rsidRPr="009C45F2">
        <w:rPr>
          <w:lang w:val="fr-FR"/>
        </w:rPr>
        <w:t>.</w:t>
      </w:r>
      <w:r w:rsidRPr="009C45F2">
        <w:rPr>
          <w:lang w:val="fr-FR"/>
        </w:rPr>
        <w:t xml:space="preserve"> Des hommes comme Muhammad al</w:t>
      </w:r>
      <w:r w:rsidR="00013E8C" w:rsidRPr="009C45F2">
        <w:rPr>
          <w:lang w:val="fr-FR"/>
        </w:rPr>
        <w:t>-</w:t>
      </w:r>
      <w:r w:rsidRPr="009C45F2">
        <w:rPr>
          <w:lang w:val="fr-FR"/>
        </w:rPr>
        <w:t>Khorezmi, Abu</w:t>
      </w:r>
      <w:r w:rsidR="00FB6BAE" w:rsidRPr="009C45F2">
        <w:rPr>
          <w:lang w:val="fr-FR"/>
        </w:rPr>
        <w:t> </w:t>
      </w:r>
      <w:r w:rsidRPr="009C45F2">
        <w:rPr>
          <w:lang w:val="fr-FR"/>
        </w:rPr>
        <w:t xml:space="preserve">Ali Ibn Sina, </w:t>
      </w:r>
      <w:r w:rsidRPr="009C45F2">
        <w:rPr>
          <w:iCs/>
          <w:lang w:val="fr-FR"/>
        </w:rPr>
        <w:t>Abu Bakr al</w:t>
      </w:r>
      <w:r w:rsidR="00013E8C" w:rsidRPr="009C45F2">
        <w:rPr>
          <w:iCs/>
          <w:lang w:val="fr-FR"/>
        </w:rPr>
        <w:t>-</w:t>
      </w:r>
      <w:r w:rsidRPr="009C45F2">
        <w:rPr>
          <w:iCs/>
          <w:lang w:val="fr-FR"/>
        </w:rPr>
        <w:t>Râzî, Abū Rayḥān Bīrūnī, Ahmad al</w:t>
      </w:r>
      <w:r w:rsidR="00013E8C" w:rsidRPr="009C45F2">
        <w:rPr>
          <w:iCs/>
          <w:lang w:val="fr-FR"/>
        </w:rPr>
        <w:t>-</w:t>
      </w:r>
      <w:r w:rsidRPr="009C45F2">
        <w:rPr>
          <w:iCs/>
          <w:lang w:val="fr-FR"/>
        </w:rPr>
        <w:t>Farghānī ont</w:t>
      </w:r>
      <w:r w:rsidRPr="009C45F2">
        <w:rPr>
          <w:lang w:val="fr-FR"/>
        </w:rPr>
        <w:t xml:space="preserve"> apporté une contribution immense et inestimable au développement des sciences exactes</w:t>
      </w:r>
      <w:r w:rsidR="0047595D" w:rsidRPr="009C45F2">
        <w:rPr>
          <w:lang w:val="fr-FR"/>
        </w:rPr>
        <w:t>.</w:t>
      </w:r>
      <w:r w:rsidRPr="009C45F2">
        <w:rPr>
          <w:lang w:val="fr-FR"/>
        </w:rPr>
        <w:t xml:space="preserve"> Les travaux considérables de l</w:t>
      </w:r>
      <w:r w:rsidR="00656A45" w:rsidRPr="009C45F2">
        <w:rPr>
          <w:lang w:val="fr-FR"/>
        </w:rPr>
        <w:t>’</w:t>
      </w:r>
      <w:r w:rsidRPr="009C45F2">
        <w:rPr>
          <w:lang w:val="fr-FR"/>
        </w:rPr>
        <w:t>imam al</w:t>
      </w:r>
      <w:r w:rsidR="00013E8C" w:rsidRPr="009C45F2">
        <w:rPr>
          <w:lang w:val="fr-FR"/>
        </w:rPr>
        <w:t>-</w:t>
      </w:r>
      <w:r w:rsidRPr="009C45F2">
        <w:rPr>
          <w:lang w:val="fr-FR"/>
        </w:rPr>
        <w:t>Bukhari, Hakim at</w:t>
      </w:r>
      <w:r w:rsidR="00013E8C" w:rsidRPr="009C45F2">
        <w:rPr>
          <w:lang w:val="fr-FR"/>
        </w:rPr>
        <w:t>-</w:t>
      </w:r>
      <w:r w:rsidRPr="009C45F2">
        <w:rPr>
          <w:lang w:val="fr-FR"/>
        </w:rPr>
        <w:t>Termizi, Burhanuddin al</w:t>
      </w:r>
      <w:r w:rsidR="00013E8C" w:rsidRPr="009C45F2">
        <w:rPr>
          <w:lang w:val="fr-FR"/>
        </w:rPr>
        <w:t>-</w:t>
      </w:r>
      <w:r w:rsidRPr="009C45F2">
        <w:rPr>
          <w:lang w:val="fr-FR"/>
        </w:rPr>
        <w:t>Marghinani, Abu</w:t>
      </w:r>
      <w:r w:rsidR="00FD340A" w:rsidRPr="009C45F2">
        <w:rPr>
          <w:lang w:val="fr-FR"/>
        </w:rPr>
        <w:t> </w:t>
      </w:r>
      <w:r w:rsidRPr="009C45F2">
        <w:rPr>
          <w:lang w:val="fr-FR"/>
        </w:rPr>
        <w:t>Mansur al</w:t>
      </w:r>
      <w:r w:rsidR="00013E8C" w:rsidRPr="009C45F2">
        <w:rPr>
          <w:lang w:val="fr-FR"/>
        </w:rPr>
        <w:t>-</w:t>
      </w:r>
      <w:r w:rsidRPr="009C45F2">
        <w:rPr>
          <w:lang w:val="fr-FR"/>
        </w:rPr>
        <w:t>Maturidi, Abu Bakr Kaffal Chachi, Mahmud al</w:t>
      </w:r>
      <w:r w:rsidR="00013E8C" w:rsidRPr="009C45F2">
        <w:rPr>
          <w:lang w:val="fr-FR"/>
        </w:rPr>
        <w:t>-</w:t>
      </w:r>
      <w:r w:rsidRPr="009C45F2">
        <w:rPr>
          <w:lang w:val="fr-FR"/>
        </w:rPr>
        <w:t>Zamakhshari et d</w:t>
      </w:r>
      <w:r w:rsidR="00656A45" w:rsidRPr="009C45F2">
        <w:rPr>
          <w:lang w:val="fr-FR"/>
        </w:rPr>
        <w:t>’</w:t>
      </w:r>
      <w:r w:rsidRPr="009C45F2">
        <w:rPr>
          <w:lang w:val="fr-FR"/>
        </w:rPr>
        <w:t>autres érudits de renommée mondiale ont enrichi le trésor de la pensée humaine et porté le droit islamique à un niveau qualitativement nouveau</w:t>
      </w:r>
      <w:r w:rsidR="0047595D" w:rsidRPr="009C45F2">
        <w:rPr>
          <w:lang w:val="fr-FR"/>
        </w:rPr>
        <w:t>.</w:t>
      </w:r>
    </w:p>
    <w:p w14:paraId="5AE7B40E" w14:textId="565783AC" w:rsidR="00656A45" w:rsidRPr="009C45F2" w:rsidRDefault="000B0D1D" w:rsidP="00395D73">
      <w:pPr>
        <w:pStyle w:val="SingleTxtG"/>
        <w:rPr>
          <w:lang w:val="fr-FR"/>
        </w:rPr>
      </w:pPr>
      <w:r w:rsidRPr="009C45F2">
        <w:rPr>
          <w:lang w:val="fr-FR"/>
        </w:rPr>
        <w:t>34</w:t>
      </w:r>
      <w:r w:rsidR="0047595D" w:rsidRPr="009C45F2">
        <w:rPr>
          <w:lang w:val="fr-FR"/>
        </w:rPr>
        <w:t>.</w:t>
      </w:r>
      <w:r w:rsidRPr="009C45F2">
        <w:rPr>
          <w:lang w:val="fr-FR"/>
        </w:rPr>
        <w:tab/>
        <w:t>Au début du XIII</w:t>
      </w:r>
      <w:r w:rsidRPr="009C45F2">
        <w:rPr>
          <w:vertAlign w:val="superscript"/>
          <w:lang w:val="fr-FR"/>
        </w:rPr>
        <w:t>e</w:t>
      </w:r>
      <w:r w:rsidRPr="009C45F2">
        <w:rPr>
          <w:lang w:val="fr-FR"/>
        </w:rPr>
        <w:t> siècle, l</w:t>
      </w:r>
      <w:r w:rsidR="00656A45" w:rsidRPr="009C45F2">
        <w:rPr>
          <w:lang w:val="fr-FR"/>
        </w:rPr>
        <w:t>’</w:t>
      </w:r>
      <w:r w:rsidRPr="009C45F2">
        <w:rPr>
          <w:lang w:val="fr-FR"/>
        </w:rPr>
        <w:t>Asie centrale (y compris l</w:t>
      </w:r>
      <w:r w:rsidR="00656A45" w:rsidRPr="009C45F2">
        <w:rPr>
          <w:lang w:val="fr-FR"/>
        </w:rPr>
        <w:t>’</w:t>
      </w:r>
      <w:r w:rsidRPr="009C45F2">
        <w:rPr>
          <w:lang w:val="fr-FR"/>
        </w:rPr>
        <w:t>Azerbaïdjan et l</w:t>
      </w:r>
      <w:r w:rsidR="00656A45" w:rsidRPr="009C45F2">
        <w:rPr>
          <w:lang w:val="fr-FR"/>
        </w:rPr>
        <w:t>’</w:t>
      </w:r>
      <w:r w:rsidRPr="009C45F2">
        <w:rPr>
          <w:lang w:val="fr-FR"/>
        </w:rPr>
        <w:t>Iran) a fait brièvement partie de l</w:t>
      </w:r>
      <w:r w:rsidR="00656A45" w:rsidRPr="009C45F2">
        <w:rPr>
          <w:lang w:val="fr-FR"/>
        </w:rPr>
        <w:t>’</w:t>
      </w:r>
      <w:r w:rsidRPr="009C45F2">
        <w:rPr>
          <w:lang w:val="fr-FR"/>
        </w:rPr>
        <w:t>État des shahs du Khorezm, qui s</w:t>
      </w:r>
      <w:r w:rsidR="00656A45" w:rsidRPr="009C45F2">
        <w:rPr>
          <w:lang w:val="fr-FR"/>
        </w:rPr>
        <w:t>’</w:t>
      </w:r>
      <w:r w:rsidRPr="009C45F2">
        <w:rPr>
          <w:lang w:val="fr-FR"/>
        </w:rPr>
        <w:t>est effondré sous les coups des hordes de Gengis Khan</w:t>
      </w:r>
      <w:r w:rsidR="0047595D" w:rsidRPr="009C45F2">
        <w:rPr>
          <w:lang w:val="fr-FR"/>
        </w:rPr>
        <w:t>.</w:t>
      </w:r>
      <w:r w:rsidRPr="009C45F2">
        <w:rPr>
          <w:lang w:val="fr-FR"/>
        </w:rPr>
        <w:t xml:space="preserve"> Peu après, le pouvoir a été assumé par la dynastie des Timourides</w:t>
      </w:r>
      <w:r w:rsidR="0047595D" w:rsidRPr="009C45F2">
        <w:rPr>
          <w:lang w:val="fr-FR"/>
        </w:rPr>
        <w:t>.</w:t>
      </w:r>
      <w:r w:rsidRPr="009C45F2">
        <w:rPr>
          <w:lang w:val="fr-FR"/>
        </w:rPr>
        <w:t xml:space="preserve"> C</w:t>
      </w:r>
      <w:r w:rsidR="00656A45" w:rsidRPr="009C45F2">
        <w:rPr>
          <w:lang w:val="fr-FR"/>
        </w:rPr>
        <w:t>’</w:t>
      </w:r>
      <w:r w:rsidRPr="009C45F2">
        <w:rPr>
          <w:lang w:val="fr-FR"/>
        </w:rPr>
        <w:t>est pendant cette période que la région a connu son plus grand essor économique, avec une culture florissante (deuxième moitié du XIV</w:t>
      </w:r>
      <w:r w:rsidRPr="009C45F2">
        <w:rPr>
          <w:vertAlign w:val="superscript"/>
          <w:lang w:val="fr-FR"/>
        </w:rPr>
        <w:t>e</w:t>
      </w:r>
      <w:r w:rsidRPr="009C45F2">
        <w:rPr>
          <w:lang w:val="fr-FR"/>
        </w:rPr>
        <w:t> siècle</w:t>
      </w:r>
      <w:r w:rsidR="00013E8C" w:rsidRPr="009C45F2">
        <w:rPr>
          <w:lang w:val="fr-FR"/>
        </w:rPr>
        <w:t>-</w:t>
      </w:r>
      <w:r w:rsidRPr="009C45F2">
        <w:rPr>
          <w:lang w:val="fr-FR"/>
        </w:rPr>
        <w:t>XV</w:t>
      </w:r>
      <w:r w:rsidRPr="009C45F2">
        <w:rPr>
          <w:vertAlign w:val="superscript"/>
          <w:lang w:val="fr-FR"/>
        </w:rPr>
        <w:t>e</w:t>
      </w:r>
      <w:r w:rsidRPr="009C45F2">
        <w:rPr>
          <w:lang w:val="fr-FR"/>
        </w:rPr>
        <w:t> siècle)</w:t>
      </w:r>
      <w:r w:rsidR="0047595D" w:rsidRPr="009C45F2">
        <w:rPr>
          <w:lang w:val="fr-FR"/>
        </w:rPr>
        <w:t>.</w:t>
      </w:r>
      <w:r w:rsidRPr="009C45F2">
        <w:rPr>
          <w:lang w:val="fr-FR"/>
        </w:rPr>
        <w:t xml:space="preserve"> Le khan Timour a établi sa capitale à Samarcande</w:t>
      </w:r>
      <w:r w:rsidR="0047595D" w:rsidRPr="009C45F2">
        <w:rPr>
          <w:lang w:val="fr-FR"/>
        </w:rPr>
        <w:t>.</w:t>
      </w:r>
      <w:r w:rsidRPr="009C45F2">
        <w:rPr>
          <w:lang w:val="fr-FR"/>
        </w:rPr>
        <w:t xml:space="preserve"> L</w:t>
      </w:r>
      <w:r w:rsidR="00656A45" w:rsidRPr="009C45F2">
        <w:rPr>
          <w:lang w:val="fr-FR"/>
        </w:rPr>
        <w:t>’</w:t>
      </w:r>
      <w:r w:rsidRPr="009C45F2">
        <w:rPr>
          <w:lang w:val="fr-FR"/>
        </w:rPr>
        <w:t>État des Timourides a intégré</w:t>
      </w:r>
      <w:r w:rsidR="00337C96" w:rsidRPr="009C45F2">
        <w:rPr>
          <w:lang w:val="fr-FR"/>
        </w:rPr>
        <w:t xml:space="preserve"> </w:t>
      </w:r>
      <w:r w:rsidRPr="009C45F2">
        <w:rPr>
          <w:lang w:val="fr-FR"/>
        </w:rPr>
        <w:t xml:space="preserve">au Moyen </w:t>
      </w:r>
      <w:r w:rsidR="003E6681" w:rsidRPr="009C45F2">
        <w:rPr>
          <w:lang w:val="fr-FR"/>
        </w:rPr>
        <w:t>Â</w:t>
      </w:r>
      <w:r w:rsidRPr="009C45F2">
        <w:rPr>
          <w:lang w:val="fr-FR"/>
        </w:rPr>
        <w:t>ge le territoire de 27</w:t>
      </w:r>
      <w:r w:rsidR="00337C96" w:rsidRPr="009C45F2">
        <w:rPr>
          <w:lang w:val="fr-FR"/>
        </w:rPr>
        <w:t> </w:t>
      </w:r>
      <w:r w:rsidRPr="009C45F2">
        <w:rPr>
          <w:lang w:val="fr-FR"/>
        </w:rPr>
        <w:t>États modernes, constituant un espace juridique et économique unifié</w:t>
      </w:r>
      <w:r w:rsidR="0047595D" w:rsidRPr="009C45F2">
        <w:rPr>
          <w:lang w:val="fr-FR"/>
        </w:rPr>
        <w:t>.</w:t>
      </w:r>
      <w:r w:rsidRPr="009C45F2">
        <w:rPr>
          <w:lang w:val="fr-FR"/>
        </w:rPr>
        <w:t xml:space="preserve"> Cette époque et la monarchie absolue qui s</w:t>
      </w:r>
      <w:r w:rsidR="00656A45" w:rsidRPr="009C45F2">
        <w:rPr>
          <w:lang w:val="fr-FR"/>
        </w:rPr>
        <w:t>’</w:t>
      </w:r>
      <w:r w:rsidRPr="009C45F2">
        <w:rPr>
          <w:lang w:val="fr-FR"/>
        </w:rPr>
        <w:t>est établie alors peuvent être considérées comme constituant la base de l</w:t>
      </w:r>
      <w:r w:rsidR="00656A45" w:rsidRPr="009C45F2">
        <w:rPr>
          <w:lang w:val="fr-FR"/>
        </w:rPr>
        <w:t>’</w:t>
      </w:r>
      <w:r w:rsidRPr="009C45F2">
        <w:rPr>
          <w:lang w:val="fr-FR"/>
        </w:rPr>
        <w:t>État national ouzbek</w:t>
      </w:r>
      <w:r w:rsidR="0047595D" w:rsidRPr="009C45F2">
        <w:rPr>
          <w:lang w:val="fr-FR"/>
        </w:rPr>
        <w:t>.</w:t>
      </w:r>
    </w:p>
    <w:p w14:paraId="0E6C619B" w14:textId="7E68B559" w:rsidR="00656A45" w:rsidRPr="009C45F2" w:rsidRDefault="000B0D1D" w:rsidP="00395D73">
      <w:pPr>
        <w:pStyle w:val="SingleTxtG"/>
        <w:rPr>
          <w:lang w:val="fr-FR"/>
        </w:rPr>
      </w:pPr>
      <w:r w:rsidRPr="009C45F2">
        <w:rPr>
          <w:lang w:val="fr-FR"/>
        </w:rPr>
        <w:t>35</w:t>
      </w:r>
      <w:r w:rsidR="0047595D" w:rsidRPr="009C45F2">
        <w:rPr>
          <w:lang w:val="fr-FR"/>
        </w:rPr>
        <w:t>.</w:t>
      </w:r>
      <w:r w:rsidRPr="009C45F2">
        <w:rPr>
          <w:lang w:val="fr-FR"/>
        </w:rPr>
        <w:tab/>
        <w:t>Durant la seconde période de la Renaissance orientale, aux XIV</w:t>
      </w:r>
      <w:r w:rsidR="00013E8C" w:rsidRPr="009C45F2">
        <w:rPr>
          <w:lang w:val="fr-FR"/>
        </w:rPr>
        <w:t>-</w:t>
      </w:r>
      <w:r w:rsidRPr="009C45F2">
        <w:rPr>
          <w:lang w:val="fr-FR"/>
        </w:rPr>
        <w:t>XVI</w:t>
      </w:r>
      <w:r w:rsidRPr="009C45F2">
        <w:rPr>
          <w:vertAlign w:val="superscript"/>
          <w:lang w:val="fr-FR"/>
        </w:rPr>
        <w:t>e</w:t>
      </w:r>
      <w:r w:rsidRPr="009C45F2">
        <w:rPr>
          <w:lang w:val="fr-FR"/>
        </w:rPr>
        <w:t xml:space="preserve"> siècles, des savants, des écrivains, des architectes et des artisans venus de différentes régions du monde se sont rassemblés dans la capitale de l</w:t>
      </w:r>
      <w:r w:rsidR="00656A45" w:rsidRPr="009C45F2">
        <w:rPr>
          <w:lang w:val="fr-FR"/>
        </w:rPr>
        <w:t>’</w:t>
      </w:r>
      <w:r w:rsidRPr="009C45F2">
        <w:rPr>
          <w:lang w:val="fr-FR"/>
        </w:rPr>
        <w:t>empire créé par Amir Timour</w:t>
      </w:r>
      <w:r w:rsidR="0047595D" w:rsidRPr="009C45F2">
        <w:rPr>
          <w:lang w:val="fr-FR"/>
        </w:rPr>
        <w:t>.</w:t>
      </w:r>
      <w:r w:rsidRPr="009C45F2">
        <w:rPr>
          <w:lang w:val="fr-FR"/>
        </w:rPr>
        <w:t xml:space="preserve"> Son petit</w:t>
      </w:r>
      <w:r w:rsidR="00013E8C" w:rsidRPr="009C45F2">
        <w:rPr>
          <w:lang w:val="fr-FR"/>
        </w:rPr>
        <w:t>-</w:t>
      </w:r>
      <w:r w:rsidRPr="009C45F2">
        <w:rPr>
          <w:lang w:val="fr-FR"/>
        </w:rPr>
        <w:t>fils Ulugh</w:t>
      </w:r>
      <w:r w:rsidR="00C62B9E" w:rsidRPr="009C45F2">
        <w:rPr>
          <w:lang w:val="fr-FR"/>
        </w:rPr>
        <w:t> </w:t>
      </w:r>
      <w:r w:rsidRPr="009C45F2">
        <w:rPr>
          <w:lang w:val="fr-FR"/>
        </w:rPr>
        <w:t>Beg, mathématicien, astronome, enseignant et poète renommé, aux connaissances encyclopédiques, a construit l</w:t>
      </w:r>
      <w:r w:rsidR="00656A45" w:rsidRPr="009C45F2">
        <w:rPr>
          <w:lang w:val="fr-FR"/>
        </w:rPr>
        <w:t>’</w:t>
      </w:r>
      <w:r w:rsidRPr="009C45F2">
        <w:rPr>
          <w:lang w:val="fr-FR"/>
        </w:rPr>
        <w:t>un des plus importants observatoires au monde, constitué une riche bibliothèque et créé la médersa de Samarcande</w:t>
      </w:r>
      <w:r w:rsidR="0047595D" w:rsidRPr="009C45F2">
        <w:rPr>
          <w:lang w:val="fr-FR"/>
        </w:rPr>
        <w:t>.</w:t>
      </w:r>
      <w:r w:rsidRPr="009C45F2">
        <w:rPr>
          <w:lang w:val="fr-FR"/>
        </w:rPr>
        <w:t xml:space="preserve"> L</w:t>
      </w:r>
      <w:r w:rsidR="00656A45" w:rsidRPr="009C45F2">
        <w:rPr>
          <w:lang w:val="fr-FR"/>
        </w:rPr>
        <w:t>’</w:t>
      </w:r>
      <w:r w:rsidRPr="009C45F2">
        <w:rPr>
          <w:lang w:val="fr-FR"/>
        </w:rPr>
        <w:t>œuvre de sa vie, le catalogue des étoiles (</w:t>
      </w:r>
      <w:r w:rsidRPr="009C45F2">
        <w:rPr>
          <w:i/>
          <w:lang w:val="fr-FR"/>
        </w:rPr>
        <w:t>Khaqani zij</w:t>
      </w:r>
      <w:r w:rsidRPr="009C45F2">
        <w:rPr>
          <w:lang w:val="fr-FR"/>
        </w:rPr>
        <w:t>), fait partie des œuvres universelles</w:t>
      </w:r>
      <w:r w:rsidR="0047595D" w:rsidRPr="009C45F2">
        <w:rPr>
          <w:lang w:val="fr-FR"/>
        </w:rPr>
        <w:t>.</w:t>
      </w:r>
    </w:p>
    <w:p w14:paraId="1C194AF4" w14:textId="49044008" w:rsidR="000B0D1D" w:rsidRPr="009C45F2" w:rsidRDefault="000B0D1D" w:rsidP="00395D73">
      <w:pPr>
        <w:pStyle w:val="SingleTxtG"/>
        <w:rPr>
          <w:lang w:val="fr-FR"/>
        </w:rPr>
      </w:pPr>
      <w:r w:rsidRPr="009C45F2">
        <w:rPr>
          <w:lang w:val="fr-FR"/>
        </w:rPr>
        <w:t>36</w:t>
      </w:r>
      <w:r w:rsidR="0047595D" w:rsidRPr="009C45F2">
        <w:rPr>
          <w:lang w:val="fr-FR"/>
        </w:rPr>
        <w:t>.</w:t>
      </w:r>
      <w:r w:rsidRPr="009C45F2">
        <w:rPr>
          <w:lang w:val="fr-FR"/>
        </w:rPr>
        <w:tab/>
        <w:t>Au tournant du XV</w:t>
      </w:r>
      <w:r w:rsidRPr="009C45F2">
        <w:rPr>
          <w:vertAlign w:val="superscript"/>
          <w:lang w:val="fr-FR"/>
        </w:rPr>
        <w:t>e</w:t>
      </w:r>
      <w:r w:rsidRPr="009C45F2">
        <w:rPr>
          <w:lang w:val="fr-FR"/>
        </w:rPr>
        <w:t> et du XVI</w:t>
      </w:r>
      <w:r w:rsidRPr="009C45F2">
        <w:rPr>
          <w:vertAlign w:val="superscript"/>
          <w:lang w:val="fr-FR"/>
        </w:rPr>
        <w:t>e</w:t>
      </w:r>
      <w:r w:rsidRPr="009C45F2">
        <w:rPr>
          <w:lang w:val="fr-FR"/>
        </w:rPr>
        <w:t> siècle, les Timourides ont laissé la place aux Chaybanides, qui ont gouverné jusqu</w:t>
      </w:r>
      <w:r w:rsidR="00656A45" w:rsidRPr="009C45F2">
        <w:rPr>
          <w:lang w:val="fr-FR"/>
        </w:rPr>
        <w:t>’</w:t>
      </w:r>
      <w:r w:rsidRPr="009C45F2">
        <w:rPr>
          <w:lang w:val="fr-FR"/>
        </w:rPr>
        <w:t>au XVI</w:t>
      </w:r>
      <w:r w:rsidRPr="009C45F2">
        <w:rPr>
          <w:vertAlign w:val="superscript"/>
          <w:lang w:val="fr-FR"/>
        </w:rPr>
        <w:t>e</w:t>
      </w:r>
      <w:r w:rsidRPr="009C45F2">
        <w:rPr>
          <w:lang w:val="fr-FR"/>
        </w:rPr>
        <w:t> siècle</w:t>
      </w:r>
      <w:r w:rsidR="0047595D" w:rsidRPr="009C45F2">
        <w:rPr>
          <w:lang w:val="fr-FR"/>
        </w:rPr>
        <w:t>.</w:t>
      </w:r>
      <w:r w:rsidRPr="009C45F2">
        <w:rPr>
          <w:lang w:val="fr-FR"/>
        </w:rPr>
        <w:t xml:space="preserve"> À partir de cette époque, et pendant quatre siècles, jusqu</w:t>
      </w:r>
      <w:r w:rsidR="00656A45" w:rsidRPr="009C45F2">
        <w:rPr>
          <w:lang w:val="fr-FR"/>
        </w:rPr>
        <w:t>’</w:t>
      </w:r>
      <w:r w:rsidRPr="009C45F2">
        <w:rPr>
          <w:lang w:val="fr-FR"/>
        </w:rPr>
        <w:t>à la conquête de l</w:t>
      </w:r>
      <w:r w:rsidR="00656A45" w:rsidRPr="009C45F2">
        <w:rPr>
          <w:lang w:val="fr-FR"/>
        </w:rPr>
        <w:t>’</w:t>
      </w:r>
      <w:r w:rsidRPr="009C45F2">
        <w:rPr>
          <w:lang w:val="fr-FR"/>
        </w:rPr>
        <w:t>Asie centrale par la Russie (seconde moitié du XIX</w:t>
      </w:r>
      <w:r w:rsidRPr="009C45F2">
        <w:rPr>
          <w:vertAlign w:val="superscript"/>
          <w:lang w:val="fr-FR"/>
        </w:rPr>
        <w:t>e</w:t>
      </w:r>
      <w:r w:rsidRPr="009C45F2">
        <w:rPr>
          <w:lang w:val="fr-FR"/>
        </w:rPr>
        <w:t> siècle), trois khanats ouzbeks ont existé sur le territoire de l</w:t>
      </w:r>
      <w:r w:rsidR="00656A45" w:rsidRPr="009C45F2">
        <w:rPr>
          <w:lang w:val="fr-FR"/>
        </w:rPr>
        <w:t>’</w:t>
      </w:r>
      <w:r w:rsidRPr="009C45F2">
        <w:rPr>
          <w:lang w:val="fr-FR"/>
        </w:rPr>
        <w:t>Ouzbékistan</w:t>
      </w:r>
      <w:r w:rsidR="00656A45" w:rsidRPr="009C45F2">
        <w:rPr>
          <w:lang w:val="fr-FR"/>
        </w:rPr>
        <w:t> :</w:t>
      </w:r>
      <w:r w:rsidRPr="009C45F2">
        <w:rPr>
          <w:lang w:val="fr-FR"/>
        </w:rPr>
        <w:t xml:space="preserve"> les khanats de Boukhara (devenu un émirat au milieu du XVIII</w:t>
      </w:r>
      <w:r w:rsidRPr="009C45F2">
        <w:rPr>
          <w:vertAlign w:val="superscript"/>
          <w:lang w:val="fr-FR"/>
        </w:rPr>
        <w:t>e</w:t>
      </w:r>
      <w:r w:rsidRPr="009C45F2">
        <w:rPr>
          <w:lang w:val="fr-FR"/>
        </w:rPr>
        <w:t> siècle), de Khiva et de Kokand</w:t>
      </w:r>
      <w:r w:rsidR="0047595D" w:rsidRPr="009C45F2">
        <w:rPr>
          <w:lang w:val="fr-FR"/>
        </w:rPr>
        <w:t>.</w:t>
      </w:r>
    </w:p>
    <w:p w14:paraId="6F808256" w14:textId="1E4282C3" w:rsidR="00656A45" w:rsidRPr="009C45F2" w:rsidRDefault="000B0D1D" w:rsidP="00395D73">
      <w:pPr>
        <w:pStyle w:val="SingleTxtG"/>
        <w:rPr>
          <w:lang w:val="fr-FR"/>
        </w:rPr>
      </w:pPr>
      <w:r w:rsidRPr="009C45F2">
        <w:rPr>
          <w:lang w:val="fr-FR"/>
        </w:rPr>
        <w:t>37</w:t>
      </w:r>
      <w:r w:rsidR="0047595D" w:rsidRPr="009C45F2">
        <w:rPr>
          <w:lang w:val="fr-FR"/>
        </w:rPr>
        <w:t>.</w:t>
      </w:r>
      <w:r w:rsidRPr="009C45F2">
        <w:rPr>
          <w:lang w:val="fr-FR"/>
        </w:rPr>
        <w:tab/>
        <w:t>Pendant la seconde moitié du XIX</w:t>
      </w:r>
      <w:r w:rsidRPr="009C45F2">
        <w:rPr>
          <w:vertAlign w:val="superscript"/>
          <w:lang w:val="fr-FR"/>
        </w:rPr>
        <w:t>e</w:t>
      </w:r>
      <w:r w:rsidRPr="009C45F2">
        <w:rPr>
          <w:lang w:val="fr-FR"/>
        </w:rPr>
        <w:t> siècle, la majeure partie de l</w:t>
      </w:r>
      <w:r w:rsidR="00656A45" w:rsidRPr="009C45F2">
        <w:rPr>
          <w:lang w:val="fr-FR"/>
        </w:rPr>
        <w:t>’</w:t>
      </w:r>
      <w:r w:rsidRPr="009C45F2">
        <w:rPr>
          <w:lang w:val="fr-FR"/>
        </w:rPr>
        <w:t>Asie centrale, y compris d</w:t>
      </w:r>
      <w:r w:rsidR="00656A45" w:rsidRPr="009C45F2">
        <w:rPr>
          <w:lang w:val="fr-FR"/>
        </w:rPr>
        <w:t>’</w:t>
      </w:r>
      <w:r w:rsidRPr="009C45F2">
        <w:rPr>
          <w:lang w:val="fr-FR"/>
        </w:rPr>
        <w:t>Ouzbékistan actuel, a été annexée à l</w:t>
      </w:r>
      <w:r w:rsidR="00656A45" w:rsidRPr="009C45F2">
        <w:rPr>
          <w:lang w:val="fr-FR"/>
        </w:rPr>
        <w:t>’</w:t>
      </w:r>
      <w:r w:rsidRPr="009C45F2">
        <w:rPr>
          <w:lang w:val="fr-FR"/>
        </w:rPr>
        <w:t>empire russe et est devenue le Gouvernorat général du Turkestan</w:t>
      </w:r>
      <w:r w:rsidR="0047595D" w:rsidRPr="009C45F2">
        <w:rPr>
          <w:lang w:val="fr-FR"/>
        </w:rPr>
        <w:t>.</w:t>
      </w:r>
    </w:p>
    <w:p w14:paraId="3F4C8A65" w14:textId="16022D1A" w:rsidR="000B0D1D" w:rsidRPr="009C45F2" w:rsidRDefault="000B0D1D" w:rsidP="0000217A">
      <w:pPr>
        <w:pStyle w:val="SingleTxtG"/>
        <w:spacing w:after="100"/>
        <w:rPr>
          <w:lang w:val="fr-FR"/>
        </w:rPr>
      </w:pPr>
      <w:r w:rsidRPr="009C45F2">
        <w:rPr>
          <w:lang w:val="fr-FR"/>
        </w:rPr>
        <w:t>38</w:t>
      </w:r>
      <w:r w:rsidR="0047595D" w:rsidRPr="009C45F2">
        <w:rPr>
          <w:lang w:val="fr-FR"/>
        </w:rPr>
        <w:t>.</w:t>
      </w:r>
      <w:r w:rsidRPr="009C45F2">
        <w:rPr>
          <w:lang w:val="fr-FR"/>
        </w:rPr>
        <w:tab/>
        <w:t xml:space="preserve">Après la </w:t>
      </w:r>
      <w:r w:rsidR="004F513C" w:rsidRPr="009C45F2">
        <w:rPr>
          <w:lang w:val="fr-FR"/>
        </w:rPr>
        <w:t>R</w:t>
      </w:r>
      <w:r w:rsidRPr="009C45F2">
        <w:rPr>
          <w:lang w:val="fr-FR"/>
        </w:rPr>
        <w:t>évolution russe, en 1918, le nouveau pouvoir a constitué une République autonome socialiste soviétique du Turkestan puis, en 1920, les républiques populaires soviétiques de Boukhara et de Khorezm</w:t>
      </w:r>
      <w:r w:rsidR="0047595D" w:rsidRPr="009C45F2">
        <w:rPr>
          <w:lang w:val="fr-FR"/>
        </w:rPr>
        <w:t>.</w:t>
      </w:r>
    </w:p>
    <w:p w14:paraId="7666275E" w14:textId="2E263305" w:rsidR="000B0D1D" w:rsidRPr="009C45F2" w:rsidRDefault="000B0D1D" w:rsidP="0000217A">
      <w:pPr>
        <w:pStyle w:val="SingleTxtG"/>
        <w:spacing w:after="100"/>
        <w:rPr>
          <w:lang w:val="fr-FR"/>
        </w:rPr>
      </w:pPr>
      <w:r w:rsidRPr="009C45F2">
        <w:rPr>
          <w:lang w:val="fr-FR"/>
        </w:rPr>
        <w:t>39</w:t>
      </w:r>
      <w:r w:rsidR="0047595D" w:rsidRPr="009C45F2">
        <w:rPr>
          <w:lang w:val="fr-FR"/>
        </w:rPr>
        <w:t>.</w:t>
      </w:r>
      <w:r w:rsidRPr="009C45F2">
        <w:rPr>
          <w:lang w:val="fr-FR"/>
        </w:rPr>
        <w:tab/>
        <w:t>En 1924, l</w:t>
      </w:r>
      <w:r w:rsidR="00656A45" w:rsidRPr="009C45F2">
        <w:rPr>
          <w:lang w:val="fr-FR"/>
        </w:rPr>
        <w:t>’</w:t>
      </w:r>
      <w:r w:rsidRPr="009C45F2">
        <w:rPr>
          <w:lang w:val="fr-FR"/>
        </w:rPr>
        <w:t>Asie centrale a été découpée en plusieurs territoires nationaux</w:t>
      </w:r>
      <w:r w:rsidR="0047595D" w:rsidRPr="009C45F2">
        <w:rPr>
          <w:lang w:val="fr-FR"/>
        </w:rPr>
        <w:t>.</w:t>
      </w:r>
      <w:r w:rsidRPr="009C45F2">
        <w:rPr>
          <w:lang w:val="fr-FR"/>
        </w:rPr>
        <w:t xml:space="preserve"> La</w:t>
      </w:r>
      <w:r w:rsidR="00D64108" w:rsidRPr="009C45F2">
        <w:rPr>
          <w:lang w:val="fr-FR"/>
        </w:rPr>
        <w:t> </w:t>
      </w:r>
      <w:r w:rsidRPr="009C45F2">
        <w:rPr>
          <w:lang w:val="fr-FR"/>
        </w:rPr>
        <w:t>République socialiste soviétique ouzbèke a été créée le 27 octobre 1924</w:t>
      </w:r>
      <w:r w:rsidR="0047595D" w:rsidRPr="009C45F2">
        <w:rPr>
          <w:lang w:val="fr-FR"/>
        </w:rPr>
        <w:t>.</w:t>
      </w:r>
      <w:r w:rsidRPr="009C45F2">
        <w:rPr>
          <w:lang w:val="fr-FR"/>
        </w:rPr>
        <w:t xml:space="preserve"> Elle rassemblait essentiellement des territoires habités par des Ouzbeks</w:t>
      </w:r>
      <w:r w:rsidR="0047595D" w:rsidRPr="009C45F2">
        <w:rPr>
          <w:lang w:val="fr-FR"/>
        </w:rPr>
        <w:t>.</w:t>
      </w:r>
      <w:r w:rsidRPr="009C45F2">
        <w:rPr>
          <w:lang w:val="fr-FR"/>
        </w:rPr>
        <w:t xml:space="preserve"> Elle abritait 82</w:t>
      </w:r>
      <w:r w:rsidR="00656A45" w:rsidRPr="009C45F2">
        <w:rPr>
          <w:lang w:val="fr-FR"/>
        </w:rPr>
        <w:t> %</w:t>
      </w:r>
      <w:r w:rsidRPr="009C45F2">
        <w:rPr>
          <w:lang w:val="fr-FR"/>
        </w:rPr>
        <w:t xml:space="preserve"> de l</w:t>
      </w:r>
      <w:r w:rsidR="00656A45" w:rsidRPr="009C45F2">
        <w:rPr>
          <w:lang w:val="fr-FR"/>
        </w:rPr>
        <w:t>’</w:t>
      </w:r>
      <w:r w:rsidRPr="009C45F2">
        <w:rPr>
          <w:lang w:val="fr-FR"/>
        </w:rPr>
        <w:t>ensemble des Ouzbeks d</w:t>
      </w:r>
      <w:r w:rsidR="00656A45" w:rsidRPr="009C45F2">
        <w:rPr>
          <w:lang w:val="fr-FR"/>
        </w:rPr>
        <w:t>’</w:t>
      </w:r>
      <w:r w:rsidRPr="009C45F2">
        <w:rPr>
          <w:lang w:val="fr-FR"/>
        </w:rPr>
        <w:t>URSS, lesquels constituaient 76</w:t>
      </w:r>
      <w:r w:rsidR="00656A45" w:rsidRPr="009C45F2">
        <w:rPr>
          <w:lang w:val="fr-FR"/>
        </w:rPr>
        <w:t> %</w:t>
      </w:r>
      <w:r w:rsidRPr="009C45F2">
        <w:rPr>
          <w:lang w:val="fr-FR"/>
        </w:rPr>
        <w:t xml:space="preserve"> de la population de la nouvelle République</w:t>
      </w:r>
      <w:r w:rsidR="0047595D" w:rsidRPr="009C45F2">
        <w:rPr>
          <w:lang w:val="fr-FR"/>
        </w:rPr>
        <w:t>.</w:t>
      </w:r>
      <w:r w:rsidRPr="009C45F2">
        <w:rPr>
          <w:lang w:val="fr-FR"/>
        </w:rPr>
        <w:t xml:space="preserve"> Pendant quelque soixante</w:t>
      </w:r>
      <w:r w:rsidR="00013E8C" w:rsidRPr="009C45F2">
        <w:rPr>
          <w:lang w:val="fr-FR"/>
        </w:rPr>
        <w:t>-</w:t>
      </w:r>
      <w:r w:rsidRPr="009C45F2">
        <w:rPr>
          <w:lang w:val="fr-FR"/>
        </w:rPr>
        <w:t>dix ans, l</w:t>
      </w:r>
      <w:r w:rsidR="00656A45" w:rsidRPr="009C45F2">
        <w:rPr>
          <w:lang w:val="fr-FR"/>
        </w:rPr>
        <w:t>’</w:t>
      </w:r>
      <w:r w:rsidRPr="009C45F2">
        <w:rPr>
          <w:lang w:val="fr-FR"/>
        </w:rPr>
        <w:t>Ouzbékistan a fait partie de l</w:t>
      </w:r>
      <w:r w:rsidR="00656A45" w:rsidRPr="009C45F2">
        <w:rPr>
          <w:lang w:val="fr-FR"/>
        </w:rPr>
        <w:t>’</w:t>
      </w:r>
      <w:r w:rsidRPr="009C45F2">
        <w:rPr>
          <w:lang w:val="fr-FR"/>
        </w:rPr>
        <w:t>Union soviétique et son développement démographique, économique et social a été marqué par le fonctionnement propre à l</w:t>
      </w:r>
      <w:r w:rsidR="00656A45" w:rsidRPr="009C45F2">
        <w:rPr>
          <w:lang w:val="fr-FR"/>
        </w:rPr>
        <w:t>’</w:t>
      </w:r>
      <w:r w:rsidRPr="009C45F2">
        <w:rPr>
          <w:lang w:val="fr-FR"/>
        </w:rPr>
        <w:t>Union soviétique</w:t>
      </w:r>
      <w:r w:rsidR="0047595D" w:rsidRPr="009C45F2">
        <w:rPr>
          <w:lang w:val="fr-FR"/>
        </w:rPr>
        <w:t>.</w:t>
      </w:r>
    </w:p>
    <w:p w14:paraId="480149D1" w14:textId="0981F154" w:rsidR="000B0D1D" w:rsidRPr="009C45F2" w:rsidRDefault="000B0D1D" w:rsidP="0000217A">
      <w:pPr>
        <w:pStyle w:val="SingleTxtG"/>
        <w:spacing w:after="100"/>
        <w:rPr>
          <w:lang w:val="fr-FR"/>
        </w:rPr>
      </w:pPr>
      <w:r w:rsidRPr="009C45F2">
        <w:rPr>
          <w:lang w:val="fr-FR"/>
        </w:rPr>
        <w:t>40</w:t>
      </w:r>
      <w:r w:rsidR="0047595D" w:rsidRPr="009C45F2">
        <w:rPr>
          <w:lang w:val="fr-FR"/>
        </w:rPr>
        <w:t>.</w:t>
      </w:r>
      <w:r w:rsidRPr="009C45F2">
        <w:rPr>
          <w:lang w:val="fr-FR"/>
        </w:rPr>
        <w:tab/>
        <w:t xml:space="preserve">Le </w:t>
      </w:r>
      <w:r w:rsidR="00656A45" w:rsidRPr="009C45F2">
        <w:rPr>
          <w:lang w:val="fr-FR"/>
        </w:rPr>
        <w:t>1</w:t>
      </w:r>
      <w:r w:rsidR="00656A45" w:rsidRPr="009C45F2">
        <w:rPr>
          <w:vertAlign w:val="superscript"/>
          <w:lang w:val="fr-FR"/>
        </w:rPr>
        <w:t>er</w:t>
      </w:r>
      <w:r w:rsidRPr="009C45F2">
        <w:rPr>
          <w:lang w:val="fr-FR"/>
        </w:rPr>
        <w:t> septembre 1991 constitue un tournant dans l</w:t>
      </w:r>
      <w:r w:rsidR="00656A45" w:rsidRPr="009C45F2">
        <w:rPr>
          <w:lang w:val="fr-FR"/>
        </w:rPr>
        <w:t>’</w:t>
      </w:r>
      <w:r w:rsidRPr="009C45F2">
        <w:rPr>
          <w:lang w:val="fr-FR"/>
        </w:rPr>
        <w:t>histoire du pays</w:t>
      </w:r>
      <w:r w:rsidR="00687E87" w:rsidRPr="009C45F2">
        <w:rPr>
          <w:lang w:val="fr-FR"/>
        </w:rPr>
        <w:t>,</w:t>
      </w:r>
      <w:r w:rsidRPr="009C45F2">
        <w:rPr>
          <w:lang w:val="fr-FR"/>
        </w:rPr>
        <w:t xml:space="preserve"> car c</w:t>
      </w:r>
      <w:r w:rsidR="00656A45" w:rsidRPr="009C45F2">
        <w:rPr>
          <w:lang w:val="fr-FR"/>
        </w:rPr>
        <w:t>’</w:t>
      </w:r>
      <w:r w:rsidRPr="009C45F2">
        <w:rPr>
          <w:lang w:val="fr-FR"/>
        </w:rPr>
        <w:t>est à cette date que l</w:t>
      </w:r>
      <w:r w:rsidR="00656A45" w:rsidRPr="009C45F2">
        <w:rPr>
          <w:lang w:val="fr-FR"/>
        </w:rPr>
        <w:t>’</w:t>
      </w:r>
      <w:r w:rsidRPr="009C45F2">
        <w:rPr>
          <w:lang w:val="fr-FR"/>
        </w:rPr>
        <w:t>Ouzbékistan a proclamé son indépendance</w:t>
      </w:r>
      <w:r w:rsidR="0047595D" w:rsidRPr="009C45F2">
        <w:rPr>
          <w:lang w:val="fr-FR"/>
        </w:rPr>
        <w:t>.</w:t>
      </w:r>
      <w:r w:rsidRPr="009C45F2">
        <w:rPr>
          <w:lang w:val="fr-FR"/>
        </w:rPr>
        <w:t xml:space="preserve"> La veille, le 31 août, le Conseil suprême de la République d</w:t>
      </w:r>
      <w:r w:rsidR="00656A45" w:rsidRPr="009C45F2">
        <w:rPr>
          <w:lang w:val="fr-FR"/>
        </w:rPr>
        <w:t>’</w:t>
      </w:r>
      <w:r w:rsidRPr="009C45F2">
        <w:rPr>
          <w:lang w:val="fr-FR"/>
        </w:rPr>
        <w:t>Ouzbékistan avait en effet adopté une décision relative à la proclamation de l</w:t>
      </w:r>
      <w:r w:rsidR="00656A45" w:rsidRPr="009C45F2">
        <w:rPr>
          <w:lang w:val="fr-FR"/>
        </w:rPr>
        <w:t>’</w:t>
      </w:r>
      <w:r w:rsidRPr="009C45F2">
        <w:rPr>
          <w:lang w:val="fr-FR"/>
        </w:rPr>
        <w:t>indépendance de la République d</w:t>
      </w:r>
      <w:r w:rsidR="00656A45" w:rsidRPr="009C45F2">
        <w:rPr>
          <w:lang w:val="fr-FR"/>
        </w:rPr>
        <w:t>’</w:t>
      </w:r>
      <w:r w:rsidRPr="009C45F2">
        <w:rPr>
          <w:lang w:val="fr-FR"/>
        </w:rPr>
        <w:t>Ouzbékistan et une loi organique établissant les fondements de cette indépendance</w:t>
      </w:r>
      <w:r w:rsidR="0047595D" w:rsidRPr="009C45F2">
        <w:rPr>
          <w:lang w:val="fr-FR"/>
        </w:rPr>
        <w:t>.</w:t>
      </w:r>
    </w:p>
    <w:p w14:paraId="7479BCC0" w14:textId="37A80816" w:rsidR="000B0D1D" w:rsidRPr="009C45F2" w:rsidRDefault="000B0D1D" w:rsidP="00395D73">
      <w:pPr>
        <w:pStyle w:val="SingleTxtG"/>
        <w:rPr>
          <w:lang w:val="fr-FR"/>
        </w:rPr>
      </w:pPr>
      <w:r w:rsidRPr="009C45F2">
        <w:rPr>
          <w:spacing w:val="-3"/>
          <w:lang w:val="fr-FR"/>
        </w:rPr>
        <w:t>41</w:t>
      </w:r>
      <w:r w:rsidR="0047595D" w:rsidRPr="009C45F2">
        <w:rPr>
          <w:spacing w:val="-3"/>
          <w:lang w:val="fr-FR"/>
        </w:rPr>
        <w:t>.</w:t>
      </w:r>
      <w:r w:rsidRPr="009C45F2">
        <w:rPr>
          <w:spacing w:val="-3"/>
          <w:lang w:val="fr-FR"/>
        </w:rPr>
        <w:tab/>
        <w:t>Plus de 180 États dans le monde ont officiellement reconnu la République d</w:t>
      </w:r>
      <w:r w:rsidR="00656A45" w:rsidRPr="009C45F2">
        <w:rPr>
          <w:spacing w:val="-3"/>
          <w:lang w:val="fr-FR"/>
        </w:rPr>
        <w:t>’</w:t>
      </w:r>
      <w:r w:rsidRPr="009C45F2">
        <w:rPr>
          <w:spacing w:val="-3"/>
          <w:lang w:val="fr-FR"/>
        </w:rPr>
        <w:t>Ouzbékistan comme un État indépendant</w:t>
      </w:r>
      <w:r w:rsidR="0047595D" w:rsidRPr="009C45F2">
        <w:rPr>
          <w:spacing w:val="-3"/>
          <w:lang w:val="fr-FR"/>
        </w:rPr>
        <w:t>.</w:t>
      </w:r>
      <w:r w:rsidRPr="009C45F2">
        <w:rPr>
          <w:spacing w:val="-3"/>
          <w:lang w:val="fr-FR"/>
        </w:rPr>
        <w:t xml:space="preserve"> En janvier 2023, l</w:t>
      </w:r>
      <w:r w:rsidR="00656A45" w:rsidRPr="009C45F2">
        <w:rPr>
          <w:spacing w:val="-3"/>
          <w:lang w:val="fr-FR"/>
        </w:rPr>
        <w:t>’</w:t>
      </w:r>
      <w:r w:rsidRPr="009C45F2">
        <w:rPr>
          <w:spacing w:val="-3"/>
          <w:lang w:val="fr-FR"/>
        </w:rPr>
        <w:t>Ouzbékistan avait établi et entretenait des relations diplomatiques avec 141 États Membres de l</w:t>
      </w:r>
      <w:r w:rsidR="00656A45" w:rsidRPr="009C45F2">
        <w:rPr>
          <w:spacing w:val="-3"/>
          <w:lang w:val="fr-FR"/>
        </w:rPr>
        <w:t>’</w:t>
      </w:r>
      <w:r w:rsidRPr="009C45F2">
        <w:rPr>
          <w:spacing w:val="-3"/>
          <w:lang w:val="fr-FR"/>
        </w:rPr>
        <w:t>ONU</w:t>
      </w:r>
      <w:r w:rsidR="0047595D" w:rsidRPr="009C45F2">
        <w:rPr>
          <w:spacing w:val="-3"/>
          <w:lang w:val="fr-FR"/>
        </w:rPr>
        <w:t>.</w:t>
      </w:r>
      <w:r w:rsidRPr="009C45F2">
        <w:rPr>
          <w:spacing w:val="-3"/>
          <w:lang w:val="fr-FR"/>
        </w:rPr>
        <w:t xml:space="preserve"> Il existe dans le pays 44 ambassades, </w:t>
      </w:r>
      <w:r w:rsidR="00602D04" w:rsidRPr="009C45F2">
        <w:rPr>
          <w:spacing w:val="-3"/>
          <w:lang w:val="fr-FR"/>
        </w:rPr>
        <w:t>1</w:t>
      </w:r>
      <w:r w:rsidRPr="009C45F2">
        <w:rPr>
          <w:spacing w:val="-3"/>
          <w:lang w:val="fr-FR"/>
        </w:rPr>
        <w:t xml:space="preserve"> consulat général, </w:t>
      </w:r>
      <w:r w:rsidR="00602D04" w:rsidRPr="009C45F2">
        <w:rPr>
          <w:spacing w:val="-3"/>
          <w:lang w:val="fr-FR"/>
        </w:rPr>
        <w:t>8</w:t>
      </w:r>
      <w:r w:rsidRPr="009C45F2">
        <w:rPr>
          <w:spacing w:val="-3"/>
          <w:lang w:val="fr-FR"/>
        </w:rPr>
        <w:t xml:space="preserve"> consuls honoraires, 17</w:t>
      </w:r>
      <w:r w:rsidR="00602D04" w:rsidRPr="009C45F2">
        <w:rPr>
          <w:spacing w:val="-3"/>
          <w:lang w:val="fr-FR"/>
        </w:rPr>
        <w:t xml:space="preserve"> </w:t>
      </w:r>
      <w:r w:rsidRPr="009C45F2">
        <w:rPr>
          <w:spacing w:val="-3"/>
          <w:lang w:val="fr-FR"/>
        </w:rPr>
        <w:t>représentations d</w:t>
      </w:r>
      <w:r w:rsidR="00656A45" w:rsidRPr="009C45F2">
        <w:rPr>
          <w:spacing w:val="-3"/>
          <w:lang w:val="fr-FR"/>
        </w:rPr>
        <w:t>’</w:t>
      </w:r>
      <w:r w:rsidRPr="009C45F2">
        <w:rPr>
          <w:spacing w:val="-3"/>
          <w:lang w:val="fr-FR"/>
        </w:rPr>
        <w:t>organisations internationales, 13</w:t>
      </w:r>
      <w:r w:rsidR="00602D04" w:rsidRPr="009C45F2">
        <w:rPr>
          <w:spacing w:val="-3"/>
          <w:lang w:val="fr-FR"/>
        </w:rPr>
        <w:t> </w:t>
      </w:r>
      <w:r w:rsidRPr="009C45F2">
        <w:rPr>
          <w:spacing w:val="-3"/>
          <w:lang w:val="fr-FR"/>
        </w:rPr>
        <w:t>représentations d</w:t>
      </w:r>
      <w:r w:rsidR="00656A45" w:rsidRPr="009C45F2">
        <w:rPr>
          <w:spacing w:val="-3"/>
          <w:lang w:val="fr-FR"/>
        </w:rPr>
        <w:t>’</w:t>
      </w:r>
      <w:r w:rsidRPr="009C45F2">
        <w:rPr>
          <w:spacing w:val="-3"/>
          <w:lang w:val="fr-FR"/>
        </w:rPr>
        <w:t>organisations internationales intergouvernementales et gouvernementales d</w:t>
      </w:r>
      <w:r w:rsidR="00656A45" w:rsidRPr="009C45F2">
        <w:rPr>
          <w:spacing w:val="-3"/>
          <w:lang w:val="fr-FR"/>
        </w:rPr>
        <w:t>’</w:t>
      </w:r>
      <w:r w:rsidRPr="009C45F2">
        <w:rPr>
          <w:spacing w:val="-3"/>
          <w:lang w:val="fr-FR"/>
        </w:rPr>
        <w:t xml:space="preserve">États étrangers et </w:t>
      </w:r>
      <w:r w:rsidR="00602D04" w:rsidRPr="009C45F2">
        <w:rPr>
          <w:spacing w:val="-3"/>
          <w:lang w:val="fr-FR"/>
        </w:rPr>
        <w:t>1</w:t>
      </w:r>
      <w:r w:rsidRPr="009C45F2">
        <w:rPr>
          <w:spacing w:val="-3"/>
          <w:lang w:val="fr-FR"/>
        </w:rPr>
        <w:t xml:space="preserve"> mission commerciale</w:t>
      </w:r>
      <w:r w:rsidRPr="009C45F2">
        <w:rPr>
          <w:lang w:val="fr-FR"/>
        </w:rPr>
        <w:t xml:space="preserve"> dotée du statut diplomatique</w:t>
      </w:r>
      <w:r w:rsidR="0047595D" w:rsidRPr="009C45F2">
        <w:rPr>
          <w:lang w:val="fr-FR"/>
        </w:rPr>
        <w:t>.</w:t>
      </w:r>
      <w:r w:rsidRPr="009C45F2">
        <w:rPr>
          <w:lang w:val="fr-FR"/>
        </w:rPr>
        <w:t xml:space="preserve"> L</w:t>
      </w:r>
      <w:r w:rsidR="00656A45" w:rsidRPr="009C45F2">
        <w:rPr>
          <w:lang w:val="fr-FR"/>
        </w:rPr>
        <w:t>’</w:t>
      </w:r>
      <w:r w:rsidRPr="009C45F2">
        <w:rPr>
          <w:lang w:val="fr-FR"/>
        </w:rPr>
        <w:t>Ouzbékistan dispose à l</w:t>
      </w:r>
      <w:r w:rsidR="00656A45" w:rsidRPr="009C45F2">
        <w:rPr>
          <w:lang w:val="fr-FR"/>
        </w:rPr>
        <w:t>’</w:t>
      </w:r>
      <w:r w:rsidRPr="009C45F2">
        <w:rPr>
          <w:lang w:val="fr-FR"/>
        </w:rPr>
        <w:t>étranger de 55</w:t>
      </w:r>
      <w:r w:rsidR="00602D04" w:rsidRPr="009C45F2">
        <w:rPr>
          <w:lang w:val="fr-FR"/>
        </w:rPr>
        <w:t xml:space="preserve"> </w:t>
      </w:r>
      <w:r w:rsidRPr="009C45F2">
        <w:rPr>
          <w:lang w:val="fr-FR"/>
        </w:rPr>
        <w:t>représentations diplomatiques et consulaires</w:t>
      </w:r>
      <w:r w:rsidR="0047595D" w:rsidRPr="009C45F2">
        <w:rPr>
          <w:lang w:val="fr-FR"/>
        </w:rPr>
        <w:t>.</w:t>
      </w:r>
      <w:r w:rsidRPr="009C45F2">
        <w:rPr>
          <w:lang w:val="fr-FR"/>
        </w:rPr>
        <w:t xml:space="preserve"> Elle est membre de plus d</w:t>
      </w:r>
      <w:r w:rsidR="00656A45" w:rsidRPr="009C45F2">
        <w:rPr>
          <w:lang w:val="fr-FR"/>
        </w:rPr>
        <w:t>’</w:t>
      </w:r>
      <w:r w:rsidRPr="009C45F2">
        <w:rPr>
          <w:lang w:val="fr-FR"/>
        </w:rPr>
        <w:t>une centaine d</w:t>
      </w:r>
      <w:r w:rsidR="00656A45" w:rsidRPr="009C45F2">
        <w:rPr>
          <w:lang w:val="fr-FR"/>
        </w:rPr>
        <w:t>’</w:t>
      </w:r>
      <w:r w:rsidRPr="009C45F2">
        <w:rPr>
          <w:lang w:val="fr-FR"/>
        </w:rPr>
        <w:t>organisations internationales et développe des liens avec diverses structures de coopération multilatérale</w:t>
      </w:r>
      <w:r w:rsidR="0047595D" w:rsidRPr="009C45F2">
        <w:rPr>
          <w:lang w:val="fr-FR"/>
        </w:rPr>
        <w:t>.</w:t>
      </w:r>
    </w:p>
    <w:p w14:paraId="7D4B0C2E" w14:textId="19DB0FAA" w:rsidR="000B0D1D" w:rsidRPr="009C45F2" w:rsidRDefault="000B0D1D" w:rsidP="0000217A">
      <w:pPr>
        <w:pStyle w:val="H23G"/>
        <w:spacing w:before="220" w:after="100"/>
        <w:rPr>
          <w:lang w:val="fr-FR"/>
        </w:rPr>
      </w:pPr>
      <w:bookmarkStart w:id="5" w:name="_Toc136279154"/>
      <w:r w:rsidRPr="009C45F2">
        <w:rPr>
          <w:lang w:val="fr-FR"/>
        </w:rPr>
        <w:tab/>
      </w:r>
      <w:r w:rsidRPr="009C45F2">
        <w:rPr>
          <w:lang w:val="fr-FR"/>
        </w:rPr>
        <w:tab/>
        <w:t>Population</w:t>
      </w:r>
      <w:bookmarkEnd w:id="5"/>
    </w:p>
    <w:p w14:paraId="431F396C" w14:textId="4D3ACCB8" w:rsidR="000B0D1D" w:rsidRPr="009C45F2" w:rsidRDefault="000B0D1D" w:rsidP="0000217A">
      <w:pPr>
        <w:pStyle w:val="SingleTxtG"/>
        <w:spacing w:after="100" w:line="238" w:lineRule="atLeast"/>
        <w:rPr>
          <w:lang w:val="fr-FR"/>
        </w:rPr>
      </w:pPr>
      <w:r w:rsidRPr="009C45F2">
        <w:rPr>
          <w:lang w:val="fr-FR"/>
        </w:rPr>
        <w:t>42</w:t>
      </w:r>
      <w:r w:rsidR="0047595D" w:rsidRPr="009C45F2">
        <w:rPr>
          <w:lang w:val="fr-FR"/>
        </w:rPr>
        <w:t>.</w:t>
      </w:r>
      <w:r w:rsidRPr="009C45F2">
        <w:rPr>
          <w:lang w:val="fr-FR"/>
        </w:rPr>
        <w:tab/>
        <w:t>Plus de 130 nationalités et ethnies vivent en Ouzbékistan</w:t>
      </w:r>
      <w:r w:rsidR="0047595D" w:rsidRPr="009C45F2">
        <w:rPr>
          <w:lang w:val="fr-FR"/>
        </w:rPr>
        <w:t>.</w:t>
      </w:r>
      <w:r w:rsidRPr="009C45F2">
        <w:rPr>
          <w:lang w:val="fr-FR"/>
        </w:rPr>
        <w:t xml:space="preserve"> Les groupes ethniques les plus importants sont les Ouzbeks, les Tadjiks, les Kazakhs, les Karakalpaks et les Russes</w:t>
      </w:r>
      <w:r w:rsidR="0047595D" w:rsidRPr="009C45F2">
        <w:rPr>
          <w:lang w:val="fr-FR"/>
        </w:rPr>
        <w:t>.</w:t>
      </w:r>
      <w:r w:rsidRPr="009C45F2">
        <w:rPr>
          <w:lang w:val="fr-FR"/>
        </w:rPr>
        <w:t xml:space="preserve"> Environ 80</w:t>
      </w:r>
      <w:r w:rsidR="00656A45" w:rsidRPr="009C45F2">
        <w:rPr>
          <w:lang w:val="fr-FR"/>
        </w:rPr>
        <w:t> %</w:t>
      </w:r>
      <w:r w:rsidRPr="009C45F2">
        <w:rPr>
          <w:lang w:val="fr-FR"/>
        </w:rPr>
        <w:t xml:space="preserve"> de la population est ouzbèke</w:t>
      </w:r>
      <w:r w:rsidR="0047595D" w:rsidRPr="009C45F2">
        <w:rPr>
          <w:lang w:val="fr-FR"/>
        </w:rPr>
        <w:t>.</w:t>
      </w:r>
    </w:p>
    <w:p w14:paraId="1FEAAFB0" w14:textId="4BC93AEC" w:rsidR="000B0D1D" w:rsidRPr="009C45F2" w:rsidRDefault="000B0D1D" w:rsidP="0000217A">
      <w:pPr>
        <w:pStyle w:val="SingleTxtG"/>
        <w:spacing w:after="100" w:line="238" w:lineRule="atLeast"/>
        <w:rPr>
          <w:lang w:val="fr-FR"/>
        </w:rPr>
      </w:pPr>
      <w:r w:rsidRPr="009C45F2">
        <w:rPr>
          <w:lang w:val="fr-FR"/>
        </w:rPr>
        <w:t>43</w:t>
      </w:r>
      <w:r w:rsidR="0047595D" w:rsidRPr="009C45F2">
        <w:rPr>
          <w:lang w:val="fr-FR"/>
        </w:rPr>
        <w:t>.</w:t>
      </w:r>
      <w:r w:rsidRPr="009C45F2">
        <w:rPr>
          <w:lang w:val="fr-FR"/>
        </w:rPr>
        <w:tab/>
        <w:t>D</w:t>
      </w:r>
      <w:r w:rsidR="00656A45" w:rsidRPr="009C45F2">
        <w:rPr>
          <w:lang w:val="fr-FR"/>
        </w:rPr>
        <w:t>’</w:t>
      </w:r>
      <w:r w:rsidRPr="009C45F2">
        <w:rPr>
          <w:lang w:val="fr-FR"/>
        </w:rPr>
        <w:t>un point de vue anthropologique, les Ouzbeks sont un peuple d</w:t>
      </w:r>
      <w:r w:rsidR="00656A45" w:rsidRPr="009C45F2">
        <w:rPr>
          <w:lang w:val="fr-FR"/>
        </w:rPr>
        <w:t>’</w:t>
      </w:r>
      <w:r w:rsidRPr="009C45F2">
        <w:rPr>
          <w:lang w:val="fr-FR"/>
        </w:rPr>
        <w:t>origine mixte, avec des éléments à la fois europoïdes et mongoloïdes</w:t>
      </w:r>
      <w:r w:rsidR="0047595D" w:rsidRPr="009C45F2">
        <w:rPr>
          <w:lang w:val="fr-FR"/>
        </w:rPr>
        <w:t>.</w:t>
      </w:r>
      <w:r w:rsidRPr="009C45F2">
        <w:rPr>
          <w:lang w:val="fr-FR"/>
        </w:rPr>
        <w:t xml:space="preserve"> Les anthropologues classent les Ouzbeks dans la catégorie des europoïdes méridionaux peuplant la zone située entre les deux grands fleuves de l</w:t>
      </w:r>
      <w:r w:rsidR="00656A45" w:rsidRPr="009C45F2">
        <w:rPr>
          <w:lang w:val="fr-FR"/>
        </w:rPr>
        <w:t>’</w:t>
      </w:r>
      <w:r w:rsidRPr="009C45F2">
        <w:rPr>
          <w:lang w:val="fr-FR"/>
        </w:rPr>
        <w:t>Asie centrale</w:t>
      </w:r>
      <w:r w:rsidR="0047595D" w:rsidRPr="009C45F2">
        <w:rPr>
          <w:lang w:val="fr-FR"/>
        </w:rPr>
        <w:t>.</w:t>
      </w:r>
      <w:r w:rsidRPr="009C45F2">
        <w:rPr>
          <w:lang w:val="fr-FR"/>
        </w:rPr>
        <w:t xml:space="preserve"> La population ouzbèke des villes et des anciennes oasis agricoles présente relativement peu de traits mongoloïdes</w:t>
      </w:r>
      <w:r w:rsidR="0047595D" w:rsidRPr="009C45F2">
        <w:rPr>
          <w:lang w:val="fr-FR"/>
        </w:rPr>
        <w:t>.</w:t>
      </w:r>
    </w:p>
    <w:p w14:paraId="0962C969" w14:textId="2C0A660F" w:rsidR="000B0D1D" w:rsidRPr="009C45F2" w:rsidRDefault="000B0D1D" w:rsidP="0000217A">
      <w:pPr>
        <w:pStyle w:val="SingleTxtG"/>
        <w:spacing w:after="100" w:line="238" w:lineRule="atLeast"/>
        <w:rPr>
          <w:lang w:val="fr-FR"/>
        </w:rPr>
      </w:pPr>
      <w:r w:rsidRPr="009C45F2">
        <w:rPr>
          <w:lang w:val="fr-FR"/>
        </w:rPr>
        <w:t>44</w:t>
      </w:r>
      <w:r w:rsidR="0047595D" w:rsidRPr="009C45F2">
        <w:rPr>
          <w:lang w:val="fr-FR"/>
        </w:rPr>
        <w:t>.</w:t>
      </w:r>
      <w:r w:rsidRPr="009C45F2">
        <w:rPr>
          <w:lang w:val="fr-FR"/>
        </w:rPr>
        <w:tab/>
        <w:t>L</w:t>
      </w:r>
      <w:r w:rsidR="00656A45" w:rsidRPr="009C45F2">
        <w:rPr>
          <w:lang w:val="fr-FR"/>
        </w:rPr>
        <w:t>’</w:t>
      </w:r>
      <w:r w:rsidRPr="009C45F2">
        <w:rPr>
          <w:lang w:val="fr-FR"/>
        </w:rPr>
        <w:t>ouzbek est la langue officielle de la République d</w:t>
      </w:r>
      <w:r w:rsidR="00656A45" w:rsidRPr="009C45F2">
        <w:rPr>
          <w:lang w:val="fr-FR"/>
        </w:rPr>
        <w:t>’</w:t>
      </w:r>
      <w:r w:rsidRPr="009C45F2">
        <w:rPr>
          <w:lang w:val="fr-FR"/>
        </w:rPr>
        <w:t>Ouzbékistan</w:t>
      </w:r>
      <w:r w:rsidR="0047595D" w:rsidRPr="009C45F2">
        <w:rPr>
          <w:lang w:val="fr-FR"/>
        </w:rPr>
        <w:t>.</w:t>
      </w:r>
      <w:r w:rsidRPr="009C45F2">
        <w:rPr>
          <w:lang w:val="fr-FR"/>
        </w:rPr>
        <w:t xml:space="preserve"> L</w:t>
      </w:r>
      <w:r w:rsidR="00656A45" w:rsidRPr="009C45F2">
        <w:rPr>
          <w:lang w:val="fr-FR"/>
        </w:rPr>
        <w:t>’</w:t>
      </w:r>
      <w:r w:rsidRPr="009C45F2">
        <w:rPr>
          <w:lang w:val="fr-FR"/>
        </w:rPr>
        <w:t>ouzbek littéraire appartient à la branche karlouk des langues turciques occidentales</w:t>
      </w:r>
      <w:r w:rsidR="0047595D" w:rsidRPr="009C45F2">
        <w:rPr>
          <w:lang w:val="fr-FR"/>
        </w:rPr>
        <w:t>.</w:t>
      </w:r>
      <w:r w:rsidRPr="009C45F2">
        <w:rPr>
          <w:lang w:val="fr-FR"/>
        </w:rPr>
        <w:t xml:space="preserve"> Le karakalpak appartient à la branche kiptchak des langues turciques</w:t>
      </w:r>
      <w:r w:rsidR="0047595D" w:rsidRPr="009C45F2">
        <w:rPr>
          <w:lang w:val="fr-FR"/>
        </w:rPr>
        <w:t>.</w:t>
      </w:r>
    </w:p>
    <w:p w14:paraId="2DD565C9" w14:textId="1821B965" w:rsidR="000B0D1D" w:rsidRPr="009C45F2" w:rsidRDefault="000B0D1D" w:rsidP="0000217A">
      <w:pPr>
        <w:pStyle w:val="SingleTxtG"/>
        <w:spacing w:after="100" w:line="238" w:lineRule="atLeast"/>
        <w:rPr>
          <w:lang w:val="fr-FR"/>
        </w:rPr>
      </w:pPr>
      <w:r w:rsidRPr="009C45F2">
        <w:rPr>
          <w:lang w:val="fr-FR"/>
        </w:rPr>
        <w:t>45</w:t>
      </w:r>
      <w:r w:rsidR="0047595D" w:rsidRPr="009C45F2">
        <w:rPr>
          <w:lang w:val="fr-FR"/>
        </w:rPr>
        <w:t>.</w:t>
      </w:r>
      <w:r w:rsidRPr="009C45F2">
        <w:rPr>
          <w:lang w:val="fr-FR"/>
        </w:rPr>
        <w:tab/>
        <w:t>S</w:t>
      </w:r>
      <w:r w:rsidR="00656A45" w:rsidRPr="009C45F2">
        <w:rPr>
          <w:lang w:val="fr-FR"/>
        </w:rPr>
        <w:t>’</w:t>
      </w:r>
      <w:r w:rsidRPr="009C45F2">
        <w:rPr>
          <w:lang w:val="fr-FR"/>
        </w:rPr>
        <w:t>agissant de la religion, les Ouzbeks et les Karakalpaks croyants sont des musulmans sunnites (près de 95</w:t>
      </w:r>
      <w:r w:rsidR="00656A45" w:rsidRPr="009C45F2">
        <w:rPr>
          <w:lang w:val="fr-FR"/>
        </w:rPr>
        <w:t> %</w:t>
      </w:r>
      <w:r w:rsidRPr="009C45F2">
        <w:rPr>
          <w:lang w:val="fr-FR"/>
        </w:rPr>
        <w:t xml:space="preserve"> en 2022)</w:t>
      </w:r>
      <w:r w:rsidR="0047595D" w:rsidRPr="009C45F2">
        <w:rPr>
          <w:lang w:val="fr-FR"/>
        </w:rPr>
        <w:t>.</w:t>
      </w:r>
      <w:r w:rsidRPr="009C45F2">
        <w:rPr>
          <w:lang w:val="fr-FR"/>
        </w:rPr>
        <w:t xml:space="preserve"> En Ouzbékistan, comme dans toute l</w:t>
      </w:r>
      <w:r w:rsidR="00656A45" w:rsidRPr="009C45F2">
        <w:rPr>
          <w:lang w:val="fr-FR"/>
        </w:rPr>
        <w:t>’</w:t>
      </w:r>
      <w:r w:rsidRPr="009C45F2">
        <w:rPr>
          <w:lang w:val="fr-FR"/>
        </w:rPr>
        <w:t>Asie centrale, les formes orthodoxes de l</w:t>
      </w:r>
      <w:r w:rsidR="00656A45" w:rsidRPr="009C45F2">
        <w:rPr>
          <w:lang w:val="fr-FR"/>
        </w:rPr>
        <w:t>’</w:t>
      </w:r>
      <w:r w:rsidRPr="009C45F2">
        <w:rPr>
          <w:lang w:val="fr-FR"/>
        </w:rPr>
        <w:t>islam se sont mêlées à la forme mystique, le soufisme</w:t>
      </w:r>
      <w:r w:rsidR="0047595D" w:rsidRPr="009C45F2">
        <w:rPr>
          <w:lang w:val="fr-FR"/>
        </w:rPr>
        <w:t>.</w:t>
      </w:r>
      <w:r w:rsidRPr="009C45F2">
        <w:rPr>
          <w:lang w:val="fr-FR"/>
        </w:rPr>
        <w:t xml:space="preserve"> On note aussi la présence de croyances préislamiques</w:t>
      </w:r>
      <w:r w:rsidR="0047595D" w:rsidRPr="009C45F2">
        <w:rPr>
          <w:lang w:val="fr-FR"/>
        </w:rPr>
        <w:t>.</w:t>
      </w:r>
    </w:p>
    <w:p w14:paraId="6EAEA30A" w14:textId="4870E09B" w:rsidR="000B0D1D" w:rsidRPr="009C45F2" w:rsidRDefault="000B0D1D" w:rsidP="0000217A">
      <w:pPr>
        <w:pStyle w:val="SingleTxtG"/>
        <w:spacing w:after="100" w:line="238" w:lineRule="atLeast"/>
        <w:rPr>
          <w:lang w:val="fr-FR"/>
        </w:rPr>
      </w:pPr>
      <w:r w:rsidRPr="009C45F2">
        <w:rPr>
          <w:lang w:val="fr-FR"/>
        </w:rPr>
        <w:t>46</w:t>
      </w:r>
      <w:r w:rsidR="0047595D" w:rsidRPr="009C45F2">
        <w:rPr>
          <w:lang w:val="fr-FR"/>
        </w:rPr>
        <w:t>.</w:t>
      </w:r>
      <w:r w:rsidRPr="009C45F2">
        <w:rPr>
          <w:lang w:val="fr-FR"/>
        </w:rPr>
        <w:tab/>
        <w:t>La République d</w:t>
      </w:r>
      <w:r w:rsidR="00656A45" w:rsidRPr="009C45F2">
        <w:rPr>
          <w:lang w:val="fr-FR"/>
        </w:rPr>
        <w:t>’</w:t>
      </w:r>
      <w:r w:rsidRPr="009C45F2">
        <w:rPr>
          <w:lang w:val="fr-FR"/>
        </w:rPr>
        <w:t>Ouzbékistan est un État laïque</w:t>
      </w:r>
      <w:r w:rsidR="0047595D" w:rsidRPr="009C45F2">
        <w:rPr>
          <w:lang w:val="fr-FR"/>
        </w:rPr>
        <w:t>.</w:t>
      </w:r>
      <w:r w:rsidRPr="009C45F2">
        <w:rPr>
          <w:lang w:val="fr-FR"/>
        </w:rPr>
        <w:t xml:space="preserve"> Le pays compte 2 318 organisations religieuses appartenant à 16</w:t>
      </w:r>
      <w:r w:rsidR="00065804" w:rsidRPr="009C45F2">
        <w:rPr>
          <w:lang w:val="fr-FR"/>
        </w:rPr>
        <w:t> </w:t>
      </w:r>
      <w:r w:rsidRPr="009C45F2">
        <w:rPr>
          <w:lang w:val="fr-FR"/>
        </w:rPr>
        <w:t>confessions différentes</w:t>
      </w:r>
      <w:r w:rsidR="00656A45" w:rsidRPr="009C45F2">
        <w:rPr>
          <w:lang w:val="fr-FR"/>
        </w:rPr>
        <w:t> :</w:t>
      </w:r>
      <w:r w:rsidRPr="009C45F2">
        <w:rPr>
          <w:lang w:val="fr-FR"/>
        </w:rPr>
        <w:t xml:space="preserve"> Églises orthodoxe, catholique, luthérienne, baptiste, du Plein Évangile, adventiste, et autres Églises chrétiennes, communautés religieuses des juifs de Boukhara et des juifs d</w:t>
      </w:r>
      <w:r w:rsidR="00656A45" w:rsidRPr="009C45F2">
        <w:rPr>
          <w:lang w:val="fr-FR"/>
        </w:rPr>
        <w:t>’</w:t>
      </w:r>
      <w:r w:rsidRPr="009C45F2">
        <w:rPr>
          <w:lang w:val="fr-FR"/>
        </w:rPr>
        <w:t>Europe, communauté de la foi baha</w:t>
      </w:r>
      <w:r w:rsidR="00656A45" w:rsidRPr="009C45F2">
        <w:rPr>
          <w:lang w:val="fr-FR"/>
        </w:rPr>
        <w:t>’</w:t>
      </w:r>
      <w:r w:rsidRPr="009C45F2">
        <w:rPr>
          <w:lang w:val="fr-FR"/>
        </w:rPr>
        <w:t>ie, adeptes de Krishna et communautés bouddhistes</w:t>
      </w:r>
      <w:r w:rsidR="0047595D" w:rsidRPr="009C45F2">
        <w:rPr>
          <w:lang w:val="fr-FR"/>
        </w:rPr>
        <w:t>.</w:t>
      </w:r>
    </w:p>
    <w:p w14:paraId="3CB19A5D" w14:textId="77777777" w:rsidR="000B0D1D" w:rsidRPr="009C45F2" w:rsidRDefault="000B0D1D" w:rsidP="0000217A">
      <w:pPr>
        <w:pStyle w:val="H23G"/>
        <w:spacing w:after="100"/>
        <w:rPr>
          <w:lang w:val="fr-FR"/>
        </w:rPr>
      </w:pPr>
      <w:bookmarkStart w:id="6" w:name="_Toc136279155"/>
      <w:r w:rsidRPr="009C45F2">
        <w:rPr>
          <w:lang w:val="fr-FR"/>
        </w:rPr>
        <w:tab/>
      </w:r>
      <w:r w:rsidRPr="009C45F2">
        <w:rPr>
          <w:lang w:val="fr-FR"/>
        </w:rPr>
        <w:tab/>
      </w:r>
      <w:bookmarkEnd w:id="6"/>
      <w:r w:rsidRPr="009C45F2">
        <w:rPr>
          <w:lang w:val="fr-FR"/>
        </w:rPr>
        <w:t>Économie</w:t>
      </w:r>
    </w:p>
    <w:p w14:paraId="047BB2A3" w14:textId="3F5910BB" w:rsidR="000B0D1D" w:rsidRPr="009C45F2" w:rsidRDefault="000B0D1D" w:rsidP="0000217A">
      <w:pPr>
        <w:pStyle w:val="SingleTxtG"/>
        <w:widowControl w:val="0"/>
        <w:rPr>
          <w:lang w:val="fr-FR"/>
        </w:rPr>
      </w:pPr>
      <w:r w:rsidRPr="009C45F2">
        <w:rPr>
          <w:lang w:val="fr-FR"/>
        </w:rPr>
        <w:t>47</w:t>
      </w:r>
      <w:r w:rsidR="0047595D" w:rsidRPr="009C45F2">
        <w:rPr>
          <w:lang w:val="fr-FR"/>
        </w:rPr>
        <w:t>.</w:t>
      </w:r>
      <w:r w:rsidRPr="009C45F2">
        <w:rPr>
          <w:lang w:val="fr-FR"/>
        </w:rPr>
        <w:tab/>
        <w:t>Grâce aux mesures prises pour promouvoir l</w:t>
      </w:r>
      <w:r w:rsidR="00656A45" w:rsidRPr="009C45F2">
        <w:rPr>
          <w:lang w:val="fr-FR"/>
        </w:rPr>
        <w:t>’</w:t>
      </w:r>
      <w:r w:rsidRPr="009C45F2">
        <w:rPr>
          <w:lang w:val="fr-FR"/>
        </w:rPr>
        <w:t>activité économique et aux réformes économiques entreprises, le taux de croissance du produit intérieur brut (PIB) a atteint 7,4</w:t>
      </w:r>
      <w:r w:rsidR="00656A45" w:rsidRPr="009C45F2">
        <w:rPr>
          <w:lang w:val="fr-FR"/>
        </w:rPr>
        <w:t> %</w:t>
      </w:r>
      <w:r w:rsidRPr="009C45F2">
        <w:rPr>
          <w:lang w:val="fr-FR"/>
        </w:rPr>
        <w:t xml:space="preserve"> en 2021 et 5,7</w:t>
      </w:r>
      <w:r w:rsidR="00656A45" w:rsidRPr="009C45F2">
        <w:rPr>
          <w:lang w:val="fr-FR"/>
        </w:rPr>
        <w:t> %</w:t>
      </w:r>
      <w:r w:rsidRPr="009C45F2">
        <w:rPr>
          <w:lang w:val="fr-FR"/>
        </w:rPr>
        <w:t xml:space="preserve"> en 2022</w:t>
      </w:r>
      <w:r w:rsidR="0047595D" w:rsidRPr="009C45F2">
        <w:rPr>
          <w:lang w:val="fr-FR"/>
        </w:rPr>
        <w:t>.</w:t>
      </w:r>
      <w:r w:rsidRPr="009C45F2">
        <w:rPr>
          <w:lang w:val="fr-FR"/>
        </w:rPr>
        <w:t xml:space="preserve"> Le PIB en volume de l</w:t>
      </w:r>
      <w:r w:rsidR="00656A45" w:rsidRPr="009C45F2">
        <w:rPr>
          <w:lang w:val="fr-FR"/>
        </w:rPr>
        <w:t>’</w:t>
      </w:r>
      <w:r w:rsidRPr="009C45F2">
        <w:rPr>
          <w:lang w:val="fr-FR"/>
        </w:rPr>
        <w:t>Ouzbékistan s</w:t>
      </w:r>
      <w:r w:rsidR="00656A45" w:rsidRPr="009C45F2">
        <w:rPr>
          <w:lang w:val="fr-FR"/>
        </w:rPr>
        <w:t>’</w:t>
      </w:r>
      <w:r w:rsidRPr="009C45F2">
        <w:rPr>
          <w:lang w:val="fr-FR"/>
        </w:rPr>
        <w:t>élevait en 2022 à 80,4</w:t>
      </w:r>
      <w:r w:rsidR="00C2403F" w:rsidRPr="009C45F2">
        <w:rPr>
          <w:lang w:val="fr-FR"/>
        </w:rPr>
        <w:t> </w:t>
      </w:r>
      <w:r w:rsidRPr="009C45F2">
        <w:rPr>
          <w:lang w:val="fr-FR"/>
        </w:rPr>
        <w:t>milliards de dollars des</w:t>
      </w:r>
      <w:r w:rsidR="00305268">
        <w:rPr>
          <w:lang w:val="fr-FR"/>
        </w:rPr>
        <w:t xml:space="preserve"> États-Unis</w:t>
      </w:r>
      <w:r w:rsidR="0047595D" w:rsidRPr="009C45F2">
        <w:rPr>
          <w:lang w:val="fr-FR"/>
        </w:rPr>
        <w:t>.</w:t>
      </w:r>
      <w:r w:rsidRPr="009C45F2">
        <w:rPr>
          <w:lang w:val="fr-FR"/>
        </w:rPr>
        <w:t xml:space="preserve"> Selon les prévisions de la Banque mondiale, l</w:t>
      </w:r>
      <w:r w:rsidR="00656A45" w:rsidRPr="009C45F2">
        <w:rPr>
          <w:lang w:val="fr-FR"/>
        </w:rPr>
        <w:t>’</w:t>
      </w:r>
      <w:r w:rsidRPr="009C45F2">
        <w:rPr>
          <w:lang w:val="fr-FR"/>
        </w:rPr>
        <w:t>Ouzbékistan est l</w:t>
      </w:r>
      <w:r w:rsidR="00656A45" w:rsidRPr="009C45F2">
        <w:rPr>
          <w:lang w:val="fr-FR"/>
        </w:rPr>
        <w:t>’</w:t>
      </w:r>
      <w:r w:rsidRPr="009C45F2">
        <w:rPr>
          <w:lang w:val="fr-FR"/>
        </w:rPr>
        <w:t>un des pays de la région d</w:t>
      </w:r>
      <w:r w:rsidR="00656A45" w:rsidRPr="009C45F2">
        <w:rPr>
          <w:lang w:val="fr-FR"/>
        </w:rPr>
        <w:t>’</w:t>
      </w:r>
      <w:r w:rsidRPr="009C45F2">
        <w:rPr>
          <w:lang w:val="fr-FR"/>
        </w:rPr>
        <w:t>Europe et d</w:t>
      </w:r>
      <w:r w:rsidR="00656A45" w:rsidRPr="009C45F2">
        <w:rPr>
          <w:lang w:val="fr-FR"/>
        </w:rPr>
        <w:t>’</w:t>
      </w:r>
      <w:r w:rsidRPr="009C45F2">
        <w:rPr>
          <w:lang w:val="fr-FR"/>
        </w:rPr>
        <w:t>Asie centrale où la croissance économique devrait être la plus forte, avec un taux de 5</w:t>
      </w:r>
      <w:r w:rsidR="00656A45" w:rsidRPr="009C45F2">
        <w:rPr>
          <w:lang w:val="fr-FR"/>
        </w:rPr>
        <w:t> %</w:t>
      </w:r>
      <w:r w:rsidRPr="009C45F2">
        <w:rPr>
          <w:lang w:val="fr-FR"/>
        </w:rPr>
        <w:t xml:space="preserve"> en 2023</w:t>
      </w:r>
      <w:r w:rsidR="00013E8C" w:rsidRPr="009C45F2">
        <w:rPr>
          <w:lang w:val="fr-FR"/>
        </w:rPr>
        <w:t>-</w:t>
      </w:r>
      <w:r w:rsidRPr="009C45F2">
        <w:rPr>
          <w:lang w:val="fr-FR"/>
        </w:rPr>
        <w:t>2024 (5,3</w:t>
      </w:r>
      <w:r w:rsidR="00656A45" w:rsidRPr="009C45F2">
        <w:rPr>
          <w:lang w:val="fr-FR"/>
        </w:rPr>
        <w:t> %</w:t>
      </w:r>
      <w:r w:rsidRPr="009C45F2">
        <w:rPr>
          <w:lang w:val="fr-FR"/>
        </w:rPr>
        <w:t xml:space="preserve"> en 2023)</w:t>
      </w:r>
      <w:r w:rsidR="0047595D" w:rsidRPr="009C45F2">
        <w:rPr>
          <w:lang w:val="fr-FR"/>
        </w:rPr>
        <w:t>.</w:t>
      </w:r>
      <w:r w:rsidRPr="009C45F2">
        <w:rPr>
          <w:lang w:val="fr-FR"/>
        </w:rPr>
        <w:t xml:space="preserve"> Cette croissance sera assurée par une progression de 5,1</w:t>
      </w:r>
      <w:r w:rsidR="00DD5758" w:rsidRPr="009C45F2">
        <w:rPr>
          <w:lang w:val="fr-FR"/>
        </w:rPr>
        <w:t> %</w:t>
      </w:r>
      <w:r w:rsidRPr="009C45F2">
        <w:rPr>
          <w:lang w:val="fr-FR"/>
        </w:rPr>
        <w:t xml:space="preserve"> à 6,9</w:t>
      </w:r>
      <w:r w:rsidR="00656A45" w:rsidRPr="009C45F2">
        <w:rPr>
          <w:lang w:val="fr-FR"/>
        </w:rPr>
        <w:t> %</w:t>
      </w:r>
      <w:r w:rsidRPr="009C45F2">
        <w:rPr>
          <w:lang w:val="fr-FR"/>
        </w:rPr>
        <w:t xml:space="preserve"> de la production industrielle, de 6,7</w:t>
      </w:r>
      <w:r w:rsidR="00656A45" w:rsidRPr="009C45F2">
        <w:rPr>
          <w:lang w:val="fr-FR"/>
        </w:rPr>
        <w:t> %</w:t>
      </w:r>
      <w:r w:rsidRPr="009C45F2">
        <w:rPr>
          <w:lang w:val="fr-FR"/>
        </w:rPr>
        <w:t xml:space="preserve"> des services et de 3,5</w:t>
      </w:r>
      <w:r w:rsidR="00656A45" w:rsidRPr="009C45F2">
        <w:rPr>
          <w:lang w:val="fr-FR"/>
        </w:rPr>
        <w:t> %</w:t>
      </w:r>
      <w:r w:rsidRPr="009C45F2">
        <w:rPr>
          <w:lang w:val="fr-FR"/>
        </w:rPr>
        <w:t xml:space="preserve"> de l</w:t>
      </w:r>
      <w:r w:rsidR="00656A45" w:rsidRPr="009C45F2">
        <w:rPr>
          <w:lang w:val="fr-FR"/>
        </w:rPr>
        <w:t>’</w:t>
      </w:r>
      <w:r w:rsidRPr="009C45F2">
        <w:rPr>
          <w:lang w:val="fr-FR"/>
        </w:rPr>
        <w:t>agriculture</w:t>
      </w:r>
      <w:r w:rsidR="0047595D" w:rsidRPr="009C45F2">
        <w:rPr>
          <w:lang w:val="fr-FR"/>
        </w:rPr>
        <w:t>.</w:t>
      </w:r>
    </w:p>
    <w:p w14:paraId="1880CA52" w14:textId="4B4711D7" w:rsidR="000B0D1D" w:rsidRPr="009C45F2" w:rsidRDefault="000B0D1D" w:rsidP="000E5FB2">
      <w:pPr>
        <w:pStyle w:val="SingleTxtG"/>
        <w:spacing w:after="100"/>
        <w:rPr>
          <w:lang w:val="fr-FR"/>
        </w:rPr>
      </w:pPr>
      <w:r w:rsidRPr="009C45F2">
        <w:rPr>
          <w:lang w:val="fr-FR"/>
        </w:rPr>
        <w:t>48</w:t>
      </w:r>
      <w:r w:rsidR="0047595D" w:rsidRPr="009C45F2">
        <w:rPr>
          <w:lang w:val="fr-FR"/>
        </w:rPr>
        <w:t>.</w:t>
      </w:r>
      <w:r w:rsidRPr="009C45F2">
        <w:rPr>
          <w:lang w:val="fr-FR"/>
        </w:rPr>
        <w:tab/>
        <w:t>Les investissements en capital fixe ont augmenté de 0,9</w:t>
      </w:r>
      <w:r w:rsidR="00656A45" w:rsidRPr="009C45F2">
        <w:rPr>
          <w:lang w:val="fr-FR"/>
        </w:rPr>
        <w:t> %</w:t>
      </w:r>
      <w:r w:rsidRPr="009C45F2">
        <w:rPr>
          <w:lang w:val="fr-FR"/>
        </w:rPr>
        <w:t xml:space="preserve"> en 2022</w:t>
      </w:r>
      <w:r w:rsidR="0047595D" w:rsidRPr="009C45F2">
        <w:rPr>
          <w:lang w:val="fr-FR"/>
        </w:rPr>
        <w:t>.</w:t>
      </w:r>
      <w:r w:rsidRPr="009C45F2">
        <w:rPr>
          <w:lang w:val="fr-FR"/>
        </w:rPr>
        <w:t xml:space="preserve"> Des taux de change favorable</w:t>
      </w:r>
      <w:r w:rsidR="00E029CE">
        <w:rPr>
          <w:lang w:val="fr-FR"/>
        </w:rPr>
        <w:t>s</w:t>
      </w:r>
      <w:r w:rsidRPr="009C45F2">
        <w:rPr>
          <w:lang w:val="fr-FR"/>
        </w:rPr>
        <w:t xml:space="preserve"> aux exportations et l</w:t>
      </w:r>
      <w:r w:rsidR="00656A45" w:rsidRPr="009C45F2">
        <w:rPr>
          <w:lang w:val="fr-FR"/>
        </w:rPr>
        <w:t>’</w:t>
      </w:r>
      <w:r w:rsidRPr="009C45F2">
        <w:rPr>
          <w:lang w:val="fr-FR"/>
        </w:rPr>
        <w:t>afflux de transferts monétaires ont contribué à réduire le déficit de la balance courante, qui est passé de 4,8 milliards de dollars en 2021 à 511</w:t>
      </w:r>
      <w:r w:rsidR="000E5FB2" w:rsidRPr="009C45F2">
        <w:rPr>
          <w:lang w:val="fr-FR"/>
        </w:rPr>
        <w:t> </w:t>
      </w:r>
      <w:r w:rsidRPr="009C45F2">
        <w:rPr>
          <w:lang w:val="fr-FR"/>
        </w:rPr>
        <w:t>millions de dollars en 2022</w:t>
      </w:r>
      <w:r w:rsidR="0047595D" w:rsidRPr="009C45F2">
        <w:rPr>
          <w:lang w:val="fr-FR"/>
        </w:rPr>
        <w:t>.</w:t>
      </w:r>
      <w:r w:rsidRPr="009C45F2">
        <w:rPr>
          <w:lang w:val="fr-FR"/>
        </w:rPr>
        <w:t xml:space="preserve"> Les réserves internationales de l</w:t>
      </w:r>
      <w:r w:rsidR="00656A45" w:rsidRPr="009C45F2">
        <w:rPr>
          <w:lang w:val="fr-FR"/>
        </w:rPr>
        <w:t>’</w:t>
      </w:r>
      <w:r w:rsidRPr="009C45F2">
        <w:rPr>
          <w:lang w:val="fr-FR"/>
        </w:rPr>
        <w:t>Ouzbékistan ont augmenté de 1,8</w:t>
      </w:r>
      <w:r w:rsidR="00656A45" w:rsidRPr="009C45F2">
        <w:rPr>
          <w:lang w:val="fr-FR"/>
        </w:rPr>
        <w:t> %</w:t>
      </w:r>
      <w:r w:rsidRPr="009C45F2">
        <w:rPr>
          <w:lang w:val="fr-FR"/>
        </w:rPr>
        <w:t xml:space="preserve"> en 2022 pour atteindre 35,8 milliards de dollars</w:t>
      </w:r>
      <w:r w:rsidR="0047595D" w:rsidRPr="009C45F2">
        <w:rPr>
          <w:lang w:val="fr-FR"/>
        </w:rPr>
        <w:t>.</w:t>
      </w:r>
      <w:r w:rsidRPr="009C45F2">
        <w:rPr>
          <w:lang w:val="fr-FR"/>
        </w:rPr>
        <w:t xml:space="preserve"> Au </w:t>
      </w:r>
      <w:r w:rsidR="00656A45" w:rsidRPr="009C45F2">
        <w:rPr>
          <w:lang w:val="fr-FR"/>
        </w:rPr>
        <w:t>1</w:t>
      </w:r>
      <w:r w:rsidR="00656A45" w:rsidRPr="009C45F2">
        <w:rPr>
          <w:vertAlign w:val="superscript"/>
          <w:lang w:val="fr-FR"/>
        </w:rPr>
        <w:t>er</w:t>
      </w:r>
      <w:r w:rsidRPr="009C45F2">
        <w:rPr>
          <w:lang w:val="fr-FR"/>
        </w:rPr>
        <w:t xml:space="preserve"> octobre 2022, le solde de la dette publique de l</w:t>
      </w:r>
      <w:r w:rsidR="00656A45" w:rsidRPr="009C45F2">
        <w:rPr>
          <w:lang w:val="fr-FR"/>
        </w:rPr>
        <w:t>’</w:t>
      </w:r>
      <w:r w:rsidRPr="009C45F2">
        <w:rPr>
          <w:lang w:val="fr-FR"/>
        </w:rPr>
        <w:t>Ouzbékistan était de 26,2 milliards de dollars</w:t>
      </w:r>
      <w:r w:rsidR="0047595D" w:rsidRPr="009C45F2">
        <w:rPr>
          <w:lang w:val="fr-FR"/>
        </w:rPr>
        <w:t>.</w:t>
      </w:r>
      <w:r w:rsidRPr="009C45F2">
        <w:rPr>
          <w:lang w:val="fr-FR"/>
        </w:rPr>
        <w:t xml:space="preserve"> La dette extérieure a diminué de 1,7</w:t>
      </w:r>
      <w:r w:rsidR="00656A45" w:rsidRPr="009C45F2">
        <w:rPr>
          <w:lang w:val="fr-FR"/>
        </w:rPr>
        <w:t> %</w:t>
      </w:r>
      <w:r w:rsidRPr="009C45F2">
        <w:rPr>
          <w:lang w:val="fr-FR"/>
        </w:rPr>
        <w:t>, s</w:t>
      </w:r>
      <w:r w:rsidR="00656A45" w:rsidRPr="009C45F2">
        <w:rPr>
          <w:lang w:val="fr-FR"/>
        </w:rPr>
        <w:t>’</w:t>
      </w:r>
      <w:r w:rsidRPr="009C45F2">
        <w:rPr>
          <w:lang w:val="fr-FR"/>
        </w:rPr>
        <w:t>établissant à 23,2 milliards de dollars</w:t>
      </w:r>
      <w:r w:rsidR="0047595D" w:rsidRPr="009C45F2">
        <w:rPr>
          <w:lang w:val="fr-FR"/>
        </w:rPr>
        <w:t>.</w:t>
      </w:r>
    </w:p>
    <w:p w14:paraId="1FDE5A9F" w14:textId="39A21817" w:rsidR="000B0D1D" w:rsidRPr="009C45F2" w:rsidRDefault="000B0D1D" w:rsidP="00F241C8">
      <w:pPr>
        <w:pStyle w:val="SingleTxtG"/>
        <w:spacing w:after="100"/>
        <w:rPr>
          <w:lang w:val="fr-FR"/>
        </w:rPr>
      </w:pPr>
      <w:r w:rsidRPr="009C45F2">
        <w:rPr>
          <w:lang w:val="fr-FR"/>
        </w:rPr>
        <w:t>49</w:t>
      </w:r>
      <w:r w:rsidR="0047595D" w:rsidRPr="009C45F2">
        <w:rPr>
          <w:lang w:val="fr-FR"/>
        </w:rPr>
        <w:t>.</w:t>
      </w:r>
      <w:r w:rsidRPr="009C45F2">
        <w:rPr>
          <w:lang w:val="fr-FR"/>
        </w:rPr>
        <w:tab/>
        <w:t>La croissance de l</w:t>
      </w:r>
      <w:r w:rsidR="00656A45" w:rsidRPr="009C45F2">
        <w:rPr>
          <w:lang w:val="fr-FR"/>
        </w:rPr>
        <w:t>’</w:t>
      </w:r>
      <w:r w:rsidRPr="009C45F2">
        <w:rPr>
          <w:lang w:val="fr-FR"/>
        </w:rPr>
        <w:t>indice des prix à la consommation s</w:t>
      </w:r>
      <w:r w:rsidR="00656A45" w:rsidRPr="009C45F2">
        <w:rPr>
          <w:lang w:val="fr-FR"/>
        </w:rPr>
        <w:t>’</w:t>
      </w:r>
      <w:r w:rsidRPr="009C45F2">
        <w:rPr>
          <w:lang w:val="fr-FR"/>
        </w:rPr>
        <w:t>établira à 9,5</w:t>
      </w:r>
      <w:r w:rsidR="00656A45" w:rsidRPr="009C45F2">
        <w:rPr>
          <w:lang w:val="fr-FR"/>
        </w:rPr>
        <w:t> %</w:t>
      </w:r>
      <w:r w:rsidRPr="009C45F2">
        <w:rPr>
          <w:lang w:val="fr-FR"/>
        </w:rPr>
        <w:t xml:space="preserve"> en 2023, contre 12</w:t>
      </w:r>
      <w:r w:rsidR="00656A45" w:rsidRPr="009C45F2">
        <w:rPr>
          <w:lang w:val="fr-FR"/>
        </w:rPr>
        <w:t> %</w:t>
      </w:r>
      <w:r w:rsidRPr="009C45F2">
        <w:rPr>
          <w:lang w:val="fr-FR"/>
        </w:rPr>
        <w:t xml:space="preserve"> en 2022</w:t>
      </w:r>
      <w:r w:rsidR="0047595D" w:rsidRPr="009C45F2">
        <w:rPr>
          <w:lang w:val="fr-FR"/>
        </w:rPr>
        <w:t>.</w:t>
      </w:r>
      <w:r w:rsidRPr="009C45F2">
        <w:rPr>
          <w:lang w:val="fr-FR"/>
        </w:rPr>
        <w:t xml:space="preserve"> D</w:t>
      </w:r>
      <w:r w:rsidR="00656A45" w:rsidRPr="009C45F2">
        <w:rPr>
          <w:lang w:val="fr-FR"/>
        </w:rPr>
        <w:t>’</w:t>
      </w:r>
      <w:r w:rsidRPr="009C45F2">
        <w:rPr>
          <w:lang w:val="fr-FR"/>
        </w:rPr>
        <w:t>ici à 2025, on devrait atteindre l</w:t>
      </w:r>
      <w:r w:rsidR="00656A45" w:rsidRPr="009C45F2">
        <w:rPr>
          <w:lang w:val="fr-FR"/>
        </w:rPr>
        <w:t>’</w:t>
      </w:r>
      <w:r w:rsidRPr="009C45F2">
        <w:rPr>
          <w:lang w:val="fr-FR"/>
        </w:rPr>
        <w:t>objectif de 5</w:t>
      </w:r>
      <w:r w:rsidR="00656A45" w:rsidRPr="009C45F2">
        <w:rPr>
          <w:lang w:val="fr-FR"/>
        </w:rPr>
        <w:t> %</w:t>
      </w:r>
      <w:r w:rsidRPr="009C45F2">
        <w:rPr>
          <w:lang w:val="fr-FR"/>
        </w:rPr>
        <w:t xml:space="preserve"> d</w:t>
      </w:r>
      <w:r w:rsidR="00656A45" w:rsidRPr="009C45F2">
        <w:rPr>
          <w:lang w:val="fr-FR"/>
        </w:rPr>
        <w:t>’</w:t>
      </w:r>
      <w:r w:rsidRPr="009C45F2">
        <w:rPr>
          <w:lang w:val="fr-FR"/>
        </w:rPr>
        <w:t>inflation fixé par le régulateur ouzbek</w:t>
      </w:r>
      <w:r w:rsidR="0047595D" w:rsidRPr="009C45F2">
        <w:rPr>
          <w:lang w:val="fr-FR"/>
        </w:rPr>
        <w:t>.</w:t>
      </w:r>
    </w:p>
    <w:p w14:paraId="30474D65" w14:textId="1BD34A15" w:rsidR="000B0D1D" w:rsidRPr="009C45F2" w:rsidRDefault="000B0D1D" w:rsidP="00F241C8">
      <w:pPr>
        <w:pStyle w:val="SingleTxtG"/>
        <w:spacing w:after="100"/>
        <w:rPr>
          <w:lang w:val="fr-FR"/>
        </w:rPr>
      </w:pPr>
      <w:r w:rsidRPr="009C45F2">
        <w:rPr>
          <w:lang w:val="fr-FR"/>
        </w:rPr>
        <w:t>50</w:t>
      </w:r>
      <w:r w:rsidR="0047595D" w:rsidRPr="009C45F2">
        <w:rPr>
          <w:lang w:val="fr-FR"/>
        </w:rPr>
        <w:t>.</w:t>
      </w:r>
      <w:r w:rsidRPr="009C45F2">
        <w:rPr>
          <w:lang w:val="fr-FR"/>
        </w:rPr>
        <w:tab/>
        <w:t>Le taux de croissance du revenu national brut était en 2022 de 9,7</w:t>
      </w:r>
      <w:r w:rsidR="00656A45" w:rsidRPr="009C45F2">
        <w:rPr>
          <w:lang w:val="fr-FR"/>
        </w:rPr>
        <w:t> %</w:t>
      </w:r>
      <w:r w:rsidRPr="009C45F2">
        <w:rPr>
          <w:lang w:val="fr-FR"/>
        </w:rPr>
        <w:t xml:space="preserve"> en termes réels et de 22,3</w:t>
      </w:r>
      <w:r w:rsidR="00656A45" w:rsidRPr="009C45F2">
        <w:rPr>
          <w:lang w:val="fr-FR"/>
        </w:rPr>
        <w:t> %</w:t>
      </w:r>
      <w:r w:rsidRPr="009C45F2">
        <w:rPr>
          <w:lang w:val="fr-FR"/>
        </w:rPr>
        <w:t xml:space="preserve"> en termes nominaux</w:t>
      </w:r>
      <w:r w:rsidR="0047595D" w:rsidRPr="009C45F2">
        <w:rPr>
          <w:lang w:val="fr-FR"/>
        </w:rPr>
        <w:t>.</w:t>
      </w:r>
      <w:r w:rsidRPr="009C45F2">
        <w:rPr>
          <w:lang w:val="fr-FR"/>
        </w:rPr>
        <w:t xml:space="preserve"> Les taux par habitant étaient respectivement de 7,5</w:t>
      </w:r>
      <w:r w:rsidR="00656A45" w:rsidRPr="009C45F2">
        <w:rPr>
          <w:lang w:val="fr-FR"/>
        </w:rPr>
        <w:t> %</w:t>
      </w:r>
      <w:r w:rsidRPr="009C45F2">
        <w:rPr>
          <w:lang w:val="fr-FR"/>
        </w:rPr>
        <w:t xml:space="preserve"> et de 19,8</w:t>
      </w:r>
      <w:r w:rsidR="00656A45" w:rsidRPr="009C45F2">
        <w:rPr>
          <w:lang w:val="fr-FR"/>
        </w:rPr>
        <w:t> %</w:t>
      </w:r>
      <w:r w:rsidR="0047595D" w:rsidRPr="009C45F2">
        <w:rPr>
          <w:lang w:val="fr-FR"/>
        </w:rPr>
        <w:t>.</w:t>
      </w:r>
    </w:p>
    <w:p w14:paraId="3A70E80B" w14:textId="464F764D" w:rsidR="000B0D1D" w:rsidRPr="009C45F2" w:rsidRDefault="000B0D1D" w:rsidP="00F241C8">
      <w:pPr>
        <w:pStyle w:val="SingleTxtG"/>
        <w:spacing w:after="100"/>
        <w:rPr>
          <w:lang w:val="fr-FR"/>
        </w:rPr>
      </w:pPr>
      <w:r w:rsidRPr="009C45F2">
        <w:rPr>
          <w:lang w:val="fr-FR"/>
        </w:rPr>
        <w:t>51</w:t>
      </w:r>
      <w:r w:rsidR="0047595D" w:rsidRPr="009C45F2">
        <w:rPr>
          <w:lang w:val="fr-FR"/>
        </w:rPr>
        <w:t>.</w:t>
      </w:r>
      <w:r w:rsidRPr="009C45F2">
        <w:rPr>
          <w:lang w:val="fr-FR"/>
        </w:rPr>
        <w:tab/>
        <w:t>Les investissements étrangers en Ouzbékistan se sont élevés en 2021 à 11,1 milliards de dollars</w:t>
      </w:r>
      <w:r w:rsidR="0047595D" w:rsidRPr="009C45F2">
        <w:rPr>
          <w:lang w:val="fr-FR"/>
        </w:rPr>
        <w:t>.</w:t>
      </w:r>
      <w:r w:rsidRPr="009C45F2">
        <w:rPr>
          <w:lang w:val="fr-FR"/>
        </w:rPr>
        <w:t xml:space="preserve"> Les investissements en capital fixe ont représenté 9,8 milliards de dollars, soit un taux de croissance de 110</w:t>
      </w:r>
      <w:r w:rsidR="00656A45" w:rsidRPr="009C45F2">
        <w:rPr>
          <w:lang w:val="fr-FR"/>
        </w:rPr>
        <w:t> %</w:t>
      </w:r>
      <w:r w:rsidRPr="009C45F2">
        <w:rPr>
          <w:lang w:val="fr-FR"/>
        </w:rPr>
        <w:t xml:space="preserve"> par rapport à 2020</w:t>
      </w:r>
      <w:r w:rsidR="0047595D" w:rsidRPr="009C45F2">
        <w:rPr>
          <w:lang w:val="fr-FR"/>
        </w:rPr>
        <w:t>.</w:t>
      </w:r>
      <w:r w:rsidRPr="009C45F2">
        <w:rPr>
          <w:lang w:val="fr-FR"/>
        </w:rPr>
        <w:t xml:space="preserve"> L</w:t>
      </w:r>
      <w:r w:rsidR="00656A45" w:rsidRPr="009C45F2">
        <w:rPr>
          <w:lang w:val="fr-FR"/>
        </w:rPr>
        <w:t>’</w:t>
      </w:r>
      <w:r w:rsidRPr="009C45F2">
        <w:rPr>
          <w:lang w:val="fr-FR"/>
        </w:rPr>
        <w:t>Ouzbékistan prévoit de mettre en œuvre au cours de la période 2022</w:t>
      </w:r>
      <w:r w:rsidR="00013E8C" w:rsidRPr="009C45F2">
        <w:rPr>
          <w:lang w:val="fr-FR"/>
        </w:rPr>
        <w:t>-</w:t>
      </w:r>
      <w:r w:rsidRPr="009C45F2">
        <w:rPr>
          <w:lang w:val="fr-FR"/>
        </w:rPr>
        <w:t>2024 des projets d</w:t>
      </w:r>
      <w:r w:rsidR="00656A45" w:rsidRPr="009C45F2">
        <w:rPr>
          <w:lang w:val="fr-FR"/>
        </w:rPr>
        <w:t>’</w:t>
      </w:r>
      <w:r w:rsidRPr="009C45F2">
        <w:rPr>
          <w:lang w:val="fr-FR"/>
        </w:rPr>
        <w:t>investissement d</w:t>
      </w:r>
      <w:r w:rsidR="00656A45" w:rsidRPr="009C45F2">
        <w:rPr>
          <w:lang w:val="fr-FR"/>
        </w:rPr>
        <w:t>’</w:t>
      </w:r>
      <w:r w:rsidRPr="009C45F2">
        <w:rPr>
          <w:lang w:val="fr-FR"/>
        </w:rPr>
        <w:t>un montant de près de 52,15</w:t>
      </w:r>
      <w:r w:rsidR="0007035B" w:rsidRPr="009C45F2">
        <w:rPr>
          <w:lang w:val="fr-FR"/>
        </w:rPr>
        <w:t> </w:t>
      </w:r>
      <w:r w:rsidRPr="009C45F2">
        <w:rPr>
          <w:lang w:val="fr-FR"/>
        </w:rPr>
        <w:t>milliards de dollars</w:t>
      </w:r>
      <w:r w:rsidR="0047595D" w:rsidRPr="009C45F2">
        <w:rPr>
          <w:lang w:val="fr-FR"/>
        </w:rPr>
        <w:t>.</w:t>
      </w:r>
      <w:r w:rsidRPr="009C45F2">
        <w:rPr>
          <w:lang w:val="fr-FR"/>
        </w:rPr>
        <w:t xml:space="preserve"> En 2022, des projets d</w:t>
      </w:r>
      <w:r w:rsidR="00656A45" w:rsidRPr="009C45F2">
        <w:rPr>
          <w:lang w:val="fr-FR"/>
        </w:rPr>
        <w:t>’</w:t>
      </w:r>
      <w:r w:rsidRPr="009C45F2">
        <w:rPr>
          <w:lang w:val="fr-FR"/>
        </w:rPr>
        <w:t xml:space="preserve">une valeur de 16,57 milliards de dollars, dont </w:t>
      </w:r>
      <w:r w:rsidR="0007035B" w:rsidRPr="009C45F2">
        <w:rPr>
          <w:lang w:val="fr-FR"/>
        </w:rPr>
        <w:t>6 </w:t>
      </w:r>
      <w:r w:rsidRPr="009C45F2">
        <w:rPr>
          <w:lang w:val="fr-FR"/>
        </w:rPr>
        <w:t>milliards représentant des investissements étrangers directs, ont été exécutés</w:t>
      </w:r>
      <w:r w:rsidR="0047595D" w:rsidRPr="009C45F2">
        <w:rPr>
          <w:lang w:val="fr-FR"/>
        </w:rPr>
        <w:t>.</w:t>
      </w:r>
      <w:r w:rsidRPr="009C45F2">
        <w:rPr>
          <w:lang w:val="fr-FR"/>
        </w:rPr>
        <w:t xml:space="preserve"> Les</w:t>
      </w:r>
      <w:r w:rsidR="0007035B" w:rsidRPr="009C45F2">
        <w:rPr>
          <w:lang w:val="fr-FR"/>
        </w:rPr>
        <w:t> </w:t>
      </w:r>
      <w:r w:rsidRPr="009C45F2">
        <w:rPr>
          <w:lang w:val="fr-FR"/>
        </w:rPr>
        <w:t>projets prévus pour 2023 se chiffrent à 17,34</w:t>
      </w:r>
      <w:r w:rsidR="0007035B" w:rsidRPr="009C45F2">
        <w:rPr>
          <w:lang w:val="fr-FR"/>
        </w:rPr>
        <w:t> </w:t>
      </w:r>
      <w:r w:rsidRPr="009C45F2">
        <w:rPr>
          <w:lang w:val="fr-FR"/>
        </w:rPr>
        <w:t>milliards de dollars, avec des investissements étrangers directs d</w:t>
      </w:r>
      <w:r w:rsidR="00656A45" w:rsidRPr="009C45F2">
        <w:rPr>
          <w:lang w:val="fr-FR"/>
        </w:rPr>
        <w:t>’</w:t>
      </w:r>
      <w:r w:rsidRPr="009C45F2">
        <w:rPr>
          <w:lang w:val="fr-FR"/>
        </w:rPr>
        <w:t>un montant de 7,06 milliards de dollars</w:t>
      </w:r>
      <w:r w:rsidR="0047595D" w:rsidRPr="009C45F2">
        <w:rPr>
          <w:lang w:val="fr-FR"/>
        </w:rPr>
        <w:t>.</w:t>
      </w:r>
    </w:p>
    <w:p w14:paraId="43F9793C" w14:textId="05A26219" w:rsidR="00656A45" w:rsidRPr="009C45F2" w:rsidRDefault="000B0D1D" w:rsidP="0007035B">
      <w:pPr>
        <w:pStyle w:val="SingleTxtG"/>
        <w:spacing w:after="100"/>
        <w:rPr>
          <w:lang w:val="fr-FR"/>
        </w:rPr>
      </w:pPr>
      <w:r w:rsidRPr="009C45F2">
        <w:rPr>
          <w:lang w:val="fr-FR"/>
        </w:rPr>
        <w:t>52</w:t>
      </w:r>
      <w:r w:rsidR="0047595D" w:rsidRPr="009C45F2">
        <w:rPr>
          <w:lang w:val="fr-FR"/>
        </w:rPr>
        <w:t>.</w:t>
      </w:r>
      <w:r w:rsidRPr="009C45F2">
        <w:rPr>
          <w:lang w:val="fr-FR"/>
        </w:rPr>
        <w:tab/>
        <w:t>L</w:t>
      </w:r>
      <w:r w:rsidR="00656A45" w:rsidRPr="009C45F2">
        <w:rPr>
          <w:lang w:val="fr-FR"/>
        </w:rPr>
        <w:t>’</w:t>
      </w:r>
      <w:r w:rsidRPr="009C45F2">
        <w:rPr>
          <w:lang w:val="fr-FR"/>
        </w:rPr>
        <w:t>industrie ouzbèke se caractérise par son dynamisme</w:t>
      </w:r>
      <w:r w:rsidR="00656A45" w:rsidRPr="009C45F2">
        <w:rPr>
          <w:lang w:val="fr-FR"/>
        </w:rPr>
        <w:t> :</w:t>
      </w:r>
      <w:r w:rsidRPr="009C45F2">
        <w:rPr>
          <w:lang w:val="fr-FR"/>
        </w:rPr>
        <w:t xml:space="preserve"> au cours de la période 2017</w:t>
      </w:r>
      <w:r w:rsidR="00CB6983" w:rsidRPr="009C45F2">
        <w:rPr>
          <w:lang w:val="fr-FR"/>
        </w:rPr>
        <w:noBreakHyphen/>
      </w:r>
      <w:r w:rsidRPr="009C45F2">
        <w:rPr>
          <w:lang w:val="fr-FR"/>
        </w:rPr>
        <w:t>2022, la croissance de la production a été de 134,2</w:t>
      </w:r>
      <w:r w:rsidR="00656A45" w:rsidRPr="009C45F2">
        <w:rPr>
          <w:lang w:val="fr-FR"/>
        </w:rPr>
        <w:t> %</w:t>
      </w:r>
      <w:r w:rsidRPr="009C45F2">
        <w:rPr>
          <w:lang w:val="fr-FR"/>
        </w:rPr>
        <w:t>, excédant celle du PIB (129,5</w:t>
      </w:r>
      <w:r w:rsidR="00656A45" w:rsidRPr="009C45F2">
        <w:rPr>
          <w:lang w:val="fr-FR"/>
        </w:rPr>
        <w:t> %</w:t>
      </w:r>
      <w:r w:rsidRPr="009C45F2">
        <w:rPr>
          <w:lang w:val="fr-FR"/>
        </w:rPr>
        <w:t>) et la part de l</w:t>
      </w:r>
      <w:r w:rsidR="00656A45" w:rsidRPr="009C45F2">
        <w:rPr>
          <w:lang w:val="fr-FR"/>
        </w:rPr>
        <w:t>’</w:t>
      </w:r>
      <w:r w:rsidRPr="009C45F2">
        <w:rPr>
          <w:lang w:val="fr-FR"/>
        </w:rPr>
        <w:t>industrie dans le PIB est passée de 21,1</w:t>
      </w:r>
      <w:r w:rsidR="00656A45" w:rsidRPr="009C45F2">
        <w:rPr>
          <w:lang w:val="fr-FR"/>
        </w:rPr>
        <w:t> %</w:t>
      </w:r>
      <w:r w:rsidRPr="009C45F2">
        <w:rPr>
          <w:lang w:val="fr-FR"/>
        </w:rPr>
        <w:t xml:space="preserve"> à 26,7</w:t>
      </w:r>
      <w:r w:rsidR="00656A45" w:rsidRPr="009C45F2">
        <w:rPr>
          <w:lang w:val="fr-FR"/>
        </w:rPr>
        <w:t> %</w:t>
      </w:r>
      <w:r w:rsidR="0047595D" w:rsidRPr="009C45F2">
        <w:rPr>
          <w:lang w:val="fr-FR"/>
        </w:rPr>
        <w:t>.</w:t>
      </w:r>
      <w:r w:rsidRPr="009C45F2">
        <w:rPr>
          <w:lang w:val="fr-FR"/>
        </w:rPr>
        <w:t xml:space="preserve"> Cela tient à la croissance régulière de la production industrielle, qui s</w:t>
      </w:r>
      <w:r w:rsidR="00656A45" w:rsidRPr="009C45F2">
        <w:rPr>
          <w:lang w:val="fr-FR"/>
        </w:rPr>
        <w:t>’</w:t>
      </w:r>
      <w:r w:rsidRPr="009C45F2">
        <w:rPr>
          <w:lang w:val="fr-FR"/>
        </w:rPr>
        <w:t>est élevée à 141,3</w:t>
      </w:r>
      <w:r w:rsidR="00656A45" w:rsidRPr="009C45F2">
        <w:rPr>
          <w:lang w:val="fr-FR"/>
        </w:rPr>
        <w:t> %</w:t>
      </w:r>
      <w:r w:rsidRPr="009C45F2">
        <w:rPr>
          <w:lang w:val="fr-FR"/>
        </w:rPr>
        <w:t xml:space="preserve"> au cours de cette période</w:t>
      </w:r>
      <w:r w:rsidR="0047595D" w:rsidRPr="009C45F2">
        <w:rPr>
          <w:lang w:val="fr-FR"/>
        </w:rPr>
        <w:t>.</w:t>
      </w:r>
      <w:r w:rsidRPr="009C45F2">
        <w:rPr>
          <w:lang w:val="fr-FR"/>
        </w:rPr>
        <w:t xml:space="preserve"> C</w:t>
      </w:r>
      <w:r w:rsidR="00656A45" w:rsidRPr="009C45F2">
        <w:rPr>
          <w:lang w:val="fr-FR"/>
        </w:rPr>
        <w:t>’</w:t>
      </w:r>
      <w:r w:rsidRPr="009C45F2">
        <w:rPr>
          <w:lang w:val="fr-FR"/>
        </w:rPr>
        <w:t>est le secteur manufacturier qui a progressé le plus rapidement, avec un taux de 147,4</w:t>
      </w:r>
      <w:r w:rsidR="00656A45" w:rsidRPr="009C45F2">
        <w:rPr>
          <w:lang w:val="fr-FR"/>
        </w:rPr>
        <w:t> %</w:t>
      </w:r>
      <w:r w:rsidRPr="009C45F2">
        <w:rPr>
          <w:lang w:val="fr-FR"/>
        </w:rPr>
        <w:t>, suivi du secteur de l</w:t>
      </w:r>
      <w:r w:rsidR="00656A45" w:rsidRPr="009C45F2">
        <w:rPr>
          <w:lang w:val="fr-FR"/>
        </w:rPr>
        <w:t>’</w:t>
      </w:r>
      <w:r w:rsidRPr="009C45F2">
        <w:rPr>
          <w:lang w:val="fr-FR"/>
        </w:rPr>
        <w:t>énergie (électricité, chauffage, gaz), avec un taux de 139,2</w:t>
      </w:r>
      <w:r w:rsidR="00656A45" w:rsidRPr="009C45F2">
        <w:rPr>
          <w:lang w:val="fr-FR"/>
        </w:rPr>
        <w:t> %</w:t>
      </w:r>
      <w:r w:rsidRPr="009C45F2">
        <w:rPr>
          <w:lang w:val="fr-FR"/>
        </w:rPr>
        <w:t>, et du secteur minier (130,4</w:t>
      </w:r>
      <w:r w:rsidR="00656A45" w:rsidRPr="009C45F2">
        <w:rPr>
          <w:lang w:val="fr-FR"/>
        </w:rPr>
        <w:t> %</w:t>
      </w:r>
      <w:r w:rsidRPr="009C45F2">
        <w:rPr>
          <w:lang w:val="fr-FR"/>
        </w:rPr>
        <w:t>)</w:t>
      </w:r>
      <w:r w:rsidR="0047595D" w:rsidRPr="009C45F2">
        <w:rPr>
          <w:lang w:val="fr-FR"/>
        </w:rPr>
        <w:t>.</w:t>
      </w:r>
      <w:r w:rsidRPr="009C45F2">
        <w:rPr>
          <w:lang w:val="fr-FR"/>
        </w:rPr>
        <w:t xml:space="preserve"> L</w:t>
      </w:r>
      <w:r w:rsidR="00656A45" w:rsidRPr="009C45F2">
        <w:rPr>
          <w:lang w:val="fr-FR"/>
        </w:rPr>
        <w:t>’</w:t>
      </w:r>
      <w:r w:rsidRPr="009C45F2">
        <w:rPr>
          <w:lang w:val="fr-FR"/>
        </w:rPr>
        <w:t>industrie ouzbèke repose à</w:t>
      </w:r>
      <w:r w:rsidR="00E727D9" w:rsidRPr="009C45F2">
        <w:rPr>
          <w:lang w:val="fr-FR"/>
        </w:rPr>
        <w:t xml:space="preserve"> </w:t>
      </w:r>
      <w:r w:rsidRPr="009C45F2">
        <w:rPr>
          <w:lang w:val="fr-FR"/>
        </w:rPr>
        <w:t>83,2</w:t>
      </w:r>
      <w:r w:rsidR="00656A45" w:rsidRPr="009C45F2">
        <w:rPr>
          <w:lang w:val="fr-FR"/>
        </w:rPr>
        <w:t> %</w:t>
      </w:r>
      <w:r w:rsidRPr="009C45F2">
        <w:rPr>
          <w:lang w:val="fr-FR"/>
        </w:rPr>
        <w:t xml:space="preserve"> sur le secteur manufacturier</w:t>
      </w:r>
      <w:r w:rsidR="0047595D" w:rsidRPr="009C45F2">
        <w:rPr>
          <w:lang w:val="fr-FR"/>
        </w:rPr>
        <w:t>.</w:t>
      </w:r>
    </w:p>
    <w:p w14:paraId="6CC04855" w14:textId="59907747" w:rsidR="000B0D1D" w:rsidRPr="009C45F2" w:rsidRDefault="000B0D1D" w:rsidP="002C75FC">
      <w:pPr>
        <w:pStyle w:val="SingleTxtG"/>
        <w:spacing w:after="100"/>
        <w:rPr>
          <w:lang w:val="fr-FR"/>
        </w:rPr>
      </w:pPr>
      <w:r w:rsidRPr="009C45F2">
        <w:rPr>
          <w:lang w:val="fr-FR"/>
        </w:rPr>
        <w:t>53</w:t>
      </w:r>
      <w:r w:rsidR="0047595D" w:rsidRPr="009C45F2">
        <w:rPr>
          <w:lang w:val="fr-FR"/>
        </w:rPr>
        <w:t>.</w:t>
      </w:r>
      <w:r w:rsidRPr="009C45F2">
        <w:rPr>
          <w:lang w:val="fr-FR"/>
        </w:rPr>
        <w:tab/>
        <w:t>D</w:t>
      </w:r>
      <w:r w:rsidR="00656A45" w:rsidRPr="009C45F2">
        <w:rPr>
          <w:lang w:val="fr-FR"/>
        </w:rPr>
        <w:t>’</w:t>
      </w:r>
      <w:r w:rsidRPr="009C45F2">
        <w:rPr>
          <w:lang w:val="fr-FR"/>
        </w:rPr>
        <w:t>importantes réformes ont été entreprises dans l</w:t>
      </w:r>
      <w:r w:rsidR="00656A45" w:rsidRPr="009C45F2">
        <w:rPr>
          <w:lang w:val="fr-FR"/>
        </w:rPr>
        <w:t>’</w:t>
      </w:r>
      <w:r w:rsidRPr="009C45F2">
        <w:rPr>
          <w:lang w:val="fr-FR"/>
        </w:rPr>
        <w:t>agriculture, donnant un nouvel élan à ce secteur</w:t>
      </w:r>
      <w:r w:rsidR="00656A45" w:rsidRPr="009C45F2">
        <w:rPr>
          <w:lang w:val="fr-FR"/>
        </w:rPr>
        <w:t> :</w:t>
      </w:r>
      <w:r w:rsidRPr="009C45F2">
        <w:rPr>
          <w:lang w:val="fr-FR"/>
        </w:rPr>
        <w:t xml:space="preserve"> approbation de la stratégie de développement de l</w:t>
      </w:r>
      <w:r w:rsidR="00656A45" w:rsidRPr="009C45F2">
        <w:rPr>
          <w:lang w:val="fr-FR"/>
        </w:rPr>
        <w:t>’</w:t>
      </w:r>
      <w:r w:rsidRPr="009C45F2">
        <w:rPr>
          <w:lang w:val="fr-FR"/>
        </w:rPr>
        <w:t>agriculture pour la période 2020</w:t>
      </w:r>
      <w:r w:rsidR="002C75FC" w:rsidRPr="009C45F2">
        <w:rPr>
          <w:lang w:val="fr-FR"/>
        </w:rPr>
        <w:noBreakHyphen/>
      </w:r>
      <w:r w:rsidRPr="009C45F2">
        <w:rPr>
          <w:lang w:val="fr-FR"/>
        </w:rPr>
        <w:t>2030, mise en place d</w:t>
      </w:r>
      <w:r w:rsidR="00656A45" w:rsidRPr="009C45F2">
        <w:rPr>
          <w:lang w:val="fr-FR"/>
        </w:rPr>
        <w:t>’</w:t>
      </w:r>
      <w:r w:rsidRPr="009C45F2">
        <w:rPr>
          <w:lang w:val="fr-FR"/>
        </w:rPr>
        <w:t>un système de groupements, libéralisation des échanges et stimulation des exportations, possibilité de louer (sous</w:t>
      </w:r>
      <w:r w:rsidR="00013E8C" w:rsidRPr="009C45F2">
        <w:rPr>
          <w:lang w:val="fr-FR"/>
        </w:rPr>
        <w:t>-</w:t>
      </w:r>
      <w:r w:rsidRPr="009C45F2">
        <w:rPr>
          <w:lang w:val="fr-FR"/>
        </w:rPr>
        <w:t>louer) des terres agricoles, octroi de subventions en cas d</w:t>
      </w:r>
      <w:r w:rsidR="00656A45" w:rsidRPr="009C45F2">
        <w:rPr>
          <w:lang w:val="fr-FR"/>
        </w:rPr>
        <w:t>’</w:t>
      </w:r>
      <w:r w:rsidRPr="009C45F2">
        <w:rPr>
          <w:lang w:val="fr-FR"/>
        </w:rPr>
        <w:t>adoption de technologies permettant d</w:t>
      </w:r>
      <w:r w:rsidR="00656A45" w:rsidRPr="009C45F2">
        <w:rPr>
          <w:lang w:val="fr-FR"/>
        </w:rPr>
        <w:t>’</w:t>
      </w:r>
      <w:r w:rsidRPr="009C45F2">
        <w:rPr>
          <w:lang w:val="fr-FR"/>
        </w:rPr>
        <w:t>économiser l</w:t>
      </w:r>
      <w:r w:rsidR="00656A45" w:rsidRPr="009C45F2">
        <w:rPr>
          <w:lang w:val="fr-FR"/>
        </w:rPr>
        <w:t>’</w:t>
      </w:r>
      <w:r w:rsidRPr="009C45F2">
        <w:rPr>
          <w:lang w:val="fr-FR"/>
        </w:rPr>
        <w:t>eau, etc</w:t>
      </w:r>
      <w:r w:rsidR="0047595D" w:rsidRPr="009C45F2">
        <w:rPr>
          <w:lang w:val="fr-FR"/>
        </w:rPr>
        <w:t>.</w:t>
      </w:r>
    </w:p>
    <w:p w14:paraId="27A3E2C3" w14:textId="5B77C8B2" w:rsidR="000B0D1D" w:rsidRPr="009C45F2" w:rsidRDefault="000B0D1D" w:rsidP="00470F43">
      <w:pPr>
        <w:pStyle w:val="SingleTxtG"/>
        <w:spacing w:after="100"/>
        <w:rPr>
          <w:lang w:val="fr-FR"/>
        </w:rPr>
      </w:pPr>
      <w:r w:rsidRPr="009C45F2">
        <w:rPr>
          <w:lang w:val="fr-FR"/>
        </w:rPr>
        <w:t>54</w:t>
      </w:r>
      <w:r w:rsidR="0047595D" w:rsidRPr="009C45F2">
        <w:rPr>
          <w:lang w:val="fr-FR"/>
        </w:rPr>
        <w:t>.</w:t>
      </w:r>
      <w:r w:rsidRPr="009C45F2">
        <w:rPr>
          <w:lang w:val="fr-FR"/>
        </w:rPr>
        <w:tab/>
        <w:t>Les opportunités créées ont eu des effets bénéfiques sur le développement du secteur agricole</w:t>
      </w:r>
      <w:r w:rsidR="0047595D" w:rsidRPr="009C45F2">
        <w:rPr>
          <w:lang w:val="fr-FR"/>
        </w:rPr>
        <w:t>.</w:t>
      </w:r>
      <w:r w:rsidRPr="009C45F2">
        <w:rPr>
          <w:lang w:val="fr-FR"/>
        </w:rPr>
        <w:t xml:space="preserve"> Le rendement de la culture du coton est ainsi passé de 23,8 à 34 quintaux à l</w:t>
      </w:r>
      <w:r w:rsidR="00656A45" w:rsidRPr="009C45F2">
        <w:rPr>
          <w:lang w:val="fr-FR"/>
        </w:rPr>
        <w:t>’</w:t>
      </w:r>
      <w:r w:rsidRPr="009C45F2">
        <w:rPr>
          <w:lang w:val="fr-FR"/>
        </w:rPr>
        <w:t>hectare entre 2017 et 2022 et la proportion des zones irriguées dans lesquelles des techniques d</w:t>
      </w:r>
      <w:r w:rsidR="00656A45" w:rsidRPr="009C45F2">
        <w:rPr>
          <w:lang w:val="fr-FR"/>
        </w:rPr>
        <w:t>’</w:t>
      </w:r>
      <w:r w:rsidRPr="009C45F2">
        <w:rPr>
          <w:lang w:val="fr-FR"/>
        </w:rPr>
        <w:t>économie d</w:t>
      </w:r>
      <w:r w:rsidR="00656A45" w:rsidRPr="009C45F2">
        <w:rPr>
          <w:lang w:val="fr-FR"/>
        </w:rPr>
        <w:t>’</w:t>
      </w:r>
      <w:r w:rsidRPr="009C45F2">
        <w:rPr>
          <w:lang w:val="fr-FR"/>
        </w:rPr>
        <w:t>eau ont été adoptées est passée de 1,7</w:t>
      </w:r>
      <w:r w:rsidR="00656A45" w:rsidRPr="009C45F2">
        <w:rPr>
          <w:lang w:val="fr-FR"/>
        </w:rPr>
        <w:t> %</w:t>
      </w:r>
      <w:r w:rsidRPr="009C45F2">
        <w:rPr>
          <w:lang w:val="fr-FR"/>
        </w:rPr>
        <w:t xml:space="preserve"> à 24</w:t>
      </w:r>
      <w:r w:rsidR="00656A45" w:rsidRPr="009C45F2">
        <w:rPr>
          <w:lang w:val="fr-FR"/>
        </w:rPr>
        <w:t> %</w:t>
      </w:r>
      <w:r w:rsidR="0047595D" w:rsidRPr="009C45F2">
        <w:rPr>
          <w:lang w:val="fr-FR"/>
        </w:rPr>
        <w:t>.</w:t>
      </w:r>
      <w:r w:rsidRPr="009C45F2">
        <w:rPr>
          <w:lang w:val="fr-FR"/>
        </w:rPr>
        <w:t xml:space="preserve"> Quelque 465 groupements agricoles de spécialisations diverses ont été créés</w:t>
      </w:r>
      <w:r w:rsidR="0047595D" w:rsidRPr="009C45F2">
        <w:rPr>
          <w:lang w:val="fr-FR"/>
        </w:rPr>
        <w:t>.</w:t>
      </w:r>
    </w:p>
    <w:p w14:paraId="553F0C4F" w14:textId="5F1E60D6" w:rsidR="000B0D1D" w:rsidRPr="009C45F2" w:rsidRDefault="000B0D1D" w:rsidP="00470F43">
      <w:pPr>
        <w:pStyle w:val="SingleTxtG"/>
        <w:spacing w:after="100"/>
        <w:rPr>
          <w:lang w:val="fr-FR"/>
        </w:rPr>
      </w:pPr>
      <w:r w:rsidRPr="009C45F2">
        <w:rPr>
          <w:lang w:val="fr-FR"/>
        </w:rPr>
        <w:t>55</w:t>
      </w:r>
      <w:r w:rsidR="0047595D" w:rsidRPr="009C45F2">
        <w:rPr>
          <w:lang w:val="fr-FR"/>
        </w:rPr>
        <w:t>.</w:t>
      </w:r>
      <w:r w:rsidRPr="009C45F2">
        <w:rPr>
          <w:lang w:val="fr-FR"/>
        </w:rPr>
        <w:tab/>
        <w:t>Les modifications de la législation visant à libéraliser le commerce et à stimuler les exportations ont permis de multiplier par 1,7 entre 2017 et 2022 la valeur des exportations de produits horticoles, qui est passée de 652,3 à 1 134,3 millions de dollars</w:t>
      </w:r>
      <w:r w:rsidR="0047595D" w:rsidRPr="009C45F2">
        <w:rPr>
          <w:lang w:val="fr-FR"/>
        </w:rPr>
        <w:t>.</w:t>
      </w:r>
    </w:p>
    <w:p w14:paraId="6EC818C0" w14:textId="0B306D00" w:rsidR="000B0D1D" w:rsidRPr="009C45F2" w:rsidRDefault="000B0D1D" w:rsidP="00470F43">
      <w:pPr>
        <w:pStyle w:val="SingleTxtG"/>
        <w:spacing w:after="100"/>
        <w:rPr>
          <w:lang w:val="fr-FR"/>
        </w:rPr>
      </w:pPr>
      <w:r w:rsidRPr="009C45F2">
        <w:rPr>
          <w:lang w:val="fr-FR"/>
        </w:rPr>
        <w:t>56</w:t>
      </w:r>
      <w:r w:rsidR="0047595D" w:rsidRPr="009C45F2">
        <w:rPr>
          <w:lang w:val="fr-FR"/>
        </w:rPr>
        <w:t>.</w:t>
      </w:r>
      <w:r w:rsidRPr="009C45F2">
        <w:rPr>
          <w:lang w:val="fr-FR"/>
        </w:rPr>
        <w:tab/>
        <w:t>Grâce aux réformes mises en œuvre, l</w:t>
      </w:r>
      <w:r w:rsidR="00656A45" w:rsidRPr="009C45F2">
        <w:rPr>
          <w:lang w:val="fr-FR"/>
        </w:rPr>
        <w:t>’</w:t>
      </w:r>
      <w:r w:rsidRPr="009C45F2">
        <w:rPr>
          <w:lang w:val="fr-FR"/>
        </w:rPr>
        <w:t>Ouzbékistan a amélioré sa position dans le classement établi au regard de l</w:t>
      </w:r>
      <w:r w:rsidR="00656A45" w:rsidRPr="009C45F2">
        <w:rPr>
          <w:lang w:val="fr-FR"/>
        </w:rPr>
        <w:t>’</w:t>
      </w:r>
      <w:r w:rsidRPr="009C45F2">
        <w:rPr>
          <w:lang w:val="fr-FR"/>
        </w:rPr>
        <w:t>indice mondial de la sécurité alimentaire</w:t>
      </w:r>
      <w:r w:rsidR="00656A45" w:rsidRPr="009C45F2">
        <w:rPr>
          <w:lang w:val="fr-FR"/>
        </w:rPr>
        <w:t> :</w:t>
      </w:r>
      <w:r w:rsidRPr="009C45F2">
        <w:rPr>
          <w:lang w:val="fr-FR"/>
        </w:rPr>
        <w:t xml:space="preserve"> il a ainsi gagné 12</w:t>
      </w:r>
      <w:r w:rsidR="00831374" w:rsidRPr="009C45F2">
        <w:rPr>
          <w:lang w:val="fr-FR"/>
        </w:rPr>
        <w:t> </w:t>
      </w:r>
      <w:r w:rsidRPr="009C45F2">
        <w:rPr>
          <w:lang w:val="fr-FR"/>
        </w:rPr>
        <w:t>places entre 2019 et 2022, passant de la 85</w:t>
      </w:r>
      <w:r w:rsidRPr="009C45F2">
        <w:rPr>
          <w:vertAlign w:val="superscript"/>
          <w:lang w:val="fr-FR"/>
        </w:rPr>
        <w:t>e</w:t>
      </w:r>
      <w:r w:rsidRPr="009C45F2">
        <w:rPr>
          <w:lang w:val="fr-FR"/>
        </w:rPr>
        <w:t xml:space="preserve"> à la 73</w:t>
      </w:r>
      <w:r w:rsidRPr="009C45F2">
        <w:rPr>
          <w:vertAlign w:val="superscript"/>
          <w:lang w:val="fr-FR"/>
        </w:rPr>
        <w:t>e</w:t>
      </w:r>
      <w:r w:rsidRPr="009C45F2">
        <w:rPr>
          <w:lang w:val="fr-FR"/>
        </w:rPr>
        <w:t xml:space="preserve"> place</w:t>
      </w:r>
      <w:r w:rsidR="0047595D" w:rsidRPr="009C45F2">
        <w:rPr>
          <w:lang w:val="fr-FR"/>
        </w:rPr>
        <w:t>.</w:t>
      </w:r>
    </w:p>
    <w:p w14:paraId="55D5BC0F" w14:textId="5C3B4ECA" w:rsidR="00656A45" w:rsidRPr="009C45F2" w:rsidRDefault="000B0D1D" w:rsidP="00470F43">
      <w:pPr>
        <w:pStyle w:val="SingleTxtG"/>
        <w:spacing w:after="100"/>
        <w:rPr>
          <w:lang w:val="fr-FR"/>
        </w:rPr>
      </w:pPr>
      <w:r w:rsidRPr="009C45F2">
        <w:rPr>
          <w:lang w:val="fr-FR"/>
        </w:rPr>
        <w:t>57</w:t>
      </w:r>
      <w:r w:rsidR="0047595D" w:rsidRPr="009C45F2">
        <w:rPr>
          <w:lang w:val="fr-FR"/>
        </w:rPr>
        <w:t>.</w:t>
      </w:r>
      <w:r w:rsidRPr="009C45F2">
        <w:rPr>
          <w:lang w:val="fr-FR"/>
        </w:rPr>
        <w:tab/>
        <w:t>Le développement du secteur des services est essentiel pour la croissance économique, pour l</w:t>
      </w:r>
      <w:r w:rsidR="00656A45" w:rsidRPr="009C45F2">
        <w:rPr>
          <w:lang w:val="fr-FR"/>
        </w:rPr>
        <w:t>’</w:t>
      </w:r>
      <w:r w:rsidRPr="009C45F2">
        <w:rPr>
          <w:lang w:val="fr-FR"/>
        </w:rPr>
        <w:t>emploi (en particulier des jeunes) et pour l</w:t>
      </w:r>
      <w:r w:rsidR="00656A45" w:rsidRPr="009C45F2">
        <w:rPr>
          <w:lang w:val="fr-FR"/>
        </w:rPr>
        <w:t>’</w:t>
      </w:r>
      <w:r w:rsidRPr="009C45F2">
        <w:rPr>
          <w:lang w:val="fr-FR"/>
        </w:rPr>
        <w:t>amélioration du niveau de vie en Ouzbékistan</w:t>
      </w:r>
      <w:r w:rsidR="0047595D" w:rsidRPr="009C45F2">
        <w:rPr>
          <w:lang w:val="fr-FR"/>
        </w:rPr>
        <w:t>.</w:t>
      </w:r>
      <w:r w:rsidRPr="009C45F2">
        <w:rPr>
          <w:lang w:val="fr-FR"/>
        </w:rPr>
        <w:t xml:space="preserve"> Fin 2022, la part du secteur des services dans le PIB était de 41,5</w:t>
      </w:r>
      <w:r w:rsidR="00656A45" w:rsidRPr="009C45F2">
        <w:rPr>
          <w:lang w:val="fr-FR"/>
        </w:rPr>
        <w:t> %</w:t>
      </w:r>
      <w:r w:rsidRPr="009C45F2">
        <w:rPr>
          <w:lang w:val="fr-FR"/>
        </w:rPr>
        <w:t xml:space="preserve"> et la croissance réelle de ce secteur avait été multipliée par 1,9 par rapport à 2017</w:t>
      </w:r>
      <w:r w:rsidR="0047595D" w:rsidRPr="009C45F2">
        <w:rPr>
          <w:lang w:val="fr-FR"/>
        </w:rPr>
        <w:t>.</w:t>
      </w:r>
    </w:p>
    <w:p w14:paraId="45F3B37A" w14:textId="725D3E70" w:rsidR="000B0D1D" w:rsidRPr="009C45F2" w:rsidRDefault="000B0D1D" w:rsidP="00797E95">
      <w:pPr>
        <w:pStyle w:val="SingleTxtG"/>
        <w:widowControl w:val="0"/>
        <w:rPr>
          <w:spacing w:val="-3"/>
          <w:lang w:val="fr-FR"/>
        </w:rPr>
      </w:pPr>
      <w:r w:rsidRPr="009C45F2">
        <w:rPr>
          <w:spacing w:val="-3"/>
          <w:lang w:val="fr-FR"/>
        </w:rPr>
        <w:t>58</w:t>
      </w:r>
      <w:r w:rsidR="0047595D" w:rsidRPr="009C45F2">
        <w:rPr>
          <w:spacing w:val="-3"/>
          <w:lang w:val="fr-FR"/>
        </w:rPr>
        <w:t>.</w:t>
      </w:r>
      <w:r w:rsidRPr="009C45F2">
        <w:rPr>
          <w:spacing w:val="-3"/>
          <w:lang w:val="fr-FR"/>
        </w:rPr>
        <w:tab/>
        <w:t>Le système d</w:t>
      </w:r>
      <w:r w:rsidR="00656A45" w:rsidRPr="009C45F2">
        <w:rPr>
          <w:spacing w:val="-3"/>
          <w:lang w:val="fr-FR"/>
        </w:rPr>
        <w:t>’</w:t>
      </w:r>
      <w:r w:rsidRPr="009C45F2">
        <w:rPr>
          <w:spacing w:val="-3"/>
          <w:lang w:val="fr-FR"/>
        </w:rPr>
        <w:t>administration en ligne a continué de se développer et l</w:t>
      </w:r>
      <w:r w:rsidR="00656A45" w:rsidRPr="009C45F2">
        <w:rPr>
          <w:spacing w:val="-3"/>
          <w:lang w:val="fr-FR"/>
        </w:rPr>
        <w:t>’</w:t>
      </w:r>
      <w:r w:rsidRPr="009C45F2">
        <w:rPr>
          <w:spacing w:val="-3"/>
          <w:lang w:val="fr-FR"/>
        </w:rPr>
        <w:t>on compte à présent 368 services administratifs électroniques, dont 242 sont destinés aux entreprises</w:t>
      </w:r>
      <w:r w:rsidR="0047595D" w:rsidRPr="009C45F2">
        <w:rPr>
          <w:spacing w:val="-3"/>
          <w:lang w:val="fr-FR"/>
        </w:rPr>
        <w:t>.</w:t>
      </w:r>
      <w:r w:rsidRPr="009C45F2">
        <w:rPr>
          <w:spacing w:val="-3"/>
          <w:lang w:val="fr-FR"/>
        </w:rPr>
        <w:t xml:space="preserve"> La</w:t>
      </w:r>
      <w:r w:rsidR="001A1F6F" w:rsidRPr="009C45F2">
        <w:rPr>
          <w:spacing w:val="-3"/>
          <w:lang w:val="fr-FR"/>
        </w:rPr>
        <w:t> </w:t>
      </w:r>
      <w:r w:rsidRPr="009C45F2">
        <w:rPr>
          <w:spacing w:val="-3"/>
          <w:lang w:val="fr-FR"/>
        </w:rPr>
        <w:t>procédure d</w:t>
      </w:r>
      <w:r w:rsidR="00656A45" w:rsidRPr="009C45F2">
        <w:rPr>
          <w:spacing w:val="-3"/>
          <w:lang w:val="fr-FR"/>
        </w:rPr>
        <w:t>’</w:t>
      </w:r>
      <w:r w:rsidRPr="009C45F2">
        <w:rPr>
          <w:spacing w:val="-3"/>
          <w:lang w:val="fr-FR"/>
        </w:rPr>
        <w:t>enregistrement des entreprises a été simplifiée et le nombre des petites entreprises a été multiplié par 2,2 (325 000 en 2022, contre 128 000 en 2017)</w:t>
      </w:r>
      <w:r w:rsidR="0047595D" w:rsidRPr="009C45F2">
        <w:rPr>
          <w:spacing w:val="-3"/>
          <w:lang w:val="fr-FR"/>
        </w:rPr>
        <w:t>.</w:t>
      </w:r>
      <w:r w:rsidRPr="009C45F2">
        <w:rPr>
          <w:spacing w:val="-3"/>
          <w:lang w:val="fr-FR"/>
        </w:rPr>
        <w:t xml:space="preserve"> La longueur des lignes de communication a été multipliée par </w:t>
      </w:r>
      <w:r w:rsidR="001A1F6F" w:rsidRPr="009C45F2">
        <w:rPr>
          <w:spacing w:val="-3"/>
          <w:lang w:val="fr-FR"/>
        </w:rPr>
        <w:t>6</w:t>
      </w:r>
      <w:r w:rsidRPr="009C45F2">
        <w:rPr>
          <w:spacing w:val="-3"/>
          <w:lang w:val="fr-FR"/>
        </w:rPr>
        <w:t xml:space="preserve"> (le déploiement de la fibre optique est passé de 20 300 km en 2017 à 118 000 km en 2022) et le système logistique par 1,2 (le volume des transports de marchandises est passé de 1 146,2 à 1 398,9 millions de tonnes entre 2017 et 2022)</w:t>
      </w:r>
      <w:r w:rsidR="0047595D" w:rsidRPr="009C45F2">
        <w:rPr>
          <w:spacing w:val="-3"/>
          <w:lang w:val="fr-FR"/>
        </w:rPr>
        <w:t>.</w:t>
      </w:r>
    </w:p>
    <w:p w14:paraId="7F956DB6" w14:textId="3D993959" w:rsidR="00656A45" w:rsidRPr="009C45F2" w:rsidRDefault="000B0D1D" w:rsidP="00395D73">
      <w:pPr>
        <w:pStyle w:val="SingleTxtG"/>
        <w:rPr>
          <w:lang w:val="fr-FR"/>
        </w:rPr>
      </w:pPr>
      <w:r w:rsidRPr="009C45F2">
        <w:rPr>
          <w:lang w:val="fr-FR"/>
        </w:rPr>
        <w:t>59</w:t>
      </w:r>
      <w:r w:rsidR="0047595D" w:rsidRPr="009C45F2">
        <w:rPr>
          <w:lang w:val="fr-FR"/>
        </w:rPr>
        <w:t>.</w:t>
      </w:r>
      <w:r w:rsidRPr="009C45F2">
        <w:rPr>
          <w:lang w:val="fr-FR"/>
        </w:rPr>
        <w:tab/>
        <w:t>Grâce à la mobilisation du secteur privé en faveur du développement de services modernes, les services financiers ont été multipliés par 5,1, les services d</w:t>
      </w:r>
      <w:r w:rsidR="00656A45" w:rsidRPr="009C45F2">
        <w:rPr>
          <w:lang w:val="fr-FR"/>
        </w:rPr>
        <w:t>’</w:t>
      </w:r>
      <w:r w:rsidRPr="009C45F2">
        <w:rPr>
          <w:lang w:val="fr-FR"/>
        </w:rPr>
        <w:t>information et de communication par 2,8, et la capacité du réseau international de transferts de données a atteint 1 800 Gb/s en 2022 (contre 64,2 en 2017)</w:t>
      </w:r>
      <w:r w:rsidR="0047595D" w:rsidRPr="009C45F2">
        <w:rPr>
          <w:lang w:val="fr-FR"/>
        </w:rPr>
        <w:t>.</w:t>
      </w:r>
      <w:r w:rsidRPr="009C45F2">
        <w:rPr>
          <w:lang w:val="fr-FR"/>
        </w:rPr>
        <w:t xml:space="preserve"> Les services éducatifs ont été multipliés par 2,5</w:t>
      </w:r>
      <w:r w:rsidR="00656A45" w:rsidRPr="009C45F2">
        <w:rPr>
          <w:lang w:val="fr-FR"/>
        </w:rPr>
        <w:t> :</w:t>
      </w:r>
      <w:r w:rsidRPr="009C45F2">
        <w:rPr>
          <w:lang w:val="fr-FR"/>
        </w:rPr>
        <w:t xml:space="preserve"> on compte à présent 833 établissements d</w:t>
      </w:r>
      <w:r w:rsidR="00656A45" w:rsidRPr="009C45F2">
        <w:rPr>
          <w:lang w:val="fr-FR"/>
        </w:rPr>
        <w:t>’</w:t>
      </w:r>
      <w:r w:rsidRPr="009C45F2">
        <w:rPr>
          <w:lang w:val="fr-FR"/>
        </w:rPr>
        <w:t>enseignement préscolaires privés (contre 250 en 2017), 1 313 établissements préscolaires reposant sur un partenariat public</w:t>
      </w:r>
      <w:r w:rsidR="00013E8C" w:rsidRPr="009C45F2">
        <w:rPr>
          <w:lang w:val="fr-FR"/>
        </w:rPr>
        <w:t>-</w:t>
      </w:r>
      <w:r w:rsidRPr="009C45F2">
        <w:rPr>
          <w:lang w:val="fr-FR"/>
        </w:rPr>
        <w:t>privé (250 en 2018</w:t>
      </w:r>
      <w:r w:rsidR="00656A45" w:rsidRPr="009C45F2">
        <w:rPr>
          <w:lang w:val="fr-FR"/>
        </w:rPr>
        <w:t>)</w:t>
      </w:r>
      <w:r w:rsidRPr="009C45F2">
        <w:rPr>
          <w:lang w:val="fr-FR"/>
        </w:rPr>
        <w:t>, 20 676 établissements d</w:t>
      </w:r>
      <w:r w:rsidR="00656A45" w:rsidRPr="009C45F2">
        <w:rPr>
          <w:lang w:val="fr-FR"/>
        </w:rPr>
        <w:t>’</w:t>
      </w:r>
      <w:r w:rsidRPr="009C45F2">
        <w:rPr>
          <w:lang w:val="fr-FR"/>
        </w:rPr>
        <w:t>enseignement préscolaire de type familial (579 en 2018), 194</w:t>
      </w:r>
      <w:r w:rsidR="0042082D" w:rsidRPr="009C45F2">
        <w:rPr>
          <w:lang w:val="fr-FR"/>
        </w:rPr>
        <w:t> </w:t>
      </w:r>
      <w:r w:rsidRPr="009C45F2">
        <w:rPr>
          <w:lang w:val="fr-FR"/>
        </w:rPr>
        <w:t>établissements privés d</w:t>
      </w:r>
      <w:r w:rsidR="00656A45" w:rsidRPr="009C45F2">
        <w:rPr>
          <w:lang w:val="fr-FR"/>
        </w:rPr>
        <w:t>’</w:t>
      </w:r>
      <w:r w:rsidRPr="009C45F2">
        <w:rPr>
          <w:lang w:val="fr-FR"/>
        </w:rPr>
        <w:t>enseignement général (39 en 2017), 191</w:t>
      </w:r>
      <w:r w:rsidR="00856A6F" w:rsidRPr="009C45F2">
        <w:rPr>
          <w:lang w:val="fr-FR"/>
        </w:rPr>
        <w:t> </w:t>
      </w:r>
      <w:r w:rsidRPr="009C45F2">
        <w:rPr>
          <w:lang w:val="fr-FR"/>
        </w:rPr>
        <w:t>établissements d</w:t>
      </w:r>
      <w:r w:rsidR="00656A45" w:rsidRPr="009C45F2">
        <w:rPr>
          <w:lang w:val="fr-FR"/>
        </w:rPr>
        <w:t>’</w:t>
      </w:r>
      <w:r w:rsidRPr="009C45F2">
        <w:rPr>
          <w:lang w:val="fr-FR"/>
        </w:rPr>
        <w:t>enseignement supérieur, 55 établissements d</w:t>
      </w:r>
      <w:r w:rsidR="00656A45" w:rsidRPr="009C45F2">
        <w:rPr>
          <w:lang w:val="fr-FR"/>
        </w:rPr>
        <w:t>’</w:t>
      </w:r>
      <w:r w:rsidRPr="009C45F2">
        <w:rPr>
          <w:lang w:val="fr-FR"/>
        </w:rPr>
        <w:t>enseignement supérieur privés (1 en 2018), 31 établissements d</w:t>
      </w:r>
      <w:r w:rsidR="00656A45" w:rsidRPr="009C45F2">
        <w:rPr>
          <w:lang w:val="fr-FR"/>
        </w:rPr>
        <w:t>’</w:t>
      </w:r>
      <w:r w:rsidRPr="009C45F2">
        <w:rPr>
          <w:lang w:val="fr-FR"/>
        </w:rPr>
        <w:t>enseignement supérieur étrangers (7 en 2017)</w:t>
      </w:r>
      <w:r w:rsidR="0047595D" w:rsidRPr="009C45F2">
        <w:rPr>
          <w:lang w:val="fr-FR"/>
        </w:rPr>
        <w:t>.</w:t>
      </w:r>
    </w:p>
    <w:p w14:paraId="7BA19C65" w14:textId="5F97AE17" w:rsidR="000B0D1D" w:rsidRPr="009C45F2" w:rsidRDefault="000B0D1D" w:rsidP="00395D73">
      <w:pPr>
        <w:pStyle w:val="SingleTxtG"/>
        <w:rPr>
          <w:lang w:val="fr-FR"/>
        </w:rPr>
      </w:pPr>
      <w:r w:rsidRPr="009C45F2">
        <w:rPr>
          <w:lang w:val="fr-FR"/>
        </w:rPr>
        <w:t>60</w:t>
      </w:r>
      <w:r w:rsidR="0047595D" w:rsidRPr="009C45F2">
        <w:rPr>
          <w:lang w:val="fr-FR"/>
        </w:rPr>
        <w:t>.</w:t>
      </w:r>
      <w:r w:rsidRPr="009C45F2">
        <w:rPr>
          <w:lang w:val="fr-FR"/>
        </w:rPr>
        <w:tab/>
        <w:t>L</w:t>
      </w:r>
      <w:r w:rsidR="00656A45" w:rsidRPr="009C45F2">
        <w:rPr>
          <w:lang w:val="fr-FR"/>
        </w:rPr>
        <w:t>’</w:t>
      </w:r>
      <w:r w:rsidRPr="009C45F2">
        <w:rPr>
          <w:lang w:val="fr-FR"/>
        </w:rPr>
        <w:t>accès à l</w:t>
      </w:r>
      <w:r w:rsidR="00656A45" w:rsidRPr="009C45F2">
        <w:rPr>
          <w:lang w:val="fr-FR"/>
        </w:rPr>
        <w:t>’</w:t>
      </w:r>
      <w:r w:rsidRPr="009C45F2">
        <w:rPr>
          <w:lang w:val="fr-FR"/>
        </w:rPr>
        <w:t>enseignement supérieur s</w:t>
      </w:r>
      <w:r w:rsidR="00656A45" w:rsidRPr="009C45F2">
        <w:rPr>
          <w:lang w:val="fr-FR"/>
        </w:rPr>
        <w:t>’</w:t>
      </w:r>
      <w:r w:rsidRPr="009C45F2">
        <w:rPr>
          <w:lang w:val="fr-FR"/>
        </w:rPr>
        <w:t>est considérablement élargi</w:t>
      </w:r>
      <w:r w:rsidR="0047595D" w:rsidRPr="009C45F2">
        <w:rPr>
          <w:lang w:val="fr-FR"/>
        </w:rPr>
        <w:t>.</w:t>
      </w:r>
      <w:r w:rsidRPr="009C45F2">
        <w:rPr>
          <w:lang w:val="fr-FR"/>
        </w:rPr>
        <w:t xml:space="preserve"> Alors qu</w:t>
      </w:r>
      <w:r w:rsidR="00656A45" w:rsidRPr="009C45F2">
        <w:rPr>
          <w:lang w:val="fr-FR"/>
        </w:rPr>
        <w:t>’</w:t>
      </w:r>
      <w:r w:rsidRPr="009C45F2">
        <w:rPr>
          <w:lang w:val="fr-FR"/>
        </w:rPr>
        <w:t>en 2016 seuls un peu plus de 9</w:t>
      </w:r>
      <w:r w:rsidR="00656A45" w:rsidRPr="009C45F2">
        <w:rPr>
          <w:lang w:val="fr-FR"/>
        </w:rPr>
        <w:t> %</w:t>
      </w:r>
      <w:r w:rsidRPr="009C45F2">
        <w:rPr>
          <w:lang w:val="fr-FR"/>
        </w:rPr>
        <w:t xml:space="preserve"> des diplômés du secondaire poursuivaient leurs études, cette proportion avait été multipliée par 3,5 en 2023</w:t>
      </w:r>
      <w:r w:rsidR="0047595D" w:rsidRPr="009C45F2">
        <w:rPr>
          <w:lang w:val="fr-FR"/>
        </w:rPr>
        <w:t>.</w:t>
      </w:r>
      <w:r w:rsidRPr="009C45F2">
        <w:rPr>
          <w:lang w:val="fr-FR"/>
        </w:rPr>
        <w:t xml:space="preserve"> Au début de l</w:t>
      </w:r>
      <w:r w:rsidR="00656A45" w:rsidRPr="009C45F2">
        <w:rPr>
          <w:lang w:val="fr-FR"/>
        </w:rPr>
        <w:t>’</w:t>
      </w:r>
      <w:r w:rsidRPr="009C45F2">
        <w:rPr>
          <w:lang w:val="fr-FR"/>
        </w:rPr>
        <w:t>année universitaire 2022/23, plus d</w:t>
      </w:r>
      <w:r w:rsidR="00656A45" w:rsidRPr="009C45F2">
        <w:rPr>
          <w:lang w:val="fr-FR"/>
        </w:rPr>
        <w:t>’</w:t>
      </w:r>
      <w:r w:rsidRPr="009C45F2">
        <w:rPr>
          <w:lang w:val="fr-FR"/>
        </w:rPr>
        <w:t>un million d</w:t>
      </w:r>
      <w:r w:rsidR="00656A45" w:rsidRPr="009C45F2">
        <w:rPr>
          <w:lang w:val="fr-FR"/>
        </w:rPr>
        <w:t>’</w:t>
      </w:r>
      <w:r w:rsidRPr="009C45F2">
        <w:rPr>
          <w:lang w:val="fr-FR"/>
        </w:rPr>
        <w:t>étudiants étaient inscrits dans les 191 établissements d</w:t>
      </w:r>
      <w:r w:rsidR="00656A45" w:rsidRPr="009C45F2">
        <w:rPr>
          <w:lang w:val="fr-FR"/>
        </w:rPr>
        <w:t>’</w:t>
      </w:r>
      <w:r w:rsidRPr="009C45F2">
        <w:rPr>
          <w:lang w:val="fr-FR"/>
        </w:rPr>
        <w:t>enseignement supérieur existant en Ouzbékistan</w:t>
      </w:r>
      <w:r w:rsidR="00656A45" w:rsidRPr="009C45F2">
        <w:rPr>
          <w:lang w:val="fr-FR"/>
        </w:rPr>
        <w:t> :</w:t>
      </w:r>
      <w:r w:rsidRPr="009C45F2">
        <w:rPr>
          <w:lang w:val="fr-FR"/>
        </w:rPr>
        <w:t xml:space="preserve"> 544 800 garçons et 495 600 filles</w:t>
      </w:r>
      <w:r w:rsidR="0047595D" w:rsidRPr="009C45F2">
        <w:rPr>
          <w:lang w:val="fr-FR"/>
        </w:rPr>
        <w:t>.</w:t>
      </w:r>
    </w:p>
    <w:p w14:paraId="26F3AD99" w14:textId="6C47DDD2" w:rsidR="00656A45" w:rsidRPr="009C45F2" w:rsidRDefault="000B0D1D" w:rsidP="00395D73">
      <w:pPr>
        <w:pStyle w:val="SingleTxtG"/>
        <w:rPr>
          <w:lang w:val="fr-FR"/>
        </w:rPr>
      </w:pPr>
      <w:r w:rsidRPr="009C45F2">
        <w:rPr>
          <w:lang w:val="fr-FR"/>
        </w:rPr>
        <w:t>61</w:t>
      </w:r>
      <w:r w:rsidR="0047595D" w:rsidRPr="009C45F2">
        <w:rPr>
          <w:lang w:val="fr-FR"/>
        </w:rPr>
        <w:t>.</w:t>
      </w:r>
      <w:r w:rsidRPr="009C45F2">
        <w:rPr>
          <w:lang w:val="fr-FR"/>
        </w:rPr>
        <w:tab/>
        <w:t>Au cours de la période 2017</w:t>
      </w:r>
      <w:r w:rsidR="005B73B9" w:rsidRPr="009C45F2">
        <w:rPr>
          <w:lang w:val="fr-FR"/>
        </w:rPr>
        <w:t>-</w:t>
      </w:r>
      <w:r w:rsidRPr="009C45F2">
        <w:rPr>
          <w:lang w:val="fr-FR"/>
        </w:rPr>
        <w:t>2023, un travail considérable a été réalisé pour mener à bien la réforme du système de santé et plus de 200 actes juridiques et réglementaires ont été adoptés dans ce domaine, notamment le document d</w:t>
      </w:r>
      <w:r w:rsidR="00656A45" w:rsidRPr="009C45F2">
        <w:rPr>
          <w:lang w:val="fr-FR"/>
        </w:rPr>
        <w:t>’</w:t>
      </w:r>
      <w:r w:rsidRPr="009C45F2">
        <w:rPr>
          <w:lang w:val="fr-FR"/>
        </w:rPr>
        <w:t>orientation pour le développement du système de santé publique ouzbek</w:t>
      </w:r>
      <w:r w:rsidR="0047595D" w:rsidRPr="009C45F2">
        <w:rPr>
          <w:lang w:val="fr-FR"/>
        </w:rPr>
        <w:t>.</w:t>
      </w:r>
      <w:r w:rsidRPr="009C45F2">
        <w:rPr>
          <w:lang w:val="fr-FR"/>
        </w:rPr>
        <w:t xml:space="preserve"> Les soins de santé primaire, les soins d</w:t>
      </w:r>
      <w:r w:rsidR="00656A45" w:rsidRPr="009C45F2">
        <w:rPr>
          <w:lang w:val="fr-FR"/>
        </w:rPr>
        <w:t>’</w:t>
      </w:r>
      <w:r w:rsidRPr="009C45F2">
        <w:rPr>
          <w:lang w:val="fr-FR"/>
        </w:rPr>
        <w:t>urgence et la médecine spécialisée connaissent des améliorations</w:t>
      </w:r>
      <w:r w:rsidR="0047595D" w:rsidRPr="009C45F2">
        <w:rPr>
          <w:lang w:val="fr-FR"/>
        </w:rPr>
        <w:t>.</w:t>
      </w:r>
      <w:r w:rsidRPr="009C45F2">
        <w:rPr>
          <w:lang w:val="fr-FR"/>
        </w:rPr>
        <w:t xml:space="preserve"> Des résultats remarquables ont été obtenus dans la prévention de la mortalité maternelle et infantile, le dépistage précoce, la promotion d</w:t>
      </w:r>
      <w:r w:rsidR="00656A45" w:rsidRPr="009C45F2">
        <w:rPr>
          <w:lang w:val="fr-FR"/>
        </w:rPr>
        <w:t>’</w:t>
      </w:r>
      <w:r w:rsidRPr="009C45F2">
        <w:rPr>
          <w:lang w:val="fr-FR"/>
        </w:rPr>
        <w:t>un mode de vie sain dans les familles, l</w:t>
      </w:r>
      <w:r w:rsidR="00656A45" w:rsidRPr="009C45F2">
        <w:rPr>
          <w:lang w:val="fr-FR"/>
        </w:rPr>
        <w:t>’</w:t>
      </w:r>
      <w:r w:rsidRPr="009C45F2">
        <w:rPr>
          <w:lang w:val="fr-FR"/>
        </w:rPr>
        <w:t>amélioration de la culture médicale de la population et l</w:t>
      </w:r>
      <w:r w:rsidR="00656A45" w:rsidRPr="009C45F2">
        <w:rPr>
          <w:lang w:val="fr-FR"/>
        </w:rPr>
        <w:t>’</w:t>
      </w:r>
      <w:r w:rsidRPr="009C45F2">
        <w:rPr>
          <w:lang w:val="fr-FR"/>
        </w:rPr>
        <w:t>allongement de l</w:t>
      </w:r>
      <w:r w:rsidR="00656A45" w:rsidRPr="009C45F2">
        <w:rPr>
          <w:lang w:val="fr-FR"/>
        </w:rPr>
        <w:t>’</w:t>
      </w:r>
      <w:r w:rsidRPr="009C45F2">
        <w:rPr>
          <w:lang w:val="fr-FR"/>
        </w:rPr>
        <w:t>espérance de vie moyenne</w:t>
      </w:r>
      <w:r w:rsidR="0047595D" w:rsidRPr="009C45F2">
        <w:rPr>
          <w:lang w:val="fr-FR"/>
        </w:rPr>
        <w:t>.</w:t>
      </w:r>
    </w:p>
    <w:p w14:paraId="6815926A" w14:textId="73F12284" w:rsidR="000B0D1D" w:rsidRPr="009C45F2" w:rsidRDefault="000B0D1D" w:rsidP="00395D73">
      <w:pPr>
        <w:pStyle w:val="SingleTxtG"/>
        <w:rPr>
          <w:lang w:val="fr-FR"/>
        </w:rPr>
      </w:pPr>
      <w:r w:rsidRPr="009C45F2">
        <w:rPr>
          <w:lang w:val="fr-FR"/>
        </w:rPr>
        <w:t>62</w:t>
      </w:r>
      <w:r w:rsidR="0047595D" w:rsidRPr="009C45F2">
        <w:rPr>
          <w:lang w:val="fr-FR"/>
        </w:rPr>
        <w:t>.</w:t>
      </w:r>
      <w:r w:rsidRPr="009C45F2">
        <w:rPr>
          <w:lang w:val="fr-FR"/>
        </w:rPr>
        <w:tab/>
        <w:t>Le nombre des services de santé a doublé</w:t>
      </w:r>
      <w:r w:rsidR="00656A45" w:rsidRPr="009C45F2">
        <w:rPr>
          <w:lang w:val="fr-FR"/>
        </w:rPr>
        <w:t> :</w:t>
      </w:r>
      <w:r w:rsidRPr="009C45F2">
        <w:rPr>
          <w:lang w:val="fr-FR"/>
        </w:rPr>
        <w:t xml:space="preserve"> on compte aujourd</w:t>
      </w:r>
      <w:r w:rsidR="00656A45" w:rsidRPr="009C45F2">
        <w:rPr>
          <w:lang w:val="fr-FR"/>
        </w:rPr>
        <w:t>’</w:t>
      </w:r>
      <w:r w:rsidRPr="009C45F2">
        <w:rPr>
          <w:lang w:val="fr-FR"/>
        </w:rPr>
        <w:t>hui 7 320 établissements de santé privés (contre 4 000 en 2017), dont 5 823 dispensent des soins en ambulatoire et 1 497 dans le cadre d</w:t>
      </w:r>
      <w:r w:rsidR="00656A45" w:rsidRPr="009C45F2">
        <w:rPr>
          <w:lang w:val="fr-FR"/>
        </w:rPr>
        <w:t>’</w:t>
      </w:r>
      <w:r w:rsidRPr="009C45F2">
        <w:rPr>
          <w:lang w:val="fr-FR"/>
        </w:rPr>
        <w:t>une hospitalisation</w:t>
      </w:r>
      <w:r w:rsidR="0047595D" w:rsidRPr="009C45F2">
        <w:rPr>
          <w:lang w:val="fr-FR"/>
        </w:rPr>
        <w:t>.</w:t>
      </w:r>
    </w:p>
    <w:p w14:paraId="3A3E4755" w14:textId="793AF7B3" w:rsidR="00656A45" w:rsidRPr="009C45F2" w:rsidRDefault="000B0D1D" w:rsidP="00395D73">
      <w:pPr>
        <w:pStyle w:val="SingleTxtG"/>
        <w:rPr>
          <w:spacing w:val="-1"/>
          <w:lang w:val="fr-FR"/>
        </w:rPr>
      </w:pPr>
      <w:r w:rsidRPr="009C45F2">
        <w:rPr>
          <w:spacing w:val="-1"/>
          <w:lang w:val="fr-FR"/>
        </w:rPr>
        <w:t>63</w:t>
      </w:r>
      <w:r w:rsidR="0047595D" w:rsidRPr="009C45F2">
        <w:rPr>
          <w:spacing w:val="-1"/>
          <w:lang w:val="fr-FR"/>
        </w:rPr>
        <w:t>.</w:t>
      </w:r>
      <w:r w:rsidRPr="009C45F2">
        <w:rPr>
          <w:spacing w:val="-1"/>
          <w:lang w:val="fr-FR"/>
        </w:rPr>
        <w:tab/>
        <w:t>L</w:t>
      </w:r>
      <w:r w:rsidR="00656A45" w:rsidRPr="009C45F2">
        <w:rPr>
          <w:spacing w:val="-1"/>
          <w:lang w:val="fr-FR"/>
        </w:rPr>
        <w:t>’</w:t>
      </w:r>
      <w:r w:rsidRPr="009C45F2">
        <w:rPr>
          <w:spacing w:val="-1"/>
          <w:lang w:val="fr-FR"/>
        </w:rPr>
        <w:t>Ouzbékistan s</w:t>
      </w:r>
      <w:r w:rsidR="00656A45" w:rsidRPr="009C45F2">
        <w:rPr>
          <w:spacing w:val="-1"/>
          <w:lang w:val="fr-FR"/>
        </w:rPr>
        <w:t>’</w:t>
      </w:r>
      <w:r w:rsidRPr="009C45F2">
        <w:rPr>
          <w:spacing w:val="-1"/>
          <w:lang w:val="fr-FR"/>
        </w:rPr>
        <w:t>emploie de façon systématique à réduire la pauvreté en suivant un modèle national</w:t>
      </w:r>
      <w:r w:rsidR="0047595D" w:rsidRPr="009C45F2">
        <w:rPr>
          <w:spacing w:val="-1"/>
          <w:lang w:val="fr-FR"/>
        </w:rPr>
        <w:t>.</w:t>
      </w:r>
      <w:r w:rsidRPr="009C45F2">
        <w:rPr>
          <w:spacing w:val="-1"/>
          <w:lang w:val="fr-FR"/>
        </w:rPr>
        <w:t xml:space="preserve"> La proportion de la population vivant en dessous du seuil international de pauvreté a diminué entre 2019 et 2021, passant de 26,3</w:t>
      </w:r>
      <w:r w:rsidR="00656A45" w:rsidRPr="009C45F2">
        <w:rPr>
          <w:spacing w:val="-1"/>
          <w:lang w:val="fr-FR"/>
        </w:rPr>
        <w:t> %</w:t>
      </w:r>
      <w:r w:rsidRPr="009C45F2">
        <w:rPr>
          <w:spacing w:val="-1"/>
          <w:lang w:val="fr-FR"/>
        </w:rPr>
        <w:t xml:space="preserve"> à 25</w:t>
      </w:r>
      <w:r w:rsidR="00656A45" w:rsidRPr="009C45F2">
        <w:rPr>
          <w:spacing w:val="-1"/>
          <w:lang w:val="fr-FR"/>
        </w:rPr>
        <w:t> %</w:t>
      </w:r>
      <w:r w:rsidRPr="009C45F2">
        <w:rPr>
          <w:spacing w:val="-1"/>
          <w:lang w:val="fr-FR"/>
        </w:rPr>
        <w:t xml:space="preserve"> pour la population vivant avec 3,2 dollars par jour et de 5,9</w:t>
      </w:r>
      <w:r w:rsidR="00656A45" w:rsidRPr="009C45F2">
        <w:rPr>
          <w:spacing w:val="-1"/>
          <w:lang w:val="fr-FR"/>
        </w:rPr>
        <w:t> %</w:t>
      </w:r>
      <w:r w:rsidRPr="009C45F2">
        <w:rPr>
          <w:spacing w:val="-1"/>
          <w:lang w:val="fr-FR"/>
        </w:rPr>
        <w:t xml:space="preserve"> à 5,4</w:t>
      </w:r>
      <w:r w:rsidR="00656A45" w:rsidRPr="009C45F2">
        <w:rPr>
          <w:spacing w:val="-1"/>
          <w:lang w:val="fr-FR"/>
        </w:rPr>
        <w:t> %</w:t>
      </w:r>
      <w:r w:rsidRPr="009C45F2">
        <w:rPr>
          <w:spacing w:val="-1"/>
          <w:lang w:val="fr-FR"/>
        </w:rPr>
        <w:t xml:space="preserve"> pour la population vivant avec 1,9 dollar par jour</w:t>
      </w:r>
      <w:r w:rsidR="0047595D" w:rsidRPr="009C45F2">
        <w:rPr>
          <w:spacing w:val="-1"/>
          <w:lang w:val="fr-FR"/>
        </w:rPr>
        <w:t>.</w:t>
      </w:r>
    </w:p>
    <w:p w14:paraId="51311333" w14:textId="49A2B34E" w:rsidR="000B0D1D" w:rsidRPr="009C45F2" w:rsidRDefault="000B0D1D" w:rsidP="00395D73">
      <w:pPr>
        <w:pStyle w:val="SingleTxtG"/>
        <w:rPr>
          <w:lang w:val="fr-FR"/>
        </w:rPr>
      </w:pPr>
      <w:r w:rsidRPr="009C45F2">
        <w:rPr>
          <w:lang w:val="fr-FR"/>
        </w:rPr>
        <w:t>64</w:t>
      </w:r>
      <w:r w:rsidR="0047595D" w:rsidRPr="009C45F2">
        <w:rPr>
          <w:lang w:val="fr-FR"/>
        </w:rPr>
        <w:t>.</w:t>
      </w:r>
      <w:r w:rsidRPr="009C45F2">
        <w:rPr>
          <w:lang w:val="fr-FR"/>
        </w:rPr>
        <w:tab/>
        <w:t>Le taux de pauvreté en Ouzbékistan a diminué de près de 3</w:t>
      </w:r>
      <w:r w:rsidR="00656A45" w:rsidRPr="009C45F2">
        <w:rPr>
          <w:lang w:val="fr-FR"/>
        </w:rPr>
        <w:t> %</w:t>
      </w:r>
      <w:r w:rsidRPr="009C45F2">
        <w:rPr>
          <w:lang w:val="fr-FR"/>
        </w:rPr>
        <w:t xml:space="preserve"> en 2022 par rapport à 2021, s</w:t>
      </w:r>
      <w:r w:rsidR="00656A45" w:rsidRPr="009C45F2">
        <w:rPr>
          <w:lang w:val="fr-FR"/>
        </w:rPr>
        <w:t>’</w:t>
      </w:r>
      <w:r w:rsidRPr="009C45F2">
        <w:rPr>
          <w:lang w:val="fr-FR"/>
        </w:rPr>
        <w:t>établissant à 14</w:t>
      </w:r>
      <w:r w:rsidR="00656A45" w:rsidRPr="009C45F2">
        <w:rPr>
          <w:lang w:val="fr-FR"/>
        </w:rPr>
        <w:t> %</w:t>
      </w:r>
      <w:r w:rsidR="0047595D" w:rsidRPr="009C45F2">
        <w:rPr>
          <w:lang w:val="fr-FR"/>
        </w:rPr>
        <w:t>.</w:t>
      </w:r>
      <w:r w:rsidRPr="009C45F2">
        <w:rPr>
          <w:lang w:val="fr-FR"/>
        </w:rPr>
        <w:t xml:space="preserve"> Le niveau moyen de revenu par habitant a augmenté de 8,8</w:t>
      </w:r>
      <w:r w:rsidR="00656A45" w:rsidRPr="009C45F2">
        <w:rPr>
          <w:lang w:val="fr-FR"/>
        </w:rPr>
        <w:t> %</w:t>
      </w:r>
      <w:r w:rsidR="0047595D" w:rsidRPr="009C45F2">
        <w:rPr>
          <w:lang w:val="fr-FR"/>
        </w:rPr>
        <w:t>.</w:t>
      </w:r>
    </w:p>
    <w:p w14:paraId="62BA5B2D" w14:textId="126DC7E3" w:rsidR="000B0D1D" w:rsidRPr="009C45F2" w:rsidRDefault="000B0D1D" w:rsidP="00395D73">
      <w:pPr>
        <w:pStyle w:val="H1G"/>
        <w:rPr>
          <w:lang w:val="fr-FR"/>
        </w:rPr>
      </w:pPr>
      <w:bookmarkStart w:id="7" w:name="_Toc136279156"/>
      <w:r w:rsidRPr="009C45F2">
        <w:rPr>
          <w:lang w:val="fr-FR"/>
        </w:rPr>
        <w:tab/>
        <w:t>В</w:t>
      </w:r>
      <w:r w:rsidR="0047595D" w:rsidRPr="009C45F2">
        <w:rPr>
          <w:lang w:val="fr-FR"/>
        </w:rPr>
        <w:t>.</w:t>
      </w:r>
      <w:r w:rsidRPr="009C45F2">
        <w:rPr>
          <w:lang w:val="fr-FR"/>
        </w:rPr>
        <w:tab/>
        <w:t>Structure constitutionnelle, politique et juridique</w:t>
      </w:r>
      <w:bookmarkEnd w:id="7"/>
    </w:p>
    <w:p w14:paraId="2248AA69" w14:textId="142F81D7" w:rsidR="000B0D1D" w:rsidRPr="009C45F2" w:rsidRDefault="000B0D1D" w:rsidP="00C40CF9">
      <w:pPr>
        <w:pStyle w:val="SingleTxtG"/>
        <w:rPr>
          <w:lang w:val="fr-FR"/>
        </w:rPr>
      </w:pPr>
      <w:r w:rsidRPr="009C45F2">
        <w:rPr>
          <w:lang w:val="fr-FR"/>
        </w:rPr>
        <w:t>65</w:t>
      </w:r>
      <w:r w:rsidR="0047595D" w:rsidRPr="009C45F2">
        <w:rPr>
          <w:lang w:val="fr-FR"/>
        </w:rPr>
        <w:t>.</w:t>
      </w:r>
      <w:r w:rsidRPr="009C45F2">
        <w:rPr>
          <w:lang w:val="fr-FR"/>
        </w:rPr>
        <w:tab/>
        <w:t>Le système constitutionnel, politique et juridique de l</w:t>
      </w:r>
      <w:r w:rsidR="00656A45" w:rsidRPr="009C45F2">
        <w:rPr>
          <w:lang w:val="fr-FR"/>
        </w:rPr>
        <w:t>’</w:t>
      </w:r>
      <w:r w:rsidRPr="009C45F2">
        <w:rPr>
          <w:lang w:val="fr-FR"/>
        </w:rPr>
        <w:t xml:space="preserve">État est défini dans la nouvelle constitution, adoptée le </w:t>
      </w:r>
      <w:r w:rsidR="00656A45" w:rsidRPr="009C45F2">
        <w:rPr>
          <w:lang w:val="fr-FR"/>
        </w:rPr>
        <w:t>1</w:t>
      </w:r>
      <w:r w:rsidR="00656A45" w:rsidRPr="009C45F2">
        <w:rPr>
          <w:vertAlign w:val="superscript"/>
          <w:lang w:val="fr-FR"/>
        </w:rPr>
        <w:t>er</w:t>
      </w:r>
      <w:r w:rsidRPr="009C45F2">
        <w:rPr>
          <w:lang w:val="fr-FR"/>
        </w:rPr>
        <w:t xml:space="preserve"> mai 2023 à l</w:t>
      </w:r>
      <w:r w:rsidR="00656A45" w:rsidRPr="009C45F2">
        <w:rPr>
          <w:lang w:val="fr-FR"/>
        </w:rPr>
        <w:t>’</w:t>
      </w:r>
      <w:r w:rsidRPr="009C45F2">
        <w:rPr>
          <w:lang w:val="fr-FR"/>
        </w:rPr>
        <w:t>issue d</w:t>
      </w:r>
      <w:r w:rsidR="00656A45" w:rsidRPr="009C45F2">
        <w:rPr>
          <w:lang w:val="fr-FR"/>
        </w:rPr>
        <w:t>’</w:t>
      </w:r>
      <w:r w:rsidRPr="009C45F2">
        <w:rPr>
          <w:lang w:val="fr-FR"/>
        </w:rPr>
        <w:t>un référendum tenu le 30 avril 2023 (la précédente constitution datait du 8 décembre 1992)</w:t>
      </w:r>
      <w:r w:rsidR="0047595D" w:rsidRPr="009C45F2">
        <w:rPr>
          <w:lang w:val="fr-FR"/>
        </w:rPr>
        <w:t>.</w:t>
      </w:r>
      <w:r w:rsidRPr="009C45F2">
        <w:rPr>
          <w:lang w:val="fr-FR"/>
        </w:rPr>
        <w:t xml:space="preserve"> La Constitution comporte 27 nouveaux </w:t>
      </w:r>
      <w:r w:rsidR="00DB71DB" w:rsidRPr="009C45F2">
        <w:rPr>
          <w:lang w:val="fr-FR"/>
        </w:rPr>
        <w:t>articles</w:t>
      </w:r>
      <w:r w:rsidR="00861967" w:rsidRPr="009C45F2">
        <w:rPr>
          <w:lang w:val="fr-FR"/>
        </w:rPr>
        <w:t xml:space="preserve"> </w:t>
      </w:r>
      <w:r w:rsidRPr="009C45F2">
        <w:rPr>
          <w:lang w:val="fr-FR"/>
        </w:rPr>
        <w:t>(le nombre total d</w:t>
      </w:r>
      <w:r w:rsidR="00656A45" w:rsidRPr="009C45F2">
        <w:rPr>
          <w:lang w:val="fr-FR"/>
        </w:rPr>
        <w:t>’</w:t>
      </w:r>
      <w:r w:rsidR="00DB71DB" w:rsidRPr="009C45F2">
        <w:rPr>
          <w:lang w:val="fr-FR"/>
        </w:rPr>
        <w:t>articles</w:t>
      </w:r>
      <w:r w:rsidR="00861967" w:rsidRPr="009C45F2">
        <w:rPr>
          <w:lang w:val="fr-FR"/>
        </w:rPr>
        <w:t xml:space="preserve"> </w:t>
      </w:r>
      <w:r w:rsidRPr="009C45F2">
        <w:rPr>
          <w:lang w:val="fr-FR"/>
        </w:rPr>
        <w:t>est passé de 128 à 155) et 159 nouvelles dispositions (leur nombre est passé de 275 à 434)</w:t>
      </w:r>
      <w:r w:rsidR="00656A45" w:rsidRPr="009C45F2">
        <w:rPr>
          <w:lang w:val="fr-FR"/>
        </w:rPr>
        <w:t> ;</w:t>
      </w:r>
      <w:r w:rsidRPr="009C45F2">
        <w:rPr>
          <w:lang w:val="fr-FR"/>
        </w:rPr>
        <w:t xml:space="preserve"> 65</w:t>
      </w:r>
      <w:r w:rsidR="00656A45" w:rsidRPr="009C45F2">
        <w:rPr>
          <w:lang w:val="fr-FR"/>
        </w:rPr>
        <w:t> %</w:t>
      </w:r>
      <w:r w:rsidRPr="009C45F2">
        <w:rPr>
          <w:lang w:val="fr-FR"/>
        </w:rPr>
        <w:t xml:space="preserve"> de son contenu est donc nouveau</w:t>
      </w:r>
      <w:r w:rsidR="0047595D" w:rsidRPr="009C45F2">
        <w:rPr>
          <w:lang w:val="fr-FR"/>
        </w:rPr>
        <w:t>.</w:t>
      </w:r>
    </w:p>
    <w:p w14:paraId="58BE488C" w14:textId="2C3FD78B" w:rsidR="000B0D1D" w:rsidRPr="009C45F2" w:rsidRDefault="000B0D1D" w:rsidP="00C40CF9">
      <w:pPr>
        <w:pStyle w:val="SingleTxtG"/>
        <w:rPr>
          <w:lang w:val="fr-FR"/>
        </w:rPr>
      </w:pPr>
      <w:r w:rsidRPr="009C45F2">
        <w:rPr>
          <w:lang w:val="fr-FR"/>
        </w:rPr>
        <w:t>66</w:t>
      </w:r>
      <w:r w:rsidR="0047595D" w:rsidRPr="009C45F2">
        <w:rPr>
          <w:lang w:val="fr-FR"/>
        </w:rPr>
        <w:t>.</w:t>
      </w:r>
      <w:r w:rsidRPr="009C45F2">
        <w:rPr>
          <w:lang w:val="fr-FR"/>
        </w:rPr>
        <w:tab/>
        <w:t>La Constitution est attachée aux idéaux de la démocratie, des droits de l</w:t>
      </w:r>
      <w:r w:rsidR="00656A45" w:rsidRPr="009C45F2">
        <w:rPr>
          <w:lang w:val="fr-FR"/>
        </w:rPr>
        <w:t>’</w:t>
      </w:r>
      <w:r w:rsidRPr="009C45F2">
        <w:rPr>
          <w:lang w:val="fr-FR"/>
        </w:rPr>
        <w:t>homme et de la justice sociale, aux valeurs universelles et aux principes et normes universellement reconnus du droit international</w:t>
      </w:r>
      <w:r w:rsidR="0047595D" w:rsidRPr="009C45F2">
        <w:rPr>
          <w:lang w:val="fr-FR"/>
        </w:rPr>
        <w:t>.</w:t>
      </w:r>
      <w:r w:rsidRPr="009C45F2">
        <w:rPr>
          <w:lang w:val="fr-FR"/>
        </w:rPr>
        <w:t xml:space="preserve"> Elle n</w:t>
      </w:r>
      <w:r w:rsidR="00656A45" w:rsidRPr="009C45F2">
        <w:rPr>
          <w:lang w:val="fr-FR"/>
        </w:rPr>
        <w:t>’</w:t>
      </w:r>
      <w:r w:rsidRPr="009C45F2">
        <w:rPr>
          <w:lang w:val="fr-FR"/>
        </w:rPr>
        <w:t>établit aucun monopole lié à une idéologie politique et aucun antagonisme opposant les nations ou les peuples vivant sur le territoire de l</w:t>
      </w:r>
      <w:r w:rsidR="00656A45" w:rsidRPr="009C45F2">
        <w:rPr>
          <w:lang w:val="fr-FR"/>
        </w:rPr>
        <w:t>’</w:t>
      </w:r>
      <w:r w:rsidRPr="009C45F2">
        <w:rPr>
          <w:lang w:val="fr-FR"/>
        </w:rPr>
        <w:t>État</w:t>
      </w:r>
      <w:r w:rsidR="0047595D" w:rsidRPr="009C45F2">
        <w:rPr>
          <w:lang w:val="fr-FR"/>
        </w:rPr>
        <w:t>.</w:t>
      </w:r>
      <w:r w:rsidRPr="009C45F2">
        <w:rPr>
          <w:lang w:val="fr-FR"/>
        </w:rPr>
        <w:t xml:space="preserve"> Elle proclame les principes de la primauté de la Constitution et des lois, de la séparation des pouvoirs législatif, exécutif et judiciaire, et de la responsabilité des pouvoirs publics et des agents de la fonction publique envers la société</w:t>
      </w:r>
      <w:r w:rsidR="0047595D" w:rsidRPr="009C45F2">
        <w:rPr>
          <w:lang w:val="fr-FR"/>
        </w:rPr>
        <w:t>.</w:t>
      </w:r>
    </w:p>
    <w:p w14:paraId="16F20ADD" w14:textId="20C3A04F" w:rsidR="000B0D1D" w:rsidRPr="009C45F2" w:rsidRDefault="000B0D1D" w:rsidP="00C40CF9">
      <w:pPr>
        <w:pStyle w:val="SingleTxtG"/>
        <w:rPr>
          <w:lang w:val="fr-FR"/>
        </w:rPr>
      </w:pPr>
      <w:r w:rsidRPr="009C45F2">
        <w:rPr>
          <w:lang w:val="fr-FR"/>
        </w:rPr>
        <w:t>67</w:t>
      </w:r>
      <w:r w:rsidR="0047595D" w:rsidRPr="009C45F2">
        <w:rPr>
          <w:lang w:val="fr-FR"/>
        </w:rPr>
        <w:t>.</w:t>
      </w:r>
      <w:r w:rsidRPr="009C45F2">
        <w:rPr>
          <w:lang w:val="fr-FR"/>
        </w:rPr>
        <w:tab/>
        <w:t>L</w:t>
      </w:r>
      <w:r w:rsidR="00656A45" w:rsidRPr="009C45F2">
        <w:rPr>
          <w:lang w:val="fr-FR"/>
        </w:rPr>
        <w:t>’</w:t>
      </w:r>
      <w:r w:rsidRPr="009C45F2">
        <w:rPr>
          <w:lang w:val="fr-FR"/>
        </w:rPr>
        <w:t>Ouzbékistan est défini comme un État démocratique, un État de droit, social et laïque, doté d</w:t>
      </w:r>
      <w:r w:rsidR="00656A45" w:rsidRPr="009C45F2">
        <w:rPr>
          <w:lang w:val="fr-FR"/>
        </w:rPr>
        <w:t>’</w:t>
      </w:r>
      <w:r w:rsidRPr="009C45F2">
        <w:rPr>
          <w:lang w:val="fr-FR"/>
        </w:rPr>
        <w:t>une forme républicaine de gouvernement</w:t>
      </w:r>
      <w:r w:rsidR="0047595D" w:rsidRPr="009C45F2">
        <w:rPr>
          <w:lang w:val="fr-FR"/>
        </w:rPr>
        <w:t>.</w:t>
      </w:r>
      <w:r w:rsidRPr="009C45F2">
        <w:rPr>
          <w:lang w:val="fr-FR"/>
        </w:rPr>
        <w:t xml:space="preserve"> La nouvelle Constitution élargit considérablement les libertés et droits individuels, politiques, sociaux, économiques, culturels et environnementaux de l</w:t>
      </w:r>
      <w:r w:rsidR="00656A45" w:rsidRPr="009C45F2">
        <w:rPr>
          <w:lang w:val="fr-FR"/>
        </w:rPr>
        <w:t>’</w:t>
      </w:r>
      <w:r w:rsidRPr="009C45F2">
        <w:rPr>
          <w:lang w:val="fr-FR"/>
        </w:rPr>
        <w:t>homme</w:t>
      </w:r>
      <w:r w:rsidR="0047595D" w:rsidRPr="009C45F2">
        <w:rPr>
          <w:lang w:val="fr-FR"/>
        </w:rPr>
        <w:t>.</w:t>
      </w:r>
      <w:r w:rsidRPr="009C45F2">
        <w:rPr>
          <w:lang w:val="fr-FR"/>
        </w:rPr>
        <w:t xml:space="preserve"> Par rapport à la précédente, elle contient trois fois plus de dispositions portant sur les garanties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Les droits et libertés du citoyen inscrits dans la Constitution et la législation sont intangibles et nul ne saurait les modifier ou en restreindre l</w:t>
      </w:r>
      <w:r w:rsidR="00656A45" w:rsidRPr="009C45F2">
        <w:rPr>
          <w:lang w:val="fr-FR"/>
        </w:rPr>
        <w:t>’</w:t>
      </w:r>
      <w:r w:rsidRPr="009C45F2">
        <w:rPr>
          <w:lang w:val="fr-FR"/>
        </w:rPr>
        <w:t>exercice si ce n</w:t>
      </w:r>
      <w:r w:rsidR="00656A45" w:rsidRPr="009C45F2">
        <w:rPr>
          <w:lang w:val="fr-FR"/>
        </w:rPr>
        <w:t>’</w:t>
      </w:r>
      <w:r w:rsidRPr="009C45F2">
        <w:rPr>
          <w:lang w:val="fr-FR"/>
        </w:rPr>
        <w:t>est sur décision de la justice</w:t>
      </w:r>
      <w:r w:rsidR="0047595D" w:rsidRPr="009C45F2">
        <w:rPr>
          <w:lang w:val="fr-FR"/>
        </w:rPr>
        <w:t>.</w:t>
      </w:r>
      <w:r w:rsidRPr="009C45F2">
        <w:rPr>
          <w:lang w:val="fr-FR"/>
        </w:rPr>
        <w:t xml:space="preserve"> La protection des droits environnementaux figure pour la première fois dans la Constitution</w:t>
      </w:r>
      <w:r w:rsidR="0047595D" w:rsidRPr="009C45F2">
        <w:rPr>
          <w:lang w:val="fr-FR"/>
        </w:rPr>
        <w:t>.</w:t>
      </w:r>
      <w:r w:rsidRPr="009C45F2">
        <w:rPr>
          <w:lang w:val="fr-FR"/>
        </w:rPr>
        <w:t xml:space="preserve"> Il y est stipulé ceci</w:t>
      </w:r>
      <w:r w:rsidR="00656A45" w:rsidRPr="009C45F2">
        <w:rPr>
          <w:lang w:val="fr-FR"/>
        </w:rPr>
        <w:t> :</w:t>
      </w:r>
      <w:r w:rsidRPr="009C45F2">
        <w:rPr>
          <w:lang w:val="fr-FR"/>
        </w:rPr>
        <w:t xml:space="preserve"> « la sauvegarde des droits et libertés de l</w:t>
      </w:r>
      <w:r w:rsidR="00656A45" w:rsidRPr="009C45F2">
        <w:rPr>
          <w:lang w:val="fr-FR"/>
        </w:rPr>
        <w:t>’</w:t>
      </w:r>
      <w:r w:rsidRPr="009C45F2">
        <w:rPr>
          <w:lang w:val="fr-FR"/>
        </w:rPr>
        <w:t>homme est le but suprême de l</w:t>
      </w:r>
      <w:r w:rsidR="00656A45" w:rsidRPr="009C45F2">
        <w:rPr>
          <w:lang w:val="fr-FR"/>
        </w:rPr>
        <w:t>’</w:t>
      </w:r>
      <w:r w:rsidRPr="009C45F2">
        <w:rPr>
          <w:lang w:val="fr-FR"/>
        </w:rPr>
        <w:t>État,</w:t>
      </w:r>
      <w:r w:rsidR="006E72E4" w:rsidRPr="009C45F2">
        <w:rPr>
          <w:lang w:val="fr-FR"/>
        </w:rPr>
        <w:t xml:space="preserve"> </w:t>
      </w:r>
      <w:r w:rsidRPr="009C45F2">
        <w:rPr>
          <w:lang w:val="fr-FR"/>
        </w:rPr>
        <w:t>… les droits et libertés de l</w:t>
      </w:r>
      <w:r w:rsidR="00656A45" w:rsidRPr="009C45F2">
        <w:rPr>
          <w:lang w:val="fr-FR"/>
        </w:rPr>
        <w:t>’</w:t>
      </w:r>
      <w:r w:rsidRPr="009C45F2">
        <w:rPr>
          <w:lang w:val="fr-FR"/>
        </w:rPr>
        <w:t>homme sont directement applicables, l</w:t>
      </w:r>
      <w:r w:rsidR="00656A45" w:rsidRPr="009C45F2">
        <w:rPr>
          <w:lang w:val="fr-FR"/>
        </w:rPr>
        <w:t>’</w:t>
      </w:r>
      <w:r w:rsidRPr="009C45F2">
        <w:rPr>
          <w:lang w:val="fr-FR"/>
        </w:rPr>
        <w:t>honneur et la dignité de l</w:t>
      </w:r>
      <w:r w:rsidR="00656A45" w:rsidRPr="009C45F2">
        <w:rPr>
          <w:lang w:val="fr-FR"/>
        </w:rPr>
        <w:t>’</w:t>
      </w:r>
      <w:r w:rsidRPr="009C45F2">
        <w:rPr>
          <w:lang w:val="fr-FR"/>
        </w:rPr>
        <w:t>homme sont inviolables</w:t>
      </w:r>
      <w:r w:rsidR="0047595D" w:rsidRPr="009C45F2">
        <w:rPr>
          <w:lang w:val="fr-FR"/>
        </w:rPr>
        <w:t>.</w:t>
      </w:r>
      <w:r w:rsidRPr="009C45F2">
        <w:rPr>
          <w:lang w:val="fr-FR"/>
        </w:rPr>
        <w:t xml:space="preserve"> Rien ne saurait être invoqué pour les affaiblir »</w:t>
      </w:r>
      <w:r w:rsidR="0047595D" w:rsidRPr="009C45F2">
        <w:rPr>
          <w:lang w:val="fr-FR"/>
        </w:rPr>
        <w:t>.</w:t>
      </w:r>
      <w:r w:rsidRPr="009C45F2">
        <w:rPr>
          <w:lang w:val="fr-FR"/>
        </w:rPr>
        <w:t xml:space="preserve"> Le dispositif juridique régissant la protection des droits et libertés de l</w:t>
      </w:r>
      <w:r w:rsidR="00656A45" w:rsidRPr="009C45F2">
        <w:rPr>
          <w:lang w:val="fr-FR"/>
        </w:rPr>
        <w:t>’</w:t>
      </w:r>
      <w:r w:rsidRPr="009C45F2">
        <w:rPr>
          <w:lang w:val="fr-FR"/>
        </w:rPr>
        <w:t>homme, notamment des femmes, des enfants, des jeunes, des personnes handicapées et des autres catégories socialement vulnérables de la population, a été amélioré</w:t>
      </w:r>
      <w:r w:rsidR="0047595D" w:rsidRPr="009C45F2">
        <w:rPr>
          <w:lang w:val="fr-FR"/>
        </w:rPr>
        <w:t>.</w:t>
      </w:r>
      <w:r w:rsidRPr="009C45F2">
        <w:rPr>
          <w:lang w:val="fr-FR"/>
        </w:rPr>
        <w:t xml:space="preserve"> L</w:t>
      </w:r>
      <w:r w:rsidR="00656A45" w:rsidRPr="009C45F2">
        <w:rPr>
          <w:lang w:val="fr-FR"/>
        </w:rPr>
        <w:t>’</w:t>
      </w:r>
      <w:r w:rsidRPr="009C45F2">
        <w:rPr>
          <w:lang w:val="fr-FR"/>
        </w:rPr>
        <w:t>État s</w:t>
      </w:r>
      <w:r w:rsidR="00656A45" w:rsidRPr="009C45F2">
        <w:rPr>
          <w:lang w:val="fr-FR"/>
        </w:rPr>
        <w:t>’</w:t>
      </w:r>
      <w:r w:rsidRPr="009C45F2">
        <w:rPr>
          <w:lang w:val="fr-FR"/>
        </w:rPr>
        <w:t>engage à fournir aux catégories de citoyens dans le besoin un logement et une rémunération minimum</w:t>
      </w:r>
      <w:r w:rsidR="00E727D9" w:rsidRPr="009C45F2">
        <w:rPr>
          <w:lang w:val="fr-FR"/>
        </w:rPr>
        <w:t xml:space="preserve"> </w:t>
      </w:r>
      <w:r w:rsidRPr="009C45F2">
        <w:rPr>
          <w:lang w:val="fr-FR"/>
        </w:rPr>
        <w:t>(déterminée compte tenu de la nécessité d</w:t>
      </w:r>
      <w:r w:rsidR="00656A45" w:rsidRPr="009C45F2">
        <w:rPr>
          <w:lang w:val="fr-FR"/>
        </w:rPr>
        <w:t>’</w:t>
      </w:r>
      <w:r w:rsidRPr="009C45F2">
        <w:rPr>
          <w:lang w:val="fr-FR"/>
        </w:rPr>
        <w:t>assurer des conditions de vie décentes, des soins médicaux essentiels, etc</w:t>
      </w:r>
      <w:r w:rsidR="0047595D" w:rsidRPr="009C45F2">
        <w:rPr>
          <w:lang w:val="fr-FR"/>
        </w:rPr>
        <w:t>.</w:t>
      </w:r>
      <w:r w:rsidRPr="009C45F2">
        <w:rPr>
          <w:lang w:val="fr-FR"/>
        </w:rPr>
        <w:t>)</w:t>
      </w:r>
      <w:r w:rsidR="0047595D" w:rsidRPr="009C45F2">
        <w:rPr>
          <w:lang w:val="fr-FR"/>
        </w:rPr>
        <w:t>.</w:t>
      </w:r>
    </w:p>
    <w:p w14:paraId="5E977841" w14:textId="77777777" w:rsidR="000B0D1D" w:rsidRPr="009C45F2" w:rsidRDefault="000B0D1D" w:rsidP="00C40CF9">
      <w:pPr>
        <w:pStyle w:val="H23G"/>
        <w:rPr>
          <w:lang w:val="fr-FR"/>
        </w:rPr>
      </w:pPr>
      <w:bookmarkStart w:id="8" w:name="_Toc136279158"/>
      <w:r w:rsidRPr="009C45F2">
        <w:rPr>
          <w:lang w:val="fr-FR"/>
        </w:rPr>
        <w:tab/>
      </w:r>
      <w:r w:rsidRPr="009C45F2">
        <w:rPr>
          <w:lang w:val="fr-FR"/>
        </w:rPr>
        <w:tab/>
        <w:t>Le pouvoir législatif</w:t>
      </w:r>
      <w:bookmarkEnd w:id="8"/>
    </w:p>
    <w:p w14:paraId="73ED49C0" w14:textId="5929688F" w:rsidR="000B0D1D" w:rsidRPr="009C45F2" w:rsidRDefault="000B0D1D" w:rsidP="00DA7C9B">
      <w:pPr>
        <w:pStyle w:val="SingleTxtG"/>
        <w:rPr>
          <w:lang w:val="fr-FR"/>
        </w:rPr>
      </w:pPr>
      <w:r w:rsidRPr="009C45F2">
        <w:rPr>
          <w:lang w:val="fr-FR"/>
        </w:rPr>
        <w:t>68</w:t>
      </w:r>
      <w:r w:rsidR="0047595D" w:rsidRPr="009C45F2">
        <w:rPr>
          <w:lang w:val="fr-FR"/>
        </w:rPr>
        <w:t>.</w:t>
      </w:r>
      <w:r w:rsidRPr="009C45F2">
        <w:rPr>
          <w:lang w:val="fr-FR"/>
        </w:rPr>
        <w:tab/>
        <w:t>L</w:t>
      </w:r>
      <w:r w:rsidR="00656A45" w:rsidRPr="009C45F2">
        <w:rPr>
          <w:lang w:val="fr-FR"/>
        </w:rPr>
        <w:t>’</w:t>
      </w:r>
      <w:r w:rsidRPr="009C45F2">
        <w:rPr>
          <w:lang w:val="fr-FR"/>
        </w:rPr>
        <w:t>organe représentatif suprême est l</w:t>
      </w:r>
      <w:r w:rsidR="00656A45" w:rsidRPr="009C45F2">
        <w:rPr>
          <w:lang w:val="fr-FR"/>
        </w:rPr>
        <w:t>’</w:t>
      </w:r>
      <w:r w:rsidRPr="009C45F2">
        <w:rPr>
          <w:lang w:val="fr-FR"/>
        </w:rPr>
        <w:t>Oliy Majlis de la République d</w:t>
      </w:r>
      <w:r w:rsidR="00656A45" w:rsidRPr="009C45F2">
        <w:rPr>
          <w:lang w:val="fr-FR"/>
        </w:rPr>
        <w:t>’</w:t>
      </w:r>
      <w:r w:rsidRPr="009C45F2">
        <w:rPr>
          <w:lang w:val="fr-FR"/>
        </w:rPr>
        <w:t>Ouzbékistan, qui exerce le pouvoir législatif</w:t>
      </w:r>
      <w:r w:rsidR="0047595D" w:rsidRPr="009C45F2">
        <w:rPr>
          <w:lang w:val="fr-FR"/>
        </w:rPr>
        <w:t>.</w:t>
      </w:r>
      <w:r w:rsidRPr="009C45F2">
        <w:rPr>
          <w:lang w:val="fr-FR"/>
        </w:rPr>
        <w:t xml:space="preserve"> Il se compose de deux chambres </w:t>
      </w:r>
      <w:r w:rsidR="002E380B" w:rsidRPr="009C45F2">
        <w:rPr>
          <w:lang w:val="fr-FR"/>
        </w:rPr>
        <w:t>−</w:t>
      </w:r>
      <w:r w:rsidRPr="009C45F2">
        <w:rPr>
          <w:lang w:val="fr-FR"/>
        </w:rPr>
        <w:t xml:space="preserve"> la Chambre législative et le Sénat</w:t>
      </w:r>
      <w:r w:rsidR="0047595D" w:rsidRPr="009C45F2">
        <w:rPr>
          <w:lang w:val="fr-FR"/>
        </w:rPr>
        <w:t>.</w:t>
      </w:r>
      <w:r w:rsidRPr="009C45F2">
        <w:rPr>
          <w:lang w:val="fr-FR"/>
        </w:rPr>
        <w:t xml:space="preserve"> Son mandat est de cinq ans</w:t>
      </w:r>
      <w:r w:rsidR="0047595D" w:rsidRPr="009C45F2">
        <w:rPr>
          <w:lang w:val="fr-FR"/>
        </w:rPr>
        <w:t>.</w:t>
      </w:r>
    </w:p>
    <w:p w14:paraId="7133396B" w14:textId="1AD6C8B4" w:rsidR="000B0D1D" w:rsidRPr="009C45F2" w:rsidRDefault="000B0D1D" w:rsidP="00DA7C9B">
      <w:pPr>
        <w:pStyle w:val="SingleTxtG"/>
        <w:rPr>
          <w:lang w:val="fr-FR"/>
        </w:rPr>
      </w:pPr>
      <w:r w:rsidRPr="009C45F2">
        <w:rPr>
          <w:lang w:val="fr-FR"/>
        </w:rPr>
        <w:t>69</w:t>
      </w:r>
      <w:r w:rsidR="0047595D" w:rsidRPr="009C45F2">
        <w:rPr>
          <w:lang w:val="fr-FR"/>
        </w:rPr>
        <w:t>.</w:t>
      </w:r>
      <w:r w:rsidRPr="009C45F2">
        <w:rPr>
          <w:lang w:val="fr-FR"/>
        </w:rPr>
        <w:tab/>
        <w:t>Les modalités de formation et le statut juridique du Parlement sont définis par la Constitution (</w:t>
      </w:r>
      <w:r w:rsidR="00DB71DB" w:rsidRPr="009C45F2">
        <w:rPr>
          <w:lang w:val="fr-FR"/>
        </w:rPr>
        <w:t>art</w:t>
      </w:r>
      <w:r w:rsidR="002E380B" w:rsidRPr="009C45F2">
        <w:rPr>
          <w:lang w:val="fr-FR"/>
        </w:rPr>
        <w:t>.</w:t>
      </w:r>
      <w:r w:rsidR="00DB71DB" w:rsidRPr="009C45F2">
        <w:rPr>
          <w:lang w:val="fr-FR"/>
        </w:rPr>
        <w:t> </w:t>
      </w:r>
      <w:r w:rsidRPr="009C45F2">
        <w:rPr>
          <w:lang w:val="fr-FR"/>
        </w:rPr>
        <w:t>91 à 104), par les lois constitutionnelles relatives respectivement au Sénat et à la Chambre législative de l</w:t>
      </w:r>
      <w:r w:rsidR="00656A45" w:rsidRPr="009C45F2">
        <w:rPr>
          <w:lang w:val="fr-FR"/>
        </w:rPr>
        <w:t>’</w:t>
      </w:r>
      <w:r w:rsidRPr="009C45F2">
        <w:rPr>
          <w:lang w:val="fr-FR"/>
        </w:rPr>
        <w:t>Oliy Majlis, par le Code électoral et par la loi relative au statut des députés de la Chambre législative et des membres du Sénat</w:t>
      </w:r>
      <w:r w:rsidR="0047595D" w:rsidRPr="009C45F2">
        <w:rPr>
          <w:lang w:val="fr-FR"/>
        </w:rPr>
        <w:t>.</w:t>
      </w:r>
    </w:p>
    <w:p w14:paraId="552EA2A6" w14:textId="7BCEB078" w:rsidR="000B0D1D" w:rsidRPr="009C45F2" w:rsidRDefault="000B0D1D" w:rsidP="00DA7C9B">
      <w:pPr>
        <w:pStyle w:val="SingleTxtG"/>
        <w:rPr>
          <w:lang w:val="fr-FR"/>
        </w:rPr>
      </w:pPr>
      <w:r w:rsidRPr="009C45F2">
        <w:rPr>
          <w:lang w:val="fr-FR"/>
        </w:rPr>
        <w:t>70</w:t>
      </w:r>
      <w:r w:rsidR="0047595D" w:rsidRPr="009C45F2">
        <w:rPr>
          <w:lang w:val="fr-FR"/>
        </w:rPr>
        <w:t>.</w:t>
      </w:r>
      <w:r w:rsidRPr="009C45F2">
        <w:rPr>
          <w:lang w:val="fr-FR"/>
        </w:rPr>
        <w:tab/>
        <w:t>La Chambre législative compte 150 députés élus conformément à la loi</w:t>
      </w:r>
      <w:r w:rsidR="0047595D" w:rsidRPr="009C45F2">
        <w:rPr>
          <w:lang w:val="fr-FR"/>
        </w:rPr>
        <w:t>.</w:t>
      </w:r>
      <w:r w:rsidRPr="009C45F2">
        <w:rPr>
          <w:lang w:val="fr-FR"/>
        </w:rPr>
        <w:t xml:space="preserve"> Le Sénat, qui assure la représentation territoriale, se compose de 65 sénateurs</w:t>
      </w:r>
      <w:r w:rsidR="0047595D" w:rsidRPr="009C45F2">
        <w:rPr>
          <w:lang w:val="fr-FR"/>
        </w:rPr>
        <w:t>.</w:t>
      </w:r>
    </w:p>
    <w:p w14:paraId="79229FFB" w14:textId="6EA3284A" w:rsidR="000B0D1D" w:rsidRPr="009C45F2" w:rsidRDefault="000B0D1D" w:rsidP="00DA7C9B">
      <w:pPr>
        <w:pStyle w:val="SingleTxtG"/>
        <w:rPr>
          <w:lang w:val="fr-FR"/>
        </w:rPr>
      </w:pPr>
      <w:r w:rsidRPr="009C45F2">
        <w:rPr>
          <w:lang w:val="fr-FR"/>
        </w:rPr>
        <w:t>71</w:t>
      </w:r>
      <w:r w:rsidR="0047595D" w:rsidRPr="009C45F2">
        <w:rPr>
          <w:lang w:val="fr-FR"/>
        </w:rPr>
        <w:t>.</w:t>
      </w:r>
      <w:r w:rsidRPr="009C45F2">
        <w:rPr>
          <w:lang w:val="fr-FR"/>
        </w:rPr>
        <w:tab/>
        <w:t>Les membres du Sénat sont élus à bulletin secret, lors de réunions conjointes des députés du Jokarguy Kenech de la République du Karakalpakstan et des organes représentatifs des régions, des districts et des villes, parmi ces députés et à raison de quatre sénateurs pour la République du Karakalpakstan, pour chacune des régions et pour la ville de Tachkent</w:t>
      </w:r>
      <w:r w:rsidR="0047595D" w:rsidRPr="009C45F2">
        <w:rPr>
          <w:lang w:val="fr-FR"/>
        </w:rPr>
        <w:t>.</w:t>
      </w:r>
      <w:r w:rsidRPr="009C45F2">
        <w:rPr>
          <w:lang w:val="fr-FR"/>
        </w:rPr>
        <w:t xml:space="preserve"> Neuf sénateurs sont nommés par le </w:t>
      </w:r>
      <w:r w:rsidR="00F01999" w:rsidRPr="009C45F2">
        <w:rPr>
          <w:lang w:val="fr-FR"/>
        </w:rPr>
        <w:t>p</w:t>
      </w:r>
      <w:r w:rsidRPr="009C45F2">
        <w:rPr>
          <w:lang w:val="fr-FR"/>
        </w:rPr>
        <w:t>résident de la République d</w:t>
      </w:r>
      <w:r w:rsidR="00656A45" w:rsidRPr="009C45F2">
        <w:rPr>
          <w:lang w:val="fr-FR"/>
        </w:rPr>
        <w:t>’</w:t>
      </w:r>
      <w:r w:rsidRPr="009C45F2">
        <w:rPr>
          <w:lang w:val="fr-FR"/>
        </w:rPr>
        <w:t>Ouzbékistan parmi les citoyens les plus éminents possédant une grande expérience pratique et ayant rendu des services particuliers dans les domaines de la science, des arts, de la littérature ou de l</w:t>
      </w:r>
      <w:r w:rsidR="00656A45" w:rsidRPr="009C45F2">
        <w:rPr>
          <w:lang w:val="fr-FR"/>
        </w:rPr>
        <w:t>’</w:t>
      </w:r>
      <w:r w:rsidRPr="009C45F2">
        <w:rPr>
          <w:lang w:val="fr-FR"/>
        </w:rPr>
        <w:t>économie et dans d</w:t>
      </w:r>
      <w:r w:rsidR="00656A45" w:rsidRPr="009C45F2">
        <w:rPr>
          <w:lang w:val="fr-FR"/>
        </w:rPr>
        <w:t>’</w:t>
      </w:r>
      <w:r w:rsidRPr="009C45F2">
        <w:rPr>
          <w:lang w:val="fr-FR"/>
        </w:rPr>
        <w:t>autres secteurs de la vie politique et sociale</w:t>
      </w:r>
      <w:r w:rsidR="0047595D" w:rsidRPr="009C45F2">
        <w:rPr>
          <w:lang w:val="fr-FR"/>
        </w:rPr>
        <w:t>.</w:t>
      </w:r>
    </w:p>
    <w:p w14:paraId="40604CAE" w14:textId="64D3EA9F" w:rsidR="000B0D1D" w:rsidRPr="009C45F2" w:rsidRDefault="000B0D1D" w:rsidP="00DA7C9B">
      <w:pPr>
        <w:pStyle w:val="SingleTxtG"/>
        <w:rPr>
          <w:lang w:val="fr-FR"/>
        </w:rPr>
      </w:pPr>
      <w:r w:rsidRPr="009C45F2">
        <w:rPr>
          <w:lang w:val="fr-FR"/>
        </w:rPr>
        <w:t>72</w:t>
      </w:r>
      <w:r w:rsidR="0047595D" w:rsidRPr="009C45F2">
        <w:rPr>
          <w:lang w:val="fr-FR"/>
        </w:rPr>
        <w:t>.</w:t>
      </w:r>
      <w:r w:rsidRPr="009C45F2">
        <w:rPr>
          <w:lang w:val="fr-FR"/>
        </w:rPr>
        <w:tab/>
        <w:t>La Chambre législative de l</w:t>
      </w:r>
      <w:r w:rsidR="00656A45" w:rsidRPr="009C45F2">
        <w:rPr>
          <w:lang w:val="fr-FR"/>
        </w:rPr>
        <w:t>’</w:t>
      </w:r>
      <w:r w:rsidRPr="009C45F2">
        <w:rPr>
          <w:lang w:val="fr-FR"/>
        </w:rPr>
        <w:t>Oliy Majlis élit parmi ses députés, pour la durée de son mandat, des commissions</w:t>
      </w:r>
      <w:r w:rsidR="00E727D9" w:rsidRPr="009C45F2">
        <w:rPr>
          <w:lang w:val="fr-FR"/>
        </w:rPr>
        <w:t xml:space="preserve"> </w:t>
      </w:r>
      <w:r w:rsidRPr="009C45F2">
        <w:rPr>
          <w:lang w:val="fr-FR"/>
        </w:rPr>
        <w:t>chargées du travail législatif, de l</w:t>
      </w:r>
      <w:r w:rsidR="00656A45" w:rsidRPr="009C45F2">
        <w:rPr>
          <w:lang w:val="fr-FR"/>
        </w:rPr>
        <w:t>’</w:t>
      </w:r>
      <w:r w:rsidRPr="009C45F2">
        <w:rPr>
          <w:lang w:val="fr-FR"/>
        </w:rPr>
        <w:t>examen préliminaire et de la préparation des questions qui lui sont soumises, ainsi que du contrôle de l</w:t>
      </w:r>
      <w:r w:rsidR="00656A45" w:rsidRPr="009C45F2">
        <w:rPr>
          <w:lang w:val="fr-FR"/>
        </w:rPr>
        <w:t>’</w:t>
      </w:r>
      <w:r w:rsidRPr="009C45F2">
        <w:rPr>
          <w:lang w:val="fr-FR"/>
        </w:rPr>
        <w:t>application des lois et des décisions qu</w:t>
      </w:r>
      <w:r w:rsidR="00656A45" w:rsidRPr="009C45F2">
        <w:rPr>
          <w:lang w:val="fr-FR"/>
        </w:rPr>
        <w:t>’</w:t>
      </w:r>
      <w:r w:rsidRPr="009C45F2">
        <w:rPr>
          <w:lang w:val="fr-FR"/>
        </w:rPr>
        <w:t>elle a adoptées</w:t>
      </w:r>
      <w:r w:rsidR="0047595D" w:rsidRPr="009C45F2">
        <w:rPr>
          <w:lang w:val="fr-FR"/>
        </w:rPr>
        <w:t>.</w:t>
      </w:r>
    </w:p>
    <w:p w14:paraId="496A89A6" w14:textId="02FD160E" w:rsidR="000B0D1D" w:rsidRPr="009C45F2" w:rsidRDefault="000B0D1D" w:rsidP="00DA7C9B">
      <w:pPr>
        <w:pStyle w:val="SingleTxtG"/>
        <w:rPr>
          <w:lang w:val="fr-FR"/>
        </w:rPr>
      </w:pPr>
      <w:r w:rsidRPr="009C45F2">
        <w:rPr>
          <w:lang w:val="fr-FR"/>
        </w:rPr>
        <w:t>73</w:t>
      </w:r>
      <w:r w:rsidR="0047595D" w:rsidRPr="009C45F2">
        <w:rPr>
          <w:lang w:val="fr-FR"/>
        </w:rPr>
        <w:t>.</w:t>
      </w:r>
      <w:r w:rsidRPr="009C45F2">
        <w:rPr>
          <w:lang w:val="fr-FR"/>
        </w:rPr>
        <w:tab/>
        <w:t>Le Sénat de l</w:t>
      </w:r>
      <w:r w:rsidR="00656A45" w:rsidRPr="009C45F2">
        <w:rPr>
          <w:lang w:val="fr-FR"/>
        </w:rPr>
        <w:t>’</w:t>
      </w:r>
      <w:r w:rsidRPr="009C45F2">
        <w:rPr>
          <w:lang w:val="fr-FR"/>
        </w:rPr>
        <w:t>Oliy Majlis élit parmi ses membres, pour la durée de son mandat, des commissions chargées de l</w:t>
      </w:r>
      <w:r w:rsidR="00656A45" w:rsidRPr="009C45F2">
        <w:rPr>
          <w:lang w:val="fr-FR"/>
        </w:rPr>
        <w:t>’</w:t>
      </w:r>
      <w:r w:rsidRPr="009C45F2">
        <w:rPr>
          <w:lang w:val="fr-FR"/>
        </w:rPr>
        <w:t>examen préliminaire et de la préparation des questions qui lui sont soumises, ainsi que du contrôle de l</w:t>
      </w:r>
      <w:r w:rsidR="00656A45" w:rsidRPr="009C45F2">
        <w:rPr>
          <w:lang w:val="fr-FR"/>
        </w:rPr>
        <w:t>’</w:t>
      </w:r>
      <w:r w:rsidRPr="009C45F2">
        <w:rPr>
          <w:lang w:val="fr-FR"/>
        </w:rPr>
        <w:t>application des lois et des décisions qu</w:t>
      </w:r>
      <w:r w:rsidR="00656A45" w:rsidRPr="009C45F2">
        <w:rPr>
          <w:lang w:val="fr-FR"/>
        </w:rPr>
        <w:t>’</w:t>
      </w:r>
      <w:r w:rsidRPr="009C45F2">
        <w:rPr>
          <w:lang w:val="fr-FR"/>
        </w:rPr>
        <w:t>il a adoptées</w:t>
      </w:r>
      <w:r w:rsidR="0047595D" w:rsidRPr="009C45F2">
        <w:rPr>
          <w:lang w:val="fr-FR"/>
        </w:rPr>
        <w:t>.</w:t>
      </w:r>
    </w:p>
    <w:p w14:paraId="172F885D" w14:textId="7AC33B58" w:rsidR="000B0D1D" w:rsidRPr="009C45F2" w:rsidRDefault="000B0D1D" w:rsidP="00DA7C9B">
      <w:pPr>
        <w:pStyle w:val="SingleTxtG"/>
        <w:rPr>
          <w:lang w:val="fr-FR"/>
        </w:rPr>
      </w:pPr>
      <w:r w:rsidRPr="009C45F2">
        <w:rPr>
          <w:lang w:val="fr-FR"/>
        </w:rPr>
        <w:t>74</w:t>
      </w:r>
      <w:r w:rsidR="0047595D" w:rsidRPr="009C45F2">
        <w:rPr>
          <w:lang w:val="fr-FR"/>
        </w:rPr>
        <w:t>.</w:t>
      </w:r>
      <w:r w:rsidRPr="009C45F2">
        <w:rPr>
          <w:lang w:val="fr-FR"/>
        </w:rPr>
        <w:tab/>
        <w:t>Selon que de besoin, la Chambre législative et le Sénat de l</w:t>
      </w:r>
      <w:r w:rsidR="00656A45" w:rsidRPr="009C45F2">
        <w:rPr>
          <w:lang w:val="fr-FR"/>
        </w:rPr>
        <w:t>’</w:t>
      </w:r>
      <w:r w:rsidRPr="009C45F2">
        <w:rPr>
          <w:lang w:val="fr-FR"/>
        </w:rPr>
        <w:t>Oliy Majlis constituent, pour la réalisation de tâches précises, des commissions composées de députés et de sénateurs</w:t>
      </w:r>
      <w:r w:rsidR="0047595D" w:rsidRPr="009C45F2">
        <w:rPr>
          <w:lang w:val="fr-FR"/>
        </w:rPr>
        <w:t>.</w:t>
      </w:r>
    </w:p>
    <w:p w14:paraId="158F1036" w14:textId="1DB6A964" w:rsidR="000B0D1D" w:rsidRPr="009C45F2" w:rsidRDefault="000B0D1D" w:rsidP="00DA7C9B">
      <w:pPr>
        <w:pStyle w:val="SingleTxtG"/>
        <w:rPr>
          <w:lang w:val="fr-FR"/>
        </w:rPr>
      </w:pPr>
      <w:r w:rsidRPr="009C45F2">
        <w:rPr>
          <w:lang w:val="fr-FR"/>
        </w:rPr>
        <w:t>75</w:t>
      </w:r>
      <w:r w:rsidR="0047595D" w:rsidRPr="009C45F2">
        <w:rPr>
          <w:lang w:val="fr-FR"/>
        </w:rPr>
        <w:t>.</w:t>
      </w:r>
      <w:r w:rsidRPr="009C45F2">
        <w:rPr>
          <w:lang w:val="fr-FR"/>
        </w:rPr>
        <w:tab/>
        <w:t xml:space="preserve">Des séances conjointes de la Chambre législative et du Sénat se tiennent lorsque le </w:t>
      </w:r>
      <w:r w:rsidR="00F01999" w:rsidRPr="009C45F2">
        <w:rPr>
          <w:lang w:val="fr-FR"/>
        </w:rPr>
        <w:t>p</w:t>
      </w:r>
      <w:r w:rsidRPr="009C45F2">
        <w:rPr>
          <w:lang w:val="fr-FR"/>
        </w:rPr>
        <w:t>résident de la République prête serment ou prononce un discours sur des questions de grande importance concernant la vie sociale et économique ou la politique intérieure ou extérieure du pays ou lorsque des dirigeants d</w:t>
      </w:r>
      <w:r w:rsidR="00656A45" w:rsidRPr="009C45F2">
        <w:rPr>
          <w:lang w:val="fr-FR"/>
        </w:rPr>
        <w:t>’</w:t>
      </w:r>
      <w:r w:rsidRPr="009C45F2">
        <w:rPr>
          <w:lang w:val="fr-FR"/>
        </w:rPr>
        <w:t>États étrangers prononcent un discours, ainsi que pour la discussion d</w:t>
      </w:r>
      <w:r w:rsidR="00656A45" w:rsidRPr="009C45F2">
        <w:rPr>
          <w:lang w:val="fr-FR"/>
        </w:rPr>
        <w:t>’</w:t>
      </w:r>
      <w:r w:rsidRPr="009C45F2">
        <w:rPr>
          <w:lang w:val="fr-FR"/>
        </w:rPr>
        <w:t>autres questions</w:t>
      </w:r>
      <w:r w:rsidR="0047595D" w:rsidRPr="009C45F2">
        <w:rPr>
          <w:lang w:val="fr-FR"/>
        </w:rPr>
        <w:t>.</w:t>
      </w:r>
    </w:p>
    <w:p w14:paraId="2C6D927A" w14:textId="01440409" w:rsidR="000B0D1D" w:rsidRPr="009C45F2" w:rsidRDefault="000B0D1D" w:rsidP="00DA7C9B">
      <w:pPr>
        <w:pStyle w:val="SingleTxtG"/>
        <w:rPr>
          <w:lang w:val="fr-FR"/>
        </w:rPr>
      </w:pPr>
      <w:r w:rsidRPr="009C45F2">
        <w:rPr>
          <w:lang w:val="fr-FR"/>
        </w:rPr>
        <w:t>76</w:t>
      </w:r>
      <w:r w:rsidR="0047595D" w:rsidRPr="009C45F2">
        <w:rPr>
          <w:lang w:val="fr-FR"/>
        </w:rPr>
        <w:t>.</w:t>
      </w:r>
      <w:r w:rsidRPr="009C45F2">
        <w:rPr>
          <w:lang w:val="fr-FR"/>
        </w:rPr>
        <w:tab/>
        <w:t>Le droit d</w:t>
      </w:r>
      <w:r w:rsidR="00656A45" w:rsidRPr="009C45F2">
        <w:rPr>
          <w:lang w:val="fr-FR"/>
        </w:rPr>
        <w:t>’</w:t>
      </w:r>
      <w:r w:rsidRPr="009C45F2">
        <w:rPr>
          <w:lang w:val="fr-FR"/>
        </w:rPr>
        <w:t>initiative en matière législative appartient au Président, à la République du Karakalpakstan en la personne de son organe représentatif suprême, aux députés de la Chambre législative de l</w:t>
      </w:r>
      <w:r w:rsidR="00656A45" w:rsidRPr="009C45F2">
        <w:rPr>
          <w:lang w:val="fr-FR"/>
        </w:rPr>
        <w:t>’</w:t>
      </w:r>
      <w:r w:rsidRPr="009C45F2">
        <w:rPr>
          <w:lang w:val="fr-FR"/>
        </w:rPr>
        <w:t>Oliy Majlis et au Cabinet des ministres</w:t>
      </w:r>
      <w:r w:rsidR="0047595D" w:rsidRPr="009C45F2">
        <w:rPr>
          <w:lang w:val="fr-FR"/>
        </w:rPr>
        <w:t>.</w:t>
      </w:r>
      <w:r w:rsidRPr="009C45F2">
        <w:rPr>
          <w:lang w:val="fr-FR"/>
        </w:rPr>
        <w:t xml:space="preserve"> Il appartient également, pour les questions relevant de leur compétence, à la Cour constitutionnelle, à la Cour suprême et au Procureur général</w:t>
      </w:r>
      <w:r w:rsidR="0047595D" w:rsidRPr="009C45F2">
        <w:rPr>
          <w:lang w:val="fr-FR"/>
        </w:rPr>
        <w:t>.</w:t>
      </w:r>
      <w:r w:rsidRPr="009C45F2">
        <w:rPr>
          <w:lang w:val="fr-FR"/>
        </w:rPr>
        <w:t xml:space="preserve"> Ce droit s</w:t>
      </w:r>
      <w:r w:rsidR="00656A45" w:rsidRPr="009C45F2">
        <w:rPr>
          <w:lang w:val="fr-FR"/>
        </w:rPr>
        <w:t>’</w:t>
      </w:r>
      <w:r w:rsidRPr="009C45F2">
        <w:rPr>
          <w:lang w:val="fr-FR"/>
        </w:rPr>
        <w:t>exerce par la présentation de projets de loi à la Chambre législative de l</w:t>
      </w:r>
      <w:r w:rsidR="00656A45" w:rsidRPr="009C45F2">
        <w:rPr>
          <w:lang w:val="fr-FR"/>
        </w:rPr>
        <w:t>’</w:t>
      </w:r>
      <w:r w:rsidRPr="009C45F2">
        <w:rPr>
          <w:lang w:val="fr-FR"/>
        </w:rPr>
        <w:t>Oliy Majlis</w:t>
      </w:r>
      <w:r w:rsidR="0047595D" w:rsidRPr="009C45F2">
        <w:rPr>
          <w:lang w:val="fr-FR"/>
        </w:rPr>
        <w:t>.</w:t>
      </w:r>
      <w:r w:rsidRPr="009C45F2">
        <w:rPr>
          <w:lang w:val="fr-FR"/>
        </w:rPr>
        <w:t xml:space="preserve"> Dans le cadre du droit d</w:t>
      </w:r>
      <w:r w:rsidR="00656A45" w:rsidRPr="009C45F2">
        <w:rPr>
          <w:lang w:val="fr-FR"/>
        </w:rPr>
        <w:t>’</w:t>
      </w:r>
      <w:r w:rsidRPr="009C45F2">
        <w:rPr>
          <w:lang w:val="fr-FR"/>
        </w:rPr>
        <w:t>initiative législative, un groupe d</w:t>
      </w:r>
      <w:r w:rsidR="00656A45" w:rsidRPr="009C45F2">
        <w:rPr>
          <w:lang w:val="fr-FR"/>
        </w:rPr>
        <w:t>’</w:t>
      </w:r>
      <w:r w:rsidRPr="009C45F2">
        <w:rPr>
          <w:lang w:val="fr-FR"/>
        </w:rPr>
        <w:t>au moins 100 000 citoyens jouissant du droit de vote, de même que le Sénat, le Médiateur et la Commission électorale centrale, peuvent soumettre des propositions de loi à la Chambre législative</w:t>
      </w:r>
      <w:r w:rsidR="0047595D" w:rsidRPr="009C45F2">
        <w:rPr>
          <w:lang w:val="fr-FR"/>
        </w:rPr>
        <w:t>.</w:t>
      </w:r>
    </w:p>
    <w:p w14:paraId="02992844" w14:textId="484A7D20" w:rsidR="000B0D1D" w:rsidRPr="009C45F2" w:rsidRDefault="000B0D1D" w:rsidP="00DA7C9B">
      <w:pPr>
        <w:pStyle w:val="SingleTxtG"/>
        <w:rPr>
          <w:lang w:val="fr-FR"/>
        </w:rPr>
      </w:pPr>
      <w:r w:rsidRPr="009C45F2">
        <w:rPr>
          <w:lang w:val="fr-FR"/>
        </w:rPr>
        <w:t>77</w:t>
      </w:r>
      <w:r w:rsidR="0047595D" w:rsidRPr="009C45F2">
        <w:rPr>
          <w:lang w:val="fr-FR"/>
        </w:rPr>
        <w:t>.</w:t>
      </w:r>
      <w:r w:rsidRPr="009C45F2">
        <w:rPr>
          <w:lang w:val="fr-FR"/>
        </w:rPr>
        <w:tab/>
        <w:t>Les représentants du pouvoir de l</w:t>
      </w:r>
      <w:r w:rsidR="00656A45" w:rsidRPr="009C45F2">
        <w:rPr>
          <w:lang w:val="fr-FR"/>
        </w:rPr>
        <w:t>’</w:t>
      </w:r>
      <w:r w:rsidRPr="009C45F2">
        <w:rPr>
          <w:lang w:val="fr-FR"/>
        </w:rPr>
        <w:t>État dans les régions, les districts et les villes sont les kengachs des députés du peuple</w:t>
      </w:r>
      <w:r w:rsidR="0047595D" w:rsidRPr="009C45F2">
        <w:rPr>
          <w:lang w:val="fr-FR"/>
        </w:rPr>
        <w:t>.</w:t>
      </w:r>
      <w:r w:rsidRPr="009C45F2">
        <w:rPr>
          <w:lang w:val="fr-FR"/>
        </w:rPr>
        <w:t xml:space="preserve"> Ils sont dirigés par un président élu parmi leurs membres conformément à la loi</w:t>
      </w:r>
      <w:r w:rsidR="0047595D" w:rsidRPr="009C45F2">
        <w:rPr>
          <w:lang w:val="fr-FR"/>
        </w:rPr>
        <w:t>.</w:t>
      </w:r>
    </w:p>
    <w:p w14:paraId="48AA794B" w14:textId="14BE9C3D" w:rsidR="000B0D1D" w:rsidRPr="009C45F2" w:rsidRDefault="000B0D1D" w:rsidP="00DA7C9B">
      <w:pPr>
        <w:pStyle w:val="H23G"/>
        <w:rPr>
          <w:lang w:val="fr-FR"/>
        </w:rPr>
      </w:pPr>
      <w:bookmarkStart w:id="9" w:name="_Toc136279157"/>
      <w:r w:rsidRPr="009C45F2">
        <w:rPr>
          <w:lang w:val="fr-FR"/>
        </w:rPr>
        <w:tab/>
      </w:r>
      <w:r w:rsidRPr="009C45F2">
        <w:rPr>
          <w:lang w:val="fr-FR"/>
        </w:rPr>
        <w:tab/>
        <w:t xml:space="preserve">Le </w:t>
      </w:r>
      <w:r w:rsidR="009A01EE">
        <w:rPr>
          <w:lang w:val="fr-FR"/>
        </w:rPr>
        <w:t>p</w:t>
      </w:r>
      <w:r w:rsidRPr="009C45F2">
        <w:rPr>
          <w:lang w:val="fr-FR"/>
        </w:rPr>
        <w:t>résident</w:t>
      </w:r>
      <w:bookmarkEnd w:id="9"/>
    </w:p>
    <w:p w14:paraId="4EFBFBC1" w14:textId="0A1F94AE" w:rsidR="000B0D1D" w:rsidRPr="009C45F2" w:rsidRDefault="000B0D1D" w:rsidP="00DA7C9B">
      <w:pPr>
        <w:pStyle w:val="SingleTxtG"/>
        <w:rPr>
          <w:lang w:val="fr-FR"/>
        </w:rPr>
      </w:pPr>
      <w:r w:rsidRPr="009C45F2">
        <w:rPr>
          <w:lang w:val="fr-FR"/>
        </w:rPr>
        <w:t>78</w:t>
      </w:r>
      <w:r w:rsidR="0047595D" w:rsidRPr="009C45F2">
        <w:rPr>
          <w:lang w:val="fr-FR"/>
        </w:rPr>
        <w:t>.</w:t>
      </w:r>
      <w:r w:rsidRPr="009C45F2">
        <w:rPr>
          <w:lang w:val="fr-FR"/>
        </w:rPr>
        <w:tab/>
        <w:t>Le président de la République d</w:t>
      </w:r>
      <w:r w:rsidR="00656A45" w:rsidRPr="009C45F2">
        <w:rPr>
          <w:lang w:val="fr-FR"/>
        </w:rPr>
        <w:t>’</w:t>
      </w:r>
      <w:r w:rsidRPr="009C45F2">
        <w:rPr>
          <w:lang w:val="fr-FR"/>
        </w:rPr>
        <w:t>Ouzbékistan est le chef de l</w:t>
      </w:r>
      <w:r w:rsidR="00656A45" w:rsidRPr="009C45F2">
        <w:rPr>
          <w:lang w:val="fr-FR"/>
        </w:rPr>
        <w:t>’</w:t>
      </w:r>
      <w:r w:rsidRPr="009C45F2">
        <w:rPr>
          <w:lang w:val="fr-FR"/>
        </w:rPr>
        <w:t>État et assure la coordination et l</w:t>
      </w:r>
      <w:r w:rsidR="00656A45" w:rsidRPr="009C45F2">
        <w:rPr>
          <w:lang w:val="fr-FR"/>
        </w:rPr>
        <w:t>’</w:t>
      </w:r>
      <w:r w:rsidRPr="009C45F2">
        <w:rPr>
          <w:lang w:val="fr-FR"/>
        </w:rPr>
        <w:t>interaction des organes de l</w:t>
      </w:r>
      <w:r w:rsidR="00656A45" w:rsidRPr="009C45F2">
        <w:rPr>
          <w:lang w:val="fr-FR"/>
        </w:rPr>
        <w:t>’</w:t>
      </w:r>
      <w:r w:rsidRPr="009C45F2">
        <w:rPr>
          <w:lang w:val="fr-FR"/>
        </w:rPr>
        <w:t>État</w:t>
      </w:r>
      <w:r w:rsidR="0047595D" w:rsidRPr="009C45F2">
        <w:rPr>
          <w:lang w:val="fr-FR"/>
        </w:rPr>
        <w:t>.</w:t>
      </w:r>
      <w:r w:rsidRPr="009C45F2">
        <w:rPr>
          <w:lang w:val="fr-FR"/>
        </w:rPr>
        <w:t xml:space="preserve"> Peut être élu président de la République tout citoyen de la République d</w:t>
      </w:r>
      <w:r w:rsidR="00656A45" w:rsidRPr="009C45F2">
        <w:rPr>
          <w:lang w:val="fr-FR"/>
        </w:rPr>
        <w:t>’</w:t>
      </w:r>
      <w:r w:rsidRPr="009C45F2">
        <w:rPr>
          <w:lang w:val="fr-FR"/>
        </w:rPr>
        <w:t>Ouzbékistan âgé d</w:t>
      </w:r>
      <w:r w:rsidR="00656A45" w:rsidRPr="009C45F2">
        <w:rPr>
          <w:lang w:val="fr-FR"/>
        </w:rPr>
        <w:t>’</w:t>
      </w:r>
      <w:r w:rsidRPr="009C45F2">
        <w:rPr>
          <w:lang w:val="fr-FR"/>
        </w:rPr>
        <w:t>au moins 35 ans, parlant couramment la langue officielle et ayant résidé en permanence sur le territoire ouzbek pendant une période d</w:t>
      </w:r>
      <w:r w:rsidR="00656A45" w:rsidRPr="009C45F2">
        <w:rPr>
          <w:lang w:val="fr-FR"/>
        </w:rPr>
        <w:t>’</w:t>
      </w:r>
      <w:r w:rsidRPr="009C45F2">
        <w:rPr>
          <w:lang w:val="fr-FR"/>
        </w:rPr>
        <w:t>au moins dix ans précédant immédiatement l</w:t>
      </w:r>
      <w:r w:rsidR="00656A45" w:rsidRPr="009C45F2">
        <w:rPr>
          <w:lang w:val="fr-FR"/>
        </w:rPr>
        <w:t>’</w:t>
      </w:r>
      <w:r w:rsidRPr="009C45F2">
        <w:rPr>
          <w:lang w:val="fr-FR"/>
        </w:rPr>
        <w:t>élection présidentielle à laquelle il se présente</w:t>
      </w:r>
      <w:r w:rsidR="0047595D" w:rsidRPr="009C45F2">
        <w:rPr>
          <w:lang w:val="fr-FR"/>
        </w:rPr>
        <w:t>.</w:t>
      </w:r>
      <w:r w:rsidRPr="009C45F2">
        <w:rPr>
          <w:lang w:val="fr-FR"/>
        </w:rPr>
        <w:t xml:space="preserve"> Nul ne peut être élu président de la République pour plus de deux mandats consécutifs</w:t>
      </w:r>
      <w:r w:rsidR="0047595D" w:rsidRPr="009C45F2">
        <w:rPr>
          <w:lang w:val="fr-FR"/>
        </w:rPr>
        <w:t>.</w:t>
      </w:r>
      <w:bookmarkStart w:id="10" w:name="2216650"/>
      <w:bookmarkStart w:id="11" w:name="2216652"/>
      <w:bookmarkEnd w:id="10"/>
      <w:bookmarkEnd w:id="11"/>
    </w:p>
    <w:p w14:paraId="100CACD8" w14:textId="3924A2B2" w:rsidR="00656A45" w:rsidRPr="009C45F2" w:rsidRDefault="000B0D1D" w:rsidP="00DA7C9B">
      <w:pPr>
        <w:pStyle w:val="SingleTxtG"/>
        <w:rPr>
          <w:lang w:val="fr-FR"/>
        </w:rPr>
      </w:pPr>
      <w:r w:rsidRPr="009C45F2">
        <w:rPr>
          <w:lang w:val="fr-FR"/>
        </w:rPr>
        <w:t>79</w:t>
      </w:r>
      <w:r w:rsidR="0047595D" w:rsidRPr="009C45F2">
        <w:rPr>
          <w:lang w:val="fr-FR"/>
        </w:rPr>
        <w:t>.</w:t>
      </w:r>
      <w:r w:rsidRPr="009C45F2">
        <w:rPr>
          <w:lang w:val="fr-FR"/>
        </w:rPr>
        <w:tab/>
        <w:t>Les citoyens ouzbeks élisent leur président pour un mandat de sept ans au suffrage universel, égal et direct, à bulletin secret</w:t>
      </w:r>
      <w:r w:rsidR="0047595D" w:rsidRPr="009C45F2">
        <w:rPr>
          <w:lang w:val="fr-FR"/>
        </w:rPr>
        <w:t>.</w:t>
      </w:r>
    </w:p>
    <w:p w14:paraId="7C8C9447" w14:textId="202736B4" w:rsidR="000B0D1D" w:rsidRPr="009C45F2" w:rsidRDefault="000B0D1D" w:rsidP="00DA7C9B">
      <w:pPr>
        <w:pStyle w:val="SingleTxtG"/>
        <w:rPr>
          <w:lang w:val="fr-FR"/>
        </w:rPr>
      </w:pPr>
      <w:r w:rsidRPr="009C45F2">
        <w:rPr>
          <w:lang w:val="fr-FR"/>
        </w:rPr>
        <w:t>80</w:t>
      </w:r>
      <w:r w:rsidR="0047595D" w:rsidRPr="009C45F2">
        <w:rPr>
          <w:lang w:val="fr-FR"/>
        </w:rPr>
        <w:t>.</w:t>
      </w:r>
      <w:r w:rsidRPr="009C45F2">
        <w:rPr>
          <w:lang w:val="fr-FR"/>
        </w:rPr>
        <w:tab/>
        <w:t>Le président de la République est le garant du respect des droits et des libertés du citoyen, de la Constitution et des autres lois de la République</w:t>
      </w:r>
      <w:r w:rsidR="0047595D" w:rsidRPr="009C45F2">
        <w:rPr>
          <w:lang w:val="fr-FR"/>
        </w:rPr>
        <w:t>.</w:t>
      </w:r>
      <w:r w:rsidRPr="009C45F2">
        <w:rPr>
          <w:lang w:val="fr-FR"/>
        </w:rPr>
        <w:t xml:space="preserve"> Il prend les mesures nécessaires pour préserver la souveraineté, la sécurité et l</w:t>
      </w:r>
      <w:r w:rsidR="00656A45" w:rsidRPr="009C45F2">
        <w:rPr>
          <w:lang w:val="fr-FR"/>
        </w:rPr>
        <w:t>’</w:t>
      </w:r>
      <w:r w:rsidRPr="009C45F2">
        <w:rPr>
          <w:lang w:val="fr-FR"/>
        </w:rPr>
        <w:t>intégrité territoriale du pays, ainsi que pour assurer l</w:t>
      </w:r>
      <w:r w:rsidR="00656A45" w:rsidRPr="009C45F2">
        <w:rPr>
          <w:lang w:val="fr-FR"/>
        </w:rPr>
        <w:t>’</w:t>
      </w:r>
      <w:r w:rsidRPr="009C45F2">
        <w:rPr>
          <w:lang w:val="fr-FR"/>
        </w:rPr>
        <w:t>application des décisions relatives à l</w:t>
      </w:r>
      <w:r w:rsidR="00656A45" w:rsidRPr="009C45F2">
        <w:rPr>
          <w:lang w:val="fr-FR"/>
        </w:rPr>
        <w:t>’</w:t>
      </w:r>
      <w:r w:rsidRPr="009C45F2">
        <w:rPr>
          <w:lang w:val="fr-FR"/>
        </w:rPr>
        <w:t>organisation</w:t>
      </w:r>
      <w:r w:rsidR="00793DE3" w:rsidRPr="009C45F2">
        <w:rPr>
          <w:lang w:val="fr-FR"/>
        </w:rPr>
        <w:t xml:space="preserve"> </w:t>
      </w:r>
      <w:r w:rsidRPr="009C45F2">
        <w:rPr>
          <w:lang w:val="fr-FR"/>
        </w:rPr>
        <w:t>de l</w:t>
      </w:r>
      <w:r w:rsidR="00656A45" w:rsidRPr="009C45F2">
        <w:rPr>
          <w:lang w:val="fr-FR"/>
        </w:rPr>
        <w:t>’</w:t>
      </w:r>
      <w:r w:rsidRPr="009C45F2">
        <w:rPr>
          <w:lang w:val="fr-FR"/>
        </w:rPr>
        <w:t>État</w:t>
      </w:r>
      <w:r w:rsidR="00656A45" w:rsidRPr="009C45F2">
        <w:rPr>
          <w:lang w:val="fr-FR"/>
        </w:rPr>
        <w:t> ;</w:t>
      </w:r>
      <w:r w:rsidRPr="009C45F2">
        <w:rPr>
          <w:lang w:val="fr-FR"/>
        </w:rPr>
        <w:t xml:space="preserve"> il représente la République d</w:t>
      </w:r>
      <w:r w:rsidR="00656A45" w:rsidRPr="009C45F2">
        <w:rPr>
          <w:lang w:val="fr-FR"/>
        </w:rPr>
        <w:t>’</w:t>
      </w:r>
      <w:r w:rsidRPr="009C45F2">
        <w:rPr>
          <w:lang w:val="fr-FR"/>
        </w:rPr>
        <w:t>Ouzbékistan à l</w:t>
      </w:r>
      <w:r w:rsidR="00656A45" w:rsidRPr="009C45F2">
        <w:rPr>
          <w:lang w:val="fr-FR"/>
        </w:rPr>
        <w:t>’</w:t>
      </w:r>
      <w:r w:rsidRPr="009C45F2">
        <w:rPr>
          <w:lang w:val="fr-FR"/>
        </w:rPr>
        <w:t>intérieur du pays et dans les relations internationales</w:t>
      </w:r>
      <w:r w:rsidR="0047595D" w:rsidRPr="009C45F2">
        <w:rPr>
          <w:lang w:val="fr-FR"/>
        </w:rPr>
        <w:t>.</w:t>
      </w:r>
      <w:bookmarkStart w:id="12" w:name="96715"/>
      <w:bookmarkStart w:id="13" w:name="96718"/>
      <w:bookmarkEnd w:id="12"/>
      <w:bookmarkEnd w:id="13"/>
    </w:p>
    <w:p w14:paraId="38215843" w14:textId="4742BD83" w:rsidR="000B0D1D" w:rsidRPr="009C45F2" w:rsidRDefault="000B0D1D" w:rsidP="00DA7C9B">
      <w:pPr>
        <w:pStyle w:val="SingleTxtG"/>
        <w:rPr>
          <w:lang w:val="fr-FR"/>
        </w:rPr>
      </w:pPr>
      <w:r w:rsidRPr="009C45F2">
        <w:rPr>
          <w:lang w:val="fr-FR"/>
        </w:rPr>
        <w:t>81</w:t>
      </w:r>
      <w:r w:rsidR="0047595D" w:rsidRPr="009C45F2">
        <w:rPr>
          <w:lang w:val="fr-FR"/>
        </w:rPr>
        <w:t>.</w:t>
      </w:r>
      <w:r w:rsidRPr="009C45F2">
        <w:rPr>
          <w:lang w:val="fr-FR"/>
        </w:rPr>
        <w:tab/>
        <w:t>Le président a le droit de s</w:t>
      </w:r>
      <w:r w:rsidR="00656A45" w:rsidRPr="009C45F2">
        <w:rPr>
          <w:lang w:val="fr-FR"/>
        </w:rPr>
        <w:t>’</w:t>
      </w:r>
      <w:r w:rsidRPr="009C45F2">
        <w:rPr>
          <w:lang w:val="fr-FR"/>
        </w:rPr>
        <w:t>adresser à l</w:t>
      </w:r>
      <w:r w:rsidR="00656A45" w:rsidRPr="009C45F2">
        <w:rPr>
          <w:lang w:val="fr-FR"/>
        </w:rPr>
        <w:t>’</w:t>
      </w:r>
      <w:r w:rsidRPr="009C45F2">
        <w:rPr>
          <w:lang w:val="fr-FR"/>
        </w:rPr>
        <w:t>Oliy Majlis sur des questions de politique intérieure et extérieure</w:t>
      </w:r>
      <w:r w:rsidR="00933706" w:rsidRPr="009C45F2">
        <w:rPr>
          <w:lang w:val="fr-FR"/>
        </w:rPr>
        <w:t xml:space="preserve"> </w:t>
      </w:r>
      <w:r w:rsidRPr="009C45F2">
        <w:rPr>
          <w:lang w:val="fr-FR"/>
        </w:rPr>
        <w:t>essentielles</w:t>
      </w:r>
      <w:r w:rsidR="00656A45" w:rsidRPr="009C45F2">
        <w:rPr>
          <w:lang w:val="fr-FR"/>
        </w:rPr>
        <w:t> ;</w:t>
      </w:r>
      <w:r w:rsidRPr="009C45F2">
        <w:rPr>
          <w:lang w:val="fr-FR"/>
        </w:rPr>
        <w:t xml:space="preserve"> </w:t>
      </w:r>
      <w:r w:rsidRPr="009C45F2">
        <w:rPr>
          <w:iCs/>
          <w:lang w:val="fr-FR"/>
        </w:rPr>
        <w:t>il assure la coordination entre les organes supérieurs du pouvoir et de l</w:t>
      </w:r>
      <w:r w:rsidR="00656A45" w:rsidRPr="009C45F2">
        <w:rPr>
          <w:iCs/>
          <w:lang w:val="fr-FR"/>
        </w:rPr>
        <w:t>’</w:t>
      </w:r>
      <w:r w:rsidRPr="009C45F2">
        <w:rPr>
          <w:iCs/>
          <w:lang w:val="fr-FR"/>
        </w:rPr>
        <w:t>administration</w:t>
      </w:r>
      <w:r w:rsidR="00656A45" w:rsidRPr="009C45F2">
        <w:rPr>
          <w:iCs/>
          <w:lang w:val="fr-FR"/>
        </w:rPr>
        <w:t> ;</w:t>
      </w:r>
      <w:r w:rsidRPr="009C45F2">
        <w:rPr>
          <w:lang w:val="fr-FR"/>
        </w:rPr>
        <w:t xml:space="preserve"> il forme et dissout les ministères et d</w:t>
      </w:r>
      <w:r w:rsidR="00656A45" w:rsidRPr="009C45F2">
        <w:rPr>
          <w:lang w:val="fr-FR"/>
        </w:rPr>
        <w:t>’</w:t>
      </w:r>
      <w:r w:rsidRPr="009C45F2">
        <w:rPr>
          <w:lang w:val="fr-FR"/>
        </w:rPr>
        <w:t>autres organes de l</w:t>
      </w:r>
      <w:r w:rsidR="00656A45" w:rsidRPr="009C45F2">
        <w:rPr>
          <w:lang w:val="fr-FR"/>
        </w:rPr>
        <w:t>’</w:t>
      </w:r>
      <w:r w:rsidRPr="009C45F2">
        <w:rPr>
          <w:lang w:val="fr-FR"/>
        </w:rPr>
        <w:t>administration publique et soumet des décrets à ce sujet à l</w:t>
      </w:r>
      <w:r w:rsidR="00656A45" w:rsidRPr="009C45F2">
        <w:rPr>
          <w:lang w:val="fr-FR"/>
        </w:rPr>
        <w:t>’</w:t>
      </w:r>
      <w:r w:rsidRPr="009C45F2">
        <w:rPr>
          <w:lang w:val="fr-FR"/>
        </w:rPr>
        <w:t>approbation du Sénat</w:t>
      </w:r>
      <w:r w:rsidR="00656A45" w:rsidRPr="009C45F2">
        <w:rPr>
          <w:lang w:val="fr-FR"/>
        </w:rPr>
        <w:t> ;</w:t>
      </w:r>
      <w:r w:rsidRPr="009C45F2">
        <w:rPr>
          <w:lang w:val="fr-FR"/>
        </w:rPr>
        <w:t xml:space="preserve"> il soumet au Sénat une candidature à la présidence du Sénat</w:t>
      </w:r>
      <w:r w:rsidR="00656A45" w:rsidRPr="009C45F2">
        <w:rPr>
          <w:lang w:val="fr-FR"/>
        </w:rPr>
        <w:t> ;</w:t>
      </w:r>
      <w:r w:rsidRPr="009C45F2">
        <w:rPr>
          <w:lang w:val="fr-FR"/>
        </w:rPr>
        <w:t xml:space="preserve"> il nomme, avec l</w:t>
      </w:r>
      <w:r w:rsidR="00656A45" w:rsidRPr="009C45F2">
        <w:rPr>
          <w:lang w:val="fr-FR"/>
        </w:rPr>
        <w:t>’</w:t>
      </w:r>
      <w:r w:rsidRPr="009C45F2">
        <w:rPr>
          <w:lang w:val="fr-FR"/>
        </w:rPr>
        <w:t xml:space="preserve">aval de la Chambre législative, le </w:t>
      </w:r>
      <w:r w:rsidRPr="009C45F2">
        <w:rPr>
          <w:iCs/>
          <w:lang w:val="fr-FR"/>
        </w:rPr>
        <w:t>premier ministre</w:t>
      </w:r>
      <w:r w:rsidRPr="009C45F2">
        <w:rPr>
          <w:lang w:val="fr-FR"/>
        </w:rPr>
        <w:t xml:space="preserve"> et les membres du Cabinet des ministres, et les démet de leurs fonctions</w:t>
      </w:r>
      <w:r w:rsidR="0047595D" w:rsidRPr="009C45F2">
        <w:rPr>
          <w:iCs/>
          <w:lang w:val="fr-FR"/>
        </w:rPr>
        <w:t>.</w:t>
      </w:r>
      <w:bookmarkStart w:id="14" w:name="2371633"/>
      <w:bookmarkStart w:id="15" w:name="2371635"/>
      <w:bookmarkStart w:id="16" w:name="160256"/>
      <w:bookmarkEnd w:id="14"/>
      <w:bookmarkEnd w:id="15"/>
      <w:bookmarkEnd w:id="16"/>
    </w:p>
    <w:p w14:paraId="7243CE8A" w14:textId="77777777" w:rsidR="000B0D1D" w:rsidRPr="009C45F2" w:rsidRDefault="000B0D1D" w:rsidP="00DA7C9B">
      <w:pPr>
        <w:pStyle w:val="H23G"/>
        <w:rPr>
          <w:lang w:val="fr-FR"/>
        </w:rPr>
      </w:pPr>
      <w:bookmarkStart w:id="17" w:name="_Toc136279159"/>
      <w:r w:rsidRPr="009C45F2">
        <w:rPr>
          <w:lang w:val="fr-FR"/>
        </w:rPr>
        <w:tab/>
      </w:r>
      <w:r w:rsidRPr="009C45F2">
        <w:rPr>
          <w:lang w:val="fr-FR"/>
        </w:rPr>
        <w:tab/>
        <w:t>Le pouvoir exécutif</w:t>
      </w:r>
      <w:bookmarkEnd w:id="17"/>
    </w:p>
    <w:p w14:paraId="2E5779EC" w14:textId="064753BC" w:rsidR="000B0D1D" w:rsidRPr="009C45F2" w:rsidRDefault="000B0D1D" w:rsidP="00DA7C9B">
      <w:pPr>
        <w:pStyle w:val="SingleTxtG"/>
        <w:rPr>
          <w:lang w:val="fr-FR"/>
        </w:rPr>
      </w:pPr>
      <w:r w:rsidRPr="009C45F2">
        <w:rPr>
          <w:lang w:val="fr-FR"/>
        </w:rPr>
        <w:t>82</w:t>
      </w:r>
      <w:r w:rsidR="0047595D" w:rsidRPr="009C45F2">
        <w:rPr>
          <w:lang w:val="fr-FR"/>
        </w:rPr>
        <w:t>.</w:t>
      </w:r>
      <w:r w:rsidRPr="009C45F2">
        <w:rPr>
          <w:lang w:val="fr-FR"/>
        </w:rPr>
        <w:tab/>
        <w:t>Le Cabinet des ministres de la République d</w:t>
      </w:r>
      <w:r w:rsidR="00656A45" w:rsidRPr="009C45F2">
        <w:rPr>
          <w:lang w:val="fr-FR"/>
        </w:rPr>
        <w:t>’</w:t>
      </w:r>
      <w:r w:rsidRPr="009C45F2">
        <w:rPr>
          <w:lang w:val="fr-FR"/>
        </w:rPr>
        <w:t>Ouzbékistan exerce le pouvoir exécutif</w:t>
      </w:r>
      <w:r w:rsidR="0047595D" w:rsidRPr="009C45F2">
        <w:rPr>
          <w:lang w:val="fr-FR"/>
        </w:rPr>
        <w:t>.</w:t>
      </w:r>
      <w:r w:rsidRPr="009C45F2">
        <w:rPr>
          <w:lang w:val="fr-FR"/>
        </w:rPr>
        <w:t xml:space="preserve"> Il se compose du premier ministre de la République d</w:t>
      </w:r>
      <w:r w:rsidR="00656A45" w:rsidRPr="009C45F2">
        <w:rPr>
          <w:lang w:val="fr-FR"/>
        </w:rPr>
        <w:t>’</w:t>
      </w:r>
      <w:r w:rsidRPr="009C45F2">
        <w:rPr>
          <w:lang w:val="fr-FR"/>
        </w:rPr>
        <w:t>Ouzbékistan, de ses adjoints et des ministres, et comprend également le chef du gouvernement de la République du Karakalpakstan</w:t>
      </w:r>
      <w:r w:rsidR="0047595D" w:rsidRPr="009C45F2">
        <w:rPr>
          <w:lang w:val="fr-FR"/>
        </w:rPr>
        <w:t>.</w:t>
      </w:r>
    </w:p>
    <w:p w14:paraId="6CED1AE3" w14:textId="3CA011C2" w:rsidR="000B0D1D" w:rsidRPr="009C45F2" w:rsidRDefault="000B0D1D" w:rsidP="00DA7C9B">
      <w:pPr>
        <w:pStyle w:val="SingleTxtG"/>
        <w:rPr>
          <w:lang w:val="fr-FR"/>
        </w:rPr>
      </w:pPr>
      <w:r w:rsidRPr="009C45F2">
        <w:rPr>
          <w:lang w:val="fr-FR"/>
        </w:rPr>
        <w:t>83</w:t>
      </w:r>
      <w:r w:rsidR="0047595D" w:rsidRPr="009C45F2">
        <w:rPr>
          <w:lang w:val="fr-FR"/>
        </w:rPr>
        <w:t>.</w:t>
      </w:r>
      <w:r w:rsidRPr="009C45F2">
        <w:rPr>
          <w:lang w:val="fr-FR"/>
        </w:rPr>
        <w:tab/>
        <w:t>En cas de désaccord persistant entre le premier ministre et la Chambre législative, une motion de censure contre le premier ministre peut, sur proposition officiellement présentée au nom du président de la République d</w:t>
      </w:r>
      <w:r w:rsidR="00656A45" w:rsidRPr="009C45F2">
        <w:rPr>
          <w:lang w:val="fr-FR"/>
        </w:rPr>
        <w:t>’</w:t>
      </w:r>
      <w:r w:rsidRPr="009C45F2">
        <w:rPr>
          <w:lang w:val="fr-FR"/>
        </w:rPr>
        <w:t>Ouzbékistan par au moins un tiers des députés à la Chambre législative, être déposée pour examen à la Chambre</w:t>
      </w:r>
      <w:r w:rsidR="0047595D" w:rsidRPr="009C45F2">
        <w:rPr>
          <w:lang w:val="fr-FR"/>
        </w:rPr>
        <w:t>.</w:t>
      </w:r>
      <w:r w:rsidRPr="009C45F2">
        <w:rPr>
          <w:lang w:val="fr-FR"/>
        </w:rPr>
        <w:t xml:space="preserve"> La motion est considérée comme adoptée si au moins les deux tiers des députés votent en sa faveur</w:t>
      </w:r>
      <w:r w:rsidR="0047595D" w:rsidRPr="009C45F2">
        <w:rPr>
          <w:lang w:val="fr-FR"/>
        </w:rPr>
        <w:t>.</w:t>
      </w:r>
      <w:r w:rsidRPr="009C45F2">
        <w:rPr>
          <w:lang w:val="fr-FR"/>
        </w:rPr>
        <w:t xml:space="preserve"> Le président de la République décide dans ce cas de démettre le premier ministre de ses fonctions</w:t>
      </w:r>
      <w:r w:rsidR="0047595D" w:rsidRPr="009C45F2">
        <w:rPr>
          <w:lang w:val="fr-FR"/>
        </w:rPr>
        <w:t>.</w:t>
      </w:r>
      <w:r w:rsidRPr="009C45F2">
        <w:rPr>
          <w:lang w:val="fr-FR"/>
        </w:rPr>
        <w:t xml:space="preserve"> L</w:t>
      </w:r>
      <w:r w:rsidR="00656A45" w:rsidRPr="009C45F2">
        <w:rPr>
          <w:lang w:val="fr-FR"/>
        </w:rPr>
        <w:t>’</w:t>
      </w:r>
      <w:r w:rsidRPr="009C45F2">
        <w:rPr>
          <w:lang w:val="fr-FR"/>
        </w:rPr>
        <w:t>ensemble des membres du Cabinet ministériel démissionnent simultanément</w:t>
      </w:r>
      <w:r w:rsidR="0047595D" w:rsidRPr="009C45F2">
        <w:rPr>
          <w:lang w:val="fr-FR"/>
        </w:rPr>
        <w:t>.</w:t>
      </w:r>
    </w:p>
    <w:p w14:paraId="5F2D7398" w14:textId="744DC0AA" w:rsidR="000B0D1D" w:rsidRPr="009C45F2" w:rsidRDefault="000B0D1D" w:rsidP="00DA7C9B">
      <w:pPr>
        <w:pStyle w:val="SingleTxtG"/>
        <w:rPr>
          <w:lang w:val="fr-FR"/>
        </w:rPr>
      </w:pPr>
      <w:r w:rsidRPr="009C45F2">
        <w:rPr>
          <w:lang w:val="fr-FR"/>
        </w:rPr>
        <w:t>84</w:t>
      </w:r>
      <w:r w:rsidR="0047595D" w:rsidRPr="009C45F2">
        <w:rPr>
          <w:lang w:val="fr-FR"/>
        </w:rPr>
        <w:t>.</w:t>
      </w:r>
      <w:r w:rsidRPr="009C45F2">
        <w:rPr>
          <w:lang w:val="fr-FR"/>
        </w:rPr>
        <w:tab/>
        <w:t>Le pouvoir exécutif est exercé sur le territoire par le khokim de la région, du district ou de la ville concerné</w:t>
      </w:r>
      <w:r w:rsidR="0047595D" w:rsidRPr="009C45F2">
        <w:rPr>
          <w:lang w:val="fr-FR"/>
        </w:rPr>
        <w:t>.</w:t>
      </w:r>
      <w:r w:rsidRPr="009C45F2">
        <w:rPr>
          <w:lang w:val="fr-FR"/>
        </w:rPr>
        <w:t xml:space="preserve"> Le khokim de la région et de la municipalité de Tachkent est nommé et démis de ses fonctions par le président de la République d</w:t>
      </w:r>
      <w:r w:rsidR="00656A45" w:rsidRPr="009C45F2">
        <w:rPr>
          <w:lang w:val="fr-FR"/>
        </w:rPr>
        <w:t>’</w:t>
      </w:r>
      <w:r w:rsidRPr="009C45F2">
        <w:rPr>
          <w:lang w:val="fr-FR"/>
        </w:rPr>
        <w:t>Ouzbékistan conformément à la loi</w:t>
      </w:r>
      <w:r w:rsidR="0047595D" w:rsidRPr="009C45F2">
        <w:rPr>
          <w:lang w:val="fr-FR"/>
        </w:rPr>
        <w:t>.</w:t>
      </w:r>
      <w:r w:rsidRPr="009C45F2">
        <w:rPr>
          <w:lang w:val="fr-FR"/>
        </w:rPr>
        <w:t xml:space="preserve"> Les khokims de district et de municipalité sont nommés et démis de leurs fonctions par le khokim de la région et de la municipalité de Tachkent, et ces décisions sont approuvées par le kengach des députés du peuple concerné</w:t>
      </w:r>
      <w:r w:rsidR="0047595D" w:rsidRPr="009C45F2">
        <w:rPr>
          <w:lang w:val="fr-FR"/>
        </w:rPr>
        <w:t>.</w:t>
      </w:r>
    </w:p>
    <w:p w14:paraId="5620F785" w14:textId="556B8C0F" w:rsidR="00656A45" w:rsidRPr="009C45F2" w:rsidRDefault="000B0D1D" w:rsidP="00DA7C9B">
      <w:pPr>
        <w:pStyle w:val="SingleTxtG"/>
        <w:rPr>
          <w:lang w:val="fr-FR"/>
        </w:rPr>
      </w:pPr>
      <w:r w:rsidRPr="009C45F2">
        <w:rPr>
          <w:lang w:val="fr-FR"/>
        </w:rPr>
        <w:t>85</w:t>
      </w:r>
      <w:r w:rsidR="0047595D" w:rsidRPr="009C45F2">
        <w:rPr>
          <w:lang w:val="fr-FR"/>
        </w:rPr>
        <w:t>.</w:t>
      </w:r>
      <w:r w:rsidRPr="009C45F2">
        <w:rPr>
          <w:lang w:val="fr-FR"/>
        </w:rPr>
        <w:tab/>
        <w:t>L</w:t>
      </w:r>
      <w:r w:rsidR="00656A45" w:rsidRPr="009C45F2">
        <w:rPr>
          <w:lang w:val="fr-FR"/>
        </w:rPr>
        <w:t>’</w:t>
      </w:r>
      <w:r w:rsidRPr="009C45F2">
        <w:rPr>
          <w:lang w:val="fr-FR"/>
        </w:rPr>
        <w:t>Ouzbékistan a mis en œuvre ces dernières années des réformes administratives de grande ampleur en vue de créer un système d</w:t>
      </w:r>
      <w:r w:rsidR="00656A45" w:rsidRPr="009C45F2">
        <w:rPr>
          <w:lang w:val="fr-FR"/>
        </w:rPr>
        <w:t>’</w:t>
      </w:r>
      <w:r w:rsidRPr="009C45F2">
        <w:rPr>
          <w:lang w:val="fr-FR"/>
        </w:rPr>
        <w:t>administration efficace, de simplifier la procédure d</w:t>
      </w:r>
      <w:r w:rsidR="00656A45" w:rsidRPr="009C45F2">
        <w:rPr>
          <w:lang w:val="fr-FR"/>
        </w:rPr>
        <w:t>’</w:t>
      </w:r>
      <w:r w:rsidRPr="009C45F2">
        <w:rPr>
          <w:lang w:val="fr-FR"/>
        </w:rPr>
        <w:t>examen des questions et de prise des décisions et de faire en sorte que les actions menées débouchent sur des résultats, gage de la poursuite du développement du pays</w:t>
      </w:r>
      <w:r w:rsidR="0047595D" w:rsidRPr="009C45F2">
        <w:rPr>
          <w:lang w:val="fr-FR"/>
        </w:rPr>
        <w:t>.</w:t>
      </w:r>
      <w:r w:rsidRPr="009C45F2">
        <w:rPr>
          <w:lang w:val="fr-FR"/>
        </w:rPr>
        <w:t xml:space="preserve"> Il a en particulier optimisé la structure des organes de l</w:t>
      </w:r>
      <w:r w:rsidR="00656A45" w:rsidRPr="009C45F2">
        <w:rPr>
          <w:lang w:val="fr-FR"/>
        </w:rPr>
        <w:t>’</w:t>
      </w:r>
      <w:r w:rsidRPr="009C45F2">
        <w:rPr>
          <w:lang w:val="fr-FR"/>
        </w:rPr>
        <w:t>État en réduisant les tâches inappropriées et en faisant largement appel aux technologies numériques</w:t>
      </w:r>
      <w:r w:rsidR="0047595D" w:rsidRPr="009C45F2">
        <w:rPr>
          <w:lang w:val="fr-FR"/>
        </w:rPr>
        <w:t>.</w:t>
      </w:r>
    </w:p>
    <w:p w14:paraId="5876C25C" w14:textId="407131A4" w:rsidR="000B0D1D" w:rsidRPr="009C45F2" w:rsidRDefault="000B0D1D" w:rsidP="00DA7C9B">
      <w:pPr>
        <w:pStyle w:val="SingleTxtG"/>
        <w:rPr>
          <w:lang w:val="fr-FR"/>
        </w:rPr>
      </w:pPr>
      <w:r w:rsidRPr="009C45F2">
        <w:rPr>
          <w:lang w:val="fr-FR"/>
        </w:rPr>
        <w:t>86</w:t>
      </w:r>
      <w:r w:rsidR="0047595D" w:rsidRPr="009C45F2">
        <w:rPr>
          <w:lang w:val="fr-FR"/>
        </w:rPr>
        <w:t>.</w:t>
      </w:r>
      <w:r w:rsidRPr="009C45F2">
        <w:rPr>
          <w:lang w:val="fr-FR"/>
        </w:rPr>
        <w:tab/>
        <w:t>Afin de réduire les obstacles bureaucratiques et d</w:t>
      </w:r>
      <w:r w:rsidR="00656A45" w:rsidRPr="009C45F2">
        <w:rPr>
          <w:lang w:val="fr-FR"/>
        </w:rPr>
        <w:t>’</w:t>
      </w:r>
      <w:r w:rsidRPr="009C45F2">
        <w:rPr>
          <w:lang w:val="fr-FR"/>
        </w:rPr>
        <w:t>améliorer la fourniture des services publics grâce à des méthodes d</w:t>
      </w:r>
      <w:r w:rsidR="00656A45" w:rsidRPr="009C45F2">
        <w:rPr>
          <w:lang w:val="fr-FR"/>
        </w:rPr>
        <w:t>’</w:t>
      </w:r>
      <w:r w:rsidRPr="009C45F2">
        <w:rPr>
          <w:lang w:val="fr-FR"/>
        </w:rPr>
        <w:t>administration modernes, une trentaine de types de licences et d</w:t>
      </w:r>
      <w:r w:rsidR="00656A45" w:rsidRPr="009C45F2">
        <w:rPr>
          <w:lang w:val="fr-FR"/>
        </w:rPr>
        <w:t>’</w:t>
      </w:r>
      <w:r w:rsidRPr="009C45F2">
        <w:rPr>
          <w:lang w:val="fr-FR"/>
        </w:rPr>
        <w:t>autorisations ont été supprimées, plus de 70 services publics ont été simplifiés et plus de 60</w:t>
      </w:r>
      <w:r w:rsidR="002C38FC" w:rsidRPr="009C45F2">
        <w:rPr>
          <w:lang w:val="fr-FR"/>
        </w:rPr>
        <w:t> </w:t>
      </w:r>
      <w:r w:rsidRPr="009C45F2">
        <w:rPr>
          <w:lang w:val="fr-FR"/>
        </w:rPr>
        <w:t>documents auparavant exigés des pouvoirs publics ont été abandonnés</w:t>
      </w:r>
      <w:r w:rsidR="0047595D" w:rsidRPr="009C45F2">
        <w:rPr>
          <w:lang w:val="fr-FR"/>
        </w:rPr>
        <w:t>.</w:t>
      </w:r>
    </w:p>
    <w:p w14:paraId="5F0B208E" w14:textId="3FC8C406" w:rsidR="000B0D1D" w:rsidRPr="009C45F2" w:rsidRDefault="000B0D1D" w:rsidP="00DA7C9B">
      <w:pPr>
        <w:pStyle w:val="SingleTxtG"/>
        <w:rPr>
          <w:lang w:val="fr-FR"/>
        </w:rPr>
      </w:pPr>
      <w:r w:rsidRPr="009C45F2">
        <w:rPr>
          <w:lang w:val="fr-FR"/>
        </w:rPr>
        <w:t>87</w:t>
      </w:r>
      <w:r w:rsidR="0047595D" w:rsidRPr="009C45F2">
        <w:rPr>
          <w:lang w:val="fr-FR"/>
        </w:rPr>
        <w:t>.</w:t>
      </w:r>
      <w:r w:rsidRPr="009C45F2">
        <w:rPr>
          <w:lang w:val="fr-FR"/>
        </w:rPr>
        <w:tab/>
        <w:t>Plus de quatre millions de personnes utilisent désormais le système d</w:t>
      </w:r>
      <w:r w:rsidR="00656A45" w:rsidRPr="009C45F2">
        <w:rPr>
          <w:lang w:val="fr-FR"/>
        </w:rPr>
        <w:t>’</w:t>
      </w:r>
      <w:r w:rsidRPr="009C45F2">
        <w:rPr>
          <w:lang w:val="fr-FR"/>
        </w:rPr>
        <w:t>administration en ligne, accédant ainsi à plus de 130 ressources d</w:t>
      </w:r>
      <w:r w:rsidR="00656A45" w:rsidRPr="009C45F2">
        <w:rPr>
          <w:lang w:val="fr-FR"/>
        </w:rPr>
        <w:t>’</w:t>
      </w:r>
      <w:r w:rsidRPr="009C45F2">
        <w:rPr>
          <w:lang w:val="fr-FR"/>
        </w:rPr>
        <w:t>information publiques</w:t>
      </w:r>
      <w:r w:rsidR="0047595D" w:rsidRPr="009C45F2">
        <w:rPr>
          <w:lang w:val="fr-FR"/>
        </w:rPr>
        <w:t>.</w:t>
      </w:r>
      <w:r w:rsidRPr="009C45F2">
        <w:rPr>
          <w:lang w:val="fr-FR"/>
        </w:rPr>
        <w:t xml:space="preserve"> Près de 350 types de services sont disponibles en ligne sur le portail centralisé des services publics interactifs</w:t>
      </w:r>
      <w:r w:rsidR="0047595D" w:rsidRPr="009C45F2">
        <w:rPr>
          <w:lang w:val="fr-FR"/>
        </w:rPr>
        <w:t>.</w:t>
      </w:r>
    </w:p>
    <w:p w14:paraId="48ECDF52" w14:textId="77777777" w:rsidR="000B0D1D" w:rsidRPr="009C45F2" w:rsidRDefault="000B0D1D" w:rsidP="00DA7C9B">
      <w:pPr>
        <w:pStyle w:val="H23G"/>
        <w:rPr>
          <w:lang w:val="fr-FR"/>
        </w:rPr>
      </w:pPr>
      <w:bookmarkStart w:id="18" w:name="_Toc136279160"/>
      <w:r w:rsidRPr="009C45F2">
        <w:rPr>
          <w:lang w:val="fr-FR"/>
        </w:rPr>
        <w:tab/>
      </w:r>
      <w:r w:rsidRPr="009C45F2">
        <w:rPr>
          <w:lang w:val="fr-FR"/>
        </w:rPr>
        <w:tab/>
        <w:t>Le pouvoir judiciaire</w:t>
      </w:r>
      <w:bookmarkEnd w:id="18"/>
    </w:p>
    <w:p w14:paraId="424030AB" w14:textId="5BC0D5E2" w:rsidR="000B0D1D" w:rsidRPr="009C45F2" w:rsidRDefault="000B0D1D" w:rsidP="00DA7C9B">
      <w:pPr>
        <w:pStyle w:val="SingleTxtG"/>
        <w:rPr>
          <w:lang w:val="fr-FR"/>
        </w:rPr>
      </w:pPr>
      <w:r w:rsidRPr="009C45F2">
        <w:rPr>
          <w:lang w:val="fr-FR"/>
        </w:rPr>
        <w:t>88</w:t>
      </w:r>
      <w:r w:rsidR="0047595D" w:rsidRPr="009C45F2">
        <w:rPr>
          <w:lang w:val="fr-FR"/>
        </w:rPr>
        <w:t>.</w:t>
      </w:r>
      <w:r w:rsidRPr="009C45F2">
        <w:rPr>
          <w:lang w:val="fr-FR"/>
        </w:rPr>
        <w:tab/>
        <w:t>En Ouzbékistan le pouvoir judiciaire est indépendant des pouvoirs législatif et exécutif ainsi que des partis politiques et autres organisations de la société civile</w:t>
      </w:r>
      <w:r w:rsidR="0047595D" w:rsidRPr="009C45F2">
        <w:rPr>
          <w:lang w:val="fr-FR"/>
        </w:rPr>
        <w:t>.</w:t>
      </w:r>
      <w:r w:rsidRPr="009C45F2">
        <w:rPr>
          <w:lang w:val="fr-FR"/>
        </w:rPr>
        <w:t xml:space="preserve"> Le pouvoir judiciaire est exercé par la Cour constitutionnelle, la Cour suprême, les tribunaux militaires, le Tribunal de la République du Karakalpakstan, le Tribunal régional et municipal de Tachkent, le Tribunal administratif de la République du Karakalpakstan, les tribunaux administratifs de la région et de la ville de Tachkent, les tribunaux civils interdistricts, de district et municipaux, les tribunaux pénaux de district et municipaux, les tribunaux économiques interdistricts, de district et municipaux</w:t>
      </w:r>
      <w:r w:rsidR="0047595D" w:rsidRPr="009C45F2">
        <w:rPr>
          <w:lang w:val="fr-FR"/>
        </w:rPr>
        <w:t>.</w:t>
      </w:r>
      <w:r w:rsidRPr="009C45F2">
        <w:rPr>
          <w:lang w:val="fr-FR"/>
        </w:rPr>
        <w:t xml:space="preserve"> Il est interdit de constituer des tribunaux d</w:t>
      </w:r>
      <w:r w:rsidR="00656A45" w:rsidRPr="009C45F2">
        <w:rPr>
          <w:lang w:val="fr-FR"/>
        </w:rPr>
        <w:t>’</w:t>
      </w:r>
      <w:r w:rsidRPr="009C45F2">
        <w:rPr>
          <w:lang w:val="fr-FR"/>
        </w:rPr>
        <w:t>exception</w:t>
      </w:r>
      <w:r w:rsidR="0047595D" w:rsidRPr="009C45F2">
        <w:rPr>
          <w:lang w:val="fr-FR"/>
        </w:rPr>
        <w:t>.</w:t>
      </w:r>
    </w:p>
    <w:p w14:paraId="7368552B" w14:textId="7498E53D" w:rsidR="00656A45" w:rsidRPr="009C45F2" w:rsidRDefault="000B0D1D" w:rsidP="00DA7C9B">
      <w:pPr>
        <w:pStyle w:val="SingleTxtG"/>
        <w:rPr>
          <w:lang w:val="fr-FR"/>
        </w:rPr>
      </w:pPr>
      <w:r w:rsidRPr="009C45F2">
        <w:rPr>
          <w:lang w:val="fr-FR"/>
        </w:rPr>
        <w:t>89</w:t>
      </w:r>
      <w:r w:rsidR="0047595D" w:rsidRPr="009C45F2">
        <w:rPr>
          <w:lang w:val="fr-FR"/>
        </w:rPr>
        <w:t>.</w:t>
      </w:r>
      <w:r w:rsidRPr="009C45F2">
        <w:rPr>
          <w:lang w:val="fr-FR"/>
        </w:rPr>
        <w:tab/>
      </w:r>
      <w:r w:rsidRPr="009C45F2">
        <w:rPr>
          <w:iCs/>
          <w:lang w:val="fr-FR"/>
        </w:rPr>
        <w:t>Les citoyens ouzbeks, les étrangers et les apatrides ont droit à la protection judiciaire de leurs droits et libertés contre toute action ou décision illégale d</w:t>
      </w:r>
      <w:r w:rsidR="00656A45" w:rsidRPr="009C45F2">
        <w:rPr>
          <w:iCs/>
          <w:lang w:val="fr-FR"/>
        </w:rPr>
        <w:t>’</w:t>
      </w:r>
      <w:r w:rsidRPr="009C45F2">
        <w:rPr>
          <w:iCs/>
          <w:lang w:val="fr-FR"/>
        </w:rPr>
        <w:t>organes de l</w:t>
      </w:r>
      <w:r w:rsidR="00656A45" w:rsidRPr="009C45F2">
        <w:rPr>
          <w:iCs/>
          <w:lang w:val="fr-FR"/>
        </w:rPr>
        <w:t>’</w:t>
      </w:r>
      <w:r w:rsidRPr="009C45F2">
        <w:rPr>
          <w:iCs/>
          <w:lang w:val="fr-FR"/>
        </w:rPr>
        <w:t>État ou autres ou de fonctionnaires, et contre les atteintes à leur vie, leur santé, leur honneur, leur dignité, leur intégrité physique ou leurs biens, ainsi qu</w:t>
      </w:r>
      <w:r w:rsidR="00656A45" w:rsidRPr="009C45F2">
        <w:rPr>
          <w:iCs/>
          <w:lang w:val="fr-FR"/>
        </w:rPr>
        <w:t>’</w:t>
      </w:r>
      <w:r w:rsidRPr="009C45F2">
        <w:rPr>
          <w:iCs/>
          <w:lang w:val="fr-FR"/>
        </w:rPr>
        <w:t>à d</w:t>
      </w:r>
      <w:r w:rsidR="00656A45" w:rsidRPr="009C45F2">
        <w:rPr>
          <w:iCs/>
          <w:lang w:val="fr-FR"/>
        </w:rPr>
        <w:t>’</w:t>
      </w:r>
      <w:r w:rsidRPr="009C45F2">
        <w:rPr>
          <w:iCs/>
          <w:lang w:val="fr-FR"/>
        </w:rPr>
        <w:t>autres droits et libertés</w:t>
      </w:r>
      <w:r w:rsidR="0047595D" w:rsidRPr="009C45F2">
        <w:rPr>
          <w:iCs/>
          <w:lang w:val="fr-FR"/>
        </w:rPr>
        <w:t>.</w:t>
      </w:r>
      <w:r w:rsidRPr="009C45F2">
        <w:rPr>
          <w:lang w:val="fr-FR"/>
        </w:rPr>
        <w:t xml:space="preserve"> Les entreprises, institutions</w:t>
      </w:r>
      <w:r w:rsidRPr="009C45F2">
        <w:rPr>
          <w:iCs/>
          <w:lang w:val="fr-FR"/>
        </w:rPr>
        <w:t xml:space="preserve"> </w:t>
      </w:r>
      <w:r w:rsidRPr="009C45F2">
        <w:rPr>
          <w:lang w:val="fr-FR"/>
        </w:rPr>
        <w:t xml:space="preserve">et organisations </w:t>
      </w:r>
      <w:r w:rsidRPr="009C45F2">
        <w:rPr>
          <w:iCs/>
          <w:lang w:val="fr-FR"/>
        </w:rPr>
        <w:t>ont également droit à la protection des tribunaux</w:t>
      </w:r>
      <w:r w:rsidR="0047595D" w:rsidRPr="009C45F2">
        <w:rPr>
          <w:lang w:val="fr-FR"/>
        </w:rPr>
        <w:t>.</w:t>
      </w:r>
    </w:p>
    <w:p w14:paraId="66B22BA1" w14:textId="3C93921E" w:rsidR="000B0D1D" w:rsidRPr="009C45F2" w:rsidRDefault="000B0D1D" w:rsidP="00DA7C9B">
      <w:pPr>
        <w:pStyle w:val="SingleTxtG"/>
        <w:rPr>
          <w:iCs/>
          <w:lang w:val="fr-FR"/>
        </w:rPr>
      </w:pPr>
      <w:r w:rsidRPr="009C45F2">
        <w:rPr>
          <w:lang w:val="fr-FR"/>
        </w:rPr>
        <w:t>90</w:t>
      </w:r>
      <w:r w:rsidR="0047595D" w:rsidRPr="009C45F2">
        <w:rPr>
          <w:lang w:val="fr-FR"/>
        </w:rPr>
        <w:t>.</w:t>
      </w:r>
      <w:r w:rsidRPr="009C45F2">
        <w:rPr>
          <w:lang w:val="fr-FR"/>
        </w:rPr>
        <w:tab/>
      </w:r>
      <w:r w:rsidRPr="009C45F2">
        <w:rPr>
          <w:iCs/>
          <w:lang w:val="fr-FR"/>
        </w:rPr>
        <w:t>Les juges sont indépendants et ne sont soumis qu</w:t>
      </w:r>
      <w:r w:rsidR="00656A45" w:rsidRPr="009C45F2">
        <w:rPr>
          <w:iCs/>
          <w:lang w:val="fr-FR"/>
        </w:rPr>
        <w:t>’</w:t>
      </w:r>
      <w:r w:rsidRPr="009C45F2">
        <w:rPr>
          <w:iCs/>
          <w:lang w:val="fr-FR"/>
        </w:rPr>
        <w:t>à la loi</w:t>
      </w:r>
      <w:r w:rsidR="0047595D" w:rsidRPr="009C45F2">
        <w:rPr>
          <w:iCs/>
          <w:lang w:val="fr-FR"/>
        </w:rPr>
        <w:t>.</w:t>
      </w:r>
      <w:r w:rsidRPr="009C45F2">
        <w:rPr>
          <w:lang w:val="fr-FR"/>
        </w:rPr>
        <w:t xml:space="preserve"> </w:t>
      </w:r>
      <w:r w:rsidRPr="009C45F2">
        <w:rPr>
          <w:iCs/>
          <w:lang w:val="fr-FR"/>
        </w:rPr>
        <w:t>Toute ingérence dans l</w:t>
      </w:r>
      <w:r w:rsidR="00656A45" w:rsidRPr="009C45F2">
        <w:rPr>
          <w:iCs/>
          <w:lang w:val="fr-FR"/>
        </w:rPr>
        <w:t>’</w:t>
      </w:r>
      <w:r w:rsidRPr="009C45F2">
        <w:rPr>
          <w:iCs/>
          <w:lang w:val="fr-FR"/>
        </w:rPr>
        <w:t>administration de la justice est proscrite et réprimée par la loi</w:t>
      </w:r>
      <w:r w:rsidR="0047595D" w:rsidRPr="009C45F2">
        <w:rPr>
          <w:iCs/>
          <w:lang w:val="fr-FR"/>
        </w:rPr>
        <w:t>.</w:t>
      </w:r>
      <w:r w:rsidRPr="009C45F2">
        <w:rPr>
          <w:lang w:val="fr-FR"/>
        </w:rPr>
        <w:t xml:space="preserve"> Conformément à la loi, les juges sont nommés ou élus pour un premier mandat de cinq ans, puis pour un mandat de dix ans, et ensuite pour une </w:t>
      </w:r>
      <w:r w:rsidRPr="009C45F2">
        <w:rPr>
          <w:iCs/>
          <w:lang w:val="fr-FR"/>
        </w:rPr>
        <w:t>durée indéterminée</w:t>
      </w:r>
      <w:r w:rsidR="0047595D" w:rsidRPr="009C45F2">
        <w:rPr>
          <w:lang w:val="fr-FR"/>
        </w:rPr>
        <w:t>.</w:t>
      </w:r>
    </w:p>
    <w:p w14:paraId="5C40BFEA" w14:textId="5E2A52B7" w:rsidR="000B0D1D" w:rsidRPr="009C45F2" w:rsidRDefault="000B0D1D" w:rsidP="00DA7C9B">
      <w:pPr>
        <w:pStyle w:val="SingleTxtG"/>
        <w:rPr>
          <w:lang w:val="fr-FR"/>
        </w:rPr>
      </w:pPr>
      <w:r w:rsidRPr="009C45F2">
        <w:rPr>
          <w:lang w:val="fr-FR"/>
        </w:rPr>
        <w:t>91</w:t>
      </w:r>
      <w:r w:rsidR="0047595D" w:rsidRPr="009C45F2">
        <w:rPr>
          <w:lang w:val="fr-FR"/>
        </w:rPr>
        <w:t>.</w:t>
      </w:r>
      <w:r w:rsidRPr="009C45F2">
        <w:rPr>
          <w:lang w:val="fr-FR"/>
        </w:rPr>
        <w:tab/>
        <w:t>Un système de retransmission en ligne des procédures judic</w:t>
      </w:r>
      <w:r w:rsidR="00B977D3">
        <w:rPr>
          <w:lang w:val="fr-FR"/>
        </w:rPr>
        <w:t>i</w:t>
      </w:r>
      <w:r w:rsidRPr="009C45F2">
        <w:rPr>
          <w:lang w:val="fr-FR"/>
        </w:rPr>
        <w:t>aires a été mis en place, permettant de suivre sur le site de la Cour suprême le déroulement des procédures</w:t>
      </w:r>
      <w:r w:rsidR="0047595D" w:rsidRPr="009C45F2">
        <w:rPr>
          <w:lang w:val="fr-FR"/>
        </w:rPr>
        <w:t>.</w:t>
      </w:r>
      <w:r w:rsidRPr="009C45F2">
        <w:rPr>
          <w:lang w:val="fr-FR"/>
        </w:rPr>
        <w:t xml:space="preserve"> Un</w:t>
      </w:r>
      <w:r w:rsidR="00500843" w:rsidRPr="009C45F2">
        <w:rPr>
          <w:lang w:val="fr-FR"/>
        </w:rPr>
        <w:t> </w:t>
      </w:r>
      <w:r w:rsidRPr="009C45F2">
        <w:rPr>
          <w:lang w:val="fr-FR"/>
        </w:rPr>
        <w:t>dispositif d</w:t>
      </w:r>
      <w:r w:rsidR="00656A45" w:rsidRPr="009C45F2">
        <w:rPr>
          <w:lang w:val="fr-FR"/>
        </w:rPr>
        <w:t>’</w:t>
      </w:r>
      <w:r w:rsidRPr="009C45F2">
        <w:rPr>
          <w:lang w:val="fr-FR"/>
        </w:rPr>
        <w:t>enregistrement audio des audiences a été installé dans tous les tribunaux</w:t>
      </w:r>
      <w:r w:rsidR="00656A45" w:rsidRPr="009C45F2">
        <w:rPr>
          <w:lang w:val="fr-FR"/>
        </w:rPr>
        <w:t> :</w:t>
      </w:r>
      <w:r w:rsidRPr="009C45F2">
        <w:rPr>
          <w:lang w:val="fr-FR"/>
        </w:rPr>
        <w:t xml:space="preserve"> les</w:t>
      </w:r>
      <w:r w:rsidR="008034B0" w:rsidRPr="009C45F2">
        <w:rPr>
          <w:lang w:val="fr-FR"/>
        </w:rPr>
        <w:t> </w:t>
      </w:r>
      <w:r w:rsidRPr="009C45F2">
        <w:rPr>
          <w:lang w:val="fr-FR"/>
        </w:rPr>
        <w:t>audiences peuvent être enregistrées à la demande des parties à la procédure et avec l</w:t>
      </w:r>
      <w:r w:rsidR="00656A45" w:rsidRPr="009C45F2">
        <w:rPr>
          <w:lang w:val="fr-FR"/>
        </w:rPr>
        <w:t>’</w:t>
      </w:r>
      <w:r w:rsidRPr="009C45F2">
        <w:rPr>
          <w:lang w:val="fr-FR"/>
        </w:rPr>
        <w:t>accord du président du tribunal</w:t>
      </w:r>
      <w:r w:rsidR="0047595D" w:rsidRPr="009C45F2">
        <w:rPr>
          <w:lang w:val="fr-FR"/>
        </w:rPr>
        <w:t>.</w:t>
      </w:r>
      <w:r w:rsidRPr="009C45F2">
        <w:rPr>
          <w:lang w:val="fr-FR"/>
        </w:rPr>
        <w:t xml:space="preserve"> Ce dispositif permet également d</w:t>
      </w:r>
      <w:r w:rsidR="00656A45" w:rsidRPr="009C45F2">
        <w:rPr>
          <w:lang w:val="fr-FR"/>
        </w:rPr>
        <w:t>’</w:t>
      </w:r>
      <w:r w:rsidRPr="009C45F2">
        <w:rPr>
          <w:lang w:val="fr-FR"/>
        </w:rPr>
        <w:t>établir le procès</w:t>
      </w:r>
      <w:r w:rsidR="00013E8C" w:rsidRPr="009C45F2">
        <w:rPr>
          <w:lang w:val="fr-FR"/>
        </w:rPr>
        <w:t>-</w:t>
      </w:r>
      <w:r w:rsidRPr="009C45F2">
        <w:rPr>
          <w:lang w:val="fr-FR"/>
        </w:rPr>
        <w:t>verbal d</w:t>
      </w:r>
      <w:r w:rsidR="00656A45" w:rsidRPr="009C45F2">
        <w:rPr>
          <w:lang w:val="fr-FR"/>
        </w:rPr>
        <w:t>’</w:t>
      </w:r>
      <w:r w:rsidRPr="009C45F2">
        <w:rPr>
          <w:lang w:val="fr-FR"/>
        </w:rPr>
        <w:t>audience</w:t>
      </w:r>
      <w:r w:rsidR="0047595D" w:rsidRPr="009C45F2">
        <w:rPr>
          <w:lang w:val="fr-FR"/>
        </w:rPr>
        <w:t>.</w:t>
      </w:r>
    </w:p>
    <w:p w14:paraId="3B0F5A96" w14:textId="71ACF349" w:rsidR="000B0D1D" w:rsidRPr="009C45F2" w:rsidRDefault="000B0D1D" w:rsidP="00DA7C9B">
      <w:pPr>
        <w:pStyle w:val="SingleTxtG"/>
        <w:rPr>
          <w:lang w:val="fr-FR"/>
        </w:rPr>
      </w:pPr>
      <w:r w:rsidRPr="009C45F2">
        <w:rPr>
          <w:lang w:val="fr-FR"/>
        </w:rPr>
        <w:t>92</w:t>
      </w:r>
      <w:r w:rsidR="0047595D" w:rsidRPr="009C45F2">
        <w:rPr>
          <w:lang w:val="fr-FR"/>
        </w:rPr>
        <w:t>.</w:t>
      </w:r>
      <w:r w:rsidRPr="009C45F2">
        <w:rPr>
          <w:lang w:val="fr-FR"/>
        </w:rPr>
        <w:tab/>
        <w:t>Un suspect doit pouvoir s</w:t>
      </w:r>
      <w:r w:rsidR="00656A45" w:rsidRPr="009C45F2">
        <w:rPr>
          <w:lang w:val="fr-FR"/>
        </w:rPr>
        <w:t>’</w:t>
      </w:r>
      <w:r w:rsidRPr="009C45F2">
        <w:rPr>
          <w:lang w:val="fr-FR"/>
        </w:rPr>
        <w:t>entretenir seul à seul avec un avocat dès le moment de son arrestation effective et jusqu</w:t>
      </w:r>
      <w:r w:rsidR="00656A45" w:rsidRPr="009C45F2">
        <w:rPr>
          <w:lang w:val="fr-FR"/>
        </w:rPr>
        <w:t>’</w:t>
      </w:r>
      <w:r w:rsidRPr="009C45F2">
        <w:rPr>
          <w:lang w:val="fr-FR"/>
        </w:rPr>
        <w:t>à l</w:t>
      </w:r>
      <w:r w:rsidR="00656A45" w:rsidRPr="009C45F2">
        <w:rPr>
          <w:lang w:val="fr-FR"/>
        </w:rPr>
        <w:t>’</w:t>
      </w:r>
      <w:r w:rsidRPr="009C45F2">
        <w:rPr>
          <w:lang w:val="fr-FR"/>
        </w:rPr>
        <w:t>accomplissement des actes de procédure</w:t>
      </w:r>
      <w:r w:rsidR="0047595D" w:rsidRPr="009C45F2">
        <w:rPr>
          <w:lang w:val="fr-FR"/>
        </w:rPr>
        <w:t>.</w:t>
      </w:r>
      <w:r w:rsidRPr="009C45F2">
        <w:rPr>
          <w:lang w:val="fr-FR"/>
        </w:rPr>
        <w:t xml:space="preserve"> Il est interdit de faire appel aux forces de l</w:t>
      </w:r>
      <w:r w:rsidR="00656A45" w:rsidRPr="009C45F2">
        <w:rPr>
          <w:lang w:val="fr-FR"/>
        </w:rPr>
        <w:t>’</w:t>
      </w:r>
      <w:r w:rsidRPr="009C45F2">
        <w:rPr>
          <w:lang w:val="fr-FR"/>
        </w:rPr>
        <w:t>ordre et d</w:t>
      </w:r>
      <w:r w:rsidR="00656A45" w:rsidRPr="009C45F2">
        <w:rPr>
          <w:lang w:val="fr-FR"/>
        </w:rPr>
        <w:t>’</w:t>
      </w:r>
      <w:r w:rsidRPr="009C45F2">
        <w:rPr>
          <w:lang w:val="fr-FR"/>
        </w:rPr>
        <w:t>interroger les proches d</w:t>
      </w:r>
      <w:r w:rsidR="00656A45" w:rsidRPr="009C45F2">
        <w:rPr>
          <w:lang w:val="fr-FR"/>
        </w:rPr>
        <w:t>’</w:t>
      </w:r>
      <w:r w:rsidRPr="009C45F2">
        <w:rPr>
          <w:lang w:val="fr-FR"/>
        </w:rPr>
        <w:t>un suspect ou d</w:t>
      </w:r>
      <w:r w:rsidR="00656A45" w:rsidRPr="009C45F2">
        <w:rPr>
          <w:lang w:val="fr-FR"/>
        </w:rPr>
        <w:t>’</w:t>
      </w:r>
      <w:r w:rsidRPr="009C45F2">
        <w:rPr>
          <w:lang w:val="fr-FR"/>
        </w:rPr>
        <w:t>un inculpé si rien ne justifie leur implication en tant que parties à la procédure</w:t>
      </w:r>
      <w:r w:rsidR="0047595D" w:rsidRPr="009C45F2">
        <w:rPr>
          <w:lang w:val="fr-FR"/>
        </w:rPr>
        <w:t>.</w:t>
      </w:r>
    </w:p>
    <w:p w14:paraId="5712F984" w14:textId="4CA8ABC6" w:rsidR="000B0D1D" w:rsidRPr="009C45F2" w:rsidRDefault="000B0D1D" w:rsidP="00DA7C9B">
      <w:pPr>
        <w:pStyle w:val="SingleTxtG"/>
        <w:rPr>
          <w:lang w:val="fr-FR"/>
        </w:rPr>
      </w:pPr>
      <w:r w:rsidRPr="009C45F2">
        <w:rPr>
          <w:lang w:val="fr-FR"/>
        </w:rPr>
        <w:t>93</w:t>
      </w:r>
      <w:r w:rsidR="0047595D" w:rsidRPr="009C45F2">
        <w:rPr>
          <w:lang w:val="fr-FR"/>
        </w:rPr>
        <w:t>.</w:t>
      </w:r>
      <w:r w:rsidRPr="009C45F2">
        <w:rPr>
          <w:lang w:val="fr-FR"/>
        </w:rPr>
        <w:tab/>
        <w:t>Le programme de numérisation de l</w:t>
      </w:r>
      <w:r w:rsidR="00656A45" w:rsidRPr="009C45F2">
        <w:rPr>
          <w:lang w:val="fr-FR"/>
        </w:rPr>
        <w:t>’</w:t>
      </w:r>
      <w:r w:rsidRPr="009C45F2">
        <w:rPr>
          <w:lang w:val="fr-FR"/>
        </w:rPr>
        <w:t>activité des organes du pouvoir judiciaire pour la période 2020</w:t>
      </w:r>
      <w:r w:rsidR="00756098" w:rsidRPr="009C45F2">
        <w:rPr>
          <w:lang w:val="fr-FR"/>
        </w:rPr>
        <w:t>-</w:t>
      </w:r>
      <w:r w:rsidRPr="009C45F2">
        <w:rPr>
          <w:lang w:val="fr-FR"/>
        </w:rPr>
        <w:t>2023 prévoit l</w:t>
      </w:r>
      <w:r w:rsidR="00656A45" w:rsidRPr="009C45F2">
        <w:rPr>
          <w:lang w:val="fr-FR"/>
        </w:rPr>
        <w:t>’</w:t>
      </w:r>
      <w:r w:rsidRPr="009C45F2">
        <w:rPr>
          <w:lang w:val="fr-FR"/>
        </w:rPr>
        <w:t>attribution automatique des affaires aux juges des cours d</w:t>
      </w:r>
      <w:r w:rsidR="00656A45" w:rsidRPr="009C45F2">
        <w:rPr>
          <w:lang w:val="fr-FR"/>
        </w:rPr>
        <w:t>’</w:t>
      </w:r>
      <w:r w:rsidRPr="009C45F2">
        <w:rPr>
          <w:lang w:val="fr-FR"/>
        </w:rPr>
        <w:t>appel et de cassation, la notification à toutes les parties de l</w:t>
      </w:r>
      <w:r w:rsidR="00656A45" w:rsidRPr="009C45F2">
        <w:rPr>
          <w:lang w:val="fr-FR"/>
        </w:rPr>
        <w:t>’</w:t>
      </w:r>
      <w:r w:rsidRPr="009C45F2">
        <w:rPr>
          <w:lang w:val="fr-FR"/>
        </w:rPr>
        <w:t>heure et du lieu des audiences par l</w:t>
      </w:r>
      <w:r w:rsidR="00656A45" w:rsidRPr="009C45F2">
        <w:rPr>
          <w:lang w:val="fr-FR"/>
        </w:rPr>
        <w:t>’</w:t>
      </w:r>
      <w:r w:rsidRPr="009C45F2">
        <w:rPr>
          <w:lang w:val="fr-FR"/>
        </w:rPr>
        <w:t>envoi gratuit d</w:t>
      </w:r>
      <w:r w:rsidR="00656A45" w:rsidRPr="009C45F2">
        <w:rPr>
          <w:lang w:val="fr-FR"/>
        </w:rPr>
        <w:t>’</w:t>
      </w:r>
      <w:r w:rsidRPr="009C45F2">
        <w:rPr>
          <w:lang w:val="fr-FR"/>
        </w:rPr>
        <w:t>un message SMS, ainsi que la communication en ligne des décisions de justice aux parties et, à leur demande, sous forme papier</w:t>
      </w:r>
      <w:r w:rsidR="0047595D" w:rsidRPr="009C45F2">
        <w:rPr>
          <w:lang w:val="fr-FR"/>
        </w:rPr>
        <w:t>.</w:t>
      </w:r>
    </w:p>
    <w:p w14:paraId="0DFB32AB" w14:textId="1E81945B" w:rsidR="000B0D1D" w:rsidRPr="009C45F2" w:rsidRDefault="000B0D1D" w:rsidP="00DA7C9B">
      <w:pPr>
        <w:pStyle w:val="SingleTxtG"/>
        <w:rPr>
          <w:lang w:val="fr-FR"/>
        </w:rPr>
      </w:pPr>
      <w:r w:rsidRPr="009C45F2">
        <w:rPr>
          <w:lang w:val="fr-FR"/>
        </w:rPr>
        <w:t>94</w:t>
      </w:r>
      <w:r w:rsidR="0047595D" w:rsidRPr="009C45F2">
        <w:rPr>
          <w:lang w:val="fr-FR"/>
        </w:rPr>
        <w:t>.</w:t>
      </w:r>
      <w:r w:rsidRPr="009C45F2">
        <w:rPr>
          <w:lang w:val="fr-FR"/>
        </w:rPr>
        <w:tab/>
        <w:t>La Cour constitutionnelle examine les affaires relatives à la constitutionnalité des actes du pouvoir législatif et du pouvoir exécutif</w:t>
      </w:r>
      <w:r w:rsidR="0047595D" w:rsidRPr="009C45F2">
        <w:rPr>
          <w:lang w:val="fr-FR"/>
        </w:rPr>
        <w:t>.</w:t>
      </w:r>
      <w:r w:rsidRPr="009C45F2">
        <w:rPr>
          <w:lang w:val="fr-FR"/>
        </w:rPr>
        <w:t xml:space="preserve"> Elle vérifie la constitutionnalité des lois, décrets,</w:t>
      </w:r>
      <w:r w:rsidR="00E727D9" w:rsidRPr="009C45F2">
        <w:rPr>
          <w:lang w:val="fr-FR"/>
        </w:rPr>
        <w:t xml:space="preserve"> </w:t>
      </w:r>
      <w:r w:rsidRPr="009C45F2">
        <w:rPr>
          <w:lang w:val="fr-FR"/>
        </w:rPr>
        <w:t>ordonnances et directives présidentielles, des ordonnances gouvernementales, des décisions des autorités locales, des traités interétatiques et des autres instruments contraignants pour la République d</w:t>
      </w:r>
      <w:r w:rsidR="00656A45" w:rsidRPr="009C45F2">
        <w:rPr>
          <w:lang w:val="fr-FR"/>
        </w:rPr>
        <w:t>’</w:t>
      </w:r>
      <w:r w:rsidRPr="009C45F2">
        <w:rPr>
          <w:lang w:val="fr-FR"/>
        </w:rPr>
        <w:t>Ouzbékistan</w:t>
      </w:r>
      <w:r w:rsidR="00656A45" w:rsidRPr="009C45F2">
        <w:rPr>
          <w:lang w:val="fr-FR"/>
        </w:rPr>
        <w:t> ;</w:t>
      </w:r>
      <w:r w:rsidRPr="009C45F2">
        <w:rPr>
          <w:lang w:val="fr-FR"/>
        </w:rPr>
        <w:t xml:space="preserve"> elle vérifie la constitutionnalité des lois constitutionnelles et des lois portant ratification des traités internationaux avant leur signature par le </w:t>
      </w:r>
      <w:r w:rsidR="00F01999" w:rsidRPr="009C45F2">
        <w:rPr>
          <w:lang w:val="fr-FR"/>
        </w:rPr>
        <w:t>p</w:t>
      </w:r>
      <w:r w:rsidRPr="009C45F2">
        <w:rPr>
          <w:lang w:val="fr-FR"/>
        </w:rPr>
        <w:t>résident de la République</w:t>
      </w:r>
      <w:r w:rsidR="00656A45" w:rsidRPr="009C45F2">
        <w:rPr>
          <w:lang w:val="fr-FR"/>
        </w:rPr>
        <w:t> ;</w:t>
      </w:r>
      <w:r w:rsidRPr="009C45F2">
        <w:rPr>
          <w:lang w:val="fr-FR"/>
        </w:rPr>
        <w:t xml:space="preserve"> elle interprète les dispositions de la Constitution et des lois</w:t>
      </w:r>
      <w:r w:rsidR="0047595D" w:rsidRPr="009C45F2">
        <w:rPr>
          <w:lang w:val="fr-FR"/>
        </w:rPr>
        <w:t>.</w:t>
      </w:r>
      <w:r w:rsidRPr="009C45F2">
        <w:rPr>
          <w:lang w:val="fr-FR"/>
        </w:rPr>
        <w:t xml:space="preserve"> La Cour constitutionnelle examine en outre les recours des personnes physiques et morales estimant que leurs droits et libertés constitutionnels ont été violés par l</w:t>
      </w:r>
      <w:r w:rsidR="00656A45" w:rsidRPr="009C45F2">
        <w:rPr>
          <w:lang w:val="fr-FR"/>
        </w:rPr>
        <w:t>’</w:t>
      </w:r>
      <w:r w:rsidRPr="009C45F2">
        <w:rPr>
          <w:lang w:val="fr-FR"/>
        </w:rPr>
        <w:t>application dans un cas précis d</w:t>
      </w:r>
      <w:r w:rsidR="00656A45" w:rsidRPr="009C45F2">
        <w:rPr>
          <w:lang w:val="fr-FR"/>
        </w:rPr>
        <w:t>’</w:t>
      </w:r>
      <w:r w:rsidRPr="009C45F2">
        <w:rPr>
          <w:lang w:val="fr-FR"/>
        </w:rPr>
        <w:t>une loi non conforme à la Constitution</w:t>
      </w:r>
      <w:r w:rsidR="0047595D" w:rsidRPr="009C45F2">
        <w:rPr>
          <w:lang w:val="fr-FR"/>
        </w:rPr>
        <w:t>.</w:t>
      </w:r>
    </w:p>
    <w:p w14:paraId="78D38B4E" w14:textId="049A1348" w:rsidR="000B0D1D" w:rsidRPr="009C45F2" w:rsidRDefault="000B0D1D" w:rsidP="00DA7C9B">
      <w:pPr>
        <w:pStyle w:val="SingleTxtG"/>
        <w:rPr>
          <w:lang w:val="fr-FR"/>
        </w:rPr>
      </w:pPr>
      <w:r w:rsidRPr="009C45F2">
        <w:rPr>
          <w:lang w:val="fr-FR"/>
        </w:rPr>
        <w:t>95</w:t>
      </w:r>
      <w:r w:rsidR="0047595D" w:rsidRPr="009C45F2">
        <w:rPr>
          <w:lang w:val="fr-FR"/>
        </w:rPr>
        <w:t>.</w:t>
      </w:r>
      <w:r w:rsidRPr="009C45F2">
        <w:rPr>
          <w:lang w:val="fr-FR"/>
        </w:rPr>
        <w:tab/>
        <w:t>La Cour suprême est la plus haute instance judiciaire en matière civile, pénale, économique et administrative</w:t>
      </w:r>
      <w:r w:rsidR="0047595D" w:rsidRPr="009C45F2">
        <w:rPr>
          <w:lang w:val="fr-FR"/>
        </w:rPr>
        <w:t>.</w:t>
      </w:r>
      <w:r w:rsidRPr="009C45F2">
        <w:rPr>
          <w:lang w:val="fr-FR"/>
        </w:rPr>
        <w:t xml:space="preserve"> Ses arrêts sont définitifs et ont force exécutoire sur l</w:t>
      </w:r>
      <w:r w:rsidR="00656A45" w:rsidRPr="009C45F2">
        <w:rPr>
          <w:lang w:val="fr-FR"/>
        </w:rPr>
        <w:t>’</w:t>
      </w:r>
      <w:r w:rsidRPr="009C45F2">
        <w:rPr>
          <w:lang w:val="fr-FR"/>
        </w:rPr>
        <w:t>ensemble du territoire national</w:t>
      </w:r>
      <w:r w:rsidR="0047595D" w:rsidRPr="009C45F2">
        <w:rPr>
          <w:lang w:val="fr-FR"/>
        </w:rPr>
        <w:t>.</w:t>
      </w:r>
      <w:r w:rsidRPr="009C45F2">
        <w:rPr>
          <w:lang w:val="fr-FR"/>
        </w:rPr>
        <w:t xml:space="preserve"> La Cour suprême a droit de regard sur les activités des juridictions inférieures</w:t>
      </w:r>
      <w:r w:rsidR="0047595D" w:rsidRPr="009C45F2">
        <w:rPr>
          <w:lang w:val="fr-FR"/>
        </w:rPr>
        <w:t>.</w:t>
      </w:r>
      <w:r w:rsidRPr="009C45F2">
        <w:rPr>
          <w:lang w:val="fr-FR"/>
        </w:rPr>
        <w:t xml:space="preserve"> Son président et ses vice</w:t>
      </w:r>
      <w:r w:rsidR="00013E8C" w:rsidRPr="009C45F2">
        <w:rPr>
          <w:lang w:val="fr-FR"/>
        </w:rPr>
        <w:t>-</w:t>
      </w:r>
      <w:r w:rsidRPr="009C45F2">
        <w:rPr>
          <w:lang w:val="fr-FR"/>
        </w:rPr>
        <w:t>présidents sont nommés pour un mandat de cinq ans sur proposition du président du Sénat de l</w:t>
      </w:r>
      <w:r w:rsidR="00656A45" w:rsidRPr="009C45F2">
        <w:rPr>
          <w:lang w:val="fr-FR"/>
        </w:rPr>
        <w:t>’</w:t>
      </w:r>
      <w:r w:rsidRPr="009C45F2">
        <w:rPr>
          <w:lang w:val="fr-FR"/>
        </w:rPr>
        <w:t>Oliy Majlis</w:t>
      </w:r>
      <w:r w:rsidR="0047595D" w:rsidRPr="009C45F2">
        <w:rPr>
          <w:lang w:val="fr-FR"/>
        </w:rPr>
        <w:t>.</w:t>
      </w:r>
    </w:p>
    <w:p w14:paraId="66943096" w14:textId="4D438529" w:rsidR="000B0D1D" w:rsidRPr="009C45F2" w:rsidRDefault="000B0D1D" w:rsidP="00DA7C9B">
      <w:pPr>
        <w:pStyle w:val="SingleTxtG"/>
        <w:rPr>
          <w:lang w:val="fr-FR"/>
        </w:rPr>
      </w:pPr>
      <w:r w:rsidRPr="009C45F2">
        <w:rPr>
          <w:lang w:val="fr-FR"/>
        </w:rPr>
        <w:t>96</w:t>
      </w:r>
      <w:r w:rsidR="0047595D" w:rsidRPr="009C45F2">
        <w:rPr>
          <w:lang w:val="fr-FR"/>
        </w:rPr>
        <w:t>.</w:t>
      </w:r>
      <w:r w:rsidRPr="009C45F2">
        <w:rPr>
          <w:lang w:val="fr-FR"/>
        </w:rPr>
        <w:tab/>
        <w:t>Le Conseil supérieur de la magistrature est un organe indépendant de l</w:t>
      </w:r>
      <w:r w:rsidR="00656A45" w:rsidRPr="009C45F2">
        <w:rPr>
          <w:lang w:val="fr-FR"/>
        </w:rPr>
        <w:t>’</w:t>
      </w:r>
      <w:r w:rsidRPr="009C45F2">
        <w:rPr>
          <w:lang w:val="fr-FR"/>
        </w:rPr>
        <w:t>appareil judiciaire</w:t>
      </w:r>
      <w:r w:rsidR="0047595D" w:rsidRPr="009C45F2">
        <w:rPr>
          <w:lang w:val="fr-FR"/>
        </w:rPr>
        <w:t>.</w:t>
      </w:r>
      <w:r w:rsidRPr="009C45F2">
        <w:rPr>
          <w:lang w:val="fr-FR"/>
        </w:rPr>
        <w:t xml:space="preserve"> Il constitue le corps des juges et contribue à faire respecter le principe constitutionnel proclamant l</w:t>
      </w:r>
      <w:r w:rsidR="00656A45" w:rsidRPr="009C45F2">
        <w:rPr>
          <w:lang w:val="fr-FR"/>
        </w:rPr>
        <w:t>’</w:t>
      </w:r>
      <w:r w:rsidRPr="009C45F2">
        <w:rPr>
          <w:lang w:val="fr-FR"/>
        </w:rPr>
        <w:t>indépendance du pouvoir judiciaire</w:t>
      </w:r>
      <w:r w:rsidR="0047595D" w:rsidRPr="009C45F2">
        <w:rPr>
          <w:lang w:val="fr-FR"/>
        </w:rPr>
        <w:t>.</w:t>
      </w:r>
      <w:r w:rsidRPr="009C45F2">
        <w:rPr>
          <w:lang w:val="fr-FR"/>
        </w:rPr>
        <w:t xml:space="preserve"> Son président et son vice</w:t>
      </w:r>
      <w:r w:rsidR="00A972B4" w:rsidRPr="009C45F2">
        <w:rPr>
          <w:lang w:val="fr-FR"/>
        </w:rPr>
        <w:noBreakHyphen/>
      </w:r>
      <w:r w:rsidRPr="009C45F2">
        <w:rPr>
          <w:lang w:val="fr-FR"/>
        </w:rPr>
        <w:t>président sont nommés pour un mandat de cinq ans sur proposition du président du Sénat de l</w:t>
      </w:r>
      <w:r w:rsidR="00656A45" w:rsidRPr="009C45F2">
        <w:rPr>
          <w:lang w:val="fr-FR"/>
        </w:rPr>
        <w:t>’</w:t>
      </w:r>
      <w:r w:rsidRPr="009C45F2">
        <w:rPr>
          <w:lang w:val="fr-FR"/>
        </w:rPr>
        <w:t>Oliy Majlis</w:t>
      </w:r>
      <w:r w:rsidR="0047595D" w:rsidRPr="009C45F2">
        <w:rPr>
          <w:lang w:val="fr-FR"/>
        </w:rPr>
        <w:t>.</w:t>
      </w:r>
    </w:p>
    <w:p w14:paraId="5E18D111" w14:textId="77777777" w:rsidR="000B0D1D" w:rsidRPr="009C45F2" w:rsidRDefault="000B0D1D" w:rsidP="00DA7C9B">
      <w:pPr>
        <w:pStyle w:val="H23G"/>
        <w:rPr>
          <w:lang w:val="fr-FR"/>
        </w:rPr>
      </w:pPr>
      <w:bookmarkStart w:id="19" w:name="_Toc136279161"/>
      <w:r w:rsidRPr="009C45F2">
        <w:rPr>
          <w:lang w:val="fr-FR"/>
        </w:rPr>
        <w:tab/>
      </w:r>
      <w:r w:rsidRPr="009C45F2">
        <w:rPr>
          <w:lang w:val="fr-FR"/>
        </w:rPr>
        <w:tab/>
        <w:t>Système électoral</w:t>
      </w:r>
      <w:bookmarkEnd w:id="19"/>
    </w:p>
    <w:p w14:paraId="17FBCAC6" w14:textId="4DDC8995" w:rsidR="00656A45" w:rsidRPr="009C45F2" w:rsidRDefault="000B0D1D" w:rsidP="00DA7C9B">
      <w:pPr>
        <w:pStyle w:val="SingleTxtG"/>
        <w:rPr>
          <w:lang w:val="fr-FR"/>
        </w:rPr>
      </w:pPr>
      <w:r w:rsidRPr="009C45F2">
        <w:rPr>
          <w:lang w:val="fr-FR"/>
        </w:rPr>
        <w:t>97</w:t>
      </w:r>
      <w:r w:rsidR="0047595D" w:rsidRPr="009C45F2">
        <w:rPr>
          <w:lang w:val="fr-FR"/>
        </w:rPr>
        <w:t>.</w:t>
      </w:r>
      <w:r w:rsidRPr="009C45F2">
        <w:rPr>
          <w:lang w:val="fr-FR"/>
        </w:rPr>
        <w:tab/>
        <w:t>Le Code électoral adopté le 25 juin 2019 intègre les normes et principes universellement reconnus du droit international et les recommandations des organisations internationales (ONU, BIDDH de l</w:t>
      </w:r>
      <w:r w:rsidR="00656A45" w:rsidRPr="009C45F2">
        <w:rPr>
          <w:lang w:val="fr-FR"/>
        </w:rPr>
        <w:t>’</w:t>
      </w:r>
      <w:r w:rsidRPr="009C45F2">
        <w:rPr>
          <w:lang w:val="fr-FR"/>
        </w:rPr>
        <w:t>OSCE)</w:t>
      </w:r>
      <w:r w:rsidR="0047595D" w:rsidRPr="009C45F2">
        <w:rPr>
          <w:lang w:val="fr-FR"/>
        </w:rPr>
        <w:t>.</w:t>
      </w:r>
    </w:p>
    <w:p w14:paraId="7AE6078D" w14:textId="13234C60" w:rsidR="00656A45" w:rsidRPr="009C45F2" w:rsidRDefault="000B0D1D" w:rsidP="00DA7C9B">
      <w:pPr>
        <w:pStyle w:val="SingleTxtG"/>
        <w:rPr>
          <w:lang w:val="fr-FR"/>
        </w:rPr>
      </w:pPr>
      <w:r w:rsidRPr="009C45F2">
        <w:rPr>
          <w:lang w:val="fr-FR"/>
        </w:rPr>
        <w:t>98</w:t>
      </w:r>
      <w:r w:rsidR="0047595D" w:rsidRPr="009C45F2">
        <w:rPr>
          <w:lang w:val="fr-FR"/>
        </w:rPr>
        <w:t>.</w:t>
      </w:r>
      <w:r w:rsidRPr="009C45F2">
        <w:rPr>
          <w:lang w:val="fr-FR"/>
        </w:rPr>
        <w:tab/>
        <w:t>Les citoyens ouzbeks jouissent du droit d</w:t>
      </w:r>
      <w:r w:rsidR="00656A45" w:rsidRPr="009C45F2">
        <w:rPr>
          <w:lang w:val="fr-FR"/>
        </w:rPr>
        <w:t>’</w:t>
      </w:r>
      <w:r w:rsidRPr="009C45F2">
        <w:rPr>
          <w:lang w:val="fr-FR"/>
        </w:rPr>
        <w:t>élire les membres des organes représentatifs publics et d</w:t>
      </w:r>
      <w:r w:rsidR="00656A45" w:rsidRPr="009C45F2">
        <w:rPr>
          <w:lang w:val="fr-FR"/>
        </w:rPr>
        <w:t>’</w:t>
      </w:r>
      <w:r w:rsidRPr="009C45F2">
        <w:rPr>
          <w:lang w:val="fr-FR"/>
        </w:rPr>
        <w:t>y être élus, et du droit de participer aux référendums</w:t>
      </w:r>
      <w:r w:rsidR="0047595D" w:rsidRPr="009C45F2">
        <w:rPr>
          <w:lang w:val="fr-FR"/>
        </w:rPr>
        <w:t>.</w:t>
      </w:r>
      <w:r w:rsidRPr="009C45F2">
        <w:rPr>
          <w:lang w:val="fr-FR"/>
        </w:rPr>
        <w:t xml:space="preserve"> Chaque électeur dispose d</w:t>
      </w:r>
      <w:r w:rsidR="00656A45" w:rsidRPr="009C45F2">
        <w:rPr>
          <w:lang w:val="fr-FR"/>
        </w:rPr>
        <w:t>’</w:t>
      </w:r>
      <w:r w:rsidRPr="009C45F2">
        <w:rPr>
          <w:lang w:val="fr-FR"/>
        </w:rPr>
        <w:t>une voix</w:t>
      </w:r>
      <w:r w:rsidR="0047595D" w:rsidRPr="009C45F2">
        <w:rPr>
          <w:lang w:val="fr-FR"/>
        </w:rPr>
        <w:t>.</w:t>
      </w:r>
      <w:r w:rsidRPr="009C45F2">
        <w:rPr>
          <w:lang w:val="fr-FR"/>
        </w:rPr>
        <w:t xml:space="preserve"> Le droit de vote, l</w:t>
      </w:r>
      <w:r w:rsidR="00656A45" w:rsidRPr="009C45F2">
        <w:rPr>
          <w:lang w:val="fr-FR"/>
        </w:rPr>
        <w:t>’</w:t>
      </w:r>
      <w:r w:rsidRPr="009C45F2">
        <w:rPr>
          <w:lang w:val="fr-FR"/>
        </w:rPr>
        <w:t>égalité et la libre manifestation de la volonté des électeurs sont garantis par la loi</w:t>
      </w:r>
      <w:r w:rsidR="0047595D" w:rsidRPr="009C45F2">
        <w:rPr>
          <w:lang w:val="fr-FR"/>
        </w:rPr>
        <w:t>.</w:t>
      </w:r>
    </w:p>
    <w:p w14:paraId="04C7BBCF" w14:textId="2750B0AB" w:rsidR="000B0D1D" w:rsidRPr="009C45F2" w:rsidRDefault="000B0D1D" w:rsidP="00DA7C9B">
      <w:pPr>
        <w:pStyle w:val="SingleTxtG"/>
        <w:rPr>
          <w:lang w:val="fr-FR"/>
        </w:rPr>
      </w:pPr>
      <w:r w:rsidRPr="009C45F2">
        <w:rPr>
          <w:lang w:val="fr-FR"/>
        </w:rPr>
        <w:t>99</w:t>
      </w:r>
      <w:r w:rsidR="0047595D" w:rsidRPr="009C45F2">
        <w:rPr>
          <w:lang w:val="fr-FR"/>
        </w:rPr>
        <w:t>.</w:t>
      </w:r>
      <w:r w:rsidRPr="009C45F2">
        <w:rPr>
          <w:lang w:val="fr-FR"/>
        </w:rPr>
        <w:tab/>
        <w:t>Les élections se déroulent selon le système du suffrage universel direct et égal, à bulletin secret</w:t>
      </w:r>
      <w:r w:rsidR="0047595D" w:rsidRPr="009C45F2">
        <w:rPr>
          <w:lang w:val="fr-FR"/>
        </w:rPr>
        <w:t>.</w:t>
      </w:r>
      <w:r w:rsidRPr="009C45F2">
        <w:rPr>
          <w:lang w:val="fr-FR"/>
        </w:rPr>
        <w:t xml:space="preserve"> Tous les citoyens de la République d</w:t>
      </w:r>
      <w:r w:rsidR="00656A45" w:rsidRPr="009C45F2">
        <w:rPr>
          <w:lang w:val="fr-FR"/>
        </w:rPr>
        <w:t>’</w:t>
      </w:r>
      <w:r w:rsidRPr="009C45F2">
        <w:rPr>
          <w:lang w:val="fr-FR"/>
        </w:rPr>
        <w:t>Ouzbékistan âgés de 18 ans révolus peuvent y prendre part</w:t>
      </w:r>
      <w:r w:rsidR="0047595D" w:rsidRPr="009C45F2">
        <w:rPr>
          <w:lang w:val="fr-FR"/>
        </w:rPr>
        <w:t>.</w:t>
      </w:r>
    </w:p>
    <w:p w14:paraId="7D7CAFB0" w14:textId="601DDC18" w:rsidR="000B0D1D" w:rsidRPr="009C45F2" w:rsidRDefault="000B0D1D" w:rsidP="00DA7C9B">
      <w:pPr>
        <w:pStyle w:val="SingleTxtG"/>
        <w:rPr>
          <w:lang w:val="fr-FR"/>
        </w:rPr>
      </w:pPr>
      <w:r w:rsidRPr="009C45F2">
        <w:rPr>
          <w:lang w:val="fr-FR"/>
        </w:rPr>
        <w:t>100</w:t>
      </w:r>
      <w:r w:rsidR="0047595D" w:rsidRPr="009C45F2">
        <w:rPr>
          <w:lang w:val="fr-FR"/>
        </w:rPr>
        <w:t>.</w:t>
      </w:r>
      <w:r w:rsidRPr="009C45F2">
        <w:rPr>
          <w:lang w:val="fr-FR"/>
        </w:rPr>
        <w:tab/>
        <w:t>La loi établit les modalités d</w:t>
      </w:r>
      <w:r w:rsidR="00656A45" w:rsidRPr="009C45F2">
        <w:rPr>
          <w:lang w:val="fr-FR"/>
        </w:rPr>
        <w:t>’</w:t>
      </w:r>
      <w:r w:rsidRPr="009C45F2">
        <w:rPr>
          <w:lang w:val="fr-FR"/>
        </w:rPr>
        <w:t>inscription sur la liste électorale des ressortissants ouzbeks vivant à l</w:t>
      </w:r>
      <w:r w:rsidR="00656A45" w:rsidRPr="009C45F2">
        <w:rPr>
          <w:lang w:val="fr-FR"/>
        </w:rPr>
        <w:t>’</w:t>
      </w:r>
      <w:r w:rsidRPr="009C45F2">
        <w:rPr>
          <w:lang w:val="fr-FR"/>
        </w:rPr>
        <w:t>étranger indépendamment de leur inscription consulaire auprès des missions diplomatiques, ainsi que les conditions légales de la pratique du vote des ressortissants vivant à l</w:t>
      </w:r>
      <w:r w:rsidR="00656A45" w:rsidRPr="009C45F2">
        <w:rPr>
          <w:lang w:val="fr-FR"/>
        </w:rPr>
        <w:t>’</w:t>
      </w:r>
      <w:r w:rsidRPr="009C45F2">
        <w:rPr>
          <w:lang w:val="fr-FR"/>
        </w:rPr>
        <w:t>étranger dans des urnes mobiles sur leur lieu de résidence ou de travail</w:t>
      </w:r>
      <w:r w:rsidR="0047595D" w:rsidRPr="009C45F2">
        <w:rPr>
          <w:lang w:val="fr-FR"/>
        </w:rPr>
        <w:t>.</w:t>
      </w:r>
    </w:p>
    <w:p w14:paraId="4CA06FDE" w14:textId="1F3FBA78" w:rsidR="00656A45" w:rsidRPr="009C45F2" w:rsidRDefault="000B0D1D" w:rsidP="00DA7C9B">
      <w:pPr>
        <w:pStyle w:val="SingleTxtG"/>
        <w:rPr>
          <w:lang w:val="fr-FR"/>
        </w:rPr>
      </w:pPr>
      <w:r w:rsidRPr="009C45F2">
        <w:rPr>
          <w:lang w:val="fr-FR"/>
        </w:rPr>
        <w:t>101</w:t>
      </w:r>
      <w:r w:rsidR="0047595D" w:rsidRPr="009C45F2">
        <w:rPr>
          <w:lang w:val="fr-FR"/>
        </w:rPr>
        <w:t>.</w:t>
      </w:r>
      <w:r w:rsidRPr="009C45F2">
        <w:rPr>
          <w:lang w:val="fr-FR"/>
        </w:rPr>
        <w:tab/>
        <w:t>Le Code électoral prévoit une procédure précise en cas de contestation des décisions prises à chaque étape de la préparation et du déroulement des élections</w:t>
      </w:r>
      <w:r w:rsidR="0047595D" w:rsidRPr="009C45F2">
        <w:rPr>
          <w:lang w:val="fr-FR"/>
        </w:rPr>
        <w:t>.</w:t>
      </w:r>
      <w:r w:rsidRPr="009C45F2">
        <w:rPr>
          <w:lang w:val="fr-FR"/>
        </w:rPr>
        <w:t xml:space="preserve"> Il régit les modalités d</w:t>
      </w:r>
      <w:r w:rsidR="00656A45" w:rsidRPr="009C45F2">
        <w:rPr>
          <w:lang w:val="fr-FR"/>
        </w:rPr>
        <w:t>’</w:t>
      </w:r>
      <w:r w:rsidRPr="009C45F2">
        <w:rPr>
          <w:lang w:val="fr-FR"/>
        </w:rPr>
        <w:t>examen par les commissions électorales des recours déposés par les personnes physiques et morales au sujet de l</w:t>
      </w:r>
      <w:r w:rsidR="00656A45" w:rsidRPr="009C45F2">
        <w:rPr>
          <w:lang w:val="fr-FR"/>
        </w:rPr>
        <w:t>’</w:t>
      </w:r>
      <w:r w:rsidRPr="009C45F2">
        <w:rPr>
          <w:lang w:val="fr-FR"/>
        </w:rPr>
        <w:t>organisation et du déroulement des élections et du dépouillement des bulletins de vote</w:t>
      </w:r>
      <w:r w:rsidR="0047595D" w:rsidRPr="009C45F2">
        <w:rPr>
          <w:lang w:val="fr-FR"/>
        </w:rPr>
        <w:t>.</w:t>
      </w:r>
    </w:p>
    <w:p w14:paraId="77002F14" w14:textId="548574A3" w:rsidR="000B0D1D" w:rsidRPr="009C45F2" w:rsidRDefault="000B0D1D" w:rsidP="00DA7C9B">
      <w:pPr>
        <w:pStyle w:val="SingleTxtG"/>
        <w:rPr>
          <w:lang w:val="fr-FR"/>
        </w:rPr>
      </w:pPr>
      <w:r w:rsidRPr="009C45F2">
        <w:rPr>
          <w:lang w:val="fr-FR"/>
        </w:rPr>
        <w:t>102</w:t>
      </w:r>
      <w:r w:rsidR="0047595D" w:rsidRPr="009C45F2">
        <w:rPr>
          <w:lang w:val="fr-FR"/>
        </w:rPr>
        <w:t>.</w:t>
      </w:r>
      <w:r w:rsidRPr="009C45F2">
        <w:rPr>
          <w:lang w:val="fr-FR"/>
        </w:rPr>
        <w:tab/>
        <w:t>Conformément au Code électoral, tout citoyen peut signaler à la commission électorale de sa circonscription une erreur ou une inexactitude dans les listes électorales</w:t>
      </w:r>
      <w:r w:rsidR="0047595D" w:rsidRPr="009C45F2">
        <w:rPr>
          <w:lang w:val="fr-FR"/>
        </w:rPr>
        <w:t>.</w:t>
      </w:r>
      <w:r w:rsidRPr="009C45F2">
        <w:rPr>
          <w:lang w:val="fr-FR"/>
        </w:rPr>
        <w:t xml:space="preserve"> La</w:t>
      </w:r>
      <w:r w:rsidR="000F05BC" w:rsidRPr="009C45F2">
        <w:rPr>
          <w:lang w:val="fr-FR"/>
        </w:rPr>
        <w:t> </w:t>
      </w:r>
      <w:r w:rsidRPr="009C45F2">
        <w:rPr>
          <w:lang w:val="fr-FR"/>
        </w:rPr>
        <w:t>commission est tenue d</w:t>
      </w:r>
      <w:r w:rsidR="00656A45" w:rsidRPr="009C45F2">
        <w:rPr>
          <w:lang w:val="fr-FR"/>
        </w:rPr>
        <w:t>’</w:t>
      </w:r>
      <w:r w:rsidRPr="009C45F2">
        <w:rPr>
          <w:lang w:val="fr-FR"/>
        </w:rPr>
        <w:t>examiner la requête dans les vingt</w:t>
      </w:r>
      <w:r w:rsidR="00013E8C" w:rsidRPr="009C45F2">
        <w:rPr>
          <w:lang w:val="fr-FR"/>
        </w:rPr>
        <w:t>-</w:t>
      </w:r>
      <w:r w:rsidRPr="009C45F2">
        <w:rPr>
          <w:lang w:val="fr-FR"/>
        </w:rPr>
        <w:t>quatre heures et, soit de remédier à l</w:t>
      </w:r>
      <w:r w:rsidR="00656A45" w:rsidRPr="009C45F2">
        <w:rPr>
          <w:lang w:val="fr-FR"/>
        </w:rPr>
        <w:t>’</w:t>
      </w:r>
      <w:r w:rsidRPr="009C45F2">
        <w:rPr>
          <w:lang w:val="fr-FR"/>
        </w:rPr>
        <w:t>erreur ou à l</w:t>
      </w:r>
      <w:r w:rsidR="00656A45" w:rsidRPr="009C45F2">
        <w:rPr>
          <w:lang w:val="fr-FR"/>
        </w:rPr>
        <w:t>’</w:t>
      </w:r>
      <w:r w:rsidRPr="009C45F2">
        <w:rPr>
          <w:lang w:val="fr-FR"/>
        </w:rPr>
        <w:t>inexactitude signalée, soit de donner à l</w:t>
      </w:r>
      <w:r w:rsidR="00656A45" w:rsidRPr="009C45F2">
        <w:rPr>
          <w:lang w:val="fr-FR"/>
        </w:rPr>
        <w:t>’</w:t>
      </w:r>
      <w:r w:rsidRPr="009C45F2">
        <w:rPr>
          <w:lang w:val="fr-FR"/>
        </w:rPr>
        <w:t>intéressé une réponse motivée expliquant le rejet de sa requête</w:t>
      </w:r>
      <w:r w:rsidR="0047595D" w:rsidRPr="009C45F2">
        <w:rPr>
          <w:lang w:val="fr-FR"/>
        </w:rPr>
        <w:t>.</w:t>
      </w:r>
      <w:r w:rsidRPr="009C45F2">
        <w:rPr>
          <w:lang w:val="fr-FR"/>
        </w:rPr>
        <w:t xml:space="preserve"> Les actes et décisions des commissions électorales de circonscription sont susceptibles de recours en justice</w:t>
      </w:r>
      <w:r w:rsidR="0047595D" w:rsidRPr="009C45F2">
        <w:rPr>
          <w:lang w:val="fr-FR"/>
        </w:rPr>
        <w:t>.</w:t>
      </w:r>
      <w:r w:rsidRPr="009C45F2">
        <w:rPr>
          <w:lang w:val="fr-FR"/>
        </w:rPr>
        <w:t xml:space="preserve"> Les décisions des commissions électorales peuvent être contestées devant un tribunal par les partis politiques, candidats, délégués, observateurs et électeurs</w:t>
      </w:r>
      <w:r w:rsidR="0047595D" w:rsidRPr="009C45F2">
        <w:rPr>
          <w:lang w:val="fr-FR"/>
        </w:rPr>
        <w:t>.</w:t>
      </w:r>
    </w:p>
    <w:p w14:paraId="5D1B0F8B" w14:textId="505FFF08" w:rsidR="000B0D1D" w:rsidRPr="009C45F2" w:rsidRDefault="000B0D1D" w:rsidP="00DA7C9B">
      <w:pPr>
        <w:pStyle w:val="SingleTxtG"/>
        <w:rPr>
          <w:lang w:val="fr-FR"/>
        </w:rPr>
      </w:pPr>
      <w:r w:rsidRPr="009C45F2">
        <w:rPr>
          <w:lang w:val="fr-FR"/>
        </w:rPr>
        <w:t>103</w:t>
      </w:r>
      <w:r w:rsidR="0047595D" w:rsidRPr="009C45F2">
        <w:rPr>
          <w:lang w:val="fr-FR"/>
        </w:rPr>
        <w:t>.</w:t>
      </w:r>
      <w:r w:rsidRPr="009C45F2">
        <w:rPr>
          <w:lang w:val="fr-FR"/>
        </w:rPr>
        <w:tab/>
        <w:t>Tous les citoyens jouissent du droit de vote dans des conditions d</w:t>
      </w:r>
      <w:r w:rsidR="00656A45" w:rsidRPr="009C45F2">
        <w:rPr>
          <w:lang w:val="fr-FR"/>
        </w:rPr>
        <w:t>’</w:t>
      </w:r>
      <w:r w:rsidRPr="009C45F2">
        <w:rPr>
          <w:lang w:val="fr-FR"/>
        </w:rPr>
        <w:t>égalité, quels que soient leur origine sociale, leur appartenance raciale et nationale, leur sexe, leur langue, leur niveau d</w:t>
      </w:r>
      <w:r w:rsidR="00656A45" w:rsidRPr="009C45F2">
        <w:rPr>
          <w:lang w:val="fr-FR"/>
        </w:rPr>
        <w:t>’</w:t>
      </w:r>
      <w:r w:rsidRPr="009C45F2">
        <w:rPr>
          <w:lang w:val="fr-FR"/>
        </w:rPr>
        <w:t>instruction et leur situation personnelle, sociale ou patrimoniale</w:t>
      </w:r>
      <w:r w:rsidR="0047595D" w:rsidRPr="009C45F2">
        <w:rPr>
          <w:lang w:val="fr-FR"/>
        </w:rPr>
        <w:t>.</w:t>
      </w:r>
      <w:r w:rsidRPr="009C45F2">
        <w:rPr>
          <w:lang w:val="fr-FR"/>
        </w:rPr>
        <w:t xml:space="preserve"> Les députés ne peuvent pas siéger simultanément dans plus de deux organes représentatifs publics</w:t>
      </w:r>
      <w:r w:rsidR="0047595D" w:rsidRPr="009C45F2">
        <w:rPr>
          <w:lang w:val="fr-FR"/>
        </w:rPr>
        <w:t>.</w:t>
      </w:r>
    </w:p>
    <w:p w14:paraId="72303C4E" w14:textId="6C3A61BD" w:rsidR="000B0D1D" w:rsidRPr="009C45F2" w:rsidRDefault="000B0D1D" w:rsidP="00DA7C9B">
      <w:pPr>
        <w:pStyle w:val="SingleTxtG"/>
        <w:rPr>
          <w:lang w:val="fr-FR"/>
        </w:rPr>
      </w:pPr>
      <w:r w:rsidRPr="009C45F2">
        <w:rPr>
          <w:lang w:val="fr-FR"/>
        </w:rPr>
        <w:t>104</w:t>
      </w:r>
      <w:r w:rsidR="0047595D" w:rsidRPr="009C45F2">
        <w:rPr>
          <w:lang w:val="fr-FR"/>
        </w:rPr>
        <w:t>.</w:t>
      </w:r>
      <w:r w:rsidRPr="009C45F2">
        <w:rPr>
          <w:lang w:val="fr-FR"/>
        </w:rPr>
        <w:tab/>
        <w:t>Les personnes déclarées incapables par un tribunal et les personnes privées de liberté en application d</w:t>
      </w:r>
      <w:r w:rsidR="00656A45" w:rsidRPr="009C45F2">
        <w:rPr>
          <w:lang w:val="fr-FR"/>
        </w:rPr>
        <w:t>’</w:t>
      </w:r>
      <w:r w:rsidRPr="009C45F2">
        <w:rPr>
          <w:lang w:val="fr-FR"/>
        </w:rPr>
        <w:t>une décision judiciaire ne sont pas éligibles</w:t>
      </w:r>
      <w:r w:rsidR="0047595D" w:rsidRPr="009C45F2">
        <w:rPr>
          <w:lang w:val="fr-FR"/>
        </w:rPr>
        <w:t>.</w:t>
      </w:r>
      <w:r w:rsidRPr="009C45F2">
        <w:rPr>
          <w:lang w:val="fr-FR"/>
        </w:rPr>
        <w:t xml:space="preserve"> Les personnes déclarées incapables par un tribunal et les personnes privées de liberté en application d</w:t>
      </w:r>
      <w:r w:rsidR="00656A45" w:rsidRPr="009C45F2">
        <w:rPr>
          <w:lang w:val="fr-FR"/>
        </w:rPr>
        <w:t>’</w:t>
      </w:r>
      <w:r w:rsidRPr="009C45F2">
        <w:rPr>
          <w:lang w:val="fr-FR"/>
        </w:rPr>
        <w:t>une condamnation prononcée par un tribunal pour des crimes graves ou particulièrement graves ne peuvent être privées du droit de vote que conformément à la loi et en application d</w:t>
      </w:r>
      <w:r w:rsidR="00656A45" w:rsidRPr="009C45F2">
        <w:rPr>
          <w:lang w:val="fr-FR"/>
        </w:rPr>
        <w:t>’</w:t>
      </w:r>
      <w:r w:rsidRPr="009C45F2">
        <w:rPr>
          <w:lang w:val="fr-FR"/>
        </w:rPr>
        <w:t>une décision de justice</w:t>
      </w:r>
      <w:r w:rsidR="0047595D" w:rsidRPr="009C45F2">
        <w:rPr>
          <w:lang w:val="fr-FR"/>
        </w:rPr>
        <w:t>.</w:t>
      </w:r>
      <w:r w:rsidRPr="009C45F2">
        <w:rPr>
          <w:lang w:val="fr-FR"/>
        </w:rPr>
        <w:t xml:space="preserve"> Hormis dans ces cas, toute restriction directe ou indirecte aux droits électoraux est interdite</w:t>
      </w:r>
      <w:r w:rsidR="0047595D" w:rsidRPr="009C45F2">
        <w:rPr>
          <w:lang w:val="fr-FR"/>
        </w:rPr>
        <w:t>.</w:t>
      </w:r>
    </w:p>
    <w:p w14:paraId="3F86835B" w14:textId="07B7DCA1" w:rsidR="000B0D1D" w:rsidRPr="009C45F2" w:rsidRDefault="000B0D1D" w:rsidP="00DA7C9B">
      <w:pPr>
        <w:pStyle w:val="SingleTxtG"/>
        <w:rPr>
          <w:lang w:val="fr-FR"/>
        </w:rPr>
      </w:pPr>
      <w:r w:rsidRPr="009C45F2">
        <w:rPr>
          <w:lang w:val="fr-FR"/>
        </w:rPr>
        <w:t>105</w:t>
      </w:r>
      <w:r w:rsidR="0047595D" w:rsidRPr="009C45F2">
        <w:rPr>
          <w:lang w:val="fr-FR"/>
        </w:rPr>
        <w:t>.</w:t>
      </w:r>
      <w:r w:rsidRPr="009C45F2">
        <w:rPr>
          <w:lang w:val="fr-FR"/>
        </w:rPr>
        <w:tab/>
        <w:t>Aux fins de l</w:t>
      </w:r>
      <w:r w:rsidR="00656A45" w:rsidRPr="009C45F2">
        <w:rPr>
          <w:lang w:val="fr-FR"/>
        </w:rPr>
        <w:t>’</w:t>
      </w:r>
      <w:r w:rsidRPr="009C45F2">
        <w:rPr>
          <w:lang w:val="fr-FR"/>
        </w:rPr>
        <w:t>organisation et de la tenue des élections et des référendums, l</w:t>
      </w:r>
      <w:r w:rsidR="00656A45" w:rsidRPr="009C45F2">
        <w:rPr>
          <w:lang w:val="fr-FR"/>
        </w:rPr>
        <w:t>’</w:t>
      </w:r>
      <w:r w:rsidRPr="009C45F2">
        <w:rPr>
          <w:lang w:val="fr-FR"/>
        </w:rPr>
        <w:t>Oliy</w:t>
      </w:r>
      <w:r w:rsidR="00482D67" w:rsidRPr="009C45F2">
        <w:rPr>
          <w:lang w:val="fr-FR"/>
        </w:rPr>
        <w:t> </w:t>
      </w:r>
      <w:r w:rsidRPr="009C45F2">
        <w:rPr>
          <w:lang w:val="fr-FR"/>
        </w:rPr>
        <w:t>Majlis met en place une commission électorale centrale dont le fonctionnement repose sur les principes fondamentaux d</w:t>
      </w:r>
      <w:r w:rsidR="00656A45" w:rsidRPr="009C45F2">
        <w:rPr>
          <w:lang w:val="fr-FR"/>
        </w:rPr>
        <w:t>’</w:t>
      </w:r>
      <w:r w:rsidRPr="009C45F2">
        <w:rPr>
          <w:lang w:val="fr-FR"/>
        </w:rPr>
        <w:t>indépendance, de légalité, de collégialité, de transparence et d</w:t>
      </w:r>
      <w:r w:rsidR="00656A45" w:rsidRPr="009C45F2">
        <w:rPr>
          <w:lang w:val="fr-FR"/>
        </w:rPr>
        <w:t>’</w:t>
      </w:r>
      <w:r w:rsidRPr="009C45F2">
        <w:rPr>
          <w:lang w:val="fr-FR"/>
        </w:rPr>
        <w:t>équité</w:t>
      </w:r>
      <w:r w:rsidR="0047595D" w:rsidRPr="009C45F2">
        <w:rPr>
          <w:lang w:val="fr-FR"/>
        </w:rPr>
        <w:t>.</w:t>
      </w:r>
      <w:r w:rsidRPr="009C45F2">
        <w:rPr>
          <w:lang w:val="fr-FR"/>
        </w:rPr>
        <w:t xml:space="preserve"> La commission électorale centrale coiffe le système des commissions électorales, constitue un organe permanent et est guidée dans ses activités par la Constitution et les lois</w:t>
      </w:r>
      <w:r w:rsidR="0047595D" w:rsidRPr="009C45F2">
        <w:rPr>
          <w:lang w:val="fr-FR"/>
        </w:rPr>
        <w:t>.</w:t>
      </w:r>
    </w:p>
    <w:p w14:paraId="266A2030" w14:textId="4EC08B18" w:rsidR="000B0D1D" w:rsidRPr="009C45F2" w:rsidRDefault="000B0D1D" w:rsidP="00DA7C9B">
      <w:pPr>
        <w:pStyle w:val="SingleTxtG"/>
        <w:rPr>
          <w:lang w:val="fr-FR"/>
        </w:rPr>
      </w:pPr>
      <w:r w:rsidRPr="009C45F2">
        <w:rPr>
          <w:lang w:val="fr-FR"/>
        </w:rPr>
        <w:t>106</w:t>
      </w:r>
      <w:r w:rsidR="0047595D" w:rsidRPr="009C45F2">
        <w:rPr>
          <w:lang w:val="fr-FR"/>
        </w:rPr>
        <w:t>.</w:t>
      </w:r>
      <w:r w:rsidRPr="009C45F2">
        <w:rPr>
          <w:lang w:val="fr-FR"/>
        </w:rPr>
        <w:tab/>
        <w:t>Conformément au Code électoral, les élections et les référendums sont organisés et conduits par les commissions électorales</w:t>
      </w:r>
      <w:r w:rsidR="0047595D" w:rsidRPr="009C45F2">
        <w:rPr>
          <w:lang w:val="fr-FR"/>
        </w:rPr>
        <w:t>.</w:t>
      </w:r>
      <w:r w:rsidRPr="009C45F2">
        <w:rPr>
          <w:lang w:val="fr-FR"/>
        </w:rPr>
        <w:t xml:space="preserve"> Les commissions électorales assurent la préparation et le déroulement des élections, garantissent l</w:t>
      </w:r>
      <w:r w:rsidR="00656A45" w:rsidRPr="009C45F2">
        <w:rPr>
          <w:lang w:val="fr-FR"/>
        </w:rPr>
        <w:t>’</w:t>
      </w:r>
      <w:r w:rsidRPr="009C45F2">
        <w:rPr>
          <w:lang w:val="fr-FR"/>
        </w:rPr>
        <w:t>exercice et la protection des droits électoraux des citoyens et contrôlent le respect de ces droits</w:t>
      </w:r>
      <w:r w:rsidR="0047595D" w:rsidRPr="009C45F2">
        <w:rPr>
          <w:lang w:val="fr-FR"/>
        </w:rPr>
        <w:t>.</w:t>
      </w:r>
    </w:p>
    <w:p w14:paraId="1FE62731" w14:textId="15C8D57F" w:rsidR="00656A45" w:rsidRPr="009C45F2" w:rsidRDefault="000B0D1D" w:rsidP="00DA7C9B">
      <w:pPr>
        <w:pStyle w:val="SingleTxtG"/>
        <w:rPr>
          <w:lang w:val="fr-FR"/>
        </w:rPr>
      </w:pPr>
      <w:r w:rsidRPr="009C45F2">
        <w:rPr>
          <w:lang w:val="fr-FR"/>
        </w:rPr>
        <w:t>107</w:t>
      </w:r>
      <w:r w:rsidR="0047595D" w:rsidRPr="009C45F2">
        <w:rPr>
          <w:lang w:val="fr-FR"/>
        </w:rPr>
        <w:t>.</w:t>
      </w:r>
      <w:r w:rsidRPr="009C45F2">
        <w:rPr>
          <w:lang w:val="fr-FR"/>
        </w:rPr>
        <w:tab/>
        <w:t>À l</w:t>
      </w:r>
      <w:r w:rsidR="00656A45" w:rsidRPr="009C45F2">
        <w:rPr>
          <w:lang w:val="fr-FR"/>
        </w:rPr>
        <w:t>’</w:t>
      </w:r>
      <w:r w:rsidRPr="009C45F2">
        <w:rPr>
          <w:lang w:val="fr-FR"/>
        </w:rPr>
        <w:t>issue des élections de 2019, cinq partis politiques ont obtenu des sièges à la Chambre législative</w:t>
      </w:r>
      <w:r w:rsidR="00656A45" w:rsidRPr="009C45F2">
        <w:rPr>
          <w:lang w:val="fr-FR"/>
        </w:rPr>
        <w:t> :</w:t>
      </w:r>
      <w:r w:rsidRPr="009C45F2">
        <w:rPr>
          <w:lang w:val="fr-FR"/>
        </w:rPr>
        <w:t xml:space="preserve"> 53 sièges ont été attribués au Parti libéral</w:t>
      </w:r>
      <w:r w:rsidR="00013E8C" w:rsidRPr="009C45F2">
        <w:rPr>
          <w:lang w:val="fr-FR"/>
        </w:rPr>
        <w:t>-</w:t>
      </w:r>
      <w:r w:rsidRPr="009C45F2">
        <w:rPr>
          <w:lang w:val="fr-FR"/>
        </w:rPr>
        <w:t>démocrate, mouvement des entrepreneurs et des hommes d</w:t>
      </w:r>
      <w:r w:rsidR="00656A45" w:rsidRPr="009C45F2">
        <w:rPr>
          <w:lang w:val="fr-FR"/>
        </w:rPr>
        <w:t>’</w:t>
      </w:r>
      <w:r w:rsidRPr="009C45F2">
        <w:rPr>
          <w:lang w:val="fr-FR"/>
        </w:rPr>
        <w:t>affaires, 36 au Parti démocrate « Milly tiklanich », 24 au Parti social</w:t>
      </w:r>
      <w:r w:rsidR="00013E8C" w:rsidRPr="009C45F2">
        <w:rPr>
          <w:lang w:val="fr-FR"/>
        </w:rPr>
        <w:t>-</w:t>
      </w:r>
      <w:r w:rsidRPr="009C45F2">
        <w:rPr>
          <w:lang w:val="fr-FR"/>
        </w:rPr>
        <w:t>démocrate « Adolat », 22 au Parti démocrate populaire et 15 au Parti écologiste</w:t>
      </w:r>
      <w:r w:rsidR="0047595D" w:rsidRPr="009C45F2">
        <w:rPr>
          <w:lang w:val="fr-FR"/>
        </w:rPr>
        <w:t>.</w:t>
      </w:r>
    </w:p>
    <w:p w14:paraId="4B84D087" w14:textId="25BBF320" w:rsidR="000B0D1D" w:rsidRPr="009C45F2" w:rsidRDefault="000B0D1D" w:rsidP="00DA7C9B">
      <w:pPr>
        <w:pStyle w:val="SingleTxtG"/>
        <w:rPr>
          <w:spacing w:val="-3"/>
          <w:lang w:val="fr-FR"/>
        </w:rPr>
      </w:pPr>
      <w:r w:rsidRPr="009C45F2">
        <w:rPr>
          <w:spacing w:val="-3"/>
          <w:lang w:val="fr-FR"/>
        </w:rPr>
        <w:t>108</w:t>
      </w:r>
      <w:r w:rsidR="0047595D" w:rsidRPr="009C45F2">
        <w:rPr>
          <w:spacing w:val="-3"/>
          <w:lang w:val="fr-FR"/>
        </w:rPr>
        <w:t>.</w:t>
      </w:r>
      <w:r w:rsidRPr="009C45F2">
        <w:rPr>
          <w:spacing w:val="-3"/>
          <w:lang w:val="fr-FR"/>
        </w:rPr>
        <w:tab/>
        <w:t>La répartition des députés par sexe et par âge était la suivante</w:t>
      </w:r>
      <w:r w:rsidR="00656A45" w:rsidRPr="009C45F2">
        <w:rPr>
          <w:spacing w:val="-3"/>
          <w:lang w:val="fr-FR"/>
        </w:rPr>
        <w:t> :</w:t>
      </w:r>
      <w:r w:rsidRPr="009C45F2">
        <w:rPr>
          <w:spacing w:val="-3"/>
          <w:lang w:val="fr-FR"/>
        </w:rPr>
        <w:t xml:space="preserve"> 48 femmes et 102</w:t>
      </w:r>
      <w:r w:rsidR="006F2652" w:rsidRPr="009C45F2">
        <w:rPr>
          <w:spacing w:val="-3"/>
          <w:lang w:val="fr-FR"/>
        </w:rPr>
        <w:t> </w:t>
      </w:r>
      <w:r w:rsidRPr="009C45F2">
        <w:rPr>
          <w:spacing w:val="-3"/>
          <w:lang w:val="fr-FR"/>
        </w:rPr>
        <w:t>hommes, 6</w:t>
      </w:r>
      <w:r w:rsidR="00656A45" w:rsidRPr="009C45F2">
        <w:rPr>
          <w:spacing w:val="-3"/>
          <w:lang w:val="fr-FR"/>
        </w:rPr>
        <w:t> %</w:t>
      </w:r>
      <w:r w:rsidRPr="009C45F2">
        <w:rPr>
          <w:spacing w:val="-3"/>
          <w:lang w:val="fr-FR"/>
        </w:rPr>
        <w:t xml:space="preserve"> de moins de 30 ans, 65</w:t>
      </w:r>
      <w:r w:rsidR="00656A45" w:rsidRPr="009C45F2">
        <w:rPr>
          <w:spacing w:val="-3"/>
          <w:lang w:val="fr-FR"/>
        </w:rPr>
        <w:t> %</w:t>
      </w:r>
      <w:r w:rsidRPr="009C45F2">
        <w:rPr>
          <w:spacing w:val="-3"/>
          <w:lang w:val="fr-FR"/>
        </w:rPr>
        <w:t xml:space="preserve"> entre 30 et 50 ans et 29</w:t>
      </w:r>
      <w:r w:rsidR="00656A45" w:rsidRPr="009C45F2">
        <w:rPr>
          <w:spacing w:val="-3"/>
          <w:lang w:val="fr-FR"/>
        </w:rPr>
        <w:t> %</w:t>
      </w:r>
      <w:r w:rsidRPr="009C45F2">
        <w:rPr>
          <w:spacing w:val="-3"/>
          <w:lang w:val="fr-FR"/>
        </w:rPr>
        <w:t xml:space="preserve"> de plus de 50 ans</w:t>
      </w:r>
      <w:r w:rsidR="0047595D" w:rsidRPr="009C45F2">
        <w:rPr>
          <w:spacing w:val="-3"/>
          <w:lang w:val="fr-FR"/>
        </w:rPr>
        <w:t>.</w:t>
      </w:r>
      <w:r w:rsidRPr="009C45F2">
        <w:rPr>
          <w:spacing w:val="-3"/>
          <w:lang w:val="fr-FR"/>
        </w:rPr>
        <w:t xml:space="preserve"> Le</w:t>
      </w:r>
      <w:r w:rsidR="006F2652" w:rsidRPr="009C45F2">
        <w:rPr>
          <w:spacing w:val="-3"/>
          <w:lang w:val="fr-FR"/>
        </w:rPr>
        <w:t> </w:t>
      </w:r>
      <w:r w:rsidRPr="009C45F2">
        <w:rPr>
          <w:spacing w:val="-3"/>
          <w:lang w:val="fr-FR"/>
        </w:rPr>
        <w:t>plus jeune député avait 26 ans et le plus âgé 71 ans</w:t>
      </w:r>
      <w:r w:rsidR="0047595D" w:rsidRPr="009C45F2">
        <w:rPr>
          <w:spacing w:val="-3"/>
          <w:lang w:val="fr-FR"/>
        </w:rPr>
        <w:t>.</w:t>
      </w:r>
      <w:r w:rsidRPr="009C45F2">
        <w:rPr>
          <w:spacing w:val="-3"/>
          <w:lang w:val="fr-FR"/>
        </w:rPr>
        <w:t xml:space="preserve"> L</w:t>
      </w:r>
      <w:r w:rsidR="00656A45" w:rsidRPr="009C45F2">
        <w:rPr>
          <w:spacing w:val="-3"/>
          <w:lang w:val="fr-FR"/>
        </w:rPr>
        <w:t>’</w:t>
      </w:r>
      <w:r w:rsidRPr="009C45F2">
        <w:rPr>
          <w:spacing w:val="-3"/>
          <w:lang w:val="fr-FR"/>
        </w:rPr>
        <w:t>âge moyen des députés était de 46 ans</w:t>
      </w:r>
      <w:r w:rsidR="0047595D" w:rsidRPr="009C45F2">
        <w:rPr>
          <w:spacing w:val="-3"/>
          <w:lang w:val="fr-FR"/>
        </w:rPr>
        <w:t>.</w:t>
      </w:r>
    </w:p>
    <w:p w14:paraId="4140B059" w14:textId="7491A3AC" w:rsidR="000B0D1D" w:rsidRPr="009C45F2" w:rsidRDefault="000B0D1D" w:rsidP="00DA7C9B">
      <w:pPr>
        <w:pStyle w:val="SingleTxtG"/>
        <w:rPr>
          <w:lang w:val="fr-FR"/>
        </w:rPr>
      </w:pPr>
      <w:r w:rsidRPr="009C45F2">
        <w:rPr>
          <w:lang w:val="fr-FR"/>
        </w:rPr>
        <w:t>109</w:t>
      </w:r>
      <w:r w:rsidR="0047595D" w:rsidRPr="009C45F2">
        <w:rPr>
          <w:lang w:val="fr-FR"/>
        </w:rPr>
        <w:t>.</w:t>
      </w:r>
      <w:r w:rsidRPr="009C45F2">
        <w:rPr>
          <w:lang w:val="fr-FR"/>
        </w:rPr>
        <w:tab/>
        <w:t>Sur l</w:t>
      </w:r>
      <w:r w:rsidR="00656A45" w:rsidRPr="009C45F2">
        <w:rPr>
          <w:lang w:val="fr-FR"/>
        </w:rPr>
        <w:t>’</w:t>
      </w:r>
      <w:r w:rsidRPr="009C45F2">
        <w:rPr>
          <w:lang w:val="fr-FR"/>
        </w:rPr>
        <w:t>ensemble des députés, 130 (87</w:t>
      </w:r>
      <w:r w:rsidR="00656A45" w:rsidRPr="009C45F2">
        <w:rPr>
          <w:lang w:val="fr-FR"/>
        </w:rPr>
        <w:t> %</w:t>
      </w:r>
      <w:r w:rsidRPr="009C45F2">
        <w:rPr>
          <w:lang w:val="fr-FR"/>
        </w:rPr>
        <w:t>) étaient d</w:t>
      </w:r>
      <w:r w:rsidR="00656A45" w:rsidRPr="009C45F2">
        <w:rPr>
          <w:lang w:val="fr-FR"/>
        </w:rPr>
        <w:t>’</w:t>
      </w:r>
      <w:r w:rsidRPr="009C45F2">
        <w:rPr>
          <w:lang w:val="fr-FR"/>
        </w:rPr>
        <w:t>origine ouzbèke et 20</w:t>
      </w:r>
      <w:r w:rsidR="00E727D9" w:rsidRPr="009C45F2">
        <w:rPr>
          <w:lang w:val="fr-FR"/>
        </w:rPr>
        <w:t xml:space="preserve"> </w:t>
      </w:r>
      <w:r w:rsidRPr="009C45F2">
        <w:rPr>
          <w:lang w:val="fr-FR"/>
        </w:rPr>
        <w:t>(13</w:t>
      </w:r>
      <w:r w:rsidR="00656A45" w:rsidRPr="009C45F2">
        <w:rPr>
          <w:lang w:val="fr-FR"/>
        </w:rPr>
        <w:t> %</w:t>
      </w:r>
      <w:r w:rsidRPr="009C45F2">
        <w:rPr>
          <w:lang w:val="fr-FR"/>
        </w:rPr>
        <w:t>) appartenaient à d</w:t>
      </w:r>
      <w:r w:rsidR="00656A45" w:rsidRPr="009C45F2">
        <w:rPr>
          <w:lang w:val="fr-FR"/>
        </w:rPr>
        <w:t>’</w:t>
      </w:r>
      <w:r w:rsidRPr="009C45F2">
        <w:rPr>
          <w:lang w:val="fr-FR"/>
        </w:rPr>
        <w:t>autres groupes nationaux</w:t>
      </w:r>
      <w:r w:rsidR="00656A45" w:rsidRPr="009C45F2">
        <w:rPr>
          <w:lang w:val="fr-FR"/>
        </w:rPr>
        <w:t> :</w:t>
      </w:r>
      <w:r w:rsidRPr="009C45F2">
        <w:rPr>
          <w:lang w:val="fr-FR"/>
        </w:rPr>
        <w:t xml:space="preserve"> 5 Karakalpaks, 5 Russes, 3 Kazakhs, 3 Tadjiks, 2</w:t>
      </w:r>
      <w:r w:rsidR="006F2652" w:rsidRPr="009C45F2">
        <w:rPr>
          <w:lang w:val="fr-FR"/>
        </w:rPr>
        <w:t> </w:t>
      </w:r>
      <w:r w:rsidRPr="009C45F2">
        <w:rPr>
          <w:lang w:val="fr-FR"/>
        </w:rPr>
        <w:t>Coréens, 1 Turkmène et 1 Kirghize</w:t>
      </w:r>
      <w:r w:rsidR="0047595D" w:rsidRPr="009C45F2">
        <w:rPr>
          <w:lang w:val="fr-FR"/>
        </w:rPr>
        <w:t>.</w:t>
      </w:r>
    </w:p>
    <w:p w14:paraId="69BA0FFC" w14:textId="61401DF9" w:rsidR="000B0D1D" w:rsidRPr="009C45F2" w:rsidRDefault="000B0D1D" w:rsidP="00DA7C9B">
      <w:pPr>
        <w:pStyle w:val="HChG"/>
        <w:rPr>
          <w:lang w:val="fr-FR"/>
        </w:rPr>
      </w:pPr>
      <w:bookmarkStart w:id="20" w:name="_Toc136279162"/>
      <w:r w:rsidRPr="009C45F2">
        <w:rPr>
          <w:lang w:val="fr-FR"/>
        </w:rPr>
        <w:tab/>
        <w:t>II</w:t>
      </w:r>
      <w:r w:rsidR="0047595D" w:rsidRPr="009C45F2">
        <w:rPr>
          <w:lang w:val="fr-FR"/>
        </w:rPr>
        <w:t>.</w:t>
      </w:r>
      <w:r w:rsidRPr="009C45F2">
        <w:rPr>
          <w:lang w:val="fr-FR"/>
        </w:rPr>
        <w:tab/>
        <w:t>Cadre général de la protection et de la promotion des droits de l</w:t>
      </w:r>
      <w:r w:rsidR="00656A45" w:rsidRPr="009C45F2">
        <w:rPr>
          <w:lang w:val="fr-FR"/>
        </w:rPr>
        <w:t>’</w:t>
      </w:r>
      <w:r w:rsidRPr="009C45F2">
        <w:rPr>
          <w:lang w:val="fr-FR"/>
        </w:rPr>
        <w:t>homme</w:t>
      </w:r>
      <w:bookmarkEnd w:id="20"/>
    </w:p>
    <w:p w14:paraId="22042598" w14:textId="43195319" w:rsidR="000B0D1D" w:rsidRPr="009C45F2" w:rsidRDefault="000B0D1D" w:rsidP="00DA7C9B">
      <w:pPr>
        <w:pStyle w:val="H1G"/>
        <w:rPr>
          <w:lang w:val="fr-FR"/>
        </w:rPr>
      </w:pPr>
      <w:bookmarkStart w:id="21" w:name="_Toc136279163"/>
      <w:r w:rsidRPr="009C45F2">
        <w:rPr>
          <w:lang w:val="fr-FR"/>
        </w:rPr>
        <w:tab/>
        <w:t>С</w:t>
      </w:r>
      <w:r w:rsidR="0047595D" w:rsidRPr="009C45F2">
        <w:rPr>
          <w:lang w:val="fr-FR"/>
        </w:rPr>
        <w:t>.</w:t>
      </w:r>
      <w:r w:rsidRPr="009C45F2">
        <w:rPr>
          <w:lang w:val="fr-FR"/>
        </w:rPr>
        <w:tab/>
        <w:t>Acceptation des normes internationales relatives aux droits de l</w:t>
      </w:r>
      <w:r w:rsidR="00656A45" w:rsidRPr="009C45F2">
        <w:rPr>
          <w:lang w:val="fr-FR"/>
        </w:rPr>
        <w:t>’</w:t>
      </w:r>
      <w:r w:rsidRPr="009C45F2">
        <w:rPr>
          <w:lang w:val="fr-FR"/>
        </w:rPr>
        <w:t>homme</w:t>
      </w:r>
      <w:bookmarkEnd w:id="21"/>
    </w:p>
    <w:p w14:paraId="1422F30A" w14:textId="29F64661" w:rsidR="000B0D1D" w:rsidRPr="009C45F2" w:rsidRDefault="000B0D1D" w:rsidP="00DA7C9B">
      <w:pPr>
        <w:pStyle w:val="H23G"/>
        <w:rPr>
          <w:lang w:val="fr-FR"/>
        </w:rPr>
      </w:pPr>
      <w:bookmarkStart w:id="22" w:name="_Toc136279164"/>
      <w:r w:rsidRPr="009C45F2">
        <w:rPr>
          <w:lang w:val="fr-FR"/>
        </w:rPr>
        <w:tab/>
      </w:r>
      <w:r w:rsidRPr="009C45F2">
        <w:rPr>
          <w:lang w:val="fr-FR"/>
        </w:rPr>
        <w:tab/>
      </w:r>
      <w:r w:rsidRPr="009C45F2">
        <w:rPr>
          <w:lang w:val="fr-FR"/>
        </w:rPr>
        <w:tab/>
        <w:t>Ratification des principaux instruments internationaux relatifs aux droits de l</w:t>
      </w:r>
      <w:r w:rsidR="00656A45" w:rsidRPr="009C45F2">
        <w:rPr>
          <w:lang w:val="fr-FR"/>
        </w:rPr>
        <w:t>’</w:t>
      </w:r>
      <w:r w:rsidRPr="009C45F2">
        <w:rPr>
          <w:lang w:val="fr-FR"/>
        </w:rPr>
        <w:t>homme</w:t>
      </w:r>
      <w:bookmarkEnd w:id="22"/>
    </w:p>
    <w:p w14:paraId="1BD290AA" w14:textId="37073A5A" w:rsidR="000B0D1D" w:rsidRPr="009C45F2" w:rsidRDefault="000B0D1D" w:rsidP="00DA7C9B">
      <w:pPr>
        <w:pStyle w:val="SingleTxtG"/>
        <w:rPr>
          <w:lang w:val="fr-FR"/>
        </w:rPr>
      </w:pPr>
      <w:r w:rsidRPr="009C45F2">
        <w:rPr>
          <w:lang w:val="fr-FR"/>
        </w:rPr>
        <w:t>110</w:t>
      </w:r>
      <w:r w:rsidR="0047595D" w:rsidRPr="009C45F2">
        <w:rPr>
          <w:lang w:val="fr-FR"/>
        </w:rPr>
        <w:t>.</w:t>
      </w:r>
      <w:r w:rsidRPr="009C45F2">
        <w:rPr>
          <w:lang w:val="fr-FR"/>
        </w:rPr>
        <w:tab/>
        <w:t>La République d</w:t>
      </w:r>
      <w:r w:rsidR="00656A45" w:rsidRPr="009C45F2">
        <w:rPr>
          <w:lang w:val="fr-FR"/>
        </w:rPr>
        <w:t>’</w:t>
      </w:r>
      <w:r w:rsidRPr="009C45F2">
        <w:rPr>
          <w:lang w:val="fr-FR"/>
        </w:rPr>
        <w:t>Ouzbékistan a adhéré aux principaux instruments internationaux suivants dans le domaine des droits de l</w:t>
      </w:r>
      <w:r w:rsidR="00656A45" w:rsidRPr="009C45F2">
        <w:rPr>
          <w:lang w:val="fr-FR"/>
        </w:rPr>
        <w:t>’</w:t>
      </w:r>
      <w:r w:rsidRPr="009C45F2">
        <w:rPr>
          <w:lang w:val="fr-FR"/>
        </w:rPr>
        <w:t>homme</w:t>
      </w:r>
      <w:r w:rsidR="00656A45" w:rsidRPr="009C45F2">
        <w:rPr>
          <w:lang w:val="fr-FR"/>
        </w:rPr>
        <w:t> :</w:t>
      </w:r>
    </w:p>
    <w:tbl>
      <w:tblPr>
        <w:tblW w:w="8504" w:type="dxa"/>
        <w:tblInd w:w="1134" w:type="dxa"/>
        <w:tblLayout w:type="fixed"/>
        <w:tblCellMar>
          <w:left w:w="0" w:type="dxa"/>
          <w:right w:w="0" w:type="dxa"/>
        </w:tblCellMar>
        <w:tblLook w:val="0000" w:firstRow="0" w:lastRow="0" w:firstColumn="0" w:lastColumn="0" w:noHBand="0" w:noVBand="0"/>
      </w:tblPr>
      <w:tblGrid>
        <w:gridCol w:w="4801"/>
        <w:gridCol w:w="1680"/>
        <w:gridCol w:w="1011"/>
        <w:gridCol w:w="1012"/>
      </w:tblGrid>
      <w:tr w:rsidR="00EA15AC" w:rsidRPr="009C45F2" w14:paraId="48B50F8C" w14:textId="77777777" w:rsidTr="00E76331">
        <w:trPr>
          <w:cantSplit/>
          <w:tblHeader/>
        </w:trPr>
        <w:tc>
          <w:tcPr>
            <w:tcW w:w="4801" w:type="dxa"/>
            <w:tcBorders>
              <w:top w:val="single" w:sz="4" w:space="0" w:color="auto"/>
              <w:bottom w:val="single" w:sz="12" w:space="0" w:color="auto"/>
            </w:tcBorders>
            <w:shd w:val="clear" w:color="auto" w:fill="auto"/>
            <w:vAlign w:val="bottom"/>
          </w:tcPr>
          <w:p w14:paraId="78048EEA" w14:textId="77777777" w:rsidR="000B0D1D" w:rsidRPr="009C45F2" w:rsidRDefault="000B0D1D" w:rsidP="00E76331">
            <w:pPr>
              <w:spacing w:before="80" w:after="80" w:line="200" w:lineRule="exact"/>
              <w:ind w:right="113"/>
              <w:rPr>
                <w:i/>
                <w:sz w:val="16"/>
                <w:lang w:val="fr-FR"/>
              </w:rPr>
            </w:pPr>
            <w:r w:rsidRPr="009C45F2">
              <w:rPr>
                <w:i/>
                <w:sz w:val="16"/>
                <w:lang w:val="fr-FR"/>
              </w:rPr>
              <w:t>Instrument</w:t>
            </w:r>
          </w:p>
        </w:tc>
        <w:tc>
          <w:tcPr>
            <w:tcW w:w="1680" w:type="dxa"/>
            <w:tcBorders>
              <w:top w:val="single" w:sz="4" w:space="0" w:color="auto"/>
              <w:bottom w:val="single" w:sz="12" w:space="0" w:color="auto"/>
            </w:tcBorders>
            <w:shd w:val="clear" w:color="auto" w:fill="auto"/>
            <w:vAlign w:val="bottom"/>
          </w:tcPr>
          <w:p w14:paraId="61EB99F2" w14:textId="37713848" w:rsidR="000B0D1D" w:rsidRPr="009C45F2" w:rsidRDefault="000B0D1D" w:rsidP="00E76331">
            <w:pPr>
              <w:spacing w:before="80" w:after="80" w:line="200" w:lineRule="exact"/>
              <w:ind w:right="113"/>
              <w:rPr>
                <w:i/>
                <w:sz w:val="16"/>
                <w:lang w:val="fr-FR"/>
              </w:rPr>
            </w:pPr>
            <w:r w:rsidRPr="009C45F2">
              <w:rPr>
                <w:i/>
                <w:sz w:val="16"/>
                <w:lang w:val="fr-FR"/>
              </w:rPr>
              <w:t>Date de l</w:t>
            </w:r>
            <w:r w:rsidR="00656A45" w:rsidRPr="009C45F2">
              <w:rPr>
                <w:i/>
                <w:sz w:val="16"/>
                <w:lang w:val="fr-FR"/>
              </w:rPr>
              <w:t>’</w:t>
            </w:r>
            <w:r w:rsidRPr="009C45F2">
              <w:rPr>
                <w:i/>
                <w:sz w:val="16"/>
                <w:lang w:val="fr-FR"/>
              </w:rPr>
              <w:t>adhésion</w:t>
            </w:r>
          </w:p>
        </w:tc>
        <w:tc>
          <w:tcPr>
            <w:tcW w:w="1011" w:type="dxa"/>
            <w:tcBorders>
              <w:top w:val="single" w:sz="4" w:space="0" w:color="auto"/>
              <w:bottom w:val="single" w:sz="12" w:space="0" w:color="auto"/>
            </w:tcBorders>
            <w:shd w:val="clear" w:color="auto" w:fill="auto"/>
            <w:vAlign w:val="bottom"/>
          </w:tcPr>
          <w:p w14:paraId="267DCB55" w14:textId="77777777" w:rsidR="000B0D1D" w:rsidRPr="009C45F2" w:rsidRDefault="000B0D1D" w:rsidP="00E76331">
            <w:pPr>
              <w:spacing w:before="80" w:after="80" w:line="200" w:lineRule="exact"/>
              <w:ind w:right="113"/>
              <w:rPr>
                <w:i/>
                <w:sz w:val="16"/>
                <w:lang w:val="fr-FR"/>
              </w:rPr>
            </w:pPr>
            <w:r w:rsidRPr="009C45F2">
              <w:rPr>
                <w:i/>
                <w:sz w:val="16"/>
                <w:lang w:val="fr-FR"/>
              </w:rPr>
              <w:t>Réserves et déclarations</w:t>
            </w:r>
          </w:p>
        </w:tc>
        <w:tc>
          <w:tcPr>
            <w:tcW w:w="1012" w:type="dxa"/>
            <w:tcBorders>
              <w:top w:val="single" w:sz="4" w:space="0" w:color="auto"/>
              <w:bottom w:val="single" w:sz="12" w:space="0" w:color="auto"/>
            </w:tcBorders>
            <w:shd w:val="clear" w:color="auto" w:fill="auto"/>
            <w:vAlign w:val="bottom"/>
          </w:tcPr>
          <w:p w14:paraId="42EE3D5E" w14:textId="63B1371C" w:rsidR="000B0D1D" w:rsidRPr="009C45F2" w:rsidRDefault="000B0D1D" w:rsidP="00E76331">
            <w:pPr>
              <w:spacing w:before="80" w:after="80" w:line="200" w:lineRule="exact"/>
              <w:ind w:right="113"/>
              <w:rPr>
                <w:i/>
                <w:sz w:val="16"/>
                <w:lang w:val="fr-FR"/>
              </w:rPr>
            </w:pPr>
            <w:r w:rsidRPr="009C45F2">
              <w:rPr>
                <w:i/>
                <w:sz w:val="16"/>
                <w:lang w:val="fr-FR"/>
              </w:rPr>
              <w:t xml:space="preserve">Dérogations, restrictions </w:t>
            </w:r>
            <w:r w:rsidR="00CA6891" w:rsidRPr="009C45F2">
              <w:rPr>
                <w:i/>
                <w:sz w:val="16"/>
                <w:lang w:val="fr-FR"/>
              </w:rPr>
              <w:br/>
            </w:r>
            <w:r w:rsidRPr="009C45F2">
              <w:rPr>
                <w:i/>
                <w:sz w:val="16"/>
                <w:lang w:val="fr-FR"/>
              </w:rPr>
              <w:t>ou limitations</w:t>
            </w:r>
          </w:p>
        </w:tc>
      </w:tr>
      <w:tr w:rsidR="00EA15AC" w:rsidRPr="009C45F2" w14:paraId="0D753FF1" w14:textId="77777777" w:rsidTr="00E76331">
        <w:trPr>
          <w:cantSplit/>
          <w:trHeight w:hRule="exact" w:val="113"/>
          <w:tblHeader/>
        </w:trPr>
        <w:tc>
          <w:tcPr>
            <w:tcW w:w="4801" w:type="dxa"/>
            <w:tcBorders>
              <w:top w:val="single" w:sz="12" w:space="0" w:color="auto"/>
            </w:tcBorders>
            <w:shd w:val="clear" w:color="auto" w:fill="auto"/>
          </w:tcPr>
          <w:p w14:paraId="546DBC04" w14:textId="77777777" w:rsidR="00EA15AC" w:rsidRPr="009C45F2" w:rsidRDefault="00EA15AC" w:rsidP="00E76331">
            <w:pPr>
              <w:spacing w:before="40" w:after="120"/>
              <w:ind w:right="113"/>
              <w:rPr>
                <w:lang w:val="fr-FR"/>
              </w:rPr>
            </w:pPr>
          </w:p>
        </w:tc>
        <w:tc>
          <w:tcPr>
            <w:tcW w:w="1680" w:type="dxa"/>
            <w:tcBorders>
              <w:top w:val="single" w:sz="12" w:space="0" w:color="auto"/>
            </w:tcBorders>
            <w:shd w:val="clear" w:color="auto" w:fill="auto"/>
          </w:tcPr>
          <w:p w14:paraId="10D2D6E6" w14:textId="77777777" w:rsidR="00EA15AC" w:rsidRPr="009C45F2" w:rsidRDefault="00EA15AC" w:rsidP="00E76331">
            <w:pPr>
              <w:spacing w:before="40" w:after="120"/>
              <w:ind w:right="113"/>
              <w:rPr>
                <w:lang w:val="fr-FR"/>
              </w:rPr>
            </w:pPr>
          </w:p>
        </w:tc>
        <w:tc>
          <w:tcPr>
            <w:tcW w:w="1011" w:type="dxa"/>
            <w:tcBorders>
              <w:top w:val="single" w:sz="12" w:space="0" w:color="auto"/>
            </w:tcBorders>
            <w:shd w:val="clear" w:color="auto" w:fill="auto"/>
          </w:tcPr>
          <w:p w14:paraId="038AE92F" w14:textId="77777777" w:rsidR="00EA15AC" w:rsidRPr="009C45F2" w:rsidRDefault="00EA15AC" w:rsidP="00E76331">
            <w:pPr>
              <w:spacing w:before="40" w:after="120"/>
              <w:ind w:right="113"/>
              <w:rPr>
                <w:lang w:val="fr-FR"/>
              </w:rPr>
            </w:pPr>
          </w:p>
        </w:tc>
        <w:tc>
          <w:tcPr>
            <w:tcW w:w="1012" w:type="dxa"/>
            <w:tcBorders>
              <w:top w:val="single" w:sz="12" w:space="0" w:color="auto"/>
            </w:tcBorders>
            <w:shd w:val="clear" w:color="auto" w:fill="auto"/>
          </w:tcPr>
          <w:p w14:paraId="03206953" w14:textId="77777777" w:rsidR="00EA15AC" w:rsidRPr="009C45F2" w:rsidRDefault="00EA15AC" w:rsidP="00E76331">
            <w:pPr>
              <w:spacing w:before="40" w:after="120"/>
              <w:ind w:right="113"/>
              <w:rPr>
                <w:lang w:val="fr-FR"/>
              </w:rPr>
            </w:pPr>
          </w:p>
        </w:tc>
      </w:tr>
      <w:tr w:rsidR="00CA6891" w:rsidRPr="009C45F2" w14:paraId="7F0011E0" w14:textId="77777777" w:rsidTr="00E76331">
        <w:trPr>
          <w:cantSplit/>
        </w:trPr>
        <w:tc>
          <w:tcPr>
            <w:tcW w:w="4801" w:type="dxa"/>
            <w:shd w:val="clear" w:color="auto" w:fill="auto"/>
          </w:tcPr>
          <w:p w14:paraId="4997496C" w14:textId="375C5F69" w:rsidR="000B0D1D" w:rsidRPr="009C45F2" w:rsidRDefault="000B0D1D" w:rsidP="00E76331">
            <w:pPr>
              <w:spacing w:before="40" w:after="120"/>
              <w:ind w:right="113"/>
              <w:rPr>
                <w:lang w:val="fr-FR"/>
              </w:rPr>
            </w:pPr>
            <w:r w:rsidRPr="009C45F2">
              <w:rPr>
                <w:lang w:val="fr-FR"/>
              </w:rPr>
              <w:t>Pacte international relatif aux droits économiques, sociaux et culturels (1966)</w:t>
            </w:r>
          </w:p>
        </w:tc>
        <w:tc>
          <w:tcPr>
            <w:tcW w:w="1680" w:type="dxa"/>
            <w:shd w:val="clear" w:color="auto" w:fill="auto"/>
          </w:tcPr>
          <w:p w14:paraId="4BE890FF" w14:textId="0BC1E3E1" w:rsidR="000B0D1D" w:rsidRPr="009C45F2" w:rsidRDefault="000B0D1D" w:rsidP="00E76331">
            <w:pPr>
              <w:spacing w:before="40" w:after="120"/>
              <w:ind w:right="113"/>
              <w:rPr>
                <w:lang w:val="fr-FR"/>
              </w:rPr>
            </w:pPr>
            <w:r w:rsidRPr="009C45F2">
              <w:rPr>
                <w:lang w:val="fr-FR"/>
              </w:rPr>
              <w:t>31 août</w:t>
            </w:r>
            <w:r w:rsidR="00CA6891" w:rsidRPr="009C45F2">
              <w:rPr>
                <w:lang w:val="fr-FR"/>
              </w:rPr>
              <w:t xml:space="preserve"> </w:t>
            </w:r>
            <w:r w:rsidRPr="009C45F2">
              <w:rPr>
                <w:lang w:val="fr-FR"/>
              </w:rPr>
              <w:t>1995</w:t>
            </w:r>
          </w:p>
        </w:tc>
        <w:tc>
          <w:tcPr>
            <w:tcW w:w="1011" w:type="dxa"/>
            <w:shd w:val="clear" w:color="auto" w:fill="auto"/>
          </w:tcPr>
          <w:p w14:paraId="340F5B88" w14:textId="57699714"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4C374287" w14:textId="0C877DA9" w:rsidR="000B0D1D" w:rsidRPr="009C45F2" w:rsidRDefault="00013E8C" w:rsidP="00E76331">
            <w:pPr>
              <w:spacing w:before="40" w:after="120"/>
              <w:ind w:right="113"/>
              <w:rPr>
                <w:lang w:val="fr-FR"/>
              </w:rPr>
            </w:pPr>
            <w:r w:rsidRPr="009C45F2">
              <w:rPr>
                <w:lang w:val="fr-FR"/>
              </w:rPr>
              <w:t>-</w:t>
            </w:r>
          </w:p>
        </w:tc>
      </w:tr>
      <w:tr w:rsidR="00CA6891" w:rsidRPr="009C45F2" w14:paraId="5186C8E5" w14:textId="77777777" w:rsidTr="00E76331">
        <w:trPr>
          <w:cantSplit/>
        </w:trPr>
        <w:tc>
          <w:tcPr>
            <w:tcW w:w="4801" w:type="dxa"/>
            <w:shd w:val="clear" w:color="auto" w:fill="auto"/>
          </w:tcPr>
          <w:p w14:paraId="40BAC09A" w14:textId="280CCEFE" w:rsidR="000B0D1D" w:rsidRPr="009C45F2" w:rsidRDefault="000B0D1D" w:rsidP="00E76331">
            <w:pPr>
              <w:spacing w:before="40" w:after="120"/>
              <w:ind w:right="113"/>
              <w:rPr>
                <w:lang w:val="fr-FR"/>
              </w:rPr>
            </w:pPr>
            <w:r w:rsidRPr="009C45F2">
              <w:rPr>
                <w:lang w:val="fr-FR"/>
              </w:rPr>
              <w:t>Pacte international relatif aux droits civils et politiques (1966)</w:t>
            </w:r>
          </w:p>
        </w:tc>
        <w:tc>
          <w:tcPr>
            <w:tcW w:w="1680" w:type="dxa"/>
            <w:shd w:val="clear" w:color="auto" w:fill="auto"/>
          </w:tcPr>
          <w:p w14:paraId="577BA218" w14:textId="1D77D4B4" w:rsidR="000B0D1D" w:rsidRPr="009C45F2" w:rsidRDefault="000B0D1D" w:rsidP="00E76331">
            <w:pPr>
              <w:spacing w:before="40" w:after="120"/>
              <w:ind w:right="113"/>
              <w:rPr>
                <w:lang w:val="fr-FR"/>
              </w:rPr>
            </w:pPr>
            <w:r w:rsidRPr="009C45F2">
              <w:rPr>
                <w:lang w:val="fr-FR"/>
              </w:rPr>
              <w:t>31 août 1995</w:t>
            </w:r>
          </w:p>
        </w:tc>
        <w:tc>
          <w:tcPr>
            <w:tcW w:w="1011" w:type="dxa"/>
            <w:shd w:val="clear" w:color="auto" w:fill="auto"/>
          </w:tcPr>
          <w:p w14:paraId="3D065DDE" w14:textId="3EE2A04B"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384BDDBF" w14:textId="1777EB16" w:rsidR="000B0D1D" w:rsidRPr="009C45F2" w:rsidRDefault="00013E8C" w:rsidP="00E76331">
            <w:pPr>
              <w:spacing w:before="40" w:after="120"/>
              <w:ind w:right="113"/>
              <w:rPr>
                <w:lang w:val="fr-FR"/>
              </w:rPr>
            </w:pPr>
            <w:r w:rsidRPr="009C45F2">
              <w:rPr>
                <w:lang w:val="fr-FR"/>
              </w:rPr>
              <w:t>-</w:t>
            </w:r>
          </w:p>
        </w:tc>
      </w:tr>
      <w:tr w:rsidR="00CA6891" w:rsidRPr="009C45F2" w14:paraId="36B99F60" w14:textId="77777777" w:rsidTr="00E76331">
        <w:trPr>
          <w:cantSplit/>
        </w:trPr>
        <w:tc>
          <w:tcPr>
            <w:tcW w:w="4801" w:type="dxa"/>
            <w:shd w:val="clear" w:color="auto" w:fill="auto"/>
          </w:tcPr>
          <w:p w14:paraId="3AD5D13C" w14:textId="0E6DBB05" w:rsidR="000B0D1D" w:rsidRPr="009C45F2" w:rsidRDefault="000B0D1D" w:rsidP="00E76331">
            <w:pPr>
              <w:spacing w:before="40" w:after="120"/>
              <w:ind w:right="113"/>
              <w:rPr>
                <w:lang w:val="fr-FR"/>
              </w:rPr>
            </w:pPr>
            <w:r w:rsidRPr="009C45F2">
              <w:rPr>
                <w:lang w:val="fr-FR"/>
              </w:rPr>
              <w:t>Protocole facultatif se rapportant au Pacte international relatif aux droits civils et politiques, prévoyant une procédure de communication individuelle (1966)</w:t>
            </w:r>
          </w:p>
        </w:tc>
        <w:tc>
          <w:tcPr>
            <w:tcW w:w="1680" w:type="dxa"/>
            <w:shd w:val="clear" w:color="auto" w:fill="auto"/>
          </w:tcPr>
          <w:p w14:paraId="37C8AEAF" w14:textId="1927C759" w:rsidR="000B0D1D" w:rsidRPr="009C45F2" w:rsidRDefault="000B0D1D" w:rsidP="00E76331">
            <w:pPr>
              <w:spacing w:before="40" w:after="120"/>
              <w:ind w:right="113"/>
              <w:rPr>
                <w:lang w:val="fr-FR"/>
              </w:rPr>
            </w:pPr>
            <w:r w:rsidRPr="009C45F2">
              <w:rPr>
                <w:lang w:val="fr-FR"/>
              </w:rPr>
              <w:t>31 août 1995</w:t>
            </w:r>
          </w:p>
        </w:tc>
        <w:tc>
          <w:tcPr>
            <w:tcW w:w="1011" w:type="dxa"/>
            <w:shd w:val="clear" w:color="auto" w:fill="auto"/>
          </w:tcPr>
          <w:p w14:paraId="28E238C8" w14:textId="1E826453"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09A915E5" w14:textId="02A76D6C" w:rsidR="000B0D1D" w:rsidRPr="009C45F2" w:rsidRDefault="00013E8C" w:rsidP="00E76331">
            <w:pPr>
              <w:spacing w:before="40" w:after="120"/>
              <w:ind w:right="113"/>
              <w:rPr>
                <w:lang w:val="fr-FR"/>
              </w:rPr>
            </w:pPr>
            <w:r w:rsidRPr="009C45F2">
              <w:rPr>
                <w:lang w:val="fr-FR"/>
              </w:rPr>
              <w:t>-</w:t>
            </w:r>
          </w:p>
        </w:tc>
      </w:tr>
      <w:tr w:rsidR="00CA6891" w:rsidRPr="009C45F2" w14:paraId="208FF440" w14:textId="77777777" w:rsidTr="00E76331">
        <w:trPr>
          <w:cantSplit/>
        </w:trPr>
        <w:tc>
          <w:tcPr>
            <w:tcW w:w="4801" w:type="dxa"/>
            <w:shd w:val="clear" w:color="auto" w:fill="auto"/>
          </w:tcPr>
          <w:p w14:paraId="0A23EDA9" w14:textId="77777777" w:rsidR="000B0D1D" w:rsidRPr="009C45F2" w:rsidRDefault="000B0D1D" w:rsidP="00E76331">
            <w:pPr>
              <w:spacing w:before="40" w:after="120"/>
              <w:ind w:right="113"/>
              <w:rPr>
                <w:lang w:val="fr-FR"/>
              </w:rPr>
            </w:pPr>
            <w:r w:rsidRPr="009C45F2">
              <w:rPr>
                <w:lang w:val="fr-FR"/>
              </w:rPr>
              <w:t>Deuxième protocole facultatif se rapportant au Pacte international relatif aux droits civils et politiques, visant à abolir la peine de mort (1989)</w:t>
            </w:r>
          </w:p>
        </w:tc>
        <w:tc>
          <w:tcPr>
            <w:tcW w:w="1680" w:type="dxa"/>
            <w:shd w:val="clear" w:color="auto" w:fill="auto"/>
          </w:tcPr>
          <w:p w14:paraId="1F612052" w14:textId="26175F86" w:rsidR="000B0D1D" w:rsidRPr="009C45F2" w:rsidRDefault="000B0D1D" w:rsidP="00E76331">
            <w:pPr>
              <w:spacing w:before="40" w:after="120"/>
              <w:ind w:right="113"/>
              <w:rPr>
                <w:lang w:val="fr-FR"/>
              </w:rPr>
            </w:pPr>
            <w:r w:rsidRPr="009C45F2">
              <w:rPr>
                <w:lang w:val="fr-FR"/>
              </w:rPr>
              <w:t>10 décembre 2008</w:t>
            </w:r>
          </w:p>
        </w:tc>
        <w:tc>
          <w:tcPr>
            <w:tcW w:w="1011" w:type="dxa"/>
            <w:shd w:val="clear" w:color="auto" w:fill="auto"/>
          </w:tcPr>
          <w:p w14:paraId="6C21BEE8" w14:textId="434AB957"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65A5B14E" w14:textId="54DEC369" w:rsidR="000B0D1D" w:rsidRPr="009C45F2" w:rsidRDefault="00013E8C" w:rsidP="00E76331">
            <w:pPr>
              <w:spacing w:before="40" w:after="120"/>
              <w:ind w:right="113"/>
              <w:rPr>
                <w:lang w:val="fr-FR"/>
              </w:rPr>
            </w:pPr>
            <w:r w:rsidRPr="009C45F2">
              <w:rPr>
                <w:lang w:val="fr-FR"/>
              </w:rPr>
              <w:t>-</w:t>
            </w:r>
          </w:p>
        </w:tc>
      </w:tr>
      <w:tr w:rsidR="00CA6891" w:rsidRPr="009C45F2" w14:paraId="0D1E9D5E" w14:textId="77777777" w:rsidTr="00E76331">
        <w:trPr>
          <w:cantSplit/>
        </w:trPr>
        <w:tc>
          <w:tcPr>
            <w:tcW w:w="4801" w:type="dxa"/>
            <w:shd w:val="clear" w:color="auto" w:fill="auto"/>
          </w:tcPr>
          <w:p w14:paraId="4D99F8D7" w14:textId="599A49EE" w:rsidR="000B0D1D" w:rsidRPr="009C45F2" w:rsidRDefault="000B0D1D" w:rsidP="00E76331">
            <w:pPr>
              <w:spacing w:before="40" w:after="120"/>
              <w:ind w:right="113"/>
              <w:rPr>
                <w:lang w:val="fr-FR"/>
              </w:rPr>
            </w:pPr>
            <w:r w:rsidRPr="009C45F2">
              <w:rPr>
                <w:lang w:val="fr-FR"/>
              </w:rPr>
              <w:t>Convention internationale sur l</w:t>
            </w:r>
            <w:r w:rsidR="00656A45" w:rsidRPr="009C45F2">
              <w:rPr>
                <w:lang w:val="fr-FR"/>
              </w:rPr>
              <w:t>’</w:t>
            </w:r>
            <w:r w:rsidRPr="009C45F2">
              <w:rPr>
                <w:lang w:val="fr-FR"/>
              </w:rPr>
              <w:t>élimination de toutes les formes de discrimination raciale (1965)</w:t>
            </w:r>
          </w:p>
        </w:tc>
        <w:tc>
          <w:tcPr>
            <w:tcW w:w="1680" w:type="dxa"/>
            <w:shd w:val="clear" w:color="auto" w:fill="auto"/>
          </w:tcPr>
          <w:p w14:paraId="26EC35C9" w14:textId="69B86860" w:rsidR="000B0D1D" w:rsidRPr="009C45F2" w:rsidRDefault="000B0D1D" w:rsidP="00E76331">
            <w:pPr>
              <w:spacing w:before="40" w:after="120"/>
              <w:ind w:right="113"/>
              <w:rPr>
                <w:lang w:val="fr-FR"/>
              </w:rPr>
            </w:pPr>
            <w:r w:rsidRPr="009C45F2">
              <w:rPr>
                <w:lang w:val="fr-FR"/>
              </w:rPr>
              <w:t>31 août 1995</w:t>
            </w:r>
          </w:p>
        </w:tc>
        <w:tc>
          <w:tcPr>
            <w:tcW w:w="1011" w:type="dxa"/>
            <w:shd w:val="clear" w:color="auto" w:fill="auto"/>
          </w:tcPr>
          <w:p w14:paraId="4ED82627" w14:textId="4890D138"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553C809B" w14:textId="6BEF47FC" w:rsidR="000B0D1D" w:rsidRPr="009C45F2" w:rsidRDefault="00013E8C" w:rsidP="00E76331">
            <w:pPr>
              <w:spacing w:before="40" w:after="120"/>
              <w:ind w:right="113"/>
              <w:rPr>
                <w:lang w:val="fr-FR"/>
              </w:rPr>
            </w:pPr>
            <w:r w:rsidRPr="009C45F2">
              <w:rPr>
                <w:lang w:val="fr-FR"/>
              </w:rPr>
              <w:t>-</w:t>
            </w:r>
          </w:p>
        </w:tc>
      </w:tr>
      <w:tr w:rsidR="00CA6891" w:rsidRPr="009C45F2" w14:paraId="187009A0" w14:textId="77777777" w:rsidTr="00E76331">
        <w:trPr>
          <w:cantSplit/>
        </w:trPr>
        <w:tc>
          <w:tcPr>
            <w:tcW w:w="4801" w:type="dxa"/>
            <w:shd w:val="clear" w:color="auto" w:fill="auto"/>
          </w:tcPr>
          <w:p w14:paraId="6A87D791" w14:textId="4B08E1A0" w:rsidR="000B0D1D" w:rsidRPr="009C45F2" w:rsidRDefault="000B0D1D" w:rsidP="00E76331">
            <w:pPr>
              <w:spacing w:before="40" w:after="120"/>
              <w:ind w:right="113"/>
              <w:rPr>
                <w:lang w:val="fr-FR"/>
              </w:rPr>
            </w:pPr>
            <w:r w:rsidRPr="009C45F2">
              <w:rPr>
                <w:lang w:val="fr-FR"/>
              </w:rPr>
              <w:t>Convention sur l</w:t>
            </w:r>
            <w:r w:rsidR="00656A45" w:rsidRPr="009C45F2">
              <w:rPr>
                <w:lang w:val="fr-FR"/>
              </w:rPr>
              <w:t>’</w:t>
            </w:r>
            <w:r w:rsidRPr="009C45F2">
              <w:rPr>
                <w:lang w:val="fr-FR"/>
              </w:rPr>
              <w:t>élimination de toutes les formes de discrimination à l</w:t>
            </w:r>
            <w:r w:rsidR="00656A45" w:rsidRPr="009C45F2">
              <w:rPr>
                <w:lang w:val="fr-FR"/>
              </w:rPr>
              <w:t>’</w:t>
            </w:r>
            <w:r w:rsidRPr="009C45F2">
              <w:rPr>
                <w:lang w:val="fr-FR"/>
              </w:rPr>
              <w:t>égard des femmes (1979)</w:t>
            </w:r>
          </w:p>
        </w:tc>
        <w:tc>
          <w:tcPr>
            <w:tcW w:w="1680" w:type="dxa"/>
            <w:shd w:val="clear" w:color="auto" w:fill="auto"/>
          </w:tcPr>
          <w:p w14:paraId="7865CD42" w14:textId="62891CC4" w:rsidR="000B0D1D" w:rsidRPr="009C45F2" w:rsidRDefault="000B0D1D" w:rsidP="00E76331">
            <w:pPr>
              <w:spacing w:before="40" w:after="120"/>
              <w:ind w:right="113"/>
              <w:rPr>
                <w:lang w:val="fr-FR"/>
              </w:rPr>
            </w:pPr>
            <w:r w:rsidRPr="009C45F2">
              <w:rPr>
                <w:lang w:val="fr-FR"/>
              </w:rPr>
              <w:t>6 mai 1995</w:t>
            </w:r>
          </w:p>
        </w:tc>
        <w:tc>
          <w:tcPr>
            <w:tcW w:w="1011" w:type="dxa"/>
            <w:shd w:val="clear" w:color="auto" w:fill="auto"/>
          </w:tcPr>
          <w:p w14:paraId="74805948" w14:textId="61891384"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7AEE062E" w14:textId="46E553A1" w:rsidR="000B0D1D" w:rsidRPr="009C45F2" w:rsidRDefault="00013E8C" w:rsidP="00E76331">
            <w:pPr>
              <w:spacing w:before="40" w:after="120"/>
              <w:ind w:right="113"/>
              <w:rPr>
                <w:lang w:val="fr-FR"/>
              </w:rPr>
            </w:pPr>
            <w:r w:rsidRPr="009C45F2">
              <w:rPr>
                <w:lang w:val="fr-FR"/>
              </w:rPr>
              <w:t>-</w:t>
            </w:r>
          </w:p>
        </w:tc>
      </w:tr>
      <w:tr w:rsidR="00CA6891" w:rsidRPr="009C45F2" w14:paraId="0525BE9D" w14:textId="77777777" w:rsidTr="00E76331">
        <w:trPr>
          <w:cantSplit/>
        </w:trPr>
        <w:tc>
          <w:tcPr>
            <w:tcW w:w="4801" w:type="dxa"/>
            <w:shd w:val="clear" w:color="auto" w:fill="auto"/>
          </w:tcPr>
          <w:p w14:paraId="1D2DFCCB" w14:textId="39D87C8E" w:rsidR="000B0D1D" w:rsidRPr="009C45F2" w:rsidRDefault="000B0D1D" w:rsidP="00E76331">
            <w:pPr>
              <w:spacing w:before="40" w:after="120"/>
              <w:ind w:right="113"/>
              <w:rPr>
                <w:lang w:val="fr-FR"/>
              </w:rPr>
            </w:pPr>
            <w:r w:rsidRPr="009C45F2">
              <w:rPr>
                <w:lang w:val="fr-FR"/>
              </w:rPr>
              <w:t>Convention contre la torture et autres peines ou traitements cruels, inhumains ou dégradants (1984)</w:t>
            </w:r>
          </w:p>
        </w:tc>
        <w:tc>
          <w:tcPr>
            <w:tcW w:w="1680" w:type="dxa"/>
            <w:shd w:val="clear" w:color="auto" w:fill="auto"/>
          </w:tcPr>
          <w:p w14:paraId="0847BE08" w14:textId="412168A4" w:rsidR="000B0D1D" w:rsidRPr="009C45F2" w:rsidRDefault="000B0D1D" w:rsidP="00E76331">
            <w:pPr>
              <w:spacing w:before="40" w:after="120"/>
              <w:ind w:right="113"/>
              <w:rPr>
                <w:lang w:val="fr-FR"/>
              </w:rPr>
            </w:pPr>
            <w:r w:rsidRPr="009C45F2">
              <w:rPr>
                <w:lang w:val="fr-FR"/>
              </w:rPr>
              <w:t>31 août 1995</w:t>
            </w:r>
          </w:p>
        </w:tc>
        <w:tc>
          <w:tcPr>
            <w:tcW w:w="1011" w:type="dxa"/>
            <w:shd w:val="clear" w:color="auto" w:fill="auto"/>
          </w:tcPr>
          <w:p w14:paraId="4351FAEB" w14:textId="57DA1DA1"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3B13E42F" w14:textId="1AFA4BEC" w:rsidR="000B0D1D" w:rsidRPr="009C45F2" w:rsidRDefault="00013E8C" w:rsidP="00E76331">
            <w:pPr>
              <w:spacing w:before="40" w:after="120"/>
              <w:ind w:right="113"/>
              <w:rPr>
                <w:lang w:val="fr-FR"/>
              </w:rPr>
            </w:pPr>
            <w:r w:rsidRPr="009C45F2">
              <w:rPr>
                <w:lang w:val="fr-FR"/>
              </w:rPr>
              <w:t>-</w:t>
            </w:r>
          </w:p>
        </w:tc>
      </w:tr>
      <w:tr w:rsidR="00CA6891" w:rsidRPr="009C45F2" w14:paraId="6C7BDA86" w14:textId="77777777" w:rsidTr="00E76331">
        <w:trPr>
          <w:cantSplit/>
        </w:trPr>
        <w:tc>
          <w:tcPr>
            <w:tcW w:w="4801" w:type="dxa"/>
            <w:shd w:val="clear" w:color="auto" w:fill="auto"/>
          </w:tcPr>
          <w:p w14:paraId="140E30DB" w14:textId="47E88F28" w:rsidR="000B0D1D" w:rsidRPr="009C45F2" w:rsidRDefault="000B0D1D" w:rsidP="00E76331">
            <w:pPr>
              <w:spacing w:before="40" w:after="120"/>
              <w:ind w:right="113"/>
              <w:rPr>
                <w:lang w:val="fr-FR"/>
              </w:rPr>
            </w:pPr>
            <w:r w:rsidRPr="009C45F2">
              <w:rPr>
                <w:lang w:val="fr-FR"/>
              </w:rPr>
              <w:t>Convention relative aux droits de l</w:t>
            </w:r>
            <w:r w:rsidR="00656A45" w:rsidRPr="009C45F2">
              <w:rPr>
                <w:lang w:val="fr-FR"/>
              </w:rPr>
              <w:t>’</w:t>
            </w:r>
            <w:r w:rsidRPr="009C45F2">
              <w:rPr>
                <w:lang w:val="fr-FR"/>
              </w:rPr>
              <w:t>enfant (1989)</w:t>
            </w:r>
          </w:p>
        </w:tc>
        <w:tc>
          <w:tcPr>
            <w:tcW w:w="1680" w:type="dxa"/>
            <w:shd w:val="clear" w:color="auto" w:fill="auto"/>
          </w:tcPr>
          <w:p w14:paraId="7F74EE4A" w14:textId="39B82276" w:rsidR="000B0D1D" w:rsidRPr="009C45F2" w:rsidRDefault="000B0D1D" w:rsidP="00E76331">
            <w:pPr>
              <w:spacing w:before="40" w:after="120"/>
              <w:ind w:right="113"/>
              <w:rPr>
                <w:lang w:val="fr-FR"/>
              </w:rPr>
            </w:pPr>
            <w:r w:rsidRPr="009C45F2">
              <w:rPr>
                <w:lang w:val="fr-FR"/>
              </w:rPr>
              <w:t>9 décembre 1992</w:t>
            </w:r>
          </w:p>
        </w:tc>
        <w:tc>
          <w:tcPr>
            <w:tcW w:w="1011" w:type="dxa"/>
            <w:shd w:val="clear" w:color="auto" w:fill="auto"/>
          </w:tcPr>
          <w:p w14:paraId="43E67795" w14:textId="0ADB1A75"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7B865BC7" w14:textId="1FE72AD5" w:rsidR="000B0D1D" w:rsidRPr="009C45F2" w:rsidRDefault="00013E8C" w:rsidP="00E76331">
            <w:pPr>
              <w:spacing w:before="40" w:after="120"/>
              <w:ind w:right="113"/>
              <w:rPr>
                <w:lang w:val="fr-FR"/>
              </w:rPr>
            </w:pPr>
            <w:r w:rsidRPr="009C45F2">
              <w:rPr>
                <w:lang w:val="fr-FR"/>
              </w:rPr>
              <w:t>-</w:t>
            </w:r>
          </w:p>
        </w:tc>
      </w:tr>
      <w:tr w:rsidR="00CA6891" w:rsidRPr="009C45F2" w14:paraId="0C5EAC39" w14:textId="77777777" w:rsidTr="00E76331">
        <w:trPr>
          <w:cantSplit/>
        </w:trPr>
        <w:tc>
          <w:tcPr>
            <w:tcW w:w="4801" w:type="dxa"/>
            <w:shd w:val="clear" w:color="auto" w:fill="auto"/>
          </w:tcPr>
          <w:p w14:paraId="667B42FC" w14:textId="51D47971" w:rsidR="000B0D1D" w:rsidRPr="009C45F2" w:rsidRDefault="000B0D1D" w:rsidP="00E76331">
            <w:pPr>
              <w:spacing w:before="40" w:after="120"/>
              <w:ind w:right="113"/>
              <w:rPr>
                <w:lang w:val="fr-FR"/>
              </w:rPr>
            </w:pPr>
            <w:r w:rsidRPr="009C45F2">
              <w:rPr>
                <w:lang w:val="fr-FR"/>
              </w:rPr>
              <w:t>Protocole facultatif à la Convention relative aux droits de l</w:t>
            </w:r>
            <w:r w:rsidR="00656A45" w:rsidRPr="009C45F2">
              <w:rPr>
                <w:lang w:val="fr-FR"/>
              </w:rPr>
              <w:t>’</w:t>
            </w:r>
            <w:r w:rsidRPr="009C45F2">
              <w:rPr>
                <w:lang w:val="fr-FR"/>
              </w:rPr>
              <w:t>enfant, concernant l</w:t>
            </w:r>
            <w:r w:rsidR="00656A45" w:rsidRPr="009C45F2">
              <w:rPr>
                <w:lang w:val="fr-FR"/>
              </w:rPr>
              <w:t>’</w:t>
            </w:r>
            <w:r w:rsidRPr="009C45F2">
              <w:rPr>
                <w:lang w:val="fr-FR"/>
              </w:rPr>
              <w:t>implication d</w:t>
            </w:r>
            <w:r w:rsidR="00656A45" w:rsidRPr="009C45F2">
              <w:rPr>
                <w:lang w:val="fr-FR"/>
              </w:rPr>
              <w:t>’</w:t>
            </w:r>
            <w:r w:rsidRPr="009C45F2">
              <w:rPr>
                <w:lang w:val="fr-FR"/>
              </w:rPr>
              <w:t>enfants dans les conflits armés (2000)</w:t>
            </w:r>
          </w:p>
        </w:tc>
        <w:tc>
          <w:tcPr>
            <w:tcW w:w="1680" w:type="dxa"/>
            <w:shd w:val="clear" w:color="auto" w:fill="auto"/>
          </w:tcPr>
          <w:p w14:paraId="21C5A493" w14:textId="680EDC43" w:rsidR="000B0D1D" w:rsidRPr="009C45F2" w:rsidRDefault="000B0D1D" w:rsidP="00E76331">
            <w:pPr>
              <w:spacing w:before="40" w:after="120"/>
              <w:ind w:right="113"/>
              <w:rPr>
                <w:lang w:val="fr-FR"/>
              </w:rPr>
            </w:pPr>
            <w:r w:rsidRPr="009C45F2">
              <w:rPr>
                <w:lang w:val="fr-FR"/>
              </w:rPr>
              <w:t>12 décembre 2008</w:t>
            </w:r>
          </w:p>
        </w:tc>
        <w:tc>
          <w:tcPr>
            <w:tcW w:w="1011" w:type="dxa"/>
            <w:shd w:val="clear" w:color="auto" w:fill="auto"/>
          </w:tcPr>
          <w:p w14:paraId="36476BE0" w14:textId="28FC84D7"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6D024D5C" w14:textId="41556E88" w:rsidR="000B0D1D" w:rsidRPr="009C45F2" w:rsidRDefault="00013E8C" w:rsidP="00E76331">
            <w:pPr>
              <w:spacing w:before="40" w:after="120"/>
              <w:ind w:right="113"/>
              <w:rPr>
                <w:lang w:val="fr-FR"/>
              </w:rPr>
            </w:pPr>
            <w:r w:rsidRPr="009C45F2">
              <w:rPr>
                <w:lang w:val="fr-FR"/>
              </w:rPr>
              <w:t>-</w:t>
            </w:r>
          </w:p>
        </w:tc>
      </w:tr>
      <w:tr w:rsidR="00CA6891" w:rsidRPr="009C45F2" w14:paraId="41537E1B" w14:textId="77777777" w:rsidTr="00E76331">
        <w:trPr>
          <w:cantSplit/>
        </w:trPr>
        <w:tc>
          <w:tcPr>
            <w:tcW w:w="4801" w:type="dxa"/>
            <w:shd w:val="clear" w:color="auto" w:fill="auto"/>
          </w:tcPr>
          <w:p w14:paraId="2701CC78" w14:textId="2A324E9F" w:rsidR="000B0D1D" w:rsidRPr="009C45F2" w:rsidRDefault="000B0D1D" w:rsidP="00E76331">
            <w:pPr>
              <w:spacing w:before="40" w:after="120"/>
              <w:ind w:right="113"/>
              <w:rPr>
                <w:lang w:val="fr-FR"/>
              </w:rPr>
            </w:pPr>
            <w:r w:rsidRPr="009C45F2">
              <w:rPr>
                <w:lang w:val="fr-FR"/>
              </w:rPr>
              <w:t>Protocole facultatif à la Convention relative aux droits de l</w:t>
            </w:r>
            <w:r w:rsidR="00656A45" w:rsidRPr="009C45F2">
              <w:rPr>
                <w:lang w:val="fr-FR"/>
              </w:rPr>
              <w:t>’</w:t>
            </w:r>
            <w:r w:rsidRPr="009C45F2">
              <w:rPr>
                <w:lang w:val="fr-FR"/>
              </w:rPr>
              <w:t>enfant, concernant la vente d</w:t>
            </w:r>
            <w:r w:rsidR="00656A45" w:rsidRPr="009C45F2">
              <w:rPr>
                <w:lang w:val="fr-FR"/>
              </w:rPr>
              <w:t>’</w:t>
            </w:r>
            <w:r w:rsidRPr="009C45F2">
              <w:rPr>
                <w:lang w:val="fr-FR"/>
              </w:rPr>
              <w:t>enfants, la prostitution des enfants et la pornographie mettant en scène des enfants (2000)</w:t>
            </w:r>
          </w:p>
        </w:tc>
        <w:tc>
          <w:tcPr>
            <w:tcW w:w="1680" w:type="dxa"/>
            <w:shd w:val="clear" w:color="auto" w:fill="auto"/>
          </w:tcPr>
          <w:p w14:paraId="0B0DCF32" w14:textId="1D24D68D" w:rsidR="000B0D1D" w:rsidRPr="009C45F2" w:rsidRDefault="000B0D1D" w:rsidP="00E76331">
            <w:pPr>
              <w:spacing w:before="40" w:after="120"/>
              <w:ind w:right="113"/>
              <w:rPr>
                <w:lang w:val="fr-FR"/>
              </w:rPr>
            </w:pPr>
            <w:r w:rsidRPr="009C45F2">
              <w:rPr>
                <w:lang w:val="fr-FR"/>
              </w:rPr>
              <w:t>11 décembre 2008</w:t>
            </w:r>
          </w:p>
        </w:tc>
        <w:tc>
          <w:tcPr>
            <w:tcW w:w="1011" w:type="dxa"/>
            <w:shd w:val="clear" w:color="auto" w:fill="auto"/>
          </w:tcPr>
          <w:p w14:paraId="2BD25C19" w14:textId="54371AF0" w:rsidR="000B0D1D" w:rsidRPr="009C45F2" w:rsidRDefault="00013E8C" w:rsidP="00E76331">
            <w:pPr>
              <w:spacing w:before="40" w:after="120"/>
              <w:ind w:right="113"/>
              <w:rPr>
                <w:lang w:val="fr-FR"/>
              </w:rPr>
            </w:pPr>
            <w:r w:rsidRPr="009C45F2">
              <w:rPr>
                <w:lang w:val="fr-FR"/>
              </w:rPr>
              <w:t>-</w:t>
            </w:r>
          </w:p>
        </w:tc>
        <w:tc>
          <w:tcPr>
            <w:tcW w:w="1012" w:type="dxa"/>
            <w:shd w:val="clear" w:color="auto" w:fill="auto"/>
          </w:tcPr>
          <w:p w14:paraId="402407FE" w14:textId="70CED7FC" w:rsidR="000B0D1D" w:rsidRPr="009C45F2" w:rsidRDefault="00013E8C" w:rsidP="00E76331">
            <w:pPr>
              <w:spacing w:before="40" w:after="120"/>
              <w:ind w:right="113"/>
              <w:rPr>
                <w:lang w:val="fr-FR"/>
              </w:rPr>
            </w:pPr>
            <w:r w:rsidRPr="009C45F2">
              <w:rPr>
                <w:lang w:val="fr-FR"/>
              </w:rPr>
              <w:t>-</w:t>
            </w:r>
          </w:p>
        </w:tc>
      </w:tr>
      <w:tr w:rsidR="00EA15AC" w:rsidRPr="009C45F2" w14:paraId="084609A1" w14:textId="77777777" w:rsidTr="00E76331">
        <w:trPr>
          <w:cantSplit/>
        </w:trPr>
        <w:tc>
          <w:tcPr>
            <w:tcW w:w="4801" w:type="dxa"/>
            <w:tcBorders>
              <w:bottom w:val="single" w:sz="12" w:space="0" w:color="auto"/>
            </w:tcBorders>
            <w:shd w:val="clear" w:color="auto" w:fill="auto"/>
          </w:tcPr>
          <w:p w14:paraId="3B199BB0" w14:textId="77777777" w:rsidR="000B0D1D" w:rsidRPr="009C45F2" w:rsidRDefault="000B0D1D" w:rsidP="00E76331">
            <w:pPr>
              <w:spacing w:before="40" w:after="120"/>
              <w:ind w:right="113"/>
              <w:rPr>
                <w:lang w:val="fr-FR"/>
              </w:rPr>
            </w:pPr>
            <w:r w:rsidRPr="009C45F2">
              <w:rPr>
                <w:lang w:val="fr-FR"/>
              </w:rPr>
              <w:t>Convention relative aux droits des personnes handicapées (2006)</w:t>
            </w:r>
          </w:p>
        </w:tc>
        <w:tc>
          <w:tcPr>
            <w:tcW w:w="1680" w:type="dxa"/>
            <w:tcBorders>
              <w:bottom w:val="single" w:sz="12" w:space="0" w:color="auto"/>
            </w:tcBorders>
            <w:shd w:val="clear" w:color="auto" w:fill="auto"/>
          </w:tcPr>
          <w:p w14:paraId="60768C85" w14:textId="29479B64" w:rsidR="000B0D1D" w:rsidRPr="009C45F2" w:rsidRDefault="000B0D1D" w:rsidP="00E76331">
            <w:pPr>
              <w:spacing w:before="40" w:after="120"/>
              <w:ind w:right="113"/>
              <w:rPr>
                <w:lang w:val="fr-FR"/>
              </w:rPr>
            </w:pPr>
            <w:r w:rsidRPr="009C45F2">
              <w:rPr>
                <w:lang w:val="fr-FR"/>
              </w:rPr>
              <w:t>7 juin 2021</w:t>
            </w:r>
          </w:p>
        </w:tc>
        <w:tc>
          <w:tcPr>
            <w:tcW w:w="1011" w:type="dxa"/>
            <w:tcBorders>
              <w:bottom w:val="single" w:sz="12" w:space="0" w:color="auto"/>
            </w:tcBorders>
            <w:shd w:val="clear" w:color="auto" w:fill="auto"/>
          </w:tcPr>
          <w:p w14:paraId="3EF9C580" w14:textId="5FE1481E" w:rsidR="000B0D1D" w:rsidRPr="009C45F2" w:rsidRDefault="00DB71DB" w:rsidP="00E76331">
            <w:pPr>
              <w:spacing w:before="40" w:after="120"/>
              <w:ind w:right="113"/>
              <w:rPr>
                <w:lang w:val="fr-FR"/>
              </w:rPr>
            </w:pPr>
            <w:r w:rsidRPr="009C45F2">
              <w:rPr>
                <w:lang w:val="fr-FR"/>
              </w:rPr>
              <w:t>Article </w:t>
            </w:r>
            <w:r w:rsidR="000B0D1D" w:rsidRPr="009C45F2">
              <w:rPr>
                <w:lang w:val="fr-FR"/>
              </w:rPr>
              <w:t>12</w:t>
            </w:r>
          </w:p>
        </w:tc>
        <w:tc>
          <w:tcPr>
            <w:tcW w:w="1012" w:type="dxa"/>
            <w:tcBorders>
              <w:bottom w:val="single" w:sz="12" w:space="0" w:color="auto"/>
            </w:tcBorders>
            <w:shd w:val="clear" w:color="auto" w:fill="auto"/>
          </w:tcPr>
          <w:p w14:paraId="0F1A8AA8" w14:textId="3404D0A3" w:rsidR="000B0D1D" w:rsidRPr="009C45F2" w:rsidRDefault="00013E8C" w:rsidP="00E76331">
            <w:pPr>
              <w:spacing w:before="40" w:after="120"/>
              <w:ind w:right="113"/>
              <w:rPr>
                <w:lang w:val="fr-FR"/>
              </w:rPr>
            </w:pPr>
            <w:r w:rsidRPr="009C45F2">
              <w:rPr>
                <w:lang w:val="fr-FR"/>
              </w:rPr>
              <w:t>-</w:t>
            </w:r>
          </w:p>
        </w:tc>
      </w:tr>
    </w:tbl>
    <w:p w14:paraId="01EC1A9E" w14:textId="2A8FF404" w:rsidR="000B0D1D" w:rsidRPr="009C45F2" w:rsidRDefault="000B0D1D" w:rsidP="00B06259">
      <w:pPr>
        <w:pStyle w:val="H23G"/>
        <w:rPr>
          <w:lang w:val="fr-FR"/>
        </w:rPr>
      </w:pPr>
      <w:bookmarkStart w:id="23" w:name="_Toc136279165"/>
      <w:r w:rsidRPr="009C45F2">
        <w:rPr>
          <w:lang w:val="fr-FR"/>
        </w:rPr>
        <w:tab/>
      </w:r>
      <w:r w:rsidRPr="009C45F2">
        <w:rPr>
          <w:lang w:val="fr-FR"/>
        </w:rPr>
        <w:tab/>
        <w:t>Ratification d</w:t>
      </w:r>
      <w:r w:rsidR="00656A45" w:rsidRPr="009C45F2">
        <w:rPr>
          <w:lang w:val="fr-FR"/>
        </w:rPr>
        <w:t>’</w:t>
      </w:r>
      <w:r w:rsidRPr="009C45F2">
        <w:rPr>
          <w:lang w:val="fr-FR"/>
        </w:rPr>
        <w:t>autres instruments des Nations Unies relatifs aux droits de l</w:t>
      </w:r>
      <w:r w:rsidR="00656A45" w:rsidRPr="009C45F2">
        <w:rPr>
          <w:lang w:val="fr-FR"/>
        </w:rPr>
        <w:t>’</w:t>
      </w:r>
      <w:r w:rsidRPr="009C45F2">
        <w:rPr>
          <w:lang w:val="fr-FR"/>
        </w:rPr>
        <w:t>homme et</w:t>
      </w:r>
      <w:r w:rsidR="00A00798" w:rsidRPr="009C45F2">
        <w:rPr>
          <w:lang w:val="fr-FR"/>
        </w:rPr>
        <w:t> </w:t>
      </w:r>
      <w:r w:rsidRPr="009C45F2">
        <w:rPr>
          <w:lang w:val="fr-FR"/>
        </w:rPr>
        <w:t>instruments connexes</w:t>
      </w:r>
      <w:bookmarkEnd w:id="23"/>
    </w:p>
    <w:p w14:paraId="59C5CA8E" w14:textId="2D00A0ED" w:rsidR="000B0D1D" w:rsidRPr="009C45F2" w:rsidRDefault="000B0D1D" w:rsidP="00B06259">
      <w:pPr>
        <w:pStyle w:val="SingleTxtG"/>
        <w:rPr>
          <w:lang w:val="fr-FR"/>
        </w:rPr>
      </w:pPr>
      <w:r w:rsidRPr="009C45F2">
        <w:rPr>
          <w:lang w:val="fr-FR"/>
        </w:rPr>
        <w:t>111</w:t>
      </w:r>
      <w:r w:rsidR="0047595D" w:rsidRPr="009C45F2">
        <w:rPr>
          <w:lang w:val="fr-FR"/>
        </w:rPr>
        <w:t>.</w:t>
      </w:r>
      <w:r w:rsidRPr="009C45F2">
        <w:rPr>
          <w:lang w:val="fr-FR"/>
        </w:rPr>
        <w:tab/>
        <w:t>Outre ces</w:t>
      </w:r>
      <w:r w:rsidR="00A00798" w:rsidRPr="009C45F2">
        <w:rPr>
          <w:lang w:val="fr-FR"/>
        </w:rPr>
        <w:t xml:space="preserve"> 11</w:t>
      </w:r>
      <w:r w:rsidRPr="009C45F2">
        <w:rPr>
          <w:lang w:val="fr-FR"/>
        </w:rPr>
        <w:t xml:space="preserve"> instruments internationaux fondamentaux, la République d</w:t>
      </w:r>
      <w:r w:rsidR="00656A45" w:rsidRPr="009C45F2">
        <w:rPr>
          <w:lang w:val="fr-FR"/>
        </w:rPr>
        <w:t>’</w:t>
      </w:r>
      <w:r w:rsidRPr="009C45F2">
        <w:rPr>
          <w:lang w:val="fr-FR"/>
        </w:rPr>
        <w:t>Ouzbékistan a adhéré à d</w:t>
      </w:r>
      <w:r w:rsidR="00656A45" w:rsidRPr="009C45F2">
        <w:rPr>
          <w:lang w:val="fr-FR"/>
        </w:rPr>
        <w:t>’</w:t>
      </w:r>
      <w:r w:rsidRPr="009C45F2">
        <w:rPr>
          <w:lang w:val="fr-FR"/>
        </w:rPr>
        <w:t>autres textes des Nations Unies relatifs aux droits de l</w:t>
      </w:r>
      <w:r w:rsidR="00656A45" w:rsidRPr="009C45F2">
        <w:rPr>
          <w:lang w:val="fr-FR"/>
        </w:rPr>
        <w:t>’</w:t>
      </w:r>
      <w:r w:rsidRPr="009C45F2">
        <w:rPr>
          <w:lang w:val="fr-FR"/>
        </w:rPr>
        <w:t>homme</w:t>
      </w:r>
      <w:r w:rsidR="00656A45" w:rsidRPr="009C45F2">
        <w:rPr>
          <w:lang w:val="fr-FR"/>
        </w:rPr>
        <w:t> :</w:t>
      </w:r>
    </w:p>
    <w:tbl>
      <w:tblPr>
        <w:tblW w:w="8504" w:type="dxa"/>
        <w:tblInd w:w="1134" w:type="dxa"/>
        <w:tblLayout w:type="fixed"/>
        <w:tblCellMar>
          <w:left w:w="0" w:type="dxa"/>
          <w:right w:w="0" w:type="dxa"/>
        </w:tblCellMar>
        <w:tblLook w:val="0000" w:firstRow="0" w:lastRow="0" w:firstColumn="0" w:lastColumn="0" w:noHBand="0" w:noVBand="0"/>
      </w:tblPr>
      <w:tblGrid>
        <w:gridCol w:w="4787"/>
        <w:gridCol w:w="1680"/>
        <w:gridCol w:w="1022"/>
        <w:gridCol w:w="1015"/>
      </w:tblGrid>
      <w:tr w:rsidR="00B06259" w:rsidRPr="009C45F2" w14:paraId="04C9DA05" w14:textId="77777777" w:rsidTr="00E76331">
        <w:trPr>
          <w:cantSplit/>
          <w:tblHeader/>
        </w:trPr>
        <w:tc>
          <w:tcPr>
            <w:tcW w:w="4787" w:type="dxa"/>
            <w:tcBorders>
              <w:top w:val="single" w:sz="4" w:space="0" w:color="auto"/>
              <w:bottom w:val="single" w:sz="12" w:space="0" w:color="auto"/>
            </w:tcBorders>
            <w:shd w:val="clear" w:color="auto" w:fill="auto"/>
            <w:vAlign w:val="bottom"/>
          </w:tcPr>
          <w:p w14:paraId="13F89B68" w14:textId="77777777" w:rsidR="000B0D1D" w:rsidRPr="009C45F2" w:rsidRDefault="000B0D1D" w:rsidP="00E76331">
            <w:pPr>
              <w:spacing w:before="80" w:after="80" w:line="200" w:lineRule="exact"/>
              <w:ind w:right="113"/>
              <w:rPr>
                <w:i/>
                <w:sz w:val="16"/>
                <w:lang w:val="fr-FR"/>
              </w:rPr>
            </w:pPr>
            <w:r w:rsidRPr="009C45F2">
              <w:rPr>
                <w:i/>
                <w:sz w:val="16"/>
                <w:lang w:val="fr-FR"/>
              </w:rPr>
              <w:t>Instrument</w:t>
            </w:r>
          </w:p>
        </w:tc>
        <w:tc>
          <w:tcPr>
            <w:tcW w:w="1680" w:type="dxa"/>
            <w:tcBorders>
              <w:top w:val="single" w:sz="4" w:space="0" w:color="auto"/>
              <w:bottom w:val="single" w:sz="12" w:space="0" w:color="auto"/>
            </w:tcBorders>
            <w:shd w:val="clear" w:color="auto" w:fill="auto"/>
            <w:vAlign w:val="bottom"/>
          </w:tcPr>
          <w:p w14:paraId="436EABE3" w14:textId="778C7946" w:rsidR="000B0D1D" w:rsidRPr="009C45F2" w:rsidRDefault="000B0D1D" w:rsidP="00E76331">
            <w:pPr>
              <w:spacing w:before="80" w:after="80" w:line="200" w:lineRule="exact"/>
              <w:ind w:right="113"/>
              <w:rPr>
                <w:i/>
                <w:sz w:val="16"/>
                <w:lang w:val="fr-FR"/>
              </w:rPr>
            </w:pPr>
            <w:r w:rsidRPr="009C45F2">
              <w:rPr>
                <w:i/>
                <w:sz w:val="16"/>
                <w:lang w:val="fr-FR"/>
              </w:rPr>
              <w:t>Date de l</w:t>
            </w:r>
            <w:r w:rsidR="00656A45" w:rsidRPr="009C45F2">
              <w:rPr>
                <w:i/>
                <w:sz w:val="16"/>
                <w:lang w:val="fr-FR"/>
              </w:rPr>
              <w:t>’</w:t>
            </w:r>
            <w:r w:rsidRPr="009C45F2">
              <w:rPr>
                <w:i/>
                <w:sz w:val="16"/>
                <w:lang w:val="fr-FR"/>
              </w:rPr>
              <w:t>adhésion</w:t>
            </w:r>
          </w:p>
        </w:tc>
        <w:tc>
          <w:tcPr>
            <w:tcW w:w="1022" w:type="dxa"/>
            <w:tcBorders>
              <w:top w:val="single" w:sz="4" w:space="0" w:color="auto"/>
              <w:bottom w:val="single" w:sz="12" w:space="0" w:color="auto"/>
            </w:tcBorders>
            <w:shd w:val="clear" w:color="auto" w:fill="auto"/>
            <w:vAlign w:val="bottom"/>
          </w:tcPr>
          <w:p w14:paraId="07C50BC5" w14:textId="77777777" w:rsidR="000B0D1D" w:rsidRPr="009C45F2" w:rsidRDefault="000B0D1D" w:rsidP="00E76331">
            <w:pPr>
              <w:spacing w:before="80" w:after="80" w:line="200" w:lineRule="exact"/>
              <w:ind w:right="113"/>
              <w:rPr>
                <w:i/>
                <w:sz w:val="16"/>
                <w:lang w:val="fr-FR"/>
              </w:rPr>
            </w:pPr>
            <w:r w:rsidRPr="009C45F2">
              <w:rPr>
                <w:i/>
                <w:sz w:val="16"/>
                <w:lang w:val="fr-FR"/>
              </w:rPr>
              <w:t>Réserves et déclarations</w:t>
            </w:r>
          </w:p>
        </w:tc>
        <w:tc>
          <w:tcPr>
            <w:tcW w:w="1015" w:type="dxa"/>
            <w:tcBorders>
              <w:top w:val="single" w:sz="4" w:space="0" w:color="auto"/>
              <w:bottom w:val="single" w:sz="12" w:space="0" w:color="auto"/>
            </w:tcBorders>
            <w:shd w:val="clear" w:color="auto" w:fill="auto"/>
            <w:vAlign w:val="bottom"/>
          </w:tcPr>
          <w:p w14:paraId="2D61320D" w14:textId="77777777" w:rsidR="000B0D1D" w:rsidRPr="009C45F2" w:rsidRDefault="000B0D1D" w:rsidP="00E76331">
            <w:pPr>
              <w:spacing w:before="80" w:after="80" w:line="200" w:lineRule="exact"/>
              <w:ind w:right="113"/>
              <w:rPr>
                <w:i/>
                <w:sz w:val="16"/>
                <w:lang w:val="fr-FR"/>
              </w:rPr>
            </w:pPr>
            <w:r w:rsidRPr="009C45F2">
              <w:rPr>
                <w:i/>
                <w:sz w:val="16"/>
                <w:lang w:val="fr-FR"/>
              </w:rPr>
              <w:t>Dérogations, restrictions ou limitations</w:t>
            </w:r>
          </w:p>
        </w:tc>
      </w:tr>
      <w:tr w:rsidR="00B06259" w:rsidRPr="009C45F2" w14:paraId="4AE97AC9" w14:textId="77777777" w:rsidTr="00E76331">
        <w:trPr>
          <w:cantSplit/>
          <w:trHeight w:hRule="exact" w:val="113"/>
          <w:tblHeader/>
        </w:trPr>
        <w:tc>
          <w:tcPr>
            <w:tcW w:w="4787" w:type="dxa"/>
            <w:tcBorders>
              <w:top w:val="single" w:sz="12" w:space="0" w:color="auto"/>
            </w:tcBorders>
            <w:shd w:val="clear" w:color="auto" w:fill="auto"/>
          </w:tcPr>
          <w:p w14:paraId="210564C4" w14:textId="77777777" w:rsidR="00B06259" w:rsidRPr="009C45F2" w:rsidRDefault="00B06259" w:rsidP="00E76331">
            <w:pPr>
              <w:spacing w:before="40" w:after="120"/>
              <w:ind w:right="113"/>
              <w:rPr>
                <w:lang w:val="fr-FR"/>
              </w:rPr>
            </w:pPr>
          </w:p>
        </w:tc>
        <w:tc>
          <w:tcPr>
            <w:tcW w:w="1680" w:type="dxa"/>
            <w:tcBorders>
              <w:top w:val="single" w:sz="12" w:space="0" w:color="auto"/>
            </w:tcBorders>
            <w:shd w:val="clear" w:color="auto" w:fill="auto"/>
          </w:tcPr>
          <w:p w14:paraId="66F76BC6" w14:textId="77777777" w:rsidR="00B06259" w:rsidRPr="009C45F2" w:rsidRDefault="00B06259" w:rsidP="00E76331">
            <w:pPr>
              <w:spacing w:before="40" w:after="120"/>
              <w:ind w:right="113"/>
              <w:rPr>
                <w:lang w:val="fr-FR"/>
              </w:rPr>
            </w:pPr>
          </w:p>
        </w:tc>
        <w:tc>
          <w:tcPr>
            <w:tcW w:w="1022" w:type="dxa"/>
            <w:tcBorders>
              <w:top w:val="single" w:sz="12" w:space="0" w:color="auto"/>
            </w:tcBorders>
            <w:shd w:val="clear" w:color="auto" w:fill="auto"/>
          </w:tcPr>
          <w:p w14:paraId="3CEE6A17" w14:textId="77777777" w:rsidR="00B06259" w:rsidRPr="009C45F2" w:rsidRDefault="00B06259" w:rsidP="00E76331">
            <w:pPr>
              <w:spacing w:before="40" w:after="120"/>
              <w:ind w:right="113"/>
              <w:rPr>
                <w:lang w:val="fr-FR"/>
              </w:rPr>
            </w:pPr>
          </w:p>
        </w:tc>
        <w:tc>
          <w:tcPr>
            <w:tcW w:w="1015" w:type="dxa"/>
            <w:tcBorders>
              <w:top w:val="single" w:sz="12" w:space="0" w:color="auto"/>
            </w:tcBorders>
            <w:shd w:val="clear" w:color="auto" w:fill="auto"/>
          </w:tcPr>
          <w:p w14:paraId="2168C20F" w14:textId="77777777" w:rsidR="00B06259" w:rsidRPr="009C45F2" w:rsidRDefault="00B06259" w:rsidP="00E76331">
            <w:pPr>
              <w:spacing w:before="40" w:after="120"/>
              <w:ind w:right="113"/>
              <w:rPr>
                <w:lang w:val="fr-FR"/>
              </w:rPr>
            </w:pPr>
          </w:p>
        </w:tc>
      </w:tr>
      <w:tr w:rsidR="00B878E7" w:rsidRPr="009C45F2" w14:paraId="4509A0FE" w14:textId="77777777" w:rsidTr="00E76331">
        <w:trPr>
          <w:cantSplit/>
        </w:trPr>
        <w:tc>
          <w:tcPr>
            <w:tcW w:w="4787" w:type="dxa"/>
            <w:shd w:val="clear" w:color="auto" w:fill="auto"/>
          </w:tcPr>
          <w:p w14:paraId="66CF2175" w14:textId="45B9869B" w:rsidR="00B878E7" w:rsidRPr="009C45F2" w:rsidRDefault="00B878E7" w:rsidP="00E76331">
            <w:pPr>
              <w:spacing w:before="40" w:after="120"/>
              <w:ind w:right="113"/>
              <w:rPr>
                <w:lang w:val="fr-FR"/>
              </w:rPr>
            </w:pPr>
            <w:r w:rsidRPr="009C45F2">
              <w:rPr>
                <w:lang w:val="fr-FR"/>
              </w:rPr>
              <w:t>Déclaration universelle des droits de l</w:t>
            </w:r>
            <w:r w:rsidR="00656A45" w:rsidRPr="009C45F2">
              <w:rPr>
                <w:lang w:val="fr-FR"/>
              </w:rPr>
              <w:t>’</w:t>
            </w:r>
            <w:r w:rsidRPr="009C45F2">
              <w:rPr>
                <w:lang w:val="fr-FR"/>
              </w:rPr>
              <w:t>homme (1948)</w:t>
            </w:r>
          </w:p>
        </w:tc>
        <w:tc>
          <w:tcPr>
            <w:tcW w:w="1680" w:type="dxa"/>
            <w:shd w:val="clear" w:color="auto" w:fill="auto"/>
          </w:tcPr>
          <w:p w14:paraId="33437B85" w14:textId="51DD8B20" w:rsidR="00B878E7" w:rsidRPr="009C45F2" w:rsidRDefault="00B878E7" w:rsidP="00E76331">
            <w:pPr>
              <w:spacing w:before="40" w:after="120"/>
              <w:ind w:right="113"/>
              <w:rPr>
                <w:lang w:val="fr-FR"/>
              </w:rPr>
            </w:pPr>
            <w:r w:rsidRPr="009C45F2">
              <w:rPr>
                <w:lang w:val="fr-FR"/>
              </w:rPr>
              <w:t>30 septembre 1991</w:t>
            </w:r>
          </w:p>
        </w:tc>
        <w:tc>
          <w:tcPr>
            <w:tcW w:w="1022" w:type="dxa"/>
            <w:shd w:val="clear" w:color="auto" w:fill="auto"/>
          </w:tcPr>
          <w:p w14:paraId="3EE66B04" w14:textId="15DFA13C"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28A46028" w14:textId="110155F9" w:rsidR="00B878E7" w:rsidRPr="009C45F2" w:rsidRDefault="00013E8C" w:rsidP="00E76331">
            <w:pPr>
              <w:spacing w:before="40" w:after="120"/>
              <w:ind w:right="113"/>
              <w:rPr>
                <w:lang w:val="fr-FR"/>
              </w:rPr>
            </w:pPr>
            <w:r w:rsidRPr="009C45F2">
              <w:rPr>
                <w:lang w:val="fr-FR"/>
              </w:rPr>
              <w:t>-</w:t>
            </w:r>
          </w:p>
        </w:tc>
      </w:tr>
      <w:tr w:rsidR="00B878E7" w:rsidRPr="009C45F2" w14:paraId="1DB1DE26" w14:textId="77777777" w:rsidTr="00E76331">
        <w:trPr>
          <w:cantSplit/>
        </w:trPr>
        <w:tc>
          <w:tcPr>
            <w:tcW w:w="4787" w:type="dxa"/>
            <w:shd w:val="clear" w:color="auto" w:fill="auto"/>
          </w:tcPr>
          <w:p w14:paraId="1D720E89" w14:textId="77777777" w:rsidR="00B878E7" w:rsidRPr="009C45F2" w:rsidRDefault="00B878E7" w:rsidP="00E76331">
            <w:pPr>
              <w:spacing w:before="40" w:after="120"/>
              <w:ind w:right="113"/>
              <w:rPr>
                <w:lang w:val="fr-FR"/>
              </w:rPr>
            </w:pPr>
            <w:r w:rsidRPr="009C45F2">
              <w:rPr>
                <w:lang w:val="fr-FR"/>
              </w:rPr>
              <w:t>Déclaration mondiale en faveur de la survie, de la protection et du développement des enfants (1990)</w:t>
            </w:r>
          </w:p>
        </w:tc>
        <w:tc>
          <w:tcPr>
            <w:tcW w:w="1680" w:type="dxa"/>
            <w:shd w:val="clear" w:color="auto" w:fill="auto"/>
          </w:tcPr>
          <w:p w14:paraId="3BA46494" w14:textId="3B2F1CE6" w:rsidR="00B878E7" w:rsidRPr="009C45F2" w:rsidRDefault="00B878E7" w:rsidP="00E76331">
            <w:pPr>
              <w:spacing w:before="40" w:after="120"/>
              <w:ind w:right="113"/>
              <w:rPr>
                <w:lang w:val="fr-FR"/>
              </w:rPr>
            </w:pPr>
            <w:r w:rsidRPr="009C45F2">
              <w:rPr>
                <w:lang w:val="fr-FR"/>
              </w:rPr>
              <w:t>19 décembre 1994</w:t>
            </w:r>
          </w:p>
        </w:tc>
        <w:tc>
          <w:tcPr>
            <w:tcW w:w="1022" w:type="dxa"/>
            <w:shd w:val="clear" w:color="auto" w:fill="auto"/>
          </w:tcPr>
          <w:p w14:paraId="2CB34E32" w14:textId="2C047AB1"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75CB9220" w14:textId="339AA7BC" w:rsidR="00B878E7" w:rsidRPr="009C45F2" w:rsidRDefault="00013E8C" w:rsidP="00E76331">
            <w:pPr>
              <w:spacing w:before="40" w:after="120"/>
              <w:ind w:right="113"/>
              <w:rPr>
                <w:lang w:val="fr-FR"/>
              </w:rPr>
            </w:pPr>
            <w:r w:rsidRPr="009C45F2">
              <w:rPr>
                <w:lang w:val="fr-FR"/>
              </w:rPr>
              <w:t>-</w:t>
            </w:r>
          </w:p>
        </w:tc>
      </w:tr>
      <w:tr w:rsidR="00B878E7" w:rsidRPr="009C45F2" w14:paraId="0FBA2B7F" w14:textId="77777777" w:rsidTr="00E76331">
        <w:trPr>
          <w:cantSplit/>
        </w:trPr>
        <w:tc>
          <w:tcPr>
            <w:tcW w:w="4787" w:type="dxa"/>
            <w:shd w:val="clear" w:color="auto" w:fill="auto"/>
          </w:tcPr>
          <w:p w14:paraId="4BA4097B" w14:textId="77777777" w:rsidR="00B878E7" w:rsidRPr="009C45F2" w:rsidRDefault="00B878E7" w:rsidP="00E76331">
            <w:pPr>
              <w:spacing w:before="40" w:after="120"/>
              <w:ind w:right="113"/>
              <w:rPr>
                <w:lang w:val="fr-FR"/>
              </w:rPr>
            </w:pPr>
            <w:r w:rsidRPr="009C45F2">
              <w:rPr>
                <w:lang w:val="fr-FR"/>
              </w:rPr>
              <w:t>Déclaration sur le droit des peuples à la paix (1984)</w:t>
            </w:r>
          </w:p>
        </w:tc>
        <w:tc>
          <w:tcPr>
            <w:tcW w:w="1680" w:type="dxa"/>
            <w:shd w:val="clear" w:color="auto" w:fill="auto"/>
          </w:tcPr>
          <w:p w14:paraId="6F0C9DEE" w14:textId="197467F8" w:rsidR="00B878E7" w:rsidRPr="009C45F2" w:rsidRDefault="00B878E7" w:rsidP="00E76331">
            <w:pPr>
              <w:spacing w:before="40" w:after="120"/>
              <w:ind w:right="113"/>
              <w:rPr>
                <w:lang w:val="fr-FR"/>
              </w:rPr>
            </w:pPr>
            <w:r w:rsidRPr="009C45F2">
              <w:rPr>
                <w:lang w:val="fr-FR"/>
              </w:rPr>
              <w:t>30 août 1997</w:t>
            </w:r>
          </w:p>
        </w:tc>
        <w:tc>
          <w:tcPr>
            <w:tcW w:w="1022" w:type="dxa"/>
            <w:shd w:val="clear" w:color="auto" w:fill="auto"/>
          </w:tcPr>
          <w:p w14:paraId="5213A307" w14:textId="595EEB5A"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56622F37" w14:textId="73E03362" w:rsidR="00B878E7" w:rsidRPr="009C45F2" w:rsidRDefault="00013E8C" w:rsidP="00E76331">
            <w:pPr>
              <w:spacing w:before="40" w:after="120"/>
              <w:ind w:right="113"/>
              <w:rPr>
                <w:lang w:val="fr-FR"/>
              </w:rPr>
            </w:pPr>
            <w:r w:rsidRPr="009C45F2">
              <w:rPr>
                <w:lang w:val="fr-FR"/>
              </w:rPr>
              <w:t>-</w:t>
            </w:r>
          </w:p>
        </w:tc>
      </w:tr>
      <w:tr w:rsidR="00B878E7" w:rsidRPr="009C45F2" w14:paraId="7908FF5B" w14:textId="77777777" w:rsidTr="00E76331">
        <w:trPr>
          <w:cantSplit/>
        </w:trPr>
        <w:tc>
          <w:tcPr>
            <w:tcW w:w="4787" w:type="dxa"/>
            <w:shd w:val="clear" w:color="auto" w:fill="auto"/>
          </w:tcPr>
          <w:p w14:paraId="74236ACB" w14:textId="77777777" w:rsidR="00B878E7" w:rsidRPr="009C45F2" w:rsidRDefault="00B878E7" w:rsidP="00E76331">
            <w:pPr>
              <w:spacing w:before="40" w:after="120"/>
              <w:ind w:right="113"/>
              <w:rPr>
                <w:lang w:val="fr-FR"/>
              </w:rPr>
            </w:pPr>
            <w:r w:rsidRPr="009C45F2">
              <w:rPr>
                <w:lang w:val="fr-FR"/>
              </w:rPr>
              <w:t>Déclaration sur le droit au développement (1986)</w:t>
            </w:r>
          </w:p>
        </w:tc>
        <w:tc>
          <w:tcPr>
            <w:tcW w:w="1680" w:type="dxa"/>
            <w:shd w:val="clear" w:color="auto" w:fill="auto"/>
          </w:tcPr>
          <w:p w14:paraId="0DC4EEC7" w14:textId="21C5425A" w:rsidR="00B878E7" w:rsidRPr="009C45F2" w:rsidRDefault="00B878E7" w:rsidP="00E76331">
            <w:pPr>
              <w:spacing w:before="40" w:after="120"/>
              <w:ind w:right="113"/>
              <w:rPr>
                <w:lang w:val="fr-FR"/>
              </w:rPr>
            </w:pPr>
            <w:r w:rsidRPr="009C45F2">
              <w:rPr>
                <w:lang w:val="fr-FR"/>
              </w:rPr>
              <w:t>30 août 1997</w:t>
            </w:r>
          </w:p>
        </w:tc>
        <w:tc>
          <w:tcPr>
            <w:tcW w:w="1022" w:type="dxa"/>
            <w:shd w:val="clear" w:color="auto" w:fill="auto"/>
          </w:tcPr>
          <w:p w14:paraId="5708F3AD" w14:textId="1B486C97"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0D791435" w14:textId="2D89D858" w:rsidR="00B878E7" w:rsidRPr="009C45F2" w:rsidRDefault="00013E8C" w:rsidP="00E76331">
            <w:pPr>
              <w:spacing w:before="40" w:after="120"/>
              <w:ind w:right="113"/>
              <w:rPr>
                <w:lang w:val="fr-FR"/>
              </w:rPr>
            </w:pPr>
            <w:r w:rsidRPr="009C45F2">
              <w:rPr>
                <w:lang w:val="fr-FR"/>
              </w:rPr>
              <w:t>-</w:t>
            </w:r>
          </w:p>
        </w:tc>
      </w:tr>
      <w:tr w:rsidR="00B878E7" w:rsidRPr="009C45F2" w14:paraId="0841ABE0" w14:textId="77777777" w:rsidTr="00E76331">
        <w:trPr>
          <w:cantSplit/>
        </w:trPr>
        <w:tc>
          <w:tcPr>
            <w:tcW w:w="4787" w:type="dxa"/>
            <w:shd w:val="clear" w:color="auto" w:fill="auto"/>
          </w:tcPr>
          <w:p w14:paraId="6939388C" w14:textId="7D1201F4" w:rsidR="00B878E7" w:rsidRPr="009C45F2" w:rsidRDefault="00B878E7" w:rsidP="00E76331">
            <w:pPr>
              <w:spacing w:before="40" w:after="120"/>
              <w:ind w:right="113"/>
              <w:rPr>
                <w:lang w:val="fr-FR"/>
              </w:rPr>
            </w:pPr>
            <w:r w:rsidRPr="009C45F2">
              <w:rPr>
                <w:lang w:val="fr-FR"/>
              </w:rPr>
              <w:t>Déclaration sur l</w:t>
            </w:r>
            <w:r w:rsidR="00656A45" w:rsidRPr="009C45F2">
              <w:rPr>
                <w:lang w:val="fr-FR"/>
              </w:rPr>
              <w:t>’</w:t>
            </w:r>
            <w:r w:rsidRPr="009C45F2">
              <w:rPr>
                <w:lang w:val="fr-FR"/>
              </w:rPr>
              <w:t>élimination de toutes les formes d</w:t>
            </w:r>
            <w:r w:rsidR="00656A45" w:rsidRPr="009C45F2">
              <w:rPr>
                <w:lang w:val="fr-FR"/>
              </w:rPr>
              <w:t>’</w:t>
            </w:r>
            <w:r w:rsidRPr="009C45F2">
              <w:rPr>
                <w:lang w:val="fr-FR"/>
              </w:rPr>
              <w:t>intolérance et de discrimination fondées sur la religion ou la conviction (1981)</w:t>
            </w:r>
          </w:p>
        </w:tc>
        <w:tc>
          <w:tcPr>
            <w:tcW w:w="1680" w:type="dxa"/>
            <w:shd w:val="clear" w:color="auto" w:fill="auto"/>
          </w:tcPr>
          <w:p w14:paraId="533B41AD" w14:textId="278F4572" w:rsidR="00B878E7" w:rsidRPr="009C45F2" w:rsidRDefault="00B878E7" w:rsidP="00E76331">
            <w:pPr>
              <w:spacing w:before="40" w:after="120"/>
              <w:ind w:right="113"/>
              <w:rPr>
                <w:lang w:val="fr-FR"/>
              </w:rPr>
            </w:pPr>
            <w:r w:rsidRPr="009C45F2">
              <w:rPr>
                <w:lang w:val="fr-FR"/>
              </w:rPr>
              <w:t>30 août 1997</w:t>
            </w:r>
          </w:p>
        </w:tc>
        <w:tc>
          <w:tcPr>
            <w:tcW w:w="1022" w:type="dxa"/>
            <w:shd w:val="clear" w:color="auto" w:fill="auto"/>
          </w:tcPr>
          <w:p w14:paraId="23537C7D" w14:textId="7DB27EFD"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54DB9DCD" w14:textId="06C48B49" w:rsidR="00B878E7" w:rsidRPr="009C45F2" w:rsidRDefault="00013E8C" w:rsidP="00E76331">
            <w:pPr>
              <w:spacing w:before="40" w:after="120"/>
              <w:ind w:right="113"/>
              <w:rPr>
                <w:lang w:val="fr-FR"/>
              </w:rPr>
            </w:pPr>
            <w:r w:rsidRPr="009C45F2">
              <w:rPr>
                <w:lang w:val="fr-FR"/>
              </w:rPr>
              <w:t>-</w:t>
            </w:r>
          </w:p>
        </w:tc>
      </w:tr>
      <w:tr w:rsidR="00B878E7" w:rsidRPr="009C45F2" w14:paraId="10CF4065" w14:textId="77777777" w:rsidTr="00E76331">
        <w:trPr>
          <w:cantSplit/>
        </w:trPr>
        <w:tc>
          <w:tcPr>
            <w:tcW w:w="4787" w:type="dxa"/>
            <w:shd w:val="clear" w:color="auto" w:fill="auto"/>
          </w:tcPr>
          <w:p w14:paraId="5A6B6127" w14:textId="07ACBC6F" w:rsidR="00B878E7" w:rsidRPr="009C45F2" w:rsidRDefault="00B878E7" w:rsidP="00E76331">
            <w:pPr>
              <w:spacing w:before="40" w:after="120"/>
              <w:ind w:right="113"/>
              <w:rPr>
                <w:lang w:val="fr-FR"/>
              </w:rPr>
            </w:pPr>
            <w:r w:rsidRPr="009C45F2">
              <w:rPr>
                <w:lang w:val="fr-FR"/>
              </w:rPr>
              <w:t>Déclaration des principes de la coopération culturelle internationale (1966)</w:t>
            </w:r>
          </w:p>
        </w:tc>
        <w:tc>
          <w:tcPr>
            <w:tcW w:w="1680" w:type="dxa"/>
            <w:shd w:val="clear" w:color="auto" w:fill="auto"/>
          </w:tcPr>
          <w:p w14:paraId="647AF885" w14:textId="3E67FC95" w:rsidR="00B878E7" w:rsidRPr="009C45F2" w:rsidRDefault="00B878E7" w:rsidP="00E76331">
            <w:pPr>
              <w:spacing w:before="40" w:after="120"/>
              <w:ind w:right="113"/>
              <w:rPr>
                <w:lang w:val="fr-FR"/>
              </w:rPr>
            </w:pPr>
            <w:r w:rsidRPr="009C45F2">
              <w:rPr>
                <w:lang w:val="fr-FR"/>
              </w:rPr>
              <w:t>30 août 1997</w:t>
            </w:r>
          </w:p>
        </w:tc>
        <w:tc>
          <w:tcPr>
            <w:tcW w:w="1022" w:type="dxa"/>
            <w:shd w:val="clear" w:color="auto" w:fill="auto"/>
          </w:tcPr>
          <w:p w14:paraId="5C9D00F9" w14:textId="133F1595"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0E3B3790" w14:textId="03E7745F" w:rsidR="00B878E7" w:rsidRPr="009C45F2" w:rsidRDefault="00013E8C" w:rsidP="00E76331">
            <w:pPr>
              <w:spacing w:before="40" w:after="120"/>
              <w:ind w:right="113"/>
              <w:rPr>
                <w:lang w:val="fr-FR"/>
              </w:rPr>
            </w:pPr>
            <w:r w:rsidRPr="009C45F2">
              <w:rPr>
                <w:lang w:val="fr-FR"/>
              </w:rPr>
              <w:t>-</w:t>
            </w:r>
          </w:p>
        </w:tc>
      </w:tr>
      <w:tr w:rsidR="00B878E7" w:rsidRPr="009C45F2" w14:paraId="33132EE6" w14:textId="77777777" w:rsidTr="00E76331">
        <w:trPr>
          <w:cantSplit/>
        </w:trPr>
        <w:tc>
          <w:tcPr>
            <w:tcW w:w="4787" w:type="dxa"/>
            <w:shd w:val="clear" w:color="auto" w:fill="auto"/>
          </w:tcPr>
          <w:p w14:paraId="79E61531" w14:textId="14BBE5CD" w:rsidR="00B878E7" w:rsidRPr="009C45F2" w:rsidRDefault="00B878E7" w:rsidP="00E76331">
            <w:pPr>
              <w:spacing w:before="40" w:after="120"/>
              <w:ind w:right="113"/>
              <w:rPr>
                <w:lang w:val="fr-FR"/>
              </w:rPr>
            </w:pPr>
            <w:r w:rsidRPr="009C45F2">
              <w:rPr>
                <w:lang w:val="fr-FR"/>
              </w:rPr>
              <w:t>Code de conduite pour les responsables de l</w:t>
            </w:r>
            <w:r w:rsidR="00656A45" w:rsidRPr="009C45F2">
              <w:rPr>
                <w:lang w:val="fr-FR"/>
              </w:rPr>
              <w:t>’</w:t>
            </w:r>
            <w:r w:rsidRPr="009C45F2">
              <w:rPr>
                <w:lang w:val="fr-FR"/>
              </w:rPr>
              <w:t>application des lois (1979)</w:t>
            </w:r>
          </w:p>
        </w:tc>
        <w:tc>
          <w:tcPr>
            <w:tcW w:w="1680" w:type="dxa"/>
            <w:shd w:val="clear" w:color="auto" w:fill="auto"/>
          </w:tcPr>
          <w:p w14:paraId="0AC7E2FA" w14:textId="3651B59F" w:rsidR="00B878E7" w:rsidRPr="009C45F2" w:rsidRDefault="00B878E7" w:rsidP="00E76331">
            <w:pPr>
              <w:spacing w:before="40" w:after="120"/>
              <w:ind w:right="113"/>
              <w:rPr>
                <w:lang w:val="fr-FR"/>
              </w:rPr>
            </w:pPr>
            <w:r w:rsidRPr="009C45F2">
              <w:rPr>
                <w:lang w:val="fr-FR"/>
              </w:rPr>
              <w:t>30 août 1997</w:t>
            </w:r>
          </w:p>
        </w:tc>
        <w:tc>
          <w:tcPr>
            <w:tcW w:w="1022" w:type="dxa"/>
            <w:shd w:val="clear" w:color="auto" w:fill="auto"/>
          </w:tcPr>
          <w:p w14:paraId="315B5322" w14:textId="729F8DE3"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17910FAD" w14:textId="720C680E" w:rsidR="00B878E7" w:rsidRPr="009C45F2" w:rsidRDefault="00013E8C" w:rsidP="00E76331">
            <w:pPr>
              <w:spacing w:before="40" w:after="120"/>
              <w:ind w:right="113"/>
              <w:rPr>
                <w:lang w:val="fr-FR"/>
              </w:rPr>
            </w:pPr>
            <w:r w:rsidRPr="009C45F2">
              <w:rPr>
                <w:lang w:val="fr-FR"/>
              </w:rPr>
              <w:t>-</w:t>
            </w:r>
          </w:p>
        </w:tc>
      </w:tr>
      <w:tr w:rsidR="00B878E7" w:rsidRPr="009C45F2" w14:paraId="741272B5" w14:textId="77777777" w:rsidTr="00E76331">
        <w:trPr>
          <w:cantSplit/>
        </w:trPr>
        <w:tc>
          <w:tcPr>
            <w:tcW w:w="4787" w:type="dxa"/>
            <w:shd w:val="clear" w:color="auto" w:fill="auto"/>
          </w:tcPr>
          <w:p w14:paraId="01FAF93D" w14:textId="4908EA13" w:rsidR="00B878E7" w:rsidRPr="009C45F2" w:rsidRDefault="00B878E7" w:rsidP="00E76331">
            <w:pPr>
              <w:spacing w:before="40" w:after="120"/>
              <w:ind w:right="113"/>
              <w:rPr>
                <w:lang w:val="fr-FR"/>
              </w:rPr>
            </w:pPr>
            <w:r w:rsidRPr="009C45F2">
              <w:rPr>
                <w:lang w:val="fr-FR"/>
              </w:rPr>
              <w:t>Principes fondamentaux relatifs à l</w:t>
            </w:r>
            <w:r w:rsidR="00656A45" w:rsidRPr="009C45F2">
              <w:rPr>
                <w:lang w:val="fr-FR"/>
              </w:rPr>
              <w:t>’</w:t>
            </w:r>
            <w:r w:rsidRPr="009C45F2">
              <w:rPr>
                <w:lang w:val="fr-FR"/>
              </w:rPr>
              <w:t>indépendance de la magistrature (1985)</w:t>
            </w:r>
          </w:p>
        </w:tc>
        <w:tc>
          <w:tcPr>
            <w:tcW w:w="1680" w:type="dxa"/>
            <w:shd w:val="clear" w:color="auto" w:fill="auto"/>
          </w:tcPr>
          <w:p w14:paraId="143837CF" w14:textId="77B17843" w:rsidR="00B878E7" w:rsidRPr="009C45F2" w:rsidRDefault="00B878E7" w:rsidP="00E76331">
            <w:pPr>
              <w:spacing w:before="40" w:after="120"/>
              <w:ind w:right="113"/>
              <w:rPr>
                <w:lang w:val="fr-FR"/>
              </w:rPr>
            </w:pPr>
            <w:r w:rsidRPr="009C45F2">
              <w:rPr>
                <w:lang w:val="fr-FR"/>
              </w:rPr>
              <w:t>30 août 1997</w:t>
            </w:r>
          </w:p>
        </w:tc>
        <w:tc>
          <w:tcPr>
            <w:tcW w:w="1022" w:type="dxa"/>
            <w:shd w:val="clear" w:color="auto" w:fill="auto"/>
          </w:tcPr>
          <w:p w14:paraId="4BC1BED7" w14:textId="7A8D5D17"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62C32940" w14:textId="5B248951" w:rsidR="00B878E7" w:rsidRPr="009C45F2" w:rsidRDefault="00013E8C" w:rsidP="00E76331">
            <w:pPr>
              <w:spacing w:before="40" w:after="120"/>
              <w:ind w:right="113"/>
              <w:rPr>
                <w:lang w:val="fr-FR"/>
              </w:rPr>
            </w:pPr>
            <w:r w:rsidRPr="009C45F2">
              <w:rPr>
                <w:lang w:val="fr-FR"/>
              </w:rPr>
              <w:t>-</w:t>
            </w:r>
          </w:p>
        </w:tc>
      </w:tr>
      <w:tr w:rsidR="00B878E7" w:rsidRPr="009C45F2" w14:paraId="303ADADB" w14:textId="77777777" w:rsidTr="00E76331">
        <w:trPr>
          <w:cantSplit/>
        </w:trPr>
        <w:tc>
          <w:tcPr>
            <w:tcW w:w="4787" w:type="dxa"/>
            <w:shd w:val="clear" w:color="auto" w:fill="auto"/>
          </w:tcPr>
          <w:p w14:paraId="02C790A1" w14:textId="77777777" w:rsidR="00B878E7" w:rsidRPr="009C45F2" w:rsidRDefault="00B878E7" w:rsidP="00E76331">
            <w:pPr>
              <w:spacing w:before="40" w:after="120"/>
              <w:ind w:right="113"/>
              <w:rPr>
                <w:lang w:val="fr-FR"/>
              </w:rPr>
            </w:pPr>
            <w:r w:rsidRPr="009C45F2">
              <w:rPr>
                <w:lang w:val="fr-FR"/>
              </w:rPr>
              <w:t>Convention sur les droits politiques des femmes (1952)</w:t>
            </w:r>
          </w:p>
        </w:tc>
        <w:tc>
          <w:tcPr>
            <w:tcW w:w="1680" w:type="dxa"/>
            <w:shd w:val="clear" w:color="auto" w:fill="auto"/>
          </w:tcPr>
          <w:p w14:paraId="3D04222B" w14:textId="6E5FAAEE" w:rsidR="00B878E7" w:rsidRPr="009C45F2" w:rsidRDefault="00B878E7" w:rsidP="00E76331">
            <w:pPr>
              <w:spacing w:before="40" w:after="120"/>
              <w:ind w:right="113"/>
              <w:rPr>
                <w:lang w:val="fr-FR"/>
              </w:rPr>
            </w:pPr>
            <w:r w:rsidRPr="009C45F2">
              <w:rPr>
                <w:lang w:val="fr-FR"/>
              </w:rPr>
              <w:t>28 décembre 1997</w:t>
            </w:r>
          </w:p>
        </w:tc>
        <w:tc>
          <w:tcPr>
            <w:tcW w:w="1022" w:type="dxa"/>
            <w:shd w:val="clear" w:color="auto" w:fill="auto"/>
          </w:tcPr>
          <w:p w14:paraId="629F8F82" w14:textId="6BE8F5B4"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1E514E70" w14:textId="68A7D38E" w:rsidR="00B878E7" w:rsidRPr="009C45F2" w:rsidRDefault="00013E8C" w:rsidP="00E76331">
            <w:pPr>
              <w:spacing w:before="40" w:after="120"/>
              <w:ind w:right="113"/>
              <w:rPr>
                <w:lang w:val="fr-FR"/>
              </w:rPr>
            </w:pPr>
            <w:r w:rsidRPr="009C45F2">
              <w:rPr>
                <w:lang w:val="fr-FR"/>
              </w:rPr>
              <w:t>-</w:t>
            </w:r>
          </w:p>
        </w:tc>
      </w:tr>
      <w:tr w:rsidR="00B878E7" w:rsidRPr="009C45F2" w14:paraId="0709AF0A" w14:textId="77777777" w:rsidTr="00E76331">
        <w:trPr>
          <w:cantSplit/>
        </w:trPr>
        <w:tc>
          <w:tcPr>
            <w:tcW w:w="4787" w:type="dxa"/>
            <w:shd w:val="clear" w:color="auto" w:fill="auto"/>
          </w:tcPr>
          <w:p w14:paraId="5CEAD7ED" w14:textId="480A832F" w:rsidR="00B878E7" w:rsidRPr="009C45F2" w:rsidRDefault="00B878E7" w:rsidP="00E76331">
            <w:pPr>
              <w:spacing w:before="40" w:after="120"/>
              <w:ind w:right="113"/>
              <w:rPr>
                <w:lang w:val="fr-FR"/>
              </w:rPr>
            </w:pPr>
            <w:r w:rsidRPr="009C45F2">
              <w:rPr>
                <w:lang w:val="fr-FR"/>
              </w:rPr>
              <w:t>Convention concernant la lutte contre la discrimination dans le domaine de l</w:t>
            </w:r>
            <w:r w:rsidR="00656A45" w:rsidRPr="009C45F2">
              <w:rPr>
                <w:lang w:val="fr-FR"/>
              </w:rPr>
              <w:t>’</w:t>
            </w:r>
            <w:r w:rsidRPr="009C45F2">
              <w:rPr>
                <w:lang w:val="fr-FR"/>
              </w:rPr>
              <w:t>enseignement (1960)</w:t>
            </w:r>
          </w:p>
        </w:tc>
        <w:tc>
          <w:tcPr>
            <w:tcW w:w="1680" w:type="dxa"/>
            <w:shd w:val="clear" w:color="auto" w:fill="auto"/>
          </w:tcPr>
          <w:p w14:paraId="386A8D2B" w14:textId="114560CA" w:rsidR="00B878E7" w:rsidRPr="009C45F2" w:rsidRDefault="00B878E7" w:rsidP="00E76331">
            <w:pPr>
              <w:spacing w:before="40" w:after="120"/>
              <w:ind w:right="113"/>
              <w:rPr>
                <w:lang w:val="fr-FR"/>
              </w:rPr>
            </w:pPr>
            <w:r w:rsidRPr="009C45F2">
              <w:rPr>
                <w:lang w:val="fr-FR"/>
              </w:rPr>
              <w:t>8 mars 1998</w:t>
            </w:r>
          </w:p>
        </w:tc>
        <w:tc>
          <w:tcPr>
            <w:tcW w:w="1022" w:type="dxa"/>
            <w:shd w:val="clear" w:color="auto" w:fill="auto"/>
          </w:tcPr>
          <w:p w14:paraId="6AB67DF0" w14:textId="0805E2FD"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760A5FCA" w14:textId="410610FE" w:rsidR="00B878E7" w:rsidRPr="009C45F2" w:rsidRDefault="00013E8C" w:rsidP="00E76331">
            <w:pPr>
              <w:spacing w:before="40" w:after="120"/>
              <w:ind w:right="113"/>
              <w:rPr>
                <w:lang w:val="fr-FR"/>
              </w:rPr>
            </w:pPr>
            <w:r w:rsidRPr="009C45F2">
              <w:rPr>
                <w:lang w:val="fr-FR"/>
              </w:rPr>
              <w:t>-</w:t>
            </w:r>
          </w:p>
        </w:tc>
      </w:tr>
      <w:tr w:rsidR="00B878E7" w:rsidRPr="009C45F2" w14:paraId="19B75F84" w14:textId="77777777" w:rsidTr="00E76331">
        <w:trPr>
          <w:cantSplit/>
        </w:trPr>
        <w:tc>
          <w:tcPr>
            <w:tcW w:w="4787" w:type="dxa"/>
            <w:shd w:val="clear" w:color="auto" w:fill="auto"/>
          </w:tcPr>
          <w:p w14:paraId="198CC06B" w14:textId="4E2463DA" w:rsidR="00B878E7" w:rsidRPr="009C45F2" w:rsidRDefault="00B878E7" w:rsidP="00E76331">
            <w:pPr>
              <w:spacing w:before="40" w:after="120"/>
              <w:ind w:right="113"/>
              <w:rPr>
                <w:lang w:val="fr-FR"/>
              </w:rPr>
            </w:pPr>
            <w:r w:rsidRPr="009C45F2">
              <w:rPr>
                <w:lang w:val="fr-FR"/>
              </w:rPr>
              <w:t>Convention de La Haye sur les aspects civils de l</w:t>
            </w:r>
            <w:r w:rsidR="00656A45" w:rsidRPr="009C45F2">
              <w:rPr>
                <w:lang w:val="fr-FR"/>
              </w:rPr>
              <w:t>’</w:t>
            </w:r>
            <w:r w:rsidRPr="009C45F2">
              <w:rPr>
                <w:lang w:val="fr-FR"/>
              </w:rPr>
              <w:t>enlèvement international d</w:t>
            </w:r>
            <w:r w:rsidR="00656A45" w:rsidRPr="009C45F2">
              <w:rPr>
                <w:lang w:val="fr-FR"/>
              </w:rPr>
              <w:t>’</w:t>
            </w:r>
            <w:r w:rsidRPr="009C45F2">
              <w:rPr>
                <w:lang w:val="fr-FR"/>
              </w:rPr>
              <w:t>enfants (1980)</w:t>
            </w:r>
          </w:p>
        </w:tc>
        <w:tc>
          <w:tcPr>
            <w:tcW w:w="1680" w:type="dxa"/>
            <w:shd w:val="clear" w:color="auto" w:fill="auto"/>
          </w:tcPr>
          <w:p w14:paraId="47BE7BAC" w14:textId="150C7363" w:rsidR="00B878E7" w:rsidRPr="009C45F2" w:rsidRDefault="00656A45" w:rsidP="00E76331">
            <w:pPr>
              <w:spacing w:before="40" w:after="120"/>
              <w:ind w:right="113"/>
              <w:rPr>
                <w:lang w:val="fr-FR"/>
              </w:rPr>
            </w:pPr>
            <w:r w:rsidRPr="009C45F2">
              <w:rPr>
                <w:lang w:val="fr-FR"/>
              </w:rPr>
              <w:t>1</w:t>
            </w:r>
            <w:r w:rsidRPr="009C45F2">
              <w:rPr>
                <w:vertAlign w:val="superscript"/>
                <w:lang w:val="fr-FR"/>
              </w:rPr>
              <w:t>er</w:t>
            </w:r>
            <w:r w:rsidR="00B878E7" w:rsidRPr="009C45F2">
              <w:rPr>
                <w:lang w:val="fr-FR"/>
              </w:rPr>
              <w:t xml:space="preserve"> mai 1998</w:t>
            </w:r>
          </w:p>
        </w:tc>
        <w:tc>
          <w:tcPr>
            <w:tcW w:w="1022" w:type="dxa"/>
            <w:shd w:val="clear" w:color="auto" w:fill="auto"/>
          </w:tcPr>
          <w:p w14:paraId="719B552A" w14:textId="025D6208"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6F1F2ABC" w14:textId="68F26D0B" w:rsidR="00B878E7" w:rsidRPr="009C45F2" w:rsidRDefault="00013E8C" w:rsidP="00E76331">
            <w:pPr>
              <w:spacing w:before="40" w:after="120"/>
              <w:ind w:right="113"/>
              <w:rPr>
                <w:lang w:val="fr-FR"/>
              </w:rPr>
            </w:pPr>
            <w:r w:rsidRPr="009C45F2">
              <w:rPr>
                <w:lang w:val="fr-FR"/>
              </w:rPr>
              <w:t>-</w:t>
            </w:r>
          </w:p>
        </w:tc>
      </w:tr>
      <w:tr w:rsidR="00B878E7" w:rsidRPr="009C45F2" w14:paraId="730FD395" w14:textId="77777777" w:rsidTr="00E76331">
        <w:trPr>
          <w:cantSplit/>
        </w:trPr>
        <w:tc>
          <w:tcPr>
            <w:tcW w:w="4787" w:type="dxa"/>
            <w:shd w:val="clear" w:color="auto" w:fill="auto"/>
          </w:tcPr>
          <w:p w14:paraId="2AD8101D" w14:textId="548D7968" w:rsidR="00B878E7" w:rsidRPr="009C45F2" w:rsidRDefault="00B878E7" w:rsidP="00E76331">
            <w:pPr>
              <w:spacing w:before="40" w:after="120"/>
              <w:ind w:right="113"/>
              <w:rPr>
                <w:lang w:val="fr-FR"/>
              </w:rPr>
            </w:pPr>
            <w:r w:rsidRPr="009C45F2">
              <w:rPr>
                <w:lang w:val="fr-FR"/>
              </w:rPr>
              <w:t>Convention internationale contre la prise d</w:t>
            </w:r>
            <w:r w:rsidR="00656A45" w:rsidRPr="009C45F2">
              <w:rPr>
                <w:lang w:val="fr-FR"/>
              </w:rPr>
              <w:t>’</w:t>
            </w:r>
            <w:r w:rsidRPr="009C45F2">
              <w:rPr>
                <w:lang w:val="fr-FR"/>
              </w:rPr>
              <w:t>otages (1979)</w:t>
            </w:r>
          </w:p>
        </w:tc>
        <w:tc>
          <w:tcPr>
            <w:tcW w:w="1680" w:type="dxa"/>
            <w:shd w:val="clear" w:color="auto" w:fill="auto"/>
          </w:tcPr>
          <w:p w14:paraId="3DEEF51D" w14:textId="4F713C47" w:rsidR="00B878E7" w:rsidRPr="009C45F2" w:rsidRDefault="00B878E7" w:rsidP="00E76331">
            <w:pPr>
              <w:spacing w:before="40" w:after="120"/>
              <w:ind w:right="113"/>
              <w:rPr>
                <w:lang w:val="fr-FR"/>
              </w:rPr>
            </w:pPr>
            <w:r w:rsidRPr="009C45F2">
              <w:rPr>
                <w:lang w:val="fr-FR"/>
              </w:rPr>
              <w:t>18 février 1998</w:t>
            </w:r>
          </w:p>
        </w:tc>
        <w:tc>
          <w:tcPr>
            <w:tcW w:w="1022" w:type="dxa"/>
            <w:shd w:val="clear" w:color="auto" w:fill="auto"/>
          </w:tcPr>
          <w:p w14:paraId="133E2571" w14:textId="4C32435C"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522F139A" w14:textId="53EF2D7E" w:rsidR="00B878E7" w:rsidRPr="009C45F2" w:rsidRDefault="00013E8C" w:rsidP="00E76331">
            <w:pPr>
              <w:spacing w:before="40" w:after="120"/>
              <w:ind w:right="113"/>
              <w:rPr>
                <w:lang w:val="fr-FR"/>
              </w:rPr>
            </w:pPr>
            <w:r w:rsidRPr="009C45F2">
              <w:rPr>
                <w:lang w:val="fr-FR"/>
              </w:rPr>
              <w:t>-</w:t>
            </w:r>
          </w:p>
        </w:tc>
      </w:tr>
      <w:tr w:rsidR="00B878E7" w:rsidRPr="009C45F2" w14:paraId="2D1A00FE" w14:textId="77777777" w:rsidTr="00E76331">
        <w:trPr>
          <w:cantSplit/>
        </w:trPr>
        <w:tc>
          <w:tcPr>
            <w:tcW w:w="4787" w:type="dxa"/>
            <w:shd w:val="clear" w:color="auto" w:fill="auto"/>
          </w:tcPr>
          <w:p w14:paraId="4134F6C3" w14:textId="77777777" w:rsidR="00B878E7" w:rsidRPr="009C45F2" w:rsidRDefault="00B878E7" w:rsidP="00E76331">
            <w:pPr>
              <w:spacing w:before="40" w:after="120"/>
              <w:ind w:right="113"/>
              <w:rPr>
                <w:lang w:val="fr-FR"/>
              </w:rPr>
            </w:pPr>
            <w:r w:rsidRPr="009C45F2">
              <w:rPr>
                <w:lang w:val="fr-FR"/>
              </w:rPr>
              <w:t>Convention pour la prévention et la répression du crime de génocide (1948)</w:t>
            </w:r>
          </w:p>
        </w:tc>
        <w:tc>
          <w:tcPr>
            <w:tcW w:w="1680" w:type="dxa"/>
            <w:shd w:val="clear" w:color="auto" w:fill="auto"/>
          </w:tcPr>
          <w:p w14:paraId="27EB6597" w14:textId="46224284" w:rsidR="00B878E7" w:rsidRPr="009C45F2" w:rsidRDefault="00B878E7" w:rsidP="00E76331">
            <w:pPr>
              <w:spacing w:before="40" w:after="120"/>
              <w:ind w:right="113"/>
              <w:rPr>
                <w:lang w:val="fr-FR"/>
              </w:rPr>
            </w:pPr>
            <w:r w:rsidRPr="009C45F2">
              <w:rPr>
                <w:lang w:val="fr-FR"/>
              </w:rPr>
              <w:t>20 août 1999</w:t>
            </w:r>
          </w:p>
        </w:tc>
        <w:tc>
          <w:tcPr>
            <w:tcW w:w="1022" w:type="dxa"/>
            <w:shd w:val="clear" w:color="auto" w:fill="auto"/>
          </w:tcPr>
          <w:p w14:paraId="0CA52807" w14:textId="3CA6B7B8"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36FD43AC" w14:textId="3765E4A9" w:rsidR="00B878E7" w:rsidRPr="009C45F2" w:rsidRDefault="00013E8C" w:rsidP="00E76331">
            <w:pPr>
              <w:spacing w:before="40" w:after="120"/>
              <w:ind w:right="113"/>
              <w:rPr>
                <w:lang w:val="fr-FR"/>
              </w:rPr>
            </w:pPr>
            <w:r w:rsidRPr="009C45F2">
              <w:rPr>
                <w:lang w:val="fr-FR"/>
              </w:rPr>
              <w:t>-</w:t>
            </w:r>
          </w:p>
        </w:tc>
      </w:tr>
      <w:tr w:rsidR="00B878E7" w:rsidRPr="009C45F2" w14:paraId="58F897C6" w14:textId="77777777" w:rsidTr="00E76331">
        <w:trPr>
          <w:cantSplit/>
        </w:trPr>
        <w:tc>
          <w:tcPr>
            <w:tcW w:w="4787" w:type="dxa"/>
            <w:shd w:val="clear" w:color="auto" w:fill="auto"/>
          </w:tcPr>
          <w:p w14:paraId="59A4CC24" w14:textId="28392BC0" w:rsidR="00B878E7" w:rsidRPr="009C45F2" w:rsidRDefault="00B878E7" w:rsidP="00E76331">
            <w:pPr>
              <w:spacing w:before="40" w:after="120"/>
              <w:ind w:right="113"/>
              <w:rPr>
                <w:lang w:val="fr-FR"/>
              </w:rPr>
            </w:pPr>
            <w:r w:rsidRPr="009C45F2">
              <w:rPr>
                <w:lang w:val="fr-FR"/>
              </w:rPr>
              <w:t>Protocole de Kyoto à la Convention-cadre des Nations</w:t>
            </w:r>
            <w:r w:rsidR="0077587B" w:rsidRPr="009C45F2">
              <w:rPr>
                <w:lang w:val="fr-FR"/>
              </w:rPr>
              <w:t> </w:t>
            </w:r>
            <w:r w:rsidRPr="009C45F2">
              <w:rPr>
                <w:lang w:val="fr-FR"/>
              </w:rPr>
              <w:t>Unies sur les changements climatiques (1997)</w:t>
            </w:r>
          </w:p>
        </w:tc>
        <w:tc>
          <w:tcPr>
            <w:tcW w:w="1680" w:type="dxa"/>
            <w:shd w:val="clear" w:color="auto" w:fill="auto"/>
          </w:tcPr>
          <w:p w14:paraId="22385FF1" w14:textId="2B5E89D0" w:rsidR="00B878E7" w:rsidRPr="009C45F2" w:rsidRDefault="00B878E7" w:rsidP="00E76331">
            <w:pPr>
              <w:spacing w:before="40" w:after="120"/>
              <w:ind w:right="113"/>
              <w:rPr>
                <w:lang w:val="fr-FR"/>
              </w:rPr>
            </w:pPr>
            <w:r w:rsidRPr="009C45F2">
              <w:rPr>
                <w:lang w:val="fr-FR"/>
              </w:rPr>
              <w:t>20 août 1999</w:t>
            </w:r>
          </w:p>
        </w:tc>
        <w:tc>
          <w:tcPr>
            <w:tcW w:w="1022" w:type="dxa"/>
            <w:shd w:val="clear" w:color="auto" w:fill="auto"/>
          </w:tcPr>
          <w:p w14:paraId="67C55260" w14:textId="73641597"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17F62510" w14:textId="69D6815D" w:rsidR="00B878E7" w:rsidRPr="009C45F2" w:rsidRDefault="00013E8C" w:rsidP="00E76331">
            <w:pPr>
              <w:spacing w:before="40" w:after="120"/>
              <w:ind w:right="113"/>
              <w:rPr>
                <w:lang w:val="fr-FR"/>
              </w:rPr>
            </w:pPr>
            <w:r w:rsidRPr="009C45F2">
              <w:rPr>
                <w:lang w:val="fr-FR"/>
              </w:rPr>
              <w:t>-</w:t>
            </w:r>
          </w:p>
        </w:tc>
      </w:tr>
      <w:tr w:rsidR="00B878E7" w:rsidRPr="009C45F2" w14:paraId="71355EAB" w14:textId="77777777" w:rsidTr="00E76331">
        <w:trPr>
          <w:cantSplit/>
        </w:trPr>
        <w:tc>
          <w:tcPr>
            <w:tcW w:w="4787" w:type="dxa"/>
            <w:shd w:val="clear" w:color="auto" w:fill="auto"/>
          </w:tcPr>
          <w:p w14:paraId="53E37346" w14:textId="670FF622" w:rsidR="00B878E7" w:rsidRPr="009C45F2" w:rsidRDefault="00B878E7" w:rsidP="00E76331">
            <w:pPr>
              <w:spacing w:before="40" w:after="120"/>
              <w:ind w:right="113"/>
              <w:rPr>
                <w:lang w:val="fr-FR"/>
              </w:rPr>
            </w:pPr>
            <w:r w:rsidRPr="009C45F2">
              <w:rPr>
                <w:lang w:val="fr-FR"/>
              </w:rPr>
              <w:t>Convention pour la répression de la traite des êtres humains et de l</w:t>
            </w:r>
            <w:r w:rsidR="00656A45" w:rsidRPr="009C45F2">
              <w:rPr>
                <w:lang w:val="fr-FR"/>
              </w:rPr>
              <w:t>’</w:t>
            </w:r>
            <w:r w:rsidRPr="009C45F2">
              <w:rPr>
                <w:lang w:val="fr-FR"/>
              </w:rPr>
              <w:t>exploitation de la prostitution d</w:t>
            </w:r>
            <w:r w:rsidR="00656A45" w:rsidRPr="009C45F2">
              <w:rPr>
                <w:lang w:val="fr-FR"/>
              </w:rPr>
              <w:t>’</w:t>
            </w:r>
            <w:r w:rsidRPr="009C45F2">
              <w:rPr>
                <w:lang w:val="fr-FR"/>
              </w:rPr>
              <w:t>autrui (1949)</w:t>
            </w:r>
          </w:p>
        </w:tc>
        <w:tc>
          <w:tcPr>
            <w:tcW w:w="1680" w:type="dxa"/>
            <w:shd w:val="clear" w:color="auto" w:fill="auto"/>
          </w:tcPr>
          <w:p w14:paraId="57CA374B" w14:textId="64D9AB74" w:rsidR="00B878E7" w:rsidRPr="009C45F2" w:rsidRDefault="00B878E7" w:rsidP="00E76331">
            <w:pPr>
              <w:spacing w:before="40" w:after="120"/>
              <w:ind w:right="113"/>
              <w:rPr>
                <w:lang w:val="fr-FR"/>
              </w:rPr>
            </w:pPr>
            <w:r w:rsidRPr="009C45F2">
              <w:rPr>
                <w:lang w:val="fr-FR"/>
              </w:rPr>
              <w:t>12 décembre 2003</w:t>
            </w:r>
          </w:p>
        </w:tc>
        <w:tc>
          <w:tcPr>
            <w:tcW w:w="1022" w:type="dxa"/>
            <w:shd w:val="clear" w:color="auto" w:fill="auto"/>
          </w:tcPr>
          <w:p w14:paraId="03B8238C" w14:textId="29267732"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4A386988" w14:textId="72A3D526" w:rsidR="00B878E7" w:rsidRPr="009C45F2" w:rsidRDefault="00013E8C" w:rsidP="00E76331">
            <w:pPr>
              <w:spacing w:before="40" w:after="120"/>
              <w:ind w:right="113"/>
              <w:rPr>
                <w:lang w:val="fr-FR"/>
              </w:rPr>
            </w:pPr>
            <w:r w:rsidRPr="009C45F2">
              <w:rPr>
                <w:lang w:val="fr-FR"/>
              </w:rPr>
              <w:t>-</w:t>
            </w:r>
          </w:p>
        </w:tc>
      </w:tr>
      <w:tr w:rsidR="00B878E7" w:rsidRPr="009C45F2" w14:paraId="5B2F267F" w14:textId="77777777" w:rsidTr="00E76331">
        <w:trPr>
          <w:cantSplit/>
        </w:trPr>
        <w:tc>
          <w:tcPr>
            <w:tcW w:w="4787" w:type="dxa"/>
            <w:shd w:val="clear" w:color="auto" w:fill="auto"/>
          </w:tcPr>
          <w:p w14:paraId="277DC547" w14:textId="5BAB3ECC" w:rsidR="00B878E7" w:rsidRPr="009C45F2" w:rsidRDefault="00B878E7" w:rsidP="00E76331">
            <w:pPr>
              <w:spacing w:before="40" w:after="120"/>
              <w:ind w:right="113"/>
              <w:rPr>
                <w:lang w:val="fr-FR"/>
              </w:rPr>
            </w:pPr>
            <w:r w:rsidRPr="009C45F2">
              <w:rPr>
                <w:lang w:val="fr-FR"/>
              </w:rPr>
              <w:t>Convention contre la criminalité transnationale organisée (2000)</w:t>
            </w:r>
          </w:p>
        </w:tc>
        <w:tc>
          <w:tcPr>
            <w:tcW w:w="1680" w:type="dxa"/>
            <w:shd w:val="clear" w:color="auto" w:fill="auto"/>
          </w:tcPr>
          <w:p w14:paraId="1F05F1B6" w14:textId="0D937881" w:rsidR="00B878E7" w:rsidRPr="009C45F2" w:rsidRDefault="00B878E7" w:rsidP="00E76331">
            <w:pPr>
              <w:spacing w:before="40" w:after="120"/>
              <w:ind w:right="113"/>
              <w:rPr>
                <w:lang w:val="fr-FR"/>
              </w:rPr>
            </w:pPr>
            <w:r w:rsidRPr="009C45F2">
              <w:rPr>
                <w:lang w:val="fr-FR"/>
              </w:rPr>
              <w:t>30 août 2003</w:t>
            </w:r>
          </w:p>
        </w:tc>
        <w:tc>
          <w:tcPr>
            <w:tcW w:w="1022" w:type="dxa"/>
            <w:shd w:val="clear" w:color="auto" w:fill="auto"/>
          </w:tcPr>
          <w:p w14:paraId="4216A072" w14:textId="15755019"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7915FA45" w14:textId="0A2FEBB7" w:rsidR="00B878E7" w:rsidRPr="009C45F2" w:rsidRDefault="00013E8C" w:rsidP="00E76331">
            <w:pPr>
              <w:spacing w:before="40" w:after="120"/>
              <w:ind w:right="113"/>
              <w:rPr>
                <w:lang w:val="fr-FR"/>
              </w:rPr>
            </w:pPr>
            <w:r w:rsidRPr="009C45F2">
              <w:rPr>
                <w:lang w:val="fr-FR"/>
              </w:rPr>
              <w:t>-</w:t>
            </w:r>
          </w:p>
        </w:tc>
      </w:tr>
      <w:tr w:rsidR="00B878E7" w:rsidRPr="009C45F2" w14:paraId="12B6B8F5" w14:textId="77777777" w:rsidTr="00E76331">
        <w:trPr>
          <w:cantSplit/>
        </w:trPr>
        <w:tc>
          <w:tcPr>
            <w:tcW w:w="4787" w:type="dxa"/>
            <w:shd w:val="clear" w:color="auto" w:fill="auto"/>
          </w:tcPr>
          <w:p w14:paraId="3AE4B2AC" w14:textId="77777777" w:rsidR="00B878E7" w:rsidRPr="009C45F2" w:rsidRDefault="00B878E7" w:rsidP="00E76331">
            <w:pPr>
              <w:spacing w:before="40" w:after="120"/>
              <w:ind w:right="113"/>
              <w:rPr>
                <w:lang w:val="fr-FR"/>
              </w:rPr>
            </w:pPr>
            <w:r w:rsidRPr="009C45F2">
              <w:rPr>
                <w:lang w:val="fr-FR"/>
              </w:rPr>
              <w:t>Convention des Nations Unies contre la corruption (2003)</w:t>
            </w:r>
          </w:p>
        </w:tc>
        <w:tc>
          <w:tcPr>
            <w:tcW w:w="1680" w:type="dxa"/>
            <w:shd w:val="clear" w:color="auto" w:fill="auto"/>
          </w:tcPr>
          <w:p w14:paraId="72A756D5" w14:textId="0D768A79" w:rsidR="00B878E7" w:rsidRPr="009C45F2" w:rsidRDefault="00B878E7" w:rsidP="00E76331">
            <w:pPr>
              <w:spacing w:before="40" w:after="120"/>
              <w:ind w:right="113"/>
              <w:rPr>
                <w:lang w:val="fr-FR"/>
              </w:rPr>
            </w:pPr>
            <w:r w:rsidRPr="009C45F2">
              <w:rPr>
                <w:lang w:val="fr-FR"/>
              </w:rPr>
              <w:t>7 juillet 2008</w:t>
            </w:r>
          </w:p>
        </w:tc>
        <w:tc>
          <w:tcPr>
            <w:tcW w:w="1022" w:type="dxa"/>
            <w:shd w:val="clear" w:color="auto" w:fill="auto"/>
          </w:tcPr>
          <w:p w14:paraId="18BB2E3B" w14:textId="21A5B861"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5FE942DB" w14:textId="0B2F7F0D" w:rsidR="00B878E7" w:rsidRPr="009C45F2" w:rsidRDefault="00013E8C" w:rsidP="00E76331">
            <w:pPr>
              <w:spacing w:before="40" w:after="120"/>
              <w:ind w:right="113"/>
              <w:rPr>
                <w:lang w:val="fr-FR"/>
              </w:rPr>
            </w:pPr>
            <w:r w:rsidRPr="009C45F2">
              <w:rPr>
                <w:lang w:val="fr-FR"/>
              </w:rPr>
              <w:t>-</w:t>
            </w:r>
          </w:p>
        </w:tc>
      </w:tr>
      <w:tr w:rsidR="00B878E7" w:rsidRPr="009C45F2" w14:paraId="73803303" w14:textId="77777777" w:rsidTr="00E76331">
        <w:trPr>
          <w:cantSplit/>
        </w:trPr>
        <w:tc>
          <w:tcPr>
            <w:tcW w:w="4787" w:type="dxa"/>
            <w:shd w:val="clear" w:color="auto" w:fill="auto"/>
          </w:tcPr>
          <w:p w14:paraId="06E249FA" w14:textId="77F5CFE0" w:rsidR="00B878E7" w:rsidRPr="009C45F2" w:rsidRDefault="00B878E7" w:rsidP="00E76331">
            <w:pPr>
              <w:spacing w:before="40" w:after="120"/>
              <w:ind w:right="113"/>
              <w:rPr>
                <w:lang w:val="fr-FR"/>
              </w:rPr>
            </w:pPr>
            <w:r w:rsidRPr="009C45F2">
              <w:rPr>
                <w:lang w:val="fr-FR"/>
              </w:rPr>
              <w:t>Protocole additionnel à la Convention des Nations</w:t>
            </w:r>
            <w:r w:rsidR="00104479" w:rsidRPr="009C45F2">
              <w:rPr>
                <w:lang w:val="fr-FR"/>
              </w:rPr>
              <w:t> </w:t>
            </w:r>
            <w:r w:rsidRPr="009C45F2">
              <w:rPr>
                <w:lang w:val="fr-FR"/>
              </w:rPr>
              <w:t>Unies contre la criminalité transnationale organisée visant à prévenir, réprimer et punir la traite des personnes, en particulier des femmes et des enfants (2000)</w:t>
            </w:r>
          </w:p>
        </w:tc>
        <w:tc>
          <w:tcPr>
            <w:tcW w:w="1680" w:type="dxa"/>
            <w:shd w:val="clear" w:color="auto" w:fill="auto"/>
          </w:tcPr>
          <w:p w14:paraId="323CAD6D" w14:textId="72C5E7D0" w:rsidR="00B878E7" w:rsidRPr="009C45F2" w:rsidRDefault="00B878E7" w:rsidP="00E76331">
            <w:pPr>
              <w:spacing w:before="40" w:after="120"/>
              <w:ind w:right="113"/>
              <w:rPr>
                <w:lang w:val="fr-FR"/>
              </w:rPr>
            </w:pPr>
            <w:r w:rsidRPr="009C45F2">
              <w:rPr>
                <w:lang w:val="fr-FR"/>
              </w:rPr>
              <w:t>8 juillet 2008</w:t>
            </w:r>
          </w:p>
        </w:tc>
        <w:tc>
          <w:tcPr>
            <w:tcW w:w="1022" w:type="dxa"/>
            <w:shd w:val="clear" w:color="auto" w:fill="auto"/>
          </w:tcPr>
          <w:p w14:paraId="5CD5EB83" w14:textId="3879DFC8"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15B8F448" w14:textId="08696C96" w:rsidR="00B878E7" w:rsidRPr="009C45F2" w:rsidRDefault="00013E8C" w:rsidP="00E76331">
            <w:pPr>
              <w:spacing w:before="40" w:after="120"/>
              <w:ind w:right="113"/>
              <w:rPr>
                <w:lang w:val="fr-FR"/>
              </w:rPr>
            </w:pPr>
            <w:r w:rsidRPr="009C45F2">
              <w:rPr>
                <w:lang w:val="fr-FR"/>
              </w:rPr>
              <w:t>-</w:t>
            </w:r>
          </w:p>
        </w:tc>
      </w:tr>
      <w:tr w:rsidR="00B878E7" w:rsidRPr="009C45F2" w14:paraId="050F52C3" w14:textId="77777777" w:rsidTr="00E76331">
        <w:trPr>
          <w:cantSplit/>
        </w:trPr>
        <w:tc>
          <w:tcPr>
            <w:tcW w:w="4787" w:type="dxa"/>
            <w:shd w:val="clear" w:color="auto" w:fill="auto"/>
          </w:tcPr>
          <w:p w14:paraId="1831F786" w14:textId="5B741966" w:rsidR="00B878E7" w:rsidRPr="009C45F2" w:rsidRDefault="00B878E7" w:rsidP="00E76331">
            <w:pPr>
              <w:spacing w:before="40" w:after="120"/>
              <w:ind w:right="113"/>
              <w:rPr>
                <w:lang w:val="fr-FR"/>
              </w:rPr>
            </w:pPr>
            <w:r w:rsidRPr="009C45F2">
              <w:rPr>
                <w:lang w:val="fr-FR"/>
              </w:rPr>
              <w:t>Convention-cadre de l</w:t>
            </w:r>
            <w:r w:rsidR="00656A45" w:rsidRPr="009C45F2">
              <w:rPr>
                <w:lang w:val="fr-FR"/>
              </w:rPr>
              <w:t>’</w:t>
            </w:r>
            <w:r w:rsidRPr="009C45F2">
              <w:rPr>
                <w:lang w:val="fr-FR"/>
              </w:rPr>
              <w:t>OMS pour la lutte antitabac (2003)</w:t>
            </w:r>
          </w:p>
        </w:tc>
        <w:tc>
          <w:tcPr>
            <w:tcW w:w="1680" w:type="dxa"/>
            <w:shd w:val="clear" w:color="auto" w:fill="auto"/>
          </w:tcPr>
          <w:p w14:paraId="4FF185DA" w14:textId="2D5B1412" w:rsidR="00B878E7" w:rsidRPr="009C45F2" w:rsidRDefault="00B878E7" w:rsidP="00E76331">
            <w:pPr>
              <w:spacing w:before="40" w:after="120"/>
              <w:ind w:right="113"/>
              <w:rPr>
                <w:lang w:val="fr-FR"/>
              </w:rPr>
            </w:pPr>
            <w:r w:rsidRPr="009C45F2">
              <w:rPr>
                <w:lang w:val="fr-FR"/>
              </w:rPr>
              <w:t>24 avril 2012</w:t>
            </w:r>
          </w:p>
        </w:tc>
        <w:tc>
          <w:tcPr>
            <w:tcW w:w="1022" w:type="dxa"/>
            <w:shd w:val="clear" w:color="auto" w:fill="auto"/>
          </w:tcPr>
          <w:p w14:paraId="7FA8E28B" w14:textId="34261563"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0D07F359" w14:textId="47EF9F4A" w:rsidR="00B878E7" w:rsidRPr="009C45F2" w:rsidRDefault="00013E8C" w:rsidP="00E76331">
            <w:pPr>
              <w:spacing w:before="40" w:after="120"/>
              <w:ind w:right="113"/>
              <w:rPr>
                <w:lang w:val="fr-FR"/>
              </w:rPr>
            </w:pPr>
            <w:r w:rsidRPr="009C45F2">
              <w:rPr>
                <w:lang w:val="fr-FR"/>
              </w:rPr>
              <w:t>-</w:t>
            </w:r>
          </w:p>
        </w:tc>
      </w:tr>
      <w:tr w:rsidR="00B878E7" w:rsidRPr="009C45F2" w14:paraId="21F69436" w14:textId="77777777" w:rsidTr="00E76331">
        <w:trPr>
          <w:cantSplit/>
        </w:trPr>
        <w:tc>
          <w:tcPr>
            <w:tcW w:w="4787" w:type="dxa"/>
            <w:shd w:val="clear" w:color="auto" w:fill="auto"/>
          </w:tcPr>
          <w:p w14:paraId="37E6A382" w14:textId="77777777" w:rsidR="00B878E7" w:rsidRPr="009C45F2" w:rsidRDefault="00B878E7" w:rsidP="00E76331">
            <w:pPr>
              <w:spacing w:before="40" w:after="120"/>
              <w:ind w:right="113"/>
              <w:rPr>
                <w:lang w:val="fr-FR"/>
              </w:rPr>
            </w:pPr>
            <w:r w:rsidRPr="009C45F2">
              <w:rPr>
                <w:lang w:val="fr-FR"/>
              </w:rPr>
              <w:t>Accord de Paris (2015)</w:t>
            </w:r>
          </w:p>
        </w:tc>
        <w:tc>
          <w:tcPr>
            <w:tcW w:w="1680" w:type="dxa"/>
            <w:shd w:val="clear" w:color="auto" w:fill="auto"/>
          </w:tcPr>
          <w:p w14:paraId="261B938F" w14:textId="1A1DB39C" w:rsidR="00B878E7" w:rsidRPr="009C45F2" w:rsidRDefault="00B878E7" w:rsidP="00E76331">
            <w:pPr>
              <w:spacing w:before="40" w:after="120"/>
              <w:ind w:right="113"/>
              <w:rPr>
                <w:lang w:val="fr-FR"/>
              </w:rPr>
            </w:pPr>
            <w:r w:rsidRPr="009C45F2">
              <w:rPr>
                <w:lang w:val="fr-FR"/>
              </w:rPr>
              <w:t>9 décembre 2018</w:t>
            </w:r>
          </w:p>
        </w:tc>
        <w:tc>
          <w:tcPr>
            <w:tcW w:w="1022" w:type="dxa"/>
            <w:shd w:val="clear" w:color="auto" w:fill="auto"/>
          </w:tcPr>
          <w:p w14:paraId="0AF8ACEB" w14:textId="02722F5F"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010E704B" w14:textId="39D2D7FC" w:rsidR="00B878E7" w:rsidRPr="009C45F2" w:rsidRDefault="00013E8C" w:rsidP="00E76331">
            <w:pPr>
              <w:spacing w:before="40" w:after="120"/>
              <w:ind w:right="113"/>
              <w:rPr>
                <w:lang w:val="fr-FR"/>
              </w:rPr>
            </w:pPr>
            <w:r w:rsidRPr="009C45F2">
              <w:rPr>
                <w:lang w:val="fr-FR"/>
              </w:rPr>
              <w:t>-</w:t>
            </w:r>
          </w:p>
        </w:tc>
      </w:tr>
      <w:tr w:rsidR="00B878E7" w:rsidRPr="009C45F2" w14:paraId="23010E06" w14:textId="77777777" w:rsidTr="00E76331">
        <w:trPr>
          <w:cantSplit/>
        </w:trPr>
        <w:tc>
          <w:tcPr>
            <w:tcW w:w="4787" w:type="dxa"/>
            <w:shd w:val="clear" w:color="auto" w:fill="auto"/>
          </w:tcPr>
          <w:p w14:paraId="0BA0A07B" w14:textId="77777777" w:rsidR="00B878E7" w:rsidRPr="009C45F2" w:rsidRDefault="00B878E7" w:rsidP="00E76331">
            <w:pPr>
              <w:spacing w:before="40" w:after="120"/>
              <w:ind w:right="113"/>
              <w:rPr>
                <w:lang w:val="fr-FR"/>
              </w:rPr>
            </w:pPr>
            <w:r w:rsidRPr="009C45F2">
              <w:rPr>
                <w:lang w:val="fr-FR"/>
              </w:rPr>
              <w:t>Convention pour la protection des producteurs de phonogrammes contre la reproduction non autorisée de leurs phonogrammes (1971)</w:t>
            </w:r>
          </w:p>
        </w:tc>
        <w:tc>
          <w:tcPr>
            <w:tcW w:w="1680" w:type="dxa"/>
            <w:shd w:val="clear" w:color="auto" w:fill="auto"/>
          </w:tcPr>
          <w:p w14:paraId="2C394AE4" w14:textId="00801C93" w:rsidR="00B878E7" w:rsidRPr="009C45F2" w:rsidRDefault="00B878E7" w:rsidP="00E76331">
            <w:pPr>
              <w:spacing w:before="40" w:after="120"/>
              <w:ind w:right="113"/>
              <w:rPr>
                <w:lang w:val="fr-FR"/>
              </w:rPr>
            </w:pPr>
            <w:r w:rsidRPr="009C45F2">
              <w:rPr>
                <w:lang w:val="fr-FR"/>
              </w:rPr>
              <w:t>26 décembre 2018</w:t>
            </w:r>
          </w:p>
        </w:tc>
        <w:tc>
          <w:tcPr>
            <w:tcW w:w="1022" w:type="dxa"/>
            <w:shd w:val="clear" w:color="auto" w:fill="auto"/>
          </w:tcPr>
          <w:p w14:paraId="2CFAD180" w14:textId="7903F4C5"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2D43F454" w14:textId="44657EA4" w:rsidR="00B878E7" w:rsidRPr="009C45F2" w:rsidRDefault="00013E8C" w:rsidP="00E76331">
            <w:pPr>
              <w:spacing w:before="40" w:after="120"/>
              <w:ind w:right="113"/>
              <w:rPr>
                <w:lang w:val="fr-FR"/>
              </w:rPr>
            </w:pPr>
            <w:r w:rsidRPr="009C45F2">
              <w:rPr>
                <w:lang w:val="fr-FR"/>
              </w:rPr>
              <w:t>-</w:t>
            </w:r>
          </w:p>
        </w:tc>
      </w:tr>
      <w:tr w:rsidR="00B878E7" w:rsidRPr="009C45F2" w14:paraId="40D12A7E" w14:textId="77777777" w:rsidTr="00E76331">
        <w:trPr>
          <w:cantSplit/>
        </w:trPr>
        <w:tc>
          <w:tcPr>
            <w:tcW w:w="4787" w:type="dxa"/>
            <w:shd w:val="clear" w:color="auto" w:fill="auto"/>
          </w:tcPr>
          <w:p w14:paraId="7A83D3A8" w14:textId="4F0FC6D8" w:rsidR="00B878E7" w:rsidRPr="009C45F2" w:rsidRDefault="00B878E7" w:rsidP="00E76331">
            <w:pPr>
              <w:spacing w:before="40" w:after="120"/>
              <w:ind w:right="113"/>
              <w:rPr>
                <w:lang w:val="fr-FR"/>
              </w:rPr>
            </w:pPr>
            <w:r w:rsidRPr="009C45F2">
              <w:rPr>
                <w:lang w:val="fr-FR"/>
              </w:rPr>
              <w:t>Traité de l</w:t>
            </w:r>
            <w:r w:rsidR="00656A45" w:rsidRPr="009C45F2">
              <w:rPr>
                <w:lang w:val="fr-FR"/>
              </w:rPr>
              <w:t>’</w:t>
            </w:r>
            <w:r w:rsidRPr="009C45F2">
              <w:rPr>
                <w:lang w:val="fr-FR"/>
              </w:rPr>
              <w:t>OMPI sur les interprétations et exécutions et les phonogrammes (1996)</w:t>
            </w:r>
          </w:p>
        </w:tc>
        <w:tc>
          <w:tcPr>
            <w:tcW w:w="1680" w:type="dxa"/>
            <w:shd w:val="clear" w:color="auto" w:fill="auto"/>
          </w:tcPr>
          <w:p w14:paraId="2E5BC390" w14:textId="4DD4F005" w:rsidR="00B878E7" w:rsidRPr="009C45F2" w:rsidRDefault="00B878E7" w:rsidP="00E76331">
            <w:pPr>
              <w:spacing w:before="40" w:after="120"/>
              <w:ind w:right="113"/>
              <w:rPr>
                <w:lang w:val="fr-FR"/>
              </w:rPr>
            </w:pPr>
            <w:r w:rsidRPr="009C45F2">
              <w:rPr>
                <w:lang w:val="fr-FR"/>
              </w:rPr>
              <w:t>16 février 2019</w:t>
            </w:r>
          </w:p>
        </w:tc>
        <w:tc>
          <w:tcPr>
            <w:tcW w:w="1022" w:type="dxa"/>
            <w:shd w:val="clear" w:color="auto" w:fill="auto"/>
          </w:tcPr>
          <w:p w14:paraId="116A405C" w14:textId="2A31BAB1"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3433C31E" w14:textId="69EF6F6F" w:rsidR="00B878E7" w:rsidRPr="009C45F2" w:rsidRDefault="00013E8C" w:rsidP="00E76331">
            <w:pPr>
              <w:spacing w:before="40" w:after="120"/>
              <w:ind w:right="113"/>
              <w:rPr>
                <w:lang w:val="fr-FR"/>
              </w:rPr>
            </w:pPr>
            <w:r w:rsidRPr="009C45F2">
              <w:rPr>
                <w:lang w:val="fr-FR"/>
              </w:rPr>
              <w:t>-</w:t>
            </w:r>
          </w:p>
        </w:tc>
      </w:tr>
      <w:tr w:rsidR="00B878E7" w:rsidRPr="009C45F2" w14:paraId="2193A787" w14:textId="77777777" w:rsidTr="00E76331">
        <w:trPr>
          <w:cantSplit/>
        </w:trPr>
        <w:tc>
          <w:tcPr>
            <w:tcW w:w="4787" w:type="dxa"/>
            <w:shd w:val="clear" w:color="auto" w:fill="auto"/>
          </w:tcPr>
          <w:p w14:paraId="33580063" w14:textId="136F655C" w:rsidR="00B878E7" w:rsidRPr="009C45F2" w:rsidRDefault="00B878E7" w:rsidP="00E76331">
            <w:pPr>
              <w:spacing w:before="40" w:after="120"/>
              <w:ind w:right="113"/>
              <w:rPr>
                <w:lang w:val="fr-FR"/>
              </w:rPr>
            </w:pPr>
            <w:r w:rsidRPr="009C45F2">
              <w:rPr>
                <w:lang w:val="fr-FR"/>
              </w:rPr>
              <w:t>Traité de l</w:t>
            </w:r>
            <w:r w:rsidR="00656A45" w:rsidRPr="009C45F2">
              <w:rPr>
                <w:lang w:val="fr-FR"/>
              </w:rPr>
              <w:t>’</w:t>
            </w:r>
            <w:r w:rsidRPr="009C45F2">
              <w:rPr>
                <w:lang w:val="fr-FR"/>
              </w:rPr>
              <w:t>OMPI sur le droit d</w:t>
            </w:r>
            <w:r w:rsidR="00656A45" w:rsidRPr="009C45F2">
              <w:rPr>
                <w:lang w:val="fr-FR"/>
              </w:rPr>
              <w:t>’</w:t>
            </w:r>
            <w:r w:rsidRPr="009C45F2">
              <w:rPr>
                <w:lang w:val="fr-FR"/>
              </w:rPr>
              <w:t>auteur (1996)</w:t>
            </w:r>
          </w:p>
        </w:tc>
        <w:tc>
          <w:tcPr>
            <w:tcW w:w="1680" w:type="dxa"/>
            <w:shd w:val="clear" w:color="auto" w:fill="auto"/>
          </w:tcPr>
          <w:p w14:paraId="52139CEC" w14:textId="7D08C7A1" w:rsidR="00B878E7" w:rsidRPr="009C45F2" w:rsidRDefault="00B878E7" w:rsidP="00E76331">
            <w:pPr>
              <w:spacing w:before="40" w:after="120"/>
              <w:ind w:right="113"/>
              <w:rPr>
                <w:lang w:val="fr-FR"/>
              </w:rPr>
            </w:pPr>
            <w:r w:rsidRPr="009C45F2">
              <w:rPr>
                <w:lang w:val="fr-FR"/>
              </w:rPr>
              <w:t>17 juillet 2019</w:t>
            </w:r>
          </w:p>
        </w:tc>
        <w:tc>
          <w:tcPr>
            <w:tcW w:w="1022" w:type="dxa"/>
            <w:shd w:val="clear" w:color="auto" w:fill="auto"/>
          </w:tcPr>
          <w:p w14:paraId="5577E419" w14:textId="1C8BFD1B"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73766F2B" w14:textId="77A9371B" w:rsidR="00B878E7" w:rsidRPr="009C45F2" w:rsidRDefault="00013E8C" w:rsidP="00E76331">
            <w:pPr>
              <w:spacing w:before="40" w:after="120"/>
              <w:ind w:right="113"/>
              <w:rPr>
                <w:lang w:val="fr-FR"/>
              </w:rPr>
            </w:pPr>
            <w:r w:rsidRPr="009C45F2">
              <w:rPr>
                <w:lang w:val="fr-FR"/>
              </w:rPr>
              <w:t>-</w:t>
            </w:r>
          </w:p>
        </w:tc>
      </w:tr>
      <w:tr w:rsidR="00B878E7" w:rsidRPr="009C45F2" w14:paraId="3DEDEFED" w14:textId="77777777" w:rsidTr="00E76331">
        <w:trPr>
          <w:cantSplit/>
        </w:trPr>
        <w:tc>
          <w:tcPr>
            <w:tcW w:w="4787" w:type="dxa"/>
            <w:shd w:val="clear" w:color="auto" w:fill="auto"/>
          </w:tcPr>
          <w:p w14:paraId="388EB6E4" w14:textId="3C85AA81" w:rsidR="00B878E7" w:rsidRPr="009C45F2" w:rsidRDefault="00B878E7" w:rsidP="00E76331">
            <w:pPr>
              <w:spacing w:before="40" w:after="120"/>
              <w:ind w:right="113"/>
              <w:rPr>
                <w:lang w:val="fr-FR"/>
              </w:rPr>
            </w:pPr>
            <w:r w:rsidRPr="009C45F2">
              <w:rPr>
                <w:lang w:val="fr-FR"/>
              </w:rPr>
              <w:t>Constitution de l</w:t>
            </w:r>
            <w:r w:rsidR="00656A45" w:rsidRPr="009C45F2">
              <w:rPr>
                <w:lang w:val="fr-FR"/>
              </w:rPr>
              <w:t>’</w:t>
            </w:r>
            <w:r w:rsidRPr="009C45F2">
              <w:rPr>
                <w:lang w:val="fr-FR"/>
              </w:rPr>
              <w:t>Organisation internationale pour les migrations (1953)</w:t>
            </w:r>
          </w:p>
        </w:tc>
        <w:tc>
          <w:tcPr>
            <w:tcW w:w="1680" w:type="dxa"/>
            <w:shd w:val="clear" w:color="auto" w:fill="auto"/>
          </w:tcPr>
          <w:p w14:paraId="560B224B" w14:textId="54DF72A8" w:rsidR="00B878E7" w:rsidRPr="009C45F2" w:rsidRDefault="00B878E7" w:rsidP="00E76331">
            <w:pPr>
              <w:spacing w:before="40" w:after="120"/>
              <w:ind w:right="113"/>
              <w:rPr>
                <w:lang w:val="fr-FR"/>
              </w:rPr>
            </w:pPr>
            <w:r w:rsidRPr="009C45F2">
              <w:rPr>
                <w:lang w:val="fr-FR"/>
              </w:rPr>
              <w:t>15 mars 2019</w:t>
            </w:r>
          </w:p>
        </w:tc>
        <w:tc>
          <w:tcPr>
            <w:tcW w:w="1022" w:type="dxa"/>
            <w:shd w:val="clear" w:color="auto" w:fill="auto"/>
          </w:tcPr>
          <w:p w14:paraId="042F6C72" w14:textId="5FF14D1E"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2A5FF2AF" w14:textId="72F998A1" w:rsidR="00B878E7" w:rsidRPr="009C45F2" w:rsidRDefault="00013E8C" w:rsidP="00E76331">
            <w:pPr>
              <w:spacing w:before="40" w:after="120"/>
              <w:ind w:right="113"/>
              <w:rPr>
                <w:lang w:val="fr-FR"/>
              </w:rPr>
            </w:pPr>
            <w:r w:rsidRPr="009C45F2">
              <w:rPr>
                <w:lang w:val="fr-FR"/>
              </w:rPr>
              <w:t>-</w:t>
            </w:r>
          </w:p>
        </w:tc>
      </w:tr>
      <w:tr w:rsidR="00B878E7" w:rsidRPr="009C45F2" w14:paraId="2734C6DF" w14:textId="77777777" w:rsidTr="00E76331">
        <w:trPr>
          <w:cantSplit/>
        </w:trPr>
        <w:tc>
          <w:tcPr>
            <w:tcW w:w="4787" w:type="dxa"/>
            <w:shd w:val="clear" w:color="auto" w:fill="auto"/>
          </w:tcPr>
          <w:p w14:paraId="6C1A3475" w14:textId="77777777" w:rsidR="00B878E7" w:rsidRPr="009C45F2" w:rsidRDefault="00B878E7" w:rsidP="00E76331">
            <w:pPr>
              <w:spacing w:before="40" w:after="120"/>
              <w:ind w:right="113"/>
              <w:rPr>
                <w:lang w:val="fr-FR"/>
              </w:rPr>
            </w:pPr>
            <w:r w:rsidRPr="009C45F2">
              <w:rPr>
                <w:lang w:val="fr-FR"/>
              </w:rPr>
              <w:t>Convention sur la protection et la promotion de la diversité des expressions culturelles (2005)</w:t>
            </w:r>
          </w:p>
        </w:tc>
        <w:tc>
          <w:tcPr>
            <w:tcW w:w="1680" w:type="dxa"/>
            <w:shd w:val="clear" w:color="auto" w:fill="auto"/>
          </w:tcPr>
          <w:p w14:paraId="445B52C8" w14:textId="1B3E8AF3" w:rsidR="00B878E7" w:rsidRPr="009C45F2" w:rsidRDefault="00B878E7" w:rsidP="00E76331">
            <w:pPr>
              <w:spacing w:before="40" w:after="120"/>
              <w:ind w:right="113"/>
              <w:rPr>
                <w:lang w:val="fr-FR"/>
              </w:rPr>
            </w:pPr>
            <w:r w:rsidRPr="009C45F2">
              <w:rPr>
                <w:lang w:val="fr-FR"/>
              </w:rPr>
              <w:t>15 février 2020</w:t>
            </w:r>
          </w:p>
        </w:tc>
        <w:tc>
          <w:tcPr>
            <w:tcW w:w="1022" w:type="dxa"/>
            <w:shd w:val="clear" w:color="auto" w:fill="auto"/>
          </w:tcPr>
          <w:p w14:paraId="7E839A3E" w14:textId="6A895305" w:rsidR="00B878E7" w:rsidRPr="009C45F2" w:rsidRDefault="00013E8C" w:rsidP="00E76331">
            <w:pPr>
              <w:spacing w:before="40" w:after="120"/>
              <w:ind w:right="113"/>
              <w:rPr>
                <w:lang w:val="fr-FR"/>
              </w:rPr>
            </w:pPr>
            <w:r w:rsidRPr="009C45F2">
              <w:rPr>
                <w:lang w:val="fr-FR"/>
              </w:rPr>
              <w:t>-</w:t>
            </w:r>
          </w:p>
        </w:tc>
        <w:tc>
          <w:tcPr>
            <w:tcW w:w="1015" w:type="dxa"/>
            <w:shd w:val="clear" w:color="auto" w:fill="auto"/>
          </w:tcPr>
          <w:p w14:paraId="19C149B1" w14:textId="697B37FA" w:rsidR="00B878E7" w:rsidRPr="009C45F2" w:rsidRDefault="00013E8C" w:rsidP="00E76331">
            <w:pPr>
              <w:spacing w:before="40" w:after="120"/>
              <w:ind w:right="113"/>
              <w:rPr>
                <w:lang w:val="fr-FR"/>
              </w:rPr>
            </w:pPr>
            <w:r w:rsidRPr="009C45F2">
              <w:rPr>
                <w:lang w:val="fr-FR"/>
              </w:rPr>
              <w:t>-</w:t>
            </w:r>
          </w:p>
        </w:tc>
      </w:tr>
      <w:tr w:rsidR="00B878E7" w:rsidRPr="009C45F2" w14:paraId="22B0F122" w14:textId="77777777" w:rsidTr="00E76331">
        <w:trPr>
          <w:cantSplit/>
        </w:trPr>
        <w:tc>
          <w:tcPr>
            <w:tcW w:w="4787" w:type="dxa"/>
            <w:tcBorders>
              <w:bottom w:val="single" w:sz="12" w:space="0" w:color="auto"/>
            </w:tcBorders>
            <w:shd w:val="clear" w:color="auto" w:fill="auto"/>
          </w:tcPr>
          <w:p w14:paraId="2EBE1C00" w14:textId="7A4EA0EB" w:rsidR="00B878E7" w:rsidRPr="009C45F2" w:rsidRDefault="00B878E7" w:rsidP="00E76331">
            <w:pPr>
              <w:spacing w:before="40" w:after="120"/>
              <w:ind w:right="113"/>
              <w:rPr>
                <w:lang w:val="fr-FR"/>
              </w:rPr>
            </w:pPr>
            <w:r w:rsidRPr="009C45F2">
              <w:rPr>
                <w:lang w:val="fr-FR"/>
              </w:rPr>
              <w:t>Traité de Marrakech visant à faciliter l</w:t>
            </w:r>
            <w:r w:rsidR="00656A45" w:rsidRPr="009C45F2">
              <w:rPr>
                <w:lang w:val="fr-FR"/>
              </w:rPr>
              <w:t>’</w:t>
            </w:r>
            <w:r w:rsidRPr="009C45F2">
              <w:rPr>
                <w:lang w:val="fr-FR"/>
              </w:rPr>
              <w:t>accès des aveugles, des déficients visuels et des personnes ayant d</w:t>
            </w:r>
            <w:r w:rsidR="00656A45" w:rsidRPr="009C45F2">
              <w:rPr>
                <w:lang w:val="fr-FR"/>
              </w:rPr>
              <w:t>’</w:t>
            </w:r>
            <w:r w:rsidRPr="009C45F2">
              <w:rPr>
                <w:lang w:val="fr-FR"/>
              </w:rPr>
              <w:t>autres difficultés de lecture des textes imprimés aux œuvres publiées (2013)</w:t>
            </w:r>
          </w:p>
        </w:tc>
        <w:tc>
          <w:tcPr>
            <w:tcW w:w="1680" w:type="dxa"/>
            <w:tcBorders>
              <w:bottom w:val="single" w:sz="12" w:space="0" w:color="auto"/>
            </w:tcBorders>
            <w:shd w:val="clear" w:color="auto" w:fill="auto"/>
          </w:tcPr>
          <w:p w14:paraId="4E44EE50" w14:textId="1E1DAE85" w:rsidR="00B878E7" w:rsidRPr="009C45F2" w:rsidRDefault="00B878E7" w:rsidP="00E76331">
            <w:pPr>
              <w:spacing w:before="40" w:after="120"/>
              <w:ind w:right="113"/>
              <w:rPr>
                <w:lang w:val="fr-FR"/>
              </w:rPr>
            </w:pPr>
            <w:r w:rsidRPr="009C45F2">
              <w:rPr>
                <w:lang w:val="fr-FR"/>
              </w:rPr>
              <w:t>7 juin 2022</w:t>
            </w:r>
          </w:p>
        </w:tc>
        <w:tc>
          <w:tcPr>
            <w:tcW w:w="1022" w:type="dxa"/>
            <w:tcBorders>
              <w:bottom w:val="single" w:sz="12" w:space="0" w:color="auto"/>
            </w:tcBorders>
            <w:shd w:val="clear" w:color="auto" w:fill="auto"/>
          </w:tcPr>
          <w:p w14:paraId="45774363" w14:textId="48F6896D" w:rsidR="00B878E7" w:rsidRPr="009C45F2" w:rsidRDefault="00013E8C" w:rsidP="00E76331">
            <w:pPr>
              <w:spacing w:before="40" w:after="120"/>
              <w:ind w:right="113"/>
              <w:rPr>
                <w:lang w:val="fr-FR"/>
              </w:rPr>
            </w:pPr>
            <w:r w:rsidRPr="009C45F2">
              <w:rPr>
                <w:lang w:val="fr-FR"/>
              </w:rPr>
              <w:t>-</w:t>
            </w:r>
          </w:p>
        </w:tc>
        <w:tc>
          <w:tcPr>
            <w:tcW w:w="1015" w:type="dxa"/>
            <w:tcBorders>
              <w:bottom w:val="single" w:sz="12" w:space="0" w:color="auto"/>
            </w:tcBorders>
            <w:shd w:val="clear" w:color="auto" w:fill="auto"/>
          </w:tcPr>
          <w:p w14:paraId="0B60FC05" w14:textId="4C9947AC" w:rsidR="00B878E7" w:rsidRPr="009C45F2" w:rsidRDefault="00013E8C" w:rsidP="00E76331">
            <w:pPr>
              <w:spacing w:before="40" w:after="120"/>
              <w:ind w:right="113"/>
              <w:rPr>
                <w:lang w:val="fr-FR"/>
              </w:rPr>
            </w:pPr>
            <w:r w:rsidRPr="009C45F2">
              <w:rPr>
                <w:lang w:val="fr-FR"/>
              </w:rPr>
              <w:t>-</w:t>
            </w:r>
          </w:p>
        </w:tc>
      </w:tr>
    </w:tbl>
    <w:p w14:paraId="791F6A5B" w14:textId="1802B046" w:rsidR="000B0D1D" w:rsidRPr="009C45F2" w:rsidRDefault="000B0D1D" w:rsidP="0095028D">
      <w:pPr>
        <w:pStyle w:val="H23G"/>
        <w:rPr>
          <w:lang w:val="fr-FR"/>
        </w:rPr>
      </w:pPr>
      <w:r w:rsidRPr="009C45F2">
        <w:rPr>
          <w:lang w:val="fr-FR"/>
        </w:rPr>
        <w:tab/>
      </w:r>
      <w:bookmarkStart w:id="24" w:name="_Toc136279166"/>
      <w:r w:rsidRPr="009C45F2">
        <w:rPr>
          <w:lang w:val="fr-FR"/>
        </w:rPr>
        <w:tab/>
        <w:t>Ratification des conventions de l</w:t>
      </w:r>
      <w:r w:rsidR="00656A45" w:rsidRPr="009C45F2">
        <w:rPr>
          <w:lang w:val="fr-FR"/>
        </w:rPr>
        <w:t>’</w:t>
      </w:r>
      <w:r w:rsidRPr="009C45F2">
        <w:rPr>
          <w:lang w:val="fr-FR"/>
        </w:rPr>
        <w:t>OIT</w:t>
      </w:r>
      <w:bookmarkEnd w:id="24"/>
    </w:p>
    <w:p w14:paraId="4540306D" w14:textId="52A48F16" w:rsidR="000B0D1D" w:rsidRPr="009C45F2" w:rsidRDefault="000B0D1D" w:rsidP="0095028D">
      <w:pPr>
        <w:pStyle w:val="SingleTxtG"/>
        <w:rPr>
          <w:lang w:val="fr-FR"/>
        </w:rPr>
      </w:pPr>
      <w:r w:rsidRPr="009C45F2">
        <w:rPr>
          <w:lang w:val="fr-FR"/>
        </w:rPr>
        <w:t>112</w:t>
      </w:r>
      <w:r w:rsidR="0047595D" w:rsidRPr="009C45F2">
        <w:rPr>
          <w:lang w:val="fr-FR"/>
        </w:rPr>
        <w:t>.</w:t>
      </w:r>
      <w:r w:rsidRPr="009C45F2">
        <w:rPr>
          <w:lang w:val="fr-FR"/>
        </w:rPr>
        <w:tab/>
        <w:t>La République d</w:t>
      </w:r>
      <w:r w:rsidR="00656A45" w:rsidRPr="009C45F2">
        <w:rPr>
          <w:lang w:val="fr-FR"/>
        </w:rPr>
        <w:t>’</w:t>
      </w:r>
      <w:r w:rsidRPr="009C45F2">
        <w:rPr>
          <w:lang w:val="fr-FR"/>
        </w:rPr>
        <w:t xml:space="preserve">Ouzbékistan a adhéré à </w:t>
      </w:r>
      <w:r w:rsidR="008A2C2E" w:rsidRPr="009C45F2">
        <w:rPr>
          <w:lang w:val="fr-FR"/>
        </w:rPr>
        <w:t>20 </w:t>
      </w:r>
      <w:r w:rsidRPr="009C45F2">
        <w:rPr>
          <w:lang w:val="fr-FR"/>
        </w:rPr>
        <w:t>conventions de l</w:t>
      </w:r>
      <w:r w:rsidR="00656A45" w:rsidRPr="009C45F2">
        <w:rPr>
          <w:lang w:val="fr-FR"/>
        </w:rPr>
        <w:t>’</w:t>
      </w:r>
      <w:r w:rsidRPr="009C45F2">
        <w:rPr>
          <w:lang w:val="fr-FR"/>
        </w:rPr>
        <w:t>OIT</w:t>
      </w:r>
      <w:r w:rsidR="00656A45" w:rsidRPr="009C45F2">
        <w:rPr>
          <w:lang w:val="fr-FR"/>
        </w:rPr>
        <w:t> :</w:t>
      </w:r>
    </w:p>
    <w:tbl>
      <w:tblPr>
        <w:tblW w:w="8504" w:type="dxa"/>
        <w:tblInd w:w="1134" w:type="dxa"/>
        <w:tblLayout w:type="fixed"/>
        <w:tblCellMar>
          <w:left w:w="0" w:type="dxa"/>
          <w:right w:w="0" w:type="dxa"/>
        </w:tblCellMar>
        <w:tblLook w:val="0000" w:firstRow="0" w:lastRow="0" w:firstColumn="0" w:lastColumn="0" w:noHBand="0" w:noVBand="0"/>
      </w:tblPr>
      <w:tblGrid>
        <w:gridCol w:w="4773"/>
        <w:gridCol w:w="1680"/>
        <w:gridCol w:w="1036"/>
        <w:gridCol w:w="1015"/>
      </w:tblGrid>
      <w:tr w:rsidR="0095028D" w:rsidRPr="009C45F2" w14:paraId="0F2A9918" w14:textId="77777777" w:rsidTr="00013E8C">
        <w:trPr>
          <w:cantSplit/>
          <w:tblHeader/>
        </w:trPr>
        <w:tc>
          <w:tcPr>
            <w:tcW w:w="4773" w:type="dxa"/>
            <w:tcBorders>
              <w:top w:val="single" w:sz="4" w:space="0" w:color="auto"/>
              <w:bottom w:val="single" w:sz="12" w:space="0" w:color="auto"/>
            </w:tcBorders>
            <w:shd w:val="clear" w:color="auto" w:fill="auto"/>
            <w:vAlign w:val="bottom"/>
          </w:tcPr>
          <w:p w14:paraId="4A8E99BE" w14:textId="77777777" w:rsidR="000B0D1D" w:rsidRPr="009C45F2" w:rsidRDefault="000B0D1D" w:rsidP="00013E8C">
            <w:pPr>
              <w:spacing w:before="80" w:after="80" w:line="200" w:lineRule="exact"/>
              <w:ind w:right="113"/>
              <w:rPr>
                <w:i/>
                <w:sz w:val="16"/>
                <w:lang w:val="fr-FR"/>
              </w:rPr>
            </w:pPr>
            <w:r w:rsidRPr="009C45F2">
              <w:rPr>
                <w:i/>
                <w:sz w:val="16"/>
                <w:lang w:val="fr-FR"/>
              </w:rPr>
              <w:t>Instrument</w:t>
            </w:r>
          </w:p>
        </w:tc>
        <w:tc>
          <w:tcPr>
            <w:tcW w:w="1680" w:type="dxa"/>
            <w:tcBorders>
              <w:top w:val="single" w:sz="4" w:space="0" w:color="auto"/>
              <w:bottom w:val="single" w:sz="12" w:space="0" w:color="auto"/>
            </w:tcBorders>
            <w:shd w:val="clear" w:color="auto" w:fill="auto"/>
            <w:vAlign w:val="bottom"/>
          </w:tcPr>
          <w:p w14:paraId="5BACE730" w14:textId="73E8BD4F" w:rsidR="000B0D1D" w:rsidRPr="009C45F2" w:rsidRDefault="000B0D1D" w:rsidP="00013E8C">
            <w:pPr>
              <w:spacing w:before="80" w:after="80" w:line="200" w:lineRule="exact"/>
              <w:ind w:right="113"/>
              <w:rPr>
                <w:i/>
                <w:sz w:val="16"/>
                <w:lang w:val="fr-FR"/>
              </w:rPr>
            </w:pPr>
            <w:r w:rsidRPr="009C45F2">
              <w:rPr>
                <w:i/>
                <w:sz w:val="16"/>
                <w:lang w:val="fr-FR"/>
              </w:rPr>
              <w:t>Date de l</w:t>
            </w:r>
            <w:r w:rsidR="00656A45" w:rsidRPr="009C45F2">
              <w:rPr>
                <w:i/>
                <w:sz w:val="16"/>
                <w:lang w:val="fr-FR"/>
              </w:rPr>
              <w:t>’</w:t>
            </w:r>
            <w:r w:rsidRPr="009C45F2">
              <w:rPr>
                <w:i/>
                <w:sz w:val="16"/>
                <w:lang w:val="fr-FR"/>
              </w:rPr>
              <w:t>adhésion</w:t>
            </w:r>
          </w:p>
        </w:tc>
        <w:tc>
          <w:tcPr>
            <w:tcW w:w="1036" w:type="dxa"/>
            <w:tcBorders>
              <w:top w:val="single" w:sz="4" w:space="0" w:color="auto"/>
              <w:bottom w:val="single" w:sz="12" w:space="0" w:color="auto"/>
            </w:tcBorders>
            <w:shd w:val="clear" w:color="auto" w:fill="auto"/>
            <w:vAlign w:val="bottom"/>
          </w:tcPr>
          <w:p w14:paraId="132DFC20" w14:textId="77777777" w:rsidR="000B0D1D" w:rsidRPr="009C45F2" w:rsidRDefault="000B0D1D" w:rsidP="00013E8C">
            <w:pPr>
              <w:spacing w:before="80" w:after="80" w:line="200" w:lineRule="exact"/>
              <w:ind w:right="113"/>
              <w:rPr>
                <w:i/>
                <w:sz w:val="16"/>
                <w:lang w:val="fr-FR"/>
              </w:rPr>
            </w:pPr>
            <w:r w:rsidRPr="009C45F2">
              <w:rPr>
                <w:i/>
                <w:sz w:val="16"/>
                <w:lang w:val="fr-FR"/>
              </w:rPr>
              <w:t>Réserves et déclarations</w:t>
            </w:r>
          </w:p>
        </w:tc>
        <w:tc>
          <w:tcPr>
            <w:tcW w:w="1015" w:type="dxa"/>
            <w:tcBorders>
              <w:top w:val="single" w:sz="4" w:space="0" w:color="auto"/>
              <w:bottom w:val="single" w:sz="12" w:space="0" w:color="auto"/>
            </w:tcBorders>
            <w:shd w:val="clear" w:color="auto" w:fill="auto"/>
            <w:vAlign w:val="bottom"/>
          </w:tcPr>
          <w:p w14:paraId="662E0960" w14:textId="77777777" w:rsidR="000B0D1D" w:rsidRPr="009C45F2" w:rsidRDefault="000B0D1D" w:rsidP="00013E8C">
            <w:pPr>
              <w:spacing w:before="80" w:after="80" w:line="200" w:lineRule="exact"/>
              <w:ind w:right="113"/>
              <w:rPr>
                <w:i/>
                <w:sz w:val="16"/>
                <w:lang w:val="fr-FR"/>
              </w:rPr>
            </w:pPr>
            <w:r w:rsidRPr="009C45F2">
              <w:rPr>
                <w:i/>
                <w:sz w:val="16"/>
                <w:lang w:val="fr-FR"/>
              </w:rPr>
              <w:t>Dérogations, restrictions ou limitations</w:t>
            </w:r>
          </w:p>
        </w:tc>
      </w:tr>
      <w:tr w:rsidR="0095028D" w:rsidRPr="009C45F2" w14:paraId="156E66CA" w14:textId="77777777" w:rsidTr="00013E8C">
        <w:trPr>
          <w:cantSplit/>
          <w:trHeight w:hRule="exact" w:val="113"/>
          <w:tblHeader/>
        </w:trPr>
        <w:tc>
          <w:tcPr>
            <w:tcW w:w="4773" w:type="dxa"/>
            <w:tcBorders>
              <w:top w:val="single" w:sz="12" w:space="0" w:color="auto"/>
            </w:tcBorders>
            <w:shd w:val="clear" w:color="auto" w:fill="auto"/>
          </w:tcPr>
          <w:p w14:paraId="4BBE485D" w14:textId="77777777" w:rsidR="0095028D" w:rsidRPr="009C45F2" w:rsidRDefault="0095028D" w:rsidP="00013E8C">
            <w:pPr>
              <w:spacing w:before="40" w:after="120"/>
              <w:ind w:right="113"/>
              <w:rPr>
                <w:lang w:val="fr-FR"/>
              </w:rPr>
            </w:pPr>
          </w:p>
        </w:tc>
        <w:tc>
          <w:tcPr>
            <w:tcW w:w="1680" w:type="dxa"/>
            <w:tcBorders>
              <w:top w:val="single" w:sz="12" w:space="0" w:color="auto"/>
            </w:tcBorders>
            <w:shd w:val="clear" w:color="auto" w:fill="auto"/>
          </w:tcPr>
          <w:p w14:paraId="5DEAF8AA" w14:textId="77777777" w:rsidR="0095028D" w:rsidRPr="009C45F2" w:rsidRDefault="0095028D" w:rsidP="00013E8C">
            <w:pPr>
              <w:spacing w:before="40" w:after="120"/>
              <w:ind w:right="113"/>
              <w:rPr>
                <w:lang w:val="fr-FR"/>
              </w:rPr>
            </w:pPr>
          </w:p>
        </w:tc>
        <w:tc>
          <w:tcPr>
            <w:tcW w:w="1036" w:type="dxa"/>
            <w:tcBorders>
              <w:top w:val="single" w:sz="12" w:space="0" w:color="auto"/>
            </w:tcBorders>
            <w:shd w:val="clear" w:color="auto" w:fill="auto"/>
          </w:tcPr>
          <w:p w14:paraId="1A528CA5" w14:textId="77777777" w:rsidR="0095028D" w:rsidRPr="009C45F2" w:rsidRDefault="0095028D" w:rsidP="00013E8C">
            <w:pPr>
              <w:spacing w:before="40" w:after="120"/>
              <w:ind w:right="113"/>
              <w:rPr>
                <w:lang w:val="fr-FR"/>
              </w:rPr>
            </w:pPr>
          </w:p>
        </w:tc>
        <w:tc>
          <w:tcPr>
            <w:tcW w:w="1015" w:type="dxa"/>
            <w:tcBorders>
              <w:top w:val="single" w:sz="12" w:space="0" w:color="auto"/>
            </w:tcBorders>
            <w:shd w:val="clear" w:color="auto" w:fill="auto"/>
          </w:tcPr>
          <w:p w14:paraId="6BEA4538" w14:textId="77777777" w:rsidR="0095028D" w:rsidRPr="009C45F2" w:rsidRDefault="0095028D" w:rsidP="00013E8C">
            <w:pPr>
              <w:spacing w:before="40" w:after="120"/>
              <w:ind w:right="113"/>
              <w:rPr>
                <w:lang w:val="fr-FR"/>
              </w:rPr>
            </w:pPr>
          </w:p>
        </w:tc>
      </w:tr>
      <w:tr w:rsidR="006676B3" w:rsidRPr="009C45F2" w14:paraId="4A5E6508" w14:textId="77777777" w:rsidTr="00013E8C">
        <w:trPr>
          <w:cantSplit/>
        </w:trPr>
        <w:tc>
          <w:tcPr>
            <w:tcW w:w="4773" w:type="dxa"/>
            <w:shd w:val="clear" w:color="auto" w:fill="auto"/>
          </w:tcPr>
          <w:p w14:paraId="6D07E382" w14:textId="1A1F020F"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29) sur le travail forcé, 1930</w:t>
            </w:r>
          </w:p>
        </w:tc>
        <w:tc>
          <w:tcPr>
            <w:tcW w:w="1680" w:type="dxa"/>
            <w:shd w:val="clear" w:color="auto" w:fill="auto"/>
          </w:tcPr>
          <w:p w14:paraId="62AFE1F1" w14:textId="07E5C38B" w:rsidR="006676B3" w:rsidRPr="009C45F2" w:rsidRDefault="006676B3" w:rsidP="00013E8C">
            <w:pPr>
              <w:spacing w:before="40" w:after="120"/>
              <w:ind w:right="113"/>
              <w:rPr>
                <w:lang w:val="fr-FR"/>
              </w:rPr>
            </w:pPr>
            <w:r w:rsidRPr="009C45F2">
              <w:rPr>
                <w:lang w:val="fr-FR"/>
              </w:rPr>
              <w:t>30 août 1997</w:t>
            </w:r>
          </w:p>
        </w:tc>
        <w:tc>
          <w:tcPr>
            <w:tcW w:w="1036" w:type="dxa"/>
            <w:shd w:val="clear" w:color="auto" w:fill="auto"/>
          </w:tcPr>
          <w:p w14:paraId="107BD42A" w14:textId="790CF32F"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7986FB2A" w14:textId="53F7AF81" w:rsidR="006676B3" w:rsidRPr="009C45F2" w:rsidRDefault="00013E8C" w:rsidP="00013E8C">
            <w:pPr>
              <w:spacing w:before="40" w:after="120"/>
              <w:ind w:right="113"/>
              <w:rPr>
                <w:lang w:val="fr-FR"/>
              </w:rPr>
            </w:pPr>
            <w:r w:rsidRPr="009C45F2">
              <w:rPr>
                <w:lang w:val="fr-FR"/>
              </w:rPr>
              <w:t>-</w:t>
            </w:r>
          </w:p>
        </w:tc>
      </w:tr>
      <w:tr w:rsidR="006676B3" w:rsidRPr="009C45F2" w14:paraId="6F5AF43E" w14:textId="77777777" w:rsidTr="00013E8C">
        <w:trPr>
          <w:cantSplit/>
        </w:trPr>
        <w:tc>
          <w:tcPr>
            <w:tcW w:w="4773" w:type="dxa"/>
            <w:shd w:val="clear" w:color="auto" w:fill="auto"/>
          </w:tcPr>
          <w:p w14:paraId="2256B79A" w14:textId="0C9EEECC"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47) des quarante heures, 1935</w:t>
            </w:r>
          </w:p>
        </w:tc>
        <w:tc>
          <w:tcPr>
            <w:tcW w:w="1680" w:type="dxa"/>
            <w:shd w:val="clear" w:color="auto" w:fill="auto"/>
          </w:tcPr>
          <w:p w14:paraId="73CE64A9" w14:textId="449E8769" w:rsidR="006676B3" w:rsidRPr="009C45F2" w:rsidRDefault="006676B3" w:rsidP="00013E8C">
            <w:pPr>
              <w:spacing w:before="40" w:after="120"/>
              <w:ind w:right="113"/>
              <w:rPr>
                <w:lang w:val="fr-FR"/>
              </w:rPr>
            </w:pPr>
            <w:r w:rsidRPr="009C45F2">
              <w:rPr>
                <w:lang w:val="fr-FR"/>
              </w:rPr>
              <w:t>6 mai 1995</w:t>
            </w:r>
          </w:p>
        </w:tc>
        <w:tc>
          <w:tcPr>
            <w:tcW w:w="1036" w:type="dxa"/>
            <w:shd w:val="clear" w:color="auto" w:fill="auto"/>
          </w:tcPr>
          <w:p w14:paraId="4FF89FCE" w14:textId="167A9D7D"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101777C8" w14:textId="6F66CDC6" w:rsidR="006676B3" w:rsidRPr="009C45F2" w:rsidRDefault="00013E8C" w:rsidP="00013E8C">
            <w:pPr>
              <w:spacing w:before="40" w:after="120"/>
              <w:ind w:right="113"/>
              <w:rPr>
                <w:lang w:val="fr-FR"/>
              </w:rPr>
            </w:pPr>
            <w:r w:rsidRPr="009C45F2">
              <w:rPr>
                <w:lang w:val="fr-FR"/>
              </w:rPr>
              <w:t>-</w:t>
            </w:r>
          </w:p>
        </w:tc>
      </w:tr>
      <w:tr w:rsidR="006676B3" w:rsidRPr="009C45F2" w14:paraId="7290F44F" w14:textId="77777777" w:rsidTr="00013E8C">
        <w:trPr>
          <w:cantSplit/>
        </w:trPr>
        <w:tc>
          <w:tcPr>
            <w:tcW w:w="4773" w:type="dxa"/>
            <w:shd w:val="clear" w:color="auto" w:fill="auto"/>
          </w:tcPr>
          <w:p w14:paraId="0F58DE65" w14:textId="3991F8E5"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52) sur les congés payés, 1936</w:t>
            </w:r>
          </w:p>
        </w:tc>
        <w:tc>
          <w:tcPr>
            <w:tcW w:w="1680" w:type="dxa"/>
            <w:shd w:val="clear" w:color="auto" w:fill="auto"/>
          </w:tcPr>
          <w:p w14:paraId="5F588382" w14:textId="39E7DF57" w:rsidR="006676B3" w:rsidRPr="009C45F2" w:rsidRDefault="006676B3" w:rsidP="00013E8C">
            <w:pPr>
              <w:spacing w:before="40" w:after="120"/>
              <w:ind w:right="113"/>
              <w:rPr>
                <w:lang w:val="fr-FR"/>
              </w:rPr>
            </w:pPr>
            <w:r w:rsidRPr="009C45F2">
              <w:rPr>
                <w:lang w:val="fr-FR"/>
              </w:rPr>
              <w:t>6 mai 1995</w:t>
            </w:r>
          </w:p>
        </w:tc>
        <w:tc>
          <w:tcPr>
            <w:tcW w:w="1036" w:type="dxa"/>
            <w:shd w:val="clear" w:color="auto" w:fill="auto"/>
          </w:tcPr>
          <w:p w14:paraId="61BA029E" w14:textId="1A8A1062"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380352EC" w14:textId="3B60DB9E" w:rsidR="006676B3" w:rsidRPr="009C45F2" w:rsidRDefault="00013E8C" w:rsidP="00013E8C">
            <w:pPr>
              <w:spacing w:before="40" w:after="120"/>
              <w:ind w:right="113"/>
              <w:rPr>
                <w:lang w:val="fr-FR"/>
              </w:rPr>
            </w:pPr>
            <w:r w:rsidRPr="009C45F2">
              <w:rPr>
                <w:lang w:val="fr-FR"/>
              </w:rPr>
              <w:t>-</w:t>
            </w:r>
          </w:p>
        </w:tc>
      </w:tr>
      <w:tr w:rsidR="006676B3" w:rsidRPr="009C45F2" w14:paraId="44446BDB" w14:textId="77777777" w:rsidTr="00013E8C">
        <w:trPr>
          <w:cantSplit/>
        </w:trPr>
        <w:tc>
          <w:tcPr>
            <w:tcW w:w="4773" w:type="dxa"/>
            <w:shd w:val="clear" w:color="auto" w:fill="auto"/>
          </w:tcPr>
          <w:p w14:paraId="3DF96CF7" w14:textId="78861B43"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87) sur la liberté syndicale et la protection du droit syndical, 1948</w:t>
            </w:r>
          </w:p>
        </w:tc>
        <w:tc>
          <w:tcPr>
            <w:tcW w:w="1680" w:type="dxa"/>
            <w:shd w:val="clear" w:color="auto" w:fill="auto"/>
          </w:tcPr>
          <w:p w14:paraId="24D619B9" w14:textId="517885A4" w:rsidR="006676B3" w:rsidRPr="009C45F2" w:rsidRDefault="006676B3" w:rsidP="00013E8C">
            <w:pPr>
              <w:spacing w:before="40" w:after="120"/>
              <w:ind w:right="113"/>
              <w:rPr>
                <w:lang w:val="fr-FR"/>
              </w:rPr>
            </w:pPr>
            <w:r w:rsidRPr="009C45F2">
              <w:rPr>
                <w:lang w:val="fr-FR"/>
              </w:rPr>
              <w:t>25 octobre 2016</w:t>
            </w:r>
          </w:p>
        </w:tc>
        <w:tc>
          <w:tcPr>
            <w:tcW w:w="1036" w:type="dxa"/>
            <w:shd w:val="clear" w:color="auto" w:fill="auto"/>
          </w:tcPr>
          <w:p w14:paraId="44A58774" w14:textId="66097765"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1D4A3E4A" w14:textId="02082B09" w:rsidR="006676B3" w:rsidRPr="009C45F2" w:rsidRDefault="00013E8C" w:rsidP="00013E8C">
            <w:pPr>
              <w:spacing w:before="40" w:after="120"/>
              <w:ind w:right="113"/>
              <w:rPr>
                <w:lang w:val="fr-FR"/>
              </w:rPr>
            </w:pPr>
            <w:r w:rsidRPr="009C45F2">
              <w:rPr>
                <w:lang w:val="fr-FR"/>
              </w:rPr>
              <w:t>-</w:t>
            </w:r>
          </w:p>
        </w:tc>
      </w:tr>
      <w:tr w:rsidR="006676B3" w:rsidRPr="009C45F2" w14:paraId="00BFD4D8" w14:textId="77777777" w:rsidTr="00013E8C">
        <w:trPr>
          <w:cantSplit/>
        </w:trPr>
        <w:tc>
          <w:tcPr>
            <w:tcW w:w="4773" w:type="dxa"/>
            <w:shd w:val="clear" w:color="auto" w:fill="auto"/>
          </w:tcPr>
          <w:p w14:paraId="0FEA9BA2" w14:textId="223A0915"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98) sur le droit d</w:t>
            </w:r>
            <w:r w:rsidR="00656A45" w:rsidRPr="009C45F2">
              <w:rPr>
                <w:lang w:val="fr-FR"/>
              </w:rPr>
              <w:t>’</w:t>
            </w:r>
            <w:r w:rsidRPr="009C45F2">
              <w:rPr>
                <w:lang w:val="fr-FR"/>
              </w:rPr>
              <w:t>organisation et de négociation collective, 1949</w:t>
            </w:r>
          </w:p>
        </w:tc>
        <w:tc>
          <w:tcPr>
            <w:tcW w:w="1680" w:type="dxa"/>
            <w:shd w:val="clear" w:color="auto" w:fill="auto"/>
          </w:tcPr>
          <w:p w14:paraId="36615EFC" w14:textId="3133B1E0" w:rsidR="006676B3" w:rsidRPr="009C45F2" w:rsidRDefault="006676B3" w:rsidP="00013E8C">
            <w:pPr>
              <w:spacing w:before="40" w:after="120"/>
              <w:ind w:right="113"/>
              <w:rPr>
                <w:lang w:val="fr-FR"/>
              </w:rPr>
            </w:pPr>
            <w:r w:rsidRPr="009C45F2">
              <w:rPr>
                <w:lang w:val="fr-FR"/>
              </w:rPr>
              <w:t>30 août 1997</w:t>
            </w:r>
          </w:p>
        </w:tc>
        <w:tc>
          <w:tcPr>
            <w:tcW w:w="1036" w:type="dxa"/>
            <w:shd w:val="clear" w:color="auto" w:fill="auto"/>
          </w:tcPr>
          <w:p w14:paraId="5085A7D0" w14:textId="397F7836"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3283AE3B" w14:textId="527889DA" w:rsidR="006676B3" w:rsidRPr="009C45F2" w:rsidRDefault="00013E8C" w:rsidP="00013E8C">
            <w:pPr>
              <w:spacing w:before="40" w:after="120"/>
              <w:ind w:right="113"/>
              <w:rPr>
                <w:lang w:val="fr-FR"/>
              </w:rPr>
            </w:pPr>
            <w:r w:rsidRPr="009C45F2">
              <w:rPr>
                <w:lang w:val="fr-FR"/>
              </w:rPr>
              <w:t>-</w:t>
            </w:r>
          </w:p>
        </w:tc>
      </w:tr>
      <w:tr w:rsidR="006676B3" w:rsidRPr="009C45F2" w14:paraId="4A417719" w14:textId="77777777" w:rsidTr="00013E8C">
        <w:trPr>
          <w:cantSplit/>
        </w:trPr>
        <w:tc>
          <w:tcPr>
            <w:tcW w:w="4773" w:type="dxa"/>
            <w:shd w:val="clear" w:color="auto" w:fill="auto"/>
          </w:tcPr>
          <w:p w14:paraId="5A5519EA" w14:textId="39F3DB55"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100) sur l</w:t>
            </w:r>
            <w:r w:rsidR="00656A45" w:rsidRPr="009C45F2">
              <w:rPr>
                <w:lang w:val="fr-FR"/>
              </w:rPr>
              <w:t>’</w:t>
            </w:r>
            <w:r w:rsidRPr="009C45F2">
              <w:rPr>
                <w:lang w:val="fr-FR"/>
              </w:rPr>
              <w:t>égalité de rémunération, 1951</w:t>
            </w:r>
          </w:p>
        </w:tc>
        <w:tc>
          <w:tcPr>
            <w:tcW w:w="1680" w:type="dxa"/>
            <w:shd w:val="clear" w:color="auto" w:fill="auto"/>
          </w:tcPr>
          <w:p w14:paraId="0DD00FBC" w14:textId="358A9085" w:rsidR="006676B3" w:rsidRPr="009C45F2" w:rsidRDefault="006676B3" w:rsidP="00013E8C">
            <w:pPr>
              <w:spacing w:before="40" w:after="120"/>
              <w:ind w:right="113"/>
              <w:rPr>
                <w:lang w:val="fr-FR"/>
              </w:rPr>
            </w:pPr>
            <w:r w:rsidRPr="009C45F2">
              <w:rPr>
                <w:lang w:val="fr-FR"/>
              </w:rPr>
              <w:t>30 août 1997</w:t>
            </w:r>
          </w:p>
        </w:tc>
        <w:tc>
          <w:tcPr>
            <w:tcW w:w="1036" w:type="dxa"/>
            <w:shd w:val="clear" w:color="auto" w:fill="auto"/>
          </w:tcPr>
          <w:p w14:paraId="01F8698E" w14:textId="33A1EFF9"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31F6204A" w14:textId="56BDA2F0" w:rsidR="006676B3" w:rsidRPr="009C45F2" w:rsidRDefault="00013E8C" w:rsidP="00013E8C">
            <w:pPr>
              <w:spacing w:before="40" w:after="120"/>
              <w:ind w:right="113"/>
              <w:rPr>
                <w:lang w:val="fr-FR"/>
              </w:rPr>
            </w:pPr>
            <w:r w:rsidRPr="009C45F2">
              <w:rPr>
                <w:lang w:val="fr-FR"/>
              </w:rPr>
              <w:t>-</w:t>
            </w:r>
          </w:p>
        </w:tc>
      </w:tr>
      <w:tr w:rsidR="006676B3" w:rsidRPr="009C45F2" w14:paraId="5359B08D" w14:textId="77777777" w:rsidTr="00013E8C">
        <w:trPr>
          <w:cantSplit/>
        </w:trPr>
        <w:tc>
          <w:tcPr>
            <w:tcW w:w="4773" w:type="dxa"/>
            <w:shd w:val="clear" w:color="auto" w:fill="auto"/>
          </w:tcPr>
          <w:p w14:paraId="4C82DE1C" w14:textId="1BB8257F"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102) concernant la sécurité sociale (norme minimum), 1951</w:t>
            </w:r>
          </w:p>
        </w:tc>
        <w:tc>
          <w:tcPr>
            <w:tcW w:w="1680" w:type="dxa"/>
            <w:shd w:val="clear" w:color="auto" w:fill="auto"/>
          </w:tcPr>
          <w:p w14:paraId="538FC4D1" w14:textId="1964CC9A" w:rsidR="006676B3" w:rsidRPr="009C45F2" w:rsidRDefault="006676B3" w:rsidP="00013E8C">
            <w:pPr>
              <w:spacing w:before="40" w:after="120"/>
              <w:ind w:right="113"/>
              <w:rPr>
                <w:lang w:val="fr-FR"/>
              </w:rPr>
            </w:pPr>
            <w:r w:rsidRPr="009C45F2">
              <w:rPr>
                <w:lang w:val="fr-FR"/>
              </w:rPr>
              <w:t>6 mai 1995</w:t>
            </w:r>
          </w:p>
        </w:tc>
        <w:tc>
          <w:tcPr>
            <w:tcW w:w="1036" w:type="dxa"/>
            <w:shd w:val="clear" w:color="auto" w:fill="auto"/>
          </w:tcPr>
          <w:p w14:paraId="4D7E6E4D" w14:textId="337946C9"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065A5ACA" w14:textId="0723DBBC" w:rsidR="006676B3" w:rsidRPr="009C45F2" w:rsidRDefault="00013E8C" w:rsidP="00013E8C">
            <w:pPr>
              <w:spacing w:before="40" w:after="120"/>
              <w:ind w:right="113"/>
              <w:rPr>
                <w:lang w:val="fr-FR"/>
              </w:rPr>
            </w:pPr>
            <w:r w:rsidRPr="009C45F2">
              <w:rPr>
                <w:lang w:val="fr-FR"/>
              </w:rPr>
              <w:t>-</w:t>
            </w:r>
          </w:p>
        </w:tc>
      </w:tr>
      <w:tr w:rsidR="006676B3" w:rsidRPr="009C45F2" w14:paraId="5CBC8F91" w14:textId="77777777" w:rsidTr="00013E8C">
        <w:trPr>
          <w:cantSplit/>
        </w:trPr>
        <w:tc>
          <w:tcPr>
            <w:tcW w:w="4773" w:type="dxa"/>
            <w:shd w:val="clear" w:color="auto" w:fill="auto"/>
          </w:tcPr>
          <w:p w14:paraId="32D701C4" w14:textId="76F71F1A"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105) sur l</w:t>
            </w:r>
            <w:r w:rsidR="00656A45" w:rsidRPr="009C45F2">
              <w:rPr>
                <w:lang w:val="fr-FR"/>
              </w:rPr>
              <w:t>’</w:t>
            </w:r>
            <w:r w:rsidRPr="009C45F2">
              <w:rPr>
                <w:lang w:val="fr-FR"/>
              </w:rPr>
              <w:t>abolition du travail forcé, 1957</w:t>
            </w:r>
          </w:p>
        </w:tc>
        <w:tc>
          <w:tcPr>
            <w:tcW w:w="1680" w:type="dxa"/>
            <w:shd w:val="clear" w:color="auto" w:fill="auto"/>
          </w:tcPr>
          <w:p w14:paraId="7D6B8F4C" w14:textId="59154D7C" w:rsidR="006676B3" w:rsidRPr="009C45F2" w:rsidRDefault="006676B3" w:rsidP="00013E8C">
            <w:pPr>
              <w:spacing w:before="40" w:after="120"/>
              <w:ind w:right="113"/>
              <w:rPr>
                <w:lang w:val="fr-FR"/>
              </w:rPr>
            </w:pPr>
            <w:r w:rsidRPr="009C45F2">
              <w:rPr>
                <w:lang w:val="fr-FR"/>
              </w:rPr>
              <w:t>30 août 1997</w:t>
            </w:r>
          </w:p>
        </w:tc>
        <w:tc>
          <w:tcPr>
            <w:tcW w:w="1036" w:type="dxa"/>
            <w:shd w:val="clear" w:color="auto" w:fill="auto"/>
          </w:tcPr>
          <w:p w14:paraId="2265414F" w14:textId="0566176A"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2187405A" w14:textId="755D61AB" w:rsidR="006676B3" w:rsidRPr="009C45F2" w:rsidRDefault="00013E8C" w:rsidP="00013E8C">
            <w:pPr>
              <w:spacing w:before="40" w:after="120"/>
              <w:ind w:right="113"/>
              <w:rPr>
                <w:lang w:val="fr-FR"/>
              </w:rPr>
            </w:pPr>
            <w:r w:rsidRPr="009C45F2">
              <w:rPr>
                <w:lang w:val="fr-FR"/>
              </w:rPr>
              <w:t>-</w:t>
            </w:r>
          </w:p>
        </w:tc>
      </w:tr>
      <w:tr w:rsidR="006676B3" w:rsidRPr="009C45F2" w14:paraId="03779F8B" w14:textId="77777777" w:rsidTr="00013E8C">
        <w:trPr>
          <w:cantSplit/>
        </w:trPr>
        <w:tc>
          <w:tcPr>
            <w:tcW w:w="4773" w:type="dxa"/>
            <w:shd w:val="clear" w:color="auto" w:fill="auto"/>
          </w:tcPr>
          <w:p w14:paraId="48DC8378" w14:textId="6EAF88C6"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111) concernant la discrimination (emploi et profession), 1958</w:t>
            </w:r>
          </w:p>
        </w:tc>
        <w:tc>
          <w:tcPr>
            <w:tcW w:w="1680" w:type="dxa"/>
            <w:shd w:val="clear" w:color="auto" w:fill="auto"/>
          </w:tcPr>
          <w:p w14:paraId="4EAC6B9C" w14:textId="72741ACD" w:rsidR="006676B3" w:rsidRPr="009C45F2" w:rsidRDefault="006676B3" w:rsidP="00013E8C">
            <w:pPr>
              <w:spacing w:before="40" w:after="120"/>
              <w:ind w:right="113"/>
              <w:rPr>
                <w:lang w:val="fr-FR"/>
              </w:rPr>
            </w:pPr>
            <w:r w:rsidRPr="009C45F2">
              <w:rPr>
                <w:lang w:val="fr-FR"/>
              </w:rPr>
              <w:t>30 août 1997</w:t>
            </w:r>
          </w:p>
        </w:tc>
        <w:tc>
          <w:tcPr>
            <w:tcW w:w="1036" w:type="dxa"/>
            <w:shd w:val="clear" w:color="auto" w:fill="auto"/>
          </w:tcPr>
          <w:p w14:paraId="47A9116B" w14:textId="27A1E3FD"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3C0E163B" w14:textId="054D08C7" w:rsidR="006676B3" w:rsidRPr="009C45F2" w:rsidRDefault="00013E8C" w:rsidP="00013E8C">
            <w:pPr>
              <w:spacing w:before="40" w:after="120"/>
              <w:ind w:right="113"/>
              <w:rPr>
                <w:lang w:val="fr-FR"/>
              </w:rPr>
            </w:pPr>
            <w:r w:rsidRPr="009C45F2">
              <w:rPr>
                <w:lang w:val="fr-FR"/>
              </w:rPr>
              <w:t>-</w:t>
            </w:r>
          </w:p>
        </w:tc>
      </w:tr>
      <w:tr w:rsidR="006676B3" w:rsidRPr="009C45F2" w14:paraId="7B91BE87" w14:textId="77777777" w:rsidTr="00013E8C">
        <w:trPr>
          <w:cantSplit/>
        </w:trPr>
        <w:tc>
          <w:tcPr>
            <w:tcW w:w="4773" w:type="dxa"/>
            <w:shd w:val="clear" w:color="auto" w:fill="auto"/>
          </w:tcPr>
          <w:p w14:paraId="1F303D43" w14:textId="0283445E"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122) sur la politique de l</w:t>
            </w:r>
            <w:r w:rsidR="00656A45" w:rsidRPr="009C45F2">
              <w:rPr>
                <w:lang w:val="fr-FR"/>
              </w:rPr>
              <w:t>’</w:t>
            </w:r>
            <w:r w:rsidRPr="009C45F2">
              <w:rPr>
                <w:lang w:val="fr-FR"/>
              </w:rPr>
              <w:t>emploi, 1964</w:t>
            </w:r>
          </w:p>
        </w:tc>
        <w:tc>
          <w:tcPr>
            <w:tcW w:w="1680" w:type="dxa"/>
            <w:shd w:val="clear" w:color="auto" w:fill="auto"/>
          </w:tcPr>
          <w:p w14:paraId="18AAFBCC" w14:textId="7034B1DE" w:rsidR="006676B3" w:rsidRPr="009C45F2" w:rsidRDefault="006676B3" w:rsidP="00013E8C">
            <w:pPr>
              <w:spacing w:before="40" w:after="120"/>
              <w:ind w:right="113"/>
              <w:rPr>
                <w:lang w:val="fr-FR"/>
              </w:rPr>
            </w:pPr>
            <w:r w:rsidRPr="009C45F2">
              <w:rPr>
                <w:lang w:val="fr-FR"/>
              </w:rPr>
              <w:t>6 mai 1995</w:t>
            </w:r>
          </w:p>
        </w:tc>
        <w:tc>
          <w:tcPr>
            <w:tcW w:w="1036" w:type="dxa"/>
            <w:shd w:val="clear" w:color="auto" w:fill="auto"/>
          </w:tcPr>
          <w:p w14:paraId="728A8D62" w14:textId="4C55F25D"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485EE55B" w14:textId="5FDD8728" w:rsidR="006676B3" w:rsidRPr="009C45F2" w:rsidRDefault="00013E8C" w:rsidP="00013E8C">
            <w:pPr>
              <w:spacing w:before="40" w:after="120"/>
              <w:ind w:right="113"/>
              <w:rPr>
                <w:lang w:val="fr-FR"/>
              </w:rPr>
            </w:pPr>
            <w:r w:rsidRPr="009C45F2">
              <w:rPr>
                <w:lang w:val="fr-FR"/>
              </w:rPr>
              <w:t>-</w:t>
            </w:r>
          </w:p>
        </w:tc>
      </w:tr>
      <w:tr w:rsidR="006676B3" w:rsidRPr="009C45F2" w14:paraId="1FF0E02B" w14:textId="77777777" w:rsidTr="00013E8C">
        <w:trPr>
          <w:cantSplit/>
        </w:trPr>
        <w:tc>
          <w:tcPr>
            <w:tcW w:w="4773" w:type="dxa"/>
            <w:shd w:val="clear" w:color="auto" w:fill="auto"/>
          </w:tcPr>
          <w:p w14:paraId="21474585" w14:textId="0748F468"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135) concernant les représentants des travailleurs, 1971</w:t>
            </w:r>
          </w:p>
        </w:tc>
        <w:tc>
          <w:tcPr>
            <w:tcW w:w="1680" w:type="dxa"/>
            <w:shd w:val="clear" w:color="auto" w:fill="auto"/>
          </w:tcPr>
          <w:p w14:paraId="4642B830" w14:textId="660F41BC" w:rsidR="006676B3" w:rsidRPr="009C45F2" w:rsidRDefault="006676B3" w:rsidP="00013E8C">
            <w:pPr>
              <w:spacing w:before="40" w:after="120"/>
              <w:ind w:right="113"/>
              <w:rPr>
                <w:lang w:val="fr-FR"/>
              </w:rPr>
            </w:pPr>
            <w:r w:rsidRPr="009C45F2">
              <w:rPr>
                <w:lang w:val="fr-FR"/>
              </w:rPr>
              <w:t>30 août 1997</w:t>
            </w:r>
          </w:p>
        </w:tc>
        <w:tc>
          <w:tcPr>
            <w:tcW w:w="1036" w:type="dxa"/>
            <w:shd w:val="clear" w:color="auto" w:fill="auto"/>
          </w:tcPr>
          <w:p w14:paraId="08A0DE1C" w14:textId="4974EFF9"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1E759564" w14:textId="42F245B6" w:rsidR="006676B3" w:rsidRPr="009C45F2" w:rsidRDefault="00013E8C" w:rsidP="00013E8C">
            <w:pPr>
              <w:spacing w:before="40" w:after="120"/>
              <w:ind w:right="113"/>
              <w:rPr>
                <w:lang w:val="fr-FR"/>
              </w:rPr>
            </w:pPr>
            <w:r w:rsidRPr="009C45F2">
              <w:rPr>
                <w:lang w:val="fr-FR"/>
              </w:rPr>
              <w:t>-</w:t>
            </w:r>
          </w:p>
        </w:tc>
      </w:tr>
      <w:tr w:rsidR="006676B3" w:rsidRPr="009C45F2" w14:paraId="5918F377" w14:textId="77777777" w:rsidTr="00013E8C">
        <w:trPr>
          <w:cantSplit/>
        </w:trPr>
        <w:tc>
          <w:tcPr>
            <w:tcW w:w="4773" w:type="dxa"/>
            <w:shd w:val="clear" w:color="auto" w:fill="auto"/>
          </w:tcPr>
          <w:p w14:paraId="76D485FE" w14:textId="48AA229F"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138) sur l</w:t>
            </w:r>
            <w:r w:rsidR="00656A45" w:rsidRPr="009C45F2">
              <w:rPr>
                <w:lang w:val="fr-FR"/>
              </w:rPr>
              <w:t>’</w:t>
            </w:r>
            <w:r w:rsidRPr="009C45F2">
              <w:rPr>
                <w:lang w:val="fr-FR"/>
              </w:rPr>
              <w:t>âge minimum d</w:t>
            </w:r>
            <w:r w:rsidR="00656A45" w:rsidRPr="009C45F2">
              <w:rPr>
                <w:lang w:val="fr-FR"/>
              </w:rPr>
              <w:t>’</w:t>
            </w:r>
            <w:r w:rsidRPr="009C45F2">
              <w:rPr>
                <w:lang w:val="fr-FR"/>
              </w:rPr>
              <w:t>admission à l</w:t>
            </w:r>
            <w:r w:rsidR="00656A45" w:rsidRPr="009C45F2">
              <w:rPr>
                <w:lang w:val="fr-FR"/>
              </w:rPr>
              <w:t>’</w:t>
            </w:r>
            <w:r w:rsidRPr="009C45F2">
              <w:rPr>
                <w:lang w:val="fr-FR"/>
              </w:rPr>
              <w:t>emploi, 1973</w:t>
            </w:r>
          </w:p>
        </w:tc>
        <w:tc>
          <w:tcPr>
            <w:tcW w:w="1680" w:type="dxa"/>
            <w:shd w:val="clear" w:color="auto" w:fill="auto"/>
          </w:tcPr>
          <w:p w14:paraId="52256034" w14:textId="79352970" w:rsidR="006676B3" w:rsidRPr="009C45F2" w:rsidRDefault="006676B3" w:rsidP="00013E8C">
            <w:pPr>
              <w:spacing w:before="40" w:after="120"/>
              <w:ind w:right="113"/>
              <w:rPr>
                <w:lang w:val="fr-FR"/>
              </w:rPr>
            </w:pPr>
            <w:r w:rsidRPr="009C45F2">
              <w:rPr>
                <w:lang w:val="fr-FR"/>
              </w:rPr>
              <w:t>4 avril 2008</w:t>
            </w:r>
          </w:p>
        </w:tc>
        <w:tc>
          <w:tcPr>
            <w:tcW w:w="1036" w:type="dxa"/>
            <w:shd w:val="clear" w:color="auto" w:fill="auto"/>
          </w:tcPr>
          <w:p w14:paraId="7EE87956" w14:textId="531B149C"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3783DF44" w14:textId="0305EC97" w:rsidR="006676B3" w:rsidRPr="009C45F2" w:rsidRDefault="00013E8C" w:rsidP="00013E8C">
            <w:pPr>
              <w:spacing w:before="40" w:after="120"/>
              <w:ind w:right="113"/>
              <w:rPr>
                <w:lang w:val="fr-FR"/>
              </w:rPr>
            </w:pPr>
            <w:r w:rsidRPr="009C45F2">
              <w:rPr>
                <w:lang w:val="fr-FR"/>
              </w:rPr>
              <w:t>-</w:t>
            </w:r>
          </w:p>
        </w:tc>
      </w:tr>
      <w:tr w:rsidR="006676B3" w:rsidRPr="009C45F2" w14:paraId="53F69F3F" w14:textId="77777777" w:rsidTr="00013E8C">
        <w:trPr>
          <w:cantSplit/>
        </w:trPr>
        <w:tc>
          <w:tcPr>
            <w:tcW w:w="4773" w:type="dxa"/>
            <w:shd w:val="clear" w:color="auto" w:fill="auto"/>
          </w:tcPr>
          <w:p w14:paraId="2D410C2D" w14:textId="25203633"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154) sur la négociation collective, 1981</w:t>
            </w:r>
          </w:p>
        </w:tc>
        <w:tc>
          <w:tcPr>
            <w:tcW w:w="1680" w:type="dxa"/>
            <w:shd w:val="clear" w:color="auto" w:fill="auto"/>
          </w:tcPr>
          <w:p w14:paraId="337CDC10" w14:textId="5F06B45A" w:rsidR="006676B3" w:rsidRPr="009C45F2" w:rsidRDefault="006676B3" w:rsidP="00013E8C">
            <w:pPr>
              <w:spacing w:before="40" w:after="120"/>
              <w:ind w:right="113"/>
              <w:rPr>
                <w:lang w:val="fr-FR"/>
              </w:rPr>
            </w:pPr>
            <w:r w:rsidRPr="009C45F2">
              <w:rPr>
                <w:lang w:val="fr-FR"/>
              </w:rPr>
              <w:t>30 août 1997</w:t>
            </w:r>
          </w:p>
        </w:tc>
        <w:tc>
          <w:tcPr>
            <w:tcW w:w="1036" w:type="dxa"/>
            <w:shd w:val="clear" w:color="auto" w:fill="auto"/>
          </w:tcPr>
          <w:p w14:paraId="581310C0" w14:textId="0AEFC009"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6E7685C4" w14:textId="5D655D69" w:rsidR="006676B3" w:rsidRPr="009C45F2" w:rsidRDefault="00013E8C" w:rsidP="00013E8C">
            <w:pPr>
              <w:spacing w:before="40" w:after="120"/>
              <w:ind w:right="113"/>
              <w:rPr>
                <w:lang w:val="fr-FR"/>
              </w:rPr>
            </w:pPr>
            <w:r w:rsidRPr="009C45F2">
              <w:rPr>
                <w:lang w:val="fr-FR"/>
              </w:rPr>
              <w:t>-</w:t>
            </w:r>
          </w:p>
        </w:tc>
      </w:tr>
      <w:tr w:rsidR="006676B3" w:rsidRPr="009C45F2" w14:paraId="5AC17A73" w14:textId="77777777" w:rsidTr="00013E8C">
        <w:trPr>
          <w:cantSplit/>
        </w:trPr>
        <w:tc>
          <w:tcPr>
            <w:tcW w:w="4773" w:type="dxa"/>
            <w:shd w:val="clear" w:color="auto" w:fill="auto"/>
          </w:tcPr>
          <w:p w14:paraId="37481538" w14:textId="5FCC0895"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182) sur les pires formes de travail des enfants, 1999</w:t>
            </w:r>
          </w:p>
        </w:tc>
        <w:tc>
          <w:tcPr>
            <w:tcW w:w="1680" w:type="dxa"/>
            <w:shd w:val="clear" w:color="auto" w:fill="auto"/>
          </w:tcPr>
          <w:p w14:paraId="6362DD4F" w14:textId="3BD99AB0" w:rsidR="006676B3" w:rsidRPr="009C45F2" w:rsidRDefault="006676B3" w:rsidP="00013E8C">
            <w:pPr>
              <w:spacing w:before="40" w:after="120"/>
              <w:ind w:right="113"/>
              <w:rPr>
                <w:lang w:val="fr-FR"/>
              </w:rPr>
            </w:pPr>
            <w:r w:rsidRPr="009C45F2">
              <w:rPr>
                <w:lang w:val="fr-FR"/>
              </w:rPr>
              <w:t>8 avril 2008</w:t>
            </w:r>
          </w:p>
        </w:tc>
        <w:tc>
          <w:tcPr>
            <w:tcW w:w="1036" w:type="dxa"/>
            <w:shd w:val="clear" w:color="auto" w:fill="auto"/>
          </w:tcPr>
          <w:p w14:paraId="62D102FA" w14:textId="3FE35BDE"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076C2483" w14:textId="394B6582" w:rsidR="006676B3" w:rsidRPr="009C45F2" w:rsidRDefault="00013E8C" w:rsidP="00013E8C">
            <w:pPr>
              <w:spacing w:before="40" w:after="120"/>
              <w:ind w:right="113"/>
              <w:rPr>
                <w:lang w:val="fr-FR"/>
              </w:rPr>
            </w:pPr>
            <w:r w:rsidRPr="009C45F2">
              <w:rPr>
                <w:lang w:val="fr-FR"/>
              </w:rPr>
              <w:t>-</w:t>
            </w:r>
          </w:p>
        </w:tc>
      </w:tr>
      <w:tr w:rsidR="006676B3" w:rsidRPr="009C45F2" w14:paraId="42CD580A" w14:textId="77777777" w:rsidTr="00013E8C">
        <w:trPr>
          <w:cantSplit/>
        </w:trPr>
        <w:tc>
          <w:tcPr>
            <w:tcW w:w="4773" w:type="dxa"/>
            <w:shd w:val="clear" w:color="auto" w:fill="auto"/>
          </w:tcPr>
          <w:p w14:paraId="4B8364D8" w14:textId="3C50D3AB"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144) sur les consultations tripartites relatives aux normes internationales du travail, 1976</w:t>
            </w:r>
          </w:p>
        </w:tc>
        <w:tc>
          <w:tcPr>
            <w:tcW w:w="1680" w:type="dxa"/>
            <w:shd w:val="clear" w:color="auto" w:fill="auto"/>
          </w:tcPr>
          <w:p w14:paraId="0AC08EDC" w14:textId="527E04B8" w:rsidR="006676B3" w:rsidRPr="009C45F2" w:rsidRDefault="006676B3" w:rsidP="00013E8C">
            <w:pPr>
              <w:spacing w:before="40" w:after="120"/>
              <w:ind w:right="113"/>
              <w:rPr>
                <w:lang w:val="fr-FR"/>
              </w:rPr>
            </w:pPr>
            <w:r w:rsidRPr="009C45F2">
              <w:rPr>
                <w:lang w:val="fr-FR"/>
              </w:rPr>
              <w:t>4 mars 2019</w:t>
            </w:r>
          </w:p>
        </w:tc>
        <w:tc>
          <w:tcPr>
            <w:tcW w:w="1036" w:type="dxa"/>
            <w:shd w:val="clear" w:color="auto" w:fill="auto"/>
          </w:tcPr>
          <w:p w14:paraId="18353FFA" w14:textId="43B6A5C5"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4DE41A2F" w14:textId="607A5B76" w:rsidR="006676B3" w:rsidRPr="009C45F2" w:rsidRDefault="00013E8C" w:rsidP="00013E8C">
            <w:pPr>
              <w:spacing w:before="40" w:after="120"/>
              <w:ind w:right="113"/>
              <w:rPr>
                <w:lang w:val="fr-FR"/>
              </w:rPr>
            </w:pPr>
            <w:r w:rsidRPr="009C45F2">
              <w:rPr>
                <w:lang w:val="fr-FR"/>
              </w:rPr>
              <w:t>-</w:t>
            </w:r>
          </w:p>
        </w:tc>
      </w:tr>
      <w:tr w:rsidR="006676B3" w:rsidRPr="009C45F2" w14:paraId="3C532F3C" w14:textId="77777777" w:rsidTr="00013E8C">
        <w:trPr>
          <w:cantSplit/>
        </w:trPr>
        <w:tc>
          <w:tcPr>
            <w:tcW w:w="4773" w:type="dxa"/>
            <w:shd w:val="clear" w:color="auto" w:fill="auto"/>
          </w:tcPr>
          <w:p w14:paraId="5AB73EBD" w14:textId="2324A61E" w:rsidR="006676B3" w:rsidRPr="009C45F2" w:rsidRDefault="006676B3" w:rsidP="00013E8C">
            <w:pPr>
              <w:spacing w:before="40" w:after="120"/>
              <w:ind w:right="113"/>
              <w:rPr>
                <w:lang w:val="fr-FR"/>
              </w:rPr>
            </w:pPr>
            <w:r w:rsidRPr="009C45F2">
              <w:rPr>
                <w:lang w:val="fr-FR"/>
              </w:rPr>
              <w:t>Protocole relatif à la Convention (</w:t>
            </w:r>
            <w:r w:rsidR="00656A45" w:rsidRPr="009C45F2">
              <w:rPr>
                <w:lang w:val="fr-FR"/>
              </w:rPr>
              <w:t>n</w:t>
            </w:r>
            <w:r w:rsidR="00656A45" w:rsidRPr="009C45F2">
              <w:rPr>
                <w:vertAlign w:val="superscript"/>
                <w:lang w:val="fr-FR"/>
              </w:rPr>
              <w:t>o</w:t>
            </w:r>
            <w:r w:rsidRPr="009C45F2">
              <w:rPr>
                <w:lang w:val="fr-FR"/>
              </w:rPr>
              <w:t> 29) sur le travail forcé, 1930</w:t>
            </w:r>
          </w:p>
        </w:tc>
        <w:tc>
          <w:tcPr>
            <w:tcW w:w="1680" w:type="dxa"/>
            <w:shd w:val="clear" w:color="auto" w:fill="auto"/>
          </w:tcPr>
          <w:p w14:paraId="42EEC0F6" w14:textId="42E8C991" w:rsidR="006676B3" w:rsidRPr="009C45F2" w:rsidRDefault="006676B3" w:rsidP="00013E8C">
            <w:pPr>
              <w:spacing w:before="40" w:after="120"/>
              <w:ind w:right="113"/>
              <w:rPr>
                <w:lang w:val="fr-FR"/>
              </w:rPr>
            </w:pPr>
            <w:r w:rsidRPr="009C45F2">
              <w:rPr>
                <w:lang w:val="fr-FR"/>
              </w:rPr>
              <w:t>25 juin 2019</w:t>
            </w:r>
          </w:p>
        </w:tc>
        <w:tc>
          <w:tcPr>
            <w:tcW w:w="1036" w:type="dxa"/>
            <w:shd w:val="clear" w:color="auto" w:fill="auto"/>
          </w:tcPr>
          <w:p w14:paraId="5C6D7136" w14:textId="79845758"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6D9D0845" w14:textId="59DAAB2F" w:rsidR="006676B3" w:rsidRPr="009C45F2" w:rsidRDefault="00013E8C" w:rsidP="00013E8C">
            <w:pPr>
              <w:spacing w:before="40" w:after="120"/>
              <w:ind w:right="113"/>
              <w:rPr>
                <w:lang w:val="fr-FR"/>
              </w:rPr>
            </w:pPr>
            <w:r w:rsidRPr="009C45F2">
              <w:rPr>
                <w:lang w:val="fr-FR"/>
              </w:rPr>
              <w:t>-</w:t>
            </w:r>
          </w:p>
        </w:tc>
      </w:tr>
      <w:tr w:rsidR="006676B3" w:rsidRPr="009C45F2" w14:paraId="5FEF1D46" w14:textId="77777777" w:rsidTr="00013E8C">
        <w:trPr>
          <w:cantSplit/>
        </w:trPr>
        <w:tc>
          <w:tcPr>
            <w:tcW w:w="4773" w:type="dxa"/>
            <w:shd w:val="clear" w:color="auto" w:fill="auto"/>
          </w:tcPr>
          <w:p w14:paraId="5E47E77D" w14:textId="016AAE66"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81) sur l</w:t>
            </w:r>
            <w:r w:rsidR="00656A45" w:rsidRPr="009C45F2">
              <w:rPr>
                <w:lang w:val="fr-FR"/>
              </w:rPr>
              <w:t>’</w:t>
            </w:r>
            <w:r w:rsidRPr="009C45F2">
              <w:rPr>
                <w:lang w:val="fr-FR"/>
              </w:rPr>
              <w:t>inspection du travail (industrie et commerce), 1947</w:t>
            </w:r>
          </w:p>
        </w:tc>
        <w:tc>
          <w:tcPr>
            <w:tcW w:w="1680" w:type="dxa"/>
            <w:shd w:val="clear" w:color="auto" w:fill="auto"/>
          </w:tcPr>
          <w:p w14:paraId="07888652" w14:textId="727A69A7" w:rsidR="006676B3" w:rsidRPr="009C45F2" w:rsidRDefault="006676B3" w:rsidP="00013E8C">
            <w:pPr>
              <w:spacing w:before="40" w:after="120"/>
              <w:ind w:right="113"/>
              <w:rPr>
                <w:lang w:val="fr-FR"/>
              </w:rPr>
            </w:pPr>
            <w:r w:rsidRPr="009C45F2">
              <w:rPr>
                <w:lang w:val="fr-FR"/>
              </w:rPr>
              <w:t>27 août 2019</w:t>
            </w:r>
          </w:p>
        </w:tc>
        <w:tc>
          <w:tcPr>
            <w:tcW w:w="1036" w:type="dxa"/>
            <w:shd w:val="clear" w:color="auto" w:fill="auto"/>
          </w:tcPr>
          <w:p w14:paraId="1B95BE73" w14:textId="7B0AED51"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5AB80044" w14:textId="2ED794B9" w:rsidR="006676B3" w:rsidRPr="009C45F2" w:rsidRDefault="00013E8C" w:rsidP="00013E8C">
            <w:pPr>
              <w:spacing w:before="40" w:after="120"/>
              <w:ind w:right="113"/>
              <w:rPr>
                <w:lang w:val="fr-FR"/>
              </w:rPr>
            </w:pPr>
            <w:r w:rsidRPr="009C45F2">
              <w:rPr>
                <w:lang w:val="fr-FR"/>
              </w:rPr>
              <w:t>-</w:t>
            </w:r>
          </w:p>
        </w:tc>
      </w:tr>
      <w:tr w:rsidR="006676B3" w:rsidRPr="009C45F2" w14:paraId="51048C30" w14:textId="77777777" w:rsidTr="00013E8C">
        <w:trPr>
          <w:cantSplit/>
        </w:trPr>
        <w:tc>
          <w:tcPr>
            <w:tcW w:w="4773" w:type="dxa"/>
            <w:shd w:val="clear" w:color="auto" w:fill="auto"/>
          </w:tcPr>
          <w:p w14:paraId="7342E7D5" w14:textId="623FFE9B" w:rsidR="006676B3" w:rsidRPr="009C45F2" w:rsidRDefault="006676B3" w:rsidP="00013E8C">
            <w:pPr>
              <w:spacing w:before="40" w:after="120"/>
              <w:ind w:right="113"/>
              <w:rPr>
                <w:lang w:val="fr-FR"/>
              </w:rPr>
            </w:pPr>
            <w:r w:rsidRPr="009C45F2">
              <w:rPr>
                <w:lang w:val="fr-FR"/>
              </w:rPr>
              <w:t>Convention</w:t>
            </w:r>
            <w:r w:rsidR="00E727D9" w:rsidRPr="009C45F2">
              <w:rPr>
                <w:lang w:val="fr-FR"/>
              </w:rPr>
              <w:t xml:space="preserve"> </w:t>
            </w:r>
            <w:r w:rsidRPr="009C45F2">
              <w:rPr>
                <w:lang w:val="fr-FR"/>
              </w:rPr>
              <w:t>(</w:t>
            </w:r>
            <w:r w:rsidR="00656A45" w:rsidRPr="009C45F2">
              <w:rPr>
                <w:lang w:val="fr-FR"/>
              </w:rPr>
              <w:t>n</w:t>
            </w:r>
            <w:r w:rsidR="00656A45" w:rsidRPr="009C45F2">
              <w:rPr>
                <w:vertAlign w:val="superscript"/>
                <w:lang w:val="fr-FR"/>
              </w:rPr>
              <w:t>o</w:t>
            </w:r>
            <w:r w:rsidRPr="009C45F2">
              <w:rPr>
                <w:lang w:val="fr-FR"/>
              </w:rPr>
              <w:t> 129) sur l</w:t>
            </w:r>
            <w:r w:rsidR="00656A45" w:rsidRPr="009C45F2">
              <w:rPr>
                <w:lang w:val="fr-FR"/>
              </w:rPr>
              <w:t>’</w:t>
            </w:r>
            <w:r w:rsidRPr="009C45F2">
              <w:rPr>
                <w:lang w:val="fr-FR"/>
              </w:rPr>
              <w:t>inspection du travail (agriculture), 1969</w:t>
            </w:r>
          </w:p>
        </w:tc>
        <w:tc>
          <w:tcPr>
            <w:tcW w:w="1680" w:type="dxa"/>
            <w:shd w:val="clear" w:color="auto" w:fill="auto"/>
          </w:tcPr>
          <w:p w14:paraId="68C4DBAD" w14:textId="324DC0BF" w:rsidR="006676B3" w:rsidRPr="009C45F2" w:rsidRDefault="006676B3" w:rsidP="00013E8C">
            <w:pPr>
              <w:spacing w:before="40" w:after="120"/>
              <w:ind w:right="113"/>
              <w:rPr>
                <w:lang w:val="fr-FR"/>
              </w:rPr>
            </w:pPr>
            <w:r w:rsidRPr="009C45F2">
              <w:rPr>
                <w:lang w:val="fr-FR"/>
              </w:rPr>
              <w:t>27 août 2019</w:t>
            </w:r>
          </w:p>
        </w:tc>
        <w:tc>
          <w:tcPr>
            <w:tcW w:w="1036" w:type="dxa"/>
            <w:shd w:val="clear" w:color="auto" w:fill="auto"/>
          </w:tcPr>
          <w:p w14:paraId="632C5B14" w14:textId="553FF16B"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37AF094C" w14:textId="3050B66E" w:rsidR="006676B3" w:rsidRPr="009C45F2" w:rsidRDefault="00013E8C" w:rsidP="00013E8C">
            <w:pPr>
              <w:spacing w:before="40" w:after="120"/>
              <w:ind w:right="113"/>
              <w:rPr>
                <w:lang w:val="fr-FR"/>
              </w:rPr>
            </w:pPr>
            <w:r w:rsidRPr="009C45F2">
              <w:rPr>
                <w:lang w:val="fr-FR"/>
              </w:rPr>
              <w:t>-</w:t>
            </w:r>
          </w:p>
        </w:tc>
      </w:tr>
      <w:tr w:rsidR="006676B3" w:rsidRPr="009C45F2" w14:paraId="4F6D274E" w14:textId="77777777" w:rsidTr="00013E8C">
        <w:trPr>
          <w:cantSplit/>
        </w:trPr>
        <w:tc>
          <w:tcPr>
            <w:tcW w:w="4773" w:type="dxa"/>
            <w:shd w:val="clear" w:color="auto" w:fill="auto"/>
          </w:tcPr>
          <w:p w14:paraId="3682F6A3" w14:textId="0D8EF33D"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187) sur le cadre promotionnel pour la sécurité et la santé au travail, 2006</w:t>
            </w:r>
          </w:p>
        </w:tc>
        <w:tc>
          <w:tcPr>
            <w:tcW w:w="1680" w:type="dxa"/>
            <w:shd w:val="clear" w:color="auto" w:fill="auto"/>
          </w:tcPr>
          <w:p w14:paraId="593CA5F4" w14:textId="464A1EDB" w:rsidR="006676B3" w:rsidRPr="009C45F2" w:rsidRDefault="006676B3" w:rsidP="00013E8C">
            <w:pPr>
              <w:spacing w:before="40" w:after="120"/>
              <w:ind w:right="113"/>
              <w:rPr>
                <w:lang w:val="fr-FR"/>
              </w:rPr>
            </w:pPr>
            <w:r w:rsidRPr="009C45F2">
              <w:rPr>
                <w:lang w:val="fr-FR"/>
              </w:rPr>
              <w:t>4 juin 2021</w:t>
            </w:r>
          </w:p>
        </w:tc>
        <w:tc>
          <w:tcPr>
            <w:tcW w:w="1036" w:type="dxa"/>
            <w:shd w:val="clear" w:color="auto" w:fill="auto"/>
          </w:tcPr>
          <w:p w14:paraId="06B75A36" w14:textId="1D3467E9"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430C718E" w14:textId="036682EC" w:rsidR="006676B3" w:rsidRPr="009C45F2" w:rsidRDefault="00013E8C" w:rsidP="00013E8C">
            <w:pPr>
              <w:spacing w:before="40" w:after="120"/>
              <w:ind w:right="113"/>
              <w:rPr>
                <w:lang w:val="fr-FR"/>
              </w:rPr>
            </w:pPr>
            <w:r w:rsidRPr="009C45F2">
              <w:rPr>
                <w:lang w:val="fr-FR"/>
              </w:rPr>
              <w:t>-</w:t>
            </w:r>
          </w:p>
        </w:tc>
      </w:tr>
      <w:tr w:rsidR="006676B3" w:rsidRPr="009C45F2" w14:paraId="70AB27CD" w14:textId="77777777" w:rsidTr="00013E8C">
        <w:trPr>
          <w:cantSplit/>
        </w:trPr>
        <w:tc>
          <w:tcPr>
            <w:tcW w:w="4773" w:type="dxa"/>
            <w:shd w:val="clear" w:color="auto" w:fill="auto"/>
          </w:tcPr>
          <w:p w14:paraId="2989C98F" w14:textId="2B462907"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167) sur la sécurité et la santé dans la construction, 1988</w:t>
            </w:r>
          </w:p>
        </w:tc>
        <w:tc>
          <w:tcPr>
            <w:tcW w:w="1680" w:type="dxa"/>
            <w:shd w:val="clear" w:color="auto" w:fill="auto"/>
          </w:tcPr>
          <w:p w14:paraId="26062DD8" w14:textId="358BA628" w:rsidR="006676B3" w:rsidRPr="009C45F2" w:rsidRDefault="006676B3" w:rsidP="00013E8C">
            <w:pPr>
              <w:spacing w:before="40" w:after="120"/>
              <w:ind w:right="113"/>
              <w:rPr>
                <w:lang w:val="fr-FR"/>
              </w:rPr>
            </w:pPr>
            <w:r w:rsidRPr="009C45F2">
              <w:rPr>
                <w:lang w:val="fr-FR"/>
              </w:rPr>
              <w:t>7 février 2022</w:t>
            </w:r>
          </w:p>
        </w:tc>
        <w:tc>
          <w:tcPr>
            <w:tcW w:w="1036" w:type="dxa"/>
            <w:shd w:val="clear" w:color="auto" w:fill="auto"/>
          </w:tcPr>
          <w:p w14:paraId="56198877" w14:textId="7450B641" w:rsidR="006676B3" w:rsidRPr="009C45F2" w:rsidRDefault="00013E8C" w:rsidP="00013E8C">
            <w:pPr>
              <w:spacing w:before="40" w:after="120"/>
              <w:ind w:right="113"/>
              <w:rPr>
                <w:lang w:val="fr-FR"/>
              </w:rPr>
            </w:pPr>
            <w:r w:rsidRPr="009C45F2">
              <w:rPr>
                <w:lang w:val="fr-FR"/>
              </w:rPr>
              <w:t>-</w:t>
            </w:r>
          </w:p>
        </w:tc>
        <w:tc>
          <w:tcPr>
            <w:tcW w:w="1015" w:type="dxa"/>
            <w:shd w:val="clear" w:color="auto" w:fill="auto"/>
          </w:tcPr>
          <w:p w14:paraId="2C9524A2" w14:textId="03DE0DD6" w:rsidR="006676B3" w:rsidRPr="009C45F2" w:rsidRDefault="00013E8C" w:rsidP="00013E8C">
            <w:pPr>
              <w:spacing w:before="40" w:after="120"/>
              <w:ind w:right="113"/>
              <w:rPr>
                <w:lang w:val="fr-FR"/>
              </w:rPr>
            </w:pPr>
            <w:r w:rsidRPr="009C45F2">
              <w:rPr>
                <w:lang w:val="fr-FR"/>
              </w:rPr>
              <w:t>-</w:t>
            </w:r>
          </w:p>
        </w:tc>
      </w:tr>
      <w:tr w:rsidR="006676B3" w:rsidRPr="009C45F2" w14:paraId="7805CF41" w14:textId="77777777" w:rsidTr="00013E8C">
        <w:trPr>
          <w:cantSplit/>
        </w:trPr>
        <w:tc>
          <w:tcPr>
            <w:tcW w:w="4773" w:type="dxa"/>
            <w:tcBorders>
              <w:bottom w:val="single" w:sz="12" w:space="0" w:color="auto"/>
            </w:tcBorders>
            <w:shd w:val="clear" w:color="auto" w:fill="auto"/>
          </w:tcPr>
          <w:p w14:paraId="7122D237" w14:textId="595A264B" w:rsidR="006676B3" w:rsidRPr="009C45F2" w:rsidRDefault="006676B3" w:rsidP="00013E8C">
            <w:pPr>
              <w:spacing w:before="40" w:after="120"/>
              <w:ind w:right="113"/>
              <w:rPr>
                <w:lang w:val="fr-FR"/>
              </w:rPr>
            </w:pPr>
            <w:r w:rsidRPr="009C45F2">
              <w:rPr>
                <w:lang w:val="fr-FR"/>
              </w:rPr>
              <w:t>Convention (</w:t>
            </w:r>
            <w:r w:rsidR="00656A45" w:rsidRPr="009C45F2">
              <w:rPr>
                <w:lang w:val="fr-FR"/>
              </w:rPr>
              <w:t>n</w:t>
            </w:r>
            <w:r w:rsidR="00656A45" w:rsidRPr="009C45F2">
              <w:rPr>
                <w:vertAlign w:val="superscript"/>
                <w:lang w:val="fr-FR"/>
              </w:rPr>
              <w:t>o</w:t>
            </w:r>
            <w:r w:rsidRPr="009C45F2">
              <w:rPr>
                <w:lang w:val="fr-FR"/>
              </w:rPr>
              <w:t> 148) sur le milieu de travail (pollution de l</w:t>
            </w:r>
            <w:r w:rsidR="00656A45" w:rsidRPr="009C45F2">
              <w:rPr>
                <w:lang w:val="fr-FR"/>
              </w:rPr>
              <w:t>’</w:t>
            </w:r>
            <w:r w:rsidRPr="009C45F2">
              <w:rPr>
                <w:lang w:val="fr-FR"/>
              </w:rPr>
              <w:t>air, bruit et vibrations), 1977</w:t>
            </w:r>
          </w:p>
        </w:tc>
        <w:tc>
          <w:tcPr>
            <w:tcW w:w="1680" w:type="dxa"/>
            <w:tcBorders>
              <w:bottom w:val="single" w:sz="12" w:space="0" w:color="auto"/>
            </w:tcBorders>
            <w:shd w:val="clear" w:color="auto" w:fill="auto"/>
          </w:tcPr>
          <w:p w14:paraId="5FE773CD" w14:textId="3EABBCFC" w:rsidR="006676B3" w:rsidRPr="009C45F2" w:rsidRDefault="006676B3" w:rsidP="00013E8C">
            <w:pPr>
              <w:spacing w:before="40" w:after="120"/>
              <w:ind w:right="113"/>
              <w:rPr>
                <w:lang w:val="fr-FR"/>
              </w:rPr>
            </w:pPr>
            <w:r w:rsidRPr="009C45F2">
              <w:rPr>
                <w:lang w:val="fr-FR"/>
              </w:rPr>
              <w:t>8 mai 2023</w:t>
            </w:r>
          </w:p>
        </w:tc>
        <w:tc>
          <w:tcPr>
            <w:tcW w:w="1036" w:type="dxa"/>
            <w:tcBorders>
              <w:bottom w:val="single" w:sz="12" w:space="0" w:color="auto"/>
            </w:tcBorders>
            <w:shd w:val="clear" w:color="auto" w:fill="auto"/>
          </w:tcPr>
          <w:p w14:paraId="4D5267FF" w14:textId="49F86DFE" w:rsidR="006676B3" w:rsidRPr="009C45F2" w:rsidRDefault="00013E8C" w:rsidP="00013E8C">
            <w:pPr>
              <w:spacing w:before="40" w:after="120"/>
              <w:ind w:right="113"/>
              <w:rPr>
                <w:lang w:val="fr-FR"/>
              </w:rPr>
            </w:pPr>
            <w:r w:rsidRPr="009C45F2">
              <w:rPr>
                <w:lang w:val="fr-FR"/>
              </w:rPr>
              <w:t>-</w:t>
            </w:r>
          </w:p>
        </w:tc>
        <w:tc>
          <w:tcPr>
            <w:tcW w:w="1015" w:type="dxa"/>
            <w:tcBorders>
              <w:bottom w:val="single" w:sz="12" w:space="0" w:color="auto"/>
            </w:tcBorders>
            <w:shd w:val="clear" w:color="auto" w:fill="auto"/>
          </w:tcPr>
          <w:p w14:paraId="6D6C8A62" w14:textId="5A5FC661" w:rsidR="006676B3" w:rsidRPr="009C45F2" w:rsidRDefault="00013E8C" w:rsidP="00013E8C">
            <w:pPr>
              <w:spacing w:before="40" w:after="120"/>
              <w:ind w:right="113"/>
              <w:rPr>
                <w:lang w:val="fr-FR"/>
              </w:rPr>
            </w:pPr>
            <w:r w:rsidRPr="009C45F2">
              <w:rPr>
                <w:lang w:val="fr-FR"/>
              </w:rPr>
              <w:t>-</w:t>
            </w:r>
          </w:p>
        </w:tc>
      </w:tr>
    </w:tbl>
    <w:p w14:paraId="11ECE1FC" w14:textId="6F8C909B" w:rsidR="000B0D1D" w:rsidRPr="009C45F2" w:rsidRDefault="000B0D1D" w:rsidP="005F4A0D">
      <w:pPr>
        <w:pStyle w:val="H23G"/>
        <w:rPr>
          <w:lang w:val="fr-FR"/>
        </w:rPr>
      </w:pPr>
      <w:bookmarkStart w:id="25" w:name="_Toc136279167"/>
      <w:r w:rsidRPr="009C45F2">
        <w:rPr>
          <w:lang w:val="fr-FR"/>
        </w:rPr>
        <w:tab/>
      </w:r>
      <w:r w:rsidRPr="009C45F2">
        <w:rPr>
          <w:lang w:val="fr-FR"/>
        </w:rPr>
        <w:tab/>
        <w:t>Ratification des Conventions de Genève et d</w:t>
      </w:r>
      <w:r w:rsidR="00656A45" w:rsidRPr="009C45F2">
        <w:rPr>
          <w:lang w:val="fr-FR"/>
        </w:rPr>
        <w:t>’</w:t>
      </w:r>
      <w:r w:rsidRPr="009C45F2">
        <w:rPr>
          <w:lang w:val="fr-FR"/>
        </w:rPr>
        <w:t>autres instruments humanitaires</w:t>
      </w:r>
      <w:bookmarkEnd w:id="25"/>
    </w:p>
    <w:p w14:paraId="47A62D47" w14:textId="68D66376" w:rsidR="000B0D1D" w:rsidRPr="009C45F2" w:rsidRDefault="000B0D1D" w:rsidP="005F4A0D">
      <w:pPr>
        <w:pStyle w:val="SingleTxtG"/>
        <w:rPr>
          <w:lang w:val="fr-FR"/>
        </w:rPr>
      </w:pPr>
      <w:r w:rsidRPr="009C45F2">
        <w:rPr>
          <w:lang w:val="fr-FR"/>
        </w:rPr>
        <w:t>113</w:t>
      </w:r>
      <w:r w:rsidR="0047595D" w:rsidRPr="009C45F2">
        <w:rPr>
          <w:lang w:val="fr-FR"/>
        </w:rPr>
        <w:t>.</w:t>
      </w:r>
      <w:r w:rsidRPr="009C45F2">
        <w:rPr>
          <w:lang w:val="fr-FR"/>
        </w:rPr>
        <w:tab/>
        <w:t>La République d</w:t>
      </w:r>
      <w:r w:rsidR="00656A45" w:rsidRPr="009C45F2">
        <w:rPr>
          <w:lang w:val="fr-FR"/>
        </w:rPr>
        <w:t>’</w:t>
      </w:r>
      <w:r w:rsidRPr="009C45F2">
        <w:rPr>
          <w:lang w:val="fr-FR"/>
        </w:rPr>
        <w:t>Ouzbékistan a adhéré aux conventions de Genève et à d</w:t>
      </w:r>
      <w:r w:rsidR="00656A45" w:rsidRPr="009C45F2">
        <w:rPr>
          <w:lang w:val="fr-FR"/>
        </w:rPr>
        <w:t>’</w:t>
      </w:r>
      <w:r w:rsidRPr="009C45F2">
        <w:rPr>
          <w:lang w:val="fr-FR"/>
        </w:rPr>
        <w:t>autres instruments relatifs au droit humanitaire</w:t>
      </w:r>
      <w:r w:rsidR="00656A45" w:rsidRPr="009C45F2">
        <w:rPr>
          <w:lang w:val="fr-FR"/>
        </w:rPr>
        <w:t> :</w:t>
      </w:r>
    </w:p>
    <w:tbl>
      <w:tblPr>
        <w:tblW w:w="8504" w:type="dxa"/>
        <w:tblInd w:w="1134" w:type="dxa"/>
        <w:tblLayout w:type="fixed"/>
        <w:tblCellMar>
          <w:left w:w="0" w:type="dxa"/>
          <w:right w:w="0" w:type="dxa"/>
        </w:tblCellMar>
        <w:tblLook w:val="0000" w:firstRow="0" w:lastRow="0" w:firstColumn="0" w:lastColumn="0" w:noHBand="0" w:noVBand="0"/>
      </w:tblPr>
      <w:tblGrid>
        <w:gridCol w:w="4773"/>
        <w:gridCol w:w="1680"/>
        <w:gridCol w:w="1036"/>
        <w:gridCol w:w="1015"/>
      </w:tblGrid>
      <w:tr w:rsidR="002E18F8" w:rsidRPr="009C45F2" w14:paraId="2E94C0B9" w14:textId="77777777" w:rsidTr="00013E8C">
        <w:trPr>
          <w:cantSplit/>
          <w:tblHeader/>
        </w:trPr>
        <w:tc>
          <w:tcPr>
            <w:tcW w:w="4773" w:type="dxa"/>
            <w:tcBorders>
              <w:top w:val="single" w:sz="4" w:space="0" w:color="auto"/>
              <w:bottom w:val="single" w:sz="12" w:space="0" w:color="auto"/>
            </w:tcBorders>
            <w:shd w:val="clear" w:color="auto" w:fill="auto"/>
            <w:vAlign w:val="bottom"/>
          </w:tcPr>
          <w:p w14:paraId="4D23E77E" w14:textId="77777777" w:rsidR="002E18F8" w:rsidRPr="009C45F2" w:rsidRDefault="002E18F8" w:rsidP="00013E8C">
            <w:pPr>
              <w:spacing w:before="80" w:after="80" w:line="200" w:lineRule="exact"/>
              <w:ind w:right="113"/>
              <w:rPr>
                <w:i/>
                <w:sz w:val="16"/>
                <w:lang w:val="fr-FR"/>
              </w:rPr>
            </w:pPr>
            <w:r w:rsidRPr="009C45F2">
              <w:rPr>
                <w:i/>
                <w:sz w:val="16"/>
                <w:lang w:val="fr-FR"/>
              </w:rPr>
              <w:t>Instrument</w:t>
            </w:r>
          </w:p>
        </w:tc>
        <w:tc>
          <w:tcPr>
            <w:tcW w:w="1680" w:type="dxa"/>
            <w:tcBorders>
              <w:top w:val="single" w:sz="4" w:space="0" w:color="auto"/>
              <w:bottom w:val="single" w:sz="12" w:space="0" w:color="auto"/>
            </w:tcBorders>
            <w:shd w:val="clear" w:color="auto" w:fill="auto"/>
            <w:vAlign w:val="bottom"/>
          </w:tcPr>
          <w:p w14:paraId="7574996C" w14:textId="4FE5AF6E" w:rsidR="002E18F8" w:rsidRPr="009C45F2" w:rsidRDefault="002E18F8" w:rsidP="00013E8C">
            <w:pPr>
              <w:spacing w:before="80" w:after="80" w:line="200" w:lineRule="exact"/>
              <w:ind w:right="113"/>
              <w:rPr>
                <w:i/>
                <w:sz w:val="16"/>
                <w:lang w:val="fr-FR"/>
              </w:rPr>
            </w:pPr>
            <w:r w:rsidRPr="009C45F2">
              <w:rPr>
                <w:i/>
                <w:sz w:val="16"/>
                <w:lang w:val="fr-FR"/>
              </w:rPr>
              <w:t>Date de l</w:t>
            </w:r>
            <w:r w:rsidR="00656A45" w:rsidRPr="009C45F2">
              <w:rPr>
                <w:i/>
                <w:sz w:val="16"/>
                <w:lang w:val="fr-FR"/>
              </w:rPr>
              <w:t>’</w:t>
            </w:r>
            <w:r w:rsidRPr="009C45F2">
              <w:rPr>
                <w:i/>
                <w:sz w:val="16"/>
                <w:lang w:val="fr-FR"/>
              </w:rPr>
              <w:t>adhésion</w:t>
            </w:r>
          </w:p>
        </w:tc>
        <w:tc>
          <w:tcPr>
            <w:tcW w:w="1036" w:type="dxa"/>
            <w:tcBorders>
              <w:top w:val="single" w:sz="4" w:space="0" w:color="auto"/>
              <w:bottom w:val="single" w:sz="12" w:space="0" w:color="auto"/>
            </w:tcBorders>
            <w:shd w:val="clear" w:color="auto" w:fill="auto"/>
            <w:vAlign w:val="bottom"/>
          </w:tcPr>
          <w:p w14:paraId="152EBD79" w14:textId="5AA12960" w:rsidR="002E18F8" w:rsidRPr="009C45F2" w:rsidRDefault="002E18F8" w:rsidP="00013E8C">
            <w:pPr>
              <w:spacing w:before="80" w:after="80" w:line="200" w:lineRule="exact"/>
              <w:ind w:right="113"/>
              <w:rPr>
                <w:i/>
                <w:sz w:val="16"/>
                <w:highlight w:val="yellow"/>
                <w:lang w:val="fr-FR"/>
              </w:rPr>
            </w:pPr>
            <w:r w:rsidRPr="009C45F2">
              <w:rPr>
                <w:i/>
                <w:sz w:val="16"/>
                <w:lang w:val="fr-FR"/>
              </w:rPr>
              <w:t>Réserves et déclarations</w:t>
            </w:r>
          </w:p>
        </w:tc>
        <w:tc>
          <w:tcPr>
            <w:tcW w:w="1015" w:type="dxa"/>
            <w:tcBorders>
              <w:top w:val="single" w:sz="4" w:space="0" w:color="auto"/>
              <w:bottom w:val="single" w:sz="12" w:space="0" w:color="auto"/>
            </w:tcBorders>
            <w:shd w:val="clear" w:color="auto" w:fill="auto"/>
            <w:vAlign w:val="bottom"/>
          </w:tcPr>
          <w:p w14:paraId="3D277A89" w14:textId="73BD3066" w:rsidR="002E18F8" w:rsidRPr="009C45F2" w:rsidRDefault="002E18F8" w:rsidP="00013E8C">
            <w:pPr>
              <w:spacing w:before="80" w:after="80" w:line="200" w:lineRule="exact"/>
              <w:ind w:right="113"/>
              <w:rPr>
                <w:i/>
                <w:sz w:val="16"/>
                <w:lang w:val="fr-FR"/>
              </w:rPr>
            </w:pPr>
            <w:r w:rsidRPr="009C45F2">
              <w:rPr>
                <w:i/>
                <w:sz w:val="16"/>
                <w:lang w:val="fr-FR"/>
              </w:rPr>
              <w:t>Dérogations, restrictions ou limitations</w:t>
            </w:r>
          </w:p>
        </w:tc>
      </w:tr>
      <w:tr w:rsidR="005F4A0D" w:rsidRPr="009C45F2" w14:paraId="3464FAAD" w14:textId="77777777" w:rsidTr="00013E8C">
        <w:trPr>
          <w:cantSplit/>
          <w:trHeight w:hRule="exact" w:val="113"/>
          <w:tblHeader/>
        </w:trPr>
        <w:tc>
          <w:tcPr>
            <w:tcW w:w="4773" w:type="dxa"/>
            <w:tcBorders>
              <w:top w:val="single" w:sz="12" w:space="0" w:color="auto"/>
            </w:tcBorders>
            <w:shd w:val="clear" w:color="auto" w:fill="auto"/>
          </w:tcPr>
          <w:p w14:paraId="07539F2D" w14:textId="77777777" w:rsidR="005F4A0D" w:rsidRPr="009C45F2" w:rsidRDefault="005F4A0D" w:rsidP="00013E8C">
            <w:pPr>
              <w:spacing w:before="40" w:after="120"/>
              <w:ind w:right="113"/>
              <w:rPr>
                <w:lang w:val="fr-FR"/>
              </w:rPr>
            </w:pPr>
          </w:p>
        </w:tc>
        <w:tc>
          <w:tcPr>
            <w:tcW w:w="1680" w:type="dxa"/>
            <w:tcBorders>
              <w:top w:val="single" w:sz="12" w:space="0" w:color="auto"/>
            </w:tcBorders>
            <w:shd w:val="clear" w:color="auto" w:fill="auto"/>
          </w:tcPr>
          <w:p w14:paraId="2E0E3A4B" w14:textId="77777777" w:rsidR="005F4A0D" w:rsidRPr="009C45F2" w:rsidRDefault="005F4A0D" w:rsidP="00013E8C">
            <w:pPr>
              <w:spacing w:before="40" w:after="120"/>
              <w:ind w:right="113"/>
              <w:rPr>
                <w:lang w:val="fr-FR"/>
              </w:rPr>
            </w:pPr>
          </w:p>
        </w:tc>
        <w:tc>
          <w:tcPr>
            <w:tcW w:w="1036" w:type="dxa"/>
            <w:tcBorders>
              <w:top w:val="single" w:sz="12" w:space="0" w:color="auto"/>
            </w:tcBorders>
            <w:shd w:val="clear" w:color="auto" w:fill="auto"/>
          </w:tcPr>
          <w:p w14:paraId="72DF2AE1" w14:textId="77777777" w:rsidR="005F4A0D" w:rsidRPr="009C45F2" w:rsidRDefault="005F4A0D" w:rsidP="00013E8C">
            <w:pPr>
              <w:spacing w:before="40" w:after="120"/>
              <w:ind w:right="113"/>
              <w:rPr>
                <w:highlight w:val="yellow"/>
                <w:lang w:val="fr-FR"/>
              </w:rPr>
            </w:pPr>
          </w:p>
        </w:tc>
        <w:tc>
          <w:tcPr>
            <w:tcW w:w="1015" w:type="dxa"/>
            <w:tcBorders>
              <w:top w:val="single" w:sz="12" w:space="0" w:color="auto"/>
            </w:tcBorders>
            <w:shd w:val="clear" w:color="auto" w:fill="auto"/>
          </w:tcPr>
          <w:p w14:paraId="767CFF8F" w14:textId="77777777" w:rsidR="005F4A0D" w:rsidRPr="009C45F2" w:rsidRDefault="005F4A0D" w:rsidP="00013E8C">
            <w:pPr>
              <w:spacing w:before="40" w:after="120"/>
              <w:ind w:right="113"/>
              <w:rPr>
                <w:highlight w:val="yellow"/>
                <w:lang w:val="fr-FR"/>
              </w:rPr>
            </w:pPr>
          </w:p>
        </w:tc>
      </w:tr>
      <w:tr w:rsidR="002E18F8" w:rsidRPr="009C45F2" w14:paraId="12D7E1E6" w14:textId="77777777" w:rsidTr="00013E8C">
        <w:trPr>
          <w:cantSplit/>
        </w:trPr>
        <w:tc>
          <w:tcPr>
            <w:tcW w:w="4773" w:type="dxa"/>
            <w:shd w:val="clear" w:color="auto" w:fill="auto"/>
          </w:tcPr>
          <w:p w14:paraId="4D82AD82" w14:textId="2F6ACD0E" w:rsidR="002E18F8" w:rsidRPr="009C45F2" w:rsidRDefault="002E18F8" w:rsidP="00013E8C">
            <w:pPr>
              <w:spacing w:before="40" w:after="120"/>
              <w:ind w:right="113"/>
              <w:rPr>
                <w:lang w:val="fr-FR"/>
              </w:rPr>
            </w:pPr>
            <w:r w:rsidRPr="009C45F2">
              <w:rPr>
                <w:lang w:val="fr-FR"/>
              </w:rPr>
              <w:t>Convention (I) de Genève pour l</w:t>
            </w:r>
            <w:r w:rsidR="00656A45" w:rsidRPr="009C45F2">
              <w:rPr>
                <w:lang w:val="fr-FR"/>
              </w:rPr>
              <w:t>’</w:t>
            </w:r>
            <w:r w:rsidRPr="009C45F2">
              <w:rPr>
                <w:lang w:val="fr-FR"/>
              </w:rPr>
              <w:t>amélioration du sort des blessés et des malades dans les forces armées en campagne, 1949</w:t>
            </w:r>
          </w:p>
        </w:tc>
        <w:tc>
          <w:tcPr>
            <w:tcW w:w="1680" w:type="dxa"/>
            <w:shd w:val="clear" w:color="auto" w:fill="auto"/>
          </w:tcPr>
          <w:p w14:paraId="294742BF" w14:textId="5328C15F" w:rsidR="002E18F8" w:rsidRPr="009C45F2" w:rsidRDefault="002E18F8" w:rsidP="00013E8C">
            <w:pPr>
              <w:spacing w:before="40" w:after="120"/>
              <w:ind w:right="113"/>
              <w:rPr>
                <w:lang w:val="fr-FR"/>
              </w:rPr>
            </w:pPr>
            <w:r w:rsidRPr="009C45F2">
              <w:rPr>
                <w:lang w:val="fr-FR"/>
              </w:rPr>
              <w:t>3 septembre 1993</w:t>
            </w:r>
          </w:p>
        </w:tc>
        <w:tc>
          <w:tcPr>
            <w:tcW w:w="1036" w:type="dxa"/>
            <w:shd w:val="clear" w:color="auto" w:fill="auto"/>
          </w:tcPr>
          <w:p w14:paraId="2DD87028" w14:textId="6AB8EB0E" w:rsidR="002E18F8" w:rsidRPr="009C45F2" w:rsidRDefault="00013E8C" w:rsidP="00013E8C">
            <w:pPr>
              <w:spacing w:before="40" w:after="120"/>
              <w:ind w:right="113"/>
              <w:rPr>
                <w:lang w:val="fr-FR"/>
              </w:rPr>
            </w:pPr>
            <w:r w:rsidRPr="009C45F2">
              <w:rPr>
                <w:lang w:val="fr-FR"/>
              </w:rPr>
              <w:t>-</w:t>
            </w:r>
          </w:p>
        </w:tc>
        <w:tc>
          <w:tcPr>
            <w:tcW w:w="1015" w:type="dxa"/>
            <w:shd w:val="clear" w:color="auto" w:fill="auto"/>
          </w:tcPr>
          <w:p w14:paraId="63536F0B" w14:textId="4EFA2E98" w:rsidR="002E18F8" w:rsidRPr="009C45F2" w:rsidRDefault="00013E8C" w:rsidP="00013E8C">
            <w:pPr>
              <w:spacing w:before="40" w:after="120"/>
              <w:ind w:right="113"/>
              <w:rPr>
                <w:lang w:val="fr-FR"/>
              </w:rPr>
            </w:pPr>
            <w:r w:rsidRPr="009C45F2">
              <w:rPr>
                <w:lang w:val="fr-FR"/>
              </w:rPr>
              <w:t>-</w:t>
            </w:r>
          </w:p>
        </w:tc>
      </w:tr>
      <w:tr w:rsidR="002E18F8" w:rsidRPr="009C45F2" w14:paraId="264AA91A" w14:textId="77777777" w:rsidTr="00013E8C">
        <w:trPr>
          <w:cantSplit/>
        </w:trPr>
        <w:tc>
          <w:tcPr>
            <w:tcW w:w="4773" w:type="dxa"/>
            <w:shd w:val="clear" w:color="auto" w:fill="auto"/>
          </w:tcPr>
          <w:p w14:paraId="7F01F36A" w14:textId="2EE952D5" w:rsidR="002E18F8" w:rsidRPr="009C45F2" w:rsidRDefault="002E18F8" w:rsidP="00013E8C">
            <w:pPr>
              <w:spacing w:before="40" w:after="120"/>
              <w:ind w:right="113"/>
              <w:rPr>
                <w:lang w:val="fr-FR"/>
              </w:rPr>
            </w:pPr>
            <w:r w:rsidRPr="009C45F2">
              <w:rPr>
                <w:lang w:val="fr-FR"/>
              </w:rPr>
              <w:t>Convention (II) de Genève pour l</w:t>
            </w:r>
            <w:r w:rsidR="00656A45" w:rsidRPr="009C45F2">
              <w:rPr>
                <w:lang w:val="fr-FR"/>
              </w:rPr>
              <w:t>’</w:t>
            </w:r>
            <w:r w:rsidRPr="009C45F2">
              <w:rPr>
                <w:lang w:val="fr-FR"/>
              </w:rPr>
              <w:t>amélioration du sort des blessés, des malades et des naufragés des forces armées sur mer, 1949</w:t>
            </w:r>
          </w:p>
        </w:tc>
        <w:tc>
          <w:tcPr>
            <w:tcW w:w="1680" w:type="dxa"/>
            <w:shd w:val="clear" w:color="auto" w:fill="auto"/>
          </w:tcPr>
          <w:p w14:paraId="08E438ED" w14:textId="5D8F3539" w:rsidR="002E18F8" w:rsidRPr="009C45F2" w:rsidRDefault="002E18F8" w:rsidP="00013E8C">
            <w:pPr>
              <w:spacing w:before="40" w:after="120"/>
              <w:ind w:right="113"/>
              <w:rPr>
                <w:lang w:val="fr-FR"/>
              </w:rPr>
            </w:pPr>
            <w:r w:rsidRPr="009C45F2">
              <w:rPr>
                <w:lang w:val="fr-FR"/>
              </w:rPr>
              <w:t>3 septembre 1993</w:t>
            </w:r>
          </w:p>
        </w:tc>
        <w:tc>
          <w:tcPr>
            <w:tcW w:w="1036" w:type="dxa"/>
            <w:shd w:val="clear" w:color="auto" w:fill="auto"/>
          </w:tcPr>
          <w:p w14:paraId="366882B0" w14:textId="4A9DDCDC" w:rsidR="002E18F8" w:rsidRPr="009C45F2" w:rsidRDefault="00013E8C" w:rsidP="00013E8C">
            <w:pPr>
              <w:spacing w:before="40" w:after="120"/>
              <w:ind w:right="113"/>
              <w:rPr>
                <w:lang w:val="fr-FR"/>
              </w:rPr>
            </w:pPr>
            <w:r w:rsidRPr="009C45F2">
              <w:rPr>
                <w:lang w:val="fr-FR"/>
              </w:rPr>
              <w:t>-</w:t>
            </w:r>
          </w:p>
        </w:tc>
        <w:tc>
          <w:tcPr>
            <w:tcW w:w="1015" w:type="dxa"/>
            <w:shd w:val="clear" w:color="auto" w:fill="auto"/>
          </w:tcPr>
          <w:p w14:paraId="626A6251" w14:textId="0EFE9ED3" w:rsidR="002E18F8" w:rsidRPr="009C45F2" w:rsidRDefault="00013E8C" w:rsidP="00013E8C">
            <w:pPr>
              <w:spacing w:before="40" w:after="120"/>
              <w:ind w:right="113"/>
              <w:rPr>
                <w:lang w:val="fr-FR"/>
              </w:rPr>
            </w:pPr>
            <w:r w:rsidRPr="009C45F2">
              <w:rPr>
                <w:lang w:val="fr-FR"/>
              </w:rPr>
              <w:t>-</w:t>
            </w:r>
          </w:p>
        </w:tc>
      </w:tr>
      <w:tr w:rsidR="002E18F8" w:rsidRPr="009C45F2" w14:paraId="7ACA22B0" w14:textId="77777777" w:rsidTr="00013E8C">
        <w:trPr>
          <w:cantSplit/>
        </w:trPr>
        <w:tc>
          <w:tcPr>
            <w:tcW w:w="4773" w:type="dxa"/>
            <w:shd w:val="clear" w:color="auto" w:fill="auto"/>
          </w:tcPr>
          <w:p w14:paraId="1945FE99" w14:textId="39D030B7" w:rsidR="002E18F8" w:rsidRPr="009C45F2" w:rsidRDefault="002E18F8" w:rsidP="00013E8C">
            <w:pPr>
              <w:spacing w:before="40" w:after="120"/>
              <w:ind w:right="113"/>
              <w:rPr>
                <w:lang w:val="fr-FR"/>
              </w:rPr>
            </w:pPr>
            <w:r w:rsidRPr="009C45F2">
              <w:rPr>
                <w:lang w:val="fr-FR"/>
              </w:rPr>
              <w:t>Convention (III) de Genève relative au traitement des prisonniers en temps de guerre, 1949</w:t>
            </w:r>
          </w:p>
        </w:tc>
        <w:tc>
          <w:tcPr>
            <w:tcW w:w="1680" w:type="dxa"/>
            <w:shd w:val="clear" w:color="auto" w:fill="auto"/>
          </w:tcPr>
          <w:p w14:paraId="2D44F73E" w14:textId="59F9B222" w:rsidR="002E18F8" w:rsidRPr="009C45F2" w:rsidRDefault="002E18F8" w:rsidP="00013E8C">
            <w:pPr>
              <w:spacing w:before="40" w:after="120"/>
              <w:ind w:right="113"/>
              <w:rPr>
                <w:lang w:val="fr-FR"/>
              </w:rPr>
            </w:pPr>
            <w:r w:rsidRPr="009C45F2">
              <w:rPr>
                <w:lang w:val="fr-FR"/>
              </w:rPr>
              <w:t>3 septembre 1993</w:t>
            </w:r>
          </w:p>
        </w:tc>
        <w:tc>
          <w:tcPr>
            <w:tcW w:w="1036" w:type="dxa"/>
            <w:shd w:val="clear" w:color="auto" w:fill="auto"/>
          </w:tcPr>
          <w:p w14:paraId="49CDE030" w14:textId="2FC268DA" w:rsidR="002E18F8" w:rsidRPr="009C45F2" w:rsidRDefault="00013E8C" w:rsidP="00013E8C">
            <w:pPr>
              <w:spacing w:before="40" w:after="120"/>
              <w:ind w:right="113"/>
              <w:rPr>
                <w:lang w:val="fr-FR"/>
              </w:rPr>
            </w:pPr>
            <w:r w:rsidRPr="009C45F2">
              <w:rPr>
                <w:lang w:val="fr-FR"/>
              </w:rPr>
              <w:t>-</w:t>
            </w:r>
          </w:p>
        </w:tc>
        <w:tc>
          <w:tcPr>
            <w:tcW w:w="1015" w:type="dxa"/>
            <w:shd w:val="clear" w:color="auto" w:fill="auto"/>
          </w:tcPr>
          <w:p w14:paraId="7A1E6308" w14:textId="5A70A790" w:rsidR="002E18F8" w:rsidRPr="009C45F2" w:rsidRDefault="00013E8C" w:rsidP="00013E8C">
            <w:pPr>
              <w:spacing w:before="40" w:after="120"/>
              <w:ind w:right="113"/>
              <w:rPr>
                <w:lang w:val="fr-FR"/>
              </w:rPr>
            </w:pPr>
            <w:r w:rsidRPr="009C45F2">
              <w:rPr>
                <w:lang w:val="fr-FR"/>
              </w:rPr>
              <w:t>-</w:t>
            </w:r>
          </w:p>
        </w:tc>
      </w:tr>
      <w:tr w:rsidR="002E18F8" w:rsidRPr="009C45F2" w14:paraId="4039F178" w14:textId="77777777" w:rsidTr="00013E8C">
        <w:trPr>
          <w:cantSplit/>
        </w:trPr>
        <w:tc>
          <w:tcPr>
            <w:tcW w:w="4773" w:type="dxa"/>
            <w:shd w:val="clear" w:color="auto" w:fill="auto"/>
          </w:tcPr>
          <w:p w14:paraId="37A1B2A6" w14:textId="582A1A4F" w:rsidR="002E18F8" w:rsidRPr="009C45F2" w:rsidRDefault="002E18F8" w:rsidP="00013E8C">
            <w:pPr>
              <w:spacing w:before="40" w:after="120"/>
              <w:ind w:right="113"/>
              <w:rPr>
                <w:lang w:val="fr-FR"/>
              </w:rPr>
            </w:pPr>
            <w:r w:rsidRPr="009C45F2">
              <w:rPr>
                <w:lang w:val="fr-FR"/>
              </w:rPr>
              <w:t>Convention (IV) de Genève relative à la protection des personnes civiles en temps de guerre, 1949</w:t>
            </w:r>
          </w:p>
        </w:tc>
        <w:tc>
          <w:tcPr>
            <w:tcW w:w="1680" w:type="dxa"/>
            <w:shd w:val="clear" w:color="auto" w:fill="auto"/>
          </w:tcPr>
          <w:p w14:paraId="514F55C2" w14:textId="5B33A7CE" w:rsidR="002E18F8" w:rsidRPr="009C45F2" w:rsidRDefault="002E18F8" w:rsidP="00013E8C">
            <w:pPr>
              <w:spacing w:before="40" w:after="120"/>
              <w:ind w:right="113"/>
              <w:rPr>
                <w:lang w:val="fr-FR"/>
              </w:rPr>
            </w:pPr>
            <w:r w:rsidRPr="009C45F2">
              <w:rPr>
                <w:lang w:val="fr-FR"/>
              </w:rPr>
              <w:t>3 septembre 1993</w:t>
            </w:r>
          </w:p>
        </w:tc>
        <w:tc>
          <w:tcPr>
            <w:tcW w:w="1036" w:type="dxa"/>
            <w:shd w:val="clear" w:color="auto" w:fill="auto"/>
          </w:tcPr>
          <w:p w14:paraId="6B99C9F1" w14:textId="59A0FF19" w:rsidR="002E18F8" w:rsidRPr="009C45F2" w:rsidRDefault="00013E8C" w:rsidP="00013E8C">
            <w:pPr>
              <w:spacing w:before="40" w:after="120"/>
              <w:ind w:right="113"/>
              <w:rPr>
                <w:lang w:val="fr-FR"/>
              </w:rPr>
            </w:pPr>
            <w:r w:rsidRPr="009C45F2">
              <w:rPr>
                <w:lang w:val="fr-FR"/>
              </w:rPr>
              <w:t>-</w:t>
            </w:r>
          </w:p>
        </w:tc>
        <w:tc>
          <w:tcPr>
            <w:tcW w:w="1015" w:type="dxa"/>
            <w:shd w:val="clear" w:color="auto" w:fill="auto"/>
          </w:tcPr>
          <w:p w14:paraId="05E513EC" w14:textId="649D90F4" w:rsidR="002E18F8" w:rsidRPr="009C45F2" w:rsidRDefault="00013E8C" w:rsidP="00013E8C">
            <w:pPr>
              <w:spacing w:before="40" w:after="120"/>
              <w:ind w:right="113"/>
              <w:rPr>
                <w:lang w:val="fr-FR"/>
              </w:rPr>
            </w:pPr>
            <w:r w:rsidRPr="009C45F2">
              <w:rPr>
                <w:lang w:val="fr-FR"/>
              </w:rPr>
              <w:t>-</w:t>
            </w:r>
          </w:p>
        </w:tc>
      </w:tr>
      <w:tr w:rsidR="002E18F8" w:rsidRPr="009C45F2" w14:paraId="5C0EE16A" w14:textId="77777777" w:rsidTr="00013E8C">
        <w:trPr>
          <w:cantSplit/>
        </w:trPr>
        <w:tc>
          <w:tcPr>
            <w:tcW w:w="4773" w:type="dxa"/>
            <w:shd w:val="clear" w:color="auto" w:fill="auto"/>
          </w:tcPr>
          <w:p w14:paraId="09F14CEF" w14:textId="60B6FC60" w:rsidR="002E18F8" w:rsidRPr="009C45F2" w:rsidRDefault="002E18F8" w:rsidP="00013E8C">
            <w:pPr>
              <w:spacing w:before="40" w:after="120"/>
              <w:ind w:right="113"/>
              <w:rPr>
                <w:lang w:val="fr-FR"/>
              </w:rPr>
            </w:pPr>
            <w:r w:rsidRPr="009C45F2">
              <w:rPr>
                <w:lang w:val="fr-FR"/>
              </w:rPr>
              <w:t>Protocole additionnel aux Conventions de Genève du 12</w:t>
            </w:r>
            <w:r w:rsidR="00D92E07" w:rsidRPr="009C45F2">
              <w:rPr>
                <w:lang w:val="fr-FR"/>
              </w:rPr>
              <w:t> </w:t>
            </w:r>
            <w:r w:rsidRPr="009C45F2">
              <w:rPr>
                <w:lang w:val="fr-FR"/>
              </w:rPr>
              <w:t>août 1949 relatif à la protection des victimes des conflits armés internationaux (Protocole I), 1977</w:t>
            </w:r>
          </w:p>
        </w:tc>
        <w:tc>
          <w:tcPr>
            <w:tcW w:w="1680" w:type="dxa"/>
            <w:shd w:val="clear" w:color="auto" w:fill="auto"/>
          </w:tcPr>
          <w:p w14:paraId="0921131E" w14:textId="48BEF578" w:rsidR="002E18F8" w:rsidRPr="009C45F2" w:rsidRDefault="002E18F8" w:rsidP="00013E8C">
            <w:pPr>
              <w:spacing w:before="40" w:after="120"/>
              <w:ind w:right="113"/>
              <w:rPr>
                <w:lang w:val="fr-FR"/>
              </w:rPr>
            </w:pPr>
            <w:r w:rsidRPr="009C45F2">
              <w:rPr>
                <w:lang w:val="fr-FR"/>
              </w:rPr>
              <w:t>3 septembre 1993</w:t>
            </w:r>
          </w:p>
        </w:tc>
        <w:tc>
          <w:tcPr>
            <w:tcW w:w="1036" w:type="dxa"/>
            <w:shd w:val="clear" w:color="auto" w:fill="auto"/>
          </w:tcPr>
          <w:p w14:paraId="54E71268" w14:textId="19865C4D" w:rsidR="002E18F8" w:rsidRPr="009C45F2" w:rsidRDefault="00013E8C" w:rsidP="00013E8C">
            <w:pPr>
              <w:spacing w:before="40" w:after="120"/>
              <w:ind w:right="113"/>
              <w:rPr>
                <w:lang w:val="fr-FR"/>
              </w:rPr>
            </w:pPr>
            <w:r w:rsidRPr="009C45F2">
              <w:rPr>
                <w:lang w:val="fr-FR"/>
              </w:rPr>
              <w:t>-</w:t>
            </w:r>
          </w:p>
        </w:tc>
        <w:tc>
          <w:tcPr>
            <w:tcW w:w="1015" w:type="dxa"/>
            <w:shd w:val="clear" w:color="auto" w:fill="auto"/>
          </w:tcPr>
          <w:p w14:paraId="3FB9F593" w14:textId="6CE2ECC2" w:rsidR="002E18F8" w:rsidRPr="009C45F2" w:rsidRDefault="00013E8C" w:rsidP="00013E8C">
            <w:pPr>
              <w:spacing w:before="40" w:after="120"/>
              <w:ind w:right="113"/>
              <w:rPr>
                <w:lang w:val="fr-FR"/>
              </w:rPr>
            </w:pPr>
            <w:r w:rsidRPr="009C45F2">
              <w:rPr>
                <w:lang w:val="fr-FR"/>
              </w:rPr>
              <w:t>-</w:t>
            </w:r>
          </w:p>
        </w:tc>
      </w:tr>
      <w:tr w:rsidR="002E18F8" w:rsidRPr="009C45F2" w14:paraId="6D08106E" w14:textId="77777777" w:rsidTr="00013E8C">
        <w:trPr>
          <w:cantSplit/>
        </w:trPr>
        <w:tc>
          <w:tcPr>
            <w:tcW w:w="4773" w:type="dxa"/>
            <w:shd w:val="clear" w:color="auto" w:fill="auto"/>
          </w:tcPr>
          <w:p w14:paraId="41EA979E" w14:textId="26FBA9D6" w:rsidR="002E18F8" w:rsidRPr="009C45F2" w:rsidRDefault="002E18F8" w:rsidP="00013E8C">
            <w:pPr>
              <w:spacing w:before="40" w:after="120"/>
              <w:ind w:right="113"/>
              <w:rPr>
                <w:lang w:val="fr-FR"/>
              </w:rPr>
            </w:pPr>
            <w:r w:rsidRPr="009C45F2">
              <w:rPr>
                <w:lang w:val="fr-FR"/>
              </w:rPr>
              <w:t>Protocole additionnel aux Conventions de Genève du 12</w:t>
            </w:r>
            <w:r w:rsidR="00AD4C00" w:rsidRPr="009C45F2">
              <w:rPr>
                <w:lang w:val="fr-FR"/>
              </w:rPr>
              <w:t> </w:t>
            </w:r>
            <w:r w:rsidRPr="009C45F2">
              <w:rPr>
                <w:lang w:val="fr-FR"/>
              </w:rPr>
              <w:t>août 1949 relatif à la protection des victimes des conflits armés non internationaux (Protocole II), 1977</w:t>
            </w:r>
          </w:p>
        </w:tc>
        <w:tc>
          <w:tcPr>
            <w:tcW w:w="1680" w:type="dxa"/>
            <w:shd w:val="clear" w:color="auto" w:fill="auto"/>
          </w:tcPr>
          <w:p w14:paraId="5FC768C1" w14:textId="60DBCFC8" w:rsidR="002E18F8" w:rsidRPr="009C45F2" w:rsidRDefault="002E18F8" w:rsidP="00013E8C">
            <w:pPr>
              <w:spacing w:before="40" w:after="120"/>
              <w:ind w:right="113"/>
              <w:rPr>
                <w:lang w:val="fr-FR"/>
              </w:rPr>
            </w:pPr>
            <w:r w:rsidRPr="009C45F2">
              <w:rPr>
                <w:lang w:val="fr-FR"/>
              </w:rPr>
              <w:t>3 septembre 1993</w:t>
            </w:r>
          </w:p>
        </w:tc>
        <w:tc>
          <w:tcPr>
            <w:tcW w:w="1036" w:type="dxa"/>
            <w:shd w:val="clear" w:color="auto" w:fill="auto"/>
          </w:tcPr>
          <w:p w14:paraId="000AA496" w14:textId="4E442BD8" w:rsidR="002E18F8" w:rsidRPr="009C45F2" w:rsidRDefault="00013E8C" w:rsidP="00013E8C">
            <w:pPr>
              <w:spacing w:before="40" w:after="120"/>
              <w:ind w:right="113"/>
              <w:rPr>
                <w:lang w:val="fr-FR"/>
              </w:rPr>
            </w:pPr>
            <w:r w:rsidRPr="009C45F2">
              <w:rPr>
                <w:lang w:val="fr-FR"/>
              </w:rPr>
              <w:t>-</w:t>
            </w:r>
          </w:p>
        </w:tc>
        <w:tc>
          <w:tcPr>
            <w:tcW w:w="1015" w:type="dxa"/>
            <w:shd w:val="clear" w:color="auto" w:fill="auto"/>
          </w:tcPr>
          <w:p w14:paraId="3358B442" w14:textId="0BD0323F" w:rsidR="002E18F8" w:rsidRPr="009C45F2" w:rsidRDefault="00013E8C" w:rsidP="00013E8C">
            <w:pPr>
              <w:spacing w:before="40" w:after="120"/>
              <w:ind w:right="113"/>
              <w:rPr>
                <w:lang w:val="fr-FR"/>
              </w:rPr>
            </w:pPr>
            <w:r w:rsidRPr="009C45F2">
              <w:rPr>
                <w:lang w:val="fr-FR"/>
              </w:rPr>
              <w:t>-</w:t>
            </w:r>
          </w:p>
        </w:tc>
      </w:tr>
      <w:tr w:rsidR="002E18F8" w:rsidRPr="009C45F2" w14:paraId="6D733A5A" w14:textId="77777777" w:rsidTr="00013E8C">
        <w:trPr>
          <w:cantSplit/>
        </w:trPr>
        <w:tc>
          <w:tcPr>
            <w:tcW w:w="4773" w:type="dxa"/>
            <w:tcBorders>
              <w:bottom w:val="single" w:sz="12" w:space="0" w:color="auto"/>
            </w:tcBorders>
            <w:shd w:val="clear" w:color="auto" w:fill="auto"/>
          </w:tcPr>
          <w:p w14:paraId="696B4C3C" w14:textId="60BD3245" w:rsidR="002E18F8" w:rsidRPr="009C45F2" w:rsidRDefault="002E18F8" w:rsidP="00013E8C">
            <w:pPr>
              <w:spacing w:before="40" w:after="120"/>
              <w:ind w:right="113"/>
              <w:rPr>
                <w:lang w:val="fr-FR"/>
              </w:rPr>
            </w:pPr>
            <w:r w:rsidRPr="009C45F2">
              <w:rPr>
                <w:lang w:val="fr-FR"/>
              </w:rPr>
              <w:t>Protocole concernant la prohibition d</w:t>
            </w:r>
            <w:r w:rsidR="00656A45" w:rsidRPr="009C45F2">
              <w:rPr>
                <w:lang w:val="fr-FR"/>
              </w:rPr>
              <w:t>’</w:t>
            </w:r>
            <w:r w:rsidRPr="009C45F2">
              <w:rPr>
                <w:lang w:val="fr-FR"/>
              </w:rPr>
              <w:t>emploi à la guerre de gaz asphyxiants, toxiques ou similaires et de moyens bactériologiques, 1925</w:t>
            </w:r>
          </w:p>
        </w:tc>
        <w:tc>
          <w:tcPr>
            <w:tcW w:w="1680" w:type="dxa"/>
            <w:tcBorders>
              <w:bottom w:val="single" w:sz="12" w:space="0" w:color="auto"/>
            </w:tcBorders>
            <w:shd w:val="clear" w:color="auto" w:fill="auto"/>
          </w:tcPr>
          <w:p w14:paraId="545898CD" w14:textId="6BBF20FE" w:rsidR="002E18F8" w:rsidRPr="009C45F2" w:rsidRDefault="002E18F8" w:rsidP="00013E8C">
            <w:pPr>
              <w:spacing w:before="40" w:after="120"/>
              <w:ind w:right="113"/>
              <w:rPr>
                <w:lang w:val="fr-FR"/>
              </w:rPr>
            </w:pPr>
            <w:r w:rsidRPr="009C45F2">
              <w:rPr>
                <w:lang w:val="fr-FR"/>
              </w:rPr>
              <w:t>13 avril 2021</w:t>
            </w:r>
          </w:p>
        </w:tc>
        <w:tc>
          <w:tcPr>
            <w:tcW w:w="1036" w:type="dxa"/>
            <w:tcBorders>
              <w:bottom w:val="single" w:sz="12" w:space="0" w:color="auto"/>
            </w:tcBorders>
            <w:shd w:val="clear" w:color="auto" w:fill="auto"/>
          </w:tcPr>
          <w:p w14:paraId="65EAC5BD" w14:textId="06D620D4" w:rsidR="002E18F8" w:rsidRPr="009C45F2" w:rsidRDefault="00013E8C" w:rsidP="00013E8C">
            <w:pPr>
              <w:spacing w:before="40" w:after="120"/>
              <w:ind w:right="113"/>
              <w:rPr>
                <w:lang w:val="fr-FR"/>
              </w:rPr>
            </w:pPr>
            <w:r w:rsidRPr="009C45F2">
              <w:rPr>
                <w:lang w:val="fr-FR"/>
              </w:rPr>
              <w:t>-</w:t>
            </w:r>
          </w:p>
        </w:tc>
        <w:tc>
          <w:tcPr>
            <w:tcW w:w="1015" w:type="dxa"/>
            <w:tcBorders>
              <w:bottom w:val="single" w:sz="12" w:space="0" w:color="auto"/>
            </w:tcBorders>
            <w:shd w:val="clear" w:color="auto" w:fill="auto"/>
          </w:tcPr>
          <w:p w14:paraId="7AB0D89F" w14:textId="68ED3EE6" w:rsidR="002E18F8" w:rsidRPr="009C45F2" w:rsidRDefault="00013E8C" w:rsidP="00013E8C">
            <w:pPr>
              <w:spacing w:before="40" w:after="120"/>
              <w:ind w:right="113"/>
              <w:rPr>
                <w:lang w:val="fr-FR"/>
              </w:rPr>
            </w:pPr>
            <w:r w:rsidRPr="009C45F2">
              <w:rPr>
                <w:lang w:val="fr-FR"/>
              </w:rPr>
              <w:t>-</w:t>
            </w:r>
          </w:p>
        </w:tc>
      </w:tr>
    </w:tbl>
    <w:p w14:paraId="789292CA" w14:textId="34AF4CB2" w:rsidR="000B0D1D" w:rsidRPr="009C45F2" w:rsidRDefault="000B0D1D" w:rsidP="002E18F8">
      <w:pPr>
        <w:pStyle w:val="H23G"/>
        <w:rPr>
          <w:lang w:val="fr-FR"/>
        </w:rPr>
      </w:pPr>
      <w:bookmarkStart w:id="26" w:name="_Toc136279168"/>
      <w:r w:rsidRPr="009C45F2">
        <w:rPr>
          <w:lang w:val="fr-FR"/>
        </w:rPr>
        <w:tab/>
      </w:r>
      <w:r w:rsidRPr="009C45F2">
        <w:rPr>
          <w:lang w:val="fr-FR"/>
        </w:rPr>
        <w:tab/>
        <w:t>Ratification d</w:t>
      </w:r>
      <w:r w:rsidR="00656A45" w:rsidRPr="009C45F2">
        <w:rPr>
          <w:lang w:val="fr-FR"/>
        </w:rPr>
        <w:t>’</w:t>
      </w:r>
      <w:r w:rsidRPr="009C45F2">
        <w:rPr>
          <w:lang w:val="fr-FR"/>
        </w:rPr>
        <w:t>instruments régionaux relatifs aux droits de l</w:t>
      </w:r>
      <w:r w:rsidR="00656A45" w:rsidRPr="009C45F2">
        <w:rPr>
          <w:lang w:val="fr-FR"/>
        </w:rPr>
        <w:t>’</w:t>
      </w:r>
      <w:r w:rsidRPr="009C45F2">
        <w:rPr>
          <w:lang w:val="fr-FR"/>
        </w:rPr>
        <w:t>homme</w:t>
      </w:r>
      <w:bookmarkEnd w:id="26"/>
    </w:p>
    <w:p w14:paraId="2A165894" w14:textId="7407BB55" w:rsidR="000B0D1D" w:rsidRPr="009C45F2" w:rsidRDefault="000B0D1D" w:rsidP="002E18F8">
      <w:pPr>
        <w:pStyle w:val="SingleTxtG"/>
        <w:rPr>
          <w:lang w:val="fr-FR"/>
        </w:rPr>
      </w:pPr>
      <w:r w:rsidRPr="009C45F2">
        <w:rPr>
          <w:lang w:val="fr-FR"/>
        </w:rPr>
        <w:t>114</w:t>
      </w:r>
      <w:r w:rsidR="0047595D" w:rsidRPr="009C45F2">
        <w:rPr>
          <w:lang w:val="fr-FR"/>
        </w:rPr>
        <w:t>.</w:t>
      </w:r>
      <w:r w:rsidRPr="009C45F2">
        <w:rPr>
          <w:lang w:val="fr-FR"/>
        </w:rPr>
        <w:tab/>
        <w:t>La République d</w:t>
      </w:r>
      <w:r w:rsidR="00656A45" w:rsidRPr="009C45F2">
        <w:rPr>
          <w:lang w:val="fr-FR"/>
        </w:rPr>
        <w:t>’</w:t>
      </w:r>
      <w:r w:rsidRPr="009C45F2">
        <w:rPr>
          <w:lang w:val="fr-FR"/>
        </w:rPr>
        <w:t>Ouzbékistan a souscrit aux instruments régionaux relatifs aux droits de l</w:t>
      </w:r>
      <w:r w:rsidR="00656A45" w:rsidRPr="009C45F2">
        <w:rPr>
          <w:lang w:val="fr-FR"/>
        </w:rPr>
        <w:t>’</w:t>
      </w:r>
      <w:r w:rsidRPr="009C45F2">
        <w:rPr>
          <w:lang w:val="fr-FR"/>
        </w:rPr>
        <w:t>homme ci</w:t>
      </w:r>
      <w:r w:rsidR="002E18F8" w:rsidRPr="009C45F2">
        <w:rPr>
          <w:lang w:val="fr-FR"/>
        </w:rPr>
        <w:t>-</w:t>
      </w:r>
      <w:r w:rsidRPr="009C45F2">
        <w:rPr>
          <w:lang w:val="fr-FR"/>
        </w:rPr>
        <w:t>après</w:t>
      </w:r>
      <w:r w:rsidR="00656A45" w:rsidRPr="009C45F2">
        <w:rPr>
          <w:lang w:val="fr-FR"/>
        </w:rPr>
        <w:t> :</w:t>
      </w:r>
    </w:p>
    <w:tbl>
      <w:tblPr>
        <w:tblW w:w="8504" w:type="dxa"/>
        <w:tblInd w:w="1134" w:type="dxa"/>
        <w:tblLayout w:type="fixed"/>
        <w:tblCellMar>
          <w:left w:w="0" w:type="dxa"/>
          <w:right w:w="0" w:type="dxa"/>
        </w:tblCellMar>
        <w:tblLook w:val="04A0" w:firstRow="1" w:lastRow="0" w:firstColumn="1" w:lastColumn="0" w:noHBand="0" w:noVBand="1"/>
      </w:tblPr>
      <w:tblGrid>
        <w:gridCol w:w="4252"/>
        <w:gridCol w:w="4252"/>
      </w:tblGrid>
      <w:tr w:rsidR="00013E8C" w:rsidRPr="009C45F2" w14:paraId="3177FBC1" w14:textId="77777777" w:rsidTr="00013E8C">
        <w:trPr>
          <w:tblHeader/>
        </w:trPr>
        <w:tc>
          <w:tcPr>
            <w:tcW w:w="4252" w:type="dxa"/>
            <w:tcBorders>
              <w:top w:val="single" w:sz="4" w:space="0" w:color="auto"/>
              <w:bottom w:val="single" w:sz="12" w:space="0" w:color="auto"/>
            </w:tcBorders>
            <w:shd w:val="clear" w:color="auto" w:fill="auto"/>
            <w:vAlign w:val="bottom"/>
          </w:tcPr>
          <w:p w14:paraId="3650EFB9" w14:textId="77777777" w:rsidR="000B0D1D" w:rsidRPr="009C45F2" w:rsidRDefault="000B0D1D" w:rsidP="0040297A">
            <w:pPr>
              <w:spacing w:before="80" w:after="80" w:line="200" w:lineRule="exact"/>
              <w:ind w:right="113"/>
              <w:rPr>
                <w:i/>
                <w:sz w:val="16"/>
                <w:lang w:val="fr-FR"/>
              </w:rPr>
            </w:pPr>
            <w:r w:rsidRPr="009C45F2">
              <w:rPr>
                <w:i/>
                <w:sz w:val="16"/>
                <w:lang w:val="fr-FR"/>
              </w:rPr>
              <w:t>Instrument</w:t>
            </w:r>
          </w:p>
        </w:tc>
        <w:tc>
          <w:tcPr>
            <w:tcW w:w="4252" w:type="dxa"/>
            <w:tcBorders>
              <w:top w:val="single" w:sz="4" w:space="0" w:color="auto"/>
              <w:bottom w:val="single" w:sz="12" w:space="0" w:color="auto"/>
            </w:tcBorders>
            <w:shd w:val="clear" w:color="auto" w:fill="auto"/>
            <w:vAlign w:val="bottom"/>
          </w:tcPr>
          <w:p w14:paraId="5A094A65" w14:textId="6AFC1A3C" w:rsidR="000B0D1D" w:rsidRPr="009C45F2" w:rsidRDefault="000B0D1D" w:rsidP="0040297A">
            <w:pPr>
              <w:spacing w:before="80" w:after="80" w:line="200" w:lineRule="exact"/>
              <w:ind w:right="113"/>
              <w:rPr>
                <w:i/>
                <w:sz w:val="16"/>
                <w:lang w:val="fr-FR"/>
              </w:rPr>
            </w:pPr>
            <w:r w:rsidRPr="009C45F2">
              <w:rPr>
                <w:i/>
                <w:sz w:val="16"/>
                <w:lang w:val="fr-FR"/>
              </w:rPr>
              <w:t>Date et lieu de l</w:t>
            </w:r>
            <w:r w:rsidR="00656A45" w:rsidRPr="009C45F2">
              <w:rPr>
                <w:i/>
                <w:sz w:val="16"/>
                <w:lang w:val="fr-FR"/>
              </w:rPr>
              <w:t>’</w:t>
            </w:r>
            <w:r w:rsidRPr="009C45F2">
              <w:rPr>
                <w:i/>
                <w:sz w:val="16"/>
                <w:lang w:val="fr-FR"/>
              </w:rPr>
              <w:t>adhésion</w:t>
            </w:r>
          </w:p>
        </w:tc>
      </w:tr>
      <w:tr w:rsidR="0040297A" w:rsidRPr="009C45F2" w14:paraId="7F20EDD4" w14:textId="77777777" w:rsidTr="00013E8C">
        <w:trPr>
          <w:trHeight w:hRule="exact" w:val="113"/>
          <w:tblHeader/>
        </w:trPr>
        <w:tc>
          <w:tcPr>
            <w:tcW w:w="4252" w:type="dxa"/>
            <w:tcBorders>
              <w:top w:val="single" w:sz="12" w:space="0" w:color="auto"/>
            </w:tcBorders>
            <w:shd w:val="clear" w:color="auto" w:fill="auto"/>
          </w:tcPr>
          <w:p w14:paraId="15B30E43" w14:textId="77777777" w:rsidR="0040297A" w:rsidRPr="009C45F2" w:rsidRDefault="0040297A" w:rsidP="0040297A">
            <w:pPr>
              <w:spacing w:before="40" w:after="120"/>
              <w:ind w:right="113"/>
              <w:rPr>
                <w:lang w:val="fr-FR"/>
              </w:rPr>
            </w:pPr>
          </w:p>
        </w:tc>
        <w:tc>
          <w:tcPr>
            <w:tcW w:w="4252" w:type="dxa"/>
            <w:tcBorders>
              <w:top w:val="single" w:sz="12" w:space="0" w:color="auto"/>
            </w:tcBorders>
            <w:shd w:val="clear" w:color="auto" w:fill="auto"/>
          </w:tcPr>
          <w:p w14:paraId="1136D1F2" w14:textId="77777777" w:rsidR="0040297A" w:rsidRPr="009C45F2" w:rsidRDefault="0040297A" w:rsidP="0040297A">
            <w:pPr>
              <w:spacing w:before="40" w:after="120"/>
              <w:ind w:right="113"/>
              <w:rPr>
                <w:lang w:val="fr-FR"/>
              </w:rPr>
            </w:pPr>
          </w:p>
        </w:tc>
      </w:tr>
      <w:tr w:rsidR="000B0D1D" w:rsidRPr="009C45F2" w14:paraId="639AFFC3" w14:textId="77777777" w:rsidTr="00013E8C">
        <w:tc>
          <w:tcPr>
            <w:tcW w:w="4252" w:type="dxa"/>
            <w:shd w:val="clear" w:color="auto" w:fill="auto"/>
          </w:tcPr>
          <w:p w14:paraId="2BC1CDA4" w14:textId="421254AA" w:rsidR="000B0D1D" w:rsidRPr="009C45F2" w:rsidRDefault="000B0D1D" w:rsidP="0040297A">
            <w:pPr>
              <w:spacing w:before="40" w:after="120"/>
              <w:ind w:right="113"/>
              <w:rPr>
                <w:lang w:val="fr-FR"/>
              </w:rPr>
            </w:pPr>
            <w:r w:rsidRPr="009C45F2">
              <w:rPr>
                <w:lang w:val="fr-FR"/>
              </w:rPr>
              <w:t>Charte de Paris pour une nouvelle Europe</w:t>
            </w:r>
          </w:p>
        </w:tc>
        <w:tc>
          <w:tcPr>
            <w:tcW w:w="4252" w:type="dxa"/>
            <w:shd w:val="clear" w:color="auto" w:fill="auto"/>
          </w:tcPr>
          <w:p w14:paraId="44FAC66C" w14:textId="1A72E98D" w:rsidR="000B0D1D" w:rsidRPr="009C45F2" w:rsidRDefault="000B0D1D" w:rsidP="0040297A">
            <w:pPr>
              <w:spacing w:before="40" w:after="120"/>
              <w:ind w:right="113"/>
              <w:rPr>
                <w:lang w:val="fr-FR"/>
              </w:rPr>
            </w:pPr>
            <w:r w:rsidRPr="009C45F2">
              <w:rPr>
                <w:lang w:val="fr-FR"/>
              </w:rPr>
              <w:t>21 novembre 1990, Paris</w:t>
            </w:r>
            <w:r w:rsidR="0047595D" w:rsidRPr="009C45F2">
              <w:rPr>
                <w:lang w:val="fr-FR"/>
              </w:rPr>
              <w:t>.</w:t>
            </w:r>
            <w:r w:rsidRPr="009C45F2">
              <w:rPr>
                <w:lang w:val="fr-FR"/>
              </w:rPr>
              <w:t xml:space="preserve"> Entrée en vigueur pour l</w:t>
            </w:r>
            <w:r w:rsidR="00656A45" w:rsidRPr="009C45F2">
              <w:rPr>
                <w:lang w:val="fr-FR"/>
              </w:rPr>
              <w:t>’</w:t>
            </w:r>
            <w:r w:rsidRPr="009C45F2">
              <w:rPr>
                <w:lang w:val="fr-FR"/>
              </w:rPr>
              <w:t>Ouzbékistan le 27 novembre 1993</w:t>
            </w:r>
          </w:p>
        </w:tc>
      </w:tr>
      <w:tr w:rsidR="000B0D1D" w:rsidRPr="009C45F2" w14:paraId="60783E7E" w14:textId="77777777" w:rsidTr="00013E8C">
        <w:tc>
          <w:tcPr>
            <w:tcW w:w="4252" w:type="dxa"/>
            <w:shd w:val="clear" w:color="auto" w:fill="auto"/>
          </w:tcPr>
          <w:p w14:paraId="4C52D692" w14:textId="3B28C498" w:rsidR="000B0D1D" w:rsidRPr="009C45F2" w:rsidRDefault="000B0D1D" w:rsidP="0040297A">
            <w:pPr>
              <w:spacing w:before="40" w:after="120"/>
              <w:ind w:right="113"/>
              <w:rPr>
                <w:lang w:val="fr-FR"/>
              </w:rPr>
            </w:pPr>
            <w:r w:rsidRPr="009C45F2">
              <w:rPr>
                <w:lang w:val="fr-FR"/>
              </w:rPr>
              <w:t>Accord de coopération aux fins de la</w:t>
            </w:r>
            <w:r w:rsidR="00E727D9" w:rsidRPr="009C45F2">
              <w:rPr>
                <w:lang w:val="fr-FR"/>
              </w:rPr>
              <w:t xml:space="preserve"> </w:t>
            </w:r>
            <w:r w:rsidRPr="009C45F2">
              <w:rPr>
                <w:lang w:val="fr-FR"/>
              </w:rPr>
              <w:t>mise en place de systèmes informatiques publics de délivrance de passeports et de visas de nouvelle génération et de la généralisation de leur utilisation dans les États membres de la CEI</w:t>
            </w:r>
          </w:p>
        </w:tc>
        <w:tc>
          <w:tcPr>
            <w:tcW w:w="4252" w:type="dxa"/>
            <w:shd w:val="clear" w:color="auto" w:fill="auto"/>
          </w:tcPr>
          <w:p w14:paraId="20FE8D1C" w14:textId="77777777" w:rsidR="000B0D1D" w:rsidRPr="009C45F2" w:rsidRDefault="000B0D1D" w:rsidP="0040297A">
            <w:pPr>
              <w:spacing w:before="40" w:after="120"/>
              <w:ind w:right="113"/>
              <w:rPr>
                <w:lang w:val="fr-FR"/>
              </w:rPr>
            </w:pPr>
            <w:r w:rsidRPr="009C45F2">
              <w:rPr>
                <w:lang w:val="fr-FR"/>
              </w:rPr>
              <w:t>14 novembre 2008, Chisinau</w:t>
            </w:r>
          </w:p>
        </w:tc>
      </w:tr>
      <w:tr w:rsidR="000B0D1D" w:rsidRPr="009C45F2" w14:paraId="14FAAB06" w14:textId="77777777" w:rsidTr="00013E8C">
        <w:tc>
          <w:tcPr>
            <w:tcW w:w="4252" w:type="dxa"/>
            <w:shd w:val="clear" w:color="auto" w:fill="auto"/>
          </w:tcPr>
          <w:p w14:paraId="00024104" w14:textId="43093A1B" w:rsidR="000B0D1D" w:rsidRPr="009C45F2" w:rsidRDefault="000B0D1D" w:rsidP="0040297A">
            <w:pPr>
              <w:spacing w:before="40" w:after="120"/>
              <w:ind w:right="113"/>
              <w:rPr>
                <w:lang w:val="fr-FR"/>
              </w:rPr>
            </w:pPr>
            <w:r w:rsidRPr="009C45F2">
              <w:rPr>
                <w:lang w:val="fr-FR"/>
              </w:rPr>
              <w:t>Accord concernant les mesures d</w:t>
            </w:r>
            <w:r w:rsidR="00656A45" w:rsidRPr="009C45F2">
              <w:rPr>
                <w:lang w:val="fr-FR"/>
              </w:rPr>
              <w:t>’</w:t>
            </w:r>
            <w:r w:rsidRPr="009C45F2">
              <w:rPr>
                <w:lang w:val="fr-FR"/>
              </w:rPr>
              <w:t>urgence à prendre pour assurer la protection des victimes des conflits armés</w:t>
            </w:r>
          </w:p>
        </w:tc>
        <w:tc>
          <w:tcPr>
            <w:tcW w:w="4252" w:type="dxa"/>
            <w:shd w:val="clear" w:color="auto" w:fill="auto"/>
          </w:tcPr>
          <w:p w14:paraId="7184F6BD" w14:textId="6D30394F" w:rsidR="000B0D1D" w:rsidRPr="009C45F2" w:rsidRDefault="000B0D1D" w:rsidP="0040297A">
            <w:pPr>
              <w:spacing w:before="40" w:after="120"/>
              <w:ind w:right="113"/>
              <w:rPr>
                <w:lang w:val="fr-FR"/>
              </w:rPr>
            </w:pPr>
            <w:r w:rsidRPr="009C45F2">
              <w:rPr>
                <w:lang w:val="fr-FR"/>
              </w:rPr>
              <w:t>24 septembre 1993, Moscou</w:t>
            </w:r>
            <w:r w:rsidR="0047595D" w:rsidRPr="009C45F2">
              <w:rPr>
                <w:lang w:val="fr-FR"/>
              </w:rPr>
              <w:t>.</w:t>
            </w:r>
            <w:r w:rsidRPr="009C45F2">
              <w:rPr>
                <w:lang w:val="fr-FR"/>
              </w:rPr>
              <w:t xml:space="preserve"> Entré en vigueur pour l</w:t>
            </w:r>
            <w:r w:rsidR="00656A45" w:rsidRPr="009C45F2">
              <w:rPr>
                <w:lang w:val="fr-FR"/>
              </w:rPr>
              <w:t>’</w:t>
            </w:r>
            <w:r w:rsidRPr="009C45F2">
              <w:rPr>
                <w:lang w:val="fr-FR"/>
              </w:rPr>
              <w:t xml:space="preserve">Ouzbékistan le </w:t>
            </w:r>
            <w:r w:rsidR="00656A45" w:rsidRPr="009C45F2">
              <w:rPr>
                <w:lang w:val="fr-FR"/>
              </w:rPr>
              <w:t>1</w:t>
            </w:r>
            <w:r w:rsidR="00656A45" w:rsidRPr="009C45F2">
              <w:rPr>
                <w:vertAlign w:val="superscript"/>
                <w:lang w:val="fr-FR"/>
              </w:rPr>
              <w:t>er</w:t>
            </w:r>
            <w:r w:rsidRPr="009C45F2">
              <w:rPr>
                <w:lang w:val="fr-FR"/>
              </w:rPr>
              <w:t xml:space="preserve"> décembre 1994, ratifié en vertu de la décision </w:t>
            </w:r>
            <w:r w:rsidR="00656A45" w:rsidRPr="009C45F2">
              <w:rPr>
                <w:lang w:val="fr-FR"/>
              </w:rPr>
              <w:t>n</w:t>
            </w:r>
            <w:r w:rsidR="00656A45" w:rsidRPr="009C45F2">
              <w:rPr>
                <w:vertAlign w:val="superscript"/>
                <w:lang w:val="fr-FR"/>
              </w:rPr>
              <w:t>o</w:t>
            </w:r>
            <w:r w:rsidRPr="009C45F2">
              <w:rPr>
                <w:lang w:val="fr-FR"/>
              </w:rPr>
              <w:t> 1013</w:t>
            </w:r>
            <w:r w:rsidR="00013E8C" w:rsidRPr="009C45F2">
              <w:rPr>
                <w:lang w:val="fr-FR"/>
              </w:rPr>
              <w:t>-</w:t>
            </w:r>
            <w:r w:rsidRPr="009C45F2">
              <w:rPr>
                <w:lang w:val="fr-FR"/>
              </w:rPr>
              <w:t>XII du Conseil suprême en date du 29 décembre 1993</w:t>
            </w:r>
          </w:p>
        </w:tc>
      </w:tr>
      <w:tr w:rsidR="000B0D1D" w:rsidRPr="009C45F2" w14:paraId="6B086DDF" w14:textId="77777777" w:rsidTr="00013E8C">
        <w:tc>
          <w:tcPr>
            <w:tcW w:w="4252" w:type="dxa"/>
            <w:shd w:val="clear" w:color="auto" w:fill="auto"/>
          </w:tcPr>
          <w:p w14:paraId="6F7FB7E7" w14:textId="2FD52F3F" w:rsidR="000B0D1D" w:rsidRPr="009C45F2" w:rsidRDefault="000B0D1D" w:rsidP="0040297A">
            <w:pPr>
              <w:spacing w:before="40" w:after="120"/>
              <w:ind w:right="113"/>
              <w:rPr>
                <w:lang w:val="fr-FR"/>
              </w:rPr>
            </w:pPr>
            <w:r w:rsidRPr="009C45F2">
              <w:rPr>
                <w:lang w:val="fr-FR"/>
              </w:rPr>
              <w:t>Accord relatif à l</w:t>
            </w:r>
            <w:r w:rsidR="00656A45" w:rsidRPr="009C45F2">
              <w:rPr>
                <w:lang w:val="fr-FR"/>
              </w:rPr>
              <w:t>’</w:t>
            </w:r>
            <w:r w:rsidRPr="009C45F2">
              <w:rPr>
                <w:lang w:val="fr-FR"/>
              </w:rPr>
              <w:t>aide aux réfugiés et aux personnes déplacées</w:t>
            </w:r>
          </w:p>
        </w:tc>
        <w:tc>
          <w:tcPr>
            <w:tcW w:w="4252" w:type="dxa"/>
            <w:shd w:val="clear" w:color="auto" w:fill="auto"/>
          </w:tcPr>
          <w:p w14:paraId="11BF1800" w14:textId="7CFF64B3" w:rsidR="000B0D1D" w:rsidRPr="009C45F2" w:rsidRDefault="000B0D1D" w:rsidP="0040297A">
            <w:pPr>
              <w:spacing w:before="40" w:after="120"/>
              <w:ind w:right="113"/>
              <w:rPr>
                <w:lang w:val="fr-FR"/>
              </w:rPr>
            </w:pPr>
            <w:r w:rsidRPr="009C45F2">
              <w:rPr>
                <w:lang w:val="fr-FR"/>
              </w:rPr>
              <w:t>24 septembre 1993, Moscou</w:t>
            </w:r>
            <w:r w:rsidR="0047595D" w:rsidRPr="009C45F2">
              <w:rPr>
                <w:lang w:val="fr-FR"/>
              </w:rPr>
              <w:t>.</w:t>
            </w:r>
            <w:r w:rsidRPr="009C45F2">
              <w:rPr>
                <w:lang w:val="fr-FR"/>
              </w:rPr>
              <w:t xml:space="preserve"> Entré en vigueur pour l</w:t>
            </w:r>
            <w:r w:rsidR="00656A45" w:rsidRPr="009C45F2">
              <w:rPr>
                <w:lang w:val="fr-FR"/>
              </w:rPr>
              <w:t>’</w:t>
            </w:r>
            <w:r w:rsidRPr="009C45F2">
              <w:rPr>
                <w:lang w:val="fr-FR"/>
              </w:rPr>
              <w:t xml:space="preserve">Ouzbékistan le 21 novembre 1994, ratifié en vertu de la décision </w:t>
            </w:r>
            <w:r w:rsidR="00656A45" w:rsidRPr="009C45F2">
              <w:rPr>
                <w:lang w:val="fr-FR"/>
              </w:rPr>
              <w:t>n</w:t>
            </w:r>
            <w:r w:rsidR="00656A45" w:rsidRPr="009C45F2">
              <w:rPr>
                <w:vertAlign w:val="superscript"/>
                <w:lang w:val="fr-FR"/>
              </w:rPr>
              <w:t>o</w:t>
            </w:r>
            <w:r w:rsidRPr="009C45F2">
              <w:rPr>
                <w:lang w:val="fr-FR"/>
              </w:rPr>
              <w:t> 1014</w:t>
            </w:r>
            <w:r w:rsidR="00013E8C" w:rsidRPr="009C45F2">
              <w:rPr>
                <w:lang w:val="fr-FR"/>
              </w:rPr>
              <w:t>-</w:t>
            </w:r>
            <w:r w:rsidRPr="009C45F2">
              <w:rPr>
                <w:lang w:val="fr-FR"/>
              </w:rPr>
              <w:t>XII du Conseil suprême en date du 29 décembre 1993</w:t>
            </w:r>
          </w:p>
        </w:tc>
      </w:tr>
      <w:tr w:rsidR="000B0D1D" w:rsidRPr="009C45F2" w14:paraId="386C6B37" w14:textId="77777777" w:rsidTr="00013E8C">
        <w:tc>
          <w:tcPr>
            <w:tcW w:w="4252" w:type="dxa"/>
            <w:shd w:val="clear" w:color="auto" w:fill="auto"/>
          </w:tcPr>
          <w:p w14:paraId="3D6BF4DB" w14:textId="4716E492" w:rsidR="000B0D1D" w:rsidRPr="009C45F2" w:rsidRDefault="000B0D1D" w:rsidP="0040297A">
            <w:pPr>
              <w:spacing w:before="40" w:after="120"/>
              <w:ind w:right="113"/>
              <w:rPr>
                <w:lang w:val="fr-FR"/>
              </w:rPr>
            </w:pPr>
            <w:r w:rsidRPr="009C45F2">
              <w:rPr>
                <w:lang w:val="fr-FR"/>
              </w:rPr>
              <w:t>Accord relatif à la collaboration concernant l</w:t>
            </w:r>
            <w:r w:rsidR="00656A45" w:rsidRPr="009C45F2">
              <w:rPr>
                <w:lang w:val="fr-FR"/>
              </w:rPr>
              <w:t>’</w:t>
            </w:r>
            <w:r w:rsidRPr="009C45F2">
              <w:rPr>
                <w:lang w:val="fr-FR"/>
              </w:rPr>
              <w:t>aide humanitaire provenant de l</w:t>
            </w:r>
            <w:r w:rsidR="00656A45" w:rsidRPr="009C45F2">
              <w:rPr>
                <w:lang w:val="fr-FR"/>
              </w:rPr>
              <w:t>’</w:t>
            </w:r>
            <w:r w:rsidRPr="009C45F2">
              <w:rPr>
                <w:lang w:val="fr-FR"/>
              </w:rPr>
              <w:t>étranger</w:t>
            </w:r>
          </w:p>
        </w:tc>
        <w:tc>
          <w:tcPr>
            <w:tcW w:w="4252" w:type="dxa"/>
            <w:shd w:val="clear" w:color="auto" w:fill="auto"/>
          </w:tcPr>
          <w:p w14:paraId="719D3E50" w14:textId="3149BC63" w:rsidR="000B0D1D" w:rsidRPr="009C45F2" w:rsidRDefault="000B0D1D" w:rsidP="0040297A">
            <w:pPr>
              <w:spacing w:before="40" w:after="120"/>
              <w:ind w:right="113"/>
              <w:rPr>
                <w:lang w:val="fr-FR"/>
              </w:rPr>
            </w:pPr>
            <w:r w:rsidRPr="009C45F2">
              <w:rPr>
                <w:lang w:val="fr-FR"/>
              </w:rPr>
              <w:t>22 janvier 1993, Minsk</w:t>
            </w:r>
            <w:r w:rsidR="0047595D" w:rsidRPr="009C45F2">
              <w:rPr>
                <w:lang w:val="fr-FR"/>
              </w:rPr>
              <w:t>.</w:t>
            </w:r>
            <w:r w:rsidRPr="009C45F2">
              <w:rPr>
                <w:lang w:val="fr-FR"/>
              </w:rPr>
              <w:t xml:space="preserve"> Entré en vigueur pour l</w:t>
            </w:r>
            <w:r w:rsidR="00656A45" w:rsidRPr="009C45F2">
              <w:rPr>
                <w:lang w:val="fr-FR"/>
              </w:rPr>
              <w:t>’</w:t>
            </w:r>
            <w:r w:rsidRPr="009C45F2">
              <w:rPr>
                <w:lang w:val="fr-FR"/>
              </w:rPr>
              <w:t>Ouzbékistan le 19 décembre 1993</w:t>
            </w:r>
          </w:p>
        </w:tc>
      </w:tr>
      <w:tr w:rsidR="000B0D1D" w:rsidRPr="009C45F2" w14:paraId="51C12E9F" w14:textId="77777777" w:rsidTr="00013E8C">
        <w:tc>
          <w:tcPr>
            <w:tcW w:w="4252" w:type="dxa"/>
            <w:shd w:val="clear" w:color="auto" w:fill="auto"/>
          </w:tcPr>
          <w:p w14:paraId="3259E30A" w14:textId="3AD82C14" w:rsidR="000B0D1D" w:rsidRPr="009C45F2" w:rsidRDefault="000B0D1D" w:rsidP="0040297A">
            <w:pPr>
              <w:spacing w:before="40" w:after="120"/>
              <w:ind w:right="113"/>
              <w:rPr>
                <w:lang w:val="fr-FR"/>
              </w:rPr>
            </w:pPr>
            <w:r w:rsidRPr="009C45F2">
              <w:rPr>
                <w:lang w:val="fr-FR"/>
              </w:rPr>
              <w:t>Accord de reconnaissance réciproque des visas émis par les États membres de la Communauté d</w:t>
            </w:r>
            <w:r w:rsidR="00656A45" w:rsidRPr="009C45F2">
              <w:rPr>
                <w:lang w:val="fr-FR"/>
              </w:rPr>
              <w:t>’</w:t>
            </w:r>
            <w:r w:rsidRPr="009C45F2">
              <w:rPr>
                <w:lang w:val="fr-FR"/>
              </w:rPr>
              <w:t>États indépendants</w:t>
            </w:r>
          </w:p>
        </w:tc>
        <w:tc>
          <w:tcPr>
            <w:tcW w:w="4252" w:type="dxa"/>
            <w:shd w:val="clear" w:color="auto" w:fill="auto"/>
          </w:tcPr>
          <w:p w14:paraId="3D67CA1A" w14:textId="737B06D2" w:rsidR="000B0D1D" w:rsidRPr="009C45F2" w:rsidRDefault="000B0D1D" w:rsidP="0040297A">
            <w:pPr>
              <w:spacing w:before="40" w:after="120"/>
              <w:ind w:right="113"/>
              <w:rPr>
                <w:lang w:val="fr-FR"/>
              </w:rPr>
            </w:pPr>
            <w:r w:rsidRPr="009C45F2">
              <w:rPr>
                <w:lang w:val="fr-FR"/>
              </w:rPr>
              <w:t>13 novembre 1992, Moscou</w:t>
            </w:r>
            <w:r w:rsidR="0047595D" w:rsidRPr="009C45F2">
              <w:rPr>
                <w:lang w:val="fr-FR"/>
              </w:rPr>
              <w:t>.</w:t>
            </w:r>
            <w:r w:rsidRPr="009C45F2">
              <w:rPr>
                <w:lang w:val="fr-FR"/>
              </w:rPr>
              <w:t xml:space="preserve"> Le 24 décembre 1999, l</w:t>
            </w:r>
            <w:r w:rsidR="00656A45" w:rsidRPr="009C45F2">
              <w:rPr>
                <w:lang w:val="fr-FR"/>
              </w:rPr>
              <w:t>’</w:t>
            </w:r>
            <w:r w:rsidRPr="009C45F2">
              <w:rPr>
                <w:lang w:val="fr-FR"/>
              </w:rPr>
              <w:t>Ouzbékistan a annoncé qu</w:t>
            </w:r>
            <w:r w:rsidR="00656A45" w:rsidRPr="009C45F2">
              <w:rPr>
                <w:lang w:val="fr-FR"/>
              </w:rPr>
              <w:t>’</w:t>
            </w:r>
            <w:r w:rsidRPr="009C45F2">
              <w:rPr>
                <w:lang w:val="fr-FR"/>
              </w:rPr>
              <w:t>il se retirait de cet accord</w:t>
            </w:r>
          </w:p>
        </w:tc>
      </w:tr>
      <w:tr w:rsidR="000B0D1D" w:rsidRPr="009C45F2" w14:paraId="772EAE31" w14:textId="77777777" w:rsidTr="00013E8C">
        <w:tc>
          <w:tcPr>
            <w:tcW w:w="4252" w:type="dxa"/>
            <w:shd w:val="clear" w:color="auto" w:fill="auto"/>
          </w:tcPr>
          <w:p w14:paraId="7B26682B" w14:textId="56D14E53" w:rsidR="000B0D1D" w:rsidRPr="009C45F2" w:rsidRDefault="000B0D1D" w:rsidP="0040297A">
            <w:pPr>
              <w:spacing w:before="40" w:after="120"/>
              <w:ind w:right="113"/>
              <w:rPr>
                <w:lang w:val="fr-FR"/>
              </w:rPr>
            </w:pPr>
            <w:r w:rsidRPr="009C45F2">
              <w:rPr>
                <w:lang w:val="fr-FR"/>
              </w:rPr>
              <w:t>Accord entre les États membres de la Communauté d</w:t>
            </w:r>
            <w:r w:rsidR="00656A45" w:rsidRPr="009C45F2">
              <w:rPr>
                <w:lang w:val="fr-FR"/>
              </w:rPr>
              <w:t>’</w:t>
            </w:r>
            <w:r w:rsidRPr="009C45F2">
              <w:rPr>
                <w:lang w:val="fr-FR"/>
              </w:rPr>
              <w:t>États indépendants sur les garanties sociales et juridiques accordées aux militaires, aux personnes libérées de leurs obligations militaires ainsi qu</w:t>
            </w:r>
            <w:r w:rsidR="00656A45" w:rsidRPr="009C45F2">
              <w:rPr>
                <w:lang w:val="fr-FR"/>
              </w:rPr>
              <w:t>’</w:t>
            </w:r>
            <w:r w:rsidRPr="009C45F2">
              <w:rPr>
                <w:lang w:val="fr-FR"/>
              </w:rPr>
              <w:t>aux membres de leur famille</w:t>
            </w:r>
          </w:p>
        </w:tc>
        <w:tc>
          <w:tcPr>
            <w:tcW w:w="4252" w:type="dxa"/>
            <w:shd w:val="clear" w:color="auto" w:fill="auto"/>
          </w:tcPr>
          <w:p w14:paraId="0B7734BB" w14:textId="0B1798CD" w:rsidR="000B0D1D" w:rsidRPr="009C45F2" w:rsidRDefault="000B0D1D" w:rsidP="0040297A">
            <w:pPr>
              <w:spacing w:before="40" w:after="120"/>
              <w:ind w:right="113"/>
              <w:rPr>
                <w:lang w:val="fr-FR"/>
              </w:rPr>
            </w:pPr>
            <w:r w:rsidRPr="009C45F2">
              <w:rPr>
                <w:lang w:val="fr-FR"/>
              </w:rPr>
              <w:t>14 février 1992, Minsk</w:t>
            </w:r>
            <w:r w:rsidR="0047595D" w:rsidRPr="009C45F2">
              <w:rPr>
                <w:lang w:val="fr-FR"/>
              </w:rPr>
              <w:t>.</w:t>
            </w:r>
            <w:r w:rsidRPr="009C45F2">
              <w:rPr>
                <w:lang w:val="fr-FR"/>
              </w:rPr>
              <w:t xml:space="preserve"> Entré en vigueur à la date de la signature</w:t>
            </w:r>
          </w:p>
        </w:tc>
      </w:tr>
      <w:tr w:rsidR="000B0D1D" w:rsidRPr="009C45F2" w14:paraId="216743D0" w14:textId="77777777" w:rsidTr="00013E8C">
        <w:tc>
          <w:tcPr>
            <w:tcW w:w="4252" w:type="dxa"/>
            <w:shd w:val="clear" w:color="auto" w:fill="auto"/>
          </w:tcPr>
          <w:p w14:paraId="54DD79D9" w14:textId="198BC946" w:rsidR="000B0D1D" w:rsidRPr="009C45F2" w:rsidRDefault="000B0D1D" w:rsidP="0040297A">
            <w:pPr>
              <w:spacing w:before="40" w:after="120"/>
              <w:ind w:right="113"/>
              <w:rPr>
                <w:lang w:val="fr-FR"/>
              </w:rPr>
            </w:pPr>
            <w:r w:rsidRPr="009C45F2">
              <w:rPr>
                <w:lang w:val="fr-FR"/>
              </w:rPr>
              <w:t>Protocole se rapportant à l</w:t>
            </w:r>
            <w:r w:rsidR="00656A45" w:rsidRPr="009C45F2">
              <w:rPr>
                <w:lang w:val="fr-FR"/>
              </w:rPr>
              <w:t>’</w:t>
            </w:r>
            <w:r w:rsidRPr="009C45F2">
              <w:rPr>
                <w:lang w:val="fr-FR"/>
              </w:rPr>
              <w:t>Accord</w:t>
            </w:r>
          </w:p>
        </w:tc>
        <w:tc>
          <w:tcPr>
            <w:tcW w:w="4252" w:type="dxa"/>
            <w:shd w:val="clear" w:color="auto" w:fill="auto"/>
          </w:tcPr>
          <w:p w14:paraId="4F9850F9" w14:textId="777FF173" w:rsidR="000B0D1D" w:rsidRPr="009C45F2" w:rsidRDefault="000B0D1D" w:rsidP="0040297A">
            <w:pPr>
              <w:spacing w:before="40" w:after="120"/>
              <w:ind w:right="113"/>
              <w:rPr>
                <w:lang w:val="fr-FR"/>
              </w:rPr>
            </w:pPr>
            <w:r w:rsidRPr="009C45F2">
              <w:rPr>
                <w:lang w:val="fr-FR"/>
              </w:rPr>
              <w:t>19 janvier 1996, Moscou</w:t>
            </w:r>
            <w:r w:rsidR="0047595D" w:rsidRPr="009C45F2">
              <w:rPr>
                <w:lang w:val="fr-FR"/>
              </w:rPr>
              <w:t>.</w:t>
            </w:r>
            <w:r w:rsidRPr="009C45F2">
              <w:rPr>
                <w:lang w:val="fr-FR"/>
              </w:rPr>
              <w:t xml:space="preserve"> Entré en vigueur à la date de la signature</w:t>
            </w:r>
          </w:p>
        </w:tc>
      </w:tr>
      <w:tr w:rsidR="000B0D1D" w:rsidRPr="009C45F2" w14:paraId="623C88D6" w14:textId="77777777" w:rsidTr="00013E8C">
        <w:tc>
          <w:tcPr>
            <w:tcW w:w="4252" w:type="dxa"/>
            <w:shd w:val="clear" w:color="auto" w:fill="auto"/>
          </w:tcPr>
          <w:p w14:paraId="11A156DC" w14:textId="1CE1D6F5" w:rsidR="000B0D1D" w:rsidRPr="009C45F2" w:rsidRDefault="000B0D1D" w:rsidP="0040297A">
            <w:pPr>
              <w:spacing w:before="40" w:after="120"/>
              <w:ind w:right="113"/>
              <w:rPr>
                <w:lang w:val="fr-FR"/>
              </w:rPr>
            </w:pPr>
            <w:r w:rsidRPr="009C45F2">
              <w:rPr>
                <w:lang w:val="fr-FR"/>
              </w:rPr>
              <w:t>Accord sur la protection des droits des citoyens des États membres de la Communauté d</w:t>
            </w:r>
            <w:r w:rsidR="00656A45" w:rsidRPr="009C45F2">
              <w:rPr>
                <w:lang w:val="fr-FR"/>
              </w:rPr>
              <w:t>’</w:t>
            </w:r>
            <w:r w:rsidRPr="009C45F2">
              <w:rPr>
                <w:lang w:val="fr-FR"/>
              </w:rPr>
              <w:t>États indépendants en matière de pensions</w:t>
            </w:r>
          </w:p>
        </w:tc>
        <w:tc>
          <w:tcPr>
            <w:tcW w:w="4252" w:type="dxa"/>
            <w:shd w:val="clear" w:color="auto" w:fill="auto"/>
          </w:tcPr>
          <w:p w14:paraId="758DF6A8" w14:textId="0A456BDE" w:rsidR="000B0D1D" w:rsidRPr="009C45F2" w:rsidRDefault="000B0D1D" w:rsidP="0040297A">
            <w:pPr>
              <w:spacing w:before="40" w:after="120"/>
              <w:ind w:right="113"/>
              <w:rPr>
                <w:lang w:val="fr-FR"/>
              </w:rPr>
            </w:pPr>
            <w:r w:rsidRPr="009C45F2">
              <w:rPr>
                <w:lang w:val="fr-FR"/>
              </w:rPr>
              <w:t>13 mars 1992, Moscou</w:t>
            </w:r>
            <w:r w:rsidR="0047595D" w:rsidRPr="009C45F2">
              <w:rPr>
                <w:lang w:val="fr-FR"/>
              </w:rPr>
              <w:t>.</w:t>
            </w:r>
            <w:r w:rsidRPr="009C45F2">
              <w:rPr>
                <w:lang w:val="fr-FR"/>
              </w:rPr>
              <w:t xml:space="preserve"> Entré en vigueur à la date de la signature</w:t>
            </w:r>
          </w:p>
        </w:tc>
      </w:tr>
      <w:tr w:rsidR="000B0D1D" w:rsidRPr="009C45F2" w14:paraId="2553372D" w14:textId="77777777" w:rsidTr="00013E8C">
        <w:tc>
          <w:tcPr>
            <w:tcW w:w="4252" w:type="dxa"/>
            <w:shd w:val="clear" w:color="auto" w:fill="auto"/>
          </w:tcPr>
          <w:p w14:paraId="475A52AF" w14:textId="640C8921" w:rsidR="000B0D1D" w:rsidRPr="009C45F2" w:rsidRDefault="000B0D1D" w:rsidP="0040297A">
            <w:pPr>
              <w:spacing w:before="40" w:after="120"/>
              <w:ind w:right="113"/>
              <w:rPr>
                <w:lang w:val="fr-FR"/>
              </w:rPr>
            </w:pPr>
            <w:r w:rsidRPr="009C45F2">
              <w:rPr>
                <w:lang w:val="fr-FR"/>
              </w:rPr>
              <w:t>Convention sur l</w:t>
            </w:r>
            <w:r w:rsidR="00656A45" w:rsidRPr="009C45F2">
              <w:rPr>
                <w:lang w:val="fr-FR"/>
              </w:rPr>
              <w:t>’</w:t>
            </w:r>
            <w:r w:rsidRPr="009C45F2">
              <w:rPr>
                <w:lang w:val="fr-FR"/>
              </w:rPr>
              <w:t>entraide judiciaire et les relations juridiques en matière de droit civil, familial et pénal</w:t>
            </w:r>
          </w:p>
        </w:tc>
        <w:tc>
          <w:tcPr>
            <w:tcW w:w="4252" w:type="dxa"/>
            <w:shd w:val="clear" w:color="auto" w:fill="auto"/>
          </w:tcPr>
          <w:p w14:paraId="6F22CE5A" w14:textId="7242F8BA" w:rsidR="000B0D1D" w:rsidRPr="009C45F2" w:rsidRDefault="000B0D1D" w:rsidP="0040297A">
            <w:pPr>
              <w:spacing w:before="40" w:after="120"/>
              <w:ind w:right="113"/>
              <w:rPr>
                <w:lang w:val="fr-FR"/>
              </w:rPr>
            </w:pPr>
            <w:r w:rsidRPr="009C45F2">
              <w:rPr>
                <w:lang w:val="fr-FR"/>
              </w:rPr>
              <w:t>22 janvier 1993, Minsk</w:t>
            </w:r>
            <w:r w:rsidR="0047595D" w:rsidRPr="009C45F2">
              <w:rPr>
                <w:lang w:val="fr-FR"/>
              </w:rPr>
              <w:t>.</w:t>
            </w:r>
            <w:r w:rsidRPr="009C45F2">
              <w:rPr>
                <w:lang w:val="fr-FR"/>
              </w:rPr>
              <w:t xml:space="preserve"> Entrée en vigueur pour l</w:t>
            </w:r>
            <w:r w:rsidR="00656A45" w:rsidRPr="009C45F2">
              <w:rPr>
                <w:lang w:val="fr-FR"/>
              </w:rPr>
              <w:t>’</w:t>
            </w:r>
            <w:r w:rsidRPr="009C45F2">
              <w:rPr>
                <w:lang w:val="fr-FR"/>
              </w:rPr>
              <w:t>Ouzbékistan le 19 mai 1994</w:t>
            </w:r>
          </w:p>
        </w:tc>
      </w:tr>
      <w:tr w:rsidR="000B0D1D" w:rsidRPr="009C45F2" w14:paraId="6F1E08F5" w14:textId="77777777" w:rsidTr="00013E8C">
        <w:tc>
          <w:tcPr>
            <w:tcW w:w="4252" w:type="dxa"/>
            <w:shd w:val="clear" w:color="auto" w:fill="auto"/>
          </w:tcPr>
          <w:p w14:paraId="04788328" w14:textId="77777777" w:rsidR="000B0D1D" w:rsidRPr="009C45F2" w:rsidRDefault="000B0D1D" w:rsidP="0040297A">
            <w:pPr>
              <w:spacing w:before="40" w:after="120"/>
              <w:ind w:right="113"/>
              <w:rPr>
                <w:lang w:val="fr-FR"/>
              </w:rPr>
            </w:pPr>
            <w:r w:rsidRPr="009C45F2">
              <w:rPr>
                <w:lang w:val="fr-FR"/>
              </w:rPr>
              <w:t>Accord relatif à la protection des droits à des prestations sociales, à des allocations familiales et à une pension alimentaire</w:t>
            </w:r>
          </w:p>
        </w:tc>
        <w:tc>
          <w:tcPr>
            <w:tcW w:w="4252" w:type="dxa"/>
            <w:shd w:val="clear" w:color="auto" w:fill="auto"/>
          </w:tcPr>
          <w:p w14:paraId="1E4C45CA" w14:textId="3AEB1BA4" w:rsidR="000B0D1D" w:rsidRPr="009C45F2" w:rsidRDefault="000B0D1D" w:rsidP="0040297A">
            <w:pPr>
              <w:spacing w:before="40" w:after="120"/>
              <w:ind w:right="113"/>
              <w:rPr>
                <w:lang w:val="fr-FR"/>
              </w:rPr>
            </w:pPr>
            <w:r w:rsidRPr="009C45F2">
              <w:rPr>
                <w:lang w:val="fr-FR"/>
              </w:rPr>
              <w:t>9 septembre 1994, Moscou</w:t>
            </w:r>
            <w:r w:rsidR="0047595D" w:rsidRPr="009C45F2">
              <w:rPr>
                <w:lang w:val="fr-FR"/>
              </w:rPr>
              <w:t>.</w:t>
            </w:r>
            <w:r w:rsidRPr="009C45F2">
              <w:rPr>
                <w:lang w:val="fr-FR"/>
              </w:rPr>
              <w:t xml:space="preserve"> Entré en vigueur pour l</w:t>
            </w:r>
            <w:r w:rsidR="00656A45" w:rsidRPr="009C45F2">
              <w:rPr>
                <w:lang w:val="fr-FR"/>
              </w:rPr>
              <w:t>’</w:t>
            </w:r>
            <w:r w:rsidRPr="009C45F2">
              <w:rPr>
                <w:lang w:val="fr-FR"/>
              </w:rPr>
              <w:t>Ouzbékistan le 12 avril 1995</w:t>
            </w:r>
          </w:p>
        </w:tc>
      </w:tr>
      <w:tr w:rsidR="000B0D1D" w:rsidRPr="009C45F2" w14:paraId="423D4A48" w14:textId="77777777" w:rsidTr="00013E8C">
        <w:tc>
          <w:tcPr>
            <w:tcW w:w="4252" w:type="dxa"/>
            <w:shd w:val="clear" w:color="auto" w:fill="auto"/>
          </w:tcPr>
          <w:p w14:paraId="6E4A9025" w14:textId="0EA315A0" w:rsidR="000B0D1D" w:rsidRPr="009C45F2" w:rsidRDefault="000B0D1D" w:rsidP="0040297A">
            <w:pPr>
              <w:spacing w:before="40" w:after="120"/>
              <w:ind w:right="113"/>
              <w:rPr>
                <w:lang w:val="fr-FR"/>
              </w:rPr>
            </w:pPr>
            <w:r w:rsidRPr="009C45F2">
              <w:rPr>
                <w:lang w:val="fr-FR"/>
              </w:rPr>
              <w:t>Accord de reconnaissance réciproque du droit des travailleurs à une réparation des préjudices causés par les accidents, les maladies professionnelles ou d</w:t>
            </w:r>
            <w:r w:rsidR="00656A45" w:rsidRPr="009C45F2">
              <w:rPr>
                <w:lang w:val="fr-FR"/>
              </w:rPr>
              <w:t>’</w:t>
            </w:r>
            <w:r w:rsidRPr="009C45F2">
              <w:rPr>
                <w:lang w:val="fr-FR"/>
              </w:rPr>
              <w:t>autres problèmes de santé liés à l</w:t>
            </w:r>
            <w:r w:rsidR="00656A45" w:rsidRPr="009C45F2">
              <w:rPr>
                <w:lang w:val="fr-FR"/>
              </w:rPr>
              <w:t>’</w:t>
            </w:r>
            <w:r w:rsidRPr="009C45F2">
              <w:rPr>
                <w:lang w:val="fr-FR"/>
              </w:rPr>
              <w:t>accomplissement de leurs tâches professionnelles</w:t>
            </w:r>
          </w:p>
        </w:tc>
        <w:tc>
          <w:tcPr>
            <w:tcW w:w="4252" w:type="dxa"/>
            <w:shd w:val="clear" w:color="auto" w:fill="auto"/>
          </w:tcPr>
          <w:p w14:paraId="3D88C012" w14:textId="020B73CB" w:rsidR="000B0D1D" w:rsidRPr="009C45F2" w:rsidRDefault="000B0D1D" w:rsidP="0040297A">
            <w:pPr>
              <w:spacing w:before="40" w:after="120"/>
              <w:ind w:right="113"/>
              <w:rPr>
                <w:lang w:val="fr-FR"/>
              </w:rPr>
            </w:pPr>
            <w:r w:rsidRPr="009C45F2">
              <w:rPr>
                <w:lang w:val="fr-FR"/>
              </w:rPr>
              <w:t>9 septembre 1994, Moscou</w:t>
            </w:r>
            <w:r w:rsidR="0047595D" w:rsidRPr="009C45F2">
              <w:rPr>
                <w:lang w:val="fr-FR"/>
              </w:rPr>
              <w:t>.</w:t>
            </w:r>
            <w:r w:rsidRPr="009C45F2">
              <w:rPr>
                <w:lang w:val="fr-FR"/>
              </w:rPr>
              <w:t xml:space="preserve"> Entré en vigueur pour l</w:t>
            </w:r>
            <w:r w:rsidR="00656A45" w:rsidRPr="009C45F2">
              <w:rPr>
                <w:lang w:val="fr-FR"/>
              </w:rPr>
              <w:t>’</w:t>
            </w:r>
            <w:r w:rsidRPr="009C45F2">
              <w:rPr>
                <w:lang w:val="fr-FR"/>
              </w:rPr>
              <w:t>Ouzbékistan le 12 octobre 1995</w:t>
            </w:r>
          </w:p>
        </w:tc>
      </w:tr>
      <w:tr w:rsidR="000B0D1D" w:rsidRPr="009C45F2" w14:paraId="53F1956D" w14:textId="77777777" w:rsidTr="00013E8C">
        <w:tc>
          <w:tcPr>
            <w:tcW w:w="4252" w:type="dxa"/>
            <w:shd w:val="clear" w:color="auto" w:fill="auto"/>
          </w:tcPr>
          <w:p w14:paraId="44577A88" w14:textId="39E44F15" w:rsidR="000B0D1D" w:rsidRPr="009C45F2" w:rsidRDefault="000B0D1D" w:rsidP="0040297A">
            <w:pPr>
              <w:spacing w:before="40" w:after="120"/>
              <w:ind w:right="113"/>
              <w:rPr>
                <w:lang w:val="fr-FR"/>
              </w:rPr>
            </w:pPr>
            <w:r w:rsidRPr="009C45F2">
              <w:rPr>
                <w:lang w:val="fr-FR"/>
              </w:rPr>
              <w:t>Accord de coopération dans le domaine de la gestion des flux migratoires de main</w:t>
            </w:r>
            <w:r w:rsidR="00013E8C" w:rsidRPr="009C45F2">
              <w:rPr>
                <w:lang w:val="fr-FR"/>
              </w:rPr>
              <w:t>-</w:t>
            </w:r>
            <w:r w:rsidRPr="009C45F2">
              <w:rPr>
                <w:lang w:val="fr-FR"/>
              </w:rPr>
              <w:t>d</w:t>
            </w:r>
            <w:r w:rsidR="00656A45" w:rsidRPr="009C45F2">
              <w:rPr>
                <w:lang w:val="fr-FR"/>
              </w:rPr>
              <w:t>’</w:t>
            </w:r>
            <w:r w:rsidRPr="009C45F2">
              <w:rPr>
                <w:lang w:val="fr-FR"/>
              </w:rPr>
              <w:t>œuvre et de la protection sociale des travailleurs migrants</w:t>
            </w:r>
          </w:p>
          <w:p w14:paraId="6B048D18" w14:textId="3FC88085" w:rsidR="000B0D1D" w:rsidRPr="009C45F2" w:rsidRDefault="000B0D1D" w:rsidP="0040297A">
            <w:pPr>
              <w:spacing w:before="40" w:after="120"/>
              <w:ind w:right="113"/>
              <w:rPr>
                <w:lang w:val="fr-FR"/>
              </w:rPr>
            </w:pPr>
            <w:r w:rsidRPr="009C45F2">
              <w:rPr>
                <w:lang w:val="fr-FR"/>
              </w:rPr>
              <w:t>Protocole portant modification de l</w:t>
            </w:r>
            <w:r w:rsidR="00656A45" w:rsidRPr="009C45F2">
              <w:rPr>
                <w:lang w:val="fr-FR"/>
              </w:rPr>
              <w:t>’</w:t>
            </w:r>
            <w:r w:rsidRPr="009C45F2">
              <w:rPr>
                <w:lang w:val="fr-FR"/>
              </w:rPr>
              <w:t>Accord</w:t>
            </w:r>
          </w:p>
        </w:tc>
        <w:tc>
          <w:tcPr>
            <w:tcW w:w="4252" w:type="dxa"/>
            <w:shd w:val="clear" w:color="auto" w:fill="auto"/>
          </w:tcPr>
          <w:p w14:paraId="28A5BBD2" w14:textId="3E9C6F18" w:rsidR="000B0D1D" w:rsidRPr="009C45F2" w:rsidRDefault="000B0D1D" w:rsidP="0040297A">
            <w:pPr>
              <w:spacing w:before="40" w:after="120"/>
              <w:ind w:right="113"/>
              <w:rPr>
                <w:lang w:val="fr-FR"/>
              </w:rPr>
            </w:pPr>
            <w:r w:rsidRPr="009C45F2">
              <w:rPr>
                <w:lang w:val="fr-FR"/>
              </w:rPr>
              <w:t>15 avril 1994, Moscou</w:t>
            </w:r>
            <w:r w:rsidR="0047595D" w:rsidRPr="009C45F2">
              <w:rPr>
                <w:lang w:val="fr-FR"/>
              </w:rPr>
              <w:t>.</w:t>
            </w:r>
            <w:r w:rsidRPr="009C45F2">
              <w:rPr>
                <w:lang w:val="fr-FR"/>
              </w:rPr>
              <w:t xml:space="preserve"> Entré en vigueur pour l</w:t>
            </w:r>
            <w:r w:rsidR="00656A45" w:rsidRPr="009C45F2">
              <w:rPr>
                <w:lang w:val="fr-FR"/>
              </w:rPr>
              <w:t>’</w:t>
            </w:r>
            <w:r w:rsidRPr="009C45F2">
              <w:rPr>
                <w:lang w:val="fr-FR"/>
              </w:rPr>
              <w:t>Ouzbékistan le 18 septembre 1995</w:t>
            </w:r>
          </w:p>
          <w:p w14:paraId="7923228E" w14:textId="58055E64" w:rsidR="000B0D1D" w:rsidRPr="009C45F2" w:rsidRDefault="000B0D1D" w:rsidP="0040297A">
            <w:pPr>
              <w:spacing w:before="40" w:after="120"/>
              <w:ind w:right="113"/>
              <w:rPr>
                <w:lang w:val="fr-FR"/>
              </w:rPr>
            </w:pPr>
            <w:r w:rsidRPr="009C45F2">
              <w:rPr>
                <w:lang w:val="fr-FR"/>
              </w:rPr>
              <w:t>Entré en vigueur pour l</w:t>
            </w:r>
            <w:r w:rsidR="00656A45" w:rsidRPr="009C45F2">
              <w:rPr>
                <w:lang w:val="fr-FR"/>
              </w:rPr>
              <w:t>’</w:t>
            </w:r>
            <w:r w:rsidRPr="009C45F2">
              <w:rPr>
                <w:lang w:val="fr-FR"/>
              </w:rPr>
              <w:t>Ouzbékistan le 25</w:t>
            </w:r>
            <w:r w:rsidR="004345BB" w:rsidRPr="009C45F2">
              <w:rPr>
                <w:lang w:val="fr-FR"/>
              </w:rPr>
              <w:t> </w:t>
            </w:r>
            <w:r w:rsidRPr="009C45F2">
              <w:rPr>
                <w:lang w:val="fr-FR"/>
              </w:rPr>
              <w:t>novembre 2005, Moscou</w:t>
            </w:r>
          </w:p>
        </w:tc>
      </w:tr>
      <w:tr w:rsidR="000B0D1D" w:rsidRPr="009C45F2" w14:paraId="4E265705" w14:textId="77777777" w:rsidTr="00013E8C">
        <w:tc>
          <w:tcPr>
            <w:tcW w:w="4252" w:type="dxa"/>
            <w:shd w:val="clear" w:color="auto" w:fill="auto"/>
          </w:tcPr>
          <w:p w14:paraId="75FE498A" w14:textId="77777777" w:rsidR="000B0D1D" w:rsidRPr="009C45F2" w:rsidRDefault="000B0D1D" w:rsidP="0040297A">
            <w:pPr>
              <w:spacing w:before="40" w:after="120"/>
              <w:ind w:right="113"/>
              <w:rPr>
                <w:lang w:val="fr-FR"/>
              </w:rPr>
            </w:pPr>
            <w:r w:rsidRPr="009C45F2">
              <w:rPr>
                <w:lang w:val="fr-FR"/>
              </w:rPr>
              <w:t>Accord sur la formation et le développement du marché de la propriété intellectuelle des États membres de la CEI</w:t>
            </w:r>
          </w:p>
        </w:tc>
        <w:tc>
          <w:tcPr>
            <w:tcW w:w="4252" w:type="dxa"/>
            <w:shd w:val="clear" w:color="auto" w:fill="auto"/>
          </w:tcPr>
          <w:p w14:paraId="37583642" w14:textId="585A79C8" w:rsidR="000B0D1D" w:rsidRPr="009C45F2" w:rsidRDefault="00656A45" w:rsidP="0040297A">
            <w:pPr>
              <w:spacing w:before="40" w:after="120"/>
              <w:ind w:right="113"/>
              <w:rPr>
                <w:lang w:val="fr-FR"/>
              </w:rPr>
            </w:pPr>
            <w:r w:rsidRPr="009C45F2">
              <w:rPr>
                <w:lang w:val="fr-FR"/>
              </w:rPr>
              <w:t>1</w:t>
            </w:r>
            <w:r w:rsidRPr="009C45F2">
              <w:rPr>
                <w:vertAlign w:val="superscript"/>
                <w:lang w:val="fr-FR"/>
              </w:rPr>
              <w:t>er</w:t>
            </w:r>
            <w:r w:rsidR="000B0D1D" w:rsidRPr="009C45F2">
              <w:rPr>
                <w:lang w:val="fr-FR"/>
              </w:rPr>
              <w:t xml:space="preserve"> juin 2018, Douchanbé</w:t>
            </w:r>
            <w:r w:rsidR="0047595D" w:rsidRPr="009C45F2">
              <w:rPr>
                <w:lang w:val="fr-FR"/>
              </w:rPr>
              <w:t>.</w:t>
            </w:r>
            <w:r w:rsidR="000B0D1D" w:rsidRPr="009C45F2">
              <w:rPr>
                <w:lang w:val="fr-FR"/>
              </w:rPr>
              <w:t xml:space="preserve"> Entré en vigueur pour l</w:t>
            </w:r>
            <w:r w:rsidRPr="009C45F2">
              <w:rPr>
                <w:lang w:val="fr-FR"/>
              </w:rPr>
              <w:t>’</w:t>
            </w:r>
            <w:r w:rsidR="000B0D1D" w:rsidRPr="009C45F2">
              <w:rPr>
                <w:lang w:val="fr-FR"/>
              </w:rPr>
              <w:t>Ouzbékistan le 12 janvier 2019</w:t>
            </w:r>
          </w:p>
        </w:tc>
      </w:tr>
      <w:tr w:rsidR="000B0D1D" w:rsidRPr="009C45F2" w14:paraId="7AD741B4" w14:textId="77777777" w:rsidTr="00013E8C">
        <w:tc>
          <w:tcPr>
            <w:tcW w:w="4252" w:type="dxa"/>
            <w:shd w:val="clear" w:color="auto" w:fill="auto"/>
          </w:tcPr>
          <w:p w14:paraId="2FE53AE0" w14:textId="5F85CD8F" w:rsidR="000B0D1D" w:rsidRPr="009C45F2" w:rsidRDefault="000B0D1D" w:rsidP="0040297A">
            <w:pPr>
              <w:spacing w:before="40" w:after="120"/>
              <w:ind w:right="113"/>
              <w:rPr>
                <w:lang w:val="fr-FR"/>
              </w:rPr>
            </w:pPr>
            <w:r w:rsidRPr="009C45F2">
              <w:rPr>
                <w:lang w:val="fr-FR"/>
              </w:rPr>
              <w:t>Protocole à la Convention relative à l</w:t>
            </w:r>
            <w:r w:rsidR="00656A45" w:rsidRPr="009C45F2">
              <w:rPr>
                <w:lang w:val="fr-FR"/>
              </w:rPr>
              <w:t>’</w:t>
            </w:r>
            <w:r w:rsidRPr="009C45F2">
              <w:rPr>
                <w:lang w:val="fr-FR"/>
              </w:rPr>
              <w:t>entraide judiciaire et aux relations judiciaires en matière civile, familiale et pénale du 22 janvier 1993</w:t>
            </w:r>
          </w:p>
        </w:tc>
        <w:tc>
          <w:tcPr>
            <w:tcW w:w="4252" w:type="dxa"/>
            <w:shd w:val="clear" w:color="auto" w:fill="auto"/>
          </w:tcPr>
          <w:p w14:paraId="081077F9" w14:textId="478B558C" w:rsidR="000B0D1D" w:rsidRPr="009C45F2" w:rsidRDefault="000B0D1D" w:rsidP="0040297A">
            <w:pPr>
              <w:spacing w:before="40" w:after="120"/>
              <w:ind w:right="113"/>
              <w:rPr>
                <w:lang w:val="fr-FR"/>
              </w:rPr>
            </w:pPr>
            <w:r w:rsidRPr="009C45F2">
              <w:rPr>
                <w:lang w:val="fr-FR"/>
              </w:rPr>
              <w:t>28 mars 1997, Moscou</w:t>
            </w:r>
            <w:r w:rsidR="0047595D" w:rsidRPr="009C45F2">
              <w:rPr>
                <w:lang w:val="fr-FR"/>
              </w:rPr>
              <w:t>.</w:t>
            </w:r>
            <w:r w:rsidRPr="009C45F2">
              <w:rPr>
                <w:lang w:val="fr-FR"/>
              </w:rPr>
              <w:t xml:space="preserve"> Entré en vigueur pour l</w:t>
            </w:r>
            <w:r w:rsidR="00656A45" w:rsidRPr="009C45F2">
              <w:rPr>
                <w:lang w:val="fr-FR"/>
              </w:rPr>
              <w:t>’</w:t>
            </w:r>
            <w:r w:rsidRPr="009C45F2">
              <w:rPr>
                <w:lang w:val="fr-FR"/>
              </w:rPr>
              <w:t>Ouzbékistan le 29 février 2020</w:t>
            </w:r>
          </w:p>
        </w:tc>
      </w:tr>
      <w:tr w:rsidR="000B0D1D" w:rsidRPr="009C45F2" w14:paraId="7293A5A3" w14:textId="77777777" w:rsidTr="00013E8C">
        <w:tc>
          <w:tcPr>
            <w:tcW w:w="4252" w:type="dxa"/>
            <w:shd w:val="clear" w:color="auto" w:fill="auto"/>
          </w:tcPr>
          <w:p w14:paraId="2F0083B6" w14:textId="46492FF8" w:rsidR="000B0D1D" w:rsidRPr="009C45F2" w:rsidRDefault="000B0D1D" w:rsidP="0040297A">
            <w:pPr>
              <w:spacing w:before="40" w:after="120"/>
              <w:ind w:right="113"/>
              <w:rPr>
                <w:lang w:val="fr-FR"/>
              </w:rPr>
            </w:pPr>
            <w:r w:rsidRPr="009C45F2">
              <w:rPr>
                <w:lang w:val="fr-FR"/>
              </w:rPr>
              <w:t>Convention relative à l</w:t>
            </w:r>
            <w:r w:rsidR="00656A45" w:rsidRPr="009C45F2">
              <w:rPr>
                <w:lang w:val="fr-FR"/>
              </w:rPr>
              <w:t>’</w:t>
            </w:r>
            <w:r w:rsidRPr="009C45F2">
              <w:rPr>
                <w:lang w:val="fr-FR"/>
              </w:rPr>
              <w:t>entraide judiciaire et aux relations judiciaires en matière civile, familiale et pénale</w:t>
            </w:r>
          </w:p>
        </w:tc>
        <w:tc>
          <w:tcPr>
            <w:tcW w:w="4252" w:type="dxa"/>
            <w:shd w:val="clear" w:color="auto" w:fill="auto"/>
          </w:tcPr>
          <w:p w14:paraId="41C9B78E" w14:textId="72DC5101" w:rsidR="000B0D1D" w:rsidRPr="009C45F2" w:rsidRDefault="000B0D1D" w:rsidP="0040297A">
            <w:pPr>
              <w:spacing w:before="40" w:after="120"/>
              <w:ind w:right="113"/>
              <w:rPr>
                <w:lang w:val="fr-FR"/>
              </w:rPr>
            </w:pPr>
            <w:r w:rsidRPr="009C45F2">
              <w:rPr>
                <w:lang w:val="fr-FR"/>
              </w:rPr>
              <w:t>7 octobre 2002, Chisinau</w:t>
            </w:r>
            <w:r w:rsidR="0047595D" w:rsidRPr="009C45F2">
              <w:rPr>
                <w:lang w:val="fr-FR"/>
              </w:rPr>
              <w:t>.</w:t>
            </w:r>
            <w:r w:rsidRPr="009C45F2">
              <w:rPr>
                <w:lang w:val="fr-FR"/>
              </w:rPr>
              <w:t xml:space="preserve"> Entrée en vigueur pour l</w:t>
            </w:r>
            <w:r w:rsidR="00656A45" w:rsidRPr="009C45F2">
              <w:rPr>
                <w:lang w:val="fr-FR"/>
              </w:rPr>
              <w:t>’</w:t>
            </w:r>
            <w:r w:rsidRPr="009C45F2">
              <w:rPr>
                <w:lang w:val="fr-FR"/>
              </w:rPr>
              <w:t>Ouzbékistan le 12 juillet 2020</w:t>
            </w:r>
          </w:p>
        </w:tc>
      </w:tr>
      <w:tr w:rsidR="000B0D1D" w:rsidRPr="009C45F2" w14:paraId="04C8DA8B" w14:textId="77777777" w:rsidTr="00013E8C">
        <w:tc>
          <w:tcPr>
            <w:tcW w:w="4252" w:type="dxa"/>
            <w:shd w:val="clear" w:color="auto" w:fill="auto"/>
          </w:tcPr>
          <w:p w14:paraId="2546635D" w14:textId="63FB163F" w:rsidR="000B0D1D" w:rsidRPr="009C45F2" w:rsidRDefault="000B0D1D" w:rsidP="0040297A">
            <w:pPr>
              <w:spacing w:before="40" w:after="120"/>
              <w:ind w:right="113"/>
              <w:rPr>
                <w:lang w:val="fr-FR"/>
              </w:rPr>
            </w:pPr>
            <w:r w:rsidRPr="009C45F2">
              <w:rPr>
                <w:lang w:val="fr-FR"/>
              </w:rPr>
              <w:t>Charte de l</w:t>
            </w:r>
            <w:r w:rsidR="00656A45" w:rsidRPr="009C45F2">
              <w:rPr>
                <w:lang w:val="fr-FR"/>
              </w:rPr>
              <w:t>’</w:t>
            </w:r>
            <w:r w:rsidRPr="009C45F2">
              <w:rPr>
                <w:lang w:val="fr-FR"/>
              </w:rPr>
              <w:t>Organisation de coopération de Shanghai</w:t>
            </w:r>
          </w:p>
        </w:tc>
        <w:tc>
          <w:tcPr>
            <w:tcW w:w="4252" w:type="dxa"/>
            <w:shd w:val="clear" w:color="auto" w:fill="auto"/>
          </w:tcPr>
          <w:p w14:paraId="185EB816" w14:textId="2730C09E" w:rsidR="000B0D1D" w:rsidRPr="009C45F2" w:rsidRDefault="000B0D1D" w:rsidP="0040297A">
            <w:pPr>
              <w:spacing w:before="40" w:after="120"/>
              <w:ind w:right="113"/>
              <w:rPr>
                <w:lang w:val="fr-FR"/>
              </w:rPr>
            </w:pPr>
            <w:r w:rsidRPr="009C45F2">
              <w:rPr>
                <w:lang w:val="fr-FR"/>
              </w:rPr>
              <w:t>7 juin 2002, Saint</w:t>
            </w:r>
            <w:r w:rsidR="00013E8C" w:rsidRPr="009C45F2">
              <w:rPr>
                <w:lang w:val="fr-FR"/>
              </w:rPr>
              <w:t>-</w:t>
            </w:r>
            <w:r w:rsidRPr="009C45F2">
              <w:rPr>
                <w:lang w:val="fr-FR"/>
              </w:rPr>
              <w:t>Pétersbourg</w:t>
            </w:r>
            <w:r w:rsidR="0047595D" w:rsidRPr="009C45F2">
              <w:rPr>
                <w:lang w:val="fr-FR"/>
              </w:rPr>
              <w:t>.</w:t>
            </w:r>
            <w:r w:rsidR="00E727D9" w:rsidRPr="009C45F2">
              <w:rPr>
                <w:lang w:val="fr-FR"/>
              </w:rPr>
              <w:t xml:space="preserve"> </w:t>
            </w:r>
            <w:r w:rsidRPr="009C45F2">
              <w:rPr>
                <w:lang w:val="fr-FR"/>
              </w:rPr>
              <w:t>Entrée en vigueur pour l</w:t>
            </w:r>
            <w:r w:rsidR="00656A45" w:rsidRPr="009C45F2">
              <w:rPr>
                <w:lang w:val="fr-FR"/>
              </w:rPr>
              <w:t>’</w:t>
            </w:r>
            <w:r w:rsidRPr="009C45F2">
              <w:rPr>
                <w:lang w:val="fr-FR"/>
              </w:rPr>
              <w:t>Ouzbékistan le 19 septembre 2003</w:t>
            </w:r>
          </w:p>
        </w:tc>
      </w:tr>
      <w:tr w:rsidR="000B0D1D" w:rsidRPr="009C45F2" w14:paraId="15900943" w14:textId="77777777" w:rsidTr="00013E8C">
        <w:tc>
          <w:tcPr>
            <w:tcW w:w="4252" w:type="dxa"/>
            <w:shd w:val="clear" w:color="auto" w:fill="auto"/>
          </w:tcPr>
          <w:p w14:paraId="2874C2F7" w14:textId="2B5DF3E0" w:rsidR="000B0D1D" w:rsidRPr="009C45F2" w:rsidRDefault="000B0D1D" w:rsidP="0040297A">
            <w:pPr>
              <w:spacing w:before="40" w:after="120"/>
              <w:ind w:right="113"/>
              <w:rPr>
                <w:lang w:val="fr-FR"/>
              </w:rPr>
            </w:pPr>
            <w:r w:rsidRPr="009C45F2">
              <w:rPr>
                <w:lang w:val="fr-FR"/>
              </w:rPr>
              <w:t>Convention de l</w:t>
            </w:r>
            <w:r w:rsidR="00656A45" w:rsidRPr="009C45F2">
              <w:rPr>
                <w:lang w:val="fr-FR"/>
              </w:rPr>
              <w:t>’</w:t>
            </w:r>
            <w:r w:rsidRPr="009C45F2">
              <w:rPr>
                <w:lang w:val="fr-FR"/>
              </w:rPr>
              <w:t>Organisation de coopération de Shanghai contre le terrorisme</w:t>
            </w:r>
          </w:p>
        </w:tc>
        <w:tc>
          <w:tcPr>
            <w:tcW w:w="4252" w:type="dxa"/>
            <w:shd w:val="clear" w:color="auto" w:fill="auto"/>
          </w:tcPr>
          <w:p w14:paraId="2268479D" w14:textId="6166DAA4" w:rsidR="000B0D1D" w:rsidRPr="009C45F2" w:rsidRDefault="000B0D1D" w:rsidP="0040297A">
            <w:pPr>
              <w:spacing w:before="40" w:after="120"/>
              <w:ind w:right="113"/>
              <w:rPr>
                <w:lang w:val="fr-FR"/>
              </w:rPr>
            </w:pPr>
            <w:r w:rsidRPr="009C45F2">
              <w:rPr>
                <w:lang w:val="fr-FR"/>
              </w:rPr>
              <w:t>16 juin 2009, Ekaterinbourg</w:t>
            </w:r>
            <w:r w:rsidR="0047595D" w:rsidRPr="009C45F2">
              <w:rPr>
                <w:lang w:val="fr-FR"/>
              </w:rPr>
              <w:t>.</w:t>
            </w:r>
            <w:r w:rsidRPr="009C45F2">
              <w:rPr>
                <w:lang w:val="fr-FR"/>
              </w:rPr>
              <w:t xml:space="preserve"> Entrée en vigueur pour l</w:t>
            </w:r>
            <w:r w:rsidR="00656A45" w:rsidRPr="009C45F2">
              <w:rPr>
                <w:lang w:val="fr-FR"/>
              </w:rPr>
              <w:t>’</w:t>
            </w:r>
            <w:r w:rsidRPr="009C45F2">
              <w:rPr>
                <w:lang w:val="fr-FR"/>
              </w:rPr>
              <w:t>Ouzbékistan le 14 janvier 2012</w:t>
            </w:r>
          </w:p>
        </w:tc>
      </w:tr>
      <w:tr w:rsidR="000B0D1D" w:rsidRPr="009C45F2" w14:paraId="1A2C594D" w14:textId="77777777" w:rsidTr="00013E8C">
        <w:tc>
          <w:tcPr>
            <w:tcW w:w="4252" w:type="dxa"/>
            <w:shd w:val="clear" w:color="auto" w:fill="auto"/>
          </w:tcPr>
          <w:p w14:paraId="51BFFDCB" w14:textId="6F25D36C" w:rsidR="000B0D1D" w:rsidRPr="009C45F2" w:rsidRDefault="000B0D1D" w:rsidP="0040297A">
            <w:pPr>
              <w:spacing w:before="40" w:after="120"/>
              <w:ind w:right="113"/>
              <w:rPr>
                <w:lang w:val="fr-FR"/>
              </w:rPr>
            </w:pPr>
            <w:r w:rsidRPr="009C45F2">
              <w:rPr>
                <w:lang w:val="fr-FR"/>
              </w:rPr>
              <w:t>Convention de l</w:t>
            </w:r>
            <w:r w:rsidR="00656A45" w:rsidRPr="009C45F2">
              <w:rPr>
                <w:lang w:val="fr-FR"/>
              </w:rPr>
              <w:t>’</w:t>
            </w:r>
            <w:r w:rsidRPr="009C45F2">
              <w:rPr>
                <w:lang w:val="fr-FR"/>
              </w:rPr>
              <w:t>Organisation de coopération de Shanghai contre l</w:t>
            </w:r>
            <w:r w:rsidR="00656A45" w:rsidRPr="009C45F2">
              <w:rPr>
                <w:lang w:val="fr-FR"/>
              </w:rPr>
              <w:t>’</w:t>
            </w:r>
            <w:r w:rsidRPr="009C45F2">
              <w:rPr>
                <w:lang w:val="fr-FR"/>
              </w:rPr>
              <w:t>extrémisme</w:t>
            </w:r>
          </w:p>
        </w:tc>
        <w:tc>
          <w:tcPr>
            <w:tcW w:w="4252" w:type="dxa"/>
            <w:shd w:val="clear" w:color="auto" w:fill="auto"/>
          </w:tcPr>
          <w:p w14:paraId="4D784643" w14:textId="149F3D28" w:rsidR="000B0D1D" w:rsidRPr="009C45F2" w:rsidRDefault="000B0D1D" w:rsidP="0040297A">
            <w:pPr>
              <w:spacing w:before="40" w:after="120"/>
              <w:ind w:right="113"/>
              <w:rPr>
                <w:lang w:val="fr-FR"/>
              </w:rPr>
            </w:pPr>
            <w:r w:rsidRPr="009C45F2">
              <w:rPr>
                <w:lang w:val="fr-FR"/>
              </w:rPr>
              <w:t>9 juin 2017, Astana</w:t>
            </w:r>
            <w:r w:rsidR="0047595D" w:rsidRPr="009C45F2">
              <w:rPr>
                <w:lang w:val="fr-FR"/>
              </w:rPr>
              <w:t>.</w:t>
            </w:r>
            <w:r w:rsidRPr="009C45F2">
              <w:rPr>
                <w:lang w:val="fr-FR"/>
              </w:rPr>
              <w:t xml:space="preserve"> Ratifiée en vertu de la loi </w:t>
            </w:r>
            <w:r w:rsidR="00656A45" w:rsidRPr="009C45F2">
              <w:rPr>
                <w:lang w:val="fr-FR"/>
              </w:rPr>
              <w:t>n</w:t>
            </w:r>
            <w:r w:rsidR="00656A45" w:rsidRPr="009C45F2">
              <w:rPr>
                <w:vertAlign w:val="superscript"/>
                <w:lang w:val="fr-FR"/>
              </w:rPr>
              <w:t>o</w:t>
            </w:r>
            <w:r w:rsidRPr="009C45F2">
              <w:rPr>
                <w:lang w:val="fr-FR"/>
              </w:rPr>
              <w:t> ZRU</w:t>
            </w:r>
            <w:r w:rsidR="00013E8C" w:rsidRPr="009C45F2">
              <w:rPr>
                <w:lang w:val="fr-FR"/>
              </w:rPr>
              <w:t>-</w:t>
            </w:r>
            <w:r w:rsidRPr="009C45F2">
              <w:rPr>
                <w:lang w:val="fr-FR"/>
              </w:rPr>
              <w:t>469 du 3 avril 2018</w:t>
            </w:r>
          </w:p>
        </w:tc>
      </w:tr>
      <w:tr w:rsidR="000B0D1D" w:rsidRPr="009C45F2" w14:paraId="167A89C4" w14:textId="77777777" w:rsidTr="00013E8C">
        <w:tc>
          <w:tcPr>
            <w:tcW w:w="4252" w:type="dxa"/>
            <w:shd w:val="clear" w:color="auto" w:fill="auto"/>
          </w:tcPr>
          <w:p w14:paraId="326A9419" w14:textId="65F7F1C8" w:rsidR="000B0D1D" w:rsidRPr="009C45F2" w:rsidRDefault="000B0D1D" w:rsidP="0040297A">
            <w:pPr>
              <w:spacing w:before="40" w:after="120"/>
              <w:ind w:right="113"/>
              <w:rPr>
                <w:lang w:val="fr-FR"/>
              </w:rPr>
            </w:pPr>
            <w:r w:rsidRPr="009C45F2">
              <w:rPr>
                <w:lang w:val="fr-FR"/>
              </w:rPr>
              <w:t>Charte de l</w:t>
            </w:r>
            <w:r w:rsidR="00656A45" w:rsidRPr="009C45F2">
              <w:rPr>
                <w:lang w:val="fr-FR"/>
              </w:rPr>
              <w:t>’</w:t>
            </w:r>
            <w:r w:rsidRPr="009C45F2">
              <w:rPr>
                <w:lang w:val="fr-FR"/>
              </w:rPr>
              <w:t>Organisation de coopération islamique</w:t>
            </w:r>
          </w:p>
        </w:tc>
        <w:tc>
          <w:tcPr>
            <w:tcW w:w="4252" w:type="dxa"/>
            <w:shd w:val="clear" w:color="auto" w:fill="auto"/>
          </w:tcPr>
          <w:p w14:paraId="3DC0549B" w14:textId="7F27E14B" w:rsidR="000B0D1D" w:rsidRPr="009C45F2" w:rsidRDefault="000B0D1D" w:rsidP="0040297A">
            <w:pPr>
              <w:spacing w:before="40" w:after="120"/>
              <w:ind w:right="113"/>
              <w:rPr>
                <w:lang w:val="fr-FR"/>
              </w:rPr>
            </w:pPr>
            <w:r w:rsidRPr="009C45F2">
              <w:rPr>
                <w:lang w:val="fr-FR"/>
              </w:rPr>
              <w:t>14 mars 2008, Dakar</w:t>
            </w:r>
            <w:r w:rsidR="0047595D" w:rsidRPr="009C45F2">
              <w:rPr>
                <w:lang w:val="fr-FR"/>
              </w:rPr>
              <w:t>.</w:t>
            </w:r>
            <w:r w:rsidRPr="009C45F2">
              <w:rPr>
                <w:lang w:val="fr-FR"/>
              </w:rPr>
              <w:t xml:space="preserve"> Entrée en vigueur pour l</w:t>
            </w:r>
            <w:r w:rsidR="00656A45" w:rsidRPr="009C45F2">
              <w:rPr>
                <w:lang w:val="fr-FR"/>
              </w:rPr>
              <w:t>’</w:t>
            </w:r>
            <w:r w:rsidRPr="009C45F2">
              <w:rPr>
                <w:lang w:val="fr-FR"/>
              </w:rPr>
              <w:t>Ouzbékistan le 2 avril 2017</w:t>
            </w:r>
          </w:p>
        </w:tc>
      </w:tr>
      <w:tr w:rsidR="000B0D1D" w:rsidRPr="009C45F2" w14:paraId="4385BD7C" w14:textId="77777777" w:rsidTr="00013E8C">
        <w:tc>
          <w:tcPr>
            <w:tcW w:w="4252" w:type="dxa"/>
            <w:tcBorders>
              <w:bottom w:val="single" w:sz="12" w:space="0" w:color="auto"/>
            </w:tcBorders>
            <w:shd w:val="clear" w:color="auto" w:fill="auto"/>
          </w:tcPr>
          <w:p w14:paraId="7603D44E" w14:textId="6F2B0005" w:rsidR="000B0D1D" w:rsidRPr="009C45F2" w:rsidRDefault="000B0D1D" w:rsidP="0040297A">
            <w:pPr>
              <w:spacing w:before="40" w:after="120"/>
              <w:ind w:right="113"/>
              <w:rPr>
                <w:lang w:val="fr-FR"/>
              </w:rPr>
            </w:pPr>
            <w:r w:rsidRPr="009C45F2">
              <w:rPr>
                <w:lang w:val="fr-FR"/>
              </w:rPr>
              <w:t>Charte de l</w:t>
            </w:r>
            <w:r w:rsidR="00656A45" w:rsidRPr="009C45F2">
              <w:rPr>
                <w:lang w:val="fr-FR"/>
              </w:rPr>
              <w:t>’</w:t>
            </w:r>
            <w:r w:rsidRPr="009C45F2">
              <w:rPr>
                <w:lang w:val="fr-FR"/>
              </w:rPr>
              <w:t>Organisation islamique pour l</w:t>
            </w:r>
            <w:r w:rsidR="00656A45" w:rsidRPr="009C45F2">
              <w:rPr>
                <w:lang w:val="fr-FR"/>
              </w:rPr>
              <w:t>’</w:t>
            </w:r>
            <w:r w:rsidRPr="009C45F2">
              <w:rPr>
                <w:lang w:val="fr-FR"/>
              </w:rPr>
              <w:t>éducation, les sciences et la culture</w:t>
            </w:r>
          </w:p>
        </w:tc>
        <w:tc>
          <w:tcPr>
            <w:tcW w:w="4252" w:type="dxa"/>
            <w:tcBorders>
              <w:bottom w:val="single" w:sz="12" w:space="0" w:color="auto"/>
            </w:tcBorders>
            <w:shd w:val="clear" w:color="auto" w:fill="auto"/>
          </w:tcPr>
          <w:p w14:paraId="0BF4A5B5" w14:textId="3474E7EF" w:rsidR="000B0D1D" w:rsidRPr="009C45F2" w:rsidRDefault="000B0D1D" w:rsidP="0040297A">
            <w:pPr>
              <w:spacing w:before="40" w:after="120"/>
              <w:ind w:right="113"/>
              <w:rPr>
                <w:lang w:val="fr-FR"/>
              </w:rPr>
            </w:pPr>
            <w:r w:rsidRPr="009C45F2">
              <w:rPr>
                <w:lang w:val="fr-FR"/>
              </w:rPr>
              <w:t>26 novembre 2015, Bakou</w:t>
            </w:r>
            <w:r w:rsidR="0047595D" w:rsidRPr="009C45F2">
              <w:rPr>
                <w:lang w:val="fr-FR"/>
              </w:rPr>
              <w:t>.</w:t>
            </w:r>
            <w:r w:rsidRPr="009C45F2">
              <w:rPr>
                <w:lang w:val="fr-FR"/>
              </w:rPr>
              <w:t xml:space="preserve"> Ratifiée en vertu de la loi </w:t>
            </w:r>
            <w:r w:rsidR="00656A45" w:rsidRPr="009C45F2">
              <w:rPr>
                <w:lang w:val="fr-FR"/>
              </w:rPr>
              <w:t>n</w:t>
            </w:r>
            <w:r w:rsidR="00656A45" w:rsidRPr="009C45F2">
              <w:rPr>
                <w:vertAlign w:val="superscript"/>
                <w:lang w:val="fr-FR"/>
              </w:rPr>
              <w:t>o</w:t>
            </w:r>
            <w:r w:rsidRPr="009C45F2">
              <w:rPr>
                <w:lang w:val="fr-FR"/>
              </w:rPr>
              <w:t> ZRU</w:t>
            </w:r>
            <w:r w:rsidR="00013E8C" w:rsidRPr="009C45F2">
              <w:rPr>
                <w:lang w:val="fr-FR"/>
              </w:rPr>
              <w:t>-</w:t>
            </w:r>
            <w:r w:rsidRPr="009C45F2">
              <w:rPr>
                <w:lang w:val="fr-FR"/>
              </w:rPr>
              <w:t>467 du 3 avril 2018</w:t>
            </w:r>
          </w:p>
        </w:tc>
      </w:tr>
    </w:tbl>
    <w:p w14:paraId="27053A46" w14:textId="27AE5314" w:rsidR="00656A45" w:rsidRPr="009C45F2" w:rsidRDefault="000B0D1D" w:rsidP="004749E2">
      <w:pPr>
        <w:pStyle w:val="SingleTxtG"/>
        <w:spacing w:before="240" w:after="100"/>
        <w:rPr>
          <w:lang w:val="fr-FR"/>
        </w:rPr>
      </w:pPr>
      <w:r w:rsidRPr="009C45F2">
        <w:rPr>
          <w:lang w:val="fr-FR"/>
        </w:rPr>
        <w:t>115</w:t>
      </w:r>
      <w:r w:rsidR="0047595D" w:rsidRPr="009C45F2">
        <w:rPr>
          <w:lang w:val="fr-FR"/>
        </w:rPr>
        <w:t>.</w:t>
      </w:r>
      <w:r w:rsidRPr="009C45F2">
        <w:rPr>
          <w:lang w:val="fr-FR"/>
        </w:rPr>
        <w:tab/>
        <w:t>Le système juridique national prévoit que les tribunaux et autres organes de l</w:t>
      </w:r>
      <w:r w:rsidR="00656A45" w:rsidRPr="009C45F2">
        <w:rPr>
          <w:lang w:val="fr-FR"/>
        </w:rPr>
        <w:t>’</w:t>
      </w:r>
      <w:r w:rsidRPr="009C45F2">
        <w:rPr>
          <w:lang w:val="fr-FR"/>
        </w:rPr>
        <w:t>État peuvent invoquer les dispositions d</w:t>
      </w:r>
      <w:r w:rsidR="00656A45" w:rsidRPr="009C45F2">
        <w:rPr>
          <w:lang w:val="fr-FR"/>
        </w:rPr>
        <w:t>’</w:t>
      </w:r>
      <w:r w:rsidRPr="009C45F2">
        <w:rPr>
          <w:lang w:val="fr-FR"/>
        </w:rPr>
        <w:t>instruments internationaux</w:t>
      </w:r>
      <w:r w:rsidR="0047595D" w:rsidRPr="009C45F2">
        <w:rPr>
          <w:lang w:val="fr-FR"/>
        </w:rPr>
        <w:t>.</w:t>
      </w:r>
      <w:r w:rsidRPr="009C45F2">
        <w:rPr>
          <w:lang w:val="fr-FR"/>
        </w:rPr>
        <w:t xml:space="preserve"> L</w:t>
      </w:r>
      <w:r w:rsidR="00656A45" w:rsidRPr="009C45F2">
        <w:rPr>
          <w:lang w:val="fr-FR"/>
        </w:rPr>
        <w:t>’</w:t>
      </w:r>
      <w:r w:rsidR="00DB71DB" w:rsidRPr="009C45F2">
        <w:rPr>
          <w:lang w:val="fr-FR"/>
        </w:rPr>
        <w:t>article </w:t>
      </w:r>
      <w:r w:rsidRPr="009C45F2">
        <w:rPr>
          <w:lang w:val="fr-FR"/>
        </w:rPr>
        <w:t>19 de la Constitution dispose ce qui suit</w:t>
      </w:r>
      <w:r w:rsidR="00656A45" w:rsidRPr="009C45F2">
        <w:rPr>
          <w:lang w:val="fr-FR"/>
        </w:rPr>
        <w:t> :</w:t>
      </w:r>
      <w:r w:rsidRPr="009C45F2">
        <w:rPr>
          <w:lang w:val="fr-FR"/>
        </w:rPr>
        <w:t xml:space="preserve"> « Dans la République d</w:t>
      </w:r>
      <w:r w:rsidR="00656A45" w:rsidRPr="009C45F2">
        <w:rPr>
          <w:lang w:val="fr-FR"/>
        </w:rPr>
        <w:t>’</w:t>
      </w:r>
      <w:r w:rsidRPr="009C45F2">
        <w:rPr>
          <w:lang w:val="fr-FR"/>
        </w:rPr>
        <w:t>Ouzbékistan les droits et libertés de l</w:t>
      </w:r>
      <w:r w:rsidR="00656A45" w:rsidRPr="009C45F2">
        <w:rPr>
          <w:lang w:val="fr-FR"/>
        </w:rPr>
        <w:t>’</w:t>
      </w:r>
      <w:r w:rsidRPr="009C45F2">
        <w:rPr>
          <w:lang w:val="fr-FR"/>
        </w:rPr>
        <w:t>homme sont reconnus et protégés conformément aux normes universellement acceptées du droit international et en conformité avec la Constitution »</w:t>
      </w:r>
      <w:r w:rsidR="0047595D" w:rsidRPr="009C45F2">
        <w:rPr>
          <w:lang w:val="fr-FR"/>
        </w:rPr>
        <w:t>.</w:t>
      </w:r>
    </w:p>
    <w:p w14:paraId="38499721" w14:textId="419D541C" w:rsidR="00656A45" w:rsidRPr="009C45F2" w:rsidRDefault="000B0D1D" w:rsidP="004749E2">
      <w:pPr>
        <w:pStyle w:val="SingleTxtG"/>
        <w:spacing w:after="100"/>
        <w:rPr>
          <w:lang w:val="fr-FR"/>
        </w:rPr>
      </w:pPr>
      <w:r w:rsidRPr="009C45F2">
        <w:rPr>
          <w:lang w:val="fr-FR"/>
        </w:rPr>
        <w:t>116</w:t>
      </w:r>
      <w:r w:rsidR="0047595D" w:rsidRPr="009C45F2">
        <w:rPr>
          <w:lang w:val="fr-FR"/>
        </w:rPr>
        <w:t>.</w:t>
      </w:r>
      <w:r w:rsidRPr="009C45F2">
        <w:rPr>
          <w:lang w:val="fr-FR"/>
        </w:rPr>
        <w:tab/>
        <w:t>Aux termes de l</w:t>
      </w:r>
      <w:r w:rsidR="00656A45" w:rsidRPr="009C45F2">
        <w:rPr>
          <w:lang w:val="fr-FR"/>
        </w:rPr>
        <w:t>’</w:t>
      </w:r>
      <w:r w:rsidR="00DB71DB" w:rsidRPr="009C45F2">
        <w:rPr>
          <w:lang w:val="fr-FR"/>
        </w:rPr>
        <w:t>article </w:t>
      </w:r>
      <w:r w:rsidRPr="009C45F2">
        <w:rPr>
          <w:lang w:val="fr-FR"/>
        </w:rPr>
        <w:t>15 de la Constitution, « les instruments internationaux auxquels la République d</w:t>
      </w:r>
      <w:r w:rsidR="00656A45" w:rsidRPr="009C45F2">
        <w:rPr>
          <w:lang w:val="fr-FR"/>
        </w:rPr>
        <w:t>’</w:t>
      </w:r>
      <w:r w:rsidRPr="009C45F2">
        <w:rPr>
          <w:lang w:val="fr-FR"/>
        </w:rPr>
        <w:t>Ouzbékistan est partie ainsi que les principes et normes du droit international font partie intégrante du système juridique de la République d</w:t>
      </w:r>
      <w:r w:rsidR="00656A45" w:rsidRPr="009C45F2">
        <w:rPr>
          <w:lang w:val="fr-FR"/>
        </w:rPr>
        <w:t>’</w:t>
      </w:r>
      <w:r w:rsidRPr="009C45F2">
        <w:rPr>
          <w:lang w:val="fr-FR"/>
        </w:rPr>
        <w:t>Ouzbékistan</w:t>
      </w:r>
      <w:r w:rsidR="0047595D" w:rsidRPr="009C45F2">
        <w:rPr>
          <w:lang w:val="fr-FR"/>
        </w:rPr>
        <w:t>.</w:t>
      </w:r>
      <w:r w:rsidRPr="009C45F2">
        <w:rPr>
          <w:lang w:val="fr-FR"/>
        </w:rPr>
        <w:t xml:space="preserve"> Si</w:t>
      </w:r>
      <w:r w:rsidR="008072B4" w:rsidRPr="009C45F2">
        <w:rPr>
          <w:lang w:val="fr-FR"/>
        </w:rPr>
        <w:t> </w:t>
      </w:r>
      <w:r w:rsidRPr="009C45F2">
        <w:rPr>
          <w:lang w:val="fr-FR"/>
        </w:rPr>
        <w:t>un traité international auquel la République d</w:t>
      </w:r>
      <w:r w:rsidR="00656A45" w:rsidRPr="009C45F2">
        <w:rPr>
          <w:lang w:val="fr-FR"/>
        </w:rPr>
        <w:t>’</w:t>
      </w:r>
      <w:r w:rsidRPr="009C45F2">
        <w:rPr>
          <w:lang w:val="fr-FR"/>
        </w:rPr>
        <w:t>Ouzbékistan est partie prévoit d</w:t>
      </w:r>
      <w:r w:rsidR="00656A45" w:rsidRPr="009C45F2">
        <w:rPr>
          <w:lang w:val="fr-FR"/>
        </w:rPr>
        <w:t>’</w:t>
      </w:r>
      <w:r w:rsidRPr="009C45F2">
        <w:rPr>
          <w:lang w:val="fr-FR"/>
        </w:rPr>
        <w:t>autres règles que celles de la législation de la République d</w:t>
      </w:r>
      <w:r w:rsidR="00656A45" w:rsidRPr="009C45F2">
        <w:rPr>
          <w:lang w:val="fr-FR"/>
        </w:rPr>
        <w:t>’</w:t>
      </w:r>
      <w:r w:rsidRPr="009C45F2">
        <w:rPr>
          <w:lang w:val="fr-FR"/>
        </w:rPr>
        <w:t>Ouzbékistan, ce sont les règles du traité international qui s</w:t>
      </w:r>
      <w:r w:rsidR="00656A45" w:rsidRPr="009C45F2">
        <w:rPr>
          <w:lang w:val="fr-FR"/>
        </w:rPr>
        <w:t>’</w:t>
      </w:r>
      <w:r w:rsidRPr="009C45F2">
        <w:rPr>
          <w:lang w:val="fr-FR"/>
        </w:rPr>
        <w:t>appliquent »</w:t>
      </w:r>
      <w:r w:rsidR="0047595D" w:rsidRPr="009C45F2">
        <w:rPr>
          <w:lang w:val="fr-FR"/>
        </w:rPr>
        <w:t>.</w:t>
      </w:r>
    </w:p>
    <w:p w14:paraId="00E4F695" w14:textId="7484C911" w:rsidR="000B0D1D" w:rsidRPr="009C45F2" w:rsidRDefault="000B0D1D" w:rsidP="00013E8C">
      <w:pPr>
        <w:pStyle w:val="H1G"/>
        <w:rPr>
          <w:lang w:val="fr-FR"/>
        </w:rPr>
      </w:pPr>
      <w:bookmarkStart w:id="27" w:name="_Toc136279169"/>
      <w:r w:rsidRPr="009C45F2">
        <w:rPr>
          <w:lang w:val="fr-FR"/>
        </w:rPr>
        <w:tab/>
        <w:t>D</w:t>
      </w:r>
      <w:r w:rsidR="0047595D" w:rsidRPr="009C45F2">
        <w:rPr>
          <w:lang w:val="fr-FR"/>
        </w:rPr>
        <w:t>.</w:t>
      </w:r>
      <w:r w:rsidRPr="009C45F2">
        <w:rPr>
          <w:lang w:val="fr-FR"/>
        </w:rPr>
        <w:tab/>
        <w:t>Cadre juridique de la promotion des droits de l</w:t>
      </w:r>
      <w:r w:rsidR="00656A45" w:rsidRPr="009C45F2">
        <w:rPr>
          <w:lang w:val="fr-FR"/>
        </w:rPr>
        <w:t>’</w:t>
      </w:r>
      <w:r w:rsidRPr="009C45F2">
        <w:rPr>
          <w:lang w:val="fr-FR"/>
        </w:rPr>
        <w:t xml:space="preserve">homme </w:t>
      </w:r>
      <w:r w:rsidR="00924F49">
        <w:rPr>
          <w:lang w:val="fr-FR"/>
        </w:rPr>
        <w:br/>
      </w:r>
      <w:r w:rsidRPr="009C45F2">
        <w:rPr>
          <w:lang w:val="fr-FR"/>
        </w:rPr>
        <w:t>au niveau national</w:t>
      </w:r>
      <w:bookmarkEnd w:id="27"/>
    </w:p>
    <w:p w14:paraId="6AD46886" w14:textId="68EFCC0B" w:rsidR="000B0D1D" w:rsidRPr="009C45F2" w:rsidRDefault="000B0D1D" w:rsidP="00013E8C">
      <w:pPr>
        <w:pStyle w:val="H23G"/>
        <w:rPr>
          <w:lang w:val="fr-FR"/>
        </w:rPr>
      </w:pPr>
      <w:bookmarkStart w:id="28" w:name="_Toc136279170"/>
      <w:r w:rsidRPr="009C45F2">
        <w:rPr>
          <w:lang w:val="fr-FR"/>
        </w:rPr>
        <w:tab/>
      </w:r>
      <w:r w:rsidRPr="009C45F2">
        <w:rPr>
          <w:lang w:val="fr-FR"/>
        </w:rPr>
        <w:tab/>
        <w:t>Cadre législatif de la protection des droits de l</w:t>
      </w:r>
      <w:r w:rsidR="00656A45" w:rsidRPr="009C45F2">
        <w:rPr>
          <w:lang w:val="fr-FR"/>
        </w:rPr>
        <w:t>’</w:t>
      </w:r>
      <w:r w:rsidRPr="009C45F2">
        <w:rPr>
          <w:lang w:val="fr-FR"/>
        </w:rPr>
        <w:t>homme</w:t>
      </w:r>
      <w:bookmarkEnd w:id="28"/>
    </w:p>
    <w:p w14:paraId="3053EE8C" w14:textId="0FC7F2E4" w:rsidR="00656A45" w:rsidRPr="009C45F2" w:rsidRDefault="000B0D1D" w:rsidP="004749E2">
      <w:pPr>
        <w:pStyle w:val="SingleTxtG"/>
        <w:spacing w:after="100"/>
        <w:rPr>
          <w:lang w:val="fr-FR"/>
        </w:rPr>
      </w:pPr>
      <w:r w:rsidRPr="009C45F2">
        <w:rPr>
          <w:lang w:val="fr-FR"/>
        </w:rPr>
        <w:t>117</w:t>
      </w:r>
      <w:r w:rsidR="0047595D" w:rsidRPr="009C45F2">
        <w:rPr>
          <w:lang w:val="fr-FR"/>
        </w:rPr>
        <w:t>.</w:t>
      </w:r>
      <w:r w:rsidRPr="009C45F2">
        <w:rPr>
          <w:lang w:val="fr-FR"/>
        </w:rPr>
        <w:tab/>
        <w:t>Les droits de l</w:t>
      </w:r>
      <w:r w:rsidR="00656A45" w:rsidRPr="009C45F2">
        <w:rPr>
          <w:lang w:val="fr-FR"/>
        </w:rPr>
        <w:t>’</w:t>
      </w:r>
      <w:r w:rsidRPr="009C45F2">
        <w:rPr>
          <w:lang w:val="fr-FR"/>
        </w:rPr>
        <w:t xml:space="preserve">homme sont protégés sur le plan législatif par des </w:t>
      </w:r>
      <w:r w:rsidR="00DB71DB" w:rsidRPr="009C45F2">
        <w:rPr>
          <w:lang w:val="fr-FR"/>
        </w:rPr>
        <w:t>articles</w:t>
      </w:r>
      <w:r w:rsidR="00F350CF" w:rsidRPr="009C45F2">
        <w:rPr>
          <w:lang w:val="fr-FR"/>
        </w:rPr>
        <w:t xml:space="preserve"> </w:t>
      </w:r>
      <w:r w:rsidRPr="009C45F2">
        <w:rPr>
          <w:lang w:val="fr-FR"/>
        </w:rPr>
        <w:t>de la Constitution, des lois constitutionnelles, des codes et tout un ensemble de lois régissant les droits de l</w:t>
      </w:r>
      <w:r w:rsidR="00656A45" w:rsidRPr="009C45F2">
        <w:rPr>
          <w:lang w:val="fr-FR"/>
        </w:rPr>
        <w:t>’</w:t>
      </w:r>
      <w:r w:rsidRPr="009C45F2">
        <w:rPr>
          <w:lang w:val="fr-FR"/>
        </w:rPr>
        <w:t>homme et les libertés fondamentales</w:t>
      </w:r>
      <w:r w:rsidR="0047595D" w:rsidRPr="009C45F2">
        <w:rPr>
          <w:lang w:val="fr-FR"/>
        </w:rPr>
        <w:t>.</w:t>
      </w:r>
    </w:p>
    <w:p w14:paraId="27FAEFED" w14:textId="294EC018" w:rsidR="000B0D1D" w:rsidRPr="009C45F2" w:rsidRDefault="000B0D1D" w:rsidP="004749E2">
      <w:pPr>
        <w:pStyle w:val="SingleTxtG"/>
        <w:spacing w:after="100"/>
        <w:rPr>
          <w:lang w:val="fr-FR"/>
        </w:rPr>
      </w:pPr>
      <w:r w:rsidRPr="009C45F2">
        <w:rPr>
          <w:lang w:val="fr-FR"/>
        </w:rPr>
        <w:t>118</w:t>
      </w:r>
      <w:r w:rsidR="0047595D" w:rsidRPr="009C45F2">
        <w:rPr>
          <w:lang w:val="fr-FR"/>
        </w:rPr>
        <w:t>.</w:t>
      </w:r>
      <w:r w:rsidRPr="009C45F2">
        <w:rPr>
          <w:lang w:val="fr-FR"/>
        </w:rPr>
        <w:tab/>
        <w:t>La section II</w:t>
      </w:r>
      <w:r w:rsidR="004C0445" w:rsidRPr="009C45F2">
        <w:rPr>
          <w:lang w:val="fr-FR"/>
        </w:rPr>
        <w:t xml:space="preserve"> </w:t>
      </w:r>
      <w:r w:rsidRPr="009C45F2">
        <w:rPr>
          <w:lang w:val="fr-FR"/>
        </w:rPr>
        <w:t>de la Constitution</w:t>
      </w:r>
      <w:r w:rsidR="00E727D9" w:rsidRPr="009C45F2">
        <w:rPr>
          <w:lang w:val="fr-FR"/>
        </w:rPr>
        <w:t xml:space="preserve"> </w:t>
      </w:r>
      <w:r w:rsidRPr="009C45F2">
        <w:rPr>
          <w:lang w:val="fr-FR"/>
        </w:rPr>
        <w:t>(</w:t>
      </w:r>
      <w:r w:rsidR="00DB71DB" w:rsidRPr="009C45F2">
        <w:rPr>
          <w:lang w:val="fr-FR"/>
        </w:rPr>
        <w:t>art</w:t>
      </w:r>
      <w:r w:rsidR="005B4448" w:rsidRPr="009C45F2">
        <w:rPr>
          <w:lang w:val="fr-FR"/>
        </w:rPr>
        <w:t>.</w:t>
      </w:r>
      <w:r w:rsidR="00DB71DB" w:rsidRPr="009C45F2">
        <w:rPr>
          <w:lang w:val="fr-FR"/>
        </w:rPr>
        <w:t> </w:t>
      </w:r>
      <w:r w:rsidRPr="009C45F2">
        <w:rPr>
          <w:lang w:val="fr-FR"/>
        </w:rPr>
        <w:t>19 à 64) est consacrée aux droits et libertés fondamentaux de l</w:t>
      </w:r>
      <w:r w:rsidR="00656A45" w:rsidRPr="009C45F2">
        <w:rPr>
          <w:lang w:val="fr-FR"/>
        </w:rPr>
        <w:t>’</w:t>
      </w:r>
      <w:r w:rsidRPr="009C45F2">
        <w:rPr>
          <w:lang w:val="fr-FR"/>
        </w:rPr>
        <w:t>homme et du citoyen</w:t>
      </w:r>
      <w:r w:rsidR="0047595D" w:rsidRPr="009C45F2">
        <w:rPr>
          <w:lang w:val="fr-FR"/>
        </w:rPr>
        <w:t>.</w:t>
      </w:r>
    </w:p>
    <w:p w14:paraId="7B09A24B" w14:textId="71AB1401" w:rsidR="00656A45" w:rsidRPr="009C45F2" w:rsidRDefault="000B0D1D" w:rsidP="004749E2">
      <w:pPr>
        <w:pStyle w:val="SingleTxtG"/>
        <w:widowControl w:val="0"/>
        <w:rPr>
          <w:lang w:val="fr-FR"/>
        </w:rPr>
      </w:pPr>
      <w:r w:rsidRPr="009C45F2">
        <w:rPr>
          <w:lang w:val="fr-FR"/>
        </w:rPr>
        <w:t>119</w:t>
      </w:r>
      <w:r w:rsidR="0047595D" w:rsidRPr="009C45F2">
        <w:rPr>
          <w:lang w:val="fr-FR"/>
        </w:rPr>
        <w:t>.</w:t>
      </w:r>
      <w:r w:rsidRPr="009C45F2">
        <w:rPr>
          <w:lang w:val="fr-FR"/>
        </w:rPr>
        <w:tab/>
        <w:t>La Constitution stipule que les droits et libertés de l</w:t>
      </w:r>
      <w:r w:rsidR="00656A45" w:rsidRPr="009C45F2">
        <w:rPr>
          <w:lang w:val="fr-FR"/>
        </w:rPr>
        <w:t>’</w:t>
      </w:r>
      <w:r w:rsidRPr="009C45F2">
        <w:rPr>
          <w:lang w:val="fr-FR"/>
        </w:rPr>
        <w:t>homme appartiennent à chacun dès la naissance, sont directement applicables et déterminent l</w:t>
      </w:r>
      <w:r w:rsidR="00656A45" w:rsidRPr="009C45F2">
        <w:rPr>
          <w:lang w:val="fr-FR"/>
        </w:rPr>
        <w:t>’</w:t>
      </w:r>
      <w:r w:rsidRPr="009C45F2">
        <w:rPr>
          <w:lang w:val="fr-FR"/>
        </w:rPr>
        <w:t>essence et le contenu des lois, de l</w:t>
      </w:r>
      <w:r w:rsidR="00656A45" w:rsidRPr="009C45F2">
        <w:rPr>
          <w:lang w:val="fr-FR"/>
        </w:rPr>
        <w:t>’</w:t>
      </w:r>
      <w:r w:rsidRPr="009C45F2">
        <w:rPr>
          <w:lang w:val="fr-FR"/>
        </w:rPr>
        <w:t>activité des organes de l</w:t>
      </w:r>
      <w:r w:rsidR="00656A45" w:rsidRPr="009C45F2">
        <w:rPr>
          <w:lang w:val="fr-FR"/>
        </w:rPr>
        <w:t>’</w:t>
      </w:r>
      <w:r w:rsidRPr="009C45F2">
        <w:rPr>
          <w:lang w:val="fr-FR"/>
        </w:rPr>
        <w:t>État et des organes d</w:t>
      </w:r>
      <w:r w:rsidR="00656A45" w:rsidRPr="009C45F2">
        <w:rPr>
          <w:lang w:val="fr-FR"/>
        </w:rPr>
        <w:t>’</w:t>
      </w:r>
      <w:r w:rsidRPr="009C45F2">
        <w:rPr>
          <w:lang w:val="fr-FR"/>
        </w:rPr>
        <w:t>auto</w:t>
      </w:r>
      <w:r w:rsidR="00913E37" w:rsidRPr="009C45F2">
        <w:rPr>
          <w:lang w:val="fr-FR"/>
        </w:rPr>
        <w:t>-</w:t>
      </w:r>
      <w:r w:rsidRPr="009C45F2">
        <w:rPr>
          <w:lang w:val="fr-FR"/>
        </w:rPr>
        <w:t>administration des citoyens et de leurs fonctionnaires, et que tous les citoyens ont les mêmes droits et libertés et sont égaux devant la loi sans considération de sexe, race, nationalité, langue, religion, convictions, origine sociale ou situation sociale</w:t>
      </w:r>
      <w:r w:rsidR="0047595D" w:rsidRPr="009C45F2">
        <w:rPr>
          <w:lang w:val="fr-FR"/>
        </w:rPr>
        <w:t>.</w:t>
      </w:r>
    </w:p>
    <w:p w14:paraId="1CA26B8F" w14:textId="625E4CCA" w:rsidR="000B0D1D" w:rsidRPr="009C45F2" w:rsidRDefault="000B0D1D" w:rsidP="00013E8C">
      <w:pPr>
        <w:pStyle w:val="SingleTxtG"/>
        <w:rPr>
          <w:lang w:val="fr-FR"/>
        </w:rPr>
      </w:pPr>
      <w:r w:rsidRPr="009C45F2">
        <w:rPr>
          <w:lang w:val="fr-FR"/>
        </w:rPr>
        <w:t>120</w:t>
      </w:r>
      <w:r w:rsidR="0047595D" w:rsidRPr="009C45F2">
        <w:rPr>
          <w:lang w:val="fr-FR"/>
        </w:rPr>
        <w:t>.</w:t>
      </w:r>
      <w:r w:rsidRPr="009C45F2">
        <w:rPr>
          <w:lang w:val="fr-FR"/>
        </w:rPr>
        <w:tab/>
        <w:t>La nouvelle Constitution de 2023 a étendu et précisé les droits et libertés individuels et politiques et considérablement accru le niveau de responsabilité et de garantie de l</w:t>
      </w:r>
      <w:r w:rsidR="00656A45" w:rsidRPr="009C45F2">
        <w:rPr>
          <w:lang w:val="fr-FR"/>
        </w:rPr>
        <w:t>’</w:t>
      </w:r>
      <w:r w:rsidRPr="009C45F2">
        <w:rPr>
          <w:lang w:val="fr-FR"/>
        </w:rPr>
        <w:t>État à cet égard</w:t>
      </w:r>
      <w:r w:rsidR="0047595D" w:rsidRPr="009C45F2">
        <w:rPr>
          <w:lang w:val="fr-FR"/>
        </w:rPr>
        <w:t>.</w:t>
      </w:r>
    </w:p>
    <w:p w14:paraId="1E05042C" w14:textId="7ECD16E7" w:rsidR="000B0D1D" w:rsidRPr="009C45F2" w:rsidRDefault="000B0D1D" w:rsidP="00013E8C">
      <w:pPr>
        <w:pStyle w:val="SingleTxtG"/>
        <w:rPr>
          <w:lang w:val="fr-FR"/>
        </w:rPr>
      </w:pPr>
      <w:r w:rsidRPr="009C45F2">
        <w:rPr>
          <w:lang w:val="fr-FR"/>
        </w:rPr>
        <w:t>121</w:t>
      </w:r>
      <w:r w:rsidR="0047595D" w:rsidRPr="009C45F2">
        <w:rPr>
          <w:lang w:val="fr-FR"/>
        </w:rPr>
        <w:t>.</w:t>
      </w:r>
      <w:r w:rsidRPr="009C45F2">
        <w:rPr>
          <w:lang w:val="fr-FR"/>
        </w:rPr>
        <w:tab/>
        <w:t>La Constitution garantit le droit à la vie et à la liberté, à l</w:t>
      </w:r>
      <w:r w:rsidR="00656A45" w:rsidRPr="009C45F2">
        <w:rPr>
          <w:lang w:val="fr-FR"/>
        </w:rPr>
        <w:t>’</w:t>
      </w:r>
      <w:r w:rsidRPr="009C45F2">
        <w:rPr>
          <w:lang w:val="fr-FR"/>
        </w:rPr>
        <w:t>intégrité de la personne, à la présomption d</w:t>
      </w:r>
      <w:r w:rsidR="00656A45" w:rsidRPr="009C45F2">
        <w:rPr>
          <w:lang w:val="fr-FR"/>
        </w:rPr>
        <w:t>’</w:t>
      </w:r>
      <w:r w:rsidRPr="009C45F2">
        <w:rPr>
          <w:lang w:val="fr-FR"/>
        </w:rPr>
        <w:t>innocence, à une assistance en justice qualifiée, à la non</w:t>
      </w:r>
      <w:r w:rsidR="00013E8C" w:rsidRPr="009C45F2">
        <w:rPr>
          <w:lang w:val="fr-FR"/>
        </w:rPr>
        <w:t>-</w:t>
      </w:r>
      <w:r w:rsidRPr="009C45F2">
        <w:rPr>
          <w:lang w:val="fr-FR"/>
        </w:rPr>
        <w:t>immixtion dans la vie privée, à l</w:t>
      </w:r>
      <w:r w:rsidR="00656A45" w:rsidRPr="009C45F2">
        <w:rPr>
          <w:lang w:val="fr-FR"/>
        </w:rPr>
        <w:t>’</w:t>
      </w:r>
      <w:r w:rsidRPr="009C45F2">
        <w:rPr>
          <w:lang w:val="fr-FR"/>
        </w:rPr>
        <w:t>inviolabilité du domicile, à la liberté de se déplacer dans le pays, le droit de choisir son lieu de séjour et de résidence et de quitter librement le territoire, le droit à la liberté de pensée, de parole et de conscience, le droit de rechercher, recevoir et répandre toute information, de professer la religion de son choix ou de n</w:t>
      </w:r>
      <w:r w:rsidR="00656A45" w:rsidRPr="009C45F2">
        <w:rPr>
          <w:lang w:val="fr-FR"/>
        </w:rPr>
        <w:t>’</w:t>
      </w:r>
      <w:r w:rsidRPr="009C45F2">
        <w:rPr>
          <w:lang w:val="fr-FR"/>
        </w:rPr>
        <w:t>en professer aucune, d</w:t>
      </w:r>
      <w:r w:rsidR="00656A45" w:rsidRPr="009C45F2">
        <w:rPr>
          <w:lang w:val="fr-FR"/>
        </w:rPr>
        <w:t>’</w:t>
      </w:r>
      <w:r w:rsidRPr="009C45F2">
        <w:rPr>
          <w:lang w:val="fr-FR"/>
        </w:rPr>
        <w:t>accéder à la fonction publique, le droit à la liberté de réunion, le droit à la nationalité, le droit de participer à la conduite des affaires publiques, le droit de vote, le droit de recours, le droit d</w:t>
      </w:r>
      <w:r w:rsidR="00656A45" w:rsidRPr="009C45F2">
        <w:rPr>
          <w:lang w:val="fr-FR"/>
        </w:rPr>
        <w:t>’</w:t>
      </w:r>
      <w:r w:rsidRPr="009C45F2">
        <w:rPr>
          <w:lang w:val="fr-FR"/>
        </w:rPr>
        <w:t>association, le droit de propriété, le droit à la liberté d</w:t>
      </w:r>
      <w:r w:rsidR="00656A45" w:rsidRPr="009C45F2">
        <w:rPr>
          <w:lang w:val="fr-FR"/>
        </w:rPr>
        <w:t>’</w:t>
      </w:r>
      <w:r w:rsidRPr="009C45F2">
        <w:rPr>
          <w:lang w:val="fr-FR"/>
        </w:rPr>
        <w:t>entreprendre, le droit au travail et au repos, à la sécurité sociale, à un environnement sain, à la culture, à la santé, à l</w:t>
      </w:r>
      <w:r w:rsidR="00656A45" w:rsidRPr="009C45F2">
        <w:rPr>
          <w:lang w:val="fr-FR"/>
        </w:rPr>
        <w:t>’</w:t>
      </w:r>
      <w:r w:rsidRPr="009C45F2">
        <w:rPr>
          <w:lang w:val="fr-FR"/>
        </w:rPr>
        <w:t>éducation, à la liberté de création, ainsi qu</w:t>
      </w:r>
      <w:r w:rsidR="00656A45" w:rsidRPr="009C45F2">
        <w:rPr>
          <w:lang w:val="fr-FR"/>
        </w:rPr>
        <w:t>’</w:t>
      </w:r>
      <w:r w:rsidRPr="009C45F2">
        <w:rPr>
          <w:lang w:val="fr-FR"/>
        </w:rPr>
        <w:t>un certain nombre d</w:t>
      </w:r>
      <w:r w:rsidR="00656A45" w:rsidRPr="009C45F2">
        <w:rPr>
          <w:lang w:val="fr-FR"/>
        </w:rPr>
        <w:t>’</w:t>
      </w:r>
      <w:r w:rsidRPr="009C45F2">
        <w:rPr>
          <w:lang w:val="fr-FR"/>
        </w:rPr>
        <w:t>autres droits et libertés</w:t>
      </w:r>
      <w:r w:rsidR="0047595D" w:rsidRPr="009C45F2">
        <w:rPr>
          <w:lang w:val="fr-FR"/>
        </w:rPr>
        <w:t>.</w:t>
      </w:r>
    </w:p>
    <w:p w14:paraId="417DE0CE" w14:textId="3AD3DFA1" w:rsidR="000B0D1D" w:rsidRPr="009C45F2" w:rsidRDefault="000B0D1D" w:rsidP="00013E8C">
      <w:pPr>
        <w:pStyle w:val="SingleTxtG"/>
        <w:rPr>
          <w:lang w:val="fr-FR"/>
        </w:rPr>
      </w:pPr>
      <w:r w:rsidRPr="009C45F2">
        <w:rPr>
          <w:lang w:val="fr-FR"/>
        </w:rPr>
        <w:t>122</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28 de la Constitution, toute personne accusée d</w:t>
      </w:r>
      <w:r w:rsidR="00656A45" w:rsidRPr="009C45F2">
        <w:rPr>
          <w:lang w:val="fr-FR"/>
        </w:rPr>
        <w:t>’</w:t>
      </w:r>
      <w:r w:rsidRPr="009C45F2">
        <w:rPr>
          <w:lang w:val="fr-FR"/>
        </w:rPr>
        <w:t>une infraction est présumée innocente tant que sa culpabilité n</w:t>
      </w:r>
      <w:r w:rsidR="00656A45" w:rsidRPr="009C45F2">
        <w:rPr>
          <w:lang w:val="fr-FR"/>
        </w:rPr>
        <w:t>’</w:t>
      </w:r>
      <w:r w:rsidRPr="009C45F2">
        <w:rPr>
          <w:lang w:val="fr-FR"/>
        </w:rPr>
        <w:t>a pas été légalement établie à l</w:t>
      </w:r>
      <w:r w:rsidR="00656A45" w:rsidRPr="009C45F2">
        <w:rPr>
          <w:lang w:val="fr-FR"/>
        </w:rPr>
        <w:t>’</w:t>
      </w:r>
      <w:r w:rsidRPr="009C45F2">
        <w:rPr>
          <w:lang w:val="fr-FR"/>
        </w:rPr>
        <w:t>issue d</w:t>
      </w:r>
      <w:r w:rsidR="00656A45" w:rsidRPr="009C45F2">
        <w:rPr>
          <w:lang w:val="fr-FR"/>
        </w:rPr>
        <w:t>’</w:t>
      </w:r>
      <w:r w:rsidRPr="009C45F2">
        <w:rPr>
          <w:lang w:val="fr-FR"/>
        </w:rPr>
        <w:t>un procès public par un jugement exécutoire</w:t>
      </w:r>
      <w:r w:rsidR="0047595D" w:rsidRPr="009C45F2">
        <w:rPr>
          <w:lang w:val="fr-FR"/>
        </w:rPr>
        <w:t>.</w:t>
      </w:r>
      <w:r w:rsidRPr="009C45F2">
        <w:rPr>
          <w:lang w:val="fr-FR"/>
        </w:rPr>
        <w:t xml:space="preserve"> L</w:t>
      </w:r>
      <w:r w:rsidR="00656A45" w:rsidRPr="009C45F2">
        <w:rPr>
          <w:lang w:val="fr-FR"/>
        </w:rPr>
        <w:t>’</w:t>
      </w:r>
      <w:r w:rsidRPr="009C45F2">
        <w:rPr>
          <w:lang w:val="fr-FR"/>
        </w:rPr>
        <w:t>accusé se voit garantir toutes les possibilités de se défendre</w:t>
      </w:r>
      <w:r w:rsidR="0047595D" w:rsidRPr="009C45F2">
        <w:rPr>
          <w:lang w:val="fr-FR"/>
        </w:rPr>
        <w:t>.</w:t>
      </w:r>
      <w:r w:rsidRPr="009C45F2">
        <w:rPr>
          <w:lang w:val="fr-FR"/>
        </w:rPr>
        <w:t xml:space="preserve"> Tout doute insurmontable subsistant quant à la culpabilité doit profiter à la personne suspecte, accusée, prévenue ou condamnée</w:t>
      </w:r>
      <w:r w:rsidR="0047595D" w:rsidRPr="009C45F2">
        <w:rPr>
          <w:lang w:val="fr-FR"/>
        </w:rPr>
        <w:t>.</w:t>
      </w:r>
      <w:r w:rsidRPr="009C45F2">
        <w:rPr>
          <w:lang w:val="fr-FR"/>
        </w:rPr>
        <w:t xml:space="preserve"> Un suspect, un accusé ou un prévenu n</w:t>
      </w:r>
      <w:r w:rsidR="00656A45" w:rsidRPr="009C45F2">
        <w:rPr>
          <w:lang w:val="fr-FR"/>
        </w:rPr>
        <w:t>’</w:t>
      </w:r>
      <w:r w:rsidRPr="009C45F2">
        <w:rPr>
          <w:lang w:val="fr-FR"/>
        </w:rPr>
        <w:t>a pas à prouver son innocence et peut à tout moment exercer son droit de garder le silence</w:t>
      </w:r>
      <w:r w:rsidR="0047595D" w:rsidRPr="009C45F2">
        <w:rPr>
          <w:lang w:val="fr-FR"/>
        </w:rPr>
        <w:t>.</w:t>
      </w:r>
      <w:r w:rsidRPr="009C45F2">
        <w:rPr>
          <w:lang w:val="fr-FR"/>
        </w:rPr>
        <w:t xml:space="preserve"> Nul n</w:t>
      </w:r>
      <w:r w:rsidR="00656A45" w:rsidRPr="009C45F2">
        <w:rPr>
          <w:lang w:val="fr-FR"/>
        </w:rPr>
        <w:t>’</w:t>
      </w:r>
      <w:r w:rsidRPr="009C45F2">
        <w:rPr>
          <w:lang w:val="fr-FR"/>
        </w:rPr>
        <w:t>est obligé de témoigner contre soi</w:t>
      </w:r>
      <w:r w:rsidR="00013E8C" w:rsidRPr="009C45F2">
        <w:rPr>
          <w:lang w:val="fr-FR"/>
        </w:rPr>
        <w:t>-</w:t>
      </w:r>
      <w:r w:rsidRPr="009C45F2">
        <w:rPr>
          <w:lang w:val="fr-FR"/>
        </w:rPr>
        <w:t>même ou contre ses proches</w:t>
      </w:r>
      <w:r w:rsidR="0047595D" w:rsidRPr="009C45F2">
        <w:rPr>
          <w:lang w:val="fr-FR"/>
        </w:rPr>
        <w:t>.</w:t>
      </w:r>
      <w:r w:rsidRPr="009C45F2">
        <w:rPr>
          <w:lang w:val="fr-FR"/>
        </w:rPr>
        <w:t xml:space="preserve"> Une</w:t>
      </w:r>
      <w:r w:rsidR="00045D57" w:rsidRPr="009C45F2">
        <w:rPr>
          <w:lang w:val="fr-FR"/>
        </w:rPr>
        <w:t> </w:t>
      </w:r>
      <w:r w:rsidRPr="009C45F2">
        <w:rPr>
          <w:lang w:val="fr-FR"/>
        </w:rPr>
        <w:t>personne ne peut être déclarée coupable ni punie si son aveu est la seule preuve de sa culpabilité</w:t>
      </w:r>
      <w:r w:rsidR="0047595D" w:rsidRPr="009C45F2">
        <w:rPr>
          <w:lang w:val="fr-FR"/>
        </w:rPr>
        <w:t>.</w:t>
      </w:r>
      <w:r w:rsidRPr="009C45F2">
        <w:rPr>
          <w:lang w:val="fr-FR"/>
        </w:rPr>
        <w:t xml:space="preserve"> Les personnes privées de liberté ont le droit d</w:t>
      </w:r>
      <w:r w:rsidR="00656A45" w:rsidRPr="009C45F2">
        <w:rPr>
          <w:lang w:val="fr-FR"/>
        </w:rPr>
        <w:t>’</w:t>
      </w:r>
      <w:r w:rsidRPr="009C45F2">
        <w:rPr>
          <w:lang w:val="fr-FR"/>
        </w:rPr>
        <w:t>être traitées dans le respect de l</w:t>
      </w:r>
      <w:r w:rsidR="00656A45" w:rsidRPr="009C45F2">
        <w:rPr>
          <w:lang w:val="fr-FR"/>
        </w:rPr>
        <w:t>’</w:t>
      </w:r>
      <w:r w:rsidRPr="009C45F2">
        <w:rPr>
          <w:lang w:val="fr-FR"/>
        </w:rPr>
        <w:t>honneur et de la dignité inhérents à la personne humaine</w:t>
      </w:r>
      <w:r w:rsidR="0047595D" w:rsidRPr="009C45F2">
        <w:rPr>
          <w:lang w:val="fr-FR"/>
        </w:rPr>
        <w:t>.</w:t>
      </w:r>
      <w:r w:rsidRPr="009C45F2">
        <w:rPr>
          <w:lang w:val="fr-FR"/>
        </w:rPr>
        <w:t xml:space="preserve"> Le casier judiciaire d</w:t>
      </w:r>
      <w:r w:rsidR="00656A45" w:rsidRPr="009C45F2">
        <w:rPr>
          <w:lang w:val="fr-FR"/>
        </w:rPr>
        <w:t>’</w:t>
      </w:r>
      <w:r w:rsidRPr="009C45F2">
        <w:rPr>
          <w:lang w:val="fr-FR"/>
        </w:rPr>
        <w:t>une personne et les conséquences juridiques qui en découlent ne peuvent justifier la restriction des droits de ses proches</w:t>
      </w:r>
      <w:r w:rsidR="0047595D" w:rsidRPr="009C45F2">
        <w:rPr>
          <w:lang w:val="fr-FR"/>
        </w:rPr>
        <w:t>.</w:t>
      </w:r>
    </w:p>
    <w:p w14:paraId="152609FE" w14:textId="27B2449A" w:rsidR="000B0D1D" w:rsidRPr="009C45F2" w:rsidRDefault="000B0D1D" w:rsidP="00013E8C">
      <w:pPr>
        <w:pStyle w:val="SingleTxtG"/>
        <w:rPr>
          <w:lang w:val="fr-FR"/>
        </w:rPr>
      </w:pPr>
      <w:r w:rsidRPr="009C45F2">
        <w:rPr>
          <w:lang w:val="fr-FR"/>
        </w:rPr>
        <w:t>123</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29 de la Constitution, chacun a droit à une assistance en justice qualifiée</w:t>
      </w:r>
      <w:r w:rsidR="0047595D" w:rsidRPr="009C45F2">
        <w:rPr>
          <w:lang w:val="fr-FR"/>
        </w:rPr>
        <w:t>.</w:t>
      </w:r>
      <w:r w:rsidRPr="009C45F2">
        <w:rPr>
          <w:lang w:val="fr-FR"/>
        </w:rPr>
        <w:t xml:space="preserve"> Dans les cas prévus par la loi, cette assistance est prise en charge par l</w:t>
      </w:r>
      <w:r w:rsidR="00656A45" w:rsidRPr="009C45F2">
        <w:rPr>
          <w:lang w:val="fr-FR"/>
        </w:rPr>
        <w:t>’</w:t>
      </w:r>
      <w:r w:rsidRPr="009C45F2">
        <w:rPr>
          <w:lang w:val="fr-FR"/>
        </w:rPr>
        <w:t>État</w:t>
      </w:r>
      <w:r w:rsidR="0047595D" w:rsidRPr="009C45F2">
        <w:rPr>
          <w:lang w:val="fr-FR"/>
        </w:rPr>
        <w:t>.</w:t>
      </w:r>
      <w:r w:rsidRPr="009C45F2">
        <w:rPr>
          <w:lang w:val="fr-FR"/>
        </w:rPr>
        <w:t xml:space="preserve"> Chacun a le droit d</w:t>
      </w:r>
      <w:r w:rsidR="00656A45" w:rsidRPr="009C45F2">
        <w:rPr>
          <w:lang w:val="fr-FR"/>
        </w:rPr>
        <w:t>’</w:t>
      </w:r>
      <w:r w:rsidRPr="009C45F2">
        <w:rPr>
          <w:lang w:val="fr-FR"/>
        </w:rPr>
        <w:t>être assisté par l</w:t>
      </w:r>
      <w:r w:rsidR="00656A45" w:rsidRPr="009C45F2">
        <w:rPr>
          <w:lang w:val="fr-FR"/>
        </w:rPr>
        <w:t>’</w:t>
      </w:r>
      <w:r w:rsidRPr="009C45F2">
        <w:rPr>
          <w:lang w:val="fr-FR"/>
        </w:rPr>
        <w:t>avocat de son choix à tous les stades de la procédure pénale et, en cas d</w:t>
      </w:r>
      <w:r w:rsidR="00656A45" w:rsidRPr="009C45F2">
        <w:rPr>
          <w:lang w:val="fr-FR"/>
        </w:rPr>
        <w:t>’</w:t>
      </w:r>
      <w:r w:rsidRPr="009C45F2">
        <w:rPr>
          <w:lang w:val="fr-FR"/>
        </w:rPr>
        <w:t>arrestation, dès le moment où son droit de circuler librement est effectivement restreint</w:t>
      </w:r>
      <w:r w:rsidR="0047595D" w:rsidRPr="009C45F2">
        <w:rPr>
          <w:lang w:val="fr-FR"/>
        </w:rPr>
        <w:t>.</w:t>
      </w:r>
      <w:r w:rsidRPr="009C45F2">
        <w:rPr>
          <w:lang w:val="fr-FR"/>
        </w:rPr>
        <w:t xml:space="preserve"> Les suspects, accusés ou prévenus ont le droit d</w:t>
      </w:r>
      <w:r w:rsidR="00656A45" w:rsidRPr="009C45F2">
        <w:rPr>
          <w:lang w:val="fr-FR"/>
        </w:rPr>
        <w:t>’</w:t>
      </w:r>
      <w:r w:rsidRPr="009C45F2">
        <w:rPr>
          <w:lang w:val="fr-FR"/>
        </w:rPr>
        <w:t>être informés de la teneur et des motifs de l</w:t>
      </w:r>
      <w:r w:rsidR="00656A45" w:rsidRPr="009C45F2">
        <w:rPr>
          <w:lang w:val="fr-FR"/>
        </w:rPr>
        <w:t>’</w:t>
      </w:r>
      <w:r w:rsidRPr="009C45F2">
        <w:rPr>
          <w:lang w:val="fr-FR"/>
        </w:rPr>
        <w:t>accusation, de demander la comparution de témoins à charge ou à décharge et de bénéficier des services d</w:t>
      </w:r>
      <w:r w:rsidR="00656A45" w:rsidRPr="009C45F2">
        <w:rPr>
          <w:lang w:val="fr-FR"/>
        </w:rPr>
        <w:t>’</w:t>
      </w:r>
      <w:r w:rsidRPr="009C45F2">
        <w:rPr>
          <w:lang w:val="fr-FR"/>
        </w:rPr>
        <w:t>un interprète</w:t>
      </w:r>
      <w:r w:rsidR="0047595D" w:rsidRPr="009C45F2">
        <w:rPr>
          <w:lang w:val="fr-FR"/>
        </w:rPr>
        <w:t>.</w:t>
      </w:r>
      <w:r w:rsidRPr="009C45F2">
        <w:rPr>
          <w:lang w:val="fr-FR"/>
        </w:rPr>
        <w:t xml:space="preserve"> Dans le cadre de l</w:t>
      </w:r>
      <w:r w:rsidR="00656A45" w:rsidRPr="009C45F2">
        <w:rPr>
          <w:lang w:val="fr-FR"/>
        </w:rPr>
        <w:t>’</w:t>
      </w:r>
      <w:r w:rsidRPr="009C45F2">
        <w:rPr>
          <w:lang w:val="fr-FR"/>
        </w:rPr>
        <w:t>administration de la justice, il est interdit d</w:t>
      </w:r>
      <w:r w:rsidR="00656A45" w:rsidRPr="009C45F2">
        <w:rPr>
          <w:lang w:val="fr-FR"/>
        </w:rPr>
        <w:t>’</w:t>
      </w:r>
      <w:r w:rsidRPr="009C45F2">
        <w:rPr>
          <w:lang w:val="fr-FR"/>
        </w:rPr>
        <w:t>utiliser des preuves obtenues en violation de la loi</w:t>
      </w:r>
      <w:r w:rsidR="0047595D" w:rsidRPr="009C45F2">
        <w:rPr>
          <w:lang w:val="fr-FR"/>
        </w:rPr>
        <w:t>.</w:t>
      </w:r>
      <w:r w:rsidRPr="009C45F2">
        <w:rPr>
          <w:lang w:val="fr-FR"/>
        </w:rPr>
        <w:t xml:space="preserve"> Toute personne condamnée pour une infraction a le droit de faire examiner sa condamnation par une juridiction supérieure conformément à la procédure légale, ainsi que le droit de demander une mesure de grâce ou une commutation de peine</w:t>
      </w:r>
      <w:r w:rsidR="0047595D" w:rsidRPr="009C45F2">
        <w:rPr>
          <w:lang w:val="fr-FR"/>
        </w:rPr>
        <w:t>.</w:t>
      </w:r>
      <w:r w:rsidRPr="009C45F2">
        <w:rPr>
          <w:lang w:val="fr-FR"/>
        </w:rPr>
        <w:t xml:space="preserve"> Les droits des victimes d</w:t>
      </w:r>
      <w:r w:rsidR="00656A45" w:rsidRPr="009C45F2">
        <w:rPr>
          <w:lang w:val="fr-FR"/>
        </w:rPr>
        <w:t>’</w:t>
      </w:r>
      <w:r w:rsidRPr="009C45F2">
        <w:rPr>
          <w:lang w:val="fr-FR"/>
        </w:rPr>
        <w:t>infraction sont protégés par la loi</w:t>
      </w:r>
      <w:r w:rsidR="0047595D" w:rsidRPr="009C45F2">
        <w:rPr>
          <w:lang w:val="fr-FR"/>
        </w:rPr>
        <w:t>.</w:t>
      </w:r>
      <w:r w:rsidRPr="009C45F2">
        <w:rPr>
          <w:lang w:val="fr-FR"/>
        </w:rPr>
        <w:t xml:space="preserve"> L</w:t>
      </w:r>
      <w:r w:rsidR="00656A45" w:rsidRPr="009C45F2">
        <w:rPr>
          <w:lang w:val="fr-FR"/>
        </w:rPr>
        <w:t>’</w:t>
      </w:r>
      <w:r w:rsidRPr="009C45F2">
        <w:rPr>
          <w:lang w:val="fr-FR"/>
        </w:rPr>
        <w:t>État garantit aux victimes une protection et un accès à la justice et crée les conditions nécessaires à la réparation du préjudice subi</w:t>
      </w:r>
      <w:r w:rsidR="0047595D" w:rsidRPr="009C45F2">
        <w:rPr>
          <w:lang w:val="fr-FR"/>
        </w:rPr>
        <w:t>.</w:t>
      </w:r>
    </w:p>
    <w:p w14:paraId="6F5A0FDD" w14:textId="33E180FD" w:rsidR="000B0D1D" w:rsidRPr="009C45F2" w:rsidRDefault="000B0D1D" w:rsidP="00013E8C">
      <w:pPr>
        <w:pStyle w:val="SingleTxtG"/>
        <w:rPr>
          <w:spacing w:val="-1"/>
          <w:lang w:val="fr-FR"/>
        </w:rPr>
      </w:pPr>
      <w:r w:rsidRPr="009C45F2">
        <w:rPr>
          <w:spacing w:val="-1"/>
          <w:lang w:val="fr-FR"/>
        </w:rPr>
        <w:t>124</w:t>
      </w:r>
      <w:r w:rsidR="0047595D" w:rsidRPr="009C45F2">
        <w:rPr>
          <w:spacing w:val="-1"/>
          <w:lang w:val="fr-FR"/>
        </w:rPr>
        <w:t>.</w:t>
      </w:r>
      <w:r w:rsidRPr="009C45F2">
        <w:rPr>
          <w:spacing w:val="-1"/>
          <w:lang w:val="fr-FR"/>
        </w:rPr>
        <w:tab/>
        <w:t>Conformément à l</w:t>
      </w:r>
      <w:r w:rsidR="00656A45" w:rsidRPr="009C45F2">
        <w:rPr>
          <w:spacing w:val="-1"/>
          <w:lang w:val="fr-FR"/>
        </w:rPr>
        <w:t>’</w:t>
      </w:r>
      <w:r w:rsidR="00DB71DB" w:rsidRPr="009C45F2">
        <w:rPr>
          <w:spacing w:val="-1"/>
          <w:lang w:val="fr-FR"/>
        </w:rPr>
        <w:t>article </w:t>
      </w:r>
      <w:r w:rsidRPr="009C45F2">
        <w:rPr>
          <w:spacing w:val="-1"/>
          <w:lang w:val="fr-FR"/>
        </w:rPr>
        <w:t>32 de la Constitution, toute personne se trouvant légalement sur le territoire de la République d</w:t>
      </w:r>
      <w:r w:rsidR="00656A45" w:rsidRPr="009C45F2">
        <w:rPr>
          <w:spacing w:val="-1"/>
          <w:lang w:val="fr-FR"/>
        </w:rPr>
        <w:t>’</w:t>
      </w:r>
      <w:r w:rsidRPr="009C45F2">
        <w:rPr>
          <w:spacing w:val="-1"/>
          <w:lang w:val="fr-FR"/>
        </w:rPr>
        <w:t>Ouzbékistan a le droit de circuler librement dans le pays et de choisir son lieu de séjour et de résidence, sous réserve des restrictions prévues par la loi</w:t>
      </w:r>
      <w:r w:rsidR="0047595D" w:rsidRPr="009C45F2">
        <w:rPr>
          <w:spacing w:val="-1"/>
          <w:lang w:val="fr-FR"/>
        </w:rPr>
        <w:t>.</w:t>
      </w:r>
    </w:p>
    <w:p w14:paraId="6D1F9322" w14:textId="38FCF1DB" w:rsidR="000B0D1D" w:rsidRPr="009C45F2" w:rsidRDefault="000B0D1D" w:rsidP="00013E8C">
      <w:pPr>
        <w:pStyle w:val="SingleTxtG"/>
        <w:rPr>
          <w:lang w:val="fr-FR"/>
        </w:rPr>
      </w:pPr>
      <w:r w:rsidRPr="009C45F2">
        <w:rPr>
          <w:lang w:val="fr-FR"/>
        </w:rPr>
        <w:t>125</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37 de la Constitution, les citoyens ouzbeks ont le droit d</w:t>
      </w:r>
      <w:r w:rsidR="00656A45" w:rsidRPr="009C45F2">
        <w:rPr>
          <w:lang w:val="fr-FR"/>
        </w:rPr>
        <w:t>’</w:t>
      </w:r>
      <w:r w:rsidRPr="009C45F2">
        <w:rPr>
          <w:lang w:val="fr-FR"/>
        </w:rPr>
        <w:t>accéder à la fonction publique dans des conditions d</w:t>
      </w:r>
      <w:r w:rsidR="00656A45" w:rsidRPr="009C45F2">
        <w:rPr>
          <w:lang w:val="fr-FR"/>
        </w:rPr>
        <w:t>’</w:t>
      </w:r>
      <w:r w:rsidRPr="009C45F2">
        <w:rPr>
          <w:lang w:val="fr-FR"/>
        </w:rPr>
        <w:t>égalité</w:t>
      </w:r>
      <w:r w:rsidR="0047595D" w:rsidRPr="009C45F2">
        <w:rPr>
          <w:lang w:val="fr-FR"/>
        </w:rPr>
        <w:t>.</w:t>
      </w:r>
      <w:r w:rsidRPr="009C45F2">
        <w:rPr>
          <w:lang w:val="fr-FR"/>
        </w:rPr>
        <w:t xml:space="preserve"> Les restrictions liées à l</w:t>
      </w:r>
      <w:r w:rsidR="00656A45" w:rsidRPr="009C45F2">
        <w:rPr>
          <w:lang w:val="fr-FR"/>
        </w:rPr>
        <w:t>’</w:t>
      </w:r>
      <w:r w:rsidRPr="009C45F2">
        <w:rPr>
          <w:lang w:val="fr-FR"/>
        </w:rPr>
        <w:t>exercice du service public sont établies par la loi</w:t>
      </w:r>
      <w:r w:rsidR="0047595D" w:rsidRPr="009C45F2">
        <w:rPr>
          <w:lang w:val="fr-FR"/>
        </w:rPr>
        <w:t>.</w:t>
      </w:r>
    </w:p>
    <w:p w14:paraId="6F5C774F" w14:textId="585F7A7C" w:rsidR="000B0D1D" w:rsidRPr="009C45F2" w:rsidRDefault="000B0D1D" w:rsidP="00013E8C">
      <w:pPr>
        <w:pStyle w:val="SingleTxtG"/>
        <w:rPr>
          <w:lang w:val="fr-FR"/>
        </w:rPr>
      </w:pPr>
      <w:r w:rsidRPr="009C45F2">
        <w:rPr>
          <w:lang w:val="fr-FR"/>
        </w:rPr>
        <w:t>126</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55 de la Constitution, chacun a le droit de défendre ses droits et libertés par tous les moyens non interdits par la loi</w:t>
      </w:r>
      <w:r w:rsidR="0047595D" w:rsidRPr="009C45F2">
        <w:rPr>
          <w:lang w:val="fr-FR"/>
        </w:rPr>
        <w:t>.</w:t>
      </w:r>
      <w:r w:rsidRPr="009C45F2">
        <w:rPr>
          <w:lang w:val="fr-FR"/>
        </w:rPr>
        <w:t xml:space="preserve"> Chacun se voit garantir une protection judiciaire de ses droits et libertés et a le droit de contester en justice les décisions, actions ou inactions illicites des organes et autres organisations de l</w:t>
      </w:r>
      <w:r w:rsidR="00656A45" w:rsidRPr="009C45F2">
        <w:rPr>
          <w:lang w:val="fr-FR"/>
        </w:rPr>
        <w:t>’</w:t>
      </w:r>
      <w:r w:rsidRPr="009C45F2">
        <w:rPr>
          <w:lang w:val="fr-FR"/>
        </w:rPr>
        <w:t>État et de leurs fonctionnaires</w:t>
      </w:r>
      <w:r w:rsidR="0047595D" w:rsidRPr="009C45F2">
        <w:rPr>
          <w:lang w:val="fr-FR"/>
        </w:rPr>
        <w:t>.</w:t>
      </w:r>
      <w:r w:rsidRPr="009C45F2">
        <w:rPr>
          <w:lang w:val="fr-FR"/>
        </w:rPr>
        <w:t xml:space="preserve"> Chacun a droit à ce que sa cause soit examinée par un tribunal compétent, indépendant et impartial, dans les délais fixés par la loi, en vue du rétablissement des droits et libertés violés</w:t>
      </w:r>
      <w:r w:rsidR="0047595D" w:rsidRPr="009C45F2">
        <w:rPr>
          <w:lang w:val="fr-FR"/>
        </w:rPr>
        <w:t>.</w:t>
      </w:r>
      <w:r w:rsidRPr="009C45F2">
        <w:rPr>
          <w:lang w:val="fr-FR"/>
        </w:rPr>
        <w:t xml:space="preserve"> Chacun a le droit, conformément à la législation et aux traités internationaux auxquels l</w:t>
      </w:r>
      <w:r w:rsidR="00656A45" w:rsidRPr="009C45F2">
        <w:rPr>
          <w:lang w:val="fr-FR"/>
        </w:rPr>
        <w:t>’</w:t>
      </w:r>
      <w:r w:rsidRPr="009C45F2">
        <w:rPr>
          <w:lang w:val="fr-FR"/>
        </w:rPr>
        <w:t>Ouzbékistan est partie, de saisir les organes internationaux chargés de la protection des droits et libertés de l</w:t>
      </w:r>
      <w:r w:rsidR="00656A45" w:rsidRPr="009C45F2">
        <w:rPr>
          <w:lang w:val="fr-FR"/>
        </w:rPr>
        <w:t>’</w:t>
      </w:r>
      <w:r w:rsidRPr="009C45F2">
        <w:rPr>
          <w:lang w:val="fr-FR"/>
        </w:rPr>
        <w:t>homme lorsque tous les recours internes disponibles ont été épuisés</w:t>
      </w:r>
      <w:r w:rsidR="0047595D" w:rsidRPr="009C45F2">
        <w:rPr>
          <w:lang w:val="fr-FR"/>
        </w:rPr>
        <w:t>.</w:t>
      </w:r>
      <w:r w:rsidRPr="009C45F2">
        <w:rPr>
          <w:lang w:val="fr-FR"/>
        </w:rPr>
        <w:t xml:space="preserve"> Chacun a le droit d</w:t>
      </w:r>
      <w:r w:rsidR="00656A45" w:rsidRPr="009C45F2">
        <w:rPr>
          <w:lang w:val="fr-FR"/>
        </w:rPr>
        <w:t>’</w:t>
      </w:r>
      <w:r w:rsidRPr="009C45F2">
        <w:rPr>
          <w:lang w:val="fr-FR"/>
        </w:rPr>
        <w:t>être indemnisé par l</w:t>
      </w:r>
      <w:r w:rsidR="00656A45" w:rsidRPr="009C45F2">
        <w:rPr>
          <w:lang w:val="fr-FR"/>
        </w:rPr>
        <w:t>’</w:t>
      </w:r>
      <w:r w:rsidRPr="009C45F2">
        <w:rPr>
          <w:lang w:val="fr-FR"/>
        </w:rPr>
        <w:t>État pour les préjudices causés par des décisions, actions ou inactions illicites des organes de l</w:t>
      </w:r>
      <w:r w:rsidR="00656A45" w:rsidRPr="009C45F2">
        <w:rPr>
          <w:lang w:val="fr-FR"/>
        </w:rPr>
        <w:t>’</w:t>
      </w:r>
      <w:r w:rsidRPr="009C45F2">
        <w:rPr>
          <w:lang w:val="fr-FR"/>
        </w:rPr>
        <w:t>État ou de leurs fonctionnaires</w:t>
      </w:r>
      <w:r w:rsidR="0047595D" w:rsidRPr="009C45F2">
        <w:rPr>
          <w:lang w:val="fr-FR"/>
        </w:rPr>
        <w:t>.</w:t>
      </w:r>
    </w:p>
    <w:p w14:paraId="495A0A8F" w14:textId="45FB8656" w:rsidR="000B0D1D" w:rsidRPr="009C45F2" w:rsidRDefault="000B0D1D" w:rsidP="00013E8C">
      <w:pPr>
        <w:pStyle w:val="SingleTxtG"/>
        <w:rPr>
          <w:lang w:val="fr-FR"/>
        </w:rPr>
      </w:pPr>
      <w:r w:rsidRPr="009C45F2">
        <w:rPr>
          <w:lang w:val="fr-FR"/>
        </w:rPr>
        <w:t>127</w:t>
      </w:r>
      <w:r w:rsidR="0047595D" w:rsidRPr="009C45F2">
        <w:rPr>
          <w:lang w:val="fr-FR"/>
        </w:rPr>
        <w:t>.</w:t>
      </w:r>
      <w:r w:rsidRPr="009C45F2">
        <w:rPr>
          <w:lang w:val="fr-FR"/>
        </w:rPr>
        <w:tab/>
        <w:t>La Constitution accorde une très large place aux droits sociaux, économiques, culturels et environnementaux de l</w:t>
      </w:r>
      <w:r w:rsidR="00656A45" w:rsidRPr="009C45F2">
        <w:rPr>
          <w:lang w:val="fr-FR"/>
        </w:rPr>
        <w:t>’</w:t>
      </w:r>
      <w:r w:rsidRPr="009C45F2">
        <w:rPr>
          <w:lang w:val="fr-FR"/>
        </w:rPr>
        <w:t>homme et du citoyen</w:t>
      </w:r>
      <w:r w:rsidR="0047595D" w:rsidRPr="009C45F2">
        <w:rPr>
          <w:lang w:val="fr-FR"/>
        </w:rPr>
        <w:t>.</w:t>
      </w:r>
      <w:r w:rsidRPr="009C45F2">
        <w:rPr>
          <w:lang w:val="fr-FR"/>
        </w:rPr>
        <w:t xml:space="preserve"> Il est stipulé à l</w:t>
      </w:r>
      <w:r w:rsidR="00656A45" w:rsidRPr="009C45F2">
        <w:rPr>
          <w:lang w:val="fr-FR"/>
        </w:rPr>
        <w:t>’</w:t>
      </w:r>
      <w:r w:rsidR="00DB71DB" w:rsidRPr="009C45F2">
        <w:rPr>
          <w:lang w:val="fr-FR"/>
        </w:rPr>
        <w:t>article </w:t>
      </w:r>
      <w:r w:rsidRPr="009C45F2">
        <w:rPr>
          <w:lang w:val="fr-FR"/>
        </w:rPr>
        <w:t>42 que chacun a droit à un travail décent, le droit de choisir librement sa profession et son type d</w:t>
      </w:r>
      <w:r w:rsidR="00656A45" w:rsidRPr="009C45F2">
        <w:rPr>
          <w:lang w:val="fr-FR"/>
        </w:rPr>
        <w:t>’</w:t>
      </w:r>
      <w:r w:rsidRPr="009C45F2">
        <w:rPr>
          <w:lang w:val="fr-FR"/>
        </w:rPr>
        <w:t>occupation, à des conditions de travail favorables répondant aux exigences de sécurité et d</w:t>
      </w:r>
      <w:r w:rsidR="00656A45" w:rsidRPr="009C45F2">
        <w:rPr>
          <w:lang w:val="fr-FR"/>
        </w:rPr>
        <w:t>’</w:t>
      </w:r>
      <w:r w:rsidRPr="009C45F2">
        <w:rPr>
          <w:lang w:val="fr-FR"/>
        </w:rPr>
        <w:t>hygiène, à une rémunération équitable pour son travail sans aucune discrimination et au moins égale au salaire minimum, et à une protection contre le chômage conformément à la procédure établie par la loi</w:t>
      </w:r>
      <w:r w:rsidR="0047595D" w:rsidRPr="009C45F2">
        <w:rPr>
          <w:lang w:val="fr-FR"/>
        </w:rPr>
        <w:t>.</w:t>
      </w:r>
      <w:r w:rsidRPr="009C45F2">
        <w:rPr>
          <w:lang w:val="fr-FR"/>
        </w:rPr>
        <w:t xml:space="preserve"> Le montant du salaire minimum est déterminé compte tenu de la nécessité d</w:t>
      </w:r>
      <w:r w:rsidR="00656A45" w:rsidRPr="009C45F2">
        <w:rPr>
          <w:lang w:val="fr-FR"/>
        </w:rPr>
        <w:t>’</w:t>
      </w:r>
      <w:r w:rsidRPr="009C45F2">
        <w:rPr>
          <w:lang w:val="fr-FR"/>
        </w:rPr>
        <w:t>assurer un niveau de vie décent</w:t>
      </w:r>
      <w:r w:rsidR="0047595D" w:rsidRPr="009C45F2">
        <w:rPr>
          <w:lang w:val="fr-FR"/>
        </w:rPr>
        <w:t>.</w:t>
      </w:r>
      <w:r w:rsidRPr="009C45F2">
        <w:rPr>
          <w:lang w:val="fr-FR"/>
        </w:rPr>
        <w:t xml:space="preserve"> Il est interdit de refuser de recruter une femme, de licencier une femme ou de réduire le salaire d</w:t>
      </w:r>
      <w:r w:rsidR="00656A45" w:rsidRPr="009C45F2">
        <w:rPr>
          <w:lang w:val="fr-FR"/>
        </w:rPr>
        <w:t>’</w:t>
      </w:r>
      <w:r w:rsidRPr="009C45F2">
        <w:rPr>
          <w:lang w:val="fr-FR"/>
        </w:rPr>
        <w:t>une femme au motif que celle</w:t>
      </w:r>
      <w:r w:rsidR="00013E8C" w:rsidRPr="009C45F2">
        <w:rPr>
          <w:lang w:val="fr-FR"/>
        </w:rPr>
        <w:t>-</w:t>
      </w:r>
      <w:r w:rsidRPr="009C45F2">
        <w:rPr>
          <w:lang w:val="fr-FR"/>
        </w:rPr>
        <w:t>ci est enceinte ou qu</w:t>
      </w:r>
      <w:r w:rsidR="00656A45" w:rsidRPr="009C45F2">
        <w:rPr>
          <w:lang w:val="fr-FR"/>
        </w:rPr>
        <w:t>’</w:t>
      </w:r>
      <w:r w:rsidRPr="009C45F2">
        <w:rPr>
          <w:lang w:val="fr-FR"/>
        </w:rPr>
        <w:t>elle a un enfant</w:t>
      </w:r>
      <w:r w:rsidR="0047595D" w:rsidRPr="009C45F2">
        <w:rPr>
          <w:lang w:val="fr-FR"/>
        </w:rPr>
        <w:t>.</w:t>
      </w:r>
    </w:p>
    <w:p w14:paraId="1E53E957" w14:textId="2E62E0B0" w:rsidR="000B0D1D" w:rsidRPr="009C45F2" w:rsidRDefault="000B0D1D" w:rsidP="00013E8C">
      <w:pPr>
        <w:pStyle w:val="SingleTxtG"/>
        <w:rPr>
          <w:lang w:val="fr-FR"/>
        </w:rPr>
      </w:pPr>
      <w:r w:rsidRPr="009C45F2">
        <w:rPr>
          <w:lang w:val="fr-FR"/>
        </w:rPr>
        <w:t>128</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43 de la Constitution, l</w:t>
      </w:r>
      <w:r w:rsidR="00656A45" w:rsidRPr="009C45F2">
        <w:rPr>
          <w:lang w:val="fr-FR"/>
        </w:rPr>
        <w:t>’</w:t>
      </w:r>
      <w:r w:rsidRPr="009C45F2">
        <w:rPr>
          <w:lang w:val="fr-FR"/>
        </w:rPr>
        <w:t>État prend des mesures pour garantir l</w:t>
      </w:r>
      <w:r w:rsidR="00656A45" w:rsidRPr="009C45F2">
        <w:rPr>
          <w:lang w:val="fr-FR"/>
        </w:rPr>
        <w:t>’</w:t>
      </w:r>
      <w:r w:rsidRPr="009C45F2">
        <w:rPr>
          <w:lang w:val="fr-FR"/>
        </w:rPr>
        <w:t>emploi des citoyens, pour les protéger contre le chômage et pour réduire la pauvreté</w:t>
      </w:r>
      <w:r w:rsidR="0047595D" w:rsidRPr="009C45F2">
        <w:rPr>
          <w:lang w:val="fr-FR"/>
        </w:rPr>
        <w:t>.</w:t>
      </w:r>
      <w:r w:rsidRPr="009C45F2">
        <w:rPr>
          <w:lang w:val="fr-FR"/>
        </w:rPr>
        <w:t xml:space="preserve"> L</w:t>
      </w:r>
      <w:r w:rsidR="00656A45" w:rsidRPr="009C45F2">
        <w:rPr>
          <w:lang w:val="fr-FR"/>
        </w:rPr>
        <w:t>’</w:t>
      </w:r>
      <w:r w:rsidRPr="009C45F2">
        <w:rPr>
          <w:lang w:val="fr-FR"/>
        </w:rPr>
        <w:t>État organise et encourage la formation professionnelle et le recyclage professionnel des citoyens</w:t>
      </w:r>
      <w:r w:rsidR="0047595D" w:rsidRPr="009C45F2">
        <w:rPr>
          <w:lang w:val="fr-FR"/>
        </w:rPr>
        <w:t>.</w:t>
      </w:r>
    </w:p>
    <w:p w14:paraId="142B7CD5" w14:textId="185EC2B2" w:rsidR="000B0D1D" w:rsidRPr="009C45F2" w:rsidRDefault="000B0D1D" w:rsidP="00013E8C">
      <w:pPr>
        <w:pStyle w:val="SingleTxtG"/>
        <w:rPr>
          <w:lang w:val="fr-FR"/>
        </w:rPr>
      </w:pPr>
      <w:r w:rsidRPr="009C45F2">
        <w:rPr>
          <w:lang w:val="fr-FR"/>
        </w:rPr>
        <w:t>129</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46 de la Constitution, chacun a droit à la sécurité sociale durant la vieillesse et en cas de perte de la capacité de travail, de chômage ou de perte du soutien de famille, ainsi que dans les autres cas prévus par la loi</w:t>
      </w:r>
      <w:r w:rsidR="0047595D" w:rsidRPr="009C45F2">
        <w:rPr>
          <w:lang w:val="fr-FR"/>
        </w:rPr>
        <w:t>.</w:t>
      </w:r>
      <w:r w:rsidRPr="009C45F2">
        <w:rPr>
          <w:lang w:val="fr-FR"/>
        </w:rPr>
        <w:t xml:space="preserve"> Le montant légal des pensions, des allocations et des autres types d</w:t>
      </w:r>
      <w:r w:rsidR="00656A45" w:rsidRPr="009C45F2">
        <w:rPr>
          <w:lang w:val="fr-FR"/>
        </w:rPr>
        <w:t>’</w:t>
      </w:r>
      <w:r w:rsidRPr="009C45F2">
        <w:rPr>
          <w:lang w:val="fr-FR"/>
        </w:rPr>
        <w:t>aide sociale ne peut pas être inférieur au montant officiel des dépenses de consommation minimales</w:t>
      </w:r>
      <w:r w:rsidR="0047595D" w:rsidRPr="009C45F2">
        <w:rPr>
          <w:lang w:val="fr-FR"/>
        </w:rPr>
        <w:t>.</w:t>
      </w:r>
    </w:p>
    <w:p w14:paraId="70A8FF72" w14:textId="1C57616F" w:rsidR="00656A45" w:rsidRPr="009C45F2" w:rsidRDefault="000B0D1D" w:rsidP="00013E8C">
      <w:pPr>
        <w:pStyle w:val="SingleTxtG"/>
        <w:rPr>
          <w:lang w:val="fr-FR"/>
        </w:rPr>
      </w:pPr>
      <w:r w:rsidRPr="009C45F2">
        <w:rPr>
          <w:lang w:val="fr-FR"/>
        </w:rPr>
        <w:t>130</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47 de la Constitution, nul ne peut être privé de son logement si ce n</w:t>
      </w:r>
      <w:r w:rsidR="00656A45" w:rsidRPr="009C45F2">
        <w:rPr>
          <w:lang w:val="fr-FR"/>
        </w:rPr>
        <w:t>’</w:t>
      </w:r>
      <w:r w:rsidRPr="009C45F2">
        <w:rPr>
          <w:lang w:val="fr-FR"/>
        </w:rPr>
        <w:t>est sur décision judiciaire et conformément à la loi</w:t>
      </w:r>
      <w:r w:rsidR="0047595D" w:rsidRPr="009C45F2">
        <w:rPr>
          <w:lang w:val="fr-FR"/>
        </w:rPr>
        <w:t>.</w:t>
      </w:r>
      <w:r w:rsidRPr="009C45F2">
        <w:rPr>
          <w:lang w:val="fr-FR"/>
        </w:rPr>
        <w:t xml:space="preserve"> Dans les cas et selon les modalités prévues par la loi, un propriétaire qui a été privé de son logement reçoit une indemnisation préalable d</w:t>
      </w:r>
      <w:r w:rsidR="00656A45" w:rsidRPr="009C45F2">
        <w:rPr>
          <w:lang w:val="fr-FR"/>
        </w:rPr>
        <w:t>’</w:t>
      </w:r>
      <w:r w:rsidRPr="009C45F2">
        <w:rPr>
          <w:lang w:val="fr-FR"/>
        </w:rPr>
        <w:t>un montant équivalant au coût du logement et aux pertes subies</w:t>
      </w:r>
      <w:r w:rsidR="0047595D" w:rsidRPr="009C45F2">
        <w:rPr>
          <w:lang w:val="fr-FR"/>
        </w:rPr>
        <w:t>.</w:t>
      </w:r>
      <w:r w:rsidRPr="009C45F2">
        <w:rPr>
          <w:lang w:val="fr-FR"/>
        </w:rPr>
        <w:t xml:space="preserve"> L</w:t>
      </w:r>
      <w:r w:rsidR="00656A45" w:rsidRPr="009C45F2">
        <w:rPr>
          <w:lang w:val="fr-FR"/>
        </w:rPr>
        <w:t>’</w:t>
      </w:r>
      <w:r w:rsidRPr="009C45F2">
        <w:rPr>
          <w:lang w:val="fr-FR"/>
        </w:rPr>
        <w:t>État encourage la construction de logements et crée les conditions nécessaires à la réalisation du droit au logement</w:t>
      </w:r>
      <w:r w:rsidR="0047595D" w:rsidRPr="009C45F2">
        <w:rPr>
          <w:lang w:val="fr-FR"/>
        </w:rPr>
        <w:t>.</w:t>
      </w:r>
      <w:r w:rsidRPr="009C45F2">
        <w:rPr>
          <w:lang w:val="fr-FR"/>
        </w:rPr>
        <w:t xml:space="preserve"> La procédure de mise à disposition de logements pour les catégories de la population socialement vulnérables est définie par la loi</w:t>
      </w:r>
      <w:r w:rsidR="0047595D" w:rsidRPr="009C45F2">
        <w:rPr>
          <w:lang w:val="fr-FR"/>
        </w:rPr>
        <w:t>.</w:t>
      </w:r>
    </w:p>
    <w:p w14:paraId="6D512F25" w14:textId="0E9FE99B" w:rsidR="00656A45" w:rsidRPr="009C45F2" w:rsidRDefault="000B0D1D" w:rsidP="00013E8C">
      <w:pPr>
        <w:pStyle w:val="SingleTxtG"/>
        <w:rPr>
          <w:lang w:val="fr-FR"/>
        </w:rPr>
      </w:pPr>
      <w:r w:rsidRPr="009C45F2">
        <w:rPr>
          <w:lang w:val="fr-FR"/>
        </w:rPr>
        <w:t>131</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48 de la Constitution, chacun a droit à la protection de sa santé et à des services médicaux qualifiés</w:t>
      </w:r>
      <w:r w:rsidR="0047595D" w:rsidRPr="009C45F2">
        <w:rPr>
          <w:lang w:val="fr-FR"/>
        </w:rPr>
        <w:t>.</w:t>
      </w:r>
      <w:r w:rsidRPr="009C45F2">
        <w:rPr>
          <w:lang w:val="fr-FR"/>
        </w:rPr>
        <w:t xml:space="preserve"> Les citoyens ouzbeks ont droit à un volume garanti de soins médicaux pris en charge par l</w:t>
      </w:r>
      <w:r w:rsidR="00656A45" w:rsidRPr="009C45F2">
        <w:rPr>
          <w:lang w:val="fr-FR"/>
        </w:rPr>
        <w:t>’</w:t>
      </w:r>
      <w:r w:rsidRPr="009C45F2">
        <w:rPr>
          <w:lang w:val="fr-FR"/>
        </w:rPr>
        <w:t>État conformément à la procédure établie par la loi</w:t>
      </w:r>
      <w:r w:rsidR="0047595D" w:rsidRPr="009C45F2">
        <w:rPr>
          <w:lang w:val="fr-FR"/>
        </w:rPr>
        <w:t>.</w:t>
      </w:r>
      <w:r w:rsidRPr="009C45F2">
        <w:rPr>
          <w:lang w:val="fr-FR"/>
        </w:rPr>
        <w:t xml:space="preserve"> L</w:t>
      </w:r>
      <w:r w:rsidR="00656A45" w:rsidRPr="009C45F2">
        <w:rPr>
          <w:lang w:val="fr-FR"/>
        </w:rPr>
        <w:t>’</w:t>
      </w:r>
      <w:r w:rsidRPr="009C45F2">
        <w:rPr>
          <w:lang w:val="fr-FR"/>
        </w:rPr>
        <w:t>État prend des mesures pour développer le système de santé sous ses formes publique et privée ainsi que les différents types d</w:t>
      </w:r>
      <w:r w:rsidR="00656A45" w:rsidRPr="009C45F2">
        <w:rPr>
          <w:lang w:val="fr-FR"/>
        </w:rPr>
        <w:t>’</w:t>
      </w:r>
      <w:r w:rsidRPr="009C45F2">
        <w:rPr>
          <w:lang w:val="fr-FR"/>
        </w:rPr>
        <w:t>assurance maladie, et pour assurer le bien</w:t>
      </w:r>
      <w:r w:rsidR="00013E8C" w:rsidRPr="009C45F2">
        <w:rPr>
          <w:lang w:val="fr-FR"/>
        </w:rPr>
        <w:t>-</w:t>
      </w:r>
      <w:r w:rsidRPr="009C45F2">
        <w:rPr>
          <w:lang w:val="fr-FR"/>
        </w:rPr>
        <w:t>être sanitaire et épidémiologique de la population</w:t>
      </w:r>
      <w:r w:rsidR="0047595D" w:rsidRPr="009C45F2">
        <w:rPr>
          <w:lang w:val="fr-FR"/>
        </w:rPr>
        <w:t>.</w:t>
      </w:r>
    </w:p>
    <w:p w14:paraId="0C616667" w14:textId="25006431" w:rsidR="000B0D1D" w:rsidRPr="009C45F2" w:rsidRDefault="000B0D1D" w:rsidP="00013E8C">
      <w:pPr>
        <w:pStyle w:val="SingleTxtG"/>
        <w:rPr>
          <w:lang w:val="fr-FR"/>
        </w:rPr>
      </w:pPr>
      <w:r w:rsidRPr="009C45F2">
        <w:rPr>
          <w:lang w:val="fr-FR"/>
        </w:rPr>
        <w:t>132</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49 de la Constitution, chacun a droit à un environnement favorable et à des informations fiables sur l</w:t>
      </w:r>
      <w:r w:rsidR="00656A45" w:rsidRPr="009C45F2">
        <w:rPr>
          <w:lang w:val="fr-FR"/>
        </w:rPr>
        <w:t>’</w:t>
      </w:r>
      <w:r w:rsidRPr="009C45F2">
        <w:rPr>
          <w:lang w:val="fr-FR"/>
        </w:rPr>
        <w:t>état de l</w:t>
      </w:r>
      <w:r w:rsidR="00656A45" w:rsidRPr="009C45F2">
        <w:rPr>
          <w:lang w:val="fr-FR"/>
        </w:rPr>
        <w:t>’</w:t>
      </w:r>
      <w:r w:rsidRPr="009C45F2">
        <w:rPr>
          <w:lang w:val="fr-FR"/>
        </w:rPr>
        <w:t>environnement</w:t>
      </w:r>
      <w:r w:rsidR="0047595D" w:rsidRPr="009C45F2">
        <w:rPr>
          <w:lang w:val="fr-FR"/>
        </w:rPr>
        <w:t>.</w:t>
      </w:r>
      <w:r w:rsidRPr="009C45F2">
        <w:rPr>
          <w:lang w:val="fr-FR"/>
        </w:rPr>
        <w:t xml:space="preserve"> L</w:t>
      </w:r>
      <w:r w:rsidR="00656A45" w:rsidRPr="009C45F2">
        <w:rPr>
          <w:lang w:val="fr-FR"/>
        </w:rPr>
        <w:t>’</w:t>
      </w:r>
      <w:r w:rsidRPr="009C45F2">
        <w:rPr>
          <w:lang w:val="fr-FR"/>
        </w:rPr>
        <w:t>État crée les conditions nécessaires pour que les activités en matière d</w:t>
      </w:r>
      <w:r w:rsidR="00656A45" w:rsidRPr="009C45F2">
        <w:rPr>
          <w:lang w:val="fr-FR"/>
        </w:rPr>
        <w:t>’</w:t>
      </w:r>
      <w:r w:rsidRPr="009C45F2">
        <w:rPr>
          <w:lang w:val="fr-FR"/>
        </w:rPr>
        <w:t>urbanisme fassent l</w:t>
      </w:r>
      <w:r w:rsidR="00656A45" w:rsidRPr="009C45F2">
        <w:rPr>
          <w:lang w:val="fr-FR"/>
        </w:rPr>
        <w:t>’</w:t>
      </w:r>
      <w:r w:rsidRPr="009C45F2">
        <w:rPr>
          <w:lang w:val="fr-FR"/>
        </w:rPr>
        <w:t>objet d</w:t>
      </w:r>
      <w:r w:rsidR="00656A45" w:rsidRPr="009C45F2">
        <w:rPr>
          <w:lang w:val="fr-FR"/>
        </w:rPr>
        <w:t>’</w:t>
      </w:r>
      <w:r w:rsidRPr="009C45F2">
        <w:rPr>
          <w:lang w:val="fr-FR"/>
        </w:rPr>
        <w:t>un contrôle public afin d</w:t>
      </w:r>
      <w:r w:rsidR="00656A45" w:rsidRPr="009C45F2">
        <w:rPr>
          <w:lang w:val="fr-FR"/>
        </w:rPr>
        <w:t>’</w:t>
      </w:r>
      <w:r w:rsidRPr="009C45F2">
        <w:rPr>
          <w:lang w:val="fr-FR"/>
        </w:rPr>
        <w:t>assurer la protection des droits environnementaux des citoyens et de prévenir les effets néfastes sur l</w:t>
      </w:r>
      <w:r w:rsidR="00656A45" w:rsidRPr="009C45F2">
        <w:rPr>
          <w:lang w:val="fr-FR"/>
        </w:rPr>
        <w:t>’</w:t>
      </w:r>
      <w:r w:rsidRPr="009C45F2">
        <w:rPr>
          <w:lang w:val="fr-FR"/>
        </w:rPr>
        <w:t>environnement</w:t>
      </w:r>
      <w:r w:rsidR="0047595D" w:rsidRPr="009C45F2">
        <w:rPr>
          <w:lang w:val="fr-FR"/>
        </w:rPr>
        <w:t>.</w:t>
      </w:r>
      <w:r w:rsidRPr="009C45F2">
        <w:rPr>
          <w:lang w:val="fr-FR"/>
        </w:rPr>
        <w:t xml:space="preserve"> Conformément au principe de développement durable, l</w:t>
      </w:r>
      <w:r w:rsidR="00656A45" w:rsidRPr="009C45F2">
        <w:rPr>
          <w:lang w:val="fr-FR"/>
        </w:rPr>
        <w:t>’</w:t>
      </w:r>
      <w:r w:rsidRPr="009C45F2">
        <w:rPr>
          <w:lang w:val="fr-FR"/>
        </w:rPr>
        <w:t>État met en œuvre des mesures propres à améliorer, restaurer et protéger l</w:t>
      </w:r>
      <w:r w:rsidR="00656A45" w:rsidRPr="009C45F2">
        <w:rPr>
          <w:lang w:val="fr-FR"/>
        </w:rPr>
        <w:t>’</w:t>
      </w:r>
      <w:r w:rsidRPr="009C45F2">
        <w:rPr>
          <w:lang w:val="fr-FR"/>
        </w:rPr>
        <w:t>environnement et à préserver l</w:t>
      </w:r>
      <w:r w:rsidR="00656A45" w:rsidRPr="009C45F2">
        <w:rPr>
          <w:lang w:val="fr-FR"/>
        </w:rPr>
        <w:t>’</w:t>
      </w:r>
      <w:r w:rsidRPr="009C45F2">
        <w:rPr>
          <w:lang w:val="fr-FR"/>
        </w:rPr>
        <w:t>équilibre écologique</w:t>
      </w:r>
      <w:r w:rsidR="0047595D" w:rsidRPr="009C45F2">
        <w:rPr>
          <w:lang w:val="fr-FR"/>
        </w:rPr>
        <w:t>.</w:t>
      </w:r>
      <w:r w:rsidRPr="009C45F2">
        <w:rPr>
          <w:lang w:val="fr-FR"/>
        </w:rPr>
        <w:t xml:space="preserve"> Il prend aussi des mesures pour protéger et restaurer le système écologique et assurer le développement </w:t>
      </w:r>
      <w:r w:rsidR="00177E80" w:rsidRPr="009C45F2">
        <w:rPr>
          <w:lang w:val="fr-FR"/>
        </w:rPr>
        <w:t>socio</w:t>
      </w:r>
      <w:r w:rsidRPr="009C45F2">
        <w:rPr>
          <w:lang w:val="fr-FR"/>
        </w:rPr>
        <w:t>économique de la région de la mer d</w:t>
      </w:r>
      <w:r w:rsidR="00656A45" w:rsidRPr="009C45F2">
        <w:rPr>
          <w:lang w:val="fr-FR"/>
        </w:rPr>
        <w:t>’</w:t>
      </w:r>
      <w:r w:rsidRPr="009C45F2">
        <w:rPr>
          <w:lang w:val="fr-FR"/>
        </w:rPr>
        <w:t>Aral</w:t>
      </w:r>
      <w:r w:rsidR="0047595D" w:rsidRPr="009C45F2">
        <w:rPr>
          <w:lang w:val="fr-FR"/>
        </w:rPr>
        <w:t>.</w:t>
      </w:r>
    </w:p>
    <w:p w14:paraId="0FA22B94" w14:textId="525D1674" w:rsidR="000B0D1D" w:rsidRPr="009C45F2" w:rsidRDefault="000B0D1D" w:rsidP="00013E8C">
      <w:pPr>
        <w:pStyle w:val="SingleTxtG"/>
        <w:rPr>
          <w:lang w:val="fr-FR"/>
        </w:rPr>
      </w:pPr>
      <w:r w:rsidRPr="009C45F2">
        <w:rPr>
          <w:lang w:val="fr-FR"/>
        </w:rPr>
        <w:t>133</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50 de la Constitution, l</w:t>
      </w:r>
      <w:r w:rsidR="00656A45" w:rsidRPr="009C45F2">
        <w:rPr>
          <w:lang w:val="fr-FR"/>
        </w:rPr>
        <w:t>’</w:t>
      </w:r>
      <w:r w:rsidRPr="009C45F2">
        <w:rPr>
          <w:lang w:val="fr-FR"/>
        </w:rPr>
        <w:t>État veille au développement d</w:t>
      </w:r>
      <w:r w:rsidR="00656A45" w:rsidRPr="009C45F2">
        <w:rPr>
          <w:lang w:val="fr-FR"/>
        </w:rPr>
        <w:t>’</w:t>
      </w:r>
      <w:r w:rsidRPr="009C45F2">
        <w:rPr>
          <w:lang w:val="fr-FR"/>
        </w:rPr>
        <w:t>un système d</w:t>
      </w:r>
      <w:r w:rsidR="00656A45" w:rsidRPr="009C45F2">
        <w:rPr>
          <w:lang w:val="fr-FR"/>
        </w:rPr>
        <w:t>’</w:t>
      </w:r>
      <w:r w:rsidRPr="009C45F2">
        <w:rPr>
          <w:lang w:val="fr-FR"/>
        </w:rPr>
        <w:t>éducation continu, des différents types et formes d</w:t>
      </w:r>
      <w:r w:rsidR="00656A45" w:rsidRPr="009C45F2">
        <w:rPr>
          <w:lang w:val="fr-FR"/>
        </w:rPr>
        <w:t>’</w:t>
      </w:r>
      <w:r w:rsidRPr="009C45F2">
        <w:rPr>
          <w:lang w:val="fr-FR"/>
        </w:rPr>
        <w:t>éducation et des établissements d</w:t>
      </w:r>
      <w:r w:rsidR="00656A45" w:rsidRPr="009C45F2">
        <w:rPr>
          <w:lang w:val="fr-FR"/>
        </w:rPr>
        <w:t>’</w:t>
      </w:r>
      <w:r w:rsidRPr="009C45F2">
        <w:rPr>
          <w:lang w:val="fr-FR"/>
        </w:rPr>
        <w:t>enseignement publics et privés</w:t>
      </w:r>
      <w:r w:rsidR="0047595D" w:rsidRPr="009C45F2">
        <w:rPr>
          <w:lang w:val="fr-FR"/>
        </w:rPr>
        <w:t>.</w:t>
      </w:r>
      <w:r w:rsidRPr="009C45F2">
        <w:rPr>
          <w:lang w:val="fr-FR"/>
        </w:rPr>
        <w:t xml:space="preserve"> L</w:t>
      </w:r>
      <w:r w:rsidR="00656A45" w:rsidRPr="009C45F2">
        <w:rPr>
          <w:lang w:val="fr-FR"/>
        </w:rPr>
        <w:t>’</w:t>
      </w:r>
      <w:r w:rsidRPr="009C45F2">
        <w:rPr>
          <w:lang w:val="fr-FR"/>
        </w:rPr>
        <w:t>État crée les conditions nécessaires au développement de l</w:t>
      </w:r>
      <w:r w:rsidR="00656A45" w:rsidRPr="009C45F2">
        <w:rPr>
          <w:lang w:val="fr-FR"/>
        </w:rPr>
        <w:t>’</w:t>
      </w:r>
      <w:r w:rsidRPr="009C45F2">
        <w:rPr>
          <w:lang w:val="fr-FR"/>
        </w:rPr>
        <w:t>éducation et de l</w:t>
      </w:r>
      <w:r w:rsidR="00656A45" w:rsidRPr="009C45F2">
        <w:rPr>
          <w:lang w:val="fr-FR"/>
        </w:rPr>
        <w:t>’</w:t>
      </w:r>
      <w:r w:rsidRPr="009C45F2">
        <w:rPr>
          <w:lang w:val="fr-FR"/>
        </w:rPr>
        <w:t>instruction préscolaires</w:t>
      </w:r>
      <w:r w:rsidR="0047595D" w:rsidRPr="009C45F2">
        <w:rPr>
          <w:lang w:val="fr-FR"/>
        </w:rPr>
        <w:t>.</w:t>
      </w:r>
      <w:r w:rsidRPr="009C45F2">
        <w:rPr>
          <w:lang w:val="fr-FR"/>
        </w:rPr>
        <w:t xml:space="preserve"> L</w:t>
      </w:r>
      <w:r w:rsidR="00656A45" w:rsidRPr="009C45F2">
        <w:rPr>
          <w:lang w:val="fr-FR"/>
        </w:rPr>
        <w:t>’</w:t>
      </w:r>
      <w:r w:rsidRPr="009C45F2">
        <w:rPr>
          <w:lang w:val="fr-FR"/>
        </w:rPr>
        <w:t>État garantit la gratuité de l</w:t>
      </w:r>
      <w:r w:rsidR="00656A45" w:rsidRPr="009C45F2">
        <w:rPr>
          <w:lang w:val="fr-FR"/>
        </w:rPr>
        <w:t>’</w:t>
      </w:r>
      <w:r w:rsidRPr="009C45F2">
        <w:rPr>
          <w:lang w:val="fr-FR"/>
        </w:rPr>
        <w:t>enseignement secondaire général et de l</w:t>
      </w:r>
      <w:r w:rsidR="00656A45" w:rsidRPr="009C45F2">
        <w:rPr>
          <w:lang w:val="fr-FR"/>
        </w:rPr>
        <w:t>’</w:t>
      </w:r>
      <w:r w:rsidRPr="009C45F2">
        <w:rPr>
          <w:lang w:val="fr-FR"/>
        </w:rPr>
        <w:t>enseignement professionnel élémentaire</w:t>
      </w:r>
      <w:r w:rsidR="0047595D" w:rsidRPr="009C45F2">
        <w:rPr>
          <w:lang w:val="fr-FR"/>
        </w:rPr>
        <w:t>.</w:t>
      </w:r>
      <w:r w:rsidRPr="009C45F2">
        <w:rPr>
          <w:lang w:val="fr-FR"/>
        </w:rPr>
        <w:t xml:space="preserve"> L</w:t>
      </w:r>
      <w:r w:rsidR="00656A45" w:rsidRPr="009C45F2">
        <w:rPr>
          <w:lang w:val="fr-FR"/>
        </w:rPr>
        <w:t>’</w:t>
      </w:r>
      <w:r w:rsidRPr="009C45F2">
        <w:rPr>
          <w:lang w:val="fr-FR"/>
        </w:rPr>
        <w:t>enseignement secondaire général est obligatoire</w:t>
      </w:r>
      <w:r w:rsidR="0047595D" w:rsidRPr="009C45F2">
        <w:rPr>
          <w:lang w:val="fr-FR"/>
        </w:rPr>
        <w:t>.</w:t>
      </w:r>
      <w:r w:rsidRPr="009C45F2">
        <w:rPr>
          <w:lang w:val="fr-FR"/>
        </w:rPr>
        <w:t xml:space="preserve"> L</w:t>
      </w:r>
      <w:r w:rsidR="00656A45" w:rsidRPr="009C45F2">
        <w:rPr>
          <w:lang w:val="fr-FR"/>
        </w:rPr>
        <w:t>’</w:t>
      </w:r>
      <w:r w:rsidRPr="009C45F2">
        <w:rPr>
          <w:lang w:val="fr-FR"/>
        </w:rPr>
        <w:t>éducation et l</w:t>
      </w:r>
      <w:r w:rsidR="00656A45" w:rsidRPr="009C45F2">
        <w:rPr>
          <w:lang w:val="fr-FR"/>
        </w:rPr>
        <w:t>’</w:t>
      </w:r>
      <w:r w:rsidRPr="009C45F2">
        <w:rPr>
          <w:lang w:val="fr-FR"/>
        </w:rPr>
        <w:t>instruction préscolaires et l</w:t>
      </w:r>
      <w:r w:rsidR="00656A45" w:rsidRPr="009C45F2">
        <w:rPr>
          <w:lang w:val="fr-FR"/>
        </w:rPr>
        <w:t>’</w:t>
      </w:r>
      <w:r w:rsidRPr="009C45F2">
        <w:rPr>
          <w:lang w:val="fr-FR"/>
        </w:rPr>
        <w:t>enseignement secondaire général sont placés sous la supervision de l</w:t>
      </w:r>
      <w:r w:rsidR="00656A45" w:rsidRPr="009C45F2">
        <w:rPr>
          <w:lang w:val="fr-FR"/>
        </w:rPr>
        <w:t>’</w:t>
      </w:r>
      <w:r w:rsidRPr="009C45F2">
        <w:rPr>
          <w:lang w:val="fr-FR"/>
        </w:rPr>
        <w:t>État</w:t>
      </w:r>
      <w:r w:rsidR="0047595D" w:rsidRPr="009C45F2">
        <w:rPr>
          <w:lang w:val="fr-FR"/>
        </w:rPr>
        <w:t>.</w:t>
      </w:r>
      <w:r w:rsidRPr="009C45F2">
        <w:rPr>
          <w:lang w:val="fr-FR"/>
        </w:rPr>
        <w:t xml:space="preserve"> Une éducation et une instruction inclusive sont dispensées dans les établissements d</w:t>
      </w:r>
      <w:r w:rsidR="00656A45" w:rsidRPr="009C45F2">
        <w:rPr>
          <w:lang w:val="fr-FR"/>
        </w:rPr>
        <w:t>’</w:t>
      </w:r>
      <w:r w:rsidRPr="009C45F2">
        <w:rPr>
          <w:lang w:val="fr-FR"/>
        </w:rPr>
        <w:t>enseignement aux enfants ayant des besoins éducatifs particuliers</w:t>
      </w:r>
      <w:r w:rsidR="0047595D" w:rsidRPr="009C45F2">
        <w:rPr>
          <w:lang w:val="fr-FR"/>
        </w:rPr>
        <w:t>.</w:t>
      </w:r>
    </w:p>
    <w:p w14:paraId="5B6E7C0B" w14:textId="4149B725" w:rsidR="000B0D1D" w:rsidRPr="009C45F2" w:rsidRDefault="000B0D1D" w:rsidP="00013E8C">
      <w:pPr>
        <w:pStyle w:val="SingleTxtG"/>
        <w:rPr>
          <w:lang w:val="fr-FR"/>
        </w:rPr>
      </w:pPr>
      <w:r w:rsidRPr="009C45F2">
        <w:rPr>
          <w:lang w:val="fr-FR"/>
        </w:rPr>
        <w:t>134</w:t>
      </w:r>
      <w:r w:rsidR="0047595D" w:rsidRPr="009C45F2">
        <w:rPr>
          <w:lang w:val="fr-FR"/>
        </w:rPr>
        <w:t>.</w:t>
      </w:r>
      <w:r w:rsidRPr="009C45F2">
        <w:rPr>
          <w:lang w:val="fr-FR"/>
        </w:rPr>
        <w:tab/>
        <w:t>La Constitution définit le mécanisme juridique de la protection des droits et des intérêts des citoyens, notamment des femmes, des enfants, des jeunes, des personnes handicapées et d</w:t>
      </w:r>
      <w:r w:rsidR="00656A45" w:rsidRPr="009C45F2">
        <w:rPr>
          <w:lang w:val="fr-FR"/>
        </w:rPr>
        <w:t>’</w:t>
      </w:r>
      <w:r w:rsidRPr="009C45F2">
        <w:rPr>
          <w:lang w:val="fr-FR"/>
        </w:rPr>
        <w:t>autres catégories socialement vulnérables de la population</w:t>
      </w:r>
      <w:r w:rsidR="0047595D" w:rsidRPr="009C45F2">
        <w:rPr>
          <w:lang w:val="fr-FR"/>
        </w:rPr>
        <w:t>.</w:t>
      </w:r>
    </w:p>
    <w:p w14:paraId="3899A370" w14:textId="3A65681A" w:rsidR="000B0D1D" w:rsidRPr="009C45F2" w:rsidRDefault="000B0D1D" w:rsidP="00061F72">
      <w:pPr>
        <w:pStyle w:val="SingleTxtG"/>
        <w:keepLines/>
        <w:rPr>
          <w:lang w:val="fr-FR"/>
        </w:rPr>
      </w:pPr>
      <w:r w:rsidRPr="009C45F2">
        <w:rPr>
          <w:lang w:val="fr-FR"/>
        </w:rPr>
        <w:t>135</w:t>
      </w:r>
      <w:r w:rsidR="0047595D" w:rsidRPr="009C45F2">
        <w:rPr>
          <w:lang w:val="fr-FR"/>
        </w:rPr>
        <w:t>.</w:t>
      </w:r>
      <w:r w:rsidRPr="009C45F2">
        <w:rPr>
          <w:lang w:val="fr-FR"/>
        </w:rPr>
        <w:tab/>
        <w:t>L</w:t>
      </w:r>
      <w:r w:rsidR="00656A45" w:rsidRPr="009C45F2">
        <w:rPr>
          <w:lang w:val="fr-FR"/>
        </w:rPr>
        <w:t>’</w:t>
      </w:r>
      <w:r w:rsidRPr="009C45F2">
        <w:rPr>
          <w:lang w:val="fr-FR"/>
        </w:rPr>
        <w:t>activité des institutions nationales des droits de l</w:t>
      </w:r>
      <w:r w:rsidR="00656A45" w:rsidRPr="009C45F2">
        <w:rPr>
          <w:lang w:val="fr-FR"/>
        </w:rPr>
        <w:t>’</w:t>
      </w:r>
      <w:r w:rsidRPr="009C45F2">
        <w:rPr>
          <w:lang w:val="fr-FR"/>
        </w:rPr>
        <w:t>homme est garantie par la Constitution</w:t>
      </w:r>
      <w:r w:rsidR="0047595D" w:rsidRPr="009C45F2">
        <w:rPr>
          <w:lang w:val="fr-FR"/>
        </w:rPr>
        <w:t>.</w:t>
      </w:r>
      <w:r w:rsidRPr="009C45F2">
        <w:rPr>
          <w:lang w:val="fr-FR"/>
        </w:rPr>
        <w:t xml:space="preserve"> Conformément à l</w:t>
      </w:r>
      <w:r w:rsidR="00656A45" w:rsidRPr="009C45F2">
        <w:rPr>
          <w:lang w:val="fr-FR"/>
        </w:rPr>
        <w:t>’</w:t>
      </w:r>
      <w:r w:rsidR="00DB71DB" w:rsidRPr="009C45F2">
        <w:rPr>
          <w:lang w:val="fr-FR"/>
        </w:rPr>
        <w:t>article </w:t>
      </w:r>
      <w:r w:rsidRPr="009C45F2">
        <w:rPr>
          <w:lang w:val="fr-FR"/>
        </w:rPr>
        <w:t>56 de la Constitution, les institutions nationales des droits de l</w:t>
      </w:r>
      <w:r w:rsidR="00656A45" w:rsidRPr="009C45F2">
        <w:rPr>
          <w:lang w:val="fr-FR"/>
        </w:rPr>
        <w:t>’</w:t>
      </w:r>
      <w:r w:rsidRPr="009C45F2">
        <w:rPr>
          <w:lang w:val="fr-FR"/>
        </w:rPr>
        <w:t>homme complètent les formes et moyens existants de protection des droits et libertés de l</w:t>
      </w:r>
      <w:r w:rsidR="00656A45" w:rsidRPr="009C45F2">
        <w:rPr>
          <w:lang w:val="fr-FR"/>
        </w:rPr>
        <w:t>’</w:t>
      </w:r>
      <w:r w:rsidRPr="009C45F2">
        <w:rPr>
          <w:lang w:val="fr-FR"/>
        </w:rPr>
        <w:t>homme, contribuent au développement de la société civile et améliorent la culture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L</w:t>
      </w:r>
      <w:r w:rsidR="00656A45" w:rsidRPr="009C45F2">
        <w:rPr>
          <w:lang w:val="fr-FR"/>
        </w:rPr>
        <w:t>’</w:t>
      </w:r>
      <w:r w:rsidRPr="009C45F2">
        <w:rPr>
          <w:lang w:val="fr-FR"/>
        </w:rPr>
        <w:t>État crée les conditions nécessaires au fonctionnement des institutions nationales des droits de l</w:t>
      </w:r>
      <w:r w:rsidR="00656A45" w:rsidRPr="009C45F2">
        <w:rPr>
          <w:lang w:val="fr-FR"/>
        </w:rPr>
        <w:t>’</w:t>
      </w:r>
      <w:r w:rsidRPr="009C45F2">
        <w:rPr>
          <w:lang w:val="fr-FR"/>
        </w:rPr>
        <w:t>homme</w:t>
      </w:r>
      <w:r w:rsidR="0047595D" w:rsidRPr="009C45F2">
        <w:rPr>
          <w:lang w:val="fr-FR"/>
        </w:rPr>
        <w:t>.</w:t>
      </w:r>
    </w:p>
    <w:p w14:paraId="791FD9AC" w14:textId="1433DEA0" w:rsidR="000B0D1D" w:rsidRPr="009C45F2" w:rsidRDefault="000B0D1D" w:rsidP="00013E8C">
      <w:pPr>
        <w:pStyle w:val="SingleTxtG"/>
        <w:rPr>
          <w:lang w:val="fr-FR"/>
        </w:rPr>
      </w:pPr>
      <w:r w:rsidRPr="009C45F2">
        <w:rPr>
          <w:lang w:val="fr-FR"/>
        </w:rPr>
        <w:t>136</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57 de la Constitution, les droits des personnes inaptes au travail, des personnes âgées vivant seules, des personnes handicapées et des autres catégories de la population socialement vulnérables sont protégés par l</w:t>
      </w:r>
      <w:r w:rsidR="00656A45" w:rsidRPr="009C45F2">
        <w:rPr>
          <w:lang w:val="fr-FR"/>
        </w:rPr>
        <w:t>’</w:t>
      </w:r>
      <w:r w:rsidRPr="009C45F2">
        <w:rPr>
          <w:lang w:val="fr-FR"/>
        </w:rPr>
        <w:t>État</w:t>
      </w:r>
      <w:r w:rsidR="0047595D" w:rsidRPr="009C45F2">
        <w:rPr>
          <w:lang w:val="fr-FR"/>
        </w:rPr>
        <w:t>.</w:t>
      </w:r>
      <w:r w:rsidRPr="009C45F2">
        <w:rPr>
          <w:lang w:val="fr-FR"/>
        </w:rPr>
        <w:t xml:space="preserve"> L</w:t>
      </w:r>
      <w:r w:rsidR="00656A45" w:rsidRPr="009C45F2">
        <w:rPr>
          <w:lang w:val="fr-FR"/>
        </w:rPr>
        <w:t>’</w:t>
      </w:r>
      <w:r w:rsidRPr="009C45F2">
        <w:rPr>
          <w:lang w:val="fr-FR"/>
        </w:rPr>
        <w:t xml:space="preserve">État prend des mesures pour améliorer la qualité de vie des catégories socialement vulnérables de la population et pour leur permettre de participer pleinement à la vie sociale et publique et </w:t>
      </w:r>
      <w:r w:rsidR="008635B9" w:rsidRPr="009C45F2">
        <w:rPr>
          <w:lang w:val="fr-FR"/>
        </w:rPr>
        <w:t>d’</w:t>
      </w:r>
      <w:r w:rsidRPr="009C45F2">
        <w:rPr>
          <w:lang w:val="fr-FR"/>
        </w:rPr>
        <w:t>être mieux à même de subvenir elles</w:t>
      </w:r>
      <w:r w:rsidR="00013E8C" w:rsidRPr="009C45F2">
        <w:rPr>
          <w:lang w:val="fr-FR"/>
        </w:rPr>
        <w:t>-</w:t>
      </w:r>
      <w:r w:rsidRPr="009C45F2">
        <w:rPr>
          <w:lang w:val="fr-FR"/>
        </w:rPr>
        <w:t>mêmes à leurs besoins essentiels</w:t>
      </w:r>
      <w:r w:rsidR="0047595D" w:rsidRPr="009C45F2">
        <w:rPr>
          <w:lang w:val="fr-FR"/>
        </w:rPr>
        <w:t>.</w:t>
      </w:r>
      <w:r w:rsidRPr="009C45F2">
        <w:rPr>
          <w:lang w:val="fr-FR"/>
        </w:rPr>
        <w:t xml:space="preserve"> L</w:t>
      </w:r>
      <w:r w:rsidR="00656A45" w:rsidRPr="009C45F2">
        <w:rPr>
          <w:lang w:val="fr-FR"/>
        </w:rPr>
        <w:t>’</w:t>
      </w:r>
      <w:r w:rsidRPr="009C45F2">
        <w:rPr>
          <w:lang w:val="fr-FR"/>
        </w:rPr>
        <w:t>État crée les conditions nécessaires pour que les personnes handicapées puissent accéder pleinement aux équipements et services dans les domaines social, économique et culturel, facilite leur emploi et leur éducation et veille à ce qu</w:t>
      </w:r>
      <w:r w:rsidR="00656A45" w:rsidRPr="009C45F2">
        <w:rPr>
          <w:lang w:val="fr-FR"/>
        </w:rPr>
        <w:t>’</w:t>
      </w:r>
      <w:r w:rsidRPr="009C45F2">
        <w:rPr>
          <w:lang w:val="fr-FR"/>
        </w:rPr>
        <w:t>elles puissent obtenir sans obstacle les informations dont elles ont besoin</w:t>
      </w:r>
      <w:r w:rsidR="0047595D" w:rsidRPr="009C45F2">
        <w:rPr>
          <w:lang w:val="fr-FR"/>
        </w:rPr>
        <w:t>.</w:t>
      </w:r>
    </w:p>
    <w:p w14:paraId="55EEA175" w14:textId="01C66641" w:rsidR="000B0D1D" w:rsidRPr="009C45F2" w:rsidRDefault="000B0D1D" w:rsidP="00013E8C">
      <w:pPr>
        <w:pStyle w:val="SingleTxtG"/>
        <w:rPr>
          <w:lang w:val="fr-FR"/>
        </w:rPr>
      </w:pPr>
      <w:r w:rsidRPr="009C45F2">
        <w:rPr>
          <w:lang w:val="fr-FR"/>
        </w:rPr>
        <w:t>137</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58 de la Constitution, les femmes et les hommes ont les mêmes droits</w:t>
      </w:r>
      <w:r w:rsidR="0047595D" w:rsidRPr="009C45F2">
        <w:rPr>
          <w:lang w:val="fr-FR"/>
        </w:rPr>
        <w:t>.</w:t>
      </w:r>
      <w:r w:rsidRPr="009C45F2">
        <w:rPr>
          <w:lang w:val="fr-FR"/>
        </w:rPr>
        <w:t xml:space="preserve"> L</w:t>
      </w:r>
      <w:r w:rsidR="00656A45" w:rsidRPr="009C45F2">
        <w:rPr>
          <w:lang w:val="fr-FR"/>
        </w:rPr>
        <w:t>’</w:t>
      </w:r>
      <w:r w:rsidRPr="009C45F2">
        <w:rPr>
          <w:lang w:val="fr-FR"/>
        </w:rPr>
        <w:t>État assure l</w:t>
      </w:r>
      <w:r w:rsidR="00656A45" w:rsidRPr="009C45F2">
        <w:rPr>
          <w:lang w:val="fr-FR"/>
        </w:rPr>
        <w:t>’</w:t>
      </w:r>
      <w:r w:rsidRPr="009C45F2">
        <w:rPr>
          <w:lang w:val="fr-FR"/>
        </w:rPr>
        <w:t>égalité des droits et des chances pour les femmes et les hommes dans la conduite des affaires sociales et publiques et dans les autres domaines de la vie de la société et de l</w:t>
      </w:r>
      <w:r w:rsidR="00656A45" w:rsidRPr="009C45F2">
        <w:rPr>
          <w:lang w:val="fr-FR"/>
        </w:rPr>
        <w:t>’</w:t>
      </w:r>
      <w:r w:rsidRPr="009C45F2">
        <w:rPr>
          <w:lang w:val="fr-FR"/>
        </w:rPr>
        <w:t>État</w:t>
      </w:r>
      <w:r w:rsidR="0047595D" w:rsidRPr="009C45F2">
        <w:rPr>
          <w:lang w:val="fr-FR"/>
        </w:rPr>
        <w:t>.</w:t>
      </w:r>
    </w:p>
    <w:p w14:paraId="56261674" w14:textId="0B82DA0D" w:rsidR="00656A45" w:rsidRPr="009C45F2" w:rsidRDefault="000B0D1D" w:rsidP="00013E8C">
      <w:pPr>
        <w:pStyle w:val="SingleTxtG"/>
        <w:rPr>
          <w:lang w:val="fr-FR"/>
        </w:rPr>
      </w:pPr>
      <w:r w:rsidRPr="009C45F2">
        <w:rPr>
          <w:lang w:val="fr-FR"/>
        </w:rPr>
        <w:t>138</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78 de la Constitution, les enfants sont égaux devant la loi indépendamment de l</w:t>
      </w:r>
      <w:r w:rsidR="00656A45" w:rsidRPr="009C45F2">
        <w:rPr>
          <w:lang w:val="fr-FR"/>
        </w:rPr>
        <w:t>’</w:t>
      </w:r>
      <w:r w:rsidRPr="009C45F2">
        <w:rPr>
          <w:lang w:val="fr-FR"/>
        </w:rPr>
        <w:t>origine et de l</w:t>
      </w:r>
      <w:r w:rsidR="00656A45" w:rsidRPr="009C45F2">
        <w:rPr>
          <w:lang w:val="fr-FR"/>
        </w:rPr>
        <w:t>’</w:t>
      </w:r>
      <w:r w:rsidRPr="009C45F2">
        <w:rPr>
          <w:lang w:val="fr-FR"/>
        </w:rPr>
        <w:t>état civil de leurs parents</w:t>
      </w:r>
      <w:r w:rsidR="0047595D" w:rsidRPr="009C45F2">
        <w:rPr>
          <w:lang w:val="fr-FR"/>
        </w:rPr>
        <w:t>.</w:t>
      </w:r>
      <w:r w:rsidRPr="009C45F2">
        <w:rPr>
          <w:lang w:val="fr-FR"/>
        </w:rPr>
        <w:t xml:space="preserve"> L</w:t>
      </w:r>
      <w:r w:rsidR="00656A45" w:rsidRPr="009C45F2">
        <w:rPr>
          <w:lang w:val="fr-FR"/>
        </w:rPr>
        <w:t>’</w:t>
      </w:r>
      <w:r w:rsidRPr="009C45F2">
        <w:rPr>
          <w:lang w:val="fr-FR"/>
        </w:rPr>
        <w:t>État est tenu de garantir et de protéger les droits, libertés et intérêts légitimes des enfants et de créer les meilleures conditions possibles pour leur plein développement physique, mental et culturel</w:t>
      </w:r>
      <w:r w:rsidR="0047595D" w:rsidRPr="009C45F2">
        <w:rPr>
          <w:lang w:val="fr-FR"/>
        </w:rPr>
        <w:t>.</w:t>
      </w:r>
      <w:r w:rsidRPr="009C45F2">
        <w:rPr>
          <w:lang w:val="fr-FR"/>
        </w:rPr>
        <w:t xml:space="preserve"> La</w:t>
      </w:r>
      <w:r w:rsidR="0001103C" w:rsidRPr="009C45F2">
        <w:rPr>
          <w:lang w:val="fr-FR"/>
        </w:rPr>
        <w:t> </w:t>
      </w:r>
      <w:r w:rsidRPr="009C45F2">
        <w:rPr>
          <w:lang w:val="fr-FR"/>
        </w:rPr>
        <w:t>maternité, la paternité et l</w:t>
      </w:r>
      <w:r w:rsidR="00656A45" w:rsidRPr="009C45F2">
        <w:rPr>
          <w:lang w:val="fr-FR"/>
        </w:rPr>
        <w:t>’</w:t>
      </w:r>
      <w:r w:rsidRPr="009C45F2">
        <w:rPr>
          <w:lang w:val="fr-FR"/>
        </w:rPr>
        <w:t>enfance sont protégé</w:t>
      </w:r>
      <w:r w:rsidR="003B2488">
        <w:rPr>
          <w:lang w:val="fr-FR"/>
        </w:rPr>
        <w:t>e</w:t>
      </w:r>
      <w:r w:rsidRPr="009C45F2">
        <w:rPr>
          <w:lang w:val="fr-FR"/>
        </w:rPr>
        <w:t>s par l</w:t>
      </w:r>
      <w:r w:rsidR="00656A45" w:rsidRPr="009C45F2">
        <w:rPr>
          <w:lang w:val="fr-FR"/>
        </w:rPr>
        <w:t>’</w:t>
      </w:r>
      <w:r w:rsidRPr="009C45F2">
        <w:rPr>
          <w:lang w:val="fr-FR"/>
        </w:rPr>
        <w:t>État</w:t>
      </w:r>
      <w:r w:rsidR="0047595D" w:rsidRPr="009C45F2">
        <w:rPr>
          <w:lang w:val="fr-FR"/>
        </w:rPr>
        <w:t>.</w:t>
      </w:r>
    </w:p>
    <w:p w14:paraId="3A9B93A5" w14:textId="663B1BCB" w:rsidR="000B0D1D" w:rsidRPr="009C45F2" w:rsidRDefault="000B0D1D" w:rsidP="00013E8C">
      <w:pPr>
        <w:pStyle w:val="SingleTxtG"/>
        <w:rPr>
          <w:lang w:val="fr-FR"/>
        </w:rPr>
      </w:pPr>
      <w:r w:rsidRPr="009C45F2">
        <w:rPr>
          <w:lang w:val="fr-FR"/>
        </w:rPr>
        <w:t>139</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79 de la Constitution, l</w:t>
      </w:r>
      <w:r w:rsidR="00656A45" w:rsidRPr="009C45F2">
        <w:rPr>
          <w:lang w:val="fr-FR"/>
        </w:rPr>
        <w:t>’</w:t>
      </w:r>
      <w:r w:rsidRPr="009C45F2">
        <w:rPr>
          <w:lang w:val="fr-FR"/>
        </w:rPr>
        <w:t>État protège les droits individuels, politiques, économiques, sociaux, culturels et environnementaux des jeunes et encourage la participation active des jeunes à la vie de la société et de l</w:t>
      </w:r>
      <w:r w:rsidR="00656A45" w:rsidRPr="009C45F2">
        <w:rPr>
          <w:lang w:val="fr-FR"/>
        </w:rPr>
        <w:t>’</w:t>
      </w:r>
      <w:r w:rsidRPr="009C45F2">
        <w:rPr>
          <w:lang w:val="fr-FR"/>
        </w:rPr>
        <w:t>État</w:t>
      </w:r>
      <w:r w:rsidR="0047595D" w:rsidRPr="009C45F2">
        <w:rPr>
          <w:lang w:val="fr-FR"/>
        </w:rPr>
        <w:t>.</w:t>
      </w:r>
      <w:r w:rsidRPr="009C45F2">
        <w:rPr>
          <w:lang w:val="fr-FR"/>
        </w:rPr>
        <w:t xml:space="preserve"> L</w:t>
      </w:r>
      <w:r w:rsidR="00656A45" w:rsidRPr="009C45F2">
        <w:rPr>
          <w:lang w:val="fr-FR"/>
        </w:rPr>
        <w:t>’</w:t>
      </w:r>
      <w:r w:rsidRPr="009C45F2">
        <w:rPr>
          <w:lang w:val="fr-FR"/>
        </w:rPr>
        <w:t>État crée les conditions nécessaires à la formation et au développement intellectuel, créatif, physique et moral de la jeunesse et à la réalisation des droits des jeunes à l</w:t>
      </w:r>
      <w:r w:rsidR="00656A45" w:rsidRPr="009C45F2">
        <w:rPr>
          <w:lang w:val="fr-FR"/>
        </w:rPr>
        <w:t>’</w:t>
      </w:r>
      <w:r w:rsidRPr="009C45F2">
        <w:rPr>
          <w:lang w:val="fr-FR"/>
        </w:rPr>
        <w:t>éducation, à la santé, au logement, à l</w:t>
      </w:r>
      <w:r w:rsidR="00656A45" w:rsidRPr="009C45F2">
        <w:rPr>
          <w:lang w:val="fr-FR"/>
        </w:rPr>
        <w:t>’</w:t>
      </w:r>
      <w:r w:rsidRPr="009C45F2">
        <w:rPr>
          <w:lang w:val="fr-FR"/>
        </w:rPr>
        <w:t>emploi, au travail et aux loisirs</w:t>
      </w:r>
      <w:r w:rsidR="0047595D" w:rsidRPr="009C45F2">
        <w:rPr>
          <w:lang w:val="fr-FR"/>
        </w:rPr>
        <w:t>.</w:t>
      </w:r>
    </w:p>
    <w:p w14:paraId="7D7BE5A6" w14:textId="19A2B80C" w:rsidR="000B0D1D" w:rsidRPr="009C45F2" w:rsidRDefault="000B0D1D" w:rsidP="00013E8C">
      <w:pPr>
        <w:pStyle w:val="SingleTxtG"/>
        <w:rPr>
          <w:lang w:val="fr-FR"/>
        </w:rPr>
      </w:pPr>
      <w:r w:rsidRPr="009C45F2">
        <w:rPr>
          <w:lang w:val="fr-FR"/>
        </w:rPr>
        <w:t>140</w:t>
      </w:r>
      <w:r w:rsidR="0047595D" w:rsidRPr="009C45F2">
        <w:rPr>
          <w:lang w:val="fr-FR"/>
        </w:rPr>
        <w:t>.</w:t>
      </w:r>
      <w:r w:rsidRPr="009C45F2">
        <w:rPr>
          <w:lang w:val="fr-FR"/>
        </w:rPr>
        <w:tab/>
        <w:t>Des orientations générales visant à garantir et protéger les droits et libertés du citoyen sont en outre énoncées dans la législation spécialisée, principalement dans le Code de la famille, le Code du travail, le Code du logement, le Code pénal, le Code de procédure pénale et le Code de la responsabilité administrative</w:t>
      </w:r>
      <w:r w:rsidR="0047595D" w:rsidRPr="009C45F2">
        <w:rPr>
          <w:lang w:val="fr-FR"/>
        </w:rPr>
        <w:t>.</w:t>
      </w:r>
    </w:p>
    <w:p w14:paraId="152600CD" w14:textId="37023660" w:rsidR="000B0D1D" w:rsidRPr="009C45F2" w:rsidRDefault="000B0D1D" w:rsidP="00013E8C">
      <w:pPr>
        <w:pStyle w:val="SingleTxtG"/>
        <w:rPr>
          <w:lang w:val="fr-FR"/>
        </w:rPr>
      </w:pPr>
      <w:r w:rsidRPr="009C45F2">
        <w:rPr>
          <w:lang w:val="fr-FR"/>
        </w:rPr>
        <w:t>141</w:t>
      </w:r>
      <w:r w:rsidR="0047595D" w:rsidRPr="009C45F2">
        <w:rPr>
          <w:lang w:val="fr-FR"/>
        </w:rPr>
        <w:t>.</w:t>
      </w:r>
      <w:r w:rsidRPr="009C45F2">
        <w:rPr>
          <w:lang w:val="fr-FR"/>
        </w:rPr>
        <w:tab/>
        <w:t>Ces dernières années ont été marquées par l</w:t>
      </w:r>
      <w:r w:rsidR="00656A45" w:rsidRPr="009C45F2">
        <w:rPr>
          <w:lang w:val="fr-FR"/>
        </w:rPr>
        <w:t>’</w:t>
      </w:r>
      <w:r w:rsidRPr="009C45F2">
        <w:rPr>
          <w:lang w:val="fr-FR"/>
        </w:rPr>
        <w:t>adoption d</w:t>
      </w:r>
      <w:r w:rsidR="00656A45" w:rsidRPr="009C45F2">
        <w:rPr>
          <w:lang w:val="fr-FR"/>
        </w:rPr>
        <w:t>’</w:t>
      </w:r>
      <w:r w:rsidRPr="009C45F2">
        <w:rPr>
          <w:lang w:val="fr-FR"/>
        </w:rPr>
        <w:t>importantes lois visant à mettre en place sur les plans organisationnel et juridique des mécanismes devant permettre la réalisation des droits individuels et politiques des citoyens</w:t>
      </w:r>
      <w:r w:rsidR="0047595D" w:rsidRPr="009C45F2">
        <w:rPr>
          <w:lang w:val="fr-FR"/>
        </w:rPr>
        <w:t>.</w:t>
      </w:r>
      <w:r w:rsidRPr="009C45F2">
        <w:rPr>
          <w:lang w:val="fr-FR"/>
        </w:rPr>
        <w:t xml:space="preserve"> Ce sont notamment les lois sur les droits des personnes handicapées, la protection des femmes contre le harcèlement et la violence, les garanties de l</w:t>
      </w:r>
      <w:r w:rsidR="00656A45" w:rsidRPr="009C45F2">
        <w:rPr>
          <w:lang w:val="fr-FR"/>
        </w:rPr>
        <w:t>’</w:t>
      </w:r>
      <w:r w:rsidRPr="009C45F2">
        <w:rPr>
          <w:lang w:val="fr-FR"/>
        </w:rPr>
        <w:t>égalité des droits et des chances pour les femmes et les hommes, les garanties des droits de l</w:t>
      </w:r>
      <w:r w:rsidR="00656A45" w:rsidRPr="009C45F2">
        <w:rPr>
          <w:lang w:val="fr-FR"/>
        </w:rPr>
        <w:t>’</w:t>
      </w:r>
      <w:r w:rsidRPr="009C45F2">
        <w:rPr>
          <w:lang w:val="fr-FR"/>
        </w:rPr>
        <w:t>enfant, la politique nationale de la jeunesse, la liberté de conscience et les organisations religieuses, le statut juridique des étrangers et des apatrides, la transparence de l</w:t>
      </w:r>
      <w:r w:rsidR="00656A45" w:rsidRPr="009C45F2">
        <w:rPr>
          <w:lang w:val="fr-FR"/>
        </w:rPr>
        <w:t>’</w:t>
      </w:r>
      <w:r w:rsidRPr="009C45F2">
        <w:rPr>
          <w:lang w:val="fr-FR"/>
        </w:rPr>
        <w:t>activité des organes de l</w:t>
      </w:r>
      <w:r w:rsidR="00656A45" w:rsidRPr="009C45F2">
        <w:rPr>
          <w:lang w:val="fr-FR"/>
        </w:rPr>
        <w:t>’</w:t>
      </w:r>
      <w:r w:rsidRPr="009C45F2">
        <w:rPr>
          <w:lang w:val="fr-FR"/>
        </w:rPr>
        <w:t>État et de l</w:t>
      </w:r>
      <w:r w:rsidR="00656A45" w:rsidRPr="009C45F2">
        <w:rPr>
          <w:lang w:val="fr-FR"/>
        </w:rPr>
        <w:t>’</w:t>
      </w:r>
      <w:r w:rsidRPr="009C45F2">
        <w:rPr>
          <w:lang w:val="fr-FR"/>
        </w:rPr>
        <w:t>administration, la fonction publique civile, le partenariat social, le contrôle écologique, le contrôle parlementaire, les recours des personnes physiques et morales, etc</w:t>
      </w:r>
      <w:r w:rsidR="0047595D" w:rsidRPr="009C45F2">
        <w:rPr>
          <w:lang w:val="fr-FR"/>
        </w:rPr>
        <w:t>.</w:t>
      </w:r>
    </w:p>
    <w:p w14:paraId="6DF976BC" w14:textId="532D9178" w:rsidR="000B0D1D" w:rsidRPr="009C45F2" w:rsidRDefault="000B0D1D" w:rsidP="00013E8C">
      <w:pPr>
        <w:pStyle w:val="SingleTxtG"/>
        <w:rPr>
          <w:lang w:val="fr-FR"/>
        </w:rPr>
      </w:pPr>
      <w:r w:rsidRPr="009C45F2">
        <w:rPr>
          <w:lang w:val="fr-FR"/>
        </w:rPr>
        <w:t>142</w:t>
      </w:r>
      <w:r w:rsidR="0047595D" w:rsidRPr="009C45F2">
        <w:rPr>
          <w:lang w:val="fr-FR"/>
        </w:rPr>
        <w:t>.</w:t>
      </w:r>
      <w:r w:rsidRPr="009C45F2">
        <w:rPr>
          <w:lang w:val="fr-FR"/>
        </w:rPr>
        <w:tab/>
        <w:t>Un certain nombre de lois accordent une attention considérable au renforcement de la protection des droits individuels et à l</w:t>
      </w:r>
      <w:r w:rsidR="00656A45" w:rsidRPr="009C45F2">
        <w:rPr>
          <w:lang w:val="fr-FR"/>
        </w:rPr>
        <w:t>’</w:t>
      </w:r>
      <w:r w:rsidRPr="009C45F2">
        <w:rPr>
          <w:lang w:val="fr-FR"/>
        </w:rPr>
        <w:t>amélioration de l</w:t>
      </w:r>
      <w:r w:rsidR="00656A45" w:rsidRPr="009C45F2">
        <w:rPr>
          <w:lang w:val="fr-FR"/>
        </w:rPr>
        <w:t>’</w:t>
      </w:r>
      <w:r w:rsidRPr="009C45F2">
        <w:rPr>
          <w:lang w:val="fr-FR"/>
        </w:rPr>
        <w:t>activité des tribunaux et des organes chargés de faire appliquer la loi</w:t>
      </w:r>
      <w:r w:rsidR="00656A45" w:rsidRPr="009C45F2">
        <w:rPr>
          <w:lang w:val="fr-FR"/>
        </w:rPr>
        <w:t> :</w:t>
      </w:r>
      <w:r w:rsidRPr="009C45F2">
        <w:rPr>
          <w:lang w:val="fr-FR"/>
        </w:rPr>
        <w:t xml:space="preserve"> ces lois concernent les actes normatifs et juridiques, l</w:t>
      </w:r>
      <w:r w:rsidR="00656A45" w:rsidRPr="009C45F2">
        <w:rPr>
          <w:lang w:val="fr-FR"/>
        </w:rPr>
        <w:t>’</w:t>
      </w:r>
      <w:r w:rsidRPr="009C45F2">
        <w:rPr>
          <w:lang w:val="fr-FR"/>
        </w:rPr>
        <w:t>activité d</w:t>
      </w:r>
      <w:r w:rsidR="00656A45" w:rsidRPr="009C45F2">
        <w:rPr>
          <w:lang w:val="fr-FR"/>
        </w:rPr>
        <w:t>’</w:t>
      </w:r>
      <w:r w:rsidRPr="009C45F2">
        <w:rPr>
          <w:lang w:val="fr-FR"/>
        </w:rPr>
        <w:t xml:space="preserve">enquête policière, la détention provisoire dans le cadre de la procédure pénale, le Bureau du </w:t>
      </w:r>
      <w:r w:rsidR="00B31380" w:rsidRPr="009C45F2">
        <w:rPr>
          <w:lang w:val="fr-FR"/>
        </w:rPr>
        <w:t>P</w:t>
      </w:r>
      <w:r w:rsidRPr="009C45F2">
        <w:rPr>
          <w:lang w:val="fr-FR"/>
        </w:rPr>
        <w:t>rocureur général, les services de l</w:t>
      </w:r>
      <w:r w:rsidR="00656A45" w:rsidRPr="009C45F2">
        <w:rPr>
          <w:lang w:val="fr-FR"/>
        </w:rPr>
        <w:t>’</w:t>
      </w:r>
      <w:r w:rsidRPr="009C45F2">
        <w:rPr>
          <w:lang w:val="fr-FR"/>
        </w:rPr>
        <w:t>Intérieur, les tribunaux, le Commissaire aux droits de l</w:t>
      </w:r>
      <w:r w:rsidR="00656A45" w:rsidRPr="009C45F2">
        <w:rPr>
          <w:lang w:val="fr-FR"/>
        </w:rPr>
        <w:t>’</w:t>
      </w:r>
      <w:r w:rsidRPr="009C45F2">
        <w:rPr>
          <w:lang w:val="fr-FR"/>
        </w:rPr>
        <w:t>homme de l</w:t>
      </w:r>
      <w:r w:rsidR="00656A45" w:rsidRPr="009C45F2">
        <w:rPr>
          <w:lang w:val="fr-FR"/>
        </w:rPr>
        <w:t>’</w:t>
      </w:r>
      <w:r w:rsidRPr="009C45F2">
        <w:rPr>
          <w:lang w:val="fr-FR"/>
        </w:rPr>
        <w:t>Oliy Majlis (Médiateur), le Commissaire chargé de la protection des droits et des intérêts légitimes des entités économiques près la présidence de la République, la Cour constitutionnelle, la lutte contre la corruption, les modalités d</w:t>
      </w:r>
      <w:r w:rsidR="00656A45" w:rsidRPr="009C45F2">
        <w:rPr>
          <w:lang w:val="fr-FR"/>
        </w:rPr>
        <w:t>’</w:t>
      </w:r>
      <w:r w:rsidRPr="009C45F2">
        <w:rPr>
          <w:lang w:val="fr-FR"/>
        </w:rPr>
        <w:t>exécution de la détention administrative, le Conseil supérieur de la magistrature, les actes présidentiels visant à renforcer les garanties juridiques et sociales de la procédure judiciaire et le statut social des juges, etc</w:t>
      </w:r>
      <w:r w:rsidR="0047595D" w:rsidRPr="009C45F2">
        <w:rPr>
          <w:lang w:val="fr-FR"/>
        </w:rPr>
        <w:t>.</w:t>
      </w:r>
    </w:p>
    <w:p w14:paraId="57926899" w14:textId="3D08EC57" w:rsidR="00656A45" w:rsidRPr="009C45F2" w:rsidRDefault="000B0D1D" w:rsidP="00013E8C">
      <w:pPr>
        <w:pStyle w:val="SingleTxtG"/>
        <w:rPr>
          <w:lang w:val="fr-FR"/>
        </w:rPr>
      </w:pPr>
      <w:r w:rsidRPr="009C45F2">
        <w:rPr>
          <w:lang w:val="fr-FR"/>
        </w:rPr>
        <w:t>143</w:t>
      </w:r>
      <w:r w:rsidR="0047595D" w:rsidRPr="009C45F2">
        <w:rPr>
          <w:lang w:val="fr-FR"/>
        </w:rPr>
        <w:t>.</w:t>
      </w:r>
      <w:r w:rsidRPr="009C45F2">
        <w:rPr>
          <w:lang w:val="fr-FR"/>
        </w:rPr>
        <w:tab/>
        <w:t>Les organes législatifs se préoccupent constamment de la réalisation des droits économiques, sociaux et culturels des citoyens, avec l</w:t>
      </w:r>
      <w:r w:rsidR="00656A45" w:rsidRPr="009C45F2">
        <w:rPr>
          <w:lang w:val="fr-FR"/>
        </w:rPr>
        <w:t>’</w:t>
      </w:r>
      <w:r w:rsidRPr="009C45F2">
        <w:rPr>
          <w:lang w:val="fr-FR"/>
        </w:rPr>
        <w:t>adoption des lois sur l</w:t>
      </w:r>
      <w:r w:rsidR="00656A45" w:rsidRPr="009C45F2">
        <w:rPr>
          <w:lang w:val="fr-FR"/>
        </w:rPr>
        <w:t>’</w:t>
      </w:r>
      <w:r w:rsidRPr="009C45F2">
        <w:rPr>
          <w:lang w:val="fr-FR"/>
        </w:rPr>
        <w:t>éducation, la propriété privée et la garantie des droits des propriétaires, la protection des consommateurs, l</w:t>
      </w:r>
      <w:r w:rsidR="00656A45" w:rsidRPr="009C45F2">
        <w:rPr>
          <w:lang w:val="fr-FR"/>
        </w:rPr>
        <w:t>’</w:t>
      </w:r>
      <w:r w:rsidRPr="009C45F2">
        <w:rPr>
          <w:lang w:val="fr-FR"/>
        </w:rPr>
        <w:t>entrepreneuriat familial, la concurrence, les institutions bancaires et financières privées et les garanties de leur activité, les procédures d</w:t>
      </w:r>
      <w:r w:rsidR="00656A45" w:rsidRPr="009C45F2">
        <w:rPr>
          <w:lang w:val="fr-FR"/>
        </w:rPr>
        <w:t>’</w:t>
      </w:r>
      <w:r w:rsidRPr="009C45F2">
        <w:rPr>
          <w:lang w:val="fr-FR"/>
        </w:rPr>
        <w:t>autorisation dans le domaine de l</w:t>
      </w:r>
      <w:r w:rsidR="00656A45" w:rsidRPr="009C45F2">
        <w:rPr>
          <w:lang w:val="fr-FR"/>
        </w:rPr>
        <w:t>’</w:t>
      </w:r>
      <w:r w:rsidRPr="009C45F2">
        <w:rPr>
          <w:lang w:val="fr-FR"/>
        </w:rPr>
        <w:t>activité entrepreneuriale, les garanties de la liberté d</w:t>
      </w:r>
      <w:r w:rsidR="00656A45" w:rsidRPr="009C45F2">
        <w:rPr>
          <w:lang w:val="fr-FR"/>
        </w:rPr>
        <w:t>’</w:t>
      </w:r>
      <w:r w:rsidRPr="009C45F2">
        <w:rPr>
          <w:lang w:val="fr-FR"/>
        </w:rPr>
        <w:t>entreprise, les sociétés par actions et la protection des droits des actionnaires, le secret commercial, la protection du travail, l</w:t>
      </w:r>
      <w:r w:rsidR="00656A45" w:rsidRPr="009C45F2">
        <w:rPr>
          <w:lang w:val="fr-FR"/>
        </w:rPr>
        <w:t>’</w:t>
      </w:r>
      <w:r w:rsidRPr="009C45F2">
        <w:rPr>
          <w:lang w:val="fr-FR"/>
        </w:rPr>
        <w:t>emploi, les services sociaux pour les personnes âgées, les personnes handicapées et les autres catégories de la population socialement vulnérables</w:t>
      </w:r>
      <w:r w:rsidR="0047595D" w:rsidRPr="009C45F2">
        <w:rPr>
          <w:lang w:val="fr-FR"/>
        </w:rPr>
        <w:t>.</w:t>
      </w:r>
    </w:p>
    <w:p w14:paraId="24454613" w14:textId="6EA102BE" w:rsidR="000B0D1D" w:rsidRPr="009C45F2" w:rsidRDefault="000B0D1D" w:rsidP="00013E8C">
      <w:pPr>
        <w:pStyle w:val="SingleTxtG"/>
        <w:rPr>
          <w:lang w:val="fr-FR"/>
        </w:rPr>
      </w:pPr>
      <w:r w:rsidRPr="009C45F2">
        <w:rPr>
          <w:lang w:val="fr-FR"/>
        </w:rPr>
        <w:t>144</w:t>
      </w:r>
      <w:r w:rsidR="0047595D" w:rsidRPr="009C45F2">
        <w:rPr>
          <w:lang w:val="fr-FR"/>
        </w:rPr>
        <w:t>.</w:t>
      </w:r>
      <w:r w:rsidRPr="009C45F2">
        <w:rPr>
          <w:lang w:val="fr-FR"/>
        </w:rPr>
        <w:tab/>
        <w:t>La loi relative à la protection des femmes contre le harcèlement et la violence renforce le dispositif de protection des femmes contre toutes les formes de harcèlement et de violence à la maison, au travail et dans le système éducatif, tandis que la loi relative aux garanties de l</w:t>
      </w:r>
      <w:r w:rsidR="00656A45" w:rsidRPr="009C45F2">
        <w:rPr>
          <w:lang w:val="fr-FR"/>
        </w:rPr>
        <w:t>’</w:t>
      </w:r>
      <w:r w:rsidRPr="009C45F2">
        <w:rPr>
          <w:lang w:val="fr-FR"/>
        </w:rPr>
        <w:t>égalité des droits et des chances pour les femmes et les hommes du 2 septembre 2019 réglemente plus strictement les relations sociales du point de vue de l</w:t>
      </w:r>
      <w:r w:rsidR="00656A45" w:rsidRPr="009C45F2">
        <w:rPr>
          <w:lang w:val="fr-FR"/>
        </w:rPr>
        <w:t>’</w:t>
      </w:r>
      <w:r w:rsidRPr="009C45F2">
        <w:rPr>
          <w:lang w:val="fr-FR"/>
        </w:rPr>
        <w:t>égalité des droits et des chances pour les deux sexes dans tous les secteurs d</w:t>
      </w:r>
      <w:r w:rsidR="00656A45" w:rsidRPr="009C45F2">
        <w:rPr>
          <w:lang w:val="fr-FR"/>
        </w:rPr>
        <w:t>’</w:t>
      </w:r>
      <w:r w:rsidRPr="009C45F2">
        <w:rPr>
          <w:lang w:val="fr-FR"/>
        </w:rPr>
        <w:t>activité de la société, notamment la politique, l</w:t>
      </w:r>
      <w:r w:rsidR="00656A45" w:rsidRPr="009C45F2">
        <w:rPr>
          <w:lang w:val="fr-FR"/>
        </w:rPr>
        <w:t>’</w:t>
      </w:r>
      <w:r w:rsidRPr="009C45F2">
        <w:rPr>
          <w:lang w:val="fr-FR"/>
        </w:rPr>
        <w:t>économie, le droit, l</w:t>
      </w:r>
      <w:r w:rsidR="00656A45" w:rsidRPr="009C45F2">
        <w:rPr>
          <w:lang w:val="fr-FR"/>
        </w:rPr>
        <w:t>’</w:t>
      </w:r>
      <w:r w:rsidRPr="009C45F2">
        <w:rPr>
          <w:lang w:val="fr-FR"/>
        </w:rPr>
        <w:t>idéologie et la culture, l</w:t>
      </w:r>
      <w:r w:rsidR="00656A45" w:rsidRPr="009C45F2">
        <w:rPr>
          <w:lang w:val="fr-FR"/>
        </w:rPr>
        <w:t>’</w:t>
      </w:r>
      <w:r w:rsidRPr="009C45F2">
        <w:rPr>
          <w:lang w:val="fr-FR"/>
        </w:rPr>
        <w:t>éducation et la science</w:t>
      </w:r>
      <w:r w:rsidR="0047595D" w:rsidRPr="009C45F2">
        <w:rPr>
          <w:lang w:val="fr-FR"/>
        </w:rPr>
        <w:t>.</w:t>
      </w:r>
    </w:p>
    <w:p w14:paraId="109E0C4A" w14:textId="79BFC071" w:rsidR="000B0D1D" w:rsidRPr="009C45F2" w:rsidRDefault="000B0D1D" w:rsidP="00013E8C">
      <w:pPr>
        <w:pStyle w:val="SingleTxtG"/>
        <w:rPr>
          <w:lang w:val="fr-FR"/>
        </w:rPr>
      </w:pPr>
      <w:r w:rsidRPr="009C45F2">
        <w:rPr>
          <w:lang w:val="fr-FR"/>
        </w:rPr>
        <w:t>145</w:t>
      </w:r>
      <w:r w:rsidR="0047595D" w:rsidRPr="009C45F2">
        <w:rPr>
          <w:lang w:val="fr-FR"/>
        </w:rPr>
        <w:t>.</w:t>
      </w:r>
      <w:r w:rsidRPr="009C45F2">
        <w:rPr>
          <w:lang w:val="fr-FR"/>
        </w:rPr>
        <w:tab/>
        <w:t>Un programme national visant à favoriser la participation des femmes dans tous les secteurs de la vie économique, politique et sociale du pays a été approuvé pour la période 2022</w:t>
      </w:r>
      <w:r w:rsidR="00013E8C" w:rsidRPr="009C45F2">
        <w:rPr>
          <w:lang w:val="fr-FR"/>
        </w:rPr>
        <w:t>-</w:t>
      </w:r>
      <w:r w:rsidRPr="009C45F2">
        <w:rPr>
          <w:lang w:val="fr-FR"/>
        </w:rPr>
        <w:t>2026 par un décret présidentiel en date du 7 mars 2022</w:t>
      </w:r>
      <w:r w:rsidR="0047595D" w:rsidRPr="009C45F2">
        <w:rPr>
          <w:lang w:val="fr-FR"/>
        </w:rPr>
        <w:t>.</w:t>
      </w:r>
      <w:r w:rsidRPr="009C45F2">
        <w:rPr>
          <w:lang w:val="fr-FR"/>
        </w:rPr>
        <w:t xml:space="preserve"> Ce programme prévoit, conformément aux recommandations des organes conventionnels de l</w:t>
      </w:r>
      <w:r w:rsidR="00656A45" w:rsidRPr="009C45F2">
        <w:rPr>
          <w:lang w:val="fr-FR"/>
        </w:rPr>
        <w:t>’</w:t>
      </w:r>
      <w:r w:rsidRPr="009C45F2">
        <w:rPr>
          <w:lang w:val="fr-FR"/>
        </w:rPr>
        <w:t>ONU, des mesures propres à garantir les droits sociaux, politiques et économiques des femmes</w:t>
      </w:r>
      <w:r w:rsidR="0047595D" w:rsidRPr="009C45F2">
        <w:rPr>
          <w:lang w:val="fr-FR"/>
        </w:rPr>
        <w:t>.</w:t>
      </w:r>
    </w:p>
    <w:p w14:paraId="1A4A2E01" w14:textId="17DB7E9B" w:rsidR="000B0D1D" w:rsidRPr="009C45F2" w:rsidRDefault="000B0D1D" w:rsidP="00013E8C">
      <w:pPr>
        <w:pStyle w:val="SingleTxtG"/>
        <w:rPr>
          <w:lang w:val="fr-FR"/>
        </w:rPr>
      </w:pPr>
      <w:r w:rsidRPr="009C45F2">
        <w:rPr>
          <w:lang w:val="fr-FR"/>
        </w:rPr>
        <w:t>146</w:t>
      </w:r>
      <w:r w:rsidR="0047595D" w:rsidRPr="009C45F2">
        <w:rPr>
          <w:lang w:val="fr-FR"/>
        </w:rPr>
        <w:t>.</w:t>
      </w:r>
      <w:r w:rsidRPr="009C45F2">
        <w:rPr>
          <w:lang w:val="fr-FR"/>
        </w:rPr>
        <w:tab/>
        <w:t>Une base de données électronique centralisée sur les femmes prometteuses travaillant dans les organes et organisations de l</w:t>
      </w:r>
      <w:r w:rsidR="00656A45" w:rsidRPr="009C45F2">
        <w:rPr>
          <w:lang w:val="fr-FR"/>
        </w:rPr>
        <w:t>’</w:t>
      </w:r>
      <w:r w:rsidRPr="009C45F2">
        <w:rPr>
          <w:lang w:val="fr-FR"/>
        </w:rPr>
        <w:t>État a été créée et une liste de plus de 25 000 femmes candidates à des postes de responsabilité a été établie</w:t>
      </w:r>
      <w:r w:rsidR="0047595D" w:rsidRPr="009C45F2">
        <w:rPr>
          <w:lang w:val="fr-FR"/>
        </w:rPr>
        <w:t>.</w:t>
      </w:r>
      <w:r w:rsidRPr="009C45F2">
        <w:rPr>
          <w:lang w:val="fr-FR"/>
        </w:rPr>
        <w:t xml:space="preserve"> La Commission nationale chargée de la promotion du rôle des femmes dans la société, de l</w:t>
      </w:r>
      <w:r w:rsidR="00656A45" w:rsidRPr="009C45F2">
        <w:rPr>
          <w:lang w:val="fr-FR"/>
        </w:rPr>
        <w:t>’</w:t>
      </w:r>
      <w:r w:rsidRPr="009C45F2">
        <w:rPr>
          <w:lang w:val="fr-FR"/>
        </w:rPr>
        <w:t>égalité des sexes et de la famille a approuvé le 24 novembre 2022 un plan national d</w:t>
      </w:r>
      <w:r w:rsidR="00656A45" w:rsidRPr="009C45F2">
        <w:rPr>
          <w:lang w:val="fr-FR"/>
        </w:rPr>
        <w:t>’</w:t>
      </w:r>
      <w:r w:rsidRPr="009C45F2">
        <w:rPr>
          <w:lang w:val="fr-FR"/>
        </w:rPr>
        <w:t>action et une feuille de route 2022</w:t>
      </w:r>
      <w:r w:rsidR="00013E8C" w:rsidRPr="009C45F2">
        <w:rPr>
          <w:lang w:val="fr-FR"/>
        </w:rPr>
        <w:t>-</w:t>
      </w:r>
      <w:r w:rsidRPr="009C45F2">
        <w:rPr>
          <w:lang w:val="fr-FR"/>
        </w:rPr>
        <w:t xml:space="preserve">2025 pour la mise en œuvre de la résolution </w:t>
      </w:r>
      <w:hyperlink r:id="rId8" w:history="1">
        <w:r w:rsidRPr="009C45F2">
          <w:rPr>
            <w:rStyle w:val="Hyperlink"/>
            <w:lang w:val="fr-FR"/>
          </w:rPr>
          <w:t>1325</w:t>
        </w:r>
        <w:r w:rsidR="00C04B4F" w:rsidRPr="009C45F2">
          <w:rPr>
            <w:rStyle w:val="Hyperlink"/>
            <w:lang w:val="fr-FR"/>
          </w:rPr>
          <w:t xml:space="preserve"> (2000)</w:t>
        </w:r>
      </w:hyperlink>
      <w:r w:rsidRPr="009C45F2">
        <w:rPr>
          <w:lang w:val="fr-FR"/>
        </w:rPr>
        <w:t xml:space="preserve"> du Conseil de sécurité </w:t>
      </w:r>
      <w:r w:rsidRPr="009C45F2">
        <w:rPr>
          <w:sz w:val="22"/>
          <w:lang w:val="fr-FR"/>
        </w:rPr>
        <w:t>de l</w:t>
      </w:r>
      <w:r w:rsidR="00656A45" w:rsidRPr="009C45F2">
        <w:rPr>
          <w:sz w:val="22"/>
          <w:lang w:val="fr-FR"/>
        </w:rPr>
        <w:t>’</w:t>
      </w:r>
      <w:r w:rsidRPr="009C45F2">
        <w:rPr>
          <w:sz w:val="22"/>
          <w:lang w:val="fr-FR"/>
        </w:rPr>
        <w:t xml:space="preserve">ONU </w:t>
      </w:r>
      <w:r w:rsidRPr="009C45F2">
        <w:rPr>
          <w:lang w:val="fr-FR"/>
        </w:rPr>
        <w:t>sur les femmes et la paix et la sécurité</w:t>
      </w:r>
      <w:r w:rsidR="0047595D" w:rsidRPr="009C45F2">
        <w:rPr>
          <w:lang w:val="fr-FR"/>
        </w:rPr>
        <w:t>.</w:t>
      </w:r>
    </w:p>
    <w:p w14:paraId="2AD39BE7" w14:textId="457DDB37" w:rsidR="000B0D1D" w:rsidRPr="009C45F2" w:rsidRDefault="000B0D1D" w:rsidP="00013E8C">
      <w:pPr>
        <w:pStyle w:val="SingleTxtG"/>
        <w:rPr>
          <w:lang w:val="fr-FR"/>
        </w:rPr>
      </w:pPr>
      <w:r w:rsidRPr="009C45F2">
        <w:rPr>
          <w:lang w:val="fr-FR"/>
        </w:rPr>
        <w:t>147</w:t>
      </w:r>
      <w:r w:rsidR="0047595D" w:rsidRPr="009C45F2">
        <w:rPr>
          <w:lang w:val="fr-FR"/>
        </w:rPr>
        <w:t>.</w:t>
      </w:r>
      <w:r w:rsidRPr="009C45F2">
        <w:rPr>
          <w:lang w:val="fr-FR"/>
        </w:rPr>
        <w:tab/>
        <w:t>Une stratégie pour la réalisation de l</w:t>
      </w:r>
      <w:r w:rsidR="00656A45" w:rsidRPr="009C45F2">
        <w:rPr>
          <w:lang w:val="fr-FR"/>
        </w:rPr>
        <w:t>’</w:t>
      </w:r>
      <w:r w:rsidRPr="009C45F2">
        <w:rPr>
          <w:lang w:val="fr-FR"/>
        </w:rPr>
        <w:t>égalité des sexes dans la République d</w:t>
      </w:r>
      <w:r w:rsidR="00656A45" w:rsidRPr="009C45F2">
        <w:rPr>
          <w:lang w:val="fr-FR"/>
        </w:rPr>
        <w:t>’</w:t>
      </w:r>
      <w:r w:rsidRPr="009C45F2">
        <w:rPr>
          <w:lang w:val="fr-FR"/>
        </w:rPr>
        <w:t>Ouzbékistan à l</w:t>
      </w:r>
      <w:r w:rsidR="00656A45" w:rsidRPr="009C45F2">
        <w:rPr>
          <w:lang w:val="fr-FR"/>
        </w:rPr>
        <w:t>’</w:t>
      </w:r>
      <w:r w:rsidRPr="009C45F2">
        <w:rPr>
          <w:lang w:val="fr-FR"/>
        </w:rPr>
        <w:t>horizon 2030 a été approuvée par une décision du Sénat de l</w:t>
      </w:r>
      <w:r w:rsidR="00656A45" w:rsidRPr="009C45F2">
        <w:rPr>
          <w:lang w:val="fr-FR"/>
        </w:rPr>
        <w:t>’</w:t>
      </w:r>
      <w:r w:rsidRPr="009C45F2">
        <w:rPr>
          <w:lang w:val="fr-FR"/>
        </w:rPr>
        <w:t>Oliy</w:t>
      </w:r>
      <w:r w:rsidR="00EC25D6" w:rsidRPr="009C45F2">
        <w:rPr>
          <w:lang w:val="fr-FR"/>
        </w:rPr>
        <w:t> </w:t>
      </w:r>
      <w:r w:rsidRPr="009C45F2">
        <w:rPr>
          <w:lang w:val="fr-FR"/>
        </w:rPr>
        <w:t>Majlis en date du 28 mai 2021</w:t>
      </w:r>
      <w:r w:rsidR="0047595D" w:rsidRPr="009C45F2">
        <w:rPr>
          <w:lang w:val="fr-FR"/>
        </w:rPr>
        <w:t>.</w:t>
      </w:r>
      <w:r w:rsidRPr="009C45F2">
        <w:rPr>
          <w:lang w:val="fr-FR"/>
        </w:rPr>
        <w:t xml:space="preserve"> Elle prévoit un ensemble de mesures visant à introduire le principe de l</w:t>
      </w:r>
      <w:r w:rsidR="00656A45" w:rsidRPr="009C45F2">
        <w:rPr>
          <w:lang w:val="fr-FR"/>
        </w:rPr>
        <w:t>’</w:t>
      </w:r>
      <w:r w:rsidRPr="009C45F2">
        <w:rPr>
          <w:lang w:val="fr-FR"/>
        </w:rPr>
        <w:t>égalité des femmes et des hommes dans tous les secteurs d</w:t>
      </w:r>
      <w:r w:rsidR="00656A45" w:rsidRPr="009C45F2">
        <w:rPr>
          <w:lang w:val="fr-FR"/>
        </w:rPr>
        <w:t>’</w:t>
      </w:r>
      <w:r w:rsidRPr="009C45F2">
        <w:rPr>
          <w:lang w:val="fr-FR"/>
        </w:rPr>
        <w:t>activité de la société et de l</w:t>
      </w:r>
      <w:r w:rsidR="00656A45" w:rsidRPr="009C45F2">
        <w:rPr>
          <w:lang w:val="fr-FR"/>
        </w:rPr>
        <w:t>’</w:t>
      </w:r>
      <w:r w:rsidRPr="009C45F2">
        <w:rPr>
          <w:lang w:val="fr-FR"/>
        </w:rPr>
        <w:t>État</w:t>
      </w:r>
      <w:r w:rsidR="0047595D" w:rsidRPr="009C45F2">
        <w:rPr>
          <w:lang w:val="fr-FR"/>
        </w:rPr>
        <w:t>.</w:t>
      </w:r>
      <w:r w:rsidRPr="009C45F2">
        <w:rPr>
          <w:lang w:val="fr-FR"/>
        </w:rPr>
        <w:t xml:space="preserve"> Elle favorise l</w:t>
      </w:r>
      <w:r w:rsidR="00656A45" w:rsidRPr="009C45F2">
        <w:rPr>
          <w:lang w:val="fr-FR"/>
        </w:rPr>
        <w:t>’</w:t>
      </w:r>
      <w:r w:rsidRPr="009C45F2">
        <w:rPr>
          <w:lang w:val="fr-FR"/>
        </w:rPr>
        <w:t>égalité des sexes dans la vie économique, politique et sociale en vue de créer les conditions nécessaires à la réalisation de l</w:t>
      </w:r>
      <w:r w:rsidR="00656A45" w:rsidRPr="009C45F2">
        <w:rPr>
          <w:lang w:val="fr-FR"/>
        </w:rPr>
        <w:t>’</w:t>
      </w:r>
      <w:r w:rsidRPr="009C45F2">
        <w:rPr>
          <w:lang w:val="fr-FR"/>
        </w:rPr>
        <w:t>égalité des droits et des chances pour les femmes et les hommes et au respect des droits humains fondamentaux</w:t>
      </w:r>
      <w:r w:rsidR="0047595D" w:rsidRPr="009C45F2">
        <w:rPr>
          <w:lang w:val="fr-FR"/>
        </w:rPr>
        <w:t>.</w:t>
      </w:r>
      <w:r w:rsidRPr="009C45F2">
        <w:rPr>
          <w:lang w:val="fr-FR"/>
        </w:rPr>
        <w:t xml:space="preserve"> La stratégie vise notamment à assurer une éducation égale et de qualité pour tous, à créer des possibilités d</w:t>
      </w:r>
      <w:r w:rsidR="00656A45" w:rsidRPr="009C45F2">
        <w:rPr>
          <w:lang w:val="fr-FR"/>
        </w:rPr>
        <w:t>’</w:t>
      </w:r>
      <w:r w:rsidRPr="009C45F2">
        <w:rPr>
          <w:lang w:val="fr-FR"/>
        </w:rPr>
        <w:t>accès à l</w:t>
      </w:r>
      <w:r w:rsidR="00656A45" w:rsidRPr="009C45F2">
        <w:rPr>
          <w:lang w:val="fr-FR"/>
        </w:rPr>
        <w:t>’</w:t>
      </w:r>
      <w:r w:rsidRPr="009C45F2">
        <w:rPr>
          <w:lang w:val="fr-FR"/>
        </w:rPr>
        <w:t>enseignement supérieur pour les filles des zones rurales, à réaliser l</w:t>
      </w:r>
      <w:r w:rsidR="00656A45" w:rsidRPr="009C45F2">
        <w:rPr>
          <w:lang w:val="fr-FR"/>
        </w:rPr>
        <w:t>’</w:t>
      </w:r>
      <w:r w:rsidRPr="009C45F2">
        <w:rPr>
          <w:lang w:val="fr-FR"/>
        </w:rPr>
        <w:t>égalité des sexes et à prévenir la violence et la traite des êtres humains</w:t>
      </w:r>
      <w:r w:rsidR="0047595D" w:rsidRPr="009C45F2">
        <w:rPr>
          <w:lang w:val="fr-FR"/>
        </w:rPr>
        <w:t>.</w:t>
      </w:r>
      <w:r w:rsidRPr="009C45F2">
        <w:rPr>
          <w:lang w:val="fr-FR"/>
        </w:rPr>
        <w:t xml:space="preserve"> En 2022, la proportion des femmes occupant des postes de direction en Ouzbékistan était de 27</w:t>
      </w:r>
      <w:r w:rsidR="00656A45" w:rsidRPr="009C45F2">
        <w:rPr>
          <w:lang w:val="fr-FR"/>
        </w:rPr>
        <w:t> % :</w:t>
      </w:r>
      <w:r w:rsidRPr="009C45F2">
        <w:rPr>
          <w:lang w:val="fr-FR"/>
        </w:rPr>
        <w:t xml:space="preserve"> 25</w:t>
      </w:r>
      <w:r w:rsidR="00656A45" w:rsidRPr="009C45F2">
        <w:rPr>
          <w:lang w:val="fr-FR"/>
        </w:rPr>
        <w:t> %</w:t>
      </w:r>
      <w:r w:rsidRPr="009C45F2">
        <w:rPr>
          <w:lang w:val="fr-FR"/>
        </w:rPr>
        <w:t xml:space="preserve"> dans les entreprises, 44</w:t>
      </w:r>
      <w:r w:rsidR="00656A45" w:rsidRPr="009C45F2">
        <w:rPr>
          <w:lang w:val="fr-FR"/>
        </w:rPr>
        <w:t> %</w:t>
      </w:r>
      <w:r w:rsidRPr="009C45F2">
        <w:rPr>
          <w:lang w:val="fr-FR"/>
        </w:rPr>
        <w:t xml:space="preserve"> au sein des partis politiques et 46</w:t>
      </w:r>
      <w:r w:rsidR="00656A45" w:rsidRPr="009C45F2">
        <w:rPr>
          <w:lang w:val="fr-FR"/>
        </w:rPr>
        <w:t> %</w:t>
      </w:r>
      <w:r w:rsidRPr="009C45F2">
        <w:rPr>
          <w:lang w:val="fr-FR"/>
        </w:rPr>
        <w:t xml:space="preserve"> dans l</w:t>
      </w:r>
      <w:r w:rsidR="00656A45" w:rsidRPr="009C45F2">
        <w:rPr>
          <w:lang w:val="fr-FR"/>
        </w:rPr>
        <w:t>’</w:t>
      </w:r>
      <w:r w:rsidRPr="009C45F2">
        <w:rPr>
          <w:lang w:val="fr-FR"/>
        </w:rPr>
        <w:t>enseignement supérieur</w:t>
      </w:r>
      <w:r w:rsidR="0047595D" w:rsidRPr="009C45F2">
        <w:rPr>
          <w:lang w:val="fr-FR"/>
        </w:rPr>
        <w:t>.</w:t>
      </w:r>
    </w:p>
    <w:p w14:paraId="1310C7F5" w14:textId="3C3191B2" w:rsidR="000B0D1D" w:rsidRPr="009C45F2" w:rsidRDefault="000B0D1D" w:rsidP="00013E8C">
      <w:pPr>
        <w:pStyle w:val="SingleTxtG"/>
        <w:rPr>
          <w:lang w:val="fr-FR"/>
        </w:rPr>
      </w:pPr>
      <w:r w:rsidRPr="009C45F2">
        <w:rPr>
          <w:lang w:val="fr-FR"/>
        </w:rPr>
        <w:t>148</w:t>
      </w:r>
      <w:r w:rsidR="0047595D" w:rsidRPr="009C45F2">
        <w:rPr>
          <w:lang w:val="fr-FR"/>
        </w:rPr>
        <w:t>.</w:t>
      </w:r>
      <w:r w:rsidRPr="009C45F2">
        <w:rPr>
          <w:lang w:val="fr-FR"/>
        </w:rPr>
        <w:tab/>
        <w:t>Conformément au Code électoral de la République d</w:t>
      </w:r>
      <w:r w:rsidR="00656A45" w:rsidRPr="009C45F2">
        <w:rPr>
          <w:lang w:val="fr-FR"/>
        </w:rPr>
        <w:t>’</w:t>
      </w:r>
      <w:r w:rsidRPr="009C45F2">
        <w:rPr>
          <w:lang w:val="fr-FR"/>
        </w:rPr>
        <w:t>Ouzbékistan, les partis politiques doivent proposer la candidature d</w:t>
      </w:r>
      <w:r w:rsidR="00656A45" w:rsidRPr="009C45F2">
        <w:rPr>
          <w:lang w:val="fr-FR"/>
        </w:rPr>
        <w:t>’</w:t>
      </w:r>
      <w:r w:rsidRPr="009C45F2">
        <w:rPr>
          <w:lang w:val="fr-FR"/>
        </w:rPr>
        <w:t>au moins 30</w:t>
      </w:r>
      <w:r w:rsidR="00656A45" w:rsidRPr="009C45F2">
        <w:rPr>
          <w:lang w:val="fr-FR"/>
        </w:rPr>
        <w:t> %</w:t>
      </w:r>
      <w:r w:rsidRPr="009C45F2">
        <w:rPr>
          <w:lang w:val="fr-FR"/>
        </w:rPr>
        <w:t xml:space="preserve"> de femmes à la députation</w:t>
      </w:r>
      <w:r w:rsidR="0047595D" w:rsidRPr="009C45F2">
        <w:rPr>
          <w:lang w:val="fr-FR"/>
        </w:rPr>
        <w:t>.</w:t>
      </w:r>
      <w:r w:rsidRPr="009C45F2">
        <w:rPr>
          <w:lang w:val="fr-FR"/>
        </w:rPr>
        <w:t xml:space="preserve"> À</w:t>
      </w:r>
      <w:r w:rsidR="00056C2D" w:rsidRPr="009C45F2">
        <w:rPr>
          <w:lang w:val="fr-FR"/>
        </w:rPr>
        <w:t> </w:t>
      </w:r>
      <w:r w:rsidRPr="009C45F2">
        <w:rPr>
          <w:lang w:val="fr-FR"/>
        </w:rPr>
        <w:t>l</w:t>
      </w:r>
      <w:r w:rsidR="00656A45" w:rsidRPr="009C45F2">
        <w:rPr>
          <w:lang w:val="fr-FR"/>
        </w:rPr>
        <w:t>’</w:t>
      </w:r>
      <w:r w:rsidRPr="009C45F2">
        <w:rPr>
          <w:lang w:val="fr-FR"/>
        </w:rPr>
        <w:t>issue des élections de 2019, les femmes occupaient 24,7</w:t>
      </w:r>
      <w:r w:rsidR="00656A45" w:rsidRPr="009C45F2">
        <w:rPr>
          <w:lang w:val="fr-FR"/>
        </w:rPr>
        <w:t> %</w:t>
      </w:r>
      <w:r w:rsidRPr="009C45F2">
        <w:rPr>
          <w:lang w:val="fr-FR"/>
        </w:rPr>
        <w:t xml:space="preserve"> des sièges à la </w:t>
      </w:r>
      <w:r w:rsidR="00F10CA9" w:rsidRPr="009C45F2">
        <w:rPr>
          <w:lang w:val="fr-FR"/>
        </w:rPr>
        <w:t>c</w:t>
      </w:r>
      <w:r w:rsidRPr="009C45F2">
        <w:rPr>
          <w:lang w:val="fr-FR"/>
        </w:rPr>
        <w:t xml:space="preserve">hambre haute du Parlement </w:t>
      </w:r>
      <w:r w:rsidR="00E727D9" w:rsidRPr="009C45F2">
        <w:rPr>
          <w:lang w:val="fr-FR"/>
        </w:rPr>
        <w:t>−</w:t>
      </w:r>
      <w:r w:rsidRPr="009C45F2">
        <w:rPr>
          <w:lang w:val="fr-FR"/>
        </w:rPr>
        <w:t> le Sénat </w:t>
      </w:r>
      <w:r w:rsidR="00E727D9" w:rsidRPr="009C45F2">
        <w:rPr>
          <w:lang w:val="fr-FR"/>
        </w:rPr>
        <w:t>−</w:t>
      </w:r>
      <w:r w:rsidRPr="009C45F2">
        <w:rPr>
          <w:lang w:val="fr-FR"/>
        </w:rPr>
        <w:t>, soit 7,7</w:t>
      </w:r>
      <w:r w:rsidR="00656A45" w:rsidRPr="009C45F2">
        <w:rPr>
          <w:lang w:val="fr-FR"/>
        </w:rPr>
        <w:t> %</w:t>
      </w:r>
      <w:r w:rsidRPr="009C45F2">
        <w:rPr>
          <w:lang w:val="fr-FR"/>
        </w:rPr>
        <w:t xml:space="preserve"> de plus que lors des précédentes élections, et 32</w:t>
      </w:r>
      <w:r w:rsidR="00656A45" w:rsidRPr="009C45F2">
        <w:rPr>
          <w:lang w:val="fr-FR"/>
        </w:rPr>
        <w:t> %</w:t>
      </w:r>
      <w:r w:rsidRPr="009C45F2">
        <w:rPr>
          <w:lang w:val="fr-FR"/>
        </w:rPr>
        <w:t xml:space="preserve"> des sièges à la Chambre législative, soit deux fois plus que précédemment</w:t>
      </w:r>
      <w:r w:rsidR="0047595D" w:rsidRPr="009C45F2">
        <w:rPr>
          <w:lang w:val="fr-FR"/>
        </w:rPr>
        <w:t>.</w:t>
      </w:r>
    </w:p>
    <w:p w14:paraId="05D3D015" w14:textId="1FFB1404" w:rsidR="000B0D1D" w:rsidRPr="009C45F2" w:rsidRDefault="000B0D1D" w:rsidP="00013E8C">
      <w:pPr>
        <w:pStyle w:val="SingleTxtG"/>
        <w:rPr>
          <w:lang w:val="fr-FR"/>
        </w:rPr>
      </w:pPr>
      <w:r w:rsidRPr="009C45F2">
        <w:rPr>
          <w:lang w:val="fr-FR"/>
        </w:rPr>
        <w:t>149</w:t>
      </w:r>
      <w:r w:rsidR="0047595D" w:rsidRPr="009C45F2">
        <w:rPr>
          <w:lang w:val="fr-FR"/>
        </w:rPr>
        <w:t>.</w:t>
      </w:r>
      <w:r w:rsidRPr="009C45F2">
        <w:rPr>
          <w:lang w:val="fr-FR"/>
        </w:rPr>
        <w:tab/>
        <w:t>En vertu d</w:t>
      </w:r>
      <w:r w:rsidR="00656A45" w:rsidRPr="009C45F2">
        <w:rPr>
          <w:lang w:val="fr-FR"/>
        </w:rPr>
        <w:t>’</w:t>
      </w:r>
      <w:r w:rsidRPr="009C45F2">
        <w:rPr>
          <w:lang w:val="fr-FR"/>
        </w:rPr>
        <w:t>un décret présidentiel en date du 19 mai 2021, 29 centres pour la réadaptation et la réinsertion des femmes victimes de violence et la prévention du suicide ont été établis</w:t>
      </w:r>
      <w:r w:rsidR="0047595D" w:rsidRPr="009C45F2">
        <w:rPr>
          <w:lang w:val="fr-FR"/>
        </w:rPr>
        <w:t>.</w:t>
      </w:r>
      <w:r w:rsidRPr="009C45F2">
        <w:rPr>
          <w:lang w:val="fr-FR"/>
        </w:rPr>
        <w:t xml:space="preserve"> Un fonds public de soutien aux femmes a en outre été créé</w:t>
      </w:r>
      <w:r w:rsidR="0047595D" w:rsidRPr="009C45F2">
        <w:rPr>
          <w:lang w:val="fr-FR"/>
        </w:rPr>
        <w:t>.</w:t>
      </w:r>
      <w:r w:rsidRPr="009C45F2">
        <w:rPr>
          <w:lang w:val="fr-FR"/>
        </w:rPr>
        <w:t xml:space="preserve"> Des mesures supplémentaires ont été définies pour apporter un soutien social aux familles, aux femmes et aux jeunes ayant besoin d</w:t>
      </w:r>
      <w:r w:rsidR="00656A45" w:rsidRPr="009C45F2">
        <w:rPr>
          <w:lang w:val="fr-FR"/>
        </w:rPr>
        <w:t>’</w:t>
      </w:r>
      <w:r w:rsidRPr="009C45F2">
        <w:rPr>
          <w:lang w:val="fr-FR"/>
        </w:rPr>
        <w:t>une aide financière et d</w:t>
      </w:r>
      <w:r w:rsidR="00656A45" w:rsidRPr="009C45F2">
        <w:rPr>
          <w:lang w:val="fr-FR"/>
        </w:rPr>
        <w:t>’</w:t>
      </w:r>
      <w:r w:rsidRPr="009C45F2">
        <w:rPr>
          <w:lang w:val="fr-FR"/>
        </w:rPr>
        <w:t>une assistance</w:t>
      </w:r>
      <w:r w:rsidR="0047595D" w:rsidRPr="009C45F2">
        <w:rPr>
          <w:lang w:val="fr-FR"/>
        </w:rPr>
        <w:t>.</w:t>
      </w:r>
    </w:p>
    <w:p w14:paraId="29E27372" w14:textId="509AF075" w:rsidR="000B0D1D" w:rsidRPr="009C45F2" w:rsidRDefault="000B0D1D" w:rsidP="00013E8C">
      <w:pPr>
        <w:pStyle w:val="SingleTxtG"/>
        <w:rPr>
          <w:lang w:val="fr-FR"/>
        </w:rPr>
      </w:pPr>
      <w:r w:rsidRPr="009C45F2">
        <w:rPr>
          <w:lang w:val="fr-FR"/>
        </w:rPr>
        <w:t>150</w:t>
      </w:r>
      <w:r w:rsidR="0047595D" w:rsidRPr="009C45F2">
        <w:rPr>
          <w:lang w:val="fr-FR"/>
        </w:rPr>
        <w:t>.</w:t>
      </w:r>
      <w:r w:rsidRPr="009C45F2">
        <w:rPr>
          <w:lang w:val="fr-FR"/>
        </w:rPr>
        <w:tab/>
        <w:t>Depuis l</w:t>
      </w:r>
      <w:r w:rsidR="00656A45" w:rsidRPr="009C45F2">
        <w:rPr>
          <w:lang w:val="fr-FR"/>
        </w:rPr>
        <w:t>’</w:t>
      </w:r>
      <w:r w:rsidRPr="009C45F2">
        <w:rPr>
          <w:lang w:val="fr-FR"/>
        </w:rPr>
        <w:t>année universitaire 2022/23</w:t>
      </w:r>
      <w:r w:rsidR="00656A45" w:rsidRPr="009C45F2">
        <w:rPr>
          <w:lang w:val="fr-FR"/>
        </w:rPr>
        <w:t> :</w:t>
      </w:r>
    </w:p>
    <w:p w14:paraId="6F73B0A2" w14:textId="41FB7936" w:rsidR="000B0D1D" w:rsidRPr="009C45F2" w:rsidRDefault="000B0D1D" w:rsidP="00013E8C">
      <w:pPr>
        <w:pStyle w:val="Bullet1G"/>
        <w:rPr>
          <w:lang w:val="fr-FR"/>
        </w:rPr>
      </w:pPr>
      <w:r w:rsidRPr="009C45F2">
        <w:rPr>
          <w:lang w:val="fr-FR"/>
        </w:rPr>
        <w:t>Une somme de 1,8 trillion de sum est allouée aux banques aux fins de l</w:t>
      </w:r>
      <w:r w:rsidR="00656A45" w:rsidRPr="009C45F2">
        <w:rPr>
          <w:lang w:val="fr-FR"/>
        </w:rPr>
        <w:t>’</w:t>
      </w:r>
      <w:r w:rsidRPr="009C45F2">
        <w:rPr>
          <w:lang w:val="fr-FR"/>
        </w:rPr>
        <w:t>attribution de prêts sans intérêt pour une durée de sept ans aux femmes qui suivent des cours du soir ou à temps partiel dans un établissement d</w:t>
      </w:r>
      <w:r w:rsidR="00656A45" w:rsidRPr="009C45F2">
        <w:rPr>
          <w:lang w:val="fr-FR"/>
        </w:rPr>
        <w:t>’</w:t>
      </w:r>
      <w:r w:rsidRPr="009C45F2">
        <w:rPr>
          <w:lang w:val="fr-FR"/>
        </w:rPr>
        <w:t>enseignement supérieur, un collège ou une école technique, pour le paiement des frais d</w:t>
      </w:r>
      <w:r w:rsidR="00656A45" w:rsidRPr="009C45F2">
        <w:rPr>
          <w:lang w:val="fr-FR"/>
        </w:rPr>
        <w:t>’</w:t>
      </w:r>
      <w:r w:rsidRPr="009C45F2">
        <w:rPr>
          <w:lang w:val="fr-FR"/>
        </w:rPr>
        <w:t>étude</w:t>
      </w:r>
      <w:r w:rsidR="00656A45" w:rsidRPr="009C45F2">
        <w:rPr>
          <w:lang w:val="fr-FR"/>
        </w:rPr>
        <w:t> ;</w:t>
      </w:r>
    </w:p>
    <w:p w14:paraId="444C16FC" w14:textId="67F03A6E" w:rsidR="000B0D1D" w:rsidRPr="009C45F2" w:rsidRDefault="000B0D1D" w:rsidP="00013E8C">
      <w:pPr>
        <w:pStyle w:val="Bullet1G"/>
        <w:rPr>
          <w:lang w:val="fr-FR"/>
        </w:rPr>
      </w:pPr>
      <w:r w:rsidRPr="009C45F2">
        <w:rPr>
          <w:lang w:val="fr-FR"/>
        </w:rPr>
        <w:t>Les frais d</w:t>
      </w:r>
      <w:r w:rsidR="00656A45" w:rsidRPr="009C45F2">
        <w:rPr>
          <w:lang w:val="fr-FR"/>
        </w:rPr>
        <w:t>’</w:t>
      </w:r>
      <w:r w:rsidRPr="009C45F2">
        <w:rPr>
          <w:lang w:val="fr-FR"/>
        </w:rPr>
        <w:t>étude sont pris en charge</w:t>
      </w:r>
      <w:r w:rsidR="00324FD3" w:rsidRPr="009C45F2">
        <w:rPr>
          <w:lang w:val="fr-FR"/>
        </w:rPr>
        <w:t xml:space="preserve"> </w:t>
      </w:r>
      <w:r w:rsidRPr="009C45F2">
        <w:rPr>
          <w:lang w:val="fr-FR"/>
        </w:rPr>
        <w:t>pour toutes les femmes inscrites en master dans une université d</w:t>
      </w:r>
      <w:r w:rsidR="00656A45" w:rsidRPr="009C45F2">
        <w:rPr>
          <w:lang w:val="fr-FR"/>
        </w:rPr>
        <w:t>’</w:t>
      </w:r>
      <w:r w:rsidRPr="009C45F2">
        <w:rPr>
          <w:lang w:val="fr-FR"/>
        </w:rPr>
        <w:t>État</w:t>
      </w:r>
      <w:r w:rsidR="00656A45" w:rsidRPr="009C45F2">
        <w:rPr>
          <w:lang w:val="fr-FR"/>
        </w:rPr>
        <w:t> ;</w:t>
      </w:r>
    </w:p>
    <w:p w14:paraId="361A9D2F" w14:textId="5E081B7D" w:rsidR="000B0D1D" w:rsidRPr="009C45F2" w:rsidRDefault="000B0D1D" w:rsidP="00013E8C">
      <w:pPr>
        <w:pStyle w:val="Bullet1G"/>
        <w:rPr>
          <w:lang w:val="fr-FR"/>
        </w:rPr>
      </w:pPr>
      <w:r w:rsidRPr="009C45F2">
        <w:rPr>
          <w:lang w:val="fr-FR"/>
        </w:rPr>
        <w:t>Des bourses supplémentaires sont accordées aux femmes qui étudient dans une université à l</w:t>
      </w:r>
      <w:r w:rsidR="00656A45" w:rsidRPr="009C45F2">
        <w:rPr>
          <w:lang w:val="fr-FR"/>
        </w:rPr>
        <w:t>’</w:t>
      </w:r>
      <w:r w:rsidRPr="009C45F2">
        <w:rPr>
          <w:lang w:val="fr-FR"/>
        </w:rPr>
        <w:t>étranger</w:t>
      </w:r>
      <w:r w:rsidR="00656A45" w:rsidRPr="009C45F2">
        <w:rPr>
          <w:lang w:val="fr-FR"/>
        </w:rPr>
        <w:t> ;</w:t>
      </w:r>
    </w:p>
    <w:p w14:paraId="360CF389" w14:textId="1CDF8711" w:rsidR="000B0D1D" w:rsidRPr="009C45F2" w:rsidRDefault="000B0D1D" w:rsidP="00013E8C">
      <w:pPr>
        <w:pStyle w:val="Bullet1G"/>
        <w:rPr>
          <w:lang w:val="fr-FR"/>
        </w:rPr>
      </w:pPr>
      <w:r w:rsidRPr="009C45F2">
        <w:rPr>
          <w:lang w:val="fr-FR"/>
        </w:rPr>
        <w:t>Les frais de scolarité des étudiantes privées de protection parentale sont pris en charge par l</w:t>
      </w:r>
      <w:r w:rsidR="00656A45" w:rsidRPr="009C45F2">
        <w:rPr>
          <w:lang w:val="fr-FR"/>
        </w:rPr>
        <w:t>’</w:t>
      </w:r>
      <w:r w:rsidRPr="009C45F2">
        <w:rPr>
          <w:lang w:val="fr-FR"/>
        </w:rPr>
        <w:t>État</w:t>
      </w:r>
      <w:r w:rsidR="00656A45" w:rsidRPr="009C45F2">
        <w:rPr>
          <w:lang w:val="fr-FR"/>
        </w:rPr>
        <w:t> ;</w:t>
      </w:r>
    </w:p>
    <w:p w14:paraId="29E791FB" w14:textId="34860BA4" w:rsidR="000B0D1D" w:rsidRPr="009C45F2" w:rsidRDefault="000B0D1D" w:rsidP="00013E8C">
      <w:pPr>
        <w:pStyle w:val="Bullet1G"/>
        <w:rPr>
          <w:lang w:val="fr-FR"/>
        </w:rPr>
      </w:pPr>
      <w:r w:rsidRPr="009C45F2">
        <w:rPr>
          <w:lang w:val="fr-FR"/>
        </w:rPr>
        <w:t>Au moins 300 places sont réservées aux femmes dans les établissements scientifiques d</w:t>
      </w:r>
      <w:r w:rsidR="00656A45" w:rsidRPr="009C45F2">
        <w:rPr>
          <w:lang w:val="fr-FR"/>
        </w:rPr>
        <w:t>’</w:t>
      </w:r>
      <w:r w:rsidRPr="009C45F2">
        <w:rPr>
          <w:lang w:val="fr-FR"/>
        </w:rPr>
        <w:t>État ou dans les universités au niveau du doctorat</w:t>
      </w:r>
      <w:r w:rsidR="0047595D" w:rsidRPr="009C45F2">
        <w:rPr>
          <w:lang w:val="fr-FR"/>
        </w:rPr>
        <w:t>.</w:t>
      </w:r>
    </w:p>
    <w:p w14:paraId="33D82167" w14:textId="36013A86" w:rsidR="000B0D1D" w:rsidRPr="009C45F2" w:rsidRDefault="000B0D1D" w:rsidP="00013E8C">
      <w:pPr>
        <w:pStyle w:val="SingleTxtG"/>
        <w:rPr>
          <w:lang w:val="fr-FR"/>
        </w:rPr>
      </w:pPr>
      <w:r w:rsidRPr="009C45F2">
        <w:rPr>
          <w:lang w:val="fr-FR"/>
        </w:rPr>
        <w:t>151</w:t>
      </w:r>
      <w:r w:rsidR="0047595D" w:rsidRPr="009C45F2">
        <w:rPr>
          <w:lang w:val="fr-FR"/>
        </w:rPr>
        <w:t>.</w:t>
      </w:r>
      <w:r w:rsidRPr="009C45F2">
        <w:rPr>
          <w:lang w:val="fr-FR"/>
        </w:rPr>
        <w:tab/>
        <w:t>La loi du 11 avril 2023 modifiant et complétant certains actes législatifs concernant la poursuite de l</w:t>
      </w:r>
      <w:r w:rsidR="00656A45" w:rsidRPr="009C45F2">
        <w:rPr>
          <w:lang w:val="fr-FR"/>
        </w:rPr>
        <w:t>’</w:t>
      </w:r>
      <w:r w:rsidRPr="009C45F2">
        <w:rPr>
          <w:lang w:val="fr-FR"/>
        </w:rPr>
        <w:t>amélioration d</w:t>
      </w:r>
      <w:r w:rsidR="00656A45" w:rsidRPr="009C45F2">
        <w:rPr>
          <w:lang w:val="fr-FR"/>
        </w:rPr>
        <w:t>’</w:t>
      </w:r>
      <w:r w:rsidRPr="009C45F2">
        <w:rPr>
          <w:lang w:val="fr-FR"/>
        </w:rPr>
        <w:t>un solide système de protection des droits, libertés et intérêts légitimes des femmes et des enfants prévoit des sanctions administratives et pénales en cas de violence familiale (domestique), c</w:t>
      </w:r>
      <w:r w:rsidR="00656A45" w:rsidRPr="009C45F2">
        <w:rPr>
          <w:lang w:val="fr-FR"/>
        </w:rPr>
        <w:t>’</w:t>
      </w:r>
      <w:r w:rsidRPr="009C45F2">
        <w:rPr>
          <w:lang w:val="fr-FR"/>
        </w:rPr>
        <w:t>est</w:t>
      </w:r>
      <w:r w:rsidR="00013E8C" w:rsidRPr="009C45F2">
        <w:rPr>
          <w:lang w:val="fr-FR"/>
        </w:rPr>
        <w:t>-</w:t>
      </w:r>
      <w:r w:rsidRPr="009C45F2">
        <w:rPr>
          <w:lang w:val="fr-FR"/>
        </w:rPr>
        <w:t>à</w:t>
      </w:r>
      <w:r w:rsidR="00013E8C" w:rsidRPr="009C45F2">
        <w:rPr>
          <w:lang w:val="fr-FR"/>
        </w:rPr>
        <w:t>-</w:t>
      </w:r>
      <w:r w:rsidRPr="009C45F2">
        <w:rPr>
          <w:lang w:val="fr-FR"/>
        </w:rPr>
        <w:t>dire d</w:t>
      </w:r>
      <w:r w:rsidR="00656A45" w:rsidRPr="009C45F2">
        <w:rPr>
          <w:lang w:val="fr-FR"/>
        </w:rPr>
        <w:t>’</w:t>
      </w:r>
      <w:r w:rsidRPr="009C45F2">
        <w:rPr>
          <w:lang w:val="fr-FR"/>
        </w:rPr>
        <w:t>acte de violence commis sur un conjoint, un ex</w:t>
      </w:r>
      <w:r w:rsidR="00013E8C" w:rsidRPr="009C45F2">
        <w:rPr>
          <w:lang w:val="fr-FR"/>
        </w:rPr>
        <w:t>-</w:t>
      </w:r>
      <w:r w:rsidRPr="009C45F2">
        <w:rPr>
          <w:lang w:val="fr-FR"/>
        </w:rPr>
        <w:t>conjoint, un concubin ou le père ou la mère de son enfant</w:t>
      </w:r>
      <w:r w:rsidR="0047595D" w:rsidRPr="009C45F2">
        <w:rPr>
          <w:lang w:val="fr-FR"/>
        </w:rPr>
        <w:t>.</w:t>
      </w:r>
      <w:r w:rsidRPr="009C45F2">
        <w:rPr>
          <w:lang w:val="fr-FR"/>
        </w:rPr>
        <w:t xml:space="preserve"> Les auteurs de violence sexuelle, notamment à l</w:t>
      </w:r>
      <w:r w:rsidR="00656A45" w:rsidRPr="009C45F2">
        <w:rPr>
          <w:lang w:val="fr-FR"/>
        </w:rPr>
        <w:t>’</w:t>
      </w:r>
      <w:r w:rsidRPr="009C45F2">
        <w:rPr>
          <w:lang w:val="fr-FR"/>
        </w:rPr>
        <w:t>égard de mineurs, ne peuvent pas bénéficier de mesures telles que la libération conditionnelle anticipée ou la réduction de peine</w:t>
      </w:r>
      <w:r w:rsidR="0047595D" w:rsidRPr="009C45F2">
        <w:rPr>
          <w:lang w:val="fr-FR"/>
        </w:rPr>
        <w:t>.</w:t>
      </w:r>
      <w:r w:rsidRPr="009C45F2">
        <w:rPr>
          <w:lang w:val="fr-FR"/>
        </w:rPr>
        <w:t xml:space="preserve"> Les peines encourues pour de telles infractions ont au contraire été alourdies</w:t>
      </w:r>
      <w:r w:rsidR="0047595D" w:rsidRPr="009C45F2">
        <w:rPr>
          <w:lang w:val="fr-FR"/>
        </w:rPr>
        <w:t>.</w:t>
      </w:r>
      <w:r w:rsidRPr="009C45F2">
        <w:rPr>
          <w:lang w:val="fr-FR"/>
        </w:rPr>
        <w:t xml:space="preserve"> Les personnes qui commettent des actes à caractère sexuel contre des femmes ou des actes de harcèlement, ou qui manquent à leur obligation parentale s</w:t>
      </w:r>
      <w:r w:rsidR="00656A45" w:rsidRPr="009C45F2">
        <w:rPr>
          <w:lang w:val="fr-FR"/>
        </w:rPr>
        <w:t>’</w:t>
      </w:r>
      <w:r w:rsidRPr="009C45F2">
        <w:rPr>
          <w:lang w:val="fr-FR"/>
        </w:rPr>
        <w:t>agissant de la désignation d</w:t>
      </w:r>
      <w:r w:rsidR="00656A45" w:rsidRPr="009C45F2">
        <w:rPr>
          <w:lang w:val="fr-FR"/>
        </w:rPr>
        <w:t>’</w:t>
      </w:r>
      <w:r w:rsidRPr="009C45F2">
        <w:rPr>
          <w:lang w:val="fr-FR"/>
        </w:rPr>
        <w:t>un tuteur ou d</w:t>
      </w:r>
      <w:r w:rsidR="00656A45" w:rsidRPr="009C45F2">
        <w:rPr>
          <w:lang w:val="fr-FR"/>
        </w:rPr>
        <w:t>’</w:t>
      </w:r>
      <w:r w:rsidRPr="009C45F2">
        <w:rPr>
          <w:lang w:val="fr-FR"/>
        </w:rPr>
        <w:t>un curateur pour leurs enfants mineurs, s</w:t>
      </w:r>
      <w:r w:rsidR="00656A45" w:rsidRPr="009C45F2">
        <w:rPr>
          <w:lang w:val="fr-FR"/>
        </w:rPr>
        <w:t>’</w:t>
      </w:r>
      <w:r w:rsidRPr="009C45F2">
        <w:rPr>
          <w:lang w:val="fr-FR"/>
        </w:rPr>
        <w:t>exposent à des sanctions</w:t>
      </w:r>
      <w:r w:rsidR="0047595D" w:rsidRPr="009C45F2">
        <w:rPr>
          <w:lang w:val="fr-FR"/>
        </w:rPr>
        <w:t>.</w:t>
      </w:r>
    </w:p>
    <w:p w14:paraId="05863062" w14:textId="4CD63FF1" w:rsidR="000B0D1D" w:rsidRPr="009C45F2" w:rsidRDefault="000B0D1D" w:rsidP="00013E8C">
      <w:pPr>
        <w:pStyle w:val="SingleTxtG"/>
        <w:rPr>
          <w:lang w:val="fr-FR"/>
        </w:rPr>
      </w:pPr>
      <w:r w:rsidRPr="009C45F2">
        <w:rPr>
          <w:lang w:val="fr-FR"/>
        </w:rPr>
        <w:t>152</w:t>
      </w:r>
      <w:r w:rsidR="0047595D" w:rsidRPr="009C45F2">
        <w:rPr>
          <w:lang w:val="fr-FR"/>
        </w:rPr>
        <w:t>.</w:t>
      </w:r>
      <w:r w:rsidRPr="009C45F2">
        <w:rPr>
          <w:lang w:val="fr-FR"/>
        </w:rPr>
        <w:tab/>
        <w:t xml:space="preserve">Depuis 2019, 531 ressortissants ouzbeks, principalement des femmes et des enfants, ont été rapatriés de zones de conflit </w:t>
      </w:r>
      <w:r w:rsidRPr="008D3E8A">
        <w:rPr>
          <w:lang w:val="fr-FR"/>
        </w:rPr>
        <w:t>armé du Proche</w:t>
      </w:r>
      <w:r w:rsidR="00013E8C" w:rsidRPr="008D3E8A">
        <w:rPr>
          <w:lang w:val="fr-FR"/>
        </w:rPr>
        <w:t>-</w:t>
      </w:r>
      <w:r w:rsidRPr="008D3E8A">
        <w:rPr>
          <w:lang w:val="fr-FR"/>
        </w:rPr>
        <w:t>Orient</w:t>
      </w:r>
      <w:r w:rsidR="0047595D" w:rsidRPr="008D3E8A">
        <w:rPr>
          <w:lang w:val="fr-FR"/>
        </w:rPr>
        <w:t>.</w:t>
      </w:r>
      <w:r w:rsidRPr="008D3E8A">
        <w:rPr>
          <w:lang w:val="fr-FR"/>
        </w:rPr>
        <w:t xml:space="preserve"> Cette</w:t>
      </w:r>
      <w:r w:rsidRPr="009C45F2">
        <w:rPr>
          <w:lang w:val="fr-FR"/>
        </w:rPr>
        <w:t xml:space="preserve"> opération humanitaire a été menée conformément aux textes internationaux relatifs à la protection des droits de l</w:t>
      </w:r>
      <w:r w:rsidR="00656A45" w:rsidRPr="009C45F2">
        <w:rPr>
          <w:lang w:val="fr-FR"/>
        </w:rPr>
        <w:t>’</w:t>
      </w:r>
      <w:r w:rsidRPr="009C45F2">
        <w:rPr>
          <w:lang w:val="fr-FR"/>
        </w:rPr>
        <w:t>homme, notamment aux principes du droit international humanitaire</w:t>
      </w:r>
      <w:r w:rsidR="0047595D" w:rsidRPr="009C45F2">
        <w:rPr>
          <w:lang w:val="fr-FR"/>
        </w:rPr>
        <w:t>.</w:t>
      </w:r>
    </w:p>
    <w:p w14:paraId="07FAC96A" w14:textId="7FBF5D2C" w:rsidR="000B0D1D" w:rsidRPr="009C45F2" w:rsidRDefault="000B0D1D" w:rsidP="00013E8C">
      <w:pPr>
        <w:pStyle w:val="SingleTxtG"/>
        <w:rPr>
          <w:lang w:val="fr-FR"/>
        </w:rPr>
      </w:pPr>
      <w:r w:rsidRPr="009C45F2">
        <w:rPr>
          <w:spacing w:val="-2"/>
          <w:lang w:val="fr-FR"/>
        </w:rPr>
        <w:t>153</w:t>
      </w:r>
      <w:r w:rsidR="0047595D" w:rsidRPr="009C45F2">
        <w:rPr>
          <w:spacing w:val="-2"/>
          <w:lang w:val="fr-FR"/>
        </w:rPr>
        <w:t>.</w:t>
      </w:r>
      <w:r w:rsidRPr="009C45F2">
        <w:rPr>
          <w:spacing w:val="-2"/>
          <w:lang w:val="fr-FR"/>
        </w:rPr>
        <w:tab/>
        <w:t>La loi du 7 décembre 2021 modifiant et complétant certains actes législatifs concernant la poursuite de l</w:t>
      </w:r>
      <w:r w:rsidR="00656A45" w:rsidRPr="009C45F2">
        <w:rPr>
          <w:spacing w:val="-2"/>
          <w:lang w:val="fr-FR"/>
        </w:rPr>
        <w:t>’</w:t>
      </w:r>
      <w:r w:rsidRPr="009C45F2">
        <w:rPr>
          <w:spacing w:val="-2"/>
          <w:lang w:val="fr-FR"/>
        </w:rPr>
        <w:t>amélioration du système de garantie des droits de l</w:t>
      </w:r>
      <w:r w:rsidR="00656A45" w:rsidRPr="009C45F2">
        <w:rPr>
          <w:spacing w:val="-2"/>
          <w:lang w:val="fr-FR"/>
        </w:rPr>
        <w:t>’</w:t>
      </w:r>
      <w:r w:rsidRPr="009C45F2">
        <w:rPr>
          <w:spacing w:val="-2"/>
          <w:lang w:val="fr-FR"/>
        </w:rPr>
        <w:t>enfant a relevé l</w:t>
      </w:r>
      <w:r w:rsidR="00656A45" w:rsidRPr="009C45F2">
        <w:rPr>
          <w:spacing w:val="-2"/>
          <w:lang w:val="fr-FR"/>
        </w:rPr>
        <w:t>’</w:t>
      </w:r>
      <w:r w:rsidRPr="009C45F2">
        <w:rPr>
          <w:spacing w:val="-2"/>
          <w:lang w:val="fr-FR"/>
        </w:rPr>
        <w:t>âge de la responsabilité pénale de 13 à 14 ans</w:t>
      </w:r>
      <w:r w:rsidR="0047595D" w:rsidRPr="009C45F2">
        <w:rPr>
          <w:spacing w:val="-2"/>
          <w:lang w:val="fr-FR"/>
        </w:rPr>
        <w:t>.</w:t>
      </w:r>
      <w:r w:rsidRPr="009C45F2">
        <w:rPr>
          <w:spacing w:val="-2"/>
          <w:lang w:val="fr-FR"/>
        </w:rPr>
        <w:t xml:space="preserve"> Il s</w:t>
      </w:r>
      <w:r w:rsidR="00656A45" w:rsidRPr="009C45F2">
        <w:rPr>
          <w:spacing w:val="-2"/>
          <w:lang w:val="fr-FR"/>
        </w:rPr>
        <w:t>’</w:t>
      </w:r>
      <w:r w:rsidRPr="009C45F2">
        <w:rPr>
          <w:spacing w:val="-2"/>
          <w:lang w:val="fr-FR"/>
        </w:rPr>
        <w:t>agit d</w:t>
      </w:r>
      <w:r w:rsidR="00656A45" w:rsidRPr="009C45F2">
        <w:rPr>
          <w:spacing w:val="-2"/>
          <w:lang w:val="fr-FR"/>
        </w:rPr>
        <w:t>’</w:t>
      </w:r>
      <w:r w:rsidRPr="009C45F2">
        <w:rPr>
          <w:spacing w:val="-2"/>
          <w:lang w:val="fr-FR"/>
        </w:rPr>
        <w:t>une mesure humanitaire à l</w:t>
      </w:r>
      <w:r w:rsidR="00656A45" w:rsidRPr="009C45F2">
        <w:rPr>
          <w:spacing w:val="-2"/>
          <w:lang w:val="fr-FR"/>
        </w:rPr>
        <w:t>’</w:t>
      </w:r>
      <w:r w:rsidRPr="009C45F2">
        <w:rPr>
          <w:spacing w:val="-2"/>
          <w:lang w:val="fr-FR"/>
        </w:rPr>
        <w:t>égard des mineurs</w:t>
      </w:r>
      <w:r w:rsidR="0047595D" w:rsidRPr="009C45F2">
        <w:rPr>
          <w:spacing w:val="-2"/>
          <w:lang w:val="fr-FR"/>
        </w:rPr>
        <w:t>.</w:t>
      </w:r>
      <w:r w:rsidRPr="009C45F2">
        <w:rPr>
          <w:spacing w:val="-2"/>
          <w:lang w:val="fr-FR"/>
        </w:rPr>
        <w:t xml:space="preserve"> La durée de l</w:t>
      </w:r>
      <w:r w:rsidR="00656A45" w:rsidRPr="009C45F2">
        <w:rPr>
          <w:spacing w:val="-2"/>
          <w:lang w:val="fr-FR"/>
        </w:rPr>
        <w:t>’</w:t>
      </w:r>
      <w:r w:rsidRPr="009C45F2">
        <w:rPr>
          <w:spacing w:val="-2"/>
          <w:lang w:val="fr-FR"/>
        </w:rPr>
        <w:t>interrogatoire des victimes et témoins mineurs a été strictement définie et la loi de procédure pénale prévoit la présence d</w:t>
      </w:r>
      <w:r w:rsidR="00656A45" w:rsidRPr="009C45F2">
        <w:rPr>
          <w:spacing w:val="-2"/>
          <w:lang w:val="fr-FR"/>
        </w:rPr>
        <w:t>’</w:t>
      </w:r>
      <w:r w:rsidRPr="009C45F2">
        <w:rPr>
          <w:spacing w:val="-2"/>
          <w:lang w:val="fr-FR"/>
        </w:rPr>
        <w:t>un éducateur et d</w:t>
      </w:r>
      <w:r w:rsidR="00656A45" w:rsidRPr="009C45F2">
        <w:rPr>
          <w:spacing w:val="-2"/>
          <w:lang w:val="fr-FR"/>
        </w:rPr>
        <w:t>’</w:t>
      </w:r>
      <w:r w:rsidRPr="009C45F2">
        <w:rPr>
          <w:spacing w:val="-2"/>
          <w:lang w:val="fr-FR"/>
        </w:rPr>
        <w:t>un psychologue lors de l</w:t>
      </w:r>
      <w:r w:rsidR="00656A45" w:rsidRPr="009C45F2">
        <w:rPr>
          <w:spacing w:val="-2"/>
          <w:lang w:val="fr-FR"/>
        </w:rPr>
        <w:t>’</w:t>
      </w:r>
      <w:r w:rsidRPr="009C45F2">
        <w:rPr>
          <w:spacing w:val="-2"/>
          <w:lang w:val="fr-FR"/>
        </w:rPr>
        <w:t>interrogatoire d</w:t>
      </w:r>
      <w:r w:rsidR="00656A45" w:rsidRPr="009C45F2">
        <w:rPr>
          <w:spacing w:val="-2"/>
          <w:lang w:val="fr-FR"/>
        </w:rPr>
        <w:t>’</w:t>
      </w:r>
      <w:r w:rsidRPr="009C45F2">
        <w:rPr>
          <w:spacing w:val="-2"/>
          <w:lang w:val="fr-FR"/>
        </w:rPr>
        <w:t>une victime, d</w:t>
      </w:r>
      <w:r w:rsidR="00656A45" w:rsidRPr="009C45F2">
        <w:rPr>
          <w:spacing w:val="-2"/>
          <w:lang w:val="fr-FR"/>
        </w:rPr>
        <w:t>’</w:t>
      </w:r>
      <w:r w:rsidRPr="009C45F2">
        <w:rPr>
          <w:spacing w:val="-2"/>
          <w:lang w:val="fr-FR"/>
        </w:rPr>
        <w:t>un suspect, d</w:t>
      </w:r>
      <w:r w:rsidR="00656A45" w:rsidRPr="009C45F2">
        <w:rPr>
          <w:spacing w:val="-2"/>
          <w:lang w:val="fr-FR"/>
        </w:rPr>
        <w:t>’</w:t>
      </w:r>
      <w:r w:rsidRPr="009C45F2">
        <w:rPr>
          <w:spacing w:val="-2"/>
          <w:lang w:val="fr-FR"/>
        </w:rPr>
        <w:t xml:space="preserve">un témoin </w:t>
      </w:r>
      <w:r w:rsidRPr="009C45F2">
        <w:rPr>
          <w:lang w:val="fr-FR"/>
        </w:rPr>
        <w:t>ou d</w:t>
      </w:r>
      <w:r w:rsidR="00656A45" w:rsidRPr="009C45F2">
        <w:rPr>
          <w:lang w:val="fr-FR"/>
        </w:rPr>
        <w:t>’</w:t>
      </w:r>
      <w:r w:rsidRPr="009C45F2">
        <w:rPr>
          <w:lang w:val="fr-FR"/>
        </w:rPr>
        <w:t>un accusé mineur</w:t>
      </w:r>
      <w:r w:rsidR="0047595D" w:rsidRPr="009C45F2">
        <w:rPr>
          <w:lang w:val="fr-FR"/>
        </w:rPr>
        <w:t>.</w:t>
      </w:r>
      <w:r w:rsidRPr="009C45F2">
        <w:rPr>
          <w:lang w:val="fr-FR"/>
        </w:rPr>
        <w:t xml:space="preserve"> Les sanctions pénales prévues à l</w:t>
      </w:r>
      <w:r w:rsidR="00656A45" w:rsidRPr="009C45F2">
        <w:rPr>
          <w:lang w:val="fr-FR"/>
        </w:rPr>
        <w:t>’</w:t>
      </w:r>
      <w:r w:rsidR="00DB71DB" w:rsidRPr="009C45F2">
        <w:rPr>
          <w:lang w:val="fr-FR"/>
        </w:rPr>
        <w:t>article </w:t>
      </w:r>
      <w:r w:rsidRPr="009C45F2">
        <w:rPr>
          <w:lang w:val="fr-FR"/>
        </w:rPr>
        <w:t>128 du Code pénal (relations sexuelles avec une personne de moins de 16</w:t>
      </w:r>
      <w:r w:rsidR="00360E80" w:rsidRPr="009C45F2">
        <w:rPr>
          <w:lang w:val="fr-FR"/>
        </w:rPr>
        <w:t> </w:t>
      </w:r>
      <w:r w:rsidRPr="009C45F2">
        <w:rPr>
          <w:lang w:val="fr-FR"/>
        </w:rPr>
        <w:t>ans) ont par ailleurs été alourdies</w:t>
      </w:r>
      <w:r w:rsidR="0047595D" w:rsidRPr="009C45F2">
        <w:rPr>
          <w:lang w:val="fr-FR"/>
        </w:rPr>
        <w:t>.</w:t>
      </w:r>
    </w:p>
    <w:p w14:paraId="725F9C9D" w14:textId="50326AA0" w:rsidR="00656A45" w:rsidRPr="009C45F2" w:rsidRDefault="000B0D1D" w:rsidP="00013E8C">
      <w:pPr>
        <w:pStyle w:val="SingleTxtG"/>
        <w:rPr>
          <w:lang w:val="fr-FR"/>
        </w:rPr>
      </w:pPr>
      <w:r w:rsidRPr="009C45F2">
        <w:rPr>
          <w:lang w:val="fr-FR"/>
        </w:rPr>
        <w:t>154</w:t>
      </w:r>
      <w:r w:rsidR="0047595D" w:rsidRPr="009C45F2">
        <w:rPr>
          <w:lang w:val="fr-FR"/>
        </w:rPr>
        <w:t>.</w:t>
      </w:r>
      <w:r w:rsidRPr="009C45F2">
        <w:rPr>
          <w:lang w:val="fr-FR"/>
        </w:rPr>
        <w:tab/>
        <w:t>En vertu d</w:t>
      </w:r>
      <w:r w:rsidR="00656A45" w:rsidRPr="009C45F2">
        <w:rPr>
          <w:lang w:val="fr-FR"/>
        </w:rPr>
        <w:t>’</w:t>
      </w:r>
      <w:r w:rsidRPr="009C45F2">
        <w:rPr>
          <w:lang w:val="fr-FR"/>
        </w:rPr>
        <w:t>une modification apportée à l</w:t>
      </w:r>
      <w:r w:rsidR="00656A45" w:rsidRPr="009C45F2">
        <w:rPr>
          <w:lang w:val="fr-FR"/>
        </w:rPr>
        <w:t>’</w:t>
      </w:r>
      <w:r w:rsidR="00DB71DB" w:rsidRPr="009C45F2">
        <w:rPr>
          <w:lang w:val="fr-FR"/>
        </w:rPr>
        <w:t>article </w:t>
      </w:r>
      <w:r w:rsidRPr="009C45F2">
        <w:rPr>
          <w:lang w:val="fr-FR"/>
        </w:rPr>
        <w:t>15 du Code de la famille, l</w:t>
      </w:r>
      <w:r w:rsidR="00656A45" w:rsidRPr="009C45F2">
        <w:rPr>
          <w:lang w:val="fr-FR"/>
        </w:rPr>
        <w:t>’</w:t>
      </w:r>
      <w:r w:rsidRPr="009C45F2">
        <w:rPr>
          <w:lang w:val="fr-FR"/>
        </w:rPr>
        <w:t xml:space="preserve">âge minimum du mariage pour les femmes a été porté de 17 à 18 ans à compter du </w:t>
      </w:r>
      <w:r w:rsidR="00656A45" w:rsidRPr="009C45F2">
        <w:rPr>
          <w:lang w:val="fr-FR"/>
        </w:rPr>
        <w:t>1</w:t>
      </w:r>
      <w:r w:rsidR="00656A45" w:rsidRPr="009C45F2">
        <w:rPr>
          <w:vertAlign w:val="superscript"/>
          <w:lang w:val="fr-FR"/>
        </w:rPr>
        <w:t>er</w:t>
      </w:r>
      <w:r w:rsidR="007E12F8" w:rsidRPr="009C45F2">
        <w:rPr>
          <w:lang w:val="fr-FR"/>
        </w:rPr>
        <w:t> </w:t>
      </w:r>
      <w:r w:rsidRPr="009C45F2">
        <w:rPr>
          <w:lang w:val="fr-FR"/>
        </w:rPr>
        <w:t>septembre 2019, conformément aux recommandations des organes conventionnels de l</w:t>
      </w:r>
      <w:r w:rsidR="00656A45" w:rsidRPr="009C45F2">
        <w:rPr>
          <w:lang w:val="fr-FR"/>
        </w:rPr>
        <w:t>’</w:t>
      </w:r>
      <w:r w:rsidRPr="009C45F2">
        <w:rPr>
          <w:lang w:val="fr-FR"/>
        </w:rPr>
        <w:t>ONU</w:t>
      </w:r>
      <w:r w:rsidR="0047595D" w:rsidRPr="009C45F2">
        <w:rPr>
          <w:lang w:val="fr-FR"/>
        </w:rPr>
        <w:t>.</w:t>
      </w:r>
    </w:p>
    <w:p w14:paraId="160AAFAF" w14:textId="1CB3054D" w:rsidR="000B0D1D" w:rsidRPr="009C45F2" w:rsidRDefault="000B0D1D" w:rsidP="00013E8C">
      <w:pPr>
        <w:pStyle w:val="SingleTxtG"/>
        <w:rPr>
          <w:lang w:val="fr-FR"/>
        </w:rPr>
      </w:pPr>
      <w:r w:rsidRPr="009C45F2">
        <w:rPr>
          <w:lang w:val="fr-FR"/>
        </w:rPr>
        <w:t>155</w:t>
      </w:r>
      <w:r w:rsidR="0047595D" w:rsidRPr="009C45F2">
        <w:rPr>
          <w:lang w:val="fr-FR"/>
        </w:rPr>
        <w:t>.</w:t>
      </w:r>
      <w:r w:rsidRPr="009C45F2">
        <w:rPr>
          <w:lang w:val="fr-FR"/>
        </w:rPr>
        <w:tab/>
        <w:t>Conformément à une ordonnance présidentielle du 11 février 2019 sur les mesures supplémentaires propres à renforcer la protection sociale des enfants orphelins et des enfants privés de protection parentale, le montant de l</w:t>
      </w:r>
      <w:r w:rsidR="00656A45" w:rsidRPr="009C45F2">
        <w:rPr>
          <w:lang w:val="fr-FR"/>
        </w:rPr>
        <w:t>’</w:t>
      </w:r>
      <w:r w:rsidRPr="009C45F2">
        <w:rPr>
          <w:lang w:val="fr-FR"/>
        </w:rPr>
        <w:t>allocation versée à chaque enfant pris en charge dans une famille d</w:t>
      </w:r>
      <w:r w:rsidR="00656A45" w:rsidRPr="009C45F2">
        <w:rPr>
          <w:lang w:val="fr-FR"/>
        </w:rPr>
        <w:t>’</w:t>
      </w:r>
      <w:r w:rsidRPr="009C45F2">
        <w:rPr>
          <w:lang w:val="fr-FR"/>
        </w:rPr>
        <w:t>accueil a été multiplié par 1,33 et doit être au minimum indexé sur l</w:t>
      </w:r>
      <w:r w:rsidR="00656A45" w:rsidRPr="009C45F2">
        <w:rPr>
          <w:lang w:val="fr-FR"/>
        </w:rPr>
        <w:t>’</w:t>
      </w:r>
      <w:r w:rsidRPr="009C45F2">
        <w:rPr>
          <w:lang w:val="fr-FR"/>
        </w:rPr>
        <w:t>inflation</w:t>
      </w:r>
      <w:r w:rsidR="0047595D" w:rsidRPr="009C45F2">
        <w:rPr>
          <w:lang w:val="fr-FR"/>
        </w:rPr>
        <w:t>.</w:t>
      </w:r>
      <w:r w:rsidRPr="009C45F2">
        <w:rPr>
          <w:lang w:val="fr-FR"/>
        </w:rPr>
        <w:t xml:space="preserve"> Les organes de tutelle et de curatelle, les foyers pour enfants « Mekhribonlik », les villages d</w:t>
      </w:r>
      <w:r w:rsidR="00656A45" w:rsidRPr="009C45F2">
        <w:rPr>
          <w:lang w:val="fr-FR"/>
        </w:rPr>
        <w:t>’</w:t>
      </w:r>
      <w:r w:rsidRPr="009C45F2">
        <w:rPr>
          <w:lang w:val="fr-FR"/>
        </w:rPr>
        <w:t>enfants, les maisons d</w:t>
      </w:r>
      <w:r w:rsidR="00656A45" w:rsidRPr="009C45F2">
        <w:rPr>
          <w:lang w:val="fr-FR"/>
        </w:rPr>
        <w:t>’</w:t>
      </w:r>
      <w:r w:rsidRPr="009C45F2">
        <w:rPr>
          <w:lang w:val="fr-FR"/>
        </w:rPr>
        <w:t>enfants et les autres établissements d</w:t>
      </w:r>
      <w:r w:rsidR="00656A45" w:rsidRPr="009C45F2">
        <w:rPr>
          <w:lang w:val="fr-FR"/>
        </w:rPr>
        <w:t>’</w:t>
      </w:r>
      <w:r w:rsidRPr="009C45F2">
        <w:rPr>
          <w:lang w:val="fr-FR"/>
        </w:rPr>
        <w:t>éducation accueillant des enfants orphelins et des enfants privés de protection parentale sont exemptés de droits et taxes d</w:t>
      </w:r>
      <w:r w:rsidR="00656A45" w:rsidRPr="009C45F2">
        <w:rPr>
          <w:lang w:val="fr-FR"/>
        </w:rPr>
        <w:t>’</w:t>
      </w:r>
      <w:r w:rsidRPr="009C45F2">
        <w:rPr>
          <w:lang w:val="fr-FR"/>
        </w:rPr>
        <w:t>État pour l</w:t>
      </w:r>
      <w:r w:rsidR="00656A45" w:rsidRPr="009C45F2">
        <w:rPr>
          <w:lang w:val="fr-FR"/>
        </w:rPr>
        <w:t>’</w:t>
      </w:r>
      <w:r w:rsidRPr="009C45F2">
        <w:rPr>
          <w:lang w:val="fr-FR"/>
        </w:rPr>
        <w:t>établissement des dossiers de placement</w:t>
      </w:r>
      <w:r w:rsidR="0047595D" w:rsidRPr="009C45F2">
        <w:rPr>
          <w:lang w:val="fr-FR"/>
        </w:rPr>
        <w:t>.</w:t>
      </w:r>
    </w:p>
    <w:p w14:paraId="61309B78" w14:textId="15766F64" w:rsidR="00656A45" w:rsidRPr="009C45F2" w:rsidRDefault="000B0D1D" w:rsidP="00013E8C">
      <w:pPr>
        <w:pStyle w:val="SingleTxtG"/>
        <w:rPr>
          <w:lang w:val="fr-FR"/>
        </w:rPr>
      </w:pPr>
      <w:r w:rsidRPr="009C45F2">
        <w:rPr>
          <w:lang w:val="fr-FR"/>
        </w:rPr>
        <w:t>156</w:t>
      </w:r>
      <w:r w:rsidR="0047595D" w:rsidRPr="009C45F2">
        <w:rPr>
          <w:lang w:val="fr-FR"/>
        </w:rPr>
        <w:t>.</w:t>
      </w:r>
      <w:r w:rsidRPr="009C45F2">
        <w:rPr>
          <w:lang w:val="fr-FR"/>
        </w:rPr>
        <w:tab/>
        <w:t>La loi du 11 mars 2020 a modifié et complété le Code de la famille, la loi sur les garanties des droits de l</w:t>
      </w:r>
      <w:r w:rsidR="00656A45" w:rsidRPr="009C45F2">
        <w:rPr>
          <w:lang w:val="fr-FR"/>
        </w:rPr>
        <w:t>’</w:t>
      </w:r>
      <w:r w:rsidRPr="009C45F2">
        <w:rPr>
          <w:lang w:val="fr-FR"/>
        </w:rPr>
        <w:t>enfant et d</w:t>
      </w:r>
      <w:r w:rsidR="00656A45" w:rsidRPr="009C45F2">
        <w:rPr>
          <w:lang w:val="fr-FR"/>
        </w:rPr>
        <w:t>’</w:t>
      </w:r>
      <w:r w:rsidRPr="009C45F2">
        <w:rPr>
          <w:lang w:val="fr-FR"/>
        </w:rPr>
        <w:t>autres textes législatifs</w:t>
      </w:r>
      <w:r w:rsidR="0047595D" w:rsidRPr="009C45F2">
        <w:rPr>
          <w:lang w:val="fr-FR"/>
        </w:rPr>
        <w:t>.</w:t>
      </w:r>
      <w:r w:rsidRPr="009C45F2">
        <w:rPr>
          <w:lang w:val="fr-FR"/>
        </w:rPr>
        <w:t xml:space="preserve"> Elle stipule que, lors de la résolution des questions affectant les intérêts d</w:t>
      </w:r>
      <w:r w:rsidR="00656A45" w:rsidRPr="009C45F2">
        <w:rPr>
          <w:lang w:val="fr-FR"/>
        </w:rPr>
        <w:t>’</w:t>
      </w:r>
      <w:r w:rsidRPr="009C45F2">
        <w:rPr>
          <w:lang w:val="fr-FR"/>
        </w:rPr>
        <w:t>un enfant, les organes et fonctionnaires compétents doivent considérer l</w:t>
      </w:r>
      <w:r w:rsidR="00656A45" w:rsidRPr="009C45F2">
        <w:rPr>
          <w:lang w:val="fr-FR"/>
        </w:rPr>
        <w:t>’</w:t>
      </w:r>
      <w:r w:rsidRPr="009C45F2">
        <w:rPr>
          <w:lang w:val="fr-FR"/>
        </w:rPr>
        <w:t>opinion de l</w:t>
      </w:r>
      <w:r w:rsidR="00656A45" w:rsidRPr="009C45F2">
        <w:rPr>
          <w:lang w:val="fr-FR"/>
        </w:rPr>
        <w:t>’</w:t>
      </w:r>
      <w:r w:rsidRPr="009C45F2">
        <w:rPr>
          <w:lang w:val="fr-FR"/>
        </w:rPr>
        <w:t>enfant quel que soit son âge et prendre leurs décisions en tenant compte de l</w:t>
      </w:r>
      <w:r w:rsidR="00656A45" w:rsidRPr="009C45F2">
        <w:rPr>
          <w:lang w:val="fr-FR"/>
        </w:rPr>
        <w:t>’</w:t>
      </w:r>
      <w:r w:rsidRPr="009C45F2">
        <w:rPr>
          <w:lang w:val="fr-FR"/>
        </w:rPr>
        <w:t>intérêt supérieur de l</w:t>
      </w:r>
      <w:r w:rsidR="00656A45" w:rsidRPr="009C45F2">
        <w:rPr>
          <w:lang w:val="fr-FR"/>
        </w:rPr>
        <w:t>’</w:t>
      </w:r>
      <w:r w:rsidRPr="009C45F2">
        <w:rPr>
          <w:lang w:val="fr-FR"/>
        </w:rPr>
        <w:t>enfant</w:t>
      </w:r>
      <w:r w:rsidR="0047595D" w:rsidRPr="009C45F2">
        <w:rPr>
          <w:lang w:val="fr-FR"/>
        </w:rPr>
        <w:t>.</w:t>
      </w:r>
      <w:r w:rsidRPr="009C45F2">
        <w:rPr>
          <w:lang w:val="fr-FR"/>
        </w:rPr>
        <w:t xml:space="preserve"> Les mineurs ont le droit de s</w:t>
      </w:r>
      <w:r w:rsidR="00656A45" w:rsidRPr="009C45F2">
        <w:rPr>
          <w:lang w:val="fr-FR"/>
        </w:rPr>
        <w:t>’</w:t>
      </w:r>
      <w:r w:rsidRPr="009C45F2">
        <w:rPr>
          <w:lang w:val="fr-FR"/>
        </w:rPr>
        <w:t>adresser eux</w:t>
      </w:r>
      <w:r w:rsidR="00013E8C" w:rsidRPr="009C45F2">
        <w:rPr>
          <w:lang w:val="fr-FR"/>
        </w:rPr>
        <w:t>-</w:t>
      </w:r>
      <w:r w:rsidRPr="009C45F2">
        <w:rPr>
          <w:lang w:val="fr-FR"/>
        </w:rPr>
        <w:t>mêmes aux organes et organisations de l</w:t>
      </w:r>
      <w:r w:rsidR="00656A45" w:rsidRPr="009C45F2">
        <w:rPr>
          <w:lang w:val="fr-FR"/>
        </w:rPr>
        <w:t>’</w:t>
      </w:r>
      <w:r w:rsidRPr="009C45F2">
        <w:rPr>
          <w:lang w:val="fr-FR"/>
        </w:rPr>
        <w:t>État ou à leurs fonctionnaires en cas de non</w:t>
      </w:r>
      <w:r w:rsidR="00013E8C" w:rsidRPr="009C45F2">
        <w:rPr>
          <w:lang w:val="fr-FR"/>
        </w:rPr>
        <w:t>-</w:t>
      </w:r>
      <w:r w:rsidRPr="009C45F2">
        <w:rPr>
          <w:lang w:val="fr-FR"/>
        </w:rPr>
        <w:t>respect de leurs droits, libertés et intérêts légitimes, notamment lorsque leurs parents (ou l</w:t>
      </w:r>
      <w:r w:rsidR="00656A45" w:rsidRPr="009C45F2">
        <w:rPr>
          <w:lang w:val="fr-FR"/>
        </w:rPr>
        <w:t>’</w:t>
      </w:r>
      <w:r w:rsidRPr="009C45F2">
        <w:rPr>
          <w:lang w:val="fr-FR"/>
        </w:rPr>
        <w:t>un d</w:t>
      </w:r>
      <w:r w:rsidR="00656A45" w:rsidRPr="009C45F2">
        <w:rPr>
          <w:lang w:val="fr-FR"/>
        </w:rPr>
        <w:t>’</w:t>
      </w:r>
      <w:r w:rsidRPr="009C45F2">
        <w:rPr>
          <w:lang w:val="fr-FR"/>
        </w:rPr>
        <w:t>entre eux) ou les personnes qui en tiennent lieu ne s</w:t>
      </w:r>
      <w:r w:rsidR="00656A45" w:rsidRPr="009C45F2">
        <w:rPr>
          <w:lang w:val="fr-FR"/>
        </w:rPr>
        <w:t>’</w:t>
      </w:r>
      <w:r w:rsidRPr="009C45F2">
        <w:rPr>
          <w:lang w:val="fr-FR"/>
        </w:rPr>
        <w:t>acquittent pas ou s</w:t>
      </w:r>
      <w:r w:rsidR="00656A45" w:rsidRPr="009C45F2">
        <w:rPr>
          <w:lang w:val="fr-FR"/>
        </w:rPr>
        <w:t>’</w:t>
      </w:r>
      <w:r w:rsidRPr="009C45F2">
        <w:rPr>
          <w:lang w:val="fr-FR"/>
        </w:rPr>
        <w:t>acquittent mal de leurs obligations en matière d</w:t>
      </w:r>
      <w:r w:rsidR="00656A45" w:rsidRPr="009C45F2">
        <w:rPr>
          <w:lang w:val="fr-FR"/>
        </w:rPr>
        <w:t>’</w:t>
      </w:r>
      <w:r w:rsidRPr="009C45F2">
        <w:rPr>
          <w:lang w:val="fr-FR"/>
        </w:rPr>
        <w:t>entretien, d</w:t>
      </w:r>
      <w:r w:rsidR="00656A45" w:rsidRPr="009C45F2">
        <w:rPr>
          <w:lang w:val="fr-FR"/>
        </w:rPr>
        <w:t>’</w:t>
      </w:r>
      <w:r w:rsidRPr="009C45F2">
        <w:rPr>
          <w:lang w:val="fr-FR"/>
        </w:rPr>
        <w:t>éducation et d</w:t>
      </w:r>
      <w:r w:rsidR="00656A45" w:rsidRPr="009C45F2">
        <w:rPr>
          <w:lang w:val="fr-FR"/>
        </w:rPr>
        <w:t>’</w:t>
      </w:r>
      <w:r w:rsidRPr="009C45F2">
        <w:rPr>
          <w:lang w:val="fr-FR"/>
        </w:rPr>
        <w:t>instruction ou abusent de leurs droits parentaux</w:t>
      </w:r>
      <w:r w:rsidR="0047595D" w:rsidRPr="009C45F2">
        <w:rPr>
          <w:lang w:val="fr-FR"/>
        </w:rPr>
        <w:t>.</w:t>
      </w:r>
    </w:p>
    <w:p w14:paraId="047B276E" w14:textId="6AF8C035" w:rsidR="000B0D1D" w:rsidRPr="009C45F2" w:rsidRDefault="000B0D1D" w:rsidP="00A04EBA">
      <w:pPr>
        <w:pStyle w:val="SingleTxtG"/>
        <w:keepLines/>
        <w:rPr>
          <w:lang w:val="fr-FR"/>
        </w:rPr>
      </w:pPr>
      <w:r w:rsidRPr="009C45F2">
        <w:rPr>
          <w:lang w:val="fr-FR"/>
        </w:rPr>
        <w:t>157</w:t>
      </w:r>
      <w:r w:rsidR="0047595D" w:rsidRPr="009C45F2">
        <w:rPr>
          <w:lang w:val="fr-FR"/>
        </w:rPr>
        <w:t>.</w:t>
      </w:r>
      <w:r w:rsidRPr="009C45F2">
        <w:rPr>
          <w:lang w:val="fr-FR"/>
        </w:rPr>
        <w:tab/>
        <w:t>Depuis l</w:t>
      </w:r>
      <w:r w:rsidR="00656A45" w:rsidRPr="009C45F2">
        <w:rPr>
          <w:lang w:val="fr-FR"/>
        </w:rPr>
        <w:t>’</w:t>
      </w:r>
      <w:r w:rsidRPr="009C45F2">
        <w:rPr>
          <w:lang w:val="fr-FR"/>
        </w:rPr>
        <w:t>année scolaire 2019/20, le quota de places avec bourse d</w:t>
      </w:r>
      <w:r w:rsidR="00656A45" w:rsidRPr="009C45F2">
        <w:rPr>
          <w:lang w:val="fr-FR"/>
        </w:rPr>
        <w:t>’</w:t>
      </w:r>
      <w:r w:rsidRPr="009C45F2">
        <w:rPr>
          <w:lang w:val="fr-FR"/>
        </w:rPr>
        <w:t>État réservé dans l</w:t>
      </w:r>
      <w:r w:rsidR="00656A45" w:rsidRPr="009C45F2">
        <w:rPr>
          <w:lang w:val="fr-FR"/>
        </w:rPr>
        <w:t>’</w:t>
      </w:r>
      <w:r w:rsidRPr="009C45F2">
        <w:rPr>
          <w:lang w:val="fr-FR"/>
        </w:rPr>
        <w:t>enseignement supérieur aux orphelins de père et de mère sortant d</w:t>
      </w:r>
      <w:r w:rsidR="00656A45" w:rsidRPr="009C45F2">
        <w:rPr>
          <w:lang w:val="fr-FR"/>
        </w:rPr>
        <w:t>’</w:t>
      </w:r>
      <w:r w:rsidRPr="009C45F2">
        <w:rPr>
          <w:lang w:val="fr-FR"/>
        </w:rPr>
        <w:t>une maison ou d</w:t>
      </w:r>
      <w:r w:rsidR="00656A45" w:rsidRPr="009C45F2">
        <w:rPr>
          <w:lang w:val="fr-FR"/>
        </w:rPr>
        <w:t>’</w:t>
      </w:r>
      <w:r w:rsidRPr="009C45F2">
        <w:rPr>
          <w:lang w:val="fr-FR"/>
        </w:rPr>
        <w:t>un village d</w:t>
      </w:r>
      <w:r w:rsidR="00656A45" w:rsidRPr="009C45F2">
        <w:rPr>
          <w:lang w:val="fr-FR"/>
        </w:rPr>
        <w:t>’</w:t>
      </w:r>
      <w:r w:rsidRPr="009C45F2">
        <w:rPr>
          <w:lang w:val="fr-FR"/>
        </w:rPr>
        <w:t>enfants a été porté à 1</w:t>
      </w:r>
      <w:r w:rsidR="00656A45" w:rsidRPr="009C45F2">
        <w:rPr>
          <w:lang w:val="fr-FR"/>
        </w:rPr>
        <w:t> %</w:t>
      </w:r>
      <w:r w:rsidR="0047595D" w:rsidRPr="009C45F2">
        <w:rPr>
          <w:lang w:val="fr-FR"/>
        </w:rPr>
        <w:t>.</w:t>
      </w:r>
      <w:r w:rsidRPr="009C45F2">
        <w:rPr>
          <w:lang w:val="fr-FR"/>
        </w:rPr>
        <w:t xml:space="preserve"> Depuis l</w:t>
      </w:r>
      <w:r w:rsidR="00656A45" w:rsidRPr="009C45F2">
        <w:rPr>
          <w:lang w:val="fr-FR"/>
        </w:rPr>
        <w:t>’</w:t>
      </w:r>
      <w:r w:rsidRPr="009C45F2">
        <w:rPr>
          <w:lang w:val="fr-FR"/>
        </w:rPr>
        <w:t>année 2020/21, le quota de places avec bourse d</w:t>
      </w:r>
      <w:r w:rsidR="00656A45" w:rsidRPr="009C45F2">
        <w:rPr>
          <w:lang w:val="fr-FR"/>
        </w:rPr>
        <w:t>’</w:t>
      </w:r>
      <w:r w:rsidRPr="009C45F2">
        <w:rPr>
          <w:lang w:val="fr-FR"/>
        </w:rPr>
        <w:t>État réservé dans le premier cycle de l</w:t>
      </w:r>
      <w:r w:rsidR="00656A45" w:rsidRPr="009C45F2">
        <w:rPr>
          <w:lang w:val="fr-FR"/>
        </w:rPr>
        <w:t>’</w:t>
      </w:r>
      <w:r w:rsidRPr="009C45F2">
        <w:rPr>
          <w:lang w:val="fr-FR"/>
        </w:rPr>
        <w:t>enseignement supérieur à plein temps aux filles ayant besoin d</w:t>
      </w:r>
      <w:r w:rsidR="00656A45" w:rsidRPr="009C45F2">
        <w:rPr>
          <w:lang w:val="fr-FR"/>
        </w:rPr>
        <w:t>’</w:t>
      </w:r>
      <w:r w:rsidRPr="009C45F2">
        <w:rPr>
          <w:lang w:val="fr-FR"/>
        </w:rPr>
        <w:t>une protection sociale a été porté à 4</w:t>
      </w:r>
      <w:r w:rsidR="00656A45" w:rsidRPr="009C45F2">
        <w:rPr>
          <w:lang w:val="fr-FR"/>
        </w:rPr>
        <w:t> %</w:t>
      </w:r>
      <w:r w:rsidR="0047595D" w:rsidRPr="009C45F2">
        <w:rPr>
          <w:lang w:val="fr-FR"/>
        </w:rPr>
        <w:t>.</w:t>
      </w:r>
    </w:p>
    <w:p w14:paraId="03A45798" w14:textId="3369DF9E" w:rsidR="000B0D1D" w:rsidRPr="009C45F2" w:rsidRDefault="000B0D1D" w:rsidP="00013E8C">
      <w:pPr>
        <w:pStyle w:val="SingleTxtG"/>
        <w:rPr>
          <w:lang w:val="fr-FR"/>
        </w:rPr>
      </w:pPr>
      <w:r w:rsidRPr="009C45F2">
        <w:rPr>
          <w:lang w:val="fr-FR"/>
        </w:rPr>
        <w:t>158</w:t>
      </w:r>
      <w:r w:rsidR="0047595D" w:rsidRPr="009C45F2">
        <w:rPr>
          <w:lang w:val="fr-FR"/>
        </w:rPr>
        <w:t>.</w:t>
      </w:r>
      <w:r w:rsidRPr="009C45F2">
        <w:rPr>
          <w:lang w:val="fr-FR"/>
        </w:rPr>
        <w:tab/>
        <w:t>L</w:t>
      </w:r>
      <w:r w:rsidR="00656A45" w:rsidRPr="009C45F2">
        <w:rPr>
          <w:lang w:val="fr-FR"/>
        </w:rPr>
        <w:t>’</w:t>
      </w:r>
      <w:r w:rsidRPr="009C45F2">
        <w:rPr>
          <w:lang w:val="fr-FR"/>
        </w:rPr>
        <w:t>État prend des mesures pour prévenir toutes les formes d</w:t>
      </w:r>
      <w:r w:rsidR="00656A45" w:rsidRPr="009C45F2">
        <w:rPr>
          <w:lang w:val="fr-FR"/>
        </w:rPr>
        <w:t>’</w:t>
      </w:r>
      <w:r w:rsidRPr="009C45F2">
        <w:rPr>
          <w:lang w:val="fr-FR"/>
        </w:rPr>
        <w:t>exploitation et de violence à l</w:t>
      </w:r>
      <w:r w:rsidR="00656A45" w:rsidRPr="009C45F2">
        <w:rPr>
          <w:lang w:val="fr-FR"/>
        </w:rPr>
        <w:t>’</w:t>
      </w:r>
      <w:r w:rsidRPr="009C45F2">
        <w:rPr>
          <w:lang w:val="fr-FR"/>
        </w:rPr>
        <w:t>égard des enfants, pour identifier et éliminer les causes et facteurs qui y contribuent et pour fournir l</w:t>
      </w:r>
      <w:r w:rsidR="00656A45" w:rsidRPr="009C45F2">
        <w:rPr>
          <w:lang w:val="fr-FR"/>
        </w:rPr>
        <w:t>’</w:t>
      </w:r>
      <w:r w:rsidRPr="009C45F2">
        <w:rPr>
          <w:lang w:val="fr-FR"/>
        </w:rPr>
        <w:t>assistance pédagogique, psychologique, médicale et juridique nécessaire aux enfants qui en sont victimes</w:t>
      </w:r>
      <w:r w:rsidR="0047595D" w:rsidRPr="009C45F2">
        <w:rPr>
          <w:lang w:val="fr-FR"/>
        </w:rPr>
        <w:t>.</w:t>
      </w:r>
    </w:p>
    <w:p w14:paraId="52C11146" w14:textId="259B31B7" w:rsidR="000B0D1D" w:rsidRPr="009C45F2" w:rsidRDefault="000B0D1D" w:rsidP="00013E8C">
      <w:pPr>
        <w:pStyle w:val="SingleTxtG"/>
        <w:rPr>
          <w:lang w:val="fr-FR"/>
        </w:rPr>
      </w:pPr>
      <w:r w:rsidRPr="009C45F2">
        <w:rPr>
          <w:lang w:val="fr-FR"/>
        </w:rPr>
        <w:t>159</w:t>
      </w:r>
      <w:r w:rsidR="0047595D" w:rsidRPr="009C45F2">
        <w:rPr>
          <w:lang w:val="fr-FR"/>
        </w:rPr>
        <w:t>.</w:t>
      </w:r>
      <w:r w:rsidRPr="009C45F2">
        <w:rPr>
          <w:lang w:val="fr-FR"/>
        </w:rPr>
        <w:tab/>
        <w:t>Le Code de responsabilité administrative a été complété par des dispositions renforçant les sanctions en cas d</w:t>
      </w:r>
      <w:r w:rsidR="00656A45" w:rsidRPr="009C45F2">
        <w:rPr>
          <w:lang w:val="fr-FR"/>
        </w:rPr>
        <w:t>’</w:t>
      </w:r>
      <w:r w:rsidRPr="009C45F2">
        <w:rPr>
          <w:lang w:val="fr-FR"/>
        </w:rPr>
        <w:t>infraction à la législation interdisant le recours au travail des enfants (</w:t>
      </w:r>
      <w:r w:rsidR="00DB71DB" w:rsidRPr="009C45F2">
        <w:rPr>
          <w:lang w:val="fr-FR"/>
        </w:rPr>
        <w:t>art</w:t>
      </w:r>
      <w:r w:rsidR="00DD5490" w:rsidRPr="009C45F2">
        <w:rPr>
          <w:lang w:val="fr-FR"/>
        </w:rPr>
        <w:t>.</w:t>
      </w:r>
      <w:r w:rsidR="00DB71DB" w:rsidRPr="009C45F2">
        <w:rPr>
          <w:lang w:val="fr-FR"/>
        </w:rPr>
        <w:t> </w:t>
      </w:r>
      <w:r w:rsidRPr="009C45F2">
        <w:rPr>
          <w:lang w:val="fr-FR"/>
        </w:rPr>
        <w:t>49</w:t>
      </w:r>
      <w:r w:rsidRPr="009C45F2">
        <w:rPr>
          <w:vertAlign w:val="superscript"/>
          <w:lang w:val="fr-FR"/>
        </w:rPr>
        <w:t>1</w:t>
      </w:r>
      <w:r w:rsidRPr="009C45F2">
        <w:rPr>
          <w:lang w:val="fr-FR"/>
        </w:rPr>
        <w:t>) et le travail forcé des enfants par contrainte administrative (</w:t>
      </w:r>
      <w:r w:rsidR="00DB71DB" w:rsidRPr="009C45F2">
        <w:rPr>
          <w:lang w:val="fr-FR"/>
        </w:rPr>
        <w:t>art</w:t>
      </w:r>
      <w:r w:rsidR="00DD5490" w:rsidRPr="009C45F2">
        <w:rPr>
          <w:lang w:val="fr-FR"/>
        </w:rPr>
        <w:t>.</w:t>
      </w:r>
      <w:r w:rsidR="00DB71DB" w:rsidRPr="009C45F2">
        <w:rPr>
          <w:lang w:val="fr-FR"/>
        </w:rPr>
        <w:t> </w:t>
      </w:r>
      <w:r w:rsidRPr="009C45F2">
        <w:rPr>
          <w:lang w:val="fr-FR"/>
        </w:rPr>
        <w:t>51), conformément aux recommandations des organes statutaires et</w:t>
      </w:r>
      <w:r w:rsidR="00E727D9" w:rsidRPr="009C45F2">
        <w:rPr>
          <w:lang w:val="fr-FR"/>
        </w:rPr>
        <w:t xml:space="preserve"> </w:t>
      </w:r>
      <w:r w:rsidRPr="009C45F2">
        <w:rPr>
          <w:lang w:val="fr-FR"/>
        </w:rPr>
        <w:t>conventionnels de l</w:t>
      </w:r>
      <w:r w:rsidR="00656A45" w:rsidRPr="009C45F2">
        <w:rPr>
          <w:lang w:val="fr-FR"/>
        </w:rPr>
        <w:t>’</w:t>
      </w:r>
      <w:r w:rsidRPr="009C45F2">
        <w:rPr>
          <w:lang w:val="fr-FR"/>
        </w:rPr>
        <w:t>ONU</w:t>
      </w:r>
      <w:r w:rsidR="0047595D" w:rsidRPr="009C45F2">
        <w:rPr>
          <w:lang w:val="fr-FR"/>
        </w:rPr>
        <w:t>.</w:t>
      </w:r>
      <w:r w:rsidRPr="009C45F2">
        <w:rPr>
          <w:lang w:val="fr-FR"/>
        </w:rPr>
        <w:t xml:space="preserve"> Le Code pénal a été complété par les </w:t>
      </w:r>
      <w:r w:rsidR="00DB71DB" w:rsidRPr="009C45F2">
        <w:rPr>
          <w:lang w:val="fr-FR"/>
        </w:rPr>
        <w:t>articles </w:t>
      </w:r>
      <w:r w:rsidRPr="009C45F2">
        <w:rPr>
          <w:lang w:val="fr-FR"/>
        </w:rPr>
        <w:t>148</w:t>
      </w:r>
      <w:r w:rsidRPr="009C45F2">
        <w:rPr>
          <w:vertAlign w:val="superscript"/>
          <w:lang w:val="fr-FR"/>
        </w:rPr>
        <w:t xml:space="preserve">1 </w:t>
      </w:r>
      <w:r w:rsidRPr="009C45F2">
        <w:rPr>
          <w:lang w:val="fr-FR"/>
        </w:rPr>
        <w:t>et 148</w:t>
      </w:r>
      <w:r w:rsidRPr="009C45F2">
        <w:rPr>
          <w:vertAlign w:val="superscript"/>
          <w:lang w:val="fr-FR"/>
        </w:rPr>
        <w:t>2</w:t>
      </w:r>
      <w:r w:rsidRPr="009C45F2">
        <w:rPr>
          <w:lang w:val="fr-FR"/>
        </w:rPr>
        <w:t>, qui répriment pénalement les violations des dispositions du Code concernant l</w:t>
      </w:r>
      <w:r w:rsidR="00656A45" w:rsidRPr="009C45F2">
        <w:rPr>
          <w:lang w:val="fr-FR"/>
        </w:rPr>
        <w:t>’</w:t>
      </w:r>
      <w:r w:rsidRPr="009C45F2">
        <w:rPr>
          <w:lang w:val="fr-FR"/>
        </w:rPr>
        <w:t>interdiction du recours au travail des enfants et du travail forcé des enfants commises après l</w:t>
      </w:r>
      <w:r w:rsidR="00656A45" w:rsidRPr="009C45F2">
        <w:rPr>
          <w:lang w:val="fr-FR"/>
        </w:rPr>
        <w:t>’</w:t>
      </w:r>
      <w:r w:rsidRPr="009C45F2">
        <w:rPr>
          <w:lang w:val="fr-FR"/>
        </w:rPr>
        <w:t>imposition pour les mêmes faits de sanctions administratives</w:t>
      </w:r>
      <w:r w:rsidR="0047595D" w:rsidRPr="009C45F2">
        <w:rPr>
          <w:lang w:val="fr-FR"/>
        </w:rPr>
        <w:t>.</w:t>
      </w:r>
    </w:p>
    <w:p w14:paraId="53C086F7" w14:textId="3C53A0B7" w:rsidR="000B0D1D" w:rsidRPr="009C45F2" w:rsidRDefault="000B0D1D" w:rsidP="007D4150">
      <w:pPr>
        <w:pStyle w:val="SingleTxtG"/>
        <w:spacing w:after="100"/>
        <w:rPr>
          <w:spacing w:val="-1"/>
          <w:lang w:val="fr-FR"/>
        </w:rPr>
      </w:pPr>
      <w:r w:rsidRPr="009C45F2">
        <w:rPr>
          <w:spacing w:val="-1"/>
          <w:lang w:val="fr-FR"/>
        </w:rPr>
        <w:t>160</w:t>
      </w:r>
      <w:r w:rsidR="0047595D" w:rsidRPr="009C45F2">
        <w:rPr>
          <w:spacing w:val="-1"/>
          <w:lang w:val="fr-FR"/>
        </w:rPr>
        <w:t>.</w:t>
      </w:r>
      <w:r w:rsidRPr="009C45F2">
        <w:rPr>
          <w:spacing w:val="-1"/>
          <w:lang w:val="fr-FR"/>
        </w:rPr>
        <w:tab/>
        <w:t>Le travail des enfants et le travail forcé ont été éliminés dans le pays</w:t>
      </w:r>
      <w:r w:rsidR="0047595D" w:rsidRPr="009C45F2">
        <w:rPr>
          <w:spacing w:val="-1"/>
          <w:lang w:val="fr-FR"/>
        </w:rPr>
        <w:t>.</w:t>
      </w:r>
      <w:r w:rsidRPr="009C45F2">
        <w:rPr>
          <w:spacing w:val="-1"/>
          <w:lang w:val="fr-FR"/>
        </w:rPr>
        <w:t xml:space="preserve"> Ce résultat a été reconnu par la communauté internationale</w:t>
      </w:r>
      <w:r w:rsidR="0047595D" w:rsidRPr="009C45F2">
        <w:rPr>
          <w:spacing w:val="-1"/>
          <w:lang w:val="fr-FR"/>
        </w:rPr>
        <w:t>.</w:t>
      </w:r>
      <w:r w:rsidRPr="009C45F2">
        <w:rPr>
          <w:spacing w:val="-1"/>
          <w:lang w:val="fr-FR"/>
        </w:rPr>
        <w:t xml:space="preserve"> Le 10 mars 2022,</w:t>
      </w:r>
      <w:r w:rsidR="00E727D9" w:rsidRPr="009C45F2">
        <w:rPr>
          <w:spacing w:val="-1"/>
          <w:lang w:val="fr-FR"/>
        </w:rPr>
        <w:t xml:space="preserve"> </w:t>
      </w:r>
      <w:r w:rsidRPr="009C45F2">
        <w:rPr>
          <w:spacing w:val="-1"/>
          <w:lang w:val="fr-FR"/>
        </w:rPr>
        <w:t>la coalition Cotton Campaign, qui regroupe les principales associations mondiales concernées par la production et la commercialisation des produits du coton, a reconnu que le travail forcé et le travail des enfants avaient été totalement éradiqués en Ouzbékistan et a levé son boycott sur le coton ouzbek</w:t>
      </w:r>
      <w:r w:rsidR="0047595D" w:rsidRPr="009C45F2">
        <w:rPr>
          <w:spacing w:val="-1"/>
          <w:lang w:val="fr-FR"/>
        </w:rPr>
        <w:t>.</w:t>
      </w:r>
    </w:p>
    <w:p w14:paraId="1C069816" w14:textId="0135F0FC" w:rsidR="000B0D1D" w:rsidRPr="009C45F2" w:rsidRDefault="000B0D1D" w:rsidP="007D4150">
      <w:pPr>
        <w:pStyle w:val="SingleTxtG"/>
        <w:spacing w:after="100"/>
        <w:rPr>
          <w:lang w:val="fr-FR"/>
        </w:rPr>
      </w:pPr>
      <w:r w:rsidRPr="009C45F2">
        <w:rPr>
          <w:lang w:val="fr-FR"/>
        </w:rPr>
        <w:t>161</w:t>
      </w:r>
      <w:r w:rsidR="0047595D" w:rsidRPr="009C45F2">
        <w:rPr>
          <w:lang w:val="fr-FR"/>
        </w:rPr>
        <w:t>.</w:t>
      </w:r>
      <w:r w:rsidRPr="009C45F2">
        <w:rPr>
          <w:lang w:val="fr-FR"/>
        </w:rPr>
        <w:tab/>
        <w:t>La loi du 17 août 2020 relative à la lutte contre la traite des êtres humains a amélioré le dispositif garantissant les droits des victimes de la traite à une assistance sous forme médicale, psychologique, juridique, sociale et autre</w:t>
      </w:r>
      <w:r w:rsidR="0047595D" w:rsidRPr="009C45F2">
        <w:rPr>
          <w:lang w:val="fr-FR"/>
        </w:rPr>
        <w:t>.</w:t>
      </w:r>
      <w:r w:rsidRPr="009C45F2">
        <w:rPr>
          <w:lang w:val="fr-FR"/>
        </w:rPr>
        <w:t xml:space="preserve"> Une attention particulière a été accordée à l</w:t>
      </w:r>
      <w:r w:rsidR="00656A45" w:rsidRPr="009C45F2">
        <w:rPr>
          <w:lang w:val="fr-FR"/>
        </w:rPr>
        <w:t>’</w:t>
      </w:r>
      <w:r w:rsidRPr="009C45F2">
        <w:rPr>
          <w:lang w:val="fr-FR"/>
        </w:rPr>
        <w:t>allocation de ressources destinées à mettre en place des lieux d</w:t>
      </w:r>
      <w:r w:rsidR="00656A45" w:rsidRPr="009C45F2">
        <w:rPr>
          <w:lang w:val="fr-FR"/>
        </w:rPr>
        <w:t>’</w:t>
      </w:r>
      <w:r w:rsidRPr="009C45F2">
        <w:rPr>
          <w:lang w:val="fr-FR"/>
        </w:rPr>
        <w:t>accueil pour les victimes de la traite</w:t>
      </w:r>
      <w:r w:rsidR="0047595D" w:rsidRPr="009C45F2">
        <w:rPr>
          <w:lang w:val="fr-FR"/>
        </w:rPr>
        <w:t>.</w:t>
      </w:r>
    </w:p>
    <w:p w14:paraId="44053C1D" w14:textId="44D87A48" w:rsidR="000B0D1D" w:rsidRPr="009C45F2" w:rsidRDefault="000B0D1D" w:rsidP="007D4150">
      <w:pPr>
        <w:pStyle w:val="SingleTxtG"/>
        <w:spacing w:after="100"/>
        <w:rPr>
          <w:lang w:val="fr-FR"/>
        </w:rPr>
      </w:pPr>
      <w:r w:rsidRPr="009C45F2">
        <w:rPr>
          <w:lang w:val="fr-FR"/>
        </w:rPr>
        <w:t>162</w:t>
      </w:r>
      <w:r w:rsidR="0047595D" w:rsidRPr="009C45F2">
        <w:rPr>
          <w:lang w:val="fr-FR"/>
        </w:rPr>
        <w:t>.</w:t>
      </w:r>
      <w:r w:rsidRPr="009C45F2">
        <w:rPr>
          <w:lang w:val="fr-FR"/>
        </w:rPr>
        <w:tab/>
        <w:t>Le Cabinet des ministres a approuvé, par une ordonnance en date du 18 janvier 2021, le document d</w:t>
      </w:r>
      <w:r w:rsidR="00656A45" w:rsidRPr="009C45F2">
        <w:rPr>
          <w:lang w:val="fr-FR"/>
        </w:rPr>
        <w:t>’</w:t>
      </w:r>
      <w:r w:rsidRPr="009C45F2">
        <w:rPr>
          <w:lang w:val="fr-FR"/>
        </w:rPr>
        <w:t>orientation sur le développement de la politique nationale de la jeunesse à l</w:t>
      </w:r>
      <w:r w:rsidR="00656A45" w:rsidRPr="009C45F2">
        <w:rPr>
          <w:lang w:val="fr-FR"/>
        </w:rPr>
        <w:t>’</w:t>
      </w:r>
      <w:r w:rsidRPr="009C45F2">
        <w:rPr>
          <w:lang w:val="fr-FR"/>
        </w:rPr>
        <w:t>horizon 2025</w:t>
      </w:r>
      <w:r w:rsidR="0047595D" w:rsidRPr="009C45F2">
        <w:rPr>
          <w:lang w:val="fr-FR"/>
        </w:rPr>
        <w:t>.</w:t>
      </w:r>
      <w:r w:rsidRPr="009C45F2">
        <w:rPr>
          <w:lang w:val="fr-FR"/>
        </w:rPr>
        <w:t xml:space="preserve"> Ce document repose sur le principe général de la stratégie des Nations Unies « Jeunesse</w:t>
      </w:r>
      <w:r w:rsidR="00013E8C" w:rsidRPr="009C45F2">
        <w:rPr>
          <w:lang w:val="fr-FR"/>
        </w:rPr>
        <w:t>-</w:t>
      </w:r>
      <w:r w:rsidRPr="009C45F2">
        <w:rPr>
          <w:lang w:val="fr-FR"/>
        </w:rPr>
        <w:t xml:space="preserve">2030 », à savoir </w:t>
      </w:r>
      <w:r w:rsidRPr="009C45F2">
        <w:rPr>
          <w:i/>
          <w:lang w:val="fr-FR"/>
        </w:rPr>
        <w:t>Travailler avec et pour les jeunes</w:t>
      </w:r>
      <w:r w:rsidR="0047595D" w:rsidRPr="009C45F2">
        <w:rPr>
          <w:lang w:val="fr-FR"/>
        </w:rPr>
        <w:t>.</w:t>
      </w:r>
      <w:r w:rsidRPr="009C45F2">
        <w:rPr>
          <w:lang w:val="fr-FR"/>
        </w:rPr>
        <w:t xml:space="preserve"> Il s</w:t>
      </w:r>
      <w:r w:rsidR="00656A45" w:rsidRPr="009C45F2">
        <w:rPr>
          <w:lang w:val="fr-FR"/>
        </w:rPr>
        <w:t>’</w:t>
      </w:r>
      <w:r w:rsidRPr="009C45F2">
        <w:rPr>
          <w:lang w:val="fr-FR"/>
        </w:rPr>
        <w:t>agit d</w:t>
      </w:r>
      <w:r w:rsidR="00656A45" w:rsidRPr="009C45F2">
        <w:rPr>
          <w:lang w:val="fr-FR"/>
        </w:rPr>
        <w:t>’</w:t>
      </w:r>
      <w:r w:rsidRPr="009C45F2">
        <w:rPr>
          <w:lang w:val="fr-FR"/>
        </w:rPr>
        <w:t>améliorer le cadre juridique de la protection des droits et intérêts légitimes des jeunes, de favoriser une éducation de qualité, un travail décent, l</w:t>
      </w:r>
      <w:r w:rsidR="00656A45" w:rsidRPr="009C45F2">
        <w:rPr>
          <w:lang w:val="fr-FR"/>
        </w:rPr>
        <w:t>’</w:t>
      </w:r>
      <w:r w:rsidRPr="009C45F2">
        <w:rPr>
          <w:lang w:val="fr-FR"/>
        </w:rPr>
        <w:t>esprit d</w:t>
      </w:r>
      <w:r w:rsidR="00656A45" w:rsidRPr="009C45F2">
        <w:rPr>
          <w:lang w:val="fr-FR"/>
        </w:rPr>
        <w:t>’</w:t>
      </w:r>
      <w:r w:rsidRPr="009C45F2">
        <w:rPr>
          <w:lang w:val="fr-FR"/>
        </w:rPr>
        <w:t>entreprise, la culture, les arts et le sport, de soutenir les jeunes qui ont besoin d</w:t>
      </w:r>
      <w:r w:rsidR="00656A45" w:rsidRPr="009C45F2">
        <w:rPr>
          <w:lang w:val="fr-FR"/>
        </w:rPr>
        <w:t>’</w:t>
      </w:r>
      <w:r w:rsidRPr="009C45F2">
        <w:rPr>
          <w:lang w:val="fr-FR"/>
        </w:rPr>
        <w:t>une protection sociale, de renforcer la protection sociale des jeunes, de promouvoir leur activité sociale et d</w:t>
      </w:r>
      <w:r w:rsidR="00656A45" w:rsidRPr="009C45F2">
        <w:rPr>
          <w:lang w:val="fr-FR"/>
        </w:rPr>
        <w:t>’</w:t>
      </w:r>
      <w:r w:rsidRPr="009C45F2">
        <w:rPr>
          <w:lang w:val="fr-FR"/>
        </w:rPr>
        <w:t>appuyer les associations et les mouvements bénévoles de jeunes</w:t>
      </w:r>
      <w:r w:rsidR="0047595D" w:rsidRPr="009C45F2">
        <w:rPr>
          <w:lang w:val="fr-FR"/>
        </w:rPr>
        <w:t>.</w:t>
      </w:r>
    </w:p>
    <w:p w14:paraId="17E00040" w14:textId="46AF6009" w:rsidR="000B0D1D" w:rsidRPr="009C45F2" w:rsidRDefault="000B0D1D" w:rsidP="007D4150">
      <w:pPr>
        <w:pStyle w:val="SingleTxtG"/>
        <w:spacing w:after="100"/>
        <w:rPr>
          <w:lang w:val="fr-FR"/>
        </w:rPr>
      </w:pPr>
      <w:r w:rsidRPr="009C45F2">
        <w:rPr>
          <w:lang w:val="fr-FR"/>
        </w:rPr>
        <w:t>163</w:t>
      </w:r>
      <w:r w:rsidR="0047595D" w:rsidRPr="009C45F2">
        <w:rPr>
          <w:lang w:val="fr-FR"/>
        </w:rPr>
        <w:t>.</w:t>
      </w:r>
      <w:r w:rsidRPr="009C45F2">
        <w:rPr>
          <w:lang w:val="fr-FR"/>
        </w:rPr>
        <w:tab/>
        <w:t>La loi du 15 octobre 2020</w:t>
      </w:r>
      <w:r w:rsidR="00E727D9" w:rsidRPr="009C45F2">
        <w:rPr>
          <w:lang w:val="fr-FR"/>
        </w:rPr>
        <w:t xml:space="preserve"> </w:t>
      </w:r>
      <w:r w:rsidRPr="009C45F2">
        <w:rPr>
          <w:lang w:val="fr-FR"/>
        </w:rPr>
        <w:t>relative aux droits des personnes handicapées établit les droits des personnes handicapées à la vie privée, à la famille et à un milieu familial, à une nationalité et à la libre circulation, au logement, à des moyens de transport, des infrastructures routières, des installations hôtelières et une information accessibles, ainsi que leur droit de participer à la vie culturelle, le droit aux loisirs et à la pratique sportive, et le droit de recours (</w:t>
      </w:r>
      <w:r w:rsidR="00DB71DB" w:rsidRPr="009C45F2">
        <w:rPr>
          <w:lang w:val="fr-FR"/>
        </w:rPr>
        <w:t>art</w:t>
      </w:r>
      <w:r w:rsidR="007E0B3A" w:rsidRPr="009C45F2">
        <w:rPr>
          <w:lang w:val="fr-FR"/>
        </w:rPr>
        <w:t>.</w:t>
      </w:r>
      <w:r w:rsidR="00DB71DB" w:rsidRPr="009C45F2">
        <w:rPr>
          <w:lang w:val="fr-FR"/>
        </w:rPr>
        <w:t> </w:t>
      </w:r>
      <w:r w:rsidRPr="009C45F2">
        <w:rPr>
          <w:lang w:val="fr-FR"/>
        </w:rPr>
        <w:t>19 à 28)</w:t>
      </w:r>
      <w:r w:rsidR="0047595D" w:rsidRPr="009C45F2">
        <w:rPr>
          <w:lang w:val="fr-FR"/>
        </w:rPr>
        <w:t>.</w:t>
      </w:r>
      <w:r w:rsidRPr="009C45F2">
        <w:rPr>
          <w:lang w:val="fr-FR"/>
        </w:rPr>
        <w:t xml:space="preserve"> La loi prévoit également le droit des personnes handicapées à la protection sociale, y compris à la réadaptation et à l</w:t>
      </w:r>
      <w:r w:rsidR="00656A45" w:rsidRPr="009C45F2">
        <w:rPr>
          <w:lang w:val="fr-FR"/>
        </w:rPr>
        <w:t>’</w:t>
      </w:r>
      <w:r w:rsidRPr="009C45F2">
        <w:rPr>
          <w:lang w:val="fr-FR"/>
        </w:rPr>
        <w:t>adaptation, à des appareils orthopédiques et prothétiques et à des moyens techniques de réadaptation, aux soins de santé, à l</w:t>
      </w:r>
      <w:r w:rsidR="00656A45" w:rsidRPr="009C45F2">
        <w:rPr>
          <w:lang w:val="fr-FR"/>
        </w:rPr>
        <w:t>’</w:t>
      </w:r>
      <w:r w:rsidRPr="009C45F2">
        <w:rPr>
          <w:lang w:val="fr-FR"/>
        </w:rPr>
        <w:t>assistance sociale, aux services sociaux, à l</w:t>
      </w:r>
      <w:r w:rsidR="00656A45" w:rsidRPr="009C45F2">
        <w:rPr>
          <w:lang w:val="fr-FR"/>
        </w:rPr>
        <w:t>’</w:t>
      </w:r>
      <w:r w:rsidRPr="009C45F2">
        <w:rPr>
          <w:lang w:val="fr-FR"/>
        </w:rPr>
        <w:t>éducation</w:t>
      </w:r>
      <w:r w:rsidR="003043F9" w:rsidRPr="009C45F2">
        <w:rPr>
          <w:lang w:val="fr-FR"/>
        </w:rPr>
        <w:t xml:space="preserve"> et</w:t>
      </w:r>
      <w:r w:rsidRPr="009C45F2">
        <w:rPr>
          <w:lang w:val="fr-FR"/>
        </w:rPr>
        <w:t xml:space="preserve"> au travail (</w:t>
      </w:r>
      <w:r w:rsidR="00DB71DB" w:rsidRPr="009C45F2">
        <w:rPr>
          <w:lang w:val="fr-FR"/>
        </w:rPr>
        <w:t>art</w:t>
      </w:r>
      <w:r w:rsidR="007E0B3A" w:rsidRPr="009C45F2">
        <w:rPr>
          <w:lang w:val="fr-FR"/>
        </w:rPr>
        <w:t>.</w:t>
      </w:r>
      <w:r w:rsidR="00DB71DB" w:rsidRPr="009C45F2">
        <w:rPr>
          <w:lang w:val="fr-FR"/>
        </w:rPr>
        <w:t> </w:t>
      </w:r>
      <w:r w:rsidRPr="009C45F2">
        <w:rPr>
          <w:lang w:val="fr-FR"/>
        </w:rPr>
        <w:t>32 à 43)</w:t>
      </w:r>
      <w:r w:rsidR="0047595D" w:rsidRPr="009C45F2">
        <w:rPr>
          <w:lang w:val="fr-FR"/>
        </w:rPr>
        <w:t>.</w:t>
      </w:r>
    </w:p>
    <w:p w14:paraId="66402C9B" w14:textId="49620EE4" w:rsidR="00656A45" w:rsidRPr="009C45F2" w:rsidRDefault="000B0D1D" w:rsidP="007D4150">
      <w:pPr>
        <w:pStyle w:val="SingleTxtG"/>
        <w:spacing w:after="100"/>
        <w:rPr>
          <w:lang w:val="fr-FR"/>
        </w:rPr>
      </w:pPr>
      <w:r w:rsidRPr="009C45F2">
        <w:rPr>
          <w:lang w:val="fr-FR"/>
        </w:rPr>
        <w:t>164</w:t>
      </w:r>
      <w:r w:rsidR="0047595D" w:rsidRPr="009C45F2">
        <w:rPr>
          <w:lang w:val="fr-FR"/>
        </w:rPr>
        <w:t>.</w:t>
      </w:r>
      <w:r w:rsidRPr="009C45F2">
        <w:rPr>
          <w:lang w:val="fr-FR"/>
        </w:rPr>
        <w:tab/>
        <w:t>Conformément à la Convention relative aux droits des personnes handicapées et aux recommandations des organes conventionnels de l</w:t>
      </w:r>
      <w:r w:rsidR="00656A45" w:rsidRPr="009C45F2">
        <w:rPr>
          <w:lang w:val="fr-FR"/>
        </w:rPr>
        <w:t>’</w:t>
      </w:r>
      <w:r w:rsidRPr="009C45F2">
        <w:rPr>
          <w:lang w:val="fr-FR"/>
        </w:rPr>
        <w:t>ONU,</w:t>
      </w:r>
      <w:r w:rsidR="00E727D9" w:rsidRPr="009C45F2">
        <w:rPr>
          <w:lang w:val="fr-FR"/>
        </w:rPr>
        <w:t xml:space="preserve"> </w:t>
      </w:r>
      <w:r w:rsidRPr="009C45F2">
        <w:rPr>
          <w:lang w:val="fr-FR"/>
        </w:rPr>
        <w:t>le principe du respect « du</w:t>
      </w:r>
      <w:r w:rsidR="00C7217B" w:rsidRPr="009C45F2">
        <w:rPr>
          <w:lang w:val="fr-FR"/>
        </w:rPr>
        <w:t> </w:t>
      </w:r>
      <w:r w:rsidRPr="009C45F2">
        <w:rPr>
          <w:lang w:val="fr-FR"/>
        </w:rPr>
        <w:t>développement des capacités de l</w:t>
      </w:r>
      <w:r w:rsidR="00656A45" w:rsidRPr="009C45F2">
        <w:rPr>
          <w:lang w:val="fr-FR"/>
        </w:rPr>
        <w:t>’</w:t>
      </w:r>
      <w:r w:rsidRPr="009C45F2">
        <w:rPr>
          <w:lang w:val="fr-FR"/>
        </w:rPr>
        <w:t>enfant handicapé et du droit de l</w:t>
      </w:r>
      <w:r w:rsidR="00656A45" w:rsidRPr="009C45F2">
        <w:rPr>
          <w:lang w:val="fr-FR"/>
        </w:rPr>
        <w:t>’</w:t>
      </w:r>
      <w:r w:rsidRPr="009C45F2">
        <w:rPr>
          <w:lang w:val="fr-FR"/>
        </w:rPr>
        <w:t>enfant handicapé à préserver son identité » est inscrit dans la Constitution et dans la législation nationale</w:t>
      </w:r>
      <w:r w:rsidR="0047595D" w:rsidRPr="009C45F2">
        <w:rPr>
          <w:lang w:val="fr-FR"/>
        </w:rPr>
        <w:t>.</w:t>
      </w:r>
    </w:p>
    <w:p w14:paraId="0418E66D" w14:textId="3225D3C4" w:rsidR="00656A45" w:rsidRPr="009C45F2" w:rsidRDefault="000B0D1D" w:rsidP="003868F6">
      <w:pPr>
        <w:pStyle w:val="SingleTxtG"/>
        <w:widowControl w:val="0"/>
        <w:rPr>
          <w:lang w:val="fr-FR"/>
        </w:rPr>
      </w:pPr>
      <w:r w:rsidRPr="009C45F2">
        <w:rPr>
          <w:lang w:val="fr-FR"/>
        </w:rPr>
        <w:t>165</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8 de la loi relative aux droits des personnes handicapées, les enfants handicapés jouissent pleinement, dans des conditions d</w:t>
      </w:r>
      <w:r w:rsidR="00656A45" w:rsidRPr="009C45F2">
        <w:rPr>
          <w:lang w:val="fr-FR"/>
        </w:rPr>
        <w:t>’</w:t>
      </w:r>
      <w:r w:rsidRPr="009C45F2">
        <w:rPr>
          <w:lang w:val="fr-FR"/>
        </w:rPr>
        <w:t>égalité avec les autres enfants, de tous les droits et libertés de l</w:t>
      </w:r>
      <w:r w:rsidR="00656A45" w:rsidRPr="009C45F2">
        <w:rPr>
          <w:lang w:val="fr-FR"/>
        </w:rPr>
        <w:t>’</w:t>
      </w:r>
      <w:r w:rsidRPr="009C45F2">
        <w:rPr>
          <w:lang w:val="fr-FR"/>
        </w:rPr>
        <w:t>homme</w:t>
      </w:r>
      <w:r w:rsidR="0047595D" w:rsidRPr="009C45F2">
        <w:rPr>
          <w:lang w:val="fr-FR"/>
        </w:rPr>
        <w:t>.</w:t>
      </w:r>
      <w:r w:rsidRPr="009C45F2">
        <w:rPr>
          <w:lang w:val="fr-FR"/>
        </w:rPr>
        <w:t xml:space="preserve"> Dans toute action concernant les enfants handicapés, l</w:t>
      </w:r>
      <w:r w:rsidR="00656A45" w:rsidRPr="009C45F2">
        <w:rPr>
          <w:lang w:val="fr-FR"/>
        </w:rPr>
        <w:t>’</w:t>
      </w:r>
      <w:r w:rsidRPr="009C45F2">
        <w:rPr>
          <w:lang w:val="fr-FR"/>
        </w:rPr>
        <w:t>intérêt des enfants doit être une priorité en vue d</w:t>
      </w:r>
      <w:r w:rsidR="00656A45" w:rsidRPr="009C45F2">
        <w:rPr>
          <w:lang w:val="fr-FR"/>
        </w:rPr>
        <w:t>’</w:t>
      </w:r>
      <w:r w:rsidRPr="009C45F2">
        <w:rPr>
          <w:lang w:val="fr-FR"/>
        </w:rPr>
        <w:t>assurer leur développement complet et harmonieux, de promouvoir leur activité sociale, leur intérêt pour le travail, leur participation à l</w:t>
      </w:r>
      <w:r w:rsidR="00656A45" w:rsidRPr="009C45F2">
        <w:rPr>
          <w:lang w:val="fr-FR"/>
        </w:rPr>
        <w:t>’</w:t>
      </w:r>
      <w:r w:rsidRPr="009C45F2">
        <w:rPr>
          <w:lang w:val="fr-FR"/>
        </w:rPr>
        <w:t>éducation, la science, la technique, les arts et le sport</w:t>
      </w:r>
      <w:r w:rsidR="0047595D" w:rsidRPr="009C45F2">
        <w:rPr>
          <w:lang w:val="fr-FR"/>
        </w:rPr>
        <w:t>.</w:t>
      </w:r>
    </w:p>
    <w:p w14:paraId="6EC4F611" w14:textId="7C3F1619" w:rsidR="00656A45" w:rsidRPr="009C45F2" w:rsidRDefault="000B0D1D" w:rsidP="00013E8C">
      <w:pPr>
        <w:pStyle w:val="SingleTxtG"/>
        <w:rPr>
          <w:lang w:val="fr-FR"/>
        </w:rPr>
      </w:pPr>
      <w:r w:rsidRPr="009C45F2">
        <w:rPr>
          <w:lang w:val="fr-FR"/>
        </w:rPr>
        <w:t>166</w:t>
      </w:r>
      <w:r w:rsidR="001C7C70" w:rsidRPr="009C45F2">
        <w:rPr>
          <w:lang w:val="fr-FR"/>
        </w:rPr>
        <w:t>.</w:t>
      </w:r>
      <w:r w:rsidRPr="009C45F2">
        <w:rPr>
          <w:lang w:val="fr-FR"/>
        </w:rPr>
        <w:tab/>
        <w:t>La loi relative aux garanties des droits de l</w:t>
      </w:r>
      <w:r w:rsidR="00656A45" w:rsidRPr="009C45F2">
        <w:rPr>
          <w:lang w:val="fr-FR"/>
        </w:rPr>
        <w:t>’</w:t>
      </w:r>
      <w:r w:rsidRPr="009C45F2">
        <w:rPr>
          <w:lang w:val="fr-FR"/>
        </w:rPr>
        <w:t>enfant (</w:t>
      </w:r>
      <w:r w:rsidR="00DB71DB" w:rsidRPr="009C45F2">
        <w:rPr>
          <w:lang w:val="fr-FR"/>
        </w:rPr>
        <w:t>art</w:t>
      </w:r>
      <w:r w:rsidR="00D16E18" w:rsidRPr="009C45F2">
        <w:rPr>
          <w:lang w:val="fr-FR"/>
        </w:rPr>
        <w:t>.</w:t>
      </w:r>
      <w:r w:rsidR="00DB71DB" w:rsidRPr="009C45F2">
        <w:rPr>
          <w:lang w:val="fr-FR"/>
        </w:rPr>
        <w:t> </w:t>
      </w:r>
      <w:r w:rsidRPr="009C45F2">
        <w:rPr>
          <w:lang w:val="fr-FR"/>
        </w:rPr>
        <w:t>24 à 29) prévoit pour les enfants handicapés des garanties supplémentaires concernant le milieu familial, l</w:t>
      </w:r>
      <w:r w:rsidR="00656A45" w:rsidRPr="009C45F2">
        <w:rPr>
          <w:lang w:val="fr-FR"/>
        </w:rPr>
        <w:t>’</w:t>
      </w:r>
      <w:r w:rsidRPr="009C45F2">
        <w:rPr>
          <w:lang w:val="fr-FR"/>
        </w:rPr>
        <w:t>intégration dans la société, le logement, l</w:t>
      </w:r>
      <w:r w:rsidR="00656A45" w:rsidRPr="009C45F2">
        <w:rPr>
          <w:lang w:val="fr-FR"/>
        </w:rPr>
        <w:t>’</w:t>
      </w:r>
      <w:r w:rsidRPr="009C45F2">
        <w:rPr>
          <w:lang w:val="fr-FR"/>
        </w:rPr>
        <w:t>assistance sociale, les soins médico</w:t>
      </w:r>
      <w:r w:rsidR="00013E8C" w:rsidRPr="009C45F2">
        <w:rPr>
          <w:lang w:val="fr-FR"/>
        </w:rPr>
        <w:t>-</w:t>
      </w:r>
      <w:r w:rsidRPr="009C45F2">
        <w:rPr>
          <w:lang w:val="fr-FR"/>
        </w:rPr>
        <w:t>sociaux et l</w:t>
      </w:r>
      <w:r w:rsidR="00656A45" w:rsidRPr="009C45F2">
        <w:rPr>
          <w:lang w:val="fr-FR"/>
        </w:rPr>
        <w:t>’</w:t>
      </w:r>
      <w:r w:rsidRPr="009C45F2">
        <w:rPr>
          <w:lang w:val="fr-FR"/>
        </w:rPr>
        <w:t>éducation</w:t>
      </w:r>
      <w:r w:rsidR="001C7C70" w:rsidRPr="009C45F2">
        <w:rPr>
          <w:lang w:val="fr-FR"/>
        </w:rPr>
        <w:t>.</w:t>
      </w:r>
      <w:r w:rsidRPr="009C45F2">
        <w:rPr>
          <w:lang w:val="fr-FR"/>
        </w:rPr>
        <w:t xml:space="preserve"> Elle</w:t>
      </w:r>
      <w:r w:rsidR="00402097" w:rsidRPr="009C45F2">
        <w:rPr>
          <w:lang w:val="fr-FR"/>
        </w:rPr>
        <w:t> </w:t>
      </w:r>
      <w:r w:rsidRPr="009C45F2">
        <w:rPr>
          <w:lang w:val="fr-FR"/>
        </w:rPr>
        <w:t>dispose que les établissements éducatifs, médicaux et culturels doivent être aménagés de façon à ce que les enfants handicapés puissent y accéder librement</w:t>
      </w:r>
      <w:r w:rsidR="0047595D" w:rsidRPr="009C45F2">
        <w:rPr>
          <w:lang w:val="fr-FR"/>
        </w:rPr>
        <w:t>.</w:t>
      </w:r>
      <w:r w:rsidRPr="009C45F2">
        <w:rPr>
          <w:lang w:val="fr-FR"/>
        </w:rPr>
        <w:t xml:space="preserve"> Les enfants handicapés ont droit à des soins médico</w:t>
      </w:r>
      <w:r w:rsidR="00013E8C" w:rsidRPr="009C45F2">
        <w:rPr>
          <w:lang w:val="fr-FR"/>
        </w:rPr>
        <w:t>-</w:t>
      </w:r>
      <w:r w:rsidRPr="009C45F2">
        <w:rPr>
          <w:lang w:val="fr-FR"/>
        </w:rPr>
        <w:t>sociaux, notamment à des soins préventifs, diagnostiques et thérapeutiques, à des soins de réadaptation, à des soins en centre de santé et de cure, à des prothèses, des appareils orthopédiques et des aides à la mobilité à des conditions favorables, ainsi qu</w:t>
      </w:r>
      <w:r w:rsidR="00656A45" w:rsidRPr="009C45F2">
        <w:rPr>
          <w:lang w:val="fr-FR"/>
        </w:rPr>
        <w:t>’</w:t>
      </w:r>
      <w:r w:rsidRPr="009C45F2">
        <w:rPr>
          <w:lang w:val="fr-FR"/>
        </w:rPr>
        <w:t>à d</w:t>
      </w:r>
      <w:r w:rsidR="00656A45" w:rsidRPr="009C45F2">
        <w:rPr>
          <w:lang w:val="fr-FR"/>
        </w:rPr>
        <w:t>’</w:t>
      </w:r>
      <w:r w:rsidRPr="009C45F2">
        <w:rPr>
          <w:lang w:val="fr-FR"/>
        </w:rPr>
        <w:t>autres types d</w:t>
      </w:r>
      <w:r w:rsidR="00656A45" w:rsidRPr="009C45F2">
        <w:rPr>
          <w:lang w:val="fr-FR"/>
        </w:rPr>
        <w:t>’</w:t>
      </w:r>
      <w:r w:rsidRPr="009C45F2">
        <w:rPr>
          <w:lang w:val="fr-FR"/>
        </w:rPr>
        <w:t>aide, à une assistance médico</w:t>
      </w:r>
      <w:r w:rsidR="00013E8C" w:rsidRPr="009C45F2">
        <w:rPr>
          <w:lang w:val="fr-FR"/>
        </w:rPr>
        <w:t>-</w:t>
      </w:r>
      <w:r w:rsidRPr="009C45F2">
        <w:rPr>
          <w:lang w:val="fr-FR"/>
        </w:rPr>
        <w:t>sociale gratuite dans les établissements de santé publique et à une assistance à domicile</w:t>
      </w:r>
      <w:r w:rsidR="0047595D" w:rsidRPr="009C45F2">
        <w:rPr>
          <w:lang w:val="fr-FR"/>
        </w:rPr>
        <w:t>.</w:t>
      </w:r>
    </w:p>
    <w:p w14:paraId="5F40A34C" w14:textId="12732BF8" w:rsidR="000B0D1D" w:rsidRPr="009C45F2" w:rsidRDefault="000B0D1D" w:rsidP="00013E8C">
      <w:pPr>
        <w:pStyle w:val="SingleTxtG"/>
        <w:rPr>
          <w:lang w:val="fr-FR"/>
        </w:rPr>
      </w:pPr>
      <w:r w:rsidRPr="009C45F2">
        <w:rPr>
          <w:lang w:val="fr-FR"/>
        </w:rPr>
        <w:t>167</w:t>
      </w:r>
      <w:r w:rsidR="0047595D" w:rsidRPr="009C45F2">
        <w:rPr>
          <w:lang w:val="fr-FR"/>
        </w:rPr>
        <w:t>.</w:t>
      </w:r>
      <w:r w:rsidRPr="009C45F2">
        <w:rPr>
          <w:lang w:val="fr-FR"/>
        </w:rPr>
        <w:tab/>
        <w:t>Plusieurs autres lois, dont la loi sur l</w:t>
      </w:r>
      <w:r w:rsidR="00656A45" w:rsidRPr="009C45F2">
        <w:rPr>
          <w:lang w:val="fr-FR"/>
        </w:rPr>
        <w:t>’</w:t>
      </w:r>
      <w:r w:rsidRPr="009C45F2">
        <w:rPr>
          <w:lang w:val="fr-FR"/>
        </w:rPr>
        <w:t>éducation, la loi sur la protection de la santé publique et la loi sur les services sociaux spéciaux, prévoient une protection sociale et une assistance médico</w:t>
      </w:r>
      <w:r w:rsidR="00013E8C" w:rsidRPr="009C45F2">
        <w:rPr>
          <w:lang w:val="fr-FR"/>
        </w:rPr>
        <w:t>-</w:t>
      </w:r>
      <w:r w:rsidRPr="009C45F2">
        <w:rPr>
          <w:lang w:val="fr-FR"/>
        </w:rPr>
        <w:t>pédagogique pour les enfants handicapés</w:t>
      </w:r>
      <w:r w:rsidR="0047595D" w:rsidRPr="009C45F2">
        <w:rPr>
          <w:lang w:val="fr-FR"/>
        </w:rPr>
        <w:t>.</w:t>
      </w:r>
    </w:p>
    <w:p w14:paraId="4DC57C8A" w14:textId="19DCDAFA" w:rsidR="000B0D1D" w:rsidRPr="009C45F2" w:rsidRDefault="000B0D1D" w:rsidP="00013E8C">
      <w:pPr>
        <w:pStyle w:val="SingleTxtG"/>
        <w:rPr>
          <w:lang w:val="fr-FR"/>
        </w:rPr>
      </w:pPr>
      <w:r w:rsidRPr="009C45F2">
        <w:rPr>
          <w:lang w:val="fr-FR"/>
        </w:rPr>
        <w:t>168</w:t>
      </w:r>
      <w:r w:rsidR="0047595D" w:rsidRPr="009C45F2">
        <w:rPr>
          <w:lang w:val="fr-FR"/>
        </w:rPr>
        <w:t>.</w:t>
      </w:r>
      <w:r w:rsidRPr="009C45F2">
        <w:rPr>
          <w:lang w:val="fr-FR"/>
        </w:rPr>
        <w:tab/>
        <w:t>En vertu d</w:t>
      </w:r>
      <w:r w:rsidR="00656A45" w:rsidRPr="009C45F2">
        <w:rPr>
          <w:lang w:val="fr-FR"/>
        </w:rPr>
        <w:t>’</w:t>
      </w:r>
      <w:r w:rsidRPr="009C45F2">
        <w:rPr>
          <w:lang w:val="fr-FR"/>
        </w:rPr>
        <w:t>un décret présidentiel en date du 17 février 2022, des mesures supplémentaires sont prévues en faveur des personnes handicapées et des catégories de la population ayant besoin d</w:t>
      </w:r>
      <w:r w:rsidR="00656A45" w:rsidRPr="009C45F2">
        <w:rPr>
          <w:lang w:val="fr-FR"/>
        </w:rPr>
        <w:t>’</w:t>
      </w:r>
      <w:r w:rsidRPr="009C45F2">
        <w:rPr>
          <w:lang w:val="fr-FR"/>
        </w:rPr>
        <w:t>une protection sociale</w:t>
      </w:r>
      <w:r w:rsidR="0047595D" w:rsidRPr="009C45F2">
        <w:rPr>
          <w:lang w:val="fr-FR"/>
        </w:rPr>
        <w:t>.</w:t>
      </w:r>
      <w:r w:rsidRPr="009C45F2">
        <w:rPr>
          <w:lang w:val="fr-FR"/>
        </w:rPr>
        <w:t xml:space="preserve"> Le montant minimal de la pension d</w:t>
      </w:r>
      <w:r w:rsidR="00656A45" w:rsidRPr="009C45F2">
        <w:rPr>
          <w:lang w:val="fr-FR"/>
        </w:rPr>
        <w:t>’</w:t>
      </w:r>
      <w:r w:rsidRPr="009C45F2">
        <w:rPr>
          <w:lang w:val="fr-FR"/>
        </w:rPr>
        <w:t>invalidité, notamment en cas de travail à temps partiel, et celui de la pension d</w:t>
      </w:r>
      <w:r w:rsidR="00656A45" w:rsidRPr="009C45F2">
        <w:rPr>
          <w:lang w:val="fr-FR"/>
        </w:rPr>
        <w:t>’</w:t>
      </w:r>
      <w:r w:rsidRPr="009C45F2">
        <w:rPr>
          <w:lang w:val="fr-FR"/>
        </w:rPr>
        <w:t>incapacité de travail ont été revalorisés</w:t>
      </w:r>
      <w:r w:rsidR="00656A45" w:rsidRPr="009C45F2">
        <w:rPr>
          <w:lang w:val="fr-FR"/>
        </w:rPr>
        <w:t> ;</w:t>
      </w:r>
      <w:r w:rsidRPr="009C45F2">
        <w:rPr>
          <w:lang w:val="fr-FR"/>
        </w:rPr>
        <w:t xml:space="preserve"> une allocation mensuelle de prise en charge est désormais versée au représentant légal d</w:t>
      </w:r>
      <w:r w:rsidR="00656A45" w:rsidRPr="009C45F2">
        <w:rPr>
          <w:lang w:val="fr-FR"/>
        </w:rPr>
        <w:t>’</w:t>
      </w:r>
      <w:r w:rsidRPr="009C45F2">
        <w:rPr>
          <w:lang w:val="fr-FR"/>
        </w:rPr>
        <w:t>un enfant handicapé ayant besoin d</w:t>
      </w:r>
      <w:r w:rsidR="00656A45" w:rsidRPr="009C45F2">
        <w:rPr>
          <w:lang w:val="fr-FR"/>
        </w:rPr>
        <w:t>’</w:t>
      </w:r>
      <w:r w:rsidRPr="009C45F2">
        <w:rPr>
          <w:lang w:val="fr-FR"/>
        </w:rPr>
        <w:t>une assistance extérieure</w:t>
      </w:r>
      <w:r w:rsidR="0047595D" w:rsidRPr="009C45F2">
        <w:rPr>
          <w:lang w:val="fr-FR"/>
        </w:rPr>
        <w:t>.</w:t>
      </w:r>
    </w:p>
    <w:p w14:paraId="2C47A37C" w14:textId="4389D110" w:rsidR="000B0D1D" w:rsidRPr="009C45F2" w:rsidRDefault="000B0D1D" w:rsidP="00013E8C">
      <w:pPr>
        <w:pStyle w:val="SingleTxtG"/>
        <w:rPr>
          <w:lang w:val="fr-FR"/>
        </w:rPr>
      </w:pPr>
      <w:r w:rsidRPr="009C45F2">
        <w:rPr>
          <w:lang w:val="fr-FR"/>
        </w:rPr>
        <w:t>169</w:t>
      </w:r>
      <w:r w:rsidR="0047595D" w:rsidRPr="009C45F2">
        <w:rPr>
          <w:lang w:val="fr-FR"/>
        </w:rPr>
        <w:t>.</w:t>
      </w:r>
      <w:r w:rsidRPr="009C45F2">
        <w:rPr>
          <w:lang w:val="fr-FR"/>
        </w:rPr>
        <w:tab/>
        <w:t>En application d</w:t>
      </w:r>
      <w:r w:rsidR="00656A45" w:rsidRPr="009C45F2">
        <w:rPr>
          <w:lang w:val="fr-FR"/>
        </w:rPr>
        <w:t>’</w:t>
      </w:r>
      <w:r w:rsidRPr="009C45F2">
        <w:rPr>
          <w:lang w:val="fr-FR"/>
        </w:rPr>
        <w:t xml:space="preserve">une ordonnance du Cabinet des ministres en date du 29 avril 2021, un conseil interministériel aux affaires des personnes handicapées a été établi auprès du </w:t>
      </w:r>
      <w:r w:rsidR="00942EB3" w:rsidRPr="009C45F2">
        <w:rPr>
          <w:lang w:val="fr-FR"/>
        </w:rPr>
        <w:t>G</w:t>
      </w:r>
      <w:r w:rsidRPr="009C45F2">
        <w:rPr>
          <w:lang w:val="fr-FR"/>
        </w:rPr>
        <w:t>ouvernement</w:t>
      </w:r>
      <w:r w:rsidR="0047595D" w:rsidRPr="009C45F2">
        <w:rPr>
          <w:lang w:val="fr-FR"/>
        </w:rPr>
        <w:t>.</w:t>
      </w:r>
    </w:p>
    <w:p w14:paraId="482AD705" w14:textId="2FF1B8F7" w:rsidR="00656A45" w:rsidRPr="009C45F2" w:rsidRDefault="000B0D1D" w:rsidP="00013E8C">
      <w:pPr>
        <w:pStyle w:val="SingleTxtG"/>
        <w:rPr>
          <w:lang w:val="fr-FR"/>
        </w:rPr>
      </w:pPr>
      <w:r w:rsidRPr="009C45F2">
        <w:rPr>
          <w:lang w:val="fr-FR"/>
        </w:rPr>
        <w:t>170</w:t>
      </w:r>
      <w:r w:rsidR="0047595D" w:rsidRPr="009C45F2">
        <w:rPr>
          <w:lang w:val="fr-FR"/>
        </w:rPr>
        <w:t>.</w:t>
      </w:r>
      <w:r w:rsidRPr="009C45F2">
        <w:rPr>
          <w:lang w:val="fr-FR"/>
        </w:rPr>
        <w:tab/>
        <w:t>En application d</w:t>
      </w:r>
      <w:r w:rsidR="00656A45" w:rsidRPr="009C45F2">
        <w:rPr>
          <w:lang w:val="fr-FR"/>
        </w:rPr>
        <w:t>’</w:t>
      </w:r>
      <w:r w:rsidRPr="009C45F2">
        <w:rPr>
          <w:lang w:val="fr-FR"/>
        </w:rPr>
        <w:t xml:space="preserve">une ordonnance du Cabinet des ministres en date du 2 juin </w:t>
      </w:r>
      <w:r w:rsidRPr="009C45F2">
        <w:rPr>
          <w:sz w:val="22"/>
          <w:lang w:val="fr-FR"/>
        </w:rPr>
        <w:t>2018</w:t>
      </w:r>
      <w:r w:rsidRPr="009C45F2">
        <w:rPr>
          <w:lang w:val="fr-FR"/>
        </w:rPr>
        <w:t>, un quota supplémentaire de 2</w:t>
      </w:r>
      <w:r w:rsidR="00656A45" w:rsidRPr="009C45F2">
        <w:rPr>
          <w:lang w:val="fr-FR"/>
        </w:rPr>
        <w:t> %</w:t>
      </w:r>
      <w:r w:rsidRPr="009C45F2">
        <w:rPr>
          <w:lang w:val="fr-FR"/>
        </w:rPr>
        <w:t xml:space="preserve"> (sur le nombre total de candidats) a été institué depuis l</w:t>
      </w:r>
      <w:r w:rsidR="00656A45" w:rsidRPr="009C45F2">
        <w:rPr>
          <w:lang w:val="fr-FR"/>
        </w:rPr>
        <w:t>’</w:t>
      </w:r>
      <w:r w:rsidRPr="009C45F2">
        <w:rPr>
          <w:lang w:val="fr-FR"/>
        </w:rPr>
        <w:t>année universitaire 2018/19 pour l</w:t>
      </w:r>
      <w:r w:rsidR="00656A45" w:rsidRPr="009C45F2">
        <w:rPr>
          <w:lang w:val="fr-FR"/>
        </w:rPr>
        <w:t>’</w:t>
      </w:r>
      <w:r w:rsidRPr="009C45F2">
        <w:rPr>
          <w:lang w:val="fr-FR"/>
        </w:rPr>
        <w:t>admission de boursiers handicapés dans les établissements d</w:t>
      </w:r>
      <w:r w:rsidR="00656A45" w:rsidRPr="009C45F2">
        <w:rPr>
          <w:lang w:val="fr-FR"/>
        </w:rPr>
        <w:t>’</w:t>
      </w:r>
      <w:r w:rsidRPr="009C45F2">
        <w:rPr>
          <w:lang w:val="fr-FR"/>
        </w:rPr>
        <w:t>enseignement supérieur</w:t>
      </w:r>
      <w:r w:rsidR="0047595D" w:rsidRPr="009C45F2">
        <w:rPr>
          <w:lang w:val="fr-FR"/>
        </w:rPr>
        <w:t>.</w:t>
      </w:r>
    </w:p>
    <w:p w14:paraId="60FD2FBE" w14:textId="7C485A09" w:rsidR="000B0D1D" w:rsidRPr="009C45F2" w:rsidRDefault="000B0D1D" w:rsidP="00013E8C">
      <w:pPr>
        <w:pStyle w:val="SingleTxtG"/>
        <w:rPr>
          <w:lang w:val="fr-FR"/>
        </w:rPr>
      </w:pPr>
      <w:r w:rsidRPr="009C45F2">
        <w:rPr>
          <w:lang w:val="fr-FR"/>
        </w:rPr>
        <w:t>171</w:t>
      </w:r>
      <w:r w:rsidR="0047595D" w:rsidRPr="009C45F2">
        <w:rPr>
          <w:lang w:val="fr-FR"/>
        </w:rPr>
        <w:t>.</w:t>
      </w:r>
      <w:r w:rsidRPr="009C45F2">
        <w:rPr>
          <w:lang w:val="fr-FR"/>
        </w:rPr>
        <w:tab/>
        <w:t>Le Cabinet des ministres a approuvé, par une ordonnance</w:t>
      </w:r>
      <w:r w:rsidR="00E727D9" w:rsidRPr="009C45F2">
        <w:rPr>
          <w:lang w:val="fr-FR"/>
        </w:rPr>
        <w:t xml:space="preserve"> </w:t>
      </w:r>
      <w:r w:rsidRPr="009C45F2">
        <w:rPr>
          <w:lang w:val="fr-FR"/>
        </w:rPr>
        <w:t>du 20 avril 2022, un programme national pour la promotion de l</w:t>
      </w:r>
      <w:r w:rsidR="00656A45" w:rsidRPr="009C45F2">
        <w:rPr>
          <w:lang w:val="fr-FR"/>
        </w:rPr>
        <w:t>’</w:t>
      </w:r>
      <w:r w:rsidRPr="009C45F2">
        <w:rPr>
          <w:lang w:val="fr-FR"/>
        </w:rPr>
        <w:t>emploi des personnes handicapées ou invalides</w:t>
      </w:r>
      <w:r w:rsidR="0047595D" w:rsidRPr="009C45F2">
        <w:rPr>
          <w:lang w:val="fr-FR"/>
        </w:rPr>
        <w:t>.</w:t>
      </w:r>
      <w:r w:rsidRPr="009C45F2">
        <w:rPr>
          <w:lang w:val="fr-FR"/>
        </w:rPr>
        <w:t xml:space="preserve"> En 2022, 12</w:t>
      </w:r>
      <w:r w:rsidR="00402097" w:rsidRPr="009C45F2">
        <w:rPr>
          <w:lang w:val="fr-FR"/>
        </w:rPr>
        <w:t> </w:t>
      </w:r>
      <w:r w:rsidRPr="009C45F2">
        <w:rPr>
          <w:lang w:val="fr-FR"/>
        </w:rPr>
        <w:t>146 personnes ont bénéficié d</w:t>
      </w:r>
      <w:r w:rsidR="00656A45" w:rsidRPr="009C45F2">
        <w:rPr>
          <w:lang w:val="fr-FR"/>
        </w:rPr>
        <w:t>’</w:t>
      </w:r>
      <w:r w:rsidRPr="009C45F2">
        <w:rPr>
          <w:lang w:val="fr-FR"/>
        </w:rPr>
        <w:t>une aide à l</w:t>
      </w:r>
      <w:r w:rsidR="00656A45" w:rsidRPr="009C45F2">
        <w:rPr>
          <w:lang w:val="fr-FR"/>
        </w:rPr>
        <w:t>’</w:t>
      </w:r>
      <w:r w:rsidRPr="009C45F2">
        <w:rPr>
          <w:lang w:val="fr-FR"/>
        </w:rPr>
        <w:t>emploi en application de cette ordonnance</w:t>
      </w:r>
      <w:r w:rsidR="0047595D" w:rsidRPr="009C45F2">
        <w:rPr>
          <w:lang w:val="fr-FR"/>
        </w:rPr>
        <w:t>.</w:t>
      </w:r>
    </w:p>
    <w:p w14:paraId="6C1D816F" w14:textId="3D2AD1D0" w:rsidR="000B0D1D" w:rsidRPr="009C45F2" w:rsidRDefault="000B0D1D" w:rsidP="00013E8C">
      <w:pPr>
        <w:pStyle w:val="SingleTxtG"/>
        <w:rPr>
          <w:lang w:val="fr-FR"/>
        </w:rPr>
      </w:pPr>
      <w:r w:rsidRPr="009C45F2">
        <w:rPr>
          <w:lang w:val="fr-FR"/>
        </w:rPr>
        <w:t>172</w:t>
      </w:r>
      <w:r w:rsidR="0047595D" w:rsidRPr="009C45F2">
        <w:rPr>
          <w:lang w:val="fr-FR"/>
        </w:rPr>
        <w:t>.</w:t>
      </w:r>
      <w:r w:rsidRPr="009C45F2">
        <w:rPr>
          <w:lang w:val="fr-FR"/>
        </w:rPr>
        <w:tab/>
        <w:t>Conformément à un décret présidentiel du 21 décembre 2021, un employeur qui recrute une personne handicapée bénéficie pendant six mois d</w:t>
      </w:r>
      <w:r w:rsidR="00656A45" w:rsidRPr="009C45F2">
        <w:rPr>
          <w:lang w:val="fr-FR"/>
        </w:rPr>
        <w:t>’</w:t>
      </w:r>
      <w:r w:rsidRPr="009C45F2">
        <w:rPr>
          <w:lang w:val="fr-FR"/>
        </w:rPr>
        <w:t>une subvention mensuelle d</w:t>
      </w:r>
      <w:r w:rsidR="00656A45" w:rsidRPr="009C45F2">
        <w:rPr>
          <w:lang w:val="fr-FR"/>
        </w:rPr>
        <w:t>’</w:t>
      </w:r>
      <w:r w:rsidRPr="009C45F2">
        <w:rPr>
          <w:lang w:val="fr-FR"/>
        </w:rPr>
        <w:t>un montant équivalant à 1,5 fois l</w:t>
      </w:r>
      <w:r w:rsidR="00656A45" w:rsidRPr="009C45F2">
        <w:rPr>
          <w:lang w:val="fr-FR"/>
        </w:rPr>
        <w:t>’</w:t>
      </w:r>
      <w:r w:rsidRPr="009C45F2">
        <w:rPr>
          <w:lang w:val="fr-FR"/>
        </w:rPr>
        <w:t>unité de calcul de base grâce au fonds de l</w:t>
      </w:r>
      <w:r w:rsidR="00656A45" w:rsidRPr="009C45F2">
        <w:rPr>
          <w:lang w:val="fr-FR"/>
        </w:rPr>
        <w:t>’</w:t>
      </w:r>
      <w:r w:rsidRPr="009C45F2">
        <w:rPr>
          <w:lang w:val="fr-FR"/>
        </w:rPr>
        <w:t>État pour la promotion de l</w:t>
      </w:r>
      <w:r w:rsidR="00656A45" w:rsidRPr="009C45F2">
        <w:rPr>
          <w:lang w:val="fr-FR"/>
        </w:rPr>
        <w:t>’</w:t>
      </w:r>
      <w:r w:rsidRPr="009C45F2">
        <w:rPr>
          <w:lang w:val="fr-FR"/>
        </w:rPr>
        <w:t>emploi</w:t>
      </w:r>
      <w:r w:rsidR="0047595D" w:rsidRPr="009C45F2">
        <w:rPr>
          <w:lang w:val="fr-FR"/>
        </w:rPr>
        <w:t>.</w:t>
      </w:r>
    </w:p>
    <w:p w14:paraId="42FB715E" w14:textId="7A5A8990" w:rsidR="000B0D1D" w:rsidRPr="009C45F2" w:rsidRDefault="000B0D1D" w:rsidP="00013E8C">
      <w:pPr>
        <w:pStyle w:val="SingleTxtG"/>
        <w:rPr>
          <w:lang w:val="fr-FR"/>
        </w:rPr>
      </w:pPr>
      <w:r w:rsidRPr="009C45F2">
        <w:rPr>
          <w:lang w:val="fr-FR"/>
        </w:rPr>
        <w:t>173</w:t>
      </w:r>
      <w:r w:rsidR="0047595D" w:rsidRPr="009C45F2">
        <w:rPr>
          <w:lang w:val="fr-FR"/>
        </w:rPr>
        <w:t>.</w:t>
      </w:r>
      <w:r w:rsidRPr="009C45F2">
        <w:rPr>
          <w:lang w:val="fr-FR"/>
        </w:rPr>
        <w:tab/>
        <w:t>Le Code du travail du 28 octobre 2022 définit les fondements de la réglementation juridique des relations de travail conformément aux normes internationales relatives aux droits de l</w:t>
      </w:r>
      <w:r w:rsidR="00656A45" w:rsidRPr="009C45F2">
        <w:rPr>
          <w:lang w:val="fr-FR"/>
        </w:rPr>
        <w:t>’</w:t>
      </w:r>
      <w:r w:rsidRPr="009C45F2">
        <w:rPr>
          <w:lang w:val="fr-FR"/>
        </w:rPr>
        <w:t>homme</w:t>
      </w:r>
      <w:r w:rsidR="00656A45" w:rsidRPr="009C45F2">
        <w:rPr>
          <w:lang w:val="fr-FR"/>
        </w:rPr>
        <w:t> ;</w:t>
      </w:r>
      <w:r w:rsidRPr="009C45F2">
        <w:rPr>
          <w:lang w:val="fr-FR"/>
        </w:rPr>
        <w:t xml:space="preserve"> établit le droit de toute personne de disposer de sa force de travail, de l</w:t>
      </w:r>
      <w:r w:rsidR="00656A45" w:rsidRPr="009C45F2">
        <w:rPr>
          <w:lang w:val="fr-FR"/>
        </w:rPr>
        <w:t>’</w:t>
      </w:r>
      <w:r w:rsidRPr="009C45F2">
        <w:rPr>
          <w:lang w:val="fr-FR"/>
        </w:rPr>
        <w:t>exercer sous toute forme non interdite par la loi, de choisir librement son type de formation, sa profession et sa spécialité, son lieu et ses conditions de travail</w:t>
      </w:r>
      <w:r w:rsidR="00656A45" w:rsidRPr="009C45F2">
        <w:rPr>
          <w:lang w:val="fr-FR"/>
        </w:rPr>
        <w:t> ;</w:t>
      </w:r>
      <w:r w:rsidRPr="009C45F2">
        <w:rPr>
          <w:lang w:val="fr-FR"/>
        </w:rPr>
        <w:t xml:space="preserve"> garantit la protection des données personnelles concernant les faits, événements et circonstances de la vie de l</w:t>
      </w:r>
      <w:r w:rsidR="00656A45" w:rsidRPr="009C45F2">
        <w:rPr>
          <w:lang w:val="fr-FR"/>
        </w:rPr>
        <w:t>’</w:t>
      </w:r>
      <w:r w:rsidRPr="009C45F2">
        <w:rPr>
          <w:lang w:val="fr-FR"/>
        </w:rPr>
        <w:t>employé et des membres de sa famille communiquées à l</w:t>
      </w:r>
      <w:r w:rsidR="00656A45" w:rsidRPr="009C45F2">
        <w:rPr>
          <w:lang w:val="fr-FR"/>
        </w:rPr>
        <w:t>’</w:t>
      </w:r>
      <w:r w:rsidRPr="009C45F2">
        <w:rPr>
          <w:lang w:val="fr-FR"/>
        </w:rPr>
        <w:t>employeur dans le cadre des relations de travail</w:t>
      </w:r>
      <w:r w:rsidR="00656A45" w:rsidRPr="009C45F2">
        <w:rPr>
          <w:lang w:val="fr-FR"/>
        </w:rPr>
        <w:t> ;</w:t>
      </w:r>
      <w:r w:rsidRPr="009C45F2">
        <w:rPr>
          <w:lang w:val="fr-FR"/>
        </w:rPr>
        <w:t xml:space="preserve"> fixe à 21 jours ouvrables la durée du congé payé annuel conformément à l</w:t>
      </w:r>
      <w:r w:rsidR="00656A45" w:rsidRPr="009C45F2">
        <w:rPr>
          <w:lang w:val="fr-FR"/>
        </w:rPr>
        <w:t>’</w:t>
      </w:r>
      <w:r w:rsidR="00DB71DB" w:rsidRPr="009C45F2">
        <w:rPr>
          <w:lang w:val="fr-FR"/>
        </w:rPr>
        <w:t>article </w:t>
      </w:r>
      <w:r w:rsidRPr="009C45F2">
        <w:rPr>
          <w:lang w:val="fr-FR"/>
        </w:rPr>
        <w:t>3 de la Convention de l</w:t>
      </w:r>
      <w:r w:rsidR="00656A45" w:rsidRPr="009C45F2">
        <w:rPr>
          <w:lang w:val="fr-FR"/>
        </w:rPr>
        <w:t>’</w:t>
      </w:r>
      <w:r w:rsidRPr="009C45F2">
        <w:rPr>
          <w:lang w:val="fr-FR"/>
        </w:rPr>
        <w:t>OIT sur les congés pays (révisée en 1970)</w:t>
      </w:r>
      <w:r w:rsidR="00656A45" w:rsidRPr="009C45F2">
        <w:rPr>
          <w:lang w:val="fr-FR"/>
        </w:rPr>
        <w:t> ;</w:t>
      </w:r>
      <w:r w:rsidRPr="009C45F2">
        <w:rPr>
          <w:lang w:val="fr-FR"/>
        </w:rPr>
        <w:t xml:space="preserve"> prévoit des garanties supplémentaires pour l</w:t>
      </w:r>
      <w:r w:rsidR="00656A45" w:rsidRPr="009C45F2">
        <w:rPr>
          <w:lang w:val="fr-FR"/>
        </w:rPr>
        <w:t>’</w:t>
      </w:r>
      <w:r w:rsidRPr="009C45F2">
        <w:rPr>
          <w:lang w:val="fr-FR"/>
        </w:rPr>
        <w:t>emploi des groupes de la population socialement vulnérables</w:t>
      </w:r>
      <w:r w:rsidR="0047595D" w:rsidRPr="009C45F2">
        <w:rPr>
          <w:lang w:val="fr-FR"/>
        </w:rPr>
        <w:t>.</w:t>
      </w:r>
    </w:p>
    <w:p w14:paraId="4338E84F" w14:textId="141C98C7" w:rsidR="000B0D1D" w:rsidRPr="009C45F2" w:rsidRDefault="000B0D1D" w:rsidP="00E647F7">
      <w:pPr>
        <w:pStyle w:val="SingleTxtG"/>
        <w:spacing w:after="100"/>
        <w:rPr>
          <w:lang w:val="fr-FR"/>
        </w:rPr>
      </w:pPr>
      <w:r w:rsidRPr="009C45F2">
        <w:rPr>
          <w:lang w:val="fr-FR"/>
        </w:rPr>
        <w:t>174</w:t>
      </w:r>
      <w:r w:rsidR="0047595D" w:rsidRPr="009C45F2">
        <w:rPr>
          <w:lang w:val="fr-FR"/>
        </w:rPr>
        <w:t>.</w:t>
      </w:r>
      <w:r w:rsidRPr="009C45F2">
        <w:rPr>
          <w:lang w:val="fr-FR"/>
        </w:rPr>
        <w:tab/>
        <w:t>La loi du 20 octobre 2020 sur l</w:t>
      </w:r>
      <w:r w:rsidR="00656A45" w:rsidRPr="009C45F2">
        <w:rPr>
          <w:lang w:val="fr-FR"/>
        </w:rPr>
        <w:t>’</w:t>
      </w:r>
      <w:r w:rsidRPr="009C45F2">
        <w:rPr>
          <w:lang w:val="fr-FR"/>
        </w:rPr>
        <w:t>emploi de la population définit les modalités concernant l</w:t>
      </w:r>
      <w:r w:rsidR="00656A45" w:rsidRPr="009C45F2">
        <w:rPr>
          <w:lang w:val="fr-FR"/>
        </w:rPr>
        <w:t>’</w:t>
      </w:r>
      <w:r w:rsidRPr="009C45F2">
        <w:rPr>
          <w:lang w:val="fr-FR"/>
        </w:rPr>
        <w:t>attribution des subventions, aides et crédits destinés à stimuler l</w:t>
      </w:r>
      <w:r w:rsidR="00656A45" w:rsidRPr="009C45F2">
        <w:rPr>
          <w:lang w:val="fr-FR"/>
        </w:rPr>
        <w:t>’</w:t>
      </w:r>
      <w:r w:rsidRPr="009C45F2">
        <w:rPr>
          <w:lang w:val="fr-FR"/>
        </w:rPr>
        <w:t>emploi et l</w:t>
      </w:r>
      <w:r w:rsidR="00656A45" w:rsidRPr="009C45F2">
        <w:rPr>
          <w:lang w:val="fr-FR"/>
        </w:rPr>
        <w:t>’</w:t>
      </w:r>
      <w:r w:rsidRPr="009C45F2">
        <w:rPr>
          <w:lang w:val="fr-FR"/>
        </w:rPr>
        <w:t>entrepreneuriat, l</w:t>
      </w:r>
      <w:r w:rsidR="00656A45" w:rsidRPr="009C45F2">
        <w:rPr>
          <w:lang w:val="fr-FR"/>
        </w:rPr>
        <w:t>’</w:t>
      </w:r>
      <w:r w:rsidRPr="009C45F2">
        <w:rPr>
          <w:lang w:val="fr-FR"/>
        </w:rPr>
        <w:t>établissement de la commande publique annuelle s</w:t>
      </w:r>
      <w:r w:rsidR="00656A45" w:rsidRPr="009C45F2">
        <w:rPr>
          <w:lang w:val="fr-FR"/>
        </w:rPr>
        <w:t>’</w:t>
      </w:r>
      <w:r w:rsidRPr="009C45F2">
        <w:rPr>
          <w:lang w:val="fr-FR"/>
        </w:rPr>
        <w:t>agissant du tableau des emplois et les types de services fournis par les agences de l</w:t>
      </w:r>
      <w:r w:rsidR="00656A45" w:rsidRPr="009C45F2">
        <w:rPr>
          <w:lang w:val="fr-FR"/>
        </w:rPr>
        <w:t>’</w:t>
      </w:r>
      <w:r w:rsidRPr="009C45F2">
        <w:rPr>
          <w:lang w:val="fr-FR"/>
        </w:rPr>
        <w:t>emploi locales aux demandeurs d</w:t>
      </w:r>
      <w:r w:rsidR="00656A45" w:rsidRPr="009C45F2">
        <w:rPr>
          <w:lang w:val="fr-FR"/>
        </w:rPr>
        <w:t>’</w:t>
      </w:r>
      <w:r w:rsidRPr="009C45F2">
        <w:rPr>
          <w:lang w:val="fr-FR"/>
        </w:rPr>
        <w:t>emploi et aux chômeurs</w:t>
      </w:r>
      <w:r w:rsidR="0047595D" w:rsidRPr="009C45F2">
        <w:rPr>
          <w:lang w:val="fr-FR"/>
        </w:rPr>
        <w:t>.</w:t>
      </w:r>
    </w:p>
    <w:p w14:paraId="7934EB46" w14:textId="11F11054" w:rsidR="000B0D1D" w:rsidRPr="009C45F2" w:rsidRDefault="000B0D1D" w:rsidP="00E647F7">
      <w:pPr>
        <w:pStyle w:val="SingleTxtG"/>
        <w:widowControl w:val="0"/>
        <w:rPr>
          <w:lang w:val="fr-FR"/>
        </w:rPr>
      </w:pPr>
      <w:r w:rsidRPr="009C45F2">
        <w:rPr>
          <w:lang w:val="fr-FR"/>
        </w:rPr>
        <w:t>175</w:t>
      </w:r>
      <w:r w:rsidR="0047595D" w:rsidRPr="009C45F2">
        <w:rPr>
          <w:lang w:val="fr-FR"/>
        </w:rPr>
        <w:t>.</w:t>
      </w:r>
      <w:r w:rsidRPr="009C45F2">
        <w:rPr>
          <w:lang w:val="fr-FR"/>
        </w:rPr>
        <w:tab/>
        <w:t>L</w:t>
      </w:r>
      <w:r w:rsidR="00656A45" w:rsidRPr="009C45F2">
        <w:rPr>
          <w:lang w:val="fr-FR"/>
        </w:rPr>
        <w:t>’</w:t>
      </w:r>
      <w:r w:rsidRPr="009C45F2">
        <w:rPr>
          <w:lang w:val="fr-FR"/>
        </w:rPr>
        <w:t>Ouzbékistan s</w:t>
      </w:r>
      <w:r w:rsidR="00656A45" w:rsidRPr="009C45F2">
        <w:rPr>
          <w:lang w:val="fr-FR"/>
        </w:rPr>
        <w:t>’</w:t>
      </w:r>
      <w:r w:rsidRPr="009C45F2">
        <w:rPr>
          <w:lang w:val="fr-FR"/>
        </w:rPr>
        <w:t>emploie systématiquement depuis 2017 à renforcer la protection sociale de la population et à élargir les catégories de bénéficiaires des services sociaux offerts par l</w:t>
      </w:r>
      <w:r w:rsidR="00656A45" w:rsidRPr="009C45F2">
        <w:rPr>
          <w:lang w:val="fr-FR"/>
        </w:rPr>
        <w:t>’</w:t>
      </w:r>
      <w:r w:rsidRPr="009C45F2">
        <w:rPr>
          <w:lang w:val="fr-FR"/>
        </w:rPr>
        <w:t>État et l</w:t>
      </w:r>
      <w:r w:rsidR="00656A45" w:rsidRPr="009C45F2">
        <w:rPr>
          <w:lang w:val="fr-FR"/>
        </w:rPr>
        <w:t>’</w:t>
      </w:r>
      <w:r w:rsidRPr="009C45F2">
        <w:rPr>
          <w:lang w:val="fr-FR"/>
        </w:rPr>
        <w:t>éventail des services</w:t>
      </w:r>
      <w:r w:rsidR="0047595D" w:rsidRPr="009C45F2">
        <w:rPr>
          <w:lang w:val="fr-FR"/>
        </w:rPr>
        <w:t>.</w:t>
      </w:r>
      <w:r w:rsidRPr="009C45F2">
        <w:rPr>
          <w:lang w:val="fr-FR"/>
        </w:rPr>
        <w:t xml:space="preserve"> Le montant des ressources consacrées au financement des programmes sociaux rapporté au PIB a doublé, le nombre des familles à faible revenu bénéficiant de prestations a été multiplié par cinq et de nouveaux types de prestations sont prévus pour les personnes qui s</w:t>
      </w:r>
      <w:r w:rsidR="00656A45" w:rsidRPr="009C45F2">
        <w:rPr>
          <w:lang w:val="fr-FR"/>
        </w:rPr>
        <w:t>’</w:t>
      </w:r>
      <w:r w:rsidRPr="009C45F2">
        <w:rPr>
          <w:lang w:val="fr-FR"/>
        </w:rPr>
        <w:t>occupent de personnes handicapées, enfants ou adultes</w:t>
      </w:r>
      <w:r w:rsidR="0047595D" w:rsidRPr="009C45F2">
        <w:rPr>
          <w:lang w:val="fr-FR"/>
        </w:rPr>
        <w:t>.</w:t>
      </w:r>
    </w:p>
    <w:p w14:paraId="7E32CEB1" w14:textId="11050CCE" w:rsidR="000B0D1D" w:rsidRPr="009C45F2" w:rsidRDefault="000B0D1D" w:rsidP="00013E8C">
      <w:pPr>
        <w:pStyle w:val="SingleTxtG"/>
        <w:rPr>
          <w:lang w:val="fr-FR"/>
        </w:rPr>
      </w:pPr>
      <w:r w:rsidRPr="009C45F2">
        <w:rPr>
          <w:lang w:val="fr-FR"/>
        </w:rPr>
        <w:t>176</w:t>
      </w:r>
      <w:r w:rsidR="0047595D" w:rsidRPr="009C45F2">
        <w:rPr>
          <w:lang w:val="fr-FR"/>
        </w:rPr>
        <w:t>.</w:t>
      </w:r>
      <w:r w:rsidRPr="009C45F2">
        <w:rPr>
          <w:lang w:val="fr-FR"/>
        </w:rPr>
        <w:tab/>
        <w:t>Le décret présidentiel du 25 juillet 2022 portant approbation de la stratégie de protection sociale de la République d</w:t>
      </w:r>
      <w:r w:rsidR="00656A45" w:rsidRPr="009C45F2">
        <w:rPr>
          <w:lang w:val="fr-FR"/>
        </w:rPr>
        <w:t>’</w:t>
      </w:r>
      <w:r w:rsidRPr="009C45F2">
        <w:rPr>
          <w:lang w:val="fr-FR"/>
        </w:rPr>
        <w:t>Ouzbékistan définit les orientations dans ce domaine, notamment la prise en charge des familles et des individus ayant besoin d</w:t>
      </w:r>
      <w:r w:rsidR="00656A45" w:rsidRPr="009C45F2">
        <w:rPr>
          <w:lang w:val="fr-FR"/>
        </w:rPr>
        <w:t>’</w:t>
      </w:r>
      <w:r w:rsidRPr="009C45F2">
        <w:rPr>
          <w:lang w:val="fr-FR"/>
        </w:rPr>
        <w:t>une protection sociale et pouvant prétendre à des prestations dans le cadre des programmes d</w:t>
      </w:r>
      <w:r w:rsidR="00656A45" w:rsidRPr="009C45F2">
        <w:rPr>
          <w:lang w:val="fr-FR"/>
        </w:rPr>
        <w:t>’</w:t>
      </w:r>
      <w:r w:rsidRPr="009C45F2">
        <w:rPr>
          <w:lang w:val="fr-FR"/>
        </w:rPr>
        <w:t>aide sociale</w:t>
      </w:r>
      <w:r w:rsidR="0047595D" w:rsidRPr="009C45F2">
        <w:rPr>
          <w:lang w:val="fr-FR"/>
        </w:rPr>
        <w:t>.</w:t>
      </w:r>
      <w:r w:rsidRPr="009C45F2">
        <w:rPr>
          <w:lang w:val="fr-FR"/>
        </w:rPr>
        <w:t xml:space="preserve"> La stratégie prévoit d</w:t>
      </w:r>
      <w:r w:rsidR="00656A45" w:rsidRPr="009C45F2">
        <w:rPr>
          <w:lang w:val="fr-FR"/>
        </w:rPr>
        <w:t>’</w:t>
      </w:r>
      <w:r w:rsidRPr="009C45F2">
        <w:rPr>
          <w:lang w:val="fr-FR"/>
        </w:rPr>
        <w:t>élargir l</w:t>
      </w:r>
      <w:r w:rsidR="00656A45" w:rsidRPr="009C45F2">
        <w:rPr>
          <w:lang w:val="fr-FR"/>
        </w:rPr>
        <w:t>’</w:t>
      </w:r>
      <w:r w:rsidRPr="009C45F2">
        <w:rPr>
          <w:lang w:val="fr-FR"/>
        </w:rPr>
        <w:t>accès aux prestations sociales obligatoires, notamment aux différents types de protection sociale, grâce à la numérisation du secteur dans le respect des principes d</w:t>
      </w:r>
      <w:r w:rsidR="00656A45" w:rsidRPr="009C45F2">
        <w:rPr>
          <w:lang w:val="fr-FR"/>
        </w:rPr>
        <w:t>’</w:t>
      </w:r>
      <w:r w:rsidRPr="009C45F2">
        <w:rPr>
          <w:lang w:val="fr-FR"/>
        </w:rPr>
        <w:t>ouverture et de transparence, de passer progressivement à un modèle social permettant de définir le degré d</w:t>
      </w:r>
      <w:r w:rsidR="00656A45" w:rsidRPr="009C45F2">
        <w:rPr>
          <w:lang w:val="fr-FR"/>
        </w:rPr>
        <w:t>’</w:t>
      </w:r>
      <w:r w:rsidRPr="009C45F2">
        <w:rPr>
          <w:lang w:val="fr-FR"/>
        </w:rPr>
        <w:t>invalidité et d</w:t>
      </w:r>
      <w:r w:rsidR="00656A45" w:rsidRPr="009C45F2">
        <w:rPr>
          <w:lang w:val="fr-FR"/>
        </w:rPr>
        <w:t>’</w:t>
      </w:r>
      <w:r w:rsidRPr="009C45F2">
        <w:rPr>
          <w:lang w:val="fr-FR"/>
        </w:rPr>
        <w:t>assurer l</w:t>
      </w:r>
      <w:r w:rsidR="00656A45" w:rsidRPr="009C45F2">
        <w:rPr>
          <w:lang w:val="fr-FR"/>
        </w:rPr>
        <w:t>’</w:t>
      </w:r>
      <w:r w:rsidRPr="009C45F2">
        <w:rPr>
          <w:lang w:val="fr-FR"/>
        </w:rPr>
        <w:t>emploi des personnes handicapées, et de fournir directement au niveau des makhallas des services sociaux à la population</w:t>
      </w:r>
      <w:r w:rsidR="0047595D" w:rsidRPr="009C45F2">
        <w:rPr>
          <w:lang w:val="fr-FR"/>
        </w:rPr>
        <w:t>.</w:t>
      </w:r>
    </w:p>
    <w:p w14:paraId="7E305CA6" w14:textId="3021799B" w:rsidR="000B0D1D" w:rsidRPr="009C45F2" w:rsidRDefault="000B0D1D" w:rsidP="00013E8C">
      <w:pPr>
        <w:pStyle w:val="SingleTxtG"/>
        <w:rPr>
          <w:lang w:val="fr-FR"/>
        </w:rPr>
      </w:pPr>
      <w:r w:rsidRPr="009C45F2">
        <w:rPr>
          <w:lang w:val="fr-FR"/>
        </w:rPr>
        <w:t>177</w:t>
      </w:r>
      <w:r w:rsidR="0047595D" w:rsidRPr="009C45F2">
        <w:rPr>
          <w:lang w:val="fr-FR"/>
        </w:rPr>
        <w:t>.</w:t>
      </w:r>
      <w:r w:rsidRPr="009C45F2">
        <w:rPr>
          <w:lang w:val="fr-FR"/>
        </w:rPr>
        <w:tab/>
        <w:t>En vertu du décret présidentiel instituant un ensemble de mesures visant à fournir des services sociaux et une assistance de qualité à la population et à mettre en place un système de contrôle efficace, l</w:t>
      </w:r>
      <w:r w:rsidR="00656A45" w:rsidRPr="009C45F2">
        <w:rPr>
          <w:lang w:val="fr-FR"/>
        </w:rPr>
        <w:t>’</w:t>
      </w:r>
      <w:r w:rsidRPr="009C45F2">
        <w:rPr>
          <w:lang w:val="fr-FR"/>
        </w:rPr>
        <w:t>Agence nationale de la protection sociale a été créée auprès de la présidence de la République, avec des antennes dans la République du Karakalpakstan, dans les régions et dans la ville de Tachkent, ainsi que des centres de services sociaux « Inson » dans les districts et les villes</w:t>
      </w:r>
      <w:r w:rsidR="0047595D" w:rsidRPr="009C45F2">
        <w:rPr>
          <w:lang w:val="fr-FR"/>
        </w:rPr>
        <w:t>.</w:t>
      </w:r>
      <w:r w:rsidRPr="009C45F2">
        <w:rPr>
          <w:lang w:val="fr-FR"/>
        </w:rPr>
        <w:t xml:space="preserve"> L</w:t>
      </w:r>
      <w:r w:rsidR="00656A45" w:rsidRPr="009C45F2">
        <w:rPr>
          <w:lang w:val="fr-FR"/>
        </w:rPr>
        <w:t>’</w:t>
      </w:r>
      <w:r w:rsidRPr="009C45F2">
        <w:rPr>
          <w:lang w:val="fr-FR"/>
        </w:rPr>
        <w:t>Agence nationale de la protection sociale est un organisme public chargé d</w:t>
      </w:r>
      <w:r w:rsidR="00656A45" w:rsidRPr="009C45F2">
        <w:rPr>
          <w:lang w:val="fr-FR"/>
        </w:rPr>
        <w:t>’</w:t>
      </w:r>
      <w:r w:rsidRPr="009C45F2">
        <w:rPr>
          <w:lang w:val="fr-FR"/>
        </w:rPr>
        <w:t>élaborer et de mettre en œuvre la politique unifiée de l</w:t>
      </w:r>
      <w:r w:rsidR="00656A45" w:rsidRPr="009C45F2">
        <w:rPr>
          <w:lang w:val="fr-FR"/>
        </w:rPr>
        <w:t>’</w:t>
      </w:r>
      <w:r w:rsidRPr="009C45F2">
        <w:rPr>
          <w:lang w:val="fr-FR"/>
        </w:rPr>
        <w:t>État en matière de protection sociale et de fourniture de services sociaux</w:t>
      </w:r>
      <w:r w:rsidR="0047595D" w:rsidRPr="009C45F2">
        <w:rPr>
          <w:iCs/>
          <w:lang w:val="fr-FR"/>
        </w:rPr>
        <w:t>.</w:t>
      </w:r>
      <w:r w:rsidRPr="009C45F2">
        <w:rPr>
          <w:iCs/>
          <w:lang w:val="fr-FR"/>
        </w:rPr>
        <w:t xml:space="preserve"> Elle est indépendante des autres organes et organisations publics et de leurs fonctionnaires</w:t>
      </w:r>
      <w:r w:rsidR="0047595D" w:rsidRPr="009C45F2">
        <w:rPr>
          <w:lang w:val="fr-FR"/>
        </w:rPr>
        <w:t>.</w:t>
      </w:r>
      <w:r w:rsidRPr="009C45F2">
        <w:rPr>
          <w:lang w:val="fr-FR"/>
        </w:rPr>
        <w:t xml:space="preserve"> Sont rattachés à l</w:t>
      </w:r>
      <w:r w:rsidR="00656A45" w:rsidRPr="009C45F2">
        <w:rPr>
          <w:lang w:val="fr-FR"/>
        </w:rPr>
        <w:t>’</w:t>
      </w:r>
      <w:r w:rsidRPr="009C45F2">
        <w:rPr>
          <w:lang w:val="fr-FR"/>
        </w:rPr>
        <w:t>Agence une Inspection sociale avec ses divisions territoriales, un Centre de formation continue pour les travailleurs sociaux, un Institut de développement de la protection sociale et une Direction chargée de l</w:t>
      </w:r>
      <w:r w:rsidR="00656A45" w:rsidRPr="009C45F2">
        <w:rPr>
          <w:lang w:val="fr-FR"/>
        </w:rPr>
        <w:t>’</w:t>
      </w:r>
      <w:r w:rsidRPr="009C45F2">
        <w:rPr>
          <w:lang w:val="fr-FR"/>
        </w:rPr>
        <w:t>évaluation de la fonctionnalité des personnes handicapées, avec ses subdivisions territoriales</w:t>
      </w:r>
      <w:r w:rsidR="0047595D" w:rsidRPr="009C45F2">
        <w:rPr>
          <w:lang w:val="fr-FR"/>
        </w:rPr>
        <w:t>.</w:t>
      </w:r>
    </w:p>
    <w:p w14:paraId="205F525B" w14:textId="7BC27822" w:rsidR="000B0D1D" w:rsidRPr="009C45F2" w:rsidRDefault="000B0D1D" w:rsidP="00013E8C">
      <w:pPr>
        <w:pStyle w:val="SingleTxtG"/>
        <w:rPr>
          <w:lang w:val="fr-FR"/>
        </w:rPr>
      </w:pPr>
      <w:r w:rsidRPr="009C45F2">
        <w:rPr>
          <w:lang w:val="fr-FR"/>
        </w:rPr>
        <w:t>178</w:t>
      </w:r>
      <w:r w:rsidR="0047595D" w:rsidRPr="009C45F2">
        <w:rPr>
          <w:lang w:val="fr-FR"/>
        </w:rPr>
        <w:t>.</w:t>
      </w:r>
      <w:r w:rsidRPr="009C45F2">
        <w:rPr>
          <w:lang w:val="fr-FR"/>
        </w:rPr>
        <w:tab/>
        <w:t>Pour assurer la mise en œuvre systématique et cohérente du Programme de développement durable à l</w:t>
      </w:r>
      <w:r w:rsidR="00656A45" w:rsidRPr="009C45F2">
        <w:rPr>
          <w:lang w:val="fr-FR"/>
        </w:rPr>
        <w:t>’</w:t>
      </w:r>
      <w:r w:rsidRPr="009C45F2">
        <w:rPr>
          <w:lang w:val="fr-FR"/>
        </w:rPr>
        <w:t>horizon 2030, le Gouvernement a adopté une ordonnance sur les mesures à prendre pour réaliser les objectifs et cibles de développement durable fixés au niveau national (ordonnance du 20</w:t>
      </w:r>
      <w:r w:rsidR="0032442D" w:rsidRPr="009C45F2">
        <w:rPr>
          <w:lang w:val="fr-FR"/>
        </w:rPr>
        <w:t> </w:t>
      </w:r>
      <w:r w:rsidRPr="009C45F2">
        <w:rPr>
          <w:lang w:val="fr-FR"/>
        </w:rPr>
        <w:t>octobre 2018) et une ordonnance sur les mesures supplémentaires à prendre pour accélérer la réalisation de ces objectifs et cibles (ordonnance du 21</w:t>
      </w:r>
      <w:r w:rsidR="0032442D" w:rsidRPr="009C45F2">
        <w:rPr>
          <w:lang w:val="fr-FR"/>
        </w:rPr>
        <w:t> </w:t>
      </w:r>
      <w:r w:rsidRPr="009C45F2">
        <w:rPr>
          <w:lang w:val="fr-FR"/>
        </w:rPr>
        <w:t>février 2022)</w:t>
      </w:r>
      <w:r w:rsidR="0047595D" w:rsidRPr="009C45F2">
        <w:rPr>
          <w:lang w:val="fr-FR"/>
        </w:rPr>
        <w:t>.</w:t>
      </w:r>
      <w:r w:rsidRPr="009C45F2">
        <w:rPr>
          <w:lang w:val="fr-FR"/>
        </w:rPr>
        <w:t xml:space="preserve"> La stratégie d</w:t>
      </w:r>
      <w:r w:rsidR="00656A45" w:rsidRPr="009C45F2">
        <w:rPr>
          <w:lang w:val="fr-FR"/>
        </w:rPr>
        <w:t>’</w:t>
      </w:r>
      <w:r w:rsidRPr="009C45F2">
        <w:rPr>
          <w:lang w:val="fr-FR"/>
        </w:rPr>
        <w:t>action de l</w:t>
      </w:r>
      <w:r w:rsidR="00656A45" w:rsidRPr="009C45F2">
        <w:rPr>
          <w:lang w:val="fr-FR"/>
        </w:rPr>
        <w:t>’</w:t>
      </w:r>
      <w:r w:rsidRPr="009C45F2">
        <w:rPr>
          <w:lang w:val="fr-FR"/>
        </w:rPr>
        <w:t>Ouzbékistan pour la période 2017</w:t>
      </w:r>
      <w:r w:rsidR="00013E8C" w:rsidRPr="009C45F2">
        <w:rPr>
          <w:lang w:val="fr-FR"/>
        </w:rPr>
        <w:t>-</w:t>
      </w:r>
      <w:r w:rsidRPr="009C45F2">
        <w:rPr>
          <w:lang w:val="fr-FR"/>
        </w:rPr>
        <w:t>2021 qui a été réalisée et la stratégie de développement d</w:t>
      </w:r>
      <w:r w:rsidR="00656A45" w:rsidRPr="009C45F2">
        <w:rPr>
          <w:lang w:val="fr-FR"/>
        </w:rPr>
        <w:t>’</w:t>
      </w:r>
      <w:r w:rsidRPr="009C45F2">
        <w:rPr>
          <w:lang w:val="fr-FR"/>
        </w:rPr>
        <w:t>un Nouvel Ouzbékistan pour la période 2022</w:t>
      </w:r>
      <w:r w:rsidR="0032442D" w:rsidRPr="009C45F2">
        <w:rPr>
          <w:lang w:val="fr-FR"/>
        </w:rPr>
        <w:noBreakHyphen/>
      </w:r>
      <w:r w:rsidRPr="009C45F2">
        <w:rPr>
          <w:lang w:val="fr-FR"/>
        </w:rPr>
        <w:t>2026 qui est en cours d</w:t>
      </w:r>
      <w:r w:rsidR="00656A45" w:rsidRPr="009C45F2">
        <w:rPr>
          <w:lang w:val="fr-FR"/>
        </w:rPr>
        <w:t>’</w:t>
      </w:r>
      <w:r w:rsidRPr="009C45F2">
        <w:rPr>
          <w:lang w:val="fr-FR"/>
        </w:rPr>
        <w:t>exécution témoignent du sérieux intérêt que le Gouvernement attache à la réalisation des objectifs de développement durable et de sa volonté de les adapter aux besoins du pays</w:t>
      </w:r>
      <w:r w:rsidR="0047595D" w:rsidRPr="009C45F2">
        <w:rPr>
          <w:lang w:val="fr-FR"/>
        </w:rPr>
        <w:t>.</w:t>
      </w:r>
    </w:p>
    <w:p w14:paraId="03E71EE4" w14:textId="39955B31" w:rsidR="000B0D1D" w:rsidRPr="009C45F2" w:rsidRDefault="000B0D1D" w:rsidP="00013E8C">
      <w:pPr>
        <w:pStyle w:val="SingleTxtG"/>
        <w:rPr>
          <w:lang w:val="fr-FR"/>
        </w:rPr>
      </w:pPr>
      <w:r w:rsidRPr="009C45F2">
        <w:rPr>
          <w:lang w:val="fr-FR"/>
        </w:rPr>
        <w:t>179</w:t>
      </w:r>
      <w:r w:rsidR="0047595D" w:rsidRPr="009C45F2">
        <w:rPr>
          <w:lang w:val="fr-FR"/>
        </w:rPr>
        <w:t>.</w:t>
      </w:r>
      <w:r w:rsidRPr="009C45F2">
        <w:rPr>
          <w:lang w:val="fr-FR"/>
        </w:rPr>
        <w:tab/>
        <w:t>Une ordonnance présidentielle du 26 juin 2021 définit les mesures prioritaires à prendre pour améliorer l</w:t>
      </w:r>
      <w:r w:rsidR="00656A45" w:rsidRPr="009C45F2">
        <w:rPr>
          <w:lang w:val="fr-FR"/>
        </w:rPr>
        <w:t>’</w:t>
      </w:r>
      <w:r w:rsidRPr="009C45F2">
        <w:rPr>
          <w:lang w:val="fr-FR"/>
        </w:rPr>
        <w:t>efficacité du système de détection et de prévention des actes de torture et autres peines ou traitements cruels, inhumains ou dégradants</w:t>
      </w:r>
      <w:r w:rsidR="0047595D" w:rsidRPr="009C45F2">
        <w:rPr>
          <w:lang w:val="fr-FR"/>
        </w:rPr>
        <w:t>.</w:t>
      </w:r>
      <w:r w:rsidRPr="009C45F2">
        <w:rPr>
          <w:lang w:val="fr-FR"/>
        </w:rPr>
        <w:t xml:space="preserve"> Des groupes publics dotés de droits et de devoirs bien précis ont été mis en place pour détecter et prévenir les cas </w:t>
      </w:r>
      <w:r w:rsidR="00187917" w:rsidRPr="009C45F2">
        <w:rPr>
          <w:lang w:val="fr-FR"/>
        </w:rPr>
        <w:t xml:space="preserve">de </w:t>
      </w:r>
      <w:r w:rsidRPr="009C45F2">
        <w:rPr>
          <w:lang w:val="fr-FR"/>
        </w:rPr>
        <w:t>torture</w:t>
      </w:r>
      <w:r w:rsidR="00656A45" w:rsidRPr="009C45F2">
        <w:rPr>
          <w:lang w:val="fr-FR"/>
        </w:rPr>
        <w:t> ;</w:t>
      </w:r>
      <w:r w:rsidRPr="009C45F2">
        <w:rPr>
          <w:lang w:val="fr-FR"/>
        </w:rPr>
        <w:t xml:space="preserve"> un registre électronique centralisé des personnes qui se trouvent dans un lieu de détention et dont la liberté de mouvement est restreinte doit être établi</w:t>
      </w:r>
      <w:r w:rsidR="00656A45" w:rsidRPr="009C45F2">
        <w:rPr>
          <w:lang w:val="fr-FR"/>
        </w:rPr>
        <w:t> ;</w:t>
      </w:r>
      <w:r w:rsidRPr="009C45F2">
        <w:rPr>
          <w:lang w:val="fr-FR"/>
        </w:rPr>
        <w:t xml:space="preserve"> et des travaux préparatoires sont menés en vue de la ratification du Protocole facultatif se rapportant à la Convention contre la torture</w:t>
      </w:r>
      <w:r w:rsidR="0047595D" w:rsidRPr="009C45F2">
        <w:rPr>
          <w:lang w:val="fr-FR"/>
        </w:rPr>
        <w:t>.</w:t>
      </w:r>
      <w:r w:rsidRPr="009C45F2">
        <w:rPr>
          <w:lang w:val="fr-FR"/>
        </w:rPr>
        <w:t xml:space="preserve"> L</w:t>
      </w:r>
      <w:r w:rsidR="00656A45" w:rsidRPr="009C45F2">
        <w:rPr>
          <w:lang w:val="fr-FR"/>
        </w:rPr>
        <w:t>’</w:t>
      </w:r>
      <w:r w:rsidRPr="009C45F2">
        <w:rPr>
          <w:lang w:val="fr-FR"/>
        </w:rPr>
        <w:t>ordonnance susmentionnée prévoit un certain nombre de mesures visant à améliorer le mécanisme national de prévention de la torture compte tenu des recommandations des organes statutaires et conventionnels de l</w:t>
      </w:r>
      <w:r w:rsidR="00656A45" w:rsidRPr="009C45F2">
        <w:rPr>
          <w:lang w:val="fr-FR"/>
        </w:rPr>
        <w:t>’</w:t>
      </w:r>
      <w:r w:rsidRPr="009C45F2">
        <w:rPr>
          <w:lang w:val="fr-FR"/>
        </w:rPr>
        <w:t>ONU</w:t>
      </w:r>
      <w:r w:rsidR="0047595D" w:rsidRPr="009C45F2">
        <w:rPr>
          <w:lang w:val="fr-FR"/>
        </w:rPr>
        <w:t>.</w:t>
      </w:r>
    </w:p>
    <w:p w14:paraId="5498BC49" w14:textId="2D90837B" w:rsidR="000B0D1D" w:rsidRPr="009C45F2" w:rsidRDefault="000B0D1D" w:rsidP="00493C6C">
      <w:pPr>
        <w:pStyle w:val="SingleTxtG"/>
        <w:spacing w:after="100"/>
        <w:rPr>
          <w:lang w:val="fr-FR"/>
        </w:rPr>
      </w:pPr>
      <w:r w:rsidRPr="009C45F2">
        <w:rPr>
          <w:lang w:val="fr-FR"/>
        </w:rPr>
        <w:t>180</w:t>
      </w:r>
      <w:r w:rsidR="0047595D" w:rsidRPr="009C45F2">
        <w:rPr>
          <w:lang w:val="fr-FR"/>
        </w:rPr>
        <w:t>.</w:t>
      </w:r>
      <w:r w:rsidRPr="009C45F2">
        <w:rPr>
          <w:lang w:val="fr-FR"/>
        </w:rPr>
        <w:tab/>
        <w:t>En vertu d</w:t>
      </w:r>
      <w:r w:rsidR="00656A45" w:rsidRPr="009C45F2">
        <w:rPr>
          <w:lang w:val="fr-FR"/>
        </w:rPr>
        <w:t>’</w:t>
      </w:r>
      <w:r w:rsidRPr="009C45F2">
        <w:rPr>
          <w:lang w:val="fr-FR"/>
        </w:rPr>
        <w:t>une loi du 29 mars 2022, des modifications ont été apportées au Code civil en vue d</w:t>
      </w:r>
      <w:r w:rsidR="00656A45" w:rsidRPr="009C45F2">
        <w:rPr>
          <w:lang w:val="fr-FR"/>
        </w:rPr>
        <w:t>’</w:t>
      </w:r>
      <w:r w:rsidRPr="009C45F2">
        <w:rPr>
          <w:lang w:val="fr-FR"/>
        </w:rPr>
        <w:t>améliorer la procédure régissant la réparation des préjudices causés aux victimes d</w:t>
      </w:r>
      <w:r w:rsidR="00656A45" w:rsidRPr="009C45F2">
        <w:rPr>
          <w:lang w:val="fr-FR"/>
        </w:rPr>
        <w:t>’</w:t>
      </w:r>
      <w:r w:rsidRPr="009C45F2">
        <w:rPr>
          <w:lang w:val="fr-FR"/>
        </w:rPr>
        <w:t>actes de torture</w:t>
      </w:r>
      <w:r w:rsidR="0047595D" w:rsidRPr="009C45F2">
        <w:rPr>
          <w:lang w:val="fr-FR"/>
        </w:rPr>
        <w:t>.</w:t>
      </w:r>
      <w:r w:rsidRPr="009C45F2">
        <w:rPr>
          <w:lang w:val="fr-FR"/>
        </w:rPr>
        <w:t xml:space="preserve"> Ainsi, le préjudice causé à une personne du fait de tout recours à la torture ou à d</w:t>
      </w:r>
      <w:r w:rsidR="00656A45" w:rsidRPr="009C45F2">
        <w:rPr>
          <w:lang w:val="fr-FR"/>
        </w:rPr>
        <w:t>’</w:t>
      </w:r>
      <w:r w:rsidRPr="009C45F2">
        <w:rPr>
          <w:lang w:val="fr-FR"/>
        </w:rPr>
        <w:t>autres peines ou traitements cruels, inhumains ou dégradants est intégralement réparé par l</w:t>
      </w:r>
      <w:r w:rsidR="00656A45" w:rsidRPr="009C45F2">
        <w:rPr>
          <w:lang w:val="fr-FR"/>
        </w:rPr>
        <w:t>’</w:t>
      </w:r>
      <w:r w:rsidRPr="009C45F2">
        <w:rPr>
          <w:lang w:val="fr-FR"/>
        </w:rPr>
        <w:t>État, indépendamment de la culpabilité</w:t>
      </w:r>
      <w:r w:rsidR="00E727D9" w:rsidRPr="009C45F2">
        <w:rPr>
          <w:lang w:val="fr-FR"/>
        </w:rPr>
        <w:t xml:space="preserve"> </w:t>
      </w:r>
      <w:r w:rsidRPr="009C45F2">
        <w:rPr>
          <w:lang w:val="fr-FR"/>
        </w:rPr>
        <w:t>des agents des organes chargés de l</w:t>
      </w:r>
      <w:r w:rsidR="00656A45" w:rsidRPr="009C45F2">
        <w:rPr>
          <w:lang w:val="fr-FR"/>
        </w:rPr>
        <w:t>’</w:t>
      </w:r>
      <w:r w:rsidRPr="009C45F2">
        <w:rPr>
          <w:lang w:val="fr-FR"/>
        </w:rPr>
        <w:t>inspection préalable, de l</w:t>
      </w:r>
      <w:r w:rsidR="00656A45" w:rsidRPr="009C45F2">
        <w:rPr>
          <w:lang w:val="fr-FR"/>
        </w:rPr>
        <w:t>’</w:t>
      </w:r>
      <w:r w:rsidRPr="009C45F2">
        <w:rPr>
          <w:lang w:val="fr-FR"/>
        </w:rPr>
        <w:t>instruction ou de l</w:t>
      </w:r>
      <w:r w:rsidR="00656A45" w:rsidRPr="009C45F2">
        <w:rPr>
          <w:lang w:val="fr-FR"/>
        </w:rPr>
        <w:t>’</w:t>
      </w:r>
      <w:r w:rsidRPr="009C45F2">
        <w:rPr>
          <w:lang w:val="fr-FR"/>
        </w:rPr>
        <w:t>enquête préliminaire, du parquet ou des tribunaux, conformément aux modalités établies par la loi</w:t>
      </w:r>
      <w:r w:rsidR="0047595D" w:rsidRPr="009C45F2">
        <w:rPr>
          <w:lang w:val="fr-FR"/>
        </w:rPr>
        <w:t>.</w:t>
      </w:r>
      <w:r w:rsidRPr="009C45F2">
        <w:rPr>
          <w:lang w:val="fr-FR"/>
        </w:rPr>
        <w:t xml:space="preserve"> Le tribunal peut décider d</w:t>
      </w:r>
      <w:r w:rsidR="00656A45" w:rsidRPr="009C45F2">
        <w:rPr>
          <w:lang w:val="fr-FR"/>
        </w:rPr>
        <w:t>’</w:t>
      </w:r>
      <w:r w:rsidRPr="009C45F2">
        <w:rPr>
          <w:lang w:val="fr-FR"/>
        </w:rPr>
        <w:t>imposer la réparation du préjudice aux agents qui en sont responsables</w:t>
      </w:r>
      <w:r w:rsidR="0047595D" w:rsidRPr="009C45F2">
        <w:rPr>
          <w:lang w:val="fr-FR"/>
        </w:rPr>
        <w:t>.</w:t>
      </w:r>
      <w:r w:rsidRPr="009C45F2">
        <w:rPr>
          <w:lang w:val="fr-FR"/>
        </w:rPr>
        <w:t xml:space="preserve"> Le préjudice moral causé à un citoyen du fait de tout recours à la torture ou à d</w:t>
      </w:r>
      <w:r w:rsidR="00656A45" w:rsidRPr="009C45F2">
        <w:rPr>
          <w:lang w:val="fr-FR"/>
        </w:rPr>
        <w:t>’</w:t>
      </w:r>
      <w:r w:rsidRPr="009C45F2">
        <w:rPr>
          <w:lang w:val="fr-FR"/>
        </w:rPr>
        <w:t>autres peines ou traitements cruels, inhumains ou dégradants est également réparé</w:t>
      </w:r>
      <w:r w:rsidR="0047595D" w:rsidRPr="009C45F2">
        <w:rPr>
          <w:lang w:val="fr-FR"/>
        </w:rPr>
        <w:t>.</w:t>
      </w:r>
    </w:p>
    <w:p w14:paraId="027C23DA" w14:textId="4934D4D2" w:rsidR="000B0D1D" w:rsidRPr="009C45F2" w:rsidRDefault="000B0D1D" w:rsidP="00493C6C">
      <w:pPr>
        <w:pStyle w:val="SingleTxtG"/>
        <w:spacing w:after="100" w:line="234" w:lineRule="atLeast"/>
        <w:rPr>
          <w:lang w:val="fr-FR"/>
        </w:rPr>
      </w:pPr>
      <w:r w:rsidRPr="009C45F2">
        <w:rPr>
          <w:lang w:val="fr-FR"/>
        </w:rPr>
        <w:t>181</w:t>
      </w:r>
      <w:r w:rsidR="0047595D" w:rsidRPr="009C45F2">
        <w:rPr>
          <w:lang w:val="fr-FR"/>
        </w:rPr>
        <w:t>.</w:t>
      </w:r>
      <w:r w:rsidRPr="009C45F2">
        <w:rPr>
          <w:lang w:val="fr-FR"/>
        </w:rPr>
        <w:tab/>
        <w:t>En vertu d</w:t>
      </w:r>
      <w:r w:rsidR="00656A45" w:rsidRPr="009C45F2">
        <w:rPr>
          <w:lang w:val="fr-FR"/>
        </w:rPr>
        <w:t>’</w:t>
      </w:r>
      <w:r w:rsidRPr="009C45F2">
        <w:rPr>
          <w:lang w:val="fr-FR"/>
        </w:rPr>
        <w:t>un décret présidentiel du 20 août 2019, des dispositifs d</w:t>
      </w:r>
      <w:r w:rsidR="00656A45" w:rsidRPr="009C45F2">
        <w:rPr>
          <w:lang w:val="fr-FR"/>
        </w:rPr>
        <w:t>’</w:t>
      </w:r>
      <w:r w:rsidRPr="009C45F2">
        <w:rPr>
          <w:lang w:val="fr-FR"/>
        </w:rPr>
        <w:t>aide sociale ont été mis en place pour les travailleurs migrants et les membres de leur famille, prévoyant une amélioration des conditions de logement, une aide matérielle et des soins médicaux</w:t>
      </w:r>
      <w:r w:rsidR="0047595D" w:rsidRPr="009C45F2">
        <w:rPr>
          <w:lang w:val="fr-FR"/>
        </w:rPr>
        <w:t>.</w:t>
      </w:r>
      <w:r w:rsidRPr="009C45F2">
        <w:rPr>
          <w:lang w:val="fr-FR"/>
        </w:rPr>
        <w:t xml:space="preserve"> Conformément à une ordonnance présidentielle du 15</w:t>
      </w:r>
      <w:r w:rsidR="0032442D" w:rsidRPr="009C45F2">
        <w:rPr>
          <w:lang w:val="fr-FR"/>
        </w:rPr>
        <w:t> </w:t>
      </w:r>
      <w:r w:rsidRPr="009C45F2">
        <w:rPr>
          <w:lang w:val="fr-FR"/>
        </w:rPr>
        <w:t>septembre 2020, un nouveau mécanisme a été créé pour protéger les droits des travailleurs migrants, leur fournir une assistance juridique et sociale et assurer la réinsertion de ceux qui rentrent au pays, et un service d</w:t>
      </w:r>
      <w:r w:rsidR="00656A45" w:rsidRPr="009C45F2">
        <w:rPr>
          <w:lang w:val="fr-FR"/>
        </w:rPr>
        <w:t>’</w:t>
      </w:r>
      <w:r w:rsidRPr="009C45F2">
        <w:rPr>
          <w:lang w:val="fr-FR"/>
        </w:rPr>
        <w:t>assistance matérielle sous forme de subventions et d</w:t>
      </w:r>
      <w:r w:rsidR="00656A45" w:rsidRPr="009C45F2">
        <w:rPr>
          <w:lang w:val="fr-FR"/>
        </w:rPr>
        <w:t>’</w:t>
      </w:r>
      <w:r w:rsidRPr="009C45F2">
        <w:rPr>
          <w:lang w:val="fr-FR"/>
        </w:rPr>
        <w:t>aides a été mis en place</w:t>
      </w:r>
      <w:r w:rsidR="0047595D" w:rsidRPr="009C45F2">
        <w:rPr>
          <w:lang w:val="fr-FR"/>
        </w:rPr>
        <w:t>.</w:t>
      </w:r>
      <w:r w:rsidRPr="009C45F2">
        <w:rPr>
          <w:lang w:val="fr-FR"/>
        </w:rPr>
        <w:t xml:space="preserve"> Une</w:t>
      </w:r>
      <w:r w:rsidR="006160EC" w:rsidRPr="009C45F2">
        <w:rPr>
          <w:lang w:val="fr-FR"/>
        </w:rPr>
        <w:t> </w:t>
      </w:r>
      <w:r w:rsidRPr="009C45F2">
        <w:rPr>
          <w:lang w:val="fr-FR"/>
        </w:rPr>
        <w:t xml:space="preserve">ordonnance présidentielle du </w:t>
      </w:r>
      <w:r w:rsidR="00656A45" w:rsidRPr="009C45F2">
        <w:rPr>
          <w:lang w:val="fr-FR"/>
        </w:rPr>
        <w:t>1</w:t>
      </w:r>
      <w:r w:rsidR="00656A45" w:rsidRPr="009C45F2">
        <w:rPr>
          <w:vertAlign w:val="superscript"/>
          <w:lang w:val="fr-FR"/>
        </w:rPr>
        <w:t>er</w:t>
      </w:r>
      <w:r w:rsidRPr="009C45F2">
        <w:rPr>
          <w:lang w:val="fr-FR"/>
        </w:rPr>
        <w:t xml:space="preserve"> mars 2022 définit la procédure régissant l</w:t>
      </w:r>
      <w:r w:rsidR="00656A45" w:rsidRPr="009C45F2">
        <w:rPr>
          <w:lang w:val="fr-FR"/>
        </w:rPr>
        <w:t>’</w:t>
      </w:r>
      <w:r w:rsidRPr="009C45F2">
        <w:rPr>
          <w:lang w:val="fr-FR"/>
        </w:rPr>
        <w:t>octroi d</w:t>
      </w:r>
      <w:r w:rsidR="00656A45" w:rsidRPr="009C45F2">
        <w:rPr>
          <w:lang w:val="fr-FR"/>
        </w:rPr>
        <w:t>’</w:t>
      </w:r>
      <w:r w:rsidRPr="009C45F2">
        <w:rPr>
          <w:lang w:val="fr-FR"/>
        </w:rPr>
        <w:t>une aide matérielle aux familles de migrants dans le besoin et à ceux de leurs membres qui présentent un handicap, ainsi que le versement d</w:t>
      </w:r>
      <w:r w:rsidR="00656A45" w:rsidRPr="009C45F2">
        <w:rPr>
          <w:lang w:val="fr-FR"/>
        </w:rPr>
        <w:t>’</w:t>
      </w:r>
      <w:r w:rsidRPr="009C45F2">
        <w:rPr>
          <w:lang w:val="fr-FR"/>
        </w:rPr>
        <w:t>indemnisations</w:t>
      </w:r>
      <w:r w:rsidR="0047595D" w:rsidRPr="009C45F2">
        <w:rPr>
          <w:lang w:val="fr-FR"/>
        </w:rPr>
        <w:t>.</w:t>
      </w:r>
    </w:p>
    <w:p w14:paraId="48A3F77D" w14:textId="216FE450" w:rsidR="00656A45" w:rsidRPr="009C45F2" w:rsidRDefault="000B0D1D" w:rsidP="00493C6C">
      <w:pPr>
        <w:pStyle w:val="SingleTxtG"/>
        <w:spacing w:after="100" w:line="234" w:lineRule="atLeast"/>
        <w:rPr>
          <w:lang w:val="fr-FR"/>
        </w:rPr>
      </w:pPr>
      <w:r w:rsidRPr="009C45F2">
        <w:rPr>
          <w:lang w:val="fr-FR"/>
        </w:rPr>
        <w:t>182</w:t>
      </w:r>
      <w:r w:rsidR="0047595D" w:rsidRPr="009C45F2">
        <w:rPr>
          <w:lang w:val="fr-FR"/>
        </w:rPr>
        <w:t>.</w:t>
      </w:r>
      <w:r w:rsidRPr="009C45F2">
        <w:rPr>
          <w:lang w:val="fr-FR"/>
        </w:rPr>
        <w:tab/>
        <w:t>En ce qui concerne l</w:t>
      </w:r>
      <w:r w:rsidR="00656A45" w:rsidRPr="009C45F2">
        <w:rPr>
          <w:lang w:val="fr-FR"/>
        </w:rPr>
        <w:t>’</w:t>
      </w:r>
      <w:r w:rsidRPr="009C45F2">
        <w:rPr>
          <w:lang w:val="fr-FR"/>
        </w:rPr>
        <w:t>éradication de l</w:t>
      </w:r>
      <w:r w:rsidR="00656A45" w:rsidRPr="009C45F2">
        <w:rPr>
          <w:lang w:val="fr-FR"/>
        </w:rPr>
        <w:t>’</w:t>
      </w:r>
      <w:r w:rsidRPr="009C45F2">
        <w:rPr>
          <w:lang w:val="fr-FR"/>
        </w:rPr>
        <w:t>apatridie, la situation a radicalement changé au cours des six dernières années</w:t>
      </w:r>
      <w:r w:rsidR="0047595D" w:rsidRPr="009C45F2">
        <w:rPr>
          <w:lang w:val="fr-FR"/>
        </w:rPr>
        <w:t>.</w:t>
      </w:r>
      <w:r w:rsidRPr="009C45F2">
        <w:rPr>
          <w:lang w:val="fr-FR"/>
        </w:rPr>
        <w:t xml:space="preserve"> Conformément à l</w:t>
      </w:r>
      <w:r w:rsidR="00656A45" w:rsidRPr="009C45F2">
        <w:rPr>
          <w:lang w:val="fr-FR"/>
        </w:rPr>
        <w:t>’</w:t>
      </w:r>
      <w:r w:rsidRPr="009C45F2">
        <w:rPr>
          <w:lang w:val="fr-FR"/>
        </w:rPr>
        <w:t>appel du Secrétaire général de l</w:t>
      </w:r>
      <w:r w:rsidR="00656A45" w:rsidRPr="009C45F2">
        <w:rPr>
          <w:lang w:val="fr-FR"/>
        </w:rPr>
        <w:t>’</w:t>
      </w:r>
      <w:r w:rsidRPr="009C45F2">
        <w:rPr>
          <w:lang w:val="fr-FR"/>
        </w:rPr>
        <w:t>ONU, Antonio Guterres, demandant à l</w:t>
      </w:r>
      <w:r w:rsidR="00656A45" w:rsidRPr="009C45F2">
        <w:rPr>
          <w:lang w:val="fr-FR"/>
        </w:rPr>
        <w:t>’</w:t>
      </w:r>
      <w:r w:rsidRPr="009C45F2">
        <w:rPr>
          <w:lang w:val="fr-FR"/>
        </w:rPr>
        <w:t>Ouzbékistan d</w:t>
      </w:r>
      <w:r w:rsidR="00656A45" w:rsidRPr="009C45F2">
        <w:rPr>
          <w:lang w:val="fr-FR"/>
        </w:rPr>
        <w:t>’</w:t>
      </w:r>
      <w:r w:rsidRPr="009C45F2">
        <w:rPr>
          <w:lang w:val="fr-FR"/>
        </w:rPr>
        <w:t>adopter des mesures décisives pour réduire le nombre des apatrides, la procédure d</w:t>
      </w:r>
      <w:r w:rsidR="00656A45" w:rsidRPr="009C45F2">
        <w:rPr>
          <w:lang w:val="fr-FR"/>
        </w:rPr>
        <w:t>’</w:t>
      </w:r>
      <w:r w:rsidRPr="009C45F2">
        <w:rPr>
          <w:lang w:val="fr-FR"/>
        </w:rPr>
        <w:t>acquisition de la nationalité a été simplifiée et plus de 76 000 apatrides ont obtenu la nationalité ouzbèke</w:t>
      </w:r>
      <w:r w:rsidR="0047595D" w:rsidRPr="009C45F2">
        <w:rPr>
          <w:lang w:val="fr-FR"/>
        </w:rPr>
        <w:t>.</w:t>
      </w:r>
    </w:p>
    <w:p w14:paraId="69EA7B6D" w14:textId="560A59FD" w:rsidR="000B0D1D" w:rsidRPr="009C45F2" w:rsidRDefault="000B0D1D" w:rsidP="00493C6C">
      <w:pPr>
        <w:pStyle w:val="SingleTxtG"/>
        <w:spacing w:after="100" w:line="234" w:lineRule="atLeast"/>
        <w:rPr>
          <w:lang w:val="fr-FR"/>
        </w:rPr>
      </w:pPr>
      <w:r w:rsidRPr="009C45F2">
        <w:rPr>
          <w:lang w:val="fr-FR"/>
        </w:rPr>
        <w:t>183</w:t>
      </w:r>
      <w:r w:rsidR="0047595D" w:rsidRPr="009C45F2">
        <w:rPr>
          <w:lang w:val="fr-FR"/>
        </w:rPr>
        <w:t>.</w:t>
      </w:r>
      <w:r w:rsidRPr="009C45F2">
        <w:rPr>
          <w:lang w:val="fr-FR"/>
        </w:rPr>
        <w:tab/>
        <w:t>La loi du 4 juin 2021 relative au statut juridique des étrangers et des apatrides dans la République d</w:t>
      </w:r>
      <w:r w:rsidR="00656A45" w:rsidRPr="009C45F2">
        <w:rPr>
          <w:lang w:val="fr-FR"/>
        </w:rPr>
        <w:t>’</w:t>
      </w:r>
      <w:r w:rsidRPr="009C45F2">
        <w:rPr>
          <w:lang w:val="fr-FR"/>
        </w:rPr>
        <w:t>Ouzbékistan stipule que les étrangers et les apatrides qui se trouvent sur le territoire ouzbek jouissent des droits et des libertés prévus par le droit international</w:t>
      </w:r>
      <w:r w:rsidR="0047595D" w:rsidRPr="009C45F2">
        <w:rPr>
          <w:lang w:val="fr-FR"/>
        </w:rPr>
        <w:t>.</w:t>
      </w:r>
      <w:r w:rsidRPr="009C45F2">
        <w:rPr>
          <w:lang w:val="fr-FR"/>
        </w:rPr>
        <w:t xml:space="preserve"> Ils</w:t>
      </w:r>
      <w:r w:rsidR="00284169" w:rsidRPr="009C45F2">
        <w:rPr>
          <w:lang w:val="fr-FR"/>
        </w:rPr>
        <w:t> </w:t>
      </w:r>
      <w:r w:rsidRPr="009C45F2">
        <w:rPr>
          <w:lang w:val="fr-FR"/>
        </w:rPr>
        <w:t>jouissent notamment du droit à la propriété, à l</w:t>
      </w:r>
      <w:r w:rsidR="00656A45" w:rsidRPr="009C45F2">
        <w:rPr>
          <w:lang w:val="fr-FR"/>
        </w:rPr>
        <w:t>’</w:t>
      </w:r>
      <w:r w:rsidRPr="009C45F2">
        <w:rPr>
          <w:lang w:val="fr-FR"/>
        </w:rPr>
        <w:t>emploi, à la sécurité sociale, aux soins de santé, à l</w:t>
      </w:r>
      <w:r w:rsidR="00656A45" w:rsidRPr="009C45F2">
        <w:rPr>
          <w:lang w:val="fr-FR"/>
        </w:rPr>
        <w:t>’</w:t>
      </w:r>
      <w:r w:rsidRPr="009C45F2">
        <w:rPr>
          <w:lang w:val="fr-FR"/>
        </w:rPr>
        <w:t>éducation et à l</w:t>
      </w:r>
      <w:r w:rsidR="00656A45" w:rsidRPr="009C45F2">
        <w:rPr>
          <w:lang w:val="fr-FR"/>
        </w:rPr>
        <w:t>’</w:t>
      </w:r>
      <w:r w:rsidRPr="009C45F2">
        <w:rPr>
          <w:lang w:val="fr-FR"/>
        </w:rPr>
        <w:t>enregistrement du mariage</w:t>
      </w:r>
      <w:r w:rsidR="0047595D" w:rsidRPr="009C45F2">
        <w:rPr>
          <w:lang w:val="fr-FR"/>
        </w:rPr>
        <w:t>.</w:t>
      </w:r>
    </w:p>
    <w:p w14:paraId="0F4FEA0D" w14:textId="26B053AF" w:rsidR="00656A45" w:rsidRPr="009C45F2" w:rsidRDefault="000B0D1D" w:rsidP="00493C6C">
      <w:pPr>
        <w:pStyle w:val="SingleTxtG"/>
        <w:spacing w:line="234" w:lineRule="atLeast"/>
        <w:rPr>
          <w:lang w:val="fr-FR"/>
        </w:rPr>
      </w:pPr>
      <w:r w:rsidRPr="009C45F2">
        <w:rPr>
          <w:lang w:val="fr-FR"/>
        </w:rPr>
        <w:t>184</w:t>
      </w:r>
      <w:r w:rsidR="0047595D" w:rsidRPr="009C45F2">
        <w:rPr>
          <w:lang w:val="fr-FR"/>
        </w:rPr>
        <w:t>.</w:t>
      </w:r>
      <w:r w:rsidRPr="009C45F2">
        <w:rPr>
          <w:lang w:val="fr-FR"/>
        </w:rPr>
        <w:tab/>
        <w:t>La loi du 5 juillet 2021 sur la liberté de conscience et les organisations religieuses renforce les garanties de la liberté de conscience et les mécanismes juridiques garantissant à chacun le droit de professer une religion ou de n</w:t>
      </w:r>
      <w:r w:rsidR="00656A45" w:rsidRPr="009C45F2">
        <w:rPr>
          <w:lang w:val="fr-FR"/>
        </w:rPr>
        <w:t>’</w:t>
      </w:r>
      <w:r w:rsidRPr="009C45F2">
        <w:rPr>
          <w:lang w:val="fr-FR"/>
        </w:rPr>
        <w:t>en professer aucune, améliore la politique de l</w:t>
      </w:r>
      <w:r w:rsidR="00656A45" w:rsidRPr="009C45F2">
        <w:rPr>
          <w:lang w:val="fr-FR"/>
        </w:rPr>
        <w:t>’</w:t>
      </w:r>
      <w:r w:rsidRPr="009C45F2">
        <w:rPr>
          <w:lang w:val="fr-FR"/>
        </w:rPr>
        <w:t>État en matière d</w:t>
      </w:r>
      <w:r w:rsidR="00656A45" w:rsidRPr="009C45F2">
        <w:rPr>
          <w:lang w:val="fr-FR"/>
        </w:rPr>
        <w:t>’</w:t>
      </w:r>
      <w:r w:rsidRPr="009C45F2">
        <w:rPr>
          <w:lang w:val="fr-FR"/>
        </w:rPr>
        <w:t>affaires religieuses et simplifie la procédure d</w:t>
      </w:r>
      <w:r w:rsidR="00656A45" w:rsidRPr="009C45F2">
        <w:rPr>
          <w:lang w:val="fr-FR"/>
        </w:rPr>
        <w:t>’</w:t>
      </w:r>
      <w:r w:rsidRPr="009C45F2">
        <w:rPr>
          <w:lang w:val="fr-FR"/>
        </w:rPr>
        <w:t>enregistrement des organisations religieuses</w:t>
      </w:r>
      <w:r w:rsidR="0047595D" w:rsidRPr="009C45F2">
        <w:rPr>
          <w:lang w:val="fr-FR"/>
        </w:rPr>
        <w:t>.</w:t>
      </w:r>
    </w:p>
    <w:p w14:paraId="5AAB7A86" w14:textId="2E585F61" w:rsidR="000B0D1D" w:rsidRPr="009C45F2" w:rsidRDefault="000B0D1D" w:rsidP="00A019F3">
      <w:pPr>
        <w:pStyle w:val="H23G"/>
        <w:spacing w:before="200" w:after="100"/>
        <w:rPr>
          <w:lang w:val="fr-FR"/>
        </w:rPr>
      </w:pPr>
      <w:bookmarkStart w:id="29" w:name="_Toc136279171"/>
      <w:r w:rsidRPr="009C45F2">
        <w:rPr>
          <w:lang w:val="fr-FR"/>
        </w:rPr>
        <w:tab/>
      </w:r>
      <w:r w:rsidRPr="009C45F2">
        <w:rPr>
          <w:lang w:val="fr-FR"/>
        </w:rPr>
        <w:tab/>
        <w:t>Système des organes de l</w:t>
      </w:r>
      <w:r w:rsidR="00656A45" w:rsidRPr="009C45F2">
        <w:rPr>
          <w:lang w:val="fr-FR"/>
        </w:rPr>
        <w:t>’</w:t>
      </w:r>
      <w:r w:rsidRPr="009C45F2">
        <w:rPr>
          <w:lang w:val="fr-FR"/>
        </w:rPr>
        <w:t>État chargés de prendre des décisions en matière de droits de l</w:t>
      </w:r>
      <w:r w:rsidR="00656A45" w:rsidRPr="009C45F2">
        <w:rPr>
          <w:lang w:val="fr-FR"/>
        </w:rPr>
        <w:t>’</w:t>
      </w:r>
      <w:r w:rsidRPr="009C45F2">
        <w:rPr>
          <w:lang w:val="fr-FR"/>
        </w:rPr>
        <w:t>homme</w:t>
      </w:r>
      <w:bookmarkEnd w:id="29"/>
    </w:p>
    <w:p w14:paraId="7F883FC4" w14:textId="372BEF9E" w:rsidR="000B0D1D" w:rsidRPr="009C45F2" w:rsidRDefault="000B0D1D" w:rsidP="00493C6C">
      <w:pPr>
        <w:pStyle w:val="SingleTxtG"/>
        <w:spacing w:after="100" w:line="234" w:lineRule="atLeast"/>
        <w:rPr>
          <w:lang w:val="fr-FR"/>
        </w:rPr>
      </w:pPr>
      <w:r w:rsidRPr="009C45F2">
        <w:rPr>
          <w:lang w:val="fr-FR"/>
        </w:rPr>
        <w:t>185</w:t>
      </w:r>
      <w:r w:rsidR="0047595D" w:rsidRPr="009C45F2">
        <w:rPr>
          <w:lang w:val="fr-FR"/>
        </w:rPr>
        <w:t>.</w:t>
      </w:r>
      <w:r w:rsidRPr="009C45F2">
        <w:rPr>
          <w:lang w:val="fr-FR"/>
        </w:rPr>
        <w:tab/>
        <w:t>En Ouzbékistan, les organes habilités à prendre des décisions en matière de droits de l</w:t>
      </w:r>
      <w:r w:rsidR="00656A45" w:rsidRPr="009C45F2">
        <w:rPr>
          <w:lang w:val="fr-FR"/>
        </w:rPr>
        <w:t>’</w:t>
      </w:r>
      <w:r w:rsidRPr="009C45F2">
        <w:rPr>
          <w:lang w:val="fr-FR"/>
        </w:rPr>
        <w:t>homme sont notamment les suivants</w:t>
      </w:r>
      <w:r w:rsidR="00656A45" w:rsidRPr="009C45F2">
        <w:rPr>
          <w:lang w:val="fr-FR"/>
        </w:rPr>
        <w:t> :</w:t>
      </w:r>
      <w:r w:rsidRPr="009C45F2">
        <w:rPr>
          <w:lang w:val="fr-FR"/>
        </w:rPr>
        <w:t xml:space="preserve"> le </w:t>
      </w:r>
      <w:r w:rsidR="00F01999" w:rsidRPr="009C45F2">
        <w:rPr>
          <w:lang w:val="fr-FR"/>
        </w:rPr>
        <w:t>p</w:t>
      </w:r>
      <w:r w:rsidRPr="009C45F2">
        <w:rPr>
          <w:lang w:val="fr-FR"/>
        </w:rPr>
        <w:t>résident de la République</w:t>
      </w:r>
      <w:r w:rsidR="00656A45" w:rsidRPr="009C45F2">
        <w:rPr>
          <w:lang w:val="fr-FR"/>
        </w:rPr>
        <w:t> ;</w:t>
      </w:r>
      <w:r w:rsidRPr="009C45F2">
        <w:rPr>
          <w:lang w:val="fr-FR"/>
        </w:rPr>
        <w:t xml:space="preserve"> la Chambre législative et le Sénat de l</w:t>
      </w:r>
      <w:r w:rsidR="00656A45" w:rsidRPr="009C45F2">
        <w:rPr>
          <w:lang w:val="fr-FR"/>
        </w:rPr>
        <w:t>’</w:t>
      </w:r>
      <w:r w:rsidRPr="009C45F2">
        <w:rPr>
          <w:lang w:val="fr-FR"/>
        </w:rPr>
        <w:t>Oliy Majlis ainsi que les organes représentatifs du pouvoir de l</w:t>
      </w:r>
      <w:r w:rsidR="00656A45" w:rsidRPr="009C45F2">
        <w:rPr>
          <w:lang w:val="fr-FR"/>
        </w:rPr>
        <w:t>’</w:t>
      </w:r>
      <w:r w:rsidRPr="009C45F2">
        <w:rPr>
          <w:lang w:val="fr-FR"/>
        </w:rPr>
        <w:t>État au niveau local</w:t>
      </w:r>
      <w:r w:rsidR="00656A45" w:rsidRPr="009C45F2">
        <w:rPr>
          <w:lang w:val="fr-FR"/>
        </w:rPr>
        <w:t> ;</w:t>
      </w:r>
      <w:r w:rsidRPr="009C45F2">
        <w:rPr>
          <w:lang w:val="fr-FR"/>
        </w:rPr>
        <w:t xml:space="preserve"> le Cabinet des ministres de la République d</w:t>
      </w:r>
      <w:r w:rsidR="00656A45" w:rsidRPr="009C45F2">
        <w:rPr>
          <w:lang w:val="fr-FR"/>
        </w:rPr>
        <w:t>’</w:t>
      </w:r>
      <w:r w:rsidRPr="009C45F2">
        <w:rPr>
          <w:lang w:val="fr-FR"/>
        </w:rPr>
        <w:t>Ouzbékistan, les ministères et administrations, et les institutions relevant</w:t>
      </w:r>
      <w:r w:rsidR="005A22DF" w:rsidRPr="009C45F2">
        <w:rPr>
          <w:lang w:val="fr-FR"/>
        </w:rPr>
        <w:t xml:space="preserve"> </w:t>
      </w:r>
      <w:r w:rsidRPr="009C45F2">
        <w:rPr>
          <w:lang w:val="fr-FR"/>
        </w:rPr>
        <w:t>des organes du pouvoir exécutif</w:t>
      </w:r>
      <w:r w:rsidR="00656A45" w:rsidRPr="009C45F2">
        <w:rPr>
          <w:lang w:val="fr-FR"/>
        </w:rPr>
        <w:t> ;</w:t>
      </w:r>
      <w:r w:rsidRPr="009C45F2">
        <w:rPr>
          <w:lang w:val="fr-FR"/>
        </w:rPr>
        <w:t xml:space="preserve"> les autorités et administrations publiques locales</w:t>
      </w:r>
      <w:r w:rsidR="00656A45" w:rsidRPr="009C45F2">
        <w:rPr>
          <w:lang w:val="fr-FR"/>
        </w:rPr>
        <w:t> ;</w:t>
      </w:r>
      <w:r w:rsidRPr="009C45F2">
        <w:rPr>
          <w:lang w:val="fr-FR"/>
        </w:rPr>
        <w:t xml:space="preserve"> les autorités judiciaires</w:t>
      </w:r>
      <w:r w:rsidR="00656A45" w:rsidRPr="009C45F2">
        <w:rPr>
          <w:lang w:val="fr-FR"/>
        </w:rPr>
        <w:t> ;</w:t>
      </w:r>
      <w:r w:rsidRPr="009C45F2">
        <w:rPr>
          <w:lang w:val="fr-FR"/>
        </w:rPr>
        <w:t xml:space="preserve"> le Bureau du </w:t>
      </w:r>
      <w:r w:rsidR="00B31380" w:rsidRPr="009C45F2">
        <w:rPr>
          <w:lang w:val="fr-FR"/>
        </w:rPr>
        <w:t>P</w:t>
      </w:r>
      <w:r w:rsidRPr="009C45F2">
        <w:rPr>
          <w:lang w:val="fr-FR"/>
        </w:rPr>
        <w:t>rocureur général</w:t>
      </w:r>
      <w:r w:rsidR="00656A45" w:rsidRPr="009C45F2">
        <w:rPr>
          <w:lang w:val="fr-FR"/>
        </w:rPr>
        <w:t> ;</w:t>
      </w:r>
      <w:r w:rsidRPr="009C45F2">
        <w:rPr>
          <w:lang w:val="fr-FR"/>
        </w:rPr>
        <w:t xml:space="preserve"> le Ministère de la justice</w:t>
      </w:r>
      <w:r w:rsidR="00656A45" w:rsidRPr="009C45F2">
        <w:rPr>
          <w:lang w:val="fr-FR"/>
        </w:rPr>
        <w:t> ;</w:t>
      </w:r>
      <w:r w:rsidRPr="009C45F2">
        <w:rPr>
          <w:lang w:val="fr-FR"/>
        </w:rPr>
        <w:t xml:space="preserve"> le Ministère de l</w:t>
      </w:r>
      <w:r w:rsidR="00656A45" w:rsidRPr="009C45F2">
        <w:rPr>
          <w:lang w:val="fr-FR"/>
        </w:rPr>
        <w:t>’</w:t>
      </w:r>
      <w:r w:rsidRPr="009C45F2">
        <w:rPr>
          <w:lang w:val="fr-FR"/>
        </w:rPr>
        <w:t>intérieur</w:t>
      </w:r>
      <w:r w:rsidR="0047595D" w:rsidRPr="009C45F2">
        <w:rPr>
          <w:lang w:val="fr-FR"/>
        </w:rPr>
        <w:t>.</w:t>
      </w:r>
    </w:p>
    <w:p w14:paraId="29034149" w14:textId="5249FA7A" w:rsidR="000B0D1D" w:rsidRPr="009C45F2" w:rsidRDefault="000B0D1D" w:rsidP="00493C6C">
      <w:pPr>
        <w:pStyle w:val="SingleTxtG"/>
        <w:spacing w:after="100" w:line="234" w:lineRule="atLeast"/>
        <w:rPr>
          <w:lang w:val="fr-FR"/>
        </w:rPr>
      </w:pPr>
      <w:r w:rsidRPr="009C45F2">
        <w:rPr>
          <w:lang w:val="fr-FR"/>
        </w:rPr>
        <w:t>186</w:t>
      </w:r>
      <w:r w:rsidR="0047595D" w:rsidRPr="009C45F2">
        <w:rPr>
          <w:lang w:val="fr-FR"/>
        </w:rPr>
        <w:t>.</w:t>
      </w:r>
      <w:r w:rsidRPr="009C45F2">
        <w:rPr>
          <w:lang w:val="fr-FR"/>
        </w:rPr>
        <w:tab/>
        <w:t>Le pouvoir législatif est exercé par l</w:t>
      </w:r>
      <w:r w:rsidR="00656A45" w:rsidRPr="009C45F2">
        <w:rPr>
          <w:lang w:val="fr-FR"/>
        </w:rPr>
        <w:t>’</w:t>
      </w:r>
      <w:r w:rsidRPr="009C45F2">
        <w:rPr>
          <w:lang w:val="fr-FR"/>
        </w:rPr>
        <w:t>Oliy Majlis, organe représentatif suprême de la République d</w:t>
      </w:r>
      <w:r w:rsidR="00656A45" w:rsidRPr="009C45F2">
        <w:rPr>
          <w:lang w:val="fr-FR"/>
        </w:rPr>
        <w:t>’</w:t>
      </w:r>
      <w:r w:rsidRPr="009C45F2">
        <w:rPr>
          <w:lang w:val="fr-FR"/>
        </w:rPr>
        <w:t>Ouzbékistan qui établit le cadre juridique de la garantie et de la protection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Les commissions de la chambre basse et de la chambre haute du Parlement exercent un contrôle parlementaire régulier sur la mise en œuvre des traités internationaux relatifs aux droits de l</w:t>
      </w:r>
      <w:r w:rsidR="00656A45" w:rsidRPr="009C45F2">
        <w:rPr>
          <w:lang w:val="fr-FR"/>
        </w:rPr>
        <w:t>’</w:t>
      </w:r>
      <w:r w:rsidRPr="009C45F2">
        <w:rPr>
          <w:lang w:val="fr-FR"/>
        </w:rPr>
        <w:t>homme et sur l</w:t>
      </w:r>
      <w:r w:rsidR="00656A45" w:rsidRPr="009C45F2">
        <w:rPr>
          <w:lang w:val="fr-FR"/>
        </w:rPr>
        <w:t>’</w:t>
      </w:r>
      <w:r w:rsidRPr="009C45F2">
        <w:rPr>
          <w:lang w:val="fr-FR"/>
        </w:rPr>
        <w:t>application des lois en vigueur en la matière conformément à la loi relative au contrôle parlementaire</w:t>
      </w:r>
      <w:r w:rsidR="0047595D" w:rsidRPr="009C45F2">
        <w:rPr>
          <w:lang w:val="fr-FR"/>
        </w:rPr>
        <w:t>.</w:t>
      </w:r>
      <w:r w:rsidRPr="009C45F2">
        <w:rPr>
          <w:lang w:val="fr-FR"/>
        </w:rPr>
        <w:t xml:space="preserve"> L</w:t>
      </w:r>
      <w:r w:rsidR="00656A45" w:rsidRPr="009C45F2">
        <w:rPr>
          <w:lang w:val="fr-FR"/>
        </w:rPr>
        <w:t>’</w:t>
      </w:r>
      <w:r w:rsidRPr="009C45F2">
        <w:rPr>
          <w:lang w:val="fr-FR"/>
        </w:rPr>
        <w:t>Oliy Majlis est saisi d</w:t>
      </w:r>
      <w:r w:rsidR="00656A45" w:rsidRPr="009C45F2">
        <w:rPr>
          <w:lang w:val="fr-FR"/>
        </w:rPr>
        <w:t>’</w:t>
      </w:r>
      <w:r w:rsidRPr="009C45F2">
        <w:rPr>
          <w:lang w:val="fr-FR"/>
        </w:rPr>
        <w:t>un rapport sur l</w:t>
      </w:r>
      <w:r w:rsidR="00656A45" w:rsidRPr="009C45F2">
        <w:rPr>
          <w:lang w:val="fr-FR"/>
        </w:rPr>
        <w:t>’</w:t>
      </w:r>
      <w:r w:rsidRPr="009C45F2">
        <w:rPr>
          <w:lang w:val="fr-FR"/>
        </w:rPr>
        <w:t>activité du Commissaire aux droits de l</w:t>
      </w:r>
      <w:r w:rsidR="00656A45" w:rsidRPr="009C45F2">
        <w:rPr>
          <w:lang w:val="fr-FR"/>
        </w:rPr>
        <w:t>’</w:t>
      </w:r>
      <w:r w:rsidRPr="009C45F2">
        <w:rPr>
          <w:lang w:val="fr-FR"/>
        </w:rPr>
        <w:t>homme (</w:t>
      </w:r>
      <w:r w:rsidR="0028095D" w:rsidRPr="009C45F2">
        <w:rPr>
          <w:lang w:val="fr-FR"/>
        </w:rPr>
        <w:t>M</w:t>
      </w:r>
      <w:r w:rsidRPr="009C45F2">
        <w:rPr>
          <w:lang w:val="fr-FR"/>
        </w:rPr>
        <w:t>édiateur) ainsi que d</w:t>
      </w:r>
      <w:r w:rsidR="00656A45" w:rsidRPr="009C45F2">
        <w:rPr>
          <w:lang w:val="fr-FR"/>
        </w:rPr>
        <w:t>’</w:t>
      </w:r>
      <w:r w:rsidRPr="009C45F2">
        <w:rPr>
          <w:lang w:val="fr-FR"/>
        </w:rPr>
        <w:t>un rapport annuel sur le respect des obligations internationales de la République d</w:t>
      </w:r>
      <w:r w:rsidR="00656A45" w:rsidRPr="009C45F2">
        <w:rPr>
          <w:lang w:val="fr-FR"/>
        </w:rPr>
        <w:t>’</w:t>
      </w:r>
      <w:r w:rsidRPr="009C45F2">
        <w:rPr>
          <w:lang w:val="fr-FR"/>
        </w:rPr>
        <w:t>Ouzbékistan en matière de droits de l</w:t>
      </w:r>
      <w:r w:rsidR="00656A45" w:rsidRPr="009C45F2">
        <w:rPr>
          <w:lang w:val="fr-FR"/>
        </w:rPr>
        <w:t>’</w:t>
      </w:r>
      <w:r w:rsidRPr="009C45F2">
        <w:rPr>
          <w:lang w:val="fr-FR"/>
        </w:rPr>
        <w:t>homme</w:t>
      </w:r>
      <w:r w:rsidR="0047595D" w:rsidRPr="009C45F2">
        <w:rPr>
          <w:lang w:val="fr-FR"/>
        </w:rPr>
        <w:t>.</w:t>
      </w:r>
    </w:p>
    <w:p w14:paraId="0BBD05F9" w14:textId="597D7F20" w:rsidR="00656A45" w:rsidRPr="009C45F2" w:rsidRDefault="000B0D1D" w:rsidP="00493C6C">
      <w:pPr>
        <w:pStyle w:val="SingleTxtG"/>
        <w:spacing w:after="100" w:line="234" w:lineRule="atLeast"/>
        <w:rPr>
          <w:lang w:val="fr-FR"/>
        </w:rPr>
      </w:pPr>
      <w:r w:rsidRPr="009C45F2">
        <w:rPr>
          <w:lang w:val="fr-FR"/>
        </w:rPr>
        <w:t>187</w:t>
      </w:r>
      <w:r w:rsidR="0047595D" w:rsidRPr="009C45F2">
        <w:rPr>
          <w:lang w:val="fr-FR"/>
        </w:rPr>
        <w:t>.</w:t>
      </w:r>
      <w:r w:rsidRPr="009C45F2">
        <w:rPr>
          <w:lang w:val="fr-FR"/>
        </w:rPr>
        <w:tab/>
        <w:t>Des mesures ont été prises pour renforcer les mécanismes institutionnels de protection des droits et libertés des citoyens</w:t>
      </w:r>
      <w:r w:rsidR="0047595D" w:rsidRPr="009C45F2">
        <w:rPr>
          <w:lang w:val="fr-FR"/>
        </w:rPr>
        <w:t>.</w:t>
      </w:r>
      <w:r w:rsidRPr="009C45F2">
        <w:rPr>
          <w:lang w:val="fr-FR"/>
        </w:rPr>
        <w:t xml:space="preserve"> Une commission parlementaire chargée de veiller au respect des obligations internationales de la République d</w:t>
      </w:r>
      <w:r w:rsidR="00656A45" w:rsidRPr="009C45F2">
        <w:rPr>
          <w:lang w:val="fr-FR"/>
        </w:rPr>
        <w:t>’</w:t>
      </w:r>
      <w:r w:rsidRPr="009C45F2">
        <w:rPr>
          <w:lang w:val="fr-FR"/>
        </w:rPr>
        <w:t xml:space="preserve">Ouzbékistan en matière de droits </w:t>
      </w:r>
      <w:r w:rsidRPr="009C45F2">
        <w:rPr>
          <w:spacing w:val="-1"/>
          <w:lang w:val="fr-FR"/>
        </w:rPr>
        <w:t>de l</w:t>
      </w:r>
      <w:r w:rsidR="00656A45" w:rsidRPr="009C45F2">
        <w:rPr>
          <w:spacing w:val="-1"/>
          <w:lang w:val="fr-FR"/>
        </w:rPr>
        <w:t>’</w:t>
      </w:r>
      <w:r w:rsidRPr="009C45F2">
        <w:rPr>
          <w:spacing w:val="-1"/>
          <w:lang w:val="fr-FR"/>
        </w:rPr>
        <w:t>homme a été créée en application d</w:t>
      </w:r>
      <w:r w:rsidR="00656A45" w:rsidRPr="009C45F2">
        <w:rPr>
          <w:spacing w:val="-1"/>
          <w:lang w:val="fr-FR"/>
        </w:rPr>
        <w:t>’</w:t>
      </w:r>
      <w:r w:rsidRPr="009C45F2">
        <w:rPr>
          <w:spacing w:val="-1"/>
          <w:lang w:val="fr-FR"/>
        </w:rPr>
        <w:t>une décision conjointe des deux chambres du Parlement datant du 25 septembre 2020</w:t>
      </w:r>
      <w:r w:rsidR="0047595D" w:rsidRPr="009C45F2">
        <w:rPr>
          <w:spacing w:val="-1"/>
          <w:lang w:val="fr-FR"/>
        </w:rPr>
        <w:t>.</w:t>
      </w:r>
      <w:r w:rsidRPr="009C45F2">
        <w:rPr>
          <w:spacing w:val="-1"/>
          <w:lang w:val="fr-FR"/>
        </w:rPr>
        <w:t xml:space="preserve"> Cette commission formule des recommandations en vue d</w:t>
      </w:r>
      <w:r w:rsidR="00656A45" w:rsidRPr="009C45F2">
        <w:rPr>
          <w:spacing w:val="-1"/>
          <w:lang w:val="fr-FR"/>
        </w:rPr>
        <w:t>’</w:t>
      </w:r>
      <w:r w:rsidRPr="009C45F2">
        <w:rPr>
          <w:spacing w:val="-1"/>
          <w:lang w:val="fr-FR"/>
        </w:rPr>
        <w:t>améliorer la législation portant sur des questions relatives aux droits de l</w:t>
      </w:r>
      <w:r w:rsidR="00656A45" w:rsidRPr="009C45F2">
        <w:rPr>
          <w:spacing w:val="-1"/>
          <w:lang w:val="fr-FR"/>
        </w:rPr>
        <w:t>’</w:t>
      </w:r>
      <w:r w:rsidRPr="009C45F2">
        <w:rPr>
          <w:spacing w:val="-1"/>
          <w:lang w:val="fr-FR"/>
        </w:rPr>
        <w:t>homme, évalue l</w:t>
      </w:r>
      <w:r w:rsidR="00656A45" w:rsidRPr="009C45F2">
        <w:rPr>
          <w:spacing w:val="-1"/>
          <w:lang w:val="fr-FR"/>
        </w:rPr>
        <w:t>’</w:t>
      </w:r>
      <w:r w:rsidRPr="009C45F2">
        <w:rPr>
          <w:spacing w:val="-1"/>
          <w:lang w:val="fr-FR"/>
        </w:rPr>
        <w:t>exécution par les organes de l</w:t>
      </w:r>
      <w:r w:rsidR="00656A45" w:rsidRPr="009C45F2">
        <w:rPr>
          <w:spacing w:val="-1"/>
          <w:lang w:val="fr-FR"/>
        </w:rPr>
        <w:t>’</w:t>
      </w:r>
      <w:r w:rsidRPr="009C45F2">
        <w:rPr>
          <w:spacing w:val="-1"/>
          <w:lang w:val="fr-FR"/>
        </w:rPr>
        <w:t>État et les fonctionnaires de la stratégie nationale des droits de l</w:t>
      </w:r>
      <w:r w:rsidR="00656A45" w:rsidRPr="009C45F2">
        <w:rPr>
          <w:spacing w:val="-1"/>
          <w:lang w:val="fr-FR"/>
        </w:rPr>
        <w:t>’</w:t>
      </w:r>
      <w:r w:rsidRPr="009C45F2">
        <w:rPr>
          <w:spacing w:val="-1"/>
          <w:lang w:val="fr-FR"/>
        </w:rPr>
        <w:t>homme, procède à un contrôle systématique de la mise en œuvre des plans d</w:t>
      </w:r>
      <w:r w:rsidR="00656A45" w:rsidRPr="009C45F2">
        <w:rPr>
          <w:spacing w:val="-1"/>
          <w:lang w:val="fr-FR"/>
        </w:rPr>
        <w:t>’</w:t>
      </w:r>
      <w:r w:rsidRPr="009C45F2">
        <w:rPr>
          <w:spacing w:val="-1"/>
          <w:lang w:val="fr-FR"/>
        </w:rPr>
        <w:t>action nationaux au regard des recommandations des structures internationales et régionales de protection des droits de l</w:t>
      </w:r>
      <w:r w:rsidR="00656A45" w:rsidRPr="009C45F2">
        <w:rPr>
          <w:spacing w:val="-1"/>
          <w:lang w:val="fr-FR"/>
        </w:rPr>
        <w:t>’</w:t>
      </w:r>
      <w:r w:rsidRPr="009C45F2">
        <w:rPr>
          <w:spacing w:val="-1"/>
          <w:lang w:val="fr-FR"/>
        </w:rPr>
        <w:t>homme, et examine les projets de rapports nationaux sur le respect des obligations internationales de la République d</w:t>
      </w:r>
      <w:r w:rsidR="00656A45" w:rsidRPr="009C45F2">
        <w:rPr>
          <w:spacing w:val="-1"/>
          <w:lang w:val="fr-FR"/>
        </w:rPr>
        <w:t>’</w:t>
      </w:r>
      <w:r w:rsidRPr="009C45F2">
        <w:rPr>
          <w:spacing w:val="-1"/>
          <w:lang w:val="fr-FR"/>
        </w:rPr>
        <w:t>Ouzbékistan dans le domaine des droits de l</w:t>
      </w:r>
      <w:r w:rsidR="00656A45" w:rsidRPr="009C45F2">
        <w:rPr>
          <w:spacing w:val="-1"/>
          <w:lang w:val="fr-FR"/>
        </w:rPr>
        <w:t>’</w:t>
      </w:r>
      <w:r w:rsidRPr="009C45F2">
        <w:rPr>
          <w:spacing w:val="-1"/>
          <w:lang w:val="fr-FR"/>
        </w:rPr>
        <w:t>homme</w:t>
      </w:r>
      <w:r w:rsidR="0047595D" w:rsidRPr="009C45F2">
        <w:rPr>
          <w:spacing w:val="-1"/>
          <w:lang w:val="fr-FR"/>
        </w:rPr>
        <w:t>.</w:t>
      </w:r>
    </w:p>
    <w:p w14:paraId="0EE2442C" w14:textId="6D021747" w:rsidR="000B0D1D" w:rsidRPr="009C45F2" w:rsidRDefault="000B0D1D" w:rsidP="00493C6C">
      <w:pPr>
        <w:pStyle w:val="SingleTxtG"/>
        <w:widowControl w:val="0"/>
        <w:spacing w:line="234" w:lineRule="atLeast"/>
        <w:rPr>
          <w:lang w:val="fr-FR"/>
        </w:rPr>
      </w:pPr>
      <w:r w:rsidRPr="009C45F2">
        <w:rPr>
          <w:lang w:val="fr-FR"/>
        </w:rPr>
        <w:t>188</w:t>
      </w:r>
      <w:r w:rsidR="0047595D" w:rsidRPr="009C45F2">
        <w:rPr>
          <w:lang w:val="fr-FR"/>
        </w:rPr>
        <w:t>.</w:t>
      </w:r>
      <w:r w:rsidRPr="009C45F2">
        <w:rPr>
          <w:lang w:val="fr-FR"/>
        </w:rPr>
        <w:tab/>
        <w:t>Une commission parlementaire chargée de suivre la mise en œuvre des buts et cibles de développement durable à l</w:t>
      </w:r>
      <w:r w:rsidR="00656A45" w:rsidRPr="009C45F2">
        <w:rPr>
          <w:lang w:val="fr-FR"/>
        </w:rPr>
        <w:t>’</w:t>
      </w:r>
      <w:r w:rsidRPr="009C45F2">
        <w:rPr>
          <w:lang w:val="fr-FR"/>
        </w:rPr>
        <w:t>horizon 2030 fixés au niveau national a été créée en application d</w:t>
      </w:r>
      <w:r w:rsidR="00656A45" w:rsidRPr="009C45F2">
        <w:rPr>
          <w:lang w:val="fr-FR"/>
        </w:rPr>
        <w:t>’</w:t>
      </w:r>
      <w:r w:rsidRPr="009C45F2">
        <w:rPr>
          <w:lang w:val="fr-FR"/>
        </w:rPr>
        <w:t>une décision conjointe des deux chambres du Parlement en date du 27</w:t>
      </w:r>
      <w:r w:rsidR="004B1050" w:rsidRPr="009C45F2">
        <w:rPr>
          <w:lang w:val="fr-FR"/>
        </w:rPr>
        <w:t> </w:t>
      </w:r>
      <w:r w:rsidRPr="009C45F2">
        <w:rPr>
          <w:lang w:val="fr-FR"/>
        </w:rPr>
        <w:t>février 2020</w:t>
      </w:r>
      <w:r w:rsidR="0047595D" w:rsidRPr="009C45F2">
        <w:rPr>
          <w:lang w:val="fr-FR"/>
        </w:rPr>
        <w:t>.</w:t>
      </w:r>
      <w:r w:rsidRPr="009C45F2">
        <w:rPr>
          <w:lang w:val="fr-FR"/>
        </w:rPr>
        <w:t xml:space="preserve"> Cette</w:t>
      </w:r>
      <w:r w:rsidR="0006170A" w:rsidRPr="009C45F2">
        <w:rPr>
          <w:lang w:val="fr-FR"/>
        </w:rPr>
        <w:t> </w:t>
      </w:r>
      <w:r w:rsidRPr="009C45F2">
        <w:rPr>
          <w:lang w:val="fr-FR"/>
        </w:rPr>
        <w:t>commission favorise la communication entre les citoyens et les pouvoirs publics, les pouvoirs économiques et d</w:t>
      </w:r>
      <w:r w:rsidR="00656A45" w:rsidRPr="009C45F2">
        <w:rPr>
          <w:lang w:val="fr-FR"/>
        </w:rPr>
        <w:t>’</w:t>
      </w:r>
      <w:r w:rsidRPr="009C45F2">
        <w:rPr>
          <w:lang w:val="fr-FR"/>
        </w:rPr>
        <w:t>autres organisations de la République d</w:t>
      </w:r>
      <w:r w:rsidR="00656A45" w:rsidRPr="009C45F2">
        <w:rPr>
          <w:lang w:val="fr-FR"/>
        </w:rPr>
        <w:t>’</w:t>
      </w:r>
      <w:r w:rsidRPr="009C45F2">
        <w:rPr>
          <w:lang w:val="fr-FR"/>
        </w:rPr>
        <w:t xml:space="preserve">Ouzbékistan, établit des liens de coopération pratiques entre le Parlement, le </w:t>
      </w:r>
      <w:r w:rsidR="00885C84" w:rsidRPr="009C45F2">
        <w:rPr>
          <w:lang w:val="fr-FR"/>
        </w:rPr>
        <w:t>G</w:t>
      </w:r>
      <w:r w:rsidRPr="009C45F2">
        <w:rPr>
          <w:lang w:val="fr-FR"/>
        </w:rPr>
        <w:t>ouvernement et les organisations de la société civile pour la réalisation des ODD et organise des auditions parlementaires et publiques sur la question</w:t>
      </w:r>
      <w:r w:rsidR="0047595D" w:rsidRPr="009C45F2">
        <w:rPr>
          <w:lang w:val="fr-FR"/>
        </w:rPr>
        <w:t>.</w:t>
      </w:r>
    </w:p>
    <w:p w14:paraId="195E14BE" w14:textId="058D2FEC" w:rsidR="000B0D1D" w:rsidRPr="009C45F2" w:rsidRDefault="000B0D1D" w:rsidP="00142CF8">
      <w:pPr>
        <w:pStyle w:val="SingleTxtG"/>
        <w:rPr>
          <w:lang w:val="fr-FR"/>
        </w:rPr>
      </w:pPr>
      <w:r w:rsidRPr="009C45F2">
        <w:rPr>
          <w:lang w:val="fr-FR"/>
        </w:rPr>
        <w:t>189</w:t>
      </w:r>
      <w:r w:rsidR="0047595D" w:rsidRPr="009C45F2">
        <w:rPr>
          <w:lang w:val="fr-FR"/>
        </w:rPr>
        <w:t>.</w:t>
      </w:r>
      <w:r w:rsidRPr="009C45F2">
        <w:rPr>
          <w:lang w:val="fr-FR"/>
        </w:rPr>
        <w:tab/>
        <w:t>Une commission chargée de la question de l</w:t>
      </w:r>
      <w:r w:rsidR="00656A45" w:rsidRPr="009C45F2">
        <w:rPr>
          <w:lang w:val="fr-FR"/>
        </w:rPr>
        <w:t>’</w:t>
      </w:r>
      <w:r w:rsidRPr="009C45F2">
        <w:rPr>
          <w:lang w:val="fr-FR"/>
        </w:rPr>
        <w:t>égalité des sexes a été créée au sein du Sénat de l</w:t>
      </w:r>
      <w:r w:rsidR="00656A45" w:rsidRPr="009C45F2">
        <w:rPr>
          <w:lang w:val="fr-FR"/>
        </w:rPr>
        <w:t>’</w:t>
      </w:r>
      <w:r w:rsidRPr="009C45F2">
        <w:rPr>
          <w:lang w:val="fr-FR"/>
        </w:rPr>
        <w:t>Oliy Majlis afin d</w:t>
      </w:r>
      <w:r w:rsidR="00656A45" w:rsidRPr="009C45F2">
        <w:rPr>
          <w:lang w:val="fr-FR"/>
        </w:rPr>
        <w:t>’</w:t>
      </w:r>
      <w:r w:rsidRPr="009C45F2">
        <w:rPr>
          <w:lang w:val="fr-FR"/>
        </w:rPr>
        <w:t>intégrer dans la législation nationale les normes internationales relatives à l</w:t>
      </w:r>
      <w:r w:rsidR="00656A45" w:rsidRPr="009C45F2">
        <w:rPr>
          <w:lang w:val="fr-FR"/>
        </w:rPr>
        <w:t>’</w:t>
      </w:r>
      <w:r w:rsidRPr="009C45F2">
        <w:rPr>
          <w:lang w:val="fr-FR"/>
        </w:rPr>
        <w:t>élimination de toutes les formes de discrimination à l</w:t>
      </w:r>
      <w:r w:rsidR="00656A45" w:rsidRPr="009C45F2">
        <w:rPr>
          <w:lang w:val="fr-FR"/>
        </w:rPr>
        <w:t>’</w:t>
      </w:r>
      <w:r w:rsidRPr="009C45F2">
        <w:rPr>
          <w:lang w:val="fr-FR"/>
        </w:rPr>
        <w:t>égard des femmes</w:t>
      </w:r>
      <w:r w:rsidR="0047595D" w:rsidRPr="009C45F2">
        <w:rPr>
          <w:lang w:val="fr-FR"/>
        </w:rPr>
        <w:t>.</w:t>
      </w:r>
    </w:p>
    <w:p w14:paraId="494E7ECF" w14:textId="7AF9A8CE" w:rsidR="000B0D1D" w:rsidRPr="009C45F2" w:rsidRDefault="000B0D1D" w:rsidP="00142CF8">
      <w:pPr>
        <w:pStyle w:val="SingleTxtG"/>
        <w:rPr>
          <w:lang w:val="fr-FR"/>
        </w:rPr>
      </w:pPr>
      <w:r w:rsidRPr="009C45F2">
        <w:rPr>
          <w:lang w:val="fr-FR"/>
        </w:rPr>
        <w:t>190</w:t>
      </w:r>
      <w:r w:rsidR="0047595D" w:rsidRPr="009C45F2">
        <w:rPr>
          <w:lang w:val="fr-FR"/>
        </w:rPr>
        <w:t>.</w:t>
      </w:r>
      <w:r w:rsidRPr="009C45F2">
        <w:rPr>
          <w:lang w:val="fr-FR"/>
        </w:rPr>
        <w:tab/>
        <w:t>Un Conseil national de lutte contre la corruption et une Agence de lutte contre la corruption ont été mis en place</w:t>
      </w:r>
      <w:r w:rsidR="0047595D" w:rsidRPr="009C45F2">
        <w:rPr>
          <w:lang w:val="fr-FR"/>
        </w:rPr>
        <w:t>.</w:t>
      </w:r>
      <w:r w:rsidRPr="009C45F2">
        <w:rPr>
          <w:lang w:val="fr-FR"/>
        </w:rPr>
        <w:t xml:space="preserve"> Ils assurent une coopération efficace dans ce domaine entre les pouvoirs publics, les médias et les organisations de la société civile et prennent des mesures pour protéger les droits et les intérêts légitimes des citoyens</w:t>
      </w:r>
      <w:r w:rsidR="0047595D" w:rsidRPr="009C45F2">
        <w:rPr>
          <w:lang w:val="fr-FR"/>
        </w:rPr>
        <w:t>.</w:t>
      </w:r>
    </w:p>
    <w:p w14:paraId="51834600" w14:textId="4298AB29" w:rsidR="00656A45" w:rsidRPr="009C45F2" w:rsidRDefault="000B0D1D" w:rsidP="00142CF8">
      <w:pPr>
        <w:pStyle w:val="SingleTxtG"/>
        <w:rPr>
          <w:lang w:val="fr-FR"/>
        </w:rPr>
      </w:pPr>
      <w:r w:rsidRPr="009C45F2">
        <w:rPr>
          <w:lang w:val="fr-FR"/>
        </w:rPr>
        <w:t>191</w:t>
      </w:r>
      <w:r w:rsidR="0047595D" w:rsidRPr="009C45F2">
        <w:rPr>
          <w:lang w:val="fr-FR"/>
        </w:rPr>
        <w:t>.</w:t>
      </w:r>
      <w:r w:rsidRPr="009C45F2">
        <w:rPr>
          <w:lang w:val="fr-FR"/>
        </w:rPr>
        <w:tab/>
        <w:t>Une commission nationale chargée de la lutte contre la traite des êtres humains et le travail forcé a été établie</w:t>
      </w:r>
      <w:r w:rsidR="0047595D" w:rsidRPr="009C45F2">
        <w:rPr>
          <w:lang w:val="fr-FR"/>
        </w:rPr>
        <w:t>.</w:t>
      </w:r>
      <w:r w:rsidRPr="009C45F2">
        <w:rPr>
          <w:lang w:val="fr-FR"/>
        </w:rPr>
        <w:t xml:space="preserve"> Il s</w:t>
      </w:r>
      <w:r w:rsidR="00656A45" w:rsidRPr="009C45F2">
        <w:rPr>
          <w:lang w:val="fr-FR"/>
        </w:rPr>
        <w:t>’</w:t>
      </w:r>
      <w:r w:rsidRPr="009C45F2">
        <w:rPr>
          <w:lang w:val="fr-FR"/>
        </w:rPr>
        <w:t>agit d</w:t>
      </w:r>
      <w:r w:rsidR="00656A45" w:rsidRPr="009C45F2">
        <w:rPr>
          <w:lang w:val="fr-FR"/>
        </w:rPr>
        <w:t>’</w:t>
      </w:r>
      <w:r w:rsidRPr="009C45F2">
        <w:rPr>
          <w:lang w:val="fr-FR"/>
        </w:rPr>
        <w:t>un organe collégial qui coordonne l</w:t>
      </w:r>
      <w:r w:rsidR="00656A45" w:rsidRPr="009C45F2">
        <w:rPr>
          <w:lang w:val="fr-FR"/>
        </w:rPr>
        <w:t>’</w:t>
      </w:r>
      <w:r w:rsidRPr="009C45F2">
        <w:rPr>
          <w:lang w:val="fr-FR"/>
        </w:rPr>
        <w:t>action des pouvoirs publics, de l</w:t>
      </w:r>
      <w:r w:rsidR="00656A45" w:rsidRPr="009C45F2">
        <w:rPr>
          <w:lang w:val="fr-FR"/>
        </w:rPr>
        <w:t>’</w:t>
      </w:r>
      <w:r w:rsidRPr="009C45F2">
        <w:rPr>
          <w:lang w:val="fr-FR"/>
        </w:rPr>
        <w:t>administration et d</w:t>
      </w:r>
      <w:r w:rsidR="00656A45" w:rsidRPr="009C45F2">
        <w:rPr>
          <w:lang w:val="fr-FR"/>
        </w:rPr>
        <w:t>’</w:t>
      </w:r>
      <w:r w:rsidRPr="009C45F2">
        <w:rPr>
          <w:lang w:val="fr-FR"/>
        </w:rPr>
        <w:t>autres organisations dans ce domaine</w:t>
      </w:r>
      <w:r w:rsidR="0047595D" w:rsidRPr="009C45F2">
        <w:rPr>
          <w:lang w:val="fr-FR"/>
        </w:rPr>
        <w:t>.</w:t>
      </w:r>
    </w:p>
    <w:p w14:paraId="0382627F" w14:textId="7D07BCB0" w:rsidR="000B0D1D" w:rsidRPr="009C45F2" w:rsidRDefault="000B0D1D" w:rsidP="00142CF8">
      <w:pPr>
        <w:pStyle w:val="SingleTxtG"/>
        <w:rPr>
          <w:lang w:val="fr-FR"/>
        </w:rPr>
      </w:pPr>
      <w:r w:rsidRPr="009C45F2">
        <w:rPr>
          <w:lang w:val="fr-FR"/>
        </w:rPr>
        <w:t>192</w:t>
      </w:r>
      <w:r w:rsidR="0047595D" w:rsidRPr="009C45F2">
        <w:rPr>
          <w:lang w:val="fr-FR"/>
        </w:rPr>
        <w:t>.</w:t>
      </w:r>
      <w:r w:rsidRPr="009C45F2">
        <w:rPr>
          <w:lang w:val="fr-FR"/>
        </w:rPr>
        <w:tab/>
        <w:t>Le président de la République d</w:t>
      </w:r>
      <w:r w:rsidR="00656A45" w:rsidRPr="009C45F2">
        <w:rPr>
          <w:lang w:val="fr-FR"/>
        </w:rPr>
        <w:t>’</w:t>
      </w:r>
      <w:r w:rsidRPr="009C45F2">
        <w:rPr>
          <w:lang w:val="fr-FR"/>
        </w:rPr>
        <w:t>Ouzbékistan est le garant du respect des droits et libertés des citoyens, de la Constitution et des autres lois de la République</w:t>
      </w:r>
      <w:r w:rsidR="00656A45" w:rsidRPr="009C45F2">
        <w:rPr>
          <w:lang w:val="fr-FR"/>
        </w:rPr>
        <w:t> ;</w:t>
      </w:r>
      <w:r w:rsidRPr="009C45F2">
        <w:rPr>
          <w:lang w:val="fr-FR"/>
        </w:rPr>
        <w:t xml:space="preserve"> il négocie et signe les traités et les accords auxquels souscrit la République d</w:t>
      </w:r>
      <w:r w:rsidR="00656A45" w:rsidRPr="009C45F2">
        <w:rPr>
          <w:lang w:val="fr-FR"/>
        </w:rPr>
        <w:t>’</w:t>
      </w:r>
      <w:r w:rsidRPr="009C45F2">
        <w:rPr>
          <w:lang w:val="fr-FR"/>
        </w:rPr>
        <w:t>Ouzbékistan et veille au respect des traités et accords que la République a conclus et des obligations qu</w:t>
      </w:r>
      <w:r w:rsidR="00656A45" w:rsidRPr="009C45F2">
        <w:rPr>
          <w:lang w:val="fr-FR"/>
        </w:rPr>
        <w:t>’</w:t>
      </w:r>
      <w:r w:rsidRPr="009C45F2">
        <w:rPr>
          <w:lang w:val="fr-FR"/>
        </w:rPr>
        <w:t>elle a assumées</w:t>
      </w:r>
      <w:r w:rsidR="00656A45" w:rsidRPr="009C45F2">
        <w:rPr>
          <w:lang w:val="fr-FR"/>
        </w:rPr>
        <w:t> ;</w:t>
      </w:r>
      <w:r w:rsidRPr="009C45F2">
        <w:rPr>
          <w:lang w:val="fr-FR"/>
        </w:rPr>
        <w:t xml:space="preserve"> il</w:t>
      </w:r>
      <w:r w:rsidR="00B07FD4" w:rsidRPr="009C45F2">
        <w:rPr>
          <w:lang w:val="fr-FR"/>
        </w:rPr>
        <w:t> </w:t>
      </w:r>
      <w:r w:rsidRPr="009C45F2">
        <w:rPr>
          <w:lang w:val="fr-FR"/>
        </w:rPr>
        <w:t>suspend ou annule les actes des organes administratifs de la République et des khokims s</w:t>
      </w:r>
      <w:r w:rsidR="00656A45" w:rsidRPr="009C45F2">
        <w:rPr>
          <w:lang w:val="fr-FR"/>
        </w:rPr>
        <w:t>’</w:t>
      </w:r>
      <w:r w:rsidRPr="009C45F2">
        <w:rPr>
          <w:lang w:val="fr-FR"/>
        </w:rPr>
        <w:t>ils ne sont pas conformes aux dispositions de la législation, et exerce d</w:t>
      </w:r>
      <w:r w:rsidR="00656A45" w:rsidRPr="009C45F2">
        <w:rPr>
          <w:lang w:val="fr-FR"/>
        </w:rPr>
        <w:t>’</w:t>
      </w:r>
      <w:r w:rsidRPr="009C45F2">
        <w:rPr>
          <w:lang w:val="fr-FR"/>
        </w:rPr>
        <w:t>autres fonctions</w:t>
      </w:r>
      <w:r w:rsidR="0047595D" w:rsidRPr="009C45F2">
        <w:rPr>
          <w:lang w:val="fr-FR"/>
        </w:rPr>
        <w:t>.</w:t>
      </w:r>
      <w:r w:rsidRPr="009C45F2">
        <w:rPr>
          <w:lang w:val="fr-FR"/>
        </w:rPr>
        <w:t xml:space="preserve"> Il</w:t>
      </w:r>
      <w:r w:rsidR="00C75F65" w:rsidRPr="009C45F2">
        <w:rPr>
          <w:lang w:val="fr-FR"/>
        </w:rPr>
        <w:t> </w:t>
      </w:r>
      <w:r w:rsidRPr="009C45F2">
        <w:rPr>
          <w:lang w:val="fr-FR"/>
        </w:rPr>
        <w:t>suit en permanence la situation en ce qui concerne la sauvegarde des droits, libertés et intérêts des citoyens grâce aux permanences populaires virtuelles</w:t>
      </w:r>
      <w:r w:rsidR="0047595D" w:rsidRPr="009C45F2">
        <w:rPr>
          <w:lang w:val="fr-FR"/>
        </w:rPr>
        <w:t>.</w:t>
      </w:r>
    </w:p>
    <w:p w14:paraId="3C0944D4" w14:textId="6852C5D7" w:rsidR="000B0D1D" w:rsidRPr="009C45F2" w:rsidRDefault="000B0D1D" w:rsidP="00142CF8">
      <w:pPr>
        <w:pStyle w:val="SingleTxtG"/>
        <w:rPr>
          <w:lang w:val="fr-FR"/>
        </w:rPr>
      </w:pPr>
      <w:r w:rsidRPr="009C45F2">
        <w:rPr>
          <w:lang w:val="fr-FR"/>
        </w:rPr>
        <w:t>193</w:t>
      </w:r>
      <w:r w:rsidR="0047595D" w:rsidRPr="009C45F2">
        <w:rPr>
          <w:lang w:val="fr-FR"/>
        </w:rPr>
        <w:t>.</w:t>
      </w:r>
      <w:r w:rsidRPr="009C45F2">
        <w:rPr>
          <w:lang w:val="fr-FR"/>
        </w:rPr>
        <w:tab/>
        <w:t>Le pouvoir exécutif est exercé par le Cabinet des ministres de la République d</w:t>
      </w:r>
      <w:r w:rsidR="00656A45" w:rsidRPr="009C45F2">
        <w:rPr>
          <w:lang w:val="fr-FR"/>
        </w:rPr>
        <w:t>’</w:t>
      </w:r>
      <w:r w:rsidRPr="009C45F2">
        <w:rPr>
          <w:lang w:val="fr-FR"/>
        </w:rPr>
        <w:t>Ouzbékistan, qui est chargé de mener une politique économique, sociale, financière et monétaire efficace, de protéger les droits économiques et sociaux des citoyens et leurs autres droits et intérêts légitimes et de veiller à l</w:t>
      </w:r>
      <w:r w:rsidR="00656A45" w:rsidRPr="009C45F2">
        <w:rPr>
          <w:lang w:val="fr-FR"/>
        </w:rPr>
        <w:t>’</w:t>
      </w:r>
      <w:r w:rsidRPr="009C45F2">
        <w:rPr>
          <w:lang w:val="fr-FR"/>
        </w:rPr>
        <w:t>application des lois de la République d</w:t>
      </w:r>
      <w:r w:rsidR="00656A45" w:rsidRPr="009C45F2">
        <w:rPr>
          <w:lang w:val="fr-FR"/>
        </w:rPr>
        <w:t>’</w:t>
      </w:r>
      <w:r w:rsidRPr="009C45F2">
        <w:rPr>
          <w:lang w:val="fr-FR"/>
        </w:rPr>
        <w:t>Ouzbékistan et des décrets,</w:t>
      </w:r>
      <w:r w:rsidR="00E727D9" w:rsidRPr="009C45F2">
        <w:rPr>
          <w:lang w:val="fr-FR"/>
        </w:rPr>
        <w:t xml:space="preserve"> </w:t>
      </w:r>
      <w:r w:rsidRPr="009C45F2">
        <w:rPr>
          <w:lang w:val="fr-FR"/>
        </w:rPr>
        <w:t>ordonnances et directives émanant du président de la République</w:t>
      </w:r>
      <w:r w:rsidR="0047595D" w:rsidRPr="009C45F2">
        <w:rPr>
          <w:lang w:val="fr-FR"/>
        </w:rPr>
        <w:t>.</w:t>
      </w:r>
    </w:p>
    <w:p w14:paraId="4AA256AD" w14:textId="6F6B089B" w:rsidR="000B0D1D" w:rsidRPr="009C45F2" w:rsidRDefault="000B0D1D" w:rsidP="00142CF8">
      <w:pPr>
        <w:pStyle w:val="SingleTxtG"/>
        <w:rPr>
          <w:lang w:val="fr-FR"/>
        </w:rPr>
      </w:pPr>
      <w:r w:rsidRPr="009C45F2">
        <w:rPr>
          <w:lang w:val="fr-FR"/>
        </w:rPr>
        <w:t>194</w:t>
      </w:r>
      <w:r w:rsidR="0047595D" w:rsidRPr="009C45F2">
        <w:rPr>
          <w:lang w:val="fr-FR"/>
        </w:rPr>
        <w:t>.</w:t>
      </w:r>
      <w:r w:rsidRPr="009C45F2">
        <w:rPr>
          <w:lang w:val="fr-FR"/>
        </w:rPr>
        <w:tab/>
        <w:t>Les organes représentatifs du pouvoir dans les régions, les districts et les villes sont les kengachs des députés du peuple, qui sont dirigés par un président élu parmi les députés conformément à la loi</w:t>
      </w:r>
      <w:r w:rsidR="0047595D" w:rsidRPr="009C45F2">
        <w:rPr>
          <w:lang w:val="fr-FR"/>
        </w:rPr>
        <w:t>.</w:t>
      </w:r>
      <w:r w:rsidRPr="009C45F2">
        <w:rPr>
          <w:lang w:val="fr-FR"/>
        </w:rPr>
        <w:t xml:space="preserve"> Ils s</w:t>
      </w:r>
      <w:r w:rsidR="00656A45" w:rsidRPr="009C45F2">
        <w:rPr>
          <w:lang w:val="fr-FR"/>
        </w:rPr>
        <w:t>’</w:t>
      </w:r>
      <w:r w:rsidRPr="009C45F2">
        <w:rPr>
          <w:lang w:val="fr-FR"/>
        </w:rPr>
        <w:t>occupent des questions relevant de leur compétence en ce qui concerne le respect de la légalité et de l</w:t>
      </w:r>
      <w:r w:rsidR="00656A45" w:rsidRPr="009C45F2">
        <w:rPr>
          <w:lang w:val="fr-FR"/>
        </w:rPr>
        <w:t>’</w:t>
      </w:r>
      <w:r w:rsidRPr="009C45F2">
        <w:rPr>
          <w:lang w:val="fr-FR"/>
        </w:rPr>
        <w:t>ordre juridique, la sécurité des citoyens et le développement économique, social et culturel des territoires, et ils examinent les rapports des organes du pouvoir exécutif et des organes chargés de faire appliquer la loi sur le respect du principe de la primauté de la loi et les garanties d</w:t>
      </w:r>
      <w:r w:rsidR="00656A45" w:rsidRPr="009C45F2">
        <w:rPr>
          <w:lang w:val="fr-FR"/>
        </w:rPr>
        <w:t>’</w:t>
      </w:r>
      <w:r w:rsidRPr="009C45F2">
        <w:rPr>
          <w:lang w:val="fr-FR"/>
        </w:rPr>
        <w:t>une solide protection des droits et intérêts légitimes des citoyens</w:t>
      </w:r>
      <w:r w:rsidR="0047595D" w:rsidRPr="009C45F2">
        <w:rPr>
          <w:lang w:val="fr-FR"/>
        </w:rPr>
        <w:t>.</w:t>
      </w:r>
    </w:p>
    <w:p w14:paraId="50E406A2" w14:textId="5907C171" w:rsidR="000B0D1D" w:rsidRPr="009C45F2" w:rsidRDefault="000B0D1D" w:rsidP="00142CF8">
      <w:pPr>
        <w:pStyle w:val="SingleTxtG"/>
        <w:rPr>
          <w:lang w:val="fr-FR"/>
        </w:rPr>
      </w:pPr>
      <w:r w:rsidRPr="009C45F2">
        <w:rPr>
          <w:lang w:val="fr-FR"/>
        </w:rPr>
        <w:t>195</w:t>
      </w:r>
      <w:r w:rsidR="0047595D" w:rsidRPr="009C45F2">
        <w:rPr>
          <w:lang w:val="fr-FR"/>
        </w:rPr>
        <w:t>.</w:t>
      </w:r>
      <w:r w:rsidRPr="009C45F2">
        <w:rPr>
          <w:lang w:val="fr-FR"/>
        </w:rPr>
        <w:tab/>
        <w:t>Les khokims de région, de district et de municipalité exercent leurs fonctions de chef de l</w:t>
      </w:r>
      <w:r w:rsidR="00656A45" w:rsidRPr="009C45F2">
        <w:rPr>
          <w:lang w:val="fr-FR"/>
        </w:rPr>
        <w:t>’</w:t>
      </w:r>
      <w:r w:rsidRPr="009C45F2">
        <w:rPr>
          <w:lang w:val="fr-FR"/>
        </w:rPr>
        <w:t>exécutif sur leur territoire selon le principe de l</w:t>
      </w:r>
      <w:r w:rsidR="00656A45" w:rsidRPr="009C45F2">
        <w:rPr>
          <w:lang w:val="fr-FR"/>
        </w:rPr>
        <w:t>’</w:t>
      </w:r>
      <w:r w:rsidRPr="009C45F2">
        <w:rPr>
          <w:lang w:val="fr-FR"/>
        </w:rPr>
        <w:t>unicité de l</w:t>
      </w:r>
      <w:r w:rsidR="00656A45" w:rsidRPr="009C45F2">
        <w:rPr>
          <w:lang w:val="fr-FR"/>
        </w:rPr>
        <w:t>’</w:t>
      </w:r>
      <w:r w:rsidRPr="009C45F2">
        <w:rPr>
          <w:lang w:val="fr-FR"/>
        </w:rPr>
        <w:t>autorité et sont personnellement responsables des décisions et des actions des organes qu</w:t>
      </w:r>
      <w:r w:rsidR="00656A45" w:rsidRPr="009C45F2">
        <w:rPr>
          <w:lang w:val="fr-FR"/>
        </w:rPr>
        <w:t>’</w:t>
      </w:r>
      <w:r w:rsidRPr="009C45F2">
        <w:rPr>
          <w:lang w:val="fr-FR"/>
        </w:rPr>
        <w:t>ils dirigent</w:t>
      </w:r>
      <w:r w:rsidR="0047595D" w:rsidRPr="009C45F2">
        <w:rPr>
          <w:lang w:val="fr-FR"/>
        </w:rPr>
        <w:t>.</w:t>
      </w:r>
      <w:r w:rsidRPr="009C45F2">
        <w:rPr>
          <w:lang w:val="fr-FR"/>
        </w:rPr>
        <w:t xml:space="preserve"> Ils</w:t>
      </w:r>
      <w:r w:rsidR="00D53446" w:rsidRPr="009C45F2">
        <w:rPr>
          <w:lang w:val="fr-FR"/>
        </w:rPr>
        <w:t> </w:t>
      </w:r>
      <w:r w:rsidRPr="009C45F2">
        <w:rPr>
          <w:lang w:val="fr-FR"/>
        </w:rPr>
        <w:t>présentent à leurs kengachs des députés du peuple respectifs des rapports sur les principales questions d</w:t>
      </w:r>
      <w:r w:rsidR="00656A45" w:rsidRPr="009C45F2">
        <w:rPr>
          <w:lang w:val="fr-FR"/>
        </w:rPr>
        <w:t>’</w:t>
      </w:r>
      <w:r w:rsidRPr="009C45F2">
        <w:rPr>
          <w:lang w:val="fr-FR"/>
        </w:rPr>
        <w:t>actualité relatives au développement socioéconomique de la région, du district ou de la municipalité, rapports sur lesquels les kengachs se fondent pour prendre leurs décisions</w:t>
      </w:r>
      <w:r w:rsidR="0047595D" w:rsidRPr="009C45F2">
        <w:rPr>
          <w:lang w:val="fr-FR"/>
        </w:rPr>
        <w:t>.</w:t>
      </w:r>
      <w:r w:rsidRPr="009C45F2">
        <w:rPr>
          <w:lang w:val="fr-FR"/>
        </w:rPr>
        <w:t xml:space="preserve"> Les décisions prises par les khokims dans les limites de l</w:t>
      </w:r>
      <w:r w:rsidR="00656A45" w:rsidRPr="009C45F2">
        <w:rPr>
          <w:lang w:val="fr-FR"/>
        </w:rPr>
        <w:t>’</w:t>
      </w:r>
      <w:r w:rsidRPr="009C45F2">
        <w:rPr>
          <w:lang w:val="fr-FR"/>
        </w:rPr>
        <w:t>autorité qui leur est conférée sont contraignantes pour toutes les entreprises, institutions, organisations, associations et pour tous les fonctionnaires et citoyens du territoire concerné</w:t>
      </w:r>
      <w:r w:rsidR="0047595D" w:rsidRPr="009C45F2">
        <w:rPr>
          <w:lang w:val="fr-FR"/>
        </w:rPr>
        <w:t>.</w:t>
      </w:r>
    </w:p>
    <w:p w14:paraId="56DF623F" w14:textId="525AAEBC" w:rsidR="000B0D1D" w:rsidRPr="009C45F2" w:rsidRDefault="000B0D1D" w:rsidP="00142CF8">
      <w:pPr>
        <w:pStyle w:val="SingleTxtG"/>
        <w:rPr>
          <w:lang w:val="fr-FR"/>
        </w:rPr>
      </w:pPr>
      <w:r w:rsidRPr="009C45F2">
        <w:rPr>
          <w:lang w:val="fr-FR"/>
        </w:rPr>
        <w:t>196</w:t>
      </w:r>
      <w:r w:rsidR="0047595D" w:rsidRPr="009C45F2">
        <w:rPr>
          <w:lang w:val="fr-FR"/>
        </w:rPr>
        <w:t>.</w:t>
      </w:r>
      <w:r w:rsidRPr="009C45F2">
        <w:rPr>
          <w:lang w:val="fr-FR"/>
        </w:rPr>
        <w:tab/>
        <w:t>Le pouvoir judiciaire est exercé par les tribunaux</w:t>
      </w:r>
      <w:r w:rsidR="0047595D" w:rsidRPr="009C45F2">
        <w:rPr>
          <w:lang w:val="fr-FR"/>
        </w:rPr>
        <w:t>.</w:t>
      </w:r>
      <w:r w:rsidRPr="009C45F2">
        <w:rPr>
          <w:lang w:val="fr-FR"/>
        </w:rPr>
        <w:t xml:space="preserve"> Conformément à la loi relative aux tribunaux, les tribunaux ont pour principale mission d</w:t>
      </w:r>
      <w:r w:rsidR="00656A45" w:rsidRPr="009C45F2">
        <w:rPr>
          <w:lang w:val="fr-FR"/>
        </w:rPr>
        <w:t>’</w:t>
      </w:r>
      <w:r w:rsidRPr="009C45F2">
        <w:rPr>
          <w:lang w:val="fr-FR"/>
        </w:rPr>
        <w:t>assurer la protection judiciaire des droits et libertés des citoyens consacrés par la Constitution, par les autres lois de la République d</w:t>
      </w:r>
      <w:r w:rsidR="00656A45" w:rsidRPr="009C45F2">
        <w:rPr>
          <w:lang w:val="fr-FR"/>
        </w:rPr>
        <w:t>’</w:t>
      </w:r>
      <w:r w:rsidRPr="009C45F2">
        <w:rPr>
          <w:lang w:val="fr-FR"/>
        </w:rPr>
        <w:t>Ouzbékistan et par les instruments internationaux relatifs aux droits de l</w:t>
      </w:r>
      <w:r w:rsidR="00656A45" w:rsidRPr="009C45F2">
        <w:rPr>
          <w:lang w:val="fr-FR"/>
        </w:rPr>
        <w:t>’</w:t>
      </w:r>
      <w:r w:rsidRPr="009C45F2">
        <w:rPr>
          <w:lang w:val="fr-FR"/>
        </w:rPr>
        <w:t>homme, la protection des intérêts de l</w:t>
      </w:r>
      <w:r w:rsidR="00656A45" w:rsidRPr="009C45F2">
        <w:rPr>
          <w:lang w:val="fr-FR"/>
        </w:rPr>
        <w:t>’</w:t>
      </w:r>
      <w:r w:rsidRPr="009C45F2">
        <w:rPr>
          <w:lang w:val="fr-FR"/>
        </w:rPr>
        <w:t>État et de la société et la protection des droits et intérêts légitimes des personnes morales et des entrepreneurs individuels</w:t>
      </w:r>
      <w:r w:rsidR="0047595D" w:rsidRPr="009C45F2">
        <w:rPr>
          <w:lang w:val="fr-FR"/>
        </w:rPr>
        <w:t>.</w:t>
      </w:r>
      <w:r w:rsidRPr="009C45F2">
        <w:rPr>
          <w:lang w:val="fr-FR"/>
        </w:rPr>
        <w:t xml:space="preserve"> Les citoyens ouzbeks, les étrangers et les apatrides ont droit à la protection judiciaire de leurs droits et libertés contre toute décision et action (inaction) illicite d</w:t>
      </w:r>
      <w:r w:rsidR="00656A45" w:rsidRPr="009C45F2">
        <w:rPr>
          <w:lang w:val="fr-FR"/>
        </w:rPr>
        <w:t>’</w:t>
      </w:r>
      <w:r w:rsidRPr="009C45F2">
        <w:rPr>
          <w:lang w:val="fr-FR"/>
        </w:rPr>
        <w:t>organes de l</w:t>
      </w:r>
      <w:r w:rsidR="00656A45" w:rsidRPr="009C45F2">
        <w:rPr>
          <w:lang w:val="fr-FR"/>
        </w:rPr>
        <w:t>’</w:t>
      </w:r>
      <w:r w:rsidRPr="009C45F2">
        <w:rPr>
          <w:lang w:val="fr-FR"/>
        </w:rPr>
        <w:t>État ou autres ou de leurs fonctionnaires, et contre les atteintes à leur vie et à leur santé, à leur honneur, à leur dignité, à leur liberté personnelle ou à leurs biens, ainsi qu</w:t>
      </w:r>
      <w:r w:rsidR="00656A45" w:rsidRPr="009C45F2">
        <w:rPr>
          <w:lang w:val="fr-FR"/>
        </w:rPr>
        <w:t>’</w:t>
      </w:r>
      <w:r w:rsidRPr="009C45F2">
        <w:rPr>
          <w:lang w:val="fr-FR"/>
        </w:rPr>
        <w:t>à d</w:t>
      </w:r>
      <w:r w:rsidR="00656A45" w:rsidRPr="009C45F2">
        <w:rPr>
          <w:lang w:val="fr-FR"/>
        </w:rPr>
        <w:t>’</w:t>
      </w:r>
      <w:r w:rsidRPr="009C45F2">
        <w:rPr>
          <w:lang w:val="fr-FR"/>
        </w:rPr>
        <w:t>autres droits et libertés</w:t>
      </w:r>
      <w:r w:rsidR="0047595D" w:rsidRPr="009C45F2">
        <w:rPr>
          <w:lang w:val="fr-FR"/>
        </w:rPr>
        <w:t>.</w:t>
      </w:r>
    </w:p>
    <w:p w14:paraId="52C8EC38" w14:textId="32F10CD2" w:rsidR="000B0D1D" w:rsidRPr="009C45F2" w:rsidRDefault="000B0D1D" w:rsidP="009F18FB">
      <w:pPr>
        <w:pStyle w:val="SingleTxtG"/>
        <w:spacing w:after="100" w:line="230" w:lineRule="atLeast"/>
        <w:rPr>
          <w:lang w:val="fr-FR"/>
        </w:rPr>
      </w:pPr>
      <w:r w:rsidRPr="009C45F2">
        <w:rPr>
          <w:lang w:val="fr-FR"/>
        </w:rPr>
        <w:t>197</w:t>
      </w:r>
      <w:r w:rsidR="0047595D" w:rsidRPr="009C45F2">
        <w:rPr>
          <w:lang w:val="fr-FR"/>
        </w:rPr>
        <w:t>.</w:t>
      </w:r>
      <w:r w:rsidRPr="009C45F2">
        <w:rPr>
          <w:lang w:val="fr-FR"/>
        </w:rPr>
        <w:tab/>
        <w:t>La Cour constitutionnelle a pour fonction, dans toutes ses activités, de garantir la primauté de la Constitution et la mise en œuvre dans les actes du pouvoir législatif et du pouvoir exécutif du principe du respect prioritaire des droits et libertés de l</w:t>
      </w:r>
      <w:r w:rsidR="00656A45" w:rsidRPr="009C45F2">
        <w:rPr>
          <w:lang w:val="fr-FR"/>
        </w:rPr>
        <w:t>’</w:t>
      </w:r>
      <w:r w:rsidRPr="009C45F2">
        <w:rPr>
          <w:lang w:val="fr-FR"/>
        </w:rPr>
        <w:t>homme et des autres dispositions de la Constitution</w:t>
      </w:r>
      <w:r w:rsidR="0047595D" w:rsidRPr="009C45F2">
        <w:rPr>
          <w:lang w:val="fr-FR"/>
        </w:rPr>
        <w:t>.</w:t>
      </w:r>
      <w:r w:rsidRPr="009C45F2">
        <w:rPr>
          <w:lang w:val="fr-FR"/>
        </w:rPr>
        <w:t xml:space="preserve"> Sont habilités à saisir la Cour constitutionnelle</w:t>
      </w:r>
      <w:r w:rsidR="00656A45" w:rsidRPr="009C45F2">
        <w:rPr>
          <w:lang w:val="fr-FR"/>
        </w:rPr>
        <w:t> :</w:t>
      </w:r>
      <w:r w:rsidRPr="009C45F2">
        <w:rPr>
          <w:lang w:val="fr-FR"/>
        </w:rPr>
        <w:t xml:space="preserve"> le</w:t>
      </w:r>
      <w:r w:rsidR="000D1D4F" w:rsidRPr="009C45F2">
        <w:rPr>
          <w:lang w:val="fr-FR"/>
        </w:rPr>
        <w:t> </w:t>
      </w:r>
      <w:r w:rsidR="0028095D" w:rsidRPr="009C45F2">
        <w:rPr>
          <w:lang w:val="fr-FR"/>
        </w:rPr>
        <w:t>C</w:t>
      </w:r>
      <w:r w:rsidRPr="009C45F2">
        <w:rPr>
          <w:lang w:val="fr-FR"/>
        </w:rPr>
        <w:t>ommissaire de l</w:t>
      </w:r>
      <w:r w:rsidR="00656A45" w:rsidRPr="009C45F2">
        <w:rPr>
          <w:lang w:val="fr-FR"/>
        </w:rPr>
        <w:t>’</w:t>
      </w:r>
      <w:r w:rsidRPr="009C45F2">
        <w:rPr>
          <w:lang w:val="fr-FR"/>
        </w:rPr>
        <w:t>Oliy Majlis aux droits de l</w:t>
      </w:r>
      <w:r w:rsidR="00656A45" w:rsidRPr="009C45F2">
        <w:rPr>
          <w:lang w:val="fr-FR"/>
        </w:rPr>
        <w:t>’</w:t>
      </w:r>
      <w:r w:rsidRPr="009C45F2">
        <w:rPr>
          <w:lang w:val="fr-FR"/>
        </w:rPr>
        <w:t>homme (</w:t>
      </w:r>
      <w:r w:rsidR="0028095D" w:rsidRPr="009C45F2">
        <w:rPr>
          <w:lang w:val="fr-FR"/>
        </w:rPr>
        <w:t>M</w:t>
      </w:r>
      <w:r w:rsidRPr="009C45F2">
        <w:rPr>
          <w:lang w:val="fr-FR"/>
        </w:rPr>
        <w:t xml:space="preserve">édiateur), le </w:t>
      </w:r>
      <w:r w:rsidR="0028095D" w:rsidRPr="009C45F2">
        <w:rPr>
          <w:lang w:val="fr-FR"/>
        </w:rPr>
        <w:t>C</w:t>
      </w:r>
      <w:r w:rsidRPr="009C45F2">
        <w:rPr>
          <w:lang w:val="fr-FR"/>
        </w:rPr>
        <w:t>ommissaire de l</w:t>
      </w:r>
      <w:r w:rsidR="00656A45" w:rsidRPr="009C45F2">
        <w:rPr>
          <w:lang w:val="fr-FR"/>
        </w:rPr>
        <w:t>’</w:t>
      </w:r>
      <w:r w:rsidRPr="009C45F2">
        <w:rPr>
          <w:lang w:val="fr-FR"/>
        </w:rPr>
        <w:t>Oliy Majlis aux droits de l</w:t>
      </w:r>
      <w:r w:rsidR="00656A45" w:rsidRPr="009C45F2">
        <w:rPr>
          <w:lang w:val="fr-FR"/>
        </w:rPr>
        <w:t>’</w:t>
      </w:r>
      <w:r w:rsidRPr="009C45F2">
        <w:rPr>
          <w:lang w:val="fr-FR"/>
        </w:rPr>
        <w:t>enfant (</w:t>
      </w:r>
      <w:r w:rsidR="0028095D" w:rsidRPr="009C45F2">
        <w:rPr>
          <w:lang w:val="fr-FR"/>
        </w:rPr>
        <w:t>M</w:t>
      </w:r>
      <w:r w:rsidRPr="009C45F2">
        <w:rPr>
          <w:lang w:val="fr-FR"/>
        </w:rPr>
        <w:t>édiateur pour les enfants), le Centre national des droits de l</w:t>
      </w:r>
      <w:r w:rsidR="00656A45" w:rsidRPr="009C45F2">
        <w:rPr>
          <w:lang w:val="fr-FR"/>
        </w:rPr>
        <w:t>’</w:t>
      </w:r>
      <w:r w:rsidRPr="009C45F2">
        <w:rPr>
          <w:lang w:val="fr-FR"/>
        </w:rPr>
        <w:t xml:space="preserve">homme et le </w:t>
      </w:r>
      <w:r w:rsidR="0028095D" w:rsidRPr="009C45F2">
        <w:rPr>
          <w:lang w:val="fr-FR"/>
        </w:rPr>
        <w:t>C</w:t>
      </w:r>
      <w:r w:rsidRPr="009C45F2">
        <w:rPr>
          <w:lang w:val="fr-FR"/>
        </w:rPr>
        <w:t>ommissaire chargé de la protection des droits et des intérêts légitimes des entités économiques près la présidence de la République d</w:t>
      </w:r>
      <w:r w:rsidR="00656A45" w:rsidRPr="009C45F2">
        <w:rPr>
          <w:lang w:val="fr-FR"/>
        </w:rPr>
        <w:t>’</w:t>
      </w:r>
      <w:r w:rsidRPr="009C45F2">
        <w:rPr>
          <w:lang w:val="fr-FR"/>
        </w:rPr>
        <w:t>Ouzbékistan</w:t>
      </w:r>
      <w:r w:rsidR="0047595D" w:rsidRPr="009C45F2">
        <w:rPr>
          <w:lang w:val="fr-FR"/>
        </w:rPr>
        <w:t>.</w:t>
      </w:r>
      <w:r w:rsidRPr="009C45F2">
        <w:rPr>
          <w:lang w:val="fr-FR"/>
        </w:rPr>
        <w:t xml:space="preserve"> Les particuliers et les personnes morales peuvent saisir la Cour constitutionnelle au sujet de la constitutionnalité d</w:t>
      </w:r>
      <w:r w:rsidR="00656A45" w:rsidRPr="009C45F2">
        <w:rPr>
          <w:lang w:val="fr-FR"/>
        </w:rPr>
        <w:t>’</w:t>
      </w:r>
      <w:r w:rsidRPr="009C45F2">
        <w:rPr>
          <w:lang w:val="fr-FR"/>
        </w:rPr>
        <w:t>une loi qui, selon eux, porte atteinte à leurs droits ou libertés consacrés dans la Constitution, n</w:t>
      </w:r>
      <w:r w:rsidR="00656A45" w:rsidRPr="009C45F2">
        <w:rPr>
          <w:lang w:val="fr-FR"/>
        </w:rPr>
        <w:t>’</w:t>
      </w:r>
      <w:r w:rsidRPr="009C45F2">
        <w:rPr>
          <w:lang w:val="fr-FR"/>
        </w:rPr>
        <w:t>est pas conforme à la Constitution ou aura été appliquée dans une affaire sur laquelle la justice s</w:t>
      </w:r>
      <w:r w:rsidR="00656A45" w:rsidRPr="009C45F2">
        <w:rPr>
          <w:lang w:val="fr-FR"/>
        </w:rPr>
        <w:t>’</w:t>
      </w:r>
      <w:r w:rsidRPr="009C45F2">
        <w:rPr>
          <w:lang w:val="fr-FR"/>
        </w:rPr>
        <w:t>est déjà prononcée, une fois épuisées toutes les autres voies de recours</w:t>
      </w:r>
      <w:r w:rsidR="0047595D" w:rsidRPr="009C45F2">
        <w:rPr>
          <w:lang w:val="fr-FR"/>
        </w:rPr>
        <w:t>.</w:t>
      </w:r>
    </w:p>
    <w:p w14:paraId="011AF850" w14:textId="28DF22E2" w:rsidR="000B0D1D" w:rsidRPr="009C45F2" w:rsidRDefault="000B0D1D" w:rsidP="009F18FB">
      <w:pPr>
        <w:pStyle w:val="SingleTxtG"/>
        <w:spacing w:after="100" w:line="230" w:lineRule="atLeast"/>
        <w:rPr>
          <w:lang w:val="fr-FR"/>
        </w:rPr>
      </w:pPr>
      <w:r w:rsidRPr="009C45F2">
        <w:rPr>
          <w:lang w:val="fr-FR"/>
        </w:rPr>
        <w:t>198</w:t>
      </w:r>
      <w:r w:rsidR="0047595D" w:rsidRPr="009C45F2">
        <w:rPr>
          <w:lang w:val="fr-FR"/>
        </w:rPr>
        <w:t>.</w:t>
      </w:r>
      <w:r w:rsidRPr="009C45F2">
        <w:rPr>
          <w:lang w:val="fr-FR"/>
        </w:rPr>
        <w:tab/>
        <w:t>Le Ministère de la justice dispose de pouvoirs importants en matière de garantie et de protection des droits et des libertés de l</w:t>
      </w:r>
      <w:r w:rsidR="00656A45" w:rsidRPr="009C45F2">
        <w:rPr>
          <w:lang w:val="fr-FR"/>
        </w:rPr>
        <w:t>’</w:t>
      </w:r>
      <w:r w:rsidRPr="009C45F2">
        <w:rPr>
          <w:lang w:val="fr-FR"/>
        </w:rPr>
        <w:t>homme</w:t>
      </w:r>
      <w:r w:rsidR="0047595D" w:rsidRPr="009C45F2">
        <w:rPr>
          <w:lang w:val="fr-FR"/>
        </w:rPr>
        <w:t>.</w:t>
      </w:r>
      <w:r w:rsidRPr="009C45F2">
        <w:rPr>
          <w:lang w:val="fr-FR"/>
        </w:rPr>
        <w:t xml:space="preserve"> Il formule des propositions concernant l</w:t>
      </w:r>
      <w:r w:rsidR="00656A45" w:rsidRPr="009C45F2">
        <w:rPr>
          <w:lang w:val="fr-FR"/>
        </w:rPr>
        <w:t>’</w:t>
      </w:r>
      <w:r w:rsidRPr="009C45F2">
        <w:rPr>
          <w:lang w:val="fr-FR"/>
        </w:rPr>
        <w:t>incorporation des dispositions du droit international dans la législation interne, conçoit des mesures propres à renforcer la culture juridique de la population et à promouvoir le respect des droits et des libertés de l</w:t>
      </w:r>
      <w:r w:rsidR="00656A45" w:rsidRPr="009C45F2">
        <w:rPr>
          <w:lang w:val="fr-FR"/>
        </w:rPr>
        <w:t>’</w:t>
      </w:r>
      <w:r w:rsidRPr="009C45F2">
        <w:rPr>
          <w:lang w:val="fr-FR"/>
        </w:rPr>
        <w:t>homme, veille à ce que des enquêtes objectives et approfondies soient menées sur les requêtes des particuliers dénonçant des violations de leurs libertés et droits garantis par la Constitution, et prend les dispositions nécessaires pour assurer le rétablissement de ces droits conformément à la loi</w:t>
      </w:r>
      <w:r w:rsidR="0047595D" w:rsidRPr="009C45F2">
        <w:rPr>
          <w:lang w:val="fr-FR"/>
        </w:rPr>
        <w:t>.</w:t>
      </w:r>
    </w:p>
    <w:p w14:paraId="02B4D1FC" w14:textId="07C1E763" w:rsidR="000B0D1D" w:rsidRPr="009C45F2" w:rsidRDefault="000B0D1D" w:rsidP="009F18FB">
      <w:pPr>
        <w:pStyle w:val="SingleTxtG"/>
        <w:spacing w:after="100" w:line="230" w:lineRule="atLeast"/>
        <w:rPr>
          <w:lang w:val="fr-FR"/>
        </w:rPr>
      </w:pPr>
      <w:r w:rsidRPr="009C45F2">
        <w:rPr>
          <w:lang w:val="fr-FR"/>
        </w:rPr>
        <w:t>199</w:t>
      </w:r>
      <w:r w:rsidR="0047595D" w:rsidRPr="009C45F2">
        <w:rPr>
          <w:lang w:val="fr-FR"/>
        </w:rPr>
        <w:t>.</w:t>
      </w:r>
      <w:r w:rsidRPr="009C45F2">
        <w:rPr>
          <w:lang w:val="fr-FR"/>
        </w:rPr>
        <w:tab/>
        <w:t>La Direction du Ministère de la justice chargée de la protection des droits de l</w:t>
      </w:r>
      <w:r w:rsidR="00656A45" w:rsidRPr="009C45F2">
        <w:rPr>
          <w:lang w:val="fr-FR"/>
        </w:rPr>
        <w:t>’</w:t>
      </w:r>
      <w:r w:rsidRPr="009C45F2">
        <w:rPr>
          <w:lang w:val="fr-FR"/>
        </w:rPr>
        <w:t>homme examine régulièrement la législation relative aux droits de l</w:t>
      </w:r>
      <w:r w:rsidR="00656A45" w:rsidRPr="009C45F2">
        <w:rPr>
          <w:lang w:val="fr-FR"/>
        </w:rPr>
        <w:t>’</w:t>
      </w:r>
      <w:r w:rsidRPr="009C45F2">
        <w:rPr>
          <w:lang w:val="fr-FR"/>
        </w:rPr>
        <w:t>homme et propose des modifications pour l</w:t>
      </w:r>
      <w:r w:rsidR="00656A45" w:rsidRPr="009C45F2">
        <w:rPr>
          <w:lang w:val="fr-FR"/>
        </w:rPr>
        <w:t>’</w:t>
      </w:r>
      <w:r w:rsidRPr="009C45F2">
        <w:rPr>
          <w:lang w:val="fr-FR"/>
        </w:rPr>
        <w:t>améliorer</w:t>
      </w:r>
      <w:r w:rsidR="0047595D" w:rsidRPr="009C45F2">
        <w:rPr>
          <w:lang w:val="fr-FR"/>
        </w:rPr>
        <w:t>.</w:t>
      </w:r>
      <w:r w:rsidRPr="009C45F2">
        <w:rPr>
          <w:lang w:val="fr-FR"/>
        </w:rPr>
        <w:t xml:space="preserve"> Elle veille à ce que les organes de l</w:t>
      </w:r>
      <w:r w:rsidR="00656A45" w:rsidRPr="009C45F2">
        <w:rPr>
          <w:lang w:val="fr-FR"/>
        </w:rPr>
        <w:t>’</w:t>
      </w:r>
      <w:r w:rsidRPr="009C45F2">
        <w:rPr>
          <w:lang w:val="fr-FR"/>
        </w:rPr>
        <w:t>administration publique, les autorités locales et les organes chargés de faire appliquer la loi respectent les droits et libertés de l</w:t>
      </w:r>
      <w:r w:rsidR="00656A45" w:rsidRPr="009C45F2">
        <w:rPr>
          <w:lang w:val="fr-FR"/>
        </w:rPr>
        <w:t>’</w:t>
      </w:r>
      <w:r w:rsidRPr="009C45F2">
        <w:rPr>
          <w:lang w:val="fr-FR"/>
        </w:rPr>
        <w:t>homme consacrés par la Constitution, la législation et les instruments internationaux auxquels la République d</w:t>
      </w:r>
      <w:r w:rsidR="00656A45" w:rsidRPr="009C45F2">
        <w:rPr>
          <w:lang w:val="fr-FR"/>
        </w:rPr>
        <w:t>’</w:t>
      </w:r>
      <w:r w:rsidRPr="009C45F2">
        <w:rPr>
          <w:lang w:val="fr-FR"/>
        </w:rPr>
        <w:t>Ouzbékistan est partie</w:t>
      </w:r>
      <w:r w:rsidR="0047595D" w:rsidRPr="009C45F2">
        <w:rPr>
          <w:lang w:val="fr-FR"/>
        </w:rPr>
        <w:t>.</w:t>
      </w:r>
    </w:p>
    <w:p w14:paraId="6DE85782" w14:textId="4C114073" w:rsidR="000B0D1D" w:rsidRPr="009C45F2" w:rsidRDefault="000B0D1D" w:rsidP="009F18FB">
      <w:pPr>
        <w:pStyle w:val="SingleTxtG"/>
        <w:spacing w:after="100" w:line="230" w:lineRule="atLeast"/>
        <w:rPr>
          <w:lang w:val="fr-FR"/>
        </w:rPr>
      </w:pPr>
      <w:r w:rsidRPr="009C45F2">
        <w:rPr>
          <w:lang w:val="fr-FR"/>
        </w:rPr>
        <w:t>200</w:t>
      </w:r>
      <w:r w:rsidR="0047595D" w:rsidRPr="009C45F2">
        <w:rPr>
          <w:lang w:val="fr-FR"/>
        </w:rPr>
        <w:t>.</w:t>
      </w:r>
      <w:r w:rsidRPr="009C45F2">
        <w:rPr>
          <w:lang w:val="fr-FR"/>
        </w:rPr>
        <w:tab/>
        <w:t>En 2022, la Direction du Ministère de la justice chargée de la protection des droits de l</w:t>
      </w:r>
      <w:r w:rsidR="00656A45" w:rsidRPr="009C45F2">
        <w:rPr>
          <w:lang w:val="fr-FR"/>
        </w:rPr>
        <w:t>’</w:t>
      </w:r>
      <w:r w:rsidRPr="009C45F2">
        <w:rPr>
          <w:lang w:val="fr-FR"/>
        </w:rPr>
        <w:t>homme et ses subdivisions territoriales ont été saisies de 85 285 requêtes émanant de personnes physiques et morales, dont 74</w:t>
      </w:r>
      <w:r w:rsidR="00D53446" w:rsidRPr="009C45F2">
        <w:rPr>
          <w:lang w:val="fr-FR"/>
        </w:rPr>
        <w:t> </w:t>
      </w:r>
      <w:r w:rsidRPr="009C45F2">
        <w:rPr>
          <w:lang w:val="fr-FR"/>
        </w:rPr>
        <w:t>293 (87</w:t>
      </w:r>
      <w:r w:rsidR="00656A45" w:rsidRPr="009C45F2">
        <w:rPr>
          <w:lang w:val="fr-FR"/>
        </w:rPr>
        <w:t> %</w:t>
      </w:r>
      <w:r w:rsidRPr="009C45F2">
        <w:rPr>
          <w:lang w:val="fr-FR"/>
        </w:rPr>
        <w:t>) ont été traitées par les autorités judiciaires</w:t>
      </w:r>
      <w:r w:rsidR="0047595D" w:rsidRPr="009C45F2">
        <w:rPr>
          <w:lang w:val="fr-FR"/>
        </w:rPr>
        <w:t>.</w:t>
      </w:r>
      <w:r w:rsidRPr="009C45F2">
        <w:rPr>
          <w:lang w:val="fr-FR"/>
        </w:rPr>
        <w:t xml:space="preserve"> À l</w:t>
      </w:r>
      <w:r w:rsidR="00656A45" w:rsidRPr="009C45F2">
        <w:rPr>
          <w:lang w:val="fr-FR"/>
        </w:rPr>
        <w:t>’</w:t>
      </w:r>
      <w:r w:rsidRPr="009C45F2">
        <w:rPr>
          <w:lang w:val="fr-FR"/>
        </w:rPr>
        <w:t>issue de l</w:t>
      </w:r>
      <w:r w:rsidR="00656A45" w:rsidRPr="009C45F2">
        <w:rPr>
          <w:lang w:val="fr-FR"/>
        </w:rPr>
        <w:t>’</w:t>
      </w:r>
      <w:r w:rsidRPr="009C45F2">
        <w:rPr>
          <w:lang w:val="fr-FR"/>
        </w:rPr>
        <w:t>examen de ces requêtes et des vérifications effectuées, plus de 28</w:t>
      </w:r>
      <w:r w:rsidR="00D53446" w:rsidRPr="009C45F2">
        <w:rPr>
          <w:lang w:val="fr-FR"/>
        </w:rPr>
        <w:t> </w:t>
      </w:r>
      <w:r w:rsidRPr="009C45F2">
        <w:rPr>
          <w:lang w:val="fr-FR"/>
        </w:rPr>
        <w:t>000 personnes (physiques ou morales) ont été rétablies dans leurs droits</w:t>
      </w:r>
      <w:r w:rsidR="0047595D" w:rsidRPr="009C45F2">
        <w:rPr>
          <w:lang w:val="fr-FR"/>
        </w:rPr>
        <w:t>.</w:t>
      </w:r>
      <w:r w:rsidRPr="009C45F2">
        <w:rPr>
          <w:lang w:val="fr-FR"/>
        </w:rPr>
        <w:t xml:space="preserve"> Plus de 11</w:t>
      </w:r>
      <w:r w:rsidR="00D53446" w:rsidRPr="009C45F2">
        <w:rPr>
          <w:lang w:val="fr-FR"/>
        </w:rPr>
        <w:t> </w:t>
      </w:r>
      <w:r w:rsidRPr="009C45F2">
        <w:rPr>
          <w:lang w:val="fr-FR"/>
        </w:rPr>
        <w:t>000 protestations ont été présentées et plus de 17</w:t>
      </w:r>
      <w:r w:rsidR="00D53446" w:rsidRPr="009C45F2">
        <w:rPr>
          <w:lang w:val="fr-FR"/>
        </w:rPr>
        <w:t> </w:t>
      </w:r>
      <w:r w:rsidRPr="009C45F2">
        <w:rPr>
          <w:lang w:val="fr-FR"/>
        </w:rPr>
        <w:t>000 demandes d</w:t>
      </w:r>
      <w:r w:rsidR="00656A45" w:rsidRPr="009C45F2">
        <w:rPr>
          <w:lang w:val="fr-FR"/>
        </w:rPr>
        <w:t>’</w:t>
      </w:r>
      <w:r w:rsidRPr="009C45F2">
        <w:rPr>
          <w:lang w:val="fr-FR"/>
        </w:rPr>
        <w:t>élimination des causes des violations envoyées</w:t>
      </w:r>
      <w:r w:rsidR="0047595D" w:rsidRPr="009C45F2">
        <w:rPr>
          <w:lang w:val="fr-FR"/>
        </w:rPr>
        <w:t>.</w:t>
      </w:r>
    </w:p>
    <w:p w14:paraId="05720CF4" w14:textId="757AA110" w:rsidR="000B0D1D" w:rsidRPr="009C45F2" w:rsidRDefault="000B0D1D" w:rsidP="009F18FB">
      <w:pPr>
        <w:pStyle w:val="SingleTxtG"/>
        <w:spacing w:after="100" w:line="230" w:lineRule="atLeast"/>
        <w:rPr>
          <w:lang w:val="fr-FR"/>
        </w:rPr>
      </w:pPr>
      <w:r w:rsidRPr="009C45F2">
        <w:rPr>
          <w:lang w:val="fr-FR"/>
        </w:rPr>
        <w:t>201</w:t>
      </w:r>
      <w:r w:rsidR="0047595D" w:rsidRPr="009C45F2">
        <w:rPr>
          <w:lang w:val="fr-FR"/>
        </w:rPr>
        <w:t>.</w:t>
      </w:r>
      <w:r w:rsidRPr="009C45F2">
        <w:rPr>
          <w:lang w:val="fr-FR"/>
        </w:rPr>
        <w:tab/>
        <w:t>Conformément à la loi relative aux services de l</w:t>
      </w:r>
      <w:r w:rsidR="00656A45" w:rsidRPr="009C45F2">
        <w:rPr>
          <w:lang w:val="fr-FR"/>
        </w:rPr>
        <w:t>’</w:t>
      </w:r>
      <w:r w:rsidRPr="009C45F2">
        <w:rPr>
          <w:lang w:val="fr-FR"/>
        </w:rPr>
        <w:t>Intérieur, le Ministère de l</w:t>
      </w:r>
      <w:r w:rsidR="00656A45" w:rsidRPr="009C45F2">
        <w:rPr>
          <w:lang w:val="fr-FR"/>
        </w:rPr>
        <w:t>’</w:t>
      </w:r>
      <w:r w:rsidR="00D94A5C" w:rsidRPr="009C45F2">
        <w:rPr>
          <w:lang w:val="fr-FR"/>
        </w:rPr>
        <w:t>i</w:t>
      </w:r>
      <w:r w:rsidRPr="009C45F2">
        <w:rPr>
          <w:lang w:val="fr-FR"/>
        </w:rPr>
        <w:t>ntérieur est l</w:t>
      </w:r>
      <w:r w:rsidR="00656A45" w:rsidRPr="009C45F2">
        <w:rPr>
          <w:lang w:val="fr-FR"/>
        </w:rPr>
        <w:t>’</w:t>
      </w:r>
      <w:r w:rsidRPr="009C45F2">
        <w:rPr>
          <w:lang w:val="fr-FR"/>
        </w:rPr>
        <w:t>organe de l</w:t>
      </w:r>
      <w:r w:rsidR="00656A45" w:rsidRPr="009C45F2">
        <w:rPr>
          <w:lang w:val="fr-FR"/>
        </w:rPr>
        <w:t>’</w:t>
      </w:r>
      <w:r w:rsidRPr="009C45F2">
        <w:rPr>
          <w:lang w:val="fr-FR"/>
        </w:rPr>
        <w:t>administration publique responsable du maintien de l</w:t>
      </w:r>
      <w:r w:rsidR="00656A45" w:rsidRPr="009C45F2">
        <w:rPr>
          <w:lang w:val="fr-FR"/>
        </w:rPr>
        <w:t>’</w:t>
      </w:r>
      <w:r w:rsidRPr="009C45F2">
        <w:rPr>
          <w:lang w:val="fr-FR"/>
        </w:rPr>
        <w:t>ordre public et de la sécurité publique ainsi que de la protection des droits, des libertés et des intérêts légitimes des citoyens</w:t>
      </w:r>
      <w:r w:rsidR="0047595D" w:rsidRPr="009C45F2">
        <w:rPr>
          <w:lang w:val="fr-FR"/>
        </w:rPr>
        <w:t>.</w:t>
      </w:r>
      <w:r w:rsidRPr="009C45F2">
        <w:rPr>
          <w:lang w:val="fr-FR"/>
        </w:rPr>
        <w:t xml:space="preserve"> Il veille à ce que les citoyens puissent adresser librement à ses services des requêtes ou des plaintes</w:t>
      </w:r>
      <w:r w:rsidR="0047595D" w:rsidRPr="009C45F2">
        <w:rPr>
          <w:lang w:val="fr-FR"/>
        </w:rPr>
        <w:t>.</w:t>
      </w:r>
      <w:r w:rsidRPr="009C45F2">
        <w:rPr>
          <w:lang w:val="fr-FR"/>
        </w:rPr>
        <w:t xml:space="preserve"> Les principales missions du </w:t>
      </w:r>
      <w:r w:rsidR="009014B4" w:rsidRPr="009C45F2">
        <w:rPr>
          <w:lang w:val="fr-FR"/>
        </w:rPr>
        <w:t>M</w:t>
      </w:r>
      <w:r w:rsidRPr="009C45F2">
        <w:rPr>
          <w:lang w:val="fr-FR"/>
        </w:rPr>
        <w:t>inistère consistent à éliminer les menaces qui pèsent sur la sécurité des citoyens et à fournir à ces derniers l</w:t>
      </w:r>
      <w:r w:rsidR="00656A45" w:rsidRPr="009C45F2">
        <w:rPr>
          <w:lang w:val="fr-FR"/>
        </w:rPr>
        <w:t>’</w:t>
      </w:r>
      <w:r w:rsidRPr="009C45F2">
        <w:rPr>
          <w:lang w:val="fr-FR"/>
        </w:rPr>
        <w:t>assistance nécessaire, à veiller à la stricte application des droits des détenus et au respect de leur honneur et de leur dignité, à mieux s</w:t>
      </w:r>
      <w:r w:rsidR="00656A45" w:rsidRPr="009C45F2">
        <w:rPr>
          <w:lang w:val="fr-FR"/>
        </w:rPr>
        <w:t>’</w:t>
      </w:r>
      <w:r w:rsidRPr="009C45F2">
        <w:rPr>
          <w:lang w:val="fr-FR"/>
        </w:rPr>
        <w:t>assurer que ses agents s</w:t>
      </w:r>
      <w:r w:rsidR="00656A45" w:rsidRPr="009C45F2">
        <w:rPr>
          <w:lang w:val="fr-FR"/>
        </w:rPr>
        <w:t>’</w:t>
      </w:r>
      <w:r w:rsidRPr="009C45F2">
        <w:rPr>
          <w:lang w:val="fr-FR"/>
        </w:rPr>
        <w:t>acquittent correctement de leurs tâches et à prévenir les faits de corruption et les abus de pouvoir</w:t>
      </w:r>
      <w:r w:rsidR="0047595D" w:rsidRPr="009C45F2">
        <w:rPr>
          <w:lang w:val="fr-FR"/>
        </w:rPr>
        <w:t>.</w:t>
      </w:r>
    </w:p>
    <w:p w14:paraId="25694CB8" w14:textId="0058CB83" w:rsidR="00656A45" w:rsidRPr="009C45F2" w:rsidRDefault="000B0D1D" w:rsidP="009F18FB">
      <w:pPr>
        <w:pStyle w:val="SingleTxtG"/>
        <w:spacing w:after="100" w:line="230" w:lineRule="atLeast"/>
        <w:rPr>
          <w:lang w:val="fr-FR"/>
        </w:rPr>
      </w:pPr>
      <w:r w:rsidRPr="009C45F2">
        <w:rPr>
          <w:lang w:val="fr-FR"/>
        </w:rPr>
        <w:t>202</w:t>
      </w:r>
      <w:r w:rsidR="0047595D" w:rsidRPr="009C45F2">
        <w:rPr>
          <w:lang w:val="fr-FR"/>
        </w:rPr>
        <w:t>.</w:t>
      </w:r>
      <w:r w:rsidRPr="009C45F2">
        <w:rPr>
          <w:lang w:val="fr-FR"/>
        </w:rPr>
        <w:tab/>
        <w:t>La Garde nationale de la République d</w:t>
      </w:r>
      <w:r w:rsidR="00656A45" w:rsidRPr="009C45F2">
        <w:rPr>
          <w:lang w:val="fr-FR"/>
        </w:rPr>
        <w:t>’</w:t>
      </w:r>
      <w:r w:rsidRPr="009C45F2">
        <w:rPr>
          <w:lang w:val="fr-FR"/>
        </w:rPr>
        <w:t>Ouzbékistan est chargée de maintenir l</w:t>
      </w:r>
      <w:r w:rsidR="00656A45" w:rsidRPr="009C45F2">
        <w:rPr>
          <w:lang w:val="fr-FR"/>
        </w:rPr>
        <w:t>’</w:t>
      </w:r>
      <w:r w:rsidRPr="009C45F2">
        <w:rPr>
          <w:lang w:val="fr-FR"/>
        </w:rPr>
        <w:t>ordre public, notamment lors des manifestations, de garantir l</w:t>
      </w:r>
      <w:r w:rsidR="00656A45" w:rsidRPr="009C45F2">
        <w:rPr>
          <w:lang w:val="fr-FR"/>
        </w:rPr>
        <w:t>’</w:t>
      </w:r>
      <w:r w:rsidRPr="009C45F2">
        <w:rPr>
          <w:lang w:val="fr-FR"/>
        </w:rPr>
        <w:t>ordre juridique en cas d</w:t>
      </w:r>
      <w:r w:rsidR="00656A45" w:rsidRPr="009C45F2">
        <w:rPr>
          <w:lang w:val="fr-FR"/>
        </w:rPr>
        <w:t>’</w:t>
      </w:r>
      <w:r w:rsidRPr="009C45F2">
        <w:rPr>
          <w:lang w:val="fr-FR"/>
        </w:rPr>
        <w:t>état d</w:t>
      </w:r>
      <w:r w:rsidR="00656A45" w:rsidRPr="009C45F2">
        <w:rPr>
          <w:lang w:val="fr-FR"/>
        </w:rPr>
        <w:t>’</w:t>
      </w:r>
      <w:r w:rsidRPr="009C45F2">
        <w:rPr>
          <w:lang w:val="fr-FR"/>
        </w:rPr>
        <w:t>urgence, de prévenir les infractions, notamment en identifiant et en éliminant leurs causes et les facteurs y contribuant</w:t>
      </w:r>
      <w:r w:rsidR="0047595D" w:rsidRPr="009C45F2">
        <w:rPr>
          <w:lang w:val="fr-FR"/>
        </w:rPr>
        <w:t>.</w:t>
      </w:r>
      <w:r w:rsidRPr="009C45F2">
        <w:rPr>
          <w:lang w:val="fr-FR"/>
        </w:rPr>
        <w:t xml:space="preserve"> L</w:t>
      </w:r>
      <w:r w:rsidR="00656A45" w:rsidRPr="009C45F2">
        <w:rPr>
          <w:lang w:val="fr-FR"/>
        </w:rPr>
        <w:t>’</w:t>
      </w:r>
      <w:r w:rsidRPr="009C45F2">
        <w:rPr>
          <w:lang w:val="fr-FR"/>
        </w:rPr>
        <w:t>une de ses principales missions est de défendre les droits, les libertés et les intérêts légitimes des personnes physiques et morales</w:t>
      </w:r>
      <w:r w:rsidR="0047595D" w:rsidRPr="009C45F2">
        <w:rPr>
          <w:lang w:val="fr-FR"/>
        </w:rPr>
        <w:t>.</w:t>
      </w:r>
    </w:p>
    <w:p w14:paraId="37CD03B6" w14:textId="437AFAAC" w:rsidR="000B0D1D" w:rsidRPr="009C45F2" w:rsidRDefault="000B0D1D" w:rsidP="009F18FB">
      <w:pPr>
        <w:pStyle w:val="SingleTxtG"/>
        <w:spacing w:after="100" w:line="230" w:lineRule="atLeast"/>
        <w:rPr>
          <w:lang w:val="fr-FR"/>
        </w:rPr>
      </w:pPr>
      <w:r w:rsidRPr="009C45F2">
        <w:rPr>
          <w:lang w:val="fr-FR"/>
        </w:rPr>
        <w:t>203</w:t>
      </w:r>
      <w:r w:rsidR="0047595D" w:rsidRPr="009C45F2">
        <w:rPr>
          <w:lang w:val="fr-FR"/>
        </w:rPr>
        <w:t>.</w:t>
      </w:r>
      <w:r w:rsidRPr="009C45F2">
        <w:rPr>
          <w:lang w:val="fr-FR"/>
        </w:rPr>
        <w:tab/>
        <w:t>Conformément à la loi relative au parquet, les principales tâches des services du procureur consistent à garantir la primauté du droit, à consolider la légalité, à protéger les droits, les libertés et les intérêts de la société et de l</w:t>
      </w:r>
      <w:r w:rsidR="00656A45" w:rsidRPr="009C45F2">
        <w:rPr>
          <w:lang w:val="fr-FR"/>
        </w:rPr>
        <w:t>’</w:t>
      </w:r>
      <w:r w:rsidRPr="009C45F2">
        <w:rPr>
          <w:lang w:val="fr-FR"/>
        </w:rPr>
        <w:t>État garantis par la loi et l</w:t>
      </w:r>
      <w:r w:rsidR="00656A45" w:rsidRPr="009C45F2">
        <w:rPr>
          <w:lang w:val="fr-FR"/>
        </w:rPr>
        <w:t>’</w:t>
      </w:r>
      <w:r w:rsidRPr="009C45F2">
        <w:rPr>
          <w:lang w:val="fr-FR"/>
        </w:rPr>
        <w:t>ordre constitutionnel, et à prévenir la criminalité</w:t>
      </w:r>
      <w:r w:rsidR="0047595D" w:rsidRPr="009C45F2">
        <w:rPr>
          <w:lang w:val="fr-FR"/>
        </w:rPr>
        <w:t>.</w:t>
      </w:r>
      <w:r w:rsidRPr="009C45F2">
        <w:rPr>
          <w:lang w:val="fr-FR"/>
        </w:rPr>
        <w:t xml:space="preserve"> Les services du procureur veillent aussi à la bonne application des lois destinées à sauvegarder les droits et libertés de l</w:t>
      </w:r>
      <w:r w:rsidR="00656A45" w:rsidRPr="009C45F2">
        <w:rPr>
          <w:lang w:val="fr-FR"/>
        </w:rPr>
        <w:t>’</w:t>
      </w:r>
      <w:r w:rsidRPr="009C45F2">
        <w:rPr>
          <w:lang w:val="fr-FR"/>
        </w:rPr>
        <w:t>homme et du citoyen</w:t>
      </w:r>
      <w:r w:rsidR="0047595D" w:rsidRPr="009C45F2">
        <w:rPr>
          <w:lang w:val="fr-FR"/>
        </w:rPr>
        <w:t>.</w:t>
      </w:r>
      <w:r w:rsidRPr="009C45F2">
        <w:rPr>
          <w:lang w:val="fr-FR"/>
        </w:rPr>
        <w:t xml:space="preserve"> Le Procureur général peut soumettre au </w:t>
      </w:r>
      <w:r w:rsidR="00F01999" w:rsidRPr="009C45F2">
        <w:rPr>
          <w:lang w:val="fr-FR"/>
        </w:rPr>
        <w:t>p</w:t>
      </w:r>
      <w:r w:rsidRPr="009C45F2">
        <w:rPr>
          <w:lang w:val="fr-FR"/>
        </w:rPr>
        <w:t>résident de la République des propositions de suspension ou d</w:t>
      </w:r>
      <w:r w:rsidR="00656A45" w:rsidRPr="009C45F2">
        <w:rPr>
          <w:lang w:val="fr-FR"/>
        </w:rPr>
        <w:t>’</w:t>
      </w:r>
      <w:r w:rsidRPr="009C45F2">
        <w:rPr>
          <w:lang w:val="fr-FR"/>
        </w:rPr>
        <w:t>annulation d</w:t>
      </w:r>
      <w:r w:rsidR="00656A45" w:rsidRPr="009C45F2">
        <w:rPr>
          <w:lang w:val="fr-FR"/>
        </w:rPr>
        <w:t>’</w:t>
      </w:r>
      <w:r w:rsidRPr="009C45F2">
        <w:rPr>
          <w:lang w:val="fr-FR"/>
        </w:rPr>
        <w:t>actes des organes de l</w:t>
      </w:r>
      <w:r w:rsidR="00656A45" w:rsidRPr="009C45F2">
        <w:rPr>
          <w:lang w:val="fr-FR"/>
        </w:rPr>
        <w:t>’</w:t>
      </w:r>
      <w:r w:rsidRPr="009C45F2">
        <w:rPr>
          <w:lang w:val="fr-FR"/>
        </w:rPr>
        <w:t>État et des khokims si ces actes portent gravement atteinte aux droits et libertés constitutionnels des citoyens</w:t>
      </w:r>
      <w:r w:rsidR="0047595D" w:rsidRPr="009C45F2">
        <w:rPr>
          <w:lang w:val="fr-FR"/>
        </w:rPr>
        <w:t>.</w:t>
      </w:r>
    </w:p>
    <w:p w14:paraId="4F14329C" w14:textId="19E74499" w:rsidR="000B0D1D" w:rsidRPr="009C45F2" w:rsidRDefault="000B0D1D" w:rsidP="009F18FB">
      <w:pPr>
        <w:pStyle w:val="SingleTxtG"/>
        <w:widowControl w:val="0"/>
        <w:spacing w:line="230" w:lineRule="atLeast"/>
        <w:rPr>
          <w:lang w:val="fr-FR"/>
        </w:rPr>
      </w:pPr>
      <w:r w:rsidRPr="009C45F2">
        <w:rPr>
          <w:lang w:val="fr-FR"/>
        </w:rPr>
        <w:t>204</w:t>
      </w:r>
      <w:r w:rsidR="0047595D" w:rsidRPr="009C45F2">
        <w:rPr>
          <w:lang w:val="fr-FR"/>
        </w:rPr>
        <w:t>.</w:t>
      </w:r>
      <w:r w:rsidRPr="009C45F2">
        <w:rPr>
          <w:lang w:val="fr-FR"/>
        </w:rPr>
        <w:tab/>
        <w:t>Plusieurs textes législatifs définissent précisément les voies de recours judiciaires et extrajudiciaires ouvertes en cas de violation de droits protégés par la loi</w:t>
      </w:r>
      <w:r w:rsidR="0047595D" w:rsidRPr="009C45F2">
        <w:rPr>
          <w:lang w:val="fr-FR"/>
        </w:rPr>
        <w:t>.</w:t>
      </w:r>
      <w:r w:rsidRPr="009C45F2">
        <w:rPr>
          <w:lang w:val="fr-FR"/>
        </w:rPr>
        <w:t xml:space="preserve"> Ce sont notamment le Code civil, le Code de procédure civile ainsi que les lois concernant respectivement les tribunaux, le parquet, les services de l</w:t>
      </w:r>
      <w:r w:rsidR="00656A45" w:rsidRPr="009C45F2">
        <w:rPr>
          <w:lang w:val="fr-FR"/>
        </w:rPr>
        <w:t>’</w:t>
      </w:r>
      <w:r w:rsidRPr="009C45F2">
        <w:rPr>
          <w:lang w:val="fr-FR"/>
        </w:rPr>
        <w:t>Intérieur, les recours des personnes physiques et morales, les voies de recours judiciaires contre les mesures et les décisions</w:t>
      </w:r>
      <w:r w:rsidR="00E727D9" w:rsidRPr="009C45F2">
        <w:rPr>
          <w:lang w:val="fr-FR"/>
        </w:rPr>
        <w:t xml:space="preserve"> </w:t>
      </w:r>
      <w:r w:rsidRPr="009C45F2">
        <w:rPr>
          <w:lang w:val="fr-FR"/>
        </w:rPr>
        <w:t xml:space="preserve">attentatoires aux droits et libertés des citoyens, sur le </w:t>
      </w:r>
      <w:r w:rsidR="00DE55F9" w:rsidRPr="009C45F2">
        <w:rPr>
          <w:lang w:val="fr-FR"/>
        </w:rPr>
        <w:t>Commissaire</w:t>
      </w:r>
      <w:r w:rsidRPr="009C45F2">
        <w:rPr>
          <w:lang w:val="fr-FR"/>
        </w:rPr>
        <w:t xml:space="preserve"> de l</w:t>
      </w:r>
      <w:r w:rsidR="00656A45" w:rsidRPr="009C45F2">
        <w:rPr>
          <w:lang w:val="fr-FR"/>
        </w:rPr>
        <w:t>’</w:t>
      </w:r>
      <w:r w:rsidRPr="009C45F2">
        <w:rPr>
          <w:lang w:val="fr-FR"/>
        </w:rPr>
        <w:t>Oliy Majlis aux droits de l</w:t>
      </w:r>
      <w:r w:rsidR="00656A45" w:rsidRPr="009C45F2">
        <w:rPr>
          <w:lang w:val="fr-FR"/>
        </w:rPr>
        <w:t>’</w:t>
      </w:r>
      <w:r w:rsidRPr="009C45F2">
        <w:rPr>
          <w:lang w:val="fr-FR"/>
        </w:rPr>
        <w:t>homme (</w:t>
      </w:r>
      <w:r w:rsidR="00DE55F9" w:rsidRPr="009C45F2">
        <w:rPr>
          <w:lang w:val="fr-FR"/>
        </w:rPr>
        <w:t>Médiateur</w:t>
      </w:r>
      <w:r w:rsidRPr="009C45F2">
        <w:rPr>
          <w:lang w:val="fr-FR"/>
        </w:rPr>
        <w:t xml:space="preserve">), le </w:t>
      </w:r>
      <w:r w:rsidR="00DE55F9" w:rsidRPr="009C45F2">
        <w:rPr>
          <w:lang w:val="fr-FR"/>
        </w:rPr>
        <w:t>Commissaire</w:t>
      </w:r>
      <w:r w:rsidRPr="009C45F2">
        <w:rPr>
          <w:lang w:val="fr-FR"/>
        </w:rPr>
        <w:t xml:space="preserve"> chargé de la protection des droits et des intérêts légitimes des entités économiques près la présidence de la République, le barreau, les organisations non gouvernementales à but non lucratif, etc</w:t>
      </w:r>
      <w:r w:rsidR="0047595D" w:rsidRPr="009C45F2">
        <w:rPr>
          <w:lang w:val="fr-FR"/>
        </w:rPr>
        <w:t>.</w:t>
      </w:r>
    </w:p>
    <w:p w14:paraId="54E66E2D" w14:textId="5C43E780" w:rsidR="000B0D1D" w:rsidRPr="009C45F2" w:rsidRDefault="000B0D1D" w:rsidP="00142CF8">
      <w:pPr>
        <w:pStyle w:val="SingleTxtG"/>
        <w:rPr>
          <w:lang w:val="fr-FR"/>
        </w:rPr>
      </w:pPr>
      <w:r w:rsidRPr="009C45F2">
        <w:rPr>
          <w:lang w:val="fr-FR"/>
        </w:rPr>
        <w:t>205</w:t>
      </w:r>
      <w:r w:rsidR="0047595D" w:rsidRPr="009C45F2">
        <w:rPr>
          <w:lang w:val="fr-FR"/>
        </w:rPr>
        <w:t>.</w:t>
      </w:r>
      <w:r w:rsidRPr="009C45F2">
        <w:rPr>
          <w:lang w:val="fr-FR"/>
        </w:rPr>
        <w:tab/>
        <w:t>La procédure extrajudiciaire de recours en cas de violation des droits de l</w:t>
      </w:r>
      <w:r w:rsidR="00656A45" w:rsidRPr="009C45F2">
        <w:rPr>
          <w:lang w:val="fr-FR"/>
        </w:rPr>
        <w:t>’</w:t>
      </w:r>
      <w:r w:rsidRPr="009C45F2">
        <w:rPr>
          <w:lang w:val="fr-FR"/>
        </w:rPr>
        <w:t>homme est précisément définie dans la loi de 2017 relative aux recours des personnes physiques et morales</w:t>
      </w:r>
      <w:r w:rsidR="0047595D" w:rsidRPr="009C45F2">
        <w:rPr>
          <w:lang w:val="fr-FR"/>
        </w:rPr>
        <w:t>.</w:t>
      </w:r>
      <w:r w:rsidRPr="009C45F2">
        <w:rPr>
          <w:lang w:val="fr-FR"/>
        </w:rPr>
        <w:t xml:space="preserve"> Les organes de l</w:t>
      </w:r>
      <w:r w:rsidR="00656A45" w:rsidRPr="009C45F2">
        <w:rPr>
          <w:lang w:val="fr-FR"/>
        </w:rPr>
        <w:t>’</w:t>
      </w:r>
      <w:r w:rsidRPr="009C45F2">
        <w:rPr>
          <w:lang w:val="fr-FR"/>
        </w:rPr>
        <w:t>État peuvent être saisis de demandes, de propositions et de plaintes rédigées dans la langue officielle ou dans d</w:t>
      </w:r>
      <w:r w:rsidR="00656A45" w:rsidRPr="009C45F2">
        <w:rPr>
          <w:lang w:val="fr-FR"/>
        </w:rPr>
        <w:t>’</w:t>
      </w:r>
      <w:r w:rsidRPr="009C45F2">
        <w:rPr>
          <w:lang w:val="fr-FR"/>
        </w:rPr>
        <w:t>autres langues</w:t>
      </w:r>
      <w:r w:rsidR="0047595D" w:rsidRPr="009C45F2">
        <w:rPr>
          <w:lang w:val="fr-FR"/>
        </w:rPr>
        <w:t>.</w:t>
      </w:r>
      <w:r w:rsidRPr="009C45F2">
        <w:rPr>
          <w:lang w:val="fr-FR"/>
        </w:rPr>
        <w:t xml:space="preserve"> En vertu de cette loi, toute forme de discrimination affectant l</w:t>
      </w:r>
      <w:r w:rsidR="00656A45" w:rsidRPr="009C45F2">
        <w:rPr>
          <w:lang w:val="fr-FR"/>
        </w:rPr>
        <w:t>’</w:t>
      </w:r>
      <w:r w:rsidRPr="009C45F2">
        <w:rPr>
          <w:lang w:val="fr-FR"/>
        </w:rPr>
        <w:t>exercice du droit de soumettre un recours est interdite et les personnes physiques et morales ont le droit de contester devant un organe hiérarchiquement supérieur ou directement en justice tout refus illicite d</w:t>
      </w:r>
      <w:r w:rsidR="00656A45" w:rsidRPr="009C45F2">
        <w:rPr>
          <w:lang w:val="fr-FR"/>
        </w:rPr>
        <w:t>’</w:t>
      </w:r>
      <w:r w:rsidRPr="009C45F2">
        <w:rPr>
          <w:lang w:val="fr-FR"/>
        </w:rPr>
        <w:t>accepter et d</w:t>
      </w:r>
      <w:r w:rsidR="00656A45" w:rsidRPr="009C45F2">
        <w:rPr>
          <w:lang w:val="fr-FR"/>
        </w:rPr>
        <w:t>’</w:t>
      </w:r>
      <w:r w:rsidRPr="009C45F2">
        <w:rPr>
          <w:lang w:val="fr-FR"/>
        </w:rPr>
        <w:t>examiner un recours</w:t>
      </w:r>
      <w:r w:rsidR="0047595D" w:rsidRPr="009C45F2">
        <w:rPr>
          <w:lang w:val="fr-FR"/>
        </w:rPr>
        <w:t>.</w:t>
      </w:r>
      <w:r w:rsidRPr="009C45F2">
        <w:rPr>
          <w:lang w:val="fr-FR"/>
        </w:rPr>
        <w:t xml:space="preserve"> En</w:t>
      </w:r>
      <w:r w:rsidR="00521829" w:rsidRPr="009C45F2">
        <w:rPr>
          <w:lang w:val="fr-FR"/>
        </w:rPr>
        <w:t> </w:t>
      </w:r>
      <w:r w:rsidRPr="009C45F2">
        <w:rPr>
          <w:lang w:val="fr-FR"/>
        </w:rPr>
        <w:t>outre, il est interdit de renvoyer sans fondement un recours à d</w:t>
      </w:r>
      <w:r w:rsidR="00656A45" w:rsidRPr="009C45F2">
        <w:rPr>
          <w:lang w:val="fr-FR"/>
        </w:rPr>
        <w:t>’</w:t>
      </w:r>
      <w:r w:rsidRPr="009C45F2">
        <w:rPr>
          <w:lang w:val="fr-FR"/>
        </w:rPr>
        <w:t>autres organes de l</w:t>
      </w:r>
      <w:r w:rsidR="00656A45" w:rsidRPr="009C45F2">
        <w:rPr>
          <w:lang w:val="fr-FR"/>
        </w:rPr>
        <w:t>’</w:t>
      </w:r>
      <w:r w:rsidRPr="009C45F2">
        <w:rPr>
          <w:lang w:val="fr-FR"/>
        </w:rPr>
        <w:t>État pour qu</w:t>
      </w:r>
      <w:r w:rsidR="00656A45" w:rsidRPr="009C45F2">
        <w:rPr>
          <w:lang w:val="fr-FR"/>
        </w:rPr>
        <w:t>’</w:t>
      </w:r>
      <w:r w:rsidRPr="009C45F2">
        <w:rPr>
          <w:lang w:val="fr-FR"/>
        </w:rPr>
        <w:t>ils l</w:t>
      </w:r>
      <w:r w:rsidR="00656A45" w:rsidRPr="009C45F2">
        <w:rPr>
          <w:lang w:val="fr-FR"/>
        </w:rPr>
        <w:t>’</w:t>
      </w:r>
      <w:r w:rsidRPr="009C45F2">
        <w:rPr>
          <w:lang w:val="fr-FR"/>
        </w:rPr>
        <w:t>examinent, ou d</w:t>
      </w:r>
      <w:r w:rsidR="00656A45" w:rsidRPr="009C45F2">
        <w:rPr>
          <w:lang w:val="fr-FR"/>
        </w:rPr>
        <w:t>’</w:t>
      </w:r>
      <w:r w:rsidRPr="009C45F2">
        <w:rPr>
          <w:lang w:val="fr-FR"/>
        </w:rPr>
        <w:t>adresser le recours aux organes et fonctionnaires dont les décisions et l</w:t>
      </w:r>
      <w:r w:rsidR="00656A45" w:rsidRPr="009C45F2">
        <w:rPr>
          <w:lang w:val="fr-FR"/>
        </w:rPr>
        <w:t>’</w:t>
      </w:r>
      <w:r w:rsidRPr="009C45F2">
        <w:rPr>
          <w:lang w:val="fr-FR"/>
        </w:rPr>
        <w:t>action (inaction) sont dénoncé</w:t>
      </w:r>
      <w:r w:rsidR="00C02594">
        <w:rPr>
          <w:lang w:val="fr-FR"/>
        </w:rPr>
        <w:t>e</w:t>
      </w:r>
      <w:r w:rsidRPr="009C45F2">
        <w:rPr>
          <w:lang w:val="fr-FR"/>
        </w:rPr>
        <w:t>s</w:t>
      </w:r>
      <w:r w:rsidR="0047595D" w:rsidRPr="009C45F2">
        <w:rPr>
          <w:lang w:val="fr-FR"/>
        </w:rPr>
        <w:t>.</w:t>
      </w:r>
    </w:p>
    <w:p w14:paraId="271D9695" w14:textId="04B49405" w:rsidR="000B0D1D" w:rsidRPr="009C45F2" w:rsidRDefault="000B0D1D" w:rsidP="00142CF8">
      <w:pPr>
        <w:pStyle w:val="H23G"/>
        <w:rPr>
          <w:lang w:val="fr-FR"/>
        </w:rPr>
      </w:pPr>
      <w:bookmarkStart w:id="30" w:name="_Toc136279172"/>
      <w:r w:rsidRPr="009C45F2">
        <w:rPr>
          <w:lang w:val="fr-FR"/>
        </w:rPr>
        <w:tab/>
      </w:r>
      <w:r w:rsidRPr="009C45F2">
        <w:rPr>
          <w:lang w:val="fr-FR"/>
        </w:rPr>
        <w:tab/>
        <w:t>Institutions nationales des droits de l</w:t>
      </w:r>
      <w:r w:rsidR="00656A45" w:rsidRPr="009C45F2">
        <w:rPr>
          <w:lang w:val="fr-FR"/>
        </w:rPr>
        <w:t>’</w:t>
      </w:r>
      <w:r w:rsidRPr="009C45F2">
        <w:rPr>
          <w:lang w:val="fr-FR"/>
        </w:rPr>
        <w:t>homme</w:t>
      </w:r>
      <w:bookmarkEnd w:id="30"/>
    </w:p>
    <w:p w14:paraId="35268AA0" w14:textId="170AB96F" w:rsidR="000B0D1D" w:rsidRPr="009C45F2" w:rsidRDefault="000B0D1D" w:rsidP="002B3D35">
      <w:pPr>
        <w:pStyle w:val="SingleTxtG"/>
        <w:rPr>
          <w:lang w:val="fr-FR"/>
        </w:rPr>
      </w:pPr>
      <w:r w:rsidRPr="009C45F2">
        <w:rPr>
          <w:lang w:val="fr-FR"/>
        </w:rPr>
        <w:t>206</w:t>
      </w:r>
      <w:r w:rsidR="0047595D" w:rsidRPr="009C45F2">
        <w:rPr>
          <w:lang w:val="fr-FR"/>
        </w:rPr>
        <w:t>.</w:t>
      </w:r>
      <w:r w:rsidRPr="009C45F2">
        <w:rPr>
          <w:lang w:val="fr-FR"/>
        </w:rPr>
        <w:tab/>
        <w:t>Conformément à la Déclaration et au Programme d</w:t>
      </w:r>
      <w:r w:rsidR="00656A45" w:rsidRPr="009C45F2">
        <w:rPr>
          <w:lang w:val="fr-FR"/>
        </w:rPr>
        <w:t>’</w:t>
      </w:r>
      <w:r w:rsidRPr="009C45F2">
        <w:rPr>
          <w:lang w:val="fr-FR"/>
        </w:rPr>
        <w:t>action de Vienne sur les droits de l</w:t>
      </w:r>
      <w:r w:rsidR="00656A45" w:rsidRPr="009C45F2">
        <w:rPr>
          <w:lang w:val="fr-FR"/>
        </w:rPr>
        <w:t>’</w:t>
      </w:r>
      <w:r w:rsidRPr="009C45F2">
        <w:rPr>
          <w:lang w:val="fr-FR"/>
        </w:rPr>
        <w:t>homme et aux Principes de Paris relatifs au statut des institutions nationales des droits de l</w:t>
      </w:r>
      <w:r w:rsidR="00656A45" w:rsidRPr="009C45F2">
        <w:rPr>
          <w:lang w:val="fr-FR"/>
        </w:rPr>
        <w:t>’</w:t>
      </w:r>
      <w:r w:rsidRPr="009C45F2">
        <w:rPr>
          <w:lang w:val="fr-FR"/>
        </w:rPr>
        <w:t>homme, l</w:t>
      </w:r>
      <w:r w:rsidR="00656A45" w:rsidRPr="009C45F2">
        <w:rPr>
          <w:lang w:val="fr-FR"/>
        </w:rPr>
        <w:t>’</w:t>
      </w:r>
      <w:r w:rsidRPr="009C45F2">
        <w:rPr>
          <w:lang w:val="fr-FR"/>
        </w:rPr>
        <w:t>Ouzbékistan s</w:t>
      </w:r>
      <w:r w:rsidR="00656A45" w:rsidRPr="009C45F2">
        <w:rPr>
          <w:lang w:val="fr-FR"/>
        </w:rPr>
        <w:t>’</w:t>
      </w:r>
      <w:r w:rsidRPr="009C45F2">
        <w:rPr>
          <w:lang w:val="fr-FR"/>
        </w:rPr>
        <w:t>est doté de plusieurs institutions nationales des droits de l</w:t>
      </w:r>
      <w:r w:rsidR="00656A45" w:rsidRPr="009C45F2">
        <w:rPr>
          <w:lang w:val="fr-FR"/>
        </w:rPr>
        <w:t>’</w:t>
      </w:r>
      <w:r w:rsidRPr="009C45F2">
        <w:rPr>
          <w:lang w:val="fr-FR"/>
        </w:rPr>
        <w:t>homme</w:t>
      </w:r>
      <w:r w:rsidR="00656A45" w:rsidRPr="009C45F2">
        <w:rPr>
          <w:lang w:val="fr-FR"/>
        </w:rPr>
        <w:t> :</w:t>
      </w:r>
      <w:r w:rsidRPr="009C45F2">
        <w:rPr>
          <w:lang w:val="fr-FR"/>
        </w:rPr>
        <w:t xml:space="preserve"> le </w:t>
      </w:r>
      <w:r w:rsidR="00DE55F9" w:rsidRPr="009C45F2">
        <w:rPr>
          <w:lang w:val="fr-FR"/>
        </w:rPr>
        <w:t>Commissaire</w:t>
      </w:r>
      <w:r w:rsidRPr="009C45F2">
        <w:rPr>
          <w:lang w:val="fr-FR"/>
        </w:rPr>
        <w:t xml:space="preserve"> de l</w:t>
      </w:r>
      <w:r w:rsidR="00656A45" w:rsidRPr="009C45F2">
        <w:rPr>
          <w:lang w:val="fr-FR"/>
        </w:rPr>
        <w:t>’</w:t>
      </w:r>
      <w:r w:rsidRPr="009C45F2">
        <w:rPr>
          <w:lang w:val="fr-FR"/>
        </w:rPr>
        <w:t>Oliy Majlis aux droits de l</w:t>
      </w:r>
      <w:r w:rsidR="00656A45" w:rsidRPr="009C45F2">
        <w:rPr>
          <w:lang w:val="fr-FR"/>
        </w:rPr>
        <w:t>’</w:t>
      </w:r>
      <w:r w:rsidRPr="009C45F2">
        <w:rPr>
          <w:lang w:val="fr-FR"/>
        </w:rPr>
        <w:t>homme (</w:t>
      </w:r>
      <w:r w:rsidR="00DE55F9" w:rsidRPr="009C45F2">
        <w:rPr>
          <w:lang w:val="fr-FR"/>
        </w:rPr>
        <w:t>Médiateur</w:t>
      </w:r>
      <w:r w:rsidRPr="009C45F2">
        <w:rPr>
          <w:lang w:val="fr-FR"/>
        </w:rPr>
        <w:t xml:space="preserve">), le </w:t>
      </w:r>
      <w:r w:rsidR="00DE55F9" w:rsidRPr="009C45F2">
        <w:rPr>
          <w:lang w:val="fr-FR"/>
        </w:rPr>
        <w:t>Commissaire</w:t>
      </w:r>
      <w:r w:rsidRPr="009C45F2">
        <w:rPr>
          <w:lang w:val="fr-FR"/>
        </w:rPr>
        <w:t xml:space="preserve"> de l</w:t>
      </w:r>
      <w:r w:rsidR="00656A45" w:rsidRPr="009C45F2">
        <w:rPr>
          <w:lang w:val="fr-FR"/>
        </w:rPr>
        <w:t>’</w:t>
      </w:r>
      <w:r w:rsidRPr="009C45F2">
        <w:rPr>
          <w:lang w:val="fr-FR"/>
        </w:rPr>
        <w:t>Oliy Majlis aux droits de l</w:t>
      </w:r>
      <w:r w:rsidR="00656A45" w:rsidRPr="009C45F2">
        <w:rPr>
          <w:lang w:val="fr-FR"/>
        </w:rPr>
        <w:t>’</w:t>
      </w:r>
      <w:r w:rsidRPr="009C45F2">
        <w:rPr>
          <w:lang w:val="fr-FR"/>
        </w:rPr>
        <w:t xml:space="preserve">enfant, le </w:t>
      </w:r>
      <w:r w:rsidR="00DE55F9" w:rsidRPr="009C45F2">
        <w:rPr>
          <w:lang w:val="fr-FR"/>
        </w:rPr>
        <w:t>Commissaire</w:t>
      </w:r>
      <w:r w:rsidRPr="009C45F2">
        <w:rPr>
          <w:lang w:val="fr-FR"/>
        </w:rPr>
        <w:t xml:space="preserve"> chargé de la protection des droits et des intérêts légitimes des entités économiques près la présidence de la République, le Centre national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Leur fonctionnement est régulièrement amélioré compte tenu des normes et des meilleures pratiques internationales dans ce domaine</w:t>
      </w:r>
      <w:r w:rsidR="0047595D" w:rsidRPr="009C45F2">
        <w:rPr>
          <w:lang w:val="fr-FR"/>
        </w:rPr>
        <w:t>.</w:t>
      </w:r>
      <w:r w:rsidRPr="009C45F2">
        <w:rPr>
          <w:lang w:val="fr-FR"/>
        </w:rPr>
        <w:t xml:space="preserve"> Les institutions nationales des droits de l</w:t>
      </w:r>
      <w:r w:rsidR="00656A45" w:rsidRPr="009C45F2">
        <w:rPr>
          <w:lang w:val="fr-FR"/>
        </w:rPr>
        <w:t>’</w:t>
      </w:r>
      <w:r w:rsidRPr="009C45F2">
        <w:rPr>
          <w:lang w:val="fr-FR"/>
        </w:rPr>
        <w:t>homme exercent leurs fonctions de façon autonome et sont indépendantes des organes de l</w:t>
      </w:r>
      <w:r w:rsidR="00656A45" w:rsidRPr="009C45F2">
        <w:rPr>
          <w:lang w:val="fr-FR"/>
        </w:rPr>
        <w:t>’</w:t>
      </w:r>
      <w:r w:rsidRPr="009C45F2">
        <w:rPr>
          <w:lang w:val="fr-FR"/>
        </w:rPr>
        <w:t>État et de leurs fonctionnaires</w:t>
      </w:r>
      <w:r w:rsidR="0047595D" w:rsidRPr="009C45F2">
        <w:rPr>
          <w:lang w:val="fr-FR"/>
        </w:rPr>
        <w:t>.</w:t>
      </w:r>
    </w:p>
    <w:p w14:paraId="22A0F451" w14:textId="58C796AA" w:rsidR="000B0D1D" w:rsidRPr="009C45F2" w:rsidRDefault="000B0D1D" w:rsidP="002B3D35">
      <w:pPr>
        <w:pStyle w:val="SingleTxtG"/>
        <w:rPr>
          <w:lang w:val="fr-FR"/>
        </w:rPr>
      </w:pPr>
      <w:r w:rsidRPr="009C45F2">
        <w:rPr>
          <w:lang w:val="fr-FR"/>
        </w:rPr>
        <w:t>207</w:t>
      </w:r>
      <w:r w:rsidR="0047595D" w:rsidRPr="009C45F2">
        <w:rPr>
          <w:lang w:val="fr-FR"/>
        </w:rPr>
        <w:t>.</w:t>
      </w:r>
      <w:r w:rsidRPr="009C45F2">
        <w:rPr>
          <w:lang w:val="fr-FR"/>
        </w:rPr>
        <w:tab/>
        <w:t xml:space="preserve">Le </w:t>
      </w:r>
      <w:r w:rsidR="00DE55F9" w:rsidRPr="009C45F2">
        <w:rPr>
          <w:lang w:val="fr-FR"/>
        </w:rPr>
        <w:t>Commissaire</w:t>
      </w:r>
      <w:r w:rsidRPr="009C45F2">
        <w:rPr>
          <w:lang w:val="fr-FR"/>
        </w:rPr>
        <w:t xml:space="preserve"> de l</w:t>
      </w:r>
      <w:r w:rsidR="00656A45" w:rsidRPr="009C45F2">
        <w:rPr>
          <w:lang w:val="fr-FR"/>
        </w:rPr>
        <w:t>’</w:t>
      </w:r>
      <w:r w:rsidRPr="009C45F2">
        <w:rPr>
          <w:lang w:val="fr-FR"/>
        </w:rPr>
        <w:t>Oliy Majlis aux droits de l</w:t>
      </w:r>
      <w:r w:rsidR="00656A45" w:rsidRPr="009C45F2">
        <w:rPr>
          <w:lang w:val="fr-FR"/>
        </w:rPr>
        <w:t>’</w:t>
      </w:r>
      <w:r w:rsidRPr="009C45F2">
        <w:rPr>
          <w:lang w:val="fr-FR"/>
        </w:rPr>
        <w:t>homme (</w:t>
      </w:r>
      <w:r w:rsidR="00DE55F9" w:rsidRPr="009C45F2">
        <w:rPr>
          <w:lang w:val="fr-FR"/>
        </w:rPr>
        <w:t>Médiateur</w:t>
      </w:r>
      <w:r w:rsidRPr="009C45F2">
        <w:rPr>
          <w:lang w:val="fr-FR"/>
        </w:rPr>
        <w:t>) examine les plaintes faisant état de violations des droits de l</w:t>
      </w:r>
      <w:r w:rsidR="00656A45" w:rsidRPr="009C45F2">
        <w:rPr>
          <w:lang w:val="fr-FR"/>
        </w:rPr>
        <w:t>’</w:t>
      </w:r>
      <w:r w:rsidRPr="009C45F2">
        <w:rPr>
          <w:lang w:val="fr-FR"/>
        </w:rPr>
        <w:t>homme et procède à des enquêtes, recommande des mesures propres à éliminer les erreurs commises par les organisations et fonctionnaires et contribue au rétablissement des droits violés</w:t>
      </w:r>
      <w:r w:rsidR="0047595D" w:rsidRPr="009C45F2">
        <w:rPr>
          <w:lang w:val="fr-FR"/>
        </w:rPr>
        <w:t>.</w:t>
      </w:r>
      <w:r w:rsidRPr="009C45F2">
        <w:rPr>
          <w:lang w:val="fr-FR"/>
        </w:rPr>
        <w:t xml:space="preserve"> Il a des représentants dans toutes les régions du pays</w:t>
      </w:r>
      <w:r w:rsidR="0047595D" w:rsidRPr="009C45F2">
        <w:rPr>
          <w:lang w:val="fr-FR"/>
        </w:rPr>
        <w:t>.</w:t>
      </w:r>
      <w:r w:rsidRPr="009C45F2">
        <w:rPr>
          <w:lang w:val="fr-FR"/>
        </w:rPr>
        <w:t xml:space="preserve"> La loi relative au </w:t>
      </w:r>
      <w:r w:rsidR="00DE55F9" w:rsidRPr="009C45F2">
        <w:rPr>
          <w:lang w:val="fr-FR"/>
        </w:rPr>
        <w:t>Commissaire</w:t>
      </w:r>
      <w:r w:rsidRPr="009C45F2">
        <w:rPr>
          <w:lang w:val="fr-FR"/>
        </w:rPr>
        <w:t xml:space="preserve"> de l</w:t>
      </w:r>
      <w:r w:rsidR="00656A45" w:rsidRPr="009C45F2">
        <w:rPr>
          <w:lang w:val="fr-FR"/>
        </w:rPr>
        <w:t>’</w:t>
      </w:r>
      <w:r w:rsidRPr="009C45F2">
        <w:rPr>
          <w:lang w:val="fr-FR"/>
        </w:rPr>
        <w:t>Oliy Majlis aux droits de l</w:t>
      </w:r>
      <w:r w:rsidR="00656A45" w:rsidRPr="009C45F2">
        <w:rPr>
          <w:lang w:val="fr-FR"/>
        </w:rPr>
        <w:t>’</w:t>
      </w:r>
      <w:r w:rsidRPr="009C45F2">
        <w:rPr>
          <w:lang w:val="fr-FR"/>
        </w:rPr>
        <w:t>homme (</w:t>
      </w:r>
      <w:r w:rsidR="00DE55F9" w:rsidRPr="009C45F2">
        <w:rPr>
          <w:lang w:val="fr-FR"/>
        </w:rPr>
        <w:t>Médiateur</w:t>
      </w:r>
      <w:r w:rsidRPr="009C45F2">
        <w:rPr>
          <w:lang w:val="fr-FR"/>
        </w:rPr>
        <w:t xml:space="preserve">) définit les pouvoirs du </w:t>
      </w:r>
      <w:r w:rsidR="00DE55F9" w:rsidRPr="009C45F2">
        <w:rPr>
          <w:lang w:val="fr-FR"/>
        </w:rPr>
        <w:t>Commissaire</w:t>
      </w:r>
      <w:r w:rsidRPr="009C45F2">
        <w:rPr>
          <w:lang w:val="fr-FR"/>
        </w:rPr>
        <w:t xml:space="preserve"> s</w:t>
      </w:r>
      <w:r w:rsidR="00656A45" w:rsidRPr="009C45F2">
        <w:rPr>
          <w:lang w:val="fr-FR"/>
        </w:rPr>
        <w:t>’</w:t>
      </w:r>
      <w:r w:rsidRPr="009C45F2">
        <w:rPr>
          <w:lang w:val="fr-FR"/>
        </w:rPr>
        <w:t>agissant d</w:t>
      </w:r>
      <w:r w:rsidR="00656A45" w:rsidRPr="009C45F2">
        <w:rPr>
          <w:lang w:val="fr-FR"/>
        </w:rPr>
        <w:t>’</w:t>
      </w:r>
      <w:r w:rsidRPr="009C45F2">
        <w:rPr>
          <w:lang w:val="fr-FR"/>
        </w:rPr>
        <w:t>organiser et de mettre en œuvre le mécanisme national de prévention de la torture</w:t>
      </w:r>
      <w:r w:rsidR="0047595D" w:rsidRPr="009C45F2">
        <w:rPr>
          <w:lang w:val="fr-FR"/>
        </w:rPr>
        <w:t>.</w:t>
      </w:r>
      <w:r w:rsidRPr="009C45F2">
        <w:rPr>
          <w:lang w:val="fr-FR"/>
        </w:rPr>
        <w:t xml:space="preserve"> Le </w:t>
      </w:r>
      <w:r w:rsidR="00DE55F9" w:rsidRPr="009C45F2">
        <w:rPr>
          <w:lang w:val="fr-FR"/>
        </w:rPr>
        <w:t>Commissaire</w:t>
      </w:r>
      <w:r w:rsidRPr="009C45F2">
        <w:rPr>
          <w:lang w:val="fr-FR"/>
        </w:rPr>
        <w:t xml:space="preserve"> prend en particulier des mesures pour prévenir la torture et les autres mauvais traitements en se rendant régulièrement dans les lieux de détention</w:t>
      </w:r>
      <w:r w:rsidR="0047595D" w:rsidRPr="009C45F2">
        <w:rPr>
          <w:lang w:val="fr-FR"/>
        </w:rPr>
        <w:t>.</w:t>
      </w:r>
      <w:r w:rsidRPr="009C45F2">
        <w:rPr>
          <w:lang w:val="fr-FR"/>
        </w:rPr>
        <w:t xml:space="preserve"> Il présente chaque année un rapport d</w:t>
      </w:r>
      <w:r w:rsidR="00656A45" w:rsidRPr="009C45F2">
        <w:rPr>
          <w:lang w:val="fr-FR"/>
        </w:rPr>
        <w:t>’</w:t>
      </w:r>
      <w:r w:rsidRPr="009C45F2">
        <w:rPr>
          <w:lang w:val="fr-FR"/>
        </w:rPr>
        <w:t>activité aux chambres de l</w:t>
      </w:r>
      <w:r w:rsidR="00656A45" w:rsidRPr="009C45F2">
        <w:rPr>
          <w:lang w:val="fr-FR"/>
        </w:rPr>
        <w:t>’</w:t>
      </w:r>
      <w:r w:rsidRPr="009C45F2">
        <w:rPr>
          <w:lang w:val="fr-FR"/>
        </w:rPr>
        <w:t>Oliy Majlis</w:t>
      </w:r>
      <w:r w:rsidR="0047595D" w:rsidRPr="009C45F2">
        <w:rPr>
          <w:lang w:val="fr-FR"/>
        </w:rPr>
        <w:t>.</w:t>
      </w:r>
    </w:p>
    <w:p w14:paraId="13C99940" w14:textId="6CA9663D" w:rsidR="000B0D1D" w:rsidRPr="009C45F2" w:rsidRDefault="000B0D1D" w:rsidP="002B3D35">
      <w:pPr>
        <w:pStyle w:val="SingleTxtG"/>
        <w:rPr>
          <w:lang w:val="fr-FR"/>
        </w:rPr>
      </w:pPr>
      <w:r w:rsidRPr="009C45F2">
        <w:rPr>
          <w:lang w:val="fr-FR"/>
        </w:rPr>
        <w:t>208</w:t>
      </w:r>
      <w:r w:rsidR="0047595D" w:rsidRPr="009C45F2">
        <w:rPr>
          <w:lang w:val="fr-FR"/>
        </w:rPr>
        <w:t>.</w:t>
      </w:r>
      <w:r w:rsidRPr="009C45F2">
        <w:rPr>
          <w:lang w:val="fr-FR"/>
        </w:rPr>
        <w:tab/>
        <w:t xml:space="preserve">Le </w:t>
      </w:r>
      <w:r w:rsidR="00DE55F9" w:rsidRPr="009C45F2">
        <w:rPr>
          <w:lang w:val="fr-FR"/>
        </w:rPr>
        <w:t>Commissaire</w:t>
      </w:r>
      <w:r w:rsidRPr="009C45F2">
        <w:rPr>
          <w:lang w:val="fr-FR"/>
        </w:rPr>
        <w:t xml:space="preserve"> de l</w:t>
      </w:r>
      <w:r w:rsidR="00656A45" w:rsidRPr="009C45F2">
        <w:rPr>
          <w:lang w:val="fr-FR"/>
        </w:rPr>
        <w:t>’</w:t>
      </w:r>
      <w:r w:rsidRPr="009C45F2">
        <w:rPr>
          <w:lang w:val="fr-FR"/>
        </w:rPr>
        <w:t>Oliy Majlis aux droits de l</w:t>
      </w:r>
      <w:r w:rsidR="00656A45" w:rsidRPr="009C45F2">
        <w:rPr>
          <w:lang w:val="fr-FR"/>
        </w:rPr>
        <w:t>’</w:t>
      </w:r>
      <w:r w:rsidRPr="009C45F2">
        <w:rPr>
          <w:lang w:val="fr-FR"/>
        </w:rPr>
        <w:t>enfant (</w:t>
      </w:r>
      <w:r w:rsidR="00DE55F9" w:rsidRPr="009C45F2">
        <w:rPr>
          <w:lang w:val="fr-FR"/>
        </w:rPr>
        <w:t>Médiateur</w:t>
      </w:r>
      <w:r w:rsidRPr="009C45F2">
        <w:rPr>
          <w:lang w:val="fr-FR"/>
        </w:rPr>
        <w:t xml:space="preserve"> pour les enfants) garantit la protection des droits, libertés et intérêts légitimes des enfants</w:t>
      </w:r>
      <w:r w:rsidR="0047595D" w:rsidRPr="009C45F2">
        <w:rPr>
          <w:lang w:val="fr-FR"/>
        </w:rPr>
        <w:t>.</w:t>
      </w:r>
      <w:r w:rsidRPr="009C45F2">
        <w:rPr>
          <w:lang w:val="fr-FR"/>
        </w:rPr>
        <w:t xml:space="preserve"> Il peut intervenir devant les tribunaux pour défendre les droits de l</w:t>
      </w:r>
      <w:r w:rsidR="00656A45" w:rsidRPr="009C45F2">
        <w:rPr>
          <w:lang w:val="fr-FR"/>
        </w:rPr>
        <w:t>’</w:t>
      </w:r>
      <w:r w:rsidRPr="009C45F2">
        <w:rPr>
          <w:lang w:val="fr-FR"/>
        </w:rPr>
        <w:t>enfant et se rendre dans les lieux de détention et les établissements pénitentiaires</w:t>
      </w:r>
      <w:r w:rsidR="00622A26" w:rsidRPr="009C45F2">
        <w:rPr>
          <w:lang w:val="fr-FR"/>
        </w:rPr>
        <w:t>,</w:t>
      </w:r>
      <w:r w:rsidRPr="009C45F2">
        <w:rPr>
          <w:lang w:val="fr-FR"/>
        </w:rPr>
        <w:t xml:space="preserve"> et il favorise l</w:t>
      </w:r>
      <w:r w:rsidR="00656A45" w:rsidRPr="009C45F2">
        <w:rPr>
          <w:lang w:val="fr-FR"/>
        </w:rPr>
        <w:t>’</w:t>
      </w:r>
      <w:r w:rsidRPr="009C45F2">
        <w:rPr>
          <w:lang w:val="fr-FR"/>
        </w:rPr>
        <w:t>adaptation sociale des enfants handicapés et des enfants orphelins</w:t>
      </w:r>
      <w:r w:rsidR="0047595D" w:rsidRPr="009C45F2">
        <w:rPr>
          <w:lang w:val="fr-FR"/>
        </w:rPr>
        <w:t>.</w:t>
      </w:r>
      <w:r w:rsidRPr="009C45F2">
        <w:rPr>
          <w:lang w:val="fr-FR"/>
        </w:rPr>
        <w:t xml:space="preserve"> Il examine les requêtes émanant de personnes physiques et morales, notamment d</w:t>
      </w:r>
      <w:r w:rsidR="00656A45" w:rsidRPr="009C45F2">
        <w:rPr>
          <w:lang w:val="fr-FR"/>
        </w:rPr>
        <w:t>’</w:t>
      </w:r>
      <w:r w:rsidRPr="009C45F2">
        <w:rPr>
          <w:lang w:val="fr-FR"/>
        </w:rPr>
        <w:t>enfants et de leurs représentants légaux, concernant des violations des droits et intérêts légitimes de l</w:t>
      </w:r>
      <w:r w:rsidR="00656A45" w:rsidRPr="009C45F2">
        <w:rPr>
          <w:lang w:val="fr-FR"/>
        </w:rPr>
        <w:t>’</w:t>
      </w:r>
      <w:r w:rsidRPr="009C45F2">
        <w:rPr>
          <w:lang w:val="fr-FR"/>
        </w:rPr>
        <w:t>enfant</w:t>
      </w:r>
      <w:r w:rsidR="0047595D" w:rsidRPr="009C45F2">
        <w:rPr>
          <w:lang w:val="fr-FR"/>
        </w:rPr>
        <w:t>.</w:t>
      </w:r>
      <w:r w:rsidRPr="009C45F2">
        <w:rPr>
          <w:lang w:val="fr-FR"/>
        </w:rPr>
        <w:t xml:space="preserve"> Il est aussi chargé d</w:t>
      </w:r>
      <w:r w:rsidR="00656A45" w:rsidRPr="009C45F2">
        <w:rPr>
          <w:lang w:val="fr-FR"/>
        </w:rPr>
        <w:t>’</w:t>
      </w:r>
      <w:r w:rsidRPr="009C45F2">
        <w:rPr>
          <w:lang w:val="fr-FR"/>
        </w:rPr>
        <w:t>apporter aux enfants et à leurs représentants légaux des explications sur les droits, libertés et intérêts légitimes de l</w:t>
      </w:r>
      <w:r w:rsidR="00656A45" w:rsidRPr="009C45F2">
        <w:rPr>
          <w:lang w:val="fr-FR"/>
        </w:rPr>
        <w:t>’</w:t>
      </w:r>
      <w:r w:rsidRPr="009C45F2">
        <w:rPr>
          <w:lang w:val="fr-FR"/>
        </w:rPr>
        <w:t>enfant</w:t>
      </w:r>
      <w:r w:rsidR="0047595D" w:rsidRPr="009C45F2">
        <w:rPr>
          <w:lang w:val="fr-FR"/>
        </w:rPr>
        <w:t>.</w:t>
      </w:r>
      <w:r w:rsidRPr="009C45F2">
        <w:rPr>
          <w:lang w:val="fr-FR"/>
        </w:rPr>
        <w:t xml:space="preserve"> Le </w:t>
      </w:r>
      <w:r w:rsidR="00DE55F9" w:rsidRPr="009C45F2">
        <w:rPr>
          <w:lang w:val="fr-FR"/>
        </w:rPr>
        <w:t>Médiateur</w:t>
      </w:r>
      <w:r w:rsidRPr="009C45F2">
        <w:rPr>
          <w:lang w:val="fr-FR"/>
        </w:rPr>
        <w:t xml:space="preserve"> pour les enfants informe régulièrement la société de la situation en ce qui concerne le respect des droits, libertés et intérêts légitimes et la protection de l</w:t>
      </w:r>
      <w:r w:rsidR="00656A45" w:rsidRPr="009C45F2">
        <w:rPr>
          <w:lang w:val="fr-FR"/>
        </w:rPr>
        <w:t>’</w:t>
      </w:r>
      <w:r w:rsidRPr="009C45F2">
        <w:rPr>
          <w:lang w:val="fr-FR"/>
        </w:rPr>
        <w:t>enfant</w:t>
      </w:r>
      <w:r w:rsidR="0047595D" w:rsidRPr="009C45F2">
        <w:rPr>
          <w:lang w:val="fr-FR"/>
        </w:rPr>
        <w:t>.</w:t>
      </w:r>
      <w:r w:rsidRPr="009C45F2">
        <w:rPr>
          <w:lang w:val="fr-FR"/>
        </w:rPr>
        <w:t xml:space="preserve"> Il</w:t>
      </w:r>
      <w:r w:rsidR="00E727D9" w:rsidRPr="009C45F2">
        <w:rPr>
          <w:lang w:val="fr-FR"/>
        </w:rPr>
        <w:t xml:space="preserve"> </w:t>
      </w:r>
      <w:r w:rsidRPr="009C45F2">
        <w:rPr>
          <w:lang w:val="fr-FR"/>
        </w:rPr>
        <w:t>veille à l</w:t>
      </w:r>
      <w:r w:rsidR="00656A45" w:rsidRPr="009C45F2">
        <w:rPr>
          <w:lang w:val="fr-FR"/>
        </w:rPr>
        <w:t>’</w:t>
      </w:r>
      <w:r w:rsidRPr="009C45F2">
        <w:rPr>
          <w:lang w:val="fr-FR"/>
        </w:rPr>
        <w:t>incorporation dans la législation des normes internationales relatives aux droits et libertés de l</w:t>
      </w:r>
      <w:r w:rsidR="00656A45" w:rsidRPr="009C45F2">
        <w:rPr>
          <w:lang w:val="fr-FR"/>
        </w:rPr>
        <w:t>’</w:t>
      </w:r>
      <w:r w:rsidRPr="009C45F2">
        <w:rPr>
          <w:lang w:val="fr-FR"/>
        </w:rPr>
        <w:t>enfant et au respect des droits de l</w:t>
      </w:r>
      <w:r w:rsidR="00656A45" w:rsidRPr="009C45F2">
        <w:rPr>
          <w:lang w:val="fr-FR"/>
        </w:rPr>
        <w:t>’</w:t>
      </w:r>
      <w:r w:rsidRPr="009C45F2">
        <w:rPr>
          <w:lang w:val="fr-FR"/>
        </w:rPr>
        <w:t>enfant par les organes de l</w:t>
      </w:r>
      <w:r w:rsidR="00656A45" w:rsidRPr="009C45F2">
        <w:rPr>
          <w:lang w:val="fr-FR"/>
        </w:rPr>
        <w:t>’</w:t>
      </w:r>
      <w:r w:rsidRPr="009C45F2">
        <w:rPr>
          <w:lang w:val="fr-FR"/>
        </w:rPr>
        <w:t>État et autres organisations publiques</w:t>
      </w:r>
      <w:r w:rsidR="0047595D" w:rsidRPr="009C45F2">
        <w:rPr>
          <w:lang w:val="fr-FR"/>
        </w:rPr>
        <w:t>.</w:t>
      </w:r>
      <w:r w:rsidRPr="009C45F2">
        <w:rPr>
          <w:lang w:val="fr-FR"/>
        </w:rPr>
        <w:t xml:space="preserve"> Il aide à assurer un logement décent aux enfants orphelins, aux enfants privés de protection parentale et aux enfants sortant d</w:t>
      </w:r>
      <w:r w:rsidR="00656A45" w:rsidRPr="009C45F2">
        <w:rPr>
          <w:lang w:val="fr-FR"/>
        </w:rPr>
        <w:t>’</w:t>
      </w:r>
      <w:r w:rsidRPr="009C45F2">
        <w:rPr>
          <w:lang w:val="fr-FR"/>
        </w:rPr>
        <w:t>un établissement éducatif qui en ont besoin</w:t>
      </w:r>
      <w:r w:rsidR="0047595D" w:rsidRPr="009C45F2">
        <w:rPr>
          <w:lang w:val="fr-FR"/>
        </w:rPr>
        <w:t>.</w:t>
      </w:r>
      <w:r w:rsidRPr="009C45F2">
        <w:rPr>
          <w:lang w:val="fr-FR"/>
        </w:rPr>
        <w:t xml:space="preserve"> Il</w:t>
      </w:r>
      <w:r w:rsidR="00C778A5" w:rsidRPr="009C45F2">
        <w:rPr>
          <w:lang w:val="fr-FR"/>
        </w:rPr>
        <w:t> </w:t>
      </w:r>
      <w:r w:rsidRPr="009C45F2">
        <w:rPr>
          <w:lang w:val="fr-FR"/>
        </w:rPr>
        <w:t>présente chaque année à l</w:t>
      </w:r>
      <w:r w:rsidR="00656A45" w:rsidRPr="009C45F2">
        <w:rPr>
          <w:lang w:val="fr-FR"/>
        </w:rPr>
        <w:t>’</w:t>
      </w:r>
      <w:r w:rsidRPr="009C45F2">
        <w:rPr>
          <w:lang w:val="fr-FR"/>
        </w:rPr>
        <w:t>Oliy Majlis un rapport sur le respect de la législation relative à la protection des droits, libertés et intérêts de l</w:t>
      </w:r>
      <w:r w:rsidR="00656A45" w:rsidRPr="009C45F2">
        <w:rPr>
          <w:lang w:val="fr-FR"/>
        </w:rPr>
        <w:t>’</w:t>
      </w:r>
      <w:r w:rsidRPr="009C45F2">
        <w:rPr>
          <w:lang w:val="fr-FR"/>
        </w:rPr>
        <w:t>enfant par les organes de l</w:t>
      </w:r>
      <w:r w:rsidR="00656A45" w:rsidRPr="009C45F2">
        <w:rPr>
          <w:lang w:val="fr-FR"/>
        </w:rPr>
        <w:t>’</w:t>
      </w:r>
      <w:r w:rsidRPr="009C45F2">
        <w:rPr>
          <w:lang w:val="fr-FR"/>
        </w:rPr>
        <w:t>État, notamment par les organes chargés de faire appliquer la loi</w:t>
      </w:r>
      <w:r w:rsidR="0047595D" w:rsidRPr="009C45F2">
        <w:rPr>
          <w:lang w:val="fr-FR"/>
        </w:rPr>
        <w:t>.</w:t>
      </w:r>
    </w:p>
    <w:p w14:paraId="3808ED37" w14:textId="570D5D81" w:rsidR="000B0D1D" w:rsidRPr="009C45F2" w:rsidRDefault="000B0D1D" w:rsidP="002B3D35">
      <w:pPr>
        <w:pStyle w:val="SingleTxtG"/>
        <w:rPr>
          <w:lang w:val="fr-FR"/>
        </w:rPr>
      </w:pPr>
      <w:r w:rsidRPr="009C45F2">
        <w:rPr>
          <w:lang w:val="fr-FR"/>
        </w:rPr>
        <w:t>209</w:t>
      </w:r>
      <w:r w:rsidR="0047595D" w:rsidRPr="009C45F2">
        <w:rPr>
          <w:lang w:val="fr-FR"/>
        </w:rPr>
        <w:t>.</w:t>
      </w:r>
      <w:r w:rsidRPr="009C45F2">
        <w:rPr>
          <w:lang w:val="fr-FR"/>
        </w:rPr>
        <w:tab/>
        <w:t xml:space="preserve">Le </w:t>
      </w:r>
      <w:r w:rsidR="00DE55F9" w:rsidRPr="009C45F2">
        <w:rPr>
          <w:lang w:val="fr-FR"/>
        </w:rPr>
        <w:t>Commissaire</w:t>
      </w:r>
      <w:r w:rsidRPr="009C45F2">
        <w:rPr>
          <w:lang w:val="fr-FR"/>
        </w:rPr>
        <w:t xml:space="preserve"> chargé de la protection des droits et des intérêts légitimes des entités économiques près la présidence de la République (</w:t>
      </w:r>
      <w:r w:rsidR="00DE55F9" w:rsidRPr="009C45F2">
        <w:rPr>
          <w:lang w:val="fr-FR"/>
        </w:rPr>
        <w:t>Médiateur</w:t>
      </w:r>
      <w:r w:rsidRPr="009C45F2">
        <w:rPr>
          <w:lang w:val="fr-FR"/>
        </w:rPr>
        <w:t xml:space="preserve"> pour les entreprises) apporte un soutien juridique aux entreprises dans le cadre d</w:t>
      </w:r>
      <w:r w:rsidR="00656A45" w:rsidRPr="009C45F2">
        <w:rPr>
          <w:lang w:val="fr-FR"/>
        </w:rPr>
        <w:t>’</w:t>
      </w:r>
      <w:r w:rsidRPr="009C45F2">
        <w:rPr>
          <w:lang w:val="fr-FR"/>
        </w:rPr>
        <w:t>inspections, examine l</w:t>
      </w:r>
      <w:r w:rsidR="00656A45" w:rsidRPr="009C45F2">
        <w:rPr>
          <w:lang w:val="fr-FR"/>
        </w:rPr>
        <w:t>’</w:t>
      </w:r>
      <w:r w:rsidRPr="009C45F2">
        <w:rPr>
          <w:lang w:val="fr-FR"/>
        </w:rPr>
        <w:t>application des normes et dispositions de la législation relative aux garanties de la liberté d</w:t>
      </w:r>
      <w:r w:rsidR="00656A45" w:rsidRPr="009C45F2">
        <w:rPr>
          <w:lang w:val="fr-FR"/>
        </w:rPr>
        <w:t>’</w:t>
      </w:r>
      <w:r w:rsidRPr="009C45F2">
        <w:rPr>
          <w:lang w:val="fr-FR"/>
        </w:rPr>
        <w:t>entreprendre, prend part à la formulation de propositions visant à améliorer la législation et contrôle la légalité des inspections concernant l</w:t>
      </w:r>
      <w:r w:rsidR="00656A45" w:rsidRPr="009C45F2">
        <w:rPr>
          <w:lang w:val="fr-FR"/>
        </w:rPr>
        <w:t>’</w:t>
      </w:r>
      <w:r w:rsidRPr="009C45F2">
        <w:rPr>
          <w:lang w:val="fr-FR"/>
        </w:rPr>
        <w:t>activité des entreprises</w:t>
      </w:r>
      <w:r w:rsidR="0047595D" w:rsidRPr="009C45F2">
        <w:rPr>
          <w:lang w:val="fr-FR"/>
        </w:rPr>
        <w:t>.</w:t>
      </w:r>
      <w:r w:rsidRPr="009C45F2">
        <w:rPr>
          <w:lang w:val="fr-FR"/>
        </w:rPr>
        <w:t xml:space="preserve"> Il peut adresser par écrit des avertissements aux fonctionnaires des organes de l</w:t>
      </w:r>
      <w:r w:rsidR="00656A45" w:rsidRPr="009C45F2">
        <w:rPr>
          <w:lang w:val="fr-FR"/>
        </w:rPr>
        <w:t>’</w:t>
      </w:r>
      <w:r w:rsidRPr="009C45F2">
        <w:rPr>
          <w:lang w:val="fr-FR"/>
        </w:rPr>
        <w:t>État et d</w:t>
      </w:r>
      <w:r w:rsidR="00656A45" w:rsidRPr="009C45F2">
        <w:rPr>
          <w:lang w:val="fr-FR"/>
        </w:rPr>
        <w:t>’</w:t>
      </w:r>
      <w:r w:rsidRPr="009C45F2">
        <w:rPr>
          <w:lang w:val="fr-FR"/>
        </w:rPr>
        <w:t>autres organisations, saisir les tribunaux de requêtes et de réclamations dans l</w:t>
      </w:r>
      <w:r w:rsidR="00656A45" w:rsidRPr="009C45F2">
        <w:rPr>
          <w:lang w:val="fr-FR"/>
        </w:rPr>
        <w:t>’</w:t>
      </w:r>
      <w:r w:rsidRPr="009C45F2">
        <w:rPr>
          <w:lang w:val="fr-FR"/>
        </w:rPr>
        <w:t>intérêt des entités économiques sans payer de droits, et participer aux réunions des organes de l</w:t>
      </w:r>
      <w:r w:rsidR="00656A45" w:rsidRPr="009C45F2">
        <w:rPr>
          <w:lang w:val="fr-FR"/>
        </w:rPr>
        <w:t>’</w:t>
      </w:r>
      <w:r w:rsidRPr="009C45F2">
        <w:rPr>
          <w:lang w:val="fr-FR"/>
        </w:rPr>
        <w:t>État portant sur des questions relatives à la défense des droits et des intérêts légitimes des entités économiques</w:t>
      </w:r>
      <w:r w:rsidR="0047595D" w:rsidRPr="009C45F2">
        <w:rPr>
          <w:lang w:val="fr-FR"/>
        </w:rPr>
        <w:t>.</w:t>
      </w:r>
      <w:r w:rsidRPr="009C45F2">
        <w:rPr>
          <w:lang w:val="fr-FR"/>
        </w:rPr>
        <w:t xml:space="preserve"> Il rend compte systématiquement au </w:t>
      </w:r>
      <w:r w:rsidR="00F01999" w:rsidRPr="009C45F2">
        <w:rPr>
          <w:lang w:val="fr-FR"/>
        </w:rPr>
        <w:t>p</w:t>
      </w:r>
      <w:r w:rsidRPr="009C45F2">
        <w:rPr>
          <w:lang w:val="fr-FR"/>
        </w:rPr>
        <w:t>résident de la République de la situation concernant le respect de la législation relative à la protection des droits et intérêts légitimes des entreprises par les organes de l</w:t>
      </w:r>
      <w:r w:rsidR="00656A45" w:rsidRPr="009C45F2">
        <w:rPr>
          <w:lang w:val="fr-FR"/>
        </w:rPr>
        <w:t>’</w:t>
      </w:r>
      <w:r w:rsidRPr="009C45F2">
        <w:rPr>
          <w:lang w:val="fr-FR"/>
        </w:rPr>
        <w:t>État</w:t>
      </w:r>
      <w:r w:rsidR="0047595D" w:rsidRPr="009C45F2">
        <w:rPr>
          <w:lang w:val="fr-FR"/>
        </w:rPr>
        <w:t>.</w:t>
      </w:r>
    </w:p>
    <w:p w14:paraId="24738F97" w14:textId="3D3EDA9A" w:rsidR="00656A45" w:rsidRPr="009C45F2" w:rsidRDefault="000B0D1D" w:rsidP="002B3D35">
      <w:pPr>
        <w:pStyle w:val="SingleTxtG"/>
        <w:rPr>
          <w:lang w:val="fr-FR"/>
        </w:rPr>
      </w:pPr>
      <w:r w:rsidRPr="009C45F2">
        <w:rPr>
          <w:lang w:val="fr-FR"/>
        </w:rPr>
        <w:t>210</w:t>
      </w:r>
      <w:r w:rsidR="0047595D" w:rsidRPr="009C45F2">
        <w:rPr>
          <w:lang w:val="fr-FR"/>
        </w:rPr>
        <w:t>.</w:t>
      </w:r>
      <w:r w:rsidRPr="009C45F2">
        <w:rPr>
          <w:lang w:val="fr-FR"/>
        </w:rPr>
        <w:tab/>
        <w:t>Le Centre national des droits de l</w:t>
      </w:r>
      <w:r w:rsidR="00656A45" w:rsidRPr="009C45F2">
        <w:rPr>
          <w:lang w:val="fr-FR"/>
        </w:rPr>
        <w:t>’</w:t>
      </w:r>
      <w:r w:rsidRPr="009C45F2">
        <w:rPr>
          <w:lang w:val="fr-FR"/>
        </w:rPr>
        <w:t>homme est une entité publique chargée de veiller à ce que les organes de l</w:t>
      </w:r>
      <w:r w:rsidR="00656A45" w:rsidRPr="009C45F2">
        <w:rPr>
          <w:lang w:val="fr-FR"/>
        </w:rPr>
        <w:t>’</w:t>
      </w:r>
      <w:r w:rsidRPr="009C45F2">
        <w:rPr>
          <w:lang w:val="fr-FR"/>
        </w:rPr>
        <w:t>État et les autres organisations coopèrent pour assurer le respect des obligations internationales de l</w:t>
      </w:r>
      <w:r w:rsidR="00656A45" w:rsidRPr="009C45F2">
        <w:rPr>
          <w:lang w:val="fr-FR"/>
        </w:rPr>
        <w:t>’</w:t>
      </w:r>
      <w:r w:rsidRPr="009C45F2">
        <w:rPr>
          <w:lang w:val="fr-FR"/>
        </w:rPr>
        <w:t>Ouzbékistan, l</w:t>
      </w:r>
      <w:r w:rsidR="00656A45" w:rsidRPr="009C45F2">
        <w:rPr>
          <w:lang w:val="fr-FR"/>
        </w:rPr>
        <w:t>’</w:t>
      </w:r>
      <w:r w:rsidRPr="009C45F2">
        <w:rPr>
          <w:lang w:val="fr-FR"/>
        </w:rPr>
        <w:t>établissement des rapports nationaux sur les droits de l</w:t>
      </w:r>
      <w:r w:rsidR="00656A45" w:rsidRPr="009C45F2">
        <w:rPr>
          <w:lang w:val="fr-FR"/>
        </w:rPr>
        <w:t>’</w:t>
      </w:r>
      <w:r w:rsidRPr="009C45F2">
        <w:rPr>
          <w:lang w:val="fr-FR"/>
        </w:rPr>
        <w:t>homme et le développement de la coopération avec les organisations internationales s</w:t>
      </w:r>
      <w:r w:rsidR="00656A45" w:rsidRPr="009C45F2">
        <w:rPr>
          <w:lang w:val="fr-FR"/>
        </w:rPr>
        <w:t>’</w:t>
      </w:r>
      <w:r w:rsidRPr="009C45F2">
        <w:rPr>
          <w:lang w:val="fr-FR"/>
        </w:rPr>
        <w:t>occupant de la protection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Ses principales missions consistent à aider l</w:t>
      </w:r>
      <w:r w:rsidR="00656A45" w:rsidRPr="009C45F2">
        <w:rPr>
          <w:lang w:val="fr-FR"/>
        </w:rPr>
        <w:t>’</w:t>
      </w:r>
      <w:r w:rsidRPr="009C45F2">
        <w:rPr>
          <w:lang w:val="fr-FR"/>
        </w:rPr>
        <w:t>État à s</w:t>
      </w:r>
      <w:r w:rsidR="00656A45" w:rsidRPr="009C45F2">
        <w:rPr>
          <w:lang w:val="fr-FR"/>
        </w:rPr>
        <w:t>’</w:t>
      </w:r>
      <w:r w:rsidRPr="009C45F2">
        <w:rPr>
          <w:lang w:val="fr-FR"/>
        </w:rPr>
        <w:t>acquitter de ses obligations internationales en matière de droits de l</w:t>
      </w:r>
      <w:r w:rsidR="00656A45" w:rsidRPr="009C45F2">
        <w:rPr>
          <w:lang w:val="fr-FR"/>
        </w:rPr>
        <w:t>’</w:t>
      </w:r>
      <w:r w:rsidRPr="009C45F2">
        <w:rPr>
          <w:lang w:val="fr-FR"/>
        </w:rPr>
        <w:t>homme, à veiller à la mise en œuvre des recommandations des organes internationaux et régionaux, à élaborer des plans d</w:t>
      </w:r>
      <w:r w:rsidR="00656A45" w:rsidRPr="009C45F2">
        <w:rPr>
          <w:lang w:val="fr-FR"/>
        </w:rPr>
        <w:t>’</w:t>
      </w:r>
      <w:r w:rsidRPr="009C45F2">
        <w:rPr>
          <w:lang w:val="fr-FR"/>
        </w:rPr>
        <w:t>action nationaux pour la mise en œuvre de ces recommandations, à établir les rapports nationaux, à assurer l</w:t>
      </w:r>
      <w:r w:rsidR="00656A45" w:rsidRPr="009C45F2">
        <w:rPr>
          <w:lang w:val="fr-FR"/>
        </w:rPr>
        <w:t>’</w:t>
      </w:r>
      <w:r w:rsidRPr="009C45F2">
        <w:rPr>
          <w:lang w:val="fr-FR"/>
        </w:rPr>
        <w:t>incorporation dans la législation nationale et dans la pratique des dispositions des instruments internationaux relatifs aux droits de l</w:t>
      </w:r>
      <w:r w:rsidR="00656A45" w:rsidRPr="009C45F2">
        <w:rPr>
          <w:lang w:val="fr-FR"/>
        </w:rPr>
        <w:t>’</w:t>
      </w:r>
      <w:r w:rsidRPr="009C45F2">
        <w:rPr>
          <w:lang w:val="fr-FR"/>
        </w:rPr>
        <w:t>homme, à fournir des conseils et une assistance pratique aux pouvoirs publics, aux organisations de la société civile et aux autres organisations s</w:t>
      </w:r>
      <w:r w:rsidR="00656A45" w:rsidRPr="009C45F2">
        <w:rPr>
          <w:lang w:val="fr-FR"/>
        </w:rPr>
        <w:t>’</w:t>
      </w:r>
      <w:r w:rsidRPr="009C45F2">
        <w:rPr>
          <w:lang w:val="fr-FR"/>
        </w:rPr>
        <w:t>occupant de la protection et de la réalisation des droits de l</w:t>
      </w:r>
      <w:r w:rsidR="00656A45" w:rsidRPr="009C45F2">
        <w:rPr>
          <w:lang w:val="fr-FR"/>
        </w:rPr>
        <w:t>’</w:t>
      </w:r>
      <w:r w:rsidRPr="009C45F2">
        <w:rPr>
          <w:lang w:val="fr-FR"/>
        </w:rPr>
        <w:t>homme, et à sensibiliser la population aux droits de l</w:t>
      </w:r>
      <w:r w:rsidR="00656A45" w:rsidRPr="009C45F2">
        <w:rPr>
          <w:lang w:val="fr-FR"/>
        </w:rPr>
        <w:t>’</w:t>
      </w:r>
      <w:r w:rsidRPr="009C45F2">
        <w:rPr>
          <w:lang w:val="fr-FR"/>
        </w:rPr>
        <w:t>homme</w:t>
      </w:r>
      <w:r w:rsidR="0047595D" w:rsidRPr="009C45F2">
        <w:rPr>
          <w:lang w:val="fr-FR"/>
        </w:rPr>
        <w:t>.</w:t>
      </w:r>
      <w:r w:rsidRPr="009C45F2">
        <w:rPr>
          <w:lang w:val="fr-FR"/>
        </w:rPr>
        <w:t xml:space="preserve"> Le Centre abrite un centre d</w:t>
      </w:r>
      <w:r w:rsidR="00656A45" w:rsidRPr="009C45F2">
        <w:rPr>
          <w:lang w:val="fr-FR"/>
        </w:rPr>
        <w:t>’</w:t>
      </w:r>
      <w:r w:rsidRPr="009C45F2">
        <w:rPr>
          <w:lang w:val="fr-FR"/>
        </w:rPr>
        <w:t xml:space="preserve">information </w:t>
      </w:r>
      <w:r w:rsidR="00E727D9" w:rsidRPr="009C45F2">
        <w:rPr>
          <w:lang w:val="fr-FR"/>
        </w:rPr>
        <w:t>−</w:t>
      </w:r>
      <w:r w:rsidRPr="009C45F2">
        <w:rPr>
          <w:lang w:val="fr-FR"/>
        </w:rPr>
        <w:t xml:space="preserve"> bibliothèque sur les droits de l</w:t>
      </w:r>
      <w:r w:rsidR="00656A45" w:rsidRPr="009C45F2">
        <w:rPr>
          <w:lang w:val="fr-FR"/>
        </w:rPr>
        <w:t>’</w:t>
      </w:r>
      <w:r w:rsidRPr="009C45F2">
        <w:rPr>
          <w:lang w:val="fr-FR"/>
        </w:rPr>
        <w:t xml:space="preserve">homme </w:t>
      </w:r>
      <w:r w:rsidR="00E727D9" w:rsidRPr="009C45F2">
        <w:rPr>
          <w:lang w:val="fr-FR"/>
        </w:rPr>
        <w:t xml:space="preserve">− </w:t>
      </w:r>
      <w:r w:rsidRPr="009C45F2">
        <w:rPr>
          <w:lang w:val="fr-FR"/>
        </w:rPr>
        <w:t>la Maison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Il soumet chaque année au Président, aux chambres de l</w:t>
      </w:r>
      <w:r w:rsidR="00656A45" w:rsidRPr="009C45F2">
        <w:rPr>
          <w:lang w:val="fr-FR"/>
        </w:rPr>
        <w:t>’</w:t>
      </w:r>
      <w:r w:rsidRPr="009C45F2">
        <w:rPr>
          <w:lang w:val="fr-FR"/>
        </w:rPr>
        <w:t>Oliy Majlis et au Cabinet des ministres des informations sur le respect des obligations internationales de l</w:t>
      </w:r>
      <w:r w:rsidR="00656A45" w:rsidRPr="009C45F2">
        <w:rPr>
          <w:lang w:val="fr-FR"/>
        </w:rPr>
        <w:t>’</w:t>
      </w:r>
      <w:r w:rsidRPr="009C45F2">
        <w:rPr>
          <w:lang w:val="fr-FR"/>
        </w:rPr>
        <w:t>Ouzbékistan en matière de droits de l</w:t>
      </w:r>
      <w:r w:rsidR="00656A45" w:rsidRPr="009C45F2">
        <w:rPr>
          <w:lang w:val="fr-FR"/>
        </w:rPr>
        <w:t>’</w:t>
      </w:r>
      <w:r w:rsidRPr="009C45F2">
        <w:rPr>
          <w:lang w:val="fr-FR"/>
        </w:rPr>
        <w:t>homme</w:t>
      </w:r>
      <w:r w:rsidR="0047595D" w:rsidRPr="009C45F2">
        <w:rPr>
          <w:lang w:val="fr-FR"/>
        </w:rPr>
        <w:t>.</w:t>
      </w:r>
    </w:p>
    <w:p w14:paraId="398B3A98" w14:textId="77777777" w:rsidR="00656A45" w:rsidRPr="009C45F2" w:rsidRDefault="000B0D1D" w:rsidP="002B3D35">
      <w:pPr>
        <w:pStyle w:val="H23G"/>
        <w:rPr>
          <w:lang w:val="fr-FR"/>
        </w:rPr>
      </w:pPr>
      <w:bookmarkStart w:id="31" w:name="_Toc136279173"/>
      <w:r w:rsidRPr="009C45F2">
        <w:rPr>
          <w:lang w:val="fr-FR"/>
        </w:rPr>
        <w:tab/>
      </w:r>
      <w:r w:rsidRPr="009C45F2">
        <w:rPr>
          <w:lang w:val="fr-FR"/>
        </w:rPr>
        <w:tab/>
        <w:t>Processus d</w:t>
      </w:r>
      <w:r w:rsidR="00656A45" w:rsidRPr="009C45F2">
        <w:rPr>
          <w:lang w:val="fr-FR"/>
        </w:rPr>
        <w:t>’</w:t>
      </w:r>
      <w:r w:rsidRPr="009C45F2">
        <w:rPr>
          <w:lang w:val="fr-FR"/>
        </w:rPr>
        <w:t>établissement des rapports au niveau national</w:t>
      </w:r>
      <w:bookmarkEnd w:id="31"/>
    </w:p>
    <w:p w14:paraId="4D194EBB" w14:textId="3D4A5B98" w:rsidR="000B0D1D" w:rsidRPr="009C45F2" w:rsidRDefault="000B0D1D" w:rsidP="002B3D35">
      <w:pPr>
        <w:pStyle w:val="SingleTxtG"/>
        <w:rPr>
          <w:lang w:val="fr-FR"/>
        </w:rPr>
      </w:pPr>
      <w:r w:rsidRPr="009C45F2">
        <w:rPr>
          <w:lang w:val="fr-FR"/>
        </w:rPr>
        <w:t>211</w:t>
      </w:r>
      <w:r w:rsidR="0047595D" w:rsidRPr="009C45F2">
        <w:rPr>
          <w:lang w:val="fr-FR"/>
        </w:rPr>
        <w:t>.</w:t>
      </w:r>
      <w:r w:rsidRPr="009C45F2">
        <w:rPr>
          <w:lang w:val="fr-FR"/>
        </w:rPr>
        <w:tab/>
        <w:t>Les rapports nationaux sur l</w:t>
      </w:r>
      <w:r w:rsidR="00656A45" w:rsidRPr="009C45F2">
        <w:rPr>
          <w:lang w:val="fr-FR"/>
        </w:rPr>
        <w:t>’</w:t>
      </w:r>
      <w:r w:rsidRPr="009C45F2">
        <w:rPr>
          <w:lang w:val="fr-FR"/>
        </w:rPr>
        <w:t>application des instruments internationaux relatifs aux droits de l</w:t>
      </w:r>
      <w:r w:rsidR="00656A45" w:rsidRPr="009C45F2">
        <w:rPr>
          <w:lang w:val="fr-FR"/>
        </w:rPr>
        <w:t>’</w:t>
      </w:r>
      <w:r w:rsidRPr="009C45F2">
        <w:rPr>
          <w:lang w:val="fr-FR"/>
        </w:rPr>
        <w:t>homme auxquels l</w:t>
      </w:r>
      <w:r w:rsidR="00656A45" w:rsidRPr="009C45F2">
        <w:rPr>
          <w:lang w:val="fr-FR"/>
        </w:rPr>
        <w:t>’</w:t>
      </w:r>
      <w:r w:rsidRPr="009C45F2">
        <w:rPr>
          <w:lang w:val="fr-FR"/>
        </w:rPr>
        <w:t>Ouzbékistan est partie sont établis par le Centre national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Depuis 1997, le Centre a préparé 42 rapports nationaux</w:t>
      </w:r>
      <w:r w:rsidR="0047595D" w:rsidRPr="009C45F2">
        <w:rPr>
          <w:lang w:val="fr-FR"/>
        </w:rPr>
        <w:t>.</w:t>
      </w:r>
      <w:r w:rsidRPr="009C45F2">
        <w:rPr>
          <w:lang w:val="fr-FR"/>
        </w:rPr>
        <w:t xml:space="preserve"> Les organes de l</w:t>
      </w:r>
      <w:r w:rsidR="00656A45" w:rsidRPr="009C45F2">
        <w:rPr>
          <w:lang w:val="fr-FR"/>
        </w:rPr>
        <w:t>’</w:t>
      </w:r>
      <w:r w:rsidRPr="009C45F2">
        <w:rPr>
          <w:lang w:val="fr-FR"/>
        </w:rPr>
        <w:t>État chargés de l</w:t>
      </w:r>
      <w:r w:rsidR="00656A45" w:rsidRPr="009C45F2">
        <w:rPr>
          <w:lang w:val="fr-FR"/>
        </w:rPr>
        <w:t>’</w:t>
      </w:r>
      <w:r w:rsidRPr="009C45F2">
        <w:rPr>
          <w:lang w:val="fr-FR"/>
        </w:rPr>
        <w:t>exécution des obligations internationales en matière de droits et de libertés de l</w:t>
      </w:r>
      <w:r w:rsidR="00656A45" w:rsidRPr="009C45F2">
        <w:rPr>
          <w:lang w:val="fr-FR"/>
        </w:rPr>
        <w:t>’</w:t>
      </w:r>
      <w:r w:rsidRPr="009C45F2">
        <w:rPr>
          <w:lang w:val="fr-FR"/>
        </w:rPr>
        <w:t xml:space="preserve">homme, les </w:t>
      </w:r>
      <w:r w:rsidR="0036133A" w:rsidRPr="009C45F2">
        <w:rPr>
          <w:lang w:val="fr-FR"/>
        </w:rPr>
        <w:t>organisations non gouvernementales (</w:t>
      </w:r>
      <w:r w:rsidRPr="009C45F2">
        <w:rPr>
          <w:lang w:val="fr-FR"/>
        </w:rPr>
        <w:t>ONG</w:t>
      </w:r>
      <w:r w:rsidR="0036133A" w:rsidRPr="009C45F2">
        <w:rPr>
          <w:lang w:val="fr-FR"/>
        </w:rPr>
        <w:t>)</w:t>
      </w:r>
      <w:r w:rsidRPr="009C45F2">
        <w:rPr>
          <w:lang w:val="fr-FR"/>
        </w:rPr>
        <w:t xml:space="preserve"> concernées et les organes d</w:t>
      </w:r>
      <w:r w:rsidR="00656A45" w:rsidRPr="009C45F2">
        <w:rPr>
          <w:lang w:val="fr-FR"/>
        </w:rPr>
        <w:t>’</w:t>
      </w:r>
      <w:r w:rsidRPr="009C45F2">
        <w:rPr>
          <w:lang w:val="fr-FR"/>
        </w:rPr>
        <w:t>auto</w:t>
      </w:r>
      <w:r w:rsidR="001D6FF5" w:rsidRPr="009C45F2">
        <w:rPr>
          <w:lang w:val="fr-FR"/>
        </w:rPr>
        <w:t>-</w:t>
      </w:r>
      <w:r w:rsidRPr="009C45F2">
        <w:rPr>
          <w:lang w:val="fr-FR"/>
        </w:rPr>
        <w:t>administration citoyenne prennent part à la préparation des rapports</w:t>
      </w:r>
      <w:r w:rsidR="0047595D" w:rsidRPr="009C45F2">
        <w:rPr>
          <w:lang w:val="fr-FR"/>
        </w:rPr>
        <w:t>.</w:t>
      </w:r>
    </w:p>
    <w:p w14:paraId="5EEE39F8" w14:textId="2999AB15" w:rsidR="000B0D1D" w:rsidRPr="009C45F2" w:rsidRDefault="000B0D1D" w:rsidP="002B3D35">
      <w:pPr>
        <w:pStyle w:val="SingleTxtG"/>
        <w:rPr>
          <w:lang w:val="fr-FR"/>
        </w:rPr>
      </w:pPr>
      <w:r w:rsidRPr="009C45F2">
        <w:rPr>
          <w:lang w:val="fr-FR"/>
        </w:rPr>
        <w:t>212</w:t>
      </w:r>
      <w:r w:rsidR="0047595D" w:rsidRPr="009C45F2">
        <w:rPr>
          <w:lang w:val="fr-FR"/>
        </w:rPr>
        <w:t>.</w:t>
      </w:r>
      <w:r w:rsidRPr="009C45F2">
        <w:rPr>
          <w:lang w:val="fr-FR"/>
        </w:rPr>
        <w:tab/>
        <w:t>Le processus d</w:t>
      </w:r>
      <w:r w:rsidR="00656A45" w:rsidRPr="009C45F2">
        <w:rPr>
          <w:lang w:val="fr-FR"/>
        </w:rPr>
        <w:t>’</w:t>
      </w:r>
      <w:r w:rsidRPr="009C45F2">
        <w:rPr>
          <w:lang w:val="fr-FR"/>
        </w:rPr>
        <w:t>établissement des rapports nationaux par le Centre national des droits de l</w:t>
      </w:r>
      <w:r w:rsidR="00656A45" w:rsidRPr="009C45F2">
        <w:rPr>
          <w:lang w:val="fr-FR"/>
        </w:rPr>
        <w:t>’</w:t>
      </w:r>
      <w:r w:rsidRPr="009C45F2">
        <w:rPr>
          <w:lang w:val="fr-FR"/>
        </w:rPr>
        <w:t>homme comprend les étapes suivantes</w:t>
      </w:r>
      <w:r w:rsidR="00656A45" w:rsidRPr="009C45F2">
        <w:rPr>
          <w:lang w:val="fr-FR"/>
        </w:rPr>
        <w:t> :</w:t>
      </w:r>
    </w:p>
    <w:p w14:paraId="255189EB" w14:textId="445E2A5D" w:rsidR="00656A45" w:rsidRPr="009C45F2" w:rsidRDefault="000B0D1D" w:rsidP="002B3D35">
      <w:pPr>
        <w:pStyle w:val="Bullet1G"/>
        <w:rPr>
          <w:lang w:val="fr-FR"/>
        </w:rPr>
      </w:pPr>
      <w:r w:rsidRPr="009C45F2">
        <w:rPr>
          <w:lang w:val="fr-FR"/>
        </w:rPr>
        <w:t>Collecte d</w:t>
      </w:r>
      <w:r w:rsidR="00656A45" w:rsidRPr="009C45F2">
        <w:rPr>
          <w:lang w:val="fr-FR"/>
        </w:rPr>
        <w:t>’</w:t>
      </w:r>
      <w:r w:rsidRPr="009C45F2">
        <w:rPr>
          <w:lang w:val="fr-FR"/>
        </w:rPr>
        <w:t>informations et de données auprès des organes de l</w:t>
      </w:r>
      <w:r w:rsidR="00656A45" w:rsidRPr="009C45F2">
        <w:rPr>
          <w:lang w:val="fr-FR"/>
        </w:rPr>
        <w:t>’</w:t>
      </w:r>
      <w:r w:rsidRPr="009C45F2">
        <w:rPr>
          <w:lang w:val="fr-FR"/>
        </w:rPr>
        <w:t>État et des organisations de la société civile afin de préparer un projet de rapport</w:t>
      </w:r>
      <w:r w:rsidR="00656A45" w:rsidRPr="009C45F2">
        <w:rPr>
          <w:lang w:val="fr-FR"/>
        </w:rPr>
        <w:t> ;</w:t>
      </w:r>
    </w:p>
    <w:p w14:paraId="00738B31" w14:textId="78EB70AB" w:rsidR="00656A45" w:rsidRPr="009C45F2" w:rsidRDefault="000B0D1D" w:rsidP="002B3D35">
      <w:pPr>
        <w:pStyle w:val="Bullet1G"/>
        <w:rPr>
          <w:lang w:val="fr-FR"/>
        </w:rPr>
      </w:pPr>
      <w:r w:rsidRPr="009C45F2">
        <w:rPr>
          <w:lang w:val="fr-FR"/>
        </w:rPr>
        <w:t>Préparation du projet de rapport (rapport de base, rapport périodique) à partir des informations fournies par les organes de l</w:t>
      </w:r>
      <w:r w:rsidR="00656A45" w:rsidRPr="009C45F2">
        <w:rPr>
          <w:lang w:val="fr-FR"/>
        </w:rPr>
        <w:t>’</w:t>
      </w:r>
      <w:r w:rsidRPr="009C45F2">
        <w:rPr>
          <w:lang w:val="fr-FR"/>
        </w:rPr>
        <w:t>État et les organisations de la société civile</w:t>
      </w:r>
      <w:r w:rsidR="00656A45" w:rsidRPr="009C45F2">
        <w:rPr>
          <w:lang w:val="fr-FR"/>
        </w:rPr>
        <w:t> ;</w:t>
      </w:r>
    </w:p>
    <w:p w14:paraId="4BA388DC" w14:textId="0815BEC3" w:rsidR="00656A45" w:rsidRPr="009C45F2" w:rsidRDefault="000B0D1D" w:rsidP="002B3D35">
      <w:pPr>
        <w:pStyle w:val="Bullet1G"/>
        <w:rPr>
          <w:lang w:val="fr-FR"/>
        </w:rPr>
      </w:pPr>
      <w:r w:rsidRPr="009C45F2">
        <w:rPr>
          <w:lang w:val="fr-FR"/>
        </w:rPr>
        <w:t>Tenue régulière de réunions de coordination avec les organes de l</w:t>
      </w:r>
      <w:r w:rsidR="00656A45" w:rsidRPr="009C45F2">
        <w:rPr>
          <w:lang w:val="fr-FR"/>
        </w:rPr>
        <w:t>’</w:t>
      </w:r>
      <w:r w:rsidRPr="009C45F2">
        <w:rPr>
          <w:lang w:val="fr-FR"/>
        </w:rPr>
        <w:t>État et les organisations de la société civile pour discuter du projet de rapport</w:t>
      </w:r>
      <w:r w:rsidR="00656A45" w:rsidRPr="009C45F2">
        <w:rPr>
          <w:lang w:val="fr-FR"/>
        </w:rPr>
        <w:t> ;</w:t>
      </w:r>
    </w:p>
    <w:p w14:paraId="07E0415A" w14:textId="5C464CFE" w:rsidR="00656A45" w:rsidRPr="009C45F2" w:rsidRDefault="000B0D1D" w:rsidP="002B3D35">
      <w:pPr>
        <w:pStyle w:val="Bullet1G"/>
        <w:rPr>
          <w:lang w:val="fr-FR"/>
        </w:rPr>
      </w:pPr>
      <w:r w:rsidRPr="009C45F2">
        <w:rPr>
          <w:lang w:val="fr-FR"/>
        </w:rPr>
        <w:t>Adoption des dispositions nécessaires pour que le projet de rapport soit examiné dans les délais impartis par les chambres du Parlement, en concertation avec les représentants des organes de l</w:t>
      </w:r>
      <w:r w:rsidR="00656A45" w:rsidRPr="009C45F2">
        <w:rPr>
          <w:lang w:val="fr-FR"/>
        </w:rPr>
        <w:t>’</w:t>
      </w:r>
      <w:r w:rsidRPr="009C45F2">
        <w:rPr>
          <w:lang w:val="fr-FR"/>
        </w:rPr>
        <w:t>État et des organisations de la société civile</w:t>
      </w:r>
      <w:r w:rsidR="00656A45" w:rsidRPr="009C45F2">
        <w:rPr>
          <w:lang w:val="fr-FR"/>
        </w:rPr>
        <w:t> ;</w:t>
      </w:r>
    </w:p>
    <w:p w14:paraId="19C498A2" w14:textId="184F1B92" w:rsidR="00656A45" w:rsidRPr="009C45F2" w:rsidRDefault="000B0D1D" w:rsidP="002B3D35">
      <w:pPr>
        <w:pStyle w:val="Bullet1G"/>
        <w:rPr>
          <w:lang w:val="fr-FR"/>
        </w:rPr>
      </w:pPr>
      <w:r w:rsidRPr="009C45F2">
        <w:rPr>
          <w:lang w:val="fr-FR"/>
        </w:rPr>
        <w:t>Envoi du rapport aux entités internationales de protection des droits de l</w:t>
      </w:r>
      <w:r w:rsidR="00656A45" w:rsidRPr="009C45F2">
        <w:rPr>
          <w:lang w:val="fr-FR"/>
        </w:rPr>
        <w:t>’</w:t>
      </w:r>
      <w:r w:rsidRPr="009C45F2">
        <w:rPr>
          <w:lang w:val="fr-FR"/>
        </w:rPr>
        <w:t>homme et présentation à l</w:t>
      </w:r>
      <w:r w:rsidR="00656A45" w:rsidRPr="009C45F2">
        <w:rPr>
          <w:lang w:val="fr-FR"/>
        </w:rPr>
        <w:t>’</w:t>
      </w:r>
      <w:r w:rsidRPr="009C45F2">
        <w:rPr>
          <w:lang w:val="fr-FR"/>
        </w:rPr>
        <w:t>organe statutaire ou conventionnel de l</w:t>
      </w:r>
      <w:r w:rsidR="00656A45" w:rsidRPr="009C45F2">
        <w:rPr>
          <w:lang w:val="fr-FR"/>
        </w:rPr>
        <w:t>’</w:t>
      </w:r>
      <w:r w:rsidRPr="009C45F2">
        <w:rPr>
          <w:lang w:val="fr-FR"/>
        </w:rPr>
        <w:t>ONU compétent</w:t>
      </w:r>
      <w:r w:rsidR="00656A45" w:rsidRPr="009C45F2">
        <w:rPr>
          <w:lang w:val="fr-FR"/>
        </w:rPr>
        <w:t> ;</w:t>
      </w:r>
    </w:p>
    <w:p w14:paraId="580919B6" w14:textId="3F315CE5" w:rsidR="00656A45" w:rsidRPr="009C45F2" w:rsidRDefault="000B0D1D" w:rsidP="002B3D35">
      <w:pPr>
        <w:pStyle w:val="Bullet1G"/>
        <w:rPr>
          <w:lang w:val="fr-FR"/>
        </w:rPr>
      </w:pPr>
      <w:r w:rsidRPr="009C45F2">
        <w:rPr>
          <w:lang w:val="fr-FR"/>
        </w:rPr>
        <w:t>Traduction dans la langue officielle et transmission sans tarder des observations finales et des recommandations de l</w:t>
      </w:r>
      <w:r w:rsidR="00656A45" w:rsidRPr="009C45F2">
        <w:rPr>
          <w:lang w:val="fr-FR"/>
        </w:rPr>
        <w:t>’</w:t>
      </w:r>
      <w:r w:rsidRPr="009C45F2">
        <w:rPr>
          <w:lang w:val="fr-FR"/>
        </w:rPr>
        <w:t>organe statutaire ou conventionnel de l</w:t>
      </w:r>
      <w:r w:rsidR="00656A45" w:rsidRPr="009C45F2">
        <w:rPr>
          <w:lang w:val="fr-FR"/>
        </w:rPr>
        <w:t>’</w:t>
      </w:r>
      <w:r w:rsidRPr="009C45F2">
        <w:rPr>
          <w:lang w:val="fr-FR"/>
        </w:rPr>
        <w:t>ONU compétent aux organes de l</w:t>
      </w:r>
      <w:r w:rsidR="00656A45" w:rsidRPr="009C45F2">
        <w:rPr>
          <w:lang w:val="fr-FR"/>
        </w:rPr>
        <w:t>’</w:t>
      </w:r>
      <w:r w:rsidRPr="009C45F2">
        <w:rPr>
          <w:lang w:val="fr-FR"/>
        </w:rPr>
        <w:t>État et aux organisations de la société civile</w:t>
      </w:r>
      <w:r w:rsidR="00656A45" w:rsidRPr="009C45F2">
        <w:rPr>
          <w:lang w:val="fr-FR"/>
        </w:rPr>
        <w:t> ;</w:t>
      </w:r>
    </w:p>
    <w:p w14:paraId="31215BB6" w14:textId="2E5C9E49" w:rsidR="000B0D1D" w:rsidRPr="009C45F2" w:rsidRDefault="000B0D1D" w:rsidP="002B3D35">
      <w:pPr>
        <w:pStyle w:val="Bullet1G"/>
        <w:rPr>
          <w:lang w:val="fr-FR"/>
        </w:rPr>
      </w:pPr>
      <w:r w:rsidRPr="009C45F2">
        <w:rPr>
          <w:lang w:val="fr-FR"/>
        </w:rPr>
        <w:t>Tenue de consultations sur l</w:t>
      </w:r>
      <w:r w:rsidR="00656A45" w:rsidRPr="009C45F2">
        <w:rPr>
          <w:lang w:val="fr-FR"/>
        </w:rPr>
        <w:t>’</w:t>
      </w:r>
      <w:r w:rsidRPr="009C45F2">
        <w:rPr>
          <w:lang w:val="fr-FR"/>
        </w:rPr>
        <w:t>élaboration de plans d</w:t>
      </w:r>
      <w:r w:rsidR="00656A45" w:rsidRPr="009C45F2">
        <w:rPr>
          <w:lang w:val="fr-FR"/>
        </w:rPr>
        <w:t>’</w:t>
      </w:r>
      <w:r w:rsidRPr="009C45F2">
        <w:rPr>
          <w:lang w:val="fr-FR"/>
        </w:rPr>
        <w:t>action nationaux avec les organes de l</w:t>
      </w:r>
      <w:r w:rsidR="00656A45" w:rsidRPr="009C45F2">
        <w:rPr>
          <w:lang w:val="fr-FR"/>
        </w:rPr>
        <w:t>’</w:t>
      </w:r>
      <w:r w:rsidRPr="009C45F2">
        <w:rPr>
          <w:lang w:val="fr-FR"/>
        </w:rPr>
        <w:t>État et les organisations de la société civile ainsi qu</w:t>
      </w:r>
      <w:r w:rsidR="00656A45" w:rsidRPr="009C45F2">
        <w:rPr>
          <w:lang w:val="fr-FR"/>
        </w:rPr>
        <w:t>’</w:t>
      </w:r>
      <w:r w:rsidRPr="009C45F2">
        <w:rPr>
          <w:lang w:val="fr-FR"/>
        </w:rPr>
        <w:t>avec des organisations internationales et étrangères</w:t>
      </w:r>
      <w:r w:rsidR="00656A45" w:rsidRPr="009C45F2">
        <w:rPr>
          <w:lang w:val="fr-FR"/>
        </w:rPr>
        <w:t> ;</w:t>
      </w:r>
    </w:p>
    <w:p w14:paraId="67236F72" w14:textId="239A90C9" w:rsidR="00656A45" w:rsidRPr="009C45F2" w:rsidRDefault="000B0D1D" w:rsidP="002B3D35">
      <w:pPr>
        <w:pStyle w:val="Bullet1G"/>
        <w:rPr>
          <w:lang w:val="fr-FR"/>
        </w:rPr>
      </w:pPr>
      <w:r w:rsidRPr="009C45F2">
        <w:rPr>
          <w:lang w:val="fr-FR"/>
        </w:rPr>
        <w:t>Élaboration de plans d</w:t>
      </w:r>
      <w:r w:rsidR="00656A45" w:rsidRPr="009C45F2">
        <w:rPr>
          <w:lang w:val="fr-FR"/>
        </w:rPr>
        <w:t>’</w:t>
      </w:r>
      <w:r w:rsidRPr="009C45F2">
        <w:rPr>
          <w:lang w:val="fr-FR"/>
        </w:rPr>
        <w:t>action et soumission de ces plans aux chambres du Parlement</w:t>
      </w:r>
      <w:r w:rsidR="00656A45" w:rsidRPr="009C45F2">
        <w:rPr>
          <w:lang w:val="fr-FR"/>
        </w:rPr>
        <w:t> ;</w:t>
      </w:r>
    </w:p>
    <w:p w14:paraId="31D04C75" w14:textId="7D6D4447" w:rsidR="00656A45" w:rsidRPr="009C45F2" w:rsidRDefault="000B0D1D" w:rsidP="002B3D35">
      <w:pPr>
        <w:pStyle w:val="Bullet1G"/>
        <w:rPr>
          <w:lang w:val="fr-FR"/>
        </w:rPr>
      </w:pPr>
      <w:r w:rsidRPr="009C45F2">
        <w:rPr>
          <w:lang w:val="fr-FR"/>
        </w:rPr>
        <w:t>Transmission des plans d</w:t>
      </w:r>
      <w:r w:rsidR="00656A45" w:rsidRPr="009C45F2">
        <w:rPr>
          <w:lang w:val="fr-FR"/>
        </w:rPr>
        <w:t>’</w:t>
      </w:r>
      <w:r w:rsidRPr="009C45F2">
        <w:rPr>
          <w:lang w:val="fr-FR"/>
        </w:rPr>
        <w:t>action approuvés aux autorités concernées</w:t>
      </w:r>
      <w:r w:rsidR="0047595D" w:rsidRPr="009C45F2">
        <w:rPr>
          <w:lang w:val="fr-FR"/>
        </w:rPr>
        <w:t>.</w:t>
      </w:r>
    </w:p>
    <w:p w14:paraId="3F3D7051" w14:textId="35711057" w:rsidR="000B0D1D" w:rsidRPr="009C45F2" w:rsidRDefault="000B0D1D" w:rsidP="009D421A">
      <w:pPr>
        <w:pStyle w:val="SingleTxtG"/>
        <w:keepLines/>
        <w:spacing w:after="100" w:line="234" w:lineRule="atLeast"/>
        <w:rPr>
          <w:lang w:val="fr-FR"/>
        </w:rPr>
      </w:pPr>
      <w:r w:rsidRPr="009C45F2">
        <w:rPr>
          <w:lang w:val="fr-FR"/>
        </w:rPr>
        <w:t>213</w:t>
      </w:r>
      <w:r w:rsidR="001C7C70" w:rsidRPr="009C45F2">
        <w:rPr>
          <w:lang w:val="fr-FR"/>
        </w:rPr>
        <w:t>.</w:t>
      </w:r>
      <w:r w:rsidRPr="009C45F2">
        <w:rPr>
          <w:lang w:val="fr-FR"/>
        </w:rPr>
        <w:tab/>
        <w:t>La Chambre législative et le Sénat de l</w:t>
      </w:r>
      <w:r w:rsidR="00656A45" w:rsidRPr="009C45F2">
        <w:rPr>
          <w:lang w:val="fr-FR"/>
        </w:rPr>
        <w:t>’</w:t>
      </w:r>
      <w:r w:rsidRPr="009C45F2">
        <w:rPr>
          <w:lang w:val="fr-FR"/>
        </w:rPr>
        <w:t>Oliy Majlis examinent dans le cadre de leurs commissions et comités les projets de rapports nationaux sur l</w:t>
      </w:r>
      <w:r w:rsidR="00656A45" w:rsidRPr="009C45F2">
        <w:rPr>
          <w:lang w:val="fr-FR"/>
        </w:rPr>
        <w:t>’</w:t>
      </w:r>
      <w:r w:rsidRPr="009C45F2">
        <w:rPr>
          <w:lang w:val="fr-FR"/>
        </w:rPr>
        <w:t>exécution des obligations de la République d</w:t>
      </w:r>
      <w:r w:rsidR="00656A45" w:rsidRPr="009C45F2">
        <w:rPr>
          <w:lang w:val="fr-FR"/>
        </w:rPr>
        <w:t>’</w:t>
      </w:r>
      <w:r w:rsidRPr="009C45F2">
        <w:rPr>
          <w:lang w:val="fr-FR"/>
        </w:rPr>
        <w:t>Ouzbékistan dans le domaine des droits de l</w:t>
      </w:r>
      <w:r w:rsidR="00656A45" w:rsidRPr="009C45F2">
        <w:rPr>
          <w:lang w:val="fr-FR"/>
        </w:rPr>
        <w:t>’</w:t>
      </w:r>
      <w:r w:rsidRPr="009C45F2">
        <w:rPr>
          <w:lang w:val="fr-FR"/>
        </w:rPr>
        <w:t>homme, entendent le cas échéant les conclusions des organes statutaires et conventionnels de l</w:t>
      </w:r>
      <w:r w:rsidR="00656A45" w:rsidRPr="009C45F2">
        <w:rPr>
          <w:lang w:val="fr-FR"/>
        </w:rPr>
        <w:t>’</w:t>
      </w:r>
      <w:r w:rsidRPr="009C45F2">
        <w:rPr>
          <w:lang w:val="fr-FR"/>
        </w:rPr>
        <w:t>ONU sur ces rapports, approuvent les plans d</w:t>
      </w:r>
      <w:r w:rsidR="00656A45" w:rsidRPr="009C45F2">
        <w:rPr>
          <w:lang w:val="fr-FR"/>
        </w:rPr>
        <w:t>’</w:t>
      </w:r>
      <w:r w:rsidRPr="009C45F2">
        <w:rPr>
          <w:lang w:val="fr-FR"/>
        </w:rPr>
        <w:t>action pour la mise en œuvre des recommandations des organisations internationales et régionales de protection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La commission parlementaire sur le respect des obligations internationales de l</w:t>
      </w:r>
      <w:r w:rsidR="00656A45" w:rsidRPr="009C45F2">
        <w:rPr>
          <w:lang w:val="fr-FR"/>
        </w:rPr>
        <w:t>’</w:t>
      </w:r>
      <w:r w:rsidRPr="009C45F2">
        <w:rPr>
          <w:lang w:val="fr-FR"/>
        </w:rPr>
        <w:t>Ouzbékistan organise des débats sur les conclusions des organes conventionnels et comités de l</w:t>
      </w:r>
      <w:r w:rsidR="00656A45" w:rsidRPr="009C45F2">
        <w:rPr>
          <w:lang w:val="fr-FR"/>
        </w:rPr>
        <w:t>’</w:t>
      </w:r>
      <w:r w:rsidRPr="009C45F2">
        <w:rPr>
          <w:lang w:val="fr-FR"/>
        </w:rPr>
        <w:t>ONU et sur l</w:t>
      </w:r>
      <w:r w:rsidR="00656A45" w:rsidRPr="009C45F2">
        <w:rPr>
          <w:lang w:val="fr-FR"/>
        </w:rPr>
        <w:t>’</w:t>
      </w:r>
      <w:r w:rsidRPr="009C45F2">
        <w:rPr>
          <w:lang w:val="fr-FR"/>
        </w:rPr>
        <w:t>état d</w:t>
      </w:r>
      <w:r w:rsidR="00656A45" w:rsidRPr="009C45F2">
        <w:rPr>
          <w:lang w:val="fr-FR"/>
        </w:rPr>
        <w:t>’</w:t>
      </w:r>
      <w:r w:rsidRPr="009C45F2">
        <w:rPr>
          <w:lang w:val="fr-FR"/>
        </w:rPr>
        <w:t>application de leurs observations finales et recommandations</w:t>
      </w:r>
      <w:r w:rsidR="0047595D" w:rsidRPr="009C45F2">
        <w:rPr>
          <w:lang w:val="fr-FR"/>
        </w:rPr>
        <w:t>.</w:t>
      </w:r>
    </w:p>
    <w:p w14:paraId="330A9A89" w14:textId="05DF3D67" w:rsidR="000B0D1D" w:rsidRPr="009C45F2" w:rsidRDefault="000B0D1D" w:rsidP="009D421A">
      <w:pPr>
        <w:pStyle w:val="SingleTxtG"/>
        <w:spacing w:after="100" w:line="234" w:lineRule="atLeast"/>
        <w:rPr>
          <w:lang w:val="fr-FR"/>
        </w:rPr>
      </w:pPr>
      <w:r w:rsidRPr="009C45F2">
        <w:rPr>
          <w:lang w:val="fr-FR"/>
        </w:rPr>
        <w:t>214</w:t>
      </w:r>
      <w:r w:rsidR="0047595D" w:rsidRPr="009C45F2">
        <w:rPr>
          <w:lang w:val="fr-FR"/>
        </w:rPr>
        <w:t>.</w:t>
      </w:r>
      <w:r w:rsidRPr="009C45F2">
        <w:rPr>
          <w:lang w:val="fr-FR"/>
        </w:rPr>
        <w:tab/>
        <w:t>Le processus concernant l</w:t>
      </w:r>
      <w:r w:rsidR="00656A45" w:rsidRPr="009C45F2">
        <w:rPr>
          <w:lang w:val="fr-FR"/>
        </w:rPr>
        <w:t>’</w:t>
      </w:r>
      <w:r w:rsidRPr="009C45F2">
        <w:rPr>
          <w:lang w:val="fr-FR"/>
        </w:rPr>
        <w:t>élaboration des rapports et leur soumission aux organes créés en vertu d</w:t>
      </w:r>
      <w:r w:rsidR="00656A45" w:rsidRPr="009C45F2">
        <w:rPr>
          <w:lang w:val="fr-FR"/>
        </w:rPr>
        <w:t>’</w:t>
      </w:r>
      <w:r w:rsidRPr="009C45F2">
        <w:rPr>
          <w:lang w:val="fr-FR"/>
        </w:rPr>
        <w:t>instruments internationaux relatifs aux droits de l</w:t>
      </w:r>
      <w:r w:rsidR="00656A45" w:rsidRPr="009C45F2">
        <w:rPr>
          <w:lang w:val="fr-FR"/>
        </w:rPr>
        <w:t>’</w:t>
      </w:r>
      <w:r w:rsidRPr="009C45F2">
        <w:rPr>
          <w:lang w:val="fr-FR"/>
        </w:rPr>
        <w:t>homme fait l</w:t>
      </w:r>
      <w:r w:rsidR="00656A45" w:rsidRPr="009C45F2">
        <w:rPr>
          <w:lang w:val="fr-FR"/>
        </w:rPr>
        <w:t>’</w:t>
      </w:r>
      <w:r w:rsidRPr="009C45F2">
        <w:rPr>
          <w:lang w:val="fr-FR"/>
        </w:rPr>
        <w:t>objet d</w:t>
      </w:r>
      <w:r w:rsidR="00656A45" w:rsidRPr="009C45F2">
        <w:rPr>
          <w:lang w:val="fr-FR"/>
        </w:rPr>
        <w:t>’</w:t>
      </w:r>
      <w:r w:rsidRPr="009C45F2">
        <w:rPr>
          <w:lang w:val="fr-FR"/>
        </w:rPr>
        <w:t>un large écho dans les médias</w:t>
      </w:r>
      <w:r w:rsidR="0047595D" w:rsidRPr="009C45F2">
        <w:rPr>
          <w:lang w:val="fr-FR"/>
        </w:rPr>
        <w:t>.</w:t>
      </w:r>
    </w:p>
    <w:p w14:paraId="38D73BB5" w14:textId="64E2E3F3" w:rsidR="000B0D1D" w:rsidRPr="009C45F2" w:rsidRDefault="000B0D1D" w:rsidP="008947A5">
      <w:pPr>
        <w:pStyle w:val="H23G"/>
        <w:spacing w:before="220" w:after="100"/>
        <w:rPr>
          <w:lang w:val="fr-FR"/>
        </w:rPr>
      </w:pPr>
      <w:bookmarkStart w:id="32" w:name="_Toc136279174"/>
      <w:r w:rsidRPr="009C45F2">
        <w:rPr>
          <w:lang w:val="fr-FR"/>
        </w:rPr>
        <w:tab/>
      </w:r>
      <w:r w:rsidRPr="009C45F2">
        <w:rPr>
          <w:lang w:val="fr-FR"/>
        </w:rPr>
        <w:tab/>
        <w:t>Statut juridique et réglementation juridique de l</w:t>
      </w:r>
      <w:r w:rsidR="00656A45" w:rsidRPr="009C45F2">
        <w:rPr>
          <w:lang w:val="fr-FR"/>
        </w:rPr>
        <w:t>’</w:t>
      </w:r>
      <w:r w:rsidRPr="009C45F2">
        <w:rPr>
          <w:lang w:val="fr-FR"/>
        </w:rPr>
        <w:t>activité des organisations non</w:t>
      </w:r>
      <w:r w:rsidR="002B3D35" w:rsidRPr="009C45F2">
        <w:rPr>
          <w:lang w:val="fr-FR"/>
        </w:rPr>
        <w:t> </w:t>
      </w:r>
      <w:r w:rsidRPr="009C45F2">
        <w:rPr>
          <w:lang w:val="fr-FR"/>
        </w:rPr>
        <w:t>gouvernementales</w:t>
      </w:r>
      <w:bookmarkEnd w:id="32"/>
    </w:p>
    <w:p w14:paraId="341A629A" w14:textId="01878938" w:rsidR="000B0D1D" w:rsidRPr="009C45F2" w:rsidRDefault="000B0D1D" w:rsidP="0036614E">
      <w:pPr>
        <w:pStyle w:val="SingleTxtG"/>
        <w:spacing w:after="100" w:line="234" w:lineRule="atLeast"/>
        <w:rPr>
          <w:lang w:val="fr-FR"/>
        </w:rPr>
      </w:pPr>
      <w:r w:rsidRPr="009C45F2">
        <w:rPr>
          <w:lang w:val="fr-FR"/>
        </w:rPr>
        <w:t>215</w:t>
      </w:r>
      <w:r w:rsidR="0047595D" w:rsidRPr="009C45F2">
        <w:rPr>
          <w:lang w:val="fr-FR"/>
        </w:rPr>
        <w:t>.</w:t>
      </w:r>
      <w:r w:rsidRPr="009C45F2">
        <w:rPr>
          <w:lang w:val="fr-FR"/>
        </w:rPr>
        <w:tab/>
        <w:t>Grâce aux mesures prises, le cadre juridique et réglementaire de l</w:t>
      </w:r>
      <w:r w:rsidR="00656A45" w:rsidRPr="009C45F2">
        <w:rPr>
          <w:lang w:val="fr-FR"/>
        </w:rPr>
        <w:t>’</w:t>
      </w:r>
      <w:r w:rsidRPr="009C45F2">
        <w:rPr>
          <w:lang w:val="fr-FR"/>
        </w:rPr>
        <w:t xml:space="preserve">activité des </w:t>
      </w:r>
      <w:r w:rsidR="0036133A" w:rsidRPr="009C45F2">
        <w:rPr>
          <w:lang w:val="fr-FR"/>
        </w:rPr>
        <w:t>ONG</w:t>
      </w:r>
      <w:r w:rsidRPr="009C45F2">
        <w:rPr>
          <w:lang w:val="fr-FR"/>
        </w:rPr>
        <w:t xml:space="preserve"> à but non lucratif a été amélioré, offrant des garanties juridiques et répondant aux exigences démocratiques modernes et aux normes internationales</w:t>
      </w:r>
      <w:r w:rsidR="0047595D" w:rsidRPr="009C45F2">
        <w:rPr>
          <w:lang w:val="fr-FR"/>
        </w:rPr>
        <w:t>.</w:t>
      </w:r>
      <w:r w:rsidRPr="009C45F2">
        <w:rPr>
          <w:lang w:val="fr-FR"/>
        </w:rPr>
        <w:t xml:space="preserve"> Une vingtaine de lois, d</w:t>
      </w:r>
      <w:r w:rsidR="00656A45" w:rsidRPr="009C45F2">
        <w:rPr>
          <w:lang w:val="fr-FR"/>
        </w:rPr>
        <w:t>’</w:t>
      </w:r>
      <w:r w:rsidRPr="009C45F2">
        <w:rPr>
          <w:lang w:val="fr-FR"/>
        </w:rPr>
        <w:t>actes présidentiels et de décisions gouvernementales ont ainsi été adoptés</w:t>
      </w:r>
      <w:r w:rsidR="0047595D" w:rsidRPr="009C45F2">
        <w:rPr>
          <w:lang w:val="fr-FR"/>
        </w:rPr>
        <w:t>.</w:t>
      </w:r>
      <w:r w:rsidRPr="009C45F2">
        <w:rPr>
          <w:lang w:val="fr-FR"/>
        </w:rPr>
        <w:t xml:space="preserve"> Le cadre législatif régissant l</w:t>
      </w:r>
      <w:r w:rsidR="00656A45" w:rsidRPr="009C45F2">
        <w:rPr>
          <w:lang w:val="fr-FR"/>
        </w:rPr>
        <w:t>’</w:t>
      </w:r>
      <w:r w:rsidRPr="009C45F2">
        <w:rPr>
          <w:lang w:val="fr-FR"/>
        </w:rPr>
        <w:t>activité des ONG a été renforcé</w:t>
      </w:r>
      <w:r w:rsidR="00656A45" w:rsidRPr="009C45F2">
        <w:rPr>
          <w:lang w:val="fr-FR"/>
        </w:rPr>
        <w:t> :</w:t>
      </w:r>
      <w:r w:rsidRPr="009C45F2">
        <w:rPr>
          <w:lang w:val="fr-FR"/>
        </w:rPr>
        <w:t xml:space="preserve"> Constitution (chap</w:t>
      </w:r>
      <w:r w:rsidR="00C33EB0" w:rsidRPr="009C45F2">
        <w:rPr>
          <w:lang w:val="fr-FR"/>
        </w:rPr>
        <w:t>. </w:t>
      </w:r>
      <w:r w:rsidRPr="009C45F2">
        <w:rPr>
          <w:lang w:val="fr-FR"/>
        </w:rPr>
        <w:t>XIII), Code civil, loi sur les associations, loi sur les ONG, loi sur les fondations publiques, loi sur les organes d</w:t>
      </w:r>
      <w:r w:rsidR="00656A45" w:rsidRPr="009C45F2">
        <w:rPr>
          <w:lang w:val="fr-FR"/>
        </w:rPr>
        <w:t>’</w:t>
      </w:r>
      <w:r w:rsidRPr="009C45F2">
        <w:rPr>
          <w:lang w:val="fr-FR"/>
        </w:rPr>
        <w:t>auto</w:t>
      </w:r>
      <w:r w:rsidR="00646B71" w:rsidRPr="009C45F2">
        <w:rPr>
          <w:lang w:val="fr-FR"/>
        </w:rPr>
        <w:t>-</w:t>
      </w:r>
      <w:r w:rsidRPr="009C45F2">
        <w:rPr>
          <w:lang w:val="fr-FR"/>
        </w:rPr>
        <w:t>administration citoyenne, loi sur les garanties de l</w:t>
      </w:r>
      <w:r w:rsidR="00656A45" w:rsidRPr="009C45F2">
        <w:rPr>
          <w:lang w:val="fr-FR"/>
        </w:rPr>
        <w:t>’</w:t>
      </w:r>
      <w:r w:rsidRPr="009C45F2">
        <w:rPr>
          <w:lang w:val="fr-FR"/>
        </w:rPr>
        <w:t>activité des ONG, loi sur les sociétés de bienfaisance, loi sur le partenariat social, etc</w:t>
      </w:r>
      <w:r w:rsidR="0047595D" w:rsidRPr="009C45F2">
        <w:rPr>
          <w:lang w:val="fr-FR"/>
        </w:rPr>
        <w:t>.</w:t>
      </w:r>
      <w:r w:rsidRPr="009C45F2">
        <w:rPr>
          <w:lang w:val="fr-FR"/>
        </w:rPr>
        <w:t xml:space="preserve"> Un code des ONG est par ailleurs en cours d</w:t>
      </w:r>
      <w:r w:rsidR="00656A45" w:rsidRPr="009C45F2">
        <w:rPr>
          <w:lang w:val="fr-FR"/>
        </w:rPr>
        <w:t>’</w:t>
      </w:r>
      <w:r w:rsidRPr="009C45F2">
        <w:rPr>
          <w:lang w:val="fr-FR"/>
        </w:rPr>
        <w:t>élaboration</w:t>
      </w:r>
      <w:r w:rsidR="0047595D" w:rsidRPr="009C45F2">
        <w:rPr>
          <w:lang w:val="fr-FR"/>
        </w:rPr>
        <w:t>.</w:t>
      </w:r>
    </w:p>
    <w:p w14:paraId="73456B3C" w14:textId="23E09022" w:rsidR="000B0D1D" w:rsidRPr="009C45F2" w:rsidRDefault="000B0D1D" w:rsidP="0036614E">
      <w:pPr>
        <w:pStyle w:val="SingleTxtG"/>
        <w:spacing w:after="100" w:line="234" w:lineRule="atLeast"/>
        <w:rPr>
          <w:lang w:val="fr-FR"/>
        </w:rPr>
      </w:pPr>
      <w:r w:rsidRPr="009C45F2">
        <w:rPr>
          <w:lang w:val="fr-FR"/>
        </w:rPr>
        <w:t>216</w:t>
      </w:r>
      <w:r w:rsidR="0047595D" w:rsidRPr="009C45F2">
        <w:rPr>
          <w:lang w:val="fr-FR"/>
        </w:rPr>
        <w:t>.</w:t>
      </w:r>
      <w:r w:rsidRPr="009C45F2">
        <w:rPr>
          <w:lang w:val="fr-FR"/>
        </w:rPr>
        <w:tab/>
        <w:t>La nouvelle Constitution définit les notions, les principales garanties et les principes de l</w:t>
      </w:r>
      <w:r w:rsidR="00656A45" w:rsidRPr="009C45F2">
        <w:rPr>
          <w:lang w:val="fr-FR"/>
        </w:rPr>
        <w:t>’</w:t>
      </w:r>
      <w:r w:rsidRPr="009C45F2">
        <w:rPr>
          <w:lang w:val="fr-FR"/>
        </w:rPr>
        <w:t>activité des ONG</w:t>
      </w:r>
      <w:r w:rsidR="0047595D" w:rsidRPr="009C45F2">
        <w:rPr>
          <w:lang w:val="fr-FR"/>
        </w:rPr>
        <w:t>.</w:t>
      </w:r>
      <w:r w:rsidRPr="009C45F2">
        <w:rPr>
          <w:lang w:val="fr-FR"/>
        </w:rPr>
        <w:t xml:space="preserve"> La notion d</w:t>
      </w:r>
      <w:r w:rsidR="00656A45" w:rsidRPr="009C45F2">
        <w:rPr>
          <w:lang w:val="fr-FR"/>
        </w:rPr>
        <w:t>’</w:t>
      </w:r>
      <w:r w:rsidRPr="009C45F2">
        <w:rPr>
          <w:lang w:val="fr-FR"/>
        </w:rPr>
        <w:t>« organisation de la société civile » y a été introduite</w:t>
      </w:r>
      <w:r w:rsidR="0047595D" w:rsidRPr="009C45F2">
        <w:rPr>
          <w:lang w:val="fr-FR"/>
        </w:rPr>
        <w:t>.</w:t>
      </w:r>
      <w:r w:rsidRPr="009C45F2">
        <w:rPr>
          <w:lang w:val="fr-FR"/>
        </w:rPr>
        <w:t xml:space="preserve"> L</w:t>
      </w:r>
      <w:r w:rsidR="00656A45" w:rsidRPr="009C45F2">
        <w:rPr>
          <w:lang w:val="fr-FR"/>
        </w:rPr>
        <w:t>’</w:t>
      </w:r>
      <w:r w:rsidR="00DB71DB" w:rsidRPr="009C45F2">
        <w:rPr>
          <w:lang w:val="fr-FR"/>
        </w:rPr>
        <w:t>article </w:t>
      </w:r>
      <w:r w:rsidRPr="009C45F2">
        <w:rPr>
          <w:lang w:val="fr-FR"/>
        </w:rPr>
        <w:t>69 de la Constitution énonce que les organisations de la société civile, notamment les associations et les autres organisations non gouvernementales à but non lucratif, les organes d</w:t>
      </w:r>
      <w:r w:rsidR="00656A45" w:rsidRPr="009C45F2">
        <w:rPr>
          <w:lang w:val="fr-FR"/>
        </w:rPr>
        <w:t>’</w:t>
      </w:r>
      <w:r w:rsidRPr="009C45F2">
        <w:rPr>
          <w:lang w:val="fr-FR"/>
        </w:rPr>
        <w:t>auto</w:t>
      </w:r>
      <w:r w:rsidR="00C660FB" w:rsidRPr="009C45F2">
        <w:rPr>
          <w:lang w:val="fr-FR"/>
        </w:rPr>
        <w:t>-</w:t>
      </w:r>
      <w:r w:rsidRPr="009C45F2">
        <w:rPr>
          <w:lang w:val="fr-FR"/>
        </w:rPr>
        <w:t>administration citoyenne et les médias, forment la base de la société civile</w:t>
      </w:r>
      <w:r w:rsidR="0047595D" w:rsidRPr="009C45F2">
        <w:rPr>
          <w:lang w:val="fr-FR"/>
        </w:rPr>
        <w:t>.</w:t>
      </w:r>
      <w:r w:rsidRPr="009C45F2">
        <w:rPr>
          <w:lang w:val="fr-FR"/>
        </w:rPr>
        <w:t xml:space="preserve"> Les organisations de la société civile exercent leurs activités conformément à la loi</w:t>
      </w:r>
      <w:r w:rsidR="0047595D" w:rsidRPr="009C45F2">
        <w:rPr>
          <w:lang w:val="fr-FR"/>
        </w:rPr>
        <w:t>.</w:t>
      </w:r>
    </w:p>
    <w:p w14:paraId="492FCCF7" w14:textId="399144E5" w:rsidR="000B0D1D" w:rsidRPr="009C45F2" w:rsidRDefault="000B0D1D" w:rsidP="0036614E">
      <w:pPr>
        <w:pStyle w:val="SingleTxtG"/>
        <w:spacing w:after="100" w:line="234" w:lineRule="atLeast"/>
        <w:rPr>
          <w:lang w:val="fr-FR"/>
        </w:rPr>
      </w:pPr>
      <w:r w:rsidRPr="009C45F2">
        <w:rPr>
          <w:lang w:val="fr-FR"/>
        </w:rPr>
        <w:t>217</w:t>
      </w:r>
      <w:r w:rsidR="0047595D" w:rsidRPr="009C45F2">
        <w:rPr>
          <w:lang w:val="fr-FR"/>
        </w:rPr>
        <w:t>.</w:t>
      </w:r>
      <w:r w:rsidRPr="009C45F2">
        <w:rPr>
          <w:lang w:val="fr-FR"/>
        </w:rPr>
        <w:tab/>
        <w:t>L</w:t>
      </w:r>
      <w:r w:rsidR="00656A45" w:rsidRPr="009C45F2">
        <w:rPr>
          <w:lang w:val="fr-FR"/>
        </w:rPr>
        <w:t>’</w:t>
      </w:r>
      <w:r w:rsidR="00DB71DB" w:rsidRPr="009C45F2">
        <w:rPr>
          <w:lang w:val="fr-FR"/>
        </w:rPr>
        <w:t>article </w:t>
      </w:r>
      <w:r w:rsidRPr="009C45F2">
        <w:rPr>
          <w:lang w:val="fr-FR"/>
        </w:rPr>
        <w:t>71 de la Constitution interdit la création et l</w:t>
      </w:r>
      <w:r w:rsidR="00656A45" w:rsidRPr="009C45F2">
        <w:rPr>
          <w:lang w:val="fr-FR"/>
        </w:rPr>
        <w:t>’</w:t>
      </w:r>
      <w:r w:rsidRPr="009C45F2">
        <w:rPr>
          <w:lang w:val="fr-FR"/>
        </w:rPr>
        <w:t>activité d</w:t>
      </w:r>
      <w:r w:rsidR="00656A45" w:rsidRPr="009C45F2">
        <w:rPr>
          <w:lang w:val="fr-FR"/>
        </w:rPr>
        <w:t>’</w:t>
      </w:r>
      <w:r w:rsidRPr="009C45F2">
        <w:rPr>
          <w:lang w:val="fr-FR"/>
        </w:rPr>
        <w:t>associations qui ont pour but de changer par la force l</w:t>
      </w:r>
      <w:r w:rsidR="00656A45" w:rsidRPr="009C45F2">
        <w:rPr>
          <w:lang w:val="fr-FR"/>
        </w:rPr>
        <w:t>’</w:t>
      </w:r>
      <w:r w:rsidRPr="009C45F2">
        <w:rPr>
          <w:lang w:val="fr-FR"/>
        </w:rPr>
        <w:t>ordre constitutionnel, de porter atteinte à la souveraineté, à l</w:t>
      </w:r>
      <w:r w:rsidR="00656A45" w:rsidRPr="009C45F2">
        <w:rPr>
          <w:lang w:val="fr-FR"/>
        </w:rPr>
        <w:t>’</w:t>
      </w:r>
      <w:r w:rsidRPr="009C45F2">
        <w:rPr>
          <w:lang w:val="fr-FR"/>
        </w:rPr>
        <w:t>intégrité ou à la sécurité de la République d</w:t>
      </w:r>
      <w:r w:rsidR="00656A45" w:rsidRPr="009C45F2">
        <w:rPr>
          <w:lang w:val="fr-FR"/>
        </w:rPr>
        <w:t>’</w:t>
      </w:r>
      <w:r w:rsidRPr="009C45F2">
        <w:rPr>
          <w:lang w:val="fr-FR"/>
        </w:rPr>
        <w:t>Ouzbékistan, de violer les droits et libertés constitutionnels des citoyens, de faire l</w:t>
      </w:r>
      <w:r w:rsidR="00656A45" w:rsidRPr="009C45F2">
        <w:rPr>
          <w:lang w:val="fr-FR"/>
        </w:rPr>
        <w:t>’</w:t>
      </w:r>
      <w:r w:rsidRPr="009C45F2">
        <w:rPr>
          <w:lang w:val="fr-FR"/>
        </w:rPr>
        <w:t>apologie de la guerre ou de l</w:t>
      </w:r>
      <w:r w:rsidR="00656A45" w:rsidRPr="009C45F2">
        <w:rPr>
          <w:lang w:val="fr-FR"/>
        </w:rPr>
        <w:t>’</w:t>
      </w:r>
      <w:r w:rsidRPr="009C45F2">
        <w:rPr>
          <w:lang w:val="fr-FR"/>
        </w:rPr>
        <w:t>hostilité sociale, nationale, raciale ou religieuse et de porter atteinte à la santé et à la moralité publiques</w:t>
      </w:r>
      <w:r w:rsidR="0047595D" w:rsidRPr="009C45F2">
        <w:rPr>
          <w:lang w:val="fr-FR"/>
        </w:rPr>
        <w:t>.</w:t>
      </w:r>
      <w:r w:rsidRPr="009C45F2">
        <w:rPr>
          <w:lang w:val="fr-FR"/>
        </w:rPr>
        <w:t xml:space="preserve"> Il</w:t>
      </w:r>
      <w:r w:rsidR="00BE0730" w:rsidRPr="009C45F2">
        <w:rPr>
          <w:lang w:val="fr-FR"/>
        </w:rPr>
        <w:t> </w:t>
      </w:r>
      <w:r w:rsidRPr="009C45F2">
        <w:rPr>
          <w:lang w:val="fr-FR"/>
        </w:rPr>
        <w:t>interdit en outre la création et l</w:t>
      </w:r>
      <w:r w:rsidR="00656A45" w:rsidRPr="009C45F2">
        <w:rPr>
          <w:lang w:val="fr-FR"/>
        </w:rPr>
        <w:t>’</w:t>
      </w:r>
      <w:r w:rsidRPr="009C45F2">
        <w:rPr>
          <w:lang w:val="fr-FR"/>
        </w:rPr>
        <w:t>activité de groupes paramilitaires constitués selon des critères nationaux ou religieux</w:t>
      </w:r>
      <w:r w:rsidR="0047595D" w:rsidRPr="009C45F2">
        <w:rPr>
          <w:lang w:val="fr-FR"/>
        </w:rPr>
        <w:t>.</w:t>
      </w:r>
      <w:r w:rsidRPr="009C45F2">
        <w:rPr>
          <w:lang w:val="fr-FR"/>
        </w:rPr>
        <w:t xml:space="preserve"> La création de sociétés et d</w:t>
      </w:r>
      <w:r w:rsidR="00656A45" w:rsidRPr="009C45F2">
        <w:rPr>
          <w:lang w:val="fr-FR"/>
        </w:rPr>
        <w:t>’</w:t>
      </w:r>
      <w:r w:rsidRPr="009C45F2">
        <w:rPr>
          <w:lang w:val="fr-FR"/>
        </w:rPr>
        <w:t>organisations secrètes est également interdite</w:t>
      </w:r>
      <w:r w:rsidR="0047595D" w:rsidRPr="009C45F2">
        <w:rPr>
          <w:lang w:val="fr-FR"/>
        </w:rPr>
        <w:t>.</w:t>
      </w:r>
    </w:p>
    <w:p w14:paraId="58C4ED96" w14:textId="104910DF" w:rsidR="00656A45" w:rsidRPr="009C45F2" w:rsidRDefault="000B0D1D" w:rsidP="0036614E">
      <w:pPr>
        <w:pStyle w:val="SingleTxtG"/>
        <w:spacing w:after="100" w:line="234" w:lineRule="atLeast"/>
        <w:rPr>
          <w:lang w:val="fr-FR"/>
        </w:rPr>
      </w:pPr>
      <w:r w:rsidRPr="009C45F2">
        <w:rPr>
          <w:lang w:val="fr-FR"/>
        </w:rPr>
        <w:t>218</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72 de la Constitution, l</w:t>
      </w:r>
      <w:r w:rsidR="00656A45" w:rsidRPr="009C45F2">
        <w:rPr>
          <w:lang w:val="fr-FR"/>
        </w:rPr>
        <w:t>’</w:t>
      </w:r>
      <w:r w:rsidRPr="009C45F2">
        <w:rPr>
          <w:lang w:val="fr-FR"/>
        </w:rPr>
        <w:t>État garantit le respect des droits et intérêts légitimes des ONG et leur offre les mêmes possibilités légales de participer à la vie de la société</w:t>
      </w:r>
      <w:r w:rsidR="0047595D" w:rsidRPr="009C45F2">
        <w:rPr>
          <w:lang w:val="fr-FR"/>
        </w:rPr>
        <w:t>.</w:t>
      </w:r>
      <w:r w:rsidRPr="009C45F2">
        <w:rPr>
          <w:lang w:val="fr-FR"/>
        </w:rPr>
        <w:t xml:space="preserve"> Toute ingérence des organes et fonctionnaires de l</w:t>
      </w:r>
      <w:r w:rsidR="00656A45" w:rsidRPr="009C45F2">
        <w:rPr>
          <w:lang w:val="fr-FR"/>
        </w:rPr>
        <w:t>’</w:t>
      </w:r>
      <w:r w:rsidRPr="009C45F2">
        <w:rPr>
          <w:lang w:val="fr-FR"/>
        </w:rPr>
        <w:t>État dans l</w:t>
      </w:r>
      <w:r w:rsidR="00656A45" w:rsidRPr="009C45F2">
        <w:rPr>
          <w:lang w:val="fr-FR"/>
        </w:rPr>
        <w:t>’</w:t>
      </w:r>
      <w:r w:rsidRPr="009C45F2">
        <w:rPr>
          <w:lang w:val="fr-FR"/>
        </w:rPr>
        <w:t>activité des ONG est interdite, de même que toute ingérence des ONG dans l</w:t>
      </w:r>
      <w:r w:rsidR="00656A45" w:rsidRPr="009C45F2">
        <w:rPr>
          <w:lang w:val="fr-FR"/>
        </w:rPr>
        <w:t>’</w:t>
      </w:r>
      <w:r w:rsidRPr="009C45F2">
        <w:rPr>
          <w:lang w:val="fr-FR"/>
        </w:rPr>
        <w:t>activité des organes et fonctionnaires de l</w:t>
      </w:r>
      <w:r w:rsidR="00656A45" w:rsidRPr="009C45F2">
        <w:rPr>
          <w:lang w:val="fr-FR"/>
        </w:rPr>
        <w:t>’</w:t>
      </w:r>
      <w:r w:rsidRPr="009C45F2">
        <w:rPr>
          <w:lang w:val="fr-FR"/>
        </w:rPr>
        <w:t>État</w:t>
      </w:r>
      <w:r w:rsidR="001C7C70" w:rsidRPr="009C45F2">
        <w:rPr>
          <w:lang w:val="fr-FR"/>
        </w:rPr>
        <w:t>.</w:t>
      </w:r>
    </w:p>
    <w:p w14:paraId="56B86D24" w14:textId="5C294223" w:rsidR="000B0D1D" w:rsidRPr="009C45F2" w:rsidRDefault="000B0D1D" w:rsidP="0036614E">
      <w:pPr>
        <w:pStyle w:val="SingleTxtG"/>
        <w:spacing w:after="100" w:line="234" w:lineRule="atLeast"/>
        <w:rPr>
          <w:lang w:val="fr-FR"/>
        </w:rPr>
      </w:pPr>
      <w:r w:rsidRPr="009C45F2">
        <w:rPr>
          <w:lang w:val="fr-FR"/>
        </w:rPr>
        <w:t>219</w:t>
      </w:r>
      <w:r w:rsidR="001C7C70" w:rsidRPr="009C45F2">
        <w:rPr>
          <w:lang w:val="fr-FR"/>
        </w:rPr>
        <w:t>.</w:t>
      </w:r>
      <w:r w:rsidRPr="009C45F2">
        <w:rPr>
          <w:lang w:val="fr-FR"/>
        </w:rPr>
        <w:tab/>
        <w:t>Il n</w:t>
      </w:r>
      <w:r w:rsidR="00656A45" w:rsidRPr="009C45F2">
        <w:rPr>
          <w:lang w:val="fr-FR"/>
        </w:rPr>
        <w:t>’</w:t>
      </w:r>
      <w:r w:rsidRPr="009C45F2">
        <w:rPr>
          <w:lang w:val="fr-FR"/>
        </w:rPr>
        <w:t>est possible de dissoudre une association, de l</w:t>
      </w:r>
      <w:r w:rsidR="00656A45" w:rsidRPr="009C45F2">
        <w:rPr>
          <w:lang w:val="fr-FR"/>
        </w:rPr>
        <w:t>’</w:t>
      </w:r>
      <w:r w:rsidRPr="009C45F2">
        <w:rPr>
          <w:lang w:val="fr-FR"/>
        </w:rPr>
        <w:t>interdire ou de restreindre ses activités que sur décision de justice</w:t>
      </w:r>
      <w:r w:rsidR="001C7C70" w:rsidRPr="009C45F2">
        <w:rPr>
          <w:lang w:val="fr-FR"/>
        </w:rPr>
        <w:t>.</w:t>
      </w:r>
      <w:r w:rsidRPr="009C45F2">
        <w:rPr>
          <w:lang w:val="fr-FR"/>
        </w:rPr>
        <w:t xml:space="preserve"> Une ONG peut être dissoute sur décision de son organe de direction ou sur décision de justice</w:t>
      </w:r>
      <w:r w:rsidR="001C7C70" w:rsidRPr="009C45F2">
        <w:rPr>
          <w:lang w:val="fr-FR"/>
        </w:rPr>
        <w:t>.</w:t>
      </w:r>
      <w:r w:rsidRPr="009C45F2">
        <w:rPr>
          <w:lang w:val="fr-FR"/>
        </w:rPr>
        <w:t xml:space="preserve"> La dissolution d</w:t>
      </w:r>
      <w:r w:rsidR="00656A45" w:rsidRPr="009C45F2">
        <w:rPr>
          <w:lang w:val="fr-FR"/>
        </w:rPr>
        <w:t>’</w:t>
      </w:r>
      <w:r w:rsidRPr="009C45F2">
        <w:rPr>
          <w:lang w:val="fr-FR"/>
        </w:rPr>
        <w:t>une ONG s</w:t>
      </w:r>
      <w:r w:rsidR="00656A45" w:rsidRPr="009C45F2">
        <w:rPr>
          <w:lang w:val="fr-FR"/>
        </w:rPr>
        <w:t>’</w:t>
      </w:r>
      <w:r w:rsidRPr="009C45F2">
        <w:rPr>
          <w:lang w:val="fr-FR"/>
        </w:rPr>
        <w:t>effectue selon les modalités prévues par la loi</w:t>
      </w:r>
      <w:r w:rsidR="001C7C70" w:rsidRPr="009C45F2">
        <w:rPr>
          <w:lang w:val="fr-FR"/>
        </w:rPr>
        <w:t>.</w:t>
      </w:r>
    </w:p>
    <w:p w14:paraId="7C3FEB18" w14:textId="704BC2B5" w:rsidR="000B0D1D" w:rsidRPr="009C45F2" w:rsidRDefault="000B0D1D" w:rsidP="0036614E">
      <w:pPr>
        <w:pStyle w:val="SingleTxtG"/>
        <w:widowControl w:val="0"/>
        <w:spacing w:line="234" w:lineRule="atLeast"/>
        <w:rPr>
          <w:lang w:val="fr-FR"/>
        </w:rPr>
      </w:pPr>
      <w:r w:rsidRPr="009C45F2">
        <w:rPr>
          <w:lang w:val="fr-FR"/>
        </w:rPr>
        <w:t>220</w:t>
      </w:r>
      <w:r w:rsidR="001C7C70" w:rsidRPr="009C45F2">
        <w:rPr>
          <w:lang w:val="fr-FR"/>
        </w:rPr>
        <w:t>.</w:t>
      </w:r>
      <w:r w:rsidRPr="009C45F2">
        <w:rPr>
          <w:lang w:val="fr-FR"/>
        </w:rPr>
        <w:tab/>
        <w:t>Les ONG sont enregistrées par les organes de justice</w:t>
      </w:r>
      <w:r w:rsidR="001C7C70" w:rsidRPr="009C45F2">
        <w:rPr>
          <w:lang w:val="fr-FR"/>
        </w:rPr>
        <w:t>.</w:t>
      </w:r>
      <w:r w:rsidRPr="009C45F2">
        <w:rPr>
          <w:lang w:val="fr-FR"/>
        </w:rPr>
        <w:t xml:space="preserve"> Conformément à la loi sur les organisations non gouvernementales à but non lucratif, l</w:t>
      </w:r>
      <w:r w:rsidR="00656A45" w:rsidRPr="009C45F2">
        <w:rPr>
          <w:lang w:val="fr-FR"/>
        </w:rPr>
        <w:t>’</w:t>
      </w:r>
      <w:r w:rsidRPr="009C45F2">
        <w:rPr>
          <w:lang w:val="fr-FR"/>
        </w:rPr>
        <w:t>organe de justice qui reçoit le dossier d</w:t>
      </w:r>
      <w:r w:rsidR="00656A45" w:rsidRPr="009C45F2">
        <w:rPr>
          <w:lang w:val="fr-FR"/>
        </w:rPr>
        <w:t>’</w:t>
      </w:r>
      <w:r w:rsidRPr="009C45F2">
        <w:rPr>
          <w:lang w:val="fr-FR"/>
        </w:rPr>
        <w:t>enregistrement d</w:t>
      </w:r>
      <w:r w:rsidR="00656A45" w:rsidRPr="009C45F2">
        <w:rPr>
          <w:lang w:val="fr-FR"/>
        </w:rPr>
        <w:t>’</w:t>
      </w:r>
      <w:r w:rsidRPr="009C45F2">
        <w:rPr>
          <w:lang w:val="fr-FR"/>
        </w:rPr>
        <w:t>une ONG statue sur la demande d</w:t>
      </w:r>
      <w:r w:rsidR="00656A45" w:rsidRPr="009C45F2">
        <w:rPr>
          <w:lang w:val="fr-FR"/>
        </w:rPr>
        <w:t>’</w:t>
      </w:r>
      <w:r w:rsidRPr="009C45F2">
        <w:rPr>
          <w:lang w:val="fr-FR"/>
        </w:rPr>
        <w:t>enregistrement dans un délai d</w:t>
      </w:r>
      <w:r w:rsidR="00656A45" w:rsidRPr="009C45F2">
        <w:rPr>
          <w:lang w:val="fr-FR"/>
        </w:rPr>
        <w:t>’</w:t>
      </w:r>
      <w:r w:rsidRPr="009C45F2">
        <w:rPr>
          <w:lang w:val="fr-FR"/>
        </w:rPr>
        <w:t>un mois et délivre aux fondateurs de l</w:t>
      </w:r>
      <w:r w:rsidR="00656A45" w:rsidRPr="009C45F2">
        <w:rPr>
          <w:lang w:val="fr-FR"/>
        </w:rPr>
        <w:t>’</w:t>
      </w:r>
      <w:r w:rsidRPr="009C45F2">
        <w:rPr>
          <w:lang w:val="fr-FR"/>
        </w:rPr>
        <w:t>ONG, dans les trois jours suivant la date de la décision, soit une attestation d</w:t>
      </w:r>
      <w:r w:rsidR="00656A45" w:rsidRPr="009C45F2">
        <w:rPr>
          <w:lang w:val="fr-FR"/>
        </w:rPr>
        <w:t>’</w:t>
      </w:r>
      <w:r w:rsidRPr="009C45F2">
        <w:rPr>
          <w:lang w:val="fr-FR"/>
        </w:rPr>
        <w:t>enregistrement soit un document renvoyant aux dispositions législatives dont le non</w:t>
      </w:r>
      <w:r w:rsidR="00013E8C" w:rsidRPr="009C45F2">
        <w:rPr>
          <w:lang w:val="fr-FR"/>
        </w:rPr>
        <w:t>-</w:t>
      </w:r>
      <w:r w:rsidRPr="009C45F2">
        <w:rPr>
          <w:lang w:val="fr-FR"/>
        </w:rPr>
        <w:t>respect a motivé le refus d</w:t>
      </w:r>
      <w:r w:rsidR="00656A45" w:rsidRPr="009C45F2">
        <w:rPr>
          <w:lang w:val="fr-FR"/>
        </w:rPr>
        <w:t>’</w:t>
      </w:r>
      <w:r w:rsidRPr="009C45F2">
        <w:rPr>
          <w:lang w:val="fr-FR"/>
        </w:rPr>
        <w:t>enregistrement</w:t>
      </w:r>
      <w:r w:rsidR="0047595D" w:rsidRPr="009C45F2">
        <w:rPr>
          <w:lang w:val="fr-FR"/>
        </w:rPr>
        <w:t>.</w:t>
      </w:r>
      <w:r w:rsidRPr="009C45F2">
        <w:rPr>
          <w:lang w:val="fr-FR"/>
        </w:rPr>
        <w:t xml:space="preserve"> Le refus d</w:t>
      </w:r>
      <w:r w:rsidR="00656A45" w:rsidRPr="009C45F2">
        <w:rPr>
          <w:lang w:val="fr-FR"/>
        </w:rPr>
        <w:t>’</w:t>
      </w:r>
      <w:r w:rsidRPr="009C45F2">
        <w:rPr>
          <w:lang w:val="fr-FR"/>
        </w:rPr>
        <w:t>enregistrement n</w:t>
      </w:r>
      <w:r w:rsidR="00656A45" w:rsidRPr="009C45F2">
        <w:rPr>
          <w:lang w:val="fr-FR"/>
        </w:rPr>
        <w:t>’</w:t>
      </w:r>
      <w:r w:rsidRPr="009C45F2">
        <w:rPr>
          <w:lang w:val="fr-FR"/>
        </w:rPr>
        <w:t>empêche pas le dépôt d</w:t>
      </w:r>
      <w:r w:rsidR="00656A45" w:rsidRPr="009C45F2">
        <w:rPr>
          <w:lang w:val="fr-FR"/>
        </w:rPr>
        <w:t>’</w:t>
      </w:r>
      <w:r w:rsidRPr="009C45F2">
        <w:rPr>
          <w:lang w:val="fr-FR"/>
        </w:rPr>
        <w:t>un nouveau dossier d</w:t>
      </w:r>
      <w:r w:rsidR="00656A45" w:rsidRPr="009C45F2">
        <w:rPr>
          <w:lang w:val="fr-FR"/>
        </w:rPr>
        <w:t>’</w:t>
      </w:r>
      <w:r w:rsidRPr="009C45F2">
        <w:rPr>
          <w:lang w:val="fr-FR"/>
        </w:rPr>
        <w:t>enregistrement</w:t>
      </w:r>
      <w:r w:rsidR="0047595D" w:rsidRPr="009C45F2">
        <w:rPr>
          <w:lang w:val="fr-FR"/>
        </w:rPr>
        <w:t>.</w:t>
      </w:r>
      <w:r w:rsidRPr="009C45F2">
        <w:rPr>
          <w:lang w:val="fr-FR"/>
        </w:rPr>
        <w:t xml:space="preserve"> Tout refus d</w:t>
      </w:r>
      <w:r w:rsidR="00656A45" w:rsidRPr="009C45F2">
        <w:rPr>
          <w:lang w:val="fr-FR"/>
        </w:rPr>
        <w:t>’</w:t>
      </w:r>
      <w:r w:rsidRPr="009C45F2">
        <w:rPr>
          <w:lang w:val="fr-FR"/>
        </w:rPr>
        <w:t>enregistrement peut être contesté devant la justice</w:t>
      </w:r>
      <w:r w:rsidR="0047595D" w:rsidRPr="009C45F2">
        <w:rPr>
          <w:lang w:val="fr-FR"/>
        </w:rPr>
        <w:t>.</w:t>
      </w:r>
      <w:r w:rsidRPr="009C45F2">
        <w:rPr>
          <w:lang w:val="fr-FR"/>
        </w:rPr>
        <w:t xml:space="preserve"> Les modalités d</w:t>
      </w:r>
      <w:r w:rsidR="00656A45" w:rsidRPr="009C45F2">
        <w:rPr>
          <w:lang w:val="fr-FR"/>
        </w:rPr>
        <w:t>’</w:t>
      </w:r>
      <w:r w:rsidRPr="009C45F2">
        <w:rPr>
          <w:lang w:val="fr-FR"/>
        </w:rPr>
        <w:t>enregistrement des ONG sont définies dans le Règlement relatif à la procédure d</w:t>
      </w:r>
      <w:r w:rsidR="00656A45" w:rsidRPr="009C45F2">
        <w:rPr>
          <w:lang w:val="fr-FR"/>
        </w:rPr>
        <w:t>’</w:t>
      </w:r>
      <w:r w:rsidRPr="009C45F2">
        <w:rPr>
          <w:lang w:val="fr-FR"/>
        </w:rPr>
        <w:t>enregistrement officiel des organisations non gouvernementales à but non lucratif, approuvé par une ordonnance</w:t>
      </w:r>
      <w:r w:rsidR="00E727D9" w:rsidRPr="009C45F2">
        <w:rPr>
          <w:lang w:val="fr-FR"/>
        </w:rPr>
        <w:t xml:space="preserve"> </w:t>
      </w:r>
      <w:r w:rsidRPr="009C45F2">
        <w:rPr>
          <w:lang w:val="fr-FR"/>
        </w:rPr>
        <w:t>du Cabinet des ministres en date du 10 mars 2014</w:t>
      </w:r>
      <w:r w:rsidR="0047595D" w:rsidRPr="009C45F2">
        <w:rPr>
          <w:lang w:val="fr-FR"/>
        </w:rPr>
        <w:t>.</w:t>
      </w:r>
    </w:p>
    <w:p w14:paraId="3B2B02F0" w14:textId="19156F65" w:rsidR="000B0D1D" w:rsidRPr="009C45F2" w:rsidRDefault="000B0D1D" w:rsidP="00BF3E5C">
      <w:pPr>
        <w:pStyle w:val="SingleTxtG"/>
        <w:rPr>
          <w:lang w:val="fr-FR"/>
        </w:rPr>
      </w:pPr>
      <w:r w:rsidRPr="009C45F2">
        <w:rPr>
          <w:lang w:val="fr-FR"/>
        </w:rPr>
        <w:t>221</w:t>
      </w:r>
      <w:r w:rsidR="0047595D" w:rsidRPr="009C45F2">
        <w:rPr>
          <w:lang w:val="fr-FR"/>
        </w:rPr>
        <w:t>.</w:t>
      </w:r>
      <w:r w:rsidRPr="009C45F2">
        <w:rPr>
          <w:lang w:val="fr-FR"/>
        </w:rPr>
        <w:tab/>
        <w:t>Grâce aux mesures prises, le nombre des ONG a augmenté de 20,7</w:t>
      </w:r>
      <w:r w:rsidR="00656A45" w:rsidRPr="009C45F2">
        <w:rPr>
          <w:lang w:val="fr-FR"/>
        </w:rPr>
        <w:t> %</w:t>
      </w:r>
      <w:r w:rsidRPr="009C45F2">
        <w:rPr>
          <w:lang w:val="fr-FR"/>
        </w:rPr>
        <w:t xml:space="preserve"> au cours des quatre dernières années</w:t>
      </w:r>
      <w:r w:rsidR="0047595D" w:rsidRPr="009C45F2">
        <w:rPr>
          <w:lang w:val="fr-FR"/>
        </w:rPr>
        <w:t>.</w:t>
      </w:r>
      <w:r w:rsidRPr="009C45F2">
        <w:rPr>
          <w:lang w:val="fr-FR"/>
        </w:rPr>
        <w:t xml:space="preserve"> Au </w:t>
      </w:r>
      <w:r w:rsidR="00656A45" w:rsidRPr="009C45F2">
        <w:rPr>
          <w:lang w:val="fr-FR"/>
        </w:rPr>
        <w:t>1</w:t>
      </w:r>
      <w:r w:rsidR="00656A45" w:rsidRPr="009C45F2">
        <w:rPr>
          <w:vertAlign w:val="superscript"/>
          <w:lang w:val="fr-FR"/>
        </w:rPr>
        <w:t>er</w:t>
      </w:r>
      <w:r w:rsidRPr="009C45F2">
        <w:rPr>
          <w:lang w:val="fr-FR"/>
        </w:rPr>
        <w:t xml:space="preserve"> janvier 2023, elles étaient 8 933 à être enregistrées auprès des organes de justice</w:t>
      </w:r>
      <w:r w:rsidR="0047595D" w:rsidRPr="009C45F2">
        <w:rPr>
          <w:lang w:val="fr-FR"/>
        </w:rPr>
        <w:t>.</w:t>
      </w:r>
    </w:p>
    <w:p w14:paraId="7C1C778B" w14:textId="097A1915" w:rsidR="000B0D1D" w:rsidRPr="009C45F2" w:rsidRDefault="000B0D1D" w:rsidP="00BF3E5C">
      <w:pPr>
        <w:pStyle w:val="SingleTxtG"/>
        <w:rPr>
          <w:spacing w:val="-2"/>
          <w:lang w:val="fr-FR"/>
        </w:rPr>
      </w:pPr>
      <w:r w:rsidRPr="009C45F2">
        <w:rPr>
          <w:spacing w:val="-2"/>
          <w:lang w:val="fr-FR"/>
        </w:rPr>
        <w:t>222</w:t>
      </w:r>
      <w:r w:rsidR="0047595D" w:rsidRPr="009C45F2">
        <w:rPr>
          <w:spacing w:val="-2"/>
          <w:lang w:val="fr-FR"/>
        </w:rPr>
        <w:t>.</w:t>
      </w:r>
      <w:r w:rsidRPr="009C45F2">
        <w:rPr>
          <w:spacing w:val="-2"/>
          <w:lang w:val="fr-FR"/>
        </w:rPr>
        <w:tab/>
        <w:t xml:space="preserve">On compte dans le pays près de </w:t>
      </w:r>
      <w:r w:rsidR="003E4E3E" w:rsidRPr="009C45F2">
        <w:rPr>
          <w:spacing w:val="-2"/>
          <w:lang w:val="fr-FR"/>
        </w:rPr>
        <w:t>10 000</w:t>
      </w:r>
      <w:r w:rsidRPr="009C45F2">
        <w:rPr>
          <w:spacing w:val="-2"/>
          <w:lang w:val="fr-FR"/>
        </w:rPr>
        <w:t xml:space="preserve"> assemblées de citoyens et organes d</w:t>
      </w:r>
      <w:r w:rsidR="00656A45" w:rsidRPr="009C45F2">
        <w:rPr>
          <w:spacing w:val="-2"/>
          <w:lang w:val="fr-FR"/>
        </w:rPr>
        <w:t>’</w:t>
      </w:r>
      <w:r w:rsidRPr="009C45F2">
        <w:rPr>
          <w:spacing w:val="-2"/>
          <w:lang w:val="fr-FR"/>
        </w:rPr>
        <w:t>auto</w:t>
      </w:r>
      <w:r w:rsidR="00E91D93" w:rsidRPr="009C45F2">
        <w:rPr>
          <w:spacing w:val="-2"/>
          <w:lang w:val="fr-FR"/>
        </w:rPr>
        <w:noBreakHyphen/>
      </w:r>
      <w:r w:rsidRPr="009C45F2">
        <w:rPr>
          <w:spacing w:val="-2"/>
          <w:lang w:val="fr-FR"/>
        </w:rPr>
        <w:t>administration citoyenne (makhallas)</w:t>
      </w:r>
      <w:r w:rsidR="0047595D" w:rsidRPr="009C45F2">
        <w:rPr>
          <w:spacing w:val="-2"/>
          <w:lang w:val="fr-FR"/>
        </w:rPr>
        <w:t>.</w:t>
      </w:r>
      <w:r w:rsidRPr="009C45F2">
        <w:rPr>
          <w:spacing w:val="-2"/>
          <w:lang w:val="fr-FR"/>
        </w:rPr>
        <w:t xml:space="preserve"> La loi relative aux organes d</w:t>
      </w:r>
      <w:r w:rsidR="00656A45" w:rsidRPr="009C45F2">
        <w:rPr>
          <w:spacing w:val="-2"/>
          <w:lang w:val="fr-FR"/>
        </w:rPr>
        <w:t>’</w:t>
      </w:r>
      <w:r w:rsidRPr="009C45F2">
        <w:rPr>
          <w:spacing w:val="-2"/>
          <w:lang w:val="fr-FR"/>
        </w:rPr>
        <w:t>auto</w:t>
      </w:r>
      <w:r w:rsidR="00E91D93" w:rsidRPr="009C45F2">
        <w:rPr>
          <w:spacing w:val="-2"/>
          <w:lang w:val="fr-FR"/>
        </w:rPr>
        <w:noBreakHyphen/>
      </w:r>
      <w:r w:rsidRPr="009C45F2">
        <w:rPr>
          <w:spacing w:val="-2"/>
          <w:lang w:val="fr-FR"/>
        </w:rPr>
        <w:t>administration citoyenne interdit toute ingérence des organes de l</w:t>
      </w:r>
      <w:r w:rsidR="00656A45" w:rsidRPr="009C45F2">
        <w:rPr>
          <w:spacing w:val="-2"/>
          <w:lang w:val="fr-FR"/>
        </w:rPr>
        <w:t>’</w:t>
      </w:r>
      <w:r w:rsidRPr="009C45F2">
        <w:rPr>
          <w:spacing w:val="-2"/>
          <w:lang w:val="fr-FR"/>
        </w:rPr>
        <w:t>État et de leurs fonctionnaires dans l</w:t>
      </w:r>
      <w:r w:rsidR="00656A45" w:rsidRPr="009C45F2">
        <w:rPr>
          <w:spacing w:val="-2"/>
          <w:lang w:val="fr-FR"/>
        </w:rPr>
        <w:t>’</w:t>
      </w:r>
      <w:r w:rsidRPr="009C45F2">
        <w:rPr>
          <w:spacing w:val="-2"/>
          <w:lang w:val="fr-FR"/>
        </w:rPr>
        <w:t>activité des organes d</w:t>
      </w:r>
      <w:r w:rsidR="00656A45" w:rsidRPr="009C45F2">
        <w:rPr>
          <w:spacing w:val="-2"/>
          <w:lang w:val="fr-FR"/>
        </w:rPr>
        <w:t>’</w:t>
      </w:r>
      <w:r w:rsidRPr="009C45F2">
        <w:rPr>
          <w:spacing w:val="-2"/>
          <w:lang w:val="fr-FR"/>
        </w:rPr>
        <w:t>auto</w:t>
      </w:r>
      <w:r w:rsidR="00E91D93" w:rsidRPr="009C45F2">
        <w:rPr>
          <w:spacing w:val="-2"/>
          <w:lang w:val="fr-FR"/>
        </w:rPr>
        <w:t>-</w:t>
      </w:r>
      <w:r w:rsidRPr="009C45F2">
        <w:rPr>
          <w:spacing w:val="-2"/>
          <w:lang w:val="fr-FR"/>
        </w:rPr>
        <w:t>administration citoyenne</w:t>
      </w:r>
      <w:r w:rsidR="0047595D" w:rsidRPr="009C45F2">
        <w:rPr>
          <w:spacing w:val="-2"/>
          <w:lang w:val="fr-FR"/>
        </w:rPr>
        <w:t>.</w:t>
      </w:r>
      <w:r w:rsidRPr="009C45F2">
        <w:rPr>
          <w:spacing w:val="-2"/>
          <w:lang w:val="fr-FR"/>
        </w:rPr>
        <w:t xml:space="preserve"> Les organes de l</w:t>
      </w:r>
      <w:r w:rsidR="00656A45" w:rsidRPr="009C45F2">
        <w:rPr>
          <w:spacing w:val="-2"/>
          <w:lang w:val="fr-FR"/>
        </w:rPr>
        <w:t>’</w:t>
      </w:r>
      <w:r w:rsidRPr="009C45F2">
        <w:rPr>
          <w:spacing w:val="-2"/>
          <w:lang w:val="fr-FR"/>
        </w:rPr>
        <w:t>État créent les conditions nécessaires pour permettre aux organes d</w:t>
      </w:r>
      <w:r w:rsidR="00656A45" w:rsidRPr="009C45F2">
        <w:rPr>
          <w:spacing w:val="-2"/>
          <w:lang w:val="fr-FR"/>
        </w:rPr>
        <w:t>’</w:t>
      </w:r>
      <w:r w:rsidRPr="009C45F2">
        <w:rPr>
          <w:spacing w:val="-2"/>
          <w:lang w:val="fr-FR"/>
        </w:rPr>
        <w:t>auto</w:t>
      </w:r>
      <w:r w:rsidR="00E91D93" w:rsidRPr="009C45F2">
        <w:rPr>
          <w:spacing w:val="-2"/>
          <w:lang w:val="fr-FR"/>
        </w:rPr>
        <w:t>-</w:t>
      </w:r>
      <w:r w:rsidRPr="009C45F2">
        <w:rPr>
          <w:spacing w:val="-2"/>
          <w:lang w:val="fr-FR"/>
        </w:rPr>
        <w:t>administration citoyenne de mener leurs activités et les aident à exercer les fonctions qui leur sont conférées par la loi</w:t>
      </w:r>
      <w:r w:rsidR="0047595D" w:rsidRPr="009C45F2">
        <w:rPr>
          <w:spacing w:val="-2"/>
          <w:lang w:val="fr-FR"/>
        </w:rPr>
        <w:t>.</w:t>
      </w:r>
    </w:p>
    <w:p w14:paraId="6B22FED6" w14:textId="6A165A01" w:rsidR="000B0D1D" w:rsidRPr="009C45F2" w:rsidRDefault="000B0D1D" w:rsidP="00BF3E5C">
      <w:pPr>
        <w:pStyle w:val="SingleTxtG"/>
        <w:rPr>
          <w:lang w:val="fr-FR"/>
        </w:rPr>
      </w:pPr>
      <w:r w:rsidRPr="009C45F2">
        <w:rPr>
          <w:lang w:val="fr-FR"/>
        </w:rPr>
        <w:t>223</w:t>
      </w:r>
      <w:r w:rsidR="0047595D" w:rsidRPr="009C45F2">
        <w:rPr>
          <w:lang w:val="fr-FR"/>
        </w:rPr>
        <w:t>.</w:t>
      </w:r>
      <w:r w:rsidRPr="009C45F2">
        <w:rPr>
          <w:lang w:val="fr-FR"/>
        </w:rPr>
        <w:tab/>
        <w:t>L</w:t>
      </w:r>
      <w:r w:rsidR="00656A45" w:rsidRPr="009C45F2">
        <w:rPr>
          <w:lang w:val="fr-FR"/>
        </w:rPr>
        <w:t>’</w:t>
      </w:r>
      <w:r w:rsidRPr="009C45F2">
        <w:rPr>
          <w:lang w:val="fr-FR"/>
        </w:rPr>
        <w:t>État mène une politique de partenariat social avec les organisations de la société civile</w:t>
      </w:r>
      <w:r w:rsidR="0047595D" w:rsidRPr="009C45F2">
        <w:rPr>
          <w:lang w:val="fr-FR"/>
        </w:rPr>
        <w:t>.</w:t>
      </w:r>
      <w:r w:rsidRPr="009C45F2">
        <w:rPr>
          <w:lang w:val="fr-FR"/>
        </w:rPr>
        <w:t xml:space="preserve"> Le Fonds social d</w:t>
      </w:r>
      <w:r w:rsidR="00656A45" w:rsidRPr="009C45F2">
        <w:rPr>
          <w:lang w:val="fr-FR"/>
        </w:rPr>
        <w:t>’</w:t>
      </w:r>
      <w:r w:rsidRPr="009C45F2">
        <w:rPr>
          <w:lang w:val="fr-FR"/>
        </w:rPr>
        <w:t>appui aux ONG et aux autres organisations de la société civile établi sous l</w:t>
      </w:r>
      <w:r w:rsidR="00656A45" w:rsidRPr="009C45F2">
        <w:rPr>
          <w:lang w:val="fr-FR"/>
        </w:rPr>
        <w:t>’</w:t>
      </w:r>
      <w:r w:rsidRPr="009C45F2">
        <w:rPr>
          <w:lang w:val="fr-FR"/>
        </w:rPr>
        <w:t>égide de l</w:t>
      </w:r>
      <w:r w:rsidR="00656A45" w:rsidRPr="009C45F2">
        <w:rPr>
          <w:lang w:val="fr-FR"/>
        </w:rPr>
        <w:t>’</w:t>
      </w:r>
      <w:r w:rsidRPr="009C45F2">
        <w:rPr>
          <w:lang w:val="fr-FR"/>
        </w:rPr>
        <w:t>Oliy Majlis procède de manière transparente, ciblée et démocratique à la répartition des ressources allouées par l</w:t>
      </w:r>
      <w:r w:rsidR="00656A45" w:rsidRPr="009C45F2">
        <w:rPr>
          <w:lang w:val="fr-FR"/>
        </w:rPr>
        <w:t>’</w:t>
      </w:r>
      <w:r w:rsidRPr="009C45F2">
        <w:rPr>
          <w:lang w:val="fr-FR"/>
        </w:rPr>
        <w:t>État au titre de l</w:t>
      </w:r>
      <w:r w:rsidR="00656A45" w:rsidRPr="009C45F2">
        <w:rPr>
          <w:lang w:val="fr-FR"/>
        </w:rPr>
        <w:t>’</w:t>
      </w:r>
      <w:r w:rsidRPr="009C45F2">
        <w:rPr>
          <w:lang w:val="fr-FR"/>
        </w:rPr>
        <w:t>appui aux ONG</w:t>
      </w:r>
      <w:r w:rsidR="0047595D" w:rsidRPr="009C45F2">
        <w:rPr>
          <w:lang w:val="fr-FR"/>
        </w:rPr>
        <w:t>.</w:t>
      </w:r>
      <w:r w:rsidRPr="009C45F2">
        <w:rPr>
          <w:lang w:val="fr-FR"/>
        </w:rPr>
        <w:t xml:space="preserve"> Au cours des quatre dernières années, 117 milliards de sum ont été inscrits au budget de l</w:t>
      </w:r>
      <w:r w:rsidR="00656A45" w:rsidRPr="009C45F2">
        <w:rPr>
          <w:lang w:val="fr-FR"/>
        </w:rPr>
        <w:t>’</w:t>
      </w:r>
      <w:r w:rsidRPr="009C45F2">
        <w:rPr>
          <w:lang w:val="fr-FR"/>
        </w:rPr>
        <w:t>État pour soutenir plus de 1 270 projets menés par des ONG et d</w:t>
      </w:r>
      <w:r w:rsidR="00656A45" w:rsidRPr="009C45F2">
        <w:rPr>
          <w:lang w:val="fr-FR"/>
        </w:rPr>
        <w:t>’</w:t>
      </w:r>
      <w:r w:rsidRPr="009C45F2">
        <w:rPr>
          <w:lang w:val="fr-FR"/>
        </w:rPr>
        <w:t>autres organisations de la société civile</w:t>
      </w:r>
      <w:r w:rsidR="0047595D" w:rsidRPr="009C45F2">
        <w:rPr>
          <w:lang w:val="fr-FR"/>
        </w:rPr>
        <w:t>.</w:t>
      </w:r>
    </w:p>
    <w:p w14:paraId="389754F3" w14:textId="0EF4C7CC" w:rsidR="000B0D1D" w:rsidRPr="009C45F2" w:rsidRDefault="000B0D1D" w:rsidP="00BF3E5C">
      <w:pPr>
        <w:pStyle w:val="SingleTxtG"/>
        <w:rPr>
          <w:lang w:val="fr-FR"/>
        </w:rPr>
      </w:pPr>
      <w:r w:rsidRPr="009C45F2">
        <w:rPr>
          <w:lang w:val="fr-FR"/>
        </w:rPr>
        <w:t>224</w:t>
      </w:r>
      <w:r w:rsidR="0047595D" w:rsidRPr="009C45F2">
        <w:rPr>
          <w:lang w:val="fr-FR"/>
        </w:rPr>
        <w:t>.</w:t>
      </w:r>
      <w:r w:rsidRPr="009C45F2">
        <w:rPr>
          <w:lang w:val="fr-FR"/>
        </w:rPr>
        <w:tab/>
        <w:t>Un document d</w:t>
      </w:r>
      <w:r w:rsidR="00656A45" w:rsidRPr="009C45F2">
        <w:rPr>
          <w:lang w:val="fr-FR"/>
        </w:rPr>
        <w:t>’</w:t>
      </w:r>
      <w:r w:rsidRPr="009C45F2">
        <w:rPr>
          <w:lang w:val="fr-FR"/>
        </w:rPr>
        <w:t>orientation sur le développement de la société civile pour la période 2021</w:t>
      </w:r>
      <w:r w:rsidR="00013E8C" w:rsidRPr="009C45F2">
        <w:rPr>
          <w:lang w:val="fr-FR"/>
        </w:rPr>
        <w:t>-</w:t>
      </w:r>
      <w:r w:rsidRPr="009C45F2">
        <w:rPr>
          <w:lang w:val="fr-FR"/>
        </w:rPr>
        <w:t>2025 a été approuvé par un décret présidentiel en date du 4 mars 2021</w:t>
      </w:r>
      <w:r w:rsidR="0047595D" w:rsidRPr="009C45F2">
        <w:rPr>
          <w:lang w:val="fr-FR"/>
        </w:rPr>
        <w:t>.</w:t>
      </w:r>
      <w:r w:rsidRPr="009C45F2">
        <w:rPr>
          <w:lang w:val="fr-FR"/>
        </w:rPr>
        <w:t xml:space="preserve"> Les axes prioritaires définis dans ce document sont</w:t>
      </w:r>
      <w:r w:rsidR="00656A45" w:rsidRPr="009C45F2">
        <w:rPr>
          <w:lang w:val="fr-FR"/>
        </w:rPr>
        <w:t> :</w:t>
      </w:r>
      <w:r w:rsidRPr="009C45F2">
        <w:rPr>
          <w:lang w:val="fr-FR"/>
        </w:rPr>
        <w:t xml:space="preserve"> l</w:t>
      </w:r>
      <w:r w:rsidR="00656A45" w:rsidRPr="009C45F2">
        <w:rPr>
          <w:lang w:val="fr-FR"/>
        </w:rPr>
        <w:t>’</w:t>
      </w:r>
      <w:r w:rsidRPr="009C45F2">
        <w:rPr>
          <w:lang w:val="fr-FR"/>
        </w:rPr>
        <w:t>amélioration constante du cadre juridique pour le développement de la société civile</w:t>
      </w:r>
      <w:r w:rsidR="00656A45" w:rsidRPr="009C45F2">
        <w:rPr>
          <w:lang w:val="fr-FR"/>
        </w:rPr>
        <w:t> ;</w:t>
      </w:r>
      <w:r w:rsidRPr="009C45F2">
        <w:rPr>
          <w:lang w:val="fr-FR"/>
        </w:rPr>
        <w:t xml:space="preserve"> l</w:t>
      </w:r>
      <w:r w:rsidR="00656A45" w:rsidRPr="009C45F2">
        <w:rPr>
          <w:lang w:val="fr-FR"/>
        </w:rPr>
        <w:t>’</w:t>
      </w:r>
      <w:r w:rsidRPr="009C45F2">
        <w:rPr>
          <w:lang w:val="fr-FR"/>
        </w:rPr>
        <w:t>assistance aux organisations de la société civile et l</w:t>
      </w:r>
      <w:r w:rsidR="00656A45" w:rsidRPr="009C45F2">
        <w:rPr>
          <w:lang w:val="fr-FR"/>
        </w:rPr>
        <w:t>’</w:t>
      </w:r>
      <w:r w:rsidRPr="009C45F2">
        <w:rPr>
          <w:lang w:val="fr-FR"/>
        </w:rPr>
        <w:t>amélioration du dispositif de soutien de l</w:t>
      </w:r>
      <w:r w:rsidR="00656A45" w:rsidRPr="009C45F2">
        <w:rPr>
          <w:lang w:val="fr-FR"/>
        </w:rPr>
        <w:t>’</w:t>
      </w:r>
      <w:r w:rsidRPr="009C45F2">
        <w:rPr>
          <w:lang w:val="fr-FR"/>
        </w:rPr>
        <w:t>État à ces organisations</w:t>
      </w:r>
      <w:r w:rsidR="00656A45" w:rsidRPr="009C45F2">
        <w:rPr>
          <w:lang w:val="fr-FR"/>
        </w:rPr>
        <w:t> ;</w:t>
      </w:r>
      <w:r w:rsidRPr="009C45F2">
        <w:rPr>
          <w:lang w:val="fr-FR"/>
        </w:rPr>
        <w:t xml:space="preserve"> la création des conditions nécessaires pour que les organisations de la société civile participent activement à la conduite des affaires publiques et sociales</w:t>
      </w:r>
      <w:r w:rsidR="00656A45" w:rsidRPr="009C45F2">
        <w:rPr>
          <w:lang w:val="fr-FR"/>
        </w:rPr>
        <w:t> ;</w:t>
      </w:r>
      <w:r w:rsidRPr="009C45F2">
        <w:rPr>
          <w:lang w:val="fr-FR"/>
        </w:rPr>
        <w:t xml:space="preserve"> et l</w:t>
      </w:r>
      <w:r w:rsidR="00656A45" w:rsidRPr="009C45F2">
        <w:rPr>
          <w:lang w:val="fr-FR"/>
        </w:rPr>
        <w:t>’</w:t>
      </w:r>
      <w:r w:rsidRPr="009C45F2">
        <w:rPr>
          <w:lang w:val="fr-FR"/>
        </w:rPr>
        <w:t>accroissement de la participation des organisations de la société civile à la mise en œuvre de projets publics à dimension sociale</w:t>
      </w:r>
      <w:r w:rsidR="0047595D" w:rsidRPr="009C45F2">
        <w:rPr>
          <w:lang w:val="fr-FR"/>
        </w:rPr>
        <w:t>.</w:t>
      </w:r>
      <w:r w:rsidRPr="009C45F2">
        <w:rPr>
          <w:lang w:val="fr-FR"/>
        </w:rPr>
        <w:t xml:space="preserve"> Selon ce document d</w:t>
      </w:r>
      <w:r w:rsidR="00656A45" w:rsidRPr="009C45F2">
        <w:rPr>
          <w:lang w:val="fr-FR"/>
        </w:rPr>
        <w:t>’</w:t>
      </w:r>
      <w:r w:rsidRPr="009C45F2">
        <w:rPr>
          <w:lang w:val="fr-FR"/>
        </w:rPr>
        <w:t>orientation, le volume de l</w:t>
      </w:r>
      <w:r w:rsidR="00656A45" w:rsidRPr="009C45F2">
        <w:rPr>
          <w:lang w:val="fr-FR"/>
        </w:rPr>
        <w:t>’</w:t>
      </w:r>
      <w:r w:rsidRPr="009C45F2">
        <w:rPr>
          <w:lang w:val="fr-FR"/>
        </w:rPr>
        <w:t>aide publique fournie aux ONG et autres organisations de la société civile sous la forme de subventions, dotations et commandes sociales devrait être multiplié par au moins 1,8 en 2025</w:t>
      </w:r>
      <w:r w:rsidR="001C7C70" w:rsidRPr="009C45F2">
        <w:rPr>
          <w:lang w:val="fr-FR"/>
        </w:rPr>
        <w:t>.</w:t>
      </w:r>
      <w:r w:rsidRPr="009C45F2">
        <w:rPr>
          <w:lang w:val="fr-FR"/>
        </w:rPr>
        <w:t xml:space="preserve"> Le nombre d</w:t>
      </w:r>
      <w:r w:rsidR="00656A45" w:rsidRPr="009C45F2">
        <w:rPr>
          <w:lang w:val="fr-FR"/>
        </w:rPr>
        <w:t>’</w:t>
      </w:r>
      <w:r w:rsidRPr="009C45F2">
        <w:rPr>
          <w:lang w:val="fr-FR"/>
        </w:rPr>
        <w:t>ONG participant à l</w:t>
      </w:r>
      <w:r w:rsidR="00656A45" w:rsidRPr="009C45F2">
        <w:rPr>
          <w:lang w:val="fr-FR"/>
        </w:rPr>
        <w:t>’</w:t>
      </w:r>
      <w:r w:rsidRPr="009C45F2">
        <w:rPr>
          <w:lang w:val="fr-FR"/>
        </w:rPr>
        <w:t>exécution du programme de l</w:t>
      </w:r>
      <w:r w:rsidR="00656A45" w:rsidRPr="009C45F2">
        <w:rPr>
          <w:lang w:val="fr-FR"/>
        </w:rPr>
        <w:t>’</w:t>
      </w:r>
      <w:r w:rsidRPr="009C45F2">
        <w:rPr>
          <w:lang w:val="fr-FR"/>
        </w:rPr>
        <w:t>État devrait atteindre 50 en 2025 (contre 30 en 2021)</w:t>
      </w:r>
      <w:r w:rsidR="001C7C70" w:rsidRPr="009C45F2">
        <w:rPr>
          <w:lang w:val="fr-FR"/>
        </w:rPr>
        <w:t>.</w:t>
      </w:r>
      <w:r w:rsidRPr="009C45F2">
        <w:rPr>
          <w:lang w:val="fr-FR"/>
        </w:rPr>
        <w:t xml:space="preserve"> Un indice a été établi pour mesurer la transparence de l</w:t>
      </w:r>
      <w:r w:rsidR="00656A45" w:rsidRPr="009C45F2">
        <w:rPr>
          <w:lang w:val="fr-FR"/>
        </w:rPr>
        <w:t>’</w:t>
      </w:r>
      <w:r w:rsidRPr="009C45F2">
        <w:rPr>
          <w:lang w:val="fr-FR"/>
        </w:rPr>
        <w:t>activité des ONG</w:t>
      </w:r>
      <w:r w:rsidR="0047595D" w:rsidRPr="009C45F2">
        <w:rPr>
          <w:lang w:val="fr-FR"/>
        </w:rPr>
        <w:t>.</w:t>
      </w:r>
      <w:r w:rsidRPr="009C45F2">
        <w:rPr>
          <w:lang w:val="fr-FR"/>
        </w:rPr>
        <w:t xml:space="preserve"> Il sera calculé en fin d</w:t>
      </w:r>
      <w:r w:rsidR="00656A45" w:rsidRPr="009C45F2">
        <w:rPr>
          <w:lang w:val="fr-FR"/>
        </w:rPr>
        <w:t>’</w:t>
      </w:r>
      <w:r w:rsidRPr="009C45F2">
        <w:rPr>
          <w:lang w:val="fr-FR"/>
        </w:rPr>
        <w:t>année compte tenu du travail effectué par l</w:t>
      </w:r>
      <w:r w:rsidR="00656A45" w:rsidRPr="009C45F2">
        <w:rPr>
          <w:lang w:val="fr-FR"/>
        </w:rPr>
        <w:t>’</w:t>
      </w:r>
      <w:r w:rsidRPr="009C45F2">
        <w:rPr>
          <w:lang w:val="fr-FR"/>
        </w:rPr>
        <w:t>ONG concernée, du niveau de partenariat social, du bon emploi des subventions, dotations et commandes sociales allouées, ainsi que d</w:t>
      </w:r>
      <w:r w:rsidR="00656A45" w:rsidRPr="009C45F2">
        <w:rPr>
          <w:lang w:val="fr-FR"/>
        </w:rPr>
        <w:t>’</w:t>
      </w:r>
      <w:r w:rsidRPr="009C45F2">
        <w:rPr>
          <w:lang w:val="fr-FR"/>
        </w:rPr>
        <w:t>autres éléments</w:t>
      </w:r>
      <w:r w:rsidR="0047595D" w:rsidRPr="009C45F2">
        <w:rPr>
          <w:lang w:val="fr-FR"/>
        </w:rPr>
        <w:t>.</w:t>
      </w:r>
      <w:r w:rsidRPr="009C45F2">
        <w:rPr>
          <w:lang w:val="fr-FR"/>
        </w:rPr>
        <w:t xml:space="preserve"> Le</w:t>
      </w:r>
      <w:r w:rsidR="005F31A5" w:rsidRPr="009C45F2">
        <w:rPr>
          <w:lang w:val="fr-FR"/>
        </w:rPr>
        <w:t> </w:t>
      </w:r>
      <w:r w:rsidRPr="009C45F2">
        <w:rPr>
          <w:lang w:val="fr-FR"/>
        </w:rPr>
        <w:t>décret susmentionné institue en outre la fonction de représentant permanent des ONG, qui participe aux séances de la Chambre législative de l</w:t>
      </w:r>
      <w:r w:rsidR="00656A45" w:rsidRPr="009C45F2">
        <w:rPr>
          <w:lang w:val="fr-FR"/>
        </w:rPr>
        <w:t>’</w:t>
      </w:r>
      <w:r w:rsidRPr="009C45F2">
        <w:rPr>
          <w:lang w:val="fr-FR"/>
        </w:rPr>
        <w:t>Oliy Majlis et de ses commissions</w:t>
      </w:r>
      <w:r w:rsidR="0047595D" w:rsidRPr="009C45F2">
        <w:rPr>
          <w:lang w:val="fr-FR"/>
        </w:rPr>
        <w:t>.</w:t>
      </w:r>
    </w:p>
    <w:p w14:paraId="20A2B5D6" w14:textId="1C3445DA" w:rsidR="000B0D1D" w:rsidRPr="009C45F2" w:rsidRDefault="000B0D1D" w:rsidP="00BF3E5C">
      <w:pPr>
        <w:pStyle w:val="SingleTxtG"/>
        <w:rPr>
          <w:lang w:val="fr-FR"/>
        </w:rPr>
      </w:pPr>
      <w:r w:rsidRPr="009C45F2">
        <w:rPr>
          <w:lang w:val="fr-FR"/>
        </w:rPr>
        <w:t>225</w:t>
      </w:r>
      <w:r w:rsidR="0047595D" w:rsidRPr="009C45F2">
        <w:rPr>
          <w:lang w:val="fr-FR"/>
        </w:rPr>
        <w:t>.</w:t>
      </w:r>
      <w:r w:rsidRPr="009C45F2">
        <w:rPr>
          <w:lang w:val="fr-FR"/>
        </w:rPr>
        <w:tab/>
        <w:t>Conformément à une ordonnance présidentielle en date du 3 mars 2021, le montant total des moyens financiers et matériels qu</w:t>
      </w:r>
      <w:r w:rsidR="00656A45" w:rsidRPr="009C45F2">
        <w:rPr>
          <w:lang w:val="fr-FR"/>
        </w:rPr>
        <w:t>’</w:t>
      </w:r>
      <w:r w:rsidRPr="009C45F2">
        <w:rPr>
          <w:lang w:val="fr-FR"/>
        </w:rPr>
        <w:t>une ONG est autorisée à recevoir de sources étrangères au cours d</w:t>
      </w:r>
      <w:r w:rsidR="00656A45" w:rsidRPr="009C45F2">
        <w:rPr>
          <w:lang w:val="fr-FR"/>
        </w:rPr>
        <w:t>’</w:t>
      </w:r>
      <w:r w:rsidRPr="009C45F2">
        <w:rPr>
          <w:lang w:val="fr-FR"/>
        </w:rPr>
        <w:t>une année civile (avec obligation de le notifier pour information à l</w:t>
      </w:r>
      <w:r w:rsidR="00656A45" w:rsidRPr="009C45F2">
        <w:rPr>
          <w:lang w:val="fr-FR"/>
        </w:rPr>
        <w:t>’</w:t>
      </w:r>
      <w:r w:rsidRPr="009C45F2">
        <w:rPr>
          <w:lang w:val="fr-FR"/>
        </w:rPr>
        <w:t>organe d</w:t>
      </w:r>
      <w:r w:rsidR="00656A45" w:rsidRPr="009C45F2">
        <w:rPr>
          <w:lang w:val="fr-FR"/>
        </w:rPr>
        <w:t>’</w:t>
      </w:r>
      <w:r w:rsidRPr="009C45F2">
        <w:rPr>
          <w:lang w:val="fr-FR"/>
        </w:rPr>
        <w:t>enregistrement) a été multiplié par cinq</w:t>
      </w:r>
      <w:r w:rsidR="00656A45" w:rsidRPr="009C45F2">
        <w:rPr>
          <w:lang w:val="fr-FR"/>
        </w:rPr>
        <w:t> ;</w:t>
      </w:r>
      <w:r w:rsidRPr="009C45F2">
        <w:rPr>
          <w:lang w:val="fr-FR"/>
        </w:rPr>
        <w:t xml:space="preserve"> le délai fixé pour le réenregistrement d</w:t>
      </w:r>
      <w:r w:rsidR="00656A45" w:rsidRPr="009C45F2">
        <w:rPr>
          <w:lang w:val="fr-FR"/>
        </w:rPr>
        <w:t>’</w:t>
      </w:r>
      <w:r w:rsidRPr="009C45F2">
        <w:rPr>
          <w:lang w:val="fr-FR"/>
        </w:rPr>
        <w:t>une ONG et pour l</w:t>
      </w:r>
      <w:r w:rsidR="00656A45" w:rsidRPr="009C45F2">
        <w:rPr>
          <w:lang w:val="fr-FR"/>
        </w:rPr>
        <w:t>’</w:t>
      </w:r>
      <w:r w:rsidRPr="009C45F2">
        <w:rPr>
          <w:lang w:val="fr-FR"/>
        </w:rPr>
        <w:t>enregistrement de ses symboles a été réduit d</w:t>
      </w:r>
      <w:r w:rsidR="00656A45" w:rsidRPr="009C45F2">
        <w:rPr>
          <w:lang w:val="fr-FR"/>
        </w:rPr>
        <w:t>’</w:t>
      </w:r>
      <w:r w:rsidRPr="009C45F2">
        <w:rPr>
          <w:lang w:val="fr-FR"/>
        </w:rPr>
        <w:t>un mois à 15 jours</w:t>
      </w:r>
      <w:r w:rsidR="00656A45" w:rsidRPr="009C45F2">
        <w:rPr>
          <w:lang w:val="fr-FR"/>
        </w:rPr>
        <w:t> ;</w:t>
      </w:r>
      <w:r w:rsidRPr="009C45F2">
        <w:rPr>
          <w:lang w:val="fr-FR"/>
        </w:rPr>
        <w:t xml:space="preserve"> la</w:t>
      </w:r>
      <w:r w:rsidR="00547512" w:rsidRPr="009C45F2">
        <w:rPr>
          <w:lang w:val="fr-FR"/>
        </w:rPr>
        <w:t> </w:t>
      </w:r>
      <w:r w:rsidRPr="009C45F2">
        <w:rPr>
          <w:lang w:val="fr-FR"/>
        </w:rPr>
        <w:t>taxe d</w:t>
      </w:r>
      <w:r w:rsidR="00656A45" w:rsidRPr="009C45F2">
        <w:rPr>
          <w:lang w:val="fr-FR"/>
        </w:rPr>
        <w:t>’</w:t>
      </w:r>
      <w:r w:rsidRPr="009C45F2">
        <w:rPr>
          <w:lang w:val="fr-FR"/>
        </w:rPr>
        <w:t>enregistrement (réenregistrement) des symboles a été supprimée pour les associations de personnes handicapées, d</w:t>
      </w:r>
      <w:r w:rsidR="00656A45" w:rsidRPr="009C45F2">
        <w:rPr>
          <w:lang w:val="fr-FR"/>
        </w:rPr>
        <w:t>’</w:t>
      </w:r>
      <w:r w:rsidRPr="009C45F2">
        <w:rPr>
          <w:lang w:val="fr-FR"/>
        </w:rPr>
        <w:t>anciens combattants, de personnes âgées, de femmes et d</w:t>
      </w:r>
      <w:r w:rsidR="00656A45" w:rsidRPr="009C45F2">
        <w:rPr>
          <w:lang w:val="fr-FR"/>
        </w:rPr>
        <w:t>’</w:t>
      </w:r>
      <w:r w:rsidRPr="009C45F2">
        <w:rPr>
          <w:lang w:val="fr-FR"/>
        </w:rPr>
        <w:t>enfants</w:t>
      </w:r>
      <w:r w:rsidR="00656A45" w:rsidRPr="009C45F2">
        <w:rPr>
          <w:lang w:val="fr-FR"/>
        </w:rPr>
        <w:t> ;</w:t>
      </w:r>
      <w:r w:rsidRPr="009C45F2">
        <w:rPr>
          <w:lang w:val="fr-FR"/>
        </w:rPr>
        <w:t xml:space="preserve"> la procédure d</w:t>
      </w:r>
      <w:r w:rsidR="00656A45" w:rsidRPr="009C45F2">
        <w:rPr>
          <w:lang w:val="fr-FR"/>
        </w:rPr>
        <w:t>’</w:t>
      </w:r>
      <w:r w:rsidRPr="009C45F2">
        <w:rPr>
          <w:lang w:val="fr-FR"/>
        </w:rPr>
        <w:t>enregistrement des subdivisions d</w:t>
      </w:r>
      <w:r w:rsidR="00656A45" w:rsidRPr="009C45F2">
        <w:rPr>
          <w:lang w:val="fr-FR"/>
        </w:rPr>
        <w:t>’</w:t>
      </w:r>
      <w:r w:rsidRPr="009C45F2">
        <w:rPr>
          <w:lang w:val="fr-FR"/>
        </w:rPr>
        <w:t>ONG a été supprimée</w:t>
      </w:r>
      <w:r w:rsidR="0047595D" w:rsidRPr="009C45F2">
        <w:rPr>
          <w:lang w:val="fr-FR"/>
        </w:rPr>
        <w:t>.</w:t>
      </w:r>
    </w:p>
    <w:p w14:paraId="1D269821" w14:textId="7689D896" w:rsidR="000B0D1D" w:rsidRPr="009C45F2" w:rsidRDefault="000B0D1D" w:rsidP="00BF3E5C">
      <w:pPr>
        <w:pStyle w:val="SingleTxtG"/>
        <w:rPr>
          <w:lang w:val="fr-FR"/>
        </w:rPr>
      </w:pPr>
      <w:r w:rsidRPr="009C45F2">
        <w:rPr>
          <w:lang w:val="fr-FR"/>
        </w:rPr>
        <w:t>226</w:t>
      </w:r>
      <w:r w:rsidR="0047595D" w:rsidRPr="009C45F2">
        <w:rPr>
          <w:lang w:val="fr-FR"/>
        </w:rPr>
        <w:t>.</w:t>
      </w:r>
      <w:r w:rsidRPr="009C45F2">
        <w:rPr>
          <w:lang w:val="fr-FR"/>
        </w:rPr>
        <w:tab/>
        <w:t>Diverses ONG œuvrent en Ouzbékistan à la défense des droits de l</w:t>
      </w:r>
      <w:r w:rsidR="00656A45" w:rsidRPr="009C45F2">
        <w:rPr>
          <w:lang w:val="fr-FR"/>
        </w:rPr>
        <w:t>’</w:t>
      </w:r>
      <w:r w:rsidRPr="009C45F2">
        <w:rPr>
          <w:lang w:val="fr-FR"/>
        </w:rPr>
        <w:t>homme et un système de surveillance et de contrôle social des activités des organes de l</w:t>
      </w:r>
      <w:r w:rsidR="00656A45" w:rsidRPr="009C45F2">
        <w:rPr>
          <w:lang w:val="fr-FR"/>
        </w:rPr>
        <w:t>’</w:t>
      </w:r>
      <w:r w:rsidRPr="009C45F2">
        <w:rPr>
          <w:lang w:val="fr-FR"/>
        </w:rPr>
        <w:t>État a été mis en place</w:t>
      </w:r>
      <w:r w:rsidR="0047595D" w:rsidRPr="009C45F2">
        <w:rPr>
          <w:lang w:val="fr-FR"/>
        </w:rPr>
        <w:t>.</w:t>
      </w:r>
      <w:r w:rsidRPr="009C45F2">
        <w:rPr>
          <w:lang w:val="fr-FR"/>
        </w:rPr>
        <w:t xml:space="preserve"> La plupart de ces organisations s</w:t>
      </w:r>
      <w:r w:rsidR="00656A45" w:rsidRPr="009C45F2">
        <w:rPr>
          <w:lang w:val="fr-FR"/>
        </w:rPr>
        <w:t>’</w:t>
      </w:r>
      <w:r w:rsidRPr="009C45F2">
        <w:rPr>
          <w:lang w:val="fr-FR"/>
        </w:rPr>
        <w:t>occupent de la protection des droits des enfants, des femmes, des personnes handicapées et des personnes âgées ou de la protection de l</w:t>
      </w:r>
      <w:r w:rsidR="00656A45" w:rsidRPr="009C45F2">
        <w:rPr>
          <w:lang w:val="fr-FR"/>
        </w:rPr>
        <w:t>’</w:t>
      </w:r>
      <w:r w:rsidRPr="009C45F2">
        <w:rPr>
          <w:lang w:val="fr-FR"/>
        </w:rPr>
        <w:t>environnement, mais il y a aussi des associations professionnelles, des fondations, des associations, des syndicats et des commissions constituées pour la défense d</w:t>
      </w:r>
      <w:r w:rsidR="00656A45" w:rsidRPr="009C45F2">
        <w:rPr>
          <w:lang w:val="fr-FR"/>
        </w:rPr>
        <w:t>’</w:t>
      </w:r>
      <w:r w:rsidRPr="009C45F2">
        <w:rPr>
          <w:lang w:val="fr-FR"/>
        </w:rPr>
        <w:t>intérêts spécifiques</w:t>
      </w:r>
      <w:r w:rsidR="0047595D" w:rsidRPr="009C45F2">
        <w:rPr>
          <w:lang w:val="fr-FR"/>
        </w:rPr>
        <w:t>.</w:t>
      </w:r>
    </w:p>
    <w:p w14:paraId="6CA6E51B" w14:textId="224D684D" w:rsidR="000B0D1D" w:rsidRPr="009C45F2" w:rsidRDefault="000B0D1D" w:rsidP="00BF3E5C">
      <w:pPr>
        <w:pStyle w:val="SingleTxtG"/>
        <w:rPr>
          <w:lang w:val="fr-FR"/>
        </w:rPr>
      </w:pPr>
      <w:r w:rsidRPr="009C45F2">
        <w:rPr>
          <w:lang w:val="fr-FR"/>
        </w:rPr>
        <w:t>227</w:t>
      </w:r>
      <w:r w:rsidR="0047595D" w:rsidRPr="009C45F2">
        <w:rPr>
          <w:lang w:val="fr-FR"/>
        </w:rPr>
        <w:t>.</w:t>
      </w:r>
      <w:r w:rsidRPr="009C45F2">
        <w:rPr>
          <w:lang w:val="fr-FR"/>
        </w:rPr>
        <w:tab/>
        <w:t>L</w:t>
      </w:r>
      <w:r w:rsidR="00656A45" w:rsidRPr="009C45F2">
        <w:rPr>
          <w:lang w:val="fr-FR"/>
        </w:rPr>
        <w:t>’</w:t>
      </w:r>
      <w:r w:rsidRPr="009C45F2">
        <w:rPr>
          <w:lang w:val="fr-FR"/>
        </w:rPr>
        <w:t>Association nationale des organisations non gouvernementales à but non lucratif de l</w:t>
      </w:r>
      <w:r w:rsidR="00656A45" w:rsidRPr="009C45F2">
        <w:rPr>
          <w:lang w:val="fr-FR"/>
        </w:rPr>
        <w:t>’</w:t>
      </w:r>
      <w:r w:rsidRPr="009C45F2">
        <w:rPr>
          <w:lang w:val="fr-FR"/>
        </w:rPr>
        <w:t>Ouzbékistan, qui réunit plus de 1 300 ONG, met en commun les moyens logistiques et intellectuels des ONG au service des objectifs prioritaires d</w:t>
      </w:r>
      <w:r w:rsidR="00656A45" w:rsidRPr="009C45F2">
        <w:rPr>
          <w:lang w:val="fr-FR"/>
        </w:rPr>
        <w:t>’</w:t>
      </w:r>
      <w:r w:rsidRPr="009C45F2">
        <w:rPr>
          <w:lang w:val="fr-FR"/>
        </w:rPr>
        <w:t>une transformation démocratique visant à créer dans le pays une société civile libre et ouverte</w:t>
      </w:r>
      <w:r w:rsidR="0047595D" w:rsidRPr="009C45F2">
        <w:rPr>
          <w:lang w:val="fr-FR"/>
        </w:rPr>
        <w:t>.</w:t>
      </w:r>
      <w:r w:rsidRPr="009C45F2">
        <w:rPr>
          <w:lang w:val="fr-FR"/>
        </w:rPr>
        <w:t xml:space="preserve"> Elle contribue à mettre en place une coopération constructive et mutuellement bénéfique entre les ONG et l</w:t>
      </w:r>
      <w:r w:rsidR="00656A45" w:rsidRPr="009C45F2">
        <w:rPr>
          <w:lang w:val="fr-FR"/>
        </w:rPr>
        <w:t>’</w:t>
      </w:r>
      <w:r w:rsidRPr="009C45F2">
        <w:rPr>
          <w:lang w:val="fr-FR"/>
        </w:rPr>
        <w:t>administration publique, les groupements de citoyens, les organisations commerciales et d</w:t>
      </w:r>
      <w:r w:rsidR="00656A45" w:rsidRPr="009C45F2">
        <w:rPr>
          <w:lang w:val="fr-FR"/>
        </w:rPr>
        <w:t>’</w:t>
      </w:r>
      <w:r w:rsidRPr="009C45F2">
        <w:rPr>
          <w:lang w:val="fr-FR"/>
        </w:rPr>
        <w:t>autres associations du pays, à promouvoir le rôle et la place des ONG dans la défense des droits et libertés de l</w:t>
      </w:r>
      <w:r w:rsidR="00656A45" w:rsidRPr="009C45F2">
        <w:rPr>
          <w:lang w:val="fr-FR"/>
        </w:rPr>
        <w:t>’</w:t>
      </w:r>
      <w:r w:rsidRPr="009C45F2">
        <w:rPr>
          <w:lang w:val="fr-FR"/>
        </w:rPr>
        <w:t xml:space="preserve">homme, à élaborer des actes juridiques normatifs et des programmes publics, sectoriels et territoriaux pour le développement </w:t>
      </w:r>
      <w:r w:rsidR="00177E80" w:rsidRPr="009C45F2">
        <w:rPr>
          <w:lang w:val="fr-FR"/>
        </w:rPr>
        <w:t>socio</w:t>
      </w:r>
      <w:r w:rsidRPr="009C45F2">
        <w:rPr>
          <w:lang w:val="fr-FR"/>
        </w:rPr>
        <w:t>économique du pays et des régions</w:t>
      </w:r>
      <w:r w:rsidR="00D55DFB" w:rsidRPr="009C45F2">
        <w:rPr>
          <w:lang w:val="fr-FR"/>
        </w:rPr>
        <w:t>,</w:t>
      </w:r>
      <w:r w:rsidRPr="009C45F2">
        <w:rPr>
          <w:lang w:val="fr-FR"/>
        </w:rPr>
        <w:t xml:space="preserve"> et à en suivre l</w:t>
      </w:r>
      <w:r w:rsidR="00656A45" w:rsidRPr="009C45F2">
        <w:rPr>
          <w:lang w:val="fr-FR"/>
        </w:rPr>
        <w:t>’</w:t>
      </w:r>
      <w:r w:rsidRPr="009C45F2">
        <w:rPr>
          <w:lang w:val="fr-FR"/>
        </w:rPr>
        <w:t>application, à organiser le contrôle social de l</w:t>
      </w:r>
      <w:r w:rsidR="00656A45" w:rsidRPr="009C45F2">
        <w:rPr>
          <w:lang w:val="fr-FR"/>
        </w:rPr>
        <w:t>’</w:t>
      </w:r>
      <w:r w:rsidRPr="009C45F2">
        <w:rPr>
          <w:lang w:val="fr-FR"/>
        </w:rPr>
        <w:t>activité des organes de l</w:t>
      </w:r>
      <w:r w:rsidR="00656A45" w:rsidRPr="009C45F2">
        <w:rPr>
          <w:lang w:val="fr-FR"/>
        </w:rPr>
        <w:t>’</w:t>
      </w:r>
      <w:r w:rsidRPr="009C45F2">
        <w:rPr>
          <w:lang w:val="fr-FR"/>
        </w:rPr>
        <w:t>État, etc</w:t>
      </w:r>
      <w:r w:rsidR="0047595D" w:rsidRPr="009C45F2">
        <w:rPr>
          <w:lang w:val="fr-FR"/>
        </w:rPr>
        <w:t>.</w:t>
      </w:r>
      <w:r w:rsidRPr="009C45F2">
        <w:rPr>
          <w:lang w:val="fr-FR"/>
        </w:rPr>
        <w:t xml:space="preserve"> Elle couvre toutes les sphères de la vie sociale et œuvre dans différentes directions (soutien social, droit, femmes, jeunesse, environnement, etc</w:t>
      </w:r>
      <w:r w:rsidR="0047595D" w:rsidRPr="009C45F2">
        <w:rPr>
          <w:lang w:val="fr-FR"/>
        </w:rPr>
        <w:t>.</w:t>
      </w:r>
      <w:r w:rsidRPr="009C45F2">
        <w:rPr>
          <w:lang w:val="fr-FR"/>
        </w:rPr>
        <w:t>)</w:t>
      </w:r>
      <w:r w:rsidR="0047595D" w:rsidRPr="009C45F2">
        <w:rPr>
          <w:lang w:val="fr-FR"/>
        </w:rPr>
        <w:t>.</w:t>
      </w:r>
      <w:r w:rsidRPr="009C45F2">
        <w:rPr>
          <w:lang w:val="fr-FR"/>
        </w:rPr>
        <w:t xml:space="preserve"> Elle organise régulièrement des consultations publiques avec des représentants des secteurs de la santé, de l</w:t>
      </w:r>
      <w:r w:rsidR="00656A45" w:rsidRPr="009C45F2">
        <w:rPr>
          <w:lang w:val="fr-FR"/>
        </w:rPr>
        <w:t>’</w:t>
      </w:r>
      <w:r w:rsidRPr="009C45F2">
        <w:rPr>
          <w:lang w:val="fr-FR"/>
        </w:rPr>
        <w:t>éducation, de la protection de l</w:t>
      </w:r>
      <w:r w:rsidR="00656A45" w:rsidRPr="009C45F2">
        <w:rPr>
          <w:lang w:val="fr-FR"/>
        </w:rPr>
        <w:t>’</w:t>
      </w:r>
      <w:r w:rsidRPr="009C45F2">
        <w:rPr>
          <w:lang w:val="fr-FR"/>
        </w:rPr>
        <w:t>environnement, du travail et de la protection sociale</w:t>
      </w:r>
      <w:r w:rsidR="0047595D" w:rsidRPr="009C45F2">
        <w:rPr>
          <w:lang w:val="fr-FR"/>
        </w:rPr>
        <w:t>.</w:t>
      </w:r>
    </w:p>
    <w:p w14:paraId="59B022B6" w14:textId="216C2FC1" w:rsidR="000B0D1D" w:rsidRPr="009C45F2" w:rsidRDefault="000B0D1D" w:rsidP="00BF3E5C">
      <w:pPr>
        <w:pStyle w:val="SingleTxtG"/>
        <w:rPr>
          <w:lang w:val="fr-FR"/>
        </w:rPr>
      </w:pPr>
      <w:r w:rsidRPr="009C45F2">
        <w:rPr>
          <w:lang w:val="fr-FR"/>
        </w:rPr>
        <w:t>228</w:t>
      </w:r>
      <w:r w:rsidR="0047595D" w:rsidRPr="009C45F2">
        <w:rPr>
          <w:lang w:val="fr-FR"/>
        </w:rPr>
        <w:t>.</w:t>
      </w:r>
      <w:r w:rsidRPr="009C45F2">
        <w:rPr>
          <w:lang w:val="fr-FR"/>
        </w:rPr>
        <w:tab/>
        <w:t>Le 24 août 2022 s</w:t>
      </w:r>
      <w:r w:rsidR="00656A45" w:rsidRPr="009C45F2">
        <w:rPr>
          <w:lang w:val="fr-FR"/>
        </w:rPr>
        <w:t>’</w:t>
      </w:r>
      <w:r w:rsidRPr="009C45F2">
        <w:rPr>
          <w:lang w:val="fr-FR"/>
        </w:rPr>
        <w:t>est tenu à Tachkent un forum national sur la coopération entre les pouvoirs publics et les ONG dans le domaine de la protection des droits et des intérêts de l</w:t>
      </w:r>
      <w:r w:rsidR="00656A45" w:rsidRPr="009C45F2">
        <w:rPr>
          <w:lang w:val="fr-FR"/>
        </w:rPr>
        <w:t>’</w:t>
      </w:r>
      <w:r w:rsidRPr="009C45F2">
        <w:rPr>
          <w:lang w:val="fr-FR"/>
        </w:rPr>
        <w:t>homme</w:t>
      </w:r>
      <w:r w:rsidR="0047595D" w:rsidRPr="009C45F2">
        <w:rPr>
          <w:lang w:val="fr-FR"/>
        </w:rPr>
        <w:t>.</w:t>
      </w:r>
      <w:r w:rsidRPr="009C45F2">
        <w:rPr>
          <w:lang w:val="fr-FR"/>
        </w:rPr>
        <w:t xml:space="preserve"> Diverses questions ont été examinées et des recommandations ont été formulées en vue d</w:t>
      </w:r>
      <w:r w:rsidR="00656A45" w:rsidRPr="009C45F2">
        <w:rPr>
          <w:lang w:val="fr-FR"/>
        </w:rPr>
        <w:t>’</w:t>
      </w:r>
      <w:r w:rsidRPr="009C45F2">
        <w:rPr>
          <w:lang w:val="fr-FR"/>
        </w:rPr>
        <w:t>améliorer encore les mécanismes de coopération entre l</w:t>
      </w:r>
      <w:r w:rsidR="00656A45" w:rsidRPr="009C45F2">
        <w:rPr>
          <w:lang w:val="fr-FR"/>
        </w:rPr>
        <w:t>’</w:t>
      </w:r>
      <w:r w:rsidRPr="009C45F2">
        <w:rPr>
          <w:lang w:val="fr-FR"/>
        </w:rPr>
        <w:t>administration et les ONG dans ce domaine et de développer la concertation à cet égard</w:t>
      </w:r>
      <w:r w:rsidR="001C7C70" w:rsidRPr="009C45F2">
        <w:rPr>
          <w:lang w:val="fr-FR"/>
        </w:rPr>
        <w:t>.</w:t>
      </w:r>
    </w:p>
    <w:p w14:paraId="55307B27" w14:textId="34D70ADB" w:rsidR="000B0D1D" w:rsidRPr="009C45F2" w:rsidRDefault="000B0D1D" w:rsidP="00BF3E5C">
      <w:pPr>
        <w:pStyle w:val="H23G"/>
        <w:rPr>
          <w:lang w:val="fr-FR"/>
        </w:rPr>
      </w:pPr>
      <w:bookmarkStart w:id="33" w:name="_Toc136279175"/>
      <w:r w:rsidRPr="009C45F2">
        <w:rPr>
          <w:lang w:val="fr-FR"/>
        </w:rPr>
        <w:tab/>
      </w:r>
      <w:r w:rsidRPr="009C45F2">
        <w:rPr>
          <w:lang w:val="fr-FR"/>
        </w:rPr>
        <w:tab/>
        <w:t>Enseignement des droits de l</w:t>
      </w:r>
      <w:r w:rsidR="00656A45" w:rsidRPr="009C45F2">
        <w:rPr>
          <w:lang w:val="fr-FR"/>
        </w:rPr>
        <w:t>’</w:t>
      </w:r>
      <w:r w:rsidRPr="009C45F2">
        <w:rPr>
          <w:lang w:val="fr-FR"/>
        </w:rPr>
        <w:t>homme dans les différentes catégories d</w:t>
      </w:r>
      <w:r w:rsidR="00656A45" w:rsidRPr="009C45F2">
        <w:rPr>
          <w:lang w:val="fr-FR"/>
        </w:rPr>
        <w:t>’</w:t>
      </w:r>
      <w:r w:rsidRPr="009C45F2">
        <w:rPr>
          <w:lang w:val="fr-FR"/>
        </w:rPr>
        <w:t>établissements (écoles, collèges, lycées et universités)</w:t>
      </w:r>
      <w:bookmarkEnd w:id="33"/>
    </w:p>
    <w:p w14:paraId="3FF17B9B" w14:textId="0D8275C8" w:rsidR="000B0D1D" w:rsidRPr="009C45F2" w:rsidRDefault="000B0D1D" w:rsidP="00BF3E5C">
      <w:pPr>
        <w:pStyle w:val="SingleTxtG"/>
        <w:rPr>
          <w:lang w:val="fr-FR"/>
        </w:rPr>
      </w:pPr>
      <w:r w:rsidRPr="009C45F2">
        <w:rPr>
          <w:lang w:val="fr-FR"/>
        </w:rPr>
        <w:t>229</w:t>
      </w:r>
      <w:r w:rsidR="0047595D" w:rsidRPr="009C45F2">
        <w:rPr>
          <w:lang w:val="fr-FR"/>
        </w:rPr>
        <w:t>.</w:t>
      </w:r>
      <w:r w:rsidRPr="009C45F2">
        <w:rPr>
          <w:lang w:val="fr-FR"/>
        </w:rPr>
        <w:tab/>
        <w:t>Dans tous les types et à tous les niveaux de l</w:t>
      </w:r>
      <w:r w:rsidR="00656A45" w:rsidRPr="009C45F2">
        <w:rPr>
          <w:lang w:val="fr-FR"/>
        </w:rPr>
        <w:t>’</w:t>
      </w:r>
      <w:r w:rsidRPr="009C45F2">
        <w:rPr>
          <w:lang w:val="fr-FR"/>
        </w:rPr>
        <w:t>enseignement, les plans et programmes concernant l</w:t>
      </w:r>
      <w:r w:rsidR="00656A45" w:rsidRPr="009C45F2">
        <w:rPr>
          <w:lang w:val="fr-FR"/>
        </w:rPr>
        <w:t>’</w:t>
      </w:r>
      <w:r w:rsidRPr="009C45F2">
        <w:rPr>
          <w:lang w:val="fr-FR"/>
        </w:rPr>
        <w:t>étude de la Constitution ont été révisés et alignés sur les dispositions de la nouvelle Constitution</w:t>
      </w:r>
      <w:r w:rsidR="0047595D" w:rsidRPr="009C45F2">
        <w:rPr>
          <w:lang w:val="fr-FR"/>
        </w:rPr>
        <w:t>.</w:t>
      </w:r>
      <w:r w:rsidRPr="009C45F2">
        <w:rPr>
          <w:lang w:val="fr-FR"/>
        </w:rPr>
        <w:t xml:space="preserve"> Des mesures ont été adoptées pour produire des manuels et des supports pédagogiques ainsi que des ouvrages spécialisés sur l</w:t>
      </w:r>
      <w:r w:rsidR="00656A45" w:rsidRPr="009C45F2">
        <w:rPr>
          <w:lang w:val="fr-FR"/>
        </w:rPr>
        <w:t>’</w:t>
      </w:r>
      <w:r w:rsidRPr="009C45F2">
        <w:rPr>
          <w:lang w:val="fr-FR"/>
        </w:rPr>
        <w:t>étude de la nouvelle Constitution faisant appel à des méthodes modernes d</w:t>
      </w:r>
      <w:r w:rsidR="00656A45" w:rsidRPr="009C45F2">
        <w:rPr>
          <w:lang w:val="fr-FR"/>
        </w:rPr>
        <w:t>’</w:t>
      </w:r>
      <w:r w:rsidRPr="009C45F2">
        <w:rPr>
          <w:lang w:val="fr-FR"/>
        </w:rPr>
        <w:t>apprentissage compte tenu de l</w:t>
      </w:r>
      <w:r w:rsidR="00656A45" w:rsidRPr="009C45F2">
        <w:rPr>
          <w:lang w:val="fr-FR"/>
        </w:rPr>
        <w:t>’</w:t>
      </w:r>
      <w:r w:rsidRPr="009C45F2">
        <w:rPr>
          <w:lang w:val="fr-FR"/>
        </w:rPr>
        <w:t>âge des élèves et des étudiants</w:t>
      </w:r>
      <w:r w:rsidR="0047595D" w:rsidRPr="009C45F2">
        <w:rPr>
          <w:lang w:val="fr-FR"/>
        </w:rPr>
        <w:t>.</w:t>
      </w:r>
      <w:r w:rsidRPr="009C45F2">
        <w:rPr>
          <w:lang w:val="fr-FR"/>
        </w:rPr>
        <w:t xml:space="preserve"> Des dispositions ont été prises pour organiser des formations sur les principes et le contenu de la nouvelle Constitution à l</w:t>
      </w:r>
      <w:r w:rsidR="00656A45" w:rsidRPr="009C45F2">
        <w:rPr>
          <w:lang w:val="fr-FR"/>
        </w:rPr>
        <w:t>’</w:t>
      </w:r>
      <w:r w:rsidRPr="009C45F2">
        <w:rPr>
          <w:lang w:val="fr-FR"/>
        </w:rPr>
        <w:t>intention des fonctionnaires et du personnel judiciaire et juridique à tous les échelons, selon un calendrier précis</w:t>
      </w:r>
      <w:r w:rsidR="0047595D" w:rsidRPr="009C45F2">
        <w:rPr>
          <w:lang w:val="fr-FR"/>
        </w:rPr>
        <w:t>.</w:t>
      </w:r>
      <w:r w:rsidRPr="009C45F2">
        <w:rPr>
          <w:lang w:val="fr-FR"/>
        </w:rPr>
        <w:t xml:space="preserve"> On s</w:t>
      </w:r>
      <w:r w:rsidR="00656A45" w:rsidRPr="009C45F2">
        <w:rPr>
          <w:lang w:val="fr-FR"/>
        </w:rPr>
        <w:t>’</w:t>
      </w:r>
      <w:r w:rsidRPr="009C45F2">
        <w:rPr>
          <w:lang w:val="fr-FR"/>
        </w:rPr>
        <w:t>est attaché en particulier à tirer tout le parti de la Constitution aux fins de l</w:t>
      </w:r>
      <w:r w:rsidR="00656A45" w:rsidRPr="009C45F2">
        <w:rPr>
          <w:lang w:val="fr-FR"/>
        </w:rPr>
        <w:t>’</w:t>
      </w:r>
      <w:r w:rsidRPr="009C45F2">
        <w:rPr>
          <w:lang w:val="fr-FR"/>
        </w:rPr>
        <w:t>élaboration de nouveaux mécanismes de protection des droits et libertés de l</w:t>
      </w:r>
      <w:r w:rsidR="00656A45" w:rsidRPr="009C45F2">
        <w:rPr>
          <w:lang w:val="fr-FR"/>
        </w:rPr>
        <w:t>’</w:t>
      </w:r>
      <w:r w:rsidRPr="009C45F2">
        <w:rPr>
          <w:lang w:val="fr-FR"/>
        </w:rPr>
        <w:t>homme</w:t>
      </w:r>
      <w:r w:rsidR="0047595D" w:rsidRPr="009C45F2">
        <w:rPr>
          <w:lang w:val="fr-FR"/>
        </w:rPr>
        <w:t>.</w:t>
      </w:r>
    </w:p>
    <w:p w14:paraId="2E1FCD7D" w14:textId="079DDB81" w:rsidR="000B0D1D" w:rsidRPr="009C45F2" w:rsidRDefault="000B0D1D" w:rsidP="00BF3E5C">
      <w:pPr>
        <w:pStyle w:val="SingleTxtG"/>
        <w:rPr>
          <w:lang w:val="fr-FR"/>
        </w:rPr>
      </w:pPr>
      <w:r w:rsidRPr="009C45F2">
        <w:rPr>
          <w:lang w:val="fr-FR"/>
        </w:rPr>
        <w:t>230</w:t>
      </w:r>
      <w:r w:rsidR="0047595D" w:rsidRPr="009C45F2">
        <w:rPr>
          <w:lang w:val="fr-FR"/>
        </w:rPr>
        <w:t>.</w:t>
      </w:r>
      <w:r w:rsidRPr="009C45F2">
        <w:rPr>
          <w:lang w:val="fr-FR"/>
        </w:rPr>
        <w:tab/>
        <w:t>Conformément à la loi relative à l</w:t>
      </w:r>
      <w:r w:rsidR="00656A45" w:rsidRPr="009C45F2">
        <w:rPr>
          <w:lang w:val="fr-FR"/>
        </w:rPr>
        <w:t>’</w:t>
      </w:r>
      <w:r w:rsidRPr="009C45F2">
        <w:rPr>
          <w:lang w:val="fr-FR"/>
        </w:rPr>
        <w:t>éducation et au Programme national de formation aux droits de l</w:t>
      </w:r>
      <w:r w:rsidR="00656A45" w:rsidRPr="009C45F2">
        <w:rPr>
          <w:lang w:val="fr-FR"/>
        </w:rPr>
        <w:t>’</w:t>
      </w:r>
      <w:r w:rsidRPr="009C45F2">
        <w:rPr>
          <w:lang w:val="fr-FR"/>
        </w:rPr>
        <w:t>homme approuvé par une ordonnance présidentielle du</w:t>
      </w:r>
      <w:r w:rsidR="00E727D9" w:rsidRPr="009C45F2">
        <w:rPr>
          <w:lang w:val="fr-FR"/>
        </w:rPr>
        <w:t xml:space="preserve"> </w:t>
      </w:r>
      <w:r w:rsidRPr="009C45F2">
        <w:rPr>
          <w:lang w:val="fr-FR"/>
        </w:rPr>
        <w:t>7 février 2023, un système de formation continue aux droits de l</w:t>
      </w:r>
      <w:r w:rsidR="00656A45" w:rsidRPr="009C45F2">
        <w:rPr>
          <w:lang w:val="fr-FR"/>
        </w:rPr>
        <w:t>’</w:t>
      </w:r>
      <w:r w:rsidRPr="009C45F2">
        <w:rPr>
          <w:lang w:val="fr-FR"/>
        </w:rPr>
        <w:t>homme a été mis en place</w:t>
      </w:r>
      <w:r w:rsidR="0047595D" w:rsidRPr="009C45F2">
        <w:rPr>
          <w:lang w:val="fr-FR"/>
        </w:rPr>
        <w:t>.</w:t>
      </w:r>
      <w:r w:rsidRPr="009C45F2">
        <w:rPr>
          <w:lang w:val="fr-FR"/>
        </w:rPr>
        <w:t xml:space="preserve"> Le programme national adopté tient compte des normes du Programme mondial pour l</w:t>
      </w:r>
      <w:r w:rsidR="00656A45" w:rsidRPr="009C45F2">
        <w:rPr>
          <w:lang w:val="fr-FR"/>
        </w:rPr>
        <w:t>’</w:t>
      </w:r>
      <w:r w:rsidRPr="009C45F2">
        <w:rPr>
          <w:lang w:val="fr-FR"/>
        </w:rPr>
        <w:t>éducation en matière de droits de l</w:t>
      </w:r>
      <w:r w:rsidR="00656A45" w:rsidRPr="009C45F2">
        <w:rPr>
          <w:lang w:val="fr-FR"/>
        </w:rPr>
        <w:t>’</w:t>
      </w:r>
      <w:r w:rsidRPr="009C45F2">
        <w:rPr>
          <w:lang w:val="fr-FR"/>
        </w:rPr>
        <w:t>homme</w:t>
      </w:r>
      <w:r w:rsidR="0047595D" w:rsidRPr="009C45F2">
        <w:rPr>
          <w:lang w:val="fr-FR"/>
        </w:rPr>
        <w:t>.</w:t>
      </w:r>
    </w:p>
    <w:p w14:paraId="04AD3202" w14:textId="634600A8" w:rsidR="00656A45" w:rsidRPr="009C45F2" w:rsidRDefault="000B0D1D" w:rsidP="00BF3E5C">
      <w:pPr>
        <w:pStyle w:val="SingleTxtG"/>
        <w:rPr>
          <w:lang w:val="fr-FR"/>
        </w:rPr>
      </w:pPr>
      <w:r w:rsidRPr="009C45F2">
        <w:rPr>
          <w:lang w:val="fr-FR"/>
        </w:rPr>
        <w:t>231</w:t>
      </w:r>
      <w:r w:rsidR="0047595D" w:rsidRPr="009C45F2">
        <w:rPr>
          <w:lang w:val="fr-FR"/>
        </w:rPr>
        <w:t>.</w:t>
      </w:r>
      <w:r w:rsidRPr="009C45F2">
        <w:rPr>
          <w:lang w:val="fr-FR"/>
        </w:rPr>
        <w:tab/>
        <w:t>Des matières, des thèmes et des notions se rapportant aux droits de l</w:t>
      </w:r>
      <w:r w:rsidR="00656A45" w:rsidRPr="009C45F2">
        <w:rPr>
          <w:lang w:val="fr-FR"/>
        </w:rPr>
        <w:t>’</w:t>
      </w:r>
      <w:r w:rsidRPr="009C45F2">
        <w:rPr>
          <w:lang w:val="fr-FR"/>
        </w:rPr>
        <w:t>homme ont été introduits dans les plans et programmes d</w:t>
      </w:r>
      <w:r w:rsidR="00656A45" w:rsidRPr="009C45F2">
        <w:rPr>
          <w:lang w:val="fr-FR"/>
        </w:rPr>
        <w:t>’</w:t>
      </w:r>
      <w:r w:rsidRPr="009C45F2">
        <w:rPr>
          <w:lang w:val="fr-FR"/>
        </w:rPr>
        <w:t>enseignement à tous les niveaux</w:t>
      </w:r>
      <w:r w:rsidR="0047595D" w:rsidRPr="009C45F2">
        <w:rPr>
          <w:lang w:val="fr-FR"/>
        </w:rPr>
        <w:t>.</w:t>
      </w:r>
      <w:r w:rsidRPr="009C45F2">
        <w:rPr>
          <w:lang w:val="fr-FR"/>
        </w:rPr>
        <w:t xml:space="preserve"> Au cours des quatre premières années de l</w:t>
      </w:r>
      <w:r w:rsidR="00656A45" w:rsidRPr="009C45F2">
        <w:rPr>
          <w:lang w:val="fr-FR"/>
        </w:rPr>
        <w:t>’</w:t>
      </w:r>
      <w:r w:rsidRPr="009C45F2">
        <w:rPr>
          <w:lang w:val="fr-FR"/>
        </w:rPr>
        <w:t>enseignement élémentaire, les notions de loi, de devoir et d</w:t>
      </w:r>
      <w:r w:rsidR="00656A45" w:rsidRPr="009C45F2">
        <w:rPr>
          <w:lang w:val="fr-FR"/>
        </w:rPr>
        <w:t>’</w:t>
      </w:r>
      <w:r w:rsidRPr="009C45F2">
        <w:rPr>
          <w:lang w:val="fr-FR"/>
        </w:rPr>
        <w:t>obligation sont inculquées aux élèves en fonction de leur âge</w:t>
      </w:r>
      <w:r w:rsidR="0047595D" w:rsidRPr="009C45F2">
        <w:rPr>
          <w:lang w:val="fr-FR"/>
        </w:rPr>
        <w:t>.</w:t>
      </w:r>
      <w:r w:rsidRPr="009C45F2">
        <w:rPr>
          <w:lang w:val="fr-FR"/>
        </w:rPr>
        <w:t xml:space="preserve"> Ces thèmes sont intégrés à la matière « Éducation » tout au long de la scolarité (de la première à la onzième année)</w:t>
      </w:r>
      <w:r w:rsidR="0047595D" w:rsidRPr="009C45F2">
        <w:rPr>
          <w:lang w:val="fr-FR"/>
        </w:rPr>
        <w:t>.</w:t>
      </w:r>
      <w:r w:rsidRPr="009C45F2">
        <w:rPr>
          <w:lang w:val="fr-FR"/>
        </w:rPr>
        <w:t xml:space="preserve"> Les</w:t>
      </w:r>
      <w:r w:rsidR="005B3950" w:rsidRPr="009C45F2">
        <w:rPr>
          <w:lang w:val="fr-FR"/>
        </w:rPr>
        <w:t> </w:t>
      </w:r>
      <w:r w:rsidRPr="009C45F2">
        <w:rPr>
          <w:lang w:val="fr-FR"/>
        </w:rPr>
        <w:t>élèves des classes élémentaires apprennent ainsi sans trop de mal comment se comporter en société, préserver la nature, respecter leur entourage, développer leurs qualités personnelles, construire des relations avec leurs camarades et faire preuve de respect envers leurs aînés</w:t>
      </w:r>
      <w:r w:rsidR="0047595D" w:rsidRPr="009C45F2">
        <w:rPr>
          <w:lang w:val="fr-FR"/>
        </w:rPr>
        <w:t>.</w:t>
      </w:r>
    </w:p>
    <w:p w14:paraId="7AE430FD" w14:textId="4087A3BA" w:rsidR="00656A45" w:rsidRPr="009C45F2" w:rsidRDefault="000B0D1D" w:rsidP="00BF3E5C">
      <w:pPr>
        <w:pStyle w:val="SingleTxtG"/>
        <w:rPr>
          <w:lang w:val="fr-FR"/>
        </w:rPr>
      </w:pPr>
      <w:r w:rsidRPr="009C45F2">
        <w:rPr>
          <w:lang w:val="fr-FR"/>
        </w:rPr>
        <w:t>232</w:t>
      </w:r>
      <w:r w:rsidR="0047595D" w:rsidRPr="009C45F2">
        <w:rPr>
          <w:lang w:val="fr-FR"/>
        </w:rPr>
        <w:t>.</w:t>
      </w:r>
      <w:r w:rsidRPr="009C45F2">
        <w:rPr>
          <w:lang w:val="fr-FR"/>
        </w:rPr>
        <w:tab/>
        <w:t>Les élèves des cinquième, sixième et septième années de l</w:t>
      </w:r>
      <w:r w:rsidR="00656A45" w:rsidRPr="009C45F2">
        <w:rPr>
          <w:lang w:val="fr-FR"/>
        </w:rPr>
        <w:t>’</w:t>
      </w:r>
      <w:r w:rsidRPr="009C45F2">
        <w:rPr>
          <w:lang w:val="fr-FR"/>
        </w:rPr>
        <w:t>enseignement général apprennent quant à eux dans le cadre de cette matière à se perfectionner, à analyser et évaluer ce qui se passe dans la société et à développer un esprit critique</w:t>
      </w:r>
      <w:r w:rsidR="0047595D" w:rsidRPr="009C45F2">
        <w:rPr>
          <w:lang w:val="fr-FR"/>
        </w:rPr>
        <w:t>.</w:t>
      </w:r>
      <w:r w:rsidRPr="009C45F2">
        <w:rPr>
          <w:lang w:val="fr-FR"/>
        </w:rPr>
        <w:t xml:space="preserve"> Il leur est fait comprendre l</w:t>
      </w:r>
      <w:r w:rsidR="00656A45" w:rsidRPr="009C45F2">
        <w:rPr>
          <w:lang w:val="fr-FR"/>
        </w:rPr>
        <w:t>’</w:t>
      </w:r>
      <w:r w:rsidRPr="009C45F2">
        <w:rPr>
          <w:lang w:val="fr-FR"/>
        </w:rPr>
        <w:t>importance de devenir des membres actifs de la société</w:t>
      </w:r>
      <w:r w:rsidR="0047595D" w:rsidRPr="009C45F2">
        <w:rPr>
          <w:lang w:val="fr-FR"/>
        </w:rPr>
        <w:t>.</w:t>
      </w:r>
    </w:p>
    <w:p w14:paraId="74B6F752" w14:textId="40C93056" w:rsidR="000B0D1D" w:rsidRPr="009C45F2" w:rsidRDefault="000B0D1D" w:rsidP="00BF3E5C">
      <w:pPr>
        <w:pStyle w:val="SingleTxtG"/>
        <w:rPr>
          <w:lang w:val="fr-FR"/>
        </w:rPr>
      </w:pPr>
      <w:r w:rsidRPr="009C45F2">
        <w:rPr>
          <w:lang w:val="fr-FR"/>
        </w:rPr>
        <w:t>233</w:t>
      </w:r>
      <w:r w:rsidR="0047595D" w:rsidRPr="009C45F2">
        <w:rPr>
          <w:lang w:val="fr-FR"/>
        </w:rPr>
        <w:t>.</w:t>
      </w:r>
      <w:r w:rsidRPr="009C45F2">
        <w:rPr>
          <w:lang w:val="fr-FR"/>
        </w:rPr>
        <w:tab/>
        <w:t>Au cours des huitième et neuvième années de l</w:t>
      </w:r>
      <w:r w:rsidR="00656A45" w:rsidRPr="009C45F2">
        <w:rPr>
          <w:lang w:val="fr-FR"/>
        </w:rPr>
        <w:t>’</w:t>
      </w:r>
      <w:r w:rsidRPr="009C45F2">
        <w:rPr>
          <w:lang w:val="fr-FR"/>
        </w:rPr>
        <w:t>enseignement général, le principal but de l</w:t>
      </w:r>
      <w:r w:rsidR="00656A45" w:rsidRPr="009C45F2">
        <w:rPr>
          <w:lang w:val="fr-FR"/>
        </w:rPr>
        <w:t>’</w:t>
      </w:r>
      <w:r w:rsidRPr="009C45F2">
        <w:rPr>
          <w:lang w:val="fr-FR"/>
        </w:rPr>
        <w:t>éducation et de la formation juridique est d</w:t>
      </w:r>
      <w:r w:rsidR="00656A45" w:rsidRPr="009C45F2">
        <w:rPr>
          <w:lang w:val="fr-FR"/>
        </w:rPr>
        <w:t>’</w:t>
      </w:r>
      <w:r w:rsidRPr="009C45F2">
        <w:rPr>
          <w:lang w:val="fr-FR"/>
        </w:rPr>
        <w:t>inculquer aux élèves un ensemble de connaissances sur le développement socioéconomique, politico</w:t>
      </w:r>
      <w:r w:rsidR="00013E8C" w:rsidRPr="009C45F2">
        <w:rPr>
          <w:lang w:val="fr-FR"/>
        </w:rPr>
        <w:t>-</w:t>
      </w:r>
      <w:r w:rsidRPr="009C45F2">
        <w:rPr>
          <w:lang w:val="fr-FR"/>
        </w:rPr>
        <w:t>juridique, scientifique et culturel de la société et de favoriser le développement de personnalités capables de réfléchir de manière créative et d</w:t>
      </w:r>
      <w:r w:rsidR="00656A45" w:rsidRPr="009C45F2">
        <w:rPr>
          <w:lang w:val="fr-FR"/>
        </w:rPr>
        <w:t>’</w:t>
      </w:r>
      <w:r w:rsidRPr="009C45F2">
        <w:rPr>
          <w:lang w:val="fr-FR"/>
        </w:rPr>
        <w:t>exprimer leur opinion sur des questions essentielles</w:t>
      </w:r>
      <w:r w:rsidR="0047595D" w:rsidRPr="009C45F2">
        <w:rPr>
          <w:lang w:val="fr-FR"/>
        </w:rPr>
        <w:t>.</w:t>
      </w:r>
      <w:r w:rsidRPr="009C45F2">
        <w:rPr>
          <w:lang w:val="fr-FR"/>
        </w:rPr>
        <w:t xml:space="preserve"> De la huitième à la onzième année, les matières « Fondements de l</w:t>
      </w:r>
      <w:r w:rsidR="00656A45" w:rsidRPr="009C45F2">
        <w:rPr>
          <w:lang w:val="fr-FR"/>
        </w:rPr>
        <w:t>’</w:t>
      </w:r>
      <w:r w:rsidRPr="009C45F2">
        <w:rPr>
          <w:lang w:val="fr-FR"/>
        </w:rPr>
        <w:t>État et du droit » et « Éducation » se voient attribuer respectivement 136 heures et 19 heures de cours</w:t>
      </w:r>
      <w:r w:rsidR="0047595D" w:rsidRPr="009C45F2">
        <w:rPr>
          <w:lang w:val="fr-FR"/>
        </w:rPr>
        <w:t>.</w:t>
      </w:r>
    </w:p>
    <w:p w14:paraId="2A3B03A5" w14:textId="4B391B13" w:rsidR="000B0D1D" w:rsidRPr="009C45F2" w:rsidRDefault="000B0D1D" w:rsidP="00BF3E5C">
      <w:pPr>
        <w:pStyle w:val="SingleTxtG"/>
        <w:rPr>
          <w:lang w:val="fr-FR"/>
        </w:rPr>
      </w:pPr>
      <w:r w:rsidRPr="009C45F2">
        <w:rPr>
          <w:lang w:val="fr-FR"/>
        </w:rPr>
        <w:t>234</w:t>
      </w:r>
      <w:r w:rsidR="0047595D" w:rsidRPr="009C45F2">
        <w:rPr>
          <w:lang w:val="fr-FR"/>
        </w:rPr>
        <w:t>.</w:t>
      </w:r>
      <w:r w:rsidRPr="009C45F2">
        <w:rPr>
          <w:lang w:val="fr-FR"/>
        </w:rPr>
        <w:tab/>
        <w:t>Tous les étudiants de l</w:t>
      </w:r>
      <w:r w:rsidR="00656A45" w:rsidRPr="009C45F2">
        <w:rPr>
          <w:lang w:val="fr-FR"/>
        </w:rPr>
        <w:t>’</w:t>
      </w:r>
      <w:r w:rsidRPr="009C45F2">
        <w:rPr>
          <w:lang w:val="fr-FR"/>
        </w:rPr>
        <w:t>enseignement professionnel et supérieur suivent des cours de droit général et des cours sur la Constitution, qui comprennent des informations sur les droits de l</w:t>
      </w:r>
      <w:r w:rsidR="00656A45" w:rsidRPr="009C45F2">
        <w:rPr>
          <w:lang w:val="fr-FR"/>
        </w:rPr>
        <w:t>’</w:t>
      </w:r>
      <w:r w:rsidRPr="009C45F2">
        <w:rPr>
          <w:lang w:val="fr-FR"/>
        </w:rPr>
        <w:t>homme et la manière de les protéger</w:t>
      </w:r>
      <w:r w:rsidR="0047595D" w:rsidRPr="009C45F2">
        <w:rPr>
          <w:lang w:val="fr-FR"/>
        </w:rPr>
        <w:t>.</w:t>
      </w:r>
    </w:p>
    <w:p w14:paraId="35079859" w14:textId="228CA202" w:rsidR="000B0D1D" w:rsidRPr="009C45F2" w:rsidRDefault="000B0D1D" w:rsidP="008929BD">
      <w:pPr>
        <w:pStyle w:val="SingleTxtG"/>
        <w:keepNext/>
        <w:keepLines/>
        <w:rPr>
          <w:lang w:val="fr-FR"/>
        </w:rPr>
      </w:pPr>
      <w:r w:rsidRPr="009C45F2">
        <w:rPr>
          <w:lang w:val="fr-FR"/>
        </w:rPr>
        <w:t>235</w:t>
      </w:r>
      <w:r w:rsidR="0047595D" w:rsidRPr="009C45F2">
        <w:rPr>
          <w:lang w:val="fr-FR"/>
        </w:rPr>
        <w:t>.</w:t>
      </w:r>
      <w:r w:rsidRPr="009C45F2">
        <w:rPr>
          <w:lang w:val="fr-FR"/>
        </w:rPr>
        <w:tab/>
        <w:t>Les grandes orientations du programme national de formation aux droits de l</w:t>
      </w:r>
      <w:r w:rsidR="00656A45" w:rsidRPr="009C45F2">
        <w:rPr>
          <w:lang w:val="fr-FR"/>
        </w:rPr>
        <w:t>’</w:t>
      </w:r>
      <w:r w:rsidRPr="009C45F2">
        <w:rPr>
          <w:lang w:val="fr-FR"/>
        </w:rPr>
        <w:t>homme sont les suivantes</w:t>
      </w:r>
      <w:r w:rsidR="00656A45" w:rsidRPr="009C45F2">
        <w:rPr>
          <w:lang w:val="fr-FR"/>
        </w:rPr>
        <w:t> :</w:t>
      </w:r>
    </w:p>
    <w:p w14:paraId="7F6C6C24" w14:textId="3053FD3C" w:rsidR="000B0D1D" w:rsidRPr="009C45F2" w:rsidRDefault="000B0D1D" w:rsidP="008929BD">
      <w:pPr>
        <w:pStyle w:val="Bullet1G"/>
        <w:keepNext/>
        <w:keepLines/>
        <w:rPr>
          <w:lang w:val="fr-FR"/>
        </w:rPr>
      </w:pPr>
      <w:r w:rsidRPr="009C45F2">
        <w:rPr>
          <w:lang w:val="fr-FR"/>
        </w:rPr>
        <w:t>Premièrement, sensibiliser les jeunes aux droits et libertés de l</w:t>
      </w:r>
      <w:r w:rsidR="00656A45" w:rsidRPr="009C45F2">
        <w:rPr>
          <w:lang w:val="fr-FR"/>
        </w:rPr>
        <w:t>’</w:t>
      </w:r>
      <w:r w:rsidRPr="009C45F2">
        <w:rPr>
          <w:lang w:val="fr-FR"/>
        </w:rPr>
        <w:t>homme</w:t>
      </w:r>
      <w:r w:rsidR="00656A45" w:rsidRPr="009C45F2">
        <w:rPr>
          <w:lang w:val="fr-FR"/>
        </w:rPr>
        <w:t> :</w:t>
      </w:r>
      <w:r w:rsidRPr="009C45F2">
        <w:rPr>
          <w:lang w:val="fr-FR"/>
        </w:rPr>
        <w:t xml:space="preserve"> organisation de la Semaine des droits de l</w:t>
      </w:r>
      <w:r w:rsidR="00656A45" w:rsidRPr="009C45F2">
        <w:rPr>
          <w:lang w:val="fr-FR"/>
        </w:rPr>
        <w:t>’</w:t>
      </w:r>
      <w:r w:rsidRPr="009C45F2">
        <w:rPr>
          <w:lang w:val="fr-FR"/>
        </w:rPr>
        <w:t>homme, mise en place de cours sur les droits de l</w:t>
      </w:r>
      <w:r w:rsidR="00656A45" w:rsidRPr="009C45F2">
        <w:rPr>
          <w:lang w:val="fr-FR"/>
        </w:rPr>
        <w:t>’</w:t>
      </w:r>
      <w:r w:rsidRPr="009C45F2">
        <w:rPr>
          <w:lang w:val="fr-FR"/>
        </w:rPr>
        <w:t>homme dans l</w:t>
      </w:r>
      <w:r w:rsidR="00656A45" w:rsidRPr="009C45F2">
        <w:rPr>
          <w:lang w:val="fr-FR"/>
        </w:rPr>
        <w:t>’</w:t>
      </w:r>
      <w:r w:rsidRPr="009C45F2">
        <w:rPr>
          <w:lang w:val="fr-FR"/>
        </w:rPr>
        <w:t>enseignement professionnel et supérieur, élaboration de programmes de cours et de manuels pédagogiques et méthodologiques sur les droits de l</w:t>
      </w:r>
      <w:r w:rsidR="00656A45" w:rsidRPr="009C45F2">
        <w:rPr>
          <w:lang w:val="fr-FR"/>
        </w:rPr>
        <w:t>’</w:t>
      </w:r>
      <w:r w:rsidRPr="009C45F2">
        <w:rPr>
          <w:lang w:val="fr-FR"/>
        </w:rPr>
        <w:t>homme en fonction des domaines de spécialisation, organisation d</w:t>
      </w:r>
      <w:r w:rsidR="00656A45" w:rsidRPr="009C45F2">
        <w:rPr>
          <w:lang w:val="fr-FR"/>
        </w:rPr>
        <w:t>’</w:t>
      </w:r>
      <w:r w:rsidRPr="009C45F2">
        <w:rPr>
          <w:lang w:val="fr-FR"/>
        </w:rPr>
        <w:t>écoles d</w:t>
      </w:r>
      <w:r w:rsidR="00656A45" w:rsidRPr="009C45F2">
        <w:rPr>
          <w:lang w:val="fr-FR"/>
        </w:rPr>
        <w:t>’</w:t>
      </w:r>
      <w:r w:rsidRPr="009C45F2">
        <w:rPr>
          <w:lang w:val="fr-FR"/>
        </w:rPr>
        <w:t>été innovantes et de concours pour les élèves et les étudiants dans le domaine de l</w:t>
      </w:r>
      <w:r w:rsidR="00656A45" w:rsidRPr="009C45F2">
        <w:rPr>
          <w:lang w:val="fr-FR"/>
        </w:rPr>
        <w:t>’</w:t>
      </w:r>
      <w:r w:rsidRPr="009C45F2">
        <w:rPr>
          <w:lang w:val="fr-FR"/>
        </w:rPr>
        <w:t>éducation aux droits et libertés de l</w:t>
      </w:r>
      <w:r w:rsidR="00656A45" w:rsidRPr="009C45F2">
        <w:rPr>
          <w:lang w:val="fr-FR"/>
        </w:rPr>
        <w:t>’</w:t>
      </w:r>
      <w:r w:rsidRPr="009C45F2">
        <w:rPr>
          <w:lang w:val="fr-FR"/>
        </w:rPr>
        <w:t>homme, réalisation d</w:t>
      </w:r>
      <w:r w:rsidR="00656A45" w:rsidRPr="009C45F2">
        <w:rPr>
          <w:lang w:val="fr-FR"/>
        </w:rPr>
        <w:t>’</w:t>
      </w:r>
      <w:r w:rsidRPr="009C45F2">
        <w:rPr>
          <w:lang w:val="fr-FR"/>
        </w:rPr>
        <w:t>études sociologiques</w:t>
      </w:r>
      <w:r w:rsidR="0047595D" w:rsidRPr="009C45F2">
        <w:rPr>
          <w:lang w:val="fr-FR"/>
        </w:rPr>
        <w:t>.</w:t>
      </w:r>
    </w:p>
    <w:p w14:paraId="7D7D8ACC" w14:textId="646319C9" w:rsidR="000B0D1D" w:rsidRPr="009C45F2" w:rsidRDefault="000B0D1D" w:rsidP="00BF3E5C">
      <w:pPr>
        <w:pStyle w:val="Bullet1G"/>
        <w:rPr>
          <w:lang w:val="fr-FR"/>
        </w:rPr>
      </w:pPr>
      <w:r w:rsidRPr="009C45F2">
        <w:rPr>
          <w:lang w:val="fr-FR"/>
        </w:rPr>
        <w:t>Deuxièmement, améliorer les connaissances et les compétences des agents des organes de l</w:t>
      </w:r>
      <w:r w:rsidR="00656A45" w:rsidRPr="009C45F2">
        <w:rPr>
          <w:lang w:val="fr-FR"/>
        </w:rPr>
        <w:t>’</w:t>
      </w:r>
      <w:r w:rsidRPr="009C45F2">
        <w:rPr>
          <w:lang w:val="fr-FR"/>
        </w:rPr>
        <w:t>État en matière de droits de l</w:t>
      </w:r>
      <w:r w:rsidR="00656A45" w:rsidRPr="009C45F2">
        <w:rPr>
          <w:lang w:val="fr-FR"/>
        </w:rPr>
        <w:t>’</w:t>
      </w:r>
      <w:r w:rsidRPr="009C45F2">
        <w:rPr>
          <w:lang w:val="fr-FR"/>
        </w:rPr>
        <w:t>homme et d</w:t>
      </w:r>
      <w:r w:rsidR="00656A45" w:rsidRPr="009C45F2">
        <w:rPr>
          <w:lang w:val="fr-FR"/>
        </w:rPr>
        <w:t>’</w:t>
      </w:r>
      <w:r w:rsidRPr="009C45F2">
        <w:rPr>
          <w:lang w:val="fr-FR"/>
        </w:rPr>
        <w:t>égalité des sexes</w:t>
      </w:r>
      <w:r w:rsidR="00656A45" w:rsidRPr="009C45F2">
        <w:rPr>
          <w:lang w:val="fr-FR"/>
        </w:rPr>
        <w:t> :</w:t>
      </w:r>
      <w:r w:rsidRPr="009C45F2">
        <w:rPr>
          <w:lang w:val="fr-FR"/>
        </w:rPr>
        <w:t xml:space="preserve"> organisation de cours (heures) de formation sur des questions relatives aux droits de l</w:t>
      </w:r>
      <w:r w:rsidR="00656A45" w:rsidRPr="009C45F2">
        <w:rPr>
          <w:lang w:val="fr-FR"/>
        </w:rPr>
        <w:t>’</w:t>
      </w:r>
      <w:r w:rsidRPr="009C45F2">
        <w:rPr>
          <w:lang w:val="fr-FR"/>
        </w:rPr>
        <w:t>homme et à l</w:t>
      </w:r>
      <w:r w:rsidR="00656A45" w:rsidRPr="009C45F2">
        <w:rPr>
          <w:lang w:val="fr-FR"/>
        </w:rPr>
        <w:t>’</w:t>
      </w:r>
      <w:r w:rsidRPr="009C45F2">
        <w:rPr>
          <w:lang w:val="fr-FR"/>
        </w:rPr>
        <w:t>égalité des sexes dans le cadre du perfectionnement et de la formation continue du personnel, organisation de cours de formation sur les droits de l</w:t>
      </w:r>
      <w:r w:rsidR="00656A45" w:rsidRPr="009C45F2">
        <w:rPr>
          <w:lang w:val="fr-FR"/>
        </w:rPr>
        <w:t>’</w:t>
      </w:r>
      <w:r w:rsidRPr="009C45F2">
        <w:rPr>
          <w:lang w:val="fr-FR"/>
        </w:rPr>
        <w:t>homme et la lutte contre la torture pour les agents des forces de l</w:t>
      </w:r>
      <w:r w:rsidR="00656A45" w:rsidRPr="009C45F2">
        <w:rPr>
          <w:lang w:val="fr-FR"/>
        </w:rPr>
        <w:t>’</w:t>
      </w:r>
      <w:r w:rsidRPr="009C45F2">
        <w:rPr>
          <w:lang w:val="fr-FR"/>
        </w:rPr>
        <w:t>ordre, publication dans la langue officielle de recueils d</w:t>
      </w:r>
      <w:r w:rsidR="00656A45" w:rsidRPr="009C45F2">
        <w:rPr>
          <w:lang w:val="fr-FR"/>
        </w:rPr>
        <w:t>’</w:t>
      </w:r>
      <w:r w:rsidRPr="009C45F2">
        <w:rPr>
          <w:lang w:val="fr-FR"/>
        </w:rPr>
        <w:t>instruments internationaux relatifs aux droits de l</w:t>
      </w:r>
      <w:r w:rsidR="00656A45" w:rsidRPr="009C45F2">
        <w:rPr>
          <w:lang w:val="fr-FR"/>
        </w:rPr>
        <w:t>’</w:t>
      </w:r>
      <w:r w:rsidRPr="009C45F2">
        <w:rPr>
          <w:lang w:val="fr-FR"/>
        </w:rPr>
        <w:t>homme auxquels l</w:t>
      </w:r>
      <w:r w:rsidR="00656A45" w:rsidRPr="009C45F2">
        <w:rPr>
          <w:lang w:val="fr-FR"/>
        </w:rPr>
        <w:t>’</w:t>
      </w:r>
      <w:r w:rsidRPr="009C45F2">
        <w:rPr>
          <w:lang w:val="fr-FR"/>
        </w:rPr>
        <w:t>Ouzbékistan est partie, organisation régulière de cours de formation continue sur les normes internationales relatives aux droits de l</w:t>
      </w:r>
      <w:r w:rsidR="00656A45" w:rsidRPr="009C45F2">
        <w:rPr>
          <w:lang w:val="fr-FR"/>
        </w:rPr>
        <w:t>’</w:t>
      </w:r>
      <w:r w:rsidRPr="009C45F2">
        <w:rPr>
          <w:lang w:val="fr-FR"/>
        </w:rPr>
        <w:t>homme pour les spécialistes des organes et organisations de l</w:t>
      </w:r>
      <w:r w:rsidR="00656A45" w:rsidRPr="009C45F2">
        <w:rPr>
          <w:lang w:val="fr-FR"/>
        </w:rPr>
        <w:t>’</w:t>
      </w:r>
      <w:r w:rsidRPr="009C45F2">
        <w:rPr>
          <w:lang w:val="fr-FR"/>
        </w:rPr>
        <w:t>État participant à l</w:t>
      </w:r>
      <w:r w:rsidR="00656A45" w:rsidRPr="009C45F2">
        <w:rPr>
          <w:lang w:val="fr-FR"/>
        </w:rPr>
        <w:t>’</w:t>
      </w:r>
      <w:r w:rsidRPr="009C45F2">
        <w:rPr>
          <w:lang w:val="fr-FR"/>
        </w:rPr>
        <w:t>exécution des obligations internationales de l</w:t>
      </w:r>
      <w:r w:rsidR="00656A45" w:rsidRPr="009C45F2">
        <w:rPr>
          <w:lang w:val="fr-FR"/>
        </w:rPr>
        <w:t>’</w:t>
      </w:r>
      <w:r w:rsidRPr="009C45F2">
        <w:rPr>
          <w:lang w:val="fr-FR"/>
        </w:rPr>
        <w:t>Ouzbékistan dans ce domaine</w:t>
      </w:r>
      <w:r w:rsidR="0047595D" w:rsidRPr="009C45F2">
        <w:rPr>
          <w:lang w:val="fr-FR"/>
        </w:rPr>
        <w:t>.</w:t>
      </w:r>
    </w:p>
    <w:p w14:paraId="5442BFB3" w14:textId="7EC62C9B" w:rsidR="000B0D1D" w:rsidRPr="009C45F2" w:rsidRDefault="000B0D1D" w:rsidP="00BF3E5C">
      <w:pPr>
        <w:pStyle w:val="Bullet1G"/>
        <w:rPr>
          <w:lang w:val="fr-FR"/>
        </w:rPr>
      </w:pPr>
      <w:r w:rsidRPr="009C45F2">
        <w:rPr>
          <w:lang w:val="fr-FR"/>
        </w:rPr>
        <w:t>Troisièmement, améliorer le système de formation des enseignants et soutenir la recherche scientifique dans le domaine des droits de l</w:t>
      </w:r>
      <w:r w:rsidR="00656A45" w:rsidRPr="009C45F2">
        <w:rPr>
          <w:lang w:val="fr-FR"/>
        </w:rPr>
        <w:t>’</w:t>
      </w:r>
      <w:r w:rsidRPr="009C45F2">
        <w:rPr>
          <w:lang w:val="fr-FR"/>
        </w:rPr>
        <w:t>homme</w:t>
      </w:r>
      <w:r w:rsidR="00656A45" w:rsidRPr="009C45F2">
        <w:rPr>
          <w:lang w:val="fr-FR"/>
        </w:rPr>
        <w:t> :</w:t>
      </w:r>
      <w:r w:rsidRPr="009C45F2">
        <w:rPr>
          <w:lang w:val="fr-FR"/>
        </w:rPr>
        <w:t xml:space="preserve"> mise en place de cours de formation aux droits de l</w:t>
      </w:r>
      <w:r w:rsidR="00656A45" w:rsidRPr="009C45F2">
        <w:rPr>
          <w:lang w:val="fr-FR"/>
        </w:rPr>
        <w:t>’</w:t>
      </w:r>
      <w:r w:rsidRPr="009C45F2">
        <w:rPr>
          <w:lang w:val="fr-FR"/>
        </w:rPr>
        <w:t>homme dans le cadre du système de formation et de perfectionnement des enseignants, organisation d</w:t>
      </w:r>
      <w:r w:rsidR="00656A45" w:rsidRPr="009C45F2">
        <w:rPr>
          <w:lang w:val="fr-FR"/>
        </w:rPr>
        <w:t>’</w:t>
      </w:r>
      <w:r w:rsidRPr="009C45F2">
        <w:rPr>
          <w:lang w:val="fr-FR"/>
        </w:rPr>
        <w:t>un cursus « formateur juridique » et amélioration de la spécialité de master « Droit international des droits de l</w:t>
      </w:r>
      <w:r w:rsidR="00656A45" w:rsidRPr="009C45F2">
        <w:rPr>
          <w:lang w:val="fr-FR"/>
        </w:rPr>
        <w:t>’</w:t>
      </w:r>
      <w:r w:rsidRPr="009C45F2">
        <w:rPr>
          <w:lang w:val="fr-FR"/>
        </w:rPr>
        <w:t>homme », amélioration de l</w:t>
      </w:r>
      <w:r w:rsidR="00656A45" w:rsidRPr="009C45F2">
        <w:rPr>
          <w:lang w:val="fr-FR"/>
        </w:rPr>
        <w:t>’</w:t>
      </w:r>
      <w:r w:rsidRPr="009C45F2">
        <w:rPr>
          <w:lang w:val="fr-FR"/>
        </w:rPr>
        <w:t>enseignement post</w:t>
      </w:r>
      <w:r w:rsidR="00013E8C" w:rsidRPr="009C45F2">
        <w:rPr>
          <w:lang w:val="fr-FR"/>
        </w:rPr>
        <w:t>-</w:t>
      </w:r>
      <w:r w:rsidRPr="009C45F2">
        <w:rPr>
          <w:lang w:val="fr-FR"/>
        </w:rPr>
        <w:t>universitaire de la matière « Droits de l</w:t>
      </w:r>
      <w:r w:rsidR="00656A45" w:rsidRPr="009C45F2">
        <w:rPr>
          <w:lang w:val="fr-FR"/>
        </w:rPr>
        <w:t>’</w:t>
      </w:r>
      <w:r w:rsidRPr="009C45F2">
        <w:rPr>
          <w:lang w:val="fr-FR"/>
        </w:rPr>
        <w:t>homme », organisation de concours récompensant des projets novateurs en recherche fondamentale et appliquée sur des questions d</w:t>
      </w:r>
      <w:r w:rsidR="00656A45" w:rsidRPr="009C45F2">
        <w:rPr>
          <w:lang w:val="fr-FR"/>
        </w:rPr>
        <w:t>’</w:t>
      </w:r>
      <w:r w:rsidRPr="009C45F2">
        <w:rPr>
          <w:lang w:val="fr-FR"/>
        </w:rPr>
        <w:t>actualité relatives aux droits de l</w:t>
      </w:r>
      <w:r w:rsidR="00656A45" w:rsidRPr="009C45F2">
        <w:rPr>
          <w:lang w:val="fr-FR"/>
        </w:rPr>
        <w:t>’</w:t>
      </w:r>
      <w:r w:rsidRPr="009C45F2">
        <w:rPr>
          <w:lang w:val="fr-FR"/>
        </w:rPr>
        <w:t>homme, amélioration du système de formation et de perfectionnement des spécialistes sur des questions d</w:t>
      </w:r>
      <w:r w:rsidR="00656A45" w:rsidRPr="009C45F2">
        <w:rPr>
          <w:lang w:val="fr-FR"/>
        </w:rPr>
        <w:t>’</w:t>
      </w:r>
      <w:r w:rsidRPr="009C45F2">
        <w:rPr>
          <w:lang w:val="fr-FR"/>
        </w:rPr>
        <w:t>actualité relatives aux droits de l</w:t>
      </w:r>
      <w:r w:rsidR="00656A45" w:rsidRPr="009C45F2">
        <w:rPr>
          <w:lang w:val="fr-FR"/>
        </w:rPr>
        <w:t>’</w:t>
      </w:r>
      <w:r w:rsidRPr="009C45F2">
        <w:rPr>
          <w:lang w:val="fr-FR"/>
        </w:rPr>
        <w:t>homme au niveau de la licence, de la maîtrise et du doctorat dans les établissements d</w:t>
      </w:r>
      <w:r w:rsidR="00656A45" w:rsidRPr="009C45F2">
        <w:rPr>
          <w:lang w:val="fr-FR"/>
        </w:rPr>
        <w:t>’</w:t>
      </w:r>
      <w:r w:rsidRPr="009C45F2">
        <w:rPr>
          <w:lang w:val="fr-FR"/>
        </w:rPr>
        <w:t>enseignement supérieur et les instituts scientifiques étrangers</w:t>
      </w:r>
      <w:r w:rsidR="0047595D" w:rsidRPr="009C45F2">
        <w:rPr>
          <w:lang w:val="fr-FR"/>
        </w:rPr>
        <w:t>.</w:t>
      </w:r>
    </w:p>
    <w:p w14:paraId="1FC11F27" w14:textId="0267A372" w:rsidR="000B0D1D" w:rsidRPr="009C45F2" w:rsidRDefault="000B0D1D" w:rsidP="00BF3E5C">
      <w:pPr>
        <w:pStyle w:val="Bullet1G"/>
        <w:rPr>
          <w:lang w:val="fr-FR"/>
        </w:rPr>
      </w:pPr>
      <w:r w:rsidRPr="009C45F2">
        <w:rPr>
          <w:lang w:val="fr-FR"/>
        </w:rPr>
        <w:t>Quatrièmement, sensibiliser aux droits de l</w:t>
      </w:r>
      <w:r w:rsidR="00656A45" w:rsidRPr="009C45F2">
        <w:rPr>
          <w:lang w:val="fr-FR"/>
        </w:rPr>
        <w:t>’</w:t>
      </w:r>
      <w:r w:rsidRPr="009C45F2">
        <w:rPr>
          <w:lang w:val="fr-FR"/>
        </w:rPr>
        <w:t>homme les catégories de la population ayant besoin d</w:t>
      </w:r>
      <w:r w:rsidR="00656A45" w:rsidRPr="009C45F2">
        <w:rPr>
          <w:lang w:val="fr-FR"/>
        </w:rPr>
        <w:t>’</w:t>
      </w:r>
      <w:r w:rsidRPr="009C45F2">
        <w:rPr>
          <w:lang w:val="fr-FR"/>
        </w:rPr>
        <w:t>une protection sociale</w:t>
      </w:r>
      <w:r w:rsidR="00656A45" w:rsidRPr="009C45F2">
        <w:rPr>
          <w:lang w:val="fr-FR"/>
        </w:rPr>
        <w:t> :</w:t>
      </w:r>
      <w:r w:rsidRPr="009C45F2">
        <w:rPr>
          <w:lang w:val="fr-FR"/>
        </w:rPr>
        <w:t xml:space="preserve"> organisation d</w:t>
      </w:r>
      <w:r w:rsidR="00656A45" w:rsidRPr="009C45F2">
        <w:rPr>
          <w:lang w:val="fr-FR"/>
        </w:rPr>
        <w:t>’</w:t>
      </w:r>
      <w:r w:rsidRPr="009C45F2">
        <w:rPr>
          <w:lang w:val="fr-FR"/>
        </w:rPr>
        <w:t>ateliers de formation sur les droits des personnes handicapées, mise en place de cours de formation sur les droits des femmes et des enfants, organisation de cours de formation sur les droits des migrants à l</w:t>
      </w:r>
      <w:r w:rsidR="00656A45" w:rsidRPr="009C45F2">
        <w:rPr>
          <w:lang w:val="fr-FR"/>
        </w:rPr>
        <w:t>’</w:t>
      </w:r>
      <w:r w:rsidRPr="009C45F2">
        <w:rPr>
          <w:lang w:val="fr-FR"/>
        </w:rPr>
        <w:t>intention des agents de la fonction publique</w:t>
      </w:r>
      <w:r w:rsidR="0047595D" w:rsidRPr="009C45F2">
        <w:rPr>
          <w:lang w:val="fr-FR"/>
        </w:rPr>
        <w:t>.</w:t>
      </w:r>
    </w:p>
    <w:p w14:paraId="4ED4EEF0" w14:textId="659A31AA" w:rsidR="000B0D1D" w:rsidRPr="009C45F2" w:rsidRDefault="000B0D1D" w:rsidP="00BF3E5C">
      <w:pPr>
        <w:pStyle w:val="Bullet1G"/>
        <w:rPr>
          <w:lang w:val="fr-FR"/>
        </w:rPr>
      </w:pPr>
      <w:r w:rsidRPr="009C45F2">
        <w:rPr>
          <w:lang w:val="fr-FR"/>
        </w:rPr>
        <w:t>Cinquièmement, accroître le niveau d</w:t>
      </w:r>
      <w:r w:rsidR="00656A45" w:rsidRPr="009C45F2">
        <w:rPr>
          <w:lang w:val="fr-FR"/>
        </w:rPr>
        <w:t>’</w:t>
      </w:r>
      <w:r w:rsidRPr="009C45F2">
        <w:rPr>
          <w:lang w:val="fr-FR"/>
        </w:rPr>
        <w:t>activité des organisations de la société civile dans le domaine de l</w:t>
      </w:r>
      <w:r w:rsidR="00656A45" w:rsidRPr="009C45F2">
        <w:rPr>
          <w:lang w:val="fr-FR"/>
        </w:rPr>
        <w:t>’</w:t>
      </w:r>
      <w:r w:rsidRPr="009C45F2">
        <w:rPr>
          <w:lang w:val="fr-FR"/>
        </w:rPr>
        <w:t>éducation aux droits de l</w:t>
      </w:r>
      <w:r w:rsidR="00656A45" w:rsidRPr="009C45F2">
        <w:rPr>
          <w:lang w:val="fr-FR"/>
        </w:rPr>
        <w:t>’</w:t>
      </w:r>
      <w:r w:rsidRPr="009C45F2">
        <w:rPr>
          <w:lang w:val="fr-FR"/>
        </w:rPr>
        <w:t>homme</w:t>
      </w:r>
      <w:r w:rsidR="00656A45" w:rsidRPr="009C45F2">
        <w:rPr>
          <w:lang w:val="fr-FR"/>
        </w:rPr>
        <w:t> :</w:t>
      </w:r>
      <w:r w:rsidRPr="009C45F2">
        <w:rPr>
          <w:lang w:val="fr-FR"/>
        </w:rPr>
        <w:t xml:space="preserve"> organisation de concours pour l</w:t>
      </w:r>
      <w:r w:rsidR="00656A45" w:rsidRPr="009C45F2">
        <w:rPr>
          <w:lang w:val="fr-FR"/>
        </w:rPr>
        <w:t>’</w:t>
      </w:r>
      <w:r w:rsidRPr="009C45F2">
        <w:rPr>
          <w:lang w:val="fr-FR"/>
        </w:rPr>
        <w:t>obtention de subventions publiques et de commandes sociales dans le domaine de l</w:t>
      </w:r>
      <w:r w:rsidR="00656A45" w:rsidRPr="009C45F2">
        <w:rPr>
          <w:lang w:val="fr-FR"/>
        </w:rPr>
        <w:t>’</w:t>
      </w:r>
      <w:r w:rsidRPr="009C45F2">
        <w:rPr>
          <w:lang w:val="fr-FR"/>
        </w:rPr>
        <w:t>éducation aux droits de l</w:t>
      </w:r>
      <w:r w:rsidR="00656A45" w:rsidRPr="009C45F2">
        <w:rPr>
          <w:lang w:val="fr-FR"/>
        </w:rPr>
        <w:t>’</w:t>
      </w:r>
      <w:r w:rsidRPr="009C45F2">
        <w:rPr>
          <w:lang w:val="fr-FR"/>
        </w:rPr>
        <w:t>homme, organisation d</w:t>
      </w:r>
      <w:r w:rsidR="00656A45" w:rsidRPr="009C45F2">
        <w:rPr>
          <w:lang w:val="fr-FR"/>
        </w:rPr>
        <w:t>’</w:t>
      </w:r>
      <w:r w:rsidRPr="009C45F2">
        <w:rPr>
          <w:lang w:val="fr-FR"/>
        </w:rPr>
        <w:t>un cycle de séminaires de formation et de tables rondes dans le domaine de l</w:t>
      </w:r>
      <w:r w:rsidR="00656A45" w:rsidRPr="009C45F2">
        <w:rPr>
          <w:lang w:val="fr-FR"/>
        </w:rPr>
        <w:t>’</w:t>
      </w:r>
      <w:r w:rsidRPr="009C45F2">
        <w:rPr>
          <w:lang w:val="fr-FR"/>
        </w:rPr>
        <w:t>éducation aux droits de l</w:t>
      </w:r>
      <w:r w:rsidR="00656A45" w:rsidRPr="009C45F2">
        <w:rPr>
          <w:lang w:val="fr-FR"/>
        </w:rPr>
        <w:t>’</w:t>
      </w:r>
      <w:r w:rsidRPr="009C45F2">
        <w:rPr>
          <w:lang w:val="fr-FR"/>
        </w:rPr>
        <w:t>homme</w:t>
      </w:r>
      <w:r w:rsidR="0013285B" w:rsidRPr="009C45F2">
        <w:rPr>
          <w:lang w:val="fr-FR"/>
        </w:rPr>
        <w:t xml:space="preserve"> </w:t>
      </w:r>
      <w:r w:rsidRPr="009C45F2">
        <w:rPr>
          <w:lang w:val="fr-FR"/>
        </w:rPr>
        <w:t>en collaboration avec les organisations de la société civile, organisation de cours de formation et d</w:t>
      </w:r>
      <w:r w:rsidR="00656A45" w:rsidRPr="009C45F2">
        <w:rPr>
          <w:lang w:val="fr-FR"/>
        </w:rPr>
        <w:t>’</w:t>
      </w:r>
      <w:r w:rsidRPr="009C45F2">
        <w:rPr>
          <w:lang w:val="fr-FR"/>
        </w:rPr>
        <w:t>une série de séminaires sur les droits de l</w:t>
      </w:r>
      <w:r w:rsidR="00656A45" w:rsidRPr="009C45F2">
        <w:rPr>
          <w:lang w:val="fr-FR"/>
        </w:rPr>
        <w:t>’</w:t>
      </w:r>
      <w:r w:rsidRPr="009C45F2">
        <w:rPr>
          <w:lang w:val="fr-FR"/>
        </w:rPr>
        <w:t>homme à l</w:t>
      </w:r>
      <w:r w:rsidR="00656A45" w:rsidRPr="009C45F2">
        <w:rPr>
          <w:lang w:val="fr-FR"/>
        </w:rPr>
        <w:t>’</w:t>
      </w:r>
      <w:r w:rsidRPr="009C45F2">
        <w:rPr>
          <w:lang w:val="fr-FR"/>
        </w:rPr>
        <w:t>intention des entrepreneurs et des agriculteurs, organisation de cours de formation sur les mécanismes de protection des droits de l</w:t>
      </w:r>
      <w:r w:rsidR="00656A45" w:rsidRPr="009C45F2">
        <w:rPr>
          <w:lang w:val="fr-FR"/>
        </w:rPr>
        <w:t>’</w:t>
      </w:r>
      <w:r w:rsidRPr="009C45F2">
        <w:rPr>
          <w:lang w:val="fr-FR"/>
        </w:rPr>
        <w:t>homme dans le cadre du système syndical</w:t>
      </w:r>
      <w:r w:rsidR="0047595D" w:rsidRPr="009C45F2">
        <w:rPr>
          <w:lang w:val="fr-FR"/>
        </w:rPr>
        <w:t>.</w:t>
      </w:r>
    </w:p>
    <w:p w14:paraId="59DF49DF" w14:textId="5429590C" w:rsidR="000B0D1D" w:rsidRPr="009C45F2" w:rsidRDefault="000B0D1D" w:rsidP="00BF3E5C">
      <w:pPr>
        <w:pStyle w:val="Bullet1G"/>
        <w:rPr>
          <w:lang w:val="fr-FR"/>
        </w:rPr>
      </w:pPr>
      <w:r w:rsidRPr="009C45F2">
        <w:rPr>
          <w:lang w:val="fr-FR"/>
        </w:rPr>
        <w:t>Sixièmement, accroître l</w:t>
      </w:r>
      <w:r w:rsidR="00656A45" w:rsidRPr="009C45F2">
        <w:rPr>
          <w:lang w:val="fr-FR"/>
        </w:rPr>
        <w:t>’</w:t>
      </w:r>
      <w:r w:rsidRPr="009C45F2">
        <w:rPr>
          <w:lang w:val="fr-FR"/>
        </w:rPr>
        <w:t>efficacité du système d</w:t>
      </w:r>
      <w:r w:rsidR="00656A45" w:rsidRPr="009C45F2">
        <w:rPr>
          <w:lang w:val="fr-FR"/>
        </w:rPr>
        <w:t>’</w:t>
      </w:r>
      <w:r w:rsidRPr="009C45F2">
        <w:rPr>
          <w:lang w:val="fr-FR"/>
        </w:rPr>
        <w:t>éducation et de formation aux droits de l</w:t>
      </w:r>
      <w:r w:rsidR="00656A45" w:rsidRPr="009C45F2">
        <w:rPr>
          <w:lang w:val="fr-FR"/>
        </w:rPr>
        <w:t>’</w:t>
      </w:r>
      <w:r w:rsidRPr="009C45F2">
        <w:rPr>
          <w:lang w:val="fr-FR"/>
        </w:rPr>
        <w:t>homme en faisant appel aux technologies modernes, aux œuvres d</w:t>
      </w:r>
      <w:r w:rsidR="00656A45" w:rsidRPr="009C45F2">
        <w:rPr>
          <w:lang w:val="fr-FR"/>
        </w:rPr>
        <w:t>’</w:t>
      </w:r>
      <w:r w:rsidRPr="009C45F2">
        <w:rPr>
          <w:lang w:val="fr-FR"/>
        </w:rPr>
        <w:t>art et aux médias</w:t>
      </w:r>
      <w:r w:rsidR="00656A45" w:rsidRPr="009C45F2">
        <w:rPr>
          <w:lang w:val="fr-FR"/>
        </w:rPr>
        <w:t> :</w:t>
      </w:r>
      <w:r w:rsidRPr="009C45F2">
        <w:rPr>
          <w:lang w:val="fr-FR"/>
        </w:rPr>
        <w:t xml:space="preserve"> mise au point d</w:t>
      </w:r>
      <w:r w:rsidR="00656A45" w:rsidRPr="009C45F2">
        <w:rPr>
          <w:lang w:val="fr-FR"/>
        </w:rPr>
        <w:t>’</w:t>
      </w:r>
      <w:r w:rsidRPr="009C45F2">
        <w:rPr>
          <w:lang w:val="fr-FR"/>
        </w:rPr>
        <w:t>outils pédagogiques et de matériels visuels pour l</w:t>
      </w:r>
      <w:r w:rsidR="00656A45" w:rsidRPr="009C45F2">
        <w:rPr>
          <w:lang w:val="fr-FR"/>
        </w:rPr>
        <w:t>’</w:t>
      </w:r>
      <w:r w:rsidRPr="009C45F2">
        <w:rPr>
          <w:lang w:val="fr-FR"/>
        </w:rPr>
        <w:t>étude des droits de l</w:t>
      </w:r>
      <w:r w:rsidR="00656A45" w:rsidRPr="009C45F2">
        <w:rPr>
          <w:lang w:val="fr-FR"/>
        </w:rPr>
        <w:t>’</w:t>
      </w:r>
      <w:r w:rsidRPr="009C45F2">
        <w:rPr>
          <w:lang w:val="fr-FR"/>
        </w:rPr>
        <w:t>enfant à l</w:t>
      </w:r>
      <w:r w:rsidR="00656A45" w:rsidRPr="009C45F2">
        <w:rPr>
          <w:lang w:val="fr-FR"/>
        </w:rPr>
        <w:t>’</w:t>
      </w:r>
      <w:r w:rsidRPr="009C45F2">
        <w:rPr>
          <w:lang w:val="fr-FR"/>
        </w:rPr>
        <w:t>intention des enseignants des établissements préscolaires, organisation d</w:t>
      </w:r>
      <w:r w:rsidR="00656A45" w:rsidRPr="009C45F2">
        <w:rPr>
          <w:lang w:val="fr-FR"/>
        </w:rPr>
        <w:t>’</w:t>
      </w:r>
      <w:r w:rsidRPr="009C45F2">
        <w:rPr>
          <w:lang w:val="fr-FR"/>
        </w:rPr>
        <w:t>une série de programmes et émissions de radio et de télévision concernant le renforcement de l</w:t>
      </w:r>
      <w:r w:rsidR="00656A45" w:rsidRPr="009C45F2">
        <w:rPr>
          <w:lang w:val="fr-FR"/>
        </w:rPr>
        <w:t>’</w:t>
      </w:r>
      <w:r w:rsidRPr="009C45F2">
        <w:rPr>
          <w:lang w:val="fr-FR"/>
        </w:rPr>
        <w:t>éducation et de la formation aux droits de l</w:t>
      </w:r>
      <w:r w:rsidR="00656A45" w:rsidRPr="009C45F2">
        <w:rPr>
          <w:lang w:val="fr-FR"/>
        </w:rPr>
        <w:t>’</w:t>
      </w:r>
      <w:r w:rsidRPr="009C45F2">
        <w:rPr>
          <w:lang w:val="fr-FR"/>
        </w:rPr>
        <w:t>homme et le système national des droits de l</w:t>
      </w:r>
      <w:r w:rsidR="00656A45" w:rsidRPr="009C45F2">
        <w:rPr>
          <w:lang w:val="fr-FR"/>
        </w:rPr>
        <w:t>’</w:t>
      </w:r>
      <w:r w:rsidRPr="009C45F2">
        <w:rPr>
          <w:lang w:val="fr-FR"/>
        </w:rPr>
        <w:t>homme, production de messages audio et vidéo sur l</w:t>
      </w:r>
      <w:r w:rsidR="00656A45" w:rsidRPr="009C45F2">
        <w:rPr>
          <w:lang w:val="fr-FR"/>
        </w:rPr>
        <w:t>’</w:t>
      </w:r>
      <w:r w:rsidRPr="009C45F2">
        <w:rPr>
          <w:lang w:val="fr-FR"/>
        </w:rPr>
        <w:t>éducation aux droits de l</w:t>
      </w:r>
      <w:r w:rsidR="00656A45" w:rsidRPr="009C45F2">
        <w:rPr>
          <w:lang w:val="fr-FR"/>
        </w:rPr>
        <w:t>’</w:t>
      </w:r>
      <w:r w:rsidRPr="009C45F2">
        <w:rPr>
          <w:lang w:val="fr-FR"/>
        </w:rPr>
        <w:t>homme, organisation de cours de formation aux droits de l</w:t>
      </w:r>
      <w:r w:rsidR="00656A45" w:rsidRPr="009C45F2">
        <w:rPr>
          <w:lang w:val="fr-FR"/>
        </w:rPr>
        <w:t>’</w:t>
      </w:r>
      <w:r w:rsidRPr="009C45F2">
        <w:rPr>
          <w:lang w:val="fr-FR"/>
        </w:rPr>
        <w:t>homme à l</w:t>
      </w:r>
      <w:r w:rsidR="00656A45" w:rsidRPr="009C45F2">
        <w:rPr>
          <w:lang w:val="fr-FR"/>
        </w:rPr>
        <w:t>’</w:t>
      </w:r>
      <w:r w:rsidRPr="009C45F2">
        <w:rPr>
          <w:lang w:val="fr-FR"/>
        </w:rPr>
        <w:t>intention des membres des services de presse et des journalistes, mise en place d</w:t>
      </w:r>
      <w:r w:rsidR="00656A45" w:rsidRPr="009C45F2">
        <w:rPr>
          <w:lang w:val="fr-FR"/>
        </w:rPr>
        <w:t>’</w:t>
      </w:r>
      <w:r w:rsidRPr="009C45F2">
        <w:rPr>
          <w:lang w:val="fr-FR"/>
        </w:rPr>
        <w:t>une plateforme électronique sur l</w:t>
      </w:r>
      <w:r w:rsidR="00656A45" w:rsidRPr="009C45F2">
        <w:rPr>
          <w:lang w:val="fr-FR"/>
        </w:rPr>
        <w:t>’</w:t>
      </w:r>
      <w:r w:rsidRPr="009C45F2">
        <w:rPr>
          <w:lang w:val="fr-FR"/>
        </w:rPr>
        <w:t>éducation aux droits de l</w:t>
      </w:r>
      <w:r w:rsidR="00656A45" w:rsidRPr="009C45F2">
        <w:rPr>
          <w:lang w:val="fr-FR"/>
        </w:rPr>
        <w:t>’</w:t>
      </w:r>
      <w:r w:rsidRPr="009C45F2">
        <w:rPr>
          <w:lang w:val="fr-FR"/>
        </w:rPr>
        <w:t>homme</w:t>
      </w:r>
      <w:r w:rsidR="0047595D" w:rsidRPr="009C45F2">
        <w:rPr>
          <w:lang w:val="fr-FR"/>
        </w:rPr>
        <w:t>.</w:t>
      </w:r>
    </w:p>
    <w:p w14:paraId="6621E44C" w14:textId="1D3F7053" w:rsidR="000B0D1D" w:rsidRPr="009C45F2" w:rsidRDefault="000B0D1D" w:rsidP="00BF3E5C">
      <w:pPr>
        <w:pStyle w:val="Bullet1G"/>
        <w:rPr>
          <w:lang w:val="fr-FR"/>
        </w:rPr>
      </w:pPr>
      <w:r w:rsidRPr="009C45F2">
        <w:rPr>
          <w:lang w:val="fr-FR"/>
        </w:rPr>
        <w:t>Septièmement, développer la coopération internationale dans le domaine de l</w:t>
      </w:r>
      <w:r w:rsidR="00656A45" w:rsidRPr="009C45F2">
        <w:rPr>
          <w:lang w:val="fr-FR"/>
        </w:rPr>
        <w:t>’</w:t>
      </w:r>
      <w:r w:rsidRPr="009C45F2">
        <w:rPr>
          <w:lang w:val="fr-FR"/>
        </w:rPr>
        <w:t>éducation aux droits de l</w:t>
      </w:r>
      <w:r w:rsidR="00656A45" w:rsidRPr="009C45F2">
        <w:rPr>
          <w:lang w:val="fr-FR"/>
        </w:rPr>
        <w:t>’</w:t>
      </w:r>
      <w:r w:rsidRPr="009C45F2">
        <w:rPr>
          <w:lang w:val="fr-FR"/>
        </w:rPr>
        <w:t>homme</w:t>
      </w:r>
      <w:r w:rsidR="00656A45" w:rsidRPr="009C45F2">
        <w:rPr>
          <w:lang w:val="fr-FR"/>
        </w:rPr>
        <w:t> :</w:t>
      </w:r>
      <w:r w:rsidRPr="009C45F2">
        <w:rPr>
          <w:lang w:val="fr-FR"/>
        </w:rPr>
        <w:t xml:space="preserve"> développement de la coopération avec le Haut</w:t>
      </w:r>
      <w:r w:rsidR="00881A76" w:rsidRPr="009C45F2">
        <w:rPr>
          <w:lang w:val="fr-FR"/>
        </w:rPr>
        <w:noBreakHyphen/>
      </w:r>
      <w:r w:rsidRPr="009C45F2">
        <w:rPr>
          <w:lang w:val="fr-FR"/>
        </w:rPr>
        <w:t>Commissariat des Nations Unies aux droits de l</w:t>
      </w:r>
      <w:r w:rsidR="00656A45" w:rsidRPr="009C45F2">
        <w:rPr>
          <w:lang w:val="fr-FR"/>
        </w:rPr>
        <w:t>’</w:t>
      </w:r>
      <w:r w:rsidRPr="009C45F2">
        <w:rPr>
          <w:lang w:val="fr-FR"/>
        </w:rPr>
        <w:t>homme, l</w:t>
      </w:r>
      <w:r w:rsidR="00656A45" w:rsidRPr="009C45F2">
        <w:rPr>
          <w:lang w:val="fr-FR"/>
        </w:rPr>
        <w:t>’</w:t>
      </w:r>
      <w:r w:rsidRPr="009C45F2">
        <w:rPr>
          <w:lang w:val="fr-FR"/>
        </w:rPr>
        <w:t>Organisation pour la sécurité et la coopération en Europe, le Conseil de l</w:t>
      </w:r>
      <w:r w:rsidR="00656A45" w:rsidRPr="009C45F2">
        <w:rPr>
          <w:lang w:val="fr-FR"/>
        </w:rPr>
        <w:t>’</w:t>
      </w:r>
      <w:r w:rsidRPr="009C45F2">
        <w:rPr>
          <w:lang w:val="fr-FR"/>
        </w:rPr>
        <w:t>Europe et d</w:t>
      </w:r>
      <w:r w:rsidR="00656A45" w:rsidRPr="009C45F2">
        <w:rPr>
          <w:lang w:val="fr-FR"/>
        </w:rPr>
        <w:t>’</w:t>
      </w:r>
      <w:r w:rsidRPr="009C45F2">
        <w:rPr>
          <w:lang w:val="fr-FR"/>
        </w:rPr>
        <w:t>autres organisations internationales, organisation de conférences internationales sur l</w:t>
      </w:r>
      <w:r w:rsidR="00656A45" w:rsidRPr="009C45F2">
        <w:rPr>
          <w:lang w:val="fr-FR"/>
        </w:rPr>
        <w:t>’</w:t>
      </w:r>
      <w:r w:rsidRPr="009C45F2">
        <w:rPr>
          <w:lang w:val="fr-FR"/>
        </w:rPr>
        <w:t>éducation aux droits de l</w:t>
      </w:r>
      <w:r w:rsidR="00656A45" w:rsidRPr="009C45F2">
        <w:rPr>
          <w:lang w:val="fr-FR"/>
        </w:rPr>
        <w:t>’</w:t>
      </w:r>
      <w:r w:rsidRPr="009C45F2">
        <w:rPr>
          <w:lang w:val="fr-FR"/>
        </w:rPr>
        <w:t>homme et développement de la coopération internationale avec des établissements d</w:t>
      </w:r>
      <w:r w:rsidR="00656A45" w:rsidRPr="009C45F2">
        <w:rPr>
          <w:lang w:val="fr-FR"/>
        </w:rPr>
        <w:t>’</w:t>
      </w:r>
      <w:r w:rsidRPr="009C45F2">
        <w:rPr>
          <w:lang w:val="fr-FR"/>
        </w:rPr>
        <w:t>enseignement supérieur et des instituts scientifiques à l</w:t>
      </w:r>
      <w:r w:rsidR="00656A45" w:rsidRPr="009C45F2">
        <w:rPr>
          <w:lang w:val="fr-FR"/>
        </w:rPr>
        <w:t>’</w:t>
      </w:r>
      <w:r w:rsidRPr="009C45F2">
        <w:rPr>
          <w:lang w:val="fr-FR"/>
        </w:rPr>
        <w:t>étranger</w:t>
      </w:r>
      <w:r w:rsidR="0047595D" w:rsidRPr="009C45F2">
        <w:rPr>
          <w:lang w:val="fr-FR"/>
        </w:rPr>
        <w:t>.</w:t>
      </w:r>
    </w:p>
    <w:p w14:paraId="5BF387C1" w14:textId="6624E96F" w:rsidR="00656A45" w:rsidRPr="009C45F2" w:rsidRDefault="000B0D1D" w:rsidP="00BF3E5C">
      <w:pPr>
        <w:pStyle w:val="SingleTxtG"/>
        <w:rPr>
          <w:lang w:val="fr-FR"/>
        </w:rPr>
      </w:pPr>
      <w:r w:rsidRPr="009C45F2">
        <w:rPr>
          <w:lang w:val="fr-FR"/>
        </w:rPr>
        <w:t>236</w:t>
      </w:r>
      <w:r w:rsidR="0047595D" w:rsidRPr="009C45F2">
        <w:rPr>
          <w:lang w:val="fr-FR"/>
        </w:rPr>
        <w:t>.</w:t>
      </w:r>
      <w:r w:rsidRPr="009C45F2">
        <w:rPr>
          <w:lang w:val="fr-FR"/>
        </w:rPr>
        <w:tab/>
        <w:t>Conformément au programme national de formation aux droits de l</w:t>
      </w:r>
      <w:r w:rsidR="00656A45" w:rsidRPr="009C45F2">
        <w:rPr>
          <w:lang w:val="fr-FR"/>
        </w:rPr>
        <w:t>’</w:t>
      </w:r>
      <w:r w:rsidRPr="009C45F2">
        <w:rPr>
          <w:lang w:val="fr-FR"/>
        </w:rPr>
        <w:t>homme, des cours sur les droits de l</w:t>
      </w:r>
      <w:r w:rsidR="00656A45" w:rsidRPr="009C45F2">
        <w:rPr>
          <w:lang w:val="fr-FR"/>
        </w:rPr>
        <w:t>’</w:t>
      </w:r>
      <w:r w:rsidRPr="009C45F2">
        <w:rPr>
          <w:lang w:val="fr-FR"/>
        </w:rPr>
        <w:t>homme, les droits des femmes et les droits de l</w:t>
      </w:r>
      <w:r w:rsidR="00656A45" w:rsidRPr="009C45F2">
        <w:rPr>
          <w:lang w:val="fr-FR"/>
        </w:rPr>
        <w:t>’</w:t>
      </w:r>
      <w:r w:rsidRPr="009C45F2">
        <w:rPr>
          <w:lang w:val="fr-FR"/>
        </w:rPr>
        <w:t>enfant sont dispensés depuis l</w:t>
      </w:r>
      <w:r w:rsidR="00656A45" w:rsidRPr="009C45F2">
        <w:rPr>
          <w:lang w:val="fr-FR"/>
        </w:rPr>
        <w:t>’</w:t>
      </w:r>
      <w:r w:rsidRPr="009C45F2">
        <w:rPr>
          <w:lang w:val="fr-FR"/>
        </w:rPr>
        <w:t>année universitaire 2023/24 au niveau de la formation professionnelle et de l</w:t>
      </w:r>
      <w:r w:rsidR="00656A45" w:rsidRPr="009C45F2">
        <w:rPr>
          <w:lang w:val="fr-FR"/>
        </w:rPr>
        <w:t>’</w:t>
      </w:r>
      <w:r w:rsidRPr="009C45F2">
        <w:rPr>
          <w:lang w:val="fr-FR"/>
        </w:rPr>
        <w:t>enseignement supérieur</w:t>
      </w:r>
      <w:r w:rsidR="0047595D" w:rsidRPr="009C45F2">
        <w:rPr>
          <w:lang w:val="fr-FR"/>
        </w:rPr>
        <w:t>.</w:t>
      </w:r>
      <w:r w:rsidRPr="009C45F2">
        <w:rPr>
          <w:lang w:val="fr-FR"/>
        </w:rPr>
        <w:t xml:space="preserve"> Des concours nationaux sont organisés chaque année depuis 2023 sous le titre « Éducation et innovation dans le domaine des droits et libertés de l</w:t>
      </w:r>
      <w:r w:rsidR="00656A45" w:rsidRPr="009C45F2">
        <w:rPr>
          <w:lang w:val="fr-FR"/>
        </w:rPr>
        <w:t>’</w:t>
      </w:r>
      <w:r w:rsidRPr="009C45F2">
        <w:rPr>
          <w:lang w:val="fr-FR"/>
        </w:rPr>
        <w:t>homme »</w:t>
      </w:r>
      <w:r w:rsidR="0047595D" w:rsidRPr="009C45F2">
        <w:rPr>
          <w:lang w:val="fr-FR"/>
        </w:rPr>
        <w:t>.</w:t>
      </w:r>
      <w:r w:rsidRPr="009C45F2">
        <w:rPr>
          <w:lang w:val="fr-FR"/>
        </w:rPr>
        <w:t xml:space="preserve"> Des cours et ateliers de formation sur les droits de l</w:t>
      </w:r>
      <w:r w:rsidR="00656A45" w:rsidRPr="009C45F2">
        <w:rPr>
          <w:lang w:val="fr-FR"/>
        </w:rPr>
        <w:t>’</w:t>
      </w:r>
      <w:r w:rsidRPr="009C45F2">
        <w:rPr>
          <w:lang w:val="fr-FR"/>
        </w:rPr>
        <w:t>homme des personnes handicapées, des femmes, des enfants et des migrants sont mis en place dans les organisations qui s</w:t>
      </w:r>
      <w:r w:rsidR="00656A45" w:rsidRPr="009C45F2">
        <w:rPr>
          <w:lang w:val="fr-FR"/>
        </w:rPr>
        <w:t>’</w:t>
      </w:r>
      <w:r w:rsidRPr="009C45F2">
        <w:rPr>
          <w:lang w:val="fr-FR"/>
        </w:rPr>
        <w:t>occupent directement de ces personnes</w:t>
      </w:r>
      <w:r w:rsidR="0047595D" w:rsidRPr="009C45F2">
        <w:rPr>
          <w:lang w:val="fr-FR"/>
        </w:rPr>
        <w:t>.</w:t>
      </w:r>
      <w:r w:rsidRPr="009C45F2">
        <w:rPr>
          <w:lang w:val="fr-FR"/>
        </w:rPr>
        <w:t xml:space="preserve"> Des dispositions sont prises pour produire et publier une série de manuels et de brochures sur les droits et les libertés de l</w:t>
      </w:r>
      <w:r w:rsidR="00656A45" w:rsidRPr="009C45F2">
        <w:rPr>
          <w:lang w:val="fr-FR"/>
        </w:rPr>
        <w:t>’</w:t>
      </w:r>
      <w:r w:rsidRPr="009C45F2">
        <w:rPr>
          <w:lang w:val="fr-FR"/>
        </w:rPr>
        <w:t>homme en Ouzbékistan, les droits humains, les droits de l</w:t>
      </w:r>
      <w:r w:rsidR="00656A45" w:rsidRPr="009C45F2">
        <w:rPr>
          <w:lang w:val="fr-FR"/>
        </w:rPr>
        <w:t>’</w:t>
      </w:r>
      <w:r w:rsidRPr="009C45F2">
        <w:rPr>
          <w:lang w:val="fr-FR"/>
        </w:rPr>
        <w:t>enfant, les droits des femmes et les droits des personnes handicapées, et une plateforme électronique sur l</w:t>
      </w:r>
      <w:r w:rsidR="00656A45" w:rsidRPr="009C45F2">
        <w:rPr>
          <w:lang w:val="fr-FR"/>
        </w:rPr>
        <w:t>’</w:t>
      </w:r>
      <w:r w:rsidRPr="009C45F2">
        <w:rPr>
          <w:lang w:val="fr-FR"/>
        </w:rPr>
        <w:t>éducation aux droits de l</w:t>
      </w:r>
      <w:r w:rsidR="00656A45" w:rsidRPr="009C45F2">
        <w:rPr>
          <w:lang w:val="fr-FR"/>
        </w:rPr>
        <w:t>’</w:t>
      </w:r>
      <w:r w:rsidRPr="009C45F2">
        <w:rPr>
          <w:lang w:val="fr-FR"/>
        </w:rPr>
        <w:t>homme va être mise en place</w:t>
      </w:r>
      <w:r w:rsidR="0047595D" w:rsidRPr="009C45F2">
        <w:rPr>
          <w:lang w:val="fr-FR"/>
        </w:rPr>
        <w:t>.</w:t>
      </w:r>
    </w:p>
    <w:p w14:paraId="631FFE71" w14:textId="037B9CE8" w:rsidR="000B0D1D" w:rsidRPr="009C45F2" w:rsidRDefault="000B0D1D" w:rsidP="00BF3E5C">
      <w:pPr>
        <w:pStyle w:val="SingleTxtG"/>
        <w:rPr>
          <w:lang w:val="fr-FR"/>
        </w:rPr>
      </w:pPr>
      <w:r w:rsidRPr="009C45F2">
        <w:rPr>
          <w:lang w:val="fr-FR"/>
        </w:rPr>
        <w:t>237</w:t>
      </w:r>
      <w:r w:rsidR="0047595D" w:rsidRPr="009C45F2">
        <w:rPr>
          <w:lang w:val="fr-FR"/>
        </w:rPr>
        <w:t>.</w:t>
      </w:r>
      <w:r w:rsidRPr="009C45F2">
        <w:rPr>
          <w:lang w:val="fr-FR"/>
        </w:rPr>
        <w:tab/>
        <w:t>En application d</w:t>
      </w:r>
      <w:r w:rsidR="00656A45" w:rsidRPr="009C45F2">
        <w:rPr>
          <w:lang w:val="fr-FR"/>
        </w:rPr>
        <w:t>’</w:t>
      </w:r>
      <w:r w:rsidRPr="009C45F2">
        <w:rPr>
          <w:lang w:val="fr-FR"/>
        </w:rPr>
        <w:t>un décret présidentiel du 12</w:t>
      </w:r>
      <w:r w:rsidR="00370F1C" w:rsidRPr="009C45F2">
        <w:rPr>
          <w:lang w:val="fr-FR"/>
        </w:rPr>
        <w:t> </w:t>
      </w:r>
      <w:r w:rsidRPr="009C45F2">
        <w:rPr>
          <w:lang w:val="fr-FR"/>
        </w:rPr>
        <w:t>mai</w:t>
      </w:r>
      <w:r w:rsidR="00370F1C" w:rsidRPr="009C45F2">
        <w:rPr>
          <w:lang w:val="fr-FR"/>
        </w:rPr>
        <w:t> </w:t>
      </w:r>
      <w:r w:rsidRPr="009C45F2">
        <w:rPr>
          <w:lang w:val="fr-FR"/>
        </w:rPr>
        <w:t>2023, un programme de manifestations destinées à marquer le 75</w:t>
      </w:r>
      <w:r w:rsidRPr="009C45F2">
        <w:rPr>
          <w:vertAlign w:val="superscript"/>
          <w:lang w:val="fr-FR"/>
        </w:rPr>
        <w:t>e</w:t>
      </w:r>
      <w:r w:rsidR="00370F1C" w:rsidRPr="009C45F2">
        <w:rPr>
          <w:lang w:val="fr-FR"/>
        </w:rPr>
        <w:t> </w:t>
      </w:r>
      <w:r w:rsidRPr="009C45F2">
        <w:rPr>
          <w:lang w:val="fr-FR"/>
        </w:rPr>
        <w:t>anniversaire de l</w:t>
      </w:r>
      <w:r w:rsidR="00656A45" w:rsidRPr="009C45F2">
        <w:rPr>
          <w:lang w:val="fr-FR"/>
        </w:rPr>
        <w:t>’</w:t>
      </w:r>
      <w:r w:rsidRPr="009C45F2">
        <w:rPr>
          <w:lang w:val="fr-FR"/>
        </w:rPr>
        <w:t>adoption de la Déclaration universelle des droits de l</w:t>
      </w:r>
      <w:r w:rsidR="00656A45" w:rsidRPr="009C45F2">
        <w:rPr>
          <w:lang w:val="fr-FR"/>
        </w:rPr>
        <w:t>’</w:t>
      </w:r>
      <w:r w:rsidRPr="009C45F2">
        <w:rPr>
          <w:lang w:val="fr-FR"/>
        </w:rPr>
        <w:t>homme a été approuvé</w:t>
      </w:r>
      <w:r w:rsidR="0047595D" w:rsidRPr="009C45F2">
        <w:rPr>
          <w:lang w:val="fr-FR"/>
        </w:rPr>
        <w:t>.</w:t>
      </w:r>
      <w:r w:rsidRPr="009C45F2">
        <w:rPr>
          <w:lang w:val="fr-FR"/>
        </w:rPr>
        <w:t xml:space="preserve"> Ce programme, qui vise à faire mieux connaître à la population les principes et dispositions de la Déclaration, prévoit notamment d</w:t>
      </w:r>
      <w:r w:rsidR="00656A45" w:rsidRPr="009C45F2">
        <w:rPr>
          <w:lang w:val="fr-FR"/>
        </w:rPr>
        <w:t>’</w:t>
      </w:r>
      <w:r w:rsidRPr="009C45F2">
        <w:rPr>
          <w:lang w:val="fr-FR"/>
        </w:rPr>
        <w:t xml:space="preserve">organiser chaque année, du </w:t>
      </w:r>
      <w:r w:rsidR="00656A45" w:rsidRPr="009C45F2">
        <w:rPr>
          <w:lang w:val="fr-FR"/>
        </w:rPr>
        <w:t>1</w:t>
      </w:r>
      <w:r w:rsidR="00656A45" w:rsidRPr="009C45F2">
        <w:rPr>
          <w:vertAlign w:val="superscript"/>
          <w:lang w:val="fr-FR"/>
        </w:rPr>
        <w:t>er</w:t>
      </w:r>
      <w:r w:rsidRPr="009C45F2">
        <w:rPr>
          <w:lang w:val="fr-FR"/>
        </w:rPr>
        <w:t xml:space="preserve"> au 10 décembre, une période de dix jours consacrée aux droits de l</w:t>
      </w:r>
      <w:r w:rsidR="00656A45" w:rsidRPr="009C45F2">
        <w:rPr>
          <w:lang w:val="fr-FR"/>
        </w:rPr>
        <w:t>’</w:t>
      </w:r>
      <w:r w:rsidRPr="009C45F2">
        <w:rPr>
          <w:lang w:val="fr-FR"/>
        </w:rPr>
        <w:t>homme, et de mettre en place un cours sur la Déclaration universelle des droits de l</w:t>
      </w:r>
      <w:r w:rsidR="00656A45" w:rsidRPr="009C45F2">
        <w:rPr>
          <w:lang w:val="fr-FR"/>
        </w:rPr>
        <w:t>’</w:t>
      </w:r>
      <w:r w:rsidRPr="009C45F2">
        <w:rPr>
          <w:lang w:val="fr-FR"/>
        </w:rPr>
        <w:t>homme dans tous les établissements d</w:t>
      </w:r>
      <w:r w:rsidR="00656A45" w:rsidRPr="009C45F2">
        <w:rPr>
          <w:lang w:val="fr-FR"/>
        </w:rPr>
        <w:t>’</w:t>
      </w:r>
      <w:r w:rsidRPr="009C45F2">
        <w:rPr>
          <w:lang w:val="fr-FR"/>
        </w:rPr>
        <w:t>enseignement du pays, du primaire au supérieur, y</w:t>
      </w:r>
      <w:r w:rsidR="009A75AB" w:rsidRPr="009C45F2">
        <w:rPr>
          <w:lang w:val="fr-FR"/>
        </w:rPr>
        <w:t> </w:t>
      </w:r>
      <w:r w:rsidRPr="009C45F2">
        <w:rPr>
          <w:lang w:val="fr-FR"/>
        </w:rPr>
        <w:t>compris les établissements de formation professionnelle et spécialisée</w:t>
      </w:r>
      <w:r w:rsidR="0047595D" w:rsidRPr="009C45F2">
        <w:rPr>
          <w:lang w:val="fr-FR"/>
        </w:rPr>
        <w:t>.</w:t>
      </w:r>
    </w:p>
    <w:p w14:paraId="5D71146F" w14:textId="18778ABD" w:rsidR="000B0D1D" w:rsidRPr="009C45F2" w:rsidRDefault="000B0D1D" w:rsidP="00BF3E5C">
      <w:pPr>
        <w:pStyle w:val="H23G"/>
        <w:rPr>
          <w:lang w:val="fr-FR"/>
        </w:rPr>
      </w:pPr>
      <w:bookmarkStart w:id="34" w:name="_Toc136279176"/>
      <w:r w:rsidRPr="009C45F2">
        <w:rPr>
          <w:lang w:val="fr-FR"/>
        </w:rPr>
        <w:tab/>
      </w:r>
      <w:r w:rsidRPr="009C45F2">
        <w:rPr>
          <w:lang w:val="fr-FR"/>
        </w:rPr>
        <w:tab/>
        <w:t>Action de sensibilisation pour les fonctionnaires de l</w:t>
      </w:r>
      <w:r w:rsidR="00656A45" w:rsidRPr="009C45F2">
        <w:rPr>
          <w:lang w:val="fr-FR"/>
        </w:rPr>
        <w:t>’</w:t>
      </w:r>
      <w:r w:rsidRPr="009C45F2">
        <w:rPr>
          <w:lang w:val="fr-FR"/>
        </w:rPr>
        <w:t>administration et les membres des forces de l</w:t>
      </w:r>
      <w:r w:rsidR="00656A45" w:rsidRPr="009C45F2">
        <w:rPr>
          <w:lang w:val="fr-FR"/>
        </w:rPr>
        <w:t>’</w:t>
      </w:r>
      <w:r w:rsidRPr="009C45F2">
        <w:rPr>
          <w:lang w:val="fr-FR"/>
        </w:rPr>
        <w:t>ordre</w:t>
      </w:r>
      <w:bookmarkEnd w:id="34"/>
    </w:p>
    <w:p w14:paraId="5629C8EE" w14:textId="69571AA1" w:rsidR="000B0D1D" w:rsidRPr="009C45F2" w:rsidRDefault="000B0D1D" w:rsidP="00BF3E5C">
      <w:pPr>
        <w:pStyle w:val="SingleTxtG"/>
        <w:rPr>
          <w:lang w:val="fr-FR"/>
        </w:rPr>
      </w:pPr>
      <w:r w:rsidRPr="009C45F2">
        <w:rPr>
          <w:lang w:val="fr-FR"/>
        </w:rPr>
        <w:t>238</w:t>
      </w:r>
      <w:r w:rsidR="0047595D" w:rsidRPr="009C45F2">
        <w:rPr>
          <w:lang w:val="fr-FR"/>
        </w:rPr>
        <w:t>.</w:t>
      </w:r>
      <w:r w:rsidRPr="009C45F2">
        <w:rPr>
          <w:lang w:val="fr-FR"/>
        </w:rPr>
        <w:tab/>
        <w:t>La formation initiale et continue et le perfectionnement professionnel des juristes et des membres des forces de l</w:t>
      </w:r>
      <w:r w:rsidR="00656A45" w:rsidRPr="009C45F2">
        <w:rPr>
          <w:lang w:val="fr-FR"/>
        </w:rPr>
        <w:t>’</w:t>
      </w:r>
      <w:r w:rsidRPr="009C45F2">
        <w:rPr>
          <w:lang w:val="fr-FR"/>
        </w:rPr>
        <w:t>ordre sont assurés en Ouzbékistan par plusieurs établissements</w:t>
      </w:r>
      <w:r w:rsidR="00656A45" w:rsidRPr="009C45F2">
        <w:rPr>
          <w:lang w:val="fr-FR"/>
        </w:rPr>
        <w:t> :</w:t>
      </w:r>
      <w:r w:rsidRPr="009C45F2">
        <w:rPr>
          <w:lang w:val="fr-FR"/>
        </w:rPr>
        <w:t xml:space="preserve"> Université nationale de droit de Tachkent, École supérieure de la magistrature, Académie du Ministère de l</w:t>
      </w:r>
      <w:r w:rsidR="00656A45" w:rsidRPr="009C45F2">
        <w:rPr>
          <w:lang w:val="fr-FR"/>
        </w:rPr>
        <w:t>’</w:t>
      </w:r>
      <w:r w:rsidRPr="009C45F2">
        <w:rPr>
          <w:lang w:val="fr-FR"/>
        </w:rPr>
        <w:t>intérieur, Université de sécurité publique, Académie du Service de la sécurité nationale, Centre de formation continue des juristes, Académie des forces de l</w:t>
      </w:r>
      <w:r w:rsidR="00656A45" w:rsidRPr="009C45F2">
        <w:rPr>
          <w:lang w:val="fr-FR"/>
        </w:rPr>
        <w:t>’</w:t>
      </w:r>
      <w:r w:rsidRPr="009C45F2">
        <w:rPr>
          <w:lang w:val="fr-FR"/>
        </w:rPr>
        <w:t>ordre, Académie d</w:t>
      </w:r>
      <w:r w:rsidR="00656A45" w:rsidRPr="009C45F2">
        <w:rPr>
          <w:lang w:val="fr-FR"/>
        </w:rPr>
        <w:t>’</w:t>
      </w:r>
      <w:r w:rsidRPr="009C45F2">
        <w:rPr>
          <w:lang w:val="fr-FR"/>
        </w:rPr>
        <w:t>administration publique près la présidence de la République, Université d</w:t>
      </w:r>
      <w:r w:rsidR="00656A45" w:rsidRPr="009C45F2">
        <w:rPr>
          <w:lang w:val="fr-FR"/>
        </w:rPr>
        <w:t>’</w:t>
      </w:r>
      <w:r w:rsidRPr="009C45F2">
        <w:rPr>
          <w:lang w:val="fr-FR"/>
        </w:rPr>
        <w:t>économie mondiale et de diplomatie du Ministère des affaires étrangères, facultés de droit de l</w:t>
      </w:r>
      <w:r w:rsidR="00656A45" w:rsidRPr="009C45F2">
        <w:rPr>
          <w:lang w:val="fr-FR"/>
        </w:rPr>
        <w:t>’</w:t>
      </w:r>
      <w:r w:rsidRPr="009C45F2">
        <w:rPr>
          <w:lang w:val="fr-FR"/>
        </w:rPr>
        <w:t>Université nationale d</w:t>
      </w:r>
      <w:r w:rsidR="00656A45" w:rsidRPr="009C45F2">
        <w:rPr>
          <w:lang w:val="fr-FR"/>
        </w:rPr>
        <w:t>’</w:t>
      </w:r>
      <w:r w:rsidRPr="009C45F2">
        <w:rPr>
          <w:lang w:val="fr-FR"/>
        </w:rPr>
        <w:t>Ouzbékistan et des universités d</w:t>
      </w:r>
      <w:r w:rsidR="00656A45" w:rsidRPr="009C45F2">
        <w:rPr>
          <w:lang w:val="fr-FR"/>
        </w:rPr>
        <w:t>’</w:t>
      </w:r>
      <w:r w:rsidRPr="009C45F2">
        <w:rPr>
          <w:lang w:val="fr-FR"/>
        </w:rPr>
        <w:t>État du Karakalpakstan, de Samarcande, de Termez, de Boukhara, de Namangan et de Ferghana, etc</w:t>
      </w:r>
      <w:r w:rsidR="001C7C70" w:rsidRPr="009C45F2">
        <w:rPr>
          <w:lang w:val="fr-FR"/>
        </w:rPr>
        <w:t>.</w:t>
      </w:r>
    </w:p>
    <w:p w14:paraId="1C0E2DCD" w14:textId="7F87933A" w:rsidR="000B0D1D" w:rsidRPr="009C45F2" w:rsidRDefault="000B0D1D" w:rsidP="00BF3E5C">
      <w:pPr>
        <w:pStyle w:val="SingleTxtG"/>
        <w:rPr>
          <w:lang w:val="fr-FR"/>
        </w:rPr>
      </w:pPr>
      <w:r w:rsidRPr="009C45F2">
        <w:rPr>
          <w:lang w:val="fr-FR"/>
        </w:rPr>
        <w:t>239</w:t>
      </w:r>
      <w:r w:rsidR="0047595D" w:rsidRPr="009C45F2">
        <w:rPr>
          <w:lang w:val="fr-FR"/>
        </w:rPr>
        <w:t>.</w:t>
      </w:r>
      <w:r w:rsidRPr="009C45F2">
        <w:rPr>
          <w:lang w:val="fr-FR"/>
        </w:rPr>
        <w:tab/>
        <w:t>L</w:t>
      </w:r>
      <w:r w:rsidR="00656A45" w:rsidRPr="009C45F2">
        <w:rPr>
          <w:lang w:val="fr-FR"/>
        </w:rPr>
        <w:t>’</w:t>
      </w:r>
      <w:r w:rsidRPr="009C45F2">
        <w:rPr>
          <w:lang w:val="fr-FR"/>
        </w:rPr>
        <w:t>Académie d</w:t>
      </w:r>
      <w:r w:rsidR="00656A45" w:rsidRPr="009C45F2">
        <w:rPr>
          <w:lang w:val="fr-FR"/>
        </w:rPr>
        <w:t>’</w:t>
      </w:r>
      <w:r w:rsidRPr="009C45F2">
        <w:rPr>
          <w:lang w:val="fr-FR"/>
        </w:rPr>
        <w:t>administration publique près la présidence de la République dispense un enseignement intitulé « Droits de l</w:t>
      </w:r>
      <w:r w:rsidR="00656A45" w:rsidRPr="009C45F2">
        <w:rPr>
          <w:lang w:val="fr-FR"/>
        </w:rPr>
        <w:t>’</w:t>
      </w:r>
      <w:r w:rsidRPr="009C45F2">
        <w:rPr>
          <w:lang w:val="fr-FR"/>
        </w:rPr>
        <w:t>homme », avec des cours pratiques qui ont lieu au Centre national des droits de l</w:t>
      </w:r>
      <w:r w:rsidR="00656A45" w:rsidRPr="009C45F2">
        <w:rPr>
          <w:lang w:val="fr-FR"/>
        </w:rPr>
        <w:t>’</w:t>
      </w:r>
      <w:r w:rsidRPr="009C45F2">
        <w:rPr>
          <w:lang w:val="fr-FR"/>
        </w:rPr>
        <w:t>homme et au Commissariat aux droits de l</w:t>
      </w:r>
      <w:r w:rsidR="00656A45" w:rsidRPr="009C45F2">
        <w:rPr>
          <w:lang w:val="fr-FR"/>
        </w:rPr>
        <w:t>’</w:t>
      </w:r>
      <w:r w:rsidRPr="009C45F2">
        <w:rPr>
          <w:lang w:val="fr-FR"/>
        </w:rPr>
        <w:t>homme</w:t>
      </w:r>
      <w:r w:rsidR="0047595D" w:rsidRPr="009C45F2">
        <w:rPr>
          <w:lang w:val="fr-FR"/>
        </w:rPr>
        <w:t>.</w:t>
      </w:r>
    </w:p>
    <w:p w14:paraId="110850CB" w14:textId="01016108" w:rsidR="00656A45" w:rsidRPr="009C45F2" w:rsidRDefault="000B0D1D" w:rsidP="00BF3E5C">
      <w:pPr>
        <w:pStyle w:val="SingleTxtG"/>
        <w:rPr>
          <w:lang w:val="fr-FR"/>
        </w:rPr>
      </w:pPr>
      <w:r w:rsidRPr="009C45F2">
        <w:rPr>
          <w:lang w:val="fr-FR"/>
        </w:rPr>
        <w:t>240</w:t>
      </w:r>
      <w:r w:rsidR="0047595D" w:rsidRPr="009C45F2">
        <w:rPr>
          <w:lang w:val="fr-FR"/>
        </w:rPr>
        <w:t>.</w:t>
      </w:r>
      <w:r w:rsidRPr="009C45F2">
        <w:rPr>
          <w:lang w:val="fr-FR"/>
        </w:rPr>
        <w:tab/>
        <w:t>L</w:t>
      </w:r>
      <w:r w:rsidR="00656A45" w:rsidRPr="009C45F2">
        <w:rPr>
          <w:lang w:val="fr-FR"/>
        </w:rPr>
        <w:t>’</w:t>
      </w:r>
      <w:r w:rsidRPr="009C45F2">
        <w:rPr>
          <w:lang w:val="fr-FR"/>
        </w:rPr>
        <w:t>éducation et la formation aux droits de l</w:t>
      </w:r>
      <w:r w:rsidR="00656A45" w:rsidRPr="009C45F2">
        <w:rPr>
          <w:lang w:val="fr-FR"/>
        </w:rPr>
        <w:t>’</w:t>
      </w:r>
      <w:r w:rsidRPr="009C45F2">
        <w:rPr>
          <w:lang w:val="fr-FR"/>
        </w:rPr>
        <w:t>homme font partie intégrante de la formation juridique des fonctionnaires des services de l</w:t>
      </w:r>
      <w:r w:rsidR="00656A45" w:rsidRPr="009C45F2">
        <w:rPr>
          <w:lang w:val="fr-FR"/>
        </w:rPr>
        <w:t>’</w:t>
      </w:r>
      <w:r w:rsidRPr="009C45F2">
        <w:rPr>
          <w:lang w:val="fr-FR"/>
        </w:rPr>
        <w:t>Intérieur</w:t>
      </w:r>
      <w:r w:rsidR="0047595D" w:rsidRPr="009C45F2">
        <w:rPr>
          <w:lang w:val="fr-FR"/>
        </w:rPr>
        <w:t>.</w:t>
      </w:r>
      <w:r w:rsidRPr="009C45F2">
        <w:rPr>
          <w:lang w:val="fr-FR"/>
        </w:rPr>
        <w:t xml:space="preserve"> La chaire « Droit public et protection des droits de l</w:t>
      </w:r>
      <w:r w:rsidR="00656A45" w:rsidRPr="009C45F2">
        <w:rPr>
          <w:lang w:val="fr-FR"/>
        </w:rPr>
        <w:t>’</w:t>
      </w:r>
      <w:r w:rsidRPr="009C45F2">
        <w:rPr>
          <w:lang w:val="fr-FR"/>
        </w:rPr>
        <w:t>homme »</w:t>
      </w:r>
      <w:r w:rsidR="00E727D9" w:rsidRPr="009C45F2">
        <w:rPr>
          <w:lang w:val="fr-FR"/>
        </w:rPr>
        <w:t xml:space="preserve"> </w:t>
      </w:r>
      <w:r w:rsidRPr="009C45F2">
        <w:rPr>
          <w:lang w:val="fr-FR"/>
        </w:rPr>
        <w:t>de l</w:t>
      </w:r>
      <w:r w:rsidR="00656A45" w:rsidRPr="009C45F2">
        <w:rPr>
          <w:lang w:val="fr-FR"/>
        </w:rPr>
        <w:t>’</w:t>
      </w:r>
      <w:r w:rsidRPr="009C45F2">
        <w:rPr>
          <w:lang w:val="fr-FR"/>
        </w:rPr>
        <w:t>Académie du Ministère de l</w:t>
      </w:r>
      <w:r w:rsidR="00656A45" w:rsidRPr="009C45F2">
        <w:rPr>
          <w:lang w:val="fr-FR"/>
        </w:rPr>
        <w:t>’</w:t>
      </w:r>
      <w:r w:rsidRPr="009C45F2">
        <w:rPr>
          <w:lang w:val="fr-FR"/>
        </w:rPr>
        <w:t>intérieur propose des cours sur la théorie générale des droits de l</w:t>
      </w:r>
      <w:r w:rsidR="00656A45" w:rsidRPr="009C45F2">
        <w:rPr>
          <w:lang w:val="fr-FR"/>
        </w:rPr>
        <w:t>’</w:t>
      </w:r>
      <w:r w:rsidRPr="009C45F2">
        <w:rPr>
          <w:lang w:val="fr-FR"/>
        </w:rPr>
        <w:t>homme, les droits de l</w:t>
      </w:r>
      <w:r w:rsidR="00656A45" w:rsidRPr="009C45F2">
        <w:rPr>
          <w:lang w:val="fr-FR"/>
        </w:rPr>
        <w:t>’</w:t>
      </w:r>
      <w:r w:rsidRPr="009C45F2">
        <w:rPr>
          <w:lang w:val="fr-FR"/>
        </w:rPr>
        <w:t>enfant, l</w:t>
      </w:r>
      <w:r w:rsidR="00656A45" w:rsidRPr="009C45F2">
        <w:rPr>
          <w:lang w:val="fr-FR"/>
        </w:rPr>
        <w:t>’</w:t>
      </w:r>
      <w:r w:rsidRPr="009C45F2">
        <w:rPr>
          <w:lang w:val="fr-FR"/>
        </w:rPr>
        <w:t>élimination de la discrimination à l</w:t>
      </w:r>
      <w:r w:rsidR="00656A45" w:rsidRPr="009C45F2">
        <w:rPr>
          <w:lang w:val="fr-FR"/>
        </w:rPr>
        <w:t>’</w:t>
      </w:r>
      <w:r w:rsidRPr="009C45F2">
        <w:rPr>
          <w:lang w:val="fr-FR"/>
        </w:rPr>
        <w:t>égard des femmes, la protection des droits des personnes handicapées, ainsi que sur les traités et instruments internationaux et les mécanismes internationaux relatifs aux droits de l</w:t>
      </w:r>
      <w:r w:rsidR="00656A45" w:rsidRPr="009C45F2">
        <w:rPr>
          <w:lang w:val="fr-FR"/>
        </w:rPr>
        <w:t>’</w:t>
      </w:r>
      <w:r w:rsidRPr="009C45F2">
        <w:rPr>
          <w:lang w:val="fr-FR"/>
        </w:rPr>
        <w:t>homme</w:t>
      </w:r>
      <w:r w:rsidR="0047595D" w:rsidRPr="009C45F2">
        <w:rPr>
          <w:lang w:val="fr-FR"/>
        </w:rPr>
        <w:t>.</w:t>
      </w:r>
    </w:p>
    <w:p w14:paraId="7F9D7424" w14:textId="43288716" w:rsidR="000B0D1D" w:rsidRPr="009C45F2" w:rsidRDefault="000B0D1D" w:rsidP="00BF3E5C">
      <w:pPr>
        <w:pStyle w:val="SingleTxtG"/>
        <w:rPr>
          <w:lang w:val="fr-FR"/>
        </w:rPr>
      </w:pPr>
      <w:r w:rsidRPr="009C45F2">
        <w:rPr>
          <w:lang w:val="fr-FR"/>
        </w:rPr>
        <w:t>241</w:t>
      </w:r>
      <w:r w:rsidR="0047595D" w:rsidRPr="009C45F2">
        <w:rPr>
          <w:lang w:val="fr-FR"/>
        </w:rPr>
        <w:t>.</w:t>
      </w:r>
      <w:r w:rsidRPr="009C45F2">
        <w:rPr>
          <w:lang w:val="fr-FR"/>
        </w:rPr>
        <w:tab/>
        <w:t>Le Centre de formation continue des juristes est un établissement d</w:t>
      </w:r>
      <w:r w:rsidR="00656A45" w:rsidRPr="009C45F2">
        <w:rPr>
          <w:lang w:val="fr-FR"/>
        </w:rPr>
        <w:t>’</w:t>
      </w:r>
      <w:r w:rsidRPr="009C45F2">
        <w:rPr>
          <w:lang w:val="fr-FR"/>
        </w:rPr>
        <w:t>enseignement public de premier plan pour la formation et le perfectionnement du personnel juridique</w:t>
      </w:r>
      <w:r w:rsidR="0047595D" w:rsidRPr="009C45F2">
        <w:rPr>
          <w:lang w:val="fr-FR"/>
        </w:rPr>
        <w:t>.</w:t>
      </w:r>
      <w:r w:rsidRPr="009C45F2">
        <w:rPr>
          <w:lang w:val="fr-FR"/>
        </w:rPr>
        <w:t xml:space="preserve"> Son</w:t>
      </w:r>
      <w:r w:rsidR="00B84E48" w:rsidRPr="009C45F2">
        <w:rPr>
          <w:lang w:val="fr-FR"/>
        </w:rPr>
        <w:t> </w:t>
      </w:r>
      <w:r w:rsidRPr="009C45F2">
        <w:rPr>
          <w:lang w:val="fr-FR"/>
        </w:rPr>
        <w:t>programme d</w:t>
      </w:r>
      <w:r w:rsidR="00656A45" w:rsidRPr="009C45F2">
        <w:rPr>
          <w:lang w:val="fr-FR"/>
        </w:rPr>
        <w:t>’</w:t>
      </w:r>
      <w:r w:rsidRPr="009C45F2">
        <w:rPr>
          <w:lang w:val="fr-FR"/>
        </w:rPr>
        <w:t>enseignement porte sur des sujets tels que les mécanismes de protection des droits de l</w:t>
      </w:r>
      <w:r w:rsidR="00656A45" w:rsidRPr="009C45F2">
        <w:rPr>
          <w:lang w:val="fr-FR"/>
        </w:rPr>
        <w:t>’</w:t>
      </w:r>
      <w:r w:rsidRPr="009C45F2">
        <w:rPr>
          <w:lang w:val="fr-FR"/>
        </w:rPr>
        <w:t>homme, l</w:t>
      </w:r>
      <w:r w:rsidR="00656A45" w:rsidRPr="009C45F2">
        <w:rPr>
          <w:lang w:val="fr-FR"/>
        </w:rPr>
        <w:t>’</w:t>
      </w:r>
      <w:r w:rsidRPr="009C45F2">
        <w:rPr>
          <w:lang w:val="fr-FR"/>
        </w:rPr>
        <w:t>égalité des sexes, les droits de l</w:t>
      </w:r>
      <w:r w:rsidR="00656A45" w:rsidRPr="009C45F2">
        <w:rPr>
          <w:lang w:val="fr-FR"/>
        </w:rPr>
        <w:t>’</w:t>
      </w:r>
      <w:r w:rsidRPr="009C45F2">
        <w:rPr>
          <w:lang w:val="fr-FR"/>
        </w:rPr>
        <w:t>enfant, la lutte contre la torture, etc</w:t>
      </w:r>
      <w:r w:rsidR="0047595D" w:rsidRPr="009C45F2">
        <w:rPr>
          <w:lang w:val="fr-FR"/>
        </w:rPr>
        <w:t>.</w:t>
      </w:r>
      <w:r w:rsidRPr="009C45F2">
        <w:rPr>
          <w:lang w:val="fr-FR"/>
        </w:rPr>
        <w:t xml:space="preserve"> Entre 2017 et 2022, 303</w:t>
      </w:r>
      <w:r w:rsidR="00884E4F" w:rsidRPr="009C45F2">
        <w:rPr>
          <w:lang w:val="fr-FR"/>
        </w:rPr>
        <w:t> </w:t>
      </w:r>
      <w:r w:rsidRPr="009C45F2">
        <w:rPr>
          <w:lang w:val="fr-FR"/>
        </w:rPr>
        <w:t>329 personnes (conseillers juridiques, avocats, membres des organes de justice, notaires, représentants du Médiateur) ont suivi une formation au Centre</w:t>
      </w:r>
      <w:r w:rsidR="0047595D" w:rsidRPr="009C45F2">
        <w:rPr>
          <w:lang w:val="fr-FR"/>
        </w:rPr>
        <w:t>.</w:t>
      </w:r>
    </w:p>
    <w:p w14:paraId="567D8529" w14:textId="54636425" w:rsidR="000B0D1D" w:rsidRPr="009C45F2" w:rsidRDefault="000B0D1D" w:rsidP="008929BD">
      <w:pPr>
        <w:pStyle w:val="SingleTxtG"/>
        <w:keepLines/>
        <w:rPr>
          <w:lang w:val="fr-FR"/>
        </w:rPr>
      </w:pPr>
      <w:r w:rsidRPr="009C45F2">
        <w:rPr>
          <w:lang w:val="fr-FR"/>
        </w:rPr>
        <w:t>242</w:t>
      </w:r>
      <w:r w:rsidR="0047595D" w:rsidRPr="009C45F2">
        <w:rPr>
          <w:lang w:val="fr-FR"/>
        </w:rPr>
        <w:t>.</w:t>
      </w:r>
      <w:r w:rsidRPr="009C45F2">
        <w:rPr>
          <w:lang w:val="fr-FR"/>
        </w:rPr>
        <w:tab/>
        <w:t>L</w:t>
      </w:r>
      <w:r w:rsidR="00656A45" w:rsidRPr="009C45F2">
        <w:rPr>
          <w:lang w:val="fr-FR"/>
        </w:rPr>
        <w:t>’</w:t>
      </w:r>
      <w:r w:rsidRPr="009C45F2">
        <w:rPr>
          <w:lang w:val="fr-FR"/>
        </w:rPr>
        <w:t>Académie des forces de l</w:t>
      </w:r>
      <w:r w:rsidR="00656A45" w:rsidRPr="009C45F2">
        <w:rPr>
          <w:lang w:val="fr-FR"/>
        </w:rPr>
        <w:t>’</w:t>
      </w:r>
      <w:r w:rsidRPr="009C45F2">
        <w:rPr>
          <w:lang w:val="fr-FR"/>
        </w:rPr>
        <w:t>ordre organise régulièrement des activités destinées à sensibiliser aux droits de l</w:t>
      </w:r>
      <w:r w:rsidR="00656A45" w:rsidRPr="009C45F2">
        <w:rPr>
          <w:lang w:val="fr-FR"/>
        </w:rPr>
        <w:t>’</w:t>
      </w:r>
      <w:r w:rsidRPr="009C45F2">
        <w:rPr>
          <w:lang w:val="fr-FR"/>
        </w:rPr>
        <w:t>homme les agents des services du procureur et à renforcer leur culture juridique et leurs compétences professionnelles</w:t>
      </w:r>
      <w:r w:rsidR="0047595D" w:rsidRPr="009C45F2">
        <w:rPr>
          <w:lang w:val="fr-FR"/>
        </w:rPr>
        <w:t>.</w:t>
      </w:r>
      <w:r w:rsidRPr="009C45F2">
        <w:rPr>
          <w:lang w:val="fr-FR"/>
        </w:rPr>
        <w:t xml:space="preserve"> Elle propose depuis l</w:t>
      </w:r>
      <w:r w:rsidR="00656A45" w:rsidRPr="009C45F2">
        <w:rPr>
          <w:lang w:val="fr-FR"/>
        </w:rPr>
        <w:t>’</w:t>
      </w:r>
      <w:r w:rsidRPr="009C45F2">
        <w:rPr>
          <w:lang w:val="fr-FR"/>
        </w:rPr>
        <w:t>année 2021/22 un master de droit international des droits de l</w:t>
      </w:r>
      <w:r w:rsidR="00656A45" w:rsidRPr="009C45F2">
        <w:rPr>
          <w:lang w:val="fr-FR"/>
        </w:rPr>
        <w:t>’</w:t>
      </w:r>
      <w:r w:rsidRPr="009C45F2">
        <w:rPr>
          <w:lang w:val="fr-FR"/>
        </w:rPr>
        <w:t>homme, qui admet chaque année entre 15 et 20 étudiants</w:t>
      </w:r>
      <w:r w:rsidR="0047595D" w:rsidRPr="009C45F2">
        <w:rPr>
          <w:lang w:val="fr-FR"/>
        </w:rPr>
        <w:t>.</w:t>
      </w:r>
    </w:p>
    <w:p w14:paraId="286A47F1" w14:textId="6B9BE593" w:rsidR="000B0D1D" w:rsidRPr="009C45F2" w:rsidRDefault="000B0D1D" w:rsidP="00BF3E5C">
      <w:pPr>
        <w:pStyle w:val="SingleTxtG"/>
        <w:rPr>
          <w:lang w:val="fr-FR"/>
        </w:rPr>
      </w:pPr>
      <w:r w:rsidRPr="009C45F2">
        <w:rPr>
          <w:lang w:val="fr-FR"/>
        </w:rPr>
        <w:t>243</w:t>
      </w:r>
      <w:r w:rsidR="001C7C70" w:rsidRPr="009C45F2">
        <w:rPr>
          <w:lang w:val="fr-FR"/>
        </w:rPr>
        <w:t>.</w:t>
      </w:r>
      <w:r w:rsidRPr="009C45F2">
        <w:rPr>
          <w:lang w:val="fr-FR"/>
        </w:rPr>
        <w:tab/>
        <w:t>Le programme d</w:t>
      </w:r>
      <w:r w:rsidR="00656A45" w:rsidRPr="009C45F2">
        <w:rPr>
          <w:lang w:val="fr-FR"/>
        </w:rPr>
        <w:t>’</w:t>
      </w:r>
      <w:r w:rsidRPr="009C45F2">
        <w:rPr>
          <w:lang w:val="fr-FR"/>
        </w:rPr>
        <w:t>études de l</w:t>
      </w:r>
      <w:r w:rsidR="00656A45" w:rsidRPr="009C45F2">
        <w:rPr>
          <w:lang w:val="fr-FR"/>
        </w:rPr>
        <w:t>’</w:t>
      </w:r>
      <w:r w:rsidRPr="009C45F2">
        <w:rPr>
          <w:lang w:val="fr-FR"/>
        </w:rPr>
        <w:t>Académie du Service de la sécurité nationale comprend un module distinct intitulé « Droits de l</w:t>
      </w:r>
      <w:r w:rsidR="00656A45" w:rsidRPr="009C45F2">
        <w:rPr>
          <w:lang w:val="fr-FR"/>
        </w:rPr>
        <w:t>’</w:t>
      </w:r>
      <w:r w:rsidRPr="009C45F2">
        <w:rPr>
          <w:lang w:val="fr-FR"/>
        </w:rPr>
        <w:t>homme »</w:t>
      </w:r>
      <w:r w:rsidR="001C7C70" w:rsidRPr="009C45F2">
        <w:rPr>
          <w:lang w:val="fr-FR"/>
        </w:rPr>
        <w:t>.</w:t>
      </w:r>
      <w:r w:rsidRPr="009C45F2">
        <w:rPr>
          <w:lang w:val="fr-FR"/>
        </w:rPr>
        <w:t xml:space="preserve"> Il existe au sein de l</w:t>
      </w:r>
      <w:r w:rsidR="00656A45" w:rsidRPr="009C45F2">
        <w:rPr>
          <w:lang w:val="fr-FR"/>
        </w:rPr>
        <w:t>’</w:t>
      </w:r>
      <w:r w:rsidRPr="009C45F2">
        <w:rPr>
          <w:lang w:val="fr-FR"/>
        </w:rPr>
        <w:t>Académie un Centre sur le droit des conflits armés, qui dispense également des cours sur les droits de l</w:t>
      </w:r>
      <w:r w:rsidR="00656A45" w:rsidRPr="009C45F2">
        <w:rPr>
          <w:lang w:val="fr-FR"/>
        </w:rPr>
        <w:t>’</w:t>
      </w:r>
      <w:r w:rsidRPr="009C45F2">
        <w:rPr>
          <w:lang w:val="fr-FR"/>
        </w:rPr>
        <w:t>homme</w:t>
      </w:r>
      <w:r w:rsidR="001C7C70" w:rsidRPr="009C45F2">
        <w:rPr>
          <w:lang w:val="fr-FR"/>
        </w:rPr>
        <w:t>.</w:t>
      </w:r>
      <w:r w:rsidRPr="009C45F2">
        <w:rPr>
          <w:lang w:val="fr-FR"/>
        </w:rPr>
        <w:t xml:space="preserve"> Il s</w:t>
      </w:r>
      <w:r w:rsidR="00656A45" w:rsidRPr="009C45F2">
        <w:rPr>
          <w:lang w:val="fr-FR"/>
        </w:rPr>
        <w:t>’</w:t>
      </w:r>
      <w:r w:rsidRPr="009C45F2">
        <w:rPr>
          <w:lang w:val="fr-FR"/>
        </w:rPr>
        <w:t>agit d</w:t>
      </w:r>
      <w:r w:rsidR="00656A45" w:rsidRPr="009C45F2">
        <w:rPr>
          <w:lang w:val="fr-FR"/>
        </w:rPr>
        <w:t>’</w:t>
      </w:r>
      <w:r w:rsidRPr="009C45F2">
        <w:rPr>
          <w:lang w:val="fr-FR"/>
        </w:rPr>
        <w:t>un enseignement interdisciplinaire qui porte à la fois sur les aspects généraux des droits de l</w:t>
      </w:r>
      <w:r w:rsidR="00656A45" w:rsidRPr="009C45F2">
        <w:rPr>
          <w:lang w:val="fr-FR"/>
        </w:rPr>
        <w:t>’</w:t>
      </w:r>
      <w:r w:rsidRPr="009C45F2">
        <w:rPr>
          <w:lang w:val="fr-FR"/>
        </w:rPr>
        <w:t>homme et sur les exigences pratiques et concrètes en matière de respect des droits de l</w:t>
      </w:r>
      <w:r w:rsidR="00656A45" w:rsidRPr="009C45F2">
        <w:rPr>
          <w:lang w:val="fr-FR"/>
        </w:rPr>
        <w:t>’</w:t>
      </w:r>
      <w:r w:rsidRPr="009C45F2">
        <w:rPr>
          <w:lang w:val="fr-FR"/>
        </w:rPr>
        <w:t>homme qui devront guider les futurs agents du Service de la sécurité nationale dans l</w:t>
      </w:r>
      <w:r w:rsidR="00656A45" w:rsidRPr="009C45F2">
        <w:rPr>
          <w:lang w:val="fr-FR"/>
        </w:rPr>
        <w:t>’</w:t>
      </w:r>
      <w:r w:rsidRPr="009C45F2">
        <w:rPr>
          <w:lang w:val="fr-FR"/>
        </w:rPr>
        <w:t>exercice de leurs fonctions</w:t>
      </w:r>
      <w:r w:rsidR="0047595D" w:rsidRPr="009C45F2">
        <w:rPr>
          <w:lang w:val="fr-FR"/>
        </w:rPr>
        <w:t>.</w:t>
      </w:r>
    </w:p>
    <w:p w14:paraId="1056BE6C" w14:textId="20E95CA0" w:rsidR="000B0D1D" w:rsidRPr="009C45F2" w:rsidRDefault="000B0D1D" w:rsidP="00B574C4">
      <w:pPr>
        <w:pStyle w:val="SingleTxtG"/>
        <w:rPr>
          <w:lang w:val="fr-FR"/>
        </w:rPr>
      </w:pPr>
      <w:r w:rsidRPr="009C45F2">
        <w:rPr>
          <w:lang w:val="fr-FR"/>
        </w:rPr>
        <w:t>244</w:t>
      </w:r>
      <w:r w:rsidR="0047595D" w:rsidRPr="009C45F2">
        <w:rPr>
          <w:lang w:val="fr-FR"/>
        </w:rPr>
        <w:t>.</w:t>
      </w:r>
      <w:r w:rsidRPr="009C45F2">
        <w:rPr>
          <w:lang w:val="fr-FR"/>
        </w:rPr>
        <w:tab/>
        <w:t>L</w:t>
      </w:r>
      <w:r w:rsidR="00656A45" w:rsidRPr="009C45F2">
        <w:rPr>
          <w:lang w:val="fr-FR"/>
        </w:rPr>
        <w:t>’</w:t>
      </w:r>
      <w:r w:rsidRPr="009C45F2">
        <w:rPr>
          <w:lang w:val="fr-FR"/>
        </w:rPr>
        <w:t>Université nationale de droit de Tachkent a mis en place un module d</w:t>
      </w:r>
      <w:r w:rsidR="00656A45" w:rsidRPr="009C45F2">
        <w:rPr>
          <w:lang w:val="fr-FR"/>
        </w:rPr>
        <w:t>’</w:t>
      </w:r>
      <w:r w:rsidRPr="009C45F2">
        <w:rPr>
          <w:lang w:val="fr-FR"/>
        </w:rPr>
        <w:t>enseignement intitulé « Droit international des droits de l</w:t>
      </w:r>
      <w:r w:rsidR="00656A45" w:rsidRPr="009C45F2">
        <w:rPr>
          <w:lang w:val="fr-FR"/>
        </w:rPr>
        <w:t>’</w:t>
      </w:r>
      <w:r w:rsidRPr="009C45F2">
        <w:rPr>
          <w:lang w:val="fr-FR"/>
        </w:rPr>
        <w:t>homme » dans le cadre de la spécialisation « Pratique juridique internationale »</w:t>
      </w:r>
      <w:r w:rsidR="0047595D" w:rsidRPr="009C45F2">
        <w:rPr>
          <w:lang w:val="fr-FR"/>
        </w:rPr>
        <w:t>.</w:t>
      </w:r>
      <w:r w:rsidRPr="009C45F2">
        <w:rPr>
          <w:lang w:val="fr-FR"/>
        </w:rPr>
        <w:t xml:space="preserve"> Outre ce module particulier, différents aspects des droits de l</w:t>
      </w:r>
      <w:r w:rsidR="00656A45" w:rsidRPr="009C45F2">
        <w:rPr>
          <w:lang w:val="fr-FR"/>
        </w:rPr>
        <w:t>’</w:t>
      </w:r>
      <w:r w:rsidRPr="009C45F2">
        <w:rPr>
          <w:lang w:val="fr-FR"/>
        </w:rPr>
        <w:t>homme sont étudiés dans le cadre de matières telles que « Théorie de l</w:t>
      </w:r>
      <w:r w:rsidR="00656A45" w:rsidRPr="009C45F2">
        <w:rPr>
          <w:lang w:val="fr-FR"/>
        </w:rPr>
        <w:t>’</w:t>
      </w:r>
      <w:r w:rsidRPr="009C45F2">
        <w:rPr>
          <w:lang w:val="fr-FR"/>
        </w:rPr>
        <w:t>État et du droit », « Droit pénal », « Droit administratif », « Droit civil » ou « Procédure civile »</w:t>
      </w:r>
      <w:r w:rsidR="0047595D" w:rsidRPr="009C45F2">
        <w:rPr>
          <w:lang w:val="fr-FR"/>
        </w:rPr>
        <w:t>.</w:t>
      </w:r>
    </w:p>
    <w:p w14:paraId="6AD3EEDA" w14:textId="38D6D55C" w:rsidR="000B0D1D" w:rsidRPr="009C45F2" w:rsidRDefault="000B0D1D" w:rsidP="00B574C4">
      <w:pPr>
        <w:pStyle w:val="SingleTxtG"/>
        <w:rPr>
          <w:lang w:val="fr-FR"/>
        </w:rPr>
      </w:pPr>
      <w:r w:rsidRPr="009C45F2">
        <w:rPr>
          <w:lang w:val="fr-FR"/>
        </w:rPr>
        <w:t>245</w:t>
      </w:r>
      <w:r w:rsidR="0047595D" w:rsidRPr="009C45F2">
        <w:rPr>
          <w:lang w:val="fr-FR"/>
        </w:rPr>
        <w:t>.</w:t>
      </w:r>
      <w:r w:rsidRPr="009C45F2">
        <w:rPr>
          <w:lang w:val="fr-FR"/>
        </w:rPr>
        <w:tab/>
        <w:t>L</w:t>
      </w:r>
      <w:r w:rsidR="00656A45" w:rsidRPr="009C45F2">
        <w:rPr>
          <w:lang w:val="fr-FR"/>
        </w:rPr>
        <w:t>’</w:t>
      </w:r>
      <w:r w:rsidRPr="009C45F2">
        <w:rPr>
          <w:lang w:val="fr-FR"/>
        </w:rPr>
        <w:t>Université d</w:t>
      </w:r>
      <w:r w:rsidR="00656A45" w:rsidRPr="009C45F2">
        <w:rPr>
          <w:lang w:val="fr-FR"/>
        </w:rPr>
        <w:t>’</w:t>
      </w:r>
      <w:r w:rsidRPr="009C45F2">
        <w:rPr>
          <w:lang w:val="fr-FR"/>
        </w:rPr>
        <w:t>économie mondiale et de diplomatie du Ministère des affaires étrangères propose aux étudiants de licence, dans le cadre des cours « Droits de l</w:t>
      </w:r>
      <w:r w:rsidR="00656A45" w:rsidRPr="009C45F2">
        <w:rPr>
          <w:lang w:val="fr-FR"/>
        </w:rPr>
        <w:t>’</w:t>
      </w:r>
      <w:r w:rsidRPr="009C45F2">
        <w:rPr>
          <w:lang w:val="fr-FR"/>
        </w:rPr>
        <w:t>homme », « Diplomatie des droits de l</w:t>
      </w:r>
      <w:r w:rsidR="00656A45" w:rsidRPr="009C45F2">
        <w:rPr>
          <w:lang w:val="fr-FR"/>
        </w:rPr>
        <w:t>’</w:t>
      </w:r>
      <w:r w:rsidRPr="009C45F2">
        <w:rPr>
          <w:lang w:val="fr-FR"/>
        </w:rPr>
        <w:t>homme » et « Droit international humanitaire » dispensés par sa faculté de droit international et sa faculté de relations internationales, ainsi qu</w:t>
      </w:r>
      <w:r w:rsidR="00656A45" w:rsidRPr="009C45F2">
        <w:rPr>
          <w:lang w:val="fr-FR"/>
        </w:rPr>
        <w:t>’</w:t>
      </w:r>
      <w:r w:rsidRPr="009C45F2">
        <w:rPr>
          <w:lang w:val="fr-FR"/>
        </w:rPr>
        <w:t>aux étudiants de master, des cursus intitulés « Droit international des droits de l</w:t>
      </w:r>
      <w:r w:rsidR="00656A45" w:rsidRPr="009C45F2">
        <w:rPr>
          <w:lang w:val="fr-FR"/>
        </w:rPr>
        <w:t>’</w:t>
      </w:r>
      <w:r w:rsidRPr="009C45F2">
        <w:rPr>
          <w:lang w:val="fr-FR"/>
        </w:rPr>
        <w:t>homme » et « Institutions nationales des droits de l</w:t>
      </w:r>
      <w:r w:rsidR="00656A45" w:rsidRPr="009C45F2">
        <w:rPr>
          <w:lang w:val="fr-FR"/>
        </w:rPr>
        <w:t>’</w:t>
      </w:r>
      <w:r w:rsidRPr="009C45F2">
        <w:rPr>
          <w:lang w:val="fr-FR"/>
        </w:rPr>
        <w:t>homme »</w:t>
      </w:r>
      <w:r w:rsidR="0047595D" w:rsidRPr="009C45F2">
        <w:rPr>
          <w:lang w:val="fr-FR"/>
        </w:rPr>
        <w:t>.</w:t>
      </w:r>
    </w:p>
    <w:p w14:paraId="5F7F152F" w14:textId="2DAE9646" w:rsidR="000B0D1D" w:rsidRPr="009C45F2" w:rsidRDefault="000B0D1D" w:rsidP="00B574C4">
      <w:pPr>
        <w:pStyle w:val="SingleTxtG"/>
        <w:rPr>
          <w:lang w:val="fr-FR"/>
        </w:rPr>
      </w:pPr>
      <w:r w:rsidRPr="009C45F2">
        <w:rPr>
          <w:lang w:val="fr-FR"/>
        </w:rPr>
        <w:t>246</w:t>
      </w:r>
      <w:r w:rsidR="0047595D" w:rsidRPr="009C45F2">
        <w:rPr>
          <w:lang w:val="fr-FR"/>
        </w:rPr>
        <w:t>.</w:t>
      </w:r>
      <w:r w:rsidRPr="009C45F2">
        <w:rPr>
          <w:lang w:val="fr-FR"/>
        </w:rPr>
        <w:tab/>
        <w:t>L</w:t>
      </w:r>
      <w:r w:rsidR="00656A45" w:rsidRPr="009C45F2">
        <w:rPr>
          <w:lang w:val="fr-FR"/>
        </w:rPr>
        <w:t>’</w:t>
      </w:r>
      <w:r w:rsidRPr="009C45F2">
        <w:rPr>
          <w:lang w:val="fr-FR"/>
        </w:rPr>
        <w:t>étude des normes internationales relatives aux droits de l</w:t>
      </w:r>
      <w:r w:rsidR="00656A45" w:rsidRPr="009C45F2">
        <w:rPr>
          <w:lang w:val="fr-FR"/>
        </w:rPr>
        <w:t>’</w:t>
      </w:r>
      <w:r w:rsidRPr="009C45F2">
        <w:rPr>
          <w:lang w:val="fr-FR"/>
        </w:rPr>
        <w:t>homme fait partie de la formation des agents d</w:t>
      </w:r>
      <w:r w:rsidR="00656A45" w:rsidRPr="009C45F2">
        <w:rPr>
          <w:lang w:val="fr-FR"/>
        </w:rPr>
        <w:t>’</w:t>
      </w:r>
      <w:r w:rsidRPr="009C45F2">
        <w:rPr>
          <w:lang w:val="fr-FR"/>
        </w:rPr>
        <w:t>instruction et des juges</w:t>
      </w:r>
      <w:r w:rsidR="00E21547" w:rsidRPr="009C45F2">
        <w:rPr>
          <w:lang w:val="fr-FR"/>
        </w:rPr>
        <w:t>,</w:t>
      </w:r>
      <w:r w:rsidRPr="009C45F2">
        <w:rPr>
          <w:lang w:val="fr-FR"/>
        </w:rPr>
        <w:t xml:space="preserve"> mais est aussi incluse dans le programme des établissements de formation militaire du Ministère de la défense, qui proposent des cours facultatifs depuis 2005 et, depuis 2006, un module de formation intitulé « Principes fondamentaux de droit militaire » qui comporte deux sections traitant des droits de l</w:t>
      </w:r>
      <w:r w:rsidR="00656A45" w:rsidRPr="009C45F2">
        <w:rPr>
          <w:lang w:val="fr-FR"/>
        </w:rPr>
        <w:t>’</w:t>
      </w:r>
      <w:r w:rsidRPr="009C45F2">
        <w:rPr>
          <w:lang w:val="fr-FR"/>
        </w:rPr>
        <w:t>homme (« Droit humanitaire » et « Droit des conflits armés »)</w:t>
      </w:r>
      <w:r w:rsidR="0047595D" w:rsidRPr="009C45F2">
        <w:rPr>
          <w:lang w:val="fr-FR"/>
        </w:rPr>
        <w:t>.</w:t>
      </w:r>
    </w:p>
    <w:p w14:paraId="295C8CCF" w14:textId="1359784C" w:rsidR="000B0D1D" w:rsidRPr="009C45F2" w:rsidRDefault="000B0D1D" w:rsidP="00B574C4">
      <w:pPr>
        <w:pStyle w:val="SingleTxtG"/>
        <w:rPr>
          <w:lang w:val="fr-FR"/>
        </w:rPr>
      </w:pPr>
      <w:r w:rsidRPr="009C45F2">
        <w:rPr>
          <w:lang w:val="fr-FR"/>
        </w:rPr>
        <w:t>247</w:t>
      </w:r>
      <w:r w:rsidR="0047595D" w:rsidRPr="009C45F2">
        <w:rPr>
          <w:lang w:val="fr-FR"/>
        </w:rPr>
        <w:t>.</w:t>
      </w:r>
      <w:r w:rsidR="008929BD" w:rsidRPr="009C45F2">
        <w:rPr>
          <w:lang w:val="fr-FR"/>
        </w:rPr>
        <w:tab/>
      </w:r>
      <w:r w:rsidRPr="009C45F2">
        <w:rPr>
          <w:lang w:val="fr-FR"/>
        </w:rPr>
        <w:t>Le Ministère de la santé accorde une place importante à l</w:t>
      </w:r>
      <w:r w:rsidR="00656A45" w:rsidRPr="009C45F2">
        <w:rPr>
          <w:lang w:val="fr-FR"/>
        </w:rPr>
        <w:t>’</w:t>
      </w:r>
      <w:r w:rsidRPr="009C45F2">
        <w:rPr>
          <w:lang w:val="fr-FR"/>
        </w:rPr>
        <w:t>étude des droits de l</w:t>
      </w:r>
      <w:r w:rsidR="00656A45" w:rsidRPr="009C45F2">
        <w:rPr>
          <w:lang w:val="fr-FR"/>
        </w:rPr>
        <w:t>’</w:t>
      </w:r>
      <w:r w:rsidRPr="009C45F2">
        <w:rPr>
          <w:lang w:val="fr-FR"/>
        </w:rPr>
        <w:t>homme dans le cadre de la formation et du perfectionnement des médecins</w:t>
      </w:r>
      <w:r w:rsidR="0047595D" w:rsidRPr="009C45F2">
        <w:rPr>
          <w:lang w:val="fr-FR"/>
        </w:rPr>
        <w:t>.</w:t>
      </w:r>
      <w:r w:rsidRPr="009C45F2">
        <w:rPr>
          <w:lang w:val="fr-FR"/>
        </w:rPr>
        <w:t xml:space="preserve"> Toutes les facultés de médecine dispensent en particulier, au niveau de la licence, des cours de médecine légale qui traitent des droits des experts médico</w:t>
      </w:r>
      <w:r w:rsidR="00013E8C" w:rsidRPr="009C45F2">
        <w:rPr>
          <w:lang w:val="fr-FR"/>
        </w:rPr>
        <w:t>-</w:t>
      </w:r>
      <w:r w:rsidRPr="009C45F2">
        <w:rPr>
          <w:lang w:val="fr-FR"/>
        </w:rPr>
        <w:t>légaux et des droits des personnes soumises à une expertise</w:t>
      </w:r>
      <w:r w:rsidR="0047595D" w:rsidRPr="009C45F2">
        <w:rPr>
          <w:lang w:val="fr-FR"/>
        </w:rPr>
        <w:t>.</w:t>
      </w:r>
      <w:r w:rsidRPr="009C45F2">
        <w:rPr>
          <w:lang w:val="fr-FR"/>
        </w:rPr>
        <w:t xml:space="preserve"> Elles enseignent également les principes juridiques fondamentaux de la profession médicale</w:t>
      </w:r>
      <w:r w:rsidR="0047595D" w:rsidRPr="009C45F2">
        <w:rPr>
          <w:lang w:val="fr-FR"/>
        </w:rPr>
        <w:t>.</w:t>
      </w:r>
      <w:r w:rsidRPr="009C45F2">
        <w:rPr>
          <w:lang w:val="fr-FR"/>
        </w:rPr>
        <w:t xml:space="preserve"> Une attention particulière est accordée aux droits et libertés de la personne, notamment au droit à la vie, à la protection de la santé et à des soins médicaux qualifiés, à la liberté et à l</w:t>
      </w:r>
      <w:r w:rsidR="00656A45" w:rsidRPr="009C45F2">
        <w:rPr>
          <w:lang w:val="fr-FR"/>
        </w:rPr>
        <w:t>’</w:t>
      </w:r>
      <w:r w:rsidRPr="009C45F2">
        <w:rPr>
          <w:lang w:val="fr-FR"/>
        </w:rPr>
        <w:t>intégrité de la personne, le droit d</w:t>
      </w:r>
      <w:r w:rsidR="00656A45" w:rsidRPr="009C45F2">
        <w:rPr>
          <w:lang w:val="fr-FR"/>
        </w:rPr>
        <w:t>’</w:t>
      </w:r>
      <w:r w:rsidRPr="009C45F2">
        <w:rPr>
          <w:lang w:val="fr-FR"/>
        </w:rPr>
        <w:t>être protégé contre les atteintes et de ne pas être soumis à la torture et à la violence</w:t>
      </w:r>
      <w:r w:rsidR="0047595D" w:rsidRPr="009C45F2">
        <w:rPr>
          <w:lang w:val="fr-FR"/>
        </w:rPr>
        <w:t>.</w:t>
      </w:r>
      <w:r w:rsidRPr="009C45F2">
        <w:rPr>
          <w:lang w:val="fr-FR"/>
        </w:rPr>
        <w:t xml:space="preserve"> L</w:t>
      </w:r>
      <w:r w:rsidR="00656A45" w:rsidRPr="009C45F2">
        <w:rPr>
          <w:lang w:val="fr-FR"/>
        </w:rPr>
        <w:t>’</w:t>
      </w:r>
      <w:r w:rsidRPr="009C45F2">
        <w:rPr>
          <w:lang w:val="fr-FR"/>
        </w:rPr>
        <w:t>interdiction de procéder à des expériences médicales et scientifiques sur des êtres humains sans leur consentement est également expliquée</w:t>
      </w:r>
      <w:r w:rsidR="0047595D" w:rsidRPr="009C45F2">
        <w:rPr>
          <w:lang w:val="fr-FR"/>
        </w:rPr>
        <w:t>.</w:t>
      </w:r>
      <w:r w:rsidRPr="009C45F2">
        <w:rPr>
          <w:lang w:val="fr-FR"/>
        </w:rPr>
        <w:t xml:space="preserve"> Ces questions sont abordées du point de vue tant du patient que des professionnels de santé</w:t>
      </w:r>
      <w:r w:rsidR="0047595D" w:rsidRPr="009C45F2">
        <w:rPr>
          <w:lang w:val="fr-FR"/>
        </w:rPr>
        <w:t>.</w:t>
      </w:r>
    </w:p>
    <w:p w14:paraId="03795432" w14:textId="56D23A47" w:rsidR="00656A45" w:rsidRPr="009C45F2" w:rsidRDefault="000B0D1D" w:rsidP="00B574C4">
      <w:pPr>
        <w:pStyle w:val="SingleTxtG"/>
        <w:rPr>
          <w:lang w:val="fr-FR"/>
        </w:rPr>
      </w:pPr>
      <w:r w:rsidRPr="009C45F2">
        <w:rPr>
          <w:lang w:val="fr-FR"/>
        </w:rPr>
        <w:t>248</w:t>
      </w:r>
      <w:r w:rsidR="0047595D" w:rsidRPr="009C45F2">
        <w:rPr>
          <w:lang w:val="fr-FR"/>
        </w:rPr>
        <w:t>.</w:t>
      </w:r>
      <w:r w:rsidRPr="009C45F2">
        <w:rPr>
          <w:lang w:val="fr-FR"/>
        </w:rPr>
        <w:tab/>
        <w:t>Le Centre national des droits de l</w:t>
      </w:r>
      <w:r w:rsidR="00656A45" w:rsidRPr="009C45F2">
        <w:rPr>
          <w:lang w:val="fr-FR"/>
        </w:rPr>
        <w:t>’</w:t>
      </w:r>
      <w:r w:rsidRPr="009C45F2">
        <w:rPr>
          <w:lang w:val="fr-FR"/>
        </w:rPr>
        <w:t>homme a mis en place des cours de formation et de perfectionnement en matière de droits de l</w:t>
      </w:r>
      <w:r w:rsidR="00656A45" w:rsidRPr="009C45F2">
        <w:rPr>
          <w:lang w:val="fr-FR"/>
        </w:rPr>
        <w:t>’</w:t>
      </w:r>
      <w:r w:rsidRPr="009C45F2">
        <w:rPr>
          <w:lang w:val="fr-FR"/>
        </w:rPr>
        <w:t>homme pour les fonctionnaires de l</w:t>
      </w:r>
      <w:r w:rsidR="00656A45" w:rsidRPr="009C45F2">
        <w:rPr>
          <w:lang w:val="fr-FR"/>
        </w:rPr>
        <w:t>’</w:t>
      </w:r>
      <w:r w:rsidRPr="009C45F2">
        <w:rPr>
          <w:lang w:val="fr-FR"/>
        </w:rPr>
        <w:t>État</w:t>
      </w:r>
      <w:r w:rsidR="0047595D" w:rsidRPr="009C45F2">
        <w:rPr>
          <w:lang w:val="fr-FR"/>
        </w:rPr>
        <w:t>.</w:t>
      </w:r>
      <w:r w:rsidRPr="009C45F2">
        <w:rPr>
          <w:lang w:val="fr-FR"/>
        </w:rPr>
        <w:t xml:space="preserve"> Les</w:t>
      </w:r>
      <w:r w:rsidR="00D66E77" w:rsidRPr="009C45F2">
        <w:rPr>
          <w:lang w:val="fr-FR"/>
        </w:rPr>
        <w:t> </w:t>
      </w:r>
      <w:r w:rsidRPr="009C45F2">
        <w:rPr>
          <w:lang w:val="fr-FR"/>
        </w:rPr>
        <w:t>membres des organes de l</w:t>
      </w:r>
      <w:r w:rsidR="00656A45" w:rsidRPr="009C45F2">
        <w:rPr>
          <w:lang w:val="fr-FR"/>
        </w:rPr>
        <w:t>’</w:t>
      </w:r>
      <w:r w:rsidRPr="009C45F2">
        <w:rPr>
          <w:lang w:val="fr-FR"/>
        </w:rPr>
        <w:t>État et des organisations de la société civile apprennent à établir les rapports nationaux sur les droits de l</w:t>
      </w:r>
      <w:r w:rsidR="00656A45" w:rsidRPr="009C45F2">
        <w:rPr>
          <w:lang w:val="fr-FR"/>
        </w:rPr>
        <w:t>’</w:t>
      </w:r>
      <w:r w:rsidRPr="009C45F2">
        <w:rPr>
          <w:lang w:val="fr-FR"/>
        </w:rPr>
        <w:t>homme et les autres rapports que la République d</w:t>
      </w:r>
      <w:r w:rsidR="00656A45" w:rsidRPr="009C45F2">
        <w:rPr>
          <w:lang w:val="fr-FR"/>
        </w:rPr>
        <w:t>’</w:t>
      </w:r>
      <w:r w:rsidRPr="009C45F2">
        <w:rPr>
          <w:lang w:val="fr-FR"/>
        </w:rPr>
        <w:t>Ouzbékistan est tenue de soumettre aux organes statutaires et conventionnels des Nations Unies et à répondre aux demandes des organes internationaux et régionaux de défense des droits de l</w:t>
      </w:r>
      <w:r w:rsidR="00656A45" w:rsidRPr="009C45F2">
        <w:rPr>
          <w:lang w:val="fr-FR"/>
        </w:rPr>
        <w:t>’</w:t>
      </w:r>
      <w:r w:rsidRPr="009C45F2">
        <w:rPr>
          <w:lang w:val="fr-FR"/>
        </w:rPr>
        <w:t>homme</w:t>
      </w:r>
      <w:r w:rsidR="0047595D" w:rsidRPr="009C45F2">
        <w:rPr>
          <w:lang w:val="fr-FR"/>
        </w:rPr>
        <w:t>.</w:t>
      </w:r>
      <w:r w:rsidRPr="009C45F2">
        <w:rPr>
          <w:lang w:val="fr-FR"/>
        </w:rPr>
        <w:t xml:space="preserve"> Le Centre a créé un institut d</w:t>
      </w:r>
      <w:r w:rsidR="00656A45" w:rsidRPr="009C45F2">
        <w:rPr>
          <w:lang w:val="fr-FR"/>
        </w:rPr>
        <w:t>’</w:t>
      </w:r>
      <w:r w:rsidRPr="009C45F2">
        <w:rPr>
          <w:lang w:val="fr-FR"/>
        </w:rPr>
        <w:t>enseignement post</w:t>
      </w:r>
      <w:r w:rsidR="00013E8C" w:rsidRPr="009C45F2">
        <w:rPr>
          <w:lang w:val="fr-FR"/>
        </w:rPr>
        <w:t>-</w:t>
      </w:r>
      <w:r w:rsidRPr="009C45F2">
        <w:rPr>
          <w:lang w:val="fr-FR"/>
        </w:rPr>
        <w:t>universitaire et un conseil scientifique pour la délivrance de diplômes en droits de l</w:t>
      </w:r>
      <w:r w:rsidR="00656A45" w:rsidRPr="009C45F2">
        <w:rPr>
          <w:lang w:val="fr-FR"/>
        </w:rPr>
        <w:t>’</w:t>
      </w:r>
      <w:r w:rsidRPr="009C45F2">
        <w:rPr>
          <w:lang w:val="fr-FR"/>
        </w:rPr>
        <w:t>homme (droit, sociologie) afin de former des spécialistes et des enseignants hautement qualifiés en droits de l</w:t>
      </w:r>
      <w:r w:rsidR="00656A45" w:rsidRPr="009C45F2">
        <w:rPr>
          <w:lang w:val="fr-FR"/>
        </w:rPr>
        <w:t>’</w:t>
      </w:r>
      <w:r w:rsidRPr="009C45F2">
        <w:rPr>
          <w:lang w:val="fr-FR"/>
        </w:rPr>
        <w:t>homme et de développer la recherche fondamentale dans ce domaine</w:t>
      </w:r>
      <w:r w:rsidR="0047595D" w:rsidRPr="009C45F2">
        <w:rPr>
          <w:lang w:val="fr-FR"/>
        </w:rPr>
        <w:t>.</w:t>
      </w:r>
    </w:p>
    <w:p w14:paraId="3B3B818B" w14:textId="2EB57C96" w:rsidR="000B0D1D" w:rsidRPr="009C45F2" w:rsidRDefault="000B0D1D" w:rsidP="008929BD">
      <w:pPr>
        <w:pStyle w:val="H23G"/>
        <w:rPr>
          <w:lang w:val="fr-FR"/>
        </w:rPr>
      </w:pPr>
      <w:bookmarkStart w:id="35" w:name="_Toc136279177"/>
      <w:r w:rsidRPr="009C45F2">
        <w:rPr>
          <w:lang w:val="fr-FR"/>
        </w:rPr>
        <w:tab/>
      </w:r>
      <w:r w:rsidRPr="009C45F2">
        <w:rPr>
          <w:lang w:val="fr-FR"/>
        </w:rPr>
        <w:tab/>
        <w:t>Action de sensibilisation aux droits de l</w:t>
      </w:r>
      <w:r w:rsidR="00656A45" w:rsidRPr="009C45F2">
        <w:rPr>
          <w:lang w:val="fr-FR"/>
        </w:rPr>
        <w:t>’</w:t>
      </w:r>
      <w:r w:rsidRPr="009C45F2">
        <w:rPr>
          <w:lang w:val="fr-FR"/>
        </w:rPr>
        <w:t>homme à travers les médias</w:t>
      </w:r>
      <w:bookmarkEnd w:id="35"/>
    </w:p>
    <w:p w14:paraId="74E57BD2" w14:textId="2077DA94" w:rsidR="000B0D1D" w:rsidRPr="009C45F2" w:rsidRDefault="000B0D1D" w:rsidP="008929BD">
      <w:pPr>
        <w:pStyle w:val="SingleTxtG"/>
        <w:keepLines/>
        <w:rPr>
          <w:lang w:val="fr-FR"/>
        </w:rPr>
      </w:pPr>
      <w:r w:rsidRPr="009C45F2">
        <w:rPr>
          <w:lang w:val="fr-FR"/>
        </w:rPr>
        <w:t>249</w:t>
      </w:r>
      <w:r w:rsidR="0047595D" w:rsidRPr="009C45F2">
        <w:rPr>
          <w:lang w:val="fr-FR"/>
        </w:rPr>
        <w:t>.</w:t>
      </w:r>
      <w:r w:rsidRPr="009C45F2">
        <w:rPr>
          <w:lang w:val="fr-FR"/>
        </w:rPr>
        <w:tab/>
        <w:t>On dénombre actuellement en Ouzbékistan plus de 631 journaux (311 journaux d</w:t>
      </w:r>
      <w:r w:rsidR="00656A45" w:rsidRPr="009C45F2">
        <w:rPr>
          <w:lang w:val="fr-FR"/>
        </w:rPr>
        <w:t>’</w:t>
      </w:r>
      <w:r w:rsidRPr="009C45F2">
        <w:rPr>
          <w:lang w:val="fr-FR"/>
        </w:rPr>
        <w:t>État et 320 journaux privés), 678 revues (323 d</w:t>
      </w:r>
      <w:r w:rsidR="00656A45" w:rsidRPr="009C45F2">
        <w:rPr>
          <w:lang w:val="fr-FR"/>
        </w:rPr>
        <w:t>’</w:t>
      </w:r>
      <w:r w:rsidRPr="009C45F2">
        <w:rPr>
          <w:lang w:val="fr-FR"/>
        </w:rPr>
        <w:t>État et 355 privées), 746 publications en ligne (105 d</w:t>
      </w:r>
      <w:r w:rsidR="00656A45" w:rsidRPr="009C45F2">
        <w:rPr>
          <w:lang w:val="fr-FR"/>
        </w:rPr>
        <w:t>’</w:t>
      </w:r>
      <w:r w:rsidRPr="009C45F2">
        <w:rPr>
          <w:lang w:val="fr-FR"/>
        </w:rPr>
        <w:t>État et 641 privées), 6 agences de presse, 84 chaînes de télévision (34 publiques et 50</w:t>
      </w:r>
      <w:r w:rsidR="008525E7" w:rsidRPr="009C45F2">
        <w:rPr>
          <w:lang w:val="fr-FR"/>
        </w:rPr>
        <w:t> </w:t>
      </w:r>
      <w:r w:rsidRPr="009C45F2">
        <w:rPr>
          <w:lang w:val="fr-FR"/>
        </w:rPr>
        <w:t>privées) et 32 stations de radio (3 publiques et 29 privées)</w:t>
      </w:r>
      <w:r w:rsidR="0047595D" w:rsidRPr="009C45F2">
        <w:rPr>
          <w:lang w:val="fr-FR"/>
        </w:rPr>
        <w:t>.</w:t>
      </w:r>
    </w:p>
    <w:p w14:paraId="22CC2EB0" w14:textId="6707A763" w:rsidR="000B0D1D" w:rsidRPr="009C45F2" w:rsidRDefault="000B0D1D" w:rsidP="00B574C4">
      <w:pPr>
        <w:pStyle w:val="SingleTxtG"/>
        <w:rPr>
          <w:lang w:val="fr-FR"/>
        </w:rPr>
      </w:pPr>
      <w:r w:rsidRPr="009C45F2">
        <w:rPr>
          <w:lang w:val="fr-FR"/>
        </w:rPr>
        <w:t>250</w:t>
      </w:r>
      <w:r w:rsidR="0047595D" w:rsidRPr="009C45F2">
        <w:rPr>
          <w:lang w:val="fr-FR"/>
        </w:rPr>
        <w:t>.</w:t>
      </w:r>
      <w:r w:rsidRPr="009C45F2">
        <w:rPr>
          <w:lang w:val="fr-FR"/>
        </w:rPr>
        <w:tab/>
        <w:t>Avec l</w:t>
      </w:r>
      <w:r w:rsidR="00656A45" w:rsidRPr="009C45F2">
        <w:rPr>
          <w:lang w:val="fr-FR"/>
        </w:rPr>
        <w:t>’</w:t>
      </w:r>
      <w:r w:rsidRPr="009C45F2">
        <w:rPr>
          <w:lang w:val="fr-FR"/>
        </w:rPr>
        <w:t>augmentation du nombre des internautes, le rôle des réseaux sociaux s</w:t>
      </w:r>
      <w:r w:rsidR="00656A45" w:rsidRPr="009C45F2">
        <w:rPr>
          <w:lang w:val="fr-FR"/>
        </w:rPr>
        <w:t>’</w:t>
      </w:r>
      <w:r w:rsidRPr="009C45F2">
        <w:rPr>
          <w:lang w:val="fr-FR"/>
        </w:rPr>
        <w:t>accroît</w:t>
      </w:r>
      <w:r w:rsidR="00656A45" w:rsidRPr="009C45F2">
        <w:rPr>
          <w:lang w:val="fr-FR"/>
        </w:rPr>
        <w:t> :</w:t>
      </w:r>
      <w:r w:rsidRPr="009C45F2">
        <w:rPr>
          <w:lang w:val="fr-FR"/>
        </w:rPr>
        <w:t xml:space="preserve"> 76,6</w:t>
      </w:r>
      <w:r w:rsidR="00656A45" w:rsidRPr="009C45F2">
        <w:rPr>
          <w:lang w:val="fr-FR"/>
        </w:rPr>
        <w:t> %</w:t>
      </w:r>
      <w:r w:rsidRPr="009C45F2">
        <w:rPr>
          <w:lang w:val="fr-FR"/>
        </w:rPr>
        <w:t xml:space="preserve"> des citoyens utilisent Internet, recherchant pour la plupart des informations à l</w:t>
      </w:r>
      <w:r w:rsidR="00656A45" w:rsidRPr="009C45F2">
        <w:rPr>
          <w:lang w:val="fr-FR"/>
        </w:rPr>
        <w:t>’</w:t>
      </w:r>
      <w:r w:rsidRPr="009C45F2">
        <w:rPr>
          <w:lang w:val="fr-FR"/>
        </w:rPr>
        <w:t>aide du navigateur Google (83,5</w:t>
      </w:r>
      <w:r w:rsidR="00656A45" w:rsidRPr="009C45F2">
        <w:rPr>
          <w:lang w:val="fr-FR"/>
        </w:rPr>
        <w:t> %</w:t>
      </w:r>
      <w:r w:rsidRPr="009C45F2">
        <w:rPr>
          <w:lang w:val="fr-FR"/>
        </w:rPr>
        <w:t>) et, en bien moindre proportion, Yandex (14,6</w:t>
      </w:r>
      <w:r w:rsidR="00656A45" w:rsidRPr="009C45F2">
        <w:rPr>
          <w:lang w:val="fr-FR"/>
        </w:rPr>
        <w:t> %</w:t>
      </w:r>
      <w:r w:rsidRPr="009C45F2">
        <w:rPr>
          <w:lang w:val="fr-FR"/>
        </w:rPr>
        <w:t>)</w:t>
      </w:r>
      <w:r w:rsidR="0047595D" w:rsidRPr="009C45F2">
        <w:rPr>
          <w:lang w:val="fr-FR"/>
        </w:rPr>
        <w:t>.</w:t>
      </w:r>
    </w:p>
    <w:p w14:paraId="0E27D21C" w14:textId="19F2C109" w:rsidR="000B0D1D" w:rsidRPr="009C45F2" w:rsidRDefault="000B0D1D" w:rsidP="00B574C4">
      <w:pPr>
        <w:pStyle w:val="SingleTxtG"/>
        <w:rPr>
          <w:lang w:val="fr-FR"/>
        </w:rPr>
      </w:pPr>
      <w:r w:rsidRPr="009C45F2">
        <w:rPr>
          <w:lang w:val="fr-FR"/>
        </w:rPr>
        <w:t>251</w:t>
      </w:r>
      <w:r w:rsidR="0047595D" w:rsidRPr="009C45F2">
        <w:rPr>
          <w:lang w:val="fr-FR"/>
        </w:rPr>
        <w:t>.</w:t>
      </w:r>
      <w:r w:rsidRPr="009C45F2">
        <w:rPr>
          <w:lang w:val="fr-FR"/>
        </w:rPr>
        <w:tab/>
        <w:t>Les chaînes de télévision et les stations de radio indépendantes et régionales traitent régulièrement et en abondance des questions de la protection des droits de l</w:t>
      </w:r>
      <w:r w:rsidR="00656A45" w:rsidRPr="009C45F2">
        <w:rPr>
          <w:lang w:val="fr-FR"/>
        </w:rPr>
        <w:t>’</w:t>
      </w:r>
      <w:r w:rsidRPr="009C45F2">
        <w:rPr>
          <w:lang w:val="fr-FR"/>
        </w:rPr>
        <w:t>homme et des mécanismes juridiques et institutionnels visant à garantir ces droits, ainsi que des différents aspects du rôle de la société civile dans la protection des droits de l</w:t>
      </w:r>
      <w:r w:rsidR="00656A45" w:rsidRPr="009C45F2">
        <w:rPr>
          <w:lang w:val="fr-FR"/>
        </w:rPr>
        <w:t>’</w:t>
      </w:r>
      <w:r w:rsidRPr="009C45F2">
        <w:rPr>
          <w:lang w:val="fr-FR"/>
        </w:rPr>
        <w:t>homme</w:t>
      </w:r>
      <w:r w:rsidR="0047595D" w:rsidRPr="009C45F2">
        <w:rPr>
          <w:lang w:val="fr-FR"/>
        </w:rPr>
        <w:t>.</w:t>
      </w:r>
    </w:p>
    <w:p w14:paraId="28B42A2E" w14:textId="3F306494" w:rsidR="000B0D1D" w:rsidRPr="009C45F2" w:rsidRDefault="000B0D1D" w:rsidP="00B574C4">
      <w:pPr>
        <w:pStyle w:val="SingleTxtG"/>
        <w:rPr>
          <w:lang w:val="fr-FR"/>
        </w:rPr>
      </w:pPr>
      <w:r w:rsidRPr="009C45F2">
        <w:rPr>
          <w:lang w:val="fr-FR"/>
        </w:rPr>
        <w:t>252</w:t>
      </w:r>
      <w:r w:rsidR="0047595D" w:rsidRPr="009C45F2">
        <w:rPr>
          <w:lang w:val="fr-FR"/>
        </w:rPr>
        <w:t>.</w:t>
      </w:r>
      <w:r w:rsidRPr="009C45F2">
        <w:rPr>
          <w:lang w:val="fr-FR"/>
        </w:rPr>
        <w:tab/>
        <w:t>Plus de 30 journaux et revues juridiques traitant des droits de l</w:t>
      </w:r>
      <w:r w:rsidR="00656A45" w:rsidRPr="009C45F2">
        <w:rPr>
          <w:lang w:val="fr-FR"/>
        </w:rPr>
        <w:t>’</w:t>
      </w:r>
      <w:r w:rsidRPr="009C45F2">
        <w:rPr>
          <w:lang w:val="fr-FR"/>
        </w:rPr>
        <w:t>homme sont publiés dans le pays et une base de données nationale sur la législation ouzbèke a été créée (</w:t>
      </w:r>
      <w:hyperlink r:id="rId9" w:history="1">
        <w:r w:rsidRPr="009C45F2">
          <w:rPr>
            <w:color w:val="0000FF"/>
            <w:lang w:val="fr-FR"/>
          </w:rPr>
          <w:t>www</w:t>
        </w:r>
        <w:r w:rsidR="0047595D" w:rsidRPr="009C45F2">
          <w:rPr>
            <w:color w:val="0000FF"/>
            <w:lang w:val="fr-FR"/>
          </w:rPr>
          <w:t>.</w:t>
        </w:r>
        <w:r w:rsidRPr="009C45F2">
          <w:rPr>
            <w:color w:val="0000FF"/>
            <w:lang w:val="fr-FR"/>
          </w:rPr>
          <w:t>lex</w:t>
        </w:r>
        <w:r w:rsidR="0047595D" w:rsidRPr="009C45F2">
          <w:rPr>
            <w:color w:val="0000FF"/>
            <w:lang w:val="fr-FR"/>
          </w:rPr>
          <w:t>.</w:t>
        </w:r>
        <w:r w:rsidRPr="009C45F2">
          <w:rPr>
            <w:color w:val="0000FF"/>
            <w:lang w:val="fr-FR"/>
          </w:rPr>
          <w:t>uz</w:t>
        </w:r>
      </w:hyperlink>
      <w:r w:rsidRPr="009C45F2">
        <w:rPr>
          <w:lang w:val="fr-FR"/>
        </w:rPr>
        <w:t>)</w:t>
      </w:r>
      <w:r w:rsidR="0047595D" w:rsidRPr="009C45F2">
        <w:rPr>
          <w:lang w:val="fr-FR"/>
        </w:rPr>
        <w:t>.</w:t>
      </w:r>
    </w:p>
    <w:p w14:paraId="65CC8250" w14:textId="0687E892" w:rsidR="00656A45" w:rsidRPr="009C45F2" w:rsidRDefault="000B0D1D" w:rsidP="00B574C4">
      <w:pPr>
        <w:pStyle w:val="HChG"/>
        <w:rPr>
          <w:lang w:val="fr-FR"/>
        </w:rPr>
      </w:pPr>
      <w:bookmarkStart w:id="36" w:name="_Toc136279178"/>
      <w:r w:rsidRPr="009C45F2">
        <w:rPr>
          <w:lang w:val="fr-FR"/>
        </w:rPr>
        <w:tab/>
        <w:t>III</w:t>
      </w:r>
      <w:r w:rsidR="0047595D" w:rsidRPr="009C45F2">
        <w:rPr>
          <w:lang w:val="fr-FR"/>
        </w:rPr>
        <w:t>.</w:t>
      </w:r>
      <w:r w:rsidRPr="009C45F2">
        <w:rPr>
          <w:lang w:val="fr-FR"/>
        </w:rPr>
        <w:tab/>
        <w:t>Informations concernant la non</w:t>
      </w:r>
      <w:r w:rsidR="00013E8C" w:rsidRPr="009C45F2">
        <w:rPr>
          <w:lang w:val="fr-FR"/>
        </w:rPr>
        <w:t>-</w:t>
      </w:r>
      <w:r w:rsidRPr="009C45F2">
        <w:rPr>
          <w:lang w:val="fr-FR"/>
        </w:rPr>
        <w:t>discrimination et l</w:t>
      </w:r>
      <w:r w:rsidR="00656A45" w:rsidRPr="009C45F2">
        <w:rPr>
          <w:lang w:val="fr-FR"/>
        </w:rPr>
        <w:t>’</w:t>
      </w:r>
      <w:r w:rsidRPr="009C45F2">
        <w:rPr>
          <w:lang w:val="fr-FR"/>
        </w:rPr>
        <w:t>égalité</w:t>
      </w:r>
      <w:bookmarkEnd w:id="36"/>
    </w:p>
    <w:p w14:paraId="1DCDDA54" w14:textId="568D5431" w:rsidR="00656A45" w:rsidRPr="009C45F2" w:rsidRDefault="000B0D1D" w:rsidP="00B574C4">
      <w:pPr>
        <w:pStyle w:val="SingleTxtG"/>
        <w:rPr>
          <w:lang w:val="fr-FR"/>
        </w:rPr>
      </w:pPr>
      <w:r w:rsidRPr="009C45F2">
        <w:rPr>
          <w:lang w:val="fr-FR"/>
        </w:rPr>
        <w:t>253</w:t>
      </w:r>
      <w:r w:rsidR="0047595D" w:rsidRPr="009C45F2">
        <w:rPr>
          <w:lang w:val="fr-FR"/>
        </w:rPr>
        <w:t>.</w:t>
      </w:r>
      <w:r w:rsidRPr="009C45F2">
        <w:rPr>
          <w:lang w:val="fr-FR"/>
        </w:rPr>
        <w:tab/>
        <w:t>La non</w:t>
      </w:r>
      <w:r w:rsidR="00013E8C" w:rsidRPr="009C45F2">
        <w:rPr>
          <w:lang w:val="fr-FR"/>
        </w:rPr>
        <w:t>-</w:t>
      </w:r>
      <w:r w:rsidRPr="009C45F2">
        <w:rPr>
          <w:lang w:val="fr-FR"/>
        </w:rPr>
        <w:t>discrimination est un des principes fondamentaux de la législation ouzbèke relative aux droits de l</w:t>
      </w:r>
      <w:r w:rsidR="00656A45" w:rsidRPr="009C45F2">
        <w:rPr>
          <w:lang w:val="fr-FR"/>
        </w:rPr>
        <w:t>’</w:t>
      </w:r>
      <w:r w:rsidRPr="009C45F2">
        <w:rPr>
          <w:lang w:val="fr-FR"/>
        </w:rPr>
        <w:t>homme</w:t>
      </w:r>
      <w:r w:rsidR="0047595D" w:rsidRPr="009C45F2">
        <w:rPr>
          <w:lang w:val="fr-FR"/>
        </w:rPr>
        <w:t>.</w:t>
      </w:r>
      <w:r w:rsidRPr="009C45F2">
        <w:rPr>
          <w:lang w:val="fr-FR"/>
        </w:rPr>
        <w:t xml:space="preserve"> Conformément à l</w:t>
      </w:r>
      <w:r w:rsidR="00656A45" w:rsidRPr="009C45F2">
        <w:rPr>
          <w:lang w:val="fr-FR"/>
        </w:rPr>
        <w:t>’</w:t>
      </w:r>
      <w:r w:rsidR="00DB71DB" w:rsidRPr="009C45F2">
        <w:rPr>
          <w:lang w:val="fr-FR"/>
        </w:rPr>
        <w:t>article </w:t>
      </w:r>
      <w:r w:rsidRPr="009C45F2">
        <w:rPr>
          <w:lang w:val="fr-FR"/>
        </w:rPr>
        <w:t>19 de la Constitution, «</w:t>
      </w:r>
      <w:r w:rsidR="00E727D9" w:rsidRPr="009C45F2">
        <w:rPr>
          <w:lang w:val="fr-FR"/>
        </w:rPr>
        <w:t> </w:t>
      </w:r>
      <w:r w:rsidRPr="009C45F2">
        <w:rPr>
          <w:lang w:val="fr-FR"/>
        </w:rPr>
        <w:t>tous les citoyens jouissent des mêmes droits et libertés et sont égaux devant la loi, indépendamment de leur sexe, de leur race, de leur nationalité, de leur langue, de leur religion, de leurs convictions, de leur origine sociale ou de leur situation sociale</w:t>
      </w:r>
      <w:r w:rsidR="00E727D9" w:rsidRPr="009C45F2">
        <w:rPr>
          <w:lang w:val="fr-FR"/>
        </w:rPr>
        <w:t> </w:t>
      </w:r>
      <w:r w:rsidRPr="009C45F2">
        <w:rPr>
          <w:lang w:val="fr-FR"/>
        </w:rPr>
        <w:t>»</w:t>
      </w:r>
      <w:r w:rsidR="0047595D" w:rsidRPr="009C45F2">
        <w:rPr>
          <w:lang w:val="fr-FR"/>
        </w:rPr>
        <w:t>.</w:t>
      </w:r>
    </w:p>
    <w:p w14:paraId="7231B7F7" w14:textId="5CDF5060" w:rsidR="00656A45" w:rsidRPr="009C45F2" w:rsidRDefault="000B0D1D" w:rsidP="00B574C4">
      <w:pPr>
        <w:pStyle w:val="SingleTxtG"/>
        <w:rPr>
          <w:lang w:val="fr-FR"/>
        </w:rPr>
      </w:pPr>
      <w:r w:rsidRPr="009C45F2">
        <w:rPr>
          <w:lang w:val="fr-FR"/>
        </w:rPr>
        <w:t>254</w:t>
      </w:r>
      <w:r w:rsidR="0047595D" w:rsidRPr="009C45F2">
        <w:rPr>
          <w:lang w:val="fr-FR"/>
        </w:rPr>
        <w:t>.</w:t>
      </w:r>
      <w:r w:rsidRPr="009C45F2">
        <w:rPr>
          <w:lang w:val="fr-FR"/>
        </w:rPr>
        <w:tab/>
        <w:t>Le principe de « l</w:t>
      </w:r>
      <w:r w:rsidR="00656A45" w:rsidRPr="009C45F2">
        <w:rPr>
          <w:lang w:val="fr-FR"/>
        </w:rPr>
        <w:t>’</w:t>
      </w:r>
      <w:r w:rsidRPr="009C45F2">
        <w:rPr>
          <w:lang w:val="fr-FR"/>
        </w:rPr>
        <w:t>égalité des hommes et des femmes » est inscrit dans la Constitution, qui stipule que les femmes et les hommes jouissent des mêmes droits, que l</w:t>
      </w:r>
      <w:r w:rsidR="00656A45" w:rsidRPr="009C45F2">
        <w:rPr>
          <w:lang w:val="fr-FR"/>
        </w:rPr>
        <w:t>’</w:t>
      </w:r>
      <w:r w:rsidRPr="009C45F2">
        <w:rPr>
          <w:lang w:val="fr-FR"/>
        </w:rPr>
        <w:t>État garantit l</w:t>
      </w:r>
      <w:r w:rsidR="00656A45" w:rsidRPr="009C45F2">
        <w:rPr>
          <w:lang w:val="fr-FR"/>
        </w:rPr>
        <w:t>’</w:t>
      </w:r>
      <w:r w:rsidRPr="009C45F2">
        <w:rPr>
          <w:lang w:val="fr-FR"/>
        </w:rPr>
        <w:t>égalité des droits et des chances pour les femmes et les hommes dans la conduite des affaires de la société et de l</w:t>
      </w:r>
      <w:r w:rsidR="00656A45" w:rsidRPr="009C45F2">
        <w:rPr>
          <w:lang w:val="fr-FR"/>
        </w:rPr>
        <w:t>’</w:t>
      </w:r>
      <w:r w:rsidRPr="009C45F2">
        <w:rPr>
          <w:lang w:val="fr-FR"/>
        </w:rPr>
        <w:t>État et dans d</w:t>
      </w:r>
      <w:r w:rsidR="00656A45" w:rsidRPr="009C45F2">
        <w:rPr>
          <w:lang w:val="fr-FR"/>
        </w:rPr>
        <w:t>’</w:t>
      </w:r>
      <w:r w:rsidRPr="009C45F2">
        <w:rPr>
          <w:lang w:val="fr-FR"/>
        </w:rPr>
        <w:t>autres domaines de la vie sociale et publique (</w:t>
      </w:r>
      <w:r w:rsidR="00DB71DB" w:rsidRPr="009C45F2">
        <w:rPr>
          <w:lang w:val="fr-FR"/>
        </w:rPr>
        <w:t>art</w:t>
      </w:r>
      <w:r w:rsidR="00153CC0" w:rsidRPr="009C45F2">
        <w:rPr>
          <w:lang w:val="fr-FR"/>
        </w:rPr>
        <w:t>.</w:t>
      </w:r>
      <w:r w:rsidR="00DB71DB" w:rsidRPr="009C45F2">
        <w:rPr>
          <w:lang w:val="fr-FR"/>
        </w:rPr>
        <w:t> </w:t>
      </w:r>
      <w:r w:rsidRPr="009C45F2">
        <w:rPr>
          <w:lang w:val="fr-FR"/>
        </w:rPr>
        <w:t>58)</w:t>
      </w:r>
      <w:r w:rsidR="0047595D" w:rsidRPr="009C45F2">
        <w:rPr>
          <w:lang w:val="fr-FR"/>
        </w:rPr>
        <w:t>.</w:t>
      </w:r>
    </w:p>
    <w:p w14:paraId="4E7D9549" w14:textId="520D79D9" w:rsidR="000B0D1D" w:rsidRPr="009C45F2" w:rsidRDefault="000B0D1D" w:rsidP="00B574C4">
      <w:pPr>
        <w:pStyle w:val="SingleTxtG"/>
        <w:rPr>
          <w:lang w:val="fr-FR"/>
        </w:rPr>
      </w:pPr>
      <w:r w:rsidRPr="009C45F2">
        <w:rPr>
          <w:lang w:val="fr-FR"/>
        </w:rPr>
        <w:t>255</w:t>
      </w:r>
      <w:r w:rsidR="0047595D" w:rsidRPr="009C45F2">
        <w:rPr>
          <w:lang w:val="fr-FR"/>
        </w:rPr>
        <w:t>.</w:t>
      </w:r>
      <w:r w:rsidRPr="009C45F2">
        <w:rPr>
          <w:lang w:val="fr-FR"/>
        </w:rPr>
        <w:tab/>
        <w:t>Les principales normes et dispositions concernant la création de conditions favorables à l</w:t>
      </w:r>
      <w:r w:rsidR="00656A45" w:rsidRPr="009C45F2">
        <w:rPr>
          <w:lang w:val="fr-FR"/>
        </w:rPr>
        <w:t>’</w:t>
      </w:r>
      <w:r w:rsidRPr="009C45F2">
        <w:rPr>
          <w:lang w:val="fr-FR"/>
        </w:rPr>
        <w:t>égalité des sexes dans tous les domaines de la vie publique et sociale sont énoncées dans la loi sur les garanties de l</w:t>
      </w:r>
      <w:r w:rsidR="00656A45" w:rsidRPr="009C45F2">
        <w:rPr>
          <w:lang w:val="fr-FR"/>
        </w:rPr>
        <w:t>’</w:t>
      </w:r>
      <w:r w:rsidRPr="009C45F2">
        <w:rPr>
          <w:lang w:val="fr-FR"/>
        </w:rPr>
        <w:t>égalité des droits et des chances pour les femmes et les hommes</w:t>
      </w:r>
      <w:r w:rsidR="0047595D" w:rsidRPr="009C45F2">
        <w:rPr>
          <w:lang w:val="fr-FR"/>
        </w:rPr>
        <w:t>.</w:t>
      </w:r>
      <w:r w:rsidRPr="009C45F2">
        <w:rPr>
          <w:lang w:val="fr-FR"/>
        </w:rPr>
        <w:t xml:space="preserve"> Il y est stipulé à l</w:t>
      </w:r>
      <w:r w:rsidR="00656A45" w:rsidRPr="009C45F2">
        <w:rPr>
          <w:lang w:val="fr-FR"/>
        </w:rPr>
        <w:t>’</w:t>
      </w:r>
      <w:r w:rsidR="00DB71DB" w:rsidRPr="009C45F2">
        <w:rPr>
          <w:lang w:val="fr-FR"/>
        </w:rPr>
        <w:t>article </w:t>
      </w:r>
      <w:r w:rsidRPr="009C45F2">
        <w:rPr>
          <w:lang w:val="fr-FR"/>
        </w:rPr>
        <w:t>6 que l</w:t>
      </w:r>
      <w:r w:rsidR="00656A45" w:rsidRPr="009C45F2">
        <w:rPr>
          <w:lang w:val="fr-FR"/>
        </w:rPr>
        <w:t>’</w:t>
      </w:r>
      <w:r w:rsidRPr="009C45F2">
        <w:rPr>
          <w:lang w:val="fr-FR"/>
        </w:rPr>
        <w:t>État garantit aux femmes et aux hommes une participation égale dans la conduite des affaires de la société et de l</w:t>
      </w:r>
      <w:r w:rsidR="00656A45" w:rsidRPr="009C45F2">
        <w:rPr>
          <w:lang w:val="fr-FR"/>
        </w:rPr>
        <w:t>’</w:t>
      </w:r>
      <w:r w:rsidRPr="009C45F2">
        <w:rPr>
          <w:lang w:val="fr-FR"/>
        </w:rPr>
        <w:t>État et dans le processus électoral, ainsi que l</w:t>
      </w:r>
      <w:r w:rsidR="00656A45" w:rsidRPr="009C45F2">
        <w:rPr>
          <w:lang w:val="fr-FR"/>
        </w:rPr>
        <w:t>’</w:t>
      </w:r>
      <w:r w:rsidRPr="009C45F2">
        <w:rPr>
          <w:lang w:val="fr-FR"/>
        </w:rPr>
        <w:t>égalité des droits et des chances dans les domaines de la santé, de l</w:t>
      </w:r>
      <w:r w:rsidR="00656A45" w:rsidRPr="009C45F2">
        <w:rPr>
          <w:lang w:val="fr-FR"/>
        </w:rPr>
        <w:t>’</w:t>
      </w:r>
      <w:r w:rsidRPr="009C45F2">
        <w:rPr>
          <w:lang w:val="fr-FR"/>
        </w:rPr>
        <w:t>éducation, de la science, de la culture, du travail et de la protection sociale, et dans d</w:t>
      </w:r>
      <w:r w:rsidR="00656A45" w:rsidRPr="009C45F2">
        <w:rPr>
          <w:lang w:val="fr-FR"/>
        </w:rPr>
        <w:t>’</w:t>
      </w:r>
      <w:r w:rsidRPr="009C45F2">
        <w:rPr>
          <w:lang w:val="fr-FR"/>
        </w:rPr>
        <w:t>autres domaines de la vie publique et sociale</w:t>
      </w:r>
      <w:r w:rsidR="0047595D" w:rsidRPr="009C45F2">
        <w:rPr>
          <w:lang w:val="fr-FR"/>
        </w:rPr>
        <w:t>.</w:t>
      </w:r>
      <w:r w:rsidRPr="009C45F2">
        <w:rPr>
          <w:lang w:val="fr-FR"/>
        </w:rPr>
        <w:t xml:space="preserve"> Afin de parvenir à une égalité de fait entre les femmes et les hommes, d</w:t>
      </w:r>
      <w:r w:rsidR="00656A45" w:rsidRPr="009C45F2">
        <w:rPr>
          <w:lang w:val="fr-FR"/>
        </w:rPr>
        <w:t>’</w:t>
      </w:r>
      <w:r w:rsidRPr="009C45F2">
        <w:rPr>
          <w:lang w:val="fr-FR"/>
        </w:rPr>
        <w:t>accroître leur participation dans tous les domaines de la vie de la société et d</w:t>
      </w:r>
      <w:r w:rsidR="00656A45" w:rsidRPr="009C45F2">
        <w:rPr>
          <w:lang w:val="fr-FR"/>
        </w:rPr>
        <w:t>’</w:t>
      </w:r>
      <w:r w:rsidRPr="009C45F2">
        <w:rPr>
          <w:lang w:val="fr-FR"/>
        </w:rPr>
        <w:t>éliminer et de prévenir les discriminations directes et indirectes fondées sur le sexe, l</w:t>
      </w:r>
      <w:r w:rsidR="00656A45" w:rsidRPr="009C45F2">
        <w:rPr>
          <w:lang w:val="fr-FR"/>
        </w:rPr>
        <w:t>’</w:t>
      </w:r>
      <w:r w:rsidRPr="009C45F2">
        <w:rPr>
          <w:lang w:val="fr-FR"/>
        </w:rPr>
        <w:t>État prend des mesures temporaires spéciales pour assurer l</w:t>
      </w:r>
      <w:r w:rsidR="00656A45" w:rsidRPr="009C45F2">
        <w:rPr>
          <w:lang w:val="fr-FR"/>
        </w:rPr>
        <w:t>’</w:t>
      </w:r>
      <w:r w:rsidRPr="009C45F2">
        <w:rPr>
          <w:lang w:val="fr-FR"/>
        </w:rPr>
        <w:t>exécution de la politique d</w:t>
      </w:r>
      <w:r w:rsidR="00656A45" w:rsidRPr="009C45F2">
        <w:rPr>
          <w:lang w:val="fr-FR"/>
        </w:rPr>
        <w:t>’</w:t>
      </w:r>
      <w:r w:rsidRPr="009C45F2">
        <w:rPr>
          <w:lang w:val="fr-FR"/>
        </w:rPr>
        <w:t>égalité des sexes</w:t>
      </w:r>
      <w:r w:rsidR="0047595D" w:rsidRPr="009C45F2">
        <w:rPr>
          <w:lang w:val="fr-FR"/>
        </w:rPr>
        <w:t>.</w:t>
      </w:r>
    </w:p>
    <w:p w14:paraId="42D4E584" w14:textId="064EFF91" w:rsidR="000B0D1D" w:rsidRPr="009C45F2" w:rsidRDefault="000B0D1D" w:rsidP="00B574C4">
      <w:pPr>
        <w:pStyle w:val="SingleTxtG"/>
        <w:rPr>
          <w:lang w:val="fr-FR"/>
        </w:rPr>
      </w:pPr>
      <w:r w:rsidRPr="009C45F2">
        <w:rPr>
          <w:lang w:val="fr-FR"/>
        </w:rPr>
        <w:t>256</w:t>
      </w:r>
      <w:r w:rsidR="0047595D" w:rsidRPr="009C45F2">
        <w:rPr>
          <w:lang w:val="fr-FR"/>
        </w:rPr>
        <w:t>.</w:t>
      </w:r>
      <w:r w:rsidRPr="009C45F2">
        <w:rPr>
          <w:lang w:val="fr-FR"/>
        </w:rPr>
        <w:tab/>
        <w:t>L</w:t>
      </w:r>
      <w:r w:rsidR="00656A45" w:rsidRPr="009C45F2">
        <w:rPr>
          <w:lang w:val="fr-FR"/>
        </w:rPr>
        <w:t>’</w:t>
      </w:r>
      <w:r w:rsidR="00DB71DB" w:rsidRPr="009C45F2">
        <w:rPr>
          <w:lang w:val="fr-FR"/>
        </w:rPr>
        <w:t>article </w:t>
      </w:r>
      <w:r w:rsidRPr="009C45F2">
        <w:rPr>
          <w:lang w:val="fr-FR"/>
        </w:rPr>
        <w:t>7 de la loi relative aux garanties des droits de l</w:t>
      </w:r>
      <w:r w:rsidR="00656A45" w:rsidRPr="009C45F2">
        <w:rPr>
          <w:lang w:val="fr-FR"/>
        </w:rPr>
        <w:t>’</w:t>
      </w:r>
      <w:r w:rsidRPr="009C45F2">
        <w:rPr>
          <w:lang w:val="fr-FR"/>
        </w:rPr>
        <w:t>enfant dispose que l</w:t>
      </w:r>
      <w:r w:rsidR="00656A45" w:rsidRPr="009C45F2">
        <w:rPr>
          <w:lang w:val="fr-FR"/>
        </w:rPr>
        <w:t>’</w:t>
      </w:r>
      <w:r w:rsidRPr="009C45F2">
        <w:rPr>
          <w:lang w:val="fr-FR"/>
        </w:rPr>
        <w:t>État prend les mesures nécessaires pour protéger les enfants contre toute forme de discrimination</w:t>
      </w:r>
      <w:r w:rsidR="0047595D" w:rsidRPr="009C45F2">
        <w:rPr>
          <w:lang w:val="fr-FR"/>
        </w:rPr>
        <w:t>.</w:t>
      </w:r>
    </w:p>
    <w:p w14:paraId="7C75C42E" w14:textId="2ADE4E9C" w:rsidR="000B0D1D" w:rsidRPr="009C45F2" w:rsidRDefault="000B0D1D" w:rsidP="00B574C4">
      <w:pPr>
        <w:pStyle w:val="SingleTxtG"/>
        <w:rPr>
          <w:lang w:val="fr-FR"/>
        </w:rPr>
      </w:pPr>
      <w:r w:rsidRPr="009C45F2">
        <w:rPr>
          <w:lang w:val="fr-FR"/>
        </w:rPr>
        <w:t>257</w:t>
      </w:r>
      <w:r w:rsidR="0047595D" w:rsidRPr="009C45F2">
        <w:rPr>
          <w:lang w:val="fr-FR"/>
        </w:rPr>
        <w:t>.</w:t>
      </w:r>
      <w:r w:rsidRPr="009C45F2">
        <w:rPr>
          <w:lang w:val="fr-FR"/>
        </w:rPr>
        <w:tab/>
        <w:t>L</w:t>
      </w:r>
      <w:r w:rsidR="00656A45" w:rsidRPr="009C45F2">
        <w:rPr>
          <w:lang w:val="fr-FR"/>
        </w:rPr>
        <w:t>’</w:t>
      </w:r>
      <w:r w:rsidR="00DB71DB" w:rsidRPr="009C45F2">
        <w:rPr>
          <w:lang w:val="fr-FR"/>
        </w:rPr>
        <w:t>article </w:t>
      </w:r>
      <w:r w:rsidRPr="009C45F2">
        <w:rPr>
          <w:lang w:val="fr-FR"/>
        </w:rPr>
        <w:t>6 de la loi relative aux personnes handicapées interdit la discrimination fondée sur le handicap</w:t>
      </w:r>
      <w:r w:rsidR="0047595D" w:rsidRPr="009C45F2">
        <w:rPr>
          <w:lang w:val="fr-FR"/>
        </w:rPr>
        <w:t>.</w:t>
      </w:r>
      <w:r w:rsidRPr="009C45F2">
        <w:rPr>
          <w:lang w:val="fr-FR"/>
        </w:rPr>
        <w:t xml:space="preserve"> Il interdit toute distinction, exclusion, mise à l</w:t>
      </w:r>
      <w:r w:rsidR="00656A45" w:rsidRPr="009C45F2">
        <w:rPr>
          <w:lang w:val="fr-FR"/>
        </w:rPr>
        <w:t>’</w:t>
      </w:r>
      <w:r w:rsidRPr="009C45F2">
        <w:rPr>
          <w:lang w:val="fr-FR"/>
        </w:rPr>
        <w:t>écart, restriction ou préférence fondée sur le handicap, de même que le refus de créer des conditions permettant aux personnes handicapées d</w:t>
      </w:r>
      <w:r w:rsidR="00656A45" w:rsidRPr="009C45F2">
        <w:rPr>
          <w:lang w:val="fr-FR"/>
        </w:rPr>
        <w:t>’</w:t>
      </w:r>
      <w:r w:rsidRPr="009C45F2">
        <w:rPr>
          <w:lang w:val="fr-FR"/>
        </w:rPr>
        <w:t>accéder aux équipements et services</w:t>
      </w:r>
      <w:r w:rsidR="0047595D" w:rsidRPr="009C45F2">
        <w:rPr>
          <w:lang w:val="fr-FR"/>
        </w:rPr>
        <w:t>.</w:t>
      </w:r>
      <w:r w:rsidRPr="009C45F2">
        <w:rPr>
          <w:lang w:val="fr-FR"/>
        </w:rPr>
        <w:t xml:space="preserve"> Les mesures spéciales visant à assurer l</w:t>
      </w:r>
      <w:r w:rsidR="00656A45" w:rsidRPr="009C45F2">
        <w:rPr>
          <w:lang w:val="fr-FR"/>
        </w:rPr>
        <w:t>’</w:t>
      </w:r>
      <w:r w:rsidRPr="009C45F2">
        <w:rPr>
          <w:lang w:val="fr-FR"/>
        </w:rPr>
        <w:t>égalité des chances des personnes handicapées et à intégrer ces personnes à la vie sociale et publique ne sont pas considérées comme discriminatoires à l</w:t>
      </w:r>
      <w:r w:rsidR="00656A45" w:rsidRPr="009C45F2">
        <w:rPr>
          <w:lang w:val="fr-FR"/>
        </w:rPr>
        <w:t>’</w:t>
      </w:r>
      <w:r w:rsidRPr="009C45F2">
        <w:rPr>
          <w:lang w:val="fr-FR"/>
        </w:rPr>
        <w:t>égard des autres citoyens</w:t>
      </w:r>
      <w:r w:rsidR="0047595D" w:rsidRPr="009C45F2">
        <w:rPr>
          <w:lang w:val="fr-FR"/>
        </w:rPr>
        <w:t>.</w:t>
      </w:r>
    </w:p>
    <w:p w14:paraId="4AA75ED9" w14:textId="3FC095FA" w:rsidR="00656A45" w:rsidRPr="009C45F2" w:rsidRDefault="000B0D1D" w:rsidP="00B574C4">
      <w:pPr>
        <w:pStyle w:val="SingleTxtG"/>
        <w:rPr>
          <w:lang w:val="fr-FR"/>
        </w:rPr>
      </w:pPr>
      <w:r w:rsidRPr="009C45F2">
        <w:rPr>
          <w:lang w:val="fr-FR"/>
        </w:rPr>
        <w:t>258</w:t>
      </w:r>
      <w:r w:rsidR="0047595D" w:rsidRPr="009C45F2">
        <w:rPr>
          <w:lang w:val="fr-FR"/>
        </w:rPr>
        <w:t>.</w:t>
      </w:r>
      <w:r w:rsidRPr="009C45F2">
        <w:rPr>
          <w:lang w:val="fr-FR"/>
        </w:rPr>
        <w:tab/>
        <w:t>L</w:t>
      </w:r>
      <w:r w:rsidR="00656A45" w:rsidRPr="009C45F2">
        <w:rPr>
          <w:lang w:val="fr-FR"/>
        </w:rPr>
        <w:t>’</w:t>
      </w:r>
      <w:r w:rsidRPr="009C45F2">
        <w:rPr>
          <w:lang w:val="fr-FR"/>
        </w:rPr>
        <w:t>égalité des chances dans l</w:t>
      </w:r>
      <w:r w:rsidR="00656A45" w:rsidRPr="009C45F2">
        <w:rPr>
          <w:lang w:val="fr-FR"/>
        </w:rPr>
        <w:t>’</w:t>
      </w:r>
      <w:r w:rsidRPr="009C45F2">
        <w:rPr>
          <w:lang w:val="fr-FR"/>
        </w:rPr>
        <w:t>accès à l</w:t>
      </w:r>
      <w:r w:rsidR="00656A45" w:rsidRPr="009C45F2">
        <w:rPr>
          <w:lang w:val="fr-FR"/>
        </w:rPr>
        <w:t>’</w:t>
      </w:r>
      <w:r w:rsidRPr="009C45F2">
        <w:rPr>
          <w:lang w:val="fr-FR"/>
        </w:rPr>
        <w:t>éducation</w:t>
      </w:r>
      <w:r w:rsidR="00E727D9" w:rsidRPr="009C45F2">
        <w:rPr>
          <w:lang w:val="fr-FR"/>
        </w:rPr>
        <w:t xml:space="preserve"> </w:t>
      </w:r>
      <w:r w:rsidRPr="009C45F2">
        <w:rPr>
          <w:lang w:val="fr-FR"/>
        </w:rPr>
        <w:t>et l</w:t>
      </w:r>
      <w:r w:rsidR="00656A45" w:rsidRPr="009C45F2">
        <w:rPr>
          <w:lang w:val="fr-FR"/>
        </w:rPr>
        <w:t>’</w:t>
      </w:r>
      <w:r w:rsidRPr="009C45F2">
        <w:rPr>
          <w:lang w:val="fr-FR"/>
        </w:rPr>
        <w:t>interdiction de la discrimination</w:t>
      </w:r>
      <w:r w:rsidR="00DD5490" w:rsidRPr="009C45F2">
        <w:rPr>
          <w:lang w:val="fr-FR"/>
        </w:rPr>
        <w:t xml:space="preserve"> </w:t>
      </w:r>
      <w:r w:rsidRPr="009C45F2">
        <w:rPr>
          <w:lang w:val="fr-FR"/>
        </w:rPr>
        <w:t>sont en Ouzbékistan des principes fondamentaux en matière d</w:t>
      </w:r>
      <w:r w:rsidR="00656A45" w:rsidRPr="009C45F2">
        <w:rPr>
          <w:lang w:val="fr-FR"/>
        </w:rPr>
        <w:t>’</w:t>
      </w:r>
      <w:r w:rsidRPr="009C45F2">
        <w:rPr>
          <w:lang w:val="fr-FR"/>
        </w:rPr>
        <w:t>éducation</w:t>
      </w:r>
      <w:r w:rsidR="0047595D" w:rsidRPr="009C45F2">
        <w:rPr>
          <w:lang w:val="fr-FR"/>
        </w:rPr>
        <w:t>.</w:t>
      </w:r>
      <w:r w:rsidRPr="009C45F2">
        <w:rPr>
          <w:lang w:val="fr-FR"/>
        </w:rPr>
        <w:t xml:space="preserve"> Conformément à la loi relative à l</w:t>
      </w:r>
      <w:r w:rsidR="00656A45" w:rsidRPr="009C45F2">
        <w:rPr>
          <w:lang w:val="fr-FR"/>
        </w:rPr>
        <w:t>’</w:t>
      </w:r>
      <w:r w:rsidRPr="009C45F2">
        <w:rPr>
          <w:lang w:val="fr-FR"/>
        </w:rPr>
        <w:t>éducation (7 août 2020), chacun a les mêmes droits pour ce qui est de recevoir une éducation, sans considération de sexe, race, nationalité, langue, religion, origine sociale, convictions, situation personnelle ou sociale (</w:t>
      </w:r>
      <w:r w:rsidR="00DB71DB" w:rsidRPr="009C45F2">
        <w:rPr>
          <w:lang w:val="fr-FR"/>
        </w:rPr>
        <w:t>art</w:t>
      </w:r>
      <w:r w:rsidR="00153CC0" w:rsidRPr="009C45F2">
        <w:rPr>
          <w:lang w:val="fr-FR"/>
        </w:rPr>
        <w:t>.</w:t>
      </w:r>
      <w:r w:rsidR="00DB71DB" w:rsidRPr="009C45F2">
        <w:rPr>
          <w:lang w:val="fr-FR"/>
        </w:rPr>
        <w:t> </w:t>
      </w:r>
      <w:r w:rsidRPr="009C45F2">
        <w:rPr>
          <w:lang w:val="fr-FR"/>
        </w:rPr>
        <w:t>5)</w:t>
      </w:r>
      <w:r w:rsidR="0047595D" w:rsidRPr="009C45F2">
        <w:rPr>
          <w:lang w:val="fr-FR"/>
        </w:rPr>
        <w:t>.</w:t>
      </w:r>
    </w:p>
    <w:p w14:paraId="47C944A8" w14:textId="7D412761" w:rsidR="000B0D1D" w:rsidRPr="009C45F2" w:rsidRDefault="000B0D1D" w:rsidP="00B574C4">
      <w:pPr>
        <w:pStyle w:val="SingleTxtG"/>
        <w:rPr>
          <w:lang w:val="fr-FR"/>
        </w:rPr>
      </w:pPr>
      <w:r w:rsidRPr="009C45F2">
        <w:rPr>
          <w:lang w:val="fr-FR"/>
        </w:rPr>
        <w:t>259</w:t>
      </w:r>
      <w:r w:rsidR="0047595D" w:rsidRPr="009C45F2">
        <w:rPr>
          <w:lang w:val="fr-FR"/>
        </w:rPr>
        <w:t>.</w:t>
      </w:r>
      <w:r w:rsidRPr="009C45F2">
        <w:rPr>
          <w:lang w:val="fr-FR"/>
        </w:rPr>
        <w:tab/>
        <w:t>Le Code du travail (adopté le 28 octobre 2022) interdit la discrimination dans le domaine du travail et de l</w:t>
      </w:r>
      <w:r w:rsidR="00656A45" w:rsidRPr="009C45F2">
        <w:rPr>
          <w:lang w:val="fr-FR"/>
        </w:rPr>
        <w:t>’</w:t>
      </w:r>
      <w:r w:rsidRPr="009C45F2">
        <w:rPr>
          <w:lang w:val="fr-FR"/>
        </w:rPr>
        <w:t>emploi fondée sur le sexe, l</w:t>
      </w:r>
      <w:r w:rsidR="00656A45" w:rsidRPr="009C45F2">
        <w:rPr>
          <w:lang w:val="fr-FR"/>
        </w:rPr>
        <w:t>’</w:t>
      </w:r>
      <w:r w:rsidRPr="009C45F2">
        <w:rPr>
          <w:lang w:val="fr-FR"/>
        </w:rPr>
        <w:t>âge, la race, la nationalité, la langue, l</w:t>
      </w:r>
      <w:r w:rsidR="00656A45" w:rsidRPr="009C45F2">
        <w:rPr>
          <w:lang w:val="fr-FR"/>
        </w:rPr>
        <w:t>’</w:t>
      </w:r>
      <w:r w:rsidRPr="009C45F2">
        <w:rPr>
          <w:lang w:val="fr-FR"/>
        </w:rPr>
        <w:t>origine sociale, la situation patrimoniale et professionnelle, le lieu de résidence, l</w:t>
      </w:r>
      <w:r w:rsidR="00656A45" w:rsidRPr="009C45F2">
        <w:rPr>
          <w:lang w:val="fr-FR"/>
        </w:rPr>
        <w:t>’</w:t>
      </w:r>
      <w:r w:rsidRPr="009C45F2">
        <w:rPr>
          <w:lang w:val="fr-FR"/>
        </w:rPr>
        <w:t>attitude à l</w:t>
      </w:r>
      <w:r w:rsidR="00656A45" w:rsidRPr="009C45F2">
        <w:rPr>
          <w:lang w:val="fr-FR"/>
        </w:rPr>
        <w:t>’</w:t>
      </w:r>
      <w:r w:rsidRPr="009C45F2">
        <w:rPr>
          <w:lang w:val="fr-FR"/>
        </w:rPr>
        <w:t>égard de la religion, les convictions ou l</w:t>
      </w:r>
      <w:r w:rsidR="00656A45" w:rsidRPr="009C45F2">
        <w:rPr>
          <w:lang w:val="fr-FR"/>
        </w:rPr>
        <w:t>’</w:t>
      </w:r>
      <w:r w:rsidRPr="009C45F2">
        <w:rPr>
          <w:lang w:val="fr-FR"/>
        </w:rPr>
        <w:t>appartenance à une association</w:t>
      </w:r>
      <w:r w:rsidR="0047595D" w:rsidRPr="009C45F2">
        <w:rPr>
          <w:lang w:val="fr-FR"/>
        </w:rPr>
        <w:t>.</w:t>
      </w:r>
      <w:r w:rsidRPr="009C45F2">
        <w:rPr>
          <w:lang w:val="fr-FR"/>
        </w:rPr>
        <w:t xml:space="preserve"> L</w:t>
      </w:r>
      <w:r w:rsidR="00656A45" w:rsidRPr="009C45F2">
        <w:rPr>
          <w:lang w:val="fr-FR"/>
        </w:rPr>
        <w:t>’</w:t>
      </w:r>
      <w:r w:rsidRPr="009C45F2">
        <w:rPr>
          <w:lang w:val="fr-FR"/>
        </w:rPr>
        <w:t>instauration d</w:t>
      </w:r>
      <w:r w:rsidR="00656A45" w:rsidRPr="009C45F2">
        <w:rPr>
          <w:lang w:val="fr-FR"/>
        </w:rPr>
        <w:t>’</w:t>
      </w:r>
      <w:r w:rsidRPr="009C45F2">
        <w:rPr>
          <w:lang w:val="fr-FR"/>
        </w:rPr>
        <w:t>une distinction, exclusion, préférence ou restriction dans l</w:t>
      </w:r>
      <w:r w:rsidR="00656A45" w:rsidRPr="009C45F2">
        <w:rPr>
          <w:lang w:val="fr-FR"/>
        </w:rPr>
        <w:t>’</w:t>
      </w:r>
      <w:r w:rsidRPr="009C45F2">
        <w:rPr>
          <w:lang w:val="fr-FR"/>
        </w:rPr>
        <w:t>exercice des droits des travailleurs en matière de travail et d</w:t>
      </w:r>
      <w:r w:rsidR="00656A45" w:rsidRPr="009C45F2">
        <w:rPr>
          <w:lang w:val="fr-FR"/>
        </w:rPr>
        <w:t>’</w:t>
      </w:r>
      <w:r w:rsidRPr="009C45F2">
        <w:rPr>
          <w:lang w:val="fr-FR"/>
        </w:rPr>
        <w:t>emploi du fait des exigences inhérentes au type de travail ou de l</w:t>
      </w:r>
      <w:r w:rsidR="00656A45" w:rsidRPr="009C45F2">
        <w:rPr>
          <w:lang w:val="fr-FR"/>
        </w:rPr>
        <w:t>’</w:t>
      </w:r>
      <w:r w:rsidRPr="009C45F2">
        <w:rPr>
          <w:lang w:val="fr-FR"/>
        </w:rPr>
        <w:t>attention particulière accordée aux personnes ayant besoin d</w:t>
      </w:r>
      <w:r w:rsidR="00656A45" w:rsidRPr="009C45F2">
        <w:rPr>
          <w:lang w:val="fr-FR"/>
        </w:rPr>
        <w:t>’</w:t>
      </w:r>
      <w:r w:rsidRPr="009C45F2">
        <w:rPr>
          <w:lang w:val="fr-FR"/>
        </w:rPr>
        <w:t>une protection sociale accrue, notamment aux personnes handicapées, ne constitue pas une discrimination (</w:t>
      </w:r>
      <w:r w:rsidR="00DB71DB" w:rsidRPr="009C45F2">
        <w:rPr>
          <w:lang w:val="fr-FR"/>
        </w:rPr>
        <w:t>art</w:t>
      </w:r>
      <w:r w:rsidR="00DD5490" w:rsidRPr="009C45F2">
        <w:rPr>
          <w:lang w:val="fr-FR"/>
        </w:rPr>
        <w:t>.</w:t>
      </w:r>
      <w:r w:rsidR="00DB71DB" w:rsidRPr="009C45F2">
        <w:rPr>
          <w:lang w:val="fr-FR"/>
        </w:rPr>
        <w:t> </w:t>
      </w:r>
      <w:r w:rsidRPr="009C45F2">
        <w:rPr>
          <w:lang w:val="fr-FR"/>
        </w:rPr>
        <w:t>4)</w:t>
      </w:r>
      <w:r w:rsidR="0047595D" w:rsidRPr="009C45F2">
        <w:rPr>
          <w:lang w:val="fr-FR"/>
        </w:rPr>
        <w:t>.</w:t>
      </w:r>
      <w:r w:rsidRPr="009C45F2">
        <w:rPr>
          <w:lang w:val="fr-FR"/>
        </w:rPr>
        <w:t xml:space="preserve"> Cette disposition est renforcée par l</w:t>
      </w:r>
      <w:r w:rsidR="00656A45" w:rsidRPr="009C45F2">
        <w:rPr>
          <w:lang w:val="fr-FR"/>
        </w:rPr>
        <w:t>’</w:t>
      </w:r>
      <w:r w:rsidR="00DB71DB" w:rsidRPr="009C45F2">
        <w:rPr>
          <w:lang w:val="fr-FR"/>
        </w:rPr>
        <w:t>article </w:t>
      </w:r>
      <w:r w:rsidRPr="009C45F2">
        <w:rPr>
          <w:lang w:val="fr-FR"/>
        </w:rPr>
        <w:t>119 du Code du travail, qui interdit tout refus illicite de recrutement contraire au principe de non</w:t>
      </w:r>
      <w:r w:rsidR="00013E8C" w:rsidRPr="009C45F2">
        <w:rPr>
          <w:lang w:val="fr-FR"/>
        </w:rPr>
        <w:t>-</w:t>
      </w:r>
      <w:r w:rsidRPr="009C45F2">
        <w:rPr>
          <w:lang w:val="fr-FR"/>
        </w:rPr>
        <w:t>discrimination en matière d</w:t>
      </w:r>
      <w:r w:rsidR="00656A45" w:rsidRPr="009C45F2">
        <w:rPr>
          <w:lang w:val="fr-FR"/>
        </w:rPr>
        <w:t>’</w:t>
      </w:r>
      <w:r w:rsidRPr="009C45F2">
        <w:rPr>
          <w:lang w:val="fr-FR"/>
        </w:rPr>
        <w:t>emploi et de travail</w:t>
      </w:r>
      <w:r w:rsidR="0047595D" w:rsidRPr="009C45F2">
        <w:rPr>
          <w:lang w:val="fr-FR"/>
        </w:rPr>
        <w:t>.</w:t>
      </w:r>
    </w:p>
    <w:p w14:paraId="39A3DEC2" w14:textId="516CC4BB" w:rsidR="00656A45" w:rsidRPr="009C45F2" w:rsidRDefault="000B0D1D" w:rsidP="00B574C4">
      <w:pPr>
        <w:pStyle w:val="SingleTxtG"/>
        <w:rPr>
          <w:lang w:val="fr-FR"/>
        </w:rPr>
      </w:pPr>
      <w:r w:rsidRPr="009C45F2">
        <w:rPr>
          <w:lang w:val="fr-FR"/>
        </w:rPr>
        <w:t>260</w:t>
      </w:r>
      <w:r w:rsidR="0047595D" w:rsidRPr="009C45F2">
        <w:rPr>
          <w:lang w:val="fr-FR"/>
        </w:rPr>
        <w:t>.</w:t>
      </w:r>
      <w:r w:rsidRPr="009C45F2">
        <w:rPr>
          <w:lang w:val="fr-FR"/>
        </w:rPr>
        <w:tab/>
        <w:t>L</w:t>
      </w:r>
      <w:r w:rsidR="00656A45" w:rsidRPr="009C45F2">
        <w:rPr>
          <w:lang w:val="fr-FR"/>
        </w:rPr>
        <w:t>’</w:t>
      </w:r>
      <w:r w:rsidR="00DB71DB" w:rsidRPr="009C45F2">
        <w:rPr>
          <w:lang w:val="fr-FR"/>
        </w:rPr>
        <w:t>article </w:t>
      </w:r>
      <w:r w:rsidRPr="009C45F2">
        <w:rPr>
          <w:lang w:val="fr-FR"/>
        </w:rPr>
        <w:t>16 de la loi sur les recours des personnes physiques et morales (adoptée le 11</w:t>
      </w:r>
      <w:r w:rsidR="007C3492" w:rsidRPr="009C45F2">
        <w:rPr>
          <w:lang w:val="fr-FR"/>
        </w:rPr>
        <w:t> </w:t>
      </w:r>
      <w:r w:rsidRPr="009C45F2">
        <w:rPr>
          <w:lang w:val="fr-FR"/>
        </w:rPr>
        <w:t>septembre 2017) interdit « toute discrimination dans l</w:t>
      </w:r>
      <w:r w:rsidR="00656A45" w:rsidRPr="009C45F2">
        <w:rPr>
          <w:lang w:val="fr-FR"/>
        </w:rPr>
        <w:t>’</w:t>
      </w:r>
      <w:r w:rsidRPr="009C45F2">
        <w:rPr>
          <w:lang w:val="fr-FR"/>
        </w:rPr>
        <w:t>exercice du droit de recours fondée sur le sexe, la race, la nationalité, la langue, la religion, l</w:t>
      </w:r>
      <w:r w:rsidR="00656A45" w:rsidRPr="009C45F2">
        <w:rPr>
          <w:lang w:val="fr-FR"/>
        </w:rPr>
        <w:t>’</w:t>
      </w:r>
      <w:r w:rsidRPr="009C45F2">
        <w:rPr>
          <w:lang w:val="fr-FR"/>
        </w:rPr>
        <w:t>origine sociale, les convictions ou la situation personnelle ou sociale des personnes physiques, ou sur le régime de propriété, le siège (adresse postale), le statut juridique ou d</w:t>
      </w:r>
      <w:r w:rsidR="00656A45" w:rsidRPr="009C45F2">
        <w:rPr>
          <w:lang w:val="fr-FR"/>
        </w:rPr>
        <w:t>’</w:t>
      </w:r>
      <w:r w:rsidRPr="009C45F2">
        <w:rPr>
          <w:lang w:val="fr-FR"/>
        </w:rPr>
        <w:t>autres caractéristiques des personnes morales »</w:t>
      </w:r>
      <w:r w:rsidR="0047595D" w:rsidRPr="009C45F2">
        <w:rPr>
          <w:lang w:val="fr-FR"/>
        </w:rPr>
        <w:t>.</w:t>
      </w:r>
    </w:p>
    <w:p w14:paraId="4CF7705D" w14:textId="4E37575F" w:rsidR="000B0D1D" w:rsidRPr="009C45F2" w:rsidRDefault="000B0D1D" w:rsidP="00B574C4">
      <w:pPr>
        <w:pStyle w:val="SingleTxtG"/>
        <w:rPr>
          <w:lang w:val="fr-FR"/>
        </w:rPr>
      </w:pPr>
      <w:r w:rsidRPr="009C45F2">
        <w:rPr>
          <w:lang w:val="fr-FR"/>
        </w:rPr>
        <w:t>261</w:t>
      </w:r>
      <w:r w:rsidR="0047595D" w:rsidRPr="009C45F2">
        <w:rPr>
          <w:lang w:val="fr-FR"/>
        </w:rPr>
        <w:t>.</w:t>
      </w:r>
      <w:r w:rsidRPr="009C45F2">
        <w:rPr>
          <w:lang w:val="fr-FR"/>
        </w:rPr>
        <w:tab/>
        <w:t>Des dispositions sur l</w:t>
      </w:r>
      <w:r w:rsidR="00656A45" w:rsidRPr="009C45F2">
        <w:rPr>
          <w:lang w:val="fr-FR"/>
        </w:rPr>
        <w:t>’</w:t>
      </w:r>
      <w:r w:rsidRPr="009C45F2">
        <w:rPr>
          <w:lang w:val="fr-FR"/>
        </w:rPr>
        <w:t>égalité en droits des citoyens et la non</w:t>
      </w:r>
      <w:r w:rsidR="00013E8C" w:rsidRPr="009C45F2">
        <w:rPr>
          <w:lang w:val="fr-FR"/>
        </w:rPr>
        <w:t>-</w:t>
      </w:r>
      <w:r w:rsidRPr="009C45F2">
        <w:rPr>
          <w:lang w:val="fr-FR"/>
        </w:rPr>
        <w:t>discrimination figurent aussi à l</w:t>
      </w:r>
      <w:r w:rsidR="00656A45" w:rsidRPr="009C45F2">
        <w:rPr>
          <w:lang w:val="fr-FR"/>
        </w:rPr>
        <w:t>’</w:t>
      </w:r>
      <w:r w:rsidR="00DB71DB" w:rsidRPr="009C45F2">
        <w:rPr>
          <w:lang w:val="fr-FR"/>
        </w:rPr>
        <w:t>article </w:t>
      </w:r>
      <w:r w:rsidRPr="009C45F2">
        <w:rPr>
          <w:lang w:val="fr-FR"/>
        </w:rPr>
        <w:t>7 de la loi sur la détention provisoire pendant la procédure pénale, à l</w:t>
      </w:r>
      <w:r w:rsidR="00656A45" w:rsidRPr="009C45F2">
        <w:rPr>
          <w:lang w:val="fr-FR"/>
        </w:rPr>
        <w:t>’</w:t>
      </w:r>
      <w:r w:rsidR="00DB71DB" w:rsidRPr="009C45F2">
        <w:rPr>
          <w:lang w:val="fr-FR"/>
        </w:rPr>
        <w:t>article </w:t>
      </w:r>
      <w:r w:rsidRPr="009C45F2">
        <w:rPr>
          <w:lang w:val="fr-FR"/>
        </w:rPr>
        <w:t>5 du Code pénal, à l</w:t>
      </w:r>
      <w:r w:rsidR="00656A45" w:rsidRPr="009C45F2">
        <w:rPr>
          <w:lang w:val="fr-FR"/>
        </w:rPr>
        <w:t>’</w:t>
      </w:r>
      <w:r w:rsidR="00DB71DB" w:rsidRPr="009C45F2">
        <w:rPr>
          <w:lang w:val="fr-FR"/>
        </w:rPr>
        <w:t>article </w:t>
      </w:r>
      <w:r w:rsidRPr="009C45F2">
        <w:rPr>
          <w:lang w:val="fr-FR"/>
        </w:rPr>
        <w:t>16 du Code de procédure pénale et dans d</w:t>
      </w:r>
      <w:r w:rsidR="00656A45" w:rsidRPr="009C45F2">
        <w:rPr>
          <w:lang w:val="fr-FR"/>
        </w:rPr>
        <w:t>’</w:t>
      </w:r>
      <w:r w:rsidRPr="009C45F2">
        <w:rPr>
          <w:lang w:val="fr-FR"/>
        </w:rPr>
        <w:t>autres lois ouzbèkes</w:t>
      </w:r>
      <w:r w:rsidR="0047595D" w:rsidRPr="009C45F2">
        <w:rPr>
          <w:lang w:val="fr-FR"/>
        </w:rPr>
        <w:t>.</w:t>
      </w:r>
    </w:p>
    <w:p w14:paraId="4B9E8862" w14:textId="291A2485" w:rsidR="000B0D1D" w:rsidRPr="009C45F2" w:rsidRDefault="000B0D1D" w:rsidP="00B574C4">
      <w:pPr>
        <w:pStyle w:val="SingleTxtG"/>
        <w:rPr>
          <w:lang w:val="fr-FR"/>
        </w:rPr>
      </w:pPr>
      <w:r w:rsidRPr="009C45F2">
        <w:rPr>
          <w:lang w:val="fr-FR"/>
        </w:rPr>
        <w:t>262</w:t>
      </w:r>
      <w:r w:rsidR="0047595D" w:rsidRPr="009C45F2">
        <w:rPr>
          <w:lang w:val="fr-FR"/>
        </w:rPr>
        <w:t>.</w:t>
      </w:r>
      <w:r w:rsidRPr="009C45F2">
        <w:rPr>
          <w:lang w:val="fr-FR"/>
        </w:rPr>
        <w:tab/>
        <w:t>Conformément à l</w:t>
      </w:r>
      <w:r w:rsidR="00656A45" w:rsidRPr="009C45F2">
        <w:rPr>
          <w:lang w:val="fr-FR"/>
        </w:rPr>
        <w:t>’</w:t>
      </w:r>
      <w:r w:rsidR="00DB71DB" w:rsidRPr="009C45F2">
        <w:rPr>
          <w:lang w:val="fr-FR"/>
        </w:rPr>
        <w:t>article </w:t>
      </w:r>
      <w:r w:rsidRPr="009C45F2">
        <w:rPr>
          <w:lang w:val="fr-FR"/>
        </w:rPr>
        <w:t>4 de la loi sur la langue officielle, l</w:t>
      </w:r>
      <w:r w:rsidR="00656A45" w:rsidRPr="009C45F2">
        <w:rPr>
          <w:lang w:val="fr-FR"/>
        </w:rPr>
        <w:t>’</w:t>
      </w:r>
      <w:r w:rsidRPr="009C45F2">
        <w:rPr>
          <w:lang w:val="fr-FR"/>
        </w:rPr>
        <w:t>Ouzbékistan crée les conditions nécessaires pour que tous les citoyens puissent apprendre la langue officielle et pour assurer le respect des langues des groupes ethniques et des peuples vivant sur son territoire, et favorise le développement de ces langues</w:t>
      </w:r>
      <w:r w:rsidR="0047595D" w:rsidRPr="009C45F2">
        <w:rPr>
          <w:lang w:val="fr-FR"/>
        </w:rPr>
        <w:t>.</w:t>
      </w:r>
    </w:p>
    <w:p w14:paraId="1BE30752" w14:textId="01CFB23A" w:rsidR="000B0D1D" w:rsidRPr="009C45F2" w:rsidRDefault="000B0D1D" w:rsidP="00B574C4">
      <w:pPr>
        <w:pStyle w:val="SingleTxtG"/>
        <w:rPr>
          <w:lang w:val="fr-FR"/>
        </w:rPr>
      </w:pPr>
      <w:r w:rsidRPr="009C45F2">
        <w:rPr>
          <w:lang w:val="fr-FR"/>
        </w:rPr>
        <w:t>263</w:t>
      </w:r>
      <w:r w:rsidR="0047595D" w:rsidRPr="009C45F2">
        <w:rPr>
          <w:lang w:val="fr-FR"/>
        </w:rPr>
        <w:t>.</w:t>
      </w:r>
      <w:r w:rsidRPr="009C45F2">
        <w:rPr>
          <w:lang w:val="fr-FR"/>
        </w:rPr>
        <w:tab/>
        <w:t>L</w:t>
      </w:r>
      <w:r w:rsidR="00656A45" w:rsidRPr="009C45F2">
        <w:rPr>
          <w:lang w:val="fr-FR"/>
        </w:rPr>
        <w:t>’</w:t>
      </w:r>
      <w:r w:rsidR="00DB71DB" w:rsidRPr="009C45F2">
        <w:rPr>
          <w:lang w:val="fr-FR"/>
        </w:rPr>
        <w:t>article </w:t>
      </w:r>
      <w:r w:rsidRPr="009C45F2">
        <w:rPr>
          <w:lang w:val="fr-FR"/>
        </w:rPr>
        <w:t>20 de la loi sur l</w:t>
      </w:r>
      <w:r w:rsidR="00656A45" w:rsidRPr="009C45F2">
        <w:rPr>
          <w:lang w:val="fr-FR"/>
        </w:rPr>
        <w:t>’</w:t>
      </w:r>
      <w:r w:rsidRPr="009C45F2">
        <w:rPr>
          <w:lang w:val="fr-FR"/>
        </w:rPr>
        <w:t>activité culturelle et les organisations culturelles (adoptée le 20</w:t>
      </w:r>
      <w:r w:rsidR="00B61317" w:rsidRPr="009C45F2">
        <w:rPr>
          <w:lang w:val="fr-FR"/>
        </w:rPr>
        <w:t> </w:t>
      </w:r>
      <w:r w:rsidRPr="009C45F2">
        <w:rPr>
          <w:lang w:val="fr-FR"/>
        </w:rPr>
        <w:t>janvier 2021) interdit d</w:t>
      </w:r>
      <w:r w:rsidR="00656A45" w:rsidRPr="009C45F2">
        <w:rPr>
          <w:lang w:val="fr-FR"/>
        </w:rPr>
        <w:t>’</w:t>
      </w:r>
      <w:r w:rsidRPr="009C45F2">
        <w:rPr>
          <w:lang w:val="fr-FR"/>
        </w:rPr>
        <w:t>utiliser des affiches, emblèmes, bannières et autres objets visant à inciter à l</w:t>
      </w:r>
      <w:r w:rsidR="00656A45" w:rsidRPr="009C45F2">
        <w:rPr>
          <w:lang w:val="fr-FR"/>
        </w:rPr>
        <w:t>’</w:t>
      </w:r>
      <w:r w:rsidRPr="009C45F2">
        <w:rPr>
          <w:lang w:val="fr-FR"/>
        </w:rPr>
        <w:t>hostilité nationale, raciale, ethnique ou religieuse, de faire l</w:t>
      </w:r>
      <w:r w:rsidR="00656A45" w:rsidRPr="009C45F2">
        <w:rPr>
          <w:lang w:val="fr-FR"/>
        </w:rPr>
        <w:t>’</w:t>
      </w:r>
      <w:r w:rsidRPr="009C45F2">
        <w:rPr>
          <w:lang w:val="fr-FR"/>
        </w:rPr>
        <w:t>apologie de la cruauté et de la violence et d</w:t>
      </w:r>
      <w:r w:rsidR="00656A45" w:rsidRPr="009C45F2">
        <w:rPr>
          <w:lang w:val="fr-FR"/>
        </w:rPr>
        <w:t>’</w:t>
      </w:r>
      <w:r w:rsidRPr="009C45F2">
        <w:rPr>
          <w:lang w:val="fr-FR"/>
        </w:rPr>
        <w:t>opérer des discriminations contre les droits d</w:t>
      </w:r>
      <w:r w:rsidR="00656A45" w:rsidRPr="009C45F2">
        <w:rPr>
          <w:lang w:val="fr-FR"/>
        </w:rPr>
        <w:t>’</w:t>
      </w:r>
      <w:r w:rsidRPr="009C45F2">
        <w:rPr>
          <w:lang w:val="fr-FR"/>
        </w:rPr>
        <w:t>autrui lors des manifestations culturelles</w:t>
      </w:r>
      <w:r w:rsidR="0047595D" w:rsidRPr="009C45F2">
        <w:rPr>
          <w:lang w:val="fr-FR"/>
        </w:rPr>
        <w:t>.</w:t>
      </w:r>
    </w:p>
    <w:p w14:paraId="6F9CA7F5" w14:textId="02D79F1B" w:rsidR="000B0D1D" w:rsidRPr="009C45F2" w:rsidRDefault="000B0D1D" w:rsidP="00B574C4">
      <w:pPr>
        <w:pStyle w:val="SingleTxtG"/>
        <w:rPr>
          <w:lang w:val="fr-FR"/>
        </w:rPr>
      </w:pPr>
      <w:r w:rsidRPr="009C45F2">
        <w:rPr>
          <w:lang w:val="fr-FR"/>
        </w:rPr>
        <w:t>264</w:t>
      </w:r>
      <w:r w:rsidR="0047595D" w:rsidRPr="009C45F2">
        <w:rPr>
          <w:lang w:val="fr-FR"/>
        </w:rPr>
        <w:t>.</w:t>
      </w:r>
      <w:r w:rsidRPr="009C45F2">
        <w:rPr>
          <w:lang w:val="fr-FR"/>
        </w:rPr>
        <w:tab/>
        <w:t>L</w:t>
      </w:r>
      <w:r w:rsidR="00656A45" w:rsidRPr="009C45F2">
        <w:rPr>
          <w:lang w:val="fr-FR"/>
        </w:rPr>
        <w:t>’</w:t>
      </w:r>
      <w:r w:rsidR="00DB71DB" w:rsidRPr="009C45F2">
        <w:rPr>
          <w:lang w:val="fr-FR"/>
        </w:rPr>
        <w:t>article </w:t>
      </w:r>
      <w:r w:rsidRPr="009C45F2">
        <w:rPr>
          <w:lang w:val="fr-FR"/>
        </w:rPr>
        <w:t>16 de la loi relative à la publicité (adoptée le 7 juin 2022) interdit dans la publicité toute discrimination fondée sur le sexe, la race, la nationalité, la langue, la religion, l</w:t>
      </w:r>
      <w:r w:rsidR="00656A45" w:rsidRPr="009C45F2">
        <w:rPr>
          <w:lang w:val="fr-FR"/>
        </w:rPr>
        <w:t>’</w:t>
      </w:r>
      <w:r w:rsidRPr="009C45F2">
        <w:rPr>
          <w:lang w:val="fr-FR"/>
        </w:rPr>
        <w:t>origine sociale, les convictions, la situation personnelle et sociale ou d</w:t>
      </w:r>
      <w:r w:rsidR="00656A45" w:rsidRPr="009C45F2">
        <w:rPr>
          <w:lang w:val="fr-FR"/>
        </w:rPr>
        <w:t>’</w:t>
      </w:r>
      <w:r w:rsidRPr="009C45F2">
        <w:rPr>
          <w:lang w:val="fr-FR"/>
        </w:rPr>
        <w:t>autres circonstances</w:t>
      </w:r>
      <w:r w:rsidR="0047595D" w:rsidRPr="009C45F2">
        <w:rPr>
          <w:lang w:val="fr-FR"/>
        </w:rPr>
        <w:t>.</w:t>
      </w:r>
    </w:p>
    <w:p w14:paraId="24AC0AE8" w14:textId="797DD8F5" w:rsidR="00656A45" w:rsidRPr="009C45F2" w:rsidRDefault="000B0D1D" w:rsidP="00B574C4">
      <w:pPr>
        <w:pStyle w:val="SingleTxtG"/>
        <w:rPr>
          <w:lang w:val="fr-FR"/>
        </w:rPr>
      </w:pPr>
      <w:r w:rsidRPr="009C45F2">
        <w:rPr>
          <w:lang w:val="fr-FR"/>
        </w:rPr>
        <w:t>265</w:t>
      </w:r>
      <w:r w:rsidR="001C7C70" w:rsidRPr="009C45F2">
        <w:rPr>
          <w:lang w:val="fr-FR"/>
        </w:rPr>
        <w:t>.</w:t>
      </w:r>
      <w:r w:rsidRPr="009C45F2">
        <w:rPr>
          <w:lang w:val="fr-FR"/>
        </w:rPr>
        <w:tab/>
        <w:t>Le système juridique ouzbek prévoit des sanctions administratives et pénales en cas d</w:t>
      </w:r>
      <w:r w:rsidR="00656A45" w:rsidRPr="009C45F2">
        <w:rPr>
          <w:lang w:val="fr-FR"/>
        </w:rPr>
        <w:t>’</w:t>
      </w:r>
      <w:r w:rsidRPr="009C45F2">
        <w:rPr>
          <w:lang w:val="fr-FR"/>
        </w:rPr>
        <w:t>atteinte à l</w:t>
      </w:r>
      <w:r w:rsidR="00656A45" w:rsidRPr="009C45F2">
        <w:rPr>
          <w:lang w:val="fr-FR"/>
        </w:rPr>
        <w:t>’</w:t>
      </w:r>
      <w:r w:rsidRPr="009C45F2">
        <w:rPr>
          <w:lang w:val="fr-FR"/>
        </w:rPr>
        <w:t>égalité en droits des citoyens</w:t>
      </w:r>
      <w:r w:rsidR="001C7C70" w:rsidRPr="009C45F2">
        <w:rPr>
          <w:lang w:val="fr-FR"/>
        </w:rPr>
        <w:t>.</w:t>
      </w:r>
      <w:r w:rsidRPr="009C45F2">
        <w:rPr>
          <w:lang w:val="fr-FR"/>
        </w:rPr>
        <w:t xml:space="preserve"> L</w:t>
      </w:r>
      <w:r w:rsidR="00656A45" w:rsidRPr="009C45F2">
        <w:rPr>
          <w:lang w:val="fr-FR"/>
        </w:rPr>
        <w:t>’</w:t>
      </w:r>
      <w:r w:rsidR="00DB71DB" w:rsidRPr="009C45F2">
        <w:rPr>
          <w:lang w:val="fr-FR"/>
        </w:rPr>
        <w:t>article </w:t>
      </w:r>
      <w:r w:rsidRPr="009C45F2">
        <w:rPr>
          <w:lang w:val="fr-FR"/>
        </w:rPr>
        <w:t>42 du Code de la responsabilité administrative punit d</w:t>
      </w:r>
      <w:r w:rsidR="00656A45" w:rsidRPr="009C45F2">
        <w:rPr>
          <w:lang w:val="fr-FR"/>
        </w:rPr>
        <w:t>’</w:t>
      </w:r>
      <w:r w:rsidRPr="009C45F2">
        <w:rPr>
          <w:lang w:val="fr-FR"/>
        </w:rPr>
        <w:t>une peine d</w:t>
      </w:r>
      <w:r w:rsidR="00656A45" w:rsidRPr="009C45F2">
        <w:rPr>
          <w:lang w:val="fr-FR"/>
        </w:rPr>
        <w:t>’</w:t>
      </w:r>
      <w:r w:rsidRPr="009C45F2">
        <w:rPr>
          <w:lang w:val="fr-FR"/>
        </w:rPr>
        <w:t>amende les atteintes au droit des citoyens de choisir librement leur langue d</w:t>
      </w:r>
      <w:r w:rsidR="00656A45" w:rsidRPr="009C45F2">
        <w:rPr>
          <w:lang w:val="fr-FR"/>
        </w:rPr>
        <w:t>’</w:t>
      </w:r>
      <w:r w:rsidRPr="009C45F2">
        <w:rPr>
          <w:lang w:val="fr-FR"/>
        </w:rPr>
        <w:t>éducation et d</w:t>
      </w:r>
      <w:r w:rsidR="00656A45" w:rsidRPr="009C45F2">
        <w:rPr>
          <w:lang w:val="fr-FR"/>
        </w:rPr>
        <w:t>’</w:t>
      </w:r>
      <w:r w:rsidRPr="009C45F2">
        <w:rPr>
          <w:lang w:val="fr-FR"/>
        </w:rPr>
        <w:t>instruction, la mise en place d</w:t>
      </w:r>
      <w:r w:rsidR="00656A45" w:rsidRPr="009C45F2">
        <w:rPr>
          <w:lang w:val="fr-FR"/>
        </w:rPr>
        <w:t>’</w:t>
      </w:r>
      <w:r w:rsidRPr="009C45F2">
        <w:rPr>
          <w:lang w:val="fr-FR"/>
        </w:rPr>
        <w:t>obstacles ou de restrictions à l</w:t>
      </w:r>
      <w:r w:rsidR="00656A45" w:rsidRPr="009C45F2">
        <w:rPr>
          <w:lang w:val="fr-FR"/>
        </w:rPr>
        <w:t>’</w:t>
      </w:r>
      <w:r w:rsidRPr="009C45F2">
        <w:rPr>
          <w:lang w:val="fr-FR"/>
        </w:rPr>
        <w:t>utilisation d</w:t>
      </w:r>
      <w:r w:rsidR="00656A45" w:rsidRPr="009C45F2">
        <w:rPr>
          <w:lang w:val="fr-FR"/>
        </w:rPr>
        <w:t>’</w:t>
      </w:r>
      <w:r w:rsidRPr="009C45F2">
        <w:rPr>
          <w:lang w:val="fr-FR"/>
        </w:rPr>
        <w:t>une langue, ainsi que le mépris affiché pour la langue officielle ou les langues des peuples et groupes ethniques vivant en Ouzbékistan</w:t>
      </w:r>
      <w:r w:rsidR="0047595D" w:rsidRPr="009C45F2">
        <w:rPr>
          <w:lang w:val="fr-FR"/>
        </w:rPr>
        <w:t>.</w:t>
      </w:r>
    </w:p>
    <w:p w14:paraId="3D6AB617" w14:textId="4CFD2F42" w:rsidR="000B0D1D" w:rsidRPr="009C45F2" w:rsidRDefault="000B0D1D" w:rsidP="00B574C4">
      <w:pPr>
        <w:pStyle w:val="SingleTxtG"/>
        <w:rPr>
          <w:lang w:val="fr-FR"/>
        </w:rPr>
      </w:pPr>
      <w:r w:rsidRPr="009C45F2">
        <w:rPr>
          <w:lang w:val="fr-FR"/>
        </w:rPr>
        <w:t>266</w:t>
      </w:r>
      <w:r w:rsidR="0047595D" w:rsidRPr="009C45F2">
        <w:rPr>
          <w:lang w:val="fr-FR"/>
        </w:rPr>
        <w:t>.</w:t>
      </w:r>
      <w:r w:rsidRPr="009C45F2">
        <w:rPr>
          <w:lang w:val="fr-FR"/>
        </w:rPr>
        <w:tab/>
        <w:t>Le Code pénal punit la violation de l</w:t>
      </w:r>
      <w:r w:rsidR="00656A45" w:rsidRPr="009C45F2">
        <w:rPr>
          <w:lang w:val="fr-FR"/>
        </w:rPr>
        <w:t>’</w:t>
      </w:r>
      <w:r w:rsidRPr="009C45F2">
        <w:rPr>
          <w:lang w:val="fr-FR"/>
        </w:rPr>
        <w:t>égalité en droits des citoyens (</w:t>
      </w:r>
      <w:r w:rsidR="00DB71DB" w:rsidRPr="009C45F2">
        <w:rPr>
          <w:lang w:val="fr-FR"/>
        </w:rPr>
        <w:t>art</w:t>
      </w:r>
      <w:r w:rsidR="00DD5490" w:rsidRPr="009C45F2">
        <w:rPr>
          <w:lang w:val="fr-FR"/>
        </w:rPr>
        <w:t>.</w:t>
      </w:r>
      <w:r w:rsidR="00DB71DB" w:rsidRPr="009C45F2">
        <w:rPr>
          <w:lang w:val="fr-FR"/>
        </w:rPr>
        <w:t> </w:t>
      </w:r>
      <w:r w:rsidRPr="009C45F2">
        <w:rPr>
          <w:lang w:val="fr-FR"/>
        </w:rPr>
        <w:t>141)</w:t>
      </w:r>
      <w:r w:rsidR="0047595D" w:rsidRPr="009C45F2">
        <w:rPr>
          <w:lang w:val="fr-FR"/>
        </w:rPr>
        <w:t>.</w:t>
      </w:r>
      <w:r w:rsidRPr="009C45F2">
        <w:rPr>
          <w:lang w:val="fr-FR"/>
        </w:rPr>
        <w:t xml:space="preserve"> Cet</w:t>
      </w:r>
      <w:r w:rsidR="00DD5490" w:rsidRPr="009C45F2">
        <w:rPr>
          <w:lang w:val="fr-FR"/>
        </w:rPr>
        <w:t> </w:t>
      </w:r>
      <w:r w:rsidRPr="009C45F2">
        <w:rPr>
          <w:lang w:val="fr-FR"/>
        </w:rPr>
        <w:t>élément constitutif d</w:t>
      </w:r>
      <w:r w:rsidR="00656A45" w:rsidRPr="009C45F2">
        <w:rPr>
          <w:lang w:val="fr-FR"/>
        </w:rPr>
        <w:t>’</w:t>
      </w:r>
      <w:r w:rsidRPr="009C45F2">
        <w:rPr>
          <w:lang w:val="fr-FR"/>
        </w:rPr>
        <w:t>infraction figure au chapitre VII du Code pénal, qui traite des atteintes aux droits et libertés constitutionnels des citoyens</w:t>
      </w:r>
      <w:r w:rsidR="001C7C70" w:rsidRPr="009C45F2">
        <w:rPr>
          <w:lang w:val="fr-FR"/>
        </w:rPr>
        <w:t>.</w:t>
      </w:r>
    </w:p>
    <w:p w14:paraId="41D86A92" w14:textId="42B1AB52" w:rsidR="000B0D1D" w:rsidRPr="009C45F2" w:rsidRDefault="000B0D1D" w:rsidP="00B574C4">
      <w:pPr>
        <w:pStyle w:val="SingleTxtG"/>
        <w:rPr>
          <w:lang w:val="fr-FR"/>
        </w:rPr>
      </w:pPr>
      <w:r w:rsidRPr="009C45F2">
        <w:rPr>
          <w:lang w:val="fr-FR"/>
        </w:rPr>
        <w:t>267</w:t>
      </w:r>
      <w:r w:rsidR="001C7C70" w:rsidRPr="009C45F2">
        <w:rPr>
          <w:lang w:val="fr-FR"/>
        </w:rPr>
        <w:t>.</w:t>
      </w:r>
      <w:r w:rsidRPr="009C45F2">
        <w:rPr>
          <w:lang w:val="fr-FR"/>
        </w:rPr>
        <w:tab/>
        <w:t>L</w:t>
      </w:r>
      <w:r w:rsidR="00656A45" w:rsidRPr="009C45F2">
        <w:rPr>
          <w:lang w:val="fr-FR"/>
        </w:rPr>
        <w:t>’</w:t>
      </w:r>
      <w:r w:rsidR="00DB71DB" w:rsidRPr="009C45F2">
        <w:rPr>
          <w:lang w:val="fr-FR"/>
        </w:rPr>
        <w:t>article </w:t>
      </w:r>
      <w:r w:rsidRPr="009C45F2">
        <w:rPr>
          <w:lang w:val="fr-FR"/>
        </w:rPr>
        <w:t>156 du Code pénal punit l</w:t>
      </w:r>
      <w:r w:rsidR="00656A45" w:rsidRPr="009C45F2">
        <w:rPr>
          <w:lang w:val="fr-FR"/>
        </w:rPr>
        <w:t>’</w:t>
      </w:r>
      <w:r w:rsidRPr="009C45F2">
        <w:rPr>
          <w:lang w:val="fr-FR"/>
        </w:rPr>
        <w:t>incitation à la haine nationale, raciale ou religieuse, c</w:t>
      </w:r>
      <w:r w:rsidR="00656A45" w:rsidRPr="009C45F2">
        <w:rPr>
          <w:lang w:val="fr-FR"/>
        </w:rPr>
        <w:t>’</w:t>
      </w:r>
      <w:r w:rsidRPr="009C45F2">
        <w:rPr>
          <w:lang w:val="fr-FR"/>
        </w:rPr>
        <w:t>est</w:t>
      </w:r>
      <w:r w:rsidR="00013E8C" w:rsidRPr="009C45F2">
        <w:rPr>
          <w:lang w:val="fr-FR"/>
        </w:rPr>
        <w:t>-</w:t>
      </w:r>
      <w:r w:rsidRPr="009C45F2">
        <w:rPr>
          <w:lang w:val="fr-FR"/>
        </w:rPr>
        <w:t>à</w:t>
      </w:r>
      <w:r w:rsidR="00013E8C" w:rsidRPr="009C45F2">
        <w:rPr>
          <w:lang w:val="fr-FR"/>
        </w:rPr>
        <w:t>-</w:t>
      </w:r>
      <w:r w:rsidRPr="009C45F2">
        <w:rPr>
          <w:lang w:val="fr-FR"/>
        </w:rPr>
        <w:t>dire les actes intentionnels portant atteinte à l</w:t>
      </w:r>
      <w:r w:rsidR="00656A45" w:rsidRPr="009C45F2">
        <w:rPr>
          <w:lang w:val="fr-FR"/>
        </w:rPr>
        <w:t>’</w:t>
      </w:r>
      <w:r w:rsidRPr="009C45F2">
        <w:rPr>
          <w:lang w:val="fr-FR"/>
        </w:rPr>
        <w:t>honneur ou à la dignité d</w:t>
      </w:r>
      <w:r w:rsidR="00656A45" w:rsidRPr="009C45F2">
        <w:rPr>
          <w:lang w:val="fr-FR"/>
        </w:rPr>
        <w:t>’</w:t>
      </w:r>
      <w:r w:rsidRPr="009C45F2">
        <w:rPr>
          <w:lang w:val="fr-FR"/>
        </w:rPr>
        <w:t>un groupe ethnique commis dans le but d</w:t>
      </w:r>
      <w:r w:rsidR="00656A45" w:rsidRPr="009C45F2">
        <w:rPr>
          <w:lang w:val="fr-FR"/>
        </w:rPr>
        <w:t>’</w:t>
      </w:r>
      <w:r w:rsidRPr="009C45F2">
        <w:rPr>
          <w:lang w:val="fr-FR"/>
        </w:rPr>
        <w:t>inciter à l</w:t>
      </w:r>
      <w:r w:rsidR="00656A45" w:rsidRPr="009C45F2">
        <w:rPr>
          <w:lang w:val="fr-FR"/>
        </w:rPr>
        <w:t>’</w:t>
      </w:r>
      <w:r w:rsidRPr="009C45F2">
        <w:rPr>
          <w:lang w:val="fr-FR"/>
        </w:rPr>
        <w:t>hostilité, à l</w:t>
      </w:r>
      <w:r w:rsidR="00656A45" w:rsidRPr="009C45F2">
        <w:rPr>
          <w:lang w:val="fr-FR"/>
        </w:rPr>
        <w:t>’</w:t>
      </w:r>
      <w:r w:rsidRPr="009C45F2">
        <w:rPr>
          <w:lang w:val="fr-FR"/>
        </w:rPr>
        <w:t>intolérance ou à la discorde envers un groupe de personnes quel qu</w:t>
      </w:r>
      <w:r w:rsidR="00656A45" w:rsidRPr="009C45F2">
        <w:rPr>
          <w:lang w:val="fr-FR"/>
        </w:rPr>
        <w:t>’</w:t>
      </w:r>
      <w:r w:rsidRPr="009C45F2">
        <w:rPr>
          <w:lang w:val="fr-FR"/>
        </w:rPr>
        <w:t>il soit pour des motifs d</w:t>
      </w:r>
      <w:r w:rsidR="00656A45" w:rsidRPr="009C45F2">
        <w:rPr>
          <w:lang w:val="fr-FR"/>
        </w:rPr>
        <w:t>’</w:t>
      </w:r>
      <w:r w:rsidRPr="009C45F2">
        <w:rPr>
          <w:lang w:val="fr-FR"/>
        </w:rPr>
        <w:t>appartenance nationale, raciale ou ethnique, ainsi que l</w:t>
      </w:r>
      <w:r w:rsidR="00656A45" w:rsidRPr="009C45F2">
        <w:rPr>
          <w:lang w:val="fr-FR"/>
        </w:rPr>
        <w:t>’</w:t>
      </w:r>
      <w:r w:rsidRPr="009C45F2">
        <w:rPr>
          <w:lang w:val="fr-FR"/>
        </w:rPr>
        <w:t>instauration directe ou indirecte de restrictions ou de privilèges fondés sur l</w:t>
      </w:r>
      <w:r w:rsidR="00656A45" w:rsidRPr="009C45F2">
        <w:rPr>
          <w:lang w:val="fr-FR"/>
        </w:rPr>
        <w:t>’</w:t>
      </w:r>
      <w:r w:rsidRPr="009C45F2">
        <w:rPr>
          <w:lang w:val="fr-FR"/>
        </w:rPr>
        <w:t>appartenance nationale, raciale ou ethnique</w:t>
      </w:r>
      <w:r w:rsidR="0047595D" w:rsidRPr="009C45F2">
        <w:rPr>
          <w:lang w:val="fr-FR"/>
        </w:rPr>
        <w:t>.</w:t>
      </w:r>
    </w:p>
    <w:p w14:paraId="267D3131" w14:textId="79577C81" w:rsidR="000B0D1D" w:rsidRPr="009C45F2" w:rsidRDefault="000B0D1D" w:rsidP="00B574C4">
      <w:pPr>
        <w:pStyle w:val="SingleTxtG"/>
        <w:rPr>
          <w:lang w:val="fr-FR"/>
        </w:rPr>
      </w:pPr>
      <w:r w:rsidRPr="009C45F2">
        <w:rPr>
          <w:lang w:val="fr-FR"/>
        </w:rPr>
        <w:t>268</w:t>
      </w:r>
      <w:r w:rsidR="0047595D" w:rsidRPr="009C45F2">
        <w:rPr>
          <w:lang w:val="fr-FR"/>
        </w:rPr>
        <w:t>.</w:t>
      </w:r>
      <w:r w:rsidRPr="009C45F2">
        <w:rPr>
          <w:lang w:val="fr-FR"/>
        </w:rPr>
        <w:tab/>
        <w:t>L</w:t>
      </w:r>
      <w:r w:rsidR="00656A45" w:rsidRPr="009C45F2">
        <w:rPr>
          <w:lang w:val="fr-FR"/>
        </w:rPr>
        <w:t>’</w:t>
      </w:r>
      <w:r w:rsidR="00DB71DB" w:rsidRPr="009C45F2">
        <w:rPr>
          <w:lang w:val="fr-FR"/>
        </w:rPr>
        <w:t>article </w:t>
      </w:r>
      <w:r w:rsidRPr="009C45F2">
        <w:rPr>
          <w:lang w:val="fr-FR"/>
        </w:rPr>
        <w:t>153 du Code pénal réprime le génocide, c</w:t>
      </w:r>
      <w:r w:rsidR="00656A45" w:rsidRPr="009C45F2">
        <w:rPr>
          <w:lang w:val="fr-FR"/>
        </w:rPr>
        <w:t>’</w:t>
      </w:r>
      <w:r w:rsidRPr="009C45F2">
        <w:rPr>
          <w:lang w:val="fr-FR"/>
        </w:rPr>
        <w:t>est</w:t>
      </w:r>
      <w:r w:rsidR="00013E8C" w:rsidRPr="009C45F2">
        <w:rPr>
          <w:lang w:val="fr-FR"/>
        </w:rPr>
        <w:t>-</w:t>
      </w:r>
      <w:r w:rsidRPr="009C45F2">
        <w:rPr>
          <w:lang w:val="fr-FR"/>
        </w:rPr>
        <w:t>à</w:t>
      </w:r>
      <w:r w:rsidR="00013E8C" w:rsidRPr="009C45F2">
        <w:rPr>
          <w:lang w:val="fr-FR"/>
        </w:rPr>
        <w:t>-</w:t>
      </w:r>
      <w:r w:rsidRPr="009C45F2">
        <w:rPr>
          <w:lang w:val="fr-FR"/>
        </w:rPr>
        <w:t>dire le fait de soumettre intentionnellement un groupe de personnes quel qu</w:t>
      </w:r>
      <w:r w:rsidR="00656A45" w:rsidRPr="009C45F2">
        <w:rPr>
          <w:lang w:val="fr-FR"/>
        </w:rPr>
        <w:t>’</w:t>
      </w:r>
      <w:r w:rsidRPr="009C45F2">
        <w:rPr>
          <w:lang w:val="fr-FR"/>
        </w:rPr>
        <w:t>il soit à des conditions d</w:t>
      </w:r>
      <w:r w:rsidR="00656A45" w:rsidRPr="009C45F2">
        <w:rPr>
          <w:lang w:val="fr-FR"/>
        </w:rPr>
        <w:t>’</w:t>
      </w:r>
      <w:r w:rsidRPr="009C45F2">
        <w:rPr>
          <w:lang w:val="fr-FR"/>
        </w:rPr>
        <w:t>existence devant le détruire physiquement en tout ou en partie, réduire la natalité sous la contrainte ou transférer de force des enfants d</w:t>
      </w:r>
      <w:r w:rsidR="00656A45" w:rsidRPr="009C45F2">
        <w:rPr>
          <w:lang w:val="fr-FR"/>
        </w:rPr>
        <w:t>’</w:t>
      </w:r>
      <w:r w:rsidRPr="009C45F2">
        <w:rPr>
          <w:lang w:val="fr-FR"/>
        </w:rPr>
        <w:t>un groupe à un autre groupe, ou encore donner l</w:t>
      </w:r>
      <w:r w:rsidR="00656A45" w:rsidRPr="009C45F2">
        <w:rPr>
          <w:lang w:val="fr-FR"/>
        </w:rPr>
        <w:t>’</w:t>
      </w:r>
      <w:r w:rsidRPr="009C45F2">
        <w:rPr>
          <w:lang w:val="fr-FR"/>
        </w:rPr>
        <w:t>ordre de commettre de tels actes</w:t>
      </w:r>
      <w:r w:rsidR="0047595D" w:rsidRPr="009C45F2">
        <w:rPr>
          <w:lang w:val="fr-FR"/>
        </w:rPr>
        <w:t>.</w:t>
      </w:r>
    </w:p>
    <w:p w14:paraId="2BD4E996" w14:textId="31EF8B73" w:rsidR="000B0D1D" w:rsidRPr="009C45F2" w:rsidRDefault="000B0D1D" w:rsidP="008929BD">
      <w:pPr>
        <w:pStyle w:val="SingleTxtG"/>
        <w:keepLines/>
        <w:rPr>
          <w:lang w:val="fr-FR"/>
        </w:rPr>
      </w:pPr>
      <w:r w:rsidRPr="009C45F2">
        <w:rPr>
          <w:lang w:val="fr-FR"/>
        </w:rPr>
        <w:t>269</w:t>
      </w:r>
      <w:r w:rsidR="0047595D" w:rsidRPr="009C45F2">
        <w:rPr>
          <w:lang w:val="fr-FR"/>
        </w:rPr>
        <w:t>.</w:t>
      </w:r>
      <w:r w:rsidRPr="009C45F2">
        <w:rPr>
          <w:lang w:val="fr-FR"/>
        </w:rPr>
        <w:tab/>
        <w:t>Une commission chargée des relations interethniques et des liens d</w:t>
      </w:r>
      <w:r w:rsidR="00656A45" w:rsidRPr="009C45F2">
        <w:rPr>
          <w:lang w:val="fr-FR"/>
        </w:rPr>
        <w:t>’</w:t>
      </w:r>
      <w:r w:rsidRPr="009C45F2">
        <w:rPr>
          <w:lang w:val="fr-FR"/>
        </w:rPr>
        <w:t>amitié avec les pays étrangers a été créée auprès du Ministère de la culture et du tourisme</w:t>
      </w:r>
      <w:r w:rsidR="0047595D" w:rsidRPr="009C45F2">
        <w:rPr>
          <w:lang w:val="fr-FR"/>
        </w:rPr>
        <w:t>.</w:t>
      </w:r>
      <w:r w:rsidRPr="009C45F2">
        <w:rPr>
          <w:lang w:val="fr-FR"/>
        </w:rPr>
        <w:t xml:space="preserve"> Organe public responsable des relations interethniques, cette commission participe activement à la bonne exécution de la politique de l</w:t>
      </w:r>
      <w:r w:rsidR="00656A45" w:rsidRPr="009C45F2">
        <w:rPr>
          <w:lang w:val="fr-FR"/>
        </w:rPr>
        <w:t>’</w:t>
      </w:r>
      <w:r w:rsidRPr="009C45F2">
        <w:rPr>
          <w:lang w:val="fr-FR"/>
        </w:rPr>
        <w:t>État visant à assurer la concorde entre les groupes ethniques et la tolérance au sein de la société</w:t>
      </w:r>
      <w:r w:rsidR="0047595D" w:rsidRPr="009C45F2">
        <w:rPr>
          <w:lang w:val="fr-FR"/>
        </w:rPr>
        <w:t>.</w:t>
      </w:r>
    </w:p>
    <w:p w14:paraId="21CE5CE7" w14:textId="4A3DF27B" w:rsidR="00446FE5" w:rsidRPr="009C45F2" w:rsidRDefault="000B0D1D" w:rsidP="00B574C4">
      <w:pPr>
        <w:pStyle w:val="SingleTxtG"/>
        <w:rPr>
          <w:lang w:val="fr-FR"/>
        </w:rPr>
      </w:pPr>
      <w:r w:rsidRPr="009C45F2">
        <w:rPr>
          <w:lang w:val="fr-FR"/>
        </w:rPr>
        <w:t>270</w:t>
      </w:r>
      <w:r w:rsidR="0047595D" w:rsidRPr="009C45F2">
        <w:rPr>
          <w:lang w:val="fr-FR"/>
        </w:rPr>
        <w:t>.</w:t>
      </w:r>
      <w:r w:rsidRPr="009C45F2">
        <w:rPr>
          <w:lang w:val="fr-FR"/>
        </w:rPr>
        <w:tab/>
        <w:t>Les 138 centres ethnoculturels et 34 sociétés d</w:t>
      </w:r>
      <w:r w:rsidR="00656A45" w:rsidRPr="009C45F2">
        <w:rPr>
          <w:lang w:val="fr-FR"/>
        </w:rPr>
        <w:t>’</w:t>
      </w:r>
      <w:r w:rsidRPr="009C45F2">
        <w:rPr>
          <w:lang w:val="fr-FR"/>
        </w:rPr>
        <w:t>amitié avec les pays étrangers que compte le pays jouent un rôle de premier plan dans la préservation et le développement multiforme de l</w:t>
      </w:r>
      <w:r w:rsidR="00656A45" w:rsidRPr="009C45F2">
        <w:rPr>
          <w:lang w:val="fr-FR"/>
        </w:rPr>
        <w:t>’</w:t>
      </w:r>
      <w:r w:rsidRPr="009C45F2">
        <w:rPr>
          <w:lang w:val="fr-FR"/>
        </w:rPr>
        <w:t>histoire, de la culture, des valeurs spirituelles, des traditions et des coutumes de tous les groupes ethniques, peuples et diasporas de l</w:t>
      </w:r>
      <w:r w:rsidR="00656A45" w:rsidRPr="009C45F2">
        <w:rPr>
          <w:lang w:val="fr-FR"/>
        </w:rPr>
        <w:t>’</w:t>
      </w:r>
      <w:r w:rsidRPr="009C45F2">
        <w:rPr>
          <w:lang w:val="fr-FR"/>
        </w:rPr>
        <w:t>Ouzbékistan, dans l</w:t>
      </w:r>
      <w:r w:rsidR="00656A45" w:rsidRPr="009C45F2">
        <w:rPr>
          <w:lang w:val="fr-FR"/>
        </w:rPr>
        <w:t>’</w:t>
      </w:r>
      <w:r w:rsidRPr="009C45F2">
        <w:rPr>
          <w:lang w:val="fr-FR"/>
        </w:rPr>
        <w:t>harmonisation des relations interethniques et dans le développement pérenne de la société et de l</w:t>
      </w:r>
      <w:r w:rsidR="00656A45" w:rsidRPr="009C45F2">
        <w:rPr>
          <w:lang w:val="fr-FR"/>
        </w:rPr>
        <w:t>’</w:t>
      </w:r>
      <w:r w:rsidRPr="009C45F2">
        <w:rPr>
          <w:lang w:val="fr-FR"/>
        </w:rPr>
        <w:t>État</w:t>
      </w:r>
      <w:r w:rsidR="0047595D" w:rsidRPr="009C45F2">
        <w:rPr>
          <w:lang w:val="fr-FR"/>
        </w:rPr>
        <w:t>.</w:t>
      </w:r>
      <w:r w:rsidRPr="009C45F2">
        <w:rPr>
          <w:lang w:val="fr-FR"/>
        </w:rPr>
        <w:t xml:space="preserve"> Ils</w:t>
      </w:r>
      <w:r w:rsidR="002F0121" w:rsidRPr="009C45F2">
        <w:rPr>
          <w:lang w:val="fr-FR"/>
        </w:rPr>
        <w:t> </w:t>
      </w:r>
      <w:r w:rsidRPr="009C45F2">
        <w:rPr>
          <w:lang w:val="fr-FR"/>
        </w:rPr>
        <w:t>contribuent activement à l</w:t>
      </w:r>
      <w:r w:rsidR="00656A45" w:rsidRPr="009C45F2">
        <w:rPr>
          <w:lang w:val="fr-FR"/>
        </w:rPr>
        <w:t>’</w:t>
      </w:r>
      <w:r w:rsidRPr="009C45F2">
        <w:rPr>
          <w:lang w:val="fr-FR"/>
        </w:rPr>
        <w:t>enrichissement mutuel des cultures, à la préservation d</w:t>
      </w:r>
      <w:r w:rsidR="00656A45" w:rsidRPr="009C45F2">
        <w:rPr>
          <w:lang w:val="fr-FR"/>
        </w:rPr>
        <w:t>’</w:t>
      </w:r>
      <w:r w:rsidRPr="009C45F2">
        <w:rPr>
          <w:lang w:val="fr-FR"/>
        </w:rPr>
        <w:t>une vie pacifique et prospère, au développement de relations amicales et de liens culturels et spirituels avec les pays étrangers, et à l</w:t>
      </w:r>
      <w:r w:rsidR="00656A45" w:rsidRPr="009C45F2">
        <w:rPr>
          <w:lang w:val="fr-FR"/>
        </w:rPr>
        <w:t>’</w:t>
      </w:r>
      <w:r w:rsidRPr="009C45F2">
        <w:rPr>
          <w:lang w:val="fr-FR"/>
        </w:rPr>
        <w:t>établissement de relations étroites et mutuellement bénéfiques avec les Ouzbeks vivant à l</w:t>
      </w:r>
      <w:r w:rsidR="00656A45" w:rsidRPr="009C45F2">
        <w:rPr>
          <w:lang w:val="fr-FR"/>
        </w:rPr>
        <w:t>’</w:t>
      </w:r>
      <w:r w:rsidRPr="009C45F2">
        <w:rPr>
          <w:lang w:val="fr-FR"/>
        </w:rPr>
        <w:t>étranger, utilisant largement à cet effet les moyens de la « diplomatie populaire »</w:t>
      </w:r>
      <w:r w:rsidR="0047595D" w:rsidRPr="009C45F2">
        <w:rPr>
          <w:lang w:val="fr-FR"/>
        </w:rPr>
        <w:t>.</w:t>
      </w:r>
    </w:p>
    <w:p w14:paraId="3D99DD10" w14:textId="1C12C4CA" w:rsidR="000B0D1D" w:rsidRPr="009C45F2" w:rsidRDefault="000B0D1D" w:rsidP="000B0D1D">
      <w:pPr>
        <w:pStyle w:val="SingleTxtG"/>
        <w:spacing w:before="240" w:after="0"/>
        <w:jc w:val="center"/>
        <w:rPr>
          <w:u w:val="single"/>
          <w:lang w:val="fr-FR"/>
        </w:rPr>
      </w:pPr>
      <w:r w:rsidRPr="009C45F2">
        <w:rPr>
          <w:u w:val="single"/>
          <w:lang w:val="fr-FR"/>
        </w:rPr>
        <w:tab/>
      </w:r>
      <w:r w:rsidRPr="009C45F2">
        <w:rPr>
          <w:u w:val="single"/>
          <w:lang w:val="fr-FR"/>
        </w:rPr>
        <w:tab/>
      </w:r>
      <w:r w:rsidRPr="009C45F2">
        <w:rPr>
          <w:u w:val="single"/>
          <w:lang w:val="fr-FR"/>
        </w:rPr>
        <w:tab/>
      </w:r>
    </w:p>
    <w:sectPr w:rsidR="000B0D1D" w:rsidRPr="009C45F2" w:rsidSect="000B0D1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22A79" w14:textId="77777777" w:rsidR="00445059" w:rsidRDefault="00445059" w:rsidP="00F95C08">
      <w:pPr>
        <w:spacing w:line="240" w:lineRule="auto"/>
      </w:pPr>
    </w:p>
  </w:endnote>
  <w:endnote w:type="continuationSeparator" w:id="0">
    <w:p w14:paraId="2177F699" w14:textId="77777777" w:rsidR="00445059" w:rsidRPr="00AC3823" w:rsidRDefault="00445059" w:rsidP="00AC3823">
      <w:pPr>
        <w:pStyle w:val="Footer"/>
      </w:pPr>
    </w:p>
  </w:endnote>
  <w:endnote w:type="continuationNotice" w:id="1">
    <w:p w14:paraId="2297F56B" w14:textId="77777777" w:rsidR="00445059" w:rsidRDefault="004450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88ED" w14:textId="39FF0E5D" w:rsidR="000B0D1D" w:rsidRPr="000B0D1D" w:rsidRDefault="000B0D1D" w:rsidP="000B0D1D">
    <w:pPr>
      <w:pStyle w:val="Footer"/>
      <w:tabs>
        <w:tab w:val="right" w:pos="9638"/>
      </w:tabs>
    </w:pPr>
    <w:r w:rsidRPr="000B0D1D">
      <w:rPr>
        <w:b/>
        <w:sz w:val="18"/>
      </w:rPr>
      <w:fldChar w:fldCharType="begin"/>
    </w:r>
    <w:r w:rsidRPr="000B0D1D">
      <w:rPr>
        <w:b/>
        <w:sz w:val="18"/>
      </w:rPr>
      <w:instrText xml:space="preserve"> PAGE  \* MERGEFORMAT </w:instrText>
    </w:r>
    <w:r w:rsidRPr="000B0D1D">
      <w:rPr>
        <w:b/>
        <w:sz w:val="18"/>
      </w:rPr>
      <w:fldChar w:fldCharType="separate"/>
    </w:r>
    <w:r w:rsidRPr="000B0D1D">
      <w:rPr>
        <w:b/>
        <w:noProof/>
        <w:sz w:val="18"/>
      </w:rPr>
      <w:t>2</w:t>
    </w:r>
    <w:r w:rsidRPr="000B0D1D">
      <w:rPr>
        <w:b/>
        <w:sz w:val="18"/>
      </w:rPr>
      <w:fldChar w:fldCharType="end"/>
    </w:r>
    <w:r>
      <w:rPr>
        <w:b/>
        <w:sz w:val="18"/>
      </w:rPr>
      <w:tab/>
    </w:r>
    <w:r>
      <w:t>GE.23</w:t>
    </w:r>
    <w:r w:rsidR="00CA6891">
      <w:t>−</w:t>
    </w:r>
    <w:r>
      <w:t>14488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C3FEF" w14:textId="3331929F" w:rsidR="000B0D1D" w:rsidRPr="000B0D1D" w:rsidRDefault="000B0D1D" w:rsidP="000B0D1D">
    <w:pPr>
      <w:pStyle w:val="Footer"/>
      <w:tabs>
        <w:tab w:val="right" w:pos="9638"/>
      </w:tabs>
      <w:rPr>
        <w:b/>
        <w:sz w:val="18"/>
      </w:rPr>
    </w:pPr>
    <w:r>
      <w:t>GE.23</w:t>
    </w:r>
    <w:r w:rsidR="00CA6891">
      <w:t>−</w:t>
    </w:r>
    <w:r>
      <w:t>14488</w:t>
    </w:r>
    <w:r>
      <w:tab/>
    </w:r>
    <w:r w:rsidRPr="000B0D1D">
      <w:rPr>
        <w:b/>
        <w:sz w:val="18"/>
      </w:rPr>
      <w:fldChar w:fldCharType="begin"/>
    </w:r>
    <w:r w:rsidRPr="000B0D1D">
      <w:rPr>
        <w:b/>
        <w:sz w:val="18"/>
      </w:rPr>
      <w:instrText xml:space="preserve"> PAGE  \* MERGEFORMAT </w:instrText>
    </w:r>
    <w:r w:rsidRPr="000B0D1D">
      <w:rPr>
        <w:b/>
        <w:sz w:val="18"/>
      </w:rPr>
      <w:fldChar w:fldCharType="separate"/>
    </w:r>
    <w:r w:rsidRPr="000B0D1D">
      <w:rPr>
        <w:b/>
        <w:noProof/>
        <w:sz w:val="18"/>
      </w:rPr>
      <w:t>3</w:t>
    </w:r>
    <w:r w:rsidRPr="000B0D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6DFE8" w14:textId="289AD97C" w:rsidR="00AB1FED" w:rsidRPr="000B0D1D" w:rsidRDefault="000B0D1D" w:rsidP="000B0D1D">
    <w:pPr>
      <w:pStyle w:val="Footer"/>
      <w:spacing w:before="120"/>
      <w:rPr>
        <w:sz w:val="20"/>
      </w:rPr>
    </w:pPr>
    <w:r w:rsidRPr="00C11E6A">
      <w:rPr>
        <w:sz w:val="20"/>
      </w:rPr>
      <w:t>GE.</w:t>
    </w:r>
    <w:r w:rsidR="00AB1FED" w:rsidRPr="00C11E6A">
      <w:rPr>
        <w:noProof/>
        <w:lang w:eastAsia="fr-CH"/>
      </w:rPr>
      <w:drawing>
        <wp:anchor distT="0" distB="0" distL="114300" distR="114300" simplePos="0" relativeHeight="251659264" behindDoc="0" locked="0" layoutInCell="1" allowOverlap="0" wp14:anchorId="34F33007" wp14:editId="70864E7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1E6A">
      <w:rPr>
        <w:sz w:val="20"/>
      </w:rPr>
      <w:t>23</w:t>
    </w:r>
    <w:r w:rsidR="00CF5912" w:rsidRPr="00C11E6A">
      <w:rPr>
        <w:sz w:val="20"/>
      </w:rPr>
      <w:t>-</w:t>
    </w:r>
    <w:r w:rsidRPr="00C11E6A">
      <w:rPr>
        <w:sz w:val="20"/>
      </w:rPr>
      <w:t>14488</w:t>
    </w:r>
    <w:r w:rsidR="00E727D9" w:rsidRPr="00C11E6A">
      <w:rPr>
        <w:sz w:val="20"/>
      </w:rPr>
      <w:t xml:space="preserve"> </w:t>
    </w:r>
    <w:r w:rsidRPr="00C11E6A">
      <w:rPr>
        <w:sz w:val="20"/>
      </w:rPr>
      <w:t>(F)</w:t>
    </w:r>
    <w:r w:rsidRPr="00C11E6A">
      <w:rPr>
        <w:noProof/>
        <w:sz w:val="20"/>
      </w:rPr>
      <w:drawing>
        <wp:anchor distT="0" distB="0" distL="114300" distR="114300" simplePos="0" relativeHeight="251660288" behindDoc="0" locked="0" layoutInCell="1" allowOverlap="1" wp14:anchorId="53C915AD" wp14:editId="645170FA">
          <wp:simplePos x="0" y="0"/>
          <wp:positionH relativeFrom="margin">
            <wp:posOffset>5489575</wp:posOffset>
          </wp:positionH>
          <wp:positionV relativeFrom="margin">
            <wp:posOffset>8891905</wp:posOffset>
          </wp:positionV>
          <wp:extent cx="561975" cy="561975"/>
          <wp:effectExtent l="0" t="0" r="9525" b="9525"/>
          <wp:wrapNone/>
          <wp:docPr id="602519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7D9" w:rsidRPr="00C11E6A">
      <w:rPr>
        <w:sz w:val="20"/>
      </w:rPr>
      <w:t xml:space="preserve">    </w:t>
    </w:r>
    <w:r w:rsidRPr="00C11E6A">
      <w:rPr>
        <w:sz w:val="20"/>
      </w:rPr>
      <w:t>220124</w:t>
    </w:r>
    <w:r w:rsidR="00E727D9" w:rsidRPr="00C11E6A">
      <w:rPr>
        <w:sz w:val="20"/>
      </w:rPr>
      <w:t xml:space="preserve">    </w:t>
    </w:r>
    <w:r w:rsidRPr="00C11E6A">
      <w:rPr>
        <w:sz w:val="20"/>
      </w:rPr>
      <w:t>2</w:t>
    </w:r>
    <w:r w:rsidR="00C11E6A" w:rsidRPr="00C11E6A">
      <w:rPr>
        <w:sz w:val="20"/>
      </w:rPr>
      <w:t>4</w:t>
    </w:r>
    <w:r w:rsidRPr="00C11E6A">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76D6D" w14:textId="77777777" w:rsidR="00445059" w:rsidRPr="00AC3823" w:rsidRDefault="00445059" w:rsidP="00AC3823">
      <w:pPr>
        <w:pStyle w:val="Footer"/>
        <w:tabs>
          <w:tab w:val="right" w:pos="2155"/>
        </w:tabs>
        <w:spacing w:after="80" w:line="240" w:lineRule="atLeast"/>
        <w:ind w:left="680"/>
        <w:rPr>
          <w:u w:val="single"/>
        </w:rPr>
      </w:pPr>
      <w:r>
        <w:rPr>
          <w:u w:val="single"/>
        </w:rPr>
        <w:tab/>
      </w:r>
    </w:p>
  </w:footnote>
  <w:footnote w:type="continuationSeparator" w:id="0">
    <w:p w14:paraId="5FB4A0AD" w14:textId="77777777" w:rsidR="00445059" w:rsidRPr="00AC3823" w:rsidRDefault="00445059" w:rsidP="00AC3823">
      <w:pPr>
        <w:pStyle w:val="Footer"/>
        <w:tabs>
          <w:tab w:val="right" w:pos="2155"/>
        </w:tabs>
        <w:spacing w:after="80" w:line="240" w:lineRule="atLeast"/>
        <w:ind w:left="680"/>
        <w:rPr>
          <w:u w:val="single"/>
        </w:rPr>
      </w:pPr>
      <w:r>
        <w:rPr>
          <w:u w:val="single"/>
        </w:rPr>
        <w:tab/>
      </w:r>
    </w:p>
  </w:footnote>
  <w:footnote w:type="continuationNotice" w:id="1">
    <w:p w14:paraId="1BF9B86D" w14:textId="77777777" w:rsidR="00445059" w:rsidRPr="00AC3823" w:rsidRDefault="00445059">
      <w:pPr>
        <w:spacing w:line="240" w:lineRule="auto"/>
        <w:rPr>
          <w:sz w:val="2"/>
          <w:szCs w:val="2"/>
        </w:rPr>
      </w:pPr>
    </w:p>
  </w:footnote>
  <w:footnote w:id="2">
    <w:p w14:paraId="2521545D" w14:textId="77777777" w:rsidR="000B0D1D" w:rsidRPr="006138E7" w:rsidRDefault="000B0D1D" w:rsidP="000B0D1D">
      <w:pPr>
        <w:pStyle w:val="FootnoteText"/>
        <w:rPr>
          <w:lang w:val="fr-FR"/>
        </w:rPr>
      </w:pPr>
      <w:r w:rsidRPr="006138E7">
        <w:rPr>
          <w:lang w:val="fr-FR"/>
        </w:rPr>
        <w:tab/>
      </w:r>
      <w:r w:rsidRPr="006138E7">
        <w:rPr>
          <w:sz w:val="20"/>
          <w:lang w:val="fr-FR"/>
        </w:rPr>
        <w:t>*</w:t>
      </w:r>
      <w:r w:rsidRPr="006138E7">
        <w:rPr>
          <w:sz w:val="20"/>
          <w:lang w:val="fr-FR"/>
        </w:rPr>
        <w:tab/>
      </w:r>
      <w:r w:rsidRPr="006138E7">
        <w:rPr>
          <w:szCs w:val="18"/>
          <w:lang w:val="fr-FR"/>
        </w:rPr>
        <w:t>L</w:t>
      </w:r>
      <w:r>
        <w:rPr>
          <w:szCs w:val="18"/>
          <w:lang w:val="fr-FR"/>
        </w:rPr>
        <w:t xml:space="preserve">a version originale du </w:t>
      </w:r>
      <w:r w:rsidRPr="006138E7">
        <w:rPr>
          <w:szCs w:val="18"/>
          <w:lang w:val="fr-FR"/>
        </w:rPr>
        <w:t>présent document</w:t>
      </w:r>
      <w:r>
        <w:rPr>
          <w:lang w:val="fr-FR"/>
        </w:rPr>
        <w:t xml:space="preserve"> n’a pas été revue par les services d’édition.</w:t>
      </w:r>
    </w:p>
  </w:footnote>
  <w:footnote w:id="3">
    <w:p w14:paraId="0AAE4BD4" w14:textId="16444A81" w:rsidR="000B0D1D" w:rsidRPr="006138E7" w:rsidRDefault="000B0D1D" w:rsidP="000B0D1D">
      <w:pPr>
        <w:pStyle w:val="FootnoteText"/>
        <w:rPr>
          <w:lang w:val="fr-FR"/>
        </w:rPr>
      </w:pPr>
      <w:r w:rsidRPr="006138E7">
        <w:rPr>
          <w:lang w:val="fr-FR"/>
        </w:rPr>
        <w:tab/>
      </w:r>
      <w:r w:rsidRPr="006138E7">
        <w:rPr>
          <w:sz w:val="20"/>
          <w:lang w:val="fr-FR"/>
        </w:rPr>
        <w:t>**</w:t>
      </w:r>
      <w:r w:rsidRPr="006138E7">
        <w:rPr>
          <w:sz w:val="20"/>
          <w:lang w:val="fr-FR"/>
        </w:rPr>
        <w:tab/>
      </w:r>
      <w:r w:rsidRPr="00252A27">
        <w:rPr>
          <w:szCs w:val="18"/>
          <w:lang w:val="fr-FR"/>
        </w:rPr>
        <w:t>L’annexe</w:t>
      </w:r>
      <w:r>
        <w:rPr>
          <w:lang w:val="fr-FR"/>
        </w:rPr>
        <w:t xml:space="preserve"> du présent document peut être consultée sur le site Web du Haut</w:t>
      </w:r>
      <w:r w:rsidR="00FF6242">
        <w:rPr>
          <w:lang w:val="fr-FR"/>
        </w:rPr>
        <w:t>-</w:t>
      </w:r>
      <w:r>
        <w:rPr>
          <w:lang w:val="fr-FR"/>
        </w:rPr>
        <w:t>Commissariat des Nations</w:t>
      </w:r>
      <w:r w:rsidR="00005CFB">
        <w:rPr>
          <w:lang w:val="fr-FR"/>
        </w:rPr>
        <w:t> </w:t>
      </w:r>
      <w:r>
        <w:rPr>
          <w:lang w:val="fr-FR"/>
        </w:rPr>
        <w:t>Unies aux droits de l’homme</w:t>
      </w:r>
      <w:r w:rsidRPr="006138E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D730C" w14:textId="364158FC" w:rsidR="000B0D1D" w:rsidRPr="000B0D1D" w:rsidRDefault="00623616">
    <w:pPr>
      <w:pStyle w:val="Header"/>
    </w:pPr>
    <w:r>
      <w:fldChar w:fldCharType="begin"/>
    </w:r>
    <w:r>
      <w:instrText xml:space="preserve"> TITLE  \* MERGEFORMAT </w:instrText>
    </w:r>
    <w:r>
      <w:fldChar w:fldCharType="separate"/>
    </w:r>
    <w:r w:rsidR="009A01EE">
      <w:t>HRI/CORE/UZB/2023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CC07" w14:textId="7F43A66F" w:rsidR="000B0D1D" w:rsidRPr="000B0D1D" w:rsidRDefault="00623616" w:rsidP="000B0D1D">
    <w:pPr>
      <w:pStyle w:val="Header"/>
      <w:jc w:val="right"/>
    </w:pPr>
    <w:r>
      <w:fldChar w:fldCharType="begin"/>
    </w:r>
    <w:r>
      <w:instrText xml:space="preserve"> TITLE  \* MERGEFORMAT </w:instrText>
    </w:r>
    <w:r>
      <w:fldChar w:fldCharType="separate"/>
    </w:r>
    <w:r w:rsidR="009A01EE">
      <w:t>HRI/CORE/UZB/2023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25A94"/>
    <w:multiLevelType w:val="hybridMultilevel"/>
    <w:tmpl w:val="10D8AAB0"/>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2E95404"/>
    <w:multiLevelType w:val="hybridMultilevel"/>
    <w:tmpl w:val="DDFE1832"/>
    <w:lvl w:ilvl="0" w:tplc="04190001">
      <w:start w:val="1"/>
      <w:numFmt w:val="bullet"/>
      <w:lvlText w:val=""/>
      <w:lvlJc w:val="left"/>
      <w:pPr>
        <w:ind w:left="1750" w:hanging="360"/>
      </w:pPr>
      <w:rPr>
        <w:rFonts w:ascii="Symbol" w:hAnsi="Symbol" w:hint="default"/>
      </w:rPr>
    </w:lvl>
    <w:lvl w:ilvl="1" w:tplc="04190003" w:tentative="1">
      <w:start w:val="1"/>
      <w:numFmt w:val="bullet"/>
      <w:lvlText w:val="o"/>
      <w:lvlJc w:val="left"/>
      <w:pPr>
        <w:ind w:left="2470" w:hanging="360"/>
      </w:pPr>
      <w:rPr>
        <w:rFonts w:ascii="Courier New" w:hAnsi="Courier New" w:cs="Courier New" w:hint="default"/>
      </w:rPr>
    </w:lvl>
    <w:lvl w:ilvl="2" w:tplc="04190005" w:tentative="1">
      <w:start w:val="1"/>
      <w:numFmt w:val="bullet"/>
      <w:lvlText w:val=""/>
      <w:lvlJc w:val="left"/>
      <w:pPr>
        <w:ind w:left="3190" w:hanging="360"/>
      </w:pPr>
      <w:rPr>
        <w:rFonts w:ascii="Wingdings" w:hAnsi="Wingdings" w:hint="default"/>
      </w:rPr>
    </w:lvl>
    <w:lvl w:ilvl="3" w:tplc="04190001" w:tentative="1">
      <w:start w:val="1"/>
      <w:numFmt w:val="bullet"/>
      <w:lvlText w:val=""/>
      <w:lvlJc w:val="left"/>
      <w:pPr>
        <w:ind w:left="3910" w:hanging="360"/>
      </w:pPr>
      <w:rPr>
        <w:rFonts w:ascii="Symbol" w:hAnsi="Symbol" w:hint="default"/>
      </w:rPr>
    </w:lvl>
    <w:lvl w:ilvl="4" w:tplc="04190003" w:tentative="1">
      <w:start w:val="1"/>
      <w:numFmt w:val="bullet"/>
      <w:lvlText w:val="o"/>
      <w:lvlJc w:val="left"/>
      <w:pPr>
        <w:ind w:left="4630" w:hanging="360"/>
      </w:pPr>
      <w:rPr>
        <w:rFonts w:ascii="Courier New" w:hAnsi="Courier New" w:cs="Courier New" w:hint="default"/>
      </w:rPr>
    </w:lvl>
    <w:lvl w:ilvl="5" w:tplc="04190005" w:tentative="1">
      <w:start w:val="1"/>
      <w:numFmt w:val="bullet"/>
      <w:lvlText w:val=""/>
      <w:lvlJc w:val="left"/>
      <w:pPr>
        <w:ind w:left="5350" w:hanging="360"/>
      </w:pPr>
      <w:rPr>
        <w:rFonts w:ascii="Wingdings" w:hAnsi="Wingdings" w:hint="default"/>
      </w:rPr>
    </w:lvl>
    <w:lvl w:ilvl="6" w:tplc="04190001" w:tentative="1">
      <w:start w:val="1"/>
      <w:numFmt w:val="bullet"/>
      <w:lvlText w:val=""/>
      <w:lvlJc w:val="left"/>
      <w:pPr>
        <w:ind w:left="6070" w:hanging="360"/>
      </w:pPr>
      <w:rPr>
        <w:rFonts w:ascii="Symbol" w:hAnsi="Symbol" w:hint="default"/>
      </w:rPr>
    </w:lvl>
    <w:lvl w:ilvl="7" w:tplc="04190003" w:tentative="1">
      <w:start w:val="1"/>
      <w:numFmt w:val="bullet"/>
      <w:lvlText w:val="o"/>
      <w:lvlJc w:val="left"/>
      <w:pPr>
        <w:ind w:left="6790" w:hanging="360"/>
      </w:pPr>
      <w:rPr>
        <w:rFonts w:ascii="Courier New" w:hAnsi="Courier New" w:cs="Courier New" w:hint="default"/>
      </w:rPr>
    </w:lvl>
    <w:lvl w:ilvl="8" w:tplc="04190005" w:tentative="1">
      <w:start w:val="1"/>
      <w:numFmt w:val="bullet"/>
      <w:lvlText w:val=""/>
      <w:lvlJc w:val="left"/>
      <w:pPr>
        <w:ind w:left="7510" w:hanging="360"/>
      </w:pPr>
      <w:rPr>
        <w:rFonts w:ascii="Wingdings" w:hAnsi="Wingdings" w:hint="default"/>
      </w:rPr>
    </w:lvl>
  </w:abstractNum>
  <w:abstractNum w:abstractNumId="12" w15:restartNumberingAfterBreak="0">
    <w:nsid w:val="07DB144E"/>
    <w:multiLevelType w:val="hybridMultilevel"/>
    <w:tmpl w:val="F9A6209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4F1328"/>
    <w:multiLevelType w:val="hybridMultilevel"/>
    <w:tmpl w:val="F9A6209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1FBD5B6A"/>
    <w:multiLevelType w:val="hybridMultilevel"/>
    <w:tmpl w:val="4ABEBD54"/>
    <w:lvl w:ilvl="0" w:tplc="4918A110">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AC4A6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6D56190"/>
    <w:multiLevelType w:val="hybridMultilevel"/>
    <w:tmpl w:val="425E680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8" w15:restartNumberingAfterBreak="0">
    <w:nsid w:val="2D164F35"/>
    <w:multiLevelType w:val="hybridMultilevel"/>
    <w:tmpl w:val="76783D6A"/>
    <w:lvl w:ilvl="0" w:tplc="75C20632">
      <w:start w:val="1"/>
      <w:numFmt w:val="decimal"/>
      <w:lvlText w:val="%1."/>
      <w:lvlJc w:val="left"/>
      <w:pPr>
        <w:ind w:left="5606" w:hanging="360"/>
      </w:pPr>
      <w:rPr>
        <w:b w:val="0"/>
        <w:strike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0056687"/>
    <w:multiLevelType w:val="hybridMultilevel"/>
    <w:tmpl w:val="23D8741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0" w15:restartNumberingAfterBreak="0">
    <w:nsid w:val="332E2FAD"/>
    <w:multiLevelType w:val="hybridMultilevel"/>
    <w:tmpl w:val="F9A6209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F3E7A8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456158A6"/>
    <w:multiLevelType w:val="hybridMultilevel"/>
    <w:tmpl w:val="4F6E98A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15:restartNumberingAfterBreak="0">
    <w:nsid w:val="4A5B3EB6"/>
    <w:multiLevelType w:val="multilevel"/>
    <w:tmpl w:val="3EDA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1E0018"/>
    <w:multiLevelType w:val="hybridMultilevel"/>
    <w:tmpl w:val="B2D04510"/>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7" w15:restartNumberingAfterBreak="0">
    <w:nsid w:val="531054D5"/>
    <w:multiLevelType w:val="hybridMultilevel"/>
    <w:tmpl w:val="DD5A6790"/>
    <w:lvl w:ilvl="0" w:tplc="E1BC9CDA">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6D02025"/>
    <w:multiLevelType w:val="hybridMultilevel"/>
    <w:tmpl w:val="2E38A3E2"/>
    <w:lvl w:ilvl="0" w:tplc="C5225938">
      <w:start w:val="1"/>
      <w:numFmt w:val="upperRoman"/>
      <w:lvlText w:val="%1."/>
      <w:lvlJc w:val="left"/>
      <w:pPr>
        <w:ind w:left="1392" w:hanging="720"/>
      </w:pPr>
      <w:rPr>
        <w:rFonts w:eastAsia="Calibri" w:hint="default"/>
      </w:rPr>
    </w:lvl>
    <w:lvl w:ilvl="1" w:tplc="04190019" w:tentative="1">
      <w:start w:val="1"/>
      <w:numFmt w:val="lowerLetter"/>
      <w:lvlText w:val="%2."/>
      <w:lvlJc w:val="left"/>
      <w:pPr>
        <w:ind w:left="1752" w:hanging="360"/>
      </w:pPr>
    </w:lvl>
    <w:lvl w:ilvl="2" w:tplc="0419001B" w:tentative="1">
      <w:start w:val="1"/>
      <w:numFmt w:val="lowerRoman"/>
      <w:lvlText w:val="%3."/>
      <w:lvlJc w:val="right"/>
      <w:pPr>
        <w:ind w:left="2472" w:hanging="180"/>
      </w:pPr>
    </w:lvl>
    <w:lvl w:ilvl="3" w:tplc="0419000F" w:tentative="1">
      <w:start w:val="1"/>
      <w:numFmt w:val="decimal"/>
      <w:lvlText w:val="%4."/>
      <w:lvlJc w:val="left"/>
      <w:pPr>
        <w:ind w:left="3192" w:hanging="360"/>
      </w:pPr>
    </w:lvl>
    <w:lvl w:ilvl="4" w:tplc="04190019" w:tentative="1">
      <w:start w:val="1"/>
      <w:numFmt w:val="lowerLetter"/>
      <w:lvlText w:val="%5."/>
      <w:lvlJc w:val="left"/>
      <w:pPr>
        <w:ind w:left="3912" w:hanging="360"/>
      </w:pPr>
    </w:lvl>
    <w:lvl w:ilvl="5" w:tplc="0419001B" w:tentative="1">
      <w:start w:val="1"/>
      <w:numFmt w:val="lowerRoman"/>
      <w:lvlText w:val="%6."/>
      <w:lvlJc w:val="right"/>
      <w:pPr>
        <w:ind w:left="4632" w:hanging="180"/>
      </w:pPr>
    </w:lvl>
    <w:lvl w:ilvl="6" w:tplc="0419000F" w:tentative="1">
      <w:start w:val="1"/>
      <w:numFmt w:val="decimal"/>
      <w:lvlText w:val="%7."/>
      <w:lvlJc w:val="left"/>
      <w:pPr>
        <w:ind w:left="5352" w:hanging="360"/>
      </w:pPr>
    </w:lvl>
    <w:lvl w:ilvl="7" w:tplc="04190019" w:tentative="1">
      <w:start w:val="1"/>
      <w:numFmt w:val="lowerLetter"/>
      <w:lvlText w:val="%8."/>
      <w:lvlJc w:val="left"/>
      <w:pPr>
        <w:ind w:left="6072" w:hanging="360"/>
      </w:pPr>
    </w:lvl>
    <w:lvl w:ilvl="8" w:tplc="0419001B" w:tentative="1">
      <w:start w:val="1"/>
      <w:numFmt w:val="lowerRoman"/>
      <w:lvlText w:val="%9."/>
      <w:lvlJc w:val="right"/>
      <w:pPr>
        <w:ind w:left="6792" w:hanging="180"/>
      </w:pPr>
    </w:lvl>
  </w:abstractNum>
  <w:abstractNum w:abstractNumId="29" w15:restartNumberingAfterBreak="0">
    <w:nsid w:val="597936E8"/>
    <w:multiLevelType w:val="hybridMultilevel"/>
    <w:tmpl w:val="50F426E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0" w15:restartNumberingAfterBreak="0">
    <w:nsid w:val="5B447ADE"/>
    <w:multiLevelType w:val="hybridMultilevel"/>
    <w:tmpl w:val="348C53FC"/>
    <w:lvl w:ilvl="0" w:tplc="25BCFD04">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8D3ED2"/>
    <w:multiLevelType w:val="hybridMultilevel"/>
    <w:tmpl w:val="572A443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2AC3A8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73A56BC"/>
    <w:multiLevelType w:val="hybridMultilevel"/>
    <w:tmpl w:val="F9A6209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C444035"/>
    <w:multiLevelType w:val="multilevel"/>
    <w:tmpl w:val="C872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F415D"/>
    <w:multiLevelType w:val="hybridMultilevel"/>
    <w:tmpl w:val="8BDE703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9" w15:restartNumberingAfterBreak="0">
    <w:nsid w:val="72D228CF"/>
    <w:multiLevelType w:val="hybridMultilevel"/>
    <w:tmpl w:val="EEB8B502"/>
    <w:lvl w:ilvl="0" w:tplc="9BD276FA">
      <w:start w:val="1"/>
      <w:numFmt w:val="decimal"/>
      <w:lvlText w:val="%1."/>
      <w:lvlJc w:val="left"/>
      <w:pPr>
        <w:ind w:left="720" w:hanging="360"/>
      </w:pPr>
      <w:rPr>
        <w:b w:val="0"/>
        <w:sz w:val="24"/>
        <w:szCs w:val="24"/>
      </w:rPr>
    </w:lvl>
    <w:lvl w:ilvl="1" w:tplc="9BD276FA">
      <w:start w:val="1"/>
      <w:numFmt w:val="decimal"/>
      <w:lvlText w:val="%2."/>
      <w:lvlJc w:val="left"/>
      <w:pPr>
        <w:ind w:left="1650" w:hanging="570"/>
      </w:pPr>
      <w:rPr>
        <w:rFonts w:hint="default"/>
        <w:b w:val="0"/>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FB6527"/>
    <w:multiLevelType w:val="hybridMultilevel"/>
    <w:tmpl w:val="B590E4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B2D50C2"/>
    <w:multiLevelType w:val="hybridMultilevel"/>
    <w:tmpl w:val="EBE2021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num w:numId="1" w16cid:durableId="1745446860">
    <w:abstractNumId w:val="36"/>
  </w:num>
  <w:num w:numId="2" w16cid:durableId="1374430053">
    <w:abstractNumId w:val="21"/>
  </w:num>
  <w:num w:numId="3" w16cid:durableId="1896042238">
    <w:abstractNumId w:val="13"/>
  </w:num>
  <w:num w:numId="4" w16cid:durableId="515971695">
    <w:abstractNumId w:val="8"/>
  </w:num>
  <w:num w:numId="5" w16cid:durableId="1552031993">
    <w:abstractNumId w:val="3"/>
  </w:num>
  <w:num w:numId="6" w16cid:durableId="2100783170">
    <w:abstractNumId w:val="2"/>
  </w:num>
  <w:num w:numId="7" w16cid:durableId="699670659">
    <w:abstractNumId w:val="1"/>
  </w:num>
  <w:num w:numId="8" w16cid:durableId="1404180837">
    <w:abstractNumId w:val="0"/>
  </w:num>
  <w:num w:numId="9" w16cid:durableId="687561001">
    <w:abstractNumId w:val="9"/>
  </w:num>
  <w:num w:numId="10" w16cid:durableId="1133445253">
    <w:abstractNumId w:val="7"/>
  </w:num>
  <w:num w:numId="11" w16cid:durableId="674185425">
    <w:abstractNumId w:val="6"/>
  </w:num>
  <w:num w:numId="12" w16cid:durableId="327908227">
    <w:abstractNumId w:val="5"/>
  </w:num>
  <w:num w:numId="13" w16cid:durableId="1652169743">
    <w:abstractNumId w:val="4"/>
  </w:num>
  <w:num w:numId="14" w16cid:durableId="1436750099">
    <w:abstractNumId w:val="36"/>
  </w:num>
  <w:num w:numId="15" w16cid:durableId="1514494557">
    <w:abstractNumId w:val="21"/>
  </w:num>
  <w:num w:numId="16" w16cid:durableId="714963286">
    <w:abstractNumId w:val="13"/>
  </w:num>
  <w:num w:numId="17" w16cid:durableId="1659993233">
    <w:abstractNumId w:val="34"/>
  </w:num>
  <w:num w:numId="18" w16cid:durableId="1530338269">
    <w:abstractNumId w:val="25"/>
  </w:num>
  <w:num w:numId="19" w16cid:durableId="1558275767">
    <w:abstractNumId w:val="31"/>
  </w:num>
  <w:num w:numId="20" w16cid:durableId="1628195144">
    <w:abstractNumId w:val="22"/>
  </w:num>
  <w:num w:numId="21" w16cid:durableId="1696422065">
    <w:abstractNumId w:val="16"/>
  </w:num>
  <w:num w:numId="22" w16cid:durableId="374889295">
    <w:abstractNumId w:val="33"/>
  </w:num>
  <w:num w:numId="23" w16cid:durableId="1625498951">
    <w:abstractNumId w:val="40"/>
  </w:num>
  <w:num w:numId="24" w16cid:durableId="76245506">
    <w:abstractNumId w:val="28"/>
  </w:num>
  <w:num w:numId="25" w16cid:durableId="1126461375">
    <w:abstractNumId w:val="26"/>
  </w:num>
  <w:num w:numId="26" w16cid:durableId="1008941790">
    <w:abstractNumId w:val="17"/>
  </w:num>
  <w:num w:numId="27" w16cid:durableId="2003198295">
    <w:abstractNumId w:val="11"/>
  </w:num>
  <w:num w:numId="28" w16cid:durableId="328404837">
    <w:abstractNumId w:val="19"/>
  </w:num>
  <w:num w:numId="29" w16cid:durableId="158083138">
    <w:abstractNumId w:val="38"/>
  </w:num>
  <w:num w:numId="30" w16cid:durableId="1751154180">
    <w:abstractNumId w:val="41"/>
  </w:num>
  <w:num w:numId="31" w16cid:durableId="326523475">
    <w:abstractNumId w:val="35"/>
  </w:num>
  <w:num w:numId="32" w16cid:durableId="1334919272">
    <w:abstractNumId w:val="29"/>
  </w:num>
  <w:num w:numId="33" w16cid:durableId="807211660">
    <w:abstractNumId w:val="23"/>
  </w:num>
  <w:num w:numId="34" w16cid:durableId="1813718866">
    <w:abstractNumId w:val="32"/>
  </w:num>
  <w:num w:numId="35" w16cid:durableId="1371569766">
    <w:abstractNumId w:val="39"/>
  </w:num>
  <w:num w:numId="36" w16cid:durableId="386415702">
    <w:abstractNumId w:val="15"/>
  </w:num>
  <w:num w:numId="37" w16cid:durableId="148596689">
    <w:abstractNumId w:val="30"/>
  </w:num>
  <w:num w:numId="38" w16cid:durableId="365984240">
    <w:abstractNumId w:val="27"/>
  </w:num>
  <w:num w:numId="39" w16cid:durableId="940603733">
    <w:abstractNumId w:val="10"/>
  </w:num>
  <w:num w:numId="40" w16cid:durableId="484784581">
    <w:abstractNumId w:val="12"/>
  </w:num>
  <w:num w:numId="41" w16cid:durableId="1106119034">
    <w:abstractNumId w:val="18"/>
  </w:num>
  <w:num w:numId="42" w16cid:durableId="1699238679">
    <w:abstractNumId w:val="14"/>
  </w:num>
  <w:num w:numId="43" w16cid:durableId="1161314461">
    <w:abstractNumId w:val="20"/>
  </w:num>
  <w:num w:numId="44" w16cid:durableId="1393305983">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07974619">
    <w:abstractNumId w:val="37"/>
  </w:num>
  <w:num w:numId="46" w16cid:durableId="21019486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873"/>
    <w:rsid w:val="0000217A"/>
    <w:rsid w:val="000022FB"/>
    <w:rsid w:val="00005CFB"/>
    <w:rsid w:val="0001103C"/>
    <w:rsid w:val="00013E8C"/>
    <w:rsid w:val="00017F94"/>
    <w:rsid w:val="00023842"/>
    <w:rsid w:val="000334F9"/>
    <w:rsid w:val="0003593B"/>
    <w:rsid w:val="000450F0"/>
    <w:rsid w:val="00045D57"/>
    <w:rsid w:val="0004613C"/>
    <w:rsid w:val="00056C2D"/>
    <w:rsid w:val="0006170A"/>
    <w:rsid w:val="00061F72"/>
    <w:rsid w:val="00065804"/>
    <w:rsid w:val="0007035B"/>
    <w:rsid w:val="0007796D"/>
    <w:rsid w:val="00085BB3"/>
    <w:rsid w:val="00085BC7"/>
    <w:rsid w:val="00092A45"/>
    <w:rsid w:val="00096BB4"/>
    <w:rsid w:val="000B0D1D"/>
    <w:rsid w:val="000B273F"/>
    <w:rsid w:val="000B7790"/>
    <w:rsid w:val="000D1D4F"/>
    <w:rsid w:val="000D63DC"/>
    <w:rsid w:val="000E3D4C"/>
    <w:rsid w:val="000E5FB2"/>
    <w:rsid w:val="000F05BC"/>
    <w:rsid w:val="00104479"/>
    <w:rsid w:val="00111732"/>
    <w:rsid w:val="00111F2F"/>
    <w:rsid w:val="00120812"/>
    <w:rsid w:val="00123872"/>
    <w:rsid w:val="0013285B"/>
    <w:rsid w:val="00142CF8"/>
    <w:rsid w:val="0014365E"/>
    <w:rsid w:val="00151697"/>
    <w:rsid w:val="00153CC0"/>
    <w:rsid w:val="001618F9"/>
    <w:rsid w:val="0017066B"/>
    <w:rsid w:val="00176178"/>
    <w:rsid w:val="00177E80"/>
    <w:rsid w:val="00183DA6"/>
    <w:rsid w:val="00187917"/>
    <w:rsid w:val="00191745"/>
    <w:rsid w:val="001A1F6F"/>
    <w:rsid w:val="001B11B9"/>
    <w:rsid w:val="001C6993"/>
    <w:rsid w:val="001C7C70"/>
    <w:rsid w:val="001D6FF5"/>
    <w:rsid w:val="001F525A"/>
    <w:rsid w:val="00223272"/>
    <w:rsid w:val="00245478"/>
    <w:rsid w:val="0024779E"/>
    <w:rsid w:val="00261551"/>
    <w:rsid w:val="00262D41"/>
    <w:rsid w:val="002760BB"/>
    <w:rsid w:val="0028095D"/>
    <w:rsid w:val="00281FF9"/>
    <w:rsid w:val="002832AC"/>
    <w:rsid w:val="00284169"/>
    <w:rsid w:val="00296743"/>
    <w:rsid w:val="002A7A2A"/>
    <w:rsid w:val="002B047C"/>
    <w:rsid w:val="002B3D35"/>
    <w:rsid w:val="002B43E1"/>
    <w:rsid w:val="002C38FC"/>
    <w:rsid w:val="002C75FC"/>
    <w:rsid w:val="002D7C93"/>
    <w:rsid w:val="002E18F8"/>
    <w:rsid w:val="002E380B"/>
    <w:rsid w:val="002E778E"/>
    <w:rsid w:val="002F0121"/>
    <w:rsid w:val="002F60FA"/>
    <w:rsid w:val="0030439A"/>
    <w:rsid w:val="003043F9"/>
    <w:rsid w:val="00305268"/>
    <w:rsid w:val="00320611"/>
    <w:rsid w:val="0032442D"/>
    <w:rsid w:val="00324FD3"/>
    <w:rsid w:val="00337C96"/>
    <w:rsid w:val="003448B4"/>
    <w:rsid w:val="00345461"/>
    <w:rsid w:val="00360E80"/>
    <w:rsid w:val="0036133A"/>
    <w:rsid w:val="0036477B"/>
    <w:rsid w:val="0036614E"/>
    <w:rsid w:val="00370F1C"/>
    <w:rsid w:val="00371553"/>
    <w:rsid w:val="003868F6"/>
    <w:rsid w:val="00394821"/>
    <w:rsid w:val="00395D73"/>
    <w:rsid w:val="00395D98"/>
    <w:rsid w:val="003B2488"/>
    <w:rsid w:val="003B29E9"/>
    <w:rsid w:val="003D3370"/>
    <w:rsid w:val="003E4E3E"/>
    <w:rsid w:val="003E6681"/>
    <w:rsid w:val="003F5778"/>
    <w:rsid w:val="00402097"/>
    <w:rsid w:val="00402509"/>
    <w:rsid w:val="0040297A"/>
    <w:rsid w:val="0042082D"/>
    <w:rsid w:val="004340C2"/>
    <w:rsid w:val="004345BB"/>
    <w:rsid w:val="004370F1"/>
    <w:rsid w:val="00441C3B"/>
    <w:rsid w:val="00445059"/>
    <w:rsid w:val="00445E32"/>
    <w:rsid w:val="004461D9"/>
    <w:rsid w:val="00446FE5"/>
    <w:rsid w:val="00452396"/>
    <w:rsid w:val="00470F43"/>
    <w:rsid w:val="00471761"/>
    <w:rsid w:val="004749E2"/>
    <w:rsid w:val="004751AC"/>
    <w:rsid w:val="0047595D"/>
    <w:rsid w:val="004805FD"/>
    <w:rsid w:val="00482D67"/>
    <w:rsid w:val="004919C5"/>
    <w:rsid w:val="00493C6C"/>
    <w:rsid w:val="004B1050"/>
    <w:rsid w:val="004C0445"/>
    <w:rsid w:val="004E468C"/>
    <w:rsid w:val="004F513C"/>
    <w:rsid w:val="00500843"/>
    <w:rsid w:val="005048BD"/>
    <w:rsid w:val="0051028E"/>
    <w:rsid w:val="00513FBC"/>
    <w:rsid w:val="00521829"/>
    <w:rsid w:val="00534233"/>
    <w:rsid w:val="00547512"/>
    <w:rsid w:val="005505B7"/>
    <w:rsid w:val="00565E3B"/>
    <w:rsid w:val="0057029C"/>
    <w:rsid w:val="00573BE5"/>
    <w:rsid w:val="00584979"/>
    <w:rsid w:val="00584AD2"/>
    <w:rsid w:val="00585C1B"/>
    <w:rsid w:val="00586ED3"/>
    <w:rsid w:val="00591D4A"/>
    <w:rsid w:val="00596AA9"/>
    <w:rsid w:val="005A22DF"/>
    <w:rsid w:val="005B229E"/>
    <w:rsid w:val="005B3950"/>
    <w:rsid w:val="005B4448"/>
    <w:rsid w:val="005B73B9"/>
    <w:rsid w:val="005C39FD"/>
    <w:rsid w:val="005C6851"/>
    <w:rsid w:val="005D2411"/>
    <w:rsid w:val="005E3952"/>
    <w:rsid w:val="005F31A5"/>
    <w:rsid w:val="005F4A0D"/>
    <w:rsid w:val="00602D04"/>
    <w:rsid w:val="006160EC"/>
    <w:rsid w:val="00622A26"/>
    <w:rsid w:val="00623616"/>
    <w:rsid w:val="0062556B"/>
    <w:rsid w:val="00626B9E"/>
    <w:rsid w:val="00627663"/>
    <w:rsid w:val="00634171"/>
    <w:rsid w:val="00646B71"/>
    <w:rsid w:val="00650EEF"/>
    <w:rsid w:val="0065268B"/>
    <w:rsid w:val="00656A45"/>
    <w:rsid w:val="006676B3"/>
    <w:rsid w:val="00670641"/>
    <w:rsid w:val="00687E87"/>
    <w:rsid w:val="0069508A"/>
    <w:rsid w:val="006B0EF0"/>
    <w:rsid w:val="006B2596"/>
    <w:rsid w:val="006B5A7E"/>
    <w:rsid w:val="006D04E8"/>
    <w:rsid w:val="006D1276"/>
    <w:rsid w:val="006D792D"/>
    <w:rsid w:val="006E0C95"/>
    <w:rsid w:val="006E4C22"/>
    <w:rsid w:val="006E5404"/>
    <w:rsid w:val="006E72E4"/>
    <w:rsid w:val="006F2652"/>
    <w:rsid w:val="006F6BBC"/>
    <w:rsid w:val="00702DC1"/>
    <w:rsid w:val="00703952"/>
    <w:rsid w:val="00704B41"/>
    <w:rsid w:val="00715A6E"/>
    <w:rsid w:val="0071601D"/>
    <w:rsid w:val="00732988"/>
    <w:rsid w:val="00754D89"/>
    <w:rsid w:val="00756098"/>
    <w:rsid w:val="00763243"/>
    <w:rsid w:val="00767B8B"/>
    <w:rsid w:val="00772BD0"/>
    <w:rsid w:val="0077587B"/>
    <w:rsid w:val="00775BB9"/>
    <w:rsid w:val="00784CDF"/>
    <w:rsid w:val="007916F1"/>
    <w:rsid w:val="007924B5"/>
    <w:rsid w:val="00793DE3"/>
    <w:rsid w:val="00797E95"/>
    <w:rsid w:val="007A62E6"/>
    <w:rsid w:val="007A6BE7"/>
    <w:rsid w:val="007C3492"/>
    <w:rsid w:val="007C72DD"/>
    <w:rsid w:val="007D2A43"/>
    <w:rsid w:val="007D4150"/>
    <w:rsid w:val="007E0B3A"/>
    <w:rsid w:val="007E12F8"/>
    <w:rsid w:val="007E3C88"/>
    <w:rsid w:val="007E5E90"/>
    <w:rsid w:val="007F72C3"/>
    <w:rsid w:val="008034B0"/>
    <w:rsid w:val="0080684C"/>
    <w:rsid w:val="008072B4"/>
    <w:rsid w:val="00826B83"/>
    <w:rsid w:val="00827E2D"/>
    <w:rsid w:val="00831374"/>
    <w:rsid w:val="008413C9"/>
    <w:rsid w:val="00845D32"/>
    <w:rsid w:val="008525E7"/>
    <w:rsid w:val="00856A6F"/>
    <w:rsid w:val="00857475"/>
    <w:rsid w:val="00861967"/>
    <w:rsid w:val="008635B9"/>
    <w:rsid w:val="00871C75"/>
    <w:rsid w:val="008776DC"/>
    <w:rsid w:val="00880812"/>
    <w:rsid w:val="00881A76"/>
    <w:rsid w:val="00884E4F"/>
    <w:rsid w:val="00885C84"/>
    <w:rsid w:val="008929BD"/>
    <w:rsid w:val="00892D8B"/>
    <w:rsid w:val="008947A5"/>
    <w:rsid w:val="008A2C2E"/>
    <w:rsid w:val="008B591E"/>
    <w:rsid w:val="008D3E8A"/>
    <w:rsid w:val="009014B4"/>
    <w:rsid w:val="00902F8E"/>
    <w:rsid w:val="009070FE"/>
    <w:rsid w:val="00913E37"/>
    <w:rsid w:val="00914CB8"/>
    <w:rsid w:val="00924F49"/>
    <w:rsid w:val="0092722A"/>
    <w:rsid w:val="00933706"/>
    <w:rsid w:val="00937667"/>
    <w:rsid w:val="00941E89"/>
    <w:rsid w:val="00942EB3"/>
    <w:rsid w:val="0095028D"/>
    <w:rsid w:val="009509A2"/>
    <w:rsid w:val="009705C8"/>
    <w:rsid w:val="00993A9B"/>
    <w:rsid w:val="009964B2"/>
    <w:rsid w:val="009A01EE"/>
    <w:rsid w:val="009A75AB"/>
    <w:rsid w:val="009B2F39"/>
    <w:rsid w:val="009C1CF4"/>
    <w:rsid w:val="009C3792"/>
    <w:rsid w:val="009C4199"/>
    <w:rsid w:val="009C45F2"/>
    <w:rsid w:val="009D421A"/>
    <w:rsid w:val="009E300F"/>
    <w:rsid w:val="009E4DC0"/>
    <w:rsid w:val="009F18FB"/>
    <w:rsid w:val="00A00798"/>
    <w:rsid w:val="00A019F3"/>
    <w:rsid w:val="00A04EBA"/>
    <w:rsid w:val="00A13706"/>
    <w:rsid w:val="00A20E05"/>
    <w:rsid w:val="00A30353"/>
    <w:rsid w:val="00A33607"/>
    <w:rsid w:val="00A430DC"/>
    <w:rsid w:val="00A45D41"/>
    <w:rsid w:val="00A51179"/>
    <w:rsid w:val="00A824DF"/>
    <w:rsid w:val="00A838C6"/>
    <w:rsid w:val="00A972B4"/>
    <w:rsid w:val="00AB1FED"/>
    <w:rsid w:val="00AC3823"/>
    <w:rsid w:val="00AD4C00"/>
    <w:rsid w:val="00AE323C"/>
    <w:rsid w:val="00AE6AF5"/>
    <w:rsid w:val="00B00181"/>
    <w:rsid w:val="00B00320"/>
    <w:rsid w:val="00B00B0D"/>
    <w:rsid w:val="00B03757"/>
    <w:rsid w:val="00B06259"/>
    <w:rsid w:val="00B07FD4"/>
    <w:rsid w:val="00B10DB4"/>
    <w:rsid w:val="00B22AD0"/>
    <w:rsid w:val="00B31380"/>
    <w:rsid w:val="00B41EE4"/>
    <w:rsid w:val="00B42BF8"/>
    <w:rsid w:val="00B574C4"/>
    <w:rsid w:val="00B61317"/>
    <w:rsid w:val="00B70670"/>
    <w:rsid w:val="00B71F25"/>
    <w:rsid w:val="00B765F7"/>
    <w:rsid w:val="00B84E48"/>
    <w:rsid w:val="00B878E7"/>
    <w:rsid w:val="00B9154A"/>
    <w:rsid w:val="00B95F30"/>
    <w:rsid w:val="00B968EA"/>
    <w:rsid w:val="00B977D3"/>
    <w:rsid w:val="00BA0CA9"/>
    <w:rsid w:val="00BA419D"/>
    <w:rsid w:val="00BC1BB8"/>
    <w:rsid w:val="00BE0730"/>
    <w:rsid w:val="00BF3E5C"/>
    <w:rsid w:val="00C02594"/>
    <w:rsid w:val="00C02897"/>
    <w:rsid w:val="00C04B4F"/>
    <w:rsid w:val="00C05377"/>
    <w:rsid w:val="00C05C78"/>
    <w:rsid w:val="00C11E6A"/>
    <w:rsid w:val="00C17429"/>
    <w:rsid w:val="00C22902"/>
    <w:rsid w:val="00C2403F"/>
    <w:rsid w:val="00C33EB0"/>
    <w:rsid w:val="00C40CF9"/>
    <w:rsid w:val="00C40D6F"/>
    <w:rsid w:val="00C62B9E"/>
    <w:rsid w:val="00C660FB"/>
    <w:rsid w:val="00C66851"/>
    <w:rsid w:val="00C67AC5"/>
    <w:rsid w:val="00C7217B"/>
    <w:rsid w:val="00C75F65"/>
    <w:rsid w:val="00C778A5"/>
    <w:rsid w:val="00CA6891"/>
    <w:rsid w:val="00CB6983"/>
    <w:rsid w:val="00CC7416"/>
    <w:rsid w:val="00CD5239"/>
    <w:rsid w:val="00CE2018"/>
    <w:rsid w:val="00CF5912"/>
    <w:rsid w:val="00D06EFE"/>
    <w:rsid w:val="00D16ADD"/>
    <w:rsid w:val="00D16E18"/>
    <w:rsid w:val="00D21BC5"/>
    <w:rsid w:val="00D26873"/>
    <w:rsid w:val="00D3439C"/>
    <w:rsid w:val="00D36EFB"/>
    <w:rsid w:val="00D53446"/>
    <w:rsid w:val="00D55DFB"/>
    <w:rsid w:val="00D60A6D"/>
    <w:rsid w:val="00D64108"/>
    <w:rsid w:val="00D66E77"/>
    <w:rsid w:val="00D92E07"/>
    <w:rsid w:val="00D94A5C"/>
    <w:rsid w:val="00DA7C9B"/>
    <w:rsid w:val="00DB1831"/>
    <w:rsid w:val="00DB71DB"/>
    <w:rsid w:val="00DC3F8A"/>
    <w:rsid w:val="00DD3BFD"/>
    <w:rsid w:val="00DD5490"/>
    <w:rsid w:val="00DD5758"/>
    <w:rsid w:val="00DE55F9"/>
    <w:rsid w:val="00DF6678"/>
    <w:rsid w:val="00E029CE"/>
    <w:rsid w:val="00E21547"/>
    <w:rsid w:val="00E568AB"/>
    <w:rsid w:val="00E6339D"/>
    <w:rsid w:val="00E647F7"/>
    <w:rsid w:val="00E70333"/>
    <w:rsid w:val="00E727D9"/>
    <w:rsid w:val="00E76331"/>
    <w:rsid w:val="00E91D93"/>
    <w:rsid w:val="00EA15AC"/>
    <w:rsid w:val="00EA5439"/>
    <w:rsid w:val="00EA5EE1"/>
    <w:rsid w:val="00EA6562"/>
    <w:rsid w:val="00EA7AC6"/>
    <w:rsid w:val="00EC25D6"/>
    <w:rsid w:val="00EF2E22"/>
    <w:rsid w:val="00F01999"/>
    <w:rsid w:val="00F07FB9"/>
    <w:rsid w:val="00F10CA9"/>
    <w:rsid w:val="00F112BA"/>
    <w:rsid w:val="00F235FE"/>
    <w:rsid w:val="00F241C8"/>
    <w:rsid w:val="00F26970"/>
    <w:rsid w:val="00F33DF2"/>
    <w:rsid w:val="00F350CF"/>
    <w:rsid w:val="00F37800"/>
    <w:rsid w:val="00F51597"/>
    <w:rsid w:val="00F515BD"/>
    <w:rsid w:val="00F521A6"/>
    <w:rsid w:val="00F660DF"/>
    <w:rsid w:val="00F824DB"/>
    <w:rsid w:val="00F854EA"/>
    <w:rsid w:val="00F95C08"/>
    <w:rsid w:val="00FA4618"/>
    <w:rsid w:val="00FB6BAE"/>
    <w:rsid w:val="00FC49CE"/>
    <w:rsid w:val="00FD340A"/>
    <w:rsid w:val="00FE6F77"/>
    <w:rsid w:val="00FF62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C0CFB"/>
  <w15:docId w15:val="{1C102551-EC3D-4279-BC9B-FF3C6D32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993"/>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9509A2"/>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9509A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9509A2"/>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9509A2"/>
    <w:pPr>
      <w:spacing w:line="240" w:lineRule="auto"/>
    </w:pPr>
    <w:rPr>
      <w:sz w:val="16"/>
    </w:rPr>
  </w:style>
  <w:style w:type="character" w:customStyle="1" w:styleId="FooterChar">
    <w:name w:val="Footer Char"/>
    <w:aliases w:val="3_G Char"/>
    <w:basedOn w:val="DefaultParagraphFont"/>
    <w:link w:val="Footer"/>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9509A2"/>
    <w:rPr>
      <w:rFonts w:ascii="Times New Roman" w:hAnsi="Times New Roman"/>
      <w:sz w:val="18"/>
      <w:vertAlign w:val="superscript"/>
      <w:lang w:val="fr-CH"/>
    </w:rPr>
  </w:style>
  <w:style w:type="character" w:styleId="EndnoteReference">
    <w:name w:val="endnote reference"/>
    <w:aliases w:val="1_G"/>
    <w:basedOn w:val="FootnoteReference"/>
    <w:qFormat/>
    <w:rsid w:val="009509A2"/>
    <w:rPr>
      <w:rFonts w:ascii="Times New Roman" w:hAnsi="Times New Roman"/>
      <w:sz w:val="18"/>
      <w:vertAlign w:val="superscript"/>
      <w:lang w:val="fr-CH"/>
    </w:rPr>
  </w:style>
  <w:style w:type="table" w:styleId="TableGrid">
    <w:name w:val="Table Grid"/>
    <w:basedOn w:val="Table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9509A2"/>
    <w:rPr>
      <w:color w:val="0000FF"/>
      <w:u w:val="none"/>
    </w:rPr>
  </w:style>
  <w:style w:type="character" w:styleId="FollowedHyperlink">
    <w:name w:val="FollowedHyperlink"/>
    <w:basedOn w:val="DefaultParagraphFont"/>
    <w:unhideWhenUsed/>
    <w:rsid w:val="009509A2"/>
    <w:rPr>
      <w:color w:val="0000FF"/>
      <w:u w:val="none"/>
    </w:rPr>
  </w:style>
  <w:style w:type="paragraph" w:styleId="FootnoteText">
    <w:name w:val="footnote text"/>
    <w:aliases w:val="5_G"/>
    <w:basedOn w:val="Normal"/>
    <w:link w:val="FootnoteTextChar"/>
    <w:qFormat/>
    <w:rsid w:val="009509A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509A2"/>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9509A2"/>
  </w:style>
  <w:style w:type="character" w:customStyle="1" w:styleId="EndnoteTextChar">
    <w:name w:val="Endnote Text Char"/>
    <w:aliases w:val="2_G Char"/>
    <w:basedOn w:val="DefaultParagraphFont"/>
    <w:link w:val="EndnoteText"/>
    <w:rsid w:val="009509A2"/>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9509A2"/>
    <w:rPr>
      <w:rFonts w:ascii="Times New Roman" w:hAnsi="Times New Roman"/>
      <w:b/>
      <w:sz w:val="18"/>
      <w:lang w:val="fr-CH"/>
    </w:rPr>
  </w:style>
  <w:style w:type="character" w:customStyle="1" w:styleId="Heading1Char">
    <w:name w:val="Heading 1 Char"/>
    <w:aliases w:val="Table_G Char"/>
    <w:basedOn w:val="DefaultParagraphFont"/>
    <w:link w:val="Heading1"/>
    <w:rsid w:val="009509A2"/>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9C37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792"/>
    <w:rPr>
      <w:rFonts w:ascii="Tahoma" w:hAnsi="Tahoma" w:cs="Tahoma"/>
      <w:sz w:val="16"/>
      <w:szCs w:val="16"/>
      <w:lang w:eastAsia="en-US"/>
    </w:rPr>
  </w:style>
  <w:style w:type="character" w:customStyle="1" w:styleId="SingleTxtGChar">
    <w:name w:val="_ Single Txt_G Char"/>
    <w:link w:val="SingleTxtG"/>
    <w:locked/>
    <w:rsid w:val="000B0D1D"/>
    <w:rPr>
      <w:rFonts w:ascii="Times New Roman" w:eastAsiaTheme="minorHAnsi" w:hAnsi="Times New Roman" w:cs="Times New Roman"/>
      <w:sz w:val="20"/>
      <w:szCs w:val="20"/>
      <w:lang w:eastAsia="en-US"/>
    </w:rPr>
  </w:style>
  <w:style w:type="paragraph" w:styleId="Revision">
    <w:name w:val="Revision"/>
    <w:hidden/>
    <w:uiPriority w:val="99"/>
    <w:semiHidden/>
    <w:rsid w:val="000B0D1D"/>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475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S/RES/1325(200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x.u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9</TotalTime>
  <Pages>41</Pages>
  <Words>25421</Words>
  <Characters>137788</Characters>
  <Application>Microsoft Office Word</Application>
  <DocSecurity>0</DocSecurity>
  <Lines>2375</Lines>
  <Paragraphs>796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HRI/CORE/UZB/2023</vt:lpstr>
      <vt:lpstr/>
    </vt:vector>
  </TitlesOfParts>
  <Company>DCM</Company>
  <LinksUpToDate>false</LinksUpToDate>
  <CharactersWithSpaces>162413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HRI/CORE/UZB/2023</dc:title>
  <dc:subject/>
  <dc:creator>Luisa PENA-MONTERO</dc:creator>
  <cp:keywords/>
  <cp:lastModifiedBy>Luisa PENA-MONTERO</cp:lastModifiedBy>
  <cp:revision>7</cp:revision>
  <cp:lastPrinted>2024-01-24T14:57:00Z</cp:lastPrinted>
  <dcterms:created xsi:type="dcterms:W3CDTF">2024-01-24T14:57:00Z</dcterms:created>
  <dcterms:modified xsi:type="dcterms:W3CDTF">2024-01-24T15:06:00Z</dcterms:modified>
</cp:coreProperties>
</file>