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A14048">
            <w:pPr>
              <w:spacing w:line="240" w:lineRule="atLeast"/>
              <w:jc w:val="right"/>
              <w:rPr>
                <w:rFonts w:hint="eastAsia"/>
                <w:szCs w:val="21"/>
              </w:rPr>
            </w:pPr>
            <w:r>
              <w:rPr>
                <w:sz w:val="40"/>
                <w:szCs w:val="40"/>
              </w:rPr>
              <w:t>CERD</w:t>
            </w:r>
            <w:r w:rsidR="008E5870">
              <w:rPr>
                <w:sz w:val="20"/>
              </w:rPr>
              <w:t>/</w:t>
            </w:r>
            <w:r w:rsidR="00A82096">
              <w:rPr>
                <w:rFonts w:hint="eastAsia"/>
                <w:sz w:val="20"/>
              </w:rPr>
              <w:t>C</w:t>
            </w:r>
            <w:r w:rsidR="008E5870">
              <w:rPr>
                <w:sz w:val="20"/>
              </w:rPr>
              <w:t>/</w:t>
            </w:r>
            <w:r w:rsidR="00A82096">
              <w:rPr>
                <w:rFonts w:hint="eastAsia"/>
                <w:sz w:val="20"/>
              </w:rPr>
              <w:t>GC</w:t>
            </w:r>
            <w:r w:rsidR="008E5870">
              <w:rPr>
                <w:rFonts w:hint="eastAsia"/>
                <w:sz w:val="20"/>
              </w:rPr>
              <w:t>/</w:t>
            </w:r>
            <w:r w:rsidR="00A82096">
              <w:rPr>
                <w:rFonts w:hint="eastAsia"/>
                <w:sz w:val="20"/>
              </w:rPr>
              <w:t>32</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A14048">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A14048" w:rsidRPr="00851AB6" w:rsidRDefault="008E5870" w:rsidP="00851AB6">
            <w:pPr>
              <w:spacing w:before="240" w:line="240" w:lineRule="atLeast"/>
              <w:rPr>
                <w:sz w:val="20"/>
              </w:rPr>
            </w:pPr>
            <w:r>
              <w:rPr>
                <w:sz w:val="20"/>
              </w:rPr>
              <w:t xml:space="preserve">Distr.: </w:t>
            </w:r>
            <w:r w:rsidR="00A14048" w:rsidRPr="00851AB6">
              <w:rPr>
                <w:sz w:val="20"/>
              </w:rPr>
              <w:t>General</w:t>
            </w:r>
          </w:p>
          <w:p w:rsidR="00A14048" w:rsidRPr="00851AB6" w:rsidRDefault="00A82096">
            <w:pPr>
              <w:spacing w:line="240" w:lineRule="atLeast"/>
              <w:rPr>
                <w:rFonts w:hint="eastAsia"/>
                <w:sz w:val="20"/>
              </w:rPr>
            </w:pPr>
            <w:r>
              <w:rPr>
                <w:rFonts w:hint="eastAsia"/>
                <w:sz w:val="20"/>
              </w:rPr>
              <w:t xml:space="preserve">29 </w:t>
            </w:r>
            <w:r w:rsidRPr="00A82096">
              <w:rPr>
                <w:sz w:val="20"/>
              </w:rPr>
              <w:t>September</w:t>
            </w:r>
            <w:r w:rsidR="00A14048" w:rsidRPr="00851AB6">
              <w:rPr>
                <w:sz w:val="20"/>
              </w:rPr>
              <w:t xml:space="preserve"> 200</w:t>
            </w:r>
            <w:r w:rsidR="00EB3914">
              <w:rPr>
                <w:rFonts w:hint="eastAsia"/>
                <w:sz w:val="20"/>
              </w:rPr>
              <w:t>9</w:t>
            </w:r>
          </w:p>
          <w:p w:rsidR="00A14048" w:rsidRPr="00851AB6" w:rsidRDefault="00A14048">
            <w:pPr>
              <w:spacing w:line="240" w:lineRule="atLeast"/>
              <w:rPr>
                <w:sz w:val="20"/>
              </w:rPr>
            </w:pPr>
            <w:r w:rsidRPr="00851AB6">
              <w:rPr>
                <w:sz w:val="20"/>
              </w:rPr>
              <w:t xml:space="preserve">Chinese </w:t>
            </w:r>
          </w:p>
          <w:p w:rsidR="00A14048" w:rsidRPr="00851AB6" w:rsidRDefault="008E5870">
            <w:pPr>
              <w:spacing w:line="240" w:lineRule="atLeast"/>
              <w:rPr>
                <w:rFonts w:hint="eastAsia"/>
                <w:sz w:val="20"/>
              </w:rPr>
            </w:pPr>
            <w:r>
              <w:rPr>
                <w:sz w:val="20"/>
              </w:rPr>
              <w:t xml:space="preserve">Original: </w:t>
            </w:r>
            <w:r w:rsidR="00A14048" w:rsidRPr="00851AB6">
              <w:rPr>
                <w:sz w:val="20"/>
              </w:rPr>
              <w:t>English</w:t>
            </w:r>
          </w:p>
        </w:tc>
      </w:tr>
    </w:tbl>
    <w:p w:rsidR="00A14048" w:rsidRDefault="0000757D">
      <w:pPr>
        <w:spacing w:before="120"/>
        <w:rPr>
          <w:rFonts w:ascii="Time New Roman" w:eastAsia="SimHei" w:hAnsi="Time New Roman" w:hint="eastAsia"/>
          <w:spacing w:val="10"/>
          <w:sz w:val="24"/>
          <w:szCs w:val="24"/>
        </w:rPr>
      </w:pPr>
      <w:r w:rsidRPr="0000757D">
        <w:rPr>
          <w:rFonts w:ascii="Time New Roman" w:eastAsia="SimHei" w:hAnsi="Time New Roman" w:hint="eastAsia"/>
          <w:spacing w:val="10"/>
          <w:sz w:val="24"/>
          <w:szCs w:val="24"/>
        </w:rPr>
        <w:t>消除种族歧视委员会</w:t>
      </w:r>
    </w:p>
    <w:p w:rsidR="00A14048" w:rsidRDefault="00A14048">
      <w:pPr>
        <w:rPr>
          <w:rFonts w:ascii="Time New Roman" w:eastAsia="SimHei" w:hAnsi="Time New Roman" w:hint="eastAsia"/>
        </w:rPr>
      </w:pPr>
      <w:r>
        <w:rPr>
          <w:rFonts w:ascii="Time New Roman" w:eastAsia="SimHei" w:hAnsi="Time New Roman" w:hint="eastAsia"/>
        </w:rPr>
        <w:t>第</w:t>
      </w:r>
      <w:r w:rsidR="0000757D" w:rsidRPr="0000757D">
        <w:rPr>
          <w:rFonts w:ascii="Time New Roman" w:eastAsia="SimHei" w:hAnsi="Time New Roman" w:hint="eastAsia"/>
        </w:rPr>
        <w:t>七十五</w:t>
      </w:r>
      <w:r w:rsidR="0000757D">
        <w:rPr>
          <w:rFonts w:ascii="Time New Roman" w:eastAsia="SimHei" w:hAnsi="Time New Roman" w:hint="eastAsia"/>
        </w:rPr>
        <w:t>届</w:t>
      </w:r>
      <w:r>
        <w:rPr>
          <w:rFonts w:ascii="Time New Roman" w:eastAsia="SimHei" w:hAnsi="Time New Roman" w:hint="eastAsia"/>
        </w:rPr>
        <w:t>会议</w:t>
      </w:r>
    </w:p>
    <w:p w:rsidR="00A14048" w:rsidRDefault="00A14048">
      <w:pPr>
        <w:rPr>
          <w:rFonts w:hint="eastAsia"/>
        </w:rPr>
      </w:pPr>
      <w:r>
        <w:rPr>
          <w:rFonts w:hint="eastAsia"/>
        </w:rPr>
        <w:t>200</w:t>
      </w:r>
      <w:r w:rsidR="00400B92">
        <w:rPr>
          <w:rFonts w:hint="eastAsia"/>
        </w:rPr>
        <w:t>9</w:t>
      </w:r>
      <w:r>
        <w:rPr>
          <w:rFonts w:hint="eastAsia"/>
        </w:rPr>
        <w:t>年</w:t>
      </w:r>
      <w:r w:rsidR="0000757D">
        <w:rPr>
          <w:rFonts w:hint="eastAsia"/>
        </w:rPr>
        <w:t>8</w:t>
      </w:r>
      <w:r w:rsidR="0000757D">
        <w:rPr>
          <w:rFonts w:hint="eastAsia"/>
        </w:rPr>
        <w:t>月</w:t>
      </w:r>
      <w:r w:rsidR="0000757D">
        <w:rPr>
          <w:rFonts w:hint="eastAsia"/>
        </w:rPr>
        <w:t>3</w:t>
      </w:r>
      <w:r w:rsidR="0000757D">
        <w:rPr>
          <w:rFonts w:hint="eastAsia"/>
        </w:rPr>
        <w:t>日至</w:t>
      </w:r>
      <w:r w:rsidR="0000757D">
        <w:rPr>
          <w:rFonts w:hint="eastAsia"/>
        </w:rPr>
        <w:t>28</w:t>
      </w:r>
      <w:r w:rsidR="0000757D">
        <w:rPr>
          <w:rFonts w:hint="eastAsia"/>
        </w:rPr>
        <w:t>日</w:t>
      </w:r>
    </w:p>
    <w:p w:rsidR="001A1F55" w:rsidRDefault="00400B92" w:rsidP="00DD2DC3">
      <w:pPr>
        <w:pStyle w:val="HChGC"/>
        <w:rPr>
          <w:rFonts w:hint="eastAsia"/>
          <w:lang w:val="fr-CH"/>
        </w:rPr>
      </w:pPr>
      <w:r>
        <w:rPr>
          <w:rFonts w:hint="eastAsia"/>
          <w:lang w:val="fr-CH"/>
        </w:rPr>
        <w:tab/>
      </w:r>
      <w:r>
        <w:rPr>
          <w:rFonts w:hint="eastAsia"/>
          <w:lang w:val="fr-CH"/>
        </w:rPr>
        <w:tab/>
      </w:r>
      <w:r w:rsidR="00C70A42" w:rsidRPr="00C70A42">
        <w:rPr>
          <w:rFonts w:hint="eastAsia"/>
        </w:rPr>
        <w:t>第</w:t>
      </w:r>
      <w:r w:rsidR="00C70A42" w:rsidRPr="00C70A42">
        <w:rPr>
          <w:rFonts w:hint="eastAsia"/>
        </w:rPr>
        <w:t>32</w:t>
      </w:r>
      <w:r w:rsidR="00C70A42" w:rsidRPr="00C70A42">
        <w:rPr>
          <w:rFonts w:hint="eastAsia"/>
        </w:rPr>
        <w:t>号一般性建议</w:t>
      </w:r>
    </w:p>
    <w:p w:rsidR="0000757D" w:rsidRPr="00C70A42" w:rsidRDefault="00400B92" w:rsidP="00C70A42">
      <w:pPr>
        <w:pStyle w:val="H1GC"/>
        <w:rPr>
          <w:rFonts w:hint="eastAsia"/>
          <w:lang w:val="fr-CH"/>
        </w:rPr>
      </w:pPr>
      <w:r>
        <w:rPr>
          <w:rFonts w:hint="eastAsia"/>
          <w:lang w:val="fr-CH"/>
        </w:rPr>
        <w:tab/>
      </w:r>
      <w:r>
        <w:rPr>
          <w:rFonts w:hint="eastAsia"/>
          <w:lang w:val="fr-CH"/>
        </w:rPr>
        <w:tab/>
      </w:r>
      <w:r w:rsidR="00C70A42" w:rsidRPr="00C70A42">
        <w:rPr>
          <w:rFonts w:hint="eastAsia"/>
        </w:rPr>
        <w:t>《消除一切形式种族歧视国际公约》中特别措施的含义和范围</w:t>
      </w:r>
    </w:p>
    <w:p w:rsidR="0000757D" w:rsidRDefault="0000757D" w:rsidP="0000757D">
      <w:pPr>
        <w:pStyle w:val="HChGC"/>
        <w:rPr>
          <w:rFonts w:hint="eastAsia"/>
        </w:rPr>
      </w:pPr>
      <w:r>
        <w:rPr>
          <w:rFonts w:hint="eastAsia"/>
        </w:rPr>
        <w:tab/>
      </w:r>
      <w:r>
        <w:rPr>
          <w:rFonts w:hint="eastAsia"/>
        </w:rPr>
        <w:t>一</w:t>
      </w:r>
      <w:r>
        <w:t>.</w:t>
      </w:r>
      <w:r>
        <w:rPr>
          <w:rFonts w:hint="eastAsia"/>
        </w:rPr>
        <w:tab/>
      </w:r>
      <w:r>
        <w:rPr>
          <w:rFonts w:hint="eastAsia"/>
        </w:rPr>
        <w:t>导言</w:t>
      </w:r>
    </w:p>
    <w:p w:rsidR="0000757D" w:rsidRDefault="0000757D" w:rsidP="0000757D">
      <w:pPr>
        <w:pStyle w:val="H1GC"/>
        <w:rPr>
          <w:rFonts w:hint="eastAsia"/>
        </w:rPr>
      </w:pPr>
      <w:r>
        <w:rPr>
          <w:rFonts w:hint="eastAsia"/>
        </w:rPr>
        <w:tab/>
        <w:t>A</w:t>
      </w:r>
      <w:r>
        <w:t>.</w:t>
      </w:r>
      <w:r>
        <w:rPr>
          <w:rFonts w:hint="eastAsia"/>
        </w:rPr>
        <w:tab/>
      </w:r>
      <w:r>
        <w:rPr>
          <w:rFonts w:hint="eastAsia"/>
        </w:rPr>
        <w:t>背景</w:t>
      </w:r>
    </w:p>
    <w:p w:rsidR="0000757D" w:rsidRDefault="008E5870" w:rsidP="0000757D">
      <w:pPr>
        <w:pStyle w:val="SingleTxtGC"/>
        <w:rPr>
          <w:rFonts w:hint="eastAsia"/>
        </w:rPr>
      </w:pPr>
      <w:r>
        <w:rPr>
          <w:rFonts w:hint="eastAsia"/>
        </w:rPr>
        <w:t>1.</w:t>
      </w:r>
      <w:r w:rsidR="0000757D">
        <w:rPr>
          <w:rFonts w:hint="eastAsia"/>
        </w:rPr>
        <w:t xml:space="preserve">  </w:t>
      </w:r>
      <w:r w:rsidR="0000757D">
        <w:rPr>
          <w:rFonts w:hint="eastAsia"/>
        </w:rPr>
        <w:t>消除种族歧视委员会</w:t>
      </w:r>
      <w:r>
        <w:rPr>
          <w:rFonts w:hint="eastAsia"/>
        </w:rPr>
        <w:t>(</w:t>
      </w:r>
      <w:r w:rsidR="0000757D">
        <w:rPr>
          <w:rFonts w:hint="eastAsia"/>
        </w:rPr>
        <w:t>“委员会”</w:t>
      </w:r>
      <w:r>
        <w:rPr>
          <w:rFonts w:hint="eastAsia"/>
        </w:rPr>
        <w:t>)</w:t>
      </w:r>
      <w:r w:rsidR="0000757D">
        <w:rPr>
          <w:rFonts w:hint="eastAsia"/>
        </w:rPr>
        <w:t>第七十一届会议决定</w:t>
      </w:r>
      <w:r>
        <w:rPr>
          <w:rFonts w:hint="eastAsia"/>
        </w:rPr>
        <w:t>，</w:t>
      </w:r>
      <w:r w:rsidR="0000757D">
        <w:rPr>
          <w:rFonts w:hint="eastAsia"/>
        </w:rPr>
        <w:t>着手起草关于特别措施的新的一般性建议</w:t>
      </w:r>
      <w:r>
        <w:rPr>
          <w:rFonts w:hint="eastAsia"/>
        </w:rPr>
        <w:t>，</w:t>
      </w:r>
      <w:r w:rsidR="0000757D">
        <w:rPr>
          <w:rFonts w:hint="eastAsia"/>
        </w:rPr>
        <w:t>因为在此一概念的理解上出现困难。委员会第七十二届会议决定</w:t>
      </w:r>
      <w:r>
        <w:rPr>
          <w:rFonts w:hint="eastAsia"/>
        </w:rPr>
        <w:t>，</w:t>
      </w:r>
      <w:r w:rsidR="0000757D">
        <w:rPr>
          <w:rFonts w:hint="eastAsia"/>
        </w:rPr>
        <w:t>下届会议期间举行一次关于《消除一切形式种族歧视国际公约》</w:t>
      </w:r>
      <w:r>
        <w:rPr>
          <w:rFonts w:hint="eastAsia"/>
        </w:rPr>
        <w:t>(</w:t>
      </w:r>
      <w:r w:rsidR="0000757D">
        <w:rPr>
          <w:rFonts w:hint="eastAsia"/>
        </w:rPr>
        <w:t>《公约》</w:t>
      </w:r>
      <w:r>
        <w:rPr>
          <w:rFonts w:hint="eastAsia"/>
        </w:rPr>
        <w:t>)</w:t>
      </w:r>
      <w:r w:rsidR="0000757D">
        <w:rPr>
          <w:rFonts w:hint="eastAsia"/>
        </w:rPr>
        <w:t>第一条第四款和第二条第二款意义范围内的特别措施的专题讨论。</w:t>
      </w:r>
      <w:r w:rsidR="0000757D">
        <w:rPr>
          <w:rFonts w:hint="eastAsia"/>
        </w:rPr>
        <w:t>2008</w:t>
      </w:r>
      <w:r w:rsidR="0000757D">
        <w:rPr>
          <w:rFonts w:hint="eastAsia"/>
        </w:rPr>
        <w:t>年</w:t>
      </w:r>
      <w:r w:rsidR="0000757D">
        <w:rPr>
          <w:rFonts w:hint="eastAsia"/>
        </w:rPr>
        <w:t>8</w:t>
      </w:r>
      <w:r w:rsidR="0000757D">
        <w:rPr>
          <w:rFonts w:hint="eastAsia"/>
        </w:rPr>
        <w:t>月</w:t>
      </w:r>
      <w:r w:rsidR="0000757D">
        <w:rPr>
          <w:rFonts w:hint="eastAsia"/>
        </w:rPr>
        <w:t>4</w:t>
      </w:r>
      <w:r w:rsidR="0000757D">
        <w:rPr>
          <w:rFonts w:hint="eastAsia"/>
        </w:rPr>
        <w:t>日和</w:t>
      </w:r>
      <w:r w:rsidR="0000757D">
        <w:rPr>
          <w:rFonts w:hint="eastAsia"/>
        </w:rPr>
        <w:t>5</w:t>
      </w:r>
      <w:r w:rsidR="0000757D">
        <w:rPr>
          <w:rFonts w:hint="eastAsia"/>
        </w:rPr>
        <w:t>日举行了该专题讨论</w:t>
      </w:r>
      <w:r>
        <w:rPr>
          <w:rFonts w:hint="eastAsia"/>
        </w:rPr>
        <w:t>，</w:t>
      </w:r>
      <w:r w:rsidR="0000757D">
        <w:rPr>
          <w:rFonts w:hint="eastAsia"/>
        </w:rPr>
        <w:t>与会者包括《公约》缔约国</w:t>
      </w:r>
      <w:r>
        <w:rPr>
          <w:rFonts w:hint="eastAsia"/>
        </w:rPr>
        <w:t>，</w:t>
      </w:r>
      <w:r w:rsidR="0000757D">
        <w:rPr>
          <w:rFonts w:hint="eastAsia"/>
        </w:rPr>
        <w:t>以及消除对妇女歧视委员会</w:t>
      </w:r>
      <w:r>
        <w:rPr>
          <w:rFonts w:hint="eastAsia"/>
        </w:rPr>
        <w:t>，</w:t>
      </w:r>
      <w:r w:rsidR="0000757D">
        <w:rPr>
          <w:rFonts w:hint="eastAsia"/>
        </w:rPr>
        <w:t>国际劳工组织</w:t>
      </w:r>
      <w:r>
        <w:rPr>
          <w:rFonts w:hint="eastAsia"/>
        </w:rPr>
        <w:t>(</w:t>
      </w:r>
      <w:r w:rsidR="0000757D">
        <w:rPr>
          <w:rFonts w:hint="eastAsia"/>
        </w:rPr>
        <w:t>劳工组织</w:t>
      </w:r>
      <w:r>
        <w:rPr>
          <w:rFonts w:hint="eastAsia"/>
        </w:rPr>
        <w:t>)</w:t>
      </w:r>
      <w:r>
        <w:rPr>
          <w:rFonts w:hint="eastAsia"/>
        </w:rPr>
        <w:t>，</w:t>
      </w:r>
      <w:r w:rsidR="0000757D">
        <w:rPr>
          <w:rFonts w:hint="eastAsia"/>
        </w:rPr>
        <w:t>联合国教育、科学和文化组织</w:t>
      </w:r>
      <w:r>
        <w:rPr>
          <w:rFonts w:hint="eastAsia"/>
        </w:rPr>
        <w:t>(</w:t>
      </w:r>
      <w:r w:rsidR="0000757D">
        <w:rPr>
          <w:rFonts w:hint="eastAsia"/>
        </w:rPr>
        <w:t>教科文组织</w:t>
      </w:r>
      <w:r>
        <w:rPr>
          <w:rFonts w:hint="eastAsia"/>
        </w:rPr>
        <w:t>)</w:t>
      </w:r>
      <w:r w:rsidR="0000757D">
        <w:rPr>
          <w:rFonts w:hint="eastAsia"/>
        </w:rPr>
        <w:t>和非政府组织的代表。讨论过后</w:t>
      </w:r>
      <w:r>
        <w:rPr>
          <w:rFonts w:hint="eastAsia"/>
        </w:rPr>
        <w:t>，</w:t>
      </w:r>
      <w:r w:rsidR="0000757D">
        <w:rPr>
          <w:rFonts w:hint="eastAsia"/>
        </w:rPr>
        <w:t>委员会再次决心着手关于特别措施的一般性建议</w:t>
      </w:r>
      <w:r>
        <w:rPr>
          <w:rFonts w:hint="eastAsia"/>
        </w:rPr>
        <w:t>，</w:t>
      </w:r>
      <w:r w:rsidR="0000757D">
        <w:rPr>
          <w:rFonts w:hint="eastAsia"/>
        </w:rPr>
        <w:t>目的是根据整个《公约》的各项条款</w:t>
      </w:r>
      <w:r>
        <w:rPr>
          <w:rFonts w:hint="eastAsia"/>
        </w:rPr>
        <w:t>，</w:t>
      </w:r>
      <w:r w:rsidR="0000757D">
        <w:rPr>
          <w:rFonts w:hint="eastAsia"/>
        </w:rPr>
        <w:t>就上述条款的含义提供总的阐示指南。</w:t>
      </w:r>
    </w:p>
    <w:p w:rsidR="0000757D" w:rsidRDefault="0000757D" w:rsidP="0000757D">
      <w:pPr>
        <w:pStyle w:val="H1GC"/>
        <w:rPr>
          <w:rFonts w:hint="eastAsia"/>
        </w:rPr>
      </w:pPr>
      <w:r>
        <w:rPr>
          <w:rFonts w:hint="eastAsia"/>
        </w:rPr>
        <w:tab/>
        <w:t>B</w:t>
      </w:r>
      <w:r>
        <w:t>.</w:t>
      </w:r>
      <w:r>
        <w:rPr>
          <w:rFonts w:hint="eastAsia"/>
        </w:rPr>
        <w:tab/>
      </w:r>
      <w:r>
        <w:rPr>
          <w:rFonts w:hint="eastAsia"/>
        </w:rPr>
        <w:t>主要资料来源</w:t>
      </w:r>
    </w:p>
    <w:p w:rsidR="0000757D" w:rsidRDefault="008E5870" w:rsidP="0000757D">
      <w:pPr>
        <w:pStyle w:val="SingleTxtGC"/>
        <w:rPr>
          <w:rFonts w:hint="eastAsia"/>
        </w:rPr>
      </w:pPr>
      <w:r>
        <w:rPr>
          <w:rFonts w:hint="eastAsia"/>
        </w:rPr>
        <w:t>2.</w:t>
      </w:r>
      <w:r w:rsidR="0000757D">
        <w:rPr>
          <w:rFonts w:hint="eastAsia"/>
        </w:rPr>
        <w:t xml:space="preserve">  </w:t>
      </w:r>
      <w:r w:rsidR="0000757D">
        <w:rPr>
          <w:rFonts w:hint="eastAsia"/>
        </w:rPr>
        <w:t>一般性建议是基于委员会提及《公约》中特别措施的广泛的惯例汇集。委员会的惯例包括关于《公约》缔约国报告的结论性意见</w:t>
      </w:r>
      <w:r>
        <w:rPr>
          <w:rFonts w:hint="eastAsia"/>
        </w:rPr>
        <w:t>，</w:t>
      </w:r>
      <w:r w:rsidR="0000757D">
        <w:rPr>
          <w:rFonts w:hint="eastAsia"/>
        </w:rPr>
        <w:t>根据《公约》第十四条提交的来文</w:t>
      </w:r>
      <w:r>
        <w:rPr>
          <w:rFonts w:hint="eastAsia"/>
        </w:rPr>
        <w:t>，</w:t>
      </w:r>
      <w:r w:rsidR="0000757D">
        <w:rPr>
          <w:rFonts w:hint="eastAsia"/>
        </w:rPr>
        <w:t>早先的一般性建议</w:t>
      </w:r>
      <w:r>
        <w:rPr>
          <w:rFonts w:hint="eastAsia"/>
        </w:rPr>
        <w:t>，</w:t>
      </w:r>
      <w:r w:rsidR="0000757D">
        <w:rPr>
          <w:rFonts w:hint="eastAsia"/>
        </w:rPr>
        <w:t>尤其是关于《公约》第一条第一款和第四款的第</w:t>
      </w:r>
      <w:r w:rsidR="00F07B52">
        <w:rPr>
          <w:rFonts w:hint="eastAsia"/>
        </w:rPr>
        <w:t>8</w:t>
      </w:r>
      <w:r w:rsidR="0000757D">
        <w:rPr>
          <w:rFonts w:hint="eastAsia"/>
        </w:rPr>
        <w:t>号一般性建议</w:t>
      </w:r>
      <w:r>
        <w:rPr>
          <w:rFonts w:hint="eastAsia"/>
        </w:rPr>
        <w:t>(</w:t>
      </w:r>
      <w:r w:rsidR="0000757D">
        <w:rPr>
          <w:rFonts w:hint="eastAsia"/>
        </w:rPr>
        <w:t>1990</w:t>
      </w:r>
      <w:r w:rsidR="0000757D">
        <w:rPr>
          <w:rFonts w:hint="eastAsia"/>
        </w:rPr>
        <w:t>年</w:t>
      </w:r>
      <w:r>
        <w:rPr>
          <w:rFonts w:hint="eastAsia"/>
        </w:rPr>
        <w:t>)</w:t>
      </w:r>
      <w:r>
        <w:rPr>
          <w:rFonts w:hint="eastAsia"/>
        </w:rPr>
        <w:t>，</w:t>
      </w:r>
      <w:r w:rsidR="0000757D">
        <w:rPr>
          <w:rStyle w:val="FootnoteReference"/>
        </w:rPr>
        <w:footnoteReference w:id="1"/>
      </w:r>
      <w:r w:rsidR="0000757D">
        <w:rPr>
          <w:rFonts w:hint="eastAsia"/>
        </w:rPr>
        <w:t xml:space="preserve"> </w:t>
      </w:r>
      <w:r w:rsidR="0000757D">
        <w:rPr>
          <w:rFonts w:hint="eastAsia"/>
        </w:rPr>
        <w:t>以及关于歧视吉普赛人</w:t>
      </w:r>
      <w:r w:rsidR="00F07B52">
        <w:rPr>
          <w:rFonts w:hint="eastAsia"/>
        </w:rPr>
        <w:t>问题</w:t>
      </w:r>
      <w:r w:rsidR="0000757D">
        <w:rPr>
          <w:rFonts w:hint="eastAsia"/>
        </w:rPr>
        <w:t>的第</w:t>
      </w:r>
      <w:r w:rsidR="00F07B52">
        <w:rPr>
          <w:rFonts w:hint="eastAsia"/>
        </w:rPr>
        <w:t>27</w:t>
      </w:r>
      <w:r w:rsidR="0000757D">
        <w:rPr>
          <w:rFonts w:hint="eastAsia"/>
        </w:rPr>
        <w:t>号一般性建议</w:t>
      </w:r>
      <w:r>
        <w:rPr>
          <w:rFonts w:hint="eastAsia"/>
        </w:rPr>
        <w:t>(</w:t>
      </w:r>
      <w:r w:rsidR="0000757D">
        <w:rPr>
          <w:rFonts w:hint="eastAsia"/>
        </w:rPr>
        <w:t>2000</w:t>
      </w:r>
      <w:r w:rsidR="0000757D">
        <w:rPr>
          <w:rFonts w:hint="eastAsia"/>
        </w:rPr>
        <w:t>年</w:t>
      </w:r>
      <w:r>
        <w:rPr>
          <w:rFonts w:hint="eastAsia"/>
        </w:rPr>
        <w:t>)</w:t>
      </w:r>
      <w:r w:rsidR="0000757D">
        <w:rPr>
          <w:rFonts w:hint="eastAsia"/>
        </w:rPr>
        <w:t>和关于《公约》第一条第一款</w:t>
      </w:r>
      <w:r>
        <w:rPr>
          <w:rFonts w:hint="eastAsia"/>
        </w:rPr>
        <w:t>(</w:t>
      </w:r>
      <w:r w:rsidR="0000757D">
        <w:rPr>
          <w:rFonts w:hint="eastAsia"/>
        </w:rPr>
        <w:t>世系</w:t>
      </w:r>
      <w:r>
        <w:rPr>
          <w:rFonts w:hint="eastAsia"/>
        </w:rPr>
        <w:t>)</w:t>
      </w:r>
      <w:r w:rsidR="0000757D">
        <w:rPr>
          <w:rFonts w:hint="eastAsia"/>
        </w:rPr>
        <w:t>的第</w:t>
      </w:r>
      <w:r w:rsidR="00F07B52">
        <w:rPr>
          <w:rFonts w:hint="eastAsia"/>
        </w:rPr>
        <w:t>29</w:t>
      </w:r>
      <w:r w:rsidR="00962374">
        <w:rPr>
          <w:rFonts w:hint="eastAsia"/>
        </w:rPr>
        <w:t>号</w:t>
      </w:r>
      <w:r w:rsidR="0000757D">
        <w:rPr>
          <w:rFonts w:hint="eastAsia"/>
        </w:rPr>
        <w:t>一般性建议</w:t>
      </w:r>
      <w:r>
        <w:rPr>
          <w:rFonts w:hint="eastAsia"/>
        </w:rPr>
        <w:t>(</w:t>
      </w:r>
      <w:r w:rsidR="0000757D">
        <w:rPr>
          <w:rFonts w:hint="eastAsia"/>
        </w:rPr>
        <w:t>2002</w:t>
      </w:r>
      <w:r w:rsidR="0000757D">
        <w:rPr>
          <w:rFonts w:hint="eastAsia"/>
        </w:rPr>
        <w:t>年</w:t>
      </w:r>
      <w:r>
        <w:rPr>
          <w:rFonts w:hint="eastAsia"/>
        </w:rPr>
        <w:t>)</w:t>
      </w:r>
      <w:r>
        <w:rPr>
          <w:rFonts w:hint="eastAsia"/>
        </w:rPr>
        <w:t>，</w:t>
      </w:r>
      <w:r w:rsidR="0000757D">
        <w:rPr>
          <w:rFonts w:hint="eastAsia"/>
        </w:rPr>
        <w:t>这两项建议都专门提到特别措施。</w:t>
      </w:r>
      <w:r w:rsidR="0000757D">
        <w:rPr>
          <w:rStyle w:val="FootnoteReference"/>
        </w:rPr>
        <w:footnoteReference w:id="2"/>
      </w:r>
    </w:p>
    <w:p w:rsidR="0000757D" w:rsidRDefault="008E5870" w:rsidP="0000757D">
      <w:pPr>
        <w:pStyle w:val="SingleTxtGC"/>
        <w:rPr>
          <w:rFonts w:hint="eastAsia"/>
        </w:rPr>
      </w:pPr>
      <w:r>
        <w:rPr>
          <w:rFonts w:hint="eastAsia"/>
        </w:rPr>
        <w:t>3.</w:t>
      </w:r>
      <w:r w:rsidR="0000757D">
        <w:rPr>
          <w:rFonts w:hint="eastAsia"/>
        </w:rPr>
        <w:t xml:space="preserve">  </w:t>
      </w:r>
      <w:r w:rsidR="0000757D">
        <w:rPr>
          <w:rFonts w:hint="eastAsia"/>
        </w:rPr>
        <w:t>在起草该建议时</w:t>
      </w:r>
      <w:r>
        <w:rPr>
          <w:rFonts w:hint="eastAsia"/>
        </w:rPr>
        <w:t>，</w:t>
      </w:r>
      <w:r w:rsidR="0000757D">
        <w:rPr>
          <w:rFonts w:hint="eastAsia"/>
        </w:rPr>
        <w:t>委员会还考虑到了其他联合国人权机构组织主持完成的关于特别措施的工作</w:t>
      </w:r>
      <w:r>
        <w:rPr>
          <w:rFonts w:hint="eastAsia"/>
        </w:rPr>
        <w:t>，</w:t>
      </w:r>
      <w:r w:rsidR="0000757D">
        <w:rPr>
          <w:rFonts w:hint="eastAsia"/>
        </w:rPr>
        <w:t>尤其是增进和保护人权小组委员会特别报告员的报告</w:t>
      </w:r>
      <w:r w:rsidR="0000757D">
        <w:rPr>
          <w:rStyle w:val="FootnoteReference"/>
        </w:rPr>
        <w:footnoteReference w:id="3"/>
      </w:r>
      <w:r w:rsidR="0000757D">
        <w:rPr>
          <w:rFonts w:hint="eastAsia"/>
        </w:rPr>
        <w:t xml:space="preserve"> </w:t>
      </w:r>
      <w:r w:rsidR="0000757D">
        <w:rPr>
          <w:rFonts w:hint="eastAsia"/>
        </w:rPr>
        <w:t>以及消除对妇女一切形式歧视委员会关于暂行特别措施的第</w:t>
      </w:r>
      <w:r w:rsidR="00F07B52">
        <w:rPr>
          <w:rFonts w:hint="eastAsia"/>
        </w:rPr>
        <w:t>25</w:t>
      </w:r>
      <w:r w:rsidR="0000757D">
        <w:rPr>
          <w:rFonts w:hint="eastAsia"/>
        </w:rPr>
        <w:t>号一般性建议</w:t>
      </w:r>
      <w:r>
        <w:rPr>
          <w:rFonts w:hint="eastAsia"/>
        </w:rPr>
        <w:t>(</w:t>
      </w:r>
      <w:r w:rsidR="0000757D">
        <w:rPr>
          <w:rFonts w:hint="eastAsia"/>
        </w:rPr>
        <w:t>2004</w:t>
      </w:r>
      <w:r w:rsidR="0000757D">
        <w:rPr>
          <w:rFonts w:hint="eastAsia"/>
        </w:rPr>
        <w:t>年</w:t>
      </w:r>
      <w:r>
        <w:rPr>
          <w:rFonts w:hint="eastAsia"/>
        </w:rPr>
        <w:t>)</w:t>
      </w:r>
      <w:r w:rsidR="0000757D">
        <w:rPr>
          <w:rFonts w:hint="eastAsia"/>
        </w:rPr>
        <w:t>。</w:t>
      </w:r>
      <w:r w:rsidR="0000757D">
        <w:rPr>
          <w:rStyle w:val="FootnoteReference"/>
        </w:rPr>
        <w:footnoteReference w:id="4"/>
      </w:r>
    </w:p>
    <w:p w:rsidR="0000757D" w:rsidRDefault="0000757D" w:rsidP="0000757D">
      <w:pPr>
        <w:pStyle w:val="H1GC"/>
        <w:rPr>
          <w:rFonts w:hint="eastAsia"/>
        </w:rPr>
      </w:pPr>
      <w:r>
        <w:rPr>
          <w:rFonts w:hint="eastAsia"/>
        </w:rPr>
        <w:tab/>
        <w:t>C</w:t>
      </w:r>
      <w:r>
        <w:t>.</w:t>
      </w:r>
      <w:r w:rsidR="00864738">
        <w:rPr>
          <w:rFonts w:hint="eastAsia"/>
        </w:rPr>
        <w:tab/>
      </w:r>
      <w:r>
        <w:rPr>
          <w:rFonts w:hint="eastAsia"/>
        </w:rPr>
        <w:t>目的</w:t>
      </w:r>
    </w:p>
    <w:p w:rsidR="0000757D" w:rsidRDefault="008E5870" w:rsidP="0000757D">
      <w:pPr>
        <w:pStyle w:val="SingleTxtGC"/>
        <w:rPr>
          <w:rFonts w:hint="eastAsia"/>
        </w:rPr>
      </w:pPr>
      <w:r>
        <w:rPr>
          <w:rFonts w:hint="eastAsia"/>
        </w:rPr>
        <w:t>4.</w:t>
      </w:r>
      <w:r w:rsidR="0000757D">
        <w:rPr>
          <w:rFonts w:hint="eastAsia"/>
        </w:rPr>
        <w:t xml:space="preserve">  </w:t>
      </w:r>
      <w:r w:rsidR="0000757D">
        <w:rPr>
          <w:rFonts w:hint="eastAsia"/>
        </w:rPr>
        <w:t>一般性建议的目的是根据委员会的经验</w:t>
      </w:r>
      <w:r>
        <w:rPr>
          <w:rFonts w:hint="eastAsia"/>
        </w:rPr>
        <w:t>，</w:t>
      </w:r>
      <w:r w:rsidR="0000757D">
        <w:rPr>
          <w:rFonts w:hint="eastAsia"/>
        </w:rPr>
        <w:t>提供关于《公约》中特别措施含义的实用指南</w:t>
      </w:r>
      <w:r>
        <w:rPr>
          <w:rFonts w:hint="eastAsia"/>
        </w:rPr>
        <w:t>，</w:t>
      </w:r>
      <w:r w:rsidR="0000757D">
        <w:rPr>
          <w:rFonts w:hint="eastAsia"/>
        </w:rPr>
        <w:t>以协助缔约国履行其对《公约》承担的义务</w:t>
      </w:r>
      <w:r>
        <w:rPr>
          <w:rFonts w:hint="eastAsia"/>
        </w:rPr>
        <w:t>，</w:t>
      </w:r>
      <w:r w:rsidR="0000757D">
        <w:rPr>
          <w:rFonts w:hint="eastAsia"/>
        </w:rPr>
        <w:t>包括报告义务。此类指南可视为丰富了委员会在特别措施问题上对缔约国提出的建议。</w:t>
      </w:r>
    </w:p>
    <w:p w:rsidR="0000757D" w:rsidRDefault="0000757D" w:rsidP="0000757D">
      <w:pPr>
        <w:pStyle w:val="H1GC"/>
        <w:rPr>
          <w:rFonts w:hint="eastAsia"/>
        </w:rPr>
      </w:pPr>
      <w:r>
        <w:rPr>
          <w:rFonts w:hint="eastAsia"/>
        </w:rPr>
        <w:tab/>
        <w:t>D</w:t>
      </w:r>
      <w:r>
        <w:t>.</w:t>
      </w:r>
      <w:r>
        <w:rPr>
          <w:rFonts w:hint="eastAsia"/>
        </w:rPr>
        <w:tab/>
      </w:r>
      <w:r>
        <w:rPr>
          <w:rFonts w:hint="eastAsia"/>
        </w:rPr>
        <w:t>方法</w:t>
      </w:r>
    </w:p>
    <w:p w:rsidR="0000757D" w:rsidRDefault="008E5870" w:rsidP="0000757D">
      <w:pPr>
        <w:pStyle w:val="SingleTxtGC"/>
      </w:pPr>
      <w:r>
        <w:rPr>
          <w:rFonts w:hint="eastAsia"/>
        </w:rPr>
        <w:t>5.</w:t>
      </w:r>
      <w:r w:rsidR="0000757D">
        <w:rPr>
          <w:rFonts w:hint="eastAsia"/>
        </w:rPr>
        <w:t xml:space="preserve">  </w:t>
      </w:r>
      <w:r w:rsidR="0000757D">
        <w:rPr>
          <w:rFonts w:hint="eastAsia"/>
        </w:rPr>
        <w:t>委员会曾在许多场合表示</w:t>
      </w:r>
      <w:r>
        <w:rPr>
          <w:rFonts w:hint="eastAsia"/>
        </w:rPr>
        <w:t>，</w:t>
      </w:r>
      <w:r w:rsidR="0000757D">
        <w:rPr>
          <w:rFonts w:hint="eastAsia"/>
        </w:rPr>
        <w:t>《公约》是一项活的文书</w:t>
      </w:r>
      <w:r>
        <w:rPr>
          <w:rFonts w:hint="eastAsia"/>
        </w:rPr>
        <w:t>，</w:t>
      </w:r>
      <w:r w:rsidR="0000757D">
        <w:rPr>
          <w:rFonts w:hint="eastAsia"/>
        </w:rPr>
        <w:t>其解释和适用应考虑到现实社会的各种情况。这一方针要求人们在阅读文本时</w:t>
      </w:r>
      <w:r>
        <w:rPr>
          <w:rFonts w:hint="eastAsia"/>
        </w:rPr>
        <w:t>，</w:t>
      </w:r>
      <w:r w:rsidR="0000757D">
        <w:rPr>
          <w:rFonts w:hint="eastAsia"/>
        </w:rPr>
        <w:t>必须对背景保持敏感。本建议的背景</w:t>
      </w:r>
      <w:r>
        <w:rPr>
          <w:rFonts w:hint="eastAsia"/>
        </w:rPr>
        <w:t>，</w:t>
      </w:r>
      <w:r w:rsidR="0000757D">
        <w:rPr>
          <w:rFonts w:hint="eastAsia"/>
        </w:rPr>
        <w:t>除《公约》全文包括其标题、序言和执行条款外</w:t>
      </w:r>
      <w:r>
        <w:rPr>
          <w:rFonts w:hint="eastAsia"/>
        </w:rPr>
        <w:t>，</w:t>
      </w:r>
      <w:r w:rsidR="0000757D">
        <w:rPr>
          <w:rFonts w:hint="eastAsia"/>
        </w:rPr>
        <w:t>还包括一系列关于不歧视原则和特别措施的普遍人权标准。对背景保持敏感的解释还包括考虑缔约国的具体情况</w:t>
      </w:r>
      <w:r>
        <w:rPr>
          <w:rFonts w:hint="eastAsia"/>
        </w:rPr>
        <w:t>，</w:t>
      </w:r>
      <w:r w:rsidR="0000757D">
        <w:rPr>
          <w:rFonts w:hint="eastAsia"/>
        </w:rPr>
        <w:t>但不影响《公约》准则的普遍性。《公约》的性质及其条款的广泛性意味着</w:t>
      </w:r>
      <w:r>
        <w:rPr>
          <w:rFonts w:hint="eastAsia"/>
        </w:rPr>
        <w:t>，</w:t>
      </w:r>
      <w:r w:rsidR="0000757D">
        <w:rPr>
          <w:rFonts w:hint="eastAsia"/>
        </w:rPr>
        <w:t>有意识地适用《公约》原则将在缔约国之间造成不同结果</w:t>
      </w:r>
      <w:r>
        <w:rPr>
          <w:rFonts w:hint="eastAsia"/>
        </w:rPr>
        <w:t>，</w:t>
      </w:r>
      <w:r w:rsidR="0000757D">
        <w:rPr>
          <w:rFonts w:hint="eastAsia"/>
        </w:rPr>
        <w:t>但比照《公约》原则</w:t>
      </w:r>
      <w:r>
        <w:rPr>
          <w:rFonts w:hint="eastAsia"/>
        </w:rPr>
        <w:t>，</w:t>
      </w:r>
      <w:r w:rsidR="0000757D">
        <w:rPr>
          <w:rFonts w:hint="eastAsia"/>
        </w:rPr>
        <w:t>此类不同必须完全有理有据。</w:t>
      </w:r>
    </w:p>
    <w:p w:rsidR="0000757D" w:rsidRDefault="0000757D" w:rsidP="0000757D">
      <w:pPr>
        <w:pStyle w:val="HChGC"/>
        <w:rPr>
          <w:rFonts w:hint="eastAsia"/>
        </w:rPr>
      </w:pPr>
      <w:r>
        <w:rPr>
          <w:rFonts w:hint="eastAsia"/>
        </w:rPr>
        <w:tab/>
      </w:r>
      <w:r>
        <w:rPr>
          <w:rFonts w:hint="eastAsia"/>
        </w:rPr>
        <w:t>二</w:t>
      </w:r>
      <w:r>
        <w:t>.</w:t>
      </w:r>
      <w:r>
        <w:rPr>
          <w:rFonts w:hint="eastAsia"/>
        </w:rPr>
        <w:tab/>
      </w:r>
      <w:r>
        <w:rPr>
          <w:rFonts w:hint="eastAsia"/>
        </w:rPr>
        <w:t>作为特别措施依据的平等和不歧视</w:t>
      </w:r>
    </w:p>
    <w:p w:rsidR="0000757D" w:rsidRDefault="0000757D" w:rsidP="0000757D">
      <w:pPr>
        <w:pStyle w:val="H1GC"/>
        <w:rPr>
          <w:rFonts w:hint="eastAsia"/>
        </w:rPr>
      </w:pPr>
      <w:r>
        <w:rPr>
          <w:rFonts w:hint="eastAsia"/>
        </w:rPr>
        <w:tab/>
        <w:t>A</w:t>
      </w:r>
      <w:r>
        <w:t>.</w:t>
      </w:r>
      <w:r>
        <w:rPr>
          <w:rFonts w:hint="eastAsia"/>
        </w:rPr>
        <w:tab/>
      </w:r>
      <w:r>
        <w:rPr>
          <w:rFonts w:hint="eastAsia"/>
        </w:rPr>
        <w:t>形式上和事实上的平等</w:t>
      </w:r>
    </w:p>
    <w:p w:rsidR="0000757D" w:rsidRDefault="008E5870" w:rsidP="0000757D">
      <w:pPr>
        <w:pStyle w:val="SingleTxtGC"/>
        <w:rPr>
          <w:rFonts w:hint="eastAsia"/>
        </w:rPr>
      </w:pPr>
      <w:r>
        <w:rPr>
          <w:rFonts w:hint="eastAsia"/>
        </w:rPr>
        <w:t>6.</w:t>
      </w:r>
      <w:r w:rsidR="0000757D">
        <w:rPr>
          <w:rFonts w:hint="eastAsia"/>
        </w:rPr>
        <w:t xml:space="preserve">  </w:t>
      </w:r>
      <w:r w:rsidR="0000757D">
        <w:rPr>
          <w:rFonts w:hint="eastAsia"/>
        </w:rPr>
        <w:t>《公约》是建立在人人享有尊严和平等的原则基础上。《公约》所加强的平等原则将法律面前的形式平等与法律的平等保护结合在一起</w:t>
      </w:r>
      <w:r>
        <w:rPr>
          <w:rFonts w:hint="eastAsia"/>
        </w:rPr>
        <w:t>，</w:t>
      </w:r>
      <w:r w:rsidR="0000757D">
        <w:rPr>
          <w:rFonts w:hint="eastAsia"/>
        </w:rPr>
        <w:t>将享有和行使人权方面的实质性或事实平等作为忠实执行其原则所要实现的目标。</w:t>
      </w:r>
    </w:p>
    <w:p w:rsidR="0000757D" w:rsidRDefault="0000757D" w:rsidP="00B179C8">
      <w:pPr>
        <w:pStyle w:val="H1GC"/>
        <w:rPr>
          <w:rFonts w:hint="eastAsia"/>
        </w:rPr>
      </w:pPr>
      <w:r>
        <w:rPr>
          <w:rFonts w:hint="eastAsia"/>
        </w:rPr>
        <w:tab/>
        <w:t>B</w:t>
      </w:r>
      <w:r>
        <w:t>.</w:t>
      </w:r>
      <w:r>
        <w:rPr>
          <w:rFonts w:hint="eastAsia"/>
        </w:rPr>
        <w:tab/>
      </w:r>
      <w:r>
        <w:rPr>
          <w:rFonts w:hint="eastAsia"/>
        </w:rPr>
        <w:t>直接和间接歧视</w:t>
      </w:r>
    </w:p>
    <w:p w:rsidR="0000757D" w:rsidRDefault="008E5870" w:rsidP="0000757D">
      <w:pPr>
        <w:pStyle w:val="SingleTxtGC"/>
        <w:rPr>
          <w:rFonts w:hint="eastAsia"/>
        </w:rPr>
      </w:pPr>
      <w:r>
        <w:rPr>
          <w:rFonts w:hint="eastAsia"/>
        </w:rPr>
        <w:t>7.</w:t>
      </w:r>
      <w:r w:rsidR="0000757D">
        <w:rPr>
          <w:rFonts w:hint="eastAsia"/>
        </w:rPr>
        <w:t xml:space="preserve">  </w:t>
      </w:r>
      <w:r w:rsidR="0000757D">
        <w:rPr>
          <w:rFonts w:hint="eastAsia"/>
        </w:rPr>
        <w:t>在平等基础上享有人权的原则与《公约》禁止基于种族、肤色、世系或民族或人种的歧视密不可分</w:t>
      </w:r>
      <w:r>
        <w:rPr>
          <w:rFonts w:hint="eastAsia"/>
        </w:rPr>
        <w:t>，</w:t>
      </w:r>
      <w:r w:rsidR="0000757D">
        <w:rPr>
          <w:rFonts w:hint="eastAsia"/>
        </w:rPr>
        <w:t>在实践中</w:t>
      </w:r>
      <w:r>
        <w:rPr>
          <w:rFonts w:hint="eastAsia"/>
        </w:rPr>
        <w:t>，</w:t>
      </w:r>
      <w:r w:rsidR="0000757D">
        <w:rPr>
          <w:rFonts w:hint="eastAsia"/>
        </w:rPr>
        <w:t>委员会提出“多元交错”的概念</w:t>
      </w:r>
      <w:r>
        <w:rPr>
          <w:rFonts w:hint="eastAsia"/>
        </w:rPr>
        <w:t>，</w:t>
      </w:r>
      <w:r w:rsidR="0000757D">
        <w:rPr>
          <w:rFonts w:hint="eastAsia"/>
        </w:rPr>
        <w:t>处理双重或多重歧视的情况</w:t>
      </w:r>
      <w:r>
        <w:rPr>
          <w:rFonts w:hint="eastAsia"/>
        </w:rPr>
        <w:t>，</w:t>
      </w:r>
      <w:r w:rsidR="0000757D">
        <w:rPr>
          <w:rFonts w:hint="eastAsia"/>
        </w:rPr>
        <w:t>例如基于性别或宗教的歧视</w:t>
      </w:r>
      <w:r>
        <w:rPr>
          <w:rFonts w:hint="eastAsia"/>
        </w:rPr>
        <w:t>，</w:t>
      </w:r>
      <w:r w:rsidR="0000757D">
        <w:rPr>
          <w:rFonts w:hint="eastAsia"/>
        </w:rPr>
        <w:t>将歧视的“理由”扩展了</w:t>
      </w:r>
      <w:r>
        <w:rPr>
          <w:rFonts w:hint="eastAsia"/>
        </w:rPr>
        <w:t>，</w:t>
      </w:r>
      <w:r w:rsidR="0000757D">
        <w:rPr>
          <w:rFonts w:hint="eastAsia"/>
        </w:rPr>
        <w:t>所谓多元交错</w:t>
      </w:r>
      <w:r>
        <w:rPr>
          <w:rFonts w:hint="eastAsia"/>
        </w:rPr>
        <w:t>，</w:t>
      </w:r>
      <w:r w:rsidR="0000757D">
        <w:rPr>
          <w:rFonts w:hint="eastAsia"/>
        </w:rPr>
        <w:t>是指基于性别或宗教一类理由的歧视与《公约》第一条列举的理由并存。根据《公约》</w:t>
      </w:r>
      <w:r>
        <w:rPr>
          <w:rFonts w:hint="eastAsia"/>
        </w:rPr>
        <w:t>，</w:t>
      </w:r>
      <w:r w:rsidR="0000757D">
        <w:rPr>
          <w:rFonts w:hint="eastAsia"/>
        </w:rPr>
        <w:t>歧视包括有针对性的或蓄意的歧视</w:t>
      </w:r>
      <w:r>
        <w:rPr>
          <w:rFonts w:hint="eastAsia"/>
        </w:rPr>
        <w:t>，</w:t>
      </w:r>
      <w:r w:rsidR="0000757D">
        <w:rPr>
          <w:rFonts w:hint="eastAsia"/>
        </w:rPr>
        <w:t>以及事实上的歧视。歧视不仅包括无理可言的“区别、排斥或限制”</w:t>
      </w:r>
      <w:r>
        <w:rPr>
          <w:rFonts w:hint="eastAsia"/>
        </w:rPr>
        <w:t>，</w:t>
      </w:r>
      <w:r w:rsidR="0000757D">
        <w:rPr>
          <w:rFonts w:hint="eastAsia"/>
        </w:rPr>
        <w:t>还包括无理可言的“优惠”</w:t>
      </w:r>
      <w:r>
        <w:rPr>
          <w:rFonts w:hint="eastAsia"/>
        </w:rPr>
        <w:t>，</w:t>
      </w:r>
      <w:r w:rsidR="0000757D">
        <w:rPr>
          <w:rFonts w:hint="eastAsia"/>
        </w:rPr>
        <w:t>因此</w:t>
      </w:r>
      <w:r>
        <w:rPr>
          <w:rFonts w:hint="eastAsia"/>
        </w:rPr>
        <w:t>，</w:t>
      </w:r>
      <w:r w:rsidR="0000757D">
        <w:rPr>
          <w:rFonts w:hint="eastAsia"/>
        </w:rPr>
        <w:t>缔约国必须将“特别措施”与无理可言的优惠相区分。</w:t>
      </w:r>
    </w:p>
    <w:p w:rsidR="0000757D" w:rsidRDefault="008E5870" w:rsidP="0000757D">
      <w:pPr>
        <w:pStyle w:val="SingleTxtGC"/>
        <w:rPr>
          <w:rFonts w:hint="eastAsia"/>
        </w:rPr>
      </w:pPr>
      <w:r>
        <w:rPr>
          <w:rFonts w:hint="eastAsia"/>
        </w:rPr>
        <w:t>8.</w:t>
      </w:r>
      <w:r w:rsidR="0000757D">
        <w:rPr>
          <w:rFonts w:hint="eastAsia"/>
        </w:rPr>
        <w:t xml:space="preserve">  </w:t>
      </w:r>
      <w:r w:rsidR="0000757D">
        <w:rPr>
          <w:rFonts w:hint="eastAsia"/>
        </w:rPr>
        <w:t>关于歧视的核心概念</w:t>
      </w:r>
      <w:r>
        <w:rPr>
          <w:rFonts w:hint="eastAsia"/>
        </w:rPr>
        <w:t>，</w:t>
      </w:r>
      <w:r w:rsidR="0000757D">
        <w:rPr>
          <w:rFonts w:hint="eastAsia"/>
        </w:rPr>
        <w:t>委员会在其关于对非公民的歧视的第</w:t>
      </w:r>
      <w:r w:rsidR="0000757D">
        <w:rPr>
          <w:rFonts w:hint="eastAsia"/>
        </w:rPr>
        <w:t>30</w:t>
      </w:r>
      <w:r w:rsidR="0000757D">
        <w:rPr>
          <w:rFonts w:hint="eastAsia"/>
        </w:rPr>
        <w:t>号一般性建议</w:t>
      </w:r>
      <w:r>
        <w:rPr>
          <w:rFonts w:hint="eastAsia"/>
        </w:rPr>
        <w:t>(</w:t>
      </w:r>
      <w:r w:rsidR="0000757D">
        <w:rPr>
          <w:rFonts w:hint="eastAsia"/>
        </w:rPr>
        <w:t>2004</w:t>
      </w:r>
      <w:r w:rsidR="0000757D">
        <w:rPr>
          <w:rFonts w:hint="eastAsia"/>
        </w:rPr>
        <w:t>年</w:t>
      </w:r>
      <w:r>
        <w:rPr>
          <w:rFonts w:hint="eastAsia"/>
        </w:rPr>
        <w:t>)</w:t>
      </w:r>
      <w:r w:rsidR="0000757D">
        <w:rPr>
          <w:rFonts w:hint="eastAsia"/>
        </w:rPr>
        <w:t>中</w:t>
      </w:r>
      <w:r>
        <w:rPr>
          <w:rFonts w:hint="eastAsia"/>
        </w:rPr>
        <w:t>，</w:t>
      </w:r>
      <w:r w:rsidR="0000757D">
        <w:rPr>
          <w:rFonts w:hint="eastAsia"/>
        </w:rPr>
        <w:t>认为进行区别对待</w:t>
      </w:r>
      <w:r>
        <w:rPr>
          <w:rFonts w:hint="eastAsia"/>
        </w:rPr>
        <w:t>，</w:t>
      </w:r>
      <w:r w:rsidR="0000757D">
        <w:rPr>
          <w:rFonts w:hint="eastAsia"/>
        </w:rPr>
        <w:t>“如果根据《公约》的目标与宗旨判断</w:t>
      </w:r>
      <w:r>
        <w:rPr>
          <w:rFonts w:hint="eastAsia"/>
        </w:rPr>
        <w:t>，</w:t>
      </w:r>
      <w:r w:rsidR="0000757D">
        <w:rPr>
          <w:rFonts w:hint="eastAsia"/>
        </w:rPr>
        <w:t>不是为了一个合法的目的或者与实现这种目的不相称的方式应用这种区别对待的标准</w:t>
      </w:r>
      <w:r>
        <w:rPr>
          <w:rFonts w:hint="eastAsia"/>
        </w:rPr>
        <w:t>，</w:t>
      </w:r>
      <w:r w:rsidR="0000757D">
        <w:rPr>
          <w:rFonts w:hint="eastAsia"/>
        </w:rPr>
        <w:t>则此种区别对待构成歧视”。</w:t>
      </w:r>
      <w:r w:rsidR="0000757D">
        <w:rPr>
          <w:rStyle w:val="FootnoteReference"/>
        </w:rPr>
        <w:footnoteReference w:id="5"/>
      </w:r>
      <w:r w:rsidR="0000757D">
        <w:rPr>
          <w:rFonts w:hint="eastAsia"/>
        </w:rPr>
        <w:t xml:space="preserve"> </w:t>
      </w:r>
      <w:r w:rsidR="0000757D">
        <w:rPr>
          <w:rFonts w:hint="eastAsia"/>
        </w:rPr>
        <w:t>作为这一原则的逻辑延伸</w:t>
      </w:r>
      <w:r>
        <w:rPr>
          <w:rFonts w:hint="eastAsia"/>
        </w:rPr>
        <w:t>，</w:t>
      </w:r>
      <w:r w:rsidR="0000757D">
        <w:rPr>
          <w:rFonts w:hint="eastAsia"/>
        </w:rPr>
        <w:t>委员会在其关于《公约》第一条第一款的第</w:t>
      </w:r>
      <w:r w:rsidR="0000757D">
        <w:rPr>
          <w:rFonts w:hint="eastAsia"/>
        </w:rPr>
        <w:t>14</w:t>
      </w:r>
      <w:r w:rsidR="0000757D">
        <w:rPr>
          <w:rFonts w:hint="eastAsia"/>
        </w:rPr>
        <w:t>号一般性建议</w:t>
      </w:r>
      <w:r>
        <w:rPr>
          <w:rFonts w:hint="eastAsia"/>
        </w:rPr>
        <w:t>(</w:t>
      </w:r>
      <w:r w:rsidR="0000757D">
        <w:rPr>
          <w:rFonts w:hint="eastAsia"/>
        </w:rPr>
        <w:t>1993</w:t>
      </w:r>
      <w:r w:rsidR="0000757D">
        <w:rPr>
          <w:rFonts w:hint="eastAsia"/>
        </w:rPr>
        <w:t>年</w:t>
      </w:r>
      <w:r>
        <w:rPr>
          <w:rFonts w:hint="eastAsia"/>
        </w:rPr>
        <w:t>)</w:t>
      </w:r>
      <w:r w:rsidR="0000757D">
        <w:rPr>
          <w:rFonts w:hint="eastAsia"/>
        </w:rPr>
        <w:t>中认为</w:t>
      </w:r>
      <w:r>
        <w:rPr>
          <w:rFonts w:hint="eastAsia"/>
        </w:rPr>
        <w:t>，</w:t>
      </w:r>
      <w:r w:rsidR="0000757D">
        <w:rPr>
          <w:rFonts w:hint="eastAsia"/>
        </w:rPr>
        <w:t>“如果根据《公约》的目标和宗旨判断某项差别待遇是正当的</w:t>
      </w:r>
      <w:r>
        <w:rPr>
          <w:rFonts w:hint="eastAsia"/>
        </w:rPr>
        <w:t>，</w:t>
      </w:r>
      <w:r w:rsidR="0000757D">
        <w:rPr>
          <w:rFonts w:hint="eastAsia"/>
        </w:rPr>
        <w:t>则该项差别待遇就不构成歧视”。</w:t>
      </w:r>
      <w:r w:rsidR="0000757D">
        <w:rPr>
          <w:rStyle w:val="FootnoteReference"/>
        </w:rPr>
        <w:footnoteReference w:id="6"/>
      </w:r>
      <w:r w:rsidR="0000757D">
        <w:rPr>
          <w:rFonts w:hint="eastAsia"/>
        </w:rPr>
        <w:t>“非歧视”一词并不意味着在个人或群体与其他个人或群体存在明显差别的情况下</w:t>
      </w:r>
      <w:r>
        <w:rPr>
          <w:rFonts w:hint="eastAsia"/>
        </w:rPr>
        <w:t>，</w:t>
      </w:r>
      <w:r w:rsidR="0000757D">
        <w:rPr>
          <w:rFonts w:hint="eastAsia"/>
        </w:rPr>
        <w:t>或换句话说</w:t>
      </w:r>
      <w:r>
        <w:rPr>
          <w:rFonts w:hint="eastAsia"/>
        </w:rPr>
        <w:t>，</w:t>
      </w:r>
      <w:r w:rsidR="0000757D">
        <w:rPr>
          <w:rFonts w:hint="eastAsia"/>
        </w:rPr>
        <w:t>如果有客观和合理的理由给予差别待遇时</w:t>
      </w:r>
      <w:r>
        <w:rPr>
          <w:rFonts w:hint="eastAsia"/>
        </w:rPr>
        <w:t>，</w:t>
      </w:r>
      <w:r w:rsidR="0000757D">
        <w:rPr>
          <w:rFonts w:hint="eastAsia"/>
        </w:rPr>
        <w:t>必须千篇一律地一视同仁。以平等方式对待存在客观上的不同情况的个人或群体将构成事实上的歧视</w:t>
      </w:r>
      <w:r>
        <w:rPr>
          <w:rFonts w:hint="eastAsia"/>
        </w:rPr>
        <w:t>，</w:t>
      </w:r>
      <w:r w:rsidR="0000757D">
        <w:rPr>
          <w:rFonts w:hint="eastAsia"/>
        </w:rPr>
        <w:t>与不平等地对待客观上情况相同的个人是一样的。委员会还表示</w:t>
      </w:r>
      <w:r>
        <w:rPr>
          <w:rFonts w:hint="eastAsia"/>
        </w:rPr>
        <w:t>，</w:t>
      </w:r>
      <w:r w:rsidR="0000757D">
        <w:rPr>
          <w:rFonts w:hint="eastAsia"/>
        </w:rPr>
        <w:t>适用非歧视原则要求考虑到各群体的特征。</w:t>
      </w:r>
    </w:p>
    <w:p w:rsidR="0000757D" w:rsidRDefault="0000757D" w:rsidP="0000757D">
      <w:pPr>
        <w:pStyle w:val="H1GC"/>
        <w:rPr>
          <w:rFonts w:hint="eastAsia"/>
        </w:rPr>
      </w:pPr>
      <w:r>
        <w:rPr>
          <w:rFonts w:hint="eastAsia"/>
        </w:rPr>
        <w:tab/>
        <w:t>C</w:t>
      </w:r>
      <w:r>
        <w:t>.</w:t>
      </w:r>
      <w:r>
        <w:rPr>
          <w:rFonts w:hint="eastAsia"/>
        </w:rPr>
        <w:tab/>
      </w:r>
      <w:r>
        <w:rPr>
          <w:rFonts w:hint="eastAsia"/>
        </w:rPr>
        <w:t>非歧视原则的范围</w:t>
      </w:r>
    </w:p>
    <w:p w:rsidR="0000757D" w:rsidRDefault="008E5870" w:rsidP="0000757D">
      <w:pPr>
        <w:pStyle w:val="SingleTxtGC"/>
        <w:rPr>
          <w:rFonts w:hint="eastAsia"/>
        </w:rPr>
      </w:pPr>
      <w:r>
        <w:rPr>
          <w:rFonts w:hint="eastAsia"/>
        </w:rPr>
        <w:t>9.</w:t>
      </w:r>
      <w:r w:rsidR="0000757D">
        <w:rPr>
          <w:rFonts w:hint="eastAsia"/>
        </w:rPr>
        <w:t xml:space="preserve">  </w:t>
      </w:r>
      <w:r w:rsidR="0000757D">
        <w:rPr>
          <w:rFonts w:hint="eastAsia"/>
        </w:rPr>
        <w:t>按照《公约》第一条第一款</w:t>
      </w:r>
      <w:r>
        <w:rPr>
          <w:rFonts w:hint="eastAsia"/>
        </w:rPr>
        <w:t>，</w:t>
      </w:r>
      <w:r w:rsidR="0000757D">
        <w:rPr>
          <w:rFonts w:hint="eastAsia"/>
        </w:rPr>
        <w:t>非歧视原则保护在“政治、经济、社会、文化或公共生活任何其他方面”在平等地位上享有人权和基本自由。根据《公约》适用非歧视原则的人权不是封闭的</w:t>
      </w:r>
      <w:r>
        <w:rPr>
          <w:rFonts w:hint="eastAsia"/>
        </w:rPr>
        <w:t>，</w:t>
      </w:r>
      <w:r w:rsidR="0000757D">
        <w:rPr>
          <w:rFonts w:hint="eastAsia"/>
        </w:rPr>
        <w:t>而是扩展至缔约国公共当局规定的人权任何领域。提及公共生活</w:t>
      </w:r>
      <w:r>
        <w:rPr>
          <w:rFonts w:hint="eastAsia"/>
        </w:rPr>
        <w:t>，</w:t>
      </w:r>
      <w:r w:rsidR="0000757D">
        <w:rPr>
          <w:rFonts w:hint="eastAsia"/>
        </w:rPr>
        <w:t>不是将非歧视原则的范围限于公共当局的行为</w:t>
      </w:r>
      <w:r>
        <w:rPr>
          <w:rFonts w:hint="eastAsia"/>
        </w:rPr>
        <w:t>，</w:t>
      </w:r>
      <w:r w:rsidR="0000757D">
        <w:rPr>
          <w:rFonts w:hint="eastAsia"/>
        </w:rPr>
        <w:t>而应解释为</w:t>
      </w:r>
      <w:r>
        <w:rPr>
          <w:rFonts w:hint="eastAsia"/>
        </w:rPr>
        <w:t>，</w:t>
      </w:r>
      <w:r w:rsidR="0000757D">
        <w:rPr>
          <w:rFonts w:hint="eastAsia"/>
        </w:rPr>
        <w:t>根据《公约》条款</w:t>
      </w:r>
      <w:r>
        <w:rPr>
          <w:rFonts w:hint="eastAsia"/>
        </w:rPr>
        <w:t>，</w:t>
      </w:r>
      <w:r w:rsidR="0000757D">
        <w:rPr>
          <w:rFonts w:hint="eastAsia"/>
        </w:rPr>
        <w:t>缔约国应采取强制性措施</w:t>
      </w:r>
      <w:r>
        <w:rPr>
          <w:rFonts w:hint="eastAsia"/>
        </w:rPr>
        <w:t>，</w:t>
      </w:r>
      <w:r w:rsidR="0000757D">
        <w:rPr>
          <w:rFonts w:hint="eastAsia"/>
        </w:rPr>
        <w:t>解决“任何人、任何团体或任何组织”所实行的种族歧视。</w:t>
      </w:r>
      <w:r w:rsidR="0000757D">
        <w:rPr>
          <w:rStyle w:val="FootnoteReference"/>
        </w:rPr>
        <w:footnoteReference w:id="7"/>
      </w:r>
    </w:p>
    <w:p w:rsidR="0000757D" w:rsidRDefault="0000757D" w:rsidP="0000757D">
      <w:pPr>
        <w:pStyle w:val="SingleTxtGC"/>
        <w:rPr>
          <w:rFonts w:hint="eastAsia"/>
        </w:rPr>
      </w:pPr>
      <w:r>
        <w:rPr>
          <w:rFonts w:hint="eastAsia"/>
        </w:rPr>
        <w:t>1</w:t>
      </w:r>
      <w:r w:rsidR="008E5870">
        <w:rPr>
          <w:rFonts w:hint="eastAsia"/>
        </w:rPr>
        <w:t>0.</w:t>
      </w:r>
      <w:r>
        <w:rPr>
          <w:rFonts w:hint="eastAsia"/>
        </w:rPr>
        <w:t xml:space="preserve">  </w:t>
      </w:r>
      <w:r>
        <w:rPr>
          <w:rFonts w:hint="eastAsia"/>
        </w:rPr>
        <w:t>《公约》中的平等和非歧视概念</w:t>
      </w:r>
      <w:r w:rsidR="008E5870">
        <w:rPr>
          <w:rFonts w:hint="eastAsia"/>
        </w:rPr>
        <w:t>，</w:t>
      </w:r>
      <w:r>
        <w:rPr>
          <w:rFonts w:hint="eastAsia"/>
        </w:rPr>
        <w:t>以及缔约国实现《公约》目标的义务</w:t>
      </w:r>
      <w:r w:rsidR="008E5870">
        <w:rPr>
          <w:rFonts w:hint="eastAsia"/>
        </w:rPr>
        <w:t>，</w:t>
      </w:r>
      <w:r>
        <w:rPr>
          <w:rFonts w:hint="eastAsia"/>
        </w:rPr>
        <w:t>在关于特别措施的第一条第四款和第二条第二款中得到了进一步的阐述和发挥。</w:t>
      </w:r>
    </w:p>
    <w:p w:rsidR="0000757D" w:rsidRDefault="0000757D" w:rsidP="00B179C8">
      <w:pPr>
        <w:pStyle w:val="HChGC"/>
        <w:rPr>
          <w:rFonts w:hint="eastAsia"/>
        </w:rPr>
      </w:pPr>
      <w:r>
        <w:rPr>
          <w:rFonts w:hint="eastAsia"/>
        </w:rPr>
        <w:tab/>
      </w:r>
      <w:r>
        <w:rPr>
          <w:rFonts w:hint="eastAsia"/>
        </w:rPr>
        <w:t>三</w:t>
      </w:r>
      <w:r>
        <w:t>.</w:t>
      </w:r>
      <w:r>
        <w:rPr>
          <w:rFonts w:hint="eastAsia"/>
        </w:rPr>
        <w:tab/>
      </w:r>
      <w:r>
        <w:rPr>
          <w:rFonts w:hint="eastAsia"/>
        </w:rPr>
        <w:t>特别措施的概念</w:t>
      </w:r>
    </w:p>
    <w:p w:rsidR="0000757D" w:rsidRDefault="0000757D" w:rsidP="0000757D">
      <w:pPr>
        <w:pStyle w:val="H1GC"/>
        <w:rPr>
          <w:rFonts w:hint="eastAsia"/>
        </w:rPr>
      </w:pPr>
      <w:r>
        <w:rPr>
          <w:rFonts w:hint="eastAsia"/>
        </w:rPr>
        <w:tab/>
        <w:t>A</w:t>
      </w:r>
      <w:r>
        <w:t>.</w:t>
      </w:r>
      <w:r>
        <w:rPr>
          <w:rFonts w:hint="eastAsia"/>
        </w:rPr>
        <w:tab/>
      </w:r>
      <w:r>
        <w:rPr>
          <w:rFonts w:hint="eastAsia"/>
        </w:rPr>
        <w:t>特别措施的目标</w:t>
      </w:r>
      <w:r w:rsidR="008E5870">
        <w:rPr>
          <w:rFonts w:hint="eastAsia"/>
        </w:rPr>
        <w:t>：</w:t>
      </w:r>
      <w:r>
        <w:rPr>
          <w:rFonts w:hint="eastAsia"/>
        </w:rPr>
        <w:t>增进有效平等</w:t>
      </w:r>
    </w:p>
    <w:p w:rsidR="0000757D" w:rsidRDefault="0000757D" w:rsidP="0000757D">
      <w:pPr>
        <w:pStyle w:val="SingleTxtGC"/>
        <w:rPr>
          <w:rFonts w:hint="eastAsia"/>
        </w:rPr>
      </w:pPr>
      <w:r>
        <w:rPr>
          <w:rFonts w:hint="eastAsia"/>
        </w:rPr>
        <w:t>1</w:t>
      </w:r>
      <w:r w:rsidR="008E5870">
        <w:rPr>
          <w:rFonts w:hint="eastAsia"/>
        </w:rPr>
        <w:t>1.</w:t>
      </w:r>
      <w:r>
        <w:rPr>
          <w:rFonts w:hint="eastAsia"/>
        </w:rPr>
        <w:t xml:space="preserve">  </w:t>
      </w:r>
      <w:r>
        <w:rPr>
          <w:rFonts w:hint="eastAsia"/>
        </w:rPr>
        <w:t>特别措施的概念是基于这样一项原则</w:t>
      </w:r>
      <w:r w:rsidR="008E5870">
        <w:rPr>
          <w:rFonts w:hint="eastAsia"/>
        </w:rPr>
        <w:t>，</w:t>
      </w:r>
      <w:r>
        <w:rPr>
          <w:rFonts w:hint="eastAsia"/>
        </w:rPr>
        <w:t>即为履行《公约》义务而通过和实施的法律、政策和惯例</w:t>
      </w:r>
      <w:r w:rsidR="008E5870">
        <w:rPr>
          <w:rFonts w:hint="eastAsia"/>
        </w:rPr>
        <w:t>，</w:t>
      </w:r>
      <w:r>
        <w:rPr>
          <w:rFonts w:hint="eastAsia"/>
        </w:rPr>
        <w:t>在情况需要时</w:t>
      </w:r>
      <w:r w:rsidR="008E5870">
        <w:rPr>
          <w:rFonts w:hint="eastAsia"/>
        </w:rPr>
        <w:t>，</w:t>
      </w:r>
      <w:r>
        <w:rPr>
          <w:rFonts w:hint="eastAsia"/>
        </w:rPr>
        <w:t>应辅之以暂行特别措施</w:t>
      </w:r>
      <w:r w:rsidR="008E5870">
        <w:rPr>
          <w:rFonts w:hint="eastAsia"/>
        </w:rPr>
        <w:t>，</w:t>
      </w:r>
      <w:r>
        <w:rPr>
          <w:rFonts w:hint="eastAsia"/>
        </w:rPr>
        <w:t>以确保处境不利群体充分和平等享有人权和基本自由。特别措施是《公约》寻求消除种族歧视目标的总体条款的一个部分</w:t>
      </w:r>
      <w:r w:rsidR="008E5870">
        <w:rPr>
          <w:rFonts w:hint="eastAsia"/>
        </w:rPr>
        <w:t>，</w:t>
      </w:r>
      <w:r>
        <w:rPr>
          <w:rFonts w:hint="eastAsia"/>
        </w:rPr>
        <w:t>其顺利实现将要求忠实执行《公约》各项条款。</w:t>
      </w:r>
    </w:p>
    <w:p w:rsidR="0000757D" w:rsidRDefault="0000757D" w:rsidP="0000757D">
      <w:pPr>
        <w:pStyle w:val="H1GC"/>
        <w:rPr>
          <w:rFonts w:hint="eastAsia"/>
        </w:rPr>
      </w:pPr>
      <w:r>
        <w:rPr>
          <w:rFonts w:hint="eastAsia"/>
        </w:rPr>
        <w:tab/>
        <w:t>B</w:t>
      </w:r>
      <w:r>
        <w:t>.</w:t>
      </w:r>
      <w:r>
        <w:rPr>
          <w:rFonts w:hint="eastAsia"/>
        </w:rPr>
        <w:tab/>
      </w:r>
      <w:r>
        <w:rPr>
          <w:rFonts w:hint="eastAsia"/>
        </w:rPr>
        <w:t>特别措施的自主含义</w:t>
      </w:r>
    </w:p>
    <w:p w:rsidR="0000757D" w:rsidRDefault="0000757D" w:rsidP="0000757D">
      <w:pPr>
        <w:pStyle w:val="SingleTxtGC"/>
        <w:rPr>
          <w:rFonts w:hint="eastAsia"/>
        </w:rPr>
      </w:pPr>
      <w:r>
        <w:rPr>
          <w:rFonts w:hint="eastAsia"/>
        </w:rPr>
        <w:t>1</w:t>
      </w:r>
      <w:r w:rsidR="008E5870">
        <w:rPr>
          <w:rFonts w:hint="eastAsia"/>
        </w:rPr>
        <w:t>2.</w:t>
      </w:r>
      <w:r>
        <w:rPr>
          <w:rFonts w:hint="eastAsia"/>
        </w:rPr>
        <w:t xml:space="preserve">  </w:t>
      </w:r>
      <w:r>
        <w:rPr>
          <w:rFonts w:hint="eastAsia"/>
        </w:rPr>
        <w:t>《公约》中使用的“特别措施”和“特别具体措施”等词可视为功能相等</w:t>
      </w:r>
      <w:r w:rsidR="008E5870">
        <w:rPr>
          <w:rFonts w:hint="eastAsia"/>
        </w:rPr>
        <w:t>，</w:t>
      </w:r>
      <w:r>
        <w:rPr>
          <w:rFonts w:hint="eastAsia"/>
        </w:rPr>
        <w:t>并具有一种自主含义</w:t>
      </w:r>
      <w:r w:rsidR="008E5870">
        <w:rPr>
          <w:rFonts w:hint="eastAsia"/>
        </w:rPr>
        <w:t>，</w:t>
      </w:r>
      <w:r>
        <w:rPr>
          <w:rFonts w:hint="eastAsia"/>
        </w:rPr>
        <w:t>可根据《公约》整体加以解释</w:t>
      </w:r>
      <w:r w:rsidR="008E5870">
        <w:rPr>
          <w:rFonts w:hint="eastAsia"/>
        </w:rPr>
        <w:t>，</w:t>
      </w:r>
      <w:r>
        <w:rPr>
          <w:rFonts w:hint="eastAsia"/>
        </w:rPr>
        <w:t>在特定缔约国的用途可能有所不同。“特别措施”一词在一些国家中</w:t>
      </w:r>
      <w:r w:rsidR="008E5870">
        <w:rPr>
          <w:rFonts w:hint="eastAsia"/>
        </w:rPr>
        <w:t>，</w:t>
      </w:r>
      <w:r>
        <w:rPr>
          <w:rFonts w:hint="eastAsia"/>
        </w:rPr>
        <w:t>还包括可称为“平权措施”、“平权行动”或“积极行动”的一类措施</w:t>
      </w:r>
      <w:r w:rsidR="008E5870">
        <w:rPr>
          <w:rFonts w:hint="eastAsia"/>
        </w:rPr>
        <w:t>，</w:t>
      </w:r>
      <w:r>
        <w:rPr>
          <w:rFonts w:hint="eastAsia"/>
        </w:rPr>
        <w:t>情况相当于《公约》第一条第四款和第二条第二款各项规定</w:t>
      </w:r>
      <w:r w:rsidR="008E5870">
        <w:rPr>
          <w:rFonts w:hint="eastAsia"/>
        </w:rPr>
        <w:t>，</w:t>
      </w:r>
      <w:r>
        <w:rPr>
          <w:rFonts w:hint="eastAsia"/>
        </w:rPr>
        <w:t>如下列各段所述。根据《公约》</w:t>
      </w:r>
      <w:r w:rsidR="008E5870">
        <w:rPr>
          <w:rFonts w:hint="eastAsia"/>
        </w:rPr>
        <w:t>，</w:t>
      </w:r>
      <w:r>
        <w:rPr>
          <w:rFonts w:hint="eastAsia"/>
        </w:rPr>
        <w:t>本建议采用“特别措施”或“特别具体措施”等词</w:t>
      </w:r>
      <w:r w:rsidR="008E5870">
        <w:rPr>
          <w:rFonts w:hint="eastAsia"/>
        </w:rPr>
        <w:t>，</w:t>
      </w:r>
      <w:r>
        <w:rPr>
          <w:rFonts w:hint="eastAsia"/>
        </w:rPr>
        <w:t>并鼓励缔约国采用明确显示其法律和惯例与《公约》中这些概念的关系术语。“积极地区别对待”一词</w:t>
      </w:r>
      <w:r w:rsidR="008E5870">
        <w:rPr>
          <w:rFonts w:hint="eastAsia"/>
        </w:rPr>
        <w:t>，</w:t>
      </w:r>
      <w:r>
        <w:rPr>
          <w:rFonts w:hint="eastAsia"/>
        </w:rPr>
        <w:t>在国际人权标准背景下</w:t>
      </w:r>
      <w:r w:rsidR="008E5870">
        <w:rPr>
          <w:rFonts w:hint="eastAsia"/>
        </w:rPr>
        <w:t>，</w:t>
      </w:r>
      <w:r>
        <w:rPr>
          <w:rFonts w:hint="eastAsia"/>
        </w:rPr>
        <w:t>是一种用词矛盾</w:t>
      </w:r>
      <w:r w:rsidR="008E5870">
        <w:rPr>
          <w:rFonts w:hint="eastAsia"/>
        </w:rPr>
        <w:t>，</w:t>
      </w:r>
      <w:r>
        <w:rPr>
          <w:rFonts w:hint="eastAsia"/>
        </w:rPr>
        <w:t>应当加以避免。</w:t>
      </w:r>
    </w:p>
    <w:p w:rsidR="0000757D" w:rsidRDefault="0000757D" w:rsidP="0000757D">
      <w:pPr>
        <w:pStyle w:val="SingleTxtGC"/>
        <w:rPr>
          <w:rFonts w:hint="eastAsia"/>
        </w:rPr>
      </w:pPr>
      <w:r>
        <w:rPr>
          <w:rFonts w:hint="eastAsia"/>
        </w:rPr>
        <w:t>1</w:t>
      </w:r>
      <w:r w:rsidR="008E5870">
        <w:rPr>
          <w:rFonts w:hint="eastAsia"/>
        </w:rPr>
        <w:t>3.</w:t>
      </w:r>
      <w:r>
        <w:rPr>
          <w:rFonts w:hint="eastAsia"/>
        </w:rPr>
        <w:t xml:space="preserve">  </w:t>
      </w:r>
      <w:r>
        <w:rPr>
          <w:rFonts w:hint="eastAsia"/>
        </w:rPr>
        <w:t>“措施”包括在国家机器各级整个一系列立法、司法、行政、预算和管理手段</w:t>
      </w:r>
      <w:r w:rsidR="008E5870">
        <w:rPr>
          <w:rFonts w:hint="eastAsia"/>
        </w:rPr>
        <w:t>，</w:t>
      </w:r>
      <w:r>
        <w:rPr>
          <w:rFonts w:hint="eastAsia"/>
        </w:rPr>
        <w:t>以及在就业、住房、教育、文化和弱势群体参与公共生活等领域的计划、政策、方案和优惠制度</w:t>
      </w:r>
      <w:r w:rsidR="008E5870">
        <w:rPr>
          <w:rFonts w:hint="eastAsia"/>
        </w:rPr>
        <w:t>，</w:t>
      </w:r>
      <w:r>
        <w:rPr>
          <w:rFonts w:hint="eastAsia"/>
        </w:rPr>
        <w:t>其制定和执行都建立在上述手段基础上。缔约国为履行其《公约》义务</w:t>
      </w:r>
      <w:r w:rsidR="008E5870">
        <w:rPr>
          <w:rFonts w:hint="eastAsia"/>
        </w:rPr>
        <w:t>，</w:t>
      </w:r>
      <w:r>
        <w:rPr>
          <w:rFonts w:hint="eastAsia"/>
        </w:rPr>
        <w:t>应按要求在其法律体系中纳入关于特别措施的规定</w:t>
      </w:r>
      <w:r w:rsidR="008E5870">
        <w:rPr>
          <w:rFonts w:hint="eastAsia"/>
        </w:rPr>
        <w:t>，</w:t>
      </w:r>
      <w:r>
        <w:rPr>
          <w:rFonts w:hint="eastAsia"/>
        </w:rPr>
        <w:t>不管是通过一般性立法还是通过根据《公约》第五条提及的一系列人权针对特定阶层进行的立法</w:t>
      </w:r>
      <w:r w:rsidR="008E5870">
        <w:rPr>
          <w:rFonts w:hint="eastAsia"/>
        </w:rPr>
        <w:t>，</w:t>
      </w:r>
      <w:r>
        <w:rPr>
          <w:rFonts w:hint="eastAsia"/>
        </w:rPr>
        <w:t>或通过在国家、区域和地方各级推行的上述计划、方案和其他政策举措。</w:t>
      </w:r>
    </w:p>
    <w:p w:rsidR="0000757D" w:rsidRDefault="0000757D" w:rsidP="0000757D">
      <w:pPr>
        <w:pStyle w:val="H1GC"/>
        <w:rPr>
          <w:rFonts w:hint="eastAsia"/>
        </w:rPr>
      </w:pPr>
      <w:r>
        <w:rPr>
          <w:rFonts w:hint="eastAsia"/>
        </w:rPr>
        <w:tab/>
        <w:t>C</w:t>
      </w:r>
      <w:r>
        <w:t>.</w:t>
      </w:r>
      <w:r>
        <w:rPr>
          <w:rFonts w:hint="eastAsia"/>
        </w:rPr>
        <w:tab/>
      </w:r>
      <w:r>
        <w:rPr>
          <w:rFonts w:hint="eastAsia"/>
        </w:rPr>
        <w:t>特别措施和其他相关概念</w:t>
      </w:r>
    </w:p>
    <w:p w:rsidR="0000757D" w:rsidRDefault="0000757D" w:rsidP="0000757D">
      <w:pPr>
        <w:pStyle w:val="SingleTxtGC"/>
        <w:rPr>
          <w:rFonts w:hint="eastAsia"/>
        </w:rPr>
      </w:pPr>
      <w:r>
        <w:rPr>
          <w:rFonts w:hint="eastAsia"/>
        </w:rPr>
        <w:t>1</w:t>
      </w:r>
      <w:r w:rsidR="008E5870">
        <w:rPr>
          <w:rFonts w:hint="eastAsia"/>
        </w:rPr>
        <w:t>4.</w:t>
      </w:r>
      <w:r>
        <w:rPr>
          <w:rFonts w:hint="eastAsia"/>
        </w:rPr>
        <w:t xml:space="preserve">  </w:t>
      </w:r>
      <w:r>
        <w:rPr>
          <w:rFonts w:hint="eastAsia"/>
        </w:rPr>
        <w:t>采取特别措施的义务与缔约国对《公约》承担的确保其管辖范围内个人和群体在非歧视基础上享有人权和基本自由的一般性积极义务有所不同</w:t>
      </w:r>
      <w:r w:rsidR="008E5870">
        <w:rPr>
          <w:rFonts w:hint="eastAsia"/>
        </w:rPr>
        <w:t>；</w:t>
      </w:r>
      <w:r>
        <w:rPr>
          <w:rFonts w:hint="eastAsia"/>
        </w:rPr>
        <w:t>这是源于</w:t>
      </w:r>
      <w:r w:rsidR="00987463">
        <w:rPr>
          <w:rFonts w:hint="eastAsia"/>
        </w:rPr>
        <w:t>整个</w:t>
      </w:r>
      <w:r>
        <w:rPr>
          <w:rFonts w:hint="eastAsia"/>
        </w:rPr>
        <w:t>《公约》条款的一项一般性义务</w:t>
      </w:r>
      <w:r w:rsidR="008E5870">
        <w:rPr>
          <w:rFonts w:hint="eastAsia"/>
        </w:rPr>
        <w:t>，</w:t>
      </w:r>
      <w:r>
        <w:rPr>
          <w:rFonts w:hint="eastAsia"/>
        </w:rPr>
        <w:t>与《公约》的各个部分密不可分。</w:t>
      </w:r>
    </w:p>
    <w:p w:rsidR="0000757D" w:rsidRDefault="0000757D" w:rsidP="0000757D">
      <w:pPr>
        <w:pStyle w:val="SingleTxtGC"/>
        <w:rPr>
          <w:rFonts w:hint="eastAsia"/>
        </w:rPr>
      </w:pPr>
      <w:r>
        <w:rPr>
          <w:rFonts w:hint="eastAsia"/>
        </w:rPr>
        <w:t>1</w:t>
      </w:r>
      <w:r w:rsidR="008E5870">
        <w:rPr>
          <w:rFonts w:hint="eastAsia"/>
        </w:rPr>
        <w:t>5.</w:t>
      </w:r>
      <w:r>
        <w:rPr>
          <w:rFonts w:hint="eastAsia"/>
        </w:rPr>
        <w:t xml:space="preserve">  </w:t>
      </w:r>
      <w:r>
        <w:rPr>
          <w:rFonts w:hint="eastAsia"/>
        </w:rPr>
        <w:t>特别措施不应与涉及特定类别个人或社群的特别权利相混淆</w:t>
      </w:r>
      <w:r w:rsidR="008E5870">
        <w:rPr>
          <w:rFonts w:hint="eastAsia"/>
        </w:rPr>
        <w:t>，</w:t>
      </w:r>
      <w:r>
        <w:rPr>
          <w:rFonts w:hint="eastAsia"/>
        </w:rPr>
        <w:t>例如属于少数群体的个人享有自己的文化</w:t>
      </w:r>
      <w:r w:rsidR="008E5870">
        <w:rPr>
          <w:rFonts w:hint="eastAsia"/>
        </w:rPr>
        <w:t>，</w:t>
      </w:r>
      <w:r>
        <w:rPr>
          <w:rFonts w:hint="eastAsia"/>
        </w:rPr>
        <w:t>信奉自己的宗教和使用自己的语言的权利</w:t>
      </w:r>
      <w:r w:rsidR="008E5870">
        <w:rPr>
          <w:rFonts w:hint="eastAsia"/>
        </w:rPr>
        <w:t>，</w:t>
      </w:r>
      <w:r>
        <w:rPr>
          <w:rFonts w:hint="eastAsia"/>
        </w:rPr>
        <w:t>土著人民的权利</w:t>
      </w:r>
      <w:r w:rsidR="008E5870">
        <w:rPr>
          <w:rFonts w:hint="eastAsia"/>
        </w:rPr>
        <w:t>，</w:t>
      </w:r>
      <w:r>
        <w:rPr>
          <w:rFonts w:hint="eastAsia"/>
        </w:rPr>
        <w:t>包括对其传统上占有的土地的权利</w:t>
      </w:r>
      <w:r w:rsidR="008E5870">
        <w:rPr>
          <w:rFonts w:hint="eastAsia"/>
        </w:rPr>
        <w:t>，</w:t>
      </w:r>
      <w:r>
        <w:rPr>
          <w:rFonts w:hint="eastAsia"/>
        </w:rPr>
        <w:t>妇女享有与男子不同的待遇的权利</w:t>
      </w:r>
      <w:r w:rsidR="008E5870">
        <w:rPr>
          <w:rFonts w:hint="eastAsia"/>
        </w:rPr>
        <w:t>，</w:t>
      </w:r>
      <w:r>
        <w:rPr>
          <w:rFonts w:hint="eastAsia"/>
        </w:rPr>
        <w:t>例如由于妇女与男子生理上的差异而规定产假。</w:t>
      </w:r>
      <w:r>
        <w:rPr>
          <w:rStyle w:val="FootnoteReference"/>
        </w:rPr>
        <w:footnoteReference w:id="8"/>
      </w:r>
      <w:r>
        <w:rPr>
          <w:rFonts w:hint="eastAsia"/>
        </w:rPr>
        <w:t xml:space="preserve"> </w:t>
      </w:r>
      <w:r>
        <w:rPr>
          <w:rFonts w:hint="eastAsia"/>
        </w:rPr>
        <w:t>这些权利是永久性权利</w:t>
      </w:r>
      <w:r w:rsidR="008E5870">
        <w:rPr>
          <w:rFonts w:hint="eastAsia"/>
        </w:rPr>
        <w:t>，</w:t>
      </w:r>
      <w:r>
        <w:rPr>
          <w:rFonts w:hint="eastAsia"/>
        </w:rPr>
        <w:t>在人权文书</w:t>
      </w:r>
      <w:r w:rsidR="008E5870">
        <w:rPr>
          <w:rFonts w:hint="eastAsia"/>
        </w:rPr>
        <w:t>，</w:t>
      </w:r>
      <w:r>
        <w:rPr>
          <w:rFonts w:hint="eastAsia"/>
        </w:rPr>
        <w:t>包括联合国及其专门机构通过的文书中得到了应有承认。缔约国在其法律和惯例中应认真注意特别措施与永久性人权之间的区别。特别措施与永久权利的区别意味着享有永久权利者同样也可能享有特别措施的好处。</w:t>
      </w:r>
      <w:r>
        <w:rPr>
          <w:rStyle w:val="FootnoteReference"/>
        </w:rPr>
        <w:footnoteReference w:id="9"/>
      </w:r>
    </w:p>
    <w:p w:rsidR="0000757D" w:rsidRDefault="0000757D" w:rsidP="0000757D">
      <w:pPr>
        <w:pStyle w:val="H1GC"/>
        <w:rPr>
          <w:rFonts w:hint="eastAsia"/>
        </w:rPr>
      </w:pPr>
      <w:r>
        <w:rPr>
          <w:rFonts w:hint="eastAsia"/>
        </w:rPr>
        <w:tab/>
        <w:t>D</w:t>
      </w:r>
      <w:r>
        <w:t>.</w:t>
      </w:r>
      <w:r>
        <w:rPr>
          <w:rFonts w:hint="eastAsia"/>
        </w:rPr>
        <w:tab/>
      </w:r>
      <w:r>
        <w:rPr>
          <w:rFonts w:hint="eastAsia"/>
        </w:rPr>
        <w:t>通过和执行特别措施的条件</w:t>
      </w:r>
    </w:p>
    <w:p w:rsidR="0000757D" w:rsidRDefault="0000757D" w:rsidP="0000757D">
      <w:pPr>
        <w:pStyle w:val="SingleTxtGC"/>
        <w:rPr>
          <w:rFonts w:hint="eastAsia"/>
        </w:rPr>
      </w:pPr>
      <w:r>
        <w:rPr>
          <w:rFonts w:hint="eastAsia"/>
        </w:rPr>
        <w:t>1</w:t>
      </w:r>
      <w:r w:rsidR="008E5870">
        <w:rPr>
          <w:rFonts w:hint="eastAsia"/>
        </w:rPr>
        <w:t>6.</w:t>
      </w:r>
      <w:r>
        <w:rPr>
          <w:rFonts w:hint="eastAsia"/>
        </w:rPr>
        <w:t xml:space="preserve">  </w:t>
      </w:r>
      <w:r>
        <w:rPr>
          <w:rFonts w:hint="eastAsia"/>
        </w:rPr>
        <w:t>特别措施应适合准备补救的情况、合法、在民主社会中是必须的</w:t>
      </w:r>
      <w:r w:rsidR="008E5870">
        <w:rPr>
          <w:rFonts w:hint="eastAsia"/>
        </w:rPr>
        <w:t>，</w:t>
      </w:r>
      <w:r>
        <w:rPr>
          <w:rFonts w:hint="eastAsia"/>
        </w:rPr>
        <w:t>遵守公正和相称性原则</w:t>
      </w:r>
      <w:r w:rsidR="008E5870">
        <w:rPr>
          <w:rFonts w:hint="eastAsia"/>
        </w:rPr>
        <w:t>，</w:t>
      </w:r>
      <w:r>
        <w:rPr>
          <w:rFonts w:hint="eastAsia"/>
        </w:rPr>
        <w:t>并且是临时性的。这些措施应根据需要来制订和实行</w:t>
      </w:r>
      <w:r w:rsidR="008E5870">
        <w:rPr>
          <w:rFonts w:hint="eastAsia"/>
        </w:rPr>
        <w:t>，</w:t>
      </w:r>
      <w:r>
        <w:rPr>
          <w:rFonts w:hint="eastAsia"/>
        </w:rPr>
        <w:t>基于对有关个人和群体当下情况的现实评估。</w:t>
      </w:r>
    </w:p>
    <w:p w:rsidR="0000757D" w:rsidRDefault="0000757D" w:rsidP="0000757D">
      <w:pPr>
        <w:pStyle w:val="SingleTxtGC"/>
        <w:rPr>
          <w:rFonts w:hint="eastAsia"/>
        </w:rPr>
      </w:pPr>
      <w:r>
        <w:rPr>
          <w:rFonts w:hint="eastAsia"/>
        </w:rPr>
        <w:t>1</w:t>
      </w:r>
      <w:r w:rsidR="008E5870">
        <w:rPr>
          <w:rFonts w:hint="eastAsia"/>
        </w:rPr>
        <w:t>7.</w:t>
      </w:r>
      <w:r>
        <w:rPr>
          <w:rFonts w:hint="eastAsia"/>
        </w:rPr>
        <w:t xml:space="preserve">  </w:t>
      </w:r>
      <w:r>
        <w:rPr>
          <w:rFonts w:hint="eastAsia"/>
        </w:rPr>
        <w:t>评估特别措施的需要</w:t>
      </w:r>
      <w:r w:rsidR="008E5870">
        <w:rPr>
          <w:rFonts w:hint="eastAsia"/>
        </w:rPr>
        <w:t>，</w:t>
      </w:r>
      <w:r>
        <w:rPr>
          <w:rFonts w:hint="eastAsia"/>
        </w:rPr>
        <w:t>应依据准备的数据</w:t>
      </w:r>
      <w:r w:rsidR="008E5870">
        <w:rPr>
          <w:rFonts w:hint="eastAsia"/>
        </w:rPr>
        <w:t>，</w:t>
      </w:r>
      <w:r>
        <w:rPr>
          <w:rFonts w:hint="eastAsia"/>
        </w:rPr>
        <w:t>并按种族、肤色、世系以及民族或种族血统分类</w:t>
      </w:r>
      <w:r w:rsidR="008E5870">
        <w:rPr>
          <w:rFonts w:hint="eastAsia"/>
        </w:rPr>
        <w:t>，</w:t>
      </w:r>
      <w:r>
        <w:rPr>
          <w:rFonts w:hint="eastAsia"/>
        </w:rPr>
        <w:t>纳入性别观点</w:t>
      </w:r>
      <w:r w:rsidR="008E5870">
        <w:rPr>
          <w:rFonts w:hint="eastAsia"/>
        </w:rPr>
        <w:t>，</w:t>
      </w:r>
      <w:r>
        <w:rPr>
          <w:rFonts w:hint="eastAsia"/>
        </w:rPr>
        <w:t>考虑到社会经济和文化状况</w:t>
      </w:r>
      <w:r>
        <w:rPr>
          <w:rStyle w:val="FootnoteReference"/>
        </w:rPr>
        <w:footnoteReference w:id="10"/>
      </w:r>
      <w:r>
        <w:rPr>
          <w:rFonts w:hint="eastAsia"/>
        </w:rPr>
        <w:t xml:space="preserve"> </w:t>
      </w:r>
      <w:r>
        <w:rPr>
          <w:rFonts w:hint="eastAsia"/>
        </w:rPr>
        <w:t>以及各个群体在人口中的状况及其参与国家社会和经济发展的状况。</w:t>
      </w:r>
    </w:p>
    <w:p w:rsidR="0000757D" w:rsidRDefault="0000757D" w:rsidP="0000757D">
      <w:pPr>
        <w:pStyle w:val="SingleTxtGC"/>
        <w:rPr>
          <w:rFonts w:hint="eastAsia"/>
        </w:rPr>
      </w:pPr>
      <w:r>
        <w:rPr>
          <w:rFonts w:hint="eastAsia"/>
        </w:rPr>
        <w:t>1</w:t>
      </w:r>
      <w:r w:rsidR="008E5870">
        <w:rPr>
          <w:rFonts w:hint="eastAsia"/>
        </w:rPr>
        <w:t>8.</w:t>
      </w:r>
      <w:r>
        <w:rPr>
          <w:rFonts w:hint="eastAsia"/>
        </w:rPr>
        <w:t xml:space="preserve">  </w:t>
      </w:r>
      <w:r>
        <w:rPr>
          <w:rFonts w:hint="eastAsia"/>
        </w:rPr>
        <w:t>缔约国应确保在制定和执行特别措施时</w:t>
      </w:r>
      <w:r w:rsidR="008E5870">
        <w:rPr>
          <w:rFonts w:hint="eastAsia"/>
        </w:rPr>
        <w:t>，</w:t>
      </w:r>
      <w:r>
        <w:rPr>
          <w:rFonts w:hint="eastAsia"/>
        </w:rPr>
        <w:t>应事先与受影响社群进行协商</w:t>
      </w:r>
      <w:r w:rsidR="008E5870">
        <w:rPr>
          <w:rFonts w:hint="eastAsia"/>
        </w:rPr>
        <w:t>，</w:t>
      </w:r>
      <w:r>
        <w:rPr>
          <w:rFonts w:hint="eastAsia"/>
        </w:rPr>
        <w:t>并有此类社群的积极参与。</w:t>
      </w:r>
    </w:p>
    <w:p w:rsidR="0000757D" w:rsidRDefault="0000757D" w:rsidP="0000757D">
      <w:pPr>
        <w:pStyle w:val="HChGC"/>
        <w:rPr>
          <w:rFonts w:hint="eastAsia"/>
        </w:rPr>
      </w:pPr>
      <w:r>
        <w:rPr>
          <w:rFonts w:hint="eastAsia"/>
        </w:rPr>
        <w:tab/>
      </w:r>
      <w:r>
        <w:rPr>
          <w:rFonts w:hint="eastAsia"/>
        </w:rPr>
        <w:t>四</w:t>
      </w:r>
      <w:r>
        <w:t>.</w:t>
      </w:r>
      <w:r>
        <w:rPr>
          <w:rFonts w:hint="eastAsia"/>
        </w:rPr>
        <w:tab/>
      </w:r>
      <w:r>
        <w:rPr>
          <w:rFonts w:hint="eastAsia"/>
        </w:rPr>
        <w:t>关于特别措施的《公约》条款</w:t>
      </w:r>
    </w:p>
    <w:p w:rsidR="0000757D" w:rsidRDefault="0000757D" w:rsidP="0000757D">
      <w:pPr>
        <w:pStyle w:val="H1GC"/>
        <w:rPr>
          <w:rFonts w:hint="eastAsia"/>
        </w:rPr>
      </w:pPr>
      <w:r>
        <w:rPr>
          <w:rFonts w:hint="eastAsia"/>
        </w:rPr>
        <w:tab/>
        <w:t>A</w:t>
      </w:r>
      <w:r>
        <w:t>.</w:t>
      </w:r>
      <w:r>
        <w:rPr>
          <w:rFonts w:hint="eastAsia"/>
        </w:rPr>
        <w:tab/>
      </w:r>
      <w:r>
        <w:rPr>
          <w:rFonts w:hint="eastAsia"/>
        </w:rPr>
        <w:t>第一条第四款</w:t>
      </w:r>
    </w:p>
    <w:p w:rsidR="0000757D" w:rsidRDefault="0000757D" w:rsidP="0000757D">
      <w:pPr>
        <w:pStyle w:val="SingleTxtGC"/>
        <w:rPr>
          <w:rFonts w:hint="eastAsia"/>
        </w:rPr>
      </w:pPr>
      <w:r>
        <w:rPr>
          <w:rFonts w:hint="eastAsia"/>
        </w:rPr>
        <w:t>1</w:t>
      </w:r>
      <w:r w:rsidR="008E5870">
        <w:rPr>
          <w:rFonts w:hint="eastAsia"/>
        </w:rPr>
        <w:t>9.</w:t>
      </w:r>
      <w:r>
        <w:rPr>
          <w:rFonts w:hint="eastAsia"/>
        </w:rPr>
        <w:t xml:space="preserve">  </w:t>
      </w:r>
      <w:r>
        <w:rPr>
          <w:rFonts w:hint="eastAsia"/>
        </w:rPr>
        <w:t>《公约》第一条第四款规定</w:t>
      </w:r>
      <w:r w:rsidR="008E5870">
        <w:rPr>
          <w:rFonts w:hint="eastAsia"/>
        </w:rPr>
        <w:t>，</w:t>
      </w:r>
      <w:r>
        <w:rPr>
          <w:rFonts w:hint="eastAsia"/>
        </w:rPr>
        <w:t>“专为使若干须予必要保护的种族或民族团体或个人获得充分进展而采取的特别措施以期确保此等团体或个人同等享受或行使人权及基本自由者</w:t>
      </w:r>
      <w:r w:rsidR="008E5870">
        <w:rPr>
          <w:rFonts w:hint="eastAsia"/>
        </w:rPr>
        <w:t>，</w:t>
      </w:r>
      <w:r>
        <w:rPr>
          <w:rFonts w:hint="eastAsia"/>
        </w:rPr>
        <w:t>不得视为种族歧视</w:t>
      </w:r>
      <w:r w:rsidR="008E5870">
        <w:rPr>
          <w:rFonts w:hint="eastAsia"/>
        </w:rPr>
        <w:t>，</w:t>
      </w:r>
      <w:r>
        <w:rPr>
          <w:rFonts w:hint="eastAsia"/>
        </w:rPr>
        <w:t>但此等措施的后果须不至在不同种族团体间保持各</w:t>
      </w:r>
      <w:r w:rsidR="009E2FE3">
        <w:rPr>
          <w:rFonts w:hint="eastAsia"/>
        </w:rPr>
        <w:t>别</w:t>
      </w:r>
      <w:r>
        <w:rPr>
          <w:rFonts w:hint="eastAsia"/>
        </w:rPr>
        <w:t>行使的权利</w:t>
      </w:r>
      <w:r w:rsidR="008E5870">
        <w:rPr>
          <w:rFonts w:hint="eastAsia"/>
        </w:rPr>
        <w:t>，</w:t>
      </w:r>
      <w:r>
        <w:rPr>
          <w:rFonts w:hint="eastAsia"/>
        </w:rPr>
        <w:t>且此等措施不得</w:t>
      </w:r>
      <w:r w:rsidR="009E2FE3">
        <w:rPr>
          <w:rFonts w:hint="eastAsia"/>
        </w:rPr>
        <w:t>于</w:t>
      </w:r>
      <w:r>
        <w:rPr>
          <w:rFonts w:hint="eastAsia"/>
        </w:rPr>
        <w:t>所定目的达成后继续实行”。</w:t>
      </w:r>
    </w:p>
    <w:p w:rsidR="0000757D" w:rsidRDefault="0000757D" w:rsidP="0000757D">
      <w:pPr>
        <w:pStyle w:val="SingleTxtGC"/>
        <w:rPr>
          <w:rFonts w:hint="eastAsia"/>
        </w:rPr>
      </w:pPr>
      <w:r>
        <w:rPr>
          <w:rFonts w:hint="eastAsia"/>
        </w:rPr>
        <w:t>2</w:t>
      </w:r>
      <w:r w:rsidR="008E5870">
        <w:rPr>
          <w:rFonts w:hint="eastAsia"/>
        </w:rPr>
        <w:t>0.</w:t>
      </w:r>
      <w:r>
        <w:rPr>
          <w:rFonts w:hint="eastAsia"/>
        </w:rPr>
        <w:t xml:space="preserve">  </w:t>
      </w:r>
      <w:r>
        <w:rPr>
          <w:rFonts w:hint="eastAsia"/>
        </w:rPr>
        <w:t>《公约》第一条第四款采用“不得视为种族歧视”的说法</w:t>
      </w:r>
      <w:r w:rsidR="008E5870">
        <w:rPr>
          <w:rFonts w:hint="eastAsia"/>
        </w:rPr>
        <w:t>，</w:t>
      </w:r>
      <w:r>
        <w:rPr>
          <w:rFonts w:hint="eastAsia"/>
        </w:rPr>
        <w:t>表明缔约国根据《公约》条款采取的特别措施不构成歧视</w:t>
      </w:r>
      <w:r w:rsidR="008E5870">
        <w:rPr>
          <w:rFonts w:hint="eastAsia"/>
        </w:rPr>
        <w:t>，</w:t>
      </w:r>
      <w:r>
        <w:rPr>
          <w:rFonts w:hint="eastAsia"/>
        </w:rPr>
        <w:t>《公约》的准备过程加强了这一澄清</w:t>
      </w:r>
      <w:r w:rsidR="008E5870">
        <w:rPr>
          <w:rFonts w:hint="eastAsia"/>
        </w:rPr>
        <w:t>，</w:t>
      </w:r>
      <w:r>
        <w:rPr>
          <w:rFonts w:hint="eastAsia"/>
        </w:rPr>
        <w:t>在起草过程中</w:t>
      </w:r>
      <w:r w:rsidR="008E5870">
        <w:rPr>
          <w:rFonts w:hint="eastAsia"/>
        </w:rPr>
        <w:t>，</w:t>
      </w:r>
      <w:r>
        <w:rPr>
          <w:rFonts w:hint="eastAsia"/>
        </w:rPr>
        <w:t>将“不应视为种族歧视”改为“不得视为种族歧视”。因此</w:t>
      </w:r>
      <w:r w:rsidR="008E5870">
        <w:rPr>
          <w:rFonts w:hint="eastAsia"/>
        </w:rPr>
        <w:t>，</w:t>
      </w:r>
      <w:r>
        <w:rPr>
          <w:rFonts w:hint="eastAsia"/>
        </w:rPr>
        <w:t>特别措施不是非歧视原则的一种例外</w:t>
      </w:r>
      <w:r w:rsidR="008E5870">
        <w:rPr>
          <w:rFonts w:hint="eastAsia"/>
        </w:rPr>
        <w:t>，</w:t>
      </w:r>
      <w:r>
        <w:rPr>
          <w:rFonts w:hint="eastAsia"/>
        </w:rPr>
        <w:t>而是该原则的</w:t>
      </w:r>
      <w:r w:rsidR="009E2FE3">
        <w:rPr>
          <w:rFonts w:hint="eastAsia"/>
        </w:rPr>
        <w:t>题</w:t>
      </w:r>
      <w:r>
        <w:rPr>
          <w:rFonts w:hint="eastAsia"/>
        </w:rPr>
        <w:t>中应有之意</w:t>
      </w:r>
      <w:r w:rsidR="008E5870">
        <w:rPr>
          <w:rFonts w:hint="eastAsia"/>
        </w:rPr>
        <w:t>，</w:t>
      </w:r>
      <w:r>
        <w:rPr>
          <w:rFonts w:hint="eastAsia"/>
        </w:rPr>
        <w:t>对旨在消除种族歧视</w:t>
      </w:r>
      <w:r w:rsidR="008E5870">
        <w:rPr>
          <w:rFonts w:hint="eastAsia"/>
        </w:rPr>
        <w:t>，</w:t>
      </w:r>
      <w:r>
        <w:rPr>
          <w:rFonts w:hint="eastAsia"/>
        </w:rPr>
        <w:t>推进人类尊严和有效平等的《公约》是不可或缺的。</w:t>
      </w:r>
    </w:p>
    <w:p w:rsidR="0000757D" w:rsidRDefault="0000757D" w:rsidP="0000757D">
      <w:pPr>
        <w:pStyle w:val="SingleTxtGC"/>
        <w:rPr>
          <w:rFonts w:hint="eastAsia"/>
        </w:rPr>
      </w:pPr>
      <w:r>
        <w:rPr>
          <w:rFonts w:hint="eastAsia"/>
        </w:rPr>
        <w:t>2</w:t>
      </w:r>
      <w:r w:rsidR="008E5870">
        <w:rPr>
          <w:rFonts w:hint="eastAsia"/>
        </w:rPr>
        <w:t>1.</w:t>
      </w:r>
      <w:r>
        <w:rPr>
          <w:rFonts w:hint="eastAsia"/>
        </w:rPr>
        <w:t xml:space="preserve">  </w:t>
      </w:r>
      <w:r>
        <w:rPr>
          <w:rFonts w:hint="eastAsia"/>
        </w:rPr>
        <w:t>依照《公约》</w:t>
      </w:r>
      <w:r w:rsidR="008E5870">
        <w:rPr>
          <w:rFonts w:hint="eastAsia"/>
        </w:rPr>
        <w:t>，</w:t>
      </w:r>
      <w:r>
        <w:rPr>
          <w:rFonts w:hint="eastAsia"/>
        </w:rPr>
        <w:t>特别措施的采取</w:t>
      </w:r>
      <w:r w:rsidR="008E5870">
        <w:rPr>
          <w:rFonts w:hint="eastAsia"/>
        </w:rPr>
        <w:t>，</w:t>
      </w:r>
      <w:r w:rsidR="00A225AE">
        <w:rPr>
          <w:rFonts w:hint="eastAsia"/>
        </w:rPr>
        <w:t>如</w:t>
      </w:r>
      <w:r>
        <w:rPr>
          <w:rFonts w:hint="eastAsia"/>
        </w:rPr>
        <w:t>其“唯一目的”是为确保平等享有人权和基本自由</w:t>
      </w:r>
      <w:r w:rsidR="008E5870">
        <w:rPr>
          <w:rFonts w:hint="eastAsia"/>
        </w:rPr>
        <w:t>，</w:t>
      </w:r>
      <w:r>
        <w:rPr>
          <w:rFonts w:hint="eastAsia"/>
        </w:rPr>
        <w:t>即不构成歧视。此类措施本身的性质、当局证明此类措施的论据以及旨在将此类措施付诸实施的文书都应明确显示这一动机。“专为”的说法在《公约》的术语中限制了特别措施可被人接受的动机的范围。</w:t>
      </w:r>
    </w:p>
    <w:p w:rsidR="0000757D" w:rsidRDefault="0000757D" w:rsidP="0000757D">
      <w:pPr>
        <w:pStyle w:val="SingleTxtGC"/>
        <w:rPr>
          <w:rFonts w:hint="eastAsia"/>
        </w:rPr>
      </w:pPr>
      <w:r>
        <w:rPr>
          <w:rFonts w:hint="eastAsia"/>
        </w:rPr>
        <w:t>2</w:t>
      </w:r>
      <w:r w:rsidR="008E5870">
        <w:rPr>
          <w:rFonts w:hint="eastAsia"/>
        </w:rPr>
        <w:t>2.</w:t>
      </w:r>
      <w:r>
        <w:rPr>
          <w:rFonts w:hint="eastAsia"/>
        </w:rPr>
        <w:t xml:space="preserve">  </w:t>
      </w:r>
      <w:r>
        <w:rPr>
          <w:rFonts w:hint="eastAsia"/>
        </w:rPr>
        <w:t>第一条第四款中“充分进展”的概念意味着制定目标明确的方案</w:t>
      </w:r>
      <w:r w:rsidR="008E5870">
        <w:rPr>
          <w:rFonts w:hint="eastAsia"/>
        </w:rPr>
        <w:t>，</w:t>
      </w:r>
      <w:r>
        <w:rPr>
          <w:rFonts w:hint="eastAsia"/>
        </w:rPr>
        <w:t>以减轻和补救受影响的特定群体和个人在享有人权和基本自由方面的差</w:t>
      </w:r>
      <w:r w:rsidR="00A225AE">
        <w:rPr>
          <w:rFonts w:hint="eastAsia"/>
        </w:rPr>
        <w:t>异</w:t>
      </w:r>
      <w:r w:rsidR="008E5870">
        <w:rPr>
          <w:rFonts w:hint="eastAsia"/>
        </w:rPr>
        <w:t>，</w:t>
      </w:r>
      <w:r>
        <w:rPr>
          <w:rFonts w:hint="eastAsia"/>
        </w:rPr>
        <w:t>保护他们免遭歧视。此类差异包括但不仅限于源于历史环境的持续或结构性差异和事实上的不平等</w:t>
      </w:r>
      <w:r w:rsidR="008E5870">
        <w:rPr>
          <w:rFonts w:hint="eastAsia"/>
        </w:rPr>
        <w:t>，</w:t>
      </w:r>
      <w:r>
        <w:rPr>
          <w:rFonts w:hint="eastAsia"/>
        </w:rPr>
        <w:t>只要这些因素剥夺了弱势群体和个人为充分发展其人格而必备的条件。为证明特别措施的合法性</w:t>
      </w:r>
      <w:r w:rsidR="008E5870">
        <w:rPr>
          <w:rFonts w:hint="eastAsia"/>
        </w:rPr>
        <w:t>，</w:t>
      </w:r>
      <w:r>
        <w:rPr>
          <w:rFonts w:hint="eastAsia"/>
        </w:rPr>
        <w:t>不一定必须证明存在“历史性”歧视</w:t>
      </w:r>
      <w:r w:rsidR="008E5870">
        <w:rPr>
          <w:rFonts w:hint="eastAsia"/>
        </w:rPr>
        <w:t>；</w:t>
      </w:r>
      <w:r>
        <w:rPr>
          <w:rFonts w:hint="eastAsia"/>
        </w:rPr>
        <w:t>重点应放在矫正目前的差异以及防止出现新的不平衡上。</w:t>
      </w:r>
    </w:p>
    <w:p w:rsidR="0000757D" w:rsidRDefault="0000757D" w:rsidP="0000757D">
      <w:pPr>
        <w:pStyle w:val="SingleTxtGC"/>
        <w:rPr>
          <w:rFonts w:hint="eastAsia"/>
        </w:rPr>
      </w:pPr>
      <w:r>
        <w:rPr>
          <w:rFonts w:hint="eastAsia"/>
        </w:rPr>
        <w:t>2</w:t>
      </w:r>
      <w:r w:rsidR="008E5870">
        <w:rPr>
          <w:rFonts w:hint="eastAsia"/>
        </w:rPr>
        <w:t>3.</w:t>
      </w:r>
      <w:r>
        <w:rPr>
          <w:rFonts w:hint="eastAsia"/>
        </w:rPr>
        <w:t xml:space="preserve">  </w:t>
      </w:r>
      <w:r>
        <w:rPr>
          <w:rFonts w:hint="eastAsia"/>
        </w:rPr>
        <w:t>同一段中“保护”一词</w:t>
      </w:r>
      <w:r w:rsidR="00F37585">
        <w:rPr>
          <w:rFonts w:hint="eastAsia"/>
        </w:rPr>
        <w:t>意指</w:t>
      </w:r>
      <w:r>
        <w:rPr>
          <w:rFonts w:hint="eastAsia"/>
        </w:rPr>
        <w:t>给予保护</w:t>
      </w:r>
      <w:r w:rsidR="008E5870">
        <w:rPr>
          <w:rFonts w:hint="eastAsia"/>
        </w:rPr>
        <w:t>，</w:t>
      </w:r>
      <w:r>
        <w:rPr>
          <w:rFonts w:hint="eastAsia"/>
        </w:rPr>
        <w:t>防止任何方面对人权的侵犯</w:t>
      </w:r>
      <w:r w:rsidR="008E5870">
        <w:rPr>
          <w:rFonts w:hint="eastAsia"/>
        </w:rPr>
        <w:t>，</w:t>
      </w:r>
      <w:r>
        <w:rPr>
          <w:rFonts w:hint="eastAsia"/>
        </w:rPr>
        <w:t>包括个人的歧视行为</w:t>
      </w:r>
      <w:r w:rsidR="008E5870">
        <w:rPr>
          <w:rFonts w:hint="eastAsia"/>
        </w:rPr>
        <w:t>，</w:t>
      </w:r>
      <w:r>
        <w:rPr>
          <w:rFonts w:hint="eastAsia"/>
        </w:rPr>
        <w:t>以确保平等享有人权和基本自由。“保护”一词还指可能具有防范“对人权的侵犯”以及纠正功能的特别措施。</w:t>
      </w:r>
    </w:p>
    <w:p w:rsidR="0000757D" w:rsidRPr="00650CBA" w:rsidRDefault="0000757D" w:rsidP="0000757D">
      <w:pPr>
        <w:pStyle w:val="SingleTxtGC"/>
        <w:rPr>
          <w:rFonts w:hint="eastAsia"/>
          <w:spacing w:val="-2"/>
        </w:rPr>
      </w:pPr>
      <w:r w:rsidRPr="00650CBA">
        <w:rPr>
          <w:rFonts w:hint="eastAsia"/>
          <w:spacing w:val="-2"/>
        </w:rPr>
        <w:t>2</w:t>
      </w:r>
      <w:r w:rsidR="008E5870">
        <w:rPr>
          <w:rFonts w:hint="eastAsia"/>
          <w:spacing w:val="-2"/>
        </w:rPr>
        <w:t>4.</w:t>
      </w:r>
      <w:r w:rsidRPr="00650CBA">
        <w:rPr>
          <w:rFonts w:hint="eastAsia"/>
          <w:spacing w:val="-2"/>
        </w:rPr>
        <w:t xml:space="preserve">  </w:t>
      </w:r>
      <w:r w:rsidRPr="00650CBA">
        <w:rPr>
          <w:rFonts w:hint="eastAsia"/>
          <w:spacing w:val="-2"/>
        </w:rPr>
        <w:t>虽然《公约》指明“须予……保护的种族或民族团体或个人”</w:t>
      </w:r>
      <w:r w:rsidR="008E5870">
        <w:rPr>
          <w:rFonts w:hint="eastAsia"/>
          <w:spacing w:val="-2"/>
        </w:rPr>
        <w:t>(</w:t>
      </w:r>
      <w:r w:rsidRPr="00650CBA">
        <w:rPr>
          <w:rFonts w:hint="eastAsia"/>
          <w:spacing w:val="-2"/>
        </w:rPr>
        <w:t>第一条第四款</w:t>
      </w:r>
      <w:r w:rsidR="008E5870">
        <w:rPr>
          <w:rFonts w:hint="eastAsia"/>
          <w:spacing w:val="-2"/>
        </w:rPr>
        <w:t>)</w:t>
      </w:r>
      <w:r w:rsidRPr="00650CBA">
        <w:rPr>
          <w:rFonts w:hint="eastAsia"/>
          <w:spacing w:val="-2"/>
        </w:rPr>
        <w:t>和“属于各该国的若干种族团体或个人”</w:t>
      </w:r>
      <w:r w:rsidR="008E5870">
        <w:rPr>
          <w:rFonts w:hint="eastAsia"/>
          <w:spacing w:val="-2"/>
        </w:rPr>
        <w:t>(</w:t>
      </w:r>
      <w:r w:rsidRPr="00650CBA">
        <w:rPr>
          <w:rFonts w:hint="eastAsia"/>
          <w:spacing w:val="-2"/>
        </w:rPr>
        <w:t>第二条第二款</w:t>
      </w:r>
      <w:r w:rsidR="008E5870">
        <w:rPr>
          <w:rFonts w:hint="eastAsia"/>
          <w:spacing w:val="-2"/>
        </w:rPr>
        <w:t>)</w:t>
      </w:r>
      <w:r w:rsidRPr="00650CBA">
        <w:rPr>
          <w:rFonts w:hint="eastAsia"/>
          <w:spacing w:val="-2"/>
        </w:rPr>
        <w:t>作为特别措施的受益者</w:t>
      </w:r>
      <w:r w:rsidR="008E5870">
        <w:rPr>
          <w:rFonts w:hint="eastAsia"/>
          <w:spacing w:val="-2"/>
        </w:rPr>
        <w:t>，</w:t>
      </w:r>
      <w:r w:rsidRPr="00650CBA">
        <w:rPr>
          <w:rFonts w:hint="eastAsia"/>
          <w:spacing w:val="-2"/>
        </w:rPr>
        <w:t>此类措施应原则上适用于《公约》第一条涵盖的任何群体或个人</w:t>
      </w:r>
      <w:r w:rsidR="008E5870">
        <w:rPr>
          <w:rFonts w:hint="eastAsia"/>
          <w:spacing w:val="-2"/>
        </w:rPr>
        <w:t>，</w:t>
      </w:r>
      <w:r w:rsidRPr="00650CBA">
        <w:rPr>
          <w:rFonts w:hint="eastAsia"/>
          <w:spacing w:val="-2"/>
        </w:rPr>
        <w:t>如《公约》制定过程中以及缔约国的实践和委员会有关结论性意见所清楚表明的。</w:t>
      </w:r>
      <w:r w:rsidRPr="00650CBA">
        <w:rPr>
          <w:rStyle w:val="FootnoteReference"/>
          <w:spacing w:val="-2"/>
        </w:rPr>
        <w:footnoteReference w:id="11"/>
      </w:r>
    </w:p>
    <w:p w:rsidR="0000757D" w:rsidRDefault="0000757D" w:rsidP="0000757D">
      <w:pPr>
        <w:pStyle w:val="SingleTxtGC"/>
        <w:rPr>
          <w:rFonts w:hint="eastAsia"/>
        </w:rPr>
      </w:pPr>
      <w:r>
        <w:rPr>
          <w:rFonts w:hint="eastAsia"/>
        </w:rPr>
        <w:t>2</w:t>
      </w:r>
      <w:r w:rsidR="008E5870">
        <w:rPr>
          <w:rFonts w:hint="eastAsia"/>
        </w:rPr>
        <w:t>5.</w:t>
      </w:r>
      <w:r>
        <w:rPr>
          <w:rFonts w:hint="eastAsia"/>
        </w:rPr>
        <w:t xml:space="preserve">  </w:t>
      </w:r>
      <w:r>
        <w:rPr>
          <w:rFonts w:hint="eastAsia"/>
        </w:rPr>
        <w:t>第一条第四款的表述比第二条第二款更宽泛</w:t>
      </w:r>
      <w:r w:rsidR="008E5870">
        <w:rPr>
          <w:rFonts w:hint="eastAsia"/>
        </w:rPr>
        <w:t>，</w:t>
      </w:r>
      <w:r>
        <w:rPr>
          <w:rFonts w:hint="eastAsia"/>
        </w:rPr>
        <w:t>因为它提到了“须予……保护”的个人</w:t>
      </w:r>
      <w:r w:rsidR="008E5870">
        <w:rPr>
          <w:rFonts w:hint="eastAsia"/>
        </w:rPr>
        <w:t>，</w:t>
      </w:r>
      <w:r>
        <w:rPr>
          <w:rFonts w:hint="eastAsia"/>
        </w:rPr>
        <w:t>而没有提及种族团体成员。但对特别措施的受益者或对象范围的理解</w:t>
      </w:r>
      <w:r w:rsidR="008E5870">
        <w:rPr>
          <w:rFonts w:hint="eastAsia"/>
        </w:rPr>
        <w:t>，</w:t>
      </w:r>
      <w:r>
        <w:rPr>
          <w:rFonts w:hint="eastAsia"/>
        </w:rPr>
        <w:t>应出于《公约》旨在消除一切形式种族歧视这一总体目标</w:t>
      </w:r>
      <w:r w:rsidR="008E5870">
        <w:rPr>
          <w:rFonts w:hint="eastAsia"/>
        </w:rPr>
        <w:t>，</w:t>
      </w:r>
      <w:r>
        <w:rPr>
          <w:rFonts w:hint="eastAsia"/>
        </w:rPr>
        <w:t>而特别措施则是在适当时作为一种基本手段</w:t>
      </w:r>
      <w:r w:rsidR="008E5870">
        <w:rPr>
          <w:rFonts w:hint="eastAsia"/>
        </w:rPr>
        <w:t>，</w:t>
      </w:r>
      <w:r>
        <w:rPr>
          <w:rFonts w:hint="eastAsia"/>
        </w:rPr>
        <w:t>用以实现这一目标。</w:t>
      </w:r>
    </w:p>
    <w:p w:rsidR="0000757D" w:rsidRDefault="0000757D" w:rsidP="0000757D">
      <w:pPr>
        <w:pStyle w:val="SingleTxtGC"/>
        <w:rPr>
          <w:rFonts w:hint="eastAsia"/>
        </w:rPr>
      </w:pPr>
      <w:r>
        <w:rPr>
          <w:rFonts w:hint="eastAsia"/>
        </w:rPr>
        <w:t>2</w:t>
      </w:r>
      <w:r w:rsidR="008E5870">
        <w:rPr>
          <w:rFonts w:hint="eastAsia"/>
        </w:rPr>
        <w:t>6.</w:t>
      </w:r>
      <w:r>
        <w:rPr>
          <w:rFonts w:hint="eastAsia"/>
        </w:rPr>
        <w:t xml:space="preserve">  </w:t>
      </w:r>
      <w:r>
        <w:rPr>
          <w:rFonts w:hint="eastAsia"/>
        </w:rPr>
        <w:t>第一条第四款规定了对缔约国采取特别措施的限制。第一个限制是此类措施“须不至在不同种族团体间保持各</w:t>
      </w:r>
      <w:r w:rsidR="00EE7549">
        <w:rPr>
          <w:rFonts w:hint="eastAsia"/>
        </w:rPr>
        <w:t>别</w:t>
      </w:r>
      <w:r>
        <w:rPr>
          <w:rFonts w:hint="eastAsia"/>
        </w:rPr>
        <w:t>行使的权利”。这一规定的表述很严密</w:t>
      </w:r>
      <w:r w:rsidR="008E5870">
        <w:rPr>
          <w:rFonts w:hint="eastAsia"/>
        </w:rPr>
        <w:t>，</w:t>
      </w:r>
      <w:r>
        <w:rPr>
          <w:rFonts w:hint="eastAsia"/>
        </w:rPr>
        <w:t>只提到“种族团体”</w:t>
      </w:r>
      <w:r w:rsidR="008E5870">
        <w:rPr>
          <w:rFonts w:hint="eastAsia"/>
        </w:rPr>
        <w:t>，</w:t>
      </w:r>
      <w:r>
        <w:rPr>
          <w:rFonts w:hint="eastAsia"/>
        </w:rPr>
        <w:t>令人想起《公约》第三条提到的由国家当局推行的种族隔离做法</w:t>
      </w:r>
      <w:r w:rsidR="008E5870">
        <w:rPr>
          <w:rFonts w:hint="eastAsia"/>
        </w:rPr>
        <w:t>，</w:t>
      </w:r>
      <w:r>
        <w:rPr>
          <w:rFonts w:hint="eastAsia"/>
        </w:rPr>
        <w:t>并指该条以及《公约》序言中提及的分隔做法。不能允许的“各别行使的权利”的概念必须与国际社会为确保某些团体</w:t>
      </w:r>
      <w:r w:rsidR="008E5870">
        <w:rPr>
          <w:rFonts w:hint="eastAsia"/>
        </w:rPr>
        <w:t>，</w:t>
      </w:r>
      <w:r>
        <w:rPr>
          <w:rFonts w:hint="eastAsia"/>
        </w:rPr>
        <w:t>例如少数群体、土著人民和在普遍人权框架内其权利同样得到接受和承认的其他类人的存在和特征而接受和承认的权利相区分。</w:t>
      </w:r>
    </w:p>
    <w:p w:rsidR="0000757D" w:rsidRDefault="0000757D" w:rsidP="0000757D">
      <w:pPr>
        <w:pStyle w:val="SingleTxtGC"/>
        <w:rPr>
          <w:rFonts w:hint="eastAsia"/>
        </w:rPr>
      </w:pPr>
      <w:r>
        <w:rPr>
          <w:rFonts w:hint="eastAsia"/>
        </w:rPr>
        <w:t>2</w:t>
      </w:r>
      <w:r w:rsidR="008E5870">
        <w:rPr>
          <w:rFonts w:hint="eastAsia"/>
        </w:rPr>
        <w:t>7.</w:t>
      </w:r>
      <w:r>
        <w:rPr>
          <w:rFonts w:hint="eastAsia"/>
        </w:rPr>
        <w:t xml:space="preserve">  </w:t>
      </w:r>
      <w:r>
        <w:rPr>
          <w:rFonts w:hint="eastAsia"/>
        </w:rPr>
        <w:t>对特别措施的第二个限制是“此等措施不得于所定目的达成后继续实行”。对实行特别措施的这一限制基本上是功能性的和有特定目标的</w:t>
      </w:r>
      <w:r w:rsidR="008E5870">
        <w:rPr>
          <w:rFonts w:hint="eastAsia"/>
        </w:rPr>
        <w:t>：</w:t>
      </w:r>
      <w:r>
        <w:rPr>
          <w:rFonts w:hint="eastAsia"/>
        </w:rPr>
        <w:t>在采取措施</w:t>
      </w:r>
      <w:r w:rsidR="00650CBA">
        <w:rPr>
          <w:rFonts w:hint="eastAsia"/>
        </w:rPr>
        <w:t>以</w:t>
      </w:r>
      <w:r>
        <w:rPr>
          <w:rFonts w:hint="eastAsia"/>
        </w:rPr>
        <w:t>实现的目标</w:t>
      </w:r>
      <w:r w:rsidR="008E5870">
        <w:rPr>
          <w:rFonts w:hint="eastAsia"/>
        </w:rPr>
        <w:t>，</w:t>
      </w:r>
      <w:r>
        <w:rPr>
          <w:rFonts w:hint="eastAsia"/>
        </w:rPr>
        <w:t>即平等目标持续实现后</w:t>
      </w:r>
      <w:r w:rsidR="008E5870">
        <w:rPr>
          <w:rFonts w:hint="eastAsia"/>
        </w:rPr>
        <w:t>，</w:t>
      </w:r>
      <w:r>
        <w:rPr>
          <w:rFonts w:hint="eastAsia"/>
        </w:rPr>
        <w:t>即应停止适用这些措施。</w:t>
      </w:r>
      <w:r>
        <w:rPr>
          <w:rStyle w:val="FootnoteReference"/>
        </w:rPr>
        <w:footnoteReference w:id="12"/>
      </w:r>
      <w:r>
        <w:rPr>
          <w:rFonts w:hint="eastAsia"/>
        </w:rPr>
        <w:t xml:space="preserve"> </w:t>
      </w:r>
      <w:r>
        <w:rPr>
          <w:rFonts w:hint="eastAsia"/>
        </w:rPr>
        <w:t>允许特别措施延续的时间依其目标</w:t>
      </w:r>
      <w:r w:rsidR="008E5870">
        <w:rPr>
          <w:rFonts w:hint="eastAsia"/>
        </w:rPr>
        <w:t>，</w:t>
      </w:r>
      <w:r>
        <w:rPr>
          <w:rFonts w:hint="eastAsia"/>
        </w:rPr>
        <w:t>实现目标所使用的手段以及适用措施的结果的不同而有所不同。因此</w:t>
      </w:r>
      <w:r w:rsidR="008E5870">
        <w:rPr>
          <w:rFonts w:hint="eastAsia"/>
        </w:rPr>
        <w:t>，</w:t>
      </w:r>
      <w:r>
        <w:rPr>
          <w:rFonts w:hint="eastAsia"/>
        </w:rPr>
        <w:t>对特别措施应认真斟酌</w:t>
      </w:r>
      <w:r w:rsidR="008E5870">
        <w:rPr>
          <w:rFonts w:hint="eastAsia"/>
        </w:rPr>
        <w:t>，</w:t>
      </w:r>
      <w:r>
        <w:rPr>
          <w:rFonts w:hint="eastAsia"/>
        </w:rPr>
        <w:t>以满足有关团体或个人的具体需要。</w:t>
      </w:r>
    </w:p>
    <w:p w:rsidR="0000757D" w:rsidRDefault="0000757D" w:rsidP="0000757D">
      <w:pPr>
        <w:pStyle w:val="H1GC"/>
        <w:rPr>
          <w:rFonts w:hint="eastAsia"/>
        </w:rPr>
      </w:pPr>
      <w:r>
        <w:rPr>
          <w:rFonts w:hint="eastAsia"/>
        </w:rPr>
        <w:tab/>
        <w:t>B</w:t>
      </w:r>
      <w:r>
        <w:t>.</w:t>
      </w:r>
      <w:r>
        <w:rPr>
          <w:rFonts w:hint="eastAsia"/>
        </w:rPr>
        <w:tab/>
      </w:r>
      <w:r>
        <w:rPr>
          <w:rFonts w:hint="eastAsia"/>
        </w:rPr>
        <w:t>第二条第二款</w:t>
      </w:r>
    </w:p>
    <w:p w:rsidR="0000757D" w:rsidRDefault="0000757D" w:rsidP="0000757D">
      <w:pPr>
        <w:pStyle w:val="SingleTxtGC"/>
        <w:rPr>
          <w:rFonts w:hint="eastAsia"/>
        </w:rPr>
      </w:pPr>
      <w:r>
        <w:rPr>
          <w:rFonts w:hint="eastAsia"/>
        </w:rPr>
        <w:t>2</w:t>
      </w:r>
      <w:r w:rsidR="008E5870">
        <w:rPr>
          <w:rFonts w:hint="eastAsia"/>
        </w:rPr>
        <w:t>8.</w:t>
      </w:r>
      <w:r>
        <w:rPr>
          <w:rFonts w:hint="eastAsia"/>
        </w:rPr>
        <w:t xml:space="preserve">  </w:t>
      </w:r>
      <w:r>
        <w:rPr>
          <w:rFonts w:hint="eastAsia"/>
        </w:rPr>
        <w:t>《公约》第二条第二款规定</w:t>
      </w:r>
      <w:r w:rsidR="008E5870">
        <w:rPr>
          <w:rFonts w:hint="eastAsia"/>
        </w:rPr>
        <w:t>，</w:t>
      </w:r>
      <w:r>
        <w:rPr>
          <w:rFonts w:hint="eastAsia"/>
        </w:rPr>
        <w:t>“缔约国应于情况需要时在社会、经济、文化及其他方面</w:t>
      </w:r>
      <w:r w:rsidR="008E5870">
        <w:rPr>
          <w:rFonts w:hint="eastAsia"/>
        </w:rPr>
        <w:t>，</w:t>
      </w:r>
      <w:r>
        <w:rPr>
          <w:rFonts w:hint="eastAsia"/>
        </w:rPr>
        <w:t>采取特别具体措施确保属于各该国的若干种族团体或个人获得充分发展与保护</w:t>
      </w:r>
      <w:r w:rsidR="008E5870">
        <w:rPr>
          <w:rFonts w:hint="eastAsia"/>
        </w:rPr>
        <w:t>，</w:t>
      </w:r>
      <w:r>
        <w:rPr>
          <w:rFonts w:hint="eastAsia"/>
        </w:rPr>
        <w:t>以期保证此等团体与个人完全并平等享受人权及基本自由</w:t>
      </w:r>
      <w:r w:rsidR="008E5870">
        <w:rPr>
          <w:rFonts w:hint="eastAsia"/>
        </w:rPr>
        <w:t>，</w:t>
      </w:r>
      <w:r>
        <w:rPr>
          <w:rFonts w:hint="eastAsia"/>
        </w:rPr>
        <w:t>此等措施与所定目的达成后</w:t>
      </w:r>
      <w:r w:rsidR="008E5870">
        <w:rPr>
          <w:rFonts w:hint="eastAsia"/>
        </w:rPr>
        <w:t>，</w:t>
      </w:r>
      <w:r>
        <w:rPr>
          <w:rFonts w:hint="eastAsia"/>
        </w:rPr>
        <w:t>绝不得产生在不同种族团体间保持不平等或个别行使权利的后果”。</w:t>
      </w:r>
    </w:p>
    <w:p w:rsidR="0000757D" w:rsidRDefault="0000757D" w:rsidP="0000757D">
      <w:pPr>
        <w:pStyle w:val="SingleTxtGC"/>
        <w:rPr>
          <w:rFonts w:hint="eastAsia"/>
        </w:rPr>
      </w:pPr>
      <w:r>
        <w:rPr>
          <w:rFonts w:hint="eastAsia"/>
        </w:rPr>
        <w:t>2</w:t>
      </w:r>
      <w:r w:rsidR="008E5870">
        <w:rPr>
          <w:rFonts w:hint="eastAsia"/>
        </w:rPr>
        <w:t>9.</w:t>
      </w:r>
      <w:r>
        <w:rPr>
          <w:rFonts w:hint="eastAsia"/>
        </w:rPr>
        <w:t xml:space="preserve">  </w:t>
      </w:r>
      <w:r>
        <w:rPr>
          <w:rFonts w:hint="eastAsia"/>
        </w:rPr>
        <w:t>《公约》第一条第四款基本上澄清了在适用特别措施时歧视的含义。第二条第二款与第二条整条案文</w:t>
      </w:r>
      <w:r w:rsidR="008E5870">
        <w:rPr>
          <w:rFonts w:hint="eastAsia"/>
        </w:rPr>
        <w:t>，</w:t>
      </w:r>
      <w:r>
        <w:rPr>
          <w:rFonts w:hint="eastAsia"/>
        </w:rPr>
        <w:t>将特别措施的概念推进到缔约国的义务领域。两</w:t>
      </w:r>
      <w:r w:rsidR="000A392C">
        <w:rPr>
          <w:rFonts w:hint="eastAsia"/>
        </w:rPr>
        <w:t>款</w:t>
      </w:r>
      <w:r>
        <w:rPr>
          <w:rFonts w:hint="eastAsia"/>
        </w:rPr>
        <w:t>用语的细微差别并不影响其概念和宗旨根本上的一致性。</w:t>
      </w:r>
    </w:p>
    <w:p w:rsidR="0000757D" w:rsidRDefault="0000757D" w:rsidP="0000757D">
      <w:pPr>
        <w:pStyle w:val="SingleTxtGC"/>
        <w:rPr>
          <w:rFonts w:hint="eastAsia"/>
        </w:rPr>
      </w:pPr>
      <w:r>
        <w:rPr>
          <w:rFonts w:hint="eastAsia"/>
        </w:rPr>
        <w:t>3</w:t>
      </w:r>
      <w:r w:rsidR="008E5870">
        <w:rPr>
          <w:rFonts w:hint="eastAsia"/>
        </w:rPr>
        <w:t>0.</w:t>
      </w:r>
      <w:r>
        <w:rPr>
          <w:rFonts w:hint="eastAsia"/>
        </w:rPr>
        <w:t xml:space="preserve">  </w:t>
      </w:r>
      <w:r>
        <w:rPr>
          <w:rFonts w:hint="eastAsia"/>
        </w:rPr>
        <w:t>该</w:t>
      </w:r>
      <w:r w:rsidR="000A392C">
        <w:rPr>
          <w:rFonts w:hint="eastAsia"/>
        </w:rPr>
        <w:t>款</w:t>
      </w:r>
      <w:r>
        <w:rPr>
          <w:rFonts w:hint="eastAsia"/>
        </w:rPr>
        <w:t>就采取特别措施问题使用“应”一词</w:t>
      </w:r>
      <w:r w:rsidR="008E5870">
        <w:rPr>
          <w:rFonts w:hint="eastAsia"/>
        </w:rPr>
        <w:t>，</w:t>
      </w:r>
      <w:r>
        <w:rPr>
          <w:rFonts w:hint="eastAsia"/>
        </w:rPr>
        <w:t>清楚表明了采取此类措施的义务的强制性质。添加“于情况需要时”一句应理解为规定了适用此类措施的背景</w:t>
      </w:r>
      <w:r w:rsidR="008E5870">
        <w:rPr>
          <w:rFonts w:hint="eastAsia"/>
        </w:rPr>
        <w:t>，</w:t>
      </w:r>
      <w:r>
        <w:rPr>
          <w:rFonts w:hint="eastAsia"/>
        </w:rPr>
        <w:t>并不削弱该义务的强制性质。该句原则上有其客观含义</w:t>
      </w:r>
      <w:r w:rsidR="008E5870">
        <w:rPr>
          <w:rFonts w:hint="eastAsia"/>
        </w:rPr>
        <w:t>，</w:t>
      </w:r>
      <w:r>
        <w:rPr>
          <w:rFonts w:hint="eastAsia"/>
        </w:rPr>
        <w:t>涉及个人和团体在缔约国中异常地享有人权</w:t>
      </w:r>
      <w:r w:rsidR="008E5870">
        <w:rPr>
          <w:rFonts w:hint="eastAsia"/>
        </w:rPr>
        <w:t>，</w:t>
      </w:r>
      <w:r>
        <w:rPr>
          <w:rFonts w:hint="eastAsia"/>
        </w:rPr>
        <w:t>因此需要矫正此类不平衡。</w:t>
      </w:r>
    </w:p>
    <w:p w:rsidR="0000757D" w:rsidRDefault="0000757D" w:rsidP="0000757D">
      <w:pPr>
        <w:pStyle w:val="SingleTxtGC"/>
        <w:rPr>
          <w:rFonts w:hint="eastAsia"/>
        </w:rPr>
      </w:pPr>
      <w:r>
        <w:rPr>
          <w:rFonts w:hint="eastAsia"/>
        </w:rPr>
        <w:t>3</w:t>
      </w:r>
      <w:r w:rsidR="008E5870">
        <w:rPr>
          <w:rFonts w:hint="eastAsia"/>
        </w:rPr>
        <w:t>1.</w:t>
      </w:r>
      <w:r>
        <w:rPr>
          <w:rFonts w:hint="eastAsia"/>
        </w:rPr>
        <w:t xml:space="preserve">  </w:t>
      </w:r>
      <w:r>
        <w:rPr>
          <w:rFonts w:hint="eastAsia"/>
        </w:rPr>
        <w:t>缔约国的内在结构</w:t>
      </w:r>
      <w:r w:rsidR="008E5870">
        <w:rPr>
          <w:rFonts w:hint="eastAsia"/>
        </w:rPr>
        <w:t>，</w:t>
      </w:r>
      <w:r>
        <w:rPr>
          <w:rFonts w:hint="eastAsia"/>
        </w:rPr>
        <w:t>不管是中央集权的、联邦的还是权利下放的</w:t>
      </w:r>
      <w:r w:rsidR="008E5870">
        <w:rPr>
          <w:rFonts w:hint="eastAsia"/>
        </w:rPr>
        <w:t>，</w:t>
      </w:r>
      <w:r>
        <w:rPr>
          <w:rFonts w:hint="eastAsia"/>
        </w:rPr>
        <w:t>在采取特别措施问题上</w:t>
      </w:r>
      <w:r w:rsidR="008E5870">
        <w:rPr>
          <w:rFonts w:hint="eastAsia"/>
        </w:rPr>
        <w:t>，</w:t>
      </w:r>
      <w:r>
        <w:rPr>
          <w:rFonts w:hint="eastAsia"/>
        </w:rPr>
        <w:t>都不影响其对《公约》承担的确保其在全国领土上适用的责任。在联邦或分权国家</w:t>
      </w:r>
      <w:r w:rsidR="008E5870">
        <w:rPr>
          <w:rFonts w:hint="eastAsia"/>
        </w:rPr>
        <w:t>，</w:t>
      </w:r>
      <w:r>
        <w:rPr>
          <w:rFonts w:hint="eastAsia"/>
        </w:rPr>
        <w:t>如有必要采取措施</w:t>
      </w:r>
      <w:r w:rsidR="008E5870">
        <w:rPr>
          <w:rFonts w:hint="eastAsia"/>
        </w:rPr>
        <w:t>，</w:t>
      </w:r>
      <w:r>
        <w:rPr>
          <w:rFonts w:hint="eastAsia"/>
        </w:rPr>
        <w:t>联邦当局则在国际上负有责任</w:t>
      </w:r>
      <w:r w:rsidR="008E5870">
        <w:rPr>
          <w:rFonts w:hint="eastAsia"/>
        </w:rPr>
        <w:t>，</w:t>
      </w:r>
      <w:r>
        <w:rPr>
          <w:rFonts w:hint="eastAsia"/>
        </w:rPr>
        <w:t>须制定在国家各个地区协调适用特别措施的框架。</w:t>
      </w:r>
    </w:p>
    <w:p w:rsidR="0000757D" w:rsidRDefault="0000757D" w:rsidP="0000757D">
      <w:pPr>
        <w:pStyle w:val="SingleTxtGC"/>
        <w:rPr>
          <w:rFonts w:hint="eastAsia"/>
        </w:rPr>
      </w:pPr>
      <w:r>
        <w:rPr>
          <w:rFonts w:hint="eastAsia"/>
        </w:rPr>
        <w:t>3</w:t>
      </w:r>
      <w:r w:rsidR="008E5870">
        <w:rPr>
          <w:rFonts w:hint="eastAsia"/>
        </w:rPr>
        <w:t>2.</w:t>
      </w:r>
      <w:r>
        <w:rPr>
          <w:rFonts w:hint="eastAsia"/>
        </w:rPr>
        <w:t xml:space="preserve">  </w:t>
      </w:r>
      <w:r>
        <w:rPr>
          <w:rFonts w:hint="eastAsia"/>
        </w:rPr>
        <w:t>《公约》第一条第四款使用“特别措施”一词</w:t>
      </w:r>
      <w:r w:rsidR="008E5870">
        <w:rPr>
          <w:rFonts w:hint="eastAsia"/>
        </w:rPr>
        <w:t>，</w:t>
      </w:r>
      <w:r>
        <w:rPr>
          <w:rFonts w:hint="eastAsia"/>
        </w:rPr>
        <w:t>而第二条第二款则使用“特别具体措施”。《公约》的制定过程并没有显示二者之间的区别</w:t>
      </w:r>
      <w:r w:rsidR="008E5870">
        <w:rPr>
          <w:rFonts w:hint="eastAsia"/>
        </w:rPr>
        <w:t>，</w:t>
      </w:r>
      <w:r>
        <w:rPr>
          <w:rFonts w:hint="eastAsia"/>
        </w:rPr>
        <w:t>委员会一般是将二者作为同</w:t>
      </w:r>
      <w:r w:rsidR="00F21122">
        <w:rPr>
          <w:rFonts w:hint="eastAsia"/>
        </w:rPr>
        <w:t>义</w:t>
      </w:r>
      <w:r>
        <w:rPr>
          <w:rFonts w:hint="eastAsia"/>
        </w:rPr>
        <w:t>使用。</w:t>
      </w:r>
      <w:r>
        <w:rPr>
          <w:rStyle w:val="FootnoteReference"/>
        </w:rPr>
        <w:footnoteReference w:id="13"/>
      </w:r>
      <w:r>
        <w:rPr>
          <w:rFonts w:hint="eastAsia"/>
        </w:rPr>
        <w:t xml:space="preserve"> </w:t>
      </w:r>
      <w:r>
        <w:rPr>
          <w:rFonts w:hint="eastAsia"/>
        </w:rPr>
        <w:t>考虑到第二条的案文是广义申明《公约》下的义务</w:t>
      </w:r>
      <w:r w:rsidR="008E5870">
        <w:rPr>
          <w:rFonts w:hint="eastAsia"/>
        </w:rPr>
        <w:t>，</w:t>
      </w:r>
      <w:r>
        <w:rPr>
          <w:rFonts w:hint="eastAsia"/>
        </w:rPr>
        <w:t>第二条第二款采用的术语再次上下文中是适当的</w:t>
      </w:r>
      <w:r w:rsidR="008E5870">
        <w:rPr>
          <w:rFonts w:hint="eastAsia"/>
        </w:rPr>
        <w:t>，</w:t>
      </w:r>
      <w:r>
        <w:rPr>
          <w:rFonts w:hint="eastAsia"/>
        </w:rPr>
        <w:t>侧重于缔约国有义务针对所要补救形式采取措施</w:t>
      </w:r>
      <w:r w:rsidR="008E5870">
        <w:rPr>
          <w:rFonts w:hint="eastAsia"/>
        </w:rPr>
        <w:t>，</w:t>
      </w:r>
      <w:r>
        <w:rPr>
          <w:rFonts w:hint="eastAsia"/>
        </w:rPr>
        <w:t>以实现其目标。</w:t>
      </w:r>
    </w:p>
    <w:p w:rsidR="0000757D" w:rsidRDefault="0000757D" w:rsidP="0000757D">
      <w:pPr>
        <w:pStyle w:val="SingleTxtGC"/>
        <w:rPr>
          <w:rFonts w:hint="eastAsia"/>
        </w:rPr>
      </w:pPr>
      <w:r>
        <w:rPr>
          <w:rFonts w:hint="eastAsia"/>
        </w:rPr>
        <w:t>3</w:t>
      </w:r>
      <w:r w:rsidR="008E5870">
        <w:rPr>
          <w:rFonts w:hint="eastAsia"/>
        </w:rPr>
        <w:t>3.</w:t>
      </w:r>
      <w:r>
        <w:rPr>
          <w:rFonts w:hint="eastAsia"/>
        </w:rPr>
        <w:t xml:space="preserve">  </w:t>
      </w:r>
      <w:r>
        <w:rPr>
          <w:rFonts w:hint="eastAsia"/>
        </w:rPr>
        <w:t>第二条第二款中就特别措施的目标提及确保团体和个人的“充分发展与保护”</w:t>
      </w:r>
      <w:r w:rsidR="008E5870">
        <w:rPr>
          <w:rFonts w:hint="eastAsia"/>
        </w:rPr>
        <w:t>，</w:t>
      </w:r>
      <w:r>
        <w:rPr>
          <w:rFonts w:hint="eastAsia"/>
        </w:rPr>
        <w:t>可与第一条第四款中使用“进展”一词相比较。《公约》的用语表明</w:t>
      </w:r>
      <w:r w:rsidR="008E5870">
        <w:rPr>
          <w:rFonts w:hint="eastAsia"/>
        </w:rPr>
        <w:t>，</w:t>
      </w:r>
      <w:r>
        <w:rPr>
          <w:rFonts w:hint="eastAsia"/>
        </w:rPr>
        <w:t>特别措施应明确有助于团体和个人享有人权。该款中提及的行动领域</w:t>
      </w:r>
      <w:r w:rsidR="008E5870">
        <w:rPr>
          <w:rFonts w:hint="eastAsia"/>
        </w:rPr>
        <w:t>，</w:t>
      </w:r>
      <w:r>
        <w:rPr>
          <w:rFonts w:hint="eastAsia"/>
        </w:rPr>
        <w:t>即“社会、经济、文化及其他方面”并非一个封闭式清单。原则上</w:t>
      </w:r>
      <w:r w:rsidR="008E5870">
        <w:rPr>
          <w:rFonts w:hint="eastAsia"/>
        </w:rPr>
        <w:t>，</w:t>
      </w:r>
      <w:r>
        <w:rPr>
          <w:rFonts w:hint="eastAsia"/>
        </w:rPr>
        <w:t>特别措施适用于所有剥夺人权行为</w:t>
      </w:r>
      <w:r w:rsidR="008E5870">
        <w:rPr>
          <w:rFonts w:hint="eastAsia"/>
        </w:rPr>
        <w:t>，</w:t>
      </w:r>
      <w:r>
        <w:rPr>
          <w:rFonts w:hint="eastAsia"/>
        </w:rPr>
        <w:t>包括妨碍享有《公约》第五条所明确或隐含保护的任何人权。在所有情况下</w:t>
      </w:r>
      <w:r w:rsidR="008E5870">
        <w:rPr>
          <w:rFonts w:hint="eastAsia"/>
        </w:rPr>
        <w:t>，</w:t>
      </w:r>
      <w:r>
        <w:rPr>
          <w:rFonts w:hint="eastAsia"/>
        </w:rPr>
        <w:t>显然提及限制“发展”</w:t>
      </w:r>
      <w:r w:rsidR="008E5870">
        <w:rPr>
          <w:rFonts w:hint="eastAsia"/>
        </w:rPr>
        <w:t>，</w:t>
      </w:r>
      <w:r>
        <w:rPr>
          <w:rFonts w:hint="eastAsia"/>
        </w:rPr>
        <w:t>只涉及团体或个人自我感觉的状况或条件</w:t>
      </w:r>
      <w:r w:rsidR="008E5870">
        <w:rPr>
          <w:rFonts w:hint="eastAsia"/>
        </w:rPr>
        <w:t>，</w:t>
      </w:r>
      <w:r>
        <w:rPr>
          <w:rFonts w:hint="eastAsia"/>
        </w:rPr>
        <w:t>并不反映任何个人或团体特征。</w:t>
      </w:r>
    </w:p>
    <w:p w:rsidR="0000757D" w:rsidRDefault="0000757D" w:rsidP="0000757D">
      <w:pPr>
        <w:pStyle w:val="SingleTxtGC"/>
        <w:rPr>
          <w:rFonts w:hint="eastAsia"/>
        </w:rPr>
      </w:pPr>
      <w:r>
        <w:rPr>
          <w:rFonts w:hint="eastAsia"/>
        </w:rPr>
        <w:t>3</w:t>
      </w:r>
      <w:r w:rsidR="008E5870">
        <w:rPr>
          <w:rFonts w:hint="eastAsia"/>
        </w:rPr>
        <w:t>4.</w:t>
      </w:r>
      <w:r>
        <w:rPr>
          <w:rFonts w:hint="eastAsia"/>
        </w:rPr>
        <w:t xml:space="preserve">  </w:t>
      </w:r>
      <w:r>
        <w:rPr>
          <w:rFonts w:hint="eastAsia"/>
        </w:rPr>
        <w:t>第二条第二款特别措施的受益者可能是属于此类团体的群体或个人。通过特别措施对社区的推进和保护是在个人权利和利益方面同时推行的合法目标。确认个人属于哪个团体</w:t>
      </w:r>
      <w:r w:rsidR="008E5870">
        <w:rPr>
          <w:rFonts w:hint="eastAsia"/>
        </w:rPr>
        <w:t>，</w:t>
      </w:r>
      <w:r>
        <w:rPr>
          <w:rFonts w:hint="eastAsia"/>
        </w:rPr>
        <w:t>应</w:t>
      </w:r>
      <w:r w:rsidR="00F21122">
        <w:rPr>
          <w:rFonts w:hint="eastAsia"/>
        </w:rPr>
        <w:t>根据</w:t>
      </w:r>
      <w:r>
        <w:rPr>
          <w:rFonts w:hint="eastAsia"/>
        </w:rPr>
        <w:t>有关个人的自我认同</w:t>
      </w:r>
      <w:r w:rsidR="008E5870">
        <w:rPr>
          <w:rFonts w:hint="eastAsia"/>
        </w:rPr>
        <w:t>，</w:t>
      </w:r>
      <w:r>
        <w:rPr>
          <w:rFonts w:hint="eastAsia"/>
        </w:rPr>
        <w:t>除非存在相反的正当理由。</w:t>
      </w:r>
    </w:p>
    <w:p w:rsidR="0000757D" w:rsidRDefault="0000757D" w:rsidP="0000757D">
      <w:pPr>
        <w:pStyle w:val="SingleTxtGC"/>
        <w:rPr>
          <w:rFonts w:hint="eastAsia"/>
        </w:rPr>
      </w:pPr>
      <w:r>
        <w:rPr>
          <w:rFonts w:hint="eastAsia"/>
        </w:rPr>
        <w:t>3</w:t>
      </w:r>
      <w:r w:rsidR="008E5870">
        <w:rPr>
          <w:rFonts w:hint="eastAsia"/>
        </w:rPr>
        <w:t>5.</w:t>
      </w:r>
      <w:r>
        <w:rPr>
          <w:rFonts w:hint="eastAsia"/>
        </w:rPr>
        <w:t xml:space="preserve">  </w:t>
      </w:r>
      <w:r>
        <w:rPr>
          <w:rFonts w:hint="eastAsia"/>
        </w:rPr>
        <w:t>第二条第二款中对特别措施的限制规定比照第一</w:t>
      </w:r>
      <w:r w:rsidR="00A31201">
        <w:rPr>
          <w:rFonts w:hint="eastAsia"/>
        </w:rPr>
        <w:t>条</w:t>
      </w:r>
      <w:r>
        <w:rPr>
          <w:rFonts w:hint="eastAsia"/>
        </w:rPr>
        <w:t>第</w:t>
      </w:r>
      <w:r>
        <w:rPr>
          <w:rFonts w:hint="eastAsia"/>
        </w:rPr>
        <w:t>4</w:t>
      </w:r>
      <w:r w:rsidR="00A31201">
        <w:rPr>
          <w:rFonts w:hint="eastAsia"/>
        </w:rPr>
        <w:t>款</w:t>
      </w:r>
      <w:r>
        <w:rPr>
          <w:rFonts w:hint="eastAsia"/>
        </w:rPr>
        <w:t>中的规定</w:t>
      </w:r>
      <w:r w:rsidR="008E5870">
        <w:rPr>
          <w:rFonts w:hint="eastAsia"/>
        </w:rPr>
        <w:t>，</w:t>
      </w:r>
      <w:r>
        <w:rPr>
          <w:rFonts w:hint="eastAsia"/>
        </w:rPr>
        <w:t>本质上是相同的。要求限制所采取措施的时间意味着</w:t>
      </w:r>
      <w:r w:rsidR="008E5870">
        <w:rPr>
          <w:rFonts w:hint="eastAsia"/>
        </w:rPr>
        <w:t>，</w:t>
      </w:r>
      <w:r>
        <w:rPr>
          <w:rFonts w:hint="eastAsia"/>
        </w:rPr>
        <w:t>如同在措施的制定和启动时一样</w:t>
      </w:r>
      <w:r w:rsidR="008E5870">
        <w:rPr>
          <w:rFonts w:hint="eastAsia"/>
        </w:rPr>
        <w:t>，</w:t>
      </w:r>
      <w:r>
        <w:rPr>
          <w:rFonts w:hint="eastAsia"/>
        </w:rPr>
        <w:t>需要一个持续的制度</w:t>
      </w:r>
      <w:r w:rsidR="008E5870">
        <w:rPr>
          <w:rFonts w:hint="eastAsia"/>
        </w:rPr>
        <w:t>，</w:t>
      </w:r>
      <w:r>
        <w:rPr>
          <w:rFonts w:hint="eastAsia"/>
        </w:rPr>
        <w:t>酌情利用定量和定性的评估方法</w:t>
      </w:r>
      <w:r w:rsidR="008E5870">
        <w:rPr>
          <w:rFonts w:hint="eastAsia"/>
        </w:rPr>
        <w:t>，</w:t>
      </w:r>
      <w:r>
        <w:rPr>
          <w:rFonts w:hint="eastAsia"/>
        </w:rPr>
        <w:t>监测其适用情况和结果。缔约国还应认真确定</w:t>
      </w:r>
      <w:r w:rsidR="008E5870">
        <w:rPr>
          <w:rFonts w:hint="eastAsia"/>
        </w:rPr>
        <w:t>，</w:t>
      </w:r>
      <w:r>
        <w:rPr>
          <w:rFonts w:hint="eastAsia"/>
        </w:rPr>
        <w:t>如果突然撤销特别措施</w:t>
      </w:r>
      <w:r w:rsidR="008E5870">
        <w:rPr>
          <w:rFonts w:hint="eastAsia"/>
        </w:rPr>
        <w:t>，</w:t>
      </w:r>
      <w:r>
        <w:rPr>
          <w:rFonts w:hint="eastAsia"/>
        </w:rPr>
        <w:t>尤其是在特别措施已长期实行时</w:t>
      </w:r>
      <w:r w:rsidR="008E5870">
        <w:rPr>
          <w:rFonts w:hint="eastAsia"/>
        </w:rPr>
        <w:t>，</w:t>
      </w:r>
      <w:r>
        <w:rPr>
          <w:rFonts w:hint="eastAsia"/>
        </w:rPr>
        <w:t>是否会对受益社区造成不利的人权后果。</w:t>
      </w:r>
    </w:p>
    <w:p w:rsidR="0000757D" w:rsidRDefault="0000757D" w:rsidP="0000757D">
      <w:pPr>
        <w:pStyle w:val="HChGC"/>
        <w:rPr>
          <w:rFonts w:hint="eastAsia"/>
        </w:rPr>
      </w:pPr>
      <w:r>
        <w:rPr>
          <w:rFonts w:hint="eastAsia"/>
        </w:rPr>
        <w:tab/>
      </w:r>
      <w:r>
        <w:rPr>
          <w:rFonts w:hint="eastAsia"/>
        </w:rPr>
        <w:t>五</w:t>
      </w:r>
      <w:r>
        <w:t>.</w:t>
      </w:r>
      <w:r>
        <w:rPr>
          <w:rFonts w:hint="eastAsia"/>
        </w:rPr>
        <w:tab/>
      </w:r>
      <w:r>
        <w:rPr>
          <w:rFonts w:hint="eastAsia"/>
        </w:rPr>
        <w:t>关于缔约国编写报告的建议</w:t>
      </w:r>
    </w:p>
    <w:p w:rsidR="0000757D" w:rsidRDefault="0000757D" w:rsidP="0000757D">
      <w:pPr>
        <w:pStyle w:val="SingleTxtGC"/>
        <w:rPr>
          <w:rFonts w:hint="eastAsia"/>
        </w:rPr>
      </w:pPr>
      <w:r>
        <w:rPr>
          <w:rFonts w:hint="eastAsia"/>
        </w:rPr>
        <w:t>3</w:t>
      </w:r>
      <w:r w:rsidR="008E5870">
        <w:rPr>
          <w:rFonts w:hint="eastAsia"/>
        </w:rPr>
        <w:t>6.</w:t>
      </w:r>
      <w:r>
        <w:rPr>
          <w:rFonts w:hint="eastAsia"/>
        </w:rPr>
        <w:t xml:space="preserve">  </w:t>
      </w:r>
      <w:r>
        <w:rPr>
          <w:rFonts w:hint="eastAsia"/>
        </w:rPr>
        <w:t>目前关于报告内容的准则肯定和引伸了在《根据国际人权条约提交报告的协调准则</w:t>
      </w:r>
      <w:r w:rsidR="008E5870">
        <w:rPr>
          <w:rFonts w:hint="eastAsia"/>
        </w:rPr>
        <w:t>，</w:t>
      </w:r>
      <w:r>
        <w:rPr>
          <w:rFonts w:hint="eastAsia"/>
        </w:rPr>
        <w:t>包括编写核心文件、提交具体条约报告的准则》</w:t>
      </w:r>
      <w:r w:rsidR="008E5870">
        <w:rPr>
          <w:rFonts w:hint="eastAsia"/>
        </w:rPr>
        <w:t>(</w:t>
      </w:r>
      <w:r>
        <w:rPr>
          <w:rFonts w:hint="eastAsia"/>
        </w:rPr>
        <w:t>HRI</w:t>
      </w:r>
      <w:r w:rsidR="008E5870">
        <w:rPr>
          <w:rFonts w:hint="eastAsia"/>
        </w:rPr>
        <w:t>/</w:t>
      </w:r>
      <w:r>
        <w:rPr>
          <w:rFonts w:hint="eastAsia"/>
        </w:rPr>
        <w:t>MC</w:t>
      </w:r>
      <w:r w:rsidR="008E5870">
        <w:rPr>
          <w:rFonts w:hint="eastAsia"/>
        </w:rPr>
        <w:t>/</w:t>
      </w:r>
      <w:r>
        <w:rPr>
          <w:rFonts w:hint="eastAsia"/>
        </w:rPr>
        <w:t>2006</w:t>
      </w:r>
      <w:r w:rsidR="008E5870">
        <w:rPr>
          <w:rFonts w:hint="eastAsia"/>
        </w:rPr>
        <w:t>/</w:t>
      </w:r>
      <w:r>
        <w:rPr>
          <w:rFonts w:hint="eastAsia"/>
        </w:rPr>
        <w:t>3</w:t>
      </w:r>
      <w:r w:rsidR="008E5870">
        <w:rPr>
          <w:rFonts w:hint="eastAsia"/>
        </w:rPr>
        <w:t>)</w:t>
      </w:r>
      <w:r w:rsidR="008E5870">
        <w:rPr>
          <w:rFonts w:hint="eastAsia"/>
        </w:rPr>
        <w:t>和</w:t>
      </w:r>
      <w:r>
        <w:rPr>
          <w:rFonts w:hint="eastAsia"/>
        </w:rPr>
        <w:t>缔约国根据《公约》第九条第一款提交《消除种族歧视公约》具体文件的准则》</w:t>
      </w:r>
      <w:r w:rsidR="008E5870">
        <w:rPr>
          <w:rFonts w:hint="eastAsia"/>
        </w:rPr>
        <w:t>(</w:t>
      </w:r>
      <w:r>
        <w:rPr>
          <w:rFonts w:hint="eastAsia"/>
        </w:rPr>
        <w:t>CERD</w:t>
      </w:r>
      <w:r w:rsidR="008E5870">
        <w:rPr>
          <w:rFonts w:hint="eastAsia"/>
        </w:rPr>
        <w:t>/</w:t>
      </w:r>
      <w:r>
        <w:rPr>
          <w:rFonts w:hint="eastAsia"/>
        </w:rPr>
        <w:t>C</w:t>
      </w:r>
      <w:r w:rsidR="008E5870">
        <w:rPr>
          <w:rFonts w:hint="eastAsia"/>
        </w:rPr>
        <w:t>/</w:t>
      </w:r>
      <w:r>
        <w:rPr>
          <w:rFonts w:hint="eastAsia"/>
        </w:rPr>
        <w:t>2007</w:t>
      </w:r>
      <w:r w:rsidR="008E5870">
        <w:rPr>
          <w:rFonts w:hint="eastAsia"/>
        </w:rPr>
        <w:t>/</w:t>
      </w:r>
      <w:r>
        <w:rPr>
          <w:rFonts w:hint="eastAsia"/>
        </w:rPr>
        <w:t>1</w:t>
      </w:r>
      <w:r w:rsidR="008E5870">
        <w:rPr>
          <w:rFonts w:hint="eastAsia"/>
        </w:rPr>
        <w:t>)</w:t>
      </w:r>
      <w:r>
        <w:rPr>
          <w:rFonts w:hint="eastAsia"/>
        </w:rPr>
        <w:t>中为缔约国规定的准则。</w:t>
      </w:r>
    </w:p>
    <w:p w:rsidR="0000757D" w:rsidRDefault="0000757D" w:rsidP="0000757D">
      <w:pPr>
        <w:pStyle w:val="SingleTxtGC"/>
        <w:rPr>
          <w:rFonts w:hint="eastAsia"/>
        </w:rPr>
      </w:pPr>
      <w:r>
        <w:rPr>
          <w:rFonts w:hint="eastAsia"/>
        </w:rPr>
        <w:t>3</w:t>
      </w:r>
      <w:r w:rsidR="008E5870">
        <w:rPr>
          <w:rFonts w:hint="eastAsia"/>
        </w:rPr>
        <w:t>7.</w:t>
      </w:r>
      <w:r>
        <w:rPr>
          <w:rFonts w:hint="eastAsia"/>
        </w:rPr>
        <w:t xml:space="preserve">  </w:t>
      </w:r>
      <w:r>
        <w:rPr>
          <w:rFonts w:hint="eastAsia"/>
        </w:rPr>
        <w:t>缔约国的报告应描述与《公约》任何条款有关的特别措施。缔约国的报告还应适当提供下列信息</w:t>
      </w:r>
      <w:r w:rsidR="008E5870">
        <w:rPr>
          <w:rFonts w:hint="eastAsia"/>
        </w:rPr>
        <w:t>：</w:t>
      </w:r>
    </w:p>
    <w:p w:rsidR="0000757D" w:rsidRDefault="0000757D" w:rsidP="00A31201">
      <w:pPr>
        <w:pStyle w:val="Bullet1GC"/>
        <w:rPr>
          <w:rFonts w:hint="eastAsia"/>
        </w:rPr>
      </w:pPr>
      <w:r>
        <w:rPr>
          <w:rFonts w:hint="eastAsia"/>
        </w:rPr>
        <w:t>适用于《公约》所述特别措施的术语</w:t>
      </w:r>
    </w:p>
    <w:p w:rsidR="0000757D" w:rsidRDefault="0000757D" w:rsidP="00A31201">
      <w:pPr>
        <w:pStyle w:val="Bullet1GC"/>
        <w:rPr>
          <w:rFonts w:hint="eastAsia"/>
        </w:rPr>
      </w:pPr>
      <w:r>
        <w:rPr>
          <w:rFonts w:hint="eastAsia"/>
        </w:rPr>
        <w:t>特别措施的理由</w:t>
      </w:r>
      <w:r w:rsidR="008E5870">
        <w:rPr>
          <w:rFonts w:hint="eastAsia"/>
        </w:rPr>
        <w:t>，</w:t>
      </w:r>
      <w:r>
        <w:rPr>
          <w:rFonts w:hint="eastAsia"/>
        </w:rPr>
        <w:t>包括关于受益者一般情况的有关统计和其他数据</w:t>
      </w:r>
      <w:r w:rsidR="008E5870">
        <w:rPr>
          <w:rFonts w:hint="eastAsia"/>
        </w:rPr>
        <w:t>，</w:t>
      </w:r>
      <w:r>
        <w:rPr>
          <w:rFonts w:hint="eastAsia"/>
        </w:rPr>
        <w:t>对准备补救的差异之所以产生的概述</w:t>
      </w:r>
      <w:r w:rsidR="008E5870">
        <w:rPr>
          <w:rFonts w:hint="eastAsia"/>
        </w:rPr>
        <w:t>，</w:t>
      </w:r>
      <w:r>
        <w:rPr>
          <w:rFonts w:hint="eastAsia"/>
        </w:rPr>
        <w:t>以及适用措施的预期成果</w:t>
      </w:r>
    </w:p>
    <w:p w:rsidR="0000757D" w:rsidRDefault="0000757D" w:rsidP="00A31201">
      <w:pPr>
        <w:pStyle w:val="Bullet1GC"/>
        <w:rPr>
          <w:rFonts w:hint="eastAsia"/>
        </w:rPr>
      </w:pPr>
      <w:r>
        <w:rPr>
          <w:rFonts w:hint="eastAsia"/>
        </w:rPr>
        <w:t>特别措施的目标受益者</w:t>
      </w:r>
    </w:p>
    <w:p w:rsidR="0000757D" w:rsidRDefault="0000757D" w:rsidP="00A31201">
      <w:pPr>
        <w:pStyle w:val="Bullet1GC"/>
        <w:rPr>
          <w:rFonts w:hint="eastAsia"/>
        </w:rPr>
      </w:pPr>
      <w:r>
        <w:rPr>
          <w:rFonts w:hint="eastAsia"/>
        </w:rPr>
        <w:t>为通过特别措施所进行磋商的范围</w:t>
      </w:r>
      <w:r w:rsidR="008E5870">
        <w:rPr>
          <w:rFonts w:hint="eastAsia"/>
        </w:rPr>
        <w:t>，</w:t>
      </w:r>
      <w:r>
        <w:rPr>
          <w:rFonts w:hint="eastAsia"/>
        </w:rPr>
        <w:t>包括与目标受益者和整个民间社会的协商</w:t>
      </w:r>
    </w:p>
    <w:p w:rsidR="0000757D" w:rsidRDefault="0000757D" w:rsidP="00A31201">
      <w:pPr>
        <w:pStyle w:val="Bullet1GC"/>
        <w:rPr>
          <w:rFonts w:hint="eastAsia"/>
        </w:rPr>
      </w:pPr>
      <w:r>
        <w:rPr>
          <w:rFonts w:hint="eastAsia"/>
        </w:rPr>
        <w:t>特别措施的性质及其如何促进有关团体和个人的进展</w:t>
      </w:r>
      <w:r w:rsidR="00A31201">
        <w:rPr>
          <w:rFonts w:hint="eastAsia"/>
        </w:rPr>
        <w:t>、</w:t>
      </w:r>
      <w:r>
        <w:rPr>
          <w:rFonts w:hint="eastAsia"/>
        </w:rPr>
        <w:t>发展和保护</w:t>
      </w:r>
    </w:p>
    <w:p w:rsidR="0000757D" w:rsidRDefault="0000757D" w:rsidP="00A31201">
      <w:pPr>
        <w:pStyle w:val="Bullet1GC"/>
        <w:rPr>
          <w:rFonts w:hint="eastAsia"/>
        </w:rPr>
      </w:pPr>
      <w:r>
        <w:rPr>
          <w:rFonts w:hint="eastAsia"/>
        </w:rPr>
        <w:t>行动领域或采取特别措施的部门</w:t>
      </w:r>
    </w:p>
    <w:p w:rsidR="0000757D" w:rsidRDefault="0000757D" w:rsidP="00A31201">
      <w:pPr>
        <w:pStyle w:val="Bullet1GC"/>
        <w:rPr>
          <w:rFonts w:hint="eastAsia"/>
        </w:rPr>
      </w:pPr>
      <w:r>
        <w:rPr>
          <w:rFonts w:hint="eastAsia"/>
        </w:rPr>
        <w:t>在可能时</w:t>
      </w:r>
      <w:r w:rsidR="008E5870">
        <w:rPr>
          <w:rFonts w:hint="eastAsia"/>
        </w:rPr>
        <w:t>，</w:t>
      </w:r>
      <w:r>
        <w:rPr>
          <w:rFonts w:hint="eastAsia"/>
        </w:rPr>
        <w:t>特别措施的预计持续时间</w:t>
      </w:r>
    </w:p>
    <w:p w:rsidR="0000757D" w:rsidRDefault="0000757D" w:rsidP="00A31201">
      <w:pPr>
        <w:pStyle w:val="Bullet1GC"/>
        <w:rPr>
          <w:rFonts w:hint="eastAsia"/>
        </w:rPr>
      </w:pPr>
      <w:r>
        <w:rPr>
          <w:rFonts w:hint="eastAsia"/>
        </w:rPr>
        <w:t>负责执行措施的管理机构</w:t>
      </w:r>
    </w:p>
    <w:p w:rsidR="0000757D" w:rsidRDefault="0000757D" w:rsidP="00A31201">
      <w:pPr>
        <w:pStyle w:val="Bullet1GC"/>
        <w:rPr>
          <w:rFonts w:hint="eastAsia"/>
        </w:rPr>
      </w:pPr>
      <w:r>
        <w:rPr>
          <w:rFonts w:hint="eastAsia"/>
        </w:rPr>
        <w:t>监测和评估特别措施的现有机制</w:t>
      </w:r>
    </w:p>
    <w:p w:rsidR="0000757D" w:rsidRDefault="0000757D" w:rsidP="00A31201">
      <w:pPr>
        <w:pStyle w:val="Bullet1GC"/>
        <w:rPr>
          <w:rFonts w:hint="eastAsia"/>
        </w:rPr>
      </w:pPr>
      <w:r>
        <w:rPr>
          <w:rFonts w:hint="eastAsia"/>
        </w:rPr>
        <w:t>目标团体和个人在执行机构和监测和评估进程中的参与</w:t>
      </w:r>
    </w:p>
    <w:p w:rsidR="0000757D" w:rsidRDefault="0000757D" w:rsidP="00A31201">
      <w:pPr>
        <w:pStyle w:val="Bullet1GC"/>
        <w:rPr>
          <w:rFonts w:hint="eastAsia"/>
        </w:rPr>
      </w:pPr>
      <w:r>
        <w:rPr>
          <w:rFonts w:hint="eastAsia"/>
        </w:rPr>
        <w:t>适用特别措施的临时或其他成果</w:t>
      </w:r>
    </w:p>
    <w:p w:rsidR="0000757D" w:rsidRDefault="0000757D" w:rsidP="00A31201">
      <w:pPr>
        <w:pStyle w:val="Bullet1GC"/>
        <w:rPr>
          <w:rFonts w:hint="eastAsia"/>
        </w:rPr>
      </w:pPr>
      <w:r>
        <w:rPr>
          <w:rFonts w:hint="eastAsia"/>
        </w:rPr>
        <w:t>采取新的措施的计划及其理由</w:t>
      </w:r>
    </w:p>
    <w:p w:rsidR="0000757D" w:rsidRDefault="0000757D" w:rsidP="00A31201">
      <w:pPr>
        <w:pStyle w:val="Bullet1GC"/>
        <w:rPr>
          <w:rFonts w:hint="eastAsia"/>
        </w:rPr>
      </w:pPr>
      <w:r>
        <w:rPr>
          <w:rFonts w:hint="eastAsia"/>
        </w:rPr>
        <w:t>有关信息</w:t>
      </w:r>
      <w:r w:rsidR="008E5870">
        <w:rPr>
          <w:rFonts w:hint="eastAsia"/>
        </w:rPr>
        <w:t>，</w:t>
      </w:r>
      <w:r>
        <w:rPr>
          <w:rFonts w:hint="eastAsia"/>
        </w:rPr>
        <w:t>说明情况表明应当采取特别措施</w:t>
      </w:r>
      <w:r w:rsidR="008E5870">
        <w:rPr>
          <w:rFonts w:hint="eastAsia"/>
        </w:rPr>
        <w:t>，</w:t>
      </w:r>
      <w:r>
        <w:rPr>
          <w:rFonts w:hint="eastAsia"/>
        </w:rPr>
        <w:t>但此类措施为何没有采取。</w:t>
      </w:r>
    </w:p>
    <w:p w:rsidR="0000757D" w:rsidRDefault="0000757D" w:rsidP="0000757D">
      <w:pPr>
        <w:pStyle w:val="SingleTxtGC"/>
        <w:rPr>
          <w:rFonts w:hint="eastAsia"/>
        </w:rPr>
      </w:pPr>
      <w:r>
        <w:rPr>
          <w:rFonts w:hint="eastAsia"/>
        </w:rPr>
        <w:t>3</w:t>
      </w:r>
      <w:r w:rsidR="008E5870">
        <w:rPr>
          <w:rFonts w:hint="eastAsia"/>
        </w:rPr>
        <w:t>8.</w:t>
      </w:r>
      <w:r>
        <w:rPr>
          <w:rFonts w:hint="eastAsia"/>
        </w:rPr>
        <w:t xml:space="preserve">  </w:t>
      </w:r>
      <w:r>
        <w:rPr>
          <w:rFonts w:hint="eastAsia"/>
        </w:rPr>
        <w:t>在持有</w:t>
      </w:r>
      <w:r w:rsidR="00A31201">
        <w:rPr>
          <w:rFonts w:hint="eastAsia"/>
        </w:rPr>
        <w:t>涉及</w:t>
      </w:r>
      <w:r>
        <w:rPr>
          <w:rFonts w:hint="eastAsia"/>
        </w:rPr>
        <w:t>《公约》关于特别措施的条款的保留意见的情况下</w:t>
      </w:r>
      <w:r w:rsidR="008E5870">
        <w:rPr>
          <w:rFonts w:hint="eastAsia"/>
        </w:rPr>
        <w:t>，</w:t>
      </w:r>
      <w:r>
        <w:rPr>
          <w:rFonts w:hint="eastAsia"/>
        </w:rPr>
        <w:t>缔约国应提供信息</w:t>
      </w:r>
      <w:r w:rsidR="008E5870">
        <w:rPr>
          <w:rFonts w:hint="eastAsia"/>
        </w:rPr>
        <w:t>，</w:t>
      </w:r>
      <w:r>
        <w:rPr>
          <w:rFonts w:hint="eastAsia"/>
        </w:rPr>
        <w:t>说明为何此类保留是必要的</w:t>
      </w:r>
      <w:r w:rsidR="008E5870">
        <w:rPr>
          <w:rFonts w:hint="eastAsia"/>
        </w:rPr>
        <w:t>，</w:t>
      </w:r>
      <w:r>
        <w:rPr>
          <w:rFonts w:hint="eastAsia"/>
        </w:rPr>
        <w:t>保留的性质和范围</w:t>
      </w:r>
      <w:r w:rsidR="008E5870">
        <w:rPr>
          <w:rFonts w:hint="eastAsia"/>
        </w:rPr>
        <w:t>，</w:t>
      </w:r>
      <w:r>
        <w:rPr>
          <w:rFonts w:hint="eastAsia"/>
        </w:rPr>
        <w:t>其对国家法律和政策的确切影响</w:t>
      </w:r>
      <w:r w:rsidR="008E5870">
        <w:rPr>
          <w:rFonts w:hint="eastAsia"/>
        </w:rPr>
        <w:t>，</w:t>
      </w:r>
      <w:r>
        <w:rPr>
          <w:rFonts w:hint="eastAsia"/>
        </w:rPr>
        <w:t>以及在具体时限内限制或撤销保留的计划。如果尽管有所保留</w:t>
      </w:r>
      <w:r w:rsidR="008E5870">
        <w:rPr>
          <w:rFonts w:hint="eastAsia"/>
        </w:rPr>
        <w:t>，</w:t>
      </w:r>
      <w:r>
        <w:rPr>
          <w:rFonts w:hint="eastAsia"/>
        </w:rPr>
        <w:t>但缔约国通过了特别措施</w:t>
      </w:r>
      <w:r w:rsidR="008E5870">
        <w:rPr>
          <w:rFonts w:hint="eastAsia"/>
        </w:rPr>
        <w:t>，</w:t>
      </w:r>
      <w:r>
        <w:rPr>
          <w:rFonts w:hint="eastAsia"/>
        </w:rPr>
        <w:t>它们应根据上文第</w:t>
      </w:r>
      <w:r>
        <w:rPr>
          <w:rFonts w:hint="eastAsia"/>
        </w:rPr>
        <w:t>37</w:t>
      </w:r>
      <w:r>
        <w:rPr>
          <w:rFonts w:hint="eastAsia"/>
        </w:rPr>
        <w:t>段的建议</w:t>
      </w:r>
      <w:r w:rsidR="008E5870">
        <w:rPr>
          <w:rFonts w:hint="eastAsia"/>
        </w:rPr>
        <w:t>，</w:t>
      </w:r>
      <w:r>
        <w:rPr>
          <w:rFonts w:hint="eastAsia"/>
        </w:rPr>
        <w:t>提供关于此类措施的信息。</w:t>
      </w:r>
    </w:p>
    <w:p w:rsidR="00835CC9" w:rsidRDefault="00835CC9" w:rsidP="0000757D">
      <w:pPr>
        <w:pStyle w:val="SingleTxtGC"/>
        <w:rPr>
          <w:rFonts w:hint="eastAsia"/>
        </w:rPr>
      </w:pPr>
    </w:p>
    <w:p w:rsidR="0000757D" w:rsidRPr="002D6A9C" w:rsidRDefault="0000757D" w:rsidP="0000757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2096" w:rsidRPr="0000757D" w:rsidRDefault="00A82096" w:rsidP="00A82096">
      <w:pPr>
        <w:pStyle w:val="SingleTxtGC"/>
        <w:rPr>
          <w:rFonts w:hint="eastAsia"/>
        </w:rPr>
      </w:pPr>
    </w:p>
    <w:sectPr w:rsidR="00A82096" w:rsidRPr="0000757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D0B" w:rsidRPr="00C6651F" w:rsidRDefault="000C6D0B"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0C6D0B" w:rsidRPr="00C6651F" w:rsidRDefault="000C6D0B" w:rsidP="00C6651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D0B" w:rsidRPr="00864738" w:rsidRDefault="000C6D0B">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15CDA">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rPr>
      <w:t>GE.0</w:t>
    </w:r>
    <w:r>
      <w:rPr>
        <w:rFonts w:eastAsia="SimSun" w:hint="eastAsia"/>
        <w:lang w:eastAsia="zh-CN"/>
      </w:rPr>
      <w:t>9</w:t>
    </w:r>
    <w:r>
      <w:rPr>
        <w:rFonts w:eastAsia="SimSun"/>
      </w:rPr>
      <w:t>-</w:t>
    </w:r>
    <w:r>
      <w:rPr>
        <w:rFonts w:eastAsia="SimSun" w:hint="eastAsia"/>
        <w:lang w:eastAsia="zh-CN"/>
      </w:rPr>
      <w:t>45151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D0B" w:rsidRDefault="000C6D0B">
    <w:pPr>
      <w:pStyle w:val="Footer"/>
      <w:tabs>
        <w:tab w:val="right" w:pos="9639"/>
      </w:tabs>
    </w:pPr>
    <w:r>
      <w:rPr>
        <w:rFonts w:eastAsia="SimSun"/>
      </w:rPr>
      <w:t>GE.0</w:t>
    </w:r>
    <w:r>
      <w:rPr>
        <w:rFonts w:eastAsia="SimSun" w:hint="eastAsia"/>
        <w:lang w:eastAsia="zh-CN"/>
      </w:rPr>
      <w:t>9</w:t>
    </w:r>
    <w:r>
      <w:rPr>
        <w:rFonts w:eastAsia="SimSun"/>
      </w:rPr>
      <w:t>-</w:t>
    </w:r>
    <w:r>
      <w:rPr>
        <w:rFonts w:eastAsia="SimSun" w:hint="eastAsia"/>
        <w:lang w:eastAsia="zh-CN"/>
      </w:rPr>
      <w:t>45151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15CDA">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D0B" w:rsidRPr="00CC2E8D" w:rsidRDefault="000C6D0B" w:rsidP="00CC2E8D">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45151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0511</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0911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D0B" w:rsidRPr="00E8502B" w:rsidRDefault="000C6D0B"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C6D0B" w:rsidRPr="00E8502B" w:rsidRDefault="000C6D0B"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C6D0B" w:rsidRDefault="000C6D0B" w:rsidP="00B179C8">
      <w:pPr>
        <w:pStyle w:val="FootnoteText"/>
        <w:rPr>
          <w:rFonts w:hint="eastAsia"/>
        </w:rPr>
      </w:pPr>
      <w:r>
        <w:tab/>
      </w:r>
      <w:r>
        <w:rPr>
          <w:rStyle w:val="FootnoteReference"/>
        </w:rPr>
        <w:footnoteRef/>
      </w:r>
      <w:r>
        <w:tab/>
      </w:r>
      <w:r>
        <w:rPr>
          <w:rFonts w:hint="eastAsia"/>
        </w:rPr>
        <w:t>《大会正式记录，第四十五届会议，补编第十八号》</w:t>
      </w:r>
      <w:r>
        <w:rPr>
          <w:rFonts w:hint="eastAsia"/>
        </w:rPr>
        <w:t>(A/45/18)</w:t>
      </w:r>
      <w:r>
        <w:rPr>
          <w:rFonts w:hint="eastAsia"/>
        </w:rPr>
        <w:t>，第七章。</w:t>
      </w:r>
    </w:p>
  </w:footnote>
  <w:footnote w:id="2">
    <w:p w:rsidR="000C6D0B" w:rsidRDefault="000C6D0B" w:rsidP="0000757D">
      <w:pPr>
        <w:pStyle w:val="FootnoteText"/>
        <w:rPr>
          <w:rFonts w:hint="eastAsia"/>
        </w:rPr>
      </w:pPr>
      <w:r>
        <w:tab/>
      </w:r>
      <w:r>
        <w:rPr>
          <w:rStyle w:val="FootnoteReference"/>
        </w:rPr>
        <w:footnoteRef/>
      </w:r>
      <w:r>
        <w:tab/>
      </w:r>
      <w:r>
        <w:rPr>
          <w:rFonts w:hint="eastAsia"/>
        </w:rPr>
        <w:t>同上，《第五十五届会议，补编第</w:t>
      </w:r>
      <w:r>
        <w:rPr>
          <w:rFonts w:hint="eastAsia"/>
        </w:rPr>
        <w:t>18</w:t>
      </w:r>
      <w:r>
        <w:rPr>
          <w:rFonts w:hint="eastAsia"/>
        </w:rPr>
        <w:t>号》</w:t>
      </w:r>
      <w:r>
        <w:rPr>
          <w:rFonts w:hint="eastAsia"/>
        </w:rPr>
        <w:t>(A/55/18)</w:t>
      </w:r>
      <w:r>
        <w:rPr>
          <w:rFonts w:hint="eastAsia"/>
        </w:rPr>
        <w:t>，附件五，</w:t>
      </w:r>
      <w:r>
        <w:rPr>
          <w:rFonts w:hint="eastAsia"/>
        </w:rPr>
        <w:t>C</w:t>
      </w:r>
      <w:r>
        <w:rPr>
          <w:rFonts w:hint="eastAsia"/>
        </w:rPr>
        <w:t>节；《第五十七届会议，补编第</w:t>
      </w:r>
      <w:r>
        <w:rPr>
          <w:rFonts w:hint="eastAsia"/>
        </w:rPr>
        <w:t>18</w:t>
      </w:r>
      <w:r>
        <w:rPr>
          <w:rFonts w:hint="eastAsia"/>
        </w:rPr>
        <w:t>号》</w:t>
      </w:r>
      <w:r>
        <w:rPr>
          <w:rFonts w:hint="eastAsia"/>
        </w:rPr>
        <w:t>(A/57/18)</w:t>
      </w:r>
      <w:r>
        <w:rPr>
          <w:rFonts w:hint="eastAsia"/>
        </w:rPr>
        <w:t>，第十一章，</w:t>
      </w:r>
      <w:r>
        <w:rPr>
          <w:rFonts w:hint="eastAsia"/>
        </w:rPr>
        <w:t>F</w:t>
      </w:r>
      <w:r>
        <w:rPr>
          <w:rFonts w:hint="eastAsia"/>
        </w:rPr>
        <w:t>节。</w:t>
      </w:r>
    </w:p>
  </w:footnote>
  <w:footnote w:id="3">
    <w:p w:rsidR="000C6D0B" w:rsidRDefault="000C6D0B" w:rsidP="0000757D">
      <w:pPr>
        <w:pStyle w:val="FootnoteText"/>
        <w:rPr>
          <w:rFonts w:hint="eastAsia"/>
        </w:rPr>
      </w:pPr>
      <w:r>
        <w:tab/>
      </w:r>
      <w:r>
        <w:rPr>
          <w:rStyle w:val="FootnoteReference"/>
        </w:rPr>
        <w:footnoteRef/>
      </w:r>
      <w:r>
        <w:tab/>
        <w:t>“</w:t>
      </w:r>
      <w:r>
        <w:rPr>
          <w:rFonts w:hint="eastAsia"/>
        </w:rPr>
        <w:t>平权行动的概念和实践</w:t>
      </w:r>
      <w:r>
        <w:t>”</w:t>
      </w:r>
      <w:r>
        <w:rPr>
          <w:rFonts w:hint="eastAsia"/>
        </w:rPr>
        <w:t>，特别报告员马克·博叙伊先生根据小组委员会第</w:t>
      </w:r>
      <w:r>
        <w:rPr>
          <w:rFonts w:hint="eastAsia"/>
        </w:rPr>
        <w:t>1998/5</w:t>
      </w:r>
      <w:r>
        <w:rPr>
          <w:rFonts w:hint="eastAsia"/>
        </w:rPr>
        <w:t>号决议提交的最后报告</w:t>
      </w:r>
      <w:r>
        <w:rPr>
          <w:rFonts w:hint="eastAsia"/>
        </w:rPr>
        <w:t>(E/CN.4/Sub.2/2002/21)</w:t>
      </w:r>
      <w:r>
        <w:rPr>
          <w:rFonts w:hint="eastAsia"/>
        </w:rPr>
        <w:t>。</w:t>
      </w:r>
    </w:p>
  </w:footnote>
  <w:footnote w:id="4">
    <w:p w:rsidR="000C6D0B" w:rsidRDefault="000C6D0B" w:rsidP="00B179C8">
      <w:pPr>
        <w:pStyle w:val="FootnoteText"/>
        <w:rPr>
          <w:rFonts w:hint="eastAsia"/>
        </w:rPr>
      </w:pPr>
      <w:r>
        <w:tab/>
      </w:r>
      <w:r>
        <w:rPr>
          <w:rStyle w:val="FootnoteReference"/>
        </w:rPr>
        <w:footnoteRef/>
      </w:r>
      <w:r>
        <w:tab/>
      </w:r>
      <w:r>
        <w:rPr>
          <w:rFonts w:hint="eastAsia"/>
        </w:rPr>
        <w:t>《大会正式记录，第五十九届会议，补编第</w:t>
      </w:r>
      <w:r>
        <w:rPr>
          <w:rFonts w:hint="eastAsia"/>
        </w:rPr>
        <w:t>38</w:t>
      </w:r>
      <w:r>
        <w:rPr>
          <w:rFonts w:hint="eastAsia"/>
        </w:rPr>
        <w:t>号》</w:t>
      </w:r>
      <w:r>
        <w:rPr>
          <w:rFonts w:hint="eastAsia"/>
        </w:rPr>
        <w:t>(A/59/38)</w:t>
      </w:r>
      <w:r>
        <w:rPr>
          <w:rFonts w:hint="eastAsia"/>
        </w:rPr>
        <w:t>，附件一。</w:t>
      </w:r>
    </w:p>
  </w:footnote>
  <w:footnote w:id="5">
    <w:p w:rsidR="000C6D0B" w:rsidRDefault="000C6D0B" w:rsidP="0000757D">
      <w:pPr>
        <w:pStyle w:val="FootnoteText"/>
        <w:rPr>
          <w:rFonts w:hint="eastAsia"/>
        </w:rPr>
      </w:pPr>
      <w:r>
        <w:tab/>
      </w:r>
      <w:r>
        <w:rPr>
          <w:rStyle w:val="FootnoteReference"/>
        </w:rPr>
        <w:footnoteRef/>
      </w:r>
      <w:r>
        <w:tab/>
      </w:r>
      <w:r>
        <w:rPr>
          <w:rFonts w:hint="eastAsia"/>
        </w:rPr>
        <w:t>同上，《补编第</w:t>
      </w:r>
      <w:r>
        <w:rPr>
          <w:rFonts w:hint="eastAsia"/>
        </w:rPr>
        <w:t>18</w:t>
      </w:r>
      <w:r>
        <w:rPr>
          <w:rFonts w:hint="eastAsia"/>
        </w:rPr>
        <w:t>号》</w:t>
      </w:r>
      <w:r>
        <w:rPr>
          <w:rFonts w:hint="eastAsia"/>
        </w:rPr>
        <w:t>(A/59/18)</w:t>
      </w:r>
      <w:r>
        <w:rPr>
          <w:rFonts w:hint="eastAsia"/>
        </w:rPr>
        <w:t>，第七章，第</w:t>
      </w:r>
      <w:r>
        <w:rPr>
          <w:rFonts w:hint="eastAsia"/>
        </w:rPr>
        <w:t>4</w:t>
      </w:r>
      <w:r>
        <w:rPr>
          <w:rFonts w:hint="eastAsia"/>
        </w:rPr>
        <w:t>段。</w:t>
      </w:r>
    </w:p>
  </w:footnote>
  <w:footnote w:id="6">
    <w:p w:rsidR="000C6D0B" w:rsidRDefault="000C6D0B" w:rsidP="0000757D">
      <w:pPr>
        <w:pStyle w:val="FootnoteText"/>
        <w:rPr>
          <w:rFonts w:hint="eastAsia"/>
        </w:rPr>
      </w:pPr>
      <w:r>
        <w:tab/>
      </w:r>
      <w:r>
        <w:rPr>
          <w:rStyle w:val="FootnoteReference"/>
        </w:rPr>
        <w:footnoteRef/>
      </w:r>
      <w:r>
        <w:tab/>
      </w:r>
      <w:r>
        <w:rPr>
          <w:rFonts w:hint="eastAsia"/>
        </w:rPr>
        <w:t>同上，《第四十八届会议，补编第</w:t>
      </w:r>
      <w:r>
        <w:rPr>
          <w:rFonts w:hint="eastAsia"/>
        </w:rPr>
        <w:t>18</w:t>
      </w:r>
      <w:r>
        <w:rPr>
          <w:rFonts w:hint="eastAsia"/>
        </w:rPr>
        <w:t>号》</w:t>
      </w:r>
      <w:r>
        <w:rPr>
          <w:rFonts w:hint="eastAsia"/>
        </w:rPr>
        <w:t>(A/48/18)</w:t>
      </w:r>
      <w:r>
        <w:rPr>
          <w:rFonts w:hint="eastAsia"/>
        </w:rPr>
        <w:t>，第八章，</w:t>
      </w:r>
      <w:r>
        <w:rPr>
          <w:rFonts w:hint="eastAsia"/>
        </w:rPr>
        <w:t>B</w:t>
      </w:r>
      <w:r>
        <w:rPr>
          <w:rFonts w:hint="eastAsia"/>
        </w:rPr>
        <w:t>节。</w:t>
      </w:r>
    </w:p>
  </w:footnote>
  <w:footnote w:id="7">
    <w:p w:rsidR="000C6D0B" w:rsidRDefault="000C6D0B" w:rsidP="0000757D">
      <w:pPr>
        <w:pStyle w:val="FootnoteText"/>
        <w:rPr>
          <w:rFonts w:hint="eastAsia"/>
        </w:rPr>
      </w:pPr>
      <w:r>
        <w:tab/>
      </w:r>
      <w:r>
        <w:rPr>
          <w:rStyle w:val="FootnoteReference"/>
        </w:rPr>
        <w:footnoteRef/>
      </w:r>
      <w:r>
        <w:tab/>
      </w:r>
      <w:r>
        <w:rPr>
          <w:rFonts w:hint="eastAsia"/>
        </w:rPr>
        <w:t>第二条第一款</w:t>
      </w:r>
      <w:r>
        <w:rPr>
          <w:rFonts w:hint="eastAsia"/>
        </w:rPr>
        <w:t>(</w:t>
      </w:r>
      <w:r>
        <w:rPr>
          <w:rFonts w:hint="eastAsia"/>
        </w:rPr>
        <w:t>卯</w:t>
      </w:r>
      <w:r>
        <w:rPr>
          <w:rFonts w:hint="eastAsia"/>
        </w:rPr>
        <w:t>)</w:t>
      </w:r>
      <w:r>
        <w:rPr>
          <w:rFonts w:hint="eastAsia"/>
        </w:rPr>
        <w:t>项；另见第二条第一款</w:t>
      </w:r>
      <w:r>
        <w:rPr>
          <w:rFonts w:hint="eastAsia"/>
        </w:rPr>
        <w:t>(</w:t>
      </w:r>
      <w:r>
        <w:rPr>
          <w:rFonts w:hint="eastAsia"/>
        </w:rPr>
        <w:t>丑</w:t>
      </w:r>
      <w:r>
        <w:rPr>
          <w:rFonts w:hint="eastAsia"/>
        </w:rPr>
        <w:t>)</w:t>
      </w:r>
      <w:r>
        <w:rPr>
          <w:rFonts w:hint="eastAsia"/>
        </w:rPr>
        <w:t>项。</w:t>
      </w:r>
    </w:p>
  </w:footnote>
  <w:footnote w:id="8">
    <w:p w:rsidR="000C6D0B" w:rsidRDefault="000C6D0B" w:rsidP="0000757D">
      <w:pPr>
        <w:pStyle w:val="FootnoteText"/>
        <w:rPr>
          <w:rFonts w:hint="eastAsia"/>
        </w:rPr>
      </w:pPr>
      <w:r>
        <w:tab/>
      </w:r>
      <w:r>
        <w:rPr>
          <w:rStyle w:val="FootnoteReference"/>
        </w:rPr>
        <w:footnoteRef/>
      </w:r>
      <w:r>
        <w:tab/>
      </w:r>
      <w:r>
        <w:rPr>
          <w:rFonts w:hint="eastAsia"/>
        </w:rPr>
        <w:t>见消除对妇女歧视委员会，第</w:t>
      </w:r>
      <w:r>
        <w:rPr>
          <w:rFonts w:hint="eastAsia"/>
        </w:rPr>
        <w:t>25</w:t>
      </w:r>
      <w:r>
        <w:rPr>
          <w:rFonts w:hint="eastAsia"/>
        </w:rPr>
        <w:t>号一般性建议</w:t>
      </w:r>
      <w:r>
        <w:rPr>
          <w:rFonts w:hint="eastAsia"/>
        </w:rPr>
        <w:t>(</w:t>
      </w:r>
      <w:r>
        <w:rPr>
          <w:rFonts w:hint="eastAsia"/>
        </w:rPr>
        <w:t>上文脚注</w:t>
      </w:r>
      <w:r>
        <w:rPr>
          <w:rFonts w:hint="eastAsia"/>
        </w:rPr>
        <w:t>4)</w:t>
      </w:r>
      <w:r>
        <w:rPr>
          <w:rFonts w:hint="eastAsia"/>
        </w:rPr>
        <w:t>，第</w:t>
      </w:r>
      <w:r>
        <w:rPr>
          <w:rFonts w:hint="eastAsia"/>
        </w:rPr>
        <w:t>16</w:t>
      </w:r>
      <w:r>
        <w:rPr>
          <w:rFonts w:hint="eastAsia"/>
        </w:rPr>
        <w:t>段。</w:t>
      </w:r>
    </w:p>
  </w:footnote>
  <w:footnote w:id="9">
    <w:p w:rsidR="000C6D0B" w:rsidRDefault="000C6D0B" w:rsidP="0000757D">
      <w:pPr>
        <w:pStyle w:val="FootnoteText"/>
        <w:rPr>
          <w:rFonts w:hint="eastAsia"/>
        </w:rPr>
      </w:pPr>
      <w:r>
        <w:tab/>
      </w:r>
      <w:r>
        <w:rPr>
          <w:rStyle w:val="FootnoteReference"/>
        </w:rPr>
        <w:footnoteRef/>
      </w:r>
      <w:r>
        <w:tab/>
      </w:r>
      <w:r>
        <w:rPr>
          <w:rFonts w:hint="eastAsia"/>
        </w:rPr>
        <w:t>例见消除对妇女歧视委员会第</w:t>
      </w:r>
      <w:r>
        <w:rPr>
          <w:rFonts w:hint="eastAsia"/>
        </w:rPr>
        <w:t>25</w:t>
      </w:r>
      <w:r>
        <w:rPr>
          <w:rFonts w:hint="eastAsia"/>
        </w:rPr>
        <w:t>号一般性建议第</w:t>
      </w:r>
      <w:r>
        <w:rPr>
          <w:rFonts w:hint="eastAsia"/>
        </w:rPr>
        <w:t>19</w:t>
      </w:r>
      <w:r>
        <w:rPr>
          <w:rFonts w:hint="eastAsia"/>
        </w:rPr>
        <w:t>段</w:t>
      </w:r>
      <w:r>
        <w:rPr>
          <w:rFonts w:hint="eastAsia"/>
        </w:rPr>
        <w:t>(</w:t>
      </w:r>
      <w:r>
        <w:rPr>
          <w:rFonts w:hint="eastAsia"/>
        </w:rPr>
        <w:t>上文注</w:t>
      </w:r>
      <w:r>
        <w:rPr>
          <w:rFonts w:hint="eastAsia"/>
        </w:rPr>
        <w:t>4)</w:t>
      </w:r>
      <w:r>
        <w:rPr>
          <w:rFonts w:hint="eastAsia"/>
        </w:rPr>
        <w:t>，以及少数群体论坛关于教育权的建议的第</w:t>
      </w:r>
      <w:r>
        <w:rPr>
          <w:rFonts w:hint="eastAsia"/>
        </w:rPr>
        <w:t>12</w:t>
      </w:r>
      <w:r>
        <w:rPr>
          <w:rFonts w:hint="eastAsia"/>
        </w:rPr>
        <w:t>段</w:t>
      </w:r>
      <w:r>
        <w:rPr>
          <w:rFonts w:hint="eastAsia"/>
        </w:rPr>
        <w:t>(A/HRC/10/11/Add.1)</w:t>
      </w:r>
      <w:r>
        <w:rPr>
          <w:rFonts w:hint="eastAsia"/>
        </w:rPr>
        <w:t>。</w:t>
      </w:r>
    </w:p>
  </w:footnote>
  <w:footnote w:id="10">
    <w:p w:rsidR="000C6D0B" w:rsidRDefault="000C6D0B" w:rsidP="0000757D">
      <w:pPr>
        <w:pStyle w:val="FootnoteText"/>
        <w:rPr>
          <w:rFonts w:hint="eastAsia"/>
        </w:rPr>
      </w:pPr>
      <w:r>
        <w:tab/>
      </w:r>
      <w:r>
        <w:rPr>
          <w:rStyle w:val="FootnoteReference"/>
        </w:rPr>
        <w:footnoteRef/>
      </w:r>
      <w:r>
        <w:tab/>
      </w:r>
      <w:r>
        <w:rPr>
          <w:rFonts w:hint="eastAsia"/>
        </w:rPr>
        <w:t>第二条第二款，除“社会”和“经济”外，还使用了“文化”一词。</w:t>
      </w:r>
    </w:p>
  </w:footnote>
  <w:footnote w:id="11">
    <w:p w:rsidR="000C6D0B" w:rsidRDefault="000C6D0B" w:rsidP="0000757D">
      <w:pPr>
        <w:pStyle w:val="FootnoteText"/>
        <w:rPr>
          <w:rFonts w:hint="eastAsia"/>
        </w:rPr>
      </w:pPr>
      <w:r>
        <w:tab/>
      </w:r>
      <w:r>
        <w:rPr>
          <w:rStyle w:val="FootnoteReference"/>
        </w:rPr>
        <w:footnoteRef/>
      </w:r>
      <w:r>
        <w:tab/>
      </w:r>
      <w:r>
        <w:rPr>
          <w:rFonts w:hint="eastAsia"/>
        </w:rPr>
        <w:t>另见上文第</w:t>
      </w:r>
      <w:r>
        <w:rPr>
          <w:rFonts w:hint="eastAsia"/>
        </w:rPr>
        <w:t>7</w:t>
      </w:r>
      <w:r>
        <w:rPr>
          <w:rFonts w:hint="eastAsia"/>
        </w:rPr>
        <w:t>段。</w:t>
      </w:r>
    </w:p>
  </w:footnote>
  <w:footnote w:id="12">
    <w:p w:rsidR="000C6D0B" w:rsidRPr="006654C9" w:rsidRDefault="000C6D0B" w:rsidP="0000757D">
      <w:pPr>
        <w:pStyle w:val="FootnoteText"/>
        <w:rPr>
          <w:rFonts w:hint="eastAsia"/>
        </w:rPr>
      </w:pPr>
      <w:r>
        <w:tab/>
      </w:r>
      <w:r>
        <w:rPr>
          <w:rStyle w:val="FootnoteReference"/>
        </w:rPr>
        <w:footnoteRef/>
      </w:r>
      <w:r>
        <w:tab/>
      </w:r>
      <w:r>
        <w:rPr>
          <w:rFonts w:hint="eastAsia"/>
        </w:rPr>
        <w:t>经济、社会、文化权利委员会，关于经济、社会和文化权利方面不歧视的第</w:t>
      </w:r>
      <w:r>
        <w:rPr>
          <w:rFonts w:hint="eastAsia"/>
        </w:rPr>
        <w:t>20</w:t>
      </w:r>
      <w:r>
        <w:rPr>
          <w:rFonts w:hint="eastAsia"/>
        </w:rPr>
        <w:t>号一般性意见</w:t>
      </w:r>
      <w:r>
        <w:rPr>
          <w:rFonts w:hint="eastAsia"/>
        </w:rPr>
        <w:t>(2009</w:t>
      </w:r>
      <w:r>
        <w:rPr>
          <w:rFonts w:hint="eastAsia"/>
        </w:rPr>
        <w:t>年</w:t>
      </w:r>
      <w:r>
        <w:rPr>
          <w:rFonts w:hint="eastAsia"/>
        </w:rPr>
        <w:t>)</w:t>
      </w:r>
      <w:r>
        <w:rPr>
          <w:rFonts w:hint="eastAsia"/>
        </w:rPr>
        <w:t>，第</w:t>
      </w:r>
      <w:r>
        <w:rPr>
          <w:rFonts w:hint="eastAsia"/>
        </w:rPr>
        <w:t>9</w:t>
      </w:r>
      <w:r>
        <w:rPr>
          <w:rFonts w:hint="eastAsia"/>
        </w:rPr>
        <w:t>段。</w:t>
      </w:r>
    </w:p>
  </w:footnote>
  <w:footnote w:id="13">
    <w:p w:rsidR="000C6D0B" w:rsidRDefault="000C6D0B" w:rsidP="00246C6C">
      <w:pPr>
        <w:pStyle w:val="FootnoteText"/>
        <w:rPr>
          <w:rFonts w:hint="eastAsia"/>
        </w:rPr>
      </w:pPr>
      <w:r>
        <w:tab/>
      </w:r>
      <w:r>
        <w:rPr>
          <w:rStyle w:val="FootnoteReference"/>
        </w:rPr>
        <w:footnoteRef/>
      </w:r>
      <w:r>
        <w:tab/>
      </w:r>
      <w:r>
        <w:rPr>
          <w:rFonts w:hint="eastAsia"/>
        </w:rPr>
        <w:t>《联合国消除一切形式种族歧视宣言》在第二条第三款中提及“特种具体措施”</w:t>
      </w:r>
      <w:r>
        <w:rPr>
          <w:rFonts w:hint="eastAsia"/>
        </w:rPr>
        <w:t>(</w:t>
      </w:r>
      <w:r>
        <w:rPr>
          <w:rFonts w:hint="eastAsia"/>
        </w:rPr>
        <w:t>大会第</w:t>
      </w:r>
      <w:r>
        <w:rPr>
          <w:rFonts w:hint="eastAsia"/>
        </w:rPr>
        <w:t>1904 (XVIII)</w:t>
      </w:r>
      <w:r>
        <w:rPr>
          <w:rFonts w:hint="eastAsia"/>
        </w:rPr>
        <w:t>号决议</w:t>
      </w:r>
      <w:r>
        <w:rPr>
          <w:rFonts w:hint="eastAsia"/>
        </w:rPr>
        <w:t>)</w:t>
      </w:r>
      <w:r>
        <w:rPr>
          <w:rFonts w:hint="eastAsia"/>
        </w:rPr>
        <w:t>。另见上文第</w:t>
      </w:r>
      <w:r>
        <w:rPr>
          <w:rFonts w:hint="eastAsia"/>
        </w:rPr>
        <w:t>12</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D0B" w:rsidRPr="00864738" w:rsidRDefault="000C6D0B">
    <w:pPr>
      <w:pStyle w:val="Header"/>
    </w:pPr>
    <w:r w:rsidRPr="00864738">
      <w:t>CERD/C/GC/32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D0B" w:rsidRPr="00864738" w:rsidRDefault="000C6D0B">
    <w:pPr>
      <w:pStyle w:val="Header"/>
      <w:jc w:val="right"/>
      <w:rPr>
        <w:rFonts w:hint="eastAsia"/>
        <w:lang w:eastAsia="zh-CN"/>
      </w:rPr>
    </w:pPr>
    <w:r w:rsidRPr="00864738">
      <w:rPr>
        <w:lang w:eastAsia="zh-CN"/>
      </w:rPr>
      <w:t>CERD/C/GC/32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D0B" w:rsidRDefault="000C6D0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B18110E"/>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E8710F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75940E3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1"/>
  </w:num>
  <w:num w:numId="13">
    <w:abstractNumId w:val="13"/>
  </w:num>
  <w:num w:numId="14">
    <w:abstractNumId w:val="11"/>
  </w:num>
  <w:num w:numId="15">
    <w:abstractNumId w:val="12"/>
  </w:num>
  <w:num w:numId="16">
    <w:abstractNumId w:val="19"/>
  </w:num>
  <w:num w:numId="17">
    <w:abstractNumId w:val="11"/>
  </w:num>
  <w:num w:numId="18">
    <w:abstractNumId w:val="19"/>
  </w:num>
  <w:num w:numId="19">
    <w:abstractNumId w:val="12"/>
  </w:num>
  <w:num w:numId="20">
    <w:abstractNumId w:val="12"/>
  </w:num>
  <w:num w:numId="21">
    <w:abstractNumId w:val="18"/>
  </w:num>
  <w:num w:numId="22">
    <w:abstractNumId w:val="16"/>
  </w:num>
  <w:num w:numId="23">
    <w:abstractNumId w:val="14"/>
  </w:num>
  <w:num w:numId="24">
    <w:abstractNumId w:val="18"/>
  </w:num>
  <w:num w:numId="25">
    <w:abstractNumId w:val="16"/>
  </w:num>
  <w:num w:numId="26">
    <w:abstractNumId w:val="14"/>
  </w:num>
  <w:num w:numId="27">
    <w:abstractNumId w:val="17"/>
  </w:num>
  <w:num w:numId="28">
    <w:abstractNumId w:val="10"/>
  </w:num>
  <w:num w:numId="29">
    <w:abstractNumId w:val="15"/>
  </w:num>
  <w:num w:numId="30">
    <w:abstractNumId w:val="22"/>
  </w:num>
  <w:num w:numId="31">
    <w:abstractNumId w:val="17"/>
  </w:num>
  <w:num w:numId="32">
    <w:abstractNumId w:val="10"/>
  </w:num>
  <w:num w:numId="33">
    <w:abstractNumId w:val="15"/>
  </w:num>
  <w:num w:numId="34">
    <w:abstractNumId w:val="22"/>
  </w:num>
  <w:num w:numId="35">
    <w:abstractNumId w:val="18"/>
  </w:num>
  <w:num w:numId="36">
    <w:abstractNumId w:val="16"/>
  </w:num>
  <w:num w:numId="37">
    <w:abstractNumId w:val="14"/>
  </w:num>
  <w:num w:numId="38">
    <w:abstractNumId w:val="17"/>
  </w:num>
  <w:num w:numId="39">
    <w:abstractNumId w:val="10"/>
  </w:num>
  <w:num w:numId="40">
    <w:abstractNumId w:val="15"/>
  </w:num>
  <w:num w:numId="41">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096"/>
    <w:rsid w:val="000051BC"/>
    <w:rsid w:val="00006DDC"/>
    <w:rsid w:val="0000757D"/>
    <w:rsid w:val="00012B30"/>
    <w:rsid w:val="000743A0"/>
    <w:rsid w:val="000A392C"/>
    <w:rsid w:val="000C6D0B"/>
    <w:rsid w:val="000F0241"/>
    <w:rsid w:val="00155802"/>
    <w:rsid w:val="00166EAC"/>
    <w:rsid w:val="001A1F55"/>
    <w:rsid w:val="001C05E0"/>
    <w:rsid w:val="001F3238"/>
    <w:rsid w:val="002176F5"/>
    <w:rsid w:val="00230336"/>
    <w:rsid w:val="00246C6C"/>
    <w:rsid w:val="002B5802"/>
    <w:rsid w:val="002C56F3"/>
    <w:rsid w:val="002E451E"/>
    <w:rsid w:val="0030408A"/>
    <w:rsid w:val="00306463"/>
    <w:rsid w:val="0034476B"/>
    <w:rsid w:val="0036591A"/>
    <w:rsid w:val="00384C8C"/>
    <w:rsid w:val="003B396A"/>
    <w:rsid w:val="00400B92"/>
    <w:rsid w:val="00425BA5"/>
    <w:rsid w:val="004976C7"/>
    <w:rsid w:val="004C3055"/>
    <w:rsid w:val="004C3131"/>
    <w:rsid w:val="005160EE"/>
    <w:rsid w:val="005519A8"/>
    <w:rsid w:val="00584074"/>
    <w:rsid w:val="005B12B1"/>
    <w:rsid w:val="006266B8"/>
    <w:rsid w:val="00636846"/>
    <w:rsid w:val="0064247B"/>
    <w:rsid w:val="00642BF5"/>
    <w:rsid w:val="00650CBA"/>
    <w:rsid w:val="00676BDE"/>
    <w:rsid w:val="00694647"/>
    <w:rsid w:val="006A343B"/>
    <w:rsid w:val="006A7DD2"/>
    <w:rsid w:val="00733AF1"/>
    <w:rsid w:val="00733FA0"/>
    <w:rsid w:val="007622BA"/>
    <w:rsid w:val="007B1C00"/>
    <w:rsid w:val="00815CDA"/>
    <w:rsid w:val="00835CC9"/>
    <w:rsid w:val="008376AA"/>
    <w:rsid w:val="00851AB6"/>
    <w:rsid w:val="00864738"/>
    <w:rsid w:val="008B22C0"/>
    <w:rsid w:val="008E5870"/>
    <w:rsid w:val="0091598E"/>
    <w:rsid w:val="009162FC"/>
    <w:rsid w:val="00935571"/>
    <w:rsid w:val="00962374"/>
    <w:rsid w:val="00987463"/>
    <w:rsid w:val="009C16B7"/>
    <w:rsid w:val="009D7AB5"/>
    <w:rsid w:val="009E2FE3"/>
    <w:rsid w:val="00A14048"/>
    <w:rsid w:val="00A225AE"/>
    <w:rsid w:val="00A22745"/>
    <w:rsid w:val="00A31201"/>
    <w:rsid w:val="00A45B33"/>
    <w:rsid w:val="00A82096"/>
    <w:rsid w:val="00AD24B3"/>
    <w:rsid w:val="00B179C8"/>
    <w:rsid w:val="00B34B18"/>
    <w:rsid w:val="00B71969"/>
    <w:rsid w:val="00B97282"/>
    <w:rsid w:val="00BD34C9"/>
    <w:rsid w:val="00BD63AB"/>
    <w:rsid w:val="00BF6670"/>
    <w:rsid w:val="00C6651F"/>
    <w:rsid w:val="00C70A42"/>
    <w:rsid w:val="00C87791"/>
    <w:rsid w:val="00CC2E8D"/>
    <w:rsid w:val="00CF33D8"/>
    <w:rsid w:val="00D3335F"/>
    <w:rsid w:val="00D73C2D"/>
    <w:rsid w:val="00DD2DC3"/>
    <w:rsid w:val="00E52AAE"/>
    <w:rsid w:val="00E60841"/>
    <w:rsid w:val="00E8502B"/>
    <w:rsid w:val="00EA709D"/>
    <w:rsid w:val="00EB3914"/>
    <w:rsid w:val="00EB5444"/>
    <w:rsid w:val="00EC7EC3"/>
    <w:rsid w:val="00EE7549"/>
    <w:rsid w:val="00F07B52"/>
    <w:rsid w:val="00F21122"/>
    <w:rsid w:val="00F22423"/>
    <w:rsid w:val="00F37585"/>
    <w:rsid w:val="00F507D7"/>
    <w:rsid w:val="00FA61FB"/>
    <w:rsid w:val="00FB12CF"/>
    <w:rsid w:val="00FC490F"/>
    <w:rsid w:val="00FE1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20"/>
      </w:numPr>
    </w:pPr>
    <w:rPr>
      <w:lang w:val="fr-CH"/>
    </w:rPr>
  </w:style>
  <w:style w:type="paragraph" w:styleId="FootnoteText">
    <w:name w:val="footnote text"/>
    <w:basedOn w:val="Normal"/>
    <w:rsid w:val="00C6651F"/>
    <w:pPr>
      <w:tabs>
        <w:tab w:val="clear" w:pos="431"/>
        <w:tab w:val="right" w:pos="1021"/>
      </w:tabs>
      <w:spacing w:after="120" w:line="240" w:lineRule="exact"/>
      <w:ind w:left="1134" w:right="1134" w:hanging="1134"/>
    </w:pPr>
    <w:rPr>
      <w:sz w:val="18"/>
    </w:rPr>
  </w:style>
  <w:style w:type="character" w:styleId="FootnoteReference">
    <w:name w:val="footnote reference"/>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Normal"/>
    <w:rsid w:val="002C56F3"/>
    <w:pPr>
      <w:spacing w:after="120"/>
      <w:ind w:left="1565" w:right="1134"/>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7"/>
      </w:numPr>
      <w:spacing w:after="120"/>
      <w:ind w:right="1134"/>
    </w:pPr>
  </w:style>
  <w:style w:type="paragraph" w:customStyle="1" w:styleId="Bullet2GC">
    <w:name w:val="_Bullet 2_GC"/>
    <w:basedOn w:val="Normal"/>
    <w:rsid w:val="00C6651F"/>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4C3055"/>
    <w:pPr>
      <w:spacing w:before="40" w:line="220" w:lineRule="atLeast"/>
      <w:ind w:left="0" w:right="113"/>
    </w:pPr>
    <w:rPr>
      <w:sz w:val="18"/>
    </w:rPr>
  </w:style>
  <w:style w:type="paragraph" w:customStyle="1" w:styleId="a5">
    <w:name w:val="表数文字"/>
    <w:basedOn w:val="SingleTxtGC"/>
    <w:rsid w:val="00694647"/>
    <w:pPr>
      <w:spacing w:before="40" w:after="40" w:line="220" w:lineRule="exact"/>
      <w:ind w:left="0" w:right="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S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CERD-SP</Template>
  <TotalTime>0</TotalTime>
  <Pages>8</Pages>
  <Words>3336</Words>
  <Characters>3437</Characters>
  <Application>Microsoft Office Word</Application>
  <DocSecurity>4</DocSecurity>
  <Lines>127</Lines>
  <Paragraphs>82</Paragraphs>
  <ScaleCrop>false</ScaleCrop>
  <Company>CSD</Company>
  <LinksUpToDate>false</LinksUpToDate>
  <CharactersWithSpaces>6691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 </dc:creator>
  <cp:keywords/>
  <dc:description/>
  <cp:lastModifiedBy>nie</cp:lastModifiedBy>
  <cp:revision>2</cp:revision>
  <cp:lastPrinted>2009-11-09T10:45:00Z</cp:lastPrinted>
  <dcterms:created xsi:type="dcterms:W3CDTF">2009-11-09T10:46:00Z</dcterms:created>
  <dcterms:modified xsi:type="dcterms:W3CDTF">2009-11-09T10:46:00Z</dcterms:modified>
</cp:coreProperties>
</file>