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1364C" w:rsidRPr="00F124C6" w14:paraId="467BFD69" w14:textId="77777777" w:rsidTr="000E62AA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4E79083F" w14:textId="77777777" w:rsidR="00A1364C" w:rsidRPr="00F124C6" w:rsidRDefault="00A1364C" w:rsidP="00D02719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143E2B89" w14:textId="77777777" w:rsidR="00A1364C" w:rsidRPr="006428AB" w:rsidRDefault="00A1364C" w:rsidP="000E62AA">
            <w:pPr>
              <w:spacing w:after="80" w:line="300" w:lineRule="exact"/>
              <w:rPr>
                <w:rFonts w:ascii="Time New Roman" w:eastAsia="黑体" w:hAnsi="Time New Roman" w:hint="eastAsia"/>
                <w:sz w:val="28"/>
              </w:rPr>
            </w:pPr>
            <w:r w:rsidRPr="006428AB">
              <w:rPr>
                <w:rFonts w:ascii="宋体" w:eastAsia="黑体" w:hAnsi="宋体" w:cs="宋体" w:hint="eastAsia"/>
                <w:sz w:val="28"/>
              </w:rPr>
              <w:t>联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合</w:t>
            </w:r>
            <w:r w:rsidRPr="006428AB">
              <w:rPr>
                <w:rFonts w:ascii="Time New Roman" w:eastAsia="黑体" w:hAnsi="Time New Roman" w:hint="eastAsia"/>
                <w:sz w:val="28"/>
              </w:rPr>
              <w:t xml:space="preserve"> </w:t>
            </w:r>
            <w:r w:rsidRPr="006428AB">
              <w:rPr>
                <w:rFonts w:ascii="宋体" w:eastAsia="黑体" w:hAnsi="宋体" w:cs="宋体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3018E7A9" w14:textId="51E3B565" w:rsidR="00A1364C" w:rsidRPr="00D750C1" w:rsidRDefault="005A145D" w:rsidP="000E62AA">
            <w:pPr>
              <w:spacing w:line="240" w:lineRule="atLeast"/>
              <w:jc w:val="right"/>
              <w:rPr>
                <w:sz w:val="20"/>
                <w:szCs w:val="21"/>
              </w:rPr>
            </w:pPr>
            <w:r>
              <w:rPr>
                <w:sz w:val="40"/>
                <w:szCs w:val="21"/>
              </w:rPr>
              <w:t>A</w:t>
            </w:r>
            <w:r w:rsidR="00D750C1">
              <w:rPr>
                <w:sz w:val="20"/>
                <w:szCs w:val="21"/>
              </w:rPr>
              <w:t>/</w:t>
            </w:r>
            <w:proofErr w:type="spellStart"/>
            <w:r>
              <w:rPr>
                <w:sz w:val="20"/>
                <w:szCs w:val="21"/>
              </w:rPr>
              <w:t>HRC</w:t>
            </w:r>
            <w:proofErr w:type="spellEnd"/>
            <w:r w:rsidR="00D750C1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RES</w:t>
            </w:r>
            <w:r w:rsidR="00D750C1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46</w:t>
            </w:r>
            <w:r w:rsidR="00D750C1">
              <w:rPr>
                <w:sz w:val="20"/>
                <w:szCs w:val="21"/>
              </w:rPr>
              <w:t>/</w:t>
            </w:r>
            <w:r>
              <w:rPr>
                <w:sz w:val="20"/>
                <w:szCs w:val="21"/>
              </w:rPr>
              <w:t>9</w:t>
            </w:r>
          </w:p>
        </w:tc>
      </w:tr>
      <w:tr w:rsidR="00A1364C" w:rsidRPr="00F124C6" w14:paraId="157B468A" w14:textId="77777777" w:rsidTr="000E62AA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1DB575C5" w14:textId="77777777"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</w:p>
          <w:p w14:paraId="5573CB20" w14:textId="77777777" w:rsidR="00A1364C" w:rsidRPr="00F124C6" w:rsidRDefault="00A1364C" w:rsidP="000E62AA">
            <w:pPr>
              <w:spacing w:line="120" w:lineRule="atLeast"/>
              <w:rPr>
                <w:sz w:val="10"/>
                <w:szCs w:val="10"/>
              </w:rPr>
            </w:pPr>
            <w:r>
              <w:rPr>
                <w:rFonts w:hint="eastAsia"/>
                <w:noProof/>
              </w:rPr>
              <w:drawing>
                <wp:inline distT="0" distB="0" distL="0" distR="0" wp14:anchorId="065BB740" wp14:editId="0791D072">
                  <wp:extent cx="712470" cy="591820"/>
                  <wp:effectExtent l="0" t="0" r="0" b="0"/>
                  <wp:docPr id="1" name="图片 1" descr="联合国徽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446C2E" w14:textId="77777777" w:rsidR="00A1364C" w:rsidRPr="006428AB" w:rsidRDefault="00A1364C" w:rsidP="000E62AA">
            <w:pPr>
              <w:spacing w:before="240" w:line="420" w:lineRule="exact"/>
              <w:rPr>
                <w:rFonts w:ascii="Time New Roman" w:eastAsia="黑体" w:hAnsi="Time New Roman" w:hint="eastAsia"/>
                <w:sz w:val="40"/>
                <w:szCs w:val="40"/>
              </w:rPr>
            </w:pP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大</w:t>
            </w:r>
            <w:r w:rsidRPr="006428AB">
              <w:rPr>
                <w:rFonts w:ascii="Time New Roman" w:eastAsia="黑体" w:hAnsi="Time New Roman" w:hint="eastAsia"/>
                <w:sz w:val="40"/>
                <w:szCs w:val="40"/>
              </w:rPr>
              <w:t xml:space="preserve">  </w:t>
            </w:r>
            <w:r w:rsidRPr="006428AB">
              <w:rPr>
                <w:rFonts w:ascii="宋体" w:eastAsia="黑体" w:hAnsi="宋体" w:cs="宋体" w:hint="eastAsia"/>
                <w:sz w:val="40"/>
                <w:szCs w:val="40"/>
              </w:rPr>
              <w:t>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9F70D96" w14:textId="42BE0BF7" w:rsidR="00A1364C" w:rsidRPr="00F124C6" w:rsidRDefault="005A145D" w:rsidP="000E62AA">
            <w:pPr>
              <w:spacing w:before="240" w:line="240" w:lineRule="atLeast"/>
              <w:rPr>
                <w:sz w:val="20"/>
              </w:rPr>
            </w:pPr>
            <w:r>
              <w:rPr>
                <w:sz w:val="20"/>
              </w:rPr>
              <w:t>Distr.: General</w:t>
            </w:r>
          </w:p>
          <w:p w14:paraId="35D0E40C" w14:textId="24022E3D" w:rsidR="00A1364C" w:rsidRPr="00F124C6" w:rsidRDefault="005A145D" w:rsidP="007A4727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1</w:t>
            </w:r>
            <w:r w:rsidR="00D54747">
              <w:rPr>
                <w:sz w:val="20"/>
              </w:rPr>
              <w:t xml:space="preserve"> </w:t>
            </w:r>
            <w:r>
              <w:rPr>
                <w:sz w:val="20"/>
              </w:rPr>
              <w:t>April</w:t>
            </w:r>
            <w:r w:rsidR="008B4347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8B4347">
              <w:rPr>
                <w:sz w:val="20"/>
              </w:rPr>
              <w:t>0</w:t>
            </w:r>
            <w:r>
              <w:rPr>
                <w:sz w:val="20"/>
              </w:rPr>
              <w:t>2</w:t>
            </w:r>
            <w:r>
              <w:rPr>
                <w:rFonts w:hint="eastAsia"/>
                <w:sz w:val="20"/>
              </w:rPr>
              <w:t>1</w:t>
            </w:r>
          </w:p>
          <w:p w14:paraId="29C96ED0" w14:textId="6EAD3797" w:rsidR="00A1364C" w:rsidRPr="00F124C6" w:rsidRDefault="005A145D" w:rsidP="000E62AA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A1364C" w:rsidRPr="00F124C6">
              <w:rPr>
                <w:sz w:val="20"/>
              </w:rPr>
              <w:t xml:space="preserve"> </w:t>
            </w:r>
          </w:p>
          <w:p w14:paraId="2FACDBDC" w14:textId="0DBEC873" w:rsidR="00A1364C" w:rsidRPr="00F124C6" w:rsidRDefault="005A145D" w:rsidP="000E62AA">
            <w:pPr>
              <w:spacing w:line="240" w:lineRule="atLeast"/>
            </w:pPr>
            <w:r>
              <w:rPr>
                <w:sz w:val="20"/>
              </w:rPr>
              <w:t>Original: English</w:t>
            </w:r>
          </w:p>
        </w:tc>
      </w:tr>
    </w:tbl>
    <w:p w14:paraId="2FE923C1" w14:textId="77777777" w:rsidR="00D54747" w:rsidRDefault="00D54747" w:rsidP="00C7253F">
      <w:pPr>
        <w:spacing w:before="120"/>
        <w:rPr>
          <w:rFonts w:eastAsia="黑体"/>
          <w:sz w:val="24"/>
          <w:szCs w:val="24"/>
          <w:lang w:val="fr-CH"/>
        </w:rPr>
      </w:pPr>
      <w:r>
        <w:rPr>
          <w:rFonts w:eastAsia="黑体" w:hint="eastAsia"/>
          <w:sz w:val="24"/>
          <w:szCs w:val="24"/>
          <w:lang w:val="fr-CH"/>
        </w:rPr>
        <w:t>人权理事会</w:t>
      </w:r>
    </w:p>
    <w:p w14:paraId="78086938" w14:textId="77777777" w:rsidR="00D54747" w:rsidRPr="006F6256" w:rsidRDefault="00D54747" w:rsidP="00D54747">
      <w:pPr>
        <w:rPr>
          <w:rFonts w:eastAsia="黑体"/>
          <w:szCs w:val="21"/>
          <w:lang w:val="fr-CH"/>
        </w:rPr>
      </w:pPr>
      <w:r w:rsidRPr="006F6256">
        <w:rPr>
          <w:rFonts w:eastAsia="黑体" w:hint="eastAsia"/>
          <w:szCs w:val="21"/>
          <w:lang w:val="fr-CH"/>
        </w:rPr>
        <w:t>第四十六届会议</w:t>
      </w:r>
    </w:p>
    <w:p w14:paraId="75B98CFD" w14:textId="277A1053" w:rsidR="00D54747" w:rsidRPr="002143B9" w:rsidRDefault="005A145D" w:rsidP="00D54747">
      <w:pPr>
        <w:rPr>
          <w:rFonts w:ascii="Time New Roman" w:hAnsi="Time New Roman" w:hint="eastAsia"/>
          <w:szCs w:val="21"/>
          <w:lang w:val="fr-CH"/>
        </w:rPr>
      </w:pPr>
      <w:r>
        <w:rPr>
          <w:rFonts w:ascii="Time New Roman" w:hAnsi="Time New Roman" w:hint="eastAsia"/>
          <w:szCs w:val="21"/>
          <w:lang w:val="fr-CH"/>
        </w:rPr>
        <w:t>2</w:t>
      </w:r>
      <w:r w:rsidR="00D54747" w:rsidRPr="002143B9">
        <w:rPr>
          <w:rFonts w:ascii="Time New Roman" w:hAnsi="Time New Roman" w:hint="eastAsia"/>
          <w:szCs w:val="21"/>
          <w:lang w:val="fr-CH"/>
        </w:rPr>
        <w:t>0</w:t>
      </w:r>
      <w:r>
        <w:rPr>
          <w:rFonts w:ascii="Time New Roman" w:hAnsi="Time New Roman" w:hint="eastAsia"/>
          <w:szCs w:val="21"/>
          <w:lang w:val="fr-CH"/>
        </w:rPr>
        <w:t>21</w:t>
      </w:r>
      <w:r w:rsidR="00D54747" w:rsidRPr="002143B9">
        <w:rPr>
          <w:rFonts w:ascii="Time New Roman" w:hAnsi="Time New Roman" w:hint="eastAsia"/>
          <w:szCs w:val="21"/>
          <w:lang w:val="fr-CH"/>
        </w:rPr>
        <w:t>年</w:t>
      </w:r>
      <w:r>
        <w:rPr>
          <w:rFonts w:ascii="Time New Roman" w:hAnsi="Time New Roman" w:hint="eastAsia"/>
          <w:szCs w:val="21"/>
          <w:lang w:val="fr-CH"/>
        </w:rPr>
        <w:t>2</w:t>
      </w:r>
      <w:r w:rsidR="00D54747" w:rsidRPr="002143B9">
        <w:rPr>
          <w:rFonts w:ascii="Time New Roman" w:hAnsi="Time New Roman" w:hint="eastAsia"/>
          <w:szCs w:val="21"/>
          <w:lang w:val="fr-CH"/>
        </w:rPr>
        <w:t>月</w:t>
      </w:r>
      <w:r>
        <w:rPr>
          <w:rFonts w:ascii="Time New Roman" w:hAnsi="Time New Roman" w:hint="eastAsia"/>
          <w:szCs w:val="21"/>
          <w:lang w:val="fr-CH"/>
        </w:rPr>
        <w:t>22</w:t>
      </w:r>
      <w:r w:rsidR="00D54747" w:rsidRPr="002143B9">
        <w:rPr>
          <w:rFonts w:ascii="Time New Roman" w:hAnsi="Time New Roman" w:hint="eastAsia"/>
          <w:szCs w:val="21"/>
          <w:lang w:val="fr-CH"/>
        </w:rPr>
        <w:t>日至</w:t>
      </w:r>
      <w:r>
        <w:rPr>
          <w:rFonts w:ascii="Time New Roman" w:hAnsi="Time New Roman" w:hint="eastAsia"/>
          <w:szCs w:val="21"/>
          <w:lang w:val="fr-CH"/>
        </w:rPr>
        <w:t>3</w:t>
      </w:r>
      <w:r w:rsidR="00D54747" w:rsidRPr="002143B9">
        <w:rPr>
          <w:rFonts w:ascii="Time New Roman" w:hAnsi="Time New Roman" w:hint="eastAsia"/>
          <w:szCs w:val="21"/>
          <w:lang w:val="fr-CH"/>
        </w:rPr>
        <w:t>月</w:t>
      </w:r>
      <w:r>
        <w:rPr>
          <w:rFonts w:ascii="Time New Roman" w:hAnsi="Time New Roman" w:hint="eastAsia"/>
          <w:szCs w:val="21"/>
          <w:lang w:val="fr-CH"/>
        </w:rPr>
        <w:t>2</w:t>
      </w:r>
      <w:r>
        <w:rPr>
          <w:rFonts w:ascii="Time New Roman" w:hAnsi="Time New Roman"/>
          <w:szCs w:val="21"/>
          <w:lang w:val="fr-CH"/>
        </w:rPr>
        <w:t>4</w:t>
      </w:r>
      <w:r w:rsidR="00D54747" w:rsidRPr="002143B9">
        <w:rPr>
          <w:rFonts w:ascii="Time New Roman" w:hAnsi="Time New Roman" w:hint="eastAsia"/>
          <w:szCs w:val="21"/>
          <w:lang w:val="fr-CH"/>
        </w:rPr>
        <w:t>日</w:t>
      </w:r>
    </w:p>
    <w:p w14:paraId="6A62CBA8" w14:textId="1A247DE3" w:rsidR="00D54747" w:rsidRPr="002143B9" w:rsidRDefault="00D54747" w:rsidP="00D54747">
      <w:pPr>
        <w:rPr>
          <w:rFonts w:ascii="Time New Roman" w:hAnsi="Time New Roman" w:hint="eastAsia"/>
          <w:szCs w:val="21"/>
          <w:lang w:val="fr-CH"/>
        </w:rPr>
      </w:pPr>
      <w:r w:rsidRPr="002143B9">
        <w:rPr>
          <w:rFonts w:ascii="Time New Roman" w:hAnsi="Time New Roman" w:hint="eastAsia"/>
          <w:szCs w:val="21"/>
          <w:lang w:val="fr-CH"/>
        </w:rPr>
        <w:t>议程项目</w:t>
      </w:r>
      <w:r w:rsidR="005A145D">
        <w:rPr>
          <w:rFonts w:ascii="Time New Roman" w:hAnsi="Time New Roman" w:hint="eastAsia"/>
          <w:szCs w:val="21"/>
          <w:lang w:val="fr-CH"/>
        </w:rPr>
        <w:t>3</w:t>
      </w:r>
    </w:p>
    <w:p w14:paraId="4C4F8B52" w14:textId="6C94FEC9" w:rsidR="00D54747" w:rsidRDefault="00D54747" w:rsidP="00D54747">
      <w:pPr>
        <w:rPr>
          <w:rFonts w:eastAsia="黑体"/>
          <w:lang w:val="fr-CH"/>
        </w:rPr>
      </w:pPr>
      <w:r w:rsidRPr="006F6256">
        <w:rPr>
          <w:rFonts w:eastAsia="黑体" w:hint="eastAsia"/>
          <w:szCs w:val="21"/>
          <w:lang w:val="fr-CH"/>
        </w:rPr>
        <w:t>促进和保护所有人权</w:t>
      </w:r>
      <w:r w:rsidR="00927F83" w:rsidRPr="00927F83">
        <w:rPr>
          <w:rFonts w:eastAsia="黑体" w:hint="eastAsia"/>
          <w:spacing w:val="-50"/>
          <w:szCs w:val="21"/>
          <w:lang w:val="fr-CH"/>
        </w:rPr>
        <w:t>―</w:t>
      </w:r>
      <w:r w:rsidR="00927F83" w:rsidRPr="00927F83">
        <w:rPr>
          <w:rFonts w:eastAsia="黑体" w:hint="eastAsia"/>
          <w:szCs w:val="21"/>
          <w:lang w:val="fr-CH"/>
        </w:rPr>
        <w:t>―</w:t>
      </w:r>
      <w:r w:rsidRPr="006F6256">
        <w:rPr>
          <w:rFonts w:eastAsia="黑体" w:hint="eastAsia"/>
          <w:szCs w:val="21"/>
          <w:lang w:val="fr-CH"/>
        </w:rPr>
        <w:t>公民权利、政治权利、</w:t>
      </w:r>
      <w:r>
        <w:rPr>
          <w:rFonts w:eastAsia="黑体"/>
          <w:szCs w:val="21"/>
          <w:lang w:val="fr-CH"/>
        </w:rPr>
        <w:br/>
      </w:r>
      <w:r w:rsidRPr="006F6256">
        <w:rPr>
          <w:rFonts w:eastAsia="黑体" w:hint="eastAsia"/>
          <w:szCs w:val="21"/>
          <w:lang w:val="fr-CH"/>
        </w:rPr>
        <w:t>经济、社会及文化权利，包括发展权</w:t>
      </w:r>
    </w:p>
    <w:p w14:paraId="354DD7C7" w14:textId="309848E2" w:rsidR="00D750C1" w:rsidRDefault="00D750C1" w:rsidP="003224E5">
      <w:pPr>
        <w:rPr>
          <w:lang w:val="fr-CH"/>
        </w:rPr>
      </w:pPr>
    </w:p>
    <w:p w14:paraId="06F80E67" w14:textId="3FB0ECEF" w:rsidR="005A145D" w:rsidRPr="005A145D" w:rsidRDefault="005A145D" w:rsidP="00322F66">
      <w:pPr>
        <w:pStyle w:val="HChGC"/>
        <w:rPr>
          <w:rFonts w:hint="eastAsia"/>
          <w:lang w:val="fr-CH"/>
        </w:rPr>
      </w:pPr>
      <w:r w:rsidRPr="005A145D">
        <w:rPr>
          <w:rFonts w:hint="eastAsia"/>
          <w:lang w:val="fr-CH"/>
        </w:rPr>
        <w:tab/>
      </w:r>
      <w:r w:rsidRPr="005A145D">
        <w:rPr>
          <w:rFonts w:hint="eastAsia"/>
          <w:lang w:val="fr-CH"/>
        </w:rPr>
        <w:tab/>
      </w:r>
      <w:r w:rsidRPr="005A145D">
        <w:rPr>
          <w:rFonts w:hint="eastAsia"/>
          <w:lang w:val="fr-CH"/>
        </w:rPr>
        <w:t>人权理事会</w:t>
      </w:r>
      <w:r w:rsidR="00526D23">
        <w:rPr>
          <w:rFonts w:hint="eastAsia"/>
          <w:lang w:val="fr-CH"/>
        </w:rPr>
        <w:t>2</w:t>
      </w:r>
      <w:r w:rsidR="00526D23">
        <w:rPr>
          <w:lang w:val="fr-CH"/>
        </w:rPr>
        <w:t>021</w:t>
      </w:r>
      <w:r w:rsidR="00526D23" w:rsidRPr="005A145D">
        <w:rPr>
          <w:rFonts w:hint="eastAsia"/>
          <w:lang w:val="fr-CH"/>
        </w:rPr>
        <w:t>年</w:t>
      </w:r>
      <w:r>
        <w:rPr>
          <w:rFonts w:hint="eastAsia"/>
          <w:lang w:val="fr-CH"/>
        </w:rPr>
        <w:t>3</w:t>
      </w:r>
      <w:r w:rsidRPr="005A145D">
        <w:rPr>
          <w:rFonts w:hint="eastAsia"/>
          <w:lang w:val="fr-CH"/>
        </w:rPr>
        <w:t>月</w:t>
      </w:r>
      <w:r>
        <w:rPr>
          <w:rFonts w:hint="eastAsia"/>
          <w:lang w:val="fr-CH"/>
        </w:rPr>
        <w:t>23</w:t>
      </w:r>
      <w:r w:rsidRPr="005A145D">
        <w:rPr>
          <w:rFonts w:hint="eastAsia"/>
          <w:lang w:val="fr-CH"/>
        </w:rPr>
        <w:t>日通过的决议</w:t>
      </w:r>
    </w:p>
    <w:p w14:paraId="754D2735" w14:textId="62228D68" w:rsidR="005A145D" w:rsidRPr="005A145D" w:rsidRDefault="005A145D" w:rsidP="00322F66">
      <w:pPr>
        <w:pStyle w:val="H1GC"/>
        <w:rPr>
          <w:rFonts w:hint="eastAsia"/>
          <w:lang w:val="fr-CH"/>
        </w:rPr>
      </w:pPr>
      <w:r w:rsidRPr="005A145D">
        <w:rPr>
          <w:rFonts w:hint="eastAsia"/>
          <w:lang w:val="fr-CH"/>
        </w:rPr>
        <w:tab/>
      </w:r>
      <w:r>
        <w:rPr>
          <w:rFonts w:hint="eastAsia"/>
          <w:lang w:val="fr-CH"/>
        </w:rPr>
        <w:t>46</w:t>
      </w:r>
      <w:r w:rsidRPr="005A145D">
        <w:rPr>
          <w:rFonts w:hint="eastAsia"/>
          <w:lang w:val="fr-CH"/>
        </w:rPr>
        <w:t>/</w:t>
      </w:r>
      <w:r>
        <w:rPr>
          <w:rFonts w:hint="eastAsia"/>
          <w:lang w:val="fr-CH"/>
        </w:rPr>
        <w:t>9</w:t>
      </w:r>
      <w:r w:rsidRPr="005A145D">
        <w:rPr>
          <w:rFonts w:hint="eastAsia"/>
          <w:lang w:val="fr-CH"/>
        </w:rPr>
        <w:t>.</w:t>
      </w:r>
      <w:r w:rsidR="00322F66">
        <w:rPr>
          <w:lang w:val="fr-CH"/>
        </w:rPr>
        <w:tab/>
      </w:r>
      <w:r w:rsidRPr="005A145D">
        <w:rPr>
          <w:rFonts w:hint="eastAsia"/>
          <w:lang w:val="fr-CH"/>
        </w:rPr>
        <w:t>文化权利领域特别报告员的任务</w:t>
      </w:r>
    </w:p>
    <w:p w14:paraId="2BE61963" w14:textId="77777777" w:rsidR="005A145D" w:rsidRPr="005A145D" w:rsidRDefault="005A145D" w:rsidP="005A145D">
      <w:pPr>
        <w:pStyle w:val="SingleTxtGC"/>
        <w:rPr>
          <w:rFonts w:hint="eastAsia"/>
          <w:lang w:val="fr-CH"/>
        </w:rPr>
      </w:pPr>
      <w:r w:rsidRPr="005A145D">
        <w:rPr>
          <w:rFonts w:hint="eastAsia"/>
          <w:lang w:val="fr-CH"/>
        </w:rPr>
        <w:tab/>
      </w:r>
      <w:r w:rsidRPr="00927F83">
        <w:rPr>
          <w:rFonts w:ascii="Time New Roman" w:eastAsia="楷体" w:hAnsi="Time New Roman" w:hint="eastAsia"/>
          <w:lang w:val="fr-CH"/>
        </w:rPr>
        <w:t>人权理事会</w:t>
      </w:r>
      <w:r w:rsidRPr="005A145D">
        <w:rPr>
          <w:rFonts w:hint="eastAsia"/>
          <w:lang w:val="fr-CH"/>
        </w:rPr>
        <w:t>，</w:t>
      </w:r>
    </w:p>
    <w:p w14:paraId="3568ABA1" w14:textId="77777777" w:rsidR="005A145D" w:rsidRPr="005A145D" w:rsidRDefault="005A145D" w:rsidP="005A145D">
      <w:pPr>
        <w:pStyle w:val="SingleTxtGC"/>
        <w:rPr>
          <w:rFonts w:hint="eastAsia"/>
          <w:lang w:val="fr-CH"/>
        </w:rPr>
      </w:pPr>
      <w:r w:rsidRPr="005A145D">
        <w:rPr>
          <w:rFonts w:hint="eastAsia"/>
          <w:lang w:val="fr-CH"/>
        </w:rPr>
        <w:tab/>
      </w:r>
      <w:r w:rsidRPr="00927F83">
        <w:rPr>
          <w:rFonts w:ascii="Time New Roman" w:eastAsia="楷体" w:hAnsi="Time New Roman" w:hint="eastAsia"/>
          <w:lang w:val="fr-CH"/>
        </w:rPr>
        <w:t>遵循</w:t>
      </w:r>
      <w:r w:rsidRPr="005A145D">
        <w:rPr>
          <w:rFonts w:hint="eastAsia"/>
          <w:lang w:val="fr-CH"/>
        </w:rPr>
        <w:t>《联合国宪章》的宗旨和原则，</w:t>
      </w:r>
    </w:p>
    <w:p w14:paraId="0B8D0FF7" w14:textId="21B32B3B" w:rsidR="005A145D" w:rsidRPr="005A145D" w:rsidRDefault="005A145D" w:rsidP="005A145D">
      <w:pPr>
        <w:pStyle w:val="SingleTxtGC"/>
        <w:rPr>
          <w:rFonts w:hint="eastAsia"/>
          <w:lang w:val="fr-CH"/>
        </w:rPr>
      </w:pPr>
      <w:r w:rsidRPr="00FA3B30">
        <w:rPr>
          <w:rFonts w:hint="eastAsia"/>
          <w:spacing w:val="2"/>
          <w:lang w:val="fr-CH"/>
        </w:rPr>
        <w:tab/>
      </w:r>
      <w:r w:rsidRPr="00FA3B30">
        <w:rPr>
          <w:rFonts w:ascii="Time New Roman" w:eastAsia="楷体" w:hAnsi="Time New Roman" w:hint="eastAsia"/>
          <w:spacing w:val="2"/>
          <w:lang w:val="fr-CH"/>
        </w:rPr>
        <w:t>回顾</w:t>
      </w:r>
      <w:r w:rsidRPr="00FA3B30">
        <w:rPr>
          <w:rFonts w:hint="eastAsia"/>
          <w:spacing w:val="2"/>
          <w:lang w:val="fr-CH"/>
        </w:rPr>
        <w:t>人权理事会</w:t>
      </w:r>
      <w:r w:rsidRPr="00FA3B30">
        <w:rPr>
          <w:rFonts w:hint="eastAsia"/>
          <w:spacing w:val="2"/>
          <w:lang w:val="fr-CH"/>
        </w:rPr>
        <w:t>2</w:t>
      </w:r>
      <w:r w:rsidRPr="00FA3B30">
        <w:rPr>
          <w:rFonts w:hint="eastAsia"/>
          <w:spacing w:val="2"/>
          <w:lang w:val="fr-CH"/>
        </w:rPr>
        <w:t>00</w:t>
      </w:r>
      <w:r w:rsidRPr="00FA3B30">
        <w:rPr>
          <w:rFonts w:hint="eastAsia"/>
          <w:spacing w:val="2"/>
          <w:lang w:val="fr-CH"/>
        </w:rPr>
        <w:t>7</w:t>
      </w:r>
      <w:r w:rsidRPr="00FA3B30">
        <w:rPr>
          <w:rFonts w:hint="eastAsia"/>
          <w:spacing w:val="2"/>
          <w:lang w:val="fr-CH"/>
        </w:rPr>
        <w:t>年</w:t>
      </w:r>
      <w:r w:rsidRPr="00FA3B30">
        <w:rPr>
          <w:rFonts w:hint="eastAsia"/>
          <w:spacing w:val="2"/>
          <w:lang w:val="fr-CH"/>
        </w:rPr>
        <w:t>6</w:t>
      </w:r>
      <w:r w:rsidRPr="00FA3B30">
        <w:rPr>
          <w:rFonts w:hint="eastAsia"/>
          <w:spacing w:val="2"/>
          <w:lang w:val="fr-CH"/>
        </w:rPr>
        <w:t>月</w:t>
      </w:r>
      <w:r w:rsidRPr="00FA3B30">
        <w:rPr>
          <w:rFonts w:hint="eastAsia"/>
          <w:spacing w:val="2"/>
          <w:lang w:val="fr-CH"/>
        </w:rPr>
        <w:t>18</w:t>
      </w:r>
      <w:r w:rsidRPr="00FA3B30">
        <w:rPr>
          <w:rFonts w:hint="eastAsia"/>
          <w:spacing w:val="2"/>
          <w:lang w:val="fr-CH"/>
        </w:rPr>
        <w:t>日关于理事会体制建设的第</w:t>
      </w:r>
      <w:r w:rsidRPr="00FA3B30">
        <w:rPr>
          <w:rFonts w:hint="eastAsia"/>
          <w:spacing w:val="2"/>
          <w:lang w:val="fr-CH"/>
        </w:rPr>
        <w:t>5</w:t>
      </w:r>
      <w:r w:rsidRPr="00FA3B30">
        <w:rPr>
          <w:rFonts w:hint="eastAsia"/>
          <w:spacing w:val="2"/>
          <w:lang w:val="fr-CH"/>
        </w:rPr>
        <w:t>/</w:t>
      </w:r>
      <w:r w:rsidRPr="00FA3B30">
        <w:rPr>
          <w:rFonts w:hint="eastAsia"/>
          <w:spacing w:val="2"/>
          <w:lang w:val="fr-CH"/>
        </w:rPr>
        <w:t>1</w:t>
      </w:r>
      <w:r w:rsidRPr="00FA3B30">
        <w:rPr>
          <w:rFonts w:hint="eastAsia"/>
          <w:spacing w:val="2"/>
          <w:lang w:val="fr-CH"/>
        </w:rPr>
        <w:t>号决议和关</w:t>
      </w:r>
      <w:r w:rsidRPr="005A145D">
        <w:rPr>
          <w:rFonts w:hint="eastAsia"/>
          <w:lang w:val="fr-CH"/>
        </w:rPr>
        <w:t>于理事会特别程序任务负责人行为守则的第</w:t>
      </w:r>
      <w:r>
        <w:rPr>
          <w:rFonts w:hint="eastAsia"/>
          <w:lang w:val="fr-CH"/>
        </w:rPr>
        <w:t>5</w:t>
      </w:r>
      <w:r w:rsidRPr="005A145D">
        <w:rPr>
          <w:rFonts w:hint="eastAsia"/>
          <w:lang w:val="fr-CH"/>
        </w:rPr>
        <w:t>/</w:t>
      </w:r>
      <w:r>
        <w:rPr>
          <w:rFonts w:hint="eastAsia"/>
          <w:lang w:val="fr-CH"/>
        </w:rPr>
        <w:t>2</w:t>
      </w:r>
      <w:r w:rsidRPr="005A145D">
        <w:rPr>
          <w:rFonts w:hint="eastAsia"/>
          <w:lang w:val="fr-CH"/>
        </w:rPr>
        <w:t>号决议，强调所有任务负责人应根据这两项决议及其附件履行职责，</w:t>
      </w:r>
    </w:p>
    <w:p w14:paraId="3DAA2D5B" w14:textId="77777777" w:rsidR="005A145D" w:rsidRPr="005A145D" w:rsidRDefault="005A145D" w:rsidP="005A145D">
      <w:pPr>
        <w:pStyle w:val="SingleTxtGC"/>
        <w:rPr>
          <w:rFonts w:hint="eastAsia"/>
          <w:lang w:val="fr-CH"/>
        </w:rPr>
      </w:pPr>
      <w:r w:rsidRPr="005A145D">
        <w:rPr>
          <w:rFonts w:hint="eastAsia"/>
          <w:lang w:val="fr-CH"/>
        </w:rPr>
        <w:tab/>
      </w:r>
      <w:r w:rsidRPr="00927F83">
        <w:rPr>
          <w:rFonts w:ascii="Time New Roman" w:eastAsia="楷体" w:hAnsi="Time New Roman" w:hint="eastAsia"/>
          <w:lang w:val="fr-CH"/>
        </w:rPr>
        <w:t>又回顾</w:t>
      </w:r>
      <w:r w:rsidRPr="005A145D">
        <w:rPr>
          <w:rFonts w:hint="eastAsia"/>
          <w:lang w:val="fr-CH"/>
        </w:rPr>
        <w:t>人权理事会以往关于文化权利领域特别报告员的任务的所有决议，</w:t>
      </w:r>
    </w:p>
    <w:p w14:paraId="449ABF7E" w14:textId="555B8AC4" w:rsidR="005A145D" w:rsidRPr="005A145D" w:rsidRDefault="005A145D" w:rsidP="005A145D">
      <w:pPr>
        <w:pStyle w:val="SingleTxtGC"/>
        <w:rPr>
          <w:rFonts w:hint="eastAsia"/>
          <w:lang w:val="fr-CH"/>
        </w:rPr>
      </w:pPr>
      <w:r w:rsidRPr="005A145D">
        <w:rPr>
          <w:rFonts w:hint="eastAsia"/>
          <w:lang w:val="fr-CH"/>
        </w:rPr>
        <w:tab/>
      </w:r>
      <w:r>
        <w:rPr>
          <w:rFonts w:hint="eastAsia"/>
          <w:lang w:val="fr-CH"/>
        </w:rPr>
        <w:t>1</w:t>
      </w:r>
      <w:r w:rsidRPr="005A145D">
        <w:rPr>
          <w:rFonts w:hint="eastAsia"/>
          <w:lang w:val="fr-CH"/>
        </w:rPr>
        <w:t>.</w:t>
      </w:r>
      <w:r w:rsidRPr="005A145D">
        <w:rPr>
          <w:rFonts w:hint="eastAsia"/>
          <w:lang w:val="fr-CH"/>
        </w:rPr>
        <w:tab/>
      </w:r>
      <w:r w:rsidRPr="00927F83">
        <w:rPr>
          <w:rFonts w:ascii="Time New Roman" w:eastAsia="楷体" w:hAnsi="Time New Roman" w:hint="eastAsia"/>
          <w:lang w:val="fr-CH"/>
        </w:rPr>
        <w:t>决定</w:t>
      </w:r>
      <w:r w:rsidRPr="005A145D">
        <w:rPr>
          <w:rFonts w:hint="eastAsia"/>
          <w:lang w:val="fr-CH"/>
        </w:rPr>
        <w:t>将文化权利领域特别报告员的任期延长三年，使任务负责人能够继续根据人权理事会</w:t>
      </w:r>
      <w:r>
        <w:rPr>
          <w:rFonts w:hint="eastAsia"/>
          <w:lang w:val="fr-CH"/>
        </w:rPr>
        <w:t>2</w:t>
      </w:r>
      <w:r w:rsidRPr="005A145D">
        <w:rPr>
          <w:rFonts w:hint="eastAsia"/>
          <w:lang w:val="fr-CH"/>
        </w:rPr>
        <w:t>00</w:t>
      </w:r>
      <w:r>
        <w:rPr>
          <w:rFonts w:hint="eastAsia"/>
          <w:lang w:val="fr-CH"/>
        </w:rPr>
        <w:t>9</w:t>
      </w:r>
      <w:r w:rsidRPr="005A145D">
        <w:rPr>
          <w:rFonts w:hint="eastAsia"/>
          <w:lang w:val="fr-CH"/>
        </w:rPr>
        <w:t>年</w:t>
      </w:r>
      <w:r>
        <w:rPr>
          <w:rFonts w:hint="eastAsia"/>
          <w:lang w:val="fr-CH"/>
        </w:rPr>
        <w:t>3</w:t>
      </w:r>
      <w:r w:rsidRPr="005A145D">
        <w:rPr>
          <w:rFonts w:hint="eastAsia"/>
          <w:lang w:val="fr-CH"/>
        </w:rPr>
        <w:t>月</w:t>
      </w:r>
      <w:r>
        <w:rPr>
          <w:rFonts w:hint="eastAsia"/>
          <w:lang w:val="fr-CH"/>
        </w:rPr>
        <w:t>26</w:t>
      </w:r>
      <w:r w:rsidRPr="005A145D">
        <w:rPr>
          <w:rFonts w:hint="eastAsia"/>
          <w:lang w:val="fr-CH"/>
        </w:rPr>
        <w:t>日第</w:t>
      </w:r>
      <w:r>
        <w:rPr>
          <w:rFonts w:hint="eastAsia"/>
          <w:lang w:val="fr-CH"/>
        </w:rPr>
        <w:t>1</w:t>
      </w:r>
      <w:r w:rsidRPr="005A145D">
        <w:rPr>
          <w:rFonts w:hint="eastAsia"/>
          <w:lang w:val="fr-CH"/>
        </w:rPr>
        <w:t>0/</w:t>
      </w:r>
      <w:r>
        <w:rPr>
          <w:rFonts w:hint="eastAsia"/>
          <w:lang w:val="fr-CH"/>
        </w:rPr>
        <w:t>23</w:t>
      </w:r>
      <w:r w:rsidRPr="005A145D">
        <w:rPr>
          <w:rFonts w:hint="eastAsia"/>
          <w:lang w:val="fr-CH"/>
        </w:rPr>
        <w:t>号决议规定的任务开展工作；</w:t>
      </w:r>
    </w:p>
    <w:p w14:paraId="7FB130E4" w14:textId="4C5BD525" w:rsidR="005A145D" w:rsidRPr="005A145D" w:rsidRDefault="005A145D" w:rsidP="00927F83">
      <w:pPr>
        <w:pStyle w:val="SingleTxtGC"/>
        <w:spacing w:after="240"/>
        <w:rPr>
          <w:rFonts w:hint="eastAsia"/>
          <w:lang w:val="fr-CH"/>
        </w:rPr>
      </w:pPr>
      <w:r w:rsidRPr="005A145D">
        <w:rPr>
          <w:rFonts w:hint="eastAsia"/>
          <w:lang w:val="fr-CH"/>
        </w:rPr>
        <w:tab/>
      </w:r>
      <w:r>
        <w:rPr>
          <w:rFonts w:hint="eastAsia"/>
          <w:lang w:val="fr-CH"/>
        </w:rPr>
        <w:t>2</w:t>
      </w:r>
      <w:r w:rsidRPr="005A145D">
        <w:rPr>
          <w:rFonts w:hint="eastAsia"/>
          <w:lang w:val="fr-CH"/>
        </w:rPr>
        <w:t>.</w:t>
      </w:r>
      <w:r w:rsidRPr="005A145D">
        <w:rPr>
          <w:rFonts w:hint="eastAsia"/>
          <w:lang w:val="fr-CH"/>
        </w:rPr>
        <w:tab/>
      </w:r>
      <w:r w:rsidRPr="00927F83">
        <w:rPr>
          <w:rFonts w:ascii="Time New Roman" w:eastAsia="楷体" w:hAnsi="Time New Roman" w:hint="eastAsia"/>
          <w:lang w:val="fr-CH"/>
        </w:rPr>
        <w:t>还决定</w:t>
      </w:r>
      <w:r w:rsidRPr="005A145D">
        <w:rPr>
          <w:rFonts w:hint="eastAsia"/>
          <w:lang w:val="fr-CH"/>
        </w:rPr>
        <w:t>根据理事会工作方案，在同一议程项目下继续审议此事。</w:t>
      </w:r>
    </w:p>
    <w:p w14:paraId="5EBF6C9D" w14:textId="02A66E06" w:rsidR="005A145D" w:rsidRPr="005A145D" w:rsidRDefault="005A145D" w:rsidP="005A145D">
      <w:pPr>
        <w:pStyle w:val="SingleTxtGC"/>
        <w:jc w:val="right"/>
        <w:rPr>
          <w:rFonts w:ascii="Time New Roman" w:eastAsia="楷体" w:hAnsi="Time New Roman" w:hint="eastAsia"/>
          <w:lang w:val="fr-CH"/>
        </w:rPr>
      </w:pPr>
      <w:r w:rsidRPr="005A145D">
        <w:rPr>
          <w:rFonts w:ascii="Time New Roman" w:eastAsia="楷体" w:hAnsi="Time New Roman" w:hint="eastAsia"/>
          <w:lang w:val="fr-CH"/>
        </w:rPr>
        <w:t>2</w:t>
      </w:r>
      <w:r w:rsidRPr="005A145D">
        <w:rPr>
          <w:rFonts w:ascii="Time New Roman" w:eastAsia="楷体" w:hAnsi="Time New Roman" w:hint="eastAsia"/>
          <w:lang w:val="fr-CH"/>
        </w:rPr>
        <w:t>0</w:t>
      </w:r>
      <w:r w:rsidRPr="005A145D">
        <w:rPr>
          <w:rFonts w:ascii="Time New Roman" w:eastAsia="楷体" w:hAnsi="Time New Roman" w:hint="eastAsia"/>
          <w:lang w:val="fr-CH"/>
        </w:rPr>
        <w:t>21</w:t>
      </w:r>
      <w:r w:rsidRPr="005A145D">
        <w:rPr>
          <w:rFonts w:ascii="Time New Roman" w:eastAsia="楷体" w:hAnsi="Time New Roman" w:hint="eastAsia"/>
          <w:lang w:val="fr-CH"/>
        </w:rPr>
        <w:t>年</w:t>
      </w:r>
      <w:r w:rsidRPr="005A145D">
        <w:rPr>
          <w:rFonts w:ascii="Time New Roman" w:eastAsia="楷体" w:hAnsi="Time New Roman" w:hint="eastAsia"/>
          <w:lang w:val="fr-CH"/>
        </w:rPr>
        <w:t>3</w:t>
      </w:r>
      <w:r w:rsidRPr="005A145D">
        <w:rPr>
          <w:rFonts w:ascii="Time New Roman" w:eastAsia="楷体" w:hAnsi="Time New Roman" w:hint="eastAsia"/>
          <w:lang w:val="fr-CH"/>
        </w:rPr>
        <w:t>月</w:t>
      </w:r>
      <w:r w:rsidRPr="005A145D">
        <w:rPr>
          <w:rFonts w:ascii="Time New Roman" w:eastAsia="楷体" w:hAnsi="Time New Roman" w:hint="eastAsia"/>
          <w:lang w:val="fr-CH"/>
        </w:rPr>
        <w:t>23</w:t>
      </w:r>
      <w:r w:rsidRPr="005A145D">
        <w:rPr>
          <w:rFonts w:ascii="Time New Roman" w:eastAsia="楷体" w:hAnsi="Time New Roman" w:hint="eastAsia"/>
          <w:lang w:val="fr-CH"/>
        </w:rPr>
        <w:t>日</w:t>
      </w:r>
      <w:r w:rsidRPr="005A145D">
        <w:rPr>
          <w:rFonts w:ascii="Time New Roman" w:eastAsia="楷体" w:hAnsi="Time New Roman"/>
          <w:lang w:val="fr-CH"/>
        </w:rPr>
        <w:br/>
      </w:r>
      <w:r w:rsidRPr="005A145D">
        <w:rPr>
          <w:rFonts w:ascii="Time New Roman" w:eastAsia="楷体" w:hAnsi="Time New Roman" w:hint="eastAsia"/>
          <w:lang w:val="fr-CH"/>
        </w:rPr>
        <w:t>第</w:t>
      </w:r>
      <w:r w:rsidRPr="005A145D">
        <w:rPr>
          <w:rFonts w:ascii="Time New Roman" w:eastAsia="楷体" w:hAnsi="Time New Roman" w:hint="eastAsia"/>
          <w:lang w:val="fr-CH"/>
        </w:rPr>
        <w:t>48</w:t>
      </w:r>
      <w:r w:rsidRPr="005A145D">
        <w:rPr>
          <w:rFonts w:ascii="Time New Roman" w:eastAsia="楷体" w:hAnsi="Time New Roman" w:hint="eastAsia"/>
          <w:lang w:val="fr-CH"/>
        </w:rPr>
        <w:t>次会议</w:t>
      </w:r>
    </w:p>
    <w:p w14:paraId="5D30D84C" w14:textId="6EF8EFC2" w:rsidR="00D54747" w:rsidRDefault="005A145D" w:rsidP="005A145D">
      <w:pPr>
        <w:pStyle w:val="SingleTxtGC"/>
        <w:rPr>
          <w:lang w:val="fr-CH"/>
        </w:rPr>
      </w:pPr>
      <w:r w:rsidRPr="005A145D">
        <w:rPr>
          <w:rFonts w:hint="eastAsia"/>
          <w:lang w:val="fr-CH"/>
        </w:rPr>
        <w:t>[</w:t>
      </w:r>
      <w:r w:rsidRPr="005A145D">
        <w:rPr>
          <w:rFonts w:hint="eastAsia"/>
          <w:lang w:val="fr-CH"/>
        </w:rPr>
        <w:t>未经表决获得通过。</w:t>
      </w:r>
      <w:r w:rsidRPr="005A145D">
        <w:rPr>
          <w:rFonts w:hint="eastAsia"/>
          <w:lang w:val="fr-CH"/>
        </w:rPr>
        <w:t>]</w:t>
      </w:r>
    </w:p>
    <w:p w14:paraId="55BF89ED" w14:textId="77777777" w:rsidR="00322F66" w:rsidRPr="002D6A9C" w:rsidRDefault="00322F66">
      <w:pPr>
        <w:spacing w:before="240"/>
        <w:jc w:val="center"/>
        <w:rPr>
          <w:u w:val="single"/>
        </w:rPr>
      </w:pP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rFonts w:hint="eastAsia"/>
          <w:u w:val="single"/>
        </w:rPr>
        <w:tab/>
      </w:r>
      <w:r>
        <w:rPr>
          <w:u w:val="single"/>
        </w:rPr>
        <w:tab/>
      </w:r>
    </w:p>
    <w:sectPr w:rsidR="00322F66" w:rsidRPr="002D6A9C" w:rsidSect="00D45C65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CD6AAD" w14:textId="77777777" w:rsidR="00373EC1" w:rsidRPr="000D319F" w:rsidRDefault="00373EC1" w:rsidP="000D319F">
      <w:pPr>
        <w:pStyle w:val="af0"/>
        <w:spacing w:after="240"/>
        <w:ind w:left="907"/>
        <w:rPr>
          <w:rFonts w:asciiTheme="majorBidi" w:eastAsia="宋体" w:hAnsiTheme="majorBidi" w:cstheme="majorBidi"/>
          <w:sz w:val="21"/>
          <w:szCs w:val="21"/>
          <w:lang w:val="en-US"/>
        </w:rPr>
      </w:pPr>
    </w:p>
    <w:p w14:paraId="6D82326E" w14:textId="77777777" w:rsidR="00373EC1" w:rsidRPr="000D319F" w:rsidRDefault="00373EC1" w:rsidP="000D319F">
      <w:pPr>
        <w:pStyle w:val="af0"/>
        <w:spacing w:after="240"/>
        <w:ind w:left="907"/>
        <w:rPr>
          <w:rFonts w:eastAsia="楷体"/>
          <w:sz w:val="21"/>
          <w:szCs w:val="21"/>
          <w:lang w:val="en-US" w:eastAsia="zh-CN"/>
        </w:rPr>
      </w:pPr>
      <w:r w:rsidRPr="000D319F">
        <w:rPr>
          <w:rFonts w:eastAsia="楷体" w:hint="eastAsia"/>
          <w:sz w:val="21"/>
          <w:szCs w:val="21"/>
          <w:lang w:val="en-US" w:eastAsia="zh-CN"/>
        </w:rPr>
        <w:t>注</w:t>
      </w:r>
    </w:p>
  </w:endnote>
  <w:endnote w:type="continuationSeparator" w:id="0">
    <w:p w14:paraId="3C68B59C" w14:textId="77777777" w:rsidR="00373EC1" w:rsidRPr="000D319F" w:rsidRDefault="00373EC1" w:rsidP="000D319F">
      <w:pPr>
        <w:pStyle w:val="af0"/>
      </w:pPr>
    </w:p>
  </w:endnote>
  <w:endnote w:type="continuationNotice" w:id="1">
    <w:p w14:paraId="1E9D03B0" w14:textId="77777777" w:rsidR="00373EC1" w:rsidRDefault="00373EC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5CCE00" w14:textId="77777777" w:rsidR="00D750C1" w:rsidRPr="00D750C1" w:rsidRDefault="00D750C1" w:rsidP="00D750C1">
    <w:pPr>
      <w:pStyle w:val="af0"/>
      <w:tabs>
        <w:tab w:val="right" w:pos="9638"/>
      </w:tabs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  <w:r>
      <w:rPr>
        <w:rStyle w:val="af2"/>
      </w:rPr>
      <w:tab/>
    </w:r>
    <w:proofErr w:type="spellStart"/>
    <w:r w:rsidRPr="00D750C1">
      <w:rPr>
        <w:rStyle w:val="af2"/>
        <w:b w:val="0"/>
        <w:snapToGrid w:val="0"/>
        <w:sz w:val="16"/>
      </w:rPr>
      <w:t>GE.21</w:t>
    </w:r>
    <w:proofErr w:type="spellEnd"/>
    <w:r w:rsidRPr="00D750C1">
      <w:rPr>
        <w:rStyle w:val="af2"/>
        <w:b w:val="0"/>
        <w:snapToGrid w:val="0"/>
        <w:sz w:val="16"/>
      </w:rPr>
      <w:t>-04327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BD226A" w14:textId="77777777" w:rsidR="00D750C1" w:rsidRPr="00D750C1" w:rsidRDefault="00D750C1" w:rsidP="00D750C1">
    <w:pPr>
      <w:pStyle w:val="af0"/>
      <w:tabs>
        <w:tab w:val="right" w:pos="9638"/>
      </w:tabs>
      <w:rPr>
        <w:rStyle w:val="af2"/>
      </w:rPr>
    </w:pPr>
    <w:proofErr w:type="spellStart"/>
    <w:r>
      <w:t>GE.21</w:t>
    </w:r>
    <w:proofErr w:type="spellEnd"/>
    <w:r>
      <w:t>-04327</w:t>
    </w:r>
    <w:r>
      <w:tab/>
    </w:r>
    <w:r>
      <w:rPr>
        <w:rStyle w:val="af2"/>
      </w:rPr>
      <w:fldChar w:fldCharType="begin"/>
    </w:r>
    <w:r>
      <w:rPr>
        <w:rStyle w:val="af2"/>
      </w:rPr>
      <w:instrText xml:space="preserve"> PAGE  \* MERGEFORMAT </w:instrText>
    </w:r>
    <w:r>
      <w:rPr>
        <w:rStyle w:val="af2"/>
      </w:rPr>
      <w:fldChar w:fldCharType="separate"/>
    </w:r>
    <w:r>
      <w:rPr>
        <w:rStyle w:val="af2"/>
        <w:noProof/>
      </w:rPr>
      <w:t>3</w:t>
    </w:r>
    <w:r>
      <w:rPr>
        <w:rStyle w:val="af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BC57AB" w14:textId="37260D71" w:rsidR="00056632" w:rsidRPr="00487939" w:rsidRDefault="00D750C1" w:rsidP="00DB3E58">
    <w:pPr>
      <w:pStyle w:val="af0"/>
      <w:tabs>
        <w:tab w:val="left" w:pos="1701"/>
        <w:tab w:val="left" w:pos="2552"/>
        <w:tab w:val="right" w:pos="8450"/>
      </w:tabs>
      <w:spacing w:before="360"/>
      <w:rPr>
        <w:sz w:val="20"/>
        <w:lang w:val="en-US" w:eastAsia="zh-CN"/>
      </w:rPr>
    </w:pPr>
    <w:r>
      <w:rPr>
        <w:noProof/>
        <w:snapToGrid/>
        <w:sz w:val="20"/>
        <w:lang w:eastAsia="zh-CN"/>
      </w:rPr>
      <w:drawing>
        <wp:anchor distT="0" distB="0" distL="114300" distR="114300" simplePos="0" relativeHeight="251658240" behindDoc="0" locked="0" layoutInCell="1" allowOverlap="1" wp14:anchorId="53489BEB" wp14:editId="23926A8D">
          <wp:simplePos x="0" y="0"/>
          <wp:positionH relativeFrom="column">
            <wp:align>right</wp:align>
          </wp:positionH>
          <wp:positionV relativeFrom="paragraph">
            <wp:posOffset>-69850</wp:posOffset>
          </wp:positionV>
          <wp:extent cx="561975" cy="561975"/>
          <wp:effectExtent l="0" t="0" r="9525" b="9525"/>
          <wp:wrapNone/>
          <wp:docPr id="3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rPr>
        <w:sz w:val="20"/>
        <w:lang w:eastAsia="zh-CN"/>
      </w:rPr>
      <w:t>GE.21</w:t>
    </w:r>
    <w:proofErr w:type="spellEnd"/>
    <w:r>
      <w:rPr>
        <w:sz w:val="20"/>
        <w:lang w:eastAsia="zh-CN"/>
      </w:rPr>
      <w:t>-04327</w:t>
    </w:r>
    <w:r w:rsidR="00731A42" w:rsidRPr="00EE277A">
      <w:rPr>
        <w:sz w:val="20"/>
        <w:lang w:eastAsia="zh-CN"/>
      </w:rPr>
      <w:t xml:space="preserve"> (C)</w:t>
    </w:r>
    <w:r w:rsidR="008B4347">
      <w:rPr>
        <w:sz w:val="20"/>
        <w:lang w:eastAsia="zh-CN"/>
      </w:rPr>
      <w:tab/>
      <w:t>0</w:t>
    </w:r>
    <w:r>
      <w:rPr>
        <w:sz w:val="20"/>
        <w:lang w:eastAsia="zh-CN"/>
      </w:rPr>
      <w:t>1</w:t>
    </w:r>
    <w:r w:rsidR="008B4347">
      <w:rPr>
        <w:sz w:val="20"/>
        <w:lang w:eastAsia="zh-CN"/>
      </w:rPr>
      <w:t>0</w:t>
    </w:r>
    <w:r>
      <w:rPr>
        <w:sz w:val="20"/>
        <w:lang w:eastAsia="zh-CN"/>
      </w:rPr>
      <w:t>4</w:t>
    </w:r>
    <w:r w:rsidR="007803C3">
      <w:rPr>
        <w:sz w:val="20"/>
        <w:lang w:eastAsia="zh-CN"/>
      </w:rPr>
      <w:t>2</w:t>
    </w:r>
    <w:r w:rsidR="00BB60B0" w:rsidRPr="009F4503">
      <w:rPr>
        <w:rFonts w:asciiTheme="majorBidi" w:eastAsiaTheme="minorEastAsia" w:hAnsiTheme="majorBidi" w:cstheme="majorBidi"/>
        <w:sz w:val="20"/>
        <w:lang w:eastAsia="zh-CN"/>
      </w:rPr>
      <w:t>1</w:t>
    </w:r>
    <w:r w:rsidR="00731A42">
      <w:rPr>
        <w:sz w:val="20"/>
        <w:lang w:eastAsia="zh-CN"/>
      </w:rPr>
      <w:tab/>
    </w:r>
    <w:r w:rsidR="00731A42" w:rsidRPr="00EE277A">
      <w:rPr>
        <w:sz w:val="20"/>
        <w:lang w:eastAsia="zh-CN"/>
      </w:rPr>
      <w:t>0</w:t>
    </w:r>
    <w:r>
      <w:rPr>
        <w:sz w:val="20"/>
        <w:lang w:eastAsia="zh-CN"/>
      </w:rPr>
      <w:t>6</w:t>
    </w:r>
    <w:r w:rsidR="00731A42">
      <w:rPr>
        <w:sz w:val="20"/>
        <w:lang w:eastAsia="zh-CN"/>
      </w:rPr>
      <w:t>0</w:t>
    </w:r>
    <w:r>
      <w:rPr>
        <w:sz w:val="20"/>
        <w:lang w:eastAsia="zh-CN"/>
      </w:rPr>
      <w:t>4</w:t>
    </w:r>
    <w:r w:rsidR="007803C3">
      <w:rPr>
        <w:sz w:val="20"/>
        <w:lang w:eastAsia="zh-CN"/>
      </w:rPr>
      <w:t>2</w:t>
    </w:r>
    <w:r w:rsidR="009F4503" w:rsidRPr="009F4503">
      <w:rPr>
        <w:rFonts w:asciiTheme="majorBidi" w:eastAsiaTheme="minorEastAsia" w:hAnsiTheme="majorBidi" w:cstheme="majorBidi"/>
        <w:sz w:val="20"/>
        <w:lang w:eastAsia="zh-CN"/>
      </w:rPr>
      <w:t>1</w:t>
    </w:r>
    <w:r w:rsidR="00731A42">
      <w:rPr>
        <w:b/>
        <w:sz w:val="21"/>
      </w:rPr>
      <w:tab/>
    </w:r>
    <w:r w:rsidR="00A1364C">
      <w:rPr>
        <w:rFonts w:hint="eastAsia"/>
        <w:b/>
        <w:noProof/>
        <w:sz w:val="21"/>
        <w:lang w:val="en-US" w:eastAsia="zh-CN"/>
      </w:rPr>
      <w:drawing>
        <wp:inline distT="0" distB="0" distL="0" distR="0" wp14:anchorId="430E7771" wp14:editId="1D090A30">
          <wp:extent cx="618490" cy="228600"/>
          <wp:effectExtent l="0" t="0" r="0" b="0"/>
          <wp:docPr id="2" name="图片 2" descr="文本&#10;&#10;描述已自动生成">
            <a:extLst xmlns:a="http://schemas.openxmlformats.org/drawingml/2006/main">
              <a:ext uri="{C183D7F6-B498-43B3-948B-1728B52AA6E4}">
                <adec:decorative xmlns:adec="http://schemas.microsoft.com/office/drawing/2017/decorative" val="0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2" descr="recycle_Chines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49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BF5BED" w14:textId="77777777" w:rsidR="00373EC1" w:rsidRPr="000157B1" w:rsidRDefault="00373EC1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Separator" w:id="0">
    <w:p w14:paraId="62087F48" w14:textId="77777777" w:rsidR="00373EC1" w:rsidRPr="000157B1" w:rsidRDefault="00373EC1" w:rsidP="00943B69">
      <w:pPr>
        <w:pStyle w:val="af0"/>
        <w:tabs>
          <w:tab w:val="right" w:pos="2155"/>
        </w:tabs>
        <w:spacing w:after="80" w:line="240" w:lineRule="atLeast"/>
        <w:ind w:left="680"/>
        <w:rPr>
          <w:u w:val="single"/>
          <w:lang w:eastAsia="zh-CN"/>
        </w:rPr>
      </w:pPr>
      <w:r>
        <w:rPr>
          <w:u w:val="single"/>
          <w:lang w:eastAsia="zh-CN"/>
        </w:rPr>
        <w:tab/>
      </w:r>
    </w:p>
  </w:footnote>
  <w:footnote w:type="continuationNotice" w:id="1">
    <w:p w14:paraId="7589695F" w14:textId="77777777" w:rsidR="00373EC1" w:rsidRDefault="00373EC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990AED" w14:textId="77777777" w:rsidR="00056632" w:rsidRDefault="00D750C1" w:rsidP="00D750C1">
    <w:pPr>
      <w:pStyle w:val="af3"/>
    </w:pPr>
    <w:r>
      <w:t>A/</w:t>
    </w:r>
    <w:proofErr w:type="spellStart"/>
    <w:r>
      <w:t>HRC</w:t>
    </w:r>
    <w:proofErr w:type="spellEnd"/>
    <w:r>
      <w:t>/RES/46/9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D2151" w14:textId="77777777" w:rsidR="00056632" w:rsidRPr="00202A30" w:rsidRDefault="00D750C1" w:rsidP="00D750C1">
    <w:pPr>
      <w:pStyle w:val="af3"/>
      <w:jc w:val="right"/>
    </w:pPr>
    <w:r>
      <w:t>A/</w:t>
    </w:r>
    <w:proofErr w:type="spellStart"/>
    <w:r>
      <w:t>HRC</w:t>
    </w:r>
    <w:proofErr w:type="spellEnd"/>
    <w:r>
      <w:t>/RES/46/9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3D86AAA"/>
    <w:multiLevelType w:val="hybridMultilevel"/>
    <w:tmpl w:val="065C6134"/>
    <w:lvl w:ilvl="0" w:tplc="D9B0BDC6">
      <w:start w:val="1"/>
      <w:numFmt w:val="bullet"/>
      <w:pStyle w:val="Bullet1GC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2" w15:restartNumberingAfterBreak="0">
    <w:nsid w:val="15662C53"/>
    <w:multiLevelType w:val="hybridMultilevel"/>
    <w:tmpl w:val="2A10FF4C"/>
    <w:lvl w:ilvl="0" w:tplc="6166126C">
      <w:start w:val="1"/>
      <w:numFmt w:val="bullet"/>
      <w:pStyle w:val="DashGC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5B33A75"/>
    <w:multiLevelType w:val="hybridMultilevel"/>
    <w:tmpl w:val="9A925ED8"/>
    <w:lvl w:ilvl="0" w:tplc="47CA9E7A">
      <w:start w:val="1"/>
      <w:numFmt w:val="decimal"/>
      <w:lvlText w:val="%1."/>
      <w:lvlJc w:val="left"/>
      <w:pPr>
        <w:ind w:left="1554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74" w:hanging="420"/>
      </w:pPr>
    </w:lvl>
    <w:lvl w:ilvl="2" w:tplc="0409001B" w:tentative="1">
      <w:start w:val="1"/>
      <w:numFmt w:val="lowerRoman"/>
      <w:lvlText w:val="%3."/>
      <w:lvlJc w:val="right"/>
      <w:pPr>
        <w:ind w:left="2394" w:hanging="420"/>
      </w:pPr>
    </w:lvl>
    <w:lvl w:ilvl="3" w:tplc="0409000F" w:tentative="1">
      <w:start w:val="1"/>
      <w:numFmt w:val="decimal"/>
      <w:lvlText w:val="%4."/>
      <w:lvlJc w:val="left"/>
      <w:pPr>
        <w:ind w:left="2814" w:hanging="420"/>
      </w:pPr>
    </w:lvl>
    <w:lvl w:ilvl="4" w:tplc="04090019" w:tentative="1">
      <w:start w:val="1"/>
      <w:numFmt w:val="lowerLetter"/>
      <w:lvlText w:val="%5)"/>
      <w:lvlJc w:val="left"/>
      <w:pPr>
        <w:ind w:left="3234" w:hanging="420"/>
      </w:pPr>
    </w:lvl>
    <w:lvl w:ilvl="5" w:tplc="0409001B" w:tentative="1">
      <w:start w:val="1"/>
      <w:numFmt w:val="lowerRoman"/>
      <w:lvlText w:val="%6."/>
      <w:lvlJc w:val="right"/>
      <w:pPr>
        <w:ind w:left="3654" w:hanging="420"/>
      </w:pPr>
    </w:lvl>
    <w:lvl w:ilvl="6" w:tplc="0409000F" w:tentative="1">
      <w:start w:val="1"/>
      <w:numFmt w:val="decimal"/>
      <w:lvlText w:val="%7."/>
      <w:lvlJc w:val="left"/>
      <w:pPr>
        <w:ind w:left="4074" w:hanging="420"/>
      </w:pPr>
    </w:lvl>
    <w:lvl w:ilvl="7" w:tplc="04090019" w:tentative="1">
      <w:start w:val="1"/>
      <w:numFmt w:val="lowerLetter"/>
      <w:lvlText w:val="%8)"/>
      <w:lvlJc w:val="left"/>
      <w:pPr>
        <w:ind w:left="4494" w:hanging="420"/>
      </w:pPr>
    </w:lvl>
    <w:lvl w:ilvl="8" w:tplc="0409001B" w:tentative="1">
      <w:start w:val="1"/>
      <w:numFmt w:val="lowerRoman"/>
      <w:lvlText w:val="%9."/>
      <w:lvlJc w:val="right"/>
      <w:pPr>
        <w:ind w:left="4914" w:hanging="420"/>
      </w:pPr>
    </w:lvl>
  </w:abstractNum>
  <w:abstractNum w:abstractNumId="4" w15:restartNumberingAfterBreak="0">
    <w:nsid w:val="28A04CE1"/>
    <w:multiLevelType w:val="hybridMultilevel"/>
    <w:tmpl w:val="1D386C6E"/>
    <w:lvl w:ilvl="0" w:tplc="2946D3D6">
      <w:start w:val="1"/>
      <w:numFmt w:val="decimal"/>
      <w:pStyle w:val="SingleParaNoGC"/>
      <w:lvlText w:val="%1."/>
      <w:lvlJc w:val="left"/>
      <w:pPr>
        <w:ind w:left="2031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2451" w:hanging="420"/>
      </w:pPr>
    </w:lvl>
    <w:lvl w:ilvl="2" w:tplc="0409001B" w:tentative="1">
      <w:start w:val="1"/>
      <w:numFmt w:val="lowerRoman"/>
      <w:lvlText w:val="%3."/>
      <w:lvlJc w:val="right"/>
      <w:pPr>
        <w:ind w:left="2871" w:hanging="420"/>
      </w:pPr>
    </w:lvl>
    <w:lvl w:ilvl="3" w:tplc="0409000F" w:tentative="1">
      <w:start w:val="1"/>
      <w:numFmt w:val="decimal"/>
      <w:lvlText w:val="%4."/>
      <w:lvlJc w:val="left"/>
      <w:pPr>
        <w:ind w:left="3291" w:hanging="420"/>
      </w:pPr>
    </w:lvl>
    <w:lvl w:ilvl="4" w:tplc="04090019" w:tentative="1">
      <w:start w:val="1"/>
      <w:numFmt w:val="lowerLetter"/>
      <w:lvlText w:val="%5)"/>
      <w:lvlJc w:val="left"/>
      <w:pPr>
        <w:ind w:left="3711" w:hanging="420"/>
      </w:pPr>
    </w:lvl>
    <w:lvl w:ilvl="5" w:tplc="0409001B" w:tentative="1">
      <w:start w:val="1"/>
      <w:numFmt w:val="lowerRoman"/>
      <w:lvlText w:val="%6."/>
      <w:lvlJc w:val="right"/>
      <w:pPr>
        <w:ind w:left="4131" w:hanging="420"/>
      </w:pPr>
    </w:lvl>
    <w:lvl w:ilvl="6" w:tplc="0409000F" w:tentative="1">
      <w:start w:val="1"/>
      <w:numFmt w:val="decimal"/>
      <w:lvlText w:val="%7."/>
      <w:lvlJc w:val="left"/>
      <w:pPr>
        <w:ind w:left="4551" w:hanging="420"/>
      </w:pPr>
    </w:lvl>
    <w:lvl w:ilvl="7" w:tplc="04090019" w:tentative="1">
      <w:start w:val="1"/>
      <w:numFmt w:val="lowerLetter"/>
      <w:lvlText w:val="%8)"/>
      <w:lvlJc w:val="left"/>
      <w:pPr>
        <w:ind w:left="4971" w:hanging="420"/>
      </w:pPr>
    </w:lvl>
    <w:lvl w:ilvl="8" w:tplc="0409001B" w:tentative="1">
      <w:start w:val="1"/>
      <w:numFmt w:val="lowerRoman"/>
      <w:lvlText w:val="%9."/>
      <w:lvlJc w:val="right"/>
      <w:pPr>
        <w:ind w:left="5391" w:hanging="420"/>
      </w:pPr>
    </w:lvl>
  </w:abstractNum>
  <w:abstractNum w:abstractNumId="5" w15:restartNumberingAfterBreak="0">
    <w:nsid w:val="671861DB"/>
    <w:multiLevelType w:val="hybridMultilevel"/>
    <w:tmpl w:val="A9B633D4"/>
    <w:lvl w:ilvl="0" w:tplc="34446D32">
      <w:start w:val="1"/>
      <w:numFmt w:val="bullet"/>
      <w:pStyle w:val="Bullet2GC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3"/>
  </w:num>
  <w:num w:numId="9">
    <w:abstractNumId w:val="3"/>
  </w:num>
  <w:num w:numId="10">
    <w:abstractNumId w:val="4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8"/>
  <w:embedSystemFonts/>
  <w:bordersDoNotSurroundHeader/>
  <w:bordersDoNotSurroundFooter/>
  <w:proofState w:spelling="clean" w:grammar="clean"/>
  <w:attachedTemplate r:id="rId1"/>
  <w:stylePaneFormatFilter w:val="6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1" w:visibleStyles="1" w:alternateStyleNames="0"/>
  <w:defaultTabStop w:val="431"/>
  <w:evenAndOddHeaders/>
  <w:drawingGridHorizontalSpacing w:val="105"/>
  <w:drawingGridVerticalSpacing w:val="163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EC1"/>
    <w:rsid w:val="00011483"/>
    <w:rsid w:val="00031F0C"/>
    <w:rsid w:val="00054E5E"/>
    <w:rsid w:val="000D319F"/>
    <w:rsid w:val="000D6BBD"/>
    <w:rsid w:val="000E4D0E"/>
    <w:rsid w:val="000E62AA"/>
    <w:rsid w:val="00144B69"/>
    <w:rsid w:val="00152D5C"/>
    <w:rsid w:val="00153E86"/>
    <w:rsid w:val="001737B8"/>
    <w:rsid w:val="00186C47"/>
    <w:rsid w:val="001B16DD"/>
    <w:rsid w:val="001B1BD1"/>
    <w:rsid w:val="001C3EF2"/>
    <w:rsid w:val="001D17F6"/>
    <w:rsid w:val="00204B42"/>
    <w:rsid w:val="0022146A"/>
    <w:rsid w:val="002231C3"/>
    <w:rsid w:val="0024417F"/>
    <w:rsid w:val="00250F8D"/>
    <w:rsid w:val="00256232"/>
    <w:rsid w:val="002939D6"/>
    <w:rsid w:val="002B3AC7"/>
    <w:rsid w:val="002E1C97"/>
    <w:rsid w:val="002F4D47"/>
    <w:rsid w:val="002F5834"/>
    <w:rsid w:val="003224E5"/>
    <w:rsid w:val="00322F66"/>
    <w:rsid w:val="00326EBF"/>
    <w:rsid w:val="00327FE4"/>
    <w:rsid w:val="00346D15"/>
    <w:rsid w:val="003537E4"/>
    <w:rsid w:val="00373EC1"/>
    <w:rsid w:val="0037569F"/>
    <w:rsid w:val="00393259"/>
    <w:rsid w:val="003C0C9C"/>
    <w:rsid w:val="00427F63"/>
    <w:rsid w:val="00474C6B"/>
    <w:rsid w:val="004972E2"/>
    <w:rsid w:val="004C3F04"/>
    <w:rsid w:val="004C4A0A"/>
    <w:rsid w:val="00526D23"/>
    <w:rsid w:val="00557D9A"/>
    <w:rsid w:val="005A145D"/>
    <w:rsid w:val="005C00B0"/>
    <w:rsid w:val="005E01D9"/>
    <w:rsid w:val="005E3084"/>
    <w:rsid w:val="005E3A08"/>
    <w:rsid w:val="005E403A"/>
    <w:rsid w:val="00623FC4"/>
    <w:rsid w:val="006749CD"/>
    <w:rsid w:val="00680656"/>
    <w:rsid w:val="006B1119"/>
    <w:rsid w:val="006B7A8F"/>
    <w:rsid w:val="006C65D8"/>
    <w:rsid w:val="006E3E46"/>
    <w:rsid w:val="006E41E9"/>
    <w:rsid w:val="006E71B1"/>
    <w:rsid w:val="00705D89"/>
    <w:rsid w:val="00731A42"/>
    <w:rsid w:val="00767E69"/>
    <w:rsid w:val="0077079A"/>
    <w:rsid w:val="007803C3"/>
    <w:rsid w:val="007A4727"/>
    <w:rsid w:val="007A5599"/>
    <w:rsid w:val="007C0CAE"/>
    <w:rsid w:val="007E5DAD"/>
    <w:rsid w:val="00811540"/>
    <w:rsid w:val="00845338"/>
    <w:rsid w:val="00856233"/>
    <w:rsid w:val="00860F27"/>
    <w:rsid w:val="00870539"/>
    <w:rsid w:val="008B0560"/>
    <w:rsid w:val="008B2BFA"/>
    <w:rsid w:val="008B4347"/>
    <w:rsid w:val="008D32CC"/>
    <w:rsid w:val="00923C5A"/>
    <w:rsid w:val="00924843"/>
    <w:rsid w:val="00927F83"/>
    <w:rsid w:val="0093206A"/>
    <w:rsid w:val="00932BA2"/>
    <w:rsid w:val="00936F03"/>
    <w:rsid w:val="00943B69"/>
    <w:rsid w:val="00944CB3"/>
    <w:rsid w:val="0094536F"/>
    <w:rsid w:val="00952103"/>
    <w:rsid w:val="009B09D7"/>
    <w:rsid w:val="009D35ED"/>
    <w:rsid w:val="009F4503"/>
    <w:rsid w:val="009F4E9D"/>
    <w:rsid w:val="00A03CB6"/>
    <w:rsid w:val="00A03FB9"/>
    <w:rsid w:val="00A1364C"/>
    <w:rsid w:val="00A21076"/>
    <w:rsid w:val="00A3739A"/>
    <w:rsid w:val="00A52DAF"/>
    <w:rsid w:val="00A84072"/>
    <w:rsid w:val="00A84DF2"/>
    <w:rsid w:val="00A87B40"/>
    <w:rsid w:val="00AB3322"/>
    <w:rsid w:val="00AC154D"/>
    <w:rsid w:val="00B11889"/>
    <w:rsid w:val="00B16570"/>
    <w:rsid w:val="00B423E7"/>
    <w:rsid w:val="00B53320"/>
    <w:rsid w:val="00BB60B0"/>
    <w:rsid w:val="00BC1F4D"/>
    <w:rsid w:val="00BC6522"/>
    <w:rsid w:val="00BF6D17"/>
    <w:rsid w:val="00C121D5"/>
    <w:rsid w:val="00C17349"/>
    <w:rsid w:val="00C278FA"/>
    <w:rsid w:val="00C351AA"/>
    <w:rsid w:val="00C52236"/>
    <w:rsid w:val="00C71175"/>
    <w:rsid w:val="00C7253F"/>
    <w:rsid w:val="00C7577A"/>
    <w:rsid w:val="00C760F9"/>
    <w:rsid w:val="00D02719"/>
    <w:rsid w:val="00D26A05"/>
    <w:rsid w:val="00D45C65"/>
    <w:rsid w:val="00D54747"/>
    <w:rsid w:val="00D67E3B"/>
    <w:rsid w:val="00D750C1"/>
    <w:rsid w:val="00D85827"/>
    <w:rsid w:val="00D93FA6"/>
    <w:rsid w:val="00D97B98"/>
    <w:rsid w:val="00DB3E58"/>
    <w:rsid w:val="00DC671F"/>
    <w:rsid w:val="00DE4DA7"/>
    <w:rsid w:val="00E33B38"/>
    <w:rsid w:val="00E47FE5"/>
    <w:rsid w:val="00E574AF"/>
    <w:rsid w:val="00E71878"/>
    <w:rsid w:val="00E845B2"/>
    <w:rsid w:val="00EF457D"/>
    <w:rsid w:val="00F00D09"/>
    <w:rsid w:val="00F664DD"/>
    <w:rsid w:val="00F714DA"/>
    <w:rsid w:val="00F75B02"/>
    <w:rsid w:val="00FA3B30"/>
    <w:rsid w:val="00FB24E5"/>
    <w:rsid w:val="00FB456B"/>
    <w:rsid w:val="00FF4EEE"/>
    <w:rsid w:val="00FF5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ED888A2"/>
  <w15:docId w15:val="{E4CAE6A6-1E34-4CE1-8FE0-75099AC92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65D8"/>
    <w:pPr>
      <w:overflowPunct w:val="0"/>
      <w:adjustRightInd w:val="0"/>
      <w:snapToGrid w:val="0"/>
      <w:spacing w:line="320" w:lineRule="exact"/>
    </w:pPr>
    <w:rPr>
      <w:snapToGrid w:val="0"/>
      <w:sz w:val="21"/>
    </w:rPr>
  </w:style>
  <w:style w:type="paragraph" w:styleId="1">
    <w:name w:val="heading 1"/>
    <w:basedOn w:val="a"/>
    <w:next w:val="a"/>
    <w:link w:val="10"/>
    <w:qFormat/>
    <w:rsid w:val="00D93FA6"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2">
    <w:name w:val="heading 2"/>
    <w:basedOn w:val="a"/>
    <w:next w:val="a"/>
    <w:link w:val="20"/>
    <w:qFormat/>
    <w:rsid w:val="00D93FA6"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3">
    <w:name w:val="heading 3"/>
    <w:basedOn w:val="a"/>
    <w:next w:val="a"/>
    <w:link w:val="30"/>
    <w:qFormat/>
    <w:rsid w:val="00D93FA6"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4">
    <w:name w:val="heading 4"/>
    <w:basedOn w:val="a"/>
    <w:next w:val="a"/>
    <w:link w:val="40"/>
    <w:qFormat/>
    <w:rsid w:val="00D93FA6"/>
    <w:pPr>
      <w:keepNext/>
      <w:keepLines/>
      <w:widowControl w:val="0"/>
      <w:spacing w:after="240"/>
      <w:outlineLvl w:val="3"/>
    </w:pPr>
    <w:rPr>
      <w:u w:val="single"/>
    </w:rPr>
  </w:style>
  <w:style w:type="paragraph" w:styleId="5">
    <w:name w:val="heading 5"/>
    <w:basedOn w:val="a"/>
    <w:next w:val="a"/>
    <w:link w:val="50"/>
    <w:qFormat/>
    <w:rsid w:val="00D93FA6"/>
    <w:pPr>
      <w:spacing w:after="240"/>
      <w:outlineLvl w:val="4"/>
    </w:pPr>
    <w:rPr>
      <w:rFonts w:eastAsia="黑体"/>
      <w:bCs/>
      <w:szCs w:val="36"/>
    </w:rPr>
  </w:style>
  <w:style w:type="paragraph" w:styleId="6">
    <w:name w:val="heading 6"/>
    <w:basedOn w:val="a"/>
    <w:next w:val="a"/>
    <w:link w:val="60"/>
    <w:qFormat/>
    <w:rsid w:val="00D93FA6"/>
    <w:pPr>
      <w:keepNext/>
      <w:keepLines/>
      <w:spacing w:before="240" w:after="64" w:line="320" w:lineRule="auto"/>
      <w:outlineLvl w:val="5"/>
    </w:pPr>
    <w:rPr>
      <w:rFonts w:ascii="Arial" w:eastAsia="黑体" w:hAnsi="Arial"/>
      <w:b/>
      <w:bCs/>
      <w:szCs w:val="24"/>
    </w:rPr>
  </w:style>
  <w:style w:type="paragraph" w:styleId="7">
    <w:name w:val="heading 7"/>
    <w:basedOn w:val="a"/>
    <w:next w:val="a"/>
    <w:link w:val="70"/>
    <w:qFormat/>
    <w:rsid w:val="00D93FA6"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8">
    <w:name w:val="heading 8"/>
    <w:basedOn w:val="a"/>
    <w:next w:val="a"/>
    <w:link w:val="80"/>
    <w:qFormat/>
    <w:rsid w:val="00D93FA6"/>
    <w:pPr>
      <w:keepNext/>
      <w:keepLines/>
      <w:spacing w:before="240" w:after="64" w:line="320" w:lineRule="auto"/>
      <w:outlineLvl w:val="7"/>
    </w:pPr>
    <w:rPr>
      <w:rFonts w:ascii="Arial" w:eastAsia="黑体" w:hAnsi="Arial"/>
      <w:szCs w:val="24"/>
    </w:rPr>
  </w:style>
  <w:style w:type="paragraph" w:styleId="9">
    <w:name w:val="heading 9"/>
    <w:basedOn w:val="a"/>
    <w:next w:val="a"/>
    <w:link w:val="90"/>
    <w:qFormat/>
    <w:rsid w:val="00D93FA6"/>
    <w:pPr>
      <w:keepNext/>
      <w:keepLines/>
      <w:spacing w:before="240" w:after="64" w:line="320" w:lineRule="auto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C">
    <w:name w:val="_ H __M_GC"/>
    <w:basedOn w:val="a"/>
    <w:next w:val="a"/>
    <w:qFormat/>
    <w:rsid w:val="005E3A08"/>
    <w:pPr>
      <w:keepNext/>
      <w:keepLines/>
      <w:tabs>
        <w:tab w:val="right" w:pos="851"/>
      </w:tabs>
      <w:spacing w:before="240" w:after="240" w:line="440" w:lineRule="exact"/>
      <w:ind w:left="1134" w:right="1134" w:hanging="1134"/>
      <w:jc w:val="both"/>
      <w:outlineLvl w:val="0"/>
    </w:pPr>
    <w:rPr>
      <w:rFonts w:eastAsia="黑体"/>
      <w:snapToGrid/>
      <w:sz w:val="34"/>
      <w:szCs w:val="34"/>
    </w:rPr>
  </w:style>
  <w:style w:type="paragraph" w:customStyle="1" w:styleId="HChGC">
    <w:name w:val="_ H _Ch_GC"/>
    <w:basedOn w:val="a"/>
    <w:next w:val="a"/>
    <w:qFormat/>
    <w:rsid w:val="005E3A08"/>
    <w:pPr>
      <w:keepNext/>
      <w:keepLines/>
      <w:tabs>
        <w:tab w:val="right" w:pos="851"/>
      </w:tabs>
      <w:spacing w:before="360" w:after="240" w:line="400" w:lineRule="exact"/>
      <w:ind w:left="1134" w:right="1134" w:hanging="1134"/>
      <w:jc w:val="both"/>
      <w:outlineLvl w:val="1"/>
    </w:pPr>
    <w:rPr>
      <w:rFonts w:eastAsia="黑体"/>
      <w:snapToGrid/>
      <w:sz w:val="28"/>
      <w:szCs w:val="28"/>
    </w:rPr>
  </w:style>
  <w:style w:type="paragraph" w:customStyle="1" w:styleId="H1GC">
    <w:name w:val="_ H_1_GC"/>
    <w:basedOn w:val="a"/>
    <w:next w:val="a"/>
    <w:qFormat/>
    <w:rsid w:val="005E3A08"/>
    <w:pPr>
      <w:keepNext/>
      <w:keepLines/>
      <w:tabs>
        <w:tab w:val="right" w:pos="851"/>
      </w:tabs>
      <w:spacing w:before="360" w:after="240"/>
      <w:ind w:left="1134" w:right="1134" w:hanging="1134"/>
      <w:jc w:val="both"/>
      <w:outlineLvl w:val="2"/>
    </w:pPr>
    <w:rPr>
      <w:rFonts w:eastAsia="黑体"/>
      <w:snapToGrid/>
      <w:sz w:val="24"/>
      <w:szCs w:val="24"/>
    </w:rPr>
  </w:style>
  <w:style w:type="paragraph" w:customStyle="1" w:styleId="H23GC">
    <w:name w:val="_ H_2/3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jc w:val="both"/>
      <w:outlineLvl w:val="3"/>
    </w:pPr>
    <w:rPr>
      <w:rFonts w:eastAsia="黑体"/>
      <w:snapToGrid/>
      <w:sz w:val="22"/>
      <w:szCs w:val="22"/>
    </w:rPr>
  </w:style>
  <w:style w:type="paragraph" w:customStyle="1" w:styleId="H4GC">
    <w:name w:val="_ H_4_GC"/>
    <w:basedOn w:val="a"/>
    <w:next w:val="a"/>
    <w:qFormat/>
    <w:rsid w:val="006749CD"/>
    <w:pPr>
      <w:keepNext/>
      <w:keepLines/>
      <w:tabs>
        <w:tab w:val="right" w:pos="851"/>
      </w:tabs>
      <w:spacing w:before="240" w:after="120"/>
      <w:ind w:left="1134" w:right="1134" w:hanging="1134"/>
      <w:jc w:val="both"/>
      <w:outlineLvl w:val="4"/>
    </w:pPr>
    <w:rPr>
      <w:rFonts w:eastAsia="楷体"/>
      <w:snapToGrid/>
      <w:sz w:val="23"/>
      <w:szCs w:val="23"/>
    </w:rPr>
  </w:style>
  <w:style w:type="paragraph" w:customStyle="1" w:styleId="H56GC">
    <w:name w:val="_ H_5/6_GC"/>
    <w:basedOn w:val="a"/>
    <w:next w:val="a"/>
    <w:qFormat/>
    <w:rsid w:val="005E3A08"/>
    <w:pPr>
      <w:keepNext/>
      <w:keepLines/>
      <w:tabs>
        <w:tab w:val="right" w:pos="851"/>
      </w:tabs>
      <w:spacing w:before="240" w:after="120"/>
      <w:ind w:left="1134" w:right="1134" w:hanging="1134"/>
      <w:jc w:val="both"/>
      <w:outlineLvl w:val="5"/>
    </w:pPr>
    <w:rPr>
      <w:snapToGrid/>
      <w:szCs w:val="21"/>
    </w:rPr>
  </w:style>
  <w:style w:type="paragraph" w:customStyle="1" w:styleId="SingleTxtGC">
    <w:name w:val="_ Single Txt_GC"/>
    <w:basedOn w:val="a"/>
    <w:link w:val="SingleTxtGCChar"/>
    <w:qFormat/>
    <w:rsid w:val="0022146A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  <w:jc w:val="both"/>
    </w:pPr>
  </w:style>
  <w:style w:type="character" w:customStyle="1" w:styleId="SingleTxtGCChar">
    <w:name w:val="_ Single Txt_GC Char"/>
    <w:link w:val="SingleTxtGC"/>
    <w:locked/>
    <w:rsid w:val="0022146A"/>
    <w:rPr>
      <w:snapToGrid w:val="0"/>
      <w:sz w:val="21"/>
    </w:rPr>
  </w:style>
  <w:style w:type="paragraph" w:customStyle="1" w:styleId="SLGC">
    <w:name w:val="__S_L_GC"/>
    <w:basedOn w:val="a"/>
    <w:next w:val="a"/>
    <w:qFormat/>
    <w:rsid w:val="006E41E9"/>
    <w:pPr>
      <w:keepNext/>
      <w:keepLines/>
      <w:spacing w:before="240" w:after="240" w:line="580" w:lineRule="exact"/>
      <w:ind w:left="1134" w:right="1134"/>
    </w:pPr>
    <w:rPr>
      <w:rFonts w:eastAsia="黑体"/>
      <w:sz w:val="56"/>
    </w:rPr>
  </w:style>
  <w:style w:type="paragraph" w:customStyle="1" w:styleId="SMGC">
    <w:name w:val="__S_M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SSGC">
    <w:name w:val="__S_S_GC"/>
    <w:basedOn w:val="a"/>
    <w:next w:val="a"/>
    <w:qFormat/>
    <w:rsid w:val="0037569F"/>
    <w:pPr>
      <w:keepNext/>
      <w:keepLines/>
      <w:spacing w:before="240" w:after="240" w:line="300" w:lineRule="exact"/>
      <w:ind w:left="1134" w:right="1134"/>
    </w:pPr>
    <w:rPr>
      <w:rFonts w:eastAsia="黑体"/>
      <w:sz w:val="28"/>
    </w:rPr>
  </w:style>
  <w:style w:type="paragraph" w:customStyle="1" w:styleId="XLargeGC">
    <w:name w:val="__XLarge_GC"/>
    <w:basedOn w:val="a"/>
    <w:next w:val="a"/>
    <w:qFormat/>
    <w:rsid w:val="0037569F"/>
    <w:pPr>
      <w:keepNext/>
      <w:keepLines/>
      <w:spacing w:before="240" w:after="240" w:line="420" w:lineRule="exact"/>
      <w:ind w:left="1134" w:right="1134"/>
    </w:pPr>
    <w:rPr>
      <w:rFonts w:eastAsia="黑体"/>
      <w:sz w:val="40"/>
    </w:rPr>
  </w:style>
  <w:style w:type="paragraph" w:customStyle="1" w:styleId="Bullet1GC">
    <w:name w:val="_Bullet 1_GC"/>
    <w:basedOn w:val="a"/>
    <w:qFormat/>
    <w:rsid w:val="006E41E9"/>
    <w:pPr>
      <w:numPr>
        <w:numId w:val="5"/>
      </w:numPr>
      <w:spacing w:after="120"/>
      <w:ind w:right="1134"/>
    </w:pPr>
  </w:style>
  <w:style w:type="paragraph" w:customStyle="1" w:styleId="Bullet2GC">
    <w:name w:val="_Bullet 2_GC"/>
    <w:basedOn w:val="a"/>
    <w:qFormat/>
    <w:rsid w:val="006E41E9"/>
    <w:pPr>
      <w:numPr>
        <w:numId w:val="6"/>
      </w:numPr>
      <w:spacing w:after="120"/>
      <w:ind w:right="1134"/>
    </w:pPr>
  </w:style>
  <w:style w:type="paragraph" w:customStyle="1" w:styleId="DashGC">
    <w:name w:val="_Dash_GC"/>
    <w:basedOn w:val="a"/>
    <w:qFormat/>
    <w:rsid w:val="006E41E9"/>
    <w:pPr>
      <w:numPr>
        <w:numId w:val="7"/>
      </w:numPr>
      <w:spacing w:after="120"/>
      <w:ind w:right="1134"/>
    </w:pPr>
    <w:rPr>
      <w:lang w:val="fr-CH"/>
    </w:rPr>
  </w:style>
  <w:style w:type="paragraph" w:customStyle="1" w:styleId="a3">
    <w:name w:val="表数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after="40" w:line="240" w:lineRule="atLeast"/>
      <w:ind w:right="113"/>
    </w:pPr>
    <w:rPr>
      <w:sz w:val="18"/>
    </w:rPr>
  </w:style>
  <w:style w:type="paragraph" w:customStyle="1" w:styleId="a4">
    <w:name w:val="表中标题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80" w:after="80" w:line="200" w:lineRule="exact"/>
      <w:ind w:right="113"/>
    </w:pPr>
    <w:rPr>
      <w:rFonts w:eastAsia="楷体"/>
      <w:sz w:val="18"/>
    </w:rPr>
  </w:style>
  <w:style w:type="paragraph" w:customStyle="1" w:styleId="a5">
    <w:name w:val="表中文字"/>
    <w:basedOn w:val="a"/>
    <w:qFormat/>
    <w:rsid w:val="0037569F"/>
    <w:pPr>
      <w:tabs>
        <w:tab w:val="left" w:pos="1134"/>
        <w:tab w:val="left" w:pos="1565"/>
        <w:tab w:val="left" w:pos="1996"/>
        <w:tab w:val="left" w:pos="2427"/>
      </w:tabs>
      <w:spacing w:before="40" w:line="240" w:lineRule="atLeast"/>
      <w:ind w:right="113"/>
    </w:pPr>
    <w:rPr>
      <w:sz w:val="18"/>
    </w:rPr>
  </w:style>
  <w:style w:type="paragraph" w:styleId="a6">
    <w:name w:val="footnote text"/>
    <w:basedOn w:val="a"/>
    <w:link w:val="a7"/>
    <w:qFormat/>
    <w:rsid w:val="00C52236"/>
    <w:pPr>
      <w:keepLines/>
      <w:tabs>
        <w:tab w:val="right" w:pos="1021"/>
      </w:tabs>
      <w:spacing w:after="120" w:line="240" w:lineRule="exact"/>
      <w:ind w:left="1134" w:right="1134" w:hanging="1134"/>
      <w:jc w:val="both"/>
    </w:pPr>
    <w:rPr>
      <w:sz w:val="18"/>
    </w:rPr>
  </w:style>
  <w:style w:type="character" w:customStyle="1" w:styleId="a7">
    <w:name w:val="脚注文本 字符"/>
    <w:basedOn w:val="a0"/>
    <w:link w:val="a6"/>
    <w:rsid w:val="00C52236"/>
    <w:rPr>
      <w:snapToGrid w:val="0"/>
      <w:sz w:val="18"/>
    </w:rPr>
  </w:style>
  <w:style w:type="character" w:styleId="a8">
    <w:name w:val="footnote reference"/>
    <w:qFormat/>
    <w:rsid w:val="0037569F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9">
    <w:name w:val="目录段页次"/>
    <w:basedOn w:val="a"/>
    <w:qFormat/>
    <w:rsid w:val="00C7577A"/>
    <w:pPr>
      <w:tabs>
        <w:tab w:val="right" w:pos="851"/>
        <w:tab w:val="left" w:pos="1134"/>
        <w:tab w:val="left" w:pos="1565"/>
        <w:tab w:val="right" w:leader="dot" w:pos="7655"/>
        <w:tab w:val="right" w:pos="8789"/>
        <w:tab w:val="right" w:pos="9554"/>
      </w:tabs>
      <w:spacing w:after="120"/>
      <w:ind w:left="1134" w:right="3119" w:hanging="1134"/>
    </w:pPr>
  </w:style>
  <w:style w:type="paragraph" w:customStyle="1" w:styleId="aa">
    <w:name w:val="目录页次"/>
    <w:basedOn w:val="a"/>
    <w:qFormat/>
    <w:rsid w:val="005E01D9"/>
    <w:pPr>
      <w:tabs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customStyle="1" w:styleId="ab">
    <w:name w:val="缩进正文"/>
    <w:basedOn w:val="a"/>
    <w:qFormat/>
    <w:rsid w:val="002B3AC7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/>
    </w:pPr>
  </w:style>
  <w:style w:type="paragraph" w:styleId="ac">
    <w:name w:val="endnote text"/>
    <w:basedOn w:val="a6"/>
    <w:link w:val="ad"/>
    <w:qFormat/>
    <w:rsid w:val="00923C5A"/>
    <w:pPr>
      <w:spacing w:after="0"/>
    </w:pPr>
  </w:style>
  <w:style w:type="character" w:customStyle="1" w:styleId="ad">
    <w:name w:val="尾注文本 字符"/>
    <w:basedOn w:val="a0"/>
    <w:link w:val="ac"/>
    <w:rsid w:val="00923C5A"/>
    <w:rPr>
      <w:snapToGrid w:val="0"/>
      <w:sz w:val="18"/>
    </w:rPr>
  </w:style>
  <w:style w:type="character" w:styleId="ae">
    <w:name w:val="endnote reference"/>
    <w:qFormat/>
    <w:rsid w:val="00BF6D17"/>
    <w:rPr>
      <w:rFonts w:ascii="Times New Roman" w:hAnsi="Times New Roman"/>
      <w:caps w:val="0"/>
      <w:smallCaps w:val="0"/>
      <w:strike w:val="0"/>
      <w:dstrike w:val="0"/>
      <w:vanish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f">
    <w:name w:val="悬挂"/>
    <w:basedOn w:val="a"/>
    <w:qFormat/>
    <w:rsid w:val="006E41E9"/>
    <w:pPr>
      <w:tabs>
        <w:tab w:val="left" w:pos="1134"/>
        <w:tab w:val="left" w:pos="1565"/>
        <w:tab w:val="left" w:pos="1996"/>
        <w:tab w:val="left" w:pos="2427"/>
      </w:tabs>
      <w:spacing w:after="120"/>
      <w:ind w:left="1565" w:right="1134" w:hanging="431"/>
      <w:jc w:val="both"/>
    </w:pPr>
  </w:style>
  <w:style w:type="paragraph" w:styleId="af0">
    <w:name w:val="footer"/>
    <w:basedOn w:val="a"/>
    <w:link w:val="af1"/>
    <w:qFormat/>
    <w:rsid w:val="00BF6D17"/>
    <w:pPr>
      <w:spacing w:line="240" w:lineRule="auto"/>
    </w:pPr>
    <w:rPr>
      <w:rFonts w:eastAsia="Times New Roman"/>
      <w:sz w:val="16"/>
      <w:szCs w:val="16"/>
      <w:lang w:val="en-GB" w:eastAsia="en-US"/>
    </w:rPr>
  </w:style>
  <w:style w:type="character" w:customStyle="1" w:styleId="af1">
    <w:name w:val="页脚 字符"/>
    <w:link w:val="af0"/>
    <w:rsid w:val="00BF6D17"/>
    <w:rPr>
      <w:rFonts w:eastAsia="Times New Roman"/>
      <w:snapToGrid w:val="0"/>
      <w:sz w:val="16"/>
      <w:szCs w:val="16"/>
      <w:lang w:val="en-GB" w:eastAsia="en-US"/>
    </w:rPr>
  </w:style>
  <w:style w:type="character" w:styleId="af2">
    <w:name w:val="page number"/>
    <w:qFormat/>
    <w:rsid w:val="00BF6D17"/>
    <w:rPr>
      <w:rFonts w:ascii="Times New Roman" w:hAnsi="Times New Roman"/>
      <w:b/>
      <w:i w:val="0"/>
      <w:caps w:val="0"/>
      <w:smallCaps w:val="0"/>
      <w:strike w:val="0"/>
      <w:dstrike w:val="0"/>
      <w:snapToGrid w:val="0"/>
      <w:vanish w:val="0"/>
      <w:spacing w:val="0"/>
      <w:kern w:val="0"/>
      <w:sz w:val="18"/>
      <w:vertAlign w:val="baseline"/>
      <w14:cntxtAlts w14:val="0"/>
    </w:rPr>
  </w:style>
  <w:style w:type="paragraph" w:styleId="af3">
    <w:name w:val="header"/>
    <w:basedOn w:val="a"/>
    <w:link w:val="af4"/>
    <w:qFormat/>
    <w:rsid w:val="00BF6D17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rFonts w:eastAsia="Times New Roman"/>
      <w:b/>
      <w:sz w:val="18"/>
      <w:szCs w:val="18"/>
      <w:lang w:val="en-GB" w:eastAsia="en-US"/>
    </w:rPr>
  </w:style>
  <w:style w:type="character" w:customStyle="1" w:styleId="af4">
    <w:name w:val="页眉 字符"/>
    <w:link w:val="af3"/>
    <w:rsid w:val="00BF6D17"/>
    <w:rPr>
      <w:rFonts w:eastAsia="Times New Roman"/>
      <w:b/>
      <w:snapToGrid w:val="0"/>
      <w:sz w:val="18"/>
      <w:szCs w:val="18"/>
      <w:lang w:val="en-GB" w:eastAsia="en-US"/>
    </w:rPr>
  </w:style>
  <w:style w:type="character" w:customStyle="1" w:styleId="10">
    <w:name w:val="标题 1 字符"/>
    <w:basedOn w:val="a0"/>
    <w:link w:val="1"/>
    <w:rsid w:val="00D93FA6"/>
    <w:rPr>
      <w:b/>
      <w:snapToGrid w:val="0"/>
      <w:kern w:val="32"/>
      <w:sz w:val="30"/>
    </w:rPr>
  </w:style>
  <w:style w:type="character" w:customStyle="1" w:styleId="20">
    <w:name w:val="标题 2 字符"/>
    <w:basedOn w:val="a0"/>
    <w:link w:val="2"/>
    <w:rsid w:val="00D93FA6"/>
    <w:rPr>
      <w:kern w:val="28"/>
      <w:sz w:val="28"/>
    </w:rPr>
  </w:style>
  <w:style w:type="character" w:customStyle="1" w:styleId="30">
    <w:name w:val="标题 3 字符"/>
    <w:basedOn w:val="a0"/>
    <w:link w:val="3"/>
    <w:rsid w:val="00D93FA6"/>
    <w:rPr>
      <w:kern w:val="28"/>
      <w:sz w:val="21"/>
      <w:u w:val="single"/>
    </w:rPr>
  </w:style>
  <w:style w:type="character" w:customStyle="1" w:styleId="40">
    <w:name w:val="标题 4 字符"/>
    <w:basedOn w:val="a0"/>
    <w:link w:val="4"/>
    <w:rsid w:val="00D93FA6"/>
    <w:rPr>
      <w:kern w:val="2"/>
      <w:sz w:val="21"/>
      <w:u w:val="single"/>
    </w:rPr>
  </w:style>
  <w:style w:type="character" w:customStyle="1" w:styleId="50">
    <w:name w:val="标题 5 字符"/>
    <w:basedOn w:val="a0"/>
    <w:link w:val="5"/>
    <w:rsid w:val="00D93FA6"/>
    <w:rPr>
      <w:rFonts w:eastAsia="黑体"/>
      <w:bCs/>
      <w:kern w:val="2"/>
      <w:sz w:val="21"/>
      <w:szCs w:val="36"/>
    </w:rPr>
  </w:style>
  <w:style w:type="character" w:customStyle="1" w:styleId="60">
    <w:name w:val="标题 6 字符"/>
    <w:basedOn w:val="a0"/>
    <w:link w:val="6"/>
    <w:rsid w:val="00D93FA6"/>
    <w:rPr>
      <w:rFonts w:ascii="Arial" w:eastAsia="黑体" w:hAnsi="Arial"/>
      <w:b/>
      <w:bCs/>
      <w:kern w:val="2"/>
      <w:sz w:val="21"/>
      <w:szCs w:val="24"/>
    </w:rPr>
  </w:style>
  <w:style w:type="character" w:customStyle="1" w:styleId="70">
    <w:name w:val="标题 7 字符"/>
    <w:basedOn w:val="a0"/>
    <w:link w:val="7"/>
    <w:rsid w:val="00D93FA6"/>
    <w:rPr>
      <w:b/>
      <w:bCs/>
      <w:kern w:val="2"/>
      <w:sz w:val="21"/>
      <w:szCs w:val="24"/>
    </w:rPr>
  </w:style>
  <w:style w:type="character" w:customStyle="1" w:styleId="80">
    <w:name w:val="标题 8 字符"/>
    <w:basedOn w:val="a0"/>
    <w:link w:val="8"/>
    <w:rsid w:val="00D93FA6"/>
    <w:rPr>
      <w:rFonts w:ascii="Arial" w:eastAsia="黑体" w:hAnsi="Arial"/>
      <w:kern w:val="2"/>
      <w:sz w:val="21"/>
      <w:szCs w:val="24"/>
    </w:rPr>
  </w:style>
  <w:style w:type="character" w:customStyle="1" w:styleId="90">
    <w:name w:val="标题 9 字符"/>
    <w:basedOn w:val="a0"/>
    <w:link w:val="9"/>
    <w:rsid w:val="00D93FA6"/>
    <w:rPr>
      <w:rFonts w:ascii="Arial" w:eastAsia="黑体" w:hAnsi="Arial"/>
      <w:kern w:val="2"/>
      <w:sz w:val="21"/>
      <w:szCs w:val="21"/>
    </w:rPr>
  </w:style>
  <w:style w:type="paragraph" w:styleId="af5">
    <w:name w:val="Balloon Text"/>
    <w:basedOn w:val="a"/>
    <w:link w:val="af6"/>
    <w:uiPriority w:val="99"/>
    <w:semiHidden/>
    <w:unhideWhenUsed/>
    <w:rsid w:val="0093206A"/>
    <w:pPr>
      <w:spacing w:line="240" w:lineRule="auto"/>
    </w:pPr>
    <w:rPr>
      <w:sz w:val="18"/>
      <w:szCs w:val="18"/>
    </w:rPr>
  </w:style>
  <w:style w:type="character" w:customStyle="1" w:styleId="af6">
    <w:name w:val="批注框文本 字符"/>
    <w:basedOn w:val="a0"/>
    <w:link w:val="af5"/>
    <w:uiPriority w:val="99"/>
    <w:semiHidden/>
    <w:rsid w:val="0093206A"/>
    <w:rPr>
      <w:snapToGrid w:val="0"/>
      <w:sz w:val="18"/>
      <w:szCs w:val="18"/>
    </w:rPr>
  </w:style>
  <w:style w:type="character" w:styleId="af7">
    <w:name w:val="Hyperlink"/>
    <w:semiHidden/>
    <w:rsid w:val="00D93FA6"/>
    <w:rPr>
      <w:color w:val="0000FF"/>
      <w:u w:val="none"/>
    </w:rPr>
  </w:style>
  <w:style w:type="character" w:styleId="af8">
    <w:name w:val="FollowedHyperlink"/>
    <w:semiHidden/>
    <w:rsid w:val="00D93FA6"/>
    <w:rPr>
      <w:color w:val="0000FF"/>
      <w:u w:val="none"/>
    </w:rPr>
  </w:style>
  <w:style w:type="paragraph" w:styleId="af9">
    <w:name w:val="macro"/>
    <w:link w:val="afa"/>
    <w:semiHidden/>
    <w:rsid w:val="00D93FA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spacing w:after="120" w:line="320" w:lineRule="exact"/>
      <w:textAlignment w:val="baseline"/>
    </w:pPr>
    <w:rPr>
      <w:kern w:val="24"/>
      <w:sz w:val="24"/>
      <w:szCs w:val="24"/>
    </w:rPr>
  </w:style>
  <w:style w:type="character" w:customStyle="1" w:styleId="afa">
    <w:name w:val="宏文本 字符"/>
    <w:basedOn w:val="a0"/>
    <w:link w:val="af9"/>
    <w:semiHidden/>
    <w:rsid w:val="00D93FA6"/>
    <w:rPr>
      <w:kern w:val="24"/>
      <w:sz w:val="24"/>
      <w:szCs w:val="24"/>
    </w:rPr>
  </w:style>
  <w:style w:type="table" w:styleId="afb">
    <w:name w:val="Table Grid"/>
    <w:basedOn w:val="a1"/>
    <w:rsid w:val="00D93FA6"/>
    <w:pPr>
      <w:tabs>
        <w:tab w:val="left" w:pos="431"/>
      </w:tabs>
      <w:overflowPunct w:val="0"/>
      <w:adjustRightInd w:val="0"/>
      <w:snapToGrid w:val="0"/>
      <w:spacing w:after="120" w:line="320" w:lineRule="exact"/>
      <w:jc w:val="both"/>
    </w:pPr>
    <w:rPr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gleParaNoGC">
    <w:name w:val="_ Single ParaNo_GC"/>
    <w:basedOn w:val="SingleTxtGC"/>
    <w:qFormat/>
    <w:rsid w:val="00C278FA"/>
    <w:pPr>
      <w:numPr>
        <w:numId w:val="11"/>
      </w:numPr>
      <w:ind w:left="1134" w:firstLine="0"/>
    </w:pPr>
    <w:rPr>
      <w:snapToGrid/>
      <w:szCs w:val="21"/>
    </w:rPr>
  </w:style>
  <w:style w:type="paragraph" w:styleId="TOC1">
    <w:name w:val="toc 1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leader="dot" w:pos="8959"/>
        <w:tab w:val="right" w:pos="9638"/>
      </w:tabs>
      <w:overflowPunct/>
      <w:adjustRightInd/>
      <w:snapToGrid/>
      <w:spacing w:after="120" w:line="240" w:lineRule="atLeast"/>
      <w:ind w:left="1134" w:right="737" w:hanging="1134"/>
    </w:pPr>
    <w:rPr>
      <w:rFonts w:eastAsia="Times New Roman"/>
      <w:bCs/>
      <w:snapToGrid/>
      <w:sz w:val="20"/>
      <w:lang w:val="es-ES_tradnl" w:eastAsia="es-ES"/>
    </w:rPr>
  </w:style>
  <w:style w:type="paragraph" w:styleId="TOC2">
    <w:name w:val="toc 2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pos="1559"/>
        <w:tab w:val="left" w:leader="dot" w:pos="8959"/>
        <w:tab w:val="right" w:pos="9638"/>
      </w:tabs>
      <w:overflowPunct/>
      <w:adjustRightInd/>
      <w:snapToGrid/>
      <w:spacing w:line="240" w:lineRule="atLeast"/>
      <w:ind w:left="1559" w:right="737" w:hanging="425"/>
    </w:pPr>
    <w:rPr>
      <w:rFonts w:eastAsia="Times New Roman"/>
      <w:bCs/>
      <w:noProof/>
      <w:snapToGrid/>
      <w:sz w:val="20"/>
      <w:lang w:eastAsia="es-ES"/>
    </w:rPr>
  </w:style>
  <w:style w:type="paragraph" w:styleId="TOC3">
    <w:name w:val="toc 3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pos="1559"/>
        <w:tab w:val="left" w:pos="1984"/>
        <w:tab w:val="left" w:leader="dot" w:pos="8959"/>
        <w:tab w:val="right" w:pos="9638"/>
      </w:tabs>
      <w:overflowPunct/>
      <w:adjustRightInd/>
      <w:snapToGrid/>
      <w:spacing w:line="240" w:lineRule="atLeast"/>
      <w:ind w:left="1984" w:right="737" w:hanging="425"/>
    </w:pPr>
    <w:rPr>
      <w:rFonts w:eastAsia="Times New Roman"/>
      <w:bCs/>
      <w:noProof/>
      <w:snapToGrid/>
      <w:sz w:val="20"/>
      <w:lang w:val="es-ES_tradnl" w:eastAsia="es-ES"/>
    </w:rPr>
  </w:style>
  <w:style w:type="paragraph" w:styleId="TOC4">
    <w:name w:val="toc 4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leader="dot" w:pos="7654"/>
        <w:tab w:val="right" w:pos="8929"/>
        <w:tab w:val="right" w:pos="9638"/>
      </w:tabs>
      <w:overflowPunct/>
      <w:adjustRightInd/>
      <w:snapToGrid/>
      <w:spacing w:after="120" w:line="240" w:lineRule="atLeast"/>
      <w:ind w:left="1134" w:right="2041" w:hanging="1134"/>
    </w:pPr>
    <w:rPr>
      <w:rFonts w:eastAsia="Times New Roman"/>
      <w:noProof/>
      <w:snapToGrid/>
      <w:sz w:val="20"/>
      <w:lang w:val="ru-RU" w:eastAsia="en-US"/>
    </w:rPr>
  </w:style>
  <w:style w:type="paragraph" w:styleId="TOC5">
    <w:name w:val="toc 5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559" w:right="2041" w:hanging="425"/>
    </w:pPr>
    <w:rPr>
      <w:rFonts w:eastAsia="Times New Roman"/>
      <w:noProof/>
      <w:snapToGrid/>
      <w:sz w:val="20"/>
      <w:lang w:val="es-ES" w:eastAsia="en-US"/>
    </w:rPr>
  </w:style>
  <w:style w:type="paragraph" w:styleId="TOC6">
    <w:name w:val="toc 6"/>
    <w:basedOn w:val="a"/>
    <w:next w:val="a"/>
    <w:autoRedefine/>
    <w:uiPriority w:val="39"/>
    <w:unhideWhenUsed/>
    <w:rsid w:val="00932BA2"/>
    <w:pPr>
      <w:tabs>
        <w:tab w:val="right" w:pos="850"/>
        <w:tab w:val="left" w:pos="1134"/>
        <w:tab w:val="left" w:pos="1559"/>
        <w:tab w:val="left" w:pos="1984"/>
        <w:tab w:val="left" w:leader="dot" w:pos="7654"/>
        <w:tab w:val="right" w:pos="8929"/>
        <w:tab w:val="right" w:pos="9638"/>
      </w:tabs>
      <w:overflowPunct/>
      <w:adjustRightInd/>
      <w:snapToGrid/>
      <w:spacing w:line="240" w:lineRule="atLeast"/>
      <w:ind w:left="1984" w:right="2041" w:hanging="425"/>
    </w:pPr>
    <w:rPr>
      <w:rFonts w:eastAsia="Times New Roman"/>
      <w:noProof/>
      <w:snapToGrid/>
      <w:sz w:val="20"/>
      <w:lang w:val="fr-CH" w:eastAsia="en-US"/>
    </w:rPr>
  </w:style>
  <w:style w:type="paragraph" w:styleId="TOC7">
    <w:name w:val="toc 7"/>
    <w:basedOn w:val="a"/>
    <w:next w:val="a"/>
    <w:autoRedefine/>
    <w:semiHidden/>
    <w:unhideWhenUsed/>
    <w:rsid w:val="00932BA2"/>
    <w:pPr>
      <w:ind w:left="2520"/>
    </w:pPr>
    <w:rPr>
      <w:snapToGrid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A.dotm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BBC8A5-9580-456D-B954-7C4D522A1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0</TotalTime>
  <Pages>1</Pages>
  <Words>356</Words>
  <Characters>444</Characters>
  <Application>Microsoft Office Word</Application>
  <DocSecurity>0</DocSecurity>
  <Lines>32</Lines>
  <Paragraphs>22</Paragraphs>
  <ScaleCrop>false</ScaleCrop>
  <Company>DCM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A/HRC/RES/46/9</dc:title>
  <dc:subject>2104327</dc:subject>
  <dc:creator>tian</dc:creator>
  <cp:keywords/>
  <dc:description/>
  <cp:lastModifiedBy>Hui Tian</cp:lastModifiedBy>
  <cp:revision>2</cp:revision>
  <cp:lastPrinted>2014-05-09T11:28:00Z</cp:lastPrinted>
  <dcterms:created xsi:type="dcterms:W3CDTF">2021-04-06T14:55:00Z</dcterms:created>
  <dcterms:modified xsi:type="dcterms:W3CDTF">2021-04-06T14:55:00Z</dcterms:modified>
</cp:coreProperties>
</file>