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EC11AD" w:rsidRDefault="00EC11AD" w:rsidP="00B64AF6">
            <w:pPr>
              <w:spacing w:line="240" w:lineRule="atLeast"/>
              <w:jc w:val="right"/>
              <w:rPr>
                <w:sz w:val="20"/>
                <w:szCs w:val="21"/>
              </w:rPr>
            </w:pPr>
            <w:proofErr w:type="spellStart"/>
            <w:r w:rsidRPr="00EC11AD">
              <w:rPr>
                <w:sz w:val="40"/>
                <w:szCs w:val="21"/>
              </w:rPr>
              <w:t>CMW</w:t>
            </w:r>
            <w:proofErr w:type="spellEnd"/>
            <w:r>
              <w:rPr>
                <w:sz w:val="20"/>
                <w:szCs w:val="21"/>
              </w:rPr>
              <w:t>/C/2</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rsidR="00F90004" w:rsidRPr="00F124C6" w:rsidRDefault="00EC11AD" w:rsidP="00B64AF6">
            <w:pPr>
              <w:spacing w:line="240" w:lineRule="atLeast"/>
              <w:rPr>
                <w:sz w:val="20"/>
              </w:rPr>
            </w:pPr>
            <w:r>
              <w:rPr>
                <w:sz w:val="20"/>
              </w:rPr>
              <w:t xml:space="preserve">8 </w:t>
            </w:r>
            <w:r w:rsidRPr="00EC11AD">
              <w:rPr>
                <w:sz w:val="20"/>
              </w:rPr>
              <w:t>February</w:t>
            </w:r>
            <w:r w:rsidR="00B55087">
              <w:rPr>
                <w:sz w:val="20"/>
              </w:rPr>
              <w:t xml:space="preserve"> 201</w:t>
            </w:r>
            <w:r w:rsidR="00CD42BE">
              <w:rPr>
                <w:sz w:val="20"/>
              </w:rPr>
              <w:t>9</w:t>
            </w:r>
          </w:p>
          <w:p w:rsidR="00F90004" w:rsidRPr="00F124C6" w:rsidRDefault="00F90004" w:rsidP="00B64AF6">
            <w:pPr>
              <w:spacing w:line="240" w:lineRule="atLeast"/>
              <w:rPr>
                <w:sz w:val="20"/>
              </w:rPr>
            </w:pPr>
            <w:r w:rsidRPr="00F124C6">
              <w:rPr>
                <w:sz w:val="20"/>
              </w:rPr>
              <w:t xml:space="preserve">Chinese </w:t>
            </w:r>
          </w:p>
          <w:p w:rsidR="00F90004" w:rsidRPr="00F124C6" w:rsidRDefault="00F90004" w:rsidP="00B64AF6">
            <w:pPr>
              <w:spacing w:line="240" w:lineRule="atLeast"/>
            </w:pPr>
            <w:r w:rsidRPr="00F124C6">
              <w:rPr>
                <w:sz w:val="20"/>
              </w:rPr>
              <w:t>Original: English</w:t>
            </w:r>
          </w:p>
        </w:tc>
      </w:tr>
    </w:tbl>
    <w:p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rsidR="00FF3C2B" w:rsidRDefault="00EC11AD" w:rsidP="00BC5BA9">
      <w:pPr>
        <w:pStyle w:val="HMGC"/>
        <w:rPr>
          <w:sz w:val="36"/>
          <w:szCs w:val="52"/>
        </w:rPr>
      </w:pPr>
      <w:r w:rsidRPr="00EC11AD">
        <w:rPr>
          <w:rFonts w:hint="eastAsia"/>
        </w:rPr>
        <w:tab/>
      </w:r>
      <w:r w:rsidRPr="00EC11AD">
        <w:rPr>
          <w:rFonts w:hint="eastAsia"/>
        </w:rPr>
        <w:tab/>
      </w:r>
      <w:r w:rsidRPr="00EC11AD">
        <w:rPr>
          <w:rFonts w:hint="eastAsia"/>
        </w:rPr>
        <w:t>议事规则</w:t>
      </w:r>
      <w:r w:rsidR="00BC5BA9" w:rsidRPr="00BC5BA9">
        <w:rPr>
          <w:rStyle w:val="a8"/>
          <w:rFonts w:eastAsia="黑体"/>
          <w:sz w:val="36"/>
          <w:szCs w:val="52"/>
          <w:vertAlign w:val="baseline"/>
        </w:rPr>
        <w:footnoteReference w:customMarkFollows="1" w:id="2"/>
        <w:t>*</w:t>
      </w:r>
    </w:p>
    <w:p w:rsidR="00FF3C2B" w:rsidRDefault="00FF3C2B" w:rsidP="00FF3C2B">
      <w:pPr>
        <w:rPr>
          <w:rFonts w:eastAsia="黑体"/>
          <w:snapToGrid/>
        </w:rPr>
      </w:pPr>
      <w:r>
        <w:br w:type="page"/>
      </w:r>
    </w:p>
    <w:p w:rsidR="00871994" w:rsidRDefault="00871994" w:rsidP="00871994">
      <w:pPr>
        <w:spacing w:after="120"/>
        <w:ind w:left="210"/>
        <w:rPr>
          <w:sz w:val="28"/>
          <w:szCs w:val="28"/>
        </w:rPr>
      </w:pPr>
      <w:r>
        <w:rPr>
          <w:rFonts w:hint="eastAsia"/>
          <w:sz w:val="28"/>
          <w:szCs w:val="28"/>
        </w:rPr>
        <w:lastRenderedPageBreak/>
        <w:t>目录</w:t>
      </w:r>
    </w:p>
    <w:p w:rsidR="00871994" w:rsidRPr="00115A19" w:rsidRDefault="00871994" w:rsidP="00F073E1">
      <w:pPr>
        <w:tabs>
          <w:tab w:val="right" w:pos="8789"/>
          <w:tab w:val="right" w:pos="9639"/>
        </w:tabs>
        <w:spacing w:after="120"/>
        <w:ind w:left="698" w:hanging="131"/>
        <w:rPr>
          <w:rFonts w:eastAsia="楷体"/>
          <w:sz w:val="23"/>
          <w:szCs w:val="23"/>
        </w:rPr>
      </w:pPr>
      <w:r w:rsidRPr="00791E48">
        <w:rPr>
          <w:rFonts w:eastAsia="楷体" w:hint="eastAsia"/>
          <w:sz w:val="18"/>
          <w:szCs w:val="18"/>
        </w:rPr>
        <w:t>规则</w:t>
      </w:r>
      <w:r w:rsidRPr="00115A19">
        <w:rPr>
          <w:rFonts w:eastAsia="楷体"/>
          <w:sz w:val="18"/>
          <w:szCs w:val="18"/>
          <w:lang w:val="fr-CH"/>
        </w:rPr>
        <w:tab/>
      </w:r>
      <w:r w:rsidRPr="00115A19">
        <w:rPr>
          <w:rFonts w:eastAsia="楷体"/>
          <w:sz w:val="23"/>
          <w:szCs w:val="23"/>
        </w:rPr>
        <w:tab/>
      </w:r>
      <w:r w:rsidRPr="00115A19">
        <w:rPr>
          <w:rFonts w:eastAsia="楷体" w:hint="eastAsia"/>
          <w:sz w:val="18"/>
          <w:szCs w:val="18"/>
        </w:rPr>
        <w:t>页次</w:t>
      </w:r>
    </w:p>
    <w:p w:rsidR="002D7660" w:rsidRPr="00F073E1" w:rsidRDefault="002D7660" w:rsidP="00F073E1">
      <w:pPr>
        <w:pStyle w:val="SingleTxtGC"/>
        <w:ind w:left="0"/>
        <w:rPr>
          <w:rFonts w:ascii="Time New Roman" w:eastAsia="黑体" w:hAnsi="Time New Roman" w:hint="eastAsia"/>
        </w:rPr>
      </w:pPr>
      <w:r w:rsidRPr="00F073E1">
        <w:rPr>
          <w:rFonts w:ascii="Time New Roman" w:eastAsia="黑体" w:hAnsi="Time New Roman" w:hint="eastAsia"/>
        </w:rPr>
        <w:t>第一部分</w:t>
      </w:r>
      <w:r w:rsidR="00DF2CB8" w:rsidRPr="00F073E1">
        <w:rPr>
          <w:rFonts w:ascii="Time New Roman" w:eastAsia="黑体" w:hAnsi="Time New Roman"/>
        </w:rPr>
        <w:br/>
      </w:r>
      <w:r w:rsidRPr="00F073E1">
        <w:rPr>
          <w:rFonts w:ascii="Time New Roman" w:eastAsia="黑体" w:hAnsi="Time New Roman" w:hint="eastAsia"/>
        </w:rPr>
        <w:t>一般规则</w:t>
      </w:r>
    </w:p>
    <w:p w:rsidR="002D7660" w:rsidRDefault="002D7660" w:rsidP="00F073E1">
      <w:pPr>
        <w:pStyle w:val="aa"/>
        <w:tabs>
          <w:tab w:val="clear" w:pos="1565"/>
          <w:tab w:val="clear" w:pos="1996"/>
        </w:tabs>
        <w:spacing w:line="300" w:lineRule="exact"/>
      </w:pPr>
      <w:r>
        <w:rPr>
          <w:rFonts w:hint="eastAsia"/>
        </w:rPr>
        <w:tab/>
      </w:r>
      <w:proofErr w:type="gramStart"/>
      <w:r>
        <w:rPr>
          <w:rFonts w:hint="eastAsia"/>
        </w:rPr>
        <w:t>一</w:t>
      </w:r>
      <w:proofErr w:type="gramEnd"/>
      <w:r w:rsidR="00F073E1">
        <w:rPr>
          <w:rFonts w:hint="eastAsia"/>
        </w:rPr>
        <w:t>.</w:t>
      </w:r>
      <w:r w:rsidR="00F073E1">
        <w:tab/>
      </w:r>
      <w:r>
        <w:rPr>
          <w:rFonts w:hint="eastAsia"/>
        </w:rPr>
        <w:t>会议</w:t>
      </w:r>
      <w:r>
        <w:rPr>
          <w:rFonts w:hint="eastAsia"/>
        </w:rPr>
        <w:tab/>
      </w:r>
      <w:r>
        <w:rPr>
          <w:rFonts w:hint="eastAsia"/>
        </w:rPr>
        <w:tab/>
      </w:r>
      <w:r w:rsidR="00001A27">
        <w:t>4</w:t>
      </w:r>
    </w:p>
    <w:p w:rsidR="002D7660" w:rsidRDefault="002D7660" w:rsidP="002D7660">
      <w:pPr>
        <w:pStyle w:val="aa"/>
        <w:spacing w:line="300" w:lineRule="exact"/>
      </w:pPr>
      <w:r>
        <w:rPr>
          <w:rFonts w:hint="eastAsia"/>
        </w:rPr>
        <w:tab/>
      </w:r>
      <w:r>
        <w:rPr>
          <w:rFonts w:hint="eastAsia"/>
        </w:rPr>
        <w:tab/>
        <w:t>1.</w:t>
      </w:r>
      <w:r>
        <w:rPr>
          <w:rFonts w:hint="eastAsia"/>
        </w:rPr>
        <w:tab/>
      </w:r>
      <w:r>
        <w:rPr>
          <w:rFonts w:hint="eastAsia"/>
        </w:rPr>
        <w:t>委员会的会议</w:t>
      </w:r>
      <w:r>
        <w:rPr>
          <w:rFonts w:hint="eastAsia"/>
        </w:rPr>
        <w:tab/>
      </w:r>
      <w:r>
        <w:rPr>
          <w:rFonts w:hint="eastAsia"/>
        </w:rPr>
        <w:tab/>
      </w:r>
      <w:r w:rsidR="00382BB0">
        <w:t>4</w:t>
      </w:r>
    </w:p>
    <w:p w:rsidR="002D7660" w:rsidRDefault="002D7660" w:rsidP="00C9644F">
      <w:pPr>
        <w:pStyle w:val="aa"/>
        <w:tabs>
          <w:tab w:val="clear" w:pos="1996"/>
        </w:tabs>
        <w:spacing w:line="300" w:lineRule="exact"/>
      </w:pPr>
      <w:r>
        <w:rPr>
          <w:rFonts w:hint="eastAsia"/>
        </w:rPr>
        <w:tab/>
      </w:r>
      <w:r>
        <w:rPr>
          <w:rFonts w:hint="eastAsia"/>
        </w:rPr>
        <w:tab/>
        <w:t>2.</w:t>
      </w:r>
      <w:r>
        <w:rPr>
          <w:rFonts w:hint="eastAsia"/>
        </w:rPr>
        <w:tab/>
      </w:r>
      <w:r>
        <w:rPr>
          <w:rFonts w:hint="eastAsia"/>
        </w:rPr>
        <w:t>常会</w:t>
      </w:r>
      <w:r>
        <w:rPr>
          <w:rFonts w:hint="eastAsia"/>
        </w:rPr>
        <w:tab/>
      </w:r>
      <w:r>
        <w:rPr>
          <w:rFonts w:hint="eastAsia"/>
        </w:rPr>
        <w:tab/>
      </w:r>
      <w:r w:rsidR="00382BB0">
        <w:t>4</w:t>
      </w:r>
    </w:p>
    <w:p w:rsidR="002D7660" w:rsidRDefault="002D7660" w:rsidP="002D7660">
      <w:pPr>
        <w:pStyle w:val="aa"/>
        <w:spacing w:line="300" w:lineRule="exact"/>
      </w:pPr>
      <w:r>
        <w:rPr>
          <w:rFonts w:hint="eastAsia"/>
        </w:rPr>
        <w:tab/>
      </w:r>
      <w:r>
        <w:rPr>
          <w:rFonts w:hint="eastAsia"/>
        </w:rPr>
        <w:tab/>
        <w:t>3.</w:t>
      </w:r>
      <w:r>
        <w:rPr>
          <w:rFonts w:hint="eastAsia"/>
        </w:rPr>
        <w:tab/>
      </w:r>
      <w:r>
        <w:rPr>
          <w:rFonts w:hint="eastAsia"/>
        </w:rPr>
        <w:t>会议地点</w:t>
      </w:r>
      <w:r>
        <w:rPr>
          <w:rFonts w:hint="eastAsia"/>
        </w:rPr>
        <w:tab/>
      </w:r>
      <w:r>
        <w:rPr>
          <w:rFonts w:hint="eastAsia"/>
        </w:rPr>
        <w:tab/>
      </w:r>
      <w:r w:rsidR="00382BB0">
        <w:t>4</w:t>
      </w:r>
    </w:p>
    <w:p w:rsidR="002D7660" w:rsidRDefault="002D7660" w:rsidP="002D7660">
      <w:pPr>
        <w:pStyle w:val="aa"/>
        <w:spacing w:line="300" w:lineRule="exact"/>
      </w:pPr>
      <w:r>
        <w:rPr>
          <w:rFonts w:hint="eastAsia"/>
        </w:rPr>
        <w:tab/>
      </w:r>
      <w:r>
        <w:rPr>
          <w:rFonts w:hint="eastAsia"/>
        </w:rPr>
        <w:tab/>
        <w:t>4.</w:t>
      </w:r>
      <w:r>
        <w:rPr>
          <w:rFonts w:hint="eastAsia"/>
        </w:rPr>
        <w:tab/>
      </w:r>
      <w:r>
        <w:rPr>
          <w:rFonts w:hint="eastAsia"/>
        </w:rPr>
        <w:t>关于会议开幕日期的通知</w:t>
      </w:r>
      <w:r>
        <w:rPr>
          <w:rFonts w:hint="eastAsia"/>
        </w:rPr>
        <w:tab/>
      </w:r>
      <w:r>
        <w:rPr>
          <w:rFonts w:hint="eastAsia"/>
        </w:rPr>
        <w:tab/>
      </w:r>
      <w:r w:rsidR="00382BB0">
        <w:t>4</w:t>
      </w:r>
    </w:p>
    <w:p w:rsidR="002D7660" w:rsidRDefault="002D7660" w:rsidP="00C1471D">
      <w:pPr>
        <w:pStyle w:val="aa"/>
        <w:tabs>
          <w:tab w:val="clear" w:pos="1565"/>
          <w:tab w:val="clear" w:pos="1996"/>
        </w:tabs>
        <w:spacing w:line="300" w:lineRule="exact"/>
      </w:pPr>
      <w:r>
        <w:rPr>
          <w:rFonts w:hint="eastAsia"/>
        </w:rPr>
        <w:tab/>
      </w:r>
      <w:r>
        <w:rPr>
          <w:rFonts w:hint="eastAsia"/>
        </w:rPr>
        <w:t>二</w:t>
      </w:r>
      <w:r w:rsidR="00C9644F">
        <w:rPr>
          <w:rFonts w:hint="eastAsia"/>
        </w:rPr>
        <w:t>.</w:t>
      </w:r>
      <w:r w:rsidR="00C9644F">
        <w:tab/>
      </w:r>
      <w:r>
        <w:rPr>
          <w:rFonts w:hint="eastAsia"/>
        </w:rPr>
        <w:t>议程</w:t>
      </w:r>
      <w:r>
        <w:rPr>
          <w:rFonts w:hint="eastAsia"/>
        </w:rPr>
        <w:tab/>
      </w:r>
      <w:r>
        <w:rPr>
          <w:rFonts w:hint="eastAsia"/>
        </w:rPr>
        <w:tab/>
      </w:r>
      <w:r w:rsidR="00382BB0">
        <w:t>4</w:t>
      </w:r>
    </w:p>
    <w:p w:rsidR="002D7660" w:rsidRDefault="002D7660" w:rsidP="002D7660">
      <w:pPr>
        <w:pStyle w:val="aa"/>
        <w:spacing w:line="300" w:lineRule="exact"/>
      </w:pPr>
      <w:r>
        <w:rPr>
          <w:rFonts w:hint="eastAsia"/>
        </w:rPr>
        <w:tab/>
      </w:r>
      <w:r>
        <w:rPr>
          <w:rFonts w:hint="eastAsia"/>
        </w:rPr>
        <w:tab/>
        <w:t>5.</w:t>
      </w:r>
      <w:r>
        <w:rPr>
          <w:rFonts w:hint="eastAsia"/>
        </w:rPr>
        <w:tab/>
      </w:r>
      <w:r>
        <w:rPr>
          <w:rFonts w:hint="eastAsia"/>
        </w:rPr>
        <w:t>会议临时议程</w:t>
      </w:r>
      <w:r>
        <w:rPr>
          <w:rFonts w:hint="eastAsia"/>
        </w:rPr>
        <w:tab/>
      </w:r>
      <w:r>
        <w:rPr>
          <w:rFonts w:hint="eastAsia"/>
        </w:rPr>
        <w:tab/>
      </w:r>
      <w:r w:rsidR="00424196">
        <w:t>4</w:t>
      </w:r>
    </w:p>
    <w:p w:rsidR="002D7660" w:rsidRDefault="002D7660" w:rsidP="002D7660">
      <w:pPr>
        <w:pStyle w:val="aa"/>
        <w:spacing w:line="300" w:lineRule="exact"/>
      </w:pPr>
      <w:r>
        <w:rPr>
          <w:rFonts w:hint="eastAsia"/>
        </w:rPr>
        <w:tab/>
      </w:r>
      <w:r>
        <w:rPr>
          <w:rFonts w:hint="eastAsia"/>
        </w:rPr>
        <w:tab/>
        <w:t>6.</w:t>
      </w:r>
      <w:r>
        <w:rPr>
          <w:rFonts w:hint="eastAsia"/>
        </w:rPr>
        <w:tab/>
      </w:r>
      <w:r>
        <w:rPr>
          <w:rFonts w:hint="eastAsia"/>
        </w:rPr>
        <w:t>通过议程</w:t>
      </w:r>
      <w:r>
        <w:rPr>
          <w:rFonts w:hint="eastAsia"/>
        </w:rPr>
        <w:tab/>
      </w:r>
      <w:r>
        <w:rPr>
          <w:rFonts w:hint="eastAsia"/>
        </w:rPr>
        <w:tab/>
      </w:r>
      <w:r w:rsidR="00424196">
        <w:t>4</w:t>
      </w:r>
    </w:p>
    <w:p w:rsidR="002D7660" w:rsidRDefault="002D7660" w:rsidP="002D7660">
      <w:pPr>
        <w:pStyle w:val="aa"/>
        <w:spacing w:line="300" w:lineRule="exact"/>
      </w:pPr>
      <w:r>
        <w:rPr>
          <w:rFonts w:hint="eastAsia"/>
        </w:rPr>
        <w:tab/>
      </w:r>
      <w:r>
        <w:rPr>
          <w:rFonts w:hint="eastAsia"/>
        </w:rPr>
        <w:tab/>
        <w:t>7.</w:t>
      </w:r>
      <w:r>
        <w:rPr>
          <w:rFonts w:hint="eastAsia"/>
        </w:rPr>
        <w:tab/>
      </w:r>
      <w:r>
        <w:rPr>
          <w:rFonts w:hint="eastAsia"/>
        </w:rPr>
        <w:t>修改议程</w:t>
      </w:r>
      <w:r>
        <w:rPr>
          <w:rFonts w:hint="eastAsia"/>
        </w:rPr>
        <w:tab/>
      </w:r>
      <w:r>
        <w:rPr>
          <w:rFonts w:hint="eastAsia"/>
        </w:rPr>
        <w:tab/>
      </w:r>
      <w:r w:rsidR="00E34C15">
        <w:t>5</w:t>
      </w:r>
    </w:p>
    <w:p w:rsidR="002D7660" w:rsidRDefault="002D7660" w:rsidP="002D7660">
      <w:pPr>
        <w:pStyle w:val="aa"/>
        <w:spacing w:line="300" w:lineRule="exact"/>
      </w:pPr>
      <w:r>
        <w:rPr>
          <w:rFonts w:hint="eastAsia"/>
        </w:rPr>
        <w:tab/>
      </w:r>
      <w:r>
        <w:rPr>
          <w:rFonts w:hint="eastAsia"/>
        </w:rPr>
        <w:tab/>
        <w:t>8.</w:t>
      </w:r>
      <w:r>
        <w:rPr>
          <w:rFonts w:hint="eastAsia"/>
        </w:rPr>
        <w:tab/>
      </w:r>
      <w:r>
        <w:rPr>
          <w:rFonts w:hint="eastAsia"/>
        </w:rPr>
        <w:t>临时议程和基本文件的传送</w:t>
      </w:r>
      <w:r>
        <w:rPr>
          <w:rFonts w:hint="eastAsia"/>
        </w:rPr>
        <w:tab/>
      </w:r>
      <w:r>
        <w:rPr>
          <w:rFonts w:hint="eastAsia"/>
        </w:rPr>
        <w:tab/>
      </w:r>
      <w:r w:rsidR="00E34C15">
        <w:t>5</w:t>
      </w:r>
    </w:p>
    <w:p w:rsidR="002D7660" w:rsidRDefault="002D7660" w:rsidP="002D7660">
      <w:pPr>
        <w:pStyle w:val="aa"/>
        <w:spacing w:line="300" w:lineRule="exact"/>
      </w:pPr>
      <w:r>
        <w:rPr>
          <w:rFonts w:hint="eastAsia"/>
        </w:rPr>
        <w:tab/>
      </w:r>
      <w:r>
        <w:rPr>
          <w:rFonts w:hint="eastAsia"/>
        </w:rPr>
        <w:t>三</w:t>
      </w:r>
      <w:r w:rsidR="00C1471D">
        <w:rPr>
          <w:rFonts w:hint="eastAsia"/>
        </w:rPr>
        <w:t>.</w:t>
      </w:r>
      <w:r w:rsidR="00C1471D">
        <w:tab/>
      </w:r>
      <w:r>
        <w:rPr>
          <w:rFonts w:hint="eastAsia"/>
        </w:rPr>
        <w:t>委员会委员</w:t>
      </w:r>
      <w:r>
        <w:rPr>
          <w:rFonts w:hint="eastAsia"/>
        </w:rPr>
        <w:tab/>
      </w:r>
      <w:r>
        <w:rPr>
          <w:rFonts w:hint="eastAsia"/>
        </w:rPr>
        <w:tab/>
      </w:r>
      <w:r w:rsidR="00E34C15">
        <w:t>5</w:t>
      </w:r>
    </w:p>
    <w:p w:rsidR="002D7660" w:rsidRDefault="002D7660" w:rsidP="002D7660">
      <w:pPr>
        <w:pStyle w:val="aa"/>
        <w:spacing w:line="300" w:lineRule="exact"/>
      </w:pPr>
      <w:r>
        <w:rPr>
          <w:rFonts w:hint="eastAsia"/>
        </w:rPr>
        <w:tab/>
      </w:r>
      <w:r>
        <w:rPr>
          <w:rFonts w:hint="eastAsia"/>
        </w:rPr>
        <w:tab/>
        <w:t>9.</w:t>
      </w:r>
      <w:r>
        <w:rPr>
          <w:rFonts w:hint="eastAsia"/>
        </w:rPr>
        <w:tab/>
      </w:r>
      <w:r>
        <w:rPr>
          <w:rFonts w:hint="eastAsia"/>
        </w:rPr>
        <w:t>任期的开始</w:t>
      </w:r>
      <w:r>
        <w:rPr>
          <w:rFonts w:hint="eastAsia"/>
        </w:rPr>
        <w:tab/>
      </w:r>
      <w:r>
        <w:rPr>
          <w:rFonts w:hint="eastAsia"/>
        </w:rPr>
        <w:tab/>
      </w:r>
      <w:r w:rsidR="00E34C15">
        <w:t>5</w:t>
      </w:r>
    </w:p>
    <w:p w:rsidR="002D7660" w:rsidRDefault="002D7660" w:rsidP="002D7660">
      <w:pPr>
        <w:pStyle w:val="aa"/>
        <w:spacing w:line="300" w:lineRule="exact"/>
      </w:pPr>
      <w:r>
        <w:rPr>
          <w:rFonts w:hint="eastAsia"/>
        </w:rPr>
        <w:tab/>
      </w:r>
      <w:r>
        <w:rPr>
          <w:rFonts w:hint="eastAsia"/>
        </w:rPr>
        <w:tab/>
        <w:t>10.</w:t>
      </w:r>
      <w:r>
        <w:rPr>
          <w:rFonts w:hint="eastAsia"/>
        </w:rPr>
        <w:tab/>
      </w:r>
      <w:r>
        <w:rPr>
          <w:rFonts w:hint="eastAsia"/>
        </w:rPr>
        <w:t>临时空缺的填补</w:t>
      </w:r>
      <w:r>
        <w:rPr>
          <w:rFonts w:hint="eastAsia"/>
        </w:rPr>
        <w:tab/>
      </w:r>
      <w:r>
        <w:rPr>
          <w:rFonts w:hint="eastAsia"/>
        </w:rPr>
        <w:tab/>
      </w:r>
      <w:r w:rsidR="00E34C15">
        <w:t>5</w:t>
      </w:r>
    </w:p>
    <w:p w:rsidR="002D7660" w:rsidRDefault="002D7660" w:rsidP="002D7660">
      <w:pPr>
        <w:pStyle w:val="aa"/>
        <w:spacing w:line="300" w:lineRule="exact"/>
      </w:pPr>
      <w:r>
        <w:rPr>
          <w:rFonts w:hint="eastAsia"/>
        </w:rPr>
        <w:tab/>
      </w:r>
      <w:r>
        <w:rPr>
          <w:rFonts w:hint="eastAsia"/>
        </w:rPr>
        <w:tab/>
        <w:t>11.</w:t>
      </w:r>
      <w:r>
        <w:rPr>
          <w:rFonts w:hint="eastAsia"/>
        </w:rPr>
        <w:tab/>
      </w:r>
      <w:r>
        <w:rPr>
          <w:rFonts w:hint="eastAsia"/>
        </w:rPr>
        <w:t>庄严宣誓</w:t>
      </w:r>
      <w:r>
        <w:rPr>
          <w:rFonts w:hint="eastAsia"/>
        </w:rPr>
        <w:tab/>
      </w:r>
      <w:r>
        <w:rPr>
          <w:rFonts w:hint="eastAsia"/>
        </w:rPr>
        <w:tab/>
      </w:r>
      <w:r w:rsidR="00E40DA5">
        <w:t>5</w:t>
      </w:r>
    </w:p>
    <w:p w:rsidR="002D7660" w:rsidRDefault="002D7660" w:rsidP="002D7660">
      <w:pPr>
        <w:pStyle w:val="aa"/>
        <w:spacing w:line="300" w:lineRule="exact"/>
      </w:pPr>
      <w:r>
        <w:rPr>
          <w:rFonts w:hint="eastAsia"/>
        </w:rPr>
        <w:tab/>
      </w:r>
      <w:r>
        <w:rPr>
          <w:rFonts w:hint="eastAsia"/>
        </w:rPr>
        <w:tab/>
        <w:t>12.</w:t>
      </w:r>
      <w:r>
        <w:rPr>
          <w:rFonts w:hint="eastAsia"/>
        </w:rPr>
        <w:tab/>
      </w:r>
      <w:r>
        <w:rPr>
          <w:rFonts w:hint="eastAsia"/>
        </w:rPr>
        <w:t>委员的独立性和公正性</w:t>
      </w:r>
      <w:r>
        <w:rPr>
          <w:rFonts w:hint="eastAsia"/>
        </w:rPr>
        <w:tab/>
      </w:r>
      <w:r>
        <w:rPr>
          <w:rFonts w:hint="eastAsia"/>
        </w:rPr>
        <w:tab/>
      </w:r>
      <w:r w:rsidR="00E40DA5">
        <w:t>6</w:t>
      </w:r>
    </w:p>
    <w:p w:rsidR="002D7660" w:rsidRDefault="002D7660" w:rsidP="002D7660">
      <w:pPr>
        <w:pStyle w:val="aa"/>
        <w:spacing w:line="300" w:lineRule="exact"/>
      </w:pPr>
      <w:r>
        <w:rPr>
          <w:rFonts w:hint="eastAsia"/>
        </w:rPr>
        <w:tab/>
      </w:r>
      <w:r>
        <w:rPr>
          <w:rFonts w:hint="eastAsia"/>
        </w:rPr>
        <w:t>四</w:t>
      </w:r>
      <w:r w:rsidR="00C1471D">
        <w:rPr>
          <w:rFonts w:hint="eastAsia"/>
        </w:rPr>
        <w:t>.</w:t>
      </w:r>
      <w:r w:rsidR="00C1471D">
        <w:tab/>
      </w:r>
      <w:r>
        <w:rPr>
          <w:rFonts w:hint="eastAsia"/>
        </w:rPr>
        <w:t>主席团成员</w:t>
      </w:r>
      <w:r>
        <w:rPr>
          <w:rFonts w:hint="eastAsia"/>
        </w:rPr>
        <w:tab/>
      </w:r>
      <w:r>
        <w:rPr>
          <w:rFonts w:hint="eastAsia"/>
        </w:rPr>
        <w:tab/>
      </w:r>
      <w:r w:rsidR="00E40DA5">
        <w:t>7</w:t>
      </w:r>
    </w:p>
    <w:p w:rsidR="002D7660" w:rsidRDefault="002D7660" w:rsidP="002D7660">
      <w:pPr>
        <w:pStyle w:val="aa"/>
        <w:spacing w:line="300" w:lineRule="exact"/>
      </w:pPr>
      <w:r>
        <w:rPr>
          <w:rFonts w:hint="eastAsia"/>
        </w:rPr>
        <w:tab/>
      </w:r>
      <w:r>
        <w:rPr>
          <w:rFonts w:hint="eastAsia"/>
        </w:rPr>
        <w:tab/>
        <w:t>13.</w:t>
      </w:r>
      <w:r>
        <w:rPr>
          <w:rFonts w:hint="eastAsia"/>
        </w:rPr>
        <w:tab/>
      </w:r>
      <w:r>
        <w:rPr>
          <w:rFonts w:hint="eastAsia"/>
        </w:rPr>
        <w:t>选举主席团成员</w:t>
      </w:r>
      <w:r>
        <w:rPr>
          <w:rFonts w:hint="eastAsia"/>
        </w:rPr>
        <w:tab/>
      </w:r>
      <w:r>
        <w:rPr>
          <w:rFonts w:hint="eastAsia"/>
        </w:rPr>
        <w:tab/>
      </w:r>
      <w:r w:rsidR="00CF24F0">
        <w:t>7</w:t>
      </w:r>
    </w:p>
    <w:p w:rsidR="002D7660" w:rsidRDefault="002D7660" w:rsidP="002D7660">
      <w:pPr>
        <w:pStyle w:val="aa"/>
        <w:spacing w:line="300" w:lineRule="exact"/>
      </w:pPr>
      <w:r>
        <w:rPr>
          <w:rFonts w:hint="eastAsia"/>
        </w:rPr>
        <w:tab/>
      </w:r>
      <w:r>
        <w:rPr>
          <w:rFonts w:hint="eastAsia"/>
        </w:rPr>
        <w:tab/>
        <w:t>14.</w:t>
      </w:r>
      <w:r>
        <w:rPr>
          <w:rFonts w:hint="eastAsia"/>
        </w:rPr>
        <w:tab/>
      </w:r>
      <w:r>
        <w:rPr>
          <w:rFonts w:hint="eastAsia"/>
        </w:rPr>
        <w:t>选举办法</w:t>
      </w:r>
      <w:r>
        <w:rPr>
          <w:rFonts w:hint="eastAsia"/>
        </w:rPr>
        <w:tab/>
      </w:r>
      <w:r>
        <w:rPr>
          <w:rFonts w:hint="eastAsia"/>
        </w:rPr>
        <w:tab/>
      </w:r>
      <w:r w:rsidR="00CF24F0">
        <w:t>7</w:t>
      </w:r>
    </w:p>
    <w:p w:rsidR="002D7660" w:rsidRDefault="002D7660" w:rsidP="002D7660">
      <w:pPr>
        <w:pStyle w:val="aa"/>
        <w:spacing w:line="300" w:lineRule="exact"/>
      </w:pPr>
      <w:r>
        <w:rPr>
          <w:rFonts w:hint="eastAsia"/>
        </w:rPr>
        <w:tab/>
      </w:r>
      <w:r>
        <w:rPr>
          <w:rFonts w:hint="eastAsia"/>
        </w:rPr>
        <w:tab/>
        <w:t>15.</w:t>
      </w:r>
      <w:r>
        <w:rPr>
          <w:rFonts w:hint="eastAsia"/>
        </w:rPr>
        <w:tab/>
      </w:r>
      <w:r>
        <w:rPr>
          <w:rFonts w:hint="eastAsia"/>
        </w:rPr>
        <w:t>当选主席团成员的任期</w:t>
      </w:r>
      <w:r>
        <w:rPr>
          <w:rFonts w:hint="eastAsia"/>
        </w:rPr>
        <w:tab/>
      </w:r>
      <w:r>
        <w:rPr>
          <w:rFonts w:hint="eastAsia"/>
        </w:rPr>
        <w:tab/>
      </w:r>
      <w:r w:rsidR="00CF24F0">
        <w:t>7</w:t>
      </w:r>
    </w:p>
    <w:p w:rsidR="002D7660" w:rsidRDefault="002D7660" w:rsidP="002D7660">
      <w:pPr>
        <w:pStyle w:val="aa"/>
        <w:spacing w:line="300" w:lineRule="exact"/>
      </w:pPr>
      <w:r>
        <w:rPr>
          <w:rFonts w:hint="eastAsia"/>
        </w:rPr>
        <w:tab/>
      </w:r>
      <w:r>
        <w:rPr>
          <w:rFonts w:hint="eastAsia"/>
        </w:rPr>
        <w:tab/>
        <w:t>16.</w:t>
      </w:r>
      <w:r>
        <w:rPr>
          <w:rFonts w:hint="eastAsia"/>
        </w:rPr>
        <w:tab/>
      </w:r>
      <w:r>
        <w:rPr>
          <w:rFonts w:hint="eastAsia"/>
        </w:rPr>
        <w:t>主席的职能</w:t>
      </w:r>
      <w:r>
        <w:rPr>
          <w:rFonts w:hint="eastAsia"/>
        </w:rPr>
        <w:tab/>
      </w:r>
      <w:r>
        <w:rPr>
          <w:rFonts w:hint="eastAsia"/>
        </w:rPr>
        <w:tab/>
      </w:r>
      <w:r w:rsidR="00CF24F0">
        <w:t>7</w:t>
      </w:r>
    </w:p>
    <w:p w:rsidR="002D7660" w:rsidRDefault="002D7660" w:rsidP="002D7660">
      <w:pPr>
        <w:pStyle w:val="aa"/>
        <w:spacing w:line="300" w:lineRule="exact"/>
      </w:pPr>
      <w:r>
        <w:rPr>
          <w:rFonts w:hint="eastAsia"/>
        </w:rPr>
        <w:tab/>
      </w:r>
      <w:r>
        <w:rPr>
          <w:rFonts w:hint="eastAsia"/>
        </w:rPr>
        <w:tab/>
        <w:t>17.</w:t>
      </w:r>
      <w:r>
        <w:rPr>
          <w:rFonts w:hint="eastAsia"/>
        </w:rPr>
        <w:tab/>
      </w:r>
      <w:r>
        <w:rPr>
          <w:rFonts w:hint="eastAsia"/>
        </w:rPr>
        <w:t>代理主席</w:t>
      </w:r>
      <w:r>
        <w:rPr>
          <w:rFonts w:hint="eastAsia"/>
        </w:rPr>
        <w:tab/>
      </w:r>
      <w:r>
        <w:rPr>
          <w:rFonts w:hint="eastAsia"/>
        </w:rPr>
        <w:tab/>
      </w:r>
      <w:r w:rsidR="00CF24F0">
        <w:t>7</w:t>
      </w:r>
    </w:p>
    <w:p w:rsidR="002D7660" w:rsidRDefault="002D7660" w:rsidP="002D7660">
      <w:pPr>
        <w:pStyle w:val="aa"/>
        <w:spacing w:line="300" w:lineRule="exact"/>
      </w:pPr>
      <w:r>
        <w:rPr>
          <w:rFonts w:hint="eastAsia"/>
        </w:rPr>
        <w:tab/>
      </w:r>
      <w:r>
        <w:rPr>
          <w:rFonts w:hint="eastAsia"/>
        </w:rPr>
        <w:tab/>
        <w:t>18.</w:t>
      </w:r>
      <w:r>
        <w:rPr>
          <w:rFonts w:hint="eastAsia"/>
        </w:rPr>
        <w:tab/>
      </w:r>
      <w:r>
        <w:rPr>
          <w:rFonts w:hint="eastAsia"/>
        </w:rPr>
        <w:t>更换主席团成员</w:t>
      </w:r>
      <w:r>
        <w:rPr>
          <w:rFonts w:hint="eastAsia"/>
        </w:rPr>
        <w:tab/>
      </w:r>
      <w:r>
        <w:rPr>
          <w:rFonts w:hint="eastAsia"/>
        </w:rPr>
        <w:tab/>
      </w:r>
      <w:r w:rsidR="00A974C9">
        <w:t>8</w:t>
      </w:r>
    </w:p>
    <w:p w:rsidR="002D7660" w:rsidRDefault="002D7660" w:rsidP="00C1471D">
      <w:pPr>
        <w:pStyle w:val="aa"/>
        <w:tabs>
          <w:tab w:val="clear" w:pos="1996"/>
        </w:tabs>
        <w:spacing w:line="300" w:lineRule="exact"/>
      </w:pPr>
      <w:r>
        <w:rPr>
          <w:rFonts w:hint="eastAsia"/>
        </w:rPr>
        <w:tab/>
      </w:r>
      <w:r>
        <w:rPr>
          <w:rFonts w:hint="eastAsia"/>
        </w:rPr>
        <w:t>五</w:t>
      </w:r>
      <w:r w:rsidR="00C1471D">
        <w:rPr>
          <w:rFonts w:hint="eastAsia"/>
        </w:rPr>
        <w:t>.</w:t>
      </w:r>
      <w:r w:rsidR="00C1471D">
        <w:tab/>
      </w:r>
      <w:r>
        <w:rPr>
          <w:rFonts w:hint="eastAsia"/>
        </w:rPr>
        <w:t>秘书处</w:t>
      </w:r>
      <w:r>
        <w:rPr>
          <w:rFonts w:hint="eastAsia"/>
        </w:rPr>
        <w:tab/>
      </w:r>
      <w:r>
        <w:rPr>
          <w:rFonts w:hint="eastAsia"/>
        </w:rPr>
        <w:tab/>
      </w:r>
      <w:r w:rsidR="00A974C9">
        <w:t>8</w:t>
      </w:r>
    </w:p>
    <w:p w:rsidR="002D7660" w:rsidRDefault="002D7660" w:rsidP="00C1471D">
      <w:pPr>
        <w:pStyle w:val="aa"/>
        <w:tabs>
          <w:tab w:val="clear" w:pos="1996"/>
        </w:tabs>
        <w:spacing w:line="300" w:lineRule="exact"/>
      </w:pPr>
      <w:r>
        <w:rPr>
          <w:rFonts w:hint="eastAsia"/>
        </w:rPr>
        <w:tab/>
      </w:r>
      <w:r>
        <w:rPr>
          <w:rFonts w:hint="eastAsia"/>
        </w:rPr>
        <w:tab/>
        <w:t>19.</w:t>
      </w:r>
      <w:r>
        <w:rPr>
          <w:rFonts w:hint="eastAsia"/>
        </w:rPr>
        <w:tab/>
      </w:r>
      <w:r>
        <w:rPr>
          <w:rFonts w:hint="eastAsia"/>
        </w:rPr>
        <w:t>说明</w:t>
      </w:r>
      <w:r>
        <w:rPr>
          <w:rFonts w:hint="eastAsia"/>
        </w:rPr>
        <w:tab/>
      </w:r>
      <w:r>
        <w:rPr>
          <w:rFonts w:hint="eastAsia"/>
        </w:rPr>
        <w:tab/>
      </w:r>
      <w:r w:rsidR="00A974C9">
        <w:t>8</w:t>
      </w:r>
    </w:p>
    <w:p w:rsidR="002D7660" w:rsidRDefault="002D7660" w:rsidP="002D7660">
      <w:pPr>
        <w:pStyle w:val="aa"/>
        <w:spacing w:line="300" w:lineRule="exact"/>
      </w:pPr>
      <w:r>
        <w:rPr>
          <w:rFonts w:hint="eastAsia"/>
        </w:rPr>
        <w:tab/>
      </w:r>
      <w:r>
        <w:rPr>
          <w:rFonts w:hint="eastAsia"/>
        </w:rPr>
        <w:tab/>
        <w:t>20.</w:t>
      </w:r>
      <w:r>
        <w:rPr>
          <w:rFonts w:hint="eastAsia"/>
        </w:rPr>
        <w:tab/>
      </w:r>
      <w:r>
        <w:rPr>
          <w:rFonts w:hint="eastAsia"/>
        </w:rPr>
        <w:t>提案所涉经费问题</w:t>
      </w:r>
      <w:r>
        <w:rPr>
          <w:rFonts w:hint="eastAsia"/>
        </w:rPr>
        <w:tab/>
      </w:r>
      <w:r>
        <w:rPr>
          <w:rFonts w:hint="eastAsia"/>
        </w:rPr>
        <w:tab/>
      </w:r>
      <w:r w:rsidR="00A974C9">
        <w:t>8</w:t>
      </w:r>
    </w:p>
    <w:p w:rsidR="002D7660" w:rsidRDefault="002D7660" w:rsidP="00C20B1E">
      <w:pPr>
        <w:pStyle w:val="aa"/>
        <w:tabs>
          <w:tab w:val="clear" w:pos="1565"/>
          <w:tab w:val="clear" w:pos="1996"/>
        </w:tabs>
        <w:spacing w:line="300" w:lineRule="exact"/>
      </w:pPr>
      <w:r>
        <w:rPr>
          <w:rFonts w:hint="eastAsia"/>
        </w:rPr>
        <w:tab/>
      </w:r>
      <w:r>
        <w:rPr>
          <w:rFonts w:hint="eastAsia"/>
        </w:rPr>
        <w:t>六</w:t>
      </w:r>
      <w:r w:rsidR="00C1471D">
        <w:rPr>
          <w:rFonts w:hint="eastAsia"/>
        </w:rPr>
        <w:t>.</w:t>
      </w:r>
      <w:r w:rsidR="00C1471D">
        <w:tab/>
      </w:r>
      <w:r>
        <w:rPr>
          <w:rFonts w:hint="eastAsia"/>
        </w:rPr>
        <w:t>语文</w:t>
      </w:r>
      <w:r>
        <w:rPr>
          <w:rFonts w:hint="eastAsia"/>
        </w:rPr>
        <w:tab/>
      </w:r>
      <w:r>
        <w:rPr>
          <w:rFonts w:hint="eastAsia"/>
        </w:rPr>
        <w:tab/>
      </w:r>
      <w:r w:rsidR="00DB0BA2">
        <w:t>8</w:t>
      </w:r>
    </w:p>
    <w:p w:rsidR="002D7660" w:rsidRDefault="002D7660" w:rsidP="002D7660">
      <w:pPr>
        <w:pStyle w:val="aa"/>
        <w:spacing w:line="300" w:lineRule="exact"/>
      </w:pPr>
      <w:r>
        <w:rPr>
          <w:rFonts w:hint="eastAsia"/>
        </w:rPr>
        <w:tab/>
      </w:r>
      <w:r>
        <w:rPr>
          <w:rFonts w:hint="eastAsia"/>
        </w:rPr>
        <w:tab/>
        <w:t>21.</w:t>
      </w:r>
      <w:r>
        <w:rPr>
          <w:rFonts w:hint="eastAsia"/>
        </w:rPr>
        <w:tab/>
      </w:r>
      <w:r>
        <w:rPr>
          <w:rFonts w:hint="eastAsia"/>
        </w:rPr>
        <w:t>正式语文和工作语文</w:t>
      </w:r>
      <w:r>
        <w:rPr>
          <w:rFonts w:hint="eastAsia"/>
        </w:rPr>
        <w:tab/>
      </w:r>
      <w:r>
        <w:rPr>
          <w:rFonts w:hint="eastAsia"/>
        </w:rPr>
        <w:tab/>
      </w:r>
      <w:r w:rsidR="00DB0BA2">
        <w:t>8</w:t>
      </w:r>
    </w:p>
    <w:p w:rsidR="002D7660" w:rsidRDefault="002D7660" w:rsidP="007B3399">
      <w:pPr>
        <w:pStyle w:val="aa"/>
        <w:tabs>
          <w:tab w:val="clear" w:pos="1565"/>
          <w:tab w:val="clear" w:pos="1996"/>
        </w:tabs>
        <w:spacing w:line="300" w:lineRule="exact"/>
      </w:pPr>
      <w:r>
        <w:rPr>
          <w:rFonts w:hint="eastAsia"/>
        </w:rPr>
        <w:tab/>
      </w:r>
      <w:r>
        <w:rPr>
          <w:rFonts w:hint="eastAsia"/>
        </w:rPr>
        <w:t>七</w:t>
      </w:r>
      <w:r w:rsidR="007B3399">
        <w:rPr>
          <w:rFonts w:hint="eastAsia"/>
        </w:rPr>
        <w:t>.</w:t>
      </w:r>
      <w:r w:rsidR="007B3399">
        <w:tab/>
      </w:r>
      <w:r>
        <w:rPr>
          <w:rFonts w:hint="eastAsia"/>
        </w:rPr>
        <w:t>记录</w:t>
      </w:r>
      <w:r>
        <w:rPr>
          <w:rFonts w:hint="eastAsia"/>
        </w:rPr>
        <w:tab/>
      </w:r>
      <w:r>
        <w:rPr>
          <w:rFonts w:hint="eastAsia"/>
        </w:rPr>
        <w:tab/>
      </w:r>
      <w:r w:rsidR="00DB0BA2">
        <w:t>8</w:t>
      </w:r>
    </w:p>
    <w:p w:rsidR="002D7660" w:rsidRDefault="002D7660" w:rsidP="007B3399">
      <w:pPr>
        <w:pStyle w:val="aa"/>
        <w:tabs>
          <w:tab w:val="clear" w:pos="1996"/>
        </w:tabs>
        <w:spacing w:line="300" w:lineRule="exact"/>
      </w:pPr>
      <w:r>
        <w:rPr>
          <w:rFonts w:hint="eastAsia"/>
        </w:rPr>
        <w:tab/>
      </w:r>
      <w:r>
        <w:rPr>
          <w:rFonts w:hint="eastAsia"/>
        </w:rPr>
        <w:tab/>
        <w:t>22.</w:t>
      </w:r>
      <w:r>
        <w:rPr>
          <w:rFonts w:hint="eastAsia"/>
        </w:rPr>
        <w:tab/>
      </w:r>
      <w:r>
        <w:rPr>
          <w:rFonts w:hint="eastAsia"/>
        </w:rPr>
        <w:t>记录</w:t>
      </w:r>
      <w:r>
        <w:rPr>
          <w:rFonts w:hint="eastAsia"/>
        </w:rPr>
        <w:tab/>
      </w:r>
      <w:r>
        <w:rPr>
          <w:rFonts w:hint="eastAsia"/>
        </w:rPr>
        <w:tab/>
      </w:r>
      <w:r w:rsidR="00DB0BA2">
        <w:t>8</w:t>
      </w:r>
    </w:p>
    <w:p w:rsidR="00231E2F" w:rsidRDefault="00231E2F" w:rsidP="002D7660">
      <w:pPr>
        <w:pStyle w:val="aa"/>
        <w:spacing w:line="300" w:lineRule="exact"/>
      </w:pPr>
    </w:p>
    <w:p w:rsidR="002D7660" w:rsidRDefault="002D7660" w:rsidP="002D7660">
      <w:pPr>
        <w:pStyle w:val="aa"/>
        <w:spacing w:line="300" w:lineRule="exact"/>
      </w:pPr>
      <w:r>
        <w:rPr>
          <w:rFonts w:hint="eastAsia"/>
        </w:rPr>
        <w:lastRenderedPageBreak/>
        <w:tab/>
      </w:r>
      <w:r>
        <w:rPr>
          <w:rFonts w:hint="eastAsia"/>
        </w:rPr>
        <w:t>八</w:t>
      </w:r>
      <w:r w:rsidR="007B3399">
        <w:rPr>
          <w:rFonts w:hint="eastAsia"/>
        </w:rPr>
        <w:t>.</w:t>
      </w:r>
      <w:r w:rsidR="007B3399">
        <w:tab/>
      </w:r>
      <w:r>
        <w:rPr>
          <w:rFonts w:hint="eastAsia"/>
        </w:rPr>
        <w:t>公开会议和非公开会议</w:t>
      </w:r>
      <w:r>
        <w:rPr>
          <w:rFonts w:hint="eastAsia"/>
        </w:rPr>
        <w:tab/>
      </w:r>
      <w:r>
        <w:rPr>
          <w:rFonts w:hint="eastAsia"/>
        </w:rPr>
        <w:tab/>
      </w:r>
      <w:r w:rsidR="003B57C8">
        <w:t>9</w:t>
      </w:r>
    </w:p>
    <w:p w:rsidR="002D7660" w:rsidRDefault="002D7660" w:rsidP="002D7660">
      <w:pPr>
        <w:pStyle w:val="aa"/>
        <w:spacing w:line="300" w:lineRule="exact"/>
      </w:pPr>
      <w:r>
        <w:rPr>
          <w:rFonts w:hint="eastAsia"/>
        </w:rPr>
        <w:tab/>
      </w:r>
      <w:r>
        <w:rPr>
          <w:rFonts w:hint="eastAsia"/>
        </w:rPr>
        <w:tab/>
        <w:t>23.</w:t>
      </w:r>
      <w:r>
        <w:rPr>
          <w:rFonts w:hint="eastAsia"/>
        </w:rPr>
        <w:tab/>
      </w:r>
      <w:r>
        <w:rPr>
          <w:rFonts w:hint="eastAsia"/>
        </w:rPr>
        <w:t>公开会议和非公开会议</w:t>
      </w:r>
      <w:r>
        <w:rPr>
          <w:rFonts w:hint="eastAsia"/>
        </w:rPr>
        <w:tab/>
      </w:r>
      <w:r>
        <w:rPr>
          <w:rFonts w:hint="eastAsia"/>
        </w:rPr>
        <w:tab/>
      </w:r>
      <w:r w:rsidR="003B57C8">
        <w:t>9</w:t>
      </w:r>
    </w:p>
    <w:p w:rsidR="002D7660" w:rsidRDefault="002D7660" w:rsidP="002D7660">
      <w:pPr>
        <w:pStyle w:val="aa"/>
        <w:spacing w:line="300" w:lineRule="exact"/>
      </w:pPr>
      <w:r>
        <w:rPr>
          <w:rFonts w:hint="eastAsia"/>
        </w:rPr>
        <w:tab/>
      </w:r>
      <w:r>
        <w:rPr>
          <w:rFonts w:hint="eastAsia"/>
        </w:rPr>
        <w:t>九</w:t>
      </w:r>
      <w:r w:rsidR="007B3399">
        <w:rPr>
          <w:rFonts w:hint="eastAsia"/>
        </w:rPr>
        <w:t>.</w:t>
      </w:r>
      <w:r w:rsidR="007B3399">
        <w:tab/>
      </w:r>
      <w:r>
        <w:rPr>
          <w:rFonts w:hint="eastAsia"/>
        </w:rPr>
        <w:t>委员会的报告和其他正式文件的分发</w:t>
      </w:r>
      <w:r>
        <w:rPr>
          <w:rFonts w:hint="eastAsia"/>
        </w:rPr>
        <w:tab/>
      </w:r>
      <w:r>
        <w:rPr>
          <w:rFonts w:hint="eastAsia"/>
        </w:rPr>
        <w:tab/>
      </w:r>
      <w:r w:rsidR="003B57C8">
        <w:t>9</w:t>
      </w:r>
    </w:p>
    <w:p w:rsidR="002D7660" w:rsidRDefault="002D7660" w:rsidP="002D7660">
      <w:pPr>
        <w:pStyle w:val="aa"/>
        <w:spacing w:line="300" w:lineRule="exact"/>
      </w:pPr>
      <w:r>
        <w:rPr>
          <w:rFonts w:hint="eastAsia"/>
        </w:rPr>
        <w:tab/>
      </w:r>
      <w:r>
        <w:rPr>
          <w:rFonts w:hint="eastAsia"/>
        </w:rPr>
        <w:tab/>
        <w:t>24.</w:t>
      </w:r>
      <w:r>
        <w:rPr>
          <w:rFonts w:hint="eastAsia"/>
        </w:rPr>
        <w:tab/>
      </w:r>
      <w:r>
        <w:rPr>
          <w:rFonts w:hint="eastAsia"/>
        </w:rPr>
        <w:t>正式文件的分发</w:t>
      </w:r>
      <w:r>
        <w:rPr>
          <w:rFonts w:hint="eastAsia"/>
        </w:rPr>
        <w:tab/>
      </w:r>
      <w:r>
        <w:rPr>
          <w:rFonts w:hint="eastAsia"/>
        </w:rPr>
        <w:tab/>
      </w:r>
      <w:r w:rsidR="003B57C8">
        <w:t>9</w:t>
      </w:r>
    </w:p>
    <w:p w:rsidR="002D7660" w:rsidRDefault="002D7660" w:rsidP="002D7660">
      <w:pPr>
        <w:pStyle w:val="aa"/>
        <w:spacing w:line="300" w:lineRule="exact"/>
      </w:pPr>
      <w:r>
        <w:rPr>
          <w:rFonts w:hint="eastAsia"/>
        </w:rPr>
        <w:tab/>
      </w:r>
      <w:r>
        <w:rPr>
          <w:rFonts w:hint="eastAsia"/>
        </w:rPr>
        <w:t>十</w:t>
      </w:r>
      <w:r w:rsidR="007B3399">
        <w:rPr>
          <w:rFonts w:hint="eastAsia"/>
        </w:rPr>
        <w:t>.</w:t>
      </w:r>
      <w:r w:rsidR="007B3399">
        <w:tab/>
      </w:r>
      <w:r>
        <w:rPr>
          <w:rFonts w:hint="eastAsia"/>
        </w:rPr>
        <w:t>会议的掌握</w:t>
      </w:r>
      <w:r>
        <w:rPr>
          <w:rFonts w:hint="eastAsia"/>
        </w:rPr>
        <w:tab/>
      </w:r>
      <w:r>
        <w:rPr>
          <w:rFonts w:hint="eastAsia"/>
        </w:rPr>
        <w:tab/>
      </w:r>
      <w:r w:rsidR="003B57C8">
        <w:t>9</w:t>
      </w:r>
    </w:p>
    <w:p w:rsidR="002D7660" w:rsidRDefault="002D7660" w:rsidP="002D7660">
      <w:pPr>
        <w:pStyle w:val="aa"/>
        <w:spacing w:line="300" w:lineRule="exact"/>
      </w:pPr>
      <w:r>
        <w:rPr>
          <w:rFonts w:hint="eastAsia"/>
        </w:rPr>
        <w:tab/>
      </w:r>
      <w:r>
        <w:rPr>
          <w:rFonts w:hint="eastAsia"/>
        </w:rPr>
        <w:tab/>
        <w:t>25.</w:t>
      </w:r>
      <w:r>
        <w:rPr>
          <w:rFonts w:hint="eastAsia"/>
        </w:rPr>
        <w:tab/>
      </w:r>
      <w:r>
        <w:rPr>
          <w:rFonts w:hint="eastAsia"/>
        </w:rPr>
        <w:t>法定人数</w:t>
      </w:r>
      <w:r>
        <w:rPr>
          <w:rFonts w:hint="eastAsia"/>
        </w:rPr>
        <w:tab/>
      </w:r>
      <w:r>
        <w:rPr>
          <w:rFonts w:hint="eastAsia"/>
        </w:rPr>
        <w:tab/>
      </w:r>
      <w:r w:rsidR="003B57C8">
        <w:t>9</w:t>
      </w:r>
    </w:p>
    <w:p w:rsidR="002D7660" w:rsidRDefault="002D7660" w:rsidP="002D7660">
      <w:pPr>
        <w:pStyle w:val="aa"/>
        <w:spacing w:line="300" w:lineRule="exact"/>
      </w:pPr>
      <w:r>
        <w:rPr>
          <w:rFonts w:hint="eastAsia"/>
        </w:rPr>
        <w:tab/>
      </w:r>
      <w:r>
        <w:rPr>
          <w:rFonts w:hint="eastAsia"/>
        </w:rPr>
        <w:tab/>
        <w:t>26.</w:t>
      </w:r>
      <w:r>
        <w:rPr>
          <w:rFonts w:hint="eastAsia"/>
        </w:rPr>
        <w:tab/>
      </w:r>
      <w:r>
        <w:rPr>
          <w:rFonts w:hint="eastAsia"/>
        </w:rPr>
        <w:t>主席的权力</w:t>
      </w:r>
      <w:r>
        <w:rPr>
          <w:rFonts w:hint="eastAsia"/>
        </w:rPr>
        <w:tab/>
      </w:r>
      <w:r>
        <w:rPr>
          <w:rFonts w:hint="eastAsia"/>
        </w:rPr>
        <w:tab/>
      </w:r>
      <w:r w:rsidR="003B57C8">
        <w:t>9</w:t>
      </w:r>
    </w:p>
    <w:p w:rsidR="002D7660" w:rsidRDefault="002D7660" w:rsidP="002D7660">
      <w:pPr>
        <w:pStyle w:val="aa"/>
        <w:spacing w:line="300" w:lineRule="exact"/>
      </w:pPr>
      <w:r>
        <w:rPr>
          <w:rFonts w:hint="eastAsia"/>
        </w:rPr>
        <w:tab/>
      </w:r>
      <w:r>
        <w:rPr>
          <w:rFonts w:hint="eastAsia"/>
        </w:rPr>
        <w:tab/>
        <w:t>27.</w:t>
      </w:r>
      <w:r>
        <w:rPr>
          <w:rFonts w:hint="eastAsia"/>
        </w:rPr>
        <w:tab/>
      </w:r>
      <w:r>
        <w:rPr>
          <w:rFonts w:hint="eastAsia"/>
        </w:rPr>
        <w:t>通过决定</w:t>
      </w:r>
      <w:r>
        <w:rPr>
          <w:rFonts w:hint="eastAsia"/>
        </w:rPr>
        <w:tab/>
      </w:r>
      <w:r>
        <w:rPr>
          <w:rFonts w:hint="eastAsia"/>
        </w:rPr>
        <w:tab/>
      </w:r>
      <w:r w:rsidR="003B57C8">
        <w:t>9</w:t>
      </w:r>
    </w:p>
    <w:p w:rsidR="002D7660" w:rsidRDefault="002D7660" w:rsidP="00B622E7">
      <w:pPr>
        <w:pStyle w:val="aa"/>
        <w:tabs>
          <w:tab w:val="clear" w:pos="1996"/>
        </w:tabs>
        <w:spacing w:line="300" w:lineRule="exact"/>
      </w:pPr>
      <w:r>
        <w:rPr>
          <w:rFonts w:hint="eastAsia"/>
        </w:rPr>
        <w:tab/>
      </w:r>
      <w:r>
        <w:rPr>
          <w:rFonts w:hint="eastAsia"/>
        </w:rPr>
        <w:tab/>
        <w:t>28.</w:t>
      </w:r>
      <w:r>
        <w:rPr>
          <w:rFonts w:hint="eastAsia"/>
        </w:rPr>
        <w:tab/>
      </w:r>
      <w:r>
        <w:rPr>
          <w:rFonts w:hint="eastAsia"/>
        </w:rPr>
        <w:t>表决</w:t>
      </w:r>
      <w:r>
        <w:rPr>
          <w:rFonts w:hint="eastAsia"/>
        </w:rPr>
        <w:tab/>
      </w:r>
      <w:r>
        <w:rPr>
          <w:rFonts w:hint="eastAsia"/>
        </w:rPr>
        <w:tab/>
      </w:r>
      <w:r w:rsidR="003B57C8">
        <w:t>10</w:t>
      </w:r>
    </w:p>
    <w:p w:rsidR="002D7660" w:rsidRDefault="002D7660" w:rsidP="00B622E7">
      <w:pPr>
        <w:pStyle w:val="aa"/>
        <w:spacing w:line="300" w:lineRule="exact"/>
        <w:ind w:right="2550"/>
      </w:pPr>
      <w:r>
        <w:rPr>
          <w:rFonts w:hint="eastAsia"/>
        </w:rPr>
        <w:tab/>
      </w:r>
      <w:r>
        <w:rPr>
          <w:rFonts w:hint="eastAsia"/>
        </w:rPr>
        <w:t>十一</w:t>
      </w:r>
      <w:r w:rsidR="00B622E7">
        <w:rPr>
          <w:rFonts w:hint="eastAsia"/>
        </w:rPr>
        <w:t>.</w:t>
      </w:r>
      <w:r w:rsidR="00B622E7">
        <w:tab/>
      </w:r>
      <w:r w:rsidR="008572FD" w:rsidRPr="008572FD">
        <w:rPr>
          <w:rFonts w:hint="eastAsia"/>
        </w:rPr>
        <w:t>专门机构和其他联合国机构、政府间组织和其他有关机关的参加</w:t>
      </w:r>
      <w:r>
        <w:rPr>
          <w:rFonts w:hint="eastAsia"/>
        </w:rPr>
        <w:tab/>
      </w:r>
      <w:r>
        <w:rPr>
          <w:rFonts w:hint="eastAsia"/>
        </w:rPr>
        <w:tab/>
      </w:r>
      <w:r w:rsidR="00C762CA">
        <w:t>10</w:t>
      </w:r>
    </w:p>
    <w:p w:rsidR="002D7660" w:rsidRDefault="002D7660" w:rsidP="002D7660">
      <w:pPr>
        <w:pStyle w:val="aa"/>
        <w:spacing w:line="300" w:lineRule="exact"/>
      </w:pPr>
      <w:r>
        <w:rPr>
          <w:rFonts w:hint="eastAsia"/>
        </w:rPr>
        <w:tab/>
      </w:r>
      <w:r>
        <w:rPr>
          <w:rFonts w:hint="eastAsia"/>
        </w:rPr>
        <w:tab/>
        <w:t>29.</w:t>
      </w:r>
      <w:r>
        <w:rPr>
          <w:rFonts w:hint="eastAsia"/>
        </w:rPr>
        <w:tab/>
      </w:r>
      <w:r>
        <w:rPr>
          <w:rFonts w:hint="eastAsia"/>
        </w:rPr>
        <w:t>国际劳工局</w:t>
      </w:r>
      <w:r>
        <w:rPr>
          <w:rFonts w:hint="eastAsia"/>
        </w:rPr>
        <w:tab/>
      </w:r>
      <w:r>
        <w:rPr>
          <w:rFonts w:hint="eastAsia"/>
        </w:rPr>
        <w:tab/>
      </w:r>
      <w:r w:rsidR="00C762CA">
        <w:t>10</w:t>
      </w:r>
    </w:p>
    <w:p w:rsidR="002D7660" w:rsidRDefault="002D7660" w:rsidP="002D7660">
      <w:pPr>
        <w:pStyle w:val="aa"/>
        <w:spacing w:line="300" w:lineRule="exact"/>
      </w:pPr>
      <w:r>
        <w:rPr>
          <w:rFonts w:hint="eastAsia"/>
        </w:rPr>
        <w:tab/>
      </w:r>
      <w:r>
        <w:rPr>
          <w:rFonts w:hint="eastAsia"/>
        </w:rPr>
        <w:tab/>
        <w:t>30.</w:t>
      </w:r>
      <w:r>
        <w:rPr>
          <w:rFonts w:hint="eastAsia"/>
        </w:rPr>
        <w:tab/>
      </w:r>
      <w:r>
        <w:rPr>
          <w:rFonts w:hint="eastAsia"/>
        </w:rPr>
        <w:t>其他机构提交资料、文件和书面说明</w:t>
      </w:r>
      <w:r>
        <w:rPr>
          <w:rFonts w:hint="eastAsia"/>
        </w:rPr>
        <w:tab/>
      </w:r>
      <w:r>
        <w:rPr>
          <w:rFonts w:hint="eastAsia"/>
        </w:rPr>
        <w:tab/>
      </w:r>
      <w:r w:rsidR="00C762CA">
        <w:t>10</w:t>
      </w:r>
    </w:p>
    <w:p w:rsidR="002D7660" w:rsidRDefault="002D7660" w:rsidP="002D7660">
      <w:pPr>
        <w:pStyle w:val="aa"/>
        <w:spacing w:line="300" w:lineRule="exact"/>
      </w:pPr>
      <w:r>
        <w:rPr>
          <w:rFonts w:hint="eastAsia"/>
        </w:rPr>
        <w:tab/>
      </w:r>
      <w:r>
        <w:rPr>
          <w:rFonts w:hint="eastAsia"/>
        </w:rPr>
        <w:t>十二</w:t>
      </w:r>
      <w:r w:rsidR="00B622E7">
        <w:rPr>
          <w:rFonts w:hint="eastAsia"/>
        </w:rPr>
        <w:t>.</w:t>
      </w:r>
      <w:r w:rsidR="00B622E7">
        <w:tab/>
      </w:r>
      <w:r>
        <w:rPr>
          <w:rFonts w:hint="eastAsia"/>
        </w:rPr>
        <w:t>委员会的年度报告</w:t>
      </w:r>
      <w:r>
        <w:rPr>
          <w:rFonts w:hint="eastAsia"/>
        </w:rPr>
        <w:tab/>
      </w:r>
      <w:r>
        <w:rPr>
          <w:rFonts w:hint="eastAsia"/>
        </w:rPr>
        <w:tab/>
      </w:r>
      <w:r w:rsidR="00C762CA">
        <w:t>10</w:t>
      </w:r>
    </w:p>
    <w:p w:rsidR="002D7660" w:rsidRDefault="002D7660" w:rsidP="002D7660">
      <w:pPr>
        <w:pStyle w:val="aa"/>
        <w:spacing w:line="300" w:lineRule="exact"/>
      </w:pPr>
      <w:r>
        <w:rPr>
          <w:rFonts w:hint="eastAsia"/>
        </w:rPr>
        <w:tab/>
      </w:r>
      <w:r>
        <w:rPr>
          <w:rFonts w:hint="eastAsia"/>
        </w:rPr>
        <w:tab/>
        <w:t>31.</w:t>
      </w:r>
      <w:r>
        <w:rPr>
          <w:rFonts w:hint="eastAsia"/>
        </w:rPr>
        <w:tab/>
      </w:r>
      <w:r>
        <w:rPr>
          <w:rFonts w:hint="eastAsia"/>
        </w:rPr>
        <w:t>年度报告</w:t>
      </w:r>
      <w:r>
        <w:rPr>
          <w:rFonts w:hint="eastAsia"/>
        </w:rPr>
        <w:tab/>
      </w:r>
      <w:r>
        <w:rPr>
          <w:rFonts w:hint="eastAsia"/>
        </w:rPr>
        <w:tab/>
      </w:r>
      <w:r w:rsidR="00C762CA">
        <w:t>10</w:t>
      </w:r>
    </w:p>
    <w:p w:rsidR="002D7660" w:rsidRPr="00DF378F" w:rsidRDefault="002D7660" w:rsidP="00DF378F">
      <w:pPr>
        <w:pStyle w:val="SingleTxtGC"/>
        <w:ind w:left="0"/>
        <w:rPr>
          <w:rFonts w:ascii="Time New Roman" w:eastAsia="黑体" w:hAnsi="Time New Roman" w:hint="eastAsia"/>
        </w:rPr>
      </w:pPr>
      <w:r w:rsidRPr="00DF378F">
        <w:rPr>
          <w:rFonts w:ascii="Time New Roman" w:eastAsia="黑体" w:hAnsi="Time New Roman" w:hint="eastAsia"/>
        </w:rPr>
        <w:t>第二部分</w:t>
      </w:r>
      <w:r w:rsidR="00DF378F" w:rsidRPr="00DF378F">
        <w:rPr>
          <w:rFonts w:ascii="Time New Roman" w:eastAsia="黑体" w:hAnsi="Time New Roman"/>
        </w:rPr>
        <w:br/>
      </w:r>
      <w:r w:rsidRPr="00DF378F">
        <w:rPr>
          <w:rFonts w:ascii="Time New Roman" w:eastAsia="黑体" w:hAnsi="Time New Roman" w:hint="eastAsia"/>
        </w:rPr>
        <w:t>与委员会职能有关的规则</w:t>
      </w:r>
    </w:p>
    <w:p w:rsidR="002D7660" w:rsidRDefault="002D7660" w:rsidP="002D7660">
      <w:pPr>
        <w:pStyle w:val="aa"/>
        <w:spacing w:line="300" w:lineRule="exact"/>
      </w:pPr>
      <w:r>
        <w:rPr>
          <w:rFonts w:hint="eastAsia"/>
        </w:rPr>
        <w:tab/>
      </w:r>
      <w:r>
        <w:rPr>
          <w:rFonts w:hint="eastAsia"/>
        </w:rPr>
        <w:t>十三</w:t>
      </w:r>
      <w:r w:rsidR="00DF378F">
        <w:rPr>
          <w:rFonts w:hint="eastAsia"/>
        </w:rPr>
        <w:t>.</w:t>
      </w:r>
      <w:r w:rsidR="00DF378F">
        <w:tab/>
      </w:r>
      <w:r>
        <w:rPr>
          <w:rFonts w:hint="eastAsia"/>
        </w:rPr>
        <w:t>缔约国根据《公约》第</w:t>
      </w:r>
      <w:r>
        <w:rPr>
          <w:rFonts w:hint="eastAsia"/>
        </w:rPr>
        <w:t>73</w:t>
      </w:r>
      <w:r>
        <w:rPr>
          <w:rFonts w:hint="eastAsia"/>
        </w:rPr>
        <w:t>条提交的报告</w:t>
      </w:r>
      <w:r>
        <w:rPr>
          <w:rFonts w:hint="eastAsia"/>
        </w:rPr>
        <w:tab/>
      </w:r>
      <w:r>
        <w:rPr>
          <w:rFonts w:hint="eastAsia"/>
        </w:rPr>
        <w:tab/>
      </w:r>
      <w:r w:rsidR="001559B3">
        <w:t>11</w:t>
      </w:r>
    </w:p>
    <w:p w:rsidR="002D7660" w:rsidRDefault="002D7660" w:rsidP="002D7660">
      <w:pPr>
        <w:pStyle w:val="aa"/>
        <w:spacing w:line="300" w:lineRule="exact"/>
      </w:pPr>
      <w:r>
        <w:rPr>
          <w:rFonts w:hint="eastAsia"/>
        </w:rPr>
        <w:tab/>
      </w:r>
      <w:r>
        <w:rPr>
          <w:rFonts w:hint="eastAsia"/>
        </w:rPr>
        <w:tab/>
        <w:t>32.</w:t>
      </w:r>
      <w:r>
        <w:rPr>
          <w:rFonts w:hint="eastAsia"/>
        </w:rPr>
        <w:tab/>
      </w:r>
      <w:r>
        <w:rPr>
          <w:rFonts w:hint="eastAsia"/>
        </w:rPr>
        <w:t>提交报告</w:t>
      </w:r>
      <w:r>
        <w:rPr>
          <w:rFonts w:hint="eastAsia"/>
        </w:rPr>
        <w:tab/>
      </w:r>
      <w:r>
        <w:rPr>
          <w:rFonts w:hint="eastAsia"/>
        </w:rPr>
        <w:tab/>
      </w:r>
      <w:r w:rsidR="001559B3">
        <w:t>11</w:t>
      </w:r>
    </w:p>
    <w:p w:rsidR="002D7660" w:rsidRDefault="002D7660" w:rsidP="002D7660">
      <w:pPr>
        <w:pStyle w:val="aa"/>
        <w:spacing w:line="300" w:lineRule="exact"/>
      </w:pPr>
      <w:r>
        <w:rPr>
          <w:rFonts w:hint="eastAsia"/>
        </w:rPr>
        <w:tab/>
      </w:r>
      <w:r>
        <w:rPr>
          <w:rFonts w:hint="eastAsia"/>
        </w:rPr>
        <w:tab/>
        <w:t>33.</w:t>
      </w:r>
      <w:r>
        <w:rPr>
          <w:rFonts w:hint="eastAsia"/>
        </w:rPr>
        <w:tab/>
      </w:r>
      <w:r>
        <w:rPr>
          <w:rFonts w:hint="eastAsia"/>
        </w:rPr>
        <w:t>审议报告</w:t>
      </w:r>
      <w:r>
        <w:rPr>
          <w:rFonts w:hint="eastAsia"/>
        </w:rPr>
        <w:tab/>
      </w:r>
      <w:r>
        <w:rPr>
          <w:rFonts w:hint="eastAsia"/>
        </w:rPr>
        <w:tab/>
      </w:r>
      <w:r w:rsidR="001559B3">
        <w:t>11</w:t>
      </w:r>
    </w:p>
    <w:p w:rsidR="002D7660" w:rsidRDefault="002D7660" w:rsidP="002D7660">
      <w:pPr>
        <w:pStyle w:val="aa"/>
        <w:spacing w:line="300" w:lineRule="exact"/>
      </w:pPr>
      <w:r>
        <w:rPr>
          <w:rFonts w:hint="eastAsia"/>
        </w:rPr>
        <w:tab/>
      </w:r>
      <w:r>
        <w:rPr>
          <w:rFonts w:hint="eastAsia"/>
        </w:rPr>
        <w:tab/>
        <w:t>34.</w:t>
      </w:r>
      <w:r>
        <w:rPr>
          <w:rFonts w:hint="eastAsia"/>
        </w:rPr>
        <w:tab/>
      </w:r>
      <w:r>
        <w:rPr>
          <w:rFonts w:hint="eastAsia"/>
        </w:rPr>
        <w:t>在没有提交报告的情况下审议《公约》执行情况</w:t>
      </w:r>
      <w:r>
        <w:rPr>
          <w:rFonts w:hint="eastAsia"/>
        </w:rPr>
        <w:tab/>
      </w:r>
      <w:r>
        <w:rPr>
          <w:rFonts w:hint="eastAsia"/>
        </w:rPr>
        <w:tab/>
      </w:r>
      <w:r w:rsidR="001559B3">
        <w:t>11</w:t>
      </w:r>
    </w:p>
    <w:p w:rsidR="002D7660" w:rsidRDefault="002D7660" w:rsidP="002D7660">
      <w:pPr>
        <w:pStyle w:val="aa"/>
        <w:spacing w:line="300" w:lineRule="exact"/>
      </w:pPr>
      <w:r>
        <w:rPr>
          <w:rFonts w:hint="eastAsia"/>
        </w:rPr>
        <w:tab/>
      </w:r>
      <w:r>
        <w:rPr>
          <w:rFonts w:hint="eastAsia"/>
        </w:rPr>
        <w:t>十四</w:t>
      </w:r>
      <w:r w:rsidR="00DF378F">
        <w:rPr>
          <w:rFonts w:hint="eastAsia"/>
        </w:rPr>
        <w:t>.</w:t>
      </w:r>
      <w:r w:rsidR="00DF378F">
        <w:tab/>
      </w:r>
      <w:r>
        <w:rPr>
          <w:rFonts w:hint="eastAsia"/>
        </w:rPr>
        <w:t>根据《公约》第</w:t>
      </w:r>
      <w:r>
        <w:rPr>
          <w:rFonts w:hint="eastAsia"/>
        </w:rPr>
        <w:t>76</w:t>
      </w:r>
      <w:r>
        <w:rPr>
          <w:rFonts w:hint="eastAsia"/>
        </w:rPr>
        <w:t>条收到的来文的审议程序</w:t>
      </w:r>
      <w:r>
        <w:rPr>
          <w:rFonts w:hint="eastAsia"/>
        </w:rPr>
        <w:tab/>
      </w:r>
      <w:r>
        <w:rPr>
          <w:rFonts w:hint="eastAsia"/>
        </w:rPr>
        <w:tab/>
      </w:r>
      <w:r w:rsidR="00312697">
        <w:t>12</w:t>
      </w:r>
    </w:p>
    <w:p w:rsidR="002D7660" w:rsidRDefault="002D7660" w:rsidP="002D7660">
      <w:pPr>
        <w:pStyle w:val="aa"/>
        <w:spacing w:line="300" w:lineRule="exact"/>
      </w:pPr>
      <w:r>
        <w:rPr>
          <w:rFonts w:hint="eastAsia"/>
        </w:rPr>
        <w:tab/>
      </w:r>
      <w:r>
        <w:rPr>
          <w:rFonts w:hint="eastAsia"/>
        </w:rPr>
        <w:t>十五</w:t>
      </w:r>
      <w:r w:rsidR="00DF378F">
        <w:rPr>
          <w:rFonts w:hint="eastAsia"/>
        </w:rPr>
        <w:t>.</w:t>
      </w:r>
      <w:r w:rsidR="00DF378F">
        <w:tab/>
      </w:r>
      <w:r>
        <w:rPr>
          <w:rFonts w:hint="eastAsia"/>
        </w:rPr>
        <w:t>根据《公约》第</w:t>
      </w:r>
      <w:r>
        <w:rPr>
          <w:rFonts w:hint="eastAsia"/>
        </w:rPr>
        <w:t>77</w:t>
      </w:r>
      <w:r>
        <w:rPr>
          <w:rFonts w:hint="eastAsia"/>
        </w:rPr>
        <w:t>条收到的来文的审议程序</w:t>
      </w:r>
      <w:r>
        <w:rPr>
          <w:rFonts w:hint="eastAsia"/>
        </w:rPr>
        <w:tab/>
      </w:r>
      <w:r>
        <w:rPr>
          <w:rFonts w:hint="eastAsia"/>
        </w:rPr>
        <w:tab/>
      </w:r>
      <w:r w:rsidR="00312697">
        <w:t>12</w:t>
      </w:r>
    </w:p>
    <w:p w:rsidR="002D7660" w:rsidRPr="00F62FBC" w:rsidRDefault="002D7660" w:rsidP="00F62FBC">
      <w:pPr>
        <w:pStyle w:val="SingleTxtGC"/>
        <w:ind w:left="0"/>
        <w:rPr>
          <w:rFonts w:ascii="Time New Roman" w:eastAsia="黑体" w:hAnsi="Time New Roman" w:hint="eastAsia"/>
        </w:rPr>
      </w:pPr>
      <w:r w:rsidRPr="00F62FBC">
        <w:rPr>
          <w:rFonts w:ascii="Time New Roman" w:eastAsia="黑体" w:hAnsi="Time New Roman" w:hint="eastAsia"/>
        </w:rPr>
        <w:t>第三部分</w:t>
      </w:r>
      <w:r w:rsidR="00F62FBC" w:rsidRPr="00F62FBC">
        <w:rPr>
          <w:rFonts w:ascii="Time New Roman" w:eastAsia="黑体" w:hAnsi="Time New Roman"/>
        </w:rPr>
        <w:br/>
      </w:r>
      <w:r w:rsidRPr="00F62FBC">
        <w:rPr>
          <w:rFonts w:ascii="Time New Roman" w:eastAsia="黑体" w:hAnsi="Time New Roman" w:hint="eastAsia"/>
        </w:rPr>
        <w:t>关于解释的规则</w:t>
      </w:r>
    </w:p>
    <w:p w:rsidR="002D7660" w:rsidRDefault="002D7660" w:rsidP="000C528E">
      <w:pPr>
        <w:pStyle w:val="aa"/>
        <w:tabs>
          <w:tab w:val="clear" w:pos="1565"/>
          <w:tab w:val="clear" w:pos="1996"/>
        </w:tabs>
        <w:spacing w:line="300" w:lineRule="exact"/>
      </w:pPr>
      <w:r>
        <w:rPr>
          <w:rFonts w:hint="eastAsia"/>
        </w:rPr>
        <w:tab/>
      </w:r>
      <w:r>
        <w:rPr>
          <w:rFonts w:hint="eastAsia"/>
        </w:rPr>
        <w:t>十六</w:t>
      </w:r>
      <w:r w:rsidR="00F62FBC">
        <w:rPr>
          <w:rFonts w:hint="eastAsia"/>
        </w:rPr>
        <w:t>.</w:t>
      </w:r>
      <w:r w:rsidR="00F62FBC">
        <w:tab/>
      </w:r>
      <w:r>
        <w:rPr>
          <w:rFonts w:hint="eastAsia"/>
        </w:rPr>
        <w:t>解释</w:t>
      </w:r>
      <w:r>
        <w:rPr>
          <w:rFonts w:hint="eastAsia"/>
        </w:rPr>
        <w:tab/>
      </w:r>
      <w:r>
        <w:rPr>
          <w:rFonts w:hint="eastAsia"/>
        </w:rPr>
        <w:tab/>
      </w:r>
      <w:r w:rsidR="00312697">
        <w:t>12</w:t>
      </w:r>
    </w:p>
    <w:p w:rsidR="002D7660" w:rsidRDefault="002D7660" w:rsidP="000C528E">
      <w:pPr>
        <w:pStyle w:val="aa"/>
        <w:tabs>
          <w:tab w:val="clear" w:pos="1996"/>
        </w:tabs>
      </w:pPr>
      <w:r>
        <w:rPr>
          <w:rFonts w:hint="eastAsia"/>
        </w:rPr>
        <w:tab/>
      </w:r>
      <w:r>
        <w:rPr>
          <w:rFonts w:hint="eastAsia"/>
        </w:rPr>
        <w:tab/>
        <w:t>35.</w:t>
      </w:r>
      <w:r>
        <w:rPr>
          <w:rFonts w:hint="eastAsia"/>
        </w:rPr>
        <w:tab/>
      </w:r>
      <w:r>
        <w:rPr>
          <w:rFonts w:hint="eastAsia"/>
        </w:rPr>
        <w:t>标题</w:t>
      </w:r>
      <w:r>
        <w:rPr>
          <w:rFonts w:hint="eastAsia"/>
        </w:rPr>
        <w:tab/>
      </w:r>
      <w:r>
        <w:rPr>
          <w:rFonts w:hint="eastAsia"/>
        </w:rPr>
        <w:tab/>
      </w:r>
      <w:r w:rsidR="00312697">
        <w:t>12</w:t>
      </w:r>
    </w:p>
    <w:p w:rsidR="00871994" w:rsidRDefault="002D7660" w:rsidP="00CD12F4">
      <w:pPr>
        <w:pStyle w:val="aa"/>
        <w:tabs>
          <w:tab w:val="clear" w:pos="1996"/>
        </w:tabs>
      </w:pPr>
      <w:r>
        <w:rPr>
          <w:rFonts w:hint="eastAsia"/>
        </w:rPr>
        <w:tab/>
      </w:r>
      <w:r>
        <w:rPr>
          <w:rFonts w:hint="eastAsia"/>
        </w:rPr>
        <w:tab/>
        <w:t>36.</w:t>
      </w:r>
      <w:r w:rsidR="000C528E">
        <w:tab/>
      </w:r>
      <w:r>
        <w:rPr>
          <w:rFonts w:hint="eastAsia"/>
        </w:rPr>
        <w:t>修正</w:t>
      </w:r>
      <w:r>
        <w:rPr>
          <w:rFonts w:hint="eastAsia"/>
        </w:rPr>
        <w:tab/>
      </w:r>
      <w:r>
        <w:rPr>
          <w:rFonts w:hint="eastAsia"/>
        </w:rPr>
        <w:tab/>
      </w:r>
      <w:r w:rsidR="00312697">
        <w:t>12</w:t>
      </w:r>
    </w:p>
    <w:p w:rsidR="00F723DC" w:rsidRDefault="00F723DC">
      <w:pPr>
        <w:tabs>
          <w:tab w:val="clear" w:pos="431"/>
        </w:tabs>
        <w:overflowPunct/>
        <w:adjustRightInd/>
        <w:snapToGrid/>
        <w:spacing w:line="240" w:lineRule="auto"/>
        <w:jc w:val="left"/>
        <w:rPr>
          <w:szCs w:val="21"/>
        </w:rPr>
      </w:pPr>
      <w:r>
        <w:br w:type="page"/>
      </w:r>
    </w:p>
    <w:p w:rsidR="00F723DC" w:rsidRDefault="00F723DC" w:rsidP="00A068B0">
      <w:pPr>
        <w:pStyle w:val="HChGC"/>
      </w:pPr>
      <w:r>
        <w:rPr>
          <w:rFonts w:hint="eastAsia"/>
        </w:rPr>
        <w:lastRenderedPageBreak/>
        <w:tab/>
      </w:r>
      <w:r>
        <w:rPr>
          <w:rFonts w:hint="eastAsia"/>
        </w:rPr>
        <w:tab/>
      </w:r>
      <w:r>
        <w:rPr>
          <w:rFonts w:hint="eastAsia"/>
        </w:rPr>
        <w:t>第一部分</w:t>
      </w:r>
      <w:r w:rsidR="00A068B0">
        <w:br/>
      </w:r>
      <w:r>
        <w:rPr>
          <w:rFonts w:hint="eastAsia"/>
        </w:rPr>
        <w:t>一般规则</w:t>
      </w:r>
    </w:p>
    <w:p w:rsidR="00F723DC" w:rsidRDefault="00F723DC" w:rsidP="00A068B0">
      <w:pPr>
        <w:pStyle w:val="HChGC"/>
      </w:pPr>
      <w:r>
        <w:rPr>
          <w:rFonts w:hint="eastAsia"/>
        </w:rPr>
        <w:tab/>
      </w:r>
      <w:proofErr w:type="gramStart"/>
      <w:r>
        <w:rPr>
          <w:rFonts w:hint="eastAsia"/>
        </w:rPr>
        <w:t>一</w:t>
      </w:r>
      <w:proofErr w:type="gramEnd"/>
      <w:r w:rsidR="00A068B0">
        <w:rPr>
          <w:rFonts w:hint="eastAsia"/>
        </w:rPr>
        <w:t>.</w:t>
      </w:r>
      <w:r w:rsidR="00A068B0">
        <w:tab/>
      </w:r>
      <w:r>
        <w:rPr>
          <w:rFonts w:hint="eastAsia"/>
        </w:rPr>
        <w:t>会议</w:t>
      </w:r>
    </w:p>
    <w:p w:rsidR="00F723DC" w:rsidRDefault="00F723DC" w:rsidP="00A068B0">
      <w:pPr>
        <w:pStyle w:val="H1GC"/>
      </w:pPr>
      <w:r>
        <w:rPr>
          <w:rFonts w:hint="eastAsia"/>
        </w:rPr>
        <w:tab/>
      </w:r>
      <w:r>
        <w:rPr>
          <w:rFonts w:hint="eastAsia"/>
        </w:rPr>
        <w:tab/>
      </w:r>
      <w:r>
        <w:rPr>
          <w:rFonts w:hint="eastAsia"/>
        </w:rPr>
        <w:t>第</w:t>
      </w:r>
      <w:r>
        <w:rPr>
          <w:rFonts w:hint="eastAsia"/>
        </w:rPr>
        <w:t>1</w:t>
      </w:r>
      <w:r>
        <w:rPr>
          <w:rFonts w:hint="eastAsia"/>
        </w:rPr>
        <w:t>条</w:t>
      </w:r>
      <w:r w:rsidR="00A068B0">
        <w:br/>
      </w:r>
      <w:r>
        <w:rPr>
          <w:rFonts w:hint="eastAsia"/>
        </w:rPr>
        <w:t>委员会的会议</w:t>
      </w:r>
    </w:p>
    <w:p w:rsidR="00F723DC" w:rsidRDefault="00F723DC" w:rsidP="00A068B0">
      <w:pPr>
        <w:pStyle w:val="SingleTxtGC"/>
      </w:pPr>
      <w:r>
        <w:rPr>
          <w:rFonts w:hint="eastAsia"/>
        </w:rPr>
        <w:tab/>
      </w:r>
      <w:r>
        <w:rPr>
          <w:rFonts w:hint="eastAsia"/>
        </w:rPr>
        <w:t>保护所有移</w:t>
      </w:r>
      <w:proofErr w:type="gramStart"/>
      <w:r>
        <w:rPr>
          <w:rFonts w:hint="eastAsia"/>
        </w:rPr>
        <w:t>徙工</w:t>
      </w:r>
      <w:proofErr w:type="gramEnd"/>
      <w:r>
        <w:rPr>
          <w:rFonts w:hint="eastAsia"/>
        </w:rPr>
        <w:t>人</w:t>
      </w:r>
      <w:bookmarkStart w:id="0" w:name="_GoBack"/>
      <w:bookmarkEnd w:id="0"/>
      <w:r>
        <w:rPr>
          <w:rFonts w:hint="eastAsia"/>
        </w:rPr>
        <w:t>及其家庭成员权利委员会应根据《保护所有移</w:t>
      </w:r>
      <w:proofErr w:type="gramStart"/>
      <w:r>
        <w:rPr>
          <w:rFonts w:hint="eastAsia"/>
        </w:rPr>
        <w:t>徙</w:t>
      </w:r>
      <w:proofErr w:type="gramEnd"/>
      <w:r>
        <w:rPr>
          <w:rFonts w:hint="eastAsia"/>
        </w:rPr>
        <w:t>工人及其家庭成员权利国际公约》依需要举行会议，以充分履行其职责。</w:t>
      </w:r>
    </w:p>
    <w:p w:rsidR="00F723DC" w:rsidRDefault="00F723DC" w:rsidP="00E250B8">
      <w:pPr>
        <w:pStyle w:val="H1GC"/>
      </w:pPr>
      <w:r>
        <w:rPr>
          <w:rFonts w:hint="eastAsia"/>
        </w:rPr>
        <w:tab/>
      </w:r>
      <w:r>
        <w:rPr>
          <w:rFonts w:hint="eastAsia"/>
        </w:rPr>
        <w:tab/>
      </w:r>
      <w:r>
        <w:rPr>
          <w:rFonts w:hint="eastAsia"/>
        </w:rPr>
        <w:t>第</w:t>
      </w:r>
      <w:r>
        <w:rPr>
          <w:rFonts w:hint="eastAsia"/>
        </w:rPr>
        <w:t>2</w:t>
      </w:r>
      <w:r>
        <w:rPr>
          <w:rFonts w:hint="eastAsia"/>
        </w:rPr>
        <w:t>条</w:t>
      </w:r>
      <w:r w:rsidR="00E250B8">
        <w:br/>
      </w:r>
      <w:r>
        <w:rPr>
          <w:rFonts w:hint="eastAsia"/>
        </w:rPr>
        <w:t>常会</w:t>
      </w:r>
    </w:p>
    <w:p w:rsidR="00F723DC" w:rsidRDefault="00F723DC" w:rsidP="00F723DC">
      <w:pPr>
        <w:pStyle w:val="SingleTxtGC"/>
      </w:pPr>
      <w:r>
        <w:rPr>
          <w:rFonts w:hint="eastAsia"/>
        </w:rPr>
        <w:t>1.</w:t>
      </w:r>
      <w:r>
        <w:rPr>
          <w:rFonts w:hint="eastAsia"/>
        </w:rPr>
        <w:tab/>
      </w:r>
      <w:r>
        <w:rPr>
          <w:rFonts w:hint="eastAsia"/>
        </w:rPr>
        <w:t>一般情况下，委员会每年举行一次会议。</w:t>
      </w:r>
    </w:p>
    <w:p w:rsidR="00F723DC" w:rsidRDefault="00F723DC" w:rsidP="00F723DC">
      <w:pPr>
        <w:pStyle w:val="SingleTxtGC"/>
      </w:pPr>
      <w:r>
        <w:rPr>
          <w:rFonts w:hint="eastAsia"/>
        </w:rPr>
        <w:t>2.</w:t>
      </w:r>
      <w:r>
        <w:rPr>
          <w:rFonts w:hint="eastAsia"/>
        </w:rPr>
        <w:tab/>
      </w:r>
      <w:r>
        <w:rPr>
          <w:rFonts w:hint="eastAsia"/>
        </w:rPr>
        <w:t>委员会常会的举行日期应由委员会在与联合国秘书长协商的情况下参照联大核准的会议日历决定。</w:t>
      </w:r>
    </w:p>
    <w:p w:rsidR="00F723DC" w:rsidRDefault="00F723DC" w:rsidP="00E250B8">
      <w:pPr>
        <w:pStyle w:val="H1GC"/>
      </w:pPr>
      <w:r>
        <w:rPr>
          <w:rFonts w:hint="eastAsia"/>
        </w:rPr>
        <w:tab/>
      </w:r>
      <w:r>
        <w:rPr>
          <w:rFonts w:hint="eastAsia"/>
        </w:rPr>
        <w:tab/>
      </w:r>
      <w:r>
        <w:rPr>
          <w:rFonts w:hint="eastAsia"/>
        </w:rPr>
        <w:t>第</w:t>
      </w:r>
      <w:r>
        <w:rPr>
          <w:rFonts w:hint="eastAsia"/>
        </w:rPr>
        <w:t>3</w:t>
      </w:r>
      <w:r>
        <w:rPr>
          <w:rFonts w:hint="eastAsia"/>
        </w:rPr>
        <w:t>条</w:t>
      </w:r>
      <w:r w:rsidR="00E250B8">
        <w:br/>
      </w:r>
      <w:r>
        <w:rPr>
          <w:rFonts w:hint="eastAsia"/>
        </w:rPr>
        <w:t>会议地点</w:t>
      </w:r>
    </w:p>
    <w:p w:rsidR="00F723DC" w:rsidRDefault="00F723DC" w:rsidP="00F723DC">
      <w:pPr>
        <w:pStyle w:val="SingleTxtGC"/>
      </w:pPr>
      <w:r>
        <w:rPr>
          <w:rFonts w:hint="eastAsia"/>
        </w:rPr>
        <w:tab/>
      </w:r>
      <w:r>
        <w:rPr>
          <w:rFonts w:hint="eastAsia"/>
        </w:rPr>
        <w:t>一般情况下，委员会会议在联合国日内瓦办事处举行。会议其他地点应由委员会在与秘书长协商的情况下参照联合国有关规则确定。</w:t>
      </w:r>
    </w:p>
    <w:p w:rsidR="00F723DC" w:rsidRDefault="00F723DC" w:rsidP="000D5BC5">
      <w:pPr>
        <w:pStyle w:val="H1GC"/>
      </w:pPr>
      <w:r>
        <w:rPr>
          <w:rFonts w:hint="eastAsia"/>
        </w:rPr>
        <w:tab/>
      </w:r>
      <w:r>
        <w:rPr>
          <w:rFonts w:hint="eastAsia"/>
        </w:rPr>
        <w:tab/>
      </w:r>
      <w:r>
        <w:rPr>
          <w:rFonts w:hint="eastAsia"/>
        </w:rPr>
        <w:t>第</w:t>
      </w:r>
      <w:r>
        <w:rPr>
          <w:rFonts w:hint="eastAsia"/>
        </w:rPr>
        <w:t>4</w:t>
      </w:r>
      <w:r>
        <w:rPr>
          <w:rFonts w:hint="eastAsia"/>
        </w:rPr>
        <w:t>条</w:t>
      </w:r>
      <w:r w:rsidR="000D5BC5">
        <w:br/>
      </w:r>
      <w:r>
        <w:rPr>
          <w:rFonts w:hint="eastAsia"/>
        </w:rPr>
        <w:t>关于会议开幕日期的通知</w:t>
      </w:r>
    </w:p>
    <w:p w:rsidR="00F723DC" w:rsidRDefault="00F723DC" w:rsidP="00F723DC">
      <w:pPr>
        <w:pStyle w:val="SingleTxtGC"/>
      </w:pPr>
      <w:r>
        <w:rPr>
          <w:rFonts w:hint="eastAsia"/>
        </w:rPr>
        <w:tab/>
      </w:r>
      <w:r>
        <w:rPr>
          <w:rFonts w:hint="eastAsia"/>
        </w:rPr>
        <w:t>秘书长应尽早将每届会议第一次会议的日期和地点通知委员会委员。</w:t>
      </w:r>
    </w:p>
    <w:p w:rsidR="00F723DC" w:rsidRDefault="000D5BC5" w:rsidP="00BA7A8D">
      <w:pPr>
        <w:pStyle w:val="HChGC"/>
      </w:pPr>
      <w:r>
        <w:tab/>
      </w:r>
      <w:r w:rsidR="00F723DC">
        <w:rPr>
          <w:rFonts w:hint="eastAsia"/>
        </w:rPr>
        <w:t>二</w:t>
      </w:r>
      <w:r>
        <w:rPr>
          <w:rFonts w:hint="eastAsia"/>
        </w:rPr>
        <w:t>.</w:t>
      </w:r>
      <w:r>
        <w:tab/>
      </w:r>
      <w:r w:rsidR="00F723DC">
        <w:rPr>
          <w:rFonts w:hint="eastAsia"/>
        </w:rPr>
        <w:t>议程</w:t>
      </w:r>
    </w:p>
    <w:p w:rsidR="00F723DC" w:rsidRDefault="00F723DC" w:rsidP="00BA7A8D">
      <w:pPr>
        <w:pStyle w:val="H1GC"/>
      </w:pPr>
      <w:r>
        <w:rPr>
          <w:rFonts w:hint="eastAsia"/>
        </w:rPr>
        <w:tab/>
      </w:r>
      <w:r>
        <w:rPr>
          <w:rFonts w:hint="eastAsia"/>
        </w:rPr>
        <w:tab/>
      </w:r>
      <w:r>
        <w:rPr>
          <w:rFonts w:hint="eastAsia"/>
        </w:rPr>
        <w:t>第</w:t>
      </w:r>
      <w:r>
        <w:rPr>
          <w:rFonts w:hint="eastAsia"/>
        </w:rPr>
        <w:t>5</w:t>
      </w:r>
      <w:r>
        <w:rPr>
          <w:rFonts w:hint="eastAsia"/>
        </w:rPr>
        <w:t>条</w:t>
      </w:r>
      <w:r w:rsidR="00BA7A8D">
        <w:br/>
      </w:r>
      <w:r>
        <w:rPr>
          <w:rFonts w:hint="eastAsia"/>
        </w:rPr>
        <w:t>会议临时议程</w:t>
      </w:r>
    </w:p>
    <w:p w:rsidR="00F723DC" w:rsidRDefault="00F723DC" w:rsidP="00F723DC">
      <w:pPr>
        <w:pStyle w:val="SingleTxtGC"/>
      </w:pPr>
      <w:r>
        <w:rPr>
          <w:rFonts w:hint="eastAsia"/>
        </w:rPr>
        <w:tab/>
      </w:r>
      <w:r>
        <w:rPr>
          <w:rFonts w:hint="eastAsia"/>
        </w:rPr>
        <w:t>每届会议的临时议程应由秘书长在与委员会主席协商的情况下拟定。</w:t>
      </w:r>
    </w:p>
    <w:p w:rsidR="00F723DC" w:rsidRDefault="00F723DC" w:rsidP="00BA7A8D">
      <w:pPr>
        <w:pStyle w:val="H1GC"/>
      </w:pPr>
      <w:r>
        <w:rPr>
          <w:rFonts w:hint="eastAsia"/>
        </w:rPr>
        <w:tab/>
      </w:r>
      <w:r>
        <w:rPr>
          <w:rFonts w:hint="eastAsia"/>
        </w:rPr>
        <w:tab/>
      </w:r>
      <w:r>
        <w:rPr>
          <w:rFonts w:hint="eastAsia"/>
        </w:rPr>
        <w:t>第</w:t>
      </w:r>
      <w:r>
        <w:rPr>
          <w:rFonts w:hint="eastAsia"/>
        </w:rPr>
        <w:t>6</w:t>
      </w:r>
      <w:r>
        <w:rPr>
          <w:rFonts w:hint="eastAsia"/>
        </w:rPr>
        <w:t>条</w:t>
      </w:r>
      <w:r w:rsidR="00BA7A8D">
        <w:br/>
      </w:r>
      <w:r>
        <w:rPr>
          <w:rFonts w:hint="eastAsia"/>
        </w:rPr>
        <w:t>通过议程</w:t>
      </w:r>
    </w:p>
    <w:p w:rsidR="00F723DC" w:rsidRDefault="00F723DC" w:rsidP="00BA7A8D">
      <w:pPr>
        <w:pStyle w:val="SingleTxtGC"/>
      </w:pPr>
      <w:r>
        <w:rPr>
          <w:rFonts w:hint="eastAsia"/>
        </w:rPr>
        <w:tab/>
      </w:r>
      <w:r>
        <w:rPr>
          <w:rFonts w:hint="eastAsia"/>
        </w:rPr>
        <w:t>任何一届会议临时议程的第一个项目应为通过议程，但是如果按本规则第</w:t>
      </w:r>
      <w:r>
        <w:rPr>
          <w:rFonts w:hint="eastAsia"/>
        </w:rPr>
        <w:t>13</w:t>
      </w:r>
      <w:r>
        <w:rPr>
          <w:rFonts w:hint="eastAsia"/>
        </w:rPr>
        <w:t>条需要选举主席团成员，则选举主席团成员应为临时议程的第一个项目。</w:t>
      </w:r>
    </w:p>
    <w:p w:rsidR="00F723DC" w:rsidRDefault="00F723DC" w:rsidP="00BA7A8D">
      <w:pPr>
        <w:pStyle w:val="H1GC"/>
      </w:pPr>
      <w:r>
        <w:rPr>
          <w:rFonts w:hint="eastAsia"/>
        </w:rPr>
        <w:lastRenderedPageBreak/>
        <w:tab/>
      </w:r>
      <w:r>
        <w:rPr>
          <w:rFonts w:hint="eastAsia"/>
        </w:rPr>
        <w:tab/>
      </w:r>
      <w:r>
        <w:rPr>
          <w:rFonts w:hint="eastAsia"/>
        </w:rPr>
        <w:t>第</w:t>
      </w:r>
      <w:r>
        <w:rPr>
          <w:rFonts w:hint="eastAsia"/>
        </w:rPr>
        <w:t>7</w:t>
      </w:r>
      <w:r>
        <w:rPr>
          <w:rFonts w:hint="eastAsia"/>
        </w:rPr>
        <w:t>条</w:t>
      </w:r>
      <w:r w:rsidR="00BA7A8D">
        <w:br/>
      </w:r>
      <w:r>
        <w:rPr>
          <w:rFonts w:hint="eastAsia"/>
        </w:rPr>
        <w:t>修改议程</w:t>
      </w:r>
    </w:p>
    <w:p w:rsidR="00F723DC" w:rsidRDefault="00F723DC" w:rsidP="00F723DC">
      <w:pPr>
        <w:pStyle w:val="SingleTxtGC"/>
      </w:pPr>
      <w:r>
        <w:rPr>
          <w:rFonts w:hint="eastAsia"/>
        </w:rPr>
        <w:tab/>
      </w:r>
      <w:r>
        <w:rPr>
          <w:rFonts w:hint="eastAsia"/>
        </w:rPr>
        <w:t>会议期间，委员会可以修改议程，并可以酌情推迟审议或删除某些项目。</w:t>
      </w:r>
    </w:p>
    <w:p w:rsidR="00F723DC" w:rsidRDefault="00F723DC" w:rsidP="00C16694">
      <w:pPr>
        <w:pStyle w:val="H1GC"/>
      </w:pPr>
      <w:r>
        <w:rPr>
          <w:rFonts w:hint="eastAsia"/>
        </w:rPr>
        <w:tab/>
      </w:r>
      <w:r>
        <w:rPr>
          <w:rFonts w:hint="eastAsia"/>
        </w:rPr>
        <w:tab/>
      </w:r>
      <w:r>
        <w:rPr>
          <w:rFonts w:hint="eastAsia"/>
        </w:rPr>
        <w:t>第</w:t>
      </w:r>
      <w:r>
        <w:rPr>
          <w:rFonts w:hint="eastAsia"/>
        </w:rPr>
        <w:t>8</w:t>
      </w:r>
      <w:r>
        <w:rPr>
          <w:rFonts w:hint="eastAsia"/>
        </w:rPr>
        <w:t>条</w:t>
      </w:r>
      <w:r w:rsidR="00C16694">
        <w:br/>
      </w:r>
      <w:r>
        <w:rPr>
          <w:rFonts w:hint="eastAsia"/>
        </w:rPr>
        <w:t>临时议程和基本文件的传送</w:t>
      </w:r>
    </w:p>
    <w:p w:rsidR="00F723DC" w:rsidRDefault="00F723DC" w:rsidP="00F723DC">
      <w:pPr>
        <w:pStyle w:val="SingleTxtGC"/>
      </w:pPr>
      <w:r>
        <w:rPr>
          <w:rFonts w:hint="eastAsia"/>
        </w:rPr>
        <w:tab/>
      </w:r>
      <w:r>
        <w:rPr>
          <w:rFonts w:hint="eastAsia"/>
        </w:rPr>
        <w:t>秘书长应尽早将临时议程和与议程项目有关的</w:t>
      </w:r>
      <w:proofErr w:type="gramStart"/>
      <w:r>
        <w:rPr>
          <w:rFonts w:hint="eastAsia"/>
        </w:rPr>
        <w:t>基本文件传送</w:t>
      </w:r>
      <w:proofErr w:type="gramEnd"/>
      <w:r>
        <w:rPr>
          <w:rFonts w:hint="eastAsia"/>
        </w:rPr>
        <w:t>给委员会委员。</w:t>
      </w:r>
    </w:p>
    <w:p w:rsidR="00F723DC" w:rsidRDefault="00F723DC" w:rsidP="00C16694">
      <w:pPr>
        <w:pStyle w:val="HChGC"/>
      </w:pPr>
      <w:r>
        <w:rPr>
          <w:rFonts w:hint="eastAsia"/>
        </w:rPr>
        <w:tab/>
      </w:r>
      <w:r>
        <w:rPr>
          <w:rFonts w:hint="eastAsia"/>
        </w:rPr>
        <w:t>三</w:t>
      </w:r>
      <w:r w:rsidR="00C16694">
        <w:rPr>
          <w:rFonts w:hint="eastAsia"/>
        </w:rPr>
        <w:t>.</w:t>
      </w:r>
      <w:r w:rsidR="00C16694">
        <w:tab/>
      </w:r>
      <w:r>
        <w:rPr>
          <w:rFonts w:hint="eastAsia"/>
        </w:rPr>
        <w:t>委员会委员</w:t>
      </w:r>
    </w:p>
    <w:p w:rsidR="00F723DC" w:rsidRDefault="00F723DC" w:rsidP="00C16694">
      <w:pPr>
        <w:pStyle w:val="H1GC"/>
      </w:pPr>
      <w:r>
        <w:rPr>
          <w:rFonts w:hint="eastAsia"/>
        </w:rPr>
        <w:tab/>
      </w:r>
      <w:r>
        <w:rPr>
          <w:rFonts w:hint="eastAsia"/>
        </w:rPr>
        <w:tab/>
      </w:r>
      <w:r>
        <w:rPr>
          <w:rFonts w:hint="eastAsia"/>
        </w:rPr>
        <w:t>第</w:t>
      </w:r>
      <w:r>
        <w:rPr>
          <w:rFonts w:hint="eastAsia"/>
        </w:rPr>
        <w:t>9</w:t>
      </w:r>
      <w:r>
        <w:rPr>
          <w:rFonts w:hint="eastAsia"/>
        </w:rPr>
        <w:t>条</w:t>
      </w:r>
      <w:r w:rsidR="00C16694">
        <w:br/>
      </w:r>
      <w:r>
        <w:rPr>
          <w:rFonts w:hint="eastAsia"/>
        </w:rPr>
        <w:t>任期的开始</w:t>
      </w:r>
    </w:p>
    <w:p w:rsidR="00F723DC" w:rsidRDefault="00F723DC" w:rsidP="00526F7A">
      <w:pPr>
        <w:pStyle w:val="SingleTxtGC"/>
      </w:pPr>
      <w:r>
        <w:rPr>
          <w:rFonts w:hint="eastAsia"/>
        </w:rPr>
        <w:tab/>
      </w:r>
      <w:r>
        <w:rPr>
          <w:rFonts w:hint="eastAsia"/>
        </w:rPr>
        <w:t>委员会委员的任期应当于该委员当选之日所属年份之后一年的</w:t>
      </w:r>
      <w:r>
        <w:rPr>
          <w:rFonts w:hint="eastAsia"/>
        </w:rPr>
        <w:t>1</w:t>
      </w:r>
      <w:r>
        <w:rPr>
          <w:rFonts w:hint="eastAsia"/>
        </w:rPr>
        <w:t>月</w:t>
      </w:r>
      <w:r>
        <w:rPr>
          <w:rFonts w:hint="eastAsia"/>
        </w:rPr>
        <w:t>1</w:t>
      </w:r>
      <w:r>
        <w:rPr>
          <w:rFonts w:hint="eastAsia"/>
        </w:rPr>
        <w:t>日开始算起，同时，根据《公约》第</w:t>
      </w:r>
      <w:r>
        <w:rPr>
          <w:rFonts w:hint="eastAsia"/>
        </w:rPr>
        <w:t>72</w:t>
      </w:r>
      <w:r>
        <w:rPr>
          <w:rFonts w:hint="eastAsia"/>
        </w:rPr>
        <w:t>条第</w:t>
      </w:r>
      <w:r>
        <w:rPr>
          <w:rFonts w:hint="eastAsia"/>
        </w:rPr>
        <w:t>5</w:t>
      </w:r>
      <w:r>
        <w:rPr>
          <w:rFonts w:hint="eastAsia"/>
        </w:rPr>
        <w:t>款，应于第四年的</w:t>
      </w:r>
      <w:r>
        <w:rPr>
          <w:rFonts w:hint="eastAsia"/>
        </w:rPr>
        <w:t>12</w:t>
      </w:r>
      <w:r>
        <w:rPr>
          <w:rFonts w:hint="eastAsia"/>
        </w:rPr>
        <w:t>月</w:t>
      </w:r>
      <w:r>
        <w:rPr>
          <w:rFonts w:hint="eastAsia"/>
        </w:rPr>
        <w:t>31</w:t>
      </w:r>
      <w:r>
        <w:rPr>
          <w:rFonts w:hint="eastAsia"/>
        </w:rPr>
        <w:t>日期满。但例外是，在第一次选举时，即《公约》对第四十一个缔约国生效之后的第一次选举时经抽签被选定任期为两年的当选委员，其任期应在当选之后年份算起的第二年</w:t>
      </w:r>
      <w:r>
        <w:rPr>
          <w:rFonts w:hint="eastAsia"/>
        </w:rPr>
        <w:t>12</w:t>
      </w:r>
      <w:r>
        <w:rPr>
          <w:rFonts w:hint="eastAsia"/>
        </w:rPr>
        <w:t>月</w:t>
      </w:r>
      <w:r>
        <w:rPr>
          <w:rFonts w:hint="eastAsia"/>
        </w:rPr>
        <w:t>31</w:t>
      </w:r>
      <w:r>
        <w:rPr>
          <w:rFonts w:hint="eastAsia"/>
        </w:rPr>
        <w:t>日届满。</w:t>
      </w:r>
    </w:p>
    <w:p w:rsidR="00F723DC" w:rsidRDefault="00F723DC" w:rsidP="00526F7A">
      <w:pPr>
        <w:pStyle w:val="H1GC"/>
      </w:pPr>
      <w:r>
        <w:rPr>
          <w:rFonts w:hint="eastAsia"/>
        </w:rPr>
        <w:tab/>
      </w:r>
      <w:r>
        <w:rPr>
          <w:rFonts w:hint="eastAsia"/>
        </w:rPr>
        <w:tab/>
      </w:r>
      <w:r>
        <w:rPr>
          <w:rFonts w:hint="eastAsia"/>
        </w:rPr>
        <w:t>第</w:t>
      </w:r>
      <w:r>
        <w:rPr>
          <w:rFonts w:hint="eastAsia"/>
        </w:rPr>
        <w:t>10</w:t>
      </w:r>
      <w:r>
        <w:rPr>
          <w:rFonts w:hint="eastAsia"/>
        </w:rPr>
        <w:t>条</w:t>
      </w:r>
      <w:r w:rsidR="00526F7A">
        <w:br/>
      </w:r>
      <w:r>
        <w:rPr>
          <w:rFonts w:hint="eastAsia"/>
        </w:rPr>
        <w:t>临时空缺的填补</w:t>
      </w:r>
    </w:p>
    <w:p w:rsidR="00F723DC" w:rsidRDefault="00F723DC" w:rsidP="00526F7A">
      <w:pPr>
        <w:pStyle w:val="SingleTxtGC"/>
      </w:pPr>
      <w:r>
        <w:rPr>
          <w:rFonts w:hint="eastAsia"/>
        </w:rPr>
        <w:t>1.</w:t>
      </w:r>
      <w:r>
        <w:rPr>
          <w:rFonts w:hint="eastAsia"/>
        </w:rPr>
        <w:tab/>
      </w:r>
      <w:r>
        <w:rPr>
          <w:rFonts w:hint="eastAsia"/>
        </w:rPr>
        <w:t>根据《公约》第</w:t>
      </w:r>
      <w:r>
        <w:rPr>
          <w:rFonts w:hint="eastAsia"/>
        </w:rPr>
        <w:t>72</w:t>
      </w:r>
      <w:r>
        <w:rPr>
          <w:rFonts w:hint="eastAsia"/>
        </w:rPr>
        <w:t>条第</w:t>
      </w:r>
      <w:r>
        <w:rPr>
          <w:rFonts w:hint="eastAsia"/>
        </w:rPr>
        <w:t>6</w:t>
      </w:r>
      <w:r>
        <w:rPr>
          <w:rFonts w:hint="eastAsia"/>
        </w:rPr>
        <w:t>款，如果委员会的一名委员死亡或辞职，或因任何其他理由宣布无法再履行委员会委员的职责，秘书长应立即请提名该专家的缔约国在两个月之内从该国国民中任命另一名专家接任，直到此项任期届满。新任命须经委员会认可。</w:t>
      </w:r>
    </w:p>
    <w:p w:rsidR="00F723DC" w:rsidRDefault="00F723DC" w:rsidP="00F723DC">
      <w:pPr>
        <w:pStyle w:val="SingleTxtGC"/>
      </w:pPr>
      <w:r>
        <w:rPr>
          <w:rFonts w:hint="eastAsia"/>
        </w:rPr>
        <w:t>2.</w:t>
      </w:r>
      <w:r>
        <w:rPr>
          <w:rFonts w:hint="eastAsia"/>
        </w:rPr>
        <w:tab/>
      </w:r>
      <w:r>
        <w:rPr>
          <w:rFonts w:hint="eastAsia"/>
        </w:rPr>
        <w:t>如果接替之时委员会并未举行会议，应当请委员会书面批准该接替委员的任命。秘书长应当将新任命的专家姓名和履历传送给委员会，由委员会批准。委员会批准该专家之后，秘书长应向各缔约国通知填补临时空缺的委员会委员的姓名。</w:t>
      </w:r>
    </w:p>
    <w:p w:rsidR="00F723DC" w:rsidRDefault="00F723DC" w:rsidP="00526F7A">
      <w:pPr>
        <w:pStyle w:val="SingleTxtGC"/>
      </w:pPr>
      <w:r>
        <w:rPr>
          <w:rFonts w:hint="eastAsia"/>
        </w:rPr>
        <w:t>3.</w:t>
      </w:r>
      <w:r>
        <w:rPr>
          <w:rFonts w:hint="eastAsia"/>
        </w:rPr>
        <w:tab/>
      </w:r>
      <w:r>
        <w:rPr>
          <w:rFonts w:hint="eastAsia"/>
        </w:rPr>
        <w:t>如果委员会未批准根据本条规则第</w:t>
      </w:r>
      <w:r>
        <w:rPr>
          <w:rFonts w:hint="eastAsia"/>
        </w:rPr>
        <w:t>1</w:t>
      </w:r>
      <w:r>
        <w:rPr>
          <w:rFonts w:hint="eastAsia"/>
        </w:rPr>
        <w:t>款提出的接替委员人选，应当请提名该专家的缔约国从其国民中任命另一位专家。</w:t>
      </w:r>
    </w:p>
    <w:p w:rsidR="00F723DC" w:rsidRDefault="00F723DC" w:rsidP="00526F7A">
      <w:pPr>
        <w:pStyle w:val="SingleTxtGC"/>
      </w:pPr>
      <w:r>
        <w:rPr>
          <w:rFonts w:hint="eastAsia"/>
        </w:rPr>
        <w:t>4.</w:t>
      </w:r>
      <w:r>
        <w:rPr>
          <w:rFonts w:hint="eastAsia"/>
        </w:rPr>
        <w:tab/>
      </w:r>
      <w:r>
        <w:rPr>
          <w:rFonts w:hint="eastAsia"/>
        </w:rPr>
        <w:t>除了由于委员死亡或残疾而出现的空缺之外，秘书长只有在收到委员会有关委员的书面通知，申明其决定不再担任委员会委员的职务之后，才能根据本规则第</w:t>
      </w:r>
      <w:r>
        <w:rPr>
          <w:rFonts w:hint="eastAsia"/>
        </w:rPr>
        <w:t>1</w:t>
      </w:r>
      <w:r>
        <w:rPr>
          <w:rFonts w:hint="eastAsia"/>
        </w:rPr>
        <w:t>款的规定采取行动。</w:t>
      </w:r>
    </w:p>
    <w:p w:rsidR="00F723DC" w:rsidRDefault="00F723DC" w:rsidP="00526F7A">
      <w:pPr>
        <w:pStyle w:val="H1GC"/>
      </w:pPr>
      <w:r>
        <w:rPr>
          <w:rFonts w:hint="eastAsia"/>
        </w:rPr>
        <w:tab/>
      </w:r>
      <w:r>
        <w:rPr>
          <w:rFonts w:hint="eastAsia"/>
        </w:rPr>
        <w:tab/>
      </w:r>
      <w:r>
        <w:rPr>
          <w:rFonts w:hint="eastAsia"/>
        </w:rPr>
        <w:t>第</w:t>
      </w:r>
      <w:r>
        <w:rPr>
          <w:rFonts w:hint="eastAsia"/>
        </w:rPr>
        <w:t>11</w:t>
      </w:r>
      <w:r>
        <w:rPr>
          <w:rFonts w:hint="eastAsia"/>
        </w:rPr>
        <w:t>条</w:t>
      </w:r>
      <w:r w:rsidR="00526F7A">
        <w:br/>
      </w:r>
      <w:r>
        <w:rPr>
          <w:rFonts w:hint="eastAsia"/>
        </w:rPr>
        <w:t>庄严宣誓</w:t>
      </w:r>
    </w:p>
    <w:p w:rsidR="00F723DC" w:rsidRDefault="00F723DC" w:rsidP="00F723DC">
      <w:pPr>
        <w:pStyle w:val="SingleTxtGC"/>
      </w:pPr>
      <w:r>
        <w:rPr>
          <w:rFonts w:hint="eastAsia"/>
        </w:rPr>
        <w:tab/>
      </w:r>
      <w:r>
        <w:rPr>
          <w:rFonts w:hint="eastAsia"/>
        </w:rPr>
        <w:t>委员会每一委员在首次当选后就职之前，应在委员会的公开会议上作如下庄严宣誓：</w:t>
      </w:r>
    </w:p>
    <w:p w:rsidR="00F723DC" w:rsidRDefault="00F723DC" w:rsidP="00F723DC">
      <w:pPr>
        <w:pStyle w:val="SingleTxtGC"/>
      </w:pPr>
      <w:r>
        <w:rPr>
          <w:rFonts w:hint="eastAsia"/>
        </w:rPr>
        <w:lastRenderedPageBreak/>
        <w:tab/>
      </w:r>
      <w:r>
        <w:rPr>
          <w:rFonts w:hint="eastAsia"/>
        </w:rPr>
        <w:t>“我庄严宣誓，作为保护所有移</w:t>
      </w:r>
      <w:proofErr w:type="gramStart"/>
      <w:r>
        <w:rPr>
          <w:rFonts w:hint="eastAsia"/>
        </w:rPr>
        <w:t>徙工</w:t>
      </w:r>
      <w:proofErr w:type="gramEnd"/>
      <w:r>
        <w:rPr>
          <w:rFonts w:hint="eastAsia"/>
        </w:rPr>
        <w:t>人及其家庭成员权利委员会的委员，我将光明磊落地、忠实地、公正地和认真地履行我的职责并行使我的权力。”</w:t>
      </w:r>
    </w:p>
    <w:p w:rsidR="00F723DC" w:rsidRDefault="00F723DC" w:rsidP="00BF2247">
      <w:pPr>
        <w:pStyle w:val="H1GC"/>
      </w:pPr>
      <w:r>
        <w:rPr>
          <w:rFonts w:hint="eastAsia"/>
        </w:rPr>
        <w:tab/>
      </w:r>
      <w:r>
        <w:rPr>
          <w:rFonts w:hint="eastAsia"/>
        </w:rPr>
        <w:tab/>
      </w:r>
      <w:r>
        <w:rPr>
          <w:rFonts w:hint="eastAsia"/>
        </w:rPr>
        <w:t>第</w:t>
      </w:r>
      <w:r>
        <w:rPr>
          <w:rFonts w:hint="eastAsia"/>
        </w:rPr>
        <w:t>12</w:t>
      </w:r>
      <w:r>
        <w:rPr>
          <w:rFonts w:hint="eastAsia"/>
        </w:rPr>
        <w:t>条</w:t>
      </w:r>
      <w:r w:rsidR="00BF2247">
        <w:br/>
      </w:r>
      <w:r>
        <w:rPr>
          <w:rFonts w:hint="eastAsia"/>
        </w:rPr>
        <w:t>委员的独立性和公正性</w:t>
      </w:r>
    </w:p>
    <w:p w:rsidR="00F723DC" w:rsidRDefault="00F723DC" w:rsidP="00F723DC">
      <w:pPr>
        <w:pStyle w:val="SingleTxtGC"/>
      </w:pPr>
      <w:r>
        <w:rPr>
          <w:rFonts w:hint="eastAsia"/>
        </w:rPr>
        <w:t>1.</w:t>
      </w:r>
      <w:r>
        <w:rPr>
          <w:rFonts w:hint="eastAsia"/>
        </w:rPr>
        <w:tab/>
      </w:r>
      <w:r>
        <w:rPr>
          <w:rFonts w:hint="eastAsia"/>
        </w:rPr>
        <w:t>委员在履行委员会独立专家的职责时，应遵守关于条约机构成员的独立性和公正性的指导原则</w:t>
      </w:r>
      <w:r>
        <w:rPr>
          <w:rFonts w:hint="eastAsia"/>
        </w:rPr>
        <w:t>(</w:t>
      </w:r>
      <w:r>
        <w:rPr>
          <w:rFonts w:hint="eastAsia"/>
        </w:rPr>
        <w:t>《亚的斯亚贝巴指导原则》</w:t>
      </w:r>
      <w:r>
        <w:rPr>
          <w:rFonts w:hint="eastAsia"/>
        </w:rPr>
        <w:t>)</w:t>
      </w:r>
      <w:r>
        <w:rPr>
          <w:rFonts w:hint="eastAsia"/>
        </w:rPr>
        <w:t>，这些指导原则应当纳入委员会议事规则，作为参照，同时作以下补充。</w:t>
      </w:r>
    </w:p>
    <w:p w:rsidR="00F723DC" w:rsidRDefault="00F723DC" w:rsidP="00F723DC">
      <w:pPr>
        <w:pStyle w:val="SingleTxtGC"/>
      </w:pPr>
      <w:r>
        <w:rPr>
          <w:rFonts w:hint="eastAsia"/>
        </w:rPr>
        <w:t>2.</w:t>
      </w:r>
      <w:r>
        <w:rPr>
          <w:rFonts w:hint="eastAsia"/>
        </w:rPr>
        <w:tab/>
      </w:r>
      <w:r>
        <w:rPr>
          <w:rFonts w:hint="eastAsia"/>
        </w:rPr>
        <w:t>除拥有提名缔约国的国籍以外，还拥有一个或多个缔约国国籍的委员，应当尽早通过主席，将其双重或多重国籍身份告知委员会。</w:t>
      </w:r>
    </w:p>
    <w:p w:rsidR="00F723DC" w:rsidRDefault="00F723DC" w:rsidP="00F723DC">
      <w:pPr>
        <w:pStyle w:val="SingleTxtGC"/>
      </w:pPr>
      <w:r>
        <w:rPr>
          <w:rFonts w:hint="eastAsia"/>
        </w:rPr>
        <w:t>3.</w:t>
      </w:r>
      <w:r>
        <w:rPr>
          <w:rFonts w:hint="eastAsia"/>
        </w:rPr>
        <w:tab/>
      </w:r>
      <w:r>
        <w:rPr>
          <w:rFonts w:hint="eastAsia"/>
        </w:rPr>
        <w:t>如果实际存在或认为存在与</w:t>
      </w:r>
      <w:proofErr w:type="gramStart"/>
      <w:r>
        <w:rPr>
          <w:rFonts w:hint="eastAsia"/>
        </w:rPr>
        <w:t>一</w:t>
      </w:r>
      <w:proofErr w:type="gramEnd"/>
      <w:r>
        <w:rPr>
          <w:rFonts w:hint="eastAsia"/>
        </w:rPr>
        <w:t>缔约国有关的利益冲突，委员：</w:t>
      </w:r>
    </w:p>
    <w:p w:rsidR="00F723DC" w:rsidRDefault="00F723DC" w:rsidP="00F723DC">
      <w:pPr>
        <w:pStyle w:val="SingleTxtGC"/>
      </w:pPr>
      <w:r>
        <w:rPr>
          <w:rFonts w:hint="eastAsia"/>
        </w:rPr>
        <w:tab/>
        <w:t>(a)</w:t>
      </w:r>
      <w:r>
        <w:rPr>
          <w:rFonts w:hint="eastAsia"/>
        </w:rPr>
        <w:tab/>
      </w:r>
      <w:r>
        <w:rPr>
          <w:rFonts w:hint="eastAsia"/>
        </w:rPr>
        <w:t>不得以任何方式参加或影响条约机构的对话、讨论或任何其他公开会议的筹备、过程或结果，但可以观察员身份出席；</w:t>
      </w:r>
    </w:p>
    <w:p w:rsidR="00F723DC" w:rsidRDefault="00F723DC" w:rsidP="00F723DC">
      <w:pPr>
        <w:pStyle w:val="SingleTxtGC"/>
      </w:pPr>
      <w:r>
        <w:rPr>
          <w:rFonts w:hint="eastAsia"/>
        </w:rPr>
        <w:tab/>
        <w:t>(b)</w:t>
      </w:r>
      <w:r>
        <w:rPr>
          <w:rFonts w:hint="eastAsia"/>
        </w:rPr>
        <w:tab/>
      </w:r>
      <w:r>
        <w:rPr>
          <w:rFonts w:hint="eastAsia"/>
        </w:rPr>
        <w:t>不得出席所在条约机构与联合国实体、国家人权机构和民间社会组织等其他实体或伙伴举行的涉及某个国家的任何非公开磋商会、情况通报会或其他会议，但可以收到相关文件；</w:t>
      </w:r>
    </w:p>
    <w:p w:rsidR="00F723DC" w:rsidRDefault="00F723DC" w:rsidP="00F723DC">
      <w:pPr>
        <w:pStyle w:val="SingleTxtGC"/>
      </w:pPr>
      <w:r>
        <w:rPr>
          <w:rFonts w:hint="eastAsia"/>
        </w:rPr>
        <w:tab/>
        <w:t>(c)</w:t>
      </w:r>
      <w:r>
        <w:rPr>
          <w:rFonts w:hint="eastAsia"/>
        </w:rPr>
        <w:tab/>
      </w:r>
      <w:r>
        <w:rPr>
          <w:rFonts w:hint="eastAsia"/>
        </w:rPr>
        <w:t>不得出席所在条约机构为准备、起草、讨论和通过结论性意见或任何其他相关的条约机构文件而进行的讨论、审议或举行的任何其他非公开会议。</w:t>
      </w:r>
    </w:p>
    <w:p w:rsidR="00F723DC" w:rsidRDefault="00F723DC" w:rsidP="00F723DC">
      <w:pPr>
        <w:pStyle w:val="SingleTxtGC"/>
      </w:pPr>
      <w:r>
        <w:rPr>
          <w:rFonts w:hint="eastAsia"/>
        </w:rPr>
        <w:t>4.</w:t>
      </w:r>
      <w:r>
        <w:rPr>
          <w:rFonts w:hint="eastAsia"/>
        </w:rPr>
        <w:tab/>
      </w:r>
      <w:r>
        <w:rPr>
          <w:rFonts w:hint="eastAsia"/>
        </w:rPr>
        <w:t>在以上情况下，相关委员缺席任何公开或非公开会议不应影响本议事规则第</w:t>
      </w:r>
      <w:r>
        <w:rPr>
          <w:rFonts w:hint="eastAsia"/>
        </w:rPr>
        <w:t>25</w:t>
      </w:r>
      <w:r>
        <w:rPr>
          <w:rFonts w:hint="eastAsia"/>
        </w:rPr>
        <w:t>条规定的法定人数。</w:t>
      </w:r>
    </w:p>
    <w:p w:rsidR="00F723DC" w:rsidRDefault="00F723DC" w:rsidP="00F723DC">
      <w:pPr>
        <w:pStyle w:val="SingleTxtGC"/>
      </w:pPr>
      <w:r>
        <w:rPr>
          <w:rFonts w:hint="eastAsia"/>
        </w:rPr>
        <w:t>5.</w:t>
      </w:r>
      <w:r>
        <w:rPr>
          <w:rFonts w:hint="eastAsia"/>
        </w:rPr>
        <w:tab/>
      </w:r>
      <w:r>
        <w:rPr>
          <w:rFonts w:hint="eastAsia"/>
        </w:rPr>
        <w:t>非经委员会事先同意，委员不得寻求或接受缔约国发出的与提交委员会的报告有关的熟悉情况访问邀请。</w:t>
      </w:r>
    </w:p>
    <w:p w:rsidR="00F723DC" w:rsidRDefault="00F723DC" w:rsidP="00F723DC">
      <w:pPr>
        <w:pStyle w:val="SingleTxtGC"/>
      </w:pPr>
      <w:r>
        <w:rPr>
          <w:rFonts w:hint="eastAsia"/>
        </w:rPr>
        <w:t>6.</w:t>
      </w:r>
      <w:r>
        <w:rPr>
          <w:rFonts w:hint="eastAsia"/>
        </w:rPr>
        <w:tab/>
      </w:r>
      <w:r>
        <w:rPr>
          <w:rFonts w:hint="eastAsia"/>
        </w:rPr>
        <w:t>委员不得在涉及编写或审议</w:t>
      </w:r>
      <w:proofErr w:type="gramStart"/>
      <w:r>
        <w:rPr>
          <w:rFonts w:hint="eastAsia"/>
        </w:rPr>
        <w:t>一</w:t>
      </w:r>
      <w:proofErr w:type="gramEnd"/>
      <w:r>
        <w:rPr>
          <w:rFonts w:hint="eastAsia"/>
        </w:rPr>
        <w:t>缔约国报告问题上，担任任何缔约国或任何其他相关方的有偿咨询员或顾问。</w:t>
      </w:r>
    </w:p>
    <w:p w:rsidR="00F723DC" w:rsidRDefault="00F723DC" w:rsidP="00F723DC">
      <w:pPr>
        <w:pStyle w:val="SingleTxtGC"/>
      </w:pPr>
      <w:r>
        <w:rPr>
          <w:rFonts w:hint="eastAsia"/>
        </w:rPr>
        <w:t>7.</w:t>
      </w:r>
      <w:r>
        <w:rPr>
          <w:rFonts w:hint="eastAsia"/>
        </w:rPr>
        <w:tab/>
      </w:r>
      <w:r>
        <w:rPr>
          <w:rFonts w:hint="eastAsia"/>
        </w:rPr>
        <w:t>如果委员以个人身份参加政府间机构的任何其他人权活动或任何其他论坛，例如专题小组讨论会、培训班和研讨会；担任任何出版物的著作者或撰稿人，那么应当声明，发表的意见为本人的意见而非委员会的意见，除非相关委员得到委员会的明确授权，在这种情况下，相关委员无须征得委员会主席团的批准，但应当通知主席。委员应邀以官方身份代表委员会参加大会、会议或其他论坛，应征得主席团的批准。</w:t>
      </w:r>
    </w:p>
    <w:p w:rsidR="00F723DC" w:rsidRDefault="00F723DC" w:rsidP="00F723DC">
      <w:pPr>
        <w:pStyle w:val="SingleTxtGC"/>
      </w:pPr>
      <w:r>
        <w:rPr>
          <w:rFonts w:hint="eastAsia"/>
        </w:rPr>
        <w:t>8.</w:t>
      </w:r>
      <w:r>
        <w:rPr>
          <w:rFonts w:hint="eastAsia"/>
        </w:rPr>
        <w:tab/>
      </w:r>
      <w:r>
        <w:rPr>
          <w:rFonts w:hint="eastAsia"/>
        </w:rPr>
        <w:t>如果委员出于任何原因，认为本人在涉及委员会的任何问题上可能面临潜在的利益冲突，相关委员应通知主席。如有必要，主席可与委员会协商，讨论应采取何种适当措施保障独立性和公正性要求。</w:t>
      </w:r>
    </w:p>
    <w:p w:rsidR="00F723DC" w:rsidRDefault="00F723DC" w:rsidP="00F723DC">
      <w:pPr>
        <w:pStyle w:val="SingleTxtGC"/>
      </w:pPr>
      <w:r>
        <w:rPr>
          <w:rFonts w:hint="eastAsia"/>
        </w:rPr>
        <w:t>9.</w:t>
      </w:r>
      <w:r>
        <w:rPr>
          <w:rFonts w:hint="eastAsia"/>
        </w:rPr>
        <w:tab/>
      </w:r>
      <w:r>
        <w:rPr>
          <w:rFonts w:hint="eastAsia"/>
        </w:rPr>
        <w:t>主席有责任根据情况提醒委员们注意《亚的斯亚贝巴指导原则》和本指导原则的内容。委员会全体委员也有责任根据情况彼此提醒注意这些指导原则的内容。</w:t>
      </w:r>
    </w:p>
    <w:p w:rsidR="00F723DC" w:rsidRDefault="00F723DC" w:rsidP="00F723DC">
      <w:pPr>
        <w:pStyle w:val="SingleTxtGC"/>
      </w:pPr>
      <w:r>
        <w:rPr>
          <w:rFonts w:hint="eastAsia"/>
        </w:rPr>
        <w:t>10.</w:t>
      </w:r>
      <w:r>
        <w:rPr>
          <w:rFonts w:hint="eastAsia"/>
        </w:rPr>
        <w:tab/>
      </w:r>
      <w:r>
        <w:rPr>
          <w:rFonts w:hint="eastAsia"/>
        </w:rPr>
        <w:t>《亚的斯亚贝巴指导原则》和本指导原则之下产生的问题，应由委员会在有关委员不参与情况下决定，有关委员不得参加此种讨论。委员会应给予有关委员</w:t>
      </w:r>
      <w:r>
        <w:rPr>
          <w:rFonts w:hint="eastAsia"/>
        </w:rPr>
        <w:lastRenderedPageBreak/>
        <w:t>机会，听取其澄清与本规则有关的任何事宜。在这种情况下，或委员因实际存在或认为存在利益冲突而缺席的情况下，法定人数不应受到影响。</w:t>
      </w:r>
    </w:p>
    <w:p w:rsidR="00F723DC" w:rsidRDefault="00F723DC" w:rsidP="00546716">
      <w:pPr>
        <w:pStyle w:val="HChGC"/>
      </w:pPr>
      <w:r>
        <w:rPr>
          <w:rFonts w:hint="eastAsia"/>
        </w:rPr>
        <w:tab/>
      </w:r>
      <w:r>
        <w:rPr>
          <w:rFonts w:hint="eastAsia"/>
        </w:rPr>
        <w:t>四</w:t>
      </w:r>
      <w:r w:rsidR="00546716">
        <w:rPr>
          <w:rFonts w:hint="eastAsia"/>
        </w:rPr>
        <w:t>.</w:t>
      </w:r>
      <w:r w:rsidR="00546716">
        <w:tab/>
      </w:r>
      <w:r>
        <w:rPr>
          <w:rFonts w:hint="eastAsia"/>
        </w:rPr>
        <w:t>主席团成员</w:t>
      </w:r>
    </w:p>
    <w:p w:rsidR="00F723DC" w:rsidRDefault="00F723DC" w:rsidP="00546716">
      <w:pPr>
        <w:pStyle w:val="H1GC"/>
      </w:pPr>
      <w:r>
        <w:rPr>
          <w:rFonts w:hint="eastAsia"/>
        </w:rPr>
        <w:tab/>
      </w:r>
      <w:r>
        <w:rPr>
          <w:rFonts w:hint="eastAsia"/>
        </w:rPr>
        <w:tab/>
      </w:r>
      <w:r>
        <w:rPr>
          <w:rFonts w:hint="eastAsia"/>
        </w:rPr>
        <w:t>第</w:t>
      </w:r>
      <w:r>
        <w:rPr>
          <w:rFonts w:hint="eastAsia"/>
        </w:rPr>
        <w:t>13</w:t>
      </w:r>
      <w:r>
        <w:rPr>
          <w:rFonts w:hint="eastAsia"/>
        </w:rPr>
        <w:t>条</w:t>
      </w:r>
      <w:r w:rsidR="00546716">
        <w:br/>
      </w:r>
      <w:r>
        <w:rPr>
          <w:rFonts w:hint="eastAsia"/>
        </w:rPr>
        <w:t>选举主席团成员</w:t>
      </w:r>
    </w:p>
    <w:p w:rsidR="00F723DC" w:rsidRDefault="00F723DC" w:rsidP="00F723DC">
      <w:pPr>
        <w:pStyle w:val="SingleTxtGC"/>
      </w:pPr>
      <w:r>
        <w:rPr>
          <w:rFonts w:hint="eastAsia"/>
        </w:rPr>
        <w:tab/>
      </w:r>
      <w:r>
        <w:rPr>
          <w:rFonts w:hint="eastAsia"/>
        </w:rPr>
        <w:t>委员会</w:t>
      </w:r>
      <w:proofErr w:type="gramStart"/>
      <w:r>
        <w:rPr>
          <w:rFonts w:hint="eastAsia"/>
        </w:rPr>
        <w:t>应从委员</w:t>
      </w:r>
      <w:proofErr w:type="gramEnd"/>
      <w:r>
        <w:rPr>
          <w:rFonts w:hint="eastAsia"/>
        </w:rPr>
        <w:t>中选举一名主席、三名副主席和一名报告员；这些人共同组成委员会主席团，并定期开会。</w:t>
      </w:r>
    </w:p>
    <w:p w:rsidR="00F723DC" w:rsidRDefault="00F723DC" w:rsidP="00546716">
      <w:pPr>
        <w:pStyle w:val="H1GC"/>
      </w:pPr>
      <w:r>
        <w:rPr>
          <w:rFonts w:hint="eastAsia"/>
        </w:rPr>
        <w:tab/>
      </w:r>
      <w:r>
        <w:rPr>
          <w:rFonts w:hint="eastAsia"/>
        </w:rPr>
        <w:tab/>
      </w:r>
      <w:r>
        <w:rPr>
          <w:rFonts w:hint="eastAsia"/>
        </w:rPr>
        <w:t>第</w:t>
      </w:r>
      <w:r>
        <w:rPr>
          <w:rFonts w:hint="eastAsia"/>
        </w:rPr>
        <w:t>14</w:t>
      </w:r>
      <w:r>
        <w:rPr>
          <w:rFonts w:hint="eastAsia"/>
        </w:rPr>
        <w:t>条</w:t>
      </w:r>
      <w:r w:rsidR="00546716">
        <w:br/>
      </w:r>
      <w:r>
        <w:rPr>
          <w:rFonts w:hint="eastAsia"/>
        </w:rPr>
        <w:t>选举办法</w:t>
      </w:r>
    </w:p>
    <w:p w:rsidR="00F723DC" w:rsidRDefault="00F723DC" w:rsidP="00F723DC">
      <w:pPr>
        <w:pStyle w:val="SingleTxtGC"/>
      </w:pPr>
      <w:r>
        <w:rPr>
          <w:rFonts w:hint="eastAsia"/>
        </w:rPr>
        <w:t>1.</w:t>
      </w:r>
      <w:r>
        <w:rPr>
          <w:rFonts w:hint="eastAsia"/>
        </w:rPr>
        <w:tab/>
      </w:r>
      <w:r>
        <w:rPr>
          <w:rFonts w:hint="eastAsia"/>
        </w:rPr>
        <w:t>如果只有一名候选人竞选一个主席团成员的职位，委员会可以决定以鼓掌方式选举该候选人。</w:t>
      </w:r>
    </w:p>
    <w:p w:rsidR="00F723DC" w:rsidRDefault="00F723DC" w:rsidP="00F723DC">
      <w:pPr>
        <w:pStyle w:val="SingleTxtGC"/>
      </w:pPr>
      <w:r>
        <w:rPr>
          <w:rFonts w:hint="eastAsia"/>
        </w:rPr>
        <w:t>2.</w:t>
      </w:r>
      <w:r>
        <w:rPr>
          <w:rFonts w:hint="eastAsia"/>
        </w:rPr>
        <w:tab/>
      </w:r>
      <w:r>
        <w:rPr>
          <w:rFonts w:hint="eastAsia"/>
        </w:rPr>
        <w:t>如果有两名或两名以上候选人竞选一个主席团成员的职位，或者委员会决定采用投票方式选举，获得简单多数票的候选人当选。</w:t>
      </w:r>
    </w:p>
    <w:p w:rsidR="00F723DC" w:rsidRDefault="00F723DC" w:rsidP="00F723DC">
      <w:pPr>
        <w:pStyle w:val="SingleTxtGC"/>
      </w:pPr>
      <w:r>
        <w:rPr>
          <w:rFonts w:hint="eastAsia"/>
        </w:rPr>
        <w:t>3.</w:t>
      </w:r>
      <w:r>
        <w:rPr>
          <w:rFonts w:hint="eastAsia"/>
        </w:rPr>
        <w:tab/>
      </w:r>
      <w:r>
        <w:rPr>
          <w:rFonts w:hint="eastAsia"/>
        </w:rPr>
        <w:t>如果在投票选举中没有任何候选人获得多数，委员会委员在举行新的投票选举之前，应尽力达成协商一致意见。</w:t>
      </w:r>
    </w:p>
    <w:p w:rsidR="00F723DC" w:rsidRDefault="00F723DC" w:rsidP="00F723DC">
      <w:pPr>
        <w:pStyle w:val="SingleTxtGC"/>
      </w:pPr>
      <w:r>
        <w:rPr>
          <w:rFonts w:hint="eastAsia"/>
        </w:rPr>
        <w:t>4.</w:t>
      </w:r>
      <w:r>
        <w:rPr>
          <w:rFonts w:hint="eastAsia"/>
        </w:rPr>
        <w:tab/>
      </w:r>
      <w:r>
        <w:rPr>
          <w:rFonts w:hint="eastAsia"/>
        </w:rPr>
        <w:t>选举以无记名投票方式进行。</w:t>
      </w:r>
    </w:p>
    <w:p w:rsidR="00F723DC" w:rsidRDefault="00F723DC" w:rsidP="00546716">
      <w:pPr>
        <w:pStyle w:val="H1GC"/>
      </w:pPr>
      <w:r>
        <w:rPr>
          <w:rFonts w:hint="eastAsia"/>
        </w:rPr>
        <w:tab/>
      </w:r>
      <w:r>
        <w:rPr>
          <w:rFonts w:hint="eastAsia"/>
        </w:rPr>
        <w:tab/>
      </w:r>
      <w:r>
        <w:rPr>
          <w:rFonts w:hint="eastAsia"/>
        </w:rPr>
        <w:t>第</w:t>
      </w:r>
      <w:r>
        <w:rPr>
          <w:rFonts w:hint="eastAsia"/>
        </w:rPr>
        <w:t>15</w:t>
      </w:r>
      <w:r>
        <w:rPr>
          <w:rFonts w:hint="eastAsia"/>
        </w:rPr>
        <w:t>条</w:t>
      </w:r>
      <w:r w:rsidR="00546716">
        <w:br/>
      </w:r>
      <w:r>
        <w:rPr>
          <w:rFonts w:hint="eastAsia"/>
        </w:rPr>
        <w:t>当选主席团成员的任期</w:t>
      </w:r>
    </w:p>
    <w:p w:rsidR="00F723DC" w:rsidRDefault="00F723DC" w:rsidP="00F723DC">
      <w:pPr>
        <w:pStyle w:val="SingleTxtGC"/>
      </w:pPr>
      <w:r>
        <w:rPr>
          <w:rFonts w:hint="eastAsia"/>
        </w:rPr>
        <w:t>1.</w:t>
      </w:r>
      <w:r>
        <w:rPr>
          <w:rFonts w:hint="eastAsia"/>
        </w:rPr>
        <w:tab/>
      </w:r>
      <w:r>
        <w:rPr>
          <w:rFonts w:hint="eastAsia"/>
        </w:rPr>
        <w:t>根据《公约》第</w:t>
      </w:r>
      <w:r>
        <w:rPr>
          <w:rFonts w:hint="eastAsia"/>
        </w:rPr>
        <w:t>75</w:t>
      </w:r>
      <w:r>
        <w:rPr>
          <w:rFonts w:hint="eastAsia"/>
        </w:rPr>
        <w:t>条第</w:t>
      </w:r>
      <w:r>
        <w:rPr>
          <w:rFonts w:hint="eastAsia"/>
        </w:rPr>
        <w:t>2</w:t>
      </w:r>
      <w:r>
        <w:rPr>
          <w:rFonts w:hint="eastAsia"/>
        </w:rPr>
        <w:t>款，主席团成员当选后的任期为两年。</w:t>
      </w:r>
    </w:p>
    <w:p w:rsidR="00F723DC" w:rsidRDefault="00F723DC" w:rsidP="00F723DC">
      <w:pPr>
        <w:pStyle w:val="SingleTxtGC"/>
      </w:pPr>
      <w:r>
        <w:rPr>
          <w:rFonts w:hint="eastAsia"/>
        </w:rPr>
        <w:t>2.</w:t>
      </w:r>
      <w:r>
        <w:rPr>
          <w:rFonts w:hint="eastAsia"/>
        </w:rPr>
        <w:tab/>
      </w:r>
      <w:r>
        <w:rPr>
          <w:rFonts w:hint="eastAsia"/>
        </w:rPr>
        <w:t>委员会的主席团成员如果不再是委员会委员，则不得继续担任主席团成员职位。</w:t>
      </w:r>
    </w:p>
    <w:p w:rsidR="00F723DC" w:rsidRDefault="00F723DC" w:rsidP="00546716">
      <w:pPr>
        <w:pStyle w:val="H1GC"/>
      </w:pPr>
      <w:r>
        <w:rPr>
          <w:rFonts w:hint="eastAsia"/>
        </w:rPr>
        <w:tab/>
      </w:r>
      <w:r>
        <w:rPr>
          <w:rFonts w:hint="eastAsia"/>
        </w:rPr>
        <w:tab/>
      </w:r>
      <w:r>
        <w:rPr>
          <w:rFonts w:hint="eastAsia"/>
        </w:rPr>
        <w:t>第</w:t>
      </w:r>
      <w:r>
        <w:rPr>
          <w:rFonts w:hint="eastAsia"/>
        </w:rPr>
        <w:t>16</w:t>
      </w:r>
      <w:r>
        <w:rPr>
          <w:rFonts w:hint="eastAsia"/>
        </w:rPr>
        <w:t>条</w:t>
      </w:r>
      <w:r w:rsidR="00546716">
        <w:br/>
      </w:r>
      <w:r>
        <w:rPr>
          <w:rFonts w:hint="eastAsia"/>
        </w:rPr>
        <w:t>主席的职能</w:t>
      </w:r>
    </w:p>
    <w:p w:rsidR="00F723DC" w:rsidRDefault="00F723DC" w:rsidP="00F723DC">
      <w:pPr>
        <w:pStyle w:val="SingleTxtGC"/>
      </w:pPr>
      <w:r>
        <w:rPr>
          <w:rFonts w:hint="eastAsia"/>
        </w:rPr>
        <w:t>1.</w:t>
      </w:r>
      <w:r>
        <w:rPr>
          <w:rFonts w:hint="eastAsia"/>
        </w:rPr>
        <w:tab/>
      </w:r>
      <w:r>
        <w:rPr>
          <w:rFonts w:hint="eastAsia"/>
        </w:rPr>
        <w:t>主席行使委员会及本议事规则所赋予的各项职能。</w:t>
      </w:r>
    </w:p>
    <w:p w:rsidR="00F723DC" w:rsidRDefault="00F723DC" w:rsidP="00F723DC">
      <w:pPr>
        <w:pStyle w:val="SingleTxtGC"/>
      </w:pPr>
      <w:r>
        <w:rPr>
          <w:rFonts w:hint="eastAsia"/>
        </w:rPr>
        <w:t>2.</w:t>
      </w:r>
      <w:r>
        <w:rPr>
          <w:rFonts w:hint="eastAsia"/>
        </w:rPr>
        <w:tab/>
      </w:r>
      <w:r>
        <w:rPr>
          <w:rFonts w:hint="eastAsia"/>
        </w:rPr>
        <w:t>主席在行使其主席的职能时，始终处于委员会权力之下。</w:t>
      </w:r>
    </w:p>
    <w:p w:rsidR="00F723DC" w:rsidRDefault="00F723DC" w:rsidP="00E618EF">
      <w:pPr>
        <w:pStyle w:val="H1GC"/>
      </w:pPr>
      <w:r>
        <w:rPr>
          <w:rFonts w:hint="eastAsia"/>
        </w:rPr>
        <w:tab/>
      </w:r>
      <w:r>
        <w:rPr>
          <w:rFonts w:hint="eastAsia"/>
        </w:rPr>
        <w:tab/>
      </w:r>
      <w:r>
        <w:rPr>
          <w:rFonts w:hint="eastAsia"/>
        </w:rPr>
        <w:t>第</w:t>
      </w:r>
      <w:r>
        <w:rPr>
          <w:rFonts w:hint="eastAsia"/>
        </w:rPr>
        <w:t>17</w:t>
      </w:r>
      <w:r>
        <w:rPr>
          <w:rFonts w:hint="eastAsia"/>
        </w:rPr>
        <w:t>条</w:t>
      </w:r>
      <w:r w:rsidR="00E618EF">
        <w:br/>
      </w:r>
      <w:r>
        <w:rPr>
          <w:rFonts w:hint="eastAsia"/>
        </w:rPr>
        <w:t>代理主席</w:t>
      </w:r>
    </w:p>
    <w:p w:rsidR="00F723DC" w:rsidRDefault="00F723DC" w:rsidP="00F723DC">
      <w:pPr>
        <w:pStyle w:val="SingleTxtGC"/>
      </w:pPr>
      <w:r>
        <w:rPr>
          <w:rFonts w:hint="eastAsia"/>
        </w:rPr>
        <w:t>1.</w:t>
      </w:r>
      <w:r>
        <w:rPr>
          <w:rFonts w:hint="eastAsia"/>
        </w:rPr>
        <w:tab/>
      </w:r>
      <w:r>
        <w:rPr>
          <w:rFonts w:hint="eastAsia"/>
        </w:rPr>
        <w:t>如果主席在开会期间无法出席某次会议或其中的一部分会议，主席应指定主席团的另一成员担任代理主席。</w:t>
      </w:r>
    </w:p>
    <w:p w:rsidR="00F723DC" w:rsidRDefault="00F723DC" w:rsidP="00F723DC">
      <w:pPr>
        <w:pStyle w:val="SingleTxtGC"/>
      </w:pPr>
      <w:r>
        <w:rPr>
          <w:rFonts w:hint="eastAsia"/>
        </w:rPr>
        <w:t>2.</w:t>
      </w:r>
      <w:r>
        <w:rPr>
          <w:rFonts w:hint="eastAsia"/>
        </w:rPr>
        <w:tab/>
      </w:r>
      <w:r>
        <w:rPr>
          <w:rFonts w:hint="eastAsia"/>
        </w:rPr>
        <w:t>担任代理主席的任何成员具有与主席相同的权力和职责。</w:t>
      </w:r>
    </w:p>
    <w:p w:rsidR="00F723DC" w:rsidRDefault="00F723DC" w:rsidP="00E618EF">
      <w:pPr>
        <w:pStyle w:val="H1GC"/>
      </w:pPr>
      <w:r>
        <w:rPr>
          <w:rFonts w:hint="eastAsia"/>
        </w:rPr>
        <w:lastRenderedPageBreak/>
        <w:tab/>
      </w:r>
      <w:r>
        <w:rPr>
          <w:rFonts w:hint="eastAsia"/>
        </w:rPr>
        <w:tab/>
      </w:r>
      <w:r>
        <w:rPr>
          <w:rFonts w:hint="eastAsia"/>
        </w:rPr>
        <w:t>第</w:t>
      </w:r>
      <w:r>
        <w:rPr>
          <w:rFonts w:hint="eastAsia"/>
        </w:rPr>
        <w:t>18</w:t>
      </w:r>
      <w:r>
        <w:rPr>
          <w:rFonts w:hint="eastAsia"/>
        </w:rPr>
        <w:t>条</w:t>
      </w:r>
      <w:r w:rsidR="00E618EF">
        <w:br/>
      </w:r>
      <w:r>
        <w:rPr>
          <w:rFonts w:hint="eastAsia"/>
        </w:rPr>
        <w:t>更换主席团成员</w:t>
      </w:r>
    </w:p>
    <w:p w:rsidR="00F723DC" w:rsidRDefault="00F723DC" w:rsidP="00E618EF">
      <w:pPr>
        <w:pStyle w:val="SingleTxtGC"/>
      </w:pPr>
      <w:r>
        <w:rPr>
          <w:rFonts w:hint="eastAsia"/>
        </w:rPr>
        <w:tab/>
      </w:r>
      <w:r>
        <w:rPr>
          <w:rFonts w:hint="eastAsia"/>
        </w:rPr>
        <w:t>如果有任何委员会主席团成员停止履行或宣布不能继续履行委员会委员的职能，或由于某种原因不能再担任主席团成员，应另外选举一名主席团成员以完成其前任余下的任期。</w:t>
      </w:r>
    </w:p>
    <w:p w:rsidR="00F723DC" w:rsidRDefault="00F723DC" w:rsidP="00E618EF">
      <w:pPr>
        <w:pStyle w:val="HChGC"/>
      </w:pPr>
      <w:r>
        <w:rPr>
          <w:rFonts w:hint="eastAsia"/>
        </w:rPr>
        <w:tab/>
      </w:r>
      <w:r>
        <w:rPr>
          <w:rFonts w:hint="eastAsia"/>
        </w:rPr>
        <w:t>五</w:t>
      </w:r>
      <w:r w:rsidR="00E618EF">
        <w:rPr>
          <w:rFonts w:hint="eastAsia"/>
        </w:rPr>
        <w:t>.</w:t>
      </w:r>
      <w:r w:rsidR="00E618EF">
        <w:tab/>
      </w:r>
      <w:r>
        <w:rPr>
          <w:rFonts w:hint="eastAsia"/>
        </w:rPr>
        <w:t>秘书处</w:t>
      </w:r>
    </w:p>
    <w:p w:rsidR="00F723DC" w:rsidRDefault="00F723DC" w:rsidP="00E618EF">
      <w:pPr>
        <w:pStyle w:val="H1GC"/>
      </w:pPr>
      <w:r>
        <w:rPr>
          <w:rFonts w:hint="eastAsia"/>
        </w:rPr>
        <w:tab/>
      </w:r>
      <w:r>
        <w:rPr>
          <w:rFonts w:hint="eastAsia"/>
        </w:rPr>
        <w:tab/>
      </w:r>
      <w:r>
        <w:rPr>
          <w:rFonts w:hint="eastAsia"/>
        </w:rPr>
        <w:t>第</w:t>
      </w:r>
      <w:r>
        <w:rPr>
          <w:rFonts w:hint="eastAsia"/>
        </w:rPr>
        <w:t>19</w:t>
      </w:r>
      <w:r>
        <w:rPr>
          <w:rFonts w:hint="eastAsia"/>
        </w:rPr>
        <w:t>条</w:t>
      </w:r>
      <w:r w:rsidR="00E618EF">
        <w:br/>
      </w:r>
      <w:r>
        <w:rPr>
          <w:rFonts w:hint="eastAsia"/>
        </w:rPr>
        <w:t>说明</w:t>
      </w:r>
    </w:p>
    <w:p w:rsidR="00F723DC" w:rsidRDefault="00F723DC" w:rsidP="00E618EF">
      <w:pPr>
        <w:pStyle w:val="SingleTxtGC"/>
      </w:pPr>
      <w:r>
        <w:rPr>
          <w:rFonts w:hint="eastAsia"/>
        </w:rPr>
        <w:tab/>
      </w:r>
      <w:r>
        <w:rPr>
          <w:rFonts w:hint="eastAsia"/>
        </w:rPr>
        <w:t>秘书长或其代表应出席委员会的所有会议。在遵守本规则第</w:t>
      </w:r>
      <w:r>
        <w:rPr>
          <w:rFonts w:hint="eastAsia"/>
        </w:rPr>
        <w:t>26</w:t>
      </w:r>
      <w:r>
        <w:rPr>
          <w:rFonts w:hint="eastAsia"/>
        </w:rPr>
        <w:t>条的前提下，秘书长或其代表可在委员会会议上作口头或书面说明。</w:t>
      </w:r>
    </w:p>
    <w:p w:rsidR="00F723DC" w:rsidRDefault="00F723DC" w:rsidP="00E618EF">
      <w:pPr>
        <w:pStyle w:val="H1GC"/>
      </w:pPr>
      <w:r>
        <w:rPr>
          <w:rFonts w:hint="eastAsia"/>
        </w:rPr>
        <w:tab/>
      </w:r>
      <w:r>
        <w:rPr>
          <w:rFonts w:hint="eastAsia"/>
        </w:rPr>
        <w:tab/>
      </w:r>
      <w:r>
        <w:rPr>
          <w:rFonts w:hint="eastAsia"/>
        </w:rPr>
        <w:t>第</w:t>
      </w:r>
      <w:r>
        <w:rPr>
          <w:rFonts w:hint="eastAsia"/>
        </w:rPr>
        <w:t>20</w:t>
      </w:r>
      <w:r>
        <w:rPr>
          <w:rFonts w:hint="eastAsia"/>
        </w:rPr>
        <w:t>条</w:t>
      </w:r>
      <w:r w:rsidR="00E618EF">
        <w:br/>
      </w:r>
      <w:r>
        <w:rPr>
          <w:rFonts w:hint="eastAsia"/>
        </w:rPr>
        <w:t>提案所涉经费问题</w:t>
      </w:r>
    </w:p>
    <w:p w:rsidR="00F723DC" w:rsidRDefault="00F723DC" w:rsidP="00E618EF">
      <w:pPr>
        <w:pStyle w:val="SingleTxtGC"/>
      </w:pPr>
      <w:r>
        <w:rPr>
          <w:rFonts w:hint="eastAsia"/>
        </w:rPr>
        <w:tab/>
      </w:r>
      <w:r>
        <w:rPr>
          <w:rFonts w:hint="eastAsia"/>
        </w:rPr>
        <w:t>委员会通过任何涉及经费问题的提案之前，秘书长应尽早编制并向委员会委员分发有关提案所涉经费的概算。主席有责任提醒各委员注意这一概算，并请他们在委员会审议提案时对概算进行讨论。</w:t>
      </w:r>
    </w:p>
    <w:p w:rsidR="00F723DC" w:rsidRDefault="00F723DC" w:rsidP="00E618EF">
      <w:pPr>
        <w:pStyle w:val="HChGC"/>
      </w:pPr>
      <w:r>
        <w:rPr>
          <w:rFonts w:hint="eastAsia"/>
        </w:rPr>
        <w:tab/>
      </w:r>
      <w:r>
        <w:rPr>
          <w:rFonts w:hint="eastAsia"/>
        </w:rPr>
        <w:t>六</w:t>
      </w:r>
      <w:r w:rsidR="00E618EF">
        <w:rPr>
          <w:rFonts w:hint="eastAsia"/>
        </w:rPr>
        <w:t>.</w:t>
      </w:r>
      <w:r w:rsidR="00E618EF">
        <w:tab/>
      </w:r>
      <w:r>
        <w:rPr>
          <w:rFonts w:hint="eastAsia"/>
        </w:rPr>
        <w:t>语文</w:t>
      </w:r>
    </w:p>
    <w:p w:rsidR="00F723DC" w:rsidRDefault="00F723DC" w:rsidP="0009129C">
      <w:pPr>
        <w:pStyle w:val="H1GC"/>
      </w:pPr>
      <w:r>
        <w:rPr>
          <w:rFonts w:hint="eastAsia"/>
        </w:rPr>
        <w:tab/>
      </w:r>
      <w:r>
        <w:rPr>
          <w:rFonts w:hint="eastAsia"/>
        </w:rPr>
        <w:tab/>
      </w:r>
      <w:r>
        <w:rPr>
          <w:rFonts w:hint="eastAsia"/>
        </w:rPr>
        <w:t>第</w:t>
      </w:r>
      <w:r>
        <w:rPr>
          <w:rFonts w:hint="eastAsia"/>
        </w:rPr>
        <w:t>21</w:t>
      </w:r>
      <w:r>
        <w:rPr>
          <w:rFonts w:hint="eastAsia"/>
        </w:rPr>
        <w:t>条</w:t>
      </w:r>
      <w:r w:rsidR="0009129C">
        <w:br/>
      </w:r>
      <w:r>
        <w:rPr>
          <w:rFonts w:hint="eastAsia"/>
        </w:rPr>
        <w:t>正式语文和工作语文</w:t>
      </w:r>
    </w:p>
    <w:p w:rsidR="00F723DC" w:rsidRDefault="00F723DC" w:rsidP="00F723DC">
      <w:pPr>
        <w:pStyle w:val="SingleTxtGC"/>
      </w:pPr>
      <w:r>
        <w:rPr>
          <w:rFonts w:hint="eastAsia"/>
        </w:rPr>
        <w:t>1.</w:t>
      </w:r>
      <w:r>
        <w:rPr>
          <w:rFonts w:hint="eastAsia"/>
        </w:rPr>
        <w:tab/>
      </w:r>
      <w:r>
        <w:rPr>
          <w:rFonts w:hint="eastAsia"/>
        </w:rPr>
        <w:t>阿拉伯文、中文、英文、法文、俄文、西班牙文为委员会的正式语文。</w:t>
      </w:r>
    </w:p>
    <w:p w:rsidR="00F723DC" w:rsidRDefault="00F723DC" w:rsidP="00F723DC">
      <w:pPr>
        <w:pStyle w:val="SingleTxtGC"/>
      </w:pPr>
      <w:r>
        <w:rPr>
          <w:rFonts w:hint="eastAsia"/>
        </w:rPr>
        <w:t>2.</w:t>
      </w:r>
      <w:r>
        <w:rPr>
          <w:rFonts w:hint="eastAsia"/>
        </w:rPr>
        <w:tab/>
      </w:r>
      <w:r>
        <w:rPr>
          <w:rFonts w:hint="eastAsia"/>
        </w:rPr>
        <w:t>委员会的所有正式决定均以各正式语文印发。</w:t>
      </w:r>
    </w:p>
    <w:p w:rsidR="00F723DC" w:rsidRDefault="00F723DC" w:rsidP="00F723DC">
      <w:pPr>
        <w:pStyle w:val="SingleTxtGC"/>
      </w:pPr>
      <w:r>
        <w:rPr>
          <w:rFonts w:hint="eastAsia"/>
        </w:rPr>
        <w:t>3.</w:t>
      </w:r>
      <w:r>
        <w:rPr>
          <w:rFonts w:hint="eastAsia"/>
        </w:rPr>
        <w:tab/>
      </w:r>
      <w:r>
        <w:rPr>
          <w:rFonts w:hint="eastAsia"/>
        </w:rPr>
        <w:t>以上规定</w:t>
      </w:r>
      <w:proofErr w:type="gramStart"/>
      <w:r>
        <w:rPr>
          <w:rFonts w:hint="eastAsia"/>
        </w:rPr>
        <w:t>依大会</w:t>
      </w:r>
      <w:proofErr w:type="gramEnd"/>
      <w:r>
        <w:rPr>
          <w:rFonts w:hint="eastAsia"/>
        </w:rPr>
        <w:t>相关决议而定。</w:t>
      </w:r>
    </w:p>
    <w:p w:rsidR="00F723DC" w:rsidRDefault="00F723DC" w:rsidP="00D77293">
      <w:pPr>
        <w:pStyle w:val="HChGC"/>
      </w:pPr>
      <w:r>
        <w:rPr>
          <w:rFonts w:hint="eastAsia"/>
        </w:rPr>
        <w:tab/>
      </w:r>
      <w:r>
        <w:rPr>
          <w:rFonts w:hint="eastAsia"/>
        </w:rPr>
        <w:t>七</w:t>
      </w:r>
      <w:r w:rsidR="00D77293">
        <w:rPr>
          <w:rFonts w:hint="eastAsia"/>
        </w:rPr>
        <w:t>.</w:t>
      </w:r>
      <w:r w:rsidR="00D77293">
        <w:tab/>
      </w:r>
      <w:r>
        <w:rPr>
          <w:rFonts w:hint="eastAsia"/>
        </w:rPr>
        <w:t>记录</w:t>
      </w:r>
    </w:p>
    <w:p w:rsidR="00F723DC" w:rsidRDefault="00F723DC" w:rsidP="004F1F17">
      <w:pPr>
        <w:pStyle w:val="H1GC"/>
      </w:pPr>
      <w:r>
        <w:rPr>
          <w:rFonts w:hint="eastAsia"/>
        </w:rPr>
        <w:tab/>
      </w:r>
      <w:r>
        <w:rPr>
          <w:rFonts w:hint="eastAsia"/>
        </w:rPr>
        <w:tab/>
      </w:r>
      <w:r>
        <w:rPr>
          <w:rFonts w:hint="eastAsia"/>
        </w:rPr>
        <w:t>第</w:t>
      </w:r>
      <w:r>
        <w:rPr>
          <w:rFonts w:hint="eastAsia"/>
        </w:rPr>
        <w:t>22</w:t>
      </w:r>
      <w:r>
        <w:rPr>
          <w:rFonts w:hint="eastAsia"/>
        </w:rPr>
        <w:t>条</w:t>
      </w:r>
      <w:r w:rsidR="004F1F17">
        <w:br/>
      </w:r>
      <w:r>
        <w:rPr>
          <w:rFonts w:hint="eastAsia"/>
        </w:rPr>
        <w:t>记录</w:t>
      </w:r>
    </w:p>
    <w:p w:rsidR="00F723DC" w:rsidRDefault="00F723DC" w:rsidP="00F723DC">
      <w:pPr>
        <w:pStyle w:val="SingleTxtGC"/>
      </w:pPr>
      <w:r>
        <w:rPr>
          <w:rFonts w:hint="eastAsia"/>
        </w:rPr>
        <w:t>1.</w:t>
      </w:r>
      <w:r>
        <w:rPr>
          <w:rFonts w:hint="eastAsia"/>
        </w:rPr>
        <w:tab/>
      </w:r>
      <w:r>
        <w:rPr>
          <w:rFonts w:hint="eastAsia"/>
        </w:rPr>
        <w:t>秘书长应向委员会提供委员会议事情况简要记录。</w:t>
      </w:r>
    </w:p>
    <w:p w:rsidR="00F723DC" w:rsidRDefault="00F723DC" w:rsidP="00F723DC">
      <w:pPr>
        <w:pStyle w:val="SingleTxtGC"/>
      </w:pPr>
      <w:r>
        <w:rPr>
          <w:rFonts w:hint="eastAsia"/>
        </w:rPr>
        <w:t>2.</w:t>
      </w:r>
      <w:r>
        <w:rPr>
          <w:rFonts w:hint="eastAsia"/>
        </w:rPr>
        <w:tab/>
      </w:r>
      <w:r>
        <w:rPr>
          <w:rFonts w:hint="eastAsia"/>
        </w:rPr>
        <w:t>简要记录可予更正，更正由与会者提交秘书处。对记录的更正应合并成一份更正文件。</w:t>
      </w:r>
    </w:p>
    <w:p w:rsidR="00F723DC" w:rsidRDefault="00F723DC" w:rsidP="00F723DC">
      <w:pPr>
        <w:pStyle w:val="SingleTxtGC"/>
      </w:pPr>
      <w:r>
        <w:rPr>
          <w:rFonts w:hint="eastAsia"/>
        </w:rPr>
        <w:t>3.</w:t>
      </w:r>
      <w:r>
        <w:rPr>
          <w:rFonts w:hint="eastAsia"/>
        </w:rPr>
        <w:tab/>
      </w:r>
      <w:r>
        <w:rPr>
          <w:rFonts w:hint="eastAsia"/>
        </w:rPr>
        <w:t>公开会议的简要记录应为普遍分发文件，除非在例外情况下委员会另行决定。</w:t>
      </w:r>
    </w:p>
    <w:p w:rsidR="00F723DC" w:rsidRDefault="00F723DC" w:rsidP="00F723DC">
      <w:pPr>
        <w:pStyle w:val="SingleTxtGC"/>
      </w:pPr>
      <w:r>
        <w:rPr>
          <w:rFonts w:hint="eastAsia"/>
        </w:rPr>
        <w:t>4.</w:t>
      </w:r>
      <w:r>
        <w:rPr>
          <w:rFonts w:hint="eastAsia"/>
        </w:rPr>
        <w:tab/>
      </w:r>
      <w:r>
        <w:rPr>
          <w:rFonts w:hint="eastAsia"/>
        </w:rPr>
        <w:t>按照联合国的惯例，委员会会议应制作并保存录音记录。</w:t>
      </w:r>
    </w:p>
    <w:p w:rsidR="00F723DC" w:rsidRDefault="00F723DC" w:rsidP="00F723DC">
      <w:pPr>
        <w:pStyle w:val="SingleTxtGC"/>
      </w:pPr>
      <w:r>
        <w:rPr>
          <w:rFonts w:hint="eastAsia"/>
        </w:rPr>
        <w:lastRenderedPageBreak/>
        <w:t>5.</w:t>
      </w:r>
      <w:r>
        <w:rPr>
          <w:rFonts w:hint="eastAsia"/>
        </w:rPr>
        <w:tab/>
      </w:r>
      <w:r>
        <w:rPr>
          <w:rFonts w:hint="eastAsia"/>
        </w:rPr>
        <w:t>以上规定</w:t>
      </w:r>
      <w:proofErr w:type="gramStart"/>
      <w:r>
        <w:rPr>
          <w:rFonts w:hint="eastAsia"/>
        </w:rPr>
        <w:t>依大会</w:t>
      </w:r>
      <w:proofErr w:type="gramEnd"/>
      <w:r>
        <w:rPr>
          <w:rFonts w:hint="eastAsia"/>
        </w:rPr>
        <w:t>相关决议而定。</w:t>
      </w:r>
    </w:p>
    <w:p w:rsidR="00F723DC" w:rsidRDefault="004F1F17" w:rsidP="004F1F17">
      <w:pPr>
        <w:pStyle w:val="HChGC"/>
      </w:pPr>
      <w:r>
        <w:tab/>
      </w:r>
      <w:r w:rsidR="00F723DC">
        <w:rPr>
          <w:rFonts w:hint="eastAsia"/>
        </w:rPr>
        <w:t>八</w:t>
      </w:r>
      <w:r>
        <w:rPr>
          <w:rFonts w:hint="eastAsia"/>
        </w:rPr>
        <w:t>.</w:t>
      </w:r>
      <w:r w:rsidR="00F723DC">
        <w:rPr>
          <w:rFonts w:hint="eastAsia"/>
        </w:rPr>
        <w:tab/>
      </w:r>
      <w:r w:rsidR="00F723DC">
        <w:rPr>
          <w:rFonts w:hint="eastAsia"/>
        </w:rPr>
        <w:t>公开会议和非公开会议</w:t>
      </w:r>
    </w:p>
    <w:p w:rsidR="00F723DC" w:rsidRDefault="00F723DC" w:rsidP="004F1F17">
      <w:pPr>
        <w:pStyle w:val="H1GC"/>
      </w:pPr>
      <w:r>
        <w:rPr>
          <w:rFonts w:hint="eastAsia"/>
        </w:rPr>
        <w:tab/>
      </w:r>
      <w:r>
        <w:rPr>
          <w:rFonts w:hint="eastAsia"/>
        </w:rPr>
        <w:tab/>
      </w:r>
      <w:r>
        <w:rPr>
          <w:rFonts w:hint="eastAsia"/>
        </w:rPr>
        <w:t>第</w:t>
      </w:r>
      <w:r>
        <w:rPr>
          <w:rFonts w:hint="eastAsia"/>
        </w:rPr>
        <w:t>23</w:t>
      </w:r>
      <w:r>
        <w:rPr>
          <w:rFonts w:hint="eastAsia"/>
        </w:rPr>
        <w:t>条</w:t>
      </w:r>
      <w:r w:rsidR="004F1F17">
        <w:br/>
      </w:r>
      <w:r>
        <w:rPr>
          <w:rFonts w:hint="eastAsia"/>
        </w:rPr>
        <w:t>公开会议和非公开会议</w:t>
      </w:r>
    </w:p>
    <w:p w:rsidR="00F723DC" w:rsidRDefault="00F723DC" w:rsidP="00F723DC">
      <w:pPr>
        <w:pStyle w:val="SingleTxtGC"/>
      </w:pPr>
      <w:r>
        <w:rPr>
          <w:rFonts w:hint="eastAsia"/>
        </w:rPr>
        <w:tab/>
      </w:r>
      <w:r>
        <w:rPr>
          <w:rFonts w:hint="eastAsia"/>
        </w:rPr>
        <w:t>委员会的会议公开举行，除非委员会另行决定。</w:t>
      </w:r>
    </w:p>
    <w:p w:rsidR="00F723DC" w:rsidRDefault="00F723DC" w:rsidP="004F1F17">
      <w:pPr>
        <w:pStyle w:val="HChGC"/>
      </w:pPr>
      <w:r>
        <w:rPr>
          <w:rFonts w:hint="eastAsia"/>
        </w:rPr>
        <w:tab/>
      </w:r>
      <w:r>
        <w:rPr>
          <w:rFonts w:hint="eastAsia"/>
        </w:rPr>
        <w:t>九</w:t>
      </w:r>
      <w:r w:rsidR="004F1F17">
        <w:rPr>
          <w:rFonts w:hint="eastAsia"/>
        </w:rPr>
        <w:t>.</w:t>
      </w:r>
      <w:r w:rsidR="004F1F17">
        <w:tab/>
      </w:r>
      <w:r>
        <w:rPr>
          <w:rFonts w:hint="eastAsia"/>
        </w:rPr>
        <w:t>委员会的报告和其他正式文件的分发</w:t>
      </w:r>
    </w:p>
    <w:p w:rsidR="00F723DC" w:rsidRDefault="00F723DC" w:rsidP="00945B95">
      <w:pPr>
        <w:pStyle w:val="H1GC"/>
      </w:pPr>
      <w:r>
        <w:rPr>
          <w:rFonts w:hint="eastAsia"/>
        </w:rPr>
        <w:tab/>
      </w:r>
      <w:r>
        <w:rPr>
          <w:rFonts w:hint="eastAsia"/>
        </w:rPr>
        <w:tab/>
      </w:r>
      <w:r>
        <w:rPr>
          <w:rFonts w:hint="eastAsia"/>
        </w:rPr>
        <w:t>第</w:t>
      </w:r>
      <w:r>
        <w:rPr>
          <w:rFonts w:hint="eastAsia"/>
        </w:rPr>
        <w:t>24</w:t>
      </w:r>
      <w:r>
        <w:rPr>
          <w:rFonts w:hint="eastAsia"/>
        </w:rPr>
        <w:t>条</w:t>
      </w:r>
      <w:r w:rsidR="00945B95">
        <w:br/>
      </w:r>
      <w:r>
        <w:rPr>
          <w:rFonts w:hint="eastAsia"/>
        </w:rPr>
        <w:t>正式文件的分发</w:t>
      </w:r>
    </w:p>
    <w:p w:rsidR="00F723DC" w:rsidRDefault="00F723DC" w:rsidP="00F723DC">
      <w:pPr>
        <w:pStyle w:val="SingleTxtGC"/>
      </w:pPr>
      <w:r>
        <w:rPr>
          <w:rFonts w:hint="eastAsia"/>
        </w:rPr>
        <w:tab/>
      </w:r>
      <w:r>
        <w:rPr>
          <w:rFonts w:hint="eastAsia"/>
        </w:rPr>
        <w:t>委员会文件为普遍分发的文件，除非委员会另行决定。</w:t>
      </w:r>
    </w:p>
    <w:p w:rsidR="00F723DC" w:rsidRDefault="00F723DC" w:rsidP="009E1370">
      <w:pPr>
        <w:pStyle w:val="HChGC"/>
      </w:pPr>
      <w:r>
        <w:rPr>
          <w:rFonts w:hint="eastAsia"/>
        </w:rPr>
        <w:tab/>
      </w:r>
      <w:r>
        <w:rPr>
          <w:rFonts w:hint="eastAsia"/>
        </w:rPr>
        <w:t>十</w:t>
      </w:r>
      <w:r w:rsidR="009E1370">
        <w:rPr>
          <w:rFonts w:hint="eastAsia"/>
        </w:rPr>
        <w:t>.</w:t>
      </w:r>
      <w:r w:rsidR="009E1370">
        <w:tab/>
      </w:r>
      <w:r>
        <w:rPr>
          <w:rFonts w:hint="eastAsia"/>
        </w:rPr>
        <w:t>会议的掌握</w:t>
      </w:r>
    </w:p>
    <w:p w:rsidR="00F723DC" w:rsidRDefault="00F723DC" w:rsidP="009E1370">
      <w:pPr>
        <w:pStyle w:val="H1GC"/>
      </w:pPr>
      <w:r>
        <w:rPr>
          <w:rFonts w:hint="eastAsia"/>
        </w:rPr>
        <w:tab/>
      </w:r>
      <w:r>
        <w:rPr>
          <w:rFonts w:hint="eastAsia"/>
        </w:rPr>
        <w:tab/>
      </w:r>
      <w:r>
        <w:rPr>
          <w:rFonts w:hint="eastAsia"/>
        </w:rPr>
        <w:t>第</w:t>
      </w:r>
      <w:r>
        <w:rPr>
          <w:rFonts w:hint="eastAsia"/>
        </w:rPr>
        <w:t>25</w:t>
      </w:r>
      <w:r>
        <w:rPr>
          <w:rFonts w:hint="eastAsia"/>
        </w:rPr>
        <w:t>条</w:t>
      </w:r>
      <w:r w:rsidR="009E1370">
        <w:br/>
      </w:r>
      <w:r>
        <w:rPr>
          <w:rFonts w:hint="eastAsia"/>
        </w:rPr>
        <w:t>法定人数</w:t>
      </w:r>
    </w:p>
    <w:p w:rsidR="00F723DC" w:rsidRDefault="00F723DC" w:rsidP="00F723DC">
      <w:pPr>
        <w:pStyle w:val="SingleTxtGC"/>
      </w:pPr>
      <w:r>
        <w:rPr>
          <w:rFonts w:hint="eastAsia"/>
        </w:rPr>
        <w:tab/>
      </w:r>
      <w:r>
        <w:rPr>
          <w:rFonts w:hint="eastAsia"/>
        </w:rPr>
        <w:t>委员会通过正式决定所需的法定人数为八人。</w:t>
      </w:r>
    </w:p>
    <w:p w:rsidR="00F723DC" w:rsidRDefault="00F723DC" w:rsidP="009E1370">
      <w:pPr>
        <w:pStyle w:val="H1GC"/>
      </w:pPr>
      <w:r>
        <w:rPr>
          <w:rFonts w:hint="eastAsia"/>
        </w:rPr>
        <w:tab/>
      </w:r>
      <w:r>
        <w:rPr>
          <w:rFonts w:hint="eastAsia"/>
        </w:rPr>
        <w:tab/>
      </w:r>
      <w:r>
        <w:rPr>
          <w:rFonts w:hint="eastAsia"/>
        </w:rPr>
        <w:t>第</w:t>
      </w:r>
      <w:r>
        <w:rPr>
          <w:rFonts w:hint="eastAsia"/>
        </w:rPr>
        <w:t>26</w:t>
      </w:r>
      <w:r>
        <w:rPr>
          <w:rFonts w:hint="eastAsia"/>
        </w:rPr>
        <w:t>条</w:t>
      </w:r>
      <w:r w:rsidR="009E1370">
        <w:br/>
      </w:r>
      <w:r>
        <w:rPr>
          <w:rFonts w:hint="eastAsia"/>
        </w:rPr>
        <w:t>主席的权力</w:t>
      </w:r>
    </w:p>
    <w:p w:rsidR="00F723DC" w:rsidRDefault="00F723DC" w:rsidP="00F77E6F">
      <w:pPr>
        <w:pStyle w:val="SingleTxtGC"/>
      </w:pPr>
      <w:r>
        <w:rPr>
          <w:rFonts w:hint="eastAsia"/>
        </w:rPr>
        <w:t>1.</w:t>
      </w:r>
      <w:r>
        <w:rPr>
          <w:rFonts w:hint="eastAsia"/>
        </w:rPr>
        <w:tab/>
      </w:r>
      <w:r>
        <w:rPr>
          <w:rFonts w:hint="eastAsia"/>
        </w:rPr>
        <w:t>主席根据本议事规则掌握委员会的议事活动，并确保会议的秩序得到维持。主席应采用包括限制发言者发言时间等办法，保证委员会有效地开展工作。</w:t>
      </w:r>
    </w:p>
    <w:p w:rsidR="00F723DC" w:rsidRDefault="00F723DC" w:rsidP="005C2118">
      <w:pPr>
        <w:pStyle w:val="SingleTxtGC"/>
      </w:pPr>
      <w:r>
        <w:rPr>
          <w:rFonts w:hint="eastAsia"/>
        </w:rPr>
        <w:t>2.</w:t>
      </w:r>
      <w:r>
        <w:rPr>
          <w:rFonts w:hint="eastAsia"/>
        </w:rPr>
        <w:tab/>
      </w:r>
      <w:r>
        <w:rPr>
          <w:rFonts w:hint="eastAsia"/>
        </w:rPr>
        <w:t>在讨论过程中的任何时候，委员均可以提出程序问题，主席应立即对此程序问题</w:t>
      </w:r>
      <w:proofErr w:type="gramStart"/>
      <w:r>
        <w:rPr>
          <w:rFonts w:hint="eastAsia"/>
        </w:rPr>
        <w:t>作出</w:t>
      </w:r>
      <w:proofErr w:type="gramEnd"/>
      <w:r>
        <w:rPr>
          <w:rFonts w:hint="eastAsia"/>
        </w:rPr>
        <w:t>裁决。委员在提出程序问题时不得谈及所讨论问题的实质内容。</w:t>
      </w:r>
    </w:p>
    <w:p w:rsidR="00F723DC" w:rsidRDefault="00F723DC" w:rsidP="005C2118">
      <w:pPr>
        <w:pStyle w:val="SingleTxtGC"/>
      </w:pPr>
      <w:r>
        <w:rPr>
          <w:rFonts w:hint="eastAsia"/>
        </w:rPr>
        <w:t>3.</w:t>
      </w:r>
      <w:r>
        <w:rPr>
          <w:rFonts w:hint="eastAsia"/>
        </w:rPr>
        <w:tab/>
      </w:r>
      <w:r>
        <w:rPr>
          <w:rFonts w:hint="eastAsia"/>
        </w:rPr>
        <w:t>如果发言者的发言与所讨论的问题无关，主席可以要求该发言者遵守议事规则。</w:t>
      </w:r>
    </w:p>
    <w:p w:rsidR="00F723DC" w:rsidRDefault="00F723DC" w:rsidP="00F723DC">
      <w:pPr>
        <w:pStyle w:val="SingleTxtGC"/>
      </w:pPr>
      <w:r>
        <w:rPr>
          <w:rFonts w:hint="eastAsia"/>
        </w:rPr>
        <w:t>4.</w:t>
      </w:r>
      <w:r>
        <w:rPr>
          <w:rFonts w:hint="eastAsia"/>
        </w:rPr>
        <w:tab/>
      </w:r>
      <w:r>
        <w:rPr>
          <w:rFonts w:hint="eastAsia"/>
        </w:rPr>
        <w:t>主席可以提议委员会休会或结束辩论，也可提议中止或暂停会议</w:t>
      </w:r>
      <w:r w:rsidR="00411DF8">
        <w:rPr>
          <w:rFonts w:hint="eastAsia"/>
        </w:rPr>
        <w:t>。</w:t>
      </w:r>
    </w:p>
    <w:p w:rsidR="00F723DC" w:rsidRDefault="00F723DC" w:rsidP="00F723DC">
      <w:pPr>
        <w:pStyle w:val="SingleTxtGC"/>
      </w:pPr>
      <w:r>
        <w:rPr>
          <w:rFonts w:hint="eastAsia"/>
        </w:rPr>
        <w:t>5.</w:t>
      </w:r>
      <w:r>
        <w:rPr>
          <w:rFonts w:hint="eastAsia"/>
        </w:rPr>
        <w:tab/>
      </w:r>
      <w:r>
        <w:rPr>
          <w:rFonts w:hint="eastAsia"/>
        </w:rPr>
        <w:t>任何委员均可以请求</w:t>
      </w:r>
      <w:proofErr w:type="gramStart"/>
      <w:r>
        <w:rPr>
          <w:rFonts w:hint="eastAsia"/>
        </w:rPr>
        <w:t>将事关</w:t>
      </w:r>
      <w:proofErr w:type="gramEnd"/>
      <w:r>
        <w:rPr>
          <w:rFonts w:hint="eastAsia"/>
        </w:rPr>
        <w:t>委员会会议的掌握的决定立即付诸表决。</w:t>
      </w:r>
    </w:p>
    <w:p w:rsidR="00F723DC" w:rsidRDefault="00F723DC" w:rsidP="009E1370">
      <w:pPr>
        <w:pStyle w:val="H1GC"/>
      </w:pPr>
      <w:r>
        <w:rPr>
          <w:rFonts w:hint="eastAsia"/>
        </w:rPr>
        <w:tab/>
      </w:r>
      <w:r>
        <w:rPr>
          <w:rFonts w:hint="eastAsia"/>
        </w:rPr>
        <w:tab/>
      </w:r>
      <w:r>
        <w:rPr>
          <w:rFonts w:hint="eastAsia"/>
        </w:rPr>
        <w:t>第</w:t>
      </w:r>
      <w:r>
        <w:rPr>
          <w:rFonts w:hint="eastAsia"/>
        </w:rPr>
        <w:t>27</w:t>
      </w:r>
      <w:r>
        <w:rPr>
          <w:rFonts w:hint="eastAsia"/>
        </w:rPr>
        <w:t>条</w:t>
      </w:r>
      <w:r w:rsidR="009E1370">
        <w:br/>
      </w:r>
      <w:r>
        <w:rPr>
          <w:rFonts w:hint="eastAsia"/>
        </w:rPr>
        <w:t>通过决定</w:t>
      </w:r>
    </w:p>
    <w:p w:rsidR="00F723DC" w:rsidRDefault="00F723DC" w:rsidP="005C2118">
      <w:pPr>
        <w:pStyle w:val="SingleTxtGC"/>
      </w:pPr>
      <w:r>
        <w:rPr>
          <w:rFonts w:hint="eastAsia"/>
        </w:rPr>
        <w:t>1.</w:t>
      </w:r>
      <w:r>
        <w:rPr>
          <w:rFonts w:hint="eastAsia"/>
        </w:rPr>
        <w:tab/>
      </w:r>
      <w:r>
        <w:rPr>
          <w:rFonts w:hint="eastAsia"/>
        </w:rPr>
        <w:t>委员会应力图以协商一致方式</w:t>
      </w:r>
      <w:proofErr w:type="gramStart"/>
      <w:r>
        <w:rPr>
          <w:rFonts w:hint="eastAsia"/>
        </w:rPr>
        <w:t>作出</w:t>
      </w:r>
      <w:proofErr w:type="gramEnd"/>
      <w:r>
        <w:rPr>
          <w:rFonts w:hint="eastAsia"/>
        </w:rPr>
        <w:t>决定。如果无法达成协商一致意见，应将决定付诸表决。</w:t>
      </w:r>
    </w:p>
    <w:p w:rsidR="00F723DC" w:rsidRDefault="00F723DC" w:rsidP="005C2118">
      <w:pPr>
        <w:pStyle w:val="SingleTxtGC"/>
      </w:pPr>
      <w:r>
        <w:rPr>
          <w:rFonts w:hint="eastAsia"/>
        </w:rPr>
        <w:t>2.</w:t>
      </w:r>
      <w:r>
        <w:rPr>
          <w:rFonts w:hint="eastAsia"/>
        </w:rPr>
        <w:tab/>
      </w:r>
      <w:r>
        <w:rPr>
          <w:rFonts w:hint="eastAsia"/>
        </w:rPr>
        <w:t>在遵守前面第</w:t>
      </w:r>
      <w:r>
        <w:rPr>
          <w:rFonts w:hint="eastAsia"/>
        </w:rPr>
        <w:t>1</w:t>
      </w:r>
      <w:r>
        <w:rPr>
          <w:rFonts w:hint="eastAsia"/>
        </w:rPr>
        <w:t>款的规定前提下，主席在任何一次会议上可将提案付诸表决，并且在任何委员提出请求之后，应将提案付诸表决。</w:t>
      </w:r>
    </w:p>
    <w:p w:rsidR="00F723DC" w:rsidRDefault="00F723DC" w:rsidP="00873144">
      <w:pPr>
        <w:pStyle w:val="H1GC"/>
      </w:pPr>
      <w:r>
        <w:rPr>
          <w:rFonts w:hint="eastAsia"/>
        </w:rPr>
        <w:lastRenderedPageBreak/>
        <w:tab/>
      </w:r>
      <w:r>
        <w:rPr>
          <w:rFonts w:hint="eastAsia"/>
        </w:rPr>
        <w:tab/>
      </w:r>
      <w:r>
        <w:rPr>
          <w:rFonts w:hint="eastAsia"/>
        </w:rPr>
        <w:t>第</w:t>
      </w:r>
      <w:r>
        <w:rPr>
          <w:rFonts w:hint="eastAsia"/>
        </w:rPr>
        <w:t>28</w:t>
      </w:r>
      <w:r>
        <w:rPr>
          <w:rFonts w:hint="eastAsia"/>
        </w:rPr>
        <w:t>条</w:t>
      </w:r>
      <w:r w:rsidR="009E1370">
        <w:br/>
      </w:r>
      <w:r>
        <w:rPr>
          <w:rFonts w:hint="eastAsia"/>
        </w:rPr>
        <w:t>表决</w:t>
      </w:r>
    </w:p>
    <w:p w:rsidR="00F723DC" w:rsidRDefault="00F723DC" w:rsidP="00F723DC">
      <w:pPr>
        <w:pStyle w:val="SingleTxtGC"/>
      </w:pPr>
      <w:r>
        <w:rPr>
          <w:rFonts w:hint="eastAsia"/>
        </w:rPr>
        <w:t>1.</w:t>
      </w:r>
      <w:r>
        <w:rPr>
          <w:rFonts w:hint="eastAsia"/>
        </w:rPr>
        <w:tab/>
      </w:r>
      <w:r>
        <w:rPr>
          <w:rFonts w:hint="eastAsia"/>
        </w:rPr>
        <w:t>委员会的每位委员有一票表决权。</w:t>
      </w:r>
    </w:p>
    <w:p w:rsidR="00F723DC" w:rsidRDefault="00F723DC" w:rsidP="00873144">
      <w:pPr>
        <w:pStyle w:val="SingleTxtGC"/>
      </w:pPr>
      <w:r>
        <w:rPr>
          <w:rFonts w:hint="eastAsia"/>
        </w:rPr>
        <w:t>2.</w:t>
      </w:r>
      <w:r>
        <w:rPr>
          <w:rFonts w:hint="eastAsia"/>
        </w:rPr>
        <w:tab/>
      </w:r>
      <w:r>
        <w:rPr>
          <w:rFonts w:hint="eastAsia"/>
        </w:rPr>
        <w:t>任何提案或动议，如果得到出席会议并参加表决的委员中简单多数的支持，应得到委员会的通过。为本规则的目的，“出席会议并参加表决”系指所有投赞成或反对票的委员，投弃权票的委员应作未投票计。</w:t>
      </w:r>
    </w:p>
    <w:p w:rsidR="00F723DC" w:rsidRDefault="00F723DC" w:rsidP="00873144">
      <w:pPr>
        <w:pStyle w:val="HChGC"/>
      </w:pPr>
      <w:r>
        <w:rPr>
          <w:rFonts w:hint="eastAsia"/>
        </w:rPr>
        <w:tab/>
      </w:r>
      <w:r>
        <w:rPr>
          <w:rFonts w:hint="eastAsia"/>
        </w:rPr>
        <w:t>十一</w:t>
      </w:r>
      <w:r w:rsidR="00873144">
        <w:rPr>
          <w:rFonts w:hint="eastAsia"/>
        </w:rPr>
        <w:t>.</w:t>
      </w:r>
      <w:r w:rsidR="00873144">
        <w:tab/>
      </w:r>
      <w:r>
        <w:rPr>
          <w:rFonts w:hint="eastAsia"/>
        </w:rPr>
        <w:t>专门机构和其他联合国机构、政府间组织和其他有关机关的参加</w:t>
      </w:r>
    </w:p>
    <w:p w:rsidR="00F723DC" w:rsidRDefault="00F723DC" w:rsidP="00873144">
      <w:pPr>
        <w:pStyle w:val="H1GC"/>
      </w:pPr>
      <w:r>
        <w:rPr>
          <w:rFonts w:hint="eastAsia"/>
        </w:rPr>
        <w:tab/>
      </w:r>
      <w:r>
        <w:rPr>
          <w:rFonts w:hint="eastAsia"/>
        </w:rPr>
        <w:tab/>
      </w:r>
      <w:r>
        <w:rPr>
          <w:rFonts w:hint="eastAsia"/>
        </w:rPr>
        <w:t>第</w:t>
      </w:r>
      <w:r>
        <w:rPr>
          <w:rFonts w:hint="eastAsia"/>
        </w:rPr>
        <w:t>29</w:t>
      </w:r>
      <w:r>
        <w:rPr>
          <w:rFonts w:hint="eastAsia"/>
        </w:rPr>
        <w:t>条</w:t>
      </w:r>
      <w:r w:rsidR="00873144">
        <w:br/>
      </w:r>
      <w:r>
        <w:rPr>
          <w:rFonts w:hint="eastAsia"/>
        </w:rPr>
        <w:t>国际劳工局</w:t>
      </w:r>
    </w:p>
    <w:p w:rsidR="00F723DC" w:rsidRDefault="00F723DC" w:rsidP="00F723DC">
      <w:pPr>
        <w:pStyle w:val="SingleTxtGC"/>
      </w:pPr>
      <w:r>
        <w:rPr>
          <w:rFonts w:hint="eastAsia"/>
        </w:rPr>
        <w:t>1.</w:t>
      </w:r>
      <w:r>
        <w:rPr>
          <w:rFonts w:hint="eastAsia"/>
        </w:rPr>
        <w:tab/>
      </w:r>
      <w:r>
        <w:rPr>
          <w:rFonts w:hint="eastAsia"/>
        </w:rPr>
        <w:t>根据《公约》第</w:t>
      </w:r>
      <w:r>
        <w:rPr>
          <w:rFonts w:hint="eastAsia"/>
        </w:rPr>
        <w:t>74</w:t>
      </w:r>
      <w:r>
        <w:rPr>
          <w:rFonts w:hint="eastAsia"/>
        </w:rPr>
        <w:t>条第</w:t>
      </w:r>
      <w:r>
        <w:rPr>
          <w:rFonts w:hint="eastAsia"/>
        </w:rPr>
        <w:t>2</w:t>
      </w:r>
      <w:r>
        <w:rPr>
          <w:rFonts w:hint="eastAsia"/>
        </w:rPr>
        <w:t>款，联合国秘书长应在委员会每届常会召开前的适当时间，将有关缔约国提交的报告的副本以及与审议这些报告有关的资料送交国际劳工局总干事，以便劳工局就本公约所涉属于国际劳工组织职权范围内的事项提供专家意见，作为对委员会的协助。委员会在审议时应考虑劳工局可能提供的这些评论和材料。</w:t>
      </w:r>
    </w:p>
    <w:p w:rsidR="00F723DC" w:rsidRDefault="00F723DC" w:rsidP="00F723DC">
      <w:pPr>
        <w:pStyle w:val="SingleTxtGC"/>
      </w:pPr>
      <w:r>
        <w:rPr>
          <w:rFonts w:hint="eastAsia"/>
        </w:rPr>
        <w:t>2.</w:t>
      </w:r>
      <w:r>
        <w:rPr>
          <w:rFonts w:hint="eastAsia"/>
        </w:rPr>
        <w:tab/>
      </w:r>
      <w:r>
        <w:rPr>
          <w:rFonts w:hint="eastAsia"/>
        </w:rPr>
        <w:t>根据《公约》第</w:t>
      </w:r>
      <w:r>
        <w:rPr>
          <w:rFonts w:hint="eastAsia"/>
        </w:rPr>
        <w:t>74</w:t>
      </w:r>
      <w:r>
        <w:rPr>
          <w:rFonts w:hint="eastAsia"/>
        </w:rPr>
        <w:t>条第</w:t>
      </w:r>
      <w:r>
        <w:rPr>
          <w:rFonts w:hint="eastAsia"/>
        </w:rPr>
        <w:t>5</w:t>
      </w:r>
      <w:r>
        <w:rPr>
          <w:rFonts w:hint="eastAsia"/>
        </w:rPr>
        <w:t>款，委员会应请国际劳工局指定代表以咨询身份参加委员会会议。</w:t>
      </w:r>
    </w:p>
    <w:p w:rsidR="00F723DC" w:rsidRDefault="00F723DC" w:rsidP="00873144">
      <w:pPr>
        <w:pStyle w:val="H1GC"/>
      </w:pPr>
      <w:r>
        <w:rPr>
          <w:rFonts w:hint="eastAsia"/>
        </w:rPr>
        <w:tab/>
      </w:r>
      <w:r>
        <w:rPr>
          <w:rFonts w:hint="eastAsia"/>
        </w:rPr>
        <w:tab/>
      </w:r>
      <w:r>
        <w:rPr>
          <w:rFonts w:hint="eastAsia"/>
        </w:rPr>
        <w:t>第</w:t>
      </w:r>
      <w:r>
        <w:rPr>
          <w:rFonts w:hint="eastAsia"/>
        </w:rPr>
        <w:t>30</w:t>
      </w:r>
      <w:r>
        <w:rPr>
          <w:rFonts w:hint="eastAsia"/>
        </w:rPr>
        <w:t>条</w:t>
      </w:r>
      <w:r w:rsidR="00873144">
        <w:br/>
      </w:r>
      <w:r>
        <w:rPr>
          <w:rFonts w:hint="eastAsia"/>
        </w:rPr>
        <w:t>其他机构提交资料、文件和书面说明</w:t>
      </w:r>
    </w:p>
    <w:p w:rsidR="00F723DC" w:rsidRDefault="00F723DC" w:rsidP="007F1126">
      <w:pPr>
        <w:pStyle w:val="SingleTxtGC"/>
      </w:pPr>
      <w:r>
        <w:rPr>
          <w:rFonts w:hint="eastAsia"/>
        </w:rPr>
        <w:tab/>
      </w:r>
      <w:r>
        <w:rPr>
          <w:rFonts w:hint="eastAsia"/>
        </w:rPr>
        <w:t>根据《公约》第</w:t>
      </w:r>
      <w:r>
        <w:rPr>
          <w:rFonts w:hint="eastAsia"/>
        </w:rPr>
        <w:t>74</w:t>
      </w:r>
      <w:r>
        <w:rPr>
          <w:rFonts w:hint="eastAsia"/>
        </w:rPr>
        <w:t>条第</w:t>
      </w:r>
      <w:r>
        <w:rPr>
          <w:rFonts w:hint="eastAsia"/>
        </w:rPr>
        <w:t>4</w:t>
      </w:r>
      <w:r>
        <w:rPr>
          <w:rFonts w:hint="eastAsia"/>
        </w:rPr>
        <w:t>款，委员会可请各专门机构和联合国机关、以及政府间组织和其他有关机构</w:t>
      </w:r>
      <w:r>
        <w:rPr>
          <w:rFonts w:hint="eastAsia"/>
        </w:rPr>
        <w:t>(</w:t>
      </w:r>
      <w:r>
        <w:rPr>
          <w:rFonts w:hint="eastAsia"/>
        </w:rPr>
        <w:t>包括国家人权机构、非政府组织和其他机构</w:t>
      </w:r>
      <w:r>
        <w:rPr>
          <w:rFonts w:hint="eastAsia"/>
        </w:rPr>
        <w:t>)</w:t>
      </w:r>
      <w:r>
        <w:rPr>
          <w:rFonts w:hint="eastAsia"/>
        </w:rPr>
        <w:t>就本公约所涉属于它们</w:t>
      </w:r>
      <w:proofErr w:type="gramStart"/>
      <w:r>
        <w:rPr>
          <w:rFonts w:hint="eastAsia"/>
        </w:rPr>
        <w:t>活动范围</w:t>
      </w:r>
      <w:proofErr w:type="gramEnd"/>
      <w:r>
        <w:rPr>
          <w:rFonts w:hint="eastAsia"/>
        </w:rPr>
        <w:t>内的事项提交书面资料，供委员会审议。</w:t>
      </w:r>
    </w:p>
    <w:p w:rsidR="00F723DC" w:rsidRDefault="00F723DC" w:rsidP="007F1126">
      <w:pPr>
        <w:pStyle w:val="HChGC"/>
      </w:pPr>
      <w:r>
        <w:rPr>
          <w:rFonts w:hint="eastAsia"/>
        </w:rPr>
        <w:tab/>
      </w:r>
      <w:r>
        <w:rPr>
          <w:rFonts w:hint="eastAsia"/>
        </w:rPr>
        <w:t>十二</w:t>
      </w:r>
      <w:r w:rsidR="007F1126">
        <w:rPr>
          <w:rFonts w:hint="eastAsia"/>
        </w:rPr>
        <w:t>.</w:t>
      </w:r>
      <w:r w:rsidR="007F1126">
        <w:tab/>
      </w:r>
      <w:r>
        <w:rPr>
          <w:rFonts w:hint="eastAsia"/>
        </w:rPr>
        <w:t>委员会的年度报告</w:t>
      </w:r>
    </w:p>
    <w:p w:rsidR="00F723DC" w:rsidRDefault="00F723DC" w:rsidP="007F1126">
      <w:pPr>
        <w:pStyle w:val="H1GC"/>
      </w:pPr>
      <w:r>
        <w:rPr>
          <w:rFonts w:hint="eastAsia"/>
        </w:rPr>
        <w:tab/>
      </w:r>
      <w:r>
        <w:rPr>
          <w:rFonts w:hint="eastAsia"/>
        </w:rPr>
        <w:tab/>
      </w:r>
      <w:r>
        <w:rPr>
          <w:rFonts w:hint="eastAsia"/>
        </w:rPr>
        <w:t>第</w:t>
      </w:r>
      <w:r>
        <w:rPr>
          <w:rFonts w:hint="eastAsia"/>
        </w:rPr>
        <w:t>31</w:t>
      </w:r>
      <w:r>
        <w:rPr>
          <w:rFonts w:hint="eastAsia"/>
        </w:rPr>
        <w:t>条</w:t>
      </w:r>
      <w:r w:rsidR="007F1126">
        <w:br/>
      </w:r>
      <w:r>
        <w:rPr>
          <w:rFonts w:hint="eastAsia"/>
        </w:rPr>
        <w:t>年度报告</w:t>
      </w:r>
    </w:p>
    <w:p w:rsidR="00F723DC" w:rsidRDefault="00F723DC" w:rsidP="007F1126">
      <w:pPr>
        <w:pStyle w:val="SingleTxtGC"/>
      </w:pPr>
      <w:r>
        <w:rPr>
          <w:rFonts w:hint="eastAsia"/>
        </w:rPr>
        <w:t>1.</w:t>
      </w:r>
      <w:r>
        <w:rPr>
          <w:rFonts w:hint="eastAsia"/>
        </w:rPr>
        <w:tab/>
      </w:r>
      <w:r>
        <w:rPr>
          <w:rFonts w:hint="eastAsia"/>
        </w:rPr>
        <w:t>根据《公约》第</w:t>
      </w:r>
      <w:r>
        <w:rPr>
          <w:rFonts w:hint="eastAsia"/>
        </w:rPr>
        <w:t>74</w:t>
      </w:r>
      <w:r>
        <w:rPr>
          <w:rFonts w:hint="eastAsia"/>
        </w:rPr>
        <w:t>条第</w:t>
      </w:r>
      <w:r>
        <w:rPr>
          <w:rFonts w:hint="eastAsia"/>
        </w:rPr>
        <w:t>7</w:t>
      </w:r>
      <w:r>
        <w:rPr>
          <w:rFonts w:hint="eastAsia"/>
        </w:rPr>
        <w:t>款，委员会应向联合国大会提交本公约执行情况年度报告，其中载有委员会尤其在审查缔约国提出的报告和任何意见的基础上提出的考虑和建议。</w:t>
      </w:r>
    </w:p>
    <w:p w:rsidR="00F723DC" w:rsidRDefault="00F723DC" w:rsidP="007F1126">
      <w:pPr>
        <w:pStyle w:val="SingleTxtGC"/>
      </w:pPr>
      <w:r>
        <w:rPr>
          <w:rFonts w:hint="eastAsia"/>
        </w:rPr>
        <w:t>2.</w:t>
      </w:r>
      <w:r>
        <w:rPr>
          <w:rFonts w:hint="eastAsia"/>
        </w:rPr>
        <w:tab/>
      </w:r>
      <w:r>
        <w:rPr>
          <w:rFonts w:hint="eastAsia"/>
        </w:rPr>
        <w:t>根据《公约》第</w:t>
      </w:r>
      <w:r>
        <w:rPr>
          <w:rFonts w:hint="eastAsia"/>
        </w:rPr>
        <w:t>74</w:t>
      </w:r>
      <w:r>
        <w:rPr>
          <w:rFonts w:hint="eastAsia"/>
        </w:rPr>
        <w:t>条第</w:t>
      </w:r>
      <w:r>
        <w:rPr>
          <w:rFonts w:hint="eastAsia"/>
        </w:rPr>
        <w:t>8</w:t>
      </w:r>
      <w:r>
        <w:rPr>
          <w:rFonts w:hint="eastAsia"/>
        </w:rPr>
        <w:t>款，秘书长应将委员会的年度报告送交本公约缔约国、经济及社会理事会、人权理事会、国际劳工局总干事及其他有关组织。</w:t>
      </w:r>
    </w:p>
    <w:p w:rsidR="00F723DC" w:rsidRDefault="00F723DC" w:rsidP="007F1126">
      <w:pPr>
        <w:pStyle w:val="HChGC"/>
      </w:pPr>
      <w:r>
        <w:rPr>
          <w:rFonts w:hint="eastAsia"/>
        </w:rPr>
        <w:lastRenderedPageBreak/>
        <w:tab/>
      </w:r>
      <w:r>
        <w:rPr>
          <w:rFonts w:hint="eastAsia"/>
        </w:rPr>
        <w:tab/>
      </w:r>
      <w:r>
        <w:rPr>
          <w:rFonts w:hint="eastAsia"/>
        </w:rPr>
        <w:t>第二部分</w:t>
      </w:r>
      <w:r w:rsidR="007F1126">
        <w:br/>
      </w:r>
      <w:r>
        <w:rPr>
          <w:rFonts w:hint="eastAsia"/>
        </w:rPr>
        <w:t>与委员会职能有关的规则</w:t>
      </w:r>
    </w:p>
    <w:p w:rsidR="00F723DC" w:rsidRDefault="00F723DC" w:rsidP="00D6686E">
      <w:pPr>
        <w:pStyle w:val="HChGC"/>
      </w:pPr>
      <w:r>
        <w:rPr>
          <w:rFonts w:hint="eastAsia"/>
        </w:rPr>
        <w:tab/>
      </w:r>
      <w:r>
        <w:rPr>
          <w:rFonts w:hint="eastAsia"/>
        </w:rPr>
        <w:t>十三</w:t>
      </w:r>
      <w:r w:rsidR="00D6686E">
        <w:rPr>
          <w:rFonts w:hint="eastAsia"/>
        </w:rPr>
        <w:t>.</w:t>
      </w:r>
      <w:r w:rsidR="00D6686E">
        <w:tab/>
      </w:r>
      <w:r>
        <w:rPr>
          <w:rFonts w:hint="eastAsia"/>
        </w:rPr>
        <w:t>缔约国根据《公约》第</w:t>
      </w:r>
      <w:r>
        <w:rPr>
          <w:rFonts w:hint="eastAsia"/>
        </w:rPr>
        <w:t>73</w:t>
      </w:r>
      <w:r>
        <w:rPr>
          <w:rFonts w:hint="eastAsia"/>
        </w:rPr>
        <w:t>条提交的报告</w:t>
      </w:r>
    </w:p>
    <w:p w:rsidR="00F723DC" w:rsidRDefault="00F723DC" w:rsidP="00D6686E">
      <w:pPr>
        <w:pStyle w:val="H1GC"/>
      </w:pPr>
      <w:r>
        <w:rPr>
          <w:rFonts w:hint="eastAsia"/>
        </w:rPr>
        <w:tab/>
      </w:r>
      <w:r>
        <w:rPr>
          <w:rFonts w:hint="eastAsia"/>
        </w:rPr>
        <w:tab/>
      </w:r>
      <w:r>
        <w:rPr>
          <w:rFonts w:hint="eastAsia"/>
        </w:rPr>
        <w:t>第</w:t>
      </w:r>
      <w:r>
        <w:rPr>
          <w:rFonts w:hint="eastAsia"/>
        </w:rPr>
        <w:t>32</w:t>
      </w:r>
      <w:r>
        <w:rPr>
          <w:rFonts w:hint="eastAsia"/>
        </w:rPr>
        <w:t>条</w:t>
      </w:r>
      <w:r w:rsidR="00D6686E">
        <w:br/>
      </w:r>
      <w:r>
        <w:rPr>
          <w:rFonts w:hint="eastAsia"/>
        </w:rPr>
        <w:t>提交报告</w:t>
      </w:r>
    </w:p>
    <w:p w:rsidR="00F723DC" w:rsidRDefault="00F723DC" w:rsidP="00F723DC">
      <w:pPr>
        <w:pStyle w:val="SingleTxtGC"/>
      </w:pPr>
      <w:r>
        <w:rPr>
          <w:rFonts w:hint="eastAsia"/>
        </w:rPr>
        <w:tab/>
      </w:r>
      <w:r>
        <w:rPr>
          <w:rFonts w:hint="eastAsia"/>
        </w:rPr>
        <w:t>委员会可以通过关于根据《公约》第</w:t>
      </w:r>
      <w:r>
        <w:rPr>
          <w:rFonts w:hint="eastAsia"/>
        </w:rPr>
        <w:t>73</w:t>
      </w:r>
      <w:r>
        <w:rPr>
          <w:rFonts w:hint="eastAsia"/>
        </w:rPr>
        <w:t>条提交的报告的形式和内容的准则。</w:t>
      </w:r>
    </w:p>
    <w:p w:rsidR="00F723DC" w:rsidRDefault="00F723DC" w:rsidP="00D6686E">
      <w:pPr>
        <w:pStyle w:val="H1GC"/>
      </w:pPr>
      <w:r>
        <w:rPr>
          <w:rFonts w:hint="eastAsia"/>
        </w:rPr>
        <w:tab/>
      </w:r>
      <w:r>
        <w:rPr>
          <w:rFonts w:hint="eastAsia"/>
        </w:rPr>
        <w:tab/>
      </w:r>
      <w:r>
        <w:rPr>
          <w:rFonts w:hint="eastAsia"/>
        </w:rPr>
        <w:t>第</w:t>
      </w:r>
      <w:r>
        <w:rPr>
          <w:rFonts w:hint="eastAsia"/>
        </w:rPr>
        <w:t>33</w:t>
      </w:r>
      <w:r>
        <w:rPr>
          <w:rFonts w:hint="eastAsia"/>
        </w:rPr>
        <w:t>条</w:t>
      </w:r>
      <w:r w:rsidR="00D6686E">
        <w:br/>
      </w:r>
      <w:r>
        <w:rPr>
          <w:rFonts w:hint="eastAsia"/>
        </w:rPr>
        <w:t>审议报告</w:t>
      </w:r>
    </w:p>
    <w:p w:rsidR="00F723DC" w:rsidRDefault="00F723DC" w:rsidP="00F723DC">
      <w:pPr>
        <w:pStyle w:val="SingleTxtGC"/>
      </w:pPr>
      <w:r>
        <w:rPr>
          <w:rFonts w:hint="eastAsia"/>
        </w:rPr>
        <w:t>1.</w:t>
      </w:r>
      <w:r>
        <w:rPr>
          <w:rFonts w:hint="eastAsia"/>
        </w:rPr>
        <w:tab/>
      </w:r>
      <w:r>
        <w:rPr>
          <w:rFonts w:hint="eastAsia"/>
        </w:rPr>
        <w:t>委员会根据《公约》第</w:t>
      </w:r>
      <w:r>
        <w:rPr>
          <w:rFonts w:hint="eastAsia"/>
        </w:rPr>
        <w:t>74</w:t>
      </w:r>
      <w:r>
        <w:rPr>
          <w:rFonts w:hint="eastAsia"/>
        </w:rPr>
        <w:t>条规定的程序，审议缔约国根据《公约》第</w:t>
      </w:r>
      <w:r>
        <w:rPr>
          <w:rFonts w:hint="eastAsia"/>
        </w:rPr>
        <w:t>73</w:t>
      </w:r>
      <w:r>
        <w:rPr>
          <w:rFonts w:hint="eastAsia"/>
        </w:rPr>
        <w:t>条提交的报告。</w:t>
      </w:r>
    </w:p>
    <w:p w:rsidR="00F723DC" w:rsidRDefault="00F723DC" w:rsidP="00F723DC">
      <w:pPr>
        <w:pStyle w:val="SingleTxtGC"/>
      </w:pPr>
      <w:r>
        <w:rPr>
          <w:rFonts w:hint="eastAsia"/>
        </w:rPr>
        <w:t>2.</w:t>
      </w:r>
      <w:r>
        <w:rPr>
          <w:rFonts w:hint="eastAsia"/>
        </w:rPr>
        <w:tab/>
      </w:r>
      <w:r>
        <w:rPr>
          <w:rFonts w:hint="eastAsia"/>
        </w:rPr>
        <w:t>委员会根据报告日历审议缔约国执行《公约》的情况，依据该日历，将在一个五年期报告周期内审议缔约国的执行情况。为确保对这个日历的遵守，委员会可在未提交报告的情况下审议缔约国的情况，或依据委员会简化报告程序进行审议，根据该程序，委员会通过一份报告</w:t>
      </w:r>
      <w:proofErr w:type="gramStart"/>
      <w:r>
        <w:rPr>
          <w:rFonts w:hint="eastAsia"/>
        </w:rPr>
        <w:t>前问题</w:t>
      </w:r>
      <w:proofErr w:type="gramEnd"/>
      <w:r>
        <w:rPr>
          <w:rFonts w:hint="eastAsia"/>
        </w:rPr>
        <w:t>清单，将这份清单发送有关缔约国，请其</w:t>
      </w:r>
      <w:proofErr w:type="gramStart"/>
      <w:r>
        <w:rPr>
          <w:rFonts w:hint="eastAsia"/>
        </w:rPr>
        <w:t>作</w:t>
      </w:r>
      <w:proofErr w:type="gramEnd"/>
      <w:r>
        <w:rPr>
          <w:rFonts w:hint="eastAsia"/>
        </w:rPr>
        <w:t>出答复。缔约国的答复构成缔约国报告。</w:t>
      </w:r>
    </w:p>
    <w:p w:rsidR="00F723DC" w:rsidRDefault="00F723DC" w:rsidP="00F723DC">
      <w:pPr>
        <w:pStyle w:val="SingleTxtGC"/>
      </w:pPr>
      <w:r>
        <w:rPr>
          <w:rFonts w:hint="eastAsia"/>
        </w:rPr>
        <w:t>3.</w:t>
      </w:r>
      <w:r>
        <w:rPr>
          <w:rFonts w:hint="eastAsia"/>
        </w:rPr>
        <w:tab/>
      </w:r>
      <w:r>
        <w:rPr>
          <w:rFonts w:hint="eastAsia"/>
        </w:rPr>
        <w:t>委员会可以就缔约国如何根据《公约》提交报告和委员会如何审议报告，通过更详细的程序规则。</w:t>
      </w:r>
    </w:p>
    <w:p w:rsidR="00F723DC" w:rsidRDefault="00F723DC" w:rsidP="00D6686E">
      <w:pPr>
        <w:pStyle w:val="H1GC"/>
      </w:pPr>
      <w:r>
        <w:rPr>
          <w:rFonts w:hint="eastAsia"/>
        </w:rPr>
        <w:tab/>
      </w:r>
      <w:r>
        <w:rPr>
          <w:rFonts w:hint="eastAsia"/>
        </w:rPr>
        <w:tab/>
      </w:r>
      <w:r>
        <w:rPr>
          <w:rFonts w:hint="eastAsia"/>
        </w:rPr>
        <w:t>第</w:t>
      </w:r>
      <w:r>
        <w:rPr>
          <w:rFonts w:hint="eastAsia"/>
        </w:rPr>
        <w:t>34</w:t>
      </w:r>
      <w:r>
        <w:rPr>
          <w:rFonts w:hint="eastAsia"/>
        </w:rPr>
        <w:t>条</w:t>
      </w:r>
      <w:r w:rsidR="00D6686E">
        <w:br/>
      </w:r>
      <w:r>
        <w:rPr>
          <w:rFonts w:hint="eastAsia"/>
        </w:rPr>
        <w:t>在没有提交报告的情况下审议《公约》执行情况</w:t>
      </w:r>
    </w:p>
    <w:p w:rsidR="00F723DC" w:rsidRDefault="00F723DC" w:rsidP="00F723DC">
      <w:pPr>
        <w:pStyle w:val="SingleTxtGC"/>
      </w:pPr>
      <w:r>
        <w:rPr>
          <w:rFonts w:hint="eastAsia"/>
        </w:rPr>
        <w:t>1.</w:t>
      </w:r>
      <w:r>
        <w:rPr>
          <w:rFonts w:hint="eastAsia"/>
        </w:rPr>
        <w:tab/>
      </w:r>
      <w:r>
        <w:rPr>
          <w:rFonts w:hint="eastAsia"/>
        </w:rPr>
        <w:t>如果</w:t>
      </w:r>
      <w:proofErr w:type="gramStart"/>
      <w:r>
        <w:rPr>
          <w:rFonts w:hint="eastAsia"/>
        </w:rPr>
        <w:t>一</w:t>
      </w:r>
      <w:proofErr w:type="gramEnd"/>
      <w:r>
        <w:rPr>
          <w:rFonts w:hint="eastAsia"/>
        </w:rPr>
        <w:t>缔约国未能遵守其在《公约》第</w:t>
      </w:r>
      <w:r>
        <w:rPr>
          <w:rFonts w:hint="eastAsia"/>
        </w:rPr>
        <w:t>73</w:t>
      </w:r>
      <w:r>
        <w:rPr>
          <w:rFonts w:hint="eastAsia"/>
        </w:rPr>
        <w:t>条第</w:t>
      </w:r>
      <w:r>
        <w:rPr>
          <w:rFonts w:hint="eastAsia"/>
        </w:rPr>
        <w:t>1</w:t>
      </w:r>
      <w:r>
        <w:rPr>
          <w:rFonts w:hint="eastAsia"/>
        </w:rPr>
        <w:t>款之下的报告义务，委员会可通过秘书长通知该缔约国，委员会打算在通知中明确告知的一届会议上，在未提交报告的情况下根据委员会掌握的可靠资料，以公开会议的方式审议该缔约国执行《公约》的情况。</w:t>
      </w:r>
    </w:p>
    <w:p w:rsidR="00F723DC" w:rsidRDefault="00F723DC" w:rsidP="00F723DC">
      <w:pPr>
        <w:pStyle w:val="SingleTxtGC"/>
      </w:pPr>
      <w:r>
        <w:rPr>
          <w:rFonts w:hint="eastAsia"/>
        </w:rPr>
        <w:t>2.</w:t>
      </w:r>
      <w:r>
        <w:rPr>
          <w:rFonts w:hint="eastAsia"/>
        </w:rPr>
        <w:tab/>
      </w:r>
      <w:r>
        <w:rPr>
          <w:rFonts w:hint="eastAsia"/>
        </w:rPr>
        <w:t>委员会可通过秘书长并结合本规则第</w:t>
      </w:r>
      <w:r>
        <w:rPr>
          <w:rFonts w:hint="eastAsia"/>
        </w:rPr>
        <w:t>1</w:t>
      </w:r>
      <w:r>
        <w:rPr>
          <w:rFonts w:hint="eastAsia"/>
        </w:rPr>
        <w:t>款提及的通知，向缔约国发送一份问题清单，列明将审议的主要问题。缔约国对这份问题清单的书面答复应被视为缔约国在《公约》第</w:t>
      </w:r>
      <w:r>
        <w:rPr>
          <w:rFonts w:hint="eastAsia"/>
        </w:rPr>
        <w:t>73</w:t>
      </w:r>
      <w:r>
        <w:rPr>
          <w:rFonts w:hint="eastAsia"/>
        </w:rPr>
        <w:t>条第</w:t>
      </w:r>
      <w:r>
        <w:rPr>
          <w:rFonts w:hint="eastAsia"/>
        </w:rPr>
        <w:t>1</w:t>
      </w:r>
      <w:r>
        <w:rPr>
          <w:rFonts w:hint="eastAsia"/>
        </w:rPr>
        <w:t>款之下提交的报告。</w:t>
      </w:r>
    </w:p>
    <w:p w:rsidR="00F723DC" w:rsidRDefault="00F723DC" w:rsidP="00F723DC">
      <w:pPr>
        <w:pStyle w:val="SingleTxtGC"/>
      </w:pPr>
      <w:r>
        <w:rPr>
          <w:rFonts w:hint="eastAsia"/>
        </w:rPr>
        <w:t>3.</w:t>
      </w:r>
      <w:r>
        <w:rPr>
          <w:rFonts w:hint="eastAsia"/>
        </w:rPr>
        <w:tab/>
      </w:r>
      <w:r>
        <w:rPr>
          <w:rFonts w:hint="eastAsia"/>
        </w:rPr>
        <w:t>委员会应当请缔约国派遣一个代表团出席会议并同委员会进行对话。委员会甚至可在缔约国未派遣代表团的情况下着手审议《公约》执行情况。</w:t>
      </w:r>
    </w:p>
    <w:p w:rsidR="00F723DC" w:rsidRDefault="00F723DC" w:rsidP="00F723DC">
      <w:pPr>
        <w:pStyle w:val="SingleTxtGC"/>
      </w:pPr>
      <w:r>
        <w:rPr>
          <w:rFonts w:hint="eastAsia"/>
        </w:rPr>
        <w:t>4.</w:t>
      </w:r>
      <w:r>
        <w:rPr>
          <w:rFonts w:hint="eastAsia"/>
        </w:rPr>
        <w:tab/>
      </w:r>
      <w:r>
        <w:rPr>
          <w:rFonts w:hint="eastAsia"/>
        </w:rPr>
        <w:t>根据《公约》第</w:t>
      </w:r>
      <w:r>
        <w:rPr>
          <w:rFonts w:hint="eastAsia"/>
        </w:rPr>
        <w:t>74</w:t>
      </w:r>
      <w:r>
        <w:rPr>
          <w:rFonts w:hint="eastAsia"/>
        </w:rPr>
        <w:t>条第</w:t>
      </w:r>
      <w:r>
        <w:rPr>
          <w:rFonts w:hint="eastAsia"/>
        </w:rPr>
        <w:t>1</w:t>
      </w:r>
      <w:r>
        <w:rPr>
          <w:rFonts w:hint="eastAsia"/>
        </w:rPr>
        <w:t>款，委员会的评论</w:t>
      </w:r>
      <w:r>
        <w:rPr>
          <w:rFonts w:hint="eastAsia"/>
        </w:rPr>
        <w:t>(</w:t>
      </w:r>
      <w:r>
        <w:rPr>
          <w:rFonts w:hint="eastAsia"/>
        </w:rPr>
        <w:t>结论性意见</w:t>
      </w:r>
      <w:r>
        <w:rPr>
          <w:rFonts w:hint="eastAsia"/>
        </w:rPr>
        <w:t>)</w:t>
      </w:r>
      <w:r>
        <w:rPr>
          <w:rFonts w:hint="eastAsia"/>
        </w:rPr>
        <w:t>应发送缔约国并予以公布。</w:t>
      </w:r>
    </w:p>
    <w:p w:rsidR="00F723DC" w:rsidRDefault="00F723DC" w:rsidP="00F723DC">
      <w:pPr>
        <w:pStyle w:val="SingleTxtGC"/>
      </w:pPr>
      <w:r>
        <w:rPr>
          <w:rFonts w:hint="eastAsia"/>
        </w:rPr>
        <w:t>5.</w:t>
      </w:r>
      <w:r>
        <w:rPr>
          <w:rFonts w:hint="eastAsia"/>
        </w:rPr>
        <w:tab/>
      </w:r>
      <w:r>
        <w:rPr>
          <w:rFonts w:hint="eastAsia"/>
        </w:rPr>
        <w:t>委员会应在提交大会的年度报告中列入关于本规则的适用的情况。</w:t>
      </w:r>
    </w:p>
    <w:p w:rsidR="00F723DC" w:rsidRDefault="00F723DC" w:rsidP="00011A9A">
      <w:pPr>
        <w:pStyle w:val="HChGC"/>
      </w:pPr>
      <w:r>
        <w:rPr>
          <w:rFonts w:hint="eastAsia"/>
        </w:rPr>
        <w:lastRenderedPageBreak/>
        <w:tab/>
      </w:r>
      <w:r>
        <w:rPr>
          <w:rFonts w:hint="eastAsia"/>
        </w:rPr>
        <w:t>十四</w:t>
      </w:r>
      <w:r w:rsidR="00654C06">
        <w:rPr>
          <w:rFonts w:hint="eastAsia"/>
        </w:rPr>
        <w:t>.</w:t>
      </w:r>
      <w:r w:rsidR="00654C06">
        <w:tab/>
      </w:r>
      <w:r>
        <w:rPr>
          <w:rFonts w:hint="eastAsia"/>
        </w:rPr>
        <w:t>根据《公约》第</w:t>
      </w:r>
      <w:r>
        <w:rPr>
          <w:rFonts w:hint="eastAsia"/>
        </w:rPr>
        <w:t>76</w:t>
      </w:r>
      <w:r>
        <w:rPr>
          <w:rFonts w:hint="eastAsia"/>
        </w:rPr>
        <w:t>条收到的来文的审议程序</w:t>
      </w:r>
    </w:p>
    <w:p w:rsidR="00F723DC" w:rsidRDefault="00F723DC" w:rsidP="00F723DC">
      <w:pPr>
        <w:pStyle w:val="SingleTxtGC"/>
      </w:pPr>
      <w:r>
        <w:rPr>
          <w:rFonts w:hint="eastAsia"/>
        </w:rPr>
        <w:tab/>
      </w:r>
      <w:r>
        <w:rPr>
          <w:rFonts w:hint="eastAsia"/>
        </w:rPr>
        <w:t>由于《公约》第</w:t>
      </w:r>
      <w:r>
        <w:rPr>
          <w:rFonts w:hint="eastAsia"/>
        </w:rPr>
        <w:t>76</w:t>
      </w:r>
      <w:r>
        <w:rPr>
          <w:rFonts w:hint="eastAsia"/>
        </w:rPr>
        <w:t>条规定的程序尚未生效，委员会将在以后阶段审议有关规则。</w:t>
      </w:r>
    </w:p>
    <w:p w:rsidR="00F723DC" w:rsidRDefault="00F723DC" w:rsidP="00011A9A">
      <w:pPr>
        <w:pStyle w:val="HChGC"/>
      </w:pPr>
      <w:r>
        <w:rPr>
          <w:rFonts w:hint="eastAsia"/>
        </w:rPr>
        <w:tab/>
      </w:r>
      <w:r>
        <w:rPr>
          <w:rFonts w:hint="eastAsia"/>
        </w:rPr>
        <w:t>十五</w:t>
      </w:r>
      <w:r w:rsidR="00011A9A">
        <w:rPr>
          <w:rFonts w:hint="eastAsia"/>
        </w:rPr>
        <w:t>.</w:t>
      </w:r>
      <w:r w:rsidR="00011A9A">
        <w:tab/>
      </w:r>
      <w:r>
        <w:rPr>
          <w:rFonts w:hint="eastAsia"/>
        </w:rPr>
        <w:t>根据《公约》第</w:t>
      </w:r>
      <w:r>
        <w:rPr>
          <w:rFonts w:hint="eastAsia"/>
        </w:rPr>
        <w:t>77</w:t>
      </w:r>
      <w:r>
        <w:rPr>
          <w:rFonts w:hint="eastAsia"/>
        </w:rPr>
        <w:t>条收到的来文的审议程序</w:t>
      </w:r>
    </w:p>
    <w:p w:rsidR="00F723DC" w:rsidRDefault="00F723DC" w:rsidP="00F723DC">
      <w:pPr>
        <w:pStyle w:val="SingleTxtGC"/>
      </w:pPr>
      <w:r>
        <w:rPr>
          <w:rFonts w:hint="eastAsia"/>
        </w:rPr>
        <w:tab/>
      </w:r>
      <w:r>
        <w:rPr>
          <w:rFonts w:hint="eastAsia"/>
        </w:rPr>
        <w:t>由于《公约》第</w:t>
      </w:r>
      <w:r>
        <w:rPr>
          <w:rFonts w:hint="eastAsia"/>
        </w:rPr>
        <w:t>77</w:t>
      </w:r>
      <w:r>
        <w:rPr>
          <w:rFonts w:hint="eastAsia"/>
        </w:rPr>
        <w:t>条规定的程序尚未生效，委员会将在以后阶段审议有关规则。</w:t>
      </w:r>
    </w:p>
    <w:p w:rsidR="00F723DC" w:rsidRDefault="00F723DC" w:rsidP="00D62715">
      <w:pPr>
        <w:pStyle w:val="HChGC"/>
      </w:pPr>
      <w:r>
        <w:rPr>
          <w:rFonts w:hint="eastAsia"/>
        </w:rPr>
        <w:tab/>
      </w:r>
      <w:r>
        <w:rPr>
          <w:rFonts w:hint="eastAsia"/>
        </w:rPr>
        <w:tab/>
      </w:r>
      <w:r>
        <w:rPr>
          <w:rFonts w:hint="eastAsia"/>
        </w:rPr>
        <w:t>第三部分</w:t>
      </w:r>
      <w:r w:rsidR="00D62715">
        <w:br/>
      </w:r>
      <w:r>
        <w:rPr>
          <w:rFonts w:hint="eastAsia"/>
        </w:rPr>
        <w:t>关于解释的规则</w:t>
      </w:r>
    </w:p>
    <w:p w:rsidR="00F723DC" w:rsidRDefault="00F723DC" w:rsidP="00D62715">
      <w:pPr>
        <w:pStyle w:val="HChGC"/>
      </w:pPr>
      <w:r>
        <w:rPr>
          <w:rFonts w:hint="eastAsia"/>
        </w:rPr>
        <w:tab/>
      </w:r>
      <w:r>
        <w:rPr>
          <w:rFonts w:hint="eastAsia"/>
        </w:rPr>
        <w:t>十六</w:t>
      </w:r>
      <w:r w:rsidR="00D62715">
        <w:rPr>
          <w:rFonts w:hint="eastAsia"/>
        </w:rPr>
        <w:t>.</w:t>
      </w:r>
      <w:r w:rsidR="00D62715">
        <w:tab/>
      </w:r>
      <w:r>
        <w:rPr>
          <w:rFonts w:hint="eastAsia"/>
        </w:rPr>
        <w:t>解释</w:t>
      </w:r>
    </w:p>
    <w:p w:rsidR="00F723DC" w:rsidRDefault="00F723DC" w:rsidP="00D62715">
      <w:pPr>
        <w:pStyle w:val="H1GC"/>
      </w:pPr>
      <w:r>
        <w:rPr>
          <w:rFonts w:hint="eastAsia"/>
        </w:rPr>
        <w:tab/>
      </w:r>
      <w:r>
        <w:rPr>
          <w:rFonts w:hint="eastAsia"/>
        </w:rPr>
        <w:tab/>
      </w:r>
      <w:r>
        <w:rPr>
          <w:rFonts w:hint="eastAsia"/>
        </w:rPr>
        <w:t>第</w:t>
      </w:r>
      <w:r>
        <w:rPr>
          <w:rFonts w:hint="eastAsia"/>
        </w:rPr>
        <w:t>35</w:t>
      </w:r>
      <w:r>
        <w:rPr>
          <w:rFonts w:hint="eastAsia"/>
        </w:rPr>
        <w:t>条</w:t>
      </w:r>
      <w:r w:rsidR="00D62715">
        <w:br/>
      </w:r>
      <w:r>
        <w:rPr>
          <w:rFonts w:hint="eastAsia"/>
        </w:rPr>
        <w:t>标题</w:t>
      </w:r>
    </w:p>
    <w:p w:rsidR="00F723DC" w:rsidRDefault="00F723DC" w:rsidP="00F723DC">
      <w:pPr>
        <w:pStyle w:val="SingleTxtGC"/>
      </w:pPr>
      <w:r>
        <w:rPr>
          <w:rFonts w:hint="eastAsia"/>
        </w:rPr>
        <w:tab/>
      </w:r>
      <w:r>
        <w:rPr>
          <w:rFonts w:hint="eastAsia"/>
        </w:rPr>
        <w:t>本议事规则中的标题仅供参考，在解释规则时不予考虑。</w:t>
      </w:r>
    </w:p>
    <w:p w:rsidR="00F723DC" w:rsidRDefault="00F723DC" w:rsidP="00D62715">
      <w:pPr>
        <w:pStyle w:val="H1GC"/>
      </w:pPr>
      <w:r>
        <w:rPr>
          <w:rFonts w:hint="eastAsia"/>
        </w:rPr>
        <w:tab/>
      </w:r>
      <w:r>
        <w:rPr>
          <w:rFonts w:hint="eastAsia"/>
        </w:rPr>
        <w:tab/>
      </w:r>
      <w:r>
        <w:rPr>
          <w:rFonts w:hint="eastAsia"/>
        </w:rPr>
        <w:t>第</w:t>
      </w:r>
      <w:r>
        <w:rPr>
          <w:rFonts w:hint="eastAsia"/>
        </w:rPr>
        <w:t>36</w:t>
      </w:r>
      <w:r>
        <w:rPr>
          <w:rFonts w:hint="eastAsia"/>
        </w:rPr>
        <w:t>条</w:t>
      </w:r>
      <w:r w:rsidR="00D62715">
        <w:br/>
      </w:r>
      <w:r>
        <w:rPr>
          <w:rFonts w:hint="eastAsia"/>
        </w:rPr>
        <w:t>修正</w:t>
      </w:r>
    </w:p>
    <w:p w:rsidR="00EC11AD" w:rsidRDefault="00F723DC" w:rsidP="00F723DC">
      <w:pPr>
        <w:pStyle w:val="SingleTxtGC"/>
      </w:pPr>
      <w:r>
        <w:rPr>
          <w:rFonts w:hint="eastAsia"/>
        </w:rPr>
        <w:tab/>
      </w:r>
      <w:r>
        <w:rPr>
          <w:rFonts w:hint="eastAsia"/>
        </w:rPr>
        <w:t>在不影响《公约》有关条款的前提下，委员会可</w:t>
      </w:r>
      <w:proofErr w:type="gramStart"/>
      <w:r>
        <w:rPr>
          <w:rFonts w:hint="eastAsia"/>
        </w:rPr>
        <w:t>作出</w:t>
      </w:r>
      <w:proofErr w:type="gramEnd"/>
      <w:r>
        <w:rPr>
          <w:rFonts w:hint="eastAsia"/>
        </w:rPr>
        <w:t>决定修正本议事规则。</w:t>
      </w:r>
    </w:p>
    <w:p w:rsidR="00F723DC" w:rsidRDefault="00F723DC" w:rsidP="00F723DC">
      <w:pPr>
        <w:pStyle w:val="SingleTxtGC"/>
      </w:pPr>
    </w:p>
    <w:p w:rsidR="00F723DC" w:rsidRPr="002D6A9C" w:rsidRDefault="00F723D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723DC" w:rsidRDefault="00F723DC" w:rsidP="00F723DC">
      <w:pPr>
        <w:pStyle w:val="SingleTxtGC"/>
      </w:pPr>
    </w:p>
    <w:sectPr w:rsidR="00F723DC"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19C2" w:rsidRPr="000D319F" w:rsidRDefault="00B219C2" w:rsidP="000D319F">
      <w:pPr>
        <w:pStyle w:val="af0"/>
        <w:spacing w:after="240"/>
        <w:ind w:left="907"/>
        <w:rPr>
          <w:rFonts w:asciiTheme="majorBidi" w:eastAsia="宋体" w:hAnsiTheme="majorBidi" w:cstheme="majorBidi"/>
          <w:sz w:val="21"/>
          <w:szCs w:val="21"/>
          <w:lang w:val="en-US"/>
        </w:rPr>
      </w:pPr>
    </w:p>
    <w:p w:rsidR="00B219C2" w:rsidRPr="000D319F" w:rsidRDefault="00B219C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219C2" w:rsidRPr="000D319F" w:rsidRDefault="00B219C2" w:rsidP="000D319F">
      <w:pPr>
        <w:pStyle w:val="af0"/>
      </w:pPr>
    </w:p>
  </w:endnote>
  <w:endnote w:type="continuationNotice" w:id="1">
    <w:p w:rsidR="00B219C2" w:rsidRDefault="00B219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C11AD" w:rsidRDefault="00EC11AD" w:rsidP="00EC11A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C11AD">
      <w:rPr>
        <w:rStyle w:val="af2"/>
        <w:b w:val="0"/>
        <w:snapToGrid w:val="0"/>
        <w:sz w:val="16"/>
      </w:rPr>
      <w:t>GE.19</w:t>
    </w:r>
    <w:proofErr w:type="spellEnd"/>
    <w:r w:rsidRPr="00EC11AD">
      <w:rPr>
        <w:rStyle w:val="af2"/>
        <w:b w:val="0"/>
        <w:snapToGrid w:val="0"/>
        <w:sz w:val="16"/>
      </w:rPr>
      <w:t>-01919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C11AD" w:rsidRDefault="00EC11AD" w:rsidP="00EC11AD">
    <w:pPr>
      <w:pStyle w:val="af0"/>
      <w:tabs>
        <w:tab w:val="clear" w:pos="431"/>
        <w:tab w:val="right" w:pos="9638"/>
      </w:tabs>
      <w:rPr>
        <w:rStyle w:val="af2"/>
      </w:rPr>
    </w:pPr>
    <w:proofErr w:type="spellStart"/>
    <w:r>
      <w:t>GE.19</w:t>
    </w:r>
    <w:proofErr w:type="spellEnd"/>
    <w:r>
      <w:t>-01919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55087" w:rsidRDefault="00EC11AD"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-01919</w:t>
    </w:r>
    <w:r w:rsidR="00731A42" w:rsidRPr="00EE277A">
      <w:rPr>
        <w:sz w:val="20"/>
        <w:lang w:eastAsia="zh-CN"/>
      </w:rPr>
      <w:t xml:space="preserve"> (C)</w:t>
    </w:r>
    <w:r w:rsidR="00B55087">
      <w:rPr>
        <w:sz w:val="20"/>
        <w:lang w:eastAsia="zh-CN"/>
      </w:rPr>
      <w:tab/>
    </w:r>
    <w:r w:rsidR="00FF3C2B">
      <w:rPr>
        <w:sz w:val="20"/>
        <w:lang w:eastAsia="zh-CN"/>
      </w:rPr>
      <w:t>2002</w:t>
    </w:r>
    <w:r w:rsidR="00B55087">
      <w:rPr>
        <w:sz w:val="20"/>
        <w:lang w:eastAsia="zh-CN"/>
      </w:rPr>
      <w:t>1</w:t>
    </w:r>
    <w:r w:rsidR="00CD42BE">
      <w:rPr>
        <w:rFonts w:eastAsiaTheme="minorEastAsia"/>
        <w:sz w:val="20"/>
        <w:lang w:eastAsia="zh-CN"/>
      </w:rPr>
      <w:t>9</w:t>
    </w:r>
    <w:r w:rsidR="00731A42">
      <w:rPr>
        <w:sz w:val="20"/>
        <w:lang w:eastAsia="zh-CN"/>
      </w:rPr>
      <w:tab/>
    </w:r>
    <w:r w:rsidR="00FF3C2B">
      <w:rPr>
        <w:sz w:val="20"/>
        <w:lang w:eastAsia="zh-CN"/>
      </w:rPr>
      <w:t>2702</w:t>
    </w:r>
    <w:r w:rsidR="00731A42">
      <w:rPr>
        <w:sz w:val="20"/>
        <w:lang w:eastAsia="zh-CN"/>
      </w:rPr>
      <w:t>1</w:t>
    </w:r>
    <w:r w:rsidR="00CD42BE">
      <w:rPr>
        <w:rFonts w:eastAsiaTheme="minorEastAsia"/>
        <w:sz w:val="20"/>
        <w:lang w:eastAsia="zh-CN"/>
      </w:rPr>
      <w:t>9</w:t>
    </w:r>
  </w:p>
  <w:p w:rsidR="00056632" w:rsidRPr="00487939" w:rsidRDefault="00EC11AD"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MW/C/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19C2" w:rsidRPr="000157B1" w:rsidRDefault="00B219C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219C2" w:rsidRPr="000157B1" w:rsidRDefault="00B219C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219C2" w:rsidRDefault="00B219C2"/>
  </w:footnote>
  <w:footnote w:id="2">
    <w:p w:rsidR="00BC5BA9" w:rsidRPr="00BC5BA9" w:rsidRDefault="00BC5BA9" w:rsidP="00BC5BA9">
      <w:pPr>
        <w:pStyle w:val="a6"/>
        <w:tabs>
          <w:tab w:val="clear" w:pos="1021"/>
          <w:tab w:val="right" w:pos="1020"/>
        </w:tabs>
      </w:pPr>
      <w:r>
        <w:rPr>
          <w:rStyle w:val="a8"/>
          <w:rFonts w:eastAsia="宋体"/>
        </w:rPr>
        <w:tab/>
      </w:r>
      <w:r w:rsidRPr="00BC5BA9">
        <w:rPr>
          <w:rStyle w:val="a8"/>
          <w:rFonts w:eastAsia="宋体"/>
          <w:vertAlign w:val="baseline"/>
        </w:rPr>
        <w:t>*</w:t>
      </w:r>
      <w:r w:rsidRPr="00BC5BA9">
        <w:tab/>
      </w:r>
      <w:r w:rsidRPr="00BC5BA9">
        <w:rPr>
          <w:rFonts w:hint="eastAsia"/>
        </w:rPr>
        <w:t>委员会在第二、第十五、十六、二十四和二十九届会议上通过了临时议事规则修正案，在第二十九届会议上通过了修正议事规则。</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EC11AD" w:rsidP="00EC11AD">
    <w:pPr>
      <w:pStyle w:val="af3"/>
    </w:pPr>
    <w:proofErr w:type="spellStart"/>
    <w:r>
      <w:t>CMW</w:t>
    </w:r>
    <w:proofErr w:type="spellEnd"/>
    <w:r>
      <w:t>/C/2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EC11AD" w:rsidP="00EC11AD">
    <w:pPr>
      <w:pStyle w:val="af3"/>
      <w:jc w:val="right"/>
    </w:pPr>
    <w:proofErr w:type="spellStart"/>
    <w:r>
      <w:t>CMW</w:t>
    </w:r>
    <w:proofErr w:type="spellEnd"/>
    <w:r>
      <w:t>/C/2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219C2"/>
    <w:rsid w:val="00001A27"/>
    <w:rsid w:val="00011483"/>
    <w:rsid w:val="00011A9A"/>
    <w:rsid w:val="0004529B"/>
    <w:rsid w:val="0009129C"/>
    <w:rsid w:val="000C528E"/>
    <w:rsid w:val="000D319F"/>
    <w:rsid w:val="000D5BC5"/>
    <w:rsid w:val="000E4D0E"/>
    <w:rsid w:val="00144B69"/>
    <w:rsid w:val="00153E86"/>
    <w:rsid w:val="001559B3"/>
    <w:rsid w:val="00176354"/>
    <w:rsid w:val="001B1BD1"/>
    <w:rsid w:val="001C3EF2"/>
    <w:rsid w:val="001D17F6"/>
    <w:rsid w:val="00204B42"/>
    <w:rsid w:val="002231C3"/>
    <w:rsid w:val="002233E4"/>
    <w:rsid w:val="00231E2F"/>
    <w:rsid w:val="0024417F"/>
    <w:rsid w:val="00250F8D"/>
    <w:rsid w:val="002D7660"/>
    <w:rsid w:val="002E1C97"/>
    <w:rsid w:val="002F5834"/>
    <w:rsid w:val="00312697"/>
    <w:rsid w:val="00326EBF"/>
    <w:rsid w:val="00327FE4"/>
    <w:rsid w:val="00354F02"/>
    <w:rsid w:val="00365468"/>
    <w:rsid w:val="00382BB0"/>
    <w:rsid w:val="00396631"/>
    <w:rsid w:val="003B57C8"/>
    <w:rsid w:val="003D7D4D"/>
    <w:rsid w:val="00411DF8"/>
    <w:rsid w:val="00413D23"/>
    <w:rsid w:val="00424196"/>
    <w:rsid w:val="00427F63"/>
    <w:rsid w:val="004A17D1"/>
    <w:rsid w:val="004C4A0A"/>
    <w:rsid w:val="004D62AF"/>
    <w:rsid w:val="004F1F17"/>
    <w:rsid w:val="00526F7A"/>
    <w:rsid w:val="00543EBA"/>
    <w:rsid w:val="00546716"/>
    <w:rsid w:val="005C2118"/>
    <w:rsid w:val="005E403A"/>
    <w:rsid w:val="006377B3"/>
    <w:rsid w:val="00646601"/>
    <w:rsid w:val="00654C06"/>
    <w:rsid w:val="00680656"/>
    <w:rsid w:val="006B1119"/>
    <w:rsid w:val="006E3E46"/>
    <w:rsid w:val="006E71B1"/>
    <w:rsid w:val="00705D89"/>
    <w:rsid w:val="00731A42"/>
    <w:rsid w:val="00767E69"/>
    <w:rsid w:val="0077079A"/>
    <w:rsid w:val="007A5599"/>
    <w:rsid w:val="007A792B"/>
    <w:rsid w:val="007B3399"/>
    <w:rsid w:val="007F1126"/>
    <w:rsid w:val="00856233"/>
    <w:rsid w:val="008572FD"/>
    <w:rsid w:val="00860F27"/>
    <w:rsid w:val="00871994"/>
    <w:rsid w:val="00873144"/>
    <w:rsid w:val="008B0560"/>
    <w:rsid w:val="008B2BFA"/>
    <w:rsid w:val="00936F03"/>
    <w:rsid w:val="00943B69"/>
    <w:rsid w:val="00944CB3"/>
    <w:rsid w:val="00945B95"/>
    <w:rsid w:val="00956C30"/>
    <w:rsid w:val="009B09D7"/>
    <w:rsid w:val="009D35ED"/>
    <w:rsid w:val="009D6F00"/>
    <w:rsid w:val="009E1370"/>
    <w:rsid w:val="00A03CB6"/>
    <w:rsid w:val="00A068B0"/>
    <w:rsid w:val="00A1364C"/>
    <w:rsid w:val="00A21076"/>
    <w:rsid w:val="00A3739A"/>
    <w:rsid w:val="00A52DAF"/>
    <w:rsid w:val="00A555F3"/>
    <w:rsid w:val="00A84072"/>
    <w:rsid w:val="00A974C9"/>
    <w:rsid w:val="00AC053A"/>
    <w:rsid w:val="00B16570"/>
    <w:rsid w:val="00B219C2"/>
    <w:rsid w:val="00B53320"/>
    <w:rsid w:val="00B55087"/>
    <w:rsid w:val="00B622E7"/>
    <w:rsid w:val="00B64AF6"/>
    <w:rsid w:val="00BA7A8D"/>
    <w:rsid w:val="00BC5BA9"/>
    <w:rsid w:val="00BC6522"/>
    <w:rsid w:val="00BF2247"/>
    <w:rsid w:val="00C121D5"/>
    <w:rsid w:val="00C1471D"/>
    <w:rsid w:val="00C16694"/>
    <w:rsid w:val="00C17349"/>
    <w:rsid w:val="00C20B1E"/>
    <w:rsid w:val="00C351AA"/>
    <w:rsid w:val="00C55B7D"/>
    <w:rsid w:val="00C666E2"/>
    <w:rsid w:val="00C7253F"/>
    <w:rsid w:val="00C762CA"/>
    <w:rsid w:val="00C9644F"/>
    <w:rsid w:val="00CD12F4"/>
    <w:rsid w:val="00CD42BE"/>
    <w:rsid w:val="00CF24F0"/>
    <w:rsid w:val="00D26A05"/>
    <w:rsid w:val="00D333FD"/>
    <w:rsid w:val="00D62715"/>
    <w:rsid w:val="00D6686E"/>
    <w:rsid w:val="00D77293"/>
    <w:rsid w:val="00D97B98"/>
    <w:rsid w:val="00DB0BA2"/>
    <w:rsid w:val="00DC671F"/>
    <w:rsid w:val="00DE4DA7"/>
    <w:rsid w:val="00DF2CB8"/>
    <w:rsid w:val="00DF378F"/>
    <w:rsid w:val="00E13BAC"/>
    <w:rsid w:val="00E250B8"/>
    <w:rsid w:val="00E33B38"/>
    <w:rsid w:val="00E34C15"/>
    <w:rsid w:val="00E40DA5"/>
    <w:rsid w:val="00E47FE5"/>
    <w:rsid w:val="00E574AF"/>
    <w:rsid w:val="00E618EF"/>
    <w:rsid w:val="00EC11AD"/>
    <w:rsid w:val="00EE2BB0"/>
    <w:rsid w:val="00F073E1"/>
    <w:rsid w:val="00F62FBC"/>
    <w:rsid w:val="00F640EE"/>
    <w:rsid w:val="00F714DA"/>
    <w:rsid w:val="00F723DC"/>
    <w:rsid w:val="00F77E6F"/>
    <w:rsid w:val="00F85942"/>
    <w:rsid w:val="00F90004"/>
    <w:rsid w:val="00FB456B"/>
    <w:rsid w:val="00FF3C2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28CD5FD-B6E5-4D91-A2A0-217775E0A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D333FD"/>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A3E79-2262-4EF0-99FE-CBE374122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5585</Words>
  <Characters>5829</Characters>
  <Application>Microsoft Office Word</Application>
  <DocSecurity>0</DocSecurity>
  <Lines>342</Lines>
  <Paragraphs>203</Paragraphs>
  <ScaleCrop>false</ScaleCrop>
  <Company>DCM</Company>
  <LinksUpToDate>false</LinksUpToDate>
  <CharactersWithSpaces>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CMW/C/2</dc:title>
  <dc:subject>1901919</dc:subject>
  <dc:creator>Xin</dc:creator>
  <cp:keywords/>
  <dc:description/>
  <cp:lastModifiedBy>Xin WANG</cp:lastModifiedBy>
  <cp:revision>2</cp:revision>
  <cp:lastPrinted>2014-05-09T11:28:00Z</cp:lastPrinted>
  <dcterms:created xsi:type="dcterms:W3CDTF">2019-02-27T15:54:00Z</dcterms:created>
  <dcterms:modified xsi:type="dcterms:W3CDTF">2019-02-27T15:54:00Z</dcterms:modified>
</cp:coreProperties>
</file>