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075" w:rsidRPr="00791075" w:rsidRDefault="00791075" w:rsidP="00CD0438">
      <w:pPr>
        <w:rPr>
          <w:rFonts w:hint="eastAsia"/>
          <w:b/>
        </w:rPr>
      </w:pPr>
      <w:r w:rsidRPr="00791075">
        <w:t>消除种族歧视委员会</w:t>
      </w:r>
    </w:p>
    <w:p w:rsidR="00791075" w:rsidRPr="00CD0438" w:rsidRDefault="00791075" w:rsidP="00CD0438">
      <w:pPr>
        <w:rPr>
          <w:rFonts w:hint="eastAsia"/>
        </w:rPr>
      </w:pPr>
      <w:r w:rsidRPr="00CD0438">
        <w:rPr>
          <w:rFonts w:hint="eastAsia"/>
        </w:rPr>
        <w:t>第七十三届会议</w:t>
      </w:r>
    </w:p>
    <w:p w:rsidR="00791075" w:rsidRPr="00CD0438" w:rsidRDefault="00791075" w:rsidP="00CD0438">
      <w:pPr>
        <w:spacing w:after="320"/>
        <w:rPr>
          <w:rFonts w:hint="eastAsia"/>
        </w:rPr>
      </w:pPr>
      <w:r w:rsidRPr="00CD0438">
        <w:rPr>
          <w:rFonts w:hint="eastAsia"/>
        </w:rPr>
        <w:t>2008</w:t>
      </w:r>
      <w:r w:rsidRPr="00CD0438">
        <w:rPr>
          <w:rFonts w:hint="eastAsia"/>
        </w:rPr>
        <w:t>年</w:t>
      </w:r>
      <w:r w:rsidRPr="00CD0438">
        <w:rPr>
          <w:rFonts w:hint="eastAsia"/>
        </w:rPr>
        <w:t>7</w:t>
      </w:r>
      <w:r w:rsidRPr="00CD0438">
        <w:rPr>
          <w:rFonts w:hint="eastAsia"/>
        </w:rPr>
        <w:t>月</w:t>
      </w:r>
      <w:r w:rsidRPr="00CD0438">
        <w:rPr>
          <w:rFonts w:hint="eastAsia"/>
        </w:rPr>
        <w:t>28</w:t>
      </w:r>
      <w:r w:rsidRPr="00CD0438">
        <w:rPr>
          <w:rFonts w:hint="eastAsia"/>
        </w:rPr>
        <w:t>日至</w:t>
      </w:r>
      <w:r w:rsidRPr="00CD0438">
        <w:rPr>
          <w:rFonts w:hint="eastAsia"/>
        </w:rPr>
        <w:t>8</w:t>
      </w:r>
      <w:r w:rsidRPr="00CD0438">
        <w:rPr>
          <w:rFonts w:hint="eastAsia"/>
        </w:rPr>
        <w:t>月</w:t>
      </w:r>
      <w:r w:rsidRPr="00CD0438">
        <w:rPr>
          <w:rFonts w:hint="eastAsia"/>
        </w:rPr>
        <w:t>15</w:t>
      </w:r>
      <w:r w:rsidRPr="00CD0438">
        <w:rPr>
          <w:rFonts w:hint="eastAsia"/>
        </w:rPr>
        <w:t>日</w:t>
      </w:r>
    </w:p>
    <w:p w:rsidR="00791075" w:rsidRPr="00791075" w:rsidRDefault="00791075" w:rsidP="00CD0438">
      <w:pPr>
        <w:pStyle w:val="Heading2"/>
        <w:rPr>
          <w:rFonts w:hint="eastAsia"/>
        </w:rPr>
      </w:pPr>
      <w:r w:rsidRPr="00791075">
        <w:rPr>
          <w:rFonts w:hint="eastAsia"/>
        </w:rPr>
        <w:t>审议缔约国根据《公约》第九条提交的报告</w:t>
      </w:r>
    </w:p>
    <w:p w:rsidR="00791075" w:rsidRPr="00791075" w:rsidRDefault="00791075" w:rsidP="00CD0438">
      <w:pPr>
        <w:pStyle w:val="Heading3"/>
        <w:rPr>
          <w:rFonts w:hint="eastAsia"/>
        </w:rPr>
      </w:pPr>
      <w:r w:rsidRPr="00791075">
        <w:rPr>
          <w:rFonts w:hint="eastAsia"/>
        </w:rPr>
        <w:t>消除种族歧视委员会的结论性意见</w:t>
      </w:r>
    </w:p>
    <w:p w:rsidR="00791075" w:rsidRPr="00791075" w:rsidRDefault="00791075" w:rsidP="00CD0438">
      <w:pPr>
        <w:pStyle w:val="Heading3"/>
      </w:pPr>
      <w:r w:rsidRPr="00791075">
        <w:rPr>
          <w:rFonts w:hint="eastAsia"/>
        </w:rPr>
        <w:t>纳米比亚</w:t>
      </w:r>
    </w:p>
    <w:p w:rsidR="00791075" w:rsidRPr="00791075" w:rsidRDefault="00BA6010" w:rsidP="00F1312A">
      <w:pPr>
        <w:spacing w:after="320"/>
        <w:rPr>
          <w:rFonts w:hint="eastAsia"/>
        </w:rPr>
      </w:pPr>
      <w:r>
        <w:rPr>
          <w:rFonts w:hint="eastAsia"/>
        </w:rPr>
        <w:tab/>
      </w:r>
      <w:r w:rsidR="008A5CAF">
        <w:rPr>
          <w:rFonts w:hint="eastAsia"/>
        </w:rPr>
        <w:t>1.</w:t>
      </w:r>
      <w:r>
        <w:rPr>
          <w:rFonts w:hint="eastAsia"/>
        </w:rPr>
        <w:t xml:space="preserve">  </w:t>
      </w:r>
      <w:r w:rsidR="00791075" w:rsidRPr="00791075">
        <w:rPr>
          <w:rFonts w:hint="eastAsia"/>
        </w:rPr>
        <w:t>委员会在</w:t>
      </w:r>
      <w:r w:rsidR="00791075" w:rsidRPr="00791075">
        <w:rPr>
          <w:rFonts w:hint="eastAsia"/>
        </w:rPr>
        <w:t>2008</w:t>
      </w:r>
      <w:r w:rsidR="00791075" w:rsidRPr="00791075">
        <w:rPr>
          <w:rFonts w:hint="eastAsia"/>
        </w:rPr>
        <w:t>年</w:t>
      </w:r>
      <w:r w:rsidR="00791075" w:rsidRPr="00791075">
        <w:rPr>
          <w:rFonts w:hint="eastAsia"/>
        </w:rPr>
        <w:t>7</w:t>
      </w:r>
      <w:r w:rsidR="00791075" w:rsidRPr="00791075">
        <w:rPr>
          <w:rFonts w:hint="eastAsia"/>
        </w:rPr>
        <w:t>月</w:t>
      </w:r>
      <w:r w:rsidR="00791075" w:rsidRPr="00791075">
        <w:rPr>
          <w:rFonts w:hint="eastAsia"/>
        </w:rPr>
        <w:t>29</w:t>
      </w:r>
      <w:r w:rsidR="00791075" w:rsidRPr="00791075">
        <w:rPr>
          <w:rFonts w:hint="eastAsia"/>
        </w:rPr>
        <w:t>日和</w:t>
      </w:r>
      <w:r w:rsidR="00791075" w:rsidRPr="00791075">
        <w:rPr>
          <w:rFonts w:hint="eastAsia"/>
        </w:rPr>
        <w:t>30</w:t>
      </w:r>
      <w:r w:rsidR="00791075" w:rsidRPr="00791075">
        <w:rPr>
          <w:rFonts w:hint="eastAsia"/>
        </w:rPr>
        <w:t>日举行的第</w:t>
      </w:r>
      <w:r w:rsidR="00791075" w:rsidRPr="00791075">
        <w:rPr>
          <w:rFonts w:hint="eastAsia"/>
        </w:rPr>
        <w:t>1878</w:t>
      </w:r>
      <w:r w:rsidR="00791075" w:rsidRPr="00791075">
        <w:rPr>
          <w:rFonts w:hint="eastAsia"/>
        </w:rPr>
        <w:t>和第</w:t>
      </w:r>
      <w:r w:rsidR="00791075" w:rsidRPr="00791075">
        <w:rPr>
          <w:rFonts w:hint="eastAsia"/>
        </w:rPr>
        <w:t>1879</w:t>
      </w:r>
      <w:r w:rsidR="00791075" w:rsidRPr="00791075">
        <w:rPr>
          <w:rFonts w:hint="eastAsia"/>
        </w:rPr>
        <w:t>次会议</w:t>
      </w:r>
      <w:r w:rsidR="008A5CAF">
        <w:rPr>
          <w:rFonts w:hint="eastAsia"/>
        </w:rPr>
        <w:t>(</w:t>
      </w:r>
      <w:r w:rsidR="00791075" w:rsidRPr="00791075">
        <w:rPr>
          <w:rFonts w:hint="eastAsia"/>
        </w:rPr>
        <w:t>CERD</w:t>
      </w:r>
      <w:r w:rsidR="008A5CAF">
        <w:rPr>
          <w:rFonts w:hint="eastAsia"/>
        </w:rPr>
        <w:t>/</w:t>
      </w:r>
      <w:r w:rsidR="00791075" w:rsidRPr="00791075">
        <w:rPr>
          <w:rFonts w:hint="eastAsia"/>
        </w:rPr>
        <w:t>C</w:t>
      </w:r>
      <w:r w:rsidR="008A5CAF">
        <w:rPr>
          <w:rFonts w:hint="eastAsia"/>
        </w:rPr>
        <w:t>/</w:t>
      </w:r>
      <w:r w:rsidR="00791075" w:rsidRPr="00791075">
        <w:rPr>
          <w:rFonts w:hint="eastAsia"/>
        </w:rPr>
        <w:t>SR.1878</w:t>
      </w:r>
      <w:r w:rsidR="00791075" w:rsidRPr="00791075">
        <w:rPr>
          <w:rFonts w:hint="eastAsia"/>
        </w:rPr>
        <w:t>和</w:t>
      </w:r>
      <w:r w:rsidR="00791075" w:rsidRPr="00791075">
        <w:rPr>
          <w:rFonts w:hint="eastAsia"/>
        </w:rPr>
        <w:t>CERD</w:t>
      </w:r>
      <w:r w:rsidR="008A5CAF">
        <w:rPr>
          <w:rFonts w:hint="eastAsia"/>
        </w:rPr>
        <w:t>/</w:t>
      </w:r>
      <w:r w:rsidR="00791075" w:rsidRPr="00791075">
        <w:rPr>
          <w:rFonts w:hint="eastAsia"/>
        </w:rPr>
        <w:t>C</w:t>
      </w:r>
      <w:r w:rsidR="008A5CAF">
        <w:rPr>
          <w:rFonts w:hint="eastAsia"/>
        </w:rPr>
        <w:t>/</w:t>
      </w:r>
      <w:r w:rsidR="00791075" w:rsidRPr="00791075">
        <w:rPr>
          <w:rFonts w:hint="eastAsia"/>
        </w:rPr>
        <w:t>SR.1879</w:t>
      </w:r>
      <w:r w:rsidR="008A5CAF">
        <w:rPr>
          <w:rFonts w:hint="eastAsia"/>
        </w:rPr>
        <w:t>)</w:t>
      </w:r>
      <w:r w:rsidR="00791075" w:rsidRPr="00791075">
        <w:rPr>
          <w:rFonts w:hint="eastAsia"/>
        </w:rPr>
        <w:t>上审议了纳米比亚以一份文件提交的第八至第十二次定期报告</w:t>
      </w:r>
      <w:r w:rsidR="008A5CAF">
        <w:rPr>
          <w:rFonts w:hint="eastAsia"/>
        </w:rPr>
        <w:t>(</w:t>
      </w:r>
      <w:r w:rsidR="00791075" w:rsidRPr="00791075">
        <w:rPr>
          <w:rFonts w:hint="eastAsia"/>
        </w:rPr>
        <w:t>CERD</w:t>
      </w:r>
      <w:r w:rsidR="008A5CAF">
        <w:rPr>
          <w:rFonts w:hint="eastAsia"/>
        </w:rPr>
        <w:t>/</w:t>
      </w:r>
      <w:r w:rsidR="00791075" w:rsidRPr="00791075">
        <w:rPr>
          <w:rFonts w:hint="eastAsia"/>
        </w:rPr>
        <w:t>C</w:t>
      </w:r>
      <w:r w:rsidR="008A5CAF">
        <w:rPr>
          <w:rFonts w:hint="eastAsia"/>
        </w:rPr>
        <w:t>/</w:t>
      </w:r>
      <w:r w:rsidR="00791075" w:rsidRPr="00791075">
        <w:rPr>
          <w:rFonts w:hint="eastAsia"/>
        </w:rPr>
        <w:t>NAM</w:t>
      </w:r>
      <w:r w:rsidR="008A5CAF">
        <w:rPr>
          <w:rFonts w:hint="eastAsia"/>
        </w:rPr>
        <w:t>/</w:t>
      </w:r>
      <w:r w:rsidR="00791075" w:rsidRPr="00791075">
        <w:rPr>
          <w:rFonts w:hint="eastAsia"/>
        </w:rPr>
        <w:t>12</w:t>
      </w:r>
      <w:r w:rsidR="008A5CAF">
        <w:rPr>
          <w:rFonts w:hint="eastAsia"/>
        </w:rPr>
        <w:t>)</w:t>
      </w:r>
      <w:r w:rsidR="008A5CAF">
        <w:rPr>
          <w:rFonts w:hint="eastAsia"/>
        </w:rPr>
        <w:t>，</w:t>
      </w:r>
      <w:r w:rsidR="00791075" w:rsidRPr="00791075">
        <w:rPr>
          <w:rFonts w:hint="eastAsia"/>
        </w:rPr>
        <w:t>并在</w:t>
      </w:r>
      <w:r w:rsidR="00791075" w:rsidRPr="00791075">
        <w:rPr>
          <w:rFonts w:hint="eastAsia"/>
        </w:rPr>
        <w:t>2008</w:t>
      </w:r>
      <w:r w:rsidR="00791075" w:rsidRPr="00791075">
        <w:rPr>
          <w:rFonts w:hint="eastAsia"/>
        </w:rPr>
        <w:t>年</w:t>
      </w:r>
      <w:r w:rsidR="00791075" w:rsidRPr="00791075">
        <w:rPr>
          <w:rFonts w:hint="eastAsia"/>
        </w:rPr>
        <w:t>8</w:t>
      </w:r>
      <w:r w:rsidR="00791075" w:rsidRPr="00791075">
        <w:rPr>
          <w:rFonts w:hint="eastAsia"/>
        </w:rPr>
        <w:t>月</w:t>
      </w:r>
      <w:r w:rsidR="00791075" w:rsidRPr="00791075">
        <w:rPr>
          <w:rFonts w:hint="eastAsia"/>
        </w:rPr>
        <w:t>12</w:t>
      </w:r>
      <w:r w:rsidR="00791075" w:rsidRPr="00791075">
        <w:rPr>
          <w:rFonts w:hint="eastAsia"/>
        </w:rPr>
        <w:t>日举行的第</w:t>
      </w:r>
      <w:r w:rsidR="00791075" w:rsidRPr="00791075">
        <w:rPr>
          <w:rFonts w:hint="eastAsia"/>
        </w:rPr>
        <w:t>1896</w:t>
      </w:r>
      <w:r w:rsidR="00791075" w:rsidRPr="00791075">
        <w:rPr>
          <w:rFonts w:hint="eastAsia"/>
        </w:rPr>
        <w:t>次会议</w:t>
      </w:r>
      <w:r w:rsidR="008A5CAF">
        <w:rPr>
          <w:rFonts w:hint="eastAsia"/>
        </w:rPr>
        <w:t>(</w:t>
      </w:r>
      <w:r w:rsidR="00791075" w:rsidRPr="00791075">
        <w:rPr>
          <w:rFonts w:hint="eastAsia"/>
        </w:rPr>
        <w:t>CERD</w:t>
      </w:r>
      <w:r w:rsidR="008A5CAF">
        <w:rPr>
          <w:rFonts w:hint="eastAsia"/>
        </w:rPr>
        <w:t>/</w:t>
      </w:r>
      <w:r w:rsidR="00791075" w:rsidRPr="00791075">
        <w:rPr>
          <w:rFonts w:hint="eastAsia"/>
        </w:rPr>
        <w:t>C</w:t>
      </w:r>
      <w:r w:rsidR="008A5CAF">
        <w:rPr>
          <w:rFonts w:hint="eastAsia"/>
        </w:rPr>
        <w:t>/</w:t>
      </w:r>
      <w:r w:rsidR="00791075" w:rsidRPr="00791075">
        <w:rPr>
          <w:rFonts w:hint="eastAsia"/>
        </w:rPr>
        <w:t>SR.1896</w:t>
      </w:r>
      <w:r w:rsidR="008A5CAF">
        <w:rPr>
          <w:rFonts w:hint="eastAsia"/>
        </w:rPr>
        <w:t>)</w:t>
      </w:r>
      <w:r w:rsidR="00791075" w:rsidRPr="00791075">
        <w:rPr>
          <w:rFonts w:hint="eastAsia"/>
        </w:rPr>
        <w:t>上通过了以下结论性意见。</w:t>
      </w:r>
    </w:p>
    <w:p w:rsidR="00791075" w:rsidRPr="00791075" w:rsidRDefault="00791075" w:rsidP="00363F43">
      <w:pPr>
        <w:pStyle w:val="Heading3"/>
        <w:rPr>
          <w:rFonts w:hint="eastAsia"/>
        </w:rPr>
      </w:pPr>
      <w:r w:rsidRPr="00363F43">
        <w:rPr>
          <w:rFonts w:hint="eastAsia"/>
          <w:u w:val="none"/>
        </w:rPr>
        <w:t>A.</w:t>
      </w:r>
      <w:r w:rsidR="00363F43" w:rsidRPr="00363F43">
        <w:rPr>
          <w:rFonts w:hint="eastAsia"/>
          <w:u w:val="none"/>
        </w:rPr>
        <w:t xml:space="preserve">  </w:t>
      </w:r>
      <w:r w:rsidRPr="00791075">
        <w:rPr>
          <w:rFonts w:hint="eastAsia"/>
        </w:rPr>
        <w:t>导</w:t>
      </w:r>
      <w:r w:rsidR="00363F43">
        <w:rPr>
          <w:rFonts w:hint="eastAsia"/>
        </w:rPr>
        <w:t xml:space="preserve">  </w:t>
      </w:r>
      <w:r w:rsidRPr="00791075">
        <w:rPr>
          <w:rFonts w:hint="eastAsia"/>
        </w:rPr>
        <w:t>言</w:t>
      </w:r>
    </w:p>
    <w:p w:rsidR="00791075" w:rsidRPr="00791075" w:rsidRDefault="00363F43" w:rsidP="00791075">
      <w:pPr>
        <w:rPr>
          <w:rFonts w:hint="eastAsia"/>
        </w:rPr>
      </w:pPr>
      <w:r>
        <w:rPr>
          <w:rFonts w:hint="eastAsia"/>
        </w:rPr>
        <w:tab/>
      </w:r>
      <w:r w:rsidR="008A5CAF">
        <w:rPr>
          <w:rFonts w:hint="eastAsia"/>
        </w:rPr>
        <w:t>2.</w:t>
      </w:r>
      <w:r>
        <w:rPr>
          <w:rFonts w:hint="eastAsia"/>
        </w:rPr>
        <w:t xml:space="preserve">  </w:t>
      </w:r>
      <w:r w:rsidR="00791075" w:rsidRPr="00791075">
        <w:rPr>
          <w:rFonts w:hint="eastAsia"/>
        </w:rPr>
        <w:t>委员会欢迎缔约国提交了第八至第十二次定期报告。委员会赞赏地注意到缔约国努力遵守编制报告准则并评述了委员会先前结论性意见提出的问题。</w:t>
      </w:r>
    </w:p>
    <w:p w:rsidR="00791075" w:rsidRPr="00791075" w:rsidRDefault="00460DA1" w:rsidP="00791075">
      <w:pPr>
        <w:rPr>
          <w:rFonts w:hint="eastAsia"/>
        </w:rPr>
      </w:pPr>
      <w:r>
        <w:rPr>
          <w:rFonts w:hint="eastAsia"/>
        </w:rPr>
        <w:tab/>
      </w:r>
      <w:r w:rsidR="008A5CAF">
        <w:rPr>
          <w:rFonts w:hint="eastAsia"/>
        </w:rPr>
        <w:t>3.</w:t>
      </w:r>
      <w:r>
        <w:rPr>
          <w:rFonts w:hint="eastAsia"/>
        </w:rPr>
        <w:t xml:space="preserve">  </w:t>
      </w:r>
      <w:r w:rsidR="00791075" w:rsidRPr="00791075">
        <w:rPr>
          <w:rFonts w:hint="eastAsia"/>
        </w:rPr>
        <w:t>委员会欢迎有机会恢复了与缔约国的对话</w:t>
      </w:r>
      <w:r w:rsidR="008A5CAF">
        <w:rPr>
          <w:rFonts w:hint="eastAsia"/>
        </w:rPr>
        <w:t>，</w:t>
      </w:r>
      <w:r w:rsidR="00791075" w:rsidRPr="00791075">
        <w:rPr>
          <w:rFonts w:hint="eastAsia"/>
        </w:rPr>
        <w:t>赞赏与代表团进行了坦率真诚的对话</w:t>
      </w:r>
      <w:r w:rsidR="008A5CAF">
        <w:rPr>
          <w:rFonts w:hint="eastAsia"/>
        </w:rPr>
        <w:t>，</w:t>
      </w:r>
      <w:r w:rsidR="00791075" w:rsidRPr="00791075">
        <w:rPr>
          <w:rFonts w:hint="eastAsia"/>
        </w:rPr>
        <w:t>也赞赏缔约国对委员会成员提出的议题和问题清单作了全面答复。</w:t>
      </w:r>
    </w:p>
    <w:p w:rsidR="00791075" w:rsidRPr="00791075" w:rsidRDefault="00290142" w:rsidP="00791075">
      <w:pPr>
        <w:rPr>
          <w:rFonts w:hint="eastAsia"/>
        </w:rPr>
      </w:pPr>
      <w:r>
        <w:rPr>
          <w:rFonts w:hint="eastAsia"/>
        </w:rPr>
        <w:tab/>
      </w:r>
      <w:r w:rsidR="008A5CAF">
        <w:rPr>
          <w:rFonts w:hint="eastAsia"/>
        </w:rPr>
        <w:t>4.</w:t>
      </w:r>
      <w:r>
        <w:rPr>
          <w:rFonts w:hint="eastAsia"/>
        </w:rPr>
        <w:t xml:space="preserve">  </w:t>
      </w:r>
      <w:r w:rsidR="00791075" w:rsidRPr="00791075">
        <w:rPr>
          <w:rFonts w:hint="eastAsia"/>
        </w:rPr>
        <w:t>委员会注意到报告提交时已逾期近</w:t>
      </w:r>
      <w:r w:rsidR="00791075" w:rsidRPr="00791075">
        <w:rPr>
          <w:rFonts w:hint="eastAsia"/>
        </w:rPr>
        <w:t>10</w:t>
      </w:r>
      <w:r w:rsidR="00791075" w:rsidRPr="00791075">
        <w:rPr>
          <w:rFonts w:hint="eastAsia"/>
        </w:rPr>
        <w:t>年</w:t>
      </w:r>
      <w:r w:rsidR="008A5CAF">
        <w:rPr>
          <w:rFonts w:hint="eastAsia"/>
        </w:rPr>
        <w:t>，</w:t>
      </w:r>
      <w:r w:rsidR="00791075" w:rsidRPr="00791075">
        <w:rPr>
          <w:rFonts w:hint="eastAsia"/>
        </w:rPr>
        <w:t>因此请缔约国今后遵守规定的提交报告最后期限。</w:t>
      </w:r>
    </w:p>
    <w:p w:rsidR="00791075" w:rsidRPr="00791075" w:rsidRDefault="00791075" w:rsidP="00791075"/>
    <w:p w:rsidR="00791075" w:rsidRPr="00791075" w:rsidRDefault="00791075" w:rsidP="003B7083">
      <w:pPr>
        <w:pStyle w:val="Heading3"/>
        <w:rPr>
          <w:rFonts w:hint="eastAsia"/>
        </w:rPr>
      </w:pPr>
      <w:r w:rsidRPr="000A5182">
        <w:rPr>
          <w:rFonts w:hint="eastAsia"/>
          <w:u w:val="none"/>
        </w:rPr>
        <w:t>B.</w:t>
      </w:r>
      <w:r w:rsidR="003B7083" w:rsidRPr="000A5182">
        <w:rPr>
          <w:rFonts w:hint="eastAsia"/>
          <w:u w:val="none"/>
        </w:rPr>
        <w:t xml:space="preserve">  </w:t>
      </w:r>
      <w:r w:rsidRPr="00791075">
        <w:rPr>
          <w:rFonts w:hint="eastAsia"/>
        </w:rPr>
        <w:t>积极方面</w:t>
      </w:r>
    </w:p>
    <w:p w:rsidR="00791075" w:rsidRPr="00791075" w:rsidRDefault="002E3BA1" w:rsidP="00791075">
      <w:pPr>
        <w:rPr>
          <w:rFonts w:hint="eastAsia"/>
        </w:rPr>
      </w:pPr>
      <w:r>
        <w:rPr>
          <w:rFonts w:hint="eastAsia"/>
        </w:rPr>
        <w:tab/>
      </w:r>
      <w:r w:rsidR="008A5CAF">
        <w:rPr>
          <w:rFonts w:hint="eastAsia"/>
        </w:rPr>
        <w:t>5.</w:t>
      </w:r>
      <w:r>
        <w:rPr>
          <w:rFonts w:hint="eastAsia"/>
        </w:rPr>
        <w:t xml:space="preserve">  </w:t>
      </w:r>
      <w:r w:rsidR="00791075" w:rsidRPr="00791075">
        <w:rPr>
          <w:rFonts w:hint="eastAsia"/>
        </w:rPr>
        <w:t>委员会欢迎缔约国表示致力于使纳米比亚社会实现和解</w:t>
      </w:r>
      <w:r w:rsidR="008A5CAF">
        <w:rPr>
          <w:rFonts w:hint="eastAsia"/>
        </w:rPr>
        <w:t>，</w:t>
      </w:r>
      <w:r w:rsidR="00791075" w:rsidRPr="00791075">
        <w:rPr>
          <w:rFonts w:hint="eastAsia"/>
        </w:rPr>
        <w:t>并建成一个所有族群不分其民族和种族、肤色、信仰或语言都能在其中和平与和谐地生活的国家。委员会认识到</w:t>
      </w:r>
      <w:r w:rsidR="008A5CAF">
        <w:rPr>
          <w:rFonts w:hint="eastAsia"/>
        </w:rPr>
        <w:t>，</w:t>
      </w:r>
      <w:r w:rsidR="00791075" w:rsidRPr="00791075">
        <w:rPr>
          <w:rFonts w:hint="eastAsia"/>
        </w:rPr>
        <w:t>缔约国在殖民占领期间种族歧视制度化长达数十年之后</w:t>
      </w:r>
      <w:r w:rsidR="008A5CAF">
        <w:rPr>
          <w:rFonts w:hint="eastAsia"/>
        </w:rPr>
        <w:t>，</w:t>
      </w:r>
      <w:r w:rsidR="00791075" w:rsidRPr="00791075">
        <w:rPr>
          <w:rFonts w:hint="eastAsia"/>
        </w:rPr>
        <w:t>在消除种族歧视方面面临着种种困难。委员会赞扬缔约国在与委员会对话时作了批评性自我评估。</w:t>
      </w:r>
    </w:p>
    <w:p w:rsidR="00791075" w:rsidRPr="00791075" w:rsidRDefault="00E45AFE" w:rsidP="00791075">
      <w:pPr>
        <w:rPr>
          <w:rFonts w:hint="eastAsia"/>
        </w:rPr>
      </w:pPr>
      <w:r>
        <w:rPr>
          <w:rFonts w:hint="eastAsia"/>
        </w:rPr>
        <w:tab/>
      </w:r>
      <w:r w:rsidR="008A5CAF">
        <w:rPr>
          <w:rFonts w:hint="eastAsia"/>
        </w:rPr>
        <w:t>6.</w:t>
      </w:r>
      <w:r>
        <w:rPr>
          <w:rFonts w:hint="eastAsia"/>
        </w:rPr>
        <w:t xml:space="preserve">  </w:t>
      </w:r>
      <w:r w:rsidR="00791075" w:rsidRPr="00791075">
        <w:rPr>
          <w:rFonts w:hint="eastAsia"/>
        </w:rPr>
        <w:t>委员会欣见缔约国在各领域尤其是教育领域禁止种族隔离和种族歧视。</w:t>
      </w:r>
    </w:p>
    <w:p w:rsidR="00791075" w:rsidRPr="00791075" w:rsidRDefault="00A2088C" w:rsidP="00791075">
      <w:pPr>
        <w:rPr>
          <w:rFonts w:hint="eastAsia"/>
        </w:rPr>
      </w:pPr>
      <w:r>
        <w:rPr>
          <w:rFonts w:hint="eastAsia"/>
        </w:rPr>
        <w:tab/>
      </w:r>
      <w:r w:rsidR="008A5CAF">
        <w:rPr>
          <w:rFonts w:hint="eastAsia"/>
        </w:rPr>
        <w:t>7.</w:t>
      </w:r>
      <w:r>
        <w:rPr>
          <w:rFonts w:hint="eastAsia"/>
        </w:rPr>
        <w:t xml:space="preserve">  </w:t>
      </w:r>
      <w:r w:rsidR="00791075" w:rsidRPr="00791075">
        <w:rPr>
          <w:rFonts w:hint="eastAsia"/>
        </w:rPr>
        <w:t>委员会还欣见缔约国依照《德班宣言和行动纲领》并根据《公约》第一条第四款和第二条第二款采取了特别措施</w:t>
      </w:r>
      <w:r w:rsidR="008A5CAF">
        <w:rPr>
          <w:rFonts w:hint="eastAsia"/>
        </w:rPr>
        <w:t>，</w:t>
      </w:r>
      <w:r w:rsidR="00791075" w:rsidRPr="00791075">
        <w:rPr>
          <w:rFonts w:hint="eastAsia"/>
        </w:rPr>
        <w:t>确保充分改善遭受过歧视的种族、族裔和其他群体的处境。</w:t>
      </w:r>
    </w:p>
    <w:p w:rsidR="00791075" w:rsidRPr="00791075" w:rsidRDefault="0073624E" w:rsidP="0073624E">
      <w:pPr>
        <w:spacing w:after="320"/>
        <w:rPr>
          <w:rFonts w:hint="eastAsia"/>
        </w:rPr>
      </w:pPr>
      <w:r>
        <w:rPr>
          <w:rFonts w:hint="eastAsia"/>
        </w:rPr>
        <w:tab/>
      </w:r>
      <w:r w:rsidR="008A5CAF">
        <w:rPr>
          <w:rFonts w:hint="eastAsia"/>
        </w:rPr>
        <w:t>8.</w:t>
      </w:r>
      <w:r>
        <w:rPr>
          <w:rFonts w:hint="eastAsia"/>
        </w:rPr>
        <w:t xml:space="preserve">  </w:t>
      </w:r>
      <w:r w:rsidR="00791075" w:rsidRPr="00791075">
        <w:rPr>
          <w:rFonts w:hint="eastAsia"/>
        </w:rPr>
        <w:t>委员会欢迎缔约国打算在不久的将来举行全国人口普查</w:t>
      </w:r>
      <w:r w:rsidR="008A5CAF">
        <w:rPr>
          <w:rFonts w:hint="eastAsia"/>
        </w:rPr>
        <w:t>，</w:t>
      </w:r>
      <w:r w:rsidR="00791075" w:rsidRPr="00791075">
        <w:rPr>
          <w:rFonts w:hint="eastAsia"/>
        </w:rPr>
        <w:t>并注意到此种普查提供的资料将使委员会和缔约国本身能更好地评估执行情况。</w:t>
      </w:r>
    </w:p>
    <w:p w:rsidR="00791075" w:rsidRPr="00791075" w:rsidRDefault="00791075" w:rsidP="00D76A7A">
      <w:pPr>
        <w:pStyle w:val="Heading3"/>
        <w:rPr>
          <w:rFonts w:hint="eastAsia"/>
        </w:rPr>
      </w:pPr>
      <w:r w:rsidRPr="00DE1CE5">
        <w:rPr>
          <w:rFonts w:hint="eastAsia"/>
          <w:u w:val="none"/>
        </w:rPr>
        <w:t>C.</w:t>
      </w:r>
      <w:r w:rsidR="00D76A7A" w:rsidRPr="00DE1CE5">
        <w:rPr>
          <w:rFonts w:hint="eastAsia"/>
          <w:u w:val="none"/>
        </w:rPr>
        <w:t xml:space="preserve">  </w:t>
      </w:r>
      <w:r w:rsidRPr="00791075">
        <w:rPr>
          <w:rFonts w:hint="eastAsia"/>
        </w:rPr>
        <w:t>关注的问题和建议</w:t>
      </w:r>
    </w:p>
    <w:p w:rsidR="007C21E8" w:rsidRDefault="0019479E" w:rsidP="00791075">
      <w:pPr>
        <w:rPr>
          <w:rFonts w:hint="eastAsia"/>
        </w:rPr>
      </w:pPr>
      <w:r>
        <w:rPr>
          <w:rFonts w:hint="eastAsia"/>
        </w:rPr>
        <w:tab/>
      </w:r>
      <w:r w:rsidR="008A5CAF">
        <w:rPr>
          <w:rFonts w:hint="eastAsia"/>
        </w:rPr>
        <w:t>9.</w:t>
      </w:r>
      <w:r>
        <w:rPr>
          <w:rFonts w:hint="eastAsia"/>
        </w:rPr>
        <w:t xml:space="preserve">  </w:t>
      </w:r>
      <w:r w:rsidR="00791075" w:rsidRPr="00791075">
        <w:rPr>
          <w:rFonts w:hint="eastAsia"/>
        </w:rPr>
        <w:t>委员会关注地注意到报告提供的社会经济数据不足</w:t>
      </w:r>
      <w:r w:rsidR="008A5CAF">
        <w:rPr>
          <w:rFonts w:hint="eastAsia"/>
        </w:rPr>
        <w:t>，</w:t>
      </w:r>
      <w:r w:rsidR="00791075" w:rsidRPr="00791075">
        <w:rPr>
          <w:rFonts w:hint="eastAsia"/>
        </w:rPr>
        <w:t>并强调了这些数据的重要性和价值。</w:t>
      </w:r>
    </w:p>
    <w:p w:rsidR="00791075" w:rsidRPr="007C21E8" w:rsidRDefault="007C21E8" w:rsidP="007C21E8">
      <w:pPr>
        <w:ind w:left="1040"/>
        <w:rPr>
          <w:rFonts w:ascii="Time New Roman" w:eastAsia="SimHei" w:hAnsi="Time New Roman" w:hint="eastAsia"/>
        </w:rPr>
      </w:pPr>
      <w:r w:rsidRPr="007C21E8">
        <w:rPr>
          <w:rFonts w:ascii="Time New Roman" w:eastAsia="SimHei" w:hAnsi="Time New Roman" w:hint="eastAsia"/>
        </w:rPr>
        <w:tab/>
      </w:r>
      <w:r w:rsidR="00791075" w:rsidRPr="007C21E8">
        <w:rPr>
          <w:rFonts w:ascii="Time New Roman" w:eastAsia="SimHei" w:hAnsi="Time New Roman" w:hint="eastAsia"/>
        </w:rPr>
        <w:t>委员会建议缔约国采取一切必要措施</w:t>
      </w:r>
      <w:r w:rsidR="008A5CAF" w:rsidRPr="007C21E8">
        <w:rPr>
          <w:rFonts w:ascii="Time New Roman" w:eastAsia="SimHei" w:hAnsi="Time New Roman" w:hint="eastAsia"/>
        </w:rPr>
        <w:t>，</w:t>
      </w:r>
      <w:r w:rsidR="00791075" w:rsidRPr="007C21E8">
        <w:rPr>
          <w:rFonts w:ascii="Time New Roman" w:eastAsia="SimHei" w:hAnsi="Time New Roman" w:hint="eastAsia"/>
        </w:rPr>
        <w:t>确保在下次报告中提供可据以监测《公约》执行情况的社会经济相关数据。在这方面</w:t>
      </w:r>
      <w:r w:rsidR="008A5CAF" w:rsidRPr="007C21E8">
        <w:rPr>
          <w:rFonts w:ascii="Time New Roman" w:eastAsia="SimHei" w:hAnsi="Time New Roman" w:hint="eastAsia"/>
        </w:rPr>
        <w:t>，</w:t>
      </w:r>
      <w:r w:rsidR="00791075" w:rsidRPr="007C21E8">
        <w:rPr>
          <w:rFonts w:ascii="Time New Roman" w:eastAsia="SimHei" w:hAnsi="Time New Roman" w:hint="eastAsia"/>
        </w:rPr>
        <w:t>委员会提请缔约国注意委员会第七十一届会议通过的提交《消除种族歧视公约》具体文件的准则第</w:t>
      </w:r>
      <w:r w:rsidR="00791075" w:rsidRPr="007C21E8">
        <w:rPr>
          <w:rFonts w:ascii="Time New Roman" w:eastAsia="SimHei" w:hAnsi="Time New Roman" w:hint="eastAsia"/>
          <w:b/>
        </w:rPr>
        <w:t>10</w:t>
      </w:r>
      <w:r w:rsidR="00791075" w:rsidRPr="007C21E8">
        <w:rPr>
          <w:rFonts w:ascii="Time New Roman" w:eastAsia="SimHei" w:hAnsi="Time New Roman" w:hint="eastAsia"/>
        </w:rPr>
        <w:t>至</w:t>
      </w:r>
      <w:r w:rsidR="00791075" w:rsidRPr="007C21E8">
        <w:rPr>
          <w:rFonts w:ascii="Time New Roman" w:eastAsia="SimHei" w:hAnsi="Time New Roman" w:hint="eastAsia"/>
          <w:b/>
        </w:rPr>
        <w:t>12</w:t>
      </w:r>
      <w:r w:rsidR="00791075" w:rsidRPr="007C21E8">
        <w:rPr>
          <w:rFonts w:ascii="Time New Roman" w:eastAsia="SimHei" w:hAnsi="Time New Roman" w:hint="eastAsia"/>
        </w:rPr>
        <w:t>段。</w:t>
      </w:r>
      <w:r w:rsidR="002D51A7" w:rsidRPr="007C21E8">
        <w:rPr>
          <w:rStyle w:val="FootnoteReference"/>
          <w:rFonts w:ascii="Time New Roman" w:eastAsia="SimHei" w:hAnsi="Time New Roman"/>
        </w:rPr>
        <w:footnoteReference w:id="1"/>
      </w:r>
    </w:p>
    <w:p w:rsidR="007C21E8" w:rsidRDefault="00B31F36" w:rsidP="00791075">
      <w:pPr>
        <w:rPr>
          <w:rFonts w:hint="eastAsia"/>
        </w:rPr>
      </w:pPr>
      <w:r>
        <w:rPr>
          <w:rFonts w:hint="eastAsia"/>
        </w:rPr>
        <w:tab/>
      </w:r>
      <w:r w:rsidR="00791075" w:rsidRPr="00791075">
        <w:rPr>
          <w:rFonts w:hint="eastAsia"/>
        </w:rPr>
        <w:t>1</w:t>
      </w:r>
      <w:r w:rsidR="008A5CAF">
        <w:rPr>
          <w:rFonts w:hint="eastAsia"/>
        </w:rPr>
        <w:t>0.</w:t>
      </w:r>
      <w:r>
        <w:rPr>
          <w:rFonts w:hint="eastAsia"/>
        </w:rPr>
        <w:t xml:space="preserve">  </w:t>
      </w:r>
      <w:r w:rsidR="00791075" w:rsidRPr="00791075">
        <w:rPr>
          <w:rFonts w:hint="eastAsia"/>
        </w:rPr>
        <w:t>委员会满意地注意到</w:t>
      </w:r>
      <w:r w:rsidR="008A5CAF">
        <w:rPr>
          <w:rFonts w:hint="eastAsia"/>
        </w:rPr>
        <w:t>，</w:t>
      </w:r>
      <w:r w:rsidR="00791075" w:rsidRPr="00791075">
        <w:rPr>
          <w:rFonts w:hint="eastAsia"/>
        </w:rPr>
        <w:t>《纳米比亚宪法》第</w:t>
      </w:r>
      <w:r w:rsidR="00791075" w:rsidRPr="00791075">
        <w:rPr>
          <w:rFonts w:hint="eastAsia"/>
        </w:rPr>
        <w:t>144</w:t>
      </w:r>
      <w:r w:rsidR="00791075" w:rsidRPr="00791075">
        <w:rPr>
          <w:rFonts w:hint="eastAsia"/>
        </w:rPr>
        <w:t>条规定《公约》直接适用于纳米比亚法院。但委员会关注的是</w:t>
      </w:r>
      <w:r w:rsidR="008A5CAF">
        <w:rPr>
          <w:rFonts w:hint="eastAsia"/>
        </w:rPr>
        <w:t>，</w:t>
      </w:r>
      <w:r w:rsidR="00791075" w:rsidRPr="00791075">
        <w:rPr>
          <w:rFonts w:hint="eastAsia"/>
        </w:rPr>
        <w:t>1991</w:t>
      </w:r>
      <w:r w:rsidR="00791075" w:rsidRPr="00791075">
        <w:rPr>
          <w:rFonts w:hint="eastAsia"/>
        </w:rPr>
        <w:t>年《禁止种族歧视法》对种族歧视的定义与《公约》第一条不完全相符。</w:t>
      </w:r>
    </w:p>
    <w:p w:rsidR="00791075" w:rsidRPr="007C21E8" w:rsidRDefault="007C21E8" w:rsidP="007C21E8">
      <w:pPr>
        <w:ind w:left="1040"/>
        <w:rPr>
          <w:rFonts w:ascii="Time New Roman" w:eastAsia="SimHei" w:hAnsi="Time New Roman" w:hint="eastAsia"/>
        </w:rPr>
      </w:pPr>
      <w:r w:rsidRPr="007C21E8">
        <w:rPr>
          <w:rFonts w:ascii="Time New Roman" w:eastAsia="SimHei" w:hAnsi="Time New Roman" w:hint="eastAsia"/>
        </w:rPr>
        <w:tab/>
      </w:r>
      <w:r w:rsidR="00791075" w:rsidRPr="007C21E8">
        <w:rPr>
          <w:rFonts w:ascii="Time New Roman" w:eastAsia="SimHei" w:hAnsi="Time New Roman" w:hint="eastAsia"/>
        </w:rPr>
        <w:t>委员会建议缔约国确保其国内法与《公约》相符。委员会还鼓励缔约国加紧努力</w:t>
      </w:r>
      <w:r w:rsidR="008A5CAF" w:rsidRPr="007C21E8">
        <w:rPr>
          <w:rFonts w:ascii="Time New Roman" w:eastAsia="SimHei" w:hAnsi="Time New Roman" w:hint="eastAsia"/>
        </w:rPr>
        <w:t>，</w:t>
      </w:r>
      <w:r w:rsidR="00791075" w:rsidRPr="007C21E8">
        <w:rPr>
          <w:rFonts w:ascii="Time New Roman" w:eastAsia="SimHei" w:hAnsi="Time New Roman" w:hint="eastAsia"/>
        </w:rPr>
        <w:t>培训法官和律师</w:t>
      </w:r>
      <w:r w:rsidR="008A5CAF" w:rsidRPr="007C21E8">
        <w:rPr>
          <w:rFonts w:ascii="Time New Roman" w:eastAsia="SimHei" w:hAnsi="Time New Roman" w:hint="eastAsia"/>
        </w:rPr>
        <w:t>，</w:t>
      </w:r>
      <w:r w:rsidR="00791075" w:rsidRPr="007C21E8">
        <w:rPr>
          <w:rFonts w:ascii="Time New Roman" w:eastAsia="SimHei" w:hAnsi="Time New Roman" w:hint="eastAsia"/>
        </w:rPr>
        <w:t>提高他们对《公约》的内容以及可在国家一级直接适用《公约》的认识。</w:t>
      </w:r>
    </w:p>
    <w:p w:rsidR="00791075" w:rsidRPr="00791075" w:rsidRDefault="009E78B0" w:rsidP="00791075">
      <w:pPr>
        <w:rPr>
          <w:rFonts w:hint="eastAsia"/>
        </w:rPr>
      </w:pPr>
      <w:r>
        <w:rPr>
          <w:rFonts w:hint="eastAsia"/>
        </w:rPr>
        <w:tab/>
      </w:r>
      <w:r w:rsidR="00791075" w:rsidRPr="00791075">
        <w:rPr>
          <w:rFonts w:hint="eastAsia"/>
        </w:rPr>
        <w:t>1</w:t>
      </w:r>
      <w:r w:rsidR="008A5CAF">
        <w:rPr>
          <w:rFonts w:hint="eastAsia"/>
        </w:rPr>
        <w:t>1.</w:t>
      </w:r>
      <w:r>
        <w:rPr>
          <w:rFonts w:hint="eastAsia"/>
        </w:rPr>
        <w:t xml:space="preserve">  </w:t>
      </w:r>
      <w:r w:rsidR="00791075" w:rsidRPr="00791075">
        <w:rPr>
          <w:rFonts w:hint="eastAsia"/>
        </w:rPr>
        <w:t>委员会注意到成立了法律改革和发展委员会</w:t>
      </w:r>
      <w:r w:rsidR="008A5CAF">
        <w:rPr>
          <w:rFonts w:hint="eastAsia"/>
        </w:rPr>
        <w:t>，</w:t>
      </w:r>
      <w:r w:rsidR="00791075" w:rsidRPr="00791075">
        <w:rPr>
          <w:rFonts w:hint="eastAsia"/>
        </w:rPr>
        <w:t>主要负责审查可追溯到殖民时代的歧视性法律。但委员会重申关注纳米比亚一些现行法律的歧视性</w:t>
      </w:r>
      <w:r w:rsidR="008A5CAF">
        <w:rPr>
          <w:rFonts w:hint="eastAsia"/>
        </w:rPr>
        <w:t>，</w:t>
      </w:r>
      <w:r w:rsidR="00791075" w:rsidRPr="00791075">
        <w:rPr>
          <w:rFonts w:hint="eastAsia"/>
        </w:rPr>
        <w:t>其中包括在处理无遗嘱遗产时的歧视性做法。委员会还依然关注某些族裔群体歧视妇女和女孩个人地位的习惯法包括涉及婚姻和继承的法律的一些内容。</w:t>
      </w:r>
      <w:r w:rsidR="008A5CAF">
        <w:rPr>
          <w:rFonts w:hint="eastAsia"/>
        </w:rPr>
        <w:t>(</w:t>
      </w:r>
      <w:r w:rsidR="00791075" w:rsidRPr="00791075">
        <w:rPr>
          <w:rFonts w:hint="eastAsia"/>
        </w:rPr>
        <w:t>第二和第五条</w:t>
      </w:r>
      <w:r w:rsidR="008A5CAF">
        <w:rPr>
          <w:rFonts w:hint="eastAsia"/>
        </w:rPr>
        <w:t>(</w:t>
      </w:r>
      <w:r w:rsidR="00791075" w:rsidRPr="00791075">
        <w:rPr>
          <w:rFonts w:hint="eastAsia"/>
        </w:rPr>
        <w:t>卯</w:t>
      </w:r>
      <w:r w:rsidR="008A5CAF">
        <w:rPr>
          <w:rFonts w:hint="eastAsia"/>
        </w:rPr>
        <w:t>)(</w:t>
      </w:r>
      <w:r w:rsidR="00791075" w:rsidRPr="00791075">
        <w:rPr>
          <w:rFonts w:hint="eastAsia"/>
        </w:rPr>
        <w:t>4</w:t>
      </w:r>
      <w:r w:rsidR="008A5CAF">
        <w:rPr>
          <w:rFonts w:hint="eastAsia"/>
        </w:rPr>
        <w:t>)</w:t>
      </w:r>
      <w:r w:rsidR="00791075" w:rsidRPr="00791075">
        <w:rPr>
          <w:rFonts w:hint="eastAsia"/>
        </w:rPr>
        <w:t>和</w:t>
      </w:r>
      <w:r w:rsidR="008A5CAF">
        <w:rPr>
          <w:rFonts w:hint="eastAsia"/>
        </w:rPr>
        <w:t>(</w:t>
      </w:r>
      <w:r w:rsidR="00791075" w:rsidRPr="00791075">
        <w:rPr>
          <w:rFonts w:hint="eastAsia"/>
        </w:rPr>
        <w:t>6</w:t>
      </w:r>
      <w:r w:rsidR="008A5CAF">
        <w:rPr>
          <w:rFonts w:hint="eastAsia"/>
        </w:rPr>
        <w:t>))</w:t>
      </w:r>
    </w:p>
    <w:p w:rsidR="00791075" w:rsidRPr="00B75EE1" w:rsidRDefault="00791075" w:rsidP="00B75EE1">
      <w:pPr>
        <w:pStyle w:val="NormalIndent0"/>
        <w:rPr>
          <w:rFonts w:ascii="Time New Roman" w:eastAsia="SimHei" w:hAnsi="Time New Roman" w:hint="eastAsia"/>
        </w:rPr>
      </w:pPr>
      <w:r w:rsidRPr="00B75EE1">
        <w:rPr>
          <w:rFonts w:ascii="Time New Roman" w:eastAsia="SimHei" w:hAnsi="Time New Roman" w:hint="eastAsia"/>
        </w:rPr>
        <w:t>委员会敦促缔约国审查其法律</w:t>
      </w:r>
      <w:r w:rsidR="008A5CAF">
        <w:rPr>
          <w:rFonts w:ascii="Time New Roman" w:eastAsia="SimHei" w:hAnsi="Time New Roman" w:hint="eastAsia"/>
        </w:rPr>
        <w:t>，</w:t>
      </w:r>
      <w:r w:rsidRPr="00B75EE1">
        <w:rPr>
          <w:rFonts w:ascii="Time New Roman" w:eastAsia="SimHei" w:hAnsi="Time New Roman" w:hint="eastAsia"/>
        </w:rPr>
        <w:t>废除歧视性法律</w:t>
      </w:r>
      <w:r w:rsidR="008A5CAF">
        <w:rPr>
          <w:rFonts w:ascii="Time New Roman" w:eastAsia="SimHei" w:hAnsi="Time New Roman" w:hint="eastAsia"/>
        </w:rPr>
        <w:t>，</w:t>
      </w:r>
      <w:r w:rsidRPr="00B75EE1">
        <w:rPr>
          <w:rFonts w:ascii="Time New Roman" w:eastAsia="SimHei" w:hAnsi="Time New Roman" w:hint="eastAsia"/>
        </w:rPr>
        <w:t>以平等保护和对待所有的人。委员会回顾其关于种族歧视性别相关层面的第</w:t>
      </w:r>
      <w:r w:rsidRPr="00B75EE1">
        <w:rPr>
          <w:rFonts w:ascii="Time New Roman" w:eastAsia="SimHei" w:hAnsi="Time New Roman" w:hint="eastAsia"/>
          <w:b/>
        </w:rPr>
        <w:t>25</w:t>
      </w:r>
      <w:r w:rsidRPr="00B75EE1">
        <w:rPr>
          <w:rFonts w:ascii="Time New Roman" w:eastAsia="SimHei" w:hAnsi="Time New Roman" w:hint="eastAsia"/>
        </w:rPr>
        <w:t>号一般性建议</w:t>
      </w:r>
      <w:r w:rsidR="008A5CAF">
        <w:rPr>
          <w:rFonts w:ascii="Time New Roman" w:eastAsia="SimHei" w:hAnsi="Time New Roman" w:hint="eastAsia"/>
        </w:rPr>
        <w:t>(</w:t>
      </w:r>
      <w:r w:rsidRPr="00B75EE1">
        <w:rPr>
          <w:rFonts w:ascii="Time New Roman" w:eastAsia="SimHei" w:hAnsi="Time New Roman" w:hint="eastAsia"/>
          <w:b/>
        </w:rPr>
        <w:t>2000</w:t>
      </w:r>
      <w:r w:rsidRPr="00B75EE1">
        <w:rPr>
          <w:rFonts w:ascii="Time New Roman" w:eastAsia="SimHei" w:hAnsi="Time New Roman" w:hint="eastAsia"/>
        </w:rPr>
        <w:t>年</w:t>
      </w:r>
      <w:r w:rsidR="008A5CAF">
        <w:rPr>
          <w:rFonts w:ascii="Time New Roman" w:eastAsia="SimHei" w:hAnsi="Time New Roman" w:hint="eastAsia"/>
        </w:rPr>
        <w:t>)</w:t>
      </w:r>
      <w:r w:rsidR="008A5CAF">
        <w:rPr>
          <w:rFonts w:ascii="Time New Roman" w:eastAsia="SimHei" w:hAnsi="Time New Roman" w:hint="eastAsia"/>
        </w:rPr>
        <w:t>，</w:t>
      </w:r>
      <w:r w:rsidRPr="00B75EE1">
        <w:rPr>
          <w:rFonts w:ascii="Time New Roman" w:eastAsia="SimHei" w:hAnsi="Time New Roman" w:hint="eastAsia"/>
        </w:rPr>
        <w:t>特别建议缔约国紧迫确保其法律、尤其是关于婚姻和继承权的法律不歧视某些族裔群体的妇女和女孩。委员会请缔约国考虑建立一种允许个人选择习惯法体系或国家法律的制度</w:t>
      </w:r>
      <w:r w:rsidR="008A5CAF">
        <w:rPr>
          <w:rFonts w:ascii="Time New Roman" w:eastAsia="SimHei" w:hAnsi="Time New Roman" w:hint="eastAsia"/>
        </w:rPr>
        <w:t>，</w:t>
      </w:r>
      <w:r w:rsidRPr="00B75EE1">
        <w:rPr>
          <w:rFonts w:ascii="Time New Roman" w:eastAsia="SimHei" w:hAnsi="Time New Roman" w:hint="eastAsia"/>
        </w:rPr>
        <w:t>同时确保不适用习惯法的歧视性条款。</w:t>
      </w:r>
    </w:p>
    <w:p w:rsidR="00791075" w:rsidRPr="00791075" w:rsidRDefault="003D77AD" w:rsidP="00791075">
      <w:pPr>
        <w:rPr>
          <w:rFonts w:hint="eastAsia"/>
        </w:rPr>
      </w:pPr>
      <w:r>
        <w:rPr>
          <w:rFonts w:hint="eastAsia"/>
        </w:rPr>
        <w:tab/>
      </w:r>
      <w:r w:rsidR="00791075" w:rsidRPr="00791075">
        <w:rPr>
          <w:rFonts w:hint="eastAsia"/>
        </w:rPr>
        <w:t>1</w:t>
      </w:r>
      <w:r w:rsidR="008A5CAF">
        <w:rPr>
          <w:rFonts w:hint="eastAsia"/>
        </w:rPr>
        <w:t>2.</w:t>
      </w:r>
      <w:r>
        <w:rPr>
          <w:rFonts w:hint="eastAsia"/>
        </w:rPr>
        <w:t xml:space="preserve">  </w:t>
      </w:r>
      <w:r w:rsidR="00791075" w:rsidRPr="00791075">
        <w:rPr>
          <w:rFonts w:hint="eastAsia"/>
        </w:rPr>
        <w:t>委员会赞赏地注意到缔约国有意增加用于特殊措施的预算</w:t>
      </w:r>
      <w:r w:rsidR="008A5CAF">
        <w:rPr>
          <w:rFonts w:hint="eastAsia"/>
        </w:rPr>
        <w:t>，</w:t>
      </w:r>
      <w:r w:rsidR="00791075" w:rsidRPr="00791075">
        <w:rPr>
          <w:rFonts w:hint="eastAsia"/>
        </w:rPr>
        <w:t>但仍感关注的是</w:t>
      </w:r>
      <w:r w:rsidR="008A5CAF">
        <w:rPr>
          <w:rFonts w:hint="eastAsia"/>
        </w:rPr>
        <w:t>，</w:t>
      </w:r>
      <w:r w:rsidR="00791075" w:rsidRPr="00791075">
        <w:rPr>
          <w:rFonts w:hint="eastAsia"/>
        </w:rPr>
        <w:t>并非所有的族群都可实际受益于这些方案。委员会注意到</w:t>
      </w:r>
      <w:r w:rsidR="008A5CAF">
        <w:rPr>
          <w:rFonts w:hint="eastAsia"/>
        </w:rPr>
        <w:t>，</w:t>
      </w:r>
      <w:r w:rsidR="00791075" w:rsidRPr="00791075">
        <w:rPr>
          <w:rFonts w:hint="eastAsia"/>
        </w:rPr>
        <w:t>缔约国声称在制订特别措施时征求了受影响族群的意见。但委员会关注的是</w:t>
      </w:r>
      <w:r w:rsidR="008A5CAF">
        <w:rPr>
          <w:rFonts w:hint="eastAsia"/>
        </w:rPr>
        <w:t>，</w:t>
      </w:r>
      <w:r w:rsidR="00791075" w:rsidRPr="00791075">
        <w:rPr>
          <w:rFonts w:hint="eastAsia"/>
        </w:rPr>
        <w:t>目前有一种观念认为</w:t>
      </w:r>
      <w:r w:rsidR="008A5CAF">
        <w:rPr>
          <w:rFonts w:hint="eastAsia"/>
        </w:rPr>
        <w:t>，</w:t>
      </w:r>
      <w:r w:rsidR="00791075" w:rsidRPr="00791075">
        <w:rPr>
          <w:rFonts w:hint="eastAsia"/>
        </w:rPr>
        <w:t>这些方案是在没有与这些族群协商、也没有这些族群积极参与的情况下强行实施的。</w:t>
      </w:r>
      <w:r w:rsidR="008A5CAF">
        <w:rPr>
          <w:rFonts w:hint="eastAsia"/>
        </w:rPr>
        <w:t>(</w:t>
      </w:r>
      <w:r w:rsidR="00791075" w:rsidRPr="00791075">
        <w:rPr>
          <w:rFonts w:hint="eastAsia"/>
        </w:rPr>
        <w:t>第二条第二款和第五条</w:t>
      </w:r>
      <w:r w:rsidR="008A5CAF">
        <w:rPr>
          <w:rFonts w:hint="eastAsia"/>
        </w:rPr>
        <w:t>(</w:t>
      </w:r>
      <w:r w:rsidR="00791075" w:rsidRPr="00791075">
        <w:rPr>
          <w:rFonts w:hint="eastAsia"/>
        </w:rPr>
        <w:t>寅</w:t>
      </w:r>
      <w:r w:rsidR="008A5CAF">
        <w:rPr>
          <w:rFonts w:hint="eastAsia"/>
        </w:rPr>
        <w:t>))</w:t>
      </w:r>
    </w:p>
    <w:p w:rsidR="00791075" w:rsidRPr="000574A4" w:rsidRDefault="00791075" w:rsidP="000574A4">
      <w:pPr>
        <w:pStyle w:val="NormalIndent0"/>
        <w:rPr>
          <w:rFonts w:ascii="Time New Roman" w:eastAsia="SimHei" w:hAnsi="Time New Roman" w:hint="eastAsia"/>
        </w:rPr>
      </w:pPr>
      <w:r w:rsidRPr="000574A4">
        <w:rPr>
          <w:rFonts w:ascii="Time New Roman" w:eastAsia="SimHei" w:hAnsi="Time New Roman" w:hint="eastAsia"/>
        </w:rPr>
        <w:t>委员会鼓励缔约国从事数据收集工作</w:t>
      </w:r>
      <w:r w:rsidR="008A5CAF">
        <w:rPr>
          <w:rFonts w:ascii="Time New Roman" w:eastAsia="SimHei" w:hAnsi="Time New Roman" w:hint="eastAsia"/>
        </w:rPr>
        <w:t>，</w:t>
      </w:r>
      <w:r w:rsidRPr="000574A4">
        <w:rPr>
          <w:rFonts w:ascii="Time New Roman" w:eastAsia="SimHei" w:hAnsi="Time New Roman" w:hint="eastAsia"/>
        </w:rPr>
        <w:t>确保在事先与所有受益族群协商和有它们积极参与的基础上制定和实施特别措施</w:t>
      </w:r>
      <w:r w:rsidR="008A5CAF">
        <w:rPr>
          <w:rFonts w:ascii="Time New Roman" w:eastAsia="SimHei" w:hAnsi="Time New Roman" w:hint="eastAsia"/>
        </w:rPr>
        <w:t>，</w:t>
      </w:r>
      <w:r w:rsidRPr="000574A4">
        <w:rPr>
          <w:rFonts w:ascii="Time New Roman" w:eastAsia="SimHei" w:hAnsi="Time New Roman" w:hint="eastAsia"/>
        </w:rPr>
        <w:t>并确保这些措施在达到目标后不会导致维持对这些群体不平等的权利的或各别享有的权利。</w:t>
      </w:r>
    </w:p>
    <w:p w:rsidR="00791075" w:rsidRPr="00791075" w:rsidRDefault="00122CA7" w:rsidP="00791075">
      <w:pPr>
        <w:rPr>
          <w:rFonts w:hint="eastAsia"/>
        </w:rPr>
      </w:pPr>
      <w:r>
        <w:rPr>
          <w:rFonts w:hint="eastAsia"/>
        </w:rPr>
        <w:tab/>
      </w:r>
      <w:r w:rsidR="00791075" w:rsidRPr="00791075">
        <w:rPr>
          <w:rFonts w:hint="eastAsia"/>
        </w:rPr>
        <w:t>1</w:t>
      </w:r>
      <w:r w:rsidR="008A5CAF">
        <w:rPr>
          <w:rFonts w:hint="eastAsia"/>
        </w:rPr>
        <w:t>3.</w:t>
      </w:r>
      <w:r>
        <w:rPr>
          <w:rFonts w:hint="eastAsia"/>
        </w:rPr>
        <w:t xml:space="preserve">  </w:t>
      </w:r>
      <w:r w:rsidR="00791075" w:rsidRPr="00791075">
        <w:rPr>
          <w:rFonts w:hint="eastAsia"/>
        </w:rPr>
        <w:t>委员会赞赏地注意到消除教育制度中种族隔离的法律条款。但委员会依然关注的是</w:t>
      </w:r>
      <w:r w:rsidR="008A5CAF">
        <w:rPr>
          <w:rFonts w:hint="eastAsia"/>
        </w:rPr>
        <w:t>，</w:t>
      </w:r>
      <w:r w:rsidR="00791075" w:rsidRPr="00791075">
        <w:rPr>
          <w:rFonts w:hint="eastAsia"/>
        </w:rPr>
        <w:t>在接受教育方面持续存在着事实上的歧视</w:t>
      </w:r>
      <w:r w:rsidR="008A5CAF">
        <w:rPr>
          <w:rFonts w:hint="eastAsia"/>
        </w:rPr>
        <w:t>，</w:t>
      </w:r>
      <w:r w:rsidR="00791075" w:rsidRPr="00791075">
        <w:rPr>
          <w:rFonts w:hint="eastAsia"/>
        </w:rPr>
        <w:t>而且人口中边缘化群体的文盲率依然很高。</w:t>
      </w:r>
      <w:r w:rsidR="008A5CAF">
        <w:rPr>
          <w:rFonts w:hint="eastAsia"/>
        </w:rPr>
        <w:t>(</w:t>
      </w:r>
      <w:r w:rsidR="00791075" w:rsidRPr="00791075">
        <w:rPr>
          <w:rFonts w:hint="eastAsia"/>
        </w:rPr>
        <w:t>第三条和第五条</w:t>
      </w:r>
      <w:r w:rsidR="008A5CAF">
        <w:rPr>
          <w:rFonts w:hint="eastAsia"/>
        </w:rPr>
        <w:t>(</w:t>
      </w:r>
      <w:r w:rsidR="00791075" w:rsidRPr="00791075">
        <w:rPr>
          <w:rFonts w:hint="eastAsia"/>
        </w:rPr>
        <w:t>辰</w:t>
      </w:r>
      <w:r w:rsidR="008A5CAF">
        <w:rPr>
          <w:rFonts w:hint="eastAsia"/>
        </w:rPr>
        <w:t>)(</w:t>
      </w:r>
      <w:r w:rsidR="00791075" w:rsidRPr="00791075">
        <w:rPr>
          <w:rFonts w:hint="eastAsia"/>
        </w:rPr>
        <w:t>5</w:t>
      </w:r>
      <w:r w:rsidR="008A5CAF">
        <w:rPr>
          <w:rFonts w:hint="eastAsia"/>
        </w:rPr>
        <w:t>))</w:t>
      </w:r>
    </w:p>
    <w:p w:rsidR="00791075" w:rsidRPr="00EF43FA" w:rsidRDefault="00791075" w:rsidP="00EF43FA">
      <w:pPr>
        <w:pStyle w:val="NormalIndent0"/>
        <w:rPr>
          <w:rFonts w:ascii="Time New Roman" w:eastAsia="SimHei" w:hAnsi="Time New Roman" w:hint="eastAsia"/>
        </w:rPr>
      </w:pPr>
      <w:r w:rsidRPr="00EF43FA">
        <w:rPr>
          <w:rFonts w:ascii="Time New Roman" w:eastAsia="SimHei" w:hAnsi="Time New Roman" w:hint="eastAsia"/>
        </w:rPr>
        <w:t>委员会敦促缔约国加强执行消除教育隔离的法律和政策。具体而言</w:t>
      </w:r>
      <w:r w:rsidR="008A5CAF">
        <w:rPr>
          <w:rFonts w:ascii="Time New Roman" w:eastAsia="SimHei" w:hAnsi="Time New Roman" w:hint="eastAsia"/>
        </w:rPr>
        <w:t>，</w:t>
      </w:r>
      <w:r w:rsidRPr="00EF43FA">
        <w:rPr>
          <w:rFonts w:ascii="Time New Roman" w:eastAsia="SimHei" w:hAnsi="Time New Roman" w:hint="eastAsia"/>
        </w:rPr>
        <w:t>缔约国应加紧努力</w:t>
      </w:r>
      <w:r w:rsidR="008A5CAF">
        <w:rPr>
          <w:rFonts w:ascii="Time New Roman" w:eastAsia="SimHei" w:hAnsi="Time New Roman" w:hint="eastAsia"/>
        </w:rPr>
        <w:t>，</w:t>
      </w:r>
      <w:r w:rsidRPr="00EF43FA">
        <w:rPr>
          <w:rFonts w:ascii="Time New Roman" w:eastAsia="SimHei" w:hAnsi="Time New Roman" w:hint="eastAsia"/>
        </w:rPr>
        <w:t>减少文盲人数</w:t>
      </w:r>
      <w:r w:rsidR="008A5CAF">
        <w:rPr>
          <w:rFonts w:ascii="Time New Roman" w:eastAsia="SimHei" w:hAnsi="Time New Roman" w:hint="eastAsia"/>
        </w:rPr>
        <w:t>，</w:t>
      </w:r>
      <w:r w:rsidRPr="00EF43FA">
        <w:rPr>
          <w:rFonts w:ascii="Time New Roman" w:eastAsia="SimHei" w:hAnsi="Time New Roman" w:hint="eastAsia"/>
        </w:rPr>
        <w:t>尤其是边缘化最严重族群的文盲人数。委员会请缔约国在下次定期报告中提供资料</w:t>
      </w:r>
      <w:r w:rsidR="008A5CAF">
        <w:rPr>
          <w:rFonts w:ascii="Time New Roman" w:eastAsia="SimHei" w:hAnsi="Time New Roman" w:hint="eastAsia"/>
        </w:rPr>
        <w:t>，</w:t>
      </w:r>
      <w:r w:rsidRPr="00EF43FA">
        <w:rPr>
          <w:rFonts w:ascii="Time New Roman" w:eastAsia="SimHei" w:hAnsi="Time New Roman" w:hint="eastAsia"/>
        </w:rPr>
        <w:t>说明这些措施产生的影响。</w:t>
      </w:r>
    </w:p>
    <w:p w:rsidR="00791075" w:rsidRPr="00791075" w:rsidRDefault="00965724" w:rsidP="00791075">
      <w:pPr>
        <w:rPr>
          <w:rFonts w:hint="eastAsia"/>
        </w:rPr>
      </w:pPr>
      <w:r>
        <w:rPr>
          <w:rFonts w:hint="eastAsia"/>
        </w:rPr>
        <w:tab/>
      </w:r>
      <w:r w:rsidR="00791075" w:rsidRPr="00791075">
        <w:rPr>
          <w:rFonts w:hint="eastAsia"/>
        </w:rPr>
        <w:t>1</w:t>
      </w:r>
      <w:r w:rsidR="008A5CAF">
        <w:rPr>
          <w:rFonts w:hint="eastAsia"/>
        </w:rPr>
        <w:t>4.</w:t>
      </w:r>
      <w:r>
        <w:rPr>
          <w:rFonts w:hint="eastAsia"/>
        </w:rPr>
        <w:t xml:space="preserve">  </w:t>
      </w:r>
      <w:r w:rsidR="00791075" w:rsidRPr="00791075">
        <w:rPr>
          <w:rFonts w:hint="eastAsia"/>
        </w:rPr>
        <w:t>委员会关注的是</w:t>
      </w:r>
      <w:r w:rsidR="008A5CAF">
        <w:rPr>
          <w:rFonts w:hint="eastAsia"/>
        </w:rPr>
        <w:t>，</w:t>
      </w:r>
      <w:r w:rsidR="00791075" w:rsidRPr="00791075">
        <w:rPr>
          <w:rFonts w:hint="eastAsia"/>
        </w:rPr>
        <w:t>1998</w:t>
      </w:r>
      <w:r w:rsidR="00791075" w:rsidRPr="00791075">
        <w:rPr>
          <w:rFonts w:hint="eastAsia"/>
        </w:rPr>
        <w:t>年《禁止种族歧视订正法案》限制了原有的禁止煽动仇恨言论法案的范围</w:t>
      </w:r>
      <w:r w:rsidR="008A5CAF">
        <w:rPr>
          <w:rFonts w:hint="eastAsia"/>
        </w:rPr>
        <w:t>，</w:t>
      </w:r>
      <w:r w:rsidR="00791075" w:rsidRPr="00791075">
        <w:rPr>
          <w:rFonts w:hint="eastAsia"/>
        </w:rPr>
        <w:t>因为该订正法案将可能予以起诉的此种行为仅限于伤害罪。委员会遗憾的是</w:t>
      </w:r>
      <w:r w:rsidR="008A5CAF">
        <w:rPr>
          <w:rFonts w:hint="eastAsia"/>
        </w:rPr>
        <w:t>，</w:t>
      </w:r>
      <w:r w:rsidR="00791075" w:rsidRPr="00791075">
        <w:rPr>
          <w:rFonts w:hint="eastAsia"/>
        </w:rPr>
        <w:t>它没有收到任何资料</w:t>
      </w:r>
      <w:r w:rsidR="008A5CAF">
        <w:rPr>
          <w:rFonts w:hint="eastAsia"/>
        </w:rPr>
        <w:t>，</w:t>
      </w:r>
      <w:r w:rsidR="00791075" w:rsidRPr="00791075">
        <w:rPr>
          <w:rFonts w:hint="eastAsia"/>
        </w:rPr>
        <w:t>说明是否已采取具体措施</w:t>
      </w:r>
      <w:r w:rsidR="008A5CAF">
        <w:rPr>
          <w:rFonts w:hint="eastAsia"/>
        </w:rPr>
        <w:t>，</w:t>
      </w:r>
      <w:r w:rsidR="00791075" w:rsidRPr="00791075">
        <w:rPr>
          <w:rFonts w:hint="eastAsia"/>
        </w:rPr>
        <w:t>确保政府官员或其他行为者对少数群体的口头攻击行为受到制裁。</w:t>
      </w:r>
      <w:r w:rsidR="008A5CAF">
        <w:rPr>
          <w:rFonts w:hint="eastAsia"/>
        </w:rPr>
        <w:t>(</w:t>
      </w:r>
      <w:r w:rsidR="00791075" w:rsidRPr="00791075">
        <w:rPr>
          <w:rFonts w:hint="eastAsia"/>
        </w:rPr>
        <w:t>第四条</w:t>
      </w:r>
      <w:r w:rsidR="008A5CAF">
        <w:rPr>
          <w:rFonts w:hint="eastAsia"/>
        </w:rPr>
        <w:t>)</w:t>
      </w:r>
    </w:p>
    <w:p w:rsidR="00791075" w:rsidRPr="00F3288A" w:rsidRDefault="00791075" w:rsidP="00F3288A">
      <w:pPr>
        <w:pStyle w:val="NormalIndent0"/>
        <w:rPr>
          <w:rFonts w:ascii="Time New Roman" w:eastAsia="SimHei" w:hAnsi="Time New Roman" w:hint="eastAsia"/>
        </w:rPr>
      </w:pPr>
      <w:r w:rsidRPr="00F3288A">
        <w:rPr>
          <w:rFonts w:ascii="Time New Roman" w:eastAsia="SimHei" w:hAnsi="Time New Roman" w:hint="eastAsia"/>
        </w:rPr>
        <w:t>委员会建议缔约国审查其法律</w:t>
      </w:r>
      <w:r w:rsidR="008A5CAF" w:rsidRPr="00F3288A">
        <w:rPr>
          <w:rFonts w:ascii="Time New Roman" w:eastAsia="SimHei" w:hAnsi="Time New Roman" w:hint="eastAsia"/>
        </w:rPr>
        <w:t>，</w:t>
      </w:r>
      <w:r w:rsidRPr="00F3288A">
        <w:rPr>
          <w:rFonts w:ascii="Time New Roman" w:eastAsia="SimHei" w:hAnsi="Time New Roman" w:hint="eastAsia"/>
        </w:rPr>
        <w:t>以防止、禁止和惩处煽动仇恨的言论</w:t>
      </w:r>
      <w:r w:rsidR="008A5CAF" w:rsidRPr="00F3288A">
        <w:rPr>
          <w:rFonts w:ascii="Time New Roman" w:eastAsia="SimHei" w:hAnsi="Time New Roman" w:hint="eastAsia"/>
        </w:rPr>
        <w:t>，</w:t>
      </w:r>
      <w:r w:rsidRPr="00F3288A">
        <w:rPr>
          <w:rFonts w:ascii="Time New Roman" w:eastAsia="SimHei" w:hAnsi="Time New Roman" w:hint="eastAsia"/>
        </w:rPr>
        <w:t>以此遵守《公约》第四条的规定。委员会回顾其关于《公约》第四条的第</w:t>
      </w:r>
      <w:r w:rsidRPr="00F3288A">
        <w:rPr>
          <w:rFonts w:ascii="Time New Roman" w:eastAsia="SimHei" w:hAnsi="Time New Roman" w:hint="eastAsia"/>
          <w:b/>
        </w:rPr>
        <w:t>15</w:t>
      </w:r>
      <w:r w:rsidRPr="00F3288A">
        <w:rPr>
          <w:rFonts w:ascii="Time New Roman" w:eastAsia="SimHei" w:hAnsi="Time New Roman" w:hint="eastAsia"/>
        </w:rPr>
        <w:t>号一般性建议</w:t>
      </w:r>
      <w:r w:rsidR="008A5CAF" w:rsidRPr="00F3288A">
        <w:rPr>
          <w:rFonts w:ascii="Time New Roman" w:eastAsia="SimHei" w:hAnsi="Time New Roman" w:hint="eastAsia"/>
        </w:rPr>
        <w:t>(</w:t>
      </w:r>
      <w:r w:rsidRPr="00F3288A">
        <w:rPr>
          <w:rFonts w:ascii="Time New Roman" w:eastAsia="SimHei" w:hAnsi="Time New Roman" w:hint="eastAsia"/>
          <w:b/>
        </w:rPr>
        <w:t>1993</w:t>
      </w:r>
      <w:r w:rsidRPr="00F3288A">
        <w:rPr>
          <w:rFonts w:ascii="Time New Roman" w:eastAsia="SimHei" w:hAnsi="Time New Roman" w:hint="eastAsia"/>
        </w:rPr>
        <w:t>年</w:t>
      </w:r>
      <w:r w:rsidR="008A5CAF" w:rsidRPr="00F3288A">
        <w:rPr>
          <w:rFonts w:ascii="Time New Roman" w:eastAsia="SimHei" w:hAnsi="Time New Roman" w:hint="eastAsia"/>
        </w:rPr>
        <w:t>)</w:t>
      </w:r>
      <w:r w:rsidR="008A5CAF" w:rsidRPr="00F3288A">
        <w:rPr>
          <w:rFonts w:ascii="Time New Roman" w:eastAsia="SimHei" w:hAnsi="Time New Roman" w:hint="eastAsia"/>
        </w:rPr>
        <w:t>，</w:t>
      </w:r>
      <w:r w:rsidRPr="00F3288A">
        <w:rPr>
          <w:rFonts w:ascii="Time New Roman" w:eastAsia="SimHei" w:hAnsi="Time New Roman" w:hint="eastAsia"/>
        </w:rPr>
        <w:t>提醒缔约国铭记</w:t>
      </w:r>
      <w:r w:rsidRPr="00F3288A">
        <w:rPr>
          <w:rFonts w:ascii="Time New Roman" w:eastAsia="SimHei" w:hAnsi="Time New Roman"/>
        </w:rPr>
        <w:t>行使言论自由权</w:t>
      </w:r>
      <w:r w:rsidRPr="00F3288A">
        <w:rPr>
          <w:rFonts w:ascii="Time New Roman" w:eastAsia="SimHei" w:hAnsi="Time New Roman" w:hint="eastAsia"/>
        </w:rPr>
        <w:t>时带有</w:t>
      </w:r>
      <w:r w:rsidRPr="00F3288A">
        <w:rPr>
          <w:rFonts w:ascii="Time New Roman" w:eastAsia="SimHei" w:hAnsi="Time New Roman"/>
        </w:rPr>
        <w:t>特殊的义务和责任</w:t>
      </w:r>
      <w:r w:rsidR="008A5CAF" w:rsidRPr="00F3288A">
        <w:rPr>
          <w:rFonts w:ascii="Time New Roman" w:eastAsia="SimHei" w:hAnsi="Time New Roman" w:hint="eastAsia"/>
        </w:rPr>
        <w:t>，</w:t>
      </w:r>
      <w:r w:rsidRPr="00F3288A">
        <w:rPr>
          <w:rFonts w:ascii="Time New Roman" w:eastAsia="SimHei" w:hAnsi="Time New Roman" w:hint="eastAsia"/>
        </w:rPr>
        <w:t>并铭记禁止宣扬基于种族优越论或种族仇恨的思想符合意见和言论自由权。委员会敦促缔约国</w:t>
      </w:r>
      <w:r w:rsidRPr="00F3288A">
        <w:rPr>
          <w:rFonts w:ascii="Time New Roman" w:eastAsia="SimHei" w:hAnsi="Time New Roman"/>
        </w:rPr>
        <w:t>采取果断行动</w:t>
      </w:r>
      <w:r w:rsidR="008A5CAF" w:rsidRPr="00F3288A">
        <w:rPr>
          <w:rFonts w:ascii="Time New Roman" w:eastAsia="SimHei" w:hAnsi="Time New Roman" w:hint="eastAsia"/>
        </w:rPr>
        <w:t>，</w:t>
      </w:r>
      <w:r w:rsidRPr="00F3288A">
        <w:rPr>
          <w:rFonts w:ascii="Time New Roman" w:eastAsia="SimHei" w:hAnsi="Time New Roman"/>
        </w:rPr>
        <w:t>抵制</w:t>
      </w:r>
      <w:r w:rsidRPr="00F3288A">
        <w:rPr>
          <w:rFonts w:ascii="Time New Roman" w:eastAsia="SimHei" w:hAnsi="Time New Roman" w:hint="eastAsia"/>
        </w:rPr>
        <w:t>、</w:t>
      </w:r>
      <w:r w:rsidRPr="00F3288A">
        <w:rPr>
          <w:rFonts w:ascii="Time New Roman" w:eastAsia="SimHei" w:hAnsi="Time New Roman"/>
        </w:rPr>
        <w:t>尤其</w:t>
      </w:r>
      <w:r w:rsidRPr="00F3288A">
        <w:rPr>
          <w:rFonts w:ascii="Time New Roman" w:eastAsia="SimHei" w:hAnsi="Time New Roman" w:hint="eastAsia"/>
        </w:rPr>
        <w:t>是</w:t>
      </w:r>
      <w:r w:rsidRPr="00F3288A">
        <w:rPr>
          <w:rFonts w:ascii="Time New Roman" w:eastAsia="SimHei" w:hAnsi="Time New Roman"/>
        </w:rPr>
        <w:t>抵制政治人士基于种族、肤色、</w:t>
      </w:r>
      <w:r w:rsidRPr="00F3288A">
        <w:rPr>
          <w:rFonts w:ascii="Time New Roman" w:eastAsia="SimHei" w:hAnsi="Time New Roman" w:hint="eastAsia"/>
        </w:rPr>
        <w:t>血统</w:t>
      </w:r>
      <w:r w:rsidRPr="00F3288A">
        <w:rPr>
          <w:rFonts w:ascii="Time New Roman" w:eastAsia="SimHei" w:hAnsi="Time New Roman"/>
        </w:rPr>
        <w:t>和</w:t>
      </w:r>
      <w:r w:rsidRPr="00F3288A">
        <w:rPr>
          <w:rFonts w:ascii="Time New Roman" w:eastAsia="SimHei" w:hAnsi="Time New Roman" w:hint="eastAsia"/>
        </w:rPr>
        <w:t>民族</w:t>
      </w:r>
      <w:r w:rsidRPr="00F3288A">
        <w:rPr>
          <w:rFonts w:ascii="Time New Roman" w:eastAsia="SimHei" w:hAnsi="Time New Roman"/>
        </w:rPr>
        <w:t>或</w:t>
      </w:r>
      <w:r w:rsidRPr="00F3288A">
        <w:rPr>
          <w:rFonts w:ascii="Time New Roman" w:eastAsia="SimHei" w:hAnsi="Time New Roman" w:hint="eastAsia"/>
        </w:rPr>
        <w:t>族裔</w:t>
      </w:r>
      <w:r w:rsidRPr="00F3288A">
        <w:rPr>
          <w:rFonts w:ascii="Time New Roman" w:eastAsia="SimHei" w:hAnsi="Time New Roman"/>
        </w:rPr>
        <w:t>表现出</w:t>
      </w:r>
      <w:r w:rsidRPr="00F3288A">
        <w:rPr>
          <w:rFonts w:ascii="Time New Roman" w:eastAsia="SimHei" w:hAnsi="Time New Roman" w:hint="eastAsia"/>
        </w:rPr>
        <w:t>对个人和族群</w:t>
      </w:r>
      <w:r w:rsidRPr="00F3288A">
        <w:rPr>
          <w:rFonts w:ascii="Time New Roman" w:eastAsia="SimHei" w:hAnsi="Time New Roman"/>
        </w:rPr>
        <w:t>有针对性、耻辱化、按</w:t>
      </w:r>
      <w:r w:rsidRPr="00F3288A">
        <w:rPr>
          <w:rFonts w:ascii="Time New Roman" w:eastAsia="SimHei" w:hAnsi="Time New Roman" w:hint="eastAsia"/>
        </w:rPr>
        <w:t>成见</w:t>
      </w:r>
      <w:r w:rsidRPr="00F3288A">
        <w:rPr>
          <w:rFonts w:ascii="Time New Roman" w:eastAsia="SimHei" w:hAnsi="Time New Roman"/>
        </w:rPr>
        <w:t>定型或划线的任何倾向。</w:t>
      </w:r>
    </w:p>
    <w:p w:rsidR="00791075" w:rsidRPr="00791075" w:rsidRDefault="003A0A34" w:rsidP="00791075">
      <w:pPr>
        <w:rPr>
          <w:rFonts w:hint="eastAsia"/>
        </w:rPr>
      </w:pPr>
      <w:r>
        <w:rPr>
          <w:rFonts w:hint="eastAsia"/>
        </w:rPr>
        <w:tab/>
      </w:r>
      <w:r w:rsidR="00791075" w:rsidRPr="00791075">
        <w:rPr>
          <w:rFonts w:hint="eastAsia"/>
        </w:rPr>
        <w:t>1</w:t>
      </w:r>
      <w:r w:rsidR="008A5CAF">
        <w:rPr>
          <w:rFonts w:hint="eastAsia"/>
        </w:rPr>
        <w:t>5.</w:t>
      </w:r>
      <w:r>
        <w:rPr>
          <w:rFonts w:hint="eastAsia"/>
        </w:rPr>
        <w:t xml:space="preserve">  </w:t>
      </w:r>
      <w:r w:rsidR="00791075" w:rsidRPr="00791075">
        <w:rPr>
          <w:rFonts w:hint="eastAsia"/>
        </w:rPr>
        <w:t>委员会关注地注意到</w:t>
      </w:r>
      <w:r w:rsidR="008A5CAF">
        <w:rPr>
          <w:rFonts w:hint="eastAsia"/>
        </w:rPr>
        <w:t>，</w:t>
      </w:r>
      <w:r w:rsidR="00791075" w:rsidRPr="00791075">
        <w:rPr>
          <w:rFonts w:hint="eastAsia"/>
        </w:rPr>
        <w:t>它没有获得充分资料</w:t>
      </w:r>
      <w:r w:rsidR="008A5CAF">
        <w:rPr>
          <w:rFonts w:hint="eastAsia"/>
        </w:rPr>
        <w:t>，</w:t>
      </w:r>
      <w:r w:rsidR="00791075" w:rsidRPr="00791075">
        <w:rPr>
          <w:rFonts w:hint="eastAsia"/>
        </w:rPr>
        <w:t>说明缔约国境内难民和寻求庇护者的地位和处境</w:t>
      </w:r>
      <w:r w:rsidR="008A5CAF">
        <w:rPr>
          <w:rFonts w:hint="eastAsia"/>
        </w:rPr>
        <w:t>，</w:t>
      </w:r>
      <w:r w:rsidR="00791075" w:rsidRPr="00791075">
        <w:rPr>
          <w:rFonts w:hint="eastAsia"/>
        </w:rPr>
        <w:t>尤其是说明他们有获得身份证件的权利</w:t>
      </w:r>
      <w:r w:rsidR="008A5CAF">
        <w:rPr>
          <w:rFonts w:hint="eastAsia"/>
        </w:rPr>
        <w:t>，</w:t>
      </w:r>
      <w:r w:rsidR="00791075" w:rsidRPr="00791075">
        <w:rPr>
          <w:rFonts w:hint="eastAsia"/>
        </w:rPr>
        <w:t>以及说明规定难民和寻求庇护者除非已获得特别许可证者都必须居住在特别营地的要求。</w:t>
      </w:r>
      <w:r w:rsidR="008A5CAF">
        <w:rPr>
          <w:rFonts w:hint="eastAsia"/>
        </w:rPr>
        <w:t>(</w:t>
      </w:r>
      <w:r w:rsidR="00791075" w:rsidRPr="00791075">
        <w:rPr>
          <w:rFonts w:hint="eastAsia"/>
        </w:rPr>
        <w:t>第五条</w:t>
      </w:r>
      <w:r w:rsidR="008A5CAF">
        <w:rPr>
          <w:rFonts w:hint="eastAsia"/>
        </w:rPr>
        <w:t>(</w:t>
      </w:r>
      <w:r w:rsidR="00791075" w:rsidRPr="00791075">
        <w:rPr>
          <w:rFonts w:hint="eastAsia"/>
        </w:rPr>
        <w:t>子</w:t>
      </w:r>
      <w:r w:rsidR="008A5CAF">
        <w:rPr>
          <w:rFonts w:hint="eastAsia"/>
        </w:rPr>
        <w:t>)</w:t>
      </w:r>
      <w:r w:rsidR="00791075" w:rsidRPr="00791075">
        <w:rPr>
          <w:rFonts w:hint="eastAsia"/>
        </w:rPr>
        <w:t>和</w:t>
      </w:r>
      <w:r w:rsidR="008A5CAF">
        <w:rPr>
          <w:rFonts w:hint="eastAsia"/>
        </w:rPr>
        <w:t>(</w:t>
      </w:r>
      <w:r w:rsidR="00791075" w:rsidRPr="00791075">
        <w:rPr>
          <w:rFonts w:hint="eastAsia"/>
        </w:rPr>
        <w:t>卯</w:t>
      </w:r>
      <w:r w:rsidR="008A5CAF">
        <w:rPr>
          <w:rFonts w:hint="eastAsia"/>
        </w:rPr>
        <w:t>)(</w:t>
      </w:r>
      <w:r w:rsidR="00791075" w:rsidRPr="00791075">
        <w:rPr>
          <w:rFonts w:hint="eastAsia"/>
        </w:rPr>
        <w:t>1</w:t>
      </w:r>
      <w:r w:rsidR="008A5CAF">
        <w:rPr>
          <w:rFonts w:hint="eastAsia"/>
        </w:rPr>
        <w:t>))</w:t>
      </w:r>
    </w:p>
    <w:p w:rsidR="00791075" w:rsidRPr="006E6DDF" w:rsidRDefault="00791075" w:rsidP="006E6DDF">
      <w:pPr>
        <w:pStyle w:val="NormalIndent0"/>
        <w:rPr>
          <w:rFonts w:ascii="Time New Roman" w:eastAsia="SimHei" w:hAnsi="Time New Roman" w:hint="eastAsia"/>
        </w:rPr>
      </w:pPr>
      <w:r w:rsidRPr="006E6DDF">
        <w:rPr>
          <w:rFonts w:ascii="Time New Roman" w:eastAsia="SimHei" w:hAnsi="Time New Roman" w:hint="eastAsia"/>
        </w:rPr>
        <w:t>委员会敦促缔约国尊重难民和寻求庇护者在缔约国领土边界内自由迁徙的权利以及拥有身份证明文件的权利</w:t>
      </w:r>
      <w:r w:rsidR="008A5CAF">
        <w:rPr>
          <w:rFonts w:ascii="Time New Roman" w:eastAsia="SimHei" w:hAnsi="Time New Roman" w:hint="eastAsia"/>
        </w:rPr>
        <w:t>，</w:t>
      </w:r>
      <w:r w:rsidRPr="006E6DDF">
        <w:rPr>
          <w:rFonts w:ascii="Time New Roman" w:eastAsia="SimHei" w:hAnsi="Time New Roman" w:hint="eastAsia"/>
        </w:rPr>
        <w:t>其中包括寻求庇护者和难民的新生子女获得正式出生证的权利。</w:t>
      </w:r>
    </w:p>
    <w:p w:rsidR="00791075" w:rsidRPr="00791075" w:rsidRDefault="00646738" w:rsidP="00791075">
      <w:pPr>
        <w:rPr>
          <w:rFonts w:hint="eastAsia"/>
        </w:rPr>
      </w:pPr>
      <w:r>
        <w:rPr>
          <w:rFonts w:hint="eastAsia"/>
        </w:rPr>
        <w:tab/>
      </w:r>
      <w:r w:rsidR="00791075" w:rsidRPr="00791075">
        <w:rPr>
          <w:rFonts w:hint="eastAsia"/>
        </w:rPr>
        <w:t>1</w:t>
      </w:r>
      <w:r w:rsidR="008A5CAF">
        <w:rPr>
          <w:rFonts w:hint="eastAsia"/>
        </w:rPr>
        <w:t>6.</w:t>
      </w:r>
      <w:r>
        <w:rPr>
          <w:rFonts w:hint="eastAsia"/>
        </w:rPr>
        <w:t xml:space="preserve">  </w:t>
      </w:r>
      <w:r w:rsidR="00791075" w:rsidRPr="00791075">
        <w:rPr>
          <w:rFonts w:hint="eastAsia"/>
        </w:rPr>
        <w:t>委员会感到遗憾的是</w:t>
      </w:r>
      <w:r w:rsidR="008A5CAF">
        <w:rPr>
          <w:rFonts w:hint="eastAsia"/>
        </w:rPr>
        <w:t>，</w:t>
      </w:r>
      <w:r w:rsidR="00791075" w:rsidRPr="00791075">
        <w:rPr>
          <w:rFonts w:hint="eastAsia"/>
        </w:rPr>
        <w:t>它没有收到充分的资料</w:t>
      </w:r>
      <w:r w:rsidR="008A5CAF">
        <w:rPr>
          <w:rFonts w:hint="eastAsia"/>
        </w:rPr>
        <w:t>，</w:t>
      </w:r>
      <w:r w:rsidR="00791075" w:rsidRPr="00791075">
        <w:rPr>
          <w:rFonts w:hint="eastAsia"/>
        </w:rPr>
        <w:t>说明缔约国根据</w:t>
      </w:r>
      <w:r w:rsidR="00791075" w:rsidRPr="00791075">
        <w:rPr>
          <w:rFonts w:hint="eastAsia"/>
        </w:rPr>
        <w:t>2000</w:t>
      </w:r>
      <w:r w:rsidR="00791075" w:rsidRPr="00791075">
        <w:rPr>
          <w:rFonts w:hint="eastAsia"/>
        </w:rPr>
        <w:t>年《传统权力机构法案》和</w:t>
      </w:r>
      <w:r w:rsidR="00791075" w:rsidRPr="00791075">
        <w:rPr>
          <w:rFonts w:hint="eastAsia"/>
        </w:rPr>
        <w:t>1997</w:t>
      </w:r>
      <w:r w:rsidR="00791075" w:rsidRPr="00791075">
        <w:rPr>
          <w:rFonts w:hint="eastAsia"/>
        </w:rPr>
        <w:t>年《传统领导人理事会法案》承认传统领导人时采用的标准</w:t>
      </w:r>
      <w:r w:rsidR="008A5CAF">
        <w:rPr>
          <w:rFonts w:hint="eastAsia"/>
        </w:rPr>
        <w:t>，</w:t>
      </w:r>
      <w:r w:rsidR="00791075" w:rsidRPr="00791075">
        <w:rPr>
          <w:rFonts w:hint="eastAsia"/>
        </w:rPr>
        <w:t>包括说明这两项法案的范围是否涉及所有的土著族群。因此委员会特别关注的是</w:t>
      </w:r>
      <w:r w:rsidR="008A5CAF">
        <w:rPr>
          <w:rFonts w:hint="eastAsia"/>
        </w:rPr>
        <w:t>，</w:t>
      </w:r>
      <w:r w:rsidR="00791075" w:rsidRPr="00791075">
        <w:rPr>
          <w:rFonts w:hint="eastAsia"/>
        </w:rPr>
        <w:t>没有独立于政府地评估承认标准实施情况的任何机构。</w:t>
      </w:r>
      <w:r w:rsidR="008A5CAF">
        <w:rPr>
          <w:rFonts w:hint="eastAsia"/>
        </w:rPr>
        <w:t>(</w:t>
      </w:r>
      <w:r w:rsidR="00791075" w:rsidRPr="00791075">
        <w:rPr>
          <w:rFonts w:hint="eastAsia"/>
        </w:rPr>
        <w:t>第五条</w:t>
      </w:r>
      <w:r w:rsidR="008A5CAF">
        <w:rPr>
          <w:rFonts w:hint="eastAsia"/>
        </w:rPr>
        <w:t>(</w:t>
      </w:r>
      <w:r w:rsidR="00791075" w:rsidRPr="00791075">
        <w:rPr>
          <w:rFonts w:hint="eastAsia"/>
        </w:rPr>
        <w:t>丑</w:t>
      </w:r>
      <w:r w:rsidR="008A5CAF">
        <w:rPr>
          <w:rFonts w:hint="eastAsia"/>
        </w:rPr>
        <w:t>))</w:t>
      </w:r>
    </w:p>
    <w:p w:rsidR="00791075" w:rsidRPr="00AD1331" w:rsidRDefault="00791075" w:rsidP="00AD1331">
      <w:pPr>
        <w:pStyle w:val="NormalIndent0"/>
        <w:rPr>
          <w:rFonts w:ascii="Time New Roman" w:eastAsia="SimHei" w:hAnsi="Time New Roman" w:hint="eastAsia"/>
        </w:rPr>
      </w:pPr>
      <w:r w:rsidRPr="00AD1331">
        <w:rPr>
          <w:rFonts w:ascii="Time New Roman" w:eastAsia="SimHei" w:hAnsi="Time New Roman" w:hint="eastAsia"/>
        </w:rPr>
        <w:t>委员会要求缔约国在下次定期报告中提供资料</w:t>
      </w:r>
      <w:r w:rsidR="008A5CAF">
        <w:rPr>
          <w:rFonts w:ascii="Time New Roman" w:eastAsia="SimHei" w:hAnsi="Time New Roman" w:hint="eastAsia"/>
        </w:rPr>
        <w:t>，</w:t>
      </w:r>
      <w:r w:rsidRPr="00AD1331">
        <w:rPr>
          <w:rFonts w:ascii="Time New Roman" w:eastAsia="SimHei" w:hAnsi="Time New Roman" w:hint="eastAsia"/>
        </w:rPr>
        <w:t>说明承认传统领导人时采用的标准。缔约国应确保根据</w:t>
      </w:r>
      <w:r w:rsidRPr="00AD1331">
        <w:rPr>
          <w:rFonts w:ascii="Time New Roman" w:eastAsia="SimHei" w:hAnsi="Time New Roman" w:hint="eastAsia"/>
          <w:b/>
        </w:rPr>
        <w:t>2000</w:t>
      </w:r>
      <w:r w:rsidRPr="00AD1331">
        <w:rPr>
          <w:rFonts w:ascii="Time New Roman" w:eastAsia="SimHei" w:hAnsi="Time New Roman" w:hint="eastAsia"/>
        </w:rPr>
        <w:t>年《传统权力机构法案》承认传统领导人时采用客观和公正的标准</w:t>
      </w:r>
      <w:r w:rsidR="008A5CAF">
        <w:rPr>
          <w:rFonts w:ascii="Time New Roman" w:eastAsia="SimHei" w:hAnsi="Time New Roman" w:hint="eastAsia"/>
        </w:rPr>
        <w:t>，</w:t>
      </w:r>
      <w:r w:rsidRPr="00AD1331">
        <w:rPr>
          <w:rFonts w:ascii="Time New Roman" w:eastAsia="SimHei" w:hAnsi="Time New Roman" w:hint="eastAsia"/>
        </w:rPr>
        <w:t>并确保由土著群体要求其负责评估承认标准实施情况是否正当的独立机构监测实施进程。</w:t>
      </w:r>
    </w:p>
    <w:p w:rsidR="00791075" w:rsidRPr="00791075" w:rsidRDefault="00EA7BEB" w:rsidP="00791075">
      <w:pPr>
        <w:rPr>
          <w:rFonts w:hint="eastAsia"/>
        </w:rPr>
      </w:pPr>
      <w:r>
        <w:rPr>
          <w:rFonts w:hint="eastAsia"/>
        </w:rPr>
        <w:tab/>
      </w:r>
      <w:r w:rsidR="00791075" w:rsidRPr="00791075">
        <w:rPr>
          <w:rFonts w:hint="eastAsia"/>
        </w:rPr>
        <w:t>1</w:t>
      </w:r>
      <w:r w:rsidR="008A5CAF">
        <w:rPr>
          <w:rFonts w:hint="eastAsia"/>
        </w:rPr>
        <w:t>7.</w:t>
      </w:r>
      <w:r>
        <w:rPr>
          <w:rFonts w:hint="eastAsia"/>
        </w:rPr>
        <w:t xml:space="preserve">  </w:t>
      </w:r>
      <w:r w:rsidR="00791075" w:rsidRPr="00791075">
        <w:rPr>
          <w:rFonts w:hint="eastAsia"/>
        </w:rPr>
        <w:t>委员会认识到在民主体制中为解决现有不平衡现象执行土改政策时遇到的种种困难。但委员会关注的是实际上明显缺乏关于重新分配土地的明确、透明的标准</w:t>
      </w:r>
      <w:r w:rsidR="008A5CAF">
        <w:rPr>
          <w:rFonts w:hint="eastAsia"/>
        </w:rPr>
        <w:t>，</w:t>
      </w:r>
      <w:r w:rsidR="00791075" w:rsidRPr="00791075">
        <w:rPr>
          <w:rFonts w:hint="eastAsia"/>
        </w:rPr>
        <w:t>并关注地注意到缺乏说明这方面相关政策执行情况的资料。</w:t>
      </w:r>
      <w:r w:rsidR="008A5CAF">
        <w:rPr>
          <w:rFonts w:hint="eastAsia"/>
        </w:rPr>
        <w:t>(</w:t>
      </w:r>
      <w:r w:rsidR="00791075" w:rsidRPr="00791075">
        <w:rPr>
          <w:rFonts w:hint="eastAsia"/>
        </w:rPr>
        <w:t>第五条第</w:t>
      </w:r>
      <w:r w:rsidR="008A5CAF">
        <w:rPr>
          <w:rFonts w:hint="eastAsia"/>
        </w:rPr>
        <w:t>(</w:t>
      </w:r>
      <w:r w:rsidR="00791075" w:rsidRPr="00791075">
        <w:rPr>
          <w:rFonts w:hint="eastAsia"/>
        </w:rPr>
        <w:t>卯</w:t>
      </w:r>
      <w:r w:rsidR="008A5CAF">
        <w:rPr>
          <w:rFonts w:hint="eastAsia"/>
        </w:rPr>
        <w:t>)(</w:t>
      </w:r>
      <w:r w:rsidR="00791075" w:rsidRPr="00791075">
        <w:rPr>
          <w:rFonts w:hint="eastAsia"/>
        </w:rPr>
        <w:t>5</w:t>
      </w:r>
      <w:r w:rsidR="008A5CAF">
        <w:rPr>
          <w:rFonts w:hint="eastAsia"/>
        </w:rPr>
        <w:t>))</w:t>
      </w:r>
    </w:p>
    <w:p w:rsidR="00791075" w:rsidRPr="00AA0D88" w:rsidRDefault="00791075" w:rsidP="00AA0D88">
      <w:pPr>
        <w:pStyle w:val="NormalIndent0"/>
        <w:rPr>
          <w:rFonts w:ascii="Time New Roman" w:eastAsia="SimHei" w:hAnsi="Time New Roman" w:hint="eastAsia"/>
        </w:rPr>
      </w:pPr>
      <w:r w:rsidRPr="00AA0D88">
        <w:rPr>
          <w:rFonts w:ascii="Time New Roman" w:eastAsia="SimHei" w:hAnsi="Time New Roman" w:hint="eastAsia"/>
        </w:rPr>
        <w:t>委员会鼓励缔约国在执行土改政策时</w:t>
      </w:r>
      <w:r w:rsidR="008A5CAF">
        <w:rPr>
          <w:rFonts w:ascii="Time New Roman" w:eastAsia="SimHei" w:hAnsi="Time New Roman" w:hint="eastAsia"/>
        </w:rPr>
        <w:t>，</w:t>
      </w:r>
      <w:r w:rsidRPr="00AA0D88">
        <w:rPr>
          <w:rFonts w:ascii="Time New Roman" w:eastAsia="SimHei" w:hAnsi="Time New Roman" w:hint="eastAsia"/>
        </w:rPr>
        <w:t>确保采用不同族裔在民主体制框架内平等行使《公约》所载权利的方式。委员会请缔约国提供资料</w:t>
      </w:r>
      <w:r w:rsidR="008A5CAF">
        <w:rPr>
          <w:rFonts w:ascii="Time New Roman" w:eastAsia="SimHei" w:hAnsi="Time New Roman" w:hint="eastAsia"/>
        </w:rPr>
        <w:t>，</w:t>
      </w:r>
      <w:r w:rsidRPr="00AA0D88">
        <w:rPr>
          <w:rFonts w:ascii="Time New Roman" w:eastAsia="SimHei" w:hAnsi="Time New Roman" w:hint="eastAsia"/>
        </w:rPr>
        <w:t>说明已采取哪些措施</w:t>
      </w:r>
      <w:r w:rsidR="008A5CAF">
        <w:rPr>
          <w:rFonts w:ascii="Time New Roman" w:eastAsia="SimHei" w:hAnsi="Time New Roman" w:hint="eastAsia"/>
        </w:rPr>
        <w:t>，</w:t>
      </w:r>
      <w:r w:rsidRPr="00AA0D88">
        <w:rPr>
          <w:rFonts w:ascii="Time New Roman" w:eastAsia="SimHei" w:hAnsi="Time New Roman" w:hint="eastAsia"/>
        </w:rPr>
        <w:t>确保执行土改政策</w:t>
      </w:r>
      <w:r w:rsidR="008A5CAF">
        <w:rPr>
          <w:rFonts w:ascii="Time New Roman" w:eastAsia="SimHei" w:hAnsi="Time New Roman" w:hint="eastAsia"/>
        </w:rPr>
        <w:t>，</w:t>
      </w:r>
      <w:r w:rsidRPr="00AA0D88">
        <w:rPr>
          <w:rFonts w:ascii="Time New Roman" w:eastAsia="SimHei" w:hAnsi="Time New Roman" w:hint="eastAsia"/>
        </w:rPr>
        <w:t>尤其是说明此种政策对弱势群体的影响。</w:t>
      </w:r>
    </w:p>
    <w:p w:rsidR="00791075" w:rsidRPr="00791075" w:rsidRDefault="00C80D99" w:rsidP="00791075">
      <w:pPr>
        <w:rPr>
          <w:rFonts w:hint="eastAsia"/>
        </w:rPr>
      </w:pPr>
      <w:r>
        <w:rPr>
          <w:rFonts w:hint="eastAsia"/>
        </w:rPr>
        <w:tab/>
      </w:r>
      <w:r w:rsidR="00791075" w:rsidRPr="00791075">
        <w:rPr>
          <w:rFonts w:hint="eastAsia"/>
        </w:rPr>
        <w:t>1</w:t>
      </w:r>
      <w:r w:rsidR="008A5CAF">
        <w:rPr>
          <w:rFonts w:hint="eastAsia"/>
        </w:rPr>
        <w:t>8.</w:t>
      </w:r>
      <w:r>
        <w:rPr>
          <w:rFonts w:hint="eastAsia"/>
        </w:rPr>
        <w:t xml:space="preserve">  </w:t>
      </w:r>
      <w:r w:rsidR="00791075" w:rsidRPr="00791075">
        <w:rPr>
          <w:rFonts w:hint="eastAsia"/>
        </w:rPr>
        <w:t>委员会关注的是</w:t>
      </w:r>
      <w:r w:rsidR="008A5CAF">
        <w:rPr>
          <w:rFonts w:hint="eastAsia"/>
        </w:rPr>
        <w:t>，</w:t>
      </w:r>
      <w:r w:rsidR="00791075" w:rsidRPr="00791075">
        <w:rPr>
          <w:rFonts w:hint="eastAsia"/>
        </w:rPr>
        <w:t>对于土著族群历来占有或现在占有的土地的所有权承认不足。</w:t>
      </w:r>
      <w:r w:rsidR="008A5CAF">
        <w:rPr>
          <w:rFonts w:hint="eastAsia"/>
        </w:rPr>
        <w:t>(</w:t>
      </w:r>
      <w:r w:rsidR="00791075" w:rsidRPr="00791075">
        <w:rPr>
          <w:rFonts w:hint="eastAsia"/>
        </w:rPr>
        <w:t>第五条第</w:t>
      </w:r>
      <w:r w:rsidR="008A5CAF">
        <w:rPr>
          <w:rFonts w:hint="eastAsia"/>
        </w:rPr>
        <w:t>(</w:t>
      </w:r>
      <w:r w:rsidR="00791075" w:rsidRPr="00791075">
        <w:rPr>
          <w:rFonts w:hint="eastAsia"/>
        </w:rPr>
        <w:t>卯</w:t>
      </w:r>
      <w:r w:rsidR="008A5CAF">
        <w:rPr>
          <w:rFonts w:hint="eastAsia"/>
        </w:rPr>
        <w:t>)(</w:t>
      </w:r>
      <w:r w:rsidR="00791075" w:rsidRPr="00791075">
        <w:rPr>
          <w:rFonts w:hint="eastAsia"/>
        </w:rPr>
        <w:t>5</w:t>
      </w:r>
      <w:r w:rsidR="008A5CAF">
        <w:rPr>
          <w:rFonts w:hint="eastAsia"/>
        </w:rPr>
        <w:t>))</w:t>
      </w:r>
    </w:p>
    <w:p w:rsidR="00791075" w:rsidRPr="008D4183" w:rsidRDefault="00791075" w:rsidP="008D4183">
      <w:pPr>
        <w:pStyle w:val="NormalIndent0"/>
        <w:rPr>
          <w:rFonts w:ascii="Time New Roman" w:eastAsia="SimHei" w:hAnsi="Time New Roman" w:hint="eastAsia"/>
        </w:rPr>
      </w:pPr>
      <w:r w:rsidRPr="008D4183">
        <w:rPr>
          <w:rFonts w:ascii="Time New Roman" w:eastAsia="SimHei" w:hAnsi="Time New Roman" w:hint="eastAsia"/>
        </w:rPr>
        <w:t>委员会提醒缔约国铭记委员会关于土著人民权利的第</w:t>
      </w:r>
      <w:r w:rsidRPr="008D4183">
        <w:rPr>
          <w:rFonts w:ascii="Time New Roman" w:eastAsia="SimHei" w:hAnsi="Time New Roman" w:hint="eastAsia"/>
          <w:b/>
        </w:rPr>
        <w:t>23</w:t>
      </w:r>
      <w:r w:rsidRPr="008D4183">
        <w:rPr>
          <w:rFonts w:ascii="Time New Roman" w:eastAsia="SimHei" w:hAnsi="Time New Roman" w:hint="eastAsia"/>
        </w:rPr>
        <w:t>号一般性建议</w:t>
      </w:r>
      <w:r w:rsidR="008A5CAF">
        <w:rPr>
          <w:rFonts w:ascii="Time New Roman" w:eastAsia="SimHei" w:hAnsi="Time New Roman" w:hint="eastAsia"/>
        </w:rPr>
        <w:t>(</w:t>
      </w:r>
      <w:r w:rsidRPr="008D4183">
        <w:rPr>
          <w:rFonts w:ascii="Time New Roman" w:eastAsia="SimHei" w:hAnsi="Time New Roman" w:hint="eastAsia"/>
          <w:b/>
        </w:rPr>
        <w:t>1997</w:t>
      </w:r>
      <w:r w:rsidRPr="008D4183">
        <w:rPr>
          <w:rFonts w:ascii="Time New Roman" w:eastAsia="SimHei" w:hAnsi="Time New Roman" w:hint="eastAsia"/>
        </w:rPr>
        <w:t>年</w:t>
      </w:r>
      <w:r w:rsidR="008A5CAF">
        <w:rPr>
          <w:rFonts w:ascii="Time New Roman" w:eastAsia="SimHei" w:hAnsi="Time New Roman" w:hint="eastAsia"/>
        </w:rPr>
        <w:t>)</w:t>
      </w:r>
      <w:r w:rsidR="008A5CAF">
        <w:rPr>
          <w:rFonts w:ascii="Time New Roman" w:eastAsia="SimHei" w:hAnsi="Time New Roman" w:hint="eastAsia"/>
        </w:rPr>
        <w:t>，</w:t>
      </w:r>
      <w:r w:rsidRPr="008D4183">
        <w:rPr>
          <w:rFonts w:ascii="Time New Roman" w:eastAsia="SimHei" w:hAnsi="Time New Roman" w:hint="eastAsia"/>
        </w:rPr>
        <w:t>尤其是建议第</w:t>
      </w:r>
      <w:r w:rsidRPr="008D4183">
        <w:rPr>
          <w:rFonts w:ascii="Time New Roman" w:eastAsia="SimHei" w:hAnsi="Time New Roman" w:hint="eastAsia"/>
          <w:b/>
        </w:rPr>
        <w:t>5</w:t>
      </w:r>
      <w:r w:rsidRPr="008D4183">
        <w:rPr>
          <w:rFonts w:ascii="Time New Roman" w:eastAsia="SimHei" w:hAnsi="Time New Roman" w:hint="eastAsia"/>
        </w:rPr>
        <w:t>段</w:t>
      </w:r>
      <w:r w:rsidR="008A5CAF">
        <w:rPr>
          <w:rFonts w:ascii="Time New Roman" w:eastAsia="SimHei" w:hAnsi="Time New Roman" w:hint="eastAsia"/>
        </w:rPr>
        <w:t>，</w:t>
      </w:r>
      <w:r w:rsidRPr="008D4183">
        <w:rPr>
          <w:rFonts w:ascii="Time New Roman" w:eastAsia="SimHei" w:hAnsi="Time New Roman" w:hint="eastAsia"/>
        </w:rPr>
        <w:t>因为该段吁请缔约国承认和保护土著人民拥有、开发、控制和使用其土地和领土的权利。因此</w:t>
      </w:r>
      <w:r w:rsidR="008A5CAF">
        <w:rPr>
          <w:rFonts w:ascii="Time New Roman" w:eastAsia="SimHei" w:hAnsi="Time New Roman" w:hint="eastAsia"/>
        </w:rPr>
        <w:t>，</w:t>
      </w:r>
      <w:r w:rsidRPr="008D4183">
        <w:rPr>
          <w:rFonts w:ascii="Time New Roman" w:eastAsia="SimHei" w:hAnsi="Time New Roman" w:hint="eastAsia"/>
        </w:rPr>
        <w:t>委员会鼓励缔约国在与土著族群协商下划定或以其他方式确定它们历来占有或使用的土地</w:t>
      </w:r>
      <w:r w:rsidR="008A5CAF">
        <w:rPr>
          <w:rFonts w:ascii="Time New Roman" w:eastAsia="SimHei" w:hAnsi="Time New Roman" w:hint="eastAsia"/>
        </w:rPr>
        <w:t>，</w:t>
      </w:r>
      <w:r w:rsidRPr="008D4183">
        <w:rPr>
          <w:rFonts w:ascii="Time New Roman" w:eastAsia="SimHei" w:hAnsi="Time New Roman" w:hint="eastAsia"/>
        </w:rPr>
        <w:t>并制定适当的程序</w:t>
      </w:r>
      <w:r w:rsidR="008A5CAF">
        <w:rPr>
          <w:rFonts w:ascii="Time New Roman" w:eastAsia="SimHei" w:hAnsi="Time New Roman" w:hint="eastAsia"/>
        </w:rPr>
        <w:t>，</w:t>
      </w:r>
      <w:r w:rsidRPr="008D4183">
        <w:rPr>
          <w:rFonts w:ascii="Time New Roman" w:eastAsia="SimHei" w:hAnsi="Time New Roman" w:hint="eastAsia"/>
        </w:rPr>
        <w:t>据以在国内司法体系内解决土著族群对土地的相关诉求</w:t>
      </w:r>
      <w:r w:rsidR="008A5CAF">
        <w:rPr>
          <w:rFonts w:ascii="Time New Roman" w:eastAsia="SimHei" w:hAnsi="Time New Roman" w:hint="eastAsia"/>
        </w:rPr>
        <w:t>，</w:t>
      </w:r>
      <w:r w:rsidRPr="008D4183">
        <w:rPr>
          <w:rFonts w:ascii="Time New Roman" w:eastAsia="SimHei" w:hAnsi="Time New Roman" w:hint="eastAsia"/>
        </w:rPr>
        <w:t>同时适当考虑到相关的土著习惯法。</w:t>
      </w:r>
    </w:p>
    <w:p w:rsidR="00791075" w:rsidRPr="00791075" w:rsidRDefault="00781603" w:rsidP="00791075">
      <w:pPr>
        <w:rPr>
          <w:rFonts w:hint="eastAsia"/>
        </w:rPr>
      </w:pPr>
      <w:r>
        <w:rPr>
          <w:rFonts w:hint="eastAsia"/>
        </w:rPr>
        <w:tab/>
      </w:r>
      <w:r w:rsidR="00791075" w:rsidRPr="00791075">
        <w:rPr>
          <w:rFonts w:hint="eastAsia"/>
        </w:rPr>
        <w:t>1</w:t>
      </w:r>
      <w:r w:rsidR="008A5CAF">
        <w:rPr>
          <w:rFonts w:hint="eastAsia"/>
        </w:rPr>
        <w:t>9.</w:t>
      </w:r>
      <w:r>
        <w:rPr>
          <w:rFonts w:hint="eastAsia"/>
        </w:rPr>
        <w:t xml:space="preserve">  </w:t>
      </w:r>
      <w:r w:rsidR="00791075" w:rsidRPr="00791075">
        <w:rPr>
          <w:rFonts w:hint="eastAsia"/>
        </w:rPr>
        <w:t>委员会对地方族群参与管理新保护区的说明表示欢迎。但委员会关注的是</w:t>
      </w:r>
      <w:r w:rsidR="008A5CAF">
        <w:rPr>
          <w:rFonts w:hint="eastAsia"/>
        </w:rPr>
        <w:t>，</w:t>
      </w:r>
      <w:r w:rsidR="00791075" w:rsidRPr="00791075">
        <w:rPr>
          <w:rFonts w:hint="eastAsia"/>
        </w:rPr>
        <w:t>地方土著族群是否有能力在这些园区内以传统的生活方式生活。委员会还关注的是</w:t>
      </w:r>
      <w:r w:rsidR="008A5CAF">
        <w:rPr>
          <w:rFonts w:hint="eastAsia"/>
        </w:rPr>
        <w:t>，</w:t>
      </w:r>
      <w:r w:rsidR="00791075" w:rsidRPr="00791075">
        <w:rPr>
          <w:rFonts w:hint="eastAsia"/>
        </w:rPr>
        <w:t>其土地在</w:t>
      </w:r>
      <w:r w:rsidR="00791075" w:rsidRPr="00791075">
        <w:rPr>
          <w:rFonts w:hint="eastAsia"/>
        </w:rPr>
        <w:t>1990</w:t>
      </w:r>
      <w:r w:rsidR="00791075" w:rsidRPr="00791075">
        <w:rPr>
          <w:rFonts w:hint="eastAsia"/>
        </w:rPr>
        <w:t>年前被霸占的族群一直未能得到补救措施</w:t>
      </w:r>
      <w:r w:rsidR="008A5CAF">
        <w:rPr>
          <w:rFonts w:hint="eastAsia"/>
        </w:rPr>
        <w:t>(</w:t>
      </w:r>
      <w:r w:rsidR="00791075" w:rsidRPr="00791075">
        <w:rPr>
          <w:rFonts w:hint="eastAsia"/>
        </w:rPr>
        <w:t>第五条</w:t>
      </w:r>
      <w:r w:rsidR="008A5CAF">
        <w:rPr>
          <w:rFonts w:hint="eastAsia"/>
        </w:rPr>
        <w:t>(</w:t>
      </w:r>
      <w:r w:rsidR="00791075" w:rsidRPr="00791075">
        <w:rPr>
          <w:rFonts w:hint="eastAsia"/>
        </w:rPr>
        <w:t>卯</w:t>
      </w:r>
      <w:r w:rsidR="008A5CAF">
        <w:rPr>
          <w:rFonts w:hint="eastAsia"/>
        </w:rPr>
        <w:t>)(</w:t>
      </w:r>
      <w:r w:rsidR="00791075" w:rsidRPr="00791075">
        <w:rPr>
          <w:rFonts w:hint="eastAsia"/>
        </w:rPr>
        <w:t>5</w:t>
      </w:r>
      <w:r w:rsidR="008A5CAF">
        <w:rPr>
          <w:rFonts w:hint="eastAsia"/>
        </w:rPr>
        <w:t>)</w:t>
      </w:r>
      <w:r w:rsidR="00791075" w:rsidRPr="00791075">
        <w:rPr>
          <w:rFonts w:hint="eastAsia"/>
        </w:rPr>
        <w:t>和</w:t>
      </w:r>
      <w:r w:rsidR="008A5CAF">
        <w:rPr>
          <w:rFonts w:hint="eastAsia"/>
        </w:rPr>
        <w:t>(</w:t>
      </w:r>
      <w:r w:rsidR="00791075" w:rsidRPr="00791075">
        <w:rPr>
          <w:rFonts w:hint="eastAsia"/>
        </w:rPr>
        <w:t>辰</w:t>
      </w:r>
      <w:r w:rsidR="008A5CAF">
        <w:rPr>
          <w:rFonts w:hint="eastAsia"/>
        </w:rPr>
        <w:t>)(</w:t>
      </w:r>
      <w:r w:rsidR="00791075" w:rsidRPr="00791075">
        <w:rPr>
          <w:rFonts w:hint="eastAsia"/>
        </w:rPr>
        <w:t>6</w:t>
      </w:r>
      <w:r w:rsidR="008A5CAF">
        <w:rPr>
          <w:rFonts w:hint="eastAsia"/>
        </w:rPr>
        <w:t>))</w:t>
      </w:r>
      <w:r w:rsidR="00791075" w:rsidRPr="00791075">
        <w:rPr>
          <w:rFonts w:hint="eastAsia"/>
        </w:rPr>
        <w:t>.</w:t>
      </w:r>
    </w:p>
    <w:p w:rsidR="00791075" w:rsidRPr="00AA5F1C" w:rsidRDefault="00791075" w:rsidP="00AA5F1C">
      <w:pPr>
        <w:pStyle w:val="NormalIndent0"/>
        <w:rPr>
          <w:rFonts w:ascii="Time New Roman" w:eastAsia="SimHei" w:hAnsi="Time New Roman" w:hint="eastAsia"/>
        </w:rPr>
      </w:pPr>
      <w:r w:rsidRPr="00AA5F1C">
        <w:rPr>
          <w:rFonts w:ascii="Time New Roman" w:eastAsia="SimHei" w:hAnsi="Time New Roman" w:hint="eastAsia"/>
        </w:rPr>
        <w:t>委员会鼓励缔约国加强其法律和政策</w:t>
      </w:r>
      <w:r w:rsidR="008A5CAF">
        <w:rPr>
          <w:rFonts w:ascii="Time New Roman" w:eastAsia="SimHei" w:hAnsi="Time New Roman" w:hint="eastAsia"/>
        </w:rPr>
        <w:t>，</w:t>
      </w:r>
      <w:r w:rsidRPr="00AA5F1C">
        <w:rPr>
          <w:rFonts w:ascii="Time New Roman" w:eastAsia="SimHei" w:hAnsi="Time New Roman" w:hint="eastAsia"/>
        </w:rPr>
        <w:t>确保建在土著族群祖传土地上的国家保护区使可持续经济和社会发展与土著族群的文化特性和生活条件和谐一致。委员会建议</w:t>
      </w:r>
      <w:r w:rsidR="008A5CAF">
        <w:rPr>
          <w:rFonts w:ascii="Time New Roman" w:eastAsia="SimHei" w:hAnsi="Time New Roman" w:hint="eastAsia"/>
        </w:rPr>
        <w:t>，</w:t>
      </w:r>
      <w:r w:rsidRPr="00AA5F1C">
        <w:rPr>
          <w:rFonts w:ascii="Time New Roman" w:eastAsia="SimHei" w:hAnsi="Time New Roman" w:hint="eastAsia"/>
        </w:rPr>
        <w:t>在土著族群历来拥有的土地和领地被霸占的情况下</w:t>
      </w:r>
      <w:r w:rsidR="008A5CAF">
        <w:rPr>
          <w:rFonts w:ascii="Time New Roman" w:eastAsia="SimHei" w:hAnsi="Time New Roman" w:hint="eastAsia"/>
        </w:rPr>
        <w:t>，</w:t>
      </w:r>
      <w:r w:rsidRPr="00AA5F1C">
        <w:rPr>
          <w:rFonts w:ascii="Time New Roman" w:eastAsia="SimHei" w:hAnsi="Time New Roman" w:hint="eastAsia"/>
        </w:rPr>
        <w:t>缔约国应根据关于土著人民权利的第</w:t>
      </w:r>
      <w:r w:rsidRPr="00AA5F1C">
        <w:rPr>
          <w:rFonts w:ascii="Time New Roman" w:eastAsia="SimHei" w:hAnsi="Time New Roman" w:hint="eastAsia"/>
          <w:b/>
        </w:rPr>
        <w:t>23</w:t>
      </w:r>
      <w:r w:rsidRPr="00AA5F1C">
        <w:rPr>
          <w:rFonts w:ascii="Time New Roman" w:eastAsia="SimHei" w:hAnsi="Time New Roman" w:hint="eastAsia"/>
        </w:rPr>
        <w:t>号一般性建议</w:t>
      </w:r>
      <w:r w:rsidR="008A5CAF">
        <w:rPr>
          <w:rFonts w:ascii="Time New Roman" w:eastAsia="SimHei" w:hAnsi="Time New Roman" w:hint="eastAsia"/>
        </w:rPr>
        <w:t>(</w:t>
      </w:r>
      <w:r w:rsidRPr="00AA5F1C">
        <w:rPr>
          <w:rFonts w:ascii="Time New Roman" w:eastAsia="SimHei" w:hAnsi="Time New Roman" w:hint="eastAsia"/>
          <w:b/>
        </w:rPr>
        <w:t>1997</w:t>
      </w:r>
      <w:r w:rsidRPr="00AA5F1C">
        <w:rPr>
          <w:rFonts w:ascii="Time New Roman" w:eastAsia="SimHei" w:hAnsi="Time New Roman" w:hint="eastAsia"/>
        </w:rPr>
        <w:t>年</w:t>
      </w:r>
      <w:r w:rsidR="008A5CAF">
        <w:rPr>
          <w:rFonts w:ascii="Time New Roman" w:eastAsia="SimHei" w:hAnsi="Time New Roman" w:hint="eastAsia"/>
        </w:rPr>
        <w:t>)</w:t>
      </w:r>
      <w:r w:rsidRPr="00AA5F1C">
        <w:rPr>
          <w:rFonts w:ascii="Time New Roman" w:eastAsia="SimHei" w:hAnsi="Time New Roman" w:hint="eastAsia"/>
        </w:rPr>
        <w:t>第</w:t>
      </w:r>
      <w:r w:rsidRPr="00AA5F1C">
        <w:rPr>
          <w:rFonts w:ascii="Time New Roman" w:eastAsia="SimHei" w:hAnsi="Time New Roman" w:hint="eastAsia"/>
          <w:b/>
        </w:rPr>
        <w:t>5</w:t>
      </w:r>
      <w:r w:rsidRPr="00AA5F1C">
        <w:rPr>
          <w:rFonts w:ascii="Time New Roman" w:eastAsia="SimHei" w:hAnsi="Time New Roman" w:hint="eastAsia"/>
        </w:rPr>
        <w:t>段采取步骤</w:t>
      </w:r>
      <w:r w:rsidR="008A5CAF">
        <w:rPr>
          <w:rFonts w:ascii="Time New Roman" w:eastAsia="SimHei" w:hAnsi="Time New Roman" w:hint="eastAsia"/>
        </w:rPr>
        <w:t>，</w:t>
      </w:r>
      <w:r w:rsidRPr="00AA5F1C">
        <w:rPr>
          <w:rFonts w:ascii="Time New Roman" w:eastAsia="SimHei" w:hAnsi="Time New Roman" w:hint="eastAsia"/>
        </w:rPr>
        <w:t>归还这些土地和领地</w:t>
      </w:r>
      <w:r w:rsidR="008A5CAF">
        <w:rPr>
          <w:rFonts w:ascii="Time New Roman" w:eastAsia="SimHei" w:hAnsi="Time New Roman" w:hint="eastAsia"/>
        </w:rPr>
        <w:t>，</w:t>
      </w:r>
      <w:r w:rsidRPr="00AA5F1C">
        <w:rPr>
          <w:rFonts w:ascii="Time New Roman" w:eastAsia="SimHei" w:hAnsi="Time New Roman" w:hint="eastAsia"/>
        </w:rPr>
        <w:t>或采取适当的赔偿措施。</w:t>
      </w:r>
    </w:p>
    <w:p w:rsidR="00791075" w:rsidRPr="00791075" w:rsidRDefault="00B05775" w:rsidP="00791075">
      <w:pPr>
        <w:rPr>
          <w:rFonts w:hint="eastAsia"/>
        </w:rPr>
      </w:pPr>
      <w:r>
        <w:rPr>
          <w:rFonts w:hint="eastAsia"/>
        </w:rPr>
        <w:tab/>
      </w:r>
      <w:r w:rsidR="00791075" w:rsidRPr="00791075">
        <w:rPr>
          <w:rFonts w:hint="eastAsia"/>
        </w:rPr>
        <w:t>2</w:t>
      </w:r>
      <w:r w:rsidR="008A5CAF">
        <w:rPr>
          <w:rFonts w:hint="eastAsia"/>
        </w:rPr>
        <w:t>0.</w:t>
      </w:r>
      <w:r>
        <w:rPr>
          <w:rFonts w:hint="eastAsia"/>
        </w:rPr>
        <w:t xml:space="preserve">  </w:t>
      </w:r>
      <w:r w:rsidR="00791075" w:rsidRPr="00791075">
        <w:rPr>
          <w:rFonts w:hint="eastAsia"/>
        </w:rPr>
        <w:t>委员会依然关注的是</w:t>
      </w:r>
      <w:r w:rsidR="008A5CAF">
        <w:rPr>
          <w:rFonts w:hint="eastAsia"/>
        </w:rPr>
        <w:t>，</w:t>
      </w:r>
      <w:r w:rsidR="00791075" w:rsidRPr="00791075">
        <w:rPr>
          <w:rFonts w:hint="eastAsia"/>
        </w:rPr>
        <w:t>尽管缔约国已采取特别措施减轻贫穷和逐步实现平等和可持续的发展</w:t>
      </w:r>
      <w:r w:rsidR="008A5CAF">
        <w:rPr>
          <w:rFonts w:hint="eastAsia"/>
        </w:rPr>
        <w:t>，</w:t>
      </w:r>
      <w:r w:rsidR="00791075" w:rsidRPr="00791075">
        <w:rPr>
          <w:rFonts w:hint="eastAsia"/>
        </w:rPr>
        <w:t>但缔约国境内依然在享有经济、社会和文化权利方面持续存在基于族裔的歧视现象。</w:t>
      </w:r>
      <w:r w:rsidR="008A5CAF">
        <w:rPr>
          <w:rFonts w:hint="eastAsia"/>
        </w:rPr>
        <w:t>(</w:t>
      </w:r>
      <w:r w:rsidR="00791075" w:rsidRPr="00791075">
        <w:rPr>
          <w:rFonts w:hint="eastAsia"/>
        </w:rPr>
        <w:t>第五条</w:t>
      </w:r>
      <w:r w:rsidR="008A5CAF">
        <w:rPr>
          <w:rFonts w:hint="eastAsia"/>
        </w:rPr>
        <w:t>(</w:t>
      </w:r>
      <w:r w:rsidR="00791075" w:rsidRPr="00791075">
        <w:rPr>
          <w:rFonts w:hint="eastAsia"/>
        </w:rPr>
        <w:t>辰</w:t>
      </w:r>
      <w:r w:rsidR="008A5CAF">
        <w:rPr>
          <w:rFonts w:hint="eastAsia"/>
        </w:rPr>
        <w:t>))</w:t>
      </w:r>
    </w:p>
    <w:p w:rsidR="00791075" w:rsidRPr="00D15685" w:rsidRDefault="00791075" w:rsidP="00D15685">
      <w:pPr>
        <w:pStyle w:val="NormalIndent0"/>
        <w:rPr>
          <w:rFonts w:ascii="Time New Roman" w:eastAsia="SimHei" w:hAnsi="Time New Roman" w:hint="eastAsia"/>
        </w:rPr>
      </w:pPr>
      <w:r w:rsidRPr="00D15685">
        <w:rPr>
          <w:rFonts w:ascii="Time New Roman" w:eastAsia="SimHei" w:hAnsi="Time New Roman" w:hint="eastAsia"/>
        </w:rPr>
        <w:t>委员会建议缔约国开展研究</w:t>
      </w:r>
      <w:r w:rsidR="008A5CAF">
        <w:rPr>
          <w:rFonts w:ascii="Time New Roman" w:eastAsia="SimHei" w:hAnsi="Time New Roman" w:hint="eastAsia"/>
        </w:rPr>
        <w:t>，</w:t>
      </w:r>
      <w:r w:rsidRPr="00D15685">
        <w:rPr>
          <w:rFonts w:ascii="Time New Roman" w:eastAsia="SimHei" w:hAnsi="Time New Roman" w:hint="eastAsia"/>
        </w:rPr>
        <w:t>评估和评价缔约国境内不同族裔群体享受经济、社会和文化权利的的程度</w:t>
      </w:r>
      <w:r w:rsidR="008A5CAF">
        <w:rPr>
          <w:rFonts w:ascii="Time New Roman" w:eastAsia="SimHei" w:hAnsi="Time New Roman" w:hint="eastAsia"/>
        </w:rPr>
        <w:t>，</w:t>
      </w:r>
      <w:r w:rsidRPr="00D15685">
        <w:rPr>
          <w:rFonts w:ascii="Time New Roman" w:eastAsia="SimHei" w:hAnsi="Time New Roman" w:hint="eastAsia"/>
        </w:rPr>
        <w:t>缔约国应据此加紧努力</w:t>
      </w:r>
      <w:r w:rsidR="008A5CAF">
        <w:rPr>
          <w:rFonts w:ascii="Time New Roman" w:eastAsia="SimHei" w:hAnsi="Time New Roman" w:hint="eastAsia"/>
        </w:rPr>
        <w:t>，</w:t>
      </w:r>
      <w:r w:rsidRPr="00D15685">
        <w:rPr>
          <w:rFonts w:ascii="Time New Roman" w:eastAsia="SimHei" w:hAnsi="Time New Roman" w:hint="eastAsia"/>
        </w:rPr>
        <w:t>减轻边缘化群体的贫困状况</w:t>
      </w:r>
      <w:r w:rsidR="008A5CAF">
        <w:rPr>
          <w:rFonts w:ascii="Time New Roman" w:eastAsia="SimHei" w:hAnsi="Time New Roman" w:hint="eastAsia"/>
        </w:rPr>
        <w:t>，</w:t>
      </w:r>
      <w:r w:rsidRPr="00D15685">
        <w:rPr>
          <w:rFonts w:ascii="Time New Roman" w:eastAsia="SimHei" w:hAnsi="Time New Roman" w:hint="eastAsia"/>
        </w:rPr>
        <w:t>并加强实施缔约国促进人人机会平等的措施。</w:t>
      </w:r>
    </w:p>
    <w:p w:rsidR="00791075" w:rsidRPr="00791075" w:rsidRDefault="00CE1ECC" w:rsidP="00791075">
      <w:pPr>
        <w:rPr>
          <w:rFonts w:hint="eastAsia"/>
        </w:rPr>
      </w:pPr>
      <w:r>
        <w:rPr>
          <w:rFonts w:hint="eastAsia"/>
        </w:rPr>
        <w:tab/>
      </w:r>
      <w:r w:rsidR="00791075" w:rsidRPr="00791075">
        <w:rPr>
          <w:rFonts w:hint="eastAsia"/>
        </w:rPr>
        <w:t>2</w:t>
      </w:r>
      <w:r w:rsidR="008A5CAF">
        <w:rPr>
          <w:rFonts w:hint="eastAsia"/>
        </w:rPr>
        <w:t>1.</w:t>
      </w:r>
      <w:r>
        <w:rPr>
          <w:rFonts w:hint="eastAsia"/>
        </w:rPr>
        <w:t xml:space="preserve">  </w:t>
      </w:r>
      <w:r w:rsidR="00791075" w:rsidRPr="00791075">
        <w:rPr>
          <w:rFonts w:hint="eastAsia"/>
        </w:rPr>
        <w:t>委员会认识到缔约国有意审查现有的发展方案</w:t>
      </w:r>
      <w:r w:rsidR="008A5CAF">
        <w:rPr>
          <w:rFonts w:hint="eastAsia"/>
        </w:rPr>
        <w:t>，</w:t>
      </w:r>
      <w:r w:rsidR="00791075" w:rsidRPr="00791075">
        <w:rPr>
          <w:rFonts w:hint="eastAsia"/>
        </w:rPr>
        <w:t>也认识到缔约国已采取步骤改善土著族群的经济和社会处境</w:t>
      </w:r>
      <w:r w:rsidR="008A5CAF">
        <w:rPr>
          <w:rFonts w:hint="eastAsia"/>
        </w:rPr>
        <w:t>，</w:t>
      </w:r>
      <w:r w:rsidR="00791075" w:rsidRPr="00791075">
        <w:rPr>
          <w:rFonts w:hint="eastAsia"/>
        </w:rPr>
        <w:t>包括设立流动学校、桑族儿童奖学金</w:t>
      </w:r>
      <w:r w:rsidR="008A5CAF">
        <w:rPr>
          <w:rFonts w:hint="eastAsia"/>
        </w:rPr>
        <w:t>，</w:t>
      </w:r>
      <w:r w:rsidR="00791075" w:rsidRPr="00791075">
        <w:rPr>
          <w:rFonts w:hint="eastAsia"/>
        </w:rPr>
        <w:t>以及对雇主进行不歧视问题培训。但委员会仍然对土著族群的极端贫困及其对它们平等享有人权的影响感到关注。委员会尤为关注的是</w:t>
      </w:r>
      <w:r w:rsidR="008A5CAF">
        <w:rPr>
          <w:rFonts w:hint="eastAsia"/>
        </w:rPr>
        <w:t>，</w:t>
      </w:r>
      <w:r w:rsidR="00791075" w:rsidRPr="00791075">
        <w:rPr>
          <w:rFonts w:hint="eastAsia"/>
        </w:rPr>
        <w:t>桑族人艾滋病毒</w:t>
      </w:r>
      <w:r w:rsidR="008A5CAF">
        <w:rPr>
          <w:rFonts w:hint="eastAsia"/>
        </w:rPr>
        <w:t>/</w:t>
      </w:r>
      <w:r w:rsidR="00791075" w:rsidRPr="00791075">
        <w:rPr>
          <w:rFonts w:hint="eastAsia"/>
        </w:rPr>
        <w:t>艾滋病感染率很高</w:t>
      </w:r>
      <w:r w:rsidR="008A5CAF">
        <w:rPr>
          <w:rFonts w:hint="eastAsia"/>
        </w:rPr>
        <w:t>，</w:t>
      </w:r>
      <w:r w:rsidR="00791075" w:rsidRPr="00791075">
        <w:rPr>
          <w:rFonts w:hint="eastAsia"/>
        </w:rPr>
        <w:t>他们难以获得身份证件</w:t>
      </w:r>
      <w:r w:rsidR="008A5CAF">
        <w:rPr>
          <w:rFonts w:hint="eastAsia"/>
        </w:rPr>
        <w:t>，</w:t>
      </w:r>
      <w:r w:rsidR="00791075" w:rsidRPr="00791075">
        <w:rPr>
          <w:rFonts w:hint="eastAsia"/>
        </w:rPr>
        <w:t>入学率低</w:t>
      </w:r>
      <w:r w:rsidR="008A5CAF">
        <w:rPr>
          <w:rFonts w:hint="eastAsia"/>
        </w:rPr>
        <w:t>，</w:t>
      </w:r>
      <w:r w:rsidR="00791075" w:rsidRPr="00791075">
        <w:rPr>
          <w:rFonts w:hint="eastAsia"/>
        </w:rPr>
        <w:t>预期寿命也较短。</w:t>
      </w:r>
      <w:r w:rsidR="008A5CAF">
        <w:rPr>
          <w:rFonts w:hint="eastAsia"/>
        </w:rPr>
        <w:t>(</w:t>
      </w:r>
      <w:r w:rsidR="00791075" w:rsidRPr="00791075">
        <w:rPr>
          <w:rFonts w:hint="eastAsia"/>
        </w:rPr>
        <w:t>第</w:t>
      </w:r>
      <w:r w:rsidR="00791075" w:rsidRPr="00791075">
        <w:rPr>
          <w:rFonts w:hint="eastAsia"/>
        </w:rPr>
        <w:t>5</w:t>
      </w:r>
      <w:r w:rsidR="00791075" w:rsidRPr="00791075">
        <w:rPr>
          <w:rFonts w:hint="eastAsia"/>
        </w:rPr>
        <w:t>条</w:t>
      </w:r>
      <w:r w:rsidR="008A5CAF">
        <w:rPr>
          <w:rFonts w:hint="eastAsia"/>
        </w:rPr>
        <w:t>(</w:t>
      </w:r>
      <w:r w:rsidR="00791075" w:rsidRPr="00791075">
        <w:rPr>
          <w:rFonts w:hint="eastAsia"/>
        </w:rPr>
        <w:t>辰</w:t>
      </w:r>
      <w:r w:rsidR="008A5CAF">
        <w:rPr>
          <w:rFonts w:hint="eastAsia"/>
        </w:rPr>
        <w:t>))</w:t>
      </w:r>
    </w:p>
    <w:p w:rsidR="00791075" w:rsidRPr="007C21E8" w:rsidRDefault="007C21E8" w:rsidP="007C21E8">
      <w:pPr>
        <w:ind w:left="1040"/>
        <w:rPr>
          <w:rFonts w:ascii="Time New Roman" w:eastAsia="SimHei" w:hAnsi="Time New Roman" w:hint="eastAsia"/>
        </w:rPr>
      </w:pPr>
      <w:r w:rsidRPr="007C21E8">
        <w:rPr>
          <w:rFonts w:ascii="Time New Roman" w:eastAsia="SimHei" w:hAnsi="Time New Roman" w:hint="eastAsia"/>
        </w:rPr>
        <w:tab/>
      </w:r>
      <w:r w:rsidR="00791075" w:rsidRPr="007C21E8">
        <w:rPr>
          <w:rFonts w:ascii="Time New Roman" w:eastAsia="SimHei" w:hAnsi="Time New Roman" w:hint="eastAsia"/>
        </w:rPr>
        <w:t>委员会建议缔约国加紧努力</w:t>
      </w:r>
      <w:r w:rsidR="008A5CAF" w:rsidRPr="007C21E8">
        <w:rPr>
          <w:rFonts w:ascii="Time New Roman" w:eastAsia="SimHei" w:hAnsi="Time New Roman" w:hint="eastAsia"/>
        </w:rPr>
        <w:t>，</w:t>
      </w:r>
      <w:r w:rsidR="00791075" w:rsidRPr="007C21E8">
        <w:rPr>
          <w:rFonts w:ascii="Time New Roman" w:eastAsia="SimHei" w:hAnsi="Time New Roman" w:hint="eastAsia"/>
        </w:rPr>
        <w:t>减轻最边缘化群体即土著族群的贫困并促进它们的经济增长和发展</w:t>
      </w:r>
      <w:r w:rsidR="008A5CAF" w:rsidRPr="007C21E8">
        <w:rPr>
          <w:rFonts w:ascii="Time New Roman" w:eastAsia="SimHei" w:hAnsi="Time New Roman" w:hint="eastAsia"/>
        </w:rPr>
        <w:t>，</w:t>
      </w:r>
      <w:r w:rsidR="00791075" w:rsidRPr="007C21E8">
        <w:rPr>
          <w:rFonts w:ascii="Time New Roman" w:eastAsia="SimHei" w:hAnsi="Time New Roman" w:hint="eastAsia"/>
        </w:rPr>
        <w:t>尤其是教育和卫生保健方面的发展。委员会请缔约国在下次定期报告中提供资料</w:t>
      </w:r>
      <w:r w:rsidR="008A5CAF" w:rsidRPr="007C21E8">
        <w:rPr>
          <w:rFonts w:ascii="Time New Roman" w:eastAsia="SimHei" w:hAnsi="Time New Roman" w:hint="eastAsia"/>
        </w:rPr>
        <w:t>，</w:t>
      </w:r>
      <w:r w:rsidR="00791075" w:rsidRPr="007C21E8">
        <w:rPr>
          <w:rFonts w:ascii="Time New Roman" w:eastAsia="SimHei" w:hAnsi="Time New Roman" w:hint="eastAsia"/>
        </w:rPr>
        <w:t>说明受益对象如何积极参与与其权利和利益直接相关的决策进程的情况。</w:t>
      </w:r>
    </w:p>
    <w:p w:rsidR="00791075" w:rsidRPr="00791075" w:rsidRDefault="00A3216B" w:rsidP="00791075">
      <w:pPr>
        <w:rPr>
          <w:rFonts w:hint="eastAsia"/>
        </w:rPr>
      </w:pPr>
      <w:r>
        <w:rPr>
          <w:rFonts w:hint="eastAsia"/>
        </w:rPr>
        <w:tab/>
      </w:r>
      <w:r w:rsidR="00791075" w:rsidRPr="00791075">
        <w:rPr>
          <w:rFonts w:hint="eastAsia"/>
        </w:rPr>
        <w:t>2</w:t>
      </w:r>
      <w:r w:rsidR="008A5CAF">
        <w:rPr>
          <w:rFonts w:hint="eastAsia"/>
        </w:rPr>
        <w:t>2.</w:t>
      </w:r>
      <w:r>
        <w:rPr>
          <w:rFonts w:hint="eastAsia"/>
        </w:rPr>
        <w:t xml:space="preserve">  </w:t>
      </w:r>
      <w:r w:rsidR="00791075" w:rsidRPr="00791075">
        <w:rPr>
          <w:rFonts w:hint="eastAsia"/>
        </w:rPr>
        <w:t>委员会关注地注意到</w:t>
      </w:r>
      <w:r w:rsidR="008A5CAF">
        <w:rPr>
          <w:rFonts w:hint="eastAsia"/>
        </w:rPr>
        <w:t>，</w:t>
      </w:r>
      <w:r w:rsidR="00791075" w:rsidRPr="00791075">
        <w:rPr>
          <w:rFonts w:hint="eastAsia"/>
        </w:rPr>
        <w:t>土著族群尤其是桑族参与政治生活的程度很低</w:t>
      </w:r>
      <w:r w:rsidR="008A5CAF">
        <w:rPr>
          <w:rFonts w:hint="eastAsia"/>
        </w:rPr>
        <w:t>，</w:t>
      </w:r>
      <w:r w:rsidR="00791075" w:rsidRPr="00791075">
        <w:rPr>
          <w:rFonts w:hint="eastAsia"/>
        </w:rPr>
        <w:t>尤其是在议会以及区域和地方政府主管机构中缺乏代表性。</w:t>
      </w:r>
      <w:r w:rsidR="008A5CAF">
        <w:rPr>
          <w:rFonts w:hint="eastAsia"/>
        </w:rPr>
        <w:t>(</w:t>
      </w:r>
      <w:r w:rsidR="00791075" w:rsidRPr="00791075">
        <w:rPr>
          <w:rFonts w:hint="eastAsia"/>
        </w:rPr>
        <w:t>第五条</w:t>
      </w:r>
      <w:r w:rsidR="008A5CAF">
        <w:rPr>
          <w:rFonts w:hint="eastAsia"/>
        </w:rPr>
        <w:t>(</w:t>
      </w:r>
      <w:r w:rsidR="00791075" w:rsidRPr="00791075">
        <w:rPr>
          <w:rFonts w:hint="eastAsia"/>
        </w:rPr>
        <w:t>寅</w:t>
      </w:r>
      <w:r w:rsidR="008A5CAF">
        <w:rPr>
          <w:rFonts w:hint="eastAsia"/>
        </w:rPr>
        <w:t>))</w:t>
      </w:r>
    </w:p>
    <w:p w:rsidR="00791075" w:rsidRPr="00B92CCA" w:rsidRDefault="00791075" w:rsidP="00B92CCA">
      <w:pPr>
        <w:pStyle w:val="NormalIndent0"/>
        <w:rPr>
          <w:rFonts w:ascii="Time New Roman" w:eastAsia="SimHei" w:hAnsi="Time New Roman" w:hint="eastAsia"/>
        </w:rPr>
      </w:pPr>
      <w:r w:rsidRPr="00B92CCA">
        <w:rPr>
          <w:rFonts w:ascii="Time New Roman" w:eastAsia="SimHei" w:hAnsi="Time New Roman" w:hint="eastAsia"/>
        </w:rPr>
        <w:t>委员会建议缔约国加紧努力</w:t>
      </w:r>
      <w:r w:rsidR="008A5CAF">
        <w:rPr>
          <w:rFonts w:ascii="Time New Roman" w:eastAsia="SimHei" w:hAnsi="Time New Roman" w:hint="eastAsia"/>
        </w:rPr>
        <w:t>，</w:t>
      </w:r>
      <w:r w:rsidRPr="00B92CCA">
        <w:rPr>
          <w:rFonts w:ascii="Time New Roman" w:eastAsia="SimHei" w:hAnsi="Time New Roman" w:hint="eastAsia"/>
        </w:rPr>
        <w:t>确保土著族群充分参与各级公共事务。委员会鼓励缔约国修订选举法</w:t>
      </w:r>
      <w:r w:rsidR="008A5CAF">
        <w:rPr>
          <w:rFonts w:ascii="Time New Roman" w:eastAsia="SimHei" w:hAnsi="Time New Roman" w:hint="eastAsia"/>
        </w:rPr>
        <w:t>，</w:t>
      </w:r>
      <w:r w:rsidRPr="00B92CCA">
        <w:rPr>
          <w:rFonts w:ascii="Time New Roman" w:eastAsia="SimHei" w:hAnsi="Time New Roman" w:hint="eastAsia"/>
        </w:rPr>
        <w:t>以鼓励各政党扩大其诉求范围而将少数族裔包括在内</w:t>
      </w:r>
      <w:r w:rsidR="008A5CAF">
        <w:rPr>
          <w:rFonts w:ascii="Time New Roman" w:eastAsia="SimHei" w:hAnsi="Time New Roman" w:hint="eastAsia"/>
        </w:rPr>
        <w:t>，</w:t>
      </w:r>
      <w:r w:rsidRPr="00B92CCA">
        <w:rPr>
          <w:rFonts w:ascii="Time New Roman" w:eastAsia="SimHei" w:hAnsi="Time New Roman" w:hint="eastAsia"/>
        </w:rPr>
        <w:t>并确定这些群体候选人的最低比例。</w:t>
      </w:r>
    </w:p>
    <w:p w:rsidR="00791075" w:rsidRPr="00791075" w:rsidRDefault="00975FD2" w:rsidP="00791075">
      <w:pPr>
        <w:rPr>
          <w:rFonts w:hint="eastAsia"/>
        </w:rPr>
      </w:pPr>
      <w:r>
        <w:rPr>
          <w:rFonts w:hint="eastAsia"/>
        </w:rPr>
        <w:tab/>
      </w:r>
      <w:r w:rsidR="00791075" w:rsidRPr="00791075">
        <w:rPr>
          <w:rFonts w:hint="eastAsia"/>
        </w:rPr>
        <w:t>2</w:t>
      </w:r>
      <w:r w:rsidR="008A5CAF">
        <w:rPr>
          <w:rFonts w:hint="eastAsia"/>
        </w:rPr>
        <w:t>3.</w:t>
      </w:r>
      <w:r>
        <w:rPr>
          <w:rFonts w:hint="eastAsia"/>
        </w:rPr>
        <w:t xml:space="preserve">  </w:t>
      </w:r>
      <w:r w:rsidR="00791075" w:rsidRPr="00791075">
        <w:rPr>
          <w:rFonts w:hint="eastAsia"/>
        </w:rPr>
        <w:t>委员会关注的是</w:t>
      </w:r>
      <w:r w:rsidR="008A5CAF">
        <w:rPr>
          <w:rFonts w:hint="eastAsia"/>
        </w:rPr>
        <w:t>，</w:t>
      </w:r>
      <w:r w:rsidR="00791075" w:rsidRPr="00791075">
        <w:rPr>
          <w:rFonts w:hint="eastAsia"/>
        </w:rPr>
        <w:t>其他族群成员强奸桑族妇女的事件很多</w:t>
      </w:r>
      <w:r w:rsidR="008A5CAF">
        <w:rPr>
          <w:rFonts w:hint="eastAsia"/>
        </w:rPr>
        <w:t>，</w:t>
      </w:r>
      <w:r w:rsidR="00791075" w:rsidRPr="00791075">
        <w:rPr>
          <w:rFonts w:hint="eastAsia"/>
        </w:rPr>
        <w:t>这似乎是负面成见所致。委员会遗憾的是</w:t>
      </w:r>
      <w:r w:rsidR="008A5CAF">
        <w:rPr>
          <w:rFonts w:hint="eastAsia"/>
        </w:rPr>
        <w:t>，</w:t>
      </w:r>
      <w:r w:rsidR="00791075" w:rsidRPr="00791075">
        <w:rPr>
          <w:rFonts w:hint="eastAsia"/>
        </w:rPr>
        <w:t>缔约国没有提供关于这一问题的详尽资料。</w:t>
      </w:r>
      <w:r w:rsidR="008A5CAF">
        <w:rPr>
          <w:rFonts w:hint="eastAsia"/>
        </w:rPr>
        <w:t>(</w:t>
      </w:r>
      <w:r w:rsidR="00791075" w:rsidRPr="00791075">
        <w:rPr>
          <w:rFonts w:hint="eastAsia"/>
        </w:rPr>
        <w:t>第五条</w:t>
      </w:r>
      <w:r w:rsidR="008A5CAF">
        <w:rPr>
          <w:rFonts w:hint="eastAsia"/>
        </w:rPr>
        <w:t>(</w:t>
      </w:r>
      <w:r w:rsidR="00791075" w:rsidRPr="00791075">
        <w:rPr>
          <w:rFonts w:hint="eastAsia"/>
        </w:rPr>
        <w:t>丑</w:t>
      </w:r>
      <w:r w:rsidR="008A5CAF">
        <w:rPr>
          <w:rFonts w:hint="eastAsia"/>
        </w:rPr>
        <w:t>))</w:t>
      </w:r>
    </w:p>
    <w:p w:rsidR="00791075" w:rsidRPr="00EC4432" w:rsidRDefault="00791075" w:rsidP="000813AA">
      <w:pPr>
        <w:pStyle w:val="NormalIndent0"/>
        <w:rPr>
          <w:rFonts w:ascii="Time New Roman" w:eastAsia="SimHei" w:hAnsi="Time New Roman" w:hint="eastAsia"/>
        </w:rPr>
      </w:pPr>
      <w:r w:rsidRPr="00EC4432">
        <w:rPr>
          <w:rFonts w:ascii="Time New Roman" w:eastAsia="SimHei" w:hAnsi="Time New Roman" w:hint="eastAsia"/>
        </w:rPr>
        <w:t>委员会建议缔约国采取一切必要措施</w:t>
      </w:r>
      <w:r w:rsidR="008A5CAF">
        <w:rPr>
          <w:rFonts w:ascii="Time New Roman" w:eastAsia="SimHei" w:hAnsi="Time New Roman" w:hint="eastAsia"/>
        </w:rPr>
        <w:t>，</w:t>
      </w:r>
      <w:r w:rsidRPr="00EC4432">
        <w:rPr>
          <w:rFonts w:ascii="Time New Roman" w:eastAsia="SimHei" w:hAnsi="Time New Roman" w:hint="eastAsia"/>
        </w:rPr>
        <w:t>确保迅速、彻底和独立调查对强奸桑族妇女的所有指控。委员会还敦促缔约国加紧努力</w:t>
      </w:r>
      <w:r w:rsidR="008A5CAF">
        <w:rPr>
          <w:rFonts w:ascii="Time New Roman" w:eastAsia="SimHei" w:hAnsi="Time New Roman" w:hint="eastAsia"/>
        </w:rPr>
        <w:t>，</w:t>
      </w:r>
      <w:r w:rsidRPr="00EC4432">
        <w:rPr>
          <w:rFonts w:ascii="Time New Roman" w:eastAsia="SimHei" w:hAnsi="Time New Roman" w:hint="eastAsia"/>
        </w:rPr>
        <w:t>消除对桑族的偏见</w:t>
      </w:r>
      <w:r w:rsidR="008A5CAF">
        <w:rPr>
          <w:rFonts w:ascii="Time New Roman" w:eastAsia="SimHei" w:hAnsi="Time New Roman" w:hint="eastAsia"/>
        </w:rPr>
        <w:t>，</w:t>
      </w:r>
      <w:r w:rsidRPr="00EC4432">
        <w:rPr>
          <w:rFonts w:ascii="Time New Roman" w:eastAsia="SimHei" w:hAnsi="Time New Roman" w:hint="eastAsia"/>
        </w:rPr>
        <w:t>并促进纳米比亚不同种族群体间的容忍和推动不同文化间对话。</w:t>
      </w:r>
    </w:p>
    <w:p w:rsidR="00791075" w:rsidRPr="00791075" w:rsidRDefault="009B6E32" w:rsidP="00791075">
      <w:pPr>
        <w:rPr>
          <w:rFonts w:hint="eastAsia"/>
        </w:rPr>
      </w:pPr>
      <w:r>
        <w:rPr>
          <w:rFonts w:hint="eastAsia"/>
        </w:rPr>
        <w:tab/>
      </w:r>
      <w:r w:rsidR="00791075" w:rsidRPr="00791075">
        <w:rPr>
          <w:rFonts w:hint="eastAsia"/>
        </w:rPr>
        <w:t>2</w:t>
      </w:r>
      <w:r w:rsidR="008A5CAF">
        <w:rPr>
          <w:rFonts w:hint="eastAsia"/>
        </w:rPr>
        <w:t>4.</w:t>
      </w:r>
      <w:r>
        <w:rPr>
          <w:rFonts w:hint="eastAsia"/>
        </w:rPr>
        <w:t xml:space="preserve">  </w:t>
      </w:r>
      <w:r w:rsidR="00791075" w:rsidRPr="00791075">
        <w:rPr>
          <w:rFonts w:hint="eastAsia"/>
        </w:rPr>
        <w:t>委员会欣见缔约国努力促进边缘化群体尤其是桑族人参与经济和社会活动</w:t>
      </w:r>
      <w:r w:rsidR="008A5CAF">
        <w:rPr>
          <w:rFonts w:hint="eastAsia"/>
        </w:rPr>
        <w:t>，</w:t>
      </w:r>
      <w:r w:rsidR="00791075" w:rsidRPr="00791075">
        <w:rPr>
          <w:rFonts w:hint="eastAsia"/>
        </w:rPr>
        <w:t>同时关注地注意到</w:t>
      </w:r>
      <w:r w:rsidR="008A5CAF">
        <w:rPr>
          <w:rFonts w:hint="eastAsia"/>
        </w:rPr>
        <w:t>，</w:t>
      </w:r>
      <w:r w:rsidR="00791075" w:rsidRPr="00791075">
        <w:rPr>
          <w:rFonts w:hint="eastAsia"/>
        </w:rPr>
        <w:t>一些融合政策和方案可能不利于保护这些族群的族裔和文化多样性。</w:t>
      </w:r>
      <w:r w:rsidR="008A5CAF">
        <w:rPr>
          <w:rFonts w:hint="eastAsia"/>
        </w:rPr>
        <w:t>(</w:t>
      </w:r>
      <w:r w:rsidR="00791075" w:rsidRPr="00791075">
        <w:rPr>
          <w:rFonts w:hint="eastAsia"/>
        </w:rPr>
        <w:t>第五条和第七条</w:t>
      </w:r>
      <w:r w:rsidR="008A5CAF">
        <w:rPr>
          <w:rFonts w:hint="eastAsia"/>
        </w:rPr>
        <w:t>)</w:t>
      </w:r>
    </w:p>
    <w:p w:rsidR="00791075" w:rsidRPr="00DD3BBD" w:rsidRDefault="00791075" w:rsidP="00DD3BBD">
      <w:pPr>
        <w:pStyle w:val="NormalIndent0"/>
        <w:rPr>
          <w:rFonts w:ascii="Time New Roman" w:eastAsia="SimHei" w:hAnsi="Time New Roman" w:hint="eastAsia"/>
        </w:rPr>
      </w:pPr>
      <w:r w:rsidRPr="00DD3BBD">
        <w:rPr>
          <w:rFonts w:ascii="Time New Roman" w:eastAsia="SimHei" w:hAnsi="Time New Roman" w:hint="eastAsia"/>
        </w:rPr>
        <w:t>委员会回顾了非歧视原则要求考虑到所有族裔群体的文化特性</w:t>
      </w:r>
      <w:r w:rsidR="008A5CAF">
        <w:rPr>
          <w:rFonts w:ascii="Time New Roman" w:eastAsia="SimHei" w:hAnsi="Time New Roman" w:hint="eastAsia"/>
        </w:rPr>
        <w:t>，</w:t>
      </w:r>
      <w:r w:rsidRPr="00DD3BBD">
        <w:rPr>
          <w:rFonts w:ascii="Time New Roman" w:eastAsia="SimHei" w:hAnsi="Time New Roman" w:hint="eastAsia"/>
        </w:rPr>
        <w:t>因此敦促缔约国确保其融合政策和方案尊重和保护属于其领土范围内少数民族或少数族裔的人的文化特性。委员会还鼓励缔约国确保这些群体参与国家和地方两级制定和实施融合政策和方案的工作。</w:t>
      </w:r>
    </w:p>
    <w:p w:rsidR="00791075" w:rsidRPr="00791075" w:rsidRDefault="004F34A1" w:rsidP="00791075">
      <w:pPr>
        <w:rPr>
          <w:rFonts w:hint="eastAsia"/>
        </w:rPr>
      </w:pPr>
      <w:r>
        <w:rPr>
          <w:rFonts w:hint="eastAsia"/>
        </w:rPr>
        <w:tab/>
      </w:r>
      <w:r w:rsidR="00791075" w:rsidRPr="00791075">
        <w:rPr>
          <w:rFonts w:hint="eastAsia"/>
        </w:rPr>
        <w:t>2</w:t>
      </w:r>
      <w:r w:rsidR="008A5CAF">
        <w:rPr>
          <w:rFonts w:hint="eastAsia"/>
        </w:rPr>
        <w:t>5.</w:t>
      </w:r>
      <w:r>
        <w:rPr>
          <w:rFonts w:hint="eastAsia"/>
        </w:rPr>
        <w:t xml:space="preserve">  </w:t>
      </w:r>
      <w:r w:rsidR="00791075" w:rsidRPr="00791075">
        <w:rPr>
          <w:rFonts w:hint="eastAsia"/>
        </w:rPr>
        <w:t>委员会赞扬缔约国计划增加监察员办公室的财政和人力资源。但委员会对监察员职权有限的情况表示关注。</w:t>
      </w:r>
      <w:r w:rsidR="008A5CAF">
        <w:rPr>
          <w:rFonts w:hint="eastAsia"/>
        </w:rPr>
        <w:t>(</w:t>
      </w:r>
      <w:r w:rsidR="00791075" w:rsidRPr="00791075">
        <w:rPr>
          <w:rFonts w:hint="eastAsia"/>
        </w:rPr>
        <w:t>第六条</w:t>
      </w:r>
      <w:r w:rsidR="008A5CAF">
        <w:rPr>
          <w:rFonts w:hint="eastAsia"/>
        </w:rPr>
        <w:t>)</w:t>
      </w:r>
    </w:p>
    <w:p w:rsidR="00791075" w:rsidRPr="006A7904" w:rsidRDefault="00FD522C" w:rsidP="00D92FCC">
      <w:pPr>
        <w:pStyle w:val="NormalIndent0"/>
        <w:rPr>
          <w:rFonts w:ascii="Time New Roman" w:eastAsia="SimHei" w:hAnsi="Time New Roman" w:hint="eastAsia"/>
        </w:rPr>
      </w:pPr>
      <w:r>
        <w:rPr>
          <w:rStyle w:val="NormalIndentChar"/>
          <w:rFonts w:ascii="Time New Roman" w:eastAsia="SimHei" w:hAnsi="Time New Roman" w:hint="eastAsia"/>
        </w:rPr>
        <w:br w:type="page"/>
      </w:r>
      <w:r w:rsidR="00791075" w:rsidRPr="006A7904">
        <w:rPr>
          <w:rStyle w:val="NormalIndentChar"/>
          <w:rFonts w:ascii="Time New Roman" w:eastAsia="SimHei" w:hAnsi="Time New Roman" w:hint="eastAsia"/>
        </w:rPr>
        <w:t>委员会鼓励缔约国采取一切必要步骤</w:t>
      </w:r>
      <w:r w:rsidR="008A5CAF" w:rsidRPr="006A7904">
        <w:rPr>
          <w:rStyle w:val="NormalIndentChar"/>
          <w:rFonts w:ascii="Time New Roman" w:eastAsia="SimHei" w:hAnsi="Time New Roman" w:hint="eastAsia"/>
        </w:rPr>
        <w:t>，</w:t>
      </w:r>
      <w:r w:rsidR="00791075" w:rsidRPr="006A7904">
        <w:rPr>
          <w:rStyle w:val="NormalIndentChar"/>
          <w:rFonts w:ascii="Time New Roman" w:eastAsia="SimHei" w:hAnsi="Time New Roman" w:hint="eastAsia"/>
        </w:rPr>
        <w:t>加强监察员办公室的立法职权和能力</w:t>
      </w:r>
      <w:r w:rsidR="008A5CAF" w:rsidRPr="006A7904">
        <w:rPr>
          <w:rStyle w:val="NormalIndentChar"/>
          <w:rFonts w:ascii="Time New Roman" w:eastAsia="SimHei" w:hAnsi="Time New Roman" w:hint="eastAsia"/>
        </w:rPr>
        <w:t>，</w:t>
      </w:r>
      <w:r w:rsidR="00791075" w:rsidRPr="006A7904">
        <w:rPr>
          <w:rStyle w:val="NormalIndentChar"/>
          <w:rFonts w:ascii="Time New Roman" w:eastAsia="SimHei" w:hAnsi="Time New Roman" w:hint="eastAsia"/>
        </w:rPr>
        <w:t>以便切实履行其职责。委员会同时注意到仅收到少量的投诉</w:t>
      </w:r>
      <w:r w:rsidR="008A5CAF" w:rsidRPr="006A7904">
        <w:rPr>
          <w:rStyle w:val="NormalIndentChar"/>
          <w:rFonts w:ascii="Time New Roman" w:eastAsia="SimHei" w:hAnsi="Time New Roman" w:hint="eastAsia"/>
        </w:rPr>
        <w:t>，</w:t>
      </w:r>
      <w:r w:rsidR="00791075" w:rsidRPr="006A7904">
        <w:rPr>
          <w:rStyle w:val="NormalIndentChar"/>
          <w:rFonts w:ascii="Time New Roman" w:eastAsia="SimHei" w:hAnsi="Time New Roman" w:hint="eastAsia"/>
        </w:rPr>
        <w:t>因此提醒缔约国注意</w:t>
      </w:r>
      <w:r w:rsidR="008A5CAF" w:rsidRPr="006A7904">
        <w:rPr>
          <w:rStyle w:val="NormalIndentChar"/>
          <w:rFonts w:ascii="Time New Roman" w:eastAsia="SimHei" w:hAnsi="Time New Roman" w:hint="eastAsia"/>
        </w:rPr>
        <w:t>，</w:t>
      </w:r>
      <w:r w:rsidR="00791075" w:rsidRPr="006A7904">
        <w:rPr>
          <w:rStyle w:val="NormalIndentChar"/>
          <w:rFonts w:ascii="Time New Roman" w:eastAsia="SimHei" w:hAnsi="Time New Roman" w:hint="eastAsia"/>
        </w:rPr>
        <w:t>这可能是受害者缺乏关于本身的权利和可采用法律</w:t>
      </w:r>
      <w:r w:rsidR="00791075" w:rsidRPr="006A7904">
        <w:rPr>
          <w:rStyle w:val="NormalIndentChar"/>
          <w:rFonts w:ascii="Time New Roman" w:eastAsia="SimHei" w:hAnsi="Time New Roman"/>
        </w:rPr>
        <w:t>救助手段</w:t>
      </w:r>
      <w:r w:rsidR="00791075" w:rsidRPr="006A7904">
        <w:rPr>
          <w:rStyle w:val="NormalIndentChar"/>
          <w:rFonts w:ascii="Time New Roman" w:eastAsia="SimHei" w:hAnsi="Time New Roman" w:hint="eastAsia"/>
        </w:rPr>
        <w:t>的信息所致。因</w:t>
      </w:r>
      <w:r w:rsidR="00791075" w:rsidRPr="006A7904">
        <w:rPr>
          <w:rFonts w:ascii="Time New Roman" w:eastAsia="SimHei" w:hAnsi="Time New Roman" w:hint="eastAsia"/>
        </w:rPr>
        <w:t>此委员会鼓励缔约国使广大公众了解本身的权利并了解种族歧视受害者可采用法律</w:t>
      </w:r>
      <w:r w:rsidR="00791075" w:rsidRPr="006A7904">
        <w:rPr>
          <w:rFonts w:ascii="Time New Roman" w:eastAsia="SimHei" w:hAnsi="Time New Roman"/>
        </w:rPr>
        <w:t>救助手段</w:t>
      </w:r>
      <w:r w:rsidR="00791075" w:rsidRPr="006A7904">
        <w:rPr>
          <w:rFonts w:ascii="Time New Roman" w:eastAsia="SimHei" w:hAnsi="Time New Roman" w:hint="eastAsia"/>
        </w:rPr>
        <w:t>。</w:t>
      </w:r>
    </w:p>
    <w:p w:rsidR="00791075" w:rsidRPr="00791075" w:rsidRDefault="00BA09D7" w:rsidP="00791075">
      <w:pPr>
        <w:rPr>
          <w:rFonts w:hint="eastAsia"/>
        </w:rPr>
      </w:pPr>
      <w:r>
        <w:rPr>
          <w:rFonts w:hint="eastAsia"/>
        </w:rPr>
        <w:tab/>
      </w:r>
      <w:r w:rsidR="00791075" w:rsidRPr="00791075">
        <w:rPr>
          <w:rFonts w:hint="eastAsia"/>
        </w:rPr>
        <w:t>2</w:t>
      </w:r>
      <w:r w:rsidR="008A5CAF">
        <w:rPr>
          <w:rFonts w:hint="eastAsia"/>
        </w:rPr>
        <w:t>6.</w:t>
      </w:r>
      <w:r>
        <w:rPr>
          <w:rFonts w:hint="eastAsia"/>
        </w:rPr>
        <w:t xml:space="preserve">  </w:t>
      </w:r>
      <w:r w:rsidR="00791075" w:rsidRPr="00791075">
        <w:rPr>
          <w:rFonts w:hint="eastAsia"/>
        </w:rPr>
        <w:t>委员会鼓励缔约国考虑批准大会第</w:t>
      </w:r>
      <w:r w:rsidR="00791075" w:rsidRPr="00791075">
        <w:rPr>
          <w:rFonts w:hint="eastAsia"/>
        </w:rPr>
        <w:t>45</w:t>
      </w:r>
      <w:r w:rsidR="008A5CAF">
        <w:rPr>
          <w:rFonts w:hint="eastAsia"/>
        </w:rPr>
        <w:t>/</w:t>
      </w:r>
      <w:r w:rsidR="00791075" w:rsidRPr="00791075">
        <w:rPr>
          <w:rFonts w:hint="eastAsia"/>
        </w:rPr>
        <w:t>158</w:t>
      </w:r>
      <w:r w:rsidR="00791075" w:rsidRPr="00791075">
        <w:rPr>
          <w:rFonts w:hint="eastAsia"/>
        </w:rPr>
        <w:t>号决议通过的</w:t>
      </w:r>
      <w:r w:rsidR="00791075" w:rsidRPr="00791075">
        <w:rPr>
          <w:rFonts w:hint="eastAsia"/>
        </w:rPr>
        <w:t>1990</w:t>
      </w:r>
      <w:r w:rsidR="00791075" w:rsidRPr="00791075">
        <w:rPr>
          <w:rFonts w:hint="eastAsia"/>
        </w:rPr>
        <w:t>年《保护所有移徙工人及其家庭成员权利国际公约》。</w:t>
      </w:r>
    </w:p>
    <w:p w:rsidR="00791075" w:rsidRPr="00440F7B" w:rsidRDefault="001F389A" w:rsidP="00440F7B">
      <w:pPr>
        <w:rPr>
          <w:rFonts w:hint="eastAsia"/>
        </w:rPr>
      </w:pPr>
      <w:r>
        <w:rPr>
          <w:rFonts w:hint="eastAsia"/>
        </w:rPr>
        <w:tab/>
      </w:r>
      <w:r w:rsidR="00791075" w:rsidRPr="00791075">
        <w:rPr>
          <w:rFonts w:hint="eastAsia"/>
        </w:rPr>
        <w:t>2</w:t>
      </w:r>
      <w:r w:rsidR="008A5CAF">
        <w:rPr>
          <w:rFonts w:hint="eastAsia"/>
        </w:rPr>
        <w:t>7.</w:t>
      </w:r>
      <w:r>
        <w:rPr>
          <w:rFonts w:hint="eastAsia"/>
        </w:rPr>
        <w:t xml:space="preserve">  </w:t>
      </w:r>
      <w:r w:rsidR="00791075" w:rsidRPr="00791075">
        <w:rPr>
          <w:rFonts w:hint="eastAsia"/>
        </w:rPr>
        <w:t>委员会建议缔约国在国内法中实施《公约》尤其是《公约》第二至第七条时</w:t>
      </w:r>
      <w:r w:rsidR="008A5CAF">
        <w:rPr>
          <w:rFonts w:hint="eastAsia"/>
        </w:rPr>
        <w:t>，</w:t>
      </w:r>
      <w:r w:rsidR="00791075" w:rsidRPr="00791075">
        <w:rPr>
          <w:rFonts w:hint="eastAsia"/>
        </w:rPr>
        <w:t>考虑到反对种族主义、种族歧视、仇外心理和有关不容忍行为世界会议</w:t>
      </w:r>
      <w:r w:rsidR="005E4BCD">
        <w:rPr>
          <w:rFonts w:hint="eastAsia"/>
        </w:rPr>
        <w:t xml:space="preserve"> </w:t>
      </w:r>
      <w:r w:rsidR="00791075" w:rsidRPr="005E4BCD">
        <w:rPr>
          <w:rStyle w:val="FootnoteReference"/>
        </w:rPr>
        <w:footnoteReference w:id="2"/>
      </w:r>
      <w:r w:rsidR="005E4BCD">
        <w:rPr>
          <w:rFonts w:hint="eastAsia"/>
        </w:rPr>
        <w:t xml:space="preserve"> </w:t>
      </w:r>
      <w:r w:rsidR="00791075" w:rsidRPr="00791075">
        <w:rPr>
          <w:rFonts w:hint="eastAsia"/>
        </w:rPr>
        <w:t>通过的《德班宣言和行动纲领》的有关条款。</w:t>
      </w:r>
      <w:r w:rsidR="00791075" w:rsidRPr="00440F7B">
        <w:rPr>
          <w:rFonts w:hint="eastAsia"/>
        </w:rPr>
        <w:t>委员会敦促缔约国在下次定期报告中提供具体资料</w:t>
      </w:r>
      <w:r w:rsidR="008A5CAF" w:rsidRPr="00440F7B">
        <w:rPr>
          <w:rFonts w:hint="eastAsia"/>
        </w:rPr>
        <w:t>，</w:t>
      </w:r>
      <w:r w:rsidR="00791075" w:rsidRPr="00440F7B">
        <w:rPr>
          <w:rFonts w:hint="eastAsia"/>
        </w:rPr>
        <w:t>说明已实施了哪些行动计划和采取了哪些其他措施</w:t>
      </w:r>
      <w:r w:rsidR="008A5CAF" w:rsidRPr="00440F7B">
        <w:rPr>
          <w:rFonts w:hint="eastAsia"/>
        </w:rPr>
        <w:t>，</w:t>
      </w:r>
      <w:r w:rsidR="00791075" w:rsidRPr="00440F7B">
        <w:rPr>
          <w:rFonts w:hint="eastAsia"/>
        </w:rPr>
        <w:t>据以在国家一级执行《德班宣言和行动纲领》。委员会还鼓励缔约国加紧努力</w:t>
      </w:r>
      <w:r w:rsidR="008A5CAF" w:rsidRPr="00440F7B">
        <w:rPr>
          <w:rFonts w:hint="eastAsia"/>
        </w:rPr>
        <w:t>，</w:t>
      </w:r>
      <w:r w:rsidR="00791075" w:rsidRPr="00440F7B">
        <w:rPr>
          <w:rFonts w:hint="eastAsia"/>
        </w:rPr>
        <w:t>积极参与德班审查会议筹备委员会的工作</w:t>
      </w:r>
      <w:r w:rsidR="008A5CAF" w:rsidRPr="00440F7B">
        <w:rPr>
          <w:rFonts w:hint="eastAsia"/>
        </w:rPr>
        <w:t>，</w:t>
      </w:r>
      <w:r w:rsidR="00791075" w:rsidRPr="00440F7B">
        <w:rPr>
          <w:rFonts w:hint="eastAsia"/>
        </w:rPr>
        <w:t>并参与定于</w:t>
      </w:r>
      <w:r w:rsidR="00791075" w:rsidRPr="00440F7B">
        <w:rPr>
          <w:rFonts w:hint="eastAsia"/>
        </w:rPr>
        <w:t>2009</w:t>
      </w:r>
      <w:r w:rsidR="00791075" w:rsidRPr="00440F7B">
        <w:rPr>
          <w:rFonts w:hint="eastAsia"/>
        </w:rPr>
        <w:t>年举行的德班审查会议。</w:t>
      </w:r>
    </w:p>
    <w:p w:rsidR="00791075" w:rsidRPr="00791075" w:rsidRDefault="00EE7D0C" w:rsidP="00791075">
      <w:pPr>
        <w:rPr>
          <w:rFonts w:hint="eastAsia"/>
        </w:rPr>
      </w:pPr>
      <w:r>
        <w:rPr>
          <w:rFonts w:hint="eastAsia"/>
        </w:rPr>
        <w:tab/>
      </w:r>
      <w:r w:rsidR="00791075" w:rsidRPr="00791075">
        <w:rPr>
          <w:rFonts w:hint="eastAsia"/>
        </w:rPr>
        <w:t>2</w:t>
      </w:r>
      <w:r w:rsidR="008A5CAF">
        <w:rPr>
          <w:rFonts w:hint="eastAsia"/>
        </w:rPr>
        <w:t>8.</w:t>
      </w:r>
      <w:r>
        <w:rPr>
          <w:rFonts w:hint="eastAsia"/>
        </w:rPr>
        <w:t xml:space="preserve">  </w:t>
      </w:r>
      <w:r w:rsidR="00791075" w:rsidRPr="00791075">
        <w:rPr>
          <w:rFonts w:hint="eastAsia"/>
        </w:rPr>
        <w:t>委员会注意到缔约国尚未发表《公约》第十四条规定的任择声明</w:t>
      </w:r>
      <w:r w:rsidR="008A5CAF">
        <w:rPr>
          <w:rFonts w:hint="eastAsia"/>
        </w:rPr>
        <w:t>，</w:t>
      </w:r>
      <w:r w:rsidR="00791075" w:rsidRPr="00791075">
        <w:rPr>
          <w:rFonts w:hint="eastAsia"/>
        </w:rPr>
        <w:t>并请缔约国考虑发表此种声明。</w:t>
      </w:r>
    </w:p>
    <w:p w:rsidR="00791075" w:rsidRPr="00791075" w:rsidRDefault="009676C0" w:rsidP="00791075">
      <w:pPr>
        <w:rPr>
          <w:rFonts w:hint="eastAsia"/>
        </w:rPr>
      </w:pPr>
      <w:r>
        <w:rPr>
          <w:rFonts w:hint="eastAsia"/>
        </w:rPr>
        <w:tab/>
      </w:r>
      <w:r w:rsidR="00791075" w:rsidRPr="00791075">
        <w:rPr>
          <w:rFonts w:hint="eastAsia"/>
        </w:rPr>
        <w:t>2</w:t>
      </w:r>
      <w:r w:rsidR="008A5CAF">
        <w:rPr>
          <w:rFonts w:hint="eastAsia"/>
        </w:rPr>
        <w:t>9.</w:t>
      </w:r>
      <w:r>
        <w:rPr>
          <w:rFonts w:hint="eastAsia"/>
        </w:rPr>
        <w:t xml:space="preserve">  </w:t>
      </w:r>
      <w:r w:rsidR="00791075" w:rsidRPr="00791075">
        <w:rPr>
          <w:rFonts w:hint="eastAsia"/>
        </w:rPr>
        <w:t>委员会建议缔约国</w:t>
      </w:r>
      <w:r w:rsidR="00791075" w:rsidRPr="00791075">
        <w:t>批准</w:t>
      </w:r>
      <w:r w:rsidR="00791075" w:rsidRPr="00791075">
        <w:t>1992</w:t>
      </w:r>
      <w:r w:rsidR="00791075" w:rsidRPr="00791075">
        <w:t>年</w:t>
      </w:r>
      <w:r w:rsidR="00791075" w:rsidRPr="00791075">
        <w:t>1</w:t>
      </w:r>
      <w:r w:rsidR="00791075" w:rsidRPr="00791075">
        <w:t>月</w:t>
      </w:r>
      <w:r w:rsidR="00791075" w:rsidRPr="00791075">
        <w:t>15</w:t>
      </w:r>
      <w:r w:rsidR="00791075" w:rsidRPr="00791075">
        <w:t>日第十四次《公约》缔约国会议通过、并经大会第</w:t>
      </w:r>
      <w:r w:rsidR="00791075" w:rsidRPr="00791075">
        <w:t>47</w:t>
      </w:r>
      <w:r w:rsidR="008A5CAF">
        <w:t>/</w:t>
      </w:r>
      <w:r w:rsidR="00791075" w:rsidRPr="00791075">
        <w:t>111</w:t>
      </w:r>
      <w:r w:rsidR="00791075" w:rsidRPr="00791075">
        <w:t>号决议核准的对《公约》第八条第六款的</w:t>
      </w:r>
      <w:r w:rsidR="00791075" w:rsidRPr="00791075">
        <w:rPr>
          <w:rFonts w:hint="eastAsia"/>
        </w:rPr>
        <w:t>修正</w:t>
      </w:r>
      <w:r w:rsidR="00791075" w:rsidRPr="00791075">
        <w:t>。在这方面</w:t>
      </w:r>
      <w:r w:rsidR="008A5CAF">
        <w:t>，</w:t>
      </w:r>
      <w:r w:rsidR="00791075" w:rsidRPr="00791075">
        <w:t>委员会</w:t>
      </w:r>
      <w:r w:rsidR="00791075" w:rsidRPr="00791075">
        <w:rPr>
          <w:rFonts w:hint="eastAsia"/>
        </w:rPr>
        <w:t>提及</w:t>
      </w:r>
      <w:r w:rsidR="00791075" w:rsidRPr="00791075">
        <w:t>大会第</w:t>
      </w:r>
      <w:r w:rsidR="00791075" w:rsidRPr="00791075">
        <w:rPr>
          <w:lang w:val="en-GB"/>
        </w:rPr>
        <w:t>61</w:t>
      </w:r>
      <w:r w:rsidR="008A5CAF">
        <w:rPr>
          <w:lang w:val="en-GB"/>
        </w:rPr>
        <w:t>/</w:t>
      </w:r>
      <w:r w:rsidR="00791075" w:rsidRPr="00791075">
        <w:rPr>
          <w:lang w:val="en-GB"/>
        </w:rPr>
        <w:t>148</w:t>
      </w:r>
      <w:r w:rsidR="00791075" w:rsidRPr="00791075">
        <w:t>号决议</w:t>
      </w:r>
      <w:r w:rsidR="008A5CAF">
        <w:t>，</w:t>
      </w:r>
      <w:r w:rsidR="00791075" w:rsidRPr="00791075">
        <w:t>该决议</w:t>
      </w:r>
      <w:r w:rsidR="00791075" w:rsidRPr="00791075">
        <w:rPr>
          <w:rFonts w:hint="eastAsia"/>
        </w:rPr>
        <w:t>极力</w:t>
      </w:r>
      <w:r w:rsidR="00791075" w:rsidRPr="00791075">
        <w:t>促请缔约国加速国内批准该修正案</w:t>
      </w:r>
      <w:r w:rsidR="00791075" w:rsidRPr="00791075">
        <w:rPr>
          <w:rFonts w:hint="eastAsia"/>
        </w:rPr>
        <w:t>的</w:t>
      </w:r>
      <w:r w:rsidR="00791075" w:rsidRPr="00791075">
        <w:t>程序</w:t>
      </w:r>
      <w:r w:rsidR="008A5CAF">
        <w:t>，</w:t>
      </w:r>
      <w:r w:rsidR="00791075" w:rsidRPr="00791075">
        <w:t>并迅速以书面形式通知秘书长</w:t>
      </w:r>
      <w:r w:rsidR="00791075" w:rsidRPr="00791075">
        <w:rPr>
          <w:rFonts w:hint="eastAsia"/>
        </w:rPr>
        <w:t>表示</w:t>
      </w:r>
      <w:r w:rsidR="00791075" w:rsidRPr="00791075">
        <w:t>同意该项修正。</w:t>
      </w:r>
    </w:p>
    <w:p w:rsidR="00791075" w:rsidRPr="00791075" w:rsidRDefault="00635B81" w:rsidP="00791075">
      <w:pPr>
        <w:rPr>
          <w:rFonts w:hint="eastAsia"/>
        </w:rPr>
      </w:pPr>
      <w:r>
        <w:rPr>
          <w:rFonts w:hint="eastAsia"/>
        </w:rPr>
        <w:tab/>
      </w:r>
      <w:r w:rsidR="00791075" w:rsidRPr="00791075">
        <w:rPr>
          <w:rFonts w:hint="eastAsia"/>
        </w:rPr>
        <w:t>3</w:t>
      </w:r>
      <w:r w:rsidR="008A5CAF">
        <w:rPr>
          <w:rFonts w:hint="eastAsia"/>
        </w:rPr>
        <w:t>0.</w:t>
      </w:r>
      <w:r>
        <w:rPr>
          <w:rFonts w:hint="eastAsia"/>
        </w:rPr>
        <w:t xml:space="preserve">  </w:t>
      </w:r>
      <w:r w:rsidR="00791075" w:rsidRPr="00791075">
        <w:t>委员会建议缔约国</w:t>
      </w:r>
      <w:r w:rsidR="00791075" w:rsidRPr="00791075">
        <w:rPr>
          <w:rFonts w:hint="eastAsia"/>
        </w:rPr>
        <w:t>在</w:t>
      </w:r>
      <w:r w:rsidR="00791075" w:rsidRPr="00791075">
        <w:t>提交报告后</w:t>
      </w:r>
      <w:r w:rsidR="008A5CAF">
        <w:t>，</w:t>
      </w:r>
      <w:r w:rsidR="00791075" w:rsidRPr="00791075">
        <w:rPr>
          <w:rFonts w:hint="eastAsia"/>
        </w:rPr>
        <w:t>立</w:t>
      </w:r>
      <w:r w:rsidR="00791075" w:rsidRPr="00791075">
        <w:t>即向广大公众</w:t>
      </w:r>
      <w:r w:rsidR="00791075" w:rsidRPr="00791075">
        <w:rPr>
          <w:rFonts w:hint="eastAsia"/>
        </w:rPr>
        <w:t>公布这些报告</w:t>
      </w:r>
      <w:r w:rsidR="008A5CAF">
        <w:t>，</w:t>
      </w:r>
      <w:r w:rsidR="00791075" w:rsidRPr="00791075">
        <w:t>并同样</w:t>
      </w:r>
      <w:r w:rsidR="00791075" w:rsidRPr="00791075">
        <w:rPr>
          <w:rFonts w:hint="eastAsia"/>
        </w:rPr>
        <w:t>以最通用的官方语文及土著语文公布</w:t>
      </w:r>
      <w:r w:rsidR="00791075" w:rsidRPr="00791075">
        <w:t>委员会</w:t>
      </w:r>
      <w:r w:rsidR="00791075" w:rsidRPr="00791075">
        <w:rPr>
          <w:rFonts w:hint="eastAsia"/>
        </w:rPr>
        <w:t>对</w:t>
      </w:r>
      <w:r w:rsidR="00791075" w:rsidRPr="00791075">
        <w:t>这些报告的意见</w:t>
      </w:r>
      <w:r w:rsidR="00791075" w:rsidRPr="00791075">
        <w:rPr>
          <w:rFonts w:hint="eastAsia"/>
        </w:rPr>
        <w:t>。</w:t>
      </w:r>
    </w:p>
    <w:p w:rsidR="00791075" w:rsidRPr="00791075" w:rsidRDefault="003D1BF0" w:rsidP="00791075">
      <w:pPr>
        <w:rPr>
          <w:rFonts w:hint="eastAsia"/>
        </w:rPr>
      </w:pPr>
      <w:r>
        <w:rPr>
          <w:rFonts w:hint="eastAsia"/>
        </w:rPr>
        <w:tab/>
      </w:r>
      <w:r w:rsidR="00791075" w:rsidRPr="00791075">
        <w:rPr>
          <w:rFonts w:hint="eastAsia"/>
        </w:rPr>
        <w:t>3</w:t>
      </w:r>
      <w:r w:rsidR="008A5CAF">
        <w:rPr>
          <w:rFonts w:hint="eastAsia"/>
        </w:rPr>
        <w:t>1.</w:t>
      </w:r>
      <w:r>
        <w:rPr>
          <w:rFonts w:hint="eastAsia"/>
        </w:rPr>
        <w:t xml:space="preserve">  </w:t>
      </w:r>
      <w:r w:rsidR="00791075" w:rsidRPr="00791075">
        <w:rPr>
          <w:rFonts w:hint="eastAsia"/>
        </w:rPr>
        <w:t>委员会建议缔约国在编制下一次定期报告时</w:t>
      </w:r>
      <w:r w:rsidR="008A5CAF">
        <w:rPr>
          <w:rFonts w:hint="eastAsia"/>
        </w:rPr>
        <w:t>，</w:t>
      </w:r>
      <w:r w:rsidR="00791075" w:rsidRPr="00791075">
        <w:t>广泛征求从事</w:t>
      </w:r>
      <w:r w:rsidR="00791075" w:rsidRPr="00791075">
        <w:rPr>
          <w:rFonts w:hint="eastAsia"/>
        </w:rPr>
        <w:t>人权保护尤其是禁止</w:t>
      </w:r>
      <w:r w:rsidR="00791075" w:rsidRPr="00791075">
        <w:t>种族歧视工作的民间社会组织的意见</w:t>
      </w:r>
      <w:r w:rsidR="00791075" w:rsidRPr="00791075">
        <w:rPr>
          <w:rFonts w:hint="eastAsia"/>
        </w:rPr>
        <w:t>。</w:t>
      </w:r>
    </w:p>
    <w:p w:rsidR="00791075" w:rsidRPr="00791075" w:rsidRDefault="0025769E" w:rsidP="00791075">
      <w:pPr>
        <w:rPr>
          <w:rFonts w:hint="eastAsia"/>
        </w:rPr>
      </w:pPr>
      <w:r>
        <w:rPr>
          <w:rFonts w:hint="eastAsia"/>
        </w:rPr>
        <w:tab/>
      </w:r>
      <w:r w:rsidR="00791075" w:rsidRPr="00791075">
        <w:rPr>
          <w:rFonts w:hint="eastAsia"/>
        </w:rPr>
        <w:t>3</w:t>
      </w:r>
      <w:r w:rsidR="008A5CAF">
        <w:rPr>
          <w:rFonts w:hint="eastAsia"/>
        </w:rPr>
        <w:t>2.</w:t>
      </w:r>
      <w:r>
        <w:rPr>
          <w:rFonts w:hint="eastAsia"/>
        </w:rPr>
        <w:t xml:space="preserve">  </w:t>
      </w:r>
      <w:r w:rsidR="00791075" w:rsidRPr="00791075">
        <w:rPr>
          <w:rFonts w:hint="eastAsia"/>
        </w:rPr>
        <w:t>委员会请缔约国按照</w:t>
      </w:r>
      <w:r w:rsidR="00791075" w:rsidRPr="00791075">
        <w:t>国际人权条约提交报告的协调准则</w:t>
      </w:r>
      <w:r w:rsidR="00791075" w:rsidRPr="00791075">
        <w:rPr>
          <w:rFonts w:hint="eastAsia"/>
        </w:rPr>
        <w:t>、尤其是</w:t>
      </w:r>
      <w:r w:rsidR="00791075" w:rsidRPr="00791075">
        <w:t>2006</w:t>
      </w:r>
      <w:r w:rsidR="00791075" w:rsidRPr="00791075">
        <w:t>年</w:t>
      </w:r>
      <w:r w:rsidR="00791075" w:rsidRPr="00791075">
        <w:t>6</w:t>
      </w:r>
      <w:r w:rsidR="00791075" w:rsidRPr="00791075">
        <w:t>月举行的人权条约机构第五次委员会间会议</w:t>
      </w:r>
      <w:r w:rsidR="00791075" w:rsidRPr="00791075">
        <w:rPr>
          <w:rFonts w:hint="eastAsia"/>
        </w:rPr>
        <w:t>通过</w:t>
      </w:r>
      <w:r w:rsidR="00791075" w:rsidRPr="00791075">
        <w:t>的</w:t>
      </w:r>
      <w:r w:rsidR="00791075" w:rsidRPr="00791075">
        <w:rPr>
          <w:rFonts w:hint="eastAsia"/>
        </w:rPr>
        <w:t>关于编写共同</w:t>
      </w:r>
      <w:r w:rsidR="00791075" w:rsidRPr="00791075">
        <w:t>核心文件</w:t>
      </w:r>
      <w:r w:rsidR="00791075" w:rsidRPr="00791075">
        <w:rPr>
          <w:rFonts w:hint="eastAsia"/>
        </w:rPr>
        <w:t>的准则</w:t>
      </w:r>
      <w:r w:rsidR="008A5CAF">
        <w:rPr>
          <w:rFonts w:hint="eastAsia"/>
        </w:rPr>
        <w:t>，</w:t>
      </w:r>
      <w:r w:rsidR="00791075" w:rsidRPr="00791075">
        <w:rPr>
          <w:rFonts w:hint="eastAsia"/>
        </w:rPr>
        <w:t>提交其核心文件。</w:t>
      </w:r>
      <w:r w:rsidR="00791075" w:rsidRPr="005E4BCD">
        <w:rPr>
          <w:rStyle w:val="FootnoteReference"/>
        </w:rPr>
        <w:footnoteReference w:id="3"/>
      </w:r>
    </w:p>
    <w:p w:rsidR="00791075" w:rsidRPr="00791075" w:rsidRDefault="000C120A" w:rsidP="00791075">
      <w:pPr>
        <w:rPr>
          <w:rFonts w:hint="eastAsia"/>
        </w:rPr>
      </w:pPr>
      <w:r>
        <w:rPr>
          <w:rFonts w:hint="eastAsia"/>
        </w:rPr>
        <w:tab/>
      </w:r>
      <w:r w:rsidR="00791075" w:rsidRPr="00791075">
        <w:rPr>
          <w:rFonts w:hint="eastAsia"/>
        </w:rPr>
        <w:t>3</w:t>
      </w:r>
      <w:r w:rsidR="008A5CAF">
        <w:rPr>
          <w:rFonts w:hint="eastAsia"/>
        </w:rPr>
        <w:t>3.</w:t>
      </w:r>
      <w:r>
        <w:rPr>
          <w:rFonts w:hint="eastAsia"/>
        </w:rPr>
        <w:t xml:space="preserve">  </w:t>
      </w:r>
      <w:r w:rsidR="00791075" w:rsidRPr="00791075">
        <w:rPr>
          <w:rFonts w:hint="eastAsia"/>
        </w:rPr>
        <w:t>委员会请缔约国根据《公约》第九条第一款和订正议事规则第</w:t>
      </w:r>
      <w:r w:rsidR="00791075" w:rsidRPr="00791075">
        <w:rPr>
          <w:rFonts w:hint="eastAsia"/>
        </w:rPr>
        <w:t>65</w:t>
      </w:r>
      <w:r w:rsidR="00791075" w:rsidRPr="00791075">
        <w:rPr>
          <w:rFonts w:hint="eastAsia"/>
        </w:rPr>
        <w:t>条的规定</w:t>
      </w:r>
      <w:r w:rsidR="008A5CAF">
        <w:rPr>
          <w:rFonts w:hint="eastAsia"/>
        </w:rPr>
        <w:t>，</w:t>
      </w:r>
      <w:r w:rsidR="00791075" w:rsidRPr="00791075">
        <w:t>在</w:t>
      </w:r>
      <w:r w:rsidR="00791075" w:rsidRPr="00791075">
        <w:rPr>
          <w:rFonts w:hint="eastAsia"/>
        </w:rPr>
        <w:t>通过本结论意见后</w:t>
      </w:r>
      <w:r w:rsidR="00791075" w:rsidRPr="00791075">
        <w:t>一年之内</w:t>
      </w:r>
      <w:r w:rsidR="00791075" w:rsidRPr="00791075">
        <w:rPr>
          <w:rFonts w:hint="eastAsia"/>
        </w:rPr>
        <w:t>提供</w:t>
      </w:r>
      <w:r w:rsidR="00791075" w:rsidRPr="00791075">
        <w:t>资料</w:t>
      </w:r>
      <w:r w:rsidR="008A5CAF">
        <w:t>，</w:t>
      </w:r>
      <w:r w:rsidR="00791075" w:rsidRPr="00791075">
        <w:rPr>
          <w:rFonts w:hint="eastAsia"/>
        </w:rPr>
        <w:t>说明</w:t>
      </w:r>
      <w:r w:rsidR="00791075" w:rsidRPr="00791075">
        <w:t>对</w:t>
      </w:r>
      <w:r w:rsidR="00791075" w:rsidRPr="00791075">
        <w:rPr>
          <w:rFonts w:hint="eastAsia"/>
        </w:rPr>
        <w:t>上文</w:t>
      </w:r>
      <w:r w:rsidR="00791075" w:rsidRPr="00791075">
        <w:t>第</w:t>
      </w:r>
      <w:r w:rsidR="00791075" w:rsidRPr="00791075">
        <w:rPr>
          <w:rFonts w:hint="eastAsia"/>
        </w:rPr>
        <w:t>11</w:t>
      </w:r>
      <w:r w:rsidR="00791075" w:rsidRPr="00791075">
        <w:rPr>
          <w:rFonts w:hint="eastAsia"/>
        </w:rPr>
        <w:t>、</w:t>
      </w:r>
      <w:r w:rsidR="00791075" w:rsidRPr="00791075">
        <w:rPr>
          <w:rFonts w:hint="eastAsia"/>
        </w:rPr>
        <w:t>14</w:t>
      </w:r>
      <w:r w:rsidR="00791075" w:rsidRPr="00791075">
        <w:rPr>
          <w:rFonts w:hint="eastAsia"/>
        </w:rPr>
        <w:t>和</w:t>
      </w:r>
      <w:r w:rsidR="00791075" w:rsidRPr="00791075">
        <w:rPr>
          <w:rFonts w:hint="eastAsia"/>
        </w:rPr>
        <w:t>23</w:t>
      </w:r>
      <w:r w:rsidR="00791075" w:rsidRPr="00791075">
        <w:rPr>
          <w:rFonts w:hint="eastAsia"/>
        </w:rPr>
        <w:t>段</w:t>
      </w:r>
      <w:r w:rsidR="00791075" w:rsidRPr="00791075">
        <w:t>所载委员会</w:t>
      </w:r>
      <w:r w:rsidR="00791075" w:rsidRPr="00791075">
        <w:rPr>
          <w:rFonts w:hint="eastAsia"/>
        </w:rPr>
        <w:t>的</w:t>
      </w:r>
      <w:r w:rsidR="00791075" w:rsidRPr="00791075">
        <w:t>建议采取后续行动的情况</w:t>
      </w:r>
      <w:r w:rsidR="00791075" w:rsidRPr="00791075">
        <w:rPr>
          <w:rFonts w:hint="eastAsia"/>
        </w:rPr>
        <w:t>。</w:t>
      </w:r>
    </w:p>
    <w:p w:rsidR="00791075" w:rsidRPr="00791075" w:rsidRDefault="00173F78" w:rsidP="00791075">
      <w:pPr>
        <w:rPr>
          <w:rFonts w:hint="eastAsia"/>
        </w:rPr>
      </w:pPr>
      <w:r>
        <w:rPr>
          <w:rFonts w:hint="eastAsia"/>
        </w:rPr>
        <w:tab/>
      </w:r>
      <w:r w:rsidR="00791075" w:rsidRPr="00791075">
        <w:rPr>
          <w:rFonts w:hint="eastAsia"/>
        </w:rPr>
        <w:t>3</w:t>
      </w:r>
      <w:r w:rsidR="008A5CAF">
        <w:rPr>
          <w:rFonts w:hint="eastAsia"/>
        </w:rPr>
        <w:t>4.</w:t>
      </w:r>
      <w:r>
        <w:rPr>
          <w:rFonts w:hint="eastAsia"/>
        </w:rPr>
        <w:t xml:space="preserve">  </w:t>
      </w:r>
      <w:r w:rsidR="00791075" w:rsidRPr="00791075">
        <w:rPr>
          <w:rFonts w:hint="eastAsia"/>
        </w:rPr>
        <w:t>委员会建议缔约国在</w:t>
      </w:r>
      <w:r w:rsidR="00791075" w:rsidRPr="00791075">
        <w:rPr>
          <w:rFonts w:hint="eastAsia"/>
        </w:rPr>
        <w:t>2012</w:t>
      </w:r>
      <w:r w:rsidR="00791075" w:rsidRPr="00791075">
        <w:rPr>
          <w:rFonts w:hint="eastAsia"/>
        </w:rPr>
        <w:t>年</w:t>
      </w:r>
      <w:r w:rsidR="00791075" w:rsidRPr="00791075">
        <w:rPr>
          <w:rFonts w:hint="eastAsia"/>
        </w:rPr>
        <w:t>7</w:t>
      </w:r>
      <w:r w:rsidR="00791075" w:rsidRPr="00791075">
        <w:rPr>
          <w:rFonts w:hint="eastAsia"/>
        </w:rPr>
        <w:t>月</w:t>
      </w:r>
      <w:r w:rsidR="00791075" w:rsidRPr="00791075">
        <w:rPr>
          <w:rFonts w:hint="eastAsia"/>
        </w:rPr>
        <w:t>31</w:t>
      </w:r>
      <w:r w:rsidR="00791075" w:rsidRPr="00791075">
        <w:rPr>
          <w:rFonts w:hint="eastAsia"/>
        </w:rPr>
        <w:t>日前以一份单一文件提交第十三、十四和十五次定期报告</w:t>
      </w:r>
      <w:r w:rsidR="008A5CAF">
        <w:rPr>
          <w:rFonts w:hint="eastAsia"/>
        </w:rPr>
        <w:t>，</w:t>
      </w:r>
      <w:r w:rsidR="00791075" w:rsidRPr="00791075">
        <w:rPr>
          <w:rFonts w:hint="eastAsia"/>
        </w:rPr>
        <w:t>其中应考虑到</w:t>
      </w:r>
      <w:r w:rsidR="00791075" w:rsidRPr="00791075">
        <w:t>委员会第七十一届会议通过</w:t>
      </w:r>
      <w:r w:rsidR="00791075" w:rsidRPr="00791075">
        <w:rPr>
          <w:rFonts w:hint="eastAsia"/>
        </w:rPr>
        <w:t>的提交《消除种族歧视公约》具体文件的准则</w:t>
      </w:r>
      <w:r w:rsidR="008A5CAF">
        <w:t>，</w:t>
      </w:r>
      <w:r w:rsidR="00791075" w:rsidRPr="00FB477B">
        <w:rPr>
          <w:rStyle w:val="FootnoteReference"/>
        </w:rPr>
        <w:footnoteReference w:id="4"/>
      </w:r>
      <w:r w:rsidR="00FB477B">
        <w:rPr>
          <w:rFonts w:hint="eastAsia"/>
        </w:rPr>
        <w:t xml:space="preserve"> </w:t>
      </w:r>
      <w:r w:rsidR="00791075" w:rsidRPr="00791075">
        <w:t>并</w:t>
      </w:r>
      <w:r w:rsidR="00791075" w:rsidRPr="00791075">
        <w:rPr>
          <w:rFonts w:hint="eastAsia"/>
        </w:rPr>
        <w:t>评述本</w:t>
      </w:r>
      <w:r w:rsidR="00791075" w:rsidRPr="00791075">
        <w:t>结论性意见提出</w:t>
      </w:r>
      <w:r w:rsidR="00791075" w:rsidRPr="00791075">
        <w:rPr>
          <w:rFonts w:hint="eastAsia"/>
        </w:rPr>
        <w:t>的</w:t>
      </w:r>
      <w:r w:rsidR="00791075" w:rsidRPr="00791075">
        <w:t>所有</w:t>
      </w:r>
      <w:r w:rsidR="00791075" w:rsidRPr="00791075">
        <w:rPr>
          <w:rFonts w:hint="eastAsia"/>
        </w:rPr>
        <w:t>要点</w:t>
      </w:r>
      <w:r w:rsidR="00791075" w:rsidRPr="00791075">
        <w:t>。</w:t>
      </w:r>
    </w:p>
    <w:p w:rsidR="00791075" w:rsidRPr="00791075" w:rsidRDefault="00791075" w:rsidP="00791075">
      <w:pPr>
        <w:rPr>
          <w:rFonts w:hint="eastAsia"/>
        </w:rPr>
      </w:pPr>
    </w:p>
    <w:p w:rsidR="00E7555A" w:rsidRDefault="00E7555A">
      <w:pPr>
        <w:rPr>
          <w:rFonts w:hint="eastAsia"/>
        </w:rPr>
      </w:pPr>
    </w:p>
    <w:p w:rsidR="00FD522C" w:rsidRDefault="00FD522C">
      <w:pPr>
        <w:rPr>
          <w:rFonts w:hint="eastAsia"/>
        </w:rPr>
      </w:pPr>
    </w:p>
    <w:p w:rsidR="00A87D3D" w:rsidRDefault="00A87D3D" w:rsidP="00A87D3D">
      <w:pPr>
        <w:jc w:val="center"/>
        <w:rPr>
          <w:rFonts w:hint="eastAsia"/>
        </w:rPr>
      </w:pPr>
      <w:r>
        <w:t>--  --  --  --  --</w:t>
      </w:r>
    </w:p>
    <w:sectPr w:rsidR="00A87D3D">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A01" w:rsidRDefault="00820A01">
      <w:r>
        <w:separator/>
      </w:r>
    </w:p>
  </w:endnote>
  <w:endnote w:type="continuationSeparator" w:id="0">
    <w:p w:rsidR="00820A01" w:rsidRDefault="0082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820A01">
      <w:tblPrEx>
        <w:tblCellMar>
          <w:top w:w="0" w:type="dxa"/>
          <w:bottom w:w="0" w:type="dxa"/>
        </w:tblCellMar>
      </w:tblPrEx>
      <w:tc>
        <w:tcPr>
          <w:tcW w:w="2460" w:type="dxa"/>
        </w:tcPr>
        <w:p w:rsidR="00820A01" w:rsidRDefault="00820A01">
          <w:pPr>
            <w:pStyle w:val="Footer"/>
          </w:pPr>
          <w:r>
            <w:t>GE. 0</w:t>
          </w:r>
          <w:r>
            <w:rPr>
              <w:rFonts w:hint="eastAsia"/>
              <w:lang w:eastAsia="zh-CN"/>
            </w:rPr>
            <w:t>8</w:t>
          </w:r>
          <w:r>
            <w:t>-</w:t>
          </w:r>
          <w:r>
            <w:rPr>
              <w:rFonts w:hint="eastAsia"/>
              <w:lang w:eastAsia="zh-CN"/>
            </w:rPr>
            <w:t>44163</w:t>
          </w:r>
          <w:r>
            <w:t xml:space="preserve"> (C)</w:t>
          </w:r>
        </w:p>
      </w:tc>
      <w:tc>
        <w:tcPr>
          <w:tcW w:w="1050" w:type="dxa"/>
        </w:tcPr>
        <w:p w:rsidR="00820A01" w:rsidRDefault="00820A01">
          <w:pPr>
            <w:pStyle w:val="Footer"/>
          </w:pPr>
          <w:r>
            <w:rPr>
              <w:rFonts w:hint="eastAsia"/>
              <w:lang w:eastAsia="zh-CN"/>
            </w:rPr>
            <w:t>271</w:t>
          </w:r>
          <w:r>
            <w:t>00</w:t>
          </w:r>
          <w:r>
            <w:rPr>
              <w:rFonts w:hint="eastAsia"/>
              <w:lang w:eastAsia="zh-CN"/>
            </w:rPr>
            <w:t>8</w:t>
          </w:r>
        </w:p>
      </w:tc>
      <w:tc>
        <w:tcPr>
          <w:tcW w:w="6061" w:type="dxa"/>
        </w:tcPr>
        <w:p w:rsidR="00820A01" w:rsidRDefault="00820A01">
          <w:pPr>
            <w:pStyle w:val="Footer"/>
          </w:pPr>
          <w:r>
            <w:rPr>
              <w:rFonts w:hint="eastAsia"/>
              <w:lang w:eastAsia="zh-CN"/>
            </w:rPr>
            <w:t>301</w:t>
          </w:r>
          <w:r>
            <w:t>00</w:t>
          </w:r>
          <w:r>
            <w:rPr>
              <w:rFonts w:hint="eastAsia"/>
              <w:lang w:eastAsia="zh-CN"/>
            </w:rPr>
            <w:t>8</w:t>
          </w:r>
        </w:p>
      </w:tc>
    </w:tr>
  </w:tbl>
  <w:p w:rsidR="00820A01" w:rsidRDefault="00820A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A01" w:rsidRDefault="00820A01">
      <w:r>
        <w:separator/>
      </w:r>
    </w:p>
  </w:footnote>
  <w:footnote w:type="continuationSeparator" w:id="0">
    <w:p w:rsidR="00820A01" w:rsidRDefault="00820A01">
      <w:r>
        <w:continuationSeparator/>
      </w:r>
    </w:p>
  </w:footnote>
  <w:footnote w:id="1">
    <w:p w:rsidR="00820A01" w:rsidRDefault="00820A01" w:rsidP="00FE1296">
      <w:pPr>
        <w:pStyle w:val="FootnoteText"/>
        <w:rPr>
          <w:rFonts w:hint="eastAsia"/>
        </w:rPr>
      </w:pPr>
      <w:r>
        <w:rPr>
          <w:rStyle w:val="FootnoteReference"/>
        </w:rPr>
        <w:footnoteRef/>
      </w:r>
      <w:r>
        <w:t xml:space="preserve"> </w:t>
      </w:r>
      <w:r>
        <w:rPr>
          <w:rFonts w:hint="eastAsia"/>
        </w:rPr>
        <w:tab/>
      </w:r>
      <w:r w:rsidRPr="002D51A7">
        <w:rPr>
          <w:rStyle w:val="EndnoteTextChar"/>
        </w:rPr>
        <w:t>CERD/C/2007/1</w:t>
      </w:r>
      <w:r w:rsidRPr="00783C6C">
        <w:rPr>
          <w:rFonts w:hint="eastAsia"/>
          <w:sz w:val="24"/>
          <w:szCs w:val="24"/>
        </w:rPr>
        <w:t>。</w:t>
      </w:r>
    </w:p>
  </w:footnote>
  <w:footnote w:id="2">
    <w:p w:rsidR="00820A01" w:rsidRPr="00126631" w:rsidRDefault="00820A01" w:rsidP="005E4BCD">
      <w:pPr>
        <w:pStyle w:val="EndnoteText"/>
        <w:rPr>
          <w:rFonts w:hint="eastAsia"/>
          <w:b/>
        </w:rPr>
      </w:pPr>
      <w:r>
        <w:rPr>
          <w:rStyle w:val="FootnoteReference"/>
        </w:rPr>
        <w:footnoteRef/>
      </w:r>
      <w:r>
        <w:t xml:space="preserve"> </w:t>
      </w:r>
      <w:r>
        <w:rPr>
          <w:rFonts w:hint="eastAsia"/>
        </w:rPr>
        <w:tab/>
      </w:r>
      <w:r w:rsidRPr="0055563C">
        <w:rPr>
          <w:color w:val="000000"/>
        </w:rPr>
        <w:t>A/CONF.189/12</w:t>
      </w:r>
      <w:r>
        <w:rPr>
          <w:rFonts w:hint="eastAsia"/>
          <w:color w:val="000000"/>
        </w:rPr>
        <w:t>。</w:t>
      </w:r>
    </w:p>
  </w:footnote>
  <w:footnote w:id="3">
    <w:p w:rsidR="00820A01" w:rsidRDefault="00820A01" w:rsidP="005E4BCD">
      <w:pPr>
        <w:pStyle w:val="EndnoteText"/>
        <w:rPr>
          <w:rFonts w:hint="eastAsia"/>
        </w:rPr>
      </w:pPr>
      <w:r>
        <w:rPr>
          <w:rStyle w:val="FootnoteReference"/>
        </w:rPr>
        <w:footnoteRef/>
      </w:r>
      <w:r>
        <w:t xml:space="preserve"> </w:t>
      </w:r>
      <w:r>
        <w:rPr>
          <w:rFonts w:hint="eastAsia"/>
        </w:rPr>
        <w:tab/>
      </w:r>
      <w:r w:rsidRPr="00C425D2">
        <w:rPr>
          <w:color w:val="000000"/>
        </w:rPr>
        <w:t>HRI/GEN/2/Rev.4</w:t>
      </w:r>
      <w:r>
        <w:rPr>
          <w:rFonts w:hint="eastAsia"/>
          <w:color w:val="000000"/>
        </w:rPr>
        <w:t>。</w:t>
      </w:r>
    </w:p>
  </w:footnote>
  <w:footnote w:id="4">
    <w:p w:rsidR="00820A01" w:rsidRDefault="00820A01" w:rsidP="00791075">
      <w:pPr>
        <w:pStyle w:val="FootnoteText"/>
        <w:rPr>
          <w:rFonts w:hint="eastAsia"/>
        </w:rPr>
      </w:pPr>
      <w:r>
        <w:rPr>
          <w:rStyle w:val="FootnoteReference"/>
        </w:rPr>
        <w:footnoteRef/>
      </w:r>
      <w:r>
        <w:t xml:space="preserve"> </w:t>
      </w:r>
      <w:r>
        <w:rPr>
          <w:rFonts w:hint="eastAsia"/>
        </w:rPr>
        <w:tab/>
      </w:r>
      <w:r w:rsidRPr="00271C41">
        <w:rPr>
          <w:color w:val="000000"/>
        </w:rPr>
        <w:t>CERD/C/2007/1</w:t>
      </w:r>
      <w:r>
        <w:rPr>
          <w:rFonts w:hint="eastAsia"/>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A01" w:rsidRDefault="00820A01">
    <w:pPr>
      <w:pStyle w:val="Header"/>
      <w:rPr>
        <w:lang w:val="en-US"/>
      </w:rPr>
    </w:pPr>
    <w:r>
      <w:t>CERD/</w:t>
    </w:r>
    <w:r>
      <w:rPr>
        <w:rFonts w:hint="eastAsia"/>
        <w:lang w:eastAsia="zh-CN"/>
      </w:rPr>
      <w:t>C/NAM/CO/12</w:t>
    </w:r>
  </w:p>
  <w:p w:rsidR="00820A01" w:rsidRPr="007544B7" w:rsidRDefault="00820A01"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F1240">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A01" w:rsidRDefault="00820A01">
    <w:pPr>
      <w:pStyle w:val="Header"/>
      <w:rPr>
        <w:lang w:val="en-US"/>
      </w:rPr>
    </w:pPr>
    <w:r>
      <w:rPr>
        <w:lang w:val="en-US"/>
      </w:rPr>
      <w:tab/>
    </w:r>
    <w:r>
      <w:rPr>
        <w:lang w:val="en-US"/>
      </w:rPr>
      <w:tab/>
    </w:r>
    <w:r>
      <w:rPr>
        <w:lang w:val="en-US"/>
      </w:rPr>
      <w:tab/>
    </w:r>
    <w:r>
      <w:rPr>
        <w:lang w:val="en-US"/>
      </w:rPr>
      <w:tab/>
    </w:r>
    <w:r>
      <w:t>CERD/</w:t>
    </w:r>
    <w:r>
      <w:rPr>
        <w:rFonts w:hint="eastAsia"/>
        <w:lang w:eastAsia="zh-CN"/>
      </w:rPr>
      <w:t>C/NAM/CO/12</w:t>
    </w:r>
  </w:p>
  <w:p w:rsidR="00820A01" w:rsidRPr="007544B7" w:rsidRDefault="00820A01"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F1240">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820A01">
      <w:tblPrEx>
        <w:tblCellMar>
          <w:top w:w="0" w:type="dxa"/>
          <w:bottom w:w="0" w:type="dxa"/>
        </w:tblCellMar>
      </w:tblPrEx>
      <w:tc>
        <w:tcPr>
          <w:tcW w:w="1625" w:type="dxa"/>
          <w:tcBorders>
            <w:top w:val="nil"/>
            <w:left w:val="nil"/>
            <w:bottom w:val="single" w:sz="4" w:space="0" w:color="auto"/>
            <w:right w:val="nil"/>
          </w:tcBorders>
          <w:vAlign w:val="center"/>
        </w:tcPr>
        <w:p w:rsidR="00820A01" w:rsidRDefault="00820A01">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820A01" w:rsidRDefault="00820A01">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820A01" w:rsidRDefault="00820A01">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820A01">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20A01" w:rsidRDefault="00820A0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6812" r:id="rId2"/>
            </w:object>
          </w:r>
        </w:p>
      </w:tc>
      <w:tc>
        <w:tcPr>
          <w:tcW w:w="4660" w:type="dxa"/>
          <w:tcBorders>
            <w:top w:val="single" w:sz="4" w:space="0" w:color="auto"/>
            <w:left w:val="nil"/>
            <w:bottom w:val="single" w:sz="36" w:space="0" w:color="auto"/>
            <w:right w:val="nil"/>
          </w:tcBorders>
        </w:tcPr>
        <w:p w:rsidR="00820A01" w:rsidRDefault="00820A01">
          <w:pPr>
            <w:pStyle w:val="1m1"/>
            <w:rPr>
              <w:spacing w:val="30"/>
              <w:sz w:val="20"/>
            </w:rPr>
          </w:pPr>
        </w:p>
        <w:p w:rsidR="00820A01" w:rsidRDefault="00820A01">
          <w:pPr>
            <w:pStyle w:val="1m1"/>
            <w:spacing w:line="240" w:lineRule="auto"/>
            <w:rPr>
              <w:spacing w:val="30"/>
            </w:rPr>
          </w:pPr>
          <w:r>
            <w:rPr>
              <w:rFonts w:hint="eastAsia"/>
              <w:spacing w:val="30"/>
            </w:rPr>
            <w:t>消除一切形式</w:t>
          </w:r>
        </w:p>
        <w:p w:rsidR="00820A01" w:rsidRDefault="00820A01">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820A01" w:rsidRDefault="00820A01">
          <w:pPr>
            <w:pStyle w:val="Header"/>
            <w:rPr>
              <w:sz w:val="28"/>
              <w:lang w:eastAsia="zh-CN"/>
            </w:rPr>
          </w:pPr>
        </w:p>
        <w:p w:rsidR="00820A01" w:rsidRDefault="00820A01">
          <w:pPr>
            <w:pStyle w:val="Header"/>
            <w:rPr>
              <w:lang w:eastAsia="zh-CN"/>
            </w:rPr>
          </w:pPr>
          <w:r>
            <w:rPr>
              <w:lang w:eastAsia="zh-CN"/>
            </w:rPr>
            <w:t>Distr.</w:t>
          </w:r>
        </w:p>
        <w:p w:rsidR="00820A01" w:rsidRDefault="00820A01">
          <w:pPr>
            <w:pStyle w:val="Header"/>
            <w:rPr>
              <w:rFonts w:hint="eastAsia"/>
              <w:lang w:eastAsia="zh-CN"/>
            </w:rPr>
          </w:pPr>
          <w:r>
            <w:rPr>
              <w:lang w:eastAsia="zh-CN"/>
            </w:rPr>
            <w:t>GENERAL</w:t>
          </w:r>
        </w:p>
        <w:p w:rsidR="00820A01" w:rsidRDefault="00820A01">
          <w:pPr>
            <w:pStyle w:val="Header"/>
            <w:rPr>
              <w:sz w:val="12"/>
            </w:rPr>
          </w:pPr>
        </w:p>
        <w:p w:rsidR="00820A01" w:rsidRDefault="00820A01">
          <w:pPr>
            <w:pStyle w:val="Header"/>
            <w:rPr>
              <w:rFonts w:hint="eastAsia"/>
              <w:lang w:eastAsia="zh-CN"/>
            </w:rPr>
          </w:pPr>
          <w:r>
            <w:t>CERD/</w:t>
          </w:r>
          <w:r>
            <w:rPr>
              <w:rFonts w:hint="eastAsia"/>
              <w:lang w:eastAsia="zh-CN"/>
            </w:rPr>
            <w:t>C/NAM/CO/12</w:t>
          </w:r>
        </w:p>
        <w:p w:rsidR="00820A01" w:rsidRDefault="00820A01">
          <w:pPr>
            <w:pStyle w:val="Header"/>
          </w:pPr>
          <w:r>
            <w:rPr>
              <w:rFonts w:hint="eastAsia"/>
              <w:lang w:eastAsia="zh-CN"/>
            </w:rPr>
            <w:t xml:space="preserve">22 </w:t>
          </w:r>
          <w:r>
            <w:rPr>
              <w:lang w:eastAsia="zh-CN"/>
            </w:rPr>
            <w:t>September</w:t>
          </w:r>
          <w:r>
            <w:t xml:space="preserve"> 200</w:t>
          </w:r>
          <w:r>
            <w:rPr>
              <w:rFonts w:hint="eastAsia"/>
              <w:lang w:eastAsia="zh-CN"/>
            </w:rPr>
            <w:t>8</w:t>
          </w:r>
        </w:p>
        <w:p w:rsidR="00820A01" w:rsidRDefault="00820A01">
          <w:pPr>
            <w:pStyle w:val="Header"/>
            <w:rPr>
              <w:sz w:val="12"/>
            </w:rPr>
          </w:pPr>
        </w:p>
        <w:p w:rsidR="00820A01" w:rsidRDefault="00820A01">
          <w:pPr>
            <w:pStyle w:val="Header"/>
          </w:pPr>
          <w:r>
            <w:t>CHINESE</w:t>
          </w:r>
        </w:p>
        <w:p w:rsidR="00820A01" w:rsidRDefault="00820A01">
          <w:pPr>
            <w:pStyle w:val="Header"/>
            <w:tabs>
              <w:tab w:val="clear" w:pos="992"/>
              <w:tab w:val="left" w:pos="993"/>
            </w:tabs>
          </w:pPr>
          <w:r>
            <w:t>Original:</w:t>
          </w:r>
          <w:r>
            <w:tab/>
            <w:t>ENGLISH</w:t>
          </w:r>
        </w:p>
        <w:p w:rsidR="00820A01" w:rsidRDefault="00820A01">
          <w:pPr>
            <w:pStyle w:val="Header"/>
            <w:tabs>
              <w:tab w:val="clear" w:pos="992"/>
              <w:tab w:val="left" w:pos="993"/>
            </w:tabs>
          </w:pPr>
        </w:p>
        <w:p w:rsidR="00820A01" w:rsidRDefault="00820A01">
          <w:pPr>
            <w:pStyle w:val="Header"/>
          </w:pPr>
        </w:p>
      </w:tc>
    </w:tr>
    <w:tr w:rsidR="00820A01">
      <w:tblPrEx>
        <w:tblCellMar>
          <w:top w:w="0" w:type="dxa"/>
          <w:bottom w:w="0" w:type="dxa"/>
        </w:tblCellMar>
      </w:tblPrEx>
      <w:trPr>
        <w:trHeight w:val="236"/>
      </w:trPr>
      <w:tc>
        <w:tcPr>
          <w:tcW w:w="1625" w:type="dxa"/>
          <w:tcBorders>
            <w:top w:val="single" w:sz="36" w:space="0" w:color="auto"/>
            <w:left w:val="nil"/>
            <w:bottom w:val="nil"/>
            <w:right w:val="nil"/>
          </w:tcBorders>
          <w:noWrap/>
        </w:tcPr>
        <w:p w:rsidR="00820A01" w:rsidRDefault="00820A01">
          <w:pPr>
            <w:rPr>
              <w:sz w:val="16"/>
            </w:rPr>
          </w:pPr>
        </w:p>
      </w:tc>
      <w:tc>
        <w:tcPr>
          <w:tcW w:w="4660" w:type="dxa"/>
          <w:tcBorders>
            <w:top w:val="single" w:sz="36" w:space="0" w:color="auto"/>
            <w:left w:val="nil"/>
            <w:bottom w:val="nil"/>
            <w:right w:val="nil"/>
          </w:tcBorders>
          <w:noWrap/>
        </w:tcPr>
        <w:p w:rsidR="00820A01" w:rsidRDefault="00820A01">
          <w:pPr>
            <w:pStyle w:val="1m1"/>
            <w:spacing w:line="240" w:lineRule="auto"/>
            <w:rPr>
              <w:rFonts w:hint="eastAsia"/>
              <w:sz w:val="16"/>
            </w:rPr>
          </w:pPr>
        </w:p>
      </w:tc>
      <w:tc>
        <w:tcPr>
          <w:tcW w:w="3179" w:type="dxa"/>
          <w:tcBorders>
            <w:top w:val="single" w:sz="36" w:space="0" w:color="auto"/>
            <w:left w:val="nil"/>
            <w:bottom w:val="nil"/>
            <w:right w:val="nil"/>
          </w:tcBorders>
          <w:noWrap/>
        </w:tcPr>
        <w:p w:rsidR="00820A01" w:rsidRDefault="00820A01">
          <w:pPr>
            <w:rPr>
              <w:sz w:val="16"/>
            </w:rPr>
          </w:pPr>
        </w:p>
      </w:tc>
    </w:tr>
  </w:tbl>
  <w:p w:rsidR="00820A01" w:rsidRDefault="00820A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1075"/>
    <w:rsid w:val="00005E34"/>
    <w:rsid w:val="000574A4"/>
    <w:rsid w:val="000813AA"/>
    <w:rsid w:val="000A5182"/>
    <w:rsid w:val="000B69BA"/>
    <w:rsid w:val="000C120A"/>
    <w:rsid w:val="00102201"/>
    <w:rsid w:val="00122CA7"/>
    <w:rsid w:val="00173F78"/>
    <w:rsid w:val="0019479E"/>
    <w:rsid w:val="001A4763"/>
    <w:rsid w:val="001F389A"/>
    <w:rsid w:val="00223AAA"/>
    <w:rsid w:val="00227DD5"/>
    <w:rsid w:val="00256B11"/>
    <w:rsid w:val="0025769E"/>
    <w:rsid w:val="00290142"/>
    <w:rsid w:val="002D51A7"/>
    <w:rsid w:val="002E3BA1"/>
    <w:rsid w:val="00363F43"/>
    <w:rsid w:val="00376EA6"/>
    <w:rsid w:val="003A0A34"/>
    <w:rsid w:val="003B7083"/>
    <w:rsid w:val="003D1BF0"/>
    <w:rsid w:val="003D77AD"/>
    <w:rsid w:val="00411F7B"/>
    <w:rsid w:val="00440F7B"/>
    <w:rsid w:val="00460DA1"/>
    <w:rsid w:val="00493D0F"/>
    <w:rsid w:val="004B7CB5"/>
    <w:rsid w:val="004F34A1"/>
    <w:rsid w:val="005941C0"/>
    <w:rsid w:val="005E4BCD"/>
    <w:rsid w:val="00635B81"/>
    <w:rsid w:val="00646738"/>
    <w:rsid w:val="00670B48"/>
    <w:rsid w:val="0067154D"/>
    <w:rsid w:val="006A7904"/>
    <w:rsid w:val="006E6DDF"/>
    <w:rsid w:val="0073624E"/>
    <w:rsid w:val="007544B7"/>
    <w:rsid w:val="00781603"/>
    <w:rsid w:val="00791075"/>
    <w:rsid w:val="007C21E8"/>
    <w:rsid w:val="007C2CA1"/>
    <w:rsid w:val="00813481"/>
    <w:rsid w:val="00814867"/>
    <w:rsid w:val="00820A01"/>
    <w:rsid w:val="008A2CEE"/>
    <w:rsid w:val="008A5CAF"/>
    <w:rsid w:val="008A7BC6"/>
    <w:rsid w:val="008D4183"/>
    <w:rsid w:val="00965724"/>
    <w:rsid w:val="009676C0"/>
    <w:rsid w:val="00975FD2"/>
    <w:rsid w:val="009B6E32"/>
    <w:rsid w:val="009E78B0"/>
    <w:rsid w:val="00A2088C"/>
    <w:rsid w:val="00A3216B"/>
    <w:rsid w:val="00A87D3D"/>
    <w:rsid w:val="00AA0D88"/>
    <w:rsid w:val="00AA5F1C"/>
    <w:rsid w:val="00AB5199"/>
    <w:rsid w:val="00AD1331"/>
    <w:rsid w:val="00B05775"/>
    <w:rsid w:val="00B31F36"/>
    <w:rsid w:val="00B75EE1"/>
    <w:rsid w:val="00B92CCA"/>
    <w:rsid w:val="00BA09D7"/>
    <w:rsid w:val="00BA6010"/>
    <w:rsid w:val="00C0390D"/>
    <w:rsid w:val="00C80D99"/>
    <w:rsid w:val="00CD0438"/>
    <w:rsid w:val="00CE0CD9"/>
    <w:rsid w:val="00CE1ECC"/>
    <w:rsid w:val="00CF1240"/>
    <w:rsid w:val="00D12ABD"/>
    <w:rsid w:val="00D15685"/>
    <w:rsid w:val="00D76A7A"/>
    <w:rsid w:val="00D92FCC"/>
    <w:rsid w:val="00DA558B"/>
    <w:rsid w:val="00DD3BBD"/>
    <w:rsid w:val="00DE1CE5"/>
    <w:rsid w:val="00E11EEA"/>
    <w:rsid w:val="00E33263"/>
    <w:rsid w:val="00E45AFE"/>
    <w:rsid w:val="00E7555A"/>
    <w:rsid w:val="00EA7BEB"/>
    <w:rsid w:val="00EC4432"/>
    <w:rsid w:val="00EE7D0C"/>
    <w:rsid w:val="00EF43FA"/>
    <w:rsid w:val="00F064EF"/>
    <w:rsid w:val="00F1312A"/>
    <w:rsid w:val="00F3288A"/>
    <w:rsid w:val="00F43E8D"/>
    <w:rsid w:val="00FB1F19"/>
    <w:rsid w:val="00FB477B"/>
    <w:rsid w:val="00FD522C"/>
    <w:rsid w:val="00FE12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link w:val="FootnoteTextChar"/>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link w:val="EndnoteTextChar"/>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link w:val="NormalIndentChar"/>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customStyle="1" w:styleId="FootnoteTextChar">
    <w:name w:val="Footnote Text Char"/>
    <w:link w:val="FootnoteText"/>
    <w:rsid w:val="002D51A7"/>
    <w:rPr>
      <w:rFonts w:eastAsia="KaiTi_GB2312"/>
      <w:sz w:val="22"/>
      <w:lang w:val="en-US" w:eastAsia="zh-CN" w:bidi="ar-SA"/>
    </w:rPr>
  </w:style>
  <w:style w:type="character" w:customStyle="1" w:styleId="EndnoteTextChar">
    <w:name w:val="Endnote Text Char"/>
    <w:link w:val="EndnoteText"/>
    <w:rsid w:val="002D51A7"/>
    <w:rPr>
      <w:rFonts w:eastAsia="KaiTi_GB2312"/>
      <w:snapToGrid w:val="0"/>
      <w:sz w:val="22"/>
      <w:lang w:val="en-US" w:eastAsia="zh-CN" w:bidi="ar-SA"/>
    </w:rPr>
  </w:style>
  <w:style w:type="character" w:customStyle="1" w:styleId="NormalIndentChar">
    <w:name w:val="Normal Indent Char"/>
    <w:link w:val="NormalIndent0"/>
    <w:rsid w:val="00D92FCC"/>
    <w:rPr>
      <w:rFonts w:eastAsia="SimSun"/>
      <w:snapToGrid w:val="0"/>
      <w:spacing w:val="1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831</Words>
  <Characters>4738</Characters>
  <Application>Microsoft Office Word</Application>
  <DocSecurity>4</DocSecurity>
  <Lines>39</Lines>
  <Paragraphs>11</Paragraphs>
  <ScaleCrop>false</ScaleCrop>
  <Company>TPS_CHI</Company>
  <LinksUpToDate>false</LinksUpToDate>
  <CharactersWithSpaces>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TIAN</cp:lastModifiedBy>
  <cp:revision>2</cp:revision>
  <cp:lastPrinted>2008-10-30T13:16:00Z</cp:lastPrinted>
  <dcterms:created xsi:type="dcterms:W3CDTF">2008-10-30T13:21:00Z</dcterms:created>
  <dcterms:modified xsi:type="dcterms:W3CDTF">2008-10-30T13:21:00Z</dcterms:modified>
</cp:coreProperties>
</file>