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1A6116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1A6116">
            <w:pPr>
              <w:jc w:val="right"/>
              <w:rPr>
                <w:sz w:val="20"/>
                <w:lang w:val="en-US"/>
              </w:rPr>
            </w:pPr>
            <w:proofErr w:type="spellStart"/>
            <w:r w:rsidRPr="00FC6AB2">
              <w:rPr>
                <w:sz w:val="40"/>
                <w:szCs w:val="40"/>
                <w:lang w:val="en-US"/>
              </w:rPr>
              <w:t>CMW</w:t>
            </w:r>
            <w:proofErr w:type="spellEnd"/>
            <w:r w:rsidRPr="00400E0F">
              <w:rPr>
                <w:sz w:val="20"/>
                <w:lang w:val="en-US"/>
              </w:rPr>
              <w:t>/</w:t>
            </w:r>
            <w:r w:rsidR="00671B78">
              <w:fldChar w:fldCharType="begin"/>
            </w:r>
            <w:r w:rsidR="00671B78" w:rsidRPr="0094016F">
              <w:rPr>
                <w:lang w:val="en-US"/>
              </w:rPr>
              <w:instrText xml:space="preserve"> FILLIN  "</w:instrText>
            </w:r>
            <w:r w:rsidR="00671B78">
              <w:instrText>Введите</w:instrText>
            </w:r>
            <w:r w:rsidR="00671B78" w:rsidRPr="0094016F">
              <w:rPr>
                <w:lang w:val="en-US"/>
              </w:rPr>
              <w:instrText xml:space="preserve"> </w:instrText>
            </w:r>
            <w:r w:rsidR="00671B78">
              <w:instrText>часть</w:instrText>
            </w:r>
            <w:r w:rsidR="00671B78" w:rsidRPr="0094016F">
              <w:rPr>
                <w:lang w:val="en-US"/>
              </w:rPr>
              <w:instrText xml:space="preserve"> </w:instrText>
            </w:r>
            <w:r w:rsidR="00671B78">
              <w:instrText>символа</w:instrText>
            </w:r>
            <w:r w:rsidR="00671B78" w:rsidRPr="0094016F">
              <w:rPr>
                <w:lang w:val="en-US"/>
              </w:rPr>
              <w:instrText xml:space="preserve"> </w:instrText>
            </w:r>
            <w:r w:rsidR="00671B78">
              <w:instrText>после</w:instrText>
            </w:r>
            <w:r w:rsidR="00671B78" w:rsidRPr="0094016F">
              <w:rPr>
                <w:lang w:val="en-US"/>
              </w:rPr>
              <w:instrText xml:space="preserve"> CMW/"  \* MERGEFORMAT </w:instrText>
            </w:r>
            <w:r w:rsidR="00671B78">
              <w:fldChar w:fldCharType="separate"/>
            </w:r>
            <w:r w:rsidR="0094016F" w:rsidRPr="0094016F">
              <w:rPr>
                <w:lang w:val="en-US"/>
              </w:rPr>
              <w:t>C/</w:t>
            </w:r>
            <w:proofErr w:type="spellStart"/>
            <w:r w:rsidR="0094016F" w:rsidRPr="0094016F">
              <w:rPr>
                <w:lang w:val="en-US"/>
              </w:rPr>
              <w:t>KGZ</w:t>
            </w:r>
            <w:proofErr w:type="spellEnd"/>
            <w:r w:rsidR="0094016F" w:rsidRPr="0094016F">
              <w:rPr>
                <w:lang w:val="en-US"/>
              </w:rPr>
              <w:t>/CO/1</w:t>
            </w:r>
            <w:r w:rsidR="00671B78">
              <w:fldChar w:fldCharType="end"/>
            </w:r>
          </w:p>
        </w:tc>
      </w:tr>
      <w:tr w:rsidR="00CD6A00" w:rsidRPr="001A6116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312B15" w:rsidP="00B5763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7951949" wp14:editId="6DF7D8FD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9D3C7A">
              <w:rPr>
                <w:sz w:val="20"/>
                <w:lang w:val="en-US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="001A6116">
              <w:rPr>
                <w:sz w:val="20"/>
                <w:lang w:val="en-US"/>
              </w:rPr>
              <w:t>General</w:t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Pr="00400E0F">
              <w:rPr>
                <w:lang w:val="en-US"/>
              </w:rPr>
              <w:fldChar w:fldCharType="separate"/>
            </w:r>
            <w:r w:rsidR="001A6116">
              <w:rPr>
                <w:sz w:val="20"/>
                <w:lang w:val="en-US"/>
              </w:rPr>
              <w:t>22 May 2015</w:t>
            </w:r>
            <w:r w:rsidRPr="00400E0F">
              <w:rPr>
                <w:lang w:val="en-US"/>
              </w:rPr>
              <w:fldChar w:fldCharType="end"/>
            </w:r>
          </w:p>
          <w:p w:rsidR="00CD6A00" w:rsidRPr="009D3C7A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9D3C7A" w:rsidRDefault="00CD6A00" w:rsidP="001A6116">
            <w:pPr>
              <w:suppressAutoHyphens/>
              <w:spacing w:before="0" w:after="0"/>
              <w:rPr>
                <w:lang w:val="en-US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9D3C7A">
              <w:rPr>
                <w:sz w:val="20"/>
                <w:lang w:val="en-US"/>
              </w:rPr>
              <w:t xml:space="preserve">: </w:t>
            </w:r>
            <w:bookmarkStart w:id="1" w:name="ПолеСоСписком2"/>
            <w:r w:rsidRPr="00400E0F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CA63F0">
              <w:fldChar w:fldCharType="separate"/>
            </w:r>
            <w:r w:rsidRPr="00400E0F">
              <w:fldChar w:fldCharType="end"/>
            </w:r>
            <w:bookmarkEnd w:id="1"/>
          </w:p>
        </w:tc>
      </w:tr>
    </w:tbl>
    <w:p w:rsidR="009D3C7A" w:rsidRPr="009D3C7A" w:rsidRDefault="009D3C7A" w:rsidP="009D3C7A">
      <w:pPr>
        <w:spacing w:before="120"/>
        <w:rPr>
          <w:b/>
          <w:sz w:val="24"/>
          <w:szCs w:val="24"/>
        </w:rPr>
      </w:pPr>
      <w:r w:rsidRPr="009D3C7A">
        <w:rPr>
          <w:b/>
          <w:sz w:val="24"/>
          <w:szCs w:val="24"/>
        </w:rPr>
        <w:t xml:space="preserve">Комитет по защите прав всех </w:t>
      </w:r>
      <w:r>
        <w:rPr>
          <w:b/>
          <w:sz w:val="24"/>
          <w:szCs w:val="24"/>
        </w:rPr>
        <w:br/>
      </w:r>
      <w:r w:rsidRPr="009D3C7A">
        <w:rPr>
          <w:b/>
          <w:sz w:val="24"/>
          <w:szCs w:val="24"/>
        </w:rPr>
        <w:t xml:space="preserve">трудящихся-мигрантов </w:t>
      </w:r>
      <w:r>
        <w:rPr>
          <w:b/>
          <w:sz w:val="24"/>
          <w:szCs w:val="24"/>
        </w:rPr>
        <w:br/>
      </w:r>
      <w:r w:rsidRPr="009D3C7A">
        <w:rPr>
          <w:b/>
          <w:sz w:val="24"/>
          <w:szCs w:val="24"/>
        </w:rPr>
        <w:t>и членов их семей</w:t>
      </w:r>
    </w:p>
    <w:p w:rsidR="009D3C7A" w:rsidRPr="009D3C7A" w:rsidRDefault="00BC550C" w:rsidP="00BC550C">
      <w:pPr>
        <w:pStyle w:val="HChGR"/>
      </w:pPr>
      <w:r>
        <w:tab/>
      </w:r>
      <w:r>
        <w:tab/>
      </w:r>
      <w:r w:rsidR="009D3C7A" w:rsidRPr="009D3C7A">
        <w:t>Заключительные замечания по первоначальному докладу Кыргызстан</w:t>
      </w:r>
      <w:r w:rsidR="00107F3E">
        <w:t>а</w:t>
      </w:r>
      <w:r w:rsidR="00107F3E" w:rsidRPr="001A6116">
        <w:rPr>
          <w:rStyle w:val="ab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  <w:r w:rsidR="00107F3E" w:rsidRPr="00107F3E">
        <w:rPr>
          <w:rStyle w:val="ab"/>
          <w:b w:val="0"/>
          <w:vertAlign w:val="baseline"/>
          <w:lang w:eastAsia="en-US"/>
        </w:rPr>
        <w:t xml:space="preserve"> </w:t>
      </w:r>
    </w:p>
    <w:p w:rsidR="009D3C7A" w:rsidRPr="009D3C7A" w:rsidRDefault="009D3C7A" w:rsidP="00BC550C">
      <w:pPr>
        <w:pStyle w:val="SingleTxtGR"/>
      </w:pPr>
      <w:r w:rsidRPr="009D3C7A">
        <w:t>1.</w:t>
      </w:r>
      <w:r w:rsidRPr="009D3C7A">
        <w:tab/>
        <w:t>Комитет рассмотрел первоначальный доклад Кыргызстана (</w:t>
      </w:r>
      <w:proofErr w:type="spellStart"/>
      <w:r w:rsidRPr="009D3C7A">
        <w:rPr>
          <w:lang w:val="en-GB"/>
        </w:rPr>
        <w:t>CMW</w:t>
      </w:r>
      <w:proofErr w:type="spellEnd"/>
      <w:r w:rsidRPr="009D3C7A">
        <w:t>/</w:t>
      </w:r>
      <w:r w:rsidRPr="009D3C7A">
        <w:rPr>
          <w:lang w:val="en-GB"/>
        </w:rPr>
        <w:t>C</w:t>
      </w:r>
      <w:r w:rsidRPr="009D3C7A">
        <w:t>/</w:t>
      </w:r>
      <w:r w:rsidR="00AC1F26">
        <w:t xml:space="preserve"> </w:t>
      </w:r>
      <w:proofErr w:type="spellStart"/>
      <w:r w:rsidRPr="009D3C7A">
        <w:rPr>
          <w:lang w:val="en-GB"/>
        </w:rPr>
        <w:t>KGZ</w:t>
      </w:r>
      <w:proofErr w:type="spellEnd"/>
      <w:r w:rsidRPr="009D3C7A">
        <w:t>/1) на своих 273-м и 274-м заседаниях (</w:t>
      </w:r>
      <w:proofErr w:type="spellStart"/>
      <w:r w:rsidRPr="009D3C7A">
        <w:rPr>
          <w:lang w:val="en-GB"/>
        </w:rPr>
        <w:t>CMW</w:t>
      </w:r>
      <w:proofErr w:type="spellEnd"/>
      <w:r w:rsidRPr="009D3C7A">
        <w:t>/</w:t>
      </w:r>
      <w:r w:rsidRPr="009D3C7A">
        <w:rPr>
          <w:lang w:val="en-GB"/>
        </w:rPr>
        <w:t>C</w:t>
      </w:r>
      <w:r w:rsidRPr="009D3C7A">
        <w:t>/</w:t>
      </w:r>
      <w:r w:rsidRPr="009D3C7A">
        <w:rPr>
          <w:lang w:val="en-GB"/>
        </w:rPr>
        <w:t>SR</w:t>
      </w:r>
      <w:r w:rsidRPr="009D3C7A">
        <w:t>.273 и 274), состоя</w:t>
      </w:r>
      <w:r w:rsidRPr="009D3C7A">
        <w:t>в</w:t>
      </w:r>
      <w:r w:rsidRPr="009D3C7A">
        <w:t>шихся 13 и 14 апреля 2015 года, и на своем 287-м заседании, состоявшемся 22</w:t>
      </w:r>
      <w:r w:rsidR="00AC1F26">
        <w:t> </w:t>
      </w:r>
      <w:r w:rsidRPr="009D3C7A">
        <w:t>апреля 2015 года, принял следующие заключительные замечания.</w:t>
      </w:r>
    </w:p>
    <w:p w:rsidR="009D3C7A" w:rsidRPr="009D3C7A" w:rsidRDefault="00BC550C" w:rsidP="00BC550C">
      <w:pPr>
        <w:pStyle w:val="H1GR"/>
      </w:pPr>
      <w:r>
        <w:tab/>
      </w:r>
      <w:r w:rsidR="009D3C7A" w:rsidRPr="009D3C7A">
        <w:rPr>
          <w:lang w:val="en-US"/>
        </w:rPr>
        <w:t>A</w:t>
      </w:r>
      <w:r w:rsidR="009D3C7A" w:rsidRPr="009D3C7A">
        <w:t>.</w:t>
      </w:r>
      <w:r w:rsidR="009D3C7A" w:rsidRPr="009D3C7A">
        <w:tab/>
        <w:t>Введение</w:t>
      </w:r>
    </w:p>
    <w:p w:rsidR="009D3C7A" w:rsidRPr="009D3C7A" w:rsidRDefault="009D3C7A" w:rsidP="00BC550C">
      <w:pPr>
        <w:pStyle w:val="SingleTxtGR"/>
      </w:pPr>
      <w:r w:rsidRPr="009D3C7A">
        <w:t>2.</w:t>
      </w:r>
      <w:r w:rsidRPr="009D3C7A">
        <w:tab/>
        <w:t>Комитет приветствует представление первоначального доклада госуда</w:t>
      </w:r>
      <w:r w:rsidRPr="009D3C7A">
        <w:t>р</w:t>
      </w:r>
      <w:r w:rsidRPr="009D3C7A">
        <w:t>ства-участника, подготовленного в ответ на перечень вопросов, составленный до представления доклад</w:t>
      </w:r>
      <w:r w:rsidR="00911C19">
        <w:t>а</w:t>
      </w:r>
      <w:r w:rsidRPr="009D3C7A">
        <w:t xml:space="preserve"> (</w:t>
      </w:r>
      <w:r w:rsidRPr="009D3C7A">
        <w:rPr>
          <w:lang w:val="en-GB"/>
        </w:rPr>
        <w:t>CMW</w:t>
      </w:r>
      <w:r w:rsidRPr="009D3C7A">
        <w:t>/</w:t>
      </w:r>
      <w:r w:rsidRPr="009D3C7A">
        <w:rPr>
          <w:lang w:val="en-GB"/>
        </w:rPr>
        <w:t>C</w:t>
      </w:r>
      <w:r w:rsidRPr="009D3C7A">
        <w:t>/</w:t>
      </w:r>
      <w:r w:rsidRPr="009D3C7A">
        <w:rPr>
          <w:lang w:val="en-GB"/>
        </w:rPr>
        <w:t>KGZ</w:t>
      </w:r>
      <w:r w:rsidRPr="009D3C7A">
        <w:t>/</w:t>
      </w:r>
      <w:r w:rsidRPr="009D3C7A">
        <w:rPr>
          <w:lang w:val="en-GB"/>
        </w:rPr>
        <w:t>QPR</w:t>
      </w:r>
      <w:r w:rsidRPr="009D3C7A">
        <w:t xml:space="preserve">/1). </w:t>
      </w:r>
      <w:proofErr w:type="gramStart"/>
      <w:r w:rsidRPr="009D3C7A">
        <w:t xml:space="preserve">Кроме того, </w:t>
      </w:r>
      <w:r w:rsidR="00BE1D05">
        <w:t>он</w:t>
      </w:r>
      <w:r w:rsidRPr="009D3C7A">
        <w:t xml:space="preserve"> приветствует дополнительную информацию, которую устно представила делегация, возгла</w:t>
      </w:r>
      <w:r w:rsidRPr="009D3C7A">
        <w:t>в</w:t>
      </w:r>
      <w:r w:rsidRPr="009D3C7A">
        <w:t>ляемая Постоянным представителем Кыргы</w:t>
      </w:r>
      <w:r w:rsidR="00AC1F26">
        <w:t>з</w:t>
      </w:r>
      <w:r w:rsidR="00BE1D05">
        <w:t>стана</w:t>
      </w:r>
      <w:r w:rsidRPr="009D3C7A">
        <w:t xml:space="preserve"> при Организации Объед</w:t>
      </w:r>
      <w:r w:rsidRPr="009D3C7A">
        <w:t>и</w:t>
      </w:r>
      <w:r w:rsidRPr="009D3C7A">
        <w:t>ненных Наций</w:t>
      </w:r>
      <w:r w:rsidR="00911C19" w:rsidRPr="00911C19">
        <w:t xml:space="preserve"> </w:t>
      </w:r>
      <w:r w:rsidR="00BE1D05">
        <w:t xml:space="preserve">в Женеве </w:t>
      </w:r>
      <w:r w:rsidR="00911C19" w:rsidRPr="009D3C7A">
        <w:t xml:space="preserve">г-жой Гульнарой </w:t>
      </w:r>
      <w:proofErr w:type="spellStart"/>
      <w:r w:rsidR="00911C19" w:rsidRPr="009D3C7A">
        <w:t>Искаковой</w:t>
      </w:r>
      <w:proofErr w:type="spellEnd"/>
      <w:r w:rsidRPr="009D3C7A">
        <w:t xml:space="preserve"> и </w:t>
      </w:r>
      <w:r w:rsidR="00911C19">
        <w:t>включавшая</w:t>
      </w:r>
      <w:r w:rsidRPr="009D3C7A">
        <w:t xml:space="preserve"> представ</w:t>
      </w:r>
      <w:r w:rsidRPr="009D3C7A">
        <w:t>и</w:t>
      </w:r>
      <w:r w:rsidRPr="009D3C7A">
        <w:t xml:space="preserve">телей </w:t>
      </w:r>
      <w:r w:rsidR="00154477">
        <w:t xml:space="preserve">Министерства труда, миграции и молодежи, </w:t>
      </w:r>
      <w:r w:rsidRPr="009D3C7A">
        <w:t>Министерства юстиции</w:t>
      </w:r>
      <w:r w:rsidR="00154477">
        <w:t>,</w:t>
      </w:r>
      <w:r w:rsidRPr="009D3C7A">
        <w:t xml:space="preserve"> М</w:t>
      </w:r>
      <w:r w:rsidRPr="009D3C7A">
        <w:t>и</w:t>
      </w:r>
      <w:r w:rsidRPr="009D3C7A">
        <w:t>нистерства иностранных дел</w:t>
      </w:r>
      <w:r w:rsidR="00154477">
        <w:t xml:space="preserve"> и</w:t>
      </w:r>
      <w:r w:rsidRPr="009D3C7A">
        <w:t xml:space="preserve"> Постоянного представительства Кыргызс</w:t>
      </w:r>
      <w:r w:rsidR="00154477">
        <w:t>тана</w:t>
      </w:r>
      <w:r w:rsidRPr="009D3C7A">
        <w:t xml:space="preserve"> при Отделении Организации Объединенных Наций </w:t>
      </w:r>
      <w:r w:rsidR="007F308F">
        <w:t xml:space="preserve">и других международных организациях в </w:t>
      </w:r>
      <w:r w:rsidRPr="009D3C7A">
        <w:t>Женеве.</w:t>
      </w:r>
      <w:proofErr w:type="gramEnd"/>
      <w:r w:rsidRPr="009D3C7A">
        <w:t xml:space="preserve"> Комитет высоко оценивает откровенный и констру</w:t>
      </w:r>
      <w:r w:rsidRPr="009D3C7A">
        <w:t>к</w:t>
      </w:r>
      <w:r w:rsidRPr="009D3C7A">
        <w:t xml:space="preserve">тивный диалог, </w:t>
      </w:r>
      <w:r w:rsidR="00911C19">
        <w:t>проведенный</w:t>
      </w:r>
      <w:r w:rsidRPr="009D3C7A">
        <w:t xml:space="preserve"> с делегацией.</w:t>
      </w:r>
    </w:p>
    <w:p w:rsidR="009D3C7A" w:rsidRPr="009D3C7A" w:rsidRDefault="009D3C7A" w:rsidP="00BC550C">
      <w:pPr>
        <w:pStyle w:val="SingleTxtGR"/>
      </w:pPr>
      <w:r w:rsidRPr="009D3C7A">
        <w:t>3.</w:t>
      </w:r>
      <w:r w:rsidRPr="009D3C7A">
        <w:tab/>
        <w:t xml:space="preserve">Комитет отмечает, что некоторые страны, в которых работают </w:t>
      </w:r>
      <w:proofErr w:type="spellStart"/>
      <w:r w:rsidR="00AC1F26">
        <w:t>кыргы</w:t>
      </w:r>
      <w:r w:rsidR="00AC1F26">
        <w:t>з</w:t>
      </w:r>
      <w:r w:rsidR="00AC1F26">
        <w:t>станские</w:t>
      </w:r>
      <w:proofErr w:type="spellEnd"/>
      <w:r w:rsidR="00AC1F26">
        <w:t xml:space="preserve"> </w:t>
      </w:r>
      <w:r w:rsidRPr="009D3C7A">
        <w:t xml:space="preserve">трудящиеся-мигранты, </w:t>
      </w:r>
      <w:r w:rsidR="00911C19">
        <w:t>не являются сторонами</w:t>
      </w:r>
      <w:r w:rsidRPr="009D3C7A">
        <w:t xml:space="preserve"> Конвенции, что может препятствовать </w:t>
      </w:r>
      <w:r w:rsidR="00911C19">
        <w:t>реализации</w:t>
      </w:r>
      <w:r w:rsidRPr="009D3C7A">
        <w:t xml:space="preserve"> трудящимися-мигрантами своих прав по Конве</w:t>
      </w:r>
      <w:r w:rsidRPr="009D3C7A">
        <w:t>н</w:t>
      </w:r>
      <w:r w:rsidRPr="009D3C7A">
        <w:t>ции.</w:t>
      </w:r>
    </w:p>
    <w:p w:rsidR="009D3C7A" w:rsidRPr="009D3C7A" w:rsidRDefault="009D3C7A" w:rsidP="00BC550C">
      <w:pPr>
        <w:pStyle w:val="SingleTxtGR"/>
      </w:pPr>
      <w:r w:rsidRPr="009D3C7A">
        <w:t>4.</w:t>
      </w:r>
      <w:r w:rsidRPr="009D3C7A">
        <w:tab/>
        <w:t>Комитет отмечает, что в мае 2015 года государство-участник присоед</w:t>
      </w:r>
      <w:r w:rsidRPr="009D3C7A">
        <w:t>и</w:t>
      </w:r>
      <w:r w:rsidRPr="009D3C7A">
        <w:t xml:space="preserve">нится к </w:t>
      </w:r>
      <w:r w:rsidR="007F308F">
        <w:t>Евразийскому экономическому</w:t>
      </w:r>
      <w:r w:rsidRPr="009D3C7A">
        <w:t xml:space="preserve"> союзу и что, таким образом, </w:t>
      </w:r>
      <w:proofErr w:type="spellStart"/>
      <w:r w:rsidR="007F308F">
        <w:t>кыргы</w:t>
      </w:r>
      <w:r w:rsidR="007F308F">
        <w:t>з</w:t>
      </w:r>
      <w:r w:rsidR="007F308F">
        <w:t>станские</w:t>
      </w:r>
      <w:proofErr w:type="spellEnd"/>
      <w:r w:rsidR="007F308F">
        <w:t xml:space="preserve"> </w:t>
      </w:r>
      <w:r w:rsidRPr="009D3C7A">
        <w:t xml:space="preserve">трудящиеся-мигранты и члены их семей смогут получить льготы, </w:t>
      </w:r>
      <w:proofErr w:type="gramStart"/>
      <w:r w:rsidRPr="009D3C7A">
        <w:t>предусмотренные</w:t>
      </w:r>
      <w:proofErr w:type="gramEnd"/>
      <w:r w:rsidRPr="009D3C7A">
        <w:t xml:space="preserve"> соглашениями</w:t>
      </w:r>
      <w:r w:rsidR="007F308F">
        <w:t>, касающимися Евразийского экономического союза</w:t>
      </w:r>
      <w:r w:rsidRPr="009D3C7A">
        <w:t>.</w:t>
      </w:r>
    </w:p>
    <w:p w:rsidR="009D3C7A" w:rsidRPr="009D3C7A" w:rsidRDefault="00107F3E" w:rsidP="00107F3E">
      <w:pPr>
        <w:pStyle w:val="H1GR"/>
      </w:pPr>
      <w:r>
        <w:lastRenderedPageBreak/>
        <w:tab/>
      </w:r>
      <w:r w:rsidR="009D3C7A" w:rsidRPr="009D3C7A">
        <w:rPr>
          <w:lang w:val="en-US"/>
        </w:rPr>
        <w:t>B</w:t>
      </w:r>
      <w:r w:rsidR="009D3C7A" w:rsidRPr="009D3C7A">
        <w:t>.</w:t>
      </w:r>
      <w:r w:rsidR="009D3C7A" w:rsidRPr="009D3C7A">
        <w:tab/>
        <w:t>Позитивные аспекты</w:t>
      </w:r>
    </w:p>
    <w:p w:rsidR="009D3C7A" w:rsidRPr="009D3C7A" w:rsidRDefault="009D3C7A" w:rsidP="00BC550C">
      <w:pPr>
        <w:pStyle w:val="SingleTxtGR"/>
      </w:pPr>
      <w:r w:rsidRPr="009D3C7A">
        <w:t>5.</w:t>
      </w:r>
      <w:r w:rsidRPr="009D3C7A">
        <w:tab/>
        <w:t>Комитет отмечает заключение государством-участником на региональном и международном уровнях ряда двусторонних и многосторонних соглашений и приветствует заключение таких соглашений, поскольку они способствуют п</w:t>
      </w:r>
      <w:r w:rsidRPr="009D3C7A">
        <w:t>о</w:t>
      </w:r>
      <w:r w:rsidRPr="009D3C7A">
        <w:t xml:space="preserve">ощрению и защите прав трудящихся-мигрантов и членов их семей. В частности, Комитет отмечает ратификацию государством-участником </w:t>
      </w:r>
      <w:r w:rsidR="00911C19">
        <w:t>или присоединение к следующим договорам</w:t>
      </w:r>
      <w:r w:rsidRPr="009D3C7A">
        <w:t>:</w:t>
      </w:r>
    </w:p>
    <w:p w:rsidR="009D3C7A" w:rsidRPr="009D3C7A" w:rsidRDefault="009D3C7A" w:rsidP="00BC550C">
      <w:pPr>
        <w:pStyle w:val="SingleTxtGR"/>
      </w:pPr>
      <w:r w:rsidRPr="009D3C7A">
        <w:tab/>
      </w:r>
      <w:r w:rsidRPr="009D3C7A">
        <w:rPr>
          <w:lang w:val="en-US"/>
        </w:rPr>
        <w:t>a</w:t>
      </w:r>
      <w:r w:rsidRPr="009D3C7A">
        <w:t>)</w:t>
      </w:r>
      <w:r w:rsidRPr="009D3C7A">
        <w:tab/>
        <w:t xml:space="preserve">Конвенция № 97 </w:t>
      </w:r>
      <w:r w:rsidR="007F308F">
        <w:t>Международной организации труда (</w:t>
      </w:r>
      <w:r w:rsidRPr="009D3C7A">
        <w:t>МОТ</w:t>
      </w:r>
      <w:r w:rsidR="007F308F">
        <w:t>)</w:t>
      </w:r>
      <w:r w:rsidRPr="00372E9F">
        <w:rPr>
          <w:spacing w:val="0"/>
        </w:rPr>
        <w:t xml:space="preserve"> о </w:t>
      </w:r>
      <w:r w:rsidR="00D7407E">
        <w:rPr>
          <w:spacing w:val="0"/>
        </w:rPr>
        <w:t>м</w:t>
      </w:r>
      <w:r w:rsidR="00D7407E">
        <w:rPr>
          <w:spacing w:val="0"/>
        </w:rPr>
        <w:t>и</w:t>
      </w:r>
      <w:r w:rsidR="00D7407E">
        <w:rPr>
          <w:spacing w:val="0"/>
        </w:rPr>
        <w:t xml:space="preserve">грации в целях трудоустройства (пересмотренная) от 1949 года </w:t>
      </w:r>
      <w:r w:rsidRPr="009D3C7A">
        <w:t>(сентябрь 200</w:t>
      </w:r>
      <w:r w:rsidR="00D7407E">
        <w:t>8</w:t>
      </w:r>
      <w:r w:rsidRPr="009D3C7A">
        <w:t xml:space="preserve"> г</w:t>
      </w:r>
      <w:r w:rsidRPr="009D3C7A">
        <w:t>о</w:t>
      </w:r>
      <w:r w:rsidRPr="009D3C7A">
        <w:t>да);</w:t>
      </w:r>
    </w:p>
    <w:p w:rsidR="009D3C7A" w:rsidRPr="009D3C7A" w:rsidRDefault="009D3C7A" w:rsidP="00BC550C">
      <w:pPr>
        <w:pStyle w:val="SingleTxtGR"/>
      </w:pPr>
      <w:r w:rsidRPr="009D3C7A">
        <w:tab/>
      </w:r>
      <w:r w:rsidRPr="009D3C7A">
        <w:rPr>
          <w:lang w:val="en-US"/>
        </w:rPr>
        <w:t>b</w:t>
      </w:r>
      <w:r w:rsidRPr="009D3C7A">
        <w:t>)</w:t>
      </w:r>
      <w:r w:rsidRPr="009D3C7A">
        <w:tab/>
        <w:t>Конвенция о правовом статусе трудящихся-мигрантов и членов их семей</w:t>
      </w:r>
      <w:r w:rsidR="00D7407E">
        <w:t>, принятая</w:t>
      </w:r>
      <w:r w:rsidRPr="009D3C7A">
        <w:t xml:space="preserve"> государств</w:t>
      </w:r>
      <w:r w:rsidR="00D7407E">
        <w:t>ами</w:t>
      </w:r>
      <w:r w:rsidRPr="009D3C7A">
        <w:t xml:space="preserve"> − участник</w:t>
      </w:r>
      <w:r w:rsidR="00D7407E">
        <w:t>ами</w:t>
      </w:r>
      <w:r w:rsidRPr="009D3C7A">
        <w:t xml:space="preserve"> Содружества Независимых Го</w:t>
      </w:r>
      <w:r w:rsidRPr="009D3C7A">
        <w:t>с</w:t>
      </w:r>
      <w:r w:rsidRPr="009D3C7A">
        <w:t>ударств (ноябрь 2008 года);</w:t>
      </w:r>
    </w:p>
    <w:p w:rsidR="009D3C7A" w:rsidRPr="009D3C7A" w:rsidRDefault="009D3C7A" w:rsidP="00BC550C">
      <w:pPr>
        <w:pStyle w:val="SingleTxtGR"/>
      </w:pPr>
      <w:r w:rsidRPr="009D3C7A">
        <w:tab/>
      </w:r>
      <w:r w:rsidRPr="009D3C7A">
        <w:rPr>
          <w:lang w:val="en-US"/>
        </w:rPr>
        <w:t>c</w:t>
      </w:r>
      <w:r w:rsidRPr="009D3C7A">
        <w:t>)</w:t>
      </w:r>
      <w:r w:rsidRPr="009D3C7A">
        <w:tab/>
        <w:t>Соглашение о сотрудничестве государств − участников Содруж</w:t>
      </w:r>
      <w:r w:rsidRPr="009D3C7A">
        <w:t>е</w:t>
      </w:r>
      <w:r w:rsidRPr="009D3C7A">
        <w:t>ства Независимых Государств в борьбе с торговлей людьми, органами и</w:t>
      </w:r>
      <w:r w:rsidR="000041B0">
        <w:t> </w:t>
      </w:r>
      <w:r w:rsidRPr="009D3C7A">
        <w:t>тканями человека от 2005 года (декабрь 2006 года);</w:t>
      </w:r>
    </w:p>
    <w:p w:rsidR="009D3C7A" w:rsidRPr="009D3C7A" w:rsidRDefault="009D3C7A" w:rsidP="00BC550C">
      <w:pPr>
        <w:pStyle w:val="SingleTxtGR"/>
      </w:pPr>
      <w:r w:rsidRPr="009D3C7A">
        <w:tab/>
      </w:r>
      <w:r w:rsidRPr="009D3C7A">
        <w:rPr>
          <w:lang w:val="en-US"/>
        </w:rPr>
        <w:t>d</w:t>
      </w:r>
      <w:r w:rsidRPr="009D3C7A">
        <w:t>)</w:t>
      </w:r>
      <w:r w:rsidRPr="009D3C7A">
        <w:tab/>
        <w:t>Протокол к Минскому соглашению 2000 года о взаимных безвиз</w:t>
      </w:r>
      <w:r w:rsidRPr="009D3C7A">
        <w:t>о</w:t>
      </w:r>
      <w:r w:rsidRPr="009D3C7A">
        <w:t xml:space="preserve">вых поездках граждан </w:t>
      </w:r>
      <w:r w:rsidR="00866ACC">
        <w:t xml:space="preserve">Евразийского экономического сообщества </w:t>
      </w:r>
      <w:r w:rsidRPr="009D3C7A">
        <w:t>(март 2005 г</w:t>
      </w:r>
      <w:r w:rsidRPr="009D3C7A">
        <w:t>о</w:t>
      </w:r>
      <w:r w:rsidRPr="009D3C7A">
        <w:t>да);</w:t>
      </w:r>
    </w:p>
    <w:p w:rsidR="009D3C7A" w:rsidRPr="009D3C7A" w:rsidRDefault="009D3C7A" w:rsidP="00BC550C">
      <w:pPr>
        <w:pStyle w:val="SingleTxtGR"/>
      </w:pPr>
      <w:r w:rsidRPr="009D3C7A">
        <w:tab/>
      </w:r>
      <w:r w:rsidRPr="00BC550C">
        <w:t>e</w:t>
      </w:r>
      <w:r w:rsidRPr="009D3C7A">
        <w:t>)</w:t>
      </w:r>
      <w:r w:rsidRPr="009D3C7A">
        <w:tab/>
        <w:t xml:space="preserve">Конвенция № 182 </w:t>
      </w:r>
      <w:r w:rsidR="00866ACC">
        <w:t xml:space="preserve">МОТ </w:t>
      </w:r>
      <w:r w:rsidRPr="009D3C7A">
        <w:t>о запрещении и немедленных мерах по и</w:t>
      </w:r>
      <w:r w:rsidRPr="009D3C7A">
        <w:t>с</w:t>
      </w:r>
      <w:r w:rsidRPr="009D3C7A">
        <w:t xml:space="preserve">коренению наихудших форм детского труда </w:t>
      </w:r>
      <w:r w:rsidR="00866ACC">
        <w:t xml:space="preserve">1999 года </w:t>
      </w:r>
      <w:r w:rsidRPr="009D3C7A">
        <w:t>(май 2004 года);</w:t>
      </w:r>
    </w:p>
    <w:p w:rsidR="009D3C7A" w:rsidRPr="009D3C7A" w:rsidRDefault="009D3C7A" w:rsidP="00BC550C">
      <w:pPr>
        <w:pStyle w:val="SingleTxtGR"/>
      </w:pPr>
      <w:r w:rsidRPr="009D3C7A">
        <w:tab/>
      </w:r>
      <w:r w:rsidRPr="00BC550C">
        <w:t>f</w:t>
      </w:r>
      <w:r w:rsidRPr="009D3C7A">
        <w:t>)</w:t>
      </w:r>
      <w:r w:rsidRPr="009D3C7A">
        <w:tab/>
        <w:t>Соглашение о сотрудничестве Содружества Независимых Гос</w:t>
      </w:r>
      <w:r w:rsidRPr="009D3C7A">
        <w:t>у</w:t>
      </w:r>
      <w:r w:rsidRPr="009D3C7A">
        <w:t>да</w:t>
      </w:r>
      <w:proofErr w:type="gramStart"/>
      <w:r w:rsidRPr="009D3C7A">
        <w:t>рств в в</w:t>
      </w:r>
      <w:proofErr w:type="gramEnd"/>
      <w:r w:rsidRPr="009D3C7A">
        <w:t>опросах возвращения несовершеннолетних в государства их постоя</w:t>
      </w:r>
      <w:r w:rsidRPr="009D3C7A">
        <w:t>н</w:t>
      </w:r>
      <w:r w:rsidRPr="009D3C7A">
        <w:t>ного проживания (Кишиневское соглашение) от 2002 года (май 2004 г</w:t>
      </w:r>
      <w:r w:rsidRPr="009D3C7A">
        <w:t>о</w:t>
      </w:r>
      <w:r w:rsidRPr="009D3C7A">
        <w:t>да).</w:t>
      </w:r>
    </w:p>
    <w:p w:rsidR="009D3C7A" w:rsidRPr="009D3C7A" w:rsidRDefault="009D3C7A" w:rsidP="00107F3E">
      <w:pPr>
        <w:pStyle w:val="SingleTxtGR"/>
      </w:pPr>
      <w:r w:rsidRPr="009D3C7A">
        <w:t>6.</w:t>
      </w:r>
      <w:r w:rsidRPr="009D3C7A">
        <w:tab/>
        <w:t xml:space="preserve">Комитет приветствует </w:t>
      </w:r>
      <w:r w:rsidR="00740274">
        <w:t>создание Министерства труда, миграции и мол</w:t>
      </w:r>
      <w:r w:rsidR="00740274">
        <w:t>о</w:t>
      </w:r>
      <w:r w:rsidR="00740274">
        <w:t xml:space="preserve">дежи (в 2012 году) и </w:t>
      </w:r>
      <w:r w:rsidRPr="009D3C7A">
        <w:t>принятие Закона № 4 о внешней трудовой миграции (я</w:t>
      </w:r>
      <w:r w:rsidRPr="009D3C7A">
        <w:t>н</w:t>
      </w:r>
      <w:r w:rsidRPr="009D3C7A">
        <w:t>варь 2006 года).</w:t>
      </w:r>
    </w:p>
    <w:p w:rsidR="009D3C7A" w:rsidRPr="009D3C7A" w:rsidRDefault="009D3C7A" w:rsidP="00BC550C">
      <w:pPr>
        <w:pStyle w:val="SingleTxtGR"/>
      </w:pPr>
      <w:r w:rsidRPr="009D3C7A">
        <w:t>7.</w:t>
      </w:r>
      <w:r w:rsidRPr="009D3C7A">
        <w:tab/>
        <w:t>Комитет также приветствует принятие таких институциональных и стр</w:t>
      </w:r>
      <w:r w:rsidRPr="009D3C7A">
        <w:t>а</w:t>
      </w:r>
      <w:r w:rsidRPr="009D3C7A">
        <w:t>тегических мер, как:</w:t>
      </w:r>
    </w:p>
    <w:p w:rsidR="009D3C7A" w:rsidRPr="009D3C7A" w:rsidRDefault="009D3C7A" w:rsidP="00BC550C">
      <w:pPr>
        <w:pStyle w:val="SingleTxtGR"/>
      </w:pPr>
      <w:r w:rsidRPr="009D3C7A">
        <w:tab/>
      </w:r>
      <w:r w:rsidRPr="00BC550C">
        <w:t>a</w:t>
      </w:r>
      <w:r w:rsidRPr="009D3C7A">
        <w:t>)</w:t>
      </w:r>
      <w:r w:rsidRPr="009D3C7A">
        <w:tab/>
      </w:r>
      <w:r w:rsidR="000A015A">
        <w:t>П</w:t>
      </w:r>
      <w:r w:rsidRPr="009D3C7A">
        <w:t>оложения о порядке взаимодействия государственных органов и</w:t>
      </w:r>
      <w:r w:rsidR="000041B0">
        <w:t> </w:t>
      </w:r>
      <w:r w:rsidRPr="009D3C7A">
        <w:t>иных организаций в системе "единого окна" (октябрь 2013 года);</w:t>
      </w:r>
    </w:p>
    <w:p w:rsidR="009D3C7A" w:rsidRPr="009D3C7A" w:rsidRDefault="009D3C7A" w:rsidP="00BC550C">
      <w:pPr>
        <w:pStyle w:val="SingleTxtGR"/>
      </w:pPr>
      <w:r w:rsidRPr="009D3C7A">
        <w:tab/>
      </w:r>
      <w:r w:rsidRPr="00BC550C">
        <w:t>b</w:t>
      </w:r>
      <w:r w:rsidRPr="009D3C7A">
        <w:t>)</w:t>
      </w:r>
      <w:r w:rsidRPr="009D3C7A">
        <w:tab/>
        <w:t>долгосрочн</w:t>
      </w:r>
      <w:r w:rsidR="00740274">
        <w:t>ая</w:t>
      </w:r>
      <w:r w:rsidRPr="009D3C7A">
        <w:t xml:space="preserve"> программ</w:t>
      </w:r>
      <w:r w:rsidR="00740274">
        <w:t>а</w:t>
      </w:r>
      <w:r w:rsidRPr="009D3C7A">
        <w:t xml:space="preserve"> занятости до 2020 года, в том числе пр</w:t>
      </w:r>
      <w:r w:rsidRPr="009D3C7A">
        <w:t>о</w:t>
      </w:r>
      <w:r w:rsidRPr="009D3C7A">
        <w:t>грамм</w:t>
      </w:r>
      <w:r w:rsidR="00740274">
        <w:t>а</w:t>
      </w:r>
      <w:r w:rsidRPr="009D3C7A">
        <w:t xml:space="preserve"> по трудоустройству за границей (сентябрь 2013 года);</w:t>
      </w:r>
    </w:p>
    <w:p w:rsidR="009D3C7A" w:rsidRPr="009D3C7A" w:rsidRDefault="009D3C7A" w:rsidP="00740274">
      <w:pPr>
        <w:pStyle w:val="SingleTxtGR"/>
      </w:pPr>
      <w:r w:rsidRPr="009D3C7A">
        <w:tab/>
      </w:r>
      <w:r w:rsidRPr="00BC550C">
        <w:t>c</w:t>
      </w:r>
      <w:r w:rsidRPr="009D3C7A">
        <w:t>)</w:t>
      </w:r>
      <w:r w:rsidRPr="009D3C7A">
        <w:tab/>
      </w:r>
      <w:r w:rsidR="000A015A">
        <w:t>П</w:t>
      </w:r>
      <w:r w:rsidRPr="009D3C7A">
        <w:t>рограмма социального и пенсионного обеспечения трудовых м</w:t>
      </w:r>
      <w:r w:rsidRPr="009D3C7A">
        <w:t>и</w:t>
      </w:r>
      <w:r w:rsidRPr="009D3C7A">
        <w:t>грантов − граждан Кыргызс</w:t>
      </w:r>
      <w:r w:rsidR="00740274">
        <w:t>тана</w:t>
      </w:r>
      <w:r w:rsidRPr="009D3C7A">
        <w:t>, работающих на территории Российской Фед</w:t>
      </w:r>
      <w:r w:rsidRPr="009D3C7A">
        <w:t>е</w:t>
      </w:r>
      <w:r w:rsidRPr="009D3C7A">
        <w:t>рации (апрель 2013 года);</w:t>
      </w:r>
    </w:p>
    <w:p w:rsidR="009D3C7A" w:rsidRPr="009D3C7A" w:rsidRDefault="009D3C7A" w:rsidP="00740274">
      <w:pPr>
        <w:pStyle w:val="SingleTxtGR"/>
      </w:pPr>
      <w:r w:rsidRPr="009D3C7A">
        <w:tab/>
      </w:r>
      <w:r w:rsidRPr="00BC550C">
        <w:t>d</w:t>
      </w:r>
      <w:r w:rsidR="000A015A">
        <w:t>)</w:t>
      </w:r>
      <w:r w:rsidR="000A015A">
        <w:tab/>
      </w:r>
      <w:r w:rsidR="00740274">
        <w:t>правительственная п</w:t>
      </w:r>
      <w:r w:rsidRPr="009D3C7A">
        <w:t>рограмма по борьбе с торговлей людьми в Кыргызс</w:t>
      </w:r>
      <w:r w:rsidR="00740274">
        <w:t>тане</w:t>
      </w:r>
      <w:r w:rsidRPr="00372E9F">
        <w:rPr>
          <w:spacing w:val="0"/>
        </w:rPr>
        <w:t xml:space="preserve"> на 2013−2016 годы </w:t>
      </w:r>
      <w:r w:rsidRPr="009D3C7A">
        <w:t>(январь 2013 г</w:t>
      </w:r>
      <w:r w:rsidRPr="009D3C7A">
        <w:t>о</w:t>
      </w:r>
      <w:r w:rsidRPr="009D3C7A">
        <w:t>да).</w:t>
      </w:r>
    </w:p>
    <w:p w:rsidR="009D3C7A" w:rsidRPr="009D3C7A" w:rsidRDefault="00107F3E" w:rsidP="00107F3E">
      <w:pPr>
        <w:pStyle w:val="H1GR"/>
      </w:pPr>
      <w:r>
        <w:lastRenderedPageBreak/>
        <w:tab/>
      </w:r>
      <w:r w:rsidR="009D3C7A" w:rsidRPr="009D3C7A">
        <w:rPr>
          <w:lang w:val="en-US"/>
        </w:rPr>
        <w:t>C</w:t>
      </w:r>
      <w:r w:rsidR="009D3C7A" w:rsidRPr="009D3C7A">
        <w:t>.</w:t>
      </w:r>
      <w:r w:rsidR="009D3C7A" w:rsidRPr="009D3C7A">
        <w:tab/>
        <w:t>Основные вопросы, вызывающие обеспокоенность, предложения и рекомендации</w:t>
      </w:r>
    </w:p>
    <w:p w:rsidR="009D3C7A" w:rsidRPr="009D3C7A" w:rsidRDefault="00107F3E" w:rsidP="00107F3E">
      <w:pPr>
        <w:pStyle w:val="H23GR"/>
      </w:pPr>
      <w:r>
        <w:tab/>
      </w:r>
      <w:r w:rsidR="009D3C7A" w:rsidRPr="009D3C7A">
        <w:t>1.</w:t>
      </w:r>
      <w:r w:rsidR="009D3C7A" w:rsidRPr="009D3C7A">
        <w:tab/>
        <w:t>Общие меры по осуществлению (статьи 73 и 84)</w:t>
      </w:r>
    </w:p>
    <w:p w:rsidR="009D3C7A" w:rsidRPr="009D3C7A" w:rsidRDefault="00107F3E" w:rsidP="00107F3E">
      <w:pPr>
        <w:pStyle w:val="H23GR"/>
      </w:pPr>
      <w:r>
        <w:tab/>
      </w:r>
      <w:r>
        <w:tab/>
      </w:r>
      <w:r w:rsidR="009D3C7A" w:rsidRPr="009D3C7A">
        <w:t>Законодательство и его применение</w:t>
      </w:r>
    </w:p>
    <w:p w:rsidR="009D3C7A" w:rsidRPr="009D3C7A" w:rsidRDefault="009D3C7A" w:rsidP="00BC550C">
      <w:pPr>
        <w:pStyle w:val="SingleTxtGR"/>
      </w:pPr>
      <w:r w:rsidRPr="009D3C7A">
        <w:t>8.</w:t>
      </w:r>
      <w:r w:rsidRPr="009D3C7A">
        <w:tab/>
        <w:t>Комитет с обеспокоенностью отмечает, что предусмотренное законод</w:t>
      </w:r>
      <w:r w:rsidRPr="009D3C7A">
        <w:t>а</w:t>
      </w:r>
      <w:r w:rsidRPr="009D3C7A">
        <w:t xml:space="preserve">тельством государства-участника определение понятия "трудящийся-мигрант" не соответствует Конвенции, поскольку оно охватывает только трудящихся-мигрантов, имеющих документы или </w:t>
      </w:r>
      <w:r w:rsidR="0051361F">
        <w:t>постоянный</w:t>
      </w:r>
      <w:r w:rsidRPr="009D3C7A">
        <w:t xml:space="preserve"> статус.</w:t>
      </w:r>
    </w:p>
    <w:p w:rsidR="009D3C7A" w:rsidRPr="009D3C7A" w:rsidRDefault="009D3C7A" w:rsidP="00BC550C">
      <w:pPr>
        <w:pStyle w:val="SingleTxtGR"/>
        <w:rPr>
          <w:b/>
        </w:rPr>
      </w:pPr>
      <w:r w:rsidRPr="009D3C7A">
        <w:t>9.</w:t>
      </w:r>
      <w:r w:rsidRPr="009D3C7A">
        <w:tab/>
      </w:r>
      <w:r w:rsidRPr="009D3C7A">
        <w:rPr>
          <w:b/>
        </w:rPr>
        <w:t>Комитет рекомендует государству-участнику принять</w:t>
      </w:r>
      <w:r w:rsidR="0051361F">
        <w:rPr>
          <w:b/>
        </w:rPr>
        <w:t xml:space="preserve"> меры,</w:t>
      </w:r>
      <w:r w:rsidRPr="009D3C7A">
        <w:rPr>
          <w:b/>
        </w:rPr>
        <w:t xml:space="preserve"> необх</w:t>
      </w:r>
      <w:r w:rsidRPr="009D3C7A">
        <w:rPr>
          <w:b/>
        </w:rPr>
        <w:t>о</w:t>
      </w:r>
      <w:r w:rsidRPr="009D3C7A">
        <w:rPr>
          <w:b/>
        </w:rPr>
        <w:t>димые для обеспечения соответствия своих национальных законов и пол</w:t>
      </w:r>
      <w:r w:rsidRPr="009D3C7A">
        <w:rPr>
          <w:b/>
        </w:rPr>
        <w:t>и</w:t>
      </w:r>
      <w:r w:rsidRPr="009D3C7A">
        <w:rPr>
          <w:b/>
        </w:rPr>
        <w:t xml:space="preserve">тики положениям Конвенции, в том числе путем </w:t>
      </w:r>
      <w:r w:rsidR="000A015A">
        <w:rPr>
          <w:b/>
        </w:rPr>
        <w:t>внесения в свое</w:t>
      </w:r>
      <w:r w:rsidRPr="009D3C7A">
        <w:rPr>
          <w:b/>
        </w:rPr>
        <w:t xml:space="preserve"> законод</w:t>
      </w:r>
      <w:r w:rsidRPr="009D3C7A">
        <w:rPr>
          <w:b/>
        </w:rPr>
        <w:t>а</w:t>
      </w:r>
      <w:r w:rsidRPr="009D3C7A">
        <w:rPr>
          <w:b/>
        </w:rPr>
        <w:t>тельств</w:t>
      </w:r>
      <w:r w:rsidR="000A015A">
        <w:rPr>
          <w:b/>
        </w:rPr>
        <w:t>о поправок, гарантирующих защиту</w:t>
      </w:r>
      <w:r w:rsidRPr="009D3C7A">
        <w:rPr>
          <w:b/>
        </w:rPr>
        <w:t xml:space="preserve"> прав всех трудящихся-мигрантов</w:t>
      </w:r>
      <w:r w:rsidR="0051361F">
        <w:rPr>
          <w:b/>
        </w:rPr>
        <w:t>, как имеющих постоянный статус, так и не имеющих такового,</w:t>
      </w:r>
      <w:r w:rsidRPr="009D3C7A">
        <w:rPr>
          <w:b/>
        </w:rPr>
        <w:t xml:space="preserve"> согласно Конвенции. Кроме того, Комитет рекомендует государству-участнику </w:t>
      </w:r>
      <w:r w:rsidR="000A015A">
        <w:rPr>
          <w:b/>
        </w:rPr>
        <w:t>активизировать</w:t>
      </w:r>
      <w:r w:rsidRPr="009D3C7A">
        <w:rPr>
          <w:b/>
        </w:rPr>
        <w:t xml:space="preserve"> свои усилия по улучшению координации де</w:t>
      </w:r>
      <w:r w:rsidRPr="009D3C7A">
        <w:rPr>
          <w:b/>
        </w:rPr>
        <w:t>й</w:t>
      </w:r>
      <w:r w:rsidRPr="009D3C7A">
        <w:rPr>
          <w:b/>
        </w:rPr>
        <w:t xml:space="preserve">ствий между министерствами и ведомствами на всех уровнях управления с целью практической реализации прав, защищаемых </w:t>
      </w:r>
      <w:r w:rsidR="000A015A">
        <w:rPr>
          <w:b/>
        </w:rPr>
        <w:t>в</w:t>
      </w:r>
      <w:r w:rsidRPr="009D3C7A">
        <w:rPr>
          <w:b/>
        </w:rPr>
        <w:t xml:space="preserve"> Ко</w:t>
      </w:r>
      <w:r w:rsidRPr="009D3C7A">
        <w:rPr>
          <w:b/>
        </w:rPr>
        <w:t>н</w:t>
      </w:r>
      <w:r w:rsidRPr="009D3C7A">
        <w:rPr>
          <w:b/>
        </w:rPr>
        <w:t>венции.</w:t>
      </w:r>
    </w:p>
    <w:p w:rsidR="009D3C7A" w:rsidRPr="009D3C7A" w:rsidRDefault="009D3C7A" w:rsidP="00BC550C">
      <w:pPr>
        <w:pStyle w:val="SingleTxtGR"/>
      </w:pPr>
      <w:r w:rsidRPr="009D3C7A">
        <w:t>10.</w:t>
      </w:r>
      <w:r w:rsidRPr="009D3C7A">
        <w:tab/>
        <w:t>Комитет обеспокоен отсутствием информации о применении положений Конвенции в национальных судах.</w:t>
      </w:r>
    </w:p>
    <w:p w:rsidR="009D3C7A" w:rsidRPr="009D3C7A" w:rsidRDefault="009D3C7A" w:rsidP="00BC550C">
      <w:pPr>
        <w:pStyle w:val="SingleTxtGR"/>
        <w:rPr>
          <w:b/>
        </w:rPr>
      </w:pPr>
      <w:r w:rsidRPr="009D3C7A">
        <w:t>11.</w:t>
      </w:r>
      <w:r w:rsidRPr="009D3C7A">
        <w:tab/>
      </w:r>
      <w:r w:rsidRPr="009D3C7A">
        <w:rPr>
          <w:b/>
        </w:rPr>
        <w:t>Комитет предлагает государству-участнику представить в своем сл</w:t>
      </w:r>
      <w:r w:rsidRPr="009D3C7A">
        <w:rPr>
          <w:b/>
        </w:rPr>
        <w:t>е</w:t>
      </w:r>
      <w:r w:rsidRPr="009D3C7A">
        <w:rPr>
          <w:b/>
        </w:rPr>
        <w:t>дующем периодическом докладе информацию о применении положений Конвенции в национальных судах.</w:t>
      </w:r>
    </w:p>
    <w:p w:rsidR="009D3C7A" w:rsidRPr="009D3C7A" w:rsidRDefault="009D3C7A" w:rsidP="00BC550C">
      <w:pPr>
        <w:pStyle w:val="SingleTxtGR"/>
      </w:pPr>
      <w:r w:rsidRPr="009D3C7A">
        <w:t>12.</w:t>
      </w:r>
      <w:r w:rsidRPr="009D3C7A">
        <w:tab/>
        <w:t>Комитет отмечает, что государство-участник не сделало заявлений, предусмотренных статьями 76 и 77 Конвенции о признании компетенции Ком</w:t>
      </w:r>
      <w:r w:rsidRPr="009D3C7A">
        <w:t>и</w:t>
      </w:r>
      <w:r w:rsidRPr="009D3C7A">
        <w:t>тета получать и рассматривать сообщения от государств-участников и час</w:t>
      </w:r>
      <w:r w:rsidRPr="009D3C7A">
        <w:t>т</w:t>
      </w:r>
      <w:r w:rsidRPr="009D3C7A">
        <w:t xml:space="preserve">ных лиц в отношении нарушений </w:t>
      </w:r>
      <w:r w:rsidR="0051361F">
        <w:t>установленных</w:t>
      </w:r>
      <w:r w:rsidRPr="009D3C7A">
        <w:t xml:space="preserve"> Конвенцией прав.</w:t>
      </w:r>
    </w:p>
    <w:p w:rsidR="009D3C7A" w:rsidRPr="009D3C7A" w:rsidRDefault="009D3C7A" w:rsidP="00BC550C">
      <w:pPr>
        <w:pStyle w:val="SingleTxtGR"/>
        <w:rPr>
          <w:b/>
        </w:rPr>
      </w:pPr>
      <w:r w:rsidRPr="009D3C7A">
        <w:t>13.</w:t>
      </w:r>
      <w:r w:rsidRPr="009D3C7A">
        <w:tab/>
      </w:r>
      <w:r w:rsidRPr="009D3C7A">
        <w:rPr>
          <w:b/>
        </w:rPr>
        <w:t>Комитет рекомендует государству-участнику рассмотреть возмо</w:t>
      </w:r>
      <w:r w:rsidRPr="009D3C7A">
        <w:rPr>
          <w:b/>
        </w:rPr>
        <w:t>ж</w:t>
      </w:r>
      <w:r w:rsidRPr="009D3C7A">
        <w:rPr>
          <w:b/>
        </w:rPr>
        <w:t>ность сделать заявления, предусмотренные статьями 76 и 77 Конвенции.</w:t>
      </w:r>
    </w:p>
    <w:p w:rsidR="009D3C7A" w:rsidRPr="009D3C7A" w:rsidRDefault="009D3C7A" w:rsidP="00BC550C">
      <w:pPr>
        <w:pStyle w:val="SingleTxtGR"/>
      </w:pPr>
      <w:r w:rsidRPr="009D3C7A">
        <w:t>14.</w:t>
      </w:r>
      <w:r w:rsidRPr="009D3C7A">
        <w:tab/>
        <w:t>Комитет обеспокоен тем, что государство-участник все еще не ратифиц</w:t>
      </w:r>
      <w:r w:rsidRPr="009D3C7A">
        <w:t>и</w:t>
      </w:r>
      <w:r w:rsidRPr="009D3C7A">
        <w:t xml:space="preserve">ровало Конвенцию (дополнительные положения) № 143 МОТ о работниках-мигрантах от 1975 года, Конвенцию № 181 </w:t>
      </w:r>
      <w:r w:rsidR="0051361F">
        <w:t xml:space="preserve">МОТ </w:t>
      </w:r>
      <w:r w:rsidRPr="009D3C7A">
        <w:t xml:space="preserve">от 1997 года о частных агентствах занятости и Конвенцию № 189 </w:t>
      </w:r>
      <w:r w:rsidR="0051361F">
        <w:t xml:space="preserve">МОТ </w:t>
      </w:r>
      <w:r w:rsidRPr="009D3C7A">
        <w:t>от 2011 года о</w:t>
      </w:r>
      <w:r w:rsidR="000A015A">
        <w:t> </w:t>
      </w:r>
      <w:r w:rsidRPr="009D3C7A">
        <w:t>домашних рабо</w:t>
      </w:r>
      <w:r w:rsidRPr="009D3C7A">
        <w:t>т</w:t>
      </w:r>
      <w:r w:rsidRPr="009D3C7A">
        <w:t>никах или не присоединил</w:t>
      </w:r>
      <w:r w:rsidR="000A015A">
        <w:t>о</w:t>
      </w:r>
      <w:r w:rsidRPr="009D3C7A">
        <w:t>сь к этим конвенциям.</w:t>
      </w:r>
    </w:p>
    <w:p w:rsidR="009D3C7A" w:rsidRPr="009D3C7A" w:rsidRDefault="009D3C7A" w:rsidP="00BC550C">
      <w:pPr>
        <w:pStyle w:val="SingleTxtGR"/>
        <w:rPr>
          <w:b/>
        </w:rPr>
      </w:pPr>
      <w:r w:rsidRPr="009D3C7A">
        <w:t>15.</w:t>
      </w:r>
      <w:r w:rsidRPr="009D3C7A">
        <w:tab/>
      </w:r>
      <w:r w:rsidRPr="009D3C7A">
        <w:rPr>
          <w:b/>
        </w:rPr>
        <w:t>Комитет рекомендует государству-участнику рассмотреть возмо</w:t>
      </w:r>
      <w:r w:rsidRPr="009D3C7A">
        <w:rPr>
          <w:b/>
        </w:rPr>
        <w:t>ж</w:t>
      </w:r>
      <w:r w:rsidRPr="009D3C7A">
        <w:rPr>
          <w:b/>
        </w:rPr>
        <w:t>ность как можно скорее ратифицировать вышеупомянутые документы или присоединиться к ним.</w:t>
      </w:r>
    </w:p>
    <w:p w:rsidR="009D3C7A" w:rsidRPr="009D3C7A" w:rsidRDefault="009D3C7A" w:rsidP="000041B0">
      <w:pPr>
        <w:pStyle w:val="SingleTxtGR"/>
        <w:keepNext/>
        <w:keepLines/>
      </w:pPr>
      <w:r w:rsidRPr="009D3C7A">
        <w:t>16.</w:t>
      </w:r>
      <w:r w:rsidRPr="009D3C7A">
        <w:tab/>
        <w:t>Комитет обеспокоен тем, что Омбудсмен Кыргызстана не обладает вс</w:t>
      </w:r>
      <w:r w:rsidRPr="009D3C7A">
        <w:t>е</w:t>
      </w:r>
      <w:r w:rsidRPr="009D3C7A">
        <w:t xml:space="preserve">объемлющим мандатом в отношении прав трудящихся-мигрантов и что </w:t>
      </w:r>
      <w:r w:rsidR="0051361F">
        <w:t>Упра</w:t>
      </w:r>
      <w:r w:rsidR="0051361F">
        <w:t>в</w:t>
      </w:r>
      <w:r w:rsidR="0051361F">
        <w:t>ление Омбудсмена</w:t>
      </w:r>
      <w:r w:rsidRPr="009D3C7A">
        <w:t xml:space="preserve"> не имеет надлежащих финансовых и кадровых ресурсов для эффективного выполнения мандата</w:t>
      </w:r>
      <w:r w:rsidR="0051361F">
        <w:t xml:space="preserve"> Омбудсмена</w:t>
      </w:r>
      <w:r w:rsidRPr="009D3C7A">
        <w:t>.</w:t>
      </w:r>
    </w:p>
    <w:p w:rsidR="009D3C7A" w:rsidRPr="009D3C7A" w:rsidRDefault="009D3C7A" w:rsidP="00BC550C">
      <w:pPr>
        <w:pStyle w:val="SingleTxtGR"/>
        <w:rPr>
          <w:b/>
        </w:rPr>
      </w:pPr>
      <w:r w:rsidRPr="009D3C7A">
        <w:t>17.</w:t>
      </w:r>
      <w:r w:rsidRPr="009D3C7A">
        <w:tab/>
      </w:r>
      <w:r w:rsidRPr="009D3C7A">
        <w:rPr>
          <w:b/>
        </w:rPr>
        <w:t>Комитет рекомендует государству-участнику наделить Омбудсмена Кыргызстана широким мандатом</w:t>
      </w:r>
      <w:r w:rsidR="007E293E">
        <w:rPr>
          <w:b/>
        </w:rPr>
        <w:t xml:space="preserve"> для</w:t>
      </w:r>
      <w:r w:rsidRPr="009D3C7A">
        <w:rPr>
          <w:b/>
        </w:rPr>
        <w:t xml:space="preserve"> эффективн</w:t>
      </w:r>
      <w:r w:rsidR="007E293E">
        <w:rPr>
          <w:b/>
        </w:rPr>
        <w:t>ого</w:t>
      </w:r>
      <w:r w:rsidRPr="009D3C7A">
        <w:rPr>
          <w:b/>
        </w:rPr>
        <w:t xml:space="preserve"> поощрения и з</w:t>
      </w:r>
      <w:r w:rsidRPr="009D3C7A">
        <w:rPr>
          <w:b/>
        </w:rPr>
        <w:t>а</w:t>
      </w:r>
      <w:r w:rsidRPr="009D3C7A">
        <w:rPr>
          <w:b/>
        </w:rPr>
        <w:t>щиты прав трудящихся-мигрантов и членов их семей в соответствии с Конвенц</w:t>
      </w:r>
      <w:r w:rsidRPr="009D3C7A">
        <w:rPr>
          <w:b/>
        </w:rPr>
        <w:t>и</w:t>
      </w:r>
      <w:r w:rsidRPr="009D3C7A">
        <w:rPr>
          <w:b/>
        </w:rPr>
        <w:t>ей. Кроме того, Комитет рекомендует государству-участнику предоставить Управлению Омбудсмена надлежащ</w:t>
      </w:r>
      <w:r w:rsidR="007E293E">
        <w:rPr>
          <w:b/>
        </w:rPr>
        <w:t>ую</w:t>
      </w:r>
      <w:r w:rsidRPr="009D3C7A">
        <w:rPr>
          <w:b/>
        </w:rPr>
        <w:t xml:space="preserve"> </w:t>
      </w:r>
      <w:r w:rsidR="007E293E">
        <w:rPr>
          <w:b/>
        </w:rPr>
        <w:t>поддержку</w:t>
      </w:r>
      <w:r w:rsidRPr="009D3C7A">
        <w:rPr>
          <w:b/>
        </w:rPr>
        <w:t xml:space="preserve">, чтобы позволить ему эффективно выполнять </w:t>
      </w:r>
      <w:r w:rsidR="007E293E">
        <w:rPr>
          <w:b/>
        </w:rPr>
        <w:t>данный</w:t>
      </w:r>
      <w:r w:rsidRPr="009D3C7A">
        <w:rPr>
          <w:b/>
        </w:rPr>
        <w:t xml:space="preserve"> мандат.</w:t>
      </w:r>
    </w:p>
    <w:p w:rsidR="009D3C7A" w:rsidRPr="009D3C7A" w:rsidRDefault="00107F3E" w:rsidP="00107F3E">
      <w:pPr>
        <w:pStyle w:val="H23GR"/>
      </w:pPr>
      <w:r>
        <w:lastRenderedPageBreak/>
        <w:tab/>
      </w:r>
      <w:r>
        <w:tab/>
      </w:r>
      <w:r w:rsidR="009D3C7A" w:rsidRPr="009D3C7A">
        <w:t>Сбор данных</w:t>
      </w:r>
    </w:p>
    <w:p w:rsidR="009D3C7A" w:rsidRPr="009D3C7A" w:rsidRDefault="009D3C7A" w:rsidP="00BC550C">
      <w:pPr>
        <w:pStyle w:val="SingleTxtGR"/>
      </w:pPr>
      <w:r w:rsidRPr="009D3C7A">
        <w:t>18.</w:t>
      </w:r>
      <w:r w:rsidRPr="009D3C7A">
        <w:tab/>
        <w:t xml:space="preserve">Приветствуя усилия, предпринимаемые государством-участником </w:t>
      </w:r>
      <w:r w:rsidR="000A015A">
        <w:t>для</w:t>
      </w:r>
      <w:r w:rsidRPr="009D3C7A">
        <w:t xml:space="preserve"> сбор</w:t>
      </w:r>
      <w:r w:rsidR="000A015A">
        <w:t>а</w:t>
      </w:r>
      <w:r w:rsidRPr="009D3C7A">
        <w:t xml:space="preserve"> информации и статистических данных по вопросам миграции, Комитет выражает обеспокоенность по поводу отсутствия </w:t>
      </w:r>
      <w:r w:rsidR="00372E9F">
        <w:t>достаточной</w:t>
      </w:r>
      <w:r w:rsidRPr="009D3C7A">
        <w:t xml:space="preserve"> информации о миграционных потоках и других связанных с миграцией вопросах</w:t>
      </w:r>
      <w:proofErr w:type="gramStart"/>
      <w:r w:rsidRPr="009D3C7A">
        <w:t>.</w:t>
      </w:r>
      <w:proofErr w:type="gramEnd"/>
      <w:r w:rsidRPr="009D3C7A">
        <w:t xml:space="preserve"> </w:t>
      </w:r>
      <w:r w:rsidR="007E293E">
        <w:t>О</w:t>
      </w:r>
      <w:r w:rsidRPr="009D3C7A">
        <w:t>н с сож</w:t>
      </w:r>
      <w:r w:rsidRPr="009D3C7A">
        <w:t>а</w:t>
      </w:r>
      <w:r w:rsidRPr="009D3C7A">
        <w:t>лением отмечает отсутствие надлежащей информации о различных критериях, необходимых для оценки хода практического осуществления Конвенции, в частности касательно женщин-мигрантов, несопровождаемых детей</w:t>
      </w:r>
      <w:r w:rsidR="00372E9F">
        <w:t>-</w:t>
      </w:r>
      <w:r w:rsidRPr="009D3C7A">
        <w:t>мигрантов, а также трудящихся-мигрантов, для которых государство-участник является страной пребывания и страной происхождения.</w:t>
      </w:r>
    </w:p>
    <w:p w:rsidR="009D3C7A" w:rsidRPr="009D3C7A" w:rsidRDefault="009D3C7A" w:rsidP="00BC550C">
      <w:pPr>
        <w:pStyle w:val="SingleTxtGR"/>
        <w:rPr>
          <w:b/>
        </w:rPr>
      </w:pPr>
      <w:r w:rsidRPr="009D3C7A">
        <w:t>19.</w:t>
      </w:r>
      <w:r w:rsidRPr="009D3C7A">
        <w:tab/>
      </w:r>
      <w:r w:rsidRPr="009D3C7A">
        <w:rPr>
          <w:b/>
        </w:rPr>
        <w:t>Комитет рекомендует государству-участнику активизировать свои усилия для обеспечения учета в системе статистических данных о мигр</w:t>
      </w:r>
      <w:r w:rsidRPr="009D3C7A">
        <w:rPr>
          <w:b/>
        </w:rPr>
        <w:t>а</w:t>
      </w:r>
      <w:r w:rsidRPr="009D3C7A">
        <w:rPr>
          <w:b/>
        </w:rPr>
        <w:t>ции всех аспектов Конвенции, а также сбора подробных данных о полож</w:t>
      </w:r>
      <w:r w:rsidRPr="009D3C7A">
        <w:rPr>
          <w:b/>
        </w:rPr>
        <w:t>е</w:t>
      </w:r>
      <w:r w:rsidRPr="009D3C7A">
        <w:rPr>
          <w:b/>
        </w:rPr>
        <w:t>нии трудящихся-мигрантов в государстве-участнике. Он призывает гос</w:t>
      </w:r>
      <w:r w:rsidRPr="009D3C7A">
        <w:rPr>
          <w:b/>
        </w:rPr>
        <w:t>у</w:t>
      </w:r>
      <w:r w:rsidRPr="009D3C7A">
        <w:rPr>
          <w:b/>
        </w:rPr>
        <w:t xml:space="preserve">дарство-участник собирать </w:t>
      </w:r>
      <w:r w:rsidR="007E293E">
        <w:rPr>
          <w:b/>
        </w:rPr>
        <w:t xml:space="preserve">количественную и качественную </w:t>
      </w:r>
      <w:r w:rsidRPr="009D3C7A">
        <w:rPr>
          <w:b/>
        </w:rPr>
        <w:t xml:space="preserve">информацию и статистические данные в разбивке по полу, возрасту, причинам въезда в страну и выезда из нее, а также </w:t>
      </w:r>
      <w:r w:rsidR="00372E9F">
        <w:rPr>
          <w:b/>
        </w:rPr>
        <w:t xml:space="preserve">по </w:t>
      </w:r>
      <w:r w:rsidRPr="009D3C7A">
        <w:rPr>
          <w:b/>
        </w:rPr>
        <w:t>виду выполняемой работы. В случа</w:t>
      </w:r>
      <w:r w:rsidR="007E293E">
        <w:rPr>
          <w:b/>
        </w:rPr>
        <w:t>ях</w:t>
      </w:r>
      <w:r w:rsidRPr="009D3C7A">
        <w:rPr>
          <w:b/>
        </w:rPr>
        <w:t xml:space="preserve">, когда невозможно получить точную информацию, например в </w:t>
      </w:r>
      <w:r w:rsidR="00CA63F0">
        <w:rPr>
          <w:b/>
        </w:rPr>
        <w:t>случае</w:t>
      </w:r>
      <w:r w:rsidRPr="009D3C7A">
        <w:rPr>
          <w:b/>
        </w:rPr>
        <w:t xml:space="preserve"> тр</w:t>
      </w:r>
      <w:r w:rsidRPr="009D3C7A">
        <w:rPr>
          <w:b/>
        </w:rPr>
        <w:t>у</w:t>
      </w:r>
      <w:r w:rsidRPr="009D3C7A">
        <w:rPr>
          <w:b/>
        </w:rPr>
        <w:t>дящихся-мигрантов</w:t>
      </w:r>
      <w:r w:rsidR="00CA63F0">
        <w:rPr>
          <w:b/>
        </w:rPr>
        <w:t>, не имеющих постоянного статуса,</w:t>
      </w:r>
      <w:r w:rsidRPr="009D3C7A">
        <w:rPr>
          <w:b/>
        </w:rPr>
        <w:t xml:space="preserve"> Комитет был бы признателен за представление информации, основанной на иссл</w:t>
      </w:r>
      <w:r w:rsidRPr="009D3C7A">
        <w:rPr>
          <w:b/>
        </w:rPr>
        <w:t>е</w:t>
      </w:r>
      <w:r w:rsidRPr="009D3C7A">
        <w:rPr>
          <w:b/>
        </w:rPr>
        <w:t>дованиях или оценках.</w:t>
      </w:r>
    </w:p>
    <w:p w:rsidR="008704B9" w:rsidRPr="00907579" w:rsidRDefault="008704B9" w:rsidP="008704B9">
      <w:pPr>
        <w:pStyle w:val="H23GR"/>
      </w:pPr>
      <w:r w:rsidRPr="00E45CCD">
        <w:tab/>
      </w:r>
      <w:r w:rsidRPr="00E45CCD">
        <w:tab/>
      </w:r>
      <w:r w:rsidRPr="004C532F">
        <w:t>Подготовка по Конвенции и распространение информации о Конвенции</w:t>
      </w:r>
    </w:p>
    <w:p w:rsidR="008704B9" w:rsidRPr="004C532F" w:rsidRDefault="008704B9" w:rsidP="008704B9">
      <w:pPr>
        <w:pStyle w:val="SingleTxtGR"/>
      </w:pPr>
      <w:r w:rsidRPr="004C532F">
        <w:rPr>
          <w:bCs/>
        </w:rPr>
        <w:t>20.</w:t>
      </w:r>
      <w:r w:rsidRPr="004C532F">
        <w:rPr>
          <w:bCs/>
        </w:rPr>
        <w:tab/>
        <w:t xml:space="preserve">Комитет </w:t>
      </w:r>
      <w:r w:rsidR="00CA63F0">
        <w:rPr>
          <w:bCs/>
        </w:rPr>
        <w:t>с</w:t>
      </w:r>
      <w:r w:rsidRPr="004C532F">
        <w:rPr>
          <w:bCs/>
        </w:rPr>
        <w:t xml:space="preserve"> </w:t>
      </w:r>
      <w:r w:rsidR="00CA63F0">
        <w:rPr>
          <w:bCs/>
        </w:rPr>
        <w:t xml:space="preserve">сожалением принимает к сведению </w:t>
      </w:r>
      <w:r w:rsidRPr="004C532F">
        <w:rPr>
          <w:bCs/>
        </w:rPr>
        <w:t>представленн</w:t>
      </w:r>
      <w:r w:rsidR="00CA63F0">
        <w:rPr>
          <w:bCs/>
        </w:rPr>
        <w:t>ую</w:t>
      </w:r>
      <w:r w:rsidRPr="004C532F">
        <w:rPr>
          <w:bCs/>
        </w:rPr>
        <w:t xml:space="preserve"> госуда</w:t>
      </w:r>
      <w:r w:rsidRPr="004C532F">
        <w:rPr>
          <w:bCs/>
        </w:rPr>
        <w:t>р</w:t>
      </w:r>
      <w:r w:rsidRPr="004C532F">
        <w:rPr>
          <w:bCs/>
        </w:rPr>
        <w:t>ством-участником информаци</w:t>
      </w:r>
      <w:r w:rsidR="00CA63F0">
        <w:rPr>
          <w:bCs/>
        </w:rPr>
        <w:t>ю</w:t>
      </w:r>
      <w:r w:rsidRPr="004C532F">
        <w:rPr>
          <w:bCs/>
        </w:rPr>
        <w:t xml:space="preserve"> о том, что оно не проводило </w:t>
      </w:r>
      <w:r w:rsidRPr="004C532F">
        <w:t>учебных программ для государственных должностных лиц, занимающихся вопросами в сфере тр</w:t>
      </w:r>
      <w:r w:rsidRPr="004C532F">
        <w:t>у</w:t>
      </w:r>
      <w:r w:rsidRPr="004C532F">
        <w:t>довой миграции на национальном и местном уровнях</w:t>
      </w:r>
      <w:r w:rsidRPr="004C532F">
        <w:rPr>
          <w:bCs/>
        </w:rPr>
        <w:t xml:space="preserve">. Он обеспокоен </w:t>
      </w:r>
      <w:r w:rsidR="00CA63F0">
        <w:rPr>
          <w:bCs/>
        </w:rPr>
        <w:t>нера</w:t>
      </w:r>
      <w:r w:rsidR="00CA63F0">
        <w:rPr>
          <w:bCs/>
        </w:rPr>
        <w:t>с</w:t>
      </w:r>
      <w:r w:rsidR="00CA63F0">
        <w:rPr>
          <w:bCs/>
        </w:rPr>
        <w:t>пространением</w:t>
      </w:r>
      <w:r w:rsidRPr="004C532F">
        <w:rPr>
          <w:bCs/>
        </w:rPr>
        <w:t xml:space="preserve"> информации о Конвенции и закрепленных в ней правах среди всех соответствующих заинтересованных сторон, включая национальные, рег</w:t>
      </w:r>
      <w:r w:rsidRPr="004C532F">
        <w:rPr>
          <w:bCs/>
        </w:rPr>
        <w:t>и</w:t>
      </w:r>
      <w:r w:rsidRPr="004C532F">
        <w:rPr>
          <w:bCs/>
        </w:rPr>
        <w:t>ональные и местные органы власти, организации гражданского общества и тр</w:t>
      </w:r>
      <w:r w:rsidRPr="004C532F">
        <w:rPr>
          <w:bCs/>
        </w:rPr>
        <w:t>у</w:t>
      </w:r>
      <w:r w:rsidRPr="004C532F">
        <w:rPr>
          <w:bCs/>
        </w:rPr>
        <w:t>дящихся-мигрантов, а также членов их семей.</w:t>
      </w:r>
    </w:p>
    <w:p w:rsidR="008704B9" w:rsidRPr="004C532F" w:rsidRDefault="008704B9" w:rsidP="008704B9">
      <w:pPr>
        <w:pStyle w:val="SingleTxtGR"/>
      </w:pPr>
      <w:r w:rsidRPr="004C532F">
        <w:t>21.</w:t>
      </w:r>
      <w:r w:rsidRPr="004C532F">
        <w:tab/>
      </w:r>
      <w:r w:rsidRPr="004C532F">
        <w:rPr>
          <w:b/>
          <w:bCs/>
        </w:rPr>
        <w:t xml:space="preserve">Комитет рекомендует государству-участнику организовать </w:t>
      </w:r>
      <w:r w:rsidR="00CA63F0">
        <w:rPr>
          <w:b/>
          <w:bCs/>
        </w:rPr>
        <w:t>програ</w:t>
      </w:r>
      <w:r w:rsidR="00CA63F0">
        <w:rPr>
          <w:b/>
          <w:bCs/>
        </w:rPr>
        <w:t>м</w:t>
      </w:r>
      <w:r w:rsidR="00CA63F0">
        <w:rPr>
          <w:b/>
          <w:bCs/>
        </w:rPr>
        <w:t xml:space="preserve">мы </w:t>
      </w:r>
      <w:r w:rsidRPr="004C532F">
        <w:rPr>
          <w:b/>
          <w:bCs/>
        </w:rPr>
        <w:t>регулярн</w:t>
      </w:r>
      <w:r w:rsidR="00CA63F0">
        <w:rPr>
          <w:b/>
          <w:bCs/>
        </w:rPr>
        <w:t>ого просвещения и</w:t>
      </w:r>
      <w:r w:rsidRPr="004C532F">
        <w:rPr>
          <w:b/>
        </w:rPr>
        <w:t xml:space="preserve"> подготовк</w:t>
      </w:r>
      <w:r w:rsidR="00CA63F0">
        <w:rPr>
          <w:b/>
        </w:rPr>
        <w:t>и</w:t>
      </w:r>
      <w:r w:rsidRPr="004C532F">
        <w:rPr>
          <w:b/>
        </w:rPr>
        <w:t xml:space="preserve"> по Конвенции и обеспечить ее доступность для всех должностных лиц и тех, кто связан с миграцией по роду своей деятельности. </w:t>
      </w:r>
      <w:r w:rsidRPr="004C532F">
        <w:rPr>
          <w:b/>
          <w:bCs/>
        </w:rPr>
        <w:t>Комитет</w:t>
      </w:r>
      <w:r w:rsidRPr="004C532F">
        <w:rPr>
          <w:b/>
        </w:rPr>
        <w:t xml:space="preserve"> также</w:t>
      </w:r>
      <w:r w:rsidRPr="004C532F">
        <w:rPr>
          <w:b/>
          <w:bCs/>
        </w:rPr>
        <w:t xml:space="preserve"> рекомендует государству-участнику</w:t>
      </w:r>
      <w:r w:rsidRPr="004C532F">
        <w:rPr>
          <w:b/>
        </w:rPr>
        <w:t xml:space="preserve"> гарантировать трудящимся-мигрантам доступ к информ</w:t>
      </w:r>
      <w:r w:rsidRPr="004C532F">
        <w:rPr>
          <w:b/>
        </w:rPr>
        <w:t>а</w:t>
      </w:r>
      <w:r w:rsidRPr="004C532F">
        <w:rPr>
          <w:b/>
        </w:rPr>
        <w:t>ции об их правах по Конвенции и сотрудничать с организациями гражданского общества в целях распространения информации о Конвенции и с</w:t>
      </w:r>
      <w:r w:rsidRPr="004C532F">
        <w:rPr>
          <w:b/>
        </w:rPr>
        <w:t>о</w:t>
      </w:r>
      <w:r w:rsidRPr="004C532F">
        <w:rPr>
          <w:b/>
        </w:rPr>
        <w:t>действия ее осущест</w:t>
      </w:r>
      <w:r w:rsidRPr="004C532F">
        <w:rPr>
          <w:b/>
        </w:rPr>
        <w:t>в</w:t>
      </w:r>
      <w:r w:rsidRPr="004C532F">
        <w:rPr>
          <w:b/>
        </w:rPr>
        <w:t>лению</w:t>
      </w:r>
      <w:r w:rsidRPr="004C532F">
        <w:t xml:space="preserve">. </w:t>
      </w:r>
    </w:p>
    <w:p w:rsidR="008704B9" w:rsidRPr="004C532F" w:rsidRDefault="008704B9" w:rsidP="008704B9">
      <w:pPr>
        <w:pStyle w:val="H23GR"/>
      </w:pPr>
      <w:r w:rsidRPr="004C532F">
        <w:tab/>
      </w:r>
      <w:r w:rsidRPr="004C532F">
        <w:tab/>
        <w:t>Коррупция</w:t>
      </w:r>
    </w:p>
    <w:p w:rsidR="008704B9" w:rsidRPr="004C532F" w:rsidRDefault="008704B9" w:rsidP="008704B9">
      <w:pPr>
        <w:pStyle w:val="SingleTxtGR"/>
      </w:pPr>
      <w:r w:rsidRPr="004C532F">
        <w:t>22.</w:t>
      </w:r>
      <w:r w:rsidRPr="004C532F">
        <w:tab/>
        <w:t>С удовлетворением отмечая прогресс, достигнутый государством-участником в борьбе с коррупцией, Комитет вместе с тем испытывает обесп</w:t>
      </w:r>
      <w:r w:rsidRPr="004C532F">
        <w:t>о</w:t>
      </w:r>
      <w:r w:rsidRPr="004C532F">
        <w:t>коенность в связи с тем, что уровень коррупции ост</w:t>
      </w:r>
      <w:r w:rsidRPr="004C532F">
        <w:t>а</w:t>
      </w:r>
      <w:r w:rsidRPr="004C532F">
        <w:t>ется высоким.</w:t>
      </w:r>
    </w:p>
    <w:p w:rsidR="008704B9" w:rsidRPr="004C532F" w:rsidRDefault="008704B9" w:rsidP="008704B9">
      <w:pPr>
        <w:pStyle w:val="SingleTxtGR"/>
      </w:pPr>
      <w:r w:rsidRPr="004C532F">
        <w:t>23.</w:t>
      </w:r>
      <w:r w:rsidRPr="004C532F">
        <w:tab/>
      </w:r>
      <w:r w:rsidRPr="004C532F">
        <w:rPr>
          <w:b/>
          <w:bCs/>
        </w:rPr>
        <w:t xml:space="preserve">Комитет рекомендует государству-участнику принимать </w:t>
      </w:r>
      <w:r w:rsidR="00CA63F0">
        <w:rPr>
          <w:b/>
          <w:bCs/>
        </w:rPr>
        <w:t>более э</w:t>
      </w:r>
      <w:r w:rsidR="00CA63F0">
        <w:rPr>
          <w:b/>
          <w:bCs/>
        </w:rPr>
        <w:t>ф</w:t>
      </w:r>
      <w:r w:rsidR="00CA63F0">
        <w:rPr>
          <w:b/>
          <w:bCs/>
        </w:rPr>
        <w:t xml:space="preserve">фективные </w:t>
      </w:r>
      <w:r w:rsidRPr="004C532F">
        <w:rPr>
          <w:b/>
          <w:bCs/>
        </w:rPr>
        <w:t>меры в связи со всеми случаями коррупции</w:t>
      </w:r>
      <w:r w:rsidR="00CA63F0">
        <w:rPr>
          <w:b/>
          <w:bCs/>
        </w:rPr>
        <w:t>, касающимися трудящихся-мигрантов и членов их семей,</w:t>
      </w:r>
      <w:r w:rsidRPr="004C532F">
        <w:rPr>
          <w:b/>
          <w:bCs/>
        </w:rPr>
        <w:t xml:space="preserve"> и надлежащим образом рассл</w:t>
      </w:r>
      <w:r w:rsidRPr="004C532F">
        <w:rPr>
          <w:b/>
          <w:bCs/>
        </w:rPr>
        <w:t>е</w:t>
      </w:r>
      <w:r w:rsidRPr="004C532F">
        <w:rPr>
          <w:b/>
          <w:bCs/>
        </w:rPr>
        <w:t>довать все сообщения о коррупции</w:t>
      </w:r>
      <w:r w:rsidRPr="004C532F">
        <w:rPr>
          <w:b/>
        </w:rPr>
        <w:t xml:space="preserve">. </w:t>
      </w:r>
      <w:r w:rsidRPr="004C532F">
        <w:rPr>
          <w:b/>
          <w:bCs/>
        </w:rPr>
        <w:t>Комитет также рекомендует госуда</w:t>
      </w:r>
      <w:r w:rsidRPr="004C532F">
        <w:rPr>
          <w:b/>
          <w:bCs/>
        </w:rPr>
        <w:t>р</w:t>
      </w:r>
      <w:r w:rsidRPr="004C532F">
        <w:rPr>
          <w:b/>
          <w:bCs/>
        </w:rPr>
        <w:t>ству-участнику проводить информационные кампании с целью побудить трудящихся-мигрантов и членов их семей, утверждающих, что они явл</w:t>
      </w:r>
      <w:r w:rsidRPr="004C532F">
        <w:rPr>
          <w:b/>
          <w:bCs/>
        </w:rPr>
        <w:t>я</w:t>
      </w:r>
      <w:r w:rsidRPr="004C532F">
        <w:rPr>
          <w:b/>
          <w:bCs/>
        </w:rPr>
        <w:lastRenderedPageBreak/>
        <w:t>ются жертвами коррупции, сообщать о коррупции и повышать осведо</w:t>
      </w:r>
      <w:r w:rsidRPr="004C532F">
        <w:rPr>
          <w:b/>
          <w:bCs/>
        </w:rPr>
        <w:t>м</w:t>
      </w:r>
      <w:r w:rsidRPr="004C532F">
        <w:rPr>
          <w:b/>
          <w:bCs/>
        </w:rPr>
        <w:t>ленность трудящихся-мигрантов и членов их семей об услугах, оказыва</w:t>
      </w:r>
      <w:r w:rsidRPr="004C532F">
        <w:rPr>
          <w:b/>
          <w:bCs/>
        </w:rPr>
        <w:t>е</w:t>
      </w:r>
      <w:r w:rsidRPr="004C532F">
        <w:rPr>
          <w:b/>
          <w:bCs/>
        </w:rPr>
        <w:t>мых на бе</w:t>
      </w:r>
      <w:r w:rsidRPr="004C532F">
        <w:rPr>
          <w:b/>
          <w:bCs/>
        </w:rPr>
        <w:t>з</w:t>
      </w:r>
      <w:r w:rsidRPr="004C532F">
        <w:rPr>
          <w:b/>
          <w:bCs/>
        </w:rPr>
        <w:t>возмездной основе.</w:t>
      </w:r>
    </w:p>
    <w:p w:rsidR="008704B9" w:rsidRPr="004C532F" w:rsidRDefault="008704B9" w:rsidP="008704B9">
      <w:pPr>
        <w:pStyle w:val="H23GR"/>
      </w:pPr>
      <w:r w:rsidRPr="004C532F">
        <w:tab/>
        <w:t>2.</w:t>
      </w:r>
      <w:r w:rsidRPr="004C532F">
        <w:tab/>
        <w:t>Общие принципы (статьи 7 и 83)</w:t>
      </w:r>
    </w:p>
    <w:p w:rsidR="008704B9" w:rsidRPr="004C532F" w:rsidRDefault="008704B9" w:rsidP="008704B9">
      <w:pPr>
        <w:pStyle w:val="H23GR"/>
      </w:pPr>
      <w:r w:rsidRPr="004C532F">
        <w:tab/>
      </w:r>
      <w:r w:rsidRPr="004C532F">
        <w:tab/>
      </w:r>
      <w:proofErr w:type="spellStart"/>
      <w:r w:rsidRPr="004C532F">
        <w:t>Недискриминация</w:t>
      </w:r>
      <w:proofErr w:type="spellEnd"/>
    </w:p>
    <w:p w:rsidR="008704B9" w:rsidRPr="004C532F" w:rsidRDefault="008704B9" w:rsidP="008704B9">
      <w:pPr>
        <w:pStyle w:val="SingleTxtGR"/>
      </w:pPr>
      <w:r w:rsidRPr="004C532F">
        <w:t>24.</w:t>
      </w:r>
      <w:r w:rsidRPr="004C532F">
        <w:tab/>
        <w:t xml:space="preserve">Отмечая, что в соответствии с Конституцией государства-участника (пункт 2 статьи 16) и </w:t>
      </w:r>
      <w:r w:rsidR="002F192D">
        <w:t>з</w:t>
      </w:r>
      <w:r w:rsidRPr="004C532F">
        <w:t xml:space="preserve">аконом </w:t>
      </w:r>
      <w:r w:rsidR="002F192D">
        <w:t>о</w:t>
      </w:r>
      <w:r w:rsidRPr="004C532F">
        <w:t xml:space="preserve"> правовом положении иностранных граждан (статья 3) трудящиеся-мигранты обладают теми же правами, что и граждане государства-участника, Комитет вместе с тем испытывает обеспокоенность в связи с информацией о том, что трудящиеся-мигранты, в </w:t>
      </w:r>
      <w:proofErr w:type="gramStart"/>
      <w:r w:rsidRPr="004C532F">
        <w:t>частности</w:t>
      </w:r>
      <w:proofErr w:type="gramEnd"/>
      <w:r w:rsidRPr="004C532F">
        <w:t xml:space="preserve"> не име</w:t>
      </w:r>
      <w:r w:rsidRPr="004C532F">
        <w:t>ю</w:t>
      </w:r>
      <w:r w:rsidRPr="004C532F">
        <w:t xml:space="preserve">щие документов или постоянного статуса, а также члены их семей на практике могут подвергаться различным формам дискриминации, в частности в сферах занятости, образования и здравоохранения. </w:t>
      </w:r>
    </w:p>
    <w:p w:rsidR="008704B9" w:rsidRPr="004C532F" w:rsidRDefault="008704B9" w:rsidP="008704B9">
      <w:pPr>
        <w:pStyle w:val="SingleTxtGR"/>
        <w:rPr>
          <w:b/>
        </w:rPr>
      </w:pPr>
      <w:r w:rsidRPr="004C532F">
        <w:t>25.</w:t>
      </w:r>
      <w:r w:rsidRPr="004C532F">
        <w:rPr>
          <w:b/>
        </w:rPr>
        <w:tab/>
      </w:r>
      <w:r w:rsidRPr="004C532F">
        <w:rPr>
          <w:b/>
          <w:bCs/>
        </w:rPr>
        <w:t>Комитет рекомендует государству-участнику</w:t>
      </w:r>
      <w:r w:rsidRPr="004C532F">
        <w:rPr>
          <w:b/>
        </w:rPr>
        <w:t xml:space="preserve">: </w:t>
      </w:r>
    </w:p>
    <w:p w:rsidR="008704B9" w:rsidRPr="004C532F" w:rsidRDefault="008704B9" w:rsidP="008704B9">
      <w:pPr>
        <w:pStyle w:val="SingleTxtGR"/>
        <w:rPr>
          <w:b/>
        </w:rPr>
      </w:pPr>
      <w:r w:rsidRPr="004C532F">
        <w:rPr>
          <w:b/>
        </w:rPr>
        <w:tab/>
      </w:r>
      <w:r w:rsidRPr="004C532F">
        <w:rPr>
          <w:b/>
          <w:lang w:val="en-GB"/>
        </w:rPr>
        <w:t>a</w:t>
      </w:r>
      <w:r w:rsidRPr="004C532F">
        <w:rPr>
          <w:b/>
        </w:rPr>
        <w:t>)</w:t>
      </w:r>
      <w:r w:rsidRPr="004C532F">
        <w:rPr>
          <w:b/>
        </w:rPr>
        <w:tab/>
        <w:t xml:space="preserve">обеспечить в законодательном порядке и на практике, чтобы все находящиеся на его территории или под его юрисдикцией трудящиеся-мигранты и члены их семей, как имеющие постоянный статус, так и не имеющие такового, пользовались без дискриминации </w:t>
      </w:r>
      <w:r w:rsidR="002F192D" w:rsidRPr="004C532F">
        <w:rPr>
          <w:b/>
        </w:rPr>
        <w:t xml:space="preserve">признаваемыми в Конвенции правами </w:t>
      </w:r>
      <w:r w:rsidRPr="004C532F">
        <w:rPr>
          <w:b/>
        </w:rPr>
        <w:t>в соответствии со статьей 7 Конвенции; и</w:t>
      </w:r>
    </w:p>
    <w:p w:rsidR="008704B9" w:rsidRPr="004C532F" w:rsidRDefault="008704B9" w:rsidP="008704B9">
      <w:pPr>
        <w:pStyle w:val="SingleTxtGR"/>
        <w:rPr>
          <w:b/>
        </w:rPr>
      </w:pPr>
      <w:r w:rsidRPr="004C532F">
        <w:rPr>
          <w:b/>
        </w:rPr>
        <w:tab/>
      </w:r>
      <w:r w:rsidRPr="004C532F">
        <w:rPr>
          <w:b/>
          <w:lang w:val="en-GB"/>
        </w:rPr>
        <w:t>b</w:t>
      </w:r>
      <w:r w:rsidRPr="004C532F">
        <w:rPr>
          <w:b/>
        </w:rPr>
        <w:t>)</w:t>
      </w:r>
      <w:r w:rsidRPr="004C532F">
        <w:rPr>
          <w:b/>
        </w:rPr>
        <w:tab/>
      </w:r>
      <w:proofErr w:type="gramStart"/>
      <w:r w:rsidRPr="004C532F">
        <w:rPr>
          <w:b/>
        </w:rPr>
        <w:t>наращивать</w:t>
      </w:r>
      <w:proofErr w:type="gramEnd"/>
      <w:r w:rsidRPr="004C532F">
        <w:rPr>
          <w:b/>
        </w:rPr>
        <w:t xml:space="preserve"> усилия по содействию проведению информацио</w:t>
      </w:r>
      <w:r w:rsidRPr="004C532F">
        <w:rPr>
          <w:b/>
        </w:rPr>
        <w:t>н</w:t>
      </w:r>
      <w:r w:rsidRPr="004C532F">
        <w:rPr>
          <w:b/>
        </w:rPr>
        <w:t>ных кампаний для государственных должностных лиц, работающих в сф</w:t>
      </w:r>
      <w:r w:rsidRPr="004C532F">
        <w:rPr>
          <w:b/>
        </w:rPr>
        <w:t>е</w:t>
      </w:r>
      <w:r w:rsidRPr="004C532F">
        <w:rPr>
          <w:b/>
        </w:rPr>
        <w:t xml:space="preserve">ре миграции, особенно на местном уровне, а также для общественности в целом по вопросам ликвидации дискриминации в отношении трудящихся-мигрантов и членов их семей.  </w:t>
      </w:r>
    </w:p>
    <w:p w:rsidR="008704B9" w:rsidRPr="004C532F" w:rsidRDefault="008704B9" w:rsidP="008704B9">
      <w:pPr>
        <w:pStyle w:val="H23GR"/>
      </w:pPr>
      <w:r w:rsidRPr="004C532F">
        <w:tab/>
      </w:r>
      <w:r w:rsidRPr="004C532F">
        <w:tab/>
        <w:t xml:space="preserve">Право на эффективное средство правовой защиты </w:t>
      </w:r>
    </w:p>
    <w:p w:rsidR="008704B9" w:rsidRPr="004C532F" w:rsidRDefault="008704B9" w:rsidP="008704B9">
      <w:pPr>
        <w:pStyle w:val="SingleTxtGR"/>
      </w:pPr>
      <w:r w:rsidRPr="004C532F">
        <w:t>26.</w:t>
      </w:r>
      <w:r w:rsidRPr="004C532F">
        <w:tab/>
        <w:t xml:space="preserve">Комитет принимает к сведению представленную государством-участником информацию </w:t>
      </w:r>
      <w:r w:rsidR="002F192D">
        <w:t>с указанием на то</w:t>
      </w:r>
      <w:r w:rsidRPr="004C532F">
        <w:t>, что трудящиеся-мигранты облад</w:t>
      </w:r>
      <w:r w:rsidRPr="004C532F">
        <w:t>а</w:t>
      </w:r>
      <w:r w:rsidRPr="004C532F">
        <w:t>ют таким же правом на возмещение ущерба, что и граждане государства-участника. Вместе с тем Комитет обеспокоен отсутствием информации о числе дел или судебных процессов, возбужденных по инициативе</w:t>
      </w:r>
      <w:r>
        <w:t xml:space="preserve"> трудящихся-</w:t>
      </w:r>
      <w:r w:rsidRPr="004C532F">
        <w:t>мигрантов и членов их семей, включая тех, которые не имеют постоянного ст</w:t>
      </w:r>
      <w:r w:rsidRPr="004C532F">
        <w:t>а</w:t>
      </w:r>
      <w:r w:rsidRPr="004C532F">
        <w:t>туса, что может свидетельствовать о</w:t>
      </w:r>
      <w:r w:rsidR="002F192D">
        <w:t xml:space="preserve"> недостаточности информации, предоста</w:t>
      </w:r>
      <w:r w:rsidR="002F192D">
        <w:t>в</w:t>
      </w:r>
      <w:r w:rsidR="002F192D">
        <w:t>ляемой им государством-участником</w:t>
      </w:r>
      <w:r w:rsidRPr="004C532F">
        <w:t xml:space="preserve"> об их правах и доступных для них сре</w:t>
      </w:r>
      <w:r w:rsidRPr="004C532F">
        <w:t>д</w:t>
      </w:r>
      <w:r w:rsidRPr="004C532F">
        <w:t>ствах правовой защиты.</w:t>
      </w:r>
    </w:p>
    <w:p w:rsidR="008704B9" w:rsidRPr="004C532F" w:rsidRDefault="008704B9" w:rsidP="000947C1">
      <w:pPr>
        <w:pStyle w:val="SingleTxtGR"/>
      </w:pPr>
      <w:r w:rsidRPr="004C532F">
        <w:t>27.</w:t>
      </w:r>
      <w:r w:rsidRPr="004C532F">
        <w:tab/>
      </w:r>
      <w:r w:rsidRPr="004C532F">
        <w:rPr>
          <w:b/>
          <w:bCs/>
        </w:rPr>
        <w:t>Комитет рекомендует государству-участнику обеспечить в законод</w:t>
      </w:r>
      <w:r w:rsidRPr="004C532F">
        <w:rPr>
          <w:b/>
          <w:bCs/>
        </w:rPr>
        <w:t>а</w:t>
      </w:r>
      <w:r w:rsidRPr="004C532F">
        <w:rPr>
          <w:b/>
          <w:bCs/>
        </w:rPr>
        <w:t>тельном порядке и на практике, чтобы трудящиеся-мигранты и члены их семей, включая тех, которые не имеют постоянного статуса, обладали т</w:t>
      </w:r>
      <w:r w:rsidRPr="004C532F">
        <w:rPr>
          <w:b/>
          <w:bCs/>
        </w:rPr>
        <w:t>а</w:t>
      </w:r>
      <w:r w:rsidRPr="004C532F">
        <w:rPr>
          <w:b/>
          <w:bCs/>
        </w:rPr>
        <w:t>кими же возможностями, что и граждане государства-участника, для того чтобы</w:t>
      </w:r>
      <w:r w:rsidRPr="004C532F">
        <w:t xml:space="preserve"> </w:t>
      </w:r>
      <w:r w:rsidRPr="004C532F">
        <w:rPr>
          <w:b/>
          <w:bCs/>
        </w:rPr>
        <w:t>подавать жалобы и добиваться эффективного возмещения ущерба в судах в случаях нарушения их прав по Конвенции</w:t>
      </w:r>
      <w:r w:rsidRPr="004C532F">
        <w:rPr>
          <w:b/>
        </w:rPr>
        <w:t>. Комитет также рек</w:t>
      </w:r>
      <w:r w:rsidRPr="004C532F">
        <w:rPr>
          <w:b/>
        </w:rPr>
        <w:t>о</w:t>
      </w:r>
      <w:r w:rsidRPr="004C532F">
        <w:rPr>
          <w:b/>
        </w:rPr>
        <w:t>мендует государству-участнику принять дополнительные меры для и</w:t>
      </w:r>
      <w:r w:rsidRPr="004C532F">
        <w:rPr>
          <w:b/>
        </w:rPr>
        <w:t>н</w:t>
      </w:r>
      <w:r w:rsidRPr="004C532F">
        <w:rPr>
          <w:b/>
        </w:rPr>
        <w:t xml:space="preserve">формирования трудящихся-мигрантов и членов их семей, </w:t>
      </w:r>
      <w:r w:rsidRPr="004C532F">
        <w:rPr>
          <w:b/>
          <w:bCs/>
        </w:rPr>
        <w:t>включая тех, к</w:t>
      </w:r>
      <w:r w:rsidRPr="004C532F">
        <w:rPr>
          <w:b/>
          <w:bCs/>
        </w:rPr>
        <w:t>о</w:t>
      </w:r>
      <w:r w:rsidRPr="004C532F">
        <w:rPr>
          <w:b/>
          <w:bCs/>
        </w:rPr>
        <w:t>торые не имеют постоянного статуса, о доступных для них судебных и др</w:t>
      </w:r>
      <w:r w:rsidRPr="004C532F">
        <w:rPr>
          <w:b/>
          <w:bCs/>
        </w:rPr>
        <w:t>у</w:t>
      </w:r>
      <w:r w:rsidRPr="004C532F">
        <w:rPr>
          <w:b/>
          <w:bCs/>
        </w:rPr>
        <w:t xml:space="preserve">гих средствах правовой защиты </w:t>
      </w:r>
      <w:r w:rsidRPr="004C532F">
        <w:rPr>
          <w:b/>
        </w:rPr>
        <w:t>в</w:t>
      </w:r>
      <w:r w:rsidRPr="004C532F">
        <w:rPr>
          <w:b/>
          <w:bCs/>
        </w:rPr>
        <w:t xml:space="preserve"> случае нарушения их прав по Конве</w:t>
      </w:r>
      <w:r w:rsidRPr="004C532F">
        <w:rPr>
          <w:b/>
          <w:bCs/>
        </w:rPr>
        <w:t>н</w:t>
      </w:r>
      <w:r w:rsidRPr="004C532F">
        <w:rPr>
          <w:b/>
          <w:bCs/>
        </w:rPr>
        <w:t>ции</w:t>
      </w:r>
      <w:r w:rsidRPr="004C532F">
        <w:rPr>
          <w:b/>
        </w:rPr>
        <w:t>.</w:t>
      </w:r>
    </w:p>
    <w:p w:rsidR="008704B9" w:rsidRPr="004C532F" w:rsidRDefault="008704B9" w:rsidP="008704B9">
      <w:pPr>
        <w:pStyle w:val="H23GR"/>
      </w:pPr>
      <w:r w:rsidRPr="004C532F">
        <w:lastRenderedPageBreak/>
        <w:tab/>
        <w:t>3.</w:t>
      </w:r>
      <w:r w:rsidRPr="004C532F">
        <w:tab/>
        <w:t xml:space="preserve">Права человека всех трудящихся-мигрантов и членов их семей </w:t>
      </w:r>
      <w:r w:rsidRPr="00C601D5">
        <w:br/>
      </w:r>
      <w:r w:rsidRPr="004C532F">
        <w:t>(статьи</w:t>
      </w:r>
      <w:r>
        <w:t xml:space="preserve"> 8–</w:t>
      </w:r>
      <w:r w:rsidRPr="004C532F">
        <w:t xml:space="preserve">35) </w:t>
      </w:r>
    </w:p>
    <w:p w:rsidR="008704B9" w:rsidRPr="004C532F" w:rsidRDefault="008704B9" w:rsidP="008704B9">
      <w:pPr>
        <w:pStyle w:val="SingleTxtGR"/>
      </w:pPr>
      <w:r w:rsidRPr="004C532F">
        <w:t>28.</w:t>
      </w:r>
      <w:r w:rsidRPr="004C532F">
        <w:tab/>
        <w:t>Комитет отмечает прогресс, достигнутый в деле улучшения и расшир</w:t>
      </w:r>
      <w:r w:rsidRPr="004C532F">
        <w:t>е</w:t>
      </w:r>
      <w:r w:rsidRPr="004C532F">
        <w:t>ния консульск</w:t>
      </w:r>
      <w:r w:rsidR="00AE2607">
        <w:t>их услуг</w:t>
      </w:r>
      <w:r w:rsidRPr="004C532F">
        <w:t xml:space="preserve"> государства-участника посредством принятия докуме</w:t>
      </w:r>
      <w:r w:rsidRPr="004C532F">
        <w:t>н</w:t>
      </w:r>
      <w:r w:rsidRPr="004C532F">
        <w:t>тов о порядке оказания консульской помощи и обеспечения защиты прав тр</w:t>
      </w:r>
      <w:r w:rsidRPr="004C532F">
        <w:t>у</w:t>
      </w:r>
      <w:r w:rsidRPr="004C532F">
        <w:t>дящихся-мигрантов в странах транзита и назначения. Вместе с тем Комитет обеспокоен отсутствием информации о том, имеются ли в распоряжении ко</w:t>
      </w:r>
      <w:r w:rsidRPr="004C532F">
        <w:t>н</w:t>
      </w:r>
      <w:r w:rsidRPr="004C532F">
        <w:t xml:space="preserve">сульских служб государства-участника в Казахстане </w:t>
      </w:r>
      <w:r w:rsidR="00AC1F26">
        <w:t xml:space="preserve">и </w:t>
      </w:r>
      <w:r w:rsidR="00AE2607">
        <w:t xml:space="preserve">Российской Федерации </w:t>
      </w:r>
      <w:r w:rsidRPr="004C532F">
        <w:t>достаточные людские и финансовые ресурсы для оказания надлежащей помощи трудящимся-мигрантам и обеспечения их защиты. Он также обеспокоен отсу</w:t>
      </w:r>
      <w:r w:rsidRPr="004C532F">
        <w:t>т</w:t>
      </w:r>
      <w:r w:rsidRPr="004C532F">
        <w:t xml:space="preserve">ствием </w:t>
      </w:r>
      <w:r w:rsidR="00AE2607">
        <w:t xml:space="preserve">сотрудников женского пола на работе в </w:t>
      </w:r>
      <w:r w:rsidRPr="004C532F">
        <w:t>консульских служ</w:t>
      </w:r>
      <w:r w:rsidR="00AE2607">
        <w:t>бах</w:t>
      </w:r>
      <w:r w:rsidRPr="004C532F">
        <w:t xml:space="preserve"> госуда</w:t>
      </w:r>
      <w:r w:rsidRPr="004C532F">
        <w:t>р</w:t>
      </w:r>
      <w:r w:rsidRPr="004C532F">
        <w:t>ства-участника.</w:t>
      </w:r>
    </w:p>
    <w:p w:rsidR="008704B9" w:rsidRPr="004C532F" w:rsidRDefault="008704B9" w:rsidP="008704B9">
      <w:pPr>
        <w:pStyle w:val="SingleTxtGR"/>
        <w:rPr>
          <w:b/>
        </w:rPr>
      </w:pPr>
      <w:r w:rsidRPr="004C532F">
        <w:t>29.</w:t>
      </w:r>
      <w:r w:rsidRPr="004C532F">
        <w:tab/>
      </w:r>
      <w:r w:rsidRPr="004C532F">
        <w:rPr>
          <w:b/>
          <w:bCs/>
        </w:rPr>
        <w:t>Комитет рекомендует государству-участнику предпринять шаги</w:t>
      </w:r>
      <w:r w:rsidR="00AE2607">
        <w:rPr>
          <w:b/>
          <w:bCs/>
        </w:rPr>
        <w:t xml:space="preserve">, </w:t>
      </w:r>
      <w:r w:rsidR="00AE2607" w:rsidRPr="004C532F">
        <w:rPr>
          <w:b/>
          <w:bCs/>
        </w:rPr>
        <w:t>н</w:t>
      </w:r>
      <w:r w:rsidR="00AE2607" w:rsidRPr="004C532F">
        <w:rPr>
          <w:b/>
          <w:bCs/>
        </w:rPr>
        <w:t>е</w:t>
      </w:r>
      <w:r w:rsidR="00AE2607" w:rsidRPr="004C532F">
        <w:rPr>
          <w:b/>
          <w:bCs/>
        </w:rPr>
        <w:t>обходимые</w:t>
      </w:r>
      <w:r w:rsidRPr="004C532F">
        <w:rPr>
          <w:b/>
          <w:bCs/>
        </w:rPr>
        <w:t xml:space="preserve"> для обеспечения того, чтобы его консульские службы могли э</w:t>
      </w:r>
      <w:r w:rsidRPr="004C532F">
        <w:rPr>
          <w:b/>
          <w:bCs/>
        </w:rPr>
        <w:t>ф</w:t>
      </w:r>
      <w:r w:rsidRPr="004C532F">
        <w:rPr>
          <w:b/>
          <w:bCs/>
        </w:rPr>
        <w:t>фективно уд</w:t>
      </w:r>
      <w:r w:rsidRPr="004C532F">
        <w:rPr>
          <w:b/>
          <w:bCs/>
        </w:rPr>
        <w:t>о</w:t>
      </w:r>
      <w:r w:rsidRPr="004C532F">
        <w:rPr>
          <w:b/>
          <w:bCs/>
        </w:rPr>
        <w:t xml:space="preserve">влетворять потребности </w:t>
      </w:r>
      <w:proofErr w:type="spellStart"/>
      <w:r w:rsidRPr="004C532F">
        <w:rPr>
          <w:b/>
          <w:bCs/>
        </w:rPr>
        <w:t>кыргызстанских</w:t>
      </w:r>
      <w:proofErr w:type="spellEnd"/>
      <w:r w:rsidRPr="004C532F">
        <w:rPr>
          <w:b/>
          <w:bCs/>
        </w:rPr>
        <w:t xml:space="preserve"> трудящихся-мигрантов и членов их семей, касающиеся защиты их прав и оказания им помощи</w:t>
      </w:r>
      <w:r w:rsidRPr="004C532F">
        <w:rPr>
          <w:b/>
        </w:rPr>
        <w:t>. Эти шаги должны включать в себя выделение достаточных лю</w:t>
      </w:r>
      <w:r w:rsidRPr="004C532F">
        <w:rPr>
          <w:b/>
        </w:rPr>
        <w:t>д</w:t>
      </w:r>
      <w:r w:rsidRPr="004C532F">
        <w:rPr>
          <w:b/>
        </w:rPr>
        <w:t xml:space="preserve">ских и финансовых ресурсов, а также разработку постоянно действующих программ подготовки, в том числе программ </w:t>
      </w:r>
      <w:r w:rsidR="00AE2607">
        <w:rPr>
          <w:b/>
        </w:rPr>
        <w:t>повышения осведомленности</w:t>
      </w:r>
      <w:r w:rsidRPr="004C532F">
        <w:rPr>
          <w:b/>
        </w:rPr>
        <w:t xml:space="preserve"> по гендерной проблематике и правам детей для консульских служащих</w:t>
      </w:r>
      <w:r w:rsidR="00AE2607">
        <w:rPr>
          <w:b/>
        </w:rPr>
        <w:t xml:space="preserve"> в контексте</w:t>
      </w:r>
      <w:r w:rsidRPr="004C532F">
        <w:rPr>
          <w:b/>
        </w:rPr>
        <w:t xml:space="preserve"> Конвенци</w:t>
      </w:r>
      <w:r w:rsidR="00AE2607">
        <w:rPr>
          <w:b/>
        </w:rPr>
        <w:t>и</w:t>
      </w:r>
      <w:r w:rsidRPr="004C532F">
        <w:rPr>
          <w:b/>
        </w:rPr>
        <w:t xml:space="preserve"> и други</w:t>
      </w:r>
      <w:r w:rsidR="00AE2607">
        <w:rPr>
          <w:b/>
        </w:rPr>
        <w:t>х</w:t>
      </w:r>
      <w:r w:rsidRPr="004C532F">
        <w:rPr>
          <w:b/>
        </w:rPr>
        <w:t xml:space="preserve"> договор</w:t>
      </w:r>
      <w:r w:rsidR="00AE2607">
        <w:rPr>
          <w:b/>
        </w:rPr>
        <w:t>ов</w:t>
      </w:r>
      <w:r w:rsidRPr="004C532F">
        <w:rPr>
          <w:b/>
        </w:rPr>
        <w:t xml:space="preserve"> по правам чел</w:t>
      </w:r>
      <w:r w:rsidRPr="004C532F">
        <w:rPr>
          <w:b/>
        </w:rPr>
        <w:t>о</w:t>
      </w:r>
      <w:r w:rsidRPr="004C532F">
        <w:rPr>
          <w:b/>
        </w:rPr>
        <w:t>века.</w:t>
      </w:r>
    </w:p>
    <w:p w:rsidR="008704B9" w:rsidRPr="004C532F" w:rsidRDefault="008704B9" w:rsidP="008704B9">
      <w:pPr>
        <w:pStyle w:val="SingleTxtGR"/>
      </w:pPr>
      <w:r w:rsidRPr="004C532F">
        <w:t>30.</w:t>
      </w:r>
      <w:r w:rsidRPr="004C532F">
        <w:tab/>
        <w:t>Комитет отмечает принятые меры по обеспечению доступности услуг в области здравоохранения для трудящихся-мигрантов и членов их семей. Он обеспокоен отсутствием информации о конкретных программах по обеспеч</w:t>
      </w:r>
      <w:r w:rsidRPr="004C532F">
        <w:t>е</w:t>
      </w:r>
      <w:r w:rsidRPr="004C532F">
        <w:t>нию доступности неотло</w:t>
      </w:r>
      <w:r w:rsidRPr="004C532F">
        <w:t>ж</w:t>
      </w:r>
      <w:r w:rsidRPr="004C532F">
        <w:t>ной медицинской помощи для трудящихся-мигрантов</w:t>
      </w:r>
      <w:r w:rsidR="002A68AA">
        <w:t xml:space="preserve"> и членов их семей, в частности тех</w:t>
      </w:r>
      <w:r w:rsidRPr="004C532F">
        <w:t>, которы</w:t>
      </w:r>
      <w:r w:rsidR="002A68AA">
        <w:t xml:space="preserve">е не имеют постоянного статуса </w:t>
      </w:r>
      <w:r w:rsidRPr="004C532F">
        <w:t>на территории государства-участника.</w:t>
      </w:r>
    </w:p>
    <w:p w:rsidR="008704B9" w:rsidRPr="004C532F" w:rsidRDefault="008704B9" w:rsidP="008704B9">
      <w:pPr>
        <w:pStyle w:val="SingleTxtGR"/>
        <w:rPr>
          <w:b/>
        </w:rPr>
      </w:pPr>
      <w:r w:rsidRPr="004C532F">
        <w:t>31.</w:t>
      </w:r>
      <w:r w:rsidRPr="004C532F">
        <w:tab/>
      </w:r>
      <w:r w:rsidRPr="004C532F">
        <w:rPr>
          <w:b/>
          <w:bCs/>
        </w:rPr>
        <w:t xml:space="preserve">Комитет рекомендует государству-участнику принять </w:t>
      </w:r>
      <w:r w:rsidR="002A68AA">
        <w:rPr>
          <w:b/>
          <w:bCs/>
        </w:rPr>
        <w:t>практические</w:t>
      </w:r>
      <w:r w:rsidRPr="004C532F">
        <w:rPr>
          <w:b/>
          <w:bCs/>
        </w:rPr>
        <w:t xml:space="preserve"> и эффективные меры для обеспечения доступности неотложной медици</w:t>
      </w:r>
      <w:r w:rsidRPr="004C532F">
        <w:rPr>
          <w:b/>
          <w:bCs/>
        </w:rPr>
        <w:t>н</w:t>
      </w:r>
      <w:r w:rsidRPr="004C532F">
        <w:rPr>
          <w:b/>
          <w:bCs/>
        </w:rPr>
        <w:t>ской помощи для всех трудящихся-мигрантов и членов их семей в соотве</w:t>
      </w:r>
      <w:r w:rsidRPr="004C532F">
        <w:rPr>
          <w:b/>
          <w:bCs/>
        </w:rPr>
        <w:t>т</w:t>
      </w:r>
      <w:r w:rsidRPr="004C532F">
        <w:rPr>
          <w:b/>
          <w:bCs/>
        </w:rPr>
        <w:t>ствии со стать</w:t>
      </w:r>
      <w:r w:rsidR="002A68AA">
        <w:rPr>
          <w:b/>
          <w:bCs/>
        </w:rPr>
        <w:t>ей</w:t>
      </w:r>
      <w:r w:rsidRPr="004C532F">
        <w:rPr>
          <w:b/>
          <w:bCs/>
        </w:rPr>
        <w:t xml:space="preserve"> 28 Конвенции.</w:t>
      </w:r>
    </w:p>
    <w:p w:rsidR="008704B9" w:rsidRPr="004C532F" w:rsidRDefault="008704B9" w:rsidP="002A68AA">
      <w:pPr>
        <w:pStyle w:val="SingleTxtGR"/>
      </w:pPr>
      <w:r w:rsidRPr="004C532F">
        <w:t>32.</w:t>
      </w:r>
      <w:r w:rsidRPr="004C532F">
        <w:tab/>
        <w:t>Комитет отмечает принятые меры по обеспечению доступности образ</w:t>
      </w:r>
      <w:r w:rsidRPr="004C532F">
        <w:t>о</w:t>
      </w:r>
      <w:r w:rsidRPr="004C532F">
        <w:t>вания для детей трудящихся-мигрантов и членов их семей. Он обеспокоен о</w:t>
      </w:r>
      <w:r w:rsidRPr="004C532F">
        <w:t>т</w:t>
      </w:r>
      <w:r w:rsidRPr="004C532F">
        <w:t xml:space="preserve">сутствием информации о конкретных программах по обеспечению доступности </w:t>
      </w:r>
      <w:r w:rsidR="002A68AA">
        <w:t xml:space="preserve">и открытости </w:t>
      </w:r>
      <w:r w:rsidRPr="004C532F">
        <w:t>образования для трудящихся-мигрантов и членов их семей, не имеющих постоянного статуса на территории государства-участника.</w:t>
      </w:r>
    </w:p>
    <w:p w:rsidR="008704B9" w:rsidRPr="004C532F" w:rsidRDefault="008704B9" w:rsidP="008704B9">
      <w:pPr>
        <w:pStyle w:val="SingleTxtGR"/>
        <w:rPr>
          <w:b/>
        </w:rPr>
      </w:pPr>
      <w:r w:rsidRPr="004C532F">
        <w:t>33.</w:t>
      </w:r>
      <w:r w:rsidRPr="004C532F">
        <w:tab/>
      </w:r>
      <w:r w:rsidRPr="004C532F">
        <w:rPr>
          <w:b/>
          <w:bCs/>
        </w:rPr>
        <w:t xml:space="preserve">Комитет рекомендует государству-участнику принять </w:t>
      </w:r>
      <w:r w:rsidR="00CB1ED6">
        <w:rPr>
          <w:b/>
          <w:bCs/>
        </w:rPr>
        <w:t xml:space="preserve">практические </w:t>
      </w:r>
      <w:r w:rsidRPr="004C532F">
        <w:rPr>
          <w:b/>
          <w:bCs/>
        </w:rPr>
        <w:t xml:space="preserve">и эффективные меры, </w:t>
      </w:r>
      <w:proofErr w:type="gramStart"/>
      <w:r w:rsidRPr="004C532F">
        <w:rPr>
          <w:b/>
          <w:bCs/>
        </w:rPr>
        <w:t>например</w:t>
      </w:r>
      <w:proofErr w:type="gramEnd"/>
      <w:r w:rsidRPr="004C532F">
        <w:rPr>
          <w:b/>
          <w:bCs/>
        </w:rPr>
        <w:t xml:space="preserve"> путем осуществления специальных пр</w:t>
      </w:r>
      <w:r w:rsidRPr="004C532F">
        <w:rPr>
          <w:b/>
          <w:bCs/>
        </w:rPr>
        <w:t>о</w:t>
      </w:r>
      <w:r w:rsidRPr="004C532F">
        <w:rPr>
          <w:b/>
          <w:bCs/>
        </w:rPr>
        <w:t>грамм</w:t>
      </w:r>
      <w:r w:rsidRPr="004C532F">
        <w:rPr>
          <w:b/>
        </w:rPr>
        <w:t>, для обеспечения доступности образования и возможности поступл</w:t>
      </w:r>
      <w:r w:rsidRPr="004C532F">
        <w:rPr>
          <w:b/>
        </w:rPr>
        <w:t>е</w:t>
      </w:r>
      <w:r w:rsidRPr="004C532F">
        <w:rPr>
          <w:b/>
        </w:rPr>
        <w:t xml:space="preserve">ния в учебные заведения и посещения этих заведений, особенно для детей трудящихся-мигрантов, не </w:t>
      </w:r>
      <w:r w:rsidRPr="004C532F">
        <w:rPr>
          <w:b/>
          <w:bCs/>
        </w:rPr>
        <w:t>имеющих постоянного статуса, в соответствии со стать</w:t>
      </w:r>
      <w:r w:rsidR="00CB1ED6">
        <w:rPr>
          <w:b/>
          <w:bCs/>
        </w:rPr>
        <w:t>ей</w:t>
      </w:r>
      <w:r w:rsidRPr="004C532F">
        <w:rPr>
          <w:b/>
          <w:bCs/>
        </w:rPr>
        <w:t xml:space="preserve"> </w:t>
      </w:r>
      <w:r w:rsidR="00AC1F26">
        <w:rPr>
          <w:b/>
          <w:bCs/>
        </w:rPr>
        <w:t>30</w:t>
      </w:r>
      <w:r w:rsidRPr="004C532F">
        <w:rPr>
          <w:b/>
          <w:bCs/>
        </w:rPr>
        <w:t xml:space="preserve"> Конвенции.</w:t>
      </w:r>
    </w:p>
    <w:p w:rsidR="006C2F20" w:rsidRPr="00143AD9" w:rsidRDefault="006C2F20" w:rsidP="006C2F20">
      <w:pPr>
        <w:pStyle w:val="H23GR"/>
      </w:pPr>
      <w:r w:rsidRPr="004B1CDF">
        <w:tab/>
      </w:r>
      <w:r>
        <w:t>4.</w:t>
      </w:r>
      <w:r>
        <w:tab/>
      </w:r>
      <w:r w:rsidRPr="00143AD9">
        <w:t>Другие права трудящихся-мигрантов и членов их семей, имеющих документы и</w:t>
      </w:r>
      <w:r>
        <w:t>ли постоянный статус (статьи 36−</w:t>
      </w:r>
      <w:r w:rsidRPr="00143AD9">
        <w:t>56)</w:t>
      </w:r>
    </w:p>
    <w:p w:rsidR="006C2F20" w:rsidRPr="00143AD9" w:rsidRDefault="006C2F20" w:rsidP="006C2F20">
      <w:pPr>
        <w:pStyle w:val="SingleTxtGR"/>
      </w:pPr>
      <w:r w:rsidRPr="00143AD9">
        <w:t>34.</w:t>
      </w:r>
      <w:r w:rsidRPr="00143AD9">
        <w:tab/>
        <w:t xml:space="preserve">Комитет обеспокоен отсутствием ознакомительного инструктажа на этапе оформления трудоустройства и выезда за рубеж в центрах занятости, </w:t>
      </w:r>
      <w:r w:rsidR="00CB1ED6">
        <w:t>созданных</w:t>
      </w:r>
      <w:r w:rsidRPr="00143AD9">
        <w:t xml:space="preserve"> Министерством труда, миграции и молодежи. </w:t>
      </w:r>
    </w:p>
    <w:p w:rsidR="006C2F20" w:rsidRPr="00143AD9" w:rsidRDefault="006C2F20" w:rsidP="006C2F20">
      <w:pPr>
        <w:pStyle w:val="SingleTxtGR"/>
      </w:pPr>
      <w:r w:rsidRPr="00143AD9">
        <w:lastRenderedPageBreak/>
        <w:t>35.</w:t>
      </w:r>
      <w:r w:rsidRPr="00143AD9">
        <w:tab/>
      </w:r>
      <w:r w:rsidRPr="00143AD9">
        <w:rPr>
          <w:b/>
          <w:bCs/>
        </w:rPr>
        <w:t xml:space="preserve">Комитет рекомендует государству-участнику принять </w:t>
      </w:r>
      <w:r w:rsidR="00CB1ED6">
        <w:rPr>
          <w:b/>
          <w:bCs/>
        </w:rPr>
        <w:t>надлежащие</w:t>
      </w:r>
      <w:r w:rsidRPr="00143AD9">
        <w:rPr>
          <w:b/>
          <w:bCs/>
        </w:rPr>
        <w:t xml:space="preserve"> меры по распространению информации о правах трудящихся-мигрантов, закрепленных в Конвенции</w:t>
      </w:r>
      <w:r w:rsidR="00CB1ED6">
        <w:rPr>
          <w:b/>
          <w:bCs/>
        </w:rPr>
        <w:t>,</w:t>
      </w:r>
      <w:r w:rsidRPr="00143AD9">
        <w:rPr>
          <w:b/>
          <w:bCs/>
        </w:rPr>
        <w:t xml:space="preserve"> об условиях их при</w:t>
      </w:r>
      <w:r w:rsidR="00CB1ED6">
        <w:rPr>
          <w:b/>
          <w:bCs/>
        </w:rPr>
        <w:t>ема</w:t>
      </w:r>
      <w:r w:rsidRPr="00143AD9">
        <w:rPr>
          <w:b/>
          <w:bCs/>
        </w:rPr>
        <w:t xml:space="preserve"> и трудоустро</w:t>
      </w:r>
      <w:r w:rsidRPr="00143AD9">
        <w:rPr>
          <w:b/>
          <w:bCs/>
        </w:rPr>
        <w:t>й</w:t>
      </w:r>
      <w:r w:rsidRPr="00143AD9">
        <w:rPr>
          <w:b/>
          <w:bCs/>
        </w:rPr>
        <w:t>ства и их правах и обязательствах в соответствии с законодательством и практикой государств работы по найму. Комитет также рекомендует гос</w:t>
      </w:r>
      <w:r w:rsidRPr="00143AD9">
        <w:rPr>
          <w:b/>
          <w:bCs/>
        </w:rPr>
        <w:t>у</w:t>
      </w:r>
      <w:r w:rsidRPr="00143AD9">
        <w:rPr>
          <w:b/>
          <w:bCs/>
        </w:rPr>
        <w:t>дарству-участнику разработать адресные программы по подготовке к отъезду за рубеж и информационно-просветительские программы, в том числе в ко</w:t>
      </w:r>
      <w:r w:rsidRPr="00143AD9">
        <w:rPr>
          <w:b/>
          <w:bCs/>
        </w:rPr>
        <w:t>н</w:t>
      </w:r>
      <w:r w:rsidRPr="00143AD9">
        <w:rPr>
          <w:b/>
          <w:bCs/>
        </w:rPr>
        <w:t>сультации с профильными неправительственными организациями, тр</w:t>
      </w:r>
      <w:r w:rsidRPr="00143AD9">
        <w:rPr>
          <w:b/>
          <w:bCs/>
        </w:rPr>
        <w:t>у</w:t>
      </w:r>
      <w:r w:rsidRPr="00143AD9">
        <w:rPr>
          <w:b/>
          <w:bCs/>
        </w:rPr>
        <w:t>дящимися-мигрантами, работающими в качестве домашней прислуги, и их семьями, а также признанными и авторитетными агентствами по труд</w:t>
      </w:r>
      <w:r w:rsidRPr="00143AD9">
        <w:rPr>
          <w:b/>
          <w:bCs/>
        </w:rPr>
        <w:t>о</w:t>
      </w:r>
      <w:r w:rsidRPr="00143AD9">
        <w:rPr>
          <w:b/>
          <w:bCs/>
        </w:rPr>
        <w:t>устройству.</w:t>
      </w:r>
      <w:r w:rsidRPr="00143AD9">
        <w:t xml:space="preserve"> </w:t>
      </w:r>
    </w:p>
    <w:p w:rsidR="006C2F20" w:rsidRPr="00143AD9" w:rsidRDefault="006C2F20" w:rsidP="006C2F20">
      <w:pPr>
        <w:pStyle w:val="SingleTxtGR"/>
      </w:pPr>
      <w:r w:rsidRPr="00143AD9">
        <w:t>36.</w:t>
      </w:r>
      <w:r w:rsidRPr="00143AD9">
        <w:tab/>
        <w:t>Комитет отмечает усилия государства-участника по содействию ос</w:t>
      </w:r>
      <w:r w:rsidRPr="00143AD9">
        <w:t>у</w:t>
      </w:r>
      <w:r w:rsidRPr="00143AD9">
        <w:t>ществлению избирательного права путем открытия</w:t>
      </w:r>
      <w:r>
        <w:t xml:space="preserve"> избирательных участков в </w:t>
      </w:r>
      <w:r w:rsidRPr="00143AD9">
        <w:t xml:space="preserve">городах </w:t>
      </w:r>
      <w:r w:rsidR="0087690D">
        <w:t xml:space="preserve">в </w:t>
      </w:r>
      <w:r w:rsidRPr="00143AD9">
        <w:t>Российской Федерации. Вместе с тем он обеспокоен низким уро</w:t>
      </w:r>
      <w:r w:rsidRPr="00143AD9">
        <w:t>в</w:t>
      </w:r>
      <w:r w:rsidRPr="00143AD9">
        <w:t xml:space="preserve">нем участия </w:t>
      </w:r>
      <w:proofErr w:type="spellStart"/>
      <w:r w:rsidRPr="00143AD9">
        <w:t>к</w:t>
      </w:r>
      <w:r w:rsidR="0087690D">
        <w:t>ыргызстанских</w:t>
      </w:r>
      <w:proofErr w:type="spellEnd"/>
      <w:r w:rsidRPr="00143AD9">
        <w:t xml:space="preserve"> трудящихся-мигрантов за границей в ходе парл</w:t>
      </w:r>
      <w:r w:rsidRPr="00143AD9">
        <w:t>а</w:t>
      </w:r>
      <w:r w:rsidRPr="00143AD9">
        <w:t>ментских выборов 2010 года</w:t>
      </w:r>
      <w:r w:rsidR="0087690D">
        <w:t xml:space="preserve"> из-за недостаточного количества избирательных участков</w:t>
      </w:r>
      <w:r w:rsidRPr="00143AD9">
        <w:t xml:space="preserve">. </w:t>
      </w:r>
    </w:p>
    <w:p w:rsidR="006C2F20" w:rsidRPr="00143AD9" w:rsidRDefault="006C2F20" w:rsidP="006C2F20">
      <w:pPr>
        <w:pStyle w:val="SingleTxtGR"/>
      </w:pPr>
      <w:r w:rsidRPr="00143AD9">
        <w:t>37.</w:t>
      </w:r>
      <w:r w:rsidRPr="00143AD9">
        <w:tab/>
      </w:r>
      <w:r w:rsidRPr="00143AD9">
        <w:rPr>
          <w:b/>
          <w:bCs/>
        </w:rPr>
        <w:t xml:space="preserve">Комитет рекомендует государству-участнику укрепить </w:t>
      </w:r>
      <w:r>
        <w:rPr>
          <w:b/>
          <w:bCs/>
        </w:rPr>
        <w:t>его усилия с </w:t>
      </w:r>
      <w:r w:rsidRPr="00143AD9">
        <w:rPr>
          <w:b/>
          <w:bCs/>
        </w:rPr>
        <w:t>целью гарантировать избирательн</w:t>
      </w:r>
      <w:r w:rsidR="0087690D">
        <w:rPr>
          <w:b/>
          <w:bCs/>
        </w:rPr>
        <w:t>о</w:t>
      </w:r>
      <w:r w:rsidRPr="00143AD9">
        <w:rPr>
          <w:b/>
          <w:bCs/>
        </w:rPr>
        <w:t>е прав</w:t>
      </w:r>
      <w:r w:rsidR="0087690D">
        <w:rPr>
          <w:b/>
          <w:bCs/>
        </w:rPr>
        <w:t>о</w:t>
      </w:r>
      <w:r w:rsidRPr="00143AD9">
        <w:rPr>
          <w:b/>
          <w:bCs/>
        </w:rPr>
        <w:t xml:space="preserve"> </w:t>
      </w:r>
      <w:proofErr w:type="spellStart"/>
      <w:r w:rsidRPr="00143AD9">
        <w:rPr>
          <w:b/>
          <w:bCs/>
        </w:rPr>
        <w:t>к</w:t>
      </w:r>
      <w:r w:rsidR="0087690D">
        <w:rPr>
          <w:b/>
          <w:bCs/>
        </w:rPr>
        <w:t>ыргызстанским</w:t>
      </w:r>
      <w:proofErr w:type="spellEnd"/>
      <w:r w:rsidRPr="00143AD9">
        <w:rPr>
          <w:b/>
          <w:bCs/>
        </w:rPr>
        <w:t xml:space="preserve"> трудящи</w:t>
      </w:r>
      <w:r w:rsidRPr="00143AD9">
        <w:rPr>
          <w:b/>
          <w:bCs/>
        </w:rPr>
        <w:t>м</w:t>
      </w:r>
      <w:r w:rsidRPr="00143AD9">
        <w:rPr>
          <w:b/>
          <w:bCs/>
        </w:rPr>
        <w:t>ся-мигрантам</w:t>
      </w:r>
      <w:r w:rsidR="0087690D">
        <w:rPr>
          <w:b/>
          <w:bCs/>
        </w:rPr>
        <w:t xml:space="preserve">, проживающим </w:t>
      </w:r>
      <w:r w:rsidRPr="00143AD9">
        <w:rPr>
          <w:b/>
          <w:bCs/>
        </w:rPr>
        <w:t>за рубежом</w:t>
      </w:r>
      <w:r w:rsidR="0087690D">
        <w:rPr>
          <w:b/>
          <w:bCs/>
        </w:rPr>
        <w:t>,</w:t>
      </w:r>
      <w:r w:rsidRPr="00143AD9">
        <w:rPr>
          <w:b/>
          <w:bCs/>
        </w:rPr>
        <w:t xml:space="preserve"> путем упрощения процедур их регистрации и участия в следующих национальных выборах.</w:t>
      </w:r>
      <w:r w:rsidRPr="00143AD9">
        <w:t xml:space="preserve"> </w:t>
      </w:r>
    </w:p>
    <w:p w:rsidR="006C2F20" w:rsidRPr="00143AD9" w:rsidRDefault="006C2F20" w:rsidP="006C2F20">
      <w:pPr>
        <w:pStyle w:val="SingleTxtGR"/>
      </w:pPr>
      <w:r w:rsidRPr="00143AD9">
        <w:t>38.</w:t>
      </w:r>
      <w:r w:rsidRPr="00143AD9">
        <w:tab/>
      </w:r>
      <w:proofErr w:type="gramStart"/>
      <w:r w:rsidRPr="00143AD9">
        <w:t>Отмечая, что принцип равенства применяется в отношении приграни</w:t>
      </w:r>
      <w:r w:rsidRPr="00143AD9">
        <w:t>ч</w:t>
      </w:r>
      <w:r>
        <w:t>ных</w:t>
      </w:r>
      <w:r w:rsidR="0087690D">
        <w:t xml:space="preserve"> и </w:t>
      </w:r>
      <w:r w:rsidRPr="00143AD9">
        <w:t>сезонных трудящихся в соответствии с законодательством государства-участника, Комитет с обеспокоенностью отмечает, что приграничные трудящ</w:t>
      </w:r>
      <w:r w:rsidRPr="00143AD9">
        <w:t>и</w:t>
      </w:r>
      <w:r w:rsidRPr="00143AD9">
        <w:t>еся, работающие на территории государства-участника, на практике не ос</w:t>
      </w:r>
      <w:r w:rsidRPr="00143AD9">
        <w:t>у</w:t>
      </w:r>
      <w:r w:rsidRPr="00143AD9">
        <w:t xml:space="preserve">ществляют тех же прав, что и </w:t>
      </w:r>
      <w:r w:rsidR="0087690D">
        <w:t xml:space="preserve">трудящиеся </w:t>
      </w:r>
      <w:r w:rsidRPr="00143AD9">
        <w:t>граждане страны, поскольку оплата их труда зачастую не регулируется и такие трудящиеся не заключают трудовых договоров, вследствие чего они могут подвергнуться эксплуатации и</w:t>
      </w:r>
      <w:proofErr w:type="gramEnd"/>
      <w:r w:rsidRPr="00143AD9">
        <w:t xml:space="preserve"> дискрим</w:t>
      </w:r>
      <w:r w:rsidRPr="00143AD9">
        <w:t>и</w:t>
      </w:r>
      <w:r w:rsidRPr="00143AD9">
        <w:t xml:space="preserve">нации. </w:t>
      </w:r>
    </w:p>
    <w:p w:rsidR="006C2F20" w:rsidRPr="00143AD9" w:rsidRDefault="006C2F20" w:rsidP="006C2F20">
      <w:pPr>
        <w:pStyle w:val="SingleTxtGR"/>
      </w:pPr>
      <w:r w:rsidRPr="00143AD9">
        <w:t>39.</w:t>
      </w:r>
      <w:r w:rsidRPr="00143AD9">
        <w:tab/>
      </w:r>
      <w:proofErr w:type="gramStart"/>
      <w:r w:rsidRPr="00143AD9">
        <w:rPr>
          <w:b/>
          <w:bCs/>
        </w:rPr>
        <w:t xml:space="preserve">Комитет </w:t>
      </w:r>
      <w:r w:rsidR="0087690D">
        <w:rPr>
          <w:b/>
          <w:bCs/>
        </w:rPr>
        <w:t>рекомендует государству-участнику принять меры, необх</w:t>
      </w:r>
      <w:r w:rsidR="0087690D">
        <w:rPr>
          <w:b/>
          <w:bCs/>
        </w:rPr>
        <w:t>о</w:t>
      </w:r>
      <w:r w:rsidR="0087690D">
        <w:rPr>
          <w:b/>
          <w:bCs/>
        </w:rPr>
        <w:t xml:space="preserve">димые для обеспечения </w:t>
      </w:r>
      <w:r w:rsidR="00AC1F26">
        <w:rPr>
          <w:b/>
          <w:bCs/>
        </w:rPr>
        <w:t>т</w:t>
      </w:r>
      <w:r w:rsidR="0087690D">
        <w:rPr>
          <w:b/>
          <w:bCs/>
        </w:rPr>
        <w:t>ого, чтобы приграничные трудящиеся пользов</w:t>
      </w:r>
      <w:r w:rsidR="0087690D">
        <w:rPr>
          <w:b/>
          <w:bCs/>
        </w:rPr>
        <w:t>а</w:t>
      </w:r>
      <w:r w:rsidR="0087690D">
        <w:rPr>
          <w:b/>
          <w:bCs/>
        </w:rPr>
        <w:t xml:space="preserve">лись такими же правами, что и трудящиеся граждане страны, и </w:t>
      </w:r>
      <w:r w:rsidRPr="00143AD9">
        <w:rPr>
          <w:b/>
          <w:bCs/>
        </w:rPr>
        <w:t>предлагает государству-участнику представить в своем следующем периодическом д</w:t>
      </w:r>
      <w:r w:rsidRPr="00143AD9">
        <w:rPr>
          <w:b/>
          <w:bCs/>
        </w:rPr>
        <w:t>о</w:t>
      </w:r>
      <w:r w:rsidRPr="00143AD9">
        <w:rPr>
          <w:b/>
          <w:bCs/>
        </w:rPr>
        <w:t>кладе информацию о принятых мерах по предоставлению приграничным и с</w:t>
      </w:r>
      <w:r w:rsidRPr="00143AD9">
        <w:rPr>
          <w:b/>
          <w:bCs/>
        </w:rPr>
        <w:t>е</w:t>
      </w:r>
      <w:r w:rsidRPr="00143AD9">
        <w:rPr>
          <w:b/>
          <w:bCs/>
        </w:rPr>
        <w:t>зонным трудящимся возможности осуществлять свои права, на которые они имеют право в силу их пребывания и работы на территории госуда</w:t>
      </w:r>
      <w:r w:rsidRPr="00143AD9">
        <w:rPr>
          <w:b/>
          <w:bCs/>
        </w:rPr>
        <w:t>р</w:t>
      </w:r>
      <w:r w:rsidRPr="00143AD9">
        <w:rPr>
          <w:b/>
          <w:bCs/>
        </w:rPr>
        <w:t>ства-участника</w:t>
      </w:r>
      <w:r w:rsidR="0041672D">
        <w:rPr>
          <w:b/>
          <w:bCs/>
        </w:rPr>
        <w:t>,</w:t>
      </w:r>
      <w:r w:rsidRPr="00143AD9">
        <w:rPr>
          <w:b/>
          <w:bCs/>
        </w:rPr>
        <w:t xml:space="preserve"> в соответствии</w:t>
      </w:r>
      <w:proofErr w:type="gramEnd"/>
      <w:r w:rsidRPr="00143AD9">
        <w:rPr>
          <w:b/>
          <w:bCs/>
        </w:rPr>
        <w:t xml:space="preserve"> со статьей</w:t>
      </w:r>
      <w:r w:rsidR="00B84C2E">
        <w:rPr>
          <w:b/>
          <w:bCs/>
        </w:rPr>
        <w:t> </w:t>
      </w:r>
      <w:r w:rsidRPr="00143AD9">
        <w:rPr>
          <w:b/>
          <w:bCs/>
        </w:rPr>
        <w:t>57 Ко</w:t>
      </w:r>
      <w:r w:rsidRPr="00143AD9">
        <w:rPr>
          <w:b/>
          <w:bCs/>
        </w:rPr>
        <w:t>н</w:t>
      </w:r>
      <w:r w:rsidRPr="00143AD9">
        <w:rPr>
          <w:b/>
          <w:bCs/>
        </w:rPr>
        <w:t xml:space="preserve">венции. </w:t>
      </w:r>
    </w:p>
    <w:p w:rsidR="006C2F20" w:rsidRPr="00143AD9" w:rsidRDefault="006C2F20" w:rsidP="006C2F20">
      <w:pPr>
        <w:pStyle w:val="H23GR"/>
      </w:pPr>
      <w:r w:rsidRPr="00143AD9">
        <w:tab/>
        <w:t>5.</w:t>
      </w:r>
      <w:r w:rsidRPr="00143AD9">
        <w:tab/>
        <w:t>Содействие созданию нормальных, справедливых, гуманных и законных условий в отношении международной миграции трудящих</w:t>
      </w:r>
      <w:r>
        <w:t>ся и членов их семей (статьи 64−</w:t>
      </w:r>
      <w:r w:rsidRPr="00143AD9">
        <w:t>71)</w:t>
      </w:r>
    </w:p>
    <w:p w:rsidR="006C2F20" w:rsidRPr="00143AD9" w:rsidRDefault="006C2F20" w:rsidP="006C2F20">
      <w:pPr>
        <w:pStyle w:val="SingleTxtGR"/>
      </w:pPr>
      <w:r w:rsidRPr="00143AD9">
        <w:t>40.</w:t>
      </w:r>
      <w:r w:rsidRPr="00143AD9">
        <w:tab/>
        <w:t xml:space="preserve">Комитет обеспокоен сообщениями о том, что </w:t>
      </w:r>
      <w:proofErr w:type="spellStart"/>
      <w:r w:rsidR="00511A61">
        <w:t>кыргызс</w:t>
      </w:r>
      <w:r w:rsidR="00AC1F26">
        <w:t>т</w:t>
      </w:r>
      <w:r w:rsidR="00511A61">
        <w:t>анские</w:t>
      </w:r>
      <w:proofErr w:type="spellEnd"/>
      <w:r w:rsidRPr="00143AD9">
        <w:t xml:space="preserve"> трудящи</w:t>
      </w:r>
      <w:r w:rsidRPr="00143AD9">
        <w:t>е</w:t>
      </w:r>
      <w:r w:rsidRPr="00143AD9">
        <w:t xml:space="preserve">ся-мигранты и члены их семей </w:t>
      </w:r>
      <w:r w:rsidR="00511A61">
        <w:t xml:space="preserve">сталкиваются с </w:t>
      </w:r>
      <w:r w:rsidRPr="00143AD9">
        <w:t>дискриминаци</w:t>
      </w:r>
      <w:r w:rsidR="00511A61">
        <w:t>ей</w:t>
      </w:r>
      <w:r w:rsidRPr="00143AD9">
        <w:t xml:space="preserve"> и часто стан</w:t>
      </w:r>
      <w:r w:rsidRPr="00143AD9">
        <w:t>о</w:t>
      </w:r>
      <w:r w:rsidRPr="00143AD9">
        <w:t>вятся жертвами преступлений на почве ненависти и ксенофобских нападений в основных странах трудоустройства, в частности в Российской Федерации. К</w:t>
      </w:r>
      <w:r w:rsidRPr="00143AD9">
        <w:t>о</w:t>
      </w:r>
      <w:r w:rsidRPr="00143AD9">
        <w:t xml:space="preserve">митет особенно обеспокоен тем, что </w:t>
      </w:r>
      <w:proofErr w:type="spellStart"/>
      <w:r w:rsidR="00511A61">
        <w:t>кыргызстанские</w:t>
      </w:r>
      <w:proofErr w:type="spellEnd"/>
      <w:r w:rsidR="00511A61">
        <w:t xml:space="preserve"> </w:t>
      </w:r>
      <w:r w:rsidRPr="00143AD9">
        <w:t>трудящиеся-мигранты н</w:t>
      </w:r>
      <w:r w:rsidRPr="00143AD9">
        <w:t>е</w:t>
      </w:r>
      <w:r w:rsidRPr="00143AD9">
        <w:t>редко подвергаются насилию, жестокому обращению, угрозам и запугиванию со стороны работодателей, государственных должностных лиц и частных лиц в странах трудоустройства</w:t>
      </w:r>
    </w:p>
    <w:p w:rsidR="006C2F20" w:rsidRPr="00143AD9" w:rsidRDefault="006C2F20" w:rsidP="006C2F20">
      <w:pPr>
        <w:pStyle w:val="SingleTxtGR"/>
      </w:pPr>
      <w:r w:rsidRPr="00143AD9">
        <w:lastRenderedPageBreak/>
        <w:t>41.</w:t>
      </w:r>
      <w:r w:rsidRPr="00143AD9">
        <w:tab/>
      </w:r>
      <w:r w:rsidRPr="00143AD9">
        <w:rPr>
          <w:b/>
        </w:rPr>
        <w:t xml:space="preserve">Комитет рекомендует государству-участнику оказывать </w:t>
      </w:r>
      <w:r w:rsidR="00511A61">
        <w:rPr>
          <w:b/>
        </w:rPr>
        <w:t xml:space="preserve">консульскую </w:t>
      </w:r>
      <w:r w:rsidRPr="00143AD9">
        <w:rPr>
          <w:b/>
        </w:rPr>
        <w:t xml:space="preserve">помощь </w:t>
      </w:r>
      <w:proofErr w:type="spellStart"/>
      <w:r w:rsidR="00511A61" w:rsidRPr="00511A61">
        <w:rPr>
          <w:b/>
        </w:rPr>
        <w:t>кыргызстанским</w:t>
      </w:r>
      <w:proofErr w:type="spellEnd"/>
      <w:r w:rsidRPr="00143AD9">
        <w:rPr>
          <w:b/>
        </w:rPr>
        <w:t xml:space="preserve"> </w:t>
      </w:r>
      <w:r w:rsidR="00511A61">
        <w:rPr>
          <w:b/>
        </w:rPr>
        <w:t>трудящимся-</w:t>
      </w:r>
      <w:r w:rsidRPr="00143AD9">
        <w:rPr>
          <w:b/>
        </w:rPr>
        <w:t>мигрантам, подвергающимся ди</w:t>
      </w:r>
      <w:r w:rsidRPr="00143AD9">
        <w:rPr>
          <w:b/>
        </w:rPr>
        <w:t>с</w:t>
      </w:r>
      <w:r w:rsidRPr="00143AD9">
        <w:rPr>
          <w:b/>
        </w:rPr>
        <w:t xml:space="preserve">криминации и насилию, </w:t>
      </w:r>
      <w:r w:rsidR="00511A61">
        <w:rPr>
          <w:b/>
        </w:rPr>
        <w:t xml:space="preserve">защищать их права и интересы в </w:t>
      </w:r>
      <w:r w:rsidRPr="00143AD9">
        <w:rPr>
          <w:b/>
        </w:rPr>
        <w:t>страна</w:t>
      </w:r>
      <w:r w:rsidR="00D22C36">
        <w:rPr>
          <w:b/>
        </w:rPr>
        <w:t>х</w:t>
      </w:r>
      <w:r w:rsidRPr="00143AD9">
        <w:rPr>
          <w:b/>
        </w:rPr>
        <w:t xml:space="preserve"> труд</w:t>
      </w:r>
      <w:r w:rsidRPr="00143AD9">
        <w:rPr>
          <w:b/>
        </w:rPr>
        <w:t>о</w:t>
      </w:r>
      <w:r w:rsidRPr="00143AD9">
        <w:rPr>
          <w:b/>
        </w:rPr>
        <w:t>устройства для содействия проведению расследований, осуществлению с</w:t>
      </w:r>
      <w:r w:rsidRPr="00143AD9">
        <w:rPr>
          <w:b/>
        </w:rPr>
        <w:t>у</w:t>
      </w:r>
      <w:r w:rsidRPr="00143AD9">
        <w:rPr>
          <w:b/>
        </w:rPr>
        <w:t xml:space="preserve">дебных преследований и вынесению </w:t>
      </w:r>
      <w:proofErr w:type="gramStart"/>
      <w:r w:rsidRPr="00143AD9">
        <w:rPr>
          <w:b/>
        </w:rPr>
        <w:t>приговоров</w:t>
      </w:r>
      <w:proofErr w:type="gramEnd"/>
      <w:r w:rsidRPr="00143AD9">
        <w:rPr>
          <w:b/>
        </w:rPr>
        <w:t xml:space="preserve"> виновным в совершении </w:t>
      </w:r>
      <w:r w:rsidR="00D22C36">
        <w:rPr>
          <w:b/>
        </w:rPr>
        <w:t xml:space="preserve">против них </w:t>
      </w:r>
      <w:r w:rsidRPr="00143AD9">
        <w:rPr>
          <w:b/>
        </w:rPr>
        <w:t>преступлений. Он также рекомендует государству-участнику повышать осведомленность своих граждан о во</w:t>
      </w:r>
      <w:r w:rsidRPr="00143AD9">
        <w:rPr>
          <w:b/>
        </w:rPr>
        <w:t>з</w:t>
      </w:r>
      <w:r w:rsidRPr="00143AD9">
        <w:rPr>
          <w:b/>
        </w:rPr>
        <w:t>можных рисках миграции.</w:t>
      </w:r>
    </w:p>
    <w:p w:rsidR="006C2F20" w:rsidRPr="00143AD9" w:rsidRDefault="006C2F20" w:rsidP="006C2F20">
      <w:pPr>
        <w:pStyle w:val="SingleTxtGR"/>
      </w:pPr>
      <w:r w:rsidRPr="00143AD9">
        <w:t>42.</w:t>
      </w:r>
      <w:r w:rsidRPr="00143AD9">
        <w:tab/>
        <w:t xml:space="preserve">Комитет отмечает усилия государства-участника по борьбе с торговлей людьми </w:t>
      </w:r>
      <w:r w:rsidR="00D22C36">
        <w:t>на его территории</w:t>
      </w:r>
      <w:r w:rsidRPr="00143AD9">
        <w:t xml:space="preserve">. Вместе с тем </w:t>
      </w:r>
      <w:r w:rsidR="00D22C36">
        <w:t>он</w:t>
      </w:r>
      <w:r w:rsidRPr="00143AD9">
        <w:t xml:space="preserve"> обеспокоен сохранением практики торговли людьми в государстве-участнике</w:t>
      </w:r>
      <w:r w:rsidR="00D22C36">
        <w:t xml:space="preserve"> и</w:t>
      </w:r>
      <w:r w:rsidRPr="00143AD9">
        <w:t xml:space="preserve"> отсутствием данных о масштабах этого явления в государстве-участнике, и в частности о количестве случаев то</w:t>
      </w:r>
      <w:r w:rsidRPr="00143AD9">
        <w:t>р</w:t>
      </w:r>
      <w:r w:rsidRPr="00143AD9">
        <w:t>говли женщинами и детьми.</w:t>
      </w:r>
    </w:p>
    <w:p w:rsidR="006C2F20" w:rsidRPr="00143AD9" w:rsidRDefault="006C2F20" w:rsidP="006C2F20">
      <w:pPr>
        <w:pStyle w:val="SingleTxtGR"/>
        <w:rPr>
          <w:b/>
        </w:rPr>
      </w:pPr>
      <w:r w:rsidRPr="00143AD9">
        <w:t>43.</w:t>
      </w:r>
      <w:r w:rsidRPr="00143AD9">
        <w:rPr>
          <w:b/>
        </w:rPr>
        <w:tab/>
        <w:t>Комитет рекомендует государству-участнику:</w:t>
      </w:r>
    </w:p>
    <w:p w:rsidR="006C2F20" w:rsidRPr="00143AD9" w:rsidRDefault="006C2F20" w:rsidP="006C2F20">
      <w:pPr>
        <w:pStyle w:val="SingleTxtGR"/>
        <w:rPr>
          <w:b/>
        </w:rPr>
      </w:pPr>
      <w:r w:rsidRPr="00143AD9">
        <w:rPr>
          <w:b/>
        </w:rPr>
        <w:tab/>
      </w:r>
      <w:r w:rsidRPr="00143AD9">
        <w:rPr>
          <w:b/>
          <w:lang w:val="en-GB"/>
        </w:rPr>
        <w:t>a</w:t>
      </w:r>
      <w:r w:rsidRPr="00143AD9">
        <w:rPr>
          <w:b/>
        </w:rPr>
        <w:t>)</w:t>
      </w:r>
      <w:r w:rsidRPr="00143AD9">
        <w:rPr>
          <w:b/>
        </w:rPr>
        <w:tab/>
      </w:r>
      <w:proofErr w:type="gramStart"/>
      <w:r w:rsidRPr="00143AD9">
        <w:rPr>
          <w:b/>
        </w:rPr>
        <w:t>эффективно</w:t>
      </w:r>
      <w:proofErr w:type="gramEnd"/>
      <w:r w:rsidRPr="00143AD9">
        <w:rPr>
          <w:b/>
        </w:rPr>
        <w:t xml:space="preserve"> осуществлять свою программу по борьбе с торго</w:t>
      </w:r>
      <w:r w:rsidRPr="00143AD9">
        <w:rPr>
          <w:b/>
        </w:rPr>
        <w:t>в</w:t>
      </w:r>
      <w:r>
        <w:rPr>
          <w:b/>
        </w:rPr>
        <w:t>лей людьми на период 2013−</w:t>
      </w:r>
      <w:r w:rsidRPr="00143AD9">
        <w:rPr>
          <w:b/>
        </w:rPr>
        <w:t>2016 годов, обеспечивая ее полное соответствие требованиям Конвенции;</w:t>
      </w:r>
    </w:p>
    <w:p w:rsidR="006C2F20" w:rsidRPr="00143AD9" w:rsidRDefault="006C2F20" w:rsidP="006C2F20">
      <w:pPr>
        <w:pStyle w:val="SingleTxtGR"/>
        <w:rPr>
          <w:b/>
        </w:rPr>
      </w:pPr>
      <w:r w:rsidRPr="00143AD9">
        <w:rPr>
          <w:b/>
        </w:rPr>
        <w:tab/>
      </w:r>
      <w:r w:rsidRPr="00143AD9">
        <w:rPr>
          <w:b/>
          <w:lang w:val="en-GB"/>
        </w:rPr>
        <w:t>b</w:t>
      </w:r>
      <w:r w:rsidRPr="00143AD9">
        <w:rPr>
          <w:b/>
        </w:rPr>
        <w:t>)</w:t>
      </w:r>
      <w:r w:rsidRPr="00143AD9">
        <w:rPr>
          <w:b/>
        </w:rPr>
        <w:tab/>
      </w:r>
      <w:proofErr w:type="gramStart"/>
      <w:r w:rsidRPr="00143AD9">
        <w:rPr>
          <w:b/>
        </w:rPr>
        <w:t>провести</w:t>
      </w:r>
      <w:proofErr w:type="gramEnd"/>
      <w:r w:rsidRPr="00143AD9">
        <w:rPr>
          <w:b/>
        </w:rPr>
        <w:t xml:space="preserve"> оценку масштабов торговли людьми и систематич</w:t>
      </w:r>
      <w:r w:rsidRPr="00143AD9">
        <w:rPr>
          <w:b/>
        </w:rPr>
        <w:t>е</w:t>
      </w:r>
      <w:r w:rsidRPr="00143AD9">
        <w:rPr>
          <w:b/>
        </w:rPr>
        <w:t>ски собирать дезагрегированные данные</w:t>
      </w:r>
      <w:r>
        <w:rPr>
          <w:b/>
        </w:rPr>
        <w:t xml:space="preserve"> для более </w:t>
      </w:r>
      <w:r w:rsidR="00C05762">
        <w:rPr>
          <w:b/>
        </w:rPr>
        <w:t>действенной</w:t>
      </w:r>
      <w:r>
        <w:rPr>
          <w:b/>
        </w:rPr>
        <w:t xml:space="preserve"> борьбы с </w:t>
      </w:r>
      <w:r w:rsidRPr="00143AD9">
        <w:rPr>
          <w:b/>
        </w:rPr>
        <w:t>торговлей людьми, особенно женщинами и детьми</w:t>
      </w:r>
      <w:r w:rsidR="000076ED">
        <w:rPr>
          <w:b/>
        </w:rPr>
        <w:t>,</w:t>
      </w:r>
      <w:r w:rsidR="00C05762">
        <w:rPr>
          <w:b/>
        </w:rPr>
        <w:t xml:space="preserve"> и</w:t>
      </w:r>
      <w:r w:rsidRPr="00143AD9">
        <w:rPr>
          <w:b/>
        </w:rPr>
        <w:t xml:space="preserve"> привлекать вино</w:t>
      </w:r>
      <w:r w:rsidRPr="00143AD9">
        <w:rPr>
          <w:b/>
        </w:rPr>
        <w:t>в</w:t>
      </w:r>
      <w:r w:rsidRPr="00143AD9">
        <w:rPr>
          <w:b/>
        </w:rPr>
        <w:t xml:space="preserve">ных к ответственности; </w:t>
      </w:r>
    </w:p>
    <w:p w:rsidR="006C2F20" w:rsidRPr="00143AD9" w:rsidRDefault="006C2F20" w:rsidP="000041B0">
      <w:pPr>
        <w:pStyle w:val="SingleTxtGR"/>
        <w:keepNext/>
        <w:keepLines/>
        <w:rPr>
          <w:b/>
        </w:rPr>
      </w:pPr>
      <w:r w:rsidRPr="00143AD9">
        <w:rPr>
          <w:b/>
        </w:rPr>
        <w:tab/>
      </w:r>
      <w:r w:rsidRPr="00143AD9">
        <w:rPr>
          <w:b/>
          <w:lang w:val="en-GB"/>
        </w:rPr>
        <w:t>c</w:t>
      </w:r>
      <w:r w:rsidRPr="00143AD9">
        <w:rPr>
          <w:b/>
        </w:rPr>
        <w:t>)</w:t>
      </w:r>
      <w:r w:rsidRPr="00143AD9">
        <w:rPr>
          <w:b/>
        </w:rPr>
        <w:tab/>
      </w:r>
      <w:proofErr w:type="gramStart"/>
      <w:r w:rsidRPr="00143AD9">
        <w:rPr>
          <w:b/>
        </w:rPr>
        <w:t>обеспечить</w:t>
      </w:r>
      <w:proofErr w:type="gramEnd"/>
      <w:r w:rsidRPr="00143AD9">
        <w:rPr>
          <w:b/>
        </w:rPr>
        <w:t xml:space="preserve"> защиту и помощь всем жертвам торговли людьми, в</w:t>
      </w:r>
      <w:r>
        <w:rPr>
          <w:b/>
        </w:rPr>
        <w:t> </w:t>
      </w:r>
      <w:r w:rsidRPr="00143AD9">
        <w:rPr>
          <w:b/>
        </w:rPr>
        <w:t>частности путем предоставления убежища, медицинского ухода, психол</w:t>
      </w:r>
      <w:r w:rsidRPr="00143AD9">
        <w:rPr>
          <w:b/>
        </w:rPr>
        <w:t>о</w:t>
      </w:r>
      <w:r w:rsidRPr="00143AD9">
        <w:rPr>
          <w:b/>
        </w:rPr>
        <w:t xml:space="preserve">гической и социальной поддержки и других мер, направленных на </w:t>
      </w:r>
      <w:r w:rsidR="00C05762">
        <w:rPr>
          <w:b/>
        </w:rPr>
        <w:t>соде</w:t>
      </w:r>
      <w:r w:rsidR="00C05762">
        <w:rPr>
          <w:b/>
        </w:rPr>
        <w:t>й</w:t>
      </w:r>
      <w:r w:rsidR="00C05762">
        <w:rPr>
          <w:b/>
        </w:rPr>
        <w:t xml:space="preserve">ствие </w:t>
      </w:r>
      <w:r w:rsidRPr="00143AD9">
        <w:rPr>
          <w:b/>
        </w:rPr>
        <w:t xml:space="preserve">их </w:t>
      </w:r>
      <w:proofErr w:type="spellStart"/>
      <w:r w:rsidRPr="00143AD9">
        <w:rPr>
          <w:b/>
        </w:rPr>
        <w:t>реинтеграци</w:t>
      </w:r>
      <w:r w:rsidR="00C05762">
        <w:rPr>
          <w:b/>
        </w:rPr>
        <w:t>и</w:t>
      </w:r>
      <w:proofErr w:type="spellEnd"/>
      <w:r w:rsidRPr="00143AD9">
        <w:rPr>
          <w:b/>
        </w:rPr>
        <w:t xml:space="preserve"> в общество; </w:t>
      </w:r>
    </w:p>
    <w:p w:rsidR="006C2F20" w:rsidRPr="00143AD9" w:rsidRDefault="006C2F20" w:rsidP="006C2F20">
      <w:pPr>
        <w:pStyle w:val="SingleTxtGR"/>
        <w:rPr>
          <w:b/>
        </w:rPr>
      </w:pPr>
      <w:r w:rsidRPr="00143AD9">
        <w:rPr>
          <w:b/>
        </w:rPr>
        <w:tab/>
      </w:r>
      <w:r w:rsidRPr="00143AD9">
        <w:rPr>
          <w:b/>
          <w:lang w:val="en-GB"/>
        </w:rPr>
        <w:t>d</w:t>
      </w:r>
      <w:r w:rsidRPr="00143AD9">
        <w:rPr>
          <w:b/>
        </w:rPr>
        <w:t>)</w:t>
      </w:r>
      <w:r w:rsidRPr="00143AD9">
        <w:rPr>
          <w:b/>
        </w:rPr>
        <w:tab/>
      </w:r>
      <w:proofErr w:type="gramStart"/>
      <w:r w:rsidR="00C05762">
        <w:rPr>
          <w:b/>
        </w:rPr>
        <w:t>укрепить</w:t>
      </w:r>
      <w:proofErr w:type="gramEnd"/>
      <w:r w:rsidRPr="00143AD9">
        <w:rPr>
          <w:b/>
        </w:rPr>
        <w:t xml:space="preserve"> подготовку сотрудников правоохранительных орг</w:t>
      </w:r>
      <w:r w:rsidRPr="00143AD9">
        <w:rPr>
          <w:b/>
        </w:rPr>
        <w:t>а</w:t>
      </w:r>
      <w:r w:rsidRPr="00143AD9">
        <w:rPr>
          <w:b/>
        </w:rPr>
        <w:t>нов, судей, прокуроров, инспекторов труда, учителей, медицинских рабо</w:t>
      </w:r>
      <w:r w:rsidRPr="00143AD9">
        <w:rPr>
          <w:b/>
        </w:rPr>
        <w:t>т</w:t>
      </w:r>
      <w:r w:rsidRPr="00143AD9">
        <w:rPr>
          <w:b/>
        </w:rPr>
        <w:t>ников и сотрудников посольств и консульств гос</w:t>
      </w:r>
      <w:r>
        <w:rPr>
          <w:b/>
        </w:rPr>
        <w:t>ударств</w:t>
      </w:r>
      <w:r w:rsidRPr="00143AD9">
        <w:rPr>
          <w:b/>
        </w:rPr>
        <w:t xml:space="preserve">-участников, а также </w:t>
      </w:r>
      <w:r w:rsidR="00C05762">
        <w:rPr>
          <w:b/>
        </w:rPr>
        <w:t xml:space="preserve">более широко </w:t>
      </w:r>
      <w:r w:rsidRPr="00143AD9">
        <w:rPr>
          <w:b/>
        </w:rPr>
        <w:t xml:space="preserve">распространять информацию о торговле людьми и оказании помощи жертвам. </w:t>
      </w:r>
    </w:p>
    <w:p w:rsidR="006C2F20" w:rsidRPr="00143AD9" w:rsidRDefault="006C2F20" w:rsidP="006C2F20">
      <w:pPr>
        <w:pStyle w:val="H23GR"/>
      </w:pPr>
      <w:r w:rsidRPr="00143AD9">
        <w:tab/>
        <w:t>6.</w:t>
      </w:r>
      <w:r w:rsidRPr="00143AD9">
        <w:tab/>
        <w:t xml:space="preserve">Последующие меры и распространение информации </w:t>
      </w:r>
    </w:p>
    <w:p w:rsidR="006C2F20" w:rsidRPr="00143AD9" w:rsidRDefault="006C2F20" w:rsidP="006C2F20">
      <w:pPr>
        <w:pStyle w:val="H23GR"/>
      </w:pPr>
      <w:r w:rsidRPr="00143AD9">
        <w:tab/>
      </w:r>
      <w:r w:rsidRPr="00143AD9">
        <w:tab/>
        <w:t>Последующие меры</w:t>
      </w:r>
    </w:p>
    <w:p w:rsidR="006C2F20" w:rsidRPr="00143AD9" w:rsidRDefault="006C2F20" w:rsidP="006C2F20">
      <w:pPr>
        <w:pStyle w:val="SingleTxtGR"/>
      </w:pPr>
      <w:r w:rsidRPr="00143AD9">
        <w:t>44.</w:t>
      </w:r>
      <w:r w:rsidRPr="00143AD9">
        <w:tab/>
      </w:r>
      <w:r w:rsidRPr="00143AD9">
        <w:rPr>
          <w:b/>
          <w:bCs/>
        </w:rPr>
        <w:t>Комитет просит государство-участник включить в его второй пери</w:t>
      </w:r>
      <w:r w:rsidRPr="00143AD9">
        <w:rPr>
          <w:b/>
          <w:bCs/>
        </w:rPr>
        <w:t>о</w:t>
      </w:r>
      <w:r w:rsidRPr="00143AD9">
        <w:rPr>
          <w:b/>
          <w:bCs/>
        </w:rPr>
        <w:t>дический доклад подробную информацию о мерах, принятых во исполн</w:t>
      </w:r>
      <w:r w:rsidRPr="00143AD9">
        <w:rPr>
          <w:b/>
          <w:bCs/>
        </w:rPr>
        <w:t>е</w:t>
      </w:r>
      <w:r w:rsidRPr="00143AD9">
        <w:rPr>
          <w:b/>
          <w:bCs/>
        </w:rPr>
        <w:t xml:space="preserve">ние рекомендаций, </w:t>
      </w:r>
      <w:r w:rsidR="00C05762">
        <w:rPr>
          <w:b/>
          <w:bCs/>
        </w:rPr>
        <w:t>содержащихся</w:t>
      </w:r>
      <w:r w:rsidRPr="00143AD9">
        <w:rPr>
          <w:b/>
          <w:bCs/>
        </w:rPr>
        <w:t xml:space="preserve"> в настоящих заключительных замечан</w:t>
      </w:r>
      <w:r w:rsidRPr="00143AD9">
        <w:rPr>
          <w:b/>
          <w:bCs/>
        </w:rPr>
        <w:t>и</w:t>
      </w:r>
      <w:r w:rsidRPr="00143AD9">
        <w:rPr>
          <w:b/>
          <w:bCs/>
        </w:rPr>
        <w:t>ях. Комитет рекомендует государству-участнику принять все надлежащие меры для обеспечения выполнения этих рекомендаций, в том числе п</w:t>
      </w:r>
      <w:r w:rsidRPr="00143AD9">
        <w:rPr>
          <w:b/>
          <w:bCs/>
        </w:rPr>
        <w:t>о</w:t>
      </w:r>
      <w:r w:rsidRPr="00143AD9">
        <w:rPr>
          <w:b/>
          <w:bCs/>
        </w:rPr>
        <w:t>средством их препровождения для рассмотрения и принятия мер членам правительства и парламента, а также местным властям.</w:t>
      </w:r>
    </w:p>
    <w:p w:rsidR="006C2F20" w:rsidRPr="00143AD9" w:rsidRDefault="006C2F20" w:rsidP="006C2F20">
      <w:pPr>
        <w:pStyle w:val="SingleTxtGR"/>
        <w:rPr>
          <w:b/>
          <w:bCs/>
        </w:rPr>
      </w:pPr>
      <w:r w:rsidRPr="00143AD9">
        <w:t>45.</w:t>
      </w:r>
      <w:r w:rsidRPr="00143AD9">
        <w:tab/>
      </w:r>
      <w:r w:rsidRPr="00143AD9">
        <w:rPr>
          <w:b/>
          <w:bCs/>
        </w:rPr>
        <w:t>Комитет просит государство-участник шире привлекать орг</w:t>
      </w:r>
      <w:r w:rsidRPr="00143AD9">
        <w:rPr>
          <w:b/>
          <w:bCs/>
        </w:rPr>
        <w:t>а</w:t>
      </w:r>
      <w:r w:rsidRPr="00143AD9">
        <w:rPr>
          <w:b/>
          <w:bCs/>
        </w:rPr>
        <w:t>низации гражданского общества к осуществлению рекомендаций, содержащихся в настоящих заключительных замечаниях.</w:t>
      </w:r>
    </w:p>
    <w:p w:rsidR="006C2F20" w:rsidRPr="00143AD9" w:rsidRDefault="006C2F20" w:rsidP="006C2F20">
      <w:pPr>
        <w:pStyle w:val="H23GR"/>
      </w:pPr>
      <w:r w:rsidRPr="00143AD9">
        <w:tab/>
      </w:r>
      <w:r w:rsidRPr="00143AD9">
        <w:tab/>
        <w:t>Доклад о последующей деятельности</w:t>
      </w:r>
    </w:p>
    <w:p w:rsidR="006C2F20" w:rsidRPr="00143AD9" w:rsidRDefault="006C2F20" w:rsidP="006C2F20">
      <w:pPr>
        <w:pStyle w:val="SingleTxtGR"/>
      </w:pPr>
      <w:r w:rsidRPr="00143AD9">
        <w:t>46.</w:t>
      </w:r>
      <w:r w:rsidRPr="00143AD9">
        <w:tab/>
      </w:r>
      <w:r w:rsidRPr="00143AD9">
        <w:rPr>
          <w:b/>
          <w:bCs/>
        </w:rPr>
        <w:t>Комитет просит государство-участник представить в течение двух лет, т.е. до 24 апреля 2017 года, письменную информацию о</w:t>
      </w:r>
      <w:r w:rsidR="00C05762">
        <w:rPr>
          <w:b/>
          <w:bCs/>
        </w:rPr>
        <w:t>б осуществл</w:t>
      </w:r>
      <w:r w:rsidR="00C05762">
        <w:rPr>
          <w:b/>
          <w:bCs/>
        </w:rPr>
        <w:t>е</w:t>
      </w:r>
      <w:r w:rsidR="00C05762">
        <w:rPr>
          <w:b/>
          <w:bCs/>
        </w:rPr>
        <w:t>нии</w:t>
      </w:r>
      <w:r w:rsidRPr="00143AD9">
        <w:rPr>
          <w:b/>
          <w:bCs/>
        </w:rPr>
        <w:t xml:space="preserve"> рекомендаци</w:t>
      </w:r>
      <w:r w:rsidR="00C05762">
        <w:rPr>
          <w:b/>
          <w:bCs/>
        </w:rPr>
        <w:t>й</w:t>
      </w:r>
      <w:r w:rsidRPr="00143AD9">
        <w:rPr>
          <w:b/>
          <w:bCs/>
        </w:rPr>
        <w:t>, содержащи</w:t>
      </w:r>
      <w:r w:rsidR="00C05762">
        <w:rPr>
          <w:b/>
          <w:bCs/>
        </w:rPr>
        <w:t>х</w:t>
      </w:r>
      <w:r w:rsidRPr="00143AD9">
        <w:rPr>
          <w:b/>
          <w:bCs/>
        </w:rPr>
        <w:t>ся в пунктах 2</w:t>
      </w:r>
      <w:r w:rsidR="00C05762">
        <w:rPr>
          <w:b/>
          <w:bCs/>
        </w:rPr>
        <w:t>7</w:t>
      </w:r>
      <w:r w:rsidRPr="00143AD9">
        <w:rPr>
          <w:b/>
          <w:bCs/>
        </w:rPr>
        <w:t>, 2</w:t>
      </w:r>
      <w:r w:rsidR="00C05762">
        <w:rPr>
          <w:b/>
          <w:bCs/>
        </w:rPr>
        <w:t>9</w:t>
      </w:r>
      <w:r w:rsidRPr="00143AD9">
        <w:rPr>
          <w:b/>
          <w:bCs/>
        </w:rPr>
        <w:t>, 3</w:t>
      </w:r>
      <w:r w:rsidR="00C05762">
        <w:rPr>
          <w:b/>
          <w:bCs/>
        </w:rPr>
        <w:t>1</w:t>
      </w:r>
      <w:r w:rsidRPr="00143AD9">
        <w:rPr>
          <w:b/>
          <w:bCs/>
        </w:rPr>
        <w:t xml:space="preserve"> и 3</w:t>
      </w:r>
      <w:r w:rsidR="00C05762">
        <w:rPr>
          <w:b/>
          <w:bCs/>
        </w:rPr>
        <w:t>3</w:t>
      </w:r>
      <w:r w:rsidRPr="00143AD9">
        <w:rPr>
          <w:b/>
          <w:bCs/>
        </w:rPr>
        <w:t xml:space="preserve"> выше.</w:t>
      </w:r>
    </w:p>
    <w:p w:rsidR="006C2F20" w:rsidRPr="00143AD9" w:rsidRDefault="006C2F20" w:rsidP="006C2F20">
      <w:pPr>
        <w:pStyle w:val="H23GR"/>
      </w:pPr>
      <w:r w:rsidRPr="00143AD9">
        <w:lastRenderedPageBreak/>
        <w:tab/>
      </w:r>
      <w:r w:rsidRPr="00143AD9">
        <w:tab/>
        <w:t>Распространение информации</w:t>
      </w:r>
    </w:p>
    <w:p w:rsidR="006C2F20" w:rsidRPr="00143AD9" w:rsidRDefault="006C2F20" w:rsidP="006C2F20">
      <w:pPr>
        <w:pStyle w:val="SingleTxtGR"/>
        <w:rPr>
          <w:b/>
          <w:bCs/>
        </w:rPr>
      </w:pPr>
      <w:r w:rsidRPr="00143AD9">
        <w:t>47.</w:t>
      </w:r>
      <w:r w:rsidRPr="00143AD9">
        <w:tab/>
      </w:r>
      <w:r w:rsidRPr="00143AD9">
        <w:rPr>
          <w:b/>
          <w:bCs/>
        </w:rPr>
        <w:t>Комитет также просит государство-участник широко распространить Конвенцию и настоящие заключительные замечания, в том числе среди государственных учреждений, судебных органов, неправительственных о</w:t>
      </w:r>
      <w:r w:rsidRPr="00143AD9">
        <w:rPr>
          <w:b/>
          <w:bCs/>
        </w:rPr>
        <w:t>р</w:t>
      </w:r>
      <w:r w:rsidRPr="00143AD9">
        <w:rPr>
          <w:b/>
          <w:bCs/>
        </w:rPr>
        <w:t>ганизаций и других субъектов гражданского общества с целью повышения осведомленности о них судебных, законодательных и административных властей, гражданского общества и общественности</w:t>
      </w:r>
      <w:r w:rsidR="00C05762">
        <w:rPr>
          <w:b/>
          <w:bCs/>
        </w:rPr>
        <w:t xml:space="preserve"> в целом</w:t>
      </w:r>
      <w:r w:rsidRPr="00143AD9">
        <w:rPr>
          <w:b/>
          <w:bCs/>
        </w:rPr>
        <w:t>.</w:t>
      </w:r>
    </w:p>
    <w:p w:rsidR="006C2F20" w:rsidRPr="00143AD9" w:rsidRDefault="006C2F20" w:rsidP="006C2F20">
      <w:pPr>
        <w:pStyle w:val="H23GR"/>
      </w:pPr>
      <w:r w:rsidRPr="00143AD9">
        <w:tab/>
        <w:t>7.</w:t>
      </w:r>
      <w:r w:rsidRPr="00143AD9">
        <w:tab/>
        <w:t xml:space="preserve">Техническая помощь </w:t>
      </w:r>
    </w:p>
    <w:p w:rsidR="006C2F20" w:rsidRDefault="006C2F20" w:rsidP="006C2F20">
      <w:pPr>
        <w:pStyle w:val="SingleTxtGR"/>
        <w:rPr>
          <w:b/>
          <w:bCs/>
        </w:rPr>
      </w:pPr>
      <w:r w:rsidRPr="00143AD9">
        <w:t>48.</w:t>
      </w:r>
      <w:r w:rsidRPr="00143AD9">
        <w:tab/>
      </w:r>
      <w:r w:rsidRPr="00143AD9">
        <w:rPr>
          <w:b/>
          <w:bCs/>
        </w:rPr>
        <w:t>Комитет рекомендует государству-участнику заручиться междун</w:t>
      </w:r>
      <w:r w:rsidRPr="00143AD9">
        <w:rPr>
          <w:b/>
          <w:bCs/>
        </w:rPr>
        <w:t>а</w:t>
      </w:r>
      <w:r w:rsidRPr="00143AD9">
        <w:rPr>
          <w:b/>
          <w:bCs/>
        </w:rPr>
        <w:t>родной помощью, включая техническое содействие, в интересах разрабо</w:t>
      </w:r>
      <w:r w:rsidRPr="00143AD9">
        <w:rPr>
          <w:b/>
          <w:bCs/>
        </w:rPr>
        <w:t>т</w:t>
      </w:r>
      <w:r w:rsidRPr="00143AD9">
        <w:rPr>
          <w:b/>
          <w:bCs/>
        </w:rPr>
        <w:t>ки комплексной программы по осуществлению вышеупомянутых рек</w:t>
      </w:r>
      <w:r w:rsidRPr="00143AD9">
        <w:rPr>
          <w:b/>
          <w:bCs/>
        </w:rPr>
        <w:t>о</w:t>
      </w:r>
      <w:r w:rsidRPr="00143AD9">
        <w:rPr>
          <w:b/>
          <w:bCs/>
        </w:rPr>
        <w:t>мендаций и Конвенции в целом. Комитет также призывает госуда</w:t>
      </w:r>
      <w:r w:rsidRPr="00143AD9">
        <w:rPr>
          <w:b/>
          <w:bCs/>
        </w:rPr>
        <w:t>р</w:t>
      </w:r>
      <w:r w:rsidRPr="00143AD9">
        <w:rPr>
          <w:b/>
          <w:bCs/>
        </w:rPr>
        <w:t>ство-участник продолжать сотрудничество со специализированными учрежд</w:t>
      </w:r>
      <w:r w:rsidRPr="00143AD9">
        <w:rPr>
          <w:b/>
          <w:bCs/>
        </w:rPr>
        <w:t>е</w:t>
      </w:r>
      <w:r w:rsidRPr="00143AD9">
        <w:rPr>
          <w:b/>
          <w:bCs/>
        </w:rPr>
        <w:t>ниями и программами системы Организации Объединенных Наций.</w:t>
      </w:r>
    </w:p>
    <w:p w:rsidR="00D52CC7" w:rsidRPr="0088322B" w:rsidRDefault="00D52CC7" w:rsidP="00D52CC7">
      <w:pPr>
        <w:pStyle w:val="H23GR"/>
      </w:pPr>
      <w:r w:rsidRPr="0088322B">
        <w:tab/>
        <w:t>8.</w:t>
      </w:r>
      <w:r w:rsidRPr="0088322B">
        <w:tab/>
        <w:t>Следующий периодический доклад</w:t>
      </w:r>
    </w:p>
    <w:p w:rsidR="00D52CC7" w:rsidRPr="0088322B" w:rsidRDefault="00FA2311" w:rsidP="00D52CC7">
      <w:pPr>
        <w:pStyle w:val="SingleTxtGR"/>
      </w:pPr>
      <w:r>
        <w:t>49</w:t>
      </w:r>
      <w:r w:rsidR="00D52CC7" w:rsidRPr="0088322B">
        <w:t>.</w:t>
      </w:r>
      <w:r w:rsidR="00D52CC7" w:rsidRPr="0088322B">
        <w:tab/>
      </w:r>
      <w:r w:rsidR="00D52CC7" w:rsidRPr="0088322B">
        <w:rPr>
          <w:b/>
        </w:rPr>
        <w:t>Комитет просит государство-участник представить свой второй п</w:t>
      </w:r>
      <w:r w:rsidR="00D52CC7" w:rsidRPr="0088322B">
        <w:rPr>
          <w:b/>
        </w:rPr>
        <w:t>е</w:t>
      </w:r>
      <w:r w:rsidR="00D52CC7" w:rsidRPr="0088322B">
        <w:rPr>
          <w:b/>
        </w:rPr>
        <w:t xml:space="preserve">риодический доклад к </w:t>
      </w:r>
      <w:r w:rsidR="00D52CC7">
        <w:rPr>
          <w:b/>
        </w:rPr>
        <w:t>24 апреля 2020 года</w:t>
      </w:r>
      <w:r w:rsidR="00D52CC7" w:rsidRPr="0088322B">
        <w:rPr>
          <w:b/>
        </w:rPr>
        <w:t xml:space="preserve"> и включить в него инфо</w:t>
      </w:r>
      <w:r w:rsidR="00D52CC7" w:rsidRPr="0088322B">
        <w:rPr>
          <w:b/>
        </w:rPr>
        <w:t>р</w:t>
      </w:r>
      <w:r w:rsidR="00D52CC7" w:rsidRPr="0088322B">
        <w:rPr>
          <w:b/>
        </w:rPr>
        <w:t>мацию об осуществлении настоящих заключительных замечаний. Или же госуда</w:t>
      </w:r>
      <w:r w:rsidR="00D52CC7" w:rsidRPr="0088322B">
        <w:rPr>
          <w:b/>
        </w:rPr>
        <w:t>р</w:t>
      </w:r>
      <w:r w:rsidR="00D52CC7" w:rsidRPr="0088322B">
        <w:rPr>
          <w:b/>
        </w:rPr>
        <w:t xml:space="preserve">ство-участник может последовать упрощенной процедуре отчетности, </w:t>
      </w:r>
      <w:r w:rsidR="005841B2">
        <w:rPr>
          <w:b/>
        </w:rPr>
        <w:t>в с</w:t>
      </w:r>
      <w:r w:rsidR="005841B2">
        <w:rPr>
          <w:b/>
        </w:rPr>
        <w:t>о</w:t>
      </w:r>
      <w:r w:rsidR="005841B2">
        <w:rPr>
          <w:b/>
        </w:rPr>
        <w:t>ответствии с которой</w:t>
      </w:r>
      <w:r w:rsidR="00D52CC7" w:rsidRPr="0088322B">
        <w:rPr>
          <w:b/>
        </w:rPr>
        <w:t xml:space="preserve"> Комитет составляет и </w:t>
      </w:r>
      <w:r>
        <w:rPr>
          <w:b/>
        </w:rPr>
        <w:t>утверждает</w:t>
      </w:r>
      <w:r w:rsidR="00D52CC7" w:rsidRPr="0088322B">
        <w:rPr>
          <w:b/>
        </w:rPr>
        <w:t xml:space="preserve"> пер</w:t>
      </w:r>
      <w:r w:rsidR="00D52CC7" w:rsidRPr="0088322B">
        <w:rPr>
          <w:b/>
        </w:rPr>
        <w:t>е</w:t>
      </w:r>
      <w:r w:rsidR="00D52CC7" w:rsidRPr="0088322B">
        <w:rPr>
          <w:b/>
        </w:rPr>
        <w:t>чень вопросов, препровожд</w:t>
      </w:r>
      <w:r w:rsidR="000076ED">
        <w:rPr>
          <w:b/>
        </w:rPr>
        <w:t>аемый</w:t>
      </w:r>
      <w:r w:rsidR="00D52CC7" w:rsidRPr="0088322B">
        <w:rPr>
          <w:b/>
        </w:rPr>
        <w:t xml:space="preserve"> государству-участнику до представления его следующ</w:t>
      </w:r>
      <w:r w:rsidR="00D52CC7" w:rsidRPr="0088322B">
        <w:rPr>
          <w:b/>
        </w:rPr>
        <w:t>е</w:t>
      </w:r>
      <w:r w:rsidR="00D52CC7" w:rsidRPr="0088322B">
        <w:rPr>
          <w:b/>
        </w:rPr>
        <w:t xml:space="preserve">го доклада. Ответы государства-участника на такой перечень вопросов </w:t>
      </w:r>
      <w:r>
        <w:rPr>
          <w:b/>
        </w:rPr>
        <w:t>станут</w:t>
      </w:r>
      <w:r w:rsidR="00D52CC7" w:rsidRPr="0088322B">
        <w:rPr>
          <w:b/>
        </w:rPr>
        <w:t xml:space="preserve"> его доклад</w:t>
      </w:r>
      <w:r>
        <w:rPr>
          <w:b/>
        </w:rPr>
        <w:t>ом</w:t>
      </w:r>
      <w:r w:rsidR="00D52CC7" w:rsidRPr="0088322B">
        <w:rPr>
          <w:b/>
        </w:rPr>
        <w:t xml:space="preserve"> по статье 73 Конвенции. </w:t>
      </w:r>
      <w:r>
        <w:rPr>
          <w:b/>
        </w:rPr>
        <w:t>При этом</w:t>
      </w:r>
      <w:r w:rsidR="00D52CC7" w:rsidRPr="0088322B">
        <w:rPr>
          <w:b/>
        </w:rPr>
        <w:t xml:space="preserve"> госуда</w:t>
      </w:r>
      <w:r w:rsidR="00D52CC7" w:rsidRPr="0088322B">
        <w:rPr>
          <w:b/>
        </w:rPr>
        <w:t>р</w:t>
      </w:r>
      <w:r w:rsidR="00D52CC7" w:rsidRPr="0088322B">
        <w:rPr>
          <w:b/>
        </w:rPr>
        <w:t xml:space="preserve">ство-участник не представляет свой доклад традиционным образом. Эта новая факультативная процедура была </w:t>
      </w:r>
      <w:r>
        <w:rPr>
          <w:b/>
        </w:rPr>
        <w:t>утверждена</w:t>
      </w:r>
      <w:r w:rsidR="00D52CC7" w:rsidRPr="0088322B">
        <w:rPr>
          <w:b/>
        </w:rPr>
        <w:t xml:space="preserve"> Комитетом на его четырн</w:t>
      </w:r>
      <w:r w:rsidR="00D52CC7" w:rsidRPr="0088322B">
        <w:rPr>
          <w:b/>
        </w:rPr>
        <w:t>а</w:t>
      </w:r>
      <w:r w:rsidR="00D52CC7" w:rsidRPr="0088322B">
        <w:rPr>
          <w:b/>
        </w:rPr>
        <w:t>дцатой сессии в апреле 2011 года (см. A/66/48, пункт 26)</w:t>
      </w:r>
      <w:r w:rsidR="00D52CC7" w:rsidRPr="000076ED">
        <w:rPr>
          <w:b/>
        </w:rPr>
        <w:t>.</w:t>
      </w:r>
    </w:p>
    <w:p w:rsidR="00D52CC7" w:rsidRPr="0088322B" w:rsidRDefault="00D52CC7" w:rsidP="00D52CC7">
      <w:pPr>
        <w:pStyle w:val="SingleTxtGR"/>
      </w:pPr>
      <w:r w:rsidRPr="0088322B">
        <w:t>5</w:t>
      </w:r>
      <w:r w:rsidR="00FA2311">
        <w:t>0</w:t>
      </w:r>
      <w:r w:rsidRPr="0088322B">
        <w:t>.</w:t>
      </w:r>
      <w:r w:rsidRPr="0088322B">
        <w:tab/>
      </w:r>
      <w:r w:rsidRPr="0088322B">
        <w:rPr>
          <w:b/>
        </w:rPr>
        <w:t xml:space="preserve">Комитет </w:t>
      </w:r>
      <w:r w:rsidR="00FA2311">
        <w:rPr>
          <w:b/>
        </w:rPr>
        <w:t>обращает</w:t>
      </w:r>
      <w:r w:rsidRPr="0088322B">
        <w:rPr>
          <w:b/>
        </w:rPr>
        <w:t xml:space="preserve"> внимание государства-участника </w:t>
      </w:r>
      <w:r w:rsidR="00FA2311">
        <w:rPr>
          <w:b/>
        </w:rPr>
        <w:t>на</w:t>
      </w:r>
      <w:r w:rsidRPr="0088322B">
        <w:rPr>
          <w:b/>
        </w:rPr>
        <w:t xml:space="preserve"> свои соглас</w:t>
      </w:r>
      <w:r w:rsidRPr="0088322B">
        <w:rPr>
          <w:b/>
        </w:rPr>
        <w:t>о</w:t>
      </w:r>
      <w:r w:rsidRPr="0088322B">
        <w:rPr>
          <w:b/>
        </w:rPr>
        <w:t>ванны</w:t>
      </w:r>
      <w:r w:rsidR="00FA2311">
        <w:rPr>
          <w:b/>
        </w:rPr>
        <w:t>е</w:t>
      </w:r>
      <w:r w:rsidRPr="0088322B">
        <w:rPr>
          <w:b/>
        </w:rPr>
        <w:t xml:space="preserve"> руководящи</w:t>
      </w:r>
      <w:r w:rsidR="00FA2311">
        <w:rPr>
          <w:b/>
        </w:rPr>
        <w:t>е</w:t>
      </w:r>
      <w:r w:rsidRPr="0088322B">
        <w:rPr>
          <w:b/>
        </w:rPr>
        <w:t xml:space="preserve"> принцип</w:t>
      </w:r>
      <w:r w:rsidR="00FA2311">
        <w:rPr>
          <w:b/>
        </w:rPr>
        <w:t>ы</w:t>
      </w:r>
      <w:r w:rsidRPr="0088322B">
        <w:rPr>
          <w:b/>
        </w:rPr>
        <w:t xml:space="preserve"> по конкретн</w:t>
      </w:r>
      <w:r w:rsidR="00FA2311">
        <w:rPr>
          <w:b/>
        </w:rPr>
        <w:t>ому</w:t>
      </w:r>
      <w:r w:rsidRPr="0088322B">
        <w:rPr>
          <w:b/>
        </w:rPr>
        <w:t xml:space="preserve"> договор</w:t>
      </w:r>
      <w:r w:rsidR="00FA2311">
        <w:rPr>
          <w:b/>
        </w:rPr>
        <w:t>у</w:t>
      </w:r>
      <w:r w:rsidRPr="0088322B">
        <w:rPr>
          <w:b/>
        </w:rPr>
        <w:t xml:space="preserve"> (</w:t>
      </w:r>
      <w:proofErr w:type="spellStart"/>
      <w:r w:rsidRPr="0088322B">
        <w:rPr>
          <w:b/>
        </w:rPr>
        <w:t>CMW</w:t>
      </w:r>
      <w:proofErr w:type="spellEnd"/>
      <w:r w:rsidRPr="0088322B">
        <w:rPr>
          <w:b/>
        </w:rPr>
        <w:t>/C/2008/1) и напоминает ему, что периодические доклады должны с</w:t>
      </w:r>
      <w:r w:rsidRPr="0088322B">
        <w:rPr>
          <w:b/>
        </w:rPr>
        <w:t>о</w:t>
      </w:r>
      <w:r w:rsidRPr="0088322B">
        <w:rPr>
          <w:b/>
        </w:rPr>
        <w:t>образовываться с руководящими принципами и не превышать 21 200 слов (</w:t>
      </w:r>
      <w:r w:rsidR="00FA2311">
        <w:rPr>
          <w:b/>
        </w:rPr>
        <w:t xml:space="preserve">см. </w:t>
      </w:r>
      <w:r w:rsidRPr="0088322B">
        <w:rPr>
          <w:b/>
        </w:rPr>
        <w:t>резол</w:t>
      </w:r>
      <w:r w:rsidRPr="0088322B">
        <w:rPr>
          <w:b/>
        </w:rPr>
        <w:t>ю</w:t>
      </w:r>
      <w:r w:rsidRPr="0088322B">
        <w:rPr>
          <w:b/>
        </w:rPr>
        <w:t>ци</w:t>
      </w:r>
      <w:r w:rsidR="00FA2311">
        <w:rPr>
          <w:b/>
        </w:rPr>
        <w:t>ю </w:t>
      </w:r>
      <w:r w:rsidRPr="0088322B">
        <w:rPr>
          <w:b/>
        </w:rPr>
        <w:t>68/268 Генеральной Ассамблеи). В случае если представляется доклад, превышающий установленн</w:t>
      </w:r>
      <w:r w:rsidR="00B2681D">
        <w:rPr>
          <w:b/>
        </w:rPr>
        <w:t>ое ограничение по</w:t>
      </w:r>
      <w:r w:rsidRPr="0088322B">
        <w:rPr>
          <w:b/>
        </w:rPr>
        <w:t xml:space="preserve"> количеств</w:t>
      </w:r>
      <w:r w:rsidR="00B2681D">
        <w:rPr>
          <w:b/>
        </w:rPr>
        <w:t>у</w:t>
      </w:r>
      <w:r w:rsidRPr="0088322B">
        <w:rPr>
          <w:b/>
        </w:rPr>
        <w:t xml:space="preserve"> слов, госуда</w:t>
      </w:r>
      <w:r w:rsidRPr="0088322B">
        <w:rPr>
          <w:b/>
        </w:rPr>
        <w:t>р</w:t>
      </w:r>
      <w:r w:rsidRPr="0088322B">
        <w:rPr>
          <w:b/>
        </w:rPr>
        <w:t>ств</w:t>
      </w:r>
      <w:r w:rsidR="00B2681D">
        <w:rPr>
          <w:b/>
        </w:rPr>
        <w:t>у</w:t>
      </w:r>
      <w:r w:rsidRPr="0088322B">
        <w:rPr>
          <w:b/>
        </w:rPr>
        <w:t>-участник</w:t>
      </w:r>
      <w:r w:rsidR="00B2681D">
        <w:rPr>
          <w:b/>
        </w:rPr>
        <w:t>у будет предложено</w:t>
      </w:r>
      <w:r w:rsidRPr="0088322B">
        <w:rPr>
          <w:b/>
        </w:rPr>
        <w:t xml:space="preserve"> сократить доклад в соответствии с в</w:t>
      </w:r>
      <w:r w:rsidRPr="0088322B">
        <w:rPr>
          <w:b/>
        </w:rPr>
        <w:t>ы</w:t>
      </w:r>
      <w:r w:rsidRPr="0088322B">
        <w:rPr>
          <w:b/>
        </w:rPr>
        <w:t xml:space="preserve">шеупомянутыми руководящими принципами. Если государство-участник </w:t>
      </w:r>
      <w:r w:rsidR="00B2681D">
        <w:rPr>
          <w:b/>
        </w:rPr>
        <w:t>не сможет</w:t>
      </w:r>
      <w:r w:rsidRPr="0088322B">
        <w:rPr>
          <w:b/>
        </w:rPr>
        <w:t xml:space="preserve"> пересмотреть и представить вновь</w:t>
      </w:r>
      <w:r w:rsidR="00B2681D">
        <w:rPr>
          <w:b/>
        </w:rPr>
        <w:t xml:space="preserve"> </w:t>
      </w:r>
      <w:r w:rsidR="00B2681D" w:rsidRPr="0088322B">
        <w:rPr>
          <w:b/>
        </w:rPr>
        <w:t>доклад</w:t>
      </w:r>
      <w:r w:rsidRPr="0088322B">
        <w:rPr>
          <w:b/>
        </w:rPr>
        <w:t>, нельзя будет гара</w:t>
      </w:r>
      <w:r w:rsidRPr="0088322B">
        <w:rPr>
          <w:b/>
        </w:rPr>
        <w:t>н</w:t>
      </w:r>
      <w:r w:rsidRPr="0088322B">
        <w:rPr>
          <w:b/>
        </w:rPr>
        <w:t>тировать перевод доклада для целей рассмотрения договорным орг</w:t>
      </w:r>
      <w:r w:rsidRPr="0088322B">
        <w:rPr>
          <w:b/>
        </w:rPr>
        <w:t>а</w:t>
      </w:r>
      <w:r w:rsidRPr="0088322B">
        <w:rPr>
          <w:b/>
        </w:rPr>
        <w:t>ном</w:t>
      </w:r>
      <w:r w:rsidRPr="000076ED">
        <w:rPr>
          <w:b/>
        </w:rPr>
        <w:t>.</w:t>
      </w:r>
    </w:p>
    <w:p w:rsidR="00D52CC7" w:rsidRPr="0088322B" w:rsidRDefault="00D52CC7" w:rsidP="00D52CC7">
      <w:pPr>
        <w:pStyle w:val="SingleTxtGR"/>
      </w:pPr>
      <w:r w:rsidRPr="0088322B">
        <w:t>5</w:t>
      </w:r>
      <w:r w:rsidR="00B2681D">
        <w:t>1</w:t>
      </w:r>
      <w:r w:rsidRPr="0088322B">
        <w:t>.</w:t>
      </w:r>
      <w:r w:rsidRPr="0088322B">
        <w:tab/>
      </w:r>
      <w:proofErr w:type="gramStart"/>
      <w:r w:rsidRPr="0088322B">
        <w:rPr>
          <w:b/>
        </w:rPr>
        <w:t xml:space="preserve">Комитет просит государство-участник обеспечить широкое участие всех министерств и </w:t>
      </w:r>
      <w:r w:rsidR="00B2681D">
        <w:rPr>
          <w:b/>
        </w:rPr>
        <w:t>государственных</w:t>
      </w:r>
      <w:r w:rsidRPr="0088322B">
        <w:rPr>
          <w:b/>
        </w:rPr>
        <w:t xml:space="preserve"> органов в подготовке своего следу</w:t>
      </w:r>
      <w:r w:rsidRPr="0088322B">
        <w:rPr>
          <w:b/>
        </w:rPr>
        <w:t>ю</w:t>
      </w:r>
      <w:r w:rsidRPr="0088322B">
        <w:rPr>
          <w:b/>
        </w:rPr>
        <w:t>щего периодического доклада (или ответ</w:t>
      </w:r>
      <w:r>
        <w:rPr>
          <w:b/>
        </w:rPr>
        <w:t>ов</w:t>
      </w:r>
      <w:r w:rsidRPr="0088322B">
        <w:rPr>
          <w:b/>
        </w:rPr>
        <w:t xml:space="preserve"> на перечень вопросов </w:t>
      </w:r>
      <w:r w:rsidR="00B2681D">
        <w:rPr>
          <w:b/>
        </w:rPr>
        <w:t>до пре</w:t>
      </w:r>
      <w:r w:rsidR="00B2681D">
        <w:rPr>
          <w:b/>
        </w:rPr>
        <w:t>д</w:t>
      </w:r>
      <w:r w:rsidR="00B2681D">
        <w:rPr>
          <w:b/>
        </w:rPr>
        <w:t xml:space="preserve">ставления доклада, </w:t>
      </w:r>
      <w:r w:rsidRPr="0088322B">
        <w:rPr>
          <w:b/>
        </w:rPr>
        <w:t xml:space="preserve">в случае упрощенной процедуры отчетности) и в то же время </w:t>
      </w:r>
      <w:r w:rsidR="00B2681D">
        <w:rPr>
          <w:b/>
        </w:rPr>
        <w:t xml:space="preserve">провести </w:t>
      </w:r>
      <w:r w:rsidRPr="0088322B">
        <w:rPr>
          <w:b/>
        </w:rPr>
        <w:t>широк</w:t>
      </w:r>
      <w:r w:rsidR="00B2681D">
        <w:rPr>
          <w:b/>
        </w:rPr>
        <w:t>ие</w:t>
      </w:r>
      <w:r w:rsidRPr="0088322B">
        <w:rPr>
          <w:b/>
        </w:rPr>
        <w:t xml:space="preserve"> </w:t>
      </w:r>
      <w:bookmarkStart w:id="2" w:name="_GoBack"/>
      <w:bookmarkEnd w:id="2"/>
      <w:r w:rsidRPr="0088322B">
        <w:rPr>
          <w:b/>
        </w:rPr>
        <w:t>консульт</w:t>
      </w:r>
      <w:r w:rsidR="00B2681D">
        <w:rPr>
          <w:b/>
        </w:rPr>
        <w:t>ации</w:t>
      </w:r>
      <w:r w:rsidRPr="0088322B">
        <w:rPr>
          <w:b/>
        </w:rPr>
        <w:t xml:space="preserve"> со всеми </w:t>
      </w:r>
      <w:r w:rsidR="00B2681D">
        <w:rPr>
          <w:b/>
        </w:rPr>
        <w:t xml:space="preserve">соответствующими </w:t>
      </w:r>
      <w:r w:rsidRPr="0088322B">
        <w:rPr>
          <w:b/>
        </w:rPr>
        <w:t>заи</w:t>
      </w:r>
      <w:r w:rsidRPr="0088322B">
        <w:rPr>
          <w:b/>
        </w:rPr>
        <w:t>н</w:t>
      </w:r>
      <w:r w:rsidRPr="0088322B">
        <w:rPr>
          <w:b/>
        </w:rPr>
        <w:t xml:space="preserve">тересованными субъектами, включая гражданское общество, организации трудящихся-мигрантов и </w:t>
      </w:r>
      <w:r w:rsidR="00B2681D">
        <w:rPr>
          <w:b/>
        </w:rPr>
        <w:t>правозащитные организации</w:t>
      </w:r>
      <w:r w:rsidRPr="000076ED">
        <w:rPr>
          <w:b/>
        </w:rPr>
        <w:t>.</w:t>
      </w:r>
      <w:proofErr w:type="gramEnd"/>
    </w:p>
    <w:p w:rsidR="000076ED" w:rsidRDefault="00184A8B" w:rsidP="00184A8B">
      <w:pPr>
        <w:pStyle w:val="SingleTxtGR"/>
        <w:rPr>
          <w:b/>
        </w:rPr>
      </w:pPr>
      <w:r>
        <w:t>52</w:t>
      </w:r>
      <w:r w:rsidRPr="00E7548C">
        <w:t>.</w:t>
      </w:r>
      <w:r w:rsidRPr="00E7548C">
        <w:tab/>
      </w:r>
      <w:r w:rsidRPr="00E7548C">
        <w:rPr>
          <w:b/>
        </w:rPr>
        <w:t>Комитет предлагает государству-участнику представить обновле</w:t>
      </w:r>
      <w:r w:rsidRPr="00E7548C">
        <w:rPr>
          <w:b/>
        </w:rPr>
        <w:t>н</w:t>
      </w:r>
      <w:r w:rsidRPr="00E7548C">
        <w:rPr>
          <w:b/>
        </w:rPr>
        <w:t>ный общий базовый док</w:t>
      </w:r>
      <w:r>
        <w:rPr>
          <w:b/>
        </w:rPr>
        <w:t>умент, не превышающий по объему </w:t>
      </w:r>
      <w:r w:rsidRPr="00E7548C">
        <w:rPr>
          <w:b/>
        </w:rPr>
        <w:t>42</w:t>
      </w:r>
      <w:r w:rsidRPr="00E7548C">
        <w:rPr>
          <w:b/>
          <w:lang w:val="en-GB"/>
        </w:rPr>
        <w:t> </w:t>
      </w:r>
      <w:r>
        <w:rPr>
          <w:b/>
        </w:rPr>
        <w:t>400 </w:t>
      </w:r>
      <w:r w:rsidRPr="00E7548C">
        <w:rPr>
          <w:b/>
        </w:rPr>
        <w:t xml:space="preserve">слов, в соответствии с требованиями согласованных руководящих принципов представления докладов по международным договорам о правах человека, </w:t>
      </w:r>
      <w:r w:rsidR="000076ED">
        <w:rPr>
          <w:b/>
        </w:rPr>
        <w:br/>
      </w:r>
    </w:p>
    <w:p w:rsidR="00184A8B" w:rsidRPr="00C65B28" w:rsidRDefault="000076ED" w:rsidP="00184A8B">
      <w:pPr>
        <w:pStyle w:val="SingleTxtGR"/>
        <w:rPr>
          <w:b/>
        </w:rPr>
      </w:pPr>
      <w:r>
        <w:rPr>
          <w:b/>
        </w:rPr>
        <w:br w:type="page"/>
      </w:r>
      <w:r w:rsidR="00184A8B" w:rsidRPr="00E7548C">
        <w:rPr>
          <w:b/>
        </w:rPr>
        <w:t>включая руководящие принципы подготовки общего б</w:t>
      </w:r>
      <w:r w:rsidR="00184A8B" w:rsidRPr="00E7548C">
        <w:rPr>
          <w:b/>
        </w:rPr>
        <w:t>а</w:t>
      </w:r>
      <w:r w:rsidR="00184A8B" w:rsidRPr="00E7548C">
        <w:rPr>
          <w:b/>
        </w:rPr>
        <w:t xml:space="preserve">зового документа и </w:t>
      </w:r>
      <w:r w:rsidR="00184A8B" w:rsidRPr="00E7548C">
        <w:rPr>
          <w:b/>
        </w:rPr>
        <w:lastRenderedPageBreak/>
        <w:t>документов по конкретным договорам, которые были утверждены на п</w:t>
      </w:r>
      <w:r w:rsidR="00184A8B" w:rsidRPr="00E7548C">
        <w:rPr>
          <w:b/>
        </w:rPr>
        <w:t>я</w:t>
      </w:r>
      <w:r w:rsidR="00184A8B" w:rsidRPr="00E7548C">
        <w:rPr>
          <w:b/>
        </w:rPr>
        <w:t xml:space="preserve">том </w:t>
      </w:r>
      <w:proofErr w:type="spellStart"/>
      <w:r w:rsidR="00184A8B" w:rsidRPr="00E7548C">
        <w:rPr>
          <w:b/>
        </w:rPr>
        <w:t>межкомитетском</w:t>
      </w:r>
      <w:proofErr w:type="spellEnd"/>
      <w:r w:rsidR="00184A8B" w:rsidRPr="00E7548C">
        <w:rPr>
          <w:b/>
        </w:rPr>
        <w:t xml:space="preserve"> совещании договорных органов по правам ч</w:t>
      </w:r>
      <w:r w:rsidR="00184A8B" w:rsidRPr="00E7548C">
        <w:rPr>
          <w:b/>
        </w:rPr>
        <w:t>е</w:t>
      </w:r>
      <w:r w:rsidR="00184A8B" w:rsidRPr="00E7548C">
        <w:rPr>
          <w:b/>
        </w:rPr>
        <w:t xml:space="preserve">ловека в июне 2006 года </w:t>
      </w:r>
      <w:r w:rsidR="00BA1770" w:rsidRPr="00A328A9">
        <w:rPr>
          <w:b/>
        </w:rPr>
        <w:t>(</w:t>
      </w:r>
      <w:r w:rsidR="00BA1770">
        <w:rPr>
          <w:b/>
        </w:rPr>
        <w:t>см.</w:t>
      </w:r>
      <w:r w:rsidR="00BA1770">
        <w:rPr>
          <w:b/>
        </w:rPr>
        <w:t xml:space="preserve"> </w:t>
      </w:r>
      <w:proofErr w:type="spellStart"/>
      <w:r w:rsidR="00BA1770">
        <w:rPr>
          <w:b/>
        </w:rPr>
        <w:t>HRI</w:t>
      </w:r>
      <w:proofErr w:type="spellEnd"/>
      <w:r w:rsidR="00BA1770">
        <w:rPr>
          <w:b/>
        </w:rPr>
        <w:t>/</w:t>
      </w:r>
      <w:proofErr w:type="spellStart"/>
      <w:r w:rsidR="00BA1770">
        <w:rPr>
          <w:b/>
        </w:rPr>
        <w:t>GEN</w:t>
      </w:r>
      <w:proofErr w:type="spellEnd"/>
      <w:r w:rsidR="00BA1770">
        <w:rPr>
          <w:b/>
        </w:rPr>
        <w:t>/</w:t>
      </w:r>
      <w:r w:rsidR="00BA1770" w:rsidRPr="006F1AD9">
        <w:rPr>
          <w:b/>
        </w:rPr>
        <w:t xml:space="preserve">2/Rev.6, </w:t>
      </w:r>
      <w:r w:rsidR="00BA1770">
        <w:rPr>
          <w:b/>
        </w:rPr>
        <w:t>глава</w:t>
      </w:r>
      <w:r w:rsidR="00BA1770" w:rsidRPr="006F1AD9">
        <w:rPr>
          <w:b/>
        </w:rPr>
        <w:t xml:space="preserve"> I</w:t>
      </w:r>
      <w:r w:rsidR="00BA1770" w:rsidRPr="00A328A9">
        <w:rPr>
          <w:b/>
        </w:rPr>
        <w:t>)</w:t>
      </w:r>
      <w:r w:rsidR="00184A8B" w:rsidRPr="00E7548C">
        <w:rPr>
          <w:b/>
        </w:rPr>
        <w:t>.</w:t>
      </w:r>
    </w:p>
    <w:p w:rsidR="008704B9" w:rsidRPr="006C2F20" w:rsidRDefault="006C2F20" w:rsidP="006C2F2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704B9" w:rsidRPr="006C2F20" w:rsidSect="00CD6A0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81D" w:rsidRDefault="00B2681D">
      <w:r>
        <w:rPr>
          <w:lang w:val="en-US"/>
        </w:rPr>
        <w:tab/>
      </w:r>
      <w:r>
        <w:separator/>
      </w:r>
    </w:p>
  </w:endnote>
  <w:endnote w:type="continuationSeparator" w:id="0">
    <w:p w:rsidR="00B2681D" w:rsidRDefault="00B26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1D" w:rsidRPr="009A6F4A" w:rsidRDefault="00B2681D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076ED">
      <w:rPr>
        <w:rStyle w:val="ad"/>
        <w:noProof/>
      </w:rPr>
      <w:t>10</w:t>
    </w:r>
    <w:r>
      <w:rPr>
        <w:rStyle w:val="ad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5-10344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1D" w:rsidRPr="009A6F4A" w:rsidRDefault="00B2681D">
    <w:pPr>
      <w:pStyle w:val="ac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5-10344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076ED">
      <w:rPr>
        <w:rStyle w:val="ad"/>
        <w:noProof/>
      </w:rPr>
      <w:t>9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48"/>
      <w:gridCol w:w="4627"/>
      <w:gridCol w:w="1580"/>
    </w:tblGrid>
    <w:tr w:rsidR="00B2681D" w:rsidTr="00840BC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B2681D" w:rsidRPr="00B84C2E" w:rsidRDefault="00B2681D" w:rsidP="00BE1D05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5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</w:rPr>
            <w:t>10344</w:t>
          </w:r>
          <w:r w:rsidRPr="001F08D4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040615  05</w:t>
          </w:r>
          <w:r w:rsidR="00AC1F26">
            <w:rPr>
              <w:sz w:val="20"/>
            </w:rPr>
            <w:t>0</w:t>
          </w:r>
          <w:r>
            <w:rPr>
              <w:sz w:val="20"/>
            </w:rPr>
            <w:t>615</w:t>
          </w:r>
        </w:p>
      </w:tc>
      <w:tc>
        <w:tcPr>
          <w:tcW w:w="4663" w:type="dxa"/>
          <w:vMerge w:val="restart"/>
          <w:vAlign w:val="bottom"/>
        </w:tcPr>
        <w:p w:rsidR="00B2681D" w:rsidRDefault="00B2681D" w:rsidP="00840BC7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639FCDB" wp14:editId="69A63632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B2681D" w:rsidRDefault="00B2681D" w:rsidP="00840BC7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6140" cy="866140"/>
                <wp:effectExtent l="0" t="0" r="0" b="0"/>
                <wp:docPr id="4" name="Рисунок 4" descr="http://undocs.org/m2/QRCode2.ashx?DS=CMW/C/KGZ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MW/C/KGZ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140" cy="86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2681D" w:rsidRPr="00797A78" w:rsidTr="00840BC7">
      <w:tc>
        <w:tcPr>
          <w:tcW w:w="4068" w:type="dxa"/>
          <w:vAlign w:val="bottom"/>
        </w:tcPr>
        <w:p w:rsidR="00B2681D" w:rsidRPr="00BE1D05" w:rsidRDefault="00B2681D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</w:pPr>
          <w:r w:rsidRPr="00BE1D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</w:t>
          </w:r>
          <w:r w:rsidRPr="00BE1D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</w:t>
          </w:r>
          <w:r w:rsidRPr="00BE1D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</w:t>
          </w:r>
          <w:r w:rsidRPr="00BE1D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</w:t>
          </w:r>
          <w:r w:rsidRPr="00BE1D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</w:t>
          </w:r>
          <w:r w:rsidRPr="00BE1D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</w:t>
          </w:r>
          <w:r w:rsidRPr="00BE1D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</w:t>
          </w:r>
          <w:r w:rsidRPr="00BE1D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</w:t>
          </w:r>
          <w:r w:rsidRPr="00BE1D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</w:t>
          </w:r>
        </w:p>
      </w:tc>
      <w:tc>
        <w:tcPr>
          <w:tcW w:w="4663" w:type="dxa"/>
          <w:vMerge/>
        </w:tcPr>
        <w:p w:rsidR="00B2681D" w:rsidRDefault="00B2681D" w:rsidP="00840BC7"/>
      </w:tc>
      <w:tc>
        <w:tcPr>
          <w:tcW w:w="1124" w:type="dxa"/>
          <w:vMerge/>
        </w:tcPr>
        <w:p w:rsidR="00B2681D" w:rsidRDefault="00B2681D" w:rsidP="00840BC7"/>
      </w:tc>
    </w:tr>
  </w:tbl>
  <w:p w:rsidR="00B2681D" w:rsidRDefault="00B2681D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81D" w:rsidRPr="00F71F63" w:rsidRDefault="00B2681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2681D" w:rsidRPr="00F71F63" w:rsidRDefault="00B2681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2681D" w:rsidRPr="00635E86" w:rsidRDefault="00B2681D" w:rsidP="00635E86">
      <w:pPr>
        <w:pStyle w:val="ac"/>
      </w:pPr>
    </w:p>
  </w:footnote>
  <w:footnote w:id="1">
    <w:p w:rsidR="00B2681D" w:rsidRPr="00107F3E" w:rsidRDefault="00B2681D">
      <w:pPr>
        <w:pStyle w:val="af"/>
        <w:rPr>
          <w:sz w:val="20"/>
          <w:lang w:val="ru-RU"/>
        </w:rPr>
      </w:pPr>
      <w:r>
        <w:tab/>
      </w:r>
      <w:r w:rsidRPr="00107F3E">
        <w:rPr>
          <w:rStyle w:val="ab"/>
          <w:sz w:val="20"/>
          <w:vertAlign w:val="baseline"/>
          <w:lang w:val="ru-RU"/>
        </w:rPr>
        <w:t>*</w:t>
      </w:r>
      <w:r w:rsidRPr="00107F3E">
        <w:rPr>
          <w:sz w:val="20"/>
          <w:lang w:val="ru-RU"/>
        </w:rPr>
        <w:t xml:space="preserve"> </w:t>
      </w:r>
      <w:r w:rsidRPr="00107F3E">
        <w:rPr>
          <w:lang w:val="ru-RU"/>
        </w:rPr>
        <w:tab/>
      </w:r>
      <w:r>
        <w:rPr>
          <w:lang w:val="ru-RU"/>
        </w:rPr>
        <w:t>Приняты Комитетом на его двадцать второй сессии (13−24 апреля 2015 года)</w:t>
      </w:r>
      <w:r w:rsidRPr="00107F3E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1D" w:rsidRPr="00400E0F" w:rsidRDefault="00B2681D">
    <w:pPr>
      <w:pStyle w:val="a9"/>
      <w:rPr>
        <w:lang w:val="en-US"/>
      </w:rPr>
    </w:pPr>
    <w:proofErr w:type="spellStart"/>
    <w:r>
      <w:rPr>
        <w:lang w:val="en-US"/>
      </w:rPr>
      <w:t>CMW</w:t>
    </w:r>
    <w:proofErr w:type="spellEnd"/>
    <w:r>
      <w:rPr>
        <w:lang w:val="en-US"/>
      </w:rPr>
      <w:t>/</w:t>
    </w:r>
    <w:r w:rsidRPr="0094016F">
      <w:rPr>
        <w:lang w:val="en-US"/>
      </w:rPr>
      <w:t>C/</w:t>
    </w:r>
    <w:proofErr w:type="spellStart"/>
    <w:r w:rsidRPr="0094016F">
      <w:rPr>
        <w:lang w:val="en-US"/>
      </w:rPr>
      <w:t>KGZ</w:t>
    </w:r>
    <w:proofErr w:type="spellEnd"/>
    <w:r w:rsidRPr="0094016F">
      <w:rPr>
        <w:lang w:val="en-US"/>
      </w:rPr>
      <w:t>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1D" w:rsidRPr="00A87CE8" w:rsidRDefault="00B2681D">
    <w:pPr>
      <w:pStyle w:val="a9"/>
      <w:rPr>
        <w:lang w:val="en-US"/>
      </w:rPr>
    </w:pPr>
    <w:r>
      <w:rPr>
        <w:lang w:val="en-US"/>
      </w:rPr>
      <w:tab/>
    </w:r>
    <w:proofErr w:type="spellStart"/>
    <w:r>
      <w:rPr>
        <w:lang w:val="en-US"/>
      </w:rPr>
      <w:t>CMW</w:t>
    </w:r>
    <w:proofErr w:type="spellEnd"/>
    <w:r>
      <w:rPr>
        <w:lang w:val="en-US"/>
      </w:rPr>
      <w:t>/</w:t>
    </w:r>
    <w:r w:rsidRPr="0094016F">
      <w:rPr>
        <w:lang w:val="en-US"/>
      </w:rPr>
      <w:t>C/</w:t>
    </w:r>
    <w:proofErr w:type="spellStart"/>
    <w:r w:rsidRPr="0094016F">
      <w:rPr>
        <w:lang w:val="en-US"/>
      </w:rPr>
      <w:t>KGZ</w:t>
    </w:r>
    <w:proofErr w:type="spellEnd"/>
    <w:r w:rsidRPr="0094016F">
      <w:rPr>
        <w:lang w:val="en-US"/>
      </w:rPr>
      <w:t>/CO/</w:t>
    </w:r>
    <w:r w:rsidRPr="00A87CE8">
      <w:rPr>
        <w:lang w:val="en-US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16F"/>
    <w:rsid w:val="000033D8"/>
    <w:rsid w:val="000041B0"/>
    <w:rsid w:val="00005C1C"/>
    <w:rsid w:val="000076ED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47C1"/>
    <w:rsid w:val="00097975"/>
    <w:rsid w:val="000A015A"/>
    <w:rsid w:val="000A3DDF"/>
    <w:rsid w:val="000A60A0"/>
    <w:rsid w:val="000C3688"/>
    <w:rsid w:val="000D6863"/>
    <w:rsid w:val="00107F3E"/>
    <w:rsid w:val="00117AEE"/>
    <w:rsid w:val="001463F7"/>
    <w:rsid w:val="00154477"/>
    <w:rsid w:val="0015769C"/>
    <w:rsid w:val="00180731"/>
    <w:rsid w:val="00180752"/>
    <w:rsid w:val="00184A8B"/>
    <w:rsid w:val="00185076"/>
    <w:rsid w:val="0018543C"/>
    <w:rsid w:val="00190231"/>
    <w:rsid w:val="00190908"/>
    <w:rsid w:val="00192ABD"/>
    <w:rsid w:val="001A6116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629A0"/>
    <w:rsid w:val="0028492B"/>
    <w:rsid w:val="0029096C"/>
    <w:rsid w:val="00291C8F"/>
    <w:rsid w:val="002A68AA"/>
    <w:rsid w:val="002C5036"/>
    <w:rsid w:val="002C6A71"/>
    <w:rsid w:val="002C6D5F"/>
    <w:rsid w:val="002D15EA"/>
    <w:rsid w:val="002D6C07"/>
    <w:rsid w:val="002E0CE6"/>
    <w:rsid w:val="002E1163"/>
    <w:rsid w:val="002E43F3"/>
    <w:rsid w:val="002F192D"/>
    <w:rsid w:val="00312B15"/>
    <w:rsid w:val="003215F5"/>
    <w:rsid w:val="00332891"/>
    <w:rsid w:val="00356BB2"/>
    <w:rsid w:val="00360477"/>
    <w:rsid w:val="00367FC9"/>
    <w:rsid w:val="003711A1"/>
    <w:rsid w:val="00372123"/>
    <w:rsid w:val="00372E9F"/>
    <w:rsid w:val="00386581"/>
    <w:rsid w:val="00387100"/>
    <w:rsid w:val="003951D3"/>
    <w:rsid w:val="003978C6"/>
    <w:rsid w:val="003B40A9"/>
    <w:rsid w:val="003C016E"/>
    <w:rsid w:val="003D5EBD"/>
    <w:rsid w:val="003E7461"/>
    <w:rsid w:val="00401CE0"/>
    <w:rsid w:val="00403234"/>
    <w:rsid w:val="00407AC3"/>
    <w:rsid w:val="00414586"/>
    <w:rsid w:val="00415059"/>
    <w:rsid w:val="0041672D"/>
    <w:rsid w:val="00424FDD"/>
    <w:rsid w:val="0043033D"/>
    <w:rsid w:val="00435FE4"/>
    <w:rsid w:val="0045015E"/>
    <w:rsid w:val="004561F1"/>
    <w:rsid w:val="00457634"/>
    <w:rsid w:val="00474F42"/>
    <w:rsid w:val="0048244D"/>
    <w:rsid w:val="004A0DE8"/>
    <w:rsid w:val="004A4CB7"/>
    <w:rsid w:val="004A57B5"/>
    <w:rsid w:val="004B19DA"/>
    <w:rsid w:val="004B1CDF"/>
    <w:rsid w:val="004C2A53"/>
    <w:rsid w:val="004C3B35"/>
    <w:rsid w:val="004C43EC"/>
    <w:rsid w:val="004E6729"/>
    <w:rsid w:val="004F0E47"/>
    <w:rsid w:val="004F4738"/>
    <w:rsid w:val="00511A61"/>
    <w:rsid w:val="0051339C"/>
    <w:rsid w:val="0051361F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841B2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1B78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20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053"/>
    <w:rsid w:val="00735602"/>
    <w:rsid w:val="00740274"/>
    <w:rsid w:val="0075279B"/>
    <w:rsid w:val="00753748"/>
    <w:rsid w:val="00762446"/>
    <w:rsid w:val="00781ACB"/>
    <w:rsid w:val="007A79EB"/>
    <w:rsid w:val="007D4CA0"/>
    <w:rsid w:val="007D7A23"/>
    <w:rsid w:val="007E293E"/>
    <w:rsid w:val="007E38C3"/>
    <w:rsid w:val="007E549E"/>
    <w:rsid w:val="007E71C9"/>
    <w:rsid w:val="007F308F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66ACC"/>
    <w:rsid w:val="008704B9"/>
    <w:rsid w:val="008727A1"/>
    <w:rsid w:val="0087690D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1C19"/>
    <w:rsid w:val="00915B0A"/>
    <w:rsid w:val="00926904"/>
    <w:rsid w:val="009372F0"/>
    <w:rsid w:val="0094016F"/>
    <w:rsid w:val="00955022"/>
    <w:rsid w:val="00957B4D"/>
    <w:rsid w:val="00964EEA"/>
    <w:rsid w:val="00980C86"/>
    <w:rsid w:val="00992FAF"/>
    <w:rsid w:val="009B1D9B"/>
    <w:rsid w:val="009B4074"/>
    <w:rsid w:val="009C30BB"/>
    <w:rsid w:val="009C60BE"/>
    <w:rsid w:val="009D3C7A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58AB"/>
    <w:rsid w:val="00A800D1"/>
    <w:rsid w:val="00A87CE8"/>
    <w:rsid w:val="00A92699"/>
    <w:rsid w:val="00AB5BF0"/>
    <w:rsid w:val="00AC1C95"/>
    <w:rsid w:val="00AC1F26"/>
    <w:rsid w:val="00AC2CCB"/>
    <w:rsid w:val="00AC443A"/>
    <w:rsid w:val="00AE2607"/>
    <w:rsid w:val="00AE60E2"/>
    <w:rsid w:val="00B0169F"/>
    <w:rsid w:val="00B05F21"/>
    <w:rsid w:val="00B14EA9"/>
    <w:rsid w:val="00B2681D"/>
    <w:rsid w:val="00B30A3C"/>
    <w:rsid w:val="00B57634"/>
    <w:rsid w:val="00B81305"/>
    <w:rsid w:val="00B84C2E"/>
    <w:rsid w:val="00BA1770"/>
    <w:rsid w:val="00BB17DC"/>
    <w:rsid w:val="00BB1AF9"/>
    <w:rsid w:val="00BB4C4A"/>
    <w:rsid w:val="00BC550C"/>
    <w:rsid w:val="00BD3CAE"/>
    <w:rsid w:val="00BD5F3C"/>
    <w:rsid w:val="00BE1D05"/>
    <w:rsid w:val="00C05762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63F0"/>
    <w:rsid w:val="00CA7DA4"/>
    <w:rsid w:val="00CB1ED6"/>
    <w:rsid w:val="00CB31FB"/>
    <w:rsid w:val="00CD6A00"/>
    <w:rsid w:val="00CE3D6F"/>
    <w:rsid w:val="00CE79A5"/>
    <w:rsid w:val="00CF0042"/>
    <w:rsid w:val="00CF262F"/>
    <w:rsid w:val="00D025D5"/>
    <w:rsid w:val="00D22C36"/>
    <w:rsid w:val="00D26B13"/>
    <w:rsid w:val="00D26CC1"/>
    <w:rsid w:val="00D30662"/>
    <w:rsid w:val="00D32A0B"/>
    <w:rsid w:val="00D52CC7"/>
    <w:rsid w:val="00D6236B"/>
    <w:rsid w:val="00D7407E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5CCD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293B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2311"/>
    <w:rsid w:val="00FA5522"/>
    <w:rsid w:val="00FA6E4A"/>
    <w:rsid w:val="00FB2B35"/>
    <w:rsid w:val="00FC4AE1"/>
    <w:rsid w:val="00FD78A3"/>
    <w:rsid w:val="00FE10F4"/>
    <w:rsid w:val="00FE7BBB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CD6A00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clear" w:pos="1491"/>
        <w:tab w:val="num" w:pos="360"/>
        <w:tab w:val="left" w:pos="567"/>
      </w:tabs>
      <w:spacing w:after="120"/>
      <w:ind w:left="0"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671B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671B7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CD6A00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clear" w:pos="1491"/>
        <w:tab w:val="num" w:pos="360"/>
        <w:tab w:val="left" w:pos="567"/>
      </w:tabs>
      <w:spacing w:after="120"/>
      <w:ind w:left="0"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671B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671B7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MW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DF6E0-1080-4559-85A9-A604FFE76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10</Pages>
  <Words>2980</Words>
  <Characters>21611</Characters>
  <Application>Microsoft Office Word</Application>
  <DocSecurity>0</DocSecurity>
  <Lines>415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Chouvalova Natalia</dc:creator>
  <cp:lastModifiedBy>Prokoudina S.</cp:lastModifiedBy>
  <cp:revision>2</cp:revision>
  <cp:lastPrinted>2015-06-05T13:53:00Z</cp:lastPrinted>
  <dcterms:created xsi:type="dcterms:W3CDTF">2015-06-05T14:39:00Z</dcterms:created>
  <dcterms:modified xsi:type="dcterms:W3CDTF">2015-06-05T14:39:00Z</dcterms:modified>
</cp:coreProperties>
</file>