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r>
        <w:rPr>
          <w:rFonts w:hint="eastAsia"/>
        </w:rPr>
        <w:t>经济、社会、文化权利委员会</w:t>
      </w:r>
    </w:p>
    <w:p w:rsidR="00000000" w:rsidRDefault="00000000">
      <w:pPr>
        <w:spacing w:after="320"/>
        <w:rPr>
          <w:rFonts w:hint="eastAsia"/>
        </w:rPr>
      </w:pPr>
    </w:p>
    <w:p w:rsidR="00000000" w:rsidRDefault="00000000">
      <w:pPr>
        <w:pStyle w:val="Heading2"/>
        <w:rPr>
          <w:rFonts w:hint="eastAsia"/>
        </w:rPr>
      </w:pPr>
      <w:r>
        <w:rPr>
          <w:rFonts w:hint="eastAsia"/>
        </w:rPr>
        <w:t>审议缔约国根据《公约》第十六和第十七条</w:t>
      </w:r>
      <w:r>
        <w:br/>
      </w:r>
      <w:r>
        <w:rPr>
          <w:rFonts w:hint="eastAsia"/>
        </w:rPr>
        <w:t>提交的报告</w:t>
      </w:r>
    </w:p>
    <w:p w:rsidR="00000000" w:rsidRDefault="00000000">
      <w:pPr>
        <w:pStyle w:val="Heading3"/>
        <w:rPr>
          <w:rFonts w:hint="eastAsia"/>
          <w:u w:val="none"/>
        </w:rPr>
      </w:pPr>
      <w:r>
        <w:rPr>
          <w:rFonts w:hint="eastAsia"/>
          <w:u w:val="none"/>
        </w:rPr>
        <w:t>经济、社会、文化权利委员会的结论性意见</w:t>
      </w:r>
    </w:p>
    <w:p w:rsidR="00000000" w:rsidRDefault="00000000">
      <w:pPr>
        <w:pStyle w:val="Heading3"/>
        <w:rPr>
          <w:rFonts w:hint="eastAsia"/>
          <w:u w:val="none"/>
        </w:rPr>
      </w:pPr>
      <w:r>
        <w:rPr>
          <w:rFonts w:hint="eastAsia"/>
          <w:u w:val="none"/>
        </w:rPr>
        <w:t>委内瑞拉</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2001</w:t>
      </w:r>
      <w:r>
        <w:rPr>
          <w:rFonts w:hint="eastAsia"/>
        </w:rPr>
        <w:t>年</w:t>
      </w:r>
      <w:r>
        <w:rPr>
          <w:rFonts w:hint="eastAsia"/>
        </w:rPr>
        <w:t>4</w:t>
      </w:r>
      <w:r>
        <w:rPr>
          <w:rFonts w:hint="eastAsia"/>
        </w:rPr>
        <w:t>月</w:t>
      </w:r>
      <w:r>
        <w:rPr>
          <w:rFonts w:hint="eastAsia"/>
        </w:rPr>
        <w:t>24</w:t>
      </w:r>
      <w:r>
        <w:rPr>
          <w:rFonts w:hint="eastAsia"/>
        </w:rPr>
        <w:t>日和</w:t>
      </w:r>
      <w:r>
        <w:rPr>
          <w:rFonts w:hint="eastAsia"/>
        </w:rPr>
        <w:t>25</w:t>
      </w:r>
      <w:r>
        <w:rPr>
          <w:rFonts w:hint="eastAsia"/>
        </w:rPr>
        <w:t>日举行的第</w:t>
      </w:r>
      <w:r>
        <w:rPr>
          <w:rFonts w:hint="eastAsia"/>
        </w:rPr>
        <w:t>3</w:t>
      </w:r>
      <w:r>
        <w:rPr>
          <w:rFonts w:hint="eastAsia"/>
        </w:rPr>
        <w:t>次、第</w:t>
      </w:r>
      <w:r>
        <w:rPr>
          <w:rFonts w:hint="eastAsia"/>
        </w:rPr>
        <w:t>4</w:t>
      </w:r>
      <w:r>
        <w:rPr>
          <w:rFonts w:hint="eastAsia"/>
        </w:rPr>
        <w:t>次和第</w:t>
      </w:r>
      <w:r>
        <w:rPr>
          <w:rFonts w:hint="eastAsia"/>
        </w:rPr>
        <w:t>5</w:t>
      </w:r>
      <w:r>
        <w:rPr>
          <w:rFonts w:hint="eastAsia"/>
        </w:rPr>
        <w:t>次会议上审议了委内瑞拉提交的关于《经济、社会、文化权利国际公约》执行情况的第二次定期报告</w:t>
      </w:r>
      <w:r>
        <w:rPr>
          <w:rFonts w:hint="eastAsia"/>
        </w:rPr>
        <w:t>(E/1990/6/</w:t>
      </w:r>
      <w:r>
        <w:t>Add.19)</w:t>
      </w:r>
      <w:r>
        <w:rPr>
          <w:rFonts w:hint="eastAsia"/>
        </w:rPr>
        <w:t>，并在</w:t>
      </w:r>
      <w:r>
        <w:rPr>
          <w:rFonts w:hint="eastAsia"/>
        </w:rPr>
        <w:t>2001</w:t>
      </w:r>
      <w:r>
        <w:rPr>
          <w:rFonts w:hint="eastAsia"/>
        </w:rPr>
        <w:t>年</w:t>
      </w:r>
      <w:r>
        <w:rPr>
          <w:rFonts w:hint="eastAsia"/>
        </w:rPr>
        <w:t>5</w:t>
      </w:r>
      <w:r>
        <w:rPr>
          <w:rFonts w:hint="eastAsia"/>
        </w:rPr>
        <w:t>月</w:t>
      </w:r>
      <w:r>
        <w:rPr>
          <w:rFonts w:hint="eastAsia"/>
        </w:rPr>
        <w:t>8</w:t>
      </w:r>
      <w:r>
        <w:rPr>
          <w:rFonts w:hint="eastAsia"/>
        </w:rPr>
        <w:t>日举行的第</w:t>
      </w:r>
      <w:r>
        <w:rPr>
          <w:rFonts w:hint="eastAsia"/>
        </w:rPr>
        <w:t>23</w:t>
      </w:r>
      <w:r>
        <w:rPr>
          <w:rFonts w:hint="eastAsia"/>
        </w:rPr>
        <w:t>次会议</w:t>
      </w:r>
      <w:r>
        <w:rPr>
          <w:rFonts w:hint="eastAsia"/>
        </w:rPr>
        <w:t>(E/C.12/2001/SR.23)</w:t>
      </w:r>
      <w:r>
        <w:rPr>
          <w:rFonts w:hint="eastAsia"/>
        </w:rPr>
        <w:t>上通过了以下结论性意见。</w:t>
      </w:r>
    </w:p>
    <w:p w:rsidR="00000000" w:rsidRDefault="00000000">
      <w:pPr>
        <w:pStyle w:val="Heading3"/>
        <w:rPr>
          <w:rFonts w:hint="eastAsia"/>
        </w:rPr>
      </w:pPr>
      <w:r>
        <w:rPr>
          <w:rFonts w:hint="eastAsia"/>
          <w:u w:val="none"/>
        </w:rPr>
        <w:t>A.</w:t>
      </w:r>
      <w:r>
        <w:rPr>
          <w:rFonts w:hint="eastAsia"/>
          <w:u w:val="none"/>
        </w:rPr>
        <w:tab/>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满意地注意到该国派出了大型的高级别代表团，而且该代表团本着合作的精神与委员会进行了建设性的对话。然而委员会遗憾的是第二次定期报告推迟了十年才提交，而且也推迟提交了对委员会的问题清单所作的书面答复。此外，委员会遗憾的是向代表团提出的许多问题得到的是泛泛而谈、不完整或含糊的回答。</w:t>
      </w:r>
    </w:p>
    <w:p w:rsidR="00000000" w:rsidRDefault="00000000">
      <w:pPr>
        <w:pStyle w:val="Heading3"/>
        <w:rPr>
          <w:rFonts w:hint="eastAsia"/>
        </w:rPr>
      </w:pPr>
      <w:r>
        <w:rPr>
          <w:rFonts w:hint="eastAsia"/>
          <w:u w:val="none"/>
        </w:rPr>
        <w:t>B.</w:t>
      </w:r>
      <w:r>
        <w:rPr>
          <w:rFonts w:hint="eastAsia"/>
          <w:u w:val="none"/>
        </w:rPr>
        <w:tab/>
      </w:r>
      <w:r>
        <w:rPr>
          <w:rFonts w:hint="eastAsia"/>
        </w:rPr>
        <w:t>积极方面</w:t>
      </w:r>
    </w:p>
    <w:p w:rsidR="00000000" w:rsidRDefault="00000000">
      <w:pPr>
        <w:rPr>
          <w:rFonts w:hint="eastAsia"/>
        </w:rPr>
      </w:pPr>
      <w:r>
        <w:rPr>
          <w:rFonts w:hint="eastAsia"/>
        </w:rPr>
        <w:tab/>
        <w:t xml:space="preserve">3.  </w:t>
      </w:r>
      <w:r>
        <w:rPr>
          <w:rFonts w:hint="eastAsia"/>
        </w:rPr>
        <w:t>委员会欢迎通过了新的</w:t>
      </w:r>
      <w:r>
        <w:rPr>
          <w:rFonts w:hint="eastAsia"/>
        </w:rPr>
        <w:t>1999</w:t>
      </w:r>
      <w:r>
        <w:rPr>
          <w:rFonts w:hint="eastAsia"/>
        </w:rPr>
        <w:t>年宪法，该宪法纳入了范围很广的人权，其中包括载于《公约》的若干经济、社会、文化权利，并欢迎宪法第</w:t>
      </w:r>
      <w:r>
        <w:rPr>
          <w:rFonts w:hint="eastAsia"/>
        </w:rPr>
        <w:t>23</w:t>
      </w:r>
      <w:r>
        <w:rPr>
          <w:rFonts w:hint="eastAsia"/>
        </w:rPr>
        <w:t>条赋予委内瑞拉作为其缔约国的各项国际人权文书以宪法地位。</w:t>
      </w:r>
    </w:p>
    <w:p w:rsidR="00000000" w:rsidRDefault="00000000">
      <w:pPr>
        <w:rPr>
          <w:rFonts w:hint="eastAsia"/>
        </w:rPr>
      </w:pPr>
      <w:r>
        <w:rPr>
          <w:rFonts w:hint="eastAsia"/>
        </w:rPr>
        <w:tab/>
        <w:t xml:space="preserve">4.  </w:t>
      </w:r>
      <w:r>
        <w:rPr>
          <w:rFonts w:hint="eastAsia"/>
        </w:rPr>
        <w:t>委员会赞赏地注意到制定了</w:t>
      </w:r>
      <w:r>
        <w:rPr>
          <w:rFonts w:hint="eastAsia"/>
        </w:rPr>
        <w:t>1997</w:t>
      </w:r>
      <w:r>
        <w:rPr>
          <w:rFonts w:hint="eastAsia"/>
        </w:rPr>
        <w:t>年《国家人权行动计划》，并制定了国家消除贫困的方案。</w:t>
      </w:r>
    </w:p>
    <w:p w:rsidR="00000000" w:rsidRDefault="00000000">
      <w:pPr>
        <w:rPr>
          <w:rFonts w:hint="eastAsia"/>
        </w:rPr>
      </w:pPr>
      <w:r>
        <w:rPr>
          <w:rFonts w:hint="eastAsia"/>
        </w:rPr>
        <w:tab/>
        <w:t xml:space="preserve">5.  </w:t>
      </w:r>
      <w:r>
        <w:rPr>
          <w:rFonts w:hint="eastAsia"/>
        </w:rPr>
        <w:t>委员会满意地注意到设立了独立的监察员办公室。</w:t>
      </w:r>
    </w:p>
    <w:p w:rsidR="00000000" w:rsidRDefault="00000000">
      <w:pPr>
        <w:spacing w:after="320"/>
        <w:rPr>
          <w:rFonts w:hint="eastAsia"/>
        </w:rPr>
      </w:pPr>
      <w:r>
        <w:rPr>
          <w:rFonts w:hint="eastAsia"/>
        </w:rPr>
        <w:tab/>
        <w:t xml:space="preserve">6.  </w:t>
      </w:r>
      <w:r>
        <w:rPr>
          <w:rFonts w:hint="eastAsia"/>
        </w:rPr>
        <w:t>委员会赞赏地注意到于</w:t>
      </w:r>
      <w:r>
        <w:rPr>
          <w:rFonts w:hint="eastAsia"/>
        </w:rPr>
        <w:t>1998</w:t>
      </w:r>
      <w:r>
        <w:rPr>
          <w:rFonts w:hint="eastAsia"/>
        </w:rPr>
        <w:t>年</w:t>
      </w:r>
      <w:r>
        <w:rPr>
          <w:rFonts w:hint="eastAsia"/>
        </w:rPr>
        <w:t>9</w:t>
      </w:r>
      <w:r>
        <w:rPr>
          <w:rFonts w:hint="eastAsia"/>
        </w:rPr>
        <w:t>月通过了《关于对妇女的暴力行为和家庭问题法案》以及《妇女机会平等法案》，并于最近成立了自主的全国妇女机构，其目的之一是搜集关于委内瑞拉妇女境况的统计资料。</w:t>
      </w:r>
    </w:p>
    <w:p w:rsidR="00000000" w:rsidRDefault="00000000">
      <w:pPr>
        <w:pStyle w:val="Heading3"/>
        <w:rPr>
          <w:rFonts w:hint="eastAsia"/>
        </w:rPr>
      </w:pPr>
      <w:r>
        <w:rPr>
          <w:rFonts w:hint="eastAsia"/>
          <w:u w:val="none"/>
        </w:rPr>
        <w:t>C.</w:t>
      </w:r>
      <w:r>
        <w:rPr>
          <w:rFonts w:hint="eastAsia"/>
          <w:u w:val="none"/>
        </w:rPr>
        <w:tab/>
      </w:r>
      <w:r>
        <w:rPr>
          <w:rFonts w:hint="eastAsia"/>
        </w:rPr>
        <w:t>阻碍《公约》执行的因素和困难</w:t>
      </w:r>
    </w:p>
    <w:p w:rsidR="00000000" w:rsidRDefault="00000000">
      <w:pPr>
        <w:rPr>
          <w:rFonts w:hint="eastAsia"/>
        </w:rPr>
      </w:pPr>
      <w:r>
        <w:rPr>
          <w:rFonts w:hint="eastAsia"/>
        </w:rPr>
        <w:tab/>
        <w:t xml:space="preserve">7.  </w:t>
      </w:r>
      <w:r>
        <w:rPr>
          <w:rFonts w:hint="eastAsia"/>
        </w:rPr>
        <w:t>委员会注意到</w:t>
      </w:r>
      <w:r>
        <w:rPr>
          <w:rFonts w:hint="eastAsia"/>
        </w:rPr>
        <w:t>1999</w:t>
      </w:r>
      <w:r>
        <w:rPr>
          <w:rFonts w:hint="eastAsia"/>
        </w:rPr>
        <w:t>年委内瑞拉遭受的严重水灾，并认识到水灾对该缔约国保障执行经济、社会和文化权利的能力所产生的影响。</w:t>
      </w:r>
    </w:p>
    <w:p w:rsidR="00000000" w:rsidRDefault="00000000">
      <w:pPr>
        <w:spacing w:after="320"/>
        <w:rPr>
          <w:rFonts w:hint="eastAsia"/>
        </w:rPr>
      </w:pPr>
      <w:r>
        <w:rPr>
          <w:rFonts w:hint="eastAsia"/>
        </w:rPr>
        <w:tab/>
        <w:t xml:space="preserve">8.  </w:t>
      </w:r>
      <w:r>
        <w:rPr>
          <w:rFonts w:hint="eastAsia"/>
        </w:rPr>
        <w:t>委员会进一步注意到近期的经济衰退和委内瑞拉在过去十年中遭受的结构调整方案的不利影响限制了该缔约国履行《公约》规定的义务的能力。</w:t>
      </w:r>
    </w:p>
    <w:p w:rsidR="00000000" w:rsidRDefault="00000000">
      <w:pPr>
        <w:pStyle w:val="Heading3"/>
        <w:rPr>
          <w:rFonts w:hint="eastAsia"/>
        </w:rPr>
      </w:pPr>
      <w:r>
        <w:rPr>
          <w:rFonts w:hint="eastAsia"/>
          <w:u w:val="none"/>
        </w:rPr>
        <w:t>D.</w:t>
      </w:r>
      <w:r>
        <w:rPr>
          <w:rFonts w:hint="eastAsia"/>
          <w:u w:val="none"/>
        </w:rPr>
        <w:tab/>
      </w:r>
      <w:r>
        <w:rPr>
          <w:rFonts w:hint="eastAsia"/>
        </w:rPr>
        <w:t>主要关注问题</w:t>
      </w:r>
    </w:p>
    <w:p w:rsidR="00000000" w:rsidRDefault="00000000">
      <w:pPr>
        <w:rPr>
          <w:rFonts w:hint="eastAsia"/>
        </w:rPr>
      </w:pPr>
      <w:r>
        <w:rPr>
          <w:rFonts w:hint="eastAsia"/>
        </w:rPr>
        <w:tab/>
        <w:t xml:space="preserve">9.  </w:t>
      </w:r>
      <w:r>
        <w:rPr>
          <w:rFonts w:hint="eastAsia"/>
        </w:rPr>
        <w:t>委员会感到关切的是，缔约国在执行其本国的《国家人权行动计划》方面进展缓慢，而且整个委内瑞拉社会对载于《公约》的权利缺乏认识。</w:t>
      </w:r>
    </w:p>
    <w:p w:rsidR="00000000" w:rsidRDefault="00000000">
      <w:pPr>
        <w:rPr>
          <w:rFonts w:hint="eastAsia"/>
        </w:rPr>
      </w:pPr>
      <w:r>
        <w:rPr>
          <w:rFonts w:hint="eastAsia"/>
        </w:rPr>
        <w:tab/>
        <w:t xml:space="preserve">10.  </w:t>
      </w:r>
      <w:r>
        <w:rPr>
          <w:rFonts w:hint="eastAsia"/>
        </w:rPr>
        <w:t>委员会感到关切的是，监察员办公室没有充分强调监测委内瑞拉公民特别是土著居民享有经济、社会和文化权利的情况，而且没有与《经济、社会、文化权利国际公约》的条款直接有关的判例法。</w:t>
      </w:r>
    </w:p>
    <w:p w:rsidR="00000000" w:rsidRDefault="00000000">
      <w:pPr>
        <w:rPr>
          <w:rFonts w:hint="eastAsia"/>
        </w:rPr>
      </w:pPr>
      <w:r>
        <w:rPr>
          <w:rFonts w:hint="eastAsia"/>
        </w:rPr>
        <w:tab/>
        <w:t xml:space="preserve">11.  </w:t>
      </w:r>
      <w:r>
        <w:rPr>
          <w:rFonts w:hint="eastAsia"/>
        </w:rPr>
        <w:t>委员会感到关切的是国家当局没有向难民和寻求庇护者发出身份证件，从而严重地妨碍他们享有经济、社会和文化权利，包括工作、保健和教育的权利。这种情况促使美洲人权委员会于</w:t>
      </w:r>
      <w:r>
        <w:rPr>
          <w:rFonts w:hint="eastAsia"/>
        </w:rPr>
        <w:t>2001</w:t>
      </w:r>
      <w:r>
        <w:rPr>
          <w:rFonts w:hint="eastAsia"/>
        </w:rPr>
        <w:t>年</w:t>
      </w:r>
      <w:r>
        <w:rPr>
          <w:rFonts w:hint="eastAsia"/>
        </w:rPr>
        <w:t>3</w:t>
      </w:r>
      <w:r>
        <w:rPr>
          <w:rFonts w:hint="eastAsia"/>
        </w:rPr>
        <w:t>月作出决定，命令对</w:t>
      </w:r>
      <w:r>
        <w:rPr>
          <w:rFonts w:hint="eastAsia"/>
        </w:rPr>
        <w:t>287</w:t>
      </w:r>
      <w:r>
        <w:rPr>
          <w:rFonts w:hint="eastAsia"/>
        </w:rPr>
        <w:t>名哥伦比亚难民采取保护措施。</w:t>
      </w:r>
    </w:p>
    <w:p w:rsidR="00000000" w:rsidRDefault="00000000">
      <w:pPr>
        <w:rPr>
          <w:rFonts w:hint="eastAsia"/>
        </w:rPr>
      </w:pPr>
      <w:r>
        <w:rPr>
          <w:rFonts w:hint="eastAsia"/>
        </w:rPr>
        <w:tab/>
        <w:t xml:space="preserve">12.  </w:t>
      </w:r>
      <w:r>
        <w:rPr>
          <w:rFonts w:hint="eastAsia"/>
        </w:rPr>
        <w:t>委员会对于对土著人民的歧视特别是在获得土地拥有权、住房、保健服务和卫生、教育、工作和适当营养方面的歧视表示遗憾。委员会特别感到关切的是与开采自然资源有关的经济活动，例如在</w:t>
      </w:r>
      <w:r>
        <w:t>Imataca</w:t>
      </w:r>
      <w:r>
        <w:rPr>
          <w:rFonts w:hint="eastAsia"/>
        </w:rPr>
        <w:t>森林保护区的采矿活动和在</w:t>
      </w:r>
      <w:r>
        <w:t>Sierra de Perijá</w:t>
      </w:r>
      <w:r>
        <w:rPr>
          <w:rFonts w:hint="eastAsia"/>
        </w:rPr>
        <w:t>的采煤活动对居住在这些区域的土著居民的健康、生活环境和生活方式所产生的有害影响。</w:t>
      </w:r>
    </w:p>
    <w:p w:rsidR="00000000" w:rsidRDefault="00000000">
      <w:pPr>
        <w:rPr>
          <w:rFonts w:hint="eastAsia"/>
        </w:rPr>
      </w:pPr>
      <w:r>
        <w:rPr>
          <w:rFonts w:hint="eastAsia"/>
        </w:rPr>
        <w:tab/>
        <w:t xml:space="preserve">13.  </w:t>
      </w:r>
      <w:r>
        <w:rPr>
          <w:rFonts w:hint="eastAsia"/>
        </w:rPr>
        <w:t>委员会感到遗憾的是就《公约》第六条和第七条所提供的资料不足。委员会感到关切的是失业率很高，而且工人缺乏工作保障，这是因为雇用的程序已变得更为灵活，迫使许多工人进入非正规部门工作。</w:t>
      </w:r>
    </w:p>
    <w:p w:rsidR="00000000" w:rsidRDefault="00000000">
      <w:pPr>
        <w:rPr>
          <w:rFonts w:hint="eastAsia"/>
        </w:rPr>
      </w:pPr>
      <w:r>
        <w:rPr>
          <w:rFonts w:hint="eastAsia"/>
        </w:rPr>
        <w:tab/>
        <w:t xml:space="preserve">14.  </w:t>
      </w:r>
      <w:r>
        <w:rPr>
          <w:rFonts w:hint="eastAsia"/>
        </w:rPr>
        <w:t>尽管《宪法》第</w:t>
      </w:r>
      <w:r>
        <w:rPr>
          <w:rFonts w:hint="eastAsia"/>
        </w:rPr>
        <w:t>91</w:t>
      </w:r>
      <w:r>
        <w:rPr>
          <w:rFonts w:hint="eastAsia"/>
        </w:rPr>
        <w:t>条规定人人有权获得足够的工资用以供养工人及其家庭，并据此每年调整最低工资，但委员会感到关切的是，最低工资依然远远不能满足工人的基本需求，而且城市和农村的工资之间有着差距。</w:t>
      </w:r>
    </w:p>
    <w:p w:rsidR="00000000" w:rsidRDefault="00000000">
      <w:pPr>
        <w:rPr>
          <w:rFonts w:hint="eastAsia"/>
        </w:rPr>
      </w:pPr>
      <w:r>
        <w:rPr>
          <w:rFonts w:hint="eastAsia"/>
        </w:rPr>
        <w:tab/>
        <w:t xml:space="preserve">15.  </w:t>
      </w:r>
      <w:r>
        <w:rPr>
          <w:rFonts w:hint="eastAsia"/>
        </w:rPr>
        <w:t>委员会感到关切的是，在</w:t>
      </w:r>
      <w:r>
        <w:rPr>
          <w:rFonts w:hint="eastAsia"/>
        </w:rPr>
        <w:t>2000</w:t>
      </w:r>
      <w:r>
        <w:rPr>
          <w:rFonts w:hint="eastAsia"/>
        </w:rPr>
        <w:t>年</w:t>
      </w:r>
      <w:r>
        <w:rPr>
          <w:rFonts w:hint="eastAsia"/>
        </w:rPr>
        <w:t>12</w:t>
      </w:r>
      <w:r>
        <w:rPr>
          <w:rFonts w:hint="eastAsia"/>
        </w:rPr>
        <w:t>月就改组工会组织问题举行全国公民投票之后，该国的工会协会和联合会的整个领导层遭到了罢免，尽管只有工会成员才能选举或罢免其领导人。</w:t>
      </w:r>
    </w:p>
    <w:p w:rsidR="00000000" w:rsidRDefault="00000000">
      <w:pPr>
        <w:rPr>
          <w:rFonts w:hint="eastAsia"/>
        </w:rPr>
      </w:pPr>
      <w:r>
        <w:rPr>
          <w:rFonts w:hint="eastAsia"/>
        </w:rPr>
        <w:tab/>
        <w:t xml:space="preserve">16.  </w:t>
      </w:r>
      <w:r>
        <w:rPr>
          <w:rFonts w:hint="eastAsia"/>
        </w:rPr>
        <w:t>委员会对频频发生家庭暴力行为和严重的儿童卖淫和贩卖儿童现象感到震惊，并对流落街头儿童的数目缺乏现成的统计数字感到遗憾。委员会对涉及儿童的性交易的严重程度以及缔约国没有能力处理这些问题的情况深感关切。</w:t>
      </w:r>
    </w:p>
    <w:p w:rsidR="00000000" w:rsidRDefault="00000000">
      <w:pPr>
        <w:spacing w:after="320"/>
        <w:rPr>
          <w:rFonts w:hint="eastAsia"/>
        </w:rPr>
      </w:pPr>
      <w:r>
        <w:rPr>
          <w:rFonts w:hint="eastAsia"/>
        </w:rPr>
        <w:tab/>
        <w:t xml:space="preserve">17.  </w:t>
      </w:r>
      <w:r>
        <w:rPr>
          <w:rFonts w:hint="eastAsia"/>
        </w:rPr>
        <w:t>委员会深感关切的是，缔约国未作出充分努力来改善其人民的处境，在委内瑞拉境内特别是在土著人民之中的贫穷状况依然高得令人震惊，而经济、社会、文化权利并未纳入国家消除贫穷的方案之中。</w:t>
      </w:r>
    </w:p>
    <w:p w:rsidR="00000000" w:rsidRDefault="00000000">
      <w:pPr>
        <w:pStyle w:val="Heading3"/>
        <w:rPr>
          <w:rFonts w:hint="eastAsia"/>
        </w:rPr>
      </w:pPr>
      <w:r>
        <w:rPr>
          <w:rFonts w:hint="eastAsia"/>
          <w:u w:val="none"/>
        </w:rPr>
        <w:t>E.</w:t>
      </w:r>
      <w:r>
        <w:rPr>
          <w:rFonts w:hint="eastAsia"/>
          <w:u w:val="none"/>
        </w:rPr>
        <w:tab/>
      </w:r>
      <w:r>
        <w:rPr>
          <w:rFonts w:hint="eastAsia"/>
        </w:rPr>
        <w:t>提议和建议</w:t>
      </w:r>
    </w:p>
    <w:p w:rsidR="00000000" w:rsidRDefault="00000000">
      <w:pPr>
        <w:rPr>
          <w:rFonts w:hint="eastAsia"/>
        </w:rPr>
      </w:pPr>
      <w:r>
        <w:rPr>
          <w:rFonts w:hint="eastAsia"/>
        </w:rPr>
        <w:tab/>
        <w:t xml:space="preserve">18.  </w:t>
      </w:r>
      <w:r>
        <w:rPr>
          <w:rFonts w:hint="eastAsia"/>
        </w:rPr>
        <w:t>委员会建议缔约国就全面贯彻</w:t>
      </w:r>
      <w:r>
        <w:rPr>
          <w:rFonts w:hint="eastAsia"/>
        </w:rPr>
        <w:t>1997</w:t>
      </w:r>
      <w:r>
        <w:rPr>
          <w:rFonts w:hint="eastAsia"/>
        </w:rPr>
        <w:t>年《国家人权行动计划》特别是将经济、社会和文化权利纳入该《计划》之中一事向联合国人权事务高级专员办事处进行咨询。</w:t>
      </w:r>
    </w:p>
    <w:p w:rsidR="00000000" w:rsidRDefault="00000000">
      <w:pPr>
        <w:rPr>
          <w:rFonts w:hint="eastAsia"/>
        </w:rPr>
      </w:pPr>
      <w:r>
        <w:rPr>
          <w:rFonts w:hint="eastAsia"/>
        </w:rPr>
        <w:tab/>
        <w:t xml:space="preserve">19.  </w:t>
      </w:r>
      <w:r>
        <w:rPr>
          <w:rFonts w:hint="eastAsia"/>
        </w:rPr>
        <w:t>委员会促请缔约国开展一次提高认识的运动，教育全体民众认识其经济、社会和文化权利，尤其是将治安法官、警官和其他负责官员作为其教育对象。</w:t>
      </w:r>
    </w:p>
    <w:p w:rsidR="00000000" w:rsidRDefault="00000000">
      <w:pPr>
        <w:rPr>
          <w:rFonts w:hint="eastAsia"/>
        </w:rPr>
      </w:pPr>
      <w:r>
        <w:rPr>
          <w:rFonts w:hint="eastAsia"/>
        </w:rPr>
        <w:tab/>
        <w:t xml:space="preserve">20.  </w:t>
      </w:r>
      <w:r>
        <w:rPr>
          <w:rFonts w:hint="eastAsia"/>
        </w:rPr>
        <w:t>委员会鼓励缔约国着手通过设立监察员办公室的法案，并促请监察员密切注视增进和保护经济、社会和文化权利，特别是土著社区的这些权利。</w:t>
      </w:r>
    </w:p>
    <w:p w:rsidR="00000000" w:rsidRDefault="00000000">
      <w:pPr>
        <w:rPr>
          <w:rFonts w:hint="eastAsia"/>
        </w:rPr>
      </w:pPr>
      <w:r>
        <w:rPr>
          <w:rFonts w:hint="eastAsia"/>
        </w:rPr>
        <w:tab/>
        <w:t xml:space="preserve">21.  </w:t>
      </w:r>
      <w:r>
        <w:rPr>
          <w:rFonts w:hint="eastAsia"/>
        </w:rPr>
        <w:t>委员会鼓励缔约国批准</w:t>
      </w:r>
      <w:r>
        <w:rPr>
          <w:rFonts w:hint="eastAsia"/>
        </w:rPr>
        <w:t>1951</w:t>
      </w:r>
      <w:r>
        <w:rPr>
          <w:rFonts w:hint="eastAsia"/>
        </w:rPr>
        <w:t>年《关于难民地位的公约》、</w:t>
      </w:r>
      <w:r>
        <w:rPr>
          <w:rFonts w:hint="eastAsia"/>
        </w:rPr>
        <w:t>1954</w:t>
      </w:r>
      <w:r>
        <w:rPr>
          <w:rFonts w:hint="eastAsia"/>
        </w:rPr>
        <w:t>年《关于无国籍人地位的公约》和</w:t>
      </w:r>
      <w:r>
        <w:rPr>
          <w:rFonts w:hint="eastAsia"/>
        </w:rPr>
        <w:t>1961</w:t>
      </w:r>
      <w:r>
        <w:rPr>
          <w:rFonts w:hint="eastAsia"/>
        </w:rPr>
        <w:t>年《减少无国籍状态公约》。委员会建议缔约国向寻求庇护者发出身份证件，使他们能享有《公约》规定的基本权利，并执行美洲人权委员会</w:t>
      </w:r>
      <w:r>
        <w:rPr>
          <w:rFonts w:hint="eastAsia"/>
        </w:rPr>
        <w:t>2001</w:t>
      </w:r>
      <w:r>
        <w:rPr>
          <w:rFonts w:hint="eastAsia"/>
        </w:rPr>
        <w:t>年</w:t>
      </w:r>
      <w:r>
        <w:rPr>
          <w:rFonts w:hint="eastAsia"/>
        </w:rPr>
        <w:t>3</w:t>
      </w:r>
      <w:r>
        <w:rPr>
          <w:rFonts w:hint="eastAsia"/>
        </w:rPr>
        <w:t>月建议的保护措施。</w:t>
      </w:r>
    </w:p>
    <w:p w:rsidR="00000000" w:rsidRDefault="00000000">
      <w:pPr>
        <w:rPr>
          <w:rFonts w:hint="eastAsia"/>
        </w:rPr>
      </w:pPr>
      <w:r>
        <w:rPr>
          <w:rFonts w:hint="eastAsia"/>
        </w:rPr>
        <w:tab/>
        <w:t xml:space="preserve">22.  </w:t>
      </w:r>
      <w:r>
        <w:rPr>
          <w:rFonts w:hint="eastAsia"/>
        </w:rPr>
        <w:t>委员会请缔约国在其下一次定期报告中提供详尽资料，说明土著人民的境况，并说明政府是否已作出努力，承认作为与众不同的少数群体的土著人民的特殊的经济、社会和文化权利，并改善他们的处境，尤其是他们在</w:t>
      </w:r>
      <w:r>
        <w:t>Imataca</w:t>
      </w:r>
      <w:r>
        <w:rPr>
          <w:rFonts w:hint="eastAsia"/>
        </w:rPr>
        <w:t>森林保护区和</w:t>
      </w:r>
      <w:r>
        <w:t>Sierra de Perijá</w:t>
      </w:r>
      <w:r>
        <w:rPr>
          <w:rFonts w:hint="eastAsia"/>
        </w:rPr>
        <w:t>的处境。</w:t>
      </w:r>
    </w:p>
    <w:p w:rsidR="00000000" w:rsidRDefault="00000000">
      <w:pPr>
        <w:rPr>
          <w:rFonts w:hint="eastAsia"/>
        </w:rPr>
      </w:pPr>
      <w:r>
        <w:rPr>
          <w:rFonts w:hint="eastAsia"/>
        </w:rPr>
        <w:tab/>
        <w:t xml:space="preserve">23.  </w:t>
      </w:r>
      <w:r>
        <w:rPr>
          <w:rFonts w:hint="eastAsia"/>
        </w:rPr>
        <w:t>委员会请缔约国在其第二次定期报告中提供有关《公约》第六条和第七条的更为详尽的资料，其中特别包括对劳工视察员作用的说明，并促请缔约国实施</w:t>
      </w:r>
      <w:r>
        <w:rPr>
          <w:rFonts w:hint="eastAsia"/>
        </w:rPr>
        <w:t>1986</w:t>
      </w:r>
      <w:r>
        <w:rPr>
          <w:rFonts w:hint="eastAsia"/>
        </w:rPr>
        <w:t>年规定安全和卫生的工作条件的《卫生和安全法》。</w:t>
      </w:r>
    </w:p>
    <w:p w:rsidR="00000000" w:rsidRDefault="00000000">
      <w:pPr>
        <w:rPr>
          <w:rFonts w:hint="eastAsia"/>
        </w:rPr>
      </w:pPr>
      <w:r>
        <w:rPr>
          <w:rFonts w:hint="eastAsia"/>
        </w:rPr>
        <w:tab/>
        <w:t xml:space="preserve">24.  </w:t>
      </w:r>
      <w:r>
        <w:rPr>
          <w:rFonts w:hint="eastAsia"/>
        </w:rPr>
        <w:t>委员会建议缔约国采取有效行动来降低失业率，其办法主要是培训青年人，保护工人免受无正当理由解雇之害，并定期审查最低工资额，使工人得以维持其本身和家庭适当的生活标准。</w:t>
      </w:r>
    </w:p>
    <w:p w:rsidR="00000000" w:rsidRDefault="00000000">
      <w:pPr>
        <w:rPr>
          <w:rFonts w:hint="eastAsia"/>
        </w:rPr>
      </w:pPr>
      <w:r>
        <w:rPr>
          <w:rFonts w:hint="eastAsia"/>
        </w:rPr>
        <w:tab/>
        <w:t xml:space="preserve">25.  </w:t>
      </w:r>
      <w:r>
        <w:rPr>
          <w:rFonts w:hint="eastAsia"/>
        </w:rPr>
        <w:t>委员会吁请缔约国执行劳工组织要求取消关于改组工会的公民投票的结果的这一建议，并避免发表针对独立的工会联合会的敌对声明。委员会还建议正在拟订的法案应赋予所有的工人以《公约》第八条所要求的工会的自由。</w:t>
      </w:r>
    </w:p>
    <w:p w:rsidR="00000000" w:rsidRDefault="00000000">
      <w:pPr>
        <w:rPr>
          <w:rFonts w:hint="eastAsia"/>
        </w:rPr>
      </w:pPr>
      <w:r>
        <w:rPr>
          <w:rFonts w:hint="eastAsia"/>
        </w:rPr>
        <w:tab/>
        <w:t xml:space="preserve">26.  </w:t>
      </w:r>
      <w:r>
        <w:rPr>
          <w:rFonts w:hint="eastAsia"/>
        </w:rPr>
        <w:t>委员会请缔约国在其第二次定期报告中提供最新的统计资料，说明委内瑞拉境内妇女的境况，尤其是说明家庭暴力现象，并说明新近通过的关于家庭暴力行为的法律的执行情况。委员会促请缔约国采取更有效的措施，打击对妇女和儿童的家庭暴力行为。</w:t>
      </w:r>
    </w:p>
    <w:p w:rsidR="00000000" w:rsidRDefault="00000000">
      <w:pPr>
        <w:rPr>
          <w:rFonts w:hint="eastAsia"/>
        </w:rPr>
      </w:pPr>
      <w:r>
        <w:rPr>
          <w:rFonts w:hint="eastAsia"/>
        </w:rPr>
        <w:tab/>
        <w:t xml:space="preserve">27.  </w:t>
      </w:r>
      <w:r>
        <w:rPr>
          <w:rFonts w:hint="eastAsia"/>
        </w:rPr>
        <w:t>委员会促请缔约国在其第二次定期报告中表明它已采取哪些措施，来处理流落街头儿童的问题，特别是他们遭受性剥削的问题。</w:t>
      </w:r>
    </w:p>
    <w:p w:rsidR="00000000" w:rsidRDefault="00000000">
      <w:pPr>
        <w:rPr>
          <w:rFonts w:hint="eastAsia"/>
        </w:rPr>
      </w:pPr>
      <w:r>
        <w:rPr>
          <w:rFonts w:hint="eastAsia"/>
        </w:rPr>
        <w:tab/>
        <w:t xml:space="preserve">28.  </w:t>
      </w:r>
      <w:r>
        <w:rPr>
          <w:rFonts w:hint="eastAsia"/>
        </w:rPr>
        <w:t>委员会促请缔约国在执行其消除贫穷方案时争取国际技术援助。</w:t>
      </w:r>
    </w:p>
    <w:p w:rsidR="00000000" w:rsidRDefault="00000000">
      <w:pPr>
        <w:rPr>
          <w:rFonts w:hint="eastAsia"/>
        </w:rPr>
      </w:pPr>
      <w:r>
        <w:rPr>
          <w:rFonts w:hint="eastAsia"/>
        </w:rPr>
        <w:tab/>
        <w:t xml:space="preserve">29.  </w:t>
      </w:r>
      <w:r>
        <w:rPr>
          <w:rFonts w:hint="eastAsia"/>
        </w:rPr>
        <w:t>委员会请缔约国在其第二次定期报告中提供详尽的资料，说明社会安全制度的运作、保健系统私有化以及将包括土著人民在内的易受伤害群体纳入保健系统的情况。</w:t>
      </w:r>
    </w:p>
    <w:p w:rsidR="00000000" w:rsidRDefault="00000000">
      <w:pPr>
        <w:rPr>
          <w:rFonts w:hint="eastAsia"/>
        </w:rPr>
      </w:pPr>
      <w:r>
        <w:rPr>
          <w:rFonts w:hint="eastAsia"/>
        </w:rPr>
        <w:tab/>
        <w:t xml:space="preserve">30.  </w:t>
      </w:r>
      <w:r>
        <w:rPr>
          <w:rFonts w:hint="eastAsia"/>
        </w:rPr>
        <w:t>委员会建议缔约国在联合国教育、科学及文化组织的协助下，根据《达喀尔行动框架》的要求，执行一项全面的《人人接受教育国家计划》，并在该《计划》中反映出《公约》第十三条和第十四条以及委员会的第</w:t>
      </w:r>
      <w:r>
        <w:rPr>
          <w:rFonts w:hint="eastAsia"/>
        </w:rPr>
        <w:t>11</w:t>
      </w:r>
      <w:r>
        <w:rPr>
          <w:rFonts w:hint="eastAsia"/>
        </w:rPr>
        <w:t>和第</w:t>
      </w:r>
      <w:r>
        <w:rPr>
          <w:rFonts w:hint="eastAsia"/>
        </w:rPr>
        <w:t>13</w:t>
      </w:r>
      <w:r>
        <w:rPr>
          <w:rFonts w:hint="eastAsia"/>
        </w:rPr>
        <w:t>号一般性意见。</w:t>
      </w:r>
    </w:p>
    <w:p w:rsidR="00000000" w:rsidRDefault="00000000">
      <w:pPr>
        <w:rPr>
          <w:rFonts w:hint="eastAsia"/>
        </w:rPr>
      </w:pPr>
      <w:r>
        <w:rPr>
          <w:rFonts w:hint="eastAsia"/>
        </w:rPr>
        <w:tab/>
        <w:t xml:space="preserve">31.  </w:t>
      </w:r>
      <w:r>
        <w:rPr>
          <w:rFonts w:hint="eastAsia"/>
        </w:rPr>
        <w:t>委员会促请缔约国发展一种更详尽的有关载于《公约》所有权利的国家统计数据系统。委员会特别请缔约国在其下一次定期报告中提供包括有关统计数字的资料，说明发生暴力行为的情况、普遍的住房情况、强行驱逐以及委内瑞拉土地改革的状况。委员会还建议缔约国提供关于在这些方面采取的步骤的资料。</w:t>
      </w:r>
    </w:p>
    <w:p w:rsidR="00000000" w:rsidRDefault="00000000">
      <w:pPr>
        <w:rPr>
          <w:rFonts w:hint="eastAsia"/>
        </w:rPr>
      </w:pPr>
      <w:r>
        <w:rPr>
          <w:rFonts w:hint="eastAsia"/>
        </w:rPr>
        <w:tab/>
        <w:t xml:space="preserve">32.  </w:t>
      </w:r>
      <w:r>
        <w:rPr>
          <w:rFonts w:hint="eastAsia"/>
        </w:rPr>
        <w:t>委员会请缔约国尽可能广泛地在有关国家机构及其公民中传播本结论性意见。</w:t>
      </w:r>
    </w:p>
    <w:p w:rsidR="00000000" w:rsidRDefault="00000000">
      <w:pPr>
        <w:rPr>
          <w:rFonts w:hint="eastAsia"/>
        </w:rPr>
      </w:pPr>
      <w:r>
        <w:rPr>
          <w:rFonts w:hint="eastAsia"/>
        </w:rPr>
        <w:tab/>
        <w:t xml:space="preserve">33.  </w:t>
      </w:r>
      <w:r>
        <w:rPr>
          <w:rFonts w:hint="eastAsia"/>
        </w:rPr>
        <w:t>委员会请缔约国在其第三次定期报告中说明执行这些结论性意见的情况。</w:t>
      </w:r>
    </w:p>
    <w:p w:rsidR="00000000" w:rsidRDefault="00000000">
      <w:pPr>
        <w:rPr>
          <w:rFonts w:hint="eastAsia"/>
        </w:rPr>
      </w:pPr>
      <w:r>
        <w:rPr>
          <w:rFonts w:hint="eastAsia"/>
        </w:rPr>
        <w:tab/>
        <w:t xml:space="preserve">34.  </w:t>
      </w:r>
      <w:r>
        <w:rPr>
          <w:rFonts w:hint="eastAsia"/>
        </w:rPr>
        <w:t>委员会请缔约国在</w:t>
      </w:r>
      <w:r>
        <w:rPr>
          <w:rFonts w:hint="eastAsia"/>
        </w:rPr>
        <w:t>2006</w:t>
      </w:r>
      <w:r>
        <w:rPr>
          <w:rFonts w:hint="eastAsia"/>
        </w:rPr>
        <w:t>年</w:t>
      </w:r>
      <w:r>
        <w:rPr>
          <w:rFonts w:hint="eastAsia"/>
        </w:rPr>
        <w:t>6</w:t>
      </w:r>
      <w:r>
        <w:rPr>
          <w:rFonts w:hint="eastAsia"/>
        </w:rPr>
        <w:t>月</w:t>
      </w:r>
      <w:r>
        <w:rPr>
          <w:rFonts w:hint="eastAsia"/>
        </w:rPr>
        <w:t>30</w:t>
      </w:r>
      <w:r>
        <w:rPr>
          <w:rFonts w:hint="eastAsia"/>
        </w:rPr>
        <w:t>日之前提交其第三次定期报告。</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jc w:val="center"/>
      </w:pPr>
      <w:r>
        <w:t>--  --  --  --  --</w:t>
      </w:r>
    </w:p>
    <w:p w:rsidR="00000000" w:rsidRDefault="00000000">
      <w:pPr>
        <w:rPr>
          <w:rFonts w:hint="eastAsia"/>
        </w:rPr>
      </w:pPr>
    </w:p>
    <w:p w:rsidR="00000000" w:rsidRDefault="00000000"/>
    <w:p w:rsidR="00000000" w:rsidRDefault="00000000"/>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01-42312 (C)</w:t>
          </w:r>
        </w:p>
      </w:tc>
      <w:tc>
        <w:tcPr>
          <w:tcW w:w="1050" w:type="dxa"/>
        </w:tcPr>
        <w:p w:rsidR="00000000" w:rsidRDefault="00000000">
          <w:pPr>
            <w:pStyle w:val="Footer"/>
          </w:pPr>
          <w:r>
            <w:t>3</w:t>
          </w:r>
          <w:r>
            <w:rPr>
              <w:rFonts w:hint="eastAsia"/>
            </w:rPr>
            <w:t>0</w:t>
          </w:r>
          <w:r>
            <w:t>0501</w:t>
          </w:r>
        </w:p>
      </w:tc>
      <w:tc>
        <w:tcPr>
          <w:tcW w:w="6061" w:type="dxa"/>
        </w:tcPr>
        <w:p w:rsidR="00000000" w:rsidRDefault="00000000">
          <w:pPr>
            <w:pStyle w:val="Footer"/>
          </w:pPr>
          <w:r>
            <w:t>050601</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w:t>
    </w:r>
    <w:r>
      <w:rPr>
        <w:rFonts w:hint="eastAsia"/>
      </w:rPr>
      <w:t>.12</w:t>
    </w:r>
    <w:r>
      <w:t>/</w:t>
    </w:r>
    <w:r>
      <w:rPr>
        <w:rFonts w:hint="eastAsia"/>
      </w:rPr>
      <w:t>1/</w:t>
    </w:r>
    <w:r>
      <w:t>Add.56</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w:t>
    </w:r>
    <w:r>
      <w:rPr>
        <w:rFonts w:hint="eastAsia"/>
      </w:rPr>
      <w:t>.12</w:t>
    </w:r>
    <w:r>
      <w:t>/</w:t>
    </w:r>
    <w:r>
      <w:rPr>
        <w:rFonts w:hint="eastAsia"/>
      </w:rPr>
      <w:t>1/</w:t>
    </w:r>
    <w:r>
      <w:t>Add.56</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pPr>
    <w:r>
      <w:t>E/C</w:t>
    </w:r>
    <w:r>
      <w:rPr>
        <w:rFonts w:hint="eastAsia"/>
      </w:rPr>
      <w:t>.12</w:t>
    </w:r>
    <w:r>
      <w:t>/</w:t>
    </w:r>
    <w:r>
      <w:rPr>
        <w:rFonts w:hint="eastAsia"/>
      </w:rPr>
      <w:t>1/</w:t>
    </w:r>
    <w:r>
      <w:t>Add.56</w:t>
    </w:r>
  </w:p>
  <w:p w:rsidR="00000000" w:rsidRDefault="00000000">
    <w:pPr>
      <w:pStyle w:val="1R2"/>
      <w:framePr w:wrap="around"/>
    </w:pPr>
    <w:r>
      <w:t>21 May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469</Words>
  <Characters>2678</Characters>
  <Application>Microsoft Office Word</Application>
  <DocSecurity>4</DocSecurity>
  <Lines>22</Lines>
  <Paragraphs>5</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审议缔约国根据《公约》第十六和第十七条 提交的报告</vt:lpstr>
      <vt:lpstr>        经济、社会、文化权利委员会的结论性意见</vt:lpstr>
      <vt:lpstr>        委内瑞拉</vt:lpstr>
      <vt:lpstr>        A.	导  言</vt:lpstr>
      <vt:lpstr>        B.	积极方面</vt:lpstr>
      <vt:lpstr>        C.	阻碍《公约》执行的因素和困难</vt:lpstr>
      <vt:lpstr>        D.	主要关注问题</vt:lpstr>
      <vt:lpstr>        E.	提议和建议</vt:lpstr>
    </vt:vector>
  </TitlesOfParts>
  <Company>ONU</Company>
  <LinksUpToDate>false</LinksUpToDate>
  <CharactersWithSpaces>3288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TIAN</dc:creator>
  <cp:keywords/>
  <cp:lastModifiedBy>LINL</cp:lastModifiedBy>
  <cp:revision>2</cp:revision>
  <cp:lastPrinted>2001-05-31T12:45:00Z</cp:lastPrinted>
  <dcterms:created xsi:type="dcterms:W3CDTF">2001-06-05T07:57:00Z</dcterms:created>
  <dcterms:modified xsi:type="dcterms:W3CDTF">2001-06-05T07:57:00Z</dcterms:modified>
</cp:coreProperties>
</file>