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260" w:rsidRDefault="005C726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6F52B7" w:rsidRDefault="006F52B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GE.08-41114    (R)    110408    110408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5C7260" w:rsidRDefault="005C726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5C7260" w:rsidRDefault="005C72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5C7260" w:rsidRDefault="005C7260">
            <w:pPr>
              <w:pStyle w:val="Heading7"/>
            </w:pPr>
            <w:r>
              <w:t>CAT</w:t>
            </w:r>
          </w:p>
        </w:tc>
      </w:tr>
    </w:tbl>
    <w:p w:rsidR="005C7260" w:rsidRDefault="005C726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5C7260" w:rsidRPr="00720B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5C7260" w:rsidRDefault="005C726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092730" r:id="rId8"/>
              </w:object>
            </w:r>
          </w:p>
          <w:p w:rsidR="005C7260" w:rsidRDefault="005C726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2D5716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5C7260" w:rsidRDefault="005C726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5C7260" w:rsidRDefault="005C726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5C7260" w:rsidRDefault="005C72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5C7260" w:rsidRDefault="005C72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5C7260" w:rsidRDefault="005C72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5C7260" w:rsidRPr="00720B98" w:rsidRDefault="00E5234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CAT/C/40/1</w:t>
            </w:r>
          </w:p>
          <w:p w:rsidR="005C7260" w:rsidRDefault="00E5234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 April 2008</w:t>
            </w:r>
          </w:p>
          <w:p w:rsidR="00E52348" w:rsidRPr="00720B98" w:rsidRDefault="00E5234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5C7260" w:rsidRPr="00720B98" w:rsidRDefault="005C72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 w:rsidRPr="00720B98">
              <w:rPr>
                <w:sz w:val="22"/>
                <w:lang w:val="en-US"/>
              </w:rPr>
              <w:t>RUSSIAN</w:t>
            </w:r>
          </w:p>
          <w:p w:rsidR="005C7260" w:rsidRPr="00720B98" w:rsidRDefault="005C7260">
            <w:pPr>
              <w:spacing w:line="216" w:lineRule="auto"/>
              <w:rPr>
                <w:sz w:val="22"/>
                <w:lang w:val="en-US"/>
              </w:rPr>
            </w:pPr>
            <w:r w:rsidRPr="00720B98"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720B98"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5C7260" w:rsidRPr="00720B98" w:rsidRDefault="005C726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5C7260" w:rsidRDefault="005C726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КОМИТЕТ ПРОТИВ ПЫТОК</w:t>
      </w:r>
    </w:p>
    <w:p w:rsidR="005C7260" w:rsidRDefault="00720B98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Сороковая</w:t>
      </w:r>
      <w:r w:rsidR="005C7260">
        <w:t xml:space="preserve"> сессия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 xml:space="preserve">Женева, </w:t>
      </w:r>
      <w:r w:rsidR="00720B98">
        <w:t>28 апреля</w:t>
      </w:r>
      <w:r>
        <w:t>-1</w:t>
      </w:r>
      <w:r w:rsidR="00720B98">
        <w:t>6</w:t>
      </w:r>
      <w:r>
        <w:t xml:space="preserve"> мая 200</w:t>
      </w:r>
      <w:r w:rsidR="00720B98">
        <w:t>8</w:t>
      </w:r>
      <w:r>
        <w:t> года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>
      <w:pPr>
        <w:tabs>
          <w:tab w:val="center" w:pos="4819"/>
        </w:tabs>
        <w:suppressAutoHyphens/>
        <w:spacing w:line="240" w:lineRule="auto"/>
        <w:jc w:val="center"/>
        <w:rPr>
          <w:b/>
          <w:bCs/>
        </w:rPr>
      </w:pPr>
      <w:r>
        <w:rPr>
          <w:b/>
          <w:bCs/>
        </w:rPr>
        <w:t>ПРЕДВАРИТЕЛЬНАЯ ПОВЕСТКА ДНЯ С ПОЯСНЕНИЯМИ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jc w:val="center"/>
        <w:rPr>
          <w:b/>
          <w:bCs/>
        </w:rPr>
      </w:pPr>
    </w:p>
    <w:p w:rsidR="005C7260" w:rsidRDefault="005C7260">
      <w:pPr>
        <w:pStyle w:val="16"/>
        <w:tabs>
          <w:tab w:val="center" w:pos="4819"/>
        </w:tabs>
        <w:suppressAutoHyphens/>
        <w:spacing w:line="240" w:lineRule="auto"/>
      </w:pPr>
      <w:r>
        <w:rPr>
          <w:b/>
          <w:bCs/>
        </w:rPr>
        <w:t>Записка Генерального секретаря</w:t>
      </w:r>
    </w:p>
    <w:p w:rsidR="005C7260" w:rsidRDefault="005C726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1.</w:t>
      </w:r>
      <w:r>
        <w:tab/>
      </w:r>
      <w:r w:rsidR="00720B98">
        <w:t>Сороковая</w:t>
      </w:r>
      <w:r>
        <w:t xml:space="preserve"> сессия Комитета против пыток состоится в Отделении Организации Объединенных Наций в Женеве (во Дворце </w:t>
      </w:r>
      <w:r w:rsidR="00720B98">
        <w:t>Вильсона</w:t>
      </w:r>
      <w:r>
        <w:t xml:space="preserve">) </w:t>
      </w:r>
      <w:r w:rsidR="00720B98">
        <w:t>28 апреля</w:t>
      </w:r>
      <w:r>
        <w:t>-1</w:t>
      </w:r>
      <w:r w:rsidR="00720B98">
        <w:t>6</w:t>
      </w:r>
      <w:r>
        <w:t xml:space="preserve"> мая 200</w:t>
      </w:r>
      <w:r w:rsidR="00720B98">
        <w:t>8</w:t>
      </w:r>
      <w:r>
        <w:t xml:space="preserve"> года.  Первое заседание сессии откроется в понедельник, </w:t>
      </w:r>
      <w:r w:rsidR="00C46318">
        <w:t>28 апреля 2008</w:t>
      </w:r>
      <w:r>
        <w:t> года, в 10 час. 30 мин.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2.</w:t>
      </w:r>
      <w:r>
        <w:tab/>
        <w:t>В соответствии с правилом 6 правил процедуры Генеральный секретарь в консультации с Председателем Комитета подготовил прилагаемую предварительную повестку дня сессии.  Прилагаются также пояснения к этой предварительной повестке дня.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3.</w:t>
      </w:r>
      <w:r>
        <w:tab/>
        <w:t>Согласно правилу 31 правил процедуры заседания Комитета будут открытыми, если Комитет не примет иного решения или если из соответствующих положений Конвенции не вытекает, что заседания должны быть закрытыми.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4.</w:t>
      </w:r>
      <w:r>
        <w:tab/>
        <w:t>Внимание государств-участников обращается, в частности, на пункт </w:t>
      </w:r>
      <w:r w:rsidR="004944F4" w:rsidRPr="004944F4">
        <w:t>7</w:t>
      </w:r>
      <w:r>
        <w:t xml:space="preserve"> пояснений, в котором содержится предварительный график рассмотрения докладов.  В соответствии с правилом 66 правил процедуры представители государств-участников приглашаются на заседания Комитета, посвященные рассмотрению их докладов.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5C7260" w:rsidRDefault="005C7260">
      <w:pPr>
        <w:pStyle w:val="16"/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rPr>
          <w:b/>
          <w:bCs/>
        </w:rPr>
      </w:pPr>
      <w:r>
        <w:br w:type="page"/>
      </w:r>
      <w:r>
        <w:rPr>
          <w:b/>
          <w:bCs/>
        </w:rPr>
        <w:t>ПРЕДВАРИТЕЛЬНАЯ ПОВЕСТКА ДНЯ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1.</w:t>
      </w:r>
      <w:r>
        <w:tab/>
        <w:t>Открытие сессии представителем Генерального секретаря.</w:t>
      </w: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2.</w:t>
      </w:r>
      <w:r>
        <w:tab/>
        <w:t>Торжественное заявление вновь избранных членов Комитета.</w:t>
      </w: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3.</w:t>
      </w:r>
      <w:r>
        <w:tab/>
        <w:t>Выборы должностных лиц Комитета.</w:t>
      </w: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4.</w:t>
      </w:r>
      <w:r>
        <w:tab/>
        <w:t>Утверждение повестки дня.</w:t>
      </w: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5.</w:t>
      </w:r>
      <w:r>
        <w:tab/>
        <w:t>Организационные и другие вопросы.</w:t>
      </w: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6.</w:t>
      </w:r>
      <w:r>
        <w:tab/>
        <w:t>Представление докладов государствами-участниками в соответствии со статьей 19 Конвенции.</w:t>
      </w: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7.</w:t>
      </w:r>
      <w:r>
        <w:tab/>
        <w:t>Рассмотрение докладов, представленных государствами-участниками в соответствии со статьей 19 Конвенции.</w:t>
      </w: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 w:hanging="567"/>
      </w:pPr>
      <w:r>
        <w:t>8.</w:t>
      </w:r>
      <w:r>
        <w:tab/>
        <w:t>Рассмотрение информации, полученной в соответствии со статьей 20 Конвенции.</w:t>
      </w: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9.</w:t>
      </w:r>
      <w:r>
        <w:tab/>
        <w:t>Рассмотрение сообщений в соответствии со статьей 22 Конвенции.</w:t>
      </w: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4944F4">
      <w:pPr>
        <w:pStyle w:val="16"/>
        <w:tabs>
          <w:tab w:val="left" w:pos="0"/>
        </w:tabs>
        <w:suppressAutoHyphens/>
        <w:spacing w:line="240" w:lineRule="auto"/>
        <w:rPr>
          <w:b/>
          <w:bCs/>
        </w:rPr>
      </w:pPr>
      <w:r>
        <w:br w:type="page"/>
      </w:r>
      <w:r>
        <w:rPr>
          <w:b/>
          <w:bCs/>
        </w:rPr>
        <w:t>ПОЯСНЕНИЯ</w:t>
      </w:r>
    </w:p>
    <w:p w:rsidR="005C7260" w:rsidRDefault="005C7260">
      <w:pPr>
        <w:pStyle w:val="16"/>
        <w:tabs>
          <w:tab w:val="left" w:pos="0"/>
        </w:tabs>
        <w:suppressAutoHyphens/>
        <w:spacing w:line="240" w:lineRule="auto"/>
      </w:pPr>
    </w:p>
    <w:p w:rsidR="005C7260" w:rsidRDefault="005C7260" w:rsidP="004944F4">
      <w:pPr>
        <w:tabs>
          <w:tab w:val="left" w:pos="0"/>
        </w:tabs>
        <w:suppressAutoHyphens/>
        <w:spacing w:line="240" w:lineRule="auto"/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Открытие сессии представителем Генерального секретаря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</w:r>
      <w:r w:rsidR="007867FD">
        <w:t>Сороковую</w:t>
      </w:r>
      <w:r>
        <w:t xml:space="preserve"> сессию Комитета откроет представитель Генерального секретаря.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 w:rsidP="004944F4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ind w:left="566" w:hanging="566"/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Торжественное заявление вновь избранн</w:t>
      </w:r>
      <w:r w:rsidR="007867FD">
        <w:rPr>
          <w:b/>
          <w:bCs/>
        </w:rPr>
        <w:t>ых</w:t>
      </w:r>
      <w:r>
        <w:rPr>
          <w:b/>
          <w:bCs/>
        </w:rPr>
        <w:t xml:space="preserve"> член</w:t>
      </w:r>
      <w:r w:rsidR="007867FD">
        <w:rPr>
          <w:b/>
          <w:bCs/>
        </w:rPr>
        <w:t>ов</w:t>
      </w:r>
      <w:r>
        <w:rPr>
          <w:b/>
          <w:bCs/>
        </w:rPr>
        <w:t xml:space="preserve"> Комитета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В соответствии с правилом 14 правил процедуры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/3/</w:t>
      </w:r>
      <w:r>
        <w:rPr>
          <w:lang w:val="en-US"/>
        </w:rPr>
        <w:t>Rev</w:t>
      </w:r>
      <w:r>
        <w:t xml:space="preserve">.4) члены Комитета, избранные на </w:t>
      </w:r>
      <w:r w:rsidR="007867FD">
        <w:t>одиннадца</w:t>
      </w:r>
      <w:r>
        <w:t>том Совещании государств </w:t>
      </w:r>
      <w:r>
        <w:noBreakHyphen/>
        <w:t xml:space="preserve"> участников Конвенции </w:t>
      </w:r>
      <w:r w:rsidR="007867FD">
        <w:t>8</w:t>
      </w:r>
      <w:r>
        <w:t xml:space="preserve"> о</w:t>
      </w:r>
      <w:r w:rsidR="007867FD">
        <w:t>ктя</w:t>
      </w:r>
      <w:r>
        <w:t>бря 200</w:t>
      </w:r>
      <w:r w:rsidR="007867FD">
        <w:t>7</w:t>
      </w:r>
      <w:r>
        <w:t> года, сделают следующее торжественное заявление: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 w:hanging="567"/>
      </w:pPr>
      <w:r>
        <w:tab/>
      </w:r>
      <w:r w:rsidR="00056BB0">
        <w:rPr>
          <w:lang w:val="en-US"/>
        </w:rPr>
        <w:tab/>
      </w:r>
      <w:r>
        <w:t>"Я торжественно обещаю, что буду исполнять свои обязанности и осуществлять свои полномочия в качестве члена Комитета против пыток с достоинством, преданно, беспристрастно и добросовестно".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 w:rsidP="00056BB0">
      <w:pPr>
        <w:pStyle w:val="BodyTextIndent"/>
      </w:pPr>
      <w:r>
        <w:t>3.</w:t>
      </w:r>
      <w:r>
        <w:tab/>
        <w:t>Выборы должностных лиц Комитета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ab/>
        <w:t>В соответствии с пунктом 1 статьи 18 Конвенции и правилами 15 и 16 правил процедуры Комитет изберет из числа своих членов Председателя, трех заместителей Председателя и докладчика.  Должностные лица Комитета избираются на двухгодичный срок.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 w:rsidP="00056BB0">
      <w:pPr>
        <w:tabs>
          <w:tab w:val="left" w:pos="0"/>
        </w:tabs>
        <w:suppressAutoHyphens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Утверждение повестки дня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В соответствии с правилом 8 правил процедуры первым пунктом повестки дня любой сессии является утверждение повестки дня, за исключением выборов должностных лиц, когда это требуется в соответствии с правилом 15.  В соответствии с правилом 9 во время сессии Комитет может пересмотреть повестку дня и может, в случае необходимости, откладывать рассмотрение пунктов или исключать их;  в повестку дня могут быть добавлены только срочные и важные пункты.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 w:rsidP="00056BB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ind w:left="566" w:hanging="566"/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Организационные и другие вопросы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По этому пункту Комитет, возможно, пожелает рассмотреть программу работы сессии, методы работы, а также любой другой вопрос, касающийся порядка выполнения им своих функций в соответствии с Конвенцией.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5C7260" w:rsidRDefault="005C7260" w:rsidP="00056BB0">
      <w:pPr>
        <w:pStyle w:val="BodyTextIndent"/>
        <w:spacing w:line="240" w:lineRule="auto"/>
        <w:ind w:left="567" w:hanging="567"/>
      </w:pPr>
      <w:r>
        <w:br w:type="page"/>
        <w:t>6.</w:t>
      </w:r>
      <w:r>
        <w:tab/>
        <w:t>Представление докладов государствами-участниками в соответствии со статьей 19 Конвенции</w:t>
      </w:r>
    </w:p>
    <w:p w:rsidR="005C7260" w:rsidRDefault="005C726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rPr>
          <w:sz w:val="16"/>
        </w:rPr>
      </w:pPr>
    </w:p>
    <w:p w:rsidR="005C7260" w:rsidRDefault="005C7260">
      <w:pPr>
        <w:pStyle w:val="10"/>
        <w:spacing w:line="240" w:lineRule="auto"/>
        <w:rPr>
          <w:bCs/>
        </w:rPr>
      </w:pPr>
      <w:r>
        <w:rPr>
          <w:bCs/>
        </w:rPr>
        <w:t>А.</w:t>
      </w:r>
      <w:r>
        <w:rPr>
          <w:bCs/>
        </w:rPr>
        <w:tab/>
        <w:t>Полученные доклады</w:t>
      </w:r>
    </w:p>
    <w:p w:rsidR="005C7260" w:rsidRDefault="005C7260">
      <w:pPr>
        <w:spacing w:line="240" w:lineRule="auto"/>
        <w:rPr>
          <w:sz w:val="16"/>
        </w:rPr>
      </w:pPr>
    </w:p>
    <w:p w:rsidR="005C7260" w:rsidRDefault="005C7260">
      <w:r>
        <w:tab/>
        <w:t xml:space="preserve">В дополнение к докладам, намеченным для рассмотрения Комитетом на его </w:t>
      </w:r>
      <w:r w:rsidR="00A23740">
        <w:t>сороков</w:t>
      </w:r>
      <w:r>
        <w:t xml:space="preserve">ой сессии, Генеральный секретарь к </w:t>
      </w:r>
      <w:r w:rsidR="00A23740">
        <w:t>1</w:t>
      </w:r>
      <w:r>
        <w:t xml:space="preserve">2 </w:t>
      </w:r>
      <w:r w:rsidR="00A23740">
        <w:t>марта</w:t>
      </w:r>
      <w:r>
        <w:t xml:space="preserve"> 200</w:t>
      </w:r>
      <w:r w:rsidR="00A23740">
        <w:t>8</w:t>
      </w:r>
      <w:r>
        <w:t xml:space="preserve"> года получил доклады следующих государств-участников:</w:t>
      </w:r>
    </w:p>
    <w:p w:rsidR="005C7260" w:rsidRDefault="005C7260">
      <w:pPr>
        <w:spacing w:line="240" w:lineRule="auto"/>
        <w:rPr>
          <w:sz w:val="16"/>
        </w:rPr>
      </w:pPr>
    </w:p>
    <w:p w:rsidR="00AA3746" w:rsidRDefault="00AA3746" w:rsidP="00AA3746">
      <w:pPr>
        <w:spacing w:line="240" w:lineRule="auto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2"/>
        <w:gridCol w:w="3963"/>
      </w:tblGrid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5" w:type="dxa"/>
            <w:gridSpan w:val="2"/>
          </w:tcPr>
          <w:p w:rsidR="00AA3746" w:rsidRDefault="00AA3746" w:rsidP="005C7260">
            <w:pPr>
              <w:spacing w:line="240" w:lineRule="auto"/>
              <w:jc w:val="center"/>
            </w:pPr>
            <w:r>
              <w:rPr>
                <w:b/>
                <w:bCs/>
              </w:rPr>
              <w:t>Первоначальные доклады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Default="00AA3746" w:rsidP="005C7260">
            <w:pPr>
              <w:spacing w:line="240" w:lineRule="auto"/>
            </w:pPr>
          </w:p>
        </w:tc>
        <w:tc>
          <w:tcPr>
            <w:tcW w:w="3963" w:type="dxa"/>
          </w:tcPr>
          <w:p w:rsidR="00AA3746" w:rsidRDefault="00AA3746" w:rsidP="005C7260">
            <w:pPr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Pr="0035455C" w:rsidRDefault="00AA3746" w:rsidP="005C7260">
            <w:pPr>
              <w:spacing w:line="240" w:lineRule="auto"/>
            </w:pPr>
            <w:r>
              <w:t>Кения</w:t>
            </w:r>
          </w:p>
        </w:tc>
        <w:tc>
          <w:tcPr>
            <w:tcW w:w="3963" w:type="dxa"/>
          </w:tcPr>
          <w:p w:rsidR="00AA3746" w:rsidRDefault="00AA3746" w:rsidP="005C726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CAT/C/KNY/1</w:t>
            </w:r>
          </w:p>
        </w:tc>
      </w:tr>
      <w:tr w:rsidR="00AA3746" w:rsidRPr="0035455C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Default="00AA3746" w:rsidP="005C7260">
            <w:pPr>
              <w:spacing w:line="240" w:lineRule="auto"/>
            </w:pPr>
            <w:r>
              <w:t>Никарагуа</w:t>
            </w:r>
          </w:p>
        </w:tc>
        <w:tc>
          <w:tcPr>
            <w:tcW w:w="3963" w:type="dxa"/>
          </w:tcPr>
          <w:p w:rsidR="00AA3746" w:rsidRPr="0035455C" w:rsidRDefault="00AA3746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NIC</w:t>
            </w:r>
            <w:r w:rsidRPr="0035455C">
              <w:t>/</w:t>
            </w:r>
            <w:r>
              <w:rPr>
                <w:lang w:val="en-US"/>
              </w:rPr>
              <w:t>1</w:t>
            </w:r>
          </w:p>
        </w:tc>
      </w:tr>
      <w:tr w:rsidR="00AA3746" w:rsidRPr="0035455C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Pr="0035455C" w:rsidRDefault="00AA3746" w:rsidP="005C7260">
            <w:pPr>
              <w:spacing w:line="240" w:lineRule="auto"/>
            </w:pPr>
          </w:p>
        </w:tc>
        <w:tc>
          <w:tcPr>
            <w:tcW w:w="3963" w:type="dxa"/>
          </w:tcPr>
          <w:p w:rsidR="00AA3746" w:rsidRPr="0035455C" w:rsidRDefault="00AA3746" w:rsidP="005C7260">
            <w:pPr>
              <w:spacing w:line="240" w:lineRule="auto"/>
            </w:pPr>
          </w:p>
        </w:tc>
      </w:tr>
    </w:tbl>
    <w:p w:rsidR="00AA3746" w:rsidRDefault="00AA3746" w:rsidP="00AA3746">
      <w:pPr>
        <w:spacing w:line="240" w:lineRule="auto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2"/>
        <w:gridCol w:w="3963"/>
      </w:tblGrid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5" w:type="dxa"/>
            <w:gridSpan w:val="2"/>
          </w:tcPr>
          <w:p w:rsidR="00AA3746" w:rsidRDefault="00AA3746" w:rsidP="005C7260">
            <w:pPr>
              <w:spacing w:line="240" w:lineRule="auto"/>
              <w:jc w:val="center"/>
            </w:pPr>
            <w:r>
              <w:rPr>
                <w:b/>
                <w:bCs/>
              </w:rPr>
              <w:t>Вторые периодические доклады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Default="00AA3746" w:rsidP="005C7260">
            <w:pPr>
              <w:spacing w:line="240" w:lineRule="auto"/>
            </w:pPr>
          </w:p>
        </w:tc>
        <w:tc>
          <w:tcPr>
            <w:tcW w:w="3963" w:type="dxa"/>
          </w:tcPr>
          <w:p w:rsidR="00AA3746" w:rsidRDefault="00AA3746" w:rsidP="005C7260">
            <w:pPr>
              <w:spacing w:line="240" w:lineRule="auto"/>
            </w:pPr>
          </w:p>
        </w:tc>
      </w:tr>
      <w:tr w:rsidR="00AA3746" w:rsidRPr="0035455C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Default="00AA3746" w:rsidP="005C7260">
            <w:pPr>
              <w:spacing w:line="240" w:lineRule="auto"/>
            </w:pPr>
            <w:r>
              <w:t>Бельгия</w:t>
            </w:r>
          </w:p>
        </w:tc>
        <w:tc>
          <w:tcPr>
            <w:tcW w:w="3963" w:type="dxa"/>
          </w:tcPr>
          <w:p w:rsidR="00AA3746" w:rsidRPr="0035455C" w:rsidRDefault="00AA3746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BEL</w:t>
            </w:r>
            <w:r w:rsidRPr="0035455C">
              <w:t>/2</w:t>
            </w:r>
          </w:p>
        </w:tc>
      </w:tr>
      <w:tr w:rsidR="00AA3746" w:rsidRPr="0035455C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Pr="008C5281" w:rsidRDefault="008C5281" w:rsidP="005C7260">
            <w:pPr>
              <w:spacing w:line="240" w:lineRule="auto"/>
            </w:pPr>
            <w:r>
              <w:t>Сальвадор</w:t>
            </w:r>
          </w:p>
        </w:tc>
        <w:tc>
          <w:tcPr>
            <w:tcW w:w="3963" w:type="dxa"/>
          </w:tcPr>
          <w:p w:rsidR="00AA3746" w:rsidRPr="005700FE" w:rsidRDefault="005700FE" w:rsidP="005C726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CAT/C/SLV/2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Pr="0035455C" w:rsidRDefault="00916CAC" w:rsidP="005C7260">
            <w:pPr>
              <w:spacing w:line="240" w:lineRule="auto"/>
            </w:pPr>
            <w:r>
              <w:t>Казахстан</w:t>
            </w:r>
          </w:p>
        </w:tc>
        <w:tc>
          <w:tcPr>
            <w:tcW w:w="3963" w:type="dxa"/>
          </w:tcPr>
          <w:p w:rsidR="00AA3746" w:rsidRDefault="005700FE" w:rsidP="005C726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KAZ</w:t>
            </w:r>
            <w:r w:rsidRPr="0035455C">
              <w:t>/2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Default="00916CAC" w:rsidP="005C7260">
            <w:pPr>
              <w:spacing w:line="240" w:lineRule="auto"/>
            </w:pPr>
            <w:r>
              <w:t>Литва</w:t>
            </w:r>
          </w:p>
        </w:tc>
        <w:tc>
          <w:tcPr>
            <w:tcW w:w="3963" w:type="dxa"/>
          </w:tcPr>
          <w:p w:rsidR="00AA3746" w:rsidRDefault="005700FE" w:rsidP="005C726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LTU</w:t>
            </w:r>
            <w:r w:rsidRPr="0035455C">
              <w:t>/2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Default="00916CAC" w:rsidP="005C7260">
            <w:pPr>
              <w:spacing w:line="240" w:lineRule="auto"/>
            </w:pPr>
            <w:r>
              <w:t>Черногория</w:t>
            </w:r>
          </w:p>
        </w:tc>
        <w:tc>
          <w:tcPr>
            <w:tcW w:w="3963" w:type="dxa"/>
          </w:tcPr>
          <w:p w:rsidR="00AA3746" w:rsidRDefault="005700FE" w:rsidP="005C726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MTN</w:t>
            </w:r>
            <w:r w:rsidRPr="0035455C">
              <w:t>/2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Default="00916CAC" w:rsidP="005C7260">
            <w:pPr>
              <w:spacing w:line="240" w:lineRule="auto"/>
            </w:pPr>
            <w:r>
              <w:t>Филиппины</w:t>
            </w:r>
          </w:p>
        </w:tc>
        <w:tc>
          <w:tcPr>
            <w:tcW w:w="3963" w:type="dxa"/>
          </w:tcPr>
          <w:p w:rsidR="00AA3746" w:rsidRDefault="005700FE" w:rsidP="005C726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PHI</w:t>
            </w:r>
            <w:r w:rsidRPr="0035455C">
              <w:t>/2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Default="00916CAC" w:rsidP="005C7260">
            <w:pPr>
              <w:spacing w:line="240" w:lineRule="auto"/>
            </w:pPr>
            <w:r>
              <w:t>Сербия</w:t>
            </w:r>
          </w:p>
        </w:tc>
        <w:tc>
          <w:tcPr>
            <w:tcW w:w="3963" w:type="dxa"/>
          </w:tcPr>
          <w:p w:rsidR="00AA3746" w:rsidRDefault="005700FE" w:rsidP="005C726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SCG</w:t>
            </w:r>
            <w:r w:rsidRPr="0035455C">
              <w:t>/2</w:t>
            </w:r>
          </w:p>
        </w:tc>
      </w:tr>
      <w:tr w:rsidR="00AA3746" w:rsidRPr="00F775B4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2" w:type="dxa"/>
          </w:tcPr>
          <w:p w:rsidR="00AA3746" w:rsidRPr="00F775B4" w:rsidRDefault="00916CAC" w:rsidP="005C7260">
            <w:pPr>
              <w:spacing w:line="240" w:lineRule="auto"/>
            </w:pPr>
            <w:r>
              <w:t>Словакия</w:t>
            </w:r>
          </w:p>
        </w:tc>
        <w:tc>
          <w:tcPr>
            <w:tcW w:w="3963" w:type="dxa"/>
          </w:tcPr>
          <w:p w:rsidR="00AA3746" w:rsidRPr="00F775B4" w:rsidRDefault="005700FE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SVK</w:t>
            </w:r>
            <w:r w:rsidRPr="0035455C">
              <w:t>/2</w:t>
            </w:r>
          </w:p>
        </w:tc>
      </w:tr>
    </w:tbl>
    <w:p w:rsidR="00AA3746" w:rsidRDefault="00AA3746" w:rsidP="00AA3746">
      <w:pPr>
        <w:spacing w:line="240" w:lineRule="auto"/>
        <w:rPr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2"/>
        <w:gridCol w:w="41"/>
        <w:gridCol w:w="3922"/>
        <w:gridCol w:w="13"/>
      </w:tblGrid>
      <w:tr w:rsidR="00AA3746" w:rsidTr="005C726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9365" w:type="dxa"/>
            <w:gridSpan w:val="3"/>
          </w:tcPr>
          <w:p w:rsidR="00AA3746" w:rsidRDefault="00AA3746" w:rsidP="005C7260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Третьи периодические доклады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AA3746" w:rsidRDefault="00AA3746" w:rsidP="005C7260">
            <w:pPr>
              <w:spacing w:line="240" w:lineRule="auto"/>
            </w:pPr>
          </w:p>
        </w:tc>
        <w:tc>
          <w:tcPr>
            <w:tcW w:w="3963" w:type="dxa"/>
            <w:gridSpan w:val="2"/>
          </w:tcPr>
          <w:p w:rsidR="00AA3746" w:rsidRDefault="00AA3746" w:rsidP="005C7260">
            <w:pPr>
              <w:spacing w:line="240" w:lineRule="auto"/>
              <w:rPr>
                <w:lang w:val="en-US"/>
              </w:rPr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After w:val="1"/>
          <w:wAfter w:w="13" w:type="dxa"/>
          <w:cantSplit/>
        </w:trPr>
        <w:tc>
          <w:tcPr>
            <w:tcW w:w="5402" w:type="dxa"/>
          </w:tcPr>
          <w:p w:rsidR="00AA3746" w:rsidRPr="00273E8F" w:rsidRDefault="00AA3746" w:rsidP="005C7260">
            <w:pPr>
              <w:spacing w:line="240" w:lineRule="auto"/>
            </w:pPr>
            <w:r>
              <w:t>Азербайджан</w:t>
            </w:r>
          </w:p>
        </w:tc>
        <w:tc>
          <w:tcPr>
            <w:tcW w:w="3963" w:type="dxa"/>
            <w:gridSpan w:val="2"/>
          </w:tcPr>
          <w:p w:rsidR="00AA3746" w:rsidRDefault="00AA3746" w:rsidP="005C726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CAT/C/AZE/3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78" w:type="dxa"/>
            <w:gridSpan w:val="4"/>
          </w:tcPr>
          <w:p w:rsidR="00AA3746" w:rsidRDefault="00AA3746" w:rsidP="005C7260">
            <w:pPr>
              <w:spacing w:line="240" w:lineRule="auto"/>
              <w:jc w:val="center"/>
              <w:rPr>
                <w:b/>
                <w:bCs/>
                <w:lang w:val="en-US"/>
              </w:rPr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78" w:type="dxa"/>
            <w:gridSpan w:val="4"/>
          </w:tcPr>
          <w:p w:rsidR="00AA3746" w:rsidRDefault="00AA3746" w:rsidP="005C7260">
            <w:pPr>
              <w:spacing w:line="240" w:lineRule="auto"/>
              <w:jc w:val="center"/>
            </w:pPr>
            <w:r>
              <w:rPr>
                <w:b/>
                <w:bCs/>
              </w:rPr>
              <w:t>Четвертые периодические доклады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AA3746" w:rsidRDefault="00AA3746" w:rsidP="005C7260">
            <w:pPr>
              <w:spacing w:line="240" w:lineRule="auto"/>
            </w:pPr>
          </w:p>
        </w:tc>
        <w:tc>
          <w:tcPr>
            <w:tcW w:w="3935" w:type="dxa"/>
            <w:gridSpan w:val="2"/>
          </w:tcPr>
          <w:p w:rsidR="00AA3746" w:rsidRDefault="00AA3746" w:rsidP="005C7260">
            <w:pPr>
              <w:spacing w:line="240" w:lineRule="auto"/>
              <w:rPr>
                <w:lang w:val="en-GB"/>
              </w:rPr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AA3746" w:rsidRDefault="00916CAC" w:rsidP="005C7260">
            <w:pPr>
              <w:spacing w:line="240" w:lineRule="auto"/>
            </w:pPr>
            <w:r>
              <w:t>Китай</w:t>
            </w:r>
          </w:p>
        </w:tc>
        <w:tc>
          <w:tcPr>
            <w:tcW w:w="3935" w:type="dxa"/>
            <w:gridSpan w:val="2"/>
          </w:tcPr>
          <w:p w:rsidR="00AA3746" w:rsidRDefault="00D148FC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CHN</w:t>
            </w:r>
            <w:r w:rsidRPr="0035455C">
              <w:t>/</w:t>
            </w:r>
            <w:r>
              <w:rPr>
                <w:lang w:val="en-US"/>
              </w:rPr>
              <w:t>4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AA3746" w:rsidRDefault="00916CAC" w:rsidP="005C7260">
            <w:pPr>
              <w:spacing w:line="240" w:lineRule="auto"/>
            </w:pPr>
            <w:r>
              <w:t>Колумбия</w:t>
            </w:r>
          </w:p>
        </w:tc>
        <w:tc>
          <w:tcPr>
            <w:tcW w:w="3935" w:type="dxa"/>
            <w:gridSpan w:val="2"/>
          </w:tcPr>
          <w:p w:rsidR="00AA3746" w:rsidRDefault="00D148FC" w:rsidP="005C7260">
            <w:pPr>
              <w:spacing w:line="240" w:lineRule="auto"/>
              <w:rPr>
                <w:lang w:val="en-GB"/>
              </w:rPr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COL</w:t>
            </w:r>
            <w:r w:rsidRPr="0035455C">
              <w:t>/</w:t>
            </w:r>
            <w:r>
              <w:rPr>
                <w:lang w:val="en-US"/>
              </w:rPr>
              <w:t>4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AA3746" w:rsidRDefault="00916CAC" w:rsidP="005C7260">
            <w:pPr>
              <w:tabs>
                <w:tab w:val="left" w:pos="3402"/>
                <w:tab w:val="right" w:leader="dot" w:pos="5670"/>
              </w:tabs>
              <w:spacing w:line="240" w:lineRule="auto"/>
              <w:ind w:left="284" w:hanging="284"/>
            </w:pPr>
            <w:r>
              <w:t>Израиль</w:t>
            </w:r>
          </w:p>
        </w:tc>
        <w:tc>
          <w:tcPr>
            <w:tcW w:w="3935" w:type="dxa"/>
            <w:gridSpan w:val="2"/>
          </w:tcPr>
          <w:p w:rsidR="00AA3746" w:rsidRDefault="00D148FC" w:rsidP="005C7260">
            <w:pPr>
              <w:tabs>
                <w:tab w:val="left" w:pos="3402"/>
                <w:tab w:val="right" w:leader="dot" w:pos="5670"/>
              </w:tabs>
              <w:spacing w:after="120"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ISR</w:t>
            </w:r>
            <w:r w:rsidRPr="0035455C">
              <w:t>/</w:t>
            </w:r>
            <w:r>
              <w:rPr>
                <w:lang w:val="en-US"/>
              </w:rPr>
              <w:t>4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78" w:type="dxa"/>
            <w:gridSpan w:val="4"/>
          </w:tcPr>
          <w:p w:rsidR="00AA3746" w:rsidRDefault="00AA3746" w:rsidP="005C7260">
            <w:pPr>
              <w:keepNext/>
              <w:tabs>
                <w:tab w:val="left" w:pos="3402"/>
                <w:tab w:val="right" w:leader="dot" w:pos="5670"/>
              </w:tabs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Пятые периодические доклады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AA3746" w:rsidRDefault="00AA3746" w:rsidP="005C7260">
            <w:pPr>
              <w:tabs>
                <w:tab w:val="left" w:pos="3402"/>
                <w:tab w:val="right" w:leader="dot" w:pos="5670"/>
              </w:tabs>
              <w:spacing w:line="240" w:lineRule="auto"/>
              <w:ind w:left="284" w:hanging="284"/>
            </w:pPr>
          </w:p>
        </w:tc>
        <w:tc>
          <w:tcPr>
            <w:tcW w:w="3935" w:type="dxa"/>
            <w:gridSpan w:val="2"/>
          </w:tcPr>
          <w:p w:rsidR="00AA3746" w:rsidRDefault="00AA3746" w:rsidP="005C7260">
            <w:pPr>
              <w:tabs>
                <w:tab w:val="left" w:pos="3402"/>
                <w:tab w:val="right" w:leader="dot" w:pos="5670"/>
              </w:tabs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AA3746" w:rsidRDefault="00AA3746" w:rsidP="005C7260">
            <w:pPr>
              <w:spacing w:line="240" w:lineRule="auto"/>
            </w:pPr>
            <w:r>
              <w:t>Чили</w:t>
            </w:r>
          </w:p>
        </w:tc>
        <w:tc>
          <w:tcPr>
            <w:tcW w:w="3935" w:type="dxa"/>
            <w:gridSpan w:val="2"/>
          </w:tcPr>
          <w:p w:rsidR="00AA3746" w:rsidRDefault="00AA3746" w:rsidP="005C7260">
            <w:pPr>
              <w:spacing w:line="240" w:lineRule="auto"/>
            </w:pPr>
            <w:r>
              <w:rPr>
                <w:lang w:val="en-GB"/>
              </w:rPr>
              <w:t>CAT</w:t>
            </w:r>
            <w:r>
              <w:t>/</w:t>
            </w:r>
            <w:r>
              <w:rPr>
                <w:lang w:val="en-GB"/>
              </w:rPr>
              <w:t>C</w:t>
            </w:r>
            <w:r>
              <w:t>/</w:t>
            </w:r>
            <w:r>
              <w:rPr>
                <w:lang w:val="en-US"/>
              </w:rPr>
              <w:t>CHL</w:t>
            </w:r>
            <w:r>
              <w:t>/5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43" w:type="dxa"/>
            <w:gridSpan w:val="2"/>
          </w:tcPr>
          <w:p w:rsidR="00AA3746" w:rsidRDefault="00916CAC" w:rsidP="005C7260">
            <w:pPr>
              <w:spacing w:line="240" w:lineRule="auto"/>
            </w:pPr>
            <w:r>
              <w:t>Испания</w:t>
            </w:r>
          </w:p>
        </w:tc>
        <w:tc>
          <w:tcPr>
            <w:tcW w:w="3935" w:type="dxa"/>
            <w:gridSpan w:val="2"/>
          </w:tcPr>
          <w:p w:rsidR="00AA3746" w:rsidRDefault="00D148FC" w:rsidP="005C7260">
            <w:pPr>
              <w:spacing w:line="240" w:lineRule="auto"/>
              <w:rPr>
                <w:lang w:val="de-CH"/>
              </w:rPr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SPN</w:t>
            </w:r>
            <w:r w:rsidRPr="0035455C">
              <w:t>/</w:t>
            </w:r>
            <w:r>
              <w:rPr>
                <w:lang w:val="en-US"/>
              </w:rPr>
              <w:t>5</w:t>
            </w:r>
          </w:p>
        </w:tc>
      </w:tr>
    </w:tbl>
    <w:p w:rsidR="00AA3746" w:rsidRDefault="00AA3746" w:rsidP="00AA3746">
      <w:pPr>
        <w:pStyle w:val="Title"/>
        <w:spacing w:line="240" w:lineRule="auto"/>
        <w:rPr>
          <w:bCs/>
          <w:lang w:val="en-US"/>
        </w:rPr>
      </w:pPr>
    </w:p>
    <w:p w:rsidR="00AA3746" w:rsidRDefault="00D148FC" w:rsidP="00AA3746">
      <w:pPr>
        <w:pStyle w:val="Title"/>
        <w:spacing w:line="240" w:lineRule="auto"/>
        <w:rPr>
          <w:bCs/>
        </w:rPr>
      </w:pPr>
      <w:r>
        <w:rPr>
          <w:bCs/>
        </w:rPr>
        <w:br w:type="page"/>
      </w:r>
      <w:r w:rsidR="00AA3746">
        <w:rPr>
          <w:bCs/>
        </w:rPr>
        <w:t>В.</w:t>
      </w:r>
      <w:r w:rsidR="00AA3746">
        <w:rPr>
          <w:bCs/>
        </w:rPr>
        <w:tab/>
      </w:r>
      <w:r>
        <w:rPr>
          <w:bCs/>
        </w:rPr>
        <w:t>Просроченные д</w:t>
      </w:r>
      <w:r w:rsidR="00AA3746">
        <w:rPr>
          <w:bCs/>
        </w:rPr>
        <w:t>оклады</w:t>
      </w:r>
    </w:p>
    <w:p w:rsidR="00AA3746" w:rsidRDefault="00AA3746" w:rsidP="00AA3746">
      <w:pPr>
        <w:spacing w:line="240" w:lineRule="auto"/>
      </w:pPr>
    </w:p>
    <w:p w:rsidR="00AA3746" w:rsidRDefault="00AA3746" w:rsidP="00AA3746">
      <w:pPr>
        <w:pStyle w:val="16"/>
        <w:jc w:val="left"/>
      </w:pPr>
      <w:r>
        <w:tab/>
        <w:t xml:space="preserve">Положение с просроченными докладами на </w:t>
      </w:r>
      <w:r w:rsidR="00AF725D">
        <w:t>1</w:t>
      </w:r>
      <w:r>
        <w:t>2</w:t>
      </w:r>
      <w:r w:rsidR="00AF725D">
        <w:t xml:space="preserve"> марта</w:t>
      </w:r>
      <w:r>
        <w:t xml:space="preserve"> 200</w:t>
      </w:r>
      <w:r w:rsidR="00AF725D">
        <w:t>8</w:t>
      </w:r>
      <w:r>
        <w:t> года является следующим:</w:t>
      </w:r>
    </w:p>
    <w:p w:rsidR="00AA3746" w:rsidRDefault="00AA3746" w:rsidP="00AA3746">
      <w:pPr>
        <w:spacing w:line="240" w:lineRule="auto"/>
        <w:jc w:val="center"/>
      </w:pPr>
    </w:p>
    <w:tbl>
      <w:tblPr>
        <w:tblW w:w="935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"/>
        <w:gridCol w:w="2605"/>
        <w:gridCol w:w="3355"/>
        <w:gridCol w:w="14"/>
        <w:gridCol w:w="3348"/>
        <w:gridCol w:w="19"/>
      </w:tblGrid>
      <w:tr w:rsidR="00AA3746" w:rsidRPr="00D148FC" w:rsidTr="00E8725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15" w:type="dxa"/>
            <w:gridSpan w:val="2"/>
          </w:tcPr>
          <w:p w:rsidR="00AA3746" w:rsidRPr="00D148FC" w:rsidRDefault="00AA3746" w:rsidP="00E87251">
            <w:pPr>
              <w:spacing w:after="120" w:line="216" w:lineRule="auto"/>
              <w:jc w:val="center"/>
              <w:rPr>
                <w:b/>
              </w:rPr>
            </w:pPr>
            <w:r w:rsidRPr="00D148FC">
              <w:rPr>
                <w:b/>
              </w:rPr>
              <w:t>Государство-участник</w:t>
            </w:r>
          </w:p>
        </w:tc>
        <w:tc>
          <w:tcPr>
            <w:tcW w:w="3369" w:type="dxa"/>
            <w:gridSpan w:val="2"/>
          </w:tcPr>
          <w:p w:rsidR="00AA3746" w:rsidRPr="00D148FC" w:rsidRDefault="00AA3746" w:rsidP="00E87251">
            <w:pPr>
              <w:spacing w:after="120" w:line="216" w:lineRule="auto"/>
              <w:jc w:val="center"/>
              <w:rPr>
                <w:b/>
              </w:rPr>
            </w:pPr>
            <w:r w:rsidRPr="00D148FC">
              <w:rPr>
                <w:b/>
              </w:rPr>
              <w:t>Дата, к которой должен был быть представлен доклад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Pr="00D148FC" w:rsidRDefault="00AA3746" w:rsidP="00E87251">
            <w:pPr>
              <w:spacing w:after="120" w:line="216" w:lineRule="auto"/>
              <w:jc w:val="center"/>
              <w:rPr>
                <w:b/>
              </w:rPr>
            </w:pPr>
            <w:r w:rsidRPr="00D148FC">
              <w:rPr>
                <w:b/>
              </w:rPr>
              <w:t>Новая дата</w:t>
            </w:r>
            <w:r w:rsidRPr="00D148FC">
              <w:rPr>
                <w:rStyle w:val="FootnoteReference"/>
                <w:b w:val="0"/>
              </w:rPr>
              <w:footnoteReference w:customMarkFollows="1" w:id="1"/>
              <w:sym w:font="Symbol" w:char="F02A"/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2615" w:type="dxa"/>
            <w:gridSpan w:val="2"/>
          </w:tcPr>
          <w:p w:rsidR="00AA3746" w:rsidRDefault="00AA3746" w:rsidP="005C7260">
            <w:pPr>
              <w:spacing w:line="240" w:lineRule="auto"/>
              <w:jc w:val="center"/>
              <w:rPr>
                <w:u w:val="single"/>
              </w:rPr>
            </w:pPr>
          </w:p>
        </w:tc>
        <w:tc>
          <w:tcPr>
            <w:tcW w:w="6736" w:type="dxa"/>
            <w:gridSpan w:val="4"/>
            <w:vAlign w:val="center"/>
          </w:tcPr>
          <w:p w:rsidR="00AA3746" w:rsidRDefault="00AA3746" w:rsidP="005C7260">
            <w:pPr>
              <w:spacing w:line="240" w:lineRule="auto"/>
              <w:jc w:val="center"/>
              <w:rPr>
                <w:u w:val="single"/>
              </w:rPr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9351" w:type="dxa"/>
            <w:gridSpan w:val="6"/>
          </w:tcPr>
          <w:p w:rsidR="00AA3746" w:rsidRDefault="00AA3746" w:rsidP="005C7260">
            <w:pPr>
              <w:spacing w:line="240" w:lineRule="auto"/>
              <w:jc w:val="center"/>
              <w:rPr>
                <w:u w:val="single"/>
              </w:rPr>
            </w:pPr>
            <w:r>
              <w:rPr>
                <w:b/>
                <w:bCs/>
              </w:rPr>
              <w:t>Первоначальные доклады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spacing w:line="240" w:lineRule="auto"/>
              <w:jc w:val="center"/>
              <w:rPr>
                <w:u w:val="single"/>
              </w:rPr>
            </w:pPr>
          </w:p>
        </w:tc>
        <w:tc>
          <w:tcPr>
            <w:tcW w:w="3369" w:type="dxa"/>
            <w:gridSpan w:val="2"/>
            <w:vAlign w:val="center"/>
          </w:tcPr>
          <w:p w:rsidR="00AA3746" w:rsidRDefault="00AA3746" w:rsidP="005C7260">
            <w:pPr>
              <w:spacing w:line="240" w:lineRule="auto"/>
              <w:jc w:val="center"/>
              <w:rPr>
                <w:u w:val="single"/>
              </w:rPr>
            </w:pPr>
          </w:p>
        </w:tc>
        <w:tc>
          <w:tcPr>
            <w:tcW w:w="3367" w:type="dxa"/>
            <w:gridSpan w:val="2"/>
            <w:tcBorders>
              <w:left w:val="nil"/>
            </w:tcBorders>
            <w:vAlign w:val="center"/>
          </w:tcPr>
          <w:p w:rsidR="00AA3746" w:rsidRDefault="00AA3746" w:rsidP="005C7260">
            <w:pPr>
              <w:spacing w:line="240" w:lineRule="auto"/>
              <w:jc w:val="center"/>
              <w:rPr>
                <w:u w:val="single"/>
              </w:rPr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Гвинея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8 ноября 1990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Сомали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февраля 1991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Сейшельские Острова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июня 1993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Кабо-Верде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июля 1993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Антигуа и Барбуда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17 августа 1994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Эфиопия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апреля 1995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Чад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9 июля 1996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Кот-д'Ивуар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января 1997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Малави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июля 1997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Гондурас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января 1998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Бангладеш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4 ноября 1999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Нигер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ноября 1999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Буркина-Фасо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 февраля 2000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Мали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марта 2000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Туркменистан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июля 2000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Мозамбик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14 октября 2000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Гана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октября 2001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Ботсвана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7 октября 2001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Габон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7 октября 2001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Ливан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ноября 2001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Сьерра-Леоне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мая 2002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Нигерия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28 июня 2002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Сент-Винсент и Гренадины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30 августа 2002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Лесото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11 декабря 2002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Монголия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23 февраля 2003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Ирландия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11 мая 2003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Святой Престол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июля 2003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Экваториальная Гвинея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ноября 2003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Джибути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5 декабря 2003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Тимор-Лешти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</w:t>
            </w:r>
            <w:r>
              <w:rPr>
                <w:lang w:val="en-US"/>
              </w:rPr>
              <w:t>6</w:t>
            </w:r>
            <w:r>
              <w:t xml:space="preserve"> мая 2004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Конго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30 августа 2004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Свазиленд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апреля 2005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Мальдивские Острова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20 мая 2005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Либерия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октября 2005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Мавритания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17 декабря 2005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Мадагаскар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13 января 2007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Андорра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сентября 2007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F725D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Сан-Марино</w:t>
            </w:r>
          </w:p>
        </w:tc>
        <w:tc>
          <w:tcPr>
            <w:tcW w:w="6736" w:type="dxa"/>
            <w:gridSpan w:val="4"/>
          </w:tcPr>
          <w:p w:rsidR="00AA3746" w:rsidRDefault="00AF725D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28 ноября </w:t>
            </w:r>
            <w:r w:rsidR="00E87251">
              <w:t>2007 года</w:t>
            </w:r>
          </w:p>
          <w:p w:rsidR="00E87251" w:rsidRDefault="00E87251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9351" w:type="dxa"/>
            <w:gridSpan w:val="6"/>
          </w:tcPr>
          <w:p w:rsidR="00AA3746" w:rsidRDefault="00AA3746" w:rsidP="005C7260">
            <w:pPr>
              <w:spacing w:line="240" w:lineRule="auto"/>
              <w:jc w:val="center"/>
              <w:rPr>
                <w:u w:val="single"/>
              </w:rPr>
            </w:pPr>
            <w:r>
              <w:rPr>
                <w:b/>
                <w:bCs/>
              </w:rPr>
              <w:t>Вторые периодические доклады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9351" w:type="dxa"/>
            <w:gridSpan w:val="6"/>
          </w:tcPr>
          <w:p w:rsidR="00AA3746" w:rsidRDefault="00AA3746" w:rsidP="005C7260">
            <w:pPr>
              <w:spacing w:line="240" w:lineRule="auto"/>
              <w:jc w:val="center"/>
              <w:rPr>
                <w:b/>
                <w:bCs/>
              </w:rPr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Афганистан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1992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Белиз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1992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Филиппины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1992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Уганда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b/>
                <w:bCs/>
                <w:vertAlign w:val="superscript"/>
              </w:rPr>
            </w:pPr>
            <w:r>
              <w:t>25 июня 1992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1"/>
              <w:rPr>
                <w:b/>
                <w:bCs/>
                <w:vertAlign w:val="superscript"/>
              </w:rPr>
            </w:pPr>
            <w:r>
              <w:t>[25 июня 2008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Того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17 декабря 1992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  <w:r>
              <w:t>[17 декабря 2008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Гайана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17 июня 1993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  <w:r>
              <w:t>[31 декабря 2008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Бразилия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октября 1994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Гвинея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8 ноября 1994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Сомали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февраля 1995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Румыния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января 1996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Йемен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4 декабря 1996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Иордания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декабря 1996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Босния и Герцеговина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5 марта 1997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  <w:rPr>
                <w:vertAlign w:val="superscript"/>
              </w:rPr>
            </w:pPr>
            <w:r>
              <w:t>[5 марта 2009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Сейшельские Острова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июня 1997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Кабо-Верде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июля 1997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Камбоджа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13 ноября 1997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Бурунди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19 марта 1998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</w:pPr>
            <w:r>
              <w:t>[31 декабря 200</w:t>
            </w:r>
            <w:r>
              <w:rPr>
                <w:lang w:val="en-US"/>
              </w:rPr>
              <w:t>8</w:t>
            </w:r>
            <w:r>
              <w:t xml:space="preserve">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Антигуа и Барбуда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17 августа 1998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Эфиопия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апреля 1999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Албания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9 июня 1999</w:t>
            </w:r>
            <w:r>
              <w:rPr>
                <w:lang w:val="en-US"/>
              </w:rPr>
              <w:t> </w:t>
            </w:r>
            <w:r>
              <w:t>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  <w:rPr>
                <w:vertAlign w:val="superscript"/>
              </w:rPr>
            </w:pPr>
            <w:r>
              <w:t>[9 июня 2007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Намибия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27 декабря </w:t>
            </w:r>
            <w:r w:rsidRPr="00EF63CF">
              <w:t>1999</w:t>
            </w:r>
            <w:r>
              <w:rPr>
                <w:lang w:val="en-US"/>
              </w:rPr>
              <w:t> </w:t>
            </w:r>
            <w:r w:rsidRPr="00EF63CF">
              <w:t>год</w:t>
            </w:r>
            <w:r>
              <w:t>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Таджикистан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9 февраля 2000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</w:pPr>
            <w:r>
              <w:t>[31 декабря 200</w:t>
            </w:r>
            <w:r>
              <w:rPr>
                <w:lang w:val="en-US"/>
              </w:rPr>
              <w:t>8</w:t>
            </w:r>
            <w:r>
              <w:t>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Куба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15 июня 2000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Чад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9 июля 2000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Молдова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b/>
                <w:bCs/>
                <w:vertAlign w:val="superscript"/>
              </w:rPr>
            </w:pPr>
            <w:r>
              <w:t>27 декабря 2000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  <w:rPr>
                <w:b/>
                <w:bCs/>
                <w:vertAlign w:val="superscript"/>
              </w:rPr>
            </w:pPr>
            <w:r>
              <w:t>[27 декабря 2004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Кот-д'Ивуар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января 2001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lang w:val="en-US"/>
              </w:rPr>
            </w:pPr>
            <w:r>
              <w:t>Демократическая</w:t>
            </w:r>
          </w:p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rPr>
                <w:lang w:val="en-US"/>
              </w:rPr>
              <w:t xml:space="preserve">  </w:t>
            </w:r>
            <w:r>
              <w:t>Республика Конго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апреля 2001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</w:pPr>
            <w:r>
              <w:t>[16 апреля 2009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Кувейт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апреля 2001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Малави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июля 2002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Гондурас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января 2002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Кения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марта 2002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Кыргызстан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4 октября 2002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Саудовская Аравия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21 октября 2002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Бахрейн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4 апреля 2003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</w:pPr>
            <w:r>
              <w:t>[4 апреля 2007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Бангладеш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ноября 2003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Нигер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ноября 2003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Южная Африка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8 января 2004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</w:pPr>
            <w:r>
              <w:t>[31 декабря 2009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Буркина-Фасо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 февраля 2004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Мали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марта 2004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Боливия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11 мая 2004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Туркменистан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24 июля 2004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Япония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29 июля 2004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[30 июня 2011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Мозамбик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13 октября 2004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Катар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февраля 2004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-20"/>
              <w:jc w:val="both"/>
            </w:pPr>
            <w:r>
              <w:t>[10 февраля 200</w:t>
            </w:r>
            <w:r>
              <w:rPr>
                <w:lang w:val="en-US"/>
              </w:rPr>
              <w:t>5</w:t>
            </w:r>
            <w:r>
              <w:t xml:space="preserve">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-20"/>
              <w:jc w:val="both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Ботсвана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7 октября 2005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Габон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8 октября 2005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Ливан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5 октября 2005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2615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Гана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18 декабря 2005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Сьерра-Леоне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мая 2006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Нигерия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28 июля 2006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Сент-Винсент и Гренадины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31 августа 2006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Лесото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декабря 2006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Монголия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23 февраля 2007 года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Ирландия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11 мая 2007 года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Святой Престол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июля 2007 года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C15D41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Экваториальная Гвинея</w:t>
            </w:r>
          </w:p>
        </w:tc>
        <w:tc>
          <w:tcPr>
            <w:tcW w:w="6736" w:type="dxa"/>
            <w:gridSpan w:val="4"/>
          </w:tcPr>
          <w:p w:rsidR="00C15D41" w:rsidRDefault="00C15D41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ноября 2007 года</w:t>
            </w:r>
          </w:p>
        </w:tc>
      </w:tr>
      <w:tr w:rsidR="00C15D41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C15D41" w:rsidRDefault="00C15D41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Джибути</w:t>
            </w:r>
          </w:p>
        </w:tc>
        <w:tc>
          <w:tcPr>
            <w:tcW w:w="6736" w:type="dxa"/>
            <w:gridSpan w:val="4"/>
          </w:tcPr>
          <w:p w:rsidR="00C15D41" w:rsidRDefault="00C15D41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5 декабря 2007 года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9341" w:type="dxa"/>
            <w:gridSpan w:val="5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jc w:val="center"/>
            </w:pPr>
            <w:r>
              <w:rPr>
                <w:b/>
                <w:bCs/>
              </w:rPr>
              <w:t>Третьи периодические доклады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Афганистан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1996 года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Белиз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1996 года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Филиппины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1996 года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Сенегал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1996 года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Уругвай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1996 года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Турция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b/>
                <w:bCs/>
                <w:vertAlign w:val="superscript"/>
              </w:rPr>
            </w:pPr>
            <w:r>
              <w:t>31 августа 1997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7"/>
              <w:rPr>
                <w:b/>
                <w:bCs/>
                <w:vertAlign w:val="superscript"/>
              </w:rPr>
            </w:pPr>
            <w:r>
              <w:t>[31 августа 2005 года]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Тунис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22 октября 1997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7"/>
              <w:rPr>
                <w:vertAlign w:val="superscript"/>
              </w:rPr>
            </w:pPr>
            <w:r>
              <w:t>[30 ноября 1999 года]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Бразилия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октября 1998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Гвинея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8 ноября 1998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Сомали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февраля 1999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Мальта 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октября 1999</w:t>
            </w:r>
            <w:r>
              <w:rPr>
                <w:lang w:val="en-US"/>
              </w:rPr>
              <w:t> </w:t>
            </w:r>
            <w:r>
              <w:t>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7"/>
            </w:pPr>
            <w:r>
              <w:t>[1 декабря 2000 года]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Лихтенштейн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 декабря 1999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Румыния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января 2000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Непал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июня 2000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7"/>
            </w:pPr>
            <w:r>
              <w:t>[12 июня 2008 года]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Сербия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rPr>
                <w:lang w:val="en-US"/>
              </w:rPr>
              <w:t>3</w:t>
            </w:r>
            <w:r>
              <w:t xml:space="preserve"> сентября 2000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Йемен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4 декабря 2000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Иордания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декабря 2000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Босния и Герцеговина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5 марта 2001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pStyle w:val="Header"/>
              <w:suppressAutoHyphens/>
              <w:ind w:left="27"/>
            </w:pPr>
            <w:r>
              <w:t>[5 марта 2009 года]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Бенин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10 апреля 2001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Сейшельские Острова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3 июня 2001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Кабо-Верде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3 июля 2001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Камбоджа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13 ноября 2001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Маврикий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7 января 2002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Словакия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  <w:r>
              <w:t>27 мая 2002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pStyle w:val="Header"/>
              <w:tabs>
                <w:tab w:val="clear" w:pos="4153"/>
                <w:tab w:val="clear" w:pos="8306"/>
              </w:tabs>
              <w:suppressAutoHyphens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Антигуа и Барбуда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17 августа 2002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Армения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октября 2002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Коста-Рика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декабря 2002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Шри-Ланка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 февраля 2003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7"/>
            </w:pPr>
            <w:r>
              <w:t>[1 февраля 2007 года]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Эфиопия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апреля 2003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lang w:val="en-US"/>
              </w:rPr>
            </w:pPr>
            <w:r>
              <w:t>Бывшая югославская</w:t>
            </w:r>
          </w:p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rPr>
                <w:lang w:val="en-US"/>
              </w:rPr>
              <w:t xml:space="preserve"> </w:t>
            </w:r>
            <w:r>
              <w:t xml:space="preserve"> Республика Македония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11 декабря 2003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Намибия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декабря 2003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Республика Корея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7 февраля 2004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[7 февраля 2012 года]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Куба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15 июня 2004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Чад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rPr>
                <w:lang w:val="en-US"/>
              </w:rPr>
              <w:t>9</w:t>
            </w:r>
            <w:r>
              <w:t xml:space="preserve"> июля 2004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Кот-д'Ивуар 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января 2005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Литва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 марта 2005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Кувейт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5 апреля 2005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lang w:val="en-US"/>
              </w:rPr>
            </w:pPr>
            <w:r>
              <w:t>Демократическая</w:t>
            </w:r>
          </w:p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rPr>
                <w:lang w:val="en-US"/>
              </w:rPr>
              <w:t xml:space="preserve"> </w:t>
            </w:r>
            <w:r>
              <w:t xml:space="preserve"> Республика Конго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16 апреля 2005 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7"/>
              <w:rPr>
                <w:vertAlign w:val="superscript"/>
              </w:rPr>
            </w:pPr>
            <w:r>
              <w:t>[16 апреля 2009 года]</w:t>
            </w: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Сальвадор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июля 2005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Гондурас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января 2006 года</w:t>
            </w:r>
          </w:p>
        </w:tc>
        <w:tc>
          <w:tcPr>
            <w:tcW w:w="3367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Кения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марта 2006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Малави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июля 2006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Словения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14 августа 2006 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Кыргызстан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4 октября 2006 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Саудовская Аравия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октября 2006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B04052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Бангладеш</w:t>
            </w:r>
          </w:p>
        </w:tc>
        <w:tc>
          <w:tcPr>
            <w:tcW w:w="6736" w:type="dxa"/>
            <w:gridSpan w:val="4"/>
          </w:tcPr>
          <w:p w:rsidR="00AA3746" w:rsidRDefault="00B04052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ноября 2007 года</w:t>
            </w:r>
          </w:p>
        </w:tc>
      </w:tr>
      <w:tr w:rsidR="00B04052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B04052" w:rsidRDefault="00B04052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Нигер</w:t>
            </w:r>
          </w:p>
        </w:tc>
        <w:tc>
          <w:tcPr>
            <w:tcW w:w="6736" w:type="dxa"/>
            <w:gridSpan w:val="4"/>
          </w:tcPr>
          <w:p w:rsidR="00B04052" w:rsidRDefault="00B04052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ноября 2007 года</w:t>
            </w:r>
          </w:p>
        </w:tc>
      </w:tr>
      <w:tr w:rsidR="00B04052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B04052" w:rsidRDefault="00B04052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Буркина-Фасо</w:t>
            </w:r>
          </w:p>
        </w:tc>
        <w:tc>
          <w:tcPr>
            <w:tcW w:w="6736" w:type="dxa"/>
            <w:gridSpan w:val="4"/>
          </w:tcPr>
          <w:p w:rsidR="00B04052" w:rsidRDefault="00B04052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2 февраля </w:t>
            </w:r>
            <w:r w:rsidR="00E87251">
              <w:t>2008 года</w:t>
            </w:r>
          </w:p>
          <w:p w:rsidR="00E87251" w:rsidRDefault="00E87251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9341" w:type="dxa"/>
            <w:gridSpan w:val="5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jc w:val="center"/>
            </w:pPr>
            <w:r>
              <w:rPr>
                <w:b/>
                <w:bCs/>
              </w:rPr>
              <w:t>Четвертые периодические доклады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Афганистан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2000 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Беларусь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keepNext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2000 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Белиз</w:t>
            </w:r>
          </w:p>
        </w:tc>
        <w:tc>
          <w:tcPr>
            <w:tcW w:w="6736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2000 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Франция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25 июня 2000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  <w:rPr>
                <w:vertAlign w:val="superscript"/>
              </w:rPr>
            </w:pPr>
            <w:r>
              <w:t>[25 июня 2008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Филиппины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25 июня 2000 года 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Сенегал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25 июня 2000 года 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Уругвай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2000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Австрия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27 августа 2004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  <w:rPr>
                <w:vertAlign w:val="superscript"/>
              </w:rPr>
            </w:pPr>
            <w:r>
              <w:t>[31 декабря 2008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Панама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сентября 2000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Колумбия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января 2001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Эквадор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28 апреля 2001 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  <w:rPr>
                <w:vertAlign w:val="superscript"/>
              </w:rPr>
            </w:pPr>
            <w:r>
              <w:t>[28 апреля 2009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E87251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Ливийская Арабская</w:t>
            </w:r>
          </w:p>
          <w:p w:rsidR="00AA3746" w:rsidRDefault="00E87251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  </w:t>
            </w:r>
            <w:r w:rsidR="00AA3746">
              <w:t xml:space="preserve"> Джамахирия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14 июня 2002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wBefore w:w="10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Алжир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11 октября 2002 года</w:t>
            </w:r>
          </w:p>
        </w:tc>
        <w:tc>
          <w:tcPr>
            <w:tcW w:w="3381" w:type="dxa"/>
            <w:gridSpan w:val="3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Бразилия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октября 2002 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Гвинея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8 ноября 2002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Сомали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февраля 2003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Парагвай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апреля 2003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Тунис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октября 2003 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Лихтенштейн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 декабря 2003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Румыния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января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Непал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12 июня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  <w:rPr>
                <w:vertAlign w:val="superscript"/>
              </w:rPr>
            </w:pPr>
            <w:r>
              <w:t>[12 июня 2008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Болгария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25 июня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  <w:rPr>
                <w:vertAlign w:val="superscript"/>
              </w:rPr>
            </w:pPr>
            <w:r>
              <w:t>[25 июня 2008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Камерун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Кипр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августа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Венесуэла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20 августа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E87251">
            <w:pPr>
              <w:pageBreakBefore/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Хорватия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7 октября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40"/>
              <w:rPr>
                <w:vertAlign w:val="superscript"/>
              </w:rPr>
            </w:pPr>
            <w:r>
              <w:t>[7 октября 2008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Сербия 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сентября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Йемен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4 декабря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Иордания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12 декабря 2004 года 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Монако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4 января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  <w:rPr>
                <w:vertAlign w:val="superscript"/>
              </w:rPr>
            </w:pPr>
            <w:r>
              <w:t>[4 января 2009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Колумбия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января 2001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Босния и Герцеговина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5 марта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  <w:rPr>
                <w:vertAlign w:val="superscript"/>
              </w:rPr>
            </w:pPr>
            <w:r>
              <w:t>[5 марта 2009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Бенин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апреля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Кабо-Верде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 июля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Камбоджа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13 ноября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Чешская Республика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31 декабря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  <w:r>
              <w:t>[31 декабря 2009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Маврикий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7 января 2006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Словакия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мая 2006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Марокко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20 июля 2006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Антигуа и Барбуда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17 августа 2006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Коста-Рика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10 декабря 2006 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Шри-Ланка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 февраля 2003 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[1 февраля 2007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Эфиопия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12 апреля 2007 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B04052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бывшая югославская</w:t>
            </w:r>
          </w:p>
          <w:p w:rsidR="00B04052" w:rsidRDefault="00B04052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Республика Македония</w:t>
            </w:r>
          </w:p>
        </w:tc>
        <w:tc>
          <w:tcPr>
            <w:tcW w:w="6717" w:type="dxa"/>
            <w:gridSpan w:val="3"/>
          </w:tcPr>
          <w:p w:rsidR="00AA3746" w:rsidRDefault="008D1A6A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11 декабря 2007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8D1A6A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Намибия</w:t>
            </w:r>
          </w:p>
        </w:tc>
        <w:tc>
          <w:tcPr>
            <w:tcW w:w="6717" w:type="dxa"/>
            <w:gridSpan w:val="3"/>
          </w:tcPr>
          <w:p w:rsidR="00AA3746" w:rsidRDefault="008D1A6A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декабря 2007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9322" w:type="dxa"/>
            <w:gridSpan w:val="4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jc w:val="center"/>
            </w:pPr>
            <w:r>
              <w:rPr>
                <w:b/>
                <w:bCs/>
              </w:rPr>
              <w:t>Пятые периодические доклады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Афганистан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 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Аргентина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 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[25 июня 2008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Беларусь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 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Белиз</w:t>
            </w:r>
          </w:p>
        </w:tc>
        <w:tc>
          <w:tcPr>
            <w:tcW w:w="335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 года</w:t>
            </w:r>
          </w:p>
        </w:tc>
        <w:tc>
          <w:tcPr>
            <w:tcW w:w="3362" w:type="dxa"/>
            <w:gridSpan w:val="2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Египет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Франция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25 июня 2004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  <w:rPr>
                <w:vertAlign w:val="superscript"/>
              </w:rPr>
            </w:pPr>
            <w:r>
              <w:t>[25 июня 2008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Венгрия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  <w:r>
              <w:t>[31 декабря 2010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Мексика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 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[31 декабря 2010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Филиппины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Российская Федерация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  <w:r>
              <w:t>[31 декабря 2010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Сенегал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 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Швейцария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  <w:r>
              <w:t>[25 июня 2008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Уругвай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25 июня 2004 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Австрия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27 августа 2004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  <w:rPr>
                <w:vertAlign w:val="superscript"/>
              </w:rPr>
            </w:pPr>
            <w:r>
              <w:t>[31 декабря 2008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Панама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сентября 2004 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Колумбия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января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Эквадор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  <w:rPr>
                <w:vertAlign w:val="superscript"/>
              </w:rPr>
            </w:pPr>
            <w:r>
              <w:t>25 апреля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  <w:rPr>
                <w:vertAlign w:val="superscript"/>
              </w:rPr>
            </w:pPr>
            <w:r>
              <w:t>[28 апреля 2009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Греция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4 ноября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  <w:r>
              <w:t>[4 ноября 2009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Китай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 ноября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Ливийская Арабская</w:t>
            </w:r>
          </w:p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  Джамахирия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14 июня 2006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Соединенные Штаты</w:t>
            </w:r>
          </w:p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  Америки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19 ноября 2005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  <w:r>
              <w:t>[19 ноября 2011 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Соединенное</w:t>
            </w:r>
          </w:p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  Королевство</w:t>
            </w:r>
          </w:p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  Великобритании</w:t>
            </w:r>
          </w:p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 xml:space="preserve">  и Северной Ирландии</w:t>
            </w:r>
          </w:p>
        </w:tc>
        <w:tc>
          <w:tcPr>
            <w:tcW w:w="3369" w:type="dxa"/>
            <w:gridSpan w:val="2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6 января 2006 года</w:t>
            </w:r>
          </w:p>
        </w:tc>
        <w:tc>
          <w:tcPr>
            <w:tcW w:w="3348" w:type="dxa"/>
            <w:tcBorders>
              <w:left w:val="nil"/>
            </w:tcBorders>
          </w:tcPr>
          <w:p w:rsidR="00AA3746" w:rsidRDefault="00AA3746" w:rsidP="005C7260">
            <w:pPr>
              <w:suppressAutoHyphens/>
              <w:spacing w:line="240" w:lineRule="auto"/>
              <w:ind w:left="26"/>
            </w:pPr>
            <w:r>
              <w:t>[6 января 2008 года]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Финляндия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28 сентября 2006 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Алжир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11 октября 2006 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Бразилия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27 октября 2006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Гвинея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8 ноября 2006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Сомали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февраля 2007 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Парагвай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20 апреля 2007 года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Тунис</w:t>
            </w:r>
          </w:p>
        </w:tc>
        <w:tc>
          <w:tcPr>
            <w:tcW w:w="6717" w:type="dxa"/>
            <w:gridSpan w:val="3"/>
          </w:tcPr>
          <w:p w:rsidR="00AA3746" w:rsidRDefault="00AA3746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22 октября 2007 года</w:t>
            </w:r>
          </w:p>
        </w:tc>
      </w:tr>
      <w:tr w:rsidR="008D1A6A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8D1A6A" w:rsidRDefault="008D1A6A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Лихтенштейн</w:t>
            </w:r>
          </w:p>
        </w:tc>
        <w:tc>
          <w:tcPr>
            <w:tcW w:w="6717" w:type="dxa"/>
            <w:gridSpan w:val="3"/>
          </w:tcPr>
          <w:p w:rsidR="008D1A6A" w:rsidRDefault="008D1A6A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 декабря 2007 года</w:t>
            </w:r>
          </w:p>
        </w:tc>
      </w:tr>
      <w:tr w:rsidR="008D1A6A" w:rsidTr="005C726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19" w:type="dxa"/>
        </w:trPr>
        <w:tc>
          <w:tcPr>
            <w:tcW w:w="2605" w:type="dxa"/>
          </w:tcPr>
          <w:p w:rsidR="008D1A6A" w:rsidRDefault="008D1A6A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Румыния</w:t>
            </w:r>
          </w:p>
        </w:tc>
        <w:tc>
          <w:tcPr>
            <w:tcW w:w="6717" w:type="dxa"/>
            <w:gridSpan w:val="3"/>
          </w:tcPr>
          <w:p w:rsidR="008D1A6A" w:rsidRDefault="008D1A6A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16 января 2008 года</w:t>
            </w:r>
          </w:p>
        </w:tc>
      </w:tr>
    </w:tbl>
    <w:p w:rsidR="00AA3746" w:rsidRDefault="00AA3746" w:rsidP="00AA3746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spacing w:line="240" w:lineRule="auto"/>
      </w:pPr>
    </w:p>
    <w:p w:rsidR="00AA3746" w:rsidRPr="00E00889" w:rsidRDefault="00422A6B" w:rsidP="00AA3746">
      <w:pPr>
        <w:pStyle w:val="Heading2"/>
        <w:jc w:val="center"/>
        <w:rPr>
          <w:b/>
          <w:u w:val="none"/>
        </w:rPr>
      </w:pPr>
      <w:r>
        <w:rPr>
          <w:b/>
          <w:u w:val="none"/>
        </w:rPr>
        <w:t>7</w:t>
      </w:r>
      <w:r w:rsidR="00AA3746" w:rsidRPr="0070528D">
        <w:rPr>
          <w:b/>
          <w:u w:val="none"/>
        </w:rPr>
        <w:t>.</w:t>
      </w:r>
      <w:r w:rsidR="00AA3746" w:rsidRPr="0070528D">
        <w:rPr>
          <w:b/>
          <w:u w:val="none"/>
        </w:rPr>
        <w:tab/>
      </w:r>
      <w:r w:rsidR="00AA3746">
        <w:rPr>
          <w:b/>
          <w:u w:val="none"/>
        </w:rPr>
        <w:t>Рассмотрение докладов, представленных государствами-участниками в соответствии со статьей 19 Конвенции</w:t>
      </w:r>
    </w:p>
    <w:p w:rsidR="00AA3746" w:rsidRPr="00E00889" w:rsidRDefault="00AA3746" w:rsidP="00AA3746"/>
    <w:p w:rsidR="00AA3746" w:rsidRPr="00E00889" w:rsidRDefault="00AA3746" w:rsidP="00AA3746">
      <w:r w:rsidRPr="0070528D">
        <w:tab/>
      </w:r>
      <w:r>
        <w:t xml:space="preserve">Ниже приводится предварительный график рассмотрения докладов на </w:t>
      </w:r>
      <w:r w:rsidR="00422A6B">
        <w:t>сороков</w:t>
      </w:r>
      <w:r>
        <w:t>ой сессии:</w:t>
      </w:r>
    </w:p>
    <w:p w:rsidR="00AA3746" w:rsidRPr="00E00889" w:rsidRDefault="00AA3746" w:rsidP="00AA3746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120"/>
        <w:gridCol w:w="4080"/>
        <w:gridCol w:w="2160"/>
      </w:tblGrid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Default="00422A6B" w:rsidP="005C726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Вторник</w:t>
            </w:r>
            <w:r w:rsidR="00AA3746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>29</w:t>
            </w:r>
            <w:r w:rsidR="00AA374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апрел</w:t>
            </w:r>
            <w:r w:rsidR="00AA3746" w:rsidRPr="003F0EA5">
              <w:rPr>
                <w:b/>
                <w:bCs/>
              </w:rPr>
              <w:t>я</w:t>
            </w:r>
          </w:p>
        </w:tc>
        <w:tc>
          <w:tcPr>
            <w:tcW w:w="4080" w:type="dxa"/>
          </w:tcPr>
          <w:p w:rsidR="00AA3746" w:rsidRDefault="00AA3746" w:rsidP="005C7260">
            <w:pPr>
              <w:spacing w:line="240" w:lineRule="auto"/>
            </w:pPr>
          </w:p>
        </w:tc>
        <w:tc>
          <w:tcPr>
            <w:tcW w:w="2160" w:type="dxa"/>
          </w:tcPr>
          <w:p w:rsidR="00AA3746" w:rsidRDefault="00AA3746" w:rsidP="005C7260">
            <w:pPr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Default="00AA3746" w:rsidP="005C7260">
            <w:pPr>
              <w:spacing w:line="240" w:lineRule="auto"/>
            </w:pPr>
            <w:r>
              <w:t>10 час. 00 мин.</w:t>
            </w:r>
          </w:p>
        </w:tc>
        <w:tc>
          <w:tcPr>
            <w:tcW w:w="4080" w:type="dxa"/>
          </w:tcPr>
          <w:p w:rsidR="00AA3746" w:rsidRDefault="00422A6B" w:rsidP="005C7260">
            <w:pPr>
              <w:spacing w:line="240" w:lineRule="auto"/>
            </w:pPr>
            <w:r>
              <w:t>Австралия</w:t>
            </w:r>
            <w:r w:rsidR="00AA3746">
              <w:t>:  тр</w:t>
            </w:r>
            <w:r>
              <w:t>етий</w:t>
            </w:r>
            <w:r w:rsidR="00AA3746">
              <w:t xml:space="preserve"> периодический доклад</w:t>
            </w:r>
          </w:p>
        </w:tc>
        <w:tc>
          <w:tcPr>
            <w:tcW w:w="2160" w:type="dxa"/>
          </w:tcPr>
          <w:p w:rsidR="00AA3746" w:rsidRPr="009A577B" w:rsidRDefault="00D9126B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t>67/</w:t>
            </w:r>
            <w:r>
              <w:rPr>
                <w:lang w:val="en-US"/>
              </w:rPr>
              <w:t>Add.7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Default="00422A6B" w:rsidP="005C7260">
            <w:pPr>
              <w:spacing w:line="240" w:lineRule="auto"/>
              <w:rPr>
                <w:b/>
                <w:bCs/>
              </w:rPr>
            </w:pPr>
            <w:r>
              <w:t>15 час. 00 мин.</w:t>
            </w:r>
          </w:p>
        </w:tc>
        <w:tc>
          <w:tcPr>
            <w:tcW w:w="4080" w:type="dxa"/>
          </w:tcPr>
          <w:p w:rsidR="00AA3746" w:rsidRDefault="00D9126B" w:rsidP="005C7260">
            <w:pPr>
              <w:spacing w:line="240" w:lineRule="auto"/>
            </w:pPr>
            <w:r>
              <w:t>Швеция:  пятый периодический доклад</w:t>
            </w:r>
          </w:p>
        </w:tc>
        <w:tc>
          <w:tcPr>
            <w:tcW w:w="2160" w:type="dxa"/>
          </w:tcPr>
          <w:p w:rsidR="00AA3746" w:rsidRPr="009A577B" w:rsidRDefault="00D9126B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SWE/5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Pr="00CA1D20" w:rsidRDefault="00CA1D20" w:rsidP="005C7260">
            <w:pPr>
              <w:spacing w:line="240" w:lineRule="auto"/>
              <w:rPr>
                <w:b/>
              </w:rPr>
            </w:pPr>
            <w:r w:rsidRPr="00CA1D20">
              <w:rPr>
                <w:b/>
                <w:bCs/>
              </w:rPr>
              <w:t>Среда</w:t>
            </w:r>
            <w:r w:rsidR="00AA3746" w:rsidRPr="00CA1D20">
              <w:rPr>
                <w:b/>
              </w:rPr>
              <w:t xml:space="preserve">, </w:t>
            </w:r>
            <w:r w:rsidRPr="00CA1D20">
              <w:rPr>
                <w:b/>
              </w:rPr>
              <w:t>30</w:t>
            </w:r>
            <w:r w:rsidR="00AA3746" w:rsidRPr="00CA1D20">
              <w:rPr>
                <w:b/>
                <w:bCs/>
              </w:rPr>
              <w:t xml:space="preserve"> </w:t>
            </w:r>
            <w:r w:rsidRPr="00CA1D20">
              <w:rPr>
                <w:b/>
                <w:bCs/>
              </w:rPr>
              <w:t>апрел</w:t>
            </w:r>
            <w:r w:rsidR="00AA3746" w:rsidRPr="00CA1D20">
              <w:rPr>
                <w:b/>
                <w:bCs/>
              </w:rPr>
              <w:t>я</w:t>
            </w:r>
          </w:p>
        </w:tc>
        <w:tc>
          <w:tcPr>
            <w:tcW w:w="4080" w:type="dxa"/>
          </w:tcPr>
          <w:p w:rsidR="00AA3746" w:rsidRDefault="00AA3746" w:rsidP="005C7260">
            <w:pPr>
              <w:spacing w:line="240" w:lineRule="auto"/>
            </w:pPr>
          </w:p>
        </w:tc>
        <w:tc>
          <w:tcPr>
            <w:tcW w:w="2160" w:type="dxa"/>
          </w:tcPr>
          <w:p w:rsidR="00AA3746" w:rsidRPr="009A577B" w:rsidRDefault="00AA3746" w:rsidP="005C7260">
            <w:pPr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Default="00AA3746" w:rsidP="005C7260">
            <w:pPr>
              <w:spacing w:line="240" w:lineRule="auto"/>
            </w:pPr>
            <w:r>
              <w:t>10 час. 00 мин.</w:t>
            </w:r>
          </w:p>
        </w:tc>
        <w:tc>
          <w:tcPr>
            <w:tcW w:w="4080" w:type="dxa"/>
          </w:tcPr>
          <w:p w:rsidR="00AA3746" w:rsidRDefault="00CA1D20" w:rsidP="005C7260">
            <w:pPr>
              <w:spacing w:line="240" w:lineRule="auto"/>
            </w:pPr>
            <w:r>
              <w:t>Швеция</w:t>
            </w:r>
            <w:r w:rsidR="00AA3746">
              <w:t xml:space="preserve">:  </w:t>
            </w:r>
            <w:r>
              <w:t>ответы</w:t>
            </w:r>
          </w:p>
        </w:tc>
        <w:tc>
          <w:tcPr>
            <w:tcW w:w="2160" w:type="dxa"/>
          </w:tcPr>
          <w:p w:rsidR="00AA3746" w:rsidRPr="009A577B" w:rsidRDefault="00AA3746" w:rsidP="005C7260">
            <w:pPr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Default="00AA3746" w:rsidP="005C7260">
            <w:pPr>
              <w:spacing w:line="240" w:lineRule="auto"/>
            </w:pPr>
            <w:r>
              <w:t>15 час. 00 мин.</w:t>
            </w:r>
          </w:p>
        </w:tc>
        <w:tc>
          <w:tcPr>
            <w:tcW w:w="4080" w:type="dxa"/>
          </w:tcPr>
          <w:p w:rsidR="00AA3746" w:rsidRDefault="00CA1D20" w:rsidP="005C7260">
            <w:pPr>
              <w:spacing w:line="240" w:lineRule="auto"/>
            </w:pPr>
            <w:r>
              <w:t xml:space="preserve">Австралия: </w:t>
            </w:r>
            <w:r w:rsidR="00AA3746">
              <w:t xml:space="preserve"> ответы</w:t>
            </w:r>
          </w:p>
        </w:tc>
        <w:tc>
          <w:tcPr>
            <w:tcW w:w="2160" w:type="dxa"/>
          </w:tcPr>
          <w:p w:rsidR="00AA3746" w:rsidRPr="009A577B" w:rsidRDefault="00AA3746" w:rsidP="005C7260">
            <w:pPr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Default="00AA3746" w:rsidP="005C7260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4080" w:type="dxa"/>
          </w:tcPr>
          <w:p w:rsidR="00AA3746" w:rsidRDefault="00AA3746" w:rsidP="005C7260">
            <w:pPr>
              <w:spacing w:line="240" w:lineRule="auto"/>
            </w:pPr>
          </w:p>
        </w:tc>
        <w:tc>
          <w:tcPr>
            <w:tcW w:w="2160" w:type="dxa"/>
          </w:tcPr>
          <w:p w:rsidR="00AA3746" w:rsidRPr="009A577B" w:rsidRDefault="00AA3746" w:rsidP="005C7260">
            <w:pPr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Default="00AA3746" w:rsidP="005C7260">
            <w:pPr>
              <w:spacing w:line="240" w:lineRule="auto"/>
            </w:pPr>
            <w:r>
              <w:rPr>
                <w:b/>
                <w:bCs/>
              </w:rPr>
              <w:t>П</w:t>
            </w:r>
            <w:r w:rsidR="00CA1D20">
              <w:rPr>
                <w:b/>
                <w:bCs/>
              </w:rPr>
              <w:t>ятница</w:t>
            </w:r>
            <w:r>
              <w:rPr>
                <w:b/>
                <w:bCs/>
              </w:rPr>
              <w:t xml:space="preserve">, 2 </w:t>
            </w:r>
            <w:r w:rsidR="00CA1D20">
              <w:rPr>
                <w:b/>
                <w:bCs/>
              </w:rPr>
              <w:t>ма</w:t>
            </w:r>
            <w:r w:rsidRPr="003F0EA5">
              <w:rPr>
                <w:b/>
                <w:bCs/>
              </w:rPr>
              <w:t>я</w:t>
            </w:r>
          </w:p>
        </w:tc>
        <w:tc>
          <w:tcPr>
            <w:tcW w:w="4080" w:type="dxa"/>
          </w:tcPr>
          <w:p w:rsidR="00AA3746" w:rsidRDefault="00AA3746" w:rsidP="005C7260">
            <w:pPr>
              <w:spacing w:line="240" w:lineRule="auto"/>
            </w:pPr>
          </w:p>
        </w:tc>
        <w:tc>
          <w:tcPr>
            <w:tcW w:w="2160" w:type="dxa"/>
          </w:tcPr>
          <w:p w:rsidR="00AA3746" w:rsidRPr="009A577B" w:rsidRDefault="00AA3746" w:rsidP="005C7260">
            <w:pPr>
              <w:spacing w:line="240" w:lineRule="auto"/>
            </w:pP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Default="00AA3746" w:rsidP="005C7260">
            <w:pPr>
              <w:spacing w:line="240" w:lineRule="auto"/>
            </w:pPr>
            <w:r>
              <w:t>10 час. 00 мин.</w:t>
            </w:r>
          </w:p>
        </w:tc>
        <w:tc>
          <w:tcPr>
            <w:tcW w:w="4080" w:type="dxa"/>
          </w:tcPr>
          <w:p w:rsidR="00AA3746" w:rsidRDefault="00CA1D20" w:rsidP="005C7260">
            <w:pPr>
              <w:spacing w:line="240" w:lineRule="auto"/>
            </w:pPr>
            <w:r>
              <w:t>Алжир</w:t>
            </w:r>
            <w:r w:rsidR="00AA3746">
              <w:t xml:space="preserve">:  </w:t>
            </w:r>
            <w:r>
              <w:t>трети</w:t>
            </w:r>
            <w:r w:rsidR="00AA3746">
              <w:t>й периодический доклад</w:t>
            </w:r>
          </w:p>
        </w:tc>
        <w:tc>
          <w:tcPr>
            <w:tcW w:w="2160" w:type="dxa"/>
          </w:tcPr>
          <w:p w:rsidR="00AA3746" w:rsidRPr="009A577B" w:rsidRDefault="00D9126B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DZA</w:t>
            </w:r>
            <w:r w:rsidRPr="0035455C">
              <w:t>/</w:t>
            </w:r>
            <w:r>
              <w:rPr>
                <w:lang w:val="en-US"/>
              </w:rPr>
              <w:t>3</w:t>
            </w:r>
          </w:p>
        </w:tc>
      </w:tr>
      <w:tr w:rsidR="00AA3746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A3746" w:rsidRPr="008B20FB" w:rsidRDefault="008B20FB" w:rsidP="005C7260">
            <w:pPr>
              <w:spacing w:line="240" w:lineRule="auto"/>
              <w:rPr>
                <w:b/>
              </w:rPr>
            </w:pPr>
            <w:r>
              <w:rPr>
                <w:b/>
              </w:rPr>
              <w:t>Понедельник, 5 мая</w:t>
            </w:r>
          </w:p>
        </w:tc>
        <w:tc>
          <w:tcPr>
            <w:tcW w:w="4080" w:type="dxa"/>
          </w:tcPr>
          <w:p w:rsidR="00AA3746" w:rsidRDefault="00AA3746" w:rsidP="005C7260">
            <w:pPr>
              <w:spacing w:line="240" w:lineRule="auto"/>
            </w:pPr>
          </w:p>
        </w:tc>
        <w:tc>
          <w:tcPr>
            <w:tcW w:w="2160" w:type="dxa"/>
          </w:tcPr>
          <w:p w:rsidR="00AA3746" w:rsidRPr="009A577B" w:rsidRDefault="00AA3746" w:rsidP="005C7260">
            <w:pPr>
              <w:spacing w:line="240" w:lineRule="auto"/>
            </w:pPr>
          </w:p>
        </w:tc>
      </w:tr>
      <w:tr w:rsidR="008B20FB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8B20FB" w:rsidRDefault="008B20FB" w:rsidP="005C7260">
            <w:pPr>
              <w:spacing w:line="240" w:lineRule="auto"/>
            </w:pPr>
            <w:r>
              <w:t>10 час. 00 мин.</w:t>
            </w:r>
          </w:p>
        </w:tc>
        <w:tc>
          <w:tcPr>
            <w:tcW w:w="4080" w:type="dxa"/>
          </w:tcPr>
          <w:p w:rsidR="008B20FB" w:rsidRDefault="008B20FB" w:rsidP="005C7260">
            <w:pPr>
              <w:spacing w:line="240" w:lineRule="auto"/>
            </w:pPr>
            <w:r>
              <w:t>Коста-Рика:  второй периодический доклад</w:t>
            </w:r>
          </w:p>
        </w:tc>
        <w:tc>
          <w:tcPr>
            <w:tcW w:w="2160" w:type="dxa"/>
          </w:tcPr>
          <w:p w:rsidR="008B20FB" w:rsidRPr="009A577B" w:rsidRDefault="00D9692A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CRI</w:t>
            </w:r>
            <w:r w:rsidRPr="0035455C">
              <w:t>/2</w:t>
            </w:r>
          </w:p>
        </w:tc>
      </w:tr>
      <w:tr w:rsidR="008B20FB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8B20FB" w:rsidRDefault="008B20FB" w:rsidP="005C7260">
            <w:pPr>
              <w:spacing w:line="240" w:lineRule="auto"/>
            </w:pPr>
            <w:r>
              <w:t>15 час. 00 мин.</w:t>
            </w:r>
          </w:p>
        </w:tc>
        <w:tc>
          <w:tcPr>
            <w:tcW w:w="4080" w:type="dxa"/>
          </w:tcPr>
          <w:p w:rsidR="008B20FB" w:rsidRDefault="008B20FB" w:rsidP="005C7260">
            <w:pPr>
              <w:spacing w:line="240" w:lineRule="auto"/>
              <w:rPr>
                <w:b/>
                <w:bCs/>
              </w:rPr>
            </w:pPr>
            <w:r>
              <w:t>Алжир:</w:t>
            </w:r>
            <w:r>
              <w:rPr>
                <w:b/>
                <w:bCs/>
              </w:rPr>
              <w:t xml:space="preserve">  </w:t>
            </w:r>
            <w:r>
              <w:t>ответы</w:t>
            </w:r>
          </w:p>
        </w:tc>
        <w:tc>
          <w:tcPr>
            <w:tcW w:w="2160" w:type="dxa"/>
          </w:tcPr>
          <w:p w:rsidR="008B20FB" w:rsidRPr="009A577B" w:rsidRDefault="008B20FB" w:rsidP="005C7260">
            <w:pPr>
              <w:spacing w:line="240" w:lineRule="auto"/>
            </w:pPr>
          </w:p>
        </w:tc>
      </w:tr>
      <w:tr w:rsidR="008B20FB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8B20FB" w:rsidRDefault="008B20FB" w:rsidP="005C7260">
            <w:pPr>
              <w:spacing w:line="240" w:lineRule="auto"/>
            </w:pPr>
            <w:r>
              <w:rPr>
                <w:b/>
                <w:bCs/>
              </w:rPr>
              <w:t>Вторник,</w:t>
            </w:r>
            <w:r>
              <w:t xml:space="preserve"> </w:t>
            </w:r>
            <w:r w:rsidR="00C935A1" w:rsidRPr="00C935A1">
              <w:rPr>
                <w:b/>
              </w:rPr>
              <w:t>6</w:t>
            </w:r>
            <w:r w:rsidRPr="00C935A1">
              <w:rPr>
                <w:bCs/>
              </w:rPr>
              <w:t xml:space="preserve"> </w:t>
            </w:r>
            <w:r w:rsidR="00C935A1">
              <w:rPr>
                <w:b/>
                <w:bCs/>
              </w:rPr>
              <w:t>ма</w:t>
            </w:r>
            <w:r w:rsidRPr="003F0EA5">
              <w:rPr>
                <w:b/>
                <w:bCs/>
              </w:rPr>
              <w:t>я</w:t>
            </w:r>
          </w:p>
        </w:tc>
        <w:tc>
          <w:tcPr>
            <w:tcW w:w="4080" w:type="dxa"/>
          </w:tcPr>
          <w:p w:rsidR="008B20FB" w:rsidRDefault="008B20FB" w:rsidP="005C7260">
            <w:pPr>
              <w:spacing w:line="240" w:lineRule="auto"/>
            </w:pPr>
          </w:p>
        </w:tc>
        <w:tc>
          <w:tcPr>
            <w:tcW w:w="2160" w:type="dxa"/>
          </w:tcPr>
          <w:p w:rsidR="008B20FB" w:rsidRPr="009A577B" w:rsidRDefault="008B20FB" w:rsidP="005C7260">
            <w:pPr>
              <w:spacing w:line="240" w:lineRule="auto"/>
            </w:pPr>
          </w:p>
        </w:tc>
      </w:tr>
      <w:tr w:rsidR="008B20FB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8B20FB" w:rsidRDefault="008B20FB" w:rsidP="005C7260">
            <w:pPr>
              <w:spacing w:line="240" w:lineRule="auto"/>
            </w:pPr>
            <w:r>
              <w:t>10 час. 00 мин.</w:t>
            </w:r>
          </w:p>
        </w:tc>
        <w:tc>
          <w:tcPr>
            <w:tcW w:w="4080" w:type="dxa"/>
          </w:tcPr>
          <w:p w:rsidR="008B20FB" w:rsidRDefault="00C935A1" w:rsidP="005C7260">
            <w:pPr>
              <w:spacing w:line="240" w:lineRule="auto"/>
            </w:pPr>
            <w:r>
              <w:t>Индонезия</w:t>
            </w:r>
            <w:r w:rsidR="008B20FB">
              <w:t xml:space="preserve">:  </w:t>
            </w:r>
            <w:r>
              <w:t>второй</w:t>
            </w:r>
            <w:r w:rsidR="008B20FB">
              <w:t xml:space="preserve"> периодический доклад</w:t>
            </w:r>
          </w:p>
        </w:tc>
        <w:tc>
          <w:tcPr>
            <w:tcW w:w="2160" w:type="dxa"/>
          </w:tcPr>
          <w:p w:rsidR="008B20FB" w:rsidRPr="00D9692A" w:rsidRDefault="00D9692A" w:rsidP="005C726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7</w:t>
            </w:r>
            <w:r w:rsidRPr="0035455C">
              <w:t>2</w:t>
            </w:r>
            <w:r>
              <w:rPr>
                <w:lang w:val="en-US"/>
              </w:rPr>
              <w:t>/Add.1</w:t>
            </w:r>
          </w:p>
        </w:tc>
      </w:tr>
      <w:tr w:rsidR="008B20FB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8B20FB" w:rsidRDefault="008B20FB" w:rsidP="005C7260">
            <w:pPr>
              <w:spacing w:line="240" w:lineRule="auto"/>
            </w:pPr>
            <w:r>
              <w:t>15 час. 00 мин.</w:t>
            </w:r>
          </w:p>
        </w:tc>
        <w:tc>
          <w:tcPr>
            <w:tcW w:w="4080" w:type="dxa"/>
          </w:tcPr>
          <w:p w:rsidR="008B20FB" w:rsidRDefault="00C935A1" w:rsidP="005C7260">
            <w:pPr>
              <w:spacing w:line="240" w:lineRule="auto"/>
              <w:rPr>
                <w:b/>
                <w:bCs/>
              </w:rPr>
            </w:pPr>
            <w:r>
              <w:t>Коста-Рика</w:t>
            </w:r>
            <w:r w:rsidR="008B20FB">
              <w:t>:</w:t>
            </w:r>
            <w:r w:rsidR="008B20FB">
              <w:rPr>
                <w:b/>
                <w:bCs/>
              </w:rPr>
              <w:t xml:space="preserve">  </w:t>
            </w:r>
            <w:r w:rsidR="008B20FB">
              <w:t>ответы</w:t>
            </w:r>
          </w:p>
        </w:tc>
        <w:tc>
          <w:tcPr>
            <w:tcW w:w="2160" w:type="dxa"/>
          </w:tcPr>
          <w:p w:rsidR="008B20FB" w:rsidRDefault="008B20FB" w:rsidP="005C7260">
            <w:pPr>
              <w:spacing w:line="240" w:lineRule="auto"/>
            </w:pPr>
          </w:p>
        </w:tc>
      </w:tr>
      <w:tr w:rsidR="008B20FB" w:rsidTr="005C7260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3120" w:type="dxa"/>
          </w:tcPr>
          <w:p w:rsidR="008B20FB" w:rsidRDefault="008B20FB" w:rsidP="005C7260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4080" w:type="dxa"/>
          </w:tcPr>
          <w:p w:rsidR="008B20FB" w:rsidRDefault="008B20FB" w:rsidP="005C7260">
            <w:pPr>
              <w:spacing w:line="240" w:lineRule="auto"/>
            </w:pPr>
          </w:p>
        </w:tc>
        <w:tc>
          <w:tcPr>
            <w:tcW w:w="2160" w:type="dxa"/>
          </w:tcPr>
          <w:p w:rsidR="008B20FB" w:rsidRDefault="008B20FB" w:rsidP="005C7260">
            <w:pPr>
              <w:spacing w:line="240" w:lineRule="auto"/>
            </w:pPr>
          </w:p>
        </w:tc>
      </w:tr>
      <w:tr w:rsidR="008B20FB" w:rsidTr="005C7260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3120" w:type="dxa"/>
          </w:tcPr>
          <w:p w:rsidR="008B20FB" w:rsidRDefault="008B20FB" w:rsidP="005C7260">
            <w:pPr>
              <w:spacing w:line="240" w:lineRule="auto"/>
            </w:pPr>
            <w:r>
              <w:rPr>
                <w:b/>
                <w:bCs/>
              </w:rPr>
              <w:t>Среда,</w:t>
            </w:r>
            <w:r>
              <w:t xml:space="preserve"> </w:t>
            </w:r>
            <w:r w:rsidR="00C935A1" w:rsidRPr="00C935A1">
              <w:rPr>
                <w:b/>
              </w:rPr>
              <w:t>7</w:t>
            </w:r>
            <w:r>
              <w:rPr>
                <w:b/>
                <w:bCs/>
              </w:rPr>
              <w:t xml:space="preserve"> </w:t>
            </w:r>
            <w:r w:rsidR="00C935A1">
              <w:rPr>
                <w:b/>
                <w:bCs/>
              </w:rPr>
              <w:t>ма</w:t>
            </w:r>
            <w:r w:rsidRPr="003F0EA5">
              <w:rPr>
                <w:b/>
                <w:bCs/>
              </w:rPr>
              <w:t>я</w:t>
            </w:r>
          </w:p>
        </w:tc>
        <w:tc>
          <w:tcPr>
            <w:tcW w:w="4080" w:type="dxa"/>
          </w:tcPr>
          <w:p w:rsidR="008B20FB" w:rsidRDefault="008B20FB" w:rsidP="005C7260">
            <w:pPr>
              <w:spacing w:line="240" w:lineRule="auto"/>
            </w:pPr>
          </w:p>
        </w:tc>
        <w:tc>
          <w:tcPr>
            <w:tcW w:w="2160" w:type="dxa"/>
          </w:tcPr>
          <w:p w:rsidR="008B20FB" w:rsidRDefault="008B20FB" w:rsidP="005C7260">
            <w:pPr>
              <w:spacing w:line="240" w:lineRule="auto"/>
            </w:pPr>
          </w:p>
        </w:tc>
      </w:tr>
      <w:tr w:rsidR="00C935A1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C935A1" w:rsidRDefault="00C935A1" w:rsidP="005C7260">
            <w:pPr>
              <w:spacing w:line="240" w:lineRule="auto"/>
            </w:pPr>
            <w:r>
              <w:t>10 час. 00 мин.</w:t>
            </w:r>
          </w:p>
        </w:tc>
        <w:tc>
          <w:tcPr>
            <w:tcW w:w="4080" w:type="dxa"/>
          </w:tcPr>
          <w:p w:rsidR="00C935A1" w:rsidRDefault="00C935A1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бывшая югославская</w:t>
            </w:r>
          </w:p>
          <w:p w:rsidR="00C935A1" w:rsidRDefault="00C935A1" w:rsidP="005C726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Республика Македония:  второй периодический доклад</w:t>
            </w:r>
          </w:p>
        </w:tc>
        <w:tc>
          <w:tcPr>
            <w:tcW w:w="2160" w:type="dxa"/>
          </w:tcPr>
          <w:p w:rsidR="00C935A1" w:rsidRDefault="00D9692A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MKD</w:t>
            </w:r>
            <w:r w:rsidRPr="0035455C">
              <w:t>/2</w:t>
            </w:r>
          </w:p>
        </w:tc>
      </w:tr>
      <w:tr w:rsidR="00C935A1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C935A1" w:rsidRDefault="00C935A1" w:rsidP="005C7260">
            <w:pPr>
              <w:spacing w:line="240" w:lineRule="auto"/>
            </w:pPr>
            <w:r>
              <w:t>15 час. 00 мин.</w:t>
            </w:r>
          </w:p>
        </w:tc>
        <w:tc>
          <w:tcPr>
            <w:tcW w:w="4080" w:type="dxa"/>
          </w:tcPr>
          <w:p w:rsidR="00C935A1" w:rsidRDefault="00A17355" w:rsidP="005C7260">
            <w:pPr>
              <w:spacing w:line="240" w:lineRule="auto"/>
            </w:pPr>
            <w:r>
              <w:t>Индонезия</w:t>
            </w:r>
            <w:r w:rsidR="00C935A1">
              <w:t>:  ответы</w:t>
            </w:r>
          </w:p>
        </w:tc>
        <w:tc>
          <w:tcPr>
            <w:tcW w:w="2160" w:type="dxa"/>
          </w:tcPr>
          <w:p w:rsidR="00C935A1" w:rsidRDefault="00C935A1" w:rsidP="005C7260">
            <w:pPr>
              <w:spacing w:line="240" w:lineRule="auto"/>
            </w:pPr>
          </w:p>
        </w:tc>
      </w:tr>
      <w:tr w:rsidR="00C935A1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C935A1" w:rsidRDefault="00C935A1" w:rsidP="005C7260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4080" w:type="dxa"/>
          </w:tcPr>
          <w:p w:rsidR="00C935A1" w:rsidRDefault="00C935A1" w:rsidP="005C7260">
            <w:pPr>
              <w:spacing w:line="240" w:lineRule="auto"/>
            </w:pPr>
          </w:p>
        </w:tc>
        <w:tc>
          <w:tcPr>
            <w:tcW w:w="2160" w:type="dxa"/>
          </w:tcPr>
          <w:p w:rsidR="00C935A1" w:rsidRDefault="00C935A1" w:rsidP="005C7260">
            <w:pPr>
              <w:spacing w:line="240" w:lineRule="auto"/>
            </w:pPr>
          </w:p>
        </w:tc>
      </w:tr>
      <w:tr w:rsidR="00C935A1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C935A1" w:rsidRDefault="00C935A1" w:rsidP="005C7260">
            <w:pPr>
              <w:spacing w:line="240" w:lineRule="auto"/>
            </w:pPr>
            <w:r>
              <w:rPr>
                <w:b/>
                <w:bCs/>
              </w:rPr>
              <w:t>Четверг</w:t>
            </w:r>
            <w:r>
              <w:t>,</w:t>
            </w:r>
            <w:r w:rsidRPr="00A17355">
              <w:rPr>
                <w:b/>
              </w:rPr>
              <w:t xml:space="preserve"> </w:t>
            </w:r>
            <w:r w:rsidR="00A17355" w:rsidRPr="00A17355">
              <w:rPr>
                <w:b/>
              </w:rPr>
              <w:t>8 ма</w:t>
            </w:r>
            <w:r w:rsidRPr="00A17355">
              <w:rPr>
                <w:b/>
                <w:bCs/>
              </w:rPr>
              <w:t>я</w:t>
            </w:r>
          </w:p>
        </w:tc>
        <w:tc>
          <w:tcPr>
            <w:tcW w:w="4080" w:type="dxa"/>
          </w:tcPr>
          <w:p w:rsidR="00C935A1" w:rsidRDefault="00C935A1" w:rsidP="005C7260">
            <w:pPr>
              <w:spacing w:line="240" w:lineRule="auto"/>
            </w:pPr>
          </w:p>
        </w:tc>
        <w:tc>
          <w:tcPr>
            <w:tcW w:w="2160" w:type="dxa"/>
          </w:tcPr>
          <w:p w:rsidR="00C935A1" w:rsidRDefault="00C935A1" w:rsidP="005C7260">
            <w:pPr>
              <w:spacing w:line="240" w:lineRule="auto"/>
            </w:pPr>
          </w:p>
        </w:tc>
      </w:tr>
      <w:tr w:rsidR="00C935A1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C935A1" w:rsidRDefault="00C935A1" w:rsidP="005C7260">
            <w:pPr>
              <w:spacing w:line="240" w:lineRule="auto"/>
            </w:pPr>
            <w:r>
              <w:t>10 час. 00 мин.</w:t>
            </w:r>
          </w:p>
        </w:tc>
        <w:tc>
          <w:tcPr>
            <w:tcW w:w="4080" w:type="dxa"/>
          </w:tcPr>
          <w:p w:rsidR="00C935A1" w:rsidRDefault="00A17355" w:rsidP="005C7260">
            <w:pPr>
              <w:spacing w:line="240" w:lineRule="auto"/>
            </w:pPr>
            <w:r>
              <w:t>Замбия</w:t>
            </w:r>
            <w:r w:rsidR="00C935A1">
              <w:t>:  второй периодический доклад</w:t>
            </w:r>
          </w:p>
        </w:tc>
        <w:tc>
          <w:tcPr>
            <w:tcW w:w="2160" w:type="dxa"/>
          </w:tcPr>
          <w:p w:rsidR="00C935A1" w:rsidRDefault="00D9692A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ZMB</w:t>
            </w:r>
            <w:r w:rsidRPr="0035455C">
              <w:t>/2</w:t>
            </w:r>
          </w:p>
        </w:tc>
      </w:tr>
      <w:tr w:rsidR="00C935A1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C935A1" w:rsidRDefault="00C935A1" w:rsidP="005C7260">
            <w:pPr>
              <w:spacing w:line="240" w:lineRule="auto"/>
            </w:pPr>
            <w:r>
              <w:t>15 час. 00 мин.</w:t>
            </w:r>
          </w:p>
        </w:tc>
        <w:tc>
          <w:tcPr>
            <w:tcW w:w="4080" w:type="dxa"/>
          </w:tcPr>
          <w:p w:rsidR="00A17355" w:rsidRDefault="00A17355" w:rsidP="00A17355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uppressAutoHyphens/>
              <w:spacing w:line="240" w:lineRule="auto"/>
            </w:pPr>
            <w:r>
              <w:t>бывшая югославская</w:t>
            </w:r>
          </w:p>
          <w:p w:rsidR="00C935A1" w:rsidRDefault="00A17355" w:rsidP="00A17355">
            <w:pPr>
              <w:pStyle w:val="Header"/>
            </w:pPr>
            <w:r>
              <w:t>Республика Македония</w:t>
            </w:r>
            <w:r w:rsidR="00C935A1">
              <w:t>:  ответы</w:t>
            </w:r>
          </w:p>
        </w:tc>
        <w:tc>
          <w:tcPr>
            <w:tcW w:w="2160" w:type="dxa"/>
          </w:tcPr>
          <w:p w:rsidR="00C935A1" w:rsidRDefault="00C935A1" w:rsidP="005C7260">
            <w:pPr>
              <w:spacing w:line="240" w:lineRule="auto"/>
            </w:pPr>
          </w:p>
        </w:tc>
      </w:tr>
      <w:tr w:rsidR="00C935A1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C935A1" w:rsidRDefault="00C935A1" w:rsidP="005C7260">
            <w:pPr>
              <w:spacing w:line="240" w:lineRule="auto"/>
            </w:pPr>
          </w:p>
        </w:tc>
        <w:tc>
          <w:tcPr>
            <w:tcW w:w="4080" w:type="dxa"/>
          </w:tcPr>
          <w:p w:rsidR="00C935A1" w:rsidRDefault="00C935A1" w:rsidP="005C7260">
            <w:pPr>
              <w:spacing w:line="240" w:lineRule="auto"/>
            </w:pPr>
          </w:p>
        </w:tc>
        <w:tc>
          <w:tcPr>
            <w:tcW w:w="2160" w:type="dxa"/>
          </w:tcPr>
          <w:p w:rsidR="00C935A1" w:rsidRDefault="00C935A1" w:rsidP="005C7260">
            <w:pPr>
              <w:spacing w:line="240" w:lineRule="auto"/>
            </w:pPr>
          </w:p>
        </w:tc>
      </w:tr>
      <w:tr w:rsidR="00C935A1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C935A1" w:rsidRDefault="00C935A1" w:rsidP="005C7260">
            <w:pPr>
              <w:spacing w:line="240" w:lineRule="auto"/>
            </w:pPr>
            <w:r>
              <w:br w:type="page"/>
            </w:r>
            <w:r>
              <w:rPr>
                <w:b/>
                <w:bCs/>
              </w:rPr>
              <w:t>Пятница,</w:t>
            </w:r>
            <w:r>
              <w:t xml:space="preserve"> </w:t>
            </w:r>
            <w:r w:rsidR="00A17355">
              <w:rPr>
                <w:b/>
                <w:bCs/>
              </w:rPr>
              <w:t>9</w:t>
            </w:r>
            <w:r>
              <w:rPr>
                <w:b/>
                <w:bCs/>
              </w:rPr>
              <w:t xml:space="preserve"> </w:t>
            </w:r>
            <w:r w:rsidR="00A17355">
              <w:rPr>
                <w:b/>
                <w:bCs/>
              </w:rPr>
              <w:t>ма</w:t>
            </w:r>
            <w:r w:rsidRPr="003F0EA5">
              <w:rPr>
                <w:b/>
                <w:bCs/>
              </w:rPr>
              <w:t>я</w:t>
            </w:r>
          </w:p>
        </w:tc>
        <w:tc>
          <w:tcPr>
            <w:tcW w:w="4080" w:type="dxa"/>
          </w:tcPr>
          <w:p w:rsidR="00C935A1" w:rsidRDefault="00C935A1" w:rsidP="005C7260">
            <w:pPr>
              <w:spacing w:line="240" w:lineRule="auto"/>
            </w:pPr>
          </w:p>
        </w:tc>
        <w:tc>
          <w:tcPr>
            <w:tcW w:w="2160" w:type="dxa"/>
          </w:tcPr>
          <w:p w:rsidR="00C935A1" w:rsidRDefault="00C935A1" w:rsidP="005C7260">
            <w:pPr>
              <w:spacing w:line="240" w:lineRule="auto"/>
            </w:pPr>
          </w:p>
        </w:tc>
      </w:tr>
      <w:tr w:rsidR="00A17355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17355" w:rsidRDefault="00A17355" w:rsidP="005C7260">
            <w:pPr>
              <w:spacing w:line="240" w:lineRule="auto"/>
            </w:pPr>
            <w:r>
              <w:t>10 час. 00 мин.</w:t>
            </w:r>
          </w:p>
        </w:tc>
        <w:tc>
          <w:tcPr>
            <w:tcW w:w="4080" w:type="dxa"/>
          </w:tcPr>
          <w:p w:rsidR="00A17355" w:rsidRDefault="00A17355" w:rsidP="005C7260">
            <w:pPr>
              <w:spacing w:line="240" w:lineRule="auto"/>
            </w:pPr>
            <w:r>
              <w:t>Исландия:  третий периодический доклад</w:t>
            </w:r>
          </w:p>
        </w:tc>
        <w:tc>
          <w:tcPr>
            <w:tcW w:w="2160" w:type="dxa"/>
          </w:tcPr>
          <w:p w:rsidR="00A17355" w:rsidRDefault="00D9692A" w:rsidP="005C7260">
            <w:pPr>
              <w:spacing w:line="240" w:lineRule="auto"/>
            </w:pPr>
            <w:r>
              <w:rPr>
                <w:lang w:val="en-US"/>
              </w:rPr>
              <w:t>CAT</w:t>
            </w:r>
            <w:r w:rsidRPr="0035455C">
              <w:t>/</w:t>
            </w:r>
            <w:r>
              <w:rPr>
                <w:lang w:val="en-US"/>
              </w:rPr>
              <w:t>C</w:t>
            </w:r>
            <w:r w:rsidRPr="0035455C">
              <w:t>/</w:t>
            </w:r>
            <w:r>
              <w:rPr>
                <w:lang w:val="en-US"/>
              </w:rPr>
              <w:t>ISL/3</w:t>
            </w:r>
          </w:p>
        </w:tc>
      </w:tr>
      <w:tr w:rsidR="00A17355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17355" w:rsidRDefault="00A17355" w:rsidP="005C7260">
            <w:pPr>
              <w:spacing w:line="240" w:lineRule="auto"/>
            </w:pPr>
            <w:r>
              <w:t>15 час. 00 мин.</w:t>
            </w:r>
          </w:p>
        </w:tc>
        <w:tc>
          <w:tcPr>
            <w:tcW w:w="4080" w:type="dxa"/>
          </w:tcPr>
          <w:p w:rsidR="00A17355" w:rsidRDefault="00A17355" w:rsidP="005C7260">
            <w:pPr>
              <w:spacing w:line="240" w:lineRule="auto"/>
            </w:pPr>
            <w:r>
              <w:t>Замбия:  ответы</w:t>
            </w:r>
          </w:p>
        </w:tc>
        <w:tc>
          <w:tcPr>
            <w:tcW w:w="2160" w:type="dxa"/>
          </w:tcPr>
          <w:p w:rsidR="00A17355" w:rsidRDefault="00A17355" w:rsidP="005C7260">
            <w:pPr>
              <w:spacing w:line="240" w:lineRule="auto"/>
            </w:pPr>
          </w:p>
        </w:tc>
      </w:tr>
      <w:tr w:rsidR="00A17355" w:rsidTr="005C7260">
        <w:tblPrEx>
          <w:tblCellMar>
            <w:top w:w="0" w:type="dxa"/>
            <w:bottom w:w="0" w:type="dxa"/>
          </w:tblCellMar>
        </w:tblPrEx>
        <w:tc>
          <w:tcPr>
            <w:tcW w:w="3120" w:type="dxa"/>
          </w:tcPr>
          <w:p w:rsidR="00A17355" w:rsidRDefault="00A17355" w:rsidP="005C7260">
            <w:pPr>
              <w:spacing w:line="240" w:lineRule="auto"/>
            </w:pPr>
            <w:r>
              <w:t>17 час. 00 мин.</w:t>
            </w:r>
          </w:p>
        </w:tc>
        <w:tc>
          <w:tcPr>
            <w:tcW w:w="4080" w:type="dxa"/>
          </w:tcPr>
          <w:p w:rsidR="00A17355" w:rsidRDefault="00A17355" w:rsidP="005C7260">
            <w:pPr>
              <w:spacing w:line="240" w:lineRule="auto"/>
            </w:pPr>
            <w:r>
              <w:t>Исландия</w:t>
            </w:r>
            <w:r w:rsidR="00D93695">
              <w:t xml:space="preserve"> (будет подтверждено позднее)</w:t>
            </w:r>
            <w:r>
              <w:t>:  ответы</w:t>
            </w:r>
          </w:p>
        </w:tc>
        <w:tc>
          <w:tcPr>
            <w:tcW w:w="2160" w:type="dxa"/>
          </w:tcPr>
          <w:p w:rsidR="00A17355" w:rsidRDefault="00A17355" w:rsidP="005C7260">
            <w:pPr>
              <w:spacing w:line="240" w:lineRule="auto"/>
            </w:pPr>
          </w:p>
        </w:tc>
      </w:tr>
    </w:tbl>
    <w:p w:rsidR="00AA3746" w:rsidRPr="00D93695" w:rsidRDefault="00AA3746" w:rsidP="00AA3746">
      <w:pPr>
        <w:spacing w:line="240" w:lineRule="auto"/>
      </w:pPr>
    </w:p>
    <w:p w:rsidR="00AA3746" w:rsidRDefault="00D93695" w:rsidP="00AA3746">
      <w:pPr>
        <w:ind w:left="567" w:hanging="567"/>
        <w:jc w:val="center"/>
        <w:rPr>
          <w:b/>
          <w:bCs/>
        </w:rPr>
      </w:pPr>
      <w:r>
        <w:rPr>
          <w:b/>
          <w:bCs/>
        </w:rPr>
        <w:t>8</w:t>
      </w:r>
      <w:r w:rsidR="00AA3746">
        <w:rPr>
          <w:b/>
          <w:bCs/>
        </w:rPr>
        <w:t>.</w:t>
      </w:r>
      <w:r w:rsidR="00AA3746">
        <w:rPr>
          <w:b/>
          <w:bCs/>
        </w:rPr>
        <w:tab/>
        <w:t>Рассмотрение информации в соответствии со статьей 20 Конвенции</w:t>
      </w:r>
    </w:p>
    <w:p w:rsidR="00AA3746" w:rsidRDefault="00AA3746" w:rsidP="00AA3746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jc w:val="center"/>
        <w:rPr>
          <w:b/>
          <w:bCs/>
        </w:rPr>
      </w:pPr>
    </w:p>
    <w:p w:rsidR="00AA3746" w:rsidRDefault="00AA3746" w:rsidP="00AA3746">
      <w:r>
        <w:tab/>
        <w:t xml:space="preserve">В соответствии с положениями главы </w:t>
      </w:r>
      <w:r>
        <w:rPr>
          <w:lang w:val="en-US"/>
        </w:rPr>
        <w:t>XVII</w:t>
      </w:r>
      <w:r>
        <w:t xml:space="preserve"> своих правил процедуры Комитет рассмотрит в рамках этого пункта информацию, которая передана или, как представляется, подлежит передаче на его рассмотрение согласно статье 20 Конвенции.</w:t>
      </w:r>
    </w:p>
    <w:p w:rsidR="00AA3746" w:rsidRDefault="00AA3746" w:rsidP="00AA3746"/>
    <w:p w:rsidR="00AA3746" w:rsidRDefault="00AA3746" w:rsidP="00D9692A">
      <w:r>
        <w:tab/>
        <w:t>В соответствии с положениями пункта 5 статьи 20 Конвенции и правилами 72 и 73 правил процедуры все документы и материалы Комитета, связанные с его функциями, вытекающими из статьи 20 Конвенции, носят конфиденциальный характер, и все заседания, касающиеся его работы согласно этой статье, являются закрытыми.</w:t>
      </w:r>
    </w:p>
    <w:p w:rsidR="00AA3746" w:rsidRDefault="00AA3746" w:rsidP="00D9692A"/>
    <w:p w:rsidR="00AA3746" w:rsidRDefault="00D93695" w:rsidP="00D9692A">
      <w:pPr>
        <w:jc w:val="center"/>
        <w:rPr>
          <w:b/>
          <w:bCs/>
        </w:rPr>
      </w:pPr>
      <w:r>
        <w:rPr>
          <w:b/>
          <w:bCs/>
        </w:rPr>
        <w:t>9</w:t>
      </w:r>
      <w:r w:rsidR="00AA3746">
        <w:rPr>
          <w:b/>
          <w:bCs/>
        </w:rPr>
        <w:t>.</w:t>
      </w:r>
      <w:r w:rsidR="00AA3746">
        <w:rPr>
          <w:b/>
          <w:bCs/>
        </w:rPr>
        <w:tab/>
        <w:t>Рассмотрение сообщений в соответствии со статьей 22 Конвенции</w:t>
      </w:r>
    </w:p>
    <w:p w:rsidR="00AA3746" w:rsidRDefault="00AA3746" w:rsidP="00AA3746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AA3746" w:rsidRDefault="00AA3746" w:rsidP="00AA3746">
      <w:r>
        <w:tab/>
        <w:t xml:space="preserve">В соответствии с положениями главы </w:t>
      </w:r>
      <w:r>
        <w:rPr>
          <w:lang w:val="en-US"/>
        </w:rPr>
        <w:t>XIX</w:t>
      </w:r>
      <w:r>
        <w:t xml:space="preserve"> своих правил процедуры Комитет рассмотрит в рамках этого пункта сообщения, которые переданы или, как представляется, подлежат передаче на его рассмотрение согласно статье 22 Конвенции.</w:t>
      </w:r>
    </w:p>
    <w:p w:rsidR="00AA3746" w:rsidRDefault="00AA3746" w:rsidP="00AA3746">
      <w:r>
        <w:tab/>
        <w:t>В соответствии с пунктом 6 статьи 22 Конвенции и пунктом 1 правила 101 правил процедуры заседания Комитета или его вспомогательных органов, на которых рассматриваются сообщения в соответствии со статьей 22 Конвенции, являются закрытыми.</w:t>
      </w:r>
    </w:p>
    <w:p w:rsidR="00AA3746" w:rsidRDefault="00AA3746" w:rsidP="00AA3746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5C7260" w:rsidRDefault="005C7260">
      <w:pPr>
        <w:jc w:val="center"/>
      </w:pPr>
      <w:r>
        <w:t>------</w:t>
      </w:r>
    </w:p>
    <w:sectPr w:rsidR="005C726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9CB" w:rsidRDefault="00B409CB">
      <w:r>
        <w:separator/>
      </w:r>
    </w:p>
  </w:endnote>
  <w:endnote w:type="continuationSeparator" w:id="0">
    <w:p w:rsidR="00B409CB" w:rsidRDefault="00B4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9CB" w:rsidRDefault="00B409CB">
      <w:r>
        <w:separator/>
      </w:r>
    </w:p>
  </w:footnote>
  <w:footnote w:type="continuationSeparator" w:id="0">
    <w:p w:rsidR="00B409CB" w:rsidRDefault="00B409CB">
      <w:r>
        <w:continuationSeparator/>
      </w:r>
    </w:p>
  </w:footnote>
  <w:footnote w:id="1">
    <w:p w:rsidR="006F52B7" w:rsidRDefault="006F52B7" w:rsidP="00E87251">
      <w:pPr>
        <w:pStyle w:val="FootnoteText"/>
      </w:pPr>
      <w:r w:rsidRPr="00C02E34">
        <w:rPr>
          <w:rStyle w:val="FootnoteReference"/>
        </w:rPr>
        <w:sym w:font="Symbol" w:char="F02A"/>
      </w:r>
      <w:r>
        <w:t xml:space="preserve"> </w:t>
      </w:r>
      <w:r>
        <w:tab/>
        <w:t>В скобках указана новая дата, к которой должен быть представлен доклад государства-участника в соответствии с решением Комитета, вынесенным на момент принятия рекомендаций после рассмотрения предыдущего доклада государства-участника.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B7" w:rsidRDefault="006F52B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</w:t>
    </w:r>
    <w:r>
      <w:t>40</w:t>
    </w:r>
    <w:r>
      <w:rPr>
        <w:lang w:val="en-US"/>
      </w:rPr>
      <w:t>/1</w:t>
    </w:r>
  </w:p>
  <w:p w:rsidR="006F52B7" w:rsidRDefault="006F52B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5716">
      <w:rPr>
        <w:rStyle w:val="PageNumber"/>
        <w:noProof/>
      </w:rPr>
      <w:t>12</w:t>
    </w:r>
    <w:r>
      <w:rPr>
        <w:rStyle w:val="PageNumber"/>
      </w:rPr>
      <w:fldChar w:fldCharType="end"/>
    </w:r>
  </w:p>
  <w:p w:rsidR="006F52B7" w:rsidRDefault="006F52B7">
    <w:pPr>
      <w:pStyle w:val="Header"/>
      <w:tabs>
        <w:tab w:val="left" w:pos="6237"/>
      </w:tabs>
      <w:rPr>
        <w:rStyle w:val="PageNumber"/>
        <w:lang w:val="en-US"/>
      </w:rPr>
    </w:pPr>
  </w:p>
  <w:p w:rsidR="006F52B7" w:rsidRDefault="006F52B7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B7" w:rsidRDefault="006F52B7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CAT/C/40/1</w:t>
    </w:r>
  </w:p>
  <w:p w:rsidR="006F52B7" w:rsidRDefault="006F52B7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5716">
      <w:rPr>
        <w:rStyle w:val="PageNumber"/>
        <w:noProof/>
      </w:rPr>
      <w:t>13</w:t>
    </w:r>
    <w:r>
      <w:rPr>
        <w:rStyle w:val="PageNumber"/>
      </w:rPr>
      <w:fldChar w:fldCharType="end"/>
    </w:r>
  </w:p>
  <w:p w:rsidR="006F52B7" w:rsidRDefault="006F52B7">
    <w:pPr>
      <w:pStyle w:val="Header"/>
      <w:tabs>
        <w:tab w:val="left" w:pos="7655"/>
      </w:tabs>
      <w:rPr>
        <w:rStyle w:val="PageNumber"/>
        <w:lang w:val="en-US"/>
      </w:rPr>
    </w:pPr>
  </w:p>
  <w:p w:rsidR="006F52B7" w:rsidRDefault="006F52B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9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B98"/>
    <w:rsid w:val="00056BB0"/>
    <w:rsid w:val="002D5716"/>
    <w:rsid w:val="00402A95"/>
    <w:rsid w:val="00422A6B"/>
    <w:rsid w:val="004944F4"/>
    <w:rsid w:val="005700FE"/>
    <w:rsid w:val="005C7260"/>
    <w:rsid w:val="005E548D"/>
    <w:rsid w:val="006A601A"/>
    <w:rsid w:val="006F52B7"/>
    <w:rsid w:val="00720B98"/>
    <w:rsid w:val="007867FD"/>
    <w:rsid w:val="007F2966"/>
    <w:rsid w:val="008B20FB"/>
    <w:rsid w:val="008C3B45"/>
    <w:rsid w:val="008C5281"/>
    <w:rsid w:val="008D1A6A"/>
    <w:rsid w:val="008E1A08"/>
    <w:rsid w:val="00916CAC"/>
    <w:rsid w:val="00A17355"/>
    <w:rsid w:val="00A23740"/>
    <w:rsid w:val="00AA3746"/>
    <w:rsid w:val="00AA4764"/>
    <w:rsid w:val="00AF725D"/>
    <w:rsid w:val="00B04052"/>
    <w:rsid w:val="00B409CB"/>
    <w:rsid w:val="00BB5243"/>
    <w:rsid w:val="00C15D41"/>
    <w:rsid w:val="00C46318"/>
    <w:rsid w:val="00C935A1"/>
    <w:rsid w:val="00CA1D20"/>
    <w:rsid w:val="00D148FC"/>
    <w:rsid w:val="00D9126B"/>
    <w:rsid w:val="00D93695"/>
    <w:rsid w:val="00D9692A"/>
    <w:rsid w:val="00E52348"/>
    <w:rsid w:val="00E87251"/>
    <w:rsid w:val="00F53260"/>
    <w:rsid w:val="00F5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tabs>
        <w:tab w:val="left" w:pos="0"/>
        <w:tab w:val="left" w:pos="567"/>
        <w:tab w:val="left" w:pos="1134"/>
        <w:tab w:val="left" w:pos="1701"/>
        <w:tab w:val="left" w:pos="2268"/>
        <w:tab w:val="left" w:pos="7086"/>
      </w:tabs>
      <w:suppressAutoHyphens/>
      <w:ind w:left="566" w:hanging="566"/>
      <w:jc w:val="center"/>
    </w:pPr>
    <w:rPr>
      <w:b/>
      <w:bCs/>
    </w:rPr>
  </w:style>
  <w:style w:type="paragraph" w:styleId="NormalWeb">
    <w:name w:val="Normal (Web)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100" w:beforeAutospacing="1" w:after="100" w:afterAutospacing="1" w:line="240" w:lineRule="auto"/>
    </w:pPr>
    <w:rPr>
      <w:color w:val="000000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2273</Words>
  <Characters>12961</Characters>
  <Application>Microsoft Office Word</Application>
  <DocSecurity>4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0641089.doc</vt:lpstr>
    </vt:vector>
  </TitlesOfParts>
  <Company> </Company>
  <LinksUpToDate>false</LinksUpToDate>
  <CharactersWithSpaces>15204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0641089.doc</dc:title>
  <dc:subject/>
  <dc:creator>АМир</dc:creator>
  <cp:keywords/>
  <dc:description/>
  <cp:lastModifiedBy>Smirnova</cp:lastModifiedBy>
  <cp:revision>3</cp:revision>
  <cp:lastPrinted>2008-04-11T13:31:00Z</cp:lastPrinted>
  <dcterms:created xsi:type="dcterms:W3CDTF">2008-04-11T13:30:00Z</dcterms:created>
  <dcterms:modified xsi:type="dcterms:W3CDTF">2008-04-11T13:31:00Z</dcterms:modified>
</cp:coreProperties>
</file>