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AE50F36" w14:textId="77777777" w:rsidTr="00B614C4">
        <w:trPr>
          <w:trHeight w:hRule="exact" w:val="851"/>
        </w:trPr>
        <w:tc>
          <w:tcPr>
            <w:tcW w:w="1280" w:type="dxa"/>
            <w:tcBorders>
              <w:bottom w:val="single" w:sz="4" w:space="0" w:color="auto"/>
            </w:tcBorders>
          </w:tcPr>
          <w:p w14:paraId="6F8931EB" w14:textId="77777777" w:rsidR="00CE1D1C" w:rsidRPr="00F124C6" w:rsidRDefault="00CE1D1C" w:rsidP="00B614C4">
            <w:pPr>
              <w:pStyle w:val="H23GC"/>
            </w:pPr>
          </w:p>
        </w:tc>
        <w:tc>
          <w:tcPr>
            <w:tcW w:w="2273" w:type="dxa"/>
            <w:tcBorders>
              <w:bottom w:val="single" w:sz="4" w:space="0" w:color="auto"/>
            </w:tcBorders>
            <w:vAlign w:val="bottom"/>
          </w:tcPr>
          <w:p w14:paraId="7D4CFAE7"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D427DE9" w14:textId="5B60CFD8" w:rsidR="00CE1D1C" w:rsidRPr="00053DDF" w:rsidRDefault="00053DDF" w:rsidP="00B614C4">
            <w:pPr>
              <w:spacing w:line="240" w:lineRule="atLeast"/>
              <w:jc w:val="right"/>
              <w:rPr>
                <w:sz w:val="20"/>
                <w:szCs w:val="21"/>
              </w:rPr>
            </w:pPr>
            <w:proofErr w:type="spellStart"/>
            <w:r w:rsidRPr="00A658EB">
              <w:rPr>
                <w:sz w:val="40"/>
                <w:szCs w:val="21"/>
              </w:rPr>
              <w:t>CCPR</w:t>
            </w:r>
            <w:proofErr w:type="spellEnd"/>
            <w:r w:rsidRPr="00A658EB">
              <w:rPr>
                <w:sz w:val="20"/>
                <w:szCs w:val="21"/>
              </w:rPr>
              <w:t>/C/138/2/</w:t>
            </w:r>
            <w:proofErr w:type="spellStart"/>
            <w:r w:rsidRPr="00A658EB">
              <w:rPr>
                <w:sz w:val="20"/>
                <w:szCs w:val="21"/>
              </w:rPr>
              <w:t>Add.4</w:t>
            </w:r>
            <w:proofErr w:type="spellEnd"/>
          </w:p>
        </w:tc>
      </w:tr>
      <w:tr w:rsidR="00CE1D1C" w:rsidRPr="00F124C6" w14:paraId="4B5AA94A" w14:textId="77777777" w:rsidTr="00B614C4">
        <w:trPr>
          <w:trHeight w:hRule="exact" w:val="2835"/>
        </w:trPr>
        <w:tc>
          <w:tcPr>
            <w:tcW w:w="1280" w:type="dxa"/>
            <w:tcBorders>
              <w:top w:val="single" w:sz="4" w:space="0" w:color="auto"/>
              <w:bottom w:val="single" w:sz="12" w:space="0" w:color="auto"/>
            </w:tcBorders>
          </w:tcPr>
          <w:p w14:paraId="508573F7" w14:textId="77777777" w:rsidR="00CE1D1C" w:rsidRPr="00F124C6" w:rsidRDefault="00CE1D1C" w:rsidP="00B614C4">
            <w:pPr>
              <w:spacing w:line="120" w:lineRule="atLeast"/>
              <w:rPr>
                <w:sz w:val="10"/>
                <w:szCs w:val="10"/>
              </w:rPr>
            </w:pPr>
          </w:p>
          <w:p w14:paraId="2ABEB368"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2FCD731F" wp14:editId="77C6466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F56D1A"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26773DC" w14:textId="045CC215" w:rsidR="00CE1D1C" w:rsidRPr="0004600B" w:rsidRDefault="00CE1D1C" w:rsidP="00B614C4">
            <w:pPr>
              <w:spacing w:before="240" w:line="240" w:lineRule="atLeast"/>
              <w:rPr>
                <w:sz w:val="20"/>
              </w:rPr>
            </w:pPr>
            <w:r w:rsidRPr="00F124C6">
              <w:rPr>
                <w:sz w:val="20"/>
              </w:rPr>
              <w:t xml:space="preserve">Distr.: </w:t>
            </w:r>
            <w:r w:rsidR="009627E4" w:rsidRPr="009627E4">
              <w:rPr>
                <w:sz w:val="20"/>
              </w:rPr>
              <w:t>General</w:t>
            </w:r>
          </w:p>
          <w:p w14:paraId="25D48AAD" w14:textId="76036DDA" w:rsidR="00CE1D1C" w:rsidRPr="00F124C6" w:rsidRDefault="009627E4" w:rsidP="00B614C4">
            <w:pPr>
              <w:spacing w:line="240" w:lineRule="atLeast"/>
              <w:rPr>
                <w:sz w:val="20"/>
              </w:rPr>
            </w:pPr>
            <w:r>
              <w:rPr>
                <w:sz w:val="20"/>
              </w:rPr>
              <w:t xml:space="preserve">28 </w:t>
            </w:r>
            <w:r w:rsidRPr="009627E4">
              <w:rPr>
                <w:sz w:val="20"/>
              </w:rPr>
              <w:t>August</w:t>
            </w:r>
            <w:r w:rsidR="00EA7E67">
              <w:rPr>
                <w:sz w:val="20"/>
              </w:rPr>
              <w:t xml:space="preserve"> 20</w:t>
            </w:r>
            <w:r w:rsidR="0060122D">
              <w:rPr>
                <w:sz w:val="20"/>
              </w:rPr>
              <w:t>2</w:t>
            </w:r>
            <w:r w:rsidR="002B5450">
              <w:rPr>
                <w:sz w:val="20"/>
              </w:rPr>
              <w:t>3</w:t>
            </w:r>
          </w:p>
          <w:p w14:paraId="65D8DAD3" w14:textId="77777777" w:rsidR="00CE1D1C" w:rsidRPr="00F124C6" w:rsidRDefault="00CE1D1C" w:rsidP="00B614C4">
            <w:pPr>
              <w:spacing w:line="240" w:lineRule="atLeast"/>
              <w:rPr>
                <w:sz w:val="20"/>
              </w:rPr>
            </w:pPr>
            <w:r w:rsidRPr="00F124C6">
              <w:rPr>
                <w:sz w:val="20"/>
              </w:rPr>
              <w:t xml:space="preserve">Chinese </w:t>
            </w:r>
          </w:p>
          <w:p w14:paraId="4B4FB189" w14:textId="77777777" w:rsidR="00CE1D1C" w:rsidRPr="00F124C6" w:rsidRDefault="00CE1D1C" w:rsidP="00B614C4">
            <w:pPr>
              <w:spacing w:line="240" w:lineRule="atLeast"/>
            </w:pPr>
            <w:r w:rsidRPr="00F124C6">
              <w:rPr>
                <w:sz w:val="20"/>
              </w:rPr>
              <w:t>Original: English</w:t>
            </w:r>
          </w:p>
        </w:tc>
      </w:tr>
    </w:tbl>
    <w:p w14:paraId="7AE0C42A" w14:textId="77777777" w:rsidR="009627E4" w:rsidRPr="009627E4" w:rsidRDefault="009627E4" w:rsidP="009627E4">
      <w:pPr>
        <w:spacing w:before="120"/>
        <w:rPr>
          <w:rFonts w:ascii="Time New Roman" w:eastAsia="黑体" w:hAnsi="Time New Roman" w:hint="eastAsia"/>
          <w:sz w:val="24"/>
        </w:rPr>
      </w:pPr>
      <w:r w:rsidRPr="009627E4">
        <w:rPr>
          <w:rFonts w:ascii="Time New Roman" w:eastAsia="黑体" w:hAnsi="Time New Roman"/>
          <w:sz w:val="24"/>
        </w:rPr>
        <w:t>人权事务委员会</w:t>
      </w:r>
    </w:p>
    <w:p w14:paraId="1BD27965" w14:textId="10AD397B" w:rsidR="009627E4" w:rsidRPr="00F76A76" w:rsidRDefault="009627E4" w:rsidP="009627E4">
      <w:pPr>
        <w:pStyle w:val="HChGC"/>
      </w:pPr>
      <w:r w:rsidRPr="00F76A76">
        <w:rPr>
          <w:lang w:val="zh-CN"/>
        </w:rPr>
        <w:tab/>
      </w:r>
      <w:r w:rsidRPr="00F76A76">
        <w:rPr>
          <w:lang w:val="zh-CN"/>
        </w:rPr>
        <w:tab/>
      </w:r>
      <w:r w:rsidRPr="00F76A76">
        <w:t>关于人权事务委员会结论性意见后续行动的报告</w:t>
      </w:r>
      <w:r w:rsidRPr="009627E4">
        <w:rPr>
          <w:snapToGrid w:val="0"/>
        </w:rPr>
        <w:footnoteReference w:customMarkFollows="1" w:id="2"/>
        <w:t>*</w:t>
      </w:r>
      <w:bookmarkStart w:id="0" w:name="_Toc506807534"/>
      <w:bookmarkEnd w:id="0"/>
    </w:p>
    <w:p w14:paraId="7487CE29" w14:textId="77777777" w:rsidR="009627E4" w:rsidRPr="00F76A76" w:rsidRDefault="009627E4" w:rsidP="009627E4">
      <w:pPr>
        <w:pStyle w:val="H23GC"/>
      </w:pPr>
      <w:r w:rsidRPr="00F76A76">
        <w:rPr>
          <w:lang w:val="zh-CN"/>
        </w:rPr>
        <w:tab/>
      </w:r>
      <w:r w:rsidRPr="00F76A76">
        <w:rPr>
          <w:lang w:val="zh-CN"/>
        </w:rPr>
        <w:tab/>
      </w:r>
      <w:r w:rsidRPr="00F76A76">
        <w:rPr>
          <w:rFonts w:hAnsi="黑体"/>
          <w:bCs/>
          <w:lang w:val="zh-CN"/>
        </w:rPr>
        <w:t>增编</w:t>
      </w:r>
    </w:p>
    <w:p w14:paraId="18FCFD1F" w14:textId="77777777" w:rsidR="009627E4" w:rsidRPr="00F76A76" w:rsidRDefault="009627E4" w:rsidP="006350F7">
      <w:pPr>
        <w:pStyle w:val="HChGC"/>
      </w:pPr>
      <w:r w:rsidRPr="00F76A76">
        <w:rPr>
          <w:lang w:val="zh-CN"/>
        </w:rPr>
        <w:tab/>
      </w:r>
      <w:r w:rsidRPr="00F76A76">
        <w:rPr>
          <w:lang w:val="zh-CN"/>
        </w:rPr>
        <w:tab/>
      </w:r>
      <w:r w:rsidRPr="00F76A76">
        <w:rPr>
          <w:lang w:val="zh-CN"/>
        </w:rPr>
        <w:t>评价关于塞内加尔的结论性意见的后续行动资料</w:t>
      </w:r>
    </w:p>
    <w:tbl>
      <w:tblPr>
        <w:tblStyle w:val="af6"/>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19"/>
        <w:gridCol w:w="4252"/>
      </w:tblGrid>
      <w:tr w:rsidR="00036944" w:rsidRPr="00036944" w14:paraId="7FFE246E" w14:textId="77777777" w:rsidTr="00273BCB">
        <w:tc>
          <w:tcPr>
            <w:tcW w:w="3119" w:type="dxa"/>
            <w:shd w:val="clear" w:color="auto" w:fill="auto"/>
          </w:tcPr>
          <w:p w14:paraId="21CA2645" w14:textId="58124556" w:rsidR="00036944" w:rsidRPr="00036944" w:rsidRDefault="00036944" w:rsidP="00036944">
            <w:pPr>
              <w:pStyle w:val="SingleTxtGC"/>
              <w:tabs>
                <w:tab w:val="clear" w:pos="431"/>
                <w:tab w:val="clear" w:pos="1134"/>
                <w:tab w:val="clear" w:pos="1565"/>
                <w:tab w:val="clear" w:pos="1996"/>
                <w:tab w:val="clear" w:pos="2427"/>
              </w:tabs>
              <w:ind w:left="0" w:right="0"/>
              <w:rPr>
                <w:rFonts w:eastAsia="楷体"/>
                <w:iCs/>
              </w:rPr>
            </w:pPr>
            <w:r w:rsidRPr="00036944">
              <w:rPr>
                <w:rFonts w:eastAsia="楷体"/>
                <w:iCs/>
                <w:lang w:val="zh-CN"/>
              </w:rPr>
              <w:t>结论性意见</w:t>
            </w:r>
            <w:r w:rsidR="00446BBC">
              <w:rPr>
                <w:rFonts w:eastAsia="楷体"/>
                <w:iCs/>
                <w:lang w:val="zh-CN"/>
              </w:rPr>
              <w:br/>
            </w:r>
            <w:r w:rsidRPr="00036944">
              <w:rPr>
                <w:rFonts w:eastAsia="楷体"/>
                <w:iCs/>
              </w:rPr>
              <w:t>(</w:t>
            </w:r>
            <w:r w:rsidRPr="00036944">
              <w:rPr>
                <w:rFonts w:eastAsia="楷体"/>
                <w:iCs/>
                <w:lang w:val="zh-CN"/>
              </w:rPr>
              <w:t>第</w:t>
            </w:r>
            <w:r w:rsidRPr="00036944">
              <w:rPr>
                <w:rFonts w:eastAsia="楷体"/>
                <w:iCs/>
              </w:rPr>
              <w:t>一百二十七</w:t>
            </w:r>
            <w:r w:rsidRPr="00036944">
              <w:rPr>
                <w:rFonts w:eastAsia="楷体"/>
                <w:iCs/>
                <w:lang w:val="zh-CN"/>
              </w:rPr>
              <w:t>届会议</w:t>
            </w:r>
            <w:r w:rsidRPr="00036944">
              <w:rPr>
                <w:rFonts w:eastAsia="楷体"/>
                <w:iCs/>
              </w:rPr>
              <w:t>)</w:t>
            </w:r>
            <w:r w:rsidRPr="00036944">
              <w:rPr>
                <w:rFonts w:ascii="Time New Roman" w:eastAsia="楷体" w:hAnsi="Time New Roman"/>
              </w:rPr>
              <w:t>：</w:t>
            </w:r>
          </w:p>
        </w:tc>
        <w:tc>
          <w:tcPr>
            <w:tcW w:w="4252" w:type="dxa"/>
            <w:shd w:val="clear" w:color="auto" w:fill="auto"/>
          </w:tcPr>
          <w:p w14:paraId="632AE773" w14:textId="667B72C6" w:rsidR="00036944" w:rsidRPr="00036944" w:rsidRDefault="00207D68" w:rsidP="00036944">
            <w:pPr>
              <w:pStyle w:val="SingleTxtGC"/>
              <w:tabs>
                <w:tab w:val="clear" w:pos="431"/>
                <w:tab w:val="clear" w:pos="1134"/>
                <w:tab w:val="clear" w:pos="1565"/>
                <w:tab w:val="clear" w:pos="1996"/>
                <w:tab w:val="clear" w:pos="2427"/>
              </w:tabs>
              <w:ind w:left="0" w:right="0"/>
            </w:pPr>
            <w:hyperlink r:id="rId9" w:history="1">
              <w:proofErr w:type="spellStart"/>
              <w:r w:rsidR="00A658EB">
                <w:rPr>
                  <w:rStyle w:val="af5"/>
                </w:rPr>
                <w:t>CCPR</w:t>
              </w:r>
              <w:proofErr w:type="spellEnd"/>
              <w:r w:rsidR="00A658EB">
                <w:rPr>
                  <w:rStyle w:val="af5"/>
                </w:rPr>
                <w:t>/C/SEN/CO/5</w:t>
              </w:r>
            </w:hyperlink>
            <w:r w:rsidR="00036944" w:rsidRPr="00036944">
              <w:t>, 2019</w:t>
            </w:r>
            <w:r w:rsidR="00036944" w:rsidRPr="00036944">
              <w:rPr>
                <w:lang w:val="zh-CN"/>
              </w:rPr>
              <w:t>年</w:t>
            </w:r>
            <w:r w:rsidR="00036944" w:rsidRPr="00036944">
              <w:t>10</w:t>
            </w:r>
            <w:r w:rsidR="00036944" w:rsidRPr="00036944">
              <w:rPr>
                <w:lang w:val="zh-CN"/>
              </w:rPr>
              <w:t>月</w:t>
            </w:r>
            <w:r w:rsidR="00036944" w:rsidRPr="00036944">
              <w:t>31</w:t>
            </w:r>
            <w:r w:rsidR="00036944" w:rsidRPr="00036944">
              <w:rPr>
                <w:lang w:val="zh-CN"/>
              </w:rPr>
              <w:t>日</w:t>
            </w:r>
          </w:p>
        </w:tc>
      </w:tr>
      <w:tr w:rsidR="00036944" w:rsidRPr="00036944" w14:paraId="59566F9B" w14:textId="77777777" w:rsidTr="00273BCB">
        <w:tc>
          <w:tcPr>
            <w:tcW w:w="3119" w:type="dxa"/>
            <w:shd w:val="clear" w:color="auto" w:fill="auto"/>
          </w:tcPr>
          <w:p w14:paraId="53C88140" w14:textId="77777777" w:rsidR="00036944" w:rsidRPr="00036944" w:rsidRDefault="00036944" w:rsidP="00036944">
            <w:pPr>
              <w:pStyle w:val="SingleTxtGC"/>
              <w:tabs>
                <w:tab w:val="clear" w:pos="431"/>
                <w:tab w:val="clear" w:pos="1134"/>
                <w:tab w:val="clear" w:pos="1565"/>
                <w:tab w:val="clear" w:pos="1996"/>
                <w:tab w:val="clear" w:pos="2427"/>
              </w:tabs>
              <w:ind w:left="0" w:right="0"/>
              <w:rPr>
                <w:rFonts w:eastAsia="楷体"/>
                <w:iCs/>
              </w:rPr>
            </w:pPr>
            <w:r w:rsidRPr="00036944">
              <w:rPr>
                <w:rFonts w:eastAsia="楷体"/>
                <w:iCs/>
                <w:lang w:val="zh-CN"/>
              </w:rPr>
              <w:t>关于后续行动的段落</w:t>
            </w:r>
            <w:r w:rsidRPr="00036944">
              <w:rPr>
                <w:rFonts w:eastAsia="楷体"/>
                <w:iCs/>
              </w:rPr>
              <w:t>：</w:t>
            </w:r>
          </w:p>
        </w:tc>
        <w:tc>
          <w:tcPr>
            <w:tcW w:w="4252" w:type="dxa"/>
            <w:shd w:val="clear" w:color="auto" w:fill="auto"/>
          </w:tcPr>
          <w:p w14:paraId="4E1366AA" w14:textId="77777777" w:rsidR="00036944" w:rsidRPr="00036944" w:rsidRDefault="00036944" w:rsidP="00036944">
            <w:pPr>
              <w:pStyle w:val="SingleTxtGC"/>
              <w:tabs>
                <w:tab w:val="clear" w:pos="431"/>
                <w:tab w:val="clear" w:pos="1134"/>
                <w:tab w:val="clear" w:pos="1565"/>
                <w:tab w:val="clear" w:pos="1996"/>
                <w:tab w:val="clear" w:pos="2427"/>
              </w:tabs>
              <w:ind w:left="0" w:right="0"/>
            </w:pPr>
            <w:r w:rsidRPr="00036944">
              <w:rPr>
                <w:lang w:val="zh-CN"/>
              </w:rPr>
              <w:t>第</w:t>
            </w:r>
            <w:r w:rsidRPr="00036944">
              <w:t>27</w:t>
            </w:r>
            <w:r w:rsidRPr="00036944">
              <w:rPr>
                <w:lang w:val="zh-CN"/>
              </w:rPr>
              <w:t>、</w:t>
            </w:r>
            <w:r w:rsidRPr="00036944">
              <w:t>33</w:t>
            </w:r>
            <w:r w:rsidRPr="00036944">
              <w:rPr>
                <w:lang w:val="zh-CN"/>
              </w:rPr>
              <w:t>和</w:t>
            </w:r>
            <w:r w:rsidRPr="00036944">
              <w:t>41</w:t>
            </w:r>
            <w:r w:rsidRPr="00036944">
              <w:rPr>
                <w:lang w:val="zh-CN"/>
              </w:rPr>
              <w:t>段</w:t>
            </w:r>
          </w:p>
        </w:tc>
      </w:tr>
      <w:tr w:rsidR="00036944" w:rsidRPr="00036944" w14:paraId="16F64182" w14:textId="77777777" w:rsidTr="00273BCB">
        <w:tc>
          <w:tcPr>
            <w:tcW w:w="3119" w:type="dxa"/>
            <w:shd w:val="clear" w:color="auto" w:fill="auto"/>
          </w:tcPr>
          <w:p w14:paraId="64048411" w14:textId="77777777" w:rsidR="00036944" w:rsidRPr="00036944" w:rsidRDefault="00036944" w:rsidP="00036944">
            <w:pPr>
              <w:pStyle w:val="SingleTxtGC"/>
              <w:tabs>
                <w:tab w:val="clear" w:pos="431"/>
                <w:tab w:val="clear" w:pos="1134"/>
                <w:tab w:val="clear" w:pos="1565"/>
                <w:tab w:val="clear" w:pos="1996"/>
                <w:tab w:val="clear" w:pos="2427"/>
              </w:tabs>
              <w:ind w:left="0" w:right="0"/>
              <w:rPr>
                <w:rFonts w:eastAsia="楷体"/>
                <w:iCs/>
              </w:rPr>
            </w:pPr>
            <w:r w:rsidRPr="00036944">
              <w:rPr>
                <w:rFonts w:eastAsia="楷体"/>
                <w:iCs/>
                <w:lang w:val="zh-CN"/>
              </w:rPr>
              <w:t>从缔约国收到的资料</w:t>
            </w:r>
            <w:r w:rsidRPr="00036944">
              <w:rPr>
                <w:rFonts w:eastAsia="楷体"/>
                <w:iCs/>
              </w:rPr>
              <w:t>：</w:t>
            </w:r>
          </w:p>
        </w:tc>
        <w:tc>
          <w:tcPr>
            <w:tcW w:w="4252" w:type="dxa"/>
            <w:shd w:val="clear" w:color="auto" w:fill="auto"/>
          </w:tcPr>
          <w:p w14:paraId="1C4B7C8F" w14:textId="4FF3DCBB" w:rsidR="00036944" w:rsidRPr="00036944" w:rsidRDefault="00A658EB" w:rsidP="00036944">
            <w:pPr>
              <w:pStyle w:val="SingleTxtGC"/>
              <w:tabs>
                <w:tab w:val="clear" w:pos="431"/>
                <w:tab w:val="clear" w:pos="1134"/>
                <w:tab w:val="clear" w:pos="1565"/>
                <w:tab w:val="clear" w:pos="1996"/>
                <w:tab w:val="clear" w:pos="2427"/>
              </w:tabs>
              <w:ind w:left="0" w:right="0"/>
            </w:pPr>
            <w:proofErr w:type="spellStart"/>
            <w:r w:rsidRPr="00A658EB">
              <w:t>CCPR</w:t>
            </w:r>
            <w:proofErr w:type="spellEnd"/>
            <w:r w:rsidRPr="00A658EB">
              <w:t>/C/SEN/</w:t>
            </w:r>
            <w:proofErr w:type="spellStart"/>
            <w:r w:rsidRPr="00A658EB">
              <w:t>FCO</w:t>
            </w:r>
            <w:proofErr w:type="spellEnd"/>
            <w:r w:rsidRPr="00A658EB">
              <w:t>/5</w:t>
            </w:r>
            <w:r w:rsidR="00036944" w:rsidRPr="00036944">
              <w:t>, 2021</w:t>
            </w:r>
            <w:r w:rsidR="00036944" w:rsidRPr="00036944">
              <w:rPr>
                <w:lang w:val="zh-CN"/>
              </w:rPr>
              <w:t>年</w:t>
            </w:r>
            <w:r w:rsidR="00036944" w:rsidRPr="00036944">
              <w:t>12</w:t>
            </w:r>
            <w:r w:rsidR="00036944" w:rsidRPr="00036944">
              <w:rPr>
                <w:lang w:val="zh-CN"/>
              </w:rPr>
              <w:t>月</w:t>
            </w:r>
            <w:r w:rsidR="00036944" w:rsidRPr="00036944">
              <w:t>20</w:t>
            </w:r>
            <w:r w:rsidR="00036944" w:rsidRPr="00036944">
              <w:rPr>
                <w:lang w:val="zh-CN"/>
              </w:rPr>
              <w:t>日</w:t>
            </w:r>
          </w:p>
        </w:tc>
      </w:tr>
      <w:tr w:rsidR="00036944" w:rsidRPr="00036944" w14:paraId="1D343D13" w14:textId="77777777" w:rsidTr="00273BCB">
        <w:tc>
          <w:tcPr>
            <w:tcW w:w="3119" w:type="dxa"/>
            <w:shd w:val="clear" w:color="auto" w:fill="auto"/>
          </w:tcPr>
          <w:p w14:paraId="003BDD9D" w14:textId="77777777" w:rsidR="00036944" w:rsidRPr="00144557" w:rsidRDefault="00036944" w:rsidP="00144557">
            <w:r w:rsidRPr="00036944">
              <w:rPr>
                <w:rFonts w:eastAsia="楷体"/>
                <w:iCs/>
                <w:lang w:val="zh-CN"/>
              </w:rPr>
              <w:t>从利益攸关</w:t>
            </w:r>
            <w:proofErr w:type="gramStart"/>
            <w:r w:rsidRPr="00036944">
              <w:rPr>
                <w:rFonts w:eastAsia="楷体"/>
                <w:iCs/>
                <w:lang w:val="zh-CN"/>
              </w:rPr>
              <w:t>方收到</w:t>
            </w:r>
            <w:proofErr w:type="gramEnd"/>
            <w:r w:rsidRPr="00036944">
              <w:rPr>
                <w:rFonts w:eastAsia="楷体"/>
                <w:iCs/>
                <w:lang w:val="zh-CN"/>
              </w:rPr>
              <w:t>的资料</w:t>
            </w:r>
            <w:r w:rsidRPr="00036944">
              <w:rPr>
                <w:rFonts w:eastAsia="楷体" w:hint="eastAsia"/>
                <w:iCs/>
                <w:lang w:val="zh-CN"/>
              </w:rPr>
              <w:t>：</w:t>
            </w:r>
          </w:p>
        </w:tc>
        <w:tc>
          <w:tcPr>
            <w:tcW w:w="4252" w:type="dxa"/>
            <w:shd w:val="clear" w:color="auto" w:fill="auto"/>
          </w:tcPr>
          <w:p w14:paraId="13B18B28" w14:textId="6EC9F680" w:rsidR="00036944" w:rsidRPr="00036944" w:rsidRDefault="00207D68" w:rsidP="00036944">
            <w:pPr>
              <w:pStyle w:val="SingleTxtGC"/>
              <w:tabs>
                <w:tab w:val="clear" w:pos="431"/>
                <w:tab w:val="clear" w:pos="1134"/>
                <w:tab w:val="clear" w:pos="1565"/>
                <w:tab w:val="clear" w:pos="1996"/>
                <w:tab w:val="clear" w:pos="2427"/>
              </w:tabs>
              <w:ind w:left="0" w:right="0"/>
            </w:pPr>
            <w:hyperlink r:id="rId10" w:history="1">
              <w:r w:rsidR="00036944" w:rsidRPr="00BC3BD7">
                <w:rPr>
                  <w:rStyle w:val="af5"/>
                  <w:lang w:val="zh-CN"/>
                </w:rPr>
                <w:t>民间社会组织联盟</w:t>
              </w:r>
            </w:hyperlink>
            <w:r w:rsidR="00036944" w:rsidRPr="00036944">
              <w:rPr>
                <w:lang w:val="zh-CN"/>
              </w:rPr>
              <w:t>，</w:t>
            </w:r>
            <w:r w:rsidR="00036944" w:rsidRPr="00036944">
              <w:rPr>
                <w:lang w:val="zh-CN"/>
              </w:rPr>
              <w:t>2022</w:t>
            </w:r>
            <w:r w:rsidR="00036944" w:rsidRPr="00036944">
              <w:rPr>
                <w:lang w:val="zh-CN"/>
              </w:rPr>
              <w:t>年</w:t>
            </w:r>
            <w:r w:rsidR="00036944" w:rsidRPr="00036944">
              <w:rPr>
                <w:lang w:val="zh-CN"/>
              </w:rPr>
              <w:t>8</w:t>
            </w:r>
            <w:r w:rsidR="00036944" w:rsidRPr="00036944">
              <w:rPr>
                <w:lang w:val="zh-CN"/>
              </w:rPr>
              <w:t>月</w:t>
            </w:r>
            <w:r w:rsidR="00036944" w:rsidRPr="00036944">
              <w:rPr>
                <w:lang w:val="zh-CN"/>
              </w:rPr>
              <w:t>28</w:t>
            </w:r>
            <w:r w:rsidR="00036944" w:rsidRPr="00036944">
              <w:rPr>
                <w:lang w:val="zh-CN"/>
              </w:rPr>
              <w:t>日</w:t>
            </w:r>
          </w:p>
        </w:tc>
      </w:tr>
      <w:tr w:rsidR="00036944" w:rsidRPr="00F76A76" w14:paraId="575EB9DC" w14:textId="77777777" w:rsidTr="00273BCB">
        <w:tc>
          <w:tcPr>
            <w:tcW w:w="3119" w:type="dxa"/>
            <w:shd w:val="clear" w:color="auto" w:fill="auto"/>
          </w:tcPr>
          <w:p w14:paraId="7817C4F1" w14:textId="77777777" w:rsidR="00036944" w:rsidRPr="00036944" w:rsidRDefault="00036944" w:rsidP="00144557">
            <w:pPr>
              <w:rPr>
                <w:rFonts w:eastAsia="楷体"/>
                <w:iCs/>
                <w:lang w:val="zh-CN"/>
              </w:rPr>
            </w:pPr>
            <w:r w:rsidRPr="00036944">
              <w:rPr>
                <w:rFonts w:eastAsia="楷体"/>
                <w:iCs/>
                <w:lang w:val="zh-CN"/>
              </w:rPr>
              <w:t>委员会的评价：</w:t>
            </w:r>
          </w:p>
        </w:tc>
        <w:tc>
          <w:tcPr>
            <w:tcW w:w="4252" w:type="dxa"/>
            <w:shd w:val="clear" w:color="auto" w:fill="auto"/>
          </w:tcPr>
          <w:p w14:paraId="42EB4910" w14:textId="77777777" w:rsidR="00036944" w:rsidRPr="00F76A76" w:rsidRDefault="00036944" w:rsidP="00036944">
            <w:pPr>
              <w:pStyle w:val="SingleTxtGC"/>
              <w:tabs>
                <w:tab w:val="clear" w:pos="431"/>
                <w:tab w:val="clear" w:pos="1134"/>
                <w:tab w:val="clear" w:pos="1565"/>
                <w:tab w:val="clear" w:pos="1996"/>
                <w:tab w:val="clear" w:pos="2427"/>
              </w:tabs>
              <w:ind w:left="0" w:right="0"/>
            </w:pPr>
            <w:r w:rsidRPr="00036944">
              <w:rPr>
                <w:lang w:val="zh-CN"/>
              </w:rPr>
              <w:t>第</w:t>
            </w:r>
            <w:r w:rsidRPr="00036944">
              <w:rPr>
                <w:lang w:val="zh-CN"/>
              </w:rPr>
              <w:t>27</w:t>
            </w:r>
            <w:r w:rsidRPr="00036944">
              <w:rPr>
                <w:lang w:val="zh-CN"/>
              </w:rPr>
              <w:t>段</w:t>
            </w:r>
            <w:r w:rsidRPr="00036944">
              <w:rPr>
                <w:lang w:val="zh-CN"/>
              </w:rPr>
              <w:t>[C]</w:t>
            </w:r>
            <w:r w:rsidRPr="00036944">
              <w:rPr>
                <w:lang w:val="zh-CN"/>
              </w:rPr>
              <w:t>、第</w:t>
            </w:r>
            <w:r w:rsidRPr="00036944">
              <w:rPr>
                <w:lang w:val="zh-CN"/>
              </w:rPr>
              <w:t>33</w:t>
            </w:r>
            <w:r w:rsidRPr="00036944">
              <w:rPr>
                <w:lang w:val="zh-CN"/>
              </w:rPr>
              <w:t>段</w:t>
            </w:r>
            <w:r w:rsidRPr="00036944">
              <w:rPr>
                <w:lang w:val="zh-CN"/>
              </w:rPr>
              <w:t>[B][C]</w:t>
            </w:r>
            <w:r w:rsidRPr="00036944">
              <w:rPr>
                <w:lang w:val="zh-CN"/>
              </w:rPr>
              <w:t>和第</w:t>
            </w:r>
            <w:r w:rsidRPr="00036944">
              <w:rPr>
                <w:lang w:val="zh-CN"/>
              </w:rPr>
              <w:t>41</w:t>
            </w:r>
            <w:r w:rsidRPr="00036944">
              <w:rPr>
                <w:lang w:val="zh-CN"/>
              </w:rPr>
              <w:t>段</w:t>
            </w:r>
            <w:r w:rsidRPr="00036944">
              <w:rPr>
                <w:lang w:val="zh-CN"/>
              </w:rPr>
              <w:t>[B][C]</w:t>
            </w:r>
          </w:p>
        </w:tc>
      </w:tr>
    </w:tbl>
    <w:p w14:paraId="1485A7AC" w14:textId="77777777" w:rsidR="009627E4" w:rsidRPr="00F76A76" w:rsidRDefault="009627E4" w:rsidP="00CB20B6">
      <w:pPr>
        <w:pStyle w:val="H1GC"/>
      </w:pPr>
      <w:r w:rsidRPr="00F76A76">
        <w:rPr>
          <w:lang w:val="zh-CN"/>
        </w:rPr>
        <w:tab/>
      </w:r>
      <w:r w:rsidRPr="00F76A76">
        <w:rPr>
          <w:lang w:val="zh-CN"/>
        </w:rPr>
        <w:tab/>
      </w:r>
      <w:r w:rsidRPr="00F76A76">
        <w:rPr>
          <w:lang w:val="zh-CN"/>
        </w:rPr>
        <w:t>第</w:t>
      </w:r>
      <w:r w:rsidRPr="00F76A76">
        <w:rPr>
          <w:lang w:val="zh-CN"/>
        </w:rPr>
        <w:t>27</w:t>
      </w:r>
      <w:r w:rsidRPr="00F76A76">
        <w:rPr>
          <w:lang w:val="zh-CN"/>
        </w:rPr>
        <w:t>段：拘留期间死亡</w:t>
      </w:r>
    </w:p>
    <w:p w14:paraId="667E3AD6" w14:textId="77777777" w:rsidR="009627E4" w:rsidRPr="00CB20B6" w:rsidRDefault="009627E4" w:rsidP="009627E4">
      <w:pPr>
        <w:pStyle w:val="SingleTxtGC"/>
        <w:rPr>
          <w:rFonts w:ascii="Time New Roman" w:eastAsia="黑体" w:hAnsi="Time New Roman" w:hint="eastAsia"/>
          <w:lang w:val="zh-CN"/>
        </w:rPr>
      </w:pPr>
      <w:r w:rsidRPr="00CB20B6">
        <w:rPr>
          <w:rFonts w:ascii="Time New Roman" w:eastAsia="黑体" w:hAnsi="Time New Roman"/>
          <w:bCs/>
        </w:rPr>
        <w:tab/>
      </w:r>
      <w:r w:rsidRPr="00CB20B6">
        <w:rPr>
          <w:rFonts w:ascii="Time New Roman" w:eastAsia="黑体" w:hAnsi="Time New Roman"/>
          <w:bCs/>
        </w:rPr>
        <w:t>缔约国应采取紧急措施，确保对所有拘留期间死亡事件进行彻底和公正的调查，向受害者的家属提供赔偿，并起诉责任人，按其行为的严重程度予以惩处。</w:t>
      </w:r>
    </w:p>
    <w:p w14:paraId="13A41D47" w14:textId="1D9B59F3" w:rsidR="009627E4" w:rsidRPr="00F76A76" w:rsidRDefault="00CB20B6" w:rsidP="00CB20B6">
      <w:pPr>
        <w:pStyle w:val="H23GC"/>
      </w:pPr>
      <w:r>
        <w:rPr>
          <w:lang w:val="zh-CN"/>
        </w:rPr>
        <w:tab/>
      </w:r>
      <w:r>
        <w:rPr>
          <w:lang w:val="zh-CN"/>
        </w:rPr>
        <w:tab/>
      </w:r>
      <w:r w:rsidR="009627E4" w:rsidRPr="00F76A76">
        <w:rPr>
          <w:lang w:val="zh-CN"/>
        </w:rPr>
        <w:t>从缔约国收到的资料概述</w:t>
      </w:r>
    </w:p>
    <w:p w14:paraId="1A03F819" w14:textId="6BD6870F" w:rsidR="009627E4" w:rsidRPr="00F76A76" w:rsidRDefault="00CB20B6" w:rsidP="009627E4">
      <w:pPr>
        <w:pStyle w:val="SingleTxtGC"/>
      </w:pPr>
      <w:r>
        <w:rPr>
          <w:lang w:val="zh-CN"/>
        </w:rPr>
        <w:tab/>
      </w:r>
      <w:r w:rsidR="009627E4" w:rsidRPr="00F76A76">
        <w:rPr>
          <w:lang w:val="zh-CN"/>
        </w:rPr>
        <w:t>2001</w:t>
      </w:r>
      <w:r w:rsidR="009627E4" w:rsidRPr="00F76A76">
        <w:rPr>
          <w:lang w:val="zh-CN"/>
        </w:rPr>
        <w:t>年</w:t>
      </w:r>
      <w:r w:rsidR="009627E4" w:rsidRPr="00F76A76">
        <w:rPr>
          <w:lang w:val="zh-CN"/>
        </w:rPr>
        <w:t>5</w:t>
      </w:r>
      <w:r w:rsidR="009627E4" w:rsidRPr="00F76A76">
        <w:rPr>
          <w:lang w:val="zh-CN"/>
        </w:rPr>
        <w:t>月</w:t>
      </w:r>
      <w:r w:rsidR="009627E4" w:rsidRPr="00F76A76">
        <w:rPr>
          <w:lang w:val="zh-CN"/>
        </w:rPr>
        <w:t>4</w:t>
      </w:r>
      <w:r w:rsidR="009627E4" w:rsidRPr="00F76A76">
        <w:rPr>
          <w:lang w:val="zh-CN"/>
        </w:rPr>
        <w:t>日关于执行和调整刑事处罚的第</w:t>
      </w:r>
      <w:r w:rsidR="009627E4" w:rsidRPr="00F76A76">
        <w:rPr>
          <w:lang w:val="zh-CN"/>
        </w:rPr>
        <w:t>2001-362</w:t>
      </w:r>
      <w:r w:rsidR="009627E4" w:rsidRPr="00F76A76">
        <w:rPr>
          <w:lang w:val="zh-CN"/>
        </w:rPr>
        <w:t>号法令</w:t>
      </w:r>
      <w:r w:rsidR="009627E4" w:rsidRPr="00F76A76">
        <w:rPr>
          <w:rFonts w:hint="eastAsia"/>
          <w:lang w:val="zh-CN"/>
        </w:rPr>
        <w:t>对</w:t>
      </w:r>
      <w:r w:rsidR="009627E4" w:rsidRPr="00F76A76">
        <w:rPr>
          <w:lang w:val="zh-CN"/>
        </w:rPr>
        <w:t>处理拘留期间死亡的程序</w:t>
      </w:r>
      <w:r w:rsidR="009627E4" w:rsidRPr="00F76A76">
        <w:rPr>
          <w:rFonts w:hint="eastAsia"/>
          <w:lang w:val="zh-CN"/>
        </w:rPr>
        <w:t>作了</w:t>
      </w:r>
      <w:r w:rsidR="009627E4" w:rsidRPr="00F76A76">
        <w:rPr>
          <w:lang w:val="zh-CN"/>
        </w:rPr>
        <w:t>规定。所有囚犯的死亡</w:t>
      </w:r>
      <w:proofErr w:type="gramStart"/>
      <w:r w:rsidR="009627E4" w:rsidRPr="00F76A76">
        <w:rPr>
          <w:lang w:val="zh-CN"/>
        </w:rPr>
        <w:t>均通知</w:t>
      </w:r>
      <w:proofErr w:type="gramEnd"/>
      <w:r w:rsidR="009627E4" w:rsidRPr="00F76A76">
        <w:rPr>
          <w:lang w:val="zh-CN"/>
        </w:rPr>
        <w:t>检察官、其代表或地方法院院长</w:t>
      </w:r>
      <w:r w:rsidR="009627E4" w:rsidRPr="00F76A76">
        <w:rPr>
          <w:rFonts w:hint="eastAsia"/>
          <w:lang w:val="zh-CN"/>
        </w:rPr>
        <w:t>、</w:t>
      </w:r>
      <w:r w:rsidR="009627E4" w:rsidRPr="00F76A76">
        <w:rPr>
          <w:lang w:val="zh-CN"/>
        </w:rPr>
        <w:t>以及负责执行判决的法官和调查法官。如果发生自杀或暴力死亡事件，法律要求监狱长除了通知行政当局外，还应立即请求警方干预。在所有情况下，都由检察官决定是否下令进行尸检以确定死因。如果尸检表明死亡有外</w:t>
      </w:r>
      <w:r w:rsidR="009627E4" w:rsidRPr="00F76A76">
        <w:rPr>
          <w:rFonts w:hint="eastAsia"/>
          <w:lang w:val="zh-CN"/>
        </w:rPr>
        <w:t>在</w:t>
      </w:r>
      <w:r w:rsidR="009627E4" w:rsidRPr="00F76A76">
        <w:rPr>
          <w:lang w:val="zh-CN"/>
        </w:rPr>
        <w:t>原因，</w:t>
      </w:r>
      <w:r w:rsidR="009627E4" w:rsidRPr="00F76A76">
        <w:rPr>
          <w:rFonts w:hint="eastAsia"/>
          <w:lang w:val="zh-CN"/>
        </w:rPr>
        <w:t>诸</w:t>
      </w:r>
      <w:r w:rsidR="009627E4" w:rsidRPr="00F76A76">
        <w:rPr>
          <w:lang w:val="zh-CN"/>
        </w:rPr>
        <w:t>如身体虐待，</w:t>
      </w:r>
      <w:r w:rsidR="009627E4" w:rsidRPr="00F76A76">
        <w:rPr>
          <w:rFonts w:hint="eastAsia"/>
          <w:lang w:val="zh-CN"/>
        </w:rPr>
        <w:t>则</w:t>
      </w:r>
      <w:r w:rsidR="009627E4" w:rsidRPr="00F76A76">
        <w:rPr>
          <w:lang w:val="zh-CN"/>
        </w:rPr>
        <w:t>检察官将展开调查，责任人将受到起诉和惩</w:t>
      </w:r>
      <w:r w:rsidR="009627E4" w:rsidRPr="00F76A76">
        <w:rPr>
          <w:bCs/>
        </w:rPr>
        <w:t>处</w:t>
      </w:r>
      <w:r w:rsidR="009627E4" w:rsidRPr="00F76A76">
        <w:rPr>
          <w:lang w:val="zh-CN"/>
        </w:rPr>
        <w:t>。在对</w:t>
      </w:r>
      <w:r w:rsidR="009627E4" w:rsidRPr="00F76A76">
        <w:rPr>
          <w:lang w:val="zh-CN"/>
        </w:rPr>
        <w:t>Fallou Ka</w:t>
      </w:r>
      <w:r w:rsidR="009627E4" w:rsidRPr="00F76A76">
        <w:rPr>
          <w:lang w:val="zh-CN"/>
        </w:rPr>
        <w:t>的死亡进行调查之后，三名警官被起诉、定罪、判处两年监禁，并被命令支付</w:t>
      </w:r>
      <w:r w:rsidR="009627E4" w:rsidRPr="00F76A76">
        <w:rPr>
          <w:lang w:val="zh-CN"/>
        </w:rPr>
        <w:t>200</w:t>
      </w:r>
      <w:r w:rsidR="009627E4" w:rsidRPr="00F76A76">
        <w:rPr>
          <w:lang w:val="zh-CN"/>
        </w:rPr>
        <w:t>万非洲法郎的赔偿。</w:t>
      </w:r>
    </w:p>
    <w:p w14:paraId="25519F9D" w14:textId="77777777" w:rsidR="009627E4" w:rsidRPr="00F76A76" w:rsidRDefault="009627E4" w:rsidP="00CB20B6">
      <w:pPr>
        <w:pStyle w:val="H23GC"/>
      </w:pPr>
      <w:r w:rsidRPr="00F76A76">
        <w:rPr>
          <w:lang w:val="zh-CN"/>
        </w:rPr>
        <w:lastRenderedPageBreak/>
        <w:tab/>
      </w:r>
      <w:r w:rsidRPr="00F76A76">
        <w:rPr>
          <w:lang w:val="zh-CN"/>
        </w:rPr>
        <w:tab/>
      </w:r>
      <w:r w:rsidRPr="00F76A76">
        <w:rPr>
          <w:lang w:val="zh-CN"/>
        </w:rPr>
        <w:t>从利益攸关</w:t>
      </w:r>
      <w:proofErr w:type="gramStart"/>
      <w:r w:rsidRPr="00F76A76">
        <w:rPr>
          <w:lang w:val="zh-CN"/>
        </w:rPr>
        <w:t>方收到</w:t>
      </w:r>
      <w:proofErr w:type="gramEnd"/>
      <w:r w:rsidRPr="00F76A76">
        <w:rPr>
          <w:lang w:val="zh-CN"/>
        </w:rPr>
        <w:t>的资料概述</w:t>
      </w:r>
    </w:p>
    <w:p w14:paraId="47651D48" w14:textId="20083BBE" w:rsidR="009627E4" w:rsidRPr="00F76A76" w:rsidRDefault="00CB20B6" w:rsidP="009627E4">
      <w:pPr>
        <w:pStyle w:val="SingleTxtGC"/>
      </w:pPr>
      <w:bookmarkStart w:id="1" w:name="_Hlk132364161"/>
      <w:r>
        <w:rPr>
          <w:lang w:val="zh-CN"/>
        </w:rPr>
        <w:tab/>
      </w:r>
      <w:r w:rsidR="009627E4" w:rsidRPr="00F76A76">
        <w:rPr>
          <w:lang w:val="zh-CN"/>
        </w:rPr>
        <w:t>国家对达喀尔市中心</w:t>
      </w:r>
      <w:r w:rsidR="009627E4" w:rsidRPr="00F76A76">
        <w:rPr>
          <w:lang w:val="zh-CN"/>
        </w:rPr>
        <w:t>Rebeuss</w:t>
      </w:r>
      <w:r w:rsidR="009627E4" w:rsidRPr="00F76A76">
        <w:rPr>
          <w:lang w:val="zh-CN"/>
        </w:rPr>
        <w:t>监狱两名囚犯的死亡进行了调查，并公布了调查结果。在</w:t>
      </w:r>
      <w:r w:rsidR="009627E4" w:rsidRPr="00F76A76">
        <w:rPr>
          <w:lang w:val="zh-CN"/>
        </w:rPr>
        <w:t>Diourbel</w:t>
      </w:r>
      <w:r w:rsidR="009627E4" w:rsidRPr="00F76A76">
        <w:rPr>
          <w:lang w:val="zh-CN"/>
        </w:rPr>
        <w:t>监狱和教养中心还押</w:t>
      </w:r>
      <w:r w:rsidR="009627E4" w:rsidRPr="00F76A76">
        <w:rPr>
          <w:rFonts w:hint="eastAsia"/>
          <w:lang w:val="zh-CN"/>
        </w:rPr>
        <w:t>候审</w:t>
      </w:r>
      <w:r w:rsidR="009627E4" w:rsidRPr="00F76A76">
        <w:rPr>
          <w:lang w:val="zh-CN"/>
        </w:rPr>
        <w:t>的</w:t>
      </w:r>
      <w:r w:rsidR="009627E4" w:rsidRPr="00F76A76">
        <w:rPr>
          <w:lang w:val="zh-CN"/>
        </w:rPr>
        <w:t>Fallou Ka</w:t>
      </w:r>
      <w:r w:rsidR="009627E4" w:rsidRPr="00F76A76">
        <w:rPr>
          <w:lang w:val="zh-CN"/>
        </w:rPr>
        <w:t>死亡</w:t>
      </w:r>
      <w:r w:rsidR="009627E4" w:rsidRPr="00F76A76">
        <w:rPr>
          <w:rFonts w:hint="eastAsia"/>
          <w:lang w:val="zh-CN"/>
        </w:rPr>
        <w:t>后</w:t>
      </w:r>
      <w:r w:rsidR="009627E4" w:rsidRPr="00F76A76">
        <w:rPr>
          <w:lang w:val="zh-CN"/>
        </w:rPr>
        <w:t>，监狱长向</w:t>
      </w:r>
      <w:r w:rsidR="009627E4" w:rsidRPr="00F76A76">
        <w:rPr>
          <w:lang w:val="zh-CN"/>
        </w:rPr>
        <w:t>Diourbel</w:t>
      </w:r>
      <w:r w:rsidR="009627E4" w:rsidRPr="00F76A76">
        <w:rPr>
          <w:lang w:val="zh-CN"/>
        </w:rPr>
        <w:t>高等法院检察官报告了死亡</w:t>
      </w:r>
      <w:r w:rsidR="009627E4" w:rsidRPr="00F76A76">
        <w:rPr>
          <w:rFonts w:hint="eastAsia"/>
          <w:lang w:val="zh-CN"/>
        </w:rPr>
        <w:t>一事。</w:t>
      </w:r>
      <w:r w:rsidR="009627E4" w:rsidRPr="00F76A76">
        <w:rPr>
          <w:lang w:val="zh-CN"/>
        </w:rPr>
        <w:t>检察官下令进行尸检。验尸报告显示，</w:t>
      </w:r>
      <w:r w:rsidR="009627E4" w:rsidRPr="00F76A76">
        <w:rPr>
          <w:lang w:val="zh-CN"/>
        </w:rPr>
        <w:t>Ka</w:t>
      </w:r>
      <w:r w:rsidR="009627E4" w:rsidRPr="00F76A76">
        <w:rPr>
          <w:lang w:val="zh-CN"/>
        </w:rPr>
        <w:t>先生受到身体虐待，导致</w:t>
      </w:r>
      <w:r w:rsidR="009627E4" w:rsidRPr="00F76A76">
        <w:rPr>
          <w:rFonts w:hint="eastAsia"/>
          <w:lang w:val="zh-CN"/>
        </w:rPr>
        <w:t>其</w:t>
      </w:r>
      <w:r w:rsidR="009627E4" w:rsidRPr="00F76A76">
        <w:rPr>
          <w:lang w:val="zh-CN"/>
        </w:rPr>
        <w:t>死亡。于是开</w:t>
      </w:r>
      <w:r w:rsidR="009627E4" w:rsidRPr="00F76A76">
        <w:rPr>
          <w:rFonts w:hint="eastAsia"/>
          <w:lang w:val="zh-CN"/>
        </w:rPr>
        <w:t>展</w:t>
      </w:r>
      <w:r w:rsidR="009627E4" w:rsidRPr="00F76A76">
        <w:rPr>
          <w:lang w:val="zh-CN"/>
        </w:rPr>
        <w:t>调查，逮捕</w:t>
      </w:r>
      <w:r w:rsidR="009627E4" w:rsidRPr="00F76A76">
        <w:rPr>
          <w:rFonts w:hint="eastAsia"/>
          <w:lang w:val="zh-CN"/>
        </w:rPr>
        <w:t>了</w:t>
      </w:r>
      <w:r w:rsidR="009627E4" w:rsidRPr="00F76A76">
        <w:rPr>
          <w:lang w:val="zh-CN"/>
        </w:rPr>
        <w:t>对</w:t>
      </w:r>
      <w:r w:rsidR="009627E4" w:rsidRPr="00F76A76">
        <w:rPr>
          <w:lang w:val="zh-CN"/>
        </w:rPr>
        <w:t>Ka</w:t>
      </w:r>
      <w:r w:rsidR="009627E4" w:rsidRPr="00F76A76">
        <w:rPr>
          <w:rFonts w:hint="eastAsia"/>
          <w:lang w:val="zh-CN"/>
        </w:rPr>
        <w:t>先生</w:t>
      </w:r>
      <w:r w:rsidR="009627E4" w:rsidRPr="00F76A76">
        <w:rPr>
          <w:lang w:val="zh-CN"/>
        </w:rPr>
        <w:t>的死亡负有责任的官员，判</w:t>
      </w:r>
      <w:r w:rsidR="009627E4" w:rsidRPr="00F76A76">
        <w:rPr>
          <w:rFonts w:hint="eastAsia"/>
          <w:lang w:val="zh-CN"/>
        </w:rPr>
        <w:t>定其</w:t>
      </w:r>
      <w:r w:rsidR="009627E4" w:rsidRPr="00F76A76">
        <w:rPr>
          <w:lang w:val="zh-CN"/>
        </w:rPr>
        <w:t>犯有殴打罪，判处两年监禁，并支付</w:t>
      </w:r>
      <w:r w:rsidR="009627E4" w:rsidRPr="00F76A76">
        <w:rPr>
          <w:lang w:val="zh-CN"/>
        </w:rPr>
        <w:t>200</w:t>
      </w:r>
      <w:r w:rsidR="009627E4" w:rsidRPr="00F76A76">
        <w:rPr>
          <w:lang w:val="zh-CN"/>
        </w:rPr>
        <w:t>万非洲法郎的赔偿。然而，</w:t>
      </w:r>
      <w:r w:rsidR="009627E4" w:rsidRPr="00F76A76">
        <w:rPr>
          <w:lang w:val="zh-CN"/>
        </w:rPr>
        <w:t>2019</w:t>
      </w:r>
      <w:r w:rsidR="009627E4" w:rsidRPr="00F76A76">
        <w:rPr>
          <w:lang w:val="zh-CN"/>
        </w:rPr>
        <w:t>年至</w:t>
      </w:r>
      <w:r w:rsidR="009627E4" w:rsidRPr="00F76A76">
        <w:rPr>
          <w:lang w:val="zh-CN"/>
        </w:rPr>
        <w:t>2021</w:t>
      </w:r>
      <w:r w:rsidR="009627E4" w:rsidRPr="00F76A76">
        <w:rPr>
          <w:lang w:val="zh-CN"/>
        </w:rPr>
        <w:t>年期间，至少发生了四、五起在押人员死亡事件。尽管国家每次都宣布调查，但</w:t>
      </w:r>
      <w:r w:rsidR="009627E4" w:rsidRPr="00F76A76">
        <w:rPr>
          <w:rFonts w:hint="eastAsia"/>
          <w:lang w:val="zh-CN"/>
        </w:rPr>
        <w:t>尚未</w:t>
      </w:r>
      <w:r w:rsidR="009627E4" w:rsidRPr="00F76A76">
        <w:rPr>
          <w:lang w:val="zh-CN"/>
        </w:rPr>
        <w:t>公</w:t>
      </w:r>
      <w:r w:rsidR="009627E4" w:rsidRPr="00F76A76">
        <w:rPr>
          <w:rFonts w:hint="eastAsia"/>
          <w:lang w:val="zh-CN"/>
        </w:rPr>
        <w:t>布</w:t>
      </w:r>
      <w:r w:rsidR="009627E4" w:rsidRPr="00F76A76">
        <w:rPr>
          <w:lang w:val="zh-CN"/>
        </w:rPr>
        <w:t>结果。</w:t>
      </w:r>
      <w:bookmarkEnd w:id="1"/>
    </w:p>
    <w:p w14:paraId="0D21256E" w14:textId="77777777" w:rsidR="009627E4" w:rsidRPr="00F76A76" w:rsidRDefault="009627E4" w:rsidP="00CB20B6">
      <w:pPr>
        <w:pStyle w:val="H23GC"/>
      </w:pPr>
      <w:r w:rsidRPr="00F76A76">
        <w:rPr>
          <w:lang w:val="zh-CN"/>
        </w:rPr>
        <w:tab/>
      </w:r>
      <w:r w:rsidRPr="00F76A76">
        <w:rPr>
          <w:lang w:val="zh-CN"/>
        </w:rPr>
        <w:tab/>
      </w:r>
      <w:r w:rsidRPr="00F76A76">
        <w:rPr>
          <w:lang w:val="zh-CN"/>
        </w:rPr>
        <w:t>委员会的评价</w:t>
      </w:r>
    </w:p>
    <w:p w14:paraId="4BA5B15F" w14:textId="77777777" w:rsidR="009627E4" w:rsidRPr="00F76A76" w:rsidRDefault="009627E4" w:rsidP="009627E4">
      <w:pPr>
        <w:pStyle w:val="SingleTxtGC"/>
      </w:pPr>
      <w:r w:rsidRPr="00F76A76">
        <w:rPr>
          <w:lang w:val="zh-CN"/>
        </w:rPr>
        <w:t>[C]</w:t>
      </w:r>
    </w:p>
    <w:p w14:paraId="2E925D22" w14:textId="76E8B413" w:rsidR="009627E4" w:rsidRPr="00F76A76" w:rsidRDefault="00CB20B6" w:rsidP="009627E4">
      <w:pPr>
        <w:pStyle w:val="SingleTxtGC"/>
      </w:pPr>
      <w:r>
        <w:rPr>
          <w:lang w:val="zh-CN"/>
        </w:rPr>
        <w:tab/>
      </w:r>
      <w:r w:rsidR="009627E4" w:rsidRPr="00F76A76">
        <w:rPr>
          <w:lang w:val="zh-CN"/>
        </w:rPr>
        <w:t>委员会注意到关于对拘留期间死亡</w:t>
      </w:r>
      <w:r w:rsidR="009627E4" w:rsidRPr="00F76A76">
        <w:rPr>
          <w:rFonts w:hint="eastAsia"/>
          <w:lang w:val="zh-CN"/>
        </w:rPr>
        <w:t>的</w:t>
      </w:r>
      <w:r w:rsidR="009627E4" w:rsidRPr="00F76A76">
        <w:rPr>
          <w:lang w:val="zh-CN"/>
        </w:rPr>
        <w:t>所有事件</w:t>
      </w:r>
      <w:r w:rsidR="009627E4" w:rsidRPr="00F76A76">
        <w:rPr>
          <w:rFonts w:hint="eastAsia"/>
          <w:lang w:val="zh-CN"/>
        </w:rPr>
        <w:t>都有</w:t>
      </w:r>
      <w:r w:rsidR="009627E4" w:rsidRPr="00F76A76">
        <w:rPr>
          <w:lang w:val="zh-CN"/>
        </w:rPr>
        <w:t>标准调查程序的资料以及关于</w:t>
      </w:r>
      <w:r w:rsidR="009627E4" w:rsidRPr="00F76A76">
        <w:rPr>
          <w:lang w:val="zh-CN"/>
        </w:rPr>
        <w:t>Fallou Ka</w:t>
      </w:r>
      <w:r w:rsidR="009627E4" w:rsidRPr="00F76A76">
        <w:rPr>
          <w:lang w:val="zh-CN"/>
        </w:rPr>
        <w:t>死亡事件中官</w:t>
      </w:r>
      <w:r w:rsidR="009627E4" w:rsidRPr="00F76A76">
        <w:rPr>
          <w:rFonts w:hint="eastAsia"/>
          <w:lang w:val="zh-CN"/>
        </w:rPr>
        <w:t>员</w:t>
      </w:r>
      <w:r w:rsidR="009627E4" w:rsidRPr="00F76A76">
        <w:rPr>
          <w:lang w:val="zh-CN"/>
        </w:rPr>
        <w:t>定罪和判刑的资料。然而，委员会感到关切的是，没有</w:t>
      </w:r>
      <w:r w:rsidR="009627E4" w:rsidRPr="00F76A76">
        <w:rPr>
          <w:rFonts w:hint="eastAsia"/>
          <w:lang w:val="zh-CN"/>
        </w:rPr>
        <w:t>提供足够的</w:t>
      </w:r>
      <w:r w:rsidR="009627E4" w:rsidRPr="00F76A76">
        <w:rPr>
          <w:lang w:val="zh-CN"/>
        </w:rPr>
        <w:t>具体资料说明采取</w:t>
      </w:r>
      <w:r w:rsidR="009627E4" w:rsidRPr="00F76A76">
        <w:rPr>
          <w:rFonts w:hint="eastAsia"/>
          <w:lang w:val="zh-CN"/>
        </w:rPr>
        <w:t>的</w:t>
      </w:r>
      <w:r w:rsidR="009627E4" w:rsidRPr="00F76A76">
        <w:rPr>
          <w:lang w:val="zh-CN"/>
        </w:rPr>
        <w:t>新措施，以确保</w:t>
      </w:r>
      <w:r w:rsidR="009627E4" w:rsidRPr="00F76A76">
        <w:rPr>
          <w:rFonts w:hint="eastAsia"/>
          <w:lang w:val="zh-CN"/>
        </w:rPr>
        <w:t>对</w:t>
      </w:r>
      <w:r w:rsidR="009627E4" w:rsidRPr="00F76A76">
        <w:rPr>
          <w:lang w:val="zh-CN"/>
        </w:rPr>
        <w:t>所有这类死亡</w:t>
      </w:r>
      <w:r w:rsidR="009627E4" w:rsidRPr="00F76A76">
        <w:rPr>
          <w:rFonts w:hint="eastAsia"/>
          <w:lang w:val="zh-CN"/>
        </w:rPr>
        <w:t>都</w:t>
      </w:r>
      <w:r w:rsidR="009627E4" w:rsidRPr="00F76A76">
        <w:rPr>
          <w:lang w:val="zh-CN"/>
        </w:rPr>
        <w:t>进行调查</w:t>
      </w:r>
      <w:r w:rsidR="009627E4" w:rsidRPr="00F76A76">
        <w:rPr>
          <w:rFonts w:hint="eastAsia"/>
          <w:lang w:val="zh-CN"/>
        </w:rPr>
        <w:t>，</w:t>
      </w:r>
      <w:r w:rsidR="009627E4" w:rsidRPr="00F76A76">
        <w:rPr>
          <w:lang w:val="zh-CN"/>
        </w:rPr>
        <w:t>程序公正</w:t>
      </w:r>
      <w:r w:rsidR="009627E4" w:rsidRPr="00F76A76">
        <w:rPr>
          <w:rFonts w:hint="eastAsia"/>
          <w:lang w:val="zh-CN"/>
        </w:rPr>
        <w:t>，而且</w:t>
      </w:r>
      <w:r w:rsidR="009627E4" w:rsidRPr="00F76A76">
        <w:rPr>
          <w:lang w:val="zh-CN"/>
        </w:rPr>
        <w:t>调查彻底。此外，委员会感到遗憾的是，没有</w:t>
      </w:r>
      <w:r w:rsidR="009627E4" w:rsidRPr="00F76A76">
        <w:rPr>
          <w:rFonts w:hint="eastAsia"/>
          <w:lang w:val="zh-CN"/>
        </w:rPr>
        <w:t>提供</w:t>
      </w:r>
      <w:r w:rsidR="009627E4" w:rsidRPr="00F76A76">
        <w:rPr>
          <w:lang w:val="zh-CN"/>
        </w:rPr>
        <w:t>资料说明</w:t>
      </w:r>
      <w:r w:rsidR="009627E4" w:rsidRPr="00F76A76">
        <w:rPr>
          <w:rFonts w:hint="eastAsia"/>
          <w:lang w:val="zh-CN"/>
        </w:rPr>
        <w:t>向</w:t>
      </w:r>
      <w:r w:rsidR="009627E4" w:rsidRPr="00F76A76">
        <w:rPr>
          <w:lang w:val="zh-CN"/>
        </w:rPr>
        <w:t>受害者</w:t>
      </w:r>
      <w:r w:rsidR="009627E4" w:rsidRPr="00F76A76">
        <w:rPr>
          <w:rFonts w:hint="eastAsia"/>
          <w:lang w:val="zh-CN"/>
        </w:rPr>
        <w:t>家属提供</w:t>
      </w:r>
      <w:r w:rsidR="009627E4" w:rsidRPr="00F76A76">
        <w:rPr>
          <w:lang w:val="zh-CN"/>
        </w:rPr>
        <w:t>赔偿的情况，</w:t>
      </w:r>
      <w:r w:rsidR="009627E4" w:rsidRPr="00F76A76">
        <w:rPr>
          <w:rFonts w:hint="eastAsia"/>
          <w:lang w:val="zh-CN"/>
        </w:rPr>
        <w:t>也没有</w:t>
      </w:r>
      <w:r w:rsidR="009627E4" w:rsidRPr="00F76A76">
        <w:rPr>
          <w:lang w:val="zh-CN"/>
        </w:rPr>
        <w:t>说明确保</w:t>
      </w:r>
      <w:r w:rsidR="009627E4" w:rsidRPr="00F76A76">
        <w:rPr>
          <w:bCs/>
        </w:rPr>
        <w:t>按行为的严重程度惩处责任人</w:t>
      </w:r>
      <w:r w:rsidR="009627E4" w:rsidRPr="00F76A76">
        <w:rPr>
          <w:rFonts w:hint="eastAsia"/>
          <w:lang w:val="zh-CN"/>
        </w:rPr>
        <w:t>的情况</w:t>
      </w:r>
      <w:r w:rsidR="009627E4" w:rsidRPr="00F76A76">
        <w:rPr>
          <w:lang w:val="zh-CN"/>
        </w:rPr>
        <w:t>。委员会重申其建议。</w:t>
      </w:r>
    </w:p>
    <w:p w14:paraId="400BB01A" w14:textId="77777777" w:rsidR="009627E4" w:rsidRPr="00F76A76" w:rsidRDefault="009627E4" w:rsidP="00CB20B6">
      <w:pPr>
        <w:pStyle w:val="H1GC"/>
      </w:pPr>
      <w:r w:rsidRPr="00F76A76">
        <w:rPr>
          <w:lang w:val="zh-CN"/>
        </w:rPr>
        <w:tab/>
      </w:r>
      <w:r w:rsidRPr="00F76A76">
        <w:rPr>
          <w:lang w:val="zh-CN"/>
        </w:rPr>
        <w:tab/>
      </w:r>
      <w:r w:rsidRPr="00F76A76">
        <w:rPr>
          <w:lang w:val="zh-CN"/>
        </w:rPr>
        <w:t>第</w:t>
      </w:r>
      <w:r w:rsidRPr="00F76A76">
        <w:rPr>
          <w:lang w:val="zh-CN"/>
        </w:rPr>
        <w:t>33</w:t>
      </w:r>
      <w:r w:rsidRPr="00F76A76">
        <w:rPr>
          <w:lang w:val="zh-CN"/>
        </w:rPr>
        <w:t>段：难民和寻求庇护者</w:t>
      </w:r>
    </w:p>
    <w:p w14:paraId="1B6FAB9E" w14:textId="3F844439" w:rsidR="009627E4" w:rsidRPr="00CB20B6" w:rsidRDefault="00CB20B6" w:rsidP="009627E4">
      <w:pPr>
        <w:pStyle w:val="SingleTxtGC"/>
        <w:rPr>
          <w:rFonts w:ascii="Time New Roman" w:eastAsia="黑体" w:hAnsi="Time New Roman" w:hint="eastAsia"/>
          <w:bCs/>
        </w:rPr>
      </w:pPr>
      <w:r>
        <w:rPr>
          <w:bCs/>
        </w:rPr>
        <w:tab/>
      </w:r>
      <w:r w:rsidR="009627E4" w:rsidRPr="00CB20B6">
        <w:rPr>
          <w:rFonts w:ascii="Time New Roman" w:eastAsia="黑体" w:hAnsi="Time New Roman"/>
          <w:bCs/>
        </w:rPr>
        <w:t>缔约国应当</w:t>
      </w:r>
      <w:r w:rsidR="009627E4" w:rsidRPr="00CB20B6">
        <w:rPr>
          <w:rFonts w:ascii="Time New Roman" w:eastAsia="黑体" w:hAnsi="Time New Roman" w:hint="eastAsia"/>
          <w:bCs/>
        </w:rPr>
        <w:t>：</w:t>
      </w:r>
    </w:p>
    <w:p w14:paraId="26177B88" w14:textId="585124C0" w:rsidR="009627E4" w:rsidRPr="00CB20B6" w:rsidRDefault="00CB20B6" w:rsidP="009627E4">
      <w:pPr>
        <w:pStyle w:val="SingleTxtGC"/>
        <w:rPr>
          <w:rFonts w:ascii="Time New Roman" w:eastAsia="黑体" w:hAnsi="Time New Roman" w:hint="eastAsia"/>
          <w:bCs/>
        </w:rPr>
      </w:pPr>
      <w:r w:rsidRPr="00CB20B6">
        <w:rPr>
          <w:rFonts w:ascii="Time New Roman" w:eastAsia="黑体" w:hAnsi="Time New Roman"/>
          <w:bCs/>
        </w:rPr>
        <w:tab/>
      </w:r>
      <w:r w:rsidR="009627E4" w:rsidRPr="00CB20B6">
        <w:rPr>
          <w:rFonts w:ascii="Time New Roman" w:eastAsia="黑体" w:hAnsi="Time New Roman"/>
          <w:bCs/>
        </w:rPr>
        <w:t>(a)</w:t>
      </w:r>
      <w:r w:rsidR="009627E4" w:rsidRPr="00CB20B6">
        <w:rPr>
          <w:rFonts w:ascii="Time New Roman" w:eastAsia="黑体" w:hAnsi="Time New Roman"/>
          <w:bCs/>
        </w:rPr>
        <w:tab/>
      </w:r>
      <w:r w:rsidR="009627E4" w:rsidRPr="00CB20B6">
        <w:rPr>
          <w:rFonts w:ascii="Time New Roman" w:eastAsia="黑体" w:hAnsi="Time New Roman"/>
          <w:bCs/>
        </w:rPr>
        <w:t>修订立法，使之符合《公约》和《关于难民地位的公约》；</w:t>
      </w:r>
    </w:p>
    <w:p w14:paraId="6DEACD8C" w14:textId="3BFBD0A9" w:rsidR="009627E4" w:rsidRPr="00CB20B6" w:rsidRDefault="00CB20B6" w:rsidP="009627E4">
      <w:pPr>
        <w:pStyle w:val="SingleTxtGC"/>
        <w:rPr>
          <w:rFonts w:ascii="Time New Roman" w:eastAsia="黑体" w:hAnsi="Time New Roman" w:hint="eastAsia"/>
          <w:bCs/>
        </w:rPr>
      </w:pPr>
      <w:r w:rsidRPr="00CB20B6">
        <w:rPr>
          <w:rFonts w:ascii="Time New Roman" w:eastAsia="黑体" w:hAnsi="Time New Roman"/>
          <w:bCs/>
        </w:rPr>
        <w:tab/>
      </w:r>
      <w:r w:rsidR="009627E4" w:rsidRPr="00CB20B6">
        <w:rPr>
          <w:rFonts w:ascii="Time New Roman" w:eastAsia="黑体" w:hAnsi="Time New Roman"/>
          <w:bCs/>
        </w:rPr>
        <w:t>(b)</w:t>
      </w:r>
      <w:r w:rsidR="009627E4" w:rsidRPr="00CB20B6">
        <w:rPr>
          <w:rFonts w:ascii="Time New Roman" w:eastAsia="黑体" w:hAnsi="Time New Roman"/>
          <w:bCs/>
        </w:rPr>
        <w:tab/>
      </w:r>
      <w:r w:rsidR="009627E4" w:rsidRPr="00CB20B6">
        <w:rPr>
          <w:rFonts w:ascii="Time New Roman" w:eastAsia="黑体" w:hAnsi="Time New Roman"/>
          <w:bCs/>
        </w:rPr>
        <w:t>增加</w:t>
      </w:r>
      <w:proofErr w:type="gramStart"/>
      <w:r w:rsidR="009627E4" w:rsidRPr="00CB20B6">
        <w:rPr>
          <w:rFonts w:ascii="Time New Roman" w:eastAsia="黑体" w:hAnsi="Time New Roman"/>
          <w:bCs/>
        </w:rPr>
        <w:t>国家难民</w:t>
      </w:r>
      <w:proofErr w:type="gramEnd"/>
      <w:r w:rsidR="009627E4" w:rsidRPr="00CB20B6">
        <w:rPr>
          <w:rFonts w:ascii="Time New Roman" w:eastAsia="黑体" w:hAnsi="Time New Roman"/>
          <w:bCs/>
        </w:rPr>
        <w:t>资格委员会的财政和人力资源，使其工作更加有效；</w:t>
      </w:r>
    </w:p>
    <w:p w14:paraId="63DC5617" w14:textId="4680C759" w:rsidR="009627E4" w:rsidRPr="00CB20B6" w:rsidRDefault="00CB20B6" w:rsidP="009627E4">
      <w:pPr>
        <w:pStyle w:val="SingleTxtGC"/>
        <w:rPr>
          <w:rFonts w:ascii="Time New Roman" w:eastAsia="黑体" w:hAnsi="Time New Roman" w:hint="eastAsia"/>
          <w:bCs/>
        </w:rPr>
      </w:pPr>
      <w:r w:rsidRPr="00CB20B6">
        <w:rPr>
          <w:rFonts w:ascii="Time New Roman" w:eastAsia="黑体" w:hAnsi="Time New Roman"/>
          <w:bCs/>
        </w:rPr>
        <w:tab/>
      </w:r>
      <w:r w:rsidR="009627E4" w:rsidRPr="00CB20B6">
        <w:rPr>
          <w:rFonts w:ascii="Time New Roman" w:eastAsia="黑体" w:hAnsi="Time New Roman"/>
          <w:bCs/>
        </w:rPr>
        <w:t>(c)</w:t>
      </w:r>
      <w:r w:rsidR="009627E4" w:rsidRPr="00CB20B6">
        <w:rPr>
          <w:rFonts w:ascii="Time New Roman" w:eastAsia="黑体" w:hAnsi="Time New Roman"/>
          <w:bCs/>
        </w:rPr>
        <w:tab/>
      </w:r>
      <w:r w:rsidR="009627E4" w:rsidRPr="00CB20B6">
        <w:rPr>
          <w:rFonts w:ascii="Time New Roman" w:eastAsia="黑体" w:hAnsi="Time New Roman"/>
          <w:bCs/>
        </w:rPr>
        <w:t>缩短对承认难民地位的申请的答复时间；</w:t>
      </w:r>
    </w:p>
    <w:p w14:paraId="16DF8F4B" w14:textId="556C8702" w:rsidR="009627E4" w:rsidRPr="00CB20B6" w:rsidRDefault="00CB20B6" w:rsidP="009627E4">
      <w:pPr>
        <w:pStyle w:val="SingleTxtGC"/>
        <w:rPr>
          <w:rFonts w:ascii="Time New Roman" w:eastAsia="黑体" w:hAnsi="Time New Roman" w:hint="eastAsia"/>
          <w:bCs/>
        </w:rPr>
      </w:pPr>
      <w:r w:rsidRPr="00CB20B6">
        <w:rPr>
          <w:rFonts w:ascii="Time New Roman" w:eastAsia="黑体" w:hAnsi="Time New Roman"/>
          <w:bCs/>
        </w:rPr>
        <w:tab/>
      </w:r>
      <w:r w:rsidR="009627E4" w:rsidRPr="00CB20B6">
        <w:rPr>
          <w:rFonts w:ascii="Time New Roman" w:eastAsia="黑体" w:hAnsi="Time New Roman"/>
          <w:bCs/>
        </w:rPr>
        <w:t>(d)</w:t>
      </w:r>
      <w:r w:rsidR="009627E4" w:rsidRPr="00CB20B6">
        <w:rPr>
          <w:rFonts w:ascii="Time New Roman" w:eastAsia="黑体" w:hAnsi="Time New Roman"/>
          <w:bCs/>
        </w:rPr>
        <w:tab/>
      </w:r>
      <w:r w:rsidR="009627E4" w:rsidRPr="00CB20B6">
        <w:rPr>
          <w:rFonts w:ascii="Time New Roman" w:eastAsia="黑体" w:hAnsi="Time New Roman"/>
          <w:bCs/>
        </w:rPr>
        <w:t>修订关于确定塞内加尔国籍的第</w:t>
      </w:r>
      <w:r w:rsidR="009627E4" w:rsidRPr="00CB20B6">
        <w:rPr>
          <w:rFonts w:ascii="Time New Roman" w:eastAsia="黑体" w:hAnsi="Time New Roman"/>
          <w:bCs/>
        </w:rPr>
        <w:t>61-10</w:t>
      </w:r>
      <w:r w:rsidR="009627E4" w:rsidRPr="00CB20B6">
        <w:rPr>
          <w:rFonts w:ascii="Time New Roman" w:eastAsia="黑体" w:hAnsi="Time New Roman"/>
          <w:bCs/>
        </w:rPr>
        <w:t>号法律，以避免无国籍的危险，特别是在塞内加尔境内发现的弃儿</w:t>
      </w:r>
      <w:r w:rsidR="009627E4" w:rsidRPr="00CB20B6">
        <w:rPr>
          <w:rFonts w:ascii="Time New Roman" w:eastAsia="黑体" w:hAnsi="Time New Roman"/>
          <w:bCs/>
        </w:rPr>
        <w:t>(</w:t>
      </w:r>
      <w:r w:rsidR="009627E4" w:rsidRPr="00CB20B6">
        <w:rPr>
          <w:rFonts w:ascii="Time New Roman" w:eastAsia="黑体" w:hAnsi="Time New Roman"/>
          <w:bCs/>
        </w:rPr>
        <w:t>无论年龄</w:t>
      </w:r>
      <w:r w:rsidR="009627E4" w:rsidRPr="00CB20B6">
        <w:rPr>
          <w:rFonts w:ascii="Time New Roman" w:eastAsia="黑体" w:hAnsi="Time New Roman"/>
          <w:bCs/>
        </w:rPr>
        <w:t>)</w:t>
      </w:r>
      <w:r w:rsidR="009627E4" w:rsidRPr="00CB20B6">
        <w:rPr>
          <w:rFonts w:ascii="Time New Roman" w:eastAsia="黑体" w:hAnsi="Time New Roman"/>
          <w:bCs/>
        </w:rPr>
        <w:t>和在塞内加尔出生的父母为外国人的儿童。</w:t>
      </w:r>
    </w:p>
    <w:p w14:paraId="1988E90B" w14:textId="77777777" w:rsidR="009627E4" w:rsidRPr="00F76A76" w:rsidRDefault="009627E4" w:rsidP="00294B84">
      <w:pPr>
        <w:pStyle w:val="H23GC"/>
      </w:pPr>
      <w:r w:rsidRPr="00F76A76">
        <w:rPr>
          <w:lang w:val="zh-CN"/>
        </w:rPr>
        <w:tab/>
      </w:r>
      <w:r w:rsidRPr="00F76A76">
        <w:rPr>
          <w:lang w:val="zh-CN"/>
        </w:rPr>
        <w:tab/>
      </w:r>
      <w:r w:rsidRPr="00F76A76">
        <w:rPr>
          <w:lang w:val="zh-CN"/>
        </w:rPr>
        <w:t>从缔约国收到的资料概述</w:t>
      </w:r>
      <w:bookmarkStart w:id="2" w:name="_Hlk124687106"/>
    </w:p>
    <w:p w14:paraId="346118B3" w14:textId="26DD82DB" w:rsidR="009627E4" w:rsidRPr="00F76A76" w:rsidRDefault="00294B84" w:rsidP="009627E4">
      <w:pPr>
        <w:pStyle w:val="SingleTxtGC"/>
        <w:rPr>
          <w:bCs/>
        </w:rPr>
      </w:pPr>
      <w:r>
        <w:rPr>
          <w:lang w:val="zh-CN"/>
        </w:rPr>
        <w:tab/>
      </w:r>
      <w:r w:rsidR="009627E4" w:rsidRPr="00F76A76">
        <w:rPr>
          <w:lang w:val="zh-CN"/>
        </w:rPr>
        <w:t>(a)</w:t>
      </w:r>
      <w:r w:rsidR="009627E4" w:rsidRPr="00F76A76">
        <w:rPr>
          <w:lang w:val="zh-CN"/>
        </w:rPr>
        <w:tab/>
        <w:t>2020</w:t>
      </w:r>
      <w:r w:rsidR="009627E4" w:rsidRPr="00F76A76">
        <w:rPr>
          <w:lang w:val="zh-CN"/>
        </w:rPr>
        <w:t>年</w:t>
      </w:r>
      <w:r w:rsidR="009627E4" w:rsidRPr="00F76A76">
        <w:rPr>
          <w:lang w:val="zh-CN"/>
        </w:rPr>
        <w:t>9</w:t>
      </w:r>
      <w:r w:rsidR="009627E4" w:rsidRPr="00F76A76">
        <w:rPr>
          <w:lang w:val="zh-CN"/>
        </w:rPr>
        <w:t>月</w:t>
      </w:r>
      <w:r w:rsidR="009627E4" w:rsidRPr="00F76A76">
        <w:rPr>
          <w:lang w:val="zh-CN"/>
        </w:rPr>
        <w:t>9</w:t>
      </w:r>
      <w:r w:rsidR="009627E4" w:rsidRPr="00F76A76">
        <w:rPr>
          <w:lang w:val="zh-CN"/>
        </w:rPr>
        <w:t>日，部长会议通过了一项关于难民地位和无国籍人的法案。该法案旨在废除</w:t>
      </w:r>
      <w:r w:rsidR="009627E4" w:rsidRPr="00F76A76">
        <w:rPr>
          <w:lang w:val="zh-CN"/>
        </w:rPr>
        <w:t>1968</w:t>
      </w:r>
      <w:r w:rsidR="009627E4" w:rsidRPr="00F76A76">
        <w:rPr>
          <w:lang w:val="zh-CN"/>
        </w:rPr>
        <w:t>年</w:t>
      </w:r>
      <w:r w:rsidR="009627E4" w:rsidRPr="00F76A76">
        <w:rPr>
          <w:lang w:val="zh-CN"/>
        </w:rPr>
        <w:t>7</w:t>
      </w:r>
      <w:r w:rsidR="009627E4" w:rsidRPr="00F76A76">
        <w:rPr>
          <w:lang w:val="zh-CN"/>
        </w:rPr>
        <w:t>月</w:t>
      </w:r>
      <w:r w:rsidR="009627E4" w:rsidRPr="00F76A76">
        <w:rPr>
          <w:lang w:val="zh-CN"/>
        </w:rPr>
        <w:t>24</w:t>
      </w:r>
      <w:r w:rsidR="009627E4" w:rsidRPr="00F76A76">
        <w:rPr>
          <w:lang w:val="zh-CN"/>
        </w:rPr>
        <w:t>日关于难民地位的第</w:t>
      </w:r>
      <w:r w:rsidR="009627E4" w:rsidRPr="00F76A76">
        <w:rPr>
          <w:lang w:val="zh-CN"/>
        </w:rPr>
        <w:t>68-027</w:t>
      </w:r>
      <w:r w:rsidR="009627E4" w:rsidRPr="00F76A76">
        <w:rPr>
          <w:lang w:val="zh-CN"/>
        </w:rPr>
        <w:t>号法案，其中载有重要创新，旨在使难民制度符合《关于难民地位的公约》。法案包括保护难民免遭起诉、家庭团聚政策和禁止将难民驱逐或遣返到</w:t>
      </w:r>
      <w:r w:rsidR="009627E4" w:rsidRPr="00F76A76">
        <w:rPr>
          <w:rFonts w:hint="eastAsia"/>
          <w:lang w:val="zh-CN"/>
        </w:rPr>
        <w:t>会</w:t>
      </w:r>
      <w:r w:rsidR="009627E4" w:rsidRPr="00F76A76">
        <w:rPr>
          <w:lang w:val="zh-CN"/>
        </w:rPr>
        <w:t>有生命危险的领土。国民议会不久将审议该法案。</w:t>
      </w:r>
    </w:p>
    <w:p w14:paraId="0BFD4C5E" w14:textId="1AF1D4D7" w:rsidR="009627E4" w:rsidRPr="00F76A76" w:rsidRDefault="00294B84" w:rsidP="009627E4">
      <w:pPr>
        <w:pStyle w:val="SingleTxtGC"/>
      </w:pPr>
      <w:r>
        <w:rPr>
          <w:lang w:val="zh-CN"/>
        </w:rPr>
        <w:tab/>
      </w:r>
      <w:r w:rsidR="009627E4" w:rsidRPr="00F76A76">
        <w:rPr>
          <w:lang w:val="zh-CN"/>
        </w:rPr>
        <w:t>(b)</w:t>
      </w:r>
      <w:r w:rsidR="009627E4" w:rsidRPr="00F76A76">
        <w:rPr>
          <w:lang w:val="zh-CN"/>
        </w:rPr>
        <w:tab/>
      </w:r>
      <w:r w:rsidR="009627E4" w:rsidRPr="00F76A76">
        <w:rPr>
          <w:lang w:val="zh-CN"/>
        </w:rPr>
        <w:t>关于法律援助的法案规定保障所有被告都能聘请律师，并规定更透明地管理法律援助</w:t>
      </w:r>
      <w:r w:rsidR="009627E4" w:rsidRPr="00F76A76">
        <w:rPr>
          <w:rFonts w:hint="eastAsia"/>
          <w:lang w:val="zh-CN"/>
        </w:rPr>
        <w:t>和使</w:t>
      </w:r>
      <w:r w:rsidR="009627E4" w:rsidRPr="00F76A76">
        <w:rPr>
          <w:lang w:val="zh-CN"/>
        </w:rPr>
        <w:t>资金来源</w:t>
      </w:r>
      <w:r w:rsidR="009627E4" w:rsidRPr="00F76A76">
        <w:rPr>
          <w:rFonts w:hint="eastAsia"/>
          <w:lang w:val="zh-CN"/>
        </w:rPr>
        <w:t>尽</w:t>
      </w:r>
      <w:r w:rsidR="009627E4" w:rsidRPr="00F76A76">
        <w:rPr>
          <w:lang w:val="zh-CN"/>
        </w:rPr>
        <w:t>可能多样化。该法案已提交政府总秘书处。在法案通过之前，政府继续每年增加法律援助的预算拨款。</w:t>
      </w:r>
      <w:r w:rsidR="009627E4" w:rsidRPr="00F76A76">
        <w:rPr>
          <w:lang w:val="zh-CN"/>
        </w:rPr>
        <w:t>2022</w:t>
      </w:r>
      <w:r w:rsidR="009627E4" w:rsidRPr="00F76A76">
        <w:rPr>
          <w:lang w:val="zh-CN"/>
        </w:rPr>
        <w:t>年，预计用于法律援助的预算拨款将增加到</w:t>
      </w:r>
      <w:r w:rsidR="009627E4" w:rsidRPr="00F76A76">
        <w:rPr>
          <w:lang w:val="zh-CN"/>
        </w:rPr>
        <w:t>800</w:t>
      </w:r>
      <w:r w:rsidR="009627E4" w:rsidRPr="00F76A76">
        <w:rPr>
          <w:lang w:val="zh-CN"/>
        </w:rPr>
        <w:t>万非洲法郎。</w:t>
      </w:r>
    </w:p>
    <w:p w14:paraId="0F67749D" w14:textId="4A7F084F" w:rsidR="009627E4" w:rsidRPr="00F76A76" w:rsidRDefault="00294B84" w:rsidP="009627E4">
      <w:pPr>
        <w:pStyle w:val="SingleTxtGC"/>
        <w:rPr>
          <w:bCs/>
        </w:rPr>
      </w:pPr>
      <w:r>
        <w:rPr>
          <w:lang w:val="zh-CN"/>
        </w:rPr>
        <w:tab/>
      </w:r>
      <w:r w:rsidR="009627E4" w:rsidRPr="00F76A76">
        <w:rPr>
          <w:lang w:val="zh-CN"/>
        </w:rPr>
        <w:t>(c)</w:t>
      </w:r>
      <w:r w:rsidR="009627E4" w:rsidRPr="00F76A76">
        <w:rPr>
          <w:lang w:val="zh-CN"/>
        </w:rPr>
        <w:tab/>
      </w:r>
      <w:r w:rsidR="009627E4" w:rsidRPr="00F76A76">
        <w:rPr>
          <w:lang w:val="zh-CN"/>
        </w:rPr>
        <w:t>未提供资料。</w:t>
      </w:r>
    </w:p>
    <w:p w14:paraId="0EF162EF" w14:textId="066E8E21" w:rsidR="009627E4" w:rsidRPr="00F76A76" w:rsidRDefault="00294B84" w:rsidP="009627E4">
      <w:pPr>
        <w:pStyle w:val="SingleTxtGC"/>
        <w:rPr>
          <w:bCs/>
        </w:rPr>
      </w:pPr>
      <w:r>
        <w:rPr>
          <w:lang w:val="zh-CN"/>
        </w:rPr>
        <w:tab/>
      </w:r>
      <w:r w:rsidR="009627E4" w:rsidRPr="00F76A76">
        <w:rPr>
          <w:lang w:val="zh-CN"/>
        </w:rPr>
        <w:t>(d)</w:t>
      </w:r>
      <w:r w:rsidR="009627E4" w:rsidRPr="00F76A76">
        <w:rPr>
          <w:lang w:val="zh-CN"/>
        </w:rPr>
        <w:tab/>
        <w:t>2021</w:t>
      </w:r>
      <w:r w:rsidR="009627E4" w:rsidRPr="00F76A76">
        <w:rPr>
          <w:lang w:val="zh-CN"/>
        </w:rPr>
        <w:t>年制定的到</w:t>
      </w:r>
      <w:r w:rsidR="009627E4" w:rsidRPr="00F76A76">
        <w:rPr>
          <w:lang w:val="zh-CN"/>
        </w:rPr>
        <w:t>2024</w:t>
      </w:r>
      <w:r w:rsidR="009627E4" w:rsidRPr="00F76A76">
        <w:rPr>
          <w:lang w:val="zh-CN"/>
        </w:rPr>
        <w:t>年在塞内加尔消除无国籍状态的国家行动计划包括一项提</w:t>
      </w:r>
      <w:r w:rsidR="009627E4" w:rsidRPr="00F76A76">
        <w:rPr>
          <w:rFonts w:hint="eastAsia"/>
          <w:lang w:val="zh-CN"/>
        </w:rPr>
        <w:t>案，即</w:t>
      </w:r>
      <w:r w:rsidR="009627E4" w:rsidRPr="00F76A76">
        <w:rPr>
          <w:lang w:val="zh-CN"/>
        </w:rPr>
        <w:t>修</w:t>
      </w:r>
      <w:r w:rsidR="009627E4" w:rsidRPr="00F76A76">
        <w:rPr>
          <w:rFonts w:hint="eastAsia"/>
          <w:lang w:val="zh-CN"/>
        </w:rPr>
        <w:t>订</w:t>
      </w:r>
      <w:r w:rsidR="009627E4" w:rsidRPr="00F76A76">
        <w:rPr>
          <w:lang w:val="zh-CN"/>
        </w:rPr>
        <w:t>关于塞内加尔国籍的第</w:t>
      </w:r>
      <w:r w:rsidR="009627E4" w:rsidRPr="00F76A76">
        <w:rPr>
          <w:lang w:val="zh-CN"/>
        </w:rPr>
        <w:t>61-10</w:t>
      </w:r>
      <w:r w:rsidR="009627E4" w:rsidRPr="00F76A76">
        <w:rPr>
          <w:lang w:val="zh-CN"/>
        </w:rPr>
        <w:t>号法案，以便能</w:t>
      </w:r>
      <w:r w:rsidR="009627E4" w:rsidRPr="00F76A76">
        <w:rPr>
          <w:rFonts w:hint="eastAsia"/>
          <w:lang w:val="zh-CN"/>
        </w:rPr>
        <w:t>推定</w:t>
      </w:r>
      <w:r w:rsidR="009627E4" w:rsidRPr="00F76A76">
        <w:rPr>
          <w:lang w:val="zh-CN"/>
        </w:rPr>
        <w:t>在塞内加</w:t>
      </w:r>
      <w:r w:rsidR="009627E4" w:rsidRPr="00F76A76">
        <w:rPr>
          <w:lang w:val="zh-CN"/>
        </w:rPr>
        <w:lastRenderedPageBreak/>
        <w:t>尔境内发现的否则会成为无国籍人</w:t>
      </w:r>
      <w:r w:rsidR="009627E4" w:rsidRPr="00F76A76">
        <w:rPr>
          <w:rFonts w:hint="eastAsia"/>
          <w:lang w:val="zh-CN"/>
        </w:rPr>
        <w:t>的</w:t>
      </w:r>
      <w:r w:rsidR="009627E4" w:rsidRPr="00F76A76">
        <w:rPr>
          <w:lang w:val="zh-CN"/>
        </w:rPr>
        <w:t>弃儿享有塞内加尔国籍。该行动计划将成为已批准</w:t>
      </w:r>
      <w:r w:rsidR="009627E4" w:rsidRPr="00F76A76">
        <w:rPr>
          <w:rFonts w:hint="eastAsia"/>
          <w:lang w:val="zh-CN"/>
        </w:rPr>
        <w:t>于</w:t>
      </w:r>
      <w:r w:rsidR="009627E4" w:rsidRPr="00F76A76">
        <w:rPr>
          <w:lang w:val="zh-CN"/>
        </w:rPr>
        <w:t>2021</w:t>
      </w:r>
      <w:r w:rsidR="009627E4" w:rsidRPr="00F76A76">
        <w:rPr>
          <w:lang w:val="zh-CN"/>
        </w:rPr>
        <w:t>年</w:t>
      </w:r>
      <w:r w:rsidR="009627E4" w:rsidRPr="00F76A76">
        <w:rPr>
          <w:lang w:val="zh-CN"/>
        </w:rPr>
        <w:t>10</w:t>
      </w:r>
      <w:r w:rsidR="009627E4" w:rsidRPr="00F76A76">
        <w:rPr>
          <w:lang w:val="zh-CN"/>
        </w:rPr>
        <w:t>月</w:t>
      </w:r>
      <w:r w:rsidR="009627E4" w:rsidRPr="00F76A76">
        <w:rPr>
          <w:rFonts w:hint="eastAsia"/>
          <w:lang w:val="zh-CN"/>
        </w:rPr>
        <w:t>举行</w:t>
      </w:r>
      <w:r w:rsidR="009627E4" w:rsidRPr="00F76A76">
        <w:rPr>
          <w:lang w:val="zh-CN"/>
        </w:rPr>
        <w:t>的研讨会的主题，</w:t>
      </w:r>
      <w:r w:rsidR="009627E4" w:rsidRPr="00F76A76">
        <w:rPr>
          <w:rFonts w:hint="eastAsia"/>
          <w:lang w:val="zh-CN"/>
        </w:rPr>
        <w:t>并将</w:t>
      </w:r>
      <w:r w:rsidR="009627E4" w:rsidRPr="00F76A76">
        <w:rPr>
          <w:lang w:val="zh-CN"/>
        </w:rPr>
        <w:t>随后提交司法部长最后批准。</w:t>
      </w:r>
    </w:p>
    <w:p w14:paraId="5D6D31A1" w14:textId="77777777" w:rsidR="009627E4" w:rsidRPr="00F76A76" w:rsidRDefault="009627E4" w:rsidP="00294B84">
      <w:pPr>
        <w:pStyle w:val="H23GC"/>
      </w:pPr>
      <w:r w:rsidRPr="00F76A76">
        <w:rPr>
          <w:lang w:val="zh-CN"/>
        </w:rPr>
        <w:tab/>
      </w:r>
      <w:r w:rsidRPr="00F76A76">
        <w:rPr>
          <w:lang w:val="zh-CN"/>
        </w:rPr>
        <w:tab/>
      </w:r>
      <w:r w:rsidRPr="00F76A76">
        <w:rPr>
          <w:lang w:val="zh-CN"/>
        </w:rPr>
        <w:t>从利益攸关</w:t>
      </w:r>
      <w:proofErr w:type="gramStart"/>
      <w:r w:rsidRPr="00F76A76">
        <w:rPr>
          <w:lang w:val="zh-CN"/>
        </w:rPr>
        <w:t>方收到</w:t>
      </w:r>
      <w:proofErr w:type="gramEnd"/>
      <w:r w:rsidRPr="00F76A76">
        <w:rPr>
          <w:lang w:val="zh-CN"/>
        </w:rPr>
        <w:t>的资料概述</w:t>
      </w:r>
    </w:p>
    <w:p w14:paraId="4115E047" w14:textId="5A4F29C8" w:rsidR="009627E4" w:rsidRPr="00F76A76" w:rsidRDefault="00294B84" w:rsidP="009627E4">
      <w:pPr>
        <w:pStyle w:val="SingleTxtGC"/>
      </w:pPr>
      <w:r>
        <w:rPr>
          <w:lang w:val="zh-CN"/>
        </w:rPr>
        <w:tab/>
      </w:r>
      <w:r w:rsidR="009627E4" w:rsidRPr="00F76A76">
        <w:rPr>
          <w:lang w:val="zh-CN"/>
        </w:rPr>
        <w:t>(a)</w:t>
      </w:r>
      <w:r w:rsidR="009627E4" w:rsidRPr="00F76A76">
        <w:rPr>
          <w:lang w:val="zh-CN"/>
        </w:rPr>
        <w:tab/>
      </w:r>
      <w:r w:rsidR="009627E4" w:rsidRPr="00F76A76">
        <w:rPr>
          <w:lang w:val="zh-CN"/>
        </w:rPr>
        <w:t>关于难民地位和无国籍人的第</w:t>
      </w:r>
      <w:r w:rsidR="009627E4" w:rsidRPr="00F76A76">
        <w:rPr>
          <w:lang w:val="zh-CN"/>
        </w:rPr>
        <w:t>21-2021</w:t>
      </w:r>
      <w:r w:rsidR="009627E4" w:rsidRPr="00F76A76">
        <w:rPr>
          <w:lang w:val="zh-CN"/>
        </w:rPr>
        <w:t>号法案于</w:t>
      </w:r>
      <w:r w:rsidR="009627E4" w:rsidRPr="00F76A76">
        <w:rPr>
          <w:lang w:val="zh-CN"/>
        </w:rPr>
        <w:t>2022</w:t>
      </w:r>
      <w:r w:rsidR="009627E4" w:rsidRPr="00F76A76">
        <w:rPr>
          <w:lang w:val="zh-CN"/>
        </w:rPr>
        <w:t>年</w:t>
      </w:r>
      <w:r w:rsidR="009627E4" w:rsidRPr="00F76A76">
        <w:rPr>
          <w:lang w:val="zh-CN"/>
        </w:rPr>
        <w:t>4</w:t>
      </w:r>
      <w:r w:rsidR="009627E4" w:rsidRPr="00F76A76">
        <w:rPr>
          <w:lang w:val="zh-CN"/>
        </w:rPr>
        <w:t>月通过。该法案</w:t>
      </w:r>
      <w:r w:rsidR="009627E4" w:rsidRPr="00F76A76">
        <w:rPr>
          <w:rFonts w:hint="eastAsia"/>
          <w:lang w:val="zh-CN"/>
        </w:rPr>
        <w:t>体现</w:t>
      </w:r>
      <w:r w:rsidR="009627E4" w:rsidRPr="00F76A76">
        <w:rPr>
          <w:lang w:val="zh-CN"/>
        </w:rPr>
        <w:t>了若干成就，因为其中包括关于上诉机构的规定，禁止将个人驱逐到有生命危险的国家，并规定在</w:t>
      </w:r>
      <w:r w:rsidR="009627E4" w:rsidRPr="00F76A76">
        <w:rPr>
          <w:rFonts w:hint="eastAsia"/>
          <w:lang w:val="zh-CN"/>
        </w:rPr>
        <w:t>获得</w:t>
      </w:r>
      <w:r w:rsidR="009627E4" w:rsidRPr="00F76A76">
        <w:rPr>
          <w:lang w:val="zh-CN"/>
        </w:rPr>
        <w:t>保健、教育、住房和财产转让方面应给予难民与国民相同的权利。然而，该法案规定，</w:t>
      </w:r>
      <w:r w:rsidR="009627E4" w:rsidRPr="00F76A76">
        <w:rPr>
          <w:rFonts w:hint="eastAsia"/>
          <w:lang w:val="zh-CN"/>
        </w:rPr>
        <w:t>其</w:t>
      </w:r>
      <w:r w:rsidR="009627E4" w:rsidRPr="00F76A76">
        <w:rPr>
          <w:lang w:val="zh-CN"/>
        </w:rPr>
        <w:t>生效</w:t>
      </w:r>
      <w:r w:rsidR="009627E4" w:rsidRPr="00F76A76">
        <w:rPr>
          <w:rFonts w:hint="eastAsia"/>
          <w:lang w:val="zh-CN"/>
        </w:rPr>
        <w:t>需</w:t>
      </w:r>
      <w:r w:rsidR="009627E4" w:rsidRPr="00F76A76">
        <w:rPr>
          <w:lang w:val="zh-CN"/>
        </w:rPr>
        <w:t>要</w:t>
      </w:r>
      <w:r w:rsidR="009627E4" w:rsidRPr="00F76A76">
        <w:rPr>
          <w:rFonts w:hint="eastAsia"/>
          <w:lang w:val="zh-CN"/>
        </w:rPr>
        <w:t>将</w:t>
      </w:r>
      <w:r w:rsidR="009627E4" w:rsidRPr="00F76A76">
        <w:rPr>
          <w:lang w:val="zh-CN"/>
        </w:rPr>
        <w:t>来</w:t>
      </w:r>
      <w:r w:rsidR="009627E4" w:rsidRPr="00F76A76">
        <w:rPr>
          <w:rFonts w:hint="eastAsia"/>
          <w:lang w:val="zh-CN"/>
        </w:rPr>
        <w:t>通过一项</w:t>
      </w:r>
      <w:r w:rsidR="009627E4" w:rsidRPr="00F76A76">
        <w:rPr>
          <w:lang w:val="zh-CN"/>
        </w:rPr>
        <w:t>法令。</w:t>
      </w:r>
    </w:p>
    <w:p w14:paraId="7F49E81E" w14:textId="77777777" w:rsidR="009627E4" w:rsidRPr="00F76A76" w:rsidRDefault="009627E4" w:rsidP="00294B84">
      <w:pPr>
        <w:pStyle w:val="H23GC"/>
      </w:pPr>
      <w:r w:rsidRPr="00F76A76">
        <w:rPr>
          <w:lang w:val="zh-CN"/>
        </w:rPr>
        <w:tab/>
      </w:r>
      <w:r w:rsidRPr="00F76A76">
        <w:rPr>
          <w:lang w:val="zh-CN"/>
        </w:rPr>
        <w:tab/>
      </w:r>
      <w:r w:rsidRPr="00F76A76">
        <w:rPr>
          <w:lang w:val="zh-CN"/>
        </w:rPr>
        <w:t>委员会的评价</w:t>
      </w:r>
    </w:p>
    <w:p w14:paraId="515ACF6B" w14:textId="77777777" w:rsidR="009627E4" w:rsidRPr="00F76A76" w:rsidRDefault="009627E4" w:rsidP="009627E4">
      <w:pPr>
        <w:pStyle w:val="SingleTxtGC"/>
      </w:pPr>
      <w:r w:rsidRPr="00F76A76">
        <w:rPr>
          <w:lang w:val="zh-CN"/>
        </w:rPr>
        <w:t>[B]</w:t>
      </w:r>
      <w:r w:rsidRPr="00F76A76">
        <w:rPr>
          <w:lang w:val="zh-CN"/>
        </w:rPr>
        <w:t>：</w:t>
      </w:r>
      <w:r w:rsidRPr="00F76A76">
        <w:rPr>
          <w:lang w:val="zh-CN"/>
        </w:rPr>
        <w:t>(a)</w:t>
      </w:r>
      <w:r w:rsidRPr="00F76A76">
        <w:rPr>
          <w:lang w:val="zh-CN"/>
        </w:rPr>
        <w:t>和</w:t>
      </w:r>
      <w:r w:rsidRPr="00F76A76">
        <w:rPr>
          <w:lang w:val="zh-CN"/>
        </w:rPr>
        <w:t>(d)</w:t>
      </w:r>
    </w:p>
    <w:p w14:paraId="23D413EA" w14:textId="2A02B46D" w:rsidR="009627E4" w:rsidRPr="00F76A76" w:rsidRDefault="00294B84" w:rsidP="009627E4">
      <w:pPr>
        <w:pStyle w:val="SingleTxtGC"/>
      </w:pPr>
      <w:r>
        <w:rPr>
          <w:lang w:val="zh-CN"/>
        </w:rPr>
        <w:tab/>
      </w:r>
      <w:r w:rsidR="009627E4" w:rsidRPr="00F76A76">
        <w:rPr>
          <w:lang w:val="zh-CN"/>
        </w:rPr>
        <w:t>(a)</w:t>
      </w:r>
      <w:r w:rsidR="009627E4" w:rsidRPr="00F76A76">
        <w:rPr>
          <w:lang w:val="zh-CN"/>
        </w:rPr>
        <w:tab/>
      </w:r>
      <w:r w:rsidR="009627E4" w:rsidRPr="00F76A76">
        <w:rPr>
          <w:lang w:val="zh-CN"/>
        </w:rPr>
        <w:t>委员会欢迎缔约国于</w:t>
      </w:r>
      <w:r w:rsidR="009627E4" w:rsidRPr="00F76A76">
        <w:rPr>
          <w:lang w:val="zh-CN"/>
        </w:rPr>
        <w:t>2022</w:t>
      </w:r>
      <w:r w:rsidR="009627E4" w:rsidRPr="00F76A76">
        <w:rPr>
          <w:lang w:val="zh-CN"/>
        </w:rPr>
        <w:t>年</w:t>
      </w:r>
      <w:r w:rsidR="009627E4" w:rsidRPr="00F76A76">
        <w:rPr>
          <w:lang w:val="zh-CN"/>
        </w:rPr>
        <w:t>4</w:t>
      </w:r>
      <w:r w:rsidR="009627E4" w:rsidRPr="00F76A76">
        <w:rPr>
          <w:lang w:val="zh-CN"/>
        </w:rPr>
        <w:t>月通过关于难民地位和无国籍人的法案，</w:t>
      </w:r>
      <w:r w:rsidR="009627E4" w:rsidRPr="00F76A76">
        <w:rPr>
          <w:rFonts w:hint="eastAsia"/>
          <w:lang w:val="zh-CN"/>
        </w:rPr>
        <w:t>以</w:t>
      </w:r>
      <w:r w:rsidR="009627E4" w:rsidRPr="00F76A76">
        <w:rPr>
          <w:lang w:val="zh-CN"/>
        </w:rPr>
        <w:t>使法律符合《公约》和《关于难民地位的公约》。委员会要求提供资料，说明缔约国通过</w:t>
      </w:r>
      <w:r w:rsidR="009627E4" w:rsidRPr="00F76A76">
        <w:rPr>
          <w:rFonts w:hint="eastAsia"/>
          <w:lang w:val="zh-CN"/>
        </w:rPr>
        <w:t>一项</w:t>
      </w:r>
      <w:r w:rsidR="009627E4" w:rsidRPr="00F76A76">
        <w:rPr>
          <w:lang w:val="zh-CN"/>
        </w:rPr>
        <w:t>法令使新法案生效的计划。</w:t>
      </w:r>
    </w:p>
    <w:p w14:paraId="1A0CBBE5" w14:textId="44D07A1C" w:rsidR="009627E4" w:rsidRPr="00F76A76" w:rsidRDefault="00294B84" w:rsidP="009627E4">
      <w:pPr>
        <w:pStyle w:val="SingleTxtGC"/>
      </w:pPr>
      <w:r>
        <w:rPr>
          <w:lang w:val="zh-CN"/>
        </w:rPr>
        <w:tab/>
      </w:r>
      <w:r w:rsidR="009627E4" w:rsidRPr="00F76A76">
        <w:rPr>
          <w:lang w:val="zh-CN"/>
        </w:rPr>
        <w:t>(d)</w:t>
      </w:r>
      <w:r w:rsidR="009627E4" w:rsidRPr="00F76A76">
        <w:rPr>
          <w:lang w:val="zh-CN"/>
        </w:rPr>
        <w:tab/>
      </w:r>
      <w:r w:rsidR="009627E4" w:rsidRPr="00F76A76">
        <w:rPr>
          <w:lang w:val="zh-CN"/>
        </w:rPr>
        <w:t>委员会欢迎塞内加尔在</w:t>
      </w:r>
      <w:r w:rsidR="009627E4" w:rsidRPr="00F76A76">
        <w:rPr>
          <w:lang w:val="zh-CN"/>
        </w:rPr>
        <w:t>2021</w:t>
      </w:r>
      <w:r w:rsidR="009627E4" w:rsidRPr="00F76A76">
        <w:rPr>
          <w:lang w:val="zh-CN"/>
        </w:rPr>
        <w:t>年制定</w:t>
      </w:r>
      <w:r w:rsidR="009627E4" w:rsidRPr="00F76A76">
        <w:rPr>
          <w:rFonts w:hint="eastAsia"/>
          <w:lang w:val="zh-CN"/>
        </w:rPr>
        <w:t>了</w:t>
      </w:r>
      <w:r w:rsidR="009627E4" w:rsidRPr="00F76A76">
        <w:rPr>
          <w:lang w:val="zh-CN"/>
        </w:rPr>
        <w:t>到</w:t>
      </w:r>
      <w:r w:rsidR="009627E4" w:rsidRPr="00F76A76">
        <w:rPr>
          <w:lang w:val="zh-CN"/>
        </w:rPr>
        <w:t>2024</w:t>
      </w:r>
      <w:r w:rsidR="009627E4" w:rsidRPr="00F76A76">
        <w:rPr>
          <w:lang w:val="zh-CN"/>
        </w:rPr>
        <w:t>年在该国消除无国籍状态的国家行动计划草案，其中包括修订现行法律的提</w:t>
      </w:r>
      <w:r w:rsidR="009627E4" w:rsidRPr="00F76A76">
        <w:rPr>
          <w:rFonts w:hint="eastAsia"/>
          <w:lang w:val="zh-CN"/>
        </w:rPr>
        <w:t>案</w:t>
      </w:r>
      <w:r w:rsidR="009627E4" w:rsidRPr="00F76A76">
        <w:rPr>
          <w:lang w:val="zh-CN"/>
        </w:rPr>
        <w:t>，以允许在塞内加尔境内发现的弃儿享有国籍推定。委员会要求提供补充资料</w:t>
      </w:r>
      <w:r w:rsidR="009627E4" w:rsidRPr="00F76A76">
        <w:rPr>
          <w:rFonts w:hint="eastAsia"/>
          <w:lang w:val="zh-CN"/>
        </w:rPr>
        <w:t>，说明</w:t>
      </w:r>
      <w:r w:rsidR="009627E4" w:rsidRPr="00F76A76">
        <w:rPr>
          <w:lang w:val="zh-CN"/>
        </w:rPr>
        <w:t>通过和执行该行动计划的</w:t>
      </w:r>
      <w:r w:rsidR="009627E4" w:rsidRPr="00F76A76">
        <w:rPr>
          <w:rFonts w:hint="eastAsia"/>
          <w:lang w:val="zh-CN"/>
        </w:rPr>
        <w:t>情况</w:t>
      </w:r>
      <w:r w:rsidR="009627E4" w:rsidRPr="00F76A76">
        <w:rPr>
          <w:lang w:val="zh-CN"/>
        </w:rPr>
        <w:t>。委员会</w:t>
      </w:r>
      <w:r w:rsidR="009627E4" w:rsidRPr="00F76A76">
        <w:rPr>
          <w:rFonts w:hint="eastAsia"/>
          <w:lang w:val="zh-CN"/>
        </w:rPr>
        <w:t>感到</w:t>
      </w:r>
      <w:r w:rsidR="009627E4" w:rsidRPr="00F76A76">
        <w:rPr>
          <w:lang w:val="zh-CN"/>
        </w:rPr>
        <w:t>遗憾</w:t>
      </w:r>
      <w:r w:rsidR="009627E4" w:rsidRPr="00F76A76">
        <w:rPr>
          <w:rFonts w:hint="eastAsia"/>
          <w:lang w:val="zh-CN"/>
        </w:rPr>
        <w:t>的是</w:t>
      </w:r>
      <w:r w:rsidR="009627E4" w:rsidRPr="00F76A76">
        <w:rPr>
          <w:lang w:val="zh-CN"/>
        </w:rPr>
        <w:t>，没有</w:t>
      </w:r>
      <w:r w:rsidR="009627E4" w:rsidRPr="00F76A76">
        <w:rPr>
          <w:rFonts w:hint="eastAsia"/>
          <w:lang w:val="zh-CN"/>
        </w:rPr>
        <w:t>提供足够的</w:t>
      </w:r>
      <w:r w:rsidR="009627E4" w:rsidRPr="00F76A76">
        <w:rPr>
          <w:lang w:val="zh-CN"/>
        </w:rPr>
        <w:t>资料说明为</w:t>
      </w:r>
      <w:r w:rsidR="009627E4" w:rsidRPr="00F76A76">
        <w:rPr>
          <w:rFonts w:hint="eastAsia"/>
          <w:lang w:val="zh-CN"/>
        </w:rPr>
        <w:t>了</w:t>
      </w:r>
      <w:r w:rsidR="009627E4" w:rsidRPr="00F76A76">
        <w:rPr>
          <w:lang w:val="zh-CN"/>
        </w:rPr>
        <w:t>不使在塞内加尔出生的父母为外国人的</w:t>
      </w:r>
      <w:r w:rsidR="009627E4" w:rsidRPr="00F76A76">
        <w:rPr>
          <w:rFonts w:hint="eastAsia"/>
          <w:lang w:val="zh-CN"/>
        </w:rPr>
        <w:t>儿童</w:t>
      </w:r>
      <w:r w:rsidR="009627E4" w:rsidRPr="00F76A76">
        <w:rPr>
          <w:lang w:val="zh-CN"/>
        </w:rPr>
        <w:t>无国籍而采取的措施。委员会重申其在这方面的建议。</w:t>
      </w:r>
    </w:p>
    <w:p w14:paraId="75910965" w14:textId="77777777" w:rsidR="009627E4" w:rsidRPr="00F76A76" w:rsidRDefault="009627E4" w:rsidP="009627E4">
      <w:pPr>
        <w:pStyle w:val="SingleTxtGC"/>
      </w:pPr>
      <w:r w:rsidRPr="00F76A76">
        <w:rPr>
          <w:lang w:val="zh-CN"/>
        </w:rPr>
        <w:t>[C]</w:t>
      </w:r>
      <w:r w:rsidRPr="00F76A76">
        <w:rPr>
          <w:lang w:val="zh-CN"/>
        </w:rPr>
        <w:t>：</w:t>
      </w:r>
      <w:r w:rsidRPr="00F76A76">
        <w:rPr>
          <w:lang w:val="zh-CN"/>
        </w:rPr>
        <w:t>(b)</w:t>
      </w:r>
      <w:r w:rsidRPr="00F76A76">
        <w:rPr>
          <w:lang w:val="zh-CN"/>
        </w:rPr>
        <w:t>和</w:t>
      </w:r>
      <w:r w:rsidRPr="00F76A76">
        <w:rPr>
          <w:lang w:val="zh-CN"/>
        </w:rPr>
        <w:t>(c)</w:t>
      </w:r>
    </w:p>
    <w:p w14:paraId="5822534A" w14:textId="0CE96D13" w:rsidR="009627E4" w:rsidRPr="00F76A76" w:rsidRDefault="00294B84" w:rsidP="009627E4">
      <w:pPr>
        <w:pStyle w:val="SingleTxtGC"/>
      </w:pPr>
      <w:r>
        <w:rPr>
          <w:lang w:val="zh-CN"/>
        </w:rPr>
        <w:tab/>
      </w:r>
      <w:r w:rsidR="009627E4" w:rsidRPr="00F76A76">
        <w:rPr>
          <w:lang w:val="zh-CN"/>
        </w:rPr>
        <w:t>(b)</w:t>
      </w:r>
      <w:r w:rsidR="009627E4" w:rsidRPr="00F76A76">
        <w:rPr>
          <w:lang w:val="zh-CN"/>
        </w:rPr>
        <w:tab/>
      </w:r>
      <w:r w:rsidR="009627E4" w:rsidRPr="00F76A76">
        <w:rPr>
          <w:lang w:val="zh-CN"/>
        </w:rPr>
        <w:t>委员会注意到关于法律援助的</w:t>
      </w:r>
      <w:r w:rsidR="009627E4" w:rsidRPr="00F76A76">
        <w:rPr>
          <w:rFonts w:hint="eastAsia"/>
          <w:lang w:val="zh-CN"/>
        </w:rPr>
        <w:t>法</w:t>
      </w:r>
      <w:r w:rsidR="009627E4" w:rsidRPr="00F76A76">
        <w:rPr>
          <w:lang w:val="zh-CN"/>
        </w:rPr>
        <w:t>案中提</w:t>
      </w:r>
      <w:r w:rsidR="009627E4" w:rsidRPr="00F76A76">
        <w:rPr>
          <w:rFonts w:hint="eastAsia"/>
          <w:lang w:val="zh-CN"/>
        </w:rPr>
        <w:t>出</w:t>
      </w:r>
      <w:r w:rsidR="009627E4" w:rsidRPr="00F76A76">
        <w:rPr>
          <w:lang w:val="zh-CN"/>
        </w:rPr>
        <w:t>的措施</w:t>
      </w:r>
      <w:r w:rsidR="009627E4" w:rsidRPr="00F76A76">
        <w:rPr>
          <w:rFonts w:hint="eastAsia"/>
          <w:lang w:val="zh-CN"/>
        </w:rPr>
        <w:t>这一</w:t>
      </w:r>
      <w:r w:rsidR="009627E4" w:rsidRPr="00F76A76">
        <w:rPr>
          <w:lang w:val="zh-CN"/>
        </w:rPr>
        <w:t>资料，但</w:t>
      </w:r>
      <w:r w:rsidR="009627E4" w:rsidRPr="00F76A76">
        <w:rPr>
          <w:rFonts w:hint="eastAsia"/>
          <w:lang w:val="zh-CN"/>
        </w:rPr>
        <w:t>感到</w:t>
      </w:r>
      <w:r w:rsidR="009627E4" w:rsidRPr="00F76A76">
        <w:rPr>
          <w:lang w:val="zh-CN"/>
        </w:rPr>
        <w:t>遗憾</w:t>
      </w:r>
      <w:r w:rsidR="009627E4" w:rsidRPr="00F76A76">
        <w:rPr>
          <w:rFonts w:hint="eastAsia"/>
          <w:lang w:val="zh-CN"/>
        </w:rPr>
        <w:t>的是</w:t>
      </w:r>
      <w:r w:rsidR="009627E4" w:rsidRPr="00F76A76">
        <w:rPr>
          <w:lang w:val="zh-CN"/>
        </w:rPr>
        <w:t>，没有</w:t>
      </w:r>
      <w:r w:rsidR="009627E4" w:rsidRPr="00F76A76">
        <w:rPr>
          <w:rFonts w:hint="eastAsia"/>
          <w:lang w:val="zh-CN"/>
        </w:rPr>
        <w:t>提供足够的</w:t>
      </w:r>
      <w:r w:rsidR="009627E4" w:rsidRPr="00F76A76">
        <w:rPr>
          <w:lang w:val="zh-CN"/>
        </w:rPr>
        <w:t>资料说明采取措施</w:t>
      </w:r>
      <w:r w:rsidR="009627E4" w:rsidRPr="00F76A76">
        <w:rPr>
          <w:bCs/>
        </w:rPr>
        <w:t>增加</w:t>
      </w:r>
      <w:proofErr w:type="gramStart"/>
      <w:r w:rsidR="009627E4" w:rsidRPr="00F76A76">
        <w:rPr>
          <w:bCs/>
        </w:rPr>
        <w:t>国家难民</w:t>
      </w:r>
      <w:proofErr w:type="gramEnd"/>
      <w:r w:rsidR="009627E4" w:rsidRPr="00F76A76">
        <w:rPr>
          <w:bCs/>
        </w:rPr>
        <w:t>资格委员会的财政和人力资源，使其工作更加有效</w:t>
      </w:r>
      <w:r w:rsidR="009627E4" w:rsidRPr="00F76A76">
        <w:rPr>
          <w:rFonts w:hint="eastAsia"/>
          <w:lang w:val="zh-CN"/>
        </w:rPr>
        <w:t>。</w:t>
      </w:r>
      <w:r w:rsidR="009627E4" w:rsidRPr="00F76A76">
        <w:rPr>
          <w:lang w:val="zh-CN"/>
        </w:rPr>
        <w:t>委员会重申其建议，并要求提供资料，说明寻求庇护者、难民和无国籍人目前获得法律援助的情况，并说明上述</w:t>
      </w:r>
      <w:r w:rsidR="009627E4" w:rsidRPr="00F76A76">
        <w:rPr>
          <w:rFonts w:hint="eastAsia"/>
          <w:lang w:val="zh-CN"/>
        </w:rPr>
        <w:t>法</w:t>
      </w:r>
      <w:r w:rsidR="009627E4" w:rsidRPr="00F76A76">
        <w:rPr>
          <w:lang w:val="zh-CN"/>
        </w:rPr>
        <w:t>案将</w:t>
      </w:r>
      <w:r w:rsidR="009627E4" w:rsidRPr="00F76A76">
        <w:rPr>
          <w:rFonts w:hint="eastAsia"/>
          <w:lang w:val="zh-CN"/>
        </w:rPr>
        <w:t>会</w:t>
      </w:r>
      <w:r w:rsidR="009627E4" w:rsidRPr="00F76A76">
        <w:rPr>
          <w:lang w:val="zh-CN"/>
        </w:rPr>
        <w:t>如何影响</w:t>
      </w:r>
      <w:r w:rsidR="009627E4" w:rsidRPr="00F76A76">
        <w:rPr>
          <w:rFonts w:hint="eastAsia"/>
          <w:lang w:val="zh-CN"/>
        </w:rPr>
        <w:t>这一点</w:t>
      </w:r>
      <w:r w:rsidR="009627E4" w:rsidRPr="00F76A76">
        <w:rPr>
          <w:lang w:val="zh-CN"/>
        </w:rPr>
        <w:t>。</w:t>
      </w:r>
    </w:p>
    <w:p w14:paraId="37E2116E" w14:textId="720A30C4" w:rsidR="009627E4" w:rsidRPr="00F76A76" w:rsidRDefault="00294B84" w:rsidP="009627E4">
      <w:pPr>
        <w:pStyle w:val="SingleTxtGC"/>
        <w:rPr>
          <w:bCs/>
        </w:rPr>
      </w:pPr>
      <w:r>
        <w:rPr>
          <w:lang w:val="zh-CN"/>
        </w:rPr>
        <w:tab/>
      </w:r>
      <w:r w:rsidR="009627E4" w:rsidRPr="00F76A76">
        <w:rPr>
          <w:lang w:val="zh-CN"/>
        </w:rPr>
        <w:t>(c)</w:t>
      </w:r>
      <w:r w:rsidR="009627E4" w:rsidRPr="00F76A76">
        <w:rPr>
          <w:lang w:val="zh-CN"/>
        </w:rPr>
        <w:tab/>
      </w:r>
      <w:r w:rsidR="009627E4" w:rsidRPr="00F76A76">
        <w:rPr>
          <w:lang w:val="zh-CN"/>
        </w:rPr>
        <w:t>委员会</w:t>
      </w:r>
      <w:r w:rsidR="009627E4" w:rsidRPr="00F76A76">
        <w:rPr>
          <w:rFonts w:hint="eastAsia"/>
          <w:lang w:val="zh-CN"/>
        </w:rPr>
        <w:t>感到</w:t>
      </w:r>
      <w:r w:rsidR="009627E4" w:rsidRPr="00F76A76">
        <w:rPr>
          <w:lang w:val="zh-CN"/>
        </w:rPr>
        <w:t>遗憾</w:t>
      </w:r>
      <w:r w:rsidR="009627E4" w:rsidRPr="00F76A76">
        <w:rPr>
          <w:rFonts w:hint="eastAsia"/>
          <w:lang w:val="zh-CN"/>
        </w:rPr>
        <w:t>的是</w:t>
      </w:r>
      <w:r w:rsidR="009627E4" w:rsidRPr="00F76A76">
        <w:rPr>
          <w:lang w:val="zh-CN"/>
        </w:rPr>
        <w:t>，没有</w:t>
      </w:r>
      <w:r w:rsidR="009627E4" w:rsidRPr="00F76A76">
        <w:rPr>
          <w:rFonts w:hint="eastAsia"/>
          <w:lang w:val="zh-CN"/>
        </w:rPr>
        <w:t>提供</w:t>
      </w:r>
      <w:r w:rsidR="009627E4" w:rsidRPr="00F76A76">
        <w:rPr>
          <w:lang w:val="zh-CN"/>
        </w:rPr>
        <w:t>资料说明为</w:t>
      </w:r>
      <w:r w:rsidR="009627E4" w:rsidRPr="00F76A76">
        <w:rPr>
          <w:bCs/>
        </w:rPr>
        <w:t>缩短对承认难民地位的申请的答复时间</w:t>
      </w:r>
      <w:r w:rsidR="009627E4" w:rsidRPr="00F76A76">
        <w:rPr>
          <w:lang w:val="zh-CN"/>
        </w:rPr>
        <w:t>而采取的措施，并重申其建议。</w:t>
      </w:r>
    </w:p>
    <w:p w14:paraId="76C370BD" w14:textId="77777777" w:rsidR="009627E4" w:rsidRPr="00F76A76" w:rsidRDefault="009627E4" w:rsidP="00294B84">
      <w:pPr>
        <w:pStyle w:val="H1GC"/>
      </w:pPr>
      <w:r w:rsidRPr="00F76A76">
        <w:rPr>
          <w:lang w:val="zh-CN"/>
        </w:rPr>
        <w:tab/>
      </w:r>
      <w:r w:rsidRPr="00F76A76">
        <w:rPr>
          <w:lang w:val="zh-CN"/>
        </w:rPr>
        <w:tab/>
      </w:r>
      <w:r w:rsidRPr="00F76A76">
        <w:rPr>
          <w:lang w:val="zh-CN"/>
        </w:rPr>
        <w:t>第</w:t>
      </w:r>
      <w:r w:rsidRPr="00F76A76">
        <w:rPr>
          <w:lang w:val="zh-CN"/>
        </w:rPr>
        <w:t>41</w:t>
      </w:r>
      <w:r w:rsidRPr="00F76A76">
        <w:rPr>
          <w:lang w:val="zh-CN"/>
        </w:rPr>
        <w:t>段：剥削和虐待儿童</w:t>
      </w:r>
    </w:p>
    <w:p w14:paraId="42C90350" w14:textId="0BFDB842" w:rsidR="009627E4" w:rsidRPr="00294B84" w:rsidRDefault="00294B84" w:rsidP="009627E4">
      <w:pPr>
        <w:pStyle w:val="SingleTxtGC"/>
        <w:rPr>
          <w:rFonts w:ascii="Time New Roman" w:eastAsia="黑体" w:hAnsi="Time New Roman" w:hint="eastAsia"/>
          <w:bCs/>
        </w:rPr>
      </w:pPr>
      <w:r w:rsidRPr="00294B84">
        <w:rPr>
          <w:rFonts w:ascii="Time New Roman" w:eastAsia="黑体" w:hAnsi="Time New Roman"/>
          <w:bCs/>
        </w:rPr>
        <w:tab/>
      </w:r>
      <w:r w:rsidR="009627E4" w:rsidRPr="00294B84">
        <w:rPr>
          <w:rFonts w:ascii="Time New Roman" w:eastAsia="黑体" w:hAnsi="Time New Roman"/>
          <w:bCs/>
        </w:rPr>
        <w:t>缔约国应当采取紧急措施，制止对儿童的虐待、剥削、贩运和一切其他形式的暴力和酷刑，尤其应当：</w:t>
      </w:r>
    </w:p>
    <w:p w14:paraId="3490E942" w14:textId="1F926291" w:rsidR="009627E4" w:rsidRPr="00294B84" w:rsidRDefault="00294B84" w:rsidP="009627E4">
      <w:pPr>
        <w:pStyle w:val="SingleTxtGC"/>
        <w:rPr>
          <w:rFonts w:ascii="Time New Roman" w:eastAsia="黑体" w:hAnsi="Time New Roman" w:hint="eastAsia"/>
          <w:bCs/>
        </w:rPr>
      </w:pPr>
      <w:r w:rsidRPr="00294B84">
        <w:rPr>
          <w:rFonts w:ascii="Time New Roman" w:eastAsia="黑体" w:hAnsi="Time New Roman"/>
          <w:bCs/>
        </w:rPr>
        <w:tab/>
      </w:r>
      <w:r w:rsidR="009627E4" w:rsidRPr="00294B84">
        <w:rPr>
          <w:rFonts w:ascii="Time New Roman" w:eastAsia="黑体" w:hAnsi="Time New Roman"/>
          <w:bCs/>
        </w:rPr>
        <w:t>(a)</w:t>
      </w:r>
      <w:r w:rsidR="009627E4" w:rsidRPr="00294B84">
        <w:rPr>
          <w:rFonts w:ascii="Time New Roman" w:eastAsia="黑体" w:hAnsi="Time New Roman"/>
          <w:bCs/>
        </w:rPr>
        <w:tab/>
      </w:r>
      <w:r w:rsidR="009627E4" w:rsidRPr="00294B84">
        <w:rPr>
          <w:rFonts w:ascii="Time New Roman" w:eastAsia="黑体" w:hAnsi="Time New Roman"/>
          <w:bCs/>
        </w:rPr>
        <w:t>制止一切形式的剥削和虐待儿童行为，包括传统经院中古兰经老师剥削和虐待儿童的行为；</w:t>
      </w:r>
    </w:p>
    <w:p w14:paraId="3651509C" w14:textId="4DDC1D0E" w:rsidR="009627E4" w:rsidRPr="00294B84" w:rsidRDefault="00294B84" w:rsidP="009627E4">
      <w:pPr>
        <w:pStyle w:val="SingleTxtGC"/>
        <w:rPr>
          <w:rFonts w:ascii="Time New Roman" w:eastAsia="黑体" w:hAnsi="Time New Roman" w:hint="eastAsia"/>
          <w:bCs/>
        </w:rPr>
      </w:pPr>
      <w:r w:rsidRPr="00294B84">
        <w:rPr>
          <w:rFonts w:ascii="Time New Roman" w:eastAsia="黑体" w:hAnsi="Time New Roman"/>
          <w:bCs/>
        </w:rPr>
        <w:tab/>
      </w:r>
      <w:r w:rsidR="009627E4" w:rsidRPr="00294B84">
        <w:rPr>
          <w:rFonts w:ascii="Time New Roman" w:eastAsia="黑体" w:hAnsi="Time New Roman"/>
          <w:bCs/>
        </w:rPr>
        <w:t>(b)</w:t>
      </w:r>
      <w:r w:rsidR="009627E4" w:rsidRPr="00294B84">
        <w:rPr>
          <w:rFonts w:ascii="Time New Roman" w:eastAsia="黑体" w:hAnsi="Time New Roman"/>
          <w:bCs/>
        </w:rPr>
        <w:tab/>
      </w:r>
      <w:r w:rsidR="009627E4" w:rsidRPr="00294B84">
        <w:rPr>
          <w:rFonts w:ascii="Time New Roman" w:eastAsia="黑体" w:hAnsi="Time New Roman"/>
          <w:bCs/>
        </w:rPr>
        <w:t>在国家儿童保护战略的框架内，建立一个关于所有侵害儿童的家庭暴力案件的国家数据库，并对这种暴力行为的程度、原因和性质进行全面的评估；</w:t>
      </w:r>
    </w:p>
    <w:p w14:paraId="688E3D06" w14:textId="10538DC3" w:rsidR="009627E4" w:rsidRPr="00294B84" w:rsidRDefault="00294B84" w:rsidP="009627E4">
      <w:pPr>
        <w:pStyle w:val="SingleTxtGC"/>
        <w:rPr>
          <w:rFonts w:ascii="Time New Roman" w:eastAsia="黑体" w:hAnsi="Time New Roman" w:hint="eastAsia"/>
          <w:bCs/>
        </w:rPr>
      </w:pPr>
      <w:r w:rsidRPr="00294B84">
        <w:rPr>
          <w:rFonts w:ascii="Time New Roman" w:eastAsia="黑体" w:hAnsi="Time New Roman"/>
          <w:bCs/>
        </w:rPr>
        <w:tab/>
      </w:r>
      <w:r w:rsidR="009627E4" w:rsidRPr="00294B84">
        <w:rPr>
          <w:rFonts w:ascii="Time New Roman" w:eastAsia="黑体" w:hAnsi="Time New Roman"/>
          <w:bCs/>
        </w:rPr>
        <w:t>(c)</w:t>
      </w:r>
      <w:r w:rsidR="009627E4" w:rsidRPr="00294B84">
        <w:rPr>
          <w:rFonts w:ascii="Time New Roman" w:eastAsia="黑体" w:hAnsi="Time New Roman"/>
          <w:bCs/>
        </w:rPr>
        <w:tab/>
      </w:r>
      <w:r w:rsidR="009627E4" w:rsidRPr="00294B84">
        <w:rPr>
          <w:rFonts w:ascii="Time New Roman" w:eastAsia="黑体" w:hAnsi="Time New Roman"/>
          <w:bCs/>
        </w:rPr>
        <w:t>加快通过《儿童法》，同时确保其符合《公约》的规定；</w:t>
      </w:r>
    </w:p>
    <w:p w14:paraId="33C7EC8B" w14:textId="707225FD" w:rsidR="009627E4" w:rsidRPr="00294B84" w:rsidRDefault="00294B84" w:rsidP="009627E4">
      <w:pPr>
        <w:pStyle w:val="SingleTxtGC"/>
        <w:rPr>
          <w:rFonts w:ascii="Time New Roman" w:eastAsia="黑体" w:hAnsi="Time New Roman" w:hint="eastAsia"/>
          <w:bCs/>
        </w:rPr>
      </w:pPr>
      <w:r w:rsidRPr="00294B84">
        <w:rPr>
          <w:rFonts w:ascii="Time New Roman" w:eastAsia="黑体" w:hAnsi="Time New Roman"/>
          <w:bCs/>
        </w:rPr>
        <w:tab/>
      </w:r>
      <w:r w:rsidR="009627E4" w:rsidRPr="00294B84">
        <w:rPr>
          <w:rFonts w:ascii="Time New Roman" w:eastAsia="黑体" w:hAnsi="Time New Roman"/>
          <w:bCs/>
        </w:rPr>
        <w:t>(d)</w:t>
      </w:r>
      <w:r w:rsidR="009627E4" w:rsidRPr="00294B84">
        <w:rPr>
          <w:rFonts w:ascii="Time New Roman" w:eastAsia="黑体" w:hAnsi="Time New Roman"/>
          <w:bCs/>
        </w:rPr>
        <w:tab/>
      </w:r>
      <w:r w:rsidR="009627E4" w:rsidRPr="00294B84">
        <w:rPr>
          <w:rFonts w:ascii="Time New Roman" w:eastAsia="黑体" w:hAnsi="Time New Roman"/>
          <w:bCs/>
        </w:rPr>
        <w:t>确保严格适用《刑法》第</w:t>
      </w:r>
      <w:r w:rsidR="009627E4" w:rsidRPr="00294B84">
        <w:rPr>
          <w:rFonts w:ascii="Time New Roman" w:eastAsia="黑体" w:hAnsi="Time New Roman"/>
          <w:bCs/>
        </w:rPr>
        <w:t>298</w:t>
      </w:r>
      <w:r w:rsidR="009627E4" w:rsidRPr="00294B84">
        <w:rPr>
          <w:rFonts w:ascii="Time New Roman" w:eastAsia="黑体" w:hAnsi="Time New Roman"/>
          <w:bCs/>
        </w:rPr>
        <w:t>条，该条将故意对儿童实施人身暴力和忽视儿童的行为定为刑事犯罪，根据这一现象的规模向整个司法系统提供相应的资源；</w:t>
      </w:r>
    </w:p>
    <w:p w14:paraId="17CA506A" w14:textId="662844EF" w:rsidR="009627E4" w:rsidRPr="00294B84" w:rsidRDefault="00294B84" w:rsidP="009627E4">
      <w:pPr>
        <w:pStyle w:val="SingleTxtGC"/>
        <w:rPr>
          <w:rFonts w:ascii="Time New Roman" w:eastAsia="黑体" w:hAnsi="Time New Roman" w:hint="eastAsia"/>
          <w:bCs/>
        </w:rPr>
      </w:pPr>
      <w:r w:rsidRPr="00294B84">
        <w:rPr>
          <w:rFonts w:ascii="Time New Roman" w:eastAsia="黑体" w:hAnsi="Time New Roman"/>
          <w:bCs/>
        </w:rPr>
        <w:lastRenderedPageBreak/>
        <w:tab/>
      </w:r>
      <w:r w:rsidR="009627E4" w:rsidRPr="00294B84">
        <w:rPr>
          <w:rFonts w:ascii="Time New Roman" w:eastAsia="黑体" w:hAnsi="Time New Roman"/>
          <w:bCs/>
        </w:rPr>
        <w:t>(e)</w:t>
      </w:r>
      <w:r w:rsidR="009627E4" w:rsidRPr="00294B84">
        <w:rPr>
          <w:rFonts w:ascii="Time New Roman" w:eastAsia="黑体" w:hAnsi="Time New Roman"/>
          <w:bCs/>
        </w:rPr>
        <w:tab/>
      </w:r>
      <w:r w:rsidR="009627E4" w:rsidRPr="00294B84">
        <w:rPr>
          <w:rFonts w:ascii="Time New Roman" w:eastAsia="黑体" w:hAnsi="Time New Roman"/>
          <w:bCs/>
        </w:rPr>
        <w:t>加快通过经院现代化法案，同时确保该法案符合缔约国根据《公约》承担的义务，并规定一个配备必要资源的检查制度；</w:t>
      </w:r>
    </w:p>
    <w:p w14:paraId="477BA3A9" w14:textId="31E95F90" w:rsidR="009627E4" w:rsidRPr="00294B84" w:rsidRDefault="00294B84" w:rsidP="009627E4">
      <w:pPr>
        <w:pStyle w:val="SingleTxtGC"/>
        <w:rPr>
          <w:rFonts w:ascii="Time New Roman" w:eastAsia="黑体" w:hAnsi="Time New Roman" w:hint="eastAsia"/>
          <w:bCs/>
        </w:rPr>
      </w:pPr>
      <w:r w:rsidRPr="00294B84">
        <w:rPr>
          <w:rFonts w:ascii="Time New Roman" w:eastAsia="黑体" w:hAnsi="Time New Roman"/>
          <w:bCs/>
        </w:rPr>
        <w:tab/>
      </w:r>
      <w:r w:rsidR="009627E4" w:rsidRPr="00294B84">
        <w:rPr>
          <w:rFonts w:ascii="Time New Roman" w:eastAsia="黑体" w:hAnsi="Time New Roman"/>
          <w:bCs/>
        </w:rPr>
        <w:t>(f)</w:t>
      </w:r>
      <w:r w:rsidR="009627E4" w:rsidRPr="00294B84">
        <w:rPr>
          <w:rFonts w:ascii="Time New Roman" w:eastAsia="黑体" w:hAnsi="Time New Roman"/>
          <w:bCs/>
        </w:rPr>
        <w:tab/>
      </w:r>
      <w:r w:rsidR="009627E4" w:rsidRPr="00294B84">
        <w:rPr>
          <w:rFonts w:ascii="Time New Roman" w:eastAsia="黑体" w:hAnsi="Time New Roman"/>
          <w:bCs/>
        </w:rPr>
        <w:t>在所有贩运和虐待儿童的案件中，允许民间社会组织</w:t>
      </w:r>
      <w:r w:rsidR="009627E4" w:rsidRPr="00294B84">
        <w:rPr>
          <w:rFonts w:ascii="Time New Roman" w:eastAsia="黑体" w:hAnsi="Time New Roman" w:hint="eastAsia"/>
          <w:bCs/>
        </w:rPr>
        <w:t>参与</w:t>
      </w:r>
      <w:r w:rsidR="009627E4" w:rsidRPr="00294B84">
        <w:rPr>
          <w:rFonts w:ascii="Time New Roman" w:eastAsia="黑体" w:hAnsi="Time New Roman"/>
          <w:bCs/>
        </w:rPr>
        <w:t>向法院提起</w:t>
      </w:r>
      <w:r w:rsidR="009627E4" w:rsidRPr="00294B84">
        <w:rPr>
          <w:rFonts w:ascii="Time New Roman" w:eastAsia="黑体" w:hAnsi="Time New Roman" w:hint="eastAsia"/>
          <w:bCs/>
        </w:rPr>
        <w:t>的刑事</w:t>
      </w:r>
      <w:r w:rsidR="009627E4" w:rsidRPr="00294B84">
        <w:rPr>
          <w:rFonts w:ascii="Time New Roman" w:eastAsia="黑体" w:hAnsi="Time New Roman"/>
          <w:bCs/>
        </w:rPr>
        <w:t>诉讼。</w:t>
      </w:r>
    </w:p>
    <w:p w14:paraId="6D426A3A" w14:textId="77777777" w:rsidR="009627E4" w:rsidRPr="00F76A76" w:rsidRDefault="009627E4" w:rsidP="00294B84">
      <w:pPr>
        <w:pStyle w:val="H23GC"/>
      </w:pPr>
      <w:r w:rsidRPr="00F76A76">
        <w:rPr>
          <w:lang w:val="zh-CN"/>
        </w:rPr>
        <w:tab/>
      </w:r>
      <w:r w:rsidRPr="00F76A76">
        <w:rPr>
          <w:lang w:val="zh-CN"/>
        </w:rPr>
        <w:tab/>
      </w:r>
      <w:r w:rsidRPr="00F76A76">
        <w:rPr>
          <w:lang w:val="zh-CN"/>
        </w:rPr>
        <w:t>从缔约国收到的资料概述</w:t>
      </w:r>
    </w:p>
    <w:p w14:paraId="27F21920" w14:textId="6103EFE0" w:rsidR="009627E4" w:rsidRPr="00F76A76" w:rsidRDefault="00294B84" w:rsidP="009627E4">
      <w:pPr>
        <w:pStyle w:val="SingleTxtGC"/>
      </w:pPr>
      <w:r>
        <w:rPr>
          <w:lang w:val="zh-CN"/>
        </w:rPr>
        <w:tab/>
      </w:r>
      <w:r w:rsidR="009627E4" w:rsidRPr="00F76A76">
        <w:rPr>
          <w:lang w:val="zh-CN"/>
        </w:rPr>
        <w:t>(a)</w:t>
      </w:r>
      <w:r w:rsidR="009627E4" w:rsidRPr="00F76A76">
        <w:rPr>
          <w:lang w:val="zh-CN"/>
        </w:rPr>
        <w:tab/>
      </w:r>
      <w:r w:rsidR="009627E4" w:rsidRPr="00F76A76">
        <w:rPr>
          <w:rFonts w:hint="eastAsia"/>
          <w:lang w:val="zh-CN"/>
        </w:rPr>
        <w:t>目前</w:t>
      </w:r>
      <w:r w:rsidR="009627E4" w:rsidRPr="00F76A76">
        <w:rPr>
          <w:lang w:val="zh-CN"/>
        </w:rPr>
        <w:t>已</w:t>
      </w:r>
      <w:r w:rsidR="009627E4" w:rsidRPr="00F76A76">
        <w:rPr>
          <w:rFonts w:hint="eastAsia"/>
          <w:lang w:val="zh-CN"/>
        </w:rPr>
        <w:t>开</w:t>
      </w:r>
      <w:r w:rsidR="009627E4" w:rsidRPr="00F76A76">
        <w:rPr>
          <w:lang w:val="zh-CN"/>
        </w:rPr>
        <w:t>立一个全国性的儿童专用免费电话号码，使任何人都可以报告儿童失踪、</w:t>
      </w:r>
      <w:r w:rsidR="009627E4" w:rsidRPr="00F76A76">
        <w:rPr>
          <w:rFonts w:hint="eastAsia"/>
          <w:lang w:val="zh-CN"/>
        </w:rPr>
        <w:t>遭受</w:t>
      </w:r>
      <w:r w:rsidR="009627E4" w:rsidRPr="00F76A76">
        <w:rPr>
          <w:lang w:val="zh-CN"/>
        </w:rPr>
        <w:t>虐待、贩运、忽视或家庭破裂的案件。在地方一级，</w:t>
      </w:r>
      <w:r w:rsidR="009627E4" w:rsidRPr="00F76A76">
        <w:rPr>
          <w:rFonts w:hint="eastAsia"/>
          <w:lang w:val="zh-CN"/>
        </w:rPr>
        <w:t>已</w:t>
      </w:r>
      <w:r w:rsidR="009627E4" w:rsidRPr="00F76A76">
        <w:rPr>
          <w:lang w:val="zh-CN"/>
        </w:rPr>
        <w:t>在</w:t>
      </w:r>
      <w:r w:rsidR="009627E4" w:rsidRPr="00F76A76">
        <w:rPr>
          <w:lang w:val="zh-CN"/>
        </w:rPr>
        <w:t>46</w:t>
      </w:r>
      <w:r w:rsidR="009627E4" w:rsidRPr="00F76A76">
        <w:rPr>
          <w:lang w:val="zh-CN"/>
        </w:rPr>
        <w:t>个省中的</w:t>
      </w:r>
      <w:r w:rsidR="009627E4" w:rsidRPr="00F76A76">
        <w:rPr>
          <w:lang w:val="zh-CN"/>
        </w:rPr>
        <w:t>45</w:t>
      </w:r>
      <w:r w:rsidR="009627E4" w:rsidRPr="00F76A76">
        <w:rPr>
          <w:lang w:val="zh-CN"/>
        </w:rPr>
        <w:t>个设立省级儿童保护委员会，并在该委员会内建立了识别、转介和照顾弱势儿童的机制。</w:t>
      </w:r>
      <w:r w:rsidR="009627E4" w:rsidRPr="00F76A76">
        <w:rPr>
          <w:lang w:val="zh-CN"/>
        </w:rPr>
        <w:t>2020</w:t>
      </w:r>
      <w:r w:rsidR="009627E4" w:rsidRPr="00F76A76">
        <w:rPr>
          <w:lang w:val="zh-CN"/>
        </w:rPr>
        <w:t>年和</w:t>
      </w:r>
      <w:r w:rsidR="009627E4" w:rsidRPr="00F76A76">
        <w:rPr>
          <w:lang w:val="zh-CN"/>
        </w:rPr>
        <w:t>2021</w:t>
      </w:r>
      <w:r w:rsidR="009627E4" w:rsidRPr="00F76A76">
        <w:rPr>
          <w:lang w:val="zh-CN"/>
        </w:rPr>
        <w:t>年期间，为了保护儿童免于感染冠状病毒疾病</w:t>
      </w:r>
      <w:r w:rsidR="009627E4" w:rsidRPr="00F76A76">
        <w:rPr>
          <w:lang w:val="zh-CN"/>
        </w:rPr>
        <w:t>(COVID-19)</w:t>
      </w:r>
      <w:r w:rsidR="009627E4" w:rsidRPr="00F76A76">
        <w:rPr>
          <w:lang w:val="zh-CN"/>
        </w:rPr>
        <w:t>，开展了</w:t>
      </w:r>
      <w:r w:rsidR="009627E4" w:rsidRPr="00F76A76">
        <w:rPr>
          <w:rFonts w:hint="eastAsia"/>
          <w:lang w:val="zh-CN"/>
        </w:rPr>
        <w:t>“</w:t>
      </w:r>
      <w:r w:rsidR="009627E4" w:rsidRPr="00F76A76">
        <w:rPr>
          <w:lang w:val="zh-CN"/>
        </w:rPr>
        <w:t>无儿童流落街头</w:t>
      </w:r>
      <w:r w:rsidR="009627E4" w:rsidRPr="00F76A76">
        <w:rPr>
          <w:rFonts w:hint="eastAsia"/>
          <w:lang w:val="zh-CN"/>
        </w:rPr>
        <w:t>”</w:t>
      </w:r>
      <w:r w:rsidR="009627E4" w:rsidRPr="00F76A76">
        <w:rPr>
          <w:lang w:val="zh-CN"/>
        </w:rPr>
        <w:t>的项目，使</w:t>
      </w:r>
      <w:r w:rsidR="009627E4" w:rsidRPr="00F76A76">
        <w:rPr>
          <w:lang w:val="zh-CN"/>
        </w:rPr>
        <w:t>6</w:t>
      </w:r>
      <w:r w:rsidR="009627E4">
        <w:rPr>
          <w:rFonts w:hint="eastAsia"/>
          <w:lang w:val="zh-CN"/>
        </w:rPr>
        <w:t>,</w:t>
      </w:r>
      <w:r w:rsidR="009627E4" w:rsidRPr="00F76A76">
        <w:rPr>
          <w:lang w:val="zh-CN"/>
        </w:rPr>
        <w:t>605</w:t>
      </w:r>
      <w:r w:rsidR="009627E4" w:rsidRPr="00F76A76">
        <w:rPr>
          <w:lang w:val="zh-CN"/>
        </w:rPr>
        <w:t>名儿童离开街头。该项目还促使通过了</w:t>
      </w:r>
      <w:r w:rsidR="009627E4" w:rsidRPr="00F76A76">
        <w:rPr>
          <w:lang w:val="zh-CN"/>
        </w:rPr>
        <w:t>2021-2023</w:t>
      </w:r>
      <w:r w:rsidR="009627E4" w:rsidRPr="00F76A76">
        <w:rPr>
          <w:lang w:val="zh-CN"/>
        </w:rPr>
        <w:t>年让儿童离开街头并重新融入社会的方案。此外，</w:t>
      </w:r>
      <w:r w:rsidR="009627E4" w:rsidRPr="00F76A76">
        <w:rPr>
          <w:lang w:val="zh-CN"/>
        </w:rPr>
        <w:t>2020</w:t>
      </w:r>
      <w:r w:rsidR="009627E4" w:rsidRPr="00F76A76">
        <w:rPr>
          <w:lang w:val="zh-CN"/>
        </w:rPr>
        <w:t>年推出</w:t>
      </w:r>
      <w:r w:rsidR="009627E4" w:rsidRPr="00F76A76">
        <w:rPr>
          <w:rFonts w:hint="eastAsia"/>
          <w:lang w:val="zh-CN"/>
        </w:rPr>
        <w:t>了</w:t>
      </w:r>
      <w:r w:rsidR="009627E4" w:rsidRPr="00F76A76">
        <w:rPr>
          <w:lang w:val="zh-CN"/>
        </w:rPr>
        <w:t>一个门户网站，以举报</w:t>
      </w:r>
      <w:r w:rsidR="009627E4" w:rsidRPr="00F76A76">
        <w:rPr>
          <w:rFonts w:hint="eastAsia"/>
          <w:lang w:val="zh-CN"/>
        </w:rPr>
        <w:t>和</w:t>
      </w:r>
      <w:r w:rsidR="009627E4" w:rsidRPr="00F76A76">
        <w:rPr>
          <w:lang w:val="zh-CN"/>
        </w:rPr>
        <w:t>删除网上性</w:t>
      </w:r>
      <w:proofErr w:type="gramStart"/>
      <w:r w:rsidR="009627E4" w:rsidRPr="00F76A76">
        <w:rPr>
          <w:lang w:val="zh-CN"/>
        </w:rPr>
        <w:t>虐</w:t>
      </w:r>
      <w:proofErr w:type="gramEnd"/>
      <w:r w:rsidR="009627E4" w:rsidRPr="00F76A76">
        <w:rPr>
          <w:lang w:val="zh-CN"/>
        </w:rPr>
        <w:t>儿童</w:t>
      </w:r>
      <w:r w:rsidR="009627E4" w:rsidRPr="00F76A76">
        <w:rPr>
          <w:rFonts w:hint="eastAsia"/>
          <w:lang w:val="zh-CN"/>
        </w:rPr>
        <w:t>的</w:t>
      </w:r>
      <w:r w:rsidR="009627E4" w:rsidRPr="00F76A76">
        <w:rPr>
          <w:lang w:val="zh-CN"/>
        </w:rPr>
        <w:t>图像或视频。</w:t>
      </w:r>
    </w:p>
    <w:p w14:paraId="0DBAA364" w14:textId="5D2382E9" w:rsidR="009627E4" w:rsidRPr="00F76A76" w:rsidRDefault="00D20A07" w:rsidP="009627E4">
      <w:pPr>
        <w:pStyle w:val="SingleTxtGC"/>
      </w:pPr>
      <w:r>
        <w:rPr>
          <w:lang w:val="zh-CN"/>
        </w:rPr>
        <w:tab/>
      </w:r>
      <w:r w:rsidR="009627E4" w:rsidRPr="00F76A76">
        <w:rPr>
          <w:lang w:val="zh-CN"/>
        </w:rPr>
        <w:t>(b)</w:t>
      </w:r>
      <w:r w:rsidR="009627E4" w:rsidRPr="00F76A76">
        <w:rPr>
          <w:lang w:val="zh-CN"/>
        </w:rPr>
        <w:tab/>
        <w:t>2017</w:t>
      </w:r>
      <w:r w:rsidR="009627E4" w:rsidRPr="00F76A76">
        <w:rPr>
          <w:lang w:val="zh-CN"/>
        </w:rPr>
        <w:t>年</w:t>
      </w:r>
      <w:r w:rsidR="009627E4" w:rsidRPr="00F76A76">
        <w:rPr>
          <w:lang w:val="zh-CN"/>
        </w:rPr>
        <w:t>(</w:t>
      </w:r>
      <w:r w:rsidR="009627E4" w:rsidRPr="00F76A76">
        <w:rPr>
          <w:lang w:val="zh-CN"/>
        </w:rPr>
        <w:t>在本报告所述期间之前</w:t>
      </w:r>
      <w:r w:rsidR="009627E4" w:rsidRPr="00F76A76">
        <w:rPr>
          <w:lang w:val="zh-CN"/>
        </w:rPr>
        <w:t>)</w:t>
      </w:r>
      <w:r w:rsidR="009627E4" w:rsidRPr="00F76A76">
        <w:rPr>
          <w:lang w:val="zh-CN"/>
        </w:rPr>
        <w:t>，妇女、家庭、性别和儿童保护部设计了用于收集儿童保护数据</w:t>
      </w:r>
      <w:r w:rsidR="009627E4" w:rsidRPr="00F76A76">
        <w:rPr>
          <w:rFonts w:hint="eastAsia"/>
          <w:lang w:val="zh-CN"/>
        </w:rPr>
        <w:t>的</w:t>
      </w:r>
      <w:r w:rsidR="009627E4" w:rsidRPr="00F76A76">
        <w:rPr>
          <w:lang w:val="zh-CN"/>
        </w:rPr>
        <w:t>Excel</w:t>
      </w:r>
      <w:r w:rsidR="009627E4" w:rsidRPr="00F76A76">
        <w:rPr>
          <w:lang w:val="zh-CN"/>
        </w:rPr>
        <w:t>工具，得到</w:t>
      </w:r>
      <w:r w:rsidR="009627E4" w:rsidRPr="00F76A76">
        <w:rPr>
          <w:rFonts w:hint="eastAsia"/>
          <w:lang w:val="zh-CN"/>
        </w:rPr>
        <w:t>致力于</w:t>
      </w:r>
      <w:r w:rsidR="009627E4" w:rsidRPr="00F76A76">
        <w:rPr>
          <w:lang w:val="zh-CN"/>
        </w:rPr>
        <w:t>该领域的利益攸关方的</w:t>
      </w:r>
      <w:r w:rsidR="009627E4" w:rsidRPr="00F76A76">
        <w:rPr>
          <w:rFonts w:hint="eastAsia"/>
          <w:lang w:val="zh-CN"/>
        </w:rPr>
        <w:t>批</w:t>
      </w:r>
      <w:r w:rsidR="009627E4" w:rsidRPr="00F76A76">
        <w:rPr>
          <w:lang w:val="zh-CN"/>
        </w:rPr>
        <w:t>准。负责报告儿童状况</w:t>
      </w:r>
      <w:r w:rsidR="009627E4" w:rsidRPr="00F76A76">
        <w:rPr>
          <w:rFonts w:hint="eastAsia"/>
          <w:lang w:val="zh-CN"/>
        </w:rPr>
        <w:t>(</w:t>
      </w:r>
      <w:r w:rsidR="009627E4" w:rsidRPr="00F76A76">
        <w:rPr>
          <w:lang w:val="zh-CN"/>
        </w:rPr>
        <w:t>其中包括家庭暴力的儿童受害者和被转介的儿童</w:t>
      </w:r>
      <w:r w:rsidR="009627E4" w:rsidRPr="00F76A76">
        <w:rPr>
          <w:rFonts w:hint="eastAsia"/>
          <w:lang w:val="zh-CN"/>
        </w:rPr>
        <w:t>)</w:t>
      </w:r>
      <w:r w:rsidR="009627E4" w:rsidRPr="00F76A76">
        <w:rPr>
          <w:lang w:val="zh-CN"/>
        </w:rPr>
        <w:t>的</w:t>
      </w:r>
      <w:r w:rsidR="009627E4" w:rsidRPr="00F76A76">
        <w:rPr>
          <w:lang w:val="zh-CN"/>
        </w:rPr>
        <w:t>18</w:t>
      </w:r>
      <w:r w:rsidR="009627E4" w:rsidRPr="00F76A76">
        <w:rPr>
          <w:lang w:val="zh-CN"/>
        </w:rPr>
        <w:t>个省级儿童保护委员会正在测试这些工具。</w:t>
      </w:r>
    </w:p>
    <w:p w14:paraId="4C1AE0BC" w14:textId="36621364" w:rsidR="009627E4" w:rsidRPr="00F76A76" w:rsidRDefault="00D20A07" w:rsidP="009627E4">
      <w:pPr>
        <w:pStyle w:val="SingleTxtGC"/>
      </w:pPr>
      <w:r>
        <w:rPr>
          <w:lang w:val="zh-CN"/>
        </w:rPr>
        <w:tab/>
      </w:r>
      <w:r w:rsidR="009627E4" w:rsidRPr="00F76A76">
        <w:rPr>
          <w:lang w:val="zh-CN"/>
        </w:rPr>
        <w:t>(c)</w:t>
      </w:r>
      <w:r w:rsidR="009627E4" w:rsidRPr="00F76A76">
        <w:rPr>
          <w:lang w:val="zh-CN"/>
        </w:rPr>
        <w:tab/>
      </w:r>
      <w:r w:rsidR="009627E4" w:rsidRPr="00F76A76">
        <w:rPr>
          <w:lang w:val="zh-CN"/>
        </w:rPr>
        <w:t>司法部目前正</w:t>
      </w:r>
      <w:r w:rsidR="009627E4" w:rsidRPr="00F76A76">
        <w:rPr>
          <w:rFonts w:hint="eastAsia"/>
          <w:lang w:val="zh-CN"/>
        </w:rPr>
        <w:t>在</w:t>
      </w:r>
      <w:r w:rsidR="009627E4" w:rsidRPr="00F76A76">
        <w:rPr>
          <w:lang w:val="zh-CN"/>
        </w:rPr>
        <w:t>审议《儿童法》草案，之后将发回总秘书处</w:t>
      </w:r>
      <w:r w:rsidR="009627E4" w:rsidRPr="00F76A76">
        <w:rPr>
          <w:rFonts w:hint="eastAsia"/>
          <w:lang w:val="zh-CN"/>
        </w:rPr>
        <w:t>，</w:t>
      </w:r>
      <w:r w:rsidR="009627E4" w:rsidRPr="00F76A76">
        <w:rPr>
          <w:lang w:val="zh-CN"/>
        </w:rPr>
        <w:t>随后将</w:t>
      </w:r>
      <w:r w:rsidR="009627E4" w:rsidRPr="00F76A76">
        <w:rPr>
          <w:rFonts w:hint="eastAsia"/>
          <w:lang w:val="zh-CN"/>
        </w:rPr>
        <w:t>提</w:t>
      </w:r>
      <w:r w:rsidR="009627E4" w:rsidRPr="00F76A76">
        <w:rPr>
          <w:lang w:val="zh-CN"/>
        </w:rPr>
        <w:t>交部长会议和国民议会批准。与此同时，妇女、家庭、性别和儿童保护部正在与司法部和</w:t>
      </w:r>
      <w:r w:rsidR="009627E4" w:rsidRPr="00F76A76">
        <w:rPr>
          <w:rFonts w:hint="eastAsia"/>
          <w:lang w:val="zh-CN"/>
        </w:rPr>
        <w:t>致力于</w:t>
      </w:r>
      <w:r w:rsidR="009627E4" w:rsidRPr="00F76A76">
        <w:rPr>
          <w:lang w:val="zh-CN"/>
        </w:rPr>
        <w:t>儿童保护领域的</w:t>
      </w:r>
      <w:proofErr w:type="gramStart"/>
      <w:r w:rsidR="009627E4" w:rsidRPr="00F76A76">
        <w:rPr>
          <w:lang w:val="zh-CN"/>
        </w:rPr>
        <w:t>所有利益</w:t>
      </w:r>
      <w:proofErr w:type="gramEnd"/>
      <w:r w:rsidR="009627E4" w:rsidRPr="00F76A76">
        <w:rPr>
          <w:lang w:val="zh-CN"/>
        </w:rPr>
        <w:t>攸关方合作，克服对通过法案构成主要障碍的社会文化态度。</w:t>
      </w:r>
    </w:p>
    <w:p w14:paraId="3E2C68FC" w14:textId="6B8EA8A2" w:rsidR="009627E4" w:rsidRPr="00F76A76" w:rsidRDefault="00D20A07" w:rsidP="009627E4">
      <w:pPr>
        <w:pStyle w:val="SingleTxtGC"/>
      </w:pPr>
      <w:r>
        <w:rPr>
          <w:lang w:val="zh-CN"/>
        </w:rPr>
        <w:tab/>
      </w:r>
      <w:r w:rsidR="009627E4" w:rsidRPr="00F76A76">
        <w:rPr>
          <w:lang w:val="zh-CN"/>
        </w:rPr>
        <w:t>(d)</w:t>
      </w:r>
      <w:r w:rsidR="009627E4" w:rsidRPr="00F76A76">
        <w:rPr>
          <w:lang w:val="zh-CN"/>
        </w:rPr>
        <w:tab/>
      </w:r>
      <w:r w:rsidR="009627E4" w:rsidRPr="00F76A76">
        <w:rPr>
          <w:lang w:val="zh-CN"/>
        </w:rPr>
        <w:t>塞内加尔所有法院都在有效执行《刑法》第</w:t>
      </w:r>
      <w:r w:rsidR="009627E4" w:rsidRPr="00F76A76">
        <w:rPr>
          <w:lang w:val="zh-CN"/>
        </w:rPr>
        <w:t>298</w:t>
      </w:r>
      <w:r w:rsidR="009627E4" w:rsidRPr="00F76A76">
        <w:rPr>
          <w:lang w:val="zh-CN"/>
        </w:rPr>
        <w:t>条</w:t>
      </w:r>
      <w:r w:rsidR="009627E4" w:rsidRPr="00F76A76">
        <w:rPr>
          <w:rFonts w:hint="eastAsia"/>
          <w:lang w:val="zh-CN"/>
        </w:rPr>
        <w:t>。该条将侵害</w:t>
      </w:r>
      <w:r w:rsidR="009627E4" w:rsidRPr="00F76A76">
        <w:rPr>
          <w:bCs/>
        </w:rPr>
        <w:t>儿童</w:t>
      </w:r>
      <w:r w:rsidR="009627E4" w:rsidRPr="00F76A76">
        <w:rPr>
          <w:rFonts w:hint="eastAsia"/>
          <w:bCs/>
        </w:rPr>
        <w:t>的</w:t>
      </w:r>
      <w:r w:rsidR="009627E4" w:rsidRPr="00F76A76">
        <w:rPr>
          <w:bCs/>
        </w:rPr>
        <w:t>人身暴力和</w:t>
      </w:r>
      <w:r w:rsidR="009627E4" w:rsidRPr="00F76A76">
        <w:rPr>
          <w:lang w:val="zh-CN"/>
        </w:rPr>
        <w:t>故意</w:t>
      </w:r>
      <w:r w:rsidR="009627E4" w:rsidRPr="00F76A76">
        <w:rPr>
          <w:bCs/>
        </w:rPr>
        <w:t>忽视儿童的行为定为刑事犯罪</w:t>
      </w:r>
      <w:r w:rsidR="009627E4" w:rsidRPr="00F76A76">
        <w:rPr>
          <w:rFonts w:hint="eastAsia"/>
          <w:bCs/>
        </w:rPr>
        <w:t>。</w:t>
      </w:r>
      <w:r w:rsidR="009627E4" w:rsidRPr="00F76A76">
        <w:rPr>
          <w:lang w:val="zh-CN"/>
        </w:rPr>
        <w:t>例如，圣路易上诉法院最近判处一名经</w:t>
      </w:r>
      <w:r w:rsidR="009627E4" w:rsidRPr="00F76A76">
        <w:rPr>
          <w:rFonts w:hint="eastAsia"/>
          <w:lang w:val="zh-CN"/>
        </w:rPr>
        <w:t>院老</w:t>
      </w:r>
      <w:r w:rsidR="009627E4" w:rsidRPr="00F76A76">
        <w:rPr>
          <w:lang w:val="zh-CN"/>
        </w:rPr>
        <w:t>师两年</w:t>
      </w:r>
      <w:r w:rsidR="009627E4" w:rsidRPr="00F76A76">
        <w:rPr>
          <w:rFonts w:hint="eastAsia"/>
          <w:lang w:val="zh-CN"/>
        </w:rPr>
        <w:t>监禁</w:t>
      </w:r>
      <w:r w:rsidR="009627E4" w:rsidRPr="00F76A76">
        <w:rPr>
          <w:lang w:val="zh-CN"/>
        </w:rPr>
        <w:t>，</w:t>
      </w:r>
      <w:r w:rsidR="009627E4" w:rsidRPr="00F76A76">
        <w:rPr>
          <w:rFonts w:hint="eastAsia"/>
          <w:lang w:val="zh-CN"/>
        </w:rPr>
        <w:t>因其</w:t>
      </w:r>
      <w:r w:rsidR="009627E4" w:rsidRPr="00F76A76">
        <w:rPr>
          <w:lang w:val="zh-CN"/>
        </w:rPr>
        <w:t>将一名</w:t>
      </w:r>
      <w:r w:rsidR="009627E4" w:rsidRPr="00F76A76">
        <w:rPr>
          <w:lang w:val="zh-CN"/>
        </w:rPr>
        <w:t>15</w:t>
      </w:r>
      <w:r w:rsidR="009627E4" w:rsidRPr="00F76A76">
        <w:rPr>
          <w:lang w:val="zh-CN"/>
        </w:rPr>
        <w:t>岁的儿童殴打致死。</w:t>
      </w:r>
    </w:p>
    <w:p w14:paraId="48C45979" w14:textId="5AE84FBA" w:rsidR="009627E4" w:rsidRPr="00F76A76" w:rsidRDefault="00D20A07" w:rsidP="009627E4">
      <w:pPr>
        <w:pStyle w:val="SingleTxtGC"/>
      </w:pPr>
      <w:r>
        <w:rPr>
          <w:lang w:val="zh-CN"/>
        </w:rPr>
        <w:tab/>
      </w:r>
      <w:r w:rsidR="009627E4" w:rsidRPr="00F76A76">
        <w:rPr>
          <w:lang w:val="zh-CN"/>
        </w:rPr>
        <w:t>(e)</w:t>
      </w:r>
      <w:r w:rsidR="009627E4" w:rsidRPr="00F76A76">
        <w:rPr>
          <w:lang w:val="zh-CN"/>
        </w:rPr>
        <w:tab/>
        <w:t>2018</w:t>
      </w:r>
      <w:r w:rsidR="009627E4" w:rsidRPr="00F76A76">
        <w:rPr>
          <w:lang w:val="zh-CN"/>
        </w:rPr>
        <w:t>年</w:t>
      </w:r>
      <w:r w:rsidR="009627E4" w:rsidRPr="00F76A76">
        <w:rPr>
          <w:lang w:val="zh-CN"/>
        </w:rPr>
        <w:t>6</w:t>
      </w:r>
      <w:r w:rsidR="009627E4" w:rsidRPr="00F76A76">
        <w:rPr>
          <w:lang w:val="zh-CN"/>
        </w:rPr>
        <w:t>月</w:t>
      </w:r>
      <w:r w:rsidR="009627E4" w:rsidRPr="00F76A76">
        <w:rPr>
          <w:lang w:val="zh-CN"/>
        </w:rPr>
        <w:t>6</w:t>
      </w:r>
      <w:r w:rsidR="009627E4" w:rsidRPr="00F76A76">
        <w:rPr>
          <w:lang w:val="zh-CN"/>
        </w:rPr>
        <w:t>日，部长会议通过关于</w:t>
      </w:r>
      <w:r w:rsidR="009627E4" w:rsidRPr="00F76A76">
        <w:t>经院</w:t>
      </w:r>
      <w:r w:rsidR="009627E4" w:rsidRPr="00F76A76">
        <w:rPr>
          <w:lang w:val="zh-CN"/>
        </w:rPr>
        <w:t>地位的法案。该法案将辅之以四项执行法令，其中一项</w:t>
      </w:r>
      <w:r w:rsidR="009627E4" w:rsidRPr="00F76A76">
        <w:rPr>
          <w:rFonts w:hint="eastAsia"/>
          <w:lang w:val="zh-CN"/>
        </w:rPr>
        <w:t>是</w:t>
      </w:r>
      <w:r w:rsidR="009627E4" w:rsidRPr="00F76A76">
        <w:rPr>
          <w:lang w:val="zh-CN"/>
        </w:rPr>
        <w:t>关于开办</w:t>
      </w:r>
      <w:r w:rsidR="009627E4" w:rsidRPr="00F76A76">
        <w:t>经院</w:t>
      </w:r>
      <w:r w:rsidR="009627E4" w:rsidRPr="00F76A76">
        <w:rPr>
          <w:lang w:val="zh-CN"/>
        </w:rPr>
        <w:t>和</w:t>
      </w:r>
      <w:r w:rsidR="009627E4" w:rsidRPr="00F76A76">
        <w:rPr>
          <w:rFonts w:hint="eastAsia"/>
          <w:lang w:val="zh-CN"/>
        </w:rPr>
        <w:t>对其</w:t>
      </w:r>
      <w:r w:rsidR="009627E4" w:rsidRPr="00F76A76">
        <w:rPr>
          <w:lang w:val="zh-CN"/>
        </w:rPr>
        <w:t>监督需遵守的条件。</w:t>
      </w:r>
    </w:p>
    <w:p w14:paraId="2FA94D33" w14:textId="1D477C99" w:rsidR="009627E4" w:rsidRPr="00F76A76" w:rsidRDefault="00D20A07" w:rsidP="009627E4">
      <w:pPr>
        <w:pStyle w:val="SingleTxtGC"/>
        <w:rPr>
          <w:bCs/>
        </w:rPr>
      </w:pPr>
      <w:r>
        <w:rPr>
          <w:lang w:val="zh-CN"/>
        </w:rPr>
        <w:tab/>
      </w:r>
      <w:r w:rsidR="009627E4" w:rsidRPr="00F76A76">
        <w:rPr>
          <w:lang w:val="zh-CN"/>
        </w:rPr>
        <w:t>(f)</w:t>
      </w:r>
      <w:r w:rsidR="009627E4" w:rsidRPr="00F76A76">
        <w:rPr>
          <w:lang w:val="zh-CN"/>
        </w:rPr>
        <w:tab/>
      </w:r>
      <w:r w:rsidR="009627E4" w:rsidRPr="00F76A76">
        <w:rPr>
          <w:lang w:val="zh-CN"/>
        </w:rPr>
        <w:t>目前正在修订</w:t>
      </w:r>
      <w:r w:rsidR="009627E4" w:rsidRPr="00F76A76">
        <w:rPr>
          <w:lang w:val="zh-CN"/>
        </w:rPr>
        <w:t>2005</w:t>
      </w:r>
      <w:r w:rsidR="009627E4" w:rsidRPr="00F76A76">
        <w:rPr>
          <w:lang w:val="zh-CN"/>
        </w:rPr>
        <w:t>年</w:t>
      </w:r>
      <w:r w:rsidR="009627E4" w:rsidRPr="00F76A76">
        <w:rPr>
          <w:lang w:val="zh-CN"/>
        </w:rPr>
        <w:t>5</w:t>
      </w:r>
      <w:r w:rsidR="009627E4" w:rsidRPr="00F76A76">
        <w:rPr>
          <w:lang w:val="zh-CN"/>
        </w:rPr>
        <w:t>月</w:t>
      </w:r>
      <w:r w:rsidR="009627E4" w:rsidRPr="00F76A76">
        <w:rPr>
          <w:lang w:val="zh-CN"/>
        </w:rPr>
        <w:t>10</w:t>
      </w:r>
      <w:r w:rsidR="009627E4" w:rsidRPr="00F76A76">
        <w:rPr>
          <w:lang w:val="zh-CN"/>
        </w:rPr>
        <w:t>日关于惩</w:t>
      </w:r>
      <w:r w:rsidR="009627E4" w:rsidRPr="00F76A76">
        <w:rPr>
          <w:rFonts w:hint="eastAsia"/>
          <w:lang w:val="zh-CN"/>
        </w:rPr>
        <w:t>处</w:t>
      </w:r>
      <w:r w:rsidR="009627E4" w:rsidRPr="00F76A76">
        <w:rPr>
          <w:lang w:val="zh-CN"/>
        </w:rPr>
        <w:t>贩运人口罪和保护受害者的第</w:t>
      </w:r>
      <w:r w:rsidR="009627E4" w:rsidRPr="00F76A76">
        <w:rPr>
          <w:lang w:val="zh-CN"/>
        </w:rPr>
        <w:t>2005-06</w:t>
      </w:r>
      <w:r w:rsidR="009627E4" w:rsidRPr="00F76A76">
        <w:rPr>
          <w:lang w:val="zh-CN"/>
        </w:rPr>
        <w:t>号法案，其中可能规定致力于打击贩运人口和虐待儿童行为的民间社会组织有权参与有关此类罪行的刑事诉讼。</w:t>
      </w:r>
    </w:p>
    <w:p w14:paraId="0D0379FE" w14:textId="77777777" w:rsidR="009627E4" w:rsidRPr="00F76A76" w:rsidRDefault="009627E4" w:rsidP="00D20A07">
      <w:pPr>
        <w:pStyle w:val="H23GC"/>
      </w:pPr>
      <w:r w:rsidRPr="00F76A76">
        <w:rPr>
          <w:lang w:val="zh-CN"/>
        </w:rPr>
        <w:tab/>
      </w:r>
      <w:r w:rsidRPr="00F76A76">
        <w:rPr>
          <w:lang w:val="zh-CN"/>
        </w:rPr>
        <w:tab/>
      </w:r>
      <w:r w:rsidRPr="00F76A76">
        <w:rPr>
          <w:lang w:val="zh-CN"/>
        </w:rPr>
        <w:t>从利益攸关</w:t>
      </w:r>
      <w:proofErr w:type="gramStart"/>
      <w:r w:rsidRPr="00F76A76">
        <w:rPr>
          <w:lang w:val="zh-CN"/>
        </w:rPr>
        <w:t>方收到</w:t>
      </w:r>
      <w:proofErr w:type="gramEnd"/>
      <w:r w:rsidRPr="00F76A76">
        <w:rPr>
          <w:lang w:val="zh-CN"/>
        </w:rPr>
        <w:t>的资料概述</w:t>
      </w:r>
    </w:p>
    <w:p w14:paraId="596BBE4B" w14:textId="5A83ADE1" w:rsidR="009627E4" w:rsidRPr="00F76A76" w:rsidRDefault="00D20A07" w:rsidP="009627E4">
      <w:pPr>
        <w:pStyle w:val="SingleTxtGC"/>
      </w:pPr>
      <w:r>
        <w:rPr>
          <w:lang w:val="zh-CN"/>
        </w:rPr>
        <w:tab/>
      </w:r>
      <w:r w:rsidR="009627E4" w:rsidRPr="00F76A76">
        <w:rPr>
          <w:lang w:val="zh-CN"/>
        </w:rPr>
        <w:t>为了使古兰经学童</w:t>
      </w:r>
      <w:r w:rsidR="009627E4" w:rsidRPr="00F76A76">
        <w:rPr>
          <w:lang w:val="zh-CN"/>
        </w:rPr>
        <w:t>(</w:t>
      </w:r>
      <w:r w:rsidR="009627E4" w:rsidRPr="00F76A76">
        <w:rPr>
          <w:lang w:val="zh-CN"/>
        </w:rPr>
        <w:t>在经</w:t>
      </w:r>
      <w:r w:rsidR="009627E4" w:rsidRPr="00F76A76">
        <w:rPr>
          <w:rFonts w:hint="eastAsia"/>
          <w:lang w:val="zh-CN"/>
        </w:rPr>
        <w:t>院</w:t>
      </w:r>
      <w:r w:rsidR="009627E4" w:rsidRPr="00F76A76">
        <w:rPr>
          <w:lang w:val="zh-CN"/>
        </w:rPr>
        <w:t>学习的儿童</w:t>
      </w:r>
      <w:r w:rsidR="009627E4" w:rsidRPr="00F76A76">
        <w:rPr>
          <w:rFonts w:hint="eastAsia"/>
          <w:lang w:val="zh-CN"/>
        </w:rPr>
        <w:t>)</w:t>
      </w:r>
      <w:r w:rsidR="009627E4" w:rsidRPr="00F76A76">
        <w:rPr>
          <w:lang w:val="zh-CN"/>
        </w:rPr>
        <w:t>离开街头而开展的运动并没有取得预期的结果。由于缺乏经</w:t>
      </w:r>
      <w:r w:rsidR="009627E4" w:rsidRPr="00F76A76">
        <w:rPr>
          <w:rFonts w:hint="eastAsia"/>
          <w:lang w:val="zh-CN"/>
        </w:rPr>
        <w:t>院老</w:t>
      </w:r>
      <w:r w:rsidR="009627E4" w:rsidRPr="00F76A76">
        <w:rPr>
          <w:lang w:val="zh-CN"/>
        </w:rPr>
        <w:t>师的支持，也缺乏后续行动，这些努力难以为继。</w:t>
      </w:r>
      <w:r w:rsidR="009627E4" w:rsidRPr="00F76A76">
        <w:rPr>
          <w:rFonts w:hint="eastAsia"/>
          <w:lang w:val="zh-CN"/>
        </w:rPr>
        <w:t>那</w:t>
      </w:r>
      <w:r w:rsidR="009627E4" w:rsidRPr="00F76A76">
        <w:rPr>
          <w:lang w:val="zh-CN"/>
        </w:rPr>
        <w:t>些儿童仍</w:t>
      </w:r>
      <w:r w:rsidR="009627E4" w:rsidRPr="00F76A76">
        <w:rPr>
          <w:rFonts w:hint="eastAsia"/>
          <w:lang w:val="zh-CN"/>
        </w:rPr>
        <w:t>在</w:t>
      </w:r>
      <w:r w:rsidR="009627E4" w:rsidRPr="00F76A76">
        <w:rPr>
          <w:lang w:val="zh-CN"/>
        </w:rPr>
        <w:t>街头，</w:t>
      </w:r>
      <w:r w:rsidR="009627E4" w:rsidRPr="00F76A76">
        <w:rPr>
          <w:rFonts w:hint="eastAsia"/>
          <w:lang w:val="zh-CN"/>
        </w:rPr>
        <w:t>并</w:t>
      </w:r>
      <w:r w:rsidR="009627E4" w:rsidRPr="00F76A76">
        <w:rPr>
          <w:lang w:val="zh-CN"/>
        </w:rPr>
        <w:t>受经</w:t>
      </w:r>
      <w:r w:rsidR="009627E4" w:rsidRPr="00F76A76">
        <w:rPr>
          <w:rFonts w:hint="eastAsia"/>
          <w:lang w:val="zh-CN"/>
        </w:rPr>
        <w:t>院老</w:t>
      </w:r>
      <w:r w:rsidR="009627E4" w:rsidRPr="00F76A76">
        <w:rPr>
          <w:lang w:val="zh-CN"/>
        </w:rPr>
        <w:t>师的虐待。警方表示，运动期间</w:t>
      </w:r>
      <w:r w:rsidR="009627E4" w:rsidRPr="00F76A76">
        <w:rPr>
          <w:rFonts w:hint="eastAsia"/>
          <w:lang w:val="zh-CN"/>
        </w:rPr>
        <w:t>不允许</w:t>
      </w:r>
      <w:r w:rsidR="009627E4" w:rsidRPr="00F76A76">
        <w:rPr>
          <w:lang w:val="zh-CN"/>
        </w:rPr>
        <w:t>他们逮捕经</w:t>
      </w:r>
      <w:r w:rsidR="009627E4" w:rsidRPr="00F76A76">
        <w:rPr>
          <w:rFonts w:hint="eastAsia"/>
          <w:lang w:val="zh-CN"/>
        </w:rPr>
        <w:t>院老</w:t>
      </w:r>
      <w:r w:rsidR="009627E4" w:rsidRPr="00F76A76">
        <w:rPr>
          <w:lang w:val="zh-CN"/>
        </w:rPr>
        <w:t>师。</w:t>
      </w:r>
      <w:r w:rsidR="009627E4" w:rsidRPr="00F76A76">
        <w:rPr>
          <w:lang w:val="zh-CN"/>
        </w:rPr>
        <w:t>2020</w:t>
      </w:r>
      <w:r w:rsidR="009627E4" w:rsidRPr="00F76A76">
        <w:rPr>
          <w:lang w:val="zh-CN"/>
        </w:rPr>
        <w:t>年</w:t>
      </w:r>
      <w:r w:rsidR="009627E4" w:rsidRPr="00F76A76">
        <w:rPr>
          <w:lang w:val="zh-CN"/>
        </w:rPr>
        <w:t>1</w:t>
      </w:r>
      <w:r w:rsidR="009627E4" w:rsidRPr="00F76A76">
        <w:rPr>
          <w:lang w:val="zh-CN"/>
        </w:rPr>
        <w:t>月</w:t>
      </w:r>
      <w:r w:rsidR="009627E4" w:rsidRPr="00F76A76">
        <w:rPr>
          <w:lang w:val="zh-CN"/>
        </w:rPr>
        <w:t>10</w:t>
      </w:r>
      <w:r w:rsidR="009627E4" w:rsidRPr="00F76A76">
        <w:rPr>
          <w:lang w:val="zh-CN"/>
        </w:rPr>
        <w:t>日第</w:t>
      </w:r>
      <w:r w:rsidR="009627E4" w:rsidRPr="00F76A76">
        <w:rPr>
          <w:lang w:val="zh-CN"/>
        </w:rPr>
        <w:t>2020-05</w:t>
      </w:r>
      <w:r w:rsidR="009627E4" w:rsidRPr="00F76A76">
        <w:rPr>
          <w:lang w:val="zh-CN"/>
        </w:rPr>
        <w:t>号法案将强奸定为犯罪，并扩大了恋童癖行为的刑事定罪。虽在某些案件中，诉讼程序</w:t>
      </w:r>
      <w:r w:rsidR="009627E4" w:rsidRPr="00F76A76">
        <w:rPr>
          <w:rFonts w:hint="eastAsia"/>
          <w:lang w:val="zh-CN"/>
        </w:rPr>
        <w:t>的结果是被</w:t>
      </w:r>
      <w:r w:rsidR="009627E4" w:rsidRPr="00F76A76">
        <w:rPr>
          <w:lang w:val="zh-CN"/>
        </w:rPr>
        <w:t>认定</w:t>
      </w:r>
      <w:r w:rsidR="009627E4" w:rsidRPr="00F76A76">
        <w:rPr>
          <w:rFonts w:hint="eastAsia"/>
          <w:lang w:val="zh-CN"/>
        </w:rPr>
        <w:t>犯有</w:t>
      </w:r>
      <w:r w:rsidR="009627E4" w:rsidRPr="00F76A76">
        <w:rPr>
          <w:lang w:val="zh-CN"/>
        </w:rPr>
        <w:t>暴力侵害儿童</w:t>
      </w:r>
      <w:r w:rsidR="009627E4" w:rsidRPr="00F76A76">
        <w:rPr>
          <w:rFonts w:hint="eastAsia"/>
          <w:lang w:val="zh-CN"/>
        </w:rPr>
        <w:t>罪</w:t>
      </w:r>
      <w:r w:rsidR="009627E4" w:rsidRPr="00F76A76">
        <w:rPr>
          <w:lang w:val="zh-CN"/>
        </w:rPr>
        <w:t>的经</w:t>
      </w:r>
      <w:r w:rsidR="009627E4" w:rsidRPr="00F76A76">
        <w:rPr>
          <w:rFonts w:hint="eastAsia"/>
          <w:lang w:val="zh-CN"/>
        </w:rPr>
        <w:t>院老</w:t>
      </w:r>
      <w:r w:rsidR="009627E4" w:rsidRPr="00F76A76">
        <w:rPr>
          <w:lang w:val="zh-CN"/>
        </w:rPr>
        <w:t>师</w:t>
      </w:r>
      <w:r w:rsidR="009627E4" w:rsidRPr="00F76A76">
        <w:rPr>
          <w:rFonts w:hint="eastAsia"/>
          <w:lang w:val="zh-CN"/>
        </w:rPr>
        <w:t>被</w:t>
      </w:r>
      <w:r w:rsidR="009627E4" w:rsidRPr="00F76A76">
        <w:rPr>
          <w:lang w:val="zh-CN"/>
        </w:rPr>
        <w:t>定罪，但定罪与虐待程度不相称。</w:t>
      </w:r>
    </w:p>
    <w:p w14:paraId="157025DB" w14:textId="08B288B4" w:rsidR="009627E4" w:rsidRPr="00F76A76" w:rsidRDefault="00D20A07" w:rsidP="009627E4">
      <w:pPr>
        <w:pStyle w:val="SingleTxtGC"/>
      </w:pPr>
      <w:r>
        <w:rPr>
          <w:lang w:val="zh-CN"/>
        </w:rPr>
        <w:tab/>
      </w:r>
      <w:r w:rsidR="009627E4" w:rsidRPr="00F76A76">
        <w:rPr>
          <w:lang w:val="zh-CN"/>
        </w:rPr>
        <w:t>由于一系列因素，包括社会文化障碍、不举报、害怕</w:t>
      </w:r>
      <w:r w:rsidR="009627E4" w:rsidRPr="00F76A76">
        <w:rPr>
          <w:rFonts w:hint="eastAsia"/>
          <w:lang w:val="zh-CN"/>
        </w:rPr>
        <w:t>打官</w:t>
      </w:r>
      <w:r w:rsidR="009627E4" w:rsidRPr="00F76A76">
        <w:rPr>
          <w:lang w:val="zh-CN"/>
        </w:rPr>
        <w:t>司和不</w:t>
      </w:r>
      <w:r w:rsidR="009627E4" w:rsidRPr="00F76A76">
        <w:rPr>
          <w:rFonts w:hint="eastAsia"/>
          <w:lang w:val="zh-CN"/>
        </w:rPr>
        <w:t>懂</w:t>
      </w:r>
      <w:r w:rsidR="009627E4" w:rsidRPr="00F76A76">
        <w:rPr>
          <w:lang w:val="zh-CN"/>
        </w:rPr>
        <w:t>法，《刑法》第</w:t>
      </w:r>
      <w:r w:rsidR="009627E4" w:rsidRPr="00F76A76">
        <w:rPr>
          <w:lang w:val="zh-CN"/>
        </w:rPr>
        <w:t>298</w:t>
      </w:r>
      <w:r w:rsidR="009627E4" w:rsidRPr="00F76A76">
        <w:rPr>
          <w:lang w:val="zh-CN"/>
        </w:rPr>
        <w:t>条没有得到严格执行。非政府组织一直在采取步骤，以提高认识和进行倡导。</w:t>
      </w:r>
    </w:p>
    <w:p w14:paraId="0A68F789" w14:textId="44330D73" w:rsidR="009627E4" w:rsidRPr="00F76A76" w:rsidRDefault="00D20A07" w:rsidP="009627E4">
      <w:pPr>
        <w:pStyle w:val="SingleTxtGC"/>
      </w:pPr>
      <w:r>
        <w:rPr>
          <w:lang w:val="zh-CN"/>
        </w:rPr>
        <w:lastRenderedPageBreak/>
        <w:tab/>
      </w:r>
      <w:r w:rsidR="009627E4" w:rsidRPr="00F76A76">
        <w:rPr>
          <w:lang w:val="zh-CN"/>
        </w:rPr>
        <w:t>2019</w:t>
      </w:r>
      <w:r w:rsidR="009627E4" w:rsidRPr="00F76A76">
        <w:rPr>
          <w:lang w:val="zh-CN"/>
        </w:rPr>
        <w:t>年，部长会议通过了关于经</w:t>
      </w:r>
      <w:r w:rsidR="009627E4" w:rsidRPr="00F76A76">
        <w:rPr>
          <w:rFonts w:hint="eastAsia"/>
          <w:lang w:val="zh-CN"/>
        </w:rPr>
        <w:t>院</w:t>
      </w:r>
      <w:r w:rsidR="009627E4" w:rsidRPr="00F76A76">
        <w:rPr>
          <w:lang w:val="zh-CN"/>
        </w:rPr>
        <w:t>现代化的法律，并</w:t>
      </w:r>
      <w:r w:rsidR="009627E4" w:rsidRPr="00F76A76">
        <w:rPr>
          <w:rFonts w:hint="eastAsia"/>
          <w:lang w:val="zh-CN"/>
        </w:rPr>
        <w:t>送</w:t>
      </w:r>
      <w:r w:rsidR="009627E4" w:rsidRPr="00F76A76">
        <w:rPr>
          <w:lang w:val="zh-CN"/>
        </w:rPr>
        <w:t>交国民议会</w:t>
      </w:r>
      <w:r w:rsidR="009627E4" w:rsidRPr="00F76A76">
        <w:rPr>
          <w:rFonts w:hint="eastAsia"/>
          <w:lang w:val="zh-CN"/>
        </w:rPr>
        <w:t>，其在</w:t>
      </w:r>
      <w:r w:rsidR="009627E4" w:rsidRPr="00F76A76">
        <w:rPr>
          <w:lang w:val="zh-CN"/>
        </w:rPr>
        <w:t>议会</w:t>
      </w:r>
      <w:r w:rsidR="009627E4" w:rsidRPr="00F76A76">
        <w:rPr>
          <w:rFonts w:hint="eastAsia"/>
          <w:lang w:val="zh-CN"/>
        </w:rPr>
        <w:t>中的</w:t>
      </w:r>
      <w:r w:rsidR="009627E4" w:rsidRPr="00F76A76">
        <w:rPr>
          <w:lang w:val="zh-CN"/>
        </w:rPr>
        <w:t>表决</w:t>
      </w:r>
      <w:r w:rsidR="009627E4" w:rsidRPr="00F76A76">
        <w:rPr>
          <w:rFonts w:hint="eastAsia"/>
          <w:lang w:val="zh-CN"/>
        </w:rPr>
        <w:t>被</w:t>
      </w:r>
      <w:r w:rsidR="009627E4" w:rsidRPr="00F76A76">
        <w:rPr>
          <w:lang w:val="zh-CN"/>
        </w:rPr>
        <w:t>反对者</w:t>
      </w:r>
      <w:r w:rsidR="009627E4" w:rsidRPr="00F76A76">
        <w:rPr>
          <w:rFonts w:hint="eastAsia"/>
          <w:lang w:val="zh-CN"/>
        </w:rPr>
        <w:t>阻挠</w:t>
      </w:r>
      <w:r w:rsidR="009627E4" w:rsidRPr="00F76A76">
        <w:rPr>
          <w:lang w:val="zh-CN"/>
        </w:rPr>
        <w:t>。</w:t>
      </w:r>
    </w:p>
    <w:p w14:paraId="77ED065A" w14:textId="77777777" w:rsidR="009627E4" w:rsidRPr="00F76A76" w:rsidRDefault="009627E4" w:rsidP="00D20A07">
      <w:pPr>
        <w:pStyle w:val="H23GC"/>
      </w:pPr>
      <w:r w:rsidRPr="00F76A76">
        <w:rPr>
          <w:lang w:val="zh-CN"/>
        </w:rPr>
        <w:tab/>
      </w:r>
      <w:r w:rsidRPr="00F76A76">
        <w:rPr>
          <w:lang w:val="zh-CN"/>
        </w:rPr>
        <w:tab/>
      </w:r>
      <w:r w:rsidRPr="00F76A76">
        <w:rPr>
          <w:lang w:val="zh-CN"/>
        </w:rPr>
        <w:t>委员会的评价</w:t>
      </w:r>
    </w:p>
    <w:p w14:paraId="5B19A4C1" w14:textId="77777777" w:rsidR="009627E4" w:rsidRPr="00F76A76" w:rsidRDefault="009627E4" w:rsidP="009627E4">
      <w:pPr>
        <w:pStyle w:val="SingleTxtGC"/>
      </w:pPr>
      <w:r w:rsidRPr="00F76A76">
        <w:rPr>
          <w:lang w:val="zh-CN"/>
        </w:rPr>
        <w:t>[B]</w:t>
      </w:r>
      <w:r w:rsidRPr="00F76A76">
        <w:rPr>
          <w:lang w:val="zh-CN"/>
        </w:rPr>
        <w:t>：</w:t>
      </w:r>
      <w:r w:rsidRPr="00F76A76">
        <w:rPr>
          <w:lang w:val="zh-CN"/>
        </w:rPr>
        <w:t>(a)</w:t>
      </w:r>
      <w:r w:rsidRPr="00F76A76">
        <w:rPr>
          <w:lang w:val="zh-CN"/>
        </w:rPr>
        <w:t>和</w:t>
      </w:r>
      <w:r w:rsidRPr="00F76A76">
        <w:rPr>
          <w:lang w:val="zh-CN"/>
        </w:rPr>
        <w:t>(b)</w:t>
      </w:r>
    </w:p>
    <w:p w14:paraId="01D255E9" w14:textId="7597C71F" w:rsidR="009627E4" w:rsidRPr="00F76A76" w:rsidRDefault="00D20A07" w:rsidP="009627E4">
      <w:pPr>
        <w:pStyle w:val="SingleTxtGC"/>
      </w:pPr>
      <w:r>
        <w:rPr>
          <w:lang w:val="zh-CN"/>
        </w:rPr>
        <w:tab/>
      </w:r>
      <w:r w:rsidR="009627E4" w:rsidRPr="00F76A76">
        <w:rPr>
          <w:lang w:val="zh-CN"/>
        </w:rPr>
        <w:t>(a)</w:t>
      </w:r>
      <w:r w:rsidR="009627E4" w:rsidRPr="00F76A76">
        <w:rPr>
          <w:lang w:val="zh-CN"/>
        </w:rPr>
        <w:tab/>
      </w:r>
      <w:r w:rsidR="009627E4" w:rsidRPr="00F76A76">
        <w:rPr>
          <w:lang w:val="zh-CN"/>
        </w:rPr>
        <w:t>委员会欢迎采取措施为举报剥削儿童行为提供便利，并在除一个省以外</w:t>
      </w:r>
      <w:r w:rsidR="009627E4" w:rsidRPr="00F76A76">
        <w:rPr>
          <w:rFonts w:hint="eastAsia"/>
          <w:lang w:val="zh-CN"/>
        </w:rPr>
        <w:t>的</w:t>
      </w:r>
      <w:r w:rsidR="009627E4" w:rsidRPr="00F76A76">
        <w:rPr>
          <w:lang w:val="zh-CN"/>
        </w:rPr>
        <w:t>所有</w:t>
      </w:r>
      <w:r w:rsidR="009627E4" w:rsidRPr="00F76A76">
        <w:rPr>
          <w:rFonts w:hint="eastAsia"/>
          <w:lang w:val="zh-CN"/>
        </w:rPr>
        <w:t>各</w:t>
      </w:r>
      <w:r w:rsidR="009627E4" w:rsidRPr="00F76A76">
        <w:rPr>
          <w:lang w:val="zh-CN"/>
        </w:rPr>
        <w:t>省设立省级儿童保护委员会。委员会注意到</w:t>
      </w:r>
      <w:r w:rsidR="009627E4" w:rsidRPr="00F76A76">
        <w:rPr>
          <w:rFonts w:hint="eastAsia"/>
          <w:lang w:val="zh-CN"/>
        </w:rPr>
        <w:t>已</w:t>
      </w:r>
      <w:r w:rsidR="009627E4" w:rsidRPr="00F76A76">
        <w:rPr>
          <w:lang w:val="zh-CN"/>
        </w:rPr>
        <w:t>采取措施使儿童离开街头，并从互联网上删除虐待儿童的图像和录像。然而，委员会要求提供补充资料，说明为制止经</w:t>
      </w:r>
      <w:r w:rsidR="009627E4" w:rsidRPr="00F76A76">
        <w:rPr>
          <w:rFonts w:hint="eastAsia"/>
          <w:lang w:val="zh-CN"/>
        </w:rPr>
        <w:t>院老</w:t>
      </w:r>
      <w:r w:rsidR="009627E4" w:rsidRPr="00F76A76">
        <w:rPr>
          <w:lang w:val="zh-CN"/>
        </w:rPr>
        <w:t>师虐待和剥削儿童采取的措施。</w:t>
      </w:r>
    </w:p>
    <w:p w14:paraId="7D367E4B" w14:textId="5ABEE200" w:rsidR="009627E4" w:rsidRPr="00F76A76" w:rsidRDefault="00D20A07" w:rsidP="009627E4">
      <w:pPr>
        <w:pStyle w:val="SingleTxtGC"/>
      </w:pPr>
      <w:r>
        <w:rPr>
          <w:lang w:val="zh-CN"/>
        </w:rPr>
        <w:tab/>
      </w:r>
      <w:r w:rsidR="009627E4" w:rsidRPr="00F76A76">
        <w:rPr>
          <w:lang w:val="zh-CN"/>
        </w:rPr>
        <w:t>(b)</w:t>
      </w:r>
      <w:r w:rsidR="009627E4" w:rsidRPr="00F76A76">
        <w:rPr>
          <w:lang w:val="zh-CN"/>
        </w:rPr>
        <w:tab/>
      </w:r>
      <w:r w:rsidR="009627E4" w:rsidRPr="00F76A76">
        <w:rPr>
          <w:lang w:val="zh-CN"/>
        </w:rPr>
        <w:t>委员会注意到正在试行数据收集工具，要求进一步提供资料，说明为</w:t>
      </w:r>
      <w:r w:rsidR="009627E4" w:rsidRPr="00F76A76">
        <w:rPr>
          <w:bCs/>
        </w:rPr>
        <w:t>建立一个关于所有侵害儿童的家庭暴力案件的国家数据库</w:t>
      </w:r>
      <w:r w:rsidR="009627E4" w:rsidRPr="00F76A76">
        <w:rPr>
          <w:rFonts w:hint="eastAsia"/>
          <w:bCs/>
        </w:rPr>
        <w:t>而</w:t>
      </w:r>
      <w:r w:rsidR="009627E4" w:rsidRPr="00F76A76">
        <w:rPr>
          <w:lang w:val="zh-CN"/>
        </w:rPr>
        <w:t>取得的进展</w:t>
      </w:r>
      <w:r w:rsidR="009627E4" w:rsidRPr="00F76A76">
        <w:rPr>
          <w:bCs/>
        </w:rPr>
        <w:t>，并</w:t>
      </w:r>
      <w:r w:rsidR="009627E4" w:rsidRPr="00F76A76">
        <w:rPr>
          <w:rFonts w:hint="eastAsia"/>
          <w:bCs/>
        </w:rPr>
        <w:t>说明</w:t>
      </w:r>
      <w:r w:rsidR="009627E4" w:rsidRPr="00F76A76">
        <w:rPr>
          <w:bCs/>
        </w:rPr>
        <w:t>对这种暴力行为的程度、原因和性质进行全面评估</w:t>
      </w:r>
      <w:r w:rsidR="009627E4" w:rsidRPr="00F76A76">
        <w:rPr>
          <w:lang w:val="zh-CN"/>
        </w:rPr>
        <w:t>的计划。</w:t>
      </w:r>
    </w:p>
    <w:p w14:paraId="2E97FB5C" w14:textId="77777777" w:rsidR="009627E4" w:rsidRPr="00F76A76" w:rsidRDefault="009627E4" w:rsidP="009627E4">
      <w:pPr>
        <w:pStyle w:val="SingleTxtGC"/>
      </w:pPr>
      <w:r w:rsidRPr="00F76A76">
        <w:rPr>
          <w:lang w:val="zh-CN"/>
        </w:rPr>
        <w:t>[C]</w:t>
      </w:r>
      <w:r w:rsidRPr="00F76A76">
        <w:rPr>
          <w:lang w:val="zh-CN"/>
        </w:rPr>
        <w:t>：</w:t>
      </w:r>
      <w:r w:rsidRPr="00F76A76">
        <w:rPr>
          <w:lang w:val="zh-CN"/>
        </w:rPr>
        <w:t>(c)</w:t>
      </w:r>
      <w:r w:rsidRPr="00F76A76">
        <w:rPr>
          <w:lang w:val="zh-CN"/>
        </w:rPr>
        <w:t>、</w:t>
      </w:r>
      <w:r w:rsidRPr="00F76A76">
        <w:rPr>
          <w:lang w:val="zh-CN"/>
        </w:rPr>
        <w:t>(d)</w:t>
      </w:r>
      <w:r w:rsidRPr="00F76A76">
        <w:rPr>
          <w:lang w:val="zh-CN"/>
        </w:rPr>
        <w:t>、</w:t>
      </w:r>
      <w:r w:rsidRPr="00F76A76">
        <w:rPr>
          <w:lang w:val="zh-CN"/>
        </w:rPr>
        <w:t>(e)</w:t>
      </w:r>
      <w:r w:rsidRPr="00F76A76">
        <w:rPr>
          <w:lang w:val="zh-CN"/>
        </w:rPr>
        <w:t>和</w:t>
      </w:r>
      <w:r w:rsidRPr="00F76A76">
        <w:rPr>
          <w:lang w:val="zh-CN"/>
        </w:rPr>
        <w:t>(f)</w:t>
      </w:r>
    </w:p>
    <w:p w14:paraId="1792C96C" w14:textId="67F11003" w:rsidR="009627E4" w:rsidRPr="00F76A76" w:rsidRDefault="00D20A07" w:rsidP="009627E4">
      <w:pPr>
        <w:pStyle w:val="SingleTxtGC"/>
      </w:pPr>
      <w:r>
        <w:rPr>
          <w:lang w:val="zh-CN"/>
        </w:rPr>
        <w:tab/>
      </w:r>
      <w:r w:rsidR="009627E4" w:rsidRPr="00F76A76">
        <w:rPr>
          <w:lang w:val="zh-CN"/>
        </w:rPr>
        <w:t>(c)</w:t>
      </w:r>
      <w:r w:rsidR="009627E4" w:rsidRPr="00F76A76">
        <w:rPr>
          <w:lang w:val="zh-CN"/>
        </w:rPr>
        <w:tab/>
      </w:r>
      <w:r w:rsidR="009627E4" w:rsidRPr="00F76A76">
        <w:rPr>
          <w:lang w:val="zh-CN"/>
        </w:rPr>
        <w:t>委员会注意到缔约国提供资料，说明为使《儿童法》成为法律而采取的措施，包括努力说服利益攸关方支持法律草案。然而，委员会对《儿童法》尚未</w:t>
      </w:r>
      <w:r w:rsidR="009627E4" w:rsidRPr="00F76A76">
        <w:rPr>
          <w:rFonts w:hint="eastAsia"/>
          <w:lang w:val="zh-CN"/>
        </w:rPr>
        <w:t>获得</w:t>
      </w:r>
      <w:r w:rsidR="009627E4" w:rsidRPr="00F76A76">
        <w:rPr>
          <w:lang w:val="zh-CN"/>
        </w:rPr>
        <w:t>通过</w:t>
      </w:r>
      <w:r w:rsidR="009627E4" w:rsidRPr="00F76A76">
        <w:rPr>
          <w:rFonts w:hint="eastAsia"/>
          <w:lang w:val="zh-CN"/>
        </w:rPr>
        <w:t>而</w:t>
      </w:r>
      <w:r w:rsidR="009627E4" w:rsidRPr="00F76A76">
        <w:rPr>
          <w:lang w:val="zh-CN"/>
        </w:rPr>
        <w:t>成为法律感到关切，并重申其建议。</w:t>
      </w:r>
    </w:p>
    <w:p w14:paraId="7545F545" w14:textId="26002027" w:rsidR="009627E4" w:rsidRPr="00F76A76" w:rsidRDefault="00D20A07" w:rsidP="009627E4">
      <w:pPr>
        <w:pStyle w:val="SingleTxtGC"/>
      </w:pPr>
      <w:r>
        <w:rPr>
          <w:lang w:val="zh-CN"/>
        </w:rPr>
        <w:tab/>
      </w:r>
      <w:r w:rsidR="009627E4" w:rsidRPr="00F76A76">
        <w:rPr>
          <w:lang w:val="zh-CN"/>
        </w:rPr>
        <w:t>(d)</w:t>
      </w:r>
      <w:r w:rsidR="009627E4" w:rsidRPr="00F76A76">
        <w:rPr>
          <w:lang w:val="zh-CN"/>
        </w:rPr>
        <w:tab/>
      </w:r>
      <w:r w:rsidR="009627E4" w:rsidRPr="00F76A76">
        <w:rPr>
          <w:lang w:val="zh-CN"/>
        </w:rPr>
        <w:t>委员会注意到缔约国</w:t>
      </w:r>
      <w:r w:rsidR="009627E4" w:rsidRPr="00F76A76">
        <w:rPr>
          <w:rFonts w:hint="eastAsia"/>
          <w:lang w:val="zh-CN"/>
        </w:rPr>
        <w:t>对</w:t>
      </w:r>
      <w:r w:rsidR="009627E4" w:rsidRPr="00F76A76">
        <w:rPr>
          <w:lang w:val="zh-CN"/>
        </w:rPr>
        <w:t>执行《刑法》第</w:t>
      </w:r>
      <w:r w:rsidR="009627E4" w:rsidRPr="00F76A76">
        <w:rPr>
          <w:lang w:val="zh-CN"/>
        </w:rPr>
        <w:t>298</w:t>
      </w:r>
      <w:r w:rsidR="009627E4" w:rsidRPr="00F76A76">
        <w:rPr>
          <w:lang w:val="zh-CN"/>
        </w:rPr>
        <w:t>条</w:t>
      </w:r>
      <w:r w:rsidR="009627E4" w:rsidRPr="00F76A76">
        <w:rPr>
          <w:rFonts w:hint="eastAsia"/>
          <w:lang w:val="zh-CN"/>
        </w:rPr>
        <w:t>表达的</w:t>
      </w:r>
      <w:r w:rsidR="009627E4" w:rsidRPr="00F76A76">
        <w:rPr>
          <w:lang w:val="zh-CN"/>
        </w:rPr>
        <w:t>承诺。然而，委员会注意到，在报案方面仍然存在社会文化障碍，而且法院在</w:t>
      </w:r>
      <w:r w:rsidR="009627E4" w:rsidRPr="00F76A76">
        <w:rPr>
          <w:rFonts w:hint="eastAsia"/>
          <w:lang w:val="zh-CN"/>
        </w:rPr>
        <w:t>实践</w:t>
      </w:r>
      <w:r w:rsidR="009627E4" w:rsidRPr="00F76A76">
        <w:rPr>
          <w:lang w:val="zh-CN"/>
        </w:rPr>
        <w:t>中没有大胆适用第</w:t>
      </w:r>
      <w:r w:rsidR="009627E4" w:rsidRPr="00F76A76">
        <w:rPr>
          <w:lang w:val="zh-CN"/>
        </w:rPr>
        <w:t>298</w:t>
      </w:r>
      <w:r w:rsidR="009627E4" w:rsidRPr="00F76A76">
        <w:rPr>
          <w:lang w:val="zh-CN"/>
        </w:rPr>
        <w:t>条的量刑规定。委员会</w:t>
      </w:r>
      <w:r w:rsidR="009627E4" w:rsidRPr="00F76A76">
        <w:rPr>
          <w:rFonts w:hint="eastAsia"/>
          <w:lang w:val="zh-CN"/>
        </w:rPr>
        <w:t>感到</w:t>
      </w:r>
      <w:r w:rsidR="009627E4" w:rsidRPr="00F76A76">
        <w:rPr>
          <w:lang w:val="zh-CN"/>
        </w:rPr>
        <w:t>遗憾</w:t>
      </w:r>
      <w:r w:rsidR="009627E4" w:rsidRPr="00F76A76">
        <w:rPr>
          <w:rFonts w:hint="eastAsia"/>
          <w:lang w:val="zh-CN"/>
        </w:rPr>
        <w:t>的是，</w:t>
      </w:r>
      <w:r w:rsidR="009627E4" w:rsidRPr="00F76A76">
        <w:rPr>
          <w:lang w:val="zh-CN"/>
        </w:rPr>
        <w:t>没有</w:t>
      </w:r>
      <w:r w:rsidR="009627E4" w:rsidRPr="00F76A76">
        <w:rPr>
          <w:rFonts w:hint="eastAsia"/>
          <w:lang w:val="zh-CN"/>
        </w:rPr>
        <w:t>提供足够的</w:t>
      </w:r>
      <w:r w:rsidR="009627E4" w:rsidRPr="00F76A76">
        <w:rPr>
          <w:lang w:val="zh-CN"/>
        </w:rPr>
        <w:t>具体资料说明采取措施</w:t>
      </w:r>
      <w:r w:rsidR="009627E4" w:rsidRPr="00F76A76">
        <w:rPr>
          <w:bCs/>
        </w:rPr>
        <w:t>向整个司法系统提供资源</w:t>
      </w:r>
      <w:r w:rsidR="009627E4" w:rsidRPr="00F76A76">
        <w:rPr>
          <w:rFonts w:hint="eastAsia"/>
          <w:bCs/>
        </w:rPr>
        <w:t>，</w:t>
      </w:r>
      <w:r w:rsidR="009627E4" w:rsidRPr="00F76A76">
        <w:rPr>
          <w:lang w:val="zh-CN"/>
        </w:rPr>
        <w:t>以</w:t>
      </w:r>
      <w:r w:rsidR="009627E4" w:rsidRPr="00F76A76">
        <w:rPr>
          <w:bCs/>
        </w:rPr>
        <w:t>确保严格适用</w:t>
      </w:r>
      <w:r w:rsidR="009627E4" w:rsidRPr="00F76A76">
        <w:rPr>
          <w:lang w:val="zh-CN"/>
        </w:rPr>
        <w:t>该条款。委员会重申其建议。</w:t>
      </w:r>
    </w:p>
    <w:p w14:paraId="17DF4B62" w14:textId="6DDE4292" w:rsidR="009627E4" w:rsidRPr="00F76A76" w:rsidRDefault="00D20A07" w:rsidP="009627E4">
      <w:pPr>
        <w:pStyle w:val="SingleTxtGC"/>
      </w:pPr>
      <w:r>
        <w:rPr>
          <w:lang w:val="zh-CN"/>
        </w:rPr>
        <w:tab/>
      </w:r>
      <w:r w:rsidR="009627E4" w:rsidRPr="00F76A76">
        <w:rPr>
          <w:lang w:val="zh-CN"/>
        </w:rPr>
        <w:t>(e)</w:t>
      </w:r>
      <w:r w:rsidR="009627E4" w:rsidRPr="00F76A76">
        <w:rPr>
          <w:lang w:val="zh-CN"/>
        </w:rPr>
        <w:tab/>
      </w:r>
      <w:r w:rsidR="009627E4" w:rsidRPr="00F76A76">
        <w:rPr>
          <w:lang w:val="zh-CN"/>
        </w:rPr>
        <w:t>委员会</w:t>
      </w:r>
      <w:r w:rsidR="009627E4" w:rsidRPr="00F76A76">
        <w:rPr>
          <w:rFonts w:hint="eastAsia"/>
          <w:lang w:val="zh-CN"/>
        </w:rPr>
        <w:t>感到</w:t>
      </w:r>
      <w:r w:rsidR="009627E4" w:rsidRPr="00F76A76">
        <w:rPr>
          <w:lang w:val="zh-CN"/>
        </w:rPr>
        <w:t>遗憾</w:t>
      </w:r>
      <w:r w:rsidR="009627E4" w:rsidRPr="00F76A76">
        <w:rPr>
          <w:rFonts w:hint="eastAsia"/>
          <w:lang w:val="zh-CN"/>
        </w:rPr>
        <w:t>的是</w:t>
      </w:r>
      <w:r w:rsidR="009627E4" w:rsidRPr="00F76A76">
        <w:rPr>
          <w:lang w:val="zh-CN"/>
        </w:rPr>
        <w:t>，国民议会对经</w:t>
      </w:r>
      <w:r w:rsidR="009627E4" w:rsidRPr="00F76A76">
        <w:rPr>
          <w:rFonts w:hint="eastAsia"/>
          <w:lang w:val="zh-CN"/>
        </w:rPr>
        <w:t>院</w:t>
      </w:r>
      <w:r w:rsidR="009627E4" w:rsidRPr="00F76A76">
        <w:rPr>
          <w:lang w:val="zh-CN"/>
        </w:rPr>
        <w:t>地位法案的表决据报</w:t>
      </w:r>
      <w:r w:rsidR="009627E4" w:rsidRPr="00F76A76">
        <w:rPr>
          <w:rFonts w:hint="eastAsia"/>
          <w:lang w:val="zh-CN"/>
        </w:rPr>
        <w:t>被</w:t>
      </w:r>
      <w:r w:rsidR="009627E4" w:rsidRPr="00F76A76">
        <w:rPr>
          <w:lang w:val="zh-CN"/>
        </w:rPr>
        <w:t>反对</w:t>
      </w:r>
      <w:r w:rsidR="009627E4" w:rsidRPr="00F76A76">
        <w:rPr>
          <w:rFonts w:hint="eastAsia"/>
          <w:lang w:val="zh-CN"/>
        </w:rPr>
        <w:t>者</w:t>
      </w:r>
      <w:r w:rsidR="009627E4" w:rsidRPr="00F76A76">
        <w:rPr>
          <w:lang w:val="zh-CN"/>
        </w:rPr>
        <w:t>阻挠。委员会要求进一步提供资料，说明该法案的现状，并说明是否设想制定符合缔约国</w:t>
      </w:r>
      <w:r w:rsidR="009627E4" w:rsidRPr="00F76A76">
        <w:rPr>
          <w:rFonts w:hint="eastAsia"/>
          <w:lang w:val="zh-CN"/>
        </w:rPr>
        <w:t>根据</w:t>
      </w:r>
      <w:r w:rsidR="009627E4" w:rsidRPr="00F76A76">
        <w:rPr>
          <w:lang w:val="zh-CN"/>
        </w:rPr>
        <w:t>《公约》</w:t>
      </w:r>
      <w:r w:rsidR="009627E4" w:rsidRPr="00F76A76">
        <w:rPr>
          <w:bCs/>
        </w:rPr>
        <w:t>承担的</w:t>
      </w:r>
      <w:r w:rsidR="009627E4" w:rsidRPr="00F76A76">
        <w:rPr>
          <w:lang w:val="zh-CN"/>
        </w:rPr>
        <w:t>义务的类似立法。委员会重申其建议。</w:t>
      </w:r>
    </w:p>
    <w:p w14:paraId="6C5BB70E" w14:textId="02ACC30B" w:rsidR="009627E4" w:rsidRPr="00F76A76" w:rsidRDefault="00D20A07" w:rsidP="009627E4">
      <w:pPr>
        <w:pStyle w:val="SingleTxtGC"/>
        <w:rPr>
          <w:bCs/>
        </w:rPr>
      </w:pPr>
      <w:r>
        <w:rPr>
          <w:lang w:val="zh-CN"/>
        </w:rPr>
        <w:tab/>
      </w:r>
      <w:r w:rsidR="009627E4" w:rsidRPr="00F76A76">
        <w:rPr>
          <w:lang w:val="zh-CN"/>
        </w:rPr>
        <w:t>(f)</w:t>
      </w:r>
      <w:r w:rsidR="009627E4" w:rsidRPr="00F76A76">
        <w:rPr>
          <w:lang w:val="zh-CN"/>
        </w:rPr>
        <w:tab/>
      </w:r>
      <w:r w:rsidR="009627E4" w:rsidRPr="00F76A76">
        <w:rPr>
          <w:lang w:val="zh-CN"/>
        </w:rPr>
        <w:t>委员会注意到提供的资料，表明正在修订关于惩处贩运人口罪和保护受害者的法律，其中可能包括一项条款，允许民间社会组织参与法院的刑事诉讼</w:t>
      </w:r>
      <w:r w:rsidR="009627E4" w:rsidRPr="00F76A76">
        <w:rPr>
          <w:rFonts w:hint="eastAsia"/>
          <w:lang w:val="zh-CN"/>
        </w:rPr>
        <w:t>。</w:t>
      </w:r>
      <w:r w:rsidR="009627E4" w:rsidRPr="00F76A76">
        <w:rPr>
          <w:lang w:val="zh-CN"/>
        </w:rPr>
        <w:t>委员会要求提供这方面的最新资料。委员会感到遗憾的是，在这方面没有</w:t>
      </w:r>
      <w:r w:rsidR="009627E4" w:rsidRPr="00F76A76">
        <w:rPr>
          <w:rFonts w:hint="eastAsia"/>
          <w:lang w:val="zh-CN"/>
        </w:rPr>
        <w:t>提供足够的</w:t>
      </w:r>
      <w:r w:rsidR="009627E4" w:rsidRPr="00F76A76">
        <w:rPr>
          <w:lang w:val="zh-CN"/>
        </w:rPr>
        <w:t>资料说明除了贩运</w:t>
      </w:r>
      <w:r w:rsidR="009627E4" w:rsidRPr="00F76A76">
        <w:rPr>
          <w:rFonts w:hint="eastAsia"/>
          <w:lang w:val="zh-CN"/>
        </w:rPr>
        <w:t>以外的</w:t>
      </w:r>
      <w:r w:rsidR="009627E4" w:rsidRPr="00F76A76">
        <w:rPr>
          <w:lang w:val="zh-CN"/>
        </w:rPr>
        <w:t>虐待儿童案件。委员会重申其建议。</w:t>
      </w:r>
    </w:p>
    <w:p w14:paraId="158A86BB" w14:textId="77777777" w:rsidR="009627E4" w:rsidRPr="00F76A76" w:rsidRDefault="009627E4" w:rsidP="009627E4">
      <w:pPr>
        <w:pStyle w:val="SingleTxtGC"/>
      </w:pPr>
      <w:r w:rsidRPr="00D20A07">
        <w:rPr>
          <w:rFonts w:ascii="Time New Roman" w:eastAsia="黑体" w:hAnsi="Time New Roman"/>
          <w:lang w:val="zh-CN"/>
        </w:rPr>
        <w:t>建议采取的行动：</w:t>
      </w:r>
      <w:r w:rsidRPr="00F76A76">
        <w:rPr>
          <w:lang w:val="zh-CN"/>
        </w:rPr>
        <w:t>应函告缔约国后续程序中止。所要求的资料应列入缔约国的下次定期报告。</w:t>
      </w:r>
    </w:p>
    <w:p w14:paraId="7E5F641C" w14:textId="77777777" w:rsidR="009627E4" w:rsidRPr="00F76A76" w:rsidRDefault="009627E4" w:rsidP="009627E4">
      <w:pPr>
        <w:pStyle w:val="SingleTxtGC"/>
      </w:pPr>
      <w:r w:rsidRPr="00D20A07">
        <w:rPr>
          <w:rFonts w:ascii="Time New Roman" w:eastAsia="黑体" w:hAnsi="Time New Roman"/>
          <w:lang w:val="zh-CN"/>
        </w:rPr>
        <w:t>应提交下次定期报告的时间：</w:t>
      </w:r>
      <w:r w:rsidRPr="00F76A76">
        <w:rPr>
          <w:lang w:val="zh-CN"/>
        </w:rPr>
        <w:t>2026</w:t>
      </w:r>
      <w:r w:rsidRPr="00F76A76">
        <w:rPr>
          <w:lang w:val="zh-CN"/>
        </w:rPr>
        <w:t>年</w:t>
      </w:r>
      <w:r w:rsidRPr="00F76A76">
        <w:rPr>
          <w:lang w:val="zh-CN"/>
        </w:rPr>
        <w:t>(</w:t>
      </w:r>
      <w:r w:rsidRPr="00F76A76">
        <w:rPr>
          <w:lang w:val="zh-CN"/>
        </w:rPr>
        <w:t>根据可预测的审议周期，将于</w:t>
      </w:r>
      <w:r w:rsidRPr="00F76A76">
        <w:rPr>
          <w:lang w:val="zh-CN"/>
        </w:rPr>
        <w:t>2027</w:t>
      </w:r>
      <w:r w:rsidRPr="00F76A76">
        <w:rPr>
          <w:lang w:val="zh-CN"/>
        </w:rPr>
        <w:t>年进行国别审议</w:t>
      </w:r>
      <w:r w:rsidRPr="00F76A76">
        <w:rPr>
          <w:lang w:val="zh-CN"/>
        </w:rPr>
        <w:t>)</w:t>
      </w:r>
      <w:r w:rsidRPr="00F76A76">
        <w:rPr>
          <w:lang w:val="zh-CN"/>
        </w:rPr>
        <w:t>。</w:t>
      </w:r>
    </w:p>
    <w:bookmarkEnd w:id="2"/>
    <w:p w14:paraId="701D5186" w14:textId="247589F1" w:rsidR="00053DDF" w:rsidRPr="009627E4" w:rsidRDefault="009627E4" w:rsidP="009627E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53DDF" w:rsidRPr="009627E4"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48A38" w14:textId="77777777" w:rsidR="00C517EA" w:rsidRPr="000D319F" w:rsidRDefault="00C517EA" w:rsidP="000D319F">
      <w:pPr>
        <w:pStyle w:val="af0"/>
        <w:spacing w:after="240"/>
        <w:ind w:left="907"/>
        <w:rPr>
          <w:rFonts w:asciiTheme="majorBidi" w:eastAsia="宋体" w:hAnsiTheme="majorBidi" w:cstheme="majorBidi"/>
          <w:sz w:val="21"/>
          <w:szCs w:val="21"/>
          <w:lang w:val="en-US"/>
        </w:rPr>
      </w:pPr>
    </w:p>
    <w:p w14:paraId="7E7764E6" w14:textId="77777777" w:rsidR="00C517EA" w:rsidRPr="000D319F" w:rsidRDefault="00C517E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4F6D3F7" w14:textId="77777777" w:rsidR="00C517EA" w:rsidRPr="000D319F" w:rsidRDefault="00C517EA" w:rsidP="000D319F">
      <w:pPr>
        <w:pStyle w:val="af0"/>
      </w:pPr>
    </w:p>
  </w:endnote>
  <w:endnote w:type="continuationNotice" w:id="1">
    <w:p w14:paraId="7CB82834" w14:textId="77777777" w:rsidR="00C517EA" w:rsidRDefault="00C517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2B6E9" w14:textId="77777777" w:rsidR="00C81E9A" w:rsidRPr="00053DDF" w:rsidRDefault="00053DDF" w:rsidP="00053DD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53DDF">
      <w:rPr>
        <w:rStyle w:val="af2"/>
        <w:b w:val="0"/>
        <w:snapToGrid w:val="0"/>
        <w:sz w:val="16"/>
      </w:rPr>
      <w:t>GE.23</w:t>
    </w:r>
    <w:proofErr w:type="spellEnd"/>
    <w:r w:rsidRPr="00053DDF">
      <w:rPr>
        <w:rStyle w:val="af2"/>
        <w:b w:val="0"/>
        <w:snapToGrid w:val="0"/>
        <w:sz w:val="16"/>
      </w:rPr>
      <w:t>-15281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7B159" w14:textId="77777777" w:rsidR="00C81E9A" w:rsidRPr="00053DDF" w:rsidRDefault="00053DDF" w:rsidP="00053DDF">
    <w:pPr>
      <w:pStyle w:val="af0"/>
      <w:tabs>
        <w:tab w:val="clear" w:pos="431"/>
        <w:tab w:val="right" w:pos="9638"/>
      </w:tabs>
      <w:rPr>
        <w:rStyle w:val="af2"/>
      </w:rPr>
    </w:pPr>
    <w:proofErr w:type="spellStart"/>
    <w:r>
      <w:t>GE.23</w:t>
    </w:r>
    <w:proofErr w:type="spellEnd"/>
    <w:r>
      <w:t>-15281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BBBC8" w14:textId="6B2E1E5C" w:rsidR="00C81E9A" w:rsidRPr="00487939" w:rsidRDefault="00053DDF"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4C6AC48" wp14:editId="54CC0A7D">
          <wp:simplePos x="0" y="0"/>
          <wp:positionH relativeFrom="column">
            <wp:align>right</wp:align>
          </wp:positionH>
          <wp:positionV relativeFrom="paragraph">
            <wp:posOffset>-69850</wp:posOffset>
          </wp:positionV>
          <wp:extent cx="561975" cy="561975"/>
          <wp:effectExtent l="0" t="0" r="9525" b="9525"/>
          <wp:wrapNone/>
          <wp:docPr id="13906270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-15281</w:t>
    </w:r>
    <w:r w:rsidR="00731A42" w:rsidRPr="00EE277A">
      <w:rPr>
        <w:sz w:val="20"/>
        <w:lang w:eastAsia="zh-CN"/>
      </w:rPr>
      <w:t xml:space="preserve"> (C)</w:t>
    </w:r>
    <w:r w:rsidR="00EA7E67">
      <w:rPr>
        <w:sz w:val="20"/>
        <w:lang w:eastAsia="zh-CN"/>
      </w:rPr>
      <w:tab/>
    </w:r>
    <w:r w:rsidR="009627E4">
      <w:rPr>
        <w:sz w:val="20"/>
        <w:lang w:eastAsia="zh-CN"/>
      </w:rPr>
      <w:t>2010</w:t>
    </w:r>
    <w:r w:rsidR="0060122D">
      <w:rPr>
        <w:sz w:val="20"/>
        <w:lang w:eastAsia="zh-CN"/>
      </w:rPr>
      <w:t>2</w:t>
    </w:r>
    <w:r w:rsidR="002B5450">
      <w:rPr>
        <w:sz w:val="20"/>
        <w:lang w:eastAsia="zh-CN"/>
      </w:rPr>
      <w:t>3</w:t>
    </w:r>
    <w:r w:rsidR="00731A42">
      <w:rPr>
        <w:sz w:val="20"/>
        <w:lang w:eastAsia="zh-CN"/>
      </w:rPr>
      <w:tab/>
    </w:r>
    <w:r w:rsidR="00C81E9A">
      <w:rPr>
        <w:sz w:val="20"/>
        <w:lang w:eastAsia="zh-CN"/>
      </w:rPr>
      <w:t>01</w:t>
    </w:r>
    <w:r w:rsidR="009627E4">
      <w:rPr>
        <w:sz w:val="20"/>
        <w:lang w:eastAsia="zh-CN"/>
      </w:rPr>
      <w:t>1</w:t>
    </w:r>
    <w:r w:rsidR="00C81E9A">
      <w:rPr>
        <w:sz w:val="20"/>
        <w:lang w:eastAsia="zh-CN"/>
      </w:rPr>
      <w:t>1</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32BB506D" wp14:editId="5709387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8F88F" w14:textId="77777777" w:rsidR="00C517EA" w:rsidRPr="000157B1" w:rsidRDefault="00C517E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E00D305" w14:textId="77777777" w:rsidR="00C517EA" w:rsidRPr="000157B1" w:rsidRDefault="00C517E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3DE7369" w14:textId="77777777" w:rsidR="00C517EA" w:rsidRDefault="00C517EA"/>
  </w:footnote>
  <w:footnote w:id="2">
    <w:p w14:paraId="08236F35" w14:textId="41E887C4" w:rsidR="009627E4" w:rsidRPr="009627E4" w:rsidRDefault="009627E4">
      <w:pPr>
        <w:pStyle w:val="a6"/>
      </w:pPr>
      <w:r>
        <w:tab/>
      </w:r>
      <w:r w:rsidRPr="009627E4">
        <w:rPr>
          <w:rStyle w:val="a8"/>
          <w:rFonts w:eastAsia="宋体"/>
          <w:vertAlign w:val="baseline"/>
        </w:rPr>
        <w:t>*</w:t>
      </w:r>
      <w:r w:rsidRPr="009627E4">
        <w:tab/>
      </w:r>
      <w:r w:rsidRPr="009627E4">
        <w:rPr>
          <w:rFonts w:hint="eastAsia"/>
        </w:rPr>
        <w:t>委员会第一百三十八届会议</w:t>
      </w:r>
      <w:r w:rsidRPr="009627E4">
        <w:rPr>
          <w:rFonts w:hint="eastAsia"/>
        </w:rPr>
        <w:t>(2023</w:t>
      </w:r>
      <w:r w:rsidRPr="009627E4">
        <w:rPr>
          <w:rFonts w:hint="eastAsia"/>
        </w:rPr>
        <w:t>年</w:t>
      </w:r>
      <w:r w:rsidRPr="009627E4">
        <w:rPr>
          <w:rFonts w:hint="eastAsia"/>
        </w:rPr>
        <w:t>6</w:t>
      </w:r>
      <w:r w:rsidRPr="009627E4">
        <w:rPr>
          <w:rFonts w:hint="eastAsia"/>
        </w:rPr>
        <w:t>月</w:t>
      </w:r>
      <w:r w:rsidRPr="009627E4">
        <w:rPr>
          <w:rFonts w:hint="eastAsia"/>
        </w:rPr>
        <w:t>26</w:t>
      </w:r>
      <w:r w:rsidRPr="009627E4">
        <w:rPr>
          <w:rFonts w:hint="eastAsia"/>
        </w:rPr>
        <w:t>日至</w:t>
      </w:r>
      <w:r w:rsidRPr="009627E4">
        <w:rPr>
          <w:rFonts w:hint="eastAsia"/>
        </w:rPr>
        <w:t>7</w:t>
      </w:r>
      <w:r w:rsidRPr="009627E4">
        <w:rPr>
          <w:rFonts w:hint="eastAsia"/>
        </w:rPr>
        <w:t>月</w:t>
      </w:r>
      <w:r w:rsidRPr="009627E4">
        <w:rPr>
          <w:rFonts w:hint="eastAsia"/>
        </w:rPr>
        <w:t>26</w:t>
      </w:r>
      <w:r w:rsidRPr="009627E4">
        <w:rPr>
          <w:rFonts w:hint="eastAsia"/>
        </w:rPr>
        <w:t>日</w:t>
      </w:r>
      <w:r w:rsidRPr="009627E4">
        <w:rPr>
          <w:rFonts w:hint="eastAsia"/>
        </w:rPr>
        <w:t>)</w:t>
      </w:r>
      <w:r w:rsidRPr="009627E4">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8BE16" w14:textId="77777777" w:rsidR="00C81E9A" w:rsidRDefault="00053DDF" w:rsidP="00053DDF">
    <w:pPr>
      <w:pStyle w:val="af3"/>
    </w:pPr>
    <w:proofErr w:type="spellStart"/>
    <w:r>
      <w:t>CCPR</w:t>
    </w:r>
    <w:proofErr w:type="spellEnd"/>
    <w:r>
      <w:t>/C/138/2/</w:t>
    </w:r>
    <w:proofErr w:type="spellStart"/>
    <w:r>
      <w:t>Add.4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B0B2F" w14:textId="77777777" w:rsidR="00C81E9A" w:rsidRPr="00202A30" w:rsidRDefault="00053DDF" w:rsidP="00053DDF">
    <w:pPr>
      <w:pStyle w:val="af3"/>
      <w:jc w:val="right"/>
    </w:pPr>
    <w:proofErr w:type="spellStart"/>
    <w:r>
      <w:t>CCPR</w:t>
    </w:r>
    <w:proofErr w:type="spellEnd"/>
    <w:r>
      <w:t>/C/138/2/</w:t>
    </w:r>
    <w:proofErr w:type="spellStart"/>
    <w:r>
      <w:t>Add.4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7EA"/>
    <w:rsid w:val="00011483"/>
    <w:rsid w:val="00036944"/>
    <w:rsid w:val="0004554F"/>
    <w:rsid w:val="00053DDF"/>
    <w:rsid w:val="000D319F"/>
    <w:rsid w:val="000E4D0E"/>
    <w:rsid w:val="000E73FB"/>
    <w:rsid w:val="000F5EB8"/>
    <w:rsid w:val="00126EB7"/>
    <w:rsid w:val="00144557"/>
    <w:rsid w:val="00144B69"/>
    <w:rsid w:val="00153E86"/>
    <w:rsid w:val="00172E04"/>
    <w:rsid w:val="001B1BD1"/>
    <w:rsid w:val="001C3EF2"/>
    <w:rsid w:val="001D17F6"/>
    <w:rsid w:val="00204B42"/>
    <w:rsid w:val="0021265F"/>
    <w:rsid w:val="002217BA"/>
    <w:rsid w:val="002231C3"/>
    <w:rsid w:val="0024417F"/>
    <w:rsid w:val="00250F8D"/>
    <w:rsid w:val="0025482B"/>
    <w:rsid w:val="00273BCB"/>
    <w:rsid w:val="00294B84"/>
    <w:rsid w:val="002B3F39"/>
    <w:rsid w:val="002B5450"/>
    <w:rsid w:val="002E1C97"/>
    <w:rsid w:val="002F5834"/>
    <w:rsid w:val="003006AB"/>
    <w:rsid w:val="00326EBF"/>
    <w:rsid w:val="00327FE4"/>
    <w:rsid w:val="003333CC"/>
    <w:rsid w:val="00385347"/>
    <w:rsid w:val="00427F63"/>
    <w:rsid w:val="00434D38"/>
    <w:rsid w:val="00446BBC"/>
    <w:rsid w:val="0048116E"/>
    <w:rsid w:val="00494EB8"/>
    <w:rsid w:val="004C4A0A"/>
    <w:rsid w:val="004D0A00"/>
    <w:rsid w:val="004E473D"/>
    <w:rsid w:val="004F348E"/>
    <w:rsid w:val="00501220"/>
    <w:rsid w:val="0057615F"/>
    <w:rsid w:val="005E403A"/>
    <w:rsid w:val="005E4086"/>
    <w:rsid w:val="0060122D"/>
    <w:rsid w:val="00604D91"/>
    <w:rsid w:val="006257FE"/>
    <w:rsid w:val="006350F7"/>
    <w:rsid w:val="00654DD9"/>
    <w:rsid w:val="00670DEE"/>
    <w:rsid w:val="00680656"/>
    <w:rsid w:val="006B1119"/>
    <w:rsid w:val="006C7906"/>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A1560"/>
    <w:rsid w:val="008B0560"/>
    <w:rsid w:val="008B2BFA"/>
    <w:rsid w:val="008D31F4"/>
    <w:rsid w:val="008E6A3F"/>
    <w:rsid w:val="008E6FEB"/>
    <w:rsid w:val="00923557"/>
    <w:rsid w:val="00936F03"/>
    <w:rsid w:val="00943B69"/>
    <w:rsid w:val="00944CB3"/>
    <w:rsid w:val="009627E4"/>
    <w:rsid w:val="0096722F"/>
    <w:rsid w:val="00986624"/>
    <w:rsid w:val="009B09D7"/>
    <w:rsid w:val="009D35ED"/>
    <w:rsid w:val="00A03CB6"/>
    <w:rsid w:val="00A1364C"/>
    <w:rsid w:val="00A21076"/>
    <w:rsid w:val="00A31BA8"/>
    <w:rsid w:val="00A3739A"/>
    <w:rsid w:val="00A52DAF"/>
    <w:rsid w:val="00A658EB"/>
    <w:rsid w:val="00A84072"/>
    <w:rsid w:val="00B16570"/>
    <w:rsid w:val="00B23B03"/>
    <w:rsid w:val="00B43EB7"/>
    <w:rsid w:val="00B53320"/>
    <w:rsid w:val="00B614C4"/>
    <w:rsid w:val="00B712F3"/>
    <w:rsid w:val="00BC3BD7"/>
    <w:rsid w:val="00BC6522"/>
    <w:rsid w:val="00BE1FFE"/>
    <w:rsid w:val="00C121D5"/>
    <w:rsid w:val="00C17349"/>
    <w:rsid w:val="00C323A4"/>
    <w:rsid w:val="00C351AA"/>
    <w:rsid w:val="00C43CF0"/>
    <w:rsid w:val="00C517EA"/>
    <w:rsid w:val="00C70852"/>
    <w:rsid w:val="00C7253F"/>
    <w:rsid w:val="00C81E9A"/>
    <w:rsid w:val="00C829C3"/>
    <w:rsid w:val="00C90707"/>
    <w:rsid w:val="00CB20B6"/>
    <w:rsid w:val="00CD2AA1"/>
    <w:rsid w:val="00CD3802"/>
    <w:rsid w:val="00CE1D1C"/>
    <w:rsid w:val="00D20A07"/>
    <w:rsid w:val="00D26A05"/>
    <w:rsid w:val="00D9309B"/>
    <w:rsid w:val="00D97B98"/>
    <w:rsid w:val="00DB0D94"/>
    <w:rsid w:val="00DB6A69"/>
    <w:rsid w:val="00DC671F"/>
    <w:rsid w:val="00DE4DA7"/>
    <w:rsid w:val="00E02C13"/>
    <w:rsid w:val="00E33B38"/>
    <w:rsid w:val="00E442A1"/>
    <w:rsid w:val="00E47FE5"/>
    <w:rsid w:val="00E574AF"/>
    <w:rsid w:val="00E73B33"/>
    <w:rsid w:val="00EA7E67"/>
    <w:rsid w:val="00F24E6D"/>
    <w:rsid w:val="00F379B8"/>
    <w:rsid w:val="00F714DA"/>
    <w:rsid w:val="00F87910"/>
    <w:rsid w:val="00FB456B"/>
    <w:rsid w:val="00FC69F5"/>
    <w:rsid w:val="00FE5CD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F8EBE5"/>
  <w15:docId w15:val="{8F4E1D92-A44C-420C-8513-54819FDE0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C790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9627E4"/>
    <w:rPr>
      <w:color w:val="0000FF"/>
      <w:u w:val="none"/>
    </w:rPr>
  </w:style>
  <w:style w:type="table" w:styleId="af6">
    <w:name w:val="Table Grid"/>
    <w:basedOn w:val="a1"/>
    <w:rsid w:val="000369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Unresolved Mention"/>
    <w:basedOn w:val="a0"/>
    <w:uiPriority w:val="99"/>
    <w:semiHidden/>
    <w:unhideWhenUsed/>
    <w:rsid w:val="00A658EB"/>
    <w:rPr>
      <w:color w:val="605E5C"/>
      <w:shd w:val="clear" w:color="auto" w:fill="E1DFDD"/>
    </w:rPr>
  </w:style>
  <w:style w:type="character" w:styleId="af8">
    <w:name w:val="FollowedHyperlink"/>
    <w:basedOn w:val="a0"/>
    <w:uiPriority w:val="99"/>
    <w:semiHidden/>
    <w:unhideWhenUsed/>
    <w:rsid w:val="00A658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INT%2FCCPR%2FNGS%2FSEN%2F49853&amp;Lang=en" TargetMode="External"/><Relationship Id="rId4" Type="http://schemas.openxmlformats.org/officeDocument/2006/relationships/settings" Target="settings.xml"/><Relationship Id="rId9" Type="http://schemas.openxmlformats.org/officeDocument/2006/relationships/hyperlink" Target="http://undocs.org/ch/CCPR/C/SEN/CO/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4228</Words>
  <Characters>4640</Characters>
  <Application>Microsoft Office Word</Application>
  <DocSecurity>0</DocSecurity>
  <Lines>181</Lines>
  <Paragraphs>80</Paragraphs>
  <ScaleCrop>false</ScaleCrop>
  <Company>DCM</Company>
  <LinksUpToDate>false</LinksUpToDate>
  <CharactersWithSpaces>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CCPR/C/138/2/Add.4</dc:title>
  <dc:subject>2315281</dc:subject>
  <dc:creator>tang</dc:creator>
  <cp:keywords/>
  <dc:description/>
  <cp:lastModifiedBy>Ting TANG</cp:lastModifiedBy>
  <cp:revision>2</cp:revision>
  <cp:lastPrinted>2014-05-09T11:28:00Z</cp:lastPrinted>
  <dcterms:created xsi:type="dcterms:W3CDTF">2023-11-01T06:53:00Z</dcterms:created>
  <dcterms:modified xsi:type="dcterms:W3CDTF">2023-11-01T06:53:00Z</dcterms:modified>
</cp:coreProperties>
</file>