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F401E" w14:paraId="412BC4B8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AFF3C1E" w14:textId="389C1C02" w:rsidR="001E498C" w:rsidRPr="009C41E2" w:rsidRDefault="001E498C" w:rsidP="00E0760E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CB2469B" w14:textId="77777777" w:rsidR="001E498C" w:rsidRPr="009C41E2" w:rsidRDefault="00E72EBC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E4B7DF3" w14:textId="77777777" w:rsidR="001E498C" w:rsidRPr="009C41E2" w:rsidRDefault="00E72EBC" w:rsidP="00716EE9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E</w:t>
            </w:r>
            <w:r>
              <w:t>/</w:t>
            </w:r>
            <w:r w:rsidRPr="009C41E2">
              <w:t>C.12/2021/SR.47</w:t>
            </w:r>
          </w:p>
        </w:tc>
      </w:tr>
      <w:tr w:rsidR="002F401E" w14:paraId="663B69A4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726A0D5" w14:textId="77777777" w:rsidR="003D7E61" w:rsidRPr="009C41E2" w:rsidRDefault="00E72EBC" w:rsidP="003D7E61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7FB9B211" wp14:editId="11F1248C">
                  <wp:extent cx="714375" cy="590550"/>
                  <wp:effectExtent l="0" t="0" r="9525" b="0"/>
                  <wp:docPr id="685940539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8774237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F4EAFD" w14:textId="77777777" w:rsidR="003D7E61" w:rsidRPr="006813D2" w:rsidRDefault="00E72EBC" w:rsidP="003D7E61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1E7BD0E" w14:textId="77777777" w:rsidR="003D7E61" w:rsidRPr="00CB2CE9" w:rsidRDefault="00E72EBC" w:rsidP="003D7E61">
            <w:pPr>
              <w:suppressAutoHyphens w:val="0"/>
              <w:spacing w:before="240" w:line="240" w:lineRule="exact"/>
            </w:pPr>
            <w:r w:rsidRPr="00CB2CE9">
              <w:t>Distr.: General</w:t>
            </w:r>
          </w:p>
          <w:p w14:paraId="124CB76D" w14:textId="41E5FD41" w:rsidR="003D7E61" w:rsidRPr="00CB2CE9" w:rsidRDefault="0050120F" w:rsidP="003D7E61">
            <w:pPr>
              <w:suppressAutoHyphens w:val="0"/>
            </w:pPr>
            <w:r>
              <w:t>20</w:t>
            </w:r>
            <w:r w:rsidR="00CB2CE9">
              <w:t xml:space="preserve"> October 2021</w:t>
            </w:r>
          </w:p>
          <w:p w14:paraId="2425954F" w14:textId="77777777" w:rsidR="003D7E61" w:rsidRPr="00CB2CE9" w:rsidRDefault="003D7E61" w:rsidP="003D7E61">
            <w:pPr>
              <w:suppressAutoHyphens w:val="0"/>
            </w:pPr>
          </w:p>
          <w:p w14:paraId="50DDC0D4" w14:textId="77777777" w:rsidR="003D7E61" w:rsidRPr="00CB2CE9" w:rsidRDefault="00E72EBC" w:rsidP="003D7E61">
            <w:pPr>
              <w:suppressAutoHyphens w:val="0"/>
            </w:pPr>
            <w:r w:rsidRPr="00CB2CE9">
              <w:t>Original: English</w:t>
            </w:r>
          </w:p>
        </w:tc>
      </w:tr>
    </w:tbl>
    <w:p w14:paraId="1050B69C" w14:textId="77777777" w:rsidR="003D7E61" w:rsidRDefault="00E72EBC" w:rsidP="003D7E61">
      <w:pPr>
        <w:spacing w:before="120"/>
        <w:rPr>
          <w:b/>
          <w:sz w:val="24"/>
        </w:rPr>
      </w:pPr>
      <w:r>
        <w:rPr>
          <w:b/>
          <w:sz w:val="24"/>
        </w:rPr>
        <w:t>Committee on Economic, Social and Cultural Rights</w:t>
      </w:r>
    </w:p>
    <w:p w14:paraId="037A4615" w14:textId="77777777" w:rsidR="00716EE9" w:rsidRPr="00C33133" w:rsidRDefault="00E72EBC" w:rsidP="00716EE9">
      <w:pPr>
        <w:spacing w:after="120"/>
        <w:rPr>
          <w:b/>
        </w:rPr>
      </w:pPr>
      <w:r w:rsidRPr="009C41E2">
        <w:rPr>
          <w:b/>
          <w:bCs/>
        </w:rPr>
        <w:t>Seventieth</w:t>
      </w:r>
      <w:r w:rsidRPr="00C33133">
        <w:rPr>
          <w:b/>
        </w:rPr>
        <w:t xml:space="preserve"> session</w:t>
      </w:r>
    </w:p>
    <w:p w14:paraId="04DF4B14" w14:textId="77777777" w:rsidR="003B0B0F" w:rsidRPr="00F24D6D" w:rsidRDefault="00E72EBC" w:rsidP="00E0760E">
      <w:pPr>
        <w:rPr>
          <w:b/>
          <w:bCs/>
        </w:rPr>
      </w:pPr>
      <w:r>
        <w:rPr>
          <w:b/>
        </w:rPr>
        <w:t>Summary record (partial)</w:t>
      </w:r>
      <w:r>
        <w:t xml:space="preserve">* </w:t>
      </w:r>
      <w:r>
        <w:rPr>
          <w:b/>
        </w:rPr>
        <w:t xml:space="preserve">of the </w:t>
      </w:r>
      <w:r w:rsidR="002E6AF8" w:rsidRPr="00F24D6D">
        <w:rPr>
          <w:b/>
          <w:bCs/>
        </w:rPr>
        <w:t>47th</w:t>
      </w:r>
      <w:r w:rsidR="00716EE9">
        <w:rPr>
          <w:b/>
          <w:bCs/>
        </w:rPr>
        <w:t xml:space="preserve"> meeting</w:t>
      </w:r>
      <w:r w:rsidR="003F6B6C">
        <w:t>*</w:t>
      </w:r>
      <w:r w:rsidR="00D84503">
        <w:t>*</w:t>
      </w:r>
    </w:p>
    <w:p w14:paraId="055001A1" w14:textId="77777777" w:rsidR="003B0B0F" w:rsidRPr="009C41E2" w:rsidRDefault="00E72EBC" w:rsidP="00F24D6D">
      <w:pPr>
        <w:spacing w:after="120"/>
      </w:pPr>
      <w:r w:rsidRPr="009C41E2">
        <w:t xml:space="preserve">Held at the </w:t>
      </w:r>
      <w:r w:rsidR="00AE7729" w:rsidRPr="009C41E2">
        <w:t>Palais Wilson, Geneva</w:t>
      </w:r>
      <w:r w:rsidRPr="009C41E2">
        <w:t xml:space="preserve">, on </w:t>
      </w:r>
      <w:r w:rsidR="00AE7729" w:rsidRPr="009C41E2">
        <w:t>Friday, 8 October 2021, at 3 p.m.</w:t>
      </w:r>
      <w:r w:rsidRPr="009C41E2">
        <w:rPr>
          <w:color w:val="FF0000"/>
        </w:rPr>
        <w:t xml:space="preserve"> </w:t>
      </w:r>
    </w:p>
    <w:p w14:paraId="695B3C47" w14:textId="77777777" w:rsidR="003B0B0F" w:rsidRDefault="00E72EBC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 Abdel-Moneim</w:t>
      </w:r>
    </w:p>
    <w:p w14:paraId="6C2451DF" w14:textId="29CFA2F7" w:rsidR="003B0B0F" w:rsidRDefault="00E72EBC" w:rsidP="00ED68AE">
      <w:pPr>
        <w:tabs>
          <w:tab w:val="right" w:pos="992"/>
          <w:tab w:val="left" w:pos="1976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15537416" w14:textId="77777777" w:rsidR="00E72EBC" w:rsidRDefault="00E72EBC" w:rsidP="00CB2CE9">
      <w:pPr>
        <w:pStyle w:val="SingleTxtG"/>
        <w:jc w:val="left"/>
      </w:pPr>
      <w:r w:rsidRPr="00391ED8">
        <w:t>Consideration of reports (</w:t>
      </w:r>
      <w:r w:rsidRPr="00391ED8">
        <w:rPr>
          <w:i/>
          <w:iCs/>
        </w:rPr>
        <w:t>continued</w:t>
      </w:r>
      <w:r w:rsidRPr="00391ED8">
        <w:t>)</w:t>
      </w:r>
    </w:p>
    <w:p w14:paraId="3D991F59" w14:textId="08BE01CE" w:rsidR="00E72EBC" w:rsidRDefault="0050120F" w:rsidP="0050120F">
      <w:pPr>
        <w:pStyle w:val="SingleTxtG"/>
        <w:ind w:left="1701" w:hanging="567"/>
      </w:pPr>
      <w:r>
        <w:t>(a)</w:t>
      </w:r>
      <w:r>
        <w:tab/>
      </w:r>
      <w:r w:rsidR="00E72EBC" w:rsidRPr="008208BC">
        <w:t>Reports submitted by States parties in accordance with articles 16 and 17 of the Covenant</w:t>
      </w:r>
      <w:r w:rsidR="00E72EBC">
        <w:t xml:space="preserve"> </w:t>
      </w:r>
      <w:r w:rsidR="00E72EBC" w:rsidRPr="008208BC">
        <w:t>(</w:t>
      </w:r>
      <w:r w:rsidR="00E72EBC" w:rsidRPr="008208BC">
        <w:rPr>
          <w:i/>
          <w:iCs/>
        </w:rPr>
        <w:t>continued</w:t>
      </w:r>
      <w:r w:rsidR="00E72EBC" w:rsidRPr="008208BC">
        <w:t>)</w:t>
      </w:r>
    </w:p>
    <w:p w14:paraId="04CE770C" w14:textId="2296EE09" w:rsidR="00132278" w:rsidRDefault="00E72EBC" w:rsidP="00CB2CE9">
      <w:pPr>
        <w:pStyle w:val="SingleTxtG"/>
        <w:jc w:val="left"/>
      </w:pPr>
      <w:r>
        <w:tab/>
      </w:r>
      <w:r>
        <w:rPr>
          <w:i/>
          <w:iCs/>
        </w:rPr>
        <w:t>Fifth periodic report of Nicaragua</w:t>
      </w:r>
      <w:r>
        <w:t xml:space="preserve"> (</w:t>
      </w:r>
      <w:r w:rsidRPr="0035146F">
        <w:rPr>
          <w:i/>
          <w:iCs/>
        </w:rPr>
        <w:t>continued</w:t>
      </w:r>
      <w:r>
        <w:t>)</w:t>
      </w:r>
    </w:p>
    <w:p w14:paraId="13368E70" w14:textId="77777777" w:rsidR="00132278" w:rsidRDefault="00132278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59C48A0C" w14:textId="77777777" w:rsidR="00CB2CE9" w:rsidRPr="00CB2CE9" w:rsidRDefault="00CB2CE9" w:rsidP="00CB2CE9">
      <w:pPr>
        <w:pStyle w:val="SingleTxtG"/>
        <w:rPr>
          <w:i/>
          <w:iCs/>
          <w:shd w:val="clear" w:color="000000" w:fill="FFFFFF"/>
        </w:rPr>
      </w:pPr>
      <w:r w:rsidRPr="00CB2CE9">
        <w:rPr>
          <w:i/>
          <w:iCs/>
          <w:shd w:val="clear" w:color="000000" w:fill="FFFFFF"/>
        </w:rPr>
        <w:lastRenderedPageBreak/>
        <w:t>The meeting was called to order at 3 p.m.</w:t>
      </w:r>
    </w:p>
    <w:p w14:paraId="63F0DA2E" w14:textId="38AB70C7" w:rsidR="00CB2CE9" w:rsidRPr="00EB079A" w:rsidRDefault="00CB2CE9" w:rsidP="00CB2CE9">
      <w:pPr>
        <w:pStyle w:val="H23G"/>
        <w:rPr>
          <w:shd w:val="clear" w:color="000000" w:fill="FFFFFF"/>
        </w:rPr>
      </w:pPr>
      <w:bookmarkStart w:id="0" w:name="_Hlk80966570"/>
      <w:r>
        <w:rPr>
          <w:shd w:val="clear" w:color="000000" w:fill="FFFFFF"/>
        </w:rPr>
        <w:tab/>
      </w:r>
      <w:r>
        <w:rPr>
          <w:shd w:val="clear" w:color="000000" w:fill="FFFFFF"/>
        </w:rPr>
        <w:tab/>
      </w:r>
      <w:r w:rsidRPr="00EB079A">
        <w:rPr>
          <w:shd w:val="clear" w:color="000000" w:fill="FFFFFF"/>
        </w:rPr>
        <w:t xml:space="preserve">Consideration of reports </w:t>
      </w:r>
      <w:r w:rsidRPr="00CB2CE9">
        <w:rPr>
          <w:b w:val="0"/>
          <w:bCs/>
          <w:shd w:val="clear" w:color="000000" w:fill="FFFFFF"/>
        </w:rPr>
        <w:t>(</w:t>
      </w:r>
      <w:r w:rsidRPr="00CB2CE9">
        <w:rPr>
          <w:b w:val="0"/>
          <w:bCs/>
          <w:i/>
          <w:iCs/>
          <w:shd w:val="clear" w:color="000000" w:fill="FFFFFF"/>
        </w:rPr>
        <w:t>continued</w:t>
      </w:r>
      <w:r w:rsidRPr="00CB2CE9">
        <w:rPr>
          <w:b w:val="0"/>
          <w:bCs/>
          <w:shd w:val="clear" w:color="000000" w:fill="FFFFFF"/>
        </w:rPr>
        <w:t>)</w:t>
      </w:r>
    </w:p>
    <w:p w14:paraId="29EEFF2A" w14:textId="18867570" w:rsidR="00CB2CE9" w:rsidRPr="00CB2CE9" w:rsidRDefault="00CB2CE9" w:rsidP="0050120F">
      <w:pPr>
        <w:pStyle w:val="H23G"/>
        <w:tabs>
          <w:tab w:val="clear" w:pos="851"/>
          <w:tab w:val="left" w:pos="1134"/>
          <w:tab w:val="right" w:pos="1701"/>
        </w:tabs>
        <w:ind w:left="1701" w:hanging="1701"/>
        <w:rPr>
          <w:b w:val="0"/>
          <w:bCs/>
          <w:shd w:val="clear" w:color="000000" w:fill="FFFFFF"/>
        </w:rPr>
      </w:pPr>
      <w:r>
        <w:rPr>
          <w:shd w:val="clear" w:color="000000" w:fill="FFFFFF"/>
        </w:rPr>
        <w:tab/>
      </w:r>
      <w:r w:rsidRPr="00EB079A">
        <w:rPr>
          <w:shd w:val="clear" w:color="000000" w:fill="FFFFFF"/>
        </w:rPr>
        <w:t>(a)</w:t>
      </w:r>
      <w:r w:rsidRPr="00EB079A">
        <w:rPr>
          <w:shd w:val="clear" w:color="000000" w:fill="FFFFFF"/>
        </w:rPr>
        <w:tab/>
      </w:r>
      <w:r w:rsidR="0050120F">
        <w:rPr>
          <w:shd w:val="clear" w:color="000000" w:fill="FFFFFF"/>
        </w:rPr>
        <w:tab/>
      </w:r>
      <w:r w:rsidRPr="00EB079A">
        <w:rPr>
          <w:shd w:val="clear" w:color="000000" w:fill="FFFFFF"/>
        </w:rPr>
        <w:t xml:space="preserve">Reports submitted by States parties in accordance with articles 16 and 17 of the Covenant </w:t>
      </w:r>
      <w:r w:rsidRPr="00CB2CE9">
        <w:rPr>
          <w:b w:val="0"/>
          <w:bCs/>
          <w:shd w:val="clear" w:color="000000" w:fill="FFFFFF"/>
        </w:rPr>
        <w:t>(</w:t>
      </w:r>
      <w:r w:rsidRPr="00CB2CE9">
        <w:rPr>
          <w:b w:val="0"/>
          <w:bCs/>
          <w:i/>
          <w:iCs/>
          <w:shd w:val="clear" w:color="000000" w:fill="FFFFFF"/>
        </w:rPr>
        <w:t>continued</w:t>
      </w:r>
      <w:r w:rsidRPr="00CB2CE9">
        <w:rPr>
          <w:b w:val="0"/>
          <w:bCs/>
          <w:shd w:val="clear" w:color="000000" w:fill="FFFFFF"/>
        </w:rPr>
        <w:t>)</w:t>
      </w:r>
    </w:p>
    <w:p w14:paraId="50BFA9AD" w14:textId="01C7BAE0" w:rsidR="00CB2CE9" w:rsidRPr="00EB079A" w:rsidRDefault="00CB2CE9" w:rsidP="00CB2CE9">
      <w:pPr>
        <w:pStyle w:val="SingleTxtG"/>
        <w:rPr>
          <w:shd w:val="clear" w:color="000000" w:fill="FFFFFF"/>
        </w:rPr>
      </w:pPr>
      <w:r w:rsidRPr="00EB079A">
        <w:rPr>
          <w:shd w:val="clear" w:color="000000" w:fill="FFFFFF"/>
        </w:rPr>
        <w:tab/>
      </w:r>
      <w:r w:rsidRPr="00CB2CE9">
        <w:rPr>
          <w:i/>
          <w:iCs/>
          <w:shd w:val="clear" w:color="000000" w:fill="FFFFFF"/>
        </w:rPr>
        <w:t>Fifth periodic report of Nicaragua</w:t>
      </w:r>
      <w:r w:rsidRPr="00EB079A">
        <w:rPr>
          <w:shd w:val="clear" w:color="000000" w:fill="FFFFFF"/>
        </w:rPr>
        <w:t xml:space="preserve"> (</w:t>
      </w:r>
      <w:r w:rsidRPr="00CB2CE9">
        <w:rPr>
          <w:i/>
          <w:iCs/>
          <w:shd w:val="clear" w:color="000000" w:fill="FFFFFF"/>
        </w:rPr>
        <w:t>continued</w:t>
      </w:r>
      <w:r w:rsidRPr="00EB079A">
        <w:rPr>
          <w:shd w:val="clear" w:color="000000" w:fill="FFFFFF"/>
        </w:rPr>
        <w:t>) (</w:t>
      </w:r>
      <w:hyperlink r:id="rId8" w:history="1">
        <w:r w:rsidRPr="00CB2CE9">
          <w:rPr>
            <w:rStyle w:val="Hyperlink"/>
            <w:shd w:val="clear" w:color="000000" w:fill="FFFFFF"/>
          </w:rPr>
          <w:t>E/C.12/NIC/5</w:t>
        </w:r>
      </w:hyperlink>
      <w:r w:rsidRPr="00EB079A">
        <w:rPr>
          <w:shd w:val="clear" w:color="000000" w:fill="FFFFFF"/>
        </w:rPr>
        <w:t xml:space="preserve">; </w:t>
      </w:r>
      <w:hyperlink r:id="rId9" w:history="1">
        <w:r w:rsidRPr="00CB2CE9">
          <w:rPr>
            <w:rStyle w:val="Hyperlink"/>
            <w:shd w:val="clear" w:color="000000" w:fill="FFFFFF"/>
          </w:rPr>
          <w:t>E/C.12/NIC/Q/5</w:t>
        </w:r>
      </w:hyperlink>
      <w:r w:rsidRPr="00EB079A">
        <w:rPr>
          <w:shd w:val="clear" w:color="000000" w:fill="FFFFFF"/>
        </w:rPr>
        <w:t>)</w:t>
      </w:r>
    </w:p>
    <w:p w14:paraId="63DD2D42" w14:textId="5950AC7D" w:rsidR="00CB2CE9" w:rsidRPr="00CB2CE9" w:rsidRDefault="00750724" w:rsidP="0075072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i/>
          <w:iCs/>
          <w:shd w:val="clear" w:color="000000" w:fill="FFFFFF"/>
        </w:rPr>
      </w:pPr>
      <w:r w:rsidRPr="00CB2CE9">
        <w:rPr>
          <w:iCs/>
        </w:rPr>
        <w:t>1.</w:t>
      </w:r>
      <w:r w:rsidRPr="00CB2CE9">
        <w:rPr>
          <w:iCs/>
        </w:rPr>
        <w:tab/>
      </w:r>
      <w:r w:rsidR="00CB2CE9" w:rsidRPr="00CB2CE9">
        <w:rPr>
          <w:i/>
          <w:iCs/>
          <w:shd w:val="clear" w:color="000000" w:fill="FFFFFF"/>
        </w:rPr>
        <w:t>At the invitation of the Chair, the delegation of Nicaragua joined the meeting via video link.</w:t>
      </w:r>
    </w:p>
    <w:p w14:paraId="371E2DE5" w14:textId="6110B731" w:rsidR="00CB2CE9" w:rsidRPr="00EB079A" w:rsidRDefault="00750724" w:rsidP="0075072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hd w:val="clear" w:color="000000" w:fill="FFFFFF"/>
        </w:rPr>
      </w:pPr>
      <w:r w:rsidRPr="00EB079A">
        <w:t>2.</w:t>
      </w:r>
      <w:r w:rsidRPr="00EB079A">
        <w:tab/>
      </w:r>
      <w:r w:rsidR="00CB2CE9" w:rsidRPr="00CB2CE9">
        <w:rPr>
          <w:b/>
          <w:bCs/>
          <w:shd w:val="clear" w:color="000000" w:fill="FFFFFF"/>
        </w:rPr>
        <w:t>The Chair</w:t>
      </w:r>
      <w:r w:rsidR="00CB2CE9" w:rsidRPr="00EB079A">
        <w:rPr>
          <w:shd w:val="clear" w:color="000000" w:fill="FFFFFF"/>
        </w:rPr>
        <w:t xml:space="preserve"> invited the delegation to reply to the questions raised by Committee members at the previous meeting.</w:t>
      </w:r>
    </w:p>
    <w:p w14:paraId="1BD379C5" w14:textId="446B3D05" w:rsidR="00CB2CE9" w:rsidRPr="00EB079A" w:rsidRDefault="00750724" w:rsidP="0075072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hd w:val="clear" w:color="000000" w:fill="FFFFFF"/>
        </w:rPr>
      </w:pPr>
      <w:r w:rsidRPr="00EB079A">
        <w:t>3.</w:t>
      </w:r>
      <w:r w:rsidRPr="00EB079A">
        <w:tab/>
      </w:r>
      <w:r w:rsidR="00CB2CE9" w:rsidRPr="00CB2CE9">
        <w:rPr>
          <w:b/>
          <w:bCs/>
          <w:shd w:val="clear" w:color="000000" w:fill="FFFFFF"/>
        </w:rPr>
        <w:t>Mr. Murillo</w:t>
      </w:r>
      <w:r w:rsidR="00CB2CE9" w:rsidRPr="00EB079A">
        <w:rPr>
          <w:shd w:val="clear" w:color="000000" w:fill="FFFFFF"/>
        </w:rPr>
        <w:t xml:space="preserve"> (Nicaragua) said that the questions had been forwarded to the capital and responses were awaited.</w:t>
      </w:r>
    </w:p>
    <w:bookmarkEnd w:id="0"/>
    <w:p w14:paraId="1AF32A4C" w14:textId="1D2C37F4" w:rsidR="00CB2CE9" w:rsidRPr="00EB079A" w:rsidRDefault="00750724" w:rsidP="0075072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hd w:val="clear" w:color="000000" w:fill="FFFFFF"/>
        </w:rPr>
      </w:pPr>
      <w:r w:rsidRPr="00EB079A">
        <w:t>4.</w:t>
      </w:r>
      <w:r w:rsidRPr="00EB079A">
        <w:tab/>
      </w:r>
      <w:r w:rsidR="00CB2CE9" w:rsidRPr="00CB2CE9">
        <w:rPr>
          <w:b/>
          <w:bCs/>
          <w:shd w:val="clear" w:color="000000" w:fill="FFFFFF"/>
        </w:rPr>
        <w:t>Mr. Mancisidor de la Fuente</w:t>
      </w:r>
      <w:r w:rsidR="00CB2CE9" w:rsidRPr="00EB079A">
        <w:rPr>
          <w:shd w:val="clear" w:color="000000" w:fill="FFFFFF"/>
        </w:rPr>
        <w:t xml:space="preserve"> (Country Rapporteur) said that the Committee would examine the responses carefully and, provided that they were received in a timely manner, would consider them in the drafting of its concluding observations on the State party’s fifth periodic report. However, written responses were not a substitute for dialogue between the Committee and the State party. In accordance with its rules of procedure, the Committee would examine the State party’s report in the absence of a dialogue.</w:t>
      </w:r>
    </w:p>
    <w:p w14:paraId="7DAA7421" w14:textId="77777777" w:rsidR="00CB2CE9" w:rsidRPr="00CB2CE9" w:rsidRDefault="00CB2CE9" w:rsidP="00CB2CE9">
      <w:pPr>
        <w:pStyle w:val="SingleTxtG"/>
        <w:rPr>
          <w:i/>
          <w:iCs/>
          <w:shd w:val="clear" w:color="000000" w:fill="FFFFFF"/>
        </w:rPr>
      </w:pPr>
      <w:r w:rsidRPr="00CB2CE9">
        <w:rPr>
          <w:i/>
          <w:iCs/>
          <w:shd w:val="clear" w:color="000000" w:fill="FFFFFF"/>
        </w:rPr>
        <w:t>The discussion covered in the summary record ended at 3.15 p.m.</w:t>
      </w:r>
    </w:p>
    <w:sectPr w:rsidR="00CB2CE9" w:rsidRPr="00CB2CE9" w:rsidSect="005C06D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F7E91" w14:textId="77777777" w:rsidR="00037289" w:rsidRDefault="00037289">
      <w:pPr>
        <w:spacing w:line="240" w:lineRule="auto"/>
      </w:pPr>
      <w:r>
        <w:separator/>
      </w:r>
    </w:p>
  </w:endnote>
  <w:endnote w:type="continuationSeparator" w:id="0">
    <w:p w14:paraId="73AFBC90" w14:textId="77777777" w:rsidR="00037289" w:rsidRDefault="000372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F131C" w14:textId="4E27E9DA" w:rsidR="006056E0" w:rsidRPr="00132278" w:rsidRDefault="00132278" w:rsidP="00132278">
    <w:pPr>
      <w:pStyle w:val="Footer"/>
      <w:tabs>
        <w:tab w:val="right" w:pos="9638"/>
      </w:tabs>
    </w:pPr>
    <w:r w:rsidRPr="00132278">
      <w:rPr>
        <w:b/>
        <w:bCs/>
        <w:sz w:val="18"/>
      </w:rPr>
      <w:fldChar w:fldCharType="begin"/>
    </w:r>
    <w:r w:rsidRPr="00132278">
      <w:rPr>
        <w:b/>
        <w:bCs/>
        <w:sz w:val="18"/>
      </w:rPr>
      <w:instrText xml:space="preserve"> PAGE  \* MERGEFORMAT </w:instrText>
    </w:r>
    <w:r w:rsidRPr="00132278">
      <w:rPr>
        <w:b/>
        <w:bCs/>
        <w:sz w:val="18"/>
      </w:rPr>
      <w:fldChar w:fldCharType="separate"/>
    </w:r>
    <w:r w:rsidRPr="00132278">
      <w:rPr>
        <w:b/>
        <w:bCs/>
        <w:noProof/>
        <w:sz w:val="18"/>
      </w:rPr>
      <w:t>2</w:t>
    </w:r>
    <w:r w:rsidRPr="00132278">
      <w:rPr>
        <w:b/>
        <w:bCs/>
        <w:sz w:val="18"/>
      </w:rPr>
      <w:fldChar w:fldCharType="end"/>
    </w:r>
    <w:r>
      <w:tab/>
      <w:t>GE.21-14515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8C2E6" w14:textId="3D2B73B8" w:rsidR="001E498C" w:rsidRPr="00132278" w:rsidRDefault="00132278" w:rsidP="00132278">
    <w:pPr>
      <w:pStyle w:val="Footer"/>
      <w:tabs>
        <w:tab w:val="right" w:pos="9638"/>
      </w:tabs>
    </w:pPr>
    <w:r>
      <w:t>GE.21-14515</w:t>
    </w:r>
    <w:r>
      <w:tab/>
    </w:r>
    <w:r w:rsidRPr="00132278">
      <w:rPr>
        <w:b/>
        <w:bCs/>
        <w:sz w:val="18"/>
      </w:rPr>
      <w:fldChar w:fldCharType="begin"/>
    </w:r>
    <w:r w:rsidRPr="00132278">
      <w:rPr>
        <w:b/>
        <w:bCs/>
        <w:sz w:val="18"/>
      </w:rPr>
      <w:instrText xml:space="preserve"> PAGE  \* MERGEFORMAT </w:instrText>
    </w:r>
    <w:r w:rsidRPr="00132278">
      <w:rPr>
        <w:b/>
        <w:bCs/>
        <w:sz w:val="18"/>
      </w:rPr>
      <w:fldChar w:fldCharType="separate"/>
    </w:r>
    <w:r w:rsidRPr="00132278">
      <w:rPr>
        <w:b/>
        <w:bCs/>
        <w:noProof/>
        <w:sz w:val="18"/>
      </w:rPr>
      <w:t>3</w:t>
    </w:r>
    <w:r w:rsidRPr="0013227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86EEA" w14:textId="77777777" w:rsidR="005059D0" w:rsidRDefault="00E72EBC" w:rsidP="005059D0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14:paraId="0443B578" w14:textId="77777777" w:rsidR="00A6301E" w:rsidRDefault="00E72EBC" w:rsidP="00263EE7">
    <w:pPr>
      <w:pStyle w:val="FootnoteText"/>
      <w:rPr>
        <w:szCs w:val="18"/>
      </w:rPr>
    </w:pPr>
    <w:r>
      <w:rPr>
        <w:sz w:val="20"/>
      </w:rPr>
      <w:tab/>
      <w:t>*</w:t>
    </w:r>
    <w:r>
      <w:tab/>
    </w:r>
    <w:r w:rsidR="00E0760E">
      <w:t>No summary record was prepared for the rest of the meetin</w:t>
    </w:r>
    <w:r w:rsidR="00E0760E">
      <w:rPr>
        <w:szCs w:val="18"/>
      </w:rPr>
      <w:t>g</w:t>
    </w:r>
    <w:r w:rsidR="00263EE7">
      <w:rPr>
        <w:szCs w:val="18"/>
      </w:rPr>
      <w:t>.</w:t>
    </w:r>
  </w:p>
  <w:p w14:paraId="34956163" w14:textId="789FF353" w:rsidR="0013305F" w:rsidRDefault="00E72EBC" w:rsidP="0013305F">
    <w:pPr>
      <w:pStyle w:val="FootnoteText"/>
      <w:rPr>
        <w:szCs w:val="18"/>
      </w:rPr>
    </w:pPr>
    <w:r>
      <w:rPr>
        <w:sz w:val="20"/>
      </w:rPr>
      <w:tab/>
      <w:t>**</w:t>
    </w:r>
    <w:r>
      <w:tab/>
      <w:t xml:space="preserve">No summary record was issued for the 46th meeting. </w:t>
    </w:r>
  </w:p>
  <w:p w14:paraId="61C5D90E" w14:textId="77777777" w:rsidR="00D84503" w:rsidRDefault="00D84503" w:rsidP="005059D0">
    <w:pPr>
      <w:pStyle w:val="FootnoteText"/>
      <w:pBdr>
        <w:bottom w:val="single" w:sz="4" w:space="1" w:color="auto"/>
      </w:pBdr>
      <w:ind w:left="0" w:right="0" w:firstLine="0"/>
    </w:pPr>
  </w:p>
  <w:p w14:paraId="7E24D093" w14:textId="77777777" w:rsidR="00367E04" w:rsidRDefault="00E72EBC" w:rsidP="00367E04">
    <w:pPr>
      <w:pStyle w:val="FootnoteText"/>
      <w:spacing w:after="120"/>
      <w:ind w:firstLine="0"/>
    </w:pPr>
    <w:r w:rsidRPr="00816033">
      <w:t>This record is subject to correction. Corrections should be set forth in a memorandum and also incorporated in a copy of the record. They should be sent within one week of the date of the present record to the Documents Management Section (</w:t>
    </w:r>
    <w:r w:rsidRPr="00FF5275">
      <w:t>DMS-DCM@un</w:t>
    </w:r>
    <w:r>
      <w:t>.org</w:t>
    </w:r>
    <w:r w:rsidRPr="00816033">
      <w:t>).</w:t>
    </w:r>
  </w:p>
  <w:p w14:paraId="6562A1DE" w14:textId="77777777" w:rsidR="003B0B0F" w:rsidRPr="007C1285" w:rsidRDefault="00E72EBC" w:rsidP="00367E04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 xml:space="preserve">Any corrected records of the public </w:t>
    </w:r>
    <w:r w:rsidRPr="00816033">
      <w:t>meetings of the Committee at this session will be reissued for technical reaso</w:t>
    </w:r>
    <w:r>
      <w:t>ns after the end of the session.</w:t>
    </w:r>
  </w:p>
  <w:p w14:paraId="460BF1AF" w14:textId="1EA70275" w:rsidR="006056E0" w:rsidRDefault="00132278" w:rsidP="00E41339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62F364A8" wp14:editId="2E69747F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15FF93" w14:textId="5D4E3EEC" w:rsidR="00132278" w:rsidRPr="00132278" w:rsidRDefault="00132278" w:rsidP="00132278">
    <w:pPr>
      <w:pStyle w:val="Footer"/>
      <w:rPr>
        <w:sz w:val="20"/>
      </w:rPr>
    </w:pPr>
    <w:r>
      <w:rPr>
        <w:sz w:val="20"/>
      </w:rPr>
      <w:t>GE.21-14515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79B1188" wp14:editId="2B2A4A50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2562">
      <w:rPr>
        <w:sz w:val="20"/>
      </w:rPr>
      <w:t xml:space="preserve">    191021    </w:t>
    </w:r>
    <w:r w:rsidR="0050120F">
      <w:rPr>
        <w:sz w:val="20"/>
      </w:rPr>
      <w:t>20</w:t>
    </w:r>
    <w:r w:rsidR="00572562">
      <w:rPr>
        <w:sz w:val="20"/>
      </w:rPr>
      <w:t>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90A02C" w14:textId="77777777" w:rsidR="00037289" w:rsidRDefault="00037289">
      <w:pPr>
        <w:spacing w:line="240" w:lineRule="auto"/>
      </w:pPr>
      <w:r>
        <w:separator/>
      </w:r>
    </w:p>
  </w:footnote>
  <w:footnote w:type="continuationSeparator" w:id="0">
    <w:p w14:paraId="7320BACF" w14:textId="77777777" w:rsidR="00037289" w:rsidRDefault="000372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CBF37C" w14:textId="77777777" w:rsidR="006056E0" w:rsidRDefault="00257838">
    <w:pPr>
      <w:pStyle w:val="Header"/>
    </w:pPr>
    <w:r>
      <w:t>E/C.12/2021/SR.47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3962A" w14:textId="77777777" w:rsidR="005B6BC9" w:rsidRDefault="00257838" w:rsidP="005B6BC9">
    <w:pPr>
      <w:pStyle w:val="Header"/>
      <w:jc w:val="right"/>
    </w:pPr>
    <w:r>
      <w:t>E/C.12/2021/SR.47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97FC1732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C4872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ECBA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ACF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884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EAB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20E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8E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4E6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3CAAC90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F4875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421F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38C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6AE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3C8A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DE91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E93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52CA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B3B6E73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012353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A83CA04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EE06E9A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F2010D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C4BCDB7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2E03C6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64FA6B8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670C9EE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9555C29"/>
    <w:multiLevelType w:val="hybridMultilevel"/>
    <w:tmpl w:val="9F422DA0"/>
    <w:lvl w:ilvl="0" w:tplc="79C628DA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8AD07B2"/>
    <w:multiLevelType w:val="hybridMultilevel"/>
    <w:tmpl w:val="7FEE3222"/>
    <w:lvl w:ilvl="0" w:tplc="3148F49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A3741F6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24CC113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44804CC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BA47DC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C03062F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63B0CDBC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21CC16A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AB4F59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2"/>
  </w:num>
  <w:num w:numId="16">
    <w:abstractNumId w:val="11"/>
  </w:num>
  <w:num w:numId="17">
    <w:abstractNumId w:val="13"/>
  </w:num>
  <w:num w:numId="18">
    <w:abstractNumId w:val="16"/>
  </w:num>
  <w:num w:numId="19">
    <w:abstractNumId w:val="15"/>
  </w:num>
  <w:num w:numId="20">
    <w:abstractNumId w:val="18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3842"/>
    <w:rsid w:val="000334F9"/>
    <w:rsid w:val="00037289"/>
    <w:rsid w:val="0007796D"/>
    <w:rsid w:val="00080BE5"/>
    <w:rsid w:val="000B694F"/>
    <w:rsid w:val="000B7790"/>
    <w:rsid w:val="000C390E"/>
    <w:rsid w:val="000C4A15"/>
    <w:rsid w:val="000C63FE"/>
    <w:rsid w:val="00111F2F"/>
    <w:rsid w:val="00132278"/>
    <w:rsid w:val="0013305F"/>
    <w:rsid w:val="0014365E"/>
    <w:rsid w:val="00144C29"/>
    <w:rsid w:val="00150724"/>
    <w:rsid w:val="00150DB2"/>
    <w:rsid w:val="00176178"/>
    <w:rsid w:val="001E498C"/>
    <w:rsid w:val="001F525A"/>
    <w:rsid w:val="00216403"/>
    <w:rsid w:val="00223272"/>
    <w:rsid w:val="00225944"/>
    <w:rsid w:val="0024779E"/>
    <w:rsid w:val="00257838"/>
    <w:rsid w:val="00260EAE"/>
    <w:rsid w:val="00263EE7"/>
    <w:rsid w:val="00267E39"/>
    <w:rsid w:val="002726A3"/>
    <w:rsid w:val="00291F1D"/>
    <w:rsid w:val="002A2AE3"/>
    <w:rsid w:val="002E6AF8"/>
    <w:rsid w:val="002F1C80"/>
    <w:rsid w:val="002F401E"/>
    <w:rsid w:val="00331832"/>
    <w:rsid w:val="0034128A"/>
    <w:rsid w:val="00353ED5"/>
    <w:rsid w:val="00367E04"/>
    <w:rsid w:val="0037302C"/>
    <w:rsid w:val="0039005B"/>
    <w:rsid w:val="003B0B0F"/>
    <w:rsid w:val="003C7EA8"/>
    <w:rsid w:val="003D1AD0"/>
    <w:rsid w:val="003D3938"/>
    <w:rsid w:val="003D7E61"/>
    <w:rsid w:val="003F6B6C"/>
    <w:rsid w:val="0043365C"/>
    <w:rsid w:val="00446FE5"/>
    <w:rsid w:val="00452396"/>
    <w:rsid w:val="0046208D"/>
    <w:rsid w:val="0046257D"/>
    <w:rsid w:val="00482156"/>
    <w:rsid w:val="00490584"/>
    <w:rsid w:val="004D0848"/>
    <w:rsid w:val="004F44D7"/>
    <w:rsid w:val="00500B45"/>
    <w:rsid w:val="0050120F"/>
    <w:rsid w:val="00502B10"/>
    <w:rsid w:val="005059D0"/>
    <w:rsid w:val="00516CB6"/>
    <w:rsid w:val="005505B7"/>
    <w:rsid w:val="00572562"/>
    <w:rsid w:val="00573BE5"/>
    <w:rsid w:val="00573E67"/>
    <w:rsid w:val="00586ED3"/>
    <w:rsid w:val="00587172"/>
    <w:rsid w:val="00596AA9"/>
    <w:rsid w:val="005A14CB"/>
    <w:rsid w:val="005B43E7"/>
    <w:rsid w:val="005B6BC9"/>
    <w:rsid w:val="005C06D4"/>
    <w:rsid w:val="006056E0"/>
    <w:rsid w:val="00640AA0"/>
    <w:rsid w:val="00653750"/>
    <w:rsid w:val="006559B1"/>
    <w:rsid w:val="00670DFB"/>
    <w:rsid w:val="006748CF"/>
    <w:rsid w:val="006813D2"/>
    <w:rsid w:val="006861E6"/>
    <w:rsid w:val="006A2080"/>
    <w:rsid w:val="006B627B"/>
    <w:rsid w:val="006E3F0A"/>
    <w:rsid w:val="006E6871"/>
    <w:rsid w:val="00706E82"/>
    <w:rsid w:val="0071601D"/>
    <w:rsid w:val="00716EE9"/>
    <w:rsid w:val="0072392D"/>
    <w:rsid w:val="007332D6"/>
    <w:rsid w:val="00741775"/>
    <w:rsid w:val="00750724"/>
    <w:rsid w:val="0075520C"/>
    <w:rsid w:val="00766CEC"/>
    <w:rsid w:val="007A26B7"/>
    <w:rsid w:val="007A62E6"/>
    <w:rsid w:val="007C1285"/>
    <w:rsid w:val="007E1492"/>
    <w:rsid w:val="0080684C"/>
    <w:rsid w:val="00815502"/>
    <w:rsid w:val="00816033"/>
    <w:rsid w:val="00831242"/>
    <w:rsid w:val="00837D68"/>
    <w:rsid w:val="00840019"/>
    <w:rsid w:val="00861053"/>
    <w:rsid w:val="00871C75"/>
    <w:rsid w:val="008776DC"/>
    <w:rsid w:val="00880106"/>
    <w:rsid w:val="008A0E26"/>
    <w:rsid w:val="008C7952"/>
    <w:rsid w:val="008E2BD2"/>
    <w:rsid w:val="008F69EF"/>
    <w:rsid w:val="00914C33"/>
    <w:rsid w:val="00936AA1"/>
    <w:rsid w:val="00957790"/>
    <w:rsid w:val="00966C53"/>
    <w:rsid w:val="009705C8"/>
    <w:rsid w:val="009843CF"/>
    <w:rsid w:val="00996A57"/>
    <w:rsid w:val="009C41E2"/>
    <w:rsid w:val="009E2267"/>
    <w:rsid w:val="009F76A0"/>
    <w:rsid w:val="00A319E9"/>
    <w:rsid w:val="00A62B22"/>
    <w:rsid w:val="00A6301E"/>
    <w:rsid w:val="00A75EB9"/>
    <w:rsid w:val="00A815AF"/>
    <w:rsid w:val="00AC2CCD"/>
    <w:rsid w:val="00AC3823"/>
    <w:rsid w:val="00AE323C"/>
    <w:rsid w:val="00AE421C"/>
    <w:rsid w:val="00AE7729"/>
    <w:rsid w:val="00B00181"/>
    <w:rsid w:val="00B26632"/>
    <w:rsid w:val="00B34BE7"/>
    <w:rsid w:val="00B41FDC"/>
    <w:rsid w:val="00B43C66"/>
    <w:rsid w:val="00B561CE"/>
    <w:rsid w:val="00B765F7"/>
    <w:rsid w:val="00B9024D"/>
    <w:rsid w:val="00B937DA"/>
    <w:rsid w:val="00BA07AB"/>
    <w:rsid w:val="00BA0CA9"/>
    <w:rsid w:val="00BB3845"/>
    <w:rsid w:val="00BC4C66"/>
    <w:rsid w:val="00BE4745"/>
    <w:rsid w:val="00BF30B9"/>
    <w:rsid w:val="00BF3C2C"/>
    <w:rsid w:val="00C02897"/>
    <w:rsid w:val="00C33133"/>
    <w:rsid w:val="00C65D63"/>
    <w:rsid w:val="00C70A2A"/>
    <w:rsid w:val="00C808DE"/>
    <w:rsid w:val="00C91C49"/>
    <w:rsid w:val="00CB2CE9"/>
    <w:rsid w:val="00CB43B4"/>
    <w:rsid w:val="00CB56FC"/>
    <w:rsid w:val="00CC2887"/>
    <w:rsid w:val="00CC70B0"/>
    <w:rsid w:val="00D3439C"/>
    <w:rsid w:val="00D56BD3"/>
    <w:rsid w:val="00D84503"/>
    <w:rsid w:val="00DA22F4"/>
    <w:rsid w:val="00DA40FE"/>
    <w:rsid w:val="00DB1831"/>
    <w:rsid w:val="00DC0AE6"/>
    <w:rsid w:val="00DD0E05"/>
    <w:rsid w:val="00DD3BFD"/>
    <w:rsid w:val="00DE2054"/>
    <w:rsid w:val="00DE5F21"/>
    <w:rsid w:val="00DF6678"/>
    <w:rsid w:val="00E01E77"/>
    <w:rsid w:val="00E0760E"/>
    <w:rsid w:val="00E22CF2"/>
    <w:rsid w:val="00E33924"/>
    <w:rsid w:val="00E41339"/>
    <w:rsid w:val="00E52D9F"/>
    <w:rsid w:val="00E56B4F"/>
    <w:rsid w:val="00E72EBC"/>
    <w:rsid w:val="00ED68AE"/>
    <w:rsid w:val="00F01808"/>
    <w:rsid w:val="00F0412F"/>
    <w:rsid w:val="00F105CD"/>
    <w:rsid w:val="00F164B0"/>
    <w:rsid w:val="00F24D6D"/>
    <w:rsid w:val="00F41D5B"/>
    <w:rsid w:val="00F660DF"/>
    <w:rsid w:val="00F80094"/>
    <w:rsid w:val="00F95C08"/>
    <w:rsid w:val="00FE4E9D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A1AD88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D6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paragraph" w:customStyle="1" w:styleId="ParaNoG">
    <w:name w:val="_ParaNo._G"/>
    <w:basedOn w:val="SingleTxtG"/>
    <w:rsid w:val="00C65D63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UnresolvedMention">
    <w:name w:val="Unresolved Mention"/>
    <w:basedOn w:val="DefaultParagraphFont"/>
    <w:uiPriority w:val="99"/>
    <w:rsid w:val="00CB2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E/C.12/NIC/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E/C.12/NIC/Q/5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1431</Characters>
  <Application>Microsoft Office Word</Application>
  <DocSecurity>0</DocSecurity>
  <Lines>38</Lines>
  <Paragraphs>24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DCM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E/C.12/2021/SR.47</dc:title>
  <dc:subject>2114515</dc:subject>
  <dc:creator>dm</dc:creator>
  <cp:keywords/>
  <dc:description/>
  <cp:lastModifiedBy>Maria Rosario Corazon Gatmaytan</cp:lastModifiedBy>
  <cp:revision>2</cp:revision>
  <cp:lastPrinted>2017-10-13T08:20:00Z</cp:lastPrinted>
  <dcterms:created xsi:type="dcterms:W3CDTF">2021-10-20T09:05:00Z</dcterms:created>
  <dcterms:modified xsi:type="dcterms:W3CDTF">2021-10-20T09:05:00Z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CESCR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11/10/2021 13:49:28</vt:lpwstr>
  </property>
  <property fmtid="{D5CDD505-2E9C-101B-9397-08002B2CF9AE}" pid="9" name="dist">
    <vt:lpwstr>General</vt:lpwstr>
  </property>
  <property fmtid="{D5CDD505-2E9C-101B-9397-08002B2CF9AE}" pid="10" name="dname">
    <vt:lpwstr>Mr. Abdel-Moneim</vt:lpwstr>
  </property>
  <property fmtid="{D5CDD505-2E9C-101B-9397-08002B2CF9AE}" pid="11" name="doctype">
    <vt:lpwstr>Partial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Friday, 8 October 2021,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47th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Seventieth</vt:lpwstr>
  </property>
  <property fmtid="{D5CDD505-2E9C-101B-9397-08002B2CF9AE}" pid="26" name="stitle">
    <vt:lpwstr>stitle</vt:lpwstr>
  </property>
  <property fmtid="{D5CDD505-2E9C-101B-9397-08002B2CF9AE}" pid="27" name="sym1">
    <vt:lpwstr>C.12/2021/SR.47</vt:lpwstr>
  </property>
  <property fmtid="{D5CDD505-2E9C-101B-9397-08002B2CF9AE}" pid="28" name="symh">
    <vt:lpwstr>E/C.12/2021/SR.47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