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56FCCCA5" w14:textId="77777777" w:rsidTr="005D3846">
        <w:trPr>
          <w:trHeight w:hRule="exact" w:val="851"/>
        </w:trPr>
        <w:tc>
          <w:tcPr>
            <w:tcW w:w="1280" w:type="dxa"/>
            <w:tcBorders>
              <w:bottom w:val="single" w:sz="4" w:space="0" w:color="auto"/>
            </w:tcBorders>
          </w:tcPr>
          <w:p w14:paraId="272745F8"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28B40BF1"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1E3AF604" w14:textId="5B66EE4F" w:rsidR="00816936" w:rsidRPr="00637AAA" w:rsidRDefault="0054078E" w:rsidP="005D3846">
            <w:pPr>
              <w:spacing w:line="240" w:lineRule="atLeast"/>
              <w:jc w:val="right"/>
              <w:rPr>
                <w:sz w:val="20"/>
                <w:szCs w:val="21"/>
              </w:rPr>
            </w:pPr>
            <w:proofErr w:type="spellStart"/>
            <w:r>
              <w:rPr>
                <w:sz w:val="40"/>
                <w:szCs w:val="21"/>
              </w:rPr>
              <w:t>CRPD</w:t>
            </w:r>
            <w:proofErr w:type="spellEnd"/>
            <w:r>
              <w:rPr>
                <w:sz w:val="20"/>
                <w:szCs w:val="21"/>
              </w:rPr>
              <w:t>/C/FIN/CO/1</w:t>
            </w:r>
          </w:p>
        </w:tc>
      </w:tr>
      <w:tr w:rsidR="00816936" w:rsidRPr="00F124C6" w14:paraId="65350520" w14:textId="77777777" w:rsidTr="005D3846">
        <w:trPr>
          <w:trHeight w:hRule="exact" w:val="2835"/>
        </w:trPr>
        <w:tc>
          <w:tcPr>
            <w:tcW w:w="1280" w:type="dxa"/>
            <w:tcBorders>
              <w:top w:val="single" w:sz="4" w:space="0" w:color="auto"/>
              <w:bottom w:val="single" w:sz="12" w:space="0" w:color="auto"/>
            </w:tcBorders>
          </w:tcPr>
          <w:p w14:paraId="3B43C3F0" w14:textId="77777777" w:rsidR="00816936" w:rsidRPr="00F124C6" w:rsidRDefault="00816936" w:rsidP="005D3846">
            <w:pPr>
              <w:spacing w:line="120" w:lineRule="atLeast"/>
              <w:rPr>
                <w:sz w:val="10"/>
                <w:szCs w:val="10"/>
              </w:rPr>
            </w:pPr>
          </w:p>
          <w:p w14:paraId="31C09A8A"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681AA516" wp14:editId="613C2C69">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F57D7E"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18DC310E" w14:textId="2A94D956" w:rsidR="00816936" w:rsidRPr="0004600B" w:rsidRDefault="0054078E" w:rsidP="005D3846">
            <w:pPr>
              <w:spacing w:before="240" w:line="240" w:lineRule="atLeast"/>
              <w:rPr>
                <w:sz w:val="20"/>
              </w:rPr>
            </w:pPr>
            <w:r>
              <w:rPr>
                <w:sz w:val="20"/>
              </w:rPr>
              <w:t>Distr.: General</w:t>
            </w:r>
          </w:p>
          <w:p w14:paraId="5252973D" w14:textId="62629A6B" w:rsidR="00816936" w:rsidRPr="00F124C6" w:rsidRDefault="0054078E" w:rsidP="005D3846">
            <w:pPr>
              <w:spacing w:line="240" w:lineRule="atLeast"/>
              <w:rPr>
                <w:sz w:val="20"/>
              </w:rPr>
            </w:pPr>
            <w:r>
              <w:rPr>
                <w:rFonts w:hint="eastAsia"/>
                <w:sz w:val="20"/>
              </w:rPr>
              <w:t>24</w:t>
            </w:r>
            <w:r w:rsidR="00B91FB3">
              <w:rPr>
                <w:rFonts w:hint="eastAsia"/>
                <w:sz w:val="20"/>
              </w:rPr>
              <w:t xml:space="preserve"> </w:t>
            </w:r>
            <w:r>
              <w:rPr>
                <w:rFonts w:hint="eastAsia"/>
                <w:sz w:val="20"/>
              </w:rPr>
              <w:t>September</w:t>
            </w:r>
            <w:r w:rsidR="00B44B82">
              <w:rPr>
                <w:sz w:val="20"/>
              </w:rPr>
              <w:t xml:space="preserve"> </w:t>
            </w:r>
            <w:r>
              <w:rPr>
                <w:sz w:val="20"/>
              </w:rPr>
              <w:t>2</w:t>
            </w:r>
            <w:r w:rsidR="00B44B82">
              <w:rPr>
                <w:sz w:val="20"/>
              </w:rPr>
              <w:t>0</w:t>
            </w:r>
            <w:r>
              <w:rPr>
                <w:sz w:val="20"/>
              </w:rPr>
              <w:t>25</w:t>
            </w:r>
          </w:p>
          <w:p w14:paraId="4580DEFE" w14:textId="6E44275E" w:rsidR="00816936" w:rsidRPr="00F124C6" w:rsidRDefault="0054078E" w:rsidP="005D3846">
            <w:pPr>
              <w:spacing w:line="240" w:lineRule="atLeast"/>
              <w:rPr>
                <w:sz w:val="20"/>
              </w:rPr>
            </w:pPr>
            <w:r>
              <w:rPr>
                <w:sz w:val="20"/>
              </w:rPr>
              <w:t>Chinese</w:t>
            </w:r>
            <w:r w:rsidR="00816936" w:rsidRPr="00F124C6">
              <w:rPr>
                <w:sz w:val="20"/>
              </w:rPr>
              <w:t xml:space="preserve"> </w:t>
            </w:r>
          </w:p>
          <w:p w14:paraId="7BF79C53" w14:textId="72CE561E" w:rsidR="00816936" w:rsidRPr="00F124C6" w:rsidRDefault="0054078E" w:rsidP="005D3846">
            <w:pPr>
              <w:spacing w:line="240" w:lineRule="atLeast"/>
            </w:pPr>
            <w:r>
              <w:rPr>
                <w:sz w:val="20"/>
              </w:rPr>
              <w:t>Original: English</w:t>
            </w:r>
          </w:p>
        </w:tc>
      </w:tr>
    </w:tbl>
    <w:p w14:paraId="3E1288E6"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1769BCF0" w14:textId="77777777" w:rsidR="00FC6CE3" w:rsidRPr="0054078E" w:rsidRDefault="00FC6CE3" w:rsidP="0054078E">
      <w:pPr>
        <w:pStyle w:val="HChGC"/>
      </w:pPr>
      <w:r w:rsidRPr="0054078E">
        <w:rPr>
          <w:lang w:val="fr-CH"/>
        </w:rPr>
        <w:tab/>
      </w:r>
      <w:r w:rsidRPr="0054078E">
        <w:rPr>
          <w:lang w:val="fr-CH"/>
        </w:rPr>
        <w:tab/>
      </w:r>
      <w:r w:rsidRPr="0054078E">
        <w:rPr>
          <w:lang w:val="fr-CH"/>
        </w:rPr>
        <w:t>关于芬兰初次报告的结论性意见</w:t>
      </w:r>
      <w:r w:rsidRPr="0054078E">
        <w:rPr>
          <w:lang w:val="fr-CH"/>
        </w:rPr>
        <w:footnoteReference w:customMarkFollows="1" w:id="2"/>
        <w:t>*</w:t>
      </w:r>
    </w:p>
    <w:p w14:paraId="4E81FFF4" w14:textId="77777777" w:rsidR="00FC6CE3" w:rsidRPr="0054078E" w:rsidRDefault="00FC6CE3" w:rsidP="0054078E">
      <w:pPr>
        <w:pStyle w:val="HChGC"/>
      </w:pPr>
      <w:r w:rsidRPr="0054078E">
        <w:rPr>
          <w:lang w:val="fr-CH"/>
        </w:rPr>
        <w:tab/>
      </w:r>
      <w:proofErr w:type="gramStart"/>
      <w:r w:rsidRPr="0054078E">
        <w:rPr>
          <w:lang w:val="fr-CH"/>
        </w:rPr>
        <w:t>一</w:t>
      </w:r>
      <w:proofErr w:type="gramEnd"/>
      <w:r w:rsidRPr="0054078E">
        <w:rPr>
          <w:lang w:val="fr-CH"/>
        </w:rPr>
        <w:t>.</w:t>
      </w:r>
      <w:r w:rsidRPr="0054078E">
        <w:rPr>
          <w:lang w:val="fr-CH"/>
        </w:rPr>
        <w:tab/>
      </w:r>
      <w:r w:rsidRPr="0054078E">
        <w:rPr>
          <w:lang w:val="fr-CH"/>
        </w:rPr>
        <w:t>导言</w:t>
      </w:r>
    </w:p>
    <w:p w14:paraId="6C451964" w14:textId="3B46EB1F" w:rsidR="00FC6CE3" w:rsidRPr="0054078E" w:rsidRDefault="0054078E" w:rsidP="0054078E">
      <w:pPr>
        <w:pStyle w:val="SingleTxtGC"/>
      </w:pPr>
      <w:r>
        <w:rPr>
          <w:lang w:val="fr-CH"/>
        </w:rPr>
        <w:t>1.</w:t>
      </w:r>
      <w:r w:rsidR="00FC6CE3" w:rsidRPr="0054078E">
        <w:rPr>
          <w:lang w:val="fr-CH"/>
        </w:rPr>
        <w:tab/>
      </w:r>
      <w:r w:rsidR="00FC6CE3" w:rsidRPr="0054078E">
        <w:rPr>
          <w:lang w:val="fr-CH"/>
        </w:rPr>
        <w:t>委员会在</w:t>
      </w:r>
      <w:r>
        <w:rPr>
          <w:lang w:val="fr-CH"/>
        </w:rPr>
        <w:t>2</w:t>
      </w:r>
      <w:r w:rsidR="00FC6CE3" w:rsidRPr="0054078E">
        <w:rPr>
          <w:lang w:val="fr-CH"/>
        </w:rPr>
        <w:t>0</w:t>
      </w:r>
      <w:r>
        <w:rPr>
          <w:lang w:val="fr-CH"/>
        </w:rPr>
        <w:t>25</w:t>
      </w:r>
      <w:r w:rsidR="00FC6CE3" w:rsidRPr="0054078E">
        <w:rPr>
          <w:lang w:val="fr-CH"/>
        </w:rPr>
        <w:t>年</w:t>
      </w:r>
      <w:r>
        <w:rPr>
          <w:lang w:val="fr-CH"/>
        </w:rPr>
        <w:t>8</w:t>
      </w:r>
      <w:r w:rsidR="00FC6CE3" w:rsidRPr="0054078E">
        <w:rPr>
          <w:lang w:val="fr-CH"/>
        </w:rPr>
        <w:t>月</w:t>
      </w:r>
      <w:r>
        <w:rPr>
          <w:lang w:val="fr-CH"/>
        </w:rPr>
        <w:t>21</w:t>
      </w:r>
      <w:r w:rsidR="00FC6CE3" w:rsidRPr="0054078E">
        <w:rPr>
          <w:lang w:val="fr-CH"/>
        </w:rPr>
        <w:t>日和</w:t>
      </w:r>
      <w:r>
        <w:rPr>
          <w:lang w:val="fr-CH"/>
        </w:rPr>
        <w:t>22</w:t>
      </w:r>
      <w:r w:rsidR="00FC6CE3" w:rsidRPr="0054078E">
        <w:rPr>
          <w:lang w:val="fr-CH"/>
        </w:rPr>
        <w:t>日举行的第</w:t>
      </w:r>
      <w:r>
        <w:rPr>
          <w:lang w:val="fr-CH"/>
        </w:rPr>
        <w:t>8</w:t>
      </w:r>
      <w:r w:rsidR="00FC6CE3" w:rsidRPr="0054078E">
        <w:rPr>
          <w:lang w:val="fr-CH"/>
        </w:rPr>
        <w:t>0</w:t>
      </w:r>
      <w:r>
        <w:rPr>
          <w:lang w:val="fr-CH"/>
        </w:rPr>
        <w:t>4</w:t>
      </w:r>
      <w:r w:rsidR="00FC6CE3" w:rsidRPr="0054078E">
        <w:rPr>
          <w:lang w:val="fr-CH"/>
        </w:rPr>
        <w:t>和第</w:t>
      </w:r>
      <w:r>
        <w:rPr>
          <w:lang w:val="fr-CH"/>
        </w:rPr>
        <w:t>8</w:t>
      </w:r>
      <w:r w:rsidR="00FC6CE3" w:rsidRPr="0054078E">
        <w:rPr>
          <w:lang w:val="fr-CH"/>
        </w:rPr>
        <w:t>0</w:t>
      </w:r>
      <w:r>
        <w:rPr>
          <w:lang w:val="fr-CH"/>
        </w:rPr>
        <w:t>5</w:t>
      </w:r>
      <w:r w:rsidR="00FC6CE3" w:rsidRPr="0054078E">
        <w:rPr>
          <w:lang w:val="fr-CH"/>
        </w:rPr>
        <w:t>次会议</w:t>
      </w:r>
      <w:r w:rsidR="00FC6CE3" w:rsidRPr="0054078E">
        <w:rPr>
          <w:vertAlign w:val="superscript"/>
          <w:lang w:val="fr-CH"/>
        </w:rPr>
        <w:footnoteReference w:id="3"/>
      </w:r>
      <w:r w:rsidR="007E262E">
        <w:rPr>
          <w:rFonts w:hint="eastAsia"/>
          <w:lang w:val="fr-CH"/>
        </w:rPr>
        <w:t xml:space="preserve"> </w:t>
      </w:r>
      <w:r w:rsidR="00FC6CE3" w:rsidRPr="0054078E">
        <w:rPr>
          <w:lang w:val="fr-CH"/>
        </w:rPr>
        <w:t>上审议了芬兰的初次报告</w:t>
      </w:r>
      <w:r w:rsidR="00FC6CE3" w:rsidRPr="0054078E">
        <w:rPr>
          <w:vertAlign w:val="superscript"/>
          <w:lang w:val="fr-CH"/>
        </w:rPr>
        <w:footnoteReference w:id="4"/>
      </w:r>
      <w:r w:rsidR="00FC6CE3" w:rsidRPr="0054078E">
        <w:rPr>
          <w:lang w:val="fr-CH"/>
        </w:rPr>
        <w:t>。委员会在</w:t>
      </w:r>
      <w:r>
        <w:rPr>
          <w:lang w:val="fr-CH"/>
        </w:rPr>
        <w:t>2</w:t>
      </w:r>
      <w:r w:rsidR="00FC6CE3" w:rsidRPr="0054078E">
        <w:rPr>
          <w:lang w:val="fr-CH"/>
        </w:rPr>
        <w:t>0</w:t>
      </w:r>
      <w:r>
        <w:rPr>
          <w:lang w:val="fr-CH"/>
        </w:rPr>
        <w:t>25</w:t>
      </w:r>
      <w:r w:rsidR="00FC6CE3" w:rsidRPr="0054078E">
        <w:rPr>
          <w:lang w:val="fr-CH"/>
        </w:rPr>
        <w:t>年</w:t>
      </w:r>
      <w:r>
        <w:rPr>
          <w:lang w:val="fr-CH"/>
        </w:rPr>
        <w:t>8</w:t>
      </w:r>
      <w:r w:rsidR="00FC6CE3" w:rsidRPr="0054078E">
        <w:rPr>
          <w:lang w:val="fr-CH"/>
        </w:rPr>
        <w:t>月</w:t>
      </w:r>
      <w:r>
        <w:rPr>
          <w:lang w:val="fr-CH"/>
        </w:rPr>
        <w:t>26</w:t>
      </w:r>
      <w:r w:rsidR="00FC6CE3" w:rsidRPr="0054078E">
        <w:rPr>
          <w:lang w:val="fr-CH"/>
        </w:rPr>
        <w:t>日举行的第</w:t>
      </w:r>
      <w:r>
        <w:rPr>
          <w:lang w:val="fr-CH"/>
        </w:rPr>
        <w:t>8</w:t>
      </w:r>
      <w:r w:rsidR="00FC6CE3" w:rsidRPr="0054078E">
        <w:rPr>
          <w:lang w:val="fr-CH"/>
        </w:rPr>
        <w:t>0</w:t>
      </w:r>
      <w:r>
        <w:rPr>
          <w:lang w:val="fr-CH"/>
        </w:rPr>
        <w:t>9</w:t>
      </w:r>
      <w:r w:rsidR="00FC6CE3" w:rsidRPr="0054078E">
        <w:rPr>
          <w:lang w:val="fr-CH"/>
        </w:rPr>
        <w:t>次会议上通过了本结论性意见。</w:t>
      </w:r>
    </w:p>
    <w:p w14:paraId="31EC04CB" w14:textId="2AB6D7BC" w:rsidR="00FC6CE3" w:rsidRPr="0054078E" w:rsidRDefault="0054078E" w:rsidP="0054078E">
      <w:pPr>
        <w:pStyle w:val="SingleTxtGC"/>
      </w:pPr>
      <w:r>
        <w:rPr>
          <w:lang w:val="fr-CH"/>
        </w:rPr>
        <w:t>2.</w:t>
      </w:r>
      <w:r w:rsidR="00FC6CE3" w:rsidRPr="0054078E">
        <w:rPr>
          <w:lang w:val="fr-CH"/>
        </w:rPr>
        <w:tab/>
      </w:r>
      <w:r w:rsidR="00FC6CE3" w:rsidRPr="0054078E">
        <w:rPr>
          <w:lang w:val="fr-CH"/>
        </w:rPr>
        <w:t>委员会欢迎芬兰提交按委员会报告准则编写的初次报告</w:t>
      </w:r>
      <w:r>
        <w:rPr>
          <w:lang w:val="fr-CH"/>
        </w:rPr>
        <w:t>，</w:t>
      </w:r>
      <w:r w:rsidR="00FC6CE3" w:rsidRPr="0054078E">
        <w:rPr>
          <w:lang w:val="fr-CH"/>
        </w:rPr>
        <w:t>并感谢缔约国对其拟订的问题清单</w:t>
      </w:r>
      <w:r w:rsidR="00FC6CE3" w:rsidRPr="0054078E">
        <w:rPr>
          <w:vertAlign w:val="superscript"/>
          <w:lang w:val="fr-CH"/>
        </w:rPr>
        <w:footnoteReference w:id="5"/>
      </w:r>
      <w:r w:rsidR="007E262E">
        <w:rPr>
          <w:rFonts w:hint="eastAsia"/>
          <w:lang w:val="fr-CH"/>
        </w:rPr>
        <w:t xml:space="preserve"> </w:t>
      </w:r>
      <w:proofErr w:type="gramStart"/>
      <w:r w:rsidR="00FC6CE3" w:rsidRPr="0054078E">
        <w:rPr>
          <w:lang w:val="fr-CH"/>
        </w:rPr>
        <w:t>作出</w:t>
      </w:r>
      <w:proofErr w:type="gramEnd"/>
      <w:r w:rsidR="00FC6CE3" w:rsidRPr="0054078E">
        <w:rPr>
          <w:lang w:val="fr-CH"/>
        </w:rPr>
        <w:t>书面答复</w:t>
      </w:r>
      <w:r w:rsidR="00FC6CE3" w:rsidRPr="0054078E">
        <w:rPr>
          <w:vertAlign w:val="superscript"/>
          <w:lang w:val="fr-CH"/>
        </w:rPr>
        <w:footnoteReference w:id="6"/>
      </w:r>
      <w:r w:rsidR="00FC6CE3" w:rsidRPr="0054078E">
        <w:rPr>
          <w:lang w:val="fr-CH"/>
        </w:rPr>
        <w:t>。</w:t>
      </w:r>
    </w:p>
    <w:p w14:paraId="4680B623" w14:textId="1B141984" w:rsidR="00FC6CE3" w:rsidRPr="0054078E" w:rsidRDefault="0054078E" w:rsidP="0054078E">
      <w:pPr>
        <w:pStyle w:val="SingleTxtGC"/>
      </w:pPr>
      <w:r>
        <w:rPr>
          <w:lang w:val="fr-CH"/>
        </w:rPr>
        <w:t>3.</w:t>
      </w:r>
      <w:r w:rsidR="00FC6CE3" w:rsidRPr="0054078E">
        <w:rPr>
          <w:lang w:val="fr-CH"/>
        </w:rPr>
        <w:tab/>
      </w:r>
      <w:r w:rsidR="00FC6CE3" w:rsidRPr="0054078E">
        <w:rPr>
          <w:lang w:val="fr-CH"/>
        </w:rPr>
        <w:t>委员会赞赏与缔约国代表团举行的建设性对话</w:t>
      </w:r>
      <w:r>
        <w:rPr>
          <w:rFonts w:hint="eastAsia"/>
          <w:lang w:val="fr-CH"/>
        </w:rPr>
        <w:t>(</w:t>
      </w:r>
      <w:r w:rsidR="00FC6CE3" w:rsidRPr="0054078E">
        <w:rPr>
          <w:lang w:val="fr-CH"/>
        </w:rPr>
        <w:t>代表团成员包括政府相关部委的代表</w:t>
      </w:r>
      <w:r>
        <w:rPr>
          <w:rFonts w:hint="eastAsia"/>
          <w:lang w:val="fr-CH"/>
        </w:rPr>
        <w:t>)</w:t>
      </w:r>
      <w:r>
        <w:rPr>
          <w:lang w:val="fr-CH"/>
        </w:rPr>
        <w:t>，</w:t>
      </w:r>
      <w:r w:rsidR="00FC6CE3" w:rsidRPr="0054078E">
        <w:rPr>
          <w:lang w:val="fr-CH"/>
        </w:rPr>
        <w:t>也赞赏缔约国在对话</w:t>
      </w:r>
      <w:r w:rsidR="00FC6CE3" w:rsidRPr="0054078E">
        <w:rPr>
          <w:rFonts w:hint="eastAsia"/>
          <w:lang w:val="fr-CH"/>
        </w:rPr>
        <w:t>之</w:t>
      </w:r>
      <w:r w:rsidR="00FC6CE3" w:rsidRPr="0054078E">
        <w:rPr>
          <w:lang w:val="fr-CH"/>
        </w:rPr>
        <w:t>后提交的书面补充信息。委员会还赞赏人权中心根据《公约》</w:t>
      </w:r>
      <w:r w:rsidR="00FC6CE3" w:rsidRPr="0054078E">
        <w:rPr>
          <w:rFonts w:hint="eastAsia"/>
          <w:lang w:val="fr-CH"/>
        </w:rPr>
        <w:t>第三十三条第二款</w:t>
      </w:r>
      <w:r w:rsidR="00FC6CE3" w:rsidRPr="0054078E">
        <w:rPr>
          <w:lang w:val="fr-CH"/>
        </w:rPr>
        <w:t>以国家人权机构和独立监测机制的身份积极参与对话。</w:t>
      </w:r>
    </w:p>
    <w:p w14:paraId="52D8471D" w14:textId="6D239D77" w:rsidR="00FC6CE3" w:rsidRPr="0054078E" w:rsidRDefault="0054078E" w:rsidP="0054078E">
      <w:pPr>
        <w:pStyle w:val="SingleTxtGC"/>
      </w:pPr>
      <w:r>
        <w:rPr>
          <w:lang w:val="fr-CH"/>
        </w:rPr>
        <w:t>4.</w:t>
      </w:r>
      <w:r w:rsidR="00FC6CE3" w:rsidRPr="0054078E">
        <w:rPr>
          <w:lang w:val="fr-CH"/>
        </w:rPr>
        <w:tab/>
      </w:r>
      <w:r w:rsidR="00FC6CE3" w:rsidRPr="0054078E">
        <w:rPr>
          <w:lang w:val="fr-CH"/>
        </w:rPr>
        <w:t>委员会感到遗憾的是</w:t>
      </w:r>
      <w:r>
        <w:rPr>
          <w:lang w:val="fr-CH"/>
        </w:rPr>
        <w:t>，</w:t>
      </w:r>
      <w:r w:rsidR="00FC6CE3" w:rsidRPr="0054078E">
        <w:rPr>
          <w:rFonts w:hint="eastAsia"/>
          <w:lang w:val="fr-CH"/>
        </w:rPr>
        <w:t>未收到足够信息说明针对</w:t>
      </w:r>
      <w:proofErr w:type="gramStart"/>
      <w:r w:rsidR="00FC6CE3" w:rsidRPr="0054078E">
        <w:rPr>
          <w:rFonts w:hint="eastAsia"/>
          <w:lang w:val="fr-CH"/>
        </w:rPr>
        <w:t>萨</w:t>
      </w:r>
      <w:proofErr w:type="gramEnd"/>
      <w:r w:rsidR="00FC6CE3" w:rsidRPr="0054078E">
        <w:rPr>
          <w:rFonts w:hint="eastAsia"/>
          <w:lang w:val="fr-CH"/>
        </w:rPr>
        <w:t>米残疾人实施《公约》的情况</w:t>
      </w:r>
      <w:r w:rsidR="00FC6CE3" w:rsidRPr="0054078E">
        <w:rPr>
          <w:lang w:val="fr-CH"/>
        </w:rPr>
        <w:t>。因此</w:t>
      </w:r>
      <w:r>
        <w:rPr>
          <w:lang w:val="fr-CH"/>
        </w:rPr>
        <w:t>，</w:t>
      </w:r>
      <w:r w:rsidR="00FC6CE3" w:rsidRPr="0054078E">
        <w:rPr>
          <w:lang w:val="fr-CH"/>
        </w:rPr>
        <w:t>本文件没有充分反映</w:t>
      </w:r>
      <w:proofErr w:type="gramStart"/>
      <w:r w:rsidR="00FC6CE3" w:rsidRPr="0054078E">
        <w:rPr>
          <w:lang w:val="fr-CH"/>
        </w:rPr>
        <w:t>萨</w:t>
      </w:r>
      <w:proofErr w:type="gramEnd"/>
      <w:r w:rsidR="00FC6CE3" w:rsidRPr="0054078E">
        <w:rPr>
          <w:lang w:val="fr-CH"/>
        </w:rPr>
        <w:t>米残疾人在自己</w:t>
      </w:r>
      <w:r w:rsidR="00FC6CE3" w:rsidRPr="0054078E">
        <w:rPr>
          <w:rFonts w:hint="eastAsia"/>
          <w:lang w:val="fr-CH"/>
        </w:rPr>
        <w:t>的</w:t>
      </w:r>
      <w:r w:rsidR="00FC6CE3" w:rsidRPr="0054078E">
        <w:rPr>
          <w:lang w:val="fr-CH"/>
        </w:rPr>
        <w:t>家园和缔约国</w:t>
      </w:r>
      <w:r w:rsidR="00FC6CE3" w:rsidRPr="0054078E">
        <w:rPr>
          <w:rFonts w:hint="eastAsia"/>
          <w:lang w:val="fr-CH"/>
        </w:rPr>
        <w:t>境内</w:t>
      </w:r>
      <w:r w:rsidR="00FC6CE3" w:rsidRPr="0054078E">
        <w:rPr>
          <w:lang w:val="fr-CH"/>
        </w:rPr>
        <w:t>其他</w:t>
      </w:r>
      <w:r w:rsidR="00FC6CE3" w:rsidRPr="0054078E">
        <w:rPr>
          <w:rFonts w:hint="eastAsia"/>
          <w:lang w:val="fr-CH"/>
        </w:rPr>
        <w:t>地方</w:t>
      </w:r>
      <w:r w:rsidR="00FC6CE3" w:rsidRPr="0054078E">
        <w:rPr>
          <w:lang w:val="fr-CH"/>
        </w:rPr>
        <w:t>的处境。</w:t>
      </w:r>
    </w:p>
    <w:p w14:paraId="4E2CFAAD" w14:textId="77777777" w:rsidR="00FC6CE3" w:rsidRPr="0054078E" w:rsidRDefault="00FC6CE3" w:rsidP="0054078E">
      <w:pPr>
        <w:pStyle w:val="HChGC"/>
      </w:pPr>
      <w:r w:rsidRPr="0054078E">
        <w:rPr>
          <w:lang w:val="fr-CH"/>
        </w:rPr>
        <w:tab/>
      </w:r>
      <w:r w:rsidRPr="0054078E">
        <w:rPr>
          <w:lang w:val="fr-CH"/>
        </w:rPr>
        <w:t>二</w:t>
      </w:r>
      <w:r w:rsidRPr="0054078E">
        <w:rPr>
          <w:lang w:val="fr-CH"/>
        </w:rPr>
        <w:t>.</w:t>
      </w:r>
      <w:r w:rsidRPr="0054078E">
        <w:rPr>
          <w:lang w:val="fr-CH"/>
        </w:rPr>
        <w:tab/>
      </w:r>
      <w:r w:rsidRPr="0054078E">
        <w:rPr>
          <w:lang w:val="fr-CH"/>
        </w:rPr>
        <w:t>积极方面</w:t>
      </w:r>
    </w:p>
    <w:p w14:paraId="2E99A234" w14:textId="00D8E204" w:rsidR="00FC6CE3" w:rsidRPr="0054078E" w:rsidRDefault="0054078E" w:rsidP="0054078E">
      <w:pPr>
        <w:pStyle w:val="SingleTxtGC"/>
      </w:pPr>
      <w:r>
        <w:rPr>
          <w:lang w:val="fr-CH"/>
        </w:rPr>
        <w:t>5.</w:t>
      </w:r>
      <w:r w:rsidR="00FC6CE3" w:rsidRPr="0054078E">
        <w:rPr>
          <w:lang w:val="fr-CH"/>
        </w:rPr>
        <w:tab/>
      </w:r>
      <w:r w:rsidR="00FC6CE3" w:rsidRPr="0054078E">
        <w:rPr>
          <w:lang w:val="fr-CH"/>
        </w:rPr>
        <w:t>委员会欢迎缔约国自</w:t>
      </w:r>
      <w:r>
        <w:rPr>
          <w:lang w:val="fr-CH"/>
        </w:rPr>
        <w:t>2</w:t>
      </w:r>
      <w:r w:rsidR="00FC6CE3" w:rsidRPr="0054078E">
        <w:rPr>
          <w:lang w:val="fr-CH"/>
        </w:rPr>
        <w:t>0</w:t>
      </w:r>
      <w:r>
        <w:rPr>
          <w:lang w:val="fr-CH"/>
        </w:rPr>
        <w:t>16</w:t>
      </w:r>
      <w:r w:rsidR="00FC6CE3" w:rsidRPr="0054078E">
        <w:rPr>
          <w:lang w:val="fr-CH"/>
        </w:rPr>
        <w:t>年批准《公约》以来为促进残疾人权利和</w:t>
      </w:r>
      <w:r w:rsidR="00FC6CE3" w:rsidRPr="0054078E">
        <w:rPr>
          <w:rFonts w:hint="eastAsia"/>
          <w:lang w:val="fr-CH"/>
        </w:rPr>
        <w:t>实施</w:t>
      </w:r>
      <w:r w:rsidR="00FC6CE3" w:rsidRPr="0054078E">
        <w:rPr>
          <w:lang w:val="fr-CH"/>
        </w:rPr>
        <w:t>《公约》所采取的措施</w:t>
      </w:r>
      <w:r>
        <w:rPr>
          <w:lang w:val="fr-CH"/>
        </w:rPr>
        <w:t>，</w:t>
      </w:r>
      <w:r w:rsidR="00FC6CE3" w:rsidRPr="0054078E">
        <w:rPr>
          <w:lang w:val="fr-CH"/>
        </w:rPr>
        <w:t>包括</w:t>
      </w:r>
      <w:r>
        <w:rPr>
          <w:lang w:val="fr-CH"/>
        </w:rPr>
        <w:t>：</w:t>
      </w:r>
    </w:p>
    <w:p w14:paraId="56F0792F" w14:textId="09F764EC" w:rsidR="00FC6CE3" w:rsidRPr="0054078E" w:rsidRDefault="0054078E" w:rsidP="0054078E">
      <w:pPr>
        <w:pStyle w:val="SingleTxtGC"/>
      </w:pPr>
      <w:r>
        <w:rPr>
          <w:lang w:val="fr-CH"/>
        </w:rPr>
        <w:tab/>
        <w:t>(a)</w:t>
      </w:r>
      <w:r w:rsidR="00FC6CE3" w:rsidRPr="0054078E">
        <w:rPr>
          <w:lang w:val="fr-CH"/>
        </w:rPr>
        <w:tab/>
      </w:r>
      <w:r>
        <w:rPr>
          <w:lang w:val="fr-CH"/>
        </w:rPr>
        <w:t>2</w:t>
      </w:r>
      <w:r w:rsidR="00FC6CE3" w:rsidRPr="0054078E">
        <w:rPr>
          <w:lang w:val="fr-CH"/>
        </w:rPr>
        <w:t>0</w:t>
      </w:r>
      <w:r>
        <w:rPr>
          <w:lang w:val="fr-CH"/>
        </w:rPr>
        <w:t>25</w:t>
      </w:r>
      <w:r w:rsidR="00FC6CE3" w:rsidRPr="0054078E">
        <w:rPr>
          <w:lang w:val="fr-CH"/>
        </w:rPr>
        <w:t>年推出针对</w:t>
      </w:r>
      <w:proofErr w:type="gramStart"/>
      <w:r w:rsidR="00FC6CE3" w:rsidRPr="0054078E">
        <w:rPr>
          <w:lang w:val="fr-CH"/>
        </w:rPr>
        <w:t>聋</w:t>
      </w:r>
      <w:proofErr w:type="gramEnd"/>
      <w:r w:rsidR="00FC6CE3" w:rsidRPr="0054078E">
        <w:rPr>
          <w:lang w:val="fr-CH"/>
        </w:rPr>
        <w:t>人和手语使用者的真相与和解进程</w:t>
      </w:r>
      <w:r>
        <w:rPr>
          <w:lang w:val="fr-CH"/>
        </w:rPr>
        <w:t>；</w:t>
      </w:r>
    </w:p>
    <w:p w14:paraId="6265E72C" w14:textId="72E75CF7" w:rsidR="00FC6CE3" w:rsidRPr="0054078E" w:rsidRDefault="0054078E" w:rsidP="0054078E">
      <w:pPr>
        <w:pStyle w:val="SingleTxtGC"/>
      </w:pPr>
      <w:r>
        <w:rPr>
          <w:lang w:val="fr-CH"/>
        </w:rPr>
        <w:tab/>
        <w:t>(b)</w:t>
      </w:r>
      <w:r w:rsidR="00FC6CE3" w:rsidRPr="0054078E">
        <w:rPr>
          <w:lang w:val="fr-CH"/>
        </w:rPr>
        <w:tab/>
      </w:r>
      <w:r>
        <w:rPr>
          <w:lang w:val="fr-CH"/>
        </w:rPr>
        <w:t>2</w:t>
      </w:r>
      <w:r w:rsidR="00FC6CE3" w:rsidRPr="0054078E">
        <w:rPr>
          <w:lang w:val="fr-CH"/>
        </w:rPr>
        <w:t>0</w:t>
      </w:r>
      <w:r>
        <w:rPr>
          <w:lang w:val="fr-CH"/>
        </w:rPr>
        <w:t>23</w:t>
      </w:r>
      <w:r w:rsidR="00FC6CE3" w:rsidRPr="0054078E">
        <w:rPr>
          <w:lang w:val="fr-CH"/>
        </w:rPr>
        <w:t>年通过第三个《</w:t>
      </w:r>
      <w:r w:rsidR="00FC6CE3" w:rsidRPr="0054078E">
        <w:rPr>
          <w:rFonts w:hint="eastAsia"/>
          <w:lang w:val="fr-CH"/>
        </w:rPr>
        <w:t>〈</w:t>
      </w:r>
      <w:r w:rsidR="00FC6CE3" w:rsidRPr="0054078E">
        <w:rPr>
          <w:lang w:val="fr-CH"/>
        </w:rPr>
        <w:t>残疾人权利公约</w:t>
      </w:r>
      <w:r w:rsidR="00FC6CE3" w:rsidRPr="0054078E">
        <w:rPr>
          <w:rFonts w:hint="eastAsia"/>
          <w:lang w:val="fr-CH"/>
        </w:rPr>
        <w:t>〉</w:t>
      </w:r>
      <w:r w:rsidR="00FC6CE3" w:rsidRPr="0054078E">
        <w:rPr>
          <w:lang w:val="fr-CH"/>
        </w:rPr>
        <w:t>国家行动计划》</w:t>
      </w:r>
      <w:r>
        <w:rPr>
          <w:lang w:val="fr-CH"/>
        </w:rPr>
        <w:t>(2</w:t>
      </w:r>
      <w:r w:rsidR="00FC6CE3" w:rsidRPr="0054078E">
        <w:rPr>
          <w:lang w:val="fr-CH"/>
        </w:rPr>
        <w:t>0</w:t>
      </w:r>
      <w:r>
        <w:rPr>
          <w:lang w:val="fr-CH"/>
        </w:rPr>
        <w:t>23</w:t>
      </w:r>
      <w:r w:rsidR="00FC6CE3" w:rsidRPr="0054078E">
        <w:rPr>
          <w:lang w:val="fr-CH"/>
        </w:rPr>
        <w:t>-</w:t>
      </w:r>
      <w:r>
        <w:rPr>
          <w:lang w:val="fr-CH"/>
        </w:rPr>
        <w:t>2</w:t>
      </w:r>
      <w:r w:rsidR="00FC6CE3" w:rsidRPr="0054078E">
        <w:rPr>
          <w:lang w:val="fr-CH"/>
        </w:rPr>
        <w:t>0</w:t>
      </w:r>
      <w:r>
        <w:rPr>
          <w:lang w:val="fr-CH"/>
        </w:rPr>
        <w:t>27</w:t>
      </w:r>
      <w:r w:rsidR="00FC6CE3" w:rsidRPr="0054078E">
        <w:rPr>
          <w:lang w:val="fr-CH"/>
        </w:rPr>
        <w:t>年</w:t>
      </w:r>
      <w:r>
        <w:rPr>
          <w:lang w:val="fr-CH"/>
        </w:rPr>
        <w:t>)</w:t>
      </w:r>
      <w:r>
        <w:rPr>
          <w:lang w:val="fr-CH"/>
        </w:rPr>
        <w:t>；</w:t>
      </w:r>
    </w:p>
    <w:p w14:paraId="7A6280C9" w14:textId="30E66884" w:rsidR="00FC6CE3" w:rsidRPr="0054078E" w:rsidRDefault="0054078E" w:rsidP="0054078E">
      <w:pPr>
        <w:pStyle w:val="SingleTxtGC"/>
      </w:pPr>
      <w:r>
        <w:rPr>
          <w:lang w:val="fr-CH"/>
        </w:rPr>
        <w:lastRenderedPageBreak/>
        <w:tab/>
        <w:t>(c)</w:t>
      </w:r>
      <w:r w:rsidR="00FC6CE3" w:rsidRPr="0054078E">
        <w:rPr>
          <w:lang w:val="fr-CH"/>
        </w:rPr>
        <w:tab/>
      </w:r>
      <w:r>
        <w:rPr>
          <w:lang w:val="fr-CH"/>
        </w:rPr>
        <w:t>2</w:t>
      </w:r>
      <w:r w:rsidR="00FC6CE3" w:rsidRPr="0054078E">
        <w:rPr>
          <w:lang w:val="fr-CH"/>
        </w:rPr>
        <w:t>0</w:t>
      </w:r>
      <w:r>
        <w:rPr>
          <w:lang w:val="fr-CH"/>
        </w:rPr>
        <w:t>22</w:t>
      </w:r>
      <w:r w:rsidR="00FC6CE3" w:rsidRPr="0054078E">
        <w:rPr>
          <w:lang w:val="fr-CH"/>
        </w:rPr>
        <w:t>年通过《奥兰群岛残疾政策行动计划》</w:t>
      </w:r>
      <w:r>
        <w:rPr>
          <w:lang w:val="fr-CH"/>
        </w:rPr>
        <w:t>(2</w:t>
      </w:r>
      <w:r w:rsidR="00FC6CE3" w:rsidRPr="0054078E">
        <w:rPr>
          <w:lang w:val="fr-CH"/>
        </w:rPr>
        <w:t>0</w:t>
      </w:r>
      <w:r>
        <w:rPr>
          <w:lang w:val="fr-CH"/>
        </w:rPr>
        <w:t>22</w:t>
      </w:r>
      <w:r w:rsidR="00FC6CE3" w:rsidRPr="0054078E">
        <w:rPr>
          <w:lang w:val="fr-CH"/>
        </w:rPr>
        <w:t>-</w:t>
      </w:r>
      <w:r>
        <w:rPr>
          <w:lang w:val="fr-CH"/>
        </w:rPr>
        <w:t>2</w:t>
      </w:r>
      <w:r w:rsidR="00FC6CE3" w:rsidRPr="0054078E">
        <w:rPr>
          <w:lang w:val="fr-CH"/>
        </w:rPr>
        <w:t>0</w:t>
      </w:r>
      <w:r>
        <w:rPr>
          <w:lang w:val="fr-CH"/>
        </w:rPr>
        <w:t>25</w:t>
      </w:r>
      <w:r w:rsidR="00FC6CE3" w:rsidRPr="0054078E">
        <w:rPr>
          <w:lang w:val="fr-CH"/>
        </w:rPr>
        <w:t>年</w:t>
      </w:r>
      <w:r>
        <w:rPr>
          <w:lang w:val="fr-CH"/>
        </w:rPr>
        <w:t>)</w:t>
      </w:r>
      <w:r>
        <w:rPr>
          <w:lang w:val="fr-CH"/>
        </w:rPr>
        <w:t>；</w:t>
      </w:r>
    </w:p>
    <w:p w14:paraId="2FF39E40" w14:textId="1244624D" w:rsidR="00FC6CE3" w:rsidRPr="0054078E" w:rsidRDefault="0054078E" w:rsidP="0054078E">
      <w:pPr>
        <w:pStyle w:val="SingleTxtGC"/>
      </w:pPr>
      <w:r>
        <w:tab/>
        <w:t>(d)</w:t>
      </w:r>
      <w:r w:rsidR="00FC6CE3" w:rsidRPr="0054078E">
        <w:tab/>
      </w:r>
      <w:r>
        <w:t>2</w:t>
      </w:r>
      <w:r w:rsidR="00FC6CE3" w:rsidRPr="0054078E">
        <w:t>0</w:t>
      </w:r>
      <w:r>
        <w:t>21</w:t>
      </w:r>
      <w:r w:rsidR="00FC6CE3" w:rsidRPr="0054078E">
        <w:rPr>
          <w:rFonts w:hint="eastAsia"/>
          <w:lang w:val="fr-CH"/>
        </w:rPr>
        <w:t>年制定人权指标</w:t>
      </w:r>
      <w:r>
        <w:rPr>
          <w:rFonts w:hint="eastAsia"/>
        </w:rPr>
        <w:t>，</w:t>
      </w:r>
      <w:r w:rsidR="00FC6CE3" w:rsidRPr="0054078E">
        <w:rPr>
          <w:rFonts w:hint="eastAsia"/>
          <w:lang w:val="fr-CH"/>
        </w:rPr>
        <w:t>以加强透明和</w:t>
      </w:r>
      <w:proofErr w:type="gramStart"/>
      <w:r w:rsidR="00FC6CE3" w:rsidRPr="0054078E">
        <w:rPr>
          <w:rFonts w:hint="eastAsia"/>
          <w:lang w:val="fr-CH"/>
        </w:rPr>
        <w:t>循证</w:t>
      </w:r>
      <w:proofErr w:type="gramEnd"/>
      <w:r w:rsidR="00FC6CE3" w:rsidRPr="0054078E">
        <w:rPr>
          <w:rFonts w:hint="eastAsia"/>
          <w:lang w:val="fr-CH"/>
        </w:rPr>
        <w:t>的监测工作</w:t>
      </w:r>
      <w:r w:rsidR="00FC6CE3" w:rsidRPr="0054078E">
        <w:rPr>
          <w:lang w:val="fr-CH"/>
        </w:rPr>
        <w:t>。</w:t>
      </w:r>
    </w:p>
    <w:p w14:paraId="300AC136" w14:textId="77777777" w:rsidR="00FC6CE3" w:rsidRPr="0054078E" w:rsidRDefault="00FC6CE3" w:rsidP="0054078E">
      <w:pPr>
        <w:pStyle w:val="HChGC"/>
      </w:pPr>
      <w:r w:rsidRPr="0054078E">
        <w:tab/>
      </w:r>
      <w:r w:rsidRPr="0054078E">
        <w:rPr>
          <w:lang w:val="fr-CH"/>
        </w:rPr>
        <w:t>三</w:t>
      </w:r>
      <w:r w:rsidRPr="0054078E">
        <w:t>.</w:t>
      </w:r>
      <w:r w:rsidRPr="0054078E">
        <w:tab/>
      </w:r>
      <w:r w:rsidRPr="0054078E">
        <w:rPr>
          <w:lang w:val="fr-CH"/>
        </w:rPr>
        <w:t>关注的主要领域及建议</w:t>
      </w:r>
    </w:p>
    <w:p w14:paraId="27A304CB" w14:textId="1D14D9E5" w:rsidR="00FC6CE3" w:rsidRPr="0054078E" w:rsidRDefault="00FC6CE3" w:rsidP="0054078E">
      <w:pPr>
        <w:pStyle w:val="H1GC"/>
      </w:pPr>
      <w:r w:rsidRPr="0054078E">
        <w:tab/>
      </w:r>
      <w:r w:rsidR="0054078E">
        <w:rPr>
          <w:lang w:val="fr-CH"/>
        </w:rPr>
        <w:t>A</w:t>
      </w:r>
      <w:r w:rsidRPr="0054078E">
        <w:rPr>
          <w:lang w:val="fr-CH"/>
        </w:rPr>
        <w:t>.</w:t>
      </w:r>
      <w:r w:rsidRPr="0054078E">
        <w:rPr>
          <w:lang w:val="fr-CH"/>
        </w:rPr>
        <w:tab/>
      </w:r>
      <w:r w:rsidRPr="0054078E">
        <w:rPr>
          <w:lang w:val="fr-CH"/>
        </w:rPr>
        <w:t>一般原则和义务</w:t>
      </w:r>
      <w:r w:rsidR="0054078E">
        <w:rPr>
          <w:lang w:val="fr-CH"/>
        </w:rPr>
        <w:t>(</w:t>
      </w:r>
      <w:r w:rsidRPr="0054078E">
        <w:rPr>
          <w:lang w:val="fr-CH"/>
        </w:rPr>
        <w:t>第一至第四条</w:t>
      </w:r>
      <w:r w:rsidR="0054078E">
        <w:rPr>
          <w:lang w:val="fr-CH"/>
        </w:rPr>
        <w:t>)</w:t>
      </w:r>
    </w:p>
    <w:p w14:paraId="33FBA0DC" w14:textId="4F598B2B" w:rsidR="00FC6CE3" w:rsidRPr="0054078E" w:rsidRDefault="0054078E" w:rsidP="0054078E">
      <w:pPr>
        <w:pStyle w:val="SingleTxtGC"/>
      </w:pPr>
      <w:r>
        <w:rPr>
          <w:lang w:val="fr-CH"/>
        </w:rPr>
        <w:t>6.</w:t>
      </w:r>
      <w:r w:rsidR="00FC6CE3" w:rsidRPr="0054078E">
        <w:rPr>
          <w:lang w:val="fr-CH"/>
        </w:rPr>
        <w:tab/>
      </w:r>
      <w:r w:rsidR="00FC6CE3" w:rsidRPr="0054078E">
        <w:rPr>
          <w:lang w:val="fr-CH"/>
        </w:rPr>
        <w:t>委员会关切地注意到</w:t>
      </w:r>
      <w:r>
        <w:rPr>
          <w:lang w:val="fr-CH"/>
        </w:rPr>
        <w:t>：</w:t>
      </w:r>
    </w:p>
    <w:p w14:paraId="5756EBD7" w14:textId="1990E253"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《公约》在中央、地区和地</w:t>
      </w:r>
      <w:r w:rsidRPr="0054078E">
        <w:rPr>
          <w:rFonts w:hint="eastAsia"/>
          <w:lang w:val="fr-CH"/>
        </w:rPr>
        <w:t>方</w:t>
      </w:r>
      <w:r w:rsidRPr="0054078E">
        <w:rPr>
          <w:lang w:val="fr-CH"/>
        </w:rPr>
        <w:t>各级以及奥兰群岛的</w:t>
      </w:r>
      <w:r w:rsidRPr="0054078E">
        <w:rPr>
          <w:rFonts w:hint="eastAsia"/>
          <w:lang w:val="fr-CH"/>
        </w:rPr>
        <w:t>实施</w:t>
      </w:r>
      <w:r w:rsidRPr="0054078E">
        <w:rPr>
          <w:lang w:val="fr-CH"/>
        </w:rPr>
        <w:t>情况差异显著</w:t>
      </w:r>
      <w:r w:rsidR="0054078E">
        <w:rPr>
          <w:lang w:val="fr-CH"/>
        </w:rPr>
        <w:t>；</w:t>
      </w:r>
    </w:p>
    <w:p w14:paraId="3CA281BB" w14:textId="6BE55016"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rFonts w:hint="eastAsia"/>
          <w:lang w:val="fr-CH"/>
        </w:rPr>
        <w:t>关于残疾人自决权的立法迟迟不得通过</w:t>
      </w:r>
      <w:r w:rsidR="0054078E">
        <w:rPr>
          <w:lang w:val="fr-CH"/>
        </w:rPr>
        <w:t>；</w:t>
      </w:r>
    </w:p>
    <w:p w14:paraId="4157A89E" w14:textId="6D08E8CF" w:rsidR="00FC6CE3" w:rsidRPr="0054078E" w:rsidRDefault="00FC6CE3" w:rsidP="0054078E">
      <w:pPr>
        <w:pStyle w:val="SingleTxtGC"/>
      </w:pPr>
      <w:r w:rsidRPr="0054078E">
        <w:rPr>
          <w:lang w:val="fr-CH"/>
        </w:rPr>
        <w:tab/>
      </w:r>
      <w:r w:rsidR="0054078E">
        <w:rPr>
          <w:lang w:val="fr-CH"/>
        </w:rPr>
        <w:t>(c)</w:t>
      </w:r>
      <w:r w:rsidRPr="0054078E">
        <w:rPr>
          <w:lang w:val="fr-CH"/>
        </w:rPr>
        <w:tab/>
      </w:r>
      <w:r w:rsidR="0054078E">
        <w:rPr>
          <w:lang w:val="fr-CH"/>
        </w:rPr>
        <w:t>2</w:t>
      </w:r>
      <w:r w:rsidRPr="0054078E">
        <w:rPr>
          <w:lang w:val="fr-CH"/>
        </w:rPr>
        <w:t>0</w:t>
      </w:r>
      <w:r w:rsidR="0054078E">
        <w:rPr>
          <w:lang w:val="fr-CH"/>
        </w:rPr>
        <w:t>23</w:t>
      </w:r>
      <w:r w:rsidRPr="0054078E">
        <w:rPr>
          <w:lang w:val="fr-CH"/>
        </w:rPr>
        <w:t>年底以来</w:t>
      </w:r>
      <w:r w:rsidRPr="0054078E">
        <w:rPr>
          <w:rFonts w:hint="eastAsia"/>
          <w:lang w:val="fr-CH"/>
        </w:rPr>
        <w:t>以及在</w:t>
      </w:r>
      <w:r w:rsidRPr="0054078E">
        <w:rPr>
          <w:lang w:val="fr-CH"/>
        </w:rPr>
        <w:t>当前的</w:t>
      </w:r>
      <w:r w:rsidR="0054078E">
        <w:rPr>
          <w:lang w:val="fr-CH"/>
        </w:rPr>
        <w:t>2</w:t>
      </w:r>
      <w:r w:rsidRPr="0054078E">
        <w:rPr>
          <w:lang w:val="fr-CH"/>
        </w:rPr>
        <w:t>0</w:t>
      </w:r>
      <w:r w:rsidR="0054078E">
        <w:rPr>
          <w:lang w:val="fr-CH"/>
        </w:rPr>
        <w:t>26</w:t>
      </w:r>
      <w:r w:rsidRPr="0054078E">
        <w:rPr>
          <w:lang w:val="fr-CH"/>
        </w:rPr>
        <w:t>年拟议预算</w:t>
      </w:r>
      <w:r w:rsidRPr="0054078E">
        <w:rPr>
          <w:rFonts w:hint="eastAsia"/>
          <w:lang w:val="fr-CH"/>
        </w:rPr>
        <w:t>中</w:t>
      </w:r>
      <w:r w:rsidR="0054078E">
        <w:rPr>
          <w:rFonts w:hint="eastAsia"/>
          <w:lang w:val="fr-CH"/>
        </w:rPr>
        <w:t>，</w:t>
      </w:r>
      <w:r w:rsidRPr="0054078E">
        <w:rPr>
          <w:lang w:val="fr-CH"/>
        </w:rPr>
        <w:t>社会服务和卫生服务预算</w:t>
      </w:r>
      <w:r w:rsidRPr="0054078E">
        <w:rPr>
          <w:rFonts w:hint="eastAsia"/>
          <w:lang w:val="fr-CH"/>
        </w:rPr>
        <w:t>被</w:t>
      </w:r>
      <w:r w:rsidRPr="0054078E">
        <w:rPr>
          <w:lang w:val="fr-CH"/>
        </w:rPr>
        <w:t>削减</w:t>
      </w:r>
      <w:r w:rsidR="0054078E">
        <w:rPr>
          <w:rFonts w:hint="eastAsia"/>
          <w:lang w:val="fr-CH"/>
        </w:rPr>
        <w:t>(</w:t>
      </w:r>
      <w:r w:rsidRPr="0054078E">
        <w:rPr>
          <w:rFonts w:hint="eastAsia"/>
          <w:lang w:val="fr-CH"/>
        </w:rPr>
        <w:t>这</w:t>
      </w:r>
      <w:r w:rsidRPr="0054078E">
        <w:rPr>
          <w:lang w:val="fr-CH"/>
        </w:rPr>
        <w:t>对残疾人及其代表组织</w:t>
      </w:r>
      <w:r w:rsidRPr="0054078E">
        <w:rPr>
          <w:rFonts w:hint="eastAsia"/>
          <w:lang w:val="fr-CH"/>
        </w:rPr>
        <w:t>的</w:t>
      </w:r>
      <w:r w:rsidRPr="0054078E">
        <w:rPr>
          <w:lang w:val="fr-CH"/>
        </w:rPr>
        <w:t>影响</w:t>
      </w:r>
      <w:r w:rsidRPr="0054078E">
        <w:rPr>
          <w:rFonts w:hint="eastAsia"/>
          <w:lang w:val="fr-CH"/>
        </w:rPr>
        <w:t>尤其严重</w:t>
      </w:r>
      <w:r w:rsidR="0054078E">
        <w:rPr>
          <w:rFonts w:hint="eastAsia"/>
          <w:lang w:val="fr-CH"/>
        </w:rPr>
        <w:t>)</w:t>
      </w:r>
      <w:r w:rsidR="0054078E">
        <w:rPr>
          <w:lang w:val="fr-CH"/>
        </w:rPr>
        <w:t>，</w:t>
      </w:r>
      <w:r w:rsidRPr="0054078E">
        <w:rPr>
          <w:lang w:val="fr-CH"/>
        </w:rPr>
        <w:t>居住在缔约国境外的人的国家养老金和津贴停发</w:t>
      </w:r>
      <w:r w:rsidR="0054078E">
        <w:rPr>
          <w:lang w:val="fr-CH"/>
        </w:rPr>
        <w:t>，</w:t>
      </w:r>
      <w:r w:rsidRPr="0054078E">
        <w:rPr>
          <w:lang w:val="fr-CH"/>
        </w:rPr>
        <w:t>严重影响到居住在瑞典的</w:t>
      </w:r>
      <w:r w:rsidRPr="0054078E">
        <w:rPr>
          <w:rFonts w:hint="eastAsia"/>
          <w:lang w:val="fr-CH"/>
        </w:rPr>
        <w:t>奥兰群岛出身</w:t>
      </w:r>
      <w:r w:rsidRPr="0054078E">
        <w:rPr>
          <w:lang w:val="fr-CH"/>
        </w:rPr>
        <w:t>的残疾人</w:t>
      </w:r>
      <w:r w:rsidR="0054078E">
        <w:rPr>
          <w:lang w:val="fr-CH"/>
        </w:rPr>
        <w:t>；</w:t>
      </w:r>
    </w:p>
    <w:p w14:paraId="5AEC8C64" w14:textId="0086BA0D" w:rsidR="00FC6CE3" w:rsidRPr="0054078E" w:rsidRDefault="00FC6CE3" w:rsidP="0054078E">
      <w:pPr>
        <w:pStyle w:val="SingleTxtGC"/>
      </w:pPr>
      <w:r w:rsidRPr="0054078E">
        <w:rPr>
          <w:lang w:val="fr-CH"/>
        </w:rPr>
        <w:tab/>
      </w:r>
      <w:r w:rsidR="0054078E">
        <w:rPr>
          <w:lang w:val="fr-CH"/>
        </w:rPr>
        <w:t>(d)</w:t>
      </w:r>
      <w:r w:rsidRPr="0054078E">
        <w:rPr>
          <w:lang w:val="fr-CH"/>
        </w:rPr>
        <w:tab/>
      </w:r>
      <w:r w:rsidRPr="0054078E">
        <w:rPr>
          <w:lang w:val="fr-CH"/>
        </w:rPr>
        <w:t>缺少统一的法定机制</w:t>
      </w:r>
      <w:r w:rsidR="0054078E">
        <w:rPr>
          <w:lang w:val="fr-CH"/>
        </w:rPr>
        <w:t>，</w:t>
      </w:r>
      <w:r w:rsidRPr="0054078E">
        <w:rPr>
          <w:rFonts w:hint="eastAsia"/>
          <w:lang w:val="fr-CH"/>
        </w:rPr>
        <w:t>以便</w:t>
      </w:r>
      <w:r w:rsidRPr="0054078E">
        <w:rPr>
          <w:lang w:val="fr-CH"/>
        </w:rPr>
        <w:t>通过残疾人代表组织与残疾人开展密切协商并</w:t>
      </w:r>
      <w:r w:rsidRPr="0054078E">
        <w:rPr>
          <w:rFonts w:hint="eastAsia"/>
          <w:lang w:val="fr-CH"/>
        </w:rPr>
        <w:t>让残疾人积极参与</w:t>
      </w:r>
      <w:r w:rsidRPr="0054078E">
        <w:rPr>
          <w:lang w:val="fr-CH"/>
        </w:rPr>
        <w:t>。</w:t>
      </w:r>
    </w:p>
    <w:p w14:paraId="3FD2ADBF" w14:textId="55539DE7" w:rsidR="00FC6CE3" w:rsidRPr="00617505" w:rsidRDefault="0054078E" w:rsidP="0054078E">
      <w:pPr>
        <w:pStyle w:val="SingleTxtGC"/>
        <w:rPr>
          <w:rFonts w:ascii="Time New Roman" w:eastAsia="黑体" w:hAnsi="Time New Roman"/>
        </w:rPr>
      </w:pPr>
      <w:r w:rsidRPr="00617505">
        <w:rPr>
          <w:rFonts w:ascii="Time New Roman" w:eastAsia="黑体" w:hAnsi="Time New Roman"/>
          <w:lang w:val="fr-CH"/>
        </w:rPr>
        <w:t>7.</w:t>
      </w:r>
      <w:r w:rsidR="00FC6CE3" w:rsidRPr="00617505">
        <w:rPr>
          <w:rFonts w:ascii="Time New Roman" w:eastAsia="黑体" w:hAnsi="Time New Roman"/>
          <w:lang w:val="fr-CH"/>
        </w:rPr>
        <w:tab/>
      </w:r>
      <w:r w:rsidR="00FC6CE3" w:rsidRPr="00617505">
        <w:rPr>
          <w:rFonts w:ascii="Time New Roman" w:eastAsia="黑体" w:hAnsi="Time New Roman"/>
          <w:lang w:val="fr-CH"/>
        </w:rPr>
        <w:t>委员会建议缔约国通过残疾人代表组织与残疾人密切协商</w:t>
      </w:r>
      <w:r w:rsidRPr="00617505">
        <w:rPr>
          <w:rFonts w:ascii="Time New Roman" w:eastAsia="黑体" w:hAnsi="Time New Roman"/>
          <w:lang w:val="fr-CH"/>
        </w:rPr>
        <w:t>，</w:t>
      </w:r>
      <w:r w:rsidR="00FC6CE3" w:rsidRPr="00617505">
        <w:rPr>
          <w:rFonts w:ascii="Time New Roman" w:eastAsia="黑体" w:hAnsi="Time New Roman"/>
          <w:lang w:val="fr-CH"/>
        </w:rPr>
        <w:t>并在残疾人的积极参与下</w:t>
      </w:r>
      <w:r w:rsidRPr="00617505">
        <w:rPr>
          <w:rFonts w:ascii="Time New Roman" w:eastAsia="黑体" w:hAnsi="Time New Roman"/>
          <w:lang w:val="fr-CH"/>
        </w:rPr>
        <w:t>：</w:t>
      </w:r>
    </w:p>
    <w:p w14:paraId="106054ED" w14:textId="5A136D1E"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(a)</w:t>
      </w:r>
      <w:r w:rsidRPr="00617505">
        <w:rPr>
          <w:rFonts w:ascii="Time New Roman" w:eastAsia="黑体" w:hAnsi="Time New Roman"/>
          <w:lang w:val="fr-CH"/>
        </w:rPr>
        <w:tab/>
      </w:r>
      <w:r w:rsidRPr="00617505">
        <w:rPr>
          <w:rFonts w:ascii="Time New Roman" w:eastAsia="黑体" w:hAnsi="Time New Roman"/>
          <w:lang w:val="fr-CH"/>
        </w:rPr>
        <w:t>协调中央、地方和地</w:t>
      </w:r>
      <w:r w:rsidRPr="00617505">
        <w:rPr>
          <w:rFonts w:ascii="Time New Roman" w:eastAsia="黑体" w:hAnsi="Time New Roman" w:hint="eastAsia"/>
          <w:lang w:val="fr-CH"/>
        </w:rPr>
        <w:t>方</w:t>
      </w:r>
      <w:r w:rsidRPr="00617505">
        <w:rPr>
          <w:rFonts w:ascii="Time New Roman" w:eastAsia="黑体" w:hAnsi="Time New Roman"/>
          <w:lang w:val="fr-CH"/>
        </w:rPr>
        <w:t>各级政府及奥兰群岛的工作</w:t>
      </w:r>
      <w:r w:rsidR="0054078E" w:rsidRPr="00617505">
        <w:rPr>
          <w:rFonts w:ascii="Time New Roman" w:eastAsia="黑体" w:hAnsi="Time New Roman"/>
          <w:lang w:val="fr-CH"/>
        </w:rPr>
        <w:t>，</w:t>
      </w:r>
      <w:r w:rsidRPr="00617505">
        <w:rPr>
          <w:rFonts w:ascii="Time New Roman" w:eastAsia="黑体" w:hAnsi="Time New Roman"/>
          <w:lang w:val="fr-CH"/>
        </w:rPr>
        <w:t>以确保《公约》在全境得到一致遵守</w:t>
      </w:r>
      <w:r w:rsidR="0054078E" w:rsidRPr="00617505">
        <w:rPr>
          <w:rFonts w:ascii="Time New Roman" w:eastAsia="黑体" w:hAnsi="Time New Roman"/>
          <w:lang w:val="fr-CH"/>
        </w:rPr>
        <w:t>；</w:t>
      </w:r>
    </w:p>
    <w:p w14:paraId="5AA6C816" w14:textId="0E74FB23"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(b)</w:t>
      </w:r>
      <w:r w:rsidRPr="00617505">
        <w:rPr>
          <w:rFonts w:ascii="Time New Roman" w:eastAsia="黑体" w:hAnsi="Time New Roman"/>
          <w:lang w:val="fr-CH"/>
        </w:rPr>
        <w:tab/>
      </w:r>
      <w:r w:rsidRPr="00617505">
        <w:rPr>
          <w:rFonts w:ascii="Time New Roman" w:eastAsia="黑体" w:hAnsi="Time New Roman"/>
          <w:lang w:val="fr-CH"/>
        </w:rPr>
        <w:t>迅速开展关于自决权的立法改革</w:t>
      </w:r>
      <w:r w:rsidR="0054078E" w:rsidRPr="00617505">
        <w:rPr>
          <w:rFonts w:ascii="Time New Roman" w:eastAsia="黑体" w:hAnsi="Time New Roman"/>
          <w:lang w:val="fr-CH"/>
        </w:rPr>
        <w:t>，</w:t>
      </w:r>
      <w:r w:rsidRPr="00617505">
        <w:rPr>
          <w:rFonts w:ascii="Time New Roman" w:eastAsia="黑体" w:hAnsi="Time New Roman"/>
          <w:lang w:val="fr-CH"/>
        </w:rPr>
        <w:t>确保其充分符合《公约》</w:t>
      </w:r>
      <w:r w:rsidR="0054078E" w:rsidRPr="00617505">
        <w:rPr>
          <w:rFonts w:ascii="Time New Roman" w:eastAsia="黑体" w:hAnsi="Time New Roman"/>
          <w:lang w:val="fr-CH"/>
        </w:rPr>
        <w:t>；</w:t>
      </w:r>
    </w:p>
    <w:p w14:paraId="4B56D27A" w14:textId="308428FC"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(c)</w:t>
      </w:r>
      <w:r w:rsidRPr="00617505">
        <w:rPr>
          <w:rFonts w:ascii="Time New Roman" w:eastAsia="黑体" w:hAnsi="Time New Roman"/>
          <w:lang w:val="fr-CH"/>
        </w:rPr>
        <w:tab/>
      </w:r>
      <w:r w:rsidRPr="00617505">
        <w:rPr>
          <w:rFonts w:ascii="Time New Roman" w:eastAsia="黑体" w:hAnsi="Time New Roman"/>
          <w:lang w:val="fr-CH"/>
        </w:rPr>
        <w:t>确保不再采取任何倒退措施</w:t>
      </w:r>
      <w:r w:rsidR="0054078E" w:rsidRPr="00617505">
        <w:rPr>
          <w:rFonts w:ascii="Time New Roman" w:eastAsia="黑体" w:hAnsi="Time New Roman"/>
          <w:lang w:val="fr-CH"/>
        </w:rPr>
        <w:t>，</w:t>
      </w:r>
      <w:r w:rsidRPr="00617505">
        <w:rPr>
          <w:rFonts w:ascii="Time New Roman" w:eastAsia="黑体" w:hAnsi="Time New Roman"/>
          <w:lang w:val="fr-CH"/>
        </w:rPr>
        <w:t>消除已采取的倒退措施的影响</w:t>
      </w:r>
      <w:r w:rsidR="0054078E" w:rsidRPr="00617505">
        <w:rPr>
          <w:rFonts w:ascii="Time New Roman" w:eastAsia="黑体" w:hAnsi="Time New Roman"/>
          <w:lang w:val="fr-CH"/>
        </w:rPr>
        <w:t>，</w:t>
      </w:r>
      <w:r w:rsidRPr="00617505">
        <w:rPr>
          <w:rFonts w:ascii="Time New Roman" w:eastAsia="黑体" w:hAnsi="Time New Roman"/>
          <w:lang w:val="fr-CH"/>
        </w:rPr>
        <w:t>向残疾人组织提供充足的资金以充分参与《公约》的</w:t>
      </w:r>
      <w:r w:rsidRPr="00617505">
        <w:rPr>
          <w:rFonts w:ascii="Time New Roman" w:eastAsia="黑体" w:hAnsi="Time New Roman" w:hint="eastAsia"/>
          <w:lang w:val="fr-CH"/>
        </w:rPr>
        <w:t>实施</w:t>
      </w:r>
      <w:r w:rsidRPr="00617505">
        <w:rPr>
          <w:rFonts w:ascii="Time New Roman" w:eastAsia="黑体" w:hAnsi="Time New Roman"/>
          <w:lang w:val="fr-CH"/>
        </w:rPr>
        <w:t>工作</w:t>
      </w:r>
      <w:r w:rsidR="0054078E" w:rsidRPr="00617505">
        <w:rPr>
          <w:rFonts w:ascii="Time New Roman" w:eastAsia="黑体" w:hAnsi="Time New Roman"/>
          <w:lang w:val="fr-CH"/>
        </w:rPr>
        <w:t>，</w:t>
      </w:r>
      <w:r w:rsidRPr="00617505">
        <w:rPr>
          <w:rFonts w:ascii="Time New Roman" w:eastAsia="黑体" w:hAnsi="Time New Roman"/>
          <w:lang w:val="fr-CH"/>
        </w:rPr>
        <w:t>确保居住在瑞典的奥兰群岛</w:t>
      </w:r>
      <w:r w:rsidRPr="00617505">
        <w:rPr>
          <w:rFonts w:ascii="Time New Roman" w:eastAsia="黑体" w:hAnsi="Time New Roman" w:hint="eastAsia"/>
          <w:lang w:val="fr-CH"/>
        </w:rPr>
        <w:t>出身</w:t>
      </w:r>
      <w:r w:rsidRPr="00617505">
        <w:rPr>
          <w:rFonts w:ascii="Time New Roman" w:eastAsia="黑体" w:hAnsi="Time New Roman"/>
          <w:lang w:val="fr-CH"/>
        </w:rPr>
        <w:t>的残疾人可领取所需的</w:t>
      </w:r>
      <w:r w:rsidRPr="00617505">
        <w:rPr>
          <w:rFonts w:ascii="Time New Roman" w:eastAsia="黑体" w:hAnsi="Time New Roman" w:hint="eastAsia"/>
          <w:lang w:val="fr-CH"/>
        </w:rPr>
        <w:t>经济</w:t>
      </w:r>
      <w:r w:rsidRPr="00617505">
        <w:rPr>
          <w:rFonts w:ascii="Time New Roman" w:eastAsia="黑体" w:hAnsi="Time New Roman"/>
          <w:lang w:val="fr-CH"/>
        </w:rPr>
        <w:t>援助</w:t>
      </w:r>
      <w:r w:rsidR="0054078E" w:rsidRPr="00617505">
        <w:rPr>
          <w:rFonts w:ascii="Time New Roman" w:eastAsia="黑体" w:hAnsi="Time New Roman"/>
          <w:lang w:val="fr-CH"/>
        </w:rPr>
        <w:t>，</w:t>
      </w:r>
      <w:r w:rsidRPr="00617505">
        <w:rPr>
          <w:rFonts w:ascii="Time New Roman" w:eastAsia="黑体" w:hAnsi="Time New Roman"/>
          <w:lang w:val="fr-CH"/>
        </w:rPr>
        <w:t>或由缔约国本国提供</w:t>
      </w:r>
      <w:r w:rsidR="0054078E" w:rsidRPr="00617505">
        <w:rPr>
          <w:rFonts w:ascii="Time New Roman" w:eastAsia="黑体" w:hAnsi="Time New Roman"/>
          <w:lang w:val="fr-CH"/>
        </w:rPr>
        <w:t>，</w:t>
      </w:r>
      <w:r w:rsidRPr="00617505">
        <w:rPr>
          <w:rFonts w:ascii="Time New Roman" w:eastAsia="黑体" w:hAnsi="Time New Roman"/>
          <w:lang w:val="fr-CH"/>
        </w:rPr>
        <w:t>或与瑞典主管部门适当协调相关责任</w:t>
      </w:r>
      <w:r w:rsidR="0054078E" w:rsidRPr="00617505">
        <w:rPr>
          <w:rFonts w:ascii="Time New Roman" w:eastAsia="黑体" w:hAnsi="Time New Roman"/>
          <w:lang w:val="fr-CH"/>
        </w:rPr>
        <w:t>；</w:t>
      </w:r>
    </w:p>
    <w:p w14:paraId="5CD56E08" w14:textId="426CD67A"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(d)</w:t>
      </w:r>
      <w:r w:rsidRPr="00617505">
        <w:rPr>
          <w:rFonts w:ascii="Time New Roman" w:eastAsia="黑体" w:hAnsi="Time New Roman"/>
          <w:lang w:val="fr-CH"/>
        </w:rPr>
        <w:tab/>
      </w:r>
      <w:r w:rsidRPr="00617505">
        <w:rPr>
          <w:rFonts w:ascii="Time New Roman" w:eastAsia="黑体" w:hAnsi="Time New Roman"/>
          <w:lang w:val="fr-CH"/>
        </w:rPr>
        <w:t>制定法定进程</w:t>
      </w:r>
      <w:r w:rsidR="0054078E" w:rsidRPr="00617505">
        <w:rPr>
          <w:rFonts w:ascii="Time New Roman" w:eastAsia="黑体" w:hAnsi="Time New Roman"/>
          <w:lang w:val="fr-CH"/>
        </w:rPr>
        <w:t>，</w:t>
      </w:r>
      <w:r w:rsidRPr="00617505">
        <w:rPr>
          <w:rFonts w:ascii="Time New Roman" w:eastAsia="黑体" w:hAnsi="Time New Roman" w:hint="eastAsia"/>
          <w:lang w:val="fr-CH"/>
        </w:rPr>
        <w:t>以便</w:t>
      </w:r>
      <w:r w:rsidRPr="00617505">
        <w:rPr>
          <w:rFonts w:ascii="Time New Roman" w:eastAsia="黑体" w:hAnsi="Time New Roman"/>
          <w:lang w:val="fr-CH"/>
        </w:rPr>
        <w:t>在有关《公约》</w:t>
      </w:r>
      <w:r w:rsidRPr="00617505">
        <w:rPr>
          <w:rFonts w:ascii="Time New Roman" w:eastAsia="黑体" w:hAnsi="Time New Roman" w:hint="eastAsia"/>
          <w:lang w:val="fr-CH"/>
        </w:rPr>
        <w:t>实施</w:t>
      </w:r>
      <w:r w:rsidRPr="00617505">
        <w:rPr>
          <w:rFonts w:ascii="Time New Roman" w:eastAsia="黑体" w:hAnsi="Time New Roman"/>
          <w:lang w:val="fr-CH"/>
        </w:rPr>
        <w:t>工作的一切事务中</w:t>
      </w:r>
      <w:r w:rsidR="0054078E" w:rsidRPr="00617505">
        <w:rPr>
          <w:rFonts w:ascii="Time New Roman" w:eastAsia="黑体" w:hAnsi="Time New Roman" w:hint="eastAsia"/>
          <w:lang w:val="fr-CH"/>
        </w:rPr>
        <w:t>，</w:t>
      </w:r>
      <w:r w:rsidRPr="00617505">
        <w:rPr>
          <w:rFonts w:ascii="Time New Roman" w:eastAsia="黑体" w:hAnsi="Time New Roman"/>
          <w:lang w:val="fr-CH"/>
        </w:rPr>
        <w:t>通过残疾人代表组织</w:t>
      </w:r>
      <w:r w:rsidR="0054078E" w:rsidRPr="00617505">
        <w:rPr>
          <w:rFonts w:ascii="Time New Roman" w:eastAsia="黑体" w:hAnsi="Time New Roman"/>
          <w:lang w:val="fr-CH"/>
        </w:rPr>
        <w:t>(</w:t>
      </w:r>
      <w:r w:rsidRPr="00617505">
        <w:rPr>
          <w:rFonts w:ascii="Time New Roman" w:eastAsia="黑体" w:hAnsi="Time New Roman"/>
          <w:lang w:val="fr-CH"/>
        </w:rPr>
        <w:t>包括福利区</w:t>
      </w:r>
      <w:r w:rsidRPr="00617505">
        <w:rPr>
          <w:rFonts w:ascii="Time New Roman" w:eastAsia="黑体" w:hAnsi="Time New Roman" w:hint="eastAsia"/>
          <w:lang w:val="fr-CH"/>
        </w:rPr>
        <w:t>内</w:t>
      </w:r>
      <w:r w:rsidRPr="00617505">
        <w:rPr>
          <w:rFonts w:ascii="Time New Roman" w:eastAsia="黑体" w:hAnsi="Time New Roman"/>
          <w:lang w:val="fr-CH"/>
        </w:rPr>
        <w:t>的此类组织</w:t>
      </w:r>
      <w:r w:rsidR="0054078E" w:rsidRPr="00617505">
        <w:rPr>
          <w:rFonts w:ascii="Time New Roman" w:eastAsia="黑体" w:hAnsi="Time New Roman"/>
          <w:lang w:val="fr-CH"/>
        </w:rPr>
        <w:t>)</w:t>
      </w:r>
      <w:r w:rsidRPr="00617505">
        <w:rPr>
          <w:rFonts w:ascii="Time New Roman" w:eastAsia="黑体" w:hAnsi="Time New Roman"/>
          <w:lang w:val="fr-CH"/>
        </w:rPr>
        <w:t>与残疾人开展密切协商</w:t>
      </w:r>
      <w:r w:rsidR="0054078E" w:rsidRPr="00617505">
        <w:rPr>
          <w:rFonts w:ascii="Time New Roman" w:eastAsia="黑体" w:hAnsi="Time New Roman" w:hint="eastAsia"/>
          <w:lang w:val="fr-CH"/>
        </w:rPr>
        <w:t>，</w:t>
      </w:r>
      <w:r w:rsidRPr="00617505">
        <w:rPr>
          <w:rFonts w:ascii="Time New Roman" w:eastAsia="黑体" w:hAnsi="Time New Roman"/>
          <w:lang w:val="fr-CH"/>
        </w:rPr>
        <w:t>并</w:t>
      </w:r>
      <w:r w:rsidRPr="00617505">
        <w:rPr>
          <w:rFonts w:ascii="Time New Roman" w:eastAsia="黑体" w:hAnsi="Time New Roman" w:hint="eastAsia"/>
          <w:lang w:val="fr-CH"/>
        </w:rPr>
        <w:t>让残疾人积极参与</w:t>
      </w:r>
      <w:r w:rsidRPr="00617505">
        <w:rPr>
          <w:rFonts w:ascii="Time New Roman" w:eastAsia="黑体" w:hAnsi="Time New Roman"/>
          <w:lang w:val="fr-CH"/>
        </w:rPr>
        <w:t>。</w:t>
      </w:r>
    </w:p>
    <w:p w14:paraId="02EB0F56" w14:textId="19B263B0" w:rsidR="00FC6CE3" w:rsidRPr="0054078E" w:rsidRDefault="00FC6CE3" w:rsidP="0054078E">
      <w:pPr>
        <w:pStyle w:val="H1GC"/>
      </w:pPr>
      <w:r w:rsidRPr="0054078E">
        <w:rPr>
          <w:lang w:val="fr-CH"/>
        </w:rPr>
        <w:tab/>
      </w:r>
      <w:r w:rsidR="0054078E">
        <w:rPr>
          <w:lang w:val="fr-CH"/>
        </w:rPr>
        <w:t>B</w:t>
      </w:r>
      <w:r w:rsidRPr="0054078E">
        <w:rPr>
          <w:lang w:val="fr-CH"/>
        </w:rPr>
        <w:t>.</w:t>
      </w:r>
      <w:r w:rsidRPr="0054078E">
        <w:rPr>
          <w:lang w:val="fr-CH"/>
        </w:rPr>
        <w:tab/>
      </w:r>
      <w:r w:rsidRPr="0054078E">
        <w:rPr>
          <w:lang w:val="fr-CH"/>
        </w:rPr>
        <w:t>具体权利</w:t>
      </w:r>
      <w:r w:rsidR="0054078E">
        <w:rPr>
          <w:lang w:val="fr-CH"/>
        </w:rPr>
        <w:t>(</w:t>
      </w:r>
      <w:r w:rsidRPr="0054078E">
        <w:rPr>
          <w:lang w:val="fr-CH"/>
        </w:rPr>
        <w:t>第五至第三十条</w:t>
      </w:r>
      <w:r w:rsidR="0054078E">
        <w:rPr>
          <w:lang w:val="fr-CH"/>
        </w:rPr>
        <w:t>)</w:t>
      </w:r>
    </w:p>
    <w:p w14:paraId="0EB81556" w14:textId="13A2B14A" w:rsidR="00FC6CE3" w:rsidRPr="0054078E" w:rsidRDefault="00FC6CE3" w:rsidP="0054078E">
      <w:pPr>
        <w:pStyle w:val="H23GC"/>
      </w:pPr>
      <w:r w:rsidRPr="0054078E">
        <w:rPr>
          <w:lang w:val="fr-CH"/>
        </w:rPr>
        <w:tab/>
      </w:r>
      <w:r w:rsidRPr="0054078E">
        <w:rPr>
          <w:lang w:val="fr-CH"/>
        </w:rPr>
        <w:tab/>
      </w:r>
      <w:r w:rsidRPr="0054078E">
        <w:rPr>
          <w:lang w:val="fr-CH"/>
        </w:rPr>
        <w:t>平等和不歧视</w:t>
      </w:r>
      <w:r w:rsidR="0054078E">
        <w:rPr>
          <w:lang w:val="fr-CH"/>
        </w:rPr>
        <w:t>(</w:t>
      </w:r>
      <w:r w:rsidRPr="0054078E">
        <w:rPr>
          <w:lang w:val="fr-CH"/>
        </w:rPr>
        <w:t>第五条</w:t>
      </w:r>
      <w:r w:rsidR="0054078E">
        <w:rPr>
          <w:lang w:val="fr-CH"/>
        </w:rPr>
        <w:t>)</w:t>
      </w:r>
    </w:p>
    <w:p w14:paraId="47173579" w14:textId="43D2880E" w:rsidR="00FC6CE3" w:rsidRPr="0054078E" w:rsidRDefault="0054078E" w:rsidP="0054078E">
      <w:pPr>
        <w:pStyle w:val="SingleTxtGC"/>
      </w:pPr>
      <w:r>
        <w:rPr>
          <w:lang w:val="fr-CH"/>
        </w:rPr>
        <w:t>8.</w:t>
      </w:r>
      <w:r w:rsidR="00FC6CE3" w:rsidRPr="0054078E">
        <w:rPr>
          <w:lang w:val="fr-CH"/>
        </w:rPr>
        <w:tab/>
      </w:r>
      <w:r w:rsidR="00FC6CE3" w:rsidRPr="0054078E">
        <w:rPr>
          <w:lang w:val="fr-CH"/>
        </w:rPr>
        <w:t>委员会关切地注意到</w:t>
      </w:r>
      <w:r>
        <w:rPr>
          <w:lang w:val="fr-CH"/>
        </w:rPr>
        <w:t>：</w:t>
      </w:r>
    </w:p>
    <w:p w14:paraId="606B3A66" w14:textId="0EF7A78F" w:rsidR="00FC6CE3" w:rsidRPr="0054078E" w:rsidRDefault="00FC6CE3" w:rsidP="0054078E">
      <w:pPr>
        <w:pStyle w:val="SingleTxtGC"/>
      </w:pPr>
      <w:r w:rsidRPr="0054078E">
        <w:rPr>
          <w:lang w:val="fr-CH"/>
        </w:rPr>
        <w:tab/>
      </w:r>
      <w:r w:rsidR="0054078E">
        <w:rPr>
          <w:lang w:val="fr-CH"/>
        </w:rPr>
        <w:t>(a)</w:t>
      </w:r>
      <w:r w:rsidRPr="0054078E">
        <w:rPr>
          <w:lang w:val="fr-CH"/>
        </w:rPr>
        <w:tab/>
      </w:r>
      <w:r w:rsidR="0054078E">
        <w:rPr>
          <w:lang w:val="fr-CH"/>
        </w:rPr>
        <w:t>2</w:t>
      </w:r>
      <w:r w:rsidRPr="0054078E">
        <w:rPr>
          <w:lang w:val="fr-CH"/>
        </w:rPr>
        <w:t>0</w:t>
      </w:r>
      <w:r w:rsidR="0054078E">
        <w:rPr>
          <w:lang w:val="fr-CH"/>
        </w:rPr>
        <w:t>23</w:t>
      </w:r>
      <w:r w:rsidRPr="0054078E">
        <w:rPr>
          <w:lang w:val="fr-CH"/>
        </w:rPr>
        <w:t>年</w:t>
      </w:r>
      <w:r w:rsidRPr="0054078E">
        <w:rPr>
          <w:rFonts w:hint="eastAsia"/>
          <w:lang w:val="fr-CH"/>
        </w:rPr>
        <w:t>对</w:t>
      </w:r>
      <w:r w:rsidRPr="0054078E">
        <w:rPr>
          <w:lang w:val="fr-CH"/>
        </w:rPr>
        <w:t>《不歧视法</w:t>
      </w:r>
      <w:r w:rsidR="0054078E">
        <w:rPr>
          <w:lang w:val="fr-CH"/>
        </w:rPr>
        <w:t>(</w:t>
      </w:r>
      <w:r w:rsidRPr="0054078E">
        <w:rPr>
          <w:rFonts w:hint="eastAsia"/>
          <w:lang w:val="fr-CH"/>
        </w:rPr>
        <w:t>第</w:t>
      </w:r>
      <w:r w:rsidR="0054078E">
        <w:rPr>
          <w:lang w:val="fr-CH"/>
        </w:rPr>
        <w:t>1325/2</w:t>
      </w:r>
      <w:r w:rsidRPr="0054078E">
        <w:rPr>
          <w:lang w:val="fr-CH"/>
        </w:rPr>
        <w:t>0</w:t>
      </w:r>
      <w:r w:rsidR="0054078E">
        <w:rPr>
          <w:lang w:val="fr-CH"/>
        </w:rPr>
        <w:t>14</w:t>
      </w:r>
      <w:r w:rsidRPr="0054078E">
        <w:rPr>
          <w:rFonts w:hint="eastAsia"/>
          <w:lang w:val="fr-CH"/>
        </w:rPr>
        <w:t>号法</w:t>
      </w:r>
      <w:r w:rsidR="0054078E">
        <w:rPr>
          <w:lang w:val="fr-CH"/>
        </w:rPr>
        <w:t>)</w:t>
      </w:r>
      <w:r w:rsidRPr="0054078E">
        <w:rPr>
          <w:lang w:val="fr-CH"/>
        </w:rPr>
        <w:t>》</w:t>
      </w:r>
      <w:r w:rsidRPr="0054078E">
        <w:rPr>
          <w:rFonts w:hint="eastAsia"/>
          <w:lang w:val="fr-CH"/>
        </w:rPr>
        <w:t>的</w:t>
      </w:r>
      <w:r w:rsidRPr="0054078E">
        <w:rPr>
          <w:lang w:val="fr-CH"/>
        </w:rPr>
        <w:t>修正案没有确保实</w:t>
      </w:r>
      <w:r w:rsidRPr="0054078E">
        <w:rPr>
          <w:rFonts w:hint="eastAsia"/>
          <w:lang w:val="fr-CH"/>
        </w:rPr>
        <w:t>际上</w:t>
      </w:r>
      <w:r w:rsidRPr="0054078E">
        <w:rPr>
          <w:lang w:val="fr-CH"/>
        </w:rPr>
        <w:t>的无障碍</w:t>
      </w:r>
      <w:r w:rsidR="0054078E">
        <w:rPr>
          <w:rFonts w:hint="eastAsia"/>
          <w:lang w:val="fr-CH"/>
        </w:rPr>
        <w:t>，</w:t>
      </w:r>
      <w:r w:rsidRPr="0054078E">
        <w:rPr>
          <w:rFonts w:hint="eastAsia"/>
          <w:lang w:val="fr-CH"/>
        </w:rPr>
        <w:t>也没有</w:t>
      </w:r>
      <w:r w:rsidRPr="0054078E">
        <w:rPr>
          <w:lang w:val="fr-CH"/>
        </w:rPr>
        <w:t>规定事实上</w:t>
      </w:r>
      <w:r w:rsidRPr="0054078E">
        <w:rPr>
          <w:rFonts w:hint="eastAsia"/>
          <w:lang w:val="fr-CH"/>
        </w:rPr>
        <w:t>实现</w:t>
      </w:r>
      <w:r w:rsidRPr="0054078E">
        <w:rPr>
          <w:lang w:val="fr-CH"/>
        </w:rPr>
        <w:t>商品和服务无障碍的补救办法</w:t>
      </w:r>
      <w:r w:rsidR="0054078E">
        <w:rPr>
          <w:lang w:val="fr-CH"/>
        </w:rPr>
        <w:t>，</w:t>
      </w:r>
      <w:r w:rsidRPr="0054078E">
        <w:rPr>
          <w:lang w:val="fr-CH"/>
        </w:rPr>
        <w:t>且取消了在幼儿保育和</w:t>
      </w:r>
      <w:r w:rsidRPr="0054078E">
        <w:rPr>
          <w:rFonts w:hint="eastAsia"/>
          <w:lang w:val="fr-CH"/>
        </w:rPr>
        <w:t>学前</w:t>
      </w:r>
      <w:r w:rsidRPr="0054078E">
        <w:rPr>
          <w:lang w:val="fr-CH"/>
        </w:rPr>
        <w:t>教育</w:t>
      </w:r>
      <w:r w:rsidRPr="0054078E">
        <w:rPr>
          <w:rFonts w:hint="eastAsia"/>
          <w:lang w:val="fr-CH"/>
        </w:rPr>
        <w:t>场所</w:t>
      </w:r>
      <w:r w:rsidRPr="0054078E">
        <w:rPr>
          <w:lang w:val="fr-CH"/>
        </w:rPr>
        <w:t>因地制宜制定平等计划的义务</w:t>
      </w:r>
      <w:r w:rsidR="0054078E">
        <w:rPr>
          <w:lang w:val="fr-CH"/>
        </w:rPr>
        <w:t>，</w:t>
      </w:r>
      <w:r w:rsidRPr="0054078E">
        <w:rPr>
          <w:lang w:val="fr-CH"/>
        </w:rPr>
        <w:t>这可能削弱残疾儿童在教育</w:t>
      </w:r>
      <w:r w:rsidRPr="0054078E">
        <w:rPr>
          <w:rFonts w:hint="eastAsia"/>
          <w:lang w:val="fr-CH"/>
        </w:rPr>
        <w:t>中</w:t>
      </w:r>
      <w:r w:rsidRPr="0054078E">
        <w:rPr>
          <w:lang w:val="fr-CH"/>
        </w:rPr>
        <w:t>的地位</w:t>
      </w:r>
      <w:r w:rsidR="0054078E">
        <w:rPr>
          <w:lang w:val="fr-CH"/>
        </w:rPr>
        <w:t>；</w:t>
      </w:r>
    </w:p>
    <w:p w14:paraId="0CAC33EC" w14:textId="02CE701B"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国家不歧视和平等法庭</w:t>
      </w:r>
      <w:r w:rsidRPr="0054078E">
        <w:rPr>
          <w:rFonts w:hint="eastAsia"/>
          <w:lang w:val="fr-CH"/>
        </w:rPr>
        <w:t>关于</w:t>
      </w:r>
      <w:r w:rsidRPr="0054078E">
        <w:rPr>
          <w:lang w:val="fr-CH"/>
        </w:rPr>
        <w:t>歧视受害者</w:t>
      </w:r>
      <w:r w:rsidRPr="0054078E">
        <w:rPr>
          <w:rFonts w:hint="eastAsia"/>
          <w:lang w:val="fr-CH"/>
        </w:rPr>
        <w:t>的</w:t>
      </w:r>
      <w:r w:rsidRPr="0054078E">
        <w:rPr>
          <w:lang w:val="fr-CH"/>
        </w:rPr>
        <w:t>赔偿建议不具有法律约束力</w:t>
      </w:r>
      <w:r w:rsidR="0054078E">
        <w:rPr>
          <w:lang w:val="fr-CH"/>
        </w:rPr>
        <w:t>；</w:t>
      </w:r>
    </w:p>
    <w:p w14:paraId="4550A88B" w14:textId="70581C5D" w:rsidR="00FC6CE3" w:rsidRPr="0054078E" w:rsidRDefault="00FC6CE3" w:rsidP="0054078E">
      <w:pPr>
        <w:pStyle w:val="SingleTxtGC"/>
      </w:pPr>
      <w:r w:rsidRPr="0054078E">
        <w:rPr>
          <w:lang w:val="fr-CH"/>
        </w:rPr>
        <w:lastRenderedPageBreak/>
        <w:tab/>
      </w:r>
      <w:r w:rsidR="0054078E">
        <w:rPr>
          <w:lang w:val="fr-CH"/>
        </w:rPr>
        <w:t>(c)</w:t>
      </w:r>
      <w:r w:rsidRPr="0054078E">
        <w:rPr>
          <w:lang w:val="fr-CH"/>
        </w:rPr>
        <w:tab/>
      </w:r>
      <w:r w:rsidRPr="0054078E">
        <w:rPr>
          <w:rFonts w:hint="eastAsia"/>
          <w:lang w:val="fr-CH"/>
        </w:rPr>
        <w:t>对</w:t>
      </w:r>
      <w:r w:rsidRPr="0054078E">
        <w:rPr>
          <w:lang w:val="fr-CH"/>
        </w:rPr>
        <w:t>《残疾人服务法</w:t>
      </w:r>
      <w:r w:rsidR="0054078E">
        <w:rPr>
          <w:lang w:val="fr-CH"/>
        </w:rPr>
        <w:t>(</w:t>
      </w:r>
      <w:r w:rsidRPr="0054078E">
        <w:rPr>
          <w:rFonts w:hint="eastAsia"/>
          <w:lang w:val="fr-CH"/>
        </w:rPr>
        <w:t>第</w:t>
      </w:r>
      <w:r w:rsidR="0054078E">
        <w:rPr>
          <w:lang w:val="fr-CH"/>
        </w:rPr>
        <w:t>38</w:t>
      </w:r>
      <w:r w:rsidRPr="0054078E">
        <w:rPr>
          <w:lang w:val="fr-CH"/>
        </w:rPr>
        <w:t>0</w:t>
      </w:r>
      <w:r w:rsidR="0054078E">
        <w:rPr>
          <w:lang w:val="fr-CH"/>
        </w:rPr>
        <w:t>/1987</w:t>
      </w:r>
      <w:r w:rsidRPr="0054078E">
        <w:rPr>
          <w:rFonts w:hint="eastAsia"/>
          <w:lang w:val="fr-CH"/>
        </w:rPr>
        <w:t>号法</w:t>
      </w:r>
      <w:r w:rsidR="0054078E">
        <w:rPr>
          <w:lang w:val="fr-CH"/>
        </w:rPr>
        <w:t>)</w:t>
      </w:r>
      <w:r w:rsidRPr="0054078E">
        <w:rPr>
          <w:lang w:val="fr-CH"/>
        </w:rPr>
        <w:t>》第</w:t>
      </w:r>
      <w:r w:rsidR="0054078E">
        <w:rPr>
          <w:lang w:val="fr-CH"/>
        </w:rPr>
        <w:t>2</w:t>
      </w:r>
      <w:r w:rsidRPr="0054078E">
        <w:rPr>
          <w:rFonts w:hint="eastAsia"/>
          <w:lang w:val="fr-CH"/>
        </w:rPr>
        <w:t>条</w:t>
      </w:r>
      <w:r w:rsidRPr="0054078E">
        <w:rPr>
          <w:lang w:val="fr-CH"/>
        </w:rPr>
        <w:t>的拟议修正案可能将许多残疾人排除在《公约》规定</w:t>
      </w:r>
      <w:r w:rsidRPr="0054078E">
        <w:rPr>
          <w:rFonts w:hint="eastAsia"/>
          <w:lang w:val="fr-CH"/>
        </w:rPr>
        <w:t>的</w:t>
      </w:r>
      <w:r w:rsidRPr="0054078E">
        <w:rPr>
          <w:lang w:val="fr-CH"/>
        </w:rPr>
        <w:t>必要服务之外</w:t>
      </w:r>
      <w:r w:rsidR="0054078E">
        <w:rPr>
          <w:lang w:val="fr-CH"/>
        </w:rPr>
        <w:t>；</w:t>
      </w:r>
    </w:p>
    <w:p w14:paraId="425EC519" w14:textId="35BEF370" w:rsidR="00FC6CE3" w:rsidRPr="0054078E" w:rsidRDefault="00FC6CE3" w:rsidP="0054078E">
      <w:pPr>
        <w:pStyle w:val="SingleTxtGC"/>
      </w:pPr>
      <w:r w:rsidRPr="0054078E">
        <w:rPr>
          <w:lang w:val="fr-CH"/>
        </w:rPr>
        <w:tab/>
      </w:r>
      <w:r w:rsidR="0054078E">
        <w:rPr>
          <w:lang w:val="fr-CH"/>
        </w:rPr>
        <w:t>(d)</w:t>
      </w:r>
      <w:r w:rsidRPr="0054078E">
        <w:rPr>
          <w:lang w:val="fr-CH"/>
        </w:rPr>
        <w:tab/>
      </w:r>
      <w:r w:rsidR="0054078E">
        <w:rPr>
          <w:lang w:val="fr-CH"/>
        </w:rPr>
        <w:t>2</w:t>
      </w:r>
      <w:r w:rsidRPr="0054078E">
        <w:rPr>
          <w:lang w:val="fr-CH"/>
        </w:rPr>
        <w:t>0</w:t>
      </w:r>
      <w:r w:rsidR="0054078E">
        <w:rPr>
          <w:lang w:val="fr-CH"/>
        </w:rPr>
        <w:t>25</w:t>
      </w:r>
      <w:r w:rsidRPr="0054078E">
        <w:rPr>
          <w:lang w:val="fr-CH"/>
        </w:rPr>
        <w:t>年政府对《残疾人服务法》的拟议修正案</w:t>
      </w:r>
      <w:r w:rsidR="0054078E">
        <w:rPr>
          <w:lang w:val="fr-CH"/>
        </w:rPr>
        <w:t>(</w:t>
      </w:r>
      <w:r w:rsidRPr="0054078E">
        <w:rPr>
          <w:lang w:val="fr-CH"/>
        </w:rPr>
        <w:t>目前处于编写阶段</w:t>
      </w:r>
      <w:r w:rsidR="0054078E">
        <w:rPr>
          <w:lang w:val="fr-CH"/>
        </w:rPr>
        <w:t>，</w:t>
      </w:r>
      <w:r w:rsidRPr="0054078E">
        <w:rPr>
          <w:lang w:val="fr-CH"/>
        </w:rPr>
        <w:t>尚未提交议会</w:t>
      </w:r>
      <w:r w:rsidR="0054078E">
        <w:rPr>
          <w:lang w:val="fr-CH"/>
        </w:rPr>
        <w:t>)</w:t>
      </w:r>
      <w:r w:rsidRPr="0054078E">
        <w:rPr>
          <w:rFonts w:hint="eastAsia"/>
          <w:lang w:val="fr-CH"/>
        </w:rPr>
        <w:t>意图将对</w:t>
      </w:r>
      <w:r w:rsidRPr="0054078E">
        <w:rPr>
          <w:lang w:val="fr-CH"/>
        </w:rPr>
        <w:t>援助需求与通常与特定人生阶段相关的支助需求区分</w:t>
      </w:r>
      <w:r w:rsidRPr="0054078E">
        <w:rPr>
          <w:rFonts w:hint="eastAsia"/>
          <w:lang w:val="fr-CH"/>
        </w:rPr>
        <w:t>开来</w:t>
      </w:r>
      <w:r w:rsidR="0054078E">
        <w:rPr>
          <w:lang w:val="fr-CH"/>
        </w:rPr>
        <w:t>，</w:t>
      </w:r>
      <w:r w:rsidRPr="0054078E">
        <w:rPr>
          <w:lang w:val="fr-CH"/>
        </w:rPr>
        <w:t>当前的修正案会造成年龄歧视</w:t>
      </w:r>
      <w:r w:rsidR="0054078E">
        <w:rPr>
          <w:lang w:val="fr-CH"/>
        </w:rPr>
        <w:t>，</w:t>
      </w:r>
      <w:r w:rsidRPr="0054078E">
        <w:rPr>
          <w:lang w:val="fr-CH"/>
        </w:rPr>
        <w:t>与《公约》第一条</w:t>
      </w:r>
      <w:r w:rsidRPr="0054078E">
        <w:rPr>
          <w:rFonts w:hint="eastAsia"/>
          <w:lang w:val="fr-CH"/>
        </w:rPr>
        <w:t>不符</w:t>
      </w:r>
      <w:r w:rsidR="0054078E">
        <w:rPr>
          <w:lang w:val="fr-CH"/>
        </w:rPr>
        <w:t>；</w:t>
      </w:r>
    </w:p>
    <w:p w14:paraId="48BC1970" w14:textId="08D2D954" w:rsidR="00FC6CE3" w:rsidRPr="0054078E" w:rsidRDefault="00FC6CE3" w:rsidP="0054078E">
      <w:pPr>
        <w:pStyle w:val="SingleTxtGC"/>
      </w:pPr>
      <w:r w:rsidRPr="0054078E">
        <w:rPr>
          <w:lang w:val="fr-CH"/>
        </w:rPr>
        <w:tab/>
      </w:r>
      <w:r w:rsidR="0054078E">
        <w:rPr>
          <w:lang w:val="fr-CH"/>
        </w:rPr>
        <w:t>(e)</w:t>
      </w:r>
      <w:r w:rsidRPr="0054078E">
        <w:rPr>
          <w:lang w:val="fr-CH"/>
        </w:rPr>
        <w:tab/>
      </w:r>
      <w:r w:rsidRPr="0054078E">
        <w:rPr>
          <w:lang w:val="fr-CH"/>
        </w:rPr>
        <w:t>缔约国没有推广和使用易读格式的全面战略</w:t>
      </w:r>
      <w:r w:rsidR="0054078E">
        <w:rPr>
          <w:lang w:val="fr-CH"/>
        </w:rPr>
        <w:t>；</w:t>
      </w:r>
    </w:p>
    <w:p w14:paraId="7328B0DB" w14:textId="57E3E5E4" w:rsidR="00FC6CE3" w:rsidRPr="0054078E" w:rsidRDefault="00FC6CE3" w:rsidP="0054078E">
      <w:pPr>
        <w:pStyle w:val="SingleTxtGC"/>
      </w:pPr>
      <w:r w:rsidRPr="0054078E">
        <w:rPr>
          <w:lang w:val="fr-CH"/>
        </w:rPr>
        <w:tab/>
      </w:r>
      <w:r w:rsidR="0054078E">
        <w:rPr>
          <w:lang w:val="fr-CH"/>
        </w:rPr>
        <w:t>(f)</w:t>
      </w:r>
      <w:r w:rsidRPr="0054078E">
        <w:rPr>
          <w:lang w:val="fr-CH"/>
        </w:rPr>
        <w:tab/>
      </w:r>
      <w:r w:rsidRPr="0054078E">
        <w:rPr>
          <w:lang w:val="fr-CH"/>
        </w:rPr>
        <w:t>缺少相关信息介绍芬兰法院援引《公约》的案件</w:t>
      </w:r>
      <w:r w:rsidR="0054078E">
        <w:rPr>
          <w:lang w:val="fr-CH"/>
        </w:rPr>
        <w:t>，</w:t>
      </w:r>
      <w:r w:rsidRPr="0054078E">
        <w:rPr>
          <w:lang w:val="fr-CH"/>
        </w:rPr>
        <w:t>且据称直接援引《公约》的情况很少且常常流于形式</w:t>
      </w:r>
      <w:r w:rsidR="0054078E">
        <w:rPr>
          <w:lang w:val="fr-CH"/>
        </w:rPr>
        <w:t>；</w:t>
      </w:r>
    </w:p>
    <w:p w14:paraId="7B15B339" w14:textId="60805B6C" w:rsidR="00FC6CE3" w:rsidRPr="0054078E" w:rsidRDefault="00FC6CE3" w:rsidP="0054078E">
      <w:pPr>
        <w:pStyle w:val="SingleTxtGC"/>
      </w:pPr>
      <w:r w:rsidRPr="0054078E">
        <w:rPr>
          <w:lang w:val="fr-CH"/>
        </w:rPr>
        <w:tab/>
      </w:r>
      <w:r w:rsidR="0054078E">
        <w:rPr>
          <w:lang w:val="fr-CH"/>
        </w:rPr>
        <w:t>(g)</w:t>
      </w:r>
      <w:r w:rsidRPr="0054078E">
        <w:rPr>
          <w:lang w:val="fr-CH"/>
        </w:rPr>
        <w:tab/>
      </w:r>
      <w:r w:rsidRPr="0054078E">
        <w:rPr>
          <w:lang w:val="fr-CH"/>
        </w:rPr>
        <w:t>一项科学研究发现</w:t>
      </w:r>
      <w:r w:rsidR="0054078E">
        <w:rPr>
          <w:lang w:val="fr-CH"/>
        </w:rPr>
        <w:t>，</w:t>
      </w:r>
      <w:r w:rsidRPr="0054078E">
        <w:rPr>
          <w:lang w:val="fr-CH"/>
        </w:rPr>
        <w:t>残疾人仍然遭受歧视。</w:t>
      </w:r>
    </w:p>
    <w:p w14:paraId="0A8980AE" w14:textId="1610D01C" w:rsidR="00FC6CE3" w:rsidRPr="00617505" w:rsidRDefault="0054078E" w:rsidP="0054078E">
      <w:pPr>
        <w:pStyle w:val="SingleTxtGC"/>
        <w:rPr>
          <w:rFonts w:ascii="Time New Roman" w:eastAsia="黑体" w:hAnsi="Time New Roman"/>
        </w:rPr>
      </w:pPr>
      <w:r w:rsidRPr="00617505">
        <w:rPr>
          <w:rFonts w:ascii="Time New Roman" w:eastAsia="黑体" w:hAnsi="Time New Roman"/>
          <w:lang w:val="fr-CH"/>
        </w:rPr>
        <w:t>9.</w:t>
      </w:r>
      <w:r w:rsidR="00FC6CE3" w:rsidRPr="00617505">
        <w:rPr>
          <w:rFonts w:ascii="Time New Roman" w:eastAsia="黑体" w:hAnsi="Time New Roman"/>
          <w:lang w:val="fr-CH"/>
        </w:rPr>
        <w:tab/>
      </w:r>
      <w:r w:rsidR="00FC6CE3" w:rsidRPr="00617505">
        <w:rPr>
          <w:rFonts w:ascii="Time New Roman" w:eastAsia="黑体" w:hAnsi="Time New Roman"/>
          <w:lang w:val="fr-CH"/>
        </w:rPr>
        <w:t>委员会建议缔约国通过残疾人代表组织与残疾人密切协商</w:t>
      </w:r>
      <w:r w:rsidRPr="00617505">
        <w:rPr>
          <w:rFonts w:ascii="Time New Roman" w:eastAsia="黑体" w:hAnsi="Time New Roman"/>
          <w:lang w:val="fr-CH"/>
        </w:rPr>
        <w:t>，</w:t>
      </w:r>
      <w:r w:rsidR="00FC6CE3" w:rsidRPr="00617505">
        <w:rPr>
          <w:rFonts w:ascii="Time New Roman" w:eastAsia="黑体" w:hAnsi="Time New Roman"/>
          <w:lang w:val="fr-CH"/>
        </w:rPr>
        <w:t>并在残疾人的积极参与下</w:t>
      </w:r>
      <w:r w:rsidRPr="00617505">
        <w:rPr>
          <w:rFonts w:ascii="Time New Roman" w:eastAsia="黑体" w:hAnsi="Time New Roman"/>
          <w:lang w:val="fr-CH"/>
        </w:rPr>
        <w:t>：</w:t>
      </w:r>
    </w:p>
    <w:p w14:paraId="581A4723" w14:textId="513549D3"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(a)</w:t>
      </w:r>
      <w:r w:rsidRPr="00617505">
        <w:rPr>
          <w:rFonts w:ascii="Time New Roman" w:eastAsia="黑体" w:hAnsi="Time New Roman"/>
          <w:lang w:val="fr-CH"/>
        </w:rPr>
        <w:tab/>
      </w:r>
      <w:r w:rsidRPr="00617505">
        <w:rPr>
          <w:rFonts w:ascii="Time New Roman" w:eastAsia="黑体" w:hAnsi="Time New Roman"/>
          <w:lang w:val="fr-CH"/>
        </w:rPr>
        <w:t>考虑到《建筑规范》中无障碍要求不充分的问题</w:t>
      </w:r>
      <w:r w:rsidR="0054078E" w:rsidRPr="00617505">
        <w:rPr>
          <w:rFonts w:ascii="Time New Roman" w:eastAsia="黑体" w:hAnsi="Time New Roman"/>
          <w:lang w:val="fr-CH"/>
        </w:rPr>
        <w:t>，</w:t>
      </w:r>
      <w:r w:rsidRPr="00617505">
        <w:rPr>
          <w:rFonts w:ascii="Time New Roman" w:eastAsia="黑体" w:hAnsi="Time New Roman"/>
          <w:lang w:val="fr-CH"/>
        </w:rPr>
        <w:t>扩大《不歧视法》的范围</w:t>
      </w:r>
      <w:r w:rsidR="0054078E" w:rsidRPr="00617505">
        <w:rPr>
          <w:rFonts w:ascii="Time New Roman" w:eastAsia="黑体" w:hAnsi="Time New Roman"/>
          <w:lang w:val="fr-CH"/>
        </w:rPr>
        <w:t>，</w:t>
      </w:r>
      <w:r w:rsidRPr="00617505">
        <w:rPr>
          <w:rFonts w:ascii="Time New Roman" w:eastAsia="黑体" w:hAnsi="Time New Roman"/>
          <w:lang w:val="fr-CH"/>
        </w:rPr>
        <w:t>纳入获得商品和服务方面的歧视</w:t>
      </w:r>
      <w:r w:rsidR="0054078E" w:rsidRPr="00617505">
        <w:rPr>
          <w:rFonts w:ascii="Time New Roman" w:eastAsia="黑体" w:hAnsi="Time New Roman"/>
          <w:lang w:val="fr-CH"/>
        </w:rPr>
        <w:t>，</w:t>
      </w:r>
      <w:r w:rsidRPr="00617505">
        <w:rPr>
          <w:rFonts w:ascii="Time New Roman" w:eastAsia="黑体" w:hAnsi="Time New Roman"/>
          <w:lang w:val="fr-CH"/>
        </w:rPr>
        <w:t>确保歧视受害者</w:t>
      </w:r>
      <w:r w:rsidRPr="00617505">
        <w:rPr>
          <w:rFonts w:ascii="Time New Roman" w:eastAsia="黑体" w:hAnsi="Time New Roman" w:hint="eastAsia"/>
          <w:lang w:val="fr-CH"/>
        </w:rPr>
        <w:t>得到</w:t>
      </w:r>
      <w:r w:rsidRPr="00617505">
        <w:rPr>
          <w:rFonts w:ascii="Time New Roman" w:eastAsia="黑体" w:hAnsi="Time New Roman"/>
          <w:lang w:val="fr-CH"/>
        </w:rPr>
        <w:t>的补救包括事实上</w:t>
      </w:r>
      <w:r w:rsidRPr="00617505">
        <w:rPr>
          <w:rFonts w:ascii="Time New Roman" w:eastAsia="黑体" w:hAnsi="Time New Roman" w:hint="eastAsia"/>
          <w:lang w:val="fr-CH"/>
        </w:rPr>
        <w:t>能够</w:t>
      </w:r>
      <w:r w:rsidRPr="00617505">
        <w:rPr>
          <w:rFonts w:ascii="Time New Roman" w:eastAsia="黑体" w:hAnsi="Time New Roman"/>
          <w:lang w:val="fr-CH"/>
        </w:rPr>
        <w:t>获得商品和服务</w:t>
      </w:r>
      <w:r w:rsidR="0054078E" w:rsidRPr="00617505">
        <w:rPr>
          <w:rFonts w:ascii="Time New Roman" w:eastAsia="黑体" w:hAnsi="Time New Roman"/>
          <w:lang w:val="fr-CH"/>
        </w:rPr>
        <w:t>，</w:t>
      </w:r>
      <w:r w:rsidRPr="00617505">
        <w:rPr>
          <w:rFonts w:ascii="Time New Roman" w:eastAsia="黑体" w:hAnsi="Time New Roman" w:hint="eastAsia"/>
          <w:lang w:val="fr-CH"/>
        </w:rPr>
        <w:t>并</w:t>
      </w:r>
      <w:r w:rsidRPr="00617505">
        <w:rPr>
          <w:rFonts w:ascii="Time New Roman" w:eastAsia="黑体" w:hAnsi="Time New Roman"/>
          <w:lang w:val="fr-CH"/>
        </w:rPr>
        <w:t>考虑恢复在幼儿保育和</w:t>
      </w:r>
      <w:r w:rsidRPr="00617505">
        <w:rPr>
          <w:rFonts w:ascii="Time New Roman" w:eastAsia="黑体" w:hAnsi="Time New Roman" w:hint="eastAsia"/>
          <w:lang w:val="fr-CH"/>
        </w:rPr>
        <w:t>学前</w:t>
      </w:r>
      <w:r w:rsidRPr="00617505">
        <w:rPr>
          <w:rFonts w:ascii="Time New Roman" w:eastAsia="黑体" w:hAnsi="Time New Roman"/>
          <w:lang w:val="fr-CH"/>
        </w:rPr>
        <w:t>教育中因地制宜制定平等计划的义务</w:t>
      </w:r>
      <w:r w:rsidR="0054078E" w:rsidRPr="00617505">
        <w:rPr>
          <w:rFonts w:ascii="Time New Roman" w:eastAsia="黑体" w:hAnsi="Time New Roman"/>
          <w:lang w:val="fr-CH"/>
        </w:rPr>
        <w:t>；</w:t>
      </w:r>
    </w:p>
    <w:p w14:paraId="0327DED6" w14:textId="18F6D914"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(b)</w:t>
      </w:r>
      <w:r w:rsidRPr="00617505">
        <w:rPr>
          <w:rFonts w:ascii="Time New Roman" w:eastAsia="黑体" w:hAnsi="Time New Roman"/>
          <w:lang w:val="fr-CH"/>
        </w:rPr>
        <w:tab/>
      </w:r>
      <w:r w:rsidRPr="00617505">
        <w:rPr>
          <w:rFonts w:ascii="Time New Roman" w:eastAsia="黑体" w:hAnsi="Time New Roman"/>
          <w:lang w:val="fr-CH"/>
        </w:rPr>
        <w:t>考虑赋予国家不歧视和平等法庭管辖权</w:t>
      </w:r>
      <w:r w:rsidR="0054078E" w:rsidRPr="00617505">
        <w:rPr>
          <w:rFonts w:ascii="Time New Roman" w:eastAsia="黑体" w:hAnsi="Time New Roman"/>
          <w:lang w:val="fr-CH"/>
        </w:rPr>
        <w:t>，</w:t>
      </w:r>
      <w:r w:rsidRPr="00617505">
        <w:rPr>
          <w:rFonts w:ascii="Time New Roman" w:eastAsia="黑体" w:hAnsi="Time New Roman"/>
          <w:lang w:val="fr-CH"/>
        </w:rPr>
        <w:t>根据《不歧视法》规定</w:t>
      </w:r>
      <w:r w:rsidR="0054078E" w:rsidRPr="00617505">
        <w:rPr>
          <w:rFonts w:ascii="Time New Roman" w:eastAsia="黑体" w:hAnsi="Time New Roman" w:hint="eastAsia"/>
          <w:lang w:val="fr-CH"/>
        </w:rPr>
        <w:t>，</w:t>
      </w:r>
      <w:r w:rsidRPr="00617505">
        <w:rPr>
          <w:rFonts w:ascii="Time New Roman" w:eastAsia="黑体" w:hAnsi="Time New Roman"/>
          <w:lang w:val="fr-CH"/>
        </w:rPr>
        <w:t>就歧视受害者赔偿</w:t>
      </w:r>
      <w:proofErr w:type="gramStart"/>
      <w:r w:rsidRPr="00617505">
        <w:rPr>
          <w:rFonts w:ascii="Time New Roman" w:eastAsia="黑体" w:hAnsi="Time New Roman"/>
          <w:lang w:val="fr-CH"/>
        </w:rPr>
        <w:t>作出</w:t>
      </w:r>
      <w:proofErr w:type="gramEnd"/>
      <w:r w:rsidRPr="00617505">
        <w:rPr>
          <w:rFonts w:ascii="Time New Roman" w:eastAsia="黑体" w:hAnsi="Time New Roman"/>
          <w:lang w:val="fr-CH"/>
        </w:rPr>
        <w:t>具有法律约束力的裁决</w:t>
      </w:r>
      <w:r w:rsidR="0054078E" w:rsidRPr="00617505">
        <w:rPr>
          <w:rFonts w:ascii="Time New Roman" w:eastAsia="黑体" w:hAnsi="Time New Roman"/>
          <w:lang w:val="fr-CH"/>
        </w:rPr>
        <w:t>；</w:t>
      </w:r>
    </w:p>
    <w:p w14:paraId="2B9C7868" w14:textId="5004BB1B"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(c)</w:t>
      </w:r>
      <w:r w:rsidRPr="00617505">
        <w:rPr>
          <w:rFonts w:ascii="Time New Roman" w:eastAsia="黑体" w:hAnsi="Time New Roman"/>
          <w:lang w:val="fr-CH"/>
        </w:rPr>
        <w:tab/>
      </w:r>
      <w:r w:rsidRPr="00617505">
        <w:rPr>
          <w:rFonts w:ascii="Time New Roman" w:eastAsia="黑体" w:hAnsi="Time New Roman"/>
          <w:lang w:val="fr-CH"/>
        </w:rPr>
        <w:t>确保《残疾人服务法》第</w:t>
      </w:r>
      <w:r w:rsidR="0054078E" w:rsidRPr="00617505">
        <w:rPr>
          <w:rFonts w:ascii="Time New Roman" w:eastAsia="黑体" w:hAnsi="Time New Roman"/>
          <w:lang w:val="fr-CH"/>
        </w:rPr>
        <w:t>2</w:t>
      </w:r>
      <w:r w:rsidRPr="00617505">
        <w:rPr>
          <w:rFonts w:ascii="Time New Roman" w:eastAsia="黑体" w:hAnsi="Time New Roman" w:hint="eastAsia"/>
          <w:lang w:val="fr-CH"/>
        </w:rPr>
        <w:t>条</w:t>
      </w:r>
      <w:r w:rsidRPr="00617505">
        <w:rPr>
          <w:rFonts w:ascii="Time New Roman" w:eastAsia="黑体" w:hAnsi="Time New Roman"/>
          <w:lang w:val="fr-CH"/>
        </w:rPr>
        <w:t>保障残疾人</w:t>
      </w:r>
      <w:r w:rsidRPr="00617505">
        <w:rPr>
          <w:rFonts w:ascii="Time New Roman" w:eastAsia="黑体" w:hAnsi="Time New Roman" w:hint="eastAsia"/>
          <w:lang w:val="fr-CH"/>
        </w:rPr>
        <w:t>能够</w:t>
      </w:r>
      <w:r w:rsidRPr="00617505">
        <w:rPr>
          <w:rFonts w:ascii="Time New Roman" w:eastAsia="黑体" w:hAnsi="Time New Roman"/>
          <w:lang w:val="fr-CH"/>
        </w:rPr>
        <w:t>获得《公约》规定的一切应享福利</w:t>
      </w:r>
      <w:r w:rsidR="0054078E" w:rsidRPr="00617505">
        <w:rPr>
          <w:rFonts w:ascii="Time New Roman" w:eastAsia="黑体" w:hAnsi="Time New Roman"/>
          <w:lang w:val="fr-CH"/>
        </w:rPr>
        <w:t>；</w:t>
      </w:r>
    </w:p>
    <w:p w14:paraId="2CC3FE42" w14:textId="1AF6A53C"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(d)</w:t>
      </w:r>
      <w:r w:rsidRPr="00617505">
        <w:rPr>
          <w:rFonts w:ascii="Time New Roman" w:eastAsia="黑体" w:hAnsi="Time New Roman"/>
          <w:lang w:val="fr-CH"/>
        </w:rPr>
        <w:tab/>
      </w:r>
      <w:r w:rsidRPr="00617505">
        <w:rPr>
          <w:rFonts w:ascii="Time New Roman" w:eastAsia="黑体" w:hAnsi="Time New Roman"/>
          <w:lang w:val="fr-CH"/>
        </w:rPr>
        <w:t>避免在《残疾人服务法》中引入人生阶段标准</w:t>
      </w:r>
      <w:r w:rsidR="0054078E" w:rsidRPr="00617505">
        <w:rPr>
          <w:rFonts w:ascii="Time New Roman" w:eastAsia="黑体" w:hAnsi="Time New Roman"/>
          <w:lang w:val="fr-CH"/>
        </w:rPr>
        <w:t>；</w:t>
      </w:r>
    </w:p>
    <w:p w14:paraId="75FDF799" w14:textId="34B47408"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(e)</w:t>
      </w:r>
      <w:r w:rsidRPr="00617505">
        <w:rPr>
          <w:rFonts w:ascii="Time New Roman" w:eastAsia="黑体" w:hAnsi="Time New Roman"/>
          <w:lang w:val="fr-CH"/>
        </w:rPr>
        <w:tab/>
      </w:r>
      <w:r w:rsidRPr="00617505">
        <w:rPr>
          <w:rFonts w:ascii="Time New Roman" w:eastAsia="黑体" w:hAnsi="Time New Roman"/>
          <w:lang w:val="fr-CH"/>
        </w:rPr>
        <w:t>制定全国性方案推广和使用易读格式</w:t>
      </w:r>
      <w:r w:rsidR="0054078E" w:rsidRPr="00617505">
        <w:rPr>
          <w:rFonts w:ascii="Time New Roman" w:eastAsia="黑体" w:hAnsi="Time New Roman"/>
          <w:lang w:val="fr-CH"/>
        </w:rPr>
        <w:t>，</w:t>
      </w:r>
      <w:r w:rsidRPr="00617505">
        <w:rPr>
          <w:rFonts w:ascii="Time New Roman" w:eastAsia="黑体" w:hAnsi="Time New Roman"/>
          <w:lang w:val="fr-CH"/>
        </w:rPr>
        <w:t>确保其在</w:t>
      </w:r>
      <w:r w:rsidRPr="00617505">
        <w:rPr>
          <w:rFonts w:ascii="Time New Roman" w:eastAsia="黑体" w:hAnsi="Time New Roman" w:hint="eastAsia"/>
          <w:lang w:val="fr-CH"/>
        </w:rPr>
        <w:t>公共部门和私营部门均</w:t>
      </w:r>
      <w:r w:rsidRPr="00617505">
        <w:rPr>
          <w:rFonts w:ascii="Time New Roman" w:eastAsia="黑体" w:hAnsi="Time New Roman"/>
          <w:lang w:val="fr-CH"/>
        </w:rPr>
        <w:t>得到</w:t>
      </w:r>
      <w:r w:rsidRPr="00617505">
        <w:rPr>
          <w:rFonts w:ascii="Time New Roman" w:eastAsia="黑体" w:hAnsi="Time New Roman" w:hint="eastAsia"/>
          <w:lang w:val="fr-CH"/>
        </w:rPr>
        <w:t>采用</w:t>
      </w:r>
      <w:r w:rsidR="0054078E" w:rsidRPr="00617505">
        <w:rPr>
          <w:rFonts w:ascii="Time New Roman" w:eastAsia="黑体" w:hAnsi="Time New Roman"/>
          <w:lang w:val="fr-CH"/>
        </w:rPr>
        <w:t>；</w:t>
      </w:r>
    </w:p>
    <w:p w14:paraId="2B10AFAE" w14:textId="11F83CA0"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(f)</w:t>
      </w:r>
      <w:r w:rsidRPr="00617505">
        <w:rPr>
          <w:rFonts w:ascii="Time New Roman" w:eastAsia="黑体" w:hAnsi="Time New Roman"/>
          <w:lang w:val="fr-CH"/>
        </w:rPr>
        <w:tab/>
      </w:r>
      <w:r w:rsidRPr="00617505">
        <w:rPr>
          <w:rFonts w:ascii="Time New Roman" w:eastAsia="黑体" w:hAnsi="Time New Roman"/>
          <w:lang w:val="fr-CH"/>
        </w:rPr>
        <w:t>分析《公约》</w:t>
      </w:r>
      <w:r w:rsidRPr="00617505">
        <w:rPr>
          <w:rFonts w:ascii="Time New Roman" w:eastAsia="黑体" w:hAnsi="Time New Roman" w:hint="eastAsia"/>
          <w:lang w:val="fr-CH"/>
        </w:rPr>
        <w:t>在</w:t>
      </w:r>
      <w:r w:rsidRPr="00617505">
        <w:rPr>
          <w:rFonts w:ascii="Time New Roman" w:eastAsia="黑体" w:hAnsi="Time New Roman"/>
          <w:lang w:val="fr-CH"/>
        </w:rPr>
        <w:t>国内立法的司法适用中</w:t>
      </w:r>
      <w:r w:rsidRPr="00617505">
        <w:rPr>
          <w:rFonts w:ascii="Time New Roman" w:eastAsia="黑体" w:hAnsi="Time New Roman" w:hint="eastAsia"/>
          <w:lang w:val="fr-CH"/>
        </w:rPr>
        <w:t>的运</w:t>
      </w:r>
      <w:r w:rsidRPr="00617505">
        <w:rPr>
          <w:rFonts w:ascii="Time New Roman" w:eastAsia="黑体" w:hAnsi="Time New Roman"/>
          <w:lang w:val="fr-CH"/>
        </w:rPr>
        <w:t>用情况</w:t>
      </w:r>
      <w:r w:rsidR="0054078E" w:rsidRPr="00617505">
        <w:rPr>
          <w:rFonts w:ascii="Time New Roman" w:eastAsia="黑体" w:hAnsi="Time New Roman"/>
          <w:lang w:val="fr-CH"/>
        </w:rPr>
        <w:t>，</w:t>
      </w:r>
      <w:r w:rsidRPr="00617505">
        <w:rPr>
          <w:rFonts w:ascii="Time New Roman" w:eastAsia="黑体" w:hAnsi="Time New Roman"/>
          <w:lang w:val="fr-CH"/>
        </w:rPr>
        <w:t>确保法院在国内法允许的范围内最充分地发挥《公约》的效力</w:t>
      </w:r>
      <w:r w:rsidR="0054078E" w:rsidRPr="00617505">
        <w:rPr>
          <w:rFonts w:ascii="Time New Roman" w:eastAsia="黑体" w:hAnsi="Time New Roman"/>
          <w:lang w:val="fr-CH"/>
        </w:rPr>
        <w:t>；</w:t>
      </w:r>
    </w:p>
    <w:p w14:paraId="3A306CDE" w14:textId="61549898" w:rsidR="00FC6CE3" w:rsidRPr="00617505" w:rsidRDefault="00FC6CE3" w:rsidP="0054078E">
      <w:pPr>
        <w:pStyle w:val="SingleTxtGC"/>
        <w:rPr>
          <w:rFonts w:ascii="Time New Roman" w:eastAsia="黑体" w:hAnsi="Time New Roman"/>
        </w:rPr>
      </w:pPr>
      <w:r w:rsidRPr="00617505">
        <w:rPr>
          <w:rFonts w:ascii="Time New Roman" w:eastAsia="黑体" w:hAnsi="Time New Roman"/>
          <w:lang w:val="fr-CH"/>
        </w:rPr>
        <w:tab/>
      </w:r>
      <w:r w:rsidR="0054078E" w:rsidRPr="00617505">
        <w:rPr>
          <w:rFonts w:ascii="Time New Roman" w:eastAsia="黑体" w:hAnsi="Time New Roman"/>
          <w:lang w:val="fr-CH"/>
        </w:rPr>
        <w:t>(g)</w:t>
      </w:r>
      <w:r w:rsidRPr="00617505">
        <w:rPr>
          <w:rFonts w:ascii="Time New Roman" w:eastAsia="黑体" w:hAnsi="Time New Roman"/>
          <w:lang w:val="fr-CH"/>
        </w:rPr>
        <w:tab/>
      </w:r>
      <w:r w:rsidRPr="00617505">
        <w:rPr>
          <w:rFonts w:ascii="Time New Roman" w:eastAsia="黑体" w:hAnsi="Time New Roman"/>
          <w:lang w:val="fr-CH"/>
        </w:rPr>
        <w:t>更新</w:t>
      </w:r>
      <w:r w:rsidR="0054078E" w:rsidRPr="00617505">
        <w:rPr>
          <w:rFonts w:ascii="Time New Roman" w:eastAsia="黑体" w:hAnsi="Time New Roman"/>
          <w:lang w:val="fr-CH"/>
        </w:rPr>
        <w:t>2</w:t>
      </w:r>
      <w:r w:rsidRPr="00617505">
        <w:rPr>
          <w:rFonts w:ascii="Time New Roman" w:eastAsia="黑体" w:hAnsi="Time New Roman"/>
          <w:lang w:val="fr-CH"/>
        </w:rPr>
        <w:t>0</w:t>
      </w:r>
      <w:r w:rsidR="0054078E" w:rsidRPr="00617505">
        <w:rPr>
          <w:rFonts w:ascii="Time New Roman" w:eastAsia="黑体" w:hAnsi="Time New Roman"/>
          <w:lang w:val="fr-CH"/>
        </w:rPr>
        <w:t>19</w:t>
      </w:r>
      <w:r w:rsidRPr="00617505">
        <w:rPr>
          <w:rFonts w:ascii="Time New Roman" w:eastAsia="黑体" w:hAnsi="Time New Roman"/>
          <w:lang w:val="fr-CH"/>
        </w:rPr>
        <w:t>年的司法部基本权利</w:t>
      </w:r>
      <w:r w:rsidRPr="00617505">
        <w:rPr>
          <w:rFonts w:ascii="Time New Roman" w:eastAsia="黑体" w:hAnsi="Time New Roman" w:hint="eastAsia"/>
          <w:lang w:val="fr-CH"/>
        </w:rPr>
        <w:t>晴雨表</w:t>
      </w:r>
      <w:r w:rsidR="0054078E" w:rsidRPr="00617505">
        <w:rPr>
          <w:rFonts w:ascii="Time New Roman" w:eastAsia="黑体" w:hAnsi="Time New Roman"/>
          <w:lang w:val="fr-CH"/>
        </w:rPr>
        <w:t>，</w:t>
      </w:r>
      <w:r w:rsidRPr="00617505">
        <w:rPr>
          <w:rFonts w:ascii="Time New Roman" w:eastAsia="黑体" w:hAnsi="Time New Roman"/>
          <w:lang w:val="fr-CH"/>
        </w:rPr>
        <w:t>以</w:t>
      </w:r>
      <w:r w:rsidRPr="00617505">
        <w:rPr>
          <w:rFonts w:ascii="Time New Roman" w:eastAsia="黑体" w:hAnsi="Time New Roman" w:hint="eastAsia"/>
          <w:lang w:val="fr-CH"/>
        </w:rPr>
        <w:t>便</w:t>
      </w:r>
      <w:r w:rsidRPr="00617505">
        <w:rPr>
          <w:rFonts w:ascii="Time New Roman" w:eastAsia="黑体" w:hAnsi="Time New Roman"/>
          <w:lang w:val="fr-CH"/>
        </w:rPr>
        <w:t>就残疾人行使《公约》规定权利的情况提供可靠信息。</w:t>
      </w:r>
    </w:p>
    <w:p w14:paraId="6ECD6580" w14:textId="0AE0DCD0" w:rsidR="00FC6CE3" w:rsidRPr="0054078E" w:rsidRDefault="00FC6CE3" w:rsidP="0054078E">
      <w:pPr>
        <w:pStyle w:val="H23GC"/>
      </w:pPr>
      <w:r w:rsidRPr="0054078E">
        <w:rPr>
          <w:lang w:val="fr-CH"/>
        </w:rPr>
        <w:tab/>
      </w:r>
      <w:r w:rsidRPr="0054078E">
        <w:rPr>
          <w:lang w:val="fr-CH"/>
        </w:rPr>
        <w:tab/>
      </w:r>
      <w:r w:rsidRPr="0054078E">
        <w:rPr>
          <w:lang w:val="fr-CH"/>
        </w:rPr>
        <w:t>残疾妇女</w:t>
      </w:r>
      <w:r w:rsidR="0054078E">
        <w:rPr>
          <w:lang w:val="fr-CH"/>
        </w:rPr>
        <w:t>(</w:t>
      </w:r>
      <w:r w:rsidRPr="0054078E">
        <w:rPr>
          <w:lang w:val="fr-CH"/>
        </w:rPr>
        <w:t>第六条</w:t>
      </w:r>
      <w:r w:rsidR="0054078E">
        <w:rPr>
          <w:lang w:val="fr-CH"/>
        </w:rPr>
        <w:t>)</w:t>
      </w:r>
    </w:p>
    <w:p w14:paraId="58BBCC12" w14:textId="267B322D" w:rsidR="00FC6CE3" w:rsidRPr="0054078E" w:rsidRDefault="0054078E" w:rsidP="0054078E">
      <w:pPr>
        <w:pStyle w:val="SingleTxtGC"/>
      </w:pPr>
      <w:r>
        <w:rPr>
          <w:lang w:val="fr-CH"/>
        </w:rPr>
        <w:t>10.</w:t>
      </w:r>
      <w:r w:rsidR="00FC6CE3" w:rsidRPr="0054078E">
        <w:rPr>
          <w:lang w:val="fr-CH"/>
        </w:rPr>
        <w:tab/>
      </w:r>
      <w:r w:rsidR="00FC6CE3" w:rsidRPr="0054078E">
        <w:rPr>
          <w:lang w:val="fr-CH"/>
        </w:rPr>
        <w:t>委员会感到关切的是</w:t>
      </w:r>
      <w:r>
        <w:rPr>
          <w:lang w:val="fr-CH"/>
        </w:rPr>
        <w:t>，</w:t>
      </w:r>
      <w:r w:rsidR="00FC6CE3" w:rsidRPr="0054078E">
        <w:rPr>
          <w:lang w:val="fr-CH"/>
        </w:rPr>
        <w:t>《政府性别平等方案》</w:t>
      </w:r>
      <w:r>
        <w:rPr>
          <w:lang w:val="fr-CH"/>
        </w:rPr>
        <w:t>(2</w:t>
      </w:r>
      <w:r w:rsidR="00FC6CE3" w:rsidRPr="0054078E">
        <w:rPr>
          <w:lang w:val="fr-CH"/>
        </w:rPr>
        <w:t>0</w:t>
      </w:r>
      <w:r>
        <w:rPr>
          <w:lang w:val="fr-CH"/>
        </w:rPr>
        <w:t>24</w:t>
      </w:r>
      <w:r w:rsidR="0053084E">
        <w:rPr>
          <w:rFonts w:hint="eastAsia"/>
          <w:lang w:val="fr-CH"/>
        </w:rPr>
        <w:t>-</w:t>
      </w:r>
      <w:r>
        <w:rPr>
          <w:lang w:val="fr-CH"/>
        </w:rPr>
        <w:t>2</w:t>
      </w:r>
      <w:r w:rsidR="00FC6CE3" w:rsidRPr="0054078E">
        <w:rPr>
          <w:lang w:val="fr-CH"/>
        </w:rPr>
        <w:t>0</w:t>
      </w:r>
      <w:r>
        <w:rPr>
          <w:lang w:val="fr-CH"/>
        </w:rPr>
        <w:t>27</w:t>
      </w:r>
      <w:r w:rsidR="00FC6CE3" w:rsidRPr="0054078E">
        <w:rPr>
          <w:rFonts w:hint="eastAsia"/>
          <w:lang w:val="fr-CH"/>
        </w:rPr>
        <w:t>年</w:t>
      </w:r>
      <w:r>
        <w:rPr>
          <w:lang w:val="fr-CH"/>
        </w:rPr>
        <w:t>)</w:t>
      </w:r>
      <w:r w:rsidR="00FC6CE3" w:rsidRPr="0054078E">
        <w:rPr>
          <w:lang w:val="fr-CH"/>
        </w:rPr>
        <w:t>和其他</w:t>
      </w:r>
      <w:r w:rsidR="00FC6CE3" w:rsidRPr="0054078E">
        <w:rPr>
          <w:rFonts w:hint="eastAsia"/>
          <w:lang w:val="fr-CH"/>
        </w:rPr>
        <w:t>性别平等政策</w:t>
      </w:r>
      <w:r>
        <w:rPr>
          <w:lang w:val="fr-CH"/>
        </w:rPr>
        <w:t>，</w:t>
      </w:r>
      <w:r w:rsidR="00FC6CE3" w:rsidRPr="0054078E">
        <w:rPr>
          <w:lang w:val="fr-CH"/>
        </w:rPr>
        <w:t>包括有关性别暴力的政策</w:t>
      </w:r>
      <w:r>
        <w:rPr>
          <w:lang w:val="fr-CH"/>
        </w:rPr>
        <w:t>：</w:t>
      </w:r>
    </w:p>
    <w:p w14:paraId="3790B006" w14:textId="235FCD21"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没有纳入残疾</w:t>
      </w:r>
      <w:r w:rsidRPr="0054078E">
        <w:rPr>
          <w:rFonts w:hint="eastAsia"/>
          <w:lang w:val="fr-CH"/>
        </w:rPr>
        <w:t>问题</w:t>
      </w:r>
      <w:r w:rsidR="0054078E">
        <w:rPr>
          <w:lang w:val="fr-CH"/>
        </w:rPr>
        <w:t>，</w:t>
      </w:r>
      <w:r w:rsidRPr="0054078E">
        <w:rPr>
          <w:lang w:val="fr-CH"/>
        </w:rPr>
        <w:t>没有采取交叉方法</w:t>
      </w:r>
      <w:r w:rsidR="0054078E">
        <w:rPr>
          <w:lang w:val="fr-CH"/>
        </w:rPr>
        <w:t>，</w:t>
      </w:r>
      <w:r w:rsidRPr="0054078E">
        <w:rPr>
          <w:lang w:val="fr-CH"/>
        </w:rPr>
        <w:t>也没有明确应对身为罗</w:t>
      </w:r>
      <w:proofErr w:type="gramStart"/>
      <w:r w:rsidRPr="0054078E">
        <w:rPr>
          <w:lang w:val="fr-CH"/>
        </w:rPr>
        <w:t>姆</w:t>
      </w:r>
      <w:proofErr w:type="gramEnd"/>
      <w:r w:rsidRPr="0054078E">
        <w:rPr>
          <w:lang w:val="fr-CH"/>
        </w:rPr>
        <w:t>人、</w:t>
      </w:r>
      <w:proofErr w:type="gramStart"/>
      <w:r w:rsidRPr="0054078E">
        <w:rPr>
          <w:lang w:val="fr-CH"/>
        </w:rPr>
        <w:t>萨</w:t>
      </w:r>
      <w:proofErr w:type="gramEnd"/>
      <w:r w:rsidRPr="0054078E">
        <w:rPr>
          <w:lang w:val="fr-CH"/>
        </w:rPr>
        <w:t>米人和移民的残疾妇女和女童的需求</w:t>
      </w:r>
      <w:r w:rsidR="0054078E">
        <w:rPr>
          <w:lang w:val="fr-CH"/>
        </w:rPr>
        <w:t>；</w:t>
      </w:r>
    </w:p>
    <w:p w14:paraId="44BD95B8" w14:textId="0237823E"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没有包含有效</w:t>
      </w:r>
      <w:r w:rsidRPr="0054078E">
        <w:rPr>
          <w:rFonts w:hint="eastAsia"/>
          <w:lang w:val="fr-CH"/>
        </w:rPr>
        <w:t>的实施</w:t>
      </w:r>
      <w:r w:rsidRPr="0054078E">
        <w:rPr>
          <w:lang w:val="fr-CH"/>
        </w:rPr>
        <w:t>、监测</w:t>
      </w:r>
      <w:r w:rsidRPr="0054078E">
        <w:rPr>
          <w:rFonts w:hint="eastAsia"/>
          <w:lang w:val="fr-CH"/>
        </w:rPr>
        <w:t>和</w:t>
      </w:r>
      <w:r w:rsidRPr="0054078E">
        <w:rPr>
          <w:lang w:val="fr-CH"/>
        </w:rPr>
        <w:t>问责机制。</w:t>
      </w:r>
    </w:p>
    <w:p w14:paraId="38258EE2" w14:textId="0BE3A136"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11.</w:t>
      </w:r>
      <w:r w:rsidR="00FC6CE3" w:rsidRPr="00E44DCD">
        <w:rPr>
          <w:rFonts w:ascii="Time New Roman" w:eastAsia="黑体" w:hAnsi="Time New Roman"/>
          <w:lang w:val="fr-CH"/>
        </w:rPr>
        <w:tab/>
      </w:r>
      <w:r w:rsidR="00FC6CE3" w:rsidRPr="00E44DCD">
        <w:rPr>
          <w:rFonts w:ascii="Time New Roman" w:eastAsia="黑体" w:hAnsi="Time New Roman"/>
          <w:lang w:val="fr-CH"/>
        </w:rPr>
        <w:t>委员会建议缔约国</w:t>
      </w:r>
      <w:r w:rsidRPr="00E44DCD">
        <w:rPr>
          <w:rFonts w:ascii="Time New Roman" w:eastAsia="黑体" w:hAnsi="Time New Roman"/>
          <w:lang w:val="fr-CH"/>
        </w:rPr>
        <w:t>：</w:t>
      </w:r>
    </w:p>
    <w:p w14:paraId="13E7422E" w14:textId="077334E8"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将残疾</w:t>
      </w:r>
      <w:r w:rsidRPr="00E44DCD">
        <w:rPr>
          <w:rFonts w:ascii="Time New Roman" w:eastAsia="黑体" w:hAnsi="Time New Roman" w:hint="eastAsia"/>
          <w:lang w:val="fr-CH"/>
        </w:rPr>
        <w:t>问题</w:t>
      </w:r>
      <w:r w:rsidRPr="00E44DCD">
        <w:rPr>
          <w:rFonts w:ascii="Time New Roman" w:eastAsia="黑体" w:hAnsi="Time New Roman"/>
          <w:lang w:val="fr-CH"/>
        </w:rPr>
        <w:t>纳入所有性别平等、性别暴力和残疾相关立法和政策</w:t>
      </w:r>
      <w:r w:rsidR="0054078E" w:rsidRPr="00E44DCD">
        <w:rPr>
          <w:rFonts w:ascii="Time New Roman" w:eastAsia="黑体" w:hAnsi="Time New Roman" w:hint="eastAsia"/>
          <w:lang w:val="fr-CH"/>
        </w:rPr>
        <w:t>，</w:t>
      </w:r>
      <w:r w:rsidRPr="00E44DCD">
        <w:rPr>
          <w:rFonts w:ascii="Time New Roman" w:eastAsia="黑体" w:hAnsi="Time New Roman"/>
          <w:lang w:val="fr-CH"/>
        </w:rPr>
        <w:t>并在此</w:t>
      </w:r>
      <w:proofErr w:type="gramStart"/>
      <w:r w:rsidRPr="00E44DCD">
        <w:rPr>
          <w:rFonts w:ascii="Time New Roman" w:eastAsia="黑体" w:hAnsi="Time New Roman"/>
          <w:lang w:val="fr-CH"/>
        </w:rPr>
        <w:t>类立法</w:t>
      </w:r>
      <w:proofErr w:type="gramEnd"/>
      <w:r w:rsidRPr="00E44DCD">
        <w:rPr>
          <w:rFonts w:ascii="Time New Roman" w:eastAsia="黑体" w:hAnsi="Time New Roman"/>
          <w:lang w:val="fr-CH"/>
        </w:rPr>
        <w:t>和政策中采取交叉方法</w:t>
      </w:r>
      <w:r w:rsidR="0054078E" w:rsidRPr="00E44DCD">
        <w:rPr>
          <w:rFonts w:ascii="Time New Roman" w:eastAsia="黑体" w:hAnsi="Time New Roman"/>
          <w:lang w:val="fr-CH"/>
        </w:rPr>
        <w:t>，</w:t>
      </w:r>
      <w:r w:rsidRPr="00E44DCD">
        <w:rPr>
          <w:rFonts w:ascii="Time New Roman" w:eastAsia="黑体" w:hAnsi="Time New Roman"/>
          <w:lang w:val="fr-CH"/>
        </w:rPr>
        <w:t>确保</w:t>
      </w:r>
      <w:r w:rsidRPr="00E44DCD">
        <w:rPr>
          <w:rFonts w:ascii="Time New Roman" w:eastAsia="黑体" w:hAnsi="Time New Roman" w:hint="eastAsia"/>
          <w:lang w:val="fr-CH"/>
        </w:rPr>
        <w:t>其</w:t>
      </w:r>
      <w:r w:rsidRPr="00E44DCD">
        <w:rPr>
          <w:rFonts w:ascii="Time New Roman" w:eastAsia="黑体" w:hAnsi="Time New Roman"/>
          <w:lang w:val="fr-CH"/>
        </w:rPr>
        <w:t>中涵盖身为罗</w:t>
      </w:r>
      <w:proofErr w:type="gramStart"/>
      <w:r w:rsidRPr="00E44DCD">
        <w:rPr>
          <w:rFonts w:ascii="Time New Roman" w:eastAsia="黑体" w:hAnsi="Time New Roman"/>
          <w:lang w:val="fr-CH"/>
        </w:rPr>
        <w:t>姆</w:t>
      </w:r>
      <w:proofErr w:type="gramEnd"/>
      <w:r w:rsidRPr="00E44DCD">
        <w:rPr>
          <w:rFonts w:ascii="Time New Roman" w:eastAsia="黑体" w:hAnsi="Time New Roman"/>
          <w:lang w:val="fr-CH"/>
        </w:rPr>
        <w:t>人、</w:t>
      </w:r>
      <w:proofErr w:type="gramStart"/>
      <w:r w:rsidRPr="00E44DCD">
        <w:rPr>
          <w:rFonts w:ascii="Time New Roman" w:eastAsia="黑体" w:hAnsi="Time New Roman"/>
          <w:lang w:val="fr-CH"/>
        </w:rPr>
        <w:t>萨</w:t>
      </w:r>
      <w:proofErr w:type="gramEnd"/>
      <w:r w:rsidRPr="00E44DCD">
        <w:rPr>
          <w:rFonts w:ascii="Time New Roman" w:eastAsia="黑体" w:hAnsi="Time New Roman"/>
          <w:lang w:val="fr-CH"/>
        </w:rPr>
        <w:t>米人和移民的残疾妇女和女童所面临的交叉形式的歧视</w:t>
      </w:r>
      <w:r w:rsidR="0054078E" w:rsidRPr="00E44DCD">
        <w:rPr>
          <w:rFonts w:ascii="Time New Roman" w:eastAsia="黑体" w:hAnsi="Time New Roman"/>
          <w:lang w:val="fr-CH"/>
        </w:rPr>
        <w:t>；</w:t>
      </w:r>
    </w:p>
    <w:p w14:paraId="29E29C87" w14:textId="6EA5EEA4"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lang w:val="fr-CH"/>
        </w:rPr>
        <w:t>开发机制</w:t>
      </w:r>
      <w:r w:rsidRPr="00E44DCD">
        <w:rPr>
          <w:rFonts w:ascii="Time New Roman" w:eastAsia="黑体" w:hAnsi="Time New Roman" w:hint="eastAsia"/>
          <w:lang w:val="fr-CH"/>
        </w:rPr>
        <w:t>以</w:t>
      </w:r>
      <w:r w:rsidRPr="00E44DCD">
        <w:rPr>
          <w:rFonts w:ascii="Time New Roman" w:eastAsia="黑体" w:hAnsi="Time New Roman"/>
          <w:lang w:val="fr-CH"/>
        </w:rPr>
        <w:t>执行和监测残疾妇女相关政策</w:t>
      </w:r>
      <w:r w:rsidRPr="00E44DCD">
        <w:rPr>
          <w:rFonts w:ascii="Time New Roman" w:eastAsia="黑体" w:hAnsi="Time New Roman" w:hint="eastAsia"/>
          <w:lang w:val="fr-CH"/>
        </w:rPr>
        <w:t>、</w:t>
      </w:r>
      <w:proofErr w:type="gramStart"/>
      <w:r w:rsidRPr="00E44DCD">
        <w:rPr>
          <w:rFonts w:ascii="Time New Roman" w:eastAsia="黑体" w:hAnsi="Time New Roman" w:hint="eastAsia"/>
          <w:lang w:val="fr-CH"/>
        </w:rPr>
        <w:t>开展</w:t>
      </w:r>
      <w:r w:rsidRPr="00E44DCD">
        <w:rPr>
          <w:rFonts w:ascii="Time New Roman" w:eastAsia="黑体" w:hAnsi="Time New Roman"/>
          <w:lang w:val="fr-CH"/>
        </w:rPr>
        <w:t>问</w:t>
      </w:r>
      <w:proofErr w:type="gramEnd"/>
      <w:r w:rsidRPr="00E44DCD">
        <w:rPr>
          <w:rFonts w:ascii="Time New Roman" w:eastAsia="黑体" w:hAnsi="Time New Roman"/>
          <w:lang w:val="fr-CH"/>
        </w:rPr>
        <w:t>责。</w:t>
      </w:r>
    </w:p>
    <w:p w14:paraId="759BBB42" w14:textId="773193A0" w:rsidR="00FC6CE3" w:rsidRPr="0054078E" w:rsidRDefault="00FC6CE3" w:rsidP="0054078E">
      <w:pPr>
        <w:pStyle w:val="H23GC"/>
      </w:pPr>
      <w:r w:rsidRPr="0054078E">
        <w:rPr>
          <w:lang w:val="fr-CH"/>
        </w:rPr>
        <w:lastRenderedPageBreak/>
        <w:tab/>
      </w:r>
      <w:r w:rsidRPr="0054078E">
        <w:rPr>
          <w:lang w:val="fr-CH"/>
        </w:rPr>
        <w:tab/>
      </w:r>
      <w:r w:rsidRPr="0054078E">
        <w:rPr>
          <w:lang w:val="fr-CH"/>
        </w:rPr>
        <w:t>残疾儿童</w:t>
      </w:r>
      <w:r w:rsidR="0054078E">
        <w:rPr>
          <w:lang w:val="fr-CH"/>
        </w:rPr>
        <w:t>(</w:t>
      </w:r>
      <w:r w:rsidRPr="0054078E">
        <w:rPr>
          <w:lang w:val="fr-CH"/>
        </w:rPr>
        <w:t>第七条</w:t>
      </w:r>
      <w:r w:rsidR="0054078E">
        <w:rPr>
          <w:lang w:val="fr-CH"/>
        </w:rPr>
        <w:t>)</w:t>
      </w:r>
    </w:p>
    <w:p w14:paraId="726BD978" w14:textId="68BAA8AF" w:rsidR="00FC6CE3" w:rsidRPr="0054078E" w:rsidRDefault="0054078E" w:rsidP="0054078E">
      <w:pPr>
        <w:pStyle w:val="SingleTxtGC"/>
      </w:pPr>
      <w:r>
        <w:rPr>
          <w:lang w:val="fr-CH"/>
        </w:rPr>
        <w:t>12.</w:t>
      </w:r>
      <w:r w:rsidR="00FC6CE3" w:rsidRPr="0054078E">
        <w:rPr>
          <w:lang w:val="fr-CH"/>
        </w:rPr>
        <w:tab/>
      </w:r>
      <w:r w:rsidR="00FC6CE3" w:rsidRPr="0054078E">
        <w:rPr>
          <w:lang w:val="fr-CH"/>
        </w:rPr>
        <w:t>委员会感到关切的是</w:t>
      </w:r>
      <w:r>
        <w:rPr>
          <w:lang w:val="fr-CH"/>
        </w:rPr>
        <w:t>：</w:t>
      </w:r>
    </w:p>
    <w:p w14:paraId="2E82D299" w14:textId="6642E229"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《开放政府行动计划》</w:t>
      </w:r>
      <w:r w:rsidR="0054078E">
        <w:rPr>
          <w:lang w:val="fr-CH"/>
        </w:rPr>
        <w:t>(2</w:t>
      </w:r>
      <w:r w:rsidRPr="0054078E">
        <w:rPr>
          <w:lang w:val="fr-CH"/>
        </w:rPr>
        <w:t>0</w:t>
      </w:r>
      <w:r w:rsidR="0054078E">
        <w:rPr>
          <w:lang w:val="fr-CH"/>
        </w:rPr>
        <w:t>23</w:t>
      </w:r>
      <w:r w:rsidR="00DD2FD8">
        <w:rPr>
          <w:rFonts w:hint="eastAsia"/>
          <w:lang w:val="fr-CH"/>
        </w:rPr>
        <w:t>-</w:t>
      </w:r>
      <w:r w:rsidR="0054078E">
        <w:rPr>
          <w:lang w:val="fr-CH"/>
        </w:rPr>
        <w:t>2</w:t>
      </w:r>
      <w:r w:rsidRPr="0054078E">
        <w:rPr>
          <w:lang w:val="fr-CH"/>
        </w:rPr>
        <w:t>0</w:t>
      </w:r>
      <w:r w:rsidR="0054078E">
        <w:rPr>
          <w:lang w:val="fr-CH"/>
        </w:rPr>
        <w:t>27</w:t>
      </w:r>
      <w:r w:rsidRPr="0054078E">
        <w:rPr>
          <w:lang w:val="fr-CH"/>
        </w:rPr>
        <w:t>年</w:t>
      </w:r>
      <w:r w:rsidR="0054078E">
        <w:rPr>
          <w:lang w:val="fr-CH"/>
        </w:rPr>
        <w:t>)</w:t>
      </w:r>
      <w:r w:rsidRPr="0054078E">
        <w:rPr>
          <w:lang w:val="fr-CH"/>
        </w:rPr>
        <w:t>仅以默</w:t>
      </w:r>
      <w:r w:rsidRPr="0054078E">
        <w:rPr>
          <w:rFonts w:hint="eastAsia"/>
          <w:lang w:val="fr-CH"/>
        </w:rPr>
        <w:t>认</w:t>
      </w:r>
      <w:r w:rsidRPr="0054078E">
        <w:rPr>
          <w:lang w:val="fr-CH"/>
        </w:rPr>
        <w:t>方式将残疾儿童纳入其中</w:t>
      </w:r>
      <w:r w:rsidR="0054078E">
        <w:rPr>
          <w:lang w:val="fr-CH"/>
        </w:rPr>
        <w:t>；</w:t>
      </w:r>
    </w:p>
    <w:p w14:paraId="6BD5F0C0" w14:textId="7F6A4659"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针对残疾儿童的服务和支助并不总能让他们与家人一起</w:t>
      </w:r>
      <w:r w:rsidRPr="0054078E">
        <w:rPr>
          <w:rFonts w:hint="eastAsia"/>
          <w:lang w:val="fr-CH"/>
        </w:rPr>
        <w:t>在社区内</w:t>
      </w:r>
      <w:r w:rsidRPr="0054078E">
        <w:rPr>
          <w:lang w:val="fr-CH"/>
        </w:rPr>
        <w:t>生活</w:t>
      </w:r>
      <w:r w:rsidR="0054078E">
        <w:rPr>
          <w:lang w:val="fr-CH"/>
        </w:rPr>
        <w:t>；</w:t>
      </w:r>
    </w:p>
    <w:p w14:paraId="0981E64C" w14:textId="4A8A9A43"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残疾儿童在获得卫生保健服务包括精神卫生服务方面面临障碍</w:t>
      </w:r>
      <w:r w:rsidR="0054078E">
        <w:rPr>
          <w:lang w:val="fr-CH"/>
        </w:rPr>
        <w:t>；</w:t>
      </w:r>
    </w:p>
    <w:p w14:paraId="576C9E7E" w14:textId="08CB4833" w:rsidR="00FC6CE3" w:rsidRPr="0054078E" w:rsidRDefault="00FC6CE3" w:rsidP="0054078E">
      <w:pPr>
        <w:pStyle w:val="SingleTxtGC"/>
      </w:pPr>
      <w:r w:rsidRPr="0054078E">
        <w:rPr>
          <w:lang w:val="fr-CH"/>
        </w:rPr>
        <w:tab/>
      </w:r>
      <w:r w:rsidR="0054078E">
        <w:rPr>
          <w:lang w:val="fr-CH"/>
        </w:rPr>
        <w:t>(d)</w:t>
      </w:r>
      <w:r w:rsidRPr="0054078E">
        <w:rPr>
          <w:lang w:val="fr-CH"/>
        </w:rPr>
        <w:tab/>
      </w:r>
      <w:r w:rsidRPr="0054078E">
        <w:rPr>
          <w:lang w:val="fr-CH"/>
        </w:rPr>
        <w:t>残疾儿童在获得支助以自由表达自身要求及就影响自身的所有事项发表意见方面</w:t>
      </w:r>
      <w:r w:rsidR="0054078E">
        <w:rPr>
          <w:lang w:val="fr-CH"/>
        </w:rPr>
        <w:t>，</w:t>
      </w:r>
      <w:r w:rsidRPr="0054078E">
        <w:rPr>
          <w:lang w:val="fr-CH"/>
        </w:rPr>
        <w:t>以及确保这些要求和意见根据其年龄和成熟程度获得应有重视方面可能面临困难。</w:t>
      </w:r>
    </w:p>
    <w:p w14:paraId="7D091A0B" w14:textId="45A0A148"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13.</w:t>
      </w:r>
      <w:r w:rsidR="00FC6CE3" w:rsidRPr="00E44DCD">
        <w:rPr>
          <w:rFonts w:ascii="Time New Roman" w:eastAsia="黑体" w:hAnsi="Time New Roman"/>
          <w:lang w:val="fr-CH"/>
        </w:rPr>
        <w:tab/>
      </w:r>
      <w:r w:rsidR="00FC6CE3" w:rsidRPr="00E44DCD">
        <w:rPr>
          <w:rFonts w:ascii="Time New Roman" w:eastAsia="黑体" w:hAnsi="Time New Roman"/>
          <w:lang w:val="fr-CH"/>
        </w:rPr>
        <w:t>委员会建议缔约国通过残疾人代表组织与残疾人密切协商</w:t>
      </w:r>
      <w:r w:rsidRPr="00E44DCD">
        <w:rPr>
          <w:rFonts w:ascii="Time New Roman" w:eastAsia="黑体" w:hAnsi="Time New Roman"/>
          <w:lang w:val="fr-CH"/>
        </w:rPr>
        <w:t>，</w:t>
      </w:r>
      <w:r w:rsidR="00FC6CE3" w:rsidRPr="00E44DCD">
        <w:rPr>
          <w:rFonts w:ascii="Time New Roman" w:eastAsia="黑体" w:hAnsi="Time New Roman"/>
          <w:lang w:val="fr-CH"/>
        </w:rPr>
        <w:t>并在残疾人的积极参与下</w:t>
      </w:r>
      <w:r w:rsidRPr="00E44DCD">
        <w:rPr>
          <w:rFonts w:ascii="Time New Roman" w:eastAsia="黑体" w:hAnsi="Time New Roman"/>
          <w:lang w:val="fr-CH"/>
        </w:rPr>
        <w:t>：</w:t>
      </w:r>
    </w:p>
    <w:p w14:paraId="613902C4" w14:textId="334E6D24"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将残疾儿童权利纳入本国所有法律、公共政策、行动计划和战略</w:t>
      </w:r>
      <w:r w:rsidR="0054078E" w:rsidRPr="00E44DCD">
        <w:rPr>
          <w:rFonts w:ascii="Time New Roman" w:eastAsia="黑体" w:hAnsi="Time New Roman"/>
          <w:lang w:val="fr-CH"/>
        </w:rPr>
        <w:t>，</w:t>
      </w:r>
      <w:r w:rsidRPr="00E44DCD">
        <w:rPr>
          <w:rFonts w:ascii="Time New Roman" w:eastAsia="黑体" w:hAnsi="Time New Roman"/>
          <w:lang w:val="fr-CH"/>
        </w:rPr>
        <w:t>包括</w:t>
      </w:r>
      <w:r w:rsidRPr="00E44DCD">
        <w:rPr>
          <w:rFonts w:ascii="Time New Roman" w:eastAsia="黑体" w:hAnsi="Time New Roman" w:hint="eastAsia"/>
          <w:lang w:val="fr-CH"/>
        </w:rPr>
        <w:t>纳入</w:t>
      </w:r>
      <w:r w:rsidRPr="00E44DCD">
        <w:rPr>
          <w:rFonts w:ascii="Time New Roman" w:eastAsia="黑体" w:hAnsi="Time New Roman"/>
          <w:lang w:val="fr-CH"/>
        </w:rPr>
        <w:t>《开放政府行动计划》</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23</w:t>
      </w:r>
      <w:r w:rsidR="006A12DE">
        <w:rPr>
          <w:rFonts w:ascii="Time New Roman" w:eastAsia="黑体" w:hAnsi="Time New Roman" w:hint="eastAsia"/>
          <w:lang w:val="fr-CH"/>
        </w:rPr>
        <w:t>-</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27</w:t>
      </w:r>
      <w:r w:rsidRPr="00E44DCD">
        <w:rPr>
          <w:rFonts w:ascii="Time New Roman" w:eastAsia="黑体" w:hAnsi="Time New Roman"/>
          <w:lang w:val="fr-CH"/>
        </w:rPr>
        <w:t>年</w:t>
      </w:r>
      <w:r w:rsidR="0054078E" w:rsidRPr="00E44DCD">
        <w:rPr>
          <w:rFonts w:ascii="Time New Roman" w:eastAsia="黑体" w:hAnsi="Time New Roman"/>
          <w:lang w:val="fr-CH"/>
        </w:rPr>
        <w:t>)</w:t>
      </w:r>
      <w:r w:rsidR="0054078E" w:rsidRPr="00E44DCD">
        <w:rPr>
          <w:rFonts w:ascii="Time New Roman" w:eastAsia="黑体" w:hAnsi="Time New Roman"/>
          <w:lang w:val="fr-CH"/>
        </w:rPr>
        <w:t>；</w:t>
      </w:r>
    </w:p>
    <w:p w14:paraId="632C1342" w14:textId="1495E48A"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lang w:val="fr-CH"/>
        </w:rPr>
        <w:t>向残疾儿童包括智力</w:t>
      </w:r>
      <w:r w:rsidRPr="00E44DCD">
        <w:rPr>
          <w:rFonts w:ascii="Time New Roman" w:eastAsia="黑体" w:hAnsi="Time New Roman" w:hint="eastAsia"/>
          <w:lang w:val="fr-CH"/>
        </w:rPr>
        <w:t>和</w:t>
      </w:r>
      <w:r w:rsidR="0054078E" w:rsidRPr="00E44DCD">
        <w:rPr>
          <w:rFonts w:ascii="Time New Roman" w:eastAsia="黑体" w:hAnsi="Time New Roman" w:hint="eastAsia"/>
          <w:lang w:val="fr-CH"/>
        </w:rPr>
        <w:t>(</w:t>
      </w:r>
      <w:r w:rsidRPr="00E44DCD">
        <w:rPr>
          <w:rFonts w:ascii="Time New Roman" w:eastAsia="黑体" w:hAnsi="Time New Roman"/>
          <w:lang w:val="fr-CH"/>
        </w:rPr>
        <w:t>或</w:t>
      </w:r>
      <w:r w:rsidR="0054078E" w:rsidRPr="00E44DCD">
        <w:rPr>
          <w:rFonts w:ascii="Time New Roman" w:eastAsia="黑体" w:hAnsi="Time New Roman" w:hint="eastAsia"/>
          <w:lang w:val="fr-CH"/>
        </w:rPr>
        <w:t>)</w:t>
      </w:r>
      <w:r w:rsidRPr="00E44DCD">
        <w:rPr>
          <w:rFonts w:ascii="Time New Roman" w:eastAsia="黑体" w:hAnsi="Time New Roman"/>
          <w:lang w:val="fr-CH"/>
        </w:rPr>
        <w:t>社会心理残疾儿童提供充分适当的服务和支助</w:t>
      </w:r>
      <w:r w:rsidR="0054078E" w:rsidRPr="00E44DCD">
        <w:rPr>
          <w:rFonts w:ascii="Time New Roman" w:eastAsia="黑体" w:hAnsi="Time New Roman"/>
          <w:lang w:val="fr-CH"/>
        </w:rPr>
        <w:t>，</w:t>
      </w:r>
      <w:r w:rsidRPr="00E44DCD">
        <w:rPr>
          <w:rFonts w:ascii="Time New Roman" w:eastAsia="黑体" w:hAnsi="Time New Roman" w:hint="eastAsia"/>
          <w:lang w:val="fr-CH"/>
        </w:rPr>
        <w:t>使他们能够</w:t>
      </w:r>
      <w:r w:rsidRPr="00E44DCD">
        <w:rPr>
          <w:rFonts w:ascii="Time New Roman" w:eastAsia="黑体" w:hAnsi="Time New Roman"/>
          <w:lang w:val="fr-CH"/>
        </w:rPr>
        <w:t>与家人一起在社区中生活</w:t>
      </w:r>
      <w:r w:rsidR="0054078E" w:rsidRPr="00E44DCD">
        <w:rPr>
          <w:rFonts w:ascii="Time New Roman" w:eastAsia="黑体" w:hAnsi="Time New Roman"/>
          <w:lang w:val="fr-CH"/>
        </w:rPr>
        <w:t>，</w:t>
      </w:r>
      <w:r w:rsidRPr="00E44DCD">
        <w:rPr>
          <w:rFonts w:ascii="Time New Roman" w:eastAsia="黑体" w:hAnsi="Time New Roman"/>
          <w:lang w:val="fr-CH"/>
        </w:rPr>
        <w:t>确保植入了人工耳蜗的失聪儿童可以学习手语并参与聋人文化</w:t>
      </w:r>
      <w:r w:rsidR="0054078E" w:rsidRPr="00E44DCD">
        <w:rPr>
          <w:rFonts w:ascii="Time New Roman" w:eastAsia="黑体" w:hAnsi="Time New Roman"/>
          <w:lang w:val="fr-CH"/>
        </w:rPr>
        <w:t>，</w:t>
      </w:r>
      <w:r w:rsidRPr="00E44DCD">
        <w:rPr>
          <w:rFonts w:ascii="Time New Roman" w:eastAsia="黑体" w:hAnsi="Time New Roman"/>
          <w:lang w:val="fr-CH"/>
        </w:rPr>
        <w:t>并为此提供充分的支助机制</w:t>
      </w:r>
      <w:r w:rsidR="0054078E" w:rsidRPr="00E44DCD">
        <w:rPr>
          <w:rFonts w:ascii="Time New Roman" w:eastAsia="黑体" w:hAnsi="Time New Roman"/>
          <w:lang w:val="fr-CH"/>
        </w:rPr>
        <w:t>；</w:t>
      </w:r>
    </w:p>
    <w:p w14:paraId="2CEBC70F" w14:textId="16856E1F"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(c)</w:t>
      </w:r>
      <w:r w:rsidRPr="00E44DCD">
        <w:rPr>
          <w:rFonts w:ascii="Time New Roman" w:eastAsia="黑体" w:hAnsi="Time New Roman"/>
          <w:lang w:val="fr-CH"/>
        </w:rPr>
        <w:tab/>
      </w:r>
      <w:r w:rsidRPr="00E44DCD">
        <w:rPr>
          <w:rFonts w:ascii="Time New Roman" w:eastAsia="黑体" w:hAnsi="Time New Roman"/>
          <w:lang w:val="fr-CH"/>
        </w:rPr>
        <w:t>保障残疾儿童</w:t>
      </w:r>
      <w:r w:rsidRPr="00E44DCD">
        <w:rPr>
          <w:rFonts w:ascii="Time New Roman" w:eastAsia="黑体" w:hAnsi="Time New Roman" w:hint="eastAsia"/>
          <w:lang w:val="fr-CH"/>
        </w:rPr>
        <w:t>能够</w:t>
      </w:r>
      <w:r w:rsidRPr="00E44DCD">
        <w:rPr>
          <w:rFonts w:ascii="Time New Roman" w:eastAsia="黑体" w:hAnsi="Time New Roman"/>
          <w:lang w:val="fr-CH"/>
        </w:rPr>
        <w:t>获得卫生保健服务包括精神卫生服务</w:t>
      </w:r>
      <w:r w:rsidR="0054078E" w:rsidRPr="00E44DCD">
        <w:rPr>
          <w:rFonts w:ascii="Time New Roman" w:eastAsia="黑体" w:hAnsi="Time New Roman"/>
          <w:lang w:val="fr-CH"/>
        </w:rPr>
        <w:t>，</w:t>
      </w:r>
      <w:r w:rsidRPr="00E44DCD">
        <w:rPr>
          <w:rFonts w:ascii="Time New Roman" w:eastAsia="黑体" w:hAnsi="Time New Roman"/>
          <w:lang w:val="fr-CH"/>
        </w:rPr>
        <w:t>提高医疗卫生工作者对残疾儿童权利和</w:t>
      </w:r>
      <w:r w:rsidRPr="00E44DCD">
        <w:rPr>
          <w:rFonts w:ascii="Time New Roman" w:eastAsia="黑体" w:hAnsi="Time New Roman" w:hint="eastAsia"/>
          <w:lang w:val="fr-CH"/>
        </w:rPr>
        <w:t>需求</w:t>
      </w:r>
      <w:r w:rsidRPr="00E44DCD">
        <w:rPr>
          <w:rFonts w:ascii="Time New Roman" w:eastAsia="黑体" w:hAnsi="Time New Roman"/>
          <w:lang w:val="fr-CH"/>
        </w:rPr>
        <w:t>的认识</w:t>
      </w:r>
      <w:r w:rsidR="0054078E" w:rsidRPr="00E44DCD">
        <w:rPr>
          <w:rFonts w:ascii="Time New Roman" w:eastAsia="黑体" w:hAnsi="Time New Roman"/>
          <w:lang w:val="fr-CH"/>
        </w:rPr>
        <w:t>；</w:t>
      </w:r>
    </w:p>
    <w:p w14:paraId="6C405C7E" w14:textId="2BA05F62"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(d)</w:t>
      </w:r>
      <w:r w:rsidRPr="00E44DCD">
        <w:rPr>
          <w:rFonts w:ascii="Time New Roman" w:eastAsia="黑体" w:hAnsi="Time New Roman"/>
          <w:lang w:val="fr-CH"/>
        </w:rPr>
        <w:tab/>
      </w:r>
      <w:r w:rsidRPr="00E44DCD">
        <w:rPr>
          <w:rFonts w:ascii="Time New Roman" w:eastAsia="黑体" w:hAnsi="Time New Roman"/>
          <w:lang w:val="fr-CH"/>
        </w:rPr>
        <w:t>改善就影响残疾儿童的一切事务询问他们意见的无障碍机制</w:t>
      </w:r>
      <w:r w:rsidR="0054078E" w:rsidRPr="00E44DCD">
        <w:rPr>
          <w:rFonts w:ascii="Time New Roman" w:eastAsia="黑体" w:hAnsi="Time New Roman"/>
          <w:lang w:val="fr-CH"/>
        </w:rPr>
        <w:t>，</w:t>
      </w:r>
      <w:r w:rsidRPr="00E44DCD">
        <w:rPr>
          <w:rFonts w:ascii="Time New Roman" w:eastAsia="黑体" w:hAnsi="Time New Roman"/>
          <w:lang w:val="fr-CH"/>
        </w:rPr>
        <w:t>提供无障碍</w:t>
      </w:r>
      <w:r w:rsidRPr="00E44DCD">
        <w:rPr>
          <w:rFonts w:ascii="Time New Roman" w:eastAsia="黑体" w:hAnsi="Time New Roman" w:hint="eastAsia"/>
          <w:lang w:val="fr-CH"/>
        </w:rPr>
        <w:t>的</w:t>
      </w:r>
      <w:r w:rsidRPr="00E44DCD">
        <w:rPr>
          <w:rFonts w:ascii="Time New Roman" w:eastAsia="黑体" w:hAnsi="Time New Roman"/>
          <w:lang w:val="fr-CH"/>
        </w:rPr>
        <w:t>适龄信息和支助</w:t>
      </w:r>
      <w:r w:rsidR="0054078E" w:rsidRPr="00E44DCD">
        <w:rPr>
          <w:rFonts w:ascii="Time New Roman" w:eastAsia="黑体" w:hAnsi="Time New Roman"/>
          <w:lang w:val="fr-CH"/>
        </w:rPr>
        <w:t>，</w:t>
      </w:r>
      <w:r w:rsidRPr="00E44DCD">
        <w:rPr>
          <w:rFonts w:ascii="Time New Roman" w:eastAsia="黑体" w:hAnsi="Time New Roman"/>
          <w:lang w:val="fr-CH"/>
        </w:rPr>
        <w:t>使残疾儿童得以参与这些机制。</w:t>
      </w:r>
    </w:p>
    <w:p w14:paraId="7C294A00" w14:textId="26086590" w:rsidR="00FC6CE3" w:rsidRPr="0054078E" w:rsidRDefault="00FC6CE3" w:rsidP="0054078E">
      <w:pPr>
        <w:pStyle w:val="H23GC"/>
      </w:pPr>
      <w:r w:rsidRPr="0054078E">
        <w:rPr>
          <w:lang w:val="fr-CH"/>
        </w:rPr>
        <w:tab/>
      </w:r>
      <w:r w:rsidRPr="0054078E">
        <w:rPr>
          <w:lang w:val="fr-CH"/>
        </w:rPr>
        <w:tab/>
      </w:r>
      <w:r w:rsidRPr="0054078E">
        <w:rPr>
          <w:lang w:val="fr-CH"/>
        </w:rPr>
        <w:t>提高认识</w:t>
      </w:r>
      <w:r w:rsidR="0054078E">
        <w:rPr>
          <w:lang w:val="fr-CH"/>
        </w:rPr>
        <w:t>(</w:t>
      </w:r>
      <w:r w:rsidRPr="0054078E">
        <w:rPr>
          <w:lang w:val="fr-CH"/>
        </w:rPr>
        <w:t>第八条</w:t>
      </w:r>
      <w:r w:rsidR="0054078E">
        <w:rPr>
          <w:lang w:val="fr-CH"/>
        </w:rPr>
        <w:t>)</w:t>
      </w:r>
    </w:p>
    <w:p w14:paraId="5708E87F" w14:textId="760DAC67" w:rsidR="00FC6CE3" w:rsidRPr="0054078E" w:rsidRDefault="0054078E" w:rsidP="0054078E">
      <w:pPr>
        <w:pStyle w:val="SingleTxtGC"/>
      </w:pPr>
      <w:r>
        <w:rPr>
          <w:lang w:val="fr-CH"/>
        </w:rPr>
        <w:t>14.</w:t>
      </w:r>
      <w:r w:rsidR="00FC6CE3" w:rsidRPr="0054078E">
        <w:rPr>
          <w:lang w:val="fr-CH"/>
        </w:rPr>
        <w:tab/>
      </w:r>
      <w:r w:rsidR="00FC6CE3" w:rsidRPr="0054078E">
        <w:rPr>
          <w:lang w:val="fr-CH"/>
        </w:rPr>
        <w:t>委员会感到关切的是</w:t>
      </w:r>
      <w:r>
        <w:rPr>
          <w:lang w:val="fr-CH"/>
        </w:rPr>
        <w:t>，</w:t>
      </w:r>
      <w:r w:rsidR="00FC6CE3" w:rsidRPr="0054078E">
        <w:rPr>
          <w:lang w:val="fr-CH"/>
        </w:rPr>
        <w:t>不歧视问题监察员发现</w:t>
      </w:r>
      <w:r>
        <w:rPr>
          <w:lang w:val="fr-CH"/>
        </w:rPr>
        <w:t>，</w:t>
      </w:r>
      <w:r w:rsidR="00FC6CE3" w:rsidRPr="0054078E">
        <w:rPr>
          <w:lang w:val="fr-CH"/>
        </w:rPr>
        <w:t>残疾人所面临问题背后的一个关键因素是否定态度和了解不足</w:t>
      </w:r>
      <w:r>
        <w:rPr>
          <w:lang w:val="fr-CH"/>
        </w:rPr>
        <w:t>，</w:t>
      </w:r>
      <w:r w:rsidR="00FC6CE3" w:rsidRPr="0054078E">
        <w:rPr>
          <w:lang w:val="fr-CH"/>
        </w:rPr>
        <w:t>公</w:t>
      </w:r>
      <w:r w:rsidR="00FC6CE3" w:rsidRPr="0054078E">
        <w:rPr>
          <w:rFonts w:hint="eastAsia"/>
          <w:lang w:val="fr-CH"/>
        </w:rPr>
        <w:t>立和</w:t>
      </w:r>
      <w:r w:rsidR="00FC6CE3" w:rsidRPr="0054078E">
        <w:rPr>
          <w:lang w:val="fr-CH"/>
        </w:rPr>
        <w:t>私</w:t>
      </w:r>
      <w:r w:rsidR="00FC6CE3" w:rsidRPr="0054078E">
        <w:rPr>
          <w:rFonts w:hint="eastAsia"/>
          <w:lang w:val="fr-CH"/>
        </w:rPr>
        <w:t>立</w:t>
      </w:r>
      <w:r w:rsidR="00FC6CE3" w:rsidRPr="0054078E">
        <w:rPr>
          <w:lang w:val="fr-CH"/>
        </w:rPr>
        <w:t>教育</w:t>
      </w:r>
      <w:r w:rsidR="00FC6CE3" w:rsidRPr="0054078E">
        <w:rPr>
          <w:rFonts w:hint="eastAsia"/>
          <w:lang w:val="fr-CH"/>
        </w:rPr>
        <w:t>场所</w:t>
      </w:r>
      <w:r w:rsidR="00FC6CE3" w:rsidRPr="0054078E">
        <w:rPr>
          <w:lang w:val="fr-CH"/>
        </w:rPr>
        <w:t>缺少有关残疾人权利的</w:t>
      </w:r>
      <w:r w:rsidR="00FC6CE3" w:rsidRPr="0054078E">
        <w:rPr>
          <w:rFonts w:hint="eastAsia"/>
          <w:lang w:val="fr-CH"/>
        </w:rPr>
        <w:t>具体的</w:t>
      </w:r>
      <w:r w:rsidR="00FC6CE3" w:rsidRPr="0054078E">
        <w:rPr>
          <w:lang w:val="fr-CH"/>
        </w:rPr>
        <w:t>提高认识措施。</w:t>
      </w:r>
    </w:p>
    <w:p w14:paraId="0BCC2BC7" w14:textId="50E93862"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15.</w:t>
      </w:r>
      <w:r w:rsidR="00FC6CE3" w:rsidRPr="00E44DCD">
        <w:rPr>
          <w:rFonts w:ascii="Time New Roman" w:eastAsia="黑体" w:hAnsi="Time New Roman"/>
          <w:lang w:val="fr-CH"/>
        </w:rPr>
        <w:tab/>
      </w:r>
      <w:r w:rsidR="00FC6CE3" w:rsidRPr="00E44DCD">
        <w:rPr>
          <w:rFonts w:ascii="Time New Roman" w:eastAsia="黑体" w:hAnsi="Time New Roman"/>
          <w:lang w:val="fr-CH"/>
        </w:rPr>
        <w:t>委员会建议缔约国通过残疾人代表组织与残疾人密切协商</w:t>
      </w:r>
      <w:r w:rsidRPr="00E44DCD">
        <w:rPr>
          <w:rFonts w:ascii="Time New Roman" w:eastAsia="黑体" w:hAnsi="Time New Roman"/>
          <w:lang w:val="fr-CH"/>
        </w:rPr>
        <w:t>，</w:t>
      </w:r>
      <w:r w:rsidR="00FC6CE3" w:rsidRPr="00E44DCD">
        <w:rPr>
          <w:rFonts w:ascii="Time New Roman" w:eastAsia="黑体" w:hAnsi="Time New Roman"/>
          <w:lang w:val="fr-CH"/>
        </w:rPr>
        <w:t>并在残疾人的积极参与下</w:t>
      </w:r>
      <w:r w:rsidRPr="00E44DCD">
        <w:rPr>
          <w:rFonts w:ascii="Time New Roman" w:eastAsia="黑体" w:hAnsi="Time New Roman"/>
          <w:lang w:val="fr-CH"/>
        </w:rPr>
        <w:t>，</w:t>
      </w:r>
      <w:r w:rsidR="00FC6CE3" w:rsidRPr="00E44DCD">
        <w:rPr>
          <w:rFonts w:ascii="Time New Roman" w:eastAsia="黑体" w:hAnsi="Time New Roman"/>
          <w:lang w:val="fr-CH"/>
        </w:rPr>
        <w:t>设计并实施有关残疾人权利的长期全面提高认识方案</w:t>
      </w:r>
      <w:r w:rsidRPr="00E44DCD">
        <w:rPr>
          <w:rFonts w:ascii="Time New Roman" w:eastAsia="黑体" w:hAnsi="Time New Roman"/>
          <w:lang w:val="fr-CH"/>
        </w:rPr>
        <w:t>，</w:t>
      </w:r>
      <w:r w:rsidR="00FC6CE3" w:rsidRPr="00E44DCD">
        <w:rPr>
          <w:rFonts w:ascii="Time New Roman" w:eastAsia="黑体" w:hAnsi="Time New Roman"/>
          <w:lang w:val="fr-CH"/>
        </w:rPr>
        <w:t>涵盖所有国家实体和</w:t>
      </w:r>
      <w:r w:rsidR="00FC6CE3" w:rsidRPr="00E44DCD">
        <w:rPr>
          <w:rFonts w:ascii="Time New Roman" w:eastAsia="黑体" w:hAnsi="Time New Roman" w:hint="eastAsia"/>
          <w:lang w:val="fr-CH"/>
        </w:rPr>
        <w:t>整个</w:t>
      </w:r>
      <w:r w:rsidR="00FC6CE3" w:rsidRPr="00E44DCD">
        <w:rPr>
          <w:rFonts w:ascii="Time New Roman" w:eastAsia="黑体" w:hAnsi="Time New Roman"/>
          <w:lang w:val="fr-CH"/>
        </w:rPr>
        <w:t>社会</w:t>
      </w:r>
      <w:r w:rsidRPr="00E44DCD">
        <w:rPr>
          <w:rFonts w:ascii="Time New Roman" w:eastAsia="黑体" w:hAnsi="Time New Roman"/>
          <w:lang w:val="fr-CH"/>
        </w:rPr>
        <w:t>，</w:t>
      </w:r>
      <w:r w:rsidR="00FC6CE3" w:rsidRPr="00E44DCD">
        <w:rPr>
          <w:rFonts w:ascii="Time New Roman" w:eastAsia="黑体" w:hAnsi="Time New Roman"/>
          <w:lang w:val="fr-CH"/>
        </w:rPr>
        <w:t>包括公</w:t>
      </w:r>
      <w:r w:rsidR="00FC6CE3" w:rsidRPr="00E44DCD">
        <w:rPr>
          <w:rFonts w:ascii="Time New Roman" w:eastAsia="黑体" w:hAnsi="Time New Roman" w:hint="eastAsia"/>
          <w:lang w:val="fr-CH"/>
        </w:rPr>
        <w:t>立和</w:t>
      </w:r>
      <w:r w:rsidR="00FC6CE3" w:rsidRPr="00E44DCD">
        <w:rPr>
          <w:rFonts w:ascii="Time New Roman" w:eastAsia="黑体" w:hAnsi="Time New Roman"/>
          <w:lang w:val="fr-CH"/>
        </w:rPr>
        <w:t>私</w:t>
      </w:r>
      <w:r w:rsidR="00FC6CE3" w:rsidRPr="00E44DCD">
        <w:rPr>
          <w:rFonts w:ascii="Time New Roman" w:eastAsia="黑体" w:hAnsi="Time New Roman" w:hint="eastAsia"/>
          <w:lang w:val="fr-CH"/>
        </w:rPr>
        <w:t>立</w:t>
      </w:r>
      <w:r w:rsidR="00FC6CE3" w:rsidRPr="00E44DCD">
        <w:rPr>
          <w:rFonts w:ascii="Time New Roman" w:eastAsia="黑体" w:hAnsi="Time New Roman"/>
          <w:lang w:val="fr-CH"/>
        </w:rPr>
        <w:t>教育</w:t>
      </w:r>
      <w:r w:rsidR="00FC6CE3" w:rsidRPr="00E44DCD">
        <w:rPr>
          <w:rFonts w:ascii="Time New Roman" w:eastAsia="黑体" w:hAnsi="Time New Roman" w:hint="eastAsia"/>
          <w:lang w:val="fr-CH"/>
        </w:rPr>
        <w:t>场所</w:t>
      </w:r>
      <w:r w:rsidRPr="00E44DCD">
        <w:rPr>
          <w:rFonts w:ascii="Time New Roman" w:eastAsia="黑体" w:hAnsi="Time New Roman"/>
          <w:lang w:val="fr-CH"/>
        </w:rPr>
        <w:t>，</w:t>
      </w:r>
      <w:r w:rsidR="00FC6CE3" w:rsidRPr="00E44DCD">
        <w:rPr>
          <w:rFonts w:ascii="Time New Roman" w:eastAsia="黑体" w:hAnsi="Time New Roman" w:hint="eastAsia"/>
          <w:lang w:val="fr-CH"/>
        </w:rPr>
        <w:t>方案</w:t>
      </w:r>
      <w:r w:rsidR="00FC6CE3" w:rsidRPr="00E44DCD">
        <w:rPr>
          <w:rFonts w:ascii="Time New Roman" w:eastAsia="黑体" w:hAnsi="Time New Roman"/>
          <w:lang w:val="fr-CH"/>
        </w:rPr>
        <w:t>要目标明确并有监测机制。</w:t>
      </w:r>
    </w:p>
    <w:p w14:paraId="32B82A64" w14:textId="795977A5" w:rsidR="00FC6CE3" w:rsidRPr="0054078E" w:rsidRDefault="00FC6CE3" w:rsidP="0054078E">
      <w:pPr>
        <w:pStyle w:val="H23GC"/>
      </w:pPr>
      <w:r w:rsidRPr="0054078E">
        <w:rPr>
          <w:lang w:val="fr-CH"/>
        </w:rPr>
        <w:tab/>
      </w:r>
      <w:r w:rsidRPr="0054078E">
        <w:rPr>
          <w:lang w:val="fr-CH"/>
        </w:rPr>
        <w:tab/>
      </w:r>
      <w:r w:rsidRPr="0054078E">
        <w:rPr>
          <w:lang w:val="fr-CH"/>
        </w:rPr>
        <w:t>无障碍</w:t>
      </w:r>
      <w:r w:rsidR="0054078E">
        <w:rPr>
          <w:lang w:val="fr-CH"/>
        </w:rPr>
        <w:t>(</w:t>
      </w:r>
      <w:r w:rsidRPr="0054078E">
        <w:rPr>
          <w:lang w:val="fr-CH"/>
        </w:rPr>
        <w:t>第九条</w:t>
      </w:r>
      <w:r w:rsidR="0054078E">
        <w:rPr>
          <w:lang w:val="fr-CH"/>
        </w:rPr>
        <w:t>)</w:t>
      </w:r>
    </w:p>
    <w:p w14:paraId="5E3F018A" w14:textId="49F03C3C" w:rsidR="00FC6CE3" w:rsidRPr="0054078E" w:rsidRDefault="0054078E" w:rsidP="0054078E">
      <w:pPr>
        <w:pStyle w:val="SingleTxtGC"/>
      </w:pPr>
      <w:r>
        <w:rPr>
          <w:lang w:val="fr-CH"/>
        </w:rPr>
        <w:t>16.</w:t>
      </w:r>
      <w:r w:rsidR="00FC6CE3" w:rsidRPr="0054078E">
        <w:rPr>
          <w:lang w:val="fr-CH"/>
        </w:rPr>
        <w:tab/>
      </w:r>
      <w:r w:rsidR="00FC6CE3" w:rsidRPr="0054078E">
        <w:rPr>
          <w:lang w:val="fr-CH"/>
        </w:rPr>
        <w:t>委员会感到关切的是</w:t>
      </w:r>
      <w:r>
        <w:rPr>
          <w:lang w:val="fr-CH"/>
        </w:rPr>
        <w:t>：</w:t>
      </w:r>
    </w:p>
    <w:p w14:paraId="322AE25A" w14:textId="313D8108"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《建筑法</w:t>
      </w:r>
      <w:r w:rsidR="0054078E">
        <w:rPr>
          <w:lang w:val="fr-CH"/>
        </w:rPr>
        <w:t>(</w:t>
      </w:r>
      <w:r w:rsidRPr="0054078E">
        <w:rPr>
          <w:rFonts w:hint="eastAsia"/>
          <w:lang w:val="fr-CH"/>
        </w:rPr>
        <w:t>第</w:t>
      </w:r>
      <w:r w:rsidR="0054078E">
        <w:rPr>
          <w:lang w:val="fr-CH"/>
        </w:rPr>
        <w:t>751/2</w:t>
      </w:r>
      <w:r w:rsidRPr="0054078E">
        <w:rPr>
          <w:lang w:val="fr-CH"/>
        </w:rPr>
        <w:t>0</w:t>
      </w:r>
      <w:r w:rsidR="0054078E">
        <w:rPr>
          <w:lang w:val="fr-CH"/>
        </w:rPr>
        <w:t>23</w:t>
      </w:r>
      <w:r w:rsidRPr="0054078E">
        <w:rPr>
          <w:rFonts w:hint="eastAsia"/>
          <w:lang w:val="fr-CH"/>
        </w:rPr>
        <w:t>号法</w:t>
      </w:r>
      <w:r w:rsidR="0054078E">
        <w:rPr>
          <w:lang w:val="fr-CH"/>
        </w:rPr>
        <w:t>)</w:t>
      </w:r>
      <w:r w:rsidRPr="0054078E">
        <w:rPr>
          <w:lang w:val="fr-CH"/>
        </w:rPr>
        <w:t>》关于无障碍的第</w:t>
      </w:r>
      <w:r w:rsidR="0054078E">
        <w:rPr>
          <w:lang w:val="fr-CH"/>
        </w:rPr>
        <w:t>35</w:t>
      </w:r>
      <w:r w:rsidRPr="0054078E">
        <w:rPr>
          <w:rFonts w:hint="eastAsia"/>
          <w:lang w:val="fr-CH"/>
        </w:rPr>
        <w:t>条</w:t>
      </w:r>
      <w:r w:rsidRPr="0054078E">
        <w:rPr>
          <w:lang w:val="fr-CH"/>
        </w:rPr>
        <w:t>不适用于远离建筑物的户外区域</w:t>
      </w:r>
      <w:r w:rsidR="0054078E">
        <w:rPr>
          <w:lang w:val="fr-CH"/>
        </w:rPr>
        <w:t>；</w:t>
      </w:r>
      <w:r w:rsidR="0054078E">
        <w:rPr>
          <w:lang w:val="fr-CH"/>
        </w:rPr>
        <w:t>2</w:t>
      </w:r>
      <w:r w:rsidRPr="0054078E">
        <w:rPr>
          <w:lang w:val="fr-CH"/>
        </w:rPr>
        <w:t>0</w:t>
      </w:r>
      <w:r w:rsidR="0054078E">
        <w:rPr>
          <w:lang w:val="fr-CH"/>
        </w:rPr>
        <w:t>17</w:t>
      </w:r>
      <w:r w:rsidRPr="0054078E">
        <w:rPr>
          <w:lang w:val="fr-CH"/>
        </w:rPr>
        <w:t>年《关于建筑物无障碍的政府令》中关于无障碍的规则仅适用于新建建筑及</w:t>
      </w:r>
      <w:r w:rsidRPr="0054078E">
        <w:rPr>
          <w:rFonts w:hint="eastAsia"/>
          <w:lang w:val="fr-CH"/>
        </w:rPr>
        <w:t>对现存</w:t>
      </w:r>
      <w:r w:rsidRPr="0054078E">
        <w:rPr>
          <w:lang w:val="fr-CH"/>
        </w:rPr>
        <w:t>建筑</w:t>
      </w:r>
      <w:r w:rsidRPr="0054078E">
        <w:rPr>
          <w:rFonts w:hint="eastAsia"/>
          <w:lang w:val="fr-CH"/>
        </w:rPr>
        <w:t>实施</w:t>
      </w:r>
      <w:r w:rsidRPr="0054078E">
        <w:rPr>
          <w:lang w:val="fr-CH"/>
        </w:rPr>
        <w:t>需要建筑许可证</w:t>
      </w:r>
      <w:r w:rsidRPr="0054078E">
        <w:rPr>
          <w:rFonts w:hint="eastAsia"/>
          <w:lang w:val="fr-CH"/>
        </w:rPr>
        <w:t>的</w:t>
      </w:r>
      <w:r w:rsidRPr="0054078E">
        <w:rPr>
          <w:lang w:val="fr-CH"/>
        </w:rPr>
        <w:t>翻新改造</w:t>
      </w:r>
      <w:r w:rsidRPr="0054078E">
        <w:rPr>
          <w:rFonts w:hint="eastAsia"/>
          <w:lang w:val="fr-CH"/>
        </w:rPr>
        <w:t>项目</w:t>
      </w:r>
      <w:r w:rsidR="0054078E">
        <w:rPr>
          <w:lang w:val="fr-CH"/>
        </w:rPr>
        <w:t>；</w:t>
      </w:r>
      <w:r w:rsidRPr="0054078E">
        <w:rPr>
          <w:lang w:val="fr-CH"/>
        </w:rPr>
        <w:t>该政府令没有</w:t>
      </w:r>
      <w:r w:rsidRPr="0054078E">
        <w:rPr>
          <w:rFonts w:hint="eastAsia"/>
          <w:lang w:val="fr-CH"/>
        </w:rPr>
        <w:t>有关</w:t>
      </w:r>
      <w:r w:rsidRPr="0054078E">
        <w:rPr>
          <w:lang w:val="fr-CH"/>
        </w:rPr>
        <w:t>触觉、视觉、听觉、语言和其他感官方面</w:t>
      </w:r>
      <w:r w:rsidRPr="0054078E">
        <w:rPr>
          <w:rFonts w:hint="eastAsia"/>
          <w:lang w:val="fr-CH"/>
        </w:rPr>
        <w:t>的</w:t>
      </w:r>
      <w:r w:rsidRPr="0054078E">
        <w:rPr>
          <w:lang w:val="fr-CH"/>
        </w:rPr>
        <w:t>措施的要求</w:t>
      </w:r>
      <w:r w:rsidR="0054078E">
        <w:rPr>
          <w:lang w:val="fr-CH"/>
        </w:rPr>
        <w:t>；</w:t>
      </w:r>
      <w:r w:rsidRPr="0054078E">
        <w:rPr>
          <w:lang w:val="fr-CH"/>
        </w:rPr>
        <w:t>缔约国尚未选择接受《欧洲无障碍法》附件三</w:t>
      </w:r>
      <w:r w:rsidR="0054078E">
        <w:rPr>
          <w:rFonts w:hint="eastAsia"/>
          <w:lang w:val="fr-CH"/>
        </w:rPr>
        <w:t>，</w:t>
      </w:r>
      <w:r w:rsidRPr="0054078E">
        <w:rPr>
          <w:rFonts w:hint="eastAsia"/>
          <w:lang w:val="fr-CH"/>
        </w:rPr>
        <w:t>该附件涉及</w:t>
      </w:r>
      <w:r w:rsidRPr="0054078E">
        <w:rPr>
          <w:lang w:val="fr-CH"/>
        </w:rPr>
        <w:t>该法第</w:t>
      </w:r>
      <w:r w:rsidR="0054078E">
        <w:rPr>
          <w:lang w:val="fr-CH"/>
        </w:rPr>
        <w:t>4</w:t>
      </w:r>
      <w:r w:rsidRPr="0054078E">
        <w:rPr>
          <w:lang w:val="fr-CH"/>
        </w:rPr>
        <w:t>条第</w:t>
      </w:r>
      <w:r w:rsidR="0054078E">
        <w:rPr>
          <w:lang w:val="fr-CH"/>
        </w:rPr>
        <w:t>4</w:t>
      </w:r>
      <w:r w:rsidRPr="0054078E">
        <w:rPr>
          <w:lang w:val="fr-CH"/>
        </w:rPr>
        <w:t>款关于建</w:t>
      </w:r>
      <w:r w:rsidRPr="0054078E">
        <w:rPr>
          <w:rFonts w:hint="eastAsia"/>
          <w:lang w:val="fr-CH"/>
        </w:rPr>
        <w:t>筑</w:t>
      </w:r>
      <w:r w:rsidRPr="0054078E">
        <w:rPr>
          <w:lang w:val="fr-CH"/>
        </w:rPr>
        <w:t>环境的无障碍要求</w:t>
      </w:r>
      <w:r w:rsidR="0054078E">
        <w:rPr>
          <w:lang w:val="fr-CH"/>
        </w:rPr>
        <w:t>；</w:t>
      </w:r>
      <w:bookmarkStart w:id="0" w:name="_Hlk206601792"/>
    </w:p>
    <w:p w14:paraId="323A5AA8" w14:textId="55309571" w:rsidR="00FC6CE3" w:rsidRPr="0054078E" w:rsidRDefault="00FC6CE3" w:rsidP="0054078E">
      <w:pPr>
        <w:pStyle w:val="SingleTxtGC"/>
      </w:pPr>
      <w:r w:rsidRPr="0054078E">
        <w:rPr>
          <w:lang w:val="fr-CH"/>
        </w:rPr>
        <w:lastRenderedPageBreak/>
        <w:tab/>
      </w:r>
      <w:r w:rsidR="0054078E">
        <w:rPr>
          <w:lang w:val="fr-CH"/>
        </w:rPr>
        <w:t>(b)</w:t>
      </w:r>
      <w:r w:rsidRPr="0054078E">
        <w:rPr>
          <w:lang w:val="fr-CH"/>
        </w:rPr>
        <w:tab/>
      </w:r>
      <w:r w:rsidR="0054078E">
        <w:rPr>
          <w:lang w:val="fr-CH"/>
        </w:rPr>
        <w:t>2</w:t>
      </w:r>
      <w:r w:rsidRPr="0054078E">
        <w:rPr>
          <w:lang w:val="fr-CH"/>
        </w:rPr>
        <w:t>0</w:t>
      </w:r>
      <w:r w:rsidR="0054078E">
        <w:rPr>
          <w:lang w:val="fr-CH"/>
        </w:rPr>
        <w:t>22</w:t>
      </w:r>
      <w:r w:rsidRPr="0054078E">
        <w:rPr>
          <w:lang w:val="fr-CH"/>
        </w:rPr>
        <w:t>年交通运输部关于公共交通出行链条无障碍状况的报告揭示</w:t>
      </w:r>
      <w:r w:rsidRPr="0054078E">
        <w:rPr>
          <w:rFonts w:hint="eastAsia"/>
          <w:lang w:val="fr-CH"/>
        </w:rPr>
        <w:t>了</w:t>
      </w:r>
      <w:r w:rsidRPr="0054078E">
        <w:rPr>
          <w:lang w:val="fr-CH"/>
        </w:rPr>
        <w:t>公共交通无障碍方面的不足</w:t>
      </w:r>
      <w:r w:rsidR="0054078E">
        <w:rPr>
          <w:rFonts w:hint="eastAsia"/>
          <w:lang w:val="fr-CH"/>
        </w:rPr>
        <w:t>，</w:t>
      </w:r>
      <w:r w:rsidRPr="0054078E">
        <w:rPr>
          <w:lang w:val="fr-CH"/>
        </w:rPr>
        <w:t>缔约国缺少战略</w:t>
      </w:r>
      <w:r w:rsidRPr="0054078E">
        <w:rPr>
          <w:rFonts w:hint="eastAsia"/>
          <w:lang w:val="fr-CH"/>
        </w:rPr>
        <w:t>来弥补这</w:t>
      </w:r>
      <w:r w:rsidRPr="0054078E">
        <w:rPr>
          <w:lang w:val="fr-CH"/>
        </w:rPr>
        <w:t>方面的不足</w:t>
      </w:r>
      <w:r w:rsidR="0054078E">
        <w:rPr>
          <w:lang w:val="fr-CH"/>
        </w:rPr>
        <w:t>；</w:t>
      </w:r>
    </w:p>
    <w:p w14:paraId="03B4AF35" w14:textId="1F8BDCB6"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智力残疾者在获得线</w:t>
      </w:r>
      <w:r w:rsidRPr="0054078E">
        <w:rPr>
          <w:rFonts w:hint="eastAsia"/>
          <w:lang w:val="fr-CH"/>
        </w:rPr>
        <w:t>上</w:t>
      </w:r>
      <w:r w:rsidRPr="0054078E">
        <w:rPr>
          <w:lang w:val="fr-CH"/>
        </w:rPr>
        <w:t>基本服务方面面临障碍</w:t>
      </w:r>
      <w:r w:rsidR="0054078E">
        <w:rPr>
          <w:lang w:val="fr-CH"/>
        </w:rPr>
        <w:t>；</w:t>
      </w:r>
      <w:r w:rsidRPr="0054078E">
        <w:rPr>
          <w:lang w:val="fr-CH"/>
        </w:rPr>
        <w:t>很少以易读版本提供公开信息</w:t>
      </w:r>
      <w:r w:rsidR="0054078E">
        <w:rPr>
          <w:lang w:val="fr-CH"/>
        </w:rPr>
        <w:t>，</w:t>
      </w:r>
      <w:r w:rsidRPr="0054078E">
        <w:rPr>
          <w:lang w:val="fr-CH"/>
        </w:rPr>
        <w:t>尤其是市</w:t>
      </w:r>
      <w:r w:rsidRPr="0054078E">
        <w:rPr>
          <w:rFonts w:hint="eastAsia"/>
          <w:lang w:val="fr-CH"/>
        </w:rPr>
        <w:t>政府</w:t>
      </w:r>
      <w:r w:rsidRPr="0054078E">
        <w:rPr>
          <w:lang w:val="fr-CH"/>
        </w:rPr>
        <w:t>发布的信息</w:t>
      </w:r>
      <w:r w:rsidR="0054078E">
        <w:rPr>
          <w:lang w:val="fr-CH"/>
        </w:rPr>
        <w:t>；</w:t>
      </w:r>
      <w:r w:rsidRPr="0054078E">
        <w:rPr>
          <w:lang w:val="fr-CH"/>
        </w:rPr>
        <w:t>公</w:t>
      </w:r>
      <w:r w:rsidRPr="0054078E">
        <w:rPr>
          <w:rFonts w:hint="eastAsia"/>
          <w:lang w:val="fr-CH"/>
        </w:rPr>
        <w:t>共和</w:t>
      </w:r>
      <w:r w:rsidRPr="0054078E">
        <w:rPr>
          <w:lang w:val="fr-CH"/>
        </w:rPr>
        <w:t>私</w:t>
      </w:r>
      <w:r w:rsidRPr="0054078E">
        <w:rPr>
          <w:rFonts w:hint="eastAsia"/>
          <w:lang w:val="fr-CH"/>
        </w:rPr>
        <w:t>营</w:t>
      </w:r>
      <w:r w:rsidRPr="0054078E">
        <w:rPr>
          <w:lang w:val="fr-CH"/>
        </w:rPr>
        <w:t>行为体很少</w:t>
      </w:r>
      <w:r w:rsidRPr="0054078E">
        <w:rPr>
          <w:rFonts w:hint="eastAsia"/>
          <w:lang w:val="fr-CH"/>
        </w:rPr>
        <w:t>采</w:t>
      </w:r>
      <w:r w:rsidRPr="0054078E">
        <w:rPr>
          <w:lang w:val="fr-CH"/>
        </w:rPr>
        <w:t>用通用设计。</w:t>
      </w:r>
    </w:p>
    <w:bookmarkEnd w:id="0"/>
    <w:p w14:paraId="45B2455E" w14:textId="30AE8140"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17.</w:t>
      </w:r>
      <w:r w:rsidR="00FC6CE3" w:rsidRPr="00E44DCD">
        <w:rPr>
          <w:rFonts w:ascii="Time New Roman" w:eastAsia="黑体" w:hAnsi="Time New Roman"/>
          <w:lang w:val="fr-CH"/>
        </w:rPr>
        <w:tab/>
      </w:r>
      <w:r w:rsidR="00FC6CE3" w:rsidRPr="00E44DCD">
        <w:rPr>
          <w:rFonts w:ascii="Time New Roman" w:eastAsia="黑体" w:hAnsi="Time New Roman"/>
          <w:lang w:val="fr-CH"/>
        </w:rPr>
        <w:t>委员会建议缔约国通过残疾人代表组织与残疾人密切协商</w:t>
      </w:r>
      <w:r w:rsidRPr="00E44DCD">
        <w:rPr>
          <w:rFonts w:ascii="Time New Roman" w:eastAsia="黑体" w:hAnsi="Time New Roman"/>
          <w:lang w:val="fr-CH"/>
        </w:rPr>
        <w:t>，</w:t>
      </w:r>
      <w:r w:rsidR="00FC6CE3" w:rsidRPr="00E44DCD">
        <w:rPr>
          <w:rFonts w:ascii="Time New Roman" w:eastAsia="黑体" w:hAnsi="Time New Roman"/>
          <w:lang w:val="fr-CH"/>
        </w:rPr>
        <w:t>并在残疾人的积极参与下</w:t>
      </w:r>
      <w:r w:rsidRPr="00E44DCD">
        <w:rPr>
          <w:rFonts w:ascii="Time New Roman" w:eastAsia="黑体" w:hAnsi="Time New Roman"/>
          <w:lang w:val="fr-CH"/>
        </w:rPr>
        <w:t>：</w:t>
      </w:r>
    </w:p>
    <w:p w14:paraId="631BFB11" w14:textId="3D62C8C0"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颁布关于整体建</w:t>
      </w:r>
      <w:r w:rsidRPr="00E44DCD">
        <w:rPr>
          <w:rFonts w:ascii="Time New Roman" w:eastAsia="黑体" w:hAnsi="Time New Roman" w:hint="eastAsia"/>
          <w:lang w:val="fr-CH"/>
        </w:rPr>
        <w:t>筑</w:t>
      </w:r>
      <w:r w:rsidRPr="00E44DCD">
        <w:rPr>
          <w:rFonts w:ascii="Time New Roman" w:eastAsia="黑体" w:hAnsi="Time New Roman"/>
          <w:lang w:val="fr-CH"/>
        </w:rPr>
        <w:t>环境无障碍的立法</w:t>
      </w:r>
      <w:r w:rsidR="0054078E" w:rsidRPr="00E44DCD">
        <w:rPr>
          <w:rFonts w:ascii="Time New Roman" w:eastAsia="黑体" w:hAnsi="Time New Roman"/>
          <w:lang w:val="fr-CH"/>
        </w:rPr>
        <w:t>，</w:t>
      </w:r>
      <w:r w:rsidRPr="00E44DCD">
        <w:rPr>
          <w:rFonts w:ascii="Time New Roman" w:eastAsia="黑体" w:hAnsi="Time New Roman"/>
          <w:lang w:val="fr-CH"/>
        </w:rPr>
        <w:t>将无障碍要求的范围扩展至无需翻新改造的</w:t>
      </w:r>
      <w:r w:rsidRPr="00E44DCD">
        <w:rPr>
          <w:rFonts w:ascii="Time New Roman" w:eastAsia="黑体" w:hAnsi="Time New Roman" w:hint="eastAsia"/>
          <w:lang w:val="fr-CH"/>
        </w:rPr>
        <w:t>现存</w:t>
      </w:r>
      <w:r w:rsidRPr="00E44DCD">
        <w:rPr>
          <w:rFonts w:ascii="Time New Roman" w:eastAsia="黑体" w:hAnsi="Time New Roman"/>
          <w:lang w:val="fr-CH"/>
        </w:rPr>
        <w:t>建筑</w:t>
      </w:r>
      <w:r w:rsidR="0054078E" w:rsidRPr="00E44DCD">
        <w:rPr>
          <w:rFonts w:ascii="Time New Roman" w:eastAsia="黑体" w:hAnsi="Time New Roman"/>
          <w:lang w:val="fr-CH"/>
        </w:rPr>
        <w:t>，</w:t>
      </w:r>
      <w:r w:rsidRPr="00E44DCD">
        <w:rPr>
          <w:rFonts w:ascii="Time New Roman" w:eastAsia="黑体" w:hAnsi="Time New Roman"/>
          <w:lang w:val="fr-CH"/>
        </w:rPr>
        <w:t>制定并明确要求触觉、视觉、听觉、语言和其他感官方面的无障碍措施</w:t>
      </w:r>
      <w:r w:rsidR="0054078E" w:rsidRPr="00E44DCD">
        <w:rPr>
          <w:rFonts w:ascii="Time New Roman" w:eastAsia="黑体" w:hAnsi="Time New Roman"/>
          <w:lang w:val="fr-CH"/>
        </w:rPr>
        <w:t>，</w:t>
      </w:r>
      <w:r w:rsidRPr="00E44DCD">
        <w:rPr>
          <w:rFonts w:ascii="Time New Roman" w:eastAsia="黑体" w:hAnsi="Time New Roman"/>
          <w:lang w:val="fr-CH"/>
        </w:rPr>
        <w:t>选择接受涉及《欧洲无障碍法》第</w:t>
      </w:r>
      <w:r w:rsidR="0054078E" w:rsidRPr="00E44DCD">
        <w:rPr>
          <w:rFonts w:ascii="Time New Roman" w:eastAsia="黑体" w:hAnsi="Time New Roman"/>
          <w:lang w:val="fr-CH"/>
        </w:rPr>
        <w:t>4</w:t>
      </w:r>
      <w:r w:rsidRPr="00E44DCD">
        <w:rPr>
          <w:rFonts w:ascii="Time New Roman" w:eastAsia="黑体" w:hAnsi="Time New Roman"/>
          <w:lang w:val="fr-CH"/>
        </w:rPr>
        <w:t>条第</w:t>
      </w:r>
      <w:r w:rsidR="0054078E" w:rsidRPr="00E44DCD">
        <w:rPr>
          <w:rFonts w:ascii="Time New Roman" w:eastAsia="黑体" w:hAnsi="Time New Roman"/>
          <w:lang w:val="fr-CH"/>
        </w:rPr>
        <w:t>4</w:t>
      </w:r>
      <w:r w:rsidRPr="00E44DCD">
        <w:rPr>
          <w:rFonts w:ascii="Time New Roman" w:eastAsia="黑体" w:hAnsi="Time New Roman"/>
          <w:lang w:val="fr-CH"/>
        </w:rPr>
        <w:t>款</w:t>
      </w:r>
      <w:r w:rsidRPr="00E44DCD">
        <w:rPr>
          <w:rFonts w:ascii="Time New Roman" w:eastAsia="黑体" w:hAnsi="Time New Roman" w:hint="eastAsia"/>
          <w:lang w:val="fr-CH"/>
        </w:rPr>
        <w:t>关于</w:t>
      </w:r>
      <w:r w:rsidRPr="00E44DCD">
        <w:rPr>
          <w:rFonts w:ascii="Time New Roman" w:eastAsia="黑体" w:hAnsi="Time New Roman"/>
          <w:lang w:val="fr-CH"/>
        </w:rPr>
        <w:t>建</w:t>
      </w:r>
      <w:r w:rsidRPr="00E44DCD">
        <w:rPr>
          <w:rFonts w:ascii="Time New Roman" w:eastAsia="黑体" w:hAnsi="Time New Roman" w:hint="eastAsia"/>
          <w:lang w:val="fr-CH"/>
        </w:rPr>
        <w:t>筑</w:t>
      </w:r>
      <w:r w:rsidRPr="00E44DCD">
        <w:rPr>
          <w:rFonts w:ascii="Time New Roman" w:eastAsia="黑体" w:hAnsi="Time New Roman"/>
          <w:lang w:val="fr-CH"/>
        </w:rPr>
        <w:t>环境的无障碍要求的</w:t>
      </w:r>
      <w:r w:rsidRPr="00E44DCD">
        <w:rPr>
          <w:rFonts w:ascii="Time New Roman" w:eastAsia="黑体" w:hAnsi="Time New Roman" w:hint="eastAsia"/>
          <w:lang w:val="fr-CH"/>
        </w:rPr>
        <w:t>该法</w:t>
      </w:r>
      <w:r w:rsidRPr="00E44DCD">
        <w:rPr>
          <w:rFonts w:ascii="Time New Roman" w:eastAsia="黑体" w:hAnsi="Time New Roman"/>
          <w:lang w:val="fr-CH"/>
        </w:rPr>
        <w:t>附件三</w:t>
      </w:r>
      <w:r w:rsidR="0054078E" w:rsidRPr="00E44DCD">
        <w:rPr>
          <w:rFonts w:ascii="Time New Roman" w:eastAsia="黑体" w:hAnsi="Time New Roman"/>
          <w:lang w:val="fr-CH"/>
        </w:rPr>
        <w:t>；</w:t>
      </w:r>
    </w:p>
    <w:p w14:paraId="437BA5CD" w14:textId="59E824AF"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lang w:val="fr-CH"/>
        </w:rPr>
        <w:t>制定关于无障碍公共交通的全面计划</w:t>
      </w:r>
      <w:r w:rsidR="0054078E" w:rsidRPr="00E44DCD">
        <w:rPr>
          <w:rFonts w:ascii="Time New Roman" w:eastAsia="黑体" w:hAnsi="Time New Roman"/>
          <w:lang w:val="fr-CH"/>
        </w:rPr>
        <w:t>，</w:t>
      </w:r>
      <w:r w:rsidRPr="00E44DCD">
        <w:rPr>
          <w:rFonts w:ascii="Time New Roman" w:eastAsia="黑体" w:hAnsi="Time New Roman"/>
          <w:lang w:val="fr-CH"/>
        </w:rPr>
        <w:t>包括</w:t>
      </w:r>
      <w:r w:rsidRPr="00E44DCD">
        <w:rPr>
          <w:rFonts w:ascii="Time New Roman" w:eastAsia="黑体" w:hAnsi="Time New Roman" w:hint="eastAsia"/>
          <w:lang w:val="fr-CH"/>
        </w:rPr>
        <w:t>具体</w:t>
      </w:r>
      <w:r w:rsidRPr="00E44DCD">
        <w:rPr>
          <w:rFonts w:ascii="Time New Roman" w:eastAsia="黑体" w:hAnsi="Time New Roman"/>
          <w:lang w:val="fr-CH"/>
        </w:rPr>
        <w:t>目标、时间安排和预算</w:t>
      </w:r>
      <w:r w:rsidRPr="00E44DCD">
        <w:rPr>
          <w:rFonts w:ascii="Time New Roman" w:eastAsia="黑体" w:hAnsi="Time New Roman" w:hint="eastAsia"/>
          <w:lang w:val="fr-CH"/>
        </w:rPr>
        <w:t>拨款</w:t>
      </w:r>
      <w:r w:rsidR="0054078E" w:rsidRPr="00E44DCD">
        <w:rPr>
          <w:rFonts w:ascii="Time New Roman" w:eastAsia="黑体" w:hAnsi="Time New Roman"/>
          <w:lang w:val="fr-CH"/>
        </w:rPr>
        <w:t>，</w:t>
      </w:r>
      <w:r w:rsidRPr="00E44DCD">
        <w:rPr>
          <w:rFonts w:ascii="Time New Roman" w:eastAsia="黑体" w:hAnsi="Time New Roman"/>
          <w:lang w:val="fr-CH"/>
        </w:rPr>
        <w:t>确保</w:t>
      </w:r>
      <w:r w:rsidRPr="00E44DCD">
        <w:rPr>
          <w:rFonts w:ascii="Time New Roman" w:eastAsia="黑体" w:hAnsi="Time New Roman" w:hint="eastAsia"/>
          <w:lang w:val="fr-CH"/>
        </w:rPr>
        <w:t>在</w:t>
      </w:r>
      <w:r w:rsidRPr="00E44DCD">
        <w:rPr>
          <w:rFonts w:ascii="Time New Roman" w:eastAsia="黑体" w:hAnsi="Time New Roman"/>
          <w:lang w:val="fr-CH"/>
        </w:rPr>
        <w:t>计划中纳入</w:t>
      </w:r>
      <w:r w:rsidRPr="00E44DCD">
        <w:rPr>
          <w:rFonts w:ascii="Time New Roman" w:eastAsia="黑体" w:hAnsi="Time New Roman" w:hint="eastAsia"/>
          <w:lang w:val="fr-CH"/>
        </w:rPr>
        <w:t>交通运输部</w:t>
      </w:r>
      <w:r w:rsidRPr="00E44DCD">
        <w:rPr>
          <w:rFonts w:ascii="Time New Roman" w:eastAsia="黑体" w:hAnsi="Time New Roman"/>
          <w:lang w:val="fr-CH"/>
        </w:rPr>
        <w:t>关于公共交通出行链条无障碍状况报告的结论</w:t>
      </w:r>
      <w:r w:rsidR="0054078E" w:rsidRPr="00E44DCD">
        <w:rPr>
          <w:rFonts w:ascii="Time New Roman" w:eastAsia="黑体" w:hAnsi="Time New Roman"/>
          <w:lang w:val="fr-CH"/>
        </w:rPr>
        <w:t>；</w:t>
      </w:r>
    </w:p>
    <w:p w14:paraId="79946F27" w14:textId="0AD85BDE"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(c)</w:t>
      </w:r>
      <w:r w:rsidRPr="00E44DCD">
        <w:rPr>
          <w:rFonts w:ascii="Time New Roman" w:eastAsia="黑体" w:hAnsi="Time New Roman"/>
          <w:lang w:val="fr-CH"/>
        </w:rPr>
        <w:tab/>
      </w:r>
      <w:r w:rsidRPr="00E44DCD">
        <w:rPr>
          <w:rFonts w:ascii="Time New Roman" w:eastAsia="黑体" w:hAnsi="Time New Roman"/>
          <w:lang w:val="fr-CH"/>
        </w:rPr>
        <w:t>保障智力残疾者</w:t>
      </w:r>
      <w:r w:rsidRPr="00E44DCD">
        <w:rPr>
          <w:rFonts w:ascii="Time New Roman" w:eastAsia="黑体" w:hAnsi="Time New Roman" w:hint="eastAsia"/>
          <w:lang w:val="fr-CH"/>
        </w:rPr>
        <w:t>能够</w:t>
      </w:r>
      <w:r w:rsidRPr="00E44DCD">
        <w:rPr>
          <w:rFonts w:ascii="Time New Roman" w:eastAsia="黑体" w:hAnsi="Time New Roman"/>
          <w:lang w:val="fr-CH"/>
        </w:rPr>
        <w:t>容易地获得</w:t>
      </w:r>
      <w:r w:rsidRPr="00E44DCD">
        <w:rPr>
          <w:rFonts w:ascii="Time New Roman" w:eastAsia="黑体" w:hAnsi="Time New Roman" w:hint="eastAsia"/>
          <w:lang w:val="fr-CH"/>
        </w:rPr>
        <w:t>可靠</w:t>
      </w:r>
      <w:r w:rsidRPr="00E44DCD">
        <w:rPr>
          <w:rFonts w:ascii="Time New Roman" w:eastAsia="黑体" w:hAnsi="Time New Roman"/>
          <w:lang w:val="fr-CH"/>
        </w:rPr>
        <w:t>的线</w:t>
      </w:r>
      <w:r w:rsidRPr="00E44DCD">
        <w:rPr>
          <w:rFonts w:ascii="Time New Roman" w:eastAsia="黑体" w:hAnsi="Time New Roman" w:hint="eastAsia"/>
          <w:lang w:val="fr-CH"/>
        </w:rPr>
        <w:t>上</w:t>
      </w:r>
      <w:r w:rsidRPr="00E44DCD">
        <w:rPr>
          <w:rFonts w:ascii="Time New Roman" w:eastAsia="黑体" w:hAnsi="Time New Roman"/>
          <w:lang w:val="fr-CH"/>
        </w:rPr>
        <w:t>身份</w:t>
      </w:r>
      <w:r w:rsidRPr="00E44DCD">
        <w:rPr>
          <w:rFonts w:ascii="Time New Roman" w:eastAsia="黑体" w:hAnsi="Time New Roman" w:hint="eastAsia"/>
          <w:lang w:val="fr-CH"/>
        </w:rPr>
        <w:t>认证</w:t>
      </w:r>
      <w:r w:rsidRPr="00E44DCD">
        <w:rPr>
          <w:rFonts w:ascii="Time New Roman" w:eastAsia="黑体" w:hAnsi="Time New Roman"/>
          <w:lang w:val="fr-CH"/>
        </w:rPr>
        <w:t>工具</w:t>
      </w:r>
      <w:r w:rsidR="0054078E" w:rsidRPr="00E44DCD">
        <w:rPr>
          <w:rFonts w:ascii="Time New Roman" w:eastAsia="黑体" w:hAnsi="Time New Roman"/>
          <w:lang w:val="fr-CH"/>
        </w:rPr>
        <w:t>，</w:t>
      </w:r>
      <w:r w:rsidRPr="00E44DCD">
        <w:rPr>
          <w:rFonts w:ascii="Time New Roman" w:eastAsia="黑体" w:hAnsi="Time New Roman"/>
          <w:lang w:val="fr-CH"/>
        </w:rPr>
        <w:t>确保公</w:t>
      </w:r>
      <w:r w:rsidRPr="00E44DCD">
        <w:rPr>
          <w:rFonts w:ascii="Time New Roman" w:eastAsia="黑体" w:hAnsi="Time New Roman" w:hint="eastAsia"/>
          <w:lang w:val="fr-CH"/>
        </w:rPr>
        <w:t>共和</w:t>
      </w:r>
      <w:r w:rsidRPr="00E44DCD">
        <w:rPr>
          <w:rFonts w:ascii="Time New Roman" w:eastAsia="黑体" w:hAnsi="Time New Roman"/>
          <w:lang w:val="fr-CH"/>
        </w:rPr>
        <w:t>私</w:t>
      </w:r>
      <w:r w:rsidRPr="00E44DCD">
        <w:rPr>
          <w:rFonts w:ascii="Time New Roman" w:eastAsia="黑体" w:hAnsi="Time New Roman" w:hint="eastAsia"/>
          <w:lang w:val="fr-CH"/>
        </w:rPr>
        <w:t>营</w:t>
      </w:r>
      <w:r w:rsidRPr="00E44DCD">
        <w:rPr>
          <w:rFonts w:ascii="Time New Roman" w:eastAsia="黑体" w:hAnsi="Time New Roman"/>
          <w:lang w:val="fr-CH"/>
        </w:rPr>
        <w:t>行为体定期以易读</w:t>
      </w:r>
      <w:r w:rsidRPr="00E44DCD">
        <w:rPr>
          <w:rFonts w:ascii="Time New Roman" w:eastAsia="黑体" w:hAnsi="Time New Roman" w:hint="eastAsia"/>
          <w:lang w:val="fr-CH"/>
        </w:rPr>
        <w:t>格式</w:t>
      </w:r>
      <w:r w:rsidRPr="00E44DCD">
        <w:rPr>
          <w:rFonts w:ascii="Time New Roman" w:eastAsia="黑体" w:hAnsi="Time New Roman"/>
          <w:lang w:val="fr-CH"/>
        </w:rPr>
        <w:t>向公众提供信息</w:t>
      </w:r>
      <w:r w:rsidR="0054078E" w:rsidRPr="00E44DCD">
        <w:rPr>
          <w:rFonts w:ascii="Time New Roman" w:eastAsia="黑体" w:hAnsi="Time New Roman"/>
          <w:lang w:val="fr-CH"/>
        </w:rPr>
        <w:t>，</w:t>
      </w:r>
      <w:r w:rsidRPr="00E44DCD">
        <w:rPr>
          <w:rFonts w:ascii="Time New Roman" w:eastAsia="黑体" w:hAnsi="Time New Roman" w:hint="eastAsia"/>
          <w:lang w:val="fr-CH"/>
        </w:rPr>
        <w:t>在</w:t>
      </w:r>
      <w:proofErr w:type="gramStart"/>
      <w:r w:rsidRPr="00E44DCD">
        <w:rPr>
          <w:rFonts w:ascii="Time New Roman" w:eastAsia="黑体" w:hAnsi="Time New Roman" w:hint="eastAsia"/>
          <w:lang w:val="fr-CH"/>
        </w:rPr>
        <w:t>开发</w:t>
      </w:r>
      <w:r w:rsidRPr="00E44DCD">
        <w:rPr>
          <w:rFonts w:ascii="Time New Roman" w:eastAsia="黑体" w:hAnsi="Time New Roman"/>
          <w:lang w:val="fr-CH"/>
        </w:rPr>
        <w:t>线</w:t>
      </w:r>
      <w:r w:rsidRPr="00E44DCD">
        <w:rPr>
          <w:rFonts w:ascii="Time New Roman" w:eastAsia="黑体" w:hAnsi="Time New Roman" w:hint="eastAsia"/>
          <w:lang w:val="fr-CH"/>
        </w:rPr>
        <w:t>上</w:t>
      </w:r>
      <w:r w:rsidRPr="00E44DCD">
        <w:rPr>
          <w:rFonts w:ascii="Time New Roman" w:eastAsia="黑体" w:hAnsi="Time New Roman"/>
          <w:lang w:val="fr-CH"/>
        </w:rPr>
        <w:t>工具</w:t>
      </w:r>
      <w:proofErr w:type="gramEnd"/>
      <w:r w:rsidRPr="00E44DCD">
        <w:rPr>
          <w:rFonts w:ascii="Time New Roman" w:eastAsia="黑体" w:hAnsi="Time New Roman" w:hint="eastAsia"/>
          <w:lang w:val="fr-CH"/>
        </w:rPr>
        <w:t>时采用通用设计的各项原则</w:t>
      </w:r>
      <w:r w:rsidRPr="00E44DCD">
        <w:rPr>
          <w:rFonts w:ascii="Time New Roman" w:eastAsia="黑体" w:hAnsi="Time New Roman"/>
          <w:lang w:val="fr-CH"/>
        </w:rPr>
        <w:t>。</w:t>
      </w:r>
    </w:p>
    <w:p w14:paraId="4E792886" w14:textId="02C9396E" w:rsidR="00FC6CE3" w:rsidRPr="0054078E" w:rsidRDefault="00FC6CE3" w:rsidP="0054078E">
      <w:pPr>
        <w:pStyle w:val="H23GC"/>
      </w:pPr>
      <w:r w:rsidRPr="0054078E">
        <w:rPr>
          <w:lang w:val="fr-CH"/>
        </w:rPr>
        <w:tab/>
      </w:r>
      <w:r w:rsidRPr="0054078E">
        <w:rPr>
          <w:lang w:val="fr-CH"/>
        </w:rPr>
        <w:tab/>
      </w:r>
      <w:r w:rsidRPr="0054078E">
        <w:rPr>
          <w:lang w:val="fr-CH"/>
        </w:rPr>
        <w:t>生命权</w:t>
      </w:r>
      <w:r w:rsidR="0054078E">
        <w:rPr>
          <w:lang w:val="fr-CH"/>
        </w:rPr>
        <w:t>(</w:t>
      </w:r>
      <w:r w:rsidRPr="0054078E">
        <w:rPr>
          <w:lang w:val="fr-CH"/>
        </w:rPr>
        <w:t>第十条</w:t>
      </w:r>
      <w:r w:rsidR="0054078E">
        <w:rPr>
          <w:lang w:val="fr-CH"/>
        </w:rPr>
        <w:t>)</w:t>
      </w:r>
    </w:p>
    <w:p w14:paraId="1914722D" w14:textId="5CF56643" w:rsidR="00FC6CE3" w:rsidRPr="0054078E" w:rsidRDefault="0054078E" w:rsidP="0054078E">
      <w:pPr>
        <w:pStyle w:val="SingleTxtGC"/>
      </w:pPr>
      <w:r>
        <w:rPr>
          <w:lang w:val="fr-CH"/>
        </w:rPr>
        <w:t>18.</w:t>
      </w:r>
      <w:r w:rsidR="00FC6CE3" w:rsidRPr="0054078E">
        <w:rPr>
          <w:lang w:val="fr-CH"/>
        </w:rPr>
        <w:tab/>
      </w:r>
      <w:r w:rsidR="00FC6CE3" w:rsidRPr="0054078E">
        <w:rPr>
          <w:lang w:val="fr-CH"/>
        </w:rPr>
        <w:t>委员会感到关切的是</w:t>
      </w:r>
      <w:r>
        <w:rPr>
          <w:lang w:val="fr-CH"/>
        </w:rPr>
        <w:t>：</w:t>
      </w:r>
    </w:p>
    <w:p w14:paraId="406CE57D" w14:textId="1E7C69EE"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残疾儿童获得照护和重症监护的权利</w:t>
      </w:r>
      <w:r w:rsidRPr="0054078E">
        <w:rPr>
          <w:rFonts w:hint="eastAsia"/>
          <w:lang w:val="fr-CH"/>
        </w:rPr>
        <w:t>受到</w:t>
      </w:r>
      <w:r w:rsidRPr="0054078E">
        <w:rPr>
          <w:lang w:val="fr-CH"/>
        </w:rPr>
        <w:t>限制</w:t>
      </w:r>
      <w:r w:rsidR="0054078E">
        <w:rPr>
          <w:lang w:val="fr-CH"/>
        </w:rPr>
        <w:t>；</w:t>
      </w:r>
    </w:p>
    <w:p w14:paraId="2CACCEA5" w14:textId="1B52122D"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普遍向残疾儿童家属建议限制对这些儿童实施心肺复苏、重症监护治疗和维持生命治疗</w:t>
      </w:r>
      <w:r w:rsidR="0054078E">
        <w:rPr>
          <w:lang w:val="fr-CH"/>
        </w:rPr>
        <w:t>；</w:t>
      </w:r>
    </w:p>
    <w:p w14:paraId="7C80486F" w14:textId="70CB91FE"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医生有权在某些情形下未经患者同意限制治疗</w:t>
      </w:r>
      <w:r w:rsidR="0054078E">
        <w:rPr>
          <w:lang w:val="fr-CH"/>
        </w:rPr>
        <w:t>，</w:t>
      </w:r>
      <w:r w:rsidRPr="0054078E">
        <w:rPr>
          <w:lang w:val="fr-CH"/>
        </w:rPr>
        <w:t>造成对残疾人治疗限制过大的风险。</w:t>
      </w:r>
    </w:p>
    <w:p w14:paraId="6067C8E0" w14:textId="08F72136"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19.</w:t>
      </w:r>
      <w:r w:rsidR="00FC6CE3" w:rsidRPr="00E44DCD">
        <w:rPr>
          <w:rFonts w:ascii="Time New Roman" w:eastAsia="黑体" w:hAnsi="Time New Roman"/>
          <w:lang w:val="fr-CH"/>
        </w:rPr>
        <w:tab/>
      </w:r>
      <w:r w:rsidR="00FC6CE3" w:rsidRPr="00E44DCD">
        <w:rPr>
          <w:rFonts w:ascii="Time New Roman" w:eastAsia="黑体" w:hAnsi="Time New Roman"/>
          <w:lang w:val="fr-CH"/>
        </w:rPr>
        <w:t>委员会建议缔约国通过残疾人代表组织与残疾人密切协商</w:t>
      </w:r>
      <w:r w:rsidRPr="00E44DCD">
        <w:rPr>
          <w:rFonts w:ascii="Time New Roman" w:eastAsia="黑体" w:hAnsi="Time New Roman"/>
          <w:lang w:val="fr-CH"/>
        </w:rPr>
        <w:t>，</w:t>
      </w:r>
      <w:r w:rsidR="00FC6CE3" w:rsidRPr="00E44DCD">
        <w:rPr>
          <w:rFonts w:ascii="Time New Roman" w:eastAsia="黑体" w:hAnsi="Time New Roman"/>
          <w:lang w:val="fr-CH"/>
        </w:rPr>
        <w:t>并在残疾人的积极参与下</w:t>
      </w:r>
      <w:r w:rsidRPr="00E44DCD">
        <w:rPr>
          <w:rFonts w:ascii="Time New Roman" w:eastAsia="黑体" w:hAnsi="Time New Roman"/>
          <w:lang w:val="fr-CH"/>
        </w:rPr>
        <w:t>：</w:t>
      </w:r>
    </w:p>
    <w:p w14:paraId="089231A3" w14:textId="4BB54C7C"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确保所有残疾人包括残疾儿童</w:t>
      </w:r>
      <w:r w:rsidRPr="00E44DCD">
        <w:rPr>
          <w:rFonts w:ascii="Time New Roman" w:eastAsia="黑体" w:hAnsi="Time New Roman" w:hint="eastAsia"/>
          <w:lang w:val="fr-CH"/>
        </w:rPr>
        <w:t>有权</w:t>
      </w:r>
      <w:r w:rsidRPr="00E44DCD">
        <w:rPr>
          <w:rFonts w:ascii="Time New Roman" w:eastAsia="黑体" w:hAnsi="Time New Roman"/>
          <w:lang w:val="fr-CH"/>
        </w:rPr>
        <w:t>与其他人平等获得照护和重症监护</w:t>
      </w:r>
      <w:r w:rsidR="0054078E" w:rsidRPr="00E44DCD">
        <w:rPr>
          <w:rFonts w:ascii="Time New Roman" w:eastAsia="黑体" w:hAnsi="Time New Roman"/>
          <w:lang w:val="fr-CH"/>
        </w:rPr>
        <w:t>，</w:t>
      </w:r>
      <w:r w:rsidRPr="00E44DCD">
        <w:rPr>
          <w:rFonts w:ascii="Time New Roman" w:eastAsia="黑体" w:hAnsi="Time New Roman"/>
          <w:lang w:val="fr-CH"/>
        </w:rPr>
        <w:t>不因残疾状况而受到任何限制</w:t>
      </w:r>
      <w:r w:rsidR="0054078E" w:rsidRPr="00E44DCD">
        <w:rPr>
          <w:rFonts w:ascii="Time New Roman" w:eastAsia="黑体" w:hAnsi="Time New Roman"/>
          <w:lang w:val="fr-CH"/>
        </w:rPr>
        <w:t>；</w:t>
      </w:r>
    </w:p>
    <w:p w14:paraId="6B870225" w14:textId="4F298364"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lang w:val="fr-CH"/>
        </w:rPr>
        <w:t>确保就心肺复苏、重症监护治疗或维持生命治疗</w:t>
      </w:r>
      <w:r w:rsidRPr="00E44DCD">
        <w:rPr>
          <w:rFonts w:ascii="Time New Roman" w:eastAsia="黑体" w:hAnsi="Time New Roman" w:hint="eastAsia"/>
          <w:lang w:val="fr-CH"/>
        </w:rPr>
        <w:t>给出建议</w:t>
      </w:r>
      <w:r w:rsidRPr="00E44DCD">
        <w:rPr>
          <w:rFonts w:ascii="Time New Roman" w:eastAsia="黑体" w:hAnsi="Time New Roman"/>
          <w:lang w:val="fr-CH"/>
        </w:rPr>
        <w:t>时</w:t>
      </w:r>
      <w:r w:rsidR="0054078E" w:rsidRPr="00E44DCD">
        <w:rPr>
          <w:rFonts w:ascii="Time New Roman" w:eastAsia="黑体" w:hAnsi="Time New Roman" w:hint="eastAsia"/>
          <w:lang w:val="fr-CH"/>
        </w:rPr>
        <w:t>，</w:t>
      </w:r>
      <w:r w:rsidRPr="00E44DCD">
        <w:rPr>
          <w:rFonts w:ascii="Time New Roman" w:eastAsia="黑体" w:hAnsi="Time New Roman" w:hint="eastAsia"/>
          <w:lang w:val="fr-CH"/>
        </w:rPr>
        <w:t>以</w:t>
      </w:r>
      <w:r w:rsidRPr="00E44DCD">
        <w:rPr>
          <w:rFonts w:ascii="Time New Roman" w:eastAsia="黑体" w:hAnsi="Time New Roman"/>
          <w:lang w:val="fr-CH"/>
        </w:rPr>
        <w:t>与他人平等</w:t>
      </w:r>
      <w:r w:rsidRPr="00E44DCD">
        <w:rPr>
          <w:rFonts w:ascii="Time New Roman" w:eastAsia="黑体" w:hAnsi="Time New Roman" w:hint="eastAsia"/>
          <w:lang w:val="fr-CH"/>
        </w:rPr>
        <w:t>的方式</w:t>
      </w:r>
      <w:r w:rsidRPr="00E44DCD">
        <w:rPr>
          <w:rFonts w:ascii="Time New Roman" w:eastAsia="黑体" w:hAnsi="Time New Roman"/>
          <w:lang w:val="fr-CH"/>
        </w:rPr>
        <w:t>对待残疾儿童家属</w:t>
      </w:r>
      <w:r w:rsidR="0054078E" w:rsidRPr="00E44DCD">
        <w:rPr>
          <w:rFonts w:ascii="Time New Roman" w:eastAsia="黑体" w:hAnsi="Time New Roman"/>
          <w:lang w:val="fr-CH"/>
        </w:rPr>
        <w:t>，</w:t>
      </w:r>
      <w:r w:rsidRPr="00E44DCD">
        <w:rPr>
          <w:rFonts w:ascii="Time New Roman" w:eastAsia="黑体" w:hAnsi="Time New Roman"/>
          <w:lang w:val="fr-CH"/>
        </w:rPr>
        <w:t>不提议以残疾为由限制此类治疗</w:t>
      </w:r>
      <w:r w:rsidR="0054078E" w:rsidRPr="00E44DCD">
        <w:rPr>
          <w:rFonts w:ascii="Time New Roman" w:eastAsia="黑体" w:hAnsi="Time New Roman"/>
          <w:lang w:val="fr-CH"/>
        </w:rPr>
        <w:t>；</w:t>
      </w:r>
    </w:p>
    <w:p w14:paraId="356A2DAB" w14:textId="1A2FE02C"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(c)</w:t>
      </w:r>
      <w:r w:rsidRPr="00E44DCD">
        <w:rPr>
          <w:rFonts w:ascii="Time New Roman" w:eastAsia="黑体" w:hAnsi="Time New Roman"/>
          <w:lang w:val="fr-CH"/>
        </w:rPr>
        <w:tab/>
      </w:r>
      <w:r w:rsidRPr="00E44DCD">
        <w:rPr>
          <w:rFonts w:ascii="Time New Roman" w:eastAsia="黑体" w:hAnsi="Time New Roman" w:hint="eastAsia"/>
          <w:lang w:val="fr-CH"/>
        </w:rPr>
        <w:t>取消</w:t>
      </w:r>
      <w:r w:rsidRPr="00E44DCD">
        <w:rPr>
          <w:rFonts w:ascii="Time New Roman" w:eastAsia="黑体" w:hAnsi="Time New Roman"/>
          <w:lang w:val="fr-CH"/>
        </w:rPr>
        <w:t>医学干预方面一切形式的替代决定</w:t>
      </w:r>
      <w:r w:rsidR="0054078E" w:rsidRPr="00E44DCD">
        <w:rPr>
          <w:rFonts w:ascii="Time New Roman" w:eastAsia="黑体" w:hAnsi="Time New Roman"/>
          <w:lang w:val="fr-CH"/>
        </w:rPr>
        <w:t>，</w:t>
      </w:r>
      <w:r w:rsidRPr="00E44DCD">
        <w:rPr>
          <w:rFonts w:ascii="Time New Roman" w:eastAsia="黑体" w:hAnsi="Time New Roman"/>
          <w:lang w:val="fr-CH"/>
        </w:rPr>
        <w:t>保</w:t>
      </w:r>
      <w:r w:rsidRPr="00E44DCD">
        <w:rPr>
          <w:rFonts w:ascii="Time New Roman" w:eastAsia="黑体" w:hAnsi="Time New Roman" w:hint="eastAsia"/>
          <w:lang w:val="fr-CH"/>
        </w:rPr>
        <w:t>证</w:t>
      </w:r>
      <w:r w:rsidRPr="00E44DCD">
        <w:rPr>
          <w:rFonts w:ascii="Time New Roman" w:eastAsia="黑体" w:hAnsi="Time New Roman"/>
          <w:lang w:val="fr-CH"/>
        </w:rPr>
        <w:t>所有医学治疗均需</w:t>
      </w:r>
      <w:r w:rsidRPr="00E44DCD">
        <w:rPr>
          <w:rFonts w:ascii="Time New Roman" w:eastAsia="黑体" w:hAnsi="Time New Roman" w:hint="eastAsia"/>
          <w:lang w:val="fr-CH"/>
        </w:rPr>
        <w:t>得到</w:t>
      </w:r>
      <w:r w:rsidRPr="00E44DCD">
        <w:rPr>
          <w:rFonts w:ascii="Time New Roman" w:eastAsia="黑体" w:hAnsi="Time New Roman"/>
          <w:lang w:val="fr-CH"/>
        </w:rPr>
        <w:t>残疾人</w:t>
      </w:r>
      <w:r w:rsidRPr="00E44DCD">
        <w:rPr>
          <w:rFonts w:ascii="Time New Roman" w:eastAsia="黑体" w:hAnsi="Time New Roman" w:hint="eastAsia"/>
          <w:lang w:val="fr-CH"/>
        </w:rPr>
        <w:t>本人的</w:t>
      </w:r>
      <w:r w:rsidRPr="00E44DCD">
        <w:rPr>
          <w:rFonts w:ascii="Time New Roman" w:eastAsia="黑体" w:hAnsi="Time New Roman"/>
          <w:lang w:val="fr-CH"/>
        </w:rPr>
        <w:t>自由</w:t>
      </w:r>
      <w:r w:rsidRPr="00E44DCD">
        <w:rPr>
          <w:rFonts w:ascii="Time New Roman" w:eastAsia="黑体" w:hAnsi="Time New Roman" w:hint="eastAsia"/>
          <w:lang w:val="fr-CH"/>
        </w:rPr>
        <w:t>和</w:t>
      </w:r>
      <w:r w:rsidRPr="00E44DCD">
        <w:rPr>
          <w:rFonts w:ascii="Time New Roman" w:eastAsia="黑体" w:hAnsi="Time New Roman"/>
          <w:lang w:val="fr-CH"/>
        </w:rPr>
        <w:t>知情同意。</w:t>
      </w:r>
    </w:p>
    <w:p w14:paraId="4566C613" w14:textId="0B1AC745" w:rsidR="00FC6CE3" w:rsidRPr="0054078E" w:rsidRDefault="00FC6CE3" w:rsidP="0054078E">
      <w:pPr>
        <w:pStyle w:val="H23GC"/>
      </w:pPr>
      <w:r w:rsidRPr="0054078E">
        <w:rPr>
          <w:lang w:val="fr-CH"/>
        </w:rPr>
        <w:tab/>
      </w:r>
      <w:r w:rsidRPr="0054078E">
        <w:rPr>
          <w:lang w:val="fr-CH"/>
        </w:rPr>
        <w:tab/>
      </w:r>
      <w:r w:rsidRPr="0054078E">
        <w:rPr>
          <w:lang w:val="fr-CH"/>
        </w:rPr>
        <w:t>危难情况和人道主义紧急情况</w:t>
      </w:r>
      <w:r w:rsidR="0054078E">
        <w:rPr>
          <w:lang w:val="fr-CH"/>
        </w:rPr>
        <w:t>(</w:t>
      </w:r>
      <w:r w:rsidRPr="0054078E">
        <w:rPr>
          <w:lang w:val="fr-CH"/>
        </w:rPr>
        <w:t>第十一条</w:t>
      </w:r>
      <w:r w:rsidR="0054078E">
        <w:rPr>
          <w:lang w:val="fr-CH"/>
        </w:rPr>
        <w:t>)</w:t>
      </w:r>
    </w:p>
    <w:p w14:paraId="12C98F49" w14:textId="38FB109D" w:rsidR="00FC6CE3" w:rsidRPr="0054078E" w:rsidRDefault="0054078E" w:rsidP="0054078E">
      <w:pPr>
        <w:pStyle w:val="SingleTxtGC"/>
      </w:pPr>
      <w:r>
        <w:rPr>
          <w:lang w:val="fr-CH"/>
        </w:rPr>
        <w:t>20.</w:t>
      </w:r>
      <w:r w:rsidR="00FC6CE3" w:rsidRPr="0054078E">
        <w:rPr>
          <w:lang w:val="fr-CH"/>
        </w:rPr>
        <w:tab/>
      </w:r>
      <w:r w:rsidR="00FC6CE3" w:rsidRPr="0054078E">
        <w:rPr>
          <w:lang w:val="fr-CH"/>
        </w:rPr>
        <w:t>委员会关切地注意到</w:t>
      </w:r>
      <w:r>
        <w:rPr>
          <w:lang w:val="fr-CH"/>
        </w:rPr>
        <w:t>：</w:t>
      </w:r>
    </w:p>
    <w:p w14:paraId="598AA8D4" w14:textId="20B57D5E"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缺少强制性要求和监测机制将残疾包容问题纳入人道主义行动、平民保护、</w:t>
      </w:r>
      <w:r w:rsidRPr="0054078E">
        <w:rPr>
          <w:rFonts w:hint="eastAsia"/>
          <w:lang w:val="fr-CH"/>
        </w:rPr>
        <w:t>防灾减灾</w:t>
      </w:r>
      <w:r w:rsidRPr="0054078E">
        <w:rPr>
          <w:lang w:val="fr-CH"/>
        </w:rPr>
        <w:t>和气候变化适应当中</w:t>
      </w:r>
      <w:r w:rsidR="0054078E">
        <w:rPr>
          <w:lang w:val="fr-CH"/>
        </w:rPr>
        <w:t>，</w:t>
      </w:r>
      <w:r w:rsidRPr="0054078E">
        <w:rPr>
          <w:lang w:val="fr-CH"/>
        </w:rPr>
        <w:t>奥兰群岛</w:t>
      </w:r>
      <w:r w:rsidRPr="0054078E">
        <w:rPr>
          <w:rFonts w:hint="eastAsia"/>
          <w:lang w:val="fr-CH"/>
        </w:rPr>
        <w:t>也存在这种情况</w:t>
      </w:r>
      <w:r w:rsidR="0054078E">
        <w:rPr>
          <w:lang w:val="fr-CH"/>
        </w:rPr>
        <w:t>；</w:t>
      </w:r>
    </w:p>
    <w:p w14:paraId="377BA788" w14:textId="1F06AA85" w:rsidR="00FC6CE3" w:rsidRPr="0054078E" w:rsidRDefault="00FC6CE3" w:rsidP="0054078E">
      <w:pPr>
        <w:pStyle w:val="SingleTxtGC"/>
      </w:pPr>
      <w:r w:rsidRPr="0054078E">
        <w:rPr>
          <w:lang w:val="fr-CH"/>
        </w:rPr>
        <w:lastRenderedPageBreak/>
        <w:tab/>
      </w:r>
      <w:r w:rsidR="0054078E">
        <w:rPr>
          <w:lang w:val="fr-CH"/>
        </w:rPr>
        <w:t>(b)</w:t>
      </w:r>
      <w:r w:rsidRPr="0054078E">
        <w:rPr>
          <w:lang w:val="fr-CH"/>
        </w:rPr>
        <w:tab/>
      </w:r>
      <w:r w:rsidRPr="0054078E">
        <w:rPr>
          <w:lang w:val="fr-CH"/>
        </w:rPr>
        <w:t>没有充分的机制</w:t>
      </w:r>
      <w:r w:rsidRPr="0054078E">
        <w:rPr>
          <w:rFonts w:hint="eastAsia"/>
          <w:lang w:val="fr-CH"/>
        </w:rPr>
        <w:t>在</w:t>
      </w:r>
      <w:r w:rsidRPr="0054078E">
        <w:rPr>
          <w:lang w:val="fr-CH"/>
        </w:rPr>
        <w:t>制定和实施涉及人道主义行动、平民保护、</w:t>
      </w:r>
      <w:r w:rsidRPr="0054078E">
        <w:rPr>
          <w:rFonts w:hint="eastAsia"/>
          <w:lang w:val="fr-CH"/>
        </w:rPr>
        <w:t>防灾减灾</w:t>
      </w:r>
      <w:r w:rsidRPr="0054078E">
        <w:rPr>
          <w:lang w:val="fr-CH"/>
        </w:rPr>
        <w:t>和气候变化的政策时与残疾人组织</w:t>
      </w:r>
      <w:r w:rsidR="0054078E">
        <w:rPr>
          <w:lang w:val="fr-CH"/>
        </w:rPr>
        <w:t>(</w:t>
      </w:r>
      <w:r w:rsidRPr="0054078E">
        <w:rPr>
          <w:lang w:val="fr-CH"/>
        </w:rPr>
        <w:t>包括奥兰群岛的此类组织</w:t>
      </w:r>
      <w:r w:rsidR="0054078E">
        <w:rPr>
          <w:lang w:val="fr-CH"/>
        </w:rPr>
        <w:t>)</w:t>
      </w:r>
      <w:r w:rsidRPr="0054078E">
        <w:rPr>
          <w:lang w:val="fr-CH"/>
        </w:rPr>
        <w:t>和</w:t>
      </w:r>
      <w:proofErr w:type="gramStart"/>
      <w:r w:rsidRPr="0054078E">
        <w:rPr>
          <w:lang w:val="fr-CH"/>
        </w:rPr>
        <w:t>萨</w:t>
      </w:r>
      <w:proofErr w:type="gramEnd"/>
      <w:r w:rsidRPr="0054078E">
        <w:rPr>
          <w:lang w:val="fr-CH"/>
        </w:rPr>
        <w:t>米残疾人密切协商</w:t>
      </w:r>
      <w:r w:rsidR="0054078E">
        <w:rPr>
          <w:lang w:val="fr-CH"/>
        </w:rPr>
        <w:t>，</w:t>
      </w:r>
      <w:r w:rsidRPr="0054078E">
        <w:rPr>
          <w:lang w:val="fr-CH"/>
        </w:rPr>
        <w:t>并</w:t>
      </w:r>
      <w:r w:rsidRPr="0054078E">
        <w:rPr>
          <w:rFonts w:hint="eastAsia"/>
          <w:lang w:val="fr-CH"/>
        </w:rPr>
        <w:t>让</w:t>
      </w:r>
      <w:r w:rsidRPr="0054078E">
        <w:rPr>
          <w:lang w:val="fr-CH"/>
        </w:rPr>
        <w:t>他们积极参与其中</w:t>
      </w:r>
      <w:r w:rsidR="0054078E">
        <w:rPr>
          <w:lang w:val="fr-CH"/>
        </w:rPr>
        <w:t>；</w:t>
      </w:r>
    </w:p>
    <w:p w14:paraId="1DD6D012" w14:textId="12213258"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紧急求助和早期预警系统未实现无障碍</w:t>
      </w:r>
      <w:r w:rsidR="0054078E">
        <w:rPr>
          <w:lang w:val="fr-CH"/>
        </w:rPr>
        <w:t>，</w:t>
      </w:r>
      <w:r w:rsidRPr="0054078E">
        <w:rPr>
          <w:lang w:val="fr-CH"/>
        </w:rPr>
        <w:t>原因包括</w:t>
      </w:r>
      <w:r w:rsidR="0054078E">
        <w:rPr>
          <w:rFonts w:hint="eastAsia"/>
          <w:lang w:val="fr-CH"/>
        </w:rPr>
        <w:t>：</w:t>
      </w:r>
      <w:r w:rsidRPr="0054078E">
        <w:rPr>
          <w:lang w:val="fr-CH"/>
        </w:rPr>
        <w:t>手语紧急求助视频呼叫试点方案</w:t>
      </w:r>
      <w:r w:rsidRPr="0054078E">
        <w:rPr>
          <w:rFonts w:hint="eastAsia"/>
          <w:lang w:val="fr-CH"/>
        </w:rPr>
        <w:t>被叫停</w:t>
      </w:r>
      <w:r w:rsidR="0054078E">
        <w:rPr>
          <w:rFonts w:hint="eastAsia"/>
          <w:lang w:val="fr-CH"/>
        </w:rPr>
        <w:t>，</w:t>
      </w:r>
      <w:r w:rsidRPr="0054078E">
        <w:rPr>
          <w:lang w:val="fr-CH"/>
        </w:rPr>
        <w:t>实时文字紧急呼叫做法</w:t>
      </w:r>
      <w:r w:rsidRPr="0054078E">
        <w:rPr>
          <w:rFonts w:hint="eastAsia"/>
          <w:lang w:val="fr-CH"/>
        </w:rPr>
        <w:t>被</w:t>
      </w:r>
      <w:r w:rsidRPr="0054078E">
        <w:rPr>
          <w:lang w:val="fr-CH"/>
        </w:rPr>
        <w:t>推迟至</w:t>
      </w:r>
      <w:r w:rsidR="0054078E">
        <w:rPr>
          <w:lang w:val="fr-CH"/>
        </w:rPr>
        <w:t>2</w:t>
      </w:r>
      <w:r w:rsidRPr="0054078E">
        <w:rPr>
          <w:lang w:val="fr-CH"/>
        </w:rPr>
        <w:t>0</w:t>
      </w:r>
      <w:r w:rsidR="0054078E">
        <w:rPr>
          <w:lang w:val="fr-CH"/>
        </w:rPr>
        <w:t>27</w:t>
      </w:r>
      <w:r w:rsidRPr="0054078E">
        <w:rPr>
          <w:lang w:val="fr-CH"/>
        </w:rPr>
        <w:t>年实施。</w:t>
      </w:r>
    </w:p>
    <w:p w14:paraId="54F8F6D7" w14:textId="539EEC8F" w:rsidR="00FC6CE3" w:rsidRPr="00E44DCD" w:rsidRDefault="0054078E" w:rsidP="0054078E">
      <w:pPr>
        <w:pStyle w:val="SingleTxtGC"/>
        <w:rPr>
          <w:rFonts w:ascii="Time New Roman" w:eastAsia="黑体" w:hAnsi="Time New Roman"/>
        </w:rPr>
      </w:pPr>
      <w:r w:rsidRPr="00E44DCD">
        <w:rPr>
          <w:rFonts w:ascii="Time New Roman" w:eastAsia="黑体" w:hAnsi="Time New Roman"/>
        </w:rPr>
        <w:t>21.</w:t>
      </w:r>
      <w:r w:rsidR="00FC6CE3" w:rsidRPr="00E44DCD">
        <w:rPr>
          <w:rFonts w:ascii="Time New Roman" w:eastAsia="黑体" w:hAnsi="Time New Roman"/>
        </w:rPr>
        <w:tab/>
      </w:r>
      <w:r w:rsidR="00FC6CE3" w:rsidRPr="00E44DCD">
        <w:rPr>
          <w:rFonts w:ascii="Time New Roman" w:eastAsia="黑体" w:hAnsi="Time New Roman"/>
          <w:lang w:val="fr-CH"/>
        </w:rPr>
        <w:t>委员会回顾《</w:t>
      </w:r>
      <w:r w:rsidRPr="00E44DCD">
        <w:rPr>
          <w:rFonts w:ascii="Time New Roman" w:eastAsia="黑体" w:hAnsi="Time New Roman"/>
        </w:rPr>
        <w:t>2</w:t>
      </w:r>
      <w:r w:rsidR="00FC6CE3" w:rsidRPr="00E44DCD">
        <w:rPr>
          <w:rFonts w:ascii="Time New Roman" w:eastAsia="黑体" w:hAnsi="Time New Roman"/>
        </w:rPr>
        <w:t>0</w:t>
      </w:r>
      <w:r w:rsidRPr="00E44DCD">
        <w:rPr>
          <w:rFonts w:ascii="Time New Roman" w:eastAsia="黑体" w:hAnsi="Time New Roman"/>
        </w:rPr>
        <w:t>15</w:t>
      </w:r>
      <w:r w:rsidR="00FC6CE3" w:rsidRPr="00E44DCD">
        <w:rPr>
          <w:rFonts w:ascii="Time New Roman" w:eastAsia="黑体" w:hAnsi="Time New Roman"/>
        </w:rPr>
        <w:t>-</w:t>
      </w:r>
      <w:r w:rsidRPr="00E44DCD">
        <w:rPr>
          <w:rFonts w:ascii="Time New Roman" w:eastAsia="黑体" w:hAnsi="Time New Roman"/>
        </w:rPr>
        <w:t>2</w:t>
      </w:r>
      <w:r w:rsidR="00FC6CE3" w:rsidRPr="00E44DCD">
        <w:rPr>
          <w:rFonts w:ascii="Time New Roman" w:eastAsia="黑体" w:hAnsi="Time New Roman"/>
        </w:rPr>
        <w:t>0</w:t>
      </w:r>
      <w:r w:rsidRPr="00E44DCD">
        <w:rPr>
          <w:rFonts w:ascii="Time New Roman" w:eastAsia="黑体" w:hAnsi="Time New Roman"/>
        </w:rPr>
        <w:t>3</w:t>
      </w:r>
      <w:r w:rsidR="00FC6CE3" w:rsidRPr="00E44DCD">
        <w:rPr>
          <w:rFonts w:ascii="Time New Roman" w:eastAsia="黑体" w:hAnsi="Time New Roman"/>
        </w:rPr>
        <w:t>0</w:t>
      </w:r>
      <w:r w:rsidR="00FC6CE3" w:rsidRPr="00E44DCD">
        <w:rPr>
          <w:rFonts w:ascii="Time New Roman" w:eastAsia="黑体" w:hAnsi="Time New Roman"/>
          <w:lang w:val="fr-CH"/>
        </w:rPr>
        <w:t>年仙台减少灾害风险框架》、机构间常设委员会《将残疾人纳入人道主义行动准则》和委员会《解除收容的准则</w:t>
      </w:r>
      <w:r w:rsidRPr="00E44DCD">
        <w:rPr>
          <w:rFonts w:ascii="Time New Roman" w:eastAsia="黑体" w:hAnsi="Time New Roman"/>
        </w:rPr>
        <w:t>(</w:t>
      </w:r>
      <w:r w:rsidR="00FC6CE3" w:rsidRPr="00E44DCD">
        <w:rPr>
          <w:rFonts w:ascii="Time New Roman" w:eastAsia="黑体" w:hAnsi="Time New Roman"/>
          <w:lang w:val="fr-CH"/>
        </w:rPr>
        <w:t>包括在紧急情况下</w:t>
      </w:r>
      <w:r w:rsidRPr="00E44DCD">
        <w:rPr>
          <w:rFonts w:ascii="Time New Roman" w:eastAsia="黑体" w:hAnsi="Time New Roman"/>
        </w:rPr>
        <w:t>)</w:t>
      </w:r>
      <w:r w:rsidR="00FC6CE3" w:rsidRPr="00E44DCD">
        <w:rPr>
          <w:rFonts w:ascii="Time New Roman" w:eastAsia="黑体" w:hAnsi="Time New Roman"/>
          <w:lang w:val="fr-CH"/>
        </w:rPr>
        <w:t>》</w:t>
      </w:r>
      <w:r w:rsidRPr="00E44DCD">
        <w:rPr>
          <w:rFonts w:ascii="Time New Roman" w:eastAsia="黑体" w:hAnsi="Time New Roman" w:hint="eastAsia"/>
        </w:rPr>
        <w:t>，</w:t>
      </w:r>
      <w:r w:rsidR="00FC6CE3" w:rsidRPr="00E44DCD">
        <w:rPr>
          <w:rFonts w:ascii="Time New Roman" w:eastAsia="黑体" w:hAnsi="Time New Roman"/>
          <w:lang w:val="fr-CH"/>
        </w:rPr>
        <w:t>建议缔约国通过残疾人代表组织与残疾人密切协商</w:t>
      </w:r>
      <w:r w:rsidRPr="00E44DCD">
        <w:rPr>
          <w:rFonts w:ascii="Time New Roman" w:eastAsia="黑体" w:hAnsi="Time New Roman" w:hint="eastAsia"/>
        </w:rPr>
        <w:t>，</w:t>
      </w:r>
      <w:r w:rsidR="00FC6CE3" w:rsidRPr="00E44DCD">
        <w:rPr>
          <w:rFonts w:ascii="Time New Roman" w:eastAsia="黑体" w:hAnsi="Time New Roman"/>
          <w:lang w:val="fr-CH"/>
        </w:rPr>
        <w:t>并在残疾人的积极参与下</w:t>
      </w:r>
      <w:r w:rsidRPr="00E44DCD">
        <w:rPr>
          <w:rFonts w:ascii="Time New Roman" w:eastAsia="黑体" w:hAnsi="Time New Roman" w:hint="eastAsia"/>
        </w:rPr>
        <w:t>：</w:t>
      </w:r>
    </w:p>
    <w:p w14:paraId="6E2267B3" w14:textId="60D0A401" w:rsidR="00FC6CE3" w:rsidRPr="00E44DCD" w:rsidRDefault="00FC6CE3" w:rsidP="0054078E">
      <w:pPr>
        <w:pStyle w:val="SingleTxtGC"/>
        <w:rPr>
          <w:rFonts w:ascii="Time New Roman" w:eastAsia="黑体" w:hAnsi="Time New Roman"/>
        </w:rPr>
      </w:pPr>
      <w:r w:rsidRPr="00E44DCD">
        <w:rPr>
          <w:rFonts w:ascii="Time New Roman" w:eastAsia="黑体" w:hAnsi="Time New Roman"/>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确保关于人道主义行动、</w:t>
      </w:r>
      <w:r w:rsidRPr="00E44DCD">
        <w:rPr>
          <w:rFonts w:ascii="Time New Roman" w:eastAsia="黑体" w:hAnsi="Time New Roman" w:hint="eastAsia"/>
          <w:lang w:val="fr-CH"/>
        </w:rPr>
        <w:t>防灾减灾</w:t>
      </w:r>
      <w:r w:rsidRPr="00E44DCD">
        <w:rPr>
          <w:rFonts w:ascii="Time New Roman" w:eastAsia="黑体" w:hAnsi="Time New Roman"/>
          <w:lang w:val="fr-CH"/>
        </w:rPr>
        <w:t>、</w:t>
      </w:r>
      <w:r w:rsidRPr="00E44DCD">
        <w:rPr>
          <w:rFonts w:ascii="Time New Roman" w:eastAsia="黑体" w:hAnsi="Time New Roman" w:hint="eastAsia"/>
          <w:lang w:val="fr-CH"/>
        </w:rPr>
        <w:t>平民保护</w:t>
      </w:r>
      <w:r w:rsidRPr="00E44DCD">
        <w:rPr>
          <w:rFonts w:ascii="Time New Roman" w:eastAsia="黑体" w:hAnsi="Time New Roman"/>
          <w:lang w:val="fr-CH"/>
        </w:rPr>
        <w:t>和气候变化的立法、政策和执行框架包含残疾人保护与安全的措施</w:t>
      </w:r>
      <w:r w:rsidR="0054078E" w:rsidRPr="00E44DCD">
        <w:rPr>
          <w:rFonts w:ascii="Time New Roman" w:eastAsia="黑体" w:hAnsi="Time New Roman"/>
          <w:lang w:val="fr-CH"/>
        </w:rPr>
        <w:t>，</w:t>
      </w:r>
      <w:r w:rsidRPr="00E44DCD">
        <w:rPr>
          <w:rFonts w:ascii="Time New Roman" w:eastAsia="黑体" w:hAnsi="Time New Roman"/>
          <w:lang w:val="fr-CH"/>
        </w:rPr>
        <w:t>建立报告、能力建设和监测机制</w:t>
      </w:r>
      <w:r w:rsidR="0054078E" w:rsidRPr="00E44DCD">
        <w:rPr>
          <w:rFonts w:ascii="Time New Roman" w:eastAsia="黑体" w:hAnsi="Time New Roman"/>
          <w:lang w:val="fr-CH"/>
        </w:rPr>
        <w:t>，</w:t>
      </w:r>
      <w:r w:rsidRPr="00E44DCD">
        <w:rPr>
          <w:rFonts w:ascii="Time New Roman" w:eastAsia="黑体" w:hAnsi="Time New Roman"/>
          <w:lang w:val="fr-CH"/>
        </w:rPr>
        <w:t>并纳入基于《公约》原则和标准的残疾包容指标</w:t>
      </w:r>
      <w:r w:rsidR="0054078E" w:rsidRPr="00E44DCD">
        <w:rPr>
          <w:rFonts w:ascii="Time New Roman" w:eastAsia="黑体" w:hAnsi="Time New Roman"/>
          <w:lang w:val="fr-CH"/>
        </w:rPr>
        <w:t>；</w:t>
      </w:r>
    </w:p>
    <w:p w14:paraId="38F136D0" w14:textId="70497F22"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lang w:val="fr-CH"/>
        </w:rPr>
        <w:t>设立</w:t>
      </w:r>
      <w:r w:rsidRPr="00E44DCD">
        <w:rPr>
          <w:rFonts w:ascii="Time New Roman" w:eastAsia="黑体" w:hAnsi="Time New Roman" w:hint="eastAsia"/>
          <w:lang w:val="fr-CH"/>
        </w:rPr>
        <w:t>针对</w:t>
      </w:r>
      <w:r w:rsidRPr="00E44DCD">
        <w:rPr>
          <w:rFonts w:ascii="Time New Roman" w:eastAsia="黑体" w:hAnsi="Time New Roman"/>
          <w:lang w:val="fr-CH"/>
        </w:rPr>
        <w:t>残疾人组织</w:t>
      </w:r>
      <w:r w:rsidR="0054078E" w:rsidRPr="00E44DCD">
        <w:rPr>
          <w:rFonts w:ascii="Time New Roman" w:eastAsia="黑体" w:hAnsi="Time New Roman"/>
          <w:lang w:val="fr-CH"/>
        </w:rPr>
        <w:t>(</w:t>
      </w:r>
      <w:r w:rsidRPr="00E44DCD">
        <w:rPr>
          <w:rFonts w:ascii="Time New Roman" w:eastAsia="黑体" w:hAnsi="Time New Roman"/>
          <w:lang w:val="fr-CH"/>
        </w:rPr>
        <w:t>包括奥兰群岛的此类组织</w:t>
      </w:r>
      <w:r w:rsidR="0054078E" w:rsidRPr="00E44DCD">
        <w:rPr>
          <w:rFonts w:ascii="Time New Roman" w:eastAsia="黑体" w:hAnsi="Time New Roman"/>
          <w:lang w:val="fr-CH"/>
        </w:rPr>
        <w:t>)</w:t>
      </w:r>
      <w:r w:rsidRPr="00E44DCD">
        <w:rPr>
          <w:rFonts w:ascii="Time New Roman" w:eastAsia="黑体" w:hAnsi="Time New Roman"/>
          <w:lang w:val="fr-CH"/>
        </w:rPr>
        <w:t>和</w:t>
      </w:r>
      <w:proofErr w:type="gramStart"/>
      <w:r w:rsidRPr="00E44DCD">
        <w:rPr>
          <w:rFonts w:ascii="Time New Roman" w:eastAsia="黑体" w:hAnsi="Time New Roman"/>
          <w:lang w:val="fr-CH"/>
        </w:rPr>
        <w:t>萨</w:t>
      </w:r>
      <w:proofErr w:type="gramEnd"/>
      <w:r w:rsidRPr="00E44DCD">
        <w:rPr>
          <w:rFonts w:ascii="Time New Roman" w:eastAsia="黑体" w:hAnsi="Time New Roman"/>
          <w:lang w:val="fr-CH"/>
        </w:rPr>
        <w:t>米残疾人的正式</w:t>
      </w:r>
      <w:r w:rsidRPr="00E44DCD">
        <w:rPr>
          <w:rFonts w:ascii="Time New Roman" w:eastAsia="黑体" w:hAnsi="Time New Roman" w:hint="eastAsia"/>
          <w:lang w:val="fr-CH"/>
        </w:rPr>
        <w:t>接触</w:t>
      </w:r>
      <w:r w:rsidRPr="00E44DCD">
        <w:rPr>
          <w:rFonts w:ascii="Time New Roman" w:eastAsia="黑体" w:hAnsi="Time New Roman"/>
          <w:lang w:val="fr-CH"/>
        </w:rPr>
        <w:t>机制</w:t>
      </w:r>
      <w:r w:rsidR="0054078E" w:rsidRPr="00E44DCD">
        <w:rPr>
          <w:rFonts w:ascii="Time New Roman" w:eastAsia="黑体" w:hAnsi="Time New Roman"/>
          <w:lang w:val="fr-CH"/>
        </w:rPr>
        <w:t>，</w:t>
      </w:r>
      <w:r w:rsidRPr="00E44DCD">
        <w:rPr>
          <w:rFonts w:ascii="Time New Roman" w:eastAsia="黑体" w:hAnsi="Time New Roman"/>
          <w:lang w:val="fr-CH"/>
        </w:rPr>
        <w:t>以</w:t>
      </w:r>
      <w:r w:rsidRPr="00E44DCD">
        <w:rPr>
          <w:rFonts w:ascii="Time New Roman" w:eastAsia="黑体" w:hAnsi="Time New Roman" w:hint="eastAsia"/>
          <w:lang w:val="fr-CH"/>
        </w:rPr>
        <w:t>帮</w:t>
      </w:r>
      <w:r w:rsidRPr="00E44DCD">
        <w:rPr>
          <w:rFonts w:ascii="Time New Roman" w:eastAsia="黑体" w:hAnsi="Time New Roman"/>
          <w:lang w:val="fr-CH"/>
        </w:rPr>
        <w:t>助制定、实施和监测涉及人道主义行动、</w:t>
      </w:r>
      <w:r w:rsidRPr="00E44DCD">
        <w:rPr>
          <w:rFonts w:ascii="Time New Roman" w:eastAsia="黑体" w:hAnsi="Time New Roman" w:hint="eastAsia"/>
          <w:lang w:val="fr-CH"/>
        </w:rPr>
        <w:t>平民保护</w:t>
      </w:r>
      <w:r w:rsidRPr="00E44DCD">
        <w:rPr>
          <w:rFonts w:ascii="Time New Roman" w:eastAsia="黑体" w:hAnsi="Time New Roman"/>
          <w:lang w:val="fr-CH"/>
        </w:rPr>
        <w:t>、</w:t>
      </w:r>
      <w:r w:rsidRPr="00E44DCD">
        <w:rPr>
          <w:rFonts w:ascii="Time New Roman" w:eastAsia="黑体" w:hAnsi="Time New Roman" w:hint="eastAsia"/>
          <w:lang w:val="fr-CH"/>
        </w:rPr>
        <w:t>防灾减灾</w:t>
      </w:r>
      <w:r w:rsidRPr="00E44DCD">
        <w:rPr>
          <w:rFonts w:ascii="Time New Roman" w:eastAsia="黑体" w:hAnsi="Time New Roman"/>
          <w:lang w:val="fr-CH"/>
        </w:rPr>
        <w:t>和气候变化</w:t>
      </w:r>
      <w:r w:rsidRPr="00E44DCD">
        <w:rPr>
          <w:rFonts w:ascii="Time New Roman" w:eastAsia="黑体" w:hAnsi="Time New Roman" w:hint="eastAsia"/>
          <w:lang w:val="fr-CH"/>
        </w:rPr>
        <w:t>的相关</w:t>
      </w:r>
      <w:r w:rsidRPr="00E44DCD">
        <w:rPr>
          <w:rFonts w:ascii="Time New Roman" w:eastAsia="黑体" w:hAnsi="Time New Roman"/>
          <w:lang w:val="fr-CH"/>
        </w:rPr>
        <w:t>政策</w:t>
      </w:r>
      <w:r w:rsidR="0054078E" w:rsidRPr="00E44DCD">
        <w:rPr>
          <w:rFonts w:ascii="Time New Roman" w:eastAsia="黑体" w:hAnsi="Time New Roman"/>
          <w:lang w:val="fr-CH"/>
        </w:rPr>
        <w:t>；</w:t>
      </w:r>
    </w:p>
    <w:p w14:paraId="18D09BE9" w14:textId="05CAA88A"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(c)</w:t>
      </w:r>
      <w:r w:rsidRPr="00E44DCD">
        <w:rPr>
          <w:rFonts w:ascii="Time New Roman" w:eastAsia="黑体" w:hAnsi="Time New Roman"/>
          <w:lang w:val="fr-CH"/>
        </w:rPr>
        <w:tab/>
      </w:r>
      <w:r w:rsidRPr="00E44DCD">
        <w:rPr>
          <w:rFonts w:ascii="Time New Roman" w:eastAsia="黑体" w:hAnsi="Time New Roman" w:hint="eastAsia"/>
          <w:lang w:val="fr-CH"/>
        </w:rPr>
        <w:t>建</w:t>
      </w:r>
      <w:r w:rsidRPr="00E44DCD">
        <w:rPr>
          <w:rFonts w:ascii="Time New Roman" w:eastAsia="黑体" w:hAnsi="Time New Roman"/>
          <w:lang w:val="fr-CH"/>
        </w:rPr>
        <w:t>立并</w:t>
      </w:r>
      <w:r w:rsidRPr="00E44DCD">
        <w:rPr>
          <w:rFonts w:ascii="Time New Roman" w:eastAsia="黑体" w:hAnsi="Time New Roman" w:hint="eastAsia"/>
          <w:lang w:val="fr-CH"/>
        </w:rPr>
        <w:t>推行</w:t>
      </w:r>
      <w:r w:rsidRPr="00E44DCD">
        <w:rPr>
          <w:rFonts w:ascii="Time New Roman" w:eastAsia="黑体" w:hAnsi="Time New Roman"/>
          <w:lang w:val="fr-CH"/>
        </w:rPr>
        <w:t>无障碍的紧急求助和早期预警系统</w:t>
      </w:r>
      <w:r w:rsidR="0054078E" w:rsidRPr="00E44DCD">
        <w:rPr>
          <w:rFonts w:ascii="Time New Roman" w:eastAsia="黑体" w:hAnsi="Time New Roman"/>
          <w:lang w:val="fr-CH"/>
        </w:rPr>
        <w:t>，</w:t>
      </w:r>
      <w:r w:rsidRPr="00E44DCD">
        <w:rPr>
          <w:rFonts w:ascii="Time New Roman" w:eastAsia="黑体" w:hAnsi="Time New Roman"/>
          <w:lang w:val="fr-CH"/>
        </w:rPr>
        <w:t>包括为此加快执行欧洲联盟相关指令</w:t>
      </w:r>
      <w:r w:rsidR="0054078E" w:rsidRPr="00E44DCD">
        <w:rPr>
          <w:rFonts w:ascii="Time New Roman" w:eastAsia="黑体" w:hAnsi="Time New Roman"/>
          <w:lang w:val="fr-CH"/>
        </w:rPr>
        <w:t>，</w:t>
      </w:r>
      <w:r w:rsidRPr="00E44DCD">
        <w:rPr>
          <w:rFonts w:ascii="Time New Roman" w:eastAsia="黑体" w:hAnsi="Time New Roman" w:hint="eastAsia"/>
          <w:lang w:val="fr-CH"/>
        </w:rPr>
        <w:t>开</w:t>
      </w:r>
      <w:r w:rsidRPr="00E44DCD">
        <w:rPr>
          <w:rFonts w:ascii="Time New Roman" w:eastAsia="黑体" w:hAnsi="Time New Roman"/>
          <w:lang w:val="fr-CH"/>
        </w:rPr>
        <w:t>发新的紧急求助和早期预警做法</w:t>
      </w:r>
      <w:r w:rsidR="0054078E" w:rsidRPr="00E44DCD">
        <w:rPr>
          <w:rFonts w:ascii="Time New Roman" w:eastAsia="黑体" w:hAnsi="Time New Roman"/>
          <w:lang w:val="fr-CH"/>
        </w:rPr>
        <w:t>，</w:t>
      </w:r>
      <w:r w:rsidRPr="00E44DCD">
        <w:rPr>
          <w:rFonts w:ascii="Time New Roman" w:eastAsia="黑体" w:hAnsi="Time New Roman"/>
          <w:lang w:val="fr-CH"/>
        </w:rPr>
        <w:t>以确保所有残疾人得以无障碍使用。</w:t>
      </w:r>
    </w:p>
    <w:p w14:paraId="15FA0506" w14:textId="7BCE8691" w:rsidR="00FC6CE3" w:rsidRPr="0054078E" w:rsidRDefault="00FC6CE3" w:rsidP="0054078E">
      <w:pPr>
        <w:pStyle w:val="H23GC"/>
      </w:pPr>
      <w:r w:rsidRPr="0054078E">
        <w:rPr>
          <w:lang w:val="fr-CH"/>
        </w:rPr>
        <w:tab/>
      </w:r>
      <w:r w:rsidRPr="0054078E">
        <w:rPr>
          <w:lang w:val="fr-CH"/>
        </w:rPr>
        <w:tab/>
      </w:r>
      <w:r w:rsidRPr="0054078E">
        <w:rPr>
          <w:lang w:val="fr-CH"/>
        </w:rPr>
        <w:t>在法律面前获得平等承认</w:t>
      </w:r>
      <w:r w:rsidR="0054078E">
        <w:rPr>
          <w:lang w:val="fr-CH"/>
        </w:rPr>
        <w:t>(</w:t>
      </w:r>
      <w:r w:rsidRPr="0054078E">
        <w:rPr>
          <w:lang w:val="fr-CH"/>
        </w:rPr>
        <w:t>第十二条</w:t>
      </w:r>
      <w:r w:rsidR="0054078E">
        <w:rPr>
          <w:lang w:val="fr-CH"/>
        </w:rPr>
        <w:t>)</w:t>
      </w:r>
    </w:p>
    <w:p w14:paraId="339F86AE" w14:textId="0F91457C" w:rsidR="00FC6CE3" w:rsidRPr="0054078E" w:rsidRDefault="0054078E" w:rsidP="0054078E">
      <w:pPr>
        <w:pStyle w:val="SingleTxtGC"/>
      </w:pPr>
      <w:r>
        <w:t>22.</w:t>
      </w:r>
      <w:r w:rsidR="00FC6CE3" w:rsidRPr="0054078E">
        <w:tab/>
      </w:r>
      <w:r w:rsidR="00FC6CE3" w:rsidRPr="0054078E">
        <w:rPr>
          <w:lang w:val="fr-CH"/>
        </w:rPr>
        <w:t>委员会关切地注意到</w:t>
      </w:r>
      <w:r>
        <w:rPr>
          <w:rFonts w:hint="eastAsia"/>
        </w:rPr>
        <w:t>：</w:t>
      </w:r>
    </w:p>
    <w:p w14:paraId="09FE9057" w14:textId="13D747B8" w:rsidR="00FC6CE3" w:rsidRPr="0054078E" w:rsidRDefault="00FC6CE3" w:rsidP="0054078E">
      <w:pPr>
        <w:pStyle w:val="SingleTxtGC"/>
      </w:pPr>
      <w:r w:rsidRPr="0054078E">
        <w:tab/>
      </w:r>
      <w:r w:rsidR="0054078E">
        <w:t>(a)</w:t>
      </w:r>
      <w:r w:rsidRPr="0054078E">
        <w:tab/>
      </w:r>
      <w:r w:rsidRPr="0054078E">
        <w:rPr>
          <w:lang w:val="fr-CH"/>
        </w:rPr>
        <w:t>尽管缔约国对《监护服务法</w:t>
      </w:r>
      <w:r w:rsidR="0054078E">
        <w:t>(</w:t>
      </w:r>
      <w:r w:rsidRPr="0054078E">
        <w:rPr>
          <w:rFonts w:hint="eastAsia"/>
          <w:lang w:val="fr-CH"/>
        </w:rPr>
        <w:t>第</w:t>
      </w:r>
      <w:r w:rsidR="0054078E">
        <w:t>442/1999</w:t>
      </w:r>
      <w:r w:rsidRPr="0054078E">
        <w:rPr>
          <w:rFonts w:hint="eastAsia"/>
          <w:lang w:val="fr-CH"/>
        </w:rPr>
        <w:t>号法</w:t>
      </w:r>
      <w:r w:rsidR="0054078E">
        <w:t>)</w:t>
      </w:r>
      <w:r w:rsidRPr="0054078E">
        <w:rPr>
          <w:lang w:val="fr-CH"/>
        </w:rPr>
        <w:t>》进行了改革</w:t>
      </w:r>
      <w:r w:rsidR="0054078E">
        <w:rPr>
          <w:rFonts w:hint="eastAsia"/>
        </w:rPr>
        <w:t>，</w:t>
      </w:r>
      <w:r w:rsidRPr="0054078E">
        <w:rPr>
          <w:lang w:val="fr-CH"/>
        </w:rPr>
        <w:t>以协助决定取代了替代决定</w:t>
      </w:r>
      <w:r w:rsidR="0054078E">
        <w:rPr>
          <w:rFonts w:hint="eastAsia"/>
        </w:rPr>
        <w:t>，</w:t>
      </w:r>
      <w:r w:rsidRPr="0054078E">
        <w:rPr>
          <w:lang w:val="fr-CH"/>
        </w:rPr>
        <w:t>但大批残疾人仍处于监护之下</w:t>
      </w:r>
      <w:r w:rsidR="0054078E">
        <w:rPr>
          <w:rFonts w:hint="eastAsia"/>
        </w:rPr>
        <w:t>，</w:t>
      </w:r>
      <w:r w:rsidRPr="0054078E">
        <w:rPr>
          <w:lang w:val="fr-CH"/>
        </w:rPr>
        <w:t>法律和政策措施也不到位</w:t>
      </w:r>
      <w:r w:rsidR="0054078E">
        <w:rPr>
          <w:rFonts w:hint="eastAsia"/>
        </w:rPr>
        <w:t>；</w:t>
      </w:r>
    </w:p>
    <w:p w14:paraId="05F405E4" w14:textId="4C2FDA2E" w:rsidR="00FC6CE3" w:rsidRPr="0054078E" w:rsidRDefault="00FC6CE3" w:rsidP="0054078E">
      <w:pPr>
        <w:pStyle w:val="SingleTxtGC"/>
      </w:pPr>
      <w:r w:rsidRPr="0054078E">
        <w:tab/>
      </w:r>
      <w:r w:rsidR="0054078E">
        <w:rPr>
          <w:lang w:val="fr-CH"/>
        </w:rPr>
        <w:t>(b)</w:t>
      </w:r>
      <w:r w:rsidRPr="0054078E">
        <w:rPr>
          <w:lang w:val="fr-CH"/>
        </w:rPr>
        <w:tab/>
      </w:r>
      <w:r w:rsidRPr="0054078E">
        <w:rPr>
          <w:lang w:val="fr-CH"/>
        </w:rPr>
        <w:t>《残疾人服务法》规定的</w:t>
      </w:r>
      <w:r w:rsidRPr="0054078E">
        <w:rPr>
          <w:rFonts w:hint="eastAsia"/>
          <w:lang w:val="fr-CH"/>
        </w:rPr>
        <w:t>协助决定</w:t>
      </w:r>
      <w:r w:rsidRPr="0054078E">
        <w:rPr>
          <w:lang w:val="fr-CH"/>
        </w:rPr>
        <w:t>服务范围有限</w:t>
      </w:r>
      <w:proofErr w:type="gramStart"/>
      <w:r w:rsidRPr="0054078E">
        <w:rPr>
          <w:lang w:val="fr-CH"/>
        </w:rPr>
        <w:t>且</w:t>
      </w:r>
      <w:r w:rsidRPr="0054078E">
        <w:rPr>
          <w:rFonts w:hint="eastAsia"/>
          <w:lang w:val="fr-CH"/>
        </w:rPr>
        <w:t>如何</w:t>
      </w:r>
      <w:proofErr w:type="gramEnd"/>
      <w:r w:rsidRPr="0054078E">
        <w:rPr>
          <w:rFonts w:hint="eastAsia"/>
          <w:lang w:val="fr-CH"/>
        </w:rPr>
        <w:t>适用</w:t>
      </w:r>
      <w:r w:rsidRPr="0054078E">
        <w:rPr>
          <w:lang w:val="fr-CH"/>
        </w:rPr>
        <w:t>不甚明确</w:t>
      </w:r>
      <w:r w:rsidR="0054078E">
        <w:rPr>
          <w:lang w:val="fr-CH"/>
        </w:rPr>
        <w:t>，</w:t>
      </w:r>
      <w:r w:rsidRPr="0054078E">
        <w:rPr>
          <w:rFonts w:hint="eastAsia"/>
          <w:lang w:val="fr-CH"/>
        </w:rPr>
        <w:t>福利区</w:t>
      </w:r>
      <w:r w:rsidRPr="0054078E">
        <w:rPr>
          <w:lang w:val="fr-CH"/>
        </w:rPr>
        <w:t>使用</w:t>
      </w:r>
      <w:r w:rsidRPr="0054078E">
        <w:rPr>
          <w:rFonts w:hint="eastAsia"/>
          <w:lang w:val="fr-CH"/>
        </w:rPr>
        <w:t>的</w:t>
      </w:r>
      <w:r w:rsidRPr="0054078E">
        <w:rPr>
          <w:lang w:val="fr-CH"/>
        </w:rPr>
        <w:t>相关指南可能限制</w:t>
      </w:r>
      <w:r w:rsidRPr="0054078E">
        <w:rPr>
          <w:rFonts w:hint="eastAsia"/>
          <w:lang w:val="fr-CH"/>
        </w:rPr>
        <w:t>此类</w:t>
      </w:r>
      <w:r w:rsidRPr="0054078E">
        <w:rPr>
          <w:lang w:val="fr-CH"/>
        </w:rPr>
        <w:t>服务的获取</w:t>
      </w:r>
      <w:r w:rsidR="0054078E">
        <w:rPr>
          <w:lang w:val="fr-CH"/>
        </w:rPr>
        <w:t>；</w:t>
      </w:r>
    </w:p>
    <w:p w14:paraId="7D92BCB6" w14:textId="6E2667F4"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批准《成年人国际保护公约》会产生风险</w:t>
      </w:r>
      <w:r w:rsidR="0054078E">
        <w:rPr>
          <w:rFonts w:hint="eastAsia"/>
          <w:lang w:val="fr-CH"/>
        </w:rPr>
        <w:t>，</w:t>
      </w:r>
      <w:r w:rsidRPr="0054078E">
        <w:rPr>
          <w:lang w:val="fr-CH"/>
        </w:rPr>
        <w:t>助长替代决定措施和机构收容做法</w:t>
      </w:r>
      <w:r w:rsidR="0054078E">
        <w:rPr>
          <w:lang w:val="fr-CH"/>
        </w:rPr>
        <w:t>，</w:t>
      </w:r>
      <w:r w:rsidRPr="0054078E">
        <w:rPr>
          <w:rFonts w:hint="eastAsia"/>
          <w:lang w:val="fr-CH"/>
        </w:rPr>
        <w:t>但未采取充分措施</w:t>
      </w:r>
      <w:r w:rsidRPr="0054078E">
        <w:rPr>
          <w:lang w:val="fr-CH"/>
        </w:rPr>
        <w:t>减轻此类风险。</w:t>
      </w:r>
    </w:p>
    <w:p w14:paraId="015E9DDD" w14:textId="76A870FF"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23.</w:t>
      </w:r>
      <w:r w:rsidR="00FC6CE3" w:rsidRPr="00E44DCD">
        <w:rPr>
          <w:rFonts w:ascii="Time New Roman" w:eastAsia="黑体" w:hAnsi="Time New Roman"/>
          <w:lang w:val="fr-CH"/>
        </w:rPr>
        <w:tab/>
      </w:r>
      <w:r w:rsidR="00FC6CE3" w:rsidRPr="00E44DCD">
        <w:rPr>
          <w:rFonts w:ascii="Time New Roman" w:eastAsia="黑体" w:hAnsi="Time New Roman"/>
          <w:lang w:val="fr-CH"/>
        </w:rPr>
        <w:t>委员会回顾关于在法律面前获得平等承认的第</w:t>
      </w:r>
      <w:r w:rsidRPr="00E44DCD">
        <w:rPr>
          <w:rFonts w:ascii="Time New Roman" w:eastAsia="黑体" w:hAnsi="Time New Roman"/>
          <w:lang w:val="fr-CH"/>
        </w:rPr>
        <w:t>1</w:t>
      </w:r>
      <w:r w:rsidR="00FC6CE3" w:rsidRPr="00E44DCD">
        <w:rPr>
          <w:rFonts w:ascii="Time New Roman" w:eastAsia="黑体" w:hAnsi="Time New Roman"/>
          <w:lang w:val="fr-CH"/>
        </w:rPr>
        <w:t>号一般性意见</w:t>
      </w:r>
      <w:r w:rsidRPr="00E44DCD">
        <w:rPr>
          <w:rFonts w:ascii="Time New Roman" w:eastAsia="黑体" w:hAnsi="Time New Roman"/>
          <w:lang w:val="fr-CH"/>
        </w:rPr>
        <w:t>(2</w:t>
      </w:r>
      <w:r w:rsidR="00FC6CE3" w:rsidRPr="00E44DCD">
        <w:rPr>
          <w:rFonts w:ascii="Time New Roman" w:eastAsia="黑体" w:hAnsi="Time New Roman"/>
          <w:lang w:val="fr-CH"/>
        </w:rPr>
        <w:t>0</w:t>
      </w:r>
      <w:r w:rsidRPr="00E44DCD">
        <w:rPr>
          <w:rFonts w:ascii="Time New Roman" w:eastAsia="黑体" w:hAnsi="Time New Roman"/>
          <w:lang w:val="fr-CH"/>
        </w:rPr>
        <w:t>14</w:t>
      </w:r>
      <w:r w:rsidR="00FC6CE3" w:rsidRPr="00E44DCD">
        <w:rPr>
          <w:rFonts w:ascii="Time New Roman" w:eastAsia="黑体" w:hAnsi="Time New Roman"/>
          <w:lang w:val="fr-CH"/>
        </w:rPr>
        <w:t>年</w:t>
      </w:r>
      <w:r w:rsidRPr="00E44DCD">
        <w:rPr>
          <w:rFonts w:ascii="Time New Roman" w:eastAsia="黑体" w:hAnsi="Time New Roman"/>
          <w:lang w:val="fr-CH"/>
        </w:rPr>
        <w:t>)</w:t>
      </w:r>
      <w:r w:rsidRPr="00E44DCD">
        <w:rPr>
          <w:rFonts w:ascii="Time New Roman" w:eastAsia="黑体" w:hAnsi="Time New Roman"/>
          <w:lang w:val="fr-CH"/>
        </w:rPr>
        <w:t>，</w:t>
      </w:r>
      <w:r w:rsidR="00FC6CE3" w:rsidRPr="00E44DCD">
        <w:rPr>
          <w:rFonts w:ascii="Time New Roman" w:eastAsia="黑体" w:hAnsi="Time New Roman"/>
          <w:lang w:val="fr-CH"/>
        </w:rPr>
        <w:t>建议缔约国通过残疾人代表组织与残疾人密切协商</w:t>
      </w:r>
      <w:r w:rsidRPr="00E44DCD">
        <w:rPr>
          <w:rFonts w:ascii="Time New Roman" w:eastAsia="黑体" w:hAnsi="Time New Roman"/>
          <w:lang w:val="fr-CH"/>
        </w:rPr>
        <w:t>，</w:t>
      </w:r>
      <w:r w:rsidR="00FC6CE3" w:rsidRPr="00E44DCD">
        <w:rPr>
          <w:rFonts w:ascii="Time New Roman" w:eastAsia="黑体" w:hAnsi="Time New Roman"/>
          <w:lang w:val="fr-CH"/>
        </w:rPr>
        <w:t>并在残疾人的积极参与下</w:t>
      </w:r>
      <w:r w:rsidRPr="00E44DCD">
        <w:rPr>
          <w:rFonts w:ascii="Time New Roman" w:eastAsia="黑体" w:hAnsi="Time New Roman"/>
          <w:lang w:val="fr-CH"/>
        </w:rPr>
        <w:t>：</w:t>
      </w:r>
    </w:p>
    <w:p w14:paraId="25DAD19F" w14:textId="495A4250"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修订立法</w:t>
      </w:r>
      <w:r w:rsidR="0054078E" w:rsidRPr="00E44DCD">
        <w:rPr>
          <w:rFonts w:ascii="Time New Roman" w:eastAsia="黑体" w:hAnsi="Time New Roman"/>
          <w:lang w:val="fr-CH"/>
        </w:rPr>
        <w:t>，</w:t>
      </w:r>
      <w:r w:rsidRPr="00E44DCD">
        <w:rPr>
          <w:rFonts w:ascii="Time New Roman" w:eastAsia="黑体" w:hAnsi="Time New Roman"/>
          <w:lang w:val="fr-CH"/>
        </w:rPr>
        <w:t>消除一切形式的替代决定制度</w:t>
      </w:r>
      <w:r w:rsidR="0054078E" w:rsidRPr="00E44DCD">
        <w:rPr>
          <w:rFonts w:ascii="Time New Roman" w:eastAsia="黑体" w:hAnsi="Time New Roman"/>
          <w:lang w:val="fr-CH"/>
        </w:rPr>
        <w:t>，</w:t>
      </w:r>
      <w:r w:rsidRPr="00E44DCD">
        <w:rPr>
          <w:rFonts w:ascii="Time New Roman" w:eastAsia="黑体" w:hAnsi="Time New Roman"/>
          <w:lang w:val="fr-CH"/>
        </w:rPr>
        <w:t>为实施</w:t>
      </w:r>
      <w:r w:rsidRPr="00E44DCD">
        <w:rPr>
          <w:rFonts w:ascii="Time New Roman" w:eastAsia="黑体" w:hAnsi="Time New Roman" w:hint="eastAsia"/>
          <w:lang w:val="fr-CH"/>
        </w:rPr>
        <w:t>协助决定</w:t>
      </w:r>
      <w:r w:rsidRPr="00E44DCD">
        <w:rPr>
          <w:rFonts w:ascii="Time New Roman" w:eastAsia="黑体" w:hAnsi="Time New Roman"/>
          <w:lang w:val="fr-CH"/>
        </w:rPr>
        <w:t>确立立法和政策框架</w:t>
      </w:r>
      <w:r w:rsidR="0054078E" w:rsidRPr="00E44DCD">
        <w:rPr>
          <w:rFonts w:ascii="Time New Roman" w:eastAsia="黑体" w:hAnsi="Time New Roman"/>
          <w:lang w:val="fr-CH"/>
        </w:rPr>
        <w:t>；</w:t>
      </w:r>
    </w:p>
    <w:p w14:paraId="56A88C4A" w14:textId="2AFD8349"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lang w:val="fr-CH"/>
        </w:rPr>
        <w:t>审查和监测</w:t>
      </w:r>
      <w:r w:rsidRPr="00E44DCD">
        <w:rPr>
          <w:rFonts w:ascii="Time New Roman" w:eastAsia="黑体" w:hAnsi="Time New Roman" w:hint="eastAsia"/>
          <w:lang w:val="fr-CH"/>
        </w:rPr>
        <w:t>协助决定</w:t>
      </w:r>
      <w:r w:rsidRPr="00E44DCD">
        <w:rPr>
          <w:rFonts w:ascii="Time New Roman" w:eastAsia="黑体" w:hAnsi="Time New Roman"/>
          <w:lang w:val="fr-CH"/>
        </w:rPr>
        <w:t>服务</w:t>
      </w:r>
      <w:r w:rsidR="0054078E" w:rsidRPr="00E44DCD">
        <w:rPr>
          <w:rFonts w:ascii="Time New Roman" w:eastAsia="黑体" w:hAnsi="Time New Roman"/>
          <w:lang w:val="fr-CH"/>
        </w:rPr>
        <w:t>，</w:t>
      </w:r>
      <w:r w:rsidRPr="00E44DCD">
        <w:rPr>
          <w:rFonts w:ascii="Time New Roman" w:eastAsia="黑体" w:hAnsi="Time New Roman"/>
          <w:lang w:val="fr-CH"/>
        </w:rPr>
        <w:t>以确保其符合《公约》各项标准和原则</w:t>
      </w:r>
      <w:r w:rsidR="0054078E" w:rsidRPr="00E44DCD">
        <w:rPr>
          <w:rFonts w:ascii="Time New Roman" w:eastAsia="黑体" w:hAnsi="Time New Roman"/>
          <w:lang w:val="fr-CH"/>
        </w:rPr>
        <w:t>，</w:t>
      </w:r>
      <w:r w:rsidRPr="00E44DCD">
        <w:rPr>
          <w:rFonts w:ascii="Time New Roman" w:eastAsia="黑体" w:hAnsi="Time New Roman"/>
          <w:lang w:val="fr-CH"/>
        </w:rPr>
        <w:t>明确界定服务</w:t>
      </w:r>
      <w:r w:rsidRPr="00E44DCD">
        <w:rPr>
          <w:rFonts w:ascii="Time New Roman" w:eastAsia="黑体" w:hAnsi="Time New Roman" w:hint="eastAsia"/>
          <w:lang w:val="fr-CH"/>
        </w:rPr>
        <w:t>如何</w:t>
      </w:r>
      <w:r w:rsidRPr="00E44DCD">
        <w:rPr>
          <w:rFonts w:ascii="Time New Roman" w:eastAsia="黑体" w:hAnsi="Time New Roman"/>
          <w:lang w:val="fr-CH"/>
        </w:rPr>
        <w:t>适用</w:t>
      </w:r>
      <w:r w:rsidR="0054078E" w:rsidRPr="00E44DCD">
        <w:rPr>
          <w:rFonts w:ascii="Time New Roman" w:eastAsia="黑体" w:hAnsi="Time New Roman"/>
          <w:lang w:val="fr-CH"/>
        </w:rPr>
        <w:t>，</w:t>
      </w:r>
      <w:r w:rsidRPr="00E44DCD">
        <w:rPr>
          <w:rFonts w:ascii="Time New Roman" w:eastAsia="黑体" w:hAnsi="Time New Roman"/>
          <w:lang w:val="fr-CH"/>
        </w:rPr>
        <w:t>将其范围</w:t>
      </w:r>
      <w:r w:rsidRPr="00E44DCD">
        <w:rPr>
          <w:rFonts w:ascii="Time New Roman" w:eastAsia="黑体" w:hAnsi="Time New Roman" w:hint="eastAsia"/>
          <w:lang w:val="fr-CH"/>
        </w:rPr>
        <w:t>扩展至</w:t>
      </w:r>
      <w:r w:rsidRPr="00E44DCD">
        <w:rPr>
          <w:rFonts w:ascii="Time New Roman" w:eastAsia="黑体" w:hAnsi="Time New Roman"/>
          <w:lang w:val="fr-CH"/>
        </w:rPr>
        <w:t>《</w:t>
      </w:r>
      <w:r w:rsidRPr="00E44DCD">
        <w:rPr>
          <w:rFonts w:ascii="Time New Roman" w:eastAsia="黑体" w:hAnsi="Time New Roman" w:hint="eastAsia"/>
          <w:lang w:val="fr-CH"/>
        </w:rPr>
        <w:t>残疾人服务法</w:t>
      </w:r>
      <w:r w:rsidRPr="00E44DCD">
        <w:rPr>
          <w:rFonts w:ascii="Time New Roman" w:eastAsia="黑体" w:hAnsi="Time New Roman"/>
          <w:lang w:val="fr-CH"/>
        </w:rPr>
        <w:t>》</w:t>
      </w:r>
      <w:r w:rsidRPr="00E44DCD">
        <w:rPr>
          <w:rFonts w:ascii="Time New Roman" w:eastAsia="黑体" w:hAnsi="Time New Roman" w:hint="eastAsia"/>
          <w:lang w:val="fr-CH"/>
        </w:rPr>
        <w:t>之外</w:t>
      </w:r>
      <w:r w:rsidR="0054078E" w:rsidRPr="00E44DCD">
        <w:rPr>
          <w:rFonts w:ascii="Time New Roman" w:eastAsia="黑体" w:hAnsi="Time New Roman"/>
          <w:lang w:val="fr-CH"/>
        </w:rPr>
        <w:t>，</w:t>
      </w:r>
      <w:r w:rsidRPr="00E44DCD">
        <w:rPr>
          <w:rFonts w:ascii="Time New Roman" w:eastAsia="黑体" w:hAnsi="Time New Roman"/>
          <w:lang w:val="fr-CH"/>
        </w:rPr>
        <w:t>确保</w:t>
      </w:r>
      <w:r w:rsidRPr="00E44DCD">
        <w:rPr>
          <w:rFonts w:ascii="Time New Roman" w:eastAsia="黑体" w:hAnsi="Time New Roman" w:hint="eastAsia"/>
          <w:lang w:val="fr-CH"/>
        </w:rPr>
        <w:t>福利区</w:t>
      </w:r>
      <w:r w:rsidRPr="00E44DCD">
        <w:rPr>
          <w:rFonts w:ascii="Time New Roman" w:eastAsia="黑体" w:hAnsi="Time New Roman"/>
          <w:lang w:val="fr-CH"/>
        </w:rPr>
        <w:t>使用的指南不会限制此类服务</w:t>
      </w:r>
      <w:r w:rsidRPr="00E44DCD">
        <w:rPr>
          <w:rFonts w:ascii="Time New Roman" w:eastAsia="黑体" w:hAnsi="Time New Roman" w:hint="eastAsia"/>
          <w:lang w:val="fr-CH"/>
        </w:rPr>
        <w:t>的</w:t>
      </w:r>
      <w:r w:rsidRPr="00E44DCD">
        <w:rPr>
          <w:rFonts w:ascii="Time New Roman" w:eastAsia="黑体" w:hAnsi="Time New Roman"/>
          <w:lang w:val="fr-CH"/>
        </w:rPr>
        <w:t>获取</w:t>
      </w:r>
      <w:r w:rsidR="0054078E" w:rsidRPr="00E44DCD">
        <w:rPr>
          <w:rFonts w:ascii="Time New Roman" w:eastAsia="黑体" w:hAnsi="Time New Roman"/>
          <w:lang w:val="fr-CH"/>
        </w:rPr>
        <w:t>；</w:t>
      </w:r>
    </w:p>
    <w:p w14:paraId="1B1ADBD3" w14:textId="022E73C8"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(c)</w:t>
      </w:r>
      <w:r w:rsidRPr="00E44DCD">
        <w:rPr>
          <w:rFonts w:ascii="Time New Roman" w:eastAsia="黑体" w:hAnsi="Time New Roman"/>
          <w:lang w:val="fr-CH"/>
        </w:rPr>
        <w:tab/>
      </w:r>
      <w:r w:rsidRPr="00E44DCD">
        <w:rPr>
          <w:rFonts w:ascii="Time New Roman" w:eastAsia="黑体" w:hAnsi="Time New Roman"/>
          <w:lang w:val="fr-CH"/>
        </w:rPr>
        <w:t>监测和评估</w:t>
      </w:r>
      <w:r w:rsidRPr="00E44DCD">
        <w:rPr>
          <w:rFonts w:ascii="Time New Roman" w:eastAsia="黑体" w:hAnsi="Time New Roman" w:hint="eastAsia"/>
          <w:lang w:val="fr-CH"/>
        </w:rPr>
        <w:t>实施</w:t>
      </w:r>
      <w:r w:rsidRPr="00E44DCD">
        <w:rPr>
          <w:rFonts w:ascii="Time New Roman" w:eastAsia="黑体" w:hAnsi="Time New Roman"/>
          <w:lang w:val="fr-CH"/>
        </w:rPr>
        <w:t>《</w:t>
      </w:r>
      <w:r w:rsidRPr="00E44DCD">
        <w:rPr>
          <w:rFonts w:ascii="Time New Roman" w:eastAsia="黑体" w:hAnsi="Time New Roman" w:hint="eastAsia"/>
          <w:lang w:val="fr-CH"/>
        </w:rPr>
        <w:t>成年人国际保护公约</w:t>
      </w:r>
      <w:r w:rsidRPr="00E44DCD">
        <w:rPr>
          <w:rFonts w:ascii="Time New Roman" w:eastAsia="黑体" w:hAnsi="Time New Roman"/>
          <w:lang w:val="fr-CH"/>
        </w:rPr>
        <w:t>》对残疾人及其自决权的影响</w:t>
      </w:r>
      <w:r w:rsidR="0054078E" w:rsidRPr="00E44DCD">
        <w:rPr>
          <w:rFonts w:ascii="Time New Roman" w:eastAsia="黑体" w:hAnsi="Time New Roman"/>
          <w:lang w:val="fr-CH"/>
        </w:rPr>
        <w:t>，</w:t>
      </w:r>
      <w:r w:rsidRPr="00E44DCD">
        <w:rPr>
          <w:rFonts w:ascii="Time New Roman" w:eastAsia="黑体" w:hAnsi="Time New Roman"/>
          <w:lang w:val="fr-CH"/>
        </w:rPr>
        <w:t>以确定</w:t>
      </w:r>
      <w:r w:rsidRPr="00E44DCD">
        <w:rPr>
          <w:rFonts w:ascii="Time New Roman" w:eastAsia="黑体" w:hAnsi="Time New Roman" w:hint="eastAsia"/>
          <w:lang w:val="fr-CH"/>
        </w:rPr>
        <w:t>实施</w:t>
      </w:r>
      <w:r w:rsidRPr="00E44DCD">
        <w:rPr>
          <w:rFonts w:ascii="Time New Roman" w:eastAsia="黑体" w:hAnsi="Time New Roman"/>
          <w:lang w:val="fr-CH"/>
        </w:rPr>
        <w:t>《残疾人权利公约》方面不存在任何倒退。</w:t>
      </w:r>
    </w:p>
    <w:p w14:paraId="706FDCDB" w14:textId="1C22BDF0" w:rsidR="00FC6CE3" w:rsidRPr="0054078E" w:rsidRDefault="00FC6CE3" w:rsidP="0054078E">
      <w:pPr>
        <w:pStyle w:val="H23GC"/>
      </w:pPr>
      <w:r w:rsidRPr="0054078E">
        <w:rPr>
          <w:lang w:val="fr-CH"/>
        </w:rPr>
        <w:tab/>
      </w:r>
      <w:r w:rsidRPr="0054078E">
        <w:rPr>
          <w:lang w:val="fr-CH"/>
        </w:rPr>
        <w:tab/>
      </w:r>
      <w:r w:rsidRPr="0054078E">
        <w:rPr>
          <w:lang w:val="fr-CH"/>
        </w:rPr>
        <w:t>获得司法保护</w:t>
      </w:r>
      <w:r w:rsidR="0054078E">
        <w:rPr>
          <w:lang w:val="fr-CH"/>
        </w:rPr>
        <w:t>(</w:t>
      </w:r>
      <w:r w:rsidRPr="0054078E">
        <w:rPr>
          <w:lang w:val="fr-CH"/>
        </w:rPr>
        <w:t>第十三条</w:t>
      </w:r>
      <w:r w:rsidR="0054078E">
        <w:rPr>
          <w:lang w:val="fr-CH"/>
        </w:rPr>
        <w:t>)</w:t>
      </w:r>
    </w:p>
    <w:p w14:paraId="0E78A809" w14:textId="27ADE69E" w:rsidR="00FC6CE3" w:rsidRPr="0054078E" w:rsidRDefault="0054078E" w:rsidP="0054078E">
      <w:pPr>
        <w:pStyle w:val="SingleTxtGC"/>
      </w:pPr>
      <w:r>
        <w:t>24.</w:t>
      </w:r>
      <w:r w:rsidR="00FC6CE3" w:rsidRPr="0054078E">
        <w:tab/>
      </w:r>
      <w:r w:rsidR="00FC6CE3" w:rsidRPr="0054078E">
        <w:rPr>
          <w:lang w:val="fr-CH"/>
        </w:rPr>
        <w:t>委员会关切地注意到</w:t>
      </w:r>
      <w:r>
        <w:rPr>
          <w:rFonts w:hint="eastAsia"/>
        </w:rPr>
        <w:t>：</w:t>
      </w:r>
    </w:p>
    <w:p w14:paraId="45D31917" w14:textId="1AF006D6" w:rsidR="00FC6CE3" w:rsidRPr="0054078E" w:rsidRDefault="00FC6CE3" w:rsidP="0054078E">
      <w:pPr>
        <w:pStyle w:val="SingleTxtGC"/>
      </w:pPr>
      <w:r w:rsidRPr="0054078E">
        <w:lastRenderedPageBreak/>
        <w:tab/>
      </w:r>
      <w:r w:rsidR="0054078E">
        <w:t>(a)</w:t>
      </w:r>
      <w:r w:rsidRPr="0054078E">
        <w:tab/>
      </w:r>
      <w:r w:rsidRPr="0054078E">
        <w:rPr>
          <w:lang w:val="fr-CH"/>
        </w:rPr>
        <w:t>所有司法和行政程序均没有充分提供程序</w:t>
      </w:r>
      <w:r w:rsidRPr="0054078E">
        <w:t>便利</w:t>
      </w:r>
      <w:r w:rsidRPr="0054078E">
        <w:rPr>
          <w:rFonts w:hint="eastAsia"/>
        </w:rPr>
        <w:t>和</w:t>
      </w:r>
      <w:r w:rsidRPr="0054078E">
        <w:t>适龄安排</w:t>
      </w:r>
      <w:r w:rsidR="0054078E">
        <w:rPr>
          <w:rFonts w:hint="eastAsia"/>
        </w:rPr>
        <w:t>，</w:t>
      </w:r>
      <w:r w:rsidRPr="0054078E">
        <w:rPr>
          <w:rFonts w:hint="eastAsia"/>
          <w:lang w:val="fr-CH"/>
        </w:rPr>
        <w:t>也没有就</w:t>
      </w:r>
      <w:r w:rsidRPr="0054078E">
        <w:rPr>
          <w:lang w:val="fr-CH"/>
        </w:rPr>
        <w:t>残疾人的程序便利和诉诸司法</w:t>
      </w:r>
      <w:r w:rsidRPr="0054078E">
        <w:rPr>
          <w:rFonts w:hint="eastAsia"/>
          <w:lang w:val="fr-CH"/>
        </w:rPr>
        <w:t>的途径</w:t>
      </w:r>
      <w:r w:rsidRPr="0054078E">
        <w:rPr>
          <w:lang w:val="fr-CH"/>
        </w:rPr>
        <w:t>对司法和行政人员</w:t>
      </w:r>
      <w:r w:rsidRPr="0054078E">
        <w:rPr>
          <w:rFonts w:hint="eastAsia"/>
          <w:lang w:val="fr-CH"/>
        </w:rPr>
        <w:t>开展</w:t>
      </w:r>
      <w:r w:rsidRPr="0054078E">
        <w:rPr>
          <w:lang w:val="fr-CH"/>
        </w:rPr>
        <w:t>充分培训</w:t>
      </w:r>
      <w:r w:rsidR="0054078E">
        <w:rPr>
          <w:rFonts w:hint="eastAsia"/>
        </w:rPr>
        <w:t>；</w:t>
      </w:r>
    </w:p>
    <w:p w14:paraId="6F87343A" w14:textId="1E8725C0" w:rsidR="00637AAA" w:rsidRPr="0054078E" w:rsidRDefault="00FC6CE3" w:rsidP="0054078E">
      <w:pPr>
        <w:pStyle w:val="SingleTxtGC"/>
      </w:pPr>
      <w:r w:rsidRPr="0054078E">
        <w:tab/>
      </w:r>
      <w:r w:rsidR="0054078E">
        <w:t>(b)</w:t>
      </w:r>
      <w:r w:rsidRPr="0054078E">
        <w:tab/>
      </w:r>
      <w:r w:rsidRPr="0054078E">
        <w:rPr>
          <w:lang w:val="fr-CH"/>
        </w:rPr>
        <w:t>行政法院程序</w:t>
      </w:r>
      <w:r w:rsidRPr="0054078E">
        <w:rPr>
          <w:rFonts w:hint="eastAsia"/>
          <w:lang w:val="fr-CH"/>
        </w:rPr>
        <w:t>延误</w:t>
      </w:r>
      <w:r w:rsidRPr="0054078E">
        <w:rPr>
          <w:lang w:val="fr-CH"/>
        </w:rPr>
        <w:t>导致向残疾儿童和</w:t>
      </w:r>
      <w:r w:rsidRPr="0054078E">
        <w:rPr>
          <w:rFonts w:hint="eastAsia"/>
          <w:lang w:val="fr-CH"/>
        </w:rPr>
        <w:t>成年</w:t>
      </w:r>
      <w:r w:rsidRPr="0054078E">
        <w:rPr>
          <w:lang w:val="fr-CH"/>
        </w:rPr>
        <w:t>人提供基本</w:t>
      </w:r>
      <w:r w:rsidRPr="0054078E">
        <w:rPr>
          <w:rFonts w:hint="eastAsia"/>
          <w:lang w:val="fr-CH"/>
        </w:rPr>
        <w:t>支助</w:t>
      </w:r>
      <w:r w:rsidRPr="0054078E">
        <w:rPr>
          <w:lang w:val="fr-CH"/>
        </w:rPr>
        <w:t>方面</w:t>
      </w:r>
      <w:r w:rsidRPr="0054078E">
        <w:rPr>
          <w:rFonts w:hint="eastAsia"/>
          <w:lang w:val="fr-CH"/>
        </w:rPr>
        <w:t>出现</w:t>
      </w:r>
      <w:r w:rsidRPr="0054078E">
        <w:rPr>
          <w:lang w:val="fr-CH"/>
        </w:rPr>
        <w:t>长</w:t>
      </w:r>
      <w:r w:rsidRPr="0054078E">
        <w:rPr>
          <w:rFonts w:hint="eastAsia"/>
          <w:lang w:val="fr-CH"/>
        </w:rPr>
        <w:t>时间</w:t>
      </w:r>
      <w:r w:rsidRPr="0054078E">
        <w:rPr>
          <w:lang w:val="fr-CH"/>
        </w:rPr>
        <w:t>延</w:t>
      </w:r>
      <w:r w:rsidRPr="0054078E">
        <w:rPr>
          <w:rFonts w:hint="eastAsia"/>
          <w:lang w:val="fr-CH"/>
        </w:rPr>
        <w:t>误</w:t>
      </w:r>
      <w:r w:rsidR="0054078E">
        <w:rPr>
          <w:rFonts w:hint="eastAsia"/>
        </w:rPr>
        <w:t>，</w:t>
      </w:r>
      <w:r w:rsidRPr="0054078E">
        <w:rPr>
          <w:lang w:val="fr-CH"/>
        </w:rPr>
        <w:t>行政法院裁决将</w:t>
      </w:r>
      <w:r w:rsidRPr="0054078E">
        <w:rPr>
          <w:rFonts w:hint="eastAsia"/>
          <w:lang w:val="fr-CH"/>
        </w:rPr>
        <w:t>案件</w:t>
      </w:r>
      <w:r w:rsidRPr="0054078E">
        <w:rPr>
          <w:lang w:val="fr-CH"/>
        </w:rPr>
        <w:t>发回</w:t>
      </w:r>
      <w:r w:rsidRPr="0054078E">
        <w:rPr>
          <w:rFonts w:hint="eastAsia"/>
          <w:lang w:val="fr-CH"/>
        </w:rPr>
        <w:t>福利区</w:t>
      </w:r>
      <w:r w:rsidRPr="0054078E">
        <w:rPr>
          <w:lang w:val="fr-CH"/>
        </w:rPr>
        <w:t>一级</w:t>
      </w:r>
      <w:r w:rsidR="0054078E">
        <w:rPr>
          <w:rFonts w:hint="eastAsia"/>
        </w:rPr>
        <w:t>，</w:t>
      </w:r>
      <w:r w:rsidRPr="0054078E">
        <w:rPr>
          <w:lang w:val="fr-CH"/>
        </w:rPr>
        <w:t>在事实上造成在没有胜诉合理可能的情况下重复相同的程序</w:t>
      </w:r>
      <w:r w:rsidR="0054078E">
        <w:rPr>
          <w:rFonts w:hint="eastAsia"/>
        </w:rPr>
        <w:t>；</w:t>
      </w:r>
    </w:p>
    <w:p w14:paraId="27A130C1" w14:textId="1BCD644C" w:rsidR="00FC6CE3" w:rsidRPr="0054078E" w:rsidRDefault="00FC6CE3" w:rsidP="0054078E">
      <w:pPr>
        <w:pStyle w:val="SingleTxtGC"/>
      </w:pPr>
      <w:r w:rsidRPr="0054078E">
        <w:tab/>
      </w:r>
      <w:r w:rsidR="0054078E">
        <w:rPr>
          <w:lang w:val="fr-CH"/>
        </w:rPr>
        <w:t>(c)</w:t>
      </w:r>
      <w:r w:rsidRPr="0054078E">
        <w:rPr>
          <w:lang w:val="fr-CH"/>
        </w:rPr>
        <w:tab/>
      </w:r>
      <w:r w:rsidRPr="0054078E">
        <w:rPr>
          <w:lang w:val="fr-CH"/>
        </w:rPr>
        <w:t>没有充分措施回应残疾受害者和残疾被控施害者的需求</w:t>
      </w:r>
      <w:r w:rsidR="0054078E">
        <w:rPr>
          <w:lang w:val="fr-CH"/>
        </w:rPr>
        <w:t>；</w:t>
      </w:r>
    </w:p>
    <w:p w14:paraId="6DD8155B" w14:textId="0ED34725" w:rsidR="00FC6CE3" w:rsidRPr="0054078E" w:rsidRDefault="00FC6CE3" w:rsidP="0054078E">
      <w:pPr>
        <w:pStyle w:val="SingleTxtGC"/>
      </w:pPr>
      <w:r w:rsidRPr="0054078E">
        <w:rPr>
          <w:lang w:val="fr-CH"/>
        </w:rPr>
        <w:tab/>
      </w:r>
      <w:r w:rsidR="0054078E">
        <w:rPr>
          <w:lang w:val="fr-CH"/>
        </w:rPr>
        <w:t>(d)</w:t>
      </w:r>
      <w:r w:rsidRPr="0054078E">
        <w:rPr>
          <w:lang w:val="fr-CH"/>
        </w:rPr>
        <w:tab/>
      </w:r>
      <w:r w:rsidRPr="0054078E">
        <w:rPr>
          <w:lang w:val="fr-CH"/>
        </w:rPr>
        <w:t>缺乏资源用于提供法律意见和出庭辩护</w:t>
      </w:r>
      <w:r w:rsidR="0054078E">
        <w:rPr>
          <w:rFonts w:hint="eastAsia"/>
          <w:lang w:val="fr-CH"/>
        </w:rPr>
        <w:t>，</w:t>
      </w:r>
      <w:r w:rsidRPr="0054078E">
        <w:rPr>
          <w:rFonts w:hint="eastAsia"/>
          <w:lang w:val="fr-CH"/>
        </w:rPr>
        <w:t>或用于</w:t>
      </w:r>
      <w:r w:rsidRPr="0054078E">
        <w:rPr>
          <w:lang w:val="fr-CH"/>
        </w:rPr>
        <w:t>参与司法人员培训的设计和实施工作</w:t>
      </w:r>
      <w:r w:rsidR="0054078E">
        <w:rPr>
          <w:lang w:val="fr-CH"/>
        </w:rPr>
        <w:t>，</w:t>
      </w:r>
      <w:r w:rsidRPr="0054078E">
        <w:rPr>
          <w:lang w:val="fr-CH"/>
        </w:rPr>
        <w:t>包括残疾人组织这方面经费不足。</w:t>
      </w:r>
    </w:p>
    <w:p w14:paraId="15B83B92" w14:textId="71765E5E" w:rsidR="00FC6CE3" w:rsidRPr="00E44DCD" w:rsidRDefault="0054078E" w:rsidP="0054078E">
      <w:pPr>
        <w:pStyle w:val="SingleTxtGC"/>
        <w:rPr>
          <w:rFonts w:ascii="Time New Roman" w:eastAsia="黑体" w:hAnsi="Time New Roman"/>
        </w:rPr>
      </w:pPr>
      <w:r w:rsidRPr="00E44DCD">
        <w:rPr>
          <w:rFonts w:ascii="Time New Roman" w:eastAsia="黑体" w:hAnsi="Time New Roman"/>
        </w:rPr>
        <w:t>25.</w:t>
      </w:r>
      <w:r w:rsidR="00FC6CE3" w:rsidRPr="00E44DCD">
        <w:rPr>
          <w:rFonts w:ascii="Time New Roman" w:eastAsia="黑体" w:hAnsi="Time New Roman"/>
        </w:rPr>
        <w:tab/>
      </w:r>
      <w:r w:rsidR="00FC6CE3" w:rsidRPr="00E44DCD">
        <w:rPr>
          <w:rFonts w:ascii="Time New Roman" w:eastAsia="黑体" w:hAnsi="Time New Roman"/>
          <w:lang w:val="fr-CH"/>
        </w:rPr>
        <w:t>委员会回顾《关于残疾人诉诸司法的国际原则和准则》</w:t>
      </w:r>
      <w:r w:rsidRPr="00E44DCD">
        <w:rPr>
          <w:rFonts w:ascii="Time New Roman" w:eastAsia="黑体" w:hAnsi="Time New Roman" w:hint="eastAsia"/>
        </w:rPr>
        <w:t>，</w:t>
      </w:r>
      <w:r w:rsidR="00FC6CE3" w:rsidRPr="00E44DCD">
        <w:rPr>
          <w:rFonts w:ascii="Time New Roman" w:eastAsia="黑体" w:hAnsi="Time New Roman"/>
          <w:lang w:val="fr-CH"/>
        </w:rPr>
        <w:t>建议缔约国通过残疾人代表组织与残疾人密切协商</w:t>
      </w:r>
      <w:r w:rsidRPr="00E44DCD">
        <w:rPr>
          <w:rFonts w:ascii="Time New Roman" w:eastAsia="黑体" w:hAnsi="Time New Roman" w:hint="eastAsia"/>
        </w:rPr>
        <w:t>，</w:t>
      </w:r>
      <w:r w:rsidR="00FC6CE3" w:rsidRPr="00E44DCD">
        <w:rPr>
          <w:rFonts w:ascii="Time New Roman" w:eastAsia="黑体" w:hAnsi="Time New Roman"/>
          <w:lang w:val="fr-CH"/>
        </w:rPr>
        <w:t>并在残疾人的积极参与下</w:t>
      </w:r>
      <w:r w:rsidRPr="00E44DCD">
        <w:rPr>
          <w:rFonts w:ascii="Time New Roman" w:eastAsia="黑体" w:hAnsi="Time New Roman" w:hint="eastAsia"/>
        </w:rPr>
        <w:t>：</w:t>
      </w:r>
    </w:p>
    <w:p w14:paraId="57D21F16" w14:textId="747F3CC1" w:rsidR="00FC6CE3" w:rsidRPr="00E44DCD" w:rsidRDefault="00FC6CE3" w:rsidP="0054078E">
      <w:pPr>
        <w:pStyle w:val="SingleTxtGC"/>
        <w:rPr>
          <w:rFonts w:ascii="Time New Roman" w:eastAsia="黑体" w:hAnsi="Time New Roman"/>
        </w:rPr>
      </w:pPr>
      <w:r w:rsidRPr="00E44DCD">
        <w:rPr>
          <w:rFonts w:ascii="Time New Roman" w:eastAsia="黑体" w:hAnsi="Time New Roman"/>
        </w:rPr>
        <w:tab/>
      </w:r>
      <w:r w:rsidR="0054078E" w:rsidRPr="00E44DCD">
        <w:rPr>
          <w:rFonts w:ascii="Time New Roman" w:eastAsia="黑体" w:hAnsi="Time New Roman"/>
        </w:rPr>
        <w:t>(a)</w:t>
      </w:r>
      <w:r w:rsidRPr="00E44DCD">
        <w:rPr>
          <w:rFonts w:ascii="Time New Roman" w:eastAsia="黑体" w:hAnsi="Time New Roman"/>
        </w:rPr>
        <w:tab/>
      </w:r>
      <w:r w:rsidRPr="00E44DCD">
        <w:rPr>
          <w:rFonts w:ascii="Time New Roman" w:eastAsia="黑体" w:hAnsi="Time New Roman"/>
          <w:lang w:val="fr-CH"/>
        </w:rPr>
        <w:t>实施全面</w:t>
      </w:r>
      <w:r w:rsidRPr="00E44DCD">
        <w:rPr>
          <w:rFonts w:ascii="Time New Roman" w:eastAsia="黑体" w:hAnsi="Time New Roman" w:hint="eastAsia"/>
          <w:lang w:val="fr-CH"/>
        </w:rPr>
        <w:t>的</w:t>
      </w:r>
      <w:r w:rsidRPr="00E44DCD">
        <w:rPr>
          <w:rFonts w:ascii="Time New Roman" w:eastAsia="黑体" w:hAnsi="Time New Roman"/>
          <w:lang w:val="fr-CH"/>
        </w:rPr>
        <w:t>强制性战略</w:t>
      </w:r>
      <w:r w:rsidR="0054078E" w:rsidRPr="00E44DCD">
        <w:rPr>
          <w:rFonts w:ascii="Time New Roman" w:eastAsia="黑体" w:hAnsi="Time New Roman" w:hint="eastAsia"/>
        </w:rPr>
        <w:t>，</w:t>
      </w:r>
      <w:r w:rsidRPr="00E44DCD">
        <w:rPr>
          <w:rFonts w:ascii="Time New Roman" w:eastAsia="黑体" w:hAnsi="Time New Roman"/>
          <w:lang w:val="fr-CH"/>
        </w:rPr>
        <w:t>确保在所有民事、刑事和行政司法程序中免费向残疾人提供程序便利</w:t>
      </w:r>
      <w:r w:rsidRPr="00E44DCD">
        <w:rPr>
          <w:rFonts w:ascii="Time New Roman" w:eastAsia="黑体" w:hAnsi="Time New Roman" w:hint="eastAsia"/>
          <w:lang w:val="fr-CH"/>
        </w:rPr>
        <w:t>和</w:t>
      </w:r>
      <w:r w:rsidRPr="00E44DCD">
        <w:rPr>
          <w:rFonts w:ascii="Time New Roman" w:eastAsia="黑体" w:hAnsi="Time New Roman"/>
          <w:lang w:val="fr-CH"/>
        </w:rPr>
        <w:t>适龄</w:t>
      </w:r>
      <w:r w:rsidRPr="00E44DCD">
        <w:rPr>
          <w:rFonts w:ascii="Time New Roman" w:eastAsia="黑体" w:hAnsi="Time New Roman" w:hint="eastAsia"/>
          <w:lang w:val="fr-CH"/>
        </w:rPr>
        <w:t>安排</w:t>
      </w:r>
      <w:r w:rsidR="0054078E" w:rsidRPr="00E44DCD">
        <w:rPr>
          <w:rFonts w:ascii="Time New Roman" w:eastAsia="黑体" w:hAnsi="Time New Roman" w:hint="eastAsia"/>
        </w:rPr>
        <w:t>，</w:t>
      </w:r>
      <w:r w:rsidRPr="00E44DCD">
        <w:rPr>
          <w:rFonts w:ascii="Time New Roman" w:eastAsia="黑体" w:hAnsi="Time New Roman"/>
          <w:lang w:val="fr-CH"/>
        </w:rPr>
        <w:t>包括提供经认证的手语译员</w:t>
      </w:r>
      <w:r w:rsidR="0054078E" w:rsidRPr="00E44DCD">
        <w:rPr>
          <w:rFonts w:ascii="Time New Roman" w:eastAsia="黑体" w:hAnsi="Time New Roman" w:hint="eastAsia"/>
        </w:rPr>
        <w:t>，</w:t>
      </w:r>
      <w:r w:rsidRPr="00E44DCD">
        <w:rPr>
          <w:rFonts w:ascii="Time New Roman" w:eastAsia="黑体" w:hAnsi="Time New Roman"/>
          <w:lang w:val="fr-CH"/>
        </w:rPr>
        <w:t>使残疾人得以有效参与</w:t>
      </w:r>
      <w:r w:rsidR="0054078E" w:rsidRPr="00E44DCD">
        <w:rPr>
          <w:rFonts w:ascii="Time New Roman" w:eastAsia="黑体" w:hAnsi="Time New Roman" w:hint="eastAsia"/>
        </w:rPr>
        <w:t>；</w:t>
      </w:r>
    </w:p>
    <w:p w14:paraId="32FF8109" w14:textId="7A026AD1" w:rsidR="00FC6CE3" w:rsidRPr="00E44DCD" w:rsidRDefault="00FC6CE3" w:rsidP="0054078E">
      <w:pPr>
        <w:pStyle w:val="SingleTxtGC"/>
        <w:rPr>
          <w:rFonts w:ascii="Time New Roman" w:eastAsia="黑体" w:hAnsi="Time New Roman"/>
        </w:rPr>
      </w:pPr>
      <w:r w:rsidRPr="00E44DCD">
        <w:rPr>
          <w:rFonts w:ascii="Time New Roman" w:eastAsia="黑体" w:hAnsi="Time New Roman"/>
        </w:rPr>
        <w:tab/>
      </w:r>
      <w:r w:rsidR="0054078E" w:rsidRPr="00E44DCD">
        <w:rPr>
          <w:rFonts w:ascii="Time New Roman" w:eastAsia="黑体" w:hAnsi="Time New Roman"/>
        </w:rPr>
        <w:t>(b)</w:t>
      </w:r>
      <w:r w:rsidRPr="00E44DCD">
        <w:rPr>
          <w:rFonts w:ascii="Time New Roman" w:eastAsia="黑体" w:hAnsi="Time New Roman"/>
        </w:rPr>
        <w:tab/>
      </w:r>
      <w:r w:rsidRPr="00E44DCD">
        <w:rPr>
          <w:rFonts w:ascii="Time New Roman" w:eastAsia="黑体" w:hAnsi="Time New Roman" w:hint="eastAsia"/>
          <w:lang w:val="fr-CH"/>
        </w:rPr>
        <w:t>确保就残疾人获得程序便利和诉诸司法事宜</w:t>
      </w:r>
      <w:r w:rsidR="0054078E" w:rsidRPr="00E44DCD">
        <w:rPr>
          <w:rFonts w:ascii="Time New Roman" w:eastAsia="黑体" w:hAnsi="Time New Roman" w:hint="eastAsia"/>
        </w:rPr>
        <w:t>，</w:t>
      </w:r>
      <w:r w:rsidRPr="00E44DCD">
        <w:rPr>
          <w:rFonts w:ascii="Time New Roman" w:eastAsia="黑体" w:hAnsi="Time New Roman"/>
          <w:lang w:val="fr-CH"/>
        </w:rPr>
        <w:t>对所有司法和行政人员</w:t>
      </w:r>
      <w:r w:rsidR="0054078E" w:rsidRPr="00E44DCD">
        <w:rPr>
          <w:rFonts w:ascii="Time New Roman" w:eastAsia="黑体" w:hAnsi="Time New Roman" w:hint="eastAsia"/>
        </w:rPr>
        <w:t>(</w:t>
      </w:r>
      <w:r w:rsidRPr="00E44DCD">
        <w:rPr>
          <w:rFonts w:ascii="Time New Roman" w:eastAsia="黑体" w:hAnsi="Time New Roman" w:hint="eastAsia"/>
        </w:rPr>
        <w:t>包括</w:t>
      </w:r>
      <w:r w:rsidRPr="00E44DCD">
        <w:rPr>
          <w:rFonts w:ascii="Time New Roman" w:eastAsia="黑体" w:hAnsi="Time New Roman" w:hint="eastAsia"/>
          <w:lang w:val="fr-CH"/>
        </w:rPr>
        <w:t>司法工作者、</w:t>
      </w:r>
      <w:r w:rsidRPr="00E44DCD">
        <w:rPr>
          <w:rFonts w:ascii="Time New Roman" w:eastAsia="黑体" w:hAnsi="Time New Roman"/>
          <w:lang w:val="fr-CH"/>
        </w:rPr>
        <w:t>行政</w:t>
      </w:r>
      <w:r w:rsidRPr="00E44DCD">
        <w:rPr>
          <w:rFonts w:ascii="Time New Roman" w:eastAsia="黑体" w:hAnsi="Time New Roman" w:hint="eastAsia"/>
          <w:lang w:val="fr-CH"/>
        </w:rPr>
        <w:t>管理人员、检察官、执法人员、公设辩护律师和监狱工作人员</w:t>
      </w:r>
      <w:r w:rsidR="0054078E" w:rsidRPr="00E44DCD">
        <w:rPr>
          <w:rFonts w:ascii="Time New Roman" w:eastAsia="黑体" w:hAnsi="Time New Roman" w:hint="eastAsia"/>
          <w:lang w:val="fr-CH"/>
        </w:rPr>
        <w:t>)</w:t>
      </w:r>
      <w:r w:rsidRPr="00E44DCD">
        <w:rPr>
          <w:rFonts w:ascii="Time New Roman" w:eastAsia="黑体" w:hAnsi="Time New Roman"/>
          <w:lang w:val="fr-CH"/>
        </w:rPr>
        <w:t>进行适当的强制培训</w:t>
      </w:r>
      <w:r w:rsidR="0054078E" w:rsidRPr="00E44DCD">
        <w:rPr>
          <w:rFonts w:ascii="Time New Roman" w:eastAsia="黑体" w:hAnsi="Time New Roman" w:hint="eastAsia"/>
        </w:rPr>
        <w:t>；</w:t>
      </w:r>
    </w:p>
    <w:p w14:paraId="0F05FB48" w14:textId="1CBBD55A" w:rsidR="00FC6CE3" w:rsidRPr="00E44DCD" w:rsidRDefault="00FC6CE3" w:rsidP="0054078E">
      <w:pPr>
        <w:pStyle w:val="SingleTxtGC"/>
        <w:rPr>
          <w:rFonts w:ascii="Time New Roman" w:eastAsia="黑体" w:hAnsi="Time New Roman"/>
        </w:rPr>
      </w:pPr>
      <w:r w:rsidRPr="00E44DCD">
        <w:rPr>
          <w:rFonts w:ascii="Time New Roman" w:eastAsia="黑体" w:hAnsi="Time New Roman"/>
        </w:rPr>
        <w:tab/>
      </w:r>
      <w:r w:rsidR="0054078E" w:rsidRPr="00E44DCD">
        <w:rPr>
          <w:rFonts w:ascii="Time New Roman" w:eastAsia="黑体" w:hAnsi="Time New Roman"/>
          <w:lang w:val="fr-CH"/>
        </w:rPr>
        <w:t>(c)</w:t>
      </w:r>
      <w:r w:rsidRPr="00E44DCD">
        <w:rPr>
          <w:rFonts w:ascii="Time New Roman" w:eastAsia="黑体" w:hAnsi="Time New Roman"/>
          <w:lang w:val="fr-CH"/>
        </w:rPr>
        <w:tab/>
      </w:r>
      <w:r w:rsidRPr="00E44DCD">
        <w:rPr>
          <w:rFonts w:ascii="Time New Roman" w:eastAsia="黑体" w:hAnsi="Time New Roman"/>
          <w:lang w:val="fr-CH"/>
        </w:rPr>
        <w:t>修订行政法院程序</w:t>
      </w:r>
      <w:r w:rsidR="0054078E" w:rsidRPr="00E44DCD">
        <w:rPr>
          <w:rFonts w:ascii="Time New Roman" w:eastAsia="黑体" w:hAnsi="Time New Roman"/>
          <w:lang w:val="fr-CH"/>
        </w:rPr>
        <w:t>，</w:t>
      </w:r>
      <w:r w:rsidRPr="00E44DCD">
        <w:rPr>
          <w:rFonts w:ascii="Time New Roman" w:eastAsia="黑体" w:hAnsi="Time New Roman"/>
          <w:lang w:val="fr-CH"/>
        </w:rPr>
        <w:t>消除向残疾人提供基本支助方面的延</w:t>
      </w:r>
      <w:r w:rsidRPr="00E44DCD">
        <w:rPr>
          <w:rFonts w:ascii="Time New Roman" w:eastAsia="黑体" w:hAnsi="Time New Roman" w:hint="eastAsia"/>
          <w:lang w:val="fr-CH"/>
        </w:rPr>
        <w:t>误</w:t>
      </w:r>
      <w:r w:rsidR="0054078E" w:rsidRPr="00E44DCD">
        <w:rPr>
          <w:rFonts w:ascii="Time New Roman" w:eastAsia="黑体" w:hAnsi="Time New Roman"/>
          <w:lang w:val="fr-CH"/>
        </w:rPr>
        <w:t>，</w:t>
      </w:r>
      <w:r w:rsidRPr="00E44DCD">
        <w:rPr>
          <w:rFonts w:ascii="Time New Roman" w:eastAsia="黑体" w:hAnsi="Time New Roman"/>
          <w:lang w:val="fr-CH"/>
        </w:rPr>
        <w:t>确保法院裁决提供有效的补救</w:t>
      </w:r>
      <w:r w:rsidR="0054078E" w:rsidRPr="00E44DCD">
        <w:rPr>
          <w:rFonts w:ascii="Time New Roman" w:eastAsia="黑体" w:hAnsi="Time New Roman"/>
          <w:lang w:val="fr-CH"/>
        </w:rPr>
        <w:t>，</w:t>
      </w:r>
      <w:r w:rsidRPr="00E44DCD">
        <w:rPr>
          <w:rFonts w:ascii="Time New Roman" w:eastAsia="黑体" w:hAnsi="Time New Roman" w:hint="eastAsia"/>
          <w:lang w:val="fr-CH"/>
        </w:rPr>
        <w:t>而不是</w:t>
      </w:r>
      <w:r w:rsidRPr="00E44DCD">
        <w:rPr>
          <w:rFonts w:ascii="Time New Roman" w:eastAsia="黑体" w:hAnsi="Time New Roman"/>
          <w:lang w:val="fr-CH"/>
        </w:rPr>
        <w:t>在没有合理胜诉可能的情况下重复行政程序</w:t>
      </w:r>
      <w:r w:rsidR="0054078E" w:rsidRPr="00E44DCD">
        <w:rPr>
          <w:rFonts w:ascii="Time New Roman" w:eastAsia="黑体" w:hAnsi="Time New Roman"/>
          <w:lang w:val="fr-CH"/>
        </w:rPr>
        <w:t>；</w:t>
      </w:r>
    </w:p>
    <w:p w14:paraId="7385B7CB" w14:textId="7CF44D7C"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(d)</w:t>
      </w:r>
      <w:r w:rsidRPr="00E44DCD">
        <w:rPr>
          <w:rFonts w:ascii="Time New Roman" w:eastAsia="黑体" w:hAnsi="Time New Roman"/>
          <w:lang w:val="fr-CH"/>
        </w:rPr>
        <w:tab/>
      </w:r>
      <w:r w:rsidRPr="00E44DCD">
        <w:rPr>
          <w:rFonts w:ascii="Time New Roman" w:eastAsia="黑体" w:hAnsi="Time New Roman"/>
          <w:lang w:val="fr-CH"/>
        </w:rPr>
        <w:t>遵</w:t>
      </w:r>
      <w:r w:rsidRPr="00E44DCD">
        <w:rPr>
          <w:rFonts w:ascii="Time New Roman" w:eastAsia="黑体" w:hAnsi="Time New Roman" w:hint="eastAsia"/>
          <w:lang w:val="fr-CH"/>
        </w:rPr>
        <w:t>照</w:t>
      </w:r>
      <w:r w:rsidRPr="00E44DCD">
        <w:rPr>
          <w:rFonts w:ascii="Time New Roman" w:eastAsia="黑体" w:hAnsi="Time New Roman"/>
          <w:lang w:val="fr-CH"/>
        </w:rPr>
        <w:t>《公约》和欧洲法律规定的义务</w:t>
      </w:r>
      <w:r w:rsidR="0054078E" w:rsidRPr="00E44DCD">
        <w:rPr>
          <w:rFonts w:ascii="Time New Roman" w:eastAsia="黑体" w:hAnsi="Time New Roman"/>
          <w:lang w:val="fr-CH"/>
        </w:rPr>
        <w:t>，</w:t>
      </w:r>
      <w:r w:rsidRPr="00E44DCD">
        <w:rPr>
          <w:rFonts w:ascii="Time New Roman" w:eastAsia="黑体" w:hAnsi="Time New Roman"/>
          <w:lang w:val="fr-CH"/>
        </w:rPr>
        <w:t>包括欧洲议会和</w:t>
      </w:r>
      <w:r w:rsidRPr="00E44DCD">
        <w:rPr>
          <w:rFonts w:ascii="Time New Roman" w:eastAsia="黑体" w:hAnsi="Time New Roman"/>
        </w:rPr>
        <w:t>欧洲</w:t>
      </w:r>
      <w:r w:rsidRPr="00E44DCD">
        <w:rPr>
          <w:rFonts w:ascii="Time New Roman" w:eastAsia="黑体" w:hAnsi="Time New Roman" w:hint="eastAsia"/>
          <w:lang w:val="fr-CH"/>
        </w:rPr>
        <w:t>理事会</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24</w:t>
      </w:r>
      <w:r w:rsidRPr="00E44DCD">
        <w:rPr>
          <w:rFonts w:ascii="Time New Roman" w:eastAsia="黑体" w:hAnsi="Time New Roman"/>
          <w:lang w:val="fr-CH"/>
        </w:rPr>
        <w:t>年</w:t>
      </w:r>
      <w:r w:rsidR="0054078E" w:rsidRPr="00E44DCD">
        <w:rPr>
          <w:rFonts w:ascii="Time New Roman" w:eastAsia="黑体" w:hAnsi="Time New Roman"/>
          <w:lang w:val="fr-CH"/>
        </w:rPr>
        <w:t>6</w:t>
      </w:r>
      <w:r w:rsidRPr="00E44DCD">
        <w:rPr>
          <w:rFonts w:ascii="Time New Roman" w:eastAsia="黑体" w:hAnsi="Time New Roman"/>
          <w:lang w:val="fr-CH"/>
        </w:rPr>
        <w:t>月</w:t>
      </w:r>
      <w:r w:rsidR="0054078E" w:rsidRPr="00E44DCD">
        <w:rPr>
          <w:rFonts w:ascii="Time New Roman" w:eastAsia="黑体" w:hAnsi="Time New Roman"/>
          <w:lang w:val="fr-CH"/>
        </w:rPr>
        <w:t>13</w:t>
      </w:r>
      <w:r w:rsidRPr="00E44DCD">
        <w:rPr>
          <w:rFonts w:ascii="Time New Roman" w:eastAsia="黑体" w:hAnsi="Time New Roman"/>
          <w:lang w:val="fr-CH"/>
        </w:rPr>
        <w:t>日修订关于预防和打击人口贩运并保护其受害者的第</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11/36/EU</w:t>
      </w:r>
      <w:r w:rsidRPr="00E44DCD">
        <w:rPr>
          <w:rFonts w:ascii="Time New Roman" w:eastAsia="黑体" w:hAnsi="Time New Roman"/>
          <w:lang w:val="fr-CH"/>
        </w:rPr>
        <w:t>号指令的</w:t>
      </w:r>
      <w:r w:rsidR="0054078E" w:rsidRPr="00E44DCD">
        <w:rPr>
          <w:rFonts w:ascii="Time New Roman" w:eastAsia="黑体" w:hAnsi="Time New Roman"/>
          <w:lang w:val="fr-CH"/>
        </w:rPr>
        <w:t>(</w:t>
      </w:r>
      <w:r w:rsidRPr="00E44DCD">
        <w:rPr>
          <w:rFonts w:ascii="Time New Roman" w:eastAsia="黑体" w:hAnsi="Time New Roman"/>
          <w:lang w:val="fr-CH"/>
        </w:rPr>
        <w:t>欧盟</w:t>
      </w:r>
      <w:r w:rsidR="0054078E" w:rsidRPr="00E44DCD">
        <w:rPr>
          <w:rFonts w:ascii="Time New Roman" w:eastAsia="黑体" w:hAnsi="Time New Roman"/>
          <w:lang w:val="fr-CH"/>
        </w:rPr>
        <w:t>)</w:t>
      </w:r>
      <w:r w:rsidRPr="00E44DCD">
        <w:rPr>
          <w:rFonts w:ascii="Time New Roman" w:eastAsia="黑体" w:hAnsi="Time New Roman"/>
          <w:lang w:val="fr-CH"/>
        </w:rPr>
        <w:t>第</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24/1712</w:t>
      </w:r>
      <w:r w:rsidRPr="00E44DCD">
        <w:rPr>
          <w:rFonts w:ascii="Time New Roman" w:eastAsia="黑体" w:hAnsi="Time New Roman"/>
          <w:lang w:val="fr-CH"/>
        </w:rPr>
        <w:t>号指令、欧洲议会和</w:t>
      </w:r>
      <w:r w:rsidRPr="00E44DCD">
        <w:rPr>
          <w:rFonts w:ascii="Time New Roman" w:eastAsia="黑体" w:hAnsi="Time New Roman"/>
        </w:rPr>
        <w:t>欧洲</w:t>
      </w:r>
      <w:r w:rsidRPr="00E44DCD">
        <w:rPr>
          <w:rFonts w:ascii="Time New Roman" w:eastAsia="黑体" w:hAnsi="Time New Roman" w:hint="eastAsia"/>
          <w:lang w:val="fr-CH"/>
        </w:rPr>
        <w:t>理事会</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24</w:t>
      </w:r>
      <w:r w:rsidRPr="00E44DCD">
        <w:rPr>
          <w:rFonts w:ascii="Time New Roman" w:eastAsia="黑体" w:hAnsi="Time New Roman"/>
          <w:lang w:val="fr-CH"/>
        </w:rPr>
        <w:t>年</w:t>
      </w:r>
      <w:r w:rsidR="0054078E" w:rsidRPr="00E44DCD">
        <w:rPr>
          <w:rFonts w:ascii="Time New Roman" w:eastAsia="黑体" w:hAnsi="Time New Roman"/>
          <w:lang w:val="fr-CH"/>
        </w:rPr>
        <w:t>5</w:t>
      </w:r>
      <w:r w:rsidRPr="00E44DCD">
        <w:rPr>
          <w:rFonts w:ascii="Time New Roman" w:eastAsia="黑体" w:hAnsi="Time New Roman"/>
          <w:lang w:val="fr-CH"/>
        </w:rPr>
        <w:t>月</w:t>
      </w:r>
      <w:r w:rsidR="0054078E" w:rsidRPr="00E44DCD">
        <w:rPr>
          <w:rFonts w:ascii="Time New Roman" w:eastAsia="黑体" w:hAnsi="Time New Roman"/>
          <w:lang w:val="fr-CH"/>
        </w:rPr>
        <w:t>14</w:t>
      </w:r>
      <w:r w:rsidRPr="00E44DCD">
        <w:rPr>
          <w:rFonts w:ascii="Time New Roman" w:eastAsia="黑体" w:hAnsi="Time New Roman"/>
          <w:lang w:val="fr-CH"/>
        </w:rPr>
        <w:t>日关于打击暴力侵害妇女行为和家庭暴力的</w:t>
      </w:r>
      <w:r w:rsidR="0054078E" w:rsidRPr="00E44DCD">
        <w:rPr>
          <w:rFonts w:ascii="Time New Roman" w:eastAsia="黑体" w:hAnsi="Time New Roman"/>
          <w:lang w:val="fr-CH"/>
        </w:rPr>
        <w:t>(</w:t>
      </w:r>
      <w:r w:rsidRPr="00E44DCD">
        <w:rPr>
          <w:rFonts w:ascii="Time New Roman" w:eastAsia="黑体" w:hAnsi="Time New Roman"/>
          <w:lang w:val="fr-CH"/>
        </w:rPr>
        <w:t>欧盟</w:t>
      </w:r>
      <w:r w:rsidR="0054078E" w:rsidRPr="00E44DCD">
        <w:rPr>
          <w:rFonts w:ascii="Time New Roman" w:eastAsia="黑体" w:hAnsi="Time New Roman"/>
          <w:lang w:val="fr-CH"/>
        </w:rPr>
        <w:t>)</w:t>
      </w:r>
      <w:r w:rsidRPr="00E44DCD">
        <w:rPr>
          <w:rFonts w:ascii="Time New Roman" w:eastAsia="黑体" w:hAnsi="Time New Roman"/>
          <w:lang w:val="fr-CH"/>
        </w:rPr>
        <w:t>第</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24/1385</w:t>
      </w:r>
      <w:r w:rsidRPr="00E44DCD">
        <w:rPr>
          <w:rFonts w:ascii="Time New Roman" w:eastAsia="黑体" w:hAnsi="Time New Roman"/>
          <w:lang w:val="fr-CH"/>
        </w:rPr>
        <w:t>号指令规定的义务</w:t>
      </w:r>
      <w:r w:rsidR="0054078E" w:rsidRPr="00E44DCD">
        <w:rPr>
          <w:rFonts w:ascii="Time New Roman" w:eastAsia="黑体" w:hAnsi="Time New Roman"/>
          <w:lang w:val="fr-CH"/>
        </w:rPr>
        <w:t>，</w:t>
      </w:r>
      <w:r w:rsidRPr="00E44DCD">
        <w:rPr>
          <w:rFonts w:ascii="Time New Roman" w:eastAsia="黑体" w:hAnsi="Time New Roman"/>
          <w:lang w:val="fr-CH"/>
        </w:rPr>
        <w:t>以及欧洲联盟受害者权利战略</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w:t>
      </w:r>
      <w:r w:rsidRPr="00E44DCD">
        <w:rPr>
          <w:rFonts w:ascii="Time New Roman" w:eastAsia="黑体" w:hAnsi="Time New Roman"/>
          <w:lang w:val="fr-CH"/>
        </w:rPr>
        <w:t>0</w:t>
      </w:r>
      <w:r w:rsidR="008E26DA">
        <w:rPr>
          <w:rFonts w:ascii="Time New Roman" w:eastAsia="黑体" w:hAnsi="Time New Roman" w:hint="eastAsia"/>
          <w:lang w:val="fr-CH"/>
        </w:rPr>
        <w:t>-</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25</w:t>
      </w:r>
      <w:r w:rsidRPr="00E44DCD">
        <w:rPr>
          <w:rFonts w:ascii="Time New Roman" w:eastAsia="黑体" w:hAnsi="Time New Roman"/>
          <w:lang w:val="fr-CH"/>
        </w:rPr>
        <w:t>年</w:t>
      </w:r>
      <w:r w:rsidR="0054078E" w:rsidRPr="00E44DCD">
        <w:rPr>
          <w:rFonts w:ascii="Time New Roman" w:eastAsia="黑体" w:hAnsi="Time New Roman"/>
          <w:lang w:val="fr-CH"/>
        </w:rPr>
        <w:t>)</w:t>
      </w:r>
      <w:r w:rsidR="0054078E" w:rsidRPr="00E44DCD">
        <w:rPr>
          <w:rFonts w:ascii="Time New Roman" w:eastAsia="黑体" w:hAnsi="Time New Roman" w:hint="eastAsia"/>
          <w:lang w:val="fr-CH"/>
        </w:rPr>
        <w:t>，</w:t>
      </w:r>
      <w:r w:rsidRPr="00E44DCD">
        <w:rPr>
          <w:rFonts w:ascii="Time New Roman" w:eastAsia="黑体" w:hAnsi="Time New Roman"/>
          <w:lang w:val="fr-CH"/>
        </w:rPr>
        <w:t>采取措施确保残疾受害者和残疾嫌疑人或被告人的权利</w:t>
      </w:r>
      <w:r w:rsidR="0054078E" w:rsidRPr="00E44DCD">
        <w:rPr>
          <w:rFonts w:ascii="Time New Roman" w:eastAsia="黑体" w:hAnsi="Time New Roman"/>
          <w:lang w:val="fr-CH"/>
        </w:rPr>
        <w:t>；</w:t>
      </w:r>
    </w:p>
    <w:p w14:paraId="6BE8E140" w14:textId="462B6DBF"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(e)</w:t>
      </w:r>
      <w:r w:rsidRPr="00E44DCD">
        <w:rPr>
          <w:rFonts w:ascii="Time New Roman" w:eastAsia="黑体" w:hAnsi="Time New Roman"/>
          <w:lang w:val="fr-CH"/>
        </w:rPr>
        <w:tab/>
      </w:r>
      <w:r w:rsidRPr="00E44DCD">
        <w:rPr>
          <w:rFonts w:ascii="Time New Roman" w:eastAsia="黑体" w:hAnsi="Time New Roman"/>
          <w:lang w:val="fr-CH"/>
        </w:rPr>
        <w:t>向残疾人组织提供充足的资源和经费</w:t>
      </w:r>
      <w:r w:rsidR="0054078E" w:rsidRPr="00E44DCD">
        <w:rPr>
          <w:rFonts w:ascii="Time New Roman" w:eastAsia="黑体" w:hAnsi="Time New Roman"/>
          <w:lang w:val="fr-CH"/>
        </w:rPr>
        <w:t>，</w:t>
      </w:r>
      <w:r w:rsidRPr="00E44DCD">
        <w:rPr>
          <w:rFonts w:ascii="Time New Roman" w:eastAsia="黑体" w:hAnsi="Time New Roman"/>
          <w:lang w:val="fr-CH"/>
        </w:rPr>
        <w:t>以便它们</w:t>
      </w:r>
      <w:r w:rsidRPr="00E44DCD">
        <w:rPr>
          <w:rFonts w:ascii="Time New Roman" w:eastAsia="黑体" w:hAnsi="Time New Roman" w:hint="eastAsia"/>
          <w:lang w:val="fr-CH"/>
        </w:rPr>
        <w:t>能够</w:t>
      </w:r>
      <w:r w:rsidRPr="00E44DCD">
        <w:rPr>
          <w:rFonts w:ascii="Time New Roman" w:eastAsia="黑体" w:hAnsi="Time New Roman"/>
          <w:lang w:val="fr-CH"/>
        </w:rPr>
        <w:t>向残疾人提供法律意见和辩护</w:t>
      </w:r>
      <w:r w:rsidR="0054078E" w:rsidRPr="00E44DCD">
        <w:rPr>
          <w:rFonts w:ascii="Time New Roman" w:eastAsia="黑体" w:hAnsi="Time New Roman"/>
          <w:lang w:val="fr-CH"/>
        </w:rPr>
        <w:t>，</w:t>
      </w:r>
      <w:r w:rsidRPr="00E44DCD">
        <w:rPr>
          <w:rFonts w:ascii="Time New Roman" w:eastAsia="黑体" w:hAnsi="Time New Roman"/>
          <w:lang w:val="fr-CH"/>
        </w:rPr>
        <w:t>并参与司法</w:t>
      </w:r>
      <w:r w:rsidRPr="00E44DCD">
        <w:rPr>
          <w:rFonts w:ascii="Time New Roman" w:eastAsia="黑体" w:hAnsi="Time New Roman" w:hint="eastAsia"/>
          <w:lang w:val="fr-CH"/>
        </w:rPr>
        <w:t>和行政</w:t>
      </w:r>
      <w:r w:rsidRPr="00E44DCD">
        <w:rPr>
          <w:rFonts w:ascii="Time New Roman" w:eastAsia="黑体" w:hAnsi="Time New Roman"/>
          <w:lang w:val="fr-CH"/>
        </w:rPr>
        <w:t>人员培训的设计和实施工作。</w:t>
      </w:r>
    </w:p>
    <w:p w14:paraId="601653DA" w14:textId="56AF5960" w:rsidR="00FC6CE3" w:rsidRPr="0054078E" w:rsidRDefault="00FC6CE3" w:rsidP="0054078E">
      <w:pPr>
        <w:pStyle w:val="H23GC"/>
      </w:pPr>
      <w:r w:rsidRPr="0054078E">
        <w:rPr>
          <w:lang w:val="fr-CH"/>
        </w:rPr>
        <w:tab/>
      </w:r>
      <w:r w:rsidRPr="0054078E">
        <w:rPr>
          <w:lang w:val="fr-CH"/>
        </w:rPr>
        <w:tab/>
      </w:r>
      <w:r w:rsidRPr="0054078E">
        <w:rPr>
          <w:lang w:val="fr-CH"/>
        </w:rPr>
        <w:t>自由和人身安全</w:t>
      </w:r>
      <w:r w:rsidR="0054078E">
        <w:rPr>
          <w:lang w:val="fr-CH"/>
        </w:rPr>
        <w:t>(</w:t>
      </w:r>
      <w:r w:rsidRPr="0054078E">
        <w:rPr>
          <w:lang w:val="fr-CH"/>
        </w:rPr>
        <w:t>第十四条</w:t>
      </w:r>
      <w:r w:rsidR="0054078E">
        <w:rPr>
          <w:lang w:val="fr-CH"/>
        </w:rPr>
        <w:t>)</w:t>
      </w:r>
    </w:p>
    <w:p w14:paraId="539BB8EC" w14:textId="652B413D" w:rsidR="00FC6CE3" w:rsidRPr="0054078E" w:rsidRDefault="0054078E" w:rsidP="0054078E">
      <w:pPr>
        <w:pStyle w:val="SingleTxtGC"/>
      </w:pPr>
      <w:r>
        <w:rPr>
          <w:lang w:val="fr-CH"/>
        </w:rPr>
        <w:t>26.</w:t>
      </w:r>
      <w:r w:rsidR="00FC6CE3" w:rsidRPr="0054078E">
        <w:rPr>
          <w:lang w:val="fr-CH"/>
        </w:rPr>
        <w:tab/>
      </w:r>
      <w:r w:rsidR="00FC6CE3" w:rsidRPr="0054078E">
        <w:rPr>
          <w:lang w:val="fr-CH"/>
        </w:rPr>
        <w:t>委员会关切地注意到</w:t>
      </w:r>
      <w:r>
        <w:rPr>
          <w:lang w:val="fr-CH"/>
        </w:rPr>
        <w:t>：</w:t>
      </w:r>
    </w:p>
    <w:p w14:paraId="181210B3" w14:textId="5C405C2C"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rFonts w:hint="eastAsia"/>
          <w:lang w:val="fr-CH"/>
        </w:rPr>
        <w:t>未采取措施</w:t>
      </w:r>
      <w:r w:rsidR="0054078E">
        <w:rPr>
          <w:rFonts w:hint="eastAsia"/>
          <w:lang w:val="fr-CH"/>
        </w:rPr>
        <w:t>，</w:t>
      </w:r>
      <w:r w:rsidRPr="0054078E">
        <w:rPr>
          <w:rFonts w:hint="eastAsia"/>
          <w:lang w:val="fr-CH"/>
        </w:rPr>
        <w:t>废除允许以残障为由对残疾人实施非自愿拘留的法律和立法规定</w:t>
      </w:r>
      <w:r w:rsidR="0054078E">
        <w:rPr>
          <w:lang w:val="fr-CH"/>
        </w:rPr>
        <w:t>；</w:t>
      </w:r>
    </w:p>
    <w:p w14:paraId="08176A23" w14:textId="14651B28" w:rsidR="00FC6CE3" w:rsidRPr="0054078E" w:rsidRDefault="00FC6CE3" w:rsidP="0054078E">
      <w:pPr>
        <w:pStyle w:val="SingleTxtGC"/>
        <w:rPr>
          <w:lang w:val="fr-CH"/>
        </w:rPr>
      </w:pPr>
      <w:r w:rsidRPr="0054078E">
        <w:rPr>
          <w:lang w:val="fr-CH"/>
        </w:rPr>
        <w:tab/>
      </w:r>
      <w:r w:rsidR="0054078E">
        <w:rPr>
          <w:lang w:val="fr-CH"/>
        </w:rPr>
        <w:t>(b)</w:t>
      </w:r>
      <w:r w:rsidRPr="0054078E">
        <w:rPr>
          <w:lang w:val="fr-CH"/>
        </w:rPr>
        <w:tab/>
      </w:r>
      <w:r w:rsidRPr="0054078E">
        <w:rPr>
          <w:rFonts w:hint="eastAsia"/>
          <w:lang w:val="fr-CH"/>
        </w:rPr>
        <w:t>缔约国在日后参与通过《在生物学和医学应用中保护人权和人类尊严公约》附加议定书或相关建议的进程方面</w:t>
      </w:r>
      <w:r w:rsidR="0054078E">
        <w:rPr>
          <w:rFonts w:hint="eastAsia"/>
          <w:lang w:val="fr-CH"/>
        </w:rPr>
        <w:t>，</w:t>
      </w:r>
      <w:r w:rsidRPr="0054078E">
        <w:rPr>
          <w:rFonts w:hint="eastAsia"/>
          <w:lang w:val="fr-CH"/>
        </w:rPr>
        <w:t>立场不明确</w:t>
      </w:r>
      <w:r w:rsidR="00075222">
        <w:rPr>
          <w:rFonts w:hint="eastAsia"/>
          <w:lang w:val="fr-CH"/>
        </w:rPr>
        <w:t>。</w:t>
      </w:r>
    </w:p>
    <w:p w14:paraId="054F82A8" w14:textId="12E61DDE"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27.</w:t>
      </w:r>
      <w:r w:rsidR="00FC6CE3" w:rsidRPr="00E44DCD">
        <w:rPr>
          <w:rFonts w:ascii="Time New Roman" w:eastAsia="黑体" w:hAnsi="Time New Roman"/>
          <w:lang w:val="fr-CH"/>
        </w:rPr>
        <w:tab/>
      </w:r>
      <w:r w:rsidR="00FC6CE3" w:rsidRPr="00E44DCD">
        <w:rPr>
          <w:rFonts w:ascii="Time New Roman" w:eastAsia="黑体" w:hAnsi="Time New Roman"/>
          <w:lang w:val="fr-CH"/>
        </w:rPr>
        <w:t>委员会回顾其第</w:t>
      </w:r>
      <w:r w:rsidRPr="00E44DCD">
        <w:rPr>
          <w:rFonts w:ascii="Time New Roman" w:eastAsia="黑体" w:hAnsi="Time New Roman"/>
          <w:lang w:val="fr-CH"/>
        </w:rPr>
        <w:t>1</w:t>
      </w:r>
      <w:r w:rsidR="00FC6CE3" w:rsidRPr="00E44DCD">
        <w:rPr>
          <w:rFonts w:ascii="Time New Roman" w:eastAsia="黑体" w:hAnsi="Time New Roman"/>
          <w:lang w:val="fr-CH"/>
        </w:rPr>
        <w:t>号一般性意见</w:t>
      </w:r>
      <w:r w:rsidRPr="00E44DCD">
        <w:rPr>
          <w:rFonts w:ascii="Time New Roman" w:eastAsia="黑体" w:hAnsi="Time New Roman"/>
          <w:lang w:val="fr-CH"/>
        </w:rPr>
        <w:t>(2</w:t>
      </w:r>
      <w:r w:rsidR="00FC6CE3" w:rsidRPr="00E44DCD">
        <w:rPr>
          <w:rFonts w:ascii="Time New Roman" w:eastAsia="黑体" w:hAnsi="Time New Roman"/>
          <w:lang w:val="fr-CH"/>
        </w:rPr>
        <w:t>0</w:t>
      </w:r>
      <w:r w:rsidRPr="00E44DCD">
        <w:rPr>
          <w:rFonts w:ascii="Time New Roman" w:eastAsia="黑体" w:hAnsi="Time New Roman"/>
          <w:lang w:val="fr-CH"/>
        </w:rPr>
        <w:t>14</w:t>
      </w:r>
      <w:r w:rsidR="00FC6CE3" w:rsidRPr="00E44DCD">
        <w:rPr>
          <w:rFonts w:ascii="Time New Roman" w:eastAsia="黑体" w:hAnsi="Time New Roman"/>
          <w:lang w:val="fr-CH"/>
        </w:rPr>
        <w:t>年</w:t>
      </w:r>
      <w:r w:rsidRPr="00E44DCD">
        <w:rPr>
          <w:rFonts w:ascii="Time New Roman" w:eastAsia="黑体" w:hAnsi="Time New Roman"/>
          <w:lang w:val="fr-CH"/>
        </w:rPr>
        <w:t>)</w:t>
      </w:r>
      <w:r w:rsidR="00FC6CE3" w:rsidRPr="00E44DCD">
        <w:rPr>
          <w:rFonts w:ascii="Time New Roman" w:eastAsia="黑体" w:hAnsi="Time New Roman"/>
          <w:lang w:val="fr-CH"/>
        </w:rPr>
        <w:t>、《残疾人的自由和安全权准则》和《解除收容的准则</w:t>
      </w:r>
      <w:r w:rsidRPr="00E44DCD">
        <w:rPr>
          <w:rFonts w:ascii="Time New Roman" w:eastAsia="黑体" w:hAnsi="Time New Roman"/>
          <w:lang w:val="fr-CH"/>
        </w:rPr>
        <w:t>(</w:t>
      </w:r>
      <w:r w:rsidR="00FC6CE3" w:rsidRPr="00E44DCD">
        <w:rPr>
          <w:rFonts w:ascii="Time New Roman" w:eastAsia="黑体" w:hAnsi="Time New Roman"/>
          <w:lang w:val="fr-CH"/>
        </w:rPr>
        <w:t>包括在紧急情况下</w:t>
      </w:r>
      <w:r w:rsidRPr="00E44DCD">
        <w:rPr>
          <w:rFonts w:ascii="Time New Roman" w:eastAsia="黑体" w:hAnsi="Time New Roman"/>
          <w:lang w:val="fr-CH"/>
        </w:rPr>
        <w:t>)</w:t>
      </w:r>
      <w:r w:rsidR="00FC6CE3" w:rsidRPr="00E44DCD">
        <w:rPr>
          <w:rFonts w:ascii="Time New Roman" w:eastAsia="黑体" w:hAnsi="Time New Roman"/>
          <w:lang w:val="fr-CH"/>
        </w:rPr>
        <w:t>》</w:t>
      </w:r>
      <w:r w:rsidRPr="00E44DCD">
        <w:rPr>
          <w:rFonts w:ascii="Time New Roman" w:eastAsia="黑体" w:hAnsi="Time New Roman"/>
          <w:lang w:val="fr-CH"/>
        </w:rPr>
        <w:t>，</w:t>
      </w:r>
      <w:r w:rsidR="00FC6CE3" w:rsidRPr="00E44DCD">
        <w:rPr>
          <w:rFonts w:ascii="Time New Roman" w:eastAsia="黑体" w:hAnsi="Time New Roman"/>
          <w:lang w:val="fr-CH"/>
        </w:rPr>
        <w:t>建议缔约国通过残疾人代表组织与残疾人密切协商</w:t>
      </w:r>
      <w:r w:rsidRPr="00E44DCD">
        <w:rPr>
          <w:rFonts w:ascii="Time New Roman" w:eastAsia="黑体" w:hAnsi="Time New Roman"/>
          <w:lang w:val="fr-CH"/>
        </w:rPr>
        <w:t>，</w:t>
      </w:r>
      <w:r w:rsidR="00FC6CE3" w:rsidRPr="00E44DCD">
        <w:rPr>
          <w:rFonts w:ascii="Time New Roman" w:eastAsia="黑体" w:hAnsi="Time New Roman"/>
          <w:lang w:val="fr-CH"/>
        </w:rPr>
        <w:t>并在残疾人的积极参与下</w:t>
      </w:r>
      <w:r w:rsidRPr="00E44DCD">
        <w:rPr>
          <w:rFonts w:ascii="Time New Roman" w:eastAsia="黑体" w:hAnsi="Time New Roman"/>
          <w:lang w:val="fr-CH"/>
        </w:rPr>
        <w:t>：</w:t>
      </w:r>
    </w:p>
    <w:p w14:paraId="56541483" w14:textId="15D85ACF"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确保残疾在《精神卫生法</w:t>
      </w:r>
      <w:r w:rsidR="0054078E" w:rsidRPr="00E44DCD">
        <w:rPr>
          <w:rFonts w:ascii="Time New Roman" w:eastAsia="黑体" w:hAnsi="Time New Roman"/>
          <w:lang w:val="fr-CH"/>
        </w:rPr>
        <w:t>(116/199</w:t>
      </w:r>
      <w:r w:rsidRPr="00E44DCD">
        <w:rPr>
          <w:rFonts w:ascii="Time New Roman" w:eastAsia="黑体" w:hAnsi="Time New Roman"/>
          <w:lang w:val="fr-CH"/>
        </w:rPr>
        <w:t>0</w:t>
      </w:r>
      <w:r w:rsidR="0054078E" w:rsidRPr="00E44DCD">
        <w:rPr>
          <w:rFonts w:ascii="Time New Roman" w:eastAsia="黑体" w:hAnsi="Time New Roman"/>
          <w:lang w:val="fr-CH"/>
        </w:rPr>
        <w:t>)</w:t>
      </w:r>
      <w:r w:rsidRPr="00E44DCD">
        <w:rPr>
          <w:rFonts w:ascii="Time New Roman" w:eastAsia="黑体" w:hAnsi="Time New Roman"/>
          <w:lang w:val="fr-CH"/>
        </w:rPr>
        <w:t>》和《智力残疾者特殊照护法</w:t>
      </w:r>
      <w:r w:rsidR="0054078E" w:rsidRPr="00E44DCD">
        <w:rPr>
          <w:rFonts w:ascii="Time New Roman" w:eastAsia="黑体" w:hAnsi="Time New Roman"/>
          <w:lang w:val="fr-CH"/>
        </w:rPr>
        <w:t>(519/1977)</w:t>
      </w:r>
      <w:r w:rsidRPr="00E44DCD">
        <w:rPr>
          <w:rFonts w:ascii="Time New Roman" w:eastAsia="黑体" w:hAnsi="Time New Roman"/>
          <w:lang w:val="fr-CH"/>
        </w:rPr>
        <w:t>》等任何法律当中均不构成剥夺一个人自由的理由</w:t>
      </w:r>
      <w:r w:rsidR="0054078E" w:rsidRPr="00E44DCD">
        <w:rPr>
          <w:rFonts w:ascii="Time New Roman" w:eastAsia="黑体" w:hAnsi="Time New Roman"/>
          <w:lang w:val="fr-CH"/>
        </w:rPr>
        <w:t>，</w:t>
      </w:r>
      <w:r w:rsidRPr="00E44DCD">
        <w:rPr>
          <w:rFonts w:ascii="Time New Roman" w:eastAsia="黑体" w:hAnsi="Time New Roman"/>
          <w:lang w:val="fr-CH"/>
        </w:rPr>
        <w:t>结束所有允许基于</w:t>
      </w:r>
      <w:r w:rsidRPr="00E44DCD">
        <w:rPr>
          <w:rFonts w:ascii="Time New Roman" w:eastAsia="黑体" w:hAnsi="Time New Roman" w:hint="eastAsia"/>
          <w:lang w:val="fr-CH"/>
        </w:rPr>
        <w:t>残障</w:t>
      </w:r>
      <w:r w:rsidRPr="00E44DCD">
        <w:rPr>
          <w:rFonts w:ascii="Time New Roman" w:eastAsia="黑体" w:hAnsi="Time New Roman"/>
          <w:lang w:val="fr-CH"/>
        </w:rPr>
        <w:t>剥夺自由的做法</w:t>
      </w:r>
      <w:r w:rsidR="0054078E" w:rsidRPr="00E44DCD">
        <w:rPr>
          <w:rFonts w:ascii="Time New Roman" w:eastAsia="黑体" w:hAnsi="Time New Roman"/>
          <w:lang w:val="fr-CH"/>
        </w:rPr>
        <w:t>；</w:t>
      </w:r>
    </w:p>
    <w:p w14:paraId="72A3C93E" w14:textId="299E7C2B"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lastRenderedPageBreak/>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hint="eastAsia"/>
          <w:lang w:val="fr-CH"/>
        </w:rPr>
        <w:t>认同</w:t>
      </w:r>
      <w:r w:rsidRPr="00E44DCD">
        <w:rPr>
          <w:rFonts w:ascii="Time New Roman" w:eastAsia="黑体" w:hAnsi="Time New Roman"/>
          <w:lang w:val="fr-CH"/>
        </w:rPr>
        <w:t>委员会与残疾人权利特别报告员</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21</w:t>
      </w:r>
      <w:r w:rsidRPr="00E44DCD">
        <w:rPr>
          <w:rFonts w:ascii="Time New Roman" w:eastAsia="黑体" w:hAnsi="Time New Roman"/>
          <w:lang w:val="fr-CH"/>
        </w:rPr>
        <w:t>年</w:t>
      </w:r>
      <w:r w:rsidR="0054078E" w:rsidRPr="00E44DCD">
        <w:rPr>
          <w:rFonts w:ascii="Time New Roman" w:eastAsia="黑体" w:hAnsi="Time New Roman"/>
          <w:lang w:val="fr-CH"/>
        </w:rPr>
        <w:t>6</w:t>
      </w:r>
      <w:r w:rsidRPr="00E44DCD">
        <w:rPr>
          <w:rFonts w:ascii="Time New Roman" w:eastAsia="黑体" w:hAnsi="Time New Roman"/>
          <w:lang w:val="fr-CH"/>
        </w:rPr>
        <w:t>月致欧洲委员会的联合公开信以及委员会</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25</w:t>
      </w:r>
      <w:r w:rsidRPr="00E44DCD">
        <w:rPr>
          <w:rFonts w:ascii="Time New Roman" w:eastAsia="黑体" w:hAnsi="Time New Roman"/>
          <w:lang w:val="fr-CH"/>
        </w:rPr>
        <w:t>年</w:t>
      </w:r>
      <w:r w:rsidR="0054078E" w:rsidRPr="00E44DCD">
        <w:rPr>
          <w:rFonts w:ascii="Time New Roman" w:eastAsia="黑体" w:hAnsi="Time New Roman"/>
          <w:lang w:val="fr-CH"/>
        </w:rPr>
        <w:t>1</w:t>
      </w:r>
      <w:r w:rsidRPr="00E44DCD">
        <w:rPr>
          <w:rFonts w:ascii="Time New Roman" w:eastAsia="黑体" w:hAnsi="Time New Roman"/>
          <w:lang w:val="fr-CH"/>
        </w:rPr>
        <w:t>月致欧洲委员会秘书长、部长委员会、生物伦理委员会、人权指导委员会、人权专员、欧洲委员会议会大会以及欧洲委员会其他组织和实体的公开信</w:t>
      </w:r>
      <w:r w:rsidR="0054078E" w:rsidRPr="00E44DCD">
        <w:rPr>
          <w:rFonts w:ascii="Time New Roman" w:eastAsia="黑体" w:hAnsi="Time New Roman"/>
          <w:lang w:val="fr-CH"/>
        </w:rPr>
        <w:t>，</w:t>
      </w:r>
      <w:r w:rsidRPr="00E44DCD">
        <w:rPr>
          <w:rFonts w:ascii="Time New Roman" w:eastAsia="黑体" w:hAnsi="Time New Roman" w:hint="eastAsia"/>
          <w:lang w:val="fr-CH"/>
        </w:rPr>
        <w:t>在</w:t>
      </w:r>
      <w:r w:rsidRPr="00E44DCD">
        <w:rPr>
          <w:rFonts w:ascii="Time New Roman" w:eastAsia="黑体" w:hAnsi="Time New Roman"/>
          <w:lang w:val="fr-CH"/>
        </w:rPr>
        <w:t>日后参与通过《在生物学和医学应用中保护人权和人类尊严公约》附加议定书或相关建议</w:t>
      </w:r>
      <w:r w:rsidRPr="00E44DCD">
        <w:rPr>
          <w:rFonts w:ascii="Time New Roman" w:eastAsia="黑体" w:hAnsi="Time New Roman" w:hint="eastAsia"/>
          <w:lang w:val="fr-CH"/>
        </w:rPr>
        <w:t>的进程时</w:t>
      </w:r>
      <w:r w:rsidR="0054078E" w:rsidRPr="00E44DCD">
        <w:rPr>
          <w:rFonts w:ascii="Time New Roman" w:eastAsia="黑体" w:hAnsi="Time New Roman"/>
          <w:lang w:val="fr-CH"/>
        </w:rPr>
        <w:t>，</w:t>
      </w:r>
      <w:r w:rsidRPr="00E44DCD">
        <w:rPr>
          <w:rFonts w:ascii="Time New Roman" w:eastAsia="黑体" w:hAnsi="Time New Roman"/>
          <w:lang w:val="fr-CH"/>
        </w:rPr>
        <w:t>按照《公约》要求</w:t>
      </w:r>
      <w:r w:rsidR="0054078E" w:rsidRPr="00E44DCD">
        <w:rPr>
          <w:rFonts w:ascii="Time New Roman" w:eastAsia="黑体" w:hAnsi="Time New Roman" w:hint="eastAsia"/>
          <w:lang w:val="fr-CH"/>
        </w:rPr>
        <w:t>，</w:t>
      </w:r>
      <w:r w:rsidRPr="00E44DCD">
        <w:rPr>
          <w:rFonts w:ascii="Time New Roman" w:eastAsia="黑体" w:hAnsi="Time New Roman" w:hint="eastAsia"/>
          <w:lang w:val="fr-CH"/>
        </w:rPr>
        <w:t>推动</w:t>
      </w:r>
      <w:r w:rsidRPr="00E44DCD">
        <w:rPr>
          <w:rFonts w:ascii="Time New Roman" w:eastAsia="黑体" w:hAnsi="Time New Roman"/>
          <w:lang w:val="fr-CH"/>
        </w:rPr>
        <w:t>摒弃</w:t>
      </w:r>
      <w:r w:rsidRPr="00E44DCD">
        <w:rPr>
          <w:rFonts w:ascii="Time New Roman" w:eastAsia="黑体" w:hAnsi="Time New Roman" w:hint="eastAsia"/>
          <w:lang w:val="fr-CH"/>
        </w:rPr>
        <w:t>胁迫</w:t>
      </w:r>
      <w:r w:rsidRPr="00E44DCD">
        <w:rPr>
          <w:rFonts w:ascii="Time New Roman" w:eastAsia="黑体" w:hAnsi="Time New Roman"/>
          <w:lang w:val="fr-CH"/>
        </w:rPr>
        <w:t>措施</w:t>
      </w:r>
      <w:r w:rsidR="0054078E" w:rsidRPr="00E44DCD">
        <w:rPr>
          <w:rFonts w:ascii="Time New Roman" w:eastAsia="黑体" w:hAnsi="Time New Roman"/>
          <w:lang w:val="fr-CH"/>
        </w:rPr>
        <w:t>，</w:t>
      </w:r>
      <w:r w:rsidRPr="00E44DCD">
        <w:rPr>
          <w:rFonts w:ascii="Time New Roman" w:eastAsia="黑体" w:hAnsi="Time New Roman"/>
          <w:lang w:val="fr-CH"/>
        </w:rPr>
        <w:t>制定非</w:t>
      </w:r>
      <w:r w:rsidRPr="00E44DCD">
        <w:rPr>
          <w:rFonts w:ascii="Time New Roman" w:eastAsia="黑体" w:hAnsi="Time New Roman" w:hint="eastAsia"/>
          <w:lang w:val="fr-CH"/>
        </w:rPr>
        <w:t>胁迫</w:t>
      </w:r>
      <w:r w:rsidRPr="00E44DCD">
        <w:rPr>
          <w:rFonts w:ascii="Time New Roman" w:eastAsia="黑体" w:hAnsi="Time New Roman"/>
        </w:rPr>
        <w:t>性</w:t>
      </w:r>
      <w:r w:rsidRPr="00E44DCD">
        <w:rPr>
          <w:rFonts w:ascii="Time New Roman" w:eastAsia="黑体" w:hAnsi="Time New Roman"/>
          <w:lang w:val="fr-CH"/>
        </w:rPr>
        <w:t>精神卫生框架。</w:t>
      </w:r>
    </w:p>
    <w:p w14:paraId="106C3FB2" w14:textId="4F16FC6C" w:rsidR="00FC6CE3" w:rsidRPr="0054078E" w:rsidRDefault="00FC6CE3" w:rsidP="0054078E">
      <w:pPr>
        <w:pStyle w:val="H23GC"/>
      </w:pPr>
      <w:r w:rsidRPr="0054078E">
        <w:rPr>
          <w:lang w:val="fr-CH"/>
        </w:rPr>
        <w:tab/>
      </w:r>
      <w:r w:rsidRPr="0054078E">
        <w:rPr>
          <w:lang w:val="fr-CH"/>
        </w:rPr>
        <w:tab/>
      </w:r>
      <w:r w:rsidRPr="0054078E">
        <w:rPr>
          <w:lang w:val="fr-CH"/>
        </w:rPr>
        <w:t>免于酷刑或残忍、不人道或有辱人格的待遇或处罚</w:t>
      </w:r>
      <w:r w:rsidR="0054078E">
        <w:rPr>
          <w:lang w:val="fr-CH"/>
        </w:rPr>
        <w:t>(</w:t>
      </w:r>
      <w:r w:rsidRPr="0054078E">
        <w:rPr>
          <w:lang w:val="fr-CH"/>
        </w:rPr>
        <w:t>第十五条</w:t>
      </w:r>
      <w:r w:rsidR="0054078E">
        <w:rPr>
          <w:lang w:val="fr-CH"/>
        </w:rPr>
        <w:t>)</w:t>
      </w:r>
    </w:p>
    <w:p w14:paraId="23D43FFF" w14:textId="25DFE280" w:rsidR="00FC6CE3" w:rsidRPr="0054078E" w:rsidRDefault="0054078E" w:rsidP="0054078E">
      <w:pPr>
        <w:pStyle w:val="SingleTxtGC"/>
      </w:pPr>
      <w:r>
        <w:rPr>
          <w:lang w:val="fr-CH"/>
        </w:rPr>
        <w:t>28.</w:t>
      </w:r>
      <w:r w:rsidR="00FC6CE3" w:rsidRPr="0054078E">
        <w:rPr>
          <w:lang w:val="fr-CH"/>
        </w:rPr>
        <w:tab/>
      </w:r>
      <w:r w:rsidR="00FC6CE3" w:rsidRPr="0054078E">
        <w:rPr>
          <w:lang w:val="fr-CH"/>
        </w:rPr>
        <w:t>委员会关切地注意到</w:t>
      </w:r>
      <w:r>
        <w:rPr>
          <w:lang w:val="fr-CH"/>
        </w:rPr>
        <w:t>：</w:t>
      </w:r>
    </w:p>
    <w:p w14:paraId="20A7D32F" w14:textId="223C9A38"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rFonts w:hint="eastAsia"/>
          <w:lang w:val="fr-CH"/>
        </w:rPr>
        <w:t>在精神病院、托养机构、老年人护理设施、监狱、早期教育和初等教育机构中</w:t>
      </w:r>
      <w:r w:rsidR="0054078E">
        <w:rPr>
          <w:rFonts w:hint="eastAsia"/>
          <w:lang w:val="fr-CH"/>
        </w:rPr>
        <w:t>，</w:t>
      </w:r>
      <w:r w:rsidRPr="0054078E">
        <w:rPr>
          <w:rFonts w:hint="eastAsia"/>
          <w:lang w:val="fr-CH"/>
        </w:rPr>
        <w:t>残疾儿童和成年人普遍遭受胁迫、强迫治疗和限制性措施</w:t>
      </w:r>
      <w:r w:rsidR="0054078E">
        <w:rPr>
          <w:rFonts w:hint="eastAsia"/>
          <w:lang w:val="fr-CH"/>
        </w:rPr>
        <w:t>；</w:t>
      </w:r>
    </w:p>
    <w:p w14:paraId="615D78BB" w14:textId="24573985"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残疾人不能充分使用监督、监测和举报强迫治疗、限制性做法、基于</w:t>
      </w:r>
      <w:r w:rsidRPr="0054078E">
        <w:rPr>
          <w:rFonts w:hint="eastAsia"/>
          <w:lang w:val="fr-CH"/>
        </w:rPr>
        <w:t>残障</w:t>
      </w:r>
      <w:r w:rsidRPr="0054078E">
        <w:rPr>
          <w:lang w:val="fr-CH"/>
        </w:rPr>
        <w:t>的拘留等有害做法的机制</w:t>
      </w:r>
      <w:r w:rsidR="0054078E">
        <w:rPr>
          <w:lang w:val="fr-CH"/>
        </w:rPr>
        <w:t>，</w:t>
      </w:r>
      <w:r w:rsidRPr="0054078E">
        <w:rPr>
          <w:lang w:val="fr-CH"/>
        </w:rPr>
        <w:t>这些机制无法提供充分的法律救济</w:t>
      </w:r>
      <w:r w:rsidR="0054078E">
        <w:rPr>
          <w:lang w:val="fr-CH"/>
        </w:rPr>
        <w:t>，</w:t>
      </w:r>
      <w:r w:rsidRPr="0054078E">
        <w:rPr>
          <w:lang w:val="fr-CH"/>
        </w:rPr>
        <w:t>往往也不为残疾人所了解。</w:t>
      </w:r>
    </w:p>
    <w:p w14:paraId="59ED82C9" w14:textId="01EDBAE4"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29.</w:t>
      </w:r>
      <w:r w:rsidR="00FC6CE3" w:rsidRPr="00E44DCD">
        <w:rPr>
          <w:rFonts w:ascii="Time New Roman" w:eastAsia="黑体" w:hAnsi="Time New Roman"/>
          <w:lang w:val="fr-CH"/>
        </w:rPr>
        <w:tab/>
      </w:r>
      <w:r w:rsidR="00FC6CE3" w:rsidRPr="00E44DCD">
        <w:rPr>
          <w:rFonts w:ascii="Time New Roman" w:eastAsia="黑体" w:hAnsi="Time New Roman"/>
          <w:lang w:val="fr-CH"/>
        </w:rPr>
        <w:t>委员会回顾《解除收容的准则</w:t>
      </w:r>
      <w:r w:rsidRPr="00E44DCD">
        <w:rPr>
          <w:rFonts w:ascii="Time New Roman" w:eastAsia="黑体" w:hAnsi="Time New Roman"/>
          <w:lang w:val="fr-CH"/>
        </w:rPr>
        <w:t>(</w:t>
      </w:r>
      <w:r w:rsidR="00FC6CE3" w:rsidRPr="00E44DCD">
        <w:rPr>
          <w:rFonts w:ascii="Time New Roman" w:eastAsia="黑体" w:hAnsi="Time New Roman"/>
          <w:lang w:val="fr-CH"/>
        </w:rPr>
        <w:t>包括在紧急情况下</w:t>
      </w:r>
      <w:r w:rsidRPr="00E44DCD">
        <w:rPr>
          <w:rFonts w:ascii="Time New Roman" w:eastAsia="黑体" w:hAnsi="Time New Roman"/>
          <w:lang w:val="fr-CH"/>
        </w:rPr>
        <w:t>)</w:t>
      </w:r>
      <w:r w:rsidR="00FC6CE3" w:rsidRPr="00E44DCD">
        <w:rPr>
          <w:rFonts w:ascii="Time New Roman" w:eastAsia="黑体" w:hAnsi="Time New Roman"/>
          <w:lang w:val="fr-CH"/>
        </w:rPr>
        <w:t>》</w:t>
      </w:r>
      <w:r w:rsidRPr="00E44DCD">
        <w:rPr>
          <w:rFonts w:ascii="Time New Roman" w:eastAsia="黑体" w:hAnsi="Time New Roman"/>
          <w:lang w:val="fr-CH"/>
        </w:rPr>
        <w:t>，</w:t>
      </w:r>
      <w:r w:rsidR="00FC6CE3" w:rsidRPr="00E44DCD">
        <w:rPr>
          <w:rFonts w:ascii="Time New Roman" w:eastAsia="黑体" w:hAnsi="Time New Roman"/>
          <w:lang w:val="fr-CH"/>
        </w:rPr>
        <w:t>建议缔约国通过残疾人代表组织与残疾人密切协商并让他们积极参与</w:t>
      </w:r>
      <w:r w:rsidRPr="00E44DCD">
        <w:rPr>
          <w:rFonts w:ascii="Time New Roman" w:eastAsia="黑体" w:hAnsi="Time New Roman"/>
          <w:lang w:val="fr-CH"/>
        </w:rPr>
        <w:t>，</w:t>
      </w:r>
      <w:r w:rsidR="00FC6CE3" w:rsidRPr="00E44DCD">
        <w:rPr>
          <w:rFonts w:ascii="Time New Roman" w:eastAsia="黑体" w:hAnsi="Time New Roman"/>
          <w:lang w:val="fr-CH"/>
        </w:rPr>
        <w:t>采取一切必要的立法、行政和司法措施</w:t>
      </w:r>
      <w:r w:rsidRPr="00E44DCD">
        <w:rPr>
          <w:rFonts w:ascii="Time New Roman" w:eastAsia="黑体" w:hAnsi="Time New Roman"/>
          <w:lang w:val="fr-CH"/>
        </w:rPr>
        <w:t>：</w:t>
      </w:r>
    </w:p>
    <w:p w14:paraId="07BF4598" w14:textId="186CB021"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禁止对精神病院、托养机构、老年人护理设施、监狱、早期教育和初等教育机构中的残疾儿童和成人使用胁迫、强迫治疗和限制性做法</w:t>
      </w:r>
      <w:r w:rsidR="0054078E" w:rsidRPr="00E44DCD">
        <w:rPr>
          <w:rFonts w:ascii="Time New Roman" w:eastAsia="黑体" w:hAnsi="Time New Roman"/>
          <w:lang w:val="fr-CH"/>
        </w:rPr>
        <w:t>，</w:t>
      </w:r>
      <w:r w:rsidRPr="00E44DCD">
        <w:rPr>
          <w:rFonts w:ascii="Time New Roman" w:eastAsia="黑体" w:hAnsi="Time New Roman"/>
          <w:lang w:val="fr-CH"/>
        </w:rPr>
        <w:t>制定尊重残疾人意愿、偏好、尊严和权利的非胁迫性、</w:t>
      </w:r>
      <w:r w:rsidRPr="00E44DCD">
        <w:rPr>
          <w:rFonts w:ascii="Time New Roman" w:eastAsia="黑体" w:hAnsi="Time New Roman" w:hint="eastAsia"/>
          <w:lang w:val="fr-CH"/>
        </w:rPr>
        <w:t>适龄</w:t>
      </w:r>
      <w:r w:rsidRPr="00E44DCD">
        <w:rPr>
          <w:rFonts w:ascii="Time New Roman" w:eastAsia="黑体" w:hAnsi="Time New Roman"/>
          <w:lang w:val="fr-CH"/>
        </w:rPr>
        <w:t>的替代性支助措施</w:t>
      </w:r>
      <w:r w:rsidR="0054078E" w:rsidRPr="00E44DCD">
        <w:rPr>
          <w:rFonts w:ascii="Time New Roman" w:eastAsia="黑体" w:hAnsi="Time New Roman"/>
          <w:lang w:val="fr-CH"/>
        </w:rPr>
        <w:t>，</w:t>
      </w:r>
      <w:r w:rsidRPr="00E44DCD">
        <w:rPr>
          <w:rFonts w:ascii="Time New Roman" w:eastAsia="黑体" w:hAnsi="Time New Roman"/>
          <w:lang w:val="fr-CH"/>
        </w:rPr>
        <w:t>并就此</w:t>
      </w:r>
      <w:proofErr w:type="gramStart"/>
      <w:r w:rsidRPr="00E44DCD">
        <w:rPr>
          <w:rFonts w:ascii="Time New Roman" w:eastAsia="黑体" w:hAnsi="Time New Roman"/>
          <w:lang w:val="fr-CH"/>
        </w:rPr>
        <w:t>类措施</w:t>
      </w:r>
      <w:proofErr w:type="gramEnd"/>
      <w:r w:rsidRPr="00E44DCD">
        <w:rPr>
          <w:rFonts w:ascii="Time New Roman" w:eastAsia="黑体" w:hAnsi="Time New Roman"/>
          <w:lang w:val="fr-CH"/>
        </w:rPr>
        <w:t>向所有医务人员和非医务人员提供培训</w:t>
      </w:r>
      <w:r w:rsidR="0054078E" w:rsidRPr="00E44DCD">
        <w:rPr>
          <w:rFonts w:ascii="Time New Roman" w:eastAsia="黑体" w:hAnsi="Time New Roman"/>
          <w:lang w:val="fr-CH"/>
        </w:rPr>
        <w:t>；</w:t>
      </w:r>
    </w:p>
    <w:p w14:paraId="4FDD9343" w14:textId="42B318F6"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lang w:val="fr-CH"/>
        </w:rPr>
        <w:t>加强国家防范机制的监督、监测和报告职能</w:t>
      </w:r>
      <w:r w:rsidR="0054078E" w:rsidRPr="00E44DCD">
        <w:rPr>
          <w:rFonts w:ascii="Time New Roman" w:eastAsia="黑体" w:hAnsi="Time New Roman"/>
          <w:lang w:val="fr-CH"/>
        </w:rPr>
        <w:t>，</w:t>
      </w:r>
      <w:r w:rsidRPr="00E44DCD">
        <w:rPr>
          <w:rFonts w:ascii="Time New Roman" w:eastAsia="黑体" w:hAnsi="Time New Roman"/>
          <w:lang w:val="fr-CH"/>
        </w:rPr>
        <w:t>以</w:t>
      </w:r>
      <w:r w:rsidRPr="00E44DCD">
        <w:rPr>
          <w:rFonts w:ascii="Time New Roman" w:eastAsia="黑体" w:hAnsi="Time New Roman" w:hint="eastAsia"/>
          <w:lang w:val="fr-CH"/>
        </w:rPr>
        <w:t>发现</w:t>
      </w:r>
      <w:r w:rsidRPr="00E44DCD">
        <w:rPr>
          <w:rFonts w:ascii="Time New Roman" w:eastAsia="黑体" w:hAnsi="Time New Roman"/>
          <w:lang w:val="fr-CH"/>
        </w:rPr>
        <w:t>并应对虽合法或受到国内法监管但不符合《公约》标准和原则的有害做法</w:t>
      </w:r>
      <w:r w:rsidR="0054078E" w:rsidRPr="00E44DCD">
        <w:rPr>
          <w:rFonts w:ascii="Time New Roman" w:eastAsia="黑体" w:hAnsi="Time New Roman" w:hint="eastAsia"/>
          <w:lang w:val="fr-CH"/>
        </w:rPr>
        <w:t>，</w:t>
      </w:r>
      <w:r w:rsidRPr="00E44DCD">
        <w:rPr>
          <w:rFonts w:ascii="Time New Roman" w:eastAsia="黑体" w:hAnsi="Time New Roman" w:hint="eastAsia"/>
          <w:lang w:val="fr-CH"/>
        </w:rPr>
        <w:t>如</w:t>
      </w:r>
      <w:r w:rsidRPr="00E44DCD">
        <w:rPr>
          <w:rFonts w:ascii="Time New Roman" w:eastAsia="黑体" w:hAnsi="Time New Roman"/>
          <w:lang w:val="fr-CH"/>
        </w:rPr>
        <w:t>强迫治疗、限制性做法、基于</w:t>
      </w:r>
      <w:r w:rsidRPr="00E44DCD">
        <w:rPr>
          <w:rFonts w:ascii="Time New Roman" w:eastAsia="黑体" w:hAnsi="Time New Roman" w:hint="eastAsia"/>
          <w:lang w:val="fr-CH"/>
        </w:rPr>
        <w:t>残障</w:t>
      </w:r>
      <w:r w:rsidRPr="00E44DCD">
        <w:rPr>
          <w:rFonts w:ascii="Time New Roman" w:eastAsia="黑体" w:hAnsi="Time New Roman"/>
          <w:lang w:val="fr-CH"/>
        </w:rPr>
        <w:t>的拘留等。</w:t>
      </w:r>
    </w:p>
    <w:p w14:paraId="02675047" w14:textId="709F3F45" w:rsidR="00FC6CE3" w:rsidRPr="0054078E" w:rsidRDefault="00FC6CE3" w:rsidP="0054078E">
      <w:pPr>
        <w:pStyle w:val="H23GC"/>
      </w:pPr>
      <w:r w:rsidRPr="0054078E">
        <w:rPr>
          <w:lang w:val="fr-CH"/>
        </w:rPr>
        <w:tab/>
      </w:r>
      <w:r w:rsidRPr="0054078E">
        <w:rPr>
          <w:lang w:val="fr-CH"/>
        </w:rPr>
        <w:tab/>
      </w:r>
      <w:r w:rsidRPr="0054078E">
        <w:rPr>
          <w:lang w:val="fr-CH"/>
        </w:rPr>
        <w:t>免于剥削、暴力和</w:t>
      </w:r>
      <w:r w:rsidRPr="0054078E">
        <w:rPr>
          <w:rFonts w:hint="eastAsia"/>
          <w:lang w:val="fr-CH"/>
        </w:rPr>
        <w:t>凌虐</w:t>
      </w:r>
      <w:r w:rsidR="0054078E">
        <w:rPr>
          <w:lang w:val="fr-CH"/>
        </w:rPr>
        <w:t>(</w:t>
      </w:r>
      <w:r w:rsidRPr="0054078E">
        <w:rPr>
          <w:lang w:val="fr-CH"/>
        </w:rPr>
        <w:t>第十六条</w:t>
      </w:r>
      <w:r w:rsidR="0054078E">
        <w:rPr>
          <w:lang w:val="fr-CH"/>
        </w:rPr>
        <w:t>)</w:t>
      </w:r>
    </w:p>
    <w:p w14:paraId="507F6C97" w14:textId="2288AA23" w:rsidR="00FC6CE3" w:rsidRPr="0054078E" w:rsidRDefault="0054078E" w:rsidP="0054078E">
      <w:pPr>
        <w:pStyle w:val="SingleTxtGC"/>
      </w:pPr>
      <w:r>
        <w:rPr>
          <w:lang w:val="fr-CH"/>
        </w:rPr>
        <w:t>30.</w:t>
      </w:r>
      <w:r w:rsidR="00FC6CE3" w:rsidRPr="0054078E">
        <w:rPr>
          <w:lang w:val="fr-CH"/>
        </w:rPr>
        <w:tab/>
      </w:r>
      <w:r w:rsidR="00FC6CE3" w:rsidRPr="0054078E">
        <w:rPr>
          <w:lang w:val="fr-CH"/>
        </w:rPr>
        <w:t>委员会关切地注意到</w:t>
      </w:r>
      <w:r>
        <w:rPr>
          <w:lang w:val="fr-CH"/>
        </w:rPr>
        <w:t>：</w:t>
      </w:r>
    </w:p>
    <w:p w14:paraId="4375AA8F" w14:textId="4A09AAE0"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rFonts w:hint="eastAsia"/>
          <w:lang w:val="fr-CH"/>
        </w:rPr>
        <w:t>收容</w:t>
      </w:r>
      <w:r w:rsidRPr="0054078E">
        <w:rPr>
          <w:lang w:val="fr-CH"/>
        </w:rPr>
        <w:t>机构、社区和家庭住所中普遍存在针对残疾人</w:t>
      </w:r>
      <w:r w:rsidR="0054078E">
        <w:rPr>
          <w:rFonts w:hint="eastAsia"/>
          <w:lang w:val="fr-CH"/>
        </w:rPr>
        <w:t>，</w:t>
      </w:r>
      <w:r w:rsidRPr="0054078E">
        <w:rPr>
          <w:lang w:val="fr-CH"/>
        </w:rPr>
        <w:t>尤其是针对残疾妇女和儿童的剥削、暴力和凌虐</w:t>
      </w:r>
      <w:r w:rsidR="0054078E">
        <w:rPr>
          <w:lang w:val="fr-CH"/>
        </w:rPr>
        <w:t>；</w:t>
      </w:r>
    </w:p>
    <w:p w14:paraId="141D084B" w14:textId="5C56796B"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rFonts w:hint="eastAsia"/>
          <w:lang w:val="fr-CH"/>
        </w:rPr>
        <w:t>在</w:t>
      </w:r>
      <w:r w:rsidRPr="0054078E">
        <w:rPr>
          <w:lang w:val="fr-CH"/>
        </w:rPr>
        <w:t>解决性别暴力的计划框架内</w:t>
      </w:r>
      <w:r w:rsidR="0054078E">
        <w:rPr>
          <w:rFonts w:hint="eastAsia"/>
          <w:lang w:val="fr-CH"/>
        </w:rPr>
        <w:t>，</w:t>
      </w:r>
      <w:r w:rsidRPr="0054078E">
        <w:rPr>
          <w:rFonts w:hint="eastAsia"/>
          <w:lang w:val="fr-CH"/>
        </w:rPr>
        <w:t>没有采取</w:t>
      </w:r>
      <w:r w:rsidRPr="0054078E">
        <w:rPr>
          <w:lang w:val="fr-CH"/>
        </w:rPr>
        <w:t>充分行动</w:t>
      </w:r>
      <w:r w:rsidRPr="0054078E">
        <w:rPr>
          <w:rFonts w:hint="eastAsia"/>
          <w:lang w:val="fr-CH"/>
        </w:rPr>
        <w:t>来</w:t>
      </w:r>
      <w:r w:rsidRPr="0054078E">
        <w:rPr>
          <w:lang w:val="fr-CH"/>
        </w:rPr>
        <w:t>应对残疾妇女和女童</w:t>
      </w:r>
      <w:r w:rsidRPr="0054078E">
        <w:rPr>
          <w:rFonts w:hint="eastAsia"/>
          <w:lang w:val="fr-CH"/>
        </w:rPr>
        <w:t>所</w:t>
      </w:r>
      <w:r w:rsidRPr="0054078E">
        <w:rPr>
          <w:lang w:val="fr-CH"/>
        </w:rPr>
        <w:t>遭受</w:t>
      </w:r>
      <w:r w:rsidRPr="0054078E">
        <w:rPr>
          <w:rFonts w:hint="eastAsia"/>
          <w:lang w:val="fr-CH"/>
        </w:rPr>
        <w:t>的</w:t>
      </w:r>
      <w:r w:rsidRPr="0054078E">
        <w:rPr>
          <w:lang w:val="fr-CH"/>
        </w:rPr>
        <w:t>暴力</w:t>
      </w:r>
      <w:r w:rsidR="0054078E">
        <w:rPr>
          <w:lang w:val="fr-CH"/>
        </w:rPr>
        <w:t>；</w:t>
      </w:r>
    </w:p>
    <w:p w14:paraId="38D3DEA4" w14:textId="7F5AC0AB"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受害</w:t>
      </w:r>
      <w:r w:rsidRPr="0054078E">
        <w:rPr>
          <w:rFonts w:hint="eastAsia"/>
          <w:lang w:val="fr-CH"/>
        </w:rPr>
        <w:t>者</w:t>
      </w:r>
      <w:r w:rsidRPr="0054078E">
        <w:rPr>
          <w:lang w:val="fr-CH"/>
        </w:rPr>
        <w:t>支助服务机构和庇护所未实现无障碍</w:t>
      </w:r>
      <w:r w:rsidR="0054078E">
        <w:rPr>
          <w:rFonts w:hint="eastAsia"/>
          <w:lang w:val="fr-CH"/>
        </w:rPr>
        <w:t>，</w:t>
      </w:r>
      <w:proofErr w:type="gramStart"/>
      <w:r w:rsidRPr="0054078E">
        <w:rPr>
          <w:lang w:val="fr-CH"/>
        </w:rPr>
        <w:t>且</w:t>
      </w:r>
      <w:r w:rsidRPr="0054078E">
        <w:rPr>
          <w:rFonts w:hint="eastAsia"/>
          <w:lang w:val="fr-CH"/>
        </w:rPr>
        <w:t>认识</w:t>
      </w:r>
      <w:proofErr w:type="gramEnd"/>
      <w:r w:rsidRPr="0054078E">
        <w:rPr>
          <w:rFonts w:hint="eastAsia"/>
          <w:lang w:val="fr-CH"/>
        </w:rPr>
        <w:t>不足</w:t>
      </w:r>
      <w:r w:rsidR="0054078E">
        <w:rPr>
          <w:lang w:val="fr-CH"/>
        </w:rPr>
        <w:t>，</w:t>
      </w:r>
      <w:r w:rsidRPr="0054078E">
        <w:rPr>
          <w:lang w:val="fr-CH"/>
        </w:rPr>
        <w:t>包括不了解如何应对残疾人</w:t>
      </w:r>
      <w:r w:rsidRPr="0054078E">
        <w:rPr>
          <w:rFonts w:hint="eastAsia"/>
          <w:lang w:val="fr-CH"/>
        </w:rPr>
        <w:t>所</w:t>
      </w:r>
      <w:r w:rsidRPr="0054078E">
        <w:rPr>
          <w:lang w:val="fr-CH"/>
        </w:rPr>
        <w:t>遭受的</w:t>
      </w:r>
      <w:r w:rsidRPr="0054078E">
        <w:rPr>
          <w:rFonts w:hint="eastAsia"/>
          <w:lang w:val="fr-CH"/>
        </w:rPr>
        <w:t>特定</w:t>
      </w:r>
      <w:r w:rsidRPr="0054078E">
        <w:rPr>
          <w:lang w:val="fr-CH"/>
        </w:rPr>
        <w:t>和独有形式的剥削、暴力和凌虐。</w:t>
      </w:r>
    </w:p>
    <w:p w14:paraId="331118AA" w14:textId="002FE7B3"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31.</w:t>
      </w:r>
      <w:r w:rsidR="00FC6CE3" w:rsidRPr="00E44DCD">
        <w:rPr>
          <w:rFonts w:ascii="Time New Roman" w:eastAsia="黑体" w:hAnsi="Time New Roman"/>
          <w:lang w:val="fr-CH"/>
        </w:rPr>
        <w:tab/>
      </w:r>
      <w:r w:rsidR="00FC6CE3" w:rsidRPr="00E44DCD">
        <w:rPr>
          <w:rFonts w:ascii="Time New Roman" w:eastAsia="黑体" w:hAnsi="Time New Roman"/>
          <w:lang w:val="fr-CH"/>
        </w:rPr>
        <w:t>委员会回顾其关于残疾妇女和女童的第</w:t>
      </w:r>
      <w:r w:rsidRPr="00E44DCD">
        <w:rPr>
          <w:rFonts w:ascii="Time New Roman" w:eastAsia="黑体" w:hAnsi="Time New Roman"/>
          <w:lang w:val="fr-CH"/>
        </w:rPr>
        <w:t>3</w:t>
      </w:r>
      <w:r w:rsidR="00FC6CE3" w:rsidRPr="00E44DCD">
        <w:rPr>
          <w:rFonts w:ascii="Time New Roman" w:eastAsia="黑体" w:hAnsi="Time New Roman"/>
          <w:lang w:val="fr-CH"/>
        </w:rPr>
        <w:t>号一般性意见</w:t>
      </w:r>
      <w:r w:rsidRPr="00E44DCD">
        <w:rPr>
          <w:rFonts w:ascii="Time New Roman" w:eastAsia="黑体" w:hAnsi="Time New Roman"/>
          <w:lang w:val="fr-CH"/>
        </w:rPr>
        <w:t>(2</w:t>
      </w:r>
      <w:r w:rsidR="00FC6CE3" w:rsidRPr="00E44DCD">
        <w:rPr>
          <w:rFonts w:ascii="Time New Roman" w:eastAsia="黑体" w:hAnsi="Time New Roman"/>
          <w:lang w:val="fr-CH"/>
        </w:rPr>
        <w:t>0</w:t>
      </w:r>
      <w:r w:rsidRPr="00E44DCD">
        <w:rPr>
          <w:rFonts w:ascii="Time New Roman" w:eastAsia="黑体" w:hAnsi="Time New Roman"/>
          <w:lang w:val="fr-CH"/>
        </w:rPr>
        <w:t>16</w:t>
      </w:r>
      <w:r w:rsidR="00FC6CE3" w:rsidRPr="00E44DCD">
        <w:rPr>
          <w:rFonts w:ascii="Time New Roman" w:eastAsia="黑体" w:hAnsi="Time New Roman"/>
          <w:lang w:val="fr-CH"/>
        </w:rPr>
        <w:t>年</w:t>
      </w:r>
      <w:r w:rsidRPr="00E44DCD">
        <w:rPr>
          <w:rFonts w:ascii="Time New Roman" w:eastAsia="黑体" w:hAnsi="Time New Roman"/>
          <w:lang w:val="fr-CH"/>
        </w:rPr>
        <w:t>)</w:t>
      </w:r>
      <w:r w:rsidRPr="00E44DCD">
        <w:rPr>
          <w:rFonts w:ascii="Time New Roman" w:eastAsia="黑体" w:hAnsi="Time New Roman"/>
          <w:lang w:val="fr-CH"/>
        </w:rPr>
        <w:t>，</w:t>
      </w:r>
      <w:r w:rsidR="00FC6CE3" w:rsidRPr="00E44DCD">
        <w:rPr>
          <w:rFonts w:ascii="Time New Roman" w:eastAsia="黑体" w:hAnsi="Time New Roman"/>
          <w:lang w:val="fr-CH"/>
        </w:rPr>
        <w:t>建议缔约国通过残疾人代表组织与残疾人包括残疾妇女和女童密切协商</w:t>
      </w:r>
      <w:r w:rsidRPr="00E44DCD">
        <w:rPr>
          <w:rFonts w:ascii="Time New Roman" w:eastAsia="黑体" w:hAnsi="Time New Roman"/>
          <w:lang w:val="fr-CH"/>
        </w:rPr>
        <w:t>，</w:t>
      </w:r>
      <w:r w:rsidR="00FC6CE3" w:rsidRPr="00E44DCD">
        <w:rPr>
          <w:rFonts w:ascii="Time New Roman" w:eastAsia="黑体" w:hAnsi="Time New Roman"/>
          <w:lang w:val="fr-CH"/>
        </w:rPr>
        <w:t>并在他们的积极参与下</w:t>
      </w:r>
      <w:r w:rsidRPr="00E44DCD">
        <w:rPr>
          <w:rFonts w:ascii="Time New Roman" w:eastAsia="黑体" w:hAnsi="Time New Roman"/>
          <w:lang w:val="fr-CH"/>
        </w:rPr>
        <w:t>：</w:t>
      </w:r>
    </w:p>
    <w:p w14:paraId="31EBF87E" w14:textId="7B8FEA42"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在缔约国全境制定和采取全面的暴力预防与应对战略</w:t>
      </w:r>
      <w:r w:rsidR="0054078E" w:rsidRPr="00E44DCD">
        <w:rPr>
          <w:rFonts w:ascii="Time New Roman" w:eastAsia="黑体" w:hAnsi="Time New Roman"/>
          <w:lang w:val="fr-CH"/>
        </w:rPr>
        <w:t>，</w:t>
      </w:r>
      <w:r w:rsidRPr="00E44DCD">
        <w:rPr>
          <w:rFonts w:ascii="Time New Roman" w:eastAsia="黑体" w:hAnsi="Time New Roman"/>
          <w:lang w:val="fr-CH"/>
        </w:rPr>
        <w:t>包括针对特定文化、性别、年龄和残疾状况的措施</w:t>
      </w:r>
      <w:r w:rsidR="0054078E" w:rsidRPr="00E44DCD">
        <w:rPr>
          <w:rFonts w:ascii="Time New Roman" w:eastAsia="黑体" w:hAnsi="Time New Roman"/>
          <w:lang w:val="fr-CH"/>
        </w:rPr>
        <w:t>，</w:t>
      </w:r>
      <w:r w:rsidRPr="00E44DCD">
        <w:rPr>
          <w:rFonts w:ascii="Time New Roman" w:eastAsia="黑体" w:hAnsi="Time New Roman" w:hint="eastAsia"/>
          <w:lang w:val="fr-CH"/>
        </w:rPr>
        <w:t>司法救助措施以及文化上无障碍、</w:t>
      </w:r>
      <w:r w:rsidRPr="00E44DCD">
        <w:rPr>
          <w:rFonts w:ascii="Time New Roman" w:eastAsia="黑体" w:hAnsi="Time New Roman"/>
          <w:lang w:val="fr-CH"/>
        </w:rPr>
        <w:t>适合性别年龄</w:t>
      </w:r>
      <w:r w:rsidRPr="00E44DCD">
        <w:rPr>
          <w:rFonts w:ascii="Time New Roman" w:eastAsia="黑体" w:hAnsi="Time New Roman" w:hint="eastAsia"/>
          <w:lang w:val="fr-CH"/>
        </w:rPr>
        <w:t>特点</w:t>
      </w:r>
      <w:r w:rsidRPr="00E44DCD">
        <w:rPr>
          <w:rFonts w:ascii="Time New Roman" w:eastAsia="黑体" w:hAnsi="Time New Roman"/>
          <w:lang w:val="fr-CH"/>
        </w:rPr>
        <w:t>及兼顾残疾状况的支助和康复</w:t>
      </w:r>
      <w:r w:rsidRPr="00E44DCD">
        <w:rPr>
          <w:rFonts w:ascii="Time New Roman" w:eastAsia="黑体" w:hAnsi="Time New Roman" w:hint="eastAsia"/>
          <w:lang w:val="fr-CH"/>
        </w:rPr>
        <w:t>措施</w:t>
      </w:r>
      <w:r w:rsidR="0054078E" w:rsidRPr="00E44DCD">
        <w:rPr>
          <w:rFonts w:ascii="Time New Roman" w:eastAsia="黑体" w:hAnsi="Time New Roman"/>
          <w:lang w:val="fr-CH"/>
        </w:rPr>
        <w:t>，</w:t>
      </w:r>
      <w:r w:rsidRPr="00E44DCD">
        <w:rPr>
          <w:rFonts w:ascii="Time New Roman" w:eastAsia="黑体" w:hAnsi="Time New Roman"/>
          <w:lang w:val="fr-CH"/>
        </w:rPr>
        <w:t>覆盖</w:t>
      </w:r>
      <w:r w:rsidRPr="00E44DCD">
        <w:rPr>
          <w:rFonts w:ascii="Time New Roman" w:eastAsia="黑体" w:hAnsi="Time New Roman" w:hint="eastAsia"/>
          <w:lang w:val="fr-CH"/>
        </w:rPr>
        <w:t>面包括收容</w:t>
      </w:r>
      <w:r w:rsidRPr="00E44DCD">
        <w:rPr>
          <w:rFonts w:ascii="Time New Roman" w:eastAsia="黑体" w:hAnsi="Time New Roman"/>
          <w:lang w:val="fr-CH"/>
        </w:rPr>
        <w:t>机构、社区和家庭</w:t>
      </w:r>
      <w:r w:rsidR="0054078E" w:rsidRPr="00E44DCD">
        <w:rPr>
          <w:rFonts w:ascii="Time New Roman" w:eastAsia="黑体" w:hAnsi="Time New Roman" w:hint="eastAsia"/>
          <w:lang w:val="fr-CH"/>
        </w:rPr>
        <w:t>；</w:t>
      </w:r>
    </w:p>
    <w:p w14:paraId="44A8BF3B" w14:textId="59E8A849"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lastRenderedPageBreak/>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lang w:val="fr-CH"/>
        </w:rPr>
        <w:t>将</w:t>
      </w:r>
      <w:r w:rsidR="0054078E" w:rsidRPr="00E44DCD">
        <w:rPr>
          <w:rFonts w:ascii="Time New Roman" w:eastAsia="黑体" w:hAnsi="Time New Roman"/>
          <w:lang w:val="fr-CH"/>
        </w:rPr>
        <w:t>(</w:t>
      </w:r>
      <w:r w:rsidRPr="00E44DCD">
        <w:rPr>
          <w:rFonts w:ascii="Time New Roman" w:eastAsia="黑体" w:hAnsi="Time New Roman"/>
          <w:lang w:val="fr-CH"/>
        </w:rPr>
        <w:t>欧盟</w:t>
      </w:r>
      <w:r w:rsidR="0054078E" w:rsidRPr="00E44DCD">
        <w:rPr>
          <w:rFonts w:ascii="Time New Roman" w:eastAsia="黑体" w:hAnsi="Time New Roman"/>
          <w:lang w:val="fr-CH"/>
        </w:rPr>
        <w:t>)</w:t>
      </w:r>
      <w:r w:rsidRPr="00E44DCD">
        <w:rPr>
          <w:rFonts w:ascii="Time New Roman" w:eastAsia="黑体" w:hAnsi="Time New Roman"/>
          <w:lang w:val="fr-CH"/>
        </w:rPr>
        <w:t>第</w:t>
      </w:r>
      <w:r w:rsidR="0054078E" w:rsidRPr="00E44DCD">
        <w:rPr>
          <w:rFonts w:ascii="Time New Roman" w:eastAsia="黑体" w:hAnsi="Time New Roman"/>
          <w:lang w:val="fr-CH"/>
        </w:rPr>
        <w:t>2</w:t>
      </w:r>
      <w:r w:rsidRPr="00E44DCD">
        <w:rPr>
          <w:rFonts w:ascii="Time New Roman" w:eastAsia="黑体" w:hAnsi="Time New Roman"/>
          <w:lang w:val="fr-CH"/>
        </w:rPr>
        <w:t>0</w:t>
      </w:r>
      <w:r w:rsidR="0054078E" w:rsidRPr="00E44DCD">
        <w:rPr>
          <w:rFonts w:ascii="Time New Roman" w:eastAsia="黑体" w:hAnsi="Time New Roman"/>
          <w:lang w:val="fr-CH"/>
        </w:rPr>
        <w:t>24/1385</w:t>
      </w:r>
      <w:r w:rsidRPr="00E44DCD">
        <w:rPr>
          <w:rFonts w:ascii="Time New Roman" w:eastAsia="黑体" w:hAnsi="Time New Roman"/>
          <w:lang w:val="fr-CH"/>
        </w:rPr>
        <w:t>号指令移植到国内法律和政策中</w:t>
      </w:r>
      <w:r w:rsidR="0054078E" w:rsidRPr="00E44DCD">
        <w:rPr>
          <w:rFonts w:ascii="Time New Roman" w:eastAsia="黑体" w:hAnsi="Time New Roman"/>
          <w:lang w:val="fr-CH"/>
        </w:rPr>
        <w:t>，</w:t>
      </w:r>
      <w:r w:rsidRPr="00E44DCD">
        <w:rPr>
          <w:rFonts w:ascii="Time New Roman" w:eastAsia="黑体" w:hAnsi="Time New Roman"/>
          <w:lang w:val="fr-CH"/>
        </w:rPr>
        <w:t>在</w:t>
      </w:r>
      <w:r w:rsidRPr="00E44DCD">
        <w:rPr>
          <w:rFonts w:ascii="Time New Roman" w:eastAsia="黑体" w:hAnsi="Time New Roman" w:hint="eastAsia"/>
          <w:lang w:val="fr-CH"/>
        </w:rPr>
        <w:t>实施</w:t>
      </w:r>
      <w:r w:rsidRPr="00E44DCD">
        <w:rPr>
          <w:rFonts w:ascii="Time New Roman" w:eastAsia="黑体" w:hAnsi="Time New Roman"/>
          <w:lang w:val="fr-CH"/>
        </w:rPr>
        <w:t>《欧洲委员会预防和打击暴力侵害妇女行为及家庭暴力公约》</w:t>
      </w:r>
      <w:r w:rsidRPr="00E44DCD">
        <w:rPr>
          <w:rFonts w:ascii="Time New Roman" w:eastAsia="黑体" w:hAnsi="Time New Roman" w:hint="eastAsia"/>
          <w:lang w:val="fr-CH"/>
        </w:rPr>
        <w:t>时</w:t>
      </w:r>
      <w:r w:rsidRPr="00E44DCD">
        <w:rPr>
          <w:rFonts w:ascii="Time New Roman" w:eastAsia="黑体" w:hAnsi="Time New Roman"/>
          <w:lang w:val="fr-CH"/>
        </w:rPr>
        <w:t>大幅度加强</w:t>
      </w:r>
      <w:r w:rsidRPr="00E44DCD">
        <w:rPr>
          <w:rFonts w:ascii="Time New Roman" w:eastAsia="黑体" w:hAnsi="Time New Roman" w:hint="eastAsia"/>
          <w:lang w:val="fr-CH"/>
        </w:rPr>
        <w:t>交叉元素</w:t>
      </w:r>
      <w:r w:rsidRPr="00E44DCD">
        <w:rPr>
          <w:rFonts w:ascii="Time New Roman" w:eastAsia="黑体" w:hAnsi="Time New Roman"/>
          <w:lang w:val="fr-CH"/>
        </w:rPr>
        <w:t>和具体措施</w:t>
      </w:r>
      <w:r w:rsidR="0054078E" w:rsidRPr="00E44DCD">
        <w:rPr>
          <w:rFonts w:ascii="Time New Roman" w:eastAsia="黑体" w:hAnsi="Time New Roman"/>
          <w:lang w:val="fr-CH"/>
        </w:rPr>
        <w:t>，</w:t>
      </w:r>
      <w:r w:rsidRPr="00E44DCD">
        <w:rPr>
          <w:rFonts w:ascii="Time New Roman" w:eastAsia="黑体" w:hAnsi="Time New Roman"/>
          <w:lang w:val="fr-CH"/>
        </w:rPr>
        <w:t>以应对残疾妇女和女童的处境</w:t>
      </w:r>
      <w:r w:rsidR="0054078E" w:rsidRPr="00E44DCD">
        <w:rPr>
          <w:rFonts w:ascii="Time New Roman" w:eastAsia="黑体" w:hAnsi="Time New Roman"/>
          <w:lang w:val="fr-CH"/>
        </w:rPr>
        <w:t>；</w:t>
      </w:r>
    </w:p>
    <w:p w14:paraId="18BD22E3" w14:textId="704FB401"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(c)</w:t>
      </w:r>
      <w:r w:rsidRPr="00E44DCD">
        <w:rPr>
          <w:rFonts w:ascii="Time New Roman" w:eastAsia="黑体" w:hAnsi="Time New Roman"/>
          <w:lang w:val="fr-CH"/>
        </w:rPr>
        <w:tab/>
      </w:r>
      <w:r w:rsidRPr="00E44DCD">
        <w:rPr>
          <w:rFonts w:ascii="Time New Roman" w:eastAsia="黑体" w:hAnsi="Time New Roman"/>
          <w:lang w:val="fr-CH"/>
        </w:rPr>
        <w:t>确保有关防范暴力的所有战略和方案都兼顾残疾问题</w:t>
      </w:r>
      <w:r w:rsidR="0054078E" w:rsidRPr="00E44DCD">
        <w:rPr>
          <w:rFonts w:ascii="Time New Roman" w:eastAsia="黑体" w:hAnsi="Time New Roman"/>
          <w:lang w:val="fr-CH"/>
        </w:rPr>
        <w:t>，</w:t>
      </w:r>
      <w:r w:rsidRPr="00E44DCD">
        <w:rPr>
          <w:rFonts w:ascii="Time New Roman" w:eastAsia="黑体" w:hAnsi="Time New Roman"/>
          <w:lang w:val="fr-CH"/>
        </w:rPr>
        <w:t>确保所有受害</w:t>
      </w:r>
      <w:r w:rsidRPr="00E44DCD">
        <w:rPr>
          <w:rFonts w:ascii="Time New Roman" w:eastAsia="黑体" w:hAnsi="Time New Roman" w:hint="eastAsia"/>
          <w:lang w:val="fr-CH"/>
        </w:rPr>
        <w:t>者</w:t>
      </w:r>
      <w:r w:rsidRPr="00E44DCD">
        <w:rPr>
          <w:rFonts w:ascii="Time New Roman" w:eastAsia="黑体" w:hAnsi="Time New Roman"/>
          <w:lang w:val="fr-CH"/>
        </w:rPr>
        <w:t>支助服务机构和庇护所实现无障碍</w:t>
      </w:r>
      <w:r w:rsidR="0054078E" w:rsidRPr="00E44DCD">
        <w:rPr>
          <w:rFonts w:ascii="Time New Roman" w:eastAsia="黑体" w:hAnsi="Time New Roman"/>
          <w:lang w:val="fr-CH"/>
        </w:rPr>
        <w:t>，</w:t>
      </w:r>
      <w:r w:rsidRPr="00E44DCD">
        <w:rPr>
          <w:rFonts w:ascii="Time New Roman" w:eastAsia="黑体" w:hAnsi="Time New Roman"/>
          <w:lang w:val="fr-CH"/>
        </w:rPr>
        <w:t>开展能力建设工作</w:t>
      </w:r>
      <w:r w:rsidR="0054078E" w:rsidRPr="00E44DCD">
        <w:rPr>
          <w:rFonts w:ascii="Time New Roman" w:eastAsia="黑体" w:hAnsi="Time New Roman" w:hint="eastAsia"/>
          <w:lang w:val="fr-CH"/>
        </w:rPr>
        <w:t>，</w:t>
      </w:r>
      <w:r w:rsidRPr="00E44DCD">
        <w:rPr>
          <w:rFonts w:ascii="Time New Roman" w:eastAsia="黑体" w:hAnsi="Time New Roman"/>
          <w:lang w:val="fr-CH"/>
        </w:rPr>
        <w:t>以识别并应对残疾人包括残疾妇女和女童遭受的特</w:t>
      </w:r>
      <w:r w:rsidRPr="00E44DCD">
        <w:rPr>
          <w:rFonts w:ascii="Time New Roman" w:eastAsia="黑体" w:hAnsi="Time New Roman" w:hint="eastAsia"/>
          <w:lang w:val="fr-CH"/>
        </w:rPr>
        <w:t>定</w:t>
      </w:r>
      <w:r w:rsidRPr="00E44DCD">
        <w:rPr>
          <w:rFonts w:ascii="Time New Roman" w:eastAsia="黑体" w:hAnsi="Time New Roman"/>
          <w:lang w:val="fr-CH"/>
        </w:rPr>
        <w:t>形式的剥削、暴力和凌虐。</w:t>
      </w:r>
    </w:p>
    <w:p w14:paraId="2AF019E2" w14:textId="729183F0" w:rsidR="00FC6CE3" w:rsidRPr="0054078E" w:rsidRDefault="00FC6CE3" w:rsidP="0054078E">
      <w:pPr>
        <w:pStyle w:val="H23GC"/>
      </w:pPr>
      <w:r w:rsidRPr="0054078E">
        <w:rPr>
          <w:lang w:val="fr-CH"/>
        </w:rPr>
        <w:tab/>
      </w:r>
      <w:r w:rsidRPr="0054078E">
        <w:rPr>
          <w:lang w:val="fr-CH"/>
        </w:rPr>
        <w:tab/>
      </w:r>
      <w:r w:rsidRPr="0054078E">
        <w:rPr>
          <w:lang w:val="fr-CH"/>
        </w:rPr>
        <w:t>保护人身完整性</w:t>
      </w:r>
      <w:r w:rsidR="0054078E">
        <w:rPr>
          <w:lang w:val="fr-CH"/>
        </w:rPr>
        <w:t>(</w:t>
      </w:r>
      <w:r w:rsidRPr="0054078E">
        <w:rPr>
          <w:lang w:val="fr-CH"/>
        </w:rPr>
        <w:t>第十七条</w:t>
      </w:r>
      <w:r w:rsidR="0054078E">
        <w:rPr>
          <w:lang w:val="fr-CH"/>
        </w:rPr>
        <w:t>)</w:t>
      </w:r>
    </w:p>
    <w:p w14:paraId="581DCE83" w14:textId="168C1D11" w:rsidR="00FC6CE3" w:rsidRPr="0054078E" w:rsidRDefault="0054078E" w:rsidP="0054078E">
      <w:pPr>
        <w:pStyle w:val="SingleTxtGC"/>
      </w:pPr>
      <w:r>
        <w:rPr>
          <w:lang w:val="fr-CH"/>
        </w:rPr>
        <w:t>32.</w:t>
      </w:r>
      <w:r w:rsidR="00FC6CE3" w:rsidRPr="0054078E">
        <w:rPr>
          <w:lang w:val="fr-CH"/>
        </w:rPr>
        <w:tab/>
      </w:r>
      <w:r w:rsidR="00FC6CE3" w:rsidRPr="0054078E">
        <w:rPr>
          <w:lang w:val="fr-CH"/>
        </w:rPr>
        <w:t>委员会关切地注意到</w:t>
      </w:r>
      <w:r>
        <w:rPr>
          <w:lang w:val="fr-CH"/>
        </w:rPr>
        <w:t>：</w:t>
      </w:r>
    </w:p>
    <w:p w14:paraId="0A886883" w14:textId="3A7CA3FD"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缔约国保留了《绝育法</w:t>
      </w:r>
      <w:r w:rsidR="0054078E">
        <w:rPr>
          <w:lang w:val="fr-CH"/>
        </w:rPr>
        <w:t>(</w:t>
      </w:r>
      <w:r w:rsidRPr="0054078E">
        <w:rPr>
          <w:rFonts w:hint="eastAsia"/>
          <w:lang w:val="fr-CH"/>
        </w:rPr>
        <w:t>第</w:t>
      </w:r>
      <w:r w:rsidR="0054078E">
        <w:rPr>
          <w:lang w:val="fr-CH"/>
        </w:rPr>
        <w:t>283/197</w:t>
      </w:r>
      <w:r w:rsidRPr="0054078E">
        <w:rPr>
          <w:lang w:val="fr-CH"/>
        </w:rPr>
        <w:t>0</w:t>
      </w:r>
      <w:r w:rsidRPr="0054078E">
        <w:rPr>
          <w:rFonts w:hint="eastAsia"/>
          <w:lang w:val="fr-CH"/>
        </w:rPr>
        <w:t>号法</w:t>
      </w:r>
      <w:r w:rsidR="0054078E">
        <w:rPr>
          <w:lang w:val="fr-CH"/>
        </w:rPr>
        <w:t>)</w:t>
      </w:r>
      <w:r w:rsidRPr="0054078E">
        <w:rPr>
          <w:lang w:val="fr-CH"/>
        </w:rPr>
        <w:t>》第</w:t>
      </w:r>
      <w:r w:rsidR="0054078E">
        <w:rPr>
          <w:lang w:val="fr-CH"/>
        </w:rPr>
        <w:t>2</w:t>
      </w:r>
      <w:r w:rsidRPr="0054078E">
        <w:rPr>
          <w:rFonts w:hint="eastAsia"/>
          <w:lang w:val="fr-CH"/>
        </w:rPr>
        <w:t>条</w:t>
      </w:r>
      <w:r w:rsidR="0054078E">
        <w:rPr>
          <w:lang w:val="fr-CH"/>
        </w:rPr>
        <w:t>，</w:t>
      </w:r>
      <w:r w:rsidRPr="0054078E">
        <w:rPr>
          <w:lang w:val="fr-CH"/>
        </w:rPr>
        <w:t>也保留了允许未经残疾妇女和女童本人自由知情同意对其</w:t>
      </w:r>
      <w:r w:rsidRPr="0054078E">
        <w:rPr>
          <w:rFonts w:hint="eastAsia"/>
          <w:lang w:val="fr-CH"/>
        </w:rPr>
        <w:t>实施</w:t>
      </w:r>
      <w:r w:rsidRPr="0054078E">
        <w:rPr>
          <w:lang w:val="fr-CH"/>
        </w:rPr>
        <w:t>人工流产和避孕的法律和政策</w:t>
      </w:r>
      <w:r w:rsidR="0054078E">
        <w:rPr>
          <w:lang w:val="fr-CH"/>
        </w:rPr>
        <w:t>；</w:t>
      </w:r>
    </w:p>
    <w:p w14:paraId="2E1E12CD" w14:textId="278E60AD"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尽管缔约国在人权理事会通过关于打击对间性者的歧视、暴力和有害做法的第</w:t>
      </w:r>
      <w:r w:rsidR="0054078E">
        <w:rPr>
          <w:lang w:val="fr-CH"/>
        </w:rPr>
        <w:t>55/14</w:t>
      </w:r>
      <w:r w:rsidRPr="0054078E">
        <w:rPr>
          <w:lang w:val="fr-CH"/>
        </w:rPr>
        <w:t>号决议方面发挥了牵头作用</w:t>
      </w:r>
      <w:r w:rsidR="0054078E">
        <w:rPr>
          <w:lang w:val="fr-CH"/>
        </w:rPr>
        <w:t>，</w:t>
      </w:r>
      <w:r w:rsidRPr="0054078E">
        <w:rPr>
          <w:lang w:val="fr-CH"/>
        </w:rPr>
        <w:t>却仍未采取充分措施保护间性儿童免受不必要且可延迟的医学干预。</w:t>
      </w:r>
    </w:p>
    <w:p w14:paraId="52C41890" w14:textId="2210BBB1" w:rsidR="00FC6CE3" w:rsidRPr="00E44DCD" w:rsidRDefault="0054078E" w:rsidP="0054078E">
      <w:pPr>
        <w:pStyle w:val="SingleTxtGC"/>
        <w:rPr>
          <w:rFonts w:ascii="Time New Roman" w:eastAsia="黑体" w:hAnsi="Time New Roman"/>
        </w:rPr>
      </w:pPr>
      <w:r w:rsidRPr="00E44DCD">
        <w:rPr>
          <w:rFonts w:ascii="Time New Roman" w:eastAsia="黑体" w:hAnsi="Time New Roman"/>
          <w:lang w:val="fr-CH"/>
        </w:rPr>
        <w:t>33.</w:t>
      </w:r>
      <w:r w:rsidR="00FC6CE3" w:rsidRPr="00E44DCD">
        <w:rPr>
          <w:rFonts w:ascii="Time New Roman" w:eastAsia="黑体" w:hAnsi="Time New Roman"/>
          <w:lang w:val="fr-CH"/>
        </w:rPr>
        <w:tab/>
      </w:r>
      <w:r w:rsidR="00FC6CE3" w:rsidRPr="00E44DCD">
        <w:rPr>
          <w:rFonts w:ascii="Time New Roman" w:eastAsia="黑体" w:hAnsi="Time New Roman"/>
          <w:lang w:val="fr-CH"/>
        </w:rPr>
        <w:t>委员会建议缔约国通过残疾人</w:t>
      </w:r>
      <w:r w:rsidR="00FC6CE3" w:rsidRPr="00E44DCD">
        <w:rPr>
          <w:rFonts w:ascii="Time New Roman" w:eastAsia="黑体" w:hAnsi="Time New Roman" w:hint="eastAsia"/>
          <w:lang w:val="fr-CH"/>
        </w:rPr>
        <w:t>和</w:t>
      </w:r>
      <w:r w:rsidR="00FC6CE3" w:rsidRPr="00E44DCD">
        <w:rPr>
          <w:rFonts w:ascii="Time New Roman" w:eastAsia="黑体" w:hAnsi="Time New Roman"/>
          <w:lang w:val="fr-CH"/>
        </w:rPr>
        <w:t>间性者代表组织</w:t>
      </w:r>
      <w:r w:rsidRPr="00E44DCD">
        <w:rPr>
          <w:rFonts w:ascii="Time New Roman" w:eastAsia="黑体" w:hAnsi="Time New Roman" w:hint="eastAsia"/>
          <w:lang w:val="fr-CH"/>
        </w:rPr>
        <w:t>，</w:t>
      </w:r>
      <w:r w:rsidR="00FC6CE3" w:rsidRPr="00E44DCD">
        <w:rPr>
          <w:rFonts w:ascii="Time New Roman" w:eastAsia="黑体" w:hAnsi="Time New Roman"/>
          <w:lang w:val="fr-CH"/>
        </w:rPr>
        <w:t>与残疾人包括残疾妇女和女童及间性者密切协商</w:t>
      </w:r>
      <w:r w:rsidRPr="00E44DCD">
        <w:rPr>
          <w:rFonts w:ascii="Time New Roman" w:eastAsia="黑体" w:hAnsi="Time New Roman"/>
          <w:lang w:val="fr-CH"/>
        </w:rPr>
        <w:t>，</w:t>
      </w:r>
      <w:r w:rsidR="00FC6CE3" w:rsidRPr="00E44DCD">
        <w:rPr>
          <w:rFonts w:ascii="Time New Roman" w:eastAsia="黑体" w:hAnsi="Time New Roman"/>
          <w:lang w:val="fr-CH"/>
        </w:rPr>
        <w:t>并在</w:t>
      </w:r>
      <w:r w:rsidR="00FC6CE3" w:rsidRPr="00E44DCD">
        <w:rPr>
          <w:rFonts w:ascii="Time New Roman" w:eastAsia="黑体" w:hAnsi="Time New Roman" w:hint="eastAsia"/>
          <w:lang w:val="fr-CH"/>
        </w:rPr>
        <w:t>他们</w:t>
      </w:r>
      <w:r w:rsidR="00FC6CE3" w:rsidRPr="00E44DCD">
        <w:rPr>
          <w:rFonts w:ascii="Time New Roman" w:eastAsia="黑体" w:hAnsi="Time New Roman"/>
          <w:lang w:val="fr-CH"/>
        </w:rPr>
        <w:t>的积极参与下</w:t>
      </w:r>
      <w:r w:rsidRPr="00E44DCD">
        <w:rPr>
          <w:rFonts w:ascii="Time New Roman" w:eastAsia="黑体" w:hAnsi="Time New Roman"/>
          <w:lang w:val="fr-CH"/>
        </w:rPr>
        <w:t>：</w:t>
      </w:r>
    </w:p>
    <w:p w14:paraId="47EF4133" w14:textId="44871631"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(a)</w:t>
      </w:r>
      <w:r w:rsidRPr="00E44DCD">
        <w:rPr>
          <w:rFonts w:ascii="Time New Roman" w:eastAsia="黑体" w:hAnsi="Time New Roman"/>
          <w:lang w:val="fr-CH"/>
        </w:rPr>
        <w:tab/>
      </w:r>
      <w:r w:rsidRPr="00E44DCD">
        <w:rPr>
          <w:rFonts w:ascii="Time New Roman" w:eastAsia="黑体" w:hAnsi="Time New Roman"/>
          <w:lang w:val="fr-CH"/>
        </w:rPr>
        <w:t>废除《绝育法》第</w:t>
      </w:r>
      <w:r w:rsidR="0054078E" w:rsidRPr="00E44DCD">
        <w:rPr>
          <w:rFonts w:ascii="Time New Roman" w:eastAsia="黑体" w:hAnsi="Time New Roman"/>
          <w:lang w:val="fr-CH"/>
        </w:rPr>
        <w:t>2</w:t>
      </w:r>
      <w:r w:rsidRPr="00E44DCD">
        <w:rPr>
          <w:rFonts w:ascii="Time New Roman" w:eastAsia="黑体" w:hAnsi="Time New Roman" w:hint="eastAsia"/>
          <w:lang w:val="fr-CH"/>
        </w:rPr>
        <w:t>条</w:t>
      </w:r>
      <w:r w:rsidR="0054078E" w:rsidRPr="00E44DCD">
        <w:rPr>
          <w:rFonts w:ascii="Time New Roman" w:eastAsia="黑体" w:hAnsi="Time New Roman"/>
          <w:lang w:val="fr-CH"/>
        </w:rPr>
        <w:t>，</w:t>
      </w:r>
      <w:r w:rsidRPr="00E44DCD">
        <w:rPr>
          <w:rFonts w:ascii="Time New Roman" w:eastAsia="黑体" w:hAnsi="Time New Roman"/>
          <w:lang w:val="fr-CH"/>
        </w:rPr>
        <w:t>采取一切必要的立法、政策和行政措施</w:t>
      </w:r>
      <w:r w:rsidR="0054078E" w:rsidRPr="00E44DCD">
        <w:rPr>
          <w:rFonts w:ascii="Time New Roman" w:eastAsia="黑体" w:hAnsi="Time New Roman" w:hint="eastAsia"/>
          <w:lang w:val="fr-CH"/>
        </w:rPr>
        <w:t>，</w:t>
      </w:r>
      <w:r w:rsidRPr="00E44DCD">
        <w:rPr>
          <w:rFonts w:ascii="Time New Roman" w:eastAsia="黑体" w:hAnsi="Time New Roman"/>
          <w:lang w:val="fr-CH"/>
        </w:rPr>
        <w:t>禁止未经残疾人本人自由知情同意对其实施绝育、人工流产和避孕</w:t>
      </w:r>
      <w:r w:rsidR="0054078E" w:rsidRPr="00E44DCD">
        <w:rPr>
          <w:rFonts w:ascii="Time New Roman" w:eastAsia="黑体" w:hAnsi="Time New Roman"/>
          <w:lang w:val="fr-CH"/>
        </w:rPr>
        <w:t>，</w:t>
      </w:r>
      <w:r w:rsidRPr="00E44DCD">
        <w:rPr>
          <w:rFonts w:ascii="Time New Roman" w:eastAsia="黑体" w:hAnsi="Time New Roman"/>
          <w:lang w:val="fr-CH"/>
        </w:rPr>
        <w:t>并向强迫绝育、人工流产和避孕的受害者提供有效救济</w:t>
      </w:r>
      <w:r w:rsidR="0054078E" w:rsidRPr="00E44DCD">
        <w:rPr>
          <w:rFonts w:ascii="Time New Roman" w:eastAsia="黑体" w:hAnsi="Time New Roman"/>
          <w:lang w:val="fr-CH"/>
        </w:rPr>
        <w:t>；</w:t>
      </w:r>
    </w:p>
    <w:p w14:paraId="40A52927" w14:textId="4F474E24" w:rsidR="00FC6CE3" w:rsidRPr="00E44DCD" w:rsidRDefault="00FC6CE3" w:rsidP="0054078E">
      <w:pPr>
        <w:pStyle w:val="SingleTxtGC"/>
        <w:rPr>
          <w:rFonts w:ascii="Time New Roman" w:eastAsia="黑体" w:hAnsi="Time New Roman"/>
        </w:rPr>
      </w:pPr>
      <w:r w:rsidRPr="00E44DCD">
        <w:rPr>
          <w:rFonts w:ascii="Time New Roman" w:eastAsia="黑体" w:hAnsi="Time New Roman"/>
          <w:lang w:val="fr-CH"/>
        </w:rPr>
        <w:tab/>
      </w:r>
      <w:r w:rsidR="0054078E" w:rsidRPr="00E44DCD">
        <w:rPr>
          <w:rFonts w:ascii="Time New Roman" w:eastAsia="黑体" w:hAnsi="Time New Roman"/>
          <w:lang w:val="fr-CH"/>
        </w:rPr>
        <w:t>(b)</w:t>
      </w:r>
      <w:r w:rsidRPr="00E44DCD">
        <w:rPr>
          <w:rFonts w:ascii="Time New Roman" w:eastAsia="黑体" w:hAnsi="Time New Roman"/>
          <w:lang w:val="fr-CH"/>
        </w:rPr>
        <w:tab/>
      </w:r>
      <w:r w:rsidRPr="00E44DCD">
        <w:rPr>
          <w:rFonts w:ascii="Time New Roman" w:eastAsia="黑体" w:hAnsi="Time New Roman"/>
          <w:lang w:val="fr-CH"/>
        </w:rPr>
        <w:t>通过和实施立法和政策框架</w:t>
      </w:r>
      <w:r w:rsidR="0054078E" w:rsidRPr="00E44DCD">
        <w:rPr>
          <w:rFonts w:ascii="Time New Roman" w:eastAsia="黑体" w:hAnsi="Time New Roman"/>
          <w:lang w:val="fr-CH"/>
        </w:rPr>
        <w:t>，</w:t>
      </w:r>
      <w:r w:rsidRPr="00E44DCD">
        <w:rPr>
          <w:rFonts w:ascii="Time New Roman" w:eastAsia="黑体" w:hAnsi="Time New Roman"/>
          <w:lang w:val="fr-CH"/>
        </w:rPr>
        <w:t>以明确禁止对间性未成年人进行医学上不必要且可延迟的</w:t>
      </w:r>
      <w:r w:rsidRPr="00E44DCD">
        <w:rPr>
          <w:rFonts w:ascii="Time New Roman" w:eastAsia="黑体" w:hAnsi="Time New Roman"/>
        </w:rPr>
        <w:t>医疗操作</w:t>
      </w:r>
      <w:r w:rsidR="0054078E" w:rsidRPr="00E44DCD">
        <w:rPr>
          <w:rFonts w:ascii="Time New Roman" w:eastAsia="黑体" w:hAnsi="Time New Roman"/>
          <w:lang w:val="fr-CH"/>
        </w:rPr>
        <w:t>，</w:t>
      </w:r>
      <w:r w:rsidRPr="00E44DCD">
        <w:rPr>
          <w:rFonts w:ascii="Time New Roman" w:eastAsia="黑体" w:hAnsi="Time New Roman"/>
          <w:lang w:val="fr-CH"/>
        </w:rPr>
        <w:t>包括外科手术、激素治疗和其他医学治疗</w:t>
      </w:r>
      <w:r w:rsidR="0054078E" w:rsidRPr="00E44DCD">
        <w:rPr>
          <w:rFonts w:ascii="Time New Roman" w:eastAsia="黑体" w:hAnsi="Time New Roman"/>
          <w:lang w:val="fr-CH"/>
        </w:rPr>
        <w:t>，</w:t>
      </w:r>
      <w:r w:rsidRPr="00E44DCD">
        <w:rPr>
          <w:rFonts w:ascii="Time New Roman" w:eastAsia="黑体" w:hAnsi="Time New Roman"/>
          <w:lang w:val="fr-CH"/>
        </w:rPr>
        <w:t>并向已遭受生殖器切割的间性人提供刑事、民事和行政救济、医疗保健和社会心理支</w:t>
      </w:r>
      <w:r w:rsidRPr="00E44DCD">
        <w:rPr>
          <w:rFonts w:ascii="Time New Roman" w:eastAsia="黑体" w:hAnsi="Time New Roman" w:hint="eastAsia"/>
          <w:lang w:val="fr-CH"/>
        </w:rPr>
        <w:t>助</w:t>
      </w:r>
      <w:r w:rsidRPr="00E44DCD">
        <w:rPr>
          <w:rFonts w:ascii="Time New Roman" w:eastAsia="黑体" w:hAnsi="Time New Roman"/>
          <w:lang w:val="fr-CH"/>
        </w:rPr>
        <w:t>。</w:t>
      </w:r>
      <w:bookmarkStart w:id="1" w:name="_Hlk208224619"/>
    </w:p>
    <w:bookmarkEnd w:id="1"/>
    <w:p w14:paraId="1B289F07" w14:textId="341318F1" w:rsidR="00FC6CE3" w:rsidRPr="0054078E" w:rsidRDefault="00FC6CE3" w:rsidP="0054078E">
      <w:pPr>
        <w:pStyle w:val="H23GC"/>
      </w:pPr>
      <w:r w:rsidRPr="0054078E">
        <w:rPr>
          <w:lang w:val="fr-CH"/>
        </w:rPr>
        <w:tab/>
      </w:r>
      <w:r w:rsidRPr="0054078E">
        <w:rPr>
          <w:lang w:val="fr-CH"/>
        </w:rPr>
        <w:tab/>
      </w:r>
      <w:r w:rsidRPr="0054078E">
        <w:rPr>
          <w:lang w:val="fr-CH"/>
        </w:rPr>
        <w:t>迁徙自由和国籍</w:t>
      </w:r>
      <w:r w:rsidR="0054078E">
        <w:rPr>
          <w:lang w:val="fr-CH"/>
        </w:rPr>
        <w:t>(</w:t>
      </w:r>
      <w:r w:rsidRPr="0054078E">
        <w:rPr>
          <w:lang w:val="fr-CH"/>
        </w:rPr>
        <w:t>第十八条</w:t>
      </w:r>
      <w:r w:rsidR="0054078E">
        <w:rPr>
          <w:lang w:val="fr-CH"/>
        </w:rPr>
        <w:t>)</w:t>
      </w:r>
    </w:p>
    <w:p w14:paraId="00698B91" w14:textId="328382A3" w:rsidR="00FC6CE3" w:rsidRPr="0054078E" w:rsidRDefault="0054078E" w:rsidP="0054078E">
      <w:pPr>
        <w:pStyle w:val="SingleTxtGC"/>
      </w:pPr>
      <w:r>
        <w:rPr>
          <w:lang w:val="fr-CH"/>
        </w:rPr>
        <w:t>34.</w:t>
      </w:r>
      <w:r w:rsidR="00FC6CE3" w:rsidRPr="0054078E">
        <w:rPr>
          <w:lang w:val="fr-CH"/>
        </w:rPr>
        <w:tab/>
      </w:r>
      <w:r w:rsidR="00FC6CE3" w:rsidRPr="0054078E">
        <w:rPr>
          <w:lang w:val="fr-CH"/>
        </w:rPr>
        <w:t>委员会关切地注意到</w:t>
      </w:r>
      <w:r>
        <w:rPr>
          <w:lang w:val="fr-CH"/>
        </w:rPr>
        <w:t>，</w:t>
      </w:r>
      <w:r w:rsidR="00FC6CE3" w:rsidRPr="0054078E">
        <w:rPr>
          <w:lang w:val="fr-CH"/>
        </w:rPr>
        <w:t>缔约国计划限制无证移民和非正常移民包括残疾移民获取医疗保健服务</w:t>
      </w:r>
      <w:r>
        <w:rPr>
          <w:lang w:val="fr-CH"/>
        </w:rPr>
        <w:t>，</w:t>
      </w:r>
      <w:r w:rsidR="00FC6CE3" w:rsidRPr="0054078E">
        <w:rPr>
          <w:lang w:val="fr-CH"/>
        </w:rPr>
        <w:t>包括紧急救护、辅助器具、康复和残疾相关的支助。</w:t>
      </w:r>
    </w:p>
    <w:p w14:paraId="6C1BD9BE" w14:textId="02CF3C32" w:rsidR="00FC6CE3" w:rsidRPr="00DA0194" w:rsidRDefault="0054078E" w:rsidP="0054078E">
      <w:pPr>
        <w:pStyle w:val="SingleTxtGC"/>
        <w:rPr>
          <w:rFonts w:ascii="Time New Roman" w:eastAsia="黑体" w:hAnsi="Time New Roman"/>
        </w:rPr>
      </w:pPr>
      <w:r w:rsidRPr="00DA0194">
        <w:rPr>
          <w:rFonts w:ascii="Time New Roman" w:eastAsia="黑体" w:hAnsi="Time New Roman"/>
          <w:lang w:val="fr-CH"/>
        </w:rPr>
        <w:t>35.</w:t>
      </w:r>
      <w:r w:rsidR="00FC6CE3" w:rsidRPr="00DA0194">
        <w:rPr>
          <w:rFonts w:ascii="Time New Roman" w:eastAsia="黑体" w:hAnsi="Time New Roman"/>
          <w:lang w:val="fr-CH"/>
        </w:rPr>
        <w:tab/>
      </w:r>
      <w:r w:rsidR="00FC6CE3" w:rsidRPr="00DA0194">
        <w:rPr>
          <w:rFonts w:ascii="Time New Roman" w:eastAsia="黑体" w:hAnsi="Time New Roman"/>
          <w:lang w:val="fr-CH"/>
        </w:rPr>
        <w:t>委员会建议缔约国撤回并重新考虑提交议会的有关限制残疾</w:t>
      </w:r>
      <w:r w:rsidR="00FC6CE3" w:rsidRPr="00DA0194">
        <w:rPr>
          <w:rFonts w:ascii="Time New Roman" w:eastAsia="黑体" w:hAnsi="Time New Roman" w:hint="eastAsia"/>
          <w:lang w:val="fr-CH"/>
        </w:rPr>
        <w:t>的</w:t>
      </w:r>
      <w:r w:rsidR="00FC6CE3" w:rsidRPr="00DA0194">
        <w:rPr>
          <w:rFonts w:ascii="Time New Roman" w:eastAsia="黑体" w:hAnsi="Time New Roman"/>
          <w:lang w:val="fr-CH"/>
        </w:rPr>
        <w:t>无证移民和非正常移民获取紧急救护等医疗保健服务的提案</w:t>
      </w:r>
      <w:r w:rsidRPr="00DA0194">
        <w:rPr>
          <w:rFonts w:ascii="Time New Roman" w:eastAsia="黑体" w:hAnsi="Time New Roman"/>
          <w:lang w:val="fr-CH"/>
        </w:rPr>
        <w:t>，</w:t>
      </w:r>
      <w:r w:rsidR="00FC6CE3" w:rsidRPr="00DA0194">
        <w:rPr>
          <w:rFonts w:ascii="Time New Roman" w:eastAsia="黑体" w:hAnsi="Time New Roman"/>
          <w:lang w:val="fr-CH"/>
        </w:rPr>
        <w:t>确保此类残疾人</w:t>
      </w:r>
      <w:r w:rsidR="00FC6CE3" w:rsidRPr="00DA0194">
        <w:rPr>
          <w:rFonts w:ascii="Time New Roman" w:eastAsia="黑体" w:hAnsi="Time New Roman" w:hint="eastAsia"/>
          <w:lang w:val="fr-CH"/>
        </w:rPr>
        <w:t>能够</w:t>
      </w:r>
      <w:r w:rsidR="00FC6CE3" w:rsidRPr="00DA0194">
        <w:rPr>
          <w:rFonts w:ascii="Time New Roman" w:eastAsia="黑体" w:hAnsi="Time New Roman"/>
          <w:lang w:val="fr-CH"/>
        </w:rPr>
        <w:t>获得非紧急医疗保健</w:t>
      </w:r>
      <w:r w:rsidRPr="00DA0194">
        <w:rPr>
          <w:rFonts w:ascii="Time New Roman" w:eastAsia="黑体" w:hAnsi="Time New Roman"/>
          <w:lang w:val="fr-CH"/>
        </w:rPr>
        <w:t>，</w:t>
      </w:r>
      <w:r w:rsidR="00FC6CE3" w:rsidRPr="00DA0194">
        <w:rPr>
          <w:rFonts w:ascii="Time New Roman" w:eastAsia="黑体" w:hAnsi="Time New Roman"/>
          <w:lang w:val="fr-CH"/>
        </w:rPr>
        <w:t>包括辅助器具、康复和残疾相关的支助。</w:t>
      </w:r>
    </w:p>
    <w:p w14:paraId="037D4457" w14:textId="20E1480F" w:rsidR="00FC6CE3" w:rsidRPr="0054078E" w:rsidRDefault="00FC6CE3" w:rsidP="0054078E">
      <w:pPr>
        <w:pStyle w:val="H23GC"/>
      </w:pPr>
      <w:r w:rsidRPr="0054078E">
        <w:rPr>
          <w:lang w:val="fr-CH"/>
        </w:rPr>
        <w:tab/>
      </w:r>
      <w:r w:rsidRPr="0054078E">
        <w:rPr>
          <w:lang w:val="fr-CH"/>
        </w:rPr>
        <w:tab/>
      </w:r>
      <w:r w:rsidRPr="0054078E">
        <w:rPr>
          <w:lang w:val="fr-CH"/>
        </w:rPr>
        <w:t>独立生活和融入社区</w:t>
      </w:r>
      <w:r w:rsidR="0054078E">
        <w:rPr>
          <w:lang w:val="fr-CH"/>
        </w:rPr>
        <w:t>(</w:t>
      </w:r>
      <w:r w:rsidRPr="0054078E">
        <w:rPr>
          <w:lang w:val="fr-CH"/>
        </w:rPr>
        <w:t>第十九条</w:t>
      </w:r>
      <w:r w:rsidR="0054078E">
        <w:rPr>
          <w:lang w:val="fr-CH"/>
        </w:rPr>
        <w:t>)</w:t>
      </w:r>
    </w:p>
    <w:p w14:paraId="77B37845" w14:textId="3305ADD9" w:rsidR="00FC6CE3" w:rsidRPr="0054078E" w:rsidRDefault="0054078E" w:rsidP="0054078E">
      <w:pPr>
        <w:pStyle w:val="SingleTxtGC"/>
      </w:pPr>
      <w:r>
        <w:rPr>
          <w:lang w:val="fr-CH"/>
        </w:rPr>
        <w:t>36.</w:t>
      </w:r>
      <w:r w:rsidR="00FC6CE3" w:rsidRPr="0054078E">
        <w:rPr>
          <w:lang w:val="fr-CH"/>
        </w:rPr>
        <w:tab/>
      </w:r>
      <w:r w:rsidR="00FC6CE3" w:rsidRPr="0054078E">
        <w:rPr>
          <w:lang w:val="fr-CH"/>
        </w:rPr>
        <w:t>委员会关切地注意到</w:t>
      </w:r>
      <w:r>
        <w:rPr>
          <w:lang w:val="fr-CH"/>
        </w:rPr>
        <w:t>：</w:t>
      </w:r>
    </w:p>
    <w:p w14:paraId="3B19F7E3" w14:textId="3F3D41DD"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没有</w:t>
      </w:r>
      <w:r w:rsidRPr="0054078E">
        <w:rPr>
          <w:rFonts w:hint="eastAsia"/>
          <w:lang w:val="fr-CH"/>
        </w:rPr>
        <w:t>采取</w:t>
      </w:r>
      <w:r w:rsidRPr="0054078E">
        <w:rPr>
          <w:lang w:val="fr-CH"/>
        </w:rPr>
        <w:t>充分措施防止对残疾人包括残疾儿童和老年人实施机构收容</w:t>
      </w:r>
      <w:r w:rsidR="0054078E">
        <w:rPr>
          <w:lang w:val="fr-CH"/>
        </w:rPr>
        <w:t>，</w:t>
      </w:r>
      <w:r w:rsidRPr="0054078E">
        <w:rPr>
          <w:lang w:val="fr-CH"/>
        </w:rPr>
        <w:t>原因是社区住房未实现无障碍、个人援助方面存在限制、</w:t>
      </w:r>
      <w:r w:rsidRPr="0054078E">
        <w:rPr>
          <w:rFonts w:hint="eastAsia"/>
          <w:lang w:val="fr-CH"/>
        </w:rPr>
        <w:t>福利区</w:t>
      </w:r>
      <w:r w:rsidRPr="0054078E">
        <w:rPr>
          <w:lang w:val="fr-CH"/>
        </w:rPr>
        <w:t>之间存在不平等、《残疾人服务法》</w:t>
      </w:r>
      <w:r w:rsidRPr="0054078E">
        <w:rPr>
          <w:rFonts w:hint="eastAsia"/>
          <w:lang w:val="fr-CH"/>
        </w:rPr>
        <w:t>和</w:t>
      </w:r>
      <w:r w:rsidRPr="0054078E">
        <w:rPr>
          <w:lang w:val="fr-CH"/>
        </w:rPr>
        <w:t>《社会福利法</w:t>
      </w:r>
      <w:r w:rsidR="0054078E">
        <w:rPr>
          <w:lang w:val="fr-CH"/>
        </w:rPr>
        <w:t>(</w:t>
      </w:r>
      <w:r w:rsidRPr="0054078E">
        <w:rPr>
          <w:rFonts w:hint="eastAsia"/>
          <w:lang w:val="fr-CH"/>
        </w:rPr>
        <w:t>第</w:t>
      </w:r>
      <w:r w:rsidR="0054078E">
        <w:rPr>
          <w:lang w:val="fr-CH"/>
        </w:rPr>
        <w:t>71</w:t>
      </w:r>
      <w:r w:rsidRPr="0054078E">
        <w:rPr>
          <w:lang w:val="fr-CH"/>
        </w:rPr>
        <w:t>0</w:t>
      </w:r>
      <w:r w:rsidR="0054078E">
        <w:rPr>
          <w:lang w:val="fr-CH"/>
        </w:rPr>
        <w:t>/1982</w:t>
      </w:r>
      <w:r w:rsidRPr="0054078E">
        <w:rPr>
          <w:rFonts w:hint="eastAsia"/>
          <w:lang w:val="fr-CH"/>
        </w:rPr>
        <w:t>号法</w:t>
      </w:r>
      <w:r w:rsidR="00F931D0">
        <w:rPr>
          <w:rFonts w:hint="eastAsia"/>
          <w:lang w:val="fr-CH"/>
        </w:rPr>
        <w:t>)</w:t>
      </w:r>
      <w:r w:rsidRPr="0054078E">
        <w:rPr>
          <w:lang w:val="fr-CH"/>
        </w:rPr>
        <w:t>》的适用不能一视同仁</w:t>
      </w:r>
      <w:r w:rsidR="0054078E">
        <w:rPr>
          <w:lang w:val="fr-CH"/>
        </w:rPr>
        <w:t>；</w:t>
      </w:r>
    </w:p>
    <w:p w14:paraId="6E478D03" w14:textId="3D1DBB75"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来自奥兰群岛的残疾人缺少瑞典语社会服务和无障碍的住房选择</w:t>
      </w:r>
      <w:r w:rsidR="0054078E">
        <w:rPr>
          <w:lang w:val="fr-CH"/>
        </w:rPr>
        <w:t>，</w:t>
      </w:r>
      <w:r w:rsidRPr="0054078E">
        <w:rPr>
          <w:lang w:val="fr-CH"/>
        </w:rPr>
        <w:t>这导致他们迁往瑞典</w:t>
      </w:r>
      <w:r w:rsidR="0054078E">
        <w:rPr>
          <w:lang w:val="fr-CH"/>
        </w:rPr>
        <w:t>，</w:t>
      </w:r>
      <w:r w:rsidRPr="0054078E">
        <w:rPr>
          <w:lang w:val="fr-CH"/>
        </w:rPr>
        <w:t>造成供资、照护、社会保险、监督和监测方面管辖权责任不清晰。</w:t>
      </w:r>
    </w:p>
    <w:p w14:paraId="49F9AC38" w14:textId="2114810D" w:rsidR="00FC6CE3" w:rsidRPr="00DA0194" w:rsidRDefault="0054078E" w:rsidP="0054078E">
      <w:pPr>
        <w:pStyle w:val="SingleTxtGC"/>
        <w:rPr>
          <w:rFonts w:ascii="Time New Roman" w:eastAsia="黑体" w:hAnsi="Time New Roman"/>
        </w:rPr>
      </w:pPr>
      <w:r w:rsidRPr="00DA0194">
        <w:rPr>
          <w:rFonts w:ascii="Time New Roman" w:eastAsia="黑体" w:hAnsi="Time New Roman"/>
          <w:lang w:val="fr-CH"/>
        </w:rPr>
        <w:lastRenderedPageBreak/>
        <w:t>37.</w:t>
      </w:r>
      <w:r w:rsidR="00FC6CE3" w:rsidRPr="00DA0194">
        <w:rPr>
          <w:rFonts w:ascii="Time New Roman" w:eastAsia="黑体" w:hAnsi="Time New Roman"/>
          <w:lang w:val="fr-CH"/>
        </w:rPr>
        <w:tab/>
      </w:r>
      <w:r w:rsidR="00FC6CE3" w:rsidRPr="00DA0194">
        <w:rPr>
          <w:rFonts w:ascii="Time New Roman" w:eastAsia="黑体" w:hAnsi="Time New Roman"/>
          <w:lang w:val="fr-CH"/>
        </w:rPr>
        <w:t>委员会回顾其关于独立生活和融入社区的第</w:t>
      </w:r>
      <w:r w:rsidRPr="00DA0194">
        <w:rPr>
          <w:rFonts w:ascii="Time New Roman" w:eastAsia="黑体" w:hAnsi="Time New Roman"/>
          <w:lang w:val="fr-CH"/>
        </w:rPr>
        <w:t>5</w:t>
      </w:r>
      <w:r w:rsidR="00FC6CE3" w:rsidRPr="00DA0194">
        <w:rPr>
          <w:rFonts w:ascii="Time New Roman" w:eastAsia="黑体" w:hAnsi="Time New Roman"/>
          <w:lang w:val="fr-CH"/>
        </w:rPr>
        <w:t>号一般性意见</w:t>
      </w:r>
      <w:r w:rsidRPr="00DA0194">
        <w:rPr>
          <w:rFonts w:ascii="Time New Roman" w:eastAsia="黑体" w:hAnsi="Time New Roman"/>
          <w:lang w:val="fr-CH"/>
        </w:rPr>
        <w:t>(2</w:t>
      </w:r>
      <w:r w:rsidR="00FC6CE3" w:rsidRPr="00DA0194">
        <w:rPr>
          <w:rFonts w:ascii="Time New Roman" w:eastAsia="黑体" w:hAnsi="Time New Roman"/>
          <w:lang w:val="fr-CH"/>
        </w:rPr>
        <w:t>0</w:t>
      </w:r>
      <w:r w:rsidRPr="00DA0194">
        <w:rPr>
          <w:rFonts w:ascii="Time New Roman" w:eastAsia="黑体" w:hAnsi="Time New Roman"/>
          <w:lang w:val="fr-CH"/>
        </w:rPr>
        <w:t>17</w:t>
      </w:r>
      <w:r w:rsidR="00FC6CE3" w:rsidRPr="00DA0194">
        <w:rPr>
          <w:rFonts w:ascii="Time New Roman" w:eastAsia="黑体" w:hAnsi="Time New Roman"/>
          <w:lang w:val="fr-CH"/>
        </w:rPr>
        <w:t>年</w:t>
      </w:r>
      <w:r w:rsidRPr="00DA0194">
        <w:rPr>
          <w:rFonts w:ascii="Time New Roman" w:eastAsia="黑体" w:hAnsi="Time New Roman"/>
          <w:lang w:val="fr-CH"/>
        </w:rPr>
        <w:t>)</w:t>
      </w:r>
      <w:r w:rsidR="00FC6CE3" w:rsidRPr="00DA0194">
        <w:rPr>
          <w:rFonts w:ascii="Time New Roman" w:eastAsia="黑体" w:hAnsi="Time New Roman"/>
          <w:lang w:val="fr-CH"/>
        </w:rPr>
        <w:t>、《解除收容的准则</w:t>
      </w:r>
      <w:r w:rsidRPr="00DA0194">
        <w:rPr>
          <w:rFonts w:ascii="Time New Roman" w:eastAsia="黑体" w:hAnsi="Time New Roman"/>
          <w:lang w:val="fr-CH"/>
        </w:rPr>
        <w:t>(</w:t>
      </w:r>
      <w:r w:rsidR="00FC6CE3" w:rsidRPr="00DA0194">
        <w:rPr>
          <w:rFonts w:ascii="Time New Roman" w:eastAsia="黑体" w:hAnsi="Time New Roman"/>
          <w:lang w:val="fr-CH"/>
        </w:rPr>
        <w:t>包括在紧急情况下</w:t>
      </w:r>
      <w:r w:rsidRPr="00DA0194">
        <w:rPr>
          <w:rFonts w:ascii="Time New Roman" w:eastAsia="黑体" w:hAnsi="Time New Roman"/>
          <w:lang w:val="fr-CH"/>
        </w:rPr>
        <w:t>)</w:t>
      </w:r>
      <w:r w:rsidR="00FC6CE3" w:rsidRPr="00DA0194">
        <w:rPr>
          <w:rFonts w:ascii="Time New Roman" w:eastAsia="黑体" w:hAnsi="Time New Roman"/>
          <w:lang w:val="fr-CH"/>
        </w:rPr>
        <w:t>》和残疾人权利特别报告员关于残疾人服务转型的报告</w:t>
      </w:r>
      <w:r w:rsidR="00FC6CE3" w:rsidRPr="00DA0194">
        <w:rPr>
          <w:rFonts w:ascii="Time New Roman" w:eastAsia="黑体" w:hAnsi="Time New Roman"/>
          <w:vertAlign w:val="superscript"/>
          <w:lang w:val="fr-CH"/>
        </w:rPr>
        <w:footnoteReference w:id="7"/>
      </w:r>
      <w:r w:rsidRPr="00DA0194">
        <w:rPr>
          <w:rFonts w:ascii="Time New Roman" w:eastAsia="黑体" w:hAnsi="Time New Roman"/>
          <w:lang w:val="fr-CH"/>
        </w:rPr>
        <w:t>，</w:t>
      </w:r>
      <w:r w:rsidR="00FC6CE3" w:rsidRPr="00DA0194">
        <w:rPr>
          <w:rFonts w:ascii="Time New Roman" w:eastAsia="黑体" w:hAnsi="Time New Roman"/>
          <w:lang w:val="fr-CH"/>
        </w:rPr>
        <w:t>建议缔约国通过残疾人代表组织与残疾人密切协商</w:t>
      </w:r>
      <w:r w:rsidRPr="00DA0194">
        <w:rPr>
          <w:rFonts w:ascii="Time New Roman" w:eastAsia="黑体" w:hAnsi="Time New Roman" w:hint="eastAsia"/>
          <w:lang w:val="fr-CH"/>
        </w:rPr>
        <w:t>，</w:t>
      </w:r>
      <w:r w:rsidR="00FC6CE3" w:rsidRPr="00DA0194">
        <w:rPr>
          <w:rFonts w:ascii="Time New Roman" w:eastAsia="黑体" w:hAnsi="Time New Roman"/>
          <w:lang w:val="fr-CH"/>
        </w:rPr>
        <w:t>并在残疾人的积极参与下</w:t>
      </w:r>
      <w:r w:rsidRPr="00DA0194">
        <w:rPr>
          <w:rFonts w:ascii="Time New Roman" w:eastAsia="黑体" w:hAnsi="Time New Roman"/>
          <w:lang w:val="fr-CH"/>
        </w:rPr>
        <w:t>：</w:t>
      </w:r>
    </w:p>
    <w:p w14:paraId="0A50AB33" w14:textId="724C3154"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(a)</w:t>
      </w:r>
      <w:r w:rsidRPr="00DA0194">
        <w:rPr>
          <w:rFonts w:ascii="Time New Roman" w:eastAsia="黑体" w:hAnsi="Time New Roman"/>
          <w:lang w:val="fr-CH"/>
        </w:rPr>
        <w:tab/>
      </w:r>
      <w:r w:rsidRPr="00DA0194">
        <w:rPr>
          <w:rFonts w:ascii="Time New Roman" w:eastAsia="黑体" w:hAnsi="Time New Roman"/>
          <w:lang w:val="fr-CH"/>
        </w:rPr>
        <w:t>在缔约国全境实施协调</w:t>
      </w:r>
      <w:r w:rsidRPr="00DA0194">
        <w:rPr>
          <w:rFonts w:ascii="Time New Roman" w:eastAsia="黑体" w:hAnsi="Time New Roman" w:hint="eastAsia"/>
          <w:lang w:val="fr-CH"/>
        </w:rPr>
        <w:t>一致</w:t>
      </w:r>
      <w:r w:rsidRPr="00DA0194">
        <w:rPr>
          <w:rFonts w:ascii="Time New Roman" w:eastAsia="黑体" w:hAnsi="Time New Roman"/>
          <w:lang w:val="fr-CH"/>
        </w:rPr>
        <w:t>的</w:t>
      </w:r>
      <w:proofErr w:type="gramStart"/>
      <w:r w:rsidRPr="00DA0194">
        <w:rPr>
          <w:rFonts w:ascii="Time New Roman" w:eastAsia="黑体" w:hAnsi="Time New Roman"/>
          <w:lang w:val="fr-CH"/>
        </w:rPr>
        <w:t>去机构</w:t>
      </w:r>
      <w:proofErr w:type="gramEnd"/>
      <w:r w:rsidRPr="00DA0194">
        <w:rPr>
          <w:rFonts w:ascii="Time New Roman" w:eastAsia="黑体" w:hAnsi="Time New Roman"/>
          <w:lang w:val="fr-CH"/>
        </w:rPr>
        <w:t>化战略</w:t>
      </w:r>
      <w:r w:rsidR="0054078E" w:rsidRPr="00DA0194">
        <w:rPr>
          <w:rFonts w:ascii="Time New Roman" w:eastAsia="黑体" w:hAnsi="Time New Roman"/>
          <w:lang w:val="fr-CH"/>
        </w:rPr>
        <w:t>，</w:t>
      </w:r>
      <w:r w:rsidRPr="00DA0194">
        <w:rPr>
          <w:rFonts w:ascii="Time New Roman" w:eastAsia="黑体" w:hAnsi="Time New Roman"/>
          <w:lang w:val="fr-CH"/>
        </w:rPr>
        <w:t>设</w:t>
      </w:r>
      <w:r w:rsidRPr="00DA0194">
        <w:rPr>
          <w:rFonts w:ascii="Time New Roman" w:eastAsia="黑体" w:hAnsi="Time New Roman" w:hint="eastAsia"/>
          <w:lang w:val="fr-CH"/>
        </w:rPr>
        <w:t>定</w:t>
      </w:r>
      <w:r w:rsidRPr="00DA0194">
        <w:rPr>
          <w:rFonts w:ascii="Time New Roman" w:eastAsia="黑体" w:hAnsi="Time New Roman"/>
          <w:lang w:val="fr-CH"/>
        </w:rPr>
        <w:t>时间表并</w:t>
      </w:r>
      <w:r w:rsidRPr="00DA0194">
        <w:rPr>
          <w:rFonts w:ascii="Time New Roman" w:eastAsia="黑体" w:hAnsi="Time New Roman" w:hint="eastAsia"/>
          <w:lang w:val="fr-CH"/>
        </w:rPr>
        <w:t>划拨</w:t>
      </w:r>
      <w:r w:rsidRPr="00DA0194">
        <w:rPr>
          <w:rFonts w:ascii="Time New Roman" w:eastAsia="黑体" w:hAnsi="Time New Roman"/>
          <w:lang w:val="fr-CH"/>
        </w:rPr>
        <w:t>相应财政资源</w:t>
      </w:r>
      <w:r w:rsidR="0054078E" w:rsidRPr="00DA0194">
        <w:rPr>
          <w:rFonts w:ascii="Time New Roman" w:eastAsia="黑体" w:hAnsi="Time New Roman"/>
          <w:lang w:val="fr-CH"/>
        </w:rPr>
        <w:t>，</w:t>
      </w:r>
      <w:r w:rsidRPr="00DA0194">
        <w:rPr>
          <w:rFonts w:ascii="Time New Roman" w:eastAsia="黑体" w:hAnsi="Time New Roman" w:hint="eastAsia"/>
          <w:lang w:val="fr-CH"/>
        </w:rPr>
        <w:t>以</w:t>
      </w:r>
      <w:r w:rsidRPr="00DA0194">
        <w:rPr>
          <w:rFonts w:ascii="Time New Roman" w:eastAsia="黑体" w:hAnsi="Time New Roman"/>
          <w:lang w:val="fr-CH"/>
        </w:rPr>
        <w:t>适用于所有机构环境</w:t>
      </w:r>
      <w:r w:rsidR="0054078E" w:rsidRPr="00DA0194">
        <w:rPr>
          <w:rFonts w:ascii="Time New Roman" w:eastAsia="黑体" w:hAnsi="Time New Roman"/>
          <w:lang w:val="fr-CH"/>
        </w:rPr>
        <w:t>，</w:t>
      </w:r>
      <w:r w:rsidRPr="00DA0194">
        <w:rPr>
          <w:rFonts w:ascii="Time New Roman" w:eastAsia="黑体" w:hAnsi="Time New Roman"/>
          <w:lang w:val="fr-CH"/>
        </w:rPr>
        <w:t>如养老院、集体</w:t>
      </w:r>
      <w:r w:rsidRPr="00DA0194">
        <w:rPr>
          <w:rFonts w:ascii="Time New Roman" w:eastAsia="黑体" w:hAnsi="Time New Roman" w:hint="eastAsia"/>
          <w:lang w:val="fr-CH"/>
        </w:rPr>
        <w:t>住宅</w:t>
      </w:r>
      <w:r w:rsidRPr="00DA0194">
        <w:rPr>
          <w:rFonts w:ascii="Time New Roman" w:eastAsia="黑体" w:hAnsi="Time New Roman"/>
          <w:lang w:val="fr-CH"/>
        </w:rPr>
        <w:t>、寄宿设施和精神病院</w:t>
      </w:r>
      <w:r w:rsidR="0054078E" w:rsidRPr="00DA0194">
        <w:rPr>
          <w:rFonts w:ascii="Time New Roman" w:eastAsia="黑体" w:hAnsi="Time New Roman"/>
          <w:lang w:val="fr-CH"/>
        </w:rPr>
        <w:t>；</w:t>
      </w:r>
    </w:p>
    <w:p w14:paraId="53C4889C" w14:textId="688A1781"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(b)</w:t>
      </w:r>
      <w:r w:rsidRPr="00DA0194">
        <w:rPr>
          <w:rFonts w:ascii="Time New Roman" w:eastAsia="黑体" w:hAnsi="Time New Roman"/>
          <w:lang w:val="fr-CH"/>
        </w:rPr>
        <w:tab/>
      </w:r>
      <w:r w:rsidRPr="00DA0194">
        <w:rPr>
          <w:rFonts w:ascii="Time New Roman" w:eastAsia="黑体" w:hAnsi="Time New Roman"/>
          <w:lang w:val="fr-CH"/>
        </w:rPr>
        <w:t>制定全国</w:t>
      </w:r>
      <w:r w:rsidRPr="00DA0194">
        <w:rPr>
          <w:rFonts w:ascii="Time New Roman" w:eastAsia="黑体" w:hAnsi="Time New Roman" w:hint="eastAsia"/>
          <w:lang w:val="fr-CH"/>
        </w:rPr>
        <w:t>统</w:t>
      </w:r>
      <w:r w:rsidRPr="00DA0194">
        <w:rPr>
          <w:rFonts w:ascii="Time New Roman" w:eastAsia="黑体" w:hAnsi="Time New Roman"/>
          <w:lang w:val="fr-CH"/>
        </w:rPr>
        <w:t>一、基于权利的立法和政策框架</w:t>
      </w:r>
      <w:r w:rsidR="0054078E" w:rsidRPr="00DA0194">
        <w:rPr>
          <w:rFonts w:ascii="Time New Roman" w:eastAsia="黑体" w:hAnsi="Time New Roman"/>
          <w:lang w:val="fr-CH"/>
        </w:rPr>
        <w:t>，</w:t>
      </w:r>
      <w:r w:rsidRPr="00DA0194">
        <w:rPr>
          <w:rFonts w:ascii="Time New Roman" w:eastAsia="黑体" w:hAnsi="Time New Roman"/>
          <w:lang w:val="fr-CH"/>
        </w:rPr>
        <w:t>提供社区支持和服务</w:t>
      </w:r>
      <w:r w:rsidR="0054078E" w:rsidRPr="00DA0194">
        <w:rPr>
          <w:rFonts w:ascii="Time New Roman" w:eastAsia="黑体" w:hAnsi="Time New Roman"/>
          <w:lang w:val="fr-CH"/>
        </w:rPr>
        <w:t>，</w:t>
      </w:r>
      <w:r w:rsidRPr="00DA0194">
        <w:rPr>
          <w:rFonts w:ascii="Time New Roman" w:eastAsia="黑体" w:hAnsi="Time New Roman"/>
          <w:lang w:val="fr-CH"/>
        </w:rPr>
        <w:t>包括无障碍住房、家庭支持和个人援助</w:t>
      </w:r>
      <w:r w:rsidR="0054078E" w:rsidRPr="00DA0194">
        <w:rPr>
          <w:rFonts w:ascii="Time New Roman" w:eastAsia="黑体" w:hAnsi="Time New Roman"/>
          <w:lang w:val="fr-CH"/>
        </w:rPr>
        <w:t>，</w:t>
      </w:r>
      <w:r w:rsidRPr="00DA0194">
        <w:rPr>
          <w:rFonts w:ascii="Time New Roman" w:eastAsia="黑体" w:hAnsi="Time New Roman" w:hint="eastAsia"/>
          <w:lang w:val="fr-CH"/>
        </w:rPr>
        <w:t>框架要</w:t>
      </w:r>
      <w:r w:rsidRPr="00DA0194">
        <w:rPr>
          <w:rFonts w:ascii="Time New Roman" w:eastAsia="黑体" w:hAnsi="Time New Roman"/>
        </w:rPr>
        <w:t>尊重自</w:t>
      </w:r>
      <w:r w:rsidRPr="00DA0194">
        <w:rPr>
          <w:rFonts w:ascii="Time New Roman" w:eastAsia="黑体" w:hAnsi="Time New Roman" w:hint="eastAsia"/>
        </w:rPr>
        <w:t>主</w:t>
      </w:r>
      <w:r w:rsidRPr="00DA0194">
        <w:rPr>
          <w:rFonts w:ascii="Time New Roman" w:eastAsia="黑体" w:hAnsi="Time New Roman"/>
        </w:rPr>
        <w:t>和个人控制</w:t>
      </w:r>
      <w:r w:rsidR="0054078E" w:rsidRPr="00DA0194">
        <w:rPr>
          <w:rFonts w:ascii="Time New Roman" w:eastAsia="黑体" w:hAnsi="Time New Roman" w:hint="eastAsia"/>
        </w:rPr>
        <w:t>，</w:t>
      </w:r>
      <w:r w:rsidRPr="00DA0194">
        <w:rPr>
          <w:rFonts w:ascii="Time New Roman" w:eastAsia="黑体" w:hAnsi="Time New Roman"/>
          <w:lang w:val="fr-CH"/>
        </w:rPr>
        <w:t>不设年龄限制、不收取服务费且无需等候</w:t>
      </w:r>
      <w:r w:rsidR="0054078E" w:rsidRPr="00DA0194">
        <w:rPr>
          <w:rFonts w:ascii="Time New Roman" w:eastAsia="黑体" w:hAnsi="Time New Roman"/>
          <w:lang w:val="fr-CH"/>
        </w:rPr>
        <w:t>，</w:t>
      </w:r>
      <w:r w:rsidRPr="00DA0194">
        <w:rPr>
          <w:rFonts w:ascii="Time New Roman" w:eastAsia="黑体" w:hAnsi="Time New Roman"/>
          <w:lang w:val="fr-CH"/>
        </w:rPr>
        <w:t>确保福利区之间平等</w:t>
      </w:r>
      <w:r w:rsidR="0054078E" w:rsidRPr="00DA0194">
        <w:rPr>
          <w:rFonts w:ascii="Time New Roman" w:eastAsia="黑体" w:hAnsi="Time New Roman"/>
          <w:lang w:val="fr-CH"/>
        </w:rPr>
        <w:t>，</w:t>
      </w:r>
      <w:r w:rsidRPr="00DA0194">
        <w:rPr>
          <w:rFonts w:ascii="Time New Roman" w:eastAsia="黑体" w:hAnsi="Time New Roman"/>
          <w:lang w:val="fr-CH"/>
        </w:rPr>
        <w:t>确保一视同仁地适用《残疾人服务法》及《社会福利法》</w:t>
      </w:r>
      <w:r w:rsidR="0054078E" w:rsidRPr="00DA0194">
        <w:rPr>
          <w:rFonts w:ascii="Time New Roman" w:eastAsia="黑体" w:hAnsi="Time New Roman"/>
          <w:lang w:val="fr-CH"/>
        </w:rPr>
        <w:t>；</w:t>
      </w:r>
    </w:p>
    <w:p w14:paraId="35B9B4A5" w14:textId="307982E0"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(c)</w:t>
      </w:r>
      <w:r w:rsidRPr="00DA0194">
        <w:rPr>
          <w:rFonts w:ascii="Time New Roman" w:eastAsia="黑体" w:hAnsi="Time New Roman"/>
          <w:lang w:val="fr-CH"/>
        </w:rPr>
        <w:tab/>
      </w:r>
      <w:r w:rsidRPr="00DA0194">
        <w:rPr>
          <w:rFonts w:ascii="Time New Roman" w:eastAsia="黑体" w:hAnsi="Time New Roman"/>
          <w:lang w:val="fr-CH"/>
        </w:rPr>
        <w:t>对瑞典语社会服务和无障碍住房选择进行</w:t>
      </w:r>
      <w:r w:rsidRPr="00DA0194">
        <w:rPr>
          <w:rFonts w:ascii="Time New Roman" w:eastAsia="黑体" w:hAnsi="Time New Roman" w:hint="eastAsia"/>
          <w:lang w:val="fr-CH"/>
        </w:rPr>
        <w:t>紧急</w:t>
      </w:r>
      <w:r w:rsidRPr="00DA0194">
        <w:rPr>
          <w:rFonts w:ascii="Time New Roman" w:eastAsia="黑体" w:hAnsi="Time New Roman"/>
          <w:lang w:val="fr-CH"/>
        </w:rPr>
        <w:t>投资</w:t>
      </w:r>
      <w:r w:rsidR="0054078E" w:rsidRPr="00DA0194">
        <w:rPr>
          <w:rFonts w:ascii="Time New Roman" w:eastAsia="黑体" w:hAnsi="Time New Roman"/>
          <w:lang w:val="fr-CH"/>
        </w:rPr>
        <w:t>，</w:t>
      </w:r>
      <w:r w:rsidRPr="00DA0194">
        <w:rPr>
          <w:rFonts w:ascii="Time New Roman" w:eastAsia="黑体" w:hAnsi="Time New Roman"/>
          <w:lang w:val="fr-CH"/>
        </w:rPr>
        <w:t>以保护来自奥兰群岛的残疾人的文化和语言特性</w:t>
      </w:r>
      <w:r w:rsidR="0054078E" w:rsidRPr="00DA0194">
        <w:rPr>
          <w:rFonts w:ascii="Time New Roman" w:eastAsia="黑体" w:hAnsi="Time New Roman"/>
          <w:lang w:val="fr-CH"/>
        </w:rPr>
        <w:t>，</w:t>
      </w:r>
      <w:r w:rsidRPr="00DA0194">
        <w:rPr>
          <w:rFonts w:ascii="Time New Roman" w:eastAsia="黑体" w:hAnsi="Time New Roman"/>
          <w:lang w:val="fr-CH"/>
        </w:rPr>
        <w:t>使他们不必到芬兰本土寻求服务或迁往瑞典</w:t>
      </w:r>
      <w:r w:rsidR="0054078E" w:rsidRPr="00DA0194">
        <w:rPr>
          <w:rFonts w:ascii="Time New Roman" w:eastAsia="黑体" w:hAnsi="Time New Roman"/>
          <w:lang w:val="fr-CH"/>
        </w:rPr>
        <w:t>，</w:t>
      </w:r>
      <w:r w:rsidRPr="00DA0194">
        <w:rPr>
          <w:rFonts w:ascii="Time New Roman" w:eastAsia="黑体" w:hAnsi="Time New Roman"/>
          <w:lang w:val="fr-CH"/>
        </w:rPr>
        <w:t>并解决供资、照护、社会保险、监督和监测方面的管辖权责任问题。</w:t>
      </w:r>
    </w:p>
    <w:p w14:paraId="3053EDF7" w14:textId="090B6A14" w:rsidR="00FC6CE3" w:rsidRPr="0054078E" w:rsidRDefault="00FC6CE3" w:rsidP="0054078E">
      <w:pPr>
        <w:pStyle w:val="H23GC"/>
      </w:pPr>
      <w:r w:rsidRPr="0054078E">
        <w:rPr>
          <w:lang w:val="fr-CH"/>
        </w:rPr>
        <w:tab/>
      </w:r>
      <w:r w:rsidRPr="0054078E">
        <w:rPr>
          <w:lang w:val="fr-CH"/>
        </w:rPr>
        <w:tab/>
      </w:r>
      <w:r w:rsidRPr="0054078E">
        <w:rPr>
          <w:lang w:val="fr-CH"/>
        </w:rPr>
        <w:t>个人行动能力</w:t>
      </w:r>
      <w:r w:rsidR="0054078E">
        <w:rPr>
          <w:lang w:val="fr-CH"/>
        </w:rPr>
        <w:t>(</w:t>
      </w:r>
      <w:r w:rsidRPr="0054078E">
        <w:rPr>
          <w:lang w:val="fr-CH"/>
        </w:rPr>
        <w:t>第二十条</w:t>
      </w:r>
      <w:r w:rsidR="0054078E">
        <w:rPr>
          <w:lang w:val="fr-CH"/>
        </w:rPr>
        <w:t>)</w:t>
      </w:r>
    </w:p>
    <w:p w14:paraId="1EDCF646" w14:textId="41208BD9" w:rsidR="00FC6CE3" w:rsidRPr="0054078E" w:rsidRDefault="0054078E" w:rsidP="0054078E">
      <w:pPr>
        <w:pStyle w:val="SingleTxtGC"/>
      </w:pPr>
      <w:r>
        <w:rPr>
          <w:lang w:val="fr-CH"/>
        </w:rPr>
        <w:t>38.</w:t>
      </w:r>
      <w:r w:rsidR="00FC6CE3" w:rsidRPr="0054078E">
        <w:rPr>
          <w:lang w:val="fr-CH"/>
        </w:rPr>
        <w:tab/>
      </w:r>
      <w:r w:rsidR="00FC6CE3" w:rsidRPr="0054078E">
        <w:rPr>
          <w:lang w:val="fr-CH"/>
        </w:rPr>
        <w:t>委员会感到关切的是</w:t>
      </w:r>
      <w:r>
        <w:rPr>
          <w:lang w:val="fr-CH"/>
        </w:rPr>
        <w:t>：</w:t>
      </w:r>
    </w:p>
    <w:p w14:paraId="1DE0913B" w14:textId="4A27F914"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无障碍公共交通服务不足</w:t>
      </w:r>
      <w:r w:rsidR="0054078E">
        <w:rPr>
          <w:lang w:val="fr-CH"/>
        </w:rPr>
        <w:t>，</w:t>
      </w:r>
      <w:r w:rsidRPr="0054078E">
        <w:rPr>
          <w:lang w:val="fr-CH"/>
        </w:rPr>
        <w:t>福利区在</w:t>
      </w:r>
      <w:r w:rsidRPr="0054078E">
        <w:rPr>
          <w:rFonts w:hint="eastAsia"/>
          <w:lang w:val="fr-CH"/>
        </w:rPr>
        <w:t>提供</w:t>
      </w:r>
      <w:r w:rsidRPr="0054078E">
        <w:rPr>
          <w:lang w:val="fr-CH"/>
        </w:rPr>
        <w:t>交通服务方面采取自行决定的标准</w:t>
      </w:r>
      <w:r w:rsidR="0054078E">
        <w:rPr>
          <w:lang w:val="fr-CH"/>
        </w:rPr>
        <w:t>；</w:t>
      </w:r>
    </w:p>
    <w:p w14:paraId="4B3047F2" w14:textId="7271923E"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对获得</w:t>
      </w:r>
      <w:r w:rsidRPr="0054078E">
        <w:rPr>
          <w:rFonts w:hint="eastAsia"/>
          <w:lang w:val="fr-CH"/>
        </w:rPr>
        <w:t>技术</w:t>
      </w:r>
      <w:r w:rsidRPr="0054078E">
        <w:rPr>
          <w:rFonts w:hint="eastAsia"/>
        </w:rPr>
        <w:t>辅助设备</w:t>
      </w:r>
      <w:r w:rsidRPr="0054078E">
        <w:rPr>
          <w:lang w:val="fr-CH"/>
        </w:rPr>
        <w:t>的标准进行了限制性修改</w:t>
      </w:r>
      <w:r w:rsidR="0054078E">
        <w:rPr>
          <w:lang w:val="fr-CH"/>
        </w:rPr>
        <w:t>，</w:t>
      </w:r>
      <w:r w:rsidRPr="0054078E">
        <w:rPr>
          <w:lang w:val="fr-CH"/>
        </w:rPr>
        <w:t>对购置运载工具和辅助技术的税收减免额度缩小</w:t>
      </w:r>
      <w:r w:rsidRPr="0054078E">
        <w:rPr>
          <w:rFonts w:hint="eastAsia"/>
          <w:lang w:val="fr-CH"/>
        </w:rPr>
        <w:t>。</w:t>
      </w:r>
    </w:p>
    <w:p w14:paraId="1644DBA5" w14:textId="785A0F77" w:rsidR="00FC6CE3" w:rsidRPr="00DA0194" w:rsidRDefault="0054078E" w:rsidP="0054078E">
      <w:pPr>
        <w:pStyle w:val="SingleTxtGC"/>
        <w:rPr>
          <w:rFonts w:ascii="Time New Roman" w:eastAsia="黑体" w:hAnsi="Time New Roman"/>
        </w:rPr>
      </w:pPr>
      <w:r w:rsidRPr="00DA0194">
        <w:rPr>
          <w:rFonts w:ascii="Time New Roman" w:eastAsia="黑体" w:hAnsi="Time New Roman"/>
          <w:lang w:val="fr-CH"/>
        </w:rPr>
        <w:t>39.</w:t>
      </w:r>
      <w:r w:rsidR="00FC6CE3" w:rsidRPr="00DA0194">
        <w:rPr>
          <w:rFonts w:ascii="Time New Roman" w:eastAsia="黑体" w:hAnsi="Time New Roman"/>
          <w:lang w:val="fr-CH"/>
        </w:rPr>
        <w:tab/>
      </w:r>
      <w:r w:rsidR="00FC6CE3" w:rsidRPr="00DA0194">
        <w:rPr>
          <w:rFonts w:ascii="Time New Roman" w:eastAsia="黑体" w:hAnsi="Time New Roman"/>
          <w:lang w:val="fr-CH"/>
        </w:rPr>
        <w:t>委员会建议缔约国</w:t>
      </w:r>
      <w:r w:rsidRPr="00DA0194">
        <w:rPr>
          <w:rFonts w:ascii="Time New Roman" w:eastAsia="黑体" w:hAnsi="Time New Roman"/>
          <w:lang w:val="fr-CH"/>
        </w:rPr>
        <w:t>：</w:t>
      </w:r>
    </w:p>
    <w:p w14:paraId="6AAAFC6A" w14:textId="4B51C9B9"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(a)</w:t>
      </w:r>
      <w:r w:rsidRPr="00DA0194">
        <w:rPr>
          <w:rFonts w:ascii="Time New Roman" w:eastAsia="黑体" w:hAnsi="Time New Roman"/>
          <w:lang w:val="fr-CH"/>
        </w:rPr>
        <w:tab/>
      </w:r>
      <w:r w:rsidRPr="00DA0194">
        <w:rPr>
          <w:rFonts w:ascii="Time New Roman" w:eastAsia="黑体" w:hAnsi="Time New Roman"/>
          <w:lang w:val="fr-CH"/>
        </w:rPr>
        <w:t>确保在全</w:t>
      </w:r>
      <w:r w:rsidRPr="00DA0194">
        <w:rPr>
          <w:rFonts w:ascii="Time New Roman" w:eastAsia="黑体" w:hAnsi="Time New Roman" w:hint="eastAsia"/>
          <w:lang w:val="fr-CH"/>
        </w:rPr>
        <w:t>国</w:t>
      </w:r>
      <w:r w:rsidRPr="00DA0194">
        <w:rPr>
          <w:rFonts w:ascii="Time New Roman" w:eastAsia="黑体" w:hAnsi="Time New Roman"/>
          <w:lang w:val="fr-CH"/>
        </w:rPr>
        <w:t>境</w:t>
      </w:r>
      <w:r w:rsidRPr="00DA0194">
        <w:rPr>
          <w:rFonts w:ascii="Time New Roman" w:eastAsia="黑体" w:hAnsi="Time New Roman" w:hint="eastAsia"/>
          <w:lang w:val="fr-CH"/>
        </w:rPr>
        <w:t>内</w:t>
      </w:r>
      <w:r w:rsidRPr="00DA0194">
        <w:rPr>
          <w:rFonts w:ascii="Time New Roman" w:eastAsia="黑体" w:hAnsi="Time New Roman"/>
          <w:lang w:val="fr-CH"/>
        </w:rPr>
        <w:t>提供无障碍的公共交通服务和私营或共享的补充交通</w:t>
      </w:r>
      <w:r w:rsidRPr="00DA0194">
        <w:rPr>
          <w:rFonts w:ascii="Time New Roman" w:eastAsia="黑体" w:hAnsi="Time New Roman" w:hint="eastAsia"/>
          <w:lang w:val="fr-CH"/>
        </w:rPr>
        <w:t>工具</w:t>
      </w:r>
      <w:r w:rsidR="0054078E" w:rsidRPr="00DA0194">
        <w:rPr>
          <w:rFonts w:ascii="Time New Roman" w:eastAsia="黑体" w:hAnsi="Time New Roman"/>
          <w:lang w:val="fr-CH"/>
        </w:rPr>
        <w:t>，</w:t>
      </w:r>
      <w:r w:rsidRPr="00DA0194">
        <w:rPr>
          <w:rFonts w:ascii="Time New Roman" w:eastAsia="黑体" w:hAnsi="Time New Roman"/>
          <w:lang w:val="fr-CH"/>
        </w:rPr>
        <w:t>在所有福利区确立统一的指导方针</w:t>
      </w:r>
      <w:r w:rsidR="0054078E" w:rsidRPr="00DA0194">
        <w:rPr>
          <w:rFonts w:ascii="Time New Roman" w:eastAsia="黑体" w:hAnsi="Time New Roman"/>
          <w:lang w:val="fr-CH"/>
        </w:rPr>
        <w:t>，</w:t>
      </w:r>
      <w:r w:rsidRPr="00DA0194">
        <w:rPr>
          <w:rFonts w:ascii="Time New Roman" w:eastAsia="黑体" w:hAnsi="Time New Roman"/>
          <w:lang w:val="fr-CH"/>
        </w:rPr>
        <w:t>以确保</w:t>
      </w:r>
      <w:r w:rsidRPr="00DA0194">
        <w:rPr>
          <w:rFonts w:ascii="Time New Roman" w:eastAsia="黑体" w:hAnsi="Time New Roman" w:hint="eastAsia"/>
          <w:lang w:val="fr-CH"/>
        </w:rPr>
        <w:t>在</w:t>
      </w:r>
      <w:r w:rsidRPr="00DA0194">
        <w:rPr>
          <w:rFonts w:ascii="Time New Roman" w:eastAsia="黑体" w:hAnsi="Time New Roman"/>
          <w:lang w:val="fr-CH"/>
        </w:rPr>
        <w:t>所有残疾人获取</w:t>
      </w:r>
      <w:r w:rsidRPr="00DA0194">
        <w:rPr>
          <w:rFonts w:ascii="Time New Roman" w:eastAsia="黑体" w:hAnsi="Time New Roman" w:hint="eastAsia"/>
          <w:lang w:val="fr-CH"/>
        </w:rPr>
        <w:t>出行服务</w:t>
      </w:r>
      <w:r w:rsidRPr="00DA0194">
        <w:rPr>
          <w:rFonts w:ascii="Time New Roman" w:eastAsia="黑体" w:hAnsi="Time New Roman"/>
          <w:lang w:val="fr-CH"/>
        </w:rPr>
        <w:t>方面</w:t>
      </w:r>
      <w:r w:rsidRPr="00DA0194">
        <w:rPr>
          <w:rFonts w:ascii="Time New Roman" w:eastAsia="黑体" w:hAnsi="Time New Roman" w:hint="eastAsia"/>
          <w:lang w:val="fr-CH"/>
        </w:rPr>
        <w:t>做到</w:t>
      </w:r>
      <w:r w:rsidRPr="00DA0194">
        <w:rPr>
          <w:rFonts w:ascii="Time New Roman" w:eastAsia="黑体" w:hAnsi="Time New Roman"/>
          <w:lang w:val="fr-CH"/>
        </w:rPr>
        <w:t>透明公平</w:t>
      </w:r>
      <w:r w:rsidR="0054078E" w:rsidRPr="00DA0194">
        <w:rPr>
          <w:rFonts w:ascii="Time New Roman" w:eastAsia="黑体" w:hAnsi="Time New Roman"/>
          <w:lang w:val="fr-CH"/>
        </w:rPr>
        <w:t>；</w:t>
      </w:r>
    </w:p>
    <w:p w14:paraId="3CA2668B" w14:textId="61224D1D"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(b)</w:t>
      </w:r>
      <w:r w:rsidRPr="00DA0194">
        <w:rPr>
          <w:rFonts w:ascii="Time New Roman" w:eastAsia="黑体" w:hAnsi="Time New Roman"/>
          <w:lang w:val="fr-CH"/>
        </w:rPr>
        <w:tab/>
      </w:r>
      <w:r w:rsidRPr="00DA0194">
        <w:rPr>
          <w:rFonts w:ascii="Time New Roman" w:eastAsia="黑体" w:hAnsi="Time New Roman"/>
          <w:lang w:val="fr-CH"/>
        </w:rPr>
        <w:t>确保预算削减不会损害残疾人的自主权</w:t>
      </w:r>
      <w:r w:rsidR="0054078E" w:rsidRPr="00DA0194">
        <w:rPr>
          <w:rFonts w:ascii="Time New Roman" w:eastAsia="黑体" w:hAnsi="Time New Roman"/>
          <w:lang w:val="fr-CH"/>
        </w:rPr>
        <w:t>，</w:t>
      </w:r>
      <w:r w:rsidRPr="00DA0194">
        <w:rPr>
          <w:rFonts w:ascii="Time New Roman" w:eastAsia="黑体" w:hAnsi="Time New Roman"/>
          <w:lang w:val="fr-CH"/>
        </w:rPr>
        <w:t>保证提供可负担的</w:t>
      </w:r>
      <w:r w:rsidRPr="00DA0194">
        <w:rPr>
          <w:rFonts w:ascii="Time New Roman" w:eastAsia="黑体" w:hAnsi="Time New Roman" w:hint="eastAsia"/>
          <w:lang w:val="fr-CH"/>
        </w:rPr>
        <w:t>技术援助</w:t>
      </w:r>
      <w:r w:rsidR="0054078E" w:rsidRPr="00DA0194">
        <w:rPr>
          <w:rFonts w:ascii="Time New Roman" w:eastAsia="黑体" w:hAnsi="Time New Roman"/>
          <w:lang w:val="fr-CH"/>
        </w:rPr>
        <w:t>，</w:t>
      </w:r>
      <w:r w:rsidRPr="00DA0194">
        <w:rPr>
          <w:rFonts w:ascii="Time New Roman" w:eastAsia="黑体" w:hAnsi="Time New Roman"/>
          <w:lang w:val="fr-CH"/>
        </w:rPr>
        <w:t>包括运载工具和辅助技术</w:t>
      </w:r>
      <w:r w:rsidR="0054078E" w:rsidRPr="00DA0194">
        <w:rPr>
          <w:rFonts w:ascii="Time New Roman" w:eastAsia="黑体" w:hAnsi="Time New Roman"/>
          <w:lang w:val="fr-CH"/>
        </w:rPr>
        <w:t>，</w:t>
      </w:r>
      <w:r w:rsidRPr="00DA0194">
        <w:rPr>
          <w:rFonts w:ascii="Time New Roman" w:eastAsia="黑体" w:hAnsi="Time New Roman"/>
          <w:lang w:val="fr-CH"/>
        </w:rPr>
        <w:t>消除获得</w:t>
      </w:r>
      <w:r w:rsidRPr="00DA0194">
        <w:rPr>
          <w:rFonts w:ascii="Time New Roman" w:eastAsia="黑体" w:hAnsi="Time New Roman" w:hint="eastAsia"/>
          <w:lang w:val="fr-CH"/>
        </w:rPr>
        <w:t>技术</w:t>
      </w:r>
      <w:r w:rsidRPr="00DA0194">
        <w:rPr>
          <w:rFonts w:ascii="Time New Roman" w:eastAsia="黑体" w:hAnsi="Time New Roman"/>
          <w:lang w:val="fr-CH"/>
        </w:rPr>
        <w:t>辅助</w:t>
      </w:r>
      <w:r w:rsidRPr="00DA0194">
        <w:rPr>
          <w:rFonts w:ascii="Time New Roman" w:eastAsia="黑体" w:hAnsi="Time New Roman" w:hint="eastAsia"/>
          <w:lang w:val="fr-CH"/>
        </w:rPr>
        <w:t>设备方面</w:t>
      </w:r>
      <w:r w:rsidRPr="00DA0194">
        <w:rPr>
          <w:rFonts w:ascii="Time New Roman" w:eastAsia="黑体" w:hAnsi="Time New Roman"/>
          <w:lang w:val="fr-CH"/>
        </w:rPr>
        <w:t>的官僚主义障碍。</w:t>
      </w:r>
    </w:p>
    <w:p w14:paraId="3D44BBE3" w14:textId="4685DCD8" w:rsidR="00FC6CE3" w:rsidRPr="0054078E" w:rsidRDefault="00FC6CE3" w:rsidP="0054078E">
      <w:pPr>
        <w:pStyle w:val="H23GC"/>
        <w:rPr>
          <w:lang w:val="fr-CH"/>
        </w:rPr>
      </w:pPr>
      <w:r w:rsidRPr="0054078E">
        <w:rPr>
          <w:lang w:val="fr-CH"/>
        </w:rPr>
        <w:tab/>
      </w:r>
      <w:r w:rsidRPr="0054078E">
        <w:rPr>
          <w:lang w:val="fr-CH"/>
        </w:rPr>
        <w:tab/>
      </w:r>
      <w:r w:rsidRPr="0054078E">
        <w:rPr>
          <w:lang w:val="fr-CH"/>
        </w:rPr>
        <w:t>表达意见的自由和获得信息的机会</w:t>
      </w:r>
      <w:r w:rsidR="0054078E">
        <w:rPr>
          <w:lang w:val="fr-CH"/>
        </w:rPr>
        <w:t>(</w:t>
      </w:r>
      <w:r w:rsidRPr="0054078E">
        <w:rPr>
          <w:lang w:val="fr-CH"/>
        </w:rPr>
        <w:t>第二十一条</w:t>
      </w:r>
      <w:r w:rsidR="0054078E">
        <w:rPr>
          <w:lang w:val="fr-CH"/>
        </w:rPr>
        <w:t>)</w:t>
      </w:r>
    </w:p>
    <w:p w14:paraId="10E8C1B1" w14:textId="3C453FF1" w:rsidR="00FC6CE3" w:rsidRPr="0054078E" w:rsidRDefault="0054078E" w:rsidP="0054078E">
      <w:pPr>
        <w:pStyle w:val="SingleTxtGC"/>
      </w:pPr>
      <w:r>
        <w:t>40.</w:t>
      </w:r>
      <w:r w:rsidR="00FC6CE3" w:rsidRPr="0054078E">
        <w:tab/>
      </w:r>
      <w:r w:rsidR="00FC6CE3" w:rsidRPr="0054078E">
        <w:rPr>
          <w:lang w:val="fr-CH"/>
        </w:rPr>
        <w:t>委员会感到关切的是</w:t>
      </w:r>
      <w:r>
        <w:rPr>
          <w:rFonts w:hint="eastAsia"/>
        </w:rPr>
        <w:t>，</w:t>
      </w:r>
      <w:r w:rsidR="00FC6CE3" w:rsidRPr="0054078E">
        <w:rPr>
          <w:lang w:val="fr-CH"/>
        </w:rPr>
        <w:t>残疾人尤其是失聪者、盲聋人士、智力</w:t>
      </w:r>
      <w:r w:rsidR="00FC6CE3" w:rsidRPr="0054078E">
        <w:rPr>
          <w:rFonts w:hint="eastAsia"/>
          <w:lang w:val="fr-CH"/>
        </w:rPr>
        <w:t>和</w:t>
      </w:r>
      <w:r>
        <w:t>(</w:t>
      </w:r>
      <w:r w:rsidR="00FC6CE3" w:rsidRPr="0054078E">
        <w:rPr>
          <w:lang w:val="fr-CH"/>
        </w:rPr>
        <w:t>或</w:t>
      </w:r>
      <w:r>
        <w:t>)</w:t>
      </w:r>
      <w:r w:rsidR="00FC6CE3" w:rsidRPr="0054078E">
        <w:rPr>
          <w:lang w:val="fr-CH"/>
        </w:rPr>
        <w:t>社会心理残疾者以及母语为芬兰瑞典语的</w:t>
      </w:r>
      <w:proofErr w:type="gramStart"/>
      <w:r w:rsidR="00FC6CE3" w:rsidRPr="0054078E">
        <w:rPr>
          <w:lang w:val="fr-CH"/>
        </w:rPr>
        <w:t>萨</w:t>
      </w:r>
      <w:proofErr w:type="gramEnd"/>
      <w:r w:rsidR="00FC6CE3" w:rsidRPr="0054078E">
        <w:rPr>
          <w:lang w:val="fr-CH"/>
        </w:rPr>
        <w:t>米残疾人在获得信息方面一直面临障碍</w:t>
      </w:r>
      <w:r>
        <w:rPr>
          <w:rFonts w:hint="eastAsia"/>
        </w:rPr>
        <w:t>，</w:t>
      </w:r>
      <w:r w:rsidR="00FC6CE3" w:rsidRPr="0054078E">
        <w:rPr>
          <w:lang w:val="fr-CH"/>
        </w:rPr>
        <w:t>公</w:t>
      </w:r>
      <w:r w:rsidR="00FC6CE3" w:rsidRPr="0054078E">
        <w:rPr>
          <w:rFonts w:hint="eastAsia"/>
          <w:lang w:val="fr-CH"/>
        </w:rPr>
        <w:t>共</w:t>
      </w:r>
      <w:r w:rsidR="00FC6CE3" w:rsidRPr="0054078E">
        <w:rPr>
          <w:lang w:val="fr-CH"/>
        </w:rPr>
        <w:t>信息服务的</w:t>
      </w:r>
      <w:r w:rsidR="00FC6CE3" w:rsidRPr="0054078E">
        <w:rPr>
          <w:rFonts w:hint="eastAsia"/>
          <w:lang w:val="fr-CH"/>
        </w:rPr>
        <w:t>节目</w:t>
      </w:r>
      <w:r w:rsidR="00FC6CE3" w:rsidRPr="0054078E">
        <w:rPr>
          <w:lang w:val="fr-CH"/>
        </w:rPr>
        <w:t>有限</w:t>
      </w:r>
      <w:r>
        <w:rPr>
          <w:rFonts w:hint="eastAsia"/>
        </w:rPr>
        <w:t>，</w:t>
      </w:r>
      <w:r w:rsidR="00FC6CE3" w:rsidRPr="0054078E">
        <w:rPr>
          <w:rFonts w:hint="eastAsia"/>
          <w:lang w:val="fr-CH"/>
        </w:rPr>
        <w:t>现有</w:t>
      </w:r>
      <w:r w:rsidR="00FC6CE3" w:rsidRPr="0054078E">
        <w:rPr>
          <w:lang w:val="fr-CH"/>
        </w:rPr>
        <w:t>的芬兰瑞典语手语译员有限。</w:t>
      </w:r>
    </w:p>
    <w:p w14:paraId="4C5B6F0E" w14:textId="7ADC251B" w:rsidR="00FC6CE3" w:rsidRPr="00DA0194" w:rsidRDefault="0054078E" w:rsidP="0054078E">
      <w:pPr>
        <w:pStyle w:val="SingleTxtGC"/>
        <w:rPr>
          <w:rFonts w:ascii="Time New Roman" w:eastAsia="黑体" w:hAnsi="Time New Roman"/>
        </w:rPr>
      </w:pPr>
      <w:r w:rsidRPr="00DA0194">
        <w:rPr>
          <w:rFonts w:ascii="Time New Roman" w:eastAsia="黑体" w:hAnsi="Time New Roman"/>
          <w:lang w:val="fr-CH"/>
        </w:rPr>
        <w:t>41.</w:t>
      </w:r>
      <w:r w:rsidR="00FC6CE3" w:rsidRPr="00DA0194">
        <w:rPr>
          <w:rFonts w:ascii="Time New Roman" w:eastAsia="黑体" w:hAnsi="Time New Roman"/>
          <w:lang w:val="fr-CH"/>
        </w:rPr>
        <w:tab/>
      </w:r>
      <w:r w:rsidR="00FC6CE3" w:rsidRPr="00DA0194">
        <w:rPr>
          <w:rFonts w:ascii="Time New Roman" w:eastAsia="黑体" w:hAnsi="Time New Roman"/>
          <w:lang w:val="fr-CH"/>
        </w:rPr>
        <w:t>委员会建议缔约国通过残疾人代表组织与残疾人密切协商</w:t>
      </w:r>
      <w:r w:rsidRPr="00DA0194">
        <w:rPr>
          <w:rFonts w:ascii="Time New Roman" w:eastAsia="黑体" w:hAnsi="Time New Roman"/>
          <w:lang w:val="fr-CH"/>
        </w:rPr>
        <w:t>，</w:t>
      </w:r>
      <w:r w:rsidR="00FC6CE3" w:rsidRPr="00DA0194">
        <w:rPr>
          <w:rFonts w:ascii="Time New Roman" w:eastAsia="黑体" w:hAnsi="Time New Roman"/>
          <w:lang w:val="fr-CH"/>
        </w:rPr>
        <w:t>并在残疾人的积极参与下</w:t>
      </w:r>
      <w:r w:rsidRPr="00DA0194">
        <w:rPr>
          <w:rFonts w:ascii="Time New Roman" w:eastAsia="黑体" w:hAnsi="Time New Roman"/>
          <w:lang w:val="fr-CH"/>
        </w:rPr>
        <w:t>，</w:t>
      </w:r>
      <w:r w:rsidR="00FC6CE3" w:rsidRPr="00DA0194">
        <w:rPr>
          <w:rFonts w:ascii="Time New Roman" w:eastAsia="黑体" w:hAnsi="Time New Roman"/>
          <w:lang w:val="fr-CH"/>
        </w:rPr>
        <w:t>确保落实欧洲议会和欧洲理事会</w:t>
      </w:r>
      <w:r w:rsidRPr="00DA0194">
        <w:rPr>
          <w:rFonts w:ascii="Time New Roman" w:eastAsia="黑体" w:hAnsi="Time New Roman"/>
          <w:lang w:val="fr-CH"/>
        </w:rPr>
        <w:t>2</w:t>
      </w:r>
      <w:r w:rsidR="00FC6CE3" w:rsidRPr="00DA0194">
        <w:rPr>
          <w:rFonts w:ascii="Time New Roman" w:eastAsia="黑体" w:hAnsi="Time New Roman"/>
          <w:lang w:val="fr-CH"/>
        </w:rPr>
        <w:t>0</w:t>
      </w:r>
      <w:r w:rsidRPr="00DA0194">
        <w:rPr>
          <w:rFonts w:ascii="Time New Roman" w:eastAsia="黑体" w:hAnsi="Time New Roman"/>
          <w:lang w:val="fr-CH"/>
        </w:rPr>
        <w:t>16</w:t>
      </w:r>
      <w:r w:rsidR="00FC6CE3" w:rsidRPr="00DA0194">
        <w:rPr>
          <w:rFonts w:ascii="Time New Roman" w:eastAsia="黑体" w:hAnsi="Time New Roman"/>
          <w:lang w:val="fr-CH"/>
        </w:rPr>
        <w:t>年</w:t>
      </w:r>
      <w:r w:rsidRPr="00DA0194">
        <w:rPr>
          <w:rFonts w:ascii="Time New Roman" w:eastAsia="黑体" w:hAnsi="Time New Roman"/>
          <w:lang w:val="fr-CH"/>
        </w:rPr>
        <w:t>1</w:t>
      </w:r>
      <w:r w:rsidR="00FC6CE3" w:rsidRPr="00DA0194">
        <w:rPr>
          <w:rFonts w:ascii="Time New Roman" w:eastAsia="黑体" w:hAnsi="Time New Roman"/>
          <w:lang w:val="fr-CH"/>
        </w:rPr>
        <w:t>0</w:t>
      </w:r>
      <w:r w:rsidR="00FC6CE3" w:rsidRPr="00DA0194">
        <w:rPr>
          <w:rFonts w:ascii="Time New Roman" w:eastAsia="黑体" w:hAnsi="Time New Roman"/>
          <w:lang w:val="fr-CH"/>
        </w:rPr>
        <w:t>月</w:t>
      </w:r>
      <w:r w:rsidRPr="00DA0194">
        <w:rPr>
          <w:rFonts w:ascii="Time New Roman" w:eastAsia="黑体" w:hAnsi="Time New Roman"/>
          <w:lang w:val="fr-CH"/>
        </w:rPr>
        <w:t>26</w:t>
      </w:r>
      <w:r w:rsidR="00FC6CE3" w:rsidRPr="00DA0194">
        <w:rPr>
          <w:rFonts w:ascii="Time New Roman" w:eastAsia="黑体" w:hAnsi="Time New Roman"/>
          <w:lang w:val="fr-CH"/>
        </w:rPr>
        <w:t>日关于公共部门机构网站和移动应用程序无障碍性的</w:t>
      </w:r>
      <w:r w:rsidRPr="00DA0194">
        <w:rPr>
          <w:rFonts w:ascii="Time New Roman" w:eastAsia="黑体" w:hAnsi="Time New Roman"/>
          <w:lang w:val="fr-CH"/>
        </w:rPr>
        <w:t>(</w:t>
      </w:r>
      <w:r w:rsidR="00FC6CE3" w:rsidRPr="00DA0194">
        <w:rPr>
          <w:rFonts w:ascii="Time New Roman" w:eastAsia="黑体" w:hAnsi="Time New Roman"/>
          <w:lang w:val="fr-CH"/>
        </w:rPr>
        <w:t>欧盟</w:t>
      </w:r>
      <w:r w:rsidRPr="00DA0194">
        <w:rPr>
          <w:rFonts w:ascii="Time New Roman" w:eastAsia="黑体" w:hAnsi="Time New Roman"/>
          <w:lang w:val="fr-CH"/>
        </w:rPr>
        <w:t>)</w:t>
      </w:r>
      <w:r w:rsidR="00FC6CE3" w:rsidRPr="00DA0194">
        <w:rPr>
          <w:rFonts w:ascii="Time New Roman" w:eastAsia="黑体" w:hAnsi="Time New Roman"/>
          <w:lang w:val="fr-CH"/>
        </w:rPr>
        <w:t>第</w:t>
      </w:r>
      <w:r w:rsidRPr="00DA0194">
        <w:rPr>
          <w:rFonts w:ascii="Time New Roman" w:eastAsia="黑体" w:hAnsi="Time New Roman"/>
          <w:lang w:val="fr-CH"/>
        </w:rPr>
        <w:t>2</w:t>
      </w:r>
      <w:r w:rsidR="00FC6CE3" w:rsidRPr="00DA0194">
        <w:rPr>
          <w:rFonts w:ascii="Time New Roman" w:eastAsia="黑体" w:hAnsi="Time New Roman"/>
          <w:lang w:val="fr-CH"/>
        </w:rPr>
        <w:t>0</w:t>
      </w:r>
      <w:r w:rsidRPr="00DA0194">
        <w:rPr>
          <w:rFonts w:ascii="Time New Roman" w:eastAsia="黑体" w:hAnsi="Time New Roman"/>
          <w:lang w:val="fr-CH"/>
        </w:rPr>
        <w:t>16/21</w:t>
      </w:r>
      <w:r w:rsidR="00FC6CE3" w:rsidRPr="00DA0194">
        <w:rPr>
          <w:rFonts w:ascii="Time New Roman" w:eastAsia="黑体" w:hAnsi="Time New Roman"/>
          <w:lang w:val="fr-CH"/>
        </w:rPr>
        <w:t>0</w:t>
      </w:r>
      <w:r w:rsidRPr="00DA0194">
        <w:rPr>
          <w:rFonts w:ascii="Time New Roman" w:eastAsia="黑体" w:hAnsi="Time New Roman"/>
          <w:lang w:val="fr-CH"/>
        </w:rPr>
        <w:t>2</w:t>
      </w:r>
      <w:r w:rsidR="00FC6CE3" w:rsidRPr="00DA0194">
        <w:rPr>
          <w:rFonts w:ascii="Time New Roman" w:eastAsia="黑体" w:hAnsi="Time New Roman"/>
          <w:lang w:val="fr-CH"/>
        </w:rPr>
        <w:t>号指令</w:t>
      </w:r>
      <w:r w:rsidRPr="00DA0194">
        <w:rPr>
          <w:rFonts w:ascii="Time New Roman" w:eastAsia="黑体" w:hAnsi="Time New Roman"/>
          <w:lang w:val="fr-CH"/>
        </w:rPr>
        <w:t>；</w:t>
      </w:r>
      <w:r w:rsidR="00FC6CE3" w:rsidRPr="00DA0194">
        <w:rPr>
          <w:rFonts w:ascii="Time New Roman" w:eastAsia="黑体" w:hAnsi="Time New Roman"/>
          <w:lang w:val="fr-CH"/>
        </w:rPr>
        <w:t>保证官方信息和网站做到无障碍</w:t>
      </w:r>
      <w:r w:rsidRPr="00DA0194">
        <w:rPr>
          <w:rFonts w:ascii="Time New Roman" w:eastAsia="黑体" w:hAnsi="Time New Roman"/>
          <w:lang w:val="fr-CH"/>
        </w:rPr>
        <w:t>，</w:t>
      </w:r>
      <w:r w:rsidR="00FC6CE3" w:rsidRPr="00DA0194">
        <w:rPr>
          <w:rFonts w:ascii="Time New Roman" w:eastAsia="黑体" w:hAnsi="Time New Roman"/>
          <w:lang w:val="fr-CH"/>
        </w:rPr>
        <w:t>包括为此使用音频描述、易读格式、芬兰语手语和芬兰瑞典语手语</w:t>
      </w:r>
      <w:r w:rsidRPr="00DA0194">
        <w:rPr>
          <w:rFonts w:ascii="Time New Roman" w:eastAsia="黑体" w:hAnsi="Time New Roman"/>
          <w:lang w:val="fr-CH"/>
        </w:rPr>
        <w:t>，</w:t>
      </w:r>
      <w:r w:rsidR="00FC6CE3" w:rsidRPr="00DA0194">
        <w:rPr>
          <w:rFonts w:ascii="Time New Roman" w:eastAsia="黑体" w:hAnsi="Time New Roman"/>
          <w:lang w:val="fr-CH"/>
        </w:rPr>
        <w:t>并保证提供合格的芬兰语和芬兰瑞典语手语译员</w:t>
      </w:r>
      <w:r w:rsidRPr="00DA0194">
        <w:rPr>
          <w:rFonts w:ascii="Time New Roman" w:eastAsia="黑体" w:hAnsi="Time New Roman"/>
          <w:lang w:val="fr-CH"/>
        </w:rPr>
        <w:t>，</w:t>
      </w:r>
      <w:r w:rsidR="00FC6CE3" w:rsidRPr="00DA0194">
        <w:rPr>
          <w:rFonts w:ascii="Time New Roman" w:eastAsia="黑体" w:hAnsi="Time New Roman"/>
          <w:lang w:val="fr-CH"/>
        </w:rPr>
        <w:t>包括在奥兰群岛做到这一点</w:t>
      </w:r>
      <w:r w:rsidRPr="00DA0194">
        <w:rPr>
          <w:rFonts w:ascii="Time New Roman" w:eastAsia="黑体" w:hAnsi="Time New Roman"/>
          <w:lang w:val="fr-CH"/>
        </w:rPr>
        <w:t>；</w:t>
      </w:r>
      <w:r w:rsidR="00FC6CE3" w:rsidRPr="00DA0194">
        <w:rPr>
          <w:rFonts w:ascii="Time New Roman" w:eastAsia="黑体" w:hAnsi="Time New Roman"/>
          <w:lang w:val="fr-CH"/>
        </w:rPr>
        <w:t>制定计划</w:t>
      </w:r>
      <w:r w:rsidR="00FC6CE3" w:rsidRPr="00DA0194">
        <w:rPr>
          <w:rFonts w:ascii="Time New Roman" w:eastAsia="黑体" w:hAnsi="Time New Roman" w:hint="eastAsia"/>
          <w:lang w:val="fr-CH"/>
        </w:rPr>
        <w:t>落实</w:t>
      </w:r>
      <w:r w:rsidR="00FC6CE3" w:rsidRPr="00DA0194">
        <w:rPr>
          <w:rFonts w:ascii="Time New Roman" w:eastAsia="黑体" w:hAnsi="Time New Roman"/>
          <w:lang w:val="fr-CH"/>
        </w:rPr>
        <w:t>手语研究理事会提出的建议</w:t>
      </w:r>
      <w:r w:rsidRPr="00DA0194">
        <w:rPr>
          <w:rFonts w:ascii="Time New Roman" w:eastAsia="黑体" w:hAnsi="Time New Roman"/>
          <w:lang w:val="fr-CH"/>
        </w:rPr>
        <w:t>；</w:t>
      </w:r>
      <w:r w:rsidR="00FC6CE3" w:rsidRPr="00DA0194">
        <w:rPr>
          <w:rFonts w:ascii="Time New Roman" w:eastAsia="黑体" w:hAnsi="Time New Roman" w:hint="eastAsia"/>
          <w:lang w:val="fr-CH"/>
        </w:rPr>
        <w:t>增加</w:t>
      </w:r>
      <w:r w:rsidR="00FC6CE3" w:rsidRPr="00DA0194">
        <w:rPr>
          <w:rFonts w:ascii="Time New Roman" w:eastAsia="黑体" w:hAnsi="Time New Roman"/>
          <w:lang w:val="fr-CH"/>
        </w:rPr>
        <w:t>公</w:t>
      </w:r>
      <w:r w:rsidR="00FC6CE3" w:rsidRPr="00DA0194">
        <w:rPr>
          <w:rFonts w:ascii="Time New Roman" w:eastAsia="黑体" w:hAnsi="Time New Roman" w:hint="eastAsia"/>
          <w:lang w:val="fr-CH"/>
        </w:rPr>
        <w:t>共</w:t>
      </w:r>
      <w:r w:rsidR="00FC6CE3" w:rsidRPr="00DA0194">
        <w:rPr>
          <w:rFonts w:ascii="Time New Roman" w:eastAsia="黑体" w:hAnsi="Time New Roman"/>
          <w:lang w:val="fr-CH"/>
        </w:rPr>
        <w:t>信息服务的</w:t>
      </w:r>
      <w:r w:rsidR="00FC6CE3" w:rsidRPr="00DA0194">
        <w:rPr>
          <w:rFonts w:ascii="Time New Roman" w:eastAsia="黑体" w:hAnsi="Time New Roman" w:hint="eastAsia"/>
          <w:lang w:val="fr-CH"/>
        </w:rPr>
        <w:t>节目</w:t>
      </w:r>
      <w:r w:rsidR="00FC6CE3" w:rsidRPr="00DA0194">
        <w:rPr>
          <w:rFonts w:ascii="Time New Roman" w:eastAsia="黑体" w:hAnsi="Time New Roman"/>
          <w:lang w:val="fr-CH"/>
        </w:rPr>
        <w:t>。</w:t>
      </w:r>
    </w:p>
    <w:p w14:paraId="6AC03810" w14:textId="613A6D1A" w:rsidR="00FC6CE3" w:rsidRPr="0054078E" w:rsidRDefault="00FC6CE3" w:rsidP="0054078E">
      <w:pPr>
        <w:pStyle w:val="H23GC"/>
      </w:pPr>
      <w:r w:rsidRPr="0054078E">
        <w:rPr>
          <w:lang w:val="fr-CH"/>
        </w:rPr>
        <w:lastRenderedPageBreak/>
        <w:tab/>
      </w:r>
      <w:r w:rsidRPr="0054078E">
        <w:rPr>
          <w:lang w:val="fr-CH"/>
        </w:rPr>
        <w:tab/>
      </w:r>
      <w:r w:rsidRPr="0054078E">
        <w:rPr>
          <w:lang w:val="fr-CH"/>
        </w:rPr>
        <w:t>尊重隐私</w:t>
      </w:r>
      <w:r w:rsidR="0054078E">
        <w:rPr>
          <w:lang w:val="fr-CH"/>
        </w:rPr>
        <w:t>(</w:t>
      </w:r>
      <w:r w:rsidRPr="0054078E">
        <w:rPr>
          <w:lang w:val="fr-CH"/>
        </w:rPr>
        <w:t>第二十二条</w:t>
      </w:r>
      <w:r w:rsidR="0054078E">
        <w:rPr>
          <w:lang w:val="fr-CH"/>
        </w:rPr>
        <w:t>)</w:t>
      </w:r>
    </w:p>
    <w:p w14:paraId="6B339EB1" w14:textId="2BA227AA" w:rsidR="00FC6CE3" w:rsidRPr="0054078E" w:rsidRDefault="0054078E" w:rsidP="0054078E">
      <w:pPr>
        <w:pStyle w:val="SingleTxtGC"/>
      </w:pPr>
      <w:r>
        <w:rPr>
          <w:lang w:val="fr-CH"/>
        </w:rPr>
        <w:t>42.</w:t>
      </w:r>
      <w:r w:rsidR="00FC6CE3" w:rsidRPr="0054078E">
        <w:rPr>
          <w:lang w:val="fr-CH"/>
        </w:rPr>
        <w:tab/>
      </w:r>
      <w:r w:rsidR="00FC6CE3" w:rsidRPr="0054078E">
        <w:rPr>
          <w:lang w:val="fr-CH"/>
        </w:rPr>
        <w:t>委员会感到关切的是</w:t>
      </w:r>
      <w:r>
        <w:rPr>
          <w:lang w:val="fr-CH"/>
        </w:rPr>
        <w:t>：</w:t>
      </w:r>
    </w:p>
    <w:p w14:paraId="365BE72F" w14:textId="7CEBB6FD" w:rsidR="00FC6CE3" w:rsidRPr="0054078E" w:rsidRDefault="00FC6CE3" w:rsidP="0054078E">
      <w:pPr>
        <w:pStyle w:val="SingleTxtGC"/>
        <w:rPr>
          <w:lang w:val="fr-CH"/>
        </w:rPr>
      </w:pPr>
      <w:r w:rsidRPr="0054078E">
        <w:rPr>
          <w:lang w:val="fr-CH"/>
        </w:rPr>
        <w:tab/>
      </w:r>
      <w:r w:rsidR="0054078E">
        <w:rPr>
          <w:lang w:val="fr-CH"/>
        </w:rPr>
        <w:t>(a)</w:t>
      </w:r>
      <w:r w:rsidRPr="0054078E">
        <w:rPr>
          <w:lang w:val="fr-CH"/>
        </w:rPr>
        <w:tab/>
      </w:r>
      <w:r w:rsidRPr="0054078E">
        <w:rPr>
          <w:lang w:val="fr-CH"/>
        </w:rPr>
        <w:t>残疾人、残疾人家属及其代表组织和相关专业人士不了解</w:t>
      </w:r>
      <w:r w:rsidRPr="0054078E">
        <w:rPr>
          <w:rFonts w:hint="eastAsia"/>
          <w:lang w:val="fr-CH"/>
        </w:rPr>
        <w:t>对收容机构中残疾人隐私的保护机制</w:t>
      </w:r>
      <w:r w:rsidR="0054078E">
        <w:rPr>
          <w:lang w:val="fr-CH"/>
        </w:rPr>
        <w:t>，</w:t>
      </w:r>
      <w:r w:rsidRPr="0054078E">
        <w:rPr>
          <w:lang w:val="fr-CH"/>
        </w:rPr>
        <w:t>包括投诉和问责机制</w:t>
      </w:r>
      <w:r w:rsidR="0054078E">
        <w:rPr>
          <w:lang w:val="fr-CH"/>
        </w:rPr>
        <w:t>；</w:t>
      </w:r>
    </w:p>
    <w:p w14:paraId="7EC0CBB7" w14:textId="072EF7D2"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评估个人援助和其他上门支助需求的程序可能具有</w:t>
      </w:r>
      <w:r w:rsidRPr="0054078E">
        <w:rPr>
          <w:rFonts w:hint="eastAsia"/>
          <w:lang w:val="fr-CH"/>
        </w:rPr>
        <w:t>侵入性</w:t>
      </w:r>
      <w:r w:rsidRPr="0054078E">
        <w:rPr>
          <w:lang w:val="fr-CH"/>
        </w:rPr>
        <w:t>。</w:t>
      </w:r>
    </w:p>
    <w:p w14:paraId="45541CEC" w14:textId="3A4407D7" w:rsidR="00FC6CE3" w:rsidRPr="00DA0194" w:rsidRDefault="0054078E" w:rsidP="0054078E">
      <w:pPr>
        <w:pStyle w:val="SingleTxtGC"/>
        <w:rPr>
          <w:rFonts w:ascii="Time New Roman" w:eastAsia="黑体" w:hAnsi="Time New Roman"/>
        </w:rPr>
      </w:pPr>
      <w:r w:rsidRPr="00DA0194">
        <w:rPr>
          <w:rFonts w:ascii="Time New Roman" w:eastAsia="黑体" w:hAnsi="Time New Roman"/>
          <w:lang w:val="fr-CH"/>
        </w:rPr>
        <w:t>43.</w:t>
      </w:r>
      <w:r w:rsidR="00FC6CE3" w:rsidRPr="00DA0194">
        <w:rPr>
          <w:rFonts w:ascii="Time New Roman" w:eastAsia="黑体" w:hAnsi="Time New Roman"/>
          <w:lang w:val="fr-CH"/>
        </w:rPr>
        <w:tab/>
      </w:r>
      <w:r w:rsidR="00FC6CE3" w:rsidRPr="00DA0194">
        <w:rPr>
          <w:rFonts w:ascii="Time New Roman" w:eastAsia="黑体" w:hAnsi="Time New Roman"/>
          <w:lang w:val="fr-CH"/>
        </w:rPr>
        <w:t>委员会建议缔约国通过残疾人代表组织与残疾人密切协商</w:t>
      </w:r>
      <w:r w:rsidRPr="00DA0194">
        <w:rPr>
          <w:rFonts w:ascii="Time New Roman" w:eastAsia="黑体" w:hAnsi="Time New Roman"/>
          <w:lang w:val="fr-CH"/>
        </w:rPr>
        <w:t>，</w:t>
      </w:r>
      <w:r w:rsidR="00FC6CE3" w:rsidRPr="00DA0194">
        <w:rPr>
          <w:rFonts w:ascii="Time New Roman" w:eastAsia="黑体" w:hAnsi="Time New Roman"/>
          <w:lang w:val="fr-CH"/>
        </w:rPr>
        <w:t>并在残疾人的积极参与下</w:t>
      </w:r>
      <w:r w:rsidRPr="00DA0194">
        <w:rPr>
          <w:rFonts w:ascii="Time New Roman" w:eastAsia="黑体" w:hAnsi="Time New Roman"/>
          <w:lang w:val="fr-CH"/>
        </w:rPr>
        <w:t>：</w:t>
      </w:r>
    </w:p>
    <w:p w14:paraId="46E663DF" w14:textId="70ECC492"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(a)</w:t>
      </w:r>
      <w:r w:rsidRPr="00DA0194">
        <w:rPr>
          <w:rFonts w:ascii="Time New Roman" w:eastAsia="黑体" w:hAnsi="Time New Roman"/>
          <w:lang w:val="fr-CH"/>
        </w:rPr>
        <w:tab/>
      </w:r>
      <w:r w:rsidRPr="00DA0194">
        <w:rPr>
          <w:rFonts w:ascii="Time New Roman" w:eastAsia="黑体" w:hAnsi="Time New Roman"/>
          <w:lang w:val="fr-CH"/>
        </w:rPr>
        <w:t>考虑到司法</w:t>
      </w:r>
      <w:r w:rsidRPr="00DA0194">
        <w:rPr>
          <w:rFonts w:ascii="Time New Roman" w:eastAsia="黑体" w:hAnsi="Time New Roman" w:hint="eastAsia"/>
          <w:lang w:val="fr-CH"/>
        </w:rPr>
        <w:t>救助</w:t>
      </w:r>
      <w:r w:rsidRPr="00DA0194">
        <w:rPr>
          <w:rFonts w:ascii="Time New Roman" w:eastAsia="黑体" w:hAnsi="Time New Roman"/>
          <w:lang w:val="fr-CH"/>
        </w:rPr>
        <w:t>对于解除机构收容</w:t>
      </w:r>
      <w:r w:rsidRPr="00DA0194">
        <w:rPr>
          <w:rFonts w:ascii="Time New Roman" w:eastAsia="黑体" w:hAnsi="Time New Roman" w:hint="eastAsia"/>
          <w:lang w:val="fr-CH"/>
        </w:rPr>
        <w:t>具有</w:t>
      </w:r>
      <w:r w:rsidRPr="00DA0194">
        <w:rPr>
          <w:rFonts w:ascii="Time New Roman" w:eastAsia="黑体" w:hAnsi="Time New Roman"/>
          <w:lang w:val="fr-CH"/>
        </w:rPr>
        <w:t>关键</w:t>
      </w:r>
      <w:r w:rsidRPr="00DA0194">
        <w:rPr>
          <w:rFonts w:ascii="Time New Roman" w:eastAsia="黑体" w:hAnsi="Time New Roman" w:hint="eastAsia"/>
          <w:lang w:val="fr-CH"/>
        </w:rPr>
        <w:t>作用</w:t>
      </w:r>
      <w:r w:rsidR="0054078E" w:rsidRPr="00DA0194">
        <w:rPr>
          <w:rFonts w:ascii="Time New Roman" w:eastAsia="黑体" w:hAnsi="Time New Roman"/>
          <w:lang w:val="fr-CH"/>
        </w:rPr>
        <w:t>，</w:t>
      </w:r>
      <w:r w:rsidRPr="00DA0194">
        <w:rPr>
          <w:rFonts w:ascii="Time New Roman" w:eastAsia="黑体" w:hAnsi="Time New Roman" w:hint="eastAsia"/>
          <w:lang w:val="fr-CH"/>
        </w:rPr>
        <w:t>可以使人们更加了解收容</w:t>
      </w:r>
      <w:r w:rsidRPr="00DA0194">
        <w:rPr>
          <w:rFonts w:ascii="Time New Roman" w:eastAsia="黑体" w:hAnsi="Time New Roman"/>
          <w:lang w:val="fr-CH"/>
        </w:rPr>
        <w:t>机构中的残疾人</w:t>
      </w:r>
      <w:r w:rsidRPr="00DA0194">
        <w:rPr>
          <w:rFonts w:ascii="Time New Roman" w:eastAsia="黑体" w:hAnsi="Time New Roman" w:hint="eastAsia"/>
          <w:lang w:val="fr-CH"/>
        </w:rPr>
        <w:t>在</w:t>
      </w:r>
      <w:r w:rsidRPr="00DA0194">
        <w:rPr>
          <w:rFonts w:ascii="Time New Roman" w:eastAsia="黑体" w:hAnsi="Time New Roman"/>
          <w:lang w:val="fr-CH"/>
        </w:rPr>
        <w:t>权利</w:t>
      </w:r>
      <w:r w:rsidR="0054078E" w:rsidRPr="00DA0194">
        <w:rPr>
          <w:rFonts w:ascii="Time New Roman" w:eastAsia="黑体" w:hAnsi="Time New Roman"/>
          <w:lang w:val="fr-CH"/>
        </w:rPr>
        <w:t>(</w:t>
      </w:r>
      <w:r w:rsidRPr="00DA0194">
        <w:rPr>
          <w:rFonts w:ascii="Time New Roman" w:eastAsia="黑体" w:hAnsi="Time New Roman"/>
          <w:lang w:val="fr-CH"/>
        </w:rPr>
        <w:t>包括隐私权</w:t>
      </w:r>
      <w:r w:rsidR="0054078E" w:rsidRPr="00DA0194">
        <w:rPr>
          <w:rFonts w:ascii="Time New Roman" w:eastAsia="黑体" w:hAnsi="Time New Roman"/>
          <w:lang w:val="fr-CH"/>
        </w:rPr>
        <w:t>)</w:t>
      </w:r>
      <w:r w:rsidRPr="00DA0194">
        <w:rPr>
          <w:rFonts w:ascii="Time New Roman" w:eastAsia="黑体" w:hAnsi="Time New Roman"/>
          <w:lang w:val="fr-CH"/>
        </w:rPr>
        <w:t>受到侵犯时提出投诉、调查此类侵权行为和</w:t>
      </w:r>
      <w:proofErr w:type="gramStart"/>
      <w:r w:rsidRPr="00DA0194">
        <w:rPr>
          <w:rFonts w:ascii="Time New Roman" w:eastAsia="黑体" w:hAnsi="Time New Roman"/>
          <w:lang w:val="fr-CH"/>
        </w:rPr>
        <w:t>确保问</w:t>
      </w:r>
      <w:proofErr w:type="gramEnd"/>
      <w:r w:rsidRPr="00DA0194">
        <w:rPr>
          <w:rFonts w:ascii="Time New Roman" w:eastAsia="黑体" w:hAnsi="Time New Roman"/>
          <w:lang w:val="fr-CH"/>
        </w:rPr>
        <w:t>责的相关程序</w:t>
      </w:r>
      <w:r w:rsidR="0054078E" w:rsidRPr="00DA0194">
        <w:rPr>
          <w:rFonts w:ascii="Time New Roman" w:eastAsia="黑体" w:hAnsi="Time New Roman"/>
          <w:lang w:val="fr-CH"/>
        </w:rPr>
        <w:t>；</w:t>
      </w:r>
    </w:p>
    <w:p w14:paraId="0F924F8F" w14:textId="1F269DA8"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(b)</w:t>
      </w:r>
      <w:r w:rsidRPr="00DA0194">
        <w:rPr>
          <w:rFonts w:ascii="Time New Roman" w:eastAsia="黑体" w:hAnsi="Time New Roman"/>
          <w:lang w:val="fr-CH"/>
        </w:rPr>
        <w:tab/>
      </w:r>
      <w:r w:rsidRPr="00DA0194">
        <w:rPr>
          <w:rFonts w:ascii="Time New Roman" w:eastAsia="黑体" w:hAnsi="Time New Roman"/>
          <w:lang w:val="fr-CH"/>
        </w:rPr>
        <w:t>确保</w:t>
      </w:r>
      <w:r w:rsidRPr="00DA0194">
        <w:rPr>
          <w:rFonts w:ascii="Time New Roman" w:eastAsia="黑体" w:hAnsi="Time New Roman" w:hint="eastAsia"/>
          <w:lang w:val="fr-CH"/>
        </w:rPr>
        <w:t>个人援助</w:t>
      </w:r>
      <w:r w:rsidRPr="00DA0194">
        <w:rPr>
          <w:rFonts w:ascii="Time New Roman" w:eastAsia="黑体" w:hAnsi="Time New Roman"/>
          <w:lang w:val="fr-CH"/>
        </w:rPr>
        <w:t>和其他上门支助的评估程序尊重隐私权</w:t>
      </w:r>
      <w:r w:rsidR="0054078E" w:rsidRPr="00DA0194">
        <w:rPr>
          <w:rFonts w:ascii="Time New Roman" w:eastAsia="黑体" w:hAnsi="Time New Roman"/>
          <w:lang w:val="fr-CH"/>
        </w:rPr>
        <w:t>，</w:t>
      </w:r>
      <w:r w:rsidRPr="00DA0194">
        <w:rPr>
          <w:rFonts w:ascii="Time New Roman" w:eastAsia="黑体" w:hAnsi="Time New Roman"/>
          <w:lang w:val="fr-CH"/>
        </w:rPr>
        <w:t>并就此对公职人员开展能力建设。</w:t>
      </w:r>
    </w:p>
    <w:p w14:paraId="7B02E9DA" w14:textId="6E0F6362" w:rsidR="00FC6CE3" w:rsidRPr="0054078E" w:rsidRDefault="00FC6CE3" w:rsidP="0054078E">
      <w:pPr>
        <w:pStyle w:val="H23GC"/>
      </w:pPr>
      <w:r w:rsidRPr="0054078E">
        <w:rPr>
          <w:lang w:val="fr-CH"/>
        </w:rPr>
        <w:tab/>
      </w:r>
      <w:r w:rsidRPr="0054078E">
        <w:rPr>
          <w:lang w:val="fr-CH"/>
        </w:rPr>
        <w:tab/>
      </w:r>
      <w:r w:rsidRPr="0054078E">
        <w:rPr>
          <w:lang w:val="fr-CH"/>
        </w:rPr>
        <w:t>尊重家居和家庭</w:t>
      </w:r>
      <w:r w:rsidR="0054078E">
        <w:rPr>
          <w:lang w:val="fr-CH"/>
        </w:rPr>
        <w:t>(</w:t>
      </w:r>
      <w:r w:rsidRPr="0054078E">
        <w:rPr>
          <w:lang w:val="fr-CH"/>
        </w:rPr>
        <w:t>第二十三条</w:t>
      </w:r>
      <w:r w:rsidR="0054078E">
        <w:rPr>
          <w:lang w:val="fr-CH"/>
        </w:rPr>
        <w:t>)</w:t>
      </w:r>
    </w:p>
    <w:p w14:paraId="39D24648" w14:textId="6DC24A85" w:rsidR="00FC6CE3" w:rsidRPr="0054078E" w:rsidRDefault="0054078E" w:rsidP="0054078E">
      <w:pPr>
        <w:pStyle w:val="SingleTxtGC"/>
      </w:pPr>
      <w:r>
        <w:rPr>
          <w:lang w:val="fr-CH"/>
        </w:rPr>
        <w:t>44.</w:t>
      </w:r>
      <w:r w:rsidR="00FC6CE3" w:rsidRPr="0054078E">
        <w:rPr>
          <w:lang w:val="fr-CH"/>
        </w:rPr>
        <w:tab/>
      </w:r>
      <w:r w:rsidR="00FC6CE3" w:rsidRPr="0054078E">
        <w:rPr>
          <w:lang w:val="fr-CH"/>
        </w:rPr>
        <w:t>委员会感到关切的是</w:t>
      </w:r>
      <w:r>
        <w:rPr>
          <w:lang w:val="fr-CH"/>
        </w:rPr>
        <w:t>：</w:t>
      </w:r>
    </w:p>
    <w:p w14:paraId="52DF1C2F" w14:textId="55858B7F"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rFonts w:hint="eastAsia"/>
          <w:lang w:val="fr-CH"/>
        </w:rPr>
        <w:t>有关计划生育、生殖治疗和收养的信息没有以无障碍格式或以手语包括芬兰瑞典语手语提供</w:t>
      </w:r>
      <w:r w:rsidR="0054078E">
        <w:rPr>
          <w:lang w:val="fr-CH"/>
        </w:rPr>
        <w:t>；</w:t>
      </w:r>
    </w:p>
    <w:p w14:paraId="544923B8" w14:textId="348D4D2C"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一般和专门家庭服务工作者没有接受充分培训</w:t>
      </w:r>
      <w:r w:rsidR="0054078E">
        <w:rPr>
          <w:rFonts w:hint="eastAsia"/>
          <w:lang w:val="fr-CH"/>
        </w:rPr>
        <w:t>，</w:t>
      </w:r>
      <w:r w:rsidRPr="0054078E">
        <w:rPr>
          <w:rFonts w:hint="eastAsia"/>
          <w:lang w:val="fr-CH"/>
        </w:rPr>
        <w:t>无法</w:t>
      </w:r>
      <w:r w:rsidRPr="0054078E">
        <w:rPr>
          <w:lang w:val="fr-CH"/>
        </w:rPr>
        <w:t>向残疾人</w:t>
      </w:r>
      <w:r w:rsidR="0054078E">
        <w:rPr>
          <w:rFonts w:hint="eastAsia"/>
          <w:lang w:val="fr-CH"/>
        </w:rPr>
        <w:t>(</w:t>
      </w:r>
      <w:r w:rsidRPr="0054078E">
        <w:rPr>
          <w:lang w:val="fr-CH"/>
        </w:rPr>
        <w:t>无论是</w:t>
      </w:r>
      <w:r w:rsidRPr="0054078E">
        <w:rPr>
          <w:rFonts w:hint="eastAsia"/>
          <w:lang w:val="fr-CH"/>
        </w:rPr>
        <w:t>家长</w:t>
      </w:r>
      <w:r w:rsidRPr="0054078E">
        <w:rPr>
          <w:lang w:val="fr-CH"/>
        </w:rPr>
        <w:t>还是儿童</w:t>
      </w:r>
      <w:r w:rsidR="0054078E">
        <w:rPr>
          <w:rFonts w:hint="eastAsia"/>
          <w:lang w:val="fr-CH"/>
        </w:rPr>
        <w:t>)</w:t>
      </w:r>
      <w:r w:rsidRPr="0054078E">
        <w:rPr>
          <w:lang w:val="fr-CH"/>
        </w:rPr>
        <w:t>提供支助。</w:t>
      </w:r>
    </w:p>
    <w:p w14:paraId="14EC3239" w14:textId="23DD3BEB" w:rsidR="00FC6CE3" w:rsidRPr="00DA0194" w:rsidRDefault="0054078E" w:rsidP="0054078E">
      <w:pPr>
        <w:pStyle w:val="SingleTxtGC"/>
        <w:rPr>
          <w:rFonts w:ascii="Time New Roman" w:eastAsia="黑体" w:hAnsi="Time New Roman"/>
        </w:rPr>
      </w:pPr>
      <w:r w:rsidRPr="00DA0194">
        <w:rPr>
          <w:rFonts w:ascii="Time New Roman" w:eastAsia="黑体" w:hAnsi="Time New Roman"/>
          <w:lang w:val="fr-CH"/>
        </w:rPr>
        <w:t>45.</w:t>
      </w:r>
      <w:r w:rsidR="00FC6CE3" w:rsidRPr="00DA0194">
        <w:rPr>
          <w:rFonts w:ascii="Time New Roman" w:eastAsia="黑体" w:hAnsi="Time New Roman"/>
          <w:lang w:val="fr-CH"/>
        </w:rPr>
        <w:tab/>
      </w:r>
      <w:r w:rsidR="00FC6CE3" w:rsidRPr="00DA0194">
        <w:rPr>
          <w:rFonts w:ascii="Time New Roman" w:eastAsia="黑体" w:hAnsi="Time New Roman"/>
          <w:lang w:val="fr-CH"/>
        </w:rPr>
        <w:t>委员会建议缔约国</w:t>
      </w:r>
      <w:r w:rsidRPr="00DA0194">
        <w:rPr>
          <w:rFonts w:ascii="Time New Roman" w:eastAsia="黑体" w:hAnsi="Time New Roman"/>
          <w:lang w:val="fr-CH"/>
        </w:rPr>
        <w:t>：</w:t>
      </w:r>
    </w:p>
    <w:p w14:paraId="444F6928" w14:textId="23920966"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(a)</w:t>
      </w:r>
      <w:r w:rsidRPr="00DA0194">
        <w:rPr>
          <w:rFonts w:ascii="Time New Roman" w:eastAsia="黑体" w:hAnsi="Time New Roman"/>
          <w:lang w:val="fr-CH"/>
        </w:rPr>
        <w:tab/>
      </w:r>
      <w:r w:rsidRPr="00DA0194">
        <w:rPr>
          <w:rFonts w:ascii="Time New Roman" w:eastAsia="黑体" w:hAnsi="Time New Roman"/>
          <w:lang w:val="fr-CH"/>
        </w:rPr>
        <w:t>确保所有关于计划生育、生殖治疗和收养手续的政策和信息均可供残疾人访问获取</w:t>
      </w:r>
      <w:r w:rsidR="0054078E" w:rsidRPr="00DA0194">
        <w:rPr>
          <w:rFonts w:ascii="Time New Roman" w:eastAsia="黑体" w:hAnsi="Time New Roman"/>
          <w:lang w:val="fr-CH"/>
        </w:rPr>
        <w:t>，</w:t>
      </w:r>
      <w:r w:rsidRPr="00DA0194">
        <w:rPr>
          <w:rFonts w:ascii="Time New Roman" w:eastAsia="黑体" w:hAnsi="Time New Roman"/>
          <w:lang w:val="fr-CH"/>
        </w:rPr>
        <w:t>并以手语包括芬兰瑞典语手语提供此类信息</w:t>
      </w:r>
      <w:r w:rsidR="0054078E" w:rsidRPr="00DA0194">
        <w:rPr>
          <w:rFonts w:ascii="Time New Roman" w:eastAsia="黑体" w:hAnsi="Time New Roman"/>
          <w:lang w:val="fr-CH"/>
        </w:rPr>
        <w:t>；</w:t>
      </w:r>
    </w:p>
    <w:p w14:paraId="35820311" w14:textId="58D054B9"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(b)</w:t>
      </w:r>
      <w:r w:rsidRPr="00DA0194">
        <w:rPr>
          <w:rFonts w:ascii="Time New Roman" w:eastAsia="黑体" w:hAnsi="Time New Roman"/>
          <w:lang w:val="fr-CH"/>
        </w:rPr>
        <w:tab/>
      </w:r>
      <w:r w:rsidRPr="00DA0194">
        <w:rPr>
          <w:rFonts w:ascii="Time New Roman" w:eastAsia="黑体" w:hAnsi="Time New Roman"/>
          <w:lang w:val="fr-CH"/>
        </w:rPr>
        <w:t>提高一般和专门家庭服务工作者对残疾人权利的认识并加强能力建设</w:t>
      </w:r>
      <w:r w:rsidR="0054078E" w:rsidRPr="00DA0194">
        <w:rPr>
          <w:rFonts w:ascii="Time New Roman" w:eastAsia="黑体" w:hAnsi="Time New Roman"/>
          <w:lang w:val="fr-CH"/>
        </w:rPr>
        <w:t>，</w:t>
      </w:r>
      <w:r w:rsidRPr="00DA0194">
        <w:rPr>
          <w:rFonts w:ascii="Time New Roman" w:eastAsia="黑体" w:hAnsi="Time New Roman"/>
          <w:lang w:val="fr-CH"/>
        </w:rPr>
        <w:t>确保向残疾儿童及其家庭</w:t>
      </w:r>
      <w:r w:rsidRPr="00DA0194">
        <w:rPr>
          <w:rFonts w:ascii="Time New Roman" w:eastAsia="黑体" w:hAnsi="Time New Roman" w:hint="eastAsia"/>
          <w:lang w:val="fr-CH"/>
        </w:rPr>
        <w:t>提供的</w:t>
      </w:r>
      <w:r w:rsidRPr="00DA0194">
        <w:rPr>
          <w:rFonts w:ascii="Time New Roman" w:eastAsia="黑体" w:hAnsi="Time New Roman"/>
          <w:lang w:val="fr-CH"/>
        </w:rPr>
        <w:t>社区服务资金充足</w:t>
      </w:r>
      <w:r w:rsidR="0054078E" w:rsidRPr="00DA0194">
        <w:rPr>
          <w:rFonts w:ascii="Time New Roman" w:eastAsia="黑体" w:hAnsi="Time New Roman"/>
          <w:lang w:val="fr-CH"/>
        </w:rPr>
        <w:t>，</w:t>
      </w:r>
      <w:r w:rsidRPr="00DA0194">
        <w:rPr>
          <w:rFonts w:ascii="Time New Roman" w:eastAsia="黑体" w:hAnsi="Time New Roman"/>
          <w:lang w:val="fr-CH"/>
        </w:rPr>
        <w:t>以</w:t>
      </w:r>
      <w:r w:rsidRPr="00DA0194">
        <w:rPr>
          <w:rFonts w:ascii="Time New Roman" w:eastAsia="黑体" w:hAnsi="Time New Roman" w:hint="eastAsia"/>
          <w:lang w:val="fr-CH"/>
        </w:rPr>
        <w:t>避免</w:t>
      </w:r>
      <w:r w:rsidRPr="00DA0194">
        <w:rPr>
          <w:rFonts w:ascii="Time New Roman" w:eastAsia="黑体" w:hAnsi="Time New Roman"/>
          <w:lang w:val="fr-CH"/>
        </w:rPr>
        <w:t>家庭外安置</w:t>
      </w:r>
      <w:r w:rsidR="0054078E" w:rsidRPr="00DA0194">
        <w:rPr>
          <w:rFonts w:ascii="Time New Roman" w:eastAsia="黑体" w:hAnsi="Time New Roman" w:hint="eastAsia"/>
          <w:lang w:val="fr-CH"/>
        </w:rPr>
        <w:t>，</w:t>
      </w:r>
      <w:r w:rsidRPr="00DA0194">
        <w:rPr>
          <w:rFonts w:ascii="Time New Roman" w:eastAsia="黑体" w:hAnsi="Time New Roman"/>
          <w:lang w:val="fr-CH"/>
        </w:rPr>
        <w:t>并为残疾</w:t>
      </w:r>
      <w:r w:rsidRPr="00DA0194">
        <w:rPr>
          <w:rFonts w:ascii="Time New Roman" w:eastAsia="黑体" w:hAnsi="Time New Roman" w:hint="eastAsia"/>
          <w:lang w:val="fr-CH"/>
        </w:rPr>
        <w:t>家长</w:t>
      </w:r>
      <w:r w:rsidRPr="00DA0194">
        <w:rPr>
          <w:rFonts w:ascii="Time New Roman" w:eastAsia="黑体" w:hAnsi="Time New Roman"/>
          <w:lang w:val="fr-CH"/>
        </w:rPr>
        <w:t>照料子女提供支助。</w:t>
      </w:r>
    </w:p>
    <w:p w14:paraId="57BC6D5B" w14:textId="2BD6F5FC" w:rsidR="00FC6CE3" w:rsidRPr="0054078E" w:rsidRDefault="00FC6CE3" w:rsidP="0054078E">
      <w:pPr>
        <w:pStyle w:val="H23GC"/>
      </w:pPr>
      <w:r w:rsidRPr="0054078E">
        <w:rPr>
          <w:lang w:val="fr-CH"/>
        </w:rPr>
        <w:tab/>
      </w:r>
      <w:r w:rsidRPr="0054078E">
        <w:rPr>
          <w:lang w:val="fr-CH"/>
        </w:rPr>
        <w:tab/>
      </w:r>
      <w:r w:rsidRPr="0054078E">
        <w:rPr>
          <w:lang w:val="fr-CH"/>
        </w:rPr>
        <w:t>教育</w:t>
      </w:r>
      <w:r w:rsidR="0054078E">
        <w:rPr>
          <w:lang w:val="fr-CH"/>
        </w:rPr>
        <w:t>(</w:t>
      </w:r>
      <w:r w:rsidRPr="0054078E">
        <w:rPr>
          <w:lang w:val="fr-CH"/>
        </w:rPr>
        <w:t>第二十四条</w:t>
      </w:r>
      <w:r w:rsidR="0054078E">
        <w:rPr>
          <w:lang w:val="fr-CH"/>
        </w:rPr>
        <w:t>)</w:t>
      </w:r>
    </w:p>
    <w:p w14:paraId="72BC0F27" w14:textId="73062ED1" w:rsidR="00FC6CE3" w:rsidRPr="0054078E" w:rsidRDefault="0054078E" w:rsidP="0054078E">
      <w:pPr>
        <w:pStyle w:val="SingleTxtGC"/>
      </w:pPr>
      <w:r>
        <w:rPr>
          <w:lang w:val="fr-CH"/>
        </w:rPr>
        <w:t>46.</w:t>
      </w:r>
      <w:r w:rsidR="00FC6CE3" w:rsidRPr="0054078E">
        <w:rPr>
          <w:lang w:val="fr-CH"/>
        </w:rPr>
        <w:tab/>
      </w:r>
      <w:r w:rsidR="00FC6CE3" w:rsidRPr="0054078E">
        <w:rPr>
          <w:lang w:val="fr-CH"/>
        </w:rPr>
        <w:t>委员会感到关切的是</w:t>
      </w:r>
      <w:r>
        <w:rPr>
          <w:lang w:val="fr-CH"/>
        </w:rPr>
        <w:t>：</w:t>
      </w:r>
    </w:p>
    <w:p w14:paraId="339E35DE" w14:textId="15461EF0" w:rsidR="00FC6CE3" w:rsidRPr="0054078E" w:rsidRDefault="00FC6CE3" w:rsidP="0054078E">
      <w:pPr>
        <w:pStyle w:val="SingleTxtGC"/>
      </w:pPr>
      <w:r w:rsidRPr="0054078E">
        <w:tab/>
      </w:r>
      <w:r w:rsidR="0054078E">
        <w:t>(a)</w:t>
      </w:r>
      <w:r w:rsidRPr="0054078E">
        <w:tab/>
      </w:r>
      <w:r w:rsidRPr="0054078E">
        <w:rPr>
          <w:lang w:val="fr-CH"/>
        </w:rPr>
        <w:t>包容性教育的落实力度不足</w:t>
      </w:r>
      <w:r w:rsidR="0054078E">
        <w:t>，</w:t>
      </w:r>
      <w:r w:rsidRPr="0054078E">
        <w:rPr>
          <w:lang w:val="fr-CH"/>
        </w:rPr>
        <w:t>导致隔离式教育</w:t>
      </w:r>
      <w:r w:rsidRPr="0054078E">
        <w:rPr>
          <w:rFonts w:hint="eastAsia"/>
          <w:lang w:val="fr-CH"/>
        </w:rPr>
        <w:t>盛行</w:t>
      </w:r>
      <w:r w:rsidR="0054078E">
        <w:t>；</w:t>
      </w:r>
    </w:p>
    <w:p w14:paraId="5785524D" w14:textId="376FD3C9" w:rsidR="00FC6CE3" w:rsidRPr="0054078E" w:rsidRDefault="00FC6CE3" w:rsidP="0054078E">
      <w:pPr>
        <w:pStyle w:val="SingleTxtGC"/>
      </w:pPr>
      <w:r w:rsidRPr="0054078E">
        <w:tab/>
      </w:r>
      <w:r w:rsidR="0054078E">
        <w:t>(b)</w:t>
      </w:r>
      <w:r w:rsidRPr="0054078E">
        <w:tab/>
      </w:r>
      <w:r w:rsidRPr="0054078E">
        <w:rPr>
          <w:lang w:val="fr-CH"/>
        </w:rPr>
        <w:t>缺少合格的教师提供包容性教育</w:t>
      </w:r>
      <w:r w:rsidR="0054078E">
        <w:t>；</w:t>
      </w:r>
    </w:p>
    <w:p w14:paraId="30B326D8" w14:textId="20632A18" w:rsidR="00FC6CE3" w:rsidRPr="0054078E" w:rsidRDefault="00FC6CE3" w:rsidP="0054078E">
      <w:pPr>
        <w:pStyle w:val="SingleTxtGC"/>
      </w:pPr>
      <w:r w:rsidRPr="0054078E">
        <w:tab/>
      </w:r>
      <w:r w:rsidR="0054078E">
        <w:rPr>
          <w:lang w:val="fr-CH"/>
        </w:rPr>
        <w:t>(c)</w:t>
      </w:r>
      <w:r w:rsidRPr="0054078E">
        <w:rPr>
          <w:lang w:val="fr-CH"/>
        </w:rPr>
        <w:tab/>
      </w:r>
      <w:r w:rsidRPr="0054078E">
        <w:rPr>
          <w:lang w:val="fr-CH"/>
        </w:rPr>
        <w:t>奥兰群岛的教育系统未实现无障碍</w:t>
      </w:r>
      <w:r w:rsidR="0054078E">
        <w:rPr>
          <w:lang w:val="fr-CH"/>
        </w:rPr>
        <w:t>，</w:t>
      </w:r>
      <w:r w:rsidRPr="0054078E">
        <w:rPr>
          <w:lang w:val="fr-CH"/>
        </w:rPr>
        <w:t>残疾学生</w:t>
      </w:r>
      <w:proofErr w:type="gramStart"/>
      <w:r w:rsidRPr="0054078E">
        <w:rPr>
          <w:lang w:val="fr-CH"/>
        </w:rPr>
        <w:t>续读率</w:t>
      </w:r>
      <w:proofErr w:type="gramEnd"/>
      <w:r w:rsidRPr="0054078E">
        <w:rPr>
          <w:lang w:val="fr-CH"/>
        </w:rPr>
        <w:t>不高</w:t>
      </w:r>
      <w:r w:rsidR="0054078E">
        <w:rPr>
          <w:lang w:val="fr-CH"/>
        </w:rPr>
        <w:t>，</w:t>
      </w:r>
      <w:r w:rsidRPr="0054078E">
        <w:rPr>
          <w:lang w:val="fr-CH"/>
        </w:rPr>
        <w:t>学业水平受限</w:t>
      </w:r>
      <w:r w:rsidR="0054078E">
        <w:rPr>
          <w:lang w:val="fr-CH"/>
        </w:rPr>
        <w:t>；</w:t>
      </w:r>
    </w:p>
    <w:p w14:paraId="07F965F3" w14:textId="726ABC4D" w:rsidR="00FC6CE3" w:rsidRPr="0054078E" w:rsidRDefault="00FC6CE3" w:rsidP="0054078E">
      <w:pPr>
        <w:pStyle w:val="SingleTxtGC"/>
        <w:rPr>
          <w:lang w:val="fr-CH"/>
        </w:rPr>
      </w:pPr>
      <w:r w:rsidRPr="0054078E">
        <w:rPr>
          <w:lang w:val="fr-CH"/>
        </w:rPr>
        <w:tab/>
      </w:r>
      <w:r w:rsidR="0054078E">
        <w:rPr>
          <w:lang w:val="fr-CH"/>
        </w:rPr>
        <w:t>(d)</w:t>
      </w:r>
      <w:r w:rsidRPr="0054078E">
        <w:rPr>
          <w:lang w:val="fr-CH"/>
        </w:rPr>
        <w:tab/>
      </w:r>
      <w:r w:rsidRPr="0054078E">
        <w:rPr>
          <w:lang w:val="fr-CH"/>
        </w:rPr>
        <w:t>存在以安全标准为由</w:t>
      </w:r>
      <w:r w:rsidRPr="0054078E">
        <w:rPr>
          <w:rFonts w:hint="eastAsia"/>
          <w:lang w:val="fr-CH"/>
        </w:rPr>
        <w:t>不允许残疾学生接受高等教育</w:t>
      </w:r>
      <w:r w:rsidRPr="0054078E">
        <w:rPr>
          <w:lang w:val="fr-CH"/>
        </w:rPr>
        <w:t>的情况</w:t>
      </w:r>
      <w:r w:rsidR="0054078E">
        <w:rPr>
          <w:lang w:val="fr-CH"/>
        </w:rPr>
        <w:t>，</w:t>
      </w:r>
      <w:r w:rsidRPr="0054078E">
        <w:rPr>
          <w:lang w:val="fr-CH"/>
        </w:rPr>
        <w:t>大学生信息系统和</w:t>
      </w:r>
      <w:proofErr w:type="gramStart"/>
      <w:r w:rsidRPr="0054078E">
        <w:rPr>
          <w:lang w:val="fr-CH"/>
        </w:rPr>
        <w:t>网站未</w:t>
      </w:r>
      <w:proofErr w:type="gramEnd"/>
      <w:r w:rsidRPr="0054078E">
        <w:rPr>
          <w:lang w:val="fr-CH"/>
        </w:rPr>
        <w:t>实现无障碍。</w:t>
      </w:r>
    </w:p>
    <w:p w14:paraId="2C8504A7" w14:textId="7254805E" w:rsidR="00FC6CE3" w:rsidRPr="00DA0194" w:rsidRDefault="0054078E" w:rsidP="0054078E">
      <w:pPr>
        <w:pStyle w:val="SingleTxtGC"/>
        <w:rPr>
          <w:rFonts w:ascii="Time New Roman" w:eastAsia="黑体" w:hAnsi="Time New Roman"/>
        </w:rPr>
      </w:pPr>
      <w:r w:rsidRPr="00DA0194">
        <w:rPr>
          <w:rFonts w:ascii="Time New Roman" w:eastAsia="黑体" w:hAnsi="Time New Roman"/>
          <w:lang w:val="fr-CH"/>
        </w:rPr>
        <w:t>47.</w:t>
      </w:r>
      <w:r w:rsidR="00FC6CE3" w:rsidRPr="00DA0194">
        <w:rPr>
          <w:rFonts w:ascii="Time New Roman" w:eastAsia="黑体" w:hAnsi="Time New Roman"/>
          <w:lang w:val="fr-CH"/>
        </w:rPr>
        <w:tab/>
      </w:r>
      <w:r w:rsidR="00FC6CE3" w:rsidRPr="00DA0194">
        <w:rPr>
          <w:rFonts w:ascii="Time New Roman" w:eastAsia="黑体" w:hAnsi="Time New Roman"/>
          <w:lang w:val="fr-CH"/>
        </w:rPr>
        <w:t>委员会建议缔约国通过残疾人代表组织与残疾人密切协商</w:t>
      </w:r>
      <w:r w:rsidRPr="00DA0194">
        <w:rPr>
          <w:rFonts w:ascii="Time New Roman" w:eastAsia="黑体" w:hAnsi="Time New Roman"/>
          <w:lang w:val="fr-CH"/>
        </w:rPr>
        <w:t>，</w:t>
      </w:r>
      <w:r w:rsidR="00FC6CE3" w:rsidRPr="00DA0194">
        <w:rPr>
          <w:rFonts w:ascii="Time New Roman" w:eastAsia="黑体" w:hAnsi="Time New Roman"/>
          <w:lang w:val="fr-CH"/>
        </w:rPr>
        <w:t>并在残疾人的积极参与下</w:t>
      </w:r>
      <w:r w:rsidRPr="00DA0194">
        <w:rPr>
          <w:rFonts w:ascii="Time New Roman" w:eastAsia="黑体" w:hAnsi="Time New Roman"/>
          <w:lang w:val="fr-CH"/>
        </w:rPr>
        <w:t>：</w:t>
      </w:r>
    </w:p>
    <w:p w14:paraId="06103C02" w14:textId="103AD050"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(a)</w:t>
      </w:r>
      <w:r w:rsidRPr="00DA0194">
        <w:rPr>
          <w:rFonts w:ascii="Time New Roman" w:eastAsia="黑体" w:hAnsi="Time New Roman"/>
          <w:lang w:val="fr-CH"/>
        </w:rPr>
        <w:tab/>
      </w:r>
      <w:r w:rsidRPr="00DA0194">
        <w:rPr>
          <w:rFonts w:ascii="Time New Roman" w:eastAsia="黑体" w:hAnsi="Time New Roman"/>
          <w:lang w:val="fr-CH"/>
        </w:rPr>
        <w:t>将本国教育系统转变为包容性教育系统</w:t>
      </w:r>
      <w:r w:rsidR="0054078E" w:rsidRPr="00DA0194">
        <w:rPr>
          <w:rFonts w:ascii="Time New Roman" w:eastAsia="黑体" w:hAnsi="Time New Roman"/>
          <w:lang w:val="fr-CH"/>
        </w:rPr>
        <w:t>，</w:t>
      </w:r>
      <w:r w:rsidRPr="00DA0194">
        <w:rPr>
          <w:rFonts w:ascii="Time New Roman" w:eastAsia="黑体" w:hAnsi="Time New Roman"/>
          <w:lang w:val="fr-CH"/>
        </w:rPr>
        <w:t>包括为此开展有关残疾人接受包容性教育的权利的能力建设方案</w:t>
      </w:r>
      <w:r w:rsidR="0054078E" w:rsidRPr="00DA0194">
        <w:rPr>
          <w:rFonts w:ascii="Time New Roman" w:eastAsia="黑体" w:hAnsi="Time New Roman"/>
          <w:lang w:val="fr-CH"/>
        </w:rPr>
        <w:t>，</w:t>
      </w:r>
      <w:r w:rsidRPr="00DA0194">
        <w:rPr>
          <w:rFonts w:ascii="Time New Roman" w:eastAsia="黑体" w:hAnsi="Time New Roman"/>
          <w:lang w:val="fr-CH"/>
        </w:rPr>
        <w:t>将隔离式教育中心转变为包容性教育支持</w:t>
      </w:r>
      <w:r w:rsidRPr="00DA0194">
        <w:rPr>
          <w:rFonts w:ascii="Time New Roman" w:eastAsia="黑体" w:hAnsi="Time New Roman"/>
          <w:lang w:val="fr-CH"/>
        </w:rPr>
        <w:lastRenderedPageBreak/>
        <w:t>中心</w:t>
      </w:r>
      <w:r w:rsidR="0054078E" w:rsidRPr="00DA0194">
        <w:rPr>
          <w:rFonts w:ascii="Time New Roman" w:eastAsia="黑体" w:hAnsi="Time New Roman"/>
          <w:lang w:val="fr-CH"/>
        </w:rPr>
        <w:t>，</w:t>
      </w:r>
      <w:r w:rsidRPr="00DA0194">
        <w:rPr>
          <w:rFonts w:ascii="Time New Roman" w:eastAsia="黑体" w:hAnsi="Time New Roman"/>
          <w:lang w:val="fr-CH"/>
        </w:rPr>
        <w:t>重新分配资源以支持主流教育中心</w:t>
      </w:r>
      <w:r w:rsidR="0054078E" w:rsidRPr="00DA0194">
        <w:rPr>
          <w:rFonts w:ascii="Time New Roman" w:eastAsia="黑体" w:hAnsi="Time New Roman"/>
          <w:lang w:val="fr-CH"/>
        </w:rPr>
        <w:t>，</w:t>
      </w:r>
      <w:r w:rsidRPr="00DA0194">
        <w:rPr>
          <w:rFonts w:ascii="Time New Roman" w:eastAsia="黑体" w:hAnsi="Time New Roman"/>
          <w:lang w:val="fr-CH"/>
        </w:rPr>
        <w:t>确保向残疾学生提供合理便利</w:t>
      </w:r>
      <w:r w:rsidR="0054078E" w:rsidRPr="00DA0194">
        <w:rPr>
          <w:rFonts w:ascii="Time New Roman" w:eastAsia="黑体" w:hAnsi="Time New Roman"/>
          <w:lang w:val="fr-CH"/>
        </w:rPr>
        <w:t>(</w:t>
      </w:r>
      <w:r w:rsidRPr="00DA0194">
        <w:rPr>
          <w:rFonts w:ascii="Time New Roman" w:eastAsia="黑体" w:hAnsi="Time New Roman"/>
          <w:lang w:val="fr-CH"/>
        </w:rPr>
        <w:t>包括个性化的学习计划</w:t>
      </w:r>
      <w:r w:rsidR="0054078E" w:rsidRPr="00DA0194">
        <w:rPr>
          <w:rFonts w:ascii="Time New Roman" w:eastAsia="黑体" w:hAnsi="Time New Roman"/>
          <w:lang w:val="fr-CH"/>
        </w:rPr>
        <w:t>)</w:t>
      </w:r>
      <w:r w:rsidR="0054078E" w:rsidRPr="00DA0194">
        <w:rPr>
          <w:rFonts w:ascii="Time New Roman" w:eastAsia="黑体" w:hAnsi="Time New Roman"/>
          <w:lang w:val="fr-CH"/>
        </w:rPr>
        <w:t>，</w:t>
      </w:r>
      <w:r w:rsidRPr="00DA0194">
        <w:rPr>
          <w:rFonts w:ascii="Time New Roman" w:eastAsia="黑体" w:hAnsi="Time New Roman"/>
          <w:lang w:val="fr-CH"/>
        </w:rPr>
        <w:t>保证一视同仁地评价学业表现</w:t>
      </w:r>
      <w:r w:rsidR="0054078E" w:rsidRPr="00DA0194">
        <w:rPr>
          <w:rFonts w:ascii="Time New Roman" w:eastAsia="黑体" w:hAnsi="Time New Roman"/>
          <w:lang w:val="fr-CH"/>
        </w:rPr>
        <w:t>；</w:t>
      </w:r>
    </w:p>
    <w:p w14:paraId="37DADB30" w14:textId="5D78493B"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(b)</w:t>
      </w:r>
      <w:r w:rsidRPr="00DA0194">
        <w:rPr>
          <w:rFonts w:ascii="Time New Roman" w:eastAsia="黑体" w:hAnsi="Time New Roman"/>
          <w:lang w:val="fr-CH"/>
        </w:rPr>
        <w:tab/>
      </w:r>
      <w:r w:rsidRPr="00DA0194">
        <w:rPr>
          <w:rFonts w:ascii="Time New Roman" w:eastAsia="黑体" w:hAnsi="Time New Roman"/>
          <w:lang w:val="fr-CH"/>
        </w:rPr>
        <w:t>改善对教育专业人员有关残疾人权利和包容性教育的培训</w:t>
      </w:r>
      <w:r w:rsidR="0054078E" w:rsidRPr="00DA0194">
        <w:rPr>
          <w:rFonts w:ascii="Time New Roman" w:eastAsia="黑体" w:hAnsi="Time New Roman"/>
          <w:lang w:val="fr-CH"/>
        </w:rPr>
        <w:t>，</w:t>
      </w:r>
      <w:r w:rsidRPr="00DA0194">
        <w:rPr>
          <w:rFonts w:ascii="Time New Roman" w:eastAsia="黑体" w:hAnsi="Time New Roman"/>
          <w:lang w:val="fr-CH"/>
        </w:rPr>
        <w:t>增加合格教师数量</w:t>
      </w:r>
      <w:r w:rsidR="0054078E" w:rsidRPr="00DA0194">
        <w:rPr>
          <w:rFonts w:ascii="Time New Roman" w:eastAsia="黑体" w:hAnsi="Time New Roman"/>
          <w:lang w:val="fr-CH"/>
        </w:rPr>
        <w:t>，</w:t>
      </w:r>
      <w:r w:rsidRPr="00DA0194">
        <w:rPr>
          <w:rFonts w:ascii="Time New Roman" w:eastAsia="黑体" w:hAnsi="Time New Roman"/>
          <w:lang w:val="fr-CH"/>
        </w:rPr>
        <w:t>聘用更多残疾教师并确保向他们提供合理便利</w:t>
      </w:r>
      <w:r w:rsidR="0054078E" w:rsidRPr="00DA0194">
        <w:rPr>
          <w:rFonts w:ascii="Time New Roman" w:eastAsia="黑体" w:hAnsi="Time New Roman"/>
          <w:lang w:val="fr-CH"/>
        </w:rPr>
        <w:t>，</w:t>
      </w:r>
      <w:r w:rsidRPr="00DA0194">
        <w:rPr>
          <w:rFonts w:ascii="Time New Roman" w:eastAsia="黑体" w:hAnsi="Time New Roman"/>
          <w:lang w:val="fr-CH"/>
        </w:rPr>
        <w:t>包括在奥兰群岛做到这些</w:t>
      </w:r>
      <w:r w:rsidR="0054078E" w:rsidRPr="00DA0194">
        <w:rPr>
          <w:rFonts w:ascii="Time New Roman" w:eastAsia="黑体" w:hAnsi="Time New Roman"/>
          <w:lang w:val="fr-CH"/>
        </w:rPr>
        <w:t>；</w:t>
      </w:r>
    </w:p>
    <w:p w14:paraId="62179EB2" w14:textId="59EB8EDF"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(c)</w:t>
      </w:r>
      <w:r w:rsidRPr="00DA0194">
        <w:rPr>
          <w:rFonts w:ascii="Time New Roman" w:eastAsia="黑体" w:hAnsi="Time New Roman"/>
          <w:lang w:val="fr-CH"/>
        </w:rPr>
        <w:tab/>
      </w:r>
      <w:r w:rsidRPr="00DA0194">
        <w:rPr>
          <w:rFonts w:ascii="Time New Roman" w:eastAsia="黑体" w:hAnsi="Time New Roman"/>
          <w:lang w:val="fr-CH"/>
        </w:rPr>
        <w:t>确保对奥兰群岛教育系统开展的监管审查符合《公约》</w:t>
      </w:r>
      <w:r w:rsidR="0054078E" w:rsidRPr="00DA0194">
        <w:rPr>
          <w:rFonts w:ascii="Time New Roman" w:eastAsia="黑体" w:hAnsi="Time New Roman"/>
          <w:lang w:val="fr-CH"/>
        </w:rPr>
        <w:t>，</w:t>
      </w:r>
      <w:r w:rsidRPr="00DA0194">
        <w:rPr>
          <w:rFonts w:ascii="Time New Roman" w:eastAsia="黑体" w:hAnsi="Time New Roman"/>
          <w:lang w:val="fr-CH"/>
        </w:rPr>
        <w:t>划拨充足的资源以确保所有残疾学生得以与其他人平等入学、</w:t>
      </w:r>
      <w:proofErr w:type="gramStart"/>
      <w:r w:rsidRPr="00DA0194">
        <w:rPr>
          <w:rFonts w:ascii="Time New Roman" w:eastAsia="黑体" w:hAnsi="Time New Roman"/>
          <w:lang w:val="fr-CH"/>
        </w:rPr>
        <w:t>留读和</w:t>
      </w:r>
      <w:proofErr w:type="gramEnd"/>
      <w:r w:rsidRPr="00DA0194">
        <w:rPr>
          <w:rFonts w:ascii="Time New Roman" w:eastAsia="黑体" w:hAnsi="Time New Roman"/>
          <w:lang w:val="fr-CH"/>
        </w:rPr>
        <w:t>深造</w:t>
      </w:r>
      <w:r w:rsidR="0054078E" w:rsidRPr="00DA0194">
        <w:rPr>
          <w:rFonts w:ascii="Time New Roman" w:eastAsia="黑体" w:hAnsi="Time New Roman"/>
          <w:lang w:val="fr-CH"/>
        </w:rPr>
        <w:t>；</w:t>
      </w:r>
    </w:p>
    <w:p w14:paraId="3F2FFFD6" w14:textId="7F0A82F8" w:rsidR="00FC6CE3" w:rsidRPr="00DA0194" w:rsidRDefault="00FC6CE3" w:rsidP="0054078E">
      <w:pPr>
        <w:pStyle w:val="SingleTxtGC"/>
        <w:rPr>
          <w:rFonts w:ascii="Time New Roman" w:eastAsia="黑体" w:hAnsi="Time New Roman"/>
        </w:rPr>
      </w:pPr>
      <w:r w:rsidRPr="00DA0194">
        <w:rPr>
          <w:rFonts w:ascii="Time New Roman" w:eastAsia="黑体" w:hAnsi="Time New Roman"/>
          <w:lang w:val="fr-CH"/>
        </w:rPr>
        <w:tab/>
      </w:r>
      <w:r w:rsidR="0054078E" w:rsidRPr="00DA0194">
        <w:rPr>
          <w:rFonts w:ascii="Time New Roman" w:eastAsia="黑体" w:hAnsi="Time New Roman"/>
          <w:lang w:val="fr-CH"/>
        </w:rPr>
        <w:t>(d)</w:t>
      </w:r>
      <w:r w:rsidRPr="00DA0194">
        <w:rPr>
          <w:rFonts w:ascii="Time New Roman" w:eastAsia="黑体" w:hAnsi="Time New Roman"/>
          <w:lang w:val="fr-CH"/>
        </w:rPr>
        <w:tab/>
      </w:r>
      <w:r w:rsidRPr="00DA0194">
        <w:rPr>
          <w:rFonts w:ascii="Time New Roman" w:eastAsia="黑体" w:hAnsi="Time New Roman"/>
          <w:lang w:val="fr-CH"/>
        </w:rPr>
        <w:t>审查高等教育入学流程</w:t>
      </w:r>
      <w:r w:rsidR="0054078E" w:rsidRPr="00DA0194">
        <w:rPr>
          <w:rFonts w:ascii="Time New Roman" w:eastAsia="黑体" w:hAnsi="Time New Roman"/>
          <w:lang w:val="fr-CH"/>
        </w:rPr>
        <w:t>，</w:t>
      </w:r>
      <w:r w:rsidRPr="00DA0194">
        <w:rPr>
          <w:rFonts w:ascii="Time New Roman" w:eastAsia="黑体" w:hAnsi="Time New Roman"/>
          <w:lang w:val="fr-CH"/>
        </w:rPr>
        <w:t>以确保残疾学生可以与其他学生平等接受和</w:t>
      </w:r>
      <w:r w:rsidRPr="00DA0194">
        <w:rPr>
          <w:rFonts w:ascii="Time New Roman" w:eastAsia="黑体" w:hAnsi="Time New Roman" w:hint="eastAsia"/>
          <w:lang w:val="fr-CH"/>
        </w:rPr>
        <w:t>精进</w:t>
      </w:r>
      <w:r w:rsidRPr="00DA0194">
        <w:rPr>
          <w:rFonts w:ascii="Time New Roman" w:eastAsia="黑体" w:hAnsi="Time New Roman"/>
          <w:lang w:val="fr-CH"/>
        </w:rPr>
        <w:t>专业培训</w:t>
      </w:r>
      <w:r w:rsidR="0054078E" w:rsidRPr="00DA0194">
        <w:rPr>
          <w:rFonts w:ascii="Time New Roman" w:eastAsia="黑体" w:hAnsi="Time New Roman"/>
          <w:lang w:val="fr-CH"/>
        </w:rPr>
        <w:t>，</w:t>
      </w:r>
      <w:r w:rsidRPr="00DA0194">
        <w:rPr>
          <w:rFonts w:ascii="Time New Roman" w:eastAsia="黑体" w:hAnsi="Time New Roman"/>
          <w:lang w:val="fr-CH"/>
        </w:rPr>
        <w:t>消除以残</w:t>
      </w:r>
      <w:r w:rsidRPr="00DA0194">
        <w:rPr>
          <w:rFonts w:ascii="Time New Roman" w:eastAsia="黑体" w:hAnsi="Time New Roman" w:hint="eastAsia"/>
          <w:lang w:val="fr-CH"/>
        </w:rPr>
        <w:t>障</w:t>
      </w:r>
      <w:r w:rsidRPr="00DA0194">
        <w:rPr>
          <w:rFonts w:ascii="Time New Roman" w:eastAsia="黑体" w:hAnsi="Time New Roman"/>
          <w:lang w:val="fr-CH"/>
        </w:rPr>
        <w:t>为由限制其学业培训的要求</w:t>
      </w:r>
      <w:r w:rsidR="0054078E" w:rsidRPr="00DA0194">
        <w:rPr>
          <w:rFonts w:ascii="Time New Roman" w:eastAsia="黑体" w:hAnsi="Time New Roman"/>
          <w:lang w:val="fr-CH"/>
        </w:rPr>
        <w:t>，</w:t>
      </w:r>
      <w:r w:rsidRPr="00DA0194">
        <w:rPr>
          <w:rFonts w:ascii="Time New Roman" w:eastAsia="黑体" w:hAnsi="Time New Roman"/>
          <w:lang w:val="fr-CH"/>
        </w:rPr>
        <w:t>确保学生信息系统和大学网站实现无障碍</w:t>
      </w:r>
      <w:r w:rsidR="0054078E" w:rsidRPr="00DA0194">
        <w:rPr>
          <w:rFonts w:ascii="Time New Roman" w:eastAsia="黑体" w:hAnsi="Time New Roman"/>
          <w:lang w:val="fr-CH"/>
        </w:rPr>
        <w:t>，</w:t>
      </w:r>
      <w:r w:rsidRPr="00DA0194">
        <w:rPr>
          <w:rFonts w:ascii="Time New Roman" w:eastAsia="黑体" w:hAnsi="Time New Roman"/>
          <w:lang w:val="fr-CH"/>
        </w:rPr>
        <w:t>包括可供盲人学生和视力障碍学生访问。</w:t>
      </w:r>
    </w:p>
    <w:p w14:paraId="2F76812C" w14:textId="1953F45A" w:rsidR="00FC6CE3" w:rsidRPr="0054078E" w:rsidRDefault="00FC6CE3" w:rsidP="0054078E">
      <w:pPr>
        <w:pStyle w:val="H23GC"/>
      </w:pPr>
      <w:r w:rsidRPr="0054078E">
        <w:rPr>
          <w:lang w:val="fr-CH"/>
        </w:rPr>
        <w:tab/>
      </w:r>
      <w:r w:rsidRPr="0054078E">
        <w:rPr>
          <w:lang w:val="fr-CH"/>
        </w:rPr>
        <w:tab/>
      </w:r>
      <w:r w:rsidRPr="0054078E">
        <w:rPr>
          <w:lang w:val="fr-CH"/>
        </w:rPr>
        <w:t>健康</w:t>
      </w:r>
      <w:r w:rsidR="0054078E">
        <w:rPr>
          <w:lang w:val="fr-CH"/>
        </w:rPr>
        <w:t>(</w:t>
      </w:r>
      <w:r w:rsidRPr="0054078E">
        <w:rPr>
          <w:lang w:val="fr-CH"/>
        </w:rPr>
        <w:t>第二十五条</w:t>
      </w:r>
      <w:r w:rsidR="0054078E">
        <w:rPr>
          <w:lang w:val="fr-CH"/>
        </w:rPr>
        <w:t>)</w:t>
      </w:r>
    </w:p>
    <w:p w14:paraId="704632F3" w14:textId="12D65746" w:rsidR="00FC6CE3" w:rsidRPr="0054078E" w:rsidRDefault="0054078E" w:rsidP="0054078E">
      <w:pPr>
        <w:pStyle w:val="SingleTxtGC"/>
      </w:pPr>
      <w:r>
        <w:rPr>
          <w:lang w:val="fr-CH"/>
        </w:rPr>
        <w:t>48.</w:t>
      </w:r>
      <w:r w:rsidR="00FC6CE3" w:rsidRPr="0054078E">
        <w:rPr>
          <w:lang w:val="fr-CH"/>
        </w:rPr>
        <w:tab/>
      </w:r>
      <w:r w:rsidR="00FC6CE3" w:rsidRPr="0054078E">
        <w:rPr>
          <w:lang w:val="fr-CH"/>
        </w:rPr>
        <w:t>委员会感到关切的是</w:t>
      </w:r>
      <w:r>
        <w:rPr>
          <w:lang w:val="fr-CH"/>
        </w:rPr>
        <w:t>：</w:t>
      </w:r>
    </w:p>
    <w:p w14:paraId="501D766F" w14:textId="7586D05B"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不同福利区之间向残疾人提供的医疗服务不平等</w:t>
      </w:r>
      <w:r w:rsidR="0054078E">
        <w:rPr>
          <w:lang w:val="fr-CH"/>
        </w:rPr>
        <w:t>，</w:t>
      </w:r>
      <w:r w:rsidRPr="0054078E">
        <w:rPr>
          <w:rFonts w:hint="eastAsia"/>
          <w:lang w:val="fr-CH"/>
        </w:rPr>
        <w:t>在实现</w:t>
      </w:r>
      <w:r w:rsidRPr="0054078E">
        <w:rPr>
          <w:lang w:val="fr-CH"/>
        </w:rPr>
        <w:t>医疗服务数字化方面残疾包容和无障碍水平不足</w:t>
      </w:r>
      <w:r w:rsidR="0054078E">
        <w:rPr>
          <w:lang w:val="fr-CH"/>
        </w:rPr>
        <w:t>；</w:t>
      </w:r>
    </w:p>
    <w:p w14:paraId="1555585E" w14:textId="53B4602B"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特定药物和疗法价格</w:t>
      </w:r>
      <w:r w:rsidRPr="0054078E">
        <w:rPr>
          <w:rFonts w:hint="eastAsia"/>
          <w:lang w:val="fr-CH"/>
        </w:rPr>
        <w:t>上涨</w:t>
      </w:r>
      <w:r w:rsidR="0054078E">
        <w:rPr>
          <w:lang w:val="fr-CH"/>
        </w:rPr>
        <w:t>，</w:t>
      </w:r>
      <w:r w:rsidRPr="0054078E">
        <w:rPr>
          <w:lang w:val="fr-CH"/>
        </w:rPr>
        <w:t>对残疾人尤其是低收入残疾人获得医疗造成的限制过大。</w:t>
      </w:r>
    </w:p>
    <w:p w14:paraId="062BD20A" w14:textId="36F3CDD9" w:rsidR="00FC6CE3" w:rsidRPr="00557B00" w:rsidRDefault="0054078E" w:rsidP="0054078E">
      <w:pPr>
        <w:pStyle w:val="SingleTxtGC"/>
        <w:rPr>
          <w:rFonts w:ascii="Time New Roman" w:eastAsia="黑体" w:hAnsi="Time New Roman"/>
        </w:rPr>
      </w:pPr>
      <w:r w:rsidRPr="00557B00">
        <w:rPr>
          <w:rFonts w:ascii="Time New Roman" w:eastAsia="黑体" w:hAnsi="Time New Roman"/>
          <w:lang w:val="fr-CH"/>
        </w:rPr>
        <w:t>49.</w:t>
      </w:r>
      <w:r w:rsidR="00FC6CE3" w:rsidRPr="00557B00">
        <w:rPr>
          <w:rFonts w:ascii="Time New Roman" w:eastAsia="黑体" w:hAnsi="Time New Roman"/>
          <w:lang w:val="fr-CH"/>
        </w:rPr>
        <w:tab/>
      </w:r>
      <w:r w:rsidR="00FC6CE3" w:rsidRPr="00557B00">
        <w:rPr>
          <w:rFonts w:ascii="Time New Roman" w:eastAsia="黑体" w:hAnsi="Time New Roman"/>
          <w:lang w:val="fr-CH"/>
        </w:rPr>
        <w:t>委员会建议缔约国</w:t>
      </w:r>
      <w:r w:rsidRPr="00557B00">
        <w:rPr>
          <w:rFonts w:ascii="Time New Roman" w:eastAsia="黑体" w:hAnsi="Time New Roman"/>
          <w:lang w:val="fr-CH"/>
        </w:rPr>
        <w:t>：</w:t>
      </w:r>
    </w:p>
    <w:p w14:paraId="5A256C79" w14:textId="64DE346A"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(a)</w:t>
      </w:r>
      <w:r w:rsidRPr="00557B00">
        <w:rPr>
          <w:rFonts w:ascii="Time New Roman" w:eastAsia="黑体" w:hAnsi="Time New Roman"/>
          <w:lang w:val="fr-CH"/>
        </w:rPr>
        <w:tab/>
      </w:r>
      <w:r w:rsidRPr="00557B00">
        <w:rPr>
          <w:rFonts w:ascii="Time New Roman" w:eastAsia="黑体" w:hAnsi="Time New Roman"/>
          <w:lang w:val="fr-CH"/>
        </w:rPr>
        <w:t>确保</w:t>
      </w:r>
      <w:r w:rsidRPr="00557B00">
        <w:rPr>
          <w:rFonts w:ascii="Time New Roman" w:eastAsia="黑体" w:hAnsi="Time New Roman" w:hint="eastAsia"/>
          <w:lang w:val="fr-CH"/>
        </w:rPr>
        <w:t>各</w:t>
      </w:r>
      <w:r w:rsidRPr="00557B00">
        <w:rPr>
          <w:rFonts w:ascii="Time New Roman" w:eastAsia="黑体" w:hAnsi="Time New Roman"/>
          <w:lang w:val="fr-CH"/>
        </w:rPr>
        <w:t>福利区遵守有关残疾人健康权的指南</w:t>
      </w:r>
      <w:r w:rsidR="0054078E" w:rsidRPr="00557B00">
        <w:rPr>
          <w:rFonts w:ascii="Time New Roman" w:eastAsia="黑体" w:hAnsi="Time New Roman" w:hint="eastAsia"/>
          <w:lang w:val="fr-CH"/>
        </w:rPr>
        <w:t>(</w:t>
      </w:r>
      <w:r w:rsidRPr="00557B00">
        <w:rPr>
          <w:rFonts w:ascii="Time New Roman" w:eastAsia="黑体" w:hAnsi="Time New Roman"/>
          <w:lang w:val="fr-CH"/>
        </w:rPr>
        <w:t>应做到全国统一</w:t>
      </w:r>
      <w:r w:rsidR="0054078E" w:rsidRPr="00557B00">
        <w:rPr>
          <w:rFonts w:ascii="Time New Roman" w:eastAsia="黑体" w:hAnsi="Time New Roman" w:hint="eastAsia"/>
          <w:lang w:val="fr-CH"/>
        </w:rPr>
        <w:t>)</w:t>
      </w:r>
      <w:r w:rsidR="0054078E" w:rsidRPr="00557B00">
        <w:rPr>
          <w:rFonts w:ascii="Time New Roman" w:eastAsia="黑体" w:hAnsi="Time New Roman"/>
          <w:lang w:val="fr-CH"/>
        </w:rPr>
        <w:t>，</w:t>
      </w:r>
      <w:r w:rsidRPr="00557B00">
        <w:rPr>
          <w:rFonts w:ascii="Time New Roman" w:eastAsia="黑体" w:hAnsi="Time New Roman"/>
          <w:lang w:val="fr-CH"/>
        </w:rPr>
        <w:t>不以居住地为条件提供医疗服务</w:t>
      </w:r>
      <w:r w:rsidR="0054078E" w:rsidRPr="00557B00">
        <w:rPr>
          <w:rFonts w:ascii="Time New Roman" w:eastAsia="黑体" w:hAnsi="Time New Roman"/>
          <w:lang w:val="fr-CH"/>
        </w:rPr>
        <w:t>，</w:t>
      </w:r>
      <w:r w:rsidRPr="00557B00">
        <w:rPr>
          <w:rFonts w:ascii="Time New Roman" w:eastAsia="黑体" w:hAnsi="Time New Roman"/>
          <w:lang w:val="fr-CH"/>
        </w:rPr>
        <w:t>以芬兰语和芬兰瑞典语手语提供远程医疗和远程护理服务</w:t>
      </w:r>
      <w:r w:rsidR="0054078E" w:rsidRPr="00557B00">
        <w:rPr>
          <w:rFonts w:ascii="Time New Roman" w:eastAsia="黑体" w:hAnsi="Time New Roman"/>
          <w:lang w:val="fr-CH"/>
        </w:rPr>
        <w:t>，</w:t>
      </w:r>
      <w:r w:rsidRPr="00557B00">
        <w:rPr>
          <w:rFonts w:ascii="Time New Roman" w:eastAsia="黑体" w:hAnsi="Time New Roman"/>
          <w:lang w:val="fr-CH"/>
        </w:rPr>
        <w:t>线</w:t>
      </w:r>
      <w:r w:rsidRPr="00557B00">
        <w:rPr>
          <w:rFonts w:ascii="Time New Roman" w:eastAsia="黑体" w:hAnsi="Time New Roman" w:hint="eastAsia"/>
          <w:lang w:val="fr-CH"/>
        </w:rPr>
        <w:t>上客户端</w:t>
      </w:r>
      <w:r w:rsidRPr="00557B00">
        <w:rPr>
          <w:rFonts w:ascii="Time New Roman" w:eastAsia="黑体" w:hAnsi="Time New Roman"/>
          <w:lang w:val="fr-CH"/>
        </w:rPr>
        <w:t>可供屏幕阅读器使用者访问并纳入易读选项</w:t>
      </w:r>
      <w:r w:rsidR="0054078E" w:rsidRPr="00557B00">
        <w:rPr>
          <w:rFonts w:ascii="Time New Roman" w:eastAsia="黑体" w:hAnsi="Time New Roman"/>
          <w:lang w:val="fr-CH"/>
        </w:rPr>
        <w:t>，</w:t>
      </w:r>
      <w:r w:rsidRPr="00557B00">
        <w:rPr>
          <w:rFonts w:ascii="Time New Roman" w:eastAsia="黑体" w:hAnsi="Time New Roman"/>
          <w:lang w:val="fr-CH"/>
        </w:rPr>
        <w:t>扩</w:t>
      </w:r>
      <w:r w:rsidRPr="00557B00">
        <w:rPr>
          <w:rFonts w:ascii="Time New Roman" w:eastAsia="黑体" w:hAnsi="Time New Roman" w:hint="eastAsia"/>
          <w:lang w:val="fr-CH"/>
        </w:rPr>
        <w:t>大</w:t>
      </w:r>
      <w:r w:rsidRPr="00557B00">
        <w:rPr>
          <w:rFonts w:ascii="Time New Roman" w:eastAsia="黑体" w:hAnsi="Time New Roman"/>
          <w:lang w:val="fr-CH"/>
        </w:rPr>
        <w:t>对医疗保健专业人员的残疾人权利培训</w:t>
      </w:r>
      <w:r w:rsidR="0054078E" w:rsidRPr="00557B00">
        <w:rPr>
          <w:rFonts w:ascii="Time New Roman" w:eastAsia="黑体" w:hAnsi="Time New Roman"/>
          <w:lang w:val="fr-CH"/>
        </w:rPr>
        <w:t>；</w:t>
      </w:r>
    </w:p>
    <w:p w14:paraId="68BF498D" w14:textId="532C4F3E"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(b)</w:t>
      </w:r>
      <w:r w:rsidRPr="00557B00">
        <w:rPr>
          <w:rFonts w:ascii="Time New Roman" w:eastAsia="黑体" w:hAnsi="Time New Roman"/>
          <w:lang w:val="fr-CH"/>
        </w:rPr>
        <w:tab/>
      </w:r>
      <w:r w:rsidRPr="00557B00">
        <w:rPr>
          <w:rFonts w:ascii="Time New Roman" w:eastAsia="黑体" w:hAnsi="Time New Roman"/>
          <w:lang w:val="fr-CH"/>
        </w:rPr>
        <w:t>调整药物和疗法的定价</w:t>
      </w:r>
      <w:r w:rsidR="0054078E" w:rsidRPr="00557B00">
        <w:rPr>
          <w:rFonts w:ascii="Time New Roman" w:eastAsia="黑体" w:hAnsi="Time New Roman"/>
          <w:lang w:val="fr-CH"/>
        </w:rPr>
        <w:t>，</w:t>
      </w:r>
      <w:r w:rsidRPr="00557B00">
        <w:rPr>
          <w:rFonts w:ascii="Time New Roman" w:eastAsia="黑体" w:hAnsi="Time New Roman"/>
          <w:lang w:val="fr-CH"/>
        </w:rPr>
        <w:t>确保所有残疾人包括低收入残疾人可以及时获得药物和治疗。</w:t>
      </w:r>
    </w:p>
    <w:p w14:paraId="0D75A022" w14:textId="76833C4E" w:rsidR="00FC6CE3" w:rsidRPr="0054078E" w:rsidRDefault="00FC6CE3" w:rsidP="0054078E">
      <w:pPr>
        <w:pStyle w:val="H23GC"/>
      </w:pPr>
      <w:r w:rsidRPr="0054078E">
        <w:rPr>
          <w:lang w:val="fr-CH"/>
        </w:rPr>
        <w:tab/>
      </w:r>
      <w:r w:rsidRPr="0054078E">
        <w:rPr>
          <w:lang w:val="fr-CH"/>
        </w:rPr>
        <w:tab/>
      </w:r>
      <w:r w:rsidRPr="0054078E">
        <w:rPr>
          <w:lang w:val="fr-CH"/>
        </w:rPr>
        <w:t>适应训练和康复</w:t>
      </w:r>
      <w:r w:rsidR="0054078E">
        <w:rPr>
          <w:lang w:val="fr-CH"/>
        </w:rPr>
        <w:t>(</w:t>
      </w:r>
      <w:r w:rsidRPr="0054078E">
        <w:rPr>
          <w:lang w:val="fr-CH"/>
        </w:rPr>
        <w:t>第二十六条</w:t>
      </w:r>
      <w:r w:rsidR="0054078E">
        <w:rPr>
          <w:lang w:val="fr-CH"/>
        </w:rPr>
        <w:t>)</w:t>
      </w:r>
    </w:p>
    <w:p w14:paraId="748D0021" w14:textId="1CF51017" w:rsidR="00FC6CE3" w:rsidRPr="0054078E" w:rsidRDefault="0054078E" w:rsidP="0054078E">
      <w:pPr>
        <w:pStyle w:val="SingleTxtGC"/>
      </w:pPr>
      <w:r>
        <w:rPr>
          <w:lang w:val="fr-CH"/>
        </w:rPr>
        <w:t>50.</w:t>
      </w:r>
      <w:r w:rsidR="00FC6CE3" w:rsidRPr="0054078E">
        <w:rPr>
          <w:lang w:val="fr-CH"/>
        </w:rPr>
        <w:tab/>
      </w:r>
      <w:r w:rsidR="00FC6CE3" w:rsidRPr="0054078E">
        <w:rPr>
          <w:lang w:val="fr-CH"/>
        </w:rPr>
        <w:t>委员会感到关切的是</w:t>
      </w:r>
      <w:r>
        <w:rPr>
          <w:lang w:val="fr-CH"/>
        </w:rPr>
        <w:t>：</w:t>
      </w:r>
    </w:p>
    <w:p w14:paraId="604AF2A3" w14:textId="468C02A1"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rFonts w:hint="eastAsia"/>
          <w:lang w:val="fr-CH"/>
        </w:rPr>
        <w:t>对</w:t>
      </w:r>
      <w:r w:rsidRPr="0054078E">
        <w:rPr>
          <w:lang w:val="fr-CH"/>
        </w:rPr>
        <w:t>康复普遍</w:t>
      </w:r>
      <w:r w:rsidRPr="0054078E">
        <w:rPr>
          <w:rFonts w:hint="eastAsia"/>
          <w:lang w:val="fr-CH"/>
        </w:rPr>
        <w:t>采用</w:t>
      </w:r>
      <w:r w:rsidRPr="0054078E">
        <w:rPr>
          <w:lang w:val="fr-CH"/>
        </w:rPr>
        <w:t>医学</w:t>
      </w:r>
      <w:r w:rsidRPr="0054078E">
        <w:rPr>
          <w:rFonts w:hint="eastAsia"/>
          <w:lang w:val="fr-CH"/>
        </w:rPr>
        <w:t>模式</w:t>
      </w:r>
      <w:r w:rsidR="0054078E">
        <w:rPr>
          <w:lang w:val="fr-CH"/>
        </w:rPr>
        <w:t>；</w:t>
      </w:r>
    </w:p>
    <w:p w14:paraId="364B52C6" w14:textId="3335BE74"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相关职责</w:t>
      </w:r>
      <w:r w:rsidRPr="0054078E">
        <w:rPr>
          <w:rFonts w:hint="eastAsia"/>
          <w:lang w:val="fr-CH"/>
        </w:rPr>
        <w:t>被</w:t>
      </w:r>
      <w:r w:rsidRPr="0054078E">
        <w:rPr>
          <w:lang w:val="fr-CH"/>
        </w:rPr>
        <w:t>划分到不同康复服务机构、公立实体和各级政府</w:t>
      </w:r>
      <w:r w:rsidR="0054078E">
        <w:rPr>
          <w:lang w:val="fr-CH"/>
        </w:rPr>
        <w:t>，</w:t>
      </w:r>
      <w:r w:rsidRPr="0054078E">
        <w:rPr>
          <w:lang w:val="fr-CH"/>
        </w:rPr>
        <w:t>因而限制了残疾人获得全面的适应训练和康复方案。</w:t>
      </w:r>
    </w:p>
    <w:p w14:paraId="02B33D91" w14:textId="7003AF90" w:rsidR="00FC6CE3" w:rsidRPr="00557B00" w:rsidRDefault="0054078E" w:rsidP="0054078E">
      <w:pPr>
        <w:pStyle w:val="SingleTxtGC"/>
        <w:rPr>
          <w:rFonts w:ascii="Time New Roman" w:eastAsia="黑体" w:hAnsi="Time New Roman"/>
        </w:rPr>
      </w:pPr>
      <w:r w:rsidRPr="00557B00">
        <w:rPr>
          <w:rFonts w:ascii="Time New Roman" w:eastAsia="黑体" w:hAnsi="Time New Roman"/>
          <w:lang w:val="fr-CH"/>
        </w:rPr>
        <w:t>51.</w:t>
      </w:r>
      <w:r w:rsidR="00FC6CE3" w:rsidRPr="00557B00">
        <w:rPr>
          <w:rFonts w:ascii="Time New Roman" w:eastAsia="黑体" w:hAnsi="Time New Roman"/>
          <w:lang w:val="fr-CH"/>
        </w:rPr>
        <w:tab/>
      </w:r>
      <w:r w:rsidR="00FC6CE3" w:rsidRPr="00557B00">
        <w:rPr>
          <w:rFonts w:ascii="Time New Roman" w:eastAsia="黑体" w:hAnsi="Time New Roman"/>
          <w:lang w:val="fr-CH"/>
        </w:rPr>
        <w:t>委员会建议缔约国通过残疾人代表组织与残疾人密切协商</w:t>
      </w:r>
      <w:r w:rsidRPr="00557B00">
        <w:rPr>
          <w:rFonts w:ascii="Time New Roman" w:eastAsia="黑体" w:hAnsi="Time New Roman"/>
          <w:lang w:val="fr-CH"/>
        </w:rPr>
        <w:t>，</w:t>
      </w:r>
      <w:r w:rsidR="00FC6CE3" w:rsidRPr="00557B00">
        <w:rPr>
          <w:rFonts w:ascii="Time New Roman" w:eastAsia="黑体" w:hAnsi="Time New Roman"/>
          <w:lang w:val="fr-CH"/>
        </w:rPr>
        <w:t>并在残疾人的积极参与下</w:t>
      </w:r>
      <w:r w:rsidRPr="00557B00">
        <w:rPr>
          <w:rFonts w:ascii="Time New Roman" w:eastAsia="黑体" w:hAnsi="Time New Roman"/>
          <w:lang w:val="fr-CH"/>
        </w:rPr>
        <w:t>：</w:t>
      </w:r>
    </w:p>
    <w:p w14:paraId="314D89AA" w14:textId="33B86FF0"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(a)</w:t>
      </w:r>
      <w:r w:rsidRPr="00557B00">
        <w:rPr>
          <w:rFonts w:ascii="Time New Roman" w:eastAsia="黑体" w:hAnsi="Time New Roman"/>
          <w:lang w:val="fr-CH"/>
        </w:rPr>
        <w:tab/>
      </w:r>
      <w:r w:rsidRPr="00557B00">
        <w:rPr>
          <w:rFonts w:ascii="Time New Roman" w:eastAsia="黑体" w:hAnsi="Time New Roman"/>
          <w:lang w:val="fr-CH"/>
        </w:rPr>
        <w:t>在适应训练和康复方案中采取</w:t>
      </w:r>
      <w:r w:rsidRPr="00557B00">
        <w:rPr>
          <w:rFonts w:ascii="Time New Roman" w:eastAsia="黑体" w:hAnsi="Time New Roman" w:hint="eastAsia"/>
          <w:lang w:val="fr-CH"/>
        </w:rPr>
        <w:t>立足</w:t>
      </w:r>
      <w:r w:rsidRPr="00557B00">
        <w:rPr>
          <w:rFonts w:ascii="Time New Roman" w:eastAsia="黑体" w:hAnsi="Time New Roman"/>
          <w:lang w:val="fr-CH"/>
        </w:rPr>
        <w:t>人权的方针</w:t>
      </w:r>
      <w:r w:rsidR="0054078E" w:rsidRPr="00557B00">
        <w:rPr>
          <w:rFonts w:ascii="Time New Roman" w:eastAsia="黑体" w:hAnsi="Time New Roman"/>
          <w:lang w:val="fr-CH"/>
        </w:rPr>
        <w:t>，</w:t>
      </w:r>
      <w:r w:rsidRPr="00557B00">
        <w:rPr>
          <w:rFonts w:ascii="Time New Roman" w:eastAsia="黑体" w:hAnsi="Time New Roman"/>
          <w:lang w:val="fr-CH"/>
        </w:rPr>
        <w:t>确保在全国各地包括奥兰群岛提供此类方案</w:t>
      </w:r>
      <w:r w:rsidR="0054078E" w:rsidRPr="00557B00">
        <w:rPr>
          <w:rFonts w:ascii="Time New Roman" w:eastAsia="黑体" w:hAnsi="Time New Roman"/>
          <w:lang w:val="fr-CH"/>
        </w:rPr>
        <w:t>，</w:t>
      </w:r>
      <w:r w:rsidRPr="00557B00">
        <w:rPr>
          <w:rFonts w:ascii="Time New Roman" w:eastAsia="黑体" w:hAnsi="Time New Roman"/>
          <w:lang w:val="fr-CH"/>
        </w:rPr>
        <w:t>保证对适应训练和康复计划进行全面、多学科、个性化的评估</w:t>
      </w:r>
      <w:r w:rsidR="0054078E" w:rsidRPr="00557B00">
        <w:rPr>
          <w:rFonts w:ascii="Time New Roman" w:eastAsia="黑体" w:hAnsi="Time New Roman"/>
          <w:lang w:val="fr-CH"/>
        </w:rPr>
        <w:t>，</w:t>
      </w:r>
      <w:r w:rsidRPr="00557B00">
        <w:rPr>
          <w:rFonts w:ascii="Time New Roman" w:eastAsia="黑体" w:hAnsi="Time New Roman"/>
          <w:lang w:val="fr-CH"/>
        </w:rPr>
        <w:t>以包括芬兰语和芬兰瑞典语手语、易读、象形图、盲文等无障碍格式以及在数字媒体上提供有关适应训练和康复方案的信息</w:t>
      </w:r>
      <w:r w:rsidR="0054078E" w:rsidRPr="00557B00">
        <w:rPr>
          <w:rFonts w:ascii="Time New Roman" w:eastAsia="黑体" w:hAnsi="Time New Roman"/>
          <w:lang w:val="fr-CH"/>
        </w:rPr>
        <w:t>；</w:t>
      </w:r>
    </w:p>
    <w:p w14:paraId="06A71C20" w14:textId="16C9C776"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(b)</w:t>
      </w:r>
      <w:r w:rsidRPr="00557B00">
        <w:rPr>
          <w:rFonts w:ascii="Time New Roman" w:eastAsia="黑体" w:hAnsi="Time New Roman"/>
          <w:lang w:val="fr-CH"/>
        </w:rPr>
        <w:tab/>
      </w:r>
      <w:r w:rsidRPr="00557B00">
        <w:rPr>
          <w:rFonts w:ascii="Time New Roman" w:eastAsia="黑体" w:hAnsi="Time New Roman"/>
          <w:lang w:val="fr-CH"/>
        </w:rPr>
        <w:t>使适应训练和康复服务流程实现无障碍</w:t>
      </w:r>
      <w:r w:rsidR="0054078E" w:rsidRPr="00557B00">
        <w:rPr>
          <w:rFonts w:ascii="Time New Roman" w:eastAsia="黑体" w:hAnsi="Time New Roman"/>
          <w:lang w:val="fr-CH"/>
        </w:rPr>
        <w:t>，</w:t>
      </w:r>
      <w:r w:rsidRPr="00557B00">
        <w:rPr>
          <w:rFonts w:ascii="Time New Roman" w:eastAsia="黑体" w:hAnsi="Time New Roman"/>
          <w:lang w:val="fr-CH"/>
        </w:rPr>
        <w:t>设立监测和投诉机制以确保有效执行。</w:t>
      </w:r>
    </w:p>
    <w:p w14:paraId="53EEA82D" w14:textId="5DBF517F" w:rsidR="00FC6CE3" w:rsidRPr="0054078E" w:rsidRDefault="00FC6CE3" w:rsidP="0054078E">
      <w:pPr>
        <w:pStyle w:val="H23GC"/>
      </w:pPr>
      <w:r w:rsidRPr="0054078E">
        <w:rPr>
          <w:lang w:val="fr-CH"/>
        </w:rPr>
        <w:lastRenderedPageBreak/>
        <w:tab/>
      </w:r>
      <w:r w:rsidRPr="0054078E">
        <w:rPr>
          <w:lang w:val="fr-CH"/>
        </w:rPr>
        <w:tab/>
      </w:r>
      <w:r w:rsidRPr="0054078E">
        <w:rPr>
          <w:lang w:val="fr-CH"/>
        </w:rPr>
        <w:t>工作和就业</w:t>
      </w:r>
      <w:r w:rsidR="0054078E">
        <w:rPr>
          <w:lang w:val="fr-CH"/>
        </w:rPr>
        <w:t>(</w:t>
      </w:r>
      <w:r w:rsidRPr="0054078E">
        <w:rPr>
          <w:lang w:val="fr-CH"/>
        </w:rPr>
        <w:t>第二十七条</w:t>
      </w:r>
      <w:r w:rsidR="0054078E">
        <w:rPr>
          <w:lang w:val="fr-CH"/>
        </w:rPr>
        <w:t>)</w:t>
      </w:r>
    </w:p>
    <w:p w14:paraId="05B6BB2A" w14:textId="54809315" w:rsidR="00FC6CE3" w:rsidRPr="0054078E" w:rsidRDefault="0054078E" w:rsidP="0054078E">
      <w:pPr>
        <w:pStyle w:val="SingleTxtGC"/>
      </w:pPr>
      <w:r>
        <w:rPr>
          <w:lang w:val="fr-CH"/>
        </w:rPr>
        <w:t>52.</w:t>
      </w:r>
      <w:r w:rsidR="00FC6CE3" w:rsidRPr="0054078E">
        <w:rPr>
          <w:lang w:val="fr-CH"/>
        </w:rPr>
        <w:tab/>
      </w:r>
      <w:r w:rsidR="00FC6CE3" w:rsidRPr="0054078E">
        <w:rPr>
          <w:lang w:val="fr-CH"/>
        </w:rPr>
        <w:t>委员会感到关切的是</w:t>
      </w:r>
      <w:r>
        <w:rPr>
          <w:lang w:val="fr-CH"/>
        </w:rPr>
        <w:t>：</w:t>
      </w:r>
    </w:p>
    <w:p w14:paraId="4E36F48D" w14:textId="522A4B5C"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对残疾人的能力和</w:t>
      </w:r>
      <w:r w:rsidRPr="0054078E">
        <w:rPr>
          <w:rFonts w:hint="eastAsia"/>
          <w:lang w:val="fr-CH"/>
        </w:rPr>
        <w:t>劳动</w:t>
      </w:r>
      <w:r w:rsidRPr="0054078E">
        <w:rPr>
          <w:lang w:val="fr-CH"/>
        </w:rPr>
        <w:t>生产力存在根深蒂固的结构性偏见和负面成见</w:t>
      </w:r>
      <w:r w:rsidR="0054078E">
        <w:rPr>
          <w:lang w:val="fr-CH"/>
        </w:rPr>
        <w:t>，</w:t>
      </w:r>
      <w:r w:rsidRPr="0054078E">
        <w:rPr>
          <w:lang w:val="fr-CH"/>
        </w:rPr>
        <w:t>导致残疾人就业面临障碍</w:t>
      </w:r>
      <w:r w:rsidR="0054078E">
        <w:rPr>
          <w:lang w:val="fr-CH"/>
        </w:rPr>
        <w:t>；</w:t>
      </w:r>
    </w:p>
    <w:p w14:paraId="2D50AB34" w14:textId="4EF64465"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残疾人在开放的劳动力市场中参与率低</w:t>
      </w:r>
      <w:r w:rsidR="0054078E">
        <w:rPr>
          <w:lang w:val="fr-CH"/>
        </w:rPr>
        <w:t>，</w:t>
      </w:r>
      <w:r w:rsidRPr="0054078E">
        <w:rPr>
          <w:lang w:val="fr-CH"/>
        </w:rPr>
        <w:t>相关数据也不充足</w:t>
      </w:r>
      <w:r w:rsidR="0054078E">
        <w:rPr>
          <w:lang w:val="fr-CH"/>
        </w:rPr>
        <w:t>；</w:t>
      </w:r>
    </w:p>
    <w:p w14:paraId="0AC4A58A" w14:textId="4EC838C0"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缺</w:t>
      </w:r>
      <w:r w:rsidRPr="0054078E">
        <w:rPr>
          <w:rFonts w:hint="eastAsia"/>
          <w:lang w:val="fr-CH"/>
        </w:rPr>
        <w:t>少</w:t>
      </w:r>
      <w:r w:rsidRPr="0054078E">
        <w:rPr>
          <w:lang w:val="fr-CH"/>
        </w:rPr>
        <w:t>促进残疾人就业的平权措施。</w:t>
      </w:r>
    </w:p>
    <w:p w14:paraId="350F42BA" w14:textId="452B59C5" w:rsidR="00FC6CE3" w:rsidRPr="00557B00" w:rsidRDefault="0054078E" w:rsidP="0054078E">
      <w:pPr>
        <w:pStyle w:val="SingleTxtGC"/>
        <w:rPr>
          <w:rFonts w:ascii="Time New Roman" w:eastAsia="黑体" w:hAnsi="Time New Roman"/>
        </w:rPr>
      </w:pPr>
      <w:r w:rsidRPr="00557B00">
        <w:rPr>
          <w:rFonts w:ascii="Time New Roman" w:eastAsia="黑体" w:hAnsi="Time New Roman"/>
          <w:lang w:val="fr-CH"/>
        </w:rPr>
        <w:t>53.</w:t>
      </w:r>
      <w:r w:rsidR="00FC6CE3" w:rsidRPr="00557B00">
        <w:rPr>
          <w:rFonts w:ascii="Time New Roman" w:eastAsia="黑体" w:hAnsi="Time New Roman"/>
          <w:lang w:val="fr-CH"/>
        </w:rPr>
        <w:tab/>
      </w:r>
      <w:r w:rsidR="00FC6CE3" w:rsidRPr="00557B00">
        <w:rPr>
          <w:rFonts w:ascii="Time New Roman" w:eastAsia="黑体" w:hAnsi="Time New Roman"/>
          <w:lang w:val="fr-CH"/>
        </w:rPr>
        <w:t>委员会建议缔约国通过残疾人代表组织与残疾人密切协商</w:t>
      </w:r>
      <w:r w:rsidRPr="00557B00">
        <w:rPr>
          <w:rFonts w:ascii="Time New Roman" w:eastAsia="黑体" w:hAnsi="Time New Roman"/>
          <w:lang w:val="fr-CH"/>
        </w:rPr>
        <w:t>，</w:t>
      </w:r>
      <w:r w:rsidR="00FC6CE3" w:rsidRPr="00557B00">
        <w:rPr>
          <w:rFonts w:ascii="Time New Roman" w:eastAsia="黑体" w:hAnsi="Time New Roman"/>
          <w:lang w:val="fr-CH"/>
        </w:rPr>
        <w:t>并在残疾人的积极参与下</w:t>
      </w:r>
      <w:r w:rsidRPr="00557B00">
        <w:rPr>
          <w:rFonts w:ascii="Time New Roman" w:eastAsia="黑体" w:hAnsi="Time New Roman"/>
          <w:lang w:val="fr-CH"/>
        </w:rPr>
        <w:t>，</w:t>
      </w:r>
      <w:r w:rsidR="00FC6CE3" w:rsidRPr="00557B00">
        <w:rPr>
          <w:rFonts w:ascii="Time New Roman" w:eastAsia="黑体" w:hAnsi="Time New Roman"/>
          <w:lang w:val="fr-CH"/>
        </w:rPr>
        <w:t>解决残疾人在开放的劳动力市场中参与率低的问题</w:t>
      </w:r>
      <w:r w:rsidRPr="00557B00">
        <w:rPr>
          <w:rFonts w:ascii="Time New Roman" w:eastAsia="黑体" w:hAnsi="Time New Roman"/>
          <w:lang w:val="fr-CH"/>
        </w:rPr>
        <w:t>，</w:t>
      </w:r>
      <w:r w:rsidR="00FC6CE3" w:rsidRPr="00557B00">
        <w:rPr>
          <w:rFonts w:ascii="Time New Roman" w:eastAsia="黑体" w:hAnsi="Time New Roman"/>
          <w:lang w:val="fr-CH"/>
        </w:rPr>
        <w:t>为此</w:t>
      </w:r>
      <w:r w:rsidRPr="00557B00">
        <w:rPr>
          <w:rFonts w:ascii="Time New Roman" w:eastAsia="黑体" w:hAnsi="Time New Roman"/>
          <w:lang w:val="fr-CH"/>
        </w:rPr>
        <w:t>：</w:t>
      </w:r>
    </w:p>
    <w:p w14:paraId="257F97C3" w14:textId="1B3C027C"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(a)</w:t>
      </w:r>
      <w:r w:rsidRPr="00557B00">
        <w:rPr>
          <w:rFonts w:ascii="Time New Roman" w:eastAsia="黑体" w:hAnsi="Time New Roman"/>
          <w:lang w:val="fr-CH"/>
        </w:rPr>
        <w:tab/>
      </w:r>
      <w:r w:rsidRPr="00557B00">
        <w:rPr>
          <w:rFonts w:ascii="Time New Roman" w:eastAsia="黑体" w:hAnsi="Time New Roman"/>
          <w:lang w:val="fr-CH"/>
        </w:rPr>
        <w:t>就残疾人的工作</w:t>
      </w:r>
      <w:proofErr w:type="gramStart"/>
      <w:r w:rsidRPr="00557B00">
        <w:rPr>
          <w:rFonts w:ascii="Time New Roman" w:eastAsia="黑体" w:hAnsi="Time New Roman"/>
          <w:lang w:val="fr-CH"/>
        </w:rPr>
        <w:t>权开展</w:t>
      </w:r>
      <w:proofErr w:type="gramEnd"/>
      <w:r w:rsidRPr="00557B00">
        <w:rPr>
          <w:rFonts w:ascii="Time New Roman" w:eastAsia="黑体" w:hAnsi="Time New Roman"/>
          <w:lang w:val="fr-CH"/>
        </w:rPr>
        <w:t>提高认识运动</w:t>
      </w:r>
      <w:r w:rsidR="0054078E" w:rsidRPr="00557B00">
        <w:rPr>
          <w:rFonts w:ascii="Time New Roman" w:eastAsia="黑体" w:hAnsi="Time New Roman"/>
          <w:lang w:val="fr-CH"/>
        </w:rPr>
        <w:t>，</w:t>
      </w:r>
      <w:r w:rsidRPr="00557B00">
        <w:rPr>
          <w:rFonts w:ascii="Time New Roman" w:eastAsia="黑体" w:hAnsi="Time New Roman"/>
          <w:lang w:val="fr-CH"/>
        </w:rPr>
        <w:t>应对有关残疾人劳动技能的污名化、歧视和成见</w:t>
      </w:r>
      <w:r w:rsidR="0054078E" w:rsidRPr="00557B00">
        <w:rPr>
          <w:rFonts w:ascii="Time New Roman" w:eastAsia="黑体" w:hAnsi="Time New Roman"/>
          <w:lang w:val="fr-CH"/>
        </w:rPr>
        <w:t>，</w:t>
      </w:r>
      <w:r w:rsidRPr="00557B00">
        <w:rPr>
          <w:rFonts w:ascii="Time New Roman" w:eastAsia="黑体" w:hAnsi="Time New Roman"/>
          <w:lang w:val="fr-CH"/>
        </w:rPr>
        <w:t>确保公私在线就业端口做到无障碍</w:t>
      </w:r>
      <w:r w:rsidR="0054078E" w:rsidRPr="00557B00">
        <w:rPr>
          <w:rFonts w:ascii="Time New Roman" w:eastAsia="黑体" w:hAnsi="Time New Roman"/>
          <w:lang w:val="fr-CH"/>
        </w:rPr>
        <w:t>，</w:t>
      </w:r>
      <w:r w:rsidRPr="00557B00">
        <w:rPr>
          <w:rFonts w:ascii="Time New Roman" w:eastAsia="黑体" w:hAnsi="Time New Roman"/>
          <w:lang w:val="fr-CH"/>
        </w:rPr>
        <w:t>对公</w:t>
      </w:r>
      <w:r w:rsidRPr="00557B00">
        <w:rPr>
          <w:rFonts w:ascii="Time New Roman" w:eastAsia="黑体" w:hAnsi="Time New Roman" w:hint="eastAsia"/>
          <w:lang w:val="fr-CH"/>
        </w:rPr>
        <w:t>共部门和</w:t>
      </w:r>
      <w:r w:rsidRPr="00557B00">
        <w:rPr>
          <w:rFonts w:ascii="Time New Roman" w:eastAsia="黑体" w:hAnsi="Time New Roman"/>
          <w:lang w:val="fr-CH"/>
        </w:rPr>
        <w:t>私</w:t>
      </w:r>
      <w:r w:rsidRPr="00557B00">
        <w:rPr>
          <w:rFonts w:ascii="Time New Roman" w:eastAsia="黑体" w:hAnsi="Time New Roman" w:hint="eastAsia"/>
          <w:lang w:val="fr-CH"/>
        </w:rPr>
        <w:t>营</w:t>
      </w:r>
      <w:r w:rsidRPr="00557B00">
        <w:rPr>
          <w:rFonts w:ascii="Time New Roman" w:eastAsia="黑体" w:hAnsi="Time New Roman"/>
          <w:lang w:val="fr-CH"/>
        </w:rPr>
        <w:t>部门的招聘和人力资源人员开展充分培训</w:t>
      </w:r>
      <w:r w:rsidR="0054078E" w:rsidRPr="00557B00">
        <w:rPr>
          <w:rFonts w:ascii="Time New Roman" w:eastAsia="黑体" w:hAnsi="Time New Roman"/>
          <w:lang w:val="fr-CH"/>
        </w:rPr>
        <w:t>，</w:t>
      </w:r>
      <w:r w:rsidRPr="00557B00">
        <w:rPr>
          <w:rFonts w:ascii="Time New Roman" w:eastAsia="黑体" w:hAnsi="Time New Roman"/>
          <w:lang w:val="fr-CH"/>
        </w:rPr>
        <w:t>提供</w:t>
      </w:r>
      <w:r w:rsidRPr="00557B00">
        <w:rPr>
          <w:rFonts w:ascii="Time New Roman" w:eastAsia="黑体" w:hAnsi="Time New Roman" w:hint="eastAsia"/>
          <w:lang w:val="fr-CH"/>
        </w:rPr>
        <w:t>包容</w:t>
      </w:r>
      <w:r w:rsidRPr="00557B00">
        <w:rPr>
          <w:rFonts w:ascii="Time New Roman" w:eastAsia="黑体" w:hAnsi="Time New Roman"/>
          <w:lang w:val="fr-CH"/>
        </w:rPr>
        <w:t>残疾</w:t>
      </w:r>
      <w:r w:rsidRPr="00557B00">
        <w:rPr>
          <w:rFonts w:ascii="Time New Roman" w:eastAsia="黑体" w:hAnsi="Time New Roman" w:hint="eastAsia"/>
          <w:lang w:val="fr-CH"/>
        </w:rPr>
        <w:t>人</w:t>
      </w:r>
      <w:r w:rsidRPr="00557B00">
        <w:rPr>
          <w:rFonts w:ascii="Time New Roman" w:eastAsia="黑体" w:hAnsi="Time New Roman"/>
          <w:lang w:val="fr-CH"/>
        </w:rPr>
        <w:t>的防范职业风险培训</w:t>
      </w:r>
      <w:r w:rsidR="0054078E" w:rsidRPr="00557B00">
        <w:rPr>
          <w:rFonts w:ascii="Time New Roman" w:eastAsia="黑体" w:hAnsi="Time New Roman"/>
          <w:lang w:val="fr-CH"/>
        </w:rPr>
        <w:t>；</w:t>
      </w:r>
    </w:p>
    <w:p w14:paraId="2AEDE48A" w14:textId="2A344132"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(b)</w:t>
      </w:r>
      <w:r w:rsidRPr="00557B00">
        <w:rPr>
          <w:rFonts w:ascii="Time New Roman" w:eastAsia="黑体" w:hAnsi="Time New Roman"/>
          <w:lang w:val="fr-CH"/>
        </w:rPr>
        <w:tab/>
      </w:r>
      <w:r w:rsidRPr="00557B00">
        <w:rPr>
          <w:rFonts w:ascii="Time New Roman" w:eastAsia="黑体" w:hAnsi="Time New Roman"/>
          <w:lang w:val="fr-CH"/>
        </w:rPr>
        <w:t>就残疾人获得就业的状况收集数据并汇编统计数据</w:t>
      </w:r>
      <w:r w:rsidR="0054078E" w:rsidRPr="00557B00">
        <w:rPr>
          <w:rFonts w:ascii="Time New Roman" w:eastAsia="黑体" w:hAnsi="Time New Roman"/>
          <w:lang w:val="fr-CH"/>
        </w:rPr>
        <w:t>，</w:t>
      </w:r>
      <w:r w:rsidRPr="00557B00">
        <w:rPr>
          <w:rFonts w:ascii="Time New Roman" w:eastAsia="黑体" w:hAnsi="Time New Roman"/>
          <w:lang w:val="fr-CH"/>
        </w:rPr>
        <w:t>按照性别、年龄、土著身份、地理位置和</w:t>
      </w:r>
      <w:r w:rsidRPr="00557B00">
        <w:rPr>
          <w:rFonts w:ascii="Time New Roman" w:eastAsia="黑体" w:hAnsi="Time New Roman" w:hint="eastAsia"/>
          <w:lang w:val="fr-CH"/>
        </w:rPr>
        <w:t>残障</w:t>
      </w:r>
      <w:r w:rsidRPr="00557B00">
        <w:rPr>
          <w:rFonts w:ascii="Time New Roman" w:eastAsia="黑体" w:hAnsi="Time New Roman"/>
          <w:lang w:val="fr-CH"/>
        </w:rPr>
        <w:t>类型分列</w:t>
      </w:r>
      <w:r w:rsidR="0054078E" w:rsidRPr="00557B00">
        <w:rPr>
          <w:rFonts w:ascii="Time New Roman" w:eastAsia="黑体" w:hAnsi="Time New Roman"/>
          <w:lang w:val="fr-CH"/>
        </w:rPr>
        <w:t>；</w:t>
      </w:r>
    </w:p>
    <w:p w14:paraId="03654DAA" w14:textId="1EF76489"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(c)</w:t>
      </w:r>
      <w:r w:rsidRPr="00557B00">
        <w:rPr>
          <w:rFonts w:ascii="Time New Roman" w:eastAsia="黑体" w:hAnsi="Time New Roman"/>
          <w:lang w:val="fr-CH"/>
        </w:rPr>
        <w:tab/>
      </w:r>
      <w:r w:rsidRPr="00557B00">
        <w:rPr>
          <w:rFonts w:ascii="Time New Roman" w:eastAsia="黑体" w:hAnsi="Time New Roman"/>
          <w:lang w:val="fr-CH"/>
        </w:rPr>
        <w:t>积极促进残疾人就业</w:t>
      </w:r>
      <w:r w:rsidR="0054078E" w:rsidRPr="00557B00">
        <w:rPr>
          <w:rFonts w:ascii="Time New Roman" w:eastAsia="黑体" w:hAnsi="Time New Roman"/>
          <w:lang w:val="fr-CH"/>
        </w:rPr>
        <w:t>，</w:t>
      </w:r>
      <w:r w:rsidRPr="00557B00">
        <w:rPr>
          <w:rFonts w:ascii="Time New Roman" w:eastAsia="黑体" w:hAnsi="Time New Roman"/>
          <w:lang w:val="fr-CH"/>
        </w:rPr>
        <w:t>考虑采取平权行动</w:t>
      </w:r>
      <w:r w:rsidR="0054078E" w:rsidRPr="00557B00">
        <w:rPr>
          <w:rFonts w:ascii="Time New Roman" w:eastAsia="黑体" w:hAnsi="Time New Roman"/>
          <w:lang w:val="fr-CH"/>
        </w:rPr>
        <w:t>，</w:t>
      </w:r>
      <w:r w:rsidRPr="00557B00">
        <w:rPr>
          <w:rFonts w:ascii="Time New Roman" w:eastAsia="黑体" w:hAnsi="Time New Roman"/>
          <w:lang w:val="fr-CH"/>
        </w:rPr>
        <w:t>如针对雇主的津贴制度和激励做法</w:t>
      </w:r>
      <w:r w:rsidR="0054078E" w:rsidRPr="00557B00">
        <w:rPr>
          <w:rFonts w:ascii="Time New Roman" w:eastAsia="黑体" w:hAnsi="Time New Roman"/>
          <w:lang w:val="fr-CH"/>
        </w:rPr>
        <w:t>，</w:t>
      </w:r>
      <w:r w:rsidRPr="00557B00">
        <w:rPr>
          <w:rFonts w:ascii="Time New Roman" w:eastAsia="黑体" w:hAnsi="Time New Roman"/>
          <w:lang w:val="fr-CH"/>
        </w:rPr>
        <w:t>传播有关向残疾人创业提供财政补助的信息</w:t>
      </w:r>
      <w:r w:rsidR="0054078E" w:rsidRPr="00557B00">
        <w:rPr>
          <w:rFonts w:ascii="Time New Roman" w:eastAsia="黑体" w:hAnsi="Time New Roman"/>
          <w:lang w:val="fr-CH"/>
        </w:rPr>
        <w:t>，</w:t>
      </w:r>
      <w:r w:rsidRPr="00557B00">
        <w:rPr>
          <w:rFonts w:ascii="Time New Roman" w:eastAsia="黑体" w:hAnsi="Time New Roman"/>
          <w:lang w:val="fr-CH"/>
        </w:rPr>
        <w:t>确保在工作场所提供支助和合理便利。</w:t>
      </w:r>
    </w:p>
    <w:p w14:paraId="606129D4" w14:textId="5C087224" w:rsidR="00FC6CE3" w:rsidRPr="0054078E" w:rsidRDefault="00FC6CE3" w:rsidP="0054078E">
      <w:pPr>
        <w:pStyle w:val="H23GC"/>
      </w:pPr>
      <w:r w:rsidRPr="0054078E">
        <w:rPr>
          <w:lang w:val="fr-CH"/>
        </w:rPr>
        <w:tab/>
      </w:r>
      <w:r w:rsidRPr="0054078E">
        <w:rPr>
          <w:lang w:val="fr-CH"/>
        </w:rPr>
        <w:tab/>
      </w:r>
      <w:r w:rsidRPr="0054078E">
        <w:rPr>
          <w:lang w:val="fr-CH"/>
        </w:rPr>
        <w:t>适足的生活水平和社会保护</w:t>
      </w:r>
      <w:r w:rsidR="0054078E">
        <w:rPr>
          <w:lang w:val="fr-CH"/>
        </w:rPr>
        <w:t>(</w:t>
      </w:r>
      <w:r w:rsidRPr="0054078E">
        <w:rPr>
          <w:lang w:val="fr-CH"/>
        </w:rPr>
        <w:t>第二十八条</w:t>
      </w:r>
      <w:r w:rsidR="0054078E">
        <w:rPr>
          <w:lang w:val="fr-CH"/>
        </w:rPr>
        <w:t>)</w:t>
      </w:r>
    </w:p>
    <w:p w14:paraId="0A8E9744" w14:textId="7B4D2075" w:rsidR="00FC6CE3" w:rsidRPr="0054078E" w:rsidRDefault="0054078E" w:rsidP="0054078E">
      <w:pPr>
        <w:pStyle w:val="SingleTxtGC"/>
      </w:pPr>
      <w:r>
        <w:rPr>
          <w:lang w:val="fr-CH"/>
        </w:rPr>
        <w:t>54.</w:t>
      </w:r>
      <w:r w:rsidR="00FC6CE3" w:rsidRPr="0054078E">
        <w:rPr>
          <w:lang w:val="fr-CH"/>
        </w:rPr>
        <w:tab/>
      </w:r>
      <w:r w:rsidR="00FC6CE3" w:rsidRPr="0054078E">
        <w:rPr>
          <w:lang w:val="fr-CH"/>
        </w:rPr>
        <w:t>委员会感到关切的是</w:t>
      </w:r>
      <w:r>
        <w:rPr>
          <w:lang w:val="fr-CH"/>
        </w:rPr>
        <w:t>：</w:t>
      </w:r>
    </w:p>
    <w:p w14:paraId="1B4DB8BD" w14:textId="4C2F4D87"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削减预算和缩减社会保障体系等近期</w:t>
      </w:r>
      <w:r w:rsidRPr="0054078E">
        <w:rPr>
          <w:rFonts w:hint="eastAsia"/>
          <w:lang w:val="fr-CH"/>
        </w:rPr>
        <w:t>和现行</w:t>
      </w:r>
      <w:r w:rsidRPr="0054078E">
        <w:rPr>
          <w:lang w:val="fr-CH"/>
        </w:rPr>
        <w:t>的改革对残疾人影响过大</w:t>
      </w:r>
      <w:r w:rsidR="0054078E">
        <w:rPr>
          <w:lang w:val="fr-CH"/>
        </w:rPr>
        <w:t>，</w:t>
      </w:r>
      <w:r w:rsidRPr="0054078E">
        <w:rPr>
          <w:lang w:val="fr-CH"/>
        </w:rPr>
        <w:t>尤其影响到社会心理残疾者、低收入残疾人或支助需求高的残疾人</w:t>
      </w:r>
      <w:r w:rsidR="0054078E">
        <w:rPr>
          <w:lang w:val="fr-CH"/>
        </w:rPr>
        <w:t>，</w:t>
      </w:r>
      <w:r w:rsidRPr="0054078E">
        <w:rPr>
          <w:lang w:val="fr-CH"/>
        </w:rPr>
        <w:t>实施这些改革</w:t>
      </w:r>
      <w:r w:rsidRPr="0054078E">
        <w:rPr>
          <w:rFonts w:hint="eastAsia"/>
          <w:lang w:val="fr-CH"/>
        </w:rPr>
        <w:t>前</w:t>
      </w:r>
      <w:r w:rsidRPr="0054078E">
        <w:rPr>
          <w:lang w:val="fr-CH"/>
        </w:rPr>
        <w:t>也没有经过全面的残疾影响评估</w:t>
      </w:r>
      <w:r w:rsidR="0054078E">
        <w:rPr>
          <w:lang w:val="fr-CH"/>
        </w:rPr>
        <w:t>；</w:t>
      </w:r>
    </w:p>
    <w:p w14:paraId="0FB4E482" w14:textId="2B9F0362"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福利</w:t>
      </w:r>
      <w:proofErr w:type="gramStart"/>
      <w:r w:rsidRPr="0054078E">
        <w:rPr>
          <w:lang w:val="fr-CH"/>
        </w:rPr>
        <w:t>区经费</w:t>
      </w:r>
      <w:proofErr w:type="gramEnd"/>
      <w:r w:rsidRPr="0054078E">
        <w:rPr>
          <w:lang w:val="fr-CH"/>
        </w:rPr>
        <w:t>有限</w:t>
      </w:r>
      <w:r w:rsidR="0054078E">
        <w:rPr>
          <w:lang w:val="fr-CH"/>
        </w:rPr>
        <w:t>，</w:t>
      </w:r>
      <w:r w:rsidRPr="0054078E">
        <w:rPr>
          <w:lang w:val="fr-CH"/>
        </w:rPr>
        <w:t>导致</w:t>
      </w:r>
      <w:r w:rsidRPr="0054078E">
        <w:rPr>
          <w:rFonts w:hint="eastAsia"/>
          <w:lang w:val="fr-CH"/>
        </w:rPr>
        <w:t>在</w:t>
      </w:r>
      <w:r w:rsidRPr="0054078E">
        <w:rPr>
          <w:lang w:val="fr-CH"/>
        </w:rPr>
        <w:t>获得残疾相关应享福利方面</w:t>
      </w:r>
      <w:r w:rsidRPr="0054078E">
        <w:rPr>
          <w:rFonts w:hint="eastAsia"/>
          <w:lang w:val="fr-CH"/>
        </w:rPr>
        <w:t>实施</w:t>
      </w:r>
      <w:r w:rsidRPr="0054078E">
        <w:rPr>
          <w:lang w:val="fr-CH"/>
        </w:rPr>
        <w:t>限制</w:t>
      </w:r>
      <w:r w:rsidRPr="0054078E">
        <w:rPr>
          <w:rFonts w:hint="eastAsia"/>
          <w:lang w:val="fr-CH"/>
        </w:rPr>
        <w:t>性做法</w:t>
      </w:r>
      <w:r w:rsidR="0054078E">
        <w:rPr>
          <w:lang w:val="fr-CH"/>
        </w:rPr>
        <w:t>，</w:t>
      </w:r>
      <w:r w:rsidRPr="0054078E">
        <w:rPr>
          <w:lang w:val="fr-CH"/>
        </w:rPr>
        <w:t>危及《公约》规定权利的享有</w:t>
      </w:r>
      <w:r w:rsidR="0054078E">
        <w:rPr>
          <w:lang w:val="fr-CH"/>
        </w:rPr>
        <w:t>；</w:t>
      </w:r>
    </w:p>
    <w:p w14:paraId="29AF0B65" w14:textId="75A039B2"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缺少措施确保被迫迁往瑞典的残疾人</w:t>
      </w:r>
      <w:r w:rsidRPr="0054078E">
        <w:rPr>
          <w:rFonts w:hint="eastAsia"/>
          <w:lang w:val="fr-CH"/>
        </w:rPr>
        <w:t>能够</w:t>
      </w:r>
      <w:r w:rsidRPr="0054078E">
        <w:rPr>
          <w:lang w:val="fr-CH"/>
        </w:rPr>
        <w:t>获得社会福利。</w:t>
      </w:r>
    </w:p>
    <w:p w14:paraId="3B54F610" w14:textId="7F63641C" w:rsidR="00FC6CE3" w:rsidRPr="00557B00" w:rsidRDefault="0054078E" w:rsidP="0054078E">
      <w:pPr>
        <w:pStyle w:val="SingleTxtGC"/>
        <w:rPr>
          <w:rFonts w:ascii="Time New Roman" w:eastAsia="黑体" w:hAnsi="Time New Roman"/>
        </w:rPr>
      </w:pPr>
      <w:r w:rsidRPr="00557B00">
        <w:rPr>
          <w:rFonts w:ascii="Time New Roman" w:eastAsia="黑体" w:hAnsi="Time New Roman"/>
          <w:lang w:val="fr-CH"/>
        </w:rPr>
        <w:t>55.</w:t>
      </w:r>
      <w:r w:rsidR="00FC6CE3" w:rsidRPr="00557B00">
        <w:rPr>
          <w:rFonts w:ascii="Time New Roman" w:eastAsia="黑体" w:hAnsi="Time New Roman"/>
          <w:lang w:val="fr-CH"/>
        </w:rPr>
        <w:tab/>
      </w:r>
      <w:r w:rsidR="00FC6CE3" w:rsidRPr="00557B00">
        <w:rPr>
          <w:rFonts w:ascii="Time New Roman" w:eastAsia="黑体" w:hAnsi="Time New Roman"/>
          <w:lang w:val="fr-CH"/>
        </w:rPr>
        <w:t>委员会建议缔约国</w:t>
      </w:r>
      <w:r w:rsidRPr="00557B00">
        <w:rPr>
          <w:rFonts w:ascii="Time New Roman" w:eastAsia="黑体" w:hAnsi="Time New Roman"/>
          <w:lang w:val="fr-CH"/>
        </w:rPr>
        <w:t>：</w:t>
      </w:r>
    </w:p>
    <w:p w14:paraId="45708B85" w14:textId="0DD717E8"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(a)</w:t>
      </w:r>
      <w:r w:rsidRPr="00557B00">
        <w:rPr>
          <w:rFonts w:ascii="Time New Roman" w:eastAsia="黑体" w:hAnsi="Time New Roman"/>
          <w:lang w:val="fr-CH"/>
        </w:rPr>
        <w:tab/>
      </w:r>
      <w:r w:rsidRPr="00557B00">
        <w:rPr>
          <w:rFonts w:ascii="Time New Roman" w:eastAsia="黑体" w:hAnsi="Time New Roman"/>
          <w:lang w:val="fr-CH"/>
        </w:rPr>
        <w:t>对预算削减和节省经费措施等近期改革开展全面的影响评估</w:t>
      </w:r>
      <w:r w:rsidR="0054078E" w:rsidRPr="00557B00">
        <w:rPr>
          <w:rFonts w:ascii="Time New Roman" w:eastAsia="黑体" w:hAnsi="Time New Roman"/>
          <w:lang w:val="fr-CH"/>
        </w:rPr>
        <w:t>，</w:t>
      </w:r>
      <w:r w:rsidRPr="00557B00">
        <w:rPr>
          <w:rFonts w:ascii="Time New Roman" w:eastAsia="黑体" w:hAnsi="Time New Roman"/>
          <w:lang w:val="fr-CH"/>
        </w:rPr>
        <w:t>确保这些措施不会对残疾人的生活水准造成不利影响</w:t>
      </w:r>
      <w:r w:rsidR="0054078E" w:rsidRPr="00557B00">
        <w:rPr>
          <w:rFonts w:ascii="Time New Roman" w:eastAsia="黑体" w:hAnsi="Time New Roman"/>
          <w:lang w:val="fr-CH"/>
        </w:rPr>
        <w:t>，</w:t>
      </w:r>
      <w:r w:rsidRPr="00557B00">
        <w:rPr>
          <w:rFonts w:ascii="Time New Roman" w:eastAsia="黑体" w:hAnsi="Time New Roman"/>
          <w:lang w:val="fr-CH"/>
        </w:rPr>
        <w:t>以无障碍格式提供有关残疾福利的信息</w:t>
      </w:r>
      <w:r w:rsidR="0054078E" w:rsidRPr="00557B00">
        <w:rPr>
          <w:rFonts w:ascii="Time New Roman" w:eastAsia="黑体" w:hAnsi="Time New Roman"/>
          <w:lang w:val="fr-CH"/>
        </w:rPr>
        <w:t>；</w:t>
      </w:r>
    </w:p>
    <w:p w14:paraId="09A540A4" w14:textId="6A1DBC65"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(b)</w:t>
      </w:r>
      <w:r w:rsidRPr="00557B00">
        <w:rPr>
          <w:rFonts w:ascii="Time New Roman" w:eastAsia="黑体" w:hAnsi="Time New Roman"/>
          <w:lang w:val="fr-CH"/>
        </w:rPr>
        <w:tab/>
      </w:r>
      <w:r w:rsidRPr="00557B00">
        <w:rPr>
          <w:rFonts w:ascii="Time New Roman" w:eastAsia="黑体" w:hAnsi="Time New Roman"/>
          <w:lang w:val="fr-CH"/>
        </w:rPr>
        <w:t>确保</w:t>
      </w:r>
      <w:r w:rsidRPr="00557B00">
        <w:rPr>
          <w:rFonts w:ascii="Time New Roman" w:eastAsia="黑体" w:hAnsi="Time New Roman" w:hint="eastAsia"/>
          <w:lang w:val="fr-CH"/>
        </w:rPr>
        <w:t>各</w:t>
      </w:r>
      <w:r w:rsidRPr="00557B00">
        <w:rPr>
          <w:rFonts w:ascii="Time New Roman" w:eastAsia="黑体" w:hAnsi="Time New Roman"/>
          <w:lang w:val="fr-CH"/>
        </w:rPr>
        <w:t>福利区获得的预算足以按照《公约》提供残疾相关应享福利</w:t>
      </w:r>
      <w:r w:rsidR="0054078E" w:rsidRPr="00557B00">
        <w:rPr>
          <w:rFonts w:ascii="Time New Roman" w:eastAsia="黑体" w:hAnsi="Time New Roman"/>
          <w:lang w:val="fr-CH"/>
        </w:rPr>
        <w:t>；</w:t>
      </w:r>
    </w:p>
    <w:p w14:paraId="23AD8675" w14:textId="04B4396C"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(c)</w:t>
      </w:r>
      <w:r w:rsidRPr="00557B00">
        <w:rPr>
          <w:rFonts w:ascii="Time New Roman" w:eastAsia="黑体" w:hAnsi="Time New Roman"/>
          <w:lang w:val="fr-CH"/>
        </w:rPr>
        <w:tab/>
      </w:r>
      <w:r w:rsidRPr="00557B00">
        <w:rPr>
          <w:rFonts w:ascii="Time New Roman" w:eastAsia="黑体" w:hAnsi="Time New Roman"/>
          <w:lang w:val="fr-CH"/>
        </w:rPr>
        <w:t>采取紧急措施</w:t>
      </w:r>
      <w:r w:rsidR="0054078E" w:rsidRPr="00557B00">
        <w:rPr>
          <w:rFonts w:ascii="Time New Roman" w:eastAsia="黑体" w:hAnsi="Time New Roman" w:hint="eastAsia"/>
          <w:lang w:val="fr-CH"/>
        </w:rPr>
        <w:t>，</w:t>
      </w:r>
      <w:r w:rsidRPr="00557B00">
        <w:rPr>
          <w:rFonts w:ascii="Time New Roman" w:eastAsia="黑体" w:hAnsi="Time New Roman"/>
          <w:lang w:val="fr-CH"/>
        </w:rPr>
        <w:t>保证被迫迁往瑞典的残疾人</w:t>
      </w:r>
      <w:r w:rsidRPr="00557B00">
        <w:rPr>
          <w:rFonts w:ascii="Time New Roman" w:eastAsia="黑体" w:hAnsi="Time New Roman" w:hint="eastAsia"/>
          <w:lang w:val="fr-CH"/>
        </w:rPr>
        <w:t>能够</w:t>
      </w:r>
      <w:r w:rsidRPr="00557B00">
        <w:rPr>
          <w:rFonts w:ascii="Time New Roman" w:eastAsia="黑体" w:hAnsi="Time New Roman"/>
          <w:lang w:val="fr-CH"/>
        </w:rPr>
        <w:t>获得社会福利。</w:t>
      </w:r>
    </w:p>
    <w:p w14:paraId="530BF6CB" w14:textId="57ED065E" w:rsidR="00FC6CE3" w:rsidRPr="0054078E" w:rsidRDefault="00FC6CE3" w:rsidP="0054078E">
      <w:pPr>
        <w:pStyle w:val="H23GC"/>
      </w:pPr>
      <w:r w:rsidRPr="0054078E">
        <w:rPr>
          <w:lang w:val="fr-CH"/>
        </w:rPr>
        <w:tab/>
      </w:r>
      <w:r w:rsidRPr="0054078E">
        <w:rPr>
          <w:lang w:val="fr-CH"/>
        </w:rPr>
        <w:tab/>
      </w:r>
      <w:r w:rsidRPr="0054078E">
        <w:rPr>
          <w:lang w:val="fr-CH"/>
        </w:rPr>
        <w:t>参与政治和公共生活</w:t>
      </w:r>
      <w:r w:rsidR="0054078E">
        <w:rPr>
          <w:lang w:val="fr-CH"/>
        </w:rPr>
        <w:t>(</w:t>
      </w:r>
      <w:r w:rsidRPr="0054078E">
        <w:rPr>
          <w:lang w:val="fr-CH"/>
        </w:rPr>
        <w:t>第二十九条</w:t>
      </w:r>
      <w:r w:rsidR="0054078E">
        <w:rPr>
          <w:lang w:val="fr-CH"/>
        </w:rPr>
        <w:t>)</w:t>
      </w:r>
    </w:p>
    <w:p w14:paraId="0D079DBF" w14:textId="3CBDD30D" w:rsidR="00FC6CE3" w:rsidRPr="0054078E" w:rsidRDefault="0054078E" w:rsidP="0054078E">
      <w:pPr>
        <w:pStyle w:val="SingleTxtGC"/>
      </w:pPr>
      <w:r>
        <w:rPr>
          <w:lang w:val="fr-CH"/>
        </w:rPr>
        <w:t>56.</w:t>
      </w:r>
      <w:r w:rsidR="00FC6CE3" w:rsidRPr="0054078E">
        <w:rPr>
          <w:lang w:val="fr-CH"/>
        </w:rPr>
        <w:tab/>
      </w:r>
      <w:r w:rsidR="00FC6CE3" w:rsidRPr="0054078E">
        <w:rPr>
          <w:lang w:val="fr-CH"/>
        </w:rPr>
        <w:t>委员会感到关切的是</w:t>
      </w:r>
      <w:r>
        <w:rPr>
          <w:lang w:val="fr-CH"/>
        </w:rPr>
        <w:t>：</w:t>
      </w:r>
    </w:p>
    <w:p w14:paraId="783B4D40" w14:textId="5D21694A"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残疾人参与民选职位竞选和加入政党的比例低</w:t>
      </w:r>
      <w:r w:rsidR="0054078E">
        <w:rPr>
          <w:lang w:val="fr-CH"/>
        </w:rPr>
        <w:t>；</w:t>
      </w:r>
    </w:p>
    <w:p w14:paraId="160F782E" w14:textId="2A759A6B"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投票站长期存在无障碍问题</w:t>
      </w:r>
      <w:r w:rsidR="0054078E">
        <w:rPr>
          <w:lang w:val="fr-CH"/>
        </w:rPr>
        <w:t>，</w:t>
      </w:r>
      <w:r w:rsidRPr="0054078E">
        <w:rPr>
          <w:lang w:val="fr-CH"/>
        </w:rPr>
        <w:t>保证投票保密方面也存在不足</w:t>
      </w:r>
      <w:r w:rsidR="0054078E">
        <w:rPr>
          <w:lang w:val="fr-CH"/>
        </w:rPr>
        <w:t>；</w:t>
      </w:r>
    </w:p>
    <w:p w14:paraId="6A822DC9" w14:textId="035AE338" w:rsidR="00FC6CE3" w:rsidRPr="0054078E" w:rsidRDefault="00FC6CE3" w:rsidP="0054078E">
      <w:pPr>
        <w:pStyle w:val="SingleTxtGC"/>
      </w:pPr>
      <w:r w:rsidRPr="0054078E">
        <w:rPr>
          <w:lang w:val="fr-CH"/>
        </w:rPr>
        <w:lastRenderedPageBreak/>
        <w:tab/>
      </w:r>
      <w:r w:rsidR="0054078E">
        <w:rPr>
          <w:lang w:val="fr-CH"/>
        </w:rPr>
        <w:t>(c)</w:t>
      </w:r>
      <w:r w:rsidRPr="0054078E">
        <w:rPr>
          <w:lang w:val="fr-CH"/>
        </w:rPr>
        <w:tab/>
      </w:r>
      <w:r w:rsidRPr="0054078E">
        <w:rPr>
          <w:lang w:val="fr-CH"/>
        </w:rPr>
        <w:t>为残疾人组织的项目划拨的资源有限</w:t>
      </w:r>
      <w:r w:rsidR="0054078E">
        <w:rPr>
          <w:lang w:val="fr-CH"/>
        </w:rPr>
        <w:t>，</w:t>
      </w:r>
      <w:r w:rsidRPr="0054078E">
        <w:rPr>
          <w:lang w:val="fr-CH"/>
        </w:rPr>
        <w:t>包括社会福利和卫生组织供资中心划拨的资源有限</w:t>
      </w:r>
      <w:r w:rsidR="0054078E">
        <w:rPr>
          <w:lang w:val="fr-CH"/>
        </w:rPr>
        <w:t>；</w:t>
      </w:r>
    </w:p>
    <w:p w14:paraId="1F237740" w14:textId="6D62EDCE" w:rsidR="00FC6CE3" w:rsidRPr="0054078E" w:rsidRDefault="00FC6CE3" w:rsidP="0054078E">
      <w:pPr>
        <w:pStyle w:val="SingleTxtGC"/>
      </w:pPr>
      <w:r w:rsidRPr="0054078E">
        <w:rPr>
          <w:lang w:val="fr-CH"/>
        </w:rPr>
        <w:tab/>
      </w:r>
      <w:r w:rsidR="0054078E">
        <w:rPr>
          <w:lang w:val="fr-CH"/>
        </w:rPr>
        <w:t>(d)</w:t>
      </w:r>
      <w:r w:rsidRPr="0054078E">
        <w:rPr>
          <w:lang w:val="fr-CH"/>
        </w:rPr>
        <w:tab/>
      </w:r>
      <w:r w:rsidRPr="0054078E">
        <w:rPr>
          <w:lang w:val="fr-CH"/>
        </w:rPr>
        <w:t>缺少实施新的奥兰群岛选举法</w:t>
      </w:r>
      <w:r w:rsidRPr="0054078E">
        <w:rPr>
          <w:rFonts w:hint="eastAsia"/>
          <w:lang w:val="fr-CH"/>
        </w:rPr>
        <w:t>的战略</w:t>
      </w:r>
      <w:r w:rsidRPr="0054078E">
        <w:rPr>
          <w:lang w:val="fr-CH"/>
        </w:rPr>
        <w:t>。</w:t>
      </w:r>
    </w:p>
    <w:p w14:paraId="2EA29610" w14:textId="210AC110" w:rsidR="00FC6CE3" w:rsidRPr="00557B00" w:rsidRDefault="0054078E" w:rsidP="0054078E">
      <w:pPr>
        <w:pStyle w:val="SingleTxtGC"/>
        <w:rPr>
          <w:rFonts w:ascii="Time New Roman" w:eastAsia="黑体" w:hAnsi="Time New Roman"/>
        </w:rPr>
      </w:pPr>
      <w:r w:rsidRPr="00557B00">
        <w:rPr>
          <w:rFonts w:ascii="Time New Roman" w:eastAsia="黑体" w:hAnsi="Time New Roman"/>
          <w:lang w:val="fr-CH"/>
        </w:rPr>
        <w:t>57.</w:t>
      </w:r>
      <w:r w:rsidR="00FC6CE3" w:rsidRPr="00557B00">
        <w:rPr>
          <w:rFonts w:ascii="Time New Roman" w:eastAsia="黑体" w:hAnsi="Time New Roman"/>
          <w:lang w:val="fr-CH"/>
        </w:rPr>
        <w:tab/>
      </w:r>
      <w:r w:rsidR="00FC6CE3" w:rsidRPr="00557B00">
        <w:rPr>
          <w:rFonts w:ascii="Time New Roman" w:eastAsia="黑体" w:hAnsi="Time New Roman"/>
          <w:lang w:val="fr-CH"/>
        </w:rPr>
        <w:t>委员会建议缔约国通过残疾人代表组织与残疾人密切协商</w:t>
      </w:r>
      <w:r w:rsidRPr="00557B00">
        <w:rPr>
          <w:rFonts w:ascii="Time New Roman" w:eastAsia="黑体" w:hAnsi="Time New Roman"/>
          <w:lang w:val="fr-CH"/>
        </w:rPr>
        <w:t>，</w:t>
      </w:r>
      <w:r w:rsidR="00FC6CE3" w:rsidRPr="00557B00">
        <w:rPr>
          <w:rFonts w:ascii="Time New Roman" w:eastAsia="黑体" w:hAnsi="Time New Roman"/>
          <w:lang w:val="fr-CH"/>
        </w:rPr>
        <w:t>并在残疾人的积极参与下</w:t>
      </w:r>
      <w:r w:rsidRPr="00557B00">
        <w:rPr>
          <w:rFonts w:ascii="Time New Roman" w:eastAsia="黑体" w:hAnsi="Time New Roman"/>
          <w:lang w:val="fr-CH"/>
        </w:rPr>
        <w:t>：</w:t>
      </w:r>
    </w:p>
    <w:p w14:paraId="2E63A60D" w14:textId="2360332E"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(a)</w:t>
      </w:r>
      <w:r w:rsidRPr="00557B00">
        <w:rPr>
          <w:rFonts w:ascii="Time New Roman" w:eastAsia="黑体" w:hAnsi="Time New Roman"/>
          <w:lang w:val="fr-CH"/>
        </w:rPr>
        <w:tab/>
      </w:r>
      <w:r w:rsidRPr="00557B00">
        <w:rPr>
          <w:rFonts w:ascii="Time New Roman" w:eastAsia="黑体" w:hAnsi="Time New Roman"/>
          <w:lang w:val="fr-CH"/>
        </w:rPr>
        <w:t>制定有关残疾人选举权利的教育方案</w:t>
      </w:r>
      <w:r w:rsidR="0054078E" w:rsidRPr="00557B00">
        <w:rPr>
          <w:rFonts w:ascii="Time New Roman" w:eastAsia="黑体" w:hAnsi="Time New Roman"/>
          <w:lang w:val="fr-CH"/>
        </w:rPr>
        <w:t>，</w:t>
      </w:r>
      <w:r w:rsidRPr="00557B00">
        <w:rPr>
          <w:rFonts w:ascii="Time New Roman" w:eastAsia="黑体" w:hAnsi="Time New Roman"/>
          <w:lang w:val="fr-CH"/>
        </w:rPr>
        <w:t>以促进残疾人积极参与公共生活和政治生活</w:t>
      </w:r>
      <w:r w:rsidR="0054078E" w:rsidRPr="00557B00">
        <w:rPr>
          <w:rFonts w:ascii="Time New Roman" w:eastAsia="黑体" w:hAnsi="Time New Roman"/>
          <w:lang w:val="fr-CH"/>
        </w:rPr>
        <w:t>，</w:t>
      </w:r>
      <w:r w:rsidRPr="00557B00">
        <w:rPr>
          <w:rFonts w:ascii="Time New Roman" w:eastAsia="黑体" w:hAnsi="Time New Roman"/>
          <w:lang w:val="fr-CH"/>
        </w:rPr>
        <w:t>以期残疾人得以参加选举并参与所有决策机构</w:t>
      </w:r>
      <w:r w:rsidR="0054078E" w:rsidRPr="00557B00">
        <w:rPr>
          <w:rFonts w:ascii="Time New Roman" w:eastAsia="黑体" w:hAnsi="Time New Roman"/>
          <w:lang w:val="fr-CH"/>
        </w:rPr>
        <w:t>，</w:t>
      </w:r>
      <w:r w:rsidRPr="00557B00">
        <w:rPr>
          <w:rFonts w:ascii="Time New Roman" w:eastAsia="黑体" w:hAnsi="Time New Roman"/>
          <w:lang w:val="fr-CH"/>
        </w:rPr>
        <w:t>并收集残疾人以候选人和投票人身份参加选举的数据</w:t>
      </w:r>
      <w:r w:rsidR="0054078E" w:rsidRPr="00557B00">
        <w:rPr>
          <w:rFonts w:ascii="Time New Roman" w:eastAsia="黑体" w:hAnsi="Time New Roman"/>
          <w:lang w:val="fr-CH"/>
        </w:rPr>
        <w:t>；</w:t>
      </w:r>
    </w:p>
    <w:p w14:paraId="3FE60A14" w14:textId="49128BA4"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(b)</w:t>
      </w:r>
      <w:r w:rsidRPr="00557B00">
        <w:rPr>
          <w:rFonts w:ascii="Time New Roman" w:eastAsia="黑体" w:hAnsi="Time New Roman"/>
          <w:lang w:val="fr-CH"/>
        </w:rPr>
        <w:tab/>
      </w:r>
      <w:r w:rsidRPr="00557B00">
        <w:rPr>
          <w:rFonts w:ascii="Time New Roman" w:eastAsia="黑体" w:hAnsi="Time New Roman"/>
          <w:lang w:val="fr-CH"/>
        </w:rPr>
        <w:t>确保所有投票站实现无障碍</w:t>
      </w:r>
      <w:r w:rsidR="0054078E" w:rsidRPr="00557B00">
        <w:rPr>
          <w:rFonts w:ascii="Time New Roman" w:eastAsia="黑体" w:hAnsi="Time New Roman"/>
          <w:lang w:val="fr-CH"/>
        </w:rPr>
        <w:t>，</w:t>
      </w:r>
      <w:r w:rsidRPr="00557B00">
        <w:rPr>
          <w:rFonts w:ascii="Time New Roman" w:eastAsia="黑体" w:hAnsi="Time New Roman"/>
          <w:lang w:val="fr-CH"/>
        </w:rPr>
        <w:t>设立机制保证所有残疾人的投票保密</w:t>
      </w:r>
      <w:r w:rsidR="0054078E" w:rsidRPr="00557B00">
        <w:rPr>
          <w:rFonts w:ascii="Time New Roman" w:eastAsia="黑体" w:hAnsi="Time New Roman"/>
          <w:lang w:val="fr-CH"/>
        </w:rPr>
        <w:t>，</w:t>
      </w:r>
      <w:r w:rsidRPr="00557B00">
        <w:rPr>
          <w:rFonts w:ascii="Time New Roman" w:eastAsia="黑体" w:hAnsi="Time New Roman"/>
          <w:lang w:val="fr-CH"/>
        </w:rPr>
        <w:t>重新考虑是否推出可供残疾人使用的数字投票系统</w:t>
      </w:r>
      <w:r w:rsidR="0054078E" w:rsidRPr="00557B00">
        <w:rPr>
          <w:rFonts w:ascii="Time New Roman" w:eastAsia="黑体" w:hAnsi="Time New Roman"/>
          <w:lang w:val="fr-CH"/>
        </w:rPr>
        <w:t>；</w:t>
      </w:r>
    </w:p>
    <w:p w14:paraId="771D746F" w14:textId="2A139868"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(c)</w:t>
      </w:r>
      <w:r w:rsidRPr="00557B00">
        <w:rPr>
          <w:rFonts w:ascii="Time New Roman" w:eastAsia="黑体" w:hAnsi="Time New Roman"/>
          <w:lang w:val="fr-CH"/>
        </w:rPr>
        <w:tab/>
      </w:r>
      <w:r w:rsidRPr="00557B00">
        <w:rPr>
          <w:rFonts w:ascii="Time New Roman" w:eastAsia="黑体" w:hAnsi="Time New Roman"/>
          <w:lang w:val="fr-CH"/>
        </w:rPr>
        <w:t>保证残疾人组织具备充足的经费和资源</w:t>
      </w:r>
      <w:r w:rsidR="0054078E" w:rsidRPr="00557B00">
        <w:rPr>
          <w:rFonts w:ascii="Time New Roman" w:eastAsia="黑体" w:hAnsi="Time New Roman"/>
          <w:lang w:val="fr-CH"/>
        </w:rPr>
        <w:t>，</w:t>
      </w:r>
      <w:r w:rsidRPr="00557B00">
        <w:rPr>
          <w:rFonts w:ascii="Time New Roman" w:eastAsia="黑体" w:hAnsi="Time New Roman"/>
          <w:lang w:val="fr-CH"/>
        </w:rPr>
        <w:t>包括由社会福利和卫生组织供资中心提供经费和资源</w:t>
      </w:r>
      <w:r w:rsidR="0054078E" w:rsidRPr="00557B00">
        <w:rPr>
          <w:rFonts w:ascii="Time New Roman" w:eastAsia="黑体" w:hAnsi="Time New Roman"/>
          <w:lang w:val="fr-CH"/>
        </w:rPr>
        <w:t>，</w:t>
      </w:r>
      <w:r w:rsidRPr="00557B00">
        <w:rPr>
          <w:rFonts w:ascii="Time New Roman" w:eastAsia="黑体" w:hAnsi="Time New Roman"/>
          <w:lang w:val="fr-CH"/>
        </w:rPr>
        <w:t>以开展促进残疾人参与政治生活和公共生活的活动</w:t>
      </w:r>
      <w:r w:rsidR="0054078E" w:rsidRPr="00557B00">
        <w:rPr>
          <w:rFonts w:ascii="Time New Roman" w:eastAsia="黑体" w:hAnsi="Time New Roman"/>
          <w:lang w:val="fr-CH"/>
        </w:rPr>
        <w:t>；</w:t>
      </w:r>
    </w:p>
    <w:p w14:paraId="4008B7FE" w14:textId="3A4A9A23"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(d)</w:t>
      </w:r>
      <w:r w:rsidRPr="00557B00">
        <w:rPr>
          <w:rFonts w:ascii="Time New Roman" w:eastAsia="黑体" w:hAnsi="Time New Roman"/>
          <w:lang w:val="fr-CH"/>
        </w:rPr>
        <w:tab/>
      </w:r>
      <w:r w:rsidRPr="00557B00">
        <w:rPr>
          <w:rFonts w:ascii="Time New Roman" w:eastAsia="黑体" w:hAnsi="Time New Roman"/>
          <w:lang w:val="fr-CH"/>
        </w:rPr>
        <w:t>通过实施新的奥兰群岛选举法的战略。</w:t>
      </w:r>
    </w:p>
    <w:p w14:paraId="298753E1" w14:textId="5961A9F0" w:rsidR="00FC6CE3" w:rsidRPr="0054078E" w:rsidRDefault="00FC6CE3" w:rsidP="0054078E">
      <w:pPr>
        <w:pStyle w:val="H23GC"/>
      </w:pPr>
      <w:r w:rsidRPr="0054078E">
        <w:rPr>
          <w:lang w:val="fr-CH"/>
        </w:rPr>
        <w:tab/>
      </w:r>
      <w:r w:rsidRPr="0054078E">
        <w:rPr>
          <w:lang w:val="fr-CH"/>
        </w:rPr>
        <w:tab/>
      </w:r>
      <w:r w:rsidRPr="0054078E">
        <w:rPr>
          <w:lang w:val="fr-CH"/>
        </w:rPr>
        <w:t>参与文化生活、娱乐、休闲和体育活动</w:t>
      </w:r>
      <w:r w:rsidR="0054078E">
        <w:rPr>
          <w:lang w:val="fr-CH"/>
        </w:rPr>
        <w:t>(</w:t>
      </w:r>
      <w:r w:rsidRPr="0054078E">
        <w:rPr>
          <w:lang w:val="fr-CH"/>
        </w:rPr>
        <w:t>第三十条</w:t>
      </w:r>
      <w:r w:rsidR="0054078E">
        <w:rPr>
          <w:lang w:val="fr-CH"/>
        </w:rPr>
        <w:t>)</w:t>
      </w:r>
    </w:p>
    <w:p w14:paraId="47A9B8F4" w14:textId="574F5D49" w:rsidR="00FC6CE3" w:rsidRPr="0054078E" w:rsidRDefault="0054078E" w:rsidP="0054078E">
      <w:pPr>
        <w:pStyle w:val="SingleTxtGC"/>
      </w:pPr>
      <w:r>
        <w:rPr>
          <w:lang w:val="fr-CH"/>
        </w:rPr>
        <w:t>58.</w:t>
      </w:r>
      <w:r w:rsidR="00FC6CE3" w:rsidRPr="0054078E">
        <w:rPr>
          <w:lang w:val="fr-CH"/>
        </w:rPr>
        <w:tab/>
      </w:r>
      <w:r w:rsidR="00FC6CE3" w:rsidRPr="0054078E">
        <w:rPr>
          <w:lang w:val="fr-CH"/>
        </w:rPr>
        <w:t>委员会感到关切的是</w:t>
      </w:r>
      <w:r>
        <w:rPr>
          <w:lang w:val="fr-CH"/>
        </w:rPr>
        <w:t>：</w:t>
      </w:r>
    </w:p>
    <w:p w14:paraId="552936CA" w14:textId="35A606F1"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残疾人参与体育和文化活动的程度低</w:t>
      </w:r>
      <w:r w:rsidR="0054078E">
        <w:rPr>
          <w:lang w:val="fr-CH"/>
        </w:rPr>
        <w:t>；</w:t>
      </w:r>
    </w:p>
    <w:p w14:paraId="2927CE88" w14:textId="498AA822"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供残疾人使用的</w:t>
      </w:r>
      <w:r w:rsidRPr="0054078E">
        <w:rPr>
          <w:rFonts w:hint="eastAsia"/>
          <w:lang w:val="fr-CH"/>
        </w:rPr>
        <w:t>特制</w:t>
      </w:r>
      <w:r w:rsidRPr="0054078E">
        <w:rPr>
          <w:lang w:val="fr-CH"/>
        </w:rPr>
        <w:t>体育器材花费不菲</w:t>
      </w:r>
      <w:r w:rsidR="0054078E">
        <w:rPr>
          <w:lang w:val="fr-CH"/>
        </w:rPr>
        <w:t>，</w:t>
      </w:r>
      <w:r w:rsidRPr="0054078E">
        <w:rPr>
          <w:lang w:val="fr-CH"/>
        </w:rPr>
        <w:t>这限制了残疾人与其他人平等</w:t>
      </w:r>
      <w:r w:rsidRPr="0054078E">
        <w:rPr>
          <w:rFonts w:hint="eastAsia"/>
          <w:lang w:val="fr-CH"/>
        </w:rPr>
        <w:t>地</w:t>
      </w:r>
      <w:r w:rsidRPr="0054078E">
        <w:rPr>
          <w:lang w:val="fr-CH"/>
        </w:rPr>
        <w:t>参与</w:t>
      </w:r>
      <w:r w:rsidR="0054078E">
        <w:rPr>
          <w:lang w:val="fr-CH"/>
        </w:rPr>
        <w:t>；</w:t>
      </w:r>
    </w:p>
    <w:p w14:paraId="772B0780" w14:textId="49A33DF6"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缺少信息介绍新的文化政策战略和《体育法</w:t>
      </w:r>
      <w:r w:rsidR="0054078E">
        <w:rPr>
          <w:lang w:val="fr-CH"/>
        </w:rPr>
        <w:t>(</w:t>
      </w:r>
      <w:r w:rsidRPr="0054078E">
        <w:rPr>
          <w:rFonts w:hint="eastAsia"/>
          <w:lang w:val="fr-CH"/>
        </w:rPr>
        <w:t>第</w:t>
      </w:r>
      <w:r w:rsidR="0054078E">
        <w:rPr>
          <w:lang w:val="fr-CH"/>
        </w:rPr>
        <w:t>39</w:t>
      </w:r>
      <w:r w:rsidRPr="0054078E">
        <w:rPr>
          <w:lang w:val="fr-CH"/>
        </w:rPr>
        <w:t>0</w:t>
      </w:r>
      <w:r w:rsidR="0054078E">
        <w:rPr>
          <w:lang w:val="fr-CH"/>
        </w:rPr>
        <w:t>/2</w:t>
      </w:r>
      <w:r w:rsidRPr="0054078E">
        <w:rPr>
          <w:lang w:val="fr-CH"/>
        </w:rPr>
        <w:t>0</w:t>
      </w:r>
      <w:r w:rsidR="0054078E">
        <w:rPr>
          <w:lang w:val="fr-CH"/>
        </w:rPr>
        <w:t>15</w:t>
      </w:r>
      <w:r w:rsidRPr="0054078E">
        <w:rPr>
          <w:rFonts w:hint="eastAsia"/>
          <w:lang w:val="fr-CH"/>
        </w:rPr>
        <w:t>号法</w:t>
      </w:r>
      <w:r w:rsidR="0054078E">
        <w:rPr>
          <w:lang w:val="fr-CH"/>
        </w:rPr>
        <w:t>)</w:t>
      </w:r>
      <w:r w:rsidRPr="0054078E">
        <w:rPr>
          <w:lang w:val="fr-CH"/>
        </w:rPr>
        <w:t>》</w:t>
      </w:r>
      <w:r w:rsidRPr="0054078E">
        <w:rPr>
          <w:rFonts w:hint="eastAsia"/>
          <w:lang w:val="fr-CH"/>
        </w:rPr>
        <w:t>审查工作</w:t>
      </w:r>
      <w:r w:rsidRPr="0054078E">
        <w:rPr>
          <w:lang w:val="fr-CH"/>
        </w:rPr>
        <w:t>对奥兰群岛残疾人参与文化、娱乐、休闲和体育活动的影响。</w:t>
      </w:r>
    </w:p>
    <w:p w14:paraId="48CBC05F" w14:textId="38A41ED8" w:rsidR="00FC6CE3" w:rsidRPr="00557B00" w:rsidRDefault="0054078E" w:rsidP="0054078E">
      <w:pPr>
        <w:pStyle w:val="SingleTxtGC"/>
        <w:rPr>
          <w:rFonts w:ascii="Time New Roman" w:eastAsia="黑体" w:hAnsi="Time New Roman"/>
        </w:rPr>
      </w:pPr>
      <w:r w:rsidRPr="00557B00">
        <w:rPr>
          <w:rFonts w:ascii="Time New Roman" w:eastAsia="黑体" w:hAnsi="Time New Roman"/>
          <w:lang w:val="fr-CH"/>
        </w:rPr>
        <w:t>59.</w:t>
      </w:r>
      <w:r w:rsidR="00FC6CE3" w:rsidRPr="00557B00">
        <w:rPr>
          <w:rFonts w:ascii="Time New Roman" w:eastAsia="黑体" w:hAnsi="Time New Roman"/>
          <w:lang w:val="fr-CH"/>
        </w:rPr>
        <w:tab/>
      </w:r>
      <w:r w:rsidR="00FC6CE3" w:rsidRPr="00557B00">
        <w:rPr>
          <w:rFonts w:ascii="Time New Roman" w:eastAsia="黑体" w:hAnsi="Time New Roman"/>
          <w:lang w:val="fr-CH"/>
        </w:rPr>
        <w:t>委员会建议缔约国通过残疾人代表组织与残疾人密切协商</w:t>
      </w:r>
      <w:r w:rsidRPr="00557B00">
        <w:rPr>
          <w:rFonts w:ascii="Time New Roman" w:eastAsia="黑体" w:hAnsi="Time New Roman"/>
          <w:lang w:val="fr-CH"/>
        </w:rPr>
        <w:t>，</w:t>
      </w:r>
      <w:r w:rsidR="00FC6CE3" w:rsidRPr="00557B00">
        <w:rPr>
          <w:rFonts w:ascii="Time New Roman" w:eastAsia="黑体" w:hAnsi="Time New Roman"/>
          <w:lang w:val="fr-CH"/>
        </w:rPr>
        <w:t>并在残疾人的积极参与下</w:t>
      </w:r>
      <w:r w:rsidRPr="00557B00">
        <w:rPr>
          <w:rFonts w:ascii="Time New Roman" w:eastAsia="黑体" w:hAnsi="Time New Roman"/>
          <w:lang w:val="fr-CH"/>
        </w:rPr>
        <w:t>：</w:t>
      </w:r>
    </w:p>
    <w:p w14:paraId="4B9FD48D" w14:textId="6CEAD867"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(a)</w:t>
      </w:r>
      <w:r w:rsidRPr="00557B00">
        <w:rPr>
          <w:rFonts w:ascii="Time New Roman" w:eastAsia="黑体" w:hAnsi="Time New Roman"/>
          <w:lang w:val="fr-CH"/>
        </w:rPr>
        <w:tab/>
      </w:r>
      <w:r w:rsidRPr="00557B00">
        <w:rPr>
          <w:rFonts w:ascii="Time New Roman" w:eastAsia="黑体" w:hAnsi="Time New Roman"/>
          <w:lang w:val="fr-CH"/>
        </w:rPr>
        <w:t>制定国家行动计划</w:t>
      </w:r>
      <w:r w:rsidR="0054078E" w:rsidRPr="00557B00">
        <w:rPr>
          <w:rFonts w:ascii="Time New Roman" w:eastAsia="黑体" w:hAnsi="Time New Roman"/>
          <w:lang w:val="fr-CH"/>
        </w:rPr>
        <w:t>，</w:t>
      </w:r>
      <w:r w:rsidRPr="00557B00">
        <w:rPr>
          <w:rFonts w:ascii="Time New Roman" w:eastAsia="黑体" w:hAnsi="Time New Roman"/>
          <w:lang w:val="fr-CH"/>
        </w:rPr>
        <w:t>促进残疾人参与体育运动和文化生活</w:t>
      </w:r>
      <w:r w:rsidR="0054078E" w:rsidRPr="00557B00">
        <w:rPr>
          <w:rFonts w:ascii="Time New Roman" w:eastAsia="黑体" w:hAnsi="Time New Roman"/>
          <w:lang w:val="fr-CH"/>
        </w:rPr>
        <w:t>，</w:t>
      </w:r>
      <w:r w:rsidRPr="00557B00">
        <w:rPr>
          <w:rFonts w:ascii="Time New Roman" w:eastAsia="黑体" w:hAnsi="Time New Roman"/>
          <w:lang w:val="fr-CH"/>
        </w:rPr>
        <w:t>其中包含支持残疾运动员和艺术家的措施</w:t>
      </w:r>
      <w:r w:rsidR="0054078E" w:rsidRPr="00557B00">
        <w:rPr>
          <w:rFonts w:ascii="Time New Roman" w:eastAsia="黑体" w:hAnsi="Time New Roman"/>
          <w:lang w:val="fr-CH"/>
        </w:rPr>
        <w:t>，</w:t>
      </w:r>
      <w:r w:rsidRPr="00557B00">
        <w:rPr>
          <w:rFonts w:ascii="Time New Roman" w:eastAsia="黑体" w:hAnsi="Time New Roman"/>
          <w:lang w:val="fr-CH"/>
        </w:rPr>
        <w:t>确保文化和体育设施做到无障碍</w:t>
      </w:r>
      <w:r w:rsidR="0054078E" w:rsidRPr="00557B00">
        <w:rPr>
          <w:rFonts w:ascii="Time New Roman" w:eastAsia="黑体" w:hAnsi="Time New Roman"/>
          <w:lang w:val="fr-CH"/>
        </w:rPr>
        <w:t>；</w:t>
      </w:r>
    </w:p>
    <w:p w14:paraId="4DAA0F78" w14:textId="0C1AD61E"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(b)</w:t>
      </w:r>
      <w:r w:rsidRPr="00557B00">
        <w:rPr>
          <w:rFonts w:ascii="Time New Roman" w:eastAsia="黑体" w:hAnsi="Time New Roman"/>
          <w:lang w:val="fr-CH"/>
        </w:rPr>
        <w:tab/>
      </w:r>
      <w:r w:rsidRPr="00557B00">
        <w:rPr>
          <w:rFonts w:ascii="Time New Roman" w:eastAsia="黑体" w:hAnsi="Time New Roman"/>
          <w:lang w:val="fr-CH"/>
        </w:rPr>
        <w:t>确保供残疾人使用的</w:t>
      </w:r>
      <w:r w:rsidRPr="00557B00">
        <w:rPr>
          <w:rFonts w:ascii="Time New Roman" w:eastAsia="黑体" w:hAnsi="Time New Roman" w:hint="eastAsia"/>
          <w:lang w:val="fr-CH"/>
        </w:rPr>
        <w:t>特制</w:t>
      </w:r>
      <w:r w:rsidRPr="00557B00">
        <w:rPr>
          <w:rFonts w:ascii="Time New Roman" w:eastAsia="黑体" w:hAnsi="Time New Roman"/>
          <w:lang w:val="fr-CH"/>
        </w:rPr>
        <w:t>体育器材价格可以承受</w:t>
      </w:r>
      <w:r w:rsidR="0054078E" w:rsidRPr="00557B00">
        <w:rPr>
          <w:rFonts w:ascii="Time New Roman" w:eastAsia="黑体" w:hAnsi="Time New Roman"/>
          <w:lang w:val="fr-CH"/>
        </w:rPr>
        <w:t>，</w:t>
      </w:r>
      <w:r w:rsidRPr="00557B00">
        <w:rPr>
          <w:rFonts w:ascii="Time New Roman" w:eastAsia="黑体" w:hAnsi="Time New Roman"/>
          <w:lang w:val="fr-CH"/>
        </w:rPr>
        <w:t>使残疾人得以与其他人平等参与文化生活、娱乐、休闲和体育活动</w:t>
      </w:r>
      <w:r w:rsidR="0054078E" w:rsidRPr="00557B00">
        <w:rPr>
          <w:rFonts w:ascii="Time New Roman" w:eastAsia="黑体" w:hAnsi="Time New Roman"/>
          <w:lang w:val="fr-CH"/>
        </w:rPr>
        <w:t>；</w:t>
      </w:r>
    </w:p>
    <w:p w14:paraId="10205E2A" w14:textId="17EE001B" w:rsidR="00FC6CE3" w:rsidRPr="00557B00" w:rsidRDefault="00FC6CE3" w:rsidP="0054078E">
      <w:pPr>
        <w:pStyle w:val="SingleTxtGC"/>
        <w:rPr>
          <w:rFonts w:ascii="Time New Roman" w:eastAsia="黑体" w:hAnsi="Time New Roman"/>
        </w:rPr>
      </w:pPr>
      <w:r w:rsidRPr="00557B00">
        <w:rPr>
          <w:rFonts w:ascii="Time New Roman" w:eastAsia="黑体" w:hAnsi="Time New Roman"/>
          <w:lang w:val="fr-CH"/>
        </w:rPr>
        <w:tab/>
      </w:r>
      <w:r w:rsidR="0054078E" w:rsidRPr="00557B00">
        <w:rPr>
          <w:rFonts w:ascii="Time New Roman" w:eastAsia="黑体" w:hAnsi="Time New Roman"/>
          <w:lang w:val="fr-CH"/>
        </w:rPr>
        <w:t>(c)</w:t>
      </w:r>
      <w:r w:rsidRPr="00557B00">
        <w:rPr>
          <w:rFonts w:ascii="Time New Roman" w:eastAsia="黑体" w:hAnsi="Time New Roman"/>
          <w:lang w:val="fr-CH"/>
        </w:rPr>
        <w:tab/>
      </w:r>
      <w:r w:rsidRPr="00557B00">
        <w:rPr>
          <w:rFonts w:ascii="Time New Roman" w:eastAsia="黑体" w:hAnsi="Time New Roman"/>
          <w:lang w:val="fr-CH"/>
        </w:rPr>
        <w:t>就新的文化政策战略和《体育法》</w:t>
      </w:r>
      <w:r w:rsidRPr="00557B00">
        <w:rPr>
          <w:rFonts w:ascii="Time New Roman" w:eastAsia="黑体" w:hAnsi="Time New Roman" w:hint="eastAsia"/>
          <w:lang w:val="fr-CH"/>
        </w:rPr>
        <w:t>审查工作</w:t>
      </w:r>
      <w:r w:rsidRPr="00557B00">
        <w:rPr>
          <w:rFonts w:ascii="Time New Roman" w:eastAsia="黑体" w:hAnsi="Time New Roman"/>
          <w:lang w:val="fr-CH"/>
        </w:rPr>
        <w:t>对奥兰群岛残疾人参与文化、娱乐、休闲和体育活动的影响开展一项研究</w:t>
      </w:r>
      <w:r w:rsidR="0054078E" w:rsidRPr="00557B00">
        <w:rPr>
          <w:rFonts w:ascii="Time New Roman" w:eastAsia="黑体" w:hAnsi="Time New Roman"/>
          <w:lang w:val="fr-CH"/>
        </w:rPr>
        <w:t>，</w:t>
      </w:r>
      <w:r w:rsidRPr="00557B00">
        <w:rPr>
          <w:rFonts w:ascii="Time New Roman" w:eastAsia="黑体" w:hAnsi="Time New Roman"/>
          <w:lang w:val="fr-CH"/>
        </w:rPr>
        <w:t>以确保其符合《公约》。</w:t>
      </w:r>
    </w:p>
    <w:p w14:paraId="44C9367E" w14:textId="6C23082A" w:rsidR="00FC6CE3" w:rsidRPr="0054078E" w:rsidRDefault="00FC6CE3" w:rsidP="0054078E">
      <w:pPr>
        <w:pStyle w:val="H1GC"/>
      </w:pPr>
      <w:r w:rsidRPr="0054078E">
        <w:rPr>
          <w:lang w:val="fr-CH"/>
        </w:rPr>
        <w:tab/>
      </w:r>
      <w:r w:rsidR="0054078E">
        <w:rPr>
          <w:lang w:val="fr-CH"/>
        </w:rPr>
        <w:t>C</w:t>
      </w:r>
      <w:r w:rsidRPr="0054078E">
        <w:rPr>
          <w:lang w:val="fr-CH"/>
        </w:rPr>
        <w:t>.</w:t>
      </w:r>
      <w:r w:rsidRPr="0054078E">
        <w:rPr>
          <w:lang w:val="fr-CH"/>
        </w:rPr>
        <w:tab/>
      </w:r>
      <w:r w:rsidRPr="0054078E">
        <w:rPr>
          <w:lang w:val="fr-CH"/>
        </w:rPr>
        <w:t>具体义务</w:t>
      </w:r>
      <w:r w:rsidR="0054078E">
        <w:rPr>
          <w:lang w:val="fr-CH"/>
        </w:rPr>
        <w:t>(</w:t>
      </w:r>
      <w:r w:rsidRPr="0054078E">
        <w:rPr>
          <w:lang w:val="fr-CH"/>
        </w:rPr>
        <w:t>第三十一至第三十三条</w:t>
      </w:r>
      <w:r w:rsidR="0054078E">
        <w:rPr>
          <w:lang w:val="fr-CH"/>
        </w:rPr>
        <w:t>)</w:t>
      </w:r>
    </w:p>
    <w:p w14:paraId="763C5351" w14:textId="3966FB02" w:rsidR="00FC6CE3" w:rsidRPr="0054078E" w:rsidRDefault="00FC6CE3" w:rsidP="0054078E">
      <w:pPr>
        <w:pStyle w:val="H23GC"/>
      </w:pPr>
      <w:r w:rsidRPr="0054078E">
        <w:rPr>
          <w:lang w:val="fr-CH"/>
        </w:rPr>
        <w:tab/>
      </w:r>
      <w:r w:rsidRPr="0054078E">
        <w:rPr>
          <w:lang w:val="fr-CH"/>
        </w:rPr>
        <w:tab/>
      </w:r>
      <w:r w:rsidRPr="0054078E">
        <w:rPr>
          <w:lang w:val="fr-CH"/>
        </w:rPr>
        <w:t>统计和数据收集</w:t>
      </w:r>
      <w:r w:rsidR="0054078E">
        <w:rPr>
          <w:lang w:val="fr-CH"/>
        </w:rPr>
        <w:t>(</w:t>
      </w:r>
      <w:r w:rsidRPr="0054078E">
        <w:rPr>
          <w:lang w:val="fr-CH"/>
        </w:rPr>
        <w:t>第三十一条</w:t>
      </w:r>
      <w:r w:rsidR="0054078E">
        <w:rPr>
          <w:lang w:val="fr-CH"/>
        </w:rPr>
        <w:t>)</w:t>
      </w:r>
    </w:p>
    <w:p w14:paraId="03553893" w14:textId="639C587E" w:rsidR="00FC6CE3" w:rsidRPr="0054078E" w:rsidRDefault="0054078E" w:rsidP="0054078E">
      <w:pPr>
        <w:pStyle w:val="SingleTxtGC"/>
      </w:pPr>
      <w:r>
        <w:rPr>
          <w:lang w:val="fr-CH"/>
        </w:rPr>
        <w:t>60.</w:t>
      </w:r>
      <w:r w:rsidR="00FC6CE3" w:rsidRPr="0054078E">
        <w:rPr>
          <w:lang w:val="fr-CH"/>
        </w:rPr>
        <w:tab/>
      </w:r>
      <w:r w:rsidR="00FC6CE3" w:rsidRPr="0054078E">
        <w:rPr>
          <w:lang w:val="fr-CH"/>
        </w:rPr>
        <w:t>委员会关切地注意到</w:t>
      </w:r>
      <w:r>
        <w:rPr>
          <w:lang w:val="fr-CH"/>
        </w:rPr>
        <w:t>，</w:t>
      </w:r>
      <w:r w:rsidR="00FC6CE3" w:rsidRPr="0054078E">
        <w:rPr>
          <w:lang w:val="fr-CH"/>
        </w:rPr>
        <w:t>缔约国在收集和公布</w:t>
      </w:r>
      <w:r w:rsidR="00FC6CE3" w:rsidRPr="0054078E">
        <w:rPr>
          <w:rFonts w:hint="eastAsia"/>
          <w:lang w:val="fr-CH"/>
        </w:rPr>
        <w:t>有关</w:t>
      </w:r>
      <w:r w:rsidR="00FC6CE3" w:rsidRPr="0054078E">
        <w:rPr>
          <w:lang w:val="fr-CH"/>
        </w:rPr>
        <w:t>《公约》规定权利行使状况数据方面存在严重不足。</w:t>
      </w:r>
    </w:p>
    <w:p w14:paraId="77681379" w14:textId="794E1B5D" w:rsidR="00FC6CE3" w:rsidRPr="0025260C" w:rsidRDefault="0054078E" w:rsidP="0054078E">
      <w:pPr>
        <w:pStyle w:val="SingleTxtGC"/>
        <w:rPr>
          <w:rFonts w:ascii="Time New Roman" w:eastAsia="黑体" w:hAnsi="Time New Roman"/>
        </w:rPr>
      </w:pPr>
      <w:r w:rsidRPr="0025260C">
        <w:rPr>
          <w:rFonts w:ascii="Time New Roman" w:eastAsia="黑体" w:hAnsi="Time New Roman"/>
          <w:lang w:val="fr-CH"/>
        </w:rPr>
        <w:t>61.</w:t>
      </w:r>
      <w:r w:rsidR="00FC6CE3" w:rsidRPr="0025260C">
        <w:rPr>
          <w:rFonts w:ascii="Time New Roman" w:eastAsia="黑体" w:hAnsi="Time New Roman"/>
          <w:lang w:val="fr-CH"/>
        </w:rPr>
        <w:tab/>
      </w:r>
      <w:r w:rsidR="00FC6CE3" w:rsidRPr="0025260C">
        <w:rPr>
          <w:rFonts w:ascii="Time New Roman" w:eastAsia="黑体" w:hAnsi="Time New Roman"/>
          <w:lang w:val="fr-CH"/>
        </w:rPr>
        <w:t>委员会建议缔约国开发系统</w:t>
      </w:r>
      <w:r w:rsidRPr="0025260C">
        <w:rPr>
          <w:rFonts w:ascii="Time New Roman" w:eastAsia="黑体" w:hAnsi="Time New Roman" w:hint="eastAsia"/>
          <w:lang w:val="fr-CH"/>
        </w:rPr>
        <w:t>，</w:t>
      </w:r>
      <w:r w:rsidR="00FC6CE3" w:rsidRPr="0025260C">
        <w:rPr>
          <w:rFonts w:ascii="Time New Roman" w:eastAsia="黑体" w:hAnsi="Time New Roman"/>
          <w:lang w:val="fr-CH"/>
        </w:rPr>
        <w:t>针对包括奥兰群岛在内</w:t>
      </w:r>
      <w:r w:rsidR="00FC6CE3" w:rsidRPr="0025260C">
        <w:rPr>
          <w:rFonts w:ascii="Time New Roman" w:eastAsia="黑体" w:hAnsi="Time New Roman" w:hint="eastAsia"/>
          <w:lang w:val="fr-CH"/>
        </w:rPr>
        <w:t>的</w:t>
      </w:r>
      <w:r w:rsidR="00FC6CE3" w:rsidRPr="0025260C">
        <w:rPr>
          <w:rFonts w:ascii="Time New Roman" w:eastAsia="黑体" w:hAnsi="Time New Roman"/>
          <w:lang w:val="fr-CH"/>
        </w:rPr>
        <w:t>全国残疾问题全面收集数据</w:t>
      </w:r>
      <w:r w:rsidR="00FC6CE3" w:rsidRPr="0025260C">
        <w:rPr>
          <w:rFonts w:ascii="Time New Roman" w:eastAsia="黑体" w:hAnsi="Time New Roman" w:hint="eastAsia"/>
          <w:lang w:val="fr-CH"/>
        </w:rPr>
        <w:t>并</w:t>
      </w:r>
      <w:r w:rsidR="00FC6CE3" w:rsidRPr="0025260C">
        <w:rPr>
          <w:rFonts w:ascii="Time New Roman" w:eastAsia="黑体" w:hAnsi="Time New Roman"/>
          <w:lang w:val="fr-CH"/>
        </w:rPr>
        <w:t>汇编统计数据</w:t>
      </w:r>
      <w:r w:rsidRPr="0025260C">
        <w:rPr>
          <w:rFonts w:ascii="Time New Roman" w:eastAsia="黑体" w:hAnsi="Time New Roman"/>
          <w:lang w:val="fr-CH"/>
        </w:rPr>
        <w:t>，</w:t>
      </w:r>
      <w:r w:rsidR="00FC6CE3" w:rsidRPr="0025260C">
        <w:rPr>
          <w:rFonts w:ascii="Time New Roman" w:eastAsia="黑体" w:hAnsi="Time New Roman"/>
          <w:lang w:val="fr-CH"/>
        </w:rPr>
        <w:t>用以制定</w:t>
      </w:r>
      <w:r w:rsidR="00FC6CE3" w:rsidRPr="0025260C">
        <w:rPr>
          <w:rFonts w:ascii="Time New Roman" w:eastAsia="黑体" w:hAnsi="Time New Roman" w:hint="eastAsia"/>
          <w:lang w:val="fr-CH"/>
        </w:rPr>
        <w:t>实施</w:t>
      </w:r>
      <w:r w:rsidR="00FC6CE3" w:rsidRPr="0025260C">
        <w:rPr>
          <w:rFonts w:ascii="Time New Roman" w:eastAsia="黑体" w:hAnsi="Time New Roman"/>
          <w:lang w:val="fr-CH"/>
        </w:rPr>
        <w:t>《公约》</w:t>
      </w:r>
      <w:r w:rsidR="00FC6CE3" w:rsidRPr="0025260C">
        <w:rPr>
          <w:rFonts w:ascii="Time New Roman" w:eastAsia="黑体" w:hAnsi="Time New Roman" w:hint="eastAsia"/>
          <w:lang w:val="fr-CH"/>
        </w:rPr>
        <w:t>的</w:t>
      </w:r>
      <w:r w:rsidR="00FC6CE3" w:rsidRPr="0025260C">
        <w:rPr>
          <w:rFonts w:ascii="Time New Roman" w:eastAsia="黑体" w:hAnsi="Time New Roman"/>
          <w:lang w:val="fr-CH"/>
        </w:rPr>
        <w:t>政策并监测遵</w:t>
      </w:r>
      <w:r w:rsidR="00FC6CE3" w:rsidRPr="0025260C">
        <w:rPr>
          <w:rFonts w:ascii="Time New Roman" w:eastAsia="黑体" w:hAnsi="Time New Roman" w:hint="eastAsia"/>
          <w:lang w:val="fr-CH"/>
        </w:rPr>
        <w:t>约</w:t>
      </w:r>
      <w:r w:rsidR="00FC6CE3" w:rsidRPr="0025260C">
        <w:rPr>
          <w:rFonts w:ascii="Time New Roman" w:eastAsia="黑体" w:hAnsi="Time New Roman"/>
          <w:lang w:val="fr-CH"/>
        </w:rPr>
        <w:t>情况。</w:t>
      </w:r>
    </w:p>
    <w:p w14:paraId="6EC01260" w14:textId="3D1CB6DD" w:rsidR="00FC6CE3" w:rsidRPr="0054078E" w:rsidRDefault="00FC6CE3" w:rsidP="0054078E">
      <w:pPr>
        <w:pStyle w:val="H23GC"/>
      </w:pPr>
      <w:r w:rsidRPr="0054078E">
        <w:rPr>
          <w:lang w:val="fr-CH"/>
        </w:rPr>
        <w:lastRenderedPageBreak/>
        <w:tab/>
      </w:r>
      <w:r w:rsidRPr="0054078E">
        <w:rPr>
          <w:lang w:val="fr-CH"/>
        </w:rPr>
        <w:tab/>
      </w:r>
      <w:r w:rsidRPr="0054078E">
        <w:rPr>
          <w:lang w:val="fr-CH"/>
        </w:rPr>
        <w:t>国际合作</w:t>
      </w:r>
      <w:r w:rsidR="0054078E">
        <w:rPr>
          <w:lang w:val="fr-CH"/>
        </w:rPr>
        <w:t>(</w:t>
      </w:r>
      <w:r w:rsidRPr="0054078E">
        <w:rPr>
          <w:lang w:val="fr-CH"/>
        </w:rPr>
        <w:t>第三十二条</w:t>
      </w:r>
      <w:r w:rsidR="0054078E">
        <w:rPr>
          <w:lang w:val="fr-CH"/>
        </w:rPr>
        <w:t>)</w:t>
      </w:r>
    </w:p>
    <w:p w14:paraId="598DE2BC" w14:textId="7F984E96" w:rsidR="00FC6CE3" w:rsidRPr="0054078E" w:rsidRDefault="0054078E" w:rsidP="0054078E">
      <w:pPr>
        <w:pStyle w:val="SingleTxtGC"/>
      </w:pPr>
      <w:r>
        <w:rPr>
          <w:lang w:val="fr-CH"/>
        </w:rPr>
        <w:t>62.</w:t>
      </w:r>
      <w:r w:rsidR="00FC6CE3" w:rsidRPr="0054078E">
        <w:rPr>
          <w:lang w:val="fr-CH"/>
        </w:rPr>
        <w:tab/>
      </w:r>
      <w:r w:rsidR="00FC6CE3" w:rsidRPr="0054078E">
        <w:rPr>
          <w:lang w:val="fr-CH"/>
        </w:rPr>
        <w:t>委员会感到关切的是</w:t>
      </w:r>
      <w:r>
        <w:rPr>
          <w:lang w:val="fr-CH"/>
        </w:rPr>
        <w:t>：</w:t>
      </w:r>
    </w:p>
    <w:p w14:paraId="33403BDC" w14:textId="37FD10E5"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供残疾人组织参加国际合作和发展合作的预算大幅度减少</w:t>
      </w:r>
      <w:r w:rsidR="0054078E">
        <w:rPr>
          <w:lang w:val="fr-CH"/>
        </w:rPr>
        <w:t>；</w:t>
      </w:r>
    </w:p>
    <w:p w14:paraId="42454089" w14:textId="7982DCC9"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缔约国退出《关于禁止使用、储存、生产和转让杀伤人员地雷及销毁此种地雷的公约》。</w:t>
      </w:r>
      <w:bookmarkStart w:id="2" w:name="_Hlk208225637"/>
    </w:p>
    <w:bookmarkEnd w:id="2"/>
    <w:p w14:paraId="75C9AAE6" w14:textId="0CD0B44F" w:rsidR="00FC6CE3" w:rsidRPr="0025260C" w:rsidRDefault="0054078E" w:rsidP="0054078E">
      <w:pPr>
        <w:pStyle w:val="SingleTxtGC"/>
        <w:rPr>
          <w:rFonts w:ascii="Time New Roman" w:eastAsia="黑体" w:hAnsi="Time New Roman"/>
        </w:rPr>
      </w:pPr>
      <w:r w:rsidRPr="0025260C">
        <w:rPr>
          <w:rFonts w:ascii="Time New Roman" w:eastAsia="黑体" w:hAnsi="Time New Roman"/>
          <w:lang w:val="fr-CH"/>
        </w:rPr>
        <w:t>63.</w:t>
      </w:r>
      <w:r w:rsidR="00FC6CE3" w:rsidRPr="0025260C">
        <w:rPr>
          <w:rFonts w:ascii="Time New Roman" w:eastAsia="黑体" w:hAnsi="Time New Roman"/>
          <w:lang w:val="fr-CH"/>
        </w:rPr>
        <w:tab/>
      </w:r>
      <w:r w:rsidR="00FC6CE3" w:rsidRPr="0025260C">
        <w:rPr>
          <w:rFonts w:ascii="Time New Roman" w:eastAsia="黑体" w:hAnsi="Time New Roman"/>
          <w:lang w:val="fr-CH"/>
        </w:rPr>
        <w:t>委员会建议缔约国</w:t>
      </w:r>
      <w:r w:rsidRPr="0025260C">
        <w:rPr>
          <w:rFonts w:ascii="Time New Roman" w:eastAsia="黑体" w:hAnsi="Time New Roman"/>
          <w:lang w:val="fr-CH"/>
        </w:rPr>
        <w:t>：</w:t>
      </w:r>
    </w:p>
    <w:p w14:paraId="54AE1F4E" w14:textId="35CC56D0" w:rsidR="00FC6CE3" w:rsidRPr="0025260C" w:rsidRDefault="00FC6CE3" w:rsidP="0054078E">
      <w:pPr>
        <w:pStyle w:val="SingleTxtGC"/>
        <w:rPr>
          <w:rFonts w:ascii="Time New Roman" w:eastAsia="黑体" w:hAnsi="Time New Roman"/>
        </w:rPr>
      </w:pPr>
      <w:r w:rsidRPr="0025260C">
        <w:rPr>
          <w:rFonts w:ascii="Time New Roman" w:eastAsia="黑体" w:hAnsi="Time New Roman"/>
          <w:lang w:val="fr-CH"/>
        </w:rPr>
        <w:tab/>
      </w:r>
      <w:r w:rsidR="0054078E" w:rsidRPr="0025260C">
        <w:rPr>
          <w:rFonts w:ascii="Time New Roman" w:eastAsia="黑体" w:hAnsi="Time New Roman"/>
          <w:lang w:val="fr-CH"/>
        </w:rPr>
        <w:t>(a)</w:t>
      </w:r>
      <w:r w:rsidRPr="0025260C">
        <w:rPr>
          <w:rFonts w:ascii="Time New Roman" w:eastAsia="黑体" w:hAnsi="Time New Roman"/>
          <w:lang w:val="fr-CH"/>
        </w:rPr>
        <w:tab/>
      </w:r>
      <w:r w:rsidRPr="0025260C">
        <w:rPr>
          <w:rFonts w:ascii="Time New Roman" w:eastAsia="黑体" w:hAnsi="Time New Roman"/>
          <w:lang w:val="fr-CH"/>
        </w:rPr>
        <w:t>确保残疾人通过其代表组织积极参与国际合作与发展</w:t>
      </w:r>
      <w:r w:rsidR="0054078E" w:rsidRPr="0025260C">
        <w:rPr>
          <w:rFonts w:ascii="Time New Roman" w:eastAsia="黑体" w:hAnsi="Time New Roman" w:hint="eastAsia"/>
          <w:lang w:val="fr-CH"/>
        </w:rPr>
        <w:t>，</w:t>
      </w:r>
      <w:r w:rsidRPr="0025260C">
        <w:rPr>
          <w:rFonts w:ascii="Time New Roman" w:eastAsia="黑体" w:hAnsi="Time New Roman"/>
          <w:lang w:val="fr-CH"/>
        </w:rPr>
        <w:t>并在这方面与他们密切协商</w:t>
      </w:r>
      <w:r w:rsidR="0054078E" w:rsidRPr="0025260C">
        <w:rPr>
          <w:rFonts w:ascii="Time New Roman" w:eastAsia="黑体" w:hAnsi="Time New Roman"/>
          <w:lang w:val="fr-CH"/>
        </w:rPr>
        <w:t>，</w:t>
      </w:r>
      <w:r w:rsidRPr="0025260C">
        <w:rPr>
          <w:rFonts w:ascii="Time New Roman" w:eastAsia="黑体" w:hAnsi="Time New Roman"/>
          <w:lang w:val="fr-CH"/>
        </w:rPr>
        <w:t>包括为此目的划拨充足的财政资源</w:t>
      </w:r>
      <w:r w:rsidR="0054078E" w:rsidRPr="0025260C">
        <w:rPr>
          <w:rFonts w:ascii="Time New Roman" w:eastAsia="黑体" w:hAnsi="Time New Roman"/>
          <w:lang w:val="fr-CH"/>
        </w:rPr>
        <w:t>；</w:t>
      </w:r>
    </w:p>
    <w:p w14:paraId="36F3E6F3" w14:textId="05E97976" w:rsidR="00FC6CE3" w:rsidRPr="0025260C" w:rsidRDefault="00FC6CE3" w:rsidP="0054078E">
      <w:pPr>
        <w:pStyle w:val="SingleTxtGC"/>
        <w:rPr>
          <w:rFonts w:ascii="Time New Roman" w:eastAsia="黑体" w:hAnsi="Time New Roman"/>
        </w:rPr>
      </w:pPr>
      <w:r w:rsidRPr="0025260C">
        <w:rPr>
          <w:rFonts w:ascii="Time New Roman" w:eastAsia="黑体" w:hAnsi="Time New Roman"/>
          <w:lang w:val="fr-CH"/>
        </w:rPr>
        <w:tab/>
      </w:r>
      <w:r w:rsidR="0054078E" w:rsidRPr="0025260C">
        <w:rPr>
          <w:rFonts w:ascii="Time New Roman" w:eastAsia="黑体" w:hAnsi="Time New Roman"/>
          <w:lang w:val="fr-CH"/>
        </w:rPr>
        <w:t>(b)</w:t>
      </w:r>
      <w:r w:rsidRPr="0025260C">
        <w:rPr>
          <w:rFonts w:ascii="Time New Roman" w:eastAsia="黑体" w:hAnsi="Time New Roman"/>
          <w:lang w:val="fr-CH"/>
        </w:rPr>
        <w:tab/>
      </w:r>
      <w:r w:rsidRPr="0025260C">
        <w:rPr>
          <w:rFonts w:ascii="Time New Roman" w:eastAsia="黑体" w:hAnsi="Time New Roman"/>
          <w:lang w:val="fr-CH"/>
        </w:rPr>
        <w:t>继续遵守《关于禁止使用、储存、生产和转让杀伤人员地雷及销毁此种地雷的公约》关于受害者援助的规定。</w:t>
      </w:r>
      <w:bookmarkStart w:id="3" w:name="_Hlk208225660"/>
      <w:bookmarkEnd w:id="3"/>
    </w:p>
    <w:p w14:paraId="45EFDC88" w14:textId="0C1EAD78" w:rsidR="00FC6CE3" w:rsidRPr="0054078E" w:rsidRDefault="00FC6CE3" w:rsidP="0054078E">
      <w:pPr>
        <w:pStyle w:val="H23GC"/>
      </w:pPr>
      <w:r w:rsidRPr="0054078E">
        <w:rPr>
          <w:lang w:val="fr-CH"/>
        </w:rPr>
        <w:tab/>
      </w:r>
      <w:r w:rsidRPr="0054078E">
        <w:rPr>
          <w:lang w:val="fr-CH"/>
        </w:rPr>
        <w:tab/>
      </w:r>
      <w:r w:rsidRPr="0054078E">
        <w:rPr>
          <w:lang w:val="fr-CH"/>
        </w:rPr>
        <w:t>国家实施和监测</w:t>
      </w:r>
      <w:r w:rsidR="0054078E">
        <w:rPr>
          <w:lang w:val="fr-CH"/>
        </w:rPr>
        <w:t>(</w:t>
      </w:r>
      <w:r w:rsidRPr="0054078E">
        <w:rPr>
          <w:lang w:val="fr-CH"/>
        </w:rPr>
        <w:t>第三十三条</w:t>
      </w:r>
      <w:r w:rsidR="0054078E">
        <w:rPr>
          <w:lang w:val="fr-CH"/>
        </w:rPr>
        <w:t>)</w:t>
      </w:r>
    </w:p>
    <w:p w14:paraId="1DEC2899" w14:textId="094C19BD" w:rsidR="00FC6CE3" w:rsidRPr="0054078E" w:rsidRDefault="0054078E" w:rsidP="0054078E">
      <w:pPr>
        <w:pStyle w:val="SingleTxtGC"/>
      </w:pPr>
      <w:r>
        <w:rPr>
          <w:lang w:val="fr-CH"/>
        </w:rPr>
        <w:t>64.</w:t>
      </w:r>
      <w:r w:rsidR="00FC6CE3" w:rsidRPr="0054078E">
        <w:rPr>
          <w:lang w:val="fr-CH"/>
        </w:rPr>
        <w:tab/>
      </w:r>
      <w:r w:rsidR="00FC6CE3" w:rsidRPr="0054078E">
        <w:rPr>
          <w:lang w:val="fr-CH"/>
        </w:rPr>
        <w:t>委员会关切地注意到</w:t>
      </w:r>
      <w:r>
        <w:rPr>
          <w:lang w:val="fr-CH"/>
        </w:rPr>
        <w:t>：</w:t>
      </w:r>
    </w:p>
    <w:p w14:paraId="07DE2B3C" w14:textId="43E5A4B1" w:rsidR="00FC6CE3" w:rsidRPr="0054078E" w:rsidRDefault="00FC6CE3" w:rsidP="0054078E">
      <w:pPr>
        <w:pStyle w:val="SingleTxtGC"/>
      </w:pPr>
      <w:r w:rsidRPr="0054078E">
        <w:rPr>
          <w:lang w:val="fr-CH"/>
        </w:rPr>
        <w:tab/>
      </w:r>
      <w:r w:rsidR="0054078E">
        <w:rPr>
          <w:lang w:val="fr-CH"/>
        </w:rPr>
        <w:t>(a)</w:t>
      </w:r>
      <w:r w:rsidRPr="0054078E">
        <w:rPr>
          <w:lang w:val="fr-CH"/>
        </w:rPr>
        <w:tab/>
      </w:r>
      <w:r w:rsidRPr="0054078E">
        <w:rPr>
          <w:lang w:val="fr-CH"/>
        </w:rPr>
        <w:t>残疾人权利咨询委员会的活动减少</w:t>
      </w:r>
      <w:r w:rsidR="0054078E">
        <w:rPr>
          <w:lang w:val="fr-CH"/>
        </w:rPr>
        <w:t>，</w:t>
      </w:r>
      <w:r w:rsidRPr="0054078E">
        <w:rPr>
          <w:lang w:val="fr-CH"/>
        </w:rPr>
        <w:t>包括减少</w:t>
      </w:r>
      <w:r w:rsidRPr="0054078E">
        <w:rPr>
          <w:rFonts w:hint="eastAsia"/>
          <w:lang w:val="fr-CH"/>
        </w:rPr>
        <w:t>了对</w:t>
      </w:r>
      <w:r w:rsidRPr="0054078E">
        <w:rPr>
          <w:lang w:val="fr-CH"/>
        </w:rPr>
        <w:t>市立残疾人理事会和福利区</w:t>
      </w:r>
      <w:r w:rsidRPr="0054078E">
        <w:rPr>
          <w:rFonts w:hint="eastAsia"/>
          <w:lang w:val="fr-CH"/>
        </w:rPr>
        <w:t>的</w:t>
      </w:r>
      <w:r w:rsidRPr="0054078E">
        <w:rPr>
          <w:lang w:val="fr-CH"/>
        </w:rPr>
        <w:t>参与</w:t>
      </w:r>
      <w:r w:rsidR="0054078E">
        <w:rPr>
          <w:lang w:val="fr-CH"/>
        </w:rPr>
        <w:t>，</w:t>
      </w:r>
      <w:r w:rsidRPr="0054078E">
        <w:rPr>
          <w:lang w:val="fr-CH"/>
        </w:rPr>
        <w:t>因而限制了残疾人组织参与《公约》的监测和</w:t>
      </w:r>
      <w:r w:rsidRPr="0054078E">
        <w:rPr>
          <w:rFonts w:hint="eastAsia"/>
          <w:lang w:val="fr-CH"/>
        </w:rPr>
        <w:t>实施</w:t>
      </w:r>
      <w:r w:rsidRPr="0054078E">
        <w:rPr>
          <w:lang w:val="fr-CH"/>
        </w:rPr>
        <w:t>工作</w:t>
      </w:r>
      <w:r w:rsidR="0054078E">
        <w:rPr>
          <w:lang w:val="fr-CH"/>
        </w:rPr>
        <w:t>；</w:t>
      </w:r>
    </w:p>
    <w:p w14:paraId="712D525E" w14:textId="41DBB690" w:rsidR="00FC6CE3" w:rsidRPr="0054078E" w:rsidRDefault="00FC6CE3" w:rsidP="0054078E">
      <w:pPr>
        <w:pStyle w:val="SingleTxtGC"/>
      </w:pPr>
      <w:r w:rsidRPr="0054078E">
        <w:rPr>
          <w:lang w:val="fr-CH"/>
        </w:rPr>
        <w:tab/>
      </w:r>
      <w:r w:rsidR="0054078E">
        <w:rPr>
          <w:lang w:val="fr-CH"/>
        </w:rPr>
        <w:t>(b)</w:t>
      </w:r>
      <w:r w:rsidRPr="0054078E">
        <w:rPr>
          <w:lang w:val="fr-CH"/>
        </w:rPr>
        <w:tab/>
      </w:r>
      <w:r w:rsidRPr="0054078E">
        <w:rPr>
          <w:lang w:val="fr-CH"/>
        </w:rPr>
        <w:t>向残疾人组织提供的资金减少</w:t>
      </w:r>
      <w:r w:rsidR="0054078E">
        <w:rPr>
          <w:lang w:val="fr-CH"/>
        </w:rPr>
        <w:t>，</w:t>
      </w:r>
      <w:r w:rsidRPr="0054078E">
        <w:rPr>
          <w:lang w:val="fr-CH"/>
        </w:rPr>
        <w:t>损害了它们在《公约》的监测和</w:t>
      </w:r>
      <w:r w:rsidRPr="0054078E">
        <w:rPr>
          <w:rFonts w:hint="eastAsia"/>
          <w:lang w:val="fr-CH"/>
        </w:rPr>
        <w:t>实施</w:t>
      </w:r>
      <w:r w:rsidRPr="0054078E">
        <w:rPr>
          <w:lang w:val="fr-CH"/>
        </w:rPr>
        <w:t>工作中发挥</w:t>
      </w:r>
      <w:r w:rsidRPr="0054078E">
        <w:rPr>
          <w:rFonts w:hint="eastAsia"/>
          <w:lang w:val="fr-CH"/>
        </w:rPr>
        <w:t>根本</w:t>
      </w:r>
      <w:r w:rsidRPr="0054078E">
        <w:rPr>
          <w:lang w:val="fr-CH"/>
        </w:rPr>
        <w:t>作用的能力</w:t>
      </w:r>
      <w:r w:rsidR="0054078E">
        <w:rPr>
          <w:lang w:val="fr-CH"/>
        </w:rPr>
        <w:t>；</w:t>
      </w:r>
    </w:p>
    <w:p w14:paraId="72BDDB7A" w14:textId="078FCB84" w:rsidR="00FC6CE3" w:rsidRPr="0054078E" w:rsidRDefault="00FC6CE3" w:rsidP="0054078E">
      <w:pPr>
        <w:pStyle w:val="SingleTxtGC"/>
      </w:pPr>
      <w:r w:rsidRPr="0054078E">
        <w:rPr>
          <w:lang w:val="fr-CH"/>
        </w:rPr>
        <w:tab/>
      </w:r>
      <w:r w:rsidR="0054078E">
        <w:rPr>
          <w:lang w:val="fr-CH"/>
        </w:rPr>
        <w:t>(c)</w:t>
      </w:r>
      <w:r w:rsidRPr="0054078E">
        <w:rPr>
          <w:lang w:val="fr-CH"/>
        </w:rPr>
        <w:tab/>
      </w:r>
      <w:r w:rsidRPr="0054078E">
        <w:rPr>
          <w:lang w:val="fr-CH"/>
        </w:rPr>
        <w:t>缔约国在建设性对话期间表示</w:t>
      </w:r>
      <w:r w:rsidR="0054078E">
        <w:rPr>
          <w:lang w:val="fr-CH"/>
        </w:rPr>
        <w:t>，</w:t>
      </w:r>
      <w:r w:rsidRPr="0054078E">
        <w:rPr>
          <w:lang w:val="fr-CH"/>
        </w:rPr>
        <w:t>残疾人组织可以靠</w:t>
      </w:r>
      <w:r w:rsidRPr="0054078E">
        <w:rPr>
          <w:rFonts w:hint="eastAsia"/>
          <w:lang w:val="fr-CH"/>
        </w:rPr>
        <w:t>民间</w:t>
      </w:r>
      <w:r w:rsidRPr="0054078E">
        <w:rPr>
          <w:lang w:val="fr-CH"/>
        </w:rPr>
        <w:t>供资自主运作。</w:t>
      </w:r>
    </w:p>
    <w:p w14:paraId="7899D6EC" w14:textId="30D2CDBE" w:rsidR="00FC6CE3" w:rsidRPr="007666F0" w:rsidRDefault="0054078E" w:rsidP="0054078E">
      <w:pPr>
        <w:pStyle w:val="SingleTxtGC"/>
        <w:rPr>
          <w:rFonts w:ascii="Time New Roman" w:eastAsia="黑体" w:hAnsi="Time New Roman"/>
        </w:rPr>
      </w:pPr>
      <w:r w:rsidRPr="007666F0">
        <w:rPr>
          <w:rFonts w:ascii="Time New Roman" w:eastAsia="黑体" w:hAnsi="Time New Roman"/>
          <w:lang w:val="fr-CH"/>
        </w:rPr>
        <w:t>65.</w:t>
      </w:r>
      <w:r w:rsidR="00FC6CE3" w:rsidRPr="007666F0">
        <w:rPr>
          <w:rFonts w:ascii="Time New Roman" w:eastAsia="黑体" w:hAnsi="Time New Roman"/>
          <w:lang w:val="fr-CH"/>
        </w:rPr>
        <w:tab/>
      </w:r>
      <w:r w:rsidR="00FC6CE3" w:rsidRPr="007666F0">
        <w:rPr>
          <w:rFonts w:ascii="Time New Roman" w:eastAsia="黑体" w:hAnsi="Time New Roman"/>
          <w:lang w:val="fr-CH"/>
        </w:rPr>
        <w:t>委员会建议缔约国</w:t>
      </w:r>
      <w:r w:rsidRPr="007666F0">
        <w:rPr>
          <w:rFonts w:ascii="Time New Roman" w:eastAsia="黑体" w:hAnsi="Time New Roman"/>
          <w:lang w:val="fr-CH"/>
        </w:rPr>
        <w:t>：</w:t>
      </w:r>
    </w:p>
    <w:p w14:paraId="40D70276" w14:textId="04416EEE" w:rsidR="00FC6CE3" w:rsidRPr="007666F0" w:rsidRDefault="00FC6CE3" w:rsidP="0054078E">
      <w:pPr>
        <w:pStyle w:val="SingleTxtGC"/>
        <w:rPr>
          <w:rFonts w:ascii="Time New Roman" w:eastAsia="黑体" w:hAnsi="Time New Roman"/>
        </w:rPr>
      </w:pPr>
      <w:r w:rsidRPr="007666F0">
        <w:rPr>
          <w:rFonts w:ascii="Time New Roman" w:eastAsia="黑体" w:hAnsi="Time New Roman"/>
          <w:lang w:val="fr-CH"/>
        </w:rPr>
        <w:tab/>
      </w:r>
      <w:r w:rsidR="0054078E" w:rsidRPr="007666F0">
        <w:rPr>
          <w:rFonts w:ascii="Time New Roman" w:eastAsia="黑体" w:hAnsi="Time New Roman"/>
          <w:lang w:val="fr-CH"/>
        </w:rPr>
        <w:t>(a)</w:t>
      </w:r>
      <w:r w:rsidRPr="007666F0">
        <w:rPr>
          <w:rFonts w:ascii="Time New Roman" w:eastAsia="黑体" w:hAnsi="Time New Roman"/>
          <w:lang w:val="fr-CH"/>
        </w:rPr>
        <w:tab/>
      </w:r>
      <w:r w:rsidRPr="007666F0">
        <w:rPr>
          <w:rFonts w:ascii="Time New Roman" w:eastAsia="黑体" w:hAnsi="Time New Roman"/>
          <w:lang w:val="fr-CH"/>
        </w:rPr>
        <w:t>确保残疾人通过其代表组织</w:t>
      </w:r>
      <w:r w:rsidR="0054078E" w:rsidRPr="007666F0">
        <w:rPr>
          <w:rFonts w:ascii="Time New Roman" w:eastAsia="黑体" w:hAnsi="Time New Roman" w:hint="eastAsia"/>
          <w:lang w:val="fr-CH"/>
        </w:rPr>
        <w:t>，</w:t>
      </w:r>
      <w:r w:rsidRPr="007666F0">
        <w:rPr>
          <w:rFonts w:ascii="Time New Roman" w:eastAsia="黑体" w:hAnsi="Time New Roman"/>
          <w:lang w:val="fr-CH"/>
        </w:rPr>
        <w:t>在残疾人权利咨询委员会和其他协调机制的活动中密切协商</w:t>
      </w:r>
      <w:r w:rsidRPr="007666F0">
        <w:rPr>
          <w:rFonts w:ascii="Time New Roman" w:eastAsia="黑体" w:hAnsi="Time New Roman" w:hint="eastAsia"/>
          <w:lang w:val="fr-CH"/>
        </w:rPr>
        <w:t>并</w:t>
      </w:r>
      <w:r w:rsidRPr="007666F0">
        <w:rPr>
          <w:rFonts w:ascii="Time New Roman" w:eastAsia="黑体" w:hAnsi="Time New Roman"/>
          <w:lang w:val="fr-CH"/>
        </w:rPr>
        <w:t>积极参与</w:t>
      </w:r>
      <w:r w:rsidR="0054078E" w:rsidRPr="007666F0">
        <w:rPr>
          <w:rFonts w:ascii="Time New Roman" w:eastAsia="黑体" w:hAnsi="Time New Roman"/>
          <w:lang w:val="fr-CH"/>
        </w:rPr>
        <w:t>；</w:t>
      </w:r>
    </w:p>
    <w:p w14:paraId="138643E8" w14:textId="476F69D9" w:rsidR="00FC6CE3" w:rsidRPr="007666F0" w:rsidRDefault="00FC6CE3" w:rsidP="0054078E">
      <w:pPr>
        <w:pStyle w:val="SingleTxtGC"/>
        <w:rPr>
          <w:rFonts w:ascii="Time New Roman" w:eastAsia="黑体" w:hAnsi="Time New Roman"/>
        </w:rPr>
      </w:pPr>
      <w:r w:rsidRPr="007666F0">
        <w:rPr>
          <w:rFonts w:ascii="Time New Roman" w:eastAsia="黑体" w:hAnsi="Time New Roman"/>
          <w:lang w:val="fr-CH"/>
        </w:rPr>
        <w:tab/>
      </w:r>
      <w:r w:rsidR="0054078E" w:rsidRPr="007666F0">
        <w:rPr>
          <w:rFonts w:ascii="Time New Roman" w:eastAsia="黑体" w:hAnsi="Time New Roman"/>
          <w:lang w:val="fr-CH"/>
        </w:rPr>
        <w:t>(b)</w:t>
      </w:r>
      <w:r w:rsidRPr="007666F0">
        <w:rPr>
          <w:rFonts w:ascii="Time New Roman" w:eastAsia="黑体" w:hAnsi="Time New Roman"/>
          <w:lang w:val="fr-CH"/>
        </w:rPr>
        <w:tab/>
      </w:r>
      <w:r w:rsidRPr="007666F0">
        <w:rPr>
          <w:rFonts w:ascii="Time New Roman" w:eastAsia="黑体" w:hAnsi="Time New Roman"/>
          <w:lang w:val="fr-CH"/>
        </w:rPr>
        <w:t>向残疾人组织提供支助</w:t>
      </w:r>
      <w:r w:rsidR="0054078E" w:rsidRPr="007666F0">
        <w:rPr>
          <w:rFonts w:ascii="Time New Roman" w:eastAsia="黑体" w:hAnsi="Time New Roman"/>
          <w:lang w:val="fr-CH"/>
        </w:rPr>
        <w:t>，</w:t>
      </w:r>
      <w:r w:rsidRPr="007666F0">
        <w:rPr>
          <w:rFonts w:ascii="Time New Roman" w:eastAsia="黑体" w:hAnsi="Time New Roman"/>
          <w:lang w:val="fr-CH"/>
        </w:rPr>
        <w:t>使它们得以</w:t>
      </w:r>
      <w:r w:rsidRPr="007666F0">
        <w:rPr>
          <w:rFonts w:ascii="Time New Roman" w:eastAsia="黑体" w:hAnsi="Time New Roman" w:hint="eastAsia"/>
          <w:lang w:val="fr-CH"/>
        </w:rPr>
        <w:t>加入</w:t>
      </w:r>
      <w:r w:rsidRPr="007666F0">
        <w:rPr>
          <w:rFonts w:ascii="Time New Roman" w:eastAsia="黑体" w:hAnsi="Time New Roman"/>
          <w:lang w:val="fr-CH"/>
        </w:rPr>
        <w:t>并充分参与《公约》的监测和</w:t>
      </w:r>
      <w:r w:rsidRPr="007666F0">
        <w:rPr>
          <w:rFonts w:ascii="Time New Roman" w:eastAsia="黑体" w:hAnsi="Time New Roman" w:hint="eastAsia"/>
          <w:lang w:val="fr-CH"/>
        </w:rPr>
        <w:t>实施</w:t>
      </w:r>
      <w:r w:rsidRPr="007666F0">
        <w:rPr>
          <w:rFonts w:ascii="Time New Roman" w:eastAsia="黑体" w:hAnsi="Time New Roman"/>
          <w:lang w:val="fr-CH"/>
        </w:rPr>
        <w:t>工作</w:t>
      </w:r>
      <w:r w:rsidR="0054078E" w:rsidRPr="007666F0">
        <w:rPr>
          <w:rFonts w:ascii="Time New Roman" w:eastAsia="黑体" w:hAnsi="Time New Roman"/>
          <w:lang w:val="fr-CH"/>
        </w:rPr>
        <w:t>，</w:t>
      </w:r>
      <w:r w:rsidRPr="007666F0">
        <w:rPr>
          <w:rFonts w:ascii="Time New Roman" w:eastAsia="黑体" w:hAnsi="Time New Roman" w:hint="eastAsia"/>
          <w:lang w:val="fr-CH"/>
        </w:rPr>
        <w:t>尤其是</w:t>
      </w:r>
      <w:r w:rsidRPr="007666F0">
        <w:rPr>
          <w:rFonts w:ascii="Time New Roman" w:eastAsia="黑体" w:hAnsi="Time New Roman"/>
          <w:lang w:val="fr-CH"/>
        </w:rPr>
        <w:t>为此向其提供所需的资金</w:t>
      </w:r>
      <w:r w:rsidR="0054078E" w:rsidRPr="007666F0">
        <w:rPr>
          <w:rFonts w:ascii="Time New Roman" w:eastAsia="黑体" w:hAnsi="Time New Roman"/>
          <w:lang w:val="fr-CH"/>
        </w:rPr>
        <w:t>，</w:t>
      </w:r>
      <w:r w:rsidRPr="007666F0">
        <w:rPr>
          <w:rFonts w:ascii="Time New Roman" w:eastAsia="黑体" w:hAnsi="Time New Roman"/>
          <w:lang w:val="fr-CH"/>
        </w:rPr>
        <w:t>使进程和信息</w:t>
      </w:r>
      <w:r w:rsidRPr="007666F0">
        <w:rPr>
          <w:rFonts w:ascii="Time New Roman" w:eastAsia="黑体" w:hAnsi="Time New Roman" w:hint="eastAsia"/>
          <w:lang w:val="fr-CH"/>
        </w:rPr>
        <w:t>实现</w:t>
      </w:r>
      <w:r w:rsidRPr="007666F0">
        <w:rPr>
          <w:rFonts w:ascii="Time New Roman" w:eastAsia="黑体" w:hAnsi="Time New Roman"/>
          <w:lang w:val="fr-CH"/>
        </w:rPr>
        <w:t>无障碍</w:t>
      </w:r>
      <w:r w:rsidR="0054078E" w:rsidRPr="007666F0">
        <w:rPr>
          <w:rFonts w:ascii="Time New Roman" w:eastAsia="黑体" w:hAnsi="Time New Roman"/>
          <w:lang w:val="fr-CH"/>
        </w:rPr>
        <w:t>；</w:t>
      </w:r>
    </w:p>
    <w:p w14:paraId="20E7E95C" w14:textId="568F7885" w:rsidR="00FC6CE3" w:rsidRPr="007666F0" w:rsidRDefault="00FC6CE3" w:rsidP="0054078E">
      <w:pPr>
        <w:pStyle w:val="SingleTxtGC"/>
        <w:rPr>
          <w:rFonts w:ascii="Time New Roman" w:eastAsia="黑体" w:hAnsi="Time New Roman"/>
        </w:rPr>
      </w:pPr>
      <w:r w:rsidRPr="007666F0">
        <w:rPr>
          <w:rFonts w:ascii="Time New Roman" w:eastAsia="黑体" w:hAnsi="Time New Roman"/>
          <w:lang w:val="fr-CH"/>
        </w:rPr>
        <w:tab/>
      </w:r>
      <w:r w:rsidR="0054078E" w:rsidRPr="007666F0">
        <w:rPr>
          <w:rFonts w:ascii="Time New Roman" w:eastAsia="黑体" w:hAnsi="Time New Roman"/>
          <w:lang w:val="fr-CH"/>
        </w:rPr>
        <w:t>(c)</w:t>
      </w:r>
      <w:r w:rsidRPr="007666F0">
        <w:rPr>
          <w:rFonts w:ascii="Time New Roman" w:eastAsia="黑体" w:hAnsi="Time New Roman"/>
          <w:lang w:val="fr-CH"/>
        </w:rPr>
        <w:tab/>
      </w:r>
      <w:r w:rsidRPr="007666F0">
        <w:rPr>
          <w:rFonts w:ascii="Time New Roman" w:eastAsia="黑体" w:hAnsi="Time New Roman"/>
          <w:lang w:val="fr-CH"/>
        </w:rPr>
        <w:t>制定并实施向残疾人组织和残疾人权利维护者持续提供公</w:t>
      </w:r>
      <w:r w:rsidRPr="007666F0">
        <w:rPr>
          <w:rFonts w:ascii="Time New Roman" w:eastAsia="黑体" w:hAnsi="Time New Roman"/>
        </w:rPr>
        <w:t>共资金和私人</w:t>
      </w:r>
      <w:r w:rsidRPr="007666F0">
        <w:rPr>
          <w:rFonts w:ascii="Time New Roman" w:eastAsia="黑体" w:hAnsi="Time New Roman"/>
          <w:lang w:val="fr-CH"/>
        </w:rPr>
        <w:t>资金的计划</w:t>
      </w:r>
      <w:r w:rsidR="0054078E" w:rsidRPr="007666F0">
        <w:rPr>
          <w:rFonts w:ascii="Time New Roman" w:eastAsia="黑体" w:hAnsi="Time New Roman"/>
          <w:lang w:val="fr-CH"/>
        </w:rPr>
        <w:t>，</w:t>
      </w:r>
      <w:r w:rsidRPr="007666F0">
        <w:rPr>
          <w:rFonts w:ascii="Time New Roman" w:eastAsia="黑体" w:hAnsi="Time New Roman"/>
          <w:lang w:val="fr-CH"/>
        </w:rPr>
        <w:t>使他们</w:t>
      </w:r>
      <w:r w:rsidRPr="007666F0">
        <w:rPr>
          <w:rFonts w:ascii="Time New Roman" w:eastAsia="黑体" w:hAnsi="Time New Roman" w:hint="eastAsia"/>
          <w:lang w:val="fr-CH"/>
        </w:rPr>
        <w:t>可</w:t>
      </w:r>
      <w:r w:rsidRPr="007666F0">
        <w:rPr>
          <w:rFonts w:ascii="Time New Roman" w:eastAsia="黑体" w:hAnsi="Time New Roman"/>
          <w:lang w:val="fr-CH"/>
        </w:rPr>
        <w:t>以自主履行《公约》规定的职责。</w:t>
      </w:r>
    </w:p>
    <w:p w14:paraId="7BF02C3C" w14:textId="77777777" w:rsidR="00FC6CE3" w:rsidRPr="0054078E" w:rsidRDefault="00FC6CE3" w:rsidP="004305D2">
      <w:pPr>
        <w:pStyle w:val="HChGC"/>
      </w:pPr>
      <w:r w:rsidRPr="0054078E">
        <w:rPr>
          <w:lang w:val="fr-CH"/>
        </w:rPr>
        <w:tab/>
      </w:r>
      <w:r w:rsidRPr="0054078E">
        <w:rPr>
          <w:lang w:val="fr-CH"/>
        </w:rPr>
        <w:t>四</w:t>
      </w:r>
      <w:r w:rsidRPr="0054078E">
        <w:rPr>
          <w:lang w:val="fr-CH"/>
        </w:rPr>
        <w:t>.</w:t>
      </w:r>
      <w:r w:rsidRPr="0054078E">
        <w:rPr>
          <w:lang w:val="fr-CH"/>
        </w:rPr>
        <w:tab/>
      </w:r>
      <w:r w:rsidRPr="0054078E">
        <w:rPr>
          <w:lang w:val="fr-CH"/>
        </w:rPr>
        <w:t>后续行动</w:t>
      </w:r>
    </w:p>
    <w:p w14:paraId="47DDF461" w14:textId="77777777" w:rsidR="00FC6CE3" w:rsidRPr="0054078E" w:rsidRDefault="00FC6CE3" w:rsidP="004305D2">
      <w:pPr>
        <w:pStyle w:val="H23GC"/>
      </w:pPr>
      <w:r w:rsidRPr="0054078E">
        <w:rPr>
          <w:lang w:val="fr-CH"/>
        </w:rPr>
        <w:tab/>
      </w:r>
      <w:r w:rsidRPr="0054078E">
        <w:rPr>
          <w:lang w:val="fr-CH"/>
        </w:rPr>
        <w:tab/>
      </w:r>
      <w:r w:rsidRPr="0054078E">
        <w:rPr>
          <w:lang w:val="fr-CH"/>
        </w:rPr>
        <w:t>传播相关信息</w:t>
      </w:r>
    </w:p>
    <w:p w14:paraId="28F50D5F" w14:textId="6A887105" w:rsidR="00FC6CE3" w:rsidRPr="003505C5" w:rsidRDefault="0054078E" w:rsidP="0054078E">
      <w:pPr>
        <w:pStyle w:val="SingleTxtGC"/>
        <w:rPr>
          <w:rFonts w:ascii="Time New Roman" w:eastAsia="黑体" w:hAnsi="Time New Roman"/>
        </w:rPr>
      </w:pPr>
      <w:r w:rsidRPr="003505C5">
        <w:rPr>
          <w:rFonts w:ascii="Time New Roman" w:eastAsia="黑体" w:hAnsi="Time New Roman"/>
          <w:lang w:val="fr-CH"/>
        </w:rPr>
        <w:t>66.</w:t>
      </w:r>
      <w:r w:rsidR="00FC6CE3" w:rsidRPr="003505C5">
        <w:rPr>
          <w:rFonts w:ascii="Time New Roman" w:eastAsia="黑体" w:hAnsi="Time New Roman"/>
          <w:lang w:val="fr-CH"/>
        </w:rPr>
        <w:tab/>
      </w:r>
      <w:r w:rsidR="00FC6CE3" w:rsidRPr="003505C5">
        <w:rPr>
          <w:rFonts w:ascii="Time New Roman" w:eastAsia="黑体" w:hAnsi="Time New Roman"/>
          <w:lang w:val="fr-CH"/>
        </w:rPr>
        <w:t>委员会强调</w:t>
      </w:r>
      <w:r w:rsidRPr="003505C5">
        <w:rPr>
          <w:rFonts w:ascii="Time New Roman" w:eastAsia="黑体" w:hAnsi="Time New Roman"/>
          <w:lang w:val="fr-CH"/>
        </w:rPr>
        <w:t>，</w:t>
      </w:r>
      <w:r w:rsidR="00FC6CE3" w:rsidRPr="003505C5">
        <w:rPr>
          <w:rFonts w:ascii="Time New Roman" w:eastAsia="黑体" w:hAnsi="Time New Roman"/>
          <w:lang w:val="fr-CH"/>
        </w:rPr>
        <w:t>本结论性意见所载所有建议都很重要。关于必须采取的紧急措施</w:t>
      </w:r>
      <w:r w:rsidRPr="003505C5">
        <w:rPr>
          <w:rFonts w:ascii="Time New Roman" w:eastAsia="黑体" w:hAnsi="Time New Roman"/>
          <w:lang w:val="fr-CH"/>
        </w:rPr>
        <w:t>，</w:t>
      </w:r>
      <w:r w:rsidR="00FC6CE3" w:rsidRPr="003505C5">
        <w:rPr>
          <w:rFonts w:ascii="Time New Roman" w:eastAsia="黑体" w:hAnsi="Time New Roman"/>
          <w:lang w:val="fr-CH"/>
        </w:rPr>
        <w:t>委员会提请缔约国注意第</w:t>
      </w:r>
      <w:r w:rsidRPr="003505C5">
        <w:rPr>
          <w:rFonts w:ascii="Time New Roman" w:eastAsia="黑体" w:hAnsi="Time New Roman"/>
          <w:lang w:val="fr-CH"/>
        </w:rPr>
        <w:t>7</w:t>
      </w:r>
      <w:r w:rsidR="00FC6CE3" w:rsidRPr="003505C5">
        <w:rPr>
          <w:rFonts w:ascii="Time New Roman" w:eastAsia="黑体" w:hAnsi="Time New Roman"/>
          <w:lang w:val="fr-CH"/>
        </w:rPr>
        <w:t>段所载关于一般原则和义务的建议、第</w:t>
      </w:r>
      <w:r w:rsidRPr="003505C5">
        <w:rPr>
          <w:rFonts w:ascii="Time New Roman" w:eastAsia="黑体" w:hAnsi="Time New Roman"/>
          <w:lang w:val="fr-CH"/>
        </w:rPr>
        <w:t>36</w:t>
      </w:r>
      <w:r w:rsidR="00FC6CE3" w:rsidRPr="003505C5">
        <w:rPr>
          <w:rFonts w:ascii="Time New Roman" w:eastAsia="黑体" w:hAnsi="Time New Roman"/>
          <w:lang w:val="fr-CH"/>
        </w:rPr>
        <w:t>段所载关于独立生活和融入社区的建议</w:t>
      </w:r>
      <w:r w:rsidRPr="003505C5">
        <w:rPr>
          <w:rFonts w:ascii="Time New Roman" w:eastAsia="黑体" w:hAnsi="Time New Roman"/>
          <w:lang w:val="fr-CH"/>
        </w:rPr>
        <w:t>，</w:t>
      </w:r>
      <w:r w:rsidR="00FC6CE3" w:rsidRPr="003505C5">
        <w:rPr>
          <w:rFonts w:ascii="Time New Roman" w:eastAsia="黑体" w:hAnsi="Time New Roman"/>
          <w:lang w:val="fr-CH"/>
        </w:rPr>
        <w:t>以及第</w:t>
      </w:r>
      <w:r w:rsidRPr="003505C5">
        <w:rPr>
          <w:rFonts w:ascii="Time New Roman" w:eastAsia="黑体" w:hAnsi="Time New Roman"/>
          <w:lang w:val="fr-CH"/>
        </w:rPr>
        <w:t>46</w:t>
      </w:r>
      <w:r w:rsidR="00FC6CE3" w:rsidRPr="003505C5">
        <w:rPr>
          <w:rFonts w:ascii="Time New Roman" w:eastAsia="黑体" w:hAnsi="Time New Roman"/>
          <w:lang w:val="fr-CH"/>
        </w:rPr>
        <w:t>段所载关于教育的建议。</w:t>
      </w:r>
    </w:p>
    <w:p w14:paraId="5C0ED113" w14:textId="0F64C288" w:rsidR="00FC6CE3" w:rsidRPr="003505C5" w:rsidRDefault="0054078E" w:rsidP="0054078E">
      <w:pPr>
        <w:pStyle w:val="SingleTxtGC"/>
        <w:rPr>
          <w:rFonts w:ascii="Time New Roman" w:eastAsia="黑体" w:hAnsi="Time New Roman"/>
        </w:rPr>
      </w:pPr>
      <w:r w:rsidRPr="003505C5">
        <w:rPr>
          <w:rFonts w:ascii="Time New Roman" w:eastAsia="黑体" w:hAnsi="Time New Roman"/>
          <w:lang w:val="fr-CH"/>
        </w:rPr>
        <w:t>67.</w:t>
      </w:r>
      <w:r w:rsidR="00FC6CE3" w:rsidRPr="003505C5">
        <w:rPr>
          <w:rFonts w:ascii="Time New Roman" w:eastAsia="黑体" w:hAnsi="Time New Roman"/>
          <w:lang w:val="fr-CH"/>
        </w:rPr>
        <w:tab/>
      </w:r>
      <w:r w:rsidR="00FC6CE3" w:rsidRPr="003505C5">
        <w:rPr>
          <w:rFonts w:ascii="Time New Roman" w:eastAsia="黑体" w:hAnsi="Time New Roman"/>
          <w:lang w:val="fr-CH"/>
        </w:rPr>
        <w:t>委员会请缔约国落实本结论性意见所载各项建议。委员会建议缔约国向政府和议会成员、有关部委工作人员、地方主管部门、教育、医学和法律等相关专业团体成员</w:t>
      </w:r>
      <w:r w:rsidRPr="003505C5">
        <w:rPr>
          <w:rFonts w:ascii="Time New Roman" w:eastAsia="黑体" w:hAnsi="Time New Roman" w:hint="eastAsia"/>
          <w:lang w:val="fr-CH"/>
        </w:rPr>
        <w:t>(</w:t>
      </w:r>
      <w:r w:rsidR="00FC6CE3" w:rsidRPr="003505C5">
        <w:rPr>
          <w:rFonts w:ascii="Time New Roman" w:eastAsia="黑体" w:hAnsi="Time New Roman"/>
          <w:lang w:val="fr-CH"/>
        </w:rPr>
        <w:t>包括</w:t>
      </w:r>
      <w:r w:rsidR="00FC6CE3" w:rsidRPr="003505C5">
        <w:rPr>
          <w:rFonts w:ascii="Time New Roman" w:eastAsia="黑体" w:hAnsi="Time New Roman" w:hint="eastAsia"/>
          <w:lang w:val="fr-CH"/>
        </w:rPr>
        <w:t>在</w:t>
      </w:r>
      <w:r w:rsidR="00FC6CE3" w:rsidRPr="003505C5">
        <w:rPr>
          <w:rFonts w:ascii="Time New Roman" w:eastAsia="黑体" w:hAnsi="Time New Roman"/>
          <w:lang w:val="fr-CH"/>
        </w:rPr>
        <w:t>奥兰群岛</w:t>
      </w:r>
      <w:r w:rsidRPr="003505C5">
        <w:rPr>
          <w:rFonts w:ascii="Time New Roman" w:eastAsia="黑体" w:hAnsi="Time New Roman" w:hint="eastAsia"/>
          <w:lang w:val="fr-CH"/>
        </w:rPr>
        <w:t>)</w:t>
      </w:r>
      <w:r w:rsidR="00FC6CE3" w:rsidRPr="003505C5">
        <w:rPr>
          <w:rFonts w:ascii="Time New Roman" w:eastAsia="黑体" w:hAnsi="Time New Roman"/>
          <w:lang w:val="fr-CH"/>
        </w:rPr>
        <w:t>以及媒体转发本结论性意见</w:t>
      </w:r>
      <w:r w:rsidRPr="003505C5">
        <w:rPr>
          <w:rFonts w:ascii="Time New Roman" w:eastAsia="黑体" w:hAnsi="Time New Roman"/>
          <w:lang w:val="fr-CH"/>
        </w:rPr>
        <w:t>，</w:t>
      </w:r>
      <w:r w:rsidR="00FC6CE3" w:rsidRPr="003505C5">
        <w:rPr>
          <w:rFonts w:ascii="Time New Roman" w:eastAsia="黑体" w:hAnsi="Time New Roman"/>
          <w:lang w:val="fr-CH"/>
        </w:rPr>
        <w:t>供其考虑并采取行动。</w:t>
      </w:r>
    </w:p>
    <w:p w14:paraId="3F779E65" w14:textId="0499CC3E" w:rsidR="00FC6CE3" w:rsidRPr="003505C5" w:rsidRDefault="0054078E" w:rsidP="0054078E">
      <w:pPr>
        <w:pStyle w:val="SingleTxtGC"/>
        <w:rPr>
          <w:rFonts w:ascii="Time New Roman" w:eastAsia="黑体" w:hAnsi="Time New Roman"/>
        </w:rPr>
      </w:pPr>
      <w:r w:rsidRPr="003505C5">
        <w:rPr>
          <w:rFonts w:ascii="Time New Roman" w:eastAsia="黑体" w:hAnsi="Time New Roman"/>
          <w:lang w:val="fr-CH"/>
        </w:rPr>
        <w:t>68.</w:t>
      </w:r>
      <w:r w:rsidR="00FC6CE3" w:rsidRPr="003505C5">
        <w:rPr>
          <w:rFonts w:ascii="Time New Roman" w:eastAsia="黑体" w:hAnsi="Time New Roman"/>
          <w:lang w:val="fr-CH"/>
        </w:rPr>
        <w:tab/>
      </w:r>
      <w:r w:rsidR="00FC6CE3" w:rsidRPr="003505C5">
        <w:rPr>
          <w:rFonts w:ascii="Time New Roman" w:eastAsia="黑体" w:hAnsi="Time New Roman"/>
          <w:lang w:val="fr-CH"/>
        </w:rPr>
        <w:t>委员会请缔约国以本国官方语言和少数群体语言</w:t>
      </w:r>
      <w:r w:rsidRPr="003505C5">
        <w:rPr>
          <w:rFonts w:ascii="Time New Roman" w:eastAsia="黑体" w:hAnsi="Time New Roman"/>
          <w:lang w:val="fr-CH"/>
        </w:rPr>
        <w:t>，</w:t>
      </w:r>
      <w:r w:rsidR="00FC6CE3" w:rsidRPr="003505C5">
        <w:rPr>
          <w:rFonts w:ascii="Time New Roman" w:eastAsia="黑体" w:hAnsi="Time New Roman"/>
          <w:lang w:val="fr-CH"/>
        </w:rPr>
        <w:t>包括手语</w:t>
      </w:r>
      <w:r w:rsidRPr="003505C5">
        <w:rPr>
          <w:rFonts w:ascii="Time New Roman" w:eastAsia="黑体" w:hAnsi="Time New Roman"/>
          <w:lang w:val="fr-CH"/>
        </w:rPr>
        <w:t>，</w:t>
      </w:r>
      <w:r w:rsidR="00FC6CE3" w:rsidRPr="003505C5">
        <w:rPr>
          <w:rFonts w:ascii="Time New Roman" w:eastAsia="黑体" w:hAnsi="Time New Roman"/>
          <w:lang w:val="fr-CH"/>
        </w:rPr>
        <w:t>并以无障碍</w:t>
      </w:r>
      <w:r w:rsidR="00FC6CE3" w:rsidRPr="003505C5">
        <w:rPr>
          <w:rFonts w:ascii="Time New Roman" w:eastAsia="黑体" w:hAnsi="Time New Roman" w:hint="eastAsia"/>
          <w:lang w:val="fr-CH"/>
        </w:rPr>
        <w:t>格式</w:t>
      </w:r>
      <w:r w:rsidRPr="003505C5">
        <w:rPr>
          <w:rFonts w:ascii="Time New Roman" w:eastAsia="黑体" w:hAnsi="Time New Roman"/>
          <w:lang w:val="fr-CH"/>
        </w:rPr>
        <w:t>(</w:t>
      </w:r>
      <w:r w:rsidR="00FC6CE3" w:rsidRPr="003505C5">
        <w:rPr>
          <w:rFonts w:ascii="Time New Roman" w:eastAsia="黑体" w:hAnsi="Time New Roman"/>
          <w:lang w:val="fr-CH"/>
        </w:rPr>
        <w:t>包括易读版本</w:t>
      </w:r>
      <w:r w:rsidRPr="003505C5">
        <w:rPr>
          <w:rFonts w:ascii="Time New Roman" w:eastAsia="黑体" w:hAnsi="Time New Roman"/>
          <w:lang w:val="fr-CH"/>
        </w:rPr>
        <w:t>)</w:t>
      </w:r>
      <w:r w:rsidR="00FC6CE3" w:rsidRPr="003505C5">
        <w:rPr>
          <w:rFonts w:ascii="Time New Roman" w:eastAsia="黑体" w:hAnsi="Time New Roman"/>
          <w:lang w:val="fr-CH"/>
        </w:rPr>
        <w:t>广泛传播本结论性意见</w:t>
      </w:r>
      <w:r w:rsidRPr="003505C5">
        <w:rPr>
          <w:rFonts w:ascii="Time New Roman" w:eastAsia="黑体" w:hAnsi="Time New Roman"/>
          <w:lang w:val="fr-CH"/>
        </w:rPr>
        <w:t>，</w:t>
      </w:r>
      <w:r w:rsidR="00FC6CE3" w:rsidRPr="003505C5">
        <w:rPr>
          <w:rFonts w:ascii="Time New Roman" w:eastAsia="黑体" w:hAnsi="Time New Roman"/>
          <w:lang w:val="fr-CH"/>
        </w:rPr>
        <w:t>包括向非政府组织和残疾人组织以及</w:t>
      </w:r>
      <w:r w:rsidR="00FC6CE3" w:rsidRPr="003505C5">
        <w:rPr>
          <w:rFonts w:ascii="Time New Roman" w:eastAsia="黑体" w:hAnsi="Time New Roman"/>
          <w:lang w:val="fr-CH"/>
        </w:rPr>
        <w:lastRenderedPageBreak/>
        <w:t>残疾人本人及其家庭成员传播本结论性意见</w:t>
      </w:r>
      <w:r w:rsidRPr="003505C5">
        <w:rPr>
          <w:rFonts w:ascii="Time New Roman" w:eastAsia="黑体" w:hAnsi="Time New Roman"/>
          <w:lang w:val="fr-CH"/>
        </w:rPr>
        <w:t>，</w:t>
      </w:r>
      <w:r w:rsidR="00FC6CE3" w:rsidRPr="003505C5">
        <w:rPr>
          <w:rFonts w:ascii="Time New Roman" w:eastAsia="黑体" w:hAnsi="Time New Roman"/>
          <w:lang w:val="fr-CH"/>
        </w:rPr>
        <w:t>并在各官方网站上发布本结论性意见。</w:t>
      </w:r>
    </w:p>
    <w:p w14:paraId="6B045005" w14:textId="35F16D35" w:rsidR="00FC6CE3" w:rsidRPr="003505C5" w:rsidRDefault="0054078E" w:rsidP="0054078E">
      <w:pPr>
        <w:pStyle w:val="SingleTxtGC"/>
        <w:rPr>
          <w:rFonts w:ascii="Time New Roman" w:eastAsia="黑体" w:hAnsi="Time New Roman"/>
        </w:rPr>
      </w:pPr>
      <w:r w:rsidRPr="003505C5">
        <w:rPr>
          <w:rFonts w:ascii="Time New Roman" w:eastAsia="黑体" w:hAnsi="Time New Roman"/>
          <w:lang w:val="fr-CH"/>
        </w:rPr>
        <w:t>69.</w:t>
      </w:r>
      <w:r w:rsidR="00FC6CE3" w:rsidRPr="003505C5">
        <w:rPr>
          <w:rFonts w:ascii="Time New Roman" w:eastAsia="黑体" w:hAnsi="Time New Roman"/>
          <w:lang w:val="fr-CH"/>
        </w:rPr>
        <w:tab/>
      </w:r>
      <w:r w:rsidR="00FC6CE3" w:rsidRPr="003505C5">
        <w:rPr>
          <w:rFonts w:ascii="Time New Roman" w:eastAsia="黑体" w:hAnsi="Time New Roman"/>
          <w:lang w:val="fr-CH"/>
        </w:rPr>
        <w:t>委员会大力鼓励缔约国请民间社会组织</w:t>
      </w:r>
      <w:r w:rsidRPr="003505C5">
        <w:rPr>
          <w:rFonts w:ascii="Time New Roman" w:eastAsia="黑体" w:hAnsi="Time New Roman"/>
          <w:lang w:val="fr-CH"/>
        </w:rPr>
        <w:t>，</w:t>
      </w:r>
      <w:r w:rsidR="00FC6CE3" w:rsidRPr="003505C5">
        <w:rPr>
          <w:rFonts w:ascii="Time New Roman" w:eastAsia="黑体" w:hAnsi="Time New Roman"/>
          <w:lang w:val="fr-CH"/>
        </w:rPr>
        <w:t>特别是残疾人组织参与编写定期报告。</w:t>
      </w:r>
    </w:p>
    <w:p w14:paraId="1F7ECD06" w14:textId="77777777" w:rsidR="00FC6CE3" w:rsidRPr="003505C5" w:rsidRDefault="00FC6CE3" w:rsidP="004305D2">
      <w:pPr>
        <w:pStyle w:val="H23GC"/>
        <w:rPr>
          <w:rFonts w:ascii="Time New Roman" w:hAnsi="Time New Roman"/>
        </w:rPr>
      </w:pPr>
      <w:r w:rsidRPr="003505C5">
        <w:rPr>
          <w:rFonts w:ascii="Time New Roman" w:hAnsi="Time New Roman"/>
          <w:lang w:val="fr-CH"/>
        </w:rPr>
        <w:tab/>
      </w:r>
      <w:r w:rsidRPr="003505C5">
        <w:rPr>
          <w:rFonts w:ascii="Time New Roman" w:hAnsi="Time New Roman"/>
          <w:lang w:val="fr-CH"/>
        </w:rPr>
        <w:tab/>
      </w:r>
      <w:r w:rsidRPr="003505C5">
        <w:rPr>
          <w:rFonts w:ascii="Time New Roman" w:hAnsi="Time New Roman"/>
          <w:lang w:val="fr-CH"/>
        </w:rPr>
        <w:t>下次定期报告</w:t>
      </w:r>
    </w:p>
    <w:p w14:paraId="4C7AC031" w14:textId="4CB4484F" w:rsidR="00FC6CE3" w:rsidRDefault="0054078E" w:rsidP="0054078E">
      <w:pPr>
        <w:pStyle w:val="SingleTxtGC"/>
        <w:rPr>
          <w:rFonts w:ascii="Time New Roman" w:eastAsia="黑体" w:hAnsi="Time New Roman"/>
          <w:lang w:val="fr-CH"/>
        </w:rPr>
      </w:pPr>
      <w:r w:rsidRPr="003505C5">
        <w:rPr>
          <w:rFonts w:ascii="Time New Roman" w:eastAsia="黑体" w:hAnsi="Time New Roman"/>
          <w:lang w:val="fr-CH"/>
        </w:rPr>
        <w:t>70.</w:t>
      </w:r>
      <w:r w:rsidR="00FC6CE3" w:rsidRPr="003505C5">
        <w:rPr>
          <w:rFonts w:ascii="Time New Roman" w:eastAsia="黑体" w:hAnsi="Time New Roman"/>
          <w:lang w:val="fr-CH"/>
        </w:rPr>
        <w:tab/>
      </w:r>
      <w:r w:rsidR="00FC6CE3" w:rsidRPr="003505C5">
        <w:rPr>
          <w:rFonts w:ascii="Time New Roman" w:eastAsia="黑体" w:hAnsi="Time New Roman"/>
          <w:lang w:val="fr-CH"/>
        </w:rPr>
        <w:t>根据简化报告程序</w:t>
      </w:r>
      <w:r w:rsidRPr="003505C5">
        <w:rPr>
          <w:rFonts w:ascii="Time New Roman" w:eastAsia="黑体" w:hAnsi="Time New Roman"/>
          <w:lang w:val="fr-CH"/>
        </w:rPr>
        <w:t>，</w:t>
      </w:r>
      <w:r w:rsidR="00FC6CE3" w:rsidRPr="003505C5">
        <w:rPr>
          <w:rFonts w:ascii="Time New Roman" w:eastAsia="黑体" w:hAnsi="Time New Roman"/>
          <w:lang w:val="fr-CH"/>
        </w:rPr>
        <w:t>第二至第五次合并定期报告原则上应于</w:t>
      </w:r>
      <w:r w:rsidRPr="003505C5">
        <w:rPr>
          <w:rFonts w:ascii="Time New Roman" w:eastAsia="黑体" w:hAnsi="Time New Roman"/>
          <w:lang w:val="fr-CH"/>
        </w:rPr>
        <w:t>2</w:t>
      </w:r>
      <w:r w:rsidR="00FC6CE3" w:rsidRPr="003505C5">
        <w:rPr>
          <w:rFonts w:ascii="Time New Roman" w:eastAsia="黑体" w:hAnsi="Time New Roman"/>
          <w:lang w:val="fr-CH"/>
        </w:rPr>
        <w:t>0</w:t>
      </w:r>
      <w:r w:rsidRPr="003505C5">
        <w:rPr>
          <w:rFonts w:ascii="Time New Roman" w:eastAsia="黑体" w:hAnsi="Time New Roman"/>
          <w:lang w:val="fr-CH"/>
        </w:rPr>
        <w:t>34</w:t>
      </w:r>
      <w:r w:rsidR="00FC6CE3" w:rsidRPr="003505C5">
        <w:rPr>
          <w:rFonts w:ascii="Time New Roman" w:eastAsia="黑体" w:hAnsi="Time New Roman"/>
          <w:lang w:val="fr-CH"/>
        </w:rPr>
        <w:t>年</w:t>
      </w:r>
      <w:r w:rsidRPr="003505C5">
        <w:rPr>
          <w:rFonts w:ascii="Time New Roman" w:eastAsia="黑体" w:hAnsi="Time New Roman"/>
          <w:lang w:val="fr-CH"/>
        </w:rPr>
        <w:t>6</w:t>
      </w:r>
      <w:r w:rsidR="00FC6CE3" w:rsidRPr="003505C5">
        <w:rPr>
          <w:rFonts w:ascii="Time New Roman" w:eastAsia="黑体" w:hAnsi="Time New Roman"/>
          <w:lang w:val="fr-CH"/>
        </w:rPr>
        <w:t>月</w:t>
      </w:r>
      <w:r w:rsidRPr="003505C5">
        <w:rPr>
          <w:rFonts w:ascii="Time New Roman" w:eastAsia="黑体" w:hAnsi="Time New Roman"/>
          <w:lang w:val="fr-CH"/>
        </w:rPr>
        <w:t>11</w:t>
      </w:r>
      <w:r w:rsidR="00FC6CE3" w:rsidRPr="003505C5">
        <w:rPr>
          <w:rFonts w:ascii="Time New Roman" w:eastAsia="黑体" w:hAnsi="Time New Roman"/>
          <w:lang w:val="fr-CH"/>
        </w:rPr>
        <w:t>日提交。委员会将根据未来缔约国提交报告的清晰且规范化的时间表</w:t>
      </w:r>
      <w:r w:rsidR="00FC6CE3" w:rsidRPr="003505C5">
        <w:rPr>
          <w:rFonts w:ascii="Time New Roman" w:eastAsia="黑体" w:hAnsi="Time New Roman"/>
          <w:vertAlign w:val="superscript"/>
          <w:lang w:val="fr-CH"/>
        </w:rPr>
        <w:footnoteReference w:id="8"/>
      </w:r>
      <w:r w:rsidRPr="003505C5">
        <w:rPr>
          <w:rFonts w:ascii="Time New Roman" w:eastAsia="黑体" w:hAnsi="Time New Roman"/>
          <w:lang w:val="fr-CH"/>
        </w:rPr>
        <w:t>，</w:t>
      </w:r>
      <w:r w:rsidR="00FC6CE3" w:rsidRPr="003505C5">
        <w:rPr>
          <w:rFonts w:ascii="Time New Roman" w:eastAsia="黑体" w:hAnsi="Time New Roman"/>
          <w:lang w:val="fr-CH"/>
        </w:rPr>
        <w:t>并在通过缔约国报告前议题和问题清单之后</w:t>
      </w:r>
      <w:r w:rsidRPr="003505C5">
        <w:rPr>
          <w:rFonts w:ascii="Time New Roman" w:eastAsia="黑体" w:hAnsi="Time New Roman"/>
          <w:lang w:val="fr-CH"/>
        </w:rPr>
        <w:t>，</w:t>
      </w:r>
      <w:r w:rsidR="00FC6CE3" w:rsidRPr="003505C5">
        <w:rPr>
          <w:rFonts w:ascii="Time New Roman" w:eastAsia="黑体" w:hAnsi="Time New Roman"/>
          <w:lang w:val="fr-CH"/>
        </w:rPr>
        <w:t>确定并告知缔约国提交合并定期报告的确切截至日期。合并定期报告应涵盖直至提交时的整个期间。</w:t>
      </w:r>
    </w:p>
    <w:p w14:paraId="23784E79" w14:textId="77777777" w:rsidR="008B2706" w:rsidRDefault="008B2706" w:rsidP="0054078E">
      <w:pPr>
        <w:pStyle w:val="SingleTxtGC"/>
        <w:rPr>
          <w:rFonts w:ascii="Time New Roman" w:eastAsia="黑体" w:hAnsi="Time New Roman"/>
          <w:lang w:val="fr-CH"/>
        </w:rPr>
      </w:pPr>
    </w:p>
    <w:p w14:paraId="6725058B" w14:textId="77777777" w:rsidR="008B2706" w:rsidRDefault="008B2706" w:rsidP="0054078E">
      <w:pPr>
        <w:pStyle w:val="SingleTxtGC"/>
        <w:rPr>
          <w:rFonts w:ascii="Time New Roman" w:eastAsia="黑体" w:hAnsi="Time New Roman"/>
          <w:lang w:val="fr-CH"/>
        </w:rPr>
      </w:pPr>
    </w:p>
    <w:p w14:paraId="069D61DC" w14:textId="60B6A47F" w:rsidR="008B2706" w:rsidRPr="003505C5" w:rsidRDefault="008B2706" w:rsidP="008B2706">
      <w:pPr>
        <w:spacing w:before="240"/>
        <w:jc w:val="center"/>
        <w:rPr>
          <w:rFonts w:ascii="Time New Roman" w:eastAsia="黑体" w:hAnsi="Time New Roman" w:hint="eastAsia"/>
          <w:lang w:val="fr-CH"/>
        </w:rPr>
      </w:pPr>
      <w:r>
        <w:rPr>
          <w:rFonts w:hint="eastAsia"/>
          <w:u w:val="single"/>
        </w:rPr>
        <w:tab/>
      </w:r>
      <w:r>
        <w:rPr>
          <w:rFonts w:hint="eastAsia"/>
          <w:u w:val="single"/>
        </w:rPr>
        <w:tab/>
      </w:r>
      <w:r>
        <w:rPr>
          <w:rFonts w:hint="eastAsia"/>
          <w:u w:val="single"/>
        </w:rPr>
        <w:tab/>
      </w:r>
      <w:r>
        <w:rPr>
          <w:u w:val="single"/>
        </w:rPr>
        <w:tab/>
      </w:r>
    </w:p>
    <w:sectPr w:rsidR="008B2706" w:rsidRPr="003505C5"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C065A" w14:textId="77777777" w:rsidR="00224397" w:rsidRPr="000D319F" w:rsidRDefault="00224397" w:rsidP="000D319F">
      <w:pPr>
        <w:pStyle w:val="af0"/>
        <w:spacing w:after="240"/>
        <w:ind w:left="907"/>
        <w:rPr>
          <w:rFonts w:asciiTheme="majorBidi" w:eastAsia="宋体" w:hAnsiTheme="majorBidi" w:cstheme="majorBidi"/>
          <w:sz w:val="21"/>
          <w:szCs w:val="21"/>
          <w:lang w:val="en-US"/>
        </w:rPr>
      </w:pPr>
    </w:p>
    <w:p w14:paraId="7DFC892D" w14:textId="77777777" w:rsidR="00224397" w:rsidRPr="000D319F" w:rsidRDefault="0022439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33666A9" w14:textId="77777777" w:rsidR="00224397" w:rsidRPr="000D319F" w:rsidRDefault="00224397" w:rsidP="000D319F">
      <w:pPr>
        <w:pStyle w:val="af0"/>
      </w:pPr>
    </w:p>
  </w:endnote>
  <w:endnote w:type="continuationNotice" w:id="1">
    <w:p w14:paraId="5D63CA92" w14:textId="77777777" w:rsidR="00224397" w:rsidRDefault="002243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C0B8" w14:textId="77777777" w:rsidR="00093CDE" w:rsidRPr="00637AAA" w:rsidRDefault="00637AAA" w:rsidP="00637AA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37AAA">
      <w:rPr>
        <w:rStyle w:val="af2"/>
        <w:b w:val="0"/>
        <w:snapToGrid w:val="0"/>
        <w:sz w:val="16"/>
      </w:rPr>
      <w:t>GE.25</w:t>
    </w:r>
    <w:proofErr w:type="spellEnd"/>
    <w:r w:rsidRPr="00637AAA">
      <w:rPr>
        <w:rStyle w:val="af2"/>
        <w:b w:val="0"/>
        <w:snapToGrid w:val="0"/>
        <w:sz w:val="16"/>
      </w:rPr>
      <w:t>-14413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55A21" w14:textId="77777777" w:rsidR="00093CDE" w:rsidRPr="00637AAA" w:rsidRDefault="00637AAA" w:rsidP="00637AAA">
    <w:pPr>
      <w:pStyle w:val="af0"/>
      <w:tabs>
        <w:tab w:val="clear" w:pos="431"/>
        <w:tab w:val="right" w:pos="9638"/>
      </w:tabs>
      <w:rPr>
        <w:rStyle w:val="af2"/>
      </w:rPr>
    </w:pPr>
    <w:proofErr w:type="spellStart"/>
    <w:r>
      <w:t>GE.25</w:t>
    </w:r>
    <w:proofErr w:type="spellEnd"/>
    <w:r>
      <w:t>-14413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8156B" w14:textId="1E982705" w:rsidR="00093CDE" w:rsidRPr="00487939" w:rsidRDefault="00637AAA"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EE5DEEA" wp14:editId="03A5AE26">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-14413</w:t>
    </w:r>
    <w:r w:rsidR="00731A42" w:rsidRPr="00EE277A">
      <w:rPr>
        <w:sz w:val="20"/>
        <w:lang w:eastAsia="zh-CN"/>
      </w:rPr>
      <w:t xml:space="preserve"> (C)</w:t>
    </w:r>
    <w:r w:rsidR="00B44B82">
      <w:rPr>
        <w:sz w:val="20"/>
        <w:lang w:eastAsia="zh-CN"/>
      </w:rPr>
      <w:tab/>
    </w:r>
    <w:r>
      <w:rPr>
        <w:rFonts w:eastAsiaTheme="minorEastAsia" w:hint="eastAsia"/>
        <w:sz w:val="20"/>
        <w:lang w:eastAsia="zh-CN"/>
      </w:rPr>
      <w:t>161</w:t>
    </w:r>
    <w:r w:rsidR="00B44B82">
      <w:rPr>
        <w:sz w:val="20"/>
        <w:lang w:eastAsia="zh-CN"/>
      </w:rPr>
      <w:t>0</w:t>
    </w:r>
    <w:r w:rsidR="00C76BB1">
      <w:rPr>
        <w:sz w:val="20"/>
        <w:lang w:eastAsia="zh-CN"/>
      </w:rPr>
      <w:t>25</w:t>
    </w:r>
    <w:r w:rsidR="00731A42">
      <w:rPr>
        <w:sz w:val="20"/>
        <w:lang w:eastAsia="zh-CN"/>
      </w:rPr>
      <w:tab/>
    </w:r>
    <w:r>
      <w:rPr>
        <w:rFonts w:eastAsiaTheme="minorEastAsia" w:hint="eastAsia"/>
        <w:sz w:val="20"/>
        <w:lang w:eastAsia="zh-CN"/>
      </w:rPr>
      <w:t>161</w:t>
    </w:r>
    <w:r w:rsidR="00731A42">
      <w:rPr>
        <w:sz w:val="20"/>
        <w:lang w:eastAsia="zh-CN"/>
      </w:rPr>
      <w:t>0</w:t>
    </w:r>
    <w:r w:rsidR="00C76BB1">
      <w:rPr>
        <w:sz w:val="20"/>
        <w:lang w:eastAsia="zh-CN"/>
      </w:rPr>
      <w:t>25</w:t>
    </w:r>
    <w:r w:rsidR="00731A42">
      <w:rPr>
        <w:b/>
        <w:sz w:val="21"/>
      </w:rPr>
      <w:tab/>
    </w:r>
    <w:r w:rsidR="00A1364C">
      <w:rPr>
        <w:rFonts w:hint="eastAsia"/>
        <w:b/>
        <w:noProof/>
        <w:snapToGrid/>
        <w:sz w:val="21"/>
        <w:lang w:val="en-US" w:eastAsia="zh-CN"/>
      </w:rPr>
      <w:drawing>
        <wp:inline distT="0" distB="0" distL="0" distR="0" wp14:anchorId="06169417" wp14:editId="2B3BF73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84AB0" w14:textId="77777777" w:rsidR="00224397" w:rsidRPr="000157B1" w:rsidRDefault="0022439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B3C9A73" w14:textId="77777777" w:rsidR="00224397" w:rsidRPr="000157B1" w:rsidRDefault="0022439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2B9271A" w14:textId="77777777" w:rsidR="00224397" w:rsidRDefault="00224397"/>
  </w:footnote>
  <w:footnote w:id="2">
    <w:p w14:paraId="3055D780" w14:textId="77777777" w:rsidR="00FC6CE3" w:rsidRDefault="00FC6CE3" w:rsidP="00B076E3">
      <w:pPr>
        <w:pStyle w:val="a6"/>
        <w:jc w:val="both"/>
      </w:pPr>
      <w:r>
        <w:rPr>
          <w:lang w:val="zh-CN"/>
        </w:rPr>
        <w:tab/>
      </w:r>
      <w:r w:rsidRPr="000B576D">
        <w:rPr>
          <w:sz w:val="21"/>
          <w:szCs w:val="21"/>
          <w:lang w:val="zh-CN"/>
        </w:rPr>
        <w:t>*</w:t>
      </w:r>
      <w:r>
        <w:rPr>
          <w:lang w:val="zh-CN"/>
        </w:rPr>
        <w:tab/>
      </w:r>
      <w:r>
        <w:rPr>
          <w:lang w:val="zh-CN"/>
        </w:rPr>
        <w:t>委员会第三十三届会议</w:t>
      </w:r>
      <w:r>
        <w:rPr>
          <w:lang w:val="zh-CN"/>
        </w:rPr>
        <w:t>(2025</w:t>
      </w:r>
      <w:r>
        <w:rPr>
          <w:lang w:val="zh-CN"/>
        </w:rPr>
        <w:t>年</w:t>
      </w:r>
      <w:r>
        <w:rPr>
          <w:lang w:val="zh-CN"/>
        </w:rPr>
        <w:t>8</w:t>
      </w:r>
      <w:r>
        <w:rPr>
          <w:lang w:val="zh-CN"/>
        </w:rPr>
        <w:t>月</w:t>
      </w:r>
      <w:r>
        <w:rPr>
          <w:lang w:val="zh-CN"/>
        </w:rPr>
        <w:t>11</w:t>
      </w:r>
      <w:r>
        <w:rPr>
          <w:lang w:val="zh-CN"/>
        </w:rPr>
        <w:t>日至</w:t>
      </w:r>
      <w:r>
        <w:rPr>
          <w:lang w:val="zh-CN"/>
        </w:rPr>
        <w:t>26</w:t>
      </w:r>
      <w:r>
        <w:rPr>
          <w:lang w:val="zh-CN"/>
        </w:rPr>
        <w:t>日</w:t>
      </w:r>
      <w:r>
        <w:rPr>
          <w:lang w:val="zh-CN"/>
        </w:rPr>
        <w:t>)</w:t>
      </w:r>
      <w:r>
        <w:rPr>
          <w:lang w:val="zh-CN"/>
        </w:rPr>
        <w:t>通过。</w:t>
      </w:r>
    </w:p>
  </w:footnote>
  <w:footnote w:id="3">
    <w:p w14:paraId="68390717" w14:textId="6F9A03F9" w:rsidR="00FC6CE3" w:rsidRPr="00C62644" w:rsidRDefault="00FC6CE3" w:rsidP="00B076E3">
      <w:pPr>
        <w:pStyle w:val="a6"/>
        <w:jc w:val="both"/>
      </w:pPr>
      <w:r>
        <w:rPr>
          <w:lang w:val="zh-CN"/>
        </w:rPr>
        <w:tab/>
      </w:r>
      <w:r w:rsidRPr="005A210A">
        <w:rPr>
          <w:rStyle w:val="a8"/>
          <w:rFonts w:eastAsia="宋体"/>
          <w:lang w:val="zh-CN"/>
        </w:rPr>
        <w:footnoteRef/>
      </w:r>
      <w:r>
        <w:rPr>
          <w:lang w:val="zh-CN"/>
        </w:rPr>
        <w:tab/>
      </w:r>
      <w:r>
        <w:rPr>
          <w:lang w:val="zh-CN"/>
        </w:rPr>
        <w:t>见</w:t>
      </w:r>
      <w:r w:rsidRPr="0043428F">
        <w:rPr>
          <w:lang w:val="zh-CN"/>
        </w:rPr>
        <w:t>CRPD/C/SR.804</w:t>
      </w:r>
      <w:r>
        <w:rPr>
          <w:lang w:val="zh-CN"/>
        </w:rPr>
        <w:t>和</w:t>
      </w:r>
      <w:r w:rsidRPr="0043428F">
        <w:rPr>
          <w:lang w:val="zh-CN"/>
        </w:rPr>
        <w:t>CRPD/C/SR.805</w:t>
      </w:r>
      <w:r>
        <w:rPr>
          <w:lang w:val="zh-CN"/>
        </w:rPr>
        <w:t>。</w:t>
      </w:r>
      <w:hyperlink r:id="rId1" w:history="1"/>
      <w:hyperlink r:id="rId2" w:history="1"/>
    </w:p>
  </w:footnote>
  <w:footnote w:id="4">
    <w:p w14:paraId="6ED1E308" w14:textId="3790D7B2" w:rsidR="00FC6CE3" w:rsidRPr="00A95AD2" w:rsidRDefault="00FC6CE3" w:rsidP="00B076E3">
      <w:pPr>
        <w:pStyle w:val="a6"/>
        <w:jc w:val="both"/>
      </w:pPr>
      <w:r>
        <w:rPr>
          <w:lang w:val="zh-CN"/>
        </w:rPr>
        <w:tab/>
      </w:r>
      <w:r w:rsidRPr="005A210A">
        <w:rPr>
          <w:rStyle w:val="a8"/>
          <w:rFonts w:eastAsia="宋体"/>
          <w:lang w:val="zh-CN"/>
        </w:rPr>
        <w:footnoteRef/>
      </w:r>
      <w:r>
        <w:rPr>
          <w:lang w:val="zh-CN"/>
        </w:rPr>
        <w:tab/>
      </w:r>
      <w:r w:rsidRPr="0043428F">
        <w:rPr>
          <w:lang w:val="zh-CN"/>
        </w:rPr>
        <w:t>CRPD/C/FIN/1</w:t>
      </w:r>
      <w:r w:rsidR="003B0D2B">
        <w:rPr>
          <w:rFonts w:hint="eastAsia"/>
          <w:lang w:val="zh-CN"/>
        </w:rPr>
        <w:t>.</w:t>
      </w:r>
      <w:hyperlink r:id="rId3" w:history="1"/>
    </w:p>
  </w:footnote>
  <w:footnote w:id="5">
    <w:p w14:paraId="04FF9668" w14:textId="50594695" w:rsidR="00FC6CE3" w:rsidRPr="00A95AD2" w:rsidRDefault="00FC6CE3" w:rsidP="00B076E3">
      <w:pPr>
        <w:pStyle w:val="a6"/>
        <w:jc w:val="both"/>
      </w:pPr>
      <w:r>
        <w:rPr>
          <w:lang w:val="zh-CN"/>
        </w:rPr>
        <w:tab/>
      </w:r>
      <w:r w:rsidRPr="005A210A">
        <w:rPr>
          <w:rStyle w:val="a8"/>
          <w:rFonts w:eastAsia="宋体"/>
          <w:lang w:val="zh-CN"/>
        </w:rPr>
        <w:footnoteRef/>
      </w:r>
      <w:r>
        <w:rPr>
          <w:lang w:val="zh-CN"/>
        </w:rPr>
        <w:tab/>
      </w:r>
      <w:r w:rsidRPr="0043428F">
        <w:rPr>
          <w:lang w:val="zh-CN"/>
        </w:rPr>
        <w:t>CRPD/C/FIN/Q/1</w:t>
      </w:r>
      <w:r w:rsidR="003B0D2B">
        <w:rPr>
          <w:rFonts w:hint="eastAsia"/>
          <w:lang w:val="zh-CN"/>
        </w:rPr>
        <w:t>.</w:t>
      </w:r>
      <w:hyperlink r:id="rId4" w:history="1"/>
    </w:p>
  </w:footnote>
  <w:footnote w:id="6">
    <w:p w14:paraId="5C39C7DB" w14:textId="7BFCEC0D" w:rsidR="00FC6CE3" w:rsidRPr="00A95AD2" w:rsidRDefault="00FC6CE3" w:rsidP="00B076E3">
      <w:pPr>
        <w:pStyle w:val="a6"/>
        <w:jc w:val="both"/>
      </w:pPr>
      <w:r w:rsidRPr="002739DF">
        <w:rPr>
          <w:lang w:val="zh-CN"/>
        </w:rPr>
        <w:tab/>
      </w:r>
      <w:r w:rsidRPr="005A210A">
        <w:rPr>
          <w:rStyle w:val="a8"/>
          <w:rFonts w:eastAsia="宋体"/>
          <w:lang w:val="zh-CN"/>
        </w:rPr>
        <w:footnoteRef/>
      </w:r>
      <w:r>
        <w:rPr>
          <w:lang w:val="zh-CN"/>
        </w:rPr>
        <w:tab/>
      </w:r>
      <w:r w:rsidRPr="0043428F">
        <w:rPr>
          <w:lang w:val="zh-CN"/>
        </w:rPr>
        <w:t>CRPD/C/FIN/RQ/1</w:t>
      </w:r>
      <w:r w:rsidR="003B0D2B">
        <w:rPr>
          <w:rFonts w:hint="eastAsia"/>
          <w:lang w:val="zh-CN"/>
        </w:rPr>
        <w:t>.</w:t>
      </w:r>
      <w:hyperlink r:id="rId5" w:history="1"/>
    </w:p>
  </w:footnote>
  <w:footnote w:id="7">
    <w:p w14:paraId="09F19D5C" w14:textId="377B3105" w:rsidR="00FC6CE3" w:rsidRPr="00A95AD2" w:rsidRDefault="00FC6CE3" w:rsidP="00B076E3">
      <w:pPr>
        <w:pStyle w:val="a6"/>
        <w:jc w:val="both"/>
      </w:pPr>
      <w:r w:rsidRPr="002739DF">
        <w:rPr>
          <w:lang w:val="zh-CN"/>
        </w:rPr>
        <w:tab/>
      </w:r>
      <w:r w:rsidRPr="005A210A">
        <w:rPr>
          <w:rStyle w:val="a8"/>
          <w:rFonts w:eastAsia="宋体"/>
          <w:lang w:val="zh-CN"/>
        </w:rPr>
        <w:footnoteRef/>
      </w:r>
      <w:r>
        <w:rPr>
          <w:lang w:val="zh-CN"/>
        </w:rPr>
        <w:tab/>
      </w:r>
      <w:hyperlink r:id="rId6" w:history="1">
        <w:r w:rsidRPr="005062EE">
          <w:rPr>
            <w:rStyle w:val="af5"/>
            <w:lang w:val="zh-CN"/>
          </w:rPr>
          <w:t>A/HRC/52/32</w:t>
        </w:r>
      </w:hyperlink>
      <w:r w:rsidR="003B0D2B">
        <w:rPr>
          <w:rFonts w:hint="eastAsia"/>
          <w:lang w:val="zh-CN"/>
        </w:rPr>
        <w:t>.</w:t>
      </w:r>
      <w:hyperlink r:id="rId7" w:history="1"/>
    </w:p>
  </w:footnote>
  <w:footnote w:id="8">
    <w:p w14:paraId="41B6E60B" w14:textId="77777777" w:rsidR="00FC6CE3" w:rsidRPr="00A95AD2" w:rsidRDefault="00FC6CE3" w:rsidP="00B076E3">
      <w:pPr>
        <w:pStyle w:val="a6"/>
        <w:jc w:val="both"/>
      </w:pPr>
      <w:r>
        <w:rPr>
          <w:lang w:val="zh-CN"/>
        </w:rPr>
        <w:tab/>
      </w:r>
      <w:r w:rsidRPr="005A210A">
        <w:rPr>
          <w:rStyle w:val="a8"/>
          <w:rFonts w:eastAsia="宋体"/>
          <w:lang w:val="zh-CN"/>
        </w:rPr>
        <w:footnoteRef/>
      </w:r>
      <w:r>
        <w:rPr>
          <w:lang w:val="zh-CN"/>
        </w:rPr>
        <w:tab/>
      </w:r>
      <w:r>
        <w:rPr>
          <w:lang w:val="zh-CN"/>
        </w:rPr>
        <w:t>大会第</w:t>
      </w:r>
      <w:r>
        <w:rPr>
          <w:lang w:val="zh-CN"/>
        </w:rPr>
        <w:t>79/165</w:t>
      </w:r>
      <w:r>
        <w:rPr>
          <w:lang w:val="zh-CN"/>
        </w:rPr>
        <w:t>号决议，第</w:t>
      </w:r>
      <w:r>
        <w:rPr>
          <w:lang w:val="zh-CN"/>
        </w:rPr>
        <w:t>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BA6FB" w14:textId="77777777" w:rsidR="00093CDE" w:rsidRDefault="00637AAA" w:rsidP="00637AAA">
    <w:pPr>
      <w:pStyle w:val="af3"/>
    </w:pPr>
    <w:proofErr w:type="spellStart"/>
    <w:r>
      <w:t>CRPD</w:t>
    </w:r>
    <w:proofErr w:type="spellEnd"/>
    <w:r>
      <w:t>/C/FIN/CO/1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00CC9" w14:textId="77777777" w:rsidR="00093CDE" w:rsidRPr="00202A30" w:rsidRDefault="00637AAA" w:rsidP="00637AAA">
    <w:pPr>
      <w:pStyle w:val="af3"/>
      <w:jc w:val="right"/>
    </w:pPr>
    <w:proofErr w:type="spellStart"/>
    <w:r>
      <w:t>CRPD</w:t>
    </w:r>
    <w:proofErr w:type="spellEnd"/>
    <w:r>
      <w:t>/C/FIN/CO/1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397"/>
    <w:rsid w:val="00011483"/>
    <w:rsid w:val="00075222"/>
    <w:rsid w:val="000904D6"/>
    <w:rsid w:val="00093CDE"/>
    <w:rsid w:val="000B4967"/>
    <w:rsid w:val="000B576D"/>
    <w:rsid w:val="000D319F"/>
    <w:rsid w:val="000E4D0E"/>
    <w:rsid w:val="00125AC6"/>
    <w:rsid w:val="00144B69"/>
    <w:rsid w:val="00153E86"/>
    <w:rsid w:val="001679E7"/>
    <w:rsid w:val="001755D6"/>
    <w:rsid w:val="001B1BD1"/>
    <w:rsid w:val="001C3EF2"/>
    <w:rsid w:val="001C5557"/>
    <w:rsid w:val="001D17F6"/>
    <w:rsid w:val="001D2C3F"/>
    <w:rsid w:val="00204B42"/>
    <w:rsid w:val="002231C3"/>
    <w:rsid w:val="00224397"/>
    <w:rsid w:val="0024417F"/>
    <w:rsid w:val="00246EEF"/>
    <w:rsid w:val="00250F8D"/>
    <w:rsid w:val="002511F6"/>
    <w:rsid w:val="0025260C"/>
    <w:rsid w:val="002725AE"/>
    <w:rsid w:val="00274EE8"/>
    <w:rsid w:val="002B0984"/>
    <w:rsid w:val="002B34F2"/>
    <w:rsid w:val="002E1C97"/>
    <w:rsid w:val="002F5834"/>
    <w:rsid w:val="00326EBF"/>
    <w:rsid w:val="00327FE4"/>
    <w:rsid w:val="003358A1"/>
    <w:rsid w:val="003505C5"/>
    <w:rsid w:val="00353992"/>
    <w:rsid w:val="00390149"/>
    <w:rsid w:val="00392F6C"/>
    <w:rsid w:val="003B0D2B"/>
    <w:rsid w:val="003D7D4D"/>
    <w:rsid w:val="003F27E8"/>
    <w:rsid w:val="00403600"/>
    <w:rsid w:val="00413D23"/>
    <w:rsid w:val="00427F63"/>
    <w:rsid w:val="004305D2"/>
    <w:rsid w:val="0043428F"/>
    <w:rsid w:val="00443F32"/>
    <w:rsid w:val="004A17D1"/>
    <w:rsid w:val="004C478B"/>
    <w:rsid w:val="004C4A0A"/>
    <w:rsid w:val="004F672F"/>
    <w:rsid w:val="005062EE"/>
    <w:rsid w:val="00523A52"/>
    <w:rsid w:val="0053084E"/>
    <w:rsid w:val="00537017"/>
    <w:rsid w:val="0054078E"/>
    <w:rsid w:val="00543EBA"/>
    <w:rsid w:val="00545AFF"/>
    <w:rsid w:val="00551C33"/>
    <w:rsid w:val="00557B00"/>
    <w:rsid w:val="00562480"/>
    <w:rsid w:val="00581E42"/>
    <w:rsid w:val="00586E47"/>
    <w:rsid w:val="005D0F8B"/>
    <w:rsid w:val="005D3846"/>
    <w:rsid w:val="005E403A"/>
    <w:rsid w:val="005F00C7"/>
    <w:rsid w:val="00605A85"/>
    <w:rsid w:val="00617505"/>
    <w:rsid w:val="00637AAA"/>
    <w:rsid w:val="00645F38"/>
    <w:rsid w:val="00662AEA"/>
    <w:rsid w:val="0067244B"/>
    <w:rsid w:val="00674203"/>
    <w:rsid w:val="00680656"/>
    <w:rsid w:val="006A12DE"/>
    <w:rsid w:val="006B1119"/>
    <w:rsid w:val="006C0C19"/>
    <w:rsid w:val="006C6504"/>
    <w:rsid w:val="006D3094"/>
    <w:rsid w:val="006E3E46"/>
    <w:rsid w:val="006E71B1"/>
    <w:rsid w:val="006F3F80"/>
    <w:rsid w:val="00705D89"/>
    <w:rsid w:val="00731A42"/>
    <w:rsid w:val="00744335"/>
    <w:rsid w:val="00747533"/>
    <w:rsid w:val="007666F0"/>
    <w:rsid w:val="00767E69"/>
    <w:rsid w:val="0077079A"/>
    <w:rsid w:val="007A4CB7"/>
    <w:rsid w:val="007A5599"/>
    <w:rsid w:val="007E262E"/>
    <w:rsid w:val="00816936"/>
    <w:rsid w:val="00856233"/>
    <w:rsid w:val="00860F27"/>
    <w:rsid w:val="00863E51"/>
    <w:rsid w:val="008A22C5"/>
    <w:rsid w:val="008B0560"/>
    <w:rsid w:val="008B1C70"/>
    <w:rsid w:val="008B2706"/>
    <w:rsid w:val="008B2BFA"/>
    <w:rsid w:val="008B67A4"/>
    <w:rsid w:val="008C732B"/>
    <w:rsid w:val="008E26DA"/>
    <w:rsid w:val="008F2466"/>
    <w:rsid w:val="00920A8C"/>
    <w:rsid w:val="00926344"/>
    <w:rsid w:val="00936F03"/>
    <w:rsid w:val="00943528"/>
    <w:rsid w:val="00943B69"/>
    <w:rsid w:val="00944CB3"/>
    <w:rsid w:val="00946CC8"/>
    <w:rsid w:val="009A5670"/>
    <w:rsid w:val="009B09D7"/>
    <w:rsid w:val="009D35ED"/>
    <w:rsid w:val="00A03CB6"/>
    <w:rsid w:val="00A1364C"/>
    <w:rsid w:val="00A21076"/>
    <w:rsid w:val="00A3739A"/>
    <w:rsid w:val="00A52DAF"/>
    <w:rsid w:val="00A84072"/>
    <w:rsid w:val="00AA4658"/>
    <w:rsid w:val="00B076E3"/>
    <w:rsid w:val="00B16570"/>
    <w:rsid w:val="00B44B82"/>
    <w:rsid w:val="00B53320"/>
    <w:rsid w:val="00B672BD"/>
    <w:rsid w:val="00B91FB3"/>
    <w:rsid w:val="00B95819"/>
    <w:rsid w:val="00BC6522"/>
    <w:rsid w:val="00C121D5"/>
    <w:rsid w:val="00C134D9"/>
    <w:rsid w:val="00C17349"/>
    <w:rsid w:val="00C351AA"/>
    <w:rsid w:val="00C43C58"/>
    <w:rsid w:val="00C7253F"/>
    <w:rsid w:val="00C76BB1"/>
    <w:rsid w:val="00C91F60"/>
    <w:rsid w:val="00CA5EDE"/>
    <w:rsid w:val="00D26A05"/>
    <w:rsid w:val="00D32465"/>
    <w:rsid w:val="00D94F15"/>
    <w:rsid w:val="00D97B98"/>
    <w:rsid w:val="00DA0194"/>
    <w:rsid w:val="00DC671F"/>
    <w:rsid w:val="00DD2FD8"/>
    <w:rsid w:val="00DD69EA"/>
    <w:rsid w:val="00DE4DA7"/>
    <w:rsid w:val="00E334BE"/>
    <w:rsid w:val="00E33B38"/>
    <w:rsid w:val="00E44DCD"/>
    <w:rsid w:val="00E47FE5"/>
    <w:rsid w:val="00E574AF"/>
    <w:rsid w:val="00E61599"/>
    <w:rsid w:val="00E76422"/>
    <w:rsid w:val="00F25C4D"/>
    <w:rsid w:val="00F404F5"/>
    <w:rsid w:val="00F714DA"/>
    <w:rsid w:val="00F90004"/>
    <w:rsid w:val="00F90F82"/>
    <w:rsid w:val="00F931D0"/>
    <w:rsid w:val="00F9768C"/>
    <w:rsid w:val="00FB432F"/>
    <w:rsid w:val="00FB456B"/>
    <w:rsid w:val="00FB5E40"/>
    <w:rsid w:val="00FC6CE3"/>
    <w:rsid w:val="00FD51EE"/>
    <w:rsid w:val="00FE6464"/>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8EAE7"/>
  <w15:docId w15:val="{32B402D3-BC90-45F7-9908-CADF7F884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5062EE"/>
    <w:rPr>
      <w:color w:val="0000FF"/>
      <w:u w:val="single"/>
    </w:rPr>
  </w:style>
  <w:style w:type="character" w:styleId="af7">
    <w:name w:val="Unresolved Mention"/>
    <w:basedOn w:val="a0"/>
    <w:uiPriority w:val="99"/>
    <w:semiHidden/>
    <w:unhideWhenUsed/>
    <w:rsid w:val="00506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FIN/1" TargetMode="External"/><Relationship Id="rId7" Type="http://schemas.openxmlformats.org/officeDocument/2006/relationships/hyperlink" Target="https://docs.un.org/en/A/HRC/52/32" TargetMode="External"/><Relationship Id="rId2" Type="http://schemas.openxmlformats.org/officeDocument/2006/relationships/hyperlink" Target="https://docs.un.org/en/CRPD/C/SR.805" TargetMode="External"/><Relationship Id="rId1" Type="http://schemas.openxmlformats.org/officeDocument/2006/relationships/hyperlink" Target="https://docs.un.org/en/CRPD/C/SR.804" TargetMode="External"/><Relationship Id="rId6" Type="http://schemas.openxmlformats.org/officeDocument/2006/relationships/hyperlink" Target="https://docs.un.org/zh/A/HRC/52/32" TargetMode="External"/><Relationship Id="rId5" Type="http://schemas.openxmlformats.org/officeDocument/2006/relationships/hyperlink" Target="https://docs.un.org/en/CRPD/C/FIN/RQ/1" TargetMode="External"/><Relationship Id="rId4" Type="http://schemas.openxmlformats.org/officeDocument/2006/relationships/hyperlink" Target="https://docs.un.org/en/CRPD/C/FIN/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16</Pages>
  <Words>12809</Words>
  <Characters>13594</Characters>
  <Application>Microsoft Office Word</Application>
  <DocSecurity>0</DocSecurity>
  <Lines>546</Lines>
  <Paragraphs>275</Paragraphs>
  <ScaleCrop>false</ScaleCrop>
  <Company>DCM</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CRPD/C/FIN/CO/1</dc:title>
  <dc:subject>2514413</dc:subject>
  <dc:creator>Xiaoling</dc:creator>
  <cp:keywords/>
  <dc:description/>
  <cp:lastModifiedBy>Hui XU</cp:lastModifiedBy>
  <cp:revision>2</cp:revision>
  <cp:lastPrinted>2014-05-09T11:28:00Z</cp:lastPrinted>
  <dcterms:created xsi:type="dcterms:W3CDTF">2025-10-16T14:58:00Z</dcterms:created>
  <dcterms:modified xsi:type="dcterms:W3CDTF">2025-10-16T14:58:00Z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