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BEC" w:rsidRDefault="00900BEC" w:rsidP="00900BEC">
      <w:pPr>
        <w:spacing w:line="60" w:lineRule="exact"/>
        <w:rPr>
          <w:sz w:val="6"/>
          <w:lang w:val="en-US"/>
        </w:rPr>
        <w:sectPr w:rsidR="00900BEC" w:rsidSect="00900BE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900BEC" w:rsidRPr="00964F9C" w:rsidRDefault="00900BEC" w:rsidP="00900BEC">
      <w:pPr>
        <w:pStyle w:val="H1"/>
      </w:pPr>
      <w:r w:rsidRPr="00964F9C">
        <w:t xml:space="preserve">Комитет по ликвидации дискриминации </w:t>
      </w:r>
      <w:r w:rsidR="00D834B4" w:rsidRPr="00D834B4">
        <w:br/>
      </w:r>
      <w:r w:rsidRPr="00964F9C">
        <w:t>в</w:t>
      </w:r>
      <w:r w:rsidR="00D834B4" w:rsidRPr="00D834B4">
        <w:t xml:space="preserve"> </w:t>
      </w:r>
      <w:r w:rsidRPr="00964F9C">
        <w:t>отношении женщин</w:t>
      </w:r>
    </w:p>
    <w:p w:rsidR="00900BEC" w:rsidRPr="00964F9C" w:rsidRDefault="00964F9C" w:rsidP="00900BEC">
      <w:pPr>
        <w:pStyle w:val="H23"/>
      </w:pPr>
      <w:r>
        <w:rPr>
          <w:lang w:val="en-US"/>
        </w:rPr>
        <w:t xml:space="preserve">Тридцать первая </w:t>
      </w:r>
      <w:r w:rsidR="00900BEC" w:rsidRPr="00964F9C">
        <w:t>сессия</w:t>
      </w:r>
    </w:p>
    <w:p w:rsidR="00900BEC" w:rsidRDefault="00900BEC" w:rsidP="00900BEC">
      <w:pPr>
        <w:spacing w:line="240" w:lineRule="auto"/>
        <w:rPr>
          <w:sz w:val="12"/>
        </w:rPr>
      </w:pPr>
    </w:p>
    <w:p w:rsidR="00900BEC" w:rsidRDefault="00900BEC" w:rsidP="00900BEC">
      <w:pPr>
        <w:pStyle w:val="H23"/>
      </w:pPr>
      <w:r>
        <w:t>Краткий отчет о 656-м заседании,</w:t>
      </w:r>
    </w:p>
    <w:p w:rsidR="00964F9C" w:rsidRPr="00964F9C" w:rsidRDefault="00900BEC" w:rsidP="00900BEC">
      <w:r>
        <w:t xml:space="preserve">состоявшемся в Центральных учреждениях, Нью-Йорк, </w:t>
      </w:r>
      <w:r w:rsidR="00964F9C">
        <w:t>во вторник, 1</w:t>
      </w:r>
      <w:r w:rsidR="00964F9C" w:rsidRPr="00964F9C">
        <w:t>3</w:t>
      </w:r>
      <w:r w:rsidR="00964F9C">
        <w:rPr>
          <w:lang w:val="en-US"/>
        </w:rPr>
        <w:t> </w:t>
      </w:r>
      <w:r w:rsidR="00964F9C" w:rsidRPr="00964F9C">
        <w:t>июля 2004</w:t>
      </w:r>
      <w:r w:rsidR="00D834B4">
        <w:rPr>
          <w:lang w:val="en-US"/>
        </w:rPr>
        <w:t> </w:t>
      </w:r>
      <w:r w:rsidR="00D834B4" w:rsidRPr="00D834B4">
        <w:t>год</w:t>
      </w:r>
      <w:r w:rsidR="00964F9C" w:rsidRPr="00964F9C">
        <w:t>а, в 10</w:t>
      </w:r>
      <w:r w:rsidR="00964F9C">
        <w:rPr>
          <w:lang w:val="en-US"/>
        </w:rPr>
        <w:t> </w:t>
      </w:r>
      <w:r w:rsidR="00964F9C" w:rsidRPr="00964F9C">
        <w:t>ч.</w:t>
      </w:r>
      <w:r w:rsidR="00964F9C">
        <w:rPr>
          <w:lang w:val="en-US"/>
        </w:rPr>
        <w:t> </w:t>
      </w:r>
      <w:r w:rsidR="00964F9C">
        <w:t>30 м.</w:t>
      </w:r>
    </w:p>
    <w:p w:rsidR="00900BEC" w:rsidRPr="00900BEC" w:rsidRDefault="00900BEC" w:rsidP="00900BEC">
      <w:pPr>
        <w:spacing w:line="120" w:lineRule="exact"/>
        <w:rPr>
          <w:sz w:val="10"/>
        </w:rPr>
      </w:pPr>
    </w:p>
    <w:p w:rsidR="00900BEC" w:rsidRDefault="00900BEC" w:rsidP="00900BEC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020DDA">
        <w:t>:</w:t>
      </w:r>
      <w:r w:rsidRPr="00020DDA">
        <w:tab/>
      </w:r>
      <w:r w:rsidR="00964F9C">
        <w:t>г</w:t>
      </w:r>
      <w:r w:rsidR="00D834B4">
        <w:noBreakHyphen/>
      </w:r>
      <w:r w:rsidR="00964F9C">
        <w:t>жа</w:t>
      </w:r>
      <w:r w:rsidR="00D834B4">
        <w:t> </w:t>
      </w:r>
      <w:r w:rsidR="00964F9C">
        <w:t>Син (заместитель Председателя)</w:t>
      </w:r>
    </w:p>
    <w:p w:rsidR="00900BEC" w:rsidRPr="00900BEC" w:rsidRDefault="00900BEC" w:rsidP="00900BE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00BEC" w:rsidRPr="00900BEC" w:rsidRDefault="00900BEC" w:rsidP="00900BE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00BEC" w:rsidRPr="00900BEC" w:rsidRDefault="00900BEC" w:rsidP="00900BE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00BEC" w:rsidRDefault="00900BEC" w:rsidP="00900BEC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900BEC" w:rsidRDefault="00900BEC" w:rsidP="00900BEC">
      <w:pPr>
        <w:pStyle w:val="HCh"/>
        <w:spacing w:line="240" w:lineRule="auto"/>
        <w:rPr>
          <w:b w:val="0"/>
          <w:sz w:val="12"/>
        </w:rPr>
      </w:pPr>
    </w:p>
    <w:p w:rsidR="00964F9C" w:rsidRPr="00964F9C" w:rsidRDefault="00964F9C" w:rsidP="00964F9C">
      <w:pPr>
        <w:pStyle w:val="SingleTxt"/>
        <w:suppressAutoHyphens/>
        <w:jc w:val="left"/>
      </w:pPr>
      <w:r w:rsidRPr="00964F9C">
        <w:t xml:space="preserve">Рассмотрение докладов, представленных </w:t>
      </w:r>
      <w:r>
        <w:t>государствами-участниками</w:t>
      </w:r>
      <w:r w:rsidRPr="00964F9C">
        <w:t xml:space="preserve"> в соответствии со статьей 18 Конвенции (</w:t>
      </w:r>
      <w:r w:rsidRPr="00964F9C">
        <w:rPr>
          <w:i/>
        </w:rPr>
        <w:t>продолжение</w:t>
      </w:r>
      <w:r w:rsidRPr="00964F9C">
        <w:t>)</w:t>
      </w:r>
    </w:p>
    <w:p w:rsidR="00964F9C" w:rsidRPr="00964F9C" w:rsidRDefault="00964F9C" w:rsidP="00964F9C">
      <w:pPr>
        <w:pStyle w:val="SingleTxt"/>
        <w:suppressAutoHyphens/>
        <w:ind w:left="1742" w:hanging="475"/>
        <w:jc w:val="left"/>
      </w:pPr>
      <w:r w:rsidRPr="00964F9C">
        <w:rPr>
          <w:i/>
        </w:rPr>
        <w:tab/>
        <w:t>Объединенный первоначальный, второй и третий периодический доклад Мальты</w:t>
      </w:r>
    </w:p>
    <w:p w:rsidR="006650BA" w:rsidRPr="006650BA" w:rsidRDefault="00964F9C" w:rsidP="006650B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6650BA" w:rsidRPr="006650BA" w:rsidSect="001B1BB6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0"/>
          <w:cols w:space="720"/>
          <w:noEndnote/>
          <w:docGrid w:linePitch="280"/>
        </w:sectPr>
      </w:pPr>
      <w:r>
        <w:br w:type="page"/>
      </w:r>
    </w:p>
    <w:p w:rsidR="00D834B4" w:rsidRPr="006650BA" w:rsidRDefault="00964F9C" w:rsidP="006650BA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964F9C">
        <w:t>Заседание открывается в 10 ч. 30 м.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964F9C">
        <w:t>Рассмотрение докладов, представленных государствами-участниками в соответствии со статьей</w:t>
      </w:r>
      <w:r w:rsidR="002D5DC5">
        <w:t> </w:t>
      </w:r>
      <w:r w:rsidRPr="00964F9C">
        <w:t xml:space="preserve">18 Конвенции </w:t>
      </w:r>
      <w:r w:rsidRPr="00020DDA">
        <w:rPr>
          <w:b w:val="0"/>
        </w:rPr>
        <w:t>(</w:t>
      </w:r>
      <w:r w:rsidRPr="002D5DC5">
        <w:rPr>
          <w:b w:val="0"/>
          <w:i/>
        </w:rPr>
        <w:t>продолжение</w:t>
      </w:r>
      <w:r w:rsidRPr="00020DDA">
        <w:rPr>
          <w:b w:val="0"/>
        </w:rPr>
        <w:t>)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</w:r>
      <w:r w:rsidRPr="00964F9C">
        <w:t xml:space="preserve">Объединенный первоначальный, второй и третий периодический доклад Мальты </w:t>
      </w:r>
      <w:r w:rsidRPr="00020DDA">
        <w:rPr>
          <w:i w:val="0"/>
        </w:rPr>
        <w:t>(СEDAW/C/</w:t>
      </w:r>
      <w:r w:rsidRPr="00020DDA">
        <w:rPr>
          <w:i w:val="0"/>
          <w:lang w:val="en-US"/>
        </w:rPr>
        <w:t>MLT</w:t>
      </w:r>
      <w:r w:rsidRPr="00020DDA">
        <w:rPr>
          <w:i w:val="0"/>
        </w:rPr>
        <w:t>/1</w:t>
      </w:r>
      <w:r w:rsidR="00D834B4" w:rsidRPr="00020DDA">
        <w:rPr>
          <w:i w:val="0"/>
        </w:rPr>
        <w:t>–</w:t>
      </w:r>
      <w:r w:rsidRPr="00020DDA">
        <w:rPr>
          <w:i w:val="0"/>
        </w:rPr>
        <w:t>3)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DualTxt"/>
      </w:pPr>
      <w:r w:rsidRPr="00964F9C">
        <w:t>1.</w:t>
      </w:r>
      <w:r w:rsidRPr="00964F9C">
        <w:tab/>
        <w:t>По приглашению Председателя члены делег</w:t>
      </w:r>
      <w:r w:rsidRPr="00964F9C">
        <w:t>а</w:t>
      </w:r>
      <w:r w:rsidRPr="00964F9C">
        <w:t>ции Мальты зан</w:t>
      </w:r>
      <w:r w:rsidRPr="00964F9C">
        <w:t>и</w:t>
      </w:r>
      <w:r w:rsidRPr="00964F9C">
        <w:t>мают места за столом Комитета.</w:t>
      </w:r>
    </w:p>
    <w:p w:rsidR="00D834B4" w:rsidRDefault="00964F9C" w:rsidP="006650BA">
      <w:pPr>
        <w:pStyle w:val="DualTxt"/>
      </w:pPr>
      <w:r w:rsidRPr="00964F9C">
        <w:t>2.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Буджея</w:t>
      </w:r>
      <w:r w:rsidRPr="00964F9C">
        <w:t xml:space="preserve"> (Мальта), представляя объед</w:t>
      </w:r>
      <w:r w:rsidRPr="00964F9C">
        <w:t>и</w:t>
      </w:r>
      <w:r w:rsidRPr="00964F9C">
        <w:t>ненный первоначальный, второй и третий период</w:t>
      </w:r>
      <w:r w:rsidRPr="00964F9C">
        <w:t>и</w:t>
      </w:r>
      <w:r w:rsidRPr="00964F9C">
        <w:t>ческий доклад св</w:t>
      </w:r>
      <w:r w:rsidRPr="00964F9C">
        <w:t>о</w:t>
      </w:r>
      <w:r w:rsidRPr="00964F9C">
        <w:t>ей страны</w:t>
      </w:r>
      <w:r w:rsidRPr="00964F9C">
        <w:rPr>
          <w:i/>
        </w:rPr>
        <w:t xml:space="preserve"> </w:t>
      </w:r>
      <w:r w:rsidRPr="00964F9C">
        <w:t>(СEDAW/C/</w:t>
      </w:r>
      <w:r w:rsidRPr="00964F9C">
        <w:rPr>
          <w:lang w:val="en-US"/>
        </w:rPr>
        <w:t>MLT</w:t>
      </w:r>
      <w:r w:rsidRPr="00964F9C">
        <w:t>/1</w:t>
      </w:r>
      <w:r w:rsidR="00D834B4">
        <w:t>–</w:t>
      </w:r>
      <w:r w:rsidRPr="00964F9C">
        <w:t>3), описывает географическое положение Мальты, д</w:t>
      </w:r>
      <w:r w:rsidRPr="00964F9C">
        <w:t>е</w:t>
      </w:r>
      <w:r w:rsidRPr="00964F9C">
        <w:t>мографическую ситуацию в ней и ее пол</w:t>
      </w:r>
      <w:r w:rsidRPr="00964F9C">
        <w:t>и</w:t>
      </w:r>
      <w:r w:rsidRPr="00964F9C">
        <w:t>тическую систему. В состав парламента Мальты, общая чи</w:t>
      </w:r>
      <w:r w:rsidRPr="00964F9C">
        <w:t>с</w:t>
      </w:r>
      <w:r w:rsidR="002D5DC5">
        <w:t>ленность которого составляет 65 </w:t>
      </w:r>
      <w:r w:rsidRPr="00964F9C">
        <w:t>человек, входят шесть женщин, и две из них являются членами к</w:t>
      </w:r>
      <w:r w:rsidRPr="00964F9C">
        <w:t>а</w:t>
      </w:r>
      <w:r w:rsidRPr="00964F9C">
        <w:t>бинета министров. Она также описывает правовую систему, ук</w:t>
      </w:r>
      <w:r w:rsidRPr="00964F9C">
        <w:t>а</w:t>
      </w:r>
      <w:r w:rsidRPr="00964F9C">
        <w:t>зывая на то, что первым судьей Мальты в Суде первой инстанции Е</w:t>
      </w:r>
      <w:r w:rsidRPr="00964F9C">
        <w:t>в</w:t>
      </w:r>
      <w:r w:rsidRPr="00964F9C">
        <w:t xml:space="preserve">ропейского союза стала женщина, и дополнительно </w:t>
      </w:r>
      <w:r w:rsidR="00172C71">
        <w:t xml:space="preserve">кратко </w:t>
      </w:r>
      <w:r w:rsidR="005E2873">
        <w:t>рассказ</w:t>
      </w:r>
      <w:r w:rsidR="005E2873">
        <w:t>ы</w:t>
      </w:r>
      <w:r w:rsidR="005E2873">
        <w:t>вает</w:t>
      </w:r>
      <w:r w:rsidR="00172C71">
        <w:t xml:space="preserve"> о </w:t>
      </w:r>
      <w:r w:rsidRPr="00964F9C">
        <w:t>мест</w:t>
      </w:r>
      <w:r w:rsidR="00172C71">
        <w:t>ных</w:t>
      </w:r>
      <w:r w:rsidRPr="00964F9C">
        <w:t xml:space="preserve"> прави</w:t>
      </w:r>
      <w:r w:rsidR="00172C71">
        <w:t>тельственных и государственных о</w:t>
      </w:r>
      <w:r w:rsidR="00172C71">
        <w:t>р</w:t>
      </w:r>
      <w:r w:rsidR="00172C71">
        <w:t>ганах</w:t>
      </w:r>
      <w:r w:rsidRPr="00964F9C">
        <w:t>. Переходя к вопросу о занятости, она прив</w:t>
      </w:r>
      <w:r w:rsidRPr="00964F9C">
        <w:t>о</w:t>
      </w:r>
      <w:r w:rsidRPr="00964F9C">
        <w:t>дит содержащиеся в докладе национальные стат</w:t>
      </w:r>
      <w:r w:rsidRPr="00964F9C">
        <w:t>и</w:t>
      </w:r>
      <w:r w:rsidRPr="00964F9C">
        <w:t>стические данные и указ</w:t>
      </w:r>
      <w:r w:rsidRPr="00964F9C">
        <w:t>ы</w:t>
      </w:r>
      <w:r w:rsidRPr="00964F9C">
        <w:t>вает на то, что женщины обычно оставляют оплачивае</w:t>
      </w:r>
      <w:r w:rsidR="002D5DC5">
        <w:t>мую работу в возра</w:t>
      </w:r>
      <w:r w:rsidR="002D5DC5">
        <w:t>с</w:t>
      </w:r>
      <w:r w:rsidR="002D5DC5">
        <w:t>те около 25 </w:t>
      </w:r>
      <w:r w:rsidRPr="00964F9C">
        <w:t>лет и во</w:t>
      </w:r>
      <w:r w:rsidR="002D5DC5">
        <w:t>звращаются на нее в возрасте от 30 до 40 лет или немногим старше 40 </w:t>
      </w:r>
      <w:r w:rsidRPr="00964F9C">
        <w:t xml:space="preserve">лет, </w:t>
      </w:r>
      <w:r w:rsidR="00172C71">
        <w:t>что свид</w:t>
      </w:r>
      <w:r w:rsidR="00172C71">
        <w:t>е</w:t>
      </w:r>
      <w:r w:rsidR="00172C71">
        <w:t xml:space="preserve">тельствует </w:t>
      </w:r>
      <w:r w:rsidRPr="00964F9C">
        <w:t xml:space="preserve">о том, что Мальта </w:t>
      </w:r>
      <w:r w:rsidR="00172C71">
        <w:t xml:space="preserve">остается </w:t>
      </w:r>
      <w:r w:rsidRPr="00964F9C">
        <w:t>страной, в которой кормильцами семьи в основном являю</w:t>
      </w:r>
      <w:r w:rsidRPr="00964F9C">
        <w:t>т</w:t>
      </w:r>
      <w:r w:rsidRPr="00964F9C">
        <w:t>ся мужчины, в то время как женщины заботятся о св</w:t>
      </w:r>
      <w:r w:rsidRPr="00964F9C">
        <w:t>о</w:t>
      </w:r>
      <w:r w:rsidRPr="00964F9C">
        <w:t>ей молодой семье. Однако правительство приним</w:t>
      </w:r>
      <w:r w:rsidRPr="00964F9C">
        <w:t>а</w:t>
      </w:r>
      <w:r w:rsidRPr="00964F9C">
        <w:t xml:space="preserve">ет меры, </w:t>
      </w:r>
      <w:r w:rsidR="00172C71">
        <w:t xml:space="preserve">ряд </w:t>
      </w:r>
      <w:r w:rsidRPr="00964F9C">
        <w:t>из которых она перечисля</w:t>
      </w:r>
      <w:r w:rsidR="002D5DC5">
        <w:t>ет (ра</w:t>
      </w:r>
      <w:r w:rsidR="002D5DC5">
        <w:t>з</w:t>
      </w:r>
      <w:r w:rsidR="002D5DC5">
        <w:t>дел </w:t>
      </w:r>
      <w:r w:rsidRPr="00964F9C">
        <w:t>5.17 доклада)</w:t>
      </w:r>
      <w:r w:rsidR="00172C71">
        <w:t>,</w:t>
      </w:r>
      <w:r w:rsidRPr="00964F9C">
        <w:t xml:space="preserve"> в целях поо</w:t>
      </w:r>
      <w:r w:rsidRPr="00964F9C">
        <w:t>щ</w:t>
      </w:r>
      <w:r w:rsidRPr="00964F9C">
        <w:t>рения женщин к сбалансированному совмещению оплачиваемой р</w:t>
      </w:r>
      <w:r w:rsidRPr="00964F9C">
        <w:t>а</w:t>
      </w:r>
      <w:r w:rsidRPr="00964F9C">
        <w:t>боты с заботой о семье. Что касается социальной политики, то государство предоставляет целый ряд социальных услуг и услуг в области здравоохран</w:t>
      </w:r>
      <w:r w:rsidRPr="00964F9C">
        <w:t>е</w:t>
      </w:r>
      <w:r w:rsidRPr="00964F9C">
        <w:t xml:space="preserve">ния, </w:t>
      </w:r>
      <w:r w:rsidR="00172C71">
        <w:t xml:space="preserve">часть </w:t>
      </w:r>
      <w:r w:rsidRPr="00964F9C">
        <w:t>из которых имеют важное значение для женщин, и сотрудничает как церковью, так и с ч</w:t>
      </w:r>
      <w:r w:rsidRPr="00964F9C">
        <w:t>а</w:t>
      </w:r>
      <w:r w:rsidRPr="00964F9C">
        <w:t>стным сектором в целях оказания поддержки ну</w:t>
      </w:r>
      <w:r w:rsidRPr="00964F9C">
        <w:t>ж</w:t>
      </w:r>
      <w:r w:rsidRPr="00964F9C">
        <w:t>дающи</w:t>
      </w:r>
      <w:r w:rsidRPr="00964F9C">
        <w:t>м</w:t>
      </w:r>
      <w:r w:rsidRPr="00964F9C">
        <w:t xml:space="preserve">ся. </w:t>
      </w:r>
    </w:p>
    <w:p w:rsidR="00964F9C" w:rsidRPr="00964F9C" w:rsidRDefault="00964F9C" w:rsidP="006650BA">
      <w:pPr>
        <w:pStyle w:val="DualTxt"/>
      </w:pPr>
      <w:r w:rsidRPr="00964F9C">
        <w:t>3.</w:t>
      </w:r>
      <w:r w:rsidRPr="00964F9C">
        <w:tab/>
        <w:t>Она подчеркивает приверженность правител</w:t>
      </w:r>
      <w:r w:rsidRPr="00964F9C">
        <w:t>ь</w:t>
      </w:r>
      <w:r w:rsidRPr="00964F9C">
        <w:t>ства поощрению гендерного равенства на основе мер по обеспечению фактического равенства и н</w:t>
      </w:r>
      <w:r w:rsidRPr="00964F9C">
        <w:t>а</w:t>
      </w:r>
      <w:r w:rsidRPr="00964F9C">
        <w:t>ционального аппарата по вопросам гендерного р</w:t>
      </w:r>
      <w:r w:rsidRPr="00964F9C">
        <w:t>а</w:t>
      </w:r>
      <w:r w:rsidRPr="00964F9C">
        <w:t>венства, входящих в портфель министра по вопр</w:t>
      </w:r>
      <w:r w:rsidRPr="00964F9C">
        <w:t>о</w:t>
      </w:r>
      <w:r w:rsidRPr="00964F9C">
        <w:t>сам семьи и социальной с</w:t>
      </w:r>
      <w:r w:rsidRPr="00964F9C">
        <w:t>о</w:t>
      </w:r>
      <w:r w:rsidRPr="00964F9C">
        <w:t>лидарности. В 2003</w:t>
      </w:r>
      <w:r w:rsidR="00D834B4">
        <w:t> год</w:t>
      </w:r>
      <w:r w:rsidRPr="00964F9C">
        <w:t>у был принят Закон о равенстве мужчин и же</w:t>
      </w:r>
      <w:r w:rsidRPr="00964F9C">
        <w:t>н</w:t>
      </w:r>
      <w:r w:rsidRPr="00964F9C">
        <w:t xml:space="preserve">щин, </w:t>
      </w:r>
      <w:r w:rsidR="00172C71">
        <w:t>а</w:t>
      </w:r>
      <w:r w:rsidRPr="00964F9C">
        <w:t xml:space="preserve"> в 2004</w:t>
      </w:r>
      <w:r w:rsidR="00D834B4">
        <w:t> год</w:t>
      </w:r>
      <w:r w:rsidRPr="00964F9C">
        <w:t>у была назначена Национал</w:t>
      </w:r>
      <w:r w:rsidRPr="00964F9C">
        <w:t>ь</w:t>
      </w:r>
      <w:r w:rsidRPr="00964F9C">
        <w:t>ная комиссия по поощрению равенства мужчин и женщин. В З</w:t>
      </w:r>
      <w:r w:rsidRPr="00964F9C">
        <w:t>а</w:t>
      </w:r>
      <w:r w:rsidRPr="00964F9C">
        <w:t>коне о трудоустройстве и производственных отн</w:t>
      </w:r>
      <w:r w:rsidRPr="00964F9C">
        <w:t>о</w:t>
      </w:r>
      <w:r w:rsidRPr="00964F9C">
        <w:t>шениях 2002</w:t>
      </w:r>
      <w:r w:rsidR="00D834B4">
        <w:t> год</w:t>
      </w:r>
      <w:r w:rsidRPr="00964F9C">
        <w:t>а предусматривается р</w:t>
      </w:r>
      <w:r w:rsidRPr="00964F9C">
        <w:t>а</w:t>
      </w:r>
      <w:r w:rsidRPr="00964F9C">
        <w:t>венство в обращении на рабочем месте, и в соответствии с этим случаи дискриминации на работе расследую</w:t>
      </w:r>
      <w:r w:rsidRPr="00964F9C">
        <w:t>т</w:t>
      </w:r>
      <w:r w:rsidRPr="00964F9C">
        <w:t>ся либо Производственным трибуналом согласно положениям этого закона, либо на основе примен</w:t>
      </w:r>
      <w:r w:rsidRPr="00964F9C">
        <w:t>е</w:t>
      </w:r>
      <w:r w:rsidRPr="00964F9C">
        <w:t>ния Закона о равенстве. В 2000</w:t>
      </w:r>
      <w:r w:rsidR="00D834B4">
        <w:t> год</w:t>
      </w:r>
      <w:r w:rsidRPr="00964F9C">
        <w:t>у министру по вопросам социальной политики был представлен пр</w:t>
      </w:r>
      <w:r w:rsidR="00172C71">
        <w:t>оект з</w:t>
      </w:r>
      <w:r w:rsidR="00172C71">
        <w:t>а</w:t>
      </w:r>
      <w:r w:rsidR="00172C71">
        <w:t>кона о насилии в семье, а</w:t>
      </w:r>
      <w:r w:rsidRPr="00964F9C">
        <w:t xml:space="preserve"> в марте 2002</w:t>
      </w:r>
      <w:r w:rsidR="00D834B4">
        <w:t> год</w:t>
      </w:r>
      <w:r w:rsidRPr="00964F9C">
        <w:t>а была образована Группа по принятию скоординированных ответных мер в связи с насил</w:t>
      </w:r>
      <w:r w:rsidRPr="00964F9C">
        <w:t>и</w:t>
      </w:r>
      <w:r w:rsidRPr="00964F9C">
        <w:t>ем в отношении женщин. Обсуждение этого зак</w:t>
      </w:r>
      <w:r w:rsidRPr="00964F9C">
        <w:t>о</w:t>
      </w:r>
      <w:r w:rsidRPr="00964F9C">
        <w:t>нопроекта с различными социальными партнерами все еще продолжается, но правительство приверж</w:t>
      </w:r>
      <w:r w:rsidRPr="00964F9C">
        <w:t>е</w:t>
      </w:r>
      <w:r w:rsidRPr="00964F9C">
        <w:t>но его превращению в закон в качестве национал</w:t>
      </w:r>
      <w:r w:rsidRPr="00964F9C">
        <w:t>ь</w:t>
      </w:r>
      <w:r w:rsidRPr="00964F9C">
        <w:t>ного приоритета.</w:t>
      </w:r>
      <w:r w:rsidR="00D834B4">
        <w:t xml:space="preserve"> </w:t>
      </w:r>
    </w:p>
    <w:p w:rsidR="00D834B4" w:rsidRDefault="00964F9C" w:rsidP="006650BA">
      <w:pPr>
        <w:pStyle w:val="DualTxt"/>
      </w:pPr>
      <w:r w:rsidRPr="00964F9C">
        <w:t>4.</w:t>
      </w:r>
      <w:r w:rsidRPr="00964F9C">
        <w:tab/>
        <w:t>Национальный аппарат по вопросам гендерн</w:t>
      </w:r>
      <w:r w:rsidRPr="00964F9C">
        <w:t>о</w:t>
      </w:r>
      <w:r w:rsidRPr="00964F9C">
        <w:t>го равенства включает в себя мин</w:t>
      </w:r>
      <w:r w:rsidRPr="00964F9C">
        <w:t>и</w:t>
      </w:r>
      <w:r w:rsidRPr="00964F9C">
        <w:t>стра по вопросам семьи и социальной солидарности, Комиссара по поощрению равенства мужчин и женщин и Наци</w:t>
      </w:r>
      <w:r w:rsidRPr="00964F9C">
        <w:t>о</w:t>
      </w:r>
      <w:r w:rsidRPr="00964F9C">
        <w:t>нальную комиссию по поощрению равенства му</w:t>
      </w:r>
      <w:r w:rsidRPr="00964F9C">
        <w:t>ж</w:t>
      </w:r>
      <w:r w:rsidRPr="00964F9C">
        <w:t>чин и же</w:t>
      </w:r>
      <w:r w:rsidRPr="00964F9C">
        <w:t>н</w:t>
      </w:r>
      <w:r w:rsidRPr="00964F9C">
        <w:t>щин, которая состоит из Комиссара и шести чл</w:t>
      </w:r>
      <w:r w:rsidRPr="00964F9C">
        <w:t>е</w:t>
      </w:r>
      <w:r w:rsidRPr="00964F9C">
        <w:t xml:space="preserve">нов, </w:t>
      </w:r>
      <w:r w:rsidR="00172C71">
        <w:t>в числе которых три мужчины и три женщины</w:t>
      </w:r>
      <w:r w:rsidRPr="00964F9C">
        <w:t>. Комиссия ведет активную работу по п</w:t>
      </w:r>
      <w:r w:rsidRPr="00964F9C">
        <w:t>о</w:t>
      </w:r>
      <w:r w:rsidRPr="00964F9C">
        <w:t>вышению осведомленности по вопросам гендерн</w:t>
      </w:r>
      <w:r w:rsidRPr="00964F9C">
        <w:t>о</w:t>
      </w:r>
      <w:r w:rsidRPr="00964F9C">
        <w:t xml:space="preserve">го равенства на основе </w:t>
      </w:r>
      <w:r w:rsidR="00172C71">
        <w:t xml:space="preserve">поддержания связей </w:t>
      </w:r>
      <w:r w:rsidRPr="00964F9C">
        <w:t>с ра</w:t>
      </w:r>
      <w:r w:rsidRPr="00964F9C">
        <w:t>з</w:t>
      </w:r>
      <w:r w:rsidRPr="00964F9C">
        <w:t>личными группами и проведения консультаций с учрежденными органами, такими, как професси</w:t>
      </w:r>
      <w:r w:rsidRPr="00964F9C">
        <w:t>о</w:t>
      </w:r>
      <w:r w:rsidRPr="00964F9C">
        <w:t>нальные союзы или ассоциации работодателей, с церковными орг</w:t>
      </w:r>
      <w:r w:rsidRPr="00964F9C">
        <w:t>а</w:t>
      </w:r>
      <w:r w:rsidRPr="00964F9C">
        <w:t>низациями и женскими группами. Функции Комисса</w:t>
      </w:r>
      <w:r w:rsidR="002D5DC5">
        <w:t>ра и Комиссии изложены в ст</w:t>
      </w:r>
      <w:r w:rsidR="002D5DC5">
        <w:t>а</w:t>
      </w:r>
      <w:r w:rsidR="002D5DC5">
        <w:t>тье </w:t>
      </w:r>
      <w:r w:rsidRPr="00964F9C">
        <w:t xml:space="preserve">12 Закона о равенстве мужчин и женщин и включают выявление нуждающихся в поддержке </w:t>
      </w:r>
      <w:r w:rsidR="00172C71">
        <w:t>вследствие их неблаг</w:t>
      </w:r>
      <w:r w:rsidR="00172C71">
        <w:t>о</w:t>
      </w:r>
      <w:r w:rsidR="00172C71">
        <w:t>приятного положения</w:t>
      </w:r>
      <w:r w:rsidRPr="00964F9C">
        <w:t xml:space="preserve"> из-за гендерной принадлежности, обновление наци</w:t>
      </w:r>
      <w:r w:rsidRPr="00964F9C">
        <w:t>о</w:t>
      </w:r>
      <w:r w:rsidRPr="00964F9C">
        <w:t>нальной политики, контроль за осуществлением, поддержание внутренних и междун</w:t>
      </w:r>
      <w:r w:rsidRPr="00964F9C">
        <w:t>а</w:t>
      </w:r>
      <w:r w:rsidRPr="00964F9C">
        <w:t>родных связей, рассмотрение жалоб и пре</w:t>
      </w:r>
      <w:r w:rsidRPr="00964F9C">
        <w:t>д</w:t>
      </w:r>
      <w:r w:rsidRPr="00964F9C">
        <w:t>ставление предложений о внесении в Закон поправок. Цели наци</w:t>
      </w:r>
      <w:r w:rsidRPr="00964F9C">
        <w:t>о</w:t>
      </w:r>
      <w:r w:rsidRPr="00964F9C">
        <w:t>нального аппарата (СEDAW/C/</w:t>
      </w:r>
      <w:r w:rsidRPr="00964F9C">
        <w:rPr>
          <w:lang w:val="en-US"/>
        </w:rPr>
        <w:t>MLT</w:t>
      </w:r>
      <w:r w:rsidRPr="00964F9C">
        <w:t>/1</w:t>
      </w:r>
      <w:r w:rsidR="00D834B4">
        <w:t>–</w:t>
      </w:r>
      <w:r w:rsidR="002D5DC5">
        <w:t>3, раздел 4.3, стр. </w:t>
      </w:r>
      <w:r w:rsidRPr="00964F9C">
        <w:t>40</w:t>
      </w:r>
      <w:r w:rsidR="00172C71">
        <w:t xml:space="preserve"> английского текста</w:t>
      </w:r>
      <w:r w:rsidRPr="00964F9C">
        <w:t>) определяются как деятел</w:t>
      </w:r>
      <w:r w:rsidRPr="00964F9C">
        <w:t>ь</w:t>
      </w:r>
      <w:r w:rsidRPr="00964F9C">
        <w:t>ность в направлении повышения осведомленности по в</w:t>
      </w:r>
      <w:r w:rsidRPr="00964F9C">
        <w:t>о</w:t>
      </w:r>
      <w:r w:rsidRPr="00964F9C">
        <w:t xml:space="preserve">просам гендерного равенства, </w:t>
      </w:r>
      <w:r w:rsidR="00172C71">
        <w:t>а</w:t>
      </w:r>
      <w:r w:rsidRPr="00964F9C">
        <w:t xml:space="preserve"> Комиссия продо</w:t>
      </w:r>
      <w:r w:rsidRPr="00964F9C">
        <w:t>л</w:t>
      </w:r>
      <w:r w:rsidRPr="00964F9C">
        <w:t>жает осуществление национального плана дейс</w:t>
      </w:r>
      <w:r w:rsidRPr="00964F9C">
        <w:t>т</w:t>
      </w:r>
      <w:r w:rsidRPr="00964F9C">
        <w:t>вий, который описывается в общих чертах в докл</w:t>
      </w:r>
      <w:r w:rsidRPr="00964F9C">
        <w:t>а</w:t>
      </w:r>
      <w:r w:rsidRPr="00964F9C">
        <w:t>де (СEDAW/C/</w:t>
      </w:r>
      <w:r w:rsidRPr="00964F9C">
        <w:rPr>
          <w:lang w:val="en-US"/>
        </w:rPr>
        <w:t>MLT</w:t>
      </w:r>
      <w:r w:rsidRPr="00964F9C">
        <w:t>/1</w:t>
      </w:r>
      <w:r w:rsidR="00D834B4">
        <w:t>–</w:t>
      </w:r>
      <w:r w:rsidR="002D5DC5">
        <w:t>3, раздел 3.3, стр. </w:t>
      </w:r>
      <w:r w:rsidRPr="00964F9C">
        <w:t>26</w:t>
      </w:r>
      <w:r w:rsidR="00172C71">
        <w:t xml:space="preserve"> англи</w:t>
      </w:r>
      <w:r w:rsidR="00172C71">
        <w:t>й</w:t>
      </w:r>
      <w:r w:rsidR="00172C71">
        <w:t>ского текста</w:t>
      </w:r>
      <w:r w:rsidRPr="00964F9C">
        <w:t>). Этот план был разработан бывшей Комиссией по улучшению положения женщин по итогам Вс</w:t>
      </w:r>
      <w:r w:rsidRPr="00964F9C">
        <w:t>е</w:t>
      </w:r>
      <w:r w:rsidRPr="00964F9C">
        <w:t>мирной конференции по положению женщин в Пекине, и нынешняя Коми</w:t>
      </w:r>
      <w:r w:rsidRPr="00964F9C">
        <w:t>с</w:t>
      </w:r>
      <w:r w:rsidRPr="00964F9C">
        <w:t>сия вносит в него дополнительные инициативы, исходящие из Закона о равенстве мужчин и женщин и подкре</w:t>
      </w:r>
      <w:r w:rsidRPr="00964F9C">
        <w:t>п</w:t>
      </w:r>
      <w:r w:rsidRPr="00964F9C">
        <w:t>ленные полномочиями Комиссии по его осущест</w:t>
      </w:r>
      <w:r w:rsidRPr="00964F9C">
        <w:t>в</w:t>
      </w:r>
      <w:r w:rsidRPr="00964F9C">
        <w:t>лению.</w:t>
      </w:r>
      <w:r w:rsidR="00D834B4">
        <w:t xml:space="preserve"> </w:t>
      </w:r>
    </w:p>
    <w:p w:rsidR="00D834B4" w:rsidRDefault="00964F9C" w:rsidP="006650BA">
      <w:pPr>
        <w:pStyle w:val="DualTxt"/>
      </w:pPr>
      <w:r w:rsidRPr="00964F9C">
        <w:t>5.</w:t>
      </w:r>
      <w:r w:rsidRPr="00964F9C">
        <w:tab/>
        <w:t>При ратификации Конвенции Ма</w:t>
      </w:r>
      <w:r w:rsidR="002D5DC5">
        <w:t xml:space="preserve">льта </w:t>
      </w:r>
      <w:r w:rsidR="00172C71">
        <w:t>сд</w:t>
      </w:r>
      <w:r w:rsidR="00172C71">
        <w:t>е</w:t>
      </w:r>
      <w:r w:rsidR="00172C71">
        <w:t xml:space="preserve">лала </w:t>
      </w:r>
      <w:r w:rsidR="002D5DC5">
        <w:t xml:space="preserve">оговорки </w:t>
      </w:r>
      <w:r w:rsidR="00172C71">
        <w:t>в отношении ст</w:t>
      </w:r>
      <w:r w:rsidR="00172C71">
        <w:t>а</w:t>
      </w:r>
      <w:r w:rsidR="00172C71">
        <w:t>тей </w:t>
      </w:r>
      <w:r w:rsidRPr="00964F9C">
        <w:t xml:space="preserve">11, 13, 15 и 16, </w:t>
      </w:r>
      <w:r w:rsidR="00274381">
        <w:t xml:space="preserve">ряд </w:t>
      </w:r>
      <w:r w:rsidRPr="00964F9C">
        <w:t>из которых были отменены в силу последующих зак</w:t>
      </w:r>
      <w:r w:rsidRPr="00964F9C">
        <w:t>о</w:t>
      </w:r>
      <w:r w:rsidRPr="00964F9C">
        <w:t>нодательных актов. Пра</w:t>
      </w:r>
      <w:r w:rsidR="002D5DC5">
        <w:t>вительство интерпретир</w:t>
      </w:r>
      <w:r w:rsidR="002D5DC5">
        <w:t>у</w:t>
      </w:r>
      <w:r w:rsidR="002D5DC5">
        <w:t>ет пункт 1 статьи </w:t>
      </w:r>
      <w:r w:rsidRPr="00964F9C">
        <w:t>11 как допускающий огран</w:t>
      </w:r>
      <w:r w:rsidRPr="00964F9C">
        <w:t>и</w:t>
      </w:r>
      <w:r w:rsidRPr="00964F9C">
        <w:t>чения в приеме на работу женщин, когда считается необх</w:t>
      </w:r>
      <w:r w:rsidRPr="00964F9C">
        <w:t>о</w:t>
      </w:r>
      <w:r w:rsidRPr="00964F9C">
        <w:t>димым обе</w:t>
      </w:r>
      <w:r w:rsidRPr="00964F9C">
        <w:t>с</w:t>
      </w:r>
      <w:r w:rsidRPr="00964F9C">
        <w:t>печить охрану здоровья женщины или ее нерожденного ребенка, в том числе ограничения, установленные в связи с другими междунаро</w:t>
      </w:r>
      <w:r w:rsidRPr="00964F9C">
        <w:t>д</w:t>
      </w:r>
      <w:r w:rsidRPr="00964F9C">
        <w:t>ными обязательствами, такими, как обязательства по ко</w:t>
      </w:r>
      <w:r w:rsidRPr="00964F9C">
        <w:t>н</w:t>
      </w:r>
      <w:r w:rsidRPr="00964F9C">
        <w:t>венциям и рекомендациям Международной орган</w:t>
      </w:r>
      <w:r w:rsidRPr="00964F9C">
        <w:t>и</w:t>
      </w:r>
      <w:r w:rsidRPr="00964F9C">
        <w:t>з</w:t>
      </w:r>
      <w:r w:rsidR="002D5DC5">
        <w:t xml:space="preserve">ации труда. Что касается </w:t>
      </w:r>
      <w:r w:rsidR="00274381">
        <w:t>статьи</w:t>
      </w:r>
      <w:r w:rsidR="002D5DC5">
        <w:t> </w:t>
      </w:r>
      <w:r w:rsidRPr="00964F9C">
        <w:t>13, то в своем н</w:t>
      </w:r>
      <w:r w:rsidRPr="00964F9C">
        <w:t>а</w:t>
      </w:r>
      <w:r w:rsidRPr="00964F9C">
        <w:t>логовом законодательстве Мальта оставляет за с</w:t>
      </w:r>
      <w:r w:rsidRPr="00964F9C">
        <w:t>о</w:t>
      </w:r>
      <w:r w:rsidRPr="00964F9C">
        <w:t>бой право при определенных о</w:t>
      </w:r>
      <w:r w:rsidRPr="00964F9C">
        <w:t>б</w:t>
      </w:r>
      <w:r w:rsidRPr="00964F9C">
        <w:t>стоятельствах по</w:t>
      </w:r>
      <w:r w:rsidR="00D834B4">
        <w:noBreakHyphen/>
      </w:r>
      <w:r w:rsidRPr="00964F9C">
        <w:t>прежнему рассматривать доход замужней же</w:t>
      </w:r>
      <w:r w:rsidRPr="00964F9C">
        <w:t>н</w:t>
      </w:r>
      <w:r w:rsidRPr="00964F9C">
        <w:t>щины как подлежащий налогообложению в качес</w:t>
      </w:r>
      <w:r w:rsidRPr="00964F9C">
        <w:t>т</w:t>
      </w:r>
      <w:r w:rsidRPr="00964F9C">
        <w:t>ве дохода ее мужа, разрешая при этом семейной п</w:t>
      </w:r>
      <w:r w:rsidRPr="00964F9C">
        <w:t>а</w:t>
      </w:r>
      <w:r w:rsidRPr="00964F9C">
        <w:t>ре решать, хотят ли они, чтобы доход исчислялся как совместный или как раздельный, для целей н</w:t>
      </w:r>
      <w:r w:rsidRPr="00964F9C">
        <w:t>а</w:t>
      </w:r>
      <w:r w:rsidRPr="00964F9C">
        <w:t>логообложения. Она также сохраняет за собой пр</w:t>
      </w:r>
      <w:r w:rsidRPr="00964F9C">
        <w:t>а</w:t>
      </w:r>
      <w:r w:rsidRPr="00964F9C">
        <w:t>во по</w:t>
      </w:r>
      <w:r w:rsidR="00D834B4">
        <w:noBreakHyphen/>
      </w:r>
      <w:r w:rsidRPr="00964F9C">
        <w:t>прежнему предоставлять определенные пос</w:t>
      </w:r>
      <w:r w:rsidRPr="00964F9C">
        <w:t>о</w:t>
      </w:r>
      <w:r w:rsidRPr="00964F9C">
        <w:t>бия в рамках социального обеспечения, которые выплачиваются главе домашнего хозяйства по зак</w:t>
      </w:r>
      <w:r w:rsidRPr="00964F9C">
        <w:t>о</w:t>
      </w:r>
      <w:r w:rsidRPr="00964F9C">
        <w:t>нодательству, согласно которому предполагается, что главой является муж. После внесения измен</w:t>
      </w:r>
      <w:r w:rsidRPr="00964F9C">
        <w:t>е</w:t>
      </w:r>
      <w:r w:rsidRPr="00964F9C">
        <w:t>ний в Закон о социальном обеспечении Директор органа социального обеспечения имеет право р</w:t>
      </w:r>
      <w:r w:rsidRPr="00964F9C">
        <w:t>е</w:t>
      </w:r>
      <w:r w:rsidRPr="00964F9C">
        <w:t>шать, кто считается главой домашнего</w:t>
      </w:r>
      <w:r w:rsidR="002D5DC5">
        <w:t xml:space="preserve"> хозяйства. Что касается статьи </w:t>
      </w:r>
      <w:r w:rsidRPr="00964F9C">
        <w:t>15, то правительство, будучи привержено максимально во</w:t>
      </w:r>
      <w:r w:rsidRPr="00964F9C">
        <w:t>з</w:t>
      </w:r>
      <w:r w:rsidRPr="00964F9C">
        <w:t>можному устранению всяческой дискриминации из семейного и имущес</w:t>
      </w:r>
      <w:r w:rsidRPr="00964F9C">
        <w:t>т</w:t>
      </w:r>
      <w:r w:rsidRPr="00964F9C">
        <w:t>венного права, тем не менее, оставляет за собой право применять действующее зак</w:t>
      </w:r>
      <w:r w:rsidRPr="00964F9C">
        <w:t>о</w:t>
      </w:r>
      <w:r w:rsidRPr="00964F9C">
        <w:t>нодательство до тех пор, пока нормы данного права не будут по</w:t>
      </w:r>
      <w:r w:rsidRPr="00964F9C">
        <w:t>д</w:t>
      </w:r>
      <w:r w:rsidRPr="00964F9C">
        <w:t>вергну</w:t>
      </w:r>
      <w:r w:rsidR="002D5DC5">
        <w:t>ты реформе. Что касается статьи </w:t>
      </w:r>
      <w:r w:rsidRPr="00964F9C">
        <w:t>16, то пр</w:t>
      </w:r>
      <w:r w:rsidRPr="00964F9C">
        <w:t>а</w:t>
      </w:r>
      <w:r w:rsidRPr="00964F9C">
        <w:t>вительство не считает себя связ</w:t>
      </w:r>
      <w:r w:rsidR="002D5DC5">
        <w:t>анным обязательс</w:t>
      </w:r>
      <w:r w:rsidR="002D5DC5">
        <w:t>т</w:t>
      </w:r>
      <w:r w:rsidR="002D5DC5">
        <w:t>вами по пункту</w:t>
      </w:r>
      <w:r w:rsidRPr="00964F9C">
        <w:t>1(</w:t>
      </w:r>
      <w:r w:rsidR="002D5DC5">
        <w:rPr>
          <w:lang w:val="en-US"/>
        </w:rPr>
        <w:t>e</w:t>
      </w:r>
      <w:r w:rsidR="002D5DC5">
        <w:t xml:space="preserve">), </w:t>
      </w:r>
      <w:r w:rsidRPr="00964F9C">
        <w:t>поскольку это положение м</w:t>
      </w:r>
      <w:r w:rsidRPr="00964F9C">
        <w:t>о</w:t>
      </w:r>
      <w:r w:rsidRPr="00964F9C">
        <w:t xml:space="preserve">жет быть интерпретировано как налагающее на Мальту обязательство </w:t>
      </w:r>
      <w:r w:rsidR="00274381">
        <w:t xml:space="preserve">узаконить </w:t>
      </w:r>
      <w:r w:rsidRPr="00964F9C">
        <w:t>аборты.</w:t>
      </w:r>
    </w:p>
    <w:p w:rsidR="00D834B4" w:rsidRDefault="00964F9C" w:rsidP="006650BA">
      <w:pPr>
        <w:pStyle w:val="DualTxt"/>
      </w:pPr>
      <w:r w:rsidRPr="00964F9C">
        <w:t>6.</w:t>
      </w:r>
      <w:r w:rsidRPr="00964F9C">
        <w:tab/>
        <w:t>Что касается ос</w:t>
      </w:r>
      <w:r w:rsidRPr="00964F9C">
        <w:t>у</w:t>
      </w:r>
      <w:r w:rsidRPr="00964F9C">
        <w:t>ществления Конвенции, то на ее положения н</w:t>
      </w:r>
      <w:r w:rsidRPr="00964F9C">
        <w:t>е</w:t>
      </w:r>
      <w:r w:rsidRPr="00964F9C">
        <w:t>возможно ссылаться в мальтийских судах, поскольку конвенции не становятся автом</w:t>
      </w:r>
      <w:r w:rsidRPr="00964F9C">
        <w:t>а</w:t>
      </w:r>
      <w:r w:rsidRPr="00964F9C">
        <w:t>тически частью законодательства Мальты, и она еще не подписала Факультативный протокол к Ко</w:t>
      </w:r>
      <w:r w:rsidRPr="00964F9C">
        <w:t>н</w:t>
      </w:r>
      <w:r w:rsidRPr="00964F9C">
        <w:t>венции. В соответствии с этим, хотя час</w:t>
      </w:r>
      <w:r w:rsidRPr="00964F9C">
        <w:t>т</w:t>
      </w:r>
      <w:r w:rsidRPr="00964F9C">
        <w:t>ные лица могут ссылаться на Европейскую конвенцию о пр</w:t>
      </w:r>
      <w:r w:rsidRPr="00964F9C">
        <w:t>а</w:t>
      </w:r>
      <w:r w:rsidRPr="00964F9C">
        <w:t>вах человека и подавать пет</w:t>
      </w:r>
      <w:r w:rsidRPr="00964F9C">
        <w:t>и</w:t>
      </w:r>
      <w:r w:rsidRPr="00964F9C">
        <w:t>ции в Европейский суд, они не могут представлять сообщения Комит</w:t>
      </w:r>
      <w:r w:rsidRPr="00964F9C">
        <w:t>е</w:t>
      </w:r>
      <w:r w:rsidRPr="00964F9C">
        <w:t>ту по ликвидации дискриминации в отн</w:t>
      </w:r>
      <w:r w:rsidRPr="00964F9C">
        <w:t>о</w:t>
      </w:r>
      <w:r w:rsidRPr="00964F9C">
        <w:t>шении женщин. Одн</w:t>
      </w:r>
      <w:r w:rsidR="00020DDA">
        <w:t>ако</w:t>
      </w:r>
      <w:r w:rsidRPr="00964F9C">
        <w:t xml:space="preserve"> после того, как Мальта ратифиц</w:t>
      </w:r>
      <w:r w:rsidRPr="00964F9C">
        <w:t>и</w:t>
      </w:r>
      <w:r w:rsidRPr="00964F9C">
        <w:t xml:space="preserve">ровала Конвенцию, как в Конституцию, так и во многие законодательные акты страны были внесены изменения в целях устранения дискриминации в отношении женщин, и </w:t>
      </w:r>
      <w:r w:rsidR="00227939">
        <w:t xml:space="preserve">обычная </w:t>
      </w:r>
      <w:r w:rsidRPr="00964F9C">
        <w:t>практика была пр</w:t>
      </w:r>
      <w:r w:rsidRPr="00964F9C">
        <w:t>и</w:t>
      </w:r>
      <w:r w:rsidRPr="00964F9C">
        <w:t>ведена в соответс</w:t>
      </w:r>
      <w:r w:rsidRPr="00964F9C">
        <w:t>т</w:t>
      </w:r>
      <w:r w:rsidRPr="00964F9C">
        <w:t>вие с новой политикой в области гендерного равенства и новым зак</w:t>
      </w:r>
      <w:r w:rsidRPr="00964F9C">
        <w:t>о</w:t>
      </w:r>
      <w:r w:rsidRPr="00964F9C">
        <w:t xml:space="preserve">нодательством. </w:t>
      </w:r>
    </w:p>
    <w:p w:rsidR="00D834B4" w:rsidRDefault="00964F9C" w:rsidP="006650BA">
      <w:pPr>
        <w:pStyle w:val="DualTxt"/>
      </w:pPr>
      <w:r w:rsidRPr="00964F9C">
        <w:t>7.</w:t>
      </w:r>
      <w:r w:rsidRPr="00964F9C">
        <w:tab/>
        <w:t>В дополнение к конвенциям Междун</w:t>
      </w:r>
      <w:r w:rsidRPr="00964F9C">
        <w:t>а</w:t>
      </w:r>
      <w:r w:rsidRPr="00964F9C">
        <w:t>родной организации труда и Европейского союза, перечи</w:t>
      </w:r>
      <w:r w:rsidRPr="00964F9C">
        <w:t>с</w:t>
      </w:r>
      <w:r w:rsidRPr="00964F9C">
        <w:t>ленным в докладе (СEDAW/C/</w:t>
      </w:r>
      <w:r w:rsidRPr="00964F9C">
        <w:rPr>
          <w:lang w:val="en-US"/>
        </w:rPr>
        <w:t>MLT</w:t>
      </w:r>
      <w:r w:rsidRPr="00964F9C">
        <w:t>/1</w:t>
      </w:r>
      <w:r w:rsidR="00D834B4">
        <w:t>–</w:t>
      </w:r>
      <w:r w:rsidR="002815D7">
        <w:t>3, раздел 2.1, стр. </w:t>
      </w:r>
      <w:r w:rsidRPr="00964F9C">
        <w:t>12</w:t>
      </w:r>
      <w:r w:rsidR="00227939">
        <w:t xml:space="preserve">, и </w:t>
      </w:r>
      <w:r w:rsidR="005E2873">
        <w:t>раздел</w:t>
      </w:r>
      <w:r w:rsidR="00227939">
        <w:t> 3.4, стр. 28 английского текста</w:t>
      </w:r>
      <w:r w:rsidRPr="00964F9C">
        <w:t>), Мальта ратифицировала и другие соглашения в о</w:t>
      </w:r>
      <w:r w:rsidRPr="00964F9C">
        <w:t>б</w:t>
      </w:r>
      <w:r w:rsidRPr="00964F9C">
        <w:t>ласти прав человека. Переходя к отдельным статьям Конвенции, она говорит, что для целей ста</w:t>
      </w:r>
      <w:r w:rsidR="002815D7">
        <w:t>тьи </w:t>
      </w:r>
      <w:r w:rsidRPr="00964F9C">
        <w:t>1 слово «дискриминационный» определяется в Ко</w:t>
      </w:r>
      <w:r w:rsidRPr="00964F9C">
        <w:t>н</w:t>
      </w:r>
      <w:r w:rsidRPr="00964F9C">
        <w:t>ституции Мальты в общем значении, будь то ди</w:t>
      </w:r>
      <w:r w:rsidRPr="00964F9C">
        <w:t>с</w:t>
      </w:r>
      <w:r w:rsidRPr="00964F9C">
        <w:t>криминация, встречающаяся в законе, любом док</w:t>
      </w:r>
      <w:r w:rsidRPr="00964F9C">
        <w:t>у</w:t>
      </w:r>
      <w:r w:rsidRPr="00964F9C">
        <w:t>менте, имеющем силу закона, вспомогательном з</w:t>
      </w:r>
      <w:r w:rsidRPr="00964F9C">
        <w:t>а</w:t>
      </w:r>
      <w:r w:rsidRPr="00964F9C">
        <w:t>конодательстве или обычаях. В Законе о трудоус</w:t>
      </w:r>
      <w:r w:rsidRPr="00964F9C">
        <w:t>т</w:t>
      </w:r>
      <w:r w:rsidRPr="00964F9C">
        <w:t>ройстве и производственных отношениях рассма</w:t>
      </w:r>
      <w:r w:rsidRPr="00964F9C">
        <w:t>т</w:t>
      </w:r>
      <w:r w:rsidRPr="00964F9C">
        <w:t>ривается дискриминация в области трудоустройс</w:t>
      </w:r>
      <w:r w:rsidRPr="00964F9C">
        <w:t>т</w:t>
      </w:r>
      <w:r w:rsidRPr="00964F9C">
        <w:t xml:space="preserve">ва, </w:t>
      </w:r>
      <w:r w:rsidR="00227939">
        <w:t xml:space="preserve">а </w:t>
      </w:r>
      <w:r w:rsidRPr="00964F9C">
        <w:t>в Законе о равенстве мужчин и женщин ди</w:t>
      </w:r>
      <w:r w:rsidRPr="00964F9C">
        <w:t>с</w:t>
      </w:r>
      <w:r w:rsidRPr="00964F9C">
        <w:t>криминация определяется конкретно как исход</w:t>
      </w:r>
      <w:r w:rsidRPr="00964F9C">
        <w:t>я</w:t>
      </w:r>
      <w:r w:rsidRPr="00964F9C">
        <w:t>щая из различий между полами, включая дискримин</w:t>
      </w:r>
      <w:r w:rsidRPr="00964F9C">
        <w:t>а</w:t>
      </w:r>
      <w:r w:rsidRPr="00964F9C">
        <w:t>цию в области трудоустройства, образования и ре</w:t>
      </w:r>
      <w:r w:rsidRPr="00964F9C">
        <w:t>к</w:t>
      </w:r>
      <w:r w:rsidRPr="00964F9C">
        <w:t>ламы и сексуальные домогательства, а также вв</w:t>
      </w:r>
      <w:r w:rsidRPr="00964F9C">
        <w:t>о</w:t>
      </w:r>
      <w:r w:rsidRPr="00964F9C">
        <w:t>дится понятие семейной ответственности. Во мн</w:t>
      </w:r>
      <w:r w:rsidRPr="00964F9C">
        <w:t>о</w:t>
      </w:r>
      <w:r w:rsidRPr="00964F9C">
        <w:t>гих других мальтийских законах содержатся пол</w:t>
      </w:r>
      <w:r w:rsidRPr="00964F9C">
        <w:t>о</w:t>
      </w:r>
      <w:r w:rsidRPr="00964F9C">
        <w:t>жения о равенстве между полами и предоставляю</w:t>
      </w:r>
      <w:r w:rsidRPr="00964F9C">
        <w:t>т</w:t>
      </w:r>
      <w:r w:rsidRPr="00964F9C">
        <w:t>ся средства правовой защиты, которые могут быть истребованы в случае нарушения любого из пол</w:t>
      </w:r>
      <w:r w:rsidRPr="00964F9C">
        <w:t>о</w:t>
      </w:r>
      <w:r w:rsidRPr="00964F9C">
        <w:t>жений этих законов, касающихся равенства. В их число входят не только Конституция и Закон о Е</w:t>
      </w:r>
      <w:r w:rsidRPr="00964F9C">
        <w:t>в</w:t>
      </w:r>
      <w:r w:rsidRPr="00964F9C">
        <w:t>ропейской конвенции 1987</w:t>
      </w:r>
      <w:r w:rsidR="00D834B4">
        <w:t> год</w:t>
      </w:r>
      <w:r w:rsidRPr="00964F9C">
        <w:t>а, но и Гра</w:t>
      </w:r>
      <w:r w:rsidRPr="00964F9C">
        <w:t>ж</w:t>
      </w:r>
      <w:r w:rsidRPr="00964F9C">
        <w:t>данский кодекс и законы о</w:t>
      </w:r>
      <w:r w:rsidR="00D834B4">
        <w:t xml:space="preserve"> </w:t>
      </w:r>
      <w:r w:rsidRPr="00964F9C">
        <w:t>трудоустройстве, с</w:t>
      </w:r>
      <w:r w:rsidRPr="00964F9C">
        <w:t>о</w:t>
      </w:r>
      <w:r w:rsidRPr="00964F9C">
        <w:t>циальном обеспечении, образовании и гражда</w:t>
      </w:r>
      <w:r w:rsidRPr="00964F9C">
        <w:t>н</w:t>
      </w:r>
      <w:r w:rsidRPr="00964F9C">
        <w:t>стве. Закон о трудоустройстве и производс</w:t>
      </w:r>
      <w:r w:rsidRPr="00964F9C">
        <w:t>т</w:t>
      </w:r>
      <w:r w:rsidRPr="00964F9C">
        <w:t>венных отношениях 2002</w:t>
      </w:r>
      <w:r w:rsidR="00D834B4">
        <w:t> год</w:t>
      </w:r>
      <w:r w:rsidRPr="00964F9C">
        <w:t>а и Закон о равенстве мужчин и женщин 2003</w:t>
      </w:r>
      <w:r w:rsidR="00D834B4">
        <w:t> год</w:t>
      </w:r>
      <w:r w:rsidRPr="00964F9C">
        <w:t>а имеют своей целью поощрение борьбы всех секторов общества с социальной изоляцией любого типа, и особенно с изоляцией наиболее уя</w:t>
      </w:r>
      <w:r w:rsidRPr="00964F9C">
        <w:t>з</w:t>
      </w:r>
      <w:r w:rsidRPr="00964F9C">
        <w:t>вимых групп н</w:t>
      </w:r>
      <w:r w:rsidRPr="00964F9C">
        <w:t>а</w:t>
      </w:r>
      <w:r w:rsidRPr="00964F9C">
        <w:t>селения.</w:t>
      </w:r>
    </w:p>
    <w:p w:rsidR="00D834B4" w:rsidRDefault="00964F9C" w:rsidP="006650BA">
      <w:pPr>
        <w:pStyle w:val="DualTxt"/>
      </w:pPr>
      <w:r w:rsidRPr="00964F9C">
        <w:t>8.</w:t>
      </w:r>
      <w:r w:rsidRPr="00964F9C">
        <w:tab/>
        <w:t xml:space="preserve">Насилие в любой форме, независимо от пола жертвы, запрещено законом. В </w:t>
      </w:r>
      <w:r w:rsidR="00227939" w:rsidRPr="00964F9C">
        <w:t xml:space="preserve">Уголовном </w:t>
      </w:r>
      <w:r w:rsidRPr="00964F9C">
        <w:t>кодексе, однако, специально оговариваются случаи нанес</w:t>
      </w:r>
      <w:r w:rsidRPr="00964F9C">
        <w:t>е</w:t>
      </w:r>
      <w:r w:rsidRPr="00964F9C">
        <w:t>ния т</w:t>
      </w:r>
      <w:r w:rsidRPr="00964F9C">
        <w:t>е</w:t>
      </w:r>
      <w:r w:rsidRPr="00964F9C">
        <w:t>лесных повреждений беременной женщине, и если они приводят к прерыванию беременн</w:t>
      </w:r>
      <w:r w:rsidRPr="00964F9C">
        <w:t>о</w:t>
      </w:r>
      <w:r w:rsidRPr="00964F9C">
        <w:t>сти, то применяются более строгие наказания. В Гражда</w:t>
      </w:r>
      <w:r w:rsidRPr="00964F9C">
        <w:t>н</w:t>
      </w:r>
      <w:r w:rsidRPr="00964F9C">
        <w:t>ском кодексе с внесенными в него поправками д</w:t>
      </w:r>
      <w:r w:rsidRPr="00964F9C">
        <w:t>о</w:t>
      </w:r>
      <w:r w:rsidRPr="00964F9C">
        <w:t>пускается также вынесение судебного постановл</w:t>
      </w:r>
      <w:r w:rsidRPr="00964F9C">
        <w:t>е</w:t>
      </w:r>
      <w:r w:rsidRPr="00964F9C">
        <w:t>ния о ра</w:t>
      </w:r>
      <w:r w:rsidR="00020DDA">
        <w:t xml:space="preserve">здельном проживании </w:t>
      </w:r>
      <w:r w:rsidRPr="00964F9C">
        <w:t>по просьбе супруга, подвергаемого грубому обращению. В существу</w:t>
      </w:r>
      <w:r w:rsidRPr="00964F9C">
        <w:t>ю</w:t>
      </w:r>
      <w:r w:rsidRPr="00964F9C">
        <w:t>щем проекте закона о насилии в семье, предста</w:t>
      </w:r>
      <w:r w:rsidRPr="00964F9C">
        <w:t>в</w:t>
      </w:r>
      <w:r w:rsidRPr="00964F9C">
        <w:t>ленном Канцелярии Генерального прокурора, пр</w:t>
      </w:r>
      <w:r w:rsidRPr="00964F9C">
        <w:t>е</w:t>
      </w:r>
      <w:r w:rsidRPr="00964F9C">
        <w:t>дусматривае</w:t>
      </w:r>
      <w:r w:rsidRPr="00964F9C">
        <w:t>т</w:t>
      </w:r>
      <w:r w:rsidRPr="00964F9C">
        <w:t>ся ряд распоряжений по ограничению свободы лиц, совершающих акты насилия, и защите жертв. В 2003</w:t>
      </w:r>
      <w:r w:rsidR="00D834B4">
        <w:t> год</w:t>
      </w:r>
      <w:r w:rsidRPr="00964F9C">
        <w:t>у в национальном агентстве, пр</w:t>
      </w:r>
      <w:r w:rsidRPr="00964F9C">
        <w:t>е</w:t>
      </w:r>
      <w:r w:rsidRPr="00964F9C">
        <w:t>доставляющем услуги по исправлению мужчин, с</w:t>
      </w:r>
      <w:r w:rsidRPr="00964F9C">
        <w:t>о</w:t>
      </w:r>
      <w:r w:rsidRPr="00964F9C">
        <w:t>вершающих акты н</w:t>
      </w:r>
      <w:r w:rsidRPr="00964F9C">
        <w:t>а</w:t>
      </w:r>
      <w:r w:rsidRPr="00964F9C">
        <w:t>силия, была проведена ра</w:t>
      </w:r>
      <w:r w:rsidR="002815D7">
        <w:t>бота в связи со 100 </w:t>
      </w:r>
      <w:r w:rsidRPr="00964F9C">
        <w:t>случаями.</w:t>
      </w:r>
    </w:p>
    <w:p w:rsidR="00D834B4" w:rsidRDefault="00964F9C" w:rsidP="006650BA">
      <w:pPr>
        <w:pStyle w:val="DualTxt"/>
      </w:pPr>
      <w:r w:rsidRPr="00964F9C">
        <w:t>9.</w:t>
      </w:r>
      <w:r w:rsidRPr="00964F9C">
        <w:tab/>
        <w:t>Что касается сексуальных домог</w:t>
      </w:r>
      <w:r w:rsidRPr="00964F9C">
        <w:t>а</w:t>
      </w:r>
      <w:r w:rsidRPr="00964F9C">
        <w:t>тельств, то в дополнение к положениям, изложенным в общей форме</w:t>
      </w:r>
      <w:r w:rsidR="002815D7">
        <w:t xml:space="preserve"> в докладе (разделы 1.14, 2.7 и </w:t>
      </w:r>
      <w:r w:rsidRPr="00964F9C">
        <w:t>12.32), в Зак</w:t>
      </w:r>
      <w:r w:rsidRPr="00964F9C">
        <w:t>о</w:t>
      </w:r>
      <w:r w:rsidRPr="00964F9C">
        <w:t>не о равенстве мужчин и женщин 2003</w:t>
      </w:r>
      <w:r w:rsidR="00D834B4">
        <w:t> год</w:t>
      </w:r>
      <w:r w:rsidRPr="00964F9C">
        <w:t>а соде</w:t>
      </w:r>
      <w:r w:rsidRPr="00964F9C">
        <w:t>р</w:t>
      </w:r>
      <w:r w:rsidRPr="00964F9C">
        <w:t>жится определение сексуальных домогательств и запрещаются сексуальные домог</w:t>
      </w:r>
      <w:r w:rsidRPr="00964F9C">
        <w:t>а</w:t>
      </w:r>
      <w:r w:rsidRPr="00964F9C">
        <w:t>тельства на любом рабочем месте, в учебных заведениях, професси</w:t>
      </w:r>
      <w:r w:rsidRPr="00964F9C">
        <w:t>о</w:t>
      </w:r>
      <w:r w:rsidRPr="00964F9C">
        <w:t xml:space="preserve">нально-технических училищах и в учреждениях, предоставляющих услуги, и </w:t>
      </w:r>
      <w:r w:rsidR="00DA73F0">
        <w:t>за их совершение пр</w:t>
      </w:r>
      <w:r w:rsidR="00DA73F0">
        <w:t>е</w:t>
      </w:r>
      <w:r w:rsidR="00DA73F0">
        <w:t>дусматриваются наказания в виде штрафа или т</w:t>
      </w:r>
      <w:r w:rsidR="00DA73F0">
        <w:t>ю</w:t>
      </w:r>
      <w:r w:rsidR="00DA73F0">
        <w:t>ремного заключения</w:t>
      </w:r>
      <w:r w:rsidRPr="00964F9C">
        <w:t>. Защита от сексуальных дом</w:t>
      </w:r>
      <w:r w:rsidRPr="00964F9C">
        <w:t>о</w:t>
      </w:r>
      <w:r w:rsidRPr="00964F9C">
        <w:t>гательств также предусмотрена по Закону о труд</w:t>
      </w:r>
      <w:r w:rsidRPr="00964F9C">
        <w:t>о</w:t>
      </w:r>
      <w:r w:rsidRPr="00964F9C">
        <w:t>устройстве и производственных отнош</w:t>
      </w:r>
      <w:r w:rsidRPr="00964F9C">
        <w:t>е</w:t>
      </w:r>
      <w:r w:rsidRPr="00964F9C">
        <w:t>ниях 2002</w:t>
      </w:r>
      <w:r w:rsidR="00D834B4">
        <w:t> год</w:t>
      </w:r>
      <w:r w:rsidRPr="00964F9C">
        <w:t>а.</w:t>
      </w:r>
    </w:p>
    <w:p w:rsidR="00D834B4" w:rsidRDefault="00964F9C" w:rsidP="006650BA">
      <w:pPr>
        <w:pStyle w:val="DualTxt"/>
      </w:pPr>
      <w:r w:rsidRPr="00964F9C">
        <w:t>10.</w:t>
      </w:r>
      <w:r w:rsidRPr="00964F9C">
        <w:tab/>
        <w:t>Что ка</w:t>
      </w:r>
      <w:r w:rsidR="002815D7">
        <w:t>сается занятости женщин (ра</w:t>
      </w:r>
      <w:r w:rsidR="002815D7">
        <w:t>з</w:t>
      </w:r>
      <w:r w:rsidR="002815D7">
        <w:t>дел </w:t>
      </w:r>
      <w:r w:rsidRPr="00964F9C">
        <w:t>11.1 и последующие разделы доклада), то н</w:t>
      </w:r>
      <w:r w:rsidRPr="00964F9C">
        <w:t>а</w:t>
      </w:r>
      <w:r w:rsidRPr="00964F9C">
        <w:t>считывается примерно 50</w:t>
      </w:r>
      <w:r w:rsidR="002815D7">
        <w:t> </w:t>
      </w:r>
      <w:r w:rsidRPr="00964F9C">
        <w:t>000</w:t>
      </w:r>
      <w:r w:rsidR="002815D7">
        <w:t> </w:t>
      </w:r>
      <w:r w:rsidRPr="00964F9C">
        <w:t>активно занятых женщин. В 2003</w:t>
      </w:r>
      <w:r w:rsidR="00D834B4">
        <w:t> год</w:t>
      </w:r>
      <w:r w:rsidRPr="00964F9C">
        <w:t>у на условиях неполного р</w:t>
      </w:r>
      <w:r w:rsidRPr="00964F9C">
        <w:t>а</w:t>
      </w:r>
      <w:r w:rsidR="002815D7">
        <w:t>бочего дня было занято около 15 000 </w:t>
      </w:r>
      <w:r w:rsidRPr="00964F9C">
        <w:t>жен</w:t>
      </w:r>
      <w:r w:rsidR="002815D7">
        <w:t>щин и 19 000 </w:t>
      </w:r>
      <w:r w:rsidRPr="00964F9C">
        <w:t>мужчин. Как указывается в докладе, работа на условиях непо</w:t>
      </w:r>
      <w:r w:rsidRPr="00964F9C">
        <w:t>л</w:t>
      </w:r>
      <w:r w:rsidRPr="00964F9C">
        <w:t>ного рабочего дня регулируется Национальным т</w:t>
      </w:r>
      <w:r w:rsidRPr="00964F9C">
        <w:t>и</w:t>
      </w:r>
      <w:r w:rsidRPr="00964F9C">
        <w:t>повым указом 1996</w:t>
      </w:r>
      <w:r w:rsidR="00D834B4">
        <w:t> год</w:t>
      </w:r>
      <w:r w:rsidRPr="00964F9C">
        <w:t>а и Законом о трудоустро</w:t>
      </w:r>
      <w:r w:rsidRPr="00964F9C">
        <w:t>й</w:t>
      </w:r>
      <w:r w:rsidRPr="00964F9C">
        <w:t>стве и производственных отношениях 2002</w:t>
      </w:r>
      <w:r w:rsidR="00D834B4">
        <w:t> год</w:t>
      </w:r>
      <w:r w:rsidRPr="00964F9C">
        <w:t>а, и Корпорация по трудоустройству и профессионал</w:t>
      </w:r>
      <w:r w:rsidRPr="00964F9C">
        <w:t>ь</w:t>
      </w:r>
      <w:r w:rsidRPr="00964F9C">
        <w:t>ной подготовке опубликовала на своем веб-сайте реестр рабочих мест на условиях неполного рабоч</w:t>
      </w:r>
      <w:r w:rsidRPr="00964F9C">
        <w:t>е</w:t>
      </w:r>
      <w:r w:rsidRPr="00964F9C">
        <w:t>го дня. Кроме того, Постановление об условиях р</w:t>
      </w:r>
      <w:r w:rsidRPr="00964F9C">
        <w:t>а</w:t>
      </w:r>
      <w:r w:rsidRPr="00964F9C">
        <w:t>боты трудящихся на условиях неполного рабоч</w:t>
      </w:r>
      <w:r w:rsidRPr="00964F9C">
        <w:t>е</w:t>
      </w:r>
      <w:r w:rsidRPr="00964F9C">
        <w:t>го дня 2002</w:t>
      </w:r>
      <w:r w:rsidR="00D834B4">
        <w:t> год</w:t>
      </w:r>
      <w:r w:rsidRPr="00964F9C">
        <w:t>а направлено на предотвращение ди</w:t>
      </w:r>
      <w:r w:rsidRPr="00964F9C">
        <w:t>с</w:t>
      </w:r>
      <w:r w:rsidRPr="00964F9C">
        <w:t>криминации в отношении</w:t>
      </w:r>
      <w:r w:rsidR="00D834B4">
        <w:t xml:space="preserve"> </w:t>
      </w:r>
      <w:r w:rsidRPr="00964F9C">
        <w:t>рабочих, занятых на у</w:t>
      </w:r>
      <w:r w:rsidRPr="00964F9C">
        <w:t>с</w:t>
      </w:r>
      <w:r w:rsidRPr="00964F9C">
        <w:t>ловиях неполного рабочего дня, улучшение качес</w:t>
      </w:r>
      <w:r w:rsidRPr="00964F9C">
        <w:t>т</w:t>
      </w:r>
      <w:r w:rsidRPr="00964F9C">
        <w:t>ва работы, оказание помощи в развитии и содейс</w:t>
      </w:r>
      <w:r w:rsidRPr="00964F9C">
        <w:t>т</w:t>
      </w:r>
      <w:r w:rsidRPr="00964F9C">
        <w:t>вие гибкой организации рабочего времени. В н</w:t>
      </w:r>
      <w:r w:rsidRPr="00964F9C">
        <w:t>а</w:t>
      </w:r>
      <w:r w:rsidRPr="00964F9C">
        <w:t>циональных статистических данных не учит</w:t>
      </w:r>
      <w:r w:rsidRPr="00964F9C">
        <w:t>ы</w:t>
      </w:r>
      <w:r w:rsidRPr="00964F9C">
        <w:t>вается неоплачиваемая работа, такая, как раб</w:t>
      </w:r>
      <w:r w:rsidRPr="00964F9C">
        <w:t>о</w:t>
      </w:r>
      <w:r w:rsidRPr="00964F9C">
        <w:t>та по дому и добровольная р</w:t>
      </w:r>
      <w:r w:rsidRPr="00964F9C">
        <w:t>а</w:t>
      </w:r>
      <w:r w:rsidRPr="00964F9C">
        <w:t>бота, которая также не дает права на получение пенсионного пособия. В сельскох</w:t>
      </w:r>
      <w:r w:rsidRPr="00964F9C">
        <w:t>о</w:t>
      </w:r>
      <w:r w:rsidRPr="00964F9C">
        <w:t>зяйственном секторе, на который приходится в н</w:t>
      </w:r>
      <w:r w:rsidRPr="00964F9C">
        <w:t>а</w:t>
      </w:r>
      <w:r w:rsidRPr="00964F9C">
        <w:t xml:space="preserve">стоящее время лишь </w:t>
      </w:r>
      <w:r w:rsidR="00DA73F0">
        <w:t xml:space="preserve">около </w:t>
      </w:r>
      <w:r w:rsidRPr="00964F9C">
        <w:t>2</w:t>
      </w:r>
      <w:r w:rsidR="00DA73F0">
        <w:t> процентов</w:t>
      </w:r>
      <w:r w:rsidRPr="00964F9C">
        <w:t xml:space="preserve"> валового внутреннего продукта, занято относительно мало женщин. Имеющиеся данные показывают, что в животноводстве занято больше женщин, чем в ра</w:t>
      </w:r>
      <w:r w:rsidRPr="00964F9C">
        <w:t>с</w:t>
      </w:r>
      <w:r w:rsidRPr="00964F9C">
        <w:t>тениеводстве, и в определенных районах стр</w:t>
      </w:r>
      <w:r w:rsidRPr="00964F9C">
        <w:t>а</w:t>
      </w:r>
      <w:r w:rsidRPr="00964F9C">
        <w:t>ны</w:t>
      </w:r>
      <w:r w:rsidR="00D834B4">
        <w:t xml:space="preserve"> — </w:t>
      </w:r>
      <w:r w:rsidRPr="00964F9C">
        <w:t>больше, чем в других. Статистические данные за 2003</w:t>
      </w:r>
      <w:r w:rsidR="00D834B4">
        <w:t> год</w:t>
      </w:r>
      <w:r w:rsidR="00DA73F0">
        <w:t xml:space="preserve"> показывают, что из 14 000 фермеров</w:t>
      </w:r>
      <w:r w:rsidR="002815D7">
        <w:t xml:space="preserve"> на Мальте лишь 2</w:t>
      </w:r>
      <w:r w:rsidR="00DA73F0">
        <w:t xml:space="preserve">000 женщин, </w:t>
      </w:r>
      <w:r w:rsidRPr="00964F9C">
        <w:t>и подавляющее бол</w:t>
      </w:r>
      <w:r w:rsidRPr="00964F9C">
        <w:t>ь</w:t>
      </w:r>
      <w:r w:rsidRPr="00964F9C">
        <w:t>шинство из них</w:t>
      </w:r>
      <w:r w:rsidR="00DA73F0">
        <w:t xml:space="preserve"> </w:t>
      </w:r>
      <w:r w:rsidR="005E2873">
        <w:t>заняты</w:t>
      </w:r>
      <w:r w:rsidRPr="00964F9C">
        <w:t xml:space="preserve"> на условиях неполного р</w:t>
      </w:r>
      <w:r w:rsidRPr="00964F9C">
        <w:t>а</w:t>
      </w:r>
      <w:r w:rsidRPr="00964F9C">
        <w:t>бочего дня. Женщины в сельских районах осведо</w:t>
      </w:r>
      <w:r w:rsidRPr="00964F9C">
        <w:t>м</w:t>
      </w:r>
      <w:r w:rsidRPr="00964F9C">
        <w:t>лены о своих законных правах, с учетом их прож</w:t>
      </w:r>
      <w:r w:rsidRPr="00964F9C">
        <w:t>и</w:t>
      </w:r>
      <w:r w:rsidRPr="00964F9C">
        <w:t>вания вблизи от городских районов и того факта, что они имеют доступ к телекоммуникационным средствам и охвачены кампаниями, посвяще</w:t>
      </w:r>
      <w:r w:rsidRPr="00964F9C">
        <w:t>н</w:t>
      </w:r>
      <w:r w:rsidRPr="00964F9C">
        <w:t>ными женским вопр</w:t>
      </w:r>
      <w:r w:rsidRPr="00964F9C">
        <w:t>о</w:t>
      </w:r>
      <w:r w:rsidRPr="00964F9C">
        <w:t xml:space="preserve">сам. </w:t>
      </w:r>
    </w:p>
    <w:p w:rsidR="00D834B4" w:rsidRDefault="00964F9C" w:rsidP="006650BA">
      <w:pPr>
        <w:pStyle w:val="DualTxt"/>
      </w:pPr>
      <w:r w:rsidRPr="00964F9C">
        <w:t>11.</w:t>
      </w:r>
      <w:r w:rsidRPr="00964F9C">
        <w:tab/>
      </w:r>
      <w:r w:rsidRPr="00964F9C">
        <w:rPr>
          <w:b/>
        </w:rPr>
        <w:t>Председатель</w:t>
      </w:r>
      <w:r w:rsidRPr="00964F9C">
        <w:t xml:space="preserve"> предлагает </w:t>
      </w:r>
      <w:r w:rsidR="005E2873">
        <w:t>членам</w:t>
      </w:r>
      <w:r w:rsidR="00DA73F0">
        <w:t xml:space="preserve"> Комитета</w:t>
      </w:r>
      <w:r w:rsidRPr="00964F9C">
        <w:t xml:space="preserve"> высказывать общие замечания или задавать вопр</w:t>
      </w:r>
      <w:r w:rsidRPr="00964F9C">
        <w:t>о</w:t>
      </w:r>
      <w:r w:rsidRPr="00964F9C">
        <w:t>сы, отн</w:t>
      </w:r>
      <w:r w:rsidRPr="00964F9C">
        <w:t>о</w:t>
      </w:r>
      <w:r w:rsidRPr="00964F9C">
        <w:t>сящиеся к конкретным статьям Конвенции.</w:t>
      </w:r>
    </w:p>
    <w:p w:rsidR="00D834B4" w:rsidRDefault="00964F9C" w:rsidP="006650BA">
      <w:pPr>
        <w:pStyle w:val="DualTxt"/>
      </w:pPr>
      <w:r w:rsidRPr="00964F9C">
        <w:t>12.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н</w:t>
      </w:r>
      <w:r w:rsidR="00D834B4">
        <w:rPr>
          <w:b/>
        </w:rPr>
        <w:t> </w:t>
      </w:r>
      <w:r w:rsidRPr="00964F9C">
        <w:rPr>
          <w:b/>
        </w:rPr>
        <w:t>Меландер</w:t>
      </w:r>
      <w:r w:rsidRPr="00964F9C">
        <w:t xml:space="preserve"> отмечает, что Мальта о</w:t>
      </w:r>
      <w:r w:rsidRPr="00964F9C">
        <w:t>с</w:t>
      </w:r>
      <w:r w:rsidRPr="00964F9C">
        <w:t>тается одной из немногих стран, в которых все еще треб</w:t>
      </w:r>
      <w:r w:rsidRPr="00964F9C">
        <w:t>у</w:t>
      </w:r>
      <w:r w:rsidRPr="00964F9C">
        <w:t>ется включение международных соглашений в си</w:t>
      </w:r>
      <w:r w:rsidRPr="00964F9C">
        <w:t>с</w:t>
      </w:r>
      <w:r w:rsidRPr="00964F9C">
        <w:t>тему внутреннего права для того, чтобы они могли стать применимыми, и спрашивает, когда произо</w:t>
      </w:r>
      <w:r w:rsidRPr="00964F9C">
        <w:t>й</w:t>
      </w:r>
      <w:r w:rsidRPr="00964F9C">
        <w:t>дет подобное включение Конвенции. Непонятно, почему единственным включенным соглашением стала Европейская конвенция о защите прав чел</w:t>
      </w:r>
      <w:r w:rsidRPr="00964F9C">
        <w:t>о</w:t>
      </w:r>
      <w:r w:rsidRPr="00964F9C">
        <w:t>века и основных свобод. Он также интересуется, когда Мальта сможет присоединиться к Факульт</w:t>
      </w:r>
      <w:r w:rsidRPr="00964F9C">
        <w:t>а</w:t>
      </w:r>
      <w:r w:rsidRPr="00964F9C">
        <w:t>тивному протоколу к Конвенции, как она это сдел</w:t>
      </w:r>
      <w:r w:rsidRPr="00964F9C">
        <w:t>а</w:t>
      </w:r>
      <w:r w:rsidRPr="00964F9C">
        <w:t>ла в случае других соглашений в области прав ч</w:t>
      </w:r>
      <w:r w:rsidRPr="00964F9C">
        <w:t>е</w:t>
      </w:r>
      <w:r w:rsidRPr="00964F9C">
        <w:t xml:space="preserve">ловека. На Конвенцию, очевидно, </w:t>
      </w:r>
      <w:r w:rsidR="00DA73F0">
        <w:t>нел</w:t>
      </w:r>
      <w:r w:rsidR="00DA73F0">
        <w:t>ь</w:t>
      </w:r>
      <w:r w:rsidR="00DA73F0">
        <w:t xml:space="preserve">зя </w:t>
      </w:r>
      <w:r w:rsidRPr="00964F9C">
        <w:t>прямо ссылаться в суде, но он хотел бы получить завер</w:t>
      </w:r>
      <w:r w:rsidRPr="00964F9C">
        <w:t>е</w:t>
      </w:r>
      <w:r w:rsidRPr="00964F9C">
        <w:t>ния в том, что мальтийские суды могут по крайней мере принимать ее во вним</w:t>
      </w:r>
      <w:r w:rsidRPr="00964F9C">
        <w:t>а</w:t>
      </w:r>
      <w:r w:rsidRPr="00964F9C">
        <w:t>ние при интерпретации внутреннего права. Делегации следует пре</w:t>
      </w:r>
      <w:r w:rsidRPr="00964F9C">
        <w:t>д</w:t>
      </w:r>
      <w:r w:rsidRPr="00964F9C">
        <w:t>ставить дополнител</w:t>
      </w:r>
      <w:r w:rsidRPr="00964F9C">
        <w:t>ь</w:t>
      </w:r>
      <w:r w:rsidRPr="00964F9C">
        <w:t>ную информацию о том, что делает правительство для обеспечения о</w:t>
      </w:r>
      <w:r w:rsidRPr="00964F9C">
        <w:t>с</w:t>
      </w:r>
      <w:r w:rsidRPr="00964F9C">
        <w:t>ведомленности о положениях Конвенции и представляет ли она с</w:t>
      </w:r>
      <w:r w:rsidRPr="00964F9C">
        <w:t>о</w:t>
      </w:r>
      <w:r w:rsidRPr="00964F9C">
        <w:t xml:space="preserve">бой действенный документ, с которым знакомы </w:t>
      </w:r>
      <w:r w:rsidR="00DA73F0">
        <w:t>с</w:t>
      </w:r>
      <w:r w:rsidR="00DA73F0">
        <w:t>у</w:t>
      </w:r>
      <w:r w:rsidR="00DA73F0">
        <w:t xml:space="preserve">дебные органы </w:t>
      </w:r>
      <w:r w:rsidRPr="00964F9C">
        <w:t>и широкая обществе</w:t>
      </w:r>
      <w:r w:rsidRPr="00964F9C">
        <w:t>н</w:t>
      </w:r>
      <w:r w:rsidRPr="00964F9C">
        <w:t>ность.</w:t>
      </w:r>
      <w:r w:rsidR="00D834B4">
        <w:t xml:space="preserve"> </w:t>
      </w:r>
    </w:p>
    <w:p w:rsidR="00D834B4" w:rsidRDefault="00964F9C" w:rsidP="006650BA">
      <w:pPr>
        <w:pStyle w:val="DualTxt"/>
      </w:pPr>
      <w:r w:rsidRPr="00964F9C">
        <w:t>13.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Шимонович</w:t>
      </w:r>
      <w:r w:rsidRPr="00964F9C">
        <w:t xml:space="preserve"> спрашивает о причинах столь длительной задержки с представлением п</w:t>
      </w:r>
      <w:r w:rsidRPr="00964F9C">
        <w:t>е</w:t>
      </w:r>
      <w:r w:rsidRPr="00964F9C">
        <w:t>риодических докладов Мальты. Она х</w:t>
      </w:r>
      <w:r w:rsidRPr="00964F9C">
        <w:t>о</w:t>
      </w:r>
      <w:r w:rsidRPr="00964F9C">
        <w:t>тела бы знать, готов</w:t>
      </w:r>
      <w:r w:rsidRPr="00964F9C">
        <w:t>и</w:t>
      </w:r>
      <w:r w:rsidRPr="00964F9C">
        <w:t>лись ли они аппаратом правительства по вопросам гендерного равенства совместно с н</w:t>
      </w:r>
      <w:r w:rsidRPr="00964F9C">
        <w:t>е</w:t>
      </w:r>
      <w:r w:rsidRPr="00964F9C">
        <w:t>правительственными организациями, были ли они официально утверждены правительством после о</w:t>
      </w:r>
      <w:r w:rsidRPr="00964F9C">
        <w:t>б</w:t>
      </w:r>
      <w:r w:rsidRPr="00964F9C">
        <w:t>суждения в парламенте и обнародованы ли они в насто</w:t>
      </w:r>
      <w:r w:rsidRPr="00964F9C">
        <w:t>я</w:t>
      </w:r>
      <w:r w:rsidRPr="00964F9C">
        <w:t xml:space="preserve">щее время; она также спрашивает, будут ли заключительные замечания </w:t>
      </w:r>
      <w:r w:rsidR="00DA73F0">
        <w:t xml:space="preserve">Комитета </w:t>
      </w:r>
      <w:r w:rsidRPr="00964F9C">
        <w:t>препровожд</w:t>
      </w:r>
      <w:r w:rsidRPr="00964F9C">
        <w:t>е</w:t>
      </w:r>
      <w:r w:rsidRPr="00964F9C">
        <w:t>ны делегацией правительству и официально опу</w:t>
      </w:r>
      <w:r w:rsidRPr="00964F9C">
        <w:t>б</w:t>
      </w:r>
      <w:r w:rsidRPr="00964F9C">
        <w:t>ликованы. Кроме того, было бы интересно узнать, имеются ли у Мальты какие-либо планы по о</w:t>
      </w:r>
      <w:r w:rsidRPr="00964F9C">
        <w:t>т</w:t>
      </w:r>
      <w:r w:rsidRPr="00964F9C">
        <w:t>мене своих оговорок, ограничивающих применение н</w:t>
      </w:r>
      <w:r w:rsidRPr="00964F9C">
        <w:t>е</w:t>
      </w:r>
      <w:r w:rsidRPr="00964F9C">
        <w:t>скольких статей Конвенции.</w:t>
      </w:r>
    </w:p>
    <w:p w:rsidR="00D834B4" w:rsidRDefault="00964F9C" w:rsidP="006650BA">
      <w:pPr>
        <w:pStyle w:val="DualTxt"/>
      </w:pPr>
      <w:r w:rsidRPr="00964F9C">
        <w:t>14.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="00DA73F0">
        <w:rPr>
          <w:b/>
        </w:rPr>
        <w:t>Шё</w:t>
      </w:r>
      <w:r w:rsidRPr="00964F9C">
        <w:rPr>
          <w:b/>
        </w:rPr>
        <w:t>пп-Шиллинг</w:t>
      </w:r>
      <w:r w:rsidRPr="00964F9C">
        <w:t xml:space="preserve"> спрашивает, является ли мальтийский язык живым языком и была ли Конве</w:t>
      </w:r>
      <w:r w:rsidRPr="00964F9C">
        <w:t>н</w:t>
      </w:r>
      <w:r w:rsidRPr="00964F9C">
        <w:t>ция переведена на него. Она отмечает, что в докладе не представлено ясной картины пол</w:t>
      </w:r>
      <w:r w:rsidRPr="00964F9C">
        <w:t>о</w:t>
      </w:r>
      <w:r w:rsidRPr="00964F9C">
        <w:t>жения женщин на Мал</w:t>
      </w:r>
      <w:r w:rsidRPr="00964F9C">
        <w:t>ь</w:t>
      </w:r>
      <w:r w:rsidRPr="00964F9C">
        <w:t>те. Кроме того, она не понимает, в чем заключается необходимость большинства ог</w:t>
      </w:r>
      <w:r w:rsidRPr="00964F9C">
        <w:t>о</w:t>
      </w:r>
      <w:r w:rsidRPr="00964F9C">
        <w:t>ворок, прим</w:t>
      </w:r>
      <w:r w:rsidRPr="00964F9C">
        <w:t>е</w:t>
      </w:r>
      <w:r w:rsidRPr="00964F9C">
        <w:t>ненных Мальтой к различным статьям Конвенции. Она настоятельно призывает Ма</w:t>
      </w:r>
      <w:r w:rsidR="002815D7">
        <w:t>льту отменить оговорку к статье </w:t>
      </w:r>
      <w:r w:rsidRPr="00964F9C">
        <w:t>11 в свете пр</w:t>
      </w:r>
      <w:r w:rsidRPr="00964F9C">
        <w:t>а</w:t>
      </w:r>
      <w:r w:rsidRPr="00964F9C">
        <w:t>вильного прочтения правитель</w:t>
      </w:r>
      <w:r w:rsidR="002815D7">
        <w:t>ством пункта 2 статьи 4 и ог</w:t>
      </w:r>
      <w:r w:rsidR="002815D7">
        <w:t>о</w:t>
      </w:r>
      <w:r w:rsidR="002815D7">
        <w:t>ворку к статье </w:t>
      </w:r>
      <w:r w:rsidRPr="00964F9C">
        <w:t>16 в связи с тем, что Конвенция н</w:t>
      </w:r>
      <w:r w:rsidRPr="00964F9C">
        <w:t>и</w:t>
      </w:r>
      <w:r w:rsidRPr="00964F9C">
        <w:t>коим образом не может быть интерпретирована как налагающая обязательство легализации абортов. Она</w:t>
      </w:r>
      <w:r w:rsidR="002815D7">
        <w:t xml:space="preserve"> считает, что оговорка к статье </w:t>
      </w:r>
      <w:r w:rsidRPr="00964F9C">
        <w:t>15 также может быть отменена, поскольку за прошедшее время пр</w:t>
      </w:r>
      <w:r w:rsidRPr="00964F9C">
        <w:t>а</w:t>
      </w:r>
      <w:r w:rsidRPr="00964F9C">
        <w:t>вительство провело весьма много правовых р</w:t>
      </w:r>
      <w:r w:rsidRPr="00964F9C">
        <w:t>е</w:t>
      </w:r>
      <w:r w:rsidRPr="00964F9C">
        <w:t xml:space="preserve">форм. Она </w:t>
      </w:r>
      <w:r w:rsidR="002815D7">
        <w:t>отмечает, что оговорка к статье </w:t>
      </w:r>
      <w:r w:rsidRPr="00964F9C">
        <w:t xml:space="preserve">13 в том виде, как она была изложена во вступительном </w:t>
      </w:r>
      <w:r w:rsidR="00DA73F0">
        <w:t xml:space="preserve">заявлении </w:t>
      </w:r>
      <w:r w:rsidRPr="00964F9C">
        <w:t>делегации, отличается от формулировки, предста</w:t>
      </w:r>
      <w:r w:rsidRPr="00964F9C">
        <w:t>в</w:t>
      </w:r>
      <w:r w:rsidRPr="00964F9C">
        <w:t>ленной в момент ратификации, и говорит, что нео</w:t>
      </w:r>
      <w:r w:rsidRPr="00964F9C">
        <w:t>б</w:t>
      </w:r>
      <w:r w:rsidRPr="00964F9C">
        <w:t>ходимо инфо</w:t>
      </w:r>
      <w:r w:rsidRPr="00964F9C">
        <w:t>р</w:t>
      </w:r>
      <w:r w:rsidRPr="00964F9C">
        <w:t>мировать Генерального секретаря об этом изменении. Она хотела бы получить разъясн</w:t>
      </w:r>
      <w:r w:rsidRPr="00964F9C">
        <w:t>е</w:t>
      </w:r>
      <w:r w:rsidRPr="00964F9C">
        <w:t>ние относительно обсто</w:t>
      </w:r>
      <w:r w:rsidRPr="00964F9C">
        <w:t>я</w:t>
      </w:r>
      <w:r w:rsidRPr="00964F9C">
        <w:t>тельств, при которых доход замужней женщ</w:t>
      </w:r>
      <w:r w:rsidRPr="00964F9C">
        <w:t>и</w:t>
      </w:r>
      <w:r w:rsidRPr="00964F9C">
        <w:t>ны рассматривается как доход ее мужа: такие особые обстоятельства, как предста</w:t>
      </w:r>
      <w:r w:rsidRPr="00964F9C">
        <w:t>в</w:t>
      </w:r>
      <w:r w:rsidRPr="00964F9C">
        <w:t>ляется, н</w:t>
      </w:r>
      <w:r w:rsidRPr="00964F9C">
        <w:t>о</w:t>
      </w:r>
      <w:r w:rsidRPr="00964F9C">
        <w:t>сят дискриминационный характер как по отношению к женщинам, так и по отношению к мужчинам.</w:t>
      </w:r>
    </w:p>
    <w:p w:rsidR="00D834B4" w:rsidRDefault="00964F9C" w:rsidP="006650BA">
      <w:pPr>
        <w:pStyle w:val="DualTxt"/>
      </w:pPr>
      <w:r w:rsidRPr="00964F9C">
        <w:t>15.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Морваи</w:t>
      </w:r>
      <w:r w:rsidRPr="00964F9C">
        <w:t xml:space="preserve"> просит представить информ</w:t>
      </w:r>
      <w:r w:rsidRPr="00964F9C">
        <w:t>а</w:t>
      </w:r>
      <w:r w:rsidRPr="00964F9C">
        <w:t>цию о числе существующих в стране неправител</w:t>
      </w:r>
      <w:r w:rsidRPr="00964F9C">
        <w:t>ь</w:t>
      </w:r>
      <w:r w:rsidRPr="00964F9C">
        <w:t>ственных орган</w:t>
      </w:r>
      <w:r w:rsidRPr="00964F9C">
        <w:t>и</w:t>
      </w:r>
      <w:r w:rsidRPr="00964F9C">
        <w:t>заций, как связанных с церковью, так и не связанных с ней, о том, как они финанс</w:t>
      </w:r>
      <w:r w:rsidRPr="00964F9C">
        <w:t>и</w:t>
      </w:r>
      <w:r w:rsidRPr="00964F9C">
        <w:t>руются и как правительство раб</w:t>
      </w:r>
      <w:r w:rsidRPr="00964F9C">
        <w:t>о</w:t>
      </w:r>
      <w:r w:rsidRPr="00964F9C">
        <w:t>тает с ними.</w:t>
      </w:r>
    </w:p>
    <w:p w:rsidR="00D834B4" w:rsidRDefault="00964F9C" w:rsidP="006650BA">
      <w:pPr>
        <w:pStyle w:val="DualTxt"/>
      </w:pPr>
      <w:r w:rsidRPr="00964F9C">
        <w:t>16.</w:t>
      </w:r>
      <w:r w:rsidRPr="00964F9C">
        <w:tab/>
        <w:t>Было бы интересно узнать о достижениях Н</w:t>
      </w:r>
      <w:r w:rsidRPr="00964F9C">
        <w:t>а</w:t>
      </w:r>
      <w:r w:rsidRPr="00964F9C">
        <w:t>циональной комиссии по поощрению равенс</w:t>
      </w:r>
      <w:r w:rsidRPr="00964F9C">
        <w:t>т</w:t>
      </w:r>
      <w:r w:rsidRPr="00964F9C">
        <w:t>ва мужчин и женщин, учрежденной в январе 2004</w:t>
      </w:r>
      <w:r w:rsidR="00D834B4">
        <w:t> год</w:t>
      </w:r>
      <w:r w:rsidRPr="00964F9C">
        <w:t xml:space="preserve">а, за </w:t>
      </w:r>
      <w:r w:rsidR="00DA73F0">
        <w:t>проше</w:t>
      </w:r>
      <w:r w:rsidR="00DA73F0">
        <w:t>д</w:t>
      </w:r>
      <w:r w:rsidR="00DA73F0">
        <w:t xml:space="preserve">шие </w:t>
      </w:r>
      <w:r w:rsidRPr="00964F9C">
        <w:t>шесть месяцев в том, что касается повышения осведомленности обществе</w:t>
      </w:r>
      <w:r w:rsidRPr="00964F9C">
        <w:t>н</w:t>
      </w:r>
      <w:r w:rsidRPr="00964F9C">
        <w:t>ности по вопросам гендерного равенства, разрабо</w:t>
      </w:r>
      <w:r w:rsidRPr="00964F9C">
        <w:t>т</w:t>
      </w:r>
      <w:r w:rsidRPr="00964F9C">
        <w:t>ки конкретной политики по вопросам равенства, выявления потребностей лиц, подвергающихся ди</w:t>
      </w:r>
      <w:r w:rsidRPr="00964F9C">
        <w:t>с</w:t>
      </w:r>
      <w:r w:rsidRPr="00964F9C">
        <w:t>криминации по гендерному признаку, контроля за осуществлением национальной политики по вопр</w:t>
      </w:r>
      <w:r w:rsidRPr="00964F9C">
        <w:t>о</w:t>
      </w:r>
      <w:r w:rsidRPr="00964F9C">
        <w:t>сам равенства, проведения расследований общего характера и расследов</w:t>
      </w:r>
      <w:r w:rsidRPr="00964F9C">
        <w:t>а</w:t>
      </w:r>
      <w:r w:rsidRPr="00964F9C">
        <w:t>ния отдельных жалоб на случаи нарушения ра</w:t>
      </w:r>
      <w:r w:rsidRPr="00964F9C">
        <w:t>в</w:t>
      </w:r>
      <w:r w:rsidRPr="00964F9C">
        <w:t xml:space="preserve">ноправия. </w:t>
      </w:r>
    </w:p>
    <w:p w:rsidR="00D834B4" w:rsidRDefault="00964F9C" w:rsidP="006650BA">
      <w:pPr>
        <w:pStyle w:val="DualTxt"/>
      </w:pPr>
      <w:r w:rsidRPr="00964F9C">
        <w:t>17.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 xml:space="preserve">Сайга </w:t>
      </w:r>
      <w:r w:rsidRPr="00964F9C">
        <w:t>отмечает, что доклад в значител</w:t>
      </w:r>
      <w:r w:rsidRPr="00964F9C">
        <w:t>ь</w:t>
      </w:r>
      <w:r w:rsidRPr="00964F9C">
        <w:t>ной мере страдает разро</w:t>
      </w:r>
      <w:r w:rsidRPr="00964F9C">
        <w:t>з</w:t>
      </w:r>
      <w:r w:rsidRPr="00964F9C">
        <w:t>ненностью сведений и их повторением, причем обсужд</w:t>
      </w:r>
      <w:r w:rsidRPr="00964F9C">
        <w:t>е</w:t>
      </w:r>
      <w:r w:rsidRPr="00964F9C">
        <w:t>ние одного и того же вопроса повторяется в разделах, посвященных н</w:t>
      </w:r>
      <w:r w:rsidRPr="00964F9C">
        <w:t>е</w:t>
      </w:r>
      <w:r w:rsidRPr="00964F9C">
        <w:t>скольким статьям Конвенции. Руководящие при</w:t>
      </w:r>
      <w:r w:rsidRPr="00964F9C">
        <w:t>н</w:t>
      </w:r>
      <w:r w:rsidRPr="00964F9C">
        <w:t>ципы пре</w:t>
      </w:r>
      <w:r w:rsidRPr="00964F9C">
        <w:t>д</w:t>
      </w:r>
      <w:r w:rsidRPr="00964F9C">
        <w:t>ставления докладов не были соблюдены, и она надеется, что при подготовке будущих докл</w:t>
      </w:r>
      <w:r w:rsidRPr="00964F9C">
        <w:t>а</w:t>
      </w:r>
      <w:r w:rsidRPr="00964F9C">
        <w:t>дов будет обеспечена их б</w:t>
      </w:r>
      <w:r w:rsidR="00020DDA">
        <w:t>ó</w:t>
      </w:r>
      <w:r w:rsidRPr="00964F9C">
        <w:t>льшая ясность.</w:t>
      </w:r>
    </w:p>
    <w:p w:rsidR="00D834B4" w:rsidRDefault="00964F9C" w:rsidP="006650BA">
      <w:pPr>
        <w:pStyle w:val="DualTxt"/>
      </w:pPr>
      <w:r w:rsidRPr="00964F9C">
        <w:t>18.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Гаспар</w:t>
      </w:r>
      <w:r w:rsidRPr="00964F9C">
        <w:t xml:space="preserve"> спрашивает, был ли данный до</w:t>
      </w:r>
      <w:r w:rsidRPr="00964F9C">
        <w:t>к</w:t>
      </w:r>
      <w:r w:rsidRPr="00964F9C">
        <w:t>лад представлен на рассмотрение парламента. О Конвенции относительно мало известно, и парл</w:t>
      </w:r>
      <w:r w:rsidRPr="00964F9C">
        <w:t>а</w:t>
      </w:r>
      <w:r w:rsidRPr="00964F9C">
        <w:t>менту было бы особенно интересно с ней ознак</w:t>
      </w:r>
      <w:r w:rsidRPr="00964F9C">
        <w:t>о</w:t>
      </w:r>
      <w:r w:rsidRPr="00964F9C">
        <w:t xml:space="preserve">миться, с тем чтобы в </w:t>
      </w:r>
      <w:r w:rsidR="00DA73F0">
        <w:t xml:space="preserve">конечном </w:t>
      </w:r>
      <w:r w:rsidRPr="00964F9C">
        <w:t>итоге он мог внести в национальное законодательство</w:t>
      </w:r>
      <w:r w:rsidR="00DA73F0">
        <w:t xml:space="preserve"> необходимые и</w:t>
      </w:r>
      <w:r w:rsidR="00DA73F0">
        <w:t>з</w:t>
      </w:r>
      <w:r w:rsidR="00DA73F0">
        <w:t>менения</w:t>
      </w:r>
      <w:r w:rsidRPr="00964F9C">
        <w:t>. Доклад также необходимо пропагандир</w:t>
      </w:r>
      <w:r w:rsidRPr="00964F9C">
        <w:t>о</w:t>
      </w:r>
      <w:r w:rsidRPr="00964F9C">
        <w:t>вать в различных политических, администрати</w:t>
      </w:r>
      <w:r w:rsidRPr="00964F9C">
        <w:t>в</w:t>
      </w:r>
      <w:r w:rsidRPr="00964F9C">
        <w:t>ных и гражданских кр</w:t>
      </w:r>
      <w:r w:rsidRPr="00964F9C">
        <w:t>у</w:t>
      </w:r>
      <w:r w:rsidRPr="00964F9C">
        <w:t>гах.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964F9C">
        <w:t>Статья 2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DualTxt"/>
      </w:pPr>
      <w:r w:rsidRPr="00964F9C">
        <w:t>19.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="00DA73F0">
        <w:rPr>
          <w:b/>
        </w:rPr>
        <w:t>Шё</w:t>
      </w:r>
      <w:r w:rsidRPr="00964F9C">
        <w:rPr>
          <w:b/>
        </w:rPr>
        <w:t>пп-Шиллинг</w:t>
      </w:r>
      <w:r w:rsidRPr="00964F9C">
        <w:t>, отмечая, что Конст</w:t>
      </w:r>
      <w:r w:rsidRPr="00964F9C">
        <w:t>и</w:t>
      </w:r>
      <w:r w:rsidRPr="00964F9C">
        <w:t>туция была описана как свод руководящих принц</w:t>
      </w:r>
      <w:r w:rsidRPr="00964F9C">
        <w:t>и</w:t>
      </w:r>
      <w:r w:rsidRPr="00964F9C">
        <w:t>пов, спрашивает, выступает ли она в действител</w:t>
      </w:r>
      <w:r w:rsidRPr="00964F9C">
        <w:t>ь</w:t>
      </w:r>
      <w:r w:rsidRPr="00964F9C">
        <w:t>ности за</w:t>
      </w:r>
      <w:r w:rsidR="002815D7">
        <w:t>коном, имеющим обязательную юридич</w:t>
      </w:r>
      <w:r w:rsidR="002815D7">
        <w:t>е</w:t>
      </w:r>
      <w:r w:rsidR="002815D7">
        <w:t xml:space="preserve">скую </w:t>
      </w:r>
      <w:r w:rsidRPr="00964F9C">
        <w:t>силу. Кроме того, в связи с тем, что ни Евр</w:t>
      </w:r>
      <w:r w:rsidRPr="00964F9C">
        <w:t>о</w:t>
      </w:r>
      <w:r w:rsidRPr="00964F9C">
        <w:t>пейская конвенция о защите прав человека и осно</w:t>
      </w:r>
      <w:r w:rsidRPr="00964F9C">
        <w:t>в</w:t>
      </w:r>
      <w:r w:rsidRPr="00964F9C">
        <w:t>ных свобод, ни Закон Мальты о Европейской ко</w:t>
      </w:r>
      <w:r w:rsidRPr="00964F9C">
        <w:t>н</w:t>
      </w:r>
      <w:r w:rsidRPr="00964F9C">
        <w:t>венции, ни др</w:t>
      </w:r>
      <w:r w:rsidRPr="00964F9C">
        <w:t>у</w:t>
      </w:r>
      <w:r w:rsidRPr="00964F9C">
        <w:t>гие законы не являются столь же всеобъемлющими, как и Конвенция, в том, что к</w:t>
      </w:r>
      <w:r w:rsidRPr="00964F9C">
        <w:t>а</w:t>
      </w:r>
      <w:r w:rsidRPr="00964F9C">
        <w:t>сается прав женщин, она призывает правительство сделать также Конвенцию частью национального права.</w:t>
      </w:r>
    </w:p>
    <w:p w:rsidR="00D834B4" w:rsidRDefault="00964F9C" w:rsidP="006650BA">
      <w:pPr>
        <w:pStyle w:val="DualTxt"/>
      </w:pPr>
      <w:r w:rsidRPr="00964F9C">
        <w:t>20.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  <w:t>н </w:t>
      </w:r>
      <w:r w:rsidRPr="00964F9C">
        <w:rPr>
          <w:b/>
        </w:rPr>
        <w:t>Флинтерман</w:t>
      </w:r>
      <w:r w:rsidRPr="00964F9C">
        <w:t xml:space="preserve"> отмечает, что право отдел</w:t>
      </w:r>
      <w:r w:rsidRPr="00964F9C">
        <w:t>ь</w:t>
      </w:r>
      <w:r w:rsidRPr="00964F9C">
        <w:t>ных лиц Мальты подавать петиции в С</w:t>
      </w:r>
      <w:r w:rsidRPr="00964F9C">
        <w:t>о</w:t>
      </w:r>
      <w:r w:rsidRPr="00964F9C">
        <w:t>вет Европы в случае исчерпания средств правовой защиты на местах вытекает не из Закона Мальты о Европе</w:t>
      </w:r>
      <w:r w:rsidRPr="00964F9C">
        <w:t>й</w:t>
      </w:r>
      <w:r w:rsidRPr="00964F9C">
        <w:t>ской конвенции, а из самой Европейской конве</w:t>
      </w:r>
      <w:r w:rsidRPr="00964F9C">
        <w:t>н</w:t>
      </w:r>
      <w:r w:rsidRPr="00964F9C">
        <w:t>ции. Он интересуется, будет ли в случае ратифик</w:t>
      </w:r>
      <w:r w:rsidRPr="00964F9C">
        <w:t>а</w:t>
      </w:r>
      <w:r w:rsidRPr="00964F9C">
        <w:t>ции Мальтой Факультативного протокола к Конве</w:t>
      </w:r>
      <w:r w:rsidRPr="00964F9C">
        <w:t>н</w:t>
      </w:r>
      <w:r w:rsidRPr="00964F9C">
        <w:t>ции предоставлен женщинам прямой доступ к пр</w:t>
      </w:r>
      <w:r w:rsidRPr="00964F9C">
        <w:t>о</w:t>
      </w:r>
      <w:r w:rsidRPr="00964F9C">
        <w:t>цессу представления петиций или они будут вын</w:t>
      </w:r>
      <w:r w:rsidRPr="00964F9C">
        <w:t>у</w:t>
      </w:r>
      <w:r w:rsidRPr="00964F9C">
        <w:t>ждены дожидаться принятия закона, признающего их право на это. Он высоко оценивает исчерп</w:t>
      </w:r>
      <w:r w:rsidRPr="00964F9C">
        <w:t>ы</w:t>
      </w:r>
      <w:r w:rsidRPr="00964F9C">
        <w:t>вающее освеще</w:t>
      </w:r>
      <w:r w:rsidR="002815D7">
        <w:t>ние функций Омбудсмена (разд</w:t>
      </w:r>
      <w:r w:rsidR="002815D7">
        <w:t>е</w:t>
      </w:r>
      <w:r w:rsidR="002815D7">
        <w:t>лы </w:t>
      </w:r>
      <w:r w:rsidRPr="00964F9C">
        <w:t>2.9</w:t>
      </w:r>
      <w:r w:rsidR="00D834B4">
        <w:t>–</w:t>
      </w:r>
      <w:r w:rsidRPr="00964F9C">
        <w:t>2.10 доклада), но отмечает, что нигде не встречается упоминаний о положениях Конвенции, и интересуется, поставила ли Национальная коми</w:t>
      </w:r>
      <w:r w:rsidRPr="00964F9C">
        <w:t>с</w:t>
      </w:r>
      <w:r w:rsidRPr="00964F9C">
        <w:t>сия по поощрению равенства мужчин и женщин Омбудсмена в известность о его обязанностях по Конвенции.</w:t>
      </w:r>
    </w:p>
    <w:p w:rsidR="00D834B4" w:rsidRDefault="00964F9C" w:rsidP="006650BA">
      <w:pPr>
        <w:pStyle w:val="DualTxt"/>
      </w:pPr>
      <w:r w:rsidRPr="00964F9C">
        <w:t>21.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 xml:space="preserve">Кваку </w:t>
      </w:r>
      <w:r w:rsidRPr="00964F9C">
        <w:t>спрашивает о статусе правовой процедуры, требующейся для того, чтобы обесп</w:t>
      </w:r>
      <w:r w:rsidRPr="00964F9C">
        <w:t>е</w:t>
      </w:r>
      <w:r w:rsidRPr="00964F9C">
        <w:t>чить применимость Конвенции на Мальте. В докл</w:t>
      </w:r>
      <w:r w:rsidRPr="00964F9C">
        <w:t>а</w:t>
      </w:r>
      <w:r w:rsidRPr="00964F9C">
        <w:t>де указы</w:t>
      </w:r>
      <w:r w:rsidR="002815D7">
        <w:t>вается (раздел </w:t>
      </w:r>
      <w:r w:rsidRPr="00964F9C">
        <w:t>2.11), что определенные п</w:t>
      </w:r>
      <w:r w:rsidRPr="00964F9C">
        <w:t>о</w:t>
      </w:r>
      <w:r w:rsidRPr="00964F9C">
        <w:t>ложения дискриминационного характера, сохр</w:t>
      </w:r>
      <w:r w:rsidRPr="00964F9C">
        <w:t>а</w:t>
      </w:r>
      <w:r w:rsidRPr="00964F9C">
        <w:t>няющиеся в Законе о поправках к законод</w:t>
      </w:r>
      <w:r w:rsidRPr="00964F9C">
        <w:t>а</w:t>
      </w:r>
      <w:r w:rsidRPr="00964F9C">
        <w:t>тельству по вопросам социального обеспечения, будут пер</w:t>
      </w:r>
      <w:r w:rsidRPr="00964F9C">
        <w:t>е</w:t>
      </w:r>
      <w:r w:rsidRPr="00964F9C">
        <w:t>смотрены к 2002</w:t>
      </w:r>
      <w:r w:rsidR="00D834B4">
        <w:t> год</w:t>
      </w:r>
      <w:r w:rsidRPr="00964F9C">
        <w:t>у. Что это за полож</w:t>
      </w:r>
      <w:r w:rsidRPr="00964F9C">
        <w:t>е</w:t>
      </w:r>
      <w:r w:rsidRPr="00964F9C">
        <w:t>ния, и были ли они пересмотрены? А также через какое вр</w:t>
      </w:r>
      <w:r w:rsidRPr="00964F9C">
        <w:t>е</w:t>
      </w:r>
      <w:r w:rsidRPr="00964F9C">
        <w:t>мя законопроект о насилии в семье приобретет силу закона?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964F9C">
        <w:t>Статья 3</w:t>
      </w:r>
    </w:p>
    <w:p w:rsidR="00D834B4" w:rsidRPr="006650BA" w:rsidRDefault="00D834B4" w:rsidP="006650BA">
      <w:pPr>
        <w:pStyle w:val="DualTxt"/>
        <w:spacing w:after="0" w:line="120" w:lineRule="exact"/>
        <w:rPr>
          <w:sz w:val="10"/>
        </w:rPr>
      </w:pPr>
    </w:p>
    <w:p w:rsidR="00D834B4" w:rsidRDefault="00964F9C" w:rsidP="006650BA">
      <w:pPr>
        <w:pStyle w:val="DualTxt"/>
      </w:pPr>
      <w:r w:rsidRPr="00964F9C">
        <w:t>22.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Сайга</w:t>
      </w:r>
      <w:r w:rsidRPr="00964F9C">
        <w:t xml:space="preserve"> просит подтвердить, что Наци</w:t>
      </w:r>
      <w:r w:rsidRPr="00964F9C">
        <w:t>о</w:t>
      </w:r>
      <w:r w:rsidRPr="00964F9C">
        <w:t>нальная комиссия по поощрению равенс</w:t>
      </w:r>
      <w:r w:rsidRPr="00964F9C">
        <w:t>т</w:t>
      </w:r>
      <w:r w:rsidRPr="00964F9C">
        <w:t>ва мужчин и женщин взяла на себя функции Комиссии по улучшению положения женщин, о кото</w:t>
      </w:r>
      <w:r w:rsidR="002815D7">
        <w:t>рой говори</w:t>
      </w:r>
      <w:r w:rsidR="002815D7">
        <w:t>т</w:t>
      </w:r>
      <w:r w:rsidR="002815D7">
        <w:t>ся в докладе (раздел </w:t>
      </w:r>
      <w:r w:rsidRPr="00964F9C">
        <w:t>2.18), и что Департамент по вопросам положения женщин в о</w:t>
      </w:r>
      <w:r w:rsidRPr="00964F9C">
        <w:t>б</w:t>
      </w:r>
      <w:r w:rsidRPr="00964F9C">
        <w:t>ществе, о котором упоминается в том же разделе, все еще функцион</w:t>
      </w:r>
      <w:r w:rsidRPr="00964F9C">
        <w:t>и</w:t>
      </w:r>
      <w:r w:rsidRPr="00964F9C">
        <w:t>рует. Она хотела бы получить информацию о чле</w:t>
      </w:r>
      <w:r w:rsidRPr="00964F9C">
        <w:t>н</w:t>
      </w:r>
      <w:r w:rsidRPr="00964F9C">
        <w:t>ском составе и бюджете новой Комиссии и о бю</w:t>
      </w:r>
      <w:r w:rsidRPr="00964F9C">
        <w:t>д</w:t>
      </w:r>
      <w:r w:rsidRPr="00964F9C">
        <w:t>жете Депа</w:t>
      </w:r>
      <w:r w:rsidRPr="00964F9C">
        <w:t>р</w:t>
      </w:r>
      <w:r w:rsidRPr="00964F9C">
        <w:t xml:space="preserve">тамента. Проводилась ли какая-либо оценка эффективности </w:t>
      </w:r>
      <w:r w:rsidR="002815D7">
        <w:t>Национального плана дейс</w:t>
      </w:r>
      <w:r w:rsidR="002815D7">
        <w:t>т</w:t>
      </w:r>
      <w:r w:rsidR="002815D7">
        <w:t xml:space="preserve">вий на </w:t>
      </w:r>
      <w:r w:rsidRPr="00964F9C">
        <w:t>2001</w:t>
      </w:r>
      <w:r w:rsidR="00D834B4">
        <w:t>–</w:t>
      </w:r>
      <w:r w:rsidRPr="00964F9C">
        <w:t>2005</w:t>
      </w:r>
      <w:r w:rsidR="00D834B4">
        <w:t> год</w:t>
      </w:r>
      <w:r w:rsidR="00020DDA">
        <w:t>ы</w:t>
      </w:r>
      <w:r w:rsidRPr="00964F9C">
        <w:t xml:space="preserve"> и разрабатывается ли новый план дейс</w:t>
      </w:r>
      <w:r w:rsidRPr="00964F9C">
        <w:t>т</w:t>
      </w:r>
      <w:r w:rsidRPr="00964F9C">
        <w:t>вий?</w:t>
      </w:r>
    </w:p>
    <w:p w:rsidR="00D834B4" w:rsidRDefault="00964F9C" w:rsidP="006650BA">
      <w:pPr>
        <w:pStyle w:val="DualTxt"/>
      </w:pPr>
      <w:r w:rsidRPr="00964F9C">
        <w:t>23.</w:t>
      </w:r>
      <w:r w:rsidRPr="00964F9C">
        <w:tab/>
      </w:r>
      <w:r w:rsidRPr="00964F9C">
        <w:rPr>
          <w:b/>
        </w:rPr>
        <w:t>Г</w:t>
      </w:r>
      <w:r w:rsidR="00D834B4">
        <w:rPr>
          <w:b/>
        </w:rPr>
        <w:noBreakHyphen/>
      </w:r>
      <w:r w:rsidRPr="00964F9C">
        <w:rPr>
          <w:b/>
        </w:rPr>
        <w:t>жа</w:t>
      </w:r>
      <w:r w:rsidR="00D834B4">
        <w:rPr>
          <w:b/>
        </w:rPr>
        <w:t> </w:t>
      </w:r>
      <w:r w:rsidRPr="00964F9C">
        <w:rPr>
          <w:b/>
        </w:rPr>
        <w:t>Тавар</w:t>
      </w:r>
      <w:r w:rsidR="00DA73F0">
        <w:rPr>
          <w:b/>
        </w:rPr>
        <w:t>и</w:t>
      </w:r>
      <w:r w:rsidRPr="00964F9C">
        <w:rPr>
          <w:b/>
        </w:rPr>
        <w:t xml:space="preserve">ш да Силва </w:t>
      </w:r>
      <w:r w:rsidRPr="00964F9C">
        <w:t>говорит, что</w:t>
      </w:r>
      <w:r w:rsidRPr="00964F9C">
        <w:rPr>
          <w:b/>
        </w:rPr>
        <w:t xml:space="preserve"> </w:t>
      </w:r>
      <w:r w:rsidRPr="00964F9C">
        <w:t>н</w:t>
      </w:r>
      <w:r w:rsidRPr="00964F9C">
        <w:t>е</w:t>
      </w:r>
      <w:r w:rsidRPr="00964F9C">
        <w:t>ясно,</w:t>
      </w:r>
      <w:r w:rsidRPr="00964F9C">
        <w:rPr>
          <w:b/>
        </w:rPr>
        <w:t xml:space="preserve"> </w:t>
      </w:r>
      <w:r w:rsidRPr="00964F9C">
        <w:t>функционирует ли до сих пор Департамент по в</w:t>
      </w:r>
      <w:r w:rsidRPr="00964F9C">
        <w:t>о</w:t>
      </w:r>
      <w:r w:rsidRPr="00964F9C">
        <w:t>просам положения женщин в обществе, о</w:t>
      </w:r>
      <w:r w:rsidRPr="00964F9C">
        <w:t>д</w:t>
      </w:r>
      <w:r w:rsidRPr="00964F9C">
        <w:t>но из подразделений бывшей Комиссии. Было бы также полезно узнать, как новая Наци</w:t>
      </w:r>
      <w:r w:rsidRPr="00964F9C">
        <w:t>о</w:t>
      </w:r>
      <w:r w:rsidRPr="00964F9C">
        <w:t>нальная комиссия работает совместно с друг</w:t>
      </w:r>
      <w:r w:rsidRPr="00964F9C">
        <w:t>и</w:t>
      </w:r>
      <w:r w:rsidRPr="00964F9C">
        <w:t>ми правительственными департаментами над достижением того, что опис</w:t>
      </w:r>
      <w:r w:rsidRPr="00964F9C">
        <w:t>ы</w:t>
      </w:r>
      <w:r w:rsidRPr="00964F9C">
        <w:t>вается в докл</w:t>
      </w:r>
      <w:r w:rsidR="002815D7">
        <w:t>аде (разделы </w:t>
      </w:r>
      <w:r w:rsidRPr="00964F9C">
        <w:t>3.19</w:t>
      </w:r>
      <w:r w:rsidR="00D834B4">
        <w:t>–</w:t>
      </w:r>
      <w:r w:rsidRPr="00964F9C">
        <w:t>3.24) как одна из основных целей: обеспечение учета гендерных фа</w:t>
      </w:r>
      <w:r w:rsidRPr="00964F9C">
        <w:t>к</w:t>
      </w:r>
      <w:r w:rsidRPr="00964F9C">
        <w:t>торов в основных направлениях деятельности за пятилетний период 2000</w:t>
      </w:r>
      <w:r w:rsidR="00D834B4">
        <w:t>–</w:t>
      </w:r>
      <w:r w:rsidRPr="00964F9C">
        <w:t>2004</w:t>
      </w:r>
      <w:r w:rsidR="00D834B4">
        <w:t> год</w:t>
      </w:r>
      <w:r w:rsidRPr="00964F9C">
        <w:t>ов. Как она пол</w:t>
      </w:r>
      <w:r w:rsidRPr="00964F9C">
        <w:t>а</w:t>
      </w:r>
      <w:r w:rsidRPr="00964F9C">
        <w:t>гает, учет гендерных факторов в основных напра</w:t>
      </w:r>
      <w:r w:rsidRPr="00964F9C">
        <w:t>в</w:t>
      </w:r>
      <w:r w:rsidRPr="00964F9C">
        <w:t>лениях деятельности является также частью Н</w:t>
      </w:r>
      <w:r w:rsidRPr="00964F9C">
        <w:t>а</w:t>
      </w:r>
      <w:r w:rsidRPr="00964F9C">
        <w:t xml:space="preserve">ционального плана действий. </w:t>
      </w:r>
    </w:p>
    <w:p w:rsidR="00D834B4" w:rsidRDefault="00964F9C" w:rsidP="006650BA">
      <w:pPr>
        <w:pStyle w:val="DualTxt"/>
      </w:pPr>
      <w:r w:rsidRPr="00964F9C">
        <w:t>24.</w:t>
      </w:r>
      <w:r w:rsidRPr="00964F9C">
        <w:tab/>
        <w:t>Из доклада совершенно не явствует, что вп</w:t>
      </w:r>
      <w:r w:rsidRPr="00964F9C">
        <w:t>е</w:t>
      </w:r>
      <w:r w:rsidRPr="00964F9C">
        <w:t>чатляющие правовые реформы, о которых говор</w:t>
      </w:r>
      <w:r w:rsidRPr="00964F9C">
        <w:t>и</w:t>
      </w:r>
      <w:r w:rsidRPr="00964F9C">
        <w:t>лось в устном вступлении к нему</w:t>
      </w:r>
      <w:r w:rsidR="00DA73F0">
        <w:t>, были действ</w:t>
      </w:r>
      <w:r w:rsidR="00DA73F0">
        <w:t>и</w:t>
      </w:r>
      <w:r w:rsidR="00DA73F0">
        <w:t>тельно провед</w:t>
      </w:r>
      <w:r w:rsidR="00DA73F0">
        <w:t>е</w:t>
      </w:r>
      <w:r w:rsidR="00DA73F0">
        <w:t>ны</w:t>
      </w:r>
      <w:r w:rsidRPr="00964F9C">
        <w:t>. Из доклада также совершенно не ясно, что происходит с законодательством по в</w:t>
      </w:r>
      <w:r w:rsidRPr="00964F9C">
        <w:t>о</w:t>
      </w:r>
      <w:r w:rsidRPr="00964F9C">
        <w:t>просам насилия в отношении женщин, и должно быть представлено разъяснение. Она была рада у</w:t>
      </w:r>
      <w:r w:rsidRPr="00964F9C">
        <w:t>з</w:t>
      </w:r>
      <w:r w:rsidRPr="00964F9C">
        <w:t>нать из вступительных замечаний, что Закон о р</w:t>
      </w:r>
      <w:r w:rsidRPr="00964F9C">
        <w:t>а</w:t>
      </w:r>
      <w:r w:rsidRPr="00964F9C">
        <w:t>венстве мужчин и женщин был действительно пр</w:t>
      </w:r>
      <w:r w:rsidRPr="00964F9C">
        <w:t>и</w:t>
      </w:r>
      <w:r w:rsidRPr="00964F9C">
        <w:t>нят, и она надеется на то, что он станет важным и</w:t>
      </w:r>
      <w:r w:rsidRPr="00964F9C">
        <w:t>н</w:t>
      </w:r>
      <w:r w:rsidRPr="00964F9C">
        <w:t>струме</w:t>
      </w:r>
      <w:r w:rsidRPr="00964F9C">
        <w:t>н</w:t>
      </w:r>
      <w:r w:rsidRPr="00964F9C">
        <w:t xml:space="preserve">том политики. </w:t>
      </w:r>
    </w:p>
    <w:p w:rsidR="001B1BB6" w:rsidRDefault="001B1BB6" w:rsidP="00801BCB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отмечает, что доклад государс</w:t>
      </w:r>
      <w:r>
        <w:t>т</w:t>
      </w:r>
      <w:r>
        <w:t>ва-участника и устное вступительное заявление не полностью разъяснили роль учре</w:t>
      </w:r>
      <w:r>
        <w:t>ж</w:t>
      </w:r>
      <w:r>
        <w:t>дений, входящих в состав национального м</w:t>
      </w:r>
      <w:r>
        <w:t>е</w:t>
      </w:r>
      <w:r>
        <w:t>ханизма по вопросам улучшения положения женщин. Поэтому она была бы признательна за предоставление большей и</w:t>
      </w:r>
      <w:r>
        <w:t>н</w:t>
      </w:r>
      <w:r>
        <w:t>формации об их иерархической позиции в прав</w:t>
      </w:r>
      <w:r>
        <w:t>и</w:t>
      </w:r>
      <w:r>
        <w:t>тельстве, объеме ресурсов и воздействии на другие м</w:t>
      </w:r>
      <w:r>
        <w:t>и</w:t>
      </w:r>
      <w:r>
        <w:t>нистерства.</w:t>
      </w:r>
    </w:p>
    <w:p w:rsidR="001B1BB6" w:rsidRDefault="001B1BB6" w:rsidP="00801BCB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спр</w:t>
      </w:r>
      <w:r>
        <w:t>а</w:t>
      </w:r>
      <w:r>
        <w:t>шивает, существует ли по-прежнему центр для матерей из числа учащихся д</w:t>
      </w:r>
      <w:r>
        <w:t>е</w:t>
      </w:r>
      <w:r>
        <w:t>вочек, о котором говорится на странице 32 англи</w:t>
      </w:r>
      <w:r>
        <w:t>й</w:t>
      </w:r>
      <w:r>
        <w:t>ского текста доклада госуда</w:t>
      </w:r>
      <w:r>
        <w:t>р</w:t>
      </w:r>
      <w:r>
        <w:t>ства-участника (CEDAW/C/MLT/1–3), и были ли открыты дополн</w:t>
      </w:r>
      <w:r>
        <w:t>и</w:t>
      </w:r>
      <w:r>
        <w:t>тельные центры. Она испытывает определенную обеспокое</w:t>
      </w:r>
      <w:r>
        <w:t>н</w:t>
      </w:r>
      <w:r>
        <w:t>ность по поводу того, что такие центры могут сп</w:t>
      </w:r>
      <w:r>
        <w:t>о</w:t>
      </w:r>
      <w:r>
        <w:t>собствовать раннему началу половой жизни девочек. Хотя число матерей подрос</w:t>
      </w:r>
      <w:r>
        <w:t>т</w:t>
      </w:r>
      <w:r>
        <w:t>кового возраста относительно невелико, по всей видим</w:t>
      </w:r>
      <w:r>
        <w:t>о</w:t>
      </w:r>
      <w:r>
        <w:t>сти, оно увеличивается. Поэтому она задается в</w:t>
      </w:r>
      <w:r>
        <w:t>о</w:t>
      </w:r>
      <w:r>
        <w:t>просом, не следует ли Мальте принять иные страт</w:t>
      </w:r>
      <w:r>
        <w:t>е</w:t>
      </w:r>
      <w:r>
        <w:t>гические меры для решения этой пр</w:t>
      </w:r>
      <w:r>
        <w:t>о</w:t>
      </w:r>
      <w:r>
        <w:t>блемы.</w:t>
      </w:r>
    </w:p>
    <w:p w:rsidR="001B1BB6" w:rsidRDefault="001B1BB6" w:rsidP="00801BCB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она пр</w:t>
      </w:r>
      <w:r>
        <w:t>и</w:t>
      </w:r>
      <w:r>
        <w:t>ветствует осуществление государс</w:t>
      </w:r>
      <w:r>
        <w:t>т</w:t>
      </w:r>
      <w:r>
        <w:t>вом-участником его широкомасштабного плана учета гендерной проблематики и особо отмечает уровень подотче</w:t>
      </w:r>
      <w:r>
        <w:t>т</w:t>
      </w:r>
      <w:r>
        <w:t>ности в рамках пл</w:t>
      </w:r>
      <w:r>
        <w:t>а</w:t>
      </w:r>
      <w:r>
        <w:t>на. В то же время она хотела бы получить больше информации о результатах его осуществления и о любых связанных с этим мех</w:t>
      </w:r>
      <w:r>
        <w:t>а</w:t>
      </w:r>
      <w:r>
        <w:t>низмах для последующей деятельности, и спраш</w:t>
      </w:r>
      <w:r>
        <w:t>и</w:t>
      </w:r>
      <w:r>
        <w:t>вает, обсуждался ли план правительством Мальты. Она интересуется, имеется ли второй план дейс</w:t>
      </w:r>
      <w:r>
        <w:t>т</w:t>
      </w:r>
      <w:r>
        <w:t>вий, охват</w:t>
      </w:r>
      <w:r>
        <w:t>ы</w:t>
      </w:r>
      <w:r>
        <w:t>вающий период до 2005 года, и говорит о том, что не ясна роль Комиссии по вопросам улучшения положения женщин. Она х</w:t>
      </w:r>
      <w:r>
        <w:t>о</w:t>
      </w:r>
      <w:r>
        <w:t>тела бы знать, является ли эта Комиссия независимым орг</w:t>
      </w:r>
      <w:r>
        <w:t>а</w:t>
      </w:r>
      <w:r>
        <w:t>ном, возложены ли на нее обязанности за осущес</w:t>
      </w:r>
      <w:r>
        <w:t>т</w:t>
      </w:r>
      <w:r>
        <w:t>вление плана учета гендерной проблематики и им</w:t>
      </w:r>
      <w:r>
        <w:t>е</w:t>
      </w:r>
      <w:r>
        <w:t>ет ли она полномочия отказывать в просьбах, п</w:t>
      </w:r>
      <w:r>
        <w:t>о</w:t>
      </w:r>
      <w:r>
        <w:t>ступающих на министе</w:t>
      </w:r>
      <w:r>
        <w:t>р</w:t>
      </w:r>
      <w:r>
        <w:t>ском уровне.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4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 xml:space="preserve"> благодарит госуда</w:t>
      </w:r>
      <w:r>
        <w:t>р</w:t>
      </w:r>
      <w:r>
        <w:t>ство-участника за его неда</w:t>
      </w:r>
      <w:r>
        <w:t>в</w:t>
      </w:r>
      <w:r>
        <w:t>ние реформы в правовой сфере и, в частности, за принятие в 2003 году Зак</w:t>
      </w:r>
      <w:r>
        <w:t>о</w:t>
      </w:r>
      <w:r>
        <w:t>на о равенстве мужчин и женщин. В то же время она испытывает озабоченность относительно ос</w:t>
      </w:r>
      <w:r>
        <w:t>у</w:t>
      </w:r>
      <w:r>
        <w:t>щест</w:t>
      </w:r>
      <w:r>
        <w:t>в</w:t>
      </w:r>
      <w:r>
        <w:t>ления этого закона и отмечает обязательство государства-участника по общей рекоменд</w:t>
      </w:r>
      <w:r>
        <w:t>а</w:t>
      </w:r>
      <w:r>
        <w:t>ции № 25 Комитета уважать, поощрять и реализ</w:t>
      </w:r>
      <w:r>
        <w:t>о</w:t>
      </w:r>
      <w:r>
        <w:t>вывать право женщин на недискриминацию и обе</w:t>
      </w:r>
      <w:r>
        <w:t>с</w:t>
      </w:r>
      <w:r>
        <w:t>печивать их развитие и улучшение положения в ц</w:t>
      </w:r>
      <w:r>
        <w:t>е</w:t>
      </w:r>
      <w:r>
        <w:t>лях повышения их статуса до уровня ра</w:t>
      </w:r>
      <w:r>
        <w:t>в</w:t>
      </w:r>
      <w:r>
        <w:t>ноправия с мужчинами де</w:t>
      </w:r>
      <w:r>
        <w:noBreakHyphen/>
        <w:t>юре и де</w:t>
      </w:r>
      <w:r>
        <w:noBreakHyphen/>
        <w:t>факто. Она хотела бы знать, планирует ли государство-участник принять временные сп</w:t>
      </w:r>
      <w:r>
        <w:t>е</w:t>
      </w:r>
      <w:r>
        <w:t>циальные меры, предусмотренные в пункте 1 статьи 4 Конвенции, и была бы призн</w:t>
      </w:r>
      <w:r>
        <w:t>а</w:t>
      </w:r>
      <w:r>
        <w:t>тельна получить формулировку положений его ко</w:t>
      </w:r>
      <w:r>
        <w:t>н</w:t>
      </w:r>
      <w:r>
        <w:t>ституции о таких мерах. Что касается участия же</w:t>
      </w:r>
      <w:r>
        <w:t>н</w:t>
      </w:r>
      <w:r>
        <w:t>щин в деятельности сектора государственной слу</w:t>
      </w:r>
      <w:r>
        <w:t>ж</w:t>
      </w:r>
      <w:r>
        <w:t>бы, то она отмечает, что, согласно докладу госуда</w:t>
      </w:r>
      <w:r>
        <w:t>р</w:t>
      </w:r>
      <w:r>
        <w:t>ства-участника, на долю женщин приходится лишь 12 процентов государственных служащих, в то вр</w:t>
      </w:r>
      <w:r>
        <w:t>е</w:t>
      </w:r>
      <w:r>
        <w:t>мя как в государственной службе разраб</w:t>
      </w:r>
      <w:r>
        <w:t>а</w:t>
      </w:r>
      <w:r>
        <w:t>тывается план действий в целях увеличения числа женщин на руководящих должностях. Она была бы призн</w:t>
      </w:r>
      <w:r>
        <w:t>а</w:t>
      </w:r>
      <w:r>
        <w:t>тельна за получ</w:t>
      </w:r>
      <w:r>
        <w:t>е</w:t>
      </w:r>
      <w:r>
        <w:t>ние обновленной информации о разработке этого плана и хотела бы знать, планир</w:t>
      </w:r>
      <w:r>
        <w:t>у</w:t>
      </w:r>
      <w:r>
        <w:t>ет ли Мальта какие-либо соответствующие спец</w:t>
      </w:r>
      <w:r>
        <w:t>и</w:t>
      </w:r>
      <w:r>
        <w:t>альные меры, как это определено в ее Констит</w:t>
      </w:r>
      <w:r>
        <w:t>у</w:t>
      </w:r>
      <w:r>
        <w:t>ции. Наконец, она призывает государство-участника учитывать общую рекомендацию № 25, которая п</w:t>
      </w:r>
      <w:r>
        <w:t>о</w:t>
      </w:r>
      <w:r>
        <w:t>может разъяснить характер пункта 1 статьи 4, а также общие рекоме</w:t>
      </w:r>
      <w:r>
        <w:t>н</w:t>
      </w:r>
      <w:r>
        <w:t>дации №№ 5, 8 и 23.</w:t>
      </w:r>
    </w:p>
    <w:p w:rsidR="001B1BB6" w:rsidRDefault="001B1BB6" w:rsidP="00801BCB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четко ли понимается в Мальте, что введение временных сп</w:t>
      </w:r>
      <w:r>
        <w:t>е</w:t>
      </w:r>
      <w:r>
        <w:t>циальных мер носит более или менее обязательный характер в том случае, если они являются единс</w:t>
      </w:r>
      <w:r>
        <w:t>т</w:t>
      </w:r>
      <w:r>
        <w:t>венными существующими мерами для ускорения процесса равноправного участия му</w:t>
      </w:r>
      <w:r>
        <w:t>ж</w:t>
      </w:r>
      <w:r>
        <w:t>чин и женщин в разли</w:t>
      </w:r>
      <w:r>
        <w:t>ч</w:t>
      </w:r>
      <w:r>
        <w:t>ных областях жизни.</w:t>
      </w:r>
    </w:p>
    <w:p w:rsidR="001B1BB6" w:rsidRDefault="001B1BB6" w:rsidP="00801BCB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Тавариш да Силва</w:t>
      </w:r>
      <w:r>
        <w:t xml:space="preserve"> отмечает, что цель временных специальных мер, предусмо</w:t>
      </w:r>
      <w:r>
        <w:t>т</w:t>
      </w:r>
      <w:r>
        <w:t>ренных в пункте 1 статьи 4 Конвенции, заключается в уск</w:t>
      </w:r>
      <w:r>
        <w:t>о</w:t>
      </w:r>
      <w:r>
        <w:t>рении процесса достижения фактического равенс</w:t>
      </w:r>
      <w:r>
        <w:t>т</w:t>
      </w:r>
      <w:r>
        <w:t>ва. По ее мнению, меры, предусмотренные госуда</w:t>
      </w:r>
      <w:r>
        <w:t>р</w:t>
      </w:r>
      <w:r>
        <w:t>ством-участником, — например, его программы информирования о гендерной проблематике, — не относятся к категории специальных мер, опред</w:t>
      </w:r>
      <w:r>
        <w:t>е</w:t>
      </w:r>
      <w:r>
        <w:t>ленной в Конвенции.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5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Морва</w:t>
      </w:r>
      <w:r w:rsidRPr="001F70BB">
        <w:rPr>
          <w:b/>
        </w:rPr>
        <w:t>и</w:t>
      </w:r>
      <w:r>
        <w:t>, касаясь проблемы насилия, г</w:t>
      </w:r>
      <w:r>
        <w:t>о</w:t>
      </w:r>
      <w:r>
        <w:t>ворит, что в уголовном кодексе Мальты не пров</w:t>
      </w:r>
      <w:r>
        <w:t>о</w:t>
      </w:r>
      <w:r>
        <w:t>дятся различия по признаку пола жертвы. Как пре</w:t>
      </w:r>
      <w:r>
        <w:t>д</w:t>
      </w:r>
      <w:r>
        <w:t>ставляется, государство-участник рассматривает насилие в качестве нейтрального с гендерной точки зрения явления и не осведо</w:t>
      </w:r>
      <w:r>
        <w:t>м</w:t>
      </w:r>
      <w:r>
        <w:t>лено о его конкретных гендерных формах. Отмечая, что правительс</w:t>
      </w:r>
      <w:r>
        <w:t>т</w:t>
      </w:r>
      <w:r>
        <w:t>во планирует внести на рассмотрение закон</w:t>
      </w:r>
      <w:r>
        <w:t>о</w:t>
      </w:r>
      <w:r>
        <w:t>проект о насилии в отношении женщин, она хотела бы у</w:t>
      </w:r>
      <w:r>
        <w:t>з</w:t>
      </w:r>
      <w:r>
        <w:t>нать, будет ли он включать полож</w:t>
      </w:r>
      <w:r>
        <w:t>е</w:t>
      </w:r>
      <w:r>
        <w:t>ния о конкретном гендерном характере насилия и когда он б</w:t>
      </w:r>
      <w:r>
        <w:t>у</w:t>
      </w:r>
      <w:r>
        <w:t>дет представлен, при этом она также была бы призн</w:t>
      </w:r>
      <w:r>
        <w:t>а</w:t>
      </w:r>
      <w:r>
        <w:t>тельна за информ</w:t>
      </w:r>
      <w:r>
        <w:t>а</w:t>
      </w:r>
      <w:r>
        <w:t>цию о его содержании. Глубокое чувство обеспокоенности у оратора вызывает то, что на стр. 60 доклада государства-участника на английской языке говорится, что в Уголовном к</w:t>
      </w:r>
      <w:r>
        <w:t>о</w:t>
      </w:r>
      <w:r>
        <w:t>дексе Мальты отягчающие обстоятельства в отн</w:t>
      </w:r>
      <w:r>
        <w:t>о</w:t>
      </w:r>
      <w:r>
        <w:t>шении престу</w:t>
      </w:r>
      <w:r>
        <w:t>п</w:t>
      </w:r>
      <w:r>
        <w:t>ления изнасилования перечислены в разделе «Преступление, затрагивающее семейные отношения». По ее мнению, ссылки на преступл</w:t>
      </w:r>
      <w:r>
        <w:t>е</w:t>
      </w:r>
      <w:r>
        <w:t>ние изнасилования не должны находиться в разделе с таким названием, и она настоятел</w:t>
      </w:r>
      <w:r>
        <w:t>ь</w:t>
      </w:r>
      <w:r>
        <w:t>но призывает государс</w:t>
      </w:r>
      <w:r>
        <w:t>т</w:t>
      </w:r>
      <w:r>
        <w:t>во-участника перенести их в другую главу К</w:t>
      </w:r>
      <w:r>
        <w:t>о</w:t>
      </w:r>
      <w:r>
        <w:t>декса.</w:t>
      </w:r>
    </w:p>
    <w:p w:rsidR="001B1BB6" w:rsidRDefault="001B1BB6" w:rsidP="00801BCB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Кокер-Аппия</w:t>
      </w:r>
      <w:r>
        <w:t xml:space="preserve"> говорит, что она хотела бы получить больше информации о содержании зак</w:t>
      </w:r>
      <w:r>
        <w:t>о</w:t>
      </w:r>
      <w:r>
        <w:t>нопроекта о насилии в отношении женщин, и жел</w:t>
      </w:r>
      <w:r>
        <w:t>а</w:t>
      </w:r>
      <w:r>
        <w:t>ет знать, насколько он отличается от полож</w:t>
      </w:r>
      <w:r>
        <w:t>е</w:t>
      </w:r>
      <w:r>
        <w:t>ний Уголовного кодекса в том, как в нем понимается бытовое насилие. Она благодарит прав</w:t>
      </w:r>
      <w:r>
        <w:t>и</w:t>
      </w:r>
      <w:r>
        <w:t>тельство за его комплексный план борьбы с бытовым насилием посредством создания группы по борьбе с б</w:t>
      </w:r>
      <w:r>
        <w:t>ы</w:t>
      </w:r>
      <w:r>
        <w:t>товым насилием, однако желает знать, какой объем ресу</w:t>
      </w:r>
      <w:r>
        <w:t>р</w:t>
      </w:r>
      <w:r>
        <w:t>сов был выд</w:t>
      </w:r>
      <w:r>
        <w:t>е</w:t>
      </w:r>
      <w:r>
        <w:t>лен этой группе и ее вспомогательным службам. Она также интер</w:t>
      </w:r>
      <w:r>
        <w:t>е</w:t>
      </w:r>
      <w:r>
        <w:t>суется, предоставляются ли соответствующие услуги организациями гра</w:t>
      </w:r>
      <w:r>
        <w:t>ж</w:t>
      </w:r>
      <w:r>
        <w:t>данского общества и оказывает ли правительство финансовую поддержку таким орг</w:t>
      </w:r>
      <w:r>
        <w:t>а</w:t>
      </w:r>
      <w:r>
        <w:t>низациям.</w:t>
      </w:r>
    </w:p>
    <w:p w:rsidR="001B1BB6" w:rsidRDefault="001B1BB6" w:rsidP="00801BCB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она с большой оз</w:t>
      </w:r>
      <w:r>
        <w:t>а</w:t>
      </w:r>
      <w:r>
        <w:t>боченностью услышала во вступительном заявл</w:t>
      </w:r>
      <w:r>
        <w:t>е</w:t>
      </w:r>
      <w:r>
        <w:t>нии государства-участника о том, что занятые по</w:t>
      </w:r>
      <w:r>
        <w:t>л</w:t>
      </w:r>
      <w:r>
        <w:t>ный рабочий день домохозяйки не получают пос</w:t>
      </w:r>
      <w:r>
        <w:t>о</w:t>
      </w:r>
      <w:r>
        <w:t>бия в связи с работой по дому и не имеют права на пенсию по достижении 60 лет. Она не понимает, к</w:t>
      </w:r>
      <w:r>
        <w:t>а</w:t>
      </w:r>
      <w:r>
        <w:t>ким образом такая политика отражает принципы гендерного равноправия. Она также и</w:t>
      </w:r>
      <w:r>
        <w:t>н</w:t>
      </w:r>
      <w:r>
        <w:t>тересуется, учитываются ли в ходе пересмотра школьной пр</w:t>
      </w:r>
      <w:r>
        <w:t>о</w:t>
      </w:r>
      <w:r>
        <w:t>граммы обучения, о которой говорится на стр. 48 периодического доклада на английском языке, п</w:t>
      </w:r>
      <w:r>
        <w:t>о</w:t>
      </w:r>
      <w:r>
        <w:t>ложения Конвенции, и были ли приняты к</w:t>
      </w:r>
      <w:r>
        <w:t>а</w:t>
      </w:r>
      <w:r>
        <w:t>кие-либо меры для контроля за процессом п</w:t>
      </w:r>
      <w:r>
        <w:t>е</w:t>
      </w:r>
      <w:r>
        <w:t>ресмотра. Кроме того, она также хотела бы получить больше инфо</w:t>
      </w:r>
      <w:r>
        <w:t>р</w:t>
      </w:r>
      <w:r>
        <w:t>мации о разъяснительной работе среди преподав</w:t>
      </w:r>
      <w:r>
        <w:t>а</w:t>
      </w:r>
      <w:r>
        <w:t>телей по гендерной проблематике и об учете вопр</w:t>
      </w:r>
      <w:r>
        <w:t>о</w:t>
      </w:r>
      <w:r>
        <w:t>сов равенства мужчин и женщин в программах пр</w:t>
      </w:r>
      <w:r>
        <w:t>е</w:t>
      </w:r>
      <w:r>
        <w:t>подавания в университете, о которых сообщается на стр. 49 английского текста доклада. Что касается краткосрочных курсов с выдачей диплома по же</w:t>
      </w:r>
      <w:r>
        <w:t>н</w:t>
      </w:r>
      <w:r>
        <w:t>ской проблемат</w:t>
      </w:r>
      <w:r>
        <w:t>и</w:t>
      </w:r>
      <w:r>
        <w:t>ке, о которых говорится в главе 5.7 доклада, то она хотела бы знать, носят ли они об</w:t>
      </w:r>
      <w:r>
        <w:t>я</w:t>
      </w:r>
      <w:r>
        <w:t>зательный характер, когда они были введены и к</w:t>
      </w:r>
      <w:r>
        <w:t>а</w:t>
      </w:r>
      <w:r>
        <w:t>кой о</w:t>
      </w:r>
      <w:r>
        <w:t>т</w:t>
      </w:r>
      <w:r>
        <w:t xml:space="preserve">клик они получили. 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6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она хотела бы п</w:t>
      </w:r>
      <w:r>
        <w:t>о</w:t>
      </w:r>
      <w:r>
        <w:t>лучить больше информации об усилиях государс</w:t>
      </w:r>
      <w:r>
        <w:t>т</w:t>
      </w:r>
      <w:r>
        <w:t>ва-участника по борьбе с торговлей женщинами, включая статистические данные, информацию о с</w:t>
      </w:r>
      <w:r>
        <w:t>о</w:t>
      </w:r>
      <w:r>
        <w:t>отве</w:t>
      </w:r>
      <w:r>
        <w:t>т</w:t>
      </w:r>
      <w:r>
        <w:t>ствующих стратегиях и законах и подробные данные о судебных делах. Она отмечает, что в св</w:t>
      </w:r>
      <w:r>
        <w:t>о</w:t>
      </w:r>
      <w:r>
        <w:t>ем докладе государство-участник охаракт</w:t>
      </w:r>
      <w:r>
        <w:t>е</w:t>
      </w:r>
      <w:r>
        <w:t>ризовало проституцию в качестве чрезвычайно аморального явления. В то же время она предлагает, чтобы вм</w:t>
      </w:r>
      <w:r>
        <w:t>е</w:t>
      </w:r>
      <w:r>
        <w:t>сто уделения внимания женщинам-проституткам усилия следует сосредоточить на их клиентах из числа мужчин, и хотела бы знать, планирует ли г</w:t>
      </w:r>
      <w:r>
        <w:t>о</w:t>
      </w:r>
      <w:r>
        <w:t>сударство-участник принять какие-либо м</w:t>
      </w:r>
      <w:r>
        <w:t>е</w:t>
      </w:r>
      <w:r>
        <w:t>ры в этом отношении. Проституция оскорбляет женщин, и с ней необходимо бороться, однако не путем кр</w:t>
      </w:r>
      <w:r>
        <w:t>и</w:t>
      </w:r>
      <w:r>
        <w:t>минализации занимающихся ею женщин. Она хот</w:t>
      </w:r>
      <w:r>
        <w:t>е</w:t>
      </w:r>
      <w:r>
        <w:t>ла бы узнать, каким образом правительство Мальты помогает женщинам прекращать занятие простит</w:t>
      </w:r>
      <w:r>
        <w:t>у</w:t>
      </w:r>
      <w:r>
        <w:t>цией и предоставляет ли оно им ал</w:t>
      </w:r>
      <w:r>
        <w:t>ь</w:t>
      </w:r>
      <w:r>
        <w:t>тернативные возможн</w:t>
      </w:r>
      <w:r>
        <w:t>о</w:t>
      </w:r>
      <w:r>
        <w:t>сти.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7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отмечает, что женщины очень мало представлены во всех директивных органах Мальты. В этой связи она интересуется, почему г</w:t>
      </w:r>
      <w:r>
        <w:t>о</w:t>
      </w:r>
      <w:r>
        <w:t>сударство-участник не представило Комитету да</w:t>
      </w:r>
      <w:r>
        <w:t>н</w:t>
      </w:r>
      <w:r>
        <w:t>ные с разбивкой по признаку пола относительно ч</w:t>
      </w:r>
      <w:r>
        <w:t>е</w:t>
      </w:r>
      <w:r>
        <w:t>тырех представителей Мальты, недавно в</w:t>
      </w:r>
      <w:r>
        <w:t>ы</w:t>
      </w:r>
      <w:r>
        <w:t>бранных в Европейский парламент, и просит, чтобы госуда</w:t>
      </w:r>
      <w:r>
        <w:t>р</w:t>
      </w:r>
      <w:r>
        <w:t>ство-участник представило такие статистические данные в его следу</w:t>
      </w:r>
      <w:r>
        <w:t>ю</w:t>
      </w:r>
      <w:r>
        <w:t>щем периодическом докладе.</w:t>
      </w:r>
    </w:p>
    <w:p w:rsidR="001B1BB6" w:rsidRDefault="001B1BB6" w:rsidP="00801BCB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отмечает, что с</w:t>
      </w:r>
      <w:r>
        <w:t>о</w:t>
      </w:r>
      <w:r>
        <w:t>гласно данным на стр. 64 английского текста пери</w:t>
      </w:r>
      <w:r>
        <w:t>о</w:t>
      </w:r>
      <w:r>
        <w:t>дического доклада государства-участника женщины мало представлены в рук</w:t>
      </w:r>
      <w:r>
        <w:t>о</w:t>
      </w:r>
      <w:r>
        <w:t>водящих органах. Кроме того, согласно вступительному заявлению делег</w:t>
      </w:r>
      <w:r>
        <w:t>а</w:t>
      </w:r>
      <w:r>
        <w:t>ции масштабы уч</w:t>
      </w:r>
      <w:r>
        <w:t>а</w:t>
      </w:r>
      <w:r>
        <w:t>стия женщин в работе местных органов прав</w:t>
      </w:r>
      <w:r>
        <w:t>и</w:t>
      </w:r>
      <w:r>
        <w:t>тельства сокращаются. Поэтому она интересуется, планирует ли пр</w:t>
      </w:r>
      <w:r>
        <w:t>а</w:t>
      </w:r>
      <w:r>
        <w:t>вительство принять временные специальные меры — например, опр</w:t>
      </w:r>
      <w:r>
        <w:t>е</w:t>
      </w:r>
      <w:r>
        <w:t>деления минимальной процентной доли для пре</w:t>
      </w:r>
      <w:r>
        <w:t>д</w:t>
      </w:r>
      <w:r>
        <w:t>ставителей обоих полов, — с тем чтобы гарантир</w:t>
      </w:r>
      <w:r>
        <w:t>о</w:t>
      </w:r>
      <w:r>
        <w:t>вать более справедливую и демократичную пре</w:t>
      </w:r>
      <w:r>
        <w:t>д</w:t>
      </w:r>
      <w:r>
        <w:t>ставленность му</w:t>
      </w:r>
      <w:r>
        <w:t>ж</w:t>
      </w:r>
      <w:r>
        <w:t>чин и женщин.</w:t>
      </w:r>
    </w:p>
    <w:p w:rsidR="001B1BB6" w:rsidRDefault="001B1BB6" w:rsidP="00801BCB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отмечает, что данные, пр</w:t>
      </w:r>
      <w:r>
        <w:t>и</w:t>
      </w:r>
      <w:r>
        <w:t>веденные в периодическом докладе гос</w:t>
      </w:r>
      <w:r>
        <w:t>у</w:t>
      </w:r>
      <w:r>
        <w:t>дарства-участника, свидетельствуют о сохраняющейся н</w:t>
      </w:r>
      <w:r>
        <w:t>е</w:t>
      </w:r>
      <w:r>
        <w:t>допредставленности женщин в парламенте и прав</w:t>
      </w:r>
      <w:r>
        <w:t>и</w:t>
      </w:r>
      <w:r>
        <w:t>тельстве. Поэтому к</w:t>
      </w:r>
      <w:r>
        <w:t>а</w:t>
      </w:r>
      <w:r>
        <w:t>жется, что увеличение числа женщин там не является одним из приоритетных направлений деятельности прав</w:t>
      </w:r>
      <w:r>
        <w:t>и</w:t>
      </w:r>
      <w:r>
        <w:t>тельства Мальты, и она хотела бы знать, расп</w:t>
      </w:r>
      <w:r>
        <w:t>о</w:t>
      </w:r>
      <w:r>
        <w:t>лагает ли оно какими-либо планами улучшения этого положения, во</w:t>
      </w:r>
      <w:r>
        <w:t>з</w:t>
      </w:r>
      <w:r>
        <w:t xml:space="preserve">можно путем принятия временных специальных мер. 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8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Кокер-Аппия</w:t>
      </w:r>
      <w:r>
        <w:t xml:space="preserve"> отмечает, что, согласно информации на стр. 66 английского текста период</w:t>
      </w:r>
      <w:r>
        <w:t>и</w:t>
      </w:r>
      <w:r>
        <w:t>ческого доклада, сокращаются различия в показат</w:t>
      </w:r>
      <w:r>
        <w:t>е</w:t>
      </w:r>
      <w:r>
        <w:t>лях соотношения мужчин и женщин на дипломат</w:t>
      </w:r>
      <w:r>
        <w:t>и</w:t>
      </w:r>
      <w:r>
        <w:t>ческой службе. В этой связи она также отмечает, что согласно данным, представленным на стр. 193 английского текста доклада, число женщин, раб</w:t>
      </w:r>
      <w:r>
        <w:t>о</w:t>
      </w:r>
      <w:r>
        <w:t>тающих на должностях вторых секретарей, сокр</w:t>
      </w:r>
      <w:r>
        <w:t>а</w:t>
      </w:r>
      <w:r>
        <w:t>тилось с 25 в 1996 году до 7 в 2000 году, несмотря на тот факт, что больше женщин сдают экзамены для зачисления на гражданскую службу. Кроме т</w:t>
      </w:r>
      <w:r>
        <w:t>о</w:t>
      </w:r>
      <w:r>
        <w:t>го, государство-участник заявило, что нет необх</w:t>
      </w:r>
      <w:r>
        <w:t>о</w:t>
      </w:r>
      <w:r>
        <w:t>димости в специальных програ</w:t>
      </w:r>
      <w:r>
        <w:t>м</w:t>
      </w:r>
      <w:r>
        <w:t>мах для поощрения женщин к работе на д</w:t>
      </w:r>
      <w:r>
        <w:t>и</w:t>
      </w:r>
      <w:r>
        <w:t>пломатической службе. По ее мнению, государству-участнику следует принять меры по исправлению этого положения путем вв</w:t>
      </w:r>
      <w:r>
        <w:t>е</w:t>
      </w:r>
      <w:r>
        <w:t>дения таких специальных пр</w:t>
      </w:r>
      <w:r>
        <w:t>о</w:t>
      </w:r>
      <w:r>
        <w:t xml:space="preserve">грамм. 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9</w:t>
      </w:r>
    </w:p>
    <w:p w:rsidR="001B1BB6" w:rsidRPr="00F81865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желает знать, планирует ли государство-участник пересмотреть свои полож</w:t>
      </w:r>
      <w:r>
        <w:t>е</w:t>
      </w:r>
      <w:r>
        <w:t>ния о паспортах, поскольку, согласно и</w:t>
      </w:r>
      <w:r>
        <w:t>н</w:t>
      </w:r>
      <w:r>
        <w:t>формации, представле</w:t>
      </w:r>
      <w:r>
        <w:t>н</w:t>
      </w:r>
      <w:r>
        <w:t>ной на стр. 74 доклада государства-участника на английском языке, они не обеспеч</w:t>
      </w:r>
      <w:r>
        <w:t>и</w:t>
      </w:r>
      <w:r>
        <w:t>вают равенства обращения с мужчинами и женщ</w:t>
      </w:r>
      <w:r>
        <w:t>и</w:t>
      </w:r>
      <w:r>
        <w:t xml:space="preserve">нами и не соответствуют Конвенции. </w:t>
      </w:r>
    </w:p>
    <w:p w:rsidR="001B1BB6" w:rsidRDefault="001B1BB6" w:rsidP="00801BCB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насколько обяз</w:t>
      </w:r>
      <w:r>
        <w:t>а</w:t>
      </w:r>
      <w:r>
        <w:t>тельным является образование после завершения обязательного обучения, и просит представить и</w:t>
      </w:r>
      <w:r>
        <w:t>н</w:t>
      </w:r>
      <w:r>
        <w:t>форм</w:t>
      </w:r>
      <w:r>
        <w:t>а</w:t>
      </w:r>
      <w:r>
        <w:t>цию о числе женщин, обучающихся на курсах для взрослых и на в</w:t>
      </w:r>
      <w:r>
        <w:t>е</w:t>
      </w:r>
      <w:r>
        <w:t>черних курсах. Она также спрашивает о тех предметах, по которым проходит подготовка на таких курсах, и интересуется, вкл</w:t>
      </w:r>
      <w:r>
        <w:t>ю</w:t>
      </w:r>
      <w:r>
        <w:t>чают ли они компонент профессиональной орие</w:t>
      </w:r>
      <w:r>
        <w:t>н</w:t>
      </w:r>
      <w:r>
        <w:t>тации. Продолжает ли число женщин, обучающихся в университет, пр</w:t>
      </w:r>
      <w:r>
        <w:t>е</w:t>
      </w:r>
      <w:r>
        <w:t>вышать число обучающихся там мужчин, и сколько из них получают стипе</w:t>
      </w:r>
      <w:r>
        <w:t>н</w:t>
      </w:r>
      <w:r>
        <w:t>дии или субсидии? Т</w:t>
      </w:r>
      <w:r>
        <w:t>а</w:t>
      </w:r>
      <w:r>
        <w:t>кая информация была бы полезна для оценки причин последующих низких показателей представленности же</w:t>
      </w:r>
      <w:r>
        <w:t>н</w:t>
      </w:r>
      <w:r>
        <w:t>щин в составе рабочей силы. Она также просит представить подробную инфо</w:t>
      </w:r>
      <w:r>
        <w:t>р</w:t>
      </w:r>
      <w:r>
        <w:t>мацию об усилиях по ликвидации гендерных ст</w:t>
      </w:r>
      <w:r>
        <w:t>е</w:t>
      </w:r>
      <w:r>
        <w:t>реотипов с учетом того, что, как сообщалось, же</w:t>
      </w:r>
      <w:r>
        <w:t>н</w:t>
      </w:r>
      <w:r>
        <w:t>щины «производительного возраста», как правило, остаются работать в домашних хозяйствах, и мал</w:t>
      </w:r>
      <w:r>
        <w:t>о</w:t>
      </w:r>
      <w:r>
        <w:t>го числа женщин, занятых полный день. В этой св</w:t>
      </w:r>
      <w:r>
        <w:t>я</w:t>
      </w:r>
      <w:r>
        <w:t>зи данные об успехах и неудачах женщин в системе высшего и среднего образования</w:t>
      </w:r>
      <w:r w:rsidRPr="009D0C20">
        <w:t xml:space="preserve"> </w:t>
      </w:r>
      <w:r>
        <w:t>были бы полезн</w:t>
      </w:r>
      <w:r>
        <w:t>ы</w:t>
      </w:r>
      <w:r>
        <w:t>ми для определения связи между уровнем образ</w:t>
      </w:r>
      <w:r>
        <w:t>о</w:t>
      </w:r>
      <w:r>
        <w:t>вания и концентрацией женщин на неквалифицир</w:t>
      </w:r>
      <w:r>
        <w:t>о</w:t>
      </w:r>
      <w:r>
        <w:t>ванных и низкооплачиваемых р</w:t>
      </w:r>
      <w:r>
        <w:t>а</w:t>
      </w:r>
      <w:r>
        <w:t xml:space="preserve">ботах. </w:t>
      </w:r>
    </w:p>
    <w:p w:rsidR="001B1BB6" w:rsidRDefault="001B1BB6" w:rsidP="00801BCB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спрашивает, есть ли на Мальте какие-либо школы совместн</w:t>
      </w:r>
      <w:r>
        <w:t>о</w:t>
      </w:r>
      <w:r>
        <w:t>го обучения и проходят ли все преподаватели и учащиеся подг</w:t>
      </w:r>
      <w:r>
        <w:t>о</w:t>
      </w:r>
      <w:r>
        <w:t>товку по гендерной проблематике, как это рекоме</w:t>
      </w:r>
      <w:r>
        <w:t>н</w:t>
      </w:r>
      <w:r>
        <w:t>довано существующими национальными механи</w:t>
      </w:r>
      <w:r>
        <w:t>з</w:t>
      </w:r>
      <w:r>
        <w:t>мами. Кроме того, каким образом организована т</w:t>
      </w:r>
      <w:r>
        <w:t>а</w:t>
      </w:r>
      <w:r>
        <w:t>кая подготовка и какие результаты были получены?</w:t>
      </w:r>
    </w:p>
    <w:p w:rsidR="001B1BB6" w:rsidRDefault="001B1BB6" w:rsidP="00801BCB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спрашивает, поощряют ли уч</w:t>
      </w:r>
      <w:r>
        <w:t>а</w:t>
      </w:r>
      <w:r>
        <w:t xml:space="preserve">щихся </w:t>
      </w:r>
      <w:r w:rsidRPr="005A32ED">
        <w:t>мужского пола</w:t>
      </w:r>
      <w:r>
        <w:t xml:space="preserve"> изучать курсы по вопросам выполнения родительских обязанн</w:t>
      </w:r>
      <w:r>
        <w:t>о</w:t>
      </w:r>
      <w:r>
        <w:t>стей и прочих бытовых функций. Она предлагает, чтобы разли</w:t>
      </w:r>
      <w:r>
        <w:t>ч</w:t>
      </w:r>
      <w:r>
        <w:t>ные вспомогательные усл</w:t>
      </w:r>
      <w:r>
        <w:t>у</w:t>
      </w:r>
      <w:r>
        <w:t>ги, предоставляемые Центром для учащихся матерей, также были до</w:t>
      </w:r>
      <w:r>
        <w:t>с</w:t>
      </w:r>
      <w:r>
        <w:t>тупны для партнеров таких матерей, и спр</w:t>
      </w:r>
      <w:r>
        <w:t>а</w:t>
      </w:r>
      <w:r>
        <w:t>шивает, учитывается ли в работе службы психологической помощи в школах гендерная пе</w:t>
      </w:r>
      <w:r>
        <w:t>р</w:t>
      </w:r>
      <w:r>
        <w:t>спектива, принимая во внимание тот факт, что психологические пр</w:t>
      </w:r>
      <w:r>
        <w:t>о</w:t>
      </w:r>
      <w:r>
        <w:t>блемы могут являться результатом дискрим</w:t>
      </w:r>
      <w:r>
        <w:t>и</w:t>
      </w:r>
      <w:r>
        <w:t>нации. Наконец, предоставляется ли в пер</w:t>
      </w:r>
      <w:r>
        <w:t>и</w:t>
      </w:r>
      <w:r>
        <w:t>од менструации или беременности к</w:t>
      </w:r>
      <w:r>
        <w:t>а</w:t>
      </w:r>
      <w:r>
        <w:t>кая-либо специальная помощь тем женщинам, которые желают заниматься спо</w:t>
      </w:r>
      <w:r>
        <w:t>р</w:t>
      </w:r>
      <w:r>
        <w:t>том?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11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Мальта добилась бол</w:t>
      </w:r>
      <w:r>
        <w:t>ь</w:t>
      </w:r>
      <w:r>
        <w:t>шого успеха на протяжении непродолжительного периода времени. В то же время она обеспокоена тем, что показатели участия ее женщин в тр</w:t>
      </w:r>
      <w:r>
        <w:t>у</w:t>
      </w:r>
      <w:r>
        <w:t>довой деятельности самые низкие в Европе. Хотя было принято много мер для содействия согласованию производственных и семейных обяза</w:t>
      </w:r>
      <w:r>
        <w:t>н</w:t>
      </w:r>
      <w:r>
        <w:t>ностей, они приводят к укреплению стереоти</w:t>
      </w:r>
      <w:r>
        <w:t>п</w:t>
      </w:r>
      <w:r>
        <w:t>ной роли женщин в к</w:t>
      </w:r>
      <w:r>
        <w:t>а</w:t>
      </w:r>
      <w:r>
        <w:t>честве основных лиц, обеспечивающих уход в семье, и поэтому их следует пересмотреть, п</w:t>
      </w:r>
      <w:r>
        <w:t>о</w:t>
      </w:r>
      <w:r>
        <w:t>скольку они препятствуют трудоустройству же</w:t>
      </w:r>
      <w:r>
        <w:t>н</w:t>
      </w:r>
      <w:r>
        <w:t>щин. Она просит разъяснить явное пр</w:t>
      </w:r>
      <w:r>
        <w:t>о</w:t>
      </w:r>
      <w:r>
        <w:t>тиворечие в докладе, в разделе 11.3 которого говорится о том, что разница в заработной плате отм</w:t>
      </w:r>
      <w:r>
        <w:t>е</w:t>
      </w:r>
      <w:r>
        <w:t>чается по всем общим категориям занятости, в то время как в ра</w:t>
      </w:r>
      <w:r>
        <w:t>з</w:t>
      </w:r>
      <w:r>
        <w:t>деле 11.30 говорится, что женщины Мальты пол</w:t>
      </w:r>
      <w:r>
        <w:t>у</w:t>
      </w:r>
      <w:r>
        <w:t>чают такую же зарплату, что и мужчины как в гос</w:t>
      </w:r>
      <w:r>
        <w:t>у</w:t>
      </w:r>
      <w:r>
        <w:t>дарственном, так и в частном секторе. Сущес</w:t>
      </w:r>
      <w:r>
        <w:t>т</w:t>
      </w:r>
      <w:r>
        <w:t>вует ли какой-либо механизм для контроля за положен</w:t>
      </w:r>
      <w:r>
        <w:t>и</w:t>
      </w:r>
      <w:r>
        <w:t>ем в области зарабо</w:t>
      </w:r>
      <w:r>
        <w:t>т</w:t>
      </w:r>
      <w:r>
        <w:t>ной платы и устранения любых различий в ней? Кроме того, играют ли какую-либо роль в этой связи обеспечение соблюдения и нес</w:t>
      </w:r>
      <w:r>
        <w:t>о</w:t>
      </w:r>
      <w:r>
        <w:t>блюдение Закона об условиях найма и производс</w:t>
      </w:r>
      <w:r>
        <w:t>т</w:t>
      </w:r>
      <w:r>
        <w:t>венных отношениях (НОЗ) и Управление омбудсм</w:t>
      </w:r>
      <w:r>
        <w:t>е</w:t>
      </w:r>
      <w:r>
        <w:t>на. Наконец, есть ли в Мальте тр</w:t>
      </w:r>
      <w:r>
        <w:t>у</w:t>
      </w:r>
      <w:r>
        <w:t>дящиеся-мигранты, и если да, то пользуются ли они теми же самыми льготами трудоустройства, что и граждане Мал</w:t>
      </w:r>
      <w:r>
        <w:t>ь</w:t>
      </w:r>
      <w:r>
        <w:t>ты?</w:t>
      </w:r>
    </w:p>
    <w:p w:rsidR="001B1BB6" w:rsidRDefault="001B1BB6" w:rsidP="00801BCB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Паттен </w:t>
      </w:r>
      <w:r>
        <w:t>спрашивает, были ли приняты какие-либо меры по исправлению нынешней те</w:t>
      </w:r>
      <w:r>
        <w:t>н</w:t>
      </w:r>
      <w:r>
        <w:t>денции в отношении различий в з</w:t>
      </w:r>
      <w:r>
        <w:t>а</w:t>
      </w:r>
      <w:r>
        <w:t>работной плате, а также в каких секторах отм</w:t>
      </w:r>
      <w:r>
        <w:t>е</w:t>
      </w:r>
      <w:r>
        <w:t>чается самый большой разрыв в заработной плате. Далее она инт</w:t>
      </w:r>
      <w:r>
        <w:t>е</w:t>
      </w:r>
      <w:r>
        <w:t>ресуется, были ли охвачены обследованием р</w:t>
      </w:r>
      <w:r>
        <w:t>а</w:t>
      </w:r>
      <w:r>
        <w:t>бочей силы секторы, в которых занято много женщин, таких, как промышленность, обрабатывающий сектор и оптовая и розничная торговля, где, по соо</w:t>
      </w:r>
      <w:r>
        <w:t>б</w:t>
      </w:r>
      <w:r>
        <w:t>щениям, разрыв в зарплате достигает 18 процентов — в</w:t>
      </w:r>
      <w:r>
        <w:t>о</w:t>
      </w:r>
      <w:r>
        <w:t>прос, который требует разъя</w:t>
      </w:r>
      <w:r>
        <w:t>с</w:t>
      </w:r>
      <w:r>
        <w:t xml:space="preserve">нения. </w:t>
      </w:r>
    </w:p>
    <w:p w:rsidR="001B1BB6" w:rsidRDefault="001B1BB6" w:rsidP="00801BCB">
      <w:pPr>
        <w:pStyle w:val="DualTxt"/>
      </w:pPr>
      <w:r>
        <w:t>45.</w:t>
      </w:r>
      <w:r>
        <w:tab/>
        <w:t>В заключительном пункте раздела 11.4 докл</w:t>
      </w:r>
      <w:r>
        <w:t>а</w:t>
      </w:r>
      <w:r>
        <w:t>да содержится вызывающая обеспокоенность и</w:t>
      </w:r>
      <w:r>
        <w:t>н</w:t>
      </w:r>
      <w:r>
        <w:t>формация о х</w:t>
      </w:r>
      <w:r>
        <w:t>а</w:t>
      </w:r>
      <w:r>
        <w:t>рактере и числе работ, выполняемых женщ</w:t>
      </w:r>
      <w:r>
        <w:t>и</w:t>
      </w:r>
      <w:r>
        <w:t>нами, которая заставила ее сделать вывод о том, что законодательство Мальты о труде осущес</w:t>
      </w:r>
      <w:r>
        <w:t>т</w:t>
      </w:r>
      <w:r>
        <w:t>вляется ненадлежащим образом. Оратор интерес</w:t>
      </w:r>
      <w:r>
        <w:t>у</w:t>
      </w:r>
      <w:r>
        <w:t>ется, уделяется ли повышенное внимание профе</w:t>
      </w:r>
      <w:r>
        <w:t>с</w:t>
      </w:r>
      <w:r>
        <w:t>сиональной подготовке и переподг</w:t>
      </w:r>
      <w:r>
        <w:t>о</w:t>
      </w:r>
      <w:r>
        <w:t>товке женщин, возвращающихся на работу после перерыва, и пр</w:t>
      </w:r>
      <w:r>
        <w:t>е</w:t>
      </w:r>
      <w:r>
        <w:t>дусмотрен ли к</w:t>
      </w:r>
      <w:r>
        <w:t>а</w:t>
      </w:r>
      <w:r>
        <w:t>кой-либо обзор такой подготовки с целью улучшить положение женщин в сфере труд</w:t>
      </w:r>
      <w:r>
        <w:t>о</w:t>
      </w:r>
      <w:r>
        <w:t>устройства. Что касается сексуальных домог</w:t>
      </w:r>
      <w:r>
        <w:t>а</w:t>
      </w:r>
      <w:r>
        <w:t>тельств, то она просит представить дополнител</w:t>
      </w:r>
      <w:r>
        <w:t>ь</w:t>
      </w:r>
      <w:r>
        <w:t>ную информацию об этическом кодексе государс</w:t>
      </w:r>
      <w:r>
        <w:t>т</w:t>
      </w:r>
      <w:r>
        <w:t>венных служащих и интересуется, о скольких сл</w:t>
      </w:r>
      <w:r>
        <w:t>у</w:t>
      </w:r>
      <w:r>
        <w:t>чаях сексуальных домогательств в отношении же</w:t>
      </w:r>
      <w:r>
        <w:t>н</w:t>
      </w:r>
      <w:r>
        <w:t>щин на работе были поданы жалобы. Наконец, к</w:t>
      </w:r>
      <w:r>
        <w:t>а</w:t>
      </w:r>
      <w:r>
        <w:t>кие средства защиты имеются у жертв, распол</w:t>
      </w:r>
      <w:r>
        <w:t>а</w:t>
      </w:r>
      <w:r>
        <w:t>гают ли они доступом к правовой помощи и знают ли женщины о трудовом законодател</w:t>
      </w:r>
      <w:r>
        <w:t>ь</w:t>
      </w:r>
      <w:r>
        <w:t>стве, принятом в целях обеспечения их з</w:t>
      </w:r>
      <w:r>
        <w:t>а</w:t>
      </w:r>
      <w:r>
        <w:t>щиты?</w:t>
      </w:r>
    </w:p>
    <w:p w:rsidR="001B1BB6" w:rsidRDefault="001B1BB6" w:rsidP="00801BCB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Габр </w:t>
      </w:r>
      <w:r>
        <w:t>говорит, что, несмотря на новые институциональные и законодательные мех</w:t>
      </w:r>
      <w:r>
        <w:t>а</w:t>
      </w:r>
      <w:r>
        <w:t>низмы, созданные в Мальте, сохраняется ряд проблем. Н</w:t>
      </w:r>
      <w:r>
        <w:t>а</w:t>
      </w:r>
      <w:r>
        <w:t>пример, женщины менее представлены в частном секторе, и приоритетное вним</w:t>
      </w:r>
      <w:r>
        <w:t>а</w:t>
      </w:r>
      <w:r>
        <w:t>ние не уделяется женщинам, работающим в сельскохозяйственном секторе, что приводит к возникновению разл</w:t>
      </w:r>
      <w:r>
        <w:t>и</w:t>
      </w:r>
      <w:r>
        <w:t>чий как в заработной плате, так и в возмо</w:t>
      </w:r>
      <w:r>
        <w:t>ж</w:t>
      </w:r>
      <w:r>
        <w:t>ностях. Она просит представить доклад о значении учреждений для ухода за детьми, созданных для содействия р</w:t>
      </w:r>
      <w:r>
        <w:t>а</w:t>
      </w:r>
      <w:r>
        <w:t>ботающим женщинам, а также информацию о л</w:t>
      </w:r>
      <w:r>
        <w:t>ю</w:t>
      </w:r>
      <w:r>
        <w:t>бых учебных программах или механизмах, предн</w:t>
      </w:r>
      <w:r>
        <w:t>а</w:t>
      </w:r>
      <w:r>
        <w:t>значающихся для поощрения женщин к занятию р</w:t>
      </w:r>
      <w:r>
        <w:t>у</w:t>
      </w:r>
      <w:r>
        <w:t>ководящих должн</w:t>
      </w:r>
      <w:r>
        <w:t>о</w:t>
      </w:r>
      <w:r>
        <w:t>стей. Кроме того, каким образом Мальта решает проблему женщин, занятых в н</w:t>
      </w:r>
      <w:r>
        <w:t>е</w:t>
      </w:r>
      <w:r>
        <w:t>формальном секторе, и какое возде</w:t>
      </w:r>
      <w:r>
        <w:t>й</w:t>
      </w:r>
      <w:r>
        <w:t>ствие оказывает пер</w:t>
      </w:r>
      <w:r>
        <w:t>е</w:t>
      </w:r>
      <w:r>
        <w:t>рыв в работе на оклады, пенсии и продвижение по службе? Наконец, что касается бывшего зак</w:t>
      </w:r>
      <w:r>
        <w:t>о</w:t>
      </w:r>
      <w:r>
        <w:t>на, в соответствии с которым замужним женщинам з</w:t>
      </w:r>
      <w:r>
        <w:t>а</w:t>
      </w:r>
      <w:r>
        <w:t>прещалось работать, выплачивалась ли компенс</w:t>
      </w:r>
      <w:r>
        <w:t>а</w:t>
      </w:r>
      <w:r>
        <w:t>ция тем женщинам, которые после заключения бр</w:t>
      </w:r>
      <w:r>
        <w:t>а</w:t>
      </w:r>
      <w:r>
        <w:t>ка были вынуждены ост</w:t>
      </w:r>
      <w:r>
        <w:t>а</w:t>
      </w:r>
      <w:r>
        <w:t>вить работу?</w:t>
      </w:r>
    </w:p>
    <w:p w:rsidR="001B1BB6" w:rsidRDefault="001B1BB6" w:rsidP="00801BCB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женщины, возвращающиеся на работу, должны обладать г</w:t>
      </w:r>
      <w:r>
        <w:t>а</w:t>
      </w:r>
      <w:r>
        <w:t>рантированными законом правами на переподгото</w:t>
      </w:r>
      <w:r>
        <w:t>в</w:t>
      </w:r>
      <w:r>
        <w:t>ку и использование учреждений для ухода за дет</w:t>
      </w:r>
      <w:r>
        <w:t>ь</w:t>
      </w:r>
      <w:r>
        <w:t>ми, в связи с чем она спрашивает, когда заканчив</w:t>
      </w:r>
      <w:r>
        <w:t>а</w:t>
      </w:r>
      <w:r>
        <w:t>ются занятия в школах Мальты. Большую обесп</w:t>
      </w:r>
      <w:r>
        <w:t>о</w:t>
      </w:r>
      <w:r>
        <w:t>коенность, однако, вызывает проблема работы н</w:t>
      </w:r>
      <w:r>
        <w:t>е</w:t>
      </w:r>
      <w:r>
        <w:t>полный день. Приняв директиву Европейского со</w:t>
      </w:r>
      <w:r>
        <w:t>ю</w:t>
      </w:r>
      <w:r>
        <w:t>за о р</w:t>
      </w:r>
      <w:r>
        <w:t>а</w:t>
      </w:r>
      <w:r>
        <w:t>боте неполный день, включила ли Мальта также ссылки на соответствующие положения Ко</w:t>
      </w:r>
      <w:r>
        <w:t>н</w:t>
      </w:r>
      <w:r>
        <w:t>венции? В этой связи она просит представить да</w:t>
      </w:r>
      <w:r>
        <w:t>н</w:t>
      </w:r>
      <w:r>
        <w:t>ные о числе женщин Мальты, которые работают менее 20 часов в неделю и следовательно по отн</w:t>
      </w:r>
      <w:r>
        <w:t>о</w:t>
      </w:r>
      <w:r>
        <w:t>шению к которым это законодательство не прим</w:t>
      </w:r>
      <w:r>
        <w:t>е</w:t>
      </w:r>
      <w:r>
        <w:t>няется. Она также спрашивает, каким образом же</w:t>
      </w:r>
      <w:r>
        <w:t>н</w:t>
      </w:r>
      <w:r>
        <w:t>щины, которые одновременно заняты на работах полный и неполный день, в дополнение к этому в</w:t>
      </w:r>
      <w:r>
        <w:t>ы</w:t>
      </w:r>
      <w:r>
        <w:t>полняют свои семейные обязанности, Наконец, она просит представить данные о временных специал</w:t>
      </w:r>
      <w:r>
        <w:t>ь</w:t>
      </w:r>
      <w:r>
        <w:t>ных мерах, принятых в государс</w:t>
      </w:r>
      <w:r>
        <w:t>т</w:t>
      </w:r>
      <w:r>
        <w:t>венном секторе.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12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просит разъяснить я</w:t>
      </w:r>
      <w:r>
        <w:t>в</w:t>
      </w:r>
      <w:r>
        <w:t>ное противоречие между положением о предоста</w:t>
      </w:r>
      <w:r>
        <w:t>в</w:t>
      </w:r>
      <w:r>
        <w:t>лении на Мальте бесплатного первичного медико-санитарного обслуживания, что является досто</w:t>
      </w:r>
      <w:r>
        <w:t>й</w:t>
      </w:r>
      <w:r>
        <w:t>ным похвалы достижением, и отсутствием беспла</w:t>
      </w:r>
      <w:r>
        <w:t>т</w:t>
      </w:r>
      <w:r>
        <w:t>ных средств контрацепции. Тот факт, что медици</w:t>
      </w:r>
      <w:r>
        <w:t>н</w:t>
      </w:r>
      <w:r>
        <w:t>ские работники могут возражать против примен</w:t>
      </w:r>
      <w:r>
        <w:t>е</w:t>
      </w:r>
      <w:r>
        <w:t>ния внутриматочных противозачаточных средств (ВМКС), также является препятствием на пути св</w:t>
      </w:r>
      <w:r>
        <w:t>о</w:t>
      </w:r>
      <w:r>
        <w:t>бодного в</w:t>
      </w:r>
      <w:r>
        <w:t>ы</w:t>
      </w:r>
      <w:r>
        <w:t>бора женщинами средств контрацепции. С учетом высоких показателей подростковой бер</w:t>
      </w:r>
      <w:r>
        <w:t>е</w:t>
      </w:r>
      <w:r>
        <w:t>менности, возможно, было бы целесообразным ра</w:t>
      </w:r>
      <w:r>
        <w:t>с</w:t>
      </w:r>
      <w:r>
        <w:t>сматривать вопросы полового просвещения с нер</w:t>
      </w:r>
      <w:r>
        <w:t>е</w:t>
      </w:r>
      <w:r>
        <w:t>лигиозной точки зрения путем их включения в пр</w:t>
      </w:r>
      <w:r>
        <w:t>о</w:t>
      </w:r>
      <w:r>
        <w:t>грамму обучения в школах, которая, как она пон</w:t>
      </w:r>
      <w:r>
        <w:t>и</w:t>
      </w:r>
      <w:r>
        <w:t>мает, в настоящее время охватывает только пробл</w:t>
      </w:r>
      <w:r>
        <w:t>е</w:t>
      </w:r>
      <w:r>
        <w:t>мы заболеваний, перед</w:t>
      </w:r>
      <w:r>
        <w:t>а</w:t>
      </w:r>
      <w:r>
        <w:t>ваемых половым путем (ЗППП). Хотя в Конве</w:t>
      </w:r>
      <w:r>
        <w:t>н</w:t>
      </w:r>
      <w:r>
        <w:t>ции не говорится об аборте, в ней подраз</w:t>
      </w:r>
      <w:r>
        <w:t>у</w:t>
      </w:r>
      <w:r>
        <w:t>мевается, что в наличии должны иметься недорогие средства контр</w:t>
      </w:r>
      <w:r>
        <w:t>а</w:t>
      </w:r>
      <w:r>
        <w:t>цепции, в связи с чем она обращает внимание на общую рекоменд</w:t>
      </w:r>
      <w:r>
        <w:t>а</w:t>
      </w:r>
      <w:r>
        <w:t>цию № 24. Касаясь высоких показателей распр</w:t>
      </w:r>
      <w:r>
        <w:t>о</w:t>
      </w:r>
      <w:r>
        <w:t>странения депрессии среди женщин Мальты, она интересуется, была ли существующая в се</w:t>
      </w:r>
      <w:r>
        <w:t>к</w:t>
      </w:r>
      <w:r>
        <w:t>торе здравоохранения Мальты система обслуживания женщин успешной в решении проблемы медици</w:t>
      </w:r>
      <w:r>
        <w:t>н</w:t>
      </w:r>
      <w:r>
        <w:t>ских стереотипов, которые могут, среди прочего, подталкивать врачей более часто ставить диа</w:t>
      </w:r>
      <w:r>
        <w:t>г</w:t>
      </w:r>
      <w:r>
        <w:t xml:space="preserve">ноз о депрессии среди женщин. 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15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предлагает, чтобы в сл</w:t>
      </w:r>
      <w:r>
        <w:t>е</w:t>
      </w:r>
      <w:r>
        <w:t>дующем докладе Мальта указала сроки осуществления пр</w:t>
      </w:r>
      <w:r>
        <w:t>а</w:t>
      </w:r>
      <w:r>
        <w:t>вовых реформ, на которые она ссылалась, с тем чт</w:t>
      </w:r>
      <w:r>
        <w:t>о</w:t>
      </w:r>
      <w:r>
        <w:t>бы обеспечить их своевременное завершение. О</w:t>
      </w:r>
      <w:r>
        <w:t>т</w:t>
      </w:r>
      <w:r>
        <w:t>метив, что в целом доклад Мальты носит опис</w:t>
      </w:r>
      <w:r>
        <w:t>а</w:t>
      </w:r>
      <w:r>
        <w:t>тельный и часто противоречивый хара</w:t>
      </w:r>
      <w:r>
        <w:t>к</w:t>
      </w:r>
      <w:r>
        <w:t>тер, она просит объяснить противоречивые заявления в ра</w:t>
      </w:r>
      <w:r>
        <w:t>з</w:t>
      </w:r>
      <w:r>
        <w:t>делах 15.8 и 15.17 по вопросу о создании супруж</w:t>
      </w:r>
      <w:r>
        <w:t>е</w:t>
      </w:r>
      <w:r>
        <w:t>ского дома. Как представляется, в разд</w:t>
      </w:r>
      <w:r>
        <w:t>е</w:t>
      </w:r>
      <w:r>
        <w:t>ле 15.14 также содержится противоречивая информация о женщинах в судебной системе. Приняты ли к</w:t>
      </w:r>
      <w:r>
        <w:t>а</w:t>
      </w:r>
      <w:r>
        <w:t>кие</w:t>
      </w:r>
      <w:r>
        <w:noBreakHyphen/>
        <w:t>либо временные специальные меры для улу</w:t>
      </w:r>
      <w:r>
        <w:t>ч</w:t>
      </w:r>
      <w:r>
        <w:t>шения представленности же</w:t>
      </w:r>
      <w:r>
        <w:t>н</w:t>
      </w:r>
      <w:r>
        <w:t>щин в этой области?</w:t>
      </w:r>
    </w:p>
    <w:p w:rsidR="001B1BB6" w:rsidRDefault="001B1BB6" w:rsidP="00801BCB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 Накаджа</w:t>
      </w:r>
      <w:r>
        <w:t xml:space="preserve"> говорит, что, согласно пре</w:t>
      </w:r>
      <w:r>
        <w:t>д</w:t>
      </w:r>
      <w:r>
        <w:t>ставленной информации, в Законе о соц</w:t>
      </w:r>
      <w:r>
        <w:t>и</w:t>
      </w:r>
      <w:r>
        <w:t>альном обеспечении Мальты с поправками в качестве главы домашнего хозяйства определяется только одно л</w:t>
      </w:r>
      <w:r>
        <w:t>и</w:t>
      </w:r>
      <w:r>
        <w:t>цо, в то время как по гражданскому кодексу с п</w:t>
      </w:r>
      <w:r>
        <w:t>о</w:t>
      </w:r>
      <w:r>
        <w:t>правками родительские полномочия должны ос</w:t>
      </w:r>
      <w:r>
        <w:t>у</w:t>
      </w:r>
      <w:r>
        <w:t>ществляться на основе взаимного согласия обоих родителей. Поэтому она просит дать разъяснения относительно явного противоречия между этими двумя юридическими положениями и относ</w:t>
      </w:r>
      <w:r>
        <w:t>и</w:t>
      </w:r>
      <w:r>
        <w:t>тельно аномальной с</w:t>
      </w:r>
      <w:r>
        <w:t>и</w:t>
      </w:r>
      <w:r>
        <w:t>туации, обусловленной тем фактом, что прид</w:t>
      </w:r>
      <w:r>
        <w:t>а</w:t>
      </w:r>
      <w:r>
        <w:t>ное, данное до внесения изменений в Гражданский кодекс в 1993 году, сохраняет свою силу, из чего можно сделать вывод, что родител</w:t>
      </w:r>
      <w:r>
        <w:t>ь</w:t>
      </w:r>
      <w:r>
        <w:t>ские полномочия принадлежат только мужу. В ра</w:t>
      </w:r>
      <w:r>
        <w:t>з</w:t>
      </w:r>
      <w:r>
        <w:t>деле 15.17 также говорится о том, что жена в обяз</w:t>
      </w:r>
      <w:r>
        <w:t>а</w:t>
      </w:r>
      <w:r>
        <w:t>тельном п</w:t>
      </w:r>
      <w:r>
        <w:t>о</w:t>
      </w:r>
      <w:r>
        <w:t>рядке сохраняет домицилий мужа на всем протяж</w:t>
      </w:r>
      <w:r>
        <w:t>е</w:t>
      </w:r>
      <w:r>
        <w:t>нии брака. Каковы последствия этой обязательности? Наконец, она просит представить подробную информацию об упомянутой дискрим</w:t>
      </w:r>
      <w:r>
        <w:t>и</w:t>
      </w:r>
      <w:r>
        <w:t>нации в рамках гра</w:t>
      </w:r>
      <w:r>
        <w:t>ж</w:t>
      </w:r>
      <w:r>
        <w:t>данских процедур.</w:t>
      </w:r>
    </w:p>
    <w:p w:rsidR="001B1BB6" w:rsidRDefault="001B1BB6" w:rsidP="00801BCB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спрашивает, почему в докладе о</w:t>
      </w:r>
      <w:r>
        <w:t>т</w:t>
      </w:r>
      <w:r>
        <w:t>сутствуют данные о влад</w:t>
      </w:r>
      <w:r>
        <w:t>е</w:t>
      </w:r>
      <w:r>
        <w:t>нии женщинами землей и недвижимостью и будут ли они представлены в сл</w:t>
      </w:r>
      <w:r>
        <w:t>е</w:t>
      </w:r>
      <w:r>
        <w:t>дующем докладе Мал</w:t>
      </w:r>
      <w:r>
        <w:t>ь</w:t>
      </w:r>
      <w:r>
        <w:t>ты.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16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 Шимонович</w:t>
      </w:r>
      <w:r>
        <w:t xml:space="preserve"> спрашивает, продолжает ли действовать З</w:t>
      </w:r>
      <w:r>
        <w:t>а</w:t>
      </w:r>
      <w:r>
        <w:t>кон XX 1996 года? По этому закону замужняя женщина имеет право подписывать нал</w:t>
      </w:r>
      <w:r>
        <w:t>о</w:t>
      </w:r>
      <w:r>
        <w:t>говую декларацию совместно с ее мужем и может также с согласия ее супруга принимать на себя об</w:t>
      </w:r>
      <w:r>
        <w:t>я</w:t>
      </w:r>
      <w:r>
        <w:t>занности по налоговой декларации. Нужно ли ее с</w:t>
      </w:r>
      <w:r>
        <w:t>о</w:t>
      </w:r>
      <w:r>
        <w:t>гласие также в том случае, если муж берет на себя такую обязанность? Если нет, то это положение н</w:t>
      </w:r>
      <w:r>
        <w:t>о</w:t>
      </w:r>
      <w:r>
        <w:t>сит дискриминационный хара</w:t>
      </w:r>
      <w:r>
        <w:t>к</w:t>
      </w:r>
      <w:r>
        <w:t>тер.</w:t>
      </w:r>
    </w:p>
    <w:p w:rsidR="001B1BB6" w:rsidRDefault="001B1BB6" w:rsidP="00801BCB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отм</w:t>
      </w:r>
      <w:r>
        <w:t>е</w:t>
      </w:r>
      <w:r>
        <w:t>чает, что на Мальте по закону запрещен развод, что, как представляется, является нарушением одного из основных прав</w:t>
      </w:r>
      <w:r>
        <w:rPr>
          <w:b/>
        </w:rPr>
        <w:t xml:space="preserve"> </w:t>
      </w:r>
      <w:r>
        <w:t>человека. К</w:t>
      </w:r>
      <w:r>
        <w:t>а</w:t>
      </w:r>
      <w:r>
        <w:t>ким образом супруги, которые отдают предпочт</w:t>
      </w:r>
      <w:r>
        <w:t>е</w:t>
      </w:r>
      <w:r>
        <w:t>ние разводу, выполняют их семейные обязанн</w:t>
      </w:r>
      <w:r>
        <w:t>о</w:t>
      </w:r>
      <w:r>
        <w:t>сти при таких обсто</w:t>
      </w:r>
      <w:r>
        <w:t>я</w:t>
      </w:r>
      <w:r>
        <w:t xml:space="preserve">тельствах? </w:t>
      </w:r>
    </w:p>
    <w:p w:rsidR="001B1BB6" w:rsidRDefault="001B1BB6" w:rsidP="00801BCB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Буджея</w:t>
      </w:r>
      <w:r>
        <w:t xml:space="preserve"> (Мальта) подтверждает, что ее делегация отв</w:t>
      </w:r>
      <w:r>
        <w:t>е</w:t>
      </w:r>
      <w:r>
        <w:t>тит на поставленные вопросы и что отсутс</w:t>
      </w:r>
      <w:r>
        <w:t>т</w:t>
      </w:r>
      <w:r>
        <w:t>вующие в настоящий момент данные будут включены в следующий доклад Мальты Комит</w:t>
      </w:r>
      <w:r>
        <w:t>е</w:t>
      </w:r>
      <w:r>
        <w:t>ту.</w:t>
      </w:r>
    </w:p>
    <w:p w:rsidR="001B1BB6" w:rsidRPr="00772437" w:rsidRDefault="001B1BB6" w:rsidP="00801BCB">
      <w:pPr>
        <w:pStyle w:val="DualTxt"/>
        <w:spacing w:after="0" w:line="120" w:lineRule="exact"/>
        <w:rPr>
          <w:sz w:val="10"/>
        </w:rPr>
      </w:pPr>
    </w:p>
    <w:p w:rsidR="001B1BB6" w:rsidRDefault="001B1BB6" w:rsidP="00801BCB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 00 м.</w:t>
      </w:r>
    </w:p>
    <w:p w:rsidR="00964F9C" w:rsidRPr="001B1BB6" w:rsidRDefault="00964F9C" w:rsidP="001B1BB6">
      <w:pPr>
        <w:pStyle w:val="DualTxt"/>
        <w:rPr>
          <w:lang w:val="en-US"/>
        </w:rPr>
      </w:pPr>
    </w:p>
    <w:sectPr w:rsidR="00964F9C" w:rsidRPr="001B1BB6" w:rsidSect="006650BA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06-08T09:56:00Z" w:initials="Start">
    <w:p w:rsidR="00801BCB" w:rsidRPr="00964F9C" w:rsidRDefault="00801BCB">
      <w:pPr>
        <w:pStyle w:val="CommentText"/>
        <w:rPr>
          <w:lang w:val="en-US"/>
        </w:rPr>
      </w:pPr>
      <w:r>
        <w:fldChar w:fldCharType="begin"/>
      </w:r>
      <w:r w:rsidRPr="00964F9C">
        <w:rPr>
          <w:rStyle w:val="CommentReference"/>
          <w:lang w:val="en-US"/>
        </w:rPr>
        <w:instrText xml:space="preserve"> </w:instrText>
      </w:r>
      <w:r w:rsidRPr="00964F9C">
        <w:rPr>
          <w:lang w:val="en-US"/>
        </w:rPr>
        <w:instrText>PAGE \# "'Page: '#'</w:instrText>
      </w:r>
      <w:r w:rsidRPr="00964F9C">
        <w:rPr>
          <w:lang w:val="en-US"/>
        </w:rPr>
        <w:br/>
        <w:instrText>'"</w:instrText>
      </w:r>
      <w:r w:rsidRPr="00964F9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64F9C">
        <w:rPr>
          <w:lang w:val="en-US"/>
        </w:rPr>
        <w:t>&lt;&lt;ODS JOB NO&gt;&gt;N0442268R&lt;&lt;ODS JOB NO&gt;&gt;</w:t>
      </w:r>
    </w:p>
    <w:p w:rsidR="00801BCB" w:rsidRPr="00964F9C" w:rsidRDefault="00801BCB">
      <w:pPr>
        <w:pStyle w:val="CommentText"/>
        <w:rPr>
          <w:lang w:val="en-US"/>
        </w:rPr>
      </w:pPr>
      <w:r w:rsidRPr="00964F9C">
        <w:rPr>
          <w:lang w:val="en-US"/>
        </w:rPr>
        <w:t>&lt;&lt;ODS DOC SYMBOL1&gt;&gt;CEDAW/C/SR.656&lt;&lt;ODS DOC SYMBOL1&gt;&gt;</w:t>
      </w:r>
    </w:p>
    <w:p w:rsidR="00801BCB" w:rsidRPr="00964F9C" w:rsidRDefault="00801BCB">
      <w:pPr>
        <w:pStyle w:val="CommentText"/>
        <w:rPr>
          <w:lang w:val="en-US"/>
        </w:rPr>
      </w:pPr>
      <w:r w:rsidRPr="00964F9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BCB" w:rsidRDefault="00801BCB" w:rsidP="00900BEC">
      <w:pPr>
        <w:pStyle w:val="Header"/>
      </w:pPr>
      <w:r>
        <w:separator/>
      </w:r>
    </w:p>
  </w:endnote>
  <w:endnote w:type="continuationSeparator" w:id="0">
    <w:p w:rsidR="00801BCB" w:rsidRDefault="00801BCB" w:rsidP="00900BE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B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BCB" w:rsidRPr="00900BEC" w:rsidRDefault="00801BCB" w:rsidP="00900BEC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04-42268</w:t>
          </w:r>
        </w:p>
      </w:tc>
      <w:tc>
        <w:tcPr>
          <w:tcW w:w="5033" w:type="dxa"/>
          <w:shd w:val="clear" w:color="auto" w:fill="auto"/>
        </w:tcPr>
        <w:p w:rsidR="00801BCB" w:rsidRPr="00900BEC" w:rsidRDefault="00801BCB" w:rsidP="00900BE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801BCB" w:rsidRPr="00900BEC" w:rsidRDefault="00801BCB" w:rsidP="00900BE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B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BCB" w:rsidRPr="00900BEC" w:rsidRDefault="00801BCB" w:rsidP="00900BE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1BCB" w:rsidRPr="00900BEC" w:rsidRDefault="00801BCB" w:rsidP="00900BEC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04-42268</w:t>
          </w:r>
        </w:p>
      </w:tc>
    </w:tr>
  </w:tbl>
  <w:p w:rsidR="00801BCB" w:rsidRPr="00900BEC" w:rsidRDefault="00801BCB" w:rsidP="00900BE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BCB" w:rsidRDefault="00801BCB" w:rsidP="00900BEC">
    <w:pPr>
      <w:pStyle w:val="Footer"/>
      <w:pBdr>
        <w:top w:val="single" w:sz="2" w:space="1" w:color="auto"/>
      </w:pBdr>
      <w:rPr>
        <w:sz w:val="2"/>
      </w:rPr>
    </w:pPr>
  </w:p>
  <w:p w:rsidR="00801BCB" w:rsidRDefault="00801BCB" w:rsidP="00900BEC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801BCB" w:rsidRDefault="00801BCB" w:rsidP="00900BEC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801BCB" w:rsidRDefault="00801BCB" w:rsidP="00900BEC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801BCB" w:rsidRDefault="00801BCB" w:rsidP="00900BEC">
    <w:pPr>
      <w:pStyle w:val="FootnoteText"/>
      <w:spacing w:line="120" w:lineRule="exact"/>
      <w:ind w:left="1267" w:right="1267" w:firstLine="0"/>
      <w:rPr>
        <w:sz w:val="10"/>
      </w:rPr>
    </w:pPr>
  </w:p>
  <w:p w:rsidR="00801BCB" w:rsidRDefault="00801BCB" w:rsidP="00900BEC">
    <w:pPr>
      <w:pStyle w:val="Footer"/>
      <w:rPr>
        <w:b w:val="0"/>
        <w:sz w:val="20"/>
      </w:rPr>
    </w:pPr>
    <w:r>
      <w:rPr>
        <w:b w:val="0"/>
        <w:sz w:val="20"/>
      </w:rPr>
      <w:t>04-42268 (R)</w:t>
    </w:r>
  </w:p>
  <w:p w:rsidR="00801BCB" w:rsidRPr="00900BEC" w:rsidRDefault="00801BCB" w:rsidP="00900BE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*0442268*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B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BCB" w:rsidRPr="001B1BB6" w:rsidRDefault="00801BCB" w:rsidP="001B1BB6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04-42268</w:t>
          </w:r>
        </w:p>
      </w:tc>
      <w:tc>
        <w:tcPr>
          <w:tcW w:w="5033" w:type="dxa"/>
          <w:shd w:val="clear" w:color="auto" w:fill="auto"/>
        </w:tcPr>
        <w:p w:rsidR="00801BCB" w:rsidRPr="001B1BB6" w:rsidRDefault="00801BCB" w:rsidP="001B1BB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801BCB" w:rsidRPr="001B1BB6" w:rsidRDefault="00801BCB" w:rsidP="001B1BB6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B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BCB" w:rsidRPr="001B1BB6" w:rsidRDefault="00801BCB" w:rsidP="001B1BB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1BCB" w:rsidRPr="001B1BB6" w:rsidRDefault="00801BCB" w:rsidP="001B1BB6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04-42268</w:t>
          </w:r>
        </w:p>
      </w:tc>
    </w:tr>
  </w:tbl>
  <w:p w:rsidR="00801BCB" w:rsidRPr="001B1BB6" w:rsidRDefault="00801BCB" w:rsidP="001B1B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BCB" w:rsidRDefault="00801BCB" w:rsidP="00900BEC">
      <w:pPr>
        <w:pStyle w:val="Header"/>
      </w:pPr>
      <w:r>
        <w:separator/>
      </w:r>
    </w:p>
  </w:footnote>
  <w:footnote w:type="continuationSeparator" w:id="0">
    <w:p w:rsidR="00801BCB" w:rsidRDefault="00801BCB" w:rsidP="00900BE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1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1BCB" w:rsidRPr="00900BEC" w:rsidRDefault="00801BCB" w:rsidP="00900BEC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CEDAW/C/SR.656</w:t>
          </w:r>
        </w:p>
      </w:tc>
      <w:tc>
        <w:tcPr>
          <w:tcW w:w="5033" w:type="dxa"/>
          <w:shd w:val="clear" w:color="auto" w:fill="auto"/>
          <w:vAlign w:val="bottom"/>
        </w:tcPr>
        <w:p w:rsidR="00801BCB" w:rsidRDefault="00801BCB" w:rsidP="00900BEC">
          <w:pPr>
            <w:pStyle w:val="Header"/>
          </w:pPr>
        </w:p>
      </w:tc>
    </w:tr>
  </w:tbl>
  <w:p w:rsidR="00801BCB" w:rsidRPr="00900BEC" w:rsidRDefault="00801BCB" w:rsidP="00900BE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1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1BCB" w:rsidRDefault="00801BCB" w:rsidP="00900BE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1BCB" w:rsidRPr="00900BEC" w:rsidRDefault="00801BCB" w:rsidP="00900BE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CEDAW/C/SR.656</w:t>
          </w:r>
        </w:p>
      </w:tc>
    </w:tr>
  </w:tbl>
  <w:p w:rsidR="00801BCB" w:rsidRPr="00900BEC" w:rsidRDefault="00801BCB" w:rsidP="00900BE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01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01BCB" w:rsidRPr="00900BEC" w:rsidRDefault="00801BCB" w:rsidP="00900BE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1BCB" w:rsidRDefault="00801BCB" w:rsidP="00900BE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1BCB" w:rsidRPr="00900BEC" w:rsidRDefault="00801BCB" w:rsidP="00900BE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/C/SR.656</w:t>
          </w:r>
        </w:p>
      </w:tc>
    </w:tr>
    <w:tr w:rsidR="00801BCB" w:rsidRPr="00964F9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BCB" w:rsidRDefault="00801BCB" w:rsidP="00900BE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01BCB" w:rsidRPr="00900BEC" w:rsidRDefault="00801BCB" w:rsidP="00900BE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BCB" w:rsidRPr="00900BEC" w:rsidRDefault="00801BCB" w:rsidP="00900BE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BCB" w:rsidRPr="00964F9C" w:rsidRDefault="00801BCB" w:rsidP="00900BE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BCB" w:rsidRPr="00964F9C" w:rsidRDefault="00801BCB" w:rsidP="00900BEC">
          <w:pPr>
            <w:spacing w:before="240"/>
            <w:rPr>
              <w:lang w:val="en-US"/>
            </w:rPr>
          </w:pPr>
          <w:r w:rsidRPr="00964F9C">
            <w:rPr>
              <w:lang w:val="en-US"/>
            </w:rPr>
            <w:t>Distr.: General</w:t>
          </w:r>
        </w:p>
        <w:p w:rsidR="00801BCB" w:rsidRPr="00964F9C" w:rsidRDefault="00801BCB" w:rsidP="00900BEC">
          <w:pPr>
            <w:rPr>
              <w:lang w:val="en-US"/>
            </w:rPr>
          </w:pPr>
          <w:r>
            <w:rPr>
              <w:lang w:val="en-US"/>
            </w:rPr>
            <w:t>14</w:t>
          </w:r>
          <w:r w:rsidRPr="00964F9C">
            <w:rPr>
              <w:lang w:val="en-US"/>
            </w:rPr>
            <w:t xml:space="preserve"> June 2005</w:t>
          </w:r>
        </w:p>
        <w:p w:rsidR="00801BCB" w:rsidRPr="00964F9C" w:rsidRDefault="00801BCB" w:rsidP="00900BEC">
          <w:pPr>
            <w:rPr>
              <w:lang w:val="en-US"/>
            </w:rPr>
          </w:pPr>
          <w:r w:rsidRPr="00964F9C">
            <w:rPr>
              <w:lang w:val="en-US"/>
            </w:rPr>
            <w:t>Russian</w:t>
          </w:r>
        </w:p>
        <w:p w:rsidR="00801BCB" w:rsidRPr="00964F9C" w:rsidRDefault="00801BCB" w:rsidP="00900BEC">
          <w:pPr>
            <w:rPr>
              <w:lang w:val="en-US"/>
            </w:rPr>
          </w:pPr>
          <w:r w:rsidRPr="00964F9C">
            <w:rPr>
              <w:lang w:val="en-US"/>
            </w:rPr>
            <w:t>Original: English</w:t>
          </w:r>
        </w:p>
      </w:tc>
    </w:tr>
  </w:tbl>
  <w:p w:rsidR="00801BCB" w:rsidRPr="00900BEC" w:rsidRDefault="00801BCB" w:rsidP="00900BEC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1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1BCB" w:rsidRPr="001B1BB6" w:rsidRDefault="00801BCB" w:rsidP="001B1BB6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CEDAW/C/SR.656</w:t>
          </w:r>
        </w:p>
      </w:tc>
      <w:tc>
        <w:tcPr>
          <w:tcW w:w="5033" w:type="dxa"/>
          <w:shd w:val="clear" w:color="auto" w:fill="auto"/>
          <w:vAlign w:val="bottom"/>
        </w:tcPr>
        <w:p w:rsidR="00801BCB" w:rsidRDefault="00801BCB" w:rsidP="001B1BB6">
          <w:pPr>
            <w:pStyle w:val="Header"/>
          </w:pPr>
        </w:p>
      </w:tc>
    </w:tr>
  </w:tbl>
  <w:p w:rsidR="00801BCB" w:rsidRPr="001B1BB6" w:rsidRDefault="00801BCB" w:rsidP="001B1BB6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1B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1BCB" w:rsidRDefault="00801BCB" w:rsidP="001B1BB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1BCB" w:rsidRPr="001B1BB6" w:rsidRDefault="00801BCB" w:rsidP="001B1BB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CEDAW/C/SR.656</w:t>
          </w:r>
        </w:p>
      </w:tc>
    </w:tr>
  </w:tbl>
  <w:p w:rsidR="00801BCB" w:rsidRPr="001B1BB6" w:rsidRDefault="00801BCB" w:rsidP="001B1B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en-US" w:vendorID="64" w:dllVersion="131078" w:nlCheck="1" w:checkStyle="1"/>
  <w:activeWritingStyle w:appName="MSWord" w:lang="ru-RU" w:vendorID="1" w:dllVersion="512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6/2005 9:56::16"/>
    <w:docVar w:name="DocCategory" w:val="SROthers"/>
    <w:docVar w:name="DocType" w:val="Final"/>
    <w:docVar w:name="JobNo" w:val="0442268R"/>
    <w:docVar w:name="OandT" w:val="Griaznova"/>
    <w:docVar w:name="Symbol1" w:val="CEDAW/C/SR.656"/>
    <w:docVar w:name="Symbol2" w:val="-"/>
  </w:docVars>
  <w:rsids>
    <w:rsidRoot w:val="00562E6F"/>
    <w:rsid w:val="00020DDA"/>
    <w:rsid w:val="000574B3"/>
    <w:rsid w:val="00073F3E"/>
    <w:rsid w:val="000E6556"/>
    <w:rsid w:val="00110752"/>
    <w:rsid w:val="00145EDF"/>
    <w:rsid w:val="00165B45"/>
    <w:rsid w:val="00172C71"/>
    <w:rsid w:val="001B1BB6"/>
    <w:rsid w:val="001C0E02"/>
    <w:rsid w:val="001D2D6F"/>
    <w:rsid w:val="001F3638"/>
    <w:rsid w:val="001F46A7"/>
    <w:rsid w:val="00212CD7"/>
    <w:rsid w:val="00227939"/>
    <w:rsid w:val="0027357B"/>
    <w:rsid w:val="00274381"/>
    <w:rsid w:val="002815D7"/>
    <w:rsid w:val="002D5DC5"/>
    <w:rsid w:val="00334941"/>
    <w:rsid w:val="00341B83"/>
    <w:rsid w:val="00366416"/>
    <w:rsid w:val="00367CB3"/>
    <w:rsid w:val="00403A98"/>
    <w:rsid w:val="004072DF"/>
    <w:rsid w:val="004D1FE3"/>
    <w:rsid w:val="004E18FE"/>
    <w:rsid w:val="00506302"/>
    <w:rsid w:val="0054195D"/>
    <w:rsid w:val="00562E6F"/>
    <w:rsid w:val="00594F8B"/>
    <w:rsid w:val="00596529"/>
    <w:rsid w:val="005D1E4A"/>
    <w:rsid w:val="005E2873"/>
    <w:rsid w:val="005F764A"/>
    <w:rsid w:val="006007FC"/>
    <w:rsid w:val="00627A49"/>
    <w:rsid w:val="00630551"/>
    <w:rsid w:val="00632EF7"/>
    <w:rsid w:val="006650BA"/>
    <w:rsid w:val="006830AE"/>
    <w:rsid w:val="00690506"/>
    <w:rsid w:val="006D5285"/>
    <w:rsid w:val="007035F0"/>
    <w:rsid w:val="00785426"/>
    <w:rsid w:val="00792476"/>
    <w:rsid w:val="007A67F6"/>
    <w:rsid w:val="00800306"/>
    <w:rsid w:val="00801BCB"/>
    <w:rsid w:val="0085797A"/>
    <w:rsid w:val="0089429F"/>
    <w:rsid w:val="00900BEC"/>
    <w:rsid w:val="00964F9C"/>
    <w:rsid w:val="009A61CC"/>
    <w:rsid w:val="009F7304"/>
    <w:rsid w:val="00A05053"/>
    <w:rsid w:val="00A421A6"/>
    <w:rsid w:val="00A72BEC"/>
    <w:rsid w:val="00A81398"/>
    <w:rsid w:val="00A901E2"/>
    <w:rsid w:val="00A91B93"/>
    <w:rsid w:val="00AA49E1"/>
    <w:rsid w:val="00AC47CE"/>
    <w:rsid w:val="00AC6C8A"/>
    <w:rsid w:val="00AF747A"/>
    <w:rsid w:val="00B24469"/>
    <w:rsid w:val="00B34388"/>
    <w:rsid w:val="00B55AA3"/>
    <w:rsid w:val="00B731D7"/>
    <w:rsid w:val="00C06DCB"/>
    <w:rsid w:val="00C40F72"/>
    <w:rsid w:val="00CA6C6D"/>
    <w:rsid w:val="00D11DF2"/>
    <w:rsid w:val="00D37B5E"/>
    <w:rsid w:val="00D834B4"/>
    <w:rsid w:val="00D87BF9"/>
    <w:rsid w:val="00D97EB4"/>
    <w:rsid w:val="00DA73F0"/>
    <w:rsid w:val="00E02C8B"/>
    <w:rsid w:val="00E10503"/>
    <w:rsid w:val="00E10B18"/>
    <w:rsid w:val="00E23EFE"/>
    <w:rsid w:val="00E66F11"/>
    <w:rsid w:val="00E71C2F"/>
    <w:rsid w:val="00EA1FF6"/>
    <w:rsid w:val="00EB577E"/>
    <w:rsid w:val="00F324A6"/>
    <w:rsid w:val="00F725AE"/>
    <w:rsid w:val="00FA44C5"/>
    <w:rsid w:val="00FB32E5"/>
    <w:rsid w:val="00FB7887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00BEC"/>
  </w:style>
  <w:style w:type="paragraph" w:styleId="CommentSubject">
    <w:name w:val="annotation subject"/>
    <w:basedOn w:val="CommentText"/>
    <w:next w:val="CommentText"/>
    <w:semiHidden/>
    <w:rsid w:val="00900B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11</Pages>
  <Words>5591</Words>
  <Characters>36230</Characters>
  <Application>Microsoft Office Word</Application>
  <DocSecurity>4</DocSecurity>
  <Lines>979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Olga.Gusak</dc:creator>
  <cp:keywords/>
  <dc:description/>
  <cp:lastModifiedBy>Olga.Gusak</cp:lastModifiedBy>
  <cp:revision>2</cp:revision>
  <cp:lastPrinted>2005-06-13T08:08:00Z</cp:lastPrinted>
  <dcterms:created xsi:type="dcterms:W3CDTF">2005-06-13T08:13:00Z</dcterms:created>
  <dcterms:modified xsi:type="dcterms:W3CDTF">2005-06-13T08:13:00Z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0442268</vt:lpwstr>
  </property>
  <property fmtid="{D5CDD505-2E9C-101B-9397-08002B2CF9AE}" pid="3" name="Symbol1">
    <vt:lpwstr>CEDAW/C/SR.656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