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2A71E4"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2A71E4" w:rsidRDefault="009E6CB7" w:rsidP="009E6CB7">
            <w:pPr>
              <w:spacing w:after="80" w:line="300" w:lineRule="exact"/>
              <w:rPr>
                <w:b/>
                <w:sz w:val="24"/>
                <w:szCs w:val="24"/>
              </w:rPr>
            </w:pPr>
            <w:r w:rsidRPr="002A71E4">
              <w:rPr>
                <w:sz w:val="28"/>
                <w:szCs w:val="28"/>
              </w:rPr>
              <w:t>United Nations</w:t>
            </w:r>
          </w:p>
        </w:tc>
        <w:tc>
          <w:tcPr>
            <w:tcW w:w="6095" w:type="dxa"/>
            <w:gridSpan w:val="2"/>
            <w:tcBorders>
              <w:bottom w:val="single" w:sz="4" w:space="0" w:color="auto"/>
            </w:tcBorders>
            <w:vAlign w:val="bottom"/>
          </w:tcPr>
          <w:p w:rsidR="009E6CB7" w:rsidRPr="002A71E4" w:rsidRDefault="002840D1" w:rsidP="002708FD">
            <w:pPr>
              <w:jc w:val="right"/>
            </w:pPr>
            <w:r w:rsidRPr="002A71E4">
              <w:rPr>
                <w:sz w:val="40"/>
              </w:rPr>
              <w:t>E</w:t>
            </w:r>
            <w:r w:rsidRPr="002A71E4">
              <w:t>/C.12/GNQ/Q/1</w:t>
            </w:r>
          </w:p>
        </w:tc>
      </w:tr>
      <w:tr w:rsidR="009E6CB7" w:rsidRPr="002A71E4" w:rsidTr="009E6CB7">
        <w:trPr>
          <w:cantSplit/>
          <w:trHeight w:hRule="exact" w:val="2835"/>
        </w:trPr>
        <w:tc>
          <w:tcPr>
            <w:tcW w:w="1276" w:type="dxa"/>
            <w:tcBorders>
              <w:top w:val="single" w:sz="4" w:space="0" w:color="auto"/>
              <w:bottom w:val="single" w:sz="12" w:space="0" w:color="auto"/>
            </w:tcBorders>
          </w:tcPr>
          <w:p w:rsidR="009E6CB7" w:rsidRPr="002A71E4" w:rsidRDefault="004551E1" w:rsidP="009E6CB7">
            <w:pPr>
              <w:spacing w:before="120"/>
            </w:pPr>
            <w:r w:rsidRPr="002A71E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2A71E4" w:rsidRDefault="009E6CB7" w:rsidP="009E6CB7">
            <w:pPr>
              <w:spacing w:before="120" w:line="420" w:lineRule="exact"/>
              <w:rPr>
                <w:sz w:val="40"/>
                <w:szCs w:val="40"/>
              </w:rPr>
            </w:pPr>
            <w:r w:rsidRPr="002A71E4">
              <w:rPr>
                <w:b/>
                <w:sz w:val="40"/>
                <w:szCs w:val="40"/>
              </w:rPr>
              <w:t>Economic and Social Council</w:t>
            </w:r>
          </w:p>
        </w:tc>
        <w:tc>
          <w:tcPr>
            <w:tcW w:w="2835" w:type="dxa"/>
            <w:tcBorders>
              <w:top w:val="single" w:sz="4" w:space="0" w:color="auto"/>
              <w:bottom w:val="single" w:sz="12" w:space="0" w:color="auto"/>
            </w:tcBorders>
          </w:tcPr>
          <w:p w:rsidR="009E6CB7" w:rsidRPr="002A71E4" w:rsidRDefault="002840D1" w:rsidP="002840D1">
            <w:pPr>
              <w:spacing w:before="240" w:line="240" w:lineRule="exact"/>
            </w:pPr>
            <w:r w:rsidRPr="002A71E4">
              <w:t xml:space="preserve">Distr.: </w:t>
            </w:r>
            <w:r w:rsidR="0002018C" w:rsidRPr="002A71E4">
              <w:t>General</w:t>
            </w:r>
          </w:p>
          <w:p w:rsidR="002840D1" w:rsidRPr="002A71E4" w:rsidRDefault="004F18B1" w:rsidP="002840D1">
            <w:pPr>
              <w:spacing w:line="240" w:lineRule="exact"/>
            </w:pPr>
            <w:r>
              <w:t>4</w:t>
            </w:r>
            <w:r w:rsidR="004B101C" w:rsidRPr="002A71E4">
              <w:t xml:space="preserve"> June</w:t>
            </w:r>
            <w:r w:rsidR="002840D1" w:rsidRPr="002A71E4">
              <w:t xml:space="preserve"> 2012</w:t>
            </w:r>
          </w:p>
          <w:p w:rsidR="002840D1" w:rsidRPr="002A71E4" w:rsidRDefault="002840D1" w:rsidP="002840D1">
            <w:pPr>
              <w:spacing w:line="240" w:lineRule="exact"/>
            </w:pPr>
          </w:p>
          <w:p w:rsidR="002840D1" w:rsidRPr="002A71E4" w:rsidRDefault="002840D1" w:rsidP="002840D1">
            <w:pPr>
              <w:spacing w:line="240" w:lineRule="exact"/>
            </w:pPr>
            <w:r w:rsidRPr="002A71E4">
              <w:t>Original: English</w:t>
            </w:r>
          </w:p>
        </w:tc>
      </w:tr>
    </w:tbl>
    <w:p w:rsidR="002840D1" w:rsidRPr="002A71E4" w:rsidRDefault="002840D1" w:rsidP="002840D1">
      <w:pPr>
        <w:spacing w:before="120"/>
        <w:rPr>
          <w:b/>
          <w:sz w:val="24"/>
          <w:szCs w:val="24"/>
        </w:rPr>
      </w:pPr>
      <w:r w:rsidRPr="002A71E4">
        <w:rPr>
          <w:b/>
          <w:sz w:val="24"/>
          <w:szCs w:val="24"/>
        </w:rPr>
        <w:t>Committee on Economic, Social and Cultural Rights</w:t>
      </w:r>
    </w:p>
    <w:p w:rsidR="002840D1" w:rsidRPr="002A71E4" w:rsidRDefault="002840D1" w:rsidP="002840D1">
      <w:pPr>
        <w:rPr>
          <w:b/>
        </w:rPr>
      </w:pPr>
      <w:r w:rsidRPr="002A71E4">
        <w:rPr>
          <w:b/>
        </w:rPr>
        <w:t>Pre-sessional working group</w:t>
      </w:r>
    </w:p>
    <w:p w:rsidR="002840D1" w:rsidRPr="002A71E4" w:rsidRDefault="002840D1" w:rsidP="002840D1">
      <w:r w:rsidRPr="002A71E4">
        <w:t>21- 25 May 2012</w:t>
      </w:r>
    </w:p>
    <w:p w:rsidR="002840D1" w:rsidRPr="002A71E4" w:rsidRDefault="002840D1" w:rsidP="002840D1">
      <w:pPr>
        <w:pStyle w:val="HChG"/>
      </w:pPr>
      <w:r w:rsidRPr="002A71E4">
        <w:tab/>
      </w:r>
      <w:r w:rsidRPr="002A71E4">
        <w:tab/>
        <w:t>Implementation of the International Covenant on Economic, Social and Cultural Rights</w:t>
      </w:r>
    </w:p>
    <w:p w:rsidR="00D973B5" w:rsidRPr="002A71E4" w:rsidRDefault="002840D1" w:rsidP="00722DC7">
      <w:pPr>
        <w:pStyle w:val="H1G"/>
      </w:pPr>
      <w:r w:rsidRPr="002A71E4">
        <w:tab/>
      </w:r>
      <w:r w:rsidRPr="002A71E4">
        <w:tab/>
      </w:r>
      <w:r w:rsidR="00D973B5" w:rsidRPr="002A71E4">
        <w:t>List of issues prepared in the absence of</w:t>
      </w:r>
      <w:r w:rsidR="00360A82" w:rsidRPr="002A71E4">
        <w:t xml:space="preserve"> the</w:t>
      </w:r>
      <w:r w:rsidR="00D973B5" w:rsidRPr="002A71E4">
        <w:t xml:space="preserve"> initial report of </w:t>
      </w:r>
      <w:smartTag w:uri="urn:schemas-microsoft-com:office:smarttags" w:element="place">
        <w:smartTag w:uri="urn:schemas-microsoft-com:office:smarttags" w:element="country-region">
          <w:r w:rsidR="00D973B5" w:rsidRPr="002A71E4">
            <w:t>Equatorial Guinea</w:t>
          </w:r>
        </w:smartTag>
      </w:smartTag>
      <w:r w:rsidR="00D973B5" w:rsidRPr="002A71E4">
        <w:t xml:space="preserve"> due in 1990</w:t>
      </w:r>
    </w:p>
    <w:p w:rsidR="00D973B5" w:rsidRPr="002A71E4" w:rsidRDefault="0074111B" w:rsidP="0074111B">
      <w:pPr>
        <w:pStyle w:val="HChG"/>
      </w:pPr>
      <w:r w:rsidRPr="002A71E4">
        <w:tab/>
      </w:r>
      <w:r w:rsidRPr="002A71E4">
        <w:tab/>
      </w:r>
      <w:smartTag w:uri="urn:schemas-microsoft-com:office:smarttags" w:element="place">
        <w:smartTag w:uri="urn:schemas-microsoft-com:office:smarttags" w:element="country-region">
          <w:r w:rsidRPr="002A71E4">
            <w:t>Equatorial Guinea</w:t>
          </w:r>
        </w:smartTag>
      </w:smartTag>
    </w:p>
    <w:p w:rsidR="00D973B5" w:rsidRPr="002A71E4" w:rsidRDefault="00D973B5" w:rsidP="00D973B5">
      <w:pPr>
        <w:ind w:left="1134" w:right="1134" w:firstLine="6"/>
        <w:jc w:val="both"/>
      </w:pPr>
      <w:r w:rsidRPr="002A71E4">
        <w:rPr>
          <w:bCs/>
          <w:color w:val="000000"/>
          <w:lang w:eastAsia="en-GB"/>
        </w:rPr>
        <w:t>Taking into account the prolonged absence of the report of the State party under articles 16 and 17 of the Covenant on Economic, Social and Cultural Rights and the established practice of the Committee, the Committee decided to initiate the analysis of the implementation of the rights under the Covenant in the State party. This list of issues, which follows the communication of 13 December 2011 from the Secretariat, may assist the State party in the preparation of its report to the Committee or in providing relevant information to the Committee otherwise</w:t>
      </w:r>
      <w:r w:rsidRPr="002A71E4">
        <w:rPr>
          <w:color w:val="000000"/>
          <w:lang w:eastAsia="en-GB"/>
        </w:rPr>
        <w:t>.</w:t>
      </w:r>
    </w:p>
    <w:p w:rsidR="002840D1" w:rsidRPr="002A71E4" w:rsidRDefault="00F11CC4" w:rsidP="0074111B">
      <w:pPr>
        <w:pStyle w:val="HChG"/>
      </w:pPr>
      <w:r w:rsidRPr="002A71E4">
        <w:tab/>
        <w:t>I.</w:t>
      </w:r>
      <w:r w:rsidRPr="002A71E4">
        <w:tab/>
      </w:r>
      <w:r w:rsidR="002840D1" w:rsidRPr="002A71E4">
        <w:t>General information</w:t>
      </w:r>
    </w:p>
    <w:p w:rsidR="002840D1" w:rsidRPr="002A71E4" w:rsidRDefault="006E4CEC" w:rsidP="00F11CC4">
      <w:pPr>
        <w:pStyle w:val="SingleTxtG"/>
        <w:numPr>
          <w:ilvl w:val="0"/>
          <w:numId w:val="21"/>
        </w:numPr>
        <w:tabs>
          <w:tab w:val="left" w:pos="1843"/>
        </w:tabs>
        <w:ind w:left="1134" w:firstLine="0"/>
        <w:rPr>
          <w:lang w:val="en-US"/>
        </w:rPr>
      </w:pPr>
      <w:r w:rsidRPr="002A71E4">
        <w:rPr>
          <w:lang w:val="en-US"/>
        </w:rPr>
        <w:t>In ac</w:t>
      </w:r>
      <w:r w:rsidR="007A078C" w:rsidRPr="002A71E4">
        <w:rPr>
          <w:lang w:val="en-US"/>
        </w:rPr>
        <w:t>cordance with the</w:t>
      </w:r>
      <w:r w:rsidRPr="002A71E4">
        <w:rPr>
          <w:lang w:val="en-US"/>
        </w:rPr>
        <w:t xml:space="preserve"> harmonized reporting guidelines under the inter</w:t>
      </w:r>
      <w:r w:rsidR="007A078C" w:rsidRPr="002A71E4">
        <w:rPr>
          <w:lang w:val="en-US"/>
        </w:rPr>
        <w:t>national human rights treaties (HRI/GEN/2/Rev.5)</w:t>
      </w:r>
      <w:r w:rsidRPr="002A71E4">
        <w:rPr>
          <w:lang w:val="en-US"/>
        </w:rPr>
        <w:t>, please submit general and factual information about the country, its sy</w:t>
      </w:r>
      <w:r w:rsidR="007A078C" w:rsidRPr="002A71E4">
        <w:rPr>
          <w:lang w:val="en-US"/>
        </w:rPr>
        <w:t>stem of governance and</w:t>
      </w:r>
      <w:r w:rsidRPr="002A71E4">
        <w:rPr>
          <w:lang w:val="en-US"/>
        </w:rPr>
        <w:t xml:space="preserve"> legal system, relevant to the </w:t>
      </w:r>
      <w:r w:rsidR="003C01B0" w:rsidRPr="002A71E4">
        <w:rPr>
          <w:lang w:val="en-US"/>
        </w:rPr>
        <w:t xml:space="preserve">implementation </w:t>
      </w:r>
      <w:r w:rsidRPr="002A71E4">
        <w:rPr>
          <w:lang w:val="en-US"/>
        </w:rPr>
        <w:t>of</w:t>
      </w:r>
      <w:r w:rsidR="007A078C" w:rsidRPr="002A71E4">
        <w:rPr>
          <w:lang w:val="en-US"/>
        </w:rPr>
        <w:t xml:space="preserve"> the International Covenant on Economic, Social and Cultural Rights</w:t>
      </w:r>
      <w:r w:rsidRPr="002A71E4">
        <w:rPr>
          <w:lang w:val="en-US"/>
        </w:rPr>
        <w:t>.</w:t>
      </w:r>
      <w:r w:rsidR="00722DC7">
        <w:rPr>
          <w:lang w:val="en-US"/>
        </w:rPr>
        <w:t xml:space="preserve"> </w:t>
      </w:r>
    </w:p>
    <w:p w:rsidR="002840D1" w:rsidRPr="002A71E4" w:rsidRDefault="002840D1" w:rsidP="00F11CC4">
      <w:pPr>
        <w:pStyle w:val="SingleTxtG"/>
        <w:numPr>
          <w:ilvl w:val="0"/>
          <w:numId w:val="21"/>
        </w:numPr>
        <w:tabs>
          <w:tab w:val="left" w:pos="1843"/>
        </w:tabs>
        <w:ind w:left="1134" w:firstLine="0"/>
        <w:rPr>
          <w:lang w:val="en-US"/>
        </w:rPr>
      </w:pPr>
      <w:r w:rsidRPr="002A71E4">
        <w:rPr>
          <w:lang w:val="en-US"/>
        </w:rPr>
        <w:t>Please clarify the status of the Covenant in the domestic legal system. Please provide examples of cases where the Covenant has been invoked before</w:t>
      </w:r>
      <w:r w:rsidR="006E4CEC" w:rsidRPr="002A71E4">
        <w:rPr>
          <w:lang w:val="en-US"/>
        </w:rPr>
        <w:t xml:space="preserve"> or by</w:t>
      </w:r>
      <w:r w:rsidRPr="002A71E4">
        <w:rPr>
          <w:lang w:val="en-US"/>
        </w:rPr>
        <w:t xml:space="preserve"> the courts. </w:t>
      </w:r>
    </w:p>
    <w:p w:rsidR="002840D1" w:rsidRPr="002A71E4" w:rsidRDefault="002840D1" w:rsidP="00F11CC4">
      <w:pPr>
        <w:pStyle w:val="SingleTxtG"/>
        <w:numPr>
          <w:ilvl w:val="0"/>
          <w:numId w:val="21"/>
        </w:numPr>
        <w:tabs>
          <w:tab w:val="left" w:pos="1843"/>
        </w:tabs>
        <w:ind w:left="1134" w:firstLine="0"/>
        <w:rPr>
          <w:lang w:val="en-US"/>
        </w:rPr>
      </w:pPr>
      <w:r w:rsidRPr="002A71E4">
        <w:rPr>
          <w:lang w:val="en-US"/>
        </w:rPr>
        <w:t xml:space="preserve">Please provide information regarding the work of the Equatorial Guinean National Commission on Human Rights (EGNCHR) in promoting and protecting the economic, social and cultural rights protected under the Covenant. Please also provide information on the draft law on the mandate of the EGNCHR and </w:t>
      </w:r>
      <w:r w:rsidR="00D8433F" w:rsidRPr="002A71E4">
        <w:rPr>
          <w:lang w:val="en-US"/>
        </w:rPr>
        <w:t>as to whether</w:t>
      </w:r>
      <w:r w:rsidRPr="002A71E4">
        <w:rPr>
          <w:lang w:val="en-US"/>
        </w:rPr>
        <w:t xml:space="preserve"> the EGNCHR is in the process of applying for accreditation to the International Coordinating Committee of National Human Rights Institutions. </w:t>
      </w:r>
    </w:p>
    <w:p w:rsidR="002840D1" w:rsidRPr="002A71E4" w:rsidRDefault="002840D1" w:rsidP="00734B3D">
      <w:pPr>
        <w:pStyle w:val="HChG"/>
        <w:rPr>
          <w:lang w:val="en-US"/>
        </w:rPr>
      </w:pPr>
      <w:r w:rsidRPr="002A71E4">
        <w:tab/>
        <w:t>II.</w:t>
      </w:r>
      <w:r w:rsidRPr="002A71E4">
        <w:tab/>
        <w:t>Issues relating to the general provisions of the Covenant (arts. 1–5)</w:t>
      </w:r>
    </w:p>
    <w:p w:rsidR="002840D1" w:rsidRPr="002A71E4" w:rsidRDefault="002840D1" w:rsidP="00734B3D">
      <w:pPr>
        <w:pStyle w:val="H1G"/>
      </w:pPr>
      <w:r w:rsidRPr="002A71E4">
        <w:tab/>
      </w:r>
      <w:r w:rsidRPr="002A71E4">
        <w:tab/>
        <w:t xml:space="preserve">Article 2, paragraph 1 </w:t>
      </w:r>
      <w:r w:rsidRPr="002A71E4">
        <w:noBreakHyphen/>
        <w:t xml:space="preserve"> Maximum available resources</w:t>
      </w:r>
    </w:p>
    <w:p w:rsidR="002840D1" w:rsidRPr="002A71E4" w:rsidRDefault="002840D1" w:rsidP="004B101C">
      <w:pPr>
        <w:pStyle w:val="SingleTxtG"/>
        <w:numPr>
          <w:ilvl w:val="0"/>
          <w:numId w:val="21"/>
        </w:numPr>
        <w:tabs>
          <w:tab w:val="left" w:pos="1843"/>
        </w:tabs>
        <w:ind w:left="1134" w:firstLine="0"/>
      </w:pPr>
      <w:r w:rsidRPr="002A71E4">
        <w:t>In the view</w:t>
      </w:r>
      <w:r w:rsidR="006E4CEC" w:rsidRPr="002A71E4">
        <w:t xml:space="preserve"> of the fact</w:t>
      </w:r>
      <w:r w:rsidRPr="002A71E4">
        <w:t xml:space="preserve"> </w:t>
      </w:r>
      <w:r w:rsidRPr="002A71E4">
        <w:rPr>
          <w:lang w:val="en-US"/>
        </w:rPr>
        <w:t>that</w:t>
      </w:r>
      <w:r w:rsidRPr="002A71E4">
        <w:t xml:space="preserve"> only 3.9</w:t>
      </w:r>
      <w:r w:rsidR="00722DC7">
        <w:t xml:space="preserve"> </w:t>
      </w:r>
      <w:r w:rsidR="004B101C" w:rsidRPr="002A71E4">
        <w:t xml:space="preserve">per cent </w:t>
      </w:r>
      <w:r w:rsidRPr="002A71E4">
        <w:t>of the GDP has been spent on health</w:t>
      </w:r>
      <w:r w:rsidR="00722DC7">
        <w:t xml:space="preserve"> </w:t>
      </w:r>
      <w:r w:rsidRPr="002A71E4">
        <w:t xml:space="preserve">and education respectively between 2006 and 2009, please </w:t>
      </w:r>
      <w:r w:rsidR="006765D3" w:rsidRPr="002A71E4">
        <w:t xml:space="preserve">provide information on </w:t>
      </w:r>
      <w:r w:rsidRPr="002A71E4">
        <w:t xml:space="preserve">the progress in implementing the State party’s commitment in 1997 to spend 40 per cent of all its revenues on the social sector. </w:t>
      </w:r>
    </w:p>
    <w:p w:rsidR="002840D1" w:rsidRPr="002A71E4" w:rsidRDefault="002840D1" w:rsidP="004B101C">
      <w:pPr>
        <w:pStyle w:val="SingleTxtG"/>
        <w:numPr>
          <w:ilvl w:val="0"/>
          <w:numId w:val="21"/>
        </w:numPr>
        <w:tabs>
          <w:tab w:val="left" w:pos="1843"/>
        </w:tabs>
        <w:ind w:left="1134" w:firstLine="0"/>
      </w:pPr>
      <w:r w:rsidRPr="002A71E4">
        <w:t xml:space="preserve">Please comment on </w:t>
      </w:r>
      <w:r w:rsidR="00A37C18" w:rsidRPr="002A71E4">
        <w:t xml:space="preserve">the information </w:t>
      </w:r>
      <w:r w:rsidRPr="002A71E4">
        <w:t xml:space="preserve">that the State party </w:t>
      </w:r>
      <w:r w:rsidR="00A37C18" w:rsidRPr="002A71E4">
        <w:t>fails</w:t>
      </w:r>
      <w:r w:rsidRPr="002A71E4">
        <w:t xml:space="preserve"> to meet the requirement to use the maximum of available resources to </w:t>
      </w:r>
      <w:r w:rsidR="004B101C" w:rsidRPr="002A71E4">
        <w:t xml:space="preserve">realize </w:t>
      </w:r>
      <w:r w:rsidRPr="002A71E4">
        <w:t xml:space="preserve">economic, social and cultural rights as required under </w:t>
      </w:r>
      <w:r w:rsidR="00A37C18" w:rsidRPr="002A71E4">
        <w:t>the Covenant (art</w:t>
      </w:r>
      <w:r w:rsidR="004B101C" w:rsidRPr="002A71E4">
        <w:t>.</w:t>
      </w:r>
      <w:r w:rsidR="00A37C18" w:rsidRPr="002A71E4">
        <w:t xml:space="preserve"> 2</w:t>
      </w:r>
      <w:r w:rsidR="004B101C" w:rsidRPr="002A71E4">
        <w:t xml:space="preserve">, para. </w:t>
      </w:r>
      <w:r w:rsidR="00A37C18" w:rsidRPr="002A71E4">
        <w:t>1)</w:t>
      </w:r>
      <w:r w:rsidR="004B101C" w:rsidRPr="002A71E4">
        <w:t>.</w:t>
      </w:r>
      <w:r w:rsidR="00A37C18" w:rsidRPr="002A71E4">
        <w:t xml:space="preserve"> </w:t>
      </w:r>
    </w:p>
    <w:p w:rsidR="002840D1" w:rsidRPr="002A71E4" w:rsidRDefault="002840D1" w:rsidP="00734B3D">
      <w:pPr>
        <w:pStyle w:val="SingleTxtG"/>
        <w:numPr>
          <w:ilvl w:val="0"/>
          <w:numId w:val="21"/>
        </w:numPr>
        <w:tabs>
          <w:tab w:val="left" w:pos="1843"/>
        </w:tabs>
        <w:ind w:left="1134" w:firstLine="0"/>
      </w:pPr>
      <w:r w:rsidRPr="002A71E4">
        <w:t xml:space="preserve">Please </w:t>
      </w:r>
      <w:r w:rsidR="006765D3" w:rsidRPr="002A71E4">
        <w:t>provide information</w:t>
      </w:r>
      <w:r w:rsidRPr="002A71E4">
        <w:t xml:space="preserve"> on the measures taken to tackle the high level of corruption in the State party, which hinders the effective disbursement of the funds for public expenditure and the implementation of social programmes and projects. </w:t>
      </w:r>
    </w:p>
    <w:p w:rsidR="002840D1" w:rsidRPr="002A71E4" w:rsidRDefault="002840D1" w:rsidP="002840D1">
      <w:pPr>
        <w:pStyle w:val="H1G"/>
      </w:pPr>
      <w:r w:rsidRPr="002A71E4">
        <w:tab/>
      </w:r>
      <w:r w:rsidRPr="002A71E4">
        <w:tab/>
        <w:t xml:space="preserve">Article 2, paragraph 2 </w:t>
      </w:r>
      <w:r w:rsidRPr="002A71E4">
        <w:noBreakHyphen/>
        <w:t xml:space="preserve"> Non-discrimination</w:t>
      </w:r>
    </w:p>
    <w:p w:rsidR="002840D1" w:rsidRPr="002A71E4" w:rsidRDefault="00D61AC6" w:rsidP="004B101C">
      <w:pPr>
        <w:pStyle w:val="SingleTxtG"/>
        <w:numPr>
          <w:ilvl w:val="0"/>
          <w:numId w:val="21"/>
        </w:numPr>
        <w:tabs>
          <w:tab w:val="left" w:pos="1843"/>
        </w:tabs>
        <w:ind w:left="1134" w:firstLine="0"/>
      </w:pPr>
      <w:r w:rsidRPr="002A71E4">
        <w:rPr>
          <w:rFonts w:eastAsia="SimSun"/>
          <w:lang w:val="en-US"/>
        </w:rPr>
        <w:t xml:space="preserve">Please provide information on legislative, administrative and other measures taken, if any, to eliminate and prohibit discrimination against </w:t>
      </w:r>
      <w:r w:rsidR="00AC71B2" w:rsidRPr="002A71E4">
        <w:rPr>
          <w:lang w:val="en-US"/>
        </w:rPr>
        <w:t xml:space="preserve">the most </w:t>
      </w:r>
      <w:r w:rsidR="001E0483" w:rsidRPr="002A71E4">
        <w:rPr>
          <w:lang w:val="en-US"/>
        </w:rPr>
        <w:t xml:space="preserve">disadvantaged and </w:t>
      </w:r>
      <w:r w:rsidR="00AC71B2" w:rsidRPr="002A71E4">
        <w:rPr>
          <w:lang w:val="en-US"/>
        </w:rPr>
        <w:t>marginalized individuals and groups, including people with disabilities, women in rural areas and LGBT persons.</w:t>
      </w:r>
      <w:r w:rsidR="002840D1" w:rsidRPr="002A71E4">
        <w:t xml:space="preserve"> </w:t>
      </w:r>
    </w:p>
    <w:p w:rsidR="002840D1" w:rsidRPr="002A71E4" w:rsidRDefault="002840D1" w:rsidP="00A5632A">
      <w:pPr>
        <w:pStyle w:val="SingleTxtG"/>
        <w:numPr>
          <w:ilvl w:val="0"/>
          <w:numId w:val="21"/>
        </w:numPr>
        <w:tabs>
          <w:tab w:val="left" w:pos="1843"/>
        </w:tabs>
        <w:ind w:left="1134" w:firstLine="0"/>
      </w:pPr>
      <w:r w:rsidRPr="002A71E4">
        <w:rPr>
          <w:lang w:val="en-US"/>
        </w:rPr>
        <w:t>Please</w:t>
      </w:r>
      <w:r w:rsidRPr="002A71E4">
        <w:t xml:space="preserve"> inform the Committee whether the right to non-discrimination of people living with HIV is promoted and protected through the Strategic Emergency Plan and the Multi-sectoral Plan against HIV/AIDS.</w:t>
      </w:r>
    </w:p>
    <w:p w:rsidR="002840D1" w:rsidRPr="002A71E4" w:rsidRDefault="002840D1" w:rsidP="002840D1">
      <w:pPr>
        <w:pStyle w:val="H1G"/>
      </w:pPr>
      <w:r w:rsidRPr="002A71E4">
        <w:tab/>
      </w:r>
      <w:r w:rsidRPr="002A71E4">
        <w:tab/>
        <w:t xml:space="preserve">Article 3 </w:t>
      </w:r>
      <w:r w:rsidRPr="002A71E4">
        <w:noBreakHyphen/>
        <w:t xml:space="preserve"> Equal rights of men and women</w:t>
      </w:r>
    </w:p>
    <w:p w:rsidR="002840D1" w:rsidRPr="002A71E4" w:rsidRDefault="002840D1" w:rsidP="00A5632A">
      <w:pPr>
        <w:pStyle w:val="SingleTxtG"/>
        <w:numPr>
          <w:ilvl w:val="0"/>
          <w:numId w:val="21"/>
        </w:numPr>
        <w:tabs>
          <w:tab w:val="left" w:pos="1843"/>
        </w:tabs>
        <w:ind w:left="1134" w:firstLine="0"/>
      </w:pPr>
      <w:r w:rsidRPr="002A71E4">
        <w:t>Considering the inherent challenges of the dual legal system of civil law and customary law in promoting and protecting equal rights of men and women, please provide information on the customary laws in the areas of marriage, ownership of property and inheritance that are discriminatory against women and the measures taken to protect the equal rights of women in the customary legal system.</w:t>
      </w:r>
    </w:p>
    <w:p w:rsidR="002840D1" w:rsidRPr="002A71E4" w:rsidRDefault="002840D1" w:rsidP="00A5632A">
      <w:pPr>
        <w:pStyle w:val="SingleTxtG"/>
        <w:numPr>
          <w:ilvl w:val="0"/>
          <w:numId w:val="21"/>
        </w:numPr>
        <w:tabs>
          <w:tab w:val="left" w:pos="1843"/>
        </w:tabs>
        <w:ind w:left="1134" w:firstLine="0"/>
      </w:pPr>
      <w:r w:rsidRPr="002A71E4">
        <w:t xml:space="preserve">Please </w:t>
      </w:r>
      <w:r w:rsidR="006765D3" w:rsidRPr="002A71E4">
        <w:t>provide information on</w:t>
      </w:r>
      <w:r w:rsidRPr="002A71E4">
        <w:t xml:space="preserve"> measures taken to tackle the deep-rooted gender stereotypes and harmful traditional practices in the State party. </w:t>
      </w:r>
    </w:p>
    <w:p w:rsidR="002840D1" w:rsidRPr="002A71E4" w:rsidRDefault="002840D1" w:rsidP="002840D1">
      <w:pPr>
        <w:pStyle w:val="HChG"/>
      </w:pPr>
      <w:r w:rsidRPr="002A71E4">
        <w:tab/>
        <w:t>III.</w:t>
      </w:r>
      <w:r w:rsidRPr="002A71E4">
        <w:tab/>
        <w:t>Issues relating to the specific provisions of the Covenant (arts. 6-15)</w:t>
      </w:r>
    </w:p>
    <w:p w:rsidR="002840D1" w:rsidRPr="002A71E4" w:rsidRDefault="002840D1" w:rsidP="002840D1">
      <w:pPr>
        <w:pStyle w:val="H1G"/>
      </w:pPr>
      <w:r w:rsidRPr="002A71E4">
        <w:tab/>
      </w:r>
      <w:r w:rsidRPr="002A71E4">
        <w:tab/>
        <w:t xml:space="preserve">Article 6 </w:t>
      </w:r>
      <w:r w:rsidRPr="002A71E4">
        <w:noBreakHyphen/>
        <w:t xml:space="preserve"> Right to work</w:t>
      </w:r>
    </w:p>
    <w:p w:rsidR="002840D1" w:rsidRPr="002A71E4" w:rsidRDefault="002840D1" w:rsidP="00A5632A">
      <w:pPr>
        <w:pStyle w:val="SingleTxtG"/>
        <w:numPr>
          <w:ilvl w:val="0"/>
          <w:numId w:val="21"/>
        </w:numPr>
        <w:tabs>
          <w:tab w:val="left" w:pos="1843"/>
        </w:tabs>
        <w:ind w:left="1134" w:firstLine="0"/>
      </w:pPr>
      <w:r w:rsidRPr="002A71E4">
        <w:t xml:space="preserve">Please provide statistical </w:t>
      </w:r>
      <w:r w:rsidR="00AC71B2" w:rsidRPr="002A71E4">
        <w:t>data</w:t>
      </w:r>
      <w:r w:rsidRPr="002A71E4">
        <w:t xml:space="preserve"> on unemployment and underemployment, disaggregated by sex, urban/rural areas, formal/informal economy and age groups. </w:t>
      </w:r>
    </w:p>
    <w:p w:rsidR="002840D1" w:rsidRPr="002A71E4" w:rsidRDefault="002840D1" w:rsidP="00A5632A">
      <w:pPr>
        <w:pStyle w:val="SingleTxtG"/>
        <w:numPr>
          <w:ilvl w:val="0"/>
          <w:numId w:val="21"/>
        </w:numPr>
        <w:tabs>
          <w:tab w:val="left" w:pos="1843"/>
        </w:tabs>
        <w:ind w:left="1134" w:firstLine="0"/>
      </w:pPr>
      <w:r w:rsidRPr="002A71E4">
        <w:t xml:space="preserve">In the view </w:t>
      </w:r>
      <w:r w:rsidR="00AC71B2" w:rsidRPr="002A71E4">
        <w:t xml:space="preserve">of the fact </w:t>
      </w:r>
      <w:r w:rsidRPr="002A71E4">
        <w:t>that women</w:t>
      </w:r>
      <w:r w:rsidR="00AC71B2" w:rsidRPr="002A71E4">
        <w:t xml:space="preserve"> constitute</w:t>
      </w:r>
      <w:r w:rsidRPr="002A71E4">
        <w:t xml:space="preserve"> the majority of workers in the agricultural sector, while less than 40 per cent of adult women are employed as compared to 92 per cent of men, please </w:t>
      </w:r>
      <w:r w:rsidR="006765D3" w:rsidRPr="002A71E4">
        <w:t xml:space="preserve">provide information on </w:t>
      </w:r>
      <w:r w:rsidRPr="002A71E4">
        <w:t xml:space="preserve">the measures taken to promote and protect women’s right to work. </w:t>
      </w:r>
    </w:p>
    <w:p w:rsidR="002840D1" w:rsidRPr="002A71E4" w:rsidRDefault="002840D1" w:rsidP="00A5632A">
      <w:pPr>
        <w:pStyle w:val="SingleTxtG"/>
        <w:numPr>
          <w:ilvl w:val="0"/>
          <w:numId w:val="21"/>
        </w:numPr>
        <w:tabs>
          <w:tab w:val="left" w:pos="1843"/>
        </w:tabs>
        <w:ind w:left="1134" w:firstLine="0"/>
      </w:pPr>
      <w:r w:rsidRPr="002A71E4">
        <w:t>Please provide information on the Promotion of Self-Employment for Rural Women (PRAMUR)</w:t>
      </w:r>
      <w:r w:rsidR="006E2B4A" w:rsidRPr="002A71E4">
        <w:t xml:space="preserve"> project</w:t>
      </w:r>
      <w:r w:rsidRPr="002A71E4">
        <w:t>, including its implementation and data regarding beneficiaries of the programme.</w:t>
      </w:r>
    </w:p>
    <w:p w:rsidR="002840D1" w:rsidRPr="002A71E4" w:rsidRDefault="002840D1" w:rsidP="002840D1">
      <w:pPr>
        <w:pStyle w:val="H1G"/>
      </w:pPr>
      <w:r w:rsidRPr="002A71E4">
        <w:tab/>
      </w:r>
      <w:r w:rsidRPr="002A71E4">
        <w:tab/>
        <w:t xml:space="preserve">Articles 7 - Right to just and favourable conditions of work </w:t>
      </w:r>
    </w:p>
    <w:p w:rsidR="002840D1" w:rsidRPr="002A71E4" w:rsidRDefault="002840D1" w:rsidP="00A5632A">
      <w:pPr>
        <w:pStyle w:val="SingleTxtG"/>
        <w:numPr>
          <w:ilvl w:val="0"/>
          <w:numId w:val="21"/>
        </w:numPr>
        <w:tabs>
          <w:tab w:val="left" w:pos="1843"/>
        </w:tabs>
        <w:ind w:left="1134" w:firstLine="0"/>
      </w:pPr>
      <w:r w:rsidRPr="002A71E4">
        <w:t>Please provide information on how the minimum wage is established in the State party and what mechanisms are in place to ensure that its level enables workers and their families to have a</w:t>
      </w:r>
      <w:r w:rsidR="00884386" w:rsidRPr="002A71E4">
        <w:t xml:space="preserve"> decent</w:t>
      </w:r>
      <w:r w:rsidRPr="002A71E4">
        <w:t xml:space="preserve"> living.</w:t>
      </w:r>
    </w:p>
    <w:p w:rsidR="002840D1" w:rsidRPr="002A71E4" w:rsidRDefault="002840D1" w:rsidP="00A5632A">
      <w:pPr>
        <w:pStyle w:val="SingleTxtG"/>
        <w:numPr>
          <w:ilvl w:val="0"/>
          <w:numId w:val="21"/>
        </w:numPr>
        <w:tabs>
          <w:tab w:val="left" w:pos="1843"/>
        </w:tabs>
        <w:ind w:left="1134" w:firstLine="0"/>
      </w:pPr>
      <w:r w:rsidRPr="002A71E4">
        <w:t xml:space="preserve">Please provide information on measures taken to ensure access to basic services and social protection by people in informal employment, especially women and young people. </w:t>
      </w:r>
    </w:p>
    <w:p w:rsidR="002840D1" w:rsidRPr="002A71E4" w:rsidRDefault="002840D1" w:rsidP="00FA49AB">
      <w:pPr>
        <w:pStyle w:val="SingleTxtG"/>
        <w:numPr>
          <w:ilvl w:val="0"/>
          <w:numId w:val="21"/>
        </w:numPr>
        <w:tabs>
          <w:tab w:val="left" w:pos="1843"/>
        </w:tabs>
        <w:ind w:left="1134" w:firstLine="0"/>
      </w:pPr>
      <w:r w:rsidRPr="002A71E4">
        <w:t xml:space="preserve">Please provide information on the legal framework regarding the protection of workers. </w:t>
      </w:r>
    </w:p>
    <w:p w:rsidR="00FA49AB" w:rsidRPr="002A71E4" w:rsidRDefault="00FA49AB" w:rsidP="00FA49AB">
      <w:pPr>
        <w:pStyle w:val="SingleTxtG"/>
        <w:numPr>
          <w:ilvl w:val="0"/>
          <w:numId w:val="21"/>
        </w:numPr>
        <w:tabs>
          <w:tab w:val="left" w:pos="1843"/>
        </w:tabs>
        <w:ind w:left="1134" w:firstLine="0"/>
        <w:rPr>
          <w:lang w:val="en-US"/>
        </w:rPr>
      </w:pPr>
      <w:r w:rsidRPr="002A71E4">
        <w:rPr>
          <w:lang w:val="en-US"/>
        </w:rPr>
        <w:t xml:space="preserve">Please provide </w:t>
      </w:r>
      <w:r w:rsidR="00BB5D2A">
        <w:rPr>
          <w:lang w:val="en-US"/>
        </w:rPr>
        <w:t xml:space="preserve">information on </w:t>
      </w:r>
      <w:r w:rsidRPr="002A71E4">
        <w:rPr>
          <w:lang w:val="en-US"/>
        </w:rPr>
        <w:t>the steps taken</w:t>
      </w:r>
      <w:r w:rsidR="00BB5D2A">
        <w:rPr>
          <w:lang w:val="en-US"/>
        </w:rPr>
        <w:t>,</w:t>
      </w:r>
      <w:r w:rsidRPr="002A71E4">
        <w:rPr>
          <w:lang w:val="en-US"/>
        </w:rPr>
        <w:t xml:space="preserve"> legislative or otherwise</w:t>
      </w:r>
      <w:r w:rsidR="00BB5D2A">
        <w:rPr>
          <w:lang w:val="en-US"/>
        </w:rPr>
        <w:t>,</w:t>
      </w:r>
      <w:r w:rsidRPr="002A71E4">
        <w:rPr>
          <w:lang w:val="en-US"/>
        </w:rPr>
        <w:t xml:space="preserve"> with a view to implement the principle of equal pay for the work of equal value for men and women.</w:t>
      </w:r>
    </w:p>
    <w:p w:rsidR="002840D1" w:rsidRPr="002A71E4" w:rsidRDefault="002840D1" w:rsidP="00FA49AB">
      <w:pPr>
        <w:pStyle w:val="H1G"/>
        <w:tabs>
          <w:tab w:val="clear" w:pos="851"/>
        </w:tabs>
        <w:ind w:hanging="34"/>
      </w:pPr>
      <w:r w:rsidRPr="002A71E4">
        <w:t>Article 8 - Right to form and join trade union</w:t>
      </w:r>
      <w:r w:rsidR="004468B2" w:rsidRPr="002A71E4">
        <w:t>s</w:t>
      </w:r>
    </w:p>
    <w:p w:rsidR="002840D1" w:rsidRPr="002A71E4" w:rsidRDefault="002840D1" w:rsidP="00A5632A">
      <w:pPr>
        <w:pStyle w:val="SingleTxtG"/>
        <w:numPr>
          <w:ilvl w:val="0"/>
          <w:numId w:val="21"/>
        </w:numPr>
        <w:tabs>
          <w:tab w:val="left" w:pos="1843"/>
        </w:tabs>
        <w:ind w:left="1134" w:firstLine="0"/>
      </w:pPr>
      <w:r w:rsidRPr="002A71E4">
        <w:t xml:space="preserve">Please provide information on measures taken to </w:t>
      </w:r>
      <w:r w:rsidR="00884386" w:rsidRPr="002A71E4">
        <w:t>guarantee</w:t>
      </w:r>
      <w:r w:rsidR="00722DC7">
        <w:t xml:space="preserve"> </w:t>
      </w:r>
      <w:r w:rsidRPr="002A71E4">
        <w:t>the right to form and join trade unions. Please</w:t>
      </w:r>
      <w:r w:rsidR="00884386" w:rsidRPr="002A71E4">
        <w:t>, also,</w:t>
      </w:r>
      <w:r w:rsidRPr="002A71E4">
        <w:t xml:space="preserve"> comment on reports that the State party does not recognise various unions, including the Workers’ Union of Equatorial Guinea, the Independent Service Union, the Teachers’ Trade Union Association and the Rural Workers’ Organization. </w:t>
      </w:r>
    </w:p>
    <w:p w:rsidR="002840D1" w:rsidRPr="002A71E4" w:rsidRDefault="002840D1" w:rsidP="00A5632A">
      <w:pPr>
        <w:pStyle w:val="SingleTxtG"/>
        <w:numPr>
          <w:ilvl w:val="0"/>
          <w:numId w:val="21"/>
        </w:numPr>
        <w:tabs>
          <w:tab w:val="left" w:pos="1843"/>
        </w:tabs>
        <w:ind w:left="1134" w:firstLine="0"/>
      </w:pPr>
      <w:r w:rsidRPr="002A71E4">
        <w:t xml:space="preserve">Please provide information on the legal and policy frameworks </w:t>
      </w:r>
      <w:r w:rsidR="00884386" w:rsidRPr="002A71E4">
        <w:t>concerning</w:t>
      </w:r>
      <w:r w:rsidR="00722DC7">
        <w:t xml:space="preserve"> </w:t>
      </w:r>
      <w:r w:rsidRPr="002A71E4">
        <w:t>the right to collective bargaining.</w:t>
      </w:r>
    </w:p>
    <w:p w:rsidR="002840D1" w:rsidRPr="002A71E4" w:rsidRDefault="002840D1" w:rsidP="002840D1">
      <w:pPr>
        <w:pStyle w:val="H1G"/>
        <w:tabs>
          <w:tab w:val="clear" w:pos="851"/>
        </w:tabs>
        <w:ind w:hanging="34"/>
      </w:pPr>
      <w:r w:rsidRPr="002A71E4">
        <w:t>Article 9 – Right to social security</w:t>
      </w:r>
    </w:p>
    <w:p w:rsidR="002840D1" w:rsidRPr="002A71E4" w:rsidRDefault="002840D1" w:rsidP="006E2B4A">
      <w:pPr>
        <w:pStyle w:val="SingleTxtG"/>
        <w:numPr>
          <w:ilvl w:val="0"/>
          <w:numId w:val="21"/>
        </w:numPr>
        <w:tabs>
          <w:tab w:val="left" w:pos="1843"/>
        </w:tabs>
        <w:ind w:left="1134" w:firstLine="0"/>
        <w:rPr>
          <w:lang w:val="en-US"/>
        </w:rPr>
      </w:pPr>
      <w:r w:rsidRPr="002A71E4">
        <w:t xml:space="preserve">Please </w:t>
      </w:r>
      <w:r w:rsidR="00E22111" w:rsidRPr="002A71E4">
        <w:t xml:space="preserve">provide </w:t>
      </w:r>
      <w:r w:rsidRPr="002A71E4">
        <w:t>inform</w:t>
      </w:r>
      <w:r w:rsidR="00261C4C" w:rsidRPr="002A71E4">
        <w:t>ation</w:t>
      </w:r>
      <w:r w:rsidRPr="002A71E4">
        <w:t xml:space="preserve"> </w:t>
      </w:r>
      <w:r w:rsidR="00E22111" w:rsidRPr="002A71E4">
        <w:t>on</w:t>
      </w:r>
      <w:r w:rsidRPr="002A71E4">
        <w:t xml:space="preserve"> </w:t>
      </w:r>
      <w:r w:rsidR="00261C4C" w:rsidRPr="002A71E4">
        <w:t xml:space="preserve">the </w:t>
      </w:r>
      <w:r w:rsidRPr="002A71E4">
        <w:t xml:space="preserve">progress achieved in the modernization of the social security system </w:t>
      </w:r>
      <w:r w:rsidR="00E22111" w:rsidRPr="002A71E4">
        <w:t>in</w:t>
      </w:r>
      <w:r w:rsidRPr="002A71E4">
        <w:t xml:space="preserve"> the State party. Please</w:t>
      </w:r>
      <w:r w:rsidR="00E22111" w:rsidRPr="002A71E4">
        <w:t>,</w:t>
      </w:r>
      <w:r w:rsidRPr="002A71E4">
        <w:t xml:space="preserve"> also</w:t>
      </w:r>
      <w:r w:rsidR="00E22111" w:rsidRPr="002A71E4">
        <w:t>,</w:t>
      </w:r>
      <w:r w:rsidRPr="002A71E4">
        <w:t xml:space="preserve"> inform</w:t>
      </w:r>
      <w:r w:rsidR="00E22111" w:rsidRPr="002A71E4">
        <w:t xml:space="preserve"> whether</w:t>
      </w:r>
      <w:r w:rsidRPr="002A71E4">
        <w:t xml:space="preserve"> the </w:t>
      </w:r>
      <w:r w:rsidR="00E22111" w:rsidRPr="002A71E4">
        <w:t>planned</w:t>
      </w:r>
      <w:r w:rsidRPr="002A71E4">
        <w:t xml:space="preserve"> reforms enable the State party to meet its obligations under the Covenant taking into account the Committee’s general comment No. </w:t>
      </w:r>
      <w:r w:rsidRPr="002A71E4">
        <w:rPr>
          <w:lang w:val="en-US"/>
        </w:rPr>
        <w:t xml:space="preserve">19 (2008) on the right to social security, in particular </w:t>
      </w:r>
      <w:r w:rsidR="00E22111" w:rsidRPr="002A71E4">
        <w:rPr>
          <w:lang w:val="en-US"/>
        </w:rPr>
        <w:t xml:space="preserve">with </w:t>
      </w:r>
      <w:r w:rsidRPr="002A71E4">
        <w:rPr>
          <w:lang w:val="en-US"/>
        </w:rPr>
        <w:t>regard to the universal coverage and minimum amount of benefits.</w:t>
      </w:r>
    </w:p>
    <w:p w:rsidR="002840D1" w:rsidRPr="002A71E4" w:rsidRDefault="002840D1" w:rsidP="002840D1">
      <w:pPr>
        <w:pStyle w:val="H1G"/>
      </w:pPr>
      <w:r w:rsidRPr="002A71E4">
        <w:tab/>
      </w:r>
      <w:r w:rsidRPr="002A71E4">
        <w:tab/>
        <w:t>Article 10 – Protection of the family, mothers and children</w:t>
      </w:r>
    </w:p>
    <w:p w:rsidR="002840D1" w:rsidRPr="002A71E4" w:rsidRDefault="002840D1" w:rsidP="00A5632A">
      <w:pPr>
        <w:pStyle w:val="SingleTxtG"/>
        <w:numPr>
          <w:ilvl w:val="0"/>
          <w:numId w:val="21"/>
        </w:numPr>
        <w:tabs>
          <w:tab w:val="left" w:pos="1843"/>
        </w:tabs>
        <w:ind w:left="1134" w:firstLine="0"/>
      </w:pPr>
      <w:r w:rsidRPr="002A71E4">
        <w:t>Please provide an estimation of the extent of child labour in the State party</w:t>
      </w:r>
      <w:r w:rsidR="00E22111" w:rsidRPr="002A71E4">
        <w:t>. Please, also, provide information o</w:t>
      </w:r>
      <w:r w:rsidRPr="002A71E4">
        <w:t>n targeted measures taken to address its root causes</w:t>
      </w:r>
      <w:r w:rsidR="00E22111" w:rsidRPr="002A71E4">
        <w:t>, as well as</w:t>
      </w:r>
      <w:r w:rsidRPr="002A71E4">
        <w:t xml:space="preserve"> data, disaggregated by year, sex and region</w:t>
      </w:r>
      <w:r w:rsidR="00E22111" w:rsidRPr="002A71E4">
        <w:t>.</w:t>
      </w:r>
      <w:r w:rsidRPr="002A71E4">
        <w:t>.</w:t>
      </w:r>
    </w:p>
    <w:p w:rsidR="002840D1" w:rsidRPr="002A71E4" w:rsidRDefault="002840D1" w:rsidP="00A5632A">
      <w:pPr>
        <w:pStyle w:val="SingleTxtG"/>
        <w:numPr>
          <w:ilvl w:val="0"/>
          <w:numId w:val="21"/>
        </w:numPr>
        <w:tabs>
          <w:tab w:val="left" w:pos="1843"/>
        </w:tabs>
        <w:ind w:left="1134" w:firstLine="0"/>
      </w:pPr>
      <w:r w:rsidRPr="002A71E4">
        <w:t>Please provide information on the</w:t>
      </w:r>
      <w:r w:rsidR="00E22111" w:rsidRPr="002A71E4">
        <w:t xml:space="preserve"> implementation of the</w:t>
      </w:r>
      <w:r w:rsidRPr="002A71E4">
        <w:t xml:space="preserve"> Government Decree </w:t>
      </w:r>
      <w:r w:rsidR="00E22111" w:rsidRPr="002A71E4">
        <w:t>prohibiting</w:t>
      </w:r>
      <w:r w:rsidR="00722DC7">
        <w:t xml:space="preserve"> </w:t>
      </w:r>
      <w:r w:rsidRPr="002A71E4">
        <w:t>the customary practice of returning the dowry upon the dissolution of the marriage</w:t>
      </w:r>
      <w:r w:rsidR="00E22111" w:rsidRPr="002A71E4">
        <w:t>.</w:t>
      </w:r>
      <w:r w:rsidRPr="002A71E4">
        <w:t xml:space="preserve"> Please, also, provide</w:t>
      </w:r>
      <w:r w:rsidR="00722DC7">
        <w:t xml:space="preserve"> </w:t>
      </w:r>
      <w:r w:rsidRPr="002A71E4">
        <w:t xml:space="preserve">updated information on the Draft Family Code, </w:t>
      </w:r>
      <w:r w:rsidR="00E22111" w:rsidRPr="002A71E4">
        <w:t>in particular</w:t>
      </w:r>
      <w:r w:rsidR="00261C4C" w:rsidRPr="002A71E4">
        <w:t>,</w:t>
      </w:r>
      <w:r w:rsidR="00360A82" w:rsidRPr="002A71E4">
        <w:t xml:space="preserve"> with</w:t>
      </w:r>
      <w:r w:rsidR="00E22111" w:rsidRPr="002A71E4">
        <w:t xml:space="preserve"> regard to</w:t>
      </w:r>
      <w:r w:rsidR="00722DC7">
        <w:t xml:space="preserve"> </w:t>
      </w:r>
      <w:r w:rsidRPr="002A71E4">
        <w:t>customary marriages.</w:t>
      </w:r>
    </w:p>
    <w:p w:rsidR="002840D1" w:rsidRPr="002A71E4" w:rsidRDefault="002840D1" w:rsidP="00A5632A">
      <w:pPr>
        <w:pStyle w:val="SingleTxtG"/>
        <w:numPr>
          <w:ilvl w:val="0"/>
          <w:numId w:val="21"/>
        </w:numPr>
        <w:tabs>
          <w:tab w:val="left" w:pos="1843"/>
        </w:tabs>
        <w:ind w:left="1134" w:firstLine="0"/>
      </w:pPr>
      <w:r w:rsidRPr="002A71E4">
        <w:t xml:space="preserve">Please </w:t>
      </w:r>
      <w:r w:rsidR="007B3B1C" w:rsidRPr="002A71E4">
        <w:t>provide information on</w:t>
      </w:r>
      <w:r w:rsidRPr="002A71E4">
        <w:t xml:space="preserve"> the measures taken, legislative </w:t>
      </w:r>
      <w:r w:rsidR="007B3B1C" w:rsidRPr="002A71E4">
        <w:t>or</w:t>
      </w:r>
      <w:r w:rsidRPr="002A71E4">
        <w:t xml:space="preserve"> otherwise, to combat domestic violence against women </w:t>
      </w:r>
      <w:r w:rsidR="007B3B1C" w:rsidRPr="002A71E4">
        <w:t>or</w:t>
      </w:r>
      <w:r w:rsidRPr="002A71E4">
        <w:t xml:space="preserve"> children, including marital rape and corporal punishment against children, and</w:t>
      </w:r>
      <w:r w:rsidR="007B3B1C" w:rsidRPr="002A71E4">
        <w:t xml:space="preserve"> on the results achieved.</w:t>
      </w:r>
      <w:r w:rsidR="00722DC7">
        <w:t xml:space="preserve"> </w:t>
      </w:r>
    </w:p>
    <w:p w:rsidR="002840D1" w:rsidRPr="002A71E4" w:rsidRDefault="002840D1" w:rsidP="00A5632A">
      <w:pPr>
        <w:pStyle w:val="SingleTxtG"/>
        <w:numPr>
          <w:ilvl w:val="0"/>
          <w:numId w:val="21"/>
        </w:numPr>
        <w:tabs>
          <w:tab w:val="left" w:pos="1843"/>
        </w:tabs>
        <w:ind w:left="1134" w:firstLine="0"/>
      </w:pPr>
      <w:r w:rsidRPr="002A71E4">
        <w:t xml:space="preserve">Please provide information on the establishment </w:t>
      </w:r>
      <w:r w:rsidR="007B3B1C" w:rsidRPr="002A71E4">
        <w:t>o</w:t>
      </w:r>
      <w:r w:rsidRPr="002A71E4">
        <w:t>f the family courts</w:t>
      </w:r>
      <w:r w:rsidR="007B3B1C" w:rsidRPr="002A71E4">
        <w:t>, their competenc</w:t>
      </w:r>
      <w:r w:rsidR="00261C4C" w:rsidRPr="002A71E4">
        <w:t>ies</w:t>
      </w:r>
      <w:r w:rsidRPr="002A71E4">
        <w:t xml:space="preserve"> and the </w:t>
      </w:r>
      <w:r w:rsidR="007B3B1C" w:rsidRPr="002A71E4">
        <w:t>training courses</w:t>
      </w:r>
      <w:r w:rsidRPr="002A71E4">
        <w:t xml:space="preserve"> of the ‘family judges’ under the Judiciary Act No 5 of 2009.</w:t>
      </w:r>
    </w:p>
    <w:p w:rsidR="002840D1" w:rsidRPr="002A71E4" w:rsidRDefault="002840D1" w:rsidP="002840D1">
      <w:pPr>
        <w:pStyle w:val="H1G"/>
      </w:pPr>
      <w:r w:rsidRPr="002A71E4">
        <w:tab/>
      </w:r>
      <w:r w:rsidRPr="002A71E4">
        <w:tab/>
        <w:t>Article 11 – Right to an adequate standard of living</w:t>
      </w:r>
    </w:p>
    <w:p w:rsidR="002840D1" w:rsidRPr="002A71E4" w:rsidRDefault="002840D1" w:rsidP="0001764C">
      <w:pPr>
        <w:pStyle w:val="SingleTxtG"/>
        <w:numPr>
          <w:ilvl w:val="0"/>
          <w:numId w:val="21"/>
        </w:numPr>
        <w:tabs>
          <w:tab w:val="left" w:pos="1843"/>
        </w:tabs>
        <w:ind w:left="1134" w:firstLine="0"/>
      </w:pPr>
      <w:r w:rsidRPr="002A71E4">
        <w:t xml:space="preserve">Please </w:t>
      </w:r>
      <w:r w:rsidR="007B3B1C" w:rsidRPr="002A71E4">
        <w:t>provide information on</w:t>
      </w:r>
      <w:r w:rsidR="00722DC7">
        <w:t xml:space="preserve"> </w:t>
      </w:r>
      <w:r w:rsidRPr="002A71E4">
        <w:t xml:space="preserve">the measures taken, legislative </w:t>
      </w:r>
      <w:r w:rsidR="007B3B1C" w:rsidRPr="002A71E4">
        <w:t>or</w:t>
      </w:r>
      <w:r w:rsidR="00722DC7">
        <w:t xml:space="preserve"> </w:t>
      </w:r>
      <w:r w:rsidRPr="002A71E4">
        <w:t>otherwise, to combat widespread poverty in the State party</w:t>
      </w:r>
      <w:r w:rsidR="00344290" w:rsidRPr="002A71E4">
        <w:t>, including tackling the root causes of poverty</w:t>
      </w:r>
      <w:r w:rsidRPr="002A71E4">
        <w:t>.</w:t>
      </w:r>
      <w:r w:rsidR="00FB2C98" w:rsidRPr="002A71E4">
        <w:t xml:space="preserve"> </w:t>
      </w:r>
      <w:r w:rsidRPr="002A71E4">
        <w:t xml:space="preserve">Please highlight the measures taken to eliminate poverty among disadvantaged and </w:t>
      </w:r>
      <w:r w:rsidR="00FB2C98" w:rsidRPr="002A71E4">
        <w:t xml:space="preserve">marginalized </w:t>
      </w:r>
      <w:r w:rsidRPr="002A71E4">
        <w:t xml:space="preserve">groups, including female-headed households, </w:t>
      </w:r>
      <w:r w:rsidR="007B3B1C" w:rsidRPr="002A71E4">
        <w:t>older persons</w:t>
      </w:r>
      <w:r w:rsidRPr="002A71E4">
        <w:t>, person</w:t>
      </w:r>
      <w:r w:rsidR="00FB2C98" w:rsidRPr="002A71E4">
        <w:t>s</w:t>
      </w:r>
      <w:r w:rsidRPr="002A71E4">
        <w:t xml:space="preserve"> with disabilities and workers in </w:t>
      </w:r>
      <w:r w:rsidR="00FB2C98" w:rsidRPr="002A71E4">
        <w:t xml:space="preserve">the </w:t>
      </w:r>
      <w:r w:rsidRPr="002A71E4">
        <w:t>informal economy.</w:t>
      </w:r>
    </w:p>
    <w:p w:rsidR="007A078C" w:rsidRPr="002A71E4" w:rsidRDefault="007A078C" w:rsidP="00A5632A">
      <w:pPr>
        <w:pStyle w:val="SingleTxtG"/>
        <w:numPr>
          <w:ilvl w:val="0"/>
          <w:numId w:val="21"/>
        </w:numPr>
        <w:tabs>
          <w:tab w:val="left" w:pos="1843"/>
        </w:tabs>
        <w:ind w:left="1134" w:firstLine="0"/>
      </w:pPr>
      <w:r w:rsidRPr="002A71E4">
        <w:t>Please provide information on the housing situation in the State party, including the legal framework. Please comment on the report that some 300 families were made homeless due to development-based evictions.</w:t>
      </w:r>
    </w:p>
    <w:p w:rsidR="002840D1" w:rsidRPr="002A71E4" w:rsidRDefault="002840D1" w:rsidP="00FF0223">
      <w:pPr>
        <w:pStyle w:val="SingleTxtG"/>
        <w:numPr>
          <w:ilvl w:val="0"/>
          <w:numId w:val="21"/>
        </w:numPr>
        <w:tabs>
          <w:tab w:val="left" w:pos="1843"/>
        </w:tabs>
        <w:ind w:left="1134" w:firstLine="0"/>
      </w:pPr>
      <w:r w:rsidRPr="002A71E4">
        <w:t xml:space="preserve">Please </w:t>
      </w:r>
      <w:r w:rsidR="00344290" w:rsidRPr="002A71E4">
        <w:t>provide information on</w:t>
      </w:r>
      <w:r w:rsidR="00722DC7">
        <w:t xml:space="preserve"> </w:t>
      </w:r>
      <w:r w:rsidRPr="002A71E4">
        <w:t xml:space="preserve">the </w:t>
      </w:r>
      <w:r w:rsidR="00344290" w:rsidRPr="002A71E4">
        <w:t>specific</w:t>
      </w:r>
      <w:r w:rsidR="00722DC7">
        <w:t xml:space="preserve"> </w:t>
      </w:r>
      <w:r w:rsidRPr="002A71E4">
        <w:t xml:space="preserve">measures taken to improve the urban housing situation </w:t>
      </w:r>
      <w:r w:rsidR="009812DE" w:rsidRPr="002A71E4">
        <w:t>in order</w:t>
      </w:r>
      <w:r w:rsidR="00AD216D" w:rsidRPr="002A71E4">
        <w:t xml:space="preserve"> </w:t>
      </w:r>
      <w:r w:rsidRPr="002A71E4">
        <w:t>to reduce the number of persons living in slum areas. Please</w:t>
      </w:r>
      <w:r w:rsidR="00344290" w:rsidRPr="002A71E4">
        <w:t>, also,</w:t>
      </w:r>
      <w:r w:rsidRPr="002A71E4">
        <w:t xml:space="preserve"> provide updated information on social housing projects including </w:t>
      </w:r>
      <w:r w:rsidR="00094074" w:rsidRPr="002A71E4">
        <w:t>on the</w:t>
      </w:r>
      <w:r w:rsidRPr="002A71E4">
        <w:t xml:space="preserve"> extent </w:t>
      </w:r>
      <w:r w:rsidR="00094074" w:rsidRPr="002A71E4">
        <w:t xml:space="preserve">to which </w:t>
      </w:r>
      <w:r w:rsidRPr="002A71E4">
        <w:t xml:space="preserve">disadvantaged and </w:t>
      </w:r>
      <w:r w:rsidR="00FB2C98" w:rsidRPr="002A71E4">
        <w:t xml:space="preserve">marginalized </w:t>
      </w:r>
      <w:r w:rsidRPr="002A71E4">
        <w:t xml:space="preserve">populations, including female-headed households, </w:t>
      </w:r>
      <w:r w:rsidR="00344290" w:rsidRPr="002A71E4">
        <w:t>older persons</w:t>
      </w:r>
      <w:r w:rsidRPr="002A71E4">
        <w:t xml:space="preserve"> and pe</w:t>
      </w:r>
      <w:r w:rsidR="00344290" w:rsidRPr="002A71E4">
        <w:t>rsons</w:t>
      </w:r>
      <w:r w:rsidRPr="002A71E4">
        <w:t xml:space="preserve"> with disabilities benefited from the projects. </w:t>
      </w:r>
    </w:p>
    <w:p w:rsidR="002840D1" w:rsidRPr="002A71E4" w:rsidRDefault="002840D1" w:rsidP="00F139FE">
      <w:pPr>
        <w:pStyle w:val="SingleTxtG"/>
        <w:numPr>
          <w:ilvl w:val="0"/>
          <w:numId w:val="21"/>
        </w:numPr>
        <w:tabs>
          <w:tab w:val="left" w:pos="1843"/>
        </w:tabs>
        <w:ind w:left="1134" w:firstLine="0"/>
      </w:pPr>
      <w:r w:rsidRPr="002A71E4">
        <w:t>Please</w:t>
      </w:r>
      <w:r w:rsidR="00722DC7">
        <w:t xml:space="preserve"> </w:t>
      </w:r>
      <w:r w:rsidR="00D8433F" w:rsidRPr="002A71E4">
        <w:t>provide information</w:t>
      </w:r>
      <w:r w:rsidRPr="002A71E4">
        <w:t xml:space="preserve"> on the measures taken to </w:t>
      </w:r>
      <w:r w:rsidR="00344290" w:rsidRPr="002A71E4">
        <w:t>ensure access to</w:t>
      </w:r>
      <w:r w:rsidR="00722DC7">
        <w:t xml:space="preserve"> </w:t>
      </w:r>
      <w:r w:rsidR="00344290" w:rsidRPr="002A71E4">
        <w:t xml:space="preserve">safe drinking </w:t>
      </w:r>
      <w:r w:rsidRPr="002A71E4">
        <w:t>water</w:t>
      </w:r>
      <w:r w:rsidR="00722DC7">
        <w:t xml:space="preserve"> </w:t>
      </w:r>
      <w:r w:rsidR="005142B3" w:rsidRPr="002A71E4">
        <w:t>in</w:t>
      </w:r>
      <w:r w:rsidRPr="002A71E4">
        <w:t xml:space="preserve"> both urban and rural areas</w:t>
      </w:r>
      <w:r w:rsidR="002708FD" w:rsidRPr="002A71E4">
        <w:t xml:space="preserve"> taking into account the Committee’s general comment No 15 (2002) on the right to water</w:t>
      </w:r>
      <w:r w:rsidRPr="002A71E4">
        <w:t xml:space="preserve">. </w:t>
      </w:r>
      <w:r w:rsidR="00344290" w:rsidRPr="002A71E4">
        <w:t>P</w:t>
      </w:r>
      <w:r w:rsidRPr="002A71E4">
        <w:t>lease</w:t>
      </w:r>
      <w:r w:rsidR="00344290" w:rsidRPr="002A71E4">
        <w:t>, also, provide information</w:t>
      </w:r>
      <w:r w:rsidR="00722DC7">
        <w:t xml:space="preserve"> </w:t>
      </w:r>
      <w:r w:rsidR="005142B3" w:rsidRPr="002A71E4">
        <w:t xml:space="preserve">on </w:t>
      </w:r>
      <w:r w:rsidR="00094074" w:rsidRPr="002A71E4">
        <w:t xml:space="preserve">the </w:t>
      </w:r>
      <w:r w:rsidRPr="002A71E4">
        <w:t>extent</w:t>
      </w:r>
      <w:r w:rsidR="005142B3" w:rsidRPr="002A71E4">
        <w:t xml:space="preserve"> </w:t>
      </w:r>
      <w:r w:rsidR="00094074" w:rsidRPr="002A71E4">
        <w:t xml:space="preserve">to which </w:t>
      </w:r>
      <w:r w:rsidR="005142B3" w:rsidRPr="002A71E4">
        <w:t>this access</w:t>
      </w:r>
      <w:r w:rsidR="00344290" w:rsidRPr="002A71E4">
        <w:t xml:space="preserve"> is granted to</w:t>
      </w:r>
      <w:r w:rsidRPr="002A71E4">
        <w:t xml:space="preserve"> disadvantaged and </w:t>
      </w:r>
      <w:r w:rsidR="00094074" w:rsidRPr="002A71E4">
        <w:t xml:space="preserve">marginalized </w:t>
      </w:r>
      <w:r w:rsidRPr="002A71E4">
        <w:t>households including female-headed households and households with p</w:t>
      </w:r>
      <w:r w:rsidR="00344290" w:rsidRPr="002A71E4">
        <w:t>ersons</w:t>
      </w:r>
      <w:r w:rsidRPr="002A71E4">
        <w:t xml:space="preserve"> with disabilities</w:t>
      </w:r>
      <w:r w:rsidR="00344290" w:rsidRPr="002A71E4">
        <w:t>.</w:t>
      </w:r>
    </w:p>
    <w:p w:rsidR="005142B3" w:rsidRPr="002A71E4" w:rsidRDefault="005142B3" w:rsidP="00C13F91">
      <w:pPr>
        <w:pStyle w:val="SingleTxtG"/>
        <w:numPr>
          <w:ilvl w:val="0"/>
          <w:numId w:val="21"/>
        </w:numPr>
        <w:tabs>
          <w:tab w:val="left" w:pos="1843"/>
        </w:tabs>
        <w:ind w:left="1134" w:firstLine="0"/>
      </w:pPr>
      <w:r w:rsidRPr="002A71E4">
        <w:t xml:space="preserve">Please provide information </w:t>
      </w:r>
      <w:r w:rsidR="003C4567">
        <w:t xml:space="preserve">on </w:t>
      </w:r>
      <w:r w:rsidRPr="002A71E4">
        <w:t>measures taken to address the income disparities in the State party, including fiscal and taxation policies.</w:t>
      </w:r>
    </w:p>
    <w:p w:rsidR="002840D1" w:rsidRPr="002A71E4" w:rsidRDefault="002840D1" w:rsidP="002840D1">
      <w:pPr>
        <w:pStyle w:val="H1G"/>
      </w:pPr>
      <w:r w:rsidRPr="002A71E4">
        <w:tab/>
      </w:r>
      <w:r w:rsidRPr="002A71E4">
        <w:tab/>
        <w:t>Article 12 – Right to health</w:t>
      </w:r>
    </w:p>
    <w:p w:rsidR="002840D1" w:rsidRPr="002A71E4" w:rsidRDefault="002840D1" w:rsidP="00C13F91">
      <w:pPr>
        <w:pStyle w:val="SingleTxtG"/>
        <w:numPr>
          <w:ilvl w:val="0"/>
          <w:numId w:val="21"/>
        </w:numPr>
        <w:tabs>
          <w:tab w:val="left" w:pos="1843"/>
        </w:tabs>
        <w:ind w:left="1134" w:firstLine="0"/>
      </w:pPr>
      <w:r w:rsidRPr="002A71E4">
        <w:t>Please</w:t>
      </w:r>
      <w:r w:rsidR="00B81206" w:rsidRPr="002A71E4">
        <w:t xml:space="preserve"> provide</w:t>
      </w:r>
      <w:r w:rsidRPr="002A71E4">
        <w:t xml:space="preserve"> inform</w:t>
      </w:r>
      <w:r w:rsidR="006765D3" w:rsidRPr="002A71E4">
        <w:t>ation</w:t>
      </w:r>
      <w:r w:rsidRPr="002A71E4">
        <w:t xml:space="preserve"> </w:t>
      </w:r>
      <w:r w:rsidR="00B81206" w:rsidRPr="002A71E4">
        <w:t>on t</w:t>
      </w:r>
      <w:r w:rsidRPr="002A71E4">
        <w:t>he contents of the programme to reduce maternal and neonatal mortality</w:t>
      </w:r>
      <w:r w:rsidR="00B81206" w:rsidRPr="002A71E4">
        <w:t>.</w:t>
      </w:r>
      <w:r w:rsidRPr="002A71E4">
        <w:t xml:space="preserve"> </w:t>
      </w:r>
    </w:p>
    <w:p w:rsidR="00261C4C" w:rsidRPr="002A71E4" w:rsidRDefault="008A2464" w:rsidP="00261C4C">
      <w:pPr>
        <w:pStyle w:val="SingleTxtG"/>
        <w:numPr>
          <w:ilvl w:val="0"/>
          <w:numId w:val="21"/>
        </w:numPr>
        <w:tabs>
          <w:tab w:val="left" w:pos="1134"/>
          <w:tab w:val="left" w:pos="1843"/>
        </w:tabs>
        <w:ind w:left="1134" w:firstLine="0"/>
        <w:rPr>
          <w:lang w:val="en-US"/>
        </w:rPr>
      </w:pPr>
      <w:r w:rsidRPr="002A71E4">
        <w:rPr>
          <w:lang w:val="en-US"/>
        </w:rPr>
        <w:t xml:space="preserve">Please provide information on the draft legislation on reproductive health. </w:t>
      </w:r>
      <w:r w:rsidR="00261C4C" w:rsidRPr="002A71E4">
        <w:rPr>
          <w:lang w:val="en-US"/>
        </w:rPr>
        <w:t xml:space="preserve">Please, also, provide information on the availability and affordability of sexual and </w:t>
      </w:r>
      <w:r w:rsidR="00261C4C" w:rsidRPr="002A71E4">
        <w:t>reproductive</w:t>
      </w:r>
      <w:r w:rsidR="00261C4C" w:rsidRPr="002A71E4">
        <w:rPr>
          <w:lang w:val="en-US"/>
        </w:rPr>
        <w:t xml:space="preserve"> health services, including for adolescents and in rural areas. Please, also, provide information on sexual and reproductive health education programmes at different levels of education. </w:t>
      </w:r>
    </w:p>
    <w:p w:rsidR="002840D1" w:rsidRPr="002A71E4" w:rsidRDefault="002840D1" w:rsidP="00533B14">
      <w:pPr>
        <w:pStyle w:val="SingleTxtG"/>
        <w:numPr>
          <w:ilvl w:val="0"/>
          <w:numId w:val="21"/>
        </w:numPr>
        <w:tabs>
          <w:tab w:val="left" w:pos="1843"/>
        </w:tabs>
        <w:ind w:left="1134" w:firstLine="0"/>
        <w:rPr>
          <w:lang w:val="en-US"/>
        </w:rPr>
      </w:pPr>
      <w:r w:rsidRPr="002A71E4">
        <w:rPr>
          <w:lang w:val="en-US"/>
        </w:rPr>
        <w:t xml:space="preserve">Please provide information </w:t>
      </w:r>
      <w:r w:rsidR="008A2464" w:rsidRPr="002A71E4">
        <w:rPr>
          <w:lang w:val="en-US"/>
        </w:rPr>
        <w:t xml:space="preserve">on </w:t>
      </w:r>
      <w:r w:rsidR="007A506B" w:rsidRPr="002A71E4">
        <w:rPr>
          <w:lang w:val="en-US"/>
        </w:rPr>
        <w:t>the</w:t>
      </w:r>
      <w:r w:rsidR="00533B14" w:rsidRPr="002A71E4">
        <w:rPr>
          <w:lang w:val="en-US"/>
        </w:rPr>
        <w:t xml:space="preserve"> </w:t>
      </w:r>
      <w:r w:rsidR="007A506B" w:rsidRPr="002A71E4">
        <w:rPr>
          <w:lang w:val="en-US"/>
        </w:rPr>
        <w:t xml:space="preserve">health </w:t>
      </w:r>
      <w:r w:rsidR="008A2464" w:rsidRPr="002A71E4">
        <w:rPr>
          <w:lang w:val="en-US"/>
        </w:rPr>
        <w:t xml:space="preserve">situation </w:t>
      </w:r>
      <w:r w:rsidR="007A506B" w:rsidRPr="002A71E4">
        <w:rPr>
          <w:lang w:val="en-US"/>
        </w:rPr>
        <w:t xml:space="preserve">in rural areas </w:t>
      </w:r>
      <w:r w:rsidR="008A2464" w:rsidRPr="002A71E4">
        <w:rPr>
          <w:lang w:val="en-US"/>
        </w:rPr>
        <w:t xml:space="preserve">in the State party and indicate to what extent the population, including </w:t>
      </w:r>
      <w:r w:rsidR="00FB2C98" w:rsidRPr="002A71E4">
        <w:rPr>
          <w:lang w:val="en-US"/>
        </w:rPr>
        <w:t xml:space="preserve">the </w:t>
      </w:r>
      <w:r w:rsidR="008A2464" w:rsidRPr="002A71E4">
        <w:rPr>
          <w:lang w:val="en-US"/>
        </w:rPr>
        <w:t>disadvantaged and marginalized benefit from the rural health</w:t>
      </w:r>
      <w:r w:rsidR="00FB2C98" w:rsidRPr="002A71E4">
        <w:rPr>
          <w:lang w:val="en-US"/>
        </w:rPr>
        <w:t>-</w:t>
      </w:r>
      <w:r w:rsidR="008A2464" w:rsidRPr="002A71E4">
        <w:rPr>
          <w:lang w:val="en-US"/>
        </w:rPr>
        <w:t>care clinics and facilities established.</w:t>
      </w:r>
      <w:r w:rsidRPr="002A71E4">
        <w:rPr>
          <w:lang w:val="en-US"/>
        </w:rPr>
        <w:t xml:space="preserve"> </w:t>
      </w:r>
    </w:p>
    <w:p w:rsidR="002840D1" w:rsidRPr="002A71E4" w:rsidRDefault="002840D1" w:rsidP="002840D1">
      <w:pPr>
        <w:pStyle w:val="H1G"/>
      </w:pPr>
      <w:r w:rsidRPr="002A71E4">
        <w:tab/>
      </w:r>
      <w:r w:rsidRPr="002A71E4">
        <w:tab/>
        <w:t>Articles 13 and 14 – Right to education</w:t>
      </w:r>
    </w:p>
    <w:p w:rsidR="005D334A" w:rsidRPr="002A71E4" w:rsidRDefault="002840D1" w:rsidP="00C13F91">
      <w:pPr>
        <w:pStyle w:val="SingleTxtG"/>
        <w:numPr>
          <w:ilvl w:val="0"/>
          <w:numId w:val="21"/>
        </w:numPr>
        <w:tabs>
          <w:tab w:val="left" w:pos="1843"/>
        </w:tabs>
        <w:ind w:left="1134" w:firstLine="0"/>
      </w:pPr>
      <w:r w:rsidRPr="002A71E4">
        <w:t>Please provide information on</w:t>
      </w:r>
      <w:r w:rsidR="008A2464" w:rsidRPr="002A71E4">
        <w:t xml:space="preserve"> the education situation in the State party, including the</w:t>
      </w:r>
      <w:r w:rsidRPr="002A71E4">
        <w:t xml:space="preserve"> measures taken</w:t>
      </w:r>
      <w:r w:rsidR="008A2464" w:rsidRPr="002A71E4">
        <w:t xml:space="preserve"> </w:t>
      </w:r>
      <w:r w:rsidRPr="002A71E4">
        <w:t xml:space="preserve">to </w:t>
      </w:r>
      <w:r w:rsidRPr="002A71E4">
        <w:rPr>
          <w:lang w:val="en-US"/>
        </w:rPr>
        <w:t>increase</w:t>
      </w:r>
      <w:r w:rsidRPr="002A71E4">
        <w:t xml:space="preserve"> enrolment of children in</w:t>
      </w:r>
      <w:r w:rsidR="008A2464" w:rsidRPr="002A71E4">
        <w:t xml:space="preserve"> primary,</w:t>
      </w:r>
      <w:r w:rsidRPr="002A71E4">
        <w:t xml:space="preserve"> secondary and tertiary education. </w:t>
      </w:r>
    </w:p>
    <w:p w:rsidR="002840D1" w:rsidRPr="002A71E4" w:rsidRDefault="002840D1" w:rsidP="00C13F91">
      <w:pPr>
        <w:pStyle w:val="SingleTxtG"/>
        <w:numPr>
          <w:ilvl w:val="0"/>
          <w:numId w:val="21"/>
        </w:numPr>
        <w:tabs>
          <w:tab w:val="left" w:pos="1843"/>
        </w:tabs>
        <w:ind w:left="1134" w:firstLine="0"/>
      </w:pPr>
      <w:r w:rsidRPr="002A71E4">
        <w:t xml:space="preserve">Please </w:t>
      </w:r>
      <w:r w:rsidR="005D334A" w:rsidRPr="002A71E4">
        <w:t>provide information</w:t>
      </w:r>
      <w:r w:rsidR="00261C4C" w:rsidRPr="002A71E4">
        <w:t xml:space="preserve"> on</w:t>
      </w:r>
      <w:r w:rsidR="005D334A" w:rsidRPr="002A71E4">
        <w:t xml:space="preserve"> measures taken by the State party</w:t>
      </w:r>
      <w:r w:rsidR="00722DC7">
        <w:t xml:space="preserve"> </w:t>
      </w:r>
      <w:r w:rsidRPr="002A71E4">
        <w:t>to eliminate the impediments to girls</w:t>
      </w:r>
      <w:r w:rsidR="00261C4C" w:rsidRPr="002A71E4">
        <w:t>’</w:t>
      </w:r>
      <w:r w:rsidRPr="002A71E4">
        <w:t xml:space="preserve"> access to formal education.</w:t>
      </w:r>
      <w:r w:rsidR="00722DC7">
        <w:t xml:space="preserve"> </w:t>
      </w:r>
      <w:r w:rsidR="005D334A" w:rsidRPr="002A71E4">
        <w:t>Please, also, provide updated information on measures taken to reduce illiteracy among women</w:t>
      </w:r>
      <w:r w:rsidR="00D61AC6" w:rsidRPr="002A71E4">
        <w:t>,</w:t>
      </w:r>
      <w:r w:rsidR="005D334A" w:rsidRPr="002A71E4">
        <w:t xml:space="preserve"> and for their continuous education. </w:t>
      </w:r>
    </w:p>
    <w:p w:rsidR="00261C4C" w:rsidRPr="002A71E4" w:rsidRDefault="00360A82" w:rsidP="001C73EA">
      <w:pPr>
        <w:pStyle w:val="SingleTxtG"/>
      </w:pPr>
      <w:r w:rsidRPr="002A71E4">
        <w:t>35.</w:t>
      </w:r>
      <w:r w:rsidR="001C73EA">
        <w:tab/>
      </w:r>
      <w:r w:rsidR="002840D1" w:rsidRPr="002A71E4">
        <w:t xml:space="preserve">Please provide information on the proportion of children with disabilities </w:t>
      </w:r>
      <w:r w:rsidR="007A078C" w:rsidRPr="002A71E4">
        <w:t>who attend regular schools.</w:t>
      </w:r>
    </w:p>
    <w:p w:rsidR="002840D1" w:rsidRPr="002A71E4" w:rsidRDefault="00261C4C" w:rsidP="002840D1">
      <w:pPr>
        <w:pStyle w:val="H1G"/>
      </w:pPr>
      <w:r w:rsidRPr="002A71E4">
        <w:tab/>
      </w:r>
      <w:r w:rsidRPr="002A71E4">
        <w:tab/>
      </w:r>
      <w:r w:rsidR="002840D1" w:rsidRPr="002A71E4">
        <w:t>Article 15 – Cultural rights</w:t>
      </w:r>
    </w:p>
    <w:p w:rsidR="002840D1" w:rsidRPr="002A71E4" w:rsidRDefault="00360A82" w:rsidP="00FB2C98">
      <w:pPr>
        <w:pStyle w:val="SingleTxtG"/>
        <w:tabs>
          <w:tab w:val="left" w:pos="1843"/>
        </w:tabs>
      </w:pPr>
      <w:r w:rsidRPr="002A71E4">
        <w:t>36.</w:t>
      </w:r>
      <w:r w:rsidR="00FB2C98" w:rsidRPr="002A71E4">
        <w:tab/>
      </w:r>
      <w:r w:rsidR="002840D1" w:rsidRPr="002A71E4">
        <w:t xml:space="preserve">Please </w:t>
      </w:r>
      <w:r w:rsidR="007A078C" w:rsidRPr="002A71E4">
        <w:t xml:space="preserve">provide information on </w:t>
      </w:r>
      <w:r w:rsidR="002840D1" w:rsidRPr="002A71E4">
        <w:t xml:space="preserve">measures taken to enable those living in the State party, in particular the most disadvantaged and marginalized, to have access to and enjoy the right to take part in cultural life. </w:t>
      </w:r>
    </w:p>
    <w:p w:rsidR="001C6663" w:rsidRDefault="00360A82" w:rsidP="00FB2C98">
      <w:pPr>
        <w:pStyle w:val="SingleTxtG"/>
        <w:tabs>
          <w:tab w:val="left" w:pos="1843"/>
        </w:tabs>
      </w:pPr>
      <w:r w:rsidRPr="002A71E4">
        <w:t>37.</w:t>
      </w:r>
      <w:r w:rsidR="00FB2C98" w:rsidRPr="002A71E4">
        <w:tab/>
      </w:r>
      <w:r w:rsidR="002840D1" w:rsidRPr="002A71E4">
        <w:t xml:space="preserve">Please </w:t>
      </w:r>
      <w:r w:rsidR="006765D3" w:rsidRPr="002A71E4">
        <w:t>provide information on</w:t>
      </w:r>
      <w:r w:rsidR="002840D1" w:rsidRPr="002A71E4">
        <w:t xml:space="preserve"> measures taken by the State to guarantee the protection of the cultural heritage of the various ethnic groups in the State party. Please also provide information on how the cultural heritage is reflected in the school curriculum and in the cultural events and activities in the State party.</w:t>
      </w:r>
    </w:p>
    <w:p w:rsidR="00F11CC4" w:rsidRPr="00F11CC4" w:rsidRDefault="00F11CC4" w:rsidP="00F11CC4">
      <w:pPr>
        <w:pStyle w:val="SingleTxtG"/>
        <w:spacing w:before="240" w:after="0"/>
        <w:jc w:val="center"/>
        <w:rPr>
          <w:u w:val="single"/>
        </w:rPr>
      </w:pPr>
      <w:r>
        <w:rPr>
          <w:u w:val="single"/>
        </w:rPr>
        <w:tab/>
      </w:r>
      <w:r>
        <w:rPr>
          <w:u w:val="single"/>
        </w:rPr>
        <w:tab/>
      </w:r>
      <w:r>
        <w:rPr>
          <w:u w:val="single"/>
        </w:rPr>
        <w:tab/>
      </w:r>
    </w:p>
    <w:sectPr w:rsidR="00F11CC4" w:rsidRPr="00F11CC4" w:rsidSect="002840D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3100" w:rsidRDefault="00473100"/>
  </w:endnote>
  <w:endnote w:type="continuationSeparator" w:id="0">
    <w:p w:rsidR="00473100" w:rsidRDefault="00473100"/>
  </w:endnote>
  <w:endnote w:type="continuationNotice" w:id="1">
    <w:p w:rsidR="00473100" w:rsidRDefault="004731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CFD" w:rsidRPr="00734B3D" w:rsidRDefault="00F16CFD" w:rsidP="00734B3D">
    <w:pPr>
      <w:pStyle w:val="Footer"/>
      <w:tabs>
        <w:tab w:val="right" w:pos="9638"/>
      </w:tabs>
      <w:jc w:val="both"/>
      <w:rPr>
        <w:sz w:val="18"/>
      </w:rPr>
    </w:pPr>
    <w:r w:rsidRPr="002840D1">
      <w:rPr>
        <w:b/>
        <w:sz w:val="18"/>
      </w:rPr>
      <w:fldChar w:fldCharType="begin"/>
    </w:r>
    <w:r w:rsidRPr="002840D1">
      <w:rPr>
        <w:b/>
        <w:sz w:val="18"/>
      </w:rPr>
      <w:instrText xml:space="preserve"> PAGE  \* MERGEFORMAT </w:instrText>
    </w:r>
    <w:r w:rsidRPr="002840D1">
      <w:rPr>
        <w:b/>
        <w:sz w:val="18"/>
      </w:rPr>
      <w:fldChar w:fldCharType="separate"/>
    </w:r>
    <w:r w:rsidR="00B80C43">
      <w:rPr>
        <w:b/>
        <w:noProof/>
        <w:sz w:val="18"/>
      </w:rPr>
      <w:t>4</w:t>
    </w:r>
    <w:r w:rsidRPr="002840D1">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CFD" w:rsidRPr="002840D1" w:rsidRDefault="00F16CFD" w:rsidP="00734B3D">
    <w:pPr>
      <w:pStyle w:val="Footer"/>
      <w:tabs>
        <w:tab w:val="right" w:pos="9638"/>
      </w:tabs>
      <w:jc w:val="right"/>
    </w:pPr>
    <w:r>
      <w:rPr>
        <w:b/>
        <w:sz w:val="18"/>
      </w:rPr>
      <w:tab/>
    </w:r>
    <w:r w:rsidRPr="002840D1">
      <w:rPr>
        <w:b/>
        <w:sz w:val="18"/>
      </w:rPr>
      <w:fldChar w:fldCharType="begin"/>
    </w:r>
    <w:r w:rsidRPr="002840D1">
      <w:rPr>
        <w:b/>
        <w:sz w:val="18"/>
      </w:rPr>
      <w:instrText xml:space="preserve"> PAGE  \* MERGEFORMAT </w:instrText>
    </w:r>
    <w:r w:rsidRPr="002840D1">
      <w:rPr>
        <w:b/>
        <w:sz w:val="18"/>
      </w:rPr>
      <w:fldChar w:fldCharType="separate"/>
    </w:r>
    <w:r w:rsidR="00B80C43">
      <w:rPr>
        <w:b/>
        <w:noProof/>
        <w:sz w:val="18"/>
      </w:rPr>
      <w:t>5</w:t>
    </w:r>
    <w:r w:rsidRPr="002840D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CFD" w:rsidRDefault="00F16CFD">
    <w:pPr>
      <w:pStyle w:val="Foote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t>GE.12</w:t>
    </w:r>
    <w:r w:rsidR="00B80C43">
      <w:t>-43192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3100" w:rsidRPr="000B175B" w:rsidRDefault="00473100" w:rsidP="000B175B">
      <w:pPr>
        <w:tabs>
          <w:tab w:val="right" w:pos="2155"/>
        </w:tabs>
        <w:spacing w:after="80"/>
        <w:ind w:left="680"/>
        <w:rPr>
          <w:u w:val="single"/>
        </w:rPr>
      </w:pPr>
      <w:r>
        <w:rPr>
          <w:u w:val="single"/>
        </w:rPr>
        <w:tab/>
      </w:r>
    </w:p>
  </w:footnote>
  <w:footnote w:type="continuationSeparator" w:id="0">
    <w:p w:rsidR="00473100" w:rsidRPr="00FC68B7" w:rsidRDefault="00473100" w:rsidP="00FC68B7">
      <w:pPr>
        <w:tabs>
          <w:tab w:val="left" w:pos="2155"/>
        </w:tabs>
        <w:spacing w:after="80"/>
        <w:ind w:left="680"/>
        <w:rPr>
          <w:u w:val="single"/>
        </w:rPr>
      </w:pPr>
      <w:r>
        <w:rPr>
          <w:u w:val="single"/>
        </w:rPr>
        <w:tab/>
      </w:r>
    </w:p>
  </w:footnote>
  <w:footnote w:type="continuationNotice" w:id="1">
    <w:p w:rsidR="00473100" w:rsidRDefault="004731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CFD" w:rsidRPr="002840D1" w:rsidRDefault="00F16CFD" w:rsidP="00615424">
    <w:pPr>
      <w:pStyle w:val="Header"/>
    </w:pPr>
    <w:r>
      <w:t>E/C.12/GNQ/Q/1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CFD" w:rsidRPr="002840D1" w:rsidRDefault="00F16CFD" w:rsidP="00615424">
    <w:pPr>
      <w:pStyle w:val="Header"/>
      <w:jc w:val="right"/>
    </w:pPr>
    <w:r>
      <w:t>E/C.12/GNQ/Q/1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DBF6AFB"/>
    <w:multiLevelType w:val="hybridMultilevel"/>
    <w:tmpl w:val="A5703398"/>
    <w:lvl w:ilvl="0" w:tplc="E014E02C">
      <w:start w:val="1"/>
      <w:numFmt w:val="decimal"/>
      <w:lvlText w:val="%1."/>
      <w:lvlJc w:val="left"/>
      <w:pPr>
        <w:ind w:left="1854" w:hanging="360"/>
      </w:pPr>
      <w:rPr>
        <w:strike w:val="0"/>
        <w:lang w:val="en-GB"/>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5A914914"/>
    <w:multiLevelType w:val="hybridMultilevel"/>
    <w:tmpl w:val="021679FC"/>
    <w:lvl w:ilvl="0" w:tplc="27FC4AEE">
      <w:start w:val="1"/>
      <w:numFmt w:val="upperRoman"/>
      <w:lvlText w:val="%1."/>
      <w:lvlJc w:val="left"/>
      <w:pPr>
        <w:ind w:left="1395" w:hanging="720"/>
      </w:pPr>
      <w:rPr>
        <w:rFonts w:hint="default"/>
      </w:rPr>
    </w:lvl>
    <w:lvl w:ilvl="1" w:tplc="08090019" w:tentative="1">
      <w:start w:val="1"/>
      <w:numFmt w:val="lowerLetter"/>
      <w:lvlText w:val="%2."/>
      <w:lvlJc w:val="left"/>
      <w:pPr>
        <w:ind w:left="1755" w:hanging="360"/>
      </w:pPr>
    </w:lvl>
    <w:lvl w:ilvl="2" w:tplc="0809001B" w:tentative="1">
      <w:start w:val="1"/>
      <w:numFmt w:val="lowerRoman"/>
      <w:lvlText w:val="%3."/>
      <w:lvlJc w:val="right"/>
      <w:pPr>
        <w:ind w:left="2475" w:hanging="180"/>
      </w:pPr>
    </w:lvl>
    <w:lvl w:ilvl="3" w:tplc="0809000F" w:tentative="1">
      <w:start w:val="1"/>
      <w:numFmt w:val="decimal"/>
      <w:lvlText w:val="%4."/>
      <w:lvlJc w:val="left"/>
      <w:pPr>
        <w:ind w:left="3195" w:hanging="360"/>
      </w:pPr>
    </w:lvl>
    <w:lvl w:ilvl="4" w:tplc="08090019" w:tentative="1">
      <w:start w:val="1"/>
      <w:numFmt w:val="lowerLetter"/>
      <w:lvlText w:val="%5."/>
      <w:lvlJc w:val="left"/>
      <w:pPr>
        <w:ind w:left="3915" w:hanging="360"/>
      </w:pPr>
    </w:lvl>
    <w:lvl w:ilvl="5" w:tplc="0809001B" w:tentative="1">
      <w:start w:val="1"/>
      <w:numFmt w:val="lowerRoman"/>
      <w:lvlText w:val="%6."/>
      <w:lvlJc w:val="right"/>
      <w:pPr>
        <w:ind w:left="4635" w:hanging="180"/>
      </w:pPr>
    </w:lvl>
    <w:lvl w:ilvl="6" w:tplc="0809000F" w:tentative="1">
      <w:start w:val="1"/>
      <w:numFmt w:val="decimal"/>
      <w:lvlText w:val="%7."/>
      <w:lvlJc w:val="left"/>
      <w:pPr>
        <w:ind w:left="5355" w:hanging="360"/>
      </w:pPr>
    </w:lvl>
    <w:lvl w:ilvl="7" w:tplc="08090019" w:tentative="1">
      <w:start w:val="1"/>
      <w:numFmt w:val="lowerLetter"/>
      <w:lvlText w:val="%8."/>
      <w:lvlJc w:val="left"/>
      <w:pPr>
        <w:ind w:left="6075" w:hanging="360"/>
      </w:pPr>
    </w:lvl>
    <w:lvl w:ilvl="8" w:tplc="0809001B" w:tentative="1">
      <w:start w:val="1"/>
      <w:numFmt w:val="lowerRoman"/>
      <w:lvlText w:val="%9."/>
      <w:lvlJc w:val="right"/>
      <w:pPr>
        <w:ind w:left="6795" w:hanging="180"/>
      </w:pPr>
    </w:lvl>
  </w:abstractNum>
  <w:abstractNum w:abstractNumId="18">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EA13056"/>
    <w:multiLevelType w:val="hybridMultilevel"/>
    <w:tmpl w:val="5D16B1FA"/>
    <w:lvl w:ilvl="0" w:tplc="0809000F">
      <w:start w:val="1"/>
      <w:numFmt w:val="decimal"/>
      <w:lvlText w:val="%1."/>
      <w:lvlJc w:val="left"/>
      <w:pPr>
        <w:ind w:left="1755" w:hanging="360"/>
      </w:pPr>
      <w:rPr>
        <w:rFonts w:hint="default"/>
      </w:rPr>
    </w:lvl>
    <w:lvl w:ilvl="1" w:tplc="08090019" w:tentative="1">
      <w:start w:val="1"/>
      <w:numFmt w:val="lowerLetter"/>
      <w:lvlText w:val="%2."/>
      <w:lvlJc w:val="left"/>
      <w:pPr>
        <w:ind w:left="2475" w:hanging="360"/>
      </w:pPr>
    </w:lvl>
    <w:lvl w:ilvl="2" w:tplc="0809001B" w:tentative="1">
      <w:start w:val="1"/>
      <w:numFmt w:val="lowerRoman"/>
      <w:lvlText w:val="%3."/>
      <w:lvlJc w:val="right"/>
      <w:pPr>
        <w:ind w:left="3195" w:hanging="180"/>
      </w:pPr>
    </w:lvl>
    <w:lvl w:ilvl="3" w:tplc="0809000F" w:tentative="1">
      <w:start w:val="1"/>
      <w:numFmt w:val="decimal"/>
      <w:lvlText w:val="%4."/>
      <w:lvlJc w:val="left"/>
      <w:pPr>
        <w:ind w:left="3915" w:hanging="360"/>
      </w:pPr>
    </w:lvl>
    <w:lvl w:ilvl="4" w:tplc="08090019" w:tentative="1">
      <w:start w:val="1"/>
      <w:numFmt w:val="lowerLetter"/>
      <w:lvlText w:val="%5."/>
      <w:lvlJc w:val="left"/>
      <w:pPr>
        <w:ind w:left="4635" w:hanging="360"/>
      </w:pPr>
    </w:lvl>
    <w:lvl w:ilvl="5" w:tplc="0809001B" w:tentative="1">
      <w:start w:val="1"/>
      <w:numFmt w:val="lowerRoman"/>
      <w:lvlText w:val="%6."/>
      <w:lvlJc w:val="right"/>
      <w:pPr>
        <w:ind w:left="5355" w:hanging="180"/>
      </w:pPr>
    </w:lvl>
    <w:lvl w:ilvl="6" w:tplc="0809000F" w:tentative="1">
      <w:start w:val="1"/>
      <w:numFmt w:val="decimal"/>
      <w:lvlText w:val="%7."/>
      <w:lvlJc w:val="left"/>
      <w:pPr>
        <w:ind w:left="6075" w:hanging="360"/>
      </w:pPr>
    </w:lvl>
    <w:lvl w:ilvl="7" w:tplc="08090019" w:tentative="1">
      <w:start w:val="1"/>
      <w:numFmt w:val="lowerLetter"/>
      <w:lvlText w:val="%8."/>
      <w:lvlJc w:val="left"/>
      <w:pPr>
        <w:ind w:left="6795" w:hanging="360"/>
      </w:pPr>
    </w:lvl>
    <w:lvl w:ilvl="8" w:tplc="0809001B" w:tentative="1">
      <w:start w:val="1"/>
      <w:numFmt w:val="lowerRoman"/>
      <w:lvlText w:val="%9."/>
      <w:lvlJc w:val="right"/>
      <w:pPr>
        <w:ind w:left="7515"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1"/>
  </w:num>
  <w:num w:numId="15">
    <w:abstractNumId w:val="15"/>
  </w:num>
  <w:num w:numId="16">
    <w:abstractNumId w:val="12"/>
  </w:num>
  <w:num w:numId="17">
    <w:abstractNumId w:val="18"/>
  </w:num>
  <w:num w:numId="18">
    <w:abstractNumId w:val="19"/>
  </w:num>
  <w:num w:numId="19">
    <w:abstractNumId w:val="17"/>
  </w:num>
  <w:num w:numId="20">
    <w:abstractNumId w:val="20"/>
  </w:num>
  <w:num w:numId="21">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40D1"/>
    <w:rsid w:val="00002A7D"/>
    <w:rsid w:val="000038A8"/>
    <w:rsid w:val="00006790"/>
    <w:rsid w:val="0001764C"/>
    <w:rsid w:val="0002018C"/>
    <w:rsid w:val="00027624"/>
    <w:rsid w:val="0003041F"/>
    <w:rsid w:val="0004065B"/>
    <w:rsid w:val="00050F6B"/>
    <w:rsid w:val="000678CD"/>
    <w:rsid w:val="00072C8C"/>
    <w:rsid w:val="00081CE0"/>
    <w:rsid w:val="00084D30"/>
    <w:rsid w:val="00090320"/>
    <w:rsid w:val="000931C0"/>
    <w:rsid w:val="00094074"/>
    <w:rsid w:val="000A2E09"/>
    <w:rsid w:val="000B175B"/>
    <w:rsid w:val="000B3A0F"/>
    <w:rsid w:val="000E0415"/>
    <w:rsid w:val="000F7715"/>
    <w:rsid w:val="00114A96"/>
    <w:rsid w:val="00126E9E"/>
    <w:rsid w:val="00156B99"/>
    <w:rsid w:val="00166124"/>
    <w:rsid w:val="00172997"/>
    <w:rsid w:val="00184DDA"/>
    <w:rsid w:val="001900CD"/>
    <w:rsid w:val="001A0452"/>
    <w:rsid w:val="001A58A2"/>
    <w:rsid w:val="001A7B1A"/>
    <w:rsid w:val="001B4B04"/>
    <w:rsid w:val="001B5875"/>
    <w:rsid w:val="001C4B9C"/>
    <w:rsid w:val="001C6663"/>
    <w:rsid w:val="001C73EA"/>
    <w:rsid w:val="001C7895"/>
    <w:rsid w:val="001D26DF"/>
    <w:rsid w:val="001E0483"/>
    <w:rsid w:val="001F1599"/>
    <w:rsid w:val="001F19C4"/>
    <w:rsid w:val="002043F0"/>
    <w:rsid w:val="002064D4"/>
    <w:rsid w:val="00210C8D"/>
    <w:rsid w:val="00211E0B"/>
    <w:rsid w:val="00232575"/>
    <w:rsid w:val="00247258"/>
    <w:rsid w:val="00257CAC"/>
    <w:rsid w:val="00261C4C"/>
    <w:rsid w:val="002708FD"/>
    <w:rsid w:val="0027237A"/>
    <w:rsid w:val="002840D1"/>
    <w:rsid w:val="002876D2"/>
    <w:rsid w:val="002974E9"/>
    <w:rsid w:val="002A71E4"/>
    <w:rsid w:val="002A7F94"/>
    <w:rsid w:val="002B109A"/>
    <w:rsid w:val="002C6D45"/>
    <w:rsid w:val="002D6E53"/>
    <w:rsid w:val="002E665A"/>
    <w:rsid w:val="002F046D"/>
    <w:rsid w:val="002F211B"/>
    <w:rsid w:val="00301764"/>
    <w:rsid w:val="003229D8"/>
    <w:rsid w:val="00336C97"/>
    <w:rsid w:val="00337F88"/>
    <w:rsid w:val="00342432"/>
    <w:rsid w:val="00344290"/>
    <w:rsid w:val="0035223F"/>
    <w:rsid w:val="00352D4B"/>
    <w:rsid w:val="0035638C"/>
    <w:rsid w:val="00360A82"/>
    <w:rsid w:val="00395D3E"/>
    <w:rsid w:val="003A46BB"/>
    <w:rsid w:val="003A4EC7"/>
    <w:rsid w:val="003A70BD"/>
    <w:rsid w:val="003A7295"/>
    <w:rsid w:val="003B1F60"/>
    <w:rsid w:val="003C01B0"/>
    <w:rsid w:val="003C2CC4"/>
    <w:rsid w:val="003C4567"/>
    <w:rsid w:val="003D4B23"/>
    <w:rsid w:val="003E278A"/>
    <w:rsid w:val="00413520"/>
    <w:rsid w:val="004325CB"/>
    <w:rsid w:val="00433B63"/>
    <w:rsid w:val="00440A07"/>
    <w:rsid w:val="004468B2"/>
    <w:rsid w:val="004551E1"/>
    <w:rsid w:val="00462880"/>
    <w:rsid w:val="00473100"/>
    <w:rsid w:val="00476F24"/>
    <w:rsid w:val="00482821"/>
    <w:rsid w:val="004B101C"/>
    <w:rsid w:val="004C55B0"/>
    <w:rsid w:val="004F18B1"/>
    <w:rsid w:val="004F6BA0"/>
    <w:rsid w:val="00503BEA"/>
    <w:rsid w:val="005142B3"/>
    <w:rsid w:val="00525EB4"/>
    <w:rsid w:val="0053240F"/>
    <w:rsid w:val="00533616"/>
    <w:rsid w:val="00533B14"/>
    <w:rsid w:val="00535ABA"/>
    <w:rsid w:val="0053768B"/>
    <w:rsid w:val="005420F2"/>
    <w:rsid w:val="0054285C"/>
    <w:rsid w:val="005557A7"/>
    <w:rsid w:val="00584173"/>
    <w:rsid w:val="00595520"/>
    <w:rsid w:val="005A44B9"/>
    <w:rsid w:val="005B1BA0"/>
    <w:rsid w:val="005B3DB3"/>
    <w:rsid w:val="005D15CA"/>
    <w:rsid w:val="005D334A"/>
    <w:rsid w:val="005D4D72"/>
    <w:rsid w:val="005F08DF"/>
    <w:rsid w:val="005F3066"/>
    <w:rsid w:val="005F3E61"/>
    <w:rsid w:val="006039A6"/>
    <w:rsid w:val="00604DDD"/>
    <w:rsid w:val="006115CC"/>
    <w:rsid w:val="00611FC4"/>
    <w:rsid w:val="00615424"/>
    <w:rsid w:val="006176FB"/>
    <w:rsid w:val="00630FCB"/>
    <w:rsid w:val="00640B26"/>
    <w:rsid w:val="0065430A"/>
    <w:rsid w:val="006765D3"/>
    <w:rsid w:val="006770B2"/>
    <w:rsid w:val="006940E1"/>
    <w:rsid w:val="006A3C72"/>
    <w:rsid w:val="006A7392"/>
    <w:rsid w:val="006B03A1"/>
    <w:rsid w:val="006B0947"/>
    <w:rsid w:val="006B67D9"/>
    <w:rsid w:val="006C43E3"/>
    <w:rsid w:val="006C5535"/>
    <w:rsid w:val="006D0589"/>
    <w:rsid w:val="006E2B4A"/>
    <w:rsid w:val="006E4CEC"/>
    <w:rsid w:val="006E564B"/>
    <w:rsid w:val="006E7154"/>
    <w:rsid w:val="007003CD"/>
    <w:rsid w:val="0070701E"/>
    <w:rsid w:val="00717725"/>
    <w:rsid w:val="00722DC7"/>
    <w:rsid w:val="0072632A"/>
    <w:rsid w:val="00734B3D"/>
    <w:rsid w:val="007358E8"/>
    <w:rsid w:val="00736ECE"/>
    <w:rsid w:val="0074111B"/>
    <w:rsid w:val="0074533B"/>
    <w:rsid w:val="007643BC"/>
    <w:rsid w:val="007959FE"/>
    <w:rsid w:val="007A078C"/>
    <w:rsid w:val="007A0CF1"/>
    <w:rsid w:val="007A506B"/>
    <w:rsid w:val="007B3B1C"/>
    <w:rsid w:val="007B6BA5"/>
    <w:rsid w:val="007C3390"/>
    <w:rsid w:val="007C42D8"/>
    <w:rsid w:val="007C4F4B"/>
    <w:rsid w:val="007C5AAA"/>
    <w:rsid w:val="007C6E6A"/>
    <w:rsid w:val="007D41A7"/>
    <w:rsid w:val="007D624B"/>
    <w:rsid w:val="007D7362"/>
    <w:rsid w:val="007F5CE2"/>
    <w:rsid w:val="007F61F3"/>
    <w:rsid w:val="007F6611"/>
    <w:rsid w:val="00810BAC"/>
    <w:rsid w:val="0081543A"/>
    <w:rsid w:val="008175E9"/>
    <w:rsid w:val="008242D7"/>
    <w:rsid w:val="0082577B"/>
    <w:rsid w:val="00866893"/>
    <w:rsid w:val="00866F02"/>
    <w:rsid w:val="00867D18"/>
    <w:rsid w:val="00871F9A"/>
    <w:rsid w:val="00871FD5"/>
    <w:rsid w:val="0088172E"/>
    <w:rsid w:val="00881EFA"/>
    <w:rsid w:val="00884386"/>
    <w:rsid w:val="008879CB"/>
    <w:rsid w:val="008975B2"/>
    <w:rsid w:val="008979B1"/>
    <w:rsid w:val="008A2464"/>
    <w:rsid w:val="008A6B25"/>
    <w:rsid w:val="008A6C4F"/>
    <w:rsid w:val="008B389E"/>
    <w:rsid w:val="008D045E"/>
    <w:rsid w:val="008D3F25"/>
    <w:rsid w:val="008D4D82"/>
    <w:rsid w:val="008D5C77"/>
    <w:rsid w:val="008E0E46"/>
    <w:rsid w:val="008E7116"/>
    <w:rsid w:val="008F143B"/>
    <w:rsid w:val="008F3882"/>
    <w:rsid w:val="008F4B7C"/>
    <w:rsid w:val="00926E47"/>
    <w:rsid w:val="00947162"/>
    <w:rsid w:val="009610D0"/>
    <w:rsid w:val="0096375C"/>
    <w:rsid w:val="009662E6"/>
    <w:rsid w:val="0097095E"/>
    <w:rsid w:val="009812DE"/>
    <w:rsid w:val="0098592B"/>
    <w:rsid w:val="00985FC4"/>
    <w:rsid w:val="00990766"/>
    <w:rsid w:val="00991261"/>
    <w:rsid w:val="009964C4"/>
    <w:rsid w:val="009A7B81"/>
    <w:rsid w:val="009D01C0"/>
    <w:rsid w:val="009D3639"/>
    <w:rsid w:val="009D6A08"/>
    <w:rsid w:val="009E0A16"/>
    <w:rsid w:val="009E6CB7"/>
    <w:rsid w:val="009E7970"/>
    <w:rsid w:val="009F2EAC"/>
    <w:rsid w:val="009F57E3"/>
    <w:rsid w:val="00A10F4F"/>
    <w:rsid w:val="00A11067"/>
    <w:rsid w:val="00A1704A"/>
    <w:rsid w:val="00A37C18"/>
    <w:rsid w:val="00A425EB"/>
    <w:rsid w:val="00A5632A"/>
    <w:rsid w:val="00A72F22"/>
    <w:rsid w:val="00A733BC"/>
    <w:rsid w:val="00A748A6"/>
    <w:rsid w:val="00A76A69"/>
    <w:rsid w:val="00A879A4"/>
    <w:rsid w:val="00AA0FF8"/>
    <w:rsid w:val="00AA62BC"/>
    <w:rsid w:val="00AB18F6"/>
    <w:rsid w:val="00AC0F2C"/>
    <w:rsid w:val="00AC502A"/>
    <w:rsid w:val="00AC71B2"/>
    <w:rsid w:val="00AD216D"/>
    <w:rsid w:val="00AD3BB6"/>
    <w:rsid w:val="00AE4C77"/>
    <w:rsid w:val="00AF58C1"/>
    <w:rsid w:val="00B04A3F"/>
    <w:rsid w:val="00B06643"/>
    <w:rsid w:val="00B15055"/>
    <w:rsid w:val="00B2240A"/>
    <w:rsid w:val="00B30179"/>
    <w:rsid w:val="00B37B15"/>
    <w:rsid w:val="00B45C02"/>
    <w:rsid w:val="00B67A20"/>
    <w:rsid w:val="00B70B63"/>
    <w:rsid w:val="00B72A1E"/>
    <w:rsid w:val="00B80C43"/>
    <w:rsid w:val="00B81206"/>
    <w:rsid w:val="00B81E12"/>
    <w:rsid w:val="00BA339B"/>
    <w:rsid w:val="00BA667A"/>
    <w:rsid w:val="00BB59E9"/>
    <w:rsid w:val="00BB5D2A"/>
    <w:rsid w:val="00BC1E7E"/>
    <w:rsid w:val="00BC74E9"/>
    <w:rsid w:val="00BE36A9"/>
    <w:rsid w:val="00BE618E"/>
    <w:rsid w:val="00BE7BEC"/>
    <w:rsid w:val="00BF0A5A"/>
    <w:rsid w:val="00BF0E63"/>
    <w:rsid w:val="00BF12A3"/>
    <w:rsid w:val="00BF16D7"/>
    <w:rsid w:val="00BF2373"/>
    <w:rsid w:val="00C044E2"/>
    <w:rsid w:val="00C048CB"/>
    <w:rsid w:val="00C066F3"/>
    <w:rsid w:val="00C13F91"/>
    <w:rsid w:val="00C20879"/>
    <w:rsid w:val="00C427EE"/>
    <w:rsid w:val="00C463DD"/>
    <w:rsid w:val="00C745C3"/>
    <w:rsid w:val="00C90435"/>
    <w:rsid w:val="00CA24A4"/>
    <w:rsid w:val="00CB348D"/>
    <w:rsid w:val="00CD1F9F"/>
    <w:rsid w:val="00CD46F5"/>
    <w:rsid w:val="00CE4A8F"/>
    <w:rsid w:val="00CF071D"/>
    <w:rsid w:val="00CF29D0"/>
    <w:rsid w:val="00D15B04"/>
    <w:rsid w:val="00D2031B"/>
    <w:rsid w:val="00D25FE2"/>
    <w:rsid w:val="00D37DA9"/>
    <w:rsid w:val="00D406A7"/>
    <w:rsid w:val="00D43252"/>
    <w:rsid w:val="00D44D86"/>
    <w:rsid w:val="00D50B7D"/>
    <w:rsid w:val="00D52012"/>
    <w:rsid w:val="00D61AC6"/>
    <w:rsid w:val="00D704E5"/>
    <w:rsid w:val="00D72727"/>
    <w:rsid w:val="00D8433F"/>
    <w:rsid w:val="00D973B5"/>
    <w:rsid w:val="00D978C6"/>
    <w:rsid w:val="00DA0956"/>
    <w:rsid w:val="00DA357F"/>
    <w:rsid w:val="00DA3E12"/>
    <w:rsid w:val="00DC18AD"/>
    <w:rsid w:val="00DF7CAE"/>
    <w:rsid w:val="00E22111"/>
    <w:rsid w:val="00E423C0"/>
    <w:rsid w:val="00E6414C"/>
    <w:rsid w:val="00E66C81"/>
    <w:rsid w:val="00E7260F"/>
    <w:rsid w:val="00E8702D"/>
    <w:rsid w:val="00E916A9"/>
    <w:rsid w:val="00E916DE"/>
    <w:rsid w:val="00E925AD"/>
    <w:rsid w:val="00E96630"/>
    <w:rsid w:val="00EA1222"/>
    <w:rsid w:val="00EB5184"/>
    <w:rsid w:val="00EC07D5"/>
    <w:rsid w:val="00ED18DC"/>
    <w:rsid w:val="00ED6201"/>
    <w:rsid w:val="00ED7A2A"/>
    <w:rsid w:val="00EF1D7F"/>
    <w:rsid w:val="00F0137E"/>
    <w:rsid w:val="00F11CC4"/>
    <w:rsid w:val="00F139FE"/>
    <w:rsid w:val="00F16CFD"/>
    <w:rsid w:val="00F21786"/>
    <w:rsid w:val="00F3742B"/>
    <w:rsid w:val="00F41FDB"/>
    <w:rsid w:val="00F45DA3"/>
    <w:rsid w:val="00F56D63"/>
    <w:rsid w:val="00F609A9"/>
    <w:rsid w:val="00F80C99"/>
    <w:rsid w:val="00F867EC"/>
    <w:rsid w:val="00F91B2B"/>
    <w:rsid w:val="00F946B8"/>
    <w:rsid w:val="00FA49AB"/>
    <w:rsid w:val="00FB2C98"/>
    <w:rsid w:val="00FC03CD"/>
    <w:rsid w:val="00FC0646"/>
    <w:rsid w:val="00FC68B7"/>
    <w:rsid w:val="00FE6985"/>
    <w:rsid w:val="00FF022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ago Fußnotenzeichen"/>
    <w:rsid w:val="00E925AD"/>
    <w:rPr>
      <w:rFonts w:ascii="Times New Roman" w:hAnsi="Times New Roman"/>
      <w:sz w:val="18"/>
      <w:vertAlign w:val="superscript"/>
    </w:rPr>
  </w:style>
  <w:style w:type="paragraph" w:styleId="FootnoteText">
    <w:name w:val="footnote text"/>
    <w:aliases w:val="5_G"/>
    <w:basedOn w:val="Normal"/>
    <w:link w:val="FootnoteTextChar"/>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
    <w:link w:val="FootnoteText"/>
    <w:rsid w:val="002840D1"/>
    <w:rPr>
      <w:sz w:val="18"/>
      <w:lang w:eastAsia="en-US"/>
    </w:rPr>
  </w:style>
  <w:style w:type="paragraph" w:styleId="BalloonText">
    <w:name w:val="Balloon Text"/>
    <w:basedOn w:val="Normal"/>
    <w:link w:val="BalloonTextChar"/>
    <w:rsid w:val="00395D3E"/>
    <w:pPr>
      <w:spacing w:line="240" w:lineRule="auto"/>
    </w:pPr>
    <w:rPr>
      <w:rFonts w:ascii="Tahoma" w:hAnsi="Tahoma" w:cs="Tahoma"/>
      <w:sz w:val="16"/>
      <w:szCs w:val="16"/>
    </w:rPr>
  </w:style>
  <w:style w:type="character" w:customStyle="1" w:styleId="BalloonTextChar">
    <w:name w:val="Balloon Text Char"/>
    <w:link w:val="BalloonText"/>
    <w:rsid w:val="00395D3E"/>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Template>
  <TotalTime>0</TotalTime>
  <Pages>1</Pages>
  <Words>1663</Words>
  <Characters>9181</Characters>
  <Application>Microsoft Office Word</Application>
  <DocSecurity>4</DocSecurity>
  <Lines>166</Lines>
  <Paragraphs>75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DCM</cp:lastModifiedBy>
  <cp:revision>2</cp:revision>
  <cp:lastPrinted>2012-06-01T12:32:00Z</cp:lastPrinted>
  <dcterms:created xsi:type="dcterms:W3CDTF">2012-06-05T10:49:00Z</dcterms:created>
  <dcterms:modified xsi:type="dcterms:W3CDTF">2012-06-05T10:49:00Z</dcterms:modified>
</cp:coreProperties>
</file>