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 w:rsidR="00280C58">
              <w:fldChar w:fldCharType="begin"/>
            </w:r>
            <w:r w:rsidR="00280C58">
              <w:instrText xml:space="preserve"> FILLIN  "Введите часть символа после CRC/"  \* MERGEFORMAT </w:instrText>
            </w:r>
            <w:r w:rsidR="00280C58">
              <w:fldChar w:fldCharType="separate"/>
            </w:r>
            <w:r w:rsidR="00D74B3A">
              <w:t>C/</w:t>
            </w:r>
            <w:proofErr w:type="spellStart"/>
            <w:r w:rsidR="00D74B3A">
              <w:t>JAM</w:t>
            </w:r>
            <w:proofErr w:type="spellEnd"/>
            <w:r w:rsidR="00D74B3A">
              <w:t>/</w:t>
            </w:r>
            <w:proofErr w:type="spellStart"/>
            <w:r w:rsidR="00D74B3A">
              <w:t>CO</w:t>
            </w:r>
            <w:proofErr w:type="spellEnd"/>
            <w:r w:rsidR="00D74B3A">
              <w:t>/3-4</w:t>
            </w:r>
            <w:r w:rsidR="00280C58"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0E3ADA" w:rsidP="009C4E8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1F036E4" wp14:editId="47767ACE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B06E2C">
              <w:fldChar w:fldCharType="separate"/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D74B3A">
              <w:rPr>
                <w:lang w:val="en-US"/>
              </w:rPr>
              <w:t>10 March 2015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B06E2C">
              <w:fldChar w:fldCharType="separate"/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5F19DD" w:rsidRPr="008777FB" w:rsidRDefault="005F19DD" w:rsidP="008777FB">
      <w:pPr>
        <w:spacing w:before="120"/>
        <w:rPr>
          <w:b/>
          <w:sz w:val="24"/>
          <w:szCs w:val="24"/>
        </w:rPr>
      </w:pPr>
      <w:r w:rsidRPr="008777FB">
        <w:rPr>
          <w:b/>
          <w:sz w:val="24"/>
          <w:szCs w:val="24"/>
        </w:rPr>
        <w:t>Комитет по правам ребенка</w:t>
      </w:r>
    </w:p>
    <w:p w:rsidR="005F19DD" w:rsidRPr="005F19DD" w:rsidRDefault="005F19DD" w:rsidP="008777FB">
      <w:pPr>
        <w:pStyle w:val="HChGR"/>
      </w:pPr>
      <w:r w:rsidRPr="005F19DD">
        <w:tab/>
      </w:r>
      <w:r w:rsidRPr="005F19DD">
        <w:tab/>
        <w:t>Заключительные замечания по объединенным третьему и четвертому периодическим докладам Ямайки</w:t>
      </w:r>
      <w:r w:rsidRPr="008777FB">
        <w:rPr>
          <w:b w:val="0"/>
          <w:sz w:val="20"/>
        </w:rPr>
        <w:footnoteReference w:customMarkFollows="1" w:id="1"/>
        <w:t>*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1.</w:t>
      </w:r>
      <w:r w:rsidRPr="005F19DD">
        <w:rPr>
          <w:bCs/>
        </w:rPr>
        <w:tab/>
      </w:r>
      <w:r w:rsidRPr="005F19DD">
        <w:t>Комитет рассмотрел объединенные третий и четвертый периодические доклады Ямайки (CRC/C/JAM/3–4) на своих 1951-м и</w:t>
      </w:r>
      <w:r w:rsidR="008777FB">
        <w:t xml:space="preserve"> 1953-м заседаниях (см.</w:t>
      </w:r>
      <w:r w:rsidR="008777FB">
        <w:rPr>
          <w:lang w:val="en-US"/>
        </w:rPr>
        <w:t> </w:t>
      </w:r>
      <w:r w:rsidRPr="005F19DD">
        <w:t>CRC/C/SR.1951 и 1953), состоявшихся 19 и 20 января 2015 года, и на своем 1983-м заседании (см. CRC/C/SR.1983), состоявшемся 30 января 2015 года, принял нижеследующие заключительные замечания.</w:t>
      </w:r>
    </w:p>
    <w:p w:rsidR="005F19DD" w:rsidRPr="005F19DD" w:rsidRDefault="008777FB" w:rsidP="00B06E2C">
      <w:pPr>
        <w:pStyle w:val="HChGR"/>
      </w:pPr>
      <w:r w:rsidRPr="00C11FBF">
        <w:tab/>
      </w:r>
      <w:r w:rsidR="005F19DD" w:rsidRPr="005F19DD">
        <w:t>I.</w:t>
      </w:r>
      <w:r w:rsidR="005F19DD" w:rsidRPr="005F19DD">
        <w:tab/>
        <w:t>Введение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2.</w:t>
      </w:r>
      <w:r w:rsidRPr="005F19DD">
        <w:rPr>
          <w:bCs/>
        </w:rPr>
        <w:tab/>
      </w:r>
      <w:r w:rsidRPr="005F19DD">
        <w:t>Комитет приветствует представление государством-участником объед</w:t>
      </w:r>
      <w:r w:rsidRPr="005F19DD">
        <w:t>и</w:t>
      </w:r>
      <w:r w:rsidRPr="005F19DD">
        <w:t>ненных третьего и четвертого периодических докладов и письменных ответов на перечень вопросов (CRC/C/JAM/Q/3–4/Add.1), которые позволили лучше п</w:t>
      </w:r>
      <w:r w:rsidRPr="005F19DD">
        <w:t>о</w:t>
      </w:r>
      <w:r w:rsidRPr="005F19DD">
        <w:t>нять положение с соблюдением прав детей в государстве-участнике. Комитет выражает признательность за конструктивный диалог, проведенный с делегац</w:t>
      </w:r>
      <w:r w:rsidRPr="005F19DD">
        <w:t>и</w:t>
      </w:r>
      <w:r w:rsidRPr="005F19DD">
        <w:t>ей высокого уровня государства-участника.</w:t>
      </w:r>
    </w:p>
    <w:p w:rsidR="005F19DD" w:rsidRPr="005F19DD" w:rsidRDefault="005F19DD" w:rsidP="008777FB">
      <w:pPr>
        <w:pStyle w:val="HChGR"/>
      </w:pPr>
      <w:r w:rsidRPr="005F19DD">
        <w:tab/>
        <w:t>II.</w:t>
      </w:r>
      <w:r w:rsidRPr="005F19DD">
        <w:tab/>
        <w:t>Последующие дейс</w:t>
      </w:r>
      <w:r w:rsidR="008777FB">
        <w:t xml:space="preserve">твия, предпринятые </w:t>
      </w:r>
      <w:r w:rsidR="008777FB" w:rsidRPr="008777FB">
        <w:br/>
      </w:r>
      <w:r w:rsidR="008777FB">
        <w:t>государством</w:t>
      </w:r>
      <w:r w:rsidR="008777FB" w:rsidRPr="008777FB">
        <w:t>-</w:t>
      </w:r>
      <w:r w:rsidRPr="005F19DD">
        <w:t>участником, и достигнутый им прогресс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3.</w:t>
      </w:r>
      <w:r w:rsidRPr="005F19DD">
        <w:rPr>
          <w:bCs/>
        </w:rPr>
        <w:tab/>
      </w:r>
      <w:r w:rsidRPr="005F19DD">
        <w:t>Комитет также с удовлетворением отмечает ратификацию следующих д</w:t>
      </w:r>
      <w:r w:rsidRPr="005F19DD">
        <w:t>о</w:t>
      </w:r>
      <w:r w:rsidRPr="005F19DD">
        <w:t>говоров или присоединение к ним:</w:t>
      </w:r>
    </w:p>
    <w:p w:rsidR="005F19DD" w:rsidRPr="004C137B" w:rsidRDefault="004C137B" w:rsidP="008777FB">
      <w:pPr>
        <w:pStyle w:val="SingleTxtGR"/>
      </w:pPr>
      <w:r w:rsidRPr="00C11FBF">
        <w:tab/>
      </w:r>
      <w:r w:rsidR="005F19DD" w:rsidRPr="005F19DD">
        <w:t>a)</w:t>
      </w:r>
      <w:r w:rsidR="005F19DD" w:rsidRPr="005F19DD">
        <w:tab/>
        <w:t>Факультативного протокола к Конвенции о правах ребенка, каса</w:t>
      </w:r>
      <w:r w:rsidR="005F19DD" w:rsidRPr="005F19DD">
        <w:t>ю</w:t>
      </w:r>
      <w:r w:rsidR="005F19DD" w:rsidRPr="005F19DD">
        <w:t>щегося торговли детьми, детской проституци</w:t>
      </w:r>
      <w:r w:rsidR="008A60A3">
        <w:t>и и детской порнографии, в </w:t>
      </w:r>
      <w:r>
        <w:t>2011</w:t>
      </w:r>
      <w:r>
        <w:rPr>
          <w:lang w:val="en-US"/>
        </w:rPr>
        <w:t> </w:t>
      </w:r>
      <w:r>
        <w:t>году;</w:t>
      </w:r>
    </w:p>
    <w:p w:rsidR="005F19DD" w:rsidRPr="005F19DD" w:rsidRDefault="004C137B" w:rsidP="008777FB">
      <w:pPr>
        <w:pStyle w:val="SingleTxtGR"/>
      </w:pPr>
      <w:r w:rsidRPr="004C137B">
        <w:tab/>
      </w:r>
      <w:r w:rsidR="005F19DD" w:rsidRPr="005F19DD">
        <w:t>b)</w:t>
      </w:r>
      <w:r w:rsidR="005F19DD" w:rsidRPr="005F19DD">
        <w:tab/>
        <w:t>Международной конвенции о защите прав всех трудящихся-мигрантов и членов их семей, в 2008 году;</w:t>
      </w:r>
    </w:p>
    <w:p w:rsidR="005F19DD" w:rsidRPr="005F19DD" w:rsidRDefault="004C137B" w:rsidP="008777FB">
      <w:pPr>
        <w:pStyle w:val="SingleTxtGR"/>
      </w:pPr>
      <w:r>
        <w:lastRenderedPageBreak/>
        <w:tab/>
      </w:r>
      <w:r w:rsidR="005F19DD" w:rsidRPr="005F19DD">
        <w:t>c)</w:t>
      </w:r>
      <w:r w:rsidR="005F19DD" w:rsidRPr="005F19DD">
        <w:tab/>
        <w:t>Конвенции Организации Объединенных Наций против коррупции, в 2008 году;</w:t>
      </w:r>
    </w:p>
    <w:p w:rsidR="005F19DD" w:rsidRPr="005F19DD" w:rsidRDefault="004C137B" w:rsidP="008777FB">
      <w:pPr>
        <w:pStyle w:val="SingleTxtGR"/>
      </w:pPr>
      <w:r>
        <w:tab/>
      </w:r>
      <w:r w:rsidR="005F19DD" w:rsidRPr="005F19DD">
        <w:t>d)</w:t>
      </w:r>
      <w:r w:rsidR="005F19DD" w:rsidRPr="005F19DD">
        <w:tab/>
        <w:t>Конвенции о правах инвалидов, в 2007 году;</w:t>
      </w:r>
    </w:p>
    <w:p w:rsidR="005F19DD" w:rsidRPr="005F19DD" w:rsidRDefault="004C137B" w:rsidP="008777FB">
      <w:pPr>
        <w:pStyle w:val="SingleTxtGR"/>
      </w:pPr>
      <w:r>
        <w:tab/>
      </w:r>
      <w:r w:rsidR="005F19DD" w:rsidRPr="005F19DD">
        <w:t>e)</w:t>
      </w:r>
      <w:r w:rsidR="005F19DD" w:rsidRPr="005F19DD">
        <w:tab/>
        <w:t>Конвенции Организации Объединенных Наций против транснац</w:t>
      </w:r>
      <w:r w:rsidR="005F19DD" w:rsidRPr="005F19DD">
        <w:t>и</w:t>
      </w:r>
      <w:r w:rsidR="005F19DD" w:rsidRPr="005F19DD">
        <w:t>ональной организованной преступности, в 2003 году;</w:t>
      </w:r>
    </w:p>
    <w:p w:rsidR="005F19DD" w:rsidRPr="005F19DD" w:rsidRDefault="004C137B" w:rsidP="008777FB">
      <w:pPr>
        <w:pStyle w:val="SingleTxtGR"/>
      </w:pPr>
      <w:r>
        <w:tab/>
      </w:r>
      <w:r w:rsidR="005F19DD" w:rsidRPr="005F19DD">
        <w:t>f)</w:t>
      </w:r>
      <w:r w:rsidR="005F19DD" w:rsidRPr="005F19DD">
        <w:tab/>
        <w:t>Протокола о предупреждении и пресечении торговли людьми, ос</w:t>
      </w:r>
      <w:r w:rsidR="005F19DD" w:rsidRPr="005F19DD">
        <w:t>о</w:t>
      </w:r>
      <w:r w:rsidR="005F19DD" w:rsidRPr="005F19DD">
        <w:t>бенно женщинами и детьми, и наказании за нее, дополняющего Конвенцию О</w:t>
      </w:r>
      <w:r w:rsidR="005F19DD" w:rsidRPr="005F19DD">
        <w:t>р</w:t>
      </w:r>
      <w:r w:rsidR="005F19DD" w:rsidRPr="005F19DD">
        <w:t>ганизации Объединенных Наций против транснациональной организованной преступности, в 2003 году;</w:t>
      </w:r>
    </w:p>
    <w:p w:rsidR="005F19DD" w:rsidRPr="005F19DD" w:rsidRDefault="004C137B" w:rsidP="008777FB">
      <w:pPr>
        <w:pStyle w:val="SingleTxtGR"/>
      </w:pPr>
      <w:r>
        <w:tab/>
      </w:r>
      <w:r w:rsidR="005F19DD" w:rsidRPr="005F19DD">
        <w:rPr>
          <w:lang w:val="en-US"/>
        </w:rPr>
        <w:t>g</w:t>
      </w:r>
      <w:r w:rsidR="005F19DD" w:rsidRPr="005F19DD">
        <w:t>)</w:t>
      </w:r>
      <w:r w:rsidR="005F19DD" w:rsidRPr="005F19DD">
        <w:tab/>
        <w:t>Протокола против незаконного ввоза мигрантов по суше, морю и воздуху, дополняющего Конвенцию Организации Объединенных Наций против транснациональной организованной преступности, в 2003 году.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4.</w:t>
      </w:r>
      <w:r w:rsidRPr="005F19DD">
        <w:rPr>
          <w:bCs/>
        </w:rPr>
        <w:tab/>
      </w:r>
      <w:r w:rsidRPr="005F19DD">
        <w:t>Комитет, среди прочего, приветствует следующие законодательные меры, принятые государством-участником:</w:t>
      </w:r>
    </w:p>
    <w:p w:rsidR="005F19DD" w:rsidRPr="005F19DD" w:rsidRDefault="004C137B" w:rsidP="008777FB">
      <w:pPr>
        <w:pStyle w:val="SingleTxtGR"/>
      </w:pPr>
      <w:r>
        <w:tab/>
      </w:r>
      <w:r w:rsidR="005F19DD" w:rsidRPr="005F19DD">
        <w:t>a)</w:t>
      </w:r>
      <w:r w:rsidR="005F19DD" w:rsidRPr="005F19DD">
        <w:tab/>
        <w:t>Закон об инвалидах, в 2014 году;</w:t>
      </w:r>
    </w:p>
    <w:p w:rsidR="005F19DD" w:rsidRPr="005F19DD" w:rsidRDefault="004C137B" w:rsidP="008777FB">
      <w:pPr>
        <w:pStyle w:val="SingleTxtGR"/>
      </w:pPr>
      <w:r>
        <w:tab/>
      </w:r>
      <w:r w:rsidR="005F19DD" w:rsidRPr="005F19DD">
        <w:t>b)</w:t>
      </w:r>
      <w:r w:rsidR="005F19DD" w:rsidRPr="005F19DD">
        <w:tab/>
        <w:t>Закон об уголовном правосудии (борьба с преступными организ</w:t>
      </w:r>
      <w:r w:rsidR="005F19DD" w:rsidRPr="005F19DD">
        <w:t>а</w:t>
      </w:r>
      <w:r w:rsidR="005F19DD" w:rsidRPr="005F19DD">
        <w:t>циями), в 2013 году;</w:t>
      </w:r>
    </w:p>
    <w:p w:rsidR="005F19DD" w:rsidRPr="005F19DD" w:rsidRDefault="004C137B" w:rsidP="008777FB">
      <w:pPr>
        <w:pStyle w:val="SingleTxtGR"/>
      </w:pPr>
      <w:r>
        <w:tab/>
      </w:r>
      <w:r w:rsidR="005F19DD" w:rsidRPr="005F19DD">
        <w:t>c)</w:t>
      </w:r>
      <w:r w:rsidR="005F19DD" w:rsidRPr="005F19DD">
        <w:tab/>
        <w:t>Закон о торговле людьми (предупреждение, пресечение и наказ</w:t>
      </w:r>
      <w:r w:rsidR="005F19DD" w:rsidRPr="005F19DD">
        <w:t>а</w:t>
      </w:r>
      <w:r w:rsidR="005F19DD" w:rsidRPr="005F19DD">
        <w:t>ние) 2007 года (внесение поправок в 2013 году);</w:t>
      </w:r>
    </w:p>
    <w:p w:rsidR="005F19DD" w:rsidRPr="005F19DD" w:rsidRDefault="004C137B" w:rsidP="008777FB">
      <w:pPr>
        <w:pStyle w:val="SingleTxtGR"/>
      </w:pPr>
      <w:r>
        <w:tab/>
      </w:r>
      <w:r w:rsidR="005F19DD" w:rsidRPr="005F19DD">
        <w:rPr>
          <w:lang w:val="en-US"/>
        </w:rPr>
        <w:t>d</w:t>
      </w:r>
      <w:r w:rsidR="005F19DD" w:rsidRPr="005F19DD">
        <w:t>)</w:t>
      </w:r>
      <w:r w:rsidR="005F19DD" w:rsidRPr="005F19DD">
        <w:tab/>
        <w:t>Закон о Хартии основных прав и свобод (поправка к Конституции), в 2011 году;</w:t>
      </w:r>
    </w:p>
    <w:p w:rsidR="005F19DD" w:rsidRPr="005F19DD" w:rsidRDefault="004C137B" w:rsidP="008777FB">
      <w:pPr>
        <w:pStyle w:val="SingleTxtGR"/>
      </w:pPr>
      <w:r>
        <w:tab/>
      </w:r>
      <w:r w:rsidR="005F19DD" w:rsidRPr="005F19DD">
        <w:t>e)</w:t>
      </w:r>
      <w:r w:rsidR="005F19DD" w:rsidRPr="005F19DD">
        <w:tab/>
        <w:t>Закон о киберпреступности, в 2010 году;</w:t>
      </w:r>
    </w:p>
    <w:p w:rsidR="005F19DD" w:rsidRPr="005F19DD" w:rsidRDefault="004C137B" w:rsidP="008777FB">
      <w:pPr>
        <w:pStyle w:val="SingleTxtGR"/>
      </w:pPr>
      <w:r>
        <w:tab/>
      </w:r>
      <w:r w:rsidR="005F19DD" w:rsidRPr="005F19DD">
        <w:t>f)</w:t>
      </w:r>
      <w:r w:rsidR="005F19DD" w:rsidRPr="005F19DD">
        <w:tab/>
        <w:t>Закон о (предупреждении) детс</w:t>
      </w:r>
      <w:r w:rsidR="00E02442">
        <w:t>кой порнографии, в октябре 2009</w:t>
      </w:r>
      <w:r w:rsidR="00E02442">
        <w:rPr>
          <w:lang w:val="en-US"/>
        </w:rPr>
        <w:t> </w:t>
      </w:r>
      <w:r w:rsidR="005F19DD" w:rsidRPr="005F19DD">
        <w:t>года;</w:t>
      </w:r>
    </w:p>
    <w:p w:rsidR="005F19DD" w:rsidRPr="005F19DD" w:rsidRDefault="004C137B" w:rsidP="008777FB">
      <w:pPr>
        <w:pStyle w:val="SingleTxtGR"/>
      </w:pPr>
      <w:r>
        <w:tab/>
      </w:r>
      <w:r w:rsidR="005F19DD" w:rsidRPr="005F19DD">
        <w:t>g)</w:t>
      </w:r>
      <w:r w:rsidR="005F19DD" w:rsidRPr="005F19DD">
        <w:tab/>
        <w:t>Закон о сексуальных преступлениях, в 2009 году;</w:t>
      </w:r>
    </w:p>
    <w:p w:rsidR="005F19DD" w:rsidRPr="005F19DD" w:rsidRDefault="004C137B" w:rsidP="008777FB">
      <w:pPr>
        <w:pStyle w:val="SingleTxtGR"/>
      </w:pPr>
      <w:r>
        <w:tab/>
      </w:r>
      <w:r w:rsidR="005F19DD" w:rsidRPr="005F19DD">
        <w:t>h)</w:t>
      </w:r>
      <w:r w:rsidR="005F19DD" w:rsidRPr="005F19DD">
        <w:tab/>
        <w:t xml:space="preserve">Положение об уходе за детьми и </w:t>
      </w:r>
      <w:r w:rsidR="00E02442">
        <w:t>защите детей (детских домах), в</w:t>
      </w:r>
      <w:r w:rsidR="00E02442">
        <w:rPr>
          <w:lang w:val="en-US"/>
        </w:rPr>
        <w:t> </w:t>
      </w:r>
      <w:r w:rsidR="005F19DD" w:rsidRPr="005F19DD">
        <w:t>июне 2007 года;</w:t>
      </w:r>
    </w:p>
    <w:p w:rsidR="005F19DD" w:rsidRPr="005F19DD" w:rsidRDefault="004C137B" w:rsidP="008777FB">
      <w:pPr>
        <w:pStyle w:val="SingleTxtGR"/>
      </w:pPr>
      <w:r>
        <w:tab/>
      </w:r>
      <w:r w:rsidR="005F19DD" w:rsidRPr="005F19DD">
        <w:t>i)</w:t>
      </w:r>
      <w:r w:rsidR="005F19DD" w:rsidRPr="005F19DD">
        <w:tab/>
        <w:t>Хартия жертв, в 2006 году.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5.</w:t>
      </w:r>
      <w:r w:rsidRPr="005F19DD">
        <w:rPr>
          <w:bCs/>
        </w:rPr>
        <w:tab/>
      </w:r>
      <w:r w:rsidRPr="005F19DD">
        <w:t>Комитет также приветствует следующие институциональные и политич</w:t>
      </w:r>
      <w:r w:rsidRPr="005F19DD">
        <w:t>е</w:t>
      </w:r>
      <w:r w:rsidRPr="005F19DD">
        <w:t>ские меры:</w:t>
      </w:r>
    </w:p>
    <w:p w:rsidR="005F19DD" w:rsidRPr="005F19DD" w:rsidRDefault="00E02442" w:rsidP="008777FB">
      <w:pPr>
        <w:pStyle w:val="SingleTxtGR"/>
      </w:pPr>
      <w:r w:rsidRPr="00C11FBF">
        <w:tab/>
      </w:r>
      <w:r w:rsidR="005F19DD" w:rsidRPr="005F19DD">
        <w:t>a)</w:t>
      </w:r>
      <w:r w:rsidR="005F19DD" w:rsidRPr="005F19DD">
        <w:tab/>
        <w:t>Национальный план развития "Перспективы Ямайки до 2030 года";</w:t>
      </w:r>
    </w:p>
    <w:p w:rsidR="005F19DD" w:rsidRPr="005F19DD" w:rsidRDefault="00E02442" w:rsidP="008777FB">
      <w:pPr>
        <w:pStyle w:val="SingleTxtGR"/>
      </w:pPr>
      <w:r w:rsidRPr="00C11FBF">
        <w:tab/>
      </w:r>
      <w:r w:rsidR="005F19DD" w:rsidRPr="005F19DD">
        <w:t>b)</w:t>
      </w:r>
      <w:r w:rsidR="005F19DD" w:rsidRPr="005F19DD">
        <w:tab/>
        <w:t>Политика в области национа</w:t>
      </w:r>
      <w:r>
        <w:t>льного здравоохранения (на</w:t>
      </w:r>
      <w:r>
        <w:rPr>
          <w:lang w:val="en-US"/>
        </w:rPr>
        <w:t> </w:t>
      </w:r>
      <w:r>
        <w:t>2006</w:t>
      </w:r>
      <w:r w:rsidRPr="00E02442">
        <w:t>−</w:t>
      </w:r>
      <w:r>
        <w:t>2015</w:t>
      </w:r>
      <w:r>
        <w:rPr>
          <w:lang w:val="en-US"/>
        </w:rPr>
        <w:t> </w:t>
      </w:r>
      <w:r w:rsidR="005F19DD" w:rsidRPr="005F19DD">
        <w:t>годы);</w:t>
      </w:r>
    </w:p>
    <w:p w:rsidR="005F19DD" w:rsidRPr="005F19DD" w:rsidRDefault="00E02442" w:rsidP="008777FB">
      <w:pPr>
        <w:pStyle w:val="SingleTxtGR"/>
      </w:pPr>
      <w:r w:rsidRPr="00E02442">
        <w:tab/>
      </w:r>
      <w:r w:rsidR="005F19DD" w:rsidRPr="005F19DD">
        <w:t>c)</w:t>
      </w:r>
      <w:r w:rsidR="005F19DD" w:rsidRPr="005F19DD">
        <w:tab/>
        <w:t>Национальный план действий в</w:t>
      </w:r>
      <w:r>
        <w:t xml:space="preserve"> отношении детского труда (2013</w:t>
      </w:r>
      <w:r>
        <w:rPr>
          <w:lang w:val="en-US"/>
        </w:rPr>
        <w:t> </w:t>
      </w:r>
      <w:r w:rsidR="005F19DD" w:rsidRPr="005F19DD">
        <w:t>год);</w:t>
      </w:r>
    </w:p>
    <w:p w:rsidR="005F19DD" w:rsidRPr="005F19DD" w:rsidRDefault="00E02442" w:rsidP="008777FB">
      <w:pPr>
        <w:pStyle w:val="SingleTxtGR"/>
      </w:pPr>
      <w:r w:rsidRPr="00E02442">
        <w:tab/>
      </w:r>
      <w:r w:rsidR="005F19DD" w:rsidRPr="005F19DD">
        <w:t>d)</w:t>
      </w:r>
      <w:r w:rsidR="005F19DD" w:rsidRPr="005F19DD">
        <w:tab/>
        <w:t>Национальный стратегический план в области развития детей в</w:t>
      </w:r>
      <w:r w:rsidR="002617EC">
        <w:t> </w:t>
      </w:r>
      <w:r w:rsidR="005F19DD" w:rsidRPr="005F19DD">
        <w:t>раннем возрасте (на 2008–2013 годы)</w:t>
      </w:r>
    </w:p>
    <w:p w:rsidR="005F19DD" w:rsidRPr="005F19DD" w:rsidRDefault="00E02442" w:rsidP="008777FB">
      <w:pPr>
        <w:pStyle w:val="SingleTxtGR"/>
      </w:pPr>
      <w:r w:rsidRPr="00C11FBF">
        <w:tab/>
      </w:r>
      <w:r w:rsidR="005F19DD" w:rsidRPr="005F19DD">
        <w:t>e)</w:t>
      </w:r>
      <w:r w:rsidR="005F19DD" w:rsidRPr="005F19DD">
        <w:tab/>
        <w:t>Национальный стратегический план де</w:t>
      </w:r>
      <w:r>
        <w:t>йствий в связи с ВИЧ/</w:t>
      </w:r>
      <w:r w:rsidR="002617EC">
        <w:t xml:space="preserve"> </w:t>
      </w:r>
      <w:r>
        <w:t>СПИДом (на</w:t>
      </w:r>
      <w:r>
        <w:rPr>
          <w:lang w:val="en-US"/>
        </w:rPr>
        <w:t> </w:t>
      </w:r>
      <w:r w:rsidR="005F19DD" w:rsidRPr="005F19DD">
        <w:t>2007–2012 годы).</w:t>
      </w:r>
    </w:p>
    <w:p w:rsidR="005F19DD" w:rsidRPr="005F19DD" w:rsidRDefault="005F19DD" w:rsidP="00E02442">
      <w:pPr>
        <w:pStyle w:val="HChGR"/>
      </w:pPr>
      <w:r w:rsidRPr="005F19DD">
        <w:lastRenderedPageBreak/>
        <w:tab/>
        <w:t>III.</w:t>
      </w:r>
      <w:r w:rsidRPr="005F19DD">
        <w:tab/>
        <w:t>Основные пробле</w:t>
      </w:r>
      <w:r w:rsidR="00E02442">
        <w:t>мы, вызывающие озабоченность, и</w:t>
      </w:r>
      <w:r w:rsidR="00E02442">
        <w:rPr>
          <w:lang w:val="en-US"/>
        </w:rPr>
        <w:t> </w:t>
      </w:r>
      <w:r w:rsidRPr="005F19DD">
        <w:t>рекомендации</w:t>
      </w:r>
    </w:p>
    <w:p w:rsidR="005F19DD" w:rsidRPr="005F19DD" w:rsidRDefault="005F19DD" w:rsidP="00D4008C">
      <w:pPr>
        <w:pStyle w:val="H1GR"/>
      </w:pPr>
      <w:r w:rsidRPr="005F19DD">
        <w:tab/>
        <w:t>A.</w:t>
      </w:r>
      <w:r w:rsidRPr="005F19DD">
        <w:tab/>
        <w:t>Общие меры по осуществлению</w:t>
      </w:r>
      <w:r w:rsidR="00D4008C">
        <w:t xml:space="preserve"> (статьи 4, 42 и пункт 6 статьи</w:t>
      </w:r>
      <w:r w:rsidR="00D4008C">
        <w:rPr>
          <w:lang w:val="en-US"/>
        </w:rPr>
        <w:t> </w:t>
      </w:r>
      <w:r w:rsidRPr="005F19DD">
        <w:t>44 Конвенции)</w:t>
      </w:r>
    </w:p>
    <w:p w:rsidR="005F19DD" w:rsidRPr="005F19DD" w:rsidRDefault="005F19DD" w:rsidP="00D4008C">
      <w:pPr>
        <w:pStyle w:val="H23GR"/>
      </w:pPr>
      <w:r w:rsidRPr="005F19DD">
        <w:tab/>
      </w:r>
      <w:r w:rsidRPr="005F19DD">
        <w:tab/>
        <w:t>Предыдущие рекомендации Комитета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6.</w:t>
      </w:r>
      <w:r w:rsidRPr="005F19DD">
        <w:rPr>
          <w:bCs/>
        </w:rPr>
        <w:tab/>
      </w:r>
      <w:r w:rsidRPr="005F19DD">
        <w:t>Приветствуя усилия государства-участника по выполнению заключител</w:t>
      </w:r>
      <w:r w:rsidRPr="005F19DD">
        <w:t>ь</w:t>
      </w:r>
      <w:r w:rsidRPr="005F19DD">
        <w:t>ных замечаний Комитета 2003 года (CRC/C/15/Add.210) по его второму пери</w:t>
      </w:r>
      <w:r w:rsidRPr="005F19DD">
        <w:t>о</w:t>
      </w:r>
      <w:r w:rsidRPr="005F19DD">
        <w:t>дическому докладу (CRC/C/70/Add.15), Комитет с сожалением отмечает, что н</w:t>
      </w:r>
      <w:r w:rsidRPr="005F19DD">
        <w:t>е</w:t>
      </w:r>
      <w:r w:rsidRPr="005F19DD">
        <w:t>которые из содержащихся в них рекомендаций не были полностью выполнены.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7.</w:t>
      </w:r>
      <w:r w:rsidRPr="005F19DD">
        <w:rPr>
          <w:bCs/>
        </w:rPr>
        <w:tab/>
      </w:r>
      <w:r w:rsidRPr="00D4008C">
        <w:rPr>
          <w:b/>
        </w:rPr>
        <w:t>Комитет настоятельно призывает государство-участник принять все необходимые меры для выполнения тех рекомендаций, содержащихся в з</w:t>
      </w:r>
      <w:r w:rsidRPr="00D4008C">
        <w:rPr>
          <w:b/>
        </w:rPr>
        <w:t>а</w:t>
      </w:r>
      <w:r w:rsidRPr="00D4008C">
        <w:rPr>
          <w:b/>
        </w:rPr>
        <w:t>ключительных замечаниях по второму периодическому докладу (</w:t>
      </w:r>
      <w:proofErr w:type="spellStart"/>
      <w:r w:rsidRPr="00D4008C">
        <w:rPr>
          <w:b/>
        </w:rPr>
        <w:t>CRC</w:t>
      </w:r>
      <w:proofErr w:type="spellEnd"/>
      <w:r w:rsidRPr="00D4008C">
        <w:rPr>
          <w:b/>
        </w:rPr>
        <w:t>/C/15/Add.210) в соответствии с Конвенцией, которые не были в</w:t>
      </w:r>
      <w:r w:rsidRPr="00D4008C">
        <w:rPr>
          <w:b/>
        </w:rPr>
        <w:t>ы</w:t>
      </w:r>
      <w:r w:rsidRPr="00D4008C">
        <w:rPr>
          <w:b/>
        </w:rPr>
        <w:t>полнены или были выполнены частично.</w:t>
      </w:r>
    </w:p>
    <w:p w:rsidR="005F19DD" w:rsidRPr="005F19DD" w:rsidRDefault="005F19DD" w:rsidP="00D4008C">
      <w:pPr>
        <w:pStyle w:val="H23GR"/>
      </w:pPr>
      <w:r w:rsidRPr="005F19DD">
        <w:tab/>
      </w:r>
      <w:r w:rsidRPr="005F19DD">
        <w:tab/>
        <w:t>Законодательство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8.</w:t>
      </w:r>
      <w:r w:rsidRPr="005F19DD">
        <w:rPr>
          <w:bCs/>
        </w:rPr>
        <w:tab/>
      </w:r>
      <w:r w:rsidRPr="005F19DD">
        <w:t>Комитет приветствует принятие Закона об уходе за детьми и их защите 2004 года в качестве законодательной основы для осуществления Конвенции в государстве-участнике, а также других соответствующих законодательных а</w:t>
      </w:r>
      <w:r w:rsidRPr="005F19DD">
        <w:t>к</w:t>
      </w:r>
      <w:r w:rsidRPr="005F19DD">
        <w:t>тов и отмечает, что этот закон в настоящее время пересматривается, с тем чтобы привести законодательство в более полное соответствие с Конвенцией. Ком</w:t>
      </w:r>
      <w:r w:rsidRPr="005F19DD">
        <w:t>и</w:t>
      </w:r>
      <w:r w:rsidRPr="005F19DD">
        <w:t>тет тем не менее выражает обеспокоенность в связи с тем, что для полного и э</w:t>
      </w:r>
      <w:r w:rsidRPr="005F19DD">
        <w:t>ф</w:t>
      </w:r>
      <w:r w:rsidRPr="005F19DD">
        <w:t>фективного осуществления данного закона были выделены недостаточные лю</w:t>
      </w:r>
      <w:r w:rsidRPr="005F19DD">
        <w:t>д</w:t>
      </w:r>
      <w:r w:rsidRPr="005F19DD">
        <w:t>ские и финансовые ресурсы.</w:t>
      </w:r>
    </w:p>
    <w:p w:rsidR="005F19DD" w:rsidRPr="00D4008C" w:rsidRDefault="005F19DD" w:rsidP="008777FB">
      <w:pPr>
        <w:pStyle w:val="SingleTxtGR"/>
        <w:rPr>
          <w:b/>
        </w:rPr>
      </w:pPr>
      <w:r w:rsidRPr="005F19DD">
        <w:rPr>
          <w:bCs/>
        </w:rPr>
        <w:t>9.</w:t>
      </w:r>
      <w:r w:rsidRPr="005F19DD">
        <w:rPr>
          <w:bCs/>
        </w:rPr>
        <w:tab/>
      </w:r>
      <w:r w:rsidRPr="00D4008C">
        <w:rPr>
          <w:b/>
        </w:rPr>
        <w:t>Комитет вновь повторяет свою предыдущую рекомендацию (CRC/C/15/Add.210, пункт 8) о выделении достаточных людских и фина</w:t>
      </w:r>
      <w:r w:rsidRPr="00D4008C">
        <w:rPr>
          <w:b/>
        </w:rPr>
        <w:t>н</w:t>
      </w:r>
      <w:r w:rsidRPr="00D4008C">
        <w:rPr>
          <w:b/>
        </w:rPr>
        <w:t>совых ресурсов для полного и эффективного осуществления Закона об ух</w:t>
      </w:r>
      <w:r w:rsidRPr="00D4008C">
        <w:rPr>
          <w:b/>
        </w:rPr>
        <w:t>о</w:t>
      </w:r>
      <w:r w:rsidRPr="00D4008C">
        <w:rPr>
          <w:b/>
        </w:rPr>
        <w:t>де за детьми и их защите. Он также рекомендует государству-участнику з</w:t>
      </w:r>
      <w:r w:rsidRPr="00D4008C">
        <w:rPr>
          <w:b/>
        </w:rPr>
        <w:t>а</w:t>
      </w:r>
      <w:r w:rsidRPr="00D4008C">
        <w:rPr>
          <w:b/>
        </w:rPr>
        <w:t>кончить пересмотр Закона и ввести в действие поправки к нему, чтобы З</w:t>
      </w:r>
      <w:r w:rsidRPr="00D4008C">
        <w:rPr>
          <w:b/>
        </w:rPr>
        <w:t>а</w:t>
      </w:r>
      <w:r w:rsidRPr="00D4008C">
        <w:rPr>
          <w:b/>
        </w:rPr>
        <w:t>кон полностью соответствовал принципам и положениям Конвенции, обе</w:t>
      </w:r>
      <w:r w:rsidRPr="00D4008C">
        <w:rPr>
          <w:b/>
        </w:rPr>
        <w:t>с</w:t>
      </w:r>
      <w:r w:rsidRPr="00D4008C">
        <w:rPr>
          <w:b/>
        </w:rPr>
        <w:t>печив эффективное осуществление затрагивающих детей законов на нац</w:t>
      </w:r>
      <w:r w:rsidRPr="00D4008C">
        <w:rPr>
          <w:b/>
        </w:rPr>
        <w:t>и</w:t>
      </w:r>
      <w:r w:rsidRPr="00D4008C">
        <w:rPr>
          <w:b/>
        </w:rPr>
        <w:t>ональном, провинциальном и муниципальном уровнях.</w:t>
      </w:r>
    </w:p>
    <w:p w:rsidR="005F19DD" w:rsidRPr="005F19DD" w:rsidRDefault="005F19DD" w:rsidP="00D4008C">
      <w:pPr>
        <w:pStyle w:val="H23GR"/>
      </w:pPr>
      <w:r w:rsidRPr="005F19DD">
        <w:tab/>
      </w:r>
      <w:r w:rsidRPr="005F19DD">
        <w:tab/>
        <w:t>Всеобъемлющая политика и стратегия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10.</w:t>
      </w:r>
      <w:r w:rsidRPr="005F19DD">
        <w:rPr>
          <w:bCs/>
        </w:rPr>
        <w:tab/>
      </w:r>
      <w:r w:rsidRPr="005F19DD">
        <w:t>Комитет отмечает наличие различных национальных планов действий в отношении детей. Тем не менее он выражает озабоченность в связи с задержкой в принятии и осуществлении проекта Национальных рамок действий в интер</w:t>
      </w:r>
      <w:r w:rsidRPr="005F19DD">
        <w:t>е</w:t>
      </w:r>
      <w:r w:rsidRPr="005F19DD">
        <w:t>сах детей, которые были ранее рекомендованы Комитетом (CRC/C/15/Add.210, пункт 14), в целях осуществления более всеобъемлющей политики и стратегии для эффективного отслеживания прогресса в деле осуществления прав детей на всей территории страны.</w:t>
      </w:r>
    </w:p>
    <w:p w:rsidR="005F19DD" w:rsidRPr="00D4008C" w:rsidRDefault="005F19DD" w:rsidP="008777FB">
      <w:pPr>
        <w:pStyle w:val="SingleTxtGR"/>
        <w:rPr>
          <w:b/>
        </w:rPr>
      </w:pPr>
      <w:r w:rsidRPr="005F19DD">
        <w:rPr>
          <w:bCs/>
        </w:rPr>
        <w:t>11.</w:t>
      </w:r>
      <w:r w:rsidRPr="005F19DD">
        <w:rPr>
          <w:bCs/>
        </w:rPr>
        <w:tab/>
      </w:r>
      <w:r w:rsidRPr="00D4008C">
        <w:rPr>
          <w:b/>
        </w:rPr>
        <w:t>Комитет рекомендует государству-участнику ускорить принятие Национальных рамок действий в интересах детей и обеспечить разработку стратегии по их полному осуществлению, включая конкретные сроки и поддающиеся измерению цели и задачи по эффективному мониторингу и оценке прогресса в области осуществления прав ребенка на всей террит</w:t>
      </w:r>
      <w:r w:rsidRPr="00D4008C">
        <w:rPr>
          <w:b/>
        </w:rPr>
        <w:t>о</w:t>
      </w:r>
      <w:r w:rsidRPr="00D4008C">
        <w:rPr>
          <w:b/>
        </w:rPr>
        <w:t xml:space="preserve">рии государства-участника. Национальная стратегия должна быть также </w:t>
      </w:r>
      <w:r w:rsidRPr="00D4008C">
        <w:rPr>
          <w:b/>
        </w:rPr>
        <w:lastRenderedPageBreak/>
        <w:t>увязана с национальными, отраслевыми и муниципальными стратегиями и бюджетами для обеспечения надлежащего распределения необходимых для ее реализации людских, технических и финансовых ресурсов.</w:t>
      </w:r>
    </w:p>
    <w:p w:rsidR="005F19DD" w:rsidRPr="005F19DD" w:rsidRDefault="005F19DD" w:rsidP="00D4008C">
      <w:pPr>
        <w:pStyle w:val="H23GR"/>
      </w:pPr>
      <w:r w:rsidRPr="005F19DD">
        <w:tab/>
      </w:r>
      <w:r w:rsidRPr="005F19DD">
        <w:tab/>
        <w:t>Координация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12.</w:t>
      </w:r>
      <w:r w:rsidRPr="005F19DD">
        <w:rPr>
          <w:bCs/>
        </w:rPr>
        <w:tab/>
      </w:r>
      <w:r w:rsidRPr="005F19DD">
        <w:t>Комитет отмечает создание механизма для координации всей деятельн</w:t>
      </w:r>
      <w:r w:rsidRPr="005F19DD">
        <w:t>о</w:t>
      </w:r>
      <w:r w:rsidRPr="005F19DD">
        <w:t>сти, связанной с осуществлением Конвенции, включающего Управление защи</w:t>
      </w:r>
      <w:r w:rsidRPr="005F19DD">
        <w:t>т</w:t>
      </w:r>
      <w:r w:rsidRPr="005F19DD">
        <w:t>ника по делам детей, Управление по регистрации детей и Агентство по разв</w:t>
      </w:r>
      <w:r w:rsidRPr="005F19DD">
        <w:t>и</w:t>
      </w:r>
      <w:r w:rsidRPr="005F19DD">
        <w:t>тию ребенка. Кроме того, он отмечает информацию о создании межведомстве</w:t>
      </w:r>
      <w:r w:rsidRPr="005F19DD">
        <w:t>н</w:t>
      </w:r>
      <w:r w:rsidRPr="005F19DD">
        <w:t>ного комитета, а также Отдела по делам детей и подростков в рамках Мин</w:t>
      </w:r>
      <w:r w:rsidRPr="005F19DD">
        <w:t>и</w:t>
      </w:r>
      <w:r w:rsidRPr="005F19DD">
        <w:t>стерства по делам молодежи и культуры для координации политики, касающе</w:t>
      </w:r>
      <w:r w:rsidRPr="005F19DD">
        <w:t>й</w:t>
      </w:r>
      <w:r w:rsidRPr="005F19DD">
        <w:t>ся прав ребенка. Комитет тем не менее выражает озабоченность в связи с отсу</w:t>
      </w:r>
      <w:r w:rsidRPr="005F19DD">
        <w:t>т</w:t>
      </w:r>
      <w:r w:rsidRPr="005F19DD">
        <w:t>ствием какого-либо специализированного правительственного органа с че</w:t>
      </w:r>
      <w:r w:rsidRPr="005F19DD">
        <w:t>т</w:t>
      </w:r>
      <w:r w:rsidRPr="005F19DD">
        <w:t>ким мандатом, необходимыми полномочиями и ресурсами, который мог бы эффе</w:t>
      </w:r>
      <w:r w:rsidRPr="005F19DD">
        <w:t>к</w:t>
      </w:r>
      <w:r w:rsidRPr="005F19DD">
        <w:t>тивно играть роль механизма мониторинга и оценки в отношении всех зак</w:t>
      </w:r>
      <w:r w:rsidRPr="005F19DD">
        <w:t>о</w:t>
      </w:r>
      <w:r w:rsidRPr="005F19DD">
        <w:t>нов, мер политики и программ, связанных с правами ребенка, на всей территории страны.</w:t>
      </w:r>
    </w:p>
    <w:p w:rsidR="005F19DD" w:rsidRPr="00D4008C" w:rsidRDefault="005F19DD" w:rsidP="008777FB">
      <w:pPr>
        <w:pStyle w:val="SingleTxtGR"/>
        <w:rPr>
          <w:b/>
        </w:rPr>
      </w:pPr>
      <w:r w:rsidRPr="005F19DD">
        <w:rPr>
          <w:bCs/>
        </w:rPr>
        <w:t>13.</w:t>
      </w:r>
      <w:r w:rsidRPr="005F19DD">
        <w:rPr>
          <w:bCs/>
        </w:rPr>
        <w:tab/>
      </w:r>
      <w:r w:rsidRPr="00D4008C">
        <w:rPr>
          <w:b/>
        </w:rPr>
        <w:t>Комитет повторяет свою предыдущую рекомендацию (</w:t>
      </w:r>
      <w:proofErr w:type="spellStart"/>
      <w:r w:rsidRPr="00D4008C">
        <w:rPr>
          <w:b/>
        </w:rPr>
        <w:t>CRC</w:t>
      </w:r>
      <w:proofErr w:type="spellEnd"/>
      <w:r w:rsidRPr="00D4008C">
        <w:rPr>
          <w:b/>
        </w:rPr>
        <w:t>/C/15/</w:t>
      </w:r>
      <w:r w:rsidR="002617EC">
        <w:rPr>
          <w:b/>
        </w:rPr>
        <w:t xml:space="preserve"> </w:t>
      </w:r>
      <w:r w:rsidRPr="00D4008C">
        <w:rPr>
          <w:b/>
        </w:rPr>
        <w:t>Add.210, пункт 10), призывающую государство-участник учредить надл</w:t>
      </w:r>
      <w:r w:rsidRPr="00D4008C">
        <w:rPr>
          <w:b/>
        </w:rPr>
        <w:t>е</w:t>
      </w:r>
      <w:r w:rsidRPr="00D4008C">
        <w:rPr>
          <w:b/>
        </w:rPr>
        <w:t>жащий орган на высоком межведомственном уровне с четким мандатом и достаточными полномочиями для координации всей деятельности по ос</w:t>
      </w:r>
      <w:r w:rsidRPr="00D4008C">
        <w:rPr>
          <w:b/>
        </w:rPr>
        <w:t>у</w:t>
      </w:r>
      <w:r w:rsidRPr="00D4008C">
        <w:rPr>
          <w:b/>
        </w:rPr>
        <w:t>ществлению Конвенции на межотраслевом, национальном, региональном и местном уровнях. Государству-участнику следует обеспечить, чтобы ук</w:t>
      </w:r>
      <w:r w:rsidRPr="00D4008C">
        <w:rPr>
          <w:b/>
        </w:rPr>
        <w:t>а</w:t>
      </w:r>
      <w:r w:rsidRPr="00D4008C">
        <w:rPr>
          <w:b/>
        </w:rPr>
        <w:t>занному координационному органу были предоставлены необходимые лю</w:t>
      </w:r>
      <w:r w:rsidRPr="00D4008C">
        <w:rPr>
          <w:b/>
        </w:rPr>
        <w:t>д</w:t>
      </w:r>
      <w:r w:rsidRPr="00D4008C">
        <w:rPr>
          <w:b/>
        </w:rPr>
        <w:t>ские, технические и финансовые ресурсы в целях обеспечения его эффе</w:t>
      </w:r>
      <w:r w:rsidRPr="00D4008C">
        <w:rPr>
          <w:b/>
        </w:rPr>
        <w:t>к</w:t>
      </w:r>
      <w:r w:rsidRPr="00D4008C">
        <w:rPr>
          <w:b/>
        </w:rPr>
        <w:t>тивной деятельности.</w:t>
      </w:r>
    </w:p>
    <w:p w:rsidR="005F19DD" w:rsidRPr="005F19DD" w:rsidRDefault="005F19DD" w:rsidP="00D4008C">
      <w:pPr>
        <w:pStyle w:val="H23GR"/>
      </w:pPr>
      <w:r w:rsidRPr="005F19DD">
        <w:tab/>
      </w:r>
      <w:r w:rsidRPr="005F19DD">
        <w:tab/>
        <w:t>Выделение ресурсов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14.</w:t>
      </w:r>
      <w:r w:rsidRPr="005F19DD">
        <w:rPr>
          <w:bCs/>
        </w:rPr>
        <w:tab/>
      </w:r>
      <w:r w:rsidRPr="005F19DD">
        <w:t>В свете нынешнего финансового кризиса Комитет отмечает усилия гос</w:t>
      </w:r>
      <w:r w:rsidRPr="005F19DD">
        <w:t>у</w:t>
      </w:r>
      <w:r w:rsidRPr="005F19DD">
        <w:t>дарства-участника по выделению ресурсов для достижения важных целей в и</w:t>
      </w:r>
      <w:r w:rsidRPr="005F19DD">
        <w:t>н</w:t>
      </w:r>
      <w:r w:rsidRPr="005F19DD">
        <w:t>тересах детей совместно с международными партнерами по развитию и межд</w:t>
      </w:r>
      <w:r w:rsidRPr="005F19DD">
        <w:t>у</w:t>
      </w:r>
      <w:r w:rsidRPr="005F19DD">
        <w:t>народными донорами. Кроме того, Комитет отмечает приверженность прав</w:t>
      </w:r>
      <w:r w:rsidRPr="005F19DD">
        <w:t>и</w:t>
      </w:r>
      <w:r w:rsidRPr="005F19DD">
        <w:t>тельства обеспечению устойчивого экономиче</w:t>
      </w:r>
      <w:r w:rsidR="008A60A3">
        <w:t>ского и социального развития, в </w:t>
      </w:r>
      <w:r w:rsidRPr="005F19DD">
        <w:t>том числе в рамках долгосрочного национального плана развития "Перспе</w:t>
      </w:r>
      <w:r w:rsidRPr="005F19DD">
        <w:t>к</w:t>
      </w:r>
      <w:r w:rsidRPr="005F19DD">
        <w:t>тивы Ямайки до 2030 года". Вместе с тем Комитет обеспокоен числом детей, живущих в условиях нищеты, а также негативными последствиями мер жесткой экономии для государственных расходов, в частности для льгот и услуг, пред</w:t>
      </w:r>
      <w:r w:rsidRPr="005F19DD">
        <w:t>о</w:t>
      </w:r>
      <w:r w:rsidRPr="005F19DD">
        <w:t>ставляемых семьям с детьми. Комитет также обеспокоен отсутствием данных о доле бюджетных ассигнований, выделяемых на осуществление прав детей в с</w:t>
      </w:r>
      <w:r w:rsidRPr="005F19DD">
        <w:t>о</w:t>
      </w:r>
      <w:r w:rsidRPr="005F19DD">
        <w:t>ответствии с Конвенцией, и отсутствием конкретной информации о после</w:t>
      </w:r>
      <w:r w:rsidRPr="005F19DD">
        <w:t>д</w:t>
      </w:r>
      <w:r w:rsidRPr="005F19DD">
        <w:t>ствиях принятия мер жесткой экономии для детей в государстве-участнике.</w:t>
      </w:r>
    </w:p>
    <w:p w:rsidR="005F19DD" w:rsidRPr="00D4008C" w:rsidRDefault="005F19DD" w:rsidP="008777FB">
      <w:pPr>
        <w:pStyle w:val="SingleTxtGR"/>
        <w:rPr>
          <w:b/>
        </w:rPr>
      </w:pPr>
      <w:r w:rsidRPr="005F19DD">
        <w:rPr>
          <w:bCs/>
        </w:rPr>
        <w:t>15.</w:t>
      </w:r>
      <w:r w:rsidRPr="005F19DD">
        <w:rPr>
          <w:bCs/>
        </w:rPr>
        <w:tab/>
      </w:r>
      <w:r w:rsidRPr="00D4008C">
        <w:rPr>
          <w:b/>
        </w:rPr>
        <w:t>В свете итогов дня общей дискуссии в 2007 году на тему "Ресурсы для обеспечения прав ребенка − ответственность государства" Комитет рек</w:t>
      </w:r>
      <w:r w:rsidRPr="00D4008C">
        <w:rPr>
          <w:b/>
        </w:rPr>
        <w:t>о</w:t>
      </w:r>
      <w:r w:rsidRPr="00D4008C">
        <w:rPr>
          <w:b/>
        </w:rPr>
        <w:t>мендует государству-участнику:</w:t>
      </w:r>
    </w:p>
    <w:p w:rsidR="005F19DD" w:rsidRPr="00D4008C" w:rsidRDefault="00D4008C" w:rsidP="008777FB">
      <w:pPr>
        <w:pStyle w:val="SingleTxtGR"/>
        <w:rPr>
          <w:b/>
          <w:bCs/>
        </w:rPr>
      </w:pPr>
      <w:r w:rsidRPr="00D4008C">
        <w:rPr>
          <w:b/>
        </w:rPr>
        <w:tab/>
      </w:r>
      <w:r w:rsidR="005F19DD" w:rsidRPr="00D4008C">
        <w:rPr>
          <w:b/>
        </w:rPr>
        <w:t>a)</w:t>
      </w:r>
      <w:r w:rsidR="005F19DD" w:rsidRPr="00D4008C">
        <w:rPr>
          <w:b/>
        </w:rPr>
        <w:tab/>
        <w:t>установить порядок формирования бюджета, учитывающий права детей и предусматривающий четко определенные ассигнования в интересах детей для соответствующих секторов и учреждений, включая конкретные показатели и систему отслеживания;</w:t>
      </w:r>
    </w:p>
    <w:p w:rsidR="005F19DD" w:rsidRPr="00D4008C" w:rsidRDefault="00D4008C" w:rsidP="00C34ABE">
      <w:pPr>
        <w:pStyle w:val="SingleTxtGR"/>
        <w:keepNext/>
        <w:keepLines/>
        <w:rPr>
          <w:b/>
          <w:bCs/>
        </w:rPr>
      </w:pPr>
      <w:r w:rsidRPr="00D4008C">
        <w:rPr>
          <w:b/>
        </w:rPr>
        <w:lastRenderedPageBreak/>
        <w:tab/>
      </w:r>
      <w:r w:rsidR="005F19DD" w:rsidRPr="00D4008C">
        <w:rPr>
          <w:b/>
        </w:rPr>
        <w:t>b)</w:t>
      </w:r>
      <w:r w:rsidR="005F19DD" w:rsidRPr="00D4008C">
        <w:rPr>
          <w:b/>
        </w:rPr>
        <w:tab/>
        <w:t>определить стратегические статьи бюджета в интересах детей, которые находятся в неблагополучном или уязвимом положении и могут нуждаться в принятии позитивных социальных мер, и обеспечить, чтобы эти статьи бюджета были защищены даже в условиях экономического кр</w:t>
      </w:r>
      <w:r w:rsidR="005F19DD" w:rsidRPr="00D4008C">
        <w:rPr>
          <w:b/>
        </w:rPr>
        <w:t>и</w:t>
      </w:r>
      <w:r w:rsidR="005F19DD" w:rsidRPr="00D4008C">
        <w:rPr>
          <w:b/>
        </w:rPr>
        <w:t>зиса, во время стихийных бедствий и чрезвычайных ситуаций, особенно в том, что касается здравоохранения и образования;</w:t>
      </w:r>
    </w:p>
    <w:p w:rsidR="005F19DD" w:rsidRPr="00D4008C" w:rsidRDefault="00D4008C" w:rsidP="008777FB">
      <w:pPr>
        <w:pStyle w:val="SingleTxtGR"/>
        <w:rPr>
          <w:b/>
          <w:bCs/>
        </w:rPr>
      </w:pPr>
      <w:r w:rsidRPr="00D4008C">
        <w:rPr>
          <w:b/>
          <w:bCs/>
        </w:rPr>
        <w:tab/>
      </w:r>
      <w:r w:rsidR="005F19DD" w:rsidRPr="00D4008C">
        <w:rPr>
          <w:b/>
          <w:bCs/>
        </w:rPr>
        <w:t>c)</w:t>
      </w:r>
      <w:r w:rsidR="005F19DD" w:rsidRPr="00D4008C">
        <w:rPr>
          <w:b/>
          <w:bCs/>
        </w:rPr>
        <w:tab/>
      </w:r>
      <w:r w:rsidR="005F19DD" w:rsidRPr="00D4008C">
        <w:rPr>
          <w:b/>
        </w:rPr>
        <w:t>учредить механизмы мониторинга и оценки эффективности, достаточности и справедливости распределения ресурсов, выделяемых на осуществление Конвенции;</w:t>
      </w:r>
    </w:p>
    <w:p w:rsidR="005F19DD" w:rsidRPr="00D4008C" w:rsidRDefault="00D4008C" w:rsidP="008777FB">
      <w:pPr>
        <w:pStyle w:val="SingleTxtGR"/>
        <w:rPr>
          <w:b/>
        </w:rPr>
      </w:pPr>
      <w:r w:rsidRPr="00D4008C">
        <w:rPr>
          <w:b/>
        </w:rPr>
        <w:tab/>
      </w:r>
      <w:r w:rsidR="005F19DD" w:rsidRPr="00D4008C">
        <w:rPr>
          <w:b/>
        </w:rPr>
        <w:t>d)</w:t>
      </w:r>
      <w:r w:rsidR="005F19DD" w:rsidRPr="00D4008C">
        <w:rPr>
          <w:b/>
        </w:rPr>
        <w:tab/>
        <w:t>представить разукрупненные данные о доле средств наци</w:t>
      </w:r>
      <w:r w:rsidR="005F19DD" w:rsidRPr="00D4008C">
        <w:rPr>
          <w:b/>
        </w:rPr>
        <w:t>о</w:t>
      </w:r>
      <w:r w:rsidR="005F19DD" w:rsidRPr="00D4008C">
        <w:rPr>
          <w:b/>
        </w:rPr>
        <w:t>нального бюджета, выделяемых на осуществление прав ребенка на наци</w:t>
      </w:r>
      <w:r w:rsidR="005F19DD" w:rsidRPr="00D4008C">
        <w:rPr>
          <w:b/>
        </w:rPr>
        <w:t>о</w:t>
      </w:r>
      <w:r w:rsidR="005F19DD" w:rsidRPr="00D4008C">
        <w:rPr>
          <w:b/>
        </w:rPr>
        <w:t>нальном и местном уровнях.</w:t>
      </w:r>
    </w:p>
    <w:p w:rsidR="005F19DD" w:rsidRPr="005F19DD" w:rsidRDefault="005F19DD" w:rsidP="004A2C2F">
      <w:pPr>
        <w:pStyle w:val="H23GR"/>
      </w:pPr>
      <w:r w:rsidRPr="005F19DD">
        <w:tab/>
      </w:r>
      <w:r w:rsidRPr="005F19DD">
        <w:tab/>
        <w:t>Сбор данных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16.</w:t>
      </w:r>
      <w:r w:rsidRPr="005F19DD">
        <w:rPr>
          <w:bCs/>
        </w:rPr>
        <w:tab/>
      </w:r>
      <w:r w:rsidRPr="005F19DD">
        <w:t xml:space="preserve">Комитет приветствует создание всеобъемлющей базы данных </w:t>
      </w:r>
      <w:r w:rsidR="00441EC3">
        <w:br/>
      </w:r>
      <w:r w:rsidRPr="005F19DD">
        <w:t>("</w:t>
      </w:r>
      <w:proofErr w:type="spellStart"/>
      <w:r w:rsidRPr="005F19DD">
        <w:t>ЯмСтатс</w:t>
      </w:r>
      <w:proofErr w:type="spellEnd"/>
      <w:r w:rsidRPr="005F19DD">
        <w:t>"), отражающих широкий спектр социальных и экономических пок</w:t>
      </w:r>
      <w:r w:rsidRPr="005F19DD">
        <w:t>а</w:t>
      </w:r>
      <w:r w:rsidRPr="005F19DD">
        <w:t>зателей по различным аспектам жизни детей, а также инициативы, направле</w:t>
      </w:r>
      <w:r w:rsidRPr="005F19DD">
        <w:t>н</w:t>
      </w:r>
      <w:r w:rsidRPr="005F19DD">
        <w:t>ные на укрепление существующих механизмов сбора данных и управления ими. Ком</w:t>
      </w:r>
      <w:r w:rsidRPr="005F19DD">
        <w:t>и</w:t>
      </w:r>
      <w:r w:rsidRPr="005F19DD">
        <w:t>тет также отмечает усилия по "институционал</w:t>
      </w:r>
      <w:r w:rsidR="004A2C2F">
        <w:t xml:space="preserve">изации" базы данных </w:t>
      </w:r>
      <w:r w:rsidR="004A2C2F">
        <w:br/>
        <w:t xml:space="preserve">"ЯмСтатс" в </w:t>
      </w:r>
      <w:r w:rsidRPr="005F19DD">
        <w:t>рамках всех соответствующих министерств, ведомств и организ</w:t>
      </w:r>
      <w:r w:rsidRPr="005F19DD">
        <w:t>а</w:t>
      </w:r>
      <w:r w:rsidRPr="005F19DD">
        <w:t>ций гражданского общества, а также в целях обучения заинтересованных ст</w:t>
      </w:r>
      <w:r w:rsidRPr="005F19DD">
        <w:t>о</w:t>
      </w:r>
      <w:r w:rsidR="00441EC3">
        <w:t>рон. Вместе с тем</w:t>
      </w:r>
      <w:r w:rsidRPr="005F19DD">
        <w:t xml:space="preserve"> Комитет выражает озабоченность по поводу пробелов в ра</w:t>
      </w:r>
      <w:r w:rsidRPr="005F19DD">
        <w:t>м</w:t>
      </w:r>
      <w:r w:rsidRPr="005F19DD">
        <w:t>ках общей системы сбора данных в государстве-участнике, в частности в том, что касается детей-инвалидов, детей в ситуациях миграции, безнадзорных д</w:t>
      </w:r>
      <w:r w:rsidRPr="005F19DD">
        <w:t>е</w:t>
      </w:r>
      <w:r w:rsidRPr="005F19DD">
        <w:t>тей, детского труда, а также несовершеннолетних лесбиянок, гомосексуалистов, бисексуалов, транссексуалов и интерсексуалов.</w:t>
      </w:r>
    </w:p>
    <w:p w:rsidR="005F19DD" w:rsidRPr="004A2C2F" w:rsidRDefault="005F19DD" w:rsidP="008777FB">
      <w:pPr>
        <w:pStyle w:val="SingleTxtGR"/>
        <w:rPr>
          <w:b/>
        </w:rPr>
      </w:pPr>
      <w:r w:rsidRPr="005F19DD">
        <w:rPr>
          <w:bCs/>
        </w:rPr>
        <w:t>17.</w:t>
      </w:r>
      <w:r w:rsidRPr="005F19DD">
        <w:rPr>
          <w:bCs/>
        </w:rPr>
        <w:tab/>
      </w:r>
      <w:r w:rsidRPr="004A2C2F">
        <w:rPr>
          <w:b/>
        </w:rPr>
        <w:t>Комитет рекомендует государству-участнику продолжать укрепление процессов сбора данных и управления ими, систематизацию всех баз да</w:t>
      </w:r>
      <w:r w:rsidRPr="004A2C2F">
        <w:rPr>
          <w:b/>
        </w:rPr>
        <w:t>н</w:t>
      </w:r>
      <w:r w:rsidRPr="004A2C2F">
        <w:rPr>
          <w:b/>
        </w:rPr>
        <w:t>ных с участием всех заинтересованных сторон, а также укрепление поте</w:t>
      </w:r>
      <w:r w:rsidRPr="004A2C2F">
        <w:rPr>
          <w:b/>
        </w:rPr>
        <w:t>н</w:t>
      </w:r>
      <w:r w:rsidRPr="004A2C2F">
        <w:rPr>
          <w:b/>
        </w:rPr>
        <w:t>циала в области разработки, контроля и оценки политики, программ и проектов, направленных на эффективное осуществление Конвенции. Эти данные должны охватывать все аспекты Конвенции и должны быть деза</w:t>
      </w:r>
      <w:r w:rsidRPr="004A2C2F">
        <w:rPr>
          <w:b/>
        </w:rPr>
        <w:t>г</w:t>
      </w:r>
      <w:r w:rsidRPr="004A2C2F">
        <w:rPr>
          <w:b/>
        </w:rPr>
        <w:t>регированы по признакам возраста, пола, инвалидности, географического местонахождения, этнического происхождения, миграционного статуса и социально-экономического положения.</w:t>
      </w:r>
    </w:p>
    <w:p w:rsidR="005F19DD" w:rsidRPr="005F19DD" w:rsidRDefault="005F19DD" w:rsidP="004A2C2F">
      <w:pPr>
        <w:pStyle w:val="H23GR"/>
      </w:pPr>
      <w:r w:rsidRPr="005F19DD">
        <w:tab/>
      </w:r>
      <w:r w:rsidRPr="005F19DD">
        <w:tab/>
        <w:t>Независимый мониторинг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18.</w:t>
      </w:r>
      <w:r w:rsidRPr="005F19DD">
        <w:rPr>
          <w:bCs/>
        </w:rPr>
        <w:tab/>
      </w:r>
      <w:r w:rsidRPr="005F19DD">
        <w:t>Комитет приветствует создание в 2005 году Управления защитника по д</w:t>
      </w:r>
      <w:r w:rsidRPr="005F19DD">
        <w:t>е</w:t>
      </w:r>
      <w:r w:rsidRPr="005F19DD">
        <w:t>лам детей, а также информацию, содержащуюся в докладе государства-участника по вопросу о деятельности Управления, включая информационно-просветительские семинары и презентации, а также о роли мониторинга со ст</w:t>
      </w:r>
      <w:r w:rsidRPr="005F19DD">
        <w:t>о</w:t>
      </w:r>
      <w:r w:rsidRPr="005F19DD">
        <w:t>роны гражданского общества. Комитет тем не менее обеспокоен тем, что Управление не является полностью независимым и в настоящее время не обе</w:t>
      </w:r>
      <w:r w:rsidRPr="005F19DD">
        <w:t>с</w:t>
      </w:r>
      <w:r w:rsidRPr="005F19DD">
        <w:t>печено достаточным персоналом и финансовыми ресурсами для выполнения своего мандата.</w:t>
      </w:r>
    </w:p>
    <w:p w:rsidR="005F19DD" w:rsidRPr="004A2C2F" w:rsidRDefault="005F19DD" w:rsidP="008777FB">
      <w:pPr>
        <w:pStyle w:val="SingleTxtGR"/>
        <w:rPr>
          <w:b/>
        </w:rPr>
      </w:pPr>
      <w:r w:rsidRPr="005F19DD">
        <w:rPr>
          <w:bCs/>
        </w:rPr>
        <w:t>19.</w:t>
      </w:r>
      <w:r w:rsidRPr="005F19DD">
        <w:rPr>
          <w:bCs/>
        </w:rPr>
        <w:tab/>
      </w:r>
      <w:r w:rsidRPr="004A2C2F">
        <w:rPr>
          <w:b/>
        </w:rPr>
        <w:t>В свете своего замечания общего порядка № 2 (2002 год) о роли нез</w:t>
      </w:r>
      <w:r w:rsidRPr="004A2C2F">
        <w:rPr>
          <w:b/>
        </w:rPr>
        <w:t>а</w:t>
      </w:r>
      <w:r w:rsidRPr="004A2C2F">
        <w:rPr>
          <w:b/>
        </w:rPr>
        <w:t>висимых национальных правозащитных учреждений в деле поощрения и защиты прав ребенка Комитет рекомендует государству-участнику обесп</w:t>
      </w:r>
      <w:r w:rsidRPr="004A2C2F">
        <w:rPr>
          <w:b/>
        </w:rPr>
        <w:t>е</w:t>
      </w:r>
      <w:r w:rsidRPr="004A2C2F">
        <w:rPr>
          <w:b/>
        </w:rPr>
        <w:t>чить независимость Управления защитника по делам детей, включая его финансирование, мандат и иммунитет, чтобы обеспечить его полное соо</w:t>
      </w:r>
      <w:r w:rsidRPr="004A2C2F">
        <w:rPr>
          <w:b/>
        </w:rPr>
        <w:t>т</w:t>
      </w:r>
      <w:r w:rsidRPr="004A2C2F">
        <w:rPr>
          <w:b/>
        </w:rPr>
        <w:lastRenderedPageBreak/>
        <w:t>ветствие Парижским принципам. С этой целью Комитет рекомендует гос</w:t>
      </w:r>
      <w:r w:rsidRPr="004A2C2F">
        <w:rPr>
          <w:b/>
        </w:rPr>
        <w:t>у</w:t>
      </w:r>
      <w:r w:rsidRPr="004A2C2F">
        <w:rPr>
          <w:b/>
        </w:rPr>
        <w:t>дарству-участнику наладить техническое сотрудничество, в частности, с</w:t>
      </w:r>
      <w:r w:rsidR="004A2C2F">
        <w:rPr>
          <w:b/>
        </w:rPr>
        <w:t> </w:t>
      </w:r>
      <w:r w:rsidRPr="004A2C2F">
        <w:rPr>
          <w:b/>
        </w:rPr>
        <w:t>Управлением Верховного комиссара Организации Объединенных Наций по правам человека (УВКПЧ), Детским фондом Организации Объедине</w:t>
      </w:r>
      <w:r w:rsidRPr="004A2C2F">
        <w:rPr>
          <w:b/>
        </w:rPr>
        <w:t>н</w:t>
      </w:r>
      <w:r w:rsidRPr="004A2C2F">
        <w:rPr>
          <w:b/>
        </w:rPr>
        <w:t>ных Наций (ЮНИСЕФ) и Программой развития Организации Объедине</w:t>
      </w:r>
      <w:r w:rsidRPr="004A2C2F">
        <w:rPr>
          <w:b/>
        </w:rPr>
        <w:t>н</w:t>
      </w:r>
      <w:r w:rsidRPr="004A2C2F">
        <w:rPr>
          <w:b/>
        </w:rPr>
        <w:t>ных Наций (ПРООН).</w:t>
      </w:r>
    </w:p>
    <w:p w:rsidR="005F19DD" w:rsidRPr="005F19DD" w:rsidRDefault="005F19DD" w:rsidP="004A2C2F">
      <w:pPr>
        <w:pStyle w:val="H23GR"/>
      </w:pPr>
      <w:r w:rsidRPr="005F19DD">
        <w:tab/>
      </w:r>
      <w:r w:rsidRPr="005F19DD">
        <w:tab/>
        <w:t>Распространение информации</w:t>
      </w:r>
      <w:r w:rsidR="008A60A3">
        <w:t>, повышение информированности и </w:t>
      </w:r>
      <w:r w:rsidRPr="005F19DD">
        <w:t>подготовка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20.</w:t>
      </w:r>
      <w:r w:rsidRPr="005F19DD">
        <w:rPr>
          <w:bCs/>
        </w:rPr>
        <w:tab/>
      </w:r>
      <w:r w:rsidRPr="005F19DD">
        <w:t>Комитет приветствует различные инициативы в области подготовки ка</w:t>
      </w:r>
      <w:r w:rsidRPr="005F19DD">
        <w:t>д</w:t>
      </w:r>
      <w:r w:rsidRPr="005F19DD">
        <w:t>ров и разработки учебных протоколов и руководящих принципов, касающихся прав детей, а также усилия государства-участника по пропаганде Конвенции посредством программ просвещения общественности и информационно-просветительских программ, включая кампании. Вместе с тем Комитет обесп</w:t>
      </w:r>
      <w:r w:rsidRPr="005F19DD">
        <w:t>о</w:t>
      </w:r>
      <w:r w:rsidRPr="005F19DD">
        <w:t>коен тем, что профессиональные группы, дети, родители и общественность в целом, как правило, в недостаточной степени осведомлены о Конвенции, а та</w:t>
      </w:r>
      <w:r w:rsidRPr="005F19DD">
        <w:t>к</w:t>
      </w:r>
      <w:r w:rsidRPr="005F19DD">
        <w:t>же тем, что Конвенция не распространяется на систематической основе.</w:t>
      </w:r>
    </w:p>
    <w:p w:rsidR="005F19DD" w:rsidRPr="004A2C2F" w:rsidRDefault="005F19DD" w:rsidP="008777FB">
      <w:pPr>
        <w:pStyle w:val="SingleTxtGR"/>
        <w:rPr>
          <w:b/>
        </w:rPr>
      </w:pPr>
      <w:r w:rsidRPr="005F19DD">
        <w:rPr>
          <w:bCs/>
        </w:rPr>
        <w:t>21.</w:t>
      </w:r>
      <w:r w:rsidRPr="005F19DD">
        <w:rPr>
          <w:bCs/>
        </w:rPr>
        <w:tab/>
      </w:r>
      <w:r w:rsidRPr="004A2C2F">
        <w:rPr>
          <w:b/>
        </w:rPr>
        <w:t>Комитет повторяет свою предыдущую рекомендацию (CRC/C/15/</w:t>
      </w:r>
      <w:r w:rsidR="004A2C2F">
        <w:rPr>
          <w:b/>
        </w:rPr>
        <w:br/>
      </w:r>
      <w:r w:rsidRPr="004A2C2F">
        <w:rPr>
          <w:b/>
        </w:rPr>
        <w:t>Add.210, пункт 20) о том, что государству-участнику следует и далее акт</w:t>
      </w:r>
      <w:r w:rsidRPr="004A2C2F">
        <w:rPr>
          <w:b/>
        </w:rPr>
        <w:t>и</w:t>
      </w:r>
      <w:r w:rsidRPr="004A2C2F">
        <w:rPr>
          <w:b/>
        </w:rPr>
        <w:t>визировать усилия в целях обеспечения систематической, обязательной и постоянной подготовки по вопросам прав детей, а также информационно-просветительские программы, включая кампании, направленные на детей, семьи и специалистов, работающих с де</w:t>
      </w:r>
      <w:r w:rsidR="008A60A3">
        <w:rPr>
          <w:b/>
        </w:rPr>
        <w:t>тьми и/или в интересах детей, в </w:t>
      </w:r>
      <w:r w:rsidRPr="004A2C2F">
        <w:rPr>
          <w:b/>
        </w:rPr>
        <w:t>том числе учителей, специалистов по развитию детей в раннем возрасте, социальных работников, медицинских работников, представителей юр</w:t>
      </w:r>
      <w:r w:rsidRPr="004A2C2F">
        <w:rPr>
          <w:b/>
        </w:rPr>
        <w:t>и</w:t>
      </w:r>
      <w:r w:rsidRPr="004A2C2F">
        <w:rPr>
          <w:b/>
        </w:rPr>
        <w:t>дической профессии, а также сотрудников правоохранительных органов.</w:t>
      </w:r>
    </w:p>
    <w:p w:rsidR="005F19DD" w:rsidRPr="005F19DD" w:rsidRDefault="005F19DD" w:rsidP="004A2C2F">
      <w:pPr>
        <w:pStyle w:val="H1GR"/>
      </w:pPr>
      <w:r w:rsidRPr="005F19DD">
        <w:tab/>
        <w:t>B.</w:t>
      </w:r>
      <w:r w:rsidRPr="005F19DD">
        <w:tab/>
        <w:t>Общие принципы (статьи 2–3, 6 и 12 Конвенции)</w:t>
      </w:r>
    </w:p>
    <w:p w:rsidR="005F19DD" w:rsidRPr="005F19DD" w:rsidRDefault="005F19DD" w:rsidP="004A2C2F">
      <w:pPr>
        <w:pStyle w:val="H23GR"/>
      </w:pPr>
      <w:r w:rsidRPr="005F19DD">
        <w:tab/>
      </w:r>
      <w:r w:rsidRPr="005F19DD">
        <w:tab/>
        <w:t>Наилучшие интересы ребенка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22.</w:t>
      </w:r>
      <w:r w:rsidRPr="005F19DD">
        <w:rPr>
          <w:bCs/>
        </w:rPr>
        <w:tab/>
      </w:r>
      <w:r w:rsidRPr="005F19DD">
        <w:t>Комитет приветствует принятие Закона об уходе за детьми и их защите 2004 года, в котором определены стандарты наилучших интересов ребенка в к</w:t>
      </w:r>
      <w:r w:rsidRPr="005F19DD">
        <w:t>а</w:t>
      </w:r>
      <w:r w:rsidRPr="005F19DD">
        <w:t>честве приоритета в самых различных областях. Тем не менее Комитет по-прежнему обеспокоен (CRC/C/15/Add.210, пункт 27) недостаточной информ</w:t>
      </w:r>
      <w:r w:rsidRPr="005F19DD">
        <w:t>а</w:t>
      </w:r>
      <w:r w:rsidRPr="005F19DD">
        <w:t>цией об усилиях, прилагаемых государством-участником для обеспечения права ребенка на уделение первоочередного внимания наилучшему обеспечению его интересов во всей деятельности, касающейся детей, и для осуществления этого права во всех законодательных актах, в административных и судебных разбир</w:t>
      </w:r>
      <w:r w:rsidRPr="005F19DD">
        <w:t>а</w:t>
      </w:r>
      <w:r w:rsidRPr="005F19DD">
        <w:t>тельствах, а также в мерах политики и программах в интересах детей. Комитет, в частности, обеспокоен тем, чтобы права ребенка на учет его наилучших инт</w:t>
      </w:r>
      <w:r w:rsidRPr="005F19DD">
        <w:t>е</w:t>
      </w:r>
      <w:r w:rsidRPr="005F19DD">
        <w:t>ресов были учтены в уголовном судопроизводстве, связанном с ребенком или его родителями, в том числе в руководящих принципах по вопросам вынесения приговоров.</w:t>
      </w:r>
    </w:p>
    <w:p w:rsidR="005F19DD" w:rsidRPr="004A2C2F" w:rsidRDefault="005F19DD" w:rsidP="008777FB">
      <w:pPr>
        <w:pStyle w:val="SingleTxtGR"/>
        <w:rPr>
          <w:b/>
        </w:rPr>
      </w:pPr>
      <w:r w:rsidRPr="005F19DD">
        <w:rPr>
          <w:bCs/>
        </w:rPr>
        <w:t>23.</w:t>
      </w:r>
      <w:r w:rsidRPr="005F19DD">
        <w:rPr>
          <w:bCs/>
        </w:rPr>
        <w:tab/>
      </w:r>
      <w:r w:rsidRPr="004A2C2F">
        <w:rPr>
          <w:b/>
        </w:rPr>
        <w:t>В свете своего замечания общего порядка № 14 (2013 год) о праве р</w:t>
      </w:r>
      <w:r w:rsidRPr="004A2C2F">
        <w:rPr>
          <w:b/>
        </w:rPr>
        <w:t>е</w:t>
      </w:r>
      <w:r w:rsidRPr="004A2C2F">
        <w:rPr>
          <w:b/>
        </w:rPr>
        <w:t>бенка на уделение первоочередного внимания наилучшему обеспечению его интересов Комитет рекомендует государству-участнику активизировать усилия по обеспечению надлежащего учета и последовательного примен</w:t>
      </w:r>
      <w:r w:rsidRPr="004A2C2F">
        <w:rPr>
          <w:b/>
        </w:rPr>
        <w:t>е</w:t>
      </w:r>
      <w:r w:rsidRPr="004A2C2F">
        <w:rPr>
          <w:b/>
        </w:rPr>
        <w:t>ния этого права во всех законодательных, административных и судебных процедурах и решениях, а также во всех стратегиях, программах и прое</w:t>
      </w:r>
      <w:r w:rsidRPr="004A2C2F">
        <w:rPr>
          <w:b/>
        </w:rPr>
        <w:t>к</w:t>
      </w:r>
      <w:r w:rsidRPr="004A2C2F">
        <w:rPr>
          <w:b/>
        </w:rPr>
        <w:t>тах, имеющих отношение к детям или затрагивающих их интересы. Гос</w:t>
      </w:r>
      <w:r w:rsidRPr="004A2C2F">
        <w:rPr>
          <w:b/>
        </w:rPr>
        <w:t>у</w:t>
      </w:r>
      <w:r w:rsidRPr="004A2C2F">
        <w:rPr>
          <w:b/>
        </w:rPr>
        <w:t xml:space="preserve">дарству-участнику рекомендуется в этих целях разработать процедуры и </w:t>
      </w:r>
      <w:r w:rsidRPr="004A2C2F">
        <w:rPr>
          <w:b/>
        </w:rPr>
        <w:lastRenderedPageBreak/>
        <w:t>критерии в качестве руководства для всех лиц, уполномоченных опред</w:t>
      </w:r>
      <w:r w:rsidRPr="004A2C2F">
        <w:rPr>
          <w:b/>
        </w:rPr>
        <w:t>е</w:t>
      </w:r>
      <w:r w:rsidRPr="004A2C2F">
        <w:rPr>
          <w:b/>
        </w:rPr>
        <w:t>лять наилучшие интересы ребенка в любой области и уделять им должное внимание в качестве приоритетного фактора.</w:t>
      </w:r>
    </w:p>
    <w:p w:rsidR="005F19DD" w:rsidRPr="005F19DD" w:rsidRDefault="005F19DD" w:rsidP="004A2C2F">
      <w:pPr>
        <w:pStyle w:val="H23GR"/>
      </w:pPr>
      <w:r w:rsidRPr="005F19DD">
        <w:tab/>
      </w:r>
      <w:r w:rsidRPr="005F19DD">
        <w:tab/>
        <w:t>Право на жизнь, выживание и развитие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24.</w:t>
      </w:r>
      <w:r w:rsidRPr="005F19DD">
        <w:rPr>
          <w:bCs/>
        </w:rPr>
        <w:tab/>
      </w:r>
      <w:r w:rsidRPr="005F19DD">
        <w:t>Комитет приветствует информацию о том, что общий уровень насил</w:t>
      </w:r>
      <w:r w:rsidRPr="005F19DD">
        <w:t>ь</w:t>
      </w:r>
      <w:r w:rsidRPr="005F19DD">
        <w:t>ственных преступлений снижается. Он также приветствует различные иници</w:t>
      </w:r>
      <w:r w:rsidRPr="005F19DD">
        <w:t>а</w:t>
      </w:r>
      <w:r w:rsidRPr="005F19DD">
        <w:t>тивы по борьбе с бандитизмом, в том числе через деятельность правоохран</w:t>
      </w:r>
      <w:r w:rsidRPr="005F19DD">
        <w:t>и</w:t>
      </w:r>
      <w:r w:rsidRPr="005F19DD">
        <w:t>тельных органов и молодежные программы. Комитет тем не менее выражает озабоченность в связи с высоким уровнем преступности и насилия, числом убийств детей, а также масштабами бандитизма в бедных городских общинах, что оказывает значительное воздействие на жизнь детей, включая как жертв, так и преступников. Кроме того, Комитет обеспокоен тем, что атмосфера стр</w:t>
      </w:r>
      <w:r w:rsidRPr="005F19DD">
        <w:t>а</w:t>
      </w:r>
      <w:r w:rsidRPr="005F19DD">
        <w:t>ха, отсутствие безопасности, угрозы и насилие, вызванные деятельностью пр</w:t>
      </w:r>
      <w:r w:rsidRPr="005F19DD">
        <w:t>е</w:t>
      </w:r>
      <w:r w:rsidRPr="005F19DD">
        <w:t>ступных групп в государстве-участнике, лишают детей полноценного детства и отрочества.</w:t>
      </w:r>
    </w:p>
    <w:p w:rsidR="005F19DD" w:rsidRPr="004A2C2F" w:rsidRDefault="005F19DD" w:rsidP="008777FB">
      <w:pPr>
        <w:pStyle w:val="SingleTxtGR"/>
        <w:rPr>
          <w:b/>
        </w:rPr>
      </w:pPr>
      <w:r w:rsidRPr="005F19DD">
        <w:rPr>
          <w:bCs/>
        </w:rPr>
        <w:t>25.</w:t>
      </w:r>
      <w:r w:rsidRPr="005F19DD">
        <w:rPr>
          <w:bCs/>
        </w:rPr>
        <w:tab/>
      </w:r>
      <w:r w:rsidRPr="004A2C2F">
        <w:rPr>
          <w:b/>
        </w:rPr>
        <w:t>Комитет настоятельно призывает государство-участник принять и осуществить скоординированную и структурированную национальную стратегию, направленную на решение ключевых проблем и вызовов, им</w:t>
      </w:r>
      <w:r w:rsidRPr="004A2C2F">
        <w:rPr>
          <w:b/>
        </w:rPr>
        <w:t>е</w:t>
      </w:r>
      <w:r w:rsidRPr="004A2C2F">
        <w:rPr>
          <w:b/>
        </w:rPr>
        <w:t>ющих отношение к детям, становяшимся жертвами, авторами и свидет</w:t>
      </w:r>
      <w:r w:rsidRPr="004A2C2F">
        <w:rPr>
          <w:b/>
        </w:rPr>
        <w:t>е</w:t>
      </w:r>
      <w:r w:rsidRPr="004A2C2F">
        <w:rPr>
          <w:b/>
        </w:rPr>
        <w:t>лями актов насилия и жестокого обращения, которая должна включать в себя проект национального плана действий по комплексному реагиров</w:t>
      </w:r>
      <w:r w:rsidRPr="004A2C2F">
        <w:rPr>
          <w:b/>
        </w:rPr>
        <w:t>а</w:t>
      </w:r>
      <w:r w:rsidRPr="004A2C2F">
        <w:rPr>
          <w:b/>
        </w:rPr>
        <w:t>нию на проблему насилия в отношении детей. Комитет также рекомендует государству-участнику выделять ассигнования на профилактическую де</w:t>
      </w:r>
      <w:r w:rsidRPr="004A2C2F">
        <w:rPr>
          <w:b/>
        </w:rPr>
        <w:t>я</w:t>
      </w:r>
      <w:r w:rsidRPr="004A2C2F">
        <w:rPr>
          <w:b/>
        </w:rPr>
        <w:t>тельность с акцентом на школу и семью, а также меры по социальной и</w:t>
      </w:r>
      <w:r w:rsidRPr="004A2C2F">
        <w:rPr>
          <w:b/>
        </w:rPr>
        <w:t>н</w:t>
      </w:r>
      <w:r w:rsidRPr="004A2C2F">
        <w:rPr>
          <w:b/>
        </w:rPr>
        <w:t>теграции. Комитет рекомендует далее государству-участнику решать эту проблему с учетом социальных факторов и коренных причин возникнов</w:t>
      </w:r>
      <w:r w:rsidRPr="004A2C2F">
        <w:rPr>
          <w:b/>
        </w:rPr>
        <w:t>е</w:t>
      </w:r>
      <w:r w:rsidRPr="004A2C2F">
        <w:rPr>
          <w:b/>
        </w:rPr>
        <w:t>ния насилия и преступных групп в молодежной среде, таких как, в частн</w:t>
      </w:r>
      <w:r w:rsidRPr="004A2C2F">
        <w:rPr>
          <w:b/>
        </w:rPr>
        <w:t>о</w:t>
      </w:r>
      <w:r w:rsidRPr="004A2C2F">
        <w:rPr>
          <w:b/>
        </w:rPr>
        <w:t>сти, социальное отчуждение, отсутствие перспектив, культура насилия и миграционные потоки.</w:t>
      </w:r>
    </w:p>
    <w:p w:rsidR="005F19DD" w:rsidRPr="005F19DD" w:rsidRDefault="005F19DD" w:rsidP="004A2C2F">
      <w:pPr>
        <w:pStyle w:val="H23GR"/>
      </w:pPr>
      <w:r w:rsidRPr="005F19DD">
        <w:tab/>
      </w:r>
      <w:r w:rsidRPr="005F19DD">
        <w:tab/>
        <w:t>Уважение взглядов ребенка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26.</w:t>
      </w:r>
      <w:r w:rsidRPr="005F19DD">
        <w:rPr>
          <w:bCs/>
        </w:rPr>
        <w:tab/>
      </w:r>
      <w:r w:rsidRPr="005F19DD">
        <w:t>Комитет отмечает усилия государства-участника по обеспечению уваж</w:t>
      </w:r>
      <w:r w:rsidRPr="005F19DD">
        <w:t>е</w:t>
      </w:r>
      <w:r w:rsidRPr="005F19DD">
        <w:t>ния взглядов ребенка в судах, школах, в семье, в рамках соответствующих а</w:t>
      </w:r>
      <w:r w:rsidRPr="005F19DD">
        <w:t>д</w:t>
      </w:r>
      <w:r w:rsidRPr="005F19DD">
        <w:t>министративных процедур, а также в ходе судебных разбирательств. Кроме т</w:t>
      </w:r>
      <w:r w:rsidRPr="005F19DD">
        <w:t>о</w:t>
      </w:r>
      <w:r w:rsidRPr="005F19DD">
        <w:t>го, Комитет отмечает множество инициатив в области участия детей, осущест</w:t>
      </w:r>
      <w:r w:rsidRPr="005F19DD">
        <w:t>в</w:t>
      </w:r>
      <w:r w:rsidRPr="005F19DD">
        <w:t>ляемых в различных государственных учреждениях, включая Агентство по ра</w:t>
      </w:r>
      <w:r w:rsidRPr="005F19DD">
        <w:t>з</w:t>
      </w:r>
      <w:r w:rsidRPr="005F19DD">
        <w:t>витию ребенка и Управление защитника по делам детей. Тем не менее Комитет обеспокоен тем, что традиционная и культурная практика плохо приспособлена для учета взглядов ребенка в семье, в альтернативных центрах по уходу за детьми, в школах и в общинах; и что на практике взгляды ребенка не уважаются должным образом во всех соответствующих областях и на национальном и местном уровнях.</w:t>
      </w:r>
    </w:p>
    <w:p w:rsidR="005F19DD" w:rsidRPr="00946BAB" w:rsidRDefault="005F19DD" w:rsidP="008777FB">
      <w:pPr>
        <w:pStyle w:val="SingleTxtGR"/>
        <w:rPr>
          <w:b/>
        </w:rPr>
      </w:pPr>
      <w:r w:rsidRPr="005F19DD">
        <w:rPr>
          <w:bCs/>
        </w:rPr>
        <w:t>27.</w:t>
      </w:r>
      <w:r w:rsidRPr="005F19DD">
        <w:rPr>
          <w:bCs/>
        </w:rPr>
        <w:tab/>
      </w:r>
      <w:r w:rsidRPr="00946BAB">
        <w:rPr>
          <w:b/>
        </w:rPr>
        <w:t>В свете своего замечания общего порядка № 12 (2009 год) о праве р</w:t>
      </w:r>
      <w:r w:rsidRPr="00946BAB">
        <w:rPr>
          <w:b/>
        </w:rPr>
        <w:t>е</w:t>
      </w:r>
      <w:r w:rsidRPr="00946BAB">
        <w:rPr>
          <w:b/>
        </w:rPr>
        <w:t>бенка быть заслушанным Комитет рекомендует государству-участнику:</w:t>
      </w:r>
    </w:p>
    <w:p w:rsidR="005F19DD" w:rsidRPr="00946BAB" w:rsidRDefault="00946BAB" w:rsidP="008777FB">
      <w:pPr>
        <w:pStyle w:val="SingleTxtGR"/>
        <w:rPr>
          <w:b/>
        </w:rPr>
      </w:pPr>
      <w:r w:rsidRPr="00946BAB">
        <w:rPr>
          <w:b/>
        </w:rPr>
        <w:tab/>
      </w:r>
      <w:r w:rsidR="005F19DD" w:rsidRPr="00946BAB">
        <w:rPr>
          <w:b/>
        </w:rPr>
        <w:t>a)</w:t>
      </w:r>
      <w:r w:rsidR="005F19DD" w:rsidRPr="00946BAB">
        <w:rPr>
          <w:b/>
        </w:rPr>
        <w:tab/>
        <w:t>принять меры к обеспечению эффективного осуществления правовых норм, в которых признается право ребенка быть заслушанным в ходе соответствующих административных и судебных разбирательств;</w:t>
      </w:r>
    </w:p>
    <w:p w:rsidR="005F19DD" w:rsidRPr="00946BAB" w:rsidRDefault="00946BAB" w:rsidP="00C34ABE">
      <w:pPr>
        <w:pStyle w:val="SingleTxtGR"/>
        <w:keepNext/>
        <w:keepLines/>
        <w:rPr>
          <w:b/>
        </w:rPr>
      </w:pPr>
      <w:r w:rsidRPr="00946BAB">
        <w:rPr>
          <w:b/>
        </w:rPr>
        <w:lastRenderedPageBreak/>
        <w:tab/>
      </w:r>
      <w:r w:rsidR="005F19DD" w:rsidRPr="00946BAB">
        <w:rPr>
          <w:b/>
        </w:rPr>
        <w:t>b)</w:t>
      </w:r>
      <w:r w:rsidR="005F19DD" w:rsidRPr="00946BAB">
        <w:rPr>
          <w:b/>
        </w:rPr>
        <w:tab/>
        <w:t>разработать методики общественных консультаций по вопр</w:t>
      </w:r>
      <w:r w:rsidR="005F19DD" w:rsidRPr="00946BAB">
        <w:rPr>
          <w:b/>
        </w:rPr>
        <w:t>о</w:t>
      </w:r>
      <w:r w:rsidR="005F19DD" w:rsidRPr="00946BAB">
        <w:rPr>
          <w:b/>
        </w:rPr>
        <w:t>сам разработки национальной политики с целью стандартизации таких консультаций на высоком уровне для обеспечения их инклюзивного хара</w:t>
      </w:r>
      <w:r w:rsidR="005F19DD" w:rsidRPr="00946BAB">
        <w:rPr>
          <w:b/>
        </w:rPr>
        <w:t>к</w:t>
      </w:r>
      <w:r w:rsidR="005F19DD" w:rsidRPr="00946BAB">
        <w:rPr>
          <w:b/>
        </w:rPr>
        <w:t>тера и широкого круга участвующих сторон, включая консультации с детьми по затрагивающим их вопросам;</w:t>
      </w:r>
    </w:p>
    <w:p w:rsidR="005F19DD" w:rsidRPr="00946BAB" w:rsidRDefault="00946BAB" w:rsidP="008777FB">
      <w:pPr>
        <w:pStyle w:val="SingleTxtGR"/>
        <w:rPr>
          <w:b/>
        </w:rPr>
      </w:pPr>
      <w:r w:rsidRPr="00946BAB">
        <w:rPr>
          <w:b/>
        </w:rPr>
        <w:tab/>
      </w:r>
      <w:r w:rsidR="005F19DD" w:rsidRPr="00946BAB">
        <w:rPr>
          <w:b/>
        </w:rPr>
        <w:t>c)</w:t>
      </w:r>
      <w:r w:rsidR="005F19DD" w:rsidRPr="00946BAB">
        <w:rPr>
          <w:b/>
        </w:rPr>
        <w:tab/>
        <w:t>осуществлять информационно-просветительские программы, включая кампании, призванные содействовать реальному и полноправн</w:t>
      </w:r>
      <w:r w:rsidR="005F19DD" w:rsidRPr="00946BAB">
        <w:rPr>
          <w:b/>
        </w:rPr>
        <w:t>о</w:t>
      </w:r>
      <w:r w:rsidR="005F19DD" w:rsidRPr="00946BAB">
        <w:rPr>
          <w:b/>
        </w:rPr>
        <w:t>му участию всех детей в жизни семьи, в частности, в принятии семейных решений, влияющих на их жизнь, а также в альтернативных центрах по уходу за детьми, в общинах и в школах, в том числе в рамках советов уч</w:t>
      </w:r>
      <w:r w:rsidR="005F19DD" w:rsidRPr="00946BAB">
        <w:rPr>
          <w:b/>
        </w:rPr>
        <w:t>а</w:t>
      </w:r>
      <w:r w:rsidR="005F19DD" w:rsidRPr="00946BAB">
        <w:rPr>
          <w:b/>
        </w:rPr>
        <w:t>щихся, с уделением особого внимания детям, находящимся в уязвимом п</w:t>
      </w:r>
      <w:r w:rsidR="005F19DD" w:rsidRPr="00946BAB">
        <w:rPr>
          <w:b/>
        </w:rPr>
        <w:t>о</w:t>
      </w:r>
      <w:r w:rsidR="005F19DD" w:rsidRPr="00946BAB">
        <w:rPr>
          <w:b/>
        </w:rPr>
        <w:t>ложении.</w:t>
      </w:r>
    </w:p>
    <w:p w:rsidR="005F19DD" w:rsidRPr="005F19DD" w:rsidRDefault="005F19DD" w:rsidP="00946BAB">
      <w:pPr>
        <w:pStyle w:val="H1GR"/>
      </w:pPr>
      <w:r w:rsidRPr="005F19DD">
        <w:tab/>
        <w:t>C.</w:t>
      </w:r>
      <w:r w:rsidRPr="005F19DD">
        <w:tab/>
        <w:t>Гражданские права и свободы (статьи 7, 8 и 13−17 Конвенции)</w:t>
      </w:r>
    </w:p>
    <w:p w:rsidR="005F19DD" w:rsidRPr="005F19DD" w:rsidRDefault="005F19DD" w:rsidP="00946BAB">
      <w:pPr>
        <w:pStyle w:val="H23GR"/>
      </w:pPr>
      <w:r w:rsidRPr="005F19DD">
        <w:tab/>
      </w:r>
      <w:r w:rsidRPr="005F19DD">
        <w:tab/>
        <w:t>Регистрация рождений/имени и гражданство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28.</w:t>
      </w:r>
      <w:r w:rsidRPr="005F19DD">
        <w:rPr>
          <w:bCs/>
        </w:rPr>
        <w:tab/>
      </w:r>
      <w:r w:rsidRPr="005F19DD">
        <w:t>Комитет выражает признательность государству-участнику за достиж</w:t>
      </w:r>
      <w:r w:rsidRPr="005F19DD">
        <w:t>е</w:t>
      </w:r>
      <w:r w:rsidRPr="005F19DD">
        <w:t>ние весьма высокого показателя в области регистрации рождений в госуда</w:t>
      </w:r>
      <w:r w:rsidRPr="005F19DD">
        <w:t>р</w:t>
      </w:r>
      <w:r w:rsidRPr="005F19DD">
        <w:t>стве-участнике. Вместе с тем Комитет обеспокоен числом детей, не имеющих свидетельства о рождении, в особенности в сельских районах.</w:t>
      </w:r>
    </w:p>
    <w:p w:rsidR="005F19DD" w:rsidRPr="000C7B97" w:rsidRDefault="005F19DD" w:rsidP="008777FB">
      <w:pPr>
        <w:pStyle w:val="SingleTxtGR"/>
        <w:rPr>
          <w:b/>
        </w:rPr>
      </w:pPr>
      <w:r w:rsidRPr="005F19DD">
        <w:rPr>
          <w:bCs/>
        </w:rPr>
        <w:t>29.</w:t>
      </w:r>
      <w:r w:rsidRPr="005F19DD">
        <w:rPr>
          <w:bCs/>
        </w:rPr>
        <w:tab/>
      </w:r>
      <w:r w:rsidRPr="000C7B97">
        <w:rPr>
          <w:b/>
        </w:rPr>
        <w:t>Комитет рекомендует государству-участнику интенсифицировать усилия, в том числе за счет мобильных подразделений и информационно-пропагандистских программ, с целью обеспечить, чтобы всем детям бе</w:t>
      </w:r>
      <w:r w:rsidRPr="000C7B97">
        <w:rPr>
          <w:b/>
        </w:rPr>
        <w:t>с</w:t>
      </w:r>
      <w:r w:rsidRPr="000C7B97">
        <w:rPr>
          <w:b/>
        </w:rPr>
        <w:t>платно выдавались свидетельства о рождении.</w:t>
      </w:r>
    </w:p>
    <w:p w:rsidR="005F19DD" w:rsidRPr="005F19DD" w:rsidRDefault="005F19DD" w:rsidP="000C7B97">
      <w:pPr>
        <w:pStyle w:val="H1GR"/>
      </w:pPr>
      <w:r w:rsidRPr="005F19DD">
        <w:tab/>
        <w:t>D.</w:t>
      </w:r>
      <w:r w:rsidRPr="005F19DD">
        <w:tab/>
        <w:t>Насилие в отношении детей (статьи 19, 24, пункт 3, 28, пункт 2, 34, 37 а) и 39 Конвенции)</w:t>
      </w:r>
    </w:p>
    <w:p w:rsidR="005F19DD" w:rsidRPr="005F19DD" w:rsidRDefault="005F19DD" w:rsidP="000C7B97">
      <w:pPr>
        <w:pStyle w:val="H23GR"/>
      </w:pPr>
      <w:r w:rsidRPr="005F19DD">
        <w:tab/>
      </w:r>
      <w:r w:rsidRPr="005F19DD">
        <w:tab/>
        <w:t>Телесные наказания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30.</w:t>
      </w:r>
      <w:r w:rsidRPr="005F19DD">
        <w:rPr>
          <w:bCs/>
        </w:rPr>
        <w:tab/>
      </w:r>
      <w:r w:rsidRPr="005F19DD">
        <w:t>Комитет отмечает значительный прогресс в принятии законодательства, запрещающего телесные наказания в пенитенциарной системе, учреждениях по альтернативному уходу, учреждениях по уходу за малолетними детьми, в час</w:t>
      </w:r>
      <w:r w:rsidRPr="005F19DD">
        <w:t>т</w:t>
      </w:r>
      <w:r w:rsidRPr="005F19DD">
        <w:t>ности, Закона о раннем детстве, Закона об уходе и защите детей и Закона о м</w:t>
      </w:r>
      <w:r w:rsidRPr="005F19DD">
        <w:t>е</w:t>
      </w:r>
      <w:r w:rsidRPr="005F19DD">
        <w:t>рах по регулированию и управлению учреждениями по уходу за малолетними детьми. Тем не менее Комитет обеспокоен тем, что телесные наказания остаю</w:t>
      </w:r>
      <w:r w:rsidRPr="005F19DD">
        <w:t>т</w:t>
      </w:r>
      <w:r w:rsidRPr="005F19DD">
        <w:t>ся законными дома и в школах, являются общепринятой практикой в обществе и по-прежнему практикуются в государстве-участнике.</w:t>
      </w:r>
    </w:p>
    <w:p w:rsidR="005F19DD" w:rsidRPr="000C7B97" w:rsidRDefault="005F19DD" w:rsidP="008777FB">
      <w:pPr>
        <w:pStyle w:val="SingleTxtGR"/>
        <w:rPr>
          <w:b/>
        </w:rPr>
      </w:pPr>
      <w:r w:rsidRPr="005F19DD">
        <w:rPr>
          <w:bCs/>
        </w:rPr>
        <w:t>31.</w:t>
      </w:r>
      <w:r w:rsidRPr="005F19DD">
        <w:rPr>
          <w:bCs/>
        </w:rPr>
        <w:tab/>
      </w:r>
      <w:r w:rsidRPr="000C7B97">
        <w:rPr>
          <w:b/>
        </w:rPr>
        <w:t>В соответствии со своим замечанием общего порядка № 8 (2006 год) о праве ребенка на защиту от телесных наказаний и других жестоких или унижающих достоинство видов наказания и своим замечанием общего п</w:t>
      </w:r>
      <w:r w:rsidRPr="000C7B97">
        <w:rPr>
          <w:b/>
        </w:rPr>
        <w:t>о</w:t>
      </w:r>
      <w:r w:rsidRPr="000C7B97">
        <w:rPr>
          <w:b/>
        </w:rPr>
        <w:t>рядка № 13 (2011 год) о праве ребенка на свободу от всех форм насилия К</w:t>
      </w:r>
      <w:r w:rsidRPr="000C7B97">
        <w:rPr>
          <w:b/>
        </w:rPr>
        <w:t>о</w:t>
      </w:r>
      <w:r w:rsidRPr="000C7B97">
        <w:rPr>
          <w:b/>
        </w:rPr>
        <w:t>митет рекомендует государству-участнику:</w:t>
      </w:r>
    </w:p>
    <w:p w:rsidR="005F19DD" w:rsidRPr="000C7B97" w:rsidRDefault="000C7B97" w:rsidP="008777FB">
      <w:pPr>
        <w:pStyle w:val="SingleTxtGR"/>
        <w:rPr>
          <w:b/>
        </w:rPr>
      </w:pPr>
      <w:r w:rsidRPr="000C7B97">
        <w:rPr>
          <w:b/>
        </w:rPr>
        <w:tab/>
      </w:r>
      <w:r w:rsidR="005F19DD" w:rsidRPr="000C7B97">
        <w:rPr>
          <w:b/>
        </w:rPr>
        <w:t>a)</w:t>
      </w:r>
      <w:r w:rsidR="005F19DD" w:rsidRPr="000C7B97">
        <w:rPr>
          <w:b/>
        </w:rPr>
        <w:tab/>
        <w:t>изменить свое законодательство, с тем чтобы в явной форме запретить телесные наказания во всех ситуациях, в том числе в семье, школах и учреждениях, и в явной форме отменить правомочие по общему праву применять "разумное и умеренное" наказание;</w:t>
      </w:r>
    </w:p>
    <w:p w:rsidR="005F19DD" w:rsidRPr="000C7B97" w:rsidRDefault="000C7B97" w:rsidP="008777FB">
      <w:pPr>
        <w:pStyle w:val="SingleTxtGR"/>
        <w:rPr>
          <w:b/>
        </w:rPr>
      </w:pPr>
      <w:r w:rsidRPr="000C7B97">
        <w:rPr>
          <w:b/>
        </w:rPr>
        <w:lastRenderedPageBreak/>
        <w:tab/>
      </w:r>
      <w:r w:rsidR="005F19DD" w:rsidRPr="000C7B97">
        <w:rPr>
          <w:b/>
        </w:rPr>
        <w:t>b)</w:t>
      </w:r>
      <w:r w:rsidR="005F19DD" w:rsidRPr="000C7B97">
        <w:rPr>
          <w:b/>
        </w:rPr>
        <w:tab/>
        <w:t>завершить подготовку и утвердить проект Национальной п</w:t>
      </w:r>
      <w:r w:rsidR="005F19DD" w:rsidRPr="000C7B97">
        <w:rPr>
          <w:b/>
        </w:rPr>
        <w:t>о</w:t>
      </w:r>
      <w:r w:rsidR="005F19DD" w:rsidRPr="000C7B97">
        <w:rPr>
          <w:b/>
        </w:rPr>
        <w:t>литики в области безопасности в школах, которая затрагивает вопрос о</w:t>
      </w:r>
      <w:r w:rsidR="00C34ABE">
        <w:rPr>
          <w:b/>
        </w:rPr>
        <w:t> </w:t>
      </w:r>
      <w:r w:rsidR="005F19DD" w:rsidRPr="000C7B97">
        <w:rPr>
          <w:b/>
        </w:rPr>
        <w:t>применении телесных наказаний в школах;</w:t>
      </w:r>
    </w:p>
    <w:p w:rsidR="005F19DD" w:rsidRPr="000C7B97" w:rsidRDefault="000C7B97" w:rsidP="008777FB">
      <w:pPr>
        <w:pStyle w:val="SingleTxtGR"/>
        <w:rPr>
          <w:b/>
        </w:rPr>
      </w:pPr>
      <w:r w:rsidRPr="000C7B97">
        <w:rPr>
          <w:b/>
        </w:rPr>
        <w:tab/>
      </w:r>
      <w:r w:rsidR="005F19DD" w:rsidRPr="000C7B97">
        <w:rPr>
          <w:b/>
        </w:rPr>
        <w:t>c)</w:t>
      </w:r>
      <w:r w:rsidR="005F19DD" w:rsidRPr="000C7B97">
        <w:rPr>
          <w:b/>
        </w:rPr>
        <w:tab/>
        <w:t>поощрять позитивные, ненасильственные и инклюзивные м</w:t>
      </w:r>
      <w:r w:rsidR="005F19DD" w:rsidRPr="000C7B97">
        <w:rPr>
          <w:b/>
        </w:rPr>
        <w:t>е</w:t>
      </w:r>
      <w:r w:rsidR="005F19DD" w:rsidRPr="000C7B97">
        <w:rPr>
          <w:b/>
        </w:rPr>
        <w:t>тоды воспитания и поддержания дисциплины в качестве альтернативы т</w:t>
      </w:r>
      <w:r w:rsidR="005F19DD" w:rsidRPr="000C7B97">
        <w:rPr>
          <w:b/>
        </w:rPr>
        <w:t>е</w:t>
      </w:r>
      <w:r w:rsidR="005F19DD" w:rsidRPr="000C7B97">
        <w:rPr>
          <w:b/>
        </w:rPr>
        <w:t>лесным наказаниям и расширять учебные программы и подготовку по в</w:t>
      </w:r>
      <w:r w:rsidR="005F19DD" w:rsidRPr="000C7B97">
        <w:rPr>
          <w:b/>
        </w:rPr>
        <w:t>о</w:t>
      </w:r>
      <w:r w:rsidR="005F19DD" w:rsidRPr="000C7B97">
        <w:rPr>
          <w:b/>
        </w:rPr>
        <w:t>просам воспитания детей для директоров и учителей школ, а также для других специалистов, работающих с детьми и в их интересах;</w:t>
      </w:r>
    </w:p>
    <w:p w:rsidR="005F19DD" w:rsidRPr="000C7B97" w:rsidRDefault="000C7B97" w:rsidP="008777FB">
      <w:pPr>
        <w:pStyle w:val="SingleTxtGR"/>
        <w:rPr>
          <w:b/>
        </w:rPr>
      </w:pPr>
      <w:r w:rsidRPr="000C7B97">
        <w:rPr>
          <w:b/>
        </w:rPr>
        <w:tab/>
      </w:r>
      <w:r w:rsidR="005F19DD" w:rsidRPr="000C7B97">
        <w:rPr>
          <w:b/>
        </w:rPr>
        <w:t>d)</w:t>
      </w:r>
      <w:r w:rsidR="005F19DD" w:rsidRPr="000C7B97">
        <w:rPr>
          <w:b/>
        </w:rPr>
        <w:tab/>
        <w:t>активизировать и расширить усилия в рамках информационно-просветительских кампаний по информированию населения в целом о негативных последствиях телесных наказаний для детей и активно вовл</w:t>
      </w:r>
      <w:r w:rsidR="005F19DD" w:rsidRPr="000C7B97">
        <w:rPr>
          <w:b/>
        </w:rPr>
        <w:t>е</w:t>
      </w:r>
      <w:r w:rsidR="005F19DD" w:rsidRPr="000C7B97">
        <w:rPr>
          <w:b/>
        </w:rPr>
        <w:t>кать детей и средства массовой информации в этот процесс.</w:t>
      </w:r>
    </w:p>
    <w:p w:rsidR="005F19DD" w:rsidRPr="005F19DD" w:rsidRDefault="005F19DD" w:rsidP="000B4085">
      <w:pPr>
        <w:pStyle w:val="H23GR"/>
      </w:pPr>
      <w:r w:rsidRPr="005F19DD">
        <w:tab/>
      </w:r>
      <w:r w:rsidRPr="005F19DD">
        <w:tab/>
        <w:t>Жестокое обращение и отсутствие заботы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32.</w:t>
      </w:r>
      <w:r w:rsidRPr="005F19DD">
        <w:rPr>
          <w:bCs/>
        </w:rPr>
        <w:tab/>
      </w:r>
      <w:r w:rsidRPr="005F19DD">
        <w:t>Комитет отмечает, что государство-участник выступило с различными инициативами в целях решения проблемы жестокого обращения с детьми и безнадзорности, включая принятие Закона о бытовом насилии 2004 года, созд</w:t>
      </w:r>
      <w:r w:rsidRPr="005F19DD">
        <w:t>а</w:t>
      </w:r>
      <w:r w:rsidRPr="005F19DD">
        <w:t>ние Целевой группы по поддержке детей, а также внедрение в больницах С</w:t>
      </w:r>
      <w:r w:rsidRPr="005F19DD">
        <w:t>и</w:t>
      </w:r>
      <w:r w:rsidRPr="005F19DD">
        <w:t>стемы отслеживания связанного с насилием травматизма. Кроме того, Комитет отмечает информацию о том, что вследствие осуществления различных иниц</w:t>
      </w:r>
      <w:r w:rsidRPr="005F19DD">
        <w:t>и</w:t>
      </w:r>
      <w:r w:rsidRPr="005F19DD">
        <w:t>атив число пропавших без вести детей сократилось. Тем не менее Комитет обеспокоен большим числом случаев жестокого обращения с детьми и отсу</w:t>
      </w:r>
      <w:r w:rsidRPr="005F19DD">
        <w:t>т</w:t>
      </w:r>
      <w:r w:rsidRPr="005F19DD">
        <w:t>ствия заботы о них, а также вопросом о пропавших без вести детях. Кроме того, Комитет обеспокоен низким уровнем навыков воспитания детей, особенно в том, что касается неэффективного управления и дисциплины, нищеты и изол</w:t>
      </w:r>
      <w:r w:rsidRPr="005F19DD">
        <w:t>я</w:t>
      </w:r>
      <w:r w:rsidRPr="005F19DD">
        <w:t>ции, насилия в семье, а также слабости систем общинной поддержки, которые являются важнейшими факторами, способствующими жестокому обращению с детьми и отсутствию заботы о них.</w:t>
      </w:r>
    </w:p>
    <w:p w:rsidR="005F19DD" w:rsidRPr="000B4085" w:rsidRDefault="005F19DD" w:rsidP="008777FB">
      <w:pPr>
        <w:pStyle w:val="SingleTxtGR"/>
        <w:rPr>
          <w:b/>
        </w:rPr>
      </w:pPr>
      <w:r w:rsidRPr="005F19DD">
        <w:rPr>
          <w:bCs/>
        </w:rPr>
        <w:t>33.</w:t>
      </w:r>
      <w:r w:rsidRPr="005F19DD">
        <w:rPr>
          <w:bCs/>
        </w:rPr>
        <w:tab/>
      </w:r>
      <w:r w:rsidRPr="000B4085">
        <w:rPr>
          <w:b/>
        </w:rPr>
        <w:t>Комитет рекомендует государству-участнику:</w:t>
      </w:r>
    </w:p>
    <w:p w:rsidR="005F19DD" w:rsidRPr="000B4085" w:rsidRDefault="000B4085" w:rsidP="008777FB">
      <w:pPr>
        <w:pStyle w:val="SingleTxtGR"/>
        <w:rPr>
          <w:b/>
        </w:rPr>
      </w:pPr>
      <w:r w:rsidRPr="000B4085">
        <w:rPr>
          <w:b/>
        </w:rPr>
        <w:tab/>
      </w:r>
      <w:r w:rsidR="005F19DD" w:rsidRPr="000B4085">
        <w:rPr>
          <w:b/>
        </w:rPr>
        <w:t>a)</w:t>
      </w:r>
      <w:r w:rsidR="005F19DD" w:rsidRPr="000B4085">
        <w:rPr>
          <w:b/>
        </w:rPr>
        <w:tab/>
        <w:t>разработать всеобъемлющую стратегию по предотвращению и пресечению жестокого обращения с де</w:t>
      </w:r>
      <w:r w:rsidR="00900094">
        <w:rPr>
          <w:b/>
        </w:rPr>
        <w:t>тьми в любых обстоятельствах, в </w:t>
      </w:r>
      <w:r w:rsidR="005F19DD" w:rsidRPr="000B4085">
        <w:rPr>
          <w:b/>
        </w:rPr>
        <w:t>том числе путем незамедлительного принятия и применения необходим</w:t>
      </w:r>
      <w:r w:rsidR="005F19DD" w:rsidRPr="000B4085">
        <w:rPr>
          <w:b/>
        </w:rPr>
        <w:t>о</w:t>
      </w:r>
      <w:r w:rsidR="005F19DD" w:rsidRPr="000B4085">
        <w:rPr>
          <w:b/>
        </w:rPr>
        <w:t>го законодательства и мер политики, в частности Национального плана действий по комплексному реагированию в отноше</w:t>
      </w:r>
      <w:r>
        <w:rPr>
          <w:b/>
        </w:rPr>
        <w:t>нии детей и насилия (на </w:t>
      </w:r>
      <w:r w:rsidR="005F19DD" w:rsidRPr="000B4085">
        <w:rPr>
          <w:b/>
        </w:rPr>
        <w:t>2012–2017 годы);</w:t>
      </w:r>
    </w:p>
    <w:p w:rsidR="005F19DD" w:rsidRPr="000B4085" w:rsidRDefault="000B4085" w:rsidP="008777FB">
      <w:pPr>
        <w:pStyle w:val="SingleTxtGR"/>
        <w:rPr>
          <w:b/>
        </w:rPr>
      </w:pPr>
      <w:r w:rsidRPr="000B4085">
        <w:rPr>
          <w:b/>
        </w:rPr>
        <w:tab/>
      </w:r>
      <w:r w:rsidR="005F19DD" w:rsidRPr="000B4085">
        <w:rPr>
          <w:b/>
        </w:rPr>
        <w:t>b)</w:t>
      </w:r>
      <w:r w:rsidR="005F19DD" w:rsidRPr="000B4085">
        <w:rPr>
          <w:b/>
        </w:rPr>
        <w:tab/>
        <w:t>в рамках национальной стратегии создать доступный механизм для сообщения детьми и другими лицами о случаях жестокого обращения и безнадзорности, а также о пропавших без вести детях, обеспечивая при этом необходимую защиту для жертв в таких случаях, а также механизмы мониторинга, предупреждения и принятия мер в интересах детей, относ</w:t>
      </w:r>
      <w:r w:rsidR="005F19DD" w:rsidRPr="000B4085">
        <w:rPr>
          <w:b/>
        </w:rPr>
        <w:t>я</w:t>
      </w:r>
      <w:r w:rsidR="005F19DD" w:rsidRPr="000B4085">
        <w:rPr>
          <w:b/>
        </w:rPr>
        <w:t>щихся к группам риска;</w:t>
      </w:r>
    </w:p>
    <w:p w:rsidR="005F19DD" w:rsidRPr="000B4085" w:rsidRDefault="000B4085" w:rsidP="008777FB">
      <w:pPr>
        <w:pStyle w:val="SingleTxtGR"/>
        <w:rPr>
          <w:b/>
        </w:rPr>
      </w:pPr>
      <w:r w:rsidRPr="000B4085">
        <w:rPr>
          <w:b/>
        </w:rPr>
        <w:tab/>
      </w:r>
      <w:r w:rsidR="005F19DD" w:rsidRPr="000B4085">
        <w:rPr>
          <w:b/>
        </w:rPr>
        <w:t>c)</w:t>
      </w:r>
      <w:r w:rsidR="005F19DD" w:rsidRPr="000B4085">
        <w:rPr>
          <w:b/>
        </w:rPr>
        <w:tab/>
        <w:t>и далее укреплять информационно-просветительские и образ</w:t>
      </w:r>
      <w:r w:rsidR="005F19DD" w:rsidRPr="000B4085">
        <w:rPr>
          <w:b/>
        </w:rPr>
        <w:t>о</w:t>
      </w:r>
      <w:r w:rsidR="005F19DD" w:rsidRPr="000B4085">
        <w:rPr>
          <w:b/>
        </w:rPr>
        <w:t>вательные программы, в том числе кампании, с привлечением детей;</w:t>
      </w:r>
    </w:p>
    <w:p w:rsidR="005F19DD" w:rsidRPr="000B4085" w:rsidRDefault="000B4085" w:rsidP="008777FB">
      <w:pPr>
        <w:pStyle w:val="SingleTxtGR"/>
        <w:rPr>
          <w:b/>
        </w:rPr>
      </w:pPr>
      <w:r w:rsidRPr="000B4085">
        <w:rPr>
          <w:b/>
        </w:rPr>
        <w:tab/>
      </w:r>
      <w:r w:rsidR="005F19DD" w:rsidRPr="000B4085">
        <w:rPr>
          <w:b/>
        </w:rPr>
        <w:t>d)</w:t>
      </w:r>
      <w:r w:rsidR="005F19DD" w:rsidRPr="000B4085">
        <w:rPr>
          <w:b/>
        </w:rPr>
        <w:tab/>
        <w:t>содействовать физической и психологической реабилитации детей-жертв и обеспечивать им доступ к медицинским услугам, в том числе к психиатрической помощи;</w:t>
      </w:r>
    </w:p>
    <w:p w:rsidR="005F19DD" w:rsidRPr="000B4085" w:rsidRDefault="000B4085" w:rsidP="008777FB">
      <w:pPr>
        <w:pStyle w:val="SingleTxtGR"/>
        <w:rPr>
          <w:b/>
        </w:rPr>
      </w:pPr>
      <w:r w:rsidRPr="000B4085">
        <w:rPr>
          <w:b/>
        </w:rPr>
        <w:tab/>
      </w:r>
      <w:r w:rsidR="005F19DD" w:rsidRPr="000B4085">
        <w:rPr>
          <w:b/>
        </w:rPr>
        <w:t>e)</w:t>
      </w:r>
      <w:r w:rsidR="005F19DD" w:rsidRPr="000B4085">
        <w:rPr>
          <w:b/>
        </w:rPr>
        <w:tab/>
        <w:t>создать национальную базу данных по всем случаям насилия в отношении детей в семье и провести всестороннюю оценку масштабов, причин и характера такого насилия;</w:t>
      </w:r>
    </w:p>
    <w:p w:rsidR="005F19DD" w:rsidRPr="000B4085" w:rsidRDefault="000B4085" w:rsidP="008777FB">
      <w:pPr>
        <w:pStyle w:val="SingleTxtGR"/>
        <w:rPr>
          <w:b/>
        </w:rPr>
      </w:pPr>
      <w:r w:rsidRPr="000B4085">
        <w:rPr>
          <w:b/>
        </w:rPr>
        <w:lastRenderedPageBreak/>
        <w:tab/>
      </w:r>
      <w:r w:rsidR="005F19DD" w:rsidRPr="000B4085">
        <w:rPr>
          <w:b/>
        </w:rPr>
        <w:t>f)</w:t>
      </w:r>
      <w:r w:rsidR="005F19DD" w:rsidRPr="000B4085">
        <w:rPr>
          <w:b/>
        </w:rPr>
        <w:tab/>
        <w:t>обеспечить, чтобы для всех специалистов и сотрудников, раб</w:t>
      </w:r>
      <w:r w:rsidR="005F19DD" w:rsidRPr="000B4085">
        <w:rPr>
          <w:b/>
        </w:rPr>
        <w:t>о</w:t>
      </w:r>
      <w:r w:rsidR="005F19DD" w:rsidRPr="000B4085">
        <w:rPr>
          <w:b/>
        </w:rPr>
        <w:t>тающих с детьми и в интересах детей, были организованы необходимая подготовка, а также проводить систематическую подготовку судей, прок</w:t>
      </w:r>
      <w:r w:rsidR="005F19DD" w:rsidRPr="000B4085">
        <w:rPr>
          <w:b/>
        </w:rPr>
        <w:t>у</w:t>
      </w:r>
      <w:r w:rsidR="005F19DD" w:rsidRPr="000B4085">
        <w:rPr>
          <w:b/>
        </w:rPr>
        <w:t>роров, сотрудников полиции и других правоохранительных органов по м</w:t>
      </w:r>
      <w:r w:rsidR="005F19DD" w:rsidRPr="000B4085">
        <w:rPr>
          <w:b/>
        </w:rPr>
        <w:t>е</w:t>
      </w:r>
      <w:r w:rsidR="005F19DD" w:rsidRPr="000B4085">
        <w:rPr>
          <w:b/>
        </w:rPr>
        <w:t>тодам предотвращения и пресечения насилия в семье, по процедурам п</w:t>
      </w:r>
      <w:r w:rsidR="005F19DD" w:rsidRPr="000B4085">
        <w:rPr>
          <w:b/>
        </w:rPr>
        <w:t>о</w:t>
      </w:r>
      <w:r w:rsidR="005F19DD" w:rsidRPr="000B4085">
        <w:rPr>
          <w:b/>
        </w:rPr>
        <w:t>лучения и расследования жалоб на такое насилие и судебного преследов</w:t>
      </w:r>
      <w:r w:rsidR="005F19DD" w:rsidRPr="000B4085">
        <w:rPr>
          <w:b/>
        </w:rPr>
        <w:t>а</w:t>
      </w:r>
      <w:r w:rsidR="005F19DD" w:rsidRPr="000B4085">
        <w:rPr>
          <w:b/>
        </w:rPr>
        <w:t>ния виновных с учетом интересов детей и гендерных аспектов;</w:t>
      </w:r>
    </w:p>
    <w:p w:rsidR="005F19DD" w:rsidRPr="000B4085" w:rsidRDefault="000B4085" w:rsidP="008777FB">
      <w:pPr>
        <w:pStyle w:val="SingleTxtGR"/>
        <w:rPr>
          <w:b/>
        </w:rPr>
      </w:pPr>
      <w:r w:rsidRPr="000B4085">
        <w:rPr>
          <w:b/>
        </w:rPr>
        <w:tab/>
      </w:r>
      <w:r w:rsidR="005F19DD" w:rsidRPr="000B4085">
        <w:rPr>
          <w:b/>
        </w:rPr>
        <w:t>g)</w:t>
      </w:r>
      <w:r w:rsidR="005F19DD" w:rsidRPr="000B4085">
        <w:rPr>
          <w:b/>
        </w:rPr>
        <w:tab/>
        <w:t>поощрять осуществление внутриобщинных программ, напра</w:t>
      </w:r>
      <w:r w:rsidR="005F19DD" w:rsidRPr="000B4085">
        <w:rPr>
          <w:b/>
        </w:rPr>
        <w:t>в</w:t>
      </w:r>
      <w:r w:rsidR="005F19DD" w:rsidRPr="000B4085">
        <w:rPr>
          <w:b/>
        </w:rPr>
        <w:t>ленных на предупреждение и пресечение семейного насилия, жестокого о</w:t>
      </w:r>
      <w:r w:rsidR="005F19DD" w:rsidRPr="000B4085">
        <w:rPr>
          <w:b/>
        </w:rPr>
        <w:t>б</w:t>
      </w:r>
      <w:r w:rsidR="005F19DD" w:rsidRPr="000B4085">
        <w:rPr>
          <w:b/>
        </w:rPr>
        <w:t>ращения с детьми и отсутствия заботы о них, а также пропажи детей, в том числе с привлечением к участию в них бывших жертв, добровольцев и членов общин и при оказании им поддержки в плане подготовки.</w:t>
      </w:r>
    </w:p>
    <w:p w:rsidR="005F19DD" w:rsidRPr="005F19DD" w:rsidRDefault="005F19DD" w:rsidP="000B4085">
      <w:pPr>
        <w:pStyle w:val="H23GR"/>
      </w:pPr>
      <w:r w:rsidRPr="005F19DD">
        <w:tab/>
      </w:r>
      <w:r w:rsidRPr="005F19DD">
        <w:tab/>
        <w:t>Сексуальная эксплуатация и сексуальные надругательства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34.</w:t>
      </w:r>
      <w:r w:rsidRPr="005F19DD">
        <w:rPr>
          <w:bCs/>
        </w:rPr>
        <w:tab/>
      </w:r>
      <w:r w:rsidRPr="005F19DD">
        <w:t>Комитет приветствует принятие Закона о детях в раннем возрасте и П</w:t>
      </w:r>
      <w:r w:rsidRPr="005F19DD">
        <w:t>о</w:t>
      </w:r>
      <w:r w:rsidRPr="005F19DD">
        <w:t>ложения о детях в раннем возрасте (в 2005 году), создание реестра лиц, сове</w:t>
      </w:r>
      <w:r w:rsidRPr="005F19DD">
        <w:t>р</w:t>
      </w:r>
      <w:r w:rsidRPr="005F19DD">
        <w:t>шивших сексуальные преступления, а также проект "Ананда алерт", и отмечает, что правительственные учреждения и неправительственные организации ок</w:t>
      </w:r>
      <w:r w:rsidRPr="005F19DD">
        <w:t>а</w:t>
      </w:r>
      <w:r w:rsidRPr="005F19DD">
        <w:t>зывают услуги и предоставляют поддержку детям, ставшим жертвами секс</w:t>
      </w:r>
      <w:r w:rsidRPr="005F19DD">
        <w:t>у</w:t>
      </w:r>
      <w:r w:rsidRPr="005F19DD">
        <w:t>альных надругательств. Тем не менее Комитет глубоко обеспокоен большим числом сексуальных надругательств в государстве-участнике, включая случаи инцеста. Кроме того, Комитет обеспокоен отсутствием информации о числе расследований случаев сексуальных надругательств, а также о результатах с</w:t>
      </w:r>
      <w:r w:rsidRPr="005F19DD">
        <w:t>у</w:t>
      </w:r>
      <w:r w:rsidRPr="005F19DD">
        <w:t>дебных разбирательств в таких случаях, в том числе о мерах наказания вино</w:t>
      </w:r>
      <w:r w:rsidRPr="005F19DD">
        <w:t>в</w:t>
      </w:r>
      <w:r w:rsidRPr="005F19DD">
        <w:t>ных и о правовой защите и компенсациях, предоставленных жертвам.</w:t>
      </w:r>
    </w:p>
    <w:p w:rsidR="005F19DD" w:rsidRPr="000B4085" w:rsidRDefault="005F19DD" w:rsidP="008777FB">
      <w:pPr>
        <w:pStyle w:val="SingleTxtGR"/>
        <w:rPr>
          <w:b/>
        </w:rPr>
      </w:pPr>
      <w:r w:rsidRPr="005F19DD">
        <w:rPr>
          <w:bCs/>
        </w:rPr>
        <w:t>35.</w:t>
      </w:r>
      <w:r w:rsidRPr="005F19DD">
        <w:rPr>
          <w:bCs/>
        </w:rPr>
        <w:tab/>
      </w:r>
      <w:r w:rsidRPr="000B4085">
        <w:rPr>
          <w:b/>
        </w:rPr>
        <w:t>Комитет настоятельно рекомендует государству-участнику:</w:t>
      </w:r>
    </w:p>
    <w:p w:rsidR="005F19DD" w:rsidRPr="000B4085" w:rsidRDefault="000B4085" w:rsidP="008777FB">
      <w:pPr>
        <w:pStyle w:val="SingleTxtGR"/>
        <w:rPr>
          <w:b/>
        </w:rPr>
      </w:pPr>
      <w:r w:rsidRPr="000B4085">
        <w:rPr>
          <w:b/>
        </w:rPr>
        <w:tab/>
      </w:r>
      <w:r w:rsidR="005F19DD" w:rsidRPr="000B4085">
        <w:rPr>
          <w:b/>
        </w:rPr>
        <w:t>a)</w:t>
      </w:r>
      <w:r w:rsidR="005F19DD" w:rsidRPr="000B4085">
        <w:rPr>
          <w:b/>
        </w:rPr>
        <w:tab/>
        <w:t>разработать механизмы, процедуры и руководящие указания с целью обеспечить обязательное сообщение о случаях сексуальных надруг</w:t>
      </w:r>
      <w:r w:rsidR="005F19DD" w:rsidRPr="000B4085">
        <w:rPr>
          <w:b/>
        </w:rPr>
        <w:t>а</w:t>
      </w:r>
      <w:r w:rsidR="005F19DD" w:rsidRPr="000B4085">
        <w:rPr>
          <w:b/>
        </w:rPr>
        <w:t>тельств над детьми и их сексуальной эксплуатации;</w:t>
      </w:r>
    </w:p>
    <w:p w:rsidR="005F19DD" w:rsidRPr="000B4085" w:rsidRDefault="000B4085" w:rsidP="008777FB">
      <w:pPr>
        <w:pStyle w:val="SingleTxtGR"/>
        <w:rPr>
          <w:b/>
        </w:rPr>
      </w:pPr>
      <w:r w:rsidRPr="000B4085">
        <w:rPr>
          <w:b/>
        </w:rPr>
        <w:tab/>
      </w:r>
      <w:r w:rsidR="005F19DD" w:rsidRPr="000B4085">
        <w:rPr>
          <w:b/>
        </w:rPr>
        <w:t>b)</w:t>
      </w:r>
      <w:r w:rsidR="005F19DD" w:rsidRPr="000B4085">
        <w:rPr>
          <w:b/>
        </w:rPr>
        <w:tab/>
        <w:t>проводить мероприятия по повышению осведомленности с ц</w:t>
      </w:r>
      <w:r w:rsidR="005F19DD" w:rsidRPr="000B4085">
        <w:rPr>
          <w:b/>
        </w:rPr>
        <w:t>е</w:t>
      </w:r>
      <w:r w:rsidR="005F19DD" w:rsidRPr="000B4085">
        <w:rPr>
          <w:b/>
        </w:rPr>
        <w:t>лью борьбы со стигматизацией жертв сексуальной эксплуатации и секс</w:t>
      </w:r>
      <w:r w:rsidR="005F19DD" w:rsidRPr="000B4085">
        <w:rPr>
          <w:b/>
        </w:rPr>
        <w:t>у</w:t>
      </w:r>
      <w:r w:rsidR="005F19DD" w:rsidRPr="000B4085">
        <w:rPr>
          <w:b/>
        </w:rPr>
        <w:t>альных надругательств, включая инцест, и обеспечивать доступные, ко</w:t>
      </w:r>
      <w:r w:rsidR="005F19DD" w:rsidRPr="000B4085">
        <w:rPr>
          <w:b/>
        </w:rPr>
        <w:t>н</w:t>
      </w:r>
      <w:r w:rsidR="005F19DD" w:rsidRPr="000B4085">
        <w:rPr>
          <w:b/>
        </w:rPr>
        <w:t>фиденциальные, учитывающие интересы ребенка и эффективные способы оповещения о таких нарушениях;</w:t>
      </w:r>
    </w:p>
    <w:p w:rsidR="005F19DD" w:rsidRPr="000B4085" w:rsidRDefault="000B4085" w:rsidP="008777FB">
      <w:pPr>
        <w:pStyle w:val="SingleTxtGR"/>
        <w:rPr>
          <w:b/>
        </w:rPr>
      </w:pPr>
      <w:r w:rsidRPr="000B4085">
        <w:rPr>
          <w:b/>
        </w:rPr>
        <w:tab/>
      </w:r>
      <w:r w:rsidR="005F19DD" w:rsidRPr="000B4085">
        <w:rPr>
          <w:b/>
        </w:rPr>
        <w:t>c)</w:t>
      </w:r>
      <w:r w:rsidR="005F19DD" w:rsidRPr="000B4085">
        <w:rPr>
          <w:b/>
        </w:rPr>
        <w:tab/>
        <w:t>обеспечить необходимую подготовку, контроль и негласные проверки всех специалистов, работ</w:t>
      </w:r>
      <w:r>
        <w:rPr>
          <w:b/>
        </w:rPr>
        <w:t>ающих с детьми и в их интересах</w:t>
      </w:r>
      <w:r w:rsidR="005F19DD" w:rsidRPr="000B4085">
        <w:rPr>
          <w:b/>
        </w:rPr>
        <w:t>; орг</w:t>
      </w:r>
      <w:r w:rsidR="005F19DD" w:rsidRPr="000B4085">
        <w:rPr>
          <w:b/>
        </w:rPr>
        <w:t>а</w:t>
      </w:r>
      <w:r w:rsidR="005F19DD" w:rsidRPr="000B4085">
        <w:rPr>
          <w:b/>
        </w:rPr>
        <w:t>низовать систематическую подготовку сотрудников правоохранительных органов, социальных работников и прокуроров по вопросам получения, проверки и расследования жалоб с учетом интересов детей, гендерных а</w:t>
      </w:r>
      <w:r w:rsidR="005F19DD" w:rsidRPr="000B4085">
        <w:rPr>
          <w:b/>
        </w:rPr>
        <w:t>с</w:t>
      </w:r>
      <w:r w:rsidR="005F19DD" w:rsidRPr="000B4085">
        <w:rPr>
          <w:b/>
        </w:rPr>
        <w:t>пектов и при соблюдении принципа</w:t>
      </w:r>
      <w:r>
        <w:rPr>
          <w:b/>
        </w:rPr>
        <w:t xml:space="preserve"> защиты частной жизни жертвы; а </w:t>
      </w:r>
      <w:r w:rsidR="005F19DD" w:rsidRPr="000B4085">
        <w:rPr>
          <w:b/>
        </w:rPr>
        <w:t>также обеспечить предоставление необходимых кадровых и финансовых ресурсов учреждениям, занимающимся вопросами защиты детей;</w:t>
      </w:r>
    </w:p>
    <w:p w:rsidR="005F19DD" w:rsidRPr="000B4085" w:rsidRDefault="000B4085" w:rsidP="008777FB">
      <w:pPr>
        <w:pStyle w:val="SingleTxtGR"/>
        <w:rPr>
          <w:b/>
        </w:rPr>
      </w:pPr>
      <w:r w:rsidRPr="000B4085">
        <w:rPr>
          <w:b/>
        </w:rPr>
        <w:tab/>
      </w:r>
      <w:r w:rsidR="005F19DD" w:rsidRPr="000B4085">
        <w:rPr>
          <w:b/>
        </w:rPr>
        <w:t>d)</w:t>
      </w:r>
      <w:r w:rsidR="005F19DD" w:rsidRPr="000B4085">
        <w:rPr>
          <w:b/>
        </w:rPr>
        <w:tab/>
        <w:t>обеспечить, чтобы акты сексуального надругательства и эк</w:t>
      </w:r>
      <w:r w:rsidR="005F19DD" w:rsidRPr="000B4085">
        <w:rPr>
          <w:b/>
        </w:rPr>
        <w:t>с</w:t>
      </w:r>
      <w:r w:rsidR="005F19DD" w:rsidRPr="000B4085">
        <w:rPr>
          <w:b/>
        </w:rPr>
        <w:t>плуатации эффективно расследовались, а виновные привлекались к отве</w:t>
      </w:r>
      <w:r w:rsidR="005F19DD" w:rsidRPr="000B4085">
        <w:rPr>
          <w:b/>
        </w:rPr>
        <w:t>т</w:t>
      </w:r>
      <w:r w:rsidR="005F19DD" w:rsidRPr="000B4085">
        <w:rPr>
          <w:b/>
        </w:rPr>
        <w:t>ственности;</w:t>
      </w:r>
    </w:p>
    <w:p w:rsidR="005F19DD" w:rsidRPr="000B4085" w:rsidRDefault="000B4085" w:rsidP="00C34ABE">
      <w:pPr>
        <w:pStyle w:val="SingleTxtGR"/>
        <w:keepNext/>
        <w:keepLines/>
        <w:rPr>
          <w:b/>
        </w:rPr>
      </w:pPr>
      <w:r w:rsidRPr="000B4085">
        <w:rPr>
          <w:b/>
        </w:rPr>
        <w:lastRenderedPageBreak/>
        <w:tab/>
      </w:r>
      <w:r w:rsidR="005F19DD" w:rsidRPr="000B4085">
        <w:rPr>
          <w:b/>
        </w:rPr>
        <w:t>e)</w:t>
      </w:r>
      <w:r w:rsidR="005F19DD" w:rsidRPr="000B4085">
        <w:rPr>
          <w:b/>
        </w:rPr>
        <w:tab/>
        <w:t>обеспечить разработку программ и политики по предупрежд</w:t>
      </w:r>
      <w:r w:rsidR="005F19DD" w:rsidRPr="000B4085">
        <w:rPr>
          <w:b/>
        </w:rPr>
        <w:t>е</w:t>
      </w:r>
      <w:r w:rsidR="005F19DD" w:rsidRPr="000B4085">
        <w:rPr>
          <w:b/>
        </w:rPr>
        <w:t>нию сексуальной эксплуатации, реабилитации и социальной реинтеграции пострадавших детей в соответствии с итоговыми документами, принятыми на всемирных конгрессах против сексуальной эксплуатации детей в ко</w:t>
      </w:r>
      <w:r w:rsidR="005F19DD" w:rsidRPr="000B4085">
        <w:rPr>
          <w:b/>
        </w:rPr>
        <w:t>м</w:t>
      </w:r>
      <w:r w:rsidR="005F19DD" w:rsidRPr="000B4085">
        <w:rPr>
          <w:b/>
        </w:rPr>
        <w:t>мерческих целях.</w:t>
      </w:r>
    </w:p>
    <w:p w:rsidR="005F19DD" w:rsidRPr="005F19DD" w:rsidRDefault="005F19DD" w:rsidP="000B4085">
      <w:pPr>
        <w:pStyle w:val="H1GR"/>
      </w:pPr>
      <w:r w:rsidRPr="005F19DD">
        <w:tab/>
        <w:t>E.</w:t>
      </w:r>
      <w:r w:rsidRPr="005F19DD">
        <w:tab/>
        <w:t>Семейное окружение и альтернативный уход (статьи 5, 9–11, 18, пункты 1 и 2, 20, 21, 25 и 27, пункт 4, Конвенции)</w:t>
      </w:r>
    </w:p>
    <w:p w:rsidR="005F19DD" w:rsidRPr="005F19DD" w:rsidRDefault="005F19DD" w:rsidP="000B4085">
      <w:pPr>
        <w:pStyle w:val="H23GR"/>
      </w:pPr>
      <w:r w:rsidRPr="005F19DD">
        <w:tab/>
      </w:r>
      <w:r w:rsidRPr="005F19DD">
        <w:tab/>
        <w:t>Семейное окружение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36.</w:t>
      </w:r>
      <w:r w:rsidRPr="005F19DD">
        <w:rPr>
          <w:bCs/>
        </w:rPr>
        <w:tab/>
      </w:r>
      <w:r w:rsidRPr="005F19DD">
        <w:t>Приветствуя Программу выполнения родительских обязанностей и пр</w:t>
      </w:r>
      <w:r w:rsidRPr="005F19DD">
        <w:t>о</w:t>
      </w:r>
      <w:r w:rsidRPr="005F19DD">
        <w:t>граммы социальной поддержки семей, а также другие инициативы по сниж</w:t>
      </w:r>
      <w:r w:rsidRPr="005F19DD">
        <w:t>е</w:t>
      </w:r>
      <w:r w:rsidRPr="005F19DD">
        <w:t>нию уровня бедности, Комитет выражает обеспокоенность в отношении того, что многим семьям, особенно живущим в условиях нищеты, не обеспечивается достаточная помощь для выполнения их обяз</w:t>
      </w:r>
      <w:r w:rsidR="00900094">
        <w:t>анностей по воспитанию детей, в </w:t>
      </w:r>
      <w:r w:rsidRPr="005F19DD">
        <w:t>частности в рамках образовательных программ семейного консультирования и обучения навыкам воспитания детей. Кроме того, Комитет обеспокоен огран</w:t>
      </w:r>
      <w:r w:rsidRPr="005F19DD">
        <w:t>и</w:t>
      </w:r>
      <w:r w:rsidRPr="005F19DD">
        <w:t>ченным доступом к уходу в дневное время за д</w:t>
      </w:r>
      <w:r w:rsidR="00900094">
        <w:t>етьми в возрасте до трех лет, в </w:t>
      </w:r>
      <w:r w:rsidRPr="005F19DD">
        <w:t>том числе для семей со средним и низким уровнем доходов.</w:t>
      </w:r>
    </w:p>
    <w:p w:rsidR="005F19DD" w:rsidRPr="00F611D9" w:rsidRDefault="005F19DD" w:rsidP="008777FB">
      <w:pPr>
        <w:pStyle w:val="SingleTxtGR"/>
        <w:rPr>
          <w:b/>
        </w:rPr>
      </w:pPr>
      <w:r w:rsidRPr="005F19DD">
        <w:rPr>
          <w:bCs/>
        </w:rPr>
        <w:t>37.</w:t>
      </w:r>
      <w:r w:rsidRPr="005F19DD">
        <w:rPr>
          <w:bCs/>
        </w:rPr>
        <w:tab/>
      </w:r>
      <w:r w:rsidRPr="00F611D9">
        <w:rPr>
          <w:b/>
        </w:rPr>
        <w:t>Комитет рекомендует государству-участнику:</w:t>
      </w:r>
    </w:p>
    <w:p w:rsidR="005F19DD" w:rsidRPr="00F611D9" w:rsidRDefault="00F611D9" w:rsidP="008777FB">
      <w:pPr>
        <w:pStyle w:val="SingleTxtGR"/>
        <w:rPr>
          <w:b/>
        </w:rPr>
      </w:pPr>
      <w:r w:rsidRPr="00F611D9">
        <w:rPr>
          <w:b/>
        </w:rPr>
        <w:tab/>
      </w:r>
      <w:r w:rsidR="005F19DD" w:rsidRPr="00F611D9">
        <w:rPr>
          <w:b/>
        </w:rPr>
        <w:t>a)</w:t>
      </w:r>
      <w:r w:rsidR="005F19DD" w:rsidRPr="00F611D9">
        <w:rPr>
          <w:b/>
        </w:rPr>
        <w:tab/>
        <w:t>активизировать усилия по оказанию надлежащей помощи р</w:t>
      </w:r>
      <w:r w:rsidR="005F19DD" w:rsidRPr="00F611D9">
        <w:rPr>
          <w:b/>
        </w:rPr>
        <w:t>о</w:t>
      </w:r>
      <w:r w:rsidR="005F19DD" w:rsidRPr="00F611D9">
        <w:rPr>
          <w:b/>
        </w:rPr>
        <w:t>дителям и законным опекунам в выполнении ими обязанностей по восп</w:t>
      </w:r>
      <w:r w:rsidR="005F19DD" w:rsidRPr="00F611D9">
        <w:rPr>
          <w:b/>
        </w:rPr>
        <w:t>и</w:t>
      </w:r>
      <w:r w:rsidR="005F19DD" w:rsidRPr="00F611D9">
        <w:rPr>
          <w:b/>
        </w:rPr>
        <w:t>танию детей, в частности тем, кто живет в условиях нищеты и особенно в семьях, главами которых являются женщины, в том числе путем укрепл</w:t>
      </w:r>
      <w:r w:rsidR="005F19DD" w:rsidRPr="00F611D9">
        <w:rPr>
          <w:b/>
        </w:rPr>
        <w:t>е</w:t>
      </w:r>
      <w:r w:rsidR="005F19DD" w:rsidRPr="00F611D9">
        <w:rPr>
          <w:b/>
        </w:rPr>
        <w:t>ния системы семейных пособий и пособий для детей и иных услуг, таких как доступный уход за детьми в дневное время;</w:t>
      </w:r>
    </w:p>
    <w:p w:rsidR="005F19DD" w:rsidRPr="00F611D9" w:rsidRDefault="00F611D9" w:rsidP="008777FB">
      <w:pPr>
        <w:pStyle w:val="SingleTxtGR"/>
        <w:rPr>
          <w:b/>
        </w:rPr>
      </w:pPr>
      <w:r w:rsidRPr="00F611D9">
        <w:rPr>
          <w:b/>
        </w:rPr>
        <w:tab/>
      </w:r>
      <w:r w:rsidR="005F19DD" w:rsidRPr="00F611D9">
        <w:rPr>
          <w:b/>
        </w:rPr>
        <w:t>b)</w:t>
      </w:r>
      <w:r w:rsidR="005F19DD" w:rsidRPr="00F611D9">
        <w:rPr>
          <w:b/>
        </w:rPr>
        <w:tab/>
        <w:t>завершить разработку и осуществить Национальную програ</w:t>
      </w:r>
      <w:r w:rsidR="005F19DD" w:rsidRPr="00F611D9">
        <w:rPr>
          <w:b/>
        </w:rPr>
        <w:t>м</w:t>
      </w:r>
      <w:r w:rsidR="005F19DD" w:rsidRPr="00F611D9">
        <w:rPr>
          <w:b/>
        </w:rPr>
        <w:t>му ликвидации нищеты в соответствии с положениями Национального плана развития "Перспективы Ямайки до 2030 года", а также осуществить Стратегию социальной защиты;</w:t>
      </w:r>
    </w:p>
    <w:p w:rsidR="005F19DD" w:rsidRPr="00F611D9" w:rsidRDefault="00F611D9" w:rsidP="008777FB">
      <w:pPr>
        <w:pStyle w:val="SingleTxtGR"/>
        <w:rPr>
          <w:b/>
        </w:rPr>
      </w:pPr>
      <w:r w:rsidRPr="00F611D9">
        <w:rPr>
          <w:b/>
        </w:rPr>
        <w:tab/>
      </w:r>
      <w:r w:rsidR="005F19DD" w:rsidRPr="00F611D9">
        <w:rPr>
          <w:b/>
        </w:rPr>
        <w:t>c)</w:t>
      </w:r>
      <w:r w:rsidR="005F19DD" w:rsidRPr="00F611D9">
        <w:rPr>
          <w:b/>
        </w:rPr>
        <w:tab/>
        <w:t>расширить программы консультирования по вопросам семьи и программы обучения родительским навыкам, а также другие программы, в том числе Программу по улучшению положения с помощью образования и здравоохранения ("ПУТЬ"), Кампанию по эффективному выполнению родительских обязанностей, программу "Шаги к работе", а также Пр</w:t>
      </w:r>
      <w:r w:rsidR="005F19DD" w:rsidRPr="00F611D9">
        <w:rPr>
          <w:b/>
        </w:rPr>
        <w:t>о</w:t>
      </w:r>
      <w:r w:rsidR="005F19DD" w:rsidRPr="00F611D9">
        <w:rPr>
          <w:b/>
        </w:rPr>
        <w:t>грамму мобильных воспитателей, в целях укрепления усилий по поддер</w:t>
      </w:r>
      <w:r w:rsidR="005F19DD" w:rsidRPr="00F611D9">
        <w:rPr>
          <w:b/>
        </w:rPr>
        <w:t>ж</w:t>
      </w:r>
      <w:r w:rsidR="005F19DD" w:rsidRPr="00F611D9">
        <w:rPr>
          <w:b/>
        </w:rPr>
        <w:t>ке родителей.</w:t>
      </w:r>
    </w:p>
    <w:p w:rsidR="005F19DD" w:rsidRPr="005F19DD" w:rsidRDefault="005F19DD" w:rsidP="00F611D9">
      <w:pPr>
        <w:pStyle w:val="H23GR"/>
      </w:pPr>
      <w:r w:rsidRPr="005F19DD">
        <w:tab/>
      </w:r>
      <w:r w:rsidRPr="005F19DD">
        <w:tab/>
        <w:t>Дети, лишенные семейного окружения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38.</w:t>
      </w:r>
      <w:r w:rsidRPr="005F19DD">
        <w:rPr>
          <w:bCs/>
        </w:rPr>
        <w:tab/>
      </w:r>
      <w:r w:rsidRPr="005F19DD">
        <w:t>Комитет приветствует увеличение бюджетных ассигнований Агентству по вопросам развития детей, которое обеспечивает размещение и надзор за детьми в детских домах и приютах, а также информацию о том, что многие р</w:t>
      </w:r>
      <w:r w:rsidRPr="005F19DD">
        <w:t>е</w:t>
      </w:r>
      <w:r w:rsidRPr="005F19DD">
        <w:t>комендации, содержащиеся в докладе Китинга, касающиеся детских домов и приютов, были выполнены. Он также приветствует информацию о том, что д</w:t>
      </w:r>
      <w:r w:rsidRPr="005F19DD">
        <w:t>е</w:t>
      </w:r>
      <w:r w:rsidRPr="005F19DD">
        <w:t>ти, которые считаются "</w:t>
      </w:r>
      <w:proofErr w:type="spellStart"/>
      <w:r w:rsidRPr="005F19DD">
        <w:t>невоспитуемыми</w:t>
      </w:r>
      <w:proofErr w:type="spellEnd"/>
      <w:r w:rsidRPr="005F19DD">
        <w:t>"</w:t>
      </w:r>
      <w:r w:rsidR="00753F85">
        <w:t>,</w:t>
      </w:r>
      <w:r w:rsidRPr="005F19DD">
        <w:t xml:space="preserve"> больше не будут подвергаться уг</w:t>
      </w:r>
      <w:r w:rsidRPr="005F19DD">
        <w:t>о</w:t>
      </w:r>
      <w:r w:rsidRPr="005F19DD">
        <w:t>ловному преследованию, равно как и информацию о строительстве центра вр</w:t>
      </w:r>
      <w:r w:rsidRPr="005F19DD">
        <w:t>е</w:t>
      </w:r>
      <w:r w:rsidRPr="005F19DD">
        <w:t>менного содержания для девочек, покидающих систему по уходу за детьми. Комитет также отмечает усилия государства-участника по поощрению прие</w:t>
      </w:r>
      <w:r w:rsidRPr="005F19DD">
        <w:t>м</w:t>
      </w:r>
      <w:r w:rsidRPr="005F19DD">
        <w:lastRenderedPageBreak/>
        <w:t>ных родителей, что привело к увеличению числа детей, помещенных в прие</w:t>
      </w:r>
      <w:r w:rsidRPr="005F19DD">
        <w:t>м</w:t>
      </w:r>
      <w:r w:rsidRPr="005F19DD">
        <w:t>ные семьи. Тем не менее Комитет по-прежнему обеспокоен следующим:</w:t>
      </w:r>
    </w:p>
    <w:p w:rsidR="005F19DD" w:rsidRPr="005F19DD" w:rsidRDefault="00F611D9" w:rsidP="008777FB">
      <w:pPr>
        <w:pStyle w:val="SingleTxtGR"/>
      </w:pPr>
      <w:r>
        <w:tab/>
      </w:r>
      <w:r w:rsidR="005F19DD" w:rsidRPr="005F19DD">
        <w:t>a)</w:t>
      </w:r>
      <w:r w:rsidR="005F19DD" w:rsidRPr="005F19DD">
        <w:tab/>
        <w:t>сохраняющейся практикой помещения детей в специализированные учреждения, а также институциональным насилием в отношении детей, в том числе большим количеством серьезных инцидентов в учреждениях по уходу за детьми;</w:t>
      </w:r>
    </w:p>
    <w:p w:rsidR="005F19DD" w:rsidRPr="005F19DD" w:rsidRDefault="00F611D9" w:rsidP="008777FB">
      <w:pPr>
        <w:pStyle w:val="SingleTxtGR"/>
      </w:pPr>
      <w:r>
        <w:tab/>
      </w:r>
      <w:r w:rsidR="005F19DD" w:rsidRPr="005F19DD">
        <w:t>b)</w:t>
      </w:r>
      <w:r w:rsidR="005F19DD" w:rsidRPr="005F19DD">
        <w:tab/>
        <w:t>недостаточным контролем за соблюдением условий в детских д</w:t>
      </w:r>
      <w:r w:rsidR="005F19DD" w:rsidRPr="005F19DD">
        <w:t>о</w:t>
      </w:r>
      <w:r w:rsidR="005F19DD" w:rsidRPr="005F19DD">
        <w:t>мах и в приемных семьях, недостаточным числом учреждений по уходу за детьми, а также недостаточной подготовкой сотрудников таких учреждений;</w:t>
      </w:r>
    </w:p>
    <w:p w:rsidR="005F19DD" w:rsidRPr="005F19DD" w:rsidRDefault="00F611D9" w:rsidP="008777FB">
      <w:pPr>
        <w:pStyle w:val="SingleTxtGR"/>
      </w:pPr>
      <w:r>
        <w:tab/>
      </w:r>
      <w:r w:rsidR="005F19DD" w:rsidRPr="005F19DD">
        <w:t>c)</w:t>
      </w:r>
      <w:r w:rsidR="005F19DD" w:rsidRPr="005F19DD">
        <w:tab/>
        <w:t>недостаточной финансовой поддержкой и психологической по</w:t>
      </w:r>
      <w:r w:rsidR="005F19DD" w:rsidRPr="005F19DD">
        <w:t>д</w:t>
      </w:r>
      <w:r w:rsidR="005F19DD" w:rsidRPr="005F19DD">
        <w:t>держкой приемных семей.</w:t>
      </w:r>
    </w:p>
    <w:p w:rsidR="005F19DD" w:rsidRPr="00F611D9" w:rsidRDefault="005F19DD" w:rsidP="008777FB">
      <w:pPr>
        <w:pStyle w:val="SingleTxtGR"/>
        <w:rPr>
          <w:b/>
        </w:rPr>
      </w:pPr>
      <w:r w:rsidRPr="005F19DD">
        <w:rPr>
          <w:bCs/>
        </w:rPr>
        <w:t>39.</w:t>
      </w:r>
      <w:r w:rsidRPr="005F19DD">
        <w:rPr>
          <w:bCs/>
        </w:rPr>
        <w:tab/>
      </w:r>
      <w:r w:rsidRPr="00F611D9">
        <w:rPr>
          <w:b/>
        </w:rPr>
        <w:t>Комитет рекомендует государству-участнику принять следующие м</w:t>
      </w:r>
      <w:r w:rsidRPr="00F611D9">
        <w:rPr>
          <w:b/>
        </w:rPr>
        <w:t>е</w:t>
      </w:r>
      <w:r w:rsidRPr="00F611D9">
        <w:rPr>
          <w:b/>
        </w:rPr>
        <w:t>ры с учетом Руководящих указаний по альтернативному уходу за детьми, содержащихся в приложении к резолюции 64/142 Генеральной Ассамблеи:</w:t>
      </w:r>
    </w:p>
    <w:p w:rsidR="005F19DD" w:rsidRPr="00F611D9" w:rsidRDefault="00F611D9" w:rsidP="008777FB">
      <w:pPr>
        <w:pStyle w:val="SingleTxtGR"/>
        <w:rPr>
          <w:b/>
        </w:rPr>
      </w:pPr>
      <w:r w:rsidRPr="00F611D9">
        <w:rPr>
          <w:b/>
        </w:rPr>
        <w:tab/>
      </w:r>
      <w:r w:rsidR="005F19DD" w:rsidRPr="00F611D9">
        <w:rPr>
          <w:b/>
        </w:rPr>
        <w:t>a)</w:t>
      </w:r>
      <w:r w:rsidR="005F19DD" w:rsidRPr="00F611D9">
        <w:rPr>
          <w:b/>
        </w:rPr>
        <w:tab/>
        <w:t>и далее укреплять поддержку, оказываемую биологическим с</w:t>
      </w:r>
      <w:r w:rsidR="005F19DD" w:rsidRPr="00F611D9">
        <w:rPr>
          <w:b/>
        </w:rPr>
        <w:t>е</w:t>
      </w:r>
      <w:r w:rsidR="005F19DD" w:rsidRPr="00F611D9">
        <w:rPr>
          <w:b/>
        </w:rPr>
        <w:t>мьям, с тем чтобы предотвращать помещение на попечение за пределами дома;</w:t>
      </w:r>
    </w:p>
    <w:p w:rsidR="005F19DD" w:rsidRPr="00F611D9" w:rsidRDefault="00F611D9" w:rsidP="008777FB">
      <w:pPr>
        <w:pStyle w:val="SingleTxtGR"/>
        <w:rPr>
          <w:b/>
          <w:bCs/>
        </w:rPr>
      </w:pPr>
      <w:r w:rsidRPr="00F611D9">
        <w:rPr>
          <w:b/>
        </w:rPr>
        <w:tab/>
      </w:r>
      <w:r w:rsidR="005F19DD" w:rsidRPr="00F611D9">
        <w:rPr>
          <w:b/>
        </w:rPr>
        <w:t>b)</w:t>
      </w:r>
      <w:r w:rsidR="005F19DD" w:rsidRPr="00F611D9">
        <w:rPr>
          <w:b/>
        </w:rPr>
        <w:tab/>
        <w:t>активизировать усилия по обеспечению того, чтобы в отнош</w:t>
      </w:r>
      <w:r w:rsidR="005F19DD" w:rsidRPr="00F611D9">
        <w:rPr>
          <w:b/>
        </w:rPr>
        <w:t>е</w:t>
      </w:r>
      <w:r w:rsidR="005F19DD" w:rsidRPr="00F611D9">
        <w:rPr>
          <w:b/>
        </w:rPr>
        <w:t>нии детей, нуждающихся в альтернативном уходе, использовалось не п</w:t>
      </w:r>
      <w:r w:rsidR="005F19DD" w:rsidRPr="00F611D9">
        <w:rPr>
          <w:b/>
        </w:rPr>
        <w:t>о</w:t>
      </w:r>
      <w:r w:rsidR="005F19DD" w:rsidRPr="00F611D9">
        <w:rPr>
          <w:b/>
        </w:rPr>
        <w:t>мещение в детские учреждения, а помещение в семьи, и чтобы дети по</w:t>
      </w:r>
      <w:r w:rsidR="005F19DD" w:rsidRPr="00F611D9">
        <w:rPr>
          <w:b/>
        </w:rPr>
        <w:t>д</w:t>
      </w:r>
      <w:r w:rsidR="005F19DD" w:rsidRPr="00F611D9">
        <w:rPr>
          <w:b/>
        </w:rPr>
        <w:t>держивали связь со своими родителями или, когда это возможно, возвр</w:t>
      </w:r>
      <w:r w:rsidR="005F19DD" w:rsidRPr="00F611D9">
        <w:rPr>
          <w:b/>
        </w:rPr>
        <w:t>а</w:t>
      </w:r>
      <w:r w:rsidR="005F19DD" w:rsidRPr="00F611D9">
        <w:rPr>
          <w:b/>
        </w:rPr>
        <w:t>щались в свои семьи, с целью избежать помещения детей в учреждения по уходу;</w:t>
      </w:r>
    </w:p>
    <w:p w:rsidR="005F19DD" w:rsidRPr="00F611D9" w:rsidRDefault="00F611D9" w:rsidP="008777FB">
      <w:pPr>
        <w:pStyle w:val="SingleTxtGR"/>
        <w:rPr>
          <w:b/>
          <w:bCs/>
        </w:rPr>
      </w:pPr>
      <w:r w:rsidRPr="00F611D9">
        <w:rPr>
          <w:b/>
          <w:bCs/>
        </w:rPr>
        <w:tab/>
      </w:r>
      <w:r w:rsidR="005F19DD" w:rsidRPr="00F611D9">
        <w:rPr>
          <w:b/>
          <w:bCs/>
        </w:rPr>
        <w:t>c)</w:t>
      </w:r>
      <w:r w:rsidR="005F19DD" w:rsidRPr="00F611D9">
        <w:rPr>
          <w:b/>
          <w:bCs/>
        </w:rPr>
        <w:tab/>
      </w:r>
      <w:r w:rsidR="005F19DD" w:rsidRPr="00F611D9">
        <w:rPr>
          <w:b/>
        </w:rPr>
        <w:t>обеспечить основанные на учете потребностей и наилучших интересов ребенка надлежащие гарантии и четкие критерии определения того, следует ли помещать ребенка в учреждение альтернативного ухода;</w:t>
      </w:r>
    </w:p>
    <w:p w:rsidR="005F19DD" w:rsidRPr="00F611D9" w:rsidRDefault="00F611D9" w:rsidP="008777FB">
      <w:pPr>
        <w:pStyle w:val="SingleTxtGR"/>
        <w:rPr>
          <w:b/>
          <w:bCs/>
        </w:rPr>
      </w:pPr>
      <w:r w:rsidRPr="00F611D9">
        <w:rPr>
          <w:b/>
        </w:rPr>
        <w:tab/>
      </w:r>
      <w:r w:rsidR="005F19DD" w:rsidRPr="00F611D9">
        <w:rPr>
          <w:b/>
        </w:rPr>
        <w:t>d)</w:t>
      </w:r>
      <w:r w:rsidR="005F19DD" w:rsidRPr="00F611D9">
        <w:rPr>
          <w:b/>
        </w:rPr>
        <w:tab/>
        <w:t>обеспечить периодический пересмотр решений о передаче детей под опеку и помещении их в учреждения по уходу за детьми, а также о</w:t>
      </w:r>
      <w:r w:rsidR="005F19DD" w:rsidRPr="00F611D9">
        <w:rPr>
          <w:b/>
        </w:rPr>
        <w:t>т</w:t>
      </w:r>
      <w:r w:rsidR="005F19DD" w:rsidRPr="00F611D9">
        <w:rPr>
          <w:b/>
        </w:rPr>
        <w:t>слеживать качество оказываемого в них ухода, в том числе путем создания доступных каналов для уведомления о случаях ненадлежащего обращения с детьми, их отслеживания и устранения;</w:t>
      </w:r>
    </w:p>
    <w:p w:rsidR="005F19DD" w:rsidRPr="00F611D9" w:rsidRDefault="00F611D9" w:rsidP="008777FB">
      <w:pPr>
        <w:pStyle w:val="SingleTxtGR"/>
        <w:rPr>
          <w:b/>
          <w:bCs/>
        </w:rPr>
      </w:pPr>
      <w:r w:rsidRPr="00F611D9">
        <w:rPr>
          <w:b/>
          <w:bCs/>
        </w:rPr>
        <w:tab/>
      </w:r>
      <w:r w:rsidR="005F19DD" w:rsidRPr="00F611D9">
        <w:rPr>
          <w:b/>
          <w:bCs/>
        </w:rPr>
        <w:t>e)</w:t>
      </w:r>
      <w:r w:rsidR="005F19DD" w:rsidRPr="00F611D9">
        <w:rPr>
          <w:b/>
          <w:bCs/>
        </w:rPr>
        <w:tab/>
      </w:r>
      <w:r w:rsidR="005F19DD" w:rsidRPr="00F611D9">
        <w:rPr>
          <w:b/>
        </w:rPr>
        <w:t>обеспечить выделение достаточных людских, технических и финансовых ресурсов центрам по альтернативному уходу и соответству</w:t>
      </w:r>
      <w:r w:rsidR="005F19DD" w:rsidRPr="00F611D9">
        <w:rPr>
          <w:b/>
        </w:rPr>
        <w:t>ю</w:t>
      </w:r>
      <w:r w:rsidR="005F19DD" w:rsidRPr="00F611D9">
        <w:rPr>
          <w:b/>
        </w:rPr>
        <w:t>щим службам по защите ребенка в целях максимально возможного соде</w:t>
      </w:r>
      <w:r w:rsidR="005F19DD" w:rsidRPr="00F611D9">
        <w:rPr>
          <w:b/>
        </w:rPr>
        <w:t>й</w:t>
      </w:r>
      <w:r w:rsidR="005F19DD" w:rsidRPr="00F611D9">
        <w:rPr>
          <w:b/>
        </w:rPr>
        <w:t>ствия реабилитации и социальной реинтеграции помещенных в них детей.</w:t>
      </w:r>
    </w:p>
    <w:p w:rsidR="005F19DD" w:rsidRPr="00F611D9" w:rsidRDefault="00F611D9" w:rsidP="008777FB">
      <w:pPr>
        <w:pStyle w:val="SingleTxtGR"/>
        <w:rPr>
          <w:b/>
        </w:rPr>
      </w:pPr>
      <w:r w:rsidRPr="00F611D9">
        <w:rPr>
          <w:b/>
          <w:bCs/>
        </w:rPr>
        <w:tab/>
      </w:r>
      <w:r w:rsidR="005F19DD" w:rsidRPr="00F611D9">
        <w:rPr>
          <w:b/>
          <w:bCs/>
        </w:rPr>
        <w:t>f)</w:t>
      </w:r>
      <w:r w:rsidR="005F19DD" w:rsidRPr="00F611D9">
        <w:rPr>
          <w:b/>
          <w:bCs/>
        </w:rPr>
        <w:tab/>
      </w:r>
      <w:r w:rsidR="005F19DD" w:rsidRPr="00F611D9">
        <w:rPr>
          <w:b/>
        </w:rPr>
        <w:t>повысить уровень подготовки для сотрудников, работающих с детьми в системе альтернативного ухода, в том числе проводя информац</w:t>
      </w:r>
      <w:r w:rsidR="005F19DD" w:rsidRPr="00F611D9">
        <w:rPr>
          <w:b/>
        </w:rPr>
        <w:t>и</w:t>
      </w:r>
      <w:r w:rsidR="005F19DD" w:rsidRPr="00F611D9">
        <w:rPr>
          <w:b/>
        </w:rPr>
        <w:t>онно-ознакомительные учебные занятия для персонала силами Агентства по развитию ребенка, а также разрабатывая и распространяя соответств</w:t>
      </w:r>
      <w:r w:rsidR="005F19DD" w:rsidRPr="00F611D9">
        <w:rPr>
          <w:b/>
        </w:rPr>
        <w:t>у</w:t>
      </w:r>
      <w:r w:rsidR="005F19DD" w:rsidRPr="00F611D9">
        <w:rPr>
          <w:b/>
        </w:rPr>
        <w:t>ющие инструменты, такие как "Справочник по предупреждению жесток</w:t>
      </w:r>
      <w:r w:rsidR="005F19DD" w:rsidRPr="00F611D9">
        <w:rPr>
          <w:b/>
        </w:rPr>
        <w:t>о</w:t>
      </w:r>
      <w:r w:rsidR="005F19DD" w:rsidRPr="00F611D9">
        <w:rPr>
          <w:b/>
        </w:rPr>
        <w:t>го обращения с детьми и борьбы с ним в учреждениях интернатного типа";</w:t>
      </w:r>
    </w:p>
    <w:p w:rsidR="005F19DD" w:rsidRPr="00F611D9" w:rsidRDefault="00F611D9" w:rsidP="008777FB">
      <w:pPr>
        <w:pStyle w:val="SingleTxtGR"/>
        <w:rPr>
          <w:b/>
        </w:rPr>
      </w:pPr>
      <w:r w:rsidRPr="00F611D9">
        <w:rPr>
          <w:b/>
          <w:bCs/>
        </w:rPr>
        <w:tab/>
      </w:r>
      <w:r w:rsidR="005F19DD" w:rsidRPr="00F611D9">
        <w:rPr>
          <w:b/>
          <w:bCs/>
        </w:rPr>
        <w:t>g)</w:t>
      </w:r>
      <w:r w:rsidR="005F19DD" w:rsidRPr="00F611D9">
        <w:rPr>
          <w:b/>
          <w:bCs/>
        </w:rPr>
        <w:tab/>
      </w:r>
      <w:r w:rsidR="005F19DD" w:rsidRPr="00F611D9">
        <w:rPr>
          <w:b/>
        </w:rPr>
        <w:t>увеличить объем финансовой помощи для приемных родит</w:t>
      </w:r>
      <w:r w:rsidR="005F19DD" w:rsidRPr="00F611D9">
        <w:rPr>
          <w:b/>
        </w:rPr>
        <w:t>е</w:t>
      </w:r>
      <w:r w:rsidR="005F19DD" w:rsidRPr="00F611D9">
        <w:rPr>
          <w:b/>
        </w:rPr>
        <w:t>лей, а также психосоциальной поддержки приемных детей и приемных с</w:t>
      </w:r>
      <w:r w:rsidR="005F19DD" w:rsidRPr="00F611D9">
        <w:rPr>
          <w:b/>
        </w:rPr>
        <w:t>е</w:t>
      </w:r>
      <w:r w:rsidR="005F19DD" w:rsidRPr="00F611D9">
        <w:rPr>
          <w:b/>
        </w:rPr>
        <w:t>мей;</w:t>
      </w:r>
    </w:p>
    <w:p w:rsidR="005F19DD" w:rsidRPr="00F611D9" w:rsidRDefault="00F611D9" w:rsidP="008777FB">
      <w:pPr>
        <w:pStyle w:val="SingleTxtGR"/>
        <w:rPr>
          <w:b/>
        </w:rPr>
      </w:pPr>
      <w:r w:rsidRPr="00F611D9">
        <w:rPr>
          <w:b/>
        </w:rPr>
        <w:tab/>
      </w:r>
      <w:r w:rsidR="005F19DD" w:rsidRPr="00F611D9">
        <w:rPr>
          <w:b/>
        </w:rPr>
        <w:t>h)</w:t>
      </w:r>
      <w:r w:rsidR="005F19DD" w:rsidRPr="00F611D9">
        <w:rPr>
          <w:b/>
        </w:rPr>
        <w:tab/>
        <w:t>осуществить остальные рекомендации, содержащиеся в докл</w:t>
      </w:r>
      <w:r w:rsidR="005F19DD" w:rsidRPr="00F611D9">
        <w:rPr>
          <w:b/>
        </w:rPr>
        <w:t>а</w:t>
      </w:r>
      <w:r w:rsidR="005F19DD" w:rsidRPr="00F611D9">
        <w:rPr>
          <w:b/>
        </w:rPr>
        <w:t>де Китинга.</w:t>
      </w:r>
    </w:p>
    <w:p w:rsidR="005F19DD" w:rsidRPr="005F19DD" w:rsidRDefault="005F19DD" w:rsidP="00F611D9">
      <w:pPr>
        <w:pStyle w:val="H23GR"/>
      </w:pPr>
      <w:r w:rsidRPr="005F19DD">
        <w:lastRenderedPageBreak/>
        <w:tab/>
      </w:r>
      <w:r w:rsidRPr="005F19DD">
        <w:tab/>
        <w:t>Усыновление/удочерение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40.</w:t>
      </w:r>
      <w:r w:rsidRPr="005F19DD">
        <w:rPr>
          <w:bCs/>
        </w:rPr>
        <w:tab/>
      </w:r>
      <w:r w:rsidRPr="005F19DD">
        <w:t>Комитет приветствует информацию о том, что в настоящее время решае</w:t>
      </w:r>
      <w:r w:rsidRPr="005F19DD">
        <w:t>т</w:t>
      </w:r>
      <w:r w:rsidRPr="005F19DD">
        <w:t>ся проблема отставания в рассмотрении накопившихся дел об усыновл</w:t>
      </w:r>
      <w:r w:rsidRPr="005F19DD">
        <w:t>е</w:t>
      </w:r>
      <w:r w:rsidRPr="005F19DD">
        <w:t>нии/удочерении, но при этом тем не менее обеспокоен длительностью процедур усыновления/удочерения и отставанием в рассмотрении накопившихся дел об усыновлении/удочерении. Кроме того, Комитет обеспокоен тем, что госуда</w:t>
      </w:r>
      <w:r w:rsidRPr="005F19DD">
        <w:t>р</w:t>
      </w:r>
      <w:r w:rsidRPr="005F19DD">
        <w:t>ство-участник еще не ратифицировало Гаагскую конвенцию 1993 года о защите детей и сотрудничестве в вопросах международного усыновления/удочерения.</w:t>
      </w:r>
    </w:p>
    <w:p w:rsidR="005F19DD" w:rsidRPr="00F611D9" w:rsidRDefault="005F19DD" w:rsidP="008777FB">
      <w:pPr>
        <w:pStyle w:val="SingleTxtGR"/>
        <w:rPr>
          <w:b/>
        </w:rPr>
      </w:pPr>
      <w:r w:rsidRPr="005F19DD">
        <w:rPr>
          <w:bCs/>
        </w:rPr>
        <w:t>41.</w:t>
      </w:r>
      <w:r w:rsidRPr="005F19DD">
        <w:rPr>
          <w:bCs/>
        </w:rPr>
        <w:tab/>
      </w:r>
      <w:r w:rsidRPr="00F611D9">
        <w:rPr>
          <w:b/>
        </w:rPr>
        <w:t>Комитет рекомендует государству-участнику пересмотреть действ</w:t>
      </w:r>
      <w:r w:rsidRPr="00F611D9">
        <w:rPr>
          <w:b/>
        </w:rPr>
        <w:t>у</w:t>
      </w:r>
      <w:r w:rsidRPr="00F611D9">
        <w:rPr>
          <w:b/>
        </w:rPr>
        <w:t>ющее законодательство и меры политики по вопросам усыновл</w:t>
      </w:r>
      <w:r w:rsidRPr="00F611D9">
        <w:rPr>
          <w:b/>
        </w:rPr>
        <w:t>е</w:t>
      </w:r>
      <w:r w:rsidRPr="00F611D9">
        <w:rPr>
          <w:b/>
        </w:rPr>
        <w:t>ния/удочерения, с тем чтобы обеспечить первоочередной учет наилучших интересов ребенка и соответствие законодательных актов и мер Конве</w:t>
      </w:r>
      <w:r w:rsidRPr="00F611D9">
        <w:rPr>
          <w:b/>
        </w:rPr>
        <w:t>н</w:t>
      </w:r>
      <w:r w:rsidRPr="00F611D9">
        <w:rPr>
          <w:b/>
        </w:rPr>
        <w:t>ции. Комитет также рекомендует укрепить систему усыновл</w:t>
      </w:r>
      <w:r w:rsidRPr="00F611D9">
        <w:rPr>
          <w:b/>
        </w:rPr>
        <w:t>е</w:t>
      </w:r>
      <w:r w:rsidRPr="00F611D9">
        <w:rPr>
          <w:b/>
        </w:rPr>
        <w:t>ния/</w:t>
      </w:r>
      <w:r w:rsidR="00C34ABE">
        <w:rPr>
          <w:b/>
        </w:rPr>
        <w:br/>
      </w:r>
      <w:r w:rsidRPr="00F611D9">
        <w:rPr>
          <w:b/>
        </w:rPr>
        <w:t>удочерения, с тем чтобы ликвидировать отставание в рассмотрении нак</w:t>
      </w:r>
      <w:r w:rsidRPr="00F611D9">
        <w:rPr>
          <w:b/>
        </w:rPr>
        <w:t>о</w:t>
      </w:r>
      <w:r w:rsidRPr="00F611D9">
        <w:rPr>
          <w:b/>
        </w:rPr>
        <w:t>пившихся дел об усыновлении/удочерении, обеспечив наличие достаточн</w:t>
      </w:r>
      <w:r w:rsidRPr="00F611D9">
        <w:rPr>
          <w:b/>
        </w:rPr>
        <w:t>о</w:t>
      </w:r>
      <w:r w:rsidRPr="00F611D9">
        <w:rPr>
          <w:b/>
        </w:rPr>
        <w:t>го числа сотрудников для рассмотрения таких дел, проведение необход</w:t>
      </w:r>
      <w:r w:rsidRPr="00F611D9">
        <w:rPr>
          <w:b/>
        </w:rPr>
        <w:t>и</w:t>
      </w:r>
      <w:r w:rsidRPr="00F611D9">
        <w:rPr>
          <w:b/>
        </w:rPr>
        <w:t xml:space="preserve">мых расследований и подготовку необходимых документов. Кроме того, Комитет рекомендует государству-участнику оптимизировать процедуры усыновления/удочерения, в том числе путем внесения поправок </w:t>
      </w:r>
      <w:r w:rsidR="00753F85">
        <w:rPr>
          <w:b/>
        </w:rPr>
        <w:t xml:space="preserve">в </w:t>
      </w:r>
      <w:r w:rsidRPr="00F611D9">
        <w:rPr>
          <w:b/>
        </w:rPr>
        <w:t>Закон об усыновлении/удочерении 1958 года. Комитет также рекомендует госуда</w:t>
      </w:r>
      <w:r w:rsidRPr="00F611D9">
        <w:rPr>
          <w:b/>
        </w:rPr>
        <w:t>р</w:t>
      </w:r>
      <w:r w:rsidRPr="00F611D9">
        <w:rPr>
          <w:b/>
        </w:rPr>
        <w:t>ству-участнику рассмотреть вопрос о присоединении к Гаагской конве</w:t>
      </w:r>
      <w:r w:rsidRPr="00F611D9">
        <w:rPr>
          <w:b/>
        </w:rPr>
        <w:t>н</w:t>
      </w:r>
      <w:r w:rsidRPr="00F611D9">
        <w:rPr>
          <w:b/>
        </w:rPr>
        <w:t>ции 1993 года о защите детей и сотрудничестве в отношении иностранного усыновления/удочерения.</w:t>
      </w:r>
    </w:p>
    <w:p w:rsidR="005F19DD" w:rsidRPr="005F19DD" w:rsidRDefault="005F19DD" w:rsidP="00F611D9">
      <w:pPr>
        <w:pStyle w:val="H1GR"/>
      </w:pPr>
      <w:r w:rsidRPr="005F19DD">
        <w:tab/>
        <w:t xml:space="preserve">F. </w:t>
      </w:r>
      <w:r w:rsidRPr="005F19DD">
        <w:tab/>
        <w:t>Инвалидность, баз</w:t>
      </w:r>
      <w:r w:rsidR="00900094">
        <w:t>овое медицинское обслуживание и </w:t>
      </w:r>
      <w:r w:rsidRPr="005F19DD">
        <w:t>социальное обеспечение (статьи 6, 18, пункт 3, 23, 24, 26, 27, пункты 1−3, и 33 Конвенции)</w:t>
      </w:r>
    </w:p>
    <w:p w:rsidR="005F19DD" w:rsidRPr="005F19DD" w:rsidRDefault="005F19DD" w:rsidP="00F611D9">
      <w:pPr>
        <w:pStyle w:val="H23GR"/>
      </w:pPr>
      <w:r w:rsidRPr="005F19DD">
        <w:tab/>
      </w:r>
      <w:r w:rsidRPr="005F19DD">
        <w:tab/>
        <w:t>Дети-инвалиды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42.</w:t>
      </w:r>
      <w:r w:rsidRPr="005F19DD">
        <w:rPr>
          <w:bCs/>
        </w:rPr>
        <w:tab/>
      </w:r>
      <w:r w:rsidRPr="005F19DD">
        <w:t>Комитет приветствует многочисленные инициативы, направленные на полное соблюдение прав детей-инвалидов, в том числе принятие в 2014 году Закона об инвалидности, Национального стратегического плана по развитию детей в раннем возрасте (на 2014–2018 годы), Программы стимулирования ра</w:t>
      </w:r>
      <w:r w:rsidRPr="005F19DD">
        <w:t>з</w:t>
      </w:r>
      <w:r w:rsidRPr="005F19DD">
        <w:t>вития детей младшего возраста, Национальной политики в отношении инвал</w:t>
      </w:r>
      <w:r w:rsidRPr="005F19DD">
        <w:t>и</w:t>
      </w:r>
      <w:r w:rsidRPr="005F19DD">
        <w:t>дов, а также новой учебной программы в целях удовлетворения потребностей детей-инвалидов. Комитет тем не менее выражает обеспокоенность тем, что:</w:t>
      </w:r>
    </w:p>
    <w:p w:rsidR="005F19DD" w:rsidRPr="005F19DD" w:rsidRDefault="00F611D9" w:rsidP="008777FB">
      <w:pPr>
        <w:pStyle w:val="SingleTxtGR"/>
      </w:pPr>
      <w:r>
        <w:tab/>
      </w:r>
      <w:r w:rsidR="005F19DD" w:rsidRPr="005F19DD">
        <w:t>a)</w:t>
      </w:r>
      <w:r w:rsidR="005F19DD" w:rsidRPr="005F19DD">
        <w:tab/>
        <w:t>усилия по осуществлению законов и политики в отношении детей-инвалидов в недостаточной степени координируются на национальном уровне;</w:t>
      </w:r>
    </w:p>
    <w:p w:rsidR="005F19DD" w:rsidRPr="005F19DD" w:rsidRDefault="00F611D9" w:rsidP="008777FB">
      <w:pPr>
        <w:pStyle w:val="SingleTxtGR"/>
      </w:pPr>
      <w:r>
        <w:tab/>
      </w:r>
      <w:r w:rsidR="005F19DD" w:rsidRPr="005F19DD">
        <w:t>b)</w:t>
      </w:r>
      <w:r w:rsidR="005F19DD" w:rsidRPr="005F19DD">
        <w:tab/>
        <w:t>дети-инвалиды по-прежнему сталкиваются с дискриминацией и недостаточно вовлечены во все сферы жизни общества, в том числе в систему образования;</w:t>
      </w:r>
    </w:p>
    <w:p w:rsidR="005F19DD" w:rsidRPr="005F19DD" w:rsidRDefault="00F611D9" w:rsidP="008777FB">
      <w:pPr>
        <w:pStyle w:val="SingleTxtGR"/>
      </w:pPr>
      <w:r>
        <w:tab/>
      </w:r>
      <w:r w:rsidR="005F19DD" w:rsidRPr="005F19DD">
        <w:t>c)</w:t>
      </w:r>
      <w:r w:rsidR="005F19DD" w:rsidRPr="005F19DD">
        <w:tab/>
        <w:t>подготовка учителей, работающих с детьми-инвалидами, недост</w:t>
      </w:r>
      <w:r w:rsidR="005F19DD" w:rsidRPr="005F19DD">
        <w:t>а</w:t>
      </w:r>
      <w:r w:rsidR="005F19DD" w:rsidRPr="005F19DD">
        <w:t>точна;</w:t>
      </w:r>
    </w:p>
    <w:p w:rsidR="005F19DD" w:rsidRPr="005F19DD" w:rsidRDefault="00F611D9" w:rsidP="008777FB">
      <w:pPr>
        <w:pStyle w:val="SingleTxtGR"/>
      </w:pPr>
      <w:r>
        <w:tab/>
      </w:r>
      <w:r w:rsidR="005F19DD" w:rsidRPr="005F19DD">
        <w:t>d)</w:t>
      </w:r>
      <w:r w:rsidR="005F19DD" w:rsidRPr="005F19DD">
        <w:tab/>
        <w:t>осведомленность общественности о правах детей-инвалидов нед</w:t>
      </w:r>
      <w:r w:rsidR="005F19DD" w:rsidRPr="005F19DD">
        <w:t>о</w:t>
      </w:r>
      <w:r w:rsidR="005F19DD" w:rsidRPr="005F19DD">
        <w:t>статочна;</w:t>
      </w:r>
    </w:p>
    <w:p w:rsidR="005F19DD" w:rsidRPr="005F19DD" w:rsidRDefault="00F611D9" w:rsidP="008777FB">
      <w:pPr>
        <w:pStyle w:val="SingleTxtGR"/>
      </w:pPr>
      <w:r>
        <w:tab/>
      </w:r>
      <w:r w:rsidR="005F19DD" w:rsidRPr="005F19DD">
        <w:t>e)</w:t>
      </w:r>
      <w:r w:rsidR="005F19DD" w:rsidRPr="005F19DD">
        <w:tab/>
        <w:t>лицам, обеспечивающим уход за детьми-инвалидами, не пред</w:t>
      </w:r>
      <w:r w:rsidR="005F19DD" w:rsidRPr="005F19DD">
        <w:t>о</w:t>
      </w:r>
      <w:r w:rsidR="005F19DD" w:rsidRPr="005F19DD">
        <w:t>ставляется достаточная поддержка;</w:t>
      </w:r>
    </w:p>
    <w:p w:rsidR="005F19DD" w:rsidRPr="005F19DD" w:rsidRDefault="00F611D9" w:rsidP="008777FB">
      <w:pPr>
        <w:pStyle w:val="SingleTxtGR"/>
      </w:pPr>
      <w:r>
        <w:lastRenderedPageBreak/>
        <w:tab/>
      </w:r>
      <w:r w:rsidR="005F19DD" w:rsidRPr="005F19DD">
        <w:t>f)</w:t>
      </w:r>
      <w:r w:rsidR="005F19DD" w:rsidRPr="005F19DD">
        <w:tab/>
        <w:t>отсутствует достаточная и удобная для детей-инвалидов инфр</w:t>
      </w:r>
      <w:r w:rsidR="005F19DD" w:rsidRPr="005F19DD">
        <w:t>а</w:t>
      </w:r>
      <w:r w:rsidR="005F19DD" w:rsidRPr="005F19DD">
        <w:t>структура, включая школы, спортивные и развлекательные объекты, а также жилье.</w:t>
      </w:r>
    </w:p>
    <w:p w:rsidR="005F19DD" w:rsidRPr="00F611D9" w:rsidRDefault="005F19DD" w:rsidP="008777FB">
      <w:pPr>
        <w:pStyle w:val="SingleTxtGR"/>
        <w:rPr>
          <w:b/>
        </w:rPr>
      </w:pPr>
      <w:r w:rsidRPr="005F19DD">
        <w:rPr>
          <w:bCs/>
        </w:rPr>
        <w:t>43.</w:t>
      </w:r>
      <w:r w:rsidRPr="005F19DD">
        <w:rPr>
          <w:bCs/>
        </w:rPr>
        <w:tab/>
      </w:r>
      <w:r w:rsidRPr="00F611D9">
        <w:rPr>
          <w:b/>
        </w:rPr>
        <w:t>С учетом статьи 23 Конвенции и св</w:t>
      </w:r>
      <w:r w:rsidR="00F611D9">
        <w:rPr>
          <w:b/>
        </w:rPr>
        <w:t>оего замечания общего поря</w:t>
      </w:r>
      <w:r w:rsidR="00F611D9">
        <w:rPr>
          <w:b/>
        </w:rPr>
        <w:t>д</w:t>
      </w:r>
      <w:r w:rsidR="00F611D9">
        <w:rPr>
          <w:b/>
        </w:rPr>
        <w:t>ка № </w:t>
      </w:r>
      <w:r w:rsidRPr="00F611D9">
        <w:rPr>
          <w:b/>
        </w:rPr>
        <w:t>9 (2006 год) о правах детей-инвалидов Комитет настоятельно рек</w:t>
      </w:r>
      <w:r w:rsidRPr="00F611D9">
        <w:rPr>
          <w:b/>
        </w:rPr>
        <w:t>о</w:t>
      </w:r>
      <w:r w:rsidRPr="00F611D9">
        <w:rPr>
          <w:b/>
        </w:rPr>
        <w:t>мендует государству-участнику использовать основанный на уважении прав человека подход к инвалидности, и в частности рекомендует ему:</w:t>
      </w:r>
    </w:p>
    <w:p w:rsidR="005F19DD" w:rsidRPr="00F611D9" w:rsidRDefault="00F611D9" w:rsidP="008777FB">
      <w:pPr>
        <w:pStyle w:val="SingleTxtGR"/>
        <w:rPr>
          <w:b/>
        </w:rPr>
      </w:pPr>
      <w:r w:rsidRPr="00F611D9">
        <w:rPr>
          <w:b/>
        </w:rPr>
        <w:tab/>
      </w:r>
      <w:r w:rsidR="005F19DD" w:rsidRPr="00F611D9">
        <w:rPr>
          <w:b/>
        </w:rPr>
        <w:t>a)</w:t>
      </w:r>
      <w:r w:rsidR="005F19DD" w:rsidRPr="00F611D9">
        <w:rPr>
          <w:b/>
        </w:rPr>
        <w:tab/>
        <w:t>продолжать активизировать свои усилия по координации зак</w:t>
      </w:r>
      <w:r w:rsidR="005F19DD" w:rsidRPr="00F611D9">
        <w:rPr>
          <w:b/>
        </w:rPr>
        <w:t>о</w:t>
      </w:r>
      <w:r w:rsidR="005F19DD" w:rsidRPr="00F611D9">
        <w:rPr>
          <w:b/>
        </w:rPr>
        <w:t>нов и политики в области поощрения и защиты прав детей-инвалидов на национальном уровне, в том числе путем осуществления Закона об инв</w:t>
      </w:r>
      <w:r w:rsidR="005F19DD" w:rsidRPr="00F611D9">
        <w:rPr>
          <w:b/>
        </w:rPr>
        <w:t>а</w:t>
      </w:r>
      <w:r w:rsidR="005F19DD" w:rsidRPr="00F611D9">
        <w:rPr>
          <w:b/>
        </w:rPr>
        <w:t>лидности, а также Политики в области специального образования;</w:t>
      </w:r>
    </w:p>
    <w:p w:rsidR="005F19DD" w:rsidRPr="00F611D9" w:rsidRDefault="00F611D9" w:rsidP="008777FB">
      <w:pPr>
        <w:pStyle w:val="SingleTxtGR"/>
        <w:rPr>
          <w:b/>
        </w:rPr>
      </w:pPr>
      <w:r w:rsidRPr="00F611D9">
        <w:rPr>
          <w:b/>
        </w:rPr>
        <w:tab/>
      </w:r>
      <w:r w:rsidR="005F19DD" w:rsidRPr="00F611D9">
        <w:rPr>
          <w:b/>
        </w:rPr>
        <w:t>b)</w:t>
      </w:r>
      <w:r w:rsidR="005F19DD" w:rsidRPr="00F611D9">
        <w:rPr>
          <w:b/>
        </w:rPr>
        <w:tab/>
        <w:t>обеспечить, чтобы в школах было организовано инклюзивное обучение, чтобы и школы, и учреждения по уходу располагали надлеж</w:t>
      </w:r>
      <w:r w:rsidR="005F19DD" w:rsidRPr="00F611D9">
        <w:rPr>
          <w:b/>
        </w:rPr>
        <w:t>а</w:t>
      </w:r>
      <w:r w:rsidR="005F19DD" w:rsidRPr="00F611D9">
        <w:rPr>
          <w:b/>
        </w:rPr>
        <w:t>щими кадрами и финансовыми средствами, чтобы с детьми-инвалидами обращались с достоинством и уважением и чтобы они могли пользоваться эффективной защитой;</w:t>
      </w:r>
    </w:p>
    <w:p w:rsidR="005F19DD" w:rsidRPr="00F611D9" w:rsidRDefault="00F611D9" w:rsidP="008777FB">
      <w:pPr>
        <w:pStyle w:val="SingleTxtGR"/>
        <w:rPr>
          <w:b/>
        </w:rPr>
      </w:pPr>
      <w:r w:rsidRPr="00F611D9">
        <w:rPr>
          <w:b/>
          <w:bCs/>
        </w:rPr>
        <w:tab/>
      </w:r>
      <w:r w:rsidR="005F19DD" w:rsidRPr="00F611D9">
        <w:rPr>
          <w:b/>
          <w:bCs/>
        </w:rPr>
        <w:t>c)</w:t>
      </w:r>
      <w:r w:rsidR="005F19DD" w:rsidRPr="00F611D9">
        <w:rPr>
          <w:b/>
          <w:bCs/>
        </w:rPr>
        <w:tab/>
      </w:r>
      <w:r w:rsidR="005F19DD" w:rsidRPr="00F611D9">
        <w:rPr>
          <w:b/>
        </w:rPr>
        <w:t>обеспечить организацию подготовки работающих с детьми-инвалидами специалистов, в частности учителей, социальных работников и медицинского персонала, врачей и лиц, осуществляющих уход, и пров</w:t>
      </w:r>
      <w:r w:rsidR="005F19DD" w:rsidRPr="00F611D9">
        <w:rPr>
          <w:b/>
        </w:rPr>
        <w:t>о</w:t>
      </w:r>
      <w:r w:rsidR="005F19DD" w:rsidRPr="00F611D9">
        <w:rPr>
          <w:b/>
        </w:rPr>
        <w:t>дить постоянные информационно-разъяснительные кампании для пов</w:t>
      </w:r>
      <w:r w:rsidR="005F19DD" w:rsidRPr="00F611D9">
        <w:rPr>
          <w:b/>
        </w:rPr>
        <w:t>ы</w:t>
      </w:r>
      <w:r w:rsidR="005F19DD" w:rsidRPr="00F611D9">
        <w:rPr>
          <w:b/>
        </w:rPr>
        <w:t>шения уровня осведомленности населения и других заинтересованных ст</w:t>
      </w:r>
      <w:r w:rsidR="005F19DD" w:rsidRPr="00F611D9">
        <w:rPr>
          <w:b/>
        </w:rPr>
        <w:t>о</w:t>
      </w:r>
      <w:r w:rsidR="005F19DD" w:rsidRPr="00F611D9">
        <w:rPr>
          <w:b/>
        </w:rPr>
        <w:t>рон о правах детей-инвалидов;</w:t>
      </w:r>
    </w:p>
    <w:p w:rsidR="005F19DD" w:rsidRPr="00F611D9" w:rsidRDefault="00F611D9" w:rsidP="008777FB">
      <w:pPr>
        <w:pStyle w:val="SingleTxtGR"/>
        <w:rPr>
          <w:b/>
        </w:rPr>
      </w:pPr>
      <w:r w:rsidRPr="00F611D9">
        <w:rPr>
          <w:b/>
        </w:rPr>
        <w:tab/>
      </w:r>
      <w:r w:rsidR="005F19DD" w:rsidRPr="00F611D9">
        <w:rPr>
          <w:b/>
        </w:rPr>
        <w:t>d)</w:t>
      </w:r>
      <w:r w:rsidR="005F19DD" w:rsidRPr="00F611D9">
        <w:rPr>
          <w:b/>
        </w:rPr>
        <w:tab/>
        <w:t>расширить оказание поддержки лицам, обеспечивающим уход за детьми-инвалидами, в том числе за счет увеличения размера специал</w:t>
      </w:r>
      <w:r w:rsidR="005F19DD" w:rsidRPr="00F611D9">
        <w:rPr>
          <w:b/>
        </w:rPr>
        <w:t>ь</w:t>
      </w:r>
      <w:r w:rsidR="005F19DD" w:rsidRPr="00F611D9">
        <w:rPr>
          <w:b/>
        </w:rPr>
        <w:t>ного реабилитационного пособия;</w:t>
      </w:r>
    </w:p>
    <w:p w:rsidR="005F19DD" w:rsidRPr="00F611D9" w:rsidRDefault="00F611D9" w:rsidP="008777FB">
      <w:pPr>
        <w:pStyle w:val="SingleTxtGR"/>
        <w:rPr>
          <w:b/>
        </w:rPr>
      </w:pPr>
      <w:r w:rsidRPr="00F611D9">
        <w:rPr>
          <w:b/>
        </w:rPr>
        <w:tab/>
      </w:r>
      <w:r w:rsidR="005F19DD" w:rsidRPr="00F611D9">
        <w:rPr>
          <w:b/>
        </w:rPr>
        <w:t>e)</w:t>
      </w:r>
      <w:r w:rsidR="005F19DD" w:rsidRPr="00F611D9">
        <w:rPr>
          <w:b/>
        </w:rPr>
        <w:tab/>
        <w:t>принять все необходимые меры для обеспечения того, чтобы дети-инвалиды были полностью интегрированы во все сферы обществе</w:t>
      </w:r>
      <w:r w:rsidR="005F19DD" w:rsidRPr="00F611D9">
        <w:rPr>
          <w:b/>
        </w:rPr>
        <w:t>н</w:t>
      </w:r>
      <w:r w:rsidR="005F19DD" w:rsidRPr="00F611D9">
        <w:rPr>
          <w:b/>
        </w:rPr>
        <w:t>ной жизни, включая учебу в школе и спортивные и развлекательные мер</w:t>
      </w:r>
      <w:r w:rsidR="005F19DD" w:rsidRPr="00F611D9">
        <w:rPr>
          <w:b/>
        </w:rPr>
        <w:t>о</w:t>
      </w:r>
      <w:r w:rsidR="005F19DD" w:rsidRPr="00F611D9">
        <w:rPr>
          <w:b/>
        </w:rPr>
        <w:t>приятия, и чтобы здания и помещения, а также другие общественные м</w:t>
      </w:r>
      <w:r w:rsidR="005F19DD" w:rsidRPr="00F611D9">
        <w:rPr>
          <w:b/>
        </w:rPr>
        <w:t>е</w:t>
      </w:r>
      <w:r w:rsidR="005F19DD" w:rsidRPr="00F611D9">
        <w:rPr>
          <w:b/>
        </w:rPr>
        <w:t>ста, были доступны для детей-инвалидов.</w:t>
      </w:r>
    </w:p>
    <w:p w:rsidR="005F19DD" w:rsidRPr="005F19DD" w:rsidRDefault="005F19DD" w:rsidP="00F611D9">
      <w:pPr>
        <w:pStyle w:val="H23GR"/>
      </w:pPr>
      <w:r w:rsidRPr="005F19DD">
        <w:tab/>
      </w:r>
      <w:r w:rsidRPr="005F19DD">
        <w:tab/>
        <w:t>Здравоохранение и медицинское обслуживание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44.</w:t>
      </w:r>
      <w:r w:rsidRPr="005F19DD">
        <w:rPr>
          <w:bCs/>
        </w:rPr>
        <w:tab/>
      </w:r>
      <w:r w:rsidRPr="005F19DD">
        <w:t>Комитет с удовлетворением отмечает сокращение показателей младенч</w:t>
      </w:r>
      <w:r w:rsidRPr="005F19DD">
        <w:t>е</w:t>
      </w:r>
      <w:r w:rsidRPr="005F19DD">
        <w:t>ской смертности, а также относительно высокий уровень охвата детей вакцин</w:t>
      </w:r>
      <w:r w:rsidRPr="005F19DD">
        <w:t>а</w:t>
      </w:r>
      <w:r w:rsidRPr="005F19DD">
        <w:t>цией в государстве-участнике. Он также приветствует информацию о том, что государство-участник добилось прогресса в деле поощрения охраны здоровья детей, в том числе в отношении отмены платы за лечение в государственных больницах и клиниках в государстве-участнике, предоставления субсидируемых лекарственных средств через Национальный фонд здравоохранения, а также введение в 2010 году паспорта здоровья и развития ребенка. Тем не менее К</w:t>
      </w:r>
      <w:r w:rsidRPr="005F19DD">
        <w:t>о</w:t>
      </w:r>
      <w:r w:rsidRPr="005F19DD">
        <w:t>митет обеспокоен уровнем перинатальной смертности, ростом уровня матери</w:t>
      </w:r>
      <w:r w:rsidRPr="005F19DD">
        <w:t>н</w:t>
      </w:r>
      <w:r w:rsidRPr="005F19DD">
        <w:t>ской смертности, стойким уровнем недоедания среди наиболее бедных детей, общей нехваткой медицинских работников, отсутствием доступа детей к кач</w:t>
      </w:r>
      <w:r w:rsidRPr="005F19DD">
        <w:t>е</w:t>
      </w:r>
      <w:r w:rsidRPr="005F19DD">
        <w:t>ственным услугам в области здравоохранения, низким показателем грудного вскармливания, а также высокой долей детей, отнесенных к категории страд</w:t>
      </w:r>
      <w:r w:rsidRPr="005F19DD">
        <w:t>а</w:t>
      </w:r>
      <w:r w:rsidRPr="005F19DD">
        <w:t>ющих избыточным весом и ожирением.</w:t>
      </w:r>
    </w:p>
    <w:p w:rsidR="005F19DD" w:rsidRPr="001E37FF" w:rsidRDefault="005F19DD" w:rsidP="008777FB">
      <w:pPr>
        <w:pStyle w:val="SingleTxtGR"/>
        <w:rPr>
          <w:b/>
        </w:rPr>
      </w:pPr>
      <w:r w:rsidRPr="005F19DD">
        <w:rPr>
          <w:bCs/>
        </w:rPr>
        <w:t>45.</w:t>
      </w:r>
      <w:r w:rsidRPr="005F19DD">
        <w:rPr>
          <w:bCs/>
        </w:rPr>
        <w:tab/>
      </w:r>
      <w:r w:rsidRPr="001E37FF">
        <w:rPr>
          <w:b/>
        </w:rPr>
        <w:t>В свете своего замечания общего порядка № 15 (2013 год) о праве р</w:t>
      </w:r>
      <w:r w:rsidRPr="001E37FF">
        <w:rPr>
          <w:b/>
        </w:rPr>
        <w:t>е</w:t>
      </w:r>
      <w:r w:rsidRPr="001E37FF">
        <w:rPr>
          <w:b/>
        </w:rPr>
        <w:t>бенка на пользование наиболее совершенными услугами системы здрав</w:t>
      </w:r>
      <w:r w:rsidRPr="001E37FF">
        <w:rPr>
          <w:b/>
        </w:rPr>
        <w:t>о</w:t>
      </w:r>
      <w:r w:rsidRPr="001E37FF">
        <w:rPr>
          <w:b/>
        </w:rPr>
        <w:t>охранения (статья 24) Комитет рекомендует государству-участнику: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lastRenderedPageBreak/>
        <w:tab/>
      </w:r>
      <w:r w:rsidR="005F19DD" w:rsidRPr="001E37FF">
        <w:rPr>
          <w:b/>
        </w:rPr>
        <w:t>a)</w:t>
      </w:r>
      <w:r w:rsidR="005F19DD" w:rsidRPr="001E37FF">
        <w:rPr>
          <w:b/>
        </w:rPr>
        <w:tab/>
        <w:t>и далее активизировать усилия в целях обеспечения надлеж</w:t>
      </w:r>
      <w:r w:rsidR="005F19DD" w:rsidRPr="001E37FF">
        <w:rPr>
          <w:b/>
        </w:rPr>
        <w:t>а</w:t>
      </w:r>
      <w:r w:rsidR="005F19DD" w:rsidRPr="001E37FF">
        <w:rPr>
          <w:b/>
        </w:rPr>
        <w:t>щего ухода в дородовой и послеродовой периоды, а также в целях против</w:t>
      </w:r>
      <w:r w:rsidR="005F19DD" w:rsidRPr="001E37FF">
        <w:rPr>
          <w:b/>
        </w:rPr>
        <w:t>о</w:t>
      </w:r>
      <w:r w:rsidR="005F19DD" w:rsidRPr="001E37FF">
        <w:rPr>
          <w:b/>
        </w:rPr>
        <w:t>действия росту материнской смертности;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tab/>
      </w:r>
      <w:r w:rsidR="005F19DD" w:rsidRPr="001E37FF">
        <w:rPr>
          <w:b/>
        </w:rPr>
        <w:t>b)</w:t>
      </w:r>
      <w:r w:rsidR="005F19DD" w:rsidRPr="001E37FF">
        <w:rPr>
          <w:b/>
        </w:rPr>
        <w:tab/>
        <w:t>принять адресные меры в целях предотвращения недоедания детей, в том числе путем поощрения надлежащих методов кормления мл</w:t>
      </w:r>
      <w:r w:rsidR="005F19DD" w:rsidRPr="001E37FF">
        <w:rPr>
          <w:b/>
        </w:rPr>
        <w:t>а</w:t>
      </w:r>
      <w:r w:rsidR="005F19DD" w:rsidRPr="001E37FF">
        <w:rPr>
          <w:b/>
        </w:rPr>
        <w:t>денцев и малолетних детей;</w:t>
      </w:r>
    </w:p>
    <w:p w:rsidR="005F19DD" w:rsidRPr="001E37FF" w:rsidRDefault="001E37FF" w:rsidP="008777FB">
      <w:pPr>
        <w:pStyle w:val="SingleTxtGR"/>
        <w:rPr>
          <w:b/>
        </w:rPr>
      </w:pPr>
      <w:r>
        <w:tab/>
      </w:r>
      <w:r w:rsidR="005F19DD" w:rsidRPr="001E37FF">
        <w:rPr>
          <w:b/>
        </w:rPr>
        <w:t>c)</w:t>
      </w:r>
      <w:r w:rsidR="005F19DD" w:rsidRPr="001E37FF">
        <w:rPr>
          <w:b/>
        </w:rPr>
        <w:tab/>
        <w:t>увеличить численность и географическую доступность медико-санитарного персонала с целью обеспечить доступ детей к качественному медицинскому обслуживанию;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tab/>
      </w:r>
      <w:r w:rsidR="005F19DD" w:rsidRPr="001E37FF">
        <w:rPr>
          <w:b/>
        </w:rPr>
        <w:t>d)</w:t>
      </w:r>
      <w:r w:rsidR="005F19DD" w:rsidRPr="001E37FF">
        <w:rPr>
          <w:b/>
        </w:rPr>
        <w:tab/>
        <w:t>принять меры для расширения практики исключительно гру</w:t>
      </w:r>
      <w:r w:rsidR="005F19DD" w:rsidRPr="001E37FF">
        <w:rPr>
          <w:b/>
        </w:rPr>
        <w:t>д</w:t>
      </w:r>
      <w:r w:rsidR="005F19DD" w:rsidRPr="001E37FF">
        <w:rPr>
          <w:b/>
        </w:rPr>
        <w:t>ного вскармливания в первые шесть месяцев жизни младенца на основе проведения просветительской работы, включая пропагандистские камп</w:t>
      </w:r>
      <w:r w:rsidR="005F19DD" w:rsidRPr="001E37FF">
        <w:rPr>
          <w:b/>
        </w:rPr>
        <w:t>а</w:t>
      </w:r>
      <w:r w:rsidR="005F19DD" w:rsidRPr="001E37FF">
        <w:rPr>
          <w:b/>
        </w:rPr>
        <w:t>нии, распространение информации и организацию подготовки соотве</w:t>
      </w:r>
      <w:r w:rsidR="005F19DD" w:rsidRPr="001E37FF">
        <w:rPr>
          <w:b/>
        </w:rPr>
        <w:t>т</w:t>
      </w:r>
      <w:r w:rsidR="005F19DD" w:rsidRPr="001E37FF">
        <w:rPr>
          <w:b/>
        </w:rPr>
        <w:t>ствующих должностных лиц, особенно персонала родильных отделений и родителей.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tab/>
      </w:r>
      <w:r w:rsidR="005F19DD" w:rsidRPr="001E37FF">
        <w:rPr>
          <w:b/>
        </w:rPr>
        <w:t>e)</w:t>
      </w:r>
      <w:r w:rsidR="005F19DD" w:rsidRPr="001E37FF">
        <w:rPr>
          <w:b/>
        </w:rPr>
        <w:tab/>
        <w:t>регулировать сбыт заменителей грудного молока;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tab/>
      </w:r>
      <w:r w:rsidR="005F19DD" w:rsidRPr="001E37FF">
        <w:rPr>
          <w:b/>
        </w:rPr>
        <w:t>f)</w:t>
      </w:r>
      <w:r w:rsidR="005F19DD" w:rsidRPr="001E37FF">
        <w:rPr>
          <w:b/>
        </w:rPr>
        <w:tab/>
        <w:t>бороться с детским ожирением и активизировать меры по п</w:t>
      </w:r>
      <w:r w:rsidR="005F19DD" w:rsidRPr="001E37FF">
        <w:rPr>
          <w:b/>
        </w:rPr>
        <w:t>о</w:t>
      </w:r>
      <w:r w:rsidR="005F19DD" w:rsidRPr="001E37FF">
        <w:rPr>
          <w:b/>
        </w:rPr>
        <w:t>вышению осведомленности о здоровом питании среди родителей, детей и общественности в целом и поощрять привычку к рациональному питанию, особенно среди детей и подростков.</w:t>
      </w:r>
    </w:p>
    <w:p w:rsidR="005F19DD" w:rsidRPr="005F19DD" w:rsidRDefault="005F19DD" w:rsidP="001E37FF">
      <w:pPr>
        <w:pStyle w:val="H23GR"/>
      </w:pPr>
      <w:r w:rsidRPr="005F19DD">
        <w:tab/>
      </w:r>
      <w:r w:rsidRPr="005F19DD">
        <w:tab/>
        <w:t>Психическое здоровье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46.</w:t>
      </w:r>
      <w:r w:rsidRPr="005F19DD">
        <w:rPr>
          <w:bCs/>
        </w:rPr>
        <w:tab/>
      </w:r>
      <w:r w:rsidRPr="005F19DD">
        <w:t>Комитет приветствует разработку Стратегического плана в области охр</w:t>
      </w:r>
      <w:r w:rsidRPr="005F19DD">
        <w:t>а</w:t>
      </w:r>
      <w:r w:rsidRPr="005F19DD">
        <w:t>ны психического здоровья и расширение системы услуг по охране психическ</w:t>
      </w:r>
      <w:r w:rsidRPr="005F19DD">
        <w:t>о</w:t>
      </w:r>
      <w:r w:rsidRPr="005F19DD">
        <w:t>го здоровья в государстве-участнике. Комитет также отмечает исследование с</w:t>
      </w:r>
      <w:r w:rsidRPr="005F19DD">
        <w:t>у</w:t>
      </w:r>
      <w:r w:rsidRPr="005F19DD">
        <w:t>ицидального поведения, проведенное отделом психического здоровья мин</w:t>
      </w:r>
      <w:r w:rsidRPr="005F19DD">
        <w:t>и</w:t>
      </w:r>
      <w:r w:rsidRPr="005F19DD">
        <w:t>стерства здравоохранения. При этом у Комитета вызывает озабоченность огр</w:t>
      </w:r>
      <w:r w:rsidRPr="005F19DD">
        <w:t>а</w:t>
      </w:r>
      <w:r w:rsidRPr="005F19DD">
        <w:t>ниченный доступ детей к охране психического здоровья и психосоциальной р</w:t>
      </w:r>
      <w:r w:rsidRPr="005F19DD">
        <w:t>е</w:t>
      </w:r>
      <w:r w:rsidRPr="005F19DD">
        <w:t>абилитации, особенно в том, что касается случаев депрессии и попыток сам</w:t>
      </w:r>
      <w:r w:rsidRPr="005F19DD">
        <w:t>о</w:t>
      </w:r>
      <w:r w:rsidRPr="005F19DD">
        <w:t>убийства. Он также выражает обеспокоенность по поводу того, что в клиниках по консультированию детей наблюдается существенное отставание в рассмо</w:t>
      </w:r>
      <w:r w:rsidRPr="005F19DD">
        <w:t>т</w:t>
      </w:r>
      <w:r w:rsidRPr="005F19DD">
        <w:t>рении дел. Кроме того, он выражает озабоченность по поводу недостаточной подготовки персонала детских домов, приютов и исправительных учреждений для несовершеннолетних.</w:t>
      </w:r>
    </w:p>
    <w:p w:rsidR="005F19DD" w:rsidRPr="001E37FF" w:rsidRDefault="005F19DD" w:rsidP="008777FB">
      <w:pPr>
        <w:pStyle w:val="SingleTxtGR"/>
        <w:rPr>
          <w:b/>
        </w:rPr>
      </w:pPr>
      <w:r w:rsidRPr="005F19DD">
        <w:rPr>
          <w:bCs/>
        </w:rPr>
        <w:t>47.</w:t>
      </w:r>
      <w:r w:rsidRPr="005F19DD">
        <w:rPr>
          <w:bCs/>
        </w:rPr>
        <w:tab/>
      </w:r>
      <w:r w:rsidRPr="001E37FF">
        <w:rPr>
          <w:b/>
        </w:rPr>
        <w:t>Ссылаясь на свое замечание общего порядка № 4 (2003 год) о здор</w:t>
      </w:r>
      <w:r w:rsidRPr="001E37FF">
        <w:rPr>
          <w:b/>
        </w:rPr>
        <w:t>о</w:t>
      </w:r>
      <w:r w:rsidRPr="001E37FF">
        <w:rPr>
          <w:b/>
        </w:rPr>
        <w:t>вье и развитии подростков в контексте Конвенции о правах ребенка, Ком</w:t>
      </w:r>
      <w:r w:rsidRPr="001E37FF">
        <w:rPr>
          <w:b/>
        </w:rPr>
        <w:t>и</w:t>
      </w:r>
      <w:r w:rsidRPr="001E37FF">
        <w:rPr>
          <w:b/>
        </w:rPr>
        <w:t>тет рекомендует государству-участнику укрепить действующие качестве</w:t>
      </w:r>
      <w:r w:rsidRPr="001E37FF">
        <w:rPr>
          <w:b/>
        </w:rPr>
        <w:t>н</w:t>
      </w:r>
      <w:r w:rsidRPr="001E37FF">
        <w:rPr>
          <w:b/>
        </w:rPr>
        <w:t>ные службы и программы охраны психического здоровья детей, и в час</w:t>
      </w:r>
      <w:r w:rsidRPr="001E37FF">
        <w:rPr>
          <w:b/>
        </w:rPr>
        <w:t>т</w:t>
      </w:r>
      <w:r w:rsidRPr="001E37FF">
        <w:rPr>
          <w:b/>
        </w:rPr>
        <w:t>ности: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tab/>
      </w:r>
      <w:r w:rsidR="005F19DD" w:rsidRPr="001E37FF">
        <w:rPr>
          <w:b/>
        </w:rPr>
        <w:t>a)</w:t>
      </w:r>
      <w:r w:rsidR="005F19DD" w:rsidRPr="001E37FF">
        <w:rPr>
          <w:b/>
        </w:rPr>
        <w:tab/>
        <w:t>принять меры в целях увеличения числа специалистов в обл</w:t>
      </w:r>
      <w:r w:rsidR="005F19DD" w:rsidRPr="001E37FF">
        <w:rPr>
          <w:b/>
        </w:rPr>
        <w:t>а</w:t>
      </w:r>
      <w:r w:rsidR="005F19DD" w:rsidRPr="001E37FF">
        <w:rPr>
          <w:b/>
        </w:rPr>
        <w:t>сти психического здоровья детей и обеспечения надлежащих условий и оказания амбулаторных услуг по психосоциальной реабилитации.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tab/>
      </w:r>
      <w:r w:rsidR="005F19DD" w:rsidRPr="001E37FF">
        <w:rPr>
          <w:b/>
        </w:rPr>
        <w:t>b)</w:t>
      </w:r>
      <w:r w:rsidR="005F19DD" w:rsidRPr="001E37FF">
        <w:rPr>
          <w:b/>
        </w:rPr>
        <w:tab/>
        <w:t>принять срочные меры для укрепления усилий, направленных на предотвращение самоубийств среди детей и подростков, в том числе п</w:t>
      </w:r>
      <w:r w:rsidR="005F19DD" w:rsidRPr="001E37FF">
        <w:rPr>
          <w:b/>
        </w:rPr>
        <w:t>у</w:t>
      </w:r>
      <w:r w:rsidR="005F19DD" w:rsidRPr="001E37FF">
        <w:rPr>
          <w:b/>
        </w:rPr>
        <w:t>тем расширения услуг по психологическому консультированию и увелич</w:t>
      </w:r>
      <w:r w:rsidR="005F19DD" w:rsidRPr="001E37FF">
        <w:rPr>
          <w:b/>
        </w:rPr>
        <w:t>е</w:t>
      </w:r>
      <w:r w:rsidR="005F19DD" w:rsidRPr="001E37FF">
        <w:rPr>
          <w:b/>
        </w:rPr>
        <w:t>ния числа социальных работников в школах и общинах;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lastRenderedPageBreak/>
        <w:tab/>
      </w:r>
      <w:r w:rsidR="005F19DD" w:rsidRPr="001E37FF">
        <w:rPr>
          <w:b/>
        </w:rPr>
        <w:t>c)</w:t>
      </w:r>
      <w:r w:rsidR="005F19DD" w:rsidRPr="001E37FF">
        <w:rPr>
          <w:b/>
        </w:rPr>
        <w:tab/>
        <w:t>обеспечить, чтобы клиники по консультированию детей имели надлежащие ресурсы и персонал, с тем чтобы решить проблем</w:t>
      </w:r>
      <w:r w:rsidR="00D327E2">
        <w:rPr>
          <w:b/>
        </w:rPr>
        <w:t>у отставания в рассмотрении дел;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tab/>
      </w:r>
      <w:r w:rsidR="005F19DD" w:rsidRPr="001E37FF">
        <w:rPr>
          <w:b/>
        </w:rPr>
        <w:t>d)</w:t>
      </w:r>
      <w:r w:rsidR="005F19DD" w:rsidRPr="001E37FF">
        <w:rPr>
          <w:b/>
        </w:rPr>
        <w:tab/>
        <w:t>обеспечить подготовку всех специалистов, работающих с дет</w:t>
      </w:r>
      <w:r w:rsidR="005F19DD" w:rsidRPr="001E37FF">
        <w:rPr>
          <w:b/>
        </w:rPr>
        <w:t>ь</w:t>
      </w:r>
      <w:r w:rsidR="005F19DD" w:rsidRPr="001E37FF">
        <w:rPr>
          <w:b/>
        </w:rPr>
        <w:t>ми, в целях выявления и устранения уже на ранних этапах склонности к суициду и проблем с психическим здоровьем, в том числе в детских домах, приютах и исправительных учреждениях для несовершеннолетних.</w:t>
      </w:r>
    </w:p>
    <w:p w:rsidR="005F19DD" w:rsidRPr="005F19DD" w:rsidRDefault="005F19DD" w:rsidP="001E37FF">
      <w:pPr>
        <w:pStyle w:val="H23GR"/>
      </w:pPr>
      <w:r w:rsidRPr="005F19DD">
        <w:tab/>
      </w:r>
      <w:r w:rsidRPr="005F19DD">
        <w:tab/>
        <w:t>Здоровье подростков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48.</w:t>
      </w:r>
      <w:r w:rsidRPr="005F19DD">
        <w:rPr>
          <w:bCs/>
        </w:rPr>
        <w:tab/>
      </w:r>
      <w:r w:rsidRPr="005F19DD">
        <w:t>Комитет приветствует информацию о том, что программы планирования семьи оказались успешными в деле общего сокращения подростковой фертил</w:t>
      </w:r>
      <w:r w:rsidRPr="005F19DD">
        <w:t>ь</w:t>
      </w:r>
      <w:r w:rsidRPr="005F19DD">
        <w:t>ности, а также о том, что государство-участник намеревается и впредь сосред</w:t>
      </w:r>
      <w:r w:rsidRPr="005F19DD">
        <w:t>о</w:t>
      </w:r>
      <w:r w:rsidRPr="005F19DD">
        <w:t>точивать свои усилия на обеспечении всеобъемлющего образования и услуг по вопросам сексуального и репродуктивного здоровья для детей и подростков. Комитет также отмечает инициативы, направленные на сокращение масштабов заболеваний, передаваемых половым путем, в государстве-участнике, а также замедление темпов распространения ВИЧ-инфекции. Тем не менее Комитет обеспокоен следующим:</w:t>
      </w:r>
    </w:p>
    <w:p w:rsidR="005F19DD" w:rsidRPr="005F19DD" w:rsidRDefault="001E37FF" w:rsidP="008777FB">
      <w:pPr>
        <w:pStyle w:val="SingleTxtGR"/>
      </w:pPr>
      <w:r>
        <w:tab/>
      </w:r>
      <w:r w:rsidR="005F19DD" w:rsidRPr="005F19DD">
        <w:t>a)</w:t>
      </w:r>
      <w:r w:rsidR="005F19DD" w:rsidRPr="005F19DD">
        <w:tab/>
        <w:t>по-прежнему высоким показателем подростковой беременности, широким распространением инфекций, передаваемых половым путем, среди подростков и высоким уровнем распространения ВИЧ-инфекции, особенно среди девочек-подростков;</w:t>
      </w:r>
    </w:p>
    <w:p w:rsidR="005F19DD" w:rsidRPr="005F19DD" w:rsidRDefault="001E37FF" w:rsidP="008777FB">
      <w:pPr>
        <w:pStyle w:val="SingleTxtGR"/>
      </w:pPr>
      <w:r>
        <w:tab/>
      </w:r>
      <w:r w:rsidR="005F19DD" w:rsidRPr="005F19DD">
        <w:t>b)</w:t>
      </w:r>
      <w:r w:rsidR="005F19DD" w:rsidRPr="005F19DD">
        <w:tab/>
        <w:t>недостаточным доступом к медицинской информации и услугам в области сексуального и репродуктивного здоровья, а также отсутствием дост</w:t>
      </w:r>
      <w:r w:rsidR="005F19DD" w:rsidRPr="005F19DD">
        <w:t>у</w:t>
      </w:r>
      <w:r w:rsidR="005F19DD" w:rsidRPr="005F19DD">
        <w:t>па к медицинским услугам без согласия родителей для подростков, не дости</w:t>
      </w:r>
      <w:r w:rsidR="005F19DD" w:rsidRPr="005F19DD">
        <w:t>г</w:t>
      </w:r>
      <w:r w:rsidR="005F19DD" w:rsidRPr="005F19DD">
        <w:t>ших совершеннолетия;</w:t>
      </w:r>
    </w:p>
    <w:p w:rsidR="005F19DD" w:rsidRPr="005F19DD" w:rsidRDefault="001E37FF" w:rsidP="008777FB">
      <w:pPr>
        <w:pStyle w:val="SingleTxtGR"/>
      </w:pPr>
      <w:r>
        <w:tab/>
      </w:r>
      <w:r w:rsidR="005F19DD" w:rsidRPr="005F19DD">
        <w:t>c)</w:t>
      </w:r>
      <w:r w:rsidR="005F19DD" w:rsidRPr="005F19DD">
        <w:tab/>
        <w:t>отсутствием в государстве-участнике всеобъемлющего исследов</w:t>
      </w:r>
      <w:r w:rsidR="005F19DD" w:rsidRPr="005F19DD">
        <w:t>а</w:t>
      </w:r>
      <w:r w:rsidR="005F19DD" w:rsidRPr="005F19DD">
        <w:t>ния для оценки характера и масштабов проблем, связанных со здоровьем по</w:t>
      </w:r>
      <w:r w:rsidR="005F19DD" w:rsidRPr="005F19DD">
        <w:t>д</w:t>
      </w:r>
      <w:r w:rsidR="005F19DD" w:rsidRPr="005F19DD">
        <w:t>ростков, в том числе в связи с ВИЧ/СПИДом.</w:t>
      </w:r>
    </w:p>
    <w:p w:rsidR="005F19DD" w:rsidRPr="001E37FF" w:rsidRDefault="005F19DD" w:rsidP="008777FB">
      <w:pPr>
        <w:pStyle w:val="SingleTxtGR"/>
        <w:rPr>
          <w:b/>
        </w:rPr>
      </w:pPr>
      <w:r w:rsidRPr="005F19DD">
        <w:rPr>
          <w:bCs/>
        </w:rPr>
        <w:t>49.</w:t>
      </w:r>
      <w:r w:rsidRPr="005F19DD">
        <w:rPr>
          <w:bCs/>
        </w:rPr>
        <w:tab/>
      </w:r>
      <w:r w:rsidRPr="001E37FF">
        <w:rPr>
          <w:b/>
        </w:rPr>
        <w:t>В свете своего замечания общего порядка № 4 (2003 год) о здоровье подростков Комитет рекомендует государству-участнику: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tab/>
      </w:r>
      <w:r w:rsidR="005F19DD" w:rsidRPr="001E37FF">
        <w:rPr>
          <w:b/>
        </w:rPr>
        <w:t>a)</w:t>
      </w:r>
      <w:r w:rsidR="005F19DD" w:rsidRPr="001E37FF">
        <w:rPr>
          <w:b/>
        </w:rPr>
        <w:tab/>
        <w:t>содействовать соответствующему возрасту и ориентированному на подростков сексуальному просвещению с уделением особого внимания предотвращению подростковой беременности и передаваемых половым п</w:t>
      </w:r>
      <w:r w:rsidR="005F19DD" w:rsidRPr="001E37FF">
        <w:rPr>
          <w:b/>
        </w:rPr>
        <w:t>у</w:t>
      </w:r>
      <w:r w:rsidR="005F19DD" w:rsidRPr="001E37FF">
        <w:rPr>
          <w:b/>
        </w:rPr>
        <w:t>тем инфекционных болезней, включая ВИЧ/СПИД, и провести среди всех слоев общества, особенно среди сельских общин и бедных домохозяйств, информационно-просветительские и образовательные программы, вкл</w:t>
      </w:r>
      <w:r w:rsidR="005F19DD" w:rsidRPr="001E37FF">
        <w:rPr>
          <w:b/>
        </w:rPr>
        <w:t>ю</w:t>
      </w:r>
      <w:r w:rsidR="005F19DD" w:rsidRPr="001E37FF">
        <w:rPr>
          <w:b/>
        </w:rPr>
        <w:t>чая кампании, направленные на разъяснение вопросов сексуального и р</w:t>
      </w:r>
      <w:r w:rsidR="005F19DD" w:rsidRPr="001E37FF">
        <w:rPr>
          <w:b/>
        </w:rPr>
        <w:t>е</w:t>
      </w:r>
      <w:r w:rsidR="005F19DD" w:rsidRPr="001E37FF">
        <w:rPr>
          <w:b/>
        </w:rPr>
        <w:t>продуктивного здоровья.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tab/>
      </w:r>
      <w:r w:rsidR="005F19DD" w:rsidRPr="001E37FF">
        <w:rPr>
          <w:b/>
        </w:rPr>
        <w:t>b)</w:t>
      </w:r>
      <w:r w:rsidR="005F19DD" w:rsidRPr="001E37FF">
        <w:rPr>
          <w:b/>
        </w:rPr>
        <w:tab/>
        <w:t>принять меры для повышения уровня информированности об ответственном выполнении родительских функций и сексуальном повед</w:t>
      </w:r>
      <w:r w:rsidR="005F19DD" w:rsidRPr="001E37FF">
        <w:rPr>
          <w:b/>
        </w:rPr>
        <w:t>е</w:t>
      </w:r>
      <w:r w:rsidR="005F19DD" w:rsidRPr="001E37FF">
        <w:rPr>
          <w:b/>
        </w:rPr>
        <w:t>нии и добиваться этого, уделяя особое внимание мальчикам и мужчинам;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tab/>
      </w:r>
      <w:r w:rsidR="005F19DD" w:rsidRPr="001E37FF">
        <w:rPr>
          <w:b/>
        </w:rPr>
        <w:t>c)</w:t>
      </w:r>
      <w:r w:rsidR="005F19DD" w:rsidRPr="001E37FF">
        <w:rPr>
          <w:b/>
        </w:rPr>
        <w:tab/>
        <w:t>завершить подготовку руководящих принципов и инструме</w:t>
      </w:r>
      <w:r w:rsidR="005F19DD" w:rsidRPr="001E37FF">
        <w:rPr>
          <w:b/>
        </w:rPr>
        <w:t>н</w:t>
      </w:r>
      <w:r w:rsidR="005F19DD" w:rsidRPr="001E37FF">
        <w:rPr>
          <w:b/>
        </w:rPr>
        <w:t xml:space="preserve">тов, разработанных </w:t>
      </w:r>
      <w:r w:rsidR="00C7695E">
        <w:rPr>
          <w:b/>
        </w:rPr>
        <w:t>М</w:t>
      </w:r>
      <w:r w:rsidR="005F19DD" w:rsidRPr="001E37FF">
        <w:rPr>
          <w:b/>
        </w:rPr>
        <w:t>инистерством образования в целях оказания помощи сотрудникам школ в выявлении учащихся, нуждающихся в услугах и баз</w:t>
      </w:r>
      <w:r w:rsidR="005F19DD" w:rsidRPr="001E37FF">
        <w:rPr>
          <w:b/>
        </w:rPr>
        <w:t>о</w:t>
      </w:r>
      <w:r w:rsidR="005F19DD" w:rsidRPr="001E37FF">
        <w:rPr>
          <w:b/>
        </w:rPr>
        <w:t>вых товарах для сексуального и репродуктивного здоровья, и направлении их в соответствующие учреждения, а также завершить разработку и осущ</w:t>
      </w:r>
      <w:r w:rsidR="005F19DD" w:rsidRPr="001E37FF">
        <w:rPr>
          <w:b/>
        </w:rPr>
        <w:t>е</w:t>
      </w:r>
      <w:r w:rsidR="005F19DD" w:rsidRPr="001E37FF">
        <w:rPr>
          <w:b/>
        </w:rPr>
        <w:t>ствить Комплексный стратегический план в области сексуального здор</w:t>
      </w:r>
      <w:r w:rsidR="005F19DD" w:rsidRPr="001E37FF">
        <w:rPr>
          <w:b/>
        </w:rPr>
        <w:t>о</w:t>
      </w:r>
      <w:r w:rsidR="005F19DD" w:rsidRPr="001E37FF">
        <w:rPr>
          <w:b/>
        </w:rPr>
        <w:t>вья и ВИЧ (на 2014–2019 годы);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lastRenderedPageBreak/>
        <w:tab/>
      </w:r>
      <w:r w:rsidR="005F19DD" w:rsidRPr="001E37FF">
        <w:rPr>
          <w:b/>
        </w:rPr>
        <w:t>d)</w:t>
      </w:r>
      <w:r w:rsidR="005F19DD" w:rsidRPr="001E37FF">
        <w:rPr>
          <w:b/>
        </w:rPr>
        <w:tab/>
        <w:t>реформировать законодательство и меры политики, чтобы п</w:t>
      </w:r>
      <w:r w:rsidR="005F19DD" w:rsidRPr="001E37FF">
        <w:rPr>
          <w:b/>
        </w:rPr>
        <w:t>о</w:t>
      </w:r>
      <w:r w:rsidR="005F19DD" w:rsidRPr="001E37FF">
        <w:rPr>
          <w:b/>
        </w:rPr>
        <w:t>высить доступность информации и конфиденциальных и учитывающих интересы молодежи медицинских услуг на всей территории страны и обе</w:t>
      </w:r>
      <w:r w:rsidR="005F19DD" w:rsidRPr="001E37FF">
        <w:rPr>
          <w:b/>
        </w:rPr>
        <w:t>с</w:t>
      </w:r>
      <w:r w:rsidR="005F19DD" w:rsidRPr="001E37FF">
        <w:rPr>
          <w:b/>
        </w:rPr>
        <w:t>печить подросткам возможность получать услуги по контрацепции без об</w:t>
      </w:r>
      <w:r w:rsidR="005F19DD" w:rsidRPr="001E37FF">
        <w:rPr>
          <w:b/>
        </w:rPr>
        <w:t>я</w:t>
      </w:r>
      <w:r w:rsidR="005F19DD" w:rsidRPr="001E37FF">
        <w:rPr>
          <w:b/>
        </w:rPr>
        <w:t>зательного получения согласия родителей;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tab/>
      </w:r>
      <w:r w:rsidR="005F19DD" w:rsidRPr="001E37FF">
        <w:rPr>
          <w:b/>
        </w:rPr>
        <w:t>e)</w:t>
      </w:r>
      <w:r w:rsidR="005F19DD" w:rsidRPr="001E37FF">
        <w:rPr>
          <w:b/>
        </w:rPr>
        <w:tab/>
        <w:t>провести при всестороннем участии подростков всеобъемл</w:t>
      </w:r>
      <w:r w:rsidR="005F19DD" w:rsidRPr="001E37FF">
        <w:rPr>
          <w:b/>
        </w:rPr>
        <w:t>ю</w:t>
      </w:r>
      <w:r w:rsidR="005F19DD" w:rsidRPr="001E37FF">
        <w:rPr>
          <w:b/>
        </w:rPr>
        <w:t>щее исследование для оценки характера и масштабов проблем, связанных со здоровьем подростков, в качестве основы для будущей политики и пр</w:t>
      </w:r>
      <w:r w:rsidR="005F19DD" w:rsidRPr="001E37FF">
        <w:rPr>
          <w:b/>
        </w:rPr>
        <w:t>о</w:t>
      </w:r>
      <w:r w:rsidR="005F19DD" w:rsidRPr="001E37FF">
        <w:rPr>
          <w:b/>
        </w:rPr>
        <w:t>грамм в области здравоохранения.</w:t>
      </w:r>
    </w:p>
    <w:p w:rsidR="005F19DD" w:rsidRPr="005F19DD" w:rsidRDefault="005F19DD" w:rsidP="001E37FF">
      <w:pPr>
        <w:pStyle w:val="H23GR"/>
      </w:pPr>
      <w:r w:rsidRPr="005F19DD">
        <w:tab/>
      </w:r>
      <w:r w:rsidRPr="005F19DD">
        <w:tab/>
        <w:t>Воздействие изменения климата на права ребенка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50.</w:t>
      </w:r>
      <w:r w:rsidRPr="005F19DD">
        <w:rPr>
          <w:bCs/>
        </w:rPr>
        <w:tab/>
      </w:r>
      <w:r w:rsidRPr="005F19DD">
        <w:t>Отмечая в качестве позитивного тот факт, что государство-участник ра</w:t>
      </w:r>
      <w:r w:rsidRPr="005F19DD">
        <w:t>з</w:t>
      </w:r>
      <w:r w:rsidRPr="005F19DD">
        <w:t>работало руководящие принципы в отношении учитывающих интересы детей методов предупреждения чрезвычайных ситуаций и реагирования на них в ра</w:t>
      </w:r>
      <w:r w:rsidRPr="005F19DD">
        <w:t>м</w:t>
      </w:r>
      <w:r w:rsidRPr="005F19DD">
        <w:t>ках Специальной инициативы в области безопасности и защиты своего Упра</w:t>
      </w:r>
      <w:r w:rsidRPr="005F19DD">
        <w:t>в</w:t>
      </w:r>
      <w:r w:rsidRPr="005F19DD">
        <w:t>ления по обеспечению готовности к стихийным бедствиям и принятия мер в чрезвычайных ситуациях, Комитет выражает озабоченность по поводу пагу</w:t>
      </w:r>
      <w:r w:rsidRPr="005F19DD">
        <w:t>б</w:t>
      </w:r>
      <w:r w:rsidRPr="005F19DD">
        <w:t>ных последствий изменения климата и стихийн</w:t>
      </w:r>
      <w:r w:rsidR="00900094">
        <w:t>ых бедствий для прав ребенка, в </w:t>
      </w:r>
      <w:r w:rsidRPr="005F19DD">
        <w:t>том числе права на образование, здоровье, достаточное жилище, доступ к бе</w:t>
      </w:r>
      <w:r w:rsidRPr="005F19DD">
        <w:t>з</w:t>
      </w:r>
      <w:r w:rsidRPr="005F19DD">
        <w:t>опасной питьевой воде и санитарным услугам. Он также обеспокоен тем, что стихийные бедствия могут потенциально подорвать систему социальной защ</w:t>
      </w:r>
      <w:r w:rsidRPr="005F19DD">
        <w:t>и</w:t>
      </w:r>
      <w:r w:rsidRPr="005F19DD">
        <w:t>ты в государстве-участнике и это будет иметь негативные последствия для ж</w:t>
      </w:r>
      <w:r w:rsidRPr="005F19DD">
        <w:t>и</w:t>
      </w:r>
      <w:r w:rsidRPr="005F19DD">
        <w:t>вущих в условия нищеты детей и семей.</w:t>
      </w:r>
    </w:p>
    <w:p w:rsidR="005F19DD" w:rsidRPr="001E37FF" w:rsidRDefault="005F19DD" w:rsidP="008777FB">
      <w:pPr>
        <w:pStyle w:val="SingleTxtGR"/>
        <w:rPr>
          <w:b/>
        </w:rPr>
      </w:pPr>
      <w:r w:rsidRPr="005F19DD">
        <w:rPr>
          <w:bCs/>
        </w:rPr>
        <w:t>51.</w:t>
      </w:r>
      <w:r w:rsidRPr="005F19DD">
        <w:rPr>
          <w:bCs/>
        </w:rPr>
        <w:tab/>
      </w:r>
      <w:r w:rsidRPr="001E37FF">
        <w:rPr>
          <w:b/>
        </w:rPr>
        <w:t>Комитет рекомендует государству-участнику разработать стратегии по снижению уязвимости и рисков для детей и семей, которые могут быть спровоцированы или усугубиться вследствие изменения климата, в час</w:t>
      </w:r>
      <w:r w:rsidRPr="001E37FF">
        <w:rPr>
          <w:b/>
        </w:rPr>
        <w:t>т</w:t>
      </w:r>
      <w:r w:rsidRPr="001E37FF">
        <w:rPr>
          <w:b/>
        </w:rPr>
        <w:t>ности посредством уделения приоритетного внимания стратегиям сниж</w:t>
      </w:r>
      <w:r w:rsidRPr="001E37FF">
        <w:rPr>
          <w:b/>
        </w:rPr>
        <w:t>е</w:t>
      </w:r>
      <w:r w:rsidRPr="001E37FF">
        <w:rPr>
          <w:b/>
        </w:rPr>
        <w:t>ния затрагивающих конкретно детей и их интересы рисков и уязвимости в его национальном плане действий по адаптации к изменению климата и обеспечению готовности к стихийным бедствиям и ликвидации их после</w:t>
      </w:r>
      <w:r w:rsidRPr="001E37FF">
        <w:rPr>
          <w:b/>
        </w:rPr>
        <w:t>д</w:t>
      </w:r>
      <w:r w:rsidRPr="001E37FF">
        <w:rPr>
          <w:b/>
        </w:rPr>
        <w:t>ствий, а также путем укрепления социальных сетей и основ социальной защиты, с тем чтобы более действенным образом смягчать многочисле</w:t>
      </w:r>
      <w:r w:rsidRPr="001E37FF">
        <w:rPr>
          <w:b/>
        </w:rPr>
        <w:t>н</w:t>
      </w:r>
      <w:r w:rsidRPr="001E37FF">
        <w:rPr>
          <w:b/>
        </w:rPr>
        <w:t>ные социальные, экономические и экологические последствия изменения климата.</w:t>
      </w:r>
    </w:p>
    <w:p w:rsidR="005F19DD" w:rsidRPr="005F19DD" w:rsidRDefault="005F19DD" w:rsidP="001E37FF">
      <w:pPr>
        <w:pStyle w:val="H23GR"/>
      </w:pPr>
      <w:r w:rsidRPr="005F19DD">
        <w:tab/>
      </w:r>
      <w:r w:rsidRPr="005F19DD">
        <w:tab/>
        <w:t>Уровень жизни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52.</w:t>
      </w:r>
      <w:r w:rsidRPr="005F19DD">
        <w:rPr>
          <w:bCs/>
        </w:rPr>
        <w:tab/>
      </w:r>
      <w:r w:rsidRPr="005F19DD">
        <w:t>Комитет отмечает, что в государстве-участнике действует ряд целевых программ социальной помощи, в том числе в рамках Проекта социального пр</w:t>
      </w:r>
      <w:r w:rsidRPr="005F19DD">
        <w:t>о</w:t>
      </w:r>
      <w:r w:rsidRPr="005F19DD">
        <w:t>гнозирования проекта, Системы оказания п</w:t>
      </w:r>
      <w:r w:rsidR="003A267B">
        <w:t>омощи бедным слоям населения, а </w:t>
      </w:r>
      <w:r w:rsidRPr="005F19DD">
        <w:t>также Программы по улучшению положения с помощью образования и здр</w:t>
      </w:r>
      <w:r w:rsidRPr="005F19DD">
        <w:t>а</w:t>
      </w:r>
      <w:r w:rsidRPr="005F19DD">
        <w:t>воохранения ("ПУТЬ"). Вместе с тем Комитет обеспокоен высокой долей детей, живущих ниже черты бедности, а также тем, что системы социальной защиты не обеспечивают защиты детей и одиноких родителей должным образом и что дети все чаще подвергаются риску нищеты, которая сказывается на осущест</w:t>
      </w:r>
      <w:r w:rsidRPr="005F19DD">
        <w:t>в</w:t>
      </w:r>
      <w:r w:rsidRPr="005F19DD">
        <w:t>лении многих из прав, защищаемых Конвенцией, в том числе прав на здоровье, образование и социальную защиту.</w:t>
      </w:r>
    </w:p>
    <w:p w:rsidR="005F19DD" w:rsidRPr="001E37FF" w:rsidRDefault="005F19DD" w:rsidP="00385316">
      <w:pPr>
        <w:pStyle w:val="SingleTxtGR"/>
        <w:keepNext/>
        <w:keepLines/>
        <w:rPr>
          <w:b/>
        </w:rPr>
      </w:pPr>
      <w:r w:rsidRPr="005F19DD">
        <w:rPr>
          <w:bCs/>
        </w:rPr>
        <w:lastRenderedPageBreak/>
        <w:t>53.</w:t>
      </w:r>
      <w:r w:rsidRPr="005F19DD">
        <w:rPr>
          <w:bCs/>
        </w:rPr>
        <w:tab/>
      </w:r>
      <w:r w:rsidRPr="001E37FF">
        <w:rPr>
          <w:b/>
        </w:rPr>
        <w:t>Комитет настоятельно рекомендует государству-участнику:</w:t>
      </w:r>
    </w:p>
    <w:p w:rsidR="005F19DD" w:rsidRPr="001E37FF" w:rsidRDefault="001E37FF" w:rsidP="00385316">
      <w:pPr>
        <w:pStyle w:val="SingleTxtGR"/>
        <w:keepNext/>
        <w:keepLines/>
        <w:rPr>
          <w:b/>
        </w:rPr>
      </w:pPr>
      <w:r w:rsidRPr="001E37FF">
        <w:rPr>
          <w:b/>
        </w:rPr>
        <w:tab/>
      </w:r>
      <w:r w:rsidR="005F19DD" w:rsidRPr="001E37FF">
        <w:rPr>
          <w:b/>
        </w:rPr>
        <w:t>a)</w:t>
      </w:r>
      <w:r w:rsidR="005F19DD" w:rsidRPr="001E37FF">
        <w:rPr>
          <w:b/>
        </w:rPr>
        <w:tab/>
        <w:t>активизировать свои усилия по борьбе с высоким уровнем бе</w:t>
      </w:r>
      <w:r w:rsidR="005F19DD" w:rsidRPr="001E37FF">
        <w:rPr>
          <w:b/>
        </w:rPr>
        <w:t>д</w:t>
      </w:r>
      <w:r w:rsidR="005F19DD" w:rsidRPr="001E37FF">
        <w:rPr>
          <w:b/>
        </w:rPr>
        <w:t xml:space="preserve">ности среди детей, как на краткосрочной, </w:t>
      </w:r>
      <w:r w:rsidR="003A267B">
        <w:rPr>
          <w:b/>
        </w:rPr>
        <w:t>так и на долгосрочной основе, в </w:t>
      </w:r>
      <w:r w:rsidR="005F19DD" w:rsidRPr="001E37FF">
        <w:rPr>
          <w:b/>
        </w:rPr>
        <w:t>том числе посредством выработки государственной политики и наци</w:t>
      </w:r>
      <w:r w:rsidR="005F19DD" w:rsidRPr="001E37FF">
        <w:rPr>
          <w:b/>
        </w:rPr>
        <w:t>о</w:t>
      </w:r>
      <w:r w:rsidR="005F19DD" w:rsidRPr="001E37FF">
        <w:rPr>
          <w:b/>
        </w:rPr>
        <w:t>нального плана по борьбе с бедностью среди детей;</w:t>
      </w:r>
    </w:p>
    <w:p w:rsidR="005F19DD" w:rsidRPr="001E37FF" w:rsidRDefault="001E37FF" w:rsidP="008777FB">
      <w:pPr>
        <w:pStyle w:val="SingleTxtGR"/>
        <w:rPr>
          <w:b/>
        </w:rPr>
      </w:pPr>
      <w:r w:rsidRPr="001E37FF">
        <w:rPr>
          <w:b/>
        </w:rPr>
        <w:tab/>
      </w:r>
      <w:r w:rsidR="005F19DD" w:rsidRPr="001E37FF">
        <w:rPr>
          <w:b/>
        </w:rPr>
        <w:t>b)</w:t>
      </w:r>
      <w:r w:rsidR="005F19DD" w:rsidRPr="001E37FF">
        <w:rPr>
          <w:b/>
        </w:rPr>
        <w:tab/>
        <w:t>укрепить все программы социальной защиты, с тем чтобы п</w:t>
      </w:r>
      <w:r w:rsidR="005F19DD" w:rsidRPr="001E37FF">
        <w:rPr>
          <w:b/>
        </w:rPr>
        <w:t>о</w:t>
      </w:r>
      <w:r w:rsidR="005F19DD" w:rsidRPr="001E37FF">
        <w:rPr>
          <w:b/>
        </w:rPr>
        <w:t>высить их воздействие на детей, а также укрепить стратегии сокращения масштабов нищеты, в том числе путем осуществления Национального плана развития "Перспективы Ямайки до 2030 года", для решения мног</w:t>
      </w:r>
      <w:r w:rsidR="005F19DD" w:rsidRPr="001E37FF">
        <w:rPr>
          <w:b/>
        </w:rPr>
        <w:t>о</w:t>
      </w:r>
      <w:r w:rsidR="005F19DD" w:rsidRPr="001E37FF">
        <w:rPr>
          <w:b/>
        </w:rPr>
        <w:t>аспектной проблемы нищеты среди детей, с тем чтобы создать согласова</w:t>
      </w:r>
      <w:r w:rsidR="005F19DD" w:rsidRPr="001E37FF">
        <w:rPr>
          <w:b/>
        </w:rPr>
        <w:t>н</w:t>
      </w:r>
      <w:r w:rsidR="005F19DD" w:rsidRPr="001E37FF">
        <w:rPr>
          <w:b/>
        </w:rPr>
        <w:t>ные рамки для определения приоритетных действий по борьбе с социал</w:t>
      </w:r>
      <w:r w:rsidR="005F19DD" w:rsidRPr="001E37FF">
        <w:rPr>
          <w:b/>
        </w:rPr>
        <w:t>ь</w:t>
      </w:r>
      <w:r w:rsidR="005F19DD" w:rsidRPr="001E37FF">
        <w:rPr>
          <w:b/>
        </w:rPr>
        <w:t>ной изоляцией детей на основе конкретных и измеримых целей, четких п</w:t>
      </w:r>
      <w:r w:rsidR="005F19DD" w:rsidRPr="001E37FF">
        <w:rPr>
          <w:b/>
        </w:rPr>
        <w:t>о</w:t>
      </w:r>
      <w:r w:rsidR="005F19DD" w:rsidRPr="001E37FF">
        <w:rPr>
          <w:b/>
        </w:rPr>
        <w:t>казателей и сроков, а также достаточной экономической и финансовой поддержки;</w:t>
      </w:r>
    </w:p>
    <w:p w:rsidR="005F19DD" w:rsidRPr="001E37FF" w:rsidRDefault="001E37FF" w:rsidP="008777FB">
      <w:pPr>
        <w:pStyle w:val="SingleTxtGR"/>
        <w:rPr>
          <w:b/>
        </w:rPr>
      </w:pPr>
      <w:r>
        <w:rPr>
          <w:b/>
        </w:rPr>
        <w:tab/>
      </w:r>
      <w:r w:rsidR="005F19DD" w:rsidRPr="001E37FF">
        <w:rPr>
          <w:b/>
        </w:rPr>
        <w:t>c)</w:t>
      </w:r>
      <w:r w:rsidR="005F19DD" w:rsidRPr="001E37FF">
        <w:rPr>
          <w:b/>
        </w:rPr>
        <w:tab/>
        <w:t>работать в партнерстве с ЮНИСЕФ и другими учреждениями по вопросам развития в целях поощрения всеобъемлющей и последов</w:t>
      </w:r>
      <w:r w:rsidR="005F19DD" w:rsidRPr="001E37FF">
        <w:rPr>
          <w:b/>
        </w:rPr>
        <w:t>а</w:t>
      </w:r>
      <w:r w:rsidR="005F19DD" w:rsidRPr="001E37FF">
        <w:rPr>
          <w:b/>
        </w:rPr>
        <w:t>тельной стратегии, гарантирующей детям минимальный уровень доступа к основным услугам и финансовую безопасность, в особенности в сельских районах, и определить на национальном уровне минимальный уровень с</w:t>
      </w:r>
      <w:r w:rsidR="005F19DD" w:rsidRPr="001E37FF">
        <w:rPr>
          <w:b/>
        </w:rPr>
        <w:t>о</w:t>
      </w:r>
      <w:r w:rsidR="005F19DD" w:rsidRPr="001E37FF">
        <w:rPr>
          <w:b/>
        </w:rPr>
        <w:t>циальной защиты в рамках инициативы Организации Объединенных Наций о минимальном уровне социальной защиты.</w:t>
      </w:r>
    </w:p>
    <w:p w:rsidR="005F19DD" w:rsidRPr="005F19DD" w:rsidRDefault="005F19DD" w:rsidP="00035B95">
      <w:pPr>
        <w:pStyle w:val="H1GR"/>
      </w:pPr>
      <w:r w:rsidRPr="005F19DD">
        <w:tab/>
        <w:t>G.</w:t>
      </w:r>
      <w:r w:rsidRPr="005F19DD">
        <w:tab/>
        <w:t>Образование, досуг и культурная деятельность (статьи 28−31 Конвенции)</w:t>
      </w:r>
    </w:p>
    <w:p w:rsidR="005F19DD" w:rsidRPr="005F19DD" w:rsidRDefault="005F19DD" w:rsidP="00035B95">
      <w:pPr>
        <w:pStyle w:val="H23GR"/>
      </w:pPr>
      <w:r w:rsidRPr="005F19DD">
        <w:tab/>
      </w:r>
      <w:r w:rsidRPr="005F19DD">
        <w:tab/>
        <w:t>Образование, включая профессиональную подготовку и ориентацию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54.</w:t>
      </w:r>
      <w:r w:rsidRPr="005F19DD">
        <w:rPr>
          <w:bCs/>
        </w:rPr>
        <w:tab/>
      </w:r>
      <w:r w:rsidRPr="005F19DD">
        <w:t>Комитет выражает признательность государству-участнику за высокий уровень охвата детей школьным образованием, а также приветствует многочи</w:t>
      </w:r>
      <w:r w:rsidRPr="005F19DD">
        <w:t>с</w:t>
      </w:r>
      <w:r w:rsidRPr="005F19DD">
        <w:t>ленные инициативы с целью повышения качества образования, программы, к</w:t>
      </w:r>
      <w:r w:rsidRPr="005F19DD">
        <w:t>о</w:t>
      </w:r>
      <w:r w:rsidRPr="005F19DD">
        <w:t>торые способствуют созданию безопасной обстановки в школах, гендерную инициативу и политику в области реинтеграции матерей школьного возраста в систему образования. Он также приветствует информацию о том, что число мест в средних школах увеличилось. Тем не менее беспокойство Комитета в</w:t>
      </w:r>
      <w:r w:rsidRPr="005F19DD">
        <w:t>ы</w:t>
      </w:r>
      <w:r w:rsidRPr="005F19DD">
        <w:t>зывают:</w:t>
      </w:r>
    </w:p>
    <w:p w:rsidR="005F19DD" w:rsidRPr="005F19DD" w:rsidRDefault="00035B95" w:rsidP="008777FB">
      <w:pPr>
        <w:pStyle w:val="SingleTxtGR"/>
      </w:pPr>
      <w:r>
        <w:tab/>
      </w:r>
      <w:r w:rsidR="005F19DD" w:rsidRPr="005F19DD">
        <w:t>a)</w:t>
      </w:r>
      <w:r w:rsidR="005F19DD" w:rsidRPr="005F19DD">
        <w:tab/>
        <w:t>относительно низкая успеваемость детей в государстве-участнике, в том числе мальчиков, а также детей из экономически неблагополучных о</w:t>
      </w:r>
      <w:r w:rsidR="005F19DD" w:rsidRPr="005F19DD">
        <w:t>б</w:t>
      </w:r>
      <w:r w:rsidR="005F19DD" w:rsidRPr="005F19DD">
        <w:t>щин;</w:t>
      </w:r>
    </w:p>
    <w:p w:rsidR="005F19DD" w:rsidRPr="005F19DD" w:rsidRDefault="00035B95" w:rsidP="008777FB">
      <w:pPr>
        <w:pStyle w:val="SingleTxtGR"/>
      </w:pPr>
      <w:r>
        <w:tab/>
      </w:r>
      <w:r w:rsidR="005F19DD" w:rsidRPr="005F19DD">
        <w:t>b)</w:t>
      </w:r>
      <w:r w:rsidR="005F19DD" w:rsidRPr="005F19DD">
        <w:tab/>
        <w:t>недостаточное число профессионально подготовленных преподав</w:t>
      </w:r>
      <w:r w:rsidR="005F19DD" w:rsidRPr="005F19DD">
        <w:t>а</w:t>
      </w:r>
      <w:r w:rsidR="005F19DD" w:rsidRPr="005F19DD">
        <w:t>телей в сельских районах, а также недостаточная подготовка учителей и уче</w:t>
      </w:r>
      <w:r w:rsidR="005F19DD" w:rsidRPr="005F19DD">
        <w:t>б</w:t>
      </w:r>
      <w:r w:rsidR="005F19DD" w:rsidRPr="005F19DD">
        <w:t>ных материалов, в том числе для детей младшего возраста;</w:t>
      </w:r>
    </w:p>
    <w:p w:rsidR="005F19DD" w:rsidRPr="005F19DD" w:rsidRDefault="00035B95" w:rsidP="008777FB">
      <w:pPr>
        <w:pStyle w:val="SingleTxtGR"/>
      </w:pPr>
      <w:r>
        <w:tab/>
      </w:r>
      <w:r w:rsidR="005F19DD" w:rsidRPr="005F19DD">
        <w:t>c)</w:t>
      </w:r>
      <w:r w:rsidR="005F19DD" w:rsidRPr="005F19DD">
        <w:tab/>
        <w:t>недостаточный доступ к образованию для детей из семей с низким уровнем дохода, а также нехватка мест в старших классах средней школы;</w:t>
      </w:r>
    </w:p>
    <w:p w:rsidR="005F19DD" w:rsidRPr="005F19DD" w:rsidRDefault="00035B95" w:rsidP="008777FB">
      <w:pPr>
        <w:pStyle w:val="SingleTxtGR"/>
      </w:pPr>
      <w:r>
        <w:tab/>
      </w:r>
      <w:r w:rsidR="005F19DD" w:rsidRPr="005F19DD">
        <w:t>d)</w:t>
      </w:r>
      <w:r w:rsidR="005F19DD" w:rsidRPr="005F19DD">
        <w:tab/>
        <w:t>число учащихся, особенно мальчиков, которые бросают учебу в школе, а также насилие в школах.</w:t>
      </w:r>
    </w:p>
    <w:p w:rsidR="005F19DD" w:rsidRPr="00035B95" w:rsidRDefault="005F19DD" w:rsidP="00385316">
      <w:pPr>
        <w:pStyle w:val="SingleTxtGR"/>
        <w:keepNext/>
        <w:keepLines/>
        <w:rPr>
          <w:b/>
        </w:rPr>
      </w:pPr>
      <w:r w:rsidRPr="005F19DD">
        <w:rPr>
          <w:bCs/>
        </w:rPr>
        <w:lastRenderedPageBreak/>
        <w:t>55.</w:t>
      </w:r>
      <w:r w:rsidRPr="005F19DD">
        <w:rPr>
          <w:bCs/>
        </w:rPr>
        <w:tab/>
      </w:r>
      <w:r w:rsidRPr="00035B95">
        <w:rPr>
          <w:b/>
        </w:rPr>
        <w:t>В свете своего замечания общего порядка № 1 (2001 год) о целях о</w:t>
      </w:r>
      <w:r w:rsidRPr="00035B95">
        <w:rPr>
          <w:b/>
        </w:rPr>
        <w:t>б</w:t>
      </w:r>
      <w:r w:rsidRPr="00035B95">
        <w:rPr>
          <w:b/>
        </w:rPr>
        <w:t>разования Комитет рекомендует государству-участнику:</w:t>
      </w:r>
    </w:p>
    <w:p w:rsidR="005F19DD" w:rsidRPr="00035B95" w:rsidRDefault="00035B95" w:rsidP="00385316">
      <w:pPr>
        <w:pStyle w:val="SingleTxtGR"/>
        <w:keepNext/>
        <w:keepLines/>
        <w:rPr>
          <w:b/>
        </w:rPr>
      </w:pPr>
      <w:r w:rsidRPr="00035B95">
        <w:rPr>
          <w:b/>
        </w:rPr>
        <w:tab/>
      </w:r>
      <w:r w:rsidR="005F19DD" w:rsidRPr="00035B95">
        <w:rPr>
          <w:b/>
        </w:rPr>
        <w:t>a)</w:t>
      </w:r>
      <w:r w:rsidR="005F19DD" w:rsidRPr="00035B95">
        <w:rPr>
          <w:b/>
        </w:rPr>
        <w:tab/>
        <w:t>выделять достаточные финансовые ресурсы для развития и расширения системы обучения малолетних детей на основе комплексной и целостной политики ухода за детьми в раннем возрасте;</w:t>
      </w:r>
    </w:p>
    <w:p w:rsidR="005F19DD" w:rsidRPr="00035B95" w:rsidRDefault="00035B95" w:rsidP="008777FB">
      <w:pPr>
        <w:pStyle w:val="SingleTxtGR"/>
        <w:rPr>
          <w:b/>
        </w:rPr>
      </w:pPr>
      <w:r w:rsidRPr="00035B95">
        <w:rPr>
          <w:b/>
        </w:rPr>
        <w:tab/>
      </w:r>
      <w:r w:rsidR="005F19DD" w:rsidRPr="00035B95">
        <w:rPr>
          <w:b/>
        </w:rPr>
        <w:t>b)</w:t>
      </w:r>
      <w:r w:rsidR="005F19DD" w:rsidRPr="00035B95">
        <w:rPr>
          <w:b/>
        </w:rPr>
        <w:tab/>
        <w:t>продолжать усилия по улучшению доступности и качества о</w:t>
      </w:r>
      <w:r w:rsidR="005F19DD" w:rsidRPr="00035B95">
        <w:rPr>
          <w:b/>
        </w:rPr>
        <w:t>б</w:t>
      </w:r>
      <w:r w:rsidR="005F19DD" w:rsidRPr="00035B95">
        <w:rPr>
          <w:b/>
        </w:rPr>
        <w:t>разования для всех детей и обеспечивать качественную подготовку преп</w:t>
      </w:r>
      <w:r w:rsidR="005F19DD" w:rsidRPr="00035B95">
        <w:rPr>
          <w:b/>
        </w:rPr>
        <w:t>о</w:t>
      </w:r>
      <w:r w:rsidR="005F19DD" w:rsidRPr="00035B95">
        <w:rPr>
          <w:b/>
        </w:rPr>
        <w:t>давателей, уделяя при этом особое внимание сельским районам;</w:t>
      </w:r>
    </w:p>
    <w:p w:rsidR="005F19DD" w:rsidRPr="00035B95" w:rsidRDefault="00035B95" w:rsidP="008777FB">
      <w:pPr>
        <w:pStyle w:val="SingleTxtGR"/>
        <w:rPr>
          <w:b/>
        </w:rPr>
      </w:pPr>
      <w:r w:rsidRPr="00035B95">
        <w:rPr>
          <w:b/>
        </w:rPr>
        <w:tab/>
      </w:r>
      <w:r w:rsidR="005F19DD" w:rsidRPr="00035B95">
        <w:rPr>
          <w:b/>
        </w:rPr>
        <w:t>c)</w:t>
      </w:r>
      <w:r w:rsidR="005F19DD" w:rsidRPr="00035B95">
        <w:rPr>
          <w:b/>
        </w:rPr>
        <w:tab/>
        <w:t>обеспечить доступ к образованию вне зависимости от способн</w:t>
      </w:r>
      <w:r w:rsidR="005F19DD" w:rsidRPr="00035B95">
        <w:rPr>
          <w:b/>
        </w:rPr>
        <w:t>о</w:t>
      </w:r>
      <w:r w:rsidR="005F19DD" w:rsidRPr="00035B95">
        <w:rPr>
          <w:b/>
        </w:rPr>
        <w:t>сти оплачивать дополнительные услуги, особенно для детей, находящихся в уязвимом положении, а также продолжать увеличивать свой потенциал для решения проблемы нехватки школьных помещений;</w:t>
      </w:r>
    </w:p>
    <w:p w:rsidR="005F19DD" w:rsidRPr="00035B95" w:rsidRDefault="00035B95" w:rsidP="008777FB">
      <w:pPr>
        <w:pStyle w:val="SingleTxtGR"/>
        <w:rPr>
          <w:b/>
        </w:rPr>
      </w:pPr>
      <w:r w:rsidRPr="00035B95">
        <w:rPr>
          <w:b/>
        </w:rPr>
        <w:tab/>
      </w:r>
      <w:r w:rsidR="005F19DD" w:rsidRPr="00035B95">
        <w:rPr>
          <w:b/>
        </w:rPr>
        <w:t>d)</w:t>
      </w:r>
      <w:r w:rsidR="005F19DD" w:rsidRPr="00035B95">
        <w:rPr>
          <w:b/>
        </w:rPr>
        <w:tab/>
        <w:t>активизировать усилия по сокращению преждевременного о</w:t>
      </w:r>
      <w:r w:rsidR="005F19DD" w:rsidRPr="00035B95">
        <w:rPr>
          <w:b/>
        </w:rPr>
        <w:t>т</w:t>
      </w:r>
      <w:r w:rsidR="005F19DD" w:rsidRPr="00035B95">
        <w:rPr>
          <w:b/>
        </w:rPr>
        <w:t>сева из школ, особенно среди мальчиков, в том числе путем устранения причин незавершения школьного образования, а также разрабатывать и содействовать повышению качества профессионально-технической подг</w:t>
      </w:r>
      <w:r w:rsidR="005F19DD" w:rsidRPr="00035B95">
        <w:rPr>
          <w:b/>
        </w:rPr>
        <w:t>о</w:t>
      </w:r>
      <w:r w:rsidR="005F19DD" w:rsidRPr="00035B95">
        <w:rPr>
          <w:b/>
        </w:rPr>
        <w:t>товки в целях повышения профессиональных навыков детей, особенно те из них, которые бросают учебу в школе;</w:t>
      </w:r>
    </w:p>
    <w:p w:rsidR="005F19DD" w:rsidRPr="00035B95" w:rsidRDefault="00035B95" w:rsidP="008777FB">
      <w:pPr>
        <w:pStyle w:val="SingleTxtGR"/>
        <w:rPr>
          <w:b/>
        </w:rPr>
      </w:pPr>
      <w:r w:rsidRPr="00035B95">
        <w:rPr>
          <w:b/>
        </w:rPr>
        <w:tab/>
      </w:r>
      <w:r w:rsidR="005F19DD" w:rsidRPr="00035B95">
        <w:rPr>
          <w:b/>
        </w:rPr>
        <w:t>e)</w:t>
      </w:r>
      <w:r w:rsidR="005F19DD" w:rsidRPr="00035B95">
        <w:rPr>
          <w:b/>
        </w:rPr>
        <w:tab/>
        <w:t>учитывать политику гендерного равенства в секторе образов</w:t>
      </w:r>
      <w:r w:rsidR="005F19DD" w:rsidRPr="00035B95">
        <w:rPr>
          <w:b/>
        </w:rPr>
        <w:t>а</w:t>
      </w:r>
      <w:r w:rsidR="005F19DD" w:rsidRPr="00035B95">
        <w:rPr>
          <w:b/>
        </w:rPr>
        <w:t>ния, с тем чтобы обеспечить, чтобы гендерные вопросы и их учет стали неотъемлемым, существенным и обязательным компонентом подготовки преподавателей на всех уровнях, в том числе в целях решения проблем, связанных с положением мальчиков в государстве-участнике;</w:t>
      </w:r>
    </w:p>
    <w:p w:rsidR="005F19DD" w:rsidRPr="00035B95" w:rsidRDefault="00035B95" w:rsidP="008777FB">
      <w:pPr>
        <w:pStyle w:val="SingleTxtGR"/>
        <w:rPr>
          <w:b/>
        </w:rPr>
      </w:pPr>
      <w:r w:rsidRPr="00035B95">
        <w:rPr>
          <w:b/>
        </w:rPr>
        <w:tab/>
      </w:r>
      <w:r w:rsidR="005F19DD" w:rsidRPr="00035B95">
        <w:rPr>
          <w:b/>
        </w:rPr>
        <w:t>f)</w:t>
      </w:r>
      <w:r w:rsidR="005F19DD" w:rsidRPr="00035B95">
        <w:rPr>
          <w:b/>
        </w:rPr>
        <w:tab/>
        <w:t>осуществлять политику в области обязательного образования, политику обеспечения безопасности в школах, а также систему вмешател</w:t>
      </w:r>
      <w:r w:rsidR="005F19DD" w:rsidRPr="00035B95">
        <w:rPr>
          <w:b/>
        </w:rPr>
        <w:t>ь</w:t>
      </w:r>
      <w:r w:rsidR="005F19DD" w:rsidRPr="00035B95">
        <w:rPr>
          <w:b/>
        </w:rPr>
        <w:t>ства в целях обеспечения позитивного поведения и поддержки во всей школьной системе.</w:t>
      </w:r>
    </w:p>
    <w:p w:rsidR="005F19DD" w:rsidRPr="005F19DD" w:rsidRDefault="005F19DD" w:rsidP="00035B95">
      <w:pPr>
        <w:pStyle w:val="H1GR"/>
      </w:pPr>
      <w:r w:rsidRPr="005F19DD">
        <w:tab/>
        <w:t>H.</w:t>
      </w:r>
      <w:r w:rsidRPr="005F19DD">
        <w:tab/>
        <w:t>Специальные меры защиты (ст</w:t>
      </w:r>
      <w:r w:rsidR="00035B95">
        <w:t>атьи 22, 30, 32, 33, 35, 36, 37 </w:t>
      </w:r>
      <w:r w:rsidRPr="005F19DD">
        <w:t>b)−d) и 38−40 Конвенции)</w:t>
      </w:r>
    </w:p>
    <w:p w:rsidR="005F19DD" w:rsidRPr="005F19DD" w:rsidRDefault="005F19DD" w:rsidP="00035B95">
      <w:pPr>
        <w:pStyle w:val="H23GR"/>
      </w:pPr>
      <w:r w:rsidRPr="005F19DD">
        <w:tab/>
      </w:r>
      <w:r w:rsidRPr="005F19DD">
        <w:tab/>
        <w:t>Дети в условиях миграции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56.</w:t>
      </w:r>
      <w:r w:rsidRPr="005F19DD">
        <w:rPr>
          <w:bCs/>
        </w:rPr>
        <w:tab/>
      </w:r>
      <w:r w:rsidRPr="005F19DD">
        <w:t>Комитет обеспокоен воздействием миграции на детей, особенно на бр</w:t>
      </w:r>
      <w:r w:rsidRPr="005F19DD">
        <w:t>о</w:t>
      </w:r>
      <w:r w:rsidRPr="005F19DD">
        <w:t>шенных детей, а также проблемами с обеспечением поддержки детей родит</w:t>
      </w:r>
      <w:r w:rsidRPr="005F19DD">
        <w:t>е</w:t>
      </w:r>
      <w:r w:rsidRPr="005F19DD">
        <w:t>лями, которые мигрировали за границу.</w:t>
      </w:r>
    </w:p>
    <w:p w:rsidR="005F19DD" w:rsidRPr="00035B95" w:rsidRDefault="005F19DD" w:rsidP="008777FB">
      <w:pPr>
        <w:pStyle w:val="SingleTxtGR"/>
        <w:rPr>
          <w:b/>
        </w:rPr>
      </w:pPr>
      <w:r w:rsidRPr="005F19DD">
        <w:rPr>
          <w:bCs/>
        </w:rPr>
        <w:t>57.</w:t>
      </w:r>
      <w:r w:rsidRPr="005F19DD">
        <w:rPr>
          <w:bCs/>
        </w:rPr>
        <w:tab/>
      </w:r>
      <w:r w:rsidRPr="00035B95">
        <w:rPr>
          <w:b/>
        </w:rPr>
        <w:t>Комитет рекомендует государству-участнику провести комплексное исследование всех аспектов воздействия миграции на детей в стране и р</w:t>
      </w:r>
      <w:r w:rsidRPr="00035B95">
        <w:rPr>
          <w:b/>
        </w:rPr>
        <w:t>о</w:t>
      </w:r>
      <w:r w:rsidRPr="00035B95">
        <w:rPr>
          <w:b/>
        </w:rPr>
        <w:t>ли систем защиты детей и социальной защиты в предоставлении услуг д</w:t>
      </w:r>
      <w:r w:rsidRPr="00035B95">
        <w:rPr>
          <w:b/>
        </w:rPr>
        <w:t>е</w:t>
      </w:r>
      <w:r w:rsidRPr="00035B95">
        <w:rPr>
          <w:b/>
        </w:rPr>
        <w:t>тям, затронутых миграцией. Он также рекомендует государству-участнику разработать национальную политику и руководящие принципы для всех министерств, ведомств и департаментов, предоставляющих услуги детям мигрантов и всем детям, затронутым миграцией, включая принятие мер по обеспечению поддержки детей их родителями, работающими за гран</w:t>
      </w:r>
      <w:r w:rsidRPr="00035B95">
        <w:rPr>
          <w:b/>
        </w:rPr>
        <w:t>и</w:t>
      </w:r>
      <w:r w:rsidRPr="00035B95">
        <w:rPr>
          <w:b/>
        </w:rPr>
        <w:t>цей. Кроме того, Комитет рекомендует государству-участнику принять все необходимые меры для обеспечения взыскания за границей алиментов п</w:t>
      </w:r>
      <w:r w:rsidRPr="00035B95">
        <w:rPr>
          <w:b/>
        </w:rPr>
        <w:t>у</w:t>
      </w:r>
      <w:r w:rsidRPr="00035B95">
        <w:rPr>
          <w:b/>
        </w:rPr>
        <w:t>тем подписания двусторонних соглашений с основными государствами, где работают трудящиеся-мигранты из Ямайки, а также ратифицировать все Гаагские и другие конвенции по этому вопросу.</w:t>
      </w:r>
    </w:p>
    <w:p w:rsidR="005F19DD" w:rsidRPr="005F19DD" w:rsidRDefault="005F19DD" w:rsidP="00035B95">
      <w:pPr>
        <w:pStyle w:val="H23GR"/>
      </w:pPr>
      <w:r w:rsidRPr="005F19DD">
        <w:lastRenderedPageBreak/>
        <w:tab/>
      </w:r>
      <w:r w:rsidRPr="005F19DD">
        <w:tab/>
        <w:t>Экономическая эксплуатация, включая детский труд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58.</w:t>
      </w:r>
      <w:r w:rsidRPr="005F19DD">
        <w:rPr>
          <w:bCs/>
        </w:rPr>
        <w:tab/>
      </w:r>
      <w:r w:rsidRPr="005F19DD">
        <w:t>Комитет приветствует ратификацию Ямайкой в 2003 году Конвенции Международной организации труда (МОТ) № 138 (1973 год) о минимальном возрасте для приема на работу и Конвенции МОТ № 182 (1999 год) о запрещ</w:t>
      </w:r>
      <w:r w:rsidRPr="005F19DD">
        <w:t>е</w:t>
      </w:r>
      <w:r w:rsidRPr="005F19DD">
        <w:t>нии и немедленных мерах по искоренению наихудши</w:t>
      </w:r>
      <w:r w:rsidR="003A267B">
        <w:t>х форм детского труда, а </w:t>
      </w:r>
      <w:r w:rsidRPr="005F19DD">
        <w:t>также многочисленные социальные программы по искоренению наихудших форм детского труда. Тем не менее Комитет по-прежнему обеспокоен следу</w:t>
      </w:r>
      <w:r w:rsidRPr="005F19DD">
        <w:t>ю</w:t>
      </w:r>
      <w:r w:rsidRPr="005F19DD">
        <w:t>щим:</w:t>
      </w:r>
    </w:p>
    <w:p w:rsidR="005F19DD" w:rsidRPr="005F19DD" w:rsidRDefault="00035B95" w:rsidP="008777FB">
      <w:pPr>
        <w:pStyle w:val="SingleTxtGR"/>
      </w:pPr>
      <w:r>
        <w:tab/>
      </w:r>
      <w:r w:rsidR="005F19DD" w:rsidRPr="005F19DD">
        <w:t>a)</w:t>
      </w:r>
      <w:r w:rsidR="005F19DD" w:rsidRPr="005F19DD">
        <w:tab/>
        <w:t>числом детей, вовлеченных в практику детского труда, больши</w:t>
      </w:r>
      <w:r w:rsidR="005F19DD" w:rsidRPr="005F19DD">
        <w:t>н</w:t>
      </w:r>
      <w:r w:rsidR="005F19DD" w:rsidRPr="005F19DD">
        <w:t>ство из которых заняты в сельскохозяйстве</w:t>
      </w:r>
      <w:r w:rsidR="003A267B">
        <w:t>нном и строительном секторах, а </w:t>
      </w:r>
      <w:r w:rsidR="005F19DD" w:rsidRPr="005F19DD">
        <w:t>также в качестве домашней прислуги;</w:t>
      </w:r>
    </w:p>
    <w:p w:rsidR="005F19DD" w:rsidRPr="005F19DD" w:rsidRDefault="00035B95" w:rsidP="008777FB">
      <w:pPr>
        <w:pStyle w:val="SingleTxtGR"/>
      </w:pPr>
      <w:r>
        <w:tab/>
      </w:r>
      <w:r w:rsidR="005F19DD" w:rsidRPr="005F19DD">
        <w:t>b)</w:t>
      </w:r>
      <w:r w:rsidR="005F19DD" w:rsidRPr="005F19DD">
        <w:tab/>
        <w:t>отсутствием правовой определенности в том, что касается легкой работы для детей в возрасте от 13 до 14 лет, а также запрета опасных профе</w:t>
      </w:r>
      <w:r w:rsidR="005F19DD" w:rsidRPr="005F19DD">
        <w:t>с</w:t>
      </w:r>
      <w:r w:rsidR="005F19DD" w:rsidRPr="005F19DD">
        <w:t>сий для детей в возрасте до 18 лет;</w:t>
      </w:r>
    </w:p>
    <w:p w:rsidR="005F19DD" w:rsidRPr="005F19DD" w:rsidRDefault="00035B95" w:rsidP="008777FB">
      <w:pPr>
        <w:pStyle w:val="SingleTxtGR"/>
      </w:pPr>
      <w:r>
        <w:tab/>
      </w:r>
      <w:r w:rsidR="005F19DD" w:rsidRPr="005F19DD">
        <w:t>c)</w:t>
      </w:r>
      <w:r w:rsidR="005F19DD" w:rsidRPr="005F19DD">
        <w:tab/>
        <w:t>отсутствием закона, запрещающего вербовку или предложение р</w:t>
      </w:r>
      <w:r w:rsidR="005F19DD" w:rsidRPr="005F19DD">
        <w:t>е</w:t>
      </w:r>
      <w:r w:rsidR="005F19DD" w:rsidRPr="005F19DD">
        <w:t>бенка для занятия противоправной деятельностью, в том числе незаконным оборотом и производством наркотиков;</w:t>
      </w:r>
    </w:p>
    <w:p w:rsidR="005F19DD" w:rsidRPr="005F19DD" w:rsidRDefault="00035B95" w:rsidP="008777FB">
      <w:pPr>
        <w:pStyle w:val="SingleTxtGR"/>
      </w:pPr>
      <w:r>
        <w:tab/>
      </w:r>
      <w:r w:rsidR="005F19DD" w:rsidRPr="005F19DD">
        <w:t>d)</w:t>
      </w:r>
      <w:r w:rsidR="005F19DD" w:rsidRPr="005F19DD">
        <w:tab/>
        <w:t>задержкой в осуществлении Национального плана действий в о</w:t>
      </w:r>
      <w:r w:rsidR="005F19DD" w:rsidRPr="005F19DD">
        <w:t>т</w:t>
      </w:r>
      <w:r w:rsidR="005F19DD" w:rsidRPr="005F19DD">
        <w:t>ношении детского труда, а также в принятии проекта закона о безопасности и гигиене труда;</w:t>
      </w:r>
    </w:p>
    <w:p w:rsidR="005F19DD" w:rsidRPr="005F19DD" w:rsidRDefault="00035B95" w:rsidP="008777FB">
      <w:pPr>
        <w:pStyle w:val="SingleTxtGR"/>
      </w:pPr>
      <w:r>
        <w:tab/>
      </w:r>
      <w:r w:rsidR="005F19DD" w:rsidRPr="005F19DD">
        <w:t>e)</w:t>
      </w:r>
      <w:r w:rsidR="005F19DD" w:rsidRPr="005F19DD">
        <w:tab/>
        <w:t>отсутствием дезагрегированных данных о детском труде.</w:t>
      </w:r>
    </w:p>
    <w:p w:rsidR="005F19DD" w:rsidRPr="00035B95" w:rsidRDefault="005F19DD" w:rsidP="008777FB">
      <w:pPr>
        <w:pStyle w:val="SingleTxtGR"/>
        <w:rPr>
          <w:b/>
        </w:rPr>
      </w:pPr>
      <w:r w:rsidRPr="005F19DD">
        <w:rPr>
          <w:bCs/>
        </w:rPr>
        <w:t>59.</w:t>
      </w:r>
      <w:r w:rsidRPr="005F19DD">
        <w:rPr>
          <w:bCs/>
        </w:rPr>
        <w:tab/>
      </w:r>
      <w:r w:rsidRPr="00035B95">
        <w:rPr>
          <w:b/>
        </w:rPr>
        <w:t>Комитет рекомендует государству-участнику:</w:t>
      </w:r>
    </w:p>
    <w:p w:rsidR="005F19DD" w:rsidRPr="00035B95" w:rsidRDefault="00035B95" w:rsidP="008777FB">
      <w:pPr>
        <w:pStyle w:val="SingleTxtGR"/>
        <w:rPr>
          <w:b/>
        </w:rPr>
      </w:pPr>
      <w:r w:rsidRPr="00035B95">
        <w:rPr>
          <w:b/>
        </w:rPr>
        <w:tab/>
      </w:r>
      <w:r w:rsidR="005F19DD" w:rsidRPr="00035B95">
        <w:rPr>
          <w:b/>
        </w:rPr>
        <w:t>a)</w:t>
      </w:r>
      <w:r w:rsidR="005F19DD" w:rsidRPr="00035B95">
        <w:rPr>
          <w:b/>
        </w:rPr>
        <w:tab/>
        <w:t>принять меры для того, чтобы дети не подвергались эконом</w:t>
      </w:r>
      <w:r w:rsidR="005F19DD" w:rsidRPr="00035B95">
        <w:rPr>
          <w:b/>
        </w:rPr>
        <w:t>и</w:t>
      </w:r>
      <w:r w:rsidR="005F19DD" w:rsidRPr="00035B95">
        <w:rPr>
          <w:b/>
        </w:rPr>
        <w:t>ческой эксплуатации, посредством принятия законодательства и мер пол</w:t>
      </w:r>
      <w:r w:rsidR="005F19DD" w:rsidRPr="00035B95">
        <w:rPr>
          <w:b/>
        </w:rPr>
        <w:t>и</w:t>
      </w:r>
      <w:r w:rsidR="005F19DD" w:rsidRPr="00035B95">
        <w:rPr>
          <w:b/>
        </w:rPr>
        <w:t>тики с целью решения проблемы детского труда как в формальном, так и в неформальном секторах, в том числе путе</w:t>
      </w:r>
      <w:r>
        <w:rPr>
          <w:b/>
        </w:rPr>
        <w:t>м обеспечения соблюдения ст</w:t>
      </w:r>
      <w:r>
        <w:rPr>
          <w:b/>
        </w:rPr>
        <w:t>а</w:t>
      </w:r>
      <w:r>
        <w:rPr>
          <w:b/>
        </w:rPr>
        <w:t>тьи </w:t>
      </w:r>
      <w:r w:rsidR="005F19DD" w:rsidRPr="00035B95">
        <w:rPr>
          <w:b/>
        </w:rPr>
        <w:t>32 Конвенции и соответствующих ст</w:t>
      </w:r>
      <w:r w:rsidR="003A267B">
        <w:rPr>
          <w:b/>
        </w:rPr>
        <w:t>андартов МОТ и, в частности, за </w:t>
      </w:r>
      <w:r w:rsidR="005F19DD" w:rsidRPr="00035B95">
        <w:rPr>
          <w:b/>
        </w:rPr>
        <w:t>счет обеспечения ясности в том, что касается разрешения легкой работы для детей в возрасте от 13 до 14 лет и запрещения опасных профессий для детей в возрасте до 18 лет, а также посредством введения запрета на ве</w:t>
      </w:r>
      <w:r w:rsidR="005F19DD" w:rsidRPr="00035B95">
        <w:rPr>
          <w:b/>
        </w:rPr>
        <w:t>р</w:t>
      </w:r>
      <w:r w:rsidR="005F19DD" w:rsidRPr="00035B95">
        <w:rPr>
          <w:b/>
        </w:rPr>
        <w:t>бовку или предложение ребенка для любой незаконной деятельности;</w:t>
      </w:r>
    </w:p>
    <w:p w:rsidR="005F19DD" w:rsidRPr="00035B95" w:rsidRDefault="00035B95" w:rsidP="008777FB">
      <w:pPr>
        <w:pStyle w:val="SingleTxtGR"/>
        <w:rPr>
          <w:b/>
        </w:rPr>
      </w:pPr>
      <w:r w:rsidRPr="00035B95">
        <w:rPr>
          <w:b/>
        </w:rPr>
        <w:tab/>
      </w:r>
      <w:r w:rsidR="005F19DD" w:rsidRPr="00035B95">
        <w:rPr>
          <w:b/>
        </w:rPr>
        <w:t>b)</w:t>
      </w:r>
      <w:r w:rsidR="005F19DD" w:rsidRPr="00035B95">
        <w:rPr>
          <w:b/>
        </w:rPr>
        <w:tab/>
        <w:t>незамедлительно осуществить Национальный план действий в отношении детского труда, а также принять проект закона о безопасности и гигиене труда;</w:t>
      </w:r>
    </w:p>
    <w:p w:rsidR="005F19DD" w:rsidRPr="00035B95" w:rsidRDefault="00035B95" w:rsidP="008777FB">
      <w:pPr>
        <w:pStyle w:val="SingleTxtGR"/>
        <w:rPr>
          <w:b/>
        </w:rPr>
      </w:pPr>
      <w:r w:rsidRPr="00035B95">
        <w:rPr>
          <w:b/>
        </w:rPr>
        <w:tab/>
      </w:r>
      <w:r w:rsidR="005F19DD" w:rsidRPr="00035B95">
        <w:rPr>
          <w:b/>
        </w:rPr>
        <w:t>c)</w:t>
      </w:r>
      <w:r w:rsidR="005F19DD" w:rsidRPr="00035B95">
        <w:rPr>
          <w:b/>
        </w:rPr>
        <w:tab/>
        <w:t>продолжать повышать уровень осведомленности о негативных последствиях детского труда посредством осуществления просветител</w:t>
      </w:r>
      <w:r w:rsidR="005F19DD" w:rsidRPr="00035B95">
        <w:rPr>
          <w:b/>
        </w:rPr>
        <w:t>ь</w:t>
      </w:r>
      <w:r w:rsidR="005F19DD" w:rsidRPr="00035B95">
        <w:rPr>
          <w:b/>
        </w:rPr>
        <w:t>ских программ, включая кампании, во взаимодействии с видными общ</w:t>
      </w:r>
      <w:r w:rsidR="005F19DD" w:rsidRPr="00035B95">
        <w:rPr>
          <w:b/>
        </w:rPr>
        <w:t>е</w:t>
      </w:r>
      <w:r w:rsidR="005F19DD" w:rsidRPr="00035B95">
        <w:rPr>
          <w:b/>
        </w:rPr>
        <w:t>ственными деятелями и средствами массовой информации;</w:t>
      </w:r>
    </w:p>
    <w:p w:rsidR="005F19DD" w:rsidRPr="00035B95" w:rsidRDefault="00035B95" w:rsidP="008777FB">
      <w:pPr>
        <w:pStyle w:val="SingleTxtGR"/>
        <w:rPr>
          <w:b/>
        </w:rPr>
      </w:pPr>
      <w:r w:rsidRPr="00035B95">
        <w:rPr>
          <w:b/>
        </w:rPr>
        <w:tab/>
      </w:r>
      <w:r w:rsidR="005F19DD" w:rsidRPr="00035B95">
        <w:rPr>
          <w:b/>
        </w:rPr>
        <w:t>d)</w:t>
      </w:r>
      <w:r w:rsidR="005F19DD" w:rsidRPr="00035B95">
        <w:rPr>
          <w:b/>
        </w:rPr>
        <w:tab/>
        <w:t>расширять сбор данных с целью надлежащей оценки полож</w:t>
      </w:r>
      <w:r w:rsidR="005F19DD" w:rsidRPr="00035B95">
        <w:rPr>
          <w:b/>
        </w:rPr>
        <w:t>е</w:t>
      </w:r>
      <w:r w:rsidR="005F19DD" w:rsidRPr="00035B95">
        <w:rPr>
          <w:b/>
        </w:rPr>
        <w:t>ния в области детского труда в государстве-участнике и изучения путей внедрения системы отслеживания работающих детей после того, как они были выявлены и изъяты из сферы детского труда;</w:t>
      </w:r>
    </w:p>
    <w:p w:rsidR="005F19DD" w:rsidRPr="00035B95" w:rsidRDefault="00035B95" w:rsidP="008777FB">
      <w:pPr>
        <w:pStyle w:val="SingleTxtGR"/>
        <w:rPr>
          <w:b/>
        </w:rPr>
      </w:pPr>
      <w:r w:rsidRPr="00035B95">
        <w:rPr>
          <w:b/>
        </w:rPr>
        <w:tab/>
      </w:r>
      <w:r w:rsidR="005F19DD" w:rsidRPr="00035B95">
        <w:rPr>
          <w:b/>
        </w:rPr>
        <w:t>e)</w:t>
      </w:r>
      <w:r w:rsidR="005F19DD" w:rsidRPr="00035B95">
        <w:rPr>
          <w:b/>
        </w:rPr>
        <w:tab/>
        <w:t>рассмотреть возможность ратификации Конвенции МОТ № 189 (2011 год) о достойных условиях труда для домашних работников;</w:t>
      </w:r>
    </w:p>
    <w:p w:rsidR="005F19DD" w:rsidRPr="005F19DD" w:rsidRDefault="00035B95" w:rsidP="008777FB">
      <w:pPr>
        <w:pStyle w:val="SingleTxtGR"/>
      </w:pPr>
      <w:r w:rsidRPr="00035B95">
        <w:rPr>
          <w:b/>
        </w:rPr>
        <w:tab/>
      </w:r>
      <w:r w:rsidR="005F19DD" w:rsidRPr="00035B95">
        <w:rPr>
          <w:b/>
        </w:rPr>
        <w:t>f)</w:t>
      </w:r>
      <w:r w:rsidR="005F19DD" w:rsidRPr="00035B95">
        <w:rPr>
          <w:b/>
        </w:rPr>
        <w:tab/>
        <w:t>запросить техническую помощь у Международной программы МОТ по искоренению детского труда.</w:t>
      </w:r>
    </w:p>
    <w:p w:rsidR="005F19DD" w:rsidRPr="005F19DD" w:rsidRDefault="005F19DD" w:rsidP="006772C1">
      <w:pPr>
        <w:pStyle w:val="H23GR"/>
      </w:pPr>
      <w:r w:rsidRPr="005F19DD">
        <w:lastRenderedPageBreak/>
        <w:tab/>
      </w:r>
      <w:r w:rsidRPr="005F19DD">
        <w:tab/>
        <w:t>Безнадзорные дети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60.</w:t>
      </w:r>
      <w:r w:rsidRPr="005F19DD">
        <w:rPr>
          <w:bCs/>
        </w:rPr>
        <w:tab/>
      </w:r>
      <w:r w:rsidRPr="005F19DD">
        <w:t>Комитет приветствует информацию, касающуюся инициатив государства-участника, направленных на решение проблемы безнадзорных детей. В то же время он вновь заявляет о своей озабоченности (CRC/C/15/Add.201, пункт 52) в отношении безнадзорных детей, а также в отношении вопросов, связанных с этим явлением, включая злоупотребление психоактивными веществами, ВИЧ/СПИД и сексуальную эксплуатацию безнадзорных детей.</w:t>
      </w:r>
    </w:p>
    <w:p w:rsidR="005F19DD" w:rsidRPr="006772C1" w:rsidRDefault="005F19DD" w:rsidP="008777FB">
      <w:pPr>
        <w:pStyle w:val="SingleTxtGR"/>
        <w:rPr>
          <w:b/>
        </w:rPr>
      </w:pPr>
      <w:r w:rsidRPr="005F19DD">
        <w:rPr>
          <w:bCs/>
        </w:rPr>
        <w:t>61.</w:t>
      </w:r>
      <w:r w:rsidRPr="005F19DD">
        <w:rPr>
          <w:bCs/>
        </w:rPr>
        <w:tab/>
      </w:r>
      <w:r w:rsidRPr="006772C1">
        <w:rPr>
          <w:b/>
        </w:rPr>
        <w:t>Комитет рекомендует государству-участнику продолжать активиз</w:t>
      </w:r>
      <w:r w:rsidRPr="006772C1">
        <w:rPr>
          <w:b/>
        </w:rPr>
        <w:t>и</w:t>
      </w:r>
      <w:r w:rsidRPr="006772C1">
        <w:rPr>
          <w:b/>
        </w:rPr>
        <w:t>ровать свои усилия по защите безнадзорных детей, а также уменьшить их число, в том числе посредством выявления коренных причин этого явл</w:t>
      </w:r>
      <w:r w:rsidRPr="006772C1">
        <w:rPr>
          <w:b/>
        </w:rPr>
        <w:t>е</w:t>
      </w:r>
      <w:r w:rsidRPr="006772C1">
        <w:rPr>
          <w:b/>
        </w:rPr>
        <w:t>ния, таких как нищета, насилие в семье, миграция и отсутствие доступа к образованию, в целях предотвращения и сокращения масштабов этого я</w:t>
      </w:r>
      <w:r w:rsidRPr="006772C1">
        <w:rPr>
          <w:b/>
        </w:rPr>
        <w:t>в</w:t>
      </w:r>
      <w:r w:rsidRPr="006772C1">
        <w:rPr>
          <w:b/>
        </w:rPr>
        <w:t>ления, а также в целях разработки всеобъемлющей стратегии в этой обл</w:t>
      </w:r>
      <w:r w:rsidRPr="006772C1">
        <w:rPr>
          <w:b/>
        </w:rPr>
        <w:t>а</w:t>
      </w:r>
      <w:r w:rsidRPr="006772C1">
        <w:rPr>
          <w:b/>
        </w:rPr>
        <w:t>сти. Кроме того, Комитет рекомендует государству-участнику обеспечить необходимую защиту и помощь в реабилитации и реинтеграции для бе</w:t>
      </w:r>
      <w:r w:rsidRPr="006772C1">
        <w:rPr>
          <w:b/>
        </w:rPr>
        <w:t>з</w:t>
      </w:r>
      <w:r w:rsidRPr="006772C1">
        <w:rPr>
          <w:b/>
        </w:rPr>
        <w:t>надзорных детей, в том числе в отношении жилья, образования и профе</w:t>
      </w:r>
      <w:r w:rsidRPr="006772C1">
        <w:rPr>
          <w:b/>
        </w:rPr>
        <w:t>с</w:t>
      </w:r>
      <w:r w:rsidRPr="006772C1">
        <w:rPr>
          <w:b/>
        </w:rPr>
        <w:t>сионально-технической подготовки, надлежащих услуг в области здрав</w:t>
      </w:r>
      <w:r w:rsidRPr="006772C1">
        <w:rPr>
          <w:b/>
        </w:rPr>
        <w:t>о</w:t>
      </w:r>
      <w:r w:rsidRPr="006772C1">
        <w:rPr>
          <w:b/>
        </w:rPr>
        <w:t>охранения, включая проверку на ВИЧ/СПИД, а также других социальных услуг, в том числе программ по борьбе со злоупотреблением психоакти</w:t>
      </w:r>
      <w:r w:rsidRPr="006772C1">
        <w:rPr>
          <w:b/>
        </w:rPr>
        <w:t>в</w:t>
      </w:r>
      <w:r w:rsidRPr="006772C1">
        <w:rPr>
          <w:b/>
        </w:rPr>
        <w:t>ными веществами и консультаций по вопросам психического здоровья.</w:t>
      </w:r>
    </w:p>
    <w:p w:rsidR="005F19DD" w:rsidRPr="005F19DD" w:rsidRDefault="006772C1" w:rsidP="006772C1">
      <w:pPr>
        <w:pStyle w:val="H23GR"/>
      </w:pPr>
      <w:r>
        <w:tab/>
      </w:r>
      <w:r>
        <w:tab/>
      </w:r>
      <w:r w:rsidR="005F19DD" w:rsidRPr="005F19DD">
        <w:t>Торговля детьми, продажа и похищение детей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62.</w:t>
      </w:r>
      <w:r w:rsidRPr="005F19DD">
        <w:rPr>
          <w:bCs/>
        </w:rPr>
        <w:tab/>
      </w:r>
      <w:r w:rsidRPr="005F19DD">
        <w:t>Комитет приветствует принятие поправки в Закон о борьбе с торговлей людьми, многочисленные информационно-просветительские мероприятия, пр</w:t>
      </w:r>
      <w:r w:rsidRPr="005F19DD">
        <w:t>о</w:t>
      </w:r>
      <w:r w:rsidRPr="005F19DD">
        <w:t xml:space="preserve">веденные Национальной целевой группой </w:t>
      </w:r>
      <w:r w:rsidR="006772C1">
        <w:t>по борьбе с торговлей людьми, а </w:t>
      </w:r>
      <w:r w:rsidRPr="005F19DD">
        <w:t>также информацию, касающуюся различных социальных услуг, предоставл</w:t>
      </w:r>
      <w:r w:rsidRPr="005F19DD">
        <w:t>я</w:t>
      </w:r>
      <w:r w:rsidRPr="005F19DD">
        <w:t>емых жертвам торговли людьми. Комитет отмечает тем не менее, что госуда</w:t>
      </w:r>
      <w:r w:rsidRPr="005F19DD">
        <w:t>р</w:t>
      </w:r>
      <w:r w:rsidRPr="005F19DD">
        <w:t>ство-участник является отправным пунктом, транзитной страной и страной назначения для взрослых и детей, подвергшихся торговле людьми в целях се</w:t>
      </w:r>
      <w:r w:rsidRPr="005F19DD">
        <w:t>к</w:t>
      </w:r>
      <w:r w:rsidRPr="005F19DD">
        <w:t>суальной эксплуатации и принудительного труда, а также выражает обеспок</w:t>
      </w:r>
      <w:r w:rsidRPr="005F19DD">
        <w:t>о</w:t>
      </w:r>
      <w:r w:rsidRPr="005F19DD">
        <w:t>енность по поводу сообщений о том, что дети принуждаются к участию в ко</w:t>
      </w:r>
      <w:r w:rsidRPr="005F19DD">
        <w:t>м</w:t>
      </w:r>
      <w:r w:rsidRPr="005F19DD">
        <w:t>мерческой секс-индустрии, включая секс-туризм, в государстве-участнике.</w:t>
      </w:r>
    </w:p>
    <w:p w:rsidR="005F19DD" w:rsidRPr="006772C1" w:rsidRDefault="005F19DD" w:rsidP="008777FB">
      <w:pPr>
        <w:pStyle w:val="SingleTxtGR"/>
        <w:rPr>
          <w:b/>
        </w:rPr>
      </w:pPr>
      <w:r w:rsidRPr="005F19DD">
        <w:rPr>
          <w:bCs/>
        </w:rPr>
        <w:t>63.</w:t>
      </w:r>
      <w:r w:rsidRPr="005F19DD">
        <w:rPr>
          <w:bCs/>
        </w:rPr>
        <w:tab/>
      </w:r>
      <w:r w:rsidRPr="006772C1">
        <w:rPr>
          <w:b/>
        </w:rPr>
        <w:t>Комитет рекомендует государству-участнику:</w:t>
      </w:r>
    </w:p>
    <w:p w:rsidR="005F19DD" w:rsidRPr="006772C1" w:rsidRDefault="006772C1" w:rsidP="008777FB">
      <w:pPr>
        <w:pStyle w:val="SingleTxtGR"/>
        <w:rPr>
          <w:b/>
        </w:rPr>
      </w:pPr>
      <w:r w:rsidRPr="006772C1">
        <w:rPr>
          <w:b/>
        </w:rPr>
        <w:tab/>
      </w:r>
      <w:r w:rsidR="005F19DD" w:rsidRPr="006772C1">
        <w:rPr>
          <w:b/>
        </w:rPr>
        <w:t>a)</w:t>
      </w:r>
      <w:r w:rsidR="005F19DD" w:rsidRPr="006772C1">
        <w:rPr>
          <w:b/>
        </w:rPr>
        <w:tab/>
        <w:t>ускорить осуществление Национального плана действий по борьбе с торговлей людьми в Ямайке, а также активизировать усилия по борьбе с торговлей детьми в целях сексуальной эксплуатации и принуд</w:t>
      </w:r>
      <w:r w:rsidR="005F19DD" w:rsidRPr="006772C1">
        <w:rPr>
          <w:b/>
        </w:rPr>
        <w:t>и</w:t>
      </w:r>
      <w:r w:rsidR="005F19DD" w:rsidRPr="006772C1">
        <w:rPr>
          <w:b/>
        </w:rPr>
        <w:t>тельного труда;</w:t>
      </w:r>
    </w:p>
    <w:p w:rsidR="005F19DD" w:rsidRPr="006772C1" w:rsidRDefault="006772C1" w:rsidP="008777FB">
      <w:pPr>
        <w:pStyle w:val="SingleTxtGR"/>
        <w:rPr>
          <w:b/>
        </w:rPr>
      </w:pPr>
      <w:r w:rsidRPr="006772C1">
        <w:rPr>
          <w:b/>
        </w:rPr>
        <w:tab/>
      </w:r>
      <w:r w:rsidR="005F19DD" w:rsidRPr="006772C1">
        <w:rPr>
          <w:b/>
        </w:rPr>
        <w:t>b)</w:t>
      </w:r>
      <w:r w:rsidR="005F19DD" w:rsidRPr="006772C1">
        <w:rPr>
          <w:b/>
        </w:rPr>
        <w:tab/>
        <w:t>создать в целях повышения ответственности, прозрачности и предотвращения нарушений Конвенции механизм мониторинга для пров</w:t>
      </w:r>
      <w:r w:rsidR="005F19DD" w:rsidRPr="006772C1">
        <w:rPr>
          <w:b/>
        </w:rPr>
        <w:t>е</w:t>
      </w:r>
      <w:r w:rsidR="005F19DD" w:rsidRPr="006772C1">
        <w:rPr>
          <w:b/>
        </w:rPr>
        <w:t>дения расследований и принятия мер в с</w:t>
      </w:r>
      <w:r>
        <w:rPr>
          <w:b/>
        </w:rPr>
        <w:t>вязи с подобными нарушениями, а </w:t>
      </w:r>
      <w:r w:rsidR="005F19DD" w:rsidRPr="006772C1">
        <w:rPr>
          <w:b/>
        </w:rPr>
        <w:t>также обеспечить эффективное преследование и наказание тех, кто эк</w:t>
      </w:r>
      <w:r w:rsidR="005F19DD" w:rsidRPr="006772C1">
        <w:rPr>
          <w:b/>
        </w:rPr>
        <w:t>с</w:t>
      </w:r>
      <w:r w:rsidR="005F19DD" w:rsidRPr="006772C1">
        <w:rPr>
          <w:b/>
        </w:rPr>
        <w:t>плуатирует детей в целях проституции, принудительного труда или порн</w:t>
      </w:r>
      <w:r w:rsidR="005F19DD" w:rsidRPr="006772C1">
        <w:rPr>
          <w:b/>
        </w:rPr>
        <w:t>о</w:t>
      </w:r>
      <w:r w:rsidR="00643BCC">
        <w:rPr>
          <w:b/>
        </w:rPr>
        <w:t>графии;</w:t>
      </w:r>
    </w:p>
    <w:p w:rsidR="005F19DD" w:rsidRPr="006772C1" w:rsidRDefault="006772C1" w:rsidP="008777FB">
      <w:pPr>
        <w:pStyle w:val="SingleTxtGR"/>
        <w:rPr>
          <w:b/>
        </w:rPr>
      </w:pPr>
      <w:r w:rsidRPr="006772C1">
        <w:rPr>
          <w:b/>
        </w:rPr>
        <w:tab/>
      </w:r>
      <w:r w:rsidR="005F19DD" w:rsidRPr="006772C1">
        <w:rPr>
          <w:b/>
        </w:rPr>
        <w:t>c)</w:t>
      </w:r>
      <w:r w:rsidR="005F19DD" w:rsidRPr="006772C1">
        <w:rPr>
          <w:b/>
        </w:rPr>
        <w:tab/>
        <w:t>продолжать осуществление надлежащих мер политики и пр</w:t>
      </w:r>
      <w:r w:rsidR="005F19DD" w:rsidRPr="006772C1">
        <w:rPr>
          <w:b/>
        </w:rPr>
        <w:t>о</w:t>
      </w:r>
      <w:r w:rsidR="005F19DD" w:rsidRPr="006772C1">
        <w:rPr>
          <w:b/>
        </w:rPr>
        <w:t>грамм в области восстановления и социальной реинтеграции детей, ста</w:t>
      </w:r>
      <w:r w:rsidR="005F19DD" w:rsidRPr="006772C1">
        <w:rPr>
          <w:b/>
        </w:rPr>
        <w:t>в</w:t>
      </w:r>
      <w:r w:rsidR="005F19DD" w:rsidRPr="006772C1">
        <w:rPr>
          <w:b/>
        </w:rPr>
        <w:t>ших жертвами торговли людьми, с тем чтобы обеспечить им услуги обр</w:t>
      </w:r>
      <w:r w:rsidR="005F19DD" w:rsidRPr="006772C1">
        <w:rPr>
          <w:b/>
        </w:rPr>
        <w:t>а</w:t>
      </w:r>
      <w:r w:rsidR="005F19DD" w:rsidRPr="006772C1">
        <w:rPr>
          <w:b/>
        </w:rPr>
        <w:t>зования и профессиональной подготовки, а также консультирование, м</w:t>
      </w:r>
      <w:r w:rsidR="005F19DD" w:rsidRPr="006772C1">
        <w:rPr>
          <w:b/>
        </w:rPr>
        <w:t>е</w:t>
      </w:r>
      <w:r w:rsidR="005F19DD" w:rsidRPr="006772C1">
        <w:rPr>
          <w:b/>
        </w:rPr>
        <w:t>дицинское обслуживание и другие социа</w:t>
      </w:r>
      <w:r w:rsidR="00643BCC">
        <w:rPr>
          <w:b/>
        </w:rPr>
        <w:t>льные услуги</w:t>
      </w:r>
      <w:r w:rsidR="005F19DD" w:rsidRPr="006772C1">
        <w:rPr>
          <w:b/>
        </w:rPr>
        <w:t xml:space="preserve"> в соответствии с итоговыми документами, принятыми на всемирных конгрессах против сексуальной эксплуатации детей в коммерческих целях;</w:t>
      </w:r>
    </w:p>
    <w:p w:rsidR="005F19DD" w:rsidRPr="006772C1" w:rsidRDefault="006772C1" w:rsidP="008777FB">
      <w:pPr>
        <w:pStyle w:val="SingleTxtGR"/>
        <w:rPr>
          <w:b/>
        </w:rPr>
      </w:pPr>
      <w:r w:rsidRPr="006772C1">
        <w:rPr>
          <w:b/>
        </w:rPr>
        <w:lastRenderedPageBreak/>
        <w:tab/>
      </w:r>
      <w:r w:rsidR="005F19DD" w:rsidRPr="006772C1">
        <w:rPr>
          <w:b/>
        </w:rPr>
        <w:t>d)</w:t>
      </w:r>
      <w:r w:rsidR="005F19DD" w:rsidRPr="006772C1">
        <w:rPr>
          <w:b/>
        </w:rPr>
        <w:tab/>
        <w:t>укрепить регулирование и взаимодействие с частным сектором, особенн</w:t>
      </w:r>
      <w:r w:rsidR="00643BCC">
        <w:rPr>
          <w:b/>
        </w:rPr>
        <w:t>о туристической отраслью, в том</w:t>
      </w:r>
      <w:r w:rsidR="005F19DD" w:rsidRPr="006772C1">
        <w:rPr>
          <w:b/>
        </w:rPr>
        <w:t xml:space="preserve"> что касается предотвращения, контроля и сообщении соответствующим органам власти о случаях то</w:t>
      </w:r>
      <w:r w:rsidR="005F19DD" w:rsidRPr="006772C1">
        <w:rPr>
          <w:b/>
        </w:rPr>
        <w:t>р</w:t>
      </w:r>
      <w:r w:rsidR="005F19DD" w:rsidRPr="006772C1">
        <w:rPr>
          <w:b/>
        </w:rPr>
        <w:t>говли детьми и сексуальной эксплуатации детей в коммерческих целях;</w:t>
      </w:r>
    </w:p>
    <w:p w:rsidR="005F19DD" w:rsidRPr="006772C1" w:rsidRDefault="006772C1" w:rsidP="008777FB">
      <w:pPr>
        <w:pStyle w:val="SingleTxtGR"/>
        <w:rPr>
          <w:b/>
        </w:rPr>
      </w:pPr>
      <w:r w:rsidRPr="006772C1">
        <w:rPr>
          <w:b/>
        </w:rPr>
        <w:tab/>
      </w:r>
      <w:r w:rsidR="005F19DD" w:rsidRPr="006772C1">
        <w:rPr>
          <w:b/>
        </w:rPr>
        <w:t>e)</w:t>
      </w:r>
      <w:r w:rsidR="005F19DD" w:rsidRPr="006772C1">
        <w:rPr>
          <w:b/>
        </w:rPr>
        <w:tab/>
        <w:t>расширить кампании по информированию общественности по вопросам выявления возможных жертв и преступников, превентивных мер и путей для возмещения и помощи, а также о положениях принятого Вс</w:t>
      </w:r>
      <w:r w:rsidR="005F19DD" w:rsidRPr="006772C1">
        <w:rPr>
          <w:b/>
        </w:rPr>
        <w:t>е</w:t>
      </w:r>
      <w:r w:rsidR="005F19DD" w:rsidRPr="006772C1">
        <w:rPr>
          <w:b/>
        </w:rPr>
        <w:t>мирной туристской организацией (ЮНВТО) Глобального этического к</w:t>
      </w:r>
      <w:r w:rsidR="005F19DD" w:rsidRPr="006772C1">
        <w:rPr>
          <w:b/>
        </w:rPr>
        <w:t>о</w:t>
      </w:r>
      <w:r w:rsidR="005F19DD" w:rsidRPr="006772C1">
        <w:rPr>
          <w:b/>
        </w:rPr>
        <w:t>декса туризма для туристической отрасли.</w:t>
      </w:r>
    </w:p>
    <w:p w:rsidR="005F19DD" w:rsidRPr="005F19DD" w:rsidRDefault="005F19DD" w:rsidP="006772C1">
      <w:pPr>
        <w:pStyle w:val="H23GR"/>
      </w:pPr>
      <w:r w:rsidRPr="005F19DD">
        <w:tab/>
      </w:r>
      <w:r w:rsidRPr="005F19DD">
        <w:tab/>
        <w:t>Отправление правосудия в отношении несовершеннолетних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64.</w:t>
      </w:r>
      <w:r w:rsidRPr="005F19DD">
        <w:rPr>
          <w:bCs/>
        </w:rPr>
        <w:tab/>
      </w:r>
      <w:r w:rsidRPr="005F19DD">
        <w:t>Комитет приветствует различные инициативы с целью оказания помощи детям, находящимся в конфликте с законом, в том числе Проект по сокращению числа несовершеннолетних в поддерживаемых государством учреждениях в Ямайке, кампанию "Объединимся ради изменений", Национальную политику по профилактике преступности среди детей, Руководящие принципы отправл</w:t>
      </w:r>
      <w:r w:rsidRPr="005F19DD">
        <w:t>е</w:t>
      </w:r>
      <w:r w:rsidRPr="005F19DD">
        <w:t>ния правосудия в отношении детей, учебные семинары при поддержке ЮНИСЕФ, а также информацию, касающуюся создания полицейских участков, в которых учитываются интересы детей и организованы места временного с</w:t>
      </w:r>
      <w:r w:rsidRPr="005F19DD">
        <w:t>о</w:t>
      </w:r>
      <w:r w:rsidRPr="005F19DD">
        <w:t>держания исключительно для детей. Тем не менее Комитет выражает обеспок</w:t>
      </w:r>
      <w:r w:rsidRPr="005F19DD">
        <w:t>о</w:t>
      </w:r>
      <w:r w:rsidRPr="005F19DD">
        <w:t>енность по поводу следующего:</w:t>
      </w:r>
    </w:p>
    <w:p w:rsidR="005F19DD" w:rsidRPr="005F19DD" w:rsidRDefault="006772C1" w:rsidP="008777FB">
      <w:pPr>
        <w:pStyle w:val="SingleTxtGR"/>
      </w:pPr>
      <w:r>
        <w:tab/>
      </w:r>
      <w:r w:rsidR="005F19DD" w:rsidRPr="005F19DD">
        <w:t>a)</w:t>
      </w:r>
      <w:r w:rsidR="005F19DD" w:rsidRPr="005F19DD">
        <w:tab/>
        <w:t>роста числа детей, вступивших в конфликт с законом;</w:t>
      </w:r>
    </w:p>
    <w:p w:rsidR="005F19DD" w:rsidRPr="005F19DD" w:rsidRDefault="006772C1" w:rsidP="008777FB">
      <w:pPr>
        <w:pStyle w:val="SingleTxtGR"/>
      </w:pPr>
      <w:r>
        <w:tab/>
      </w:r>
      <w:r w:rsidR="005F19DD" w:rsidRPr="005F19DD">
        <w:t>b)</w:t>
      </w:r>
      <w:r w:rsidR="005F19DD" w:rsidRPr="005F19DD">
        <w:tab/>
        <w:t>незаконного содержания детей под стражей в полицейских изол</w:t>
      </w:r>
      <w:r w:rsidR="005F19DD" w:rsidRPr="005F19DD">
        <w:t>я</w:t>
      </w:r>
      <w:r w:rsidR="005F19DD" w:rsidRPr="005F19DD">
        <w:t>торах;</w:t>
      </w:r>
    </w:p>
    <w:p w:rsidR="005F19DD" w:rsidRPr="005F19DD" w:rsidRDefault="006772C1" w:rsidP="008777FB">
      <w:pPr>
        <w:pStyle w:val="SingleTxtGR"/>
      </w:pPr>
      <w:r>
        <w:tab/>
      </w:r>
      <w:r w:rsidR="005F19DD" w:rsidRPr="005F19DD">
        <w:t>c)</w:t>
      </w:r>
      <w:r w:rsidR="005F19DD" w:rsidRPr="005F19DD">
        <w:tab/>
        <w:t>совместного содержания детей в учреждениях для несовершенн</w:t>
      </w:r>
      <w:r w:rsidR="005F19DD" w:rsidRPr="005F19DD">
        <w:t>о</w:t>
      </w:r>
      <w:r w:rsidR="005F19DD" w:rsidRPr="005F19DD">
        <w:t>летних без разделения на основе категории, вида правонарушения, возраста или особых потребностей;</w:t>
      </w:r>
    </w:p>
    <w:p w:rsidR="005F19DD" w:rsidRPr="005F19DD" w:rsidRDefault="006772C1" w:rsidP="008777FB">
      <w:pPr>
        <w:pStyle w:val="SingleTxtGR"/>
      </w:pPr>
      <w:r>
        <w:tab/>
      </w:r>
      <w:r w:rsidR="005F19DD" w:rsidRPr="005F19DD">
        <w:t>d)</w:t>
      </w:r>
      <w:r w:rsidR="005F19DD" w:rsidRPr="005F19DD">
        <w:tab/>
        <w:t>недостаточности психологических и образовательных услуг для д</w:t>
      </w:r>
      <w:r w:rsidR="005F19DD" w:rsidRPr="005F19DD">
        <w:t>е</w:t>
      </w:r>
      <w:r w:rsidR="005F19DD" w:rsidRPr="005F19DD">
        <w:t>тей, содержащихся в учреждениях для несовершеннолетних;</w:t>
      </w:r>
    </w:p>
    <w:p w:rsidR="005F19DD" w:rsidRPr="005F19DD" w:rsidRDefault="006772C1" w:rsidP="008777FB">
      <w:pPr>
        <w:pStyle w:val="SingleTxtGR"/>
      </w:pPr>
      <w:r>
        <w:tab/>
      </w:r>
      <w:r w:rsidR="005F19DD" w:rsidRPr="005F19DD">
        <w:t>e)</w:t>
      </w:r>
      <w:r w:rsidR="005F19DD" w:rsidRPr="005F19DD">
        <w:tab/>
        <w:t>того факта, что дети по-прежнему могут быть приговорены к п</w:t>
      </w:r>
      <w:r w:rsidR="005F19DD" w:rsidRPr="005F19DD">
        <w:t>о</w:t>
      </w:r>
      <w:r w:rsidR="005F19DD" w:rsidRPr="005F19DD">
        <w:t>жизненному тюремному заключению;</w:t>
      </w:r>
    </w:p>
    <w:p w:rsidR="005F19DD" w:rsidRPr="005F19DD" w:rsidRDefault="006772C1" w:rsidP="008777FB">
      <w:pPr>
        <w:pStyle w:val="SingleTxtGR"/>
      </w:pPr>
      <w:r>
        <w:tab/>
      </w:r>
      <w:r w:rsidR="005F19DD" w:rsidRPr="005F19DD">
        <w:t>f)</w:t>
      </w:r>
      <w:r w:rsidR="005F19DD" w:rsidRPr="005F19DD">
        <w:tab/>
        <w:t>недостаточной подготовки сотрудников исправительных учрежд</w:t>
      </w:r>
      <w:r w:rsidR="005F19DD" w:rsidRPr="005F19DD">
        <w:t>е</w:t>
      </w:r>
      <w:r w:rsidR="005F19DD" w:rsidRPr="005F19DD">
        <w:t>ний, которые взаимодействует с детьми, а также отсутствием доступа судей к источникам информации, в том числе текстам действующих законов, компь</w:t>
      </w:r>
      <w:r w:rsidR="005F19DD" w:rsidRPr="005F19DD">
        <w:t>ю</w:t>
      </w:r>
      <w:r w:rsidR="005F19DD" w:rsidRPr="005F19DD">
        <w:t>терам и Интернету.</w:t>
      </w:r>
    </w:p>
    <w:p w:rsidR="005F19DD" w:rsidRPr="006772C1" w:rsidRDefault="005F19DD" w:rsidP="008777FB">
      <w:pPr>
        <w:pStyle w:val="SingleTxtGR"/>
        <w:rPr>
          <w:b/>
        </w:rPr>
      </w:pPr>
      <w:r w:rsidRPr="005F19DD">
        <w:rPr>
          <w:bCs/>
        </w:rPr>
        <w:t>65.</w:t>
      </w:r>
      <w:r w:rsidRPr="005F19DD">
        <w:rPr>
          <w:bCs/>
        </w:rPr>
        <w:tab/>
      </w:r>
      <w:r w:rsidRPr="006772C1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6772C1">
        <w:rPr>
          <w:b/>
        </w:rPr>
        <w:t>о</w:t>
      </w:r>
      <w:r w:rsidRPr="006772C1">
        <w:rPr>
          <w:b/>
        </w:rPr>
        <w:t>митет настоятельно призывает государство-участник привести свою с</w:t>
      </w:r>
      <w:r w:rsidRPr="006772C1">
        <w:rPr>
          <w:b/>
        </w:rPr>
        <w:t>и</w:t>
      </w:r>
      <w:r w:rsidRPr="006772C1">
        <w:rPr>
          <w:b/>
        </w:rPr>
        <w:t>стему правосудия в отношении несовершеннолетних в полное соответствие с Конвенцией и другими соответствующими стандартами и, в частности, рекомендует государству-участнику:</w:t>
      </w:r>
    </w:p>
    <w:p w:rsidR="005F19DD" w:rsidRPr="006772C1" w:rsidRDefault="006772C1" w:rsidP="008777FB">
      <w:pPr>
        <w:pStyle w:val="SingleTxtGR"/>
        <w:rPr>
          <w:b/>
          <w:bCs/>
        </w:rPr>
      </w:pPr>
      <w:r>
        <w:rPr>
          <w:b/>
        </w:rPr>
        <w:tab/>
      </w:r>
      <w:r w:rsidR="005F19DD" w:rsidRPr="006772C1">
        <w:rPr>
          <w:b/>
        </w:rPr>
        <w:t>a)</w:t>
      </w:r>
      <w:r w:rsidR="005F19DD" w:rsidRPr="006772C1">
        <w:rPr>
          <w:b/>
        </w:rPr>
        <w:tab/>
        <w:t>использовать целостный и превентивный подход к решению проблемы детей, вступивших в конфликт с законом, и к устранению л</w:t>
      </w:r>
      <w:r w:rsidR="005F19DD" w:rsidRPr="006772C1">
        <w:rPr>
          <w:b/>
        </w:rPr>
        <w:t>е</w:t>
      </w:r>
      <w:r w:rsidR="005F19DD" w:rsidRPr="006772C1">
        <w:rPr>
          <w:b/>
        </w:rPr>
        <w:t>жащих в ее основе социальных факторов в целях оказания помощи детям, входящим в группу риска, на самом раннем этапе, включая осуществление программ вмешательства, профессионально-технической подготовки и других информационных мероприятий;</w:t>
      </w:r>
    </w:p>
    <w:p w:rsidR="005F19DD" w:rsidRPr="006772C1" w:rsidRDefault="006772C1" w:rsidP="008777FB">
      <w:pPr>
        <w:pStyle w:val="SingleTxtGR"/>
        <w:rPr>
          <w:b/>
          <w:bCs/>
        </w:rPr>
      </w:pPr>
      <w:r>
        <w:rPr>
          <w:b/>
        </w:rPr>
        <w:lastRenderedPageBreak/>
        <w:tab/>
      </w:r>
      <w:r w:rsidR="005F19DD" w:rsidRPr="006772C1">
        <w:rPr>
          <w:b/>
        </w:rPr>
        <w:t>b)</w:t>
      </w:r>
      <w:r w:rsidR="005F19DD" w:rsidRPr="006772C1">
        <w:rPr>
          <w:b/>
        </w:rPr>
        <w:tab/>
        <w:t>поощрять восстановительное правосудие и меры, альтернати</w:t>
      </w:r>
      <w:r w:rsidR="005F19DD" w:rsidRPr="006772C1">
        <w:rPr>
          <w:b/>
        </w:rPr>
        <w:t>в</w:t>
      </w:r>
      <w:r w:rsidR="005F19DD" w:rsidRPr="006772C1">
        <w:rPr>
          <w:b/>
        </w:rPr>
        <w:t>ные лишению свободы, такие как замена уголовной ответственности ин</w:t>
      </w:r>
      <w:r w:rsidR="005F19DD" w:rsidRPr="006772C1">
        <w:rPr>
          <w:b/>
        </w:rPr>
        <w:t>ы</w:t>
      </w:r>
      <w:r w:rsidR="005F19DD" w:rsidRPr="006772C1">
        <w:rPr>
          <w:b/>
        </w:rPr>
        <w:t>ми видами исправительного воздействия, передача на поруки, посреднич</w:t>
      </w:r>
      <w:r w:rsidR="005F19DD" w:rsidRPr="006772C1">
        <w:rPr>
          <w:b/>
        </w:rPr>
        <w:t>е</w:t>
      </w:r>
      <w:r w:rsidR="005F19DD" w:rsidRPr="006772C1">
        <w:rPr>
          <w:b/>
        </w:rPr>
        <w:t>ство, консультирование и привлечение к общественным работам, когда это возможно, обеспечивая отдельные программы для мальчиков и девочек, вступивших в конфликт с законом, а также обеспечивая, чтобы заключ</w:t>
      </w:r>
      <w:r w:rsidR="005F19DD" w:rsidRPr="006772C1">
        <w:rPr>
          <w:b/>
        </w:rPr>
        <w:t>е</w:t>
      </w:r>
      <w:r w:rsidR="005F19DD" w:rsidRPr="006772C1">
        <w:rPr>
          <w:b/>
        </w:rPr>
        <w:t>ние под стражу применялось только в качестве крайней меры и на кра</w:t>
      </w:r>
      <w:r w:rsidR="005F19DD" w:rsidRPr="006772C1">
        <w:rPr>
          <w:b/>
        </w:rPr>
        <w:t>т</w:t>
      </w:r>
      <w:r w:rsidR="005F19DD" w:rsidRPr="006772C1">
        <w:rPr>
          <w:b/>
        </w:rPr>
        <w:t>чайшие возможные сроки, а также чтобы решения о заключении под стр</w:t>
      </w:r>
      <w:r w:rsidR="005F19DD" w:rsidRPr="006772C1">
        <w:rPr>
          <w:b/>
        </w:rPr>
        <w:t>а</w:t>
      </w:r>
      <w:r w:rsidR="005F19DD" w:rsidRPr="006772C1">
        <w:rPr>
          <w:b/>
        </w:rPr>
        <w:t>жу регулярно пересматривались с целью их отмены;</w:t>
      </w:r>
    </w:p>
    <w:p w:rsidR="005F19DD" w:rsidRPr="006772C1" w:rsidRDefault="006772C1" w:rsidP="008777FB">
      <w:pPr>
        <w:pStyle w:val="SingleTxtGR"/>
        <w:rPr>
          <w:b/>
          <w:bCs/>
        </w:rPr>
      </w:pPr>
      <w:r>
        <w:rPr>
          <w:b/>
          <w:bCs/>
        </w:rPr>
        <w:tab/>
      </w:r>
      <w:r w:rsidR="005F19DD" w:rsidRPr="006772C1">
        <w:rPr>
          <w:b/>
          <w:bCs/>
        </w:rPr>
        <w:t>c)</w:t>
      </w:r>
      <w:r w:rsidR="005F19DD" w:rsidRPr="006772C1">
        <w:rPr>
          <w:b/>
          <w:bCs/>
        </w:rPr>
        <w:tab/>
      </w:r>
      <w:r w:rsidR="005F19DD" w:rsidRPr="006772C1">
        <w:rPr>
          <w:b/>
        </w:rPr>
        <w:t>в тех случаях, когда заключение под стражу неизбежно, обесп</w:t>
      </w:r>
      <w:r w:rsidR="005F19DD" w:rsidRPr="006772C1">
        <w:rPr>
          <w:b/>
        </w:rPr>
        <w:t>е</w:t>
      </w:r>
      <w:r w:rsidR="005F19DD" w:rsidRPr="006772C1">
        <w:rPr>
          <w:b/>
        </w:rPr>
        <w:t>чивать наличие адекватных условий для вступивших в конфликт с зак</w:t>
      </w:r>
      <w:r w:rsidR="005F19DD" w:rsidRPr="006772C1">
        <w:rPr>
          <w:b/>
        </w:rPr>
        <w:t>о</w:t>
      </w:r>
      <w:r w:rsidR="005F19DD" w:rsidRPr="006772C1">
        <w:rPr>
          <w:b/>
        </w:rPr>
        <w:t>ном детей и гарантировать, чтобы дети содержались отдельно от взрослых и условия их содержания соответствов</w:t>
      </w:r>
      <w:r w:rsidR="00F44333">
        <w:rPr>
          <w:b/>
        </w:rPr>
        <w:t>али международным стандартам, в </w:t>
      </w:r>
      <w:r w:rsidR="005F19DD" w:rsidRPr="006772C1">
        <w:rPr>
          <w:b/>
        </w:rPr>
        <w:t>том числе касающимся доступа к образованию и медицинской помощи;</w:t>
      </w:r>
    </w:p>
    <w:p w:rsidR="005F19DD" w:rsidRPr="006772C1" w:rsidRDefault="006772C1" w:rsidP="008777FB">
      <w:pPr>
        <w:pStyle w:val="SingleTxtGR"/>
        <w:rPr>
          <w:b/>
          <w:bCs/>
        </w:rPr>
      </w:pPr>
      <w:r>
        <w:rPr>
          <w:b/>
          <w:bCs/>
        </w:rPr>
        <w:tab/>
      </w:r>
      <w:r w:rsidR="005F19DD" w:rsidRPr="006772C1">
        <w:rPr>
          <w:b/>
          <w:bCs/>
        </w:rPr>
        <w:t>d)</w:t>
      </w:r>
      <w:r w:rsidR="005F19DD" w:rsidRPr="006772C1">
        <w:rPr>
          <w:b/>
          <w:bCs/>
        </w:rPr>
        <w:tab/>
      </w:r>
      <w:r w:rsidR="005F19DD" w:rsidRPr="006772C1">
        <w:rPr>
          <w:b/>
        </w:rPr>
        <w:t>обеспечить эффективные услуги по реабилитации, включая д</w:t>
      </w:r>
      <w:r w:rsidR="005F19DD" w:rsidRPr="006772C1">
        <w:rPr>
          <w:b/>
        </w:rPr>
        <w:t>о</w:t>
      </w:r>
      <w:r w:rsidR="005F19DD" w:rsidRPr="006772C1">
        <w:rPr>
          <w:b/>
        </w:rPr>
        <w:t>ступ к консультированию в области психического здоровья и лечения то</w:t>
      </w:r>
      <w:r w:rsidR="005F19DD" w:rsidRPr="006772C1">
        <w:rPr>
          <w:b/>
        </w:rPr>
        <w:t>к</w:t>
      </w:r>
      <w:r w:rsidR="005F19DD" w:rsidRPr="006772C1">
        <w:rPr>
          <w:b/>
        </w:rPr>
        <w:t>сикомании, а также эффективное развитие социальных навыков и образ</w:t>
      </w:r>
      <w:r w:rsidR="005F19DD" w:rsidRPr="006772C1">
        <w:rPr>
          <w:b/>
        </w:rPr>
        <w:t>о</w:t>
      </w:r>
      <w:r w:rsidR="005F19DD" w:rsidRPr="006772C1">
        <w:rPr>
          <w:b/>
        </w:rPr>
        <w:t>вание, включая программы профессионально-технической подготовки;</w:t>
      </w:r>
    </w:p>
    <w:p w:rsidR="005F19DD" w:rsidRPr="006772C1" w:rsidRDefault="006772C1" w:rsidP="008777FB">
      <w:pPr>
        <w:pStyle w:val="SingleTxtGR"/>
        <w:rPr>
          <w:b/>
        </w:rPr>
      </w:pPr>
      <w:r>
        <w:rPr>
          <w:b/>
        </w:rPr>
        <w:tab/>
      </w:r>
      <w:r w:rsidR="005F19DD" w:rsidRPr="006772C1">
        <w:rPr>
          <w:b/>
        </w:rPr>
        <w:t>e)</w:t>
      </w:r>
      <w:r w:rsidR="005F19DD" w:rsidRPr="006772C1">
        <w:rPr>
          <w:b/>
        </w:rPr>
        <w:tab/>
        <w:t>принять меры для отмены пожизненного заключения для детей в государстве-участнике;</w:t>
      </w:r>
    </w:p>
    <w:p w:rsidR="005F19DD" w:rsidRPr="006772C1" w:rsidRDefault="006772C1" w:rsidP="008777FB">
      <w:pPr>
        <w:pStyle w:val="SingleTxtGR"/>
        <w:rPr>
          <w:b/>
          <w:bCs/>
        </w:rPr>
      </w:pPr>
      <w:r>
        <w:rPr>
          <w:b/>
        </w:rPr>
        <w:tab/>
      </w:r>
      <w:r w:rsidR="005F19DD" w:rsidRPr="006772C1">
        <w:rPr>
          <w:b/>
        </w:rPr>
        <w:t>f)</w:t>
      </w:r>
      <w:r w:rsidR="005F19DD" w:rsidRPr="006772C1">
        <w:rPr>
          <w:b/>
        </w:rPr>
        <w:tab/>
        <w:t>повышать квалификацию и специализацию всех соответств</w:t>
      </w:r>
      <w:r w:rsidR="005F19DD" w:rsidRPr="006772C1">
        <w:rPr>
          <w:b/>
        </w:rPr>
        <w:t>у</w:t>
      </w:r>
      <w:r w:rsidR="005F19DD" w:rsidRPr="006772C1">
        <w:rPr>
          <w:b/>
        </w:rPr>
        <w:t>ющих субъектов в рамках системы отправления правосудия в отношении несовершеннолетних, в том числе сотрудников правоохранительных орг</w:t>
      </w:r>
      <w:r w:rsidR="005F19DD" w:rsidRPr="006772C1">
        <w:rPr>
          <w:b/>
        </w:rPr>
        <w:t>а</w:t>
      </w:r>
      <w:r w:rsidR="005F19DD" w:rsidRPr="006772C1">
        <w:rPr>
          <w:b/>
        </w:rPr>
        <w:t>нов, адвокатов, судей и социальных работников, а также укреплять суде</w:t>
      </w:r>
      <w:r w:rsidR="005F19DD" w:rsidRPr="006772C1">
        <w:rPr>
          <w:b/>
        </w:rPr>
        <w:t>б</w:t>
      </w:r>
      <w:r w:rsidR="005F19DD" w:rsidRPr="006772C1">
        <w:rPr>
          <w:b/>
        </w:rPr>
        <w:t>ную систему, в том числе путем выделения надлежащих ресурсов и обесп</w:t>
      </w:r>
      <w:r w:rsidR="005F19DD" w:rsidRPr="006772C1">
        <w:rPr>
          <w:b/>
        </w:rPr>
        <w:t>е</w:t>
      </w:r>
      <w:r w:rsidR="005F19DD" w:rsidRPr="006772C1">
        <w:rPr>
          <w:b/>
        </w:rPr>
        <w:t>чения доступа к необходимой информации, включая тексты соответств</w:t>
      </w:r>
      <w:r w:rsidR="005F19DD" w:rsidRPr="006772C1">
        <w:rPr>
          <w:b/>
        </w:rPr>
        <w:t>у</w:t>
      </w:r>
      <w:r w:rsidR="005F19DD" w:rsidRPr="006772C1">
        <w:rPr>
          <w:b/>
        </w:rPr>
        <w:t>ющих обновленных законодательных актов, компьютеры и Интернет;</w:t>
      </w:r>
    </w:p>
    <w:p w:rsidR="005F19DD" w:rsidRPr="006772C1" w:rsidRDefault="006772C1" w:rsidP="008777FB">
      <w:pPr>
        <w:pStyle w:val="SingleTxtGR"/>
        <w:rPr>
          <w:b/>
          <w:bCs/>
        </w:rPr>
      </w:pPr>
      <w:r>
        <w:rPr>
          <w:b/>
          <w:bCs/>
        </w:rPr>
        <w:tab/>
      </w:r>
      <w:r w:rsidR="005F19DD" w:rsidRPr="006772C1">
        <w:rPr>
          <w:b/>
          <w:bCs/>
        </w:rPr>
        <w:t>g)</w:t>
      </w:r>
      <w:r w:rsidR="005F19DD" w:rsidRPr="006772C1">
        <w:rPr>
          <w:b/>
          <w:bCs/>
        </w:rPr>
        <w:tab/>
      </w:r>
      <w:r w:rsidR="005F19DD" w:rsidRPr="006772C1">
        <w:rPr>
          <w:b/>
        </w:rPr>
        <w:t>использовать инструменты предоставления технической пом</w:t>
      </w:r>
      <w:r w:rsidR="005F19DD" w:rsidRPr="006772C1">
        <w:rPr>
          <w:b/>
        </w:rPr>
        <w:t>о</w:t>
      </w:r>
      <w:r w:rsidR="005F19DD" w:rsidRPr="006772C1">
        <w:rPr>
          <w:b/>
        </w:rPr>
        <w:t>щи, разработанные Межучрежденческой группой Организации Объед</w:t>
      </w:r>
      <w:r w:rsidR="005F19DD" w:rsidRPr="006772C1">
        <w:rPr>
          <w:b/>
        </w:rPr>
        <w:t>и</w:t>
      </w:r>
      <w:r w:rsidR="005F19DD" w:rsidRPr="006772C1">
        <w:rPr>
          <w:b/>
        </w:rPr>
        <w:t>ненных Наций по вопросам правосудия в отношении несовершеннолетних и ее членами, включая УВКПЧ, ЮНИСЕФ, Управление Организации Об</w:t>
      </w:r>
      <w:r w:rsidR="005F19DD" w:rsidRPr="006772C1">
        <w:rPr>
          <w:b/>
        </w:rPr>
        <w:t>ъ</w:t>
      </w:r>
      <w:r w:rsidR="005F19DD" w:rsidRPr="006772C1">
        <w:rPr>
          <w:b/>
        </w:rPr>
        <w:t>единенных Наций по наркотикам и преступности (УПН ООН) и неправ</w:t>
      </w:r>
      <w:r w:rsidR="005F19DD" w:rsidRPr="006772C1">
        <w:rPr>
          <w:b/>
        </w:rPr>
        <w:t>и</w:t>
      </w:r>
      <w:r w:rsidR="005F19DD" w:rsidRPr="006772C1">
        <w:rPr>
          <w:b/>
        </w:rPr>
        <w:t>тельственные организации, и обратиться к членам Группы за технической помощью по вопросам правосудия в отношении несовершеннолетних.</w:t>
      </w:r>
    </w:p>
    <w:p w:rsidR="005F19DD" w:rsidRPr="005F19DD" w:rsidRDefault="005F19DD" w:rsidP="00F44333">
      <w:pPr>
        <w:pStyle w:val="H1GR"/>
      </w:pPr>
      <w:r w:rsidRPr="005F19DD">
        <w:tab/>
        <w:t>I.</w:t>
      </w:r>
      <w:r w:rsidRPr="005F19DD">
        <w:tab/>
        <w:t>Ратификация Факультативного протокола, касающегося пр</w:t>
      </w:r>
      <w:r w:rsidR="00F44333">
        <w:t>оцедуры сообщений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66.</w:t>
      </w:r>
      <w:r w:rsidRPr="005F19DD">
        <w:rPr>
          <w:bCs/>
        </w:rPr>
        <w:tab/>
      </w:r>
      <w:r w:rsidRPr="005F19DD">
        <w:t>Комитет рекомендует государству-участнику ратифицировать Факульт</w:t>
      </w:r>
      <w:r w:rsidRPr="005F19DD">
        <w:t>а</w:t>
      </w:r>
      <w:r w:rsidRPr="005F19DD">
        <w:t>тивный протокол к Конвенции о правах ребенка, касающийся процедуры соо</w:t>
      </w:r>
      <w:r w:rsidRPr="005F19DD">
        <w:t>б</w:t>
      </w:r>
      <w:r w:rsidRPr="005F19DD">
        <w:t>щений, в целях дальнейшего содействия осуществлению прав детей.</w:t>
      </w:r>
    </w:p>
    <w:p w:rsidR="005F19DD" w:rsidRPr="005F19DD" w:rsidRDefault="005F19DD" w:rsidP="00F44333">
      <w:pPr>
        <w:pStyle w:val="H1GR"/>
      </w:pPr>
      <w:r w:rsidRPr="005F19DD">
        <w:tab/>
        <w:t>J.</w:t>
      </w:r>
      <w:r w:rsidRPr="005F19DD">
        <w:tab/>
        <w:t>Ратификация международных договоров о правах человека</w:t>
      </w:r>
    </w:p>
    <w:p w:rsidR="005F19DD" w:rsidRPr="00F44333" w:rsidRDefault="005F19DD" w:rsidP="008777FB">
      <w:pPr>
        <w:pStyle w:val="SingleTxtGR"/>
        <w:rPr>
          <w:b/>
        </w:rPr>
      </w:pPr>
      <w:r w:rsidRPr="005F19DD">
        <w:rPr>
          <w:bCs/>
        </w:rPr>
        <w:t>67.</w:t>
      </w:r>
      <w:r w:rsidRPr="005F19DD">
        <w:rPr>
          <w:bCs/>
        </w:rPr>
        <w:tab/>
      </w:r>
      <w:r w:rsidRPr="00F44333">
        <w:rPr>
          <w:b/>
        </w:rPr>
        <w:t>Комитет рекомендует государству-участнику в целях дальнейшего содействия осуществлению прав ребенка ратифицировать основные дог</w:t>
      </w:r>
      <w:r w:rsidRPr="00F44333">
        <w:rPr>
          <w:b/>
        </w:rPr>
        <w:t>о</w:t>
      </w:r>
      <w:r w:rsidRPr="00F44333">
        <w:rPr>
          <w:b/>
        </w:rPr>
        <w:t>воры в области прав человека, к котор</w:t>
      </w:r>
      <w:r w:rsidR="003A267B">
        <w:rPr>
          <w:b/>
        </w:rPr>
        <w:t>ым оно еще не присоединилось, в </w:t>
      </w:r>
      <w:r w:rsidRPr="00F44333">
        <w:rPr>
          <w:b/>
        </w:rPr>
        <w:t>частности Конвенцию против пыток и других жестоких, бесчеловечных или унижающих достоинство видов обращения и наказания и Междун</w:t>
      </w:r>
      <w:r w:rsidRPr="00F44333">
        <w:rPr>
          <w:b/>
        </w:rPr>
        <w:t>а</w:t>
      </w:r>
      <w:r w:rsidRPr="00F44333">
        <w:rPr>
          <w:b/>
        </w:rPr>
        <w:lastRenderedPageBreak/>
        <w:t>родную конвенцию о защите всех лиц от насильственных исчезновений. Кроме того, Комитет рекомендует государству-участнику ратифицировать факультативные протоколы к основным договорам по правам человека, сданные на хранение Генеральному секретарю Организации Объедине</w:t>
      </w:r>
      <w:r w:rsidRPr="00F44333">
        <w:rPr>
          <w:b/>
        </w:rPr>
        <w:t>н</w:t>
      </w:r>
      <w:r w:rsidRPr="00F44333">
        <w:rPr>
          <w:b/>
        </w:rPr>
        <w:t>ных Наций.</w:t>
      </w:r>
    </w:p>
    <w:p w:rsidR="005F19DD" w:rsidRPr="005F19DD" w:rsidRDefault="005F19DD" w:rsidP="008777FB">
      <w:pPr>
        <w:pStyle w:val="SingleTxtGR"/>
      </w:pPr>
      <w:r w:rsidRPr="005F19DD">
        <w:rPr>
          <w:bCs/>
        </w:rPr>
        <w:t>68.</w:t>
      </w:r>
      <w:r w:rsidRPr="005F19DD">
        <w:rPr>
          <w:bCs/>
        </w:rPr>
        <w:tab/>
      </w:r>
      <w:r w:rsidRPr="005F19DD"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</w:t>
      </w:r>
      <w:r w:rsidRPr="005F19DD">
        <w:t>ь</w:t>
      </w:r>
      <w:r w:rsidRPr="005F19DD">
        <w:t>тативным протоколом, касающимся торговли детьми, детской проституции и детской порнографии, представление которых задерживается с 9 июня 2004 г</w:t>
      </w:r>
      <w:r w:rsidRPr="005F19DD">
        <w:t>о</w:t>
      </w:r>
      <w:r w:rsidRPr="005F19DD">
        <w:t>да и 26 сентября 2013 года соответственно.</w:t>
      </w:r>
    </w:p>
    <w:p w:rsidR="005F19DD" w:rsidRPr="005F19DD" w:rsidRDefault="005F19DD" w:rsidP="00F44333">
      <w:pPr>
        <w:pStyle w:val="H1GR"/>
      </w:pPr>
      <w:r w:rsidRPr="005F19DD">
        <w:tab/>
        <w:t xml:space="preserve">K. </w:t>
      </w:r>
      <w:r w:rsidRPr="005F19DD">
        <w:tab/>
        <w:t>Сотрудничество с региональными и международными органами</w:t>
      </w:r>
    </w:p>
    <w:p w:rsidR="005F19DD" w:rsidRPr="00F44333" w:rsidRDefault="005F19DD" w:rsidP="008777FB">
      <w:pPr>
        <w:pStyle w:val="SingleTxtGR"/>
        <w:rPr>
          <w:b/>
        </w:rPr>
      </w:pPr>
      <w:r w:rsidRPr="005F19DD">
        <w:rPr>
          <w:bCs/>
        </w:rPr>
        <w:t>69.</w:t>
      </w:r>
      <w:r w:rsidRPr="005F19DD">
        <w:rPr>
          <w:bCs/>
        </w:rPr>
        <w:tab/>
      </w:r>
      <w:r w:rsidRPr="00F44333">
        <w:rPr>
          <w:b/>
        </w:rPr>
        <w:t>Комитет рекомендует государству-участнику продолжать сотрудн</w:t>
      </w:r>
      <w:r w:rsidRPr="00F44333">
        <w:rPr>
          <w:b/>
        </w:rPr>
        <w:t>и</w:t>
      </w:r>
      <w:r w:rsidRPr="00F44333">
        <w:rPr>
          <w:b/>
        </w:rPr>
        <w:t>чать с Карибским сообществом (КАРИКОМ) и Организацией америка</w:t>
      </w:r>
      <w:r w:rsidRPr="00F44333">
        <w:rPr>
          <w:b/>
        </w:rPr>
        <w:t>н</w:t>
      </w:r>
      <w:r w:rsidRPr="00F44333">
        <w:rPr>
          <w:b/>
        </w:rPr>
        <w:t>ских государств (ОАГ) в вопросах выполнения Конвенции и поощрения прав детей человека как в самом государстве-участнике, так и в других государствах – членах КАРИКОМ и ОАГ.</w:t>
      </w:r>
    </w:p>
    <w:p w:rsidR="005F19DD" w:rsidRPr="005F19DD" w:rsidRDefault="005F19DD" w:rsidP="00F44333">
      <w:pPr>
        <w:pStyle w:val="HChGR"/>
      </w:pPr>
      <w:r w:rsidRPr="005F19DD">
        <w:tab/>
        <w:t>IV.</w:t>
      </w:r>
      <w:r w:rsidRPr="005F19DD">
        <w:tab/>
        <w:t>Осуществление и представление отчетности</w:t>
      </w:r>
    </w:p>
    <w:p w:rsidR="005F19DD" w:rsidRPr="005F19DD" w:rsidRDefault="005F19DD" w:rsidP="00F44333">
      <w:pPr>
        <w:pStyle w:val="H1GR"/>
      </w:pPr>
      <w:r w:rsidRPr="005F19DD">
        <w:tab/>
        <w:t>A.</w:t>
      </w:r>
      <w:r w:rsidRPr="005F19DD">
        <w:tab/>
        <w:t>Последующая деятельность и распространение информации</w:t>
      </w:r>
    </w:p>
    <w:p w:rsidR="005F19DD" w:rsidRPr="00F44333" w:rsidRDefault="005F19DD" w:rsidP="008777FB">
      <w:pPr>
        <w:pStyle w:val="SingleTxtGR"/>
        <w:rPr>
          <w:b/>
        </w:rPr>
      </w:pPr>
      <w:r w:rsidRPr="005F19DD">
        <w:rPr>
          <w:bCs/>
        </w:rPr>
        <w:t>70.</w:t>
      </w:r>
      <w:r w:rsidRPr="005F19DD">
        <w:rPr>
          <w:bCs/>
        </w:rPr>
        <w:tab/>
      </w:r>
      <w:r w:rsidRPr="00F44333">
        <w:rPr>
          <w:b/>
        </w:rPr>
        <w:t>Комитет рекомендует государству-участнику принять все надлеж</w:t>
      </w:r>
      <w:r w:rsidRPr="00F44333">
        <w:rPr>
          <w:b/>
        </w:rPr>
        <w:t>а</w:t>
      </w:r>
      <w:r w:rsidRPr="00F44333">
        <w:rPr>
          <w:b/>
        </w:rPr>
        <w:t>щие меры к обеспечению полного выпол</w:t>
      </w:r>
      <w:r w:rsidR="003A267B">
        <w:rPr>
          <w:b/>
        </w:rPr>
        <w:t>нения настоящих рекомендаций, в </w:t>
      </w:r>
      <w:r w:rsidRPr="00F44333">
        <w:rPr>
          <w:b/>
        </w:rPr>
        <w:t>частности, путем их препровождения генерал-губернатору, премьер-министру, парламенту, соответствующим министерствам, региональным магистратским судам, Апелляционному суду, Верховному суду, Карибскому суду и местным органам власти для надлежащего рассмотрения и прин</w:t>
      </w:r>
      <w:r w:rsidRPr="00F44333">
        <w:rPr>
          <w:b/>
        </w:rPr>
        <w:t>я</w:t>
      </w:r>
      <w:r w:rsidRPr="00F44333">
        <w:rPr>
          <w:b/>
        </w:rPr>
        <w:t>тия последующих мер.</w:t>
      </w:r>
    </w:p>
    <w:p w:rsidR="005F19DD" w:rsidRPr="00F44333" w:rsidRDefault="005F19DD" w:rsidP="008777FB">
      <w:pPr>
        <w:pStyle w:val="SingleTxtGR"/>
        <w:rPr>
          <w:b/>
        </w:rPr>
      </w:pPr>
      <w:r w:rsidRPr="005F19DD">
        <w:rPr>
          <w:bCs/>
        </w:rPr>
        <w:t>71.</w:t>
      </w:r>
      <w:r w:rsidRPr="005F19DD">
        <w:rPr>
          <w:bCs/>
        </w:rPr>
        <w:tab/>
      </w:r>
      <w:r w:rsidRPr="00F44333">
        <w:rPr>
          <w:b/>
        </w:rPr>
        <w:t>Комитет также рекомендует обеспечить как можно более широкое распространение на используемых в стране языках третьего и четвертого периодических докладов и настоящих заключительных замечаний Комит</w:t>
      </w:r>
      <w:r w:rsidRPr="00F44333">
        <w:rPr>
          <w:b/>
        </w:rPr>
        <w:t>е</w:t>
      </w:r>
      <w:r w:rsidRPr="00F44333">
        <w:rPr>
          <w:b/>
        </w:rPr>
        <w:t>та, в том числе, но не исключительно, через Интернет, среди широкой о</w:t>
      </w:r>
      <w:r w:rsidRPr="00F44333">
        <w:rPr>
          <w:b/>
        </w:rPr>
        <w:t>б</w:t>
      </w:r>
      <w:r w:rsidRPr="00F44333">
        <w:rPr>
          <w:b/>
        </w:rPr>
        <w:t>щественности, организаций гражданского общества, средств массовой и</w:t>
      </w:r>
      <w:r w:rsidRPr="00F44333">
        <w:rPr>
          <w:b/>
        </w:rPr>
        <w:t>н</w:t>
      </w:r>
      <w:r w:rsidRPr="00F44333">
        <w:rPr>
          <w:b/>
        </w:rPr>
        <w:t>формации, молодежных групп, профессиональных групп и детей в целях содействия обсуждению и повышению осведомленности о Конвенции и Ф</w:t>
      </w:r>
      <w:r w:rsidRPr="00F44333">
        <w:rPr>
          <w:b/>
        </w:rPr>
        <w:t>а</w:t>
      </w:r>
      <w:r w:rsidRPr="00F44333">
        <w:rPr>
          <w:b/>
        </w:rPr>
        <w:t>культативных протоколах к ней, а также об их осуществлении и монит</w:t>
      </w:r>
      <w:r w:rsidRPr="00F44333">
        <w:rPr>
          <w:b/>
        </w:rPr>
        <w:t>о</w:t>
      </w:r>
      <w:r w:rsidRPr="00F44333">
        <w:rPr>
          <w:b/>
        </w:rPr>
        <w:t>ринге.</w:t>
      </w:r>
    </w:p>
    <w:p w:rsidR="005F19DD" w:rsidRPr="005F19DD" w:rsidRDefault="005F19DD" w:rsidP="00F44333">
      <w:pPr>
        <w:pStyle w:val="H1GR"/>
      </w:pPr>
      <w:r w:rsidRPr="005F19DD">
        <w:tab/>
        <w:t>B.</w:t>
      </w:r>
      <w:r w:rsidRPr="005F19DD">
        <w:tab/>
        <w:t>Следующий доклад</w:t>
      </w:r>
    </w:p>
    <w:p w:rsidR="005F19DD" w:rsidRPr="00F44333" w:rsidRDefault="005F19DD" w:rsidP="008777FB">
      <w:pPr>
        <w:pStyle w:val="SingleTxtGR"/>
        <w:rPr>
          <w:b/>
        </w:rPr>
      </w:pPr>
      <w:r w:rsidRPr="005F19DD">
        <w:rPr>
          <w:bCs/>
        </w:rPr>
        <w:t>72.</w:t>
      </w:r>
      <w:r w:rsidRPr="005F19DD">
        <w:rPr>
          <w:bCs/>
        </w:rPr>
        <w:tab/>
      </w:r>
      <w:r w:rsidRPr="00F44333">
        <w:rPr>
          <w:b/>
        </w:rPr>
        <w:t>Комитет предлагает государству-участнику представить в едином д</w:t>
      </w:r>
      <w:r w:rsidRPr="00F44333">
        <w:rPr>
          <w:b/>
        </w:rPr>
        <w:t>о</w:t>
      </w:r>
      <w:r w:rsidRPr="00F44333">
        <w:rPr>
          <w:b/>
        </w:rPr>
        <w:t>кументе свои объединенные пятый</w:t>
      </w:r>
      <w:r w:rsidR="00EE47AB">
        <w:rPr>
          <w:b/>
        </w:rPr>
        <w:t>−</w:t>
      </w:r>
      <w:r w:rsidRPr="00F44333">
        <w:rPr>
          <w:b/>
        </w:rPr>
        <w:t>сед</w:t>
      </w:r>
      <w:r w:rsidR="00F44333">
        <w:rPr>
          <w:b/>
        </w:rPr>
        <w:t>ьмой периодические доклады к 12 </w:t>
      </w:r>
      <w:r w:rsidRPr="00F44333">
        <w:rPr>
          <w:b/>
        </w:rPr>
        <w:t>декабря 2021 года и включить в них информацию о мерах, принятых для осуществления настоящих заключительных замечаний. Комитет о</w:t>
      </w:r>
      <w:r w:rsidRPr="00F44333">
        <w:rPr>
          <w:b/>
        </w:rPr>
        <w:t>б</w:t>
      </w:r>
      <w:r w:rsidRPr="00F44333">
        <w:rPr>
          <w:b/>
        </w:rPr>
        <w:t>ращает внимание на принятые им 1 октября 2010 года согласованные р</w:t>
      </w:r>
      <w:r w:rsidRPr="00F44333">
        <w:rPr>
          <w:b/>
        </w:rPr>
        <w:t>у</w:t>
      </w:r>
      <w:r w:rsidRPr="00F44333">
        <w:rPr>
          <w:b/>
        </w:rPr>
        <w:lastRenderedPageBreak/>
        <w:t>ководящие принципы представления докладов по конкретному договору (CRC/C/58/Rev.2 и Corr.1) и напоминает государству-участнику о том, что будущие доклады должны соответствоват</w:t>
      </w:r>
      <w:r w:rsidR="003A267B">
        <w:rPr>
          <w:b/>
        </w:rPr>
        <w:t>ь этим принципам. Кроме того, в </w:t>
      </w:r>
      <w:r w:rsidRPr="00F44333">
        <w:rPr>
          <w:b/>
        </w:rPr>
        <w:t>пункте 16 своей резолюции 68/268, принятой 9 апреля 2014 года, Ген</w:t>
      </w:r>
      <w:r w:rsidRPr="00F44333">
        <w:rPr>
          <w:b/>
        </w:rPr>
        <w:t>е</w:t>
      </w:r>
      <w:r w:rsidRPr="00F44333">
        <w:rPr>
          <w:b/>
        </w:rPr>
        <w:t>ральная Ассамблея постановила установить предельный объем в отнош</w:t>
      </w:r>
      <w:r w:rsidRPr="00F44333">
        <w:rPr>
          <w:b/>
        </w:rPr>
        <w:t>е</w:t>
      </w:r>
      <w:r w:rsidRPr="00F44333">
        <w:rPr>
          <w:b/>
        </w:rPr>
        <w:t>нии представленных государствами-участ</w:t>
      </w:r>
      <w:r w:rsidR="00747DEE">
        <w:rPr>
          <w:b/>
        </w:rPr>
        <w:t xml:space="preserve">никами </w:t>
      </w:r>
      <w:r w:rsidR="00EE47AB">
        <w:rPr>
          <w:b/>
        </w:rPr>
        <w:t xml:space="preserve">периодических обзоров </w:t>
      </w:r>
      <w:r w:rsidR="00747DEE">
        <w:rPr>
          <w:b/>
        </w:rPr>
        <w:t xml:space="preserve">в </w:t>
      </w:r>
      <w:r w:rsidR="00EE47AB">
        <w:rPr>
          <w:b/>
        </w:rPr>
        <w:t>объеме</w:t>
      </w:r>
      <w:r w:rsidR="00747DEE">
        <w:rPr>
          <w:b/>
        </w:rPr>
        <w:t xml:space="preserve"> 21 </w:t>
      </w:r>
      <w:r w:rsidR="003A267B">
        <w:rPr>
          <w:b/>
        </w:rPr>
        <w:t>200 слов. В </w:t>
      </w:r>
      <w:r w:rsidRPr="00F44333">
        <w:rPr>
          <w:b/>
        </w:rPr>
        <w:t>случае представл</w:t>
      </w:r>
      <w:r w:rsidR="00EE47AB">
        <w:rPr>
          <w:b/>
        </w:rPr>
        <w:t>яемых</w:t>
      </w:r>
      <w:r w:rsidRPr="00F44333">
        <w:rPr>
          <w:b/>
        </w:rPr>
        <w:t xml:space="preserve"> доклада, объем которого пр</w:t>
      </w:r>
      <w:r w:rsidRPr="00F44333">
        <w:rPr>
          <w:b/>
        </w:rPr>
        <w:t>е</w:t>
      </w:r>
      <w:r w:rsidRPr="00F44333">
        <w:rPr>
          <w:b/>
        </w:rPr>
        <w:t>вышает установленное ограничение, государству-участнику будет предл</w:t>
      </w:r>
      <w:r w:rsidRPr="00F44333">
        <w:rPr>
          <w:b/>
        </w:rPr>
        <w:t>о</w:t>
      </w:r>
      <w:r w:rsidRPr="00F44333">
        <w:rPr>
          <w:b/>
        </w:rPr>
        <w:t>жено сократить доклад в соответствии с вышеупомянутой резолюцией. Комитет напоминает государству-участнику о том, что если оно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</w:t>
      </w:r>
      <w:r w:rsidRPr="00F44333">
        <w:rPr>
          <w:b/>
        </w:rPr>
        <w:t>о</w:t>
      </w:r>
      <w:r w:rsidRPr="00F44333">
        <w:rPr>
          <w:b/>
        </w:rPr>
        <w:t>ван.</w:t>
      </w:r>
    </w:p>
    <w:p w:rsidR="00280C58" w:rsidRDefault="005F19DD" w:rsidP="008777FB">
      <w:pPr>
        <w:pStyle w:val="SingleTxtGR"/>
        <w:rPr>
          <w:b/>
        </w:rPr>
      </w:pPr>
      <w:r w:rsidRPr="005F19DD">
        <w:rPr>
          <w:bCs/>
        </w:rPr>
        <w:t>73.</w:t>
      </w:r>
      <w:r w:rsidRPr="005F19DD">
        <w:rPr>
          <w:bCs/>
        </w:rPr>
        <w:tab/>
      </w:r>
      <w:r w:rsidRPr="00F44333">
        <w:rPr>
          <w:b/>
        </w:rPr>
        <w:t>Комитет также предлагает государству-участнику представить о</w:t>
      </w:r>
      <w:r w:rsidRPr="00F44333">
        <w:rPr>
          <w:b/>
        </w:rPr>
        <w:t>б</w:t>
      </w:r>
      <w:r w:rsidRPr="00F44333">
        <w:rPr>
          <w:b/>
        </w:rPr>
        <w:t>новленный общий основной документ в соответствии с требованиями, предъявляемыми к общему основному документу в согласованных руков</w:t>
      </w:r>
      <w:r w:rsidRPr="00F44333">
        <w:rPr>
          <w:b/>
        </w:rPr>
        <w:t>о</w:t>
      </w:r>
      <w:r w:rsidRPr="00F44333">
        <w:rPr>
          <w:b/>
        </w:rPr>
        <w:t>дящих принципах представления докладов, утвержденных на пятом ме</w:t>
      </w:r>
      <w:r w:rsidRPr="00F44333">
        <w:rPr>
          <w:b/>
        </w:rPr>
        <w:t>ж</w:t>
      </w:r>
      <w:r w:rsidRPr="00F44333">
        <w:rPr>
          <w:b/>
        </w:rPr>
        <w:t>комитетском совещании договорных органов по правам человека в июне 2006 года (HRI/GEN/2/Rev.6, глава I). Объем общего базового доклада не должен превышать 42 400 слов, как это установлено Генеральной Асса</w:t>
      </w:r>
      <w:r w:rsidRPr="00F44333">
        <w:rPr>
          <w:b/>
        </w:rPr>
        <w:t>м</w:t>
      </w:r>
      <w:r w:rsidRPr="00F44333">
        <w:rPr>
          <w:b/>
        </w:rPr>
        <w:t>блеей в пункте 16 ее резолюции 68/268.</w:t>
      </w:r>
    </w:p>
    <w:p w:rsidR="00F44333" w:rsidRPr="00F44333" w:rsidRDefault="00F44333" w:rsidP="00F4433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44333" w:rsidRPr="00F44333" w:rsidSect="0029248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E2C" w:rsidRDefault="00B06E2C">
      <w:r>
        <w:rPr>
          <w:lang w:val="en-US"/>
        </w:rPr>
        <w:tab/>
      </w:r>
      <w:r>
        <w:separator/>
      </w:r>
    </w:p>
  </w:endnote>
  <w:endnote w:type="continuationSeparator" w:id="0">
    <w:p w:rsidR="00B06E2C" w:rsidRDefault="00B06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E2C" w:rsidRPr="009A6F4A" w:rsidRDefault="00B06E2C">
    <w:pPr>
      <w:pStyle w:val="ae"/>
      <w:rPr>
        <w:lang w:val="en-US"/>
      </w:rPr>
    </w:pPr>
    <w:r>
      <w:rPr>
        <w:rStyle w:val="af0"/>
      </w:rPr>
      <w:fldChar w:fldCharType="begin"/>
    </w:r>
    <w:r>
      <w:rPr>
        <w:rStyle w:val="af0"/>
      </w:rPr>
      <w:instrText xml:space="preserve"> PAGE </w:instrText>
    </w:r>
    <w:r>
      <w:rPr>
        <w:rStyle w:val="af0"/>
      </w:rPr>
      <w:fldChar w:fldCharType="separate"/>
    </w:r>
    <w:r w:rsidR="003A0413">
      <w:rPr>
        <w:rStyle w:val="af0"/>
        <w:noProof/>
      </w:rPr>
      <w:t>24</w:t>
    </w:r>
    <w:r>
      <w:rPr>
        <w:rStyle w:val="af0"/>
      </w:rPr>
      <w:fldChar w:fldCharType="end"/>
    </w:r>
    <w:r>
      <w:rPr>
        <w:lang w:val="en-US"/>
      </w:rPr>
      <w:tab/>
      <w:t>GE.15-04661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E2C" w:rsidRPr="009A6F4A" w:rsidRDefault="00B06E2C">
    <w:pPr>
      <w:pStyle w:val="ae"/>
      <w:rPr>
        <w:lang w:val="en-US"/>
      </w:rPr>
    </w:pPr>
    <w:r>
      <w:rPr>
        <w:lang w:val="en-US"/>
      </w:rPr>
      <w:t>GE.15-04661</w:t>
    </w:r>
    <w:r>
      <w:rPr>
        <w:lang w:val="en-US"/>
      </w:rPr>
      <w:tab/>
    </w:r>
    <w:r>
      <w:rPr>
        <w:rStyle w:val="af0"/>
      </w:rPr>
      <w:fldChar w:fldCharType="begin"/>
    </w:r>
    <w:r>
      <w:rPr>
        <w:rStyle w:val="af0"/>
      </w:rPr>
      <w:instrText xml:space="preserve"> PAGE </w:instrText>
    </w:r>
    <w:r>
      <w:rPr>
        <w:rStyle w:val="af0"/>
      </w:rPr>
      <w:fldChar w:fldCharType="separate"/>
    </w:r>
    <w:r w:rsidR="003A0413">
      <w:rPr>
        <w:rStyle w:val="af0"/>
        <w:noProof/>
      </w:rPr>
      <w:t>25</w:t>
    </w:r>
    <w:r>
      <w:rPr>
        <w:rStyle w:val="af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9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B06E2C" w:rsidTr="00C50460">
      <w:trPr>
        <w:trHeight w:val="438"/>
      </w:trPr>
      <w:tc>
        <w:tcPr>
          <w:tcW w:w="4068" w:type="dxa"/>
          <w:vAlign w:val="bottom"/>
        </w:tcPr>
        <w:p w:rsidR="00B06E2C" w:rsidRPr="00B06E2C" w:rsidRDefault="00B06E2C" w:rsidP="00D74B3A">
          <w:r>
            <w:rPr>
              <w:lang w:val="en-US"/>
            </w:rPr>
            <w:t>GE.15-04661  (R)</w:t>
          </w:r>
          <w:r>
            <w:t xml:space="preserve">  220515  220515</w:t>
          </w:r>
        </w:p>
      </w:tc>
      <w:tc>
        <w:tcPr>
          <w:tcW w:w="4663" w:type="dxa"/>
          <w:vMerge w:val="restart"/>
          <w:vAlign w:val="bottom"/>
        </w:tcPr>
        <w:p w:rsidR="00B06E2C" w:rsidRDefault="00B06E2C" w:rsidP="00C50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19D4BE3" wp14:editId="5A74F97D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B06E2C" w:rsidRDefault="00B06E2C" w:rsidP="00C50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4" name="Рисунок 4" descr="http://undocs.org/m2/QRCode2.ashx?DS=CRC/C/JAM/CO/3-4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JAM/CO/3-4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06E2C" w:rsidRPr="00797A78" w:rsidTr="00C50460">
      <w:tc>
        <w:tcPr>
          <w:tcW w:w="4068" w:type="dxa"/>
          <w:vAlign w:val="bottom"/>
        </w:tcPr>
        <w:p w:rsidR="00B06E2C" w:rsidRPr="00D74B3A" w:rsidRDefault="00B06E2C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74B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74B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74B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74B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74B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74B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74B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74B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74B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06E2C" w:rsidRDefault="00B06E2C" w:rsidP="00C50460"/>
      </w:tc>
      <w:tc>
        <w:tcPr>
          <w:tcW w:w="1124" w:type="dxa"/>
          <w:vMerge/>
        </w:tcPr>
        <w:p w:rsidR="00B06E2C" w:rsidRDefault="00B06E2C" w:rsidP="00C50460"/>
      </w:tc>
    </w:tr>
  </w:tbl>
  <w:p w:rsidR="00B06E2C" w:rsidRDefault="00B06E2C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E2C" w:rsidRPr="00F71F63" w:rsidRDefault="00B06E2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06E2C" w:rsidRPr="00F71F63" w:rsidRDefault="00B06E2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06E2C" w:rsidRPr="00635E86" w:rsidRDefault="00B06E2C" w:rsidP="00635E86">
      <w:pPr>
        <w:pStyle w:val="ae"/>
      </w:pPr>
    </w:p>
  </w:footnote>
  <w:footnote w:id="1">
    <w:p w:rsidR="00B06E2C" w:rsidRPr="005F19DD" w:rsidRDefault="00B06E2C" w:rsidP="005F19DD">
      <w:pPr>
        <w:pStyle w:val="af2"/>
        <w:rPr>
          <w:lang w:val="ru-RU"/>
        </w:rPr>
      </w:pPr>
      <w:r>
        <w:tab/>
      </w:r>
      <w:r>
        <w:rPr>
          <w:lang w:val="ru-RU"/>
        </w:rPr>
        <w:t>*</w:t>
      </w:r>
      <w:r w:rsidRPr="004C137B">
        <w:rPr>
          <w:lang w:val="ru-RU"/>
        </w:rPr>
        <w:tab/>
      </w:r>
      <w:r w:rsidRPr="005F19DD">
        <w:rPr>
          <w:lang w:val="ru-RU"/>
        </w:rPr>
        <w:t>Приняты Комитетом на его шестьдесят восьмой сессии (12−30</w:t>
      </w:r>
      <w:r>
        <w:t> </w:t>
      </w:r>
      <w:r w:rsidRPr="005F19DD">
        <w:rPr>
          <w:lang w:val="ru-RU"/>
        </w:rPr>
        <w:t>января 2015</w:t>
      </w:r>
      <w:r>
        <w:t> </w:t>
      </w:r>
      <w:r w:rsidRPr="005F19DD"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E2C" w:rsidRPr="005E0092" w:rsidRDefault="00B06E2C">
    <w:pPr>
      <w:pStyle w:val="aa"/>
      <w:rPr>
        <w:lang w:val="en-US"/>
      </w:rPr>
    </w:pPr>
    <w:r>
      <w:rPr>
        <w:lang w:val="en-US"/>
      </w:rPr>
      <w:t>CRC/C/JAM/CO/3-4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E2C" w:rsidRPr="009A6F4A" w:rsidRDefault="00B06E2C">
    <w:pPr>
      <w:pStyle w:val="aa"/>
      <w:rPr>
        <w:lang w:val="en-US"/>
      </w:rPr>
    </w:pPr>
    <w:r>
      <w:rPr>
        <w:lang w:val="en-US"/>
      </w:rPr>
      <w:tab/>
      <w:t>CRC/C/JAM/CO/3-4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9DF6519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A7A65A9"/>
    <w:multiLevelType w:val="multilevel"/>
    <w:tmpl w:val="FFFFFFFF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>
    <w:nsid w:val="465208D7"/>
    <w:multiLevelType w:val="hybridMultilevel"/>
    <w:tmpl w:val="372261BA"/>
    <w:lvl w:ilvl="0" w:tplc="7E946028">
      <w:start w:val="1"/>
      <w:numFmt w:val="decimal"/>
      <w:lvlText w:val="%1."/>
      <w:lvlJc w:val="left"/>
      <w:pPr>
        <w:ind w:left="1854" w:hanging="360"/>
      </w:pPr>
      <w:rPr>
        <w:rFonts w:cs="Times New Roman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541E3E44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E387B5C"/>
    <w:multiLevelType w:val="hybridMultilevel"/>
    <w:tmpl w:val="C27CA47E"/>
    <w:lvl w:ilvl="0" w:tplc="6C045CF0">
      <w:start w:val="1"/>
      <w:numFmt w:val="upperRoman"/>
      <w:lvlText w:val="%1."/>
      <w:lvlJc w:val="left"/>
      <w:pPr>
        <w:ind w:left="1777" w:hanging="8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9"/>
  </w:num>
  <w:num w:numId="2">
    <w:abstractNumId w:val="15"/>
  </w:num>
  <w:num w:numId="3">
    <w:abstractNumId w:val="18"/>
  </w:num>
  <w:num w:numId="4">
    <w:abstractNumId w:val="20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9"/>
  </w:num>
  <w:num w:numId="18">
    <w:abstractNumId w:val="15"/>
  </w:num>
  <w:num w:numId="19">
    <w:abstractNumId w:val="15"/>
  </w:num>
  <w:num w:numId="20">
    <w:abstractNumId w:val="19"/>
  </w:num>
  <w:num w:numId="21">
    <w:abstractNumId w:val="15"/>
  </w:num>
  <w:num w:numId="22">
    <w:abstractNumId w:val="18"/>
  </w:num>
  <w:num w:numId="23">
    <w:abstractNumId w:val="18"/>
  </w:num>
  <w:num w:numId="24">
    <w:abstractNumId w:val="10"/>
  </w:num>
  <w:num w:numId="25">
    <w:abstractNumId w:val="21"/>
  </w:num>
  <w:num w:numId="26">
    <w:abstractNumId w:val="14"/>
  </w:num>
  <w:num w:numId="27">
    <w:abstractNumId w:val="22"/>
  </w:num>
  <w:num w:numId="28">
    <w:abstractNumId w:val="13"/>
  </w:num>
  <w:num w:numId="29">
    <w:abstractNumId w:val="17"/>
  </w:num>
  <w:num w:numId="3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B3A"/>
    <w:rsid w:val="000033D8"/>
    <w:rsid w:val="00005C1C"/>
    <w:rsid w:val="00016553"/>
    <w:rsid w:val="000233B3"/>
    <w:rsid w:val="00023E9E"/>
    <w:rsid w:val="00026B0C"/>
    <w:rsid w:val="00035B95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4085"/>
    <w:rsid w:val="000C3688"/>
    <w:rsid w:val="000C7B97"/>
    <w:rsid w:val="000D6863"/>
    <w:rsid w:val="000E3ADA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37FF"/>
    <w:rsid w:val="001E48EE"/>
    <w:rsid w:val="001F2D04"/>
    <w:rsid w:val="0020059C"/>
    <w:rsid w:val="002019BD"/>
    <w:rsid w:val="00206F32"/>
    <w:rsid w:val="00232D42"/>
    <w:rsid w:val="00237334"/>
    <w:rsid w:val="002444F4"/>
    <w:rsid w:val="002617EC"/>
    <w:rsid w:val="002629A0"/>
    <w:rsid w:val="00280C58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5316"/>
    <w:rsid w:val="00386581"/>
    <w:rsid w:val="00387100"/>
    <w:rsid w:val="003951D3"/>
    <w:rsid w:val="003978C6"/>
    <w:rsid w:val="003A0413"/>
    <w:rsid w:val="003A267B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EC3"/>
    <w:rsid w:val="00457634"/>
    <w:rsid w:val="00474F42"/>
    <w:rsid w:val="0048244D"/>
    <w:rsid w:val="004A0DE8"/>
    <w:rsid w:val="004A2C2F"/>
    <w:rsid w:val="004A4CB7"/>
    <w:rsid w:val="004A57B5"/>
    <w:rsid w:val="004A5934"/>
    <w:rsid w:val="004B19DA"/>
    <w:rsid w:val="004C137B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5F19DD"/>
    <w:rsid w:val="00606A3E"/>
    <w:rsid w:val="006115AA"/>
    <w:rsid w:val="006120AE"/>
    <w:rsid w:val="00635E86"/>
    <w:rsid w:val="00636A37"/>
    <w:rsid w:val="00643BCC"/>
    <w:rsid w:val="006501A5"/>
    <w:rsid w:val="006567B2"/>
    <w:rsid w:val="00662ADE"/>
    <w:rsid w:val="00664106"/>
    <w:rsid w:val="006756F1"/>
    <w:rsid w:val="006772C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7DEE"/>
    <w:rsid w:val="0075279B"/>
    <w:rsid w:val="00753748"/>
    <w:rsid w:val="00753F85"/>
    <w:rsid w:val="00762446"/>
    <w:rsid w:val="00781ACB"/>
    <w:rsid w:val="007A79EB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77FB"/>
    <w:rsid w:val="00886B0F"/>
    <w:rsid w:val="00891C08"/>
    <w:rsid w:val="008A3879"/>
    <w:rsid w:val="008A5FA8"/>
    <w:rsid w:val="008A60A3"/>
    <w:rsid w:val="008A7575"/>
    <w:rsid w:val="008B5F47"/>
    <w:rsid w:val="008C7B87"/>
    <w:rsid w:val="008D6A7A"/>
    <w:rsid w:val="008E3E87"/>
    <w:rsid w:val="008E7F13"/>
    <w:rsid w:val="008F3185"/>
    <w:rsid w:val="00900094"/>
    <w:rsid w:val="00915B0A"/>
    <w:rsid w:val="00926904"/>
    <w:rsid w:val="009372F0"/>
    <w:rsid w:val="00946BAB"/>
    <w:rsid w:val="00955022"/>
    <w:rsid w:val="00957B4D"/>
    <w:rsid w:val="00964EEA"/>
    <w:rsid w:val="00980C86"/>
    <w:rsid w:val="0098308C"/>
    <w:rsid w:val="0099118A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02D9"/>
    <w:rsid w:val="00AB5BF0"/>
    <w:rsid w:val="00AC1C95"/>
    <w:rsid w:val="00AC2CCB"/>
    <w:rsid w:val="00AC443A"/>
    <w:rsid w:val="00AD528C"/>
    <w:rsid w:val="00AE60E2"/>
    <w:rsid w:val="00B0169F"/>
    <w:rsid w:val="00B05F21"/>
    <w:rsid w:val="00B06E2C"/>
    <w:rsid w:val="00B14EA9"/>
    <w:rsid w:val="00B30A3C"/>
    <w:rsid w:val="00B81305"/>
    <w:rsid w:val="00B8138B"/>
    <w:rsid w:val="00B825F8"/>
    <w:rsid w:val="00BB17DC"/>
    <w:rsid w:val="00BB1AF9"/>
    <w:rsid w:val="00BB4C4A"/>
    <w:rsid w:val="00BD3CAE"/>
    <w:rsid w:val="00BD5F3C"/>
    <w:rsid w:val="00C07C0F"/>
    <w:rsid w:val="00C11FBF"/>
    <w:rsid w:val="00C145C4"/>
    <w:rsid w:val="00C20D2F"/>
    <w:rsid w:val="00C2131B"/>
    <w:rsid w:val="00C34ABE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7695E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7E2"/>
    <w:rsid w:val="00D32A0B"/>
    <w:rsid w:val="00D4008C"/>
    <w:rsid w:val="00D6236B"/>
    <w:rsid w:val="00D74B3A"/>
    <w:rsid w:val="00D809D1"/>
    <w:rsid w:val="00D84ECF"/>
    <w:rsid w:val="00DA2851"/>
    <w:rsid w:val="00DA2B7C"/>
    <w:rsid w:val="00DA5686"/>
    <w:rsid w:val="00DB2FC0"/>
    <w:rsid w:val="00DB4EC3"/>
    <w:rsid w:val="00DF18FA"/>
    <w:rsid w:val="00DF49CA"/>
    <w:rsid w:val="00DF775B"/>
    <w:rsid w:val="00E007F3"/>
    <w:rsid w:val="00E00DEA"/>
    <w:rsid w:val="00E02442"/>
    <w:rsid w:val="00E06EF0"/>
    <w:rsid w:val="00E11679"/>
    <w:rsid w:val="00E2063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47AB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4333"/>
    <w:rsid w:val="00F52A0E"/>
    <w:rsid w:val="00F611D9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index heading" w:uiPriority="0"/>
    <w:lsdException w:name="caption" w:semiHidden="1" w:uiPriority="0" w:unhideWhenUsed="1" w:qFormat="1"/>
    <w:lsdException w:name="table of figures" w:uiPriority="0"/>
    <w:lsdException w:name="table of authorities" w:uiPriority="0"/>
    <w:lsdException w:name="macro" w:uiPriority="0"/>
    <w:lsdException w:name="toa heading" w:uiPriority="0"/>
    <w:lsdException w:name="Title" w:qFormat="1"/>
    <w:lsdException w:name="Default Paragraph Font" w:uiPriority="0"/>
    <w:lsdException w:name="Subtitle" w:qFormat="1"/>
    <w:lsdException w:name="Strong" w:qFormat="1"/>
    <w:lsdException w:name="Emphasis" w:qFormat="1"/>
    <w:lsdException w:name="Document Map" w:uiPriority="0"/>
    <w:lsdException w:name="HTML Top of Form" w:uiPriority="0"/>
    <w:lsdException w:name="HTML Bottom of Form" w:uiPriority="0"/>
    <w:lsdException w:name="Normal Tabl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link w:val="10"/>
    <w:uiPriority w:val="99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uiPriority w:val="99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uiPriority w:val="99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uiPriority w:val="99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uiPriority w:val="99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uiPriority w:val="99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uiPriority w:val="99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uiPriority w:val="99"/>
    <w:semiHidden/>
    <w:rsid w:val="007E71C9"/>
    <w:pPr>
      <w:numPr>
        <w:numId w:val="4"/>
      </w:numPr>
    </w:pPr>
  </w:style>
  <w:style w:type="numbering" w:styleId="1ai">
    <w:name w:val="Outline List 1"/>
    <w:basedOn w:val="a5"/>
    <w:uiPriority w:val="99"/>
    <w:semiHidden/>
    <w:rsid w:val="007E71C9"/>
    <w:pPr>
      <w:numPr>
        <w:numId w:val="5"/>
      </w:numPr>
    </w:pPr>
  </w:style>
  <w:style w:type="paragraph" w:styleId="HTML">
    <w:name w:val="HTML Address"/>
    <w:basedOn w:val="a2"/>
    <w:link w:val="HTML0"/>
    <w:uiPriority w:val="99"/>
    <w:rsid w:val="007E71C9"/>
    <w:rPr>
      <w:i/>
      <w:iCs/>
    </w:rPr>
  </w:style>
  <w:style w:type="paragraph" w:styleId="a6">
    <w:name w:val="envelope address"/>
    <w:basedOn w:val="a2"/>
    <w:uiPriority w:val="99"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link w:val="a8"/>
    <w:uiPriority w:val="99"/>
    <w:rsid w:val="007E71C9"/>
  </w:style>
  <w:style w:type="paragraph" w:styleId="50">
    <w:name w:val="List Bullet 5"/>
    <w:basedOn w:val="a2"/>
    <w:uiPriority w:val="99"/>
    <w:rsid w:val="007E71C9"/>
    <w:pPr>
      <w:numPr>
        <w:numId w:val="10"/>
      </w:numPr>
    </w:pPr>
  </w:style>
  <w:style w:type="table" w:styleId="a9">
    <w:name w:val="Table Grid"/>
    <w:basedOn w:val="a4"/>
    <w:uiPriority w:val="99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uiPriority w:val="99"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a">
    <w:name w:val="header"/>
    <w:aliases w:val="6_GR,6_G"/>
    <w:basedOn w:val="a2"/>
    <w:next w:val="a2"/>
    <w:link w:val="ab"/>
    <w:uiPriority w:val="99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c">
    <w:name w:val="endnote reference"/>
    <w:aliases w:val="1_GR,1_G"/>
    <w:basedOn w:val="ad"/>
    <w:uiPriority w:val="99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e">
    <w:name w:val="footer"/>
    <w:aliases w:val="3_GR,3_G"/>
    <w:basedOn w:val="a2"/>
    <w:link w:val="af"/>
    <w:uiPriority w:val="99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0">
    <w:name w:val="page number"/>
    <w:aliases w:val="7_GR,7_G"/>
    <w:basedOn w:val="a3"/>
    <w:uiPriority w:val="99"/>
    <w:rsid w:val="00E72C5E"/>
    <w:rPr>
      <w:rFonts w:ascii="Times New Roman" w:hAnsi="Times New Roman"/>
      <w:b/>
      <w:sz w:val="18"/>
    </w:rPr>
  </w:style>
  <w:style w:type="paragraph" w:styleId="af1">
    <w:name w:val="endnote text"/>
    <w:aliases w:val="2_GR,2_G"/>
    <w:basedOn w:val="af2"/>
    <w:link w:val="af3"/>
    <w:uiPriority w:val="99"/>
    <w:rsid w:val="00D84ECF"/>
  </w:style>
  <w:style w:type="paragraph" w:styleId="af2">
    <w:name w:val="footnote text"/>
    <w:aliases w:val="5_GR,5_G"/>
    <w:basedOn w:val="a2"/>
    <w:link w:val="af4"/>
    <w:uiPriority w:val="99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d">
    <w:name w:val="footnote reference"/>
    <w:aliases w:val="4_GR,4_G"/>
    <w:basedOn w:val="a3"/>
    <w:uiPriority w:val="99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1">
    <w:name w:val="HTML Acronym"/>
    <w:basedOn w:val="a3"/>
    <w:uiPriority w:val="99"/>
    <w:rsid w:val="007E71C9"/>
  </w:style>
  <w:style w:type="table" w:styleId="-1">
    <w:name w:val="Table Web 1"/>
    <w:basedOn w:val="a4"/>
    <w:uiPriority w:val="99"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uiPriority w:val="99"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Emphasis"/>
    <w:basedOn w:val="a3"/>
    <w:uiPriority w:val="99"/>
    <w:qFormat/>
    <w:rsid w:val="007E71C9"/>
    <w:rPr>
      <w:i/>
      <w:iCs/>
    </w:rPr>
  </w:style>
  <w:style w:type="paragraph" w:styleId="af6">
    <w:name w:val="Note Heading"/>
    <w:basedOn w:val="a2"/>
    <w:next w:val="a2"/>
    <w:link w:val="af7"/>
    <w:uiPriority w:val="99"/>
    <w:rsid w:val="007E71C9"/>
  </w:style>
  <w:style w:type="table" w:styleId="af8">
    <w:name w:val="Table Elegant"/>
    <w:basedOn w:val="a4"/>
    <w:uiPriority w:val="99"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uiPriority w:val="99"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uiPriority w:val="99"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uiPriority w:val="99"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uiPriority w:val="99"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uiPriority w:val="99"/>
    <w:rsid w:val="007E71C9"/>
    <w:rPr>
      <w:rFonts w:ascii="Courier New" w:hAnsi="Courier New" w:cs="Courier New"/>
      <w:sz w:val="20"/>
      <w:szCs w:val="20"/>
    </w:rPr>
  </w:style>
  <w:style w:type="paragraph" w:styleId="af9">
    <w:name w:val="Body Text"/>
    <w:basedOn w:val="a2"/>
    <w:link w:val="afa"/>
    <w:uiPriority w:val="99"/>
    <w:rsid w:val="007E71C9"/>
  </w:style>
  <w:style w:type="paragraph" w:styleId="afb">
    <w:name w:val="Body Text First Indent"/>
    <w:basedOn w:val="af9"/>
    <w:link w:val="afc"/>
    <w:uiPriority w:val="99"/>
    <w:rsid w:val="007E71C9"/>
    <w:pPr>
      <w:ind w:firstLine="210"/>
    </w:pPr>
  </w:style>
  <w:style w:type="paragraph" w:styleId="afd">
    <w:name w:val="Body Text Indent"/>
    <w:basedOn w:val="a2"/>
    <w:link w:val="afe"/>
    <w:uiPriority w:val="99"/>
    <w:rsid w:val="007E71C9"/>
    <w:pPr>
      <w:ind w:left="283"/>
    </w:pPr>
  </w:style>
  <w:style w:type="paragraph" w:styleId="25">
    <w:name w:val="Body Text First Indent 2"/>
    <w:basedOn w:val="afd"/>
    <w:link w:val="26"/>
    <w:uiPriority w:val="99"/>
    <w:rsid w:val="007E71C9"/>
    <w:pPr>
      <w:ind w:firstLine="210"/>
    </w:pPr>
  </w:style>
  <w:style w:type="paragraph" w:styleId="a0">
    <w:name w:val="List Bullet"/>
    <w:basedOn w:val="a2"/>
    <w:uiPriority w:val="99"/>
    <w:rsid w:val="007E71C9"/>
    <w:pPr>
      <w:numPr>
        <w:numId w:val="6"/>
      </w:numPr>
    </w:pPr>
  </w:style>
  <w:style w:type="paragraph" w:styleId="20">
    <w:name w:val="List Bullet 2"/>
    <w:basedOn w:val="a2"/>
    <w:uiPriority w:val="99"/>
    <w:rsid w:val="007E71C9"/>
    <w:pPr>
      <w:numPr>
        <w:numId w:val="7"/>
      </w:numPr>
    </w:pPr>
  </w:style>
  <w:style w:type="paragraph" w:styleId="30">
    <w:name w:val="List Bullet 3"/>
    <w:basedOn w:val="a2"/>
    <w:uiPriority w:val="99"/>
    <w:rsid w:val="007E71C9"/>
    <w:pPr>
      <w:numPr>
        <w:numId w:val="8"/>
      </w:numPr>
    </w:pPr>
  </w:style>
  <w:style w:type="paragraph" w:styleId="40">
    <w:name w:val="List Bullet 4"/>
    <w:basedOn w:val="a2"/>
    <w:uiPriority w:val="99"/>
    <w:rsid w:val="007E71C9"/>
    <w:pPr>
      <w:numPr>
        <w:numId w:val="9"/>
      </w:numPr>
    </w:pPr>
  </w:style>
  <w:style w:type="paragraph" w:styleId="aff">
    <w:name w:val="Title"/>
    <w:basedOn w:val="a2"/>
    <w:link w:val="aff0"/>
    <w:uiPriority w:val="99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f1">
    <w:name w:val="line number"/>
    <w:basedOn w:val="a3"/>
    <w:uiPriority w:val="99"/>
    <w:rsid w:val="007E71C9"/>
  </w:style>
  <w:style w:type="paragraph" w:styleId="a">
    <w:name w:val="List Number"/>
    <w:basedOn w:val="a2"/>
    <w:uiPriority w:val="99"/>
    <w:rsid w:val="007E71C9"/>
    <w:pPr>
      <w:numPr>
        <w:numId w:val="11"/>
      </w:numPr>
    </w:pPr>
  </w:style>
  <w:style w:type="paragraph" w:styleId="2">
    <w:name w:val="List Number 2"/>
    <w:basedOn w:val="a2"/>
    <w:uiPriority w:val="99"/>
    <w:rsid w:val="007E71C9"/>
    <w:pPr>
      <w:numPr>
        <w:numId w:val="12"/>
      </w:numPr>
    </w:pPr>
  </w:style>
  <w:style w:type="paragraph" w:styleId="3">
    <w:name w:val="List Number 3"/>
    <w:basedOn w:val="a2"/>
    <w:uiPriority w:val="99"/>
    <w:rsid w:val="007E71C9"/>
    <w:pPr>
      <w:numPr>
        <w:numId w:val="13"/>
      </w:numPr>
    </w:pPr>
  </w:style>
  <w:style w:type="paragraph" w:styleId="4">
    <w:name w:val="List Number 4"/>
    <w:basedOn w:val="a2"/>
    <w:uiPriority w:val="99"/>
    <w:rsid w:val="007E71C9"/>
    <w:pPr>
      <w:numPr>
        <w:numId w:val="14"/>
      </w:numPr>
    </w:pPr>
  </w:style>
  <w:style w:type="paragraph" w:styleId="5">
    <w:name w:val="List Number 5"/>
    <w:basedOn w:val="a2"/>
    <w:uiPriority w:val="99"/>
    <w:rsid w:val="007E71C9"/>
    <w:pPr>
      <w:numPr>
        <w:numId w:val="15"/>
      </w:numPr>
    </w:pPr>
  </w:style>
  <w:style w:type="character" w:styleId="HTML4">
    <w:name w:val="HTML Sample"/>
    <w:basedOn w:val="a3"/>
    <w:uiPriority w:val="99"/>
    <w:rsid w:val="007E71C9"/>
    <w:rPr>
      <w:rFonts w:ascii="Courier New" w:hAnsi="Courier New" w:cs="Courier New"/>
    </w:rPr>
  </w:style>
  <w:style w:type="paragraph" w:styleId="27">
    <w:name w:val="envelope return"/>
    <w:basedOn w:val="a2"/>
    <w:uiPriority w:val="99"/>
    <w:rsid w:val="007E71C9"/>
    <w:rPr>
      <w:rFonts w:ascii="Arial" w:hAnsi="Arial" w:cs="Arial"/>
    </w:rPr>
  </w:style>
  <w:style w:type="table" w:styleId="14">
    <w:name w:val="Table 3D effects 1"/>
    <w:basedOn w:val="a4"/>
    <w:uiPriority w:val="99"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uiPriority w:val="99"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uiPriority w:val="99"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Normal (Web)"/>
    <w:basedOn w:val="a2"/>
    <w:uiPriority w:val="99"/>
    <w:rsid w:val="007E71C9"/>
    <w:rPr>
      <w:sz w:val="24"/>
    </w:rPr>
  </w:style>
  <w:style w:type="paragraph" w:styleId="aff3">
    <w:name w:val="Normal Indent"/>
    <w:basedOn w:val="a2"/>
    <w:uiPriority w:val="99"/>
    <w:rsid w:val="007E71C9"/>
    <w:pPr>
      <w:ind w:left="567"/>
    </w:pPr>
  </w:style>
  <w:style w:type="character" w:styleId="HTML5">
    <w:name w:val="HTML Definition"/>
    <w:basedOn w:val="a3"/>
    <w:uiPriority w:val="99"/>
    <w:rsid w:val="007E71C9"/>
    <w:rPr>
      <w:i/>
      <w:iCs/>
    </w:rPr>
  </w:style>
  <w:style w:type="paragraph" w:styleId="29">
    <w:name w:val="Body Text 2"/>
    <w:basedOn w:val="a2"/>
    <w:link w:val="2a"/>
    <w:uiPriority w:val="99"/>
    <w:rsid w:val="007E71C9"/>
    <w:pPr>
      <w:spacing w:line="480" w:lineRule="auto"/>
    </w:pPr>
  </w:style>
  <w:style w:type="paragraph" w:styleId="35">
    <w:name w:val="Body Text 3"/>
    <w:basedOn w:val="a2"/>
    <w:link w:val="36"/>
    <w:uiPriority w:val="99"/>
    <w:rsid w:val="007E71C9"/>
    <w:rPr>
      <w:sz w:val="16"/>
      <w:szCs w:val="16"/>
    </w:rPr>
  </w:style>
  <w:style w:type="paragraph" w:styleId="2b">
    <w:name w:val="Body Text Indent 2"/>
    <w:basedOn w:val="a2"/>
    <w:link w:val="2c"/>
    <w:uiPriority w:val="99"/>
    <w:rsid w:val="007E71C9"/>
    <w:pPr>
      <w:spacing w:line="480" w:lineRule="auto"/>
      <w:ind w:left="283"/>
    </w:pPr>
  </w:style>
  <w:style w:type="paragraph" w:styleId="37">
    <w:name w:val="Body Text Indent 3"/>
    <w:basedOn w:val="a2"/>
    <w:link w:val="38"/>
    <w:uiPriority w:val="99"/>
    <w:rsid w:val="007E71C9"/>
    <w:pPr>
      <w:ind w:left="283"/>
    </w:pPr>
    <w:rPr>
      <w:sz w:val="16"/>
      <w:szCs w:val="16"/>
    </w:rPr>
  </w:style>
  <w:style w:type="character" w:styleId="HTML6">
    <w:name w:val="HTML Variable"/>
    <w:basedOn w:val="a3"/>
    <w:uiPriority w:val="99"/>
    <w:rsid w:val="007E71C9"/>
    <w:rPr>
      <w:i/>
      <w:iCs/>
    </w:rPr>
  </w:style>
  <w:style w:type="character" w:styleId="HTML7">
    <w:name w:val="HTML Typewriter"/>
    <w:basedOn w:val="a3"/>
    <w:uiPriority w:val="99"/>
    <w:rsid w:val="007E71C9"/>
    <w:rPr>
      <w:rFonts w:ascii="Courier New" w:hAnsi="Courier New" w:cs="Courier New"/>
      <w:sz w:val="20"/>
      <w:szCs w:val="20"/>
    </w:rPr>
  </w:style>
  <w:style w:type="paragraph" w:styleId="aff4">
    <w:name w:val="Subtitle"/>
    <w:basedOn w:val="a2"/>
    <w:link w:val="aff5"/>
    <w:uiPriority w:val="99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6">
    <w:name w:val="Signature"/>
    <w:basedOn w:val="a2"/>
    <w:link w:val="aff7"/>
    <w:uiPriority w:val="99"/>
    <w:rsid w:val="007E71C9"/>
    <w:pPr>
      <w:ind w:left="4252"/>
    </w:pPr>
  </w:style>
  <w:style w:type="paragraph" w:styleId="aff8">
    <w:name w:val="Salutation"/>
    <w:basedOn w:val="a2"/>
    <w:next w:val="a2"/>
    <w:link w:val="aff9"/>
    <w:uiPriority w:val="99"/>
    <w:rsid w:val="007E71C9"/>
  </w:style>
  <w:style w:type="paragraph" w:styleId="affa">
    <w:name w:val="List Continue"/>
    <w:basedOn w:val="a2"/>
    <w:uiPriority w:val="99"/>
    <w:rsid w:val="007E71C9"/>
    <w:pPr>
      <w:ind w:left="283"/>
    </w:pPr>
  </w:style>
  <w:style w:type="paragraph" w:styleId="2d">
    <w:name w:val="List Continue 2"/>
    <w:basedOn w:val="a2"/>
    <w:uiPriority w:val="99"/>
    <w:rsid w:val="007E71C9"/>
    <w:pPr>
      <w:ind w:left="566"/>
    </w:pPr>
  </w:style>
  <w:style w:type="paragraph" w:styleId="39">
    <w:name w:val="List Continue 3"/>
    <w:basedOn w:val="a2"/>
    <w:uiPriority w:val="99"/>
    <w:rsid w:val="007E71C9"/>
    <w:pPr>
      <w:ind w:left="849"/>
    </w:pPr>
  </w:style>
  <w:style w:type="paragraph" w:styleId="44">
    <w:name w:val="List Continue 4"/>
    <w:basedOn w:val="a2"/>
    <w:uiPriority w:val="99"/>
    <w:rsid w:val="007E71C9"/>
    <w:pPr>
      <w:ind w:left="1132"/>
    </w:pPr>
  </w:style>
  <w:style w:type="paragraph" w:styleId="53">
    <w:name w:val="List Continue 5"/>
    <w:basedOn w:val="a2"/>
    <w:uiPriority w:val="99"/>
    <w:rsid w:val="007E71C9"/>
    <w:pPr>
      <w:ind w:left="1415"/>
    </w:pPr>
  </w:style>
  <w:style w:type="character" w:styleId="affb">
    <w:name w:val="FollowedHyperlink"/>
    <w:basedOn w:val="a3"/>
    <w:uiPriority w:val="99"/>
    <w:semiHidden/>
    <w:rsid w:val="007E71C9"/>
    <w:rPr>
      <w:color w:val="800080"/>
      <w:u w:val="single"/>
    </w:rPr>
  </w:style>
  <w:style w:type="table" w:styleId="2e">
    <w:name w:val="Table Simple 2"/>
    <w:basedOn w:val="a4"/>
    <w:uiPriority w:val="99"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c">
    <w:name w:val="Closing"/>
    <w:basedOn w:val="a2"/>
    <w:link w:val="affd"/>
    <w:uiPriority w:val="99"/>
    <w:rsid w:val="007E71C9"/>
    <w:pPr>
      <w:ind w:left="4252"/>
    </w:pPr>
  </w:style>
  <w:style w:type="table" w:styleId="15">
    <w:name w:val="Table Grid 1"/>
    <w:basedOn w:val="a4"/>
    <w:uiPriority w:val="99"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Grid 2"/>
    <w:basedOn w:val="a4"/>
    <w:uiPriority w:val="99"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4"/>
    <w:uiPriority w:val="99"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uiPriority w:val="99"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uiPriority w:val="99"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uiPriority w:val="99"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e">
    <w:name w:val="Table Contemporary"/>
    <w:basedOn w:val="a4"/>
    <w:uiPriority w:val="99"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">
    <w:name w:val="List"/>
    <w:basedOn w:val="a2"/>
    <w:uiPriority w:val="99"/>
    <w:rsid w:val="007E71C9"/>
    <w:pPr>
      <w:ind w:left="283" w:hanging="283"/>
    </w:pPr>
  </w:style>
  <w:style w:type="paragraph" w:styleId="2f0">
    <w:name w:val="List 2"/>
    <w:basedOn w:val="a2"/>
    <w:uiPriority w:val="99"/>
    <w:rsid w:val="007E71C9"/>
    <w:pPr>
      <w:ind w:left="566" w:hanging="283"/>
    </w:pPr>
  </w:style>
  <w:style w:type="paragraph" w:styleId="3c">
    <w:name w:val="List 3"/>
    <w:basedOn w:val="a2"/>
    <w:uiPriority w:val="99"/>
    <w:rsid w:val="007E71C9"/>
    <w:pPr>
      <w:ind w:left="849" w:hanging="283"/>
    </w:pPr>
  </w:style>
  <w:style w:type="paragraph" w:styleId="46">
    <w:name w:val="List 4"/>
    <w:basedOn w:val="a2"/>
    <w:uiPriority w:val="99"/>
    <w:rsid w:val="007E71C9"/>
    <w:pPr>
      <w:ind w:left="1132" w:hanging="283"/>
    </w:pPr>
  </w:style>
  <w:style w:type="paragraph" w:styleId="55">
    <w:name w:val="List 5"/>
    <w:basedOn w:val="a2"/>
    <w:uiPriority w:val="99"/>
    <w:rsid w:val="007E71C9"/>
    <w:pPr>
      <w:ind w:left="1415" w:hanging="283"/>
    </w:pPr>
  </w:style>
  <w:style w:type="paragraph" w:styleId="HTML8">
    <w:name w:val="HTML Preformatted"/>
    <w:basedOn w:val="a2"/>
    <w:link w:val="HTML9"/>
    <w:uiPriority w:val="99"/>
    <w:rsid w:val="007E71C9"/>
    <w:rPr>
      <w:rFonts w:ascii="Courier New" w:hAnsi="Courier New" w:cs="Courier New"/>
    </w:rPr>
  </w:style>
  <w:style w:type="numbering" w:styleId="a1">
    <w:name w:val="Outline List 3"/>
    <w:basedOn w:val="a5"/>
    <w:uiPriority w:val="99"/>
    <w:semiHidden/>
    <w:rsid w:val="007E71C9"/>
    <w:pPr>
      <w:numPr>
        <w:numId w:val="16"/>
      </w:numPr>
    </w:pPr>
  </w:style>
  <w:style w:type="table" w:styleId="16">
    <w:name w:val="Table Columns 1"/>
    <w:basedOn w:val="a4"/>
    <w:uiPriority w:val="99"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uiPriority w:val="99"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uiPriority w:val="99"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uiPriority w:val="99"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0">
    <w:name w:val="Strong"/>
    <w:basedOn w:val="a3"/>
    <w:uiPriority w:val="99"/>
    <w:qFormat/>
    <w:rsid w:val="007E71C9"/>
    <w:rPr>
      <w:b/>
      <w:bCs/>
    </w:rPr>
  </w:style>
  <w:style w:type="table" w:styleId="-10">
    <w:name w:val="Table List 1"/>
    <w:basedOn w:val="a4"/>
    <w:uiPriority w:val="99"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uiPriority w:val="99"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uiPriority w:val="99"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uiPriority w:val="99"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1">
    <w:name w:val="Table Theme"/>
    <w:basedOn w:val="a4"/>
    <w:uiPriority w:val="99"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uiPriority w:val="99"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4"/>
    <w:uiPriority w:val="99"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uiPriority w:val="99"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2"/>
    <w:uiPriority w:val="99"/>
    <w:rsid w:val="007E71C9"/>
    <w:pPr>
      <w:ind w:left="1440" w:right="1440"/>
    </w:pPr>
  </w:style>
  <w:style w:type="character" w:styleId="HTMLa">
    <w:name w:val="HTML Cite"/>
    <w:basedOn w:val="a3"/>
    <w:uiPriority w:val="99"/>
    <w:rsid w:val="007E71C9"/>
    <w:rPr>
      <w:i/>
      <w:iCs/>
    </w:rPr>
  </w:style>
  <w:style w:type="paragraph" w:styleId="afff3">
    <w:name w:val="E-mail Signature"/>
    <w:basedOn w:val="a2"/>
    <w:link w:val="afff4"/>
    <w:uiPriority w:val="99"/>
    <w:rsid w:val="007E71C9"/>
  </w:style>
  <w:style w:type="character" w:styleId="afff5">
    <w:name w:val="Hyperlink"/>
    <w:basedOn w:val="a3"/>
    <w:uiPriority w:val="99"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f6">
    <w:name w:val="Table Professional"/>
    <w:basedOn w:val="a4"/>
    <w:uiPriority w:val="99"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f7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f8">
    <w:name w:val="Plain Text"/>
    <w:basedOn w:val="a2"/>
    <w:link w:val="afff9"/>
    <w:uiPriority w:val="99"/>
    <w:rsid w:val="007E71C9"/>
    <w:rPr>
      <w:rFonts w:ascii="Courier New" w:hAnsi="Courier New" w:cs="Courier New"/>
    </w:rPr>
  </w:style>
  <w:style w:type="paragraph" w:styleId="afffa">
    <w:name w:val="Message Header"/>
    <w:basedOn w:val="a2"/>
    <w:link w:val="afffb"/>
    <w:uiPriority w:val="99"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c">
    <w:name w:val="annotation reference"/>
    <w:basedOn w:val="a3"/>
    <w:uiPriority w:val="99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d">
    <w:name w:val="Balloon Text"/>
    <w:basedOn w:val="a2"/>
    <w:link w:val="afffe"/>
    <w:uiPriority w:val="99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e">
    <w:name w:val="Текст выноски Знак"/>
    <w:basedOn w:val="a3"/>
    <w:link w:val="afffd"/>
    <w:uiPriority w:val="99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10">
    <w:name w:val="Заголовок 1 Знак"/>
    <w:aliases w:val="Table_GR Знак,Table_G Знак"/>
    <w:basedOn w:val="a3"/>
    <w:link w:val="1"/>
    <w:uiPriority w:val="99"/>
    <w:locked/>
    <w:rsid w:val="005F19DD"/>
    <w:rPr>
      <w:rFonts w:cs="Arial"/>
      <w:b/>
      <w:bCs/>
      <w:spacing w:val="4"/>
      <w:w w:val="103"/>
      <w:kern w:val="14"/>
      <w:szCs w:val="32"/>
    </w:rPr>
  </w:style>
  <w:style w:type="character" w:customStyle="1" w:styleId="22">
    <w:name w:val="Заголовок 2 Знак"/>
    <w:basedOn w:val="a3"/>
    <w:link w:val="21"/>
    <w:uiPriority w:val="99"/>
    <w:locked/>
    <w:rsid w:val="005F19DD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basedOn w:val="a3"/>
    <w:link w:val="31"/>
    <w:uiPriority w:val="99"/>
    <w:locked/>
    <w:rsid w:val="005F19DD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42">
    <w:name w:val="Заголовок 4 Знак"/>
    <w:basedOn w:val="a3"/>
    <w:link w:val="41"/>
    <w:uiPriority w:val="99"/>
    <w:locked/>
    <w:rsid w:val="005F19DD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52">
    <w:name w:val="Заголовок 5 Знак"/>
    <w:basedOn w:val="a3"/>
    <w:link w:val="51"/>
    <w:uiPriority w:val="99"/>
    <w:locked/>
    <w:rsid w:val="005F19DD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60">
    <w:name w:val="Заголовок 6 Знак"/>
    <w:basedOn w:val="a3"/>
    <w:link w:val="6"/>
    <w:uiPriority w:val="99"/>
    <w:locked/>
    <w:rsid w:val="005F19DD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70">
    <w:name w:val="Заголовок 7 Знак"/>
    <w:basedOn w:val="a3"/>
    <w:link w:val="7"/>
    <w:uiPriority w:val="99"/>
    <w:locked/>
    <w:rsid w:val="005F19DD"/>
    <w:rPr>
      <w:spacing w:val="4"/>
      <w:w w:val="103"/>
      <w:kern w:val="14"/>
      <w:sz w:val="24"/>
      <w:lang w:eastAsia="en-US"/>
    </w:rPr>
  </w:style>
  <w:style w:type="character" w:customStyle="1" w:styleId="80">
    <w:name w:val="Заголовок 8 Знак"/>
    <w:basedOn w:val="a3"/>
    <w:link w:val="8"/>
    <w:uiPriority w:val="99"/>
    <w:locked/>
    <w:rsid w:val="005F19DD"/>
    <w:rPr>
      <w:i/>
      <w:iCs/>
      <w:spacing w:val="4"/>
      <w:w w:val="103"/>
      <w:kern w:val="14"/>
      <w:sz w:val="24"/>
      <w:lang w:eastAsia="en-US"/>
    </w:rPr>
  </w:style>
  <w:style w:type="character" w:customStyle="1" w:styleId="90">
    <w:name w:val="Заголовок 9 Знак"/>
    <w:basedOn w:val="a3"/>
    <w:link w:val="9"/>
    <w:uiPriority w:val="99"/>
    <w:locked/>
    <w:rsid w:val="005F19DD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paragraph" w:customStyle="1" w:styleId="SingleTxtG">
    <w:name w:val="_ Single Txt_G"/>
    <w:basedOn w:val="a2"/>
    <w:link w:val="SingleTxtGChar"/>
    <w:uiPriority w:val="99"/>
    <w:rsid w:val="005F19D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a2"/>
    <w:next w:val="a2"/>
    <w:uiPriority w:val="99"/>
    <w:rsid w:val="005F19D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link w:val="HChGChar"/>
    <w:uiPriority w:val="99"/>
    <w:rsid w:val="005F19D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customStyle="1" w:styleId="ab">
    <w:name w:val="Верхний колонтитул Знак"/>
    <w:aliases w:val="6_GR Знак,6_G Знак"/>
    <w:basedOn w:val="a3"/>
    <w:link w:val="aa"/>
    <w:uiPriority w:val="99"/>
    <w:locked/>
    <w:rsid w:val="005F19DD"/>
    <w:rPr>
      <w:b/>
      <w:sz w:val="18"/>
      <w:lang w:val="en-GB"/>
    </w:rPr>
  </w:style>
  <w:style w:type="paragraph" w:customStyle="1" w:styleId="SMG">
    <w:name w:val="__S_M_G"/>
    <w:basedOn w:val="a2"/>
    <w:next w:val="a2"/>
    <w:uiPriority w:val="99"/>
    <w:rsid w:val="005F19D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uiPriority w:val="99"/>
    <w:rsid w:val="005F19DD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uiPriority w:val="99"/>
    <w:rsid w:val="005F19DD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character" w:customStyle="1" w:styleId="af4">
    <w:name w:val="Текст сноски Знак"/>
    <w:aliases w:val="5_GR Знак,5_G Знак"/>
    <w:basedOn w:val="a3"/>
    <w:link w:val="af2"/>
    <w:uiPriority w:val="99"/>
    <w:locked/>
    <w:rsid w:val="005F19DD"/>
    <w:rPr>
      <w:spacing w:val="5"/>
      <w:w w:val="104"/>
      <w:kern w:val="14"/>
      <w:sz w:val="18"/>
      <w:lang w:val="en-GB"/>
    </w:rPr>
  </w:style>
  <w:style w:type="character" w:customStyle="1" w:styleId="af3">
    <w:name w:val="Текст концевой сноски Знак"/>
    <w:aliases w:val="2_GR Знак,2_G Знак"/>
    <w:basedOn w:val="a3"/>
    <w:link w:val="af1"/>
    <w:uiPriority w:val="99"/>
    <w:locked/>
    <w:rsid w:val="005F19DD"/>
    <w:rPr>
      <w:spacing w:val="5"/>
      <w:w w:val="104"/>
      <w:kern w:val="14"/>
      <w:sz w:val="18"/>
      <w:lang w:val="en-GB"/>
    </w:rPr>
  </w:style>
  <w:style w:type="paragraph" w:customStyle="1" w:styleId="XLargeG">
    <w:name w:val="__XLarge_G"/>
    <w:basedOn w:val="a2"/>
    <w:next w:val="a2"/>
    <w:uiPriority w:val="99"/>
    <w:rsid w:val="005F19D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uiPriority w:val="99"/>
    <w:rsid w:val="005F19DD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customStyle="1" w:styleId="af">
    <w:name w:val="Нижний колонтитул Знак"/>
    <w:aliases w:val="3_GR Знак,3_G Знак"/>
    <w:basedOn w:val="a3"/>
    <w:link w:val="ae"/>
    <w:uiPriority w:val="99"/>
    <w:locked/>
    <w:rsid w:val="005F19DD"/>
    <w:rPr>
      <w:sz w:val="16"/>
      <w:lang w:val="en-GB"/>
    </w:rPr>
  </w:style>
  <w:style w:type="paragraph" w:customStyle="1" w:styleId="Bullet2G">
    <w:name w:val="_Bullet 2_G"/>
    <w:basedOn w:val="a2"/>
    <w:uiPriority w:val="99"/>
    <w:rsid w:val="005F19DD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uiPriority w:val="99"/>
    <w:rsid w:val="005F19D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uiPriority w:val="99"/>
    <w:rsid w:val="005F19D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uiPriority w:val="99"/>
    <w:rsid w:val="005F19D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uiPriority w:val="99"/>
    <w:rsid w:val="005F19D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uiPriority w:val="99"/>
    <w:rsid w:val="005F19DD"/>
  </w:style>
  <w:style w:type="character" w:customStyle="1" w:styleId="afff9">
    <w:name w:val="Текст Знак"/>
    <w:basedOn w:val="a3"/>
    <w:link w:val="afff8"/>
    <w:uiPriority w:val="99"/>
    <w:locked/>
    <w:rsid w:val="005F19DD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afa">
    <w:name w:val="Основной текст Знак"/>
    <w:basedOn w:val="a3"/>
    <w:link w:val="af9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afe">
    <w:name w:val="Основной текст с отступом Знак"/>
    <w:basedOn w:val="a3"/>
    <w:link w:val="afd"/>
    <w:uiPriority w:val="99"/>
    <w:locked/>
    <w:rsid w:val="005F19DD"/>
    <w:rPr>
      <w:spacing w:val="4"/>
      <w:w w:val="103"/>
      <w:kern w:val="14"/>
      <w:lang w:eastAsia="en-US"/>
    </w:rPr>
  </w:style>
  <w:style w:type="paragraph" w:styleId="affff">
    <w:name w:val="annotation text"/>
    <w:basedOn w:val="a2"/>
    <w:link w:val="affff0"/>
    <w:uiPriority w:val="99"/>
    <w:rsid w:val="005F19DD"/>
    <w:pPr>
      <w:suppressAutoHyphens/>
    </w:pPr>
    <w:rPr>
      <w:spacing w:val="0"/>
      <w:w w:val="100"/>
      <w:kern w:val="0"/>
      <w:lang w:val="en-GB"/>
    </w:rPr>
  </w:style>
  <w:style w:type="character" w:customStyle="1" w:styleId="affff0">
    <w:name w:val="Текст примечания Знак"/>
    <w:basedOn w:val="a3"/>
    <w:link w:val="affff"/>
    <w:uiPriority w:val="99"/>
    <w:rsid w:val="005F19DD"/>
    <w:rPr>
      <w:lang w:val="en-GB" w:eastAsia="en-US"/>
    </w:rPr>
  </w:style>
  <w:style w:type="character" w:customStyle="1" w:styleId="CommentTextChar">
    <w:name w:val="Comment Text Char"/>
    <w:basedOn w:val="a3"/>
    <w:uiPriority w:val="99"/>
    <w:locked/>
    <w:rsid w:val="005F19DD"/>
    <w:rPr>
      <w:rFonts w:cs="Times New Roman"/>
      <w:lang w:eastAsia="en-US"/>
    </w:rPr>
  </w:style>
  <w:style w:type="character" w:customStyle="1" w:styleId="2a">
    <w:name w:val="Основной текст 2 Знак"/>
    <w:basedOn w:val="a3"/>
    <w:link w:val="29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36">
    <w:name w:val="Основной текст 3 Знак"/>
    <w:basedOn w:val="a3"/>
    <w:link w:val="35"/>
    <w:uiPriority w:val="99"/>
    <w:locked/>
    <w:rsid w:val="005F19DD"/>
    <w:rPr>
      <w:spacing w:val="4"/>
      <w:w w:val="103"/>
      <w:kern w:val="14"/>
      <w:sz w:val="16"/>
      <w:szCs w:val="16"/>
      <w:lang w:eastAsia="en-US"/>
    </w:rPr>
  </w:style>
  <w:style w:type="character" w:customStyle="1" w:styleId="afc">
    <w:name w:val="Красная строка Знак"/>
    <w:basedOn w:val="afa"/>
    <w:link w:val="afb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26">
    <w:name w:val="Красная строка 2 Знак"/>
    <w:basedOn w:val="afe"/>
    <w:link w:val="25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2c">
    <w:name w:val="Основной текст с отступом 2 Знак"/>
    <w:basedOn w:val="a3"/>
    <w:link w:val="2b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38">
    <w:name w:val="Основной текст с отступом 3 Знак"/>
    <w:basedOn w:val="a3"/>
    <w:link w:val="37"/>
    <w:uiPriority w:val="99"/>
    <w:locked/>
    <w:rsid w:val="005F19DD"/>
    <w:rPr>
      <w:spacing w:val="4"/>
      <w:w w:val="103"/>
      <w:kern w:val="14"/>
      <w:sz w:val="16"/>
      <w:szCs w:val="16"/>
      <w:lang w:eastAsia="en-US"/>
    </w:rPr>
  </w:style>
  <w:style w:type="character" w:customStyle="1" w:styleId="affd">
    <w:name w:val="Прощание Знак"/>
    <w:basedOn w:val="a3"/>
    <w:link w:val="affc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a8">
    <w:name w:val="Дата Знак"/>
    <w:basedOn w:val="a3"/>
    <w:link w:val="a7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afff4">
    <w:name w:val="Электронная подпись Знак"/>
    <w:basedOn w:val="a3"/>
    <w:link w:val="afff3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HTML0">
    <w:name w:val="Адрес HTML Знак"/>
    <w:basedOn w:val="a3"/>
    <w:link w:val="HTML"/>
    <w:uiPriority w:val="99"/>
    <w:locked/>
    <w:rsid w:val="005F19DD"/>
    <w:rPr>
      <w:i/>
      <w:iCs/>
      <w:spacing w:val="4"/>
      <w:w w:val="103"/>
      <w:kern w:val="14"/>
      <w:lang w:eastAsia="en-US"/>
    </w:rPr>
  </w:style>
  <w:style w:type="character" w:customStyle="1" w:styleId="HTML9">
    <w:name w:val="Стандартный HTML Знак"/>
    <w:basedOn w:val="a3"/>
    <w:link w:val="HTML8"/>
    <w:uiPriority w:val="99"/>
    <w:locked/>
    <w:rsid w:val="005F19DD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afffb">
    <w:name w:val="Шапка Знак"/>
    <w:basedOn w:val="a3"/>
    <w:link w:val="afffa"/>
    <w:uiPriority w:val="99"/>
    <w:locked/>
    <w:rsid w:val="005F19DD"/>
    <w:rPr>
      <w:rFonts w:ascii="Arial" w:hAnsi="Arial" w:cs="Arial"/>
      <w:spacing w:val="4"/>
      <w:w w:val="103"/>
      <w:kern w:val="14"/>
      <w:sz w:val="24"/>
      <w:shd w:val="pct20" w:color="auto" w:fill="auto"/>
      <w:lang w:eastAsia="en-US"/>
    </w:rPr>
  </w:style>
  <w:style w:type="character" w:customStyle="1" w:styleId="af7">
    <w:name w:val="Заголовок записки Знак"/>
    <w:basedOn w:val="a3"/>
    <w:link w:val="af6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aff9">
    <w:name w:val="Приветствие Знак"/>
    <w:basedOn w:val="a3"/>
    <w:link w:val="aff8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aff7">
    <w:name w:val="Подпись Знак"/>
    <w:basedOn w:val="a3"/>
    <w:link w:val="aff6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aff5">
    <w:name w:val="Подзаголовок Знак"/>
    <w:basedOn w:val="a3"/>
    <w:link w:val="aff4"/>
    <w:uiPriority w:val="99"/>
    <w:locked/>
    <w:rsid w:val="005F19DD"/>
    <w:rPr>
      <w:rFonts w:ascii="Arial" w:hAnsi="Arial" w:cs="Arial"/>
      <w:spacing w:val="4"/>
      <w:w w:val="103"/>
      <w:kern w:val="14"/>
      <w:sz w:val="24"/>
      <w:lang w:eastAsia="en-US"/>
    </w:rPr>
  </w:style>
  <w:style w:type="table" w:styleId="-30">
    <w:name w:val="Table Web 3"/>
    <w:basedOn w:val="a4"/>
    <w:uiPriority w:val="99"/>
    <w:rsid w:val="005F19DD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ff0">
    <w:name w:val="Название Знак"/>
    <w:basedOn w:val="a3"/>
    <w:link w:val="aff"/>
    <w:uiPriority w:val="99"/>
    <w:locked/>
    <w:rsid w:val="005F19DD"/>
    <w:rPr>
      <w:rFonts w:ascii="Arial" w:hAnsi="Arial" w:cs="Arial"/>
      <w:b/>
      <w:bCs/>
      <w:spacing w:val="4"/>
      <w:w w:val="103"/>
      <w:kern w:val="28"/>
      <w:sz w:val="32"/>
      <w:szCs w:val="32"/>
      <w:lang w:eastAsia="en-US"/>
    </w:rPr>
  </w:style>
  <w:style w:type="table" w:customStyle="1" w:styleId="TableGrid1">
    <w:name w:val="Table Grid1"/>
    <w:uiPriority w:val="99"/>
    <w:semiHidden/>
    <w:rsid w:val="005F19DD"/>
    <w:pPr>
      <w:suppressAutoHyphens/>
      <w:spacing w:line="240" w:lineRule="atLeast"/>
    </w:pPr>
    <w:rPr>
      <w:lang w:val="fr-CH" w:eastAsia="fr-CH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ChGChar">
    <w:name w:val="_ H _Ch_G Char"/>
    <w:link w:val="HChG"/>
    <w:uiPriority w:val="99"/>
    <w:locked/>
    <w:rsid w:val="005F19DD"/>
    <w:rPr>
      <w:b/>
      <w:sz w:val="28"/>
      <w:lang w:val="en-GB" w:eastAsia="en-US"/>
    </w:rPr>
  </w:style>
  <w:style w:type="paragraph" w:styleId="affff1">
    <w:name w:val="annotation subject"/>
    <w:basedOn w:val="affff"/>
    <w:next w:val="affff"/>
    <w:link w:val="affff2"/>
    <w:uiPriority w:val="99"/>
    <w:rsid w:val="005F19DD"/>
    <w:pPr>
      <w:suppressAutoHyphens w:val="0"/>
      <w:spacing w:after="200" w:line="276" w:lineRule="auto"/>
    </w:pPr>
    <w:rPr>
      <w:rFonts w:ascii="Calibri" w:hAnsi="Calibri"/>
      <w:b/>
      <w:bCs/>
    </w:rPr>
  </w:style>
  <w:style w:type="character" w:customStyle="1" w:styleId="affff2">
    <w:name w:val="Тема примечания Знак"/>
    <w:basedOn w:val="affff0"/>
    <w:link w:val="affff1"/>
    <w:uiPriority w:val="99"/>
    <w:rsid w:val="005F19DD"/>
    <w:rPr>
      <w:rFonts w:ascii="Calibri" w:hAnsi="Calibri"/>
      <w:b/>
      <w:bCs/>
      <w:lang w:val="en-GB" w:eastAsia="en-US"/>
    </w:rPr>
  </w:style>
  <w:style w:type="character" w:customStyle="1" w:styleId="SingleTxtGChar">
    <w:name w:val="_ Single Txt_G Char"/>
    <w:link w:val="SingleTxtG"/>
    <w:uiPriority w:val="99"/>
    <w:locked/>
    <w:rsid w:val="005F19DD"/>
    <w:rPr>
      <w:lang w:val="en-GB" w:eastAsia="en-US"/>
    </w:rPr>
  </w:style>
  <w:style w:type="character" w:customStyle="1" w:styleId="highlight1">
    <w:name w:val="highlight1"/>
    <w:uiPriority w:val="99"/>
    <w:rsid w:val="005F19DD"/>
    <w:rPr>
      <w:shd w:val="clear" w:color="auto" w:fill="FFCC33"/>
    </w:rPr>
  </w:style>
  <w:style w:type="paragraph" w:styleId="affff3">
    <w:name w:val="List Paragraph"/>
    <w:basedOn w:val="a2"/>
    <w:uiPriority w:val="99"/>
    <w:qFormat/>
    <w:rsid w:val="005F19DD"/>
    <w:pPr>
      <w:spacing w:after="200" w:line="276" w:lineRule="auto"/>
      <w:ind w:left="720"/>
    </w:pPr>
    <w:rPr>
      <w:rFonts w:ascii="Calibri" w:hAnsi="Calibri"/>
      <w:spacing w:val="0"/>
      <w:w w:val="100"/>
      <w:kern w:val="0"/>
      <w:sz w:val="22"/>
      <w:szCs w:val="22"/>
      <w:lang w:val="en-GB"/>
    </w:rPr>
  </w:style>
  <w:style w:type="character" w:customStyle="1" w:styleId="apple-converted-space">
    <w:name w:val="apple-converted-space"/>
    <w:rsid w:val="005F19DD"/>
  </w:style>
  <w:style w:type="paragraph" w:styleId="affff4">
    <w:name w:val="Revision"/>
    <w:hidden/>
    <w:uiPriority w:val="99"/>
    <w:semiHidden/>
    <w:rsid w:val="005F19DD"/>
    <w:rPr>
      <w:lang w:val="en-GB" w:eastAsia="en-US"/>
    </w:rPr>
  </w:style>
  <w:style w:type="character" w:customStyle="1" w:styleId="SingleTxtGCar">
    <w:name w:val="_ Single Txt_G Car"/>
    <w:uiPriority w:val="99"/>
    <w:locked/>
    <w:rsid w:val="005F19DD"/>
    <w:rPr>
      <w:lang w:eastAsia="en-US"/>
    </w:rPr>
  </w:style>
  <w:style w:type="character" w:customStyle="1" w:styleId="sessionsubtitle">
    <w:name w:val="sessionsubtitle"/>
    <w:uiPriority w:val="99"/>
    <w:rsid w:val="005F19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index heading" w:uiPriority="0"/>
    <w:lsdException w:name="caption" w:semiHidden="1" w:uiPriority="0" w:unhideWhenUsed="1" w:qFormat="1"/>
    <w:lsdException w:name="table of figures" w:uiPriority="0"/>
    <w:lsdException w:name="table of authorities" w:uiPriority="0"/>
    <w:lsdException w:name="macro" w:uiPriority="0"/>
    <w:lsdException w:name="toa heading" w:uiPriority="0"/>
    <w:lsdException w:name="Title" w:qFormat="1"/>
    <w:lsdException w:name="Default Paragraph Font" w:uiPriority="0"/>
    <w:lsdException w:name="Subtitle" w:qFormat="1"/>
    <w:lsdException w:name="Strong" w:qFormat="1"/>
    <w:lsdException w:name="Emphasis" w:qFormat="1"/>
    <w:lsdException w:name="Document Map" w:uiPriority="0"/>
    <w:lsdException w:name="HTML Top of Form" w:uiPriority="0"/>
    <w:lsdException w:name="HTML Bottom of Form" w:uiPriority="0"/>
    <w:lsdException w:name="Normal Tabl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link w:val="10"/>
    <w:uiPriority w:val="99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uiPriority w:val="99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uiPriority w:val="99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uiPriority w:val="99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uiPriority w:val="99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uiPriority w:val="99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uiPriority w:val="99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uiPriority w:val="99"/>
    <w:semiHidden/>
    <w:rsid w:val="007E71C9"/>
    <w:pPr>
      <w:numPr>
        <w:numId w:val="4"/>
      </w:numPr>
    </w:pPr>
  </w:style>
  <w:style w:type="numbering" w:styleId="1ai">
    <w:name w:val="Outline List 1"/>
    <w:basedOn w:val="a5"/>
    <w:uiPriority w:val="99"/>
    <w:semiHidden/>
    <w:rsid w:val="007E71C9"/>
    <w:pPr>
      <w:numPr>
        <w:numId w:val="5"/>
      </w:numPr>
    </w:pPr>
  </w:style>
  <w:style w:type="paragraph" w:styleId="HTML">
    <w:name w:val="HTML Address"/>
    <w:basedOn w:val="a2"/>
    <w:link w:val="HTML0"/>
    <w:uiPriority w:val="99"/>
    <w:rsid w:val="007E71C9"/>
    <w:rPr>
      <w:i/>
      <w:iCs/>
    </w:rPr>
  </w:style>
  <w:style w:type="paragraph" w:styleId="a6">
    <w:name w:val="envelope address"/>
    <w:basedOn w:val="a2"/>
    <w:uiPriority w:val="99"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link w:val="a8"/>
    <w:uiPriority w:val="99"/>
    <w:rsid w:val="007E71C9"/>
  </w:style>
  <w:style w:type="paragraph" w:styleId="50">
    <w:name w:val="List Bullet 5"/>
    <w:basedOn w:val="a2"/>
    <w:uiPriority w:val="99"/>
    <w:rsid w:val="007E71C9"/>
    <w:pPr>
      <w:numPr>
        <w:numId w:val="10"/>
      </w:numPr>
    </w:pPr>
  </w:style>
  <w:style w:type="table" w:styleId="a9">
    <w:name w:val="Table Grid"/>
    <w:basedOn w:val="a4"/>
    <w:uiPriority w:val="99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uiPriority w:val="99"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a">
    <w:name w:val="header"/>
    <w:aliases w:val="6_GR,6_G"/>
    <w:basedOn w:val="a2"/>
    <w:next w:val="a2"/>
    <w:link w:val="ab"/>
    <w:uiPriority w:val="99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c">
    <w:name w:val="endnote reference"/>
    <w:aliases w:val="1_GR,1_G"/>
    <w:basedOn w:val="ad"/>
    <w:uiPriority w:val="99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e">
    <w:name w:val="footer"/>
    <w:aliases w:val="3_GR,3_G"/>
    <w:basedOn w:val="a2"/>
    <w:link w:val="af"/>
    <w:uiPriority w:val="99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0">
    <w:name w:val="page number"/>
    <w:aliases w:val="7_GR,7_G"/>
    <w:basedOn w:val="a3"/>
    <w:uiPriority w:val="99"/>
    <w:rsid w:val="00E72C5E"/>
    <w:rPr>
      <w:rFonts w:ascii="Times New Roman" w:hAnsi="Times New Roman"/>
      <w:b/>
      <w:sz w:val="18"/>
    </w:rPr>
  </w:style>
  <w:style w:type="paragraph" w:styleId="af1">
    <w:name w:val="endnote text"/>
    <w:aliases w:val="2_GR,2_G"/>
    <w:basedOn w:val="af2"/>
    <w:link w:val="af3"/>
    <w:uiPriority w:val="99"/>
    <w:rsid w:val="00D84ECF"/>
  </w:style>
  <w:style w:type="paragraph" w:styleId="af2">
    <w:name w:val="footnote text"/>
    <w:aliases w:val="5_GR,5_G"/>
    <w:basedOn w:val="a2"/>
    <w:link w:val="af4"/>
    <w:uiPriority w:val="99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d">
    <w:name w:val="footnote reference"/>
    <w:aliases w:val="4_GR,4_G"/>
    <w:basedOn w:val="a3"/>
    <w:uiPriority w:val="99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1">
    <w:name w:val="HTML Acronym"/>
    <w:basedOn w:val="a3"/>
    <w:uiPriority w:val="99"/>
    <w:rsid w:val="007E71C9"/>
  </w:style>
  <w:style w:type="table" w:styleId="-1">
    <w:name w:val="Table Web 1"/>
    <w:basedOn w:val="a4"/>
    <w:uiPriority w:val="99"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uiPriority w:val="99"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Emphasis"/>
    <w:basedOn w:val="a3"/>
    <w:uiPriority w:val="99"/>
    <w:qFormat/>
    <w:rsid w:val="007E71C9"/>
    <w:rPr>
      <w:i/>
      <w:iCs/>
    </w:rPr>
  </w:style>
  <w:style w:type="paragraph" w:styleId="af6">
    <w:name w:val="Note Heading"/>
    <w:basedOn w:val="a2"/>
    <w:next w:val="a2"/>
    <w:link w:val="af7"/>
    <w:uiPriority w:val="99"/>
    <w:rsid w:val="007E71C9"/>
  </w:style>
  <w:style w:type="table" w:styleId="af8">
    <w:name w:val="Table Elegant"/>
    <w:basedOn w:val="a4"/>
    <w:uiPriority w:val="99"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uiPriority w:val="99"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uiPriority w:val="99"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uiPriority w:val="99"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uiPriority w:val="99"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uiPriority w:val="99"/>
    <w:rsid w:val="007E71C9"/>
    <w:rPr>
      <w:rFonts w:ascii="Courier New" w:hAnsi="Courier New" w:cs="Courier New"/>
      <w:sz w:val="20"/>
      <w:szCs w:val="20"/>
    </w:rPr>
  </w:style>
  <w:style w:type="paragraph" w:styleId="af9">
    <w:name w:val="Body Text"/>
    <w:basedOn w:val="a2"/>
    <w:link w:val="afa"/>
    <w:uiPriority w:val="99"/>
    <w:rsid w:val="007E71C9"/>
  </w:style>
  <w:style w:type="paragraph" w:styleId="afb">
    <w:name w:val="Body Text First Indent"/>
    <w:basedOn w:val="af9"/>
    <w:link w:val="afc"/>
    <w:uiPriority w:val="99"/>
    <w:rsid w:val="007E71C9"/>
    <w:pPr>
      <w:ind w:firstLine="210"/>
    </w:pPr>
  </w:style>
  <w:style w:type="paragraph" w:styleId="afd">
    <w:name w:val="Body Text Indent"/>
    <w:basedOn w:val="a2"/>
    <w:link w:val="afe"/>
    <w:uiPriority w:val="99"/>
    <w:rsid w:val="007E71C9"/>
    <w:pPr>
      <w:ind w:left="283"/>
    </w:pPr>
  </w:style>
  <w:style w:type="paragraph" w:styleId="25">
    <w:name w:val="Body Text First Indent 2"/>
    <w:basedOn w:val="afd"/>
    <w:link w:val="26"/>
    <w:uiPriority w:val="99"/>
    <w:rsid w:val="007E71C9"/>
    <w:pPr>
      <w:ind w:firstLine="210"/>
    </w:pPr>
  </w:style>
  <w:style w:type="paragraph" w:styleId="a0">
    <w:name w:val="List Bullet"/>
    <w:basedOn w:val="a2"/>
    <w:uiPriority w:val="99"/>
    <w:rsid w:val="007E71C9"/>
    <w:pPr>
      <w:numPr>
        <w:numId w:val="6"/>
      </w:numPr>
    </w:pPr>
  </w:style>
  <w:style w:type="paragraph" w:styleId="20">
    <w:name w:val="List Bullet 2"/>
    <w:basedOn w:val="a2"/>
    <w:uiPriority w:val="99"/>
    <w:rsid w:val="007E71C9"/>
    <w:pPr>
      <w:numPr>
        <w:numId w:val="7"/>
      </w:numPr>
    </w:pPr>
  </w:style>
  <w:style w:type="paragraph" w:styleId="30">
    <w:name w:val="List Bullet 3"/>
    <w:basedOn w:val="a2"/>
    <w:uiPriority w:val="99"/>
    <w:rsid w:val="007E71C9"/>
    <w:pPr>
      <w:numPr>
        <w:numId w:val="8"/>
      </w:numPr>
    </w:pPr>
  </w:style>
  <w:style w:type="paragraph" w:styleId="40">
    <w:name w:val="List Bullet 4"/>
    <w:basedOn w:val="a2"/>
    <w:uiPriority w:val="99"/>
    <w:rsid w:val="007E71C9"/>
    <w:pPr>
      <w:numPr>
        <w:numId w:val="9"/>
      </w:numPr>
    </w:pPr>
  </w:style>
  <w:style w:type="paragraph" w:styleId="aff">
    <w:name w:val="Title"/>
    <w:basedOn w:val="a2"/>
    <w:link w:val="aff0"/>
    <w:uiPriority w:val="99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f1">
    <w:name w:val="line number"/>
    <w:basedOn w:val="a3"/>
    <w:uiPriority w:val="99"/>
    <w:rsid w:val="007E71C9"/>
  </w:style>
  <w:style w:type="paragraph" w:styleId="a">
    <w:name w:val="List Number"/>
    <w:basedOn w:val="a2"/>
    <w:uiPriority w:val="99"/>
    <w:rsid w:val="007E71C9"/>
    <w:pPr>
      <w:numPr>
        <w:numId w:val="11"/>
      </w:numPr>
    </w:pPr>
  </w:style>
  <w:style w:type="paragraph" w:styleId="2">
    <w:name w:val="List Number 2"/>
    <w:basedOn w:val="a2"/>
    <w:uiPriority w:val="99"/>
    <w:rsid w:val="007E71C9"/>
    <w:pPr>
      <w:numPr>
        <w:numId w:val="12"/>
      </w:numPr>
    </w:pPr>
  </w:style>
  <w:style w:type="paragraph" w:styleId="3">
    <w:name w:val="List Number 3"/>
    <w:basedOn w:val="a2"/>
    <w:uiPriority w:val="99"/>
    <w:rsid w:val="007E71C9"/>
    <w:pPr>
      <w:numPr>
        <w:numId w:val="13"/>
      </w:numPr>
    </w:pPr>
  </w:style>
  <w:style w:type="paragraph" w:styleId="4">
    <w:name w:val="List Number 4"/>
    <w:basedOn w:val="a2"/>
    <w:uiPriority w:val="99"/>
    <w:rsid w:val="007E71C9"/>
    <w:pPr>
      <w:numPr>
        <w:numId w:val="14"/>
      </w:numPr>
    </w:pPr>
  </w:style>
  <w:style w:type="paragraph" w:styleId="5">
    <w:name w:val="List Number 5"/>
    <w:basedOn w:val="a2"/>
    <w:uiPriority w:val="99"/>
    <w:rsid w:val="007E71C9"/>
    <w:pPr>
      <w:numPr>
        <w:numId w:val="15"/>
      </w:numPr>
    </w:pPr>
  </w:style>
  <w:style w:type="character" w:styleId="HTML4">
    <w:name w:val="HTML Sample"/>
    <w:basedOn w:val="a3"/>
    <w:uiPriority w:val="99"/>
    <w:rsid w:val="007E71C9"/>
    <w:rPr>
      <w:rFonts w:ascii="Courier New" w:hAnsi="Courier New" w:cs="Courier New"/>
    </w:rPr>
  </w:style>
  <w:style w:type="paragraph" w:styleId="27">
    <w:name w:val="envelope return"/>
    <w:basedOn w:val="a2"/>
    <w:uiPriority w:val="99"/>
    <w:rsid w:val="007E71C9"/>
    <w:rPr>
      <w:rFonts w:ascii="Arial" w:hAnsi="Arial" w:cs="Arial"/>
    </w:rPr>
  </w:style>
  <w:style w:type="table" w:styleId="14">
    <w:name w:val="Table 3D effects 1"/>
    <w:basedOn w:val="a4"/>
    <w:uiPriority w:val="99"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uiPriority w:val="99"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uiPriority w:val="99"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Normal (Web)"/>
    <w:basedOn w:val="a2"/>
    <w:uiPriority w:val="99"/>
    <w:rsid w:val="007E71C9"/>
    <w:rPr>
      <w:sz w:val="24"/>
    </w:rPr>
  </w:style>
  <w:style w:type="paragraph" w:styleId="aff3">
    <w:name w:val="Normal Indent"/>
    <w:basedOn w:val="a2"/>
    <w:uiPriority w:val="99"/>
    <w:rsid w:val="007E71C9"/>
    <w:pPr>
      <w:ind w:left="567"/>
    </w:pPr>
  </w:style>
  <w:style w:type="character" w:styleId="HTML5">
    <w:name w:val="HTML Definition"/>
    <w:basedOn w:val="a3"/>
    <w:uiPriority w:val="99"/>
    <w:rsid w:val="007E71C9"/>
    <w:rPr>
      <w:i/>
      <w:iCs/>
    </w:rPr>
  </w:style>
  <w:style w:type="paragraph" w:styleId="29">
    <w:name w:val="Body Text 2"/>
    <w:basedOn w:val="a2"/>
    <w:link w:val="2a"/>
    <w:uiPriority w:val="99"/>
    <w:rsid w:val="007E71C9"/>
    <w:pPr>
      <w:spacing w:line="480" w:lineRule="auto"/>
    </w:pPr>
  </w:style>
  <w:style w:type="paragraph" w:styleId="35">
    <w:name w:val="Body Text 3"/>
    <w:basedOn w:val="a2"/>
    <w:link w:val="36"/>
    <w:uiPriority w:val="99"/>
    <w:rsid w:val="007E71C9"/>
    <w:rPr>
      <w:sz w:val="16"/>
      <w:szCs w:val="16"/>
    </w:rPr>
  </w:style>
  <w:style w:type="paragraph" w:styleId="2b">
    <w:name w:val="Body Text Indent 2"/>
    <w:basedOn w:val="a2"/>
    <w:link w:val="2c"/>
    <w:uiPriority w:val="99"/>
    <w:rsid w:val="007E71C9"/>
    <w:pPr>
      <w:spacing w:line="480" w:lineRule="auto"/>
      <w:ind w:left="283"/>
    </w:pPr>
  </w:style>
  <w:style w:type="paragraph" w:styleId="37">
    <w:name w:val="Body Text Indent 3"/>
    <w:basedOn w:val="a2"/>
    <w:link w:val="38"/>
    <w:uiPriority w:val="99"/>
    <w:rsid w:val="007E71C9"/>
    <w:pPr>
      <w:ind w:left="283"/>
    </w:pPr>
    <w:rPr>
      <w:sz w:val="16"/>
      <w:szCs w:val="16"/>
    </w:rPr>
  </w:style>
  <w:style w:type="character" w:styleId="HTML6">
    <w:name w:val="HTML Variable"/>
    <w:basedOn w:val="a3"/>
    <w:uiPriority w:val="99"/>
    <w:rsid w:val="007E71C9"/>
    <w:rPr>
      <w:i/>
      <w:iCs/>
    </w:rPr>
  </w:style>
  <w:style w:type="character" w:styleId="HTML7">
    <w:name w:val="HTML Typewriter"/>
    <w:basedOn w:val="a3"/>
    <w:uiPriority w:val="99"/>
    <w:rsid w:val="007E71C9"/>
    <w:rPr>
      <w:rFonts w:ascii="Courier New" w:hAnsi="Courier New" w:cs="Courier New"/>
      <w:sz w:val="20"/>
      <w:szCs w:val="20"/>
    </w:rPr>
  </w:style>
  <w:style w:type="paragraph" w:styleId="aff4">
    <w:name w:val="Subtitle"/>
    <w:basedOn w:val="a2"/>
    <w:link w:val="aff5"/>
    <w:uiPriority w:val="99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6">
    <w:name w:val="Signature"/>
    <w:basedOn w:val="a2"/>
    <w:link w:val="aff7"/>
    <w:uiPriority w:val="99"/>
    <w:rsid w:val="007E71C9"/>
    <w:pPr>
      <w:ind w:left="4252"/>
    </w:pPr>
  </w:style>
  <w:style w:type="paragraph" w:styleId="aff8">
    <w:name w:val="Salutation"/>
    <w:basedOn w:val="a2"/>
    <w:next w:val="a2"/>
    <w:link w:val="aff9"/>
    <w:uiPriority w:val="99"/>
    <w:rsid w:val="007E71C9"/>
  </w:style>
  <w:style w:type="paragraph" w:styleId="affa">
    <w:name w:val="List Continue"/>
    <w:basedOn w:val="a2"/>
    <w:uiPriority w:val="99"/>
    <w:rsid w:val="007E71C9"/>
    <w:pPr>
      <w:ind w:left="283"/>
    </w:pPr>
  </w:style>
  <w:style w:type="paragraph" w:styleId="2d">
    <w:name w:val="List Continue 2"/>
    <w:basedOn w:val="a2"/>
    <w:uiPriority w:val="99"/>
    <w:rsid w:val="007E71C9"/>
    <w:pPr>
      <w:ind w:left="566"/>
    </w:pPr>
  </w:style>
  <w:style w:type="paragraph" w:styleId="39">
    <w:name w:val="List Continue 3"/>
    <w:basedOn w:val="a2"/>
    <w:uiPriority w:val="99"/>
    <w:rsid w:val="007E71C9"/>
    <w:pPr>
      <w:ind w:left="849"/>
    </w:pPr>
  </w:style>
  <w:style w:type="paragraph" w:styleId="44">
    <w:name w:val="List Continue 4"/>
    <w:basedOn w:val="a2"/>
    <w:uiPriority w:val="99"/>
    <w:rsid w:val="007E71C9"/>
    <w:pPr>
      <w:ind w:left="1132"/>
    </w:pPr>
  </w:style>
  <w:style w:type="paragraph" w:styleId="53">
    <w:name w:val="List Continue 5"/>
    <w:basedOn w:val="a2"/>
    <w:uiPriority w:val="99"/>
    <w:rsid w:val="007E71C9"/>
    <w:pPr>
      <w:ind w:left="1415"/>
    </w:pPr>
  </w:style>
  <w:style w:type="character" w:styleId="affb">
    <w:name w:val="FollowedHyperlink"/>
    <w:basedOn w:val="a3"/>
    <w:uiPriority w:val="99"/>
    <w:semiHidden/>
    <w:rsid w:val="007E71C9"/>
    <w:rPr>
      <w:color w:val="800080"/>
      <w:u w:val="single"/>
    </w:rPr>
  </w:style>
  <w:style w:type="table" w:styleId="2e">
    <w:name w:val="Table Simple 2"/>
    <w:basedOn w:val="a4"/>
    <w:uiPriority w:val="99"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c">
    <w:name w:val="Closing"/>
    <w:basedOn w:val="a2"/>
    <w:link w:val="affd"/>
    <w:uiPriority w:val="99"/>
    <w:rsid w:val="007E71C9"/>
    <w:pPr>
      <w:ind w:left="4252"/>
    </w:pPr>
  </w:style>
  <w:style w:type="table" w:styleId="15">
    <w:name w:val="Table Grid 1"/>
    <w:basedOn w:val="a4"/>
    <w:uiPriority w:val="99"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Grid 2"/>
    <w:basedOn w:val="a4"/>
    <w:uiPriority w:val="99"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4"/>
    <w:uiPriority w:val="99"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uiPriority w:val="99"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uiPriority w:val="99"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uiPriority w:val="99"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e">
    <w:name w:val="Table Contemporary"/>
    <w:basedOn w:val="a4"/>
    <w:uiPriority w:val="99"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">
    <w:name w:val="List"/>
    <w:basedOn w:val="a2"/>
    <w:uiPriority w:val="99"/>
    <w:rsid w:val="007E71C9"/>
    <w:pPr>
      <w:ind w:left="283" w:hanging="283"/>
    </w:pPr>
  </w:style>
  <w:style w:type="paragraph" w:styleId="2f0">
    <w:name w:val="List 2"/>
    <w:basedOn w:val="a2"/>
    <w:uiPriority w:val="99"/>
    <w:rsid w:val="007E71C9"/>
    <w:pPr>
      <w:ind w:left="566" w:hanging="283"/>
    </w:pPr>
  </w:style>
  <w:style w:type="paragraph" w:styleId="3c">
    <w:name w:val="List 3"/>
    <w:basedOn w:val="a2"/>
    <w:uiPriority w:val="99"/>
    <w:rsid w:val="007E71C9"/>
    <w:pPr>
      <w:ind w:left="849" w:hanging="283"/>
    </w:pPr>
  </w:style>
  <w:style w:type="paragraph" w:styleId="46">
    <w:name w:val="List 4"/>
    <w:basedOn w:val="a2"/>
    <w:uiPriority w:val="99"/>
    <w:rsid w:val="007E71C9"/>
    <w:pPr>
      <w:ind w:left="1132" w:hanging="283"/>
    </w:pPr>
  </w:style>
  <w:style w:type="paragraph" w:styleId="55">
    <w:name w:val="List 5"/>
    <w:basedOn w:val="a2"/>
    <w:uiPriority w:val="99"/>
    <w:rsid w:val="007E71C9"/>
    <w:pPr>
      <w:ind w:left="1415" w:hanging="283"/>
    </w:pPr>
  </w:style>
  <w:style w:type="paragraph" w:styleId="HTML8">
    <w:name w:val="HTML Preformatted"/>
    <w:basedOn w:val="a2"/>
    <w:link w:val="HTML9"/>
    <w:uiPriority w:val="99"/>
    <w:rsid w:val="007E71C9"/>
    <w:rPr>
      <w:rFonts w:ascii="Courier New" w:hAnsi="Courier New" w:cs="Courier New"/>
    </w:rPr>
  </w:style>
  <w:style w:type="numbering" w:styleId="a1">
    <w:name w:val="Outline List 3"/>
    <w:basedOn w:val="a5"/>
    <w:uiPriority w:val="99"/>
    <w:semiHidden/>
    <w:rsid w:val="007E71C9"/>
    <w:pPr>
      <w:numPr>
        <w:numId w:val="16"/>
      </w:numPr>
    </w:pPr>
  </w:style>
  <w:style w:type="table" w:styleId="16">
    <w:name w:val="Table Columns 1"/>
    <w:basedOn w:val="a4"/>
    <w:uiPriority w:val="99"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uiPriority w:val="99"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uiPriority w:val="99"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uiPriority w:val="99"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0">
    <w:name w:val="Strong"/>
    <w:basedOn w:val="a3"/>
    <w:uiPriority w:val="99"/>
    <w:qFormat/>
    <w:rsid w:val="007E71C9"/>
    <w:rPr>
      <w:b/>
      <w:bCs/>
    </w:rPr>
  </w:style>
  <w:style w:type="table" w:styleId="-10">
    <w:name w:val="Table List 1"/>
    <w:basedOn w:val="a4"/>
    <w:uiPriority w:val="99"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uiPriority w:val="99"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uiPriority w:val="99"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uiPriority w:val="99"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uiPriority w:val="99"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1">
    <w:name w:val="Table Theme"/>
    <w:basedOn w:val="a4"/>
    <w:uiPriority w:val="99"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uiPriority w:val="99"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4"/>
    <w:uiPriority w:val="99"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uiPriority w:val="99"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2"/>
    <w:uiPriority w:val="99"/>
    <w:rsid w:val="007E71C9"/>
    <w:pPr>
      <w:ind w:left="1440" w:right="1440"/>
    </w:pPr>
  </w:style>
  <w:style w:type="character" w:styleId="HTMLa">
    <w:name w:val="HTML Cite"/>
    <w:basedOn w:val="a3"/>
    <w:uiPriority w:val="99"/>
    <w:rsid w:val="007E71C9"/>
    <w:rPr>
      <w:i/>
      <w:iCs/>
    </w:rPr>
  </w:style>
  <w:style w:type="paragraph" w:styleId="afff3">
    <w:name w:val="E-mail Signature"/>
    <w:basedOn w:val="a2"/>
    <w:link w:val="afff4"/>
    <w:uiPriority w:val="99"/>
    <w:rsid w:val="007E71C9"/>
  </w:style>
  <w:style w:type="character" w:styleId="afff5">
    <w:name w:val="Hyperlink"/>
    <w:basedOn w:val="a3"/>
    <w:uiPriority w:val="99"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f6">
    <w:name w:val="Table Professional"/>
    <w:basedOn w:val="a4"/>
    <w:uiPriority w:val="99"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f7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f8">
    <w:name w:val="Plain Text"/>
    <w:basedOn w:val="a2"/>
    <w:link w:val="afff9"/>
    <w:uiPriority w:val="99"/>
    <w:rsid w:val="007E71C9"/>
    <w:rPr>
      <w:rFonts w:ascii="Courier New" w:hAnsi="Courier New" w:cs="Courier New"/>
    </w:rPr>
  </w:style>
  <w:style w:type="paragraph" w:styleId="afffa">
    <w:name w:val="Message Header"/>
    <w:basedOn w:val="a2"/>
    <w:link w:val="afffb"/>
    <w:uiPriority w:val="99"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c">
    <w:name w:val="annotation reference"/>
    <w:basedOn w:val="a3"/>
    <w:uiPriority w:val="99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d">
    <w:name w:val="Balloon Text"/>
    <w:basedOn w:val="a2"/>
    <w:link w:val="afffe"/>
    <w:uiPriority w:val="99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e">
    <w:name w:val="Текст выноски Знак"/>
    <w:basedOn w:val="a3"/>
    <w:link w:val="afffd"/>
    <w:uiPriority w:val="99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10">
    <w:name w:val="Заголовок 1 Знак"/>
    <w:aliases w:val="Table_GR Знак,Table_G Знак"/>
    <w:basedOn w:val="a3"/>
    <w:link w:val="1"/>
    <w:uiPriority w:val="99"/>
    <w:locked/>
    <w:rsid w:val="005F19DD"/>
    <w:rPr>
      <w:rFonts w:cs="Arial"/>
      <w:b/>
      <w:bCs/>
      <w:spacing w:val="4"/>
      <w:w w:val="103"/>
      <w:kern w:val="14"/>
      <w:szCs w:val="32"/>
    </w:rPr>
  </w:style>
  <w:style w:type="character" w:customStyle="1" w:styleId="22">
    <w:name w:val="Заголовок 2 Знак"/>
    <w:basedOn w:val="a3"/>
    <w:link w:val="21"/>
    <w:uiPriority w:val="99"/>
    <w:locked/>
    <w:rsid w:val="005F19DD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basedOn w:val="a3"/>
    <w:link w:val="31"/>
    <w:uiPriority w:val="99"/>
    <w:locked/>
    <w:rsid w:val="005F19DD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42">
    <w:name w:val="Заголовок 4 Знак"/>
    <w:basedOn w:val="a3"/>
    <w:link w:val="41"/>
    <w:uiPriority w:val="99"/>
    <w:locked/>
    <w:rsid w:val="005F19DD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52">
    <w:name w:val="Заголовок 5 Знак"/>
    <w:basedOn w:val="a3"/>
    <w:link w:val="51"/>
    <w:uiPriority w:val="99"/>
    <w:locked/>
    <w:rsid w:val="005F19DD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60">
    <w:name w:val="Заголовок 6 Знак"/>
    <w:basedOn w:val="a3"/>
    <w:link w:val="6"/>
    <w:uiPriority w:val="99"/>
    <w:locked/>
    <w:rsid w:val="005F19DD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70">
    <w:name w:val="Заголовок 7 Знак"/>
    <w:basedOn w:val="a3"/>
    <w:link w:val="7"/>
    <w:uiPriority w:val="99"/>
    <w:locked/>
    <w:rsid w:val="005F19DD"/>
    <w:rPr>
      <w:spacing w:val="4"/>
      <w:w w:val="103"/>
      <w:kern w:val="14"/>
      <w:sz w:val="24"/>
      <w:lang w:eastAsia="en-US"/>
    </w:rPr>
  </w:style>
  <w:style w:type="character" w:customStyle="1" w:styleId="80">
    <w:name w:val="Заголовок 8 Знак"/>
    <w:basedOn w:val="a3"/>
    <w:link w:val="8"/>
    <w:uiPriority w:val="99"/>
    <w:locked/>
    <w:rsid w:val="005F19DD"/>
    <w:rPr>
      <w:i/>
      <w:iCs/>
      <w:spacing w:val="4"/>
      <w:w w:val="103"/>
      <w:kern w:val="14"/>
      <w:sz w:val="24"/>
      <w:lang w:eastAsia="en-US"/>
    </w:rPr>
  </w:style>
  <w:style w:type="character" w:customStyle="1" w:styleId="90">
    <w:name w:val="Заголовок 9 Знак"/>
    <w:basedOn w:val="a3"/>
    <w:link w:val="9"/>
    <w:uiPriority w:val="99"/>
    <w:locked/>
    <w:rsid w:val="005F19DD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paragraph" w:customStyle="1" w:styleId="SingleTxtG">
    <w:name w:val="_ Single Txt_G"/>
    <w:basedOn w:val="a2"/>
    <w:link w:val="SingleTxtGChar"/>
    <w:uiPriority w:val="99"/>
    <w:rsid w:val="005F19D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a2"/>
    <w:next w:val="a2"/>
    <w:uiPriority w:val="99"/>
    <w:rsid w:val="005F19D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link w:val="HChGChar"/>
    <w:uiPriority w:val="99"/>
    <w:rsid w:val="005F19D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customStyle="1" w:styleId="ab">
    <w:name w:val="Верхний колонтитул Знак"/>
    <w:aliases w:val="6_GR Знак,6_G Знак"/>
    <w:basedOn w:val="a3"/>
    <w:link w:val="aa"/>
    <w:uiPriority w:val="99"/>
    <w:locked/>
    <w:rsid w:val="005F19DD"/>
    <w:rPr>
      <w:b/>
      <w:sz w:val="18"/>
      <w:lang w:val="en-GB"/>
    </w:rPr>
  </w:style>
  <w:style w:type="paragraph" w:customStyle="1" w:styleId="SMG">
    <w:name w:val="__S_M_G"/>
    <w:basedOn w:val="a2"/>
    <w:next w:val="a2"/>
    <w:uiPriority w:val="99"/>
    <w:rsid w:val="005F19D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uiPriority w:val="99"/>
    <w:rsid w:val="005F19DD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uiPriority w:val="99"/>
    <w:rsid w:val="005F19DD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character" w:customStyle="1" w:styleId="af4">
    <w:name w:val="Текст сноски Знак"/>
    <w:aliases w:val="5_GR Знак,5_G Знак"/>
    <w:basedOn w:val="a3"/>
    <w:link w:val="af2"/>
    <w:uiPriority w:val="99"/>
    <w:locked/>
    <w:rsid w:val="005F19DD"/>
    <w:rPr>
      <w:spacing w:val="5"/>
      <w:w w:val="104"/>
      <w:kern w:val="14"/>
      <w:sz w:val="18"/>
      <w:lang w:val="en-GB"/>
    </w:rPr>
  </w:style>
  <w:style w:type="character" w:customStyle="1" w:styleId="af3">
    <w:name w:val="Текст концевой сноски Знак"/>
    <w:aliases w:val="2_GR Знак,2_G Знак"/>
    <w:basedOn w:val="a3"/>
    <w:link w:val="af1"/>
    <w:uiPriority w:val="99"/>
    <w:locked/>
    <w:rsid w:val="005F19DD"/>
    <w:rPr>
      <w:spacing w:val="5"/>
      <w:w w:val="104"/>
      <w:kern w:val="14"/>
      <w:sz w:val="18"/>
      <w:lang w:val="en-GB"/>
    </w:rPr>
  </w:style>
  <w:style w:type="paragraph" w:customStyle="1" w:styleId="XLargeG">
    <w:name w:val="__XLarge_G"/>
    <w:basedOn w:val="a2"/>
    <w:next w:val="a2"/>
    <w:uiPriority w:val="99"/>
    <w:rsid w:val="005F19D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uiPriority w:val="99"/>
    <w:rsid w:val="005F19DD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customStyle="1" w:styleId="af">
    <w:name w:val="Нижний колонтитул Знак"/>
    <w:aliases w:val="3_GR Знак,3_G Знак"/>
    <w:basedOn w:val="a3"/>
    <w:link w:val="ae"/>
    <w:uiPriority w:val="99"/>
    <w:locked/>
    <w:rsid w:val="005F19DD"/>
    <w:rPr>
      <w:sz w:val="16"/>
      <w:lang w:val="en-GB"/>
    </w:rPr>
  </w:style>
  <w:style w:type="paragraph" w:customStyle="1" w:styleId="Bullet2G">
    <w:name w:val="_Bullet 2_G"/>
    <w:basedOn w:val="a2"/>
    <w:uiPriority w:val="99"/>
    <w:rsid w:val="005F19DD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uiPriority w:val="99"/>
    <w:rsid w:val="005F19D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uiPriority w:val="99"/>
    <w:rsid w:val="005F19D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uiPriority w:val="99"/>
    <w:rsid w:val="005F19D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uiPriority w:val="99"/>
    <w:rsid w:val="005F19D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uiPriority w:val="99"/>
    <w:rsid w:val="005F19DD"/>
  </w:style>
  <w:style w:type="character" w:customStyle="1" w:styleId="afff9">
    <w:name w:val="Текст Знак"/>
    <w:basedOn w:val="a3"/>
    <w:link w:val="afff8"/>
    <w:uiPriority w:val="99"/>
    <w:locked/>
    <w:rsid w:val="005F19DD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afa">
    <w:name w:val="Основной текст Знак"/>
    <w:basedOn w:val="a3"/>
    <w:link w:val="af9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afe">
    <w:name w:val="Основной текст с отступом Знак"/>
    <w:basedOn w:val="a3"/>
    <w:link w:val="afd"/>
    <w:uiPriority w:val="99"/>
    <w:locked/>
    <w:rsid w:val="005F19DD"/>
    <w:rPr>
      <w:spacing w:val="4"/>
      <w:w w:val="103"/>
      <w:kern w:val="14"/>
      <w:lang w:eastAsia="en-US"/>
    </w:rPr>
  </w:style>
  <w:style w:type="paragraph" w:styleId="affff">
    <w:name w:val="annotation text"/>
    <w:basedOn w:val="a2"/>
    <w:link w:val="affff0"/>
    <w:uiPriority w:val="99"/>
    <w:rsid w:val="005F19DD"/>
    <w:pPr>
      <w:suppressAutoHyphens/>
    </w:pPr>
    <w:rPr>
      <w:spacing w:val="0"/>
      <w:w w:val="100"/>
      <w:kern w:val="0"/>
      <w:lang w:val="en-GB"/>
    </w:rPr>
  </w:style>
  <w:style w:type="character" w:customStyle="1" w:styleId="affff0">
    <w:name w:val="Текст примечания Знак"/>
    <w:basedOn w:val="a3"/>
    <w:link w:val="affff"/>
    <w:uiPriority w:val="99"/>
    <w:rsid w:val="005F19DD"/>
    <w:rPr>
      <w:lang w:val="en-GB" w:eastAsia="en-US"/>
    </w:rPr>
  </w:style>
  <w:style w:type="character" w:customStyle="1" w:styleId="CommentTextChar">
    <w:name w:val="Comment Text Char"/>
    <w:basedOn w:val="a3"/>
    <w:uiPriority w:val="99"/>
    <w:locked/>
    <w:rsid w:val="005F19DD"/>
    <w:rPr>
      <w:rFonts w:cs="Times New Roman"/>
      <w:lang w:eastAsia="en-US"/>
    </w:rPr>
  </w:style>
  <w:style w:type="character" w:customStyle="1" w:styleId="2a">
    <w:name w:val="Основной текст 2 Знак"/>
    <w:basedOn w:val="a3"/>
    <w:link w:val="29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36">
    <w:name w:val="Основной текст 3 Знак"/>
    <w:basedOn w:val="a3"/>
    <w:link w:val="35"/>
    <w:uiPriority w:val="99"/>
    <w:locked/>
    <w:rsid w:val="005F19DD"/>
    <w:rPr>
      <w:spacing w:val="4"/>
      <w:w w:val="103"/>
      <w:kern w:val="14"/>
      <w:sz w:val="16"/>
      <w:szCs w:val="16"/>
      <w:lang w:eastAsia="en-US"/>
    </w:rPr>
  </w:style>
  <w:style w:type="character" w:customStyle="1" w:styleId="afc">
    <w:name w:val="Красная строка Знак"/>
    <w:basedOn w:val="afa"/>
    <w:link w:val="afb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26">
    <w:name w:val="Красная строка 2 Знак"/>
    <w:basedOn w:val="afe"/>
    <w:link w:val="25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2c">
    <w:name w:val="Основной текст с отступом 2 Знак"/>
    <w:basedOn w:val="a3"/>
    <w:link w:val="2b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38">
    <w:name w:val="Основной текст с отступом 3 Знак"/>
    <w:basedOn w:val="a3"/>
    <w:link w:val="37"/>
    <w:uiPriority w:val="99"/>
    <w:locked/>
    <w:rsid w:val="005F19DD"/>
    <w:rPr>
      <w:spacing w:val="4"/>
      <w:w w:val="103"/>
      <w:kern w:val="14"/>
      <w:sz w:val="16"/>
      <w:szCs w:val="16"/>
      <w:lang w:eastAsia="en-US"/>
    </w:rPr>
  </w:style>
  <w:style w:type="character" w:customStyle="1" w:styleId="affd">
    <w:name w:val="Прощание Знак"/>
    <w:basedOn w:val="a3"/>
    <w:link w:val="affc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a8">
    <w:name w:val="Дата Знак"/>
    <w:basedOn w:val="a3"/>
    <w:link w:val="a7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afff4">
    <w:name w:val="Электронная подпись Знак"/>
    <w:basedOn w:val="a3"/>
    <w:link w:val="afff3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HTML0">
    <w:name w:val="Адрес HTML Знак"/>
    <w:basedOn w:val="a3"/>
    <w:link w:val="HTML"/>
    <w:uiPriority w:val="99"/>
    <w:locked/>
    <w:rsid w:val="005F19DD"/>
    <w:rPr>
      <w:i/>
      <w:iCs/>
      <w:spacing w:val="4"/>
      <w:w w:val="103"/>
      <w:kern w:val="14"/>
      <w:lang w:eastAsia="en-US"/>
    </w:rPr>
  </w:style>
  <w:style w:type="character" w:customStyle="1" w:styleId="HTML9">
    <w:name w:val="Стандартный HTML Знак"/>
    <w:basedOn w:val="a3"/>
    <w:link w:val="HTML8"/>
    <w:uiPriority w:val="99"/>
    <w:locked/>
    <w:rsid w:val="005F19DD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afffb">
    <w:name w:val="Шапка Знак"/>
    <w:basedOn w:val="a3"/>
    <w:link w:val="afffa"/>
    <w:uiPriority w:val="99"/>
    <w:locked/>
    <w:rsid w:val="005F19DD"/>
    <w:rPr>
      <w:rFonts w:ascii="Arial" w:hAnsi="Arial" w:cs="Arial"/>
      <w:spacing w:val="4"/>
      <w:w w:val="103"/>
      <w:kern w:val="14"/>
      <w:sz w:val="24"/>
      <w:shd w:val="pct20" w:color="auto" w:fill="auto"/>
      <w:lang w:eastAsia="en-US"/>
    </w:rPr>
  </w:style>
  <w:style w:type="character" w:customStyle="1" w:styleId="af7">
    <w:name w:val="Заголовок записки Знак"/>
    <w:basedOn w:val="a3"/>
    <w:link w:val="af6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aff9">
    <w:name w:val="Приветствие Знак"/>
    <w:basedOn w:val="a3"/>
    <w:link w:val="aff8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aff7">
    <w:name w:val="Подпись Знак"/>
    <w:basedOn w:val="a3"/>
    <w:link w:val="aff6"/>
    <w:uiPriority w:val="99"/>
    <w:locked/>
    <w:rsid w:val="005F19DD"/>
    <w:rPr>
      <w:spacing w:val="4"/>
      <w:w w:val="103"/>
      <w:kern w:val="14"/>
      <w:lang w:eastAsia="en-US"/>
    </w:rPr>
  </w:style>
  <w:style w:type="character" w:customStyle="1" w:styleId="aff5">
    <w:name w:val="Подзаголовок Знак"/>
    <w:basedOn w:val="a3"/>
    <w:link w:val="aff4"/>
    <w:uiPriority w:val="99"/>
    <w:locked/>
    <w:rsid w:val="005F19DD"/>
    <w:rPr>
      <w:rFonts w:ascii="Arial" w:hAnsi="Arial" w:cs="Arial"/>
      <w:spacing w:val="4"/>
      <w:w w:val="103"/>
      <w:kern w:val="14"/>
      <w:sz w:val="24"/>
      <w:lang w:eastAsia="en-US"/>
    </w:rPr>
  </w:style>
  <w:style w:type="table" w:styleId="-30">
    <w:name w:val="Table Web 3"/>
    <w:basedOn w:val="a4"/>
    <w:uiPriority w:val="99"/>
    <w:rsid w:val="005F19DD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ff0">
    <w:name w:val="Название Знак"/>
    <w:basedOn w:val="a3"/>
    <w:link w:val="aff"/>
    <w:uiPriority w:val="99"/>
    <w:locked/>
    <w:rsid w:val="005F19DD"/>
    <w:rPr>
      <w:rFonts w:ascii="Arial" w:hAnsi="Arial" w:cs="Arial"/>
      <w:b/>
      <w:bCs/>
      <w:spacing w:val="4"/>
      <w:w w:val="103"/>
      <w:kern w:val="28"/>
      <w:sz w:val="32"/>
      <w:szCs w:val="32"/>
      <w:lang w:eastAsia="en-US"/>
    </w:rPr>
  </w:style>
  <w:style w:type="table" w:customStyle="1" w:styleId="TableGrid1">
    <w:name w:val="Table Grid1"/>
    <w:uiPriority w:val="99"/>
    <w:semiHidden/>
    <w:rsid w:val="005F19DD"/>
    <w:pPr>
      <w:suppressAutoHyphens/>
      <w:spacing w:line="240" w:lineRule="atLeast"/>
    </w:pPr>
    <w:rPr>
      <w:lang w:val="fr-CH" w:eastAsia="fr-CH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ChGChar">
    <w:name w:val="_ H _Ch_G Char"/>
    <w:link w:val="HChG"/>
    <w:uiPriority w:val="99"/>
    <w:locked/>
    <w:rsid w:val="005F19DD"/>
    <w:rPr>
      <w:b/>
      <w:sz w:val="28"/>
      <w:lang w:val="en-GB" w:eastAsia="en-US"/>
    </w:rPr>
  </w:style>
  <w:style w:type="paragraph" w:styleId="affff1">
    <w:name w:val="annotation subject"/>
    <w:basedOn w:val="affff"/>
    <w:next w:val="affff"/>
    <w:link w:val="affff2"/>
    <w:uiPriority w:val="99"/>
    <w:rsid w:val="005F19DD"/>
    <w:pPr>
      <w:suppressAutoHyphens w:val="0"/>
      <w:spacing w:after="200" w:line="276" w:lineRule="auto"/>
    </w:pPr>
    <w:rPr>
      <w:rFonts w:ascii="Calibri" w:hAnsi="Calibri"/>
      <w:b/>
      <w:bCs/>
    </w:rPr>
  </w:style>
  <w:style w:type="character" w:customStyle="1" w:styleId="affff2">
    <w:name w:val="Тема примечания Знак"/>
    <w:basedOn w:val="affff0"/>
    <w:link w:val="affff1"/>
    <w:uiPriority w:val="99"/>
    <w:rsid w:val="005F19DD"/>
    <w:rPr>
      <w:rFonts w:ascii="Calibri" w:hAnsi="Calibri"/>
      <w:b/>
      <w:bCs/>
      <w:lang w:val="en-GB" w:eastAsia="en-US"/>
    </w:rPr>
  </w:style>
  <w:style w:type="character" w:customStyle="1" w:styleId="SingleTxtGChar">
    <w:name w:val="_ Single Txt_G Char"/>
    <w:link w:val="SingleTxtG"/>
    <w:uiPriority w:val="99"/>
    <w:locked/>
    <w:rsid w:val="005F19DD"/>
    <w:rPr>
      <w:lang w:val="en-GB" w:eastAsia="en-US"/>
    </w:rPr>
  </w:style>
  <w:style w:type="character" w:customStyle="1" w:styleId="highlight1">
    <w:name w:val="highlight1"/>
    <w:uiPriority w:val="99"/>
    <w:rsid w:val="005F19DD"/>
    <w:rPr>
      <w:shd w:val="clear" w:color="auto" w:fill="FFCC33"/>
    </w:rPr>
  </w:style>
  <w:style w:type="paragraph" w:styleId="affff3">
    <w:name w:val="List Paragraph"/>
    <w:basedOn w:val="a2"/>
    <w:uiPriority w:val="99"/>
    <w:qFormat/>
    <w:rsid w:val="005F19DD"/>
    <w:pPr>
      <w:spacing w:after="200" w:line="276" w:lineRule="auto"/>
      <w:ind w:left="720"/>
    </w:pPr>
    <w:rPr>
      <w:rFonts w:ascii="Calibri" w:hAnsi="Calibri"/>
      <w:spacing w:val="0"/>
      <w:w w:val="100"/>
      <w:kern w:val="0"/>
      <w:sz w:val="22"/>
      <w:szCs w:val="22"/>
      <w:lang w:val="en-GB"/>
    </w:rPr>
  </w:style>
  <w:style w:type="character" w:customStyle="1" w:styleId="apple-converted-space">
    <w:name w:val="apple-converted-space"/>
    <w:rsid w:val="005F19DD"/>
  </w:style>
  <w:style w:type="paragraph" w:styleId="affff4">
    <w:name w:val="Revision"/>
    <w:hidden/>
    <w:uiPriority w:val="99"/>
    <w:semiHidden/>
    <w:rsid w:val="005F19DD"/>
    <w:rPr>
      <w:lang w:val="en-GB" w:eastAsia="en-US"/>
    </w:rPr>
  </w:style>
  <w:style w:type="character" w:customStyle="1" w:styleId="SingleTxtGCar">
    <w:name w:val="_ Single Txt_G Car"/>
    <w:uiPriority w:val="99"/>
    <w:locked/>
    <w:rsid w:val="005F19DD"/>
    <w:rPr>
      <w:lang w:eastAsia="en-US"/>
    </w:rPr>
  </w:style>
  <w:style w:type="character" w:customStyle="1" w:styleId="sessionsubtitle">
    <w:name w:val="sessionsubtitle"/>
    <w:uiPriority w:val="99"/>
    <w:rsid w:val="005F1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25C2B-B36F-4EEC-B308-B7623212E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25</Pages>
  <Words>8382</Words>
  <Characters>57845</Characters>
  <Application>Microsoft Office Word</Application>
  <DocSecurity>0</DocSecurity>
  <Lines>1101</Lines>
  <Paragraphs>258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66177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Салынская Екатерина</dc:creator>
  <cp:lastModifiedBy>Chouvalova Natalia</cp:lastModifiedBy>
  <cp:revision>4</cp:revision>
  <cp:lastPrinted>2015-05-22T10:50:00Z</cp:lastPrinted>
  <dcterms:created xsi:type="dcterms:W3CDTF">2015-05-22T10:50:00Z</dcterms:created>
  <dcterms:modified xsi:type="dcterms:W3CDTF">2015-05-22T10:51:00Z</dcterms:modified>
</cp:coreProperties>
</file>