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Committee on the Elimination of </w:t>
      </w:r>
      <w:r>
        <w:br/>
        <w:t>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Third and fourth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0"/>
        </w:rPr>
      </w:pPr>
      <w:r>
        <w:tab/>
      </w:r>
      <w:r>
        <w:tab/>
        <w:t>Sri Lanka</w:t>
      </w:r>
      <w:r>
        <w:rPr>
          <w:sz w:val="20"/>
        </w:rPr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For the initial report submitted by the Government of Sri Lanka, see CEDAW/C/5/Add.29, considered by the Committee at its sixth session. For the second periodic report submitted by the Government of Sri Lanka, see CEDAW/C/13/Add.18, considered by the Committee at its eleventh session.</w:t>
      </w:r>
    </w:p>
    <w:p w:rsidR="00000000" w:rsidRDefault="00000000">
      <w:pPr>
        <w:pStyle w:val="SingleTxt"/>
      </w:pPr>
      <w:r>
        <w:br w:type="page"/>
      </w: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NO&gt;&gt;N0021818E&lt;&lt;ODS JOB NO&gt;&gt;</w:t>
      </w:r>
    </w:p>
    <w:p w:rsidR="00000000" w:rsidRDefault="00000000">
      <w:pPr>
        <w:pStyle w:val="CommentText"/>
      </w:pPr>
      <w:r>
        <w:t>&lt;&lt;ODS DOC SYMBOL1&gt;&gt;CEDAW/C/LKA/3-4&lt;&lt;ODS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00-21818 (E)    140300  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*0021818*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CEDAW/C/LKA/3-4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CEDAW/C/LKA/3-4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/C/LKA/3-4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18 October 1999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3/03/2000 7:33: PM"/>
    <w:docVar w:name="DocCategory" w:val="Doc"/>
    <w:docVar w:name="DocType" w:val="Final"/>
    <w:docVar w:name="JobNo" w:val="0021818E"/>
    <w:docVar w:name="OandT" w:val=" "/>
    <w:docVar w:name="Symbol1" w:val="CEDAW/C/LKA/3-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84</Words>
  <Characters>471</Characters>
  <Application>Microsoft Office Word</Application>
  <DocSecurity>4</DocSecurity>
  <Lines>24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549</CharactersWithSpaces>
  <SharedDoc>false</SharedDoc>
  <HLinks>
    <vt:vector size="6" baseType="variant">
      <vt:variant>
        <vt:i4>4522087</vt:i4>
      </vt:variant>
      <vt:variant>
        <vt:i4>1706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4</cp:revision>
  <cp:lastPrinted>2000-03-13T18:31:00Z</cp:lastPrinted>
  <dcterms:created xsi:type="dcterms:W3CDTF">2000-03-14T14:48:00Z</dcterms:created>
  <dcterms:modified xsi:type="dcterms:W3CDTF">2000-03-14T14:59:00Z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0021818</vt:lpwstr>
  </property>
  <property fmtid="{D5CDD505-2E9C-101B-9397-08002B2CF9AE}" pid="3" name="Symbol1">
    <vt:lpwstr>CEDAW/C/LKA/3-4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 fp + 50 offset (51 total)</vt:lpwstr>
  </property>
  <property fmtid="{D5CDD505-2E9C-101B-9397-08002B2CF9AE}" pid="8" name="Operator">
    <vt:lpwstr>ve (F)</vt:lpwstr>
  </property>
</Properties>
</file>