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E35AF6" w:rsidTr="00E35AF6">
        <w:tc>
          <w:tcPr>
            <w:tcW w:w="1560" w:type="dxa"/>
            <w:tcBorders>
              <w:top w:val="nil"/>
              <w:left w:val="nil"/>
              <w:bottom w:val="single" w:sz="4" w:space="0" w:color="auto"/>
              <w:right w:val="nil"/>
            </w:tcBorders>
          </w:tcPr>
          <w:p w:rsidR="00E35AF6" w:rsidRDefault="00E35AF6">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E35AF6" w:rsidRDefault="00E35AF6">
            <w:pPr>
              <w:rPr>
                <w:lang w:val="en-GB"/>
              </w:rPr>
            </w:pPr>
          </w:p>
        </w:tc>
        <w:tc>
          <w:tcPr>
            <w:tcW w:w="3120" w:type="dxa"/>
            <w:tcBorders>
              <w:top w:val="nil"/>
              <w:left w:val="nil"/>
              <w:bottom w:val="single" w:sz="4" w:space="0" w:color="auto"/>
              <w:right w:val="nil"/>
            </w:tcBorders>
            <w:vAlign w:val="bottom"/>
          </w:tcPr>
          <w:p w:rsidR="00E35AF6" w:rsidRDefault="00E35AF6">
            <w:pPr>
              <w:spacing w:after="120"/>
              <w:jc w:val="right"/>
              <w:rPr>
                <w:rFonts w:ascii="Arial" w:hAnsi="Arial" w:cs="Arial"/>
                <w:b/>
                <w:sz w:val="72"/>
                <w:lang w:val="en-GB"/>
              </w:rPr>
            </w:pPr>
            <w:r>
              <w:rPr>
                <w:rFonts w:ascii="Arial" w:hAnsi="Arial" w:cs="Arial"/>
                <w:b/>
                <w:sz w:val="72"/>
                <w:lang w:val="en-GB"/>
              </w:rPr>
              <w:t>CAT</w:t>
            </w:r>
          </w:p>
        </w:tc>
      </w:tr>
      <w:tr w:rsidR="00E35AF6" w:rsidTr="00E35AF6">
        <w:tc>
          <w:tcPr>
            <w:tcW w:w="1560" w:type="dxa"/>
            <w:tcBorders>
              <w:top w:val="single" w:sz="4" w:space="0" w:color="auto"/>
              <w:left w:val="nil"/>
              <w:bottom w:val="single" w:sz="36" w:space="0" w:color="auto"/>
              <w:right w:val="nil"/>
            </w:tcBorders>
          </w:tcPr>
          <w:p w:rsidR="00E35AF6" w:rsidRDefault="00E35AF6">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362612" r:id="rId8"/>
              </w:pict>
            </w:r>
          </w:p>
        </w:tc>
        <w:tc>
          <w:tcPr>
            <w:tcW w:w="4680" w:type="dxa"/>
            <w:tcBorders>
              <w:top w:val="single" w:sz="4" w:space="0" w:color="auto"/>
              <w:left w:val="nil"/>
              <w:bottom w:val="single" w:sz="36" w:space="0" w:color="auto"/>
              <w:right w:val="nil"/>
            </w:tcBorders>
          </w:tcPr>
          <w:p w:rsidR="00E35AF6" w:rsidRDefault="00E35AF6">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E35AF6" w:rsidRPr="00CC35E9" w:rsidRDefault="00E35AF6">
            <w:pPr>
              <w:spacing w:before="240"/>
              <w:rPr>
                <w:lang w:val="es-ES"/>
              </w:rPr>
            </w:pPr>
            <w:r w:rsidRPr="00CC35E9">
              <w:rPr>
                <w:lang w:val="es-ES"/>
              </w:rPr>
              <w:t>Distr.</w:t>
            </w:r>
          </w:p>
          <w:p w:rsidR="00E35AF6" w:rsidRPr="00CC35E9" w:rsidRDefault="00E35AF6">
            <w:pPr>
              <w:spacing w:after="240"/>
              <w:rPr>
                <w:lang w:val="es-ES"/>
              </w:rPr>
            </w:pPr>
            <w:r w:rsidRPr="00CC35E9">
              <w:rPr>
                <w:lang w:val="es-ES"/>
              </w:rPr>
              <w:t>GENERAL</w:t>
            </w:r>
          </w:p>
          <w:p w:rsidR="00E35AF6" w:rsidRPr="00CC35E9" w:rsidRDefault="00E35AF6">
            <w:pPr>
              <w:rPr>
                <w:lang w:val="es-ES"/>
              </w:rPr>
            </w:pPr>
            <w:r w:rsidRPr="00CC35E9">
              <w:rPr>
                <w:lang w:val="es-ES"/>
              </w:rPr>
              <w:t>CAT/C/USA/Q/5</w:t>
            </w:r>
          </w:p>
          <w:p w:rsidR="00E35AF6" w:rsidRDefault="001B2257">
            <w:pPr>
              <w:spacing w:after="240"/>
              <w:rPr>
                <w:lang w:val="en-GB"/>
              </w:rPr>
            </w:pPr>
            <w:r>
              <w:rPr>
                <w:lang w:val="en-GB"/>
              </w:rPr>
              <w:t>20</w:t>
            </w:r>
            <w:r w:rsidR="00162C74">
              <w:rPr>
                <w:lang w:val="en-GB"/>
              </w:rPr>
              <w:t xml:space="preserve"> January 2010</w:t>
            </w:r>
          </w:p>
          <w:p w:rsidR="00E35AF6" w:rsidRDefault="00E35AF6">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D11F78" w:rsidRDefault="00D11F78" w:rsidP="00D11F78">
      <w:pPr>
        <w:pStyle w:val="Heading2"/>
        <w:spacing w:before="120" w:after="0"/>
        <w:jc w:val="left"/>
        <w:rPr>
          <w:b w:val="0"/>
          <w:bCs/>
        </w:rPr>
      </w:pPr>
      <w:r>
        <w:rPr>
          <w:b w:val="0"/>
          <w:bCs/>
        </w:rPr>
        <w:t>COMMITTEE AGAINST TORTURE</w:t>
      </w:r>
    </w:p>
    <w:p w:rsidR="00D11F78" w:rsidRDefault="00D11F78" w:rsidP="00D11F78">
      <w:pPr>
        <w:pStyle w:val="Header"/>
        <w:tabs>
          <w:tab w:val="clear" w:pos="4320"/>
          <w:tab w:val="clear" w:pos="8640"/>
        </w:tabs>
      </w:pPr>
      <w:r>
        <w:t>Forty-third session</w:t>
      </w:r>
    </w:p>
    <w:p w:rsidR="00396EBB" w:rsidRPr="007E1FE2" w:rsidRDefault="00D11F78" w:rsidP="00E35AF6">
      <w:pPr>
        <w:spacing w:after="720"/>
        <w:rPr>
          <w:b/>
          <w:bCs/>
          <w:lang w:val="en-GB"/>
        </w:rPr>
      </w:pPr>
      <w:r>
        <w:t>2-20 November 2009</w:t>
      </w:r>
    </w:p>
    <w:p w:rsidR="00D11F78" w:rsidRDefault="00396EBB" w:rsidP="00883116">
      <w:pPr>
        <w:jc w:val="center"/>
        <w:rPr>
          <w:b/>
          <w:bCs/>
          <w:lang w:val="en-GB"/>
        </w:rPr>
      </w:pPr>
      <w:r w:rsidRPr="007E1FE2">
        <w:rPr>
          <w:b/>
          <w:bCs/>
          <w:lang w:val="en-GB"/>
        </w:rPr>
        <w:t xml:space="preserve">List of issues prior to the submission of the </w:t>
      </w:r>
      <w:r w:rsidR="00904C32">
        <w:rPr>
          <w:b/>
          <w:bCs/>
          <w:lang w:val="en-GB"/>
        </w:rPr>
        <w:t>fifth</w:t>
      </w:r>
      <w:r w:rsidR="00904C32" w:rsidRPr="007E1FE2">
        <w:rPr>
          <w:b/>
          <w:bCs/>
          <w:lang w:val="en-GB"/>
        </w:rPr>
        <w:t xml:space="preserve"> </w:t>
      </w:r>
      <w:r w:rsidRPr="007E1FE2">
        <w:rPr>
          <w:b/>
          <w:bCs/>
          <w:lang w:val="en-GB"/>
        </w:rPr>
        <w:t xml:space="preserve">periodic report of </w:t>
      </w:r>
    </w:p>
    <w:p w:rsidR="00396EBB" w:rsidRPr="007E1FE2" w:rsidRDefault="00396EBB" w:rsidP="007453C5">
      <w:pPr>
        <w:jc w:val="center"/>
        <w:rPr>
          <w:b/>
          <w:bCs/>
          <w:lang w:val="en-GB"/>
        </w:rPr>
      </w:pPr>
      <w:smartTag w:uri="urn:schemas-microsoft-com:office:smarttags" w:element="place">
        <w:smartTag w:uri="urn:schemas-microsoft-com:office:smarttags" w:element="country-region">
          <w:r w:rsidRPr="007E1FE2">
            <w:rPr>
              <w:b/>
              <w:bCs/>
              <w:lang w:val="en-GB"/>
            </w:rPr>
            <w:t>UNITED STATES OF AMERICA</w:t>
          </w:r>
        </w:smartTag>
      </w:smartTag>
      <w:r w:rsidR="00E35AF6">
        <w:rPr>
          <w:b/>
          <w:bCs/>
          <w:lang w:val="en-GB"/>
        </w:rPr>
        <w:t xml:space="preserve"> (CAT/C/USA/5</w:t>
      </w:r>
      <w:r w:rsidR="00162C74">
        <w:rPr>
          <w:b/>
          <w:bCs/>
          <w:lang w:val="en-GB"/>
        </w:rPr>
        <w:t>)</w:t>
      </w:r>
      <w:r w:rsidR="007453C5">
        <w:rPr>
          <w:rStyle w:val="FootnoteReference"/>
          <w:b/>
          <w:bCs/>
          <w:lang w:val="en-GB"/>
        </w:rPr>
        <w:footnoteReference w:customMarkFollows="1" w:id="1"/>
        <w:t>*</w:t>
      </w:r>
      <w:r w:rsidRPr="007E1FE2">
        <w:rPr>
          <w:b/>
          <w:bCs/>
          <w:lang w:val="en-GB"/>
        </w:rPr>
        <w:t xml:space="preserve"> </w:t>
      </w:r>
    </w:p>
    <w:p w:rsidR="00396EBB" w:rsidRPr="007E1FE2" w:rsidRDefault="00396EBB" w:rsidP="00396EBB">
      <w:pPr>
        <w:spacing w:line="360" w:lineRule="auto"/>
        <w:jc w:val="center"/>
        <w:rPr>
          <w:b/>
          <w:bCs/>
          <w:lang w:val="en-GB"/>
        </w:rPr>
      </w:pPr>
    </w:p>
    <w:p w:rsidR="00B61290" w:rsidRDefault="00B61290" w:rsidP="00162C74">
      <w:pPr>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previous recommendations</w:t>
      </w:r>
      <w:r w:rsidR="00162C74">
        <w:rPr>
          <w:b/>
        </w:rPr>
        <w:t xml:space="preserve"> of the Committee</w:t>
      </w:r>
      <w:r w:rsidR="007453C5">
        <w:rPr>
          <w:rStyle w:val="FootnoteReference"/>
          <w:b/>
        </w:rPr>
        <w:footnoteReference w:customMarkFollows="1" w:id="2"/>
        <w:t>**</w:t>
      </w:r>
    </w:p>
    <w:p w:rsidR="00396EBB" w:rsidRPr="00B61290" w:rsidRDefault="00396EBB" w:rsidP="00396EBB">
      <w:pPr>
        <w:jc w:val="center"/>
      </w:pPr>
    </w:p>
    <w:p w:rsidR="00396EBB" w:rsidRPr="007E1FE2" w:rsidRDefault="00396EBB" w:rsidP="00D11F78">
      <w:pPr>
        <w:spacing w:after="240"/>
        <w:jc w:val="center"/>
        <w:rPr>
          <w:b/>
          <w:bCs/>
          <w:lang w:val="en-GB"/>
        </w:rPr>
      </w:pPr>
      <w:r w:rsidRPr="007E1FE2">
        <w:rPr>
          <w:b/>
          <w:bCs/>
          <w:lang w:val="en-GB"/>
        </w:rPr>
        <w:t>Articles 1 and 4</w:t>
      </w:r>
    </w:p>
    <w:p w:rsidR="00396EBB" w:rsidRPr="007E1FE2" w:rsidRDefault="00396EBB" w:rsidP="007453C5">
      <w:pPr>
        <w:numPr>
          <w:ilvl w:val="0"/>
          <w:numId w:val="1"/>
        </w:numPr>
        <w:autoSpaceDE w:val="0"/>
        <w:autoSpaceDN w:val="0"/>
        <w:adjustRightInd w:val="0"/>
        <w:spacing w:after="240"/>
        <w:rPr>
          <w:lang w:val="en-GB"/>
        </w:rPr>
      </w:pPr>
      <w:r w:rsidRPr="007E1FE2">
        <w:rPr>
          <w:lang w:val="en-GB"/>
        </w:rPr>
        <w:t xml:space="preserve">Please </w:t>
      </w:r>
      <w:r w:rsidR="00351142" w:rsidRPr="007E1FE2">
        <w:rPr>
          <w:lang w:val="en-GB"/>
        </w:rPr>
        <w:t>provide information on steps taken to enact a federal crime of torture consistent with article 1 of the Convention, which includes appropriate penalties, as recommended by the Committee in its previous concluding observation</w:t>
      </w:r>
      <w:r w:rsidR="00006B78">
        <w:rPr>
          <w:lang w:val="en-GB"/>
        </w:rPr>
        <w:t>s</w:t>
      </w:r>
      <w:r w:rsidR="00DD07FA">
        <w:rPr>
          <w:lang w:val="en-GB"/>
        </w:rPr>
        <w:t xml:space="preserve"> (</w:t>
      </w:r>
      <w:r w:rsidR="00A721F8">
        <w:t>para.</w:t>
      </w:r>
      <w:r w:rsidR="0062356D">
        <w:t xml:space="preserve"> </w:t>
      </w:r>
      <w:r w:rsidR="00DD07FA" w:rsidRPr="00A721F8">
        <w:t>13</w:t>
      </w:r>
      <w:r w:rsidR="00DD07FA">
        <w:rPr>
          <w:lang w:val="en-GB"/>
        </w:rPr>
        <w:t>)</w:t>
      </w:r>
      <w:r w:rsidR="00351142" w:rsidRPr="007E1FE2">
        <w:rPr>
          <w:lang w:val="en-GB"/>
        </w:rPr>
        <w:t>.</w:t>
      </w:r>
    </w:p>
    <w:p w:rsidR="00351142" w:rsidRDefault="00351142" w:rsidP="00D0628E">
      <w:pPr>
        <w:numPr>
          <w:ilvl w:val="0"/>
          <w:numId w:val="1"/>
        </w:numPr>
        <w:autoSpaceDE w:val="0"/>
        <w:autoSpaceDN w:val="0"/>
        <w:adjustRightInd w:val="0"/>
        <w:spacing w:after="240"/>
        <w:rPr>
          <w:lang w:val="en-GB"/>
        </w:rPr>
      </w:pPr>
      <w:r w:rsidRPr="007E1FE2">
        <w:rPr>
          <w:lang w:val="en-GB"/>
        </w:rPr>
        <w:t xml:space="preserve">Please </w:t>
      </w:r>
      <w:r w:rsidR="00380822">
        <w:rPr>
          <w:lang w:val="en-GB"/>
        </w:rPr>
        <w:t>clarify the Sta</w:t>
      </w:r>
      <w:r w:rsidR="002554E3">
        <w:rPr>
          <w:lang w:val="en-GB"/>
        </w:rPr>
        <w:t>te party’s position with regard</w:t>
      </w:r>
      <w:r w:rsidR="00380822">
        <w:rPr>
          <w:lang w:val="en-GB"/>
        </w:rPr>
        <w:t xml:space="preserve"> to its understanding of acts of psychological torture, prohibited by the Convention. Does the State party recogni</w:t>
      </w:r>
      <w:r w:rsidR="00D0628E">
        <w:rPr>
          <w:lang w:val="en-GB"/>
        </w:rPr>
        <w:t>z</w:t>
      </w:r>
      <w:r w:rsidR="00380822">
        <w:rPr>
          <w:lang w:val="en-GB"/>
        </w:rPr>
        <w:t>e a wider category of acts which cause severe mental suffering, irrespective of their prolongation or its duration</w:t>
      </w:r>
      <w:r w:rsidR="00826156">
        <w:rPr>
          <w:lang w:val="en-GB"/>
        </w:rPr>
        <w:t>,</w:t>
      </w:r>
      <w:r w:rsidR="00380822">
        <w:rPr>
          <w:lang w:val="en-GB"/>
        </w:rPr>
        <w:t xml:space="preserve"> as acts of psychological torture prohibited by the Convention?</w:t>
      </w:r>
    </w:p>
    <w:p w:rsidR="004634D9" w:rsidRDefault="00F348A8" w:rsidP="00826156">
      <w:pPr>
        <w:numPr>
          <w:ilvl w:val="0"/>
          <w:numId w:val="1"/>
        </w:numPr>
        <w:autoSpaceDE w:val="0"/>
        <w:autoSpaceDN w:val="0"/>
        <w:adjustRightInd w:val="0"/>
        <w:spacing w:after="240"/>
        <w:rPr>
          <w:lang w:val="en-GB"/>
        </w:rPr>
      </w:pPr>
      <w:r w:rsidRPr="00F209E3">
        <w:rPr>
          <w:lang w:val="en-GB"/>
        </w:rPr>
        <w:t>Please provide updated information on any changes in the State party’s position that the Convention is not applicable at all times, whether in peace, war or armed conflict, in any territory under its jurisdiction and is not without prejudice to the provisions of any other international instrument, pursuant to article 1</w:t>
      </w:r>
      <w:r w:rsidR="003F05E1">
        <w:rPr>
          <w:lang w:val="en-GB"/>
        </w:rPr>
        <w:t>, paragraph 2,</w:t>
      </w:r>
      <w:r w:rsidRPr="00F209E3">
        <w:rPr>
          <w:lang w:val="en-GB"/>
        </w:rPr>
        <w:t xml:space="preserve"> and 16</w:t>
      </w:r>
      <w:r w:rsidR="003F05E1">
        <w:rPr>
          <w:lang w:val="en-GB"/>
        </w:rPr>
        <w:t>, paragraph 2</w:t>
      </w:r>
      <w:r w:rsidR="00826156">
        <w:rPr>
          <w:lang w:val="en-GB"/>
        </w:rPr>
        <w:t>, of the Convention</w:t>
      </w:r>
      <w:r w:rsidRPr="00F209E3">
        <w:rPr>
          <w:lang w:val="en-GB"/>
        </w:rPr>
        <w:t>.</w:t>
      </w:r>
    </w:p>
    <w:p w:rsidR="002E487B" w:rsidRPr="007E1FE2" w:rsidRDefault="002E487B" w:rsidP="00D012C6">
      <w:pPr>
        <w:keepNext/>
        <w:autoSpaceDE w:val="0"/>
        <w:autoSpaceDN w:val="0"/>
        <w:adjustRightInd w:val="0"/>
        <w:spacing w:after="240"/>
        <w:jc w:val="center"/>
        <w:rPr>
          <w:b/>
          <w:bCs/>
          <w:lang w:val="en-GB"/>
        </w:rPr>
      </w:pPr>
      <w:r w:rsidRPr="007E1FE2">
        <w:rPr>
          <w:b/>
          <w:bCs/>
          <w:lang w:val="en-GB"/>
        </w:rPr>
        <w:t>Article 2</w:t>
      </w:r>
    </w:p>
    <w:p w:rsidR="003F05E1" w:rsidRDefault="003F05E1" w:rsidP="00826156">
      <w:pPr>
        <w:numPr>
          <w:ilvl w:val="0"/>
          <w:numId w:val="1"/>
        </w:numPr>
        <w:autoSpaceDE w:val="0"/>
        <w:autoSpaceDN w:val="0"/>
        <w:adjustRightInd w:val="0"/>
        <w:spacing w:after="120"/>
        <w:rPr>
          <w:lang w:val="en-GB"/>
        </w:rPr>
      </w:pPr>
      <w:r w:rsidRPr="007E1FE2">
        <w:rPr>
          <w:lang w:val="en-GB"/>
        </w:rPr>
        <w:t>In light of the Committee’s previous concluding observations</w:t>
      </w:r>
      <w:r>
        <w:rPr>
          <w:lang w:val="en-GB"/>
        </w:rPr>
        <w:t xml:space="preserve"> (para. 16) and the replies provided in </w:t>
      </w:r>
      <w:r w:rsidRPr="00826156">
        <w:rPr>
          <w:lang w:val="en-GB"/>
        </w:rPr>
        <w:t>the State party’s comments</w:t>
      </w:r>
      <w:r>
        <w:rPr>
          <w:lang w:val="en-GB"/>
        </w:rPr>
        <w:t xml:space="preserve"> under the follow-up procedure</w:t>
      </w:r>
      <w:r w:rsidR="00826156">
        <w:rPr>
          <w:lang w:val="en-GB"/>
        </w:rPr>
        <w:t xml:space="preserve"> (</w:t>
      </w:r>
      <w:r w:rsidR="00826156">
        <w:t>CAT/C/USA/CO/2/Add.1, para. 3)</w:t>
      </w:r>
      <w:r>
        <w:rPr>
          <w:lang w:val="en-GB"/>
        </w:rPr>
        <w:t>, please provide:</w:t>
      </w:r>
    </w:p>
    <w:p w:rsidR="002E487B" w:rsidRPr="007E1FE2" w:rsidRDefault="00BC1EF1" w:rsidP="00826156">
      <w:pPr>
        <w:autoSpaceDE w:val="0"/>
        <w:autoSpaceDN w:val="0"/>
        <w:adjustRightInd w:val="0"/>
        <w:spacing w:after="120"/>
        <w:ind w:firstLine="720"/>
        <w:rPr>
          <w:lang w:val="en-GB"/>
        </w:rPr>
      </w:pPr>
      <w:r>
        <w:rPr>
          <w:lang w:val="en-GB"/>
        </w:rPr>
        <w:t>(</w:t>
      </w:r>
      <w:r w:rsidR="002E487B" w:rsidRPr="007E1FE2">
        <w:rPr>
          <w:lang w:val="en-GB"/>
        </w:rPr>
        <w:t>a</w:t>
      </w:r>
      <w:r>
        <w:rPr>
          <w:lang w:val="en-GB"/>
        </w:rPr>
        <w:t>)</w:t>
      </w:r>
      <w:r w:rsidR="002E487B" w:rsidRPr="007E1FE2">
        <w:rPr>
          <w:lang w:val="en-GB"/>
        </w:rPr>
        <w:tab/>
      </w:r>
      <w:r w:rsidR="00826156" w:rsidRPr="007E1FE2">
        <w:rPr>
          <w:lang w:val="en-GB"/>
        </w:rPr>
        <w:t xml:space="preserve">Information </w:t>
      </w:r>
      <w:r w:rsidR="002E487B" w:rsidRPr="007E1FE2">
        <w:rPr>
          <w:lang w:val="en-GB"/>
        </w:rPr>
        <w:t xml:space="preserve">on </w:t>
      </w:r>
      <w:r w:rsidR="00826156" w:rsidRPr="007E1FE2">
        <w:rPr>
          <w:lang w:val="en-GB"/>
        </w:rPr>
        <w:t xml:space="preserve">steps </w:t>
      </w:r>
      <w:r w:rsidR="002E487B" w:rsidRPr="007E1FE2">
        <w:rPr>
          <w:lang w:val="en-GB"/>
        </w:rPr>
        <w:t>taken by the State party to ensure that it registers all persons it detains in any territory</w:t>
      </w:r>
      <w:r w:rsidR="00F209E3">
        <w:rPr>
          <w:lang w:val="en-GB"/>
        </w:rPr>
        <w:t xml:space="preserve"> under its jurisdiction, including in all areas under </w:t>
      </w:r>
      <w:r w:rsidR="00A07113">
        <w:rPr>
          <w:lang w:val="en-GB"/>
        </w:rPr>
        <w:t xml:space="preserve">its </w:t>
      </w:r>
      <w:r w:rsidR="00F209E3">
        <w:rPr>
          <w:lang w:val="en-GB"/>
        </w:rPr>
        <w:t>de facto effective control</w:t>
      </w:r>
      <w:r w:rsidR="002E487B" w:rsidRPr="007E1FE2">
        <w:rPr>
          <w:lang w:val="en-GB"/>
        </w:rPr>
        <w:t xml:space="preserve">. Please elaborate </w:t>
      </w:r>
      <w:r w:rsidR="00826156">
        <w:rPr>
          <w:lang w:val="en-GB"/>
        </w:rPr>
        <w:t>on whether</w:t>
      </w:r>
      <w:r w:rsidR="002E487B" w:rsidRPr="007E1FE2">
        <w:rPr>
          <w:lang w:val="en-GB"/>
        </w:rPr>
        <w:t xml:space="preserve"> steps</w:t>
      </w:r>
      <w:r w:rsidR="00826156">
        <w:rPr>
          <w:lang w:val="en-GB"/>
        </w:rPr>
        <w:t xml:space="preserve"> have been</w:t>
      </w:r>
      <w:r w:rsidR="002E487B" w:rsidRPr="007E1FE2">
        <w:rPr>
          <w:lang w:val="en-GB"/>
        </w:rPr>
        <w:t xml:space="preserve"> taken to adopt legislative measures to </w:t>
      </w:r>
      <w:r w:rsidR="00826156">
        <w:rPr>
          <w:lang w:val="en-GB"/>
        </w:rPr>
        <w:t>make</w:t>
      </w:r>
      <w:r w:rsidR="002E487B" w:rsidRPr="007E1FE2">
        <w:rPr>
          <w:lang w:val="en-GB"/>
        </w:rPr>
        <w:t xml:space="preserve"> registration</w:t>
      </w:r>
      <w:r w:rsidR="00826156">
        <w:rPr>
          <w:lang w:val="en-GB"/>
        </w:rPr>
        <w:t xml:space="preserve"> obligatory</w:t>
      </w:r>
      <w:r w:rsidR="002E487B" w:rsidRPr="007E1FE2">
        <w:rPr>
          <w:lang w:val="en-GB"/>
        </w:rPr>
        <w:t xml:space="preserve"> for all authorities, including military</w:t>
      </w:r>
      <w:r w:rsidR="00826156">
        <w:rPr>
          <w:lang w:val="en-GB"/>
        </w:rPr>
        <w:t xml:space="preserve"> authorities</w:t>
      </w:r>
      <w:r w:rsidR="002E487B" w:rsidRPr="007E1FE2">
        <w:rPr>
          <w:lang w:val="en-GB"/>
        </w:rPr>
        <w:t>. Please clarify in which cases the authorities do not maintain appropria</w:t>
      </w:r>
      <w:r w:rsidR="00883116">
        <w:rPr>
          <w:lang w:val="en-GB"/>
        </w:rPr>
        <w:t>te records on persons detained.</w:t>
      </w:r>
    </w:p>
    <w:p w:rsidR="002E487B" w:rsidRDefault="00BC1EF1" w:rsidP="00826156">
      <w:pPr>
        <w:autoSpaceDE w:val="0"/>
        <w:autoSpaceDN w:val="0"/>
        <w:adjustRightInd w:val="0"/>
        <w:spacing w:after="240"/>
        <w:ind w:firstLine="720"/>
        <w:rPr>
          <w:lang w:val="en-GB"/>
        </w:rPr>
      </w:pPr>
      <w:r>
        <w:rPr>
          <w:lang w:val="en-GB"/>
        </w:rPr>
        <w:t>(</w:t>
      </w:r>
      <w:r w:rsidR="002E487B" w:rsidRPr="007E1FE2">
        <w:rPr>
          <w:lang w:val="en-GB"/>
        </w:rPr>
        <w:t>b</w:t>
      </w:r>
      <w:r>
        <w:rPr>
          <w:lang w:val="en-GB"/>
        </w:rPr>
        <w:t>)</w:t>
      </w:r>
      <w:r w:rsidR="002E487B" w:rsidRPr="007E1FE2">
        <w:rPr>
          <w:lang w:val="en-GB"/>
        </w:rPr>
        <w:tab/>
      </w:r>
      <w:r w:rsidR="00826156">
        <w:rPr>
          <w:lang w:val="en-GB"/>
        </w:rPr>
        <w:t xml:space="preserve">Details of </w:t>
      </w:r>
      <w:r w:rsidR="003C6BD6">
        <w:rPr>
          <w:lang w:val="en-GB"/>
        </w:rPr>
        <w:t>cases</w:t>
      </w:r>
      <w:r w:rsidR="003C6BD6" w:rsidRPr="007E1FE2">
        <w:rPr>
          <w:lang w:val="en-GB"/>
        </w:rPr>
        <w:t xml:space="preserve"> </w:t>
      </w:r>
      <w:r w:rsidR="00826156">
        <w:rPr>
          <w:lang w:val="en-GB"/>
        </w:rPr>
        <w:t xml:space="preserve">in which </w:t>
      </w:r>
      <w:r w:rsidR="002E487B" w:rsidRPr="007E1FE2">
        <w:rPr>
          <w:lang w:val="en-GB"/>
        </w:rPr>
        <w:t xml:space="preserve">the registration </w:t>
      </w:r>
      <w:r w:rsidR="00A07113">
        <w:rPr>
          <w:lang w:val="en-GB"/>
        </w:rPr>
        <w:t xml:space="preserve">of persons detained </w:t>
      </w:r>
      <w:r w:rsidR="003C6BD6">
        <w:rPr>
          <w:lang w:val="en-GB"/>
        </w:rPr>
        <w:t xml:space="preserve">does not </w:t>
      </w:r>
      <w:r w:rsidR="002E487B" w:rsidRPr="007E1FE2">
        <w:rPr>
          <w:lang w:val="en-GB"/>
        </w:rPr>
        <w:t xml:space="preserve">contain </w:t>
      </w:r>
      <w:r w:rsidR="007A4817" w:rsidRPr="007E1FE2">
        <w:rPr>
          <w:lang w:val="en-GB"/>
        </w:rPr>
        <w:t>all the elements</w:t>
      </w:r>
      <w:r w:rsidR="003C6BD6">
        <w:rPr>
          <w:lang w:val="en-GB"/>
        </w:rPr>
        <w:t xml:space="preserve"> mentioned in paragraph 16 of the previous concluding observations</w:t>
      </w:r>
      <w:r w:rsidR="00A07113">
        <w:rPr>
          <w:lang w:val="en-GB"/>
        </w:rPr>
        <w:t xml:space="preserve"> as to guarantee an effective safeguard against acts of torture</w:t>
      </w:r>
      <w:r w:rsidR="002E487B" w:rsidRPr="007E1FE2">
        <w:rPr>
          <w:lang w:val="en-GB"/>
        </w:rPr>
        <w:t xml:space="preserve">. </w:t>
      </w:r>
    </w:p>
    <w:p w:rsidR="00AA43B3" w:rsidRDefault="00AA43B3" w:rsidP="0062356D">
      <w:pPr>
        <w:numPr>
          <w:ilvl w:val="0"/>
          <w:numId w:val="1"/>
        </w:numPr>
        <w:autoSpaceDE w:val="0"/>
        <w:autoSpaceDN w:val="0"/>
        <w:adjustRightInd w:val="0"/>
        <w:spacing w:after="120"/>
        <w:rPr>
          <w:lang w:val="en-GB"/>
        </w:rPr>
      </w:pPr>
      <w:r>
        <w:rPr>
          <w:lang w:val="en-GB"/>
        </w:rPr>
        <w:t>Please provide information on:</w:t>
      </w:r>
    </w:p>
    <w:p w:rsidR="00FB3024" w:rsidRDefault="00BC1EF1" w:rsidP="00AA43B3">
      <w:pPr>
        <w:autoSpaceDE w:val="0"/>
        <w:autoSpaceDN w:val="0"/>
        <w:adjustRightInd w:val="0"/>
        <w:spacing w:after="120"/>
        <w:ind w:firstLine="720"/>
        <w:rPr>
          <w:lang w:val="en-GB"/>
        </w:rPr>
      </w:pPr>
      <w:r>
        <w:rPr>
          <w:lang w:val="en-GB"/>
        </w:rPr>
        <w:t>(</w:t>
      </w:r>
      <w:r w:rsidR="004579E8">
        <w:rPr>
          <w:lang w:val="en-GB"/>
        </w:rPr>
        <w:t>a</w:t>
      </w:r>
      <w:r>
        <w:rPr>
          <w:lang w:val="en-GB"/>
        </w:rPr>
        <w:t>)</w:t>
      </w:r>
      <w:r w:rsidR="004579E8">
        <w:rPr>
          <w:lang w:val="en-GB"/>
        </w:rPr>
        <w:tab/>
      </w:r>
      <w:r w:rsidR="00AA43B3">
        <w:rPr>
          <w:lang w:val="en-GB"/>
        </w:rPr>
        <w:t>Whether</w:t>
      </w:r>
      <w:r w:rsidR="00A63320" w:rsidRPr="007E1FE2">
        <w:rPr>
          <w:lang w:val="en-GB"/>
        </w:rPr>
        <w:t xml:space="preserve"> the State party has adopted a policy that ensures that no one is detained in any secret detention facility under its de facto effective control</w:t>
      </w:r>
      <w:r w:rsidR="0006407A">
        <w:rPr>
          <w:lang w:val="en-GB"/>
        </w:rPr>
        <w:t xml:space="preserve"> and that </w:t>
      </w:r>
      <w:r w:rsidR="0006407A" w:rsidRPr="007E1FE2">
        <w:rPr>
          <w:lang w:val="en-GB"/>
        </w:rPr>
        <w:t>publicly condemns secret detention</w:t>
      </w:r>
      <w:r w:rsidR="00AA43B3">
        <w:rPr>
          <w:lang w:val="en-GB"/>
        </w:rPr>
        <w:t>,</w:t>
      </w:r>
      <w:r w:rsidR="005004B0">
        <w:rPr>
          <w:lang w:val="en-GB"/>
        </w:rPr>
        <w:t xml:space="preserve"> </w:t>
      </w:r>
      <w:r w:rsidR="00AA43B3" w:rsidRPr="007E1FE2">
        <w:rPr>
          <w:lang w:val="en-GB"/>
        </w:rPr>
        <w:t>pursuant the Committee’s previous concluding observations</w:t>
      </w:r>
      <w:r w:rsidR="00AA43B3">
        <w:rPr>
          <w:lang w:val="en-GB"/>
        </w:rPr>
        <w:t xml:space="preserve"> </w:t>
      </w:r>
      <w:r w:rsidR="005004B0">
        <w:rPr>
          <w:lang w:val="en-GB"/>
        </w:rPr>
        <w:t>(</w:t>
      </w:r>
      <w:r w:rsidR="00A721F8">
        <w:t>para.</w:t>
      </w:r>
      <w:r w:rsidR="0062356D">
        <w:t xml:space="preserve"> </w:t>
      </w:r>
      <w:r w:rsidR="005004B0" w:rsidRPr="00A721F8">
        <w:t>17</w:t>
      </w:r>
      <w:r w:rsidR="005004B0">
        <w:rPr>
          <w:lang w:val="en-GB"/>
        </w:rPr>
        <w:t>)</w:t>
      </w:r>
      <w:r w:rsidR="00A63320" w:rsidRPr="007E1FE2">
        <w:rPr>
          <w:lang w:val="en-GB"/>
        </w:rPr>
        <w:t xml:space="preserve">. Please </w:t>
      </w:r>
      <w:r w:rsidR="004579E8">
        <w:rPr>
          <w:lang w:val="en-GB"/>
        </w:rPr>
        <w:t>disclose</w:t>
      </w:r>
      <w:r w:rsidR="00A63320" w:rsidRPr="007E1FE2">
        <w:rPr>
          <w:lang w:val="en-GB"/>
        </w:rPr>
        <w:t xml:space="preserve"> detailed information on the existence of any such facilities, in the past and present, and the authority under which they have been established. </w:t>
      </w:r>
      <w:r w:rsidR="00DD4CF5">
        <w:rPr>
          <w:lang w:val="en-GB"/>
        </w:rPr>
        <w:t xml:space="preserve">In this respect, please respond to allegations made by the Special Rapporteur on </w:t>
      </w:r>
      <w:r w:rsidR="00AA43B3">
        <w:rPr>
          <w:lang w:val="en-GB"/>
        </w:rPr>
        <w:t xml:space="preserve">torture and other cruel, inhuman or degrading treatment or punishment </w:t>
      </w:r>
      <w:r w:rsidR="00DD4CF5">
        <w:rPr>
          <w:lang w:val="en-GB"/>
        </w:rPr>
        <w:t xml:space="preserve">and the Council of Europe that the State party </w:t>
      </w:r>
      <w:r w:rsidR="00FB3024">
        <w:rPr>
          <w:lang w:val="en-GB"/>
        </w:rPr>
        <w:t>has used</w:t>
      </w:r>
      <w:r w:rsidR="00DD4CF5">
        <w:rPr>
          <w:lang w:val="en-GB"/>
        </w:rPr>
        <w:t xml:space="preserve"> the </w:t>
      </w:r>
      <w:smartTag w:uri="urn:schemas-microsoft-com:office:smarttags" w:element="place">
        <w:r w:rsidR="00DD4CF5">
          <w:rPr>
            <w:lang w:val="en-GB"/>
          </w:rPr>
          <w:t>British Indian Ocean Territory</w:t>
        </w:r>
      </w:smartTag>
      <w:r w:rsidR="00DD4CF5">
        <w:rPr>
          <w:lang w:val="en-GB"/>
        </w:rPr>
        <w:t>, Diego Garcia, for the secret detention of high-value “terror” suspects.</w:t>
      </w:r>
      <w:r w:rsidR="00AA43B3" w:rsidRPr="00AA43B3">
        <w:rPr>
          <w:rStyle w:val="FootnoteReference"/>
          <w:b/>
          <w:bCs/>
          <w:lang w:val="en-GB"/>
        </w:rPr>
        <w:footnoteReference w:id="3"/>
      </w:r>
    </w:p>
    <w:p w:rsidR="002E487B" w:rsidRPr="007E1FE2" w:rsidRDefault="00FB3024" w:rsidP="00166353">
      <w:pPr>
        <w:autoSpaceDE w:val="0"/>
        <w:autoSpaceDN w:val="0"/>
        <w:adjustRightInd w:val="0"/>
        <w:spacing w:after="120"/>
        <w:ind w:firstLine="720"/>
        <w:rPr>
          <w:lang w:val="en-GB"/>
        </w:rPr>
      </w:pPr>
      <w:r>
        <w:rPr>
          <w:lang w:val="en-GB"/>
        </w:rPr>
        <w:t>(b)</w:t>
      </w:r>
      <w:r>
        <w:rPr>
          <w:lang w:val="en-GB"/>
        </w:rPr>
        <w:tab/>
      </w:r>
      <w:r w:rsidR="00374F68" w:rsidRPr="007E1FE2">
        <w:rPr>
          <w:lang w:val="en-GB"/>
        </w:rPr>
        <w:t xml:space="preserve">The </w:t>
      </w:r>
      <w:r w:rsidR="00A63320" w:rsidRPr="007E1FE2">
        <w:rPr>
          <w:lang w:val="en-GB"/>
        </w:rPr>
        <w:t xml:space="preserve">legal safeguards provided to the detainees and </w:t>
      </w:r>
      <w:r w:rsidR="004579E8">
        <w:rPr>
          <w:lang w:val="en-GB"/>
        </w:rPr>
        <w:t>the manner in which they are treated</w:t>
      </w:r>
      <w:r w:rsidR="00A63320" w:rsidRPr="007E1FE2">
        <w:rPr>
          <w:lang w:val="en-GB"/>
        </w:rPr>
        <w:t>.</w:t>
      </w:r>
    </w:p>
    <w:p w:rsidR="00CA0FCB" w:rsidRDefault="00BC1EF1" w:rsidP="00374F68">
      <w:pPr>
        <w:autoSpaceDE w:val="0"/>
        <w:autoSpaceDN w:val="0"/>
        <w:adjustRightInd w:val="0"/>
        <w:spacing w:after="240"/>
        <w:ind w:firstLine="720"/>
        <w:rPr>
          <w:lang w:val="en-GB"/>
        </w:rPr>
      </w:pPr>
      <w:r>
        <w:rPr>
          <w:lang w:val="en-GB"/>
        </w:rPr>
        <w:t>(</w:t>
      </w:r>
      <w:r w:rsidR="00FB3024">
        <w:rPr>
          <w:lang w:val="en-GB"/>
        </w:rPr>
        <w:t>c</w:t>
      </w:r>
      <w:r>
        <w:rPr>
          <w:lang w:val="en-GB"/>
        </w:rPr>
        <w:t>)</w:t>
      </w:r>
      <w:r w:rsidR="004579E8">
        <w:rPr>
          <w:lang w:val="en-GB"/>
        </w:rPr>
        <w:tab/>
      </w:r>
      <w:r w:rsidR="00374F68">
        <w:rPr>
          <w:lang w:val="en-GB"/>
        </w:rPr>
        <w:t xml:space="preserve">Steps </w:t>
      </w:r>
      <w:r w:rsidR="00D60CBF">
        <w:rPr>
          <w:lang w:val="en-GB"/>
        </w:rPr>
        <w:t>taken to address the</w:t>
      </w:r>
      <w:r w:rsidR="004579E8">
        <w:rPr>
          <w:lang w:val="en-GB"/>
        </w:rPr>
        <w:t xml:space="preserve"> reports of</w:t>
      </w:r>
      <w:r w:rsidR="00CA0FCB" w:rsidRPr="007E1FE2">
        <w:rPr>
          <w:lang w:val="en-GB"/>
        </w:rPr>
        <w:t xml:space="preserve"> detainees held incommunicado and without the protection of domestic or international law</w:t>
      </w:r>
      <w:r w:rsidR="005F7DEC">
        <w:rPr>
          <w:lang w:val="en-GB"/>
        </w:rPr>
        <w:t xml:space="preserve"> (</w:t>
      </w:r>
      <w:r w:rsidR="005F7DEC">
        <w:t>CCPR/C/USA/CO/3/Rev.</w:t>
      </w:r>
      <w:r w:rsidR="005F7DEC" w:rsidRPr="005F7DEC">
        <w:t>1</w:t>
      </w:r>
      <w:r w:rsidR="00A721F8">
        <w:t>, para.</w:t>
      </w:r>
      <w:r w:rsidR="0062356D">
        <w:t xml:space="preserve"> </w:t>
      </w:r>
      <w:r w:rsidR="005F7DEC" w:rsidRPr="005F7DEC">
        <w:t>12</w:t>
      </w:r>
      <w:r w:rsidR="005F7DEC">
        <w:rPr>
          <w:lang w:val="en-GB"/>
        </w:rPr>
        <w:t>)</w:t>
      </w:r>
      <w:r w:rsidR="00CA0FCB" w:rsidRPr="007E1FE2">
        <w:rPr>
          <w:lang w:val="en-GB"/>
        </w:rPr>
        <w:t xml:space="preserve">. In this respect, please </w:t>
      </w:r>
      <w:r w:rsidR="0008441A" w:rsidRPr="007E1FE2">
        <w:rPr>
          <w:lang w:val="en-GB"/>
        </w:rPr>
        <w:t>provide information on steps taken to ensure that all detained suspects</w:t>
      </w:r>
      <w:r w:rsidR="001A6DA3">
        <w:rPr>
          <w:lang w:val="en-GB"/>
        </w:rPr>
        <w:t xml:space="preserve">, </w:t>
      </w:r>
      <w:r w:rsidR="00FB3024">
        <w:rPr>
          <w:lang w:val="en-GB"/>
        </w:rPr>
        <w:t>including in Diego Garcia and</w:t>
      </w:r>
      <w:r w:rsidR="001A6DA3">
        <w:rPr>
          <w:lang w:val="en-GB"/>
        </w:rPr>
        <w:t xml:space="preserve"> </w:t>
      </w:r>
      <w:r w:rsidR="0008441A" w:rsidRPr="007E1FE2">
        <w:rPr>
          <w:lang w:val="en-GB"/>
        </w:rPr>
        <w:t>at Bagram Airbase in Afghanistan</w:t>
      </w:r>
      <w:r w:rsidR="001A6DA3">
        <w:t>,</w:t>
      </w:r>
      <w:r w:rsidR="0008441A" w:rsidRPr="007E1FE2">
        <w:rPr>
          <w:lang w:val="en-GB"/>
        </w:rPr>
        <w:t xml:space="preserve"> are afforded, in practice, fundamental safeguards, including the right to a lawyer and an independent medical examination</w:t>
      </w:r>
      <w:r w:rsidR="00374F68">
        <w:rPr>
          <w:lang w:val="en-GB"/>
        </w:rPr>
        <w:t>,</w:t>
      </w:r>
      <w:r w:rsidR="0008441A" w:rsidRPr="007E1FE2">
        <w:rPr>
          <w:lang w:val="en-GB"/>
        </w:rPr>
        <w:t xml:space="preserve"> as well as the right to inform a relative and have access to a court and the right to challenge the grounds for their detention.</w:t>
      </w:r>
    </w:p>
    <w:p w:rsidR="00A63320" w:rsidRPr="000627C3" w:rsidRDefault="00A63320" w:rsidP="005F7DEC">
      <w:pPr>
        <w:numPr>
          <w:ilvl w:val="0"/>
          <w:numId w:val="1"/>
        </w:numPr>
        <w:autoSpaceDE w:val="0"/>
        <w:autoSpaceDN w:val="0"/>
        <w:adjustRightInd w:val="0"/>
        <w:spacing w:after="240"/>
        <w:rPr>
          <w:lang w:val="en-GB"/>
        </w:rPr>
      </w:pPr>
      <w:r w:rsidRPr="000627C3">
        <w:rPr>
          <w:lang w:val="en-GB"/>
        </w:rPr>
        <w:t xml:space="preserve">Please indicate </w:t>
      </w:r>
      <w:r w:rsidR="0098348E">
        <w:rPr>
          <w:lang w:val="en-GB"/>
        </w:rPr>
        <w:t>what specific measures have been taken to ensure that</w:t>
      </w:r>
      <w:r w:rsidR="0098348E" w:rsidRPr="000627C3">
        <w:rPr>
          <w:lang w:val="en-GB"/>
        </w:rPr>
        <w:t xml:space="preserve"> </w:t>
      </w:r>
      <w:r w:rsidRPr="000627C3">
        <w:rPr>
          <w:lang w:val="en-GB"/>
        </w:rPr>
        <w:t xml:space="preserve">the State party </w:t>
      </w:r>
      <w:r w:rsidR="0098348E">
        <w:rPr>
          <w:lang w:val="en-GB"/>
        </w:rPr>
        <w:t>is fulfilling</w:t>
      </w:r>
      <w:r w:rsidR="0098348E" w:rsidRPr="000627C3">
        <w:rPr>
          <w:lang w:val="en-GB"/>
        </w:rPr>
        <w:t xml:space="preserve"> </w:t>
      </w:r>
      <w:r w:rsidRPr="000627C3">
        <w:rPr>
          <w:lang w:val="en-GB"/>
        </w:rPr>
        <w:t>its international responsibilit</w:t>
      </w:r>
      <w:r w:rsidR="000627C3" w:rsidRPr="000627C3">
        <w:rPr>
          <w:lang w:val="en-GB"/>
        </w:rPr>
        <w:t>y</w:t>
      </w:r>
      <w:r w:rsidRPr="000627C3">
        <w:rPr>
          <w:lang w:val="en-GB"/>
        </w:rPr>
        <w:t xml:space="preserve"> </w:t>
      </w:r>
      <w:r w:rsidR="00A07113">
        <w:rPr>
          <w:lang w:val="en-GB"/>
        </w:rPr>
        <w:t xml:space="preserve">under the Convention </w:t>
      </w:r>
      <w:r w:rsidRPr="000627C3">
        <w:rPr>
          <w:lang w:val="en-GB"/>
        </w:rPr>
        <w:t xml:space="preserve">during its intelligence activities, notwithstanding </w:t>
      </w:r>
      <w:r w:rsidRPr="003C7188">
        <w:rPr>
          <w:lang w:val="en-GB"/>
        </w:rPr>
        <w:t>the author</w:t>
      </w:r>
      <w:r w:rsidRPr="000627C3">
        <w:rPr>
          <w:lang w:val="en-GB"/>
        </w:rPr>
        <w:t>, nature or location</w:t>
      </w:r>
      <w:r w:rsidR="003C7188">
        <w:rPr>
          <w:lang w:val="en-GB"/>
        </w:rPr>
        <w:t xml:space="preserve"> of those activities</w:t>
      </w:r>
      <w:r w:rsidRPr="000627C3">
        <w:rPr>
          <w:lang w:val="en-GB"/>
        </w:rPr>
        <w:t>.</w:t>
      </w:r>
    </w:p>
    <w:p w:rsidR="00A63320" w:rsidRPr="007E1FE2" w:rsidRDefault="00F96D6A" w:rsidP="0062356D">
      <w:pPr>
        <w:numPr>
          <w:ilvl w:val="0"/>
          <w:numId w:val="1"/>
        </w:numPr>
        <w:autoSpaceDE w:val="0"/>
        <w:autoSpaceDN w:val="0"/>
        <w:adjustRightInd w:val="0"/>
        <w:spacing w:after="240"/>
        <w:rPr>
          <w:lang w:val="en-GB"/>
        </w:rPr>
      </w:pPr>
      <w:r w:rsidRPr="007E1FE2">
        <w:rPr>
          <w:lang w:val="en-GB"/>
        </w:rPr>
        <w:t>Please indicate if the State party has adopted legal provisions to implement the principle of absolute prohibition of torture in its domestic law without any possible derogation, as recommended by the Committee in its previous concluding observations</w:t>
      </w:r>
      <w:r w:rsidR="005004B0">
        <w:rPr>
          <w:lang w:val="en-GB"/>
        </w:rPr>
        <w:t xml:space="preserve"> (</w:t>
      </w:r>
      <w:r w:rsidR="005004B0">
        <w:t>para.</w:t>
      </w:r>
      <w:r w:rsidR="0062356D">
        <w:t xml:space="preserve"> </w:t>
      </w:r>
      <w:r w:rsidR="005004B0" w:rsidRPr="005004B0">
        <w:t>19</w:t>
      </w:r>
      <w:r w:rsidR="005004B0">
        <w:rPr>
          <w:lang w:val="en-GB"/>
        </w:rPr>
        <w:t>)</w:t>
      </w:r>
      <w:r w:rsidRPr="007E1FE2">
        <w:rPr>
          <w:lang w:val="en-GB"/>
        </w:rPr>
        <w:t>.</w:t>
      </w:r>
    </w:p>
    <w:p w:rsidR="00D455EB" w:rsidRPr="007E1FE2" w:rsidRDefault="000C3D46" w:rsidP="00374F68">
      <w:pPr>
        <w:numPr>
          <w:ilvl w:val="0"/>
          <w:numId w:val="1"/>
        </w:numPr>
        <w:autoSpaceDE w:val="0"/>
        <w:autoSpaceDN w:val="0"/>
        <w:adjustRightInd w:val="0"/>
        <w:spacing w:after="240"/>
        <w:rPr>
          <w:lang w:val="en-GB"/>
        </w:rPr>
      </w:pPr>
      <w:r w:rsidRPr="007E1FE2">
        <w:rPr>
          <w:lang w:val="en-GB"/>
        </w:rPr>
        <w:t xml:space="preserve">Please provide updated information on </w:t>
      </w:r>
      <w:r w:rsidR="00374F68">
        <w:rPr>
          <w:lang w:val="en-GB"/>
        </w:rPr>
        <w:t xml:space="preserve">practical </w:t>
      </w:r>
      <w:r w:rsidRPr="007E1FE2">
        <w:rPr>
          <w:lang w:val="en-GB"/>
        </w:rPr>
        <w:t>steps taken to close down</w:t>
      </w:r>
      <w:r w:rsidR="00374F68">
        <w:rPr>
          <w:lang w:val="en-GB"/>
        </w:rPr>
        <w:t xml:space="preserve"> </w:t>
      </w:r>
      <w:smartTag w:uri="urn:schemas-microsoft-com:office:smarttags" w:element="place">
        <w:smartTag w:uri="urn:schemas-microsoft-com:office:smarttags" w:element="PlaceName">
          <w:r w:rsidRPr="007E1FE2">
            <w:rPr>
              <w:lang w:val="en-GB"/>
            </w:rPr>
            <w:t>Guantánamo</w:t>
          </w:r>
        </w:smartTag>
        <w:r w:rsidRPr="007E1FE2">
          <w:rPr>
            <w:lang w:val="en-GB"/>
          </w:rPr>
          <w:t xml:space="preserve"> </w:t>
        </w:r>
        <w:smartTag w:uri="urn:schemas-microsoft-com:office:smarttags" w:element="PlaceType">
          <w:r w:rsidRPr="007E1FE2">
            <w:rPr>
              <w:lang w:val="en-GB"/>
            </w:rPr>
            <w:t>Bay</w:t>
          </w:r>
        </w:smartTag>
      </w:smartTag>
      <w:r w:rsidRPr="007E1FE2">
        <w:rPr>
          <w:lang w:val="en-GB"/>
        </w:rPr>
        <w:t xml:space="preserve">. </w:t>
      </w:r>
      <w:r w:rsidR="000627C3">
        <w:rPr>
          <w:lang w:val="en-GB"/>
        </w:rPr>
        <w:t>In this respect, please provide detailed information on</w:t>
      </w:r>
      <w:r w:rsidR="00F83808">
        <w:rPr>
          <w:lang w:val="en-GB"/>
        </w:rPr>
        <w:t>:</w:t>
      </w:r>
      <w:r w:rsidR="000627C3">
        <w:rPr>
          <w:lang w:val="en-GB"/>
        </w:rPr>
        <w:t xml:space="preserve"> </w:t>
      </w:r>
    </w:p>
    <w:p w:rsidR="00F96D6A" w:rsidRPr="007E1FE2" w:rsidRDefault="00BC1EF1" w:rsidP="00194947">
      <w:pPr>
        <w:autoSpaceDE w:val="0"/>
        <w:autoSpaceDN w:val="0"/>
        <w:adjustRightInd w:val="0"/>
        <w:spacing w:after="120"/>
        <w:ind w:firstLine="720"/>
        <w:rPr>
          <w:lang w:val="en-GB"/>
        </w:rPr>
      </w:pPr>
      <w:r>
        <w:rPr>
          <w:lang w:val="en-GB"/>
        </w:rPr>
        <w:t>(</w:t>
      </w:r>
      <w:r w:rsidR="00D455EB" w:rsidRPr="007E1FE2">
        <w:rPr>
          <w:lang w:val="en-GB"/>
        </w:rPr>
        <w:t>a</w:t>
      </w:r>
      <w:r>
        <w:rPr>
          <w:lang w:val="en-GB"/>
        </w:rPr>
        <w:t>)</w:t>
      </w:r>
      <w:r w:rsidR="00D455EB" w:rsidRPr="007E1FE2">
        <w:rPr>
          <w:lang w:val="en-GB"/>
        </w:rPr>
        <w:tab/>
      </w:r>
      <w:r w:rsidR="000627C3">
        <w:rPr>
          <w:lang w:val="en-GB"/>
        </w:rPr>
        <w:t xml:space="preserve">States </w:t>
      </w:r>
      <w:r w:rsidR="00CD7C44">
        <w:rPr>
          <w:lang w:val="en-GB"/>
        </w:rPr>
        <w:t>which have agreed to accept Guantánamo detainees and which conditions</w:t>
      </w:r>
      <w:r w:rsidR="00194947">
        <w:rPr>
          <w:lang w:val="en-GB"/>
        </w:rPr>
        <w:t xml:space="preserve"> they have imposed</w:t>
      </w:r>
      <w:r w:rsidR="00CD7C44">
        <w:rPr>
          <w:lang w:val="en-GB"/>
        </w:rPr>
        <w:t xml:space="preserve">. </w:t>
      </w:r>
      <w:r w:rsidR="00D455EB" w:rsidRPr="007E1FE2">
        <w:rPr>
          <w:lang w:val="en-GB"/>
        </w:rPr>
        <w:t>Please elaborate on steps taken to ensure that they are not returned to any State where they could face a real risk of being tortured</w:t>
      </w:r>
      <w:r w:rsidR="00CD7C44">
        <w:rPr>
          <w:lang w:val="en-GB"/>
        </w:rPr>
        <w:t xml:space="preserve"> and guarantee effective post-return monitoring arrangements</w:t>
      </w:r>
      <w:r w:rsidR="00374F68">
        <w:rPr>
          <w:lang w:val="en-GB"/>
        </w:rPr>
        <w:t>.</w:t>
      </w:r>
      <w:r w:rsidR="00D455EB" w:rsidRPr="007E1FE2">
        <w:rPr>
          <w:lang w:val="en-GB"/>
        </w:rPr>
        <w:t xml:space="preserve"> </w:t>
      </w:r>
    </w:p>
    <w:p w:rsidR="00CD7C44" w:rsidRDefault="00BC1EF1" w:rsidP="005F7DEC">
      <w:pPr>
        <w:autoSpaceDE w:val="0"/>
        <w:autoSpaceDN w:val="0"/>
        <w:adjustRightInd w:val="0"/>
        <w:spacing w:after="120"/>
        <w:ind w:firstLine="720"/>
        <w:rPr>
          <w:lang w:val="en-GB"/>
        </w:rPr>
      </w:pPr>
      <w:r>
        <w:rPr>
          <w:lang w:val="en-GB"/>
        </w:rPr>
        <w:t>(</w:t>
      </w:r>
      <w:r w:rsidR="00D455EB" w:rsidRPr="007E1FE2">
        <w:rPr>
          <w:lang w:val="en-GB"/>
        </w:rPr>
        <w:t>b</w:t>
      </w:r>
      <w:r>
        <w:rPr>
          <w:lang w:val="en-GB"/>
        </w:rPr>
        <w:t>)</w:t>
      </w:r>
      <w:r w:rsidR="00357B11" w:rsidRPr="007E1FE2">
        <w:rPr>
          <w:lang w:val="en-GB"/>
        </w:rPr>
        <w:tab/>
      </w:r>
      <w:r w:rsidR="00E35AF6">
        <w:rPr>
          <w:lang w:val="en-GB"/>
        </w:rPr>
        <w:t>S</w:t>
      </w:r>
      <w:r w:rsidR="00CD7C44">
        <w:rPr>
          <w:lang w:val="en-GB"/>
        </w:rPr>
        <w:t xml:space="preserve">teps taken to </w:t>
      </w:r>
      <w:r w:rsidR="0098348E">
        <w:rPr>
          <w:lang w:val="en-GB"/>
        </w:rPr>
        <w:t xml:space="preserve">bring to justice </w:t>
      </w:r>
      <w:r w:rsidR="00CD7C44">
        <w:rPr>
          <w:lang w:val="en-GB"/>
        </w:rPr>
        <w:t xml:space="preserve">those still detained at </w:t>
      </w:r>
      <w:smartTag w:uri="urn:schemas-microsoft-com:office:smarttags" w:element="place">
        <w:smartTag w:uri="urn:schemas-microsoft-com:office:smarttags" w:element="PlaceName">
          <w:r w:rsidR="00CD7C44">
            <w:rPr>
              <w:lang w:val="en-GB"/>
            </w:rPr>
            <w:t>Guantánamo</w:t>
          </w:r>
        </w:smartTag>
        <w:r w:rsidR="00CD7C44">
          <w:rPr>
            <w:lang w:val="en-GB"/>
          </w:rPr>
          <w:t xml:space="preserve"> </w:t>
        </w:r>
        <w:smartTag w:uri="urn:schemas-microsoft-com:office:smarttags" w:element="PlaceType">
          <w:r w:rsidR="00CD7C44">
            <w:rPr>
              <w:lang w:val="en-GB"/>
            </w:rPr>
            <w:t>Bay</w:t>
          </w:r>
        </w:smartTag>
      </w:smartTag>
      <w:r w:rsidR="00CD7C44">
        <w:rPr>
          <w:lang w:val="en-GB"/>
        </w:rPr>
        <w:t xml:space="preserve"> for crimes under criminal law in regularly constituted courts</w:t>
      </w:r>
      <w:r w:rsidR="00374F68">
        <w:rPr>
          <w:lang w:val="en-GB"/>
        </w:rPr>
        <w:t>,</w:t>
      </w:r>
      <w:r w:rsidR="00CD7C44">
        <w:rPr>
          <w:lang w:val="en-GB"/>
        </w:rPr>
        <w:t xml:space="preserve"> in accordance with internationally recognized fair trial standards. Please indicate before which </w:t>
      </w:r>
      <w:r w:rsidR="0098348E">
        <w:rPr>
          <w:lang w:val="en-GB"/>
        </w:rPr>
        <w:t>judicial authority</w:t>
      </w:r>
      <w:r w:rsidR="00CD7C44">
        <w:rPr>
          <w:lang w:val="en-GB"/>
        </w:rPr>
        <w:t xml:space="preserve"> such detainees are tried and the leg</w:t>
      </w:r>
      <w:r w:rsidR="00F83808">
        <w:rPr>
          <w:lang w:val="en-GB"/>
        </w:rPr>
        <w:t xml:space="preserve">al safeguards </w:t>
      </w:r>
      <w:r w:rsidR="00374F68">
        <w:rPr>
          <w:lang w:val="en-GB"/>
        </w:rPr>
        <w:t xml:space="preserve">with which </w:t>
      </w:r>
      <w:r w:rsidR="00F83808">
        <w:rPr>
          <w:lang w:val="en-GB"/>
        </w:rPr>
        <w:t>they are provided</w:t>
      </w:r>
      <w:r w:rsidR="00374F68">
        <w:rPr>
          <w:lang w:val="en-GB"/>
        </w:rPr>
        <w:t>.</w:t>
      </w:r>
      <w:r w:rsidR="00CD7C44">
        <w:rPr>
          <w:lang w:val="en-GB"/>
        </w:rPr>
        <w:t xml:space="preserve"> </w:t>
      </w:r>
    </w:p>
    <w:p w:rsidR="00962ABD" w:rsidRDefault="00BC1EF1" w:rsidP="005F7DEC">
      <w:pPr>
        <w:autoSpaceDE w:val="0"/>
        <w:autoSpaceDN w:val="0"/>
        <w:adjustRightInd w:val="0"/>
        <w:spacing w:after="120"/>
        <w:ind w:firstLine="720"/>
        <w:rPr>
          <w:lang w:val="en-GB"/>
        </w:rPr>
      </w:pPr>
      <w:r>
        <w:rPr>
          <w:lang w:val="en-GB"/>
        </w:rPr>
        <w:t>(</w:t>
      </w:r>
      <w:r w:rsidR="00CD7C44">
        <w:rPr>
          <w:lang w:val="en-GB"/>
        </w:rPr>
        <w:t>c</w:t>
      </w:r>
      <w:r>
        <w:rPr>
          <w:lang w:val="en-GB"/>
        </w:rPr>
        <w:t>)</w:t>
      </w:r>
      <w:r w:rsidR="00CD7C44">
        <w:rPr>
          <w:lang w:val="en-GB"/>
        </w:rPr>
        <w:tab/>
      </w:r>
      <w:r w:rsidR="00E35AF6">
        <w:rPr>
          <w:lang w:val="en-GB"/>
        </w:rPr>
        <w:t>S</w:t>
      </w:r>
      <w:r w:rsidR="000D07CA" w:rsidRPr="007E1FE2">
        <w:rPr>
          <w:lang w:val="en-GB"/>
        </w:rPr>
        <w:t xml:space="preserve">teps taken to </w:t>
      </w:r>
      <w:r w:rsidR="0098348E">
        <w:rPr>
          <w:lang w:val="en-GB"/>
        </w:rPr>
        <w:t>ensure</w:t>
      </w:r>
      <w:r w:rsidR="000D07CA" w:rsidRPr="007E1FE2">
        <w:rPr>
          <w:lang w:val="en-GB"/>
        </w:rPr>
        <w:t xml:space="preserve"> that the State party will </w:t>
      </w:r>
      <w:r w:rsidR="0098348E">
        <w:rPr>
          <w:lang w:val="en-GB"/>
        </w:rPr>
        <w:t xml:space="preserve">not </w:t>
      </w:r>
      <w:r w:rsidR="001F48C7" w:rsidRPr="007E1FE2">
        <w:rPr>
          <w:lang w:val="en-GB"/>
        </w:rPr>
        <w:t xml:space="preserve">indefinitely </w:t>
      </w:r>
      <w:r w:rsidR="000D07CA" w:rsidRPr="007E1FE2">
        <w:rPr>
          <w:lang w:val="en-GB"/>
        </w:rPr>
        <w:t>detain suspect</w:t>
      </w:r>
      <w:r w:rsidR="001F48C7" w:rsidRPr="007E1FE2">
        <w:rPr>
          <w:lang w:val="en-GB"/>
        </w:rPr>
        <w:t>s</w:t>
      </w:r>
      <w:r w:rsidR="000D07CA" w:rsidRPr="007E1FE2">
        <w:rPr>
          <w:lang w:val="en-GB"/>
        </w:rPr>
        <w:t xml:space="preserve">, including those currently held at </w:t>
      </w:r>
      <w:smartTag w:uri="urn:schemas-microsoft-com:office:smarttags" w:element="place">
        <w:smartTag w:uri="urn:schemas-microsoft-com:office:smarttags" w:element="PlaceName">
          <w:r w:rsidR="000627C3">
            <w:rPr>
              <w:lang w:val="en-GB"/>
            </w:rPr>
            <w:t>Guantánamo</w:t>
          </w:r>
        </w:smartTag>
        <w:r w:rsidR="000D07CA" w:rsidRPr="007E1FE2">
          <w:rPr>
            <w:lang w:val="en-GB"/>
          </w:rPr>
          <w:t xml:space="preserve"> </w:t>
        </w:r>
        <w:smartTag w:uri="urn:schemas-microsoft-com:office:smarttags" w:element="PlaceType">
          <w:r w:rsidR="000D07CA" w:rsidRPr="007E1FE2">
            <w:rPr>
              <w:lang w:val="en-GB"/>
            </w:rPr>
            <w:t>Bay</w:t>
          </w:r>
        </w:smartTag>
      </w:smartTag>
      <w:r w:rsidR="000D07CA" w:rsidRPr="007E1FE2">
        <w:rPr>
          <w:lang w:val="en-GB"/>
        </w:rPr>
        <w:t>, without charge.</w:t>
      </w:r>
      <w:r w:rsidR="001F48C7" w:rsidRPr="007E1FE2">
        <w:rPr>
          <w:lang w:val="en-GB"/>
        </w:rPr>
        <w:t xml:space="preserve"> In case of such prolonged detention without trial, please elaborate on the legal safeguards provided to the detainees.</w:t>
      </w:r>
      <w:r w:rsidR="00357B11" w:rsidRPr="007E1FE2">
        <w:rPr>
          <w:lang w:val="en-GB"/>
        </w:rPr>
        <w:t xml:space="preserve"> Do they have the right to access to a lawyer </w:t>
      </w:r>
      <w:r w:rsidR="0098348E">
        <w:rPr>
          <w:lang w:val="en-GB"/>
        </w:rPr>
        <w:t>of their own choice</w:t>
      </w:r>
      <w:r w:rsidR="00357B11" w:rsidRPr="007E1FE2">
        <w:rPr>
          <w:lang w:val="en-GB"/>
        </w:rPr>
        <w:t>?</w:t>
      </w:r>
    </w:p>
    <w:p w:rsidR="00566A5E" w:rsidRPr="00CD7C44" w:rsidRDefault="00BC1EF1" w:rsidP="005F7DEC">
      <w:pPr>
        <w:autoSpaceDE w:val="0"/>
        <w:autoSpaceDN w:val="0"/>
        <w:adjustRightInd w:val="0"/>
        <w:spacing w:after="240"/>
        <w:ind w:firstLine="720"/>
        <w:rPr>
          <w:lang w:val="en-GB"/>
        </w:rPr>
      </w:pPr>
      <w:r w:rsidRPr="005F7DEC">
        <w:rPr>
          <w:lang w:val="en-GB"/>
        </w:rPr>
        <w:t>(</w:t>
      </w:r>
      <w:r w:rsidR="00566A5E" w:rsidRPr="005F7DEC">
        <w:rPr>
          <w:lang w:val="en-GB"/>
        </w:rPr>
        <w:t>d</w:t>
      </w:r>
      <w:r w:rsidRPr="005F7DEC">
        <w:rPr>
          <w:lang w:val="en-GB"/>
        </w:rPr>
        <w:t>)</w:t>
      </w:r>
      <w:r w:rsidR="00E35AF6">
        <w:rPr>
          <w:lang w:val="en-GB"/>
        </w:rPr>
        <w:tab/>
        <w:t>M</w:t>
      </w:r>
      <w:r w:rsidR="00566A5E" w:rsidRPr="005F7DEC">
        <w:rPr>
          <w:lang w:val="en-GB"/>
        </w:rPr>
        <w:t xml:space="preserve">easures taken to ensure that </w:t>
      </w:r>
      <w:r w:rsidR="001D61D8" w:rsidRPr="005F7DEC">
        <w:rPr>
          <w:lang w:val="en-GB"/>
        </w:rPr>
        <w:t xml:space="preserve">all </w:t>
      </w:r>
      <w:r w:rsidR="00566A5E" w:rsidRPr="005F7DEC">
        <w:rPr>
          <w:lang w:val="en-GB"/>
        </w:rPr>
        <w:t xml:space="preserve">detainees who </w:t>
      </w:r>
      <w:r w:rsidR="00871986" w:rsidRPr="005F7DEC">
        <w:rPr>
          <w:lang w:val="en-GB"/>
        </w:rPr>
        <w:t>were kept</w:t>
      </w:r>
      <w:r w:rsidR="000B4193" w:rsidRPr="005F7DEC">
        <w:rPr>
          <w:lang w:val="en-GB"/>
        </w:rPr>
        <w:t xml:space="preserve"> </w:t>
      </w:r>
      <w:r w:rsidR="00871986" w:rsidRPr="005F7DEC">
        <w:rPr>
          <w:lang w:val="en-GB"/>
        </w:rPr>
        <w:t xml:space="preserve">in detention at </w:t>
      </w:r>
      <w:smartTag w:uri="urn:schemas-microsoft-com:office:smarttags" w:element="place">
        <w:smartTag w:uri="urn:schemas-microsoft-com:office:smarttags" w:element="PlaceName">
          <w:r w:rsidR="00871986" w:rsidRPr="005F7DEC">
            <w:rPr>
              <w:lang w:val="en-GB"/>
            </w:rPr>
            <w:t>Guantánamo</w:t>
          </w:r>
        </w:smartTag>
        <w:r w:rsidR="00871986" w:rsidRPr="005F7DEC">
          <w:rPr>
            <w:lang w:val="en-GB"/>
          </w:rPr>
          <w:t xml:space="preserve"> </w:t>
        </w:r>
        <w:smartTag w:uri="urn:schemas-microsoft-com:office:smarttags" w:element="PlaceType">
          <w:r w:rsidR="00871986" w:rsidRPr="005F7DEC">
            <w:rPr>
              <w:lang w:val="en-GB"/>
            </w:rPr>
            <w:t>Bay</w:t>
          </w:r>
        </w:smartTag>
      </w:smartTag>
      <w:r w:rsidR="00871986" w:rsidRPr="005F7DEC">
        <w:rPr>
          <w:lang w:val="en-GB"/>
        </w:rPr>
        <w:t xml:space="preserve"> </w:t>
      </w:r>
      <w:r w:rsidR="00566A5E" w:rsidRPr="005F7DEC">
        <w:rPr>
          <w:lang w:val="en-GB"/>
        </w:rPr>
        <w:t xml:space="preserve">can have an enforceable right to fair and adequate compensation, </w:t>
      </w:r>
      <w:r w:rsidR="000B4193" w:rsidRPr="005F7DEC">
        <w:rPr>
          <w:lang w:val="en-GB"/>
        </w:rPr>
        <w:t xml:space="preserve">in addition to </w:t>
      </w:r>
      <w:r w:rsidR="00566A5E" w:rsidRPr="005F7DEC">
        <w:rPr>
          <w:lang w:val="en-GB"/>
        </w:rPr>
        <w:t>rehabilitation</w:t>
      </w:r>
      <w:r w:rsidR="000B4193" w:rsidRPr="005F7DEC">
        <w:rPr>
          <w:lang w:val="en-GB"/>
        </w:rPr>
        <w:t xml:space="preserve">, if </w:t>
      </w:r>
      <w:r w:rsidR="00D012C6">
        <w:rPr>
          <w:lang w:val="en-GB"/>
        </w:rPr>
        <w:t xml:space="preserve">a </w:t>
      </w:r>
      <w:r w:rsidR="000B4193" w:rsidRPr="005F7DEC">
        <w:rPr>
          <w:lang w:val="en-GB"/>
        </w:rPr>
        <w:t>victim of torture or ill-treatment.</w:t>
      </w:r>
    </w:p>
    <w:p w:rsidR="008860CC" w:rsidRPr="007E1FE2" w:rsidRDefault="008860CC" w:rsidP="005F7DEC">
      <w:pPr>
        <w:numPr>
          <w:ilvl w:val="0"/>
          <w:numId w:val="1"/>
        </w:numPr>
        <w:autoSpaceDE w:val="0"/>
        <w:autoSpaceDN w:val="0"/>
        <w:adjustRightInd w:val="0"/>
        <w:spacing w:after="240"/>
        <w:rPr>
          <w:lang w:val="en-GB"/>
        </w:rPr>
      </w:pPr>
      <w:r w:rsidRPr="007E1FE2">
        <w:rPr>
          <w:lang w:val="en-GB"/>
        </w:rPr>
        <w:t xml:space="preserve">Please describe steps taken to ensure that the Material Witness Statute and immigration laws are not used so as to detain persons suspected of terrorism or any other criminal offences with fewer guarantees than in criminal proceedings. </w:t>
      </w:r>
    </w:p>
    <w:p w:rsidR="00816928" w:rsidRPr="007E1FE2" w:rsidRDefault="00816928" w:rsidP="00D012C6">
      <w:pPr>
        <w:keepNext/>
        <w:autoSpaceDE w:val="0"/>
        <w:autoSpaceDN w:val="0"/>
        <w:adjustRightInd w:val="0"/>
        <w:spacing w:after="240"/>
        <w:jc w:val="center"/>
        <w:rPr>
          <w:b/>
          <w:bCs/>
          <w:lang w:val="en-GB"/>
        </w:rPr>
      </w:pPr>
      <w:r w:rsidRPr="007E1FE2">
        <w:rPr>
          <w:b/>
          <w:bCs/>
          <w:lang w:val="en-GB"/>
        </w:rPr>
        <w:t>Article 3</w:t>
      </w:r>
    </w:p>
    <w:p w:rsidR="006E6D63" w:rsidRDefault="006E6D63" w:rsidP="006E6D63">
      <w:pPr>
        <w:numPr>
          <w:ilvl w:val="0"/>
          <w:numId w:val="1"/>
        </w:numPr>
        <w:autoSpaceDE w:val="0"/>
        <w:autoSpaceDN w:val="0"/>
        <w:adjustRightInd w:val="0"/>
        <w:spacing w:after="120"/>
        <w:rPr>
          <w:lang w:val="en-GB"/>
        </w:rPr>
      </w:pPr>
      <w:r w:rsidRPr="007E1FE2">
        <w:rPr>
          <w:lang w:val="en-GB"/>
        </w:rPr>
        <w:t>In light of the Committee’s previous concluding observations</w:t>
      </w:r>
      <w:r>
        <w:rPr>
          <w:lang w:val="en-GB"/>
        </w:rPr>
        <w:t xml:space="preserve"> (para. 20)</w:t>
      </w:r>
      <w:r w:rsidRPr="007E1FE2">
        <w:rPr>
          <w:lang w:val="en-GB"/>
        </w:rPr>
        <w:t>, please provide updated information on</w:t>
      </w:r>
      <w:r>
        <w:rPr>
          <w:lang w:val="en-GB"/>
        </w:rPr>
        <w:t>:</w:t>
      </w:r>
    </w:p>
    <w:p w:rsidR="00816928" w:rsidRPr="007E1FE2" w:rsidRDefault="00BC1EF1" w:rsidP="006E6D63">
      <w:pPr>
        <w:autoSpaceDE w:val="0"/>
        <w:autoSpaceDN w:val="0"/>
        <w:adjustRightInd w:val="0"/>
        <w:spacing w:after="120"/>
        <w:ind w:firstLine="720"/>
        <w:rPr>
          <w:lang w:val="en-GB"/>
        </w:rPr>
      </w:pPr>
      <w:r>
        <w:rPr>
          <w:lang w:val="en-GB"/>
        </w:rPr>
        <w:t>(</w:t>
      </w:r>
      <w:r w:rsidR="008860CC" w:rsidRPr="007E1FE2">
        <w:rPr>
          <w:lang w:val="en-GB"/>
        </w:rPr>
        <w:t>a</w:t>
      </w:r>
      <w:r>
        <w:rPr>
          <w:lang w:val="en-GB"/>
        </w:rPr>
        <w:t>)</w:t>
      </w:r>
      <w:r w:rsidR="008860CC" w:rsidRPr="007E1FE2">
        <w:rPr>
          <w:lang w:val="en-GB"/>
        </w:rPr>
        <w:tab/>
      </w:r>
      <w:r w:rsidR="006E6D63" w:rsidRPr="007E1FE2">
        <w:rPr>
          <w:lang w:val="en-GB"/>
        </w:rPr>
        <w:t xml:space="preserve">Steps </w:t>
      </w:r>
      <w:r w:rsidR="00816928" w:rsidRPr="007E1FE2">
        <w:rPr>
          <w:lang w:val="en-GB"/>
        </w:rPr>
        <w:t xml:space="preserve">taken to ensure that the State party applies the non-refoulement guarantee to all detainees in its custody, including those detained outside its territory. Please provide information on steps taken to </w:t>
      </w:r>
      <w:r w:rsidR="00876BFC" w:rsidRPr="007E1FE2">
        <w:rPr>
          <w:lang w:val="en-GB"/>
        </w:rPr>
        <w:t>establish adequate judicial mechanisms to challenge all refoulement decisions</w:t>
      </w:r>
      <w:r w:rsidR="00816928" w:rsidRPr="007E1FE2">
        <w:rPr>
          <w:lang w:val="en-GB"/>
        </w:rPr>
        <w:t xml:space="preserve">. </w:t>
      </w:r>
    </w:p>
    <w:p w:rsidR="00357B11" w:rsidRDefault="00BC1EF1" w:rsidP="006E6D63">
      <w:pPr>
        <w:autoSpaceDE w:val="0"/>
        <w:autoSpaceDN w:val="0"/>
        <w:adjustRightInd w:val="0"/>
        <w:spacing w:after="120"/>
        <w:ind w:firstLine="720"/>
        <w:rPr>
          <w:lang w:val="en-GB"/>
        </w:rPr>
      </w:pPr>
      <w:r>
        <w:rPr>
          <w:lang w:val="en-GB"/>
        </w:rPr>
        <w:t>(</w:t>
      </w:r>
      <w:r w:rsidR="008860CC" w:rsidRPr="007E1FE2">
        <w:rPr>
          <w:lang w:val="en-GB"/>
        </w:rPr>
        <w:t>b</w:t>
      </w:r>
      <w:r>
        <w:rPr>
          <w:lang w:val="en-GB"/>
        </w:rPr>
        <w:t>)</w:t>
      </w:r>
      <w:r w:rsidR="008860CC" w:rsidRPr="007E1FE2">
        <w:rPr>
          <w:lang w:val="en-GB"/>
        </w:rPr>
        <w:tab/>
      </w:r>
      <w:r w:rsidR="006E6D63">
        <w:rPr>
          <w:lang w:val="en-GB"/>
        </w:rPr>
        <w:t>Whether</w:t>
      </w:r>
      <w:r w:rsidR="006E6D63" w:rsidRPr="007E1FE2">
        <w:rPr>
          <w:lang w:val="en-GB"/>
        </w:rPr>
        <w:t xml:space="preserve"> </w:t>
      </w:r>
      <w:r w:rsidR="00876BFC" w:rsidRPr="007E1FE2">
        <w:rPr>
          <w:lang w:val="en-GB"/>
        </w:rPr>
        <w:t xml:space="preserve">the State party has ceased the </w:t>
      </w:r>
      <w:r w:rsidR="0098348E">
        <w:rPr>
          <w:lang w:val="en-GB"/>
        </w:rPr>
        <w:t>“</w:t>
      </w:r>
      <w:r w:rsidR="00876BFC" w:rsidRPr="007E1FE2">
        <w:rPr>
          <w:lang w:val="en-GB"/>
        </w:rPr>
        <w:t>rendition</w:t>
      </w:r>
      <w:r w:rsidR="0098348E">
        <w:rPr>
          <w:lang w:val="en-GB"/>
        </w:rPr>
        <w:t>”</w:t>
      </w:r>
      <w:r w:rsidR="00876BFC" w:rsidRPr="007E1FE2">
        <w:rPr>
          <w:lang w:val="en-GB"/>
        </w:rPr>
        <w:t xml:space="preserve"> of suspects, in particular by its intelligence agencies, to States where they face a real risk of torture, as recommended by the Committee in its previous concluding observations. </w:t>
      </w:r>
      <w:r w:rsidR="00357B11" w:rsidRPr="007E1FE2">
        <w:rPr>
          <w:lang w:val="en-GB"/>
        </w:rPr>
        <w:t xml:space="preserve"> </w:t>
      </w:r>
    </w:p>
    <w:p w:rsidR="008860CC" w:rsidRPr="007E1FE2" w:rsidRDefault="00BC1EF1" w:rsidP="006E6D63">
      <w:pPr>
        <w:autoSpaceDE w:val="0"/>
        <w:autoSpaceDN w:val="0"/>
        <w:adjustRightInd w:val="0"/>
        <w:spacing w:after="240"/>
        <w:ind w:firstLine="720"/>
        <w:rPr>
          <w:lang w:val="en-GB"/>
        </w:rPr>
      </w:pPr>
      <w:r>
        <w:rPr>
          <w:lang w:val="en-GB"/>
        </w:rPr>
        <w:t>(</w:t>
      </w:r>
      <w:r w:rsidR="008860CC" w:rsidRPr="007E1FE2">
        <w:rPr>
          <w:lang w:val="en-GB"/>
        </w:rPr>
        <w:t>c</w:t>
      </w:r>
      <w:r>
        <w:rPr>
          <w:lang w:val="en-GB"/>
        </w:rPr>
        <w:t>)</w:t>
      </w:r>
      <w:r w:rsidR="008860CC" w:rsidRPr="007E1FE2">
        <w:rPr>
          <w:lang w:val="en-GB"/>
        </w:rPr>
        <w:tab/>
      </w:r>
      <w:r w:rsidR="006E6D63">
        <w:rPr>
          <w:lang w:val="en-GB"/>
        </w:rPr>
        <w:t xml:space="preserve">Steps </w:t>
      </w:r>
      <w:r w:rsidR="0086381D">
        <w:rPr>
          <w:lang w:val="en-GB"/>
        </w:rPr>
        <w:t>taken to ensure that the State party conducts investigations into all allegations of violation of article 3 of the Convention.</w:t>
      </w:r>
      <w:r w:rsidR="008860CC" w:rsidRPr="007E1FE2">
        <w:rPr>
          <w:lang w:val="en-GB"/>
        </w:rPr>
        <w:t xml:space="preserve"> </w:t>
      </w:r>
      <w:r w:rsidR="00622A4D">
        <w:rPr>
          <w:lang w:val="en-GB"/>
        </w:rPr>
        <w:t>P</w:t>
      </w:r>
      <w:r w:rsidR="008860CC" w:rsidRPr="007E1FE2">
        <w:rPr>
          <w:lang w:val="en-GB"/>
        </w:rPr>
        <w:t>lease elaborate on the outcome of these investigations and the impact thereof on the State party’s policy</w:t>
      </w:r>
      <w:r w:rsidR="00A721F8">
        <w:rPr>
          <w:lang w:val="en-GB"/>
        </w:rPr>
        <w:t xml:space="preserve"> (CCPR/C/USA/CO/3/Rev.1, para.</w:t>
      </w:r>
      <w:r w:rsidR="0062356D">
        <w:rPr>
          <w:lang w:val="en-GB"/>
        </w:rPr>
        <w:t xml:space="preserve"> </w:t>
      </w:r>
      <w:r w:rsidR="005F7DEC">
        <w:rPr>
          <w:lang w:val="en-GB"/>
        </w:rPr>
        <w:t>16)</w:t>
      </w:r>
      <w:r w:rsidR="008860CC" w:rsidRPr="007E1FE2">
        <w:rPr>
          <w:lang w:val="en-GB"/>
        </w:rPr>
        <w:t>.</w:t>
      </w:r>
    </w:p>
    <w:p w:rsidR="002C6C5B" w:rsidRPr="007E1FE2" w:rsidRDefault="002C6C5B" w:rsidP="00CC35E9">
      <w:pPr>
        <w:keepNext/>
        <w:numPr>
          <w:ilvl w:val="0"/>
          <w:numId w:val="1"/>
        </w:numPr>
        <w:autoSpaceDE w:val="0"/>
        <w:autoSpaceDN w:val="0"/>
        <w:adjustRightInd w:val="0"/>
        <w:spacing w:after="240"/>
        <w:rPr>
          <w:lang w:val="en-GB"/>
        </w:rPr>
      </w:pPr>
      <w:r w:rsidRPr="007E1FE2">
        <w:rPr>
          <w:lang w:val="en-GB"/>
        </w:rPr>
        <w:t>Please provide detailed information on</w:t>
      </w:r>
      <w:r w:rsidR="00351058">
        <w:rPr>
          <w:lang w:val="en-GB"/>
        </w:rPr>
        <w:t>:</w:t>
      </w:r>
      <w:r w:rsidRPr="007E1FE2">
        <w:rPr>
          <w:lang w:val="en-GB"/>
        </w:rPr>
        <w:t xml:space="preserve"> </w:t>
      </w:r>
    </w:p>
    <w:p w:rsidR="00876BFC" w:rsidRDefault="00BC1EF1" w:rsidP="0062356D">
      <w:pPr>
        <w:autoSpaceDE w:val="0"/>
        <w:autoSpaceDN w:val="0"/>
        <w:adjustRightInd w:val="0"/>
        <w:spacing w:after="120"/>
        <w:ind w:firstLine="720"/>
        <w:rPr>
          <w:lang w:val="en-GB"/>
        </w:rPr>
      </w:pPr>
      <w:r>
        <w:rPr>
          <w:lang w:val="en-GB"/>
        </w:rPr>
        <w:t>(</w:t>
      </w:r>
      <w:r w:rsidR="002C6C5B" w:rsidRPr="007E1FE2">
        <w:rPr>
          <w:lang w:val="en-GB"/>
        </w:rPr>
        <w:t>a</w:t>
      </w:r>
      <w:r>
        <w:rPr>
          <w:lang w:val="en-GB"/>
        </w:rPr>
        <w:t>)</w:t>
      </w:r>
      <w:r w:rsidR="00E35AF6">
        <w:rPr>
          <w:lang w:val="en-GB"/>
        </w:rPr>
        <w:tab/>
      </w:r>
      <w:r w:rsidR="0077138E">
        <w:rPr>
          <w:lang w:val="en-GB"/>
        </w:rPr>
        <w:t>T</w:t>
      </w:r>
      <w:r w:rsidR="002C6C5B" w:rsidRPr="007E1FE2">
        <w:rPr>
          <w:lang w:val="en-GB"/>
        </w:rPr>
        <w:t>he procedures in place for obtaining “diplomatic assurances”, as requested by the Committee in its previous concluding observations</w:t>
      </w:r>
      <w:r w:rsidR="005004B0">
        <w:rPr>
          <w:lang w:val="en-GB"/>
        </w:rPr>
        <w:t xml:space="preserve"> (</w:t>
      </w:r>
      <w:r w:rsidR="005004B0" w:rsidRPr="00CC35E9">
        <w:t>para.</w:t>
      </w:r>
      <w:r w:rsidR="0062356D" w:rsidRPr="00CC35E9">
        <w:t xml:space="preserve"> </w:t>
      </w:r>
      <w:r w:rsidR="005004B0" w:rsidRPr="005004B0">
        <w:t>21</w:t>
      </w:r>
      <w:r w:rsidR="005004B0">
        <w:rPr>
          <w:lang w:val="en-GB"/>
        </w:rPr>
        <w:t>)</w:t>
      </w:r>
      <w:r w:rsidR="00B9108C">
        <w:rPr>
          <w:lang w:val="en-GB"/>
        </w:rPr>
        <w:t xml:space="preserve">. A reminder to this effect was sent by </w:t>
      </w:r>
      <w:r w:rsidR="002C6C5B" w:rsidRPr="007E1FE2">
        <w:rPr>
          <w:lang w:val="en-GB"/>
        </w:rPr>
        <w:t xml:space="preserve">the Rapporteur for </w:t>
      </w:r>
      <w:r w:rsidR="009E5FC5" w:rsidRPr="007E1FE2">
        <w:rPr>
          <w:lang w:val="en-GB"/>
        </w:rPr>
        <w:t>follow</w:t>
      </w:r>
      <w:r w:rsidR="002C6C5B" w:rsidRPr="007E1FE2">
        <w:rPr>
          <w:lang w:val="en-GB"/>
        </w:rPr>
        <w:t>-up in his letter of 8 August 2008</w:t>
      </w:r>
      <w:r w:rsidR="009E5FC5">
        <w:rPr>
          <w:lang w:val="en-GB"/>
        </w:rPr>
        <w:t>.</w:t>
      </w:r>
      <w:r w:rsidR="002C6C5B" w:rsidRPr="007E1FE2">
        <w:rPr>
          <w:lang w:val="en-GB"/>
        </w:rPr>
        <w:t xml:space="preserve"> </w:t>
      </w:r>
    </w:p>
    <w:p w:rsidR="00622A4D" w:rsidRDefault="00BC1EF1" w:rsidP="005F7DEC">
      <w:pPr>
        <w:autoSpaceDE w:val="0"/>
        <w:autoSpaceDN w:val="0"/>
        <w:adjustRightInd w:val="0"/>
        <w:spacing w:after="120"/>
        <w:ind w:firstLine="720"/>
        <w:rPr>
          <w:lang w:val="en-GB"/>
        </w:rPr>
      </w:pPr>
      <w:r>
        <w:rPr>
          <w:lang w:val="en-GB"/>
        </w:rPr>
        <w:t>(</w:t>
      </w:r>
      <w:r w:rsidR="002C6C5B" w:rsidRPr="007E1FE2">
        <w:rPr>
          <w:lang w:val="en-GB"/>
        </w:rPr>
        <w:t>b</w:t>
      </w:r>
      <w:r>
        <w:rPr>
          <w:lang w:val="en-GB"/>
        </w:rPr>
        <w:t>)</w:t>
      </w:r>
      <w:r w:rsidR="00E35AF6">
        <w:rPr>
          <w:lang w:val="en-GB"/>
        </w:rPr>
        <w:tab/>
        <w:t>S</w:t>
      </w:r>
      <w:r w:rsidR="002C6C5B" w:rsidRPr="007E1FE2">
        <w:rPr>
          <w:lang w:val="en-GB"/>
        </w:rPr>
        <w:t>teps taken to establish a judicial mechanism for reviewing, in last instance, the sufficiency and appropriateness of diplomatic assurances in any applicable case</w:t>
      </w:r>
      <w:r w:rsidR="00274B85">
        <w:rPr>
          <w:lang w:val="en-GB"/>
        </w:rPr>
        <w:t xml:space="preserve">. Please elaborate on the </w:t>
      </w:r>
      <w:r w:rsidR="00274B85" w:rsidRPr="00274B85">
        <w:t xml:space="preserve">federal court </w:t>
      </w:r>
      <w:r w:rsidR="00274B85">
        <w:t xml:space="preserve">ruling in the case of Sameh Khouzam, noting </w:t>
      </w:r>
      <w:r w:rsidR="00274B85" w:rsidRPr="00274B85">
        <w:t xml:space="preserve">that </w:t>
      </w:r>
      <w:r w:rsidR="00274B85">
        <w:t>“</w:t>
      </w:r>
      <w:r w:rsidR="00274B85" w:rsidRPr="00274B85">
        <w:t xml:space="preserve">deporting Khouzam based on diplomatic assurances without court review would render the procedures established for seeking protection under </w:t>
      </w:r>
      <w:r w:rsidR="00274B85">
        <w:t xml:space="preserve">the Convention Against Torture ‘a farce’”. Please provide </w:t>
      </w:r>
      <w:r w:rsidR="002659EC">
        <w:t xml:space="preserve">information on other </w:t>
      </w:r>
      <w:r w:rsidR="00274B85">
        <w:t>cases of this kind, if any</w:t>
      </w:r>
      <w:r w:rsidR="009E5FC5">
        <w:t>.</w:t>
      </w:r>
      <w:r w:rsidR="00274B85">
        <w:t xml:space="preserve"> </w:t>
      </w:r>
    </w:p>
    <w:p w:rsidR="002C6C5B" w:rsidRPr="007E1FE2" w:rsidRDefault="00BC1EF1" w:rsidP="00E35AF6">
      <w:pPr>
        <w:autoSpaceDE w:val="0"/>
        <w:autoSpaceDN w:val="0"/>
        <w:adjustRightInd w:val="0"/>
        <w:spacing w:after="120"/>
        <w:ind w:firstLine="720"/>
        <w:rPr>
          <w:lang w:val="en-GB"/>
        </w:rPr>
      </w:pPr>
      <w:r>
        <w:rPr>
          <w:lang w:val="en-GB"/>
        </w:rPr>
        <w:t>(</w:t>
      </w:r>
      <w:r w:rsidR="00622A4D">
        <w:rPr>
          <w:lang w:val="en-GB"/>
        </w:rPr>
        <w:t>c</w:t>
      </w:r>
      <w:r>
        <w:rPr>
          <w:lang w:val="en-GB"/>
        </w:rPr>
        <w:t>)</w:t>
      </w:r>
      <w:r w:rsidR="00622A4D">
        <w:rPr>
          <w:lang w:val="en-GB"/>
        </w:rPr>
        <w:tab/>
      </w:r>
      <w:r w:rsidR="00E35AF6">
        <w:rPr>
          <w:lang w:val="en-GB"/>
        </w:rPr>
        <w:t>S</w:t>
      </w:r>
      <w:r w:rsidR="00622A4D">
        <w:rPr>
          <w:lang w:val="en-GB"/>
        </w:rPr>
        <w:t xml:space="preserve">teps taken </w:t>
      </w:r>
      <w:r w:rsidR="002C6C5B" w:rsidRPr="007E1FE2">
        <w:rPr>
          <w:lang w:val="en-GB"/>
        </w:rPr>
        <w:t>to guarantee effective post-return monitoring arrangements</w:t>
      </w:r>
      <w:r w:rsidR="009E5FC5">
        <w:rPr>
          <w:lang w:val="en-GB"/>
        </w:rPr>
        <w:t>.</w:t>
      </w:r>
    </w:p>
    <w:p w:rsidR="002C6C5B" w:rsidRPr="007E1FE2" w:rsidRDefault="00BC1EF1" w:rsidP="005F7DEC">
      <w:pPr>
        <w:autoSpaceDE w:val="0"/>
        <w:autoSpaceDN w:val="0"/>
        <w:adjustRightInd w:val="0"/>
        <w:spacing w:after="240"/>
        <w:ind w:firstLine="720"/>
        <w:rPr>
          <w:lang w:val="en-GB"/>
        </w:rPr>
      </w:pPr>
      <w:r>
        <w:rPr>
          <w:lang w:val="en-GB"/>
        </w:rPr>
        <w:t>(</w:t>
      </w:r>
      <w:r w:rsidR="00622A4D">
        <w:rPr>
          <w:lang w:val="en-GB"/>
        </w:rPr>
        <w:t>d</w:t>
      </w:r>
      <w:r>
        <w:rPr>
          <w:lang w:val="en-GB"/>
        </w:rPr>
        <w:t>)</w:t>
      </w:r>
      <w:r w:rsidR="00E35AF6">
        <w:rPr>
          <w:lang w:val="en-GB"/>
        </w:rPr>
        <w:tab/>
        <w:t>A</w:t>
      </w:r>
      <w:r w:rsidR="002C6C5B" w:rsidRPr="007E1FE2">
        <w:rPr>
          <w:lang w:val="en-GB"/>
        </w:rPr>
        <w:t xml:space="preserve">ll cases since 11 September 2001 where </w:t>
      </w:r>
      <w:r w:rsidR="00622A4D">
        <w:rPr>
          <w:lang w:val="en-GB"/>
        </w:rPr>
        <w:t xml:space="preserve">diplomatic </w:t>
      </w:r>
      <w:r w:rsidR="002C6C5B" w:rsidRPr="007E1FE2">
        <w:rPr>
          <w:lang w:val="en-GB"/>
        </w:rPr>
        <w:t xml:space="preserve">assurances have been provided. Furthermore, please indicate if the State party has received information on any assurances that have not been </w:t>
      </w:r>
      <w:r w:rsidR="00FA06A6" w:rsidRPr="007E1FE2">
        <w:rPr>
          <w:lang w:val="en-GB"/>
        </w:rPr>
        <w:t>honoured</w:t>
      </w:r>
      <w:r w:rsidR="002C6C5B" w:rsidRPr="007E1FE2">
        <w:rPr>
          <w:lang w:val="en-GB"/>
        </w:rPr>
        <w:t xml:space="preserve"> and what appropriate actions were taken in such cases by the State party?</w:t>
      </w:r>
    </w:p>
    <w:p w:rsidR="00D93A8D" w:rsidRDefault="00D93A8D" w:rsidP="00DE47D2">
      <w:pPr>
        <w:numPr>
          <w:ilvl w:val="0"/>
          <w:numId w:val="1"/>
        </w:numPr>
        <w:autoSpaceDE w:val="0"/>
        <w:autoSpaceDN w:val="0"/>
        <w:adjustRightInd w:val="0"/>
        <w:spacing w:after="240"/>
        <w:rPr>
          <w:lang w:val="en-GB"/>
        </w:rPr>
      </w:pPr>
      <w:r w:rsidRPr="007E1FE2">
        <w:rPr>
          <w:lang w:val="en-GB"/>
        </w:rPr>
        <w:t xml:space="preserve">Please provide updated information on the security agreement reached between the State Party and </w:t>
      </w:r>
      <w:smartTag w:uri="urn:schemas-microsoft-com:office:smarttags" w:element="place">
        <w:smartTag w:uri="urn:schemas-microsoft-com:office:smarttags" w:element="country-region">
          <w:r w:rsidRPr="007E1FE2">
            <w:rPr>
              <w:lang w:val="en-GB"/>
            </w:rPr>
            <w:t>Iraq</w:t>
          </w:r>
        </w:smartTag>
      </w:smartTag>
      <w:r w:rsidRPr="007E1FE2">
        <w:rPr>
          <w:lang w:val="en-GB"/>
        </w:rPr>
        <w:t xml:space="preserve"> on the transfer of detainees held by the State party to Iraqi custody and the safeguards included to ensure that detainees are not in danger of being tortured. Does each detainee have the opportunity to contest a transfer to Iraqi custody?</w:t>
      </w:r>
    </w:p>
    <w:p w:rsidR="00AF3ECA" w:rsidRPr="007E1FE2" w:rsidRDefault="00AF3ECA" w:rsidP="00D11F78">
      <w:pPr>
        <w:autoSpaceDE w:val="0"/>
        <w:autoSpaceDN w:val="0"/>
        <w:adjustRightInd w:val="0"/>
        <w:spacing w:after="240"/>
        <w:jc w:val="center"/>
        <w:rPr>
          <w:b/>
          <w:bCs/>
          <w:lang w:val="en-GB"/>
        </w:rPr>
      </w:pPr>
      <w:r w:rsidRPr="007E1FE2">
        <w:rPr>
          <w:b/>
          <w:bCs/>
          <w:lang w:val="en-GB"/>
        </w:rPr>
        <w:t>Article</w:t>
      </w:r>
      <w:r w:rsidR="00B9108C">
        <w:rPr>
          <w:b/>
          <w:bCs/>
          <w:lang w:val="en-GB"/>
        </w:rPr>
        <w:t>s</w:t>
      </w:r>
      <w:r w:rsidRPr="007E1FE2">
        <w:rPr>
          <w:b/>
          <w:bCs/>
          <w:lang w:val="en-GB"/>
        </w:rPr>
        <w:t xml:space="preserve"> 5</w:t>
      </w:r>
      <w:r w:rsidR="00B9108C">
        <w:rPr>
          <w:b/>
          <w:bCs/>
          <w:lang w:val="en-GB"/>
        </w:rPr>
        <w:t xml:space="preserve"> and 7</w:t>
      </w:r>
    </w:p>
    <w:p w:rsidR="00247C2E" w:rsidRDefault="005D1A06" w:rsidP="005D1A06">
      <w:pPr>
        <w:numPr>
          <w:ilvl w:val="0"/>
          <w:numId w:val="1"/>
        </w:numPr>
        <w:autoSpaceDE w:val="0"/>
        <w:autoSpaceDN w:val="0"/>
        <w:adjustRightInd w:val="0"/>
        <w:spacing w:after="240"/>
        <w:rPr>
          <w:lang w:val="en-GB"/>
        </w:rPr>
      </w:pPr>
      <w:r w:rsidRPr="007E1FE2">
        <w:rPr>
          <w:lang w:val="en-GB"/>
        </w:rPr>
        <w:t xml:space="preserve">Please </w:t>
      </w:r>
      <w:r w:rsidR="00AF3ECA" w:rsidRPr="007E1FE2">
        <w:rPr>
          <w:lang w:val="en-GB"/>
        </w:rPr>
        <w:t xml:space="preserve">indicate whether the State party has rejected, for any reason, any request for extradition by </w:t>
      </w:r>
      <w:r>
        <w:rPr>
          <w:lang w:val="en-GB"/>
        </w:rPr>
        <w:t>another</w:t>
      </w:r>
      <w:r w:rsidR="00AF3ECA" w:rsidRPr="007E1FE2">
        <w:rPr>
          <w:lang w:val="en-GB"/>
        </w:rPr>
        <w:t xml:space="preserve"> State </w:t>
      </w:r>
      <w:r>
        <w:rPr>
          <w:lang w:val="en-GB"/>
        </w:rPr>
        <w:t>of</w:t>
      </w:r>
      <w:r w:rsidRPr="007E1FE2">
        <w:rPr>
          <w:lang w:val="en-GB"/>
        </w:rPr>
        <w:t xml:space="preserve"> </w:t>
      </w:r>
      <w:r w:rsidR="00AF3ECA" w:rsidRPr="007E1FE2">
        <w:rPr>
          <w:lang w:val="en-GB"/>
        </w:rPr>
        <w:t xml:space="preserve">an individual suspected of having committed an offence of torture and </w:t>
      </w:r>
      <w:r>
        <w:rPr>
          <w:lang w:val="en-GB"/>
        </w:rPr>
        <w:t>started</w:t>
      </w:r>
      <w:r w:rsidR="00AF3ECA" w:rsidRPr="007E1FE2">
        <w:rPr>
          <w:lang w:val="en-GB"/>
        </w:rPr>
        <w:t xml:space="preserve"> its own prosecution </w:t>
      </w:r>
      <w:r>
        <w:rPr>
          <w:lang w:val="en-GB"/>
        </w:rPr>
        <w:t xml:space="preserve">proceedings </w:t>
      </w:r>
      <w:r w:rsidR="00AF3ECA" w:rsidRPr="007E1FE2">
        <w:rPr>
          <w:lang w:val="en-GB"/>
        </w:rPr>
        <w:t>as a result</w:t>
      </w:r>
      <w:r w:rsidRPr="005D1A06">
        <w:rPr>
          <w:lang w:val="en-GB"/>
        </w:rPr>
        <w:t xml:space="preserve"> </w:t>
      </w:r>
      <w:r w:rsidRPr="007E1FE2">
        <w:rPr>
          <w:lang w:val="en-GB"/>
        </w:rPr>
        <w:t>since the consideration of the previous report</w:t>
      </w:r>
      <w:r w:rsidR="00AF3ECA" w:rsidRPr="007E1FE2">
        <w:rPr>
          <w:lang w:val="en-GB"/>
        </w:rPr>
        <w:t>. If so, please provide information on the status and outcome of such proceedings.</w:t>
      </w:r>
    </w:p>
    <w:p w:rsidR="00247C2E" w:rsidRDefault="00135679" w:rsidP="00DD2BFC">
      <w:pPr>
        <w:numPr>
          <w:ilvl w:val="0"/>
          <w:numId w:val="1"/>
        </w:numPr>
        <w:autoSpaceDE w:val="0"/>
        <w:autoSpaceDN w:val="0"/>
        <w:adjustRightInd w:val="0"/>
        <w:spacing w:after="240"/>
        <w:rPr>
          <w:lang w:val="en-GB"/>
        </w:rPr>
      </w:pPr>
      <w:r>
        <w:rPr>
          <w:lang w:val="en-GB"/>
        </w:rPr>
        <w:t xml:space="preserve">Please indicate what are the purposes of the agreements the State party is signing with countries </w:t>
      </w:r>
      <w:r w:rsidR="00A07113">
        <w:rPr>
          <w:lang w:val="en-GB"/>
        </w:rPr>
        <w:t xml:space="preserve">not </w:t>
      </w:r>
      <w:r>
        <w:rPr>
          <w:lang w:val="en-GB"/>
        </w:rPr>
        <w:t xml:space="preserve">to transfer its citizens to the </w:t>
      </w:r>
      <w:r w:rsidR="00A07113">
        <w:rPr>
          <w:lang w:val="en-GB"/>
        </w:rPr>
        <w:t xml:space="preserve">International Criminal Court </w:t>
      </w:r>
      <w:r>
        <w:rPr>
          <w:lang w:val="en-GB"/>
        </w:rPr>
        <w:t>to be prosecuted for war crimes or crimes against humanity</w:t>
      </w:r>
      <w:r w:rsidR="000B4193">
        <w:rPr>
          <w:lang w:val="en-GB"/>
        </w:rPr>
        <w:t xml:space="preserve"> and how does the State party ensure that this combats impunity</w:t>
      </w:r>
      <w:r>
        <w:rPr>
          <w:lang w:val="en-GB"/>
        </w:rPr>
        <w:t xml:space="preserve">? </w:t>
      </w:r>
      <w:r w:rsidR="00A07113">
        <w:rPr>
          <w:lang w:val="en-GB"/>
        </w:rPr>
        <w:t>Please provide examples of such cases, if any.</w:t>
      </w:r>
      <w:r w:rsidR="000B4193" w:rsidRPr="000B4193">
        <w:rPr>
          <w:lang w:val="en-GB"/>
        </w:rPr>
        <w:t xml:space="preserve"> </w:t>
      </w:r>
      <w:r w:rsidR="000B4193">
        <w:rPr>
          <w:lang w:val="en-GB"/>
        </w:rPr>
        <w:t xml:space="preserve">With how many States has the State party signed such agreements? </w:t>
      </w:r>
      <w:r w:rsidR="00DD2BFC">
        <w:rPr>
          <w:lang w:val="en-GB"/>
        </w:rPr>
        <w:t>Should</w:t>
      </w:r>
      <w:r w:rsidR="00A07113">
        <w:rPr>
          <w:lang w:val="en-GB"/>
        </w:rPr>
        <w:t xml:space="preserve"> these agreements </w:t>
      </w:r>
      <w:r w:rsidR="007509F6">
        <w:rPr>
          <w:lang w:val="en-GB"/>
        </w:rPr>
        <w:t>prove</w:t>
      </w:r>
      <w:r w:rsidR="00A07113">
        <w:rPr>
          <w:lang w:val="en-GB"/>
        </w:rPr>
        <w:t xml:space="preserve"> </w:t>
      </w:r>
      <w:r w:rsidR="00DD2BFC">
        <w:rPr>
          <w:lang w:val="en-GB"/>
        </w:rPr>
        <w:t xml:space="preserve">not </w:t>
      </w:r>
      <w:r w:rsidR="00A07113">
        <w:rPr>
          <w:lang w:val="en-GB"/>
        </w:rPr>
        <w:t xml:space="preserve">to be effective in combating impunity, please provide information on </w:t>
      </w:r>
      <w:r w:rsidR="000B4193">
        <w:rPr>
          <w:lang w:val="en-GB"/>
        </w:rPr>
        <w:t xml:space="preserve">any </w:t>
      </w:r>
      <w:r w:rsidR="00871986">
        <w:rPr>
          <w:lang w:val="en-GB"/>
        </w:rPr>
        <w:t xml:space="preserve">other </w:t>
      </w:r>
      <w:r w:rsidR="00A07113">
        <w:rPr>
          <w:lang w:val="en-GB"/>
        </w:rPr>
        <w:t>measures taken by the State party to combat impunity</w:t>
      </w:r>
      <w:r w:rsidR="000B4193">
        <w:rPr>
          <w:lang w:val="en-GB"/>
        </w:rPr>
        <w:t xml:space="preserve"> in such cases</w:t>
      </w:r>
      <w:r w:rsidR="00A07113">
        <w:rPr>
          <w:lang w:val="en-GB"/>
        </w:rPr>
        <w:t>.</w:t>
      </w:r>
    </w:p>
    <w:p w:rsidR="00CE6280" w:rsidRPr="007E1FE2" w:rsidRDefault="00D36184" w:rsidP="00C133F6">
      <w:pPr>
        <w:numPr>
          <w:ilvl w:val="0"/>
          <w:numId w:val="1"/>
        </w:numPr>
        <w:autoSpaceDE w:val="0"/>
        <w:autoSpaceDN w:val="0"/>
        <w:adjustRightInd w:val="0"/>
        <w:spacing w:after="240"/>
        <w:rPr>
          <w:lang w:val="en-GB"/>
        </w:rPr>
      </w:pPr>
      <w:r>
        <w:rPr>
          <w:lang w:val="en-GB"/>
        </w:rPr>
        <w:t xml:space="preserve">Please provide information </w:t>
      </w:r>
      <w:r w:rsidR="001B661C">
        <w:rPr>
          <w:lang w:val="en-GB"/>
        </w:rPr>
        <w:t>on</w:t>
      </w:r>
      <w:r>
        <w:rPr>
          <w:lang w:val="en-GB"/>
        </w:rPr>
        <w:t xml:space="preserve"> any judicial cooperation between the State party and </w:t>
      </w:r>
      <w:smartTag w:uri="urn:schemas-microsoft-com:office:smarttags" w:element="place">
        <w:smartTag w:uri="urn:schemas-microsoft-com:office:smarttags" w:element="country-region">
          <w:r>
            <w:rPr>
              <w:lang w:val="en-GB"/>
            </w:rPr>
            <w:t>Colombia</w:t>
          </w:r>
        </w:smartTag>
      </w:smartTag>
      <w:r>
        <w:rPr>
          <w:lang w:val="en-GB"/>
        </w:rPr>
        <w:t xml:space="preserve"> regarding Colombian paramilitary leaders </w:t>
      </w:r>
      <w:r w:rsidR="00C133F6">
        <w:rPr>
          <w:lang w:val="en-GB"/>
        </w:rPr>
        <w:t xml:space="preserve">who </w:t>
      </w:r>
      <w:r>
        <w:rPr>
          <w:lang w:val="en-GB"/>
        </w:rPr>
        <w:t xml:space="preserve">were extradited to the State party and their responsibility for gross human rights violations, in order to </w:t>
      </w:r>
      <w:r w:rsidR="001B661C">
        <w:rPr>
          <w:lang w:val="en-GB"/>
        </w:rPr>
        <w:t xml:space="preserve">ensure the </w:t>
      </w:r>
      <w:r>
        <w:rPr>
          <w:lang w:val="en-GB"/>
        </w:rPr>
        <w:t>prosecut</w:t>
      </w:r>
      <w:r w:rsidR="001B661C">
        <w:rPr>
          <w:lang w:val="en-GB"/>
        </w:rPr>
        <w:t>ion of</w:t>
      </w:r>
      <w:r>
        <w:rPr>
          <w:lang w:val="en-GB"/>
        </w:rPr>
        <w:t xml:space="preserve"> the perpetrators and satisfy the right to justice, truth and compensation of the victims.</w:t>
      </w:r>
      <w:r w:rsidR="00A07113">
        <w:rPr>
          <w:lang w:val="en-GB"/>
        </w:rPr>
        <w:t xml:space="preserve">  </w:t>
      </w:r>
      <w:r w:rsidR="00135679" w:rsidRPr="00274B85">
        <w:rPr>
          <w:lang w:val="en-GB"/>
        </w:rPr>
        <w:t xml:space="preserve"> </w:t>
      </w:r>
    </w:p>
    <w:p w:rsidR="00D93A8D" w:rsidRPr="007E1FE2" w:rsidRDefault="00D93A8D" w:rsidP="00CC35E9">
      <w:pPr>
        <w:keepNext/>
        <w:autoSpaceDE w:val="0"/>
        <w:autoSpaceDN w:val="0"/>
        <w:adjustRightInd w:val="0"/>
        <w:spacing w:after="240"/>
        <w:jc w:val="center"/>
        <w:rPr>
          <w:b/>
          <w:bCs/>
          <w:lang w:val="en-GB"/>
        </w:rPr>
      </w:pPr>
      <w:r w:rsidRPr="007E1FE2">
        <w:rPr>
          <w:b/>
          <w:bCs/>
          <w:lang w:val="en-GB"/>
        </w:rPr>
        <w:t>Article 10</w:t>
      </w:r>
    </w:p>
    <w:p w:rsidR="00AF3ECA" w:rsidRPr="007E1FE2" w:rsidRDefault="00C42BEA" w:rsidP="00D11F78">
      <w:pPr>
        <w:numPr>
          <w:ilvl w:val="0"/>
          <w:numId w:val="1"/>
        </w:numPr>
        <w:autoSpaceDE w:val="0"/>
        <w:autoSpaceDN w:val="0"/>
        <w:adjustRightInd w:val="0"/>
        <w:spacing w:after="240"/>
        <w:rPr>
          <w:lang w:val="en-GB"/>
        </w:rPr>
      </w:pPr>
      <w:r w:rsidRPr="007E1FE2">
        <w:rPr>
          <w:lang w:val="en-GB"/>
        </w:rPr>
        <w:t xml:space="preserve">Please include information on </w:t>
      </w:r>
      <w:r w:rsidR="00AD58AD" w:rsidRPr="007E1FE2">
        <w:rPr>
          <w:lang w:val="en-GB"/>
        </w:rPr>
        <w:t>steps taken to</w:t>
      </w:r>
      <w:r w:rsidR="00351058">
        <w:rPr>
          <w:lang w:val="en-GB"/>
        </w:rPr>
        <w:t>:</w:t>
      </w:r>
      <w:r w:rsidR="00AD58AD" w:rsidRPr="007E1FE2">
        <w:rPr>
          <w:lang w:val="en-GB"/>
        </w:rPr>
        <w:t xml:space="preserve"> </w:t>
      </w:r>
    </w:p>
    <w:p w:rsidR="00C42BEA" w:rsidRPr="007E1FE2" w:rsidRDefault="00BC1EF1" w:rsidP="00D30B8F">
      <w:pPr>
        <w:autoSpaceDE w:val="0"/>
        <w:autoSpaceDN w:val="0"/>
        <w:adjustRightInd w:val="0"/>
        <w:spacing w:after="120"/>
        <w:ind w:firstLine="720"/>
        <w:rPr>
          <w:lang w:val="en-GB"/>
        </w:rPr>
      </w:pPr>
      <w:r>
        <w:rPr>
          <w:lang w:val="en-GB"/>
        </w:rPr>
        <w:t>(</w:t>
      </w:r>
      <w:r w:rsidR="00C42BEA" w:rsidRPr="007E1FE2">
        <w:rPr>
          <w:lang w:val="en-GB"/>
        </w:rPr>
        <w:t>a</w:t>
      </w:r>
      <w:r>
        <w:rPr>
          <w:lang w:val="en-GB"/>
        </w:rPr>
        <w:t>)</w:t>
      </w:r>
      <w:r w:rsidR="00E35AF6">
        <w:rPr>
          <w:lang w:val="en-GB"/>
        </w:rPr>
        <w:tab/>
        <w:t>E</w:t>
      </w:r>
      <w:r w:rsidR="00C42BEA" w:rsidRPr="007E1FE2">
        <w:rPr>
          <w:lang w:val="en-GB"/>
        </w:rPr>
        <w:t>nsure that education and training of all law</w:t>
      </w:r>
      <w:r w:rsidR="00002798">
        <w:rPr>
          <w:lang w:val="en-GB"/>
        </w:rPr>
        <w:t xml:space="preserve"> </w:t>
      </w:r>
      <w:r w:rsidR="00C42BEA" w:rsidRPr="007E1FE2">
        <w:rPr>
          <w:lang w:val="en-GB"/>
        </w:rPr>
        <w:t xml:space="preserve">enforcement or military personnel </w:t>
      </w:r>
      <w:r w:rsidR="007509F6">
        <w:rPr>
          <w:lang w:val="en-GB"/>
        </w:rPr>
        <w:t>is</w:t>
      </w:r>
      <w:r w:rsidR="007509F6" w:rsidRPr="007E1FE2">
        <w:rPr>
          <w:lang w:val="en-GB"/>
        </w:rPr>
        <w:t xml:space="preserve"> </w:t>
      </w:r>
      <w:r w:rsidR="00C42BEA" w:rsidRPr="007E1FE2">
        <w:rPr>
          <w:lang w:val="en-GB"/>
        </w:rPr>
        <w:t xml:space="preserve">conducted on a regular basis, in particular for personnel involved in the interrogation of suspects. Does this include training on interrogation rules, instructions and methods, </w:t>
      </w:r>
      <w:r w:rsidR="00622A4D">
        <w:rPr>
          <w:lang w:val="en-GB"/>
        </w:rPr>
        <w:t>as well as</w:t>
      </w:r>
      <w:r w:rsidR="00C42BEA" w:rsidRPr="007E1FE2">
        <w:rPr>
          <w:lang w:val="en-GB"/>
        </w:rPr>
        <w:t xml:space="preserve"> specific training on how to identify signs of torture and cruel, inhuman or degrading treatment? </w:t>
      </w:r>
      <w:r w:rsidR="00D30B8F">
        <w:rPr>
          <w:lang w:val="en-GB"/>
        </w:rPr>
        <w:t>Are</w:t>
      </w:r>
      <w:r w:rsidR="00AD58AD" w:rsidRPr="007E1FE2">
        <w:rPr>
          <w:lang w:val="en-GB"/>
        </w:rPr>
        <w:t xml:space="preserve"> personnel instructed to report such incidents</w:t>
      </w:r>
      <w:r w:rsidR="00622A4D">
        <w:rPr>
          <w:lang w:val="en-GB"/>
        </w:rPr>
        <w:t>?</w:t>
      </w:r>
    </w:p>
    <w:p w:rsidR="00C42BEA" w:rsidRPr="007E1FE2" w:rsidRDefault="00BC1EF1" w:rsidP="005F7DEC">
      <w:pPr>
        <w:autoSpaceDE w:val="0"/>
        <w:autoSpaceDN w:val="0"/>
        <w:adjustRightInd w:val="0"/>
        <w:spacing w:after="120"/>
        <w:ind w:firstLine="720"/>
        <w:rPr>
          <w:lang w:val="en-GB"/>
        </w:rPr>
      </w:pPr>
      <w:r>
        <w:rPr>
          <w:lang w:val="en-GB"/>
        </w:rPr>
        <w:t>(</w:t>
      </w:r>
      <w:r w:rsidR="00C42BEA" w:rsidRPr="007E1FE2">
        <w:rPr>
          <w:lang w:val="en-GB"/>
        </w:rPr>
        <w:t>b</w:t>
      </w:r>
      <w:r>
        <w:rPr>
          <w:lang w:val="en-GB"/>
        </w:rPr>
        <w:t>)</w:t>
      </w:r>
      <w:r w:rsidR="00AD58AD" w:rsidRPr="007E1FE2">
        <w:rPr>
          <w:lang w:val="en-GB"/>
        </w:rPr>
        <w:tab/>
      </w:r>
      <w:r w:rsidR="00E35AF6">
        <w:rPr>
          <w:lang w:val="en-GB"/>
        </w:rPr>
        <w:t>E</w:t>
      </w:r>
      <w:r w:rsidR="00C42BEA" w:rsidRPr="007E1FE2">
        <w:rPr>
          <w:lang w:val="en-GB"/>
        </w:rPr>
        <w:t xml:space="preserve">nsure specific training for all medical personnel </w:t>
      </w:r>
      <w:r w:rsidR="00AD58AD" w:rsidRPr="007E1FE2">
        <w:rPr>
          <w:lang w:val="en-GB"/>
        </w:rPr>
        <w:t xml:space="preserve">dealing with detainees in the detection of signs of torture and ill-treatment and </w:t>
      </w:r>
      <w:r w:rsidR="00D30B8F">
        <w:rPr>
          <w:lang w:val="en-GB"/>
        </w:rPr>
        <w:t xml:space="preserve">ensure </w:t>
      </w:r>
      <w:r w:rsidR="00AD58AD" w:rsidRPr="007E1FE2">
        <w:rPr>
          <w:lang w:val="en-GB"/>
        </w:rPr>
        <w:t>that the Istanbul Protocol of 1999 becomes an integral part of the training provided to physicians and others involved in care of detainees</w:t>
      </w:r>
      <w:r w:rsidR="00D30B8F">
        <w:rPr>
          <w:lang w:val="en-GB"/>
        </w:rPr>
        <w:t>.</w:t>
      </w:r>
    </w:p>
    <w:p w:rsidR="006F3976" w:rsidRPr="00531456" w:rsidRDefault="00BC1EF1" w:rsidP="004362F6">
      <w:pPr>
        <w:autoSpaceDE w:val="0"/>
        <w:autoSpaceDN w:val="0"/>
        <w:adjustRightInd w:val="0"/>
        <w:spacing w:after="240"/>
        <w:ind w:firstLine="720"/>
        <w:rPr>
          <w:lang w:val="en-GB"/>
        </w:rPr>
      </w:pPr>
      <w:r>
        <w:rPr>
          <w:lang w:val="en-GB"/>
        </w:rPr>
        <w:t>(</w:t>
      </w:r>
      <w:r w:rsidR="00AD58AD" w:rsidRPr="007E1FE2">
        <w:rPr>
          <w:lang w:val="en-GB"/>
        </w:rPr>
        <w:t>c</w:t>
      </w:r>
      <w:r>
        <w:rPr>
          <w:lang w:val="en-GB"/>
        </w:rPr>
        <w:t>)</w:t>
      </w:r>
      <w:r w:rsidR="00E35AF6">
        <w:rPr>
          <w:lang w:val="en-GB"/>
        </w:rPr>
        <w:tab/>
        <w:t>D</w:t>
      </w:r>
      <w:r w:rsidR="00AD58AD" w:rsidRPr="007E1FE2">
        <w:rPr>
          <w:lang w:val="en-GB"/>
        </w:rPr>
        <w:t xml:space="preserve">evelop and implement a methodology to evaluate the implementation of its training/educational programmes, and </w:t>
      </w:r>
      <w:r w:rsidR="004362F6">
        <w:rPr>
          <w:lang w:val="en-GB"/>
        </w:rPr>
        <w:t>their</w:t>
      </w:r>
      <w:r w:rsidR="004362F6" w:rsidRPr="007E1FE2">
        <w:rPr>
          <w:lang w:val="en-GB"/>
        </w:rPr>
        <w:t xml:space="preserve"> </w:t>
      </w:r>
      <w:r w:rsidR="00AD58AD" w:rsidRPr="007E1FE2">
        <w:rPr>
          <w:lang w:val="en-GB"/>
        </w:rPr>
        <w:t xml:space="preserve">effectiveness and impact on the reduction of cases of torture and ill-treatment. </w:t>
      </w:r>
      <w:r w:rsidR="00622A4D">
        <w:rPr>
          <w:lang w:val="en-GB"/>
        </w:rPr>
        <w:t>P</w:t>
      </w:r>
      <w:r w:rsidR="00AD58AD" w:rsidRPr="007E1FE2">
        <w:rPr>
          <w:lang w:val="en-GB"/>
        </w:rPr>
        <w:t>lease provide information on the content and implementation of such methodology</w:t>
      </w:r>
      <w:r w:rsidR="004362F6">
        <w:rPr>
          <w:lang w:val="en-GB"/>
        </w:rPr>
        <w:t>,</w:t>
      </w:r>
      <w:r w:rsidR="00AD58AD" w:rsidRPr="007E1FE2">
        <w:rPr>
          <w:lang w:val="en-GB"/>
        </w:rPr>
        <w:t xml:space="preserve"> as well as on the results of the measures</w:t>
      </w:r>
      <w:r w:rsidR="004362F6" w:rsidRPr="004362F6">
        <w:rPr>
          <w:lang w:val="en-GB"/>
        </w:rPr>
        <w:t xml:space="preserve"> </w:t>
      </w:r>
      <w:r w:rsidR="004362F6" w:rsidRPr="007E1FE2">
        <w:rPr>
          <w:lang w:val="en-GB"/>
        </w:rPr>
        <w:t>implemented</w:t>
      </w:r>
      <w:r w:rsidR="00AD58AD" w:rsidRPr="007E1FE2">
        <w:rPr>
          <w:lang w:val="en-GB"/>
        </w:rPr>
        <w:t>.</w:t>
      </w:r>
      <w:r w:rsidR="004362F6" w:rsidRPr="004362F6">
        <w:rPr>
          <w:lang w:val="en-GB"/>
        </w:rPr>
        <w:t xml:space="preserve"> </w:t>
      </w:r>
    </w:p>
    <w:p w:rsidR="00247C2E" w:rsidRPr="005F7DEC" w:rsidRDefault="00247C2E" w:rsidP="007C1422">
      <w:pPr>
        <w:numPr>
          <w:ilvl w:val="0"/>
          <w:numId w:val="1"/>
        </w:numPr>
        <w:autoSpaceDE w:val="0"/>
        <w:autoSpaceDN w:val="0"/>
        <w:adjustRightInd w:val="0"/>
        <w:spacing w:after="240"/>
        <w:rPr>
          <w:lang w:val="en-GB"/>
        </w:rPr>
      </w:pPr>
      <w:r w:rsidRPr="005F7DEC">
        <w:rPr>
          <w:lang w:val="en-GB"/>
        </w:rPr>
        <w:t xml:space="preserve">Please indicate steps taken to ensure that acts of health personnel are in full conformity with </w:t>
      </w:r>
      <w:r w:rsidR="00D36184" w:rsidRPr="005F7DEC">
        <w:rPr>
          <w:lang w:val="en-GB"/>
        </w:rPr>
        <w:t xml:space="preserve">principle </w:t>
      </w:r>
      <w:r w:rsidR="007C1422" w:rsidRPr="005F7DEC">
        <w:rPr>
          <w:lang w:val="en-GB"/>
        </w:rPr>
        <w:t>No</w:t>
      </w:r>
      <w:r w:rsidR="00D36184" w:rsidRPr="005F7DEC">
        <w:rPr>
          <w:lang w:val="en-GB"/>
        </w:rPr>
        <w:t xml:space="preserve">. 2 of the </w:t>
      </w:r>
      <w:r w:rsidRPr="005F7DEC">
        <w:rPr>
          <w:lang w:val="en-GB"/>
        </w:rPr>
        <w:t>Principles of Medical Ethics relevant to the Role of Health Personnel in the Protection of Prisoners and Detainees against Torture and Other Cruel, Inhuman or Degrading Treatment or Punishment. In this respect, please provide information on the participation and role of health personnel in interrogations of terror suspects, including in secret detention facilities.</w:t>
      </w:r>
    </w:p>
    <w:p w:rsidR="00247C2E" w:rsidRPr="007E1FE2" w:rsidRDefault="00247C2E" w:rsidP="00247C2E">
      <w:pPr>
        <w:autoSpaceDE w:val="0"/>
        <w:autoSpaceDN w:val="0"/>
        <w:adjustRightInd w:val="0"/>
        <w:spacing w:after="240"/>
        <w:jc w:val="center"/>
        <w:rPr>
          <w:b/>
          <w:bCs/>
          <w:lang w:val="en-GB"/>
        </w:rPr>
      </w:pPr>
      <w:r w:rsidRPr="007E1FE2">
        <w:rPr>
          <w:b/>
          <w:bCs/>
          <w:lang w:val="en-GB"/>
        </w:rPr>
        <w:t>Article 11</w:t>
      </w:r>
    </w:p>
    <w:p w:rsidR="00764416" w:rsidRDefault="00CF52A5" w:rsidP="00EF5099">
      <w:pPr>
        <w:numPr>
          <w:ilvl w:val="0"/>
          <w:numId w:val="1"/>
        </w:numPr>
        <w:autoSpaceDE w:val="0"/>
        <w:autoSpaceDN w:val="0"/>
        <w:adjustRightInd w:val="0"/>
        <w:spacing w:after="240"/>
        <w:rPr>
          <w:lang w:val="en-GB"/>
        </w:rPr>
      </w:pPr>
      <w:r w:rsidRPr="005F7DEC">
        <w:rPr>
          <w:lang w:val="en-GB"/>
        </w:rPr>
        <w:t xml:space="preserve">The Committee and the Human Rights Committee </w:t>
      </w:r>
      <w:r w:rsidR="00D11B60">
        <w:rPr>
          <w:lang w:val="en-GB"/>
        </w:rPr>
        <w:t xml:space="preserve">have </w:t>
      </w:r>
      <w:r w:rsidRPr="005F7DEC">
        <w:rPr>
          <w:lang w:val="en-GB"/>
        </w:rPr>
        <w:t>expressed their concern that the State party authorized the use of enhanced interrogation techniques, such as methods involving sexual humiliation, “wa</w:t>
      </w:r>
      <w:r w:rsidR="00247C2E" w:rsidRPr="005F7DEC">
        <w:rPr>
          <w:lang w:val="en-GB"/>
        </w:rPr>
        <w:t>terboarding”, “short shackling” and</w:t>
      </w:r>
      <w:r w:rsidRPr="005F7DEC">
        <w:rPr>
          <w:lang w:val="en-GB"/>
        </w:rPr>
        <w:t xml:space="preserve"> using dogs to induce fear</w:t>
      </w:r>
      <w:r w:rsidR="00E33CEB">
        <w:rPr>
          <w:lang w:val="en-GB"/>
        </w:rPr>
        <w:t xml:space="preserve"> (para.</w:t>
      </w:r>
      <w:r w:rsidR="0062356D">
        <w:rPr>
          <w:lang w:val="en-GB"/>
        </w:rPr>
        <w:t xml:space="preserve"> </w:t>
      </w:r>
      <w:r w:rsidR="00E33CEB">
        <w:rPr>
          <w:lang w:val="en-GB"/>
        </w:rPr>
        <w:t xml:space="preserve">24 and </w:t>
      </w:r>
      <w:r w:rsidR="00E33CEB">
        <w:t>CCPR/C/USA/CO/3/Rev.</w:t>
      </w:r>
      <w:r w:rsidR="00A721F8">
        <w:t>1, para.</w:t>
      </w:r>
      <w:r w:rsidR="0062356D">
        <w:t xml:space="preserve"> </w:t>
      </w:r>
      <w:r w:rsidR="00E33CEB" w:rsidRPr="00E33CEB">
        <w:t>13</w:t>
      </w:r>
      <w:r w:rsidR="00E33CEB">
        <w:rPr>
          <w:lang w:val="en-GB"/>
        </w:rPr>
        <w:t>)</w:t>
      </w:r>
      <w:r w:rsidRPr="005F7DEC">
        <w:t>. In this respect,</w:t>
      </w:r>
      <w:r w:rsidR="00E555AC" w:rsidRPr="007E1FE2">
        <w:rPr>
          <w:lang w:val="en-GB"/>
        </w:rPr>
        <w:t xml:space="preserve"> please describe steps taken to ensure that interrogation rules, instructions or methods do not derogate from the principle of absolute prohibition of torture. </w:t>
      </w:r>
      <w:r w:rsidR="00EF5099">
        <w:rPr>
          <w:lang w:val="en-GB"/>
        </w:rPr>
        <w:t>Furthermore</w:t>
      </w:r>
      <w:r w:rsidR="00E555AC" w:rsidRPr="007E1FE2">
        <w:rPr>
          <w:lang w:val="en-GB"/>
        </w:rPr>
        <w:t>, p</w:t>
      </w:r>
      <w:r w:rsidR="00C004E7" w:rsidRPr="007E1FE2">
        <w:rPr>
          <w:lang w:val="en-GB"/>
        </w:rPr>
        <w:t>lease</w:t>
      </w:r>
      <w:r w:rsidR="005A0C44">
        <w:rPr>
          <w:lang w:val="en-GB"/>
        </w:rPr>
        <w:t>:</w:t>
      </w:r>
      <w:r w:rsidR="00C004E7" w:rsidRPr="007E1FE2">
        <w:rPr>
          <w:lang w:val="en-GB"/>
        </w:rPr>
        <w:t xml:space="preserve"> </w:t>
      </w:r>
    </w:p>
    <w:p w:rsidR="00764416" w:rsidRDefault="00764416" w:rsidP="005F7DEC">
      <w:pPr>
        <w:autoSpaceDE w:val="0"/>
        <w:autoSpaceDN w:val="0"/>
        <w:adjustRightInd w:val="0"/>
        <w:spacing w:after="120"/>
        <w:ind w:firstLine="720"/>
        <w:rPr>
          <w:lang w:val="en-GB"/>
        </w:rPr>
      </w:pPr>
      <w:r>
        <w:rPr>
          <w:lang w:val="en-GB"/>
        </w:rPr>
        <w:t>(a)</w:t>
      </w:r>
      <w:r>
        <w:rPr>
          <w:lang w:val="en-GB"/>
        </w:rPr>
        <w:tab/>
      </w:r>
      <w:r w:rsidR="00E35AF6">
        <w:rPr>
          <w:lang w:val="en-GB"/>
        </w:rPr>
        <w:t>P</w:t>
      </w:r>
      <w:r w:rsidR="00C004E7" w:rsidRPr="007E1FE2">
        <w:rPr>
          <w:lang w:val="en-GB"/>
        </w:rPr>
        <w:t xml:space="preserve">rovide </w:t>
      </w:r>
      <w:r w:rsidR="0042526A" w:rsidRPr="007E1FE2">
        <w:rPr>
          <w:lang w:val="en-GB"/>
        </w:rPr>
        <w:t>updated</w:t>
      </w:r>
      <w:r w:rsidR="00C004E7" w:rsidRPr="007E1FE2">
        <w:rPr>
          <w:lang w:val="en-GB"/>
        </w:rPr>
        <w:t xml:space="preserve"> information on the content of the </w:t>
      </w:r>
      <w:r w:rsidR="0042526A" w:rsidRPr="007E1FE2">
        <w:rPr>
          <w:lang w:val="en-GB"/>
        </w:rPr>
        <w:t xml:space="preserve">Army </w:t>
      </w:r>
      <w:r w:rsidR="00C004E7" w:rsidRPr="007E1FE2">
        <w:rPr>
          <w:lang w:val="en-GB"/>
        </w:rPr>
        <w:t xml:space="preserve">Field Manual on Interrogation and </w:t>
      </w:r>
      <w:r w:rsidR="0042526A" w:rsidRPr="007E1FE2">
        <w:rPr>
          <w:lang w:val="en-GB"/>
        </w:rPr>
        <w:t>its conformity with the Convention</w:t>
      </w:r>
      <w:r>
        <w:rPr>
          <w:lang w:val="en-GB"/>
        </w:rPr>
        <w:t>;</w:t>
      </w:r>
      <w:r w:rsidR="0042526A" w:rsidRPr="007E1FE2">
        <w:rPr>
          <w:lang w:val="en-GB"/>
        </w:rPr>
        <w:t xml:space="preserve"> </w:t>
      </w:r>
    </w:p>
    <w:p w:rsidR="00764416" w:rsidRDefault="00764416" w:rsidP="005F7DEC">
      <w:pPr>
        <w:autoSpaceDE w:val="0"/>
        <w:autoSpaceDN w:val="0"/>
        <w:adjustRightInd w:val="0"/>
        <w:spacing w:after="120"/>
        <w:ind w:firstLine="720"/>
        <w:rPr>
          <w:lang w:val="en-GB"/>
        </w:rPr>
      </w:pPr>
      <w:r>
        <w:rPr>
          <w:lang w:val="en-GB"/>
        </w:rPr>
        <w:t>(b)</w:t>
      </w:r>
      <w:r>
        <w:rPr>
          <w:lang w:val="en-GB"/>
        </w:rPr>
        <w:tab/>
      </w:r>
      <w:r w:rsidR="00E35AF6">
        <w:rPr>
          <w:lang w:val="en-GB"/>
        </w:rPr>
        <w:t>C</w:t>
      </w:r>
      <w:r w:rsidR="003452E1">
        <w:rPr>
          <w:lang w:val="en-GB"/>
        </w:rPr>
        <w:t>larify</w:t>
      </w:r>
      <w:r w:rsidR="0042526A" w:rsidRPr="007E1FE2">
        <w:rPr>
          <w:lang w:val="en-GB"/>
        </w:rPr>
        <w:t xml:space="preserve"> if the standard for interrogation set in the manual is binding on all components of the State party, including intelligence agencies and private contractors who act on their behalf</w:t>
      </w:r>
      <w:r>
        <w:rPr>
          <w:lang w:val="en-GB"/>
        </w:rPr>
        <w:t>;</w:t>
      </w:r>
      <w:r w:rsidR="0042526A" w:rsidRPr="007E1FE2">
        <w:rPr>
          <w:lang w:val="en-GB"/>
        </w:rPr>
        <w:t xml:space="preserve"> </w:t>
      </w:r>
    </w:p>
    <w:p w:rsidR="00764416" w:rsidRDefault="00E35AF6" w:rsidP="005F7DEC">
      <w:pPr>
        <w:autoSpaceDE w:val="0"/>
        <w:autoSpaceDN w:val="0"/>
        <w:adjustRightInd w:val="0"/>
        <w:spacing w:after="120"/>
        <w:ind w:firstLine="720"/>
        <w:rPr>
          <w:lang w:val="en-GB"/>
        </w:rPr>
      </w:pPr>
      <w:r>
        <w:rPr>
          <w:lang w:val="en-GB"/>
        </w:rPr>
        <w:t>(c)</w:t>
      </w:r>
      <w:r>
        <w:rPr>
          <w:lang w:val="en-GB"/>
        </w:rPr>
        <w:tab/>
        <w:t>P</w:t>
      </w:r>
      <w:r w:rsidR="00764416">
        <w:rPr>
          <w:lang w:val="en-GB"/>
        </w:rPr>
        <w:t>rovide information with regard to the C</w:t>
      </w:r>
      <w:r w:rsidR="005A0C44">
        <w:rPr>
          <w:lang w:val="en-GB"/>
        </w:rPr>
        <w:t xml:space="preserve">entral </w:t>
      </w:r>
      <w:r w:rsidR="00764416">
        <w:rPr>
          <w:lang w:val="en-GB"/>
        </w:rPr>
        <w:t>I</w:t>
      </w:r>
      <w:r w:rsidR="005A0C44">
        <w:rPr>
          <w:lang w:val="en-GB"/>
        </w:rPr>
        <w:t xml:space="preserve">ntelligence </w:t>
      </w:r>
      <w:r w:rsidR="00764416">
        <w:rPr>
          <w:lang w:val="en-GB"/>
        </w:rPr>
        <w:t>A</w:t>
      </w:r>
      <w:r w:rsidR="005A0C44">
        <w:rPr>
          <w:lang w:val="en-GB"/>
        </w:rPr>
        <w:t>gency</w:t>
      </w:r>
      <w:r w:rsidR="00764416">
        <w:rPr>
          <w:lang w:val="en-GB"/>
        </w:rPr>
        <w:t xml:space="preserve"> </w:t>
      </w:r>
      <w:r w:rsidR="00D440AC">
        <w:rPr>
          <w:lang w:val="en-GB"/>
        </w:rPr>
        <w:t xml:space="preserve">(CIA) </w:t>
      </w:r>
      <w:r w:rsidR="00764416">
        <w:rPr>
          <w:lang w:val="en-GB"/>
        </w:rPr>
        <w:t>interrogation manual;</w:t>
      </w:r>
    </w:p>
    <w:p w:rsidR="006F3976" w:rsidRDefault="00764416" w:rsidP="005F7DEC">
      <w:pPr>
        <w:autoSpaceDE w:val="0"/>
        <w:autoSpaceDN w:val="0"/>
        <w:adjustRightInd w:val="0"/>
        <w:spacing w:after="120"/>
        <w:ind w:firstLine="720"/>
        <w:rPr>
          <w:lang w:val="en-GB"/>
        </w:rPr>
      </w:pPr>
      <w:r>
        <w:rPr>
          <w:lang w:val="en-GB"/>
        </w:rPr>
        <w:t>(d)</w:t>
      </w:r>
      <w:r>
        <w:rPr>
          <w:lang w:val="en-GB"/>
        </w:rPr>
        <w:tab/>
      </w:r>
      <w:r w:rsidR="00E35AF6">
        <w:rPr>
          <w:lang w:val="en-GB"/>
        </w:rPr>
        <w:t>I</w:t>
      </w:r>
      <w:r w:rsidR="0042526A" w:rsidRPr="007E1FE2">
        <w:rPr>
          <w:lang w:val="en-GB"/>
        </w:rPr>
        <w:t xml:space="preserve">ndicate </w:t>
      </w:r>
      <w:r w:rsidR="00670328">
        <w:rPr>
          <w:lang w:val="en-GB"/>
        </w:rPr>
        <w:t>whether</w:t>
      </w:r>
      <w:r w:rsidR="0042526A" w:rsidRPr="007E1FE2">
        <w:rPr>
          <w:lang w:val="en-GB"/>
        </w:rPr>
        <w:t xml:space="preserve"> </w:t>
      </w:r>
      <w:r w:rsidR="0042526A" w:rsidRPr="00D16D0D">
        <w:rPr>
          <w:lang w:val="en-GB"/>
        </w:rPr>
        <w:t>all interrogation techniques used in practice are in conformity with the Convention</w:t>
      </w:r>
      <w:r w:rsidR="00A47165">
        <w:rPr>
          <w:lang w:val="en-GB"/>
        </w:rPr>
        <w:t>;</w:t>
      </w:r>
      <w:r w:rsidR="0042526A" w:rsidRPr="007E1FE2">
        <w:rPr>
          <w:lang w:val="en-GB"/>
        </w:rPr>
        <w:t xml:space="preserve"> </w:t>
      </w:r>
    </w:p>
    <w:p w:rsidR="00F74388" w:rsidRPr="007E1FE2" w:rsidRDefault="006F3976" w:rsidP="00E33CEB">
      <w:pPr>
        <w:autoSpaceDE w:val="0"/>
        <w:autoSpaceDN w:val="0"/>
        <w:adjustRightInd w:val="0"/>
        <w:spacing w:after="240"/>
        <w:ind w:firstLine="720"/>
        <w:rPr>
          <w:lang w:val="en-GB"/>
        </w:rPr>
      </w:pPr>
      <w:r>
        <w:rPr>
          <w:lang w:val="en-GB"/>
        </w:rPr>
        <w:t>(</w:t>
      </w:r>
      <w:r w:rsidR="00CF52A5">
        <w:rPr>
          <w:lang w:val="en-GB"/>
        </w:rPr>
        <w:t>e</w:t>
      </w:r>
      <w:r>
        <w:rPr>
          <w:lang w:val="en-GB"/>
        </w:rPr>
        <w:t>)</w:t>
      </w:r>
      <w:r>
        <w:rPr>
          <w:lang w:val="en-GB"/>
        </w:rPr>
        <w:tab/>
      </w:r>
      <w:r w:rsidR="00E35AF6">
        <w:rPr>
          <w:lang w:val="en-GB"/>
        </w:rPr>
        <w:t>D</w:t>
      </w:r>
      <w:r w:rsidR="0042526A" w:rsidRPr="007E1FE2">
        <w:rPr>
          <w:lang w:val="en-GB"/>
        </w:rPr>
        <w:t xml:space="preserve">escribe any steps taken to adopt legislation that explicitly prohibits interrogation techniques </w:t>
      </w:r>
      <w:r w:rsidR="00F74388" w:rsidRPr="007E1FE2">
        <w:rPr>
          <w:lang w:val="en-GB"/>
        </w:rPr>
        <w:t>amounting to torture, such as those identified by the Committee</w:t>
      </w:r>
      <w:r w:rsidR="00EA1A45" w:rsidRPr="007E1FE2">
        <w:rPr>
          <w:lang w:val="en-GB"/>
        </w:rPr>
        <w:t xml:space="preserve"> in its previous concluding observations</w:t>
      </w:r>
      <w:r w:rsidR="00F74388" w:rsidRPr="007E1FE2">
        <w:rPr>
          <w:lang w:val="en-GB"/>
        </w:rPr>
        <w:t>.</w:t>
      </w:r>
      <w:r w:rsidR="0042526A" w:rsidRPr="007E1FE2">
        <w:rPr>
          <w:lang w:val="en-GB"/>
        </w:rPr>
        <w:t xml:space="preserve"> </w:t>
      </w:r>
      <w:r w:rsidR="00F74388" w:rsidRPr="007E1FE2">
        <w:rPr>
          <w:lang w:val="en-GB"/>
        </w:rPr>
        <w:tab/>
      </w:r>
    </w:p>
    <w:p w:rsidR="00A47165" w:rsidRDefault="00A47165" w:rsidP="00670328">
      <w:pPr>
        <w:numPr>
          <w:ilvl w:val="0"/>
          <w:numId w:val="1"/>
        </w:numPr>
        <w:autoSpaceDE w:val="0"/>
        <w:autoSpaceDN w:val="0"/>
        <w:adjustRightInd w:val="0"/>
        <w:spacing w:after="240"/>
        <w:rPr>
          <w:lang w:val="en-GB"/>
        </w:rPr>
      </w:pPr>
      <w:r w:rsidRPr="007E1FE2">
        <w:rPr>
          <w:lang w:val="en-GB"/>
        </w:rPr>
        <w:t xml:space="preserve">Please provide updated information on the </w:t>
      </w:r>
      <w:r>
        <w:rPr>
          <w:lang w:val="en-GB"/>
        </w:rPr>
        <w:t xml:space="preserve">composition and </w:t>
      </w:r>
      <w:r w:rsidRPr="007E1FE2">
        <w:rPr>
          <w:lang w:val="en-GB"/>
        </w:rPr>
        <w:t>functioning of the inter</w:t>
      </w:r>
      <w:r w:rsidR="00670328">
        <w:rPr>
          <w:lang w:val="en-GB"/>
        </w:rPr>
        <w:t>-</w:t>
      </w:r>
      <w:r w:rsidRPr="007E1FE2">
        <w:rPr>
          <w:lang w:val="en-GB"/>
        </w:rPr>
        <w:t>agency task force established by an executive order to evaluate the interrogation practices a</w:t>
      </w:r>
      <w:r>
        <w:rPr>
          <w:lang w:val="en-GB"/>
        </w:rPr>
        <w:t>llowed by the Army Field Manual. P</w:t>
      </w:r>
      <w:r w:rsidRPr="007E1FE2">
        <w:rPr>
          <w:lang w:val="en-GB"/>
        </w:rPr>
        <w:t>lease</w:t>
      </w:r>
      <w:r>
        <w:rPr>
          <w:lang w:val="en-GB"/>
        </w:rPr>
        <w:t xml:space="preserve"> also elaborate on the work of the agency, in particular </w:t>
      </w:r>
      <w:r w:rsidR="00670328">
        <w:rPr>
          <w:lang w:val="en-GB"/>
        </w:rPr>
        <w:t xml:space="preserve">on whether </w:t>
      </w:r>
      <w:r>
        <w:rPr>
          <w:lang w:val="en-GB"/>
        </w:rPr>
        <w:t xml:space="preserve">it has </w:t>
      </w:r>
      <w:r w:rsidRPr="007E1FE2">
        <w:rPr>
          <w:lang w:val="en-GB"/>
        </w:rPr>
        <w:t>recommended any changes.</w:t>
      </w:r>
    </w:p>
    <w:p w:rsidR="00CA0FCB" w:rsidRPr="007E1FE2" w:rsidRDefault="00DC4A9F" w:rsidP="00E33CEB">
      <w:pPr>
        <w:numPr>
          <w:ilvl w:val="0"/>
          <w:numId w:val="1"/>
        </w:numPr>
        <w:autoSpaceDE w:val="0"/>
        <w:autoSpaceDN w:val="0"/>
        <w:adjustRightInd w:val="0"/>
        <w:spacing w:after="240"/>
        <w:rPr>
          <w:lang w:val="en-GB"/>
        </w:rPr>
      </w:pPr>
      <w:r w:rsidRPr="007E1FE2">
        <w:rPr>
          <w:lang w:val="en-GB"/>
        </w:rPr>
        <w:t xml:space="preserve">Please </w:t>
      </w:r>
      <w:r w:rsidR="008D4BCD">
        <w:rPr>
          <w:lang w:val="en-GB"/>
        </w:rPr>
        <w:t>indicate</w:t>
      </w:r>
      <w:r w:rsidRPr="007E1FE2">
        <w:rPr>
          <w:lang w:val="en-GB"/>
        </w:rPr>
        <w:t xml:space="preserve"> if the International Committee of the Red Cross is granted access to all places of detention in any territory under its jurisdiction, including Bagram </w:t>
      </w:r>
      <w:r w:rsidR="00531395" w:rsidRPr="007E1FE2">
        <w:rPr>
          <w:lang w:val="en-GB"/>
        </w:rPr>
        <w:t xml:space="preserve">Airbase in </w:t>
      </w:r>
      <w:smartTag w:uri="urn:schemas-microsoft-com:office:smarttags" w:element="place">
        <w:smartTag w:uri="urn:schemas-microsoft-com:office:smarttags" w:element="country-region">
          <w:r w:rsidR="00531395" w:rsidRPr="007E1FE2">
            <w:rPr>
              <w:lang w:val="en-GB"/>
            </w:rPr>
            <w:t>Afghanistan</w:t>
          </w:r>
        </w:smartTag>
      </w:smartTag>
      <w:r w:rsidR="00FB3024">
        <w:rPr>
          <w:lang w:val="en-GB"/>
        </w:rPr>
        <w:t xml:space="preserve"> and Diego Garcia</w:t>
      </w:r>
      <w:r w:rsidR="00F729ED" w:rsidRPr="007E1FE2">
        <w:rPr>
          <w:lang w:val="en-GB"/>
        </w:rPr>
        <w:t>, and under which conditions</w:t>
      </w:r>
      <w:r w:rsidR="00531395" w:rsidRPr="007E1FE2">
        <w:rPr>
          <w:lang w:val="en-GB"/>
        </w:rPr>
        <w:t>.</w:t>
      </w:r>
    </w:p>
    <w:p w:rsidR="00233557" w:rsidRPr="007E1FE2" w:rsidRDefault="00233557" w:rsidP="001E32A9">
      <w:pPr>
        <w:numPr>
          <w:ilvl w:val="0"/>
          <w:numId w:val="1"/>
        </w:numPr>
        <w:autoSpaceDE w:val="0"/>
        <w:autoSpaceDN w:val="0"/>
        <w:adjustRightInd w:val="0"/>
        <w:spacing w:after="240"/>
        <w:rPr>
          <w:lang w:val="en-GB"/>
        </w:rPr>
      </w:pPr>
      <w:r>
        <w:rPr>
          <w:lang w:val="en-GB"/>
        </w:rPr>
        <w:t xml:space="preserve">Please provide updated information on the establishment, composition and functioning of </w:t>
      </w:r>
      <w:r w:rsidR="007A4883">
        <w:rPr>
          <w:lang w:val="en-GB"/>
        </w:rPr>
        <w:t xml:space="preserve">the </w:t>
      </w:r>
      <w:r w:rsidR="007A4883" w:rsidRPr="00A24028">
        <w:rPr>
          <w:lang w:val="en-GB"/>
        </w:rPr>
        <w:t>“</w:t>
      </w:r>
      <w:r w:rsidR="007A4883" w:rsidRPr="00A24028">
        <w:rPr>
          <w:color w:val="000000"/>
        </w:rPr>
        <w:t>High</w:t>
      </w:r>
      <w:r w:rsidR="001E32A9">
        <w:rPr>
          <w:color w:val="000000"/>
        </w:rPr>
        <w:t>-</w:t>
      </w:r>
      <w:r w:rsidR="007A4883" w:rsidRPr="00A24028">
        <w:rPr>
          <w:color w:val="000000"/>
        </w:rPr>
        <w:t>Value Interrogation Group”,</w:t>
      </w:r>
      <w:r w:rsidR="007A4883">
        <w:rPr>
          <w:lang w:val="en-GB"/>
        </w:rPr>
        <w:t xml:space="preserve"> </w:t>
      </w:r>
      <w:r w:rsidR="00A24028">
        <w:rPr>
          <w:lang w:val="en-GB"/>
        </w:rPr>
        <w:t xml:space="preserve">responsible for the </w:t>
      </w:r>
      <w:r>
        <w:rPr>
          <w:lang w:val="en-GB"/>
        </w:rPr>
        <w:t>interrogat</w:t>
      </w:r>
      <w:r w:rsidR="00A24028">
        <w:rPr>
          <w:lang w:val="en-GB"/>
        </w:rPr>
        <w:t>ion of</w:t>
      </w:r>
      <w:r>
        <w:rPr>
          <w:lang w:val="en-GB"/>
        </w:rPr>
        <w:t xml:space="preserve"> high-value detainees. Please provide detailed information on steps taken to ensure that </w:t>
      </w:r>
      <w:r w:rsidR="001E32A9">
        <w:rPr>
          <w:lang w:val="en-GB"/>
        </w:rPr>
        <w:t xml:space="preserve">the </w:t>
      </w:r>
      <w:r>
        <w:rPr>
          <w:lang w:val="en-GB"/>
        </w:rPr>
        <w:t xml:space="preserve">unit will only use interrogation techniques that are in conformity with the Convention. Furthermore, information should be provided on the authority responsible </w:t>
      </w:r>
      <w:r w:rsidR="00A24028">
        <w:rPr>
          <w:lang w:val="en-GB"/>
        </w:rPr>
        <w:t>for</w:t>
      </w:r>
      <w:r>
        <w:rPr>
          <w:lang w:val="en-GB"/>
        </w:rPr>
        <w:t xml:space="preserve"> monitor</w:t>
      </w:r>
      <w:r w:rsidR="00A24028">
        <w:rPr>
          <w:lang w:val="en-GB"/>
        </w:rPr>
        <w:t>ing</w:t>
      </w:r>
      <w:r>
        <w:rPr>
          <w:lang w:val="en-GB"/>
        </w:rPr>
        <w:t xml:space="preserve"> such unit. </w:t>
      </w:r>
    </w:p>
    <w:p w:rsidR="0053388A" w:rsidRPr="007E1FE2" w:rsidRDefault="004C666F" w:rsidP="00D11F78">
      <w:pPr>
        <w:autoSpaceDE w:val="0"/>
        <w:autoSpaceDN w:val="0"/>
        <w:adjustRightInd w:val="0"/>
        <w:spacing w:after="240"/>
        <w:jc w:val="center"/>
        <w:rPr>
          <w:b/>
          <w:bCs/>
          <w:lang w:val="en-GB"/>
        </w:rPr>
      </w:pPr>
      <w:r w:rsidRPr="007E1FE2">
        <w:rPr>
          <w:b/>
          <w:bCs/>
          <w:lang w:val="en-GB"/>
        </w:rPr>
        <w:t>Article</w:t>
      </w:r>
      <w:r w:rsidR="007A35F4">
        <w:rPr>
          <w:b/>
          <w:bCs/>
          <w:lang w:val="en-GB"/>
        </w:rPr>
        <w:t>s</w:t>
      </w:r>
      <w:r w:rsidRPr="007E1FE2">
        <w:rPr>
          <w:b/>
          <w:bCs/>
          <w:lang w:val="en-GB"/>
        </w:rPr>
        <w:t xml:space="preserve"> 12</w:t>
      </w:r>
      <w:r w:rsidR="007A35F4">
        <w:rPr>
          <w:b/>
          <w:bCs/>
          <w:lang w:val="en-GB"/>
        </w:rPr>
        <w:t xml:space="preserve"> and 13</w:t>
      </w:r>
    </w:p>
    <w:p w:rsidR="00DC4A9F" w:rsidRDefault="00547E44" w:rsidP="0062356D">
      <w:pPr>
        <w:numPr>
          <w:ilvl w:val="0"/>
          <w:numId w:val="1"/>
        </w:numPr>
        <w:autoSpaceDE w:val="0"/>
        <w:autoSpaceDN w:val="0"/>
        <w:adjustRightInd w:val="0"/>
        <w:spacing w:after="240"/>
        <w:rPr>
          <w:lang w:val="en-GB"/>
        </w:rPr>
      </w:pPr>
      <w:r w:rsidRPr="007E1FE2">
        <w:rPr>
          <w:lang w:val="en-GB"/>
        </w:rPr>
        <w:t>Please indicate if the State party has investigated, prosecuted and punished perpetrators under the federal extraterritorial criminal torture statute, as recommended by the Committee in its previous concluding observations</w:t>
      </w:r>
      <w:r w:rsidR="00E33CEB">
        <w:rPr>
          <w:lang w:val="en-GB"/>
        </w:rPr>
        <w:t xml:space="preserve"> (</w:t>
      </w:r>
      <w:r w:rsidR="00E33CEB">
        <w:t>para.</w:t>
      </w:r>
      <w:r w:rsidR="0062356D">
        <w:t xml:space="preserve"> </w:t>
      </w:r>
      <w:r w:rsidR="00E33CEB" w:rsidRPr="00E33CEB">
        <w:t>13</w:t>
      </w:r>
      <w:r w:rsidR="00E33CEB">
        <w:rPr>
          <w:lang w:val="en-GB"/>
        </w:rPr>
        <w:t>)</w:t>
      </w:r>
      <w:r w:rsidRPr="007E1FE2">
        <w:rPr>
          <w:lang w:val="en-GB"/>
        </w:rPr>
        <w:t xml:space="preserve">. If so, please provide further information on </w:t>
      </w:r>
      <w:r w:rsidR="00741E04" w:rsidRPr="007E1FE2">
        <w:rPr>
          <w:lang w:val="en-GB"/>
        </w:rPr>
        <w:t>the</w:t>
      </w:r>
      <w:r w:rsidR="000C3BD0">
        <w:rPr>
          <w:lang w:val="en-GB"/>
        </w:rPr>
        <w:t xml:space="preserve"> relevant</w:t>
      </w:r>
      <w:r w:rsidR="00741E04" w:rsidRPr="007E1FE2">
        <w:rPr>
          <w:lang w:val="en-GB"/>
        </w:rPr>
        <w:t xml:space="preserve"> cases. </w:t>
      </w:r>
    </w:p>
    <w:p w:rsidR="00D0628E" w:rsidRDefault="00D0628E" w:rsidP="00D0628E">
      <w:pPr>
        <w:numPr>
          <w:ilvl w:val="0"/>
          <w:numId w:val="1"/>
        </w:numPr>
        <w:autoSpaceDE w:val="0"/>
        <w:autoSpaceDN w:val="0"/>
        <w:adjustRightInd w:val="0"/>
        <w:spacing w:after="240"/>
        <w:rPr>
          <w:lang w:val="en-GB"/>
        </w:rPr>
      </w:pPr>
      <w:r w:rsidRPr="007E1FE2">
        <w:rPr>
          <w:lang w:val="en-GB"/>
        </w:rPr>
        <w:t>In light of the Committee’s previous concluding observations, please provide information on</w:t>
      </w:r>
      <w:r>
        <w:rPr>
          <w:lang w:val="en-GB"/>
        </w:rPr>
        <w:t>:</w:t>
      </w:r>
    </w:p>
    <w:p w:rsidR="00741E04" w:rsidRPr="007E1FE2" w:rsidRDefault="00BC1EF1" w:rsidP="00D440AC">
      <w:pPr>
        <w:autoSpaceDE w:val="0"/>
        <w:autoSpaceDN w:val="0"/>
        <w:adjustRightInd w:val="0"/>
        <w:spacing w:after="240"/>
        <w:ind w:firstLine="720"/>
        <w:rPr>
          <w:lang w:val="en-GB"/>
        </w:rPr>
      </w:pPr>
      <w:r>
        <w:rPr>
          <w:lang w:val="en-GB"/>
        </w:rPr>
        <w:t>(</w:t>
      </w:r>
      <w:r w:rsidR="00F729ED" w:rsidRPr="007E1FE2">
        <w:rPr>
          <w:lang w:val="en-GB"/>
        </w:rPr>
        <w:t>a</w:t>
      </w:r>
      <w:r>
        <w:rPr>
          <w:lang w:val="en-GB"/>
        </w:rPr>
        <w:t>)</w:t>
      </w:r>
      <w:r w:rsidR="00F729ED" w:rsidRPr="007E1FE2">
        <w:rPr>
          <w:lang w:val="en-GB"/>
        </w:rPr>
        <w:tab/>
      </w:r>
      <w:r w:rsidR="00D0628E" w:rsidRPr="007E1FE2">
        <w:rPr>
          <w:lang w:val="en-GB"/>
        </w:rPr>
        <w:t xml:space="preserve">Steps </w:t>
      </w:r>
      <w:r w:rsidR="00F729ED" w:rsidRPr="007E1FE2">
        <w:rPr>
          <w:lang w:val="en-GB"/>
        </w:rPr>
        <w:t xml:space="preserve">taken to ensure that all forms of torture and ill-treatment of detainees by its military or civilian personnel, in any territory under its </w:t>
      </w:r>
      <w:r w:rsidR="00A47165">
        <w:rPr>
          <w:lang w:val="en-GB"/>
        </w:rPr>
        <w:t xml:space="preserve">de facto and de jure </w:t>
      </w:r>
      <w:r w:rsidR="00F729ED" w:rsidRPr="007E1FE2">
        <w:rPr>
          <w:lang w:val="en-GB"/>
        </w:rPr>
        <w:t>jurisdiction</w:t>
      </w:r>
      <w:r w:rsidR="00D440AC">
        <w:rPr>
          <w:lang w:val="en-GB"/>
        </w:rPr>
        <w:t>,</w:t>
      </w:r>
      <w:r w:rsidR="00A47165">
        <w:rPr>
          <w:lang w:val="en-GB"/>
        </w:rPr>
        <w:t xml:space="preserve"> as well as in any other place under its effecti</w:t>
      </w:r>
      <w:r w:rsidR="00DD4CF5">
        <w:rPr>
          <w:lang w:val="en-GB"/>
        </w:rPr>
        <w:t xml:space="preserve">ve </w:t>
      </w:r>
      <w:r w:rsidR="00DD4CF5" w:rsidRPr="00A720D2">
        <w:rPr>
          <w:lang w:val="en-GB"/>
        </w:rPr>
        <w:t>control</w:t>
      </w:r>
      <w:r w:rsidR="00F729ED" w:rsidRPr="007E1FE2">
        <w:rPr>
          <w:lang w:val="en-GB"/>
        </w:rPr>
        <w:t>, is promptly</w:t>
      </w:r>
      <w:r w:rsidR="007A35F4">
        <w:rPr>
          <w:lang w:val="en-GB"/>
        </w:rPr>
        <w:t>, impartially</w:t>
      </w:r>
      <w:r w:rsidR="00F729ED" w:rsidRPr="007E1FE2">
        <w:rPr>
          <w:lang w:val="en-GB"/>
        </w:rPr>
        <w:t xml:space="preserve"> and thoroughly investigated</w:t>
      </w:r>
      <w:r w:rsidR="006116AA">
        <w:rPr>
          <w:lang w:val="en-GB"/>
        </w:rPr>
        <w:t xml:space="preserve">, </w:t>
      </w:r>
      <w:r w:rsidR="00D440AC">
        <w:rPr>
          <w:lang w:val="en-GB"/>
        </w:rPr>
        <w:t xml:space="preserve">and </w:t>
      </w:r>
      <w:r w:rsidR="00F729ED" w:rsidRPr="007E1FE2">
        <w:rPr>
          <w:lang w:val="en-GB"/>
        </w:rPr>
        <w:t>that all those responsible, including senior military and civilian officials authorizing, acquiescing or consenting in any way to such acts committed by their subordinates are prosecuted and appropriately punished, in accordance with the seriousness of the crime</w:t>
      </w:r>
      <w:r w:rsidR="00E33CEB">
        <w:rPr>
          <w:lang w:val="en-GB"/>
        </w:rPr>
        <w:t xml:space="preserve"> (para.</w:t>
      </w:r>
      <w:r w:rsidR="0062356D">
        <w:rPr>
          <w:lang w:val="en-GB"/>
        </w:rPr>
        <w:t xml:space="preserve"> </w:t>
      </w:r>
      <w:r w:rsidR="00E33CEB">
        <w:rPr>
          <w:lang w:val="en-GB"/>
        </w:rPr>
        <w:t>26)</w:t>
      </w:r>
      <w:r w:rsidR="00F729ED" w:rsidRPr="007E1FE2">
        <w:rPr>
          <w:lang w:val="en-GB"/>
        </w:rPr>
        <w:t>.</w:t>
      </w:r>
      <w:r w:rsidR="00757D1B">
        <w:rPr>
          <w:lang w:val="en-GB"/>
        </w:rPr>
        <w:t xml:space="preserve"> Are all suspects in prima facie cases of torture and ill-treatment </w:t>
      </w:r>
      <w:r w:rsidR="00757D1B" w:rsidRPr="007A0BB2">
        <w:rPr>
          <w:lang w:val="en-GB"/>
        </w:rPr>
        <w:t>as a rule</w:t>
      </w:r>
      <w:r w:rsidR="00757D1B">
        <w:rPr>
          <w:i/>
          <w:iCs/>
          <w:lang w:val="en-GB"/>
        </w:rPr>
        <w:t xml:space="preserve"> </w:t>
      </w:r>
      <w:r w:rsidR="00757D1B">
        <w:rPr>
          <w:lang w:val="en-GB"/>
        </w:rPr>
        <w:t>suspended or reassigned during the process of investigation?</w:t>
      </w:r>
    </w:p>
    <w:p w:rsidR="001A1FBC" w:rsidRPr="007E1FE2" w:rsidRDefault="00BC1EF1" w:rsidP="00D0628E">
      <w:pPr>
        <w:autoSpaceDE w:val="0"/>
        <w:autoSpaceDN w:val="0"/>
        <w:adjustRightInd w:val="0"/>
        <w:spacing w:after="240"/>
        <w:ind w:firstLine="720"/>
        <w:rPr>
          <w:lang w:val="en-GB"/>
        </w:rPr>
      </w:pPr>
      <w:r>
        <w:rPr>
          <w:lang w:val="en-GB"/>
        </w:rPr>
        <w:t>(</w:t>
      </w:r>
      <w:r w:rsidR="00F729ED" w:rsidRPr="007E1FE2">
        <w:rPr>
          <w:lang w:val="en-GB"/>
        </w:rPr>
        <w:t>b</w:t>
      </w:r>
      <w:r>
        <w:rPr>
          <w:lang w:val="en-GB"/>
        </w:rPr>
        <w:t>)</w:t>
      </w:r>
      <w:r w:rsidR="001A1FBC" w:rsidRPr="007E1FE2">
        <w:rPr>
          <w:lang w:val="en-GB"/>
        </w:rPr>
        <w:tab/>
      </w:r>
      <w:r w:rsidR="00D0628E" w:rsidRPr="007E1FE2">
        <w:rPr>
          <w:lang w:val="en-GB"/>
        </w:rPr>
        <w:t xml:space="preserve">The </w:t>
      </w:r>
      <w:r w:rsidR="002563A8" w:rsidRPr="007E1FE2">
        <w:rPr>
          <w:lang w:val="en-GB"/>
        </w:rPr>
        <w:t xml:space="preserve">mandate of the prosecutor in charge of the preliminary review </w:t>
      </w:r>
      <w:r w:rsidR="001A1FBC" w:rsidRPr="007E1FE2">
        <w:rPr>
          <w:lang w:val="en-GB"/>
        </w:rPr>
        <w:t xml:space="preserve">into whether </w:t>
      </w:r>
      <w:smartTag w:uri="urn:schemas-microsoft-com:office:smarttags" w:element="country-region">
        <w:r w:rsidR="001A1FBC" w:rsidRPr="007E1FE2">
          <w:rPr>
            <w:lang w:val="en-GB"/>
          </w:rPr>
          <w:t>U</w:t>
        </w:r>
        <w:r w:rsidR="00D440AC">
          <w:rPr>
            <w:lang w:val="en-GB"/>
          </w:rPr>
          <w:t xml:space="preserve">nited </w:t>
        </w:r>
        <w:r w:rsidR="001A1FBC" w:rsidRPr="007E1FE2">
          <w:rPr>
            <w:lang w:val="en-GB"/>
          </w:rPr>
          <w:t>S</w:t>
        </w:r>
        <w:r w:rsidR="00D440AC">
          <w:rPr>
            <w:lang w:val="en-GB"/>
          </w:rPr>
          <w:t>tates</w:t>
        </w:r>
      </w:smartTag>
      <w:r w:rsidR="001A1FBC" w:rsidRPr="007E1FE2">
        <w:rPr>
          <w:lang w:val="en-GB"/>
        </w:rPr>
        <w:t xml:space="preserve"> laws were violated by CIA officers and contractors during the interrogation of detainees at places outside the </w:t>
      </w:r>
      <w:smartTag w:uri="urn:schemas-microsoft-com:office:smarttags" w:element="country-region">
        <w:r w:rsidR="001A1FBC" w:rsidRPr="007E1FE2">
          <w:rPr>
            <w:lang w:val="en-GB"/>
          </w:rPr>
          <w:t>United States</w:t>
        </w:r>
      </w:smartTag>
      <w:r w:rsidR="006116AA">
        <w:rPr>
          <w:lang w:val="en-GB"/>
        </w:rPr>
        <w:t xml:space="preserve">, including </w:t>
      </w:r>
      <w:smartTag w:uri="urn:schemas-microsoft-com:office:smarttags" w:element="place">
        <w:smartTag w:uri="urn:schemas-microsoft-com:office:smarttags" w:element="PlaceName">
          <w:r w:rsidR="006116AA">
            <w:rPr>
              <w:lang w:val="en-GB"/>
            </w:rPr>
            <w:t>Guantá</w:t>
          </w:r>
          <w:r w:rsidR="001A1FBC" w:rsidRPr="007E1FE2">
            <w:rPr>
              <w:lang w:val="en-GB"/>
            </w:rPr>
            <w:t>namo</w:t>
          </w:r>
        </w:smartTag>
        <w:r w:rsidR="001A1FBC" w:rsidRPr="007E1FE2">
          <w:rPr>
            <w:lang w:val="en-GB"/>
          </w:rPr>
          <w:t xml:space="preserve"> </w:t>
        </w:r>
        <w:smartTag w:uri="urn:schemas-microsoft-com:office:smarttags" w:element="PlaceType">
          <w:r w:rsidR="001A1FBC" w:rsidRPr="007E1FE2">
            <w:rPr>
              <w:lang w:val="en-GB"/>
            </w:rPr>
            <w:t>Bay</w:t>
          </w:r>
        </w:smartTag>
      </w:smartTag>
      <w:r w:rsidR="004F72AF" w:rsidRPr="007E1FE2">
        <w:rPr>
          <w:lang w:val="en-GB"/>
        </w:rPr>
        <w:t>. Please elaborate on the outcome of this investigation and</w:t>
      </w:r>
      <w:r w:rsidR="007A35F4">
        <w:rPr>
          <w:lang w:val="en-GB"/>
        </w:rPr>
        <w:t>,</w:t>
      </w:r>
      <w:r w:rsidR="004F72AF" w:rsidRPr="007E1FE2">
        <w:rPr>
          <w:lang w:val="en-GB"/>
        </w:rPr>
        <w:t xml:space="preserve"> </w:t>
      </w:r>
      <w:r w:rsidR="001A1FBC" w:rsidRPr="007E1FE2">
        <w:rPr>
          <w:lang w:val="en-GB"/>
        </w:rPr>
        <w:t xml:space="preserve">if applicable, </w:t>
      </w:r>
      <w:r w:rsidR="004F72AF" w:rsidRPr="007E1FE2">
        <w:rPr>
          <w:lang w:val="en-GB"/>
        </w:rPr>
        <w:t xml:space="preserve">on the steps taken </w:t>
      </w:r>
      <w:r w:rsidR="001A1FBC" w:rsidRPr="007E1FE2">
        <w:rPr>
          <w:lang w:val="en-GB"/>
        </w:rPr>
        <w:t>to hold the responsible persons accountable.</w:t>
      </w:r>
    </w:p>
    <w:p w:rsidR="00507F8A" w:rsidRPr="007E1FE2" w:rsidRDefault="00507F8A" w:rsidP="00CC38E4">
      <w:pPr>
        <w:numPr>
          <w:ilvl w:val="0"/>
          <w:numId w:val="1"/>
        </w:numPr>
        <w:autoSpaceDE w:val="0"/>
        <w:autoSpaceDN w:val="0"/>
        <w:adjustRightInd w:val="0"/>
        <w:spacing w:after="240"/>
        <w:rPr>
          <w:lang w:val="en-GB"/>
        </w:rPr>
      </w:pPr>
      <w:r w:rsidRPr="007E1FE2">
        <w:rPr>
          <w:lang w:val="en-GB"/>
        </w:rPr>
        <w:t xml:space="preserve">Please describe steps taken to ensure prompt and effective investigation </w:t>
      </w:r>
      <w:r w:rsidR="007A35F4">
        <w:rPr>
          <w:lang w:val="en-GB"/>
        </w:rPr>
        <w:t>into</w:t>
      </w:r>
      <w:r w:rsidR="007A35F4" w:rsidRPr="007E1FE2">
        <w:rPr>
          <w:lang w:val="en-GB"/>
        </w:rPr>
        <w:t xml:space="preserve"> </w:t>
      </w:r>
      <w:r w:rsidRPr="007E1FE2">
        <w:rPr>
          <w:lang w:val="en-GB"/>
        </w:rPr>
        <w:t xml:space="preserve">any allegations of torture or ill-treatment by </w:t>
      </w:r>
      <w:r w:rsidR="00986A09" w:rsidRPr="007E1FE2">
        <w:rPr>
          <w:lang w:val="en-GB"/>
        </w:rPr>
        <w:t>private military and security companies</w:t>
      </w:r>
      <w:r w:rsidRPr="007E1FE2">
        <w:rPr>
          <w:lang w:val="en-GB"/>
        </w:rPr>
        <w:t xml:space="preserve"> and prosecute alleged perpetrators. In this respect, please indicate if the Department of Justice has strengthened its investigative resource capacity and appointed an independent prosecutor, as recommended by the Working Group on mercenaries.</w:t>
      </w:r>
    </w:p>
    <w:p w:rsidR="00F74388" w:rsidRDefault="009B5C09" w:rsidP="0062356D">
      <w:pPr>
        <w:numPr>
          <w:ilvl w:val="0"/>
          <w:numId w:val="1"/>
        </w:numPr>
        <w:autoSpaceDE w:val="0"/>
        <w:autoSpaceDN w:val="0"/>
        <w:adjustRightInd w:val="0"/>
        <w:spacing w:after="240"/>
        <w:rPr>
          <w:lang w:val="en-GB"/>
        </w:rPr>
      </w:pPr>
      <w:r w:rsidRPr="006116AA">
        <w:rPr>
          <w:lang w:val="en-GB"/>
        </w:rPr>
        <w:t>As requested by the Committee in its previous concluding observations, please provide updated information on the investigation</w:t>
      </w:r>
      <w:r w:rsidR="006116AA">
        <w:rPr>
          <w:lang w:val="en-GB"/>
        </w:rPr>
        <w:t>s</w:t>
      </w:r>
      <w:r w:rsidRPr="006116AA">
        <w:rPr>
          <w:lang w:val="en-GB"/>
        </w:rPr>
        <w:t xml:space="preserve"> and prosecution </w:t>
      </w:r>
      <w:r w:rsidR="00891C8A">
        <w:rPr>
          <w:lang w:val="en-GB"/>
        </w:rPr>
        <w:t>relating to</w:t>
      </w:r>
      <w:r w:rsidR="006116AA">
        <w:rPr>
          <w:lang w:val="en-GB"/>
        </w:rPr>
        <w:t xml:space="preserve"> </w:t>
      </w:r>
      <w:r w:rsidRPr="006116AA">
        <w:rPr>
          <w:lang w:val="en-GB"/>
        </w:rPr>
        <w:t>the allegations of torture perpetrated in areas 2 and 3 of the Chicago Police Department</w:t>
      </w:r>
      <w:r w:rsidR="00E33CEB">
        <w:rPr>
          <w:lang w:val="en-GB"/>
        </w:rPr>
        <w:t xml:space="preserve"> (</w:t>
      </w:r>
      <w:r w:rsidR="00E33CEB">
        <w:t>para.</w:t>
      </w:r>
      <w:r w:rsidR="0062356D">
        <w:t xml:space="preserve"> </w:t>
      </w:r>
      <w:r w:rsidR="00E33CEB" w:rsidRPr="00E33CEB">
        <w:t>25</w:t>
      </w:r>
      <w:r w:rsidR="00E33CEB">
        <w:rPr>
          <w:lang w:val="en-GB"/>
        </w:rPr>
        <w:t>)</w:t>
      </w:r>
      <w:r w:rsidRPr="006116AA">
        <w:rPr>
          <w:lang w:val="en-GB"/>
        </w:rPr>
        <w:t xml:space="preserve">. In this respect, please provide </w:t>
      </w:r>
      <w:r w:rsidR="006116AA">
        <w:rPr>
          <w:lang w:val="en-GB"/>
        </w:rPr>
        <w:t xml:space="preserve">detailed </w:t>
      </w:r>
      <w:r w:rsidRPr="006116AA">
        <w:rPr>
          <w:lang w:val="en-GB"/>
        </w:rPr>
        <w:t xml:space="preserve">information on the </w:t>
      </w:r>
      <w:r w:rsidR="000E1DC4" w:rsidRPr="006116AA">
        <w:rPr>
          <w:lang w:val="en-GB"/>
        </w:rPr>
        <w:t>charges filed against Jon Burge</w:t>
      </w:r>
      <w:r w:rsidRPr="006116AA">
        <w:rPr>
          <w:lang w:val="en-GB"/>
        </w:rPr>
        <w:t xml:space="preserve"> and</w:t>
      </w:r>
      <w:r w:rsidR="00C1277A">
        <w:rPr>
          <w:lang w:val="en-GB"/>
        </w:rPr>
        <w:t>,</w:t>
      </w:r>
      <w:r w:rsidR="00372368">
        <w:rPr>
          <w:lang w:val="en-GB"/>
        </w:rPr>
        <w:t xml:space="preserve"> if applicable,</w:t>
      </w:r>
      <w:r w:rsidRPr="006116AA">
        <w:rPr>
          <w:lang w:val="en-GB"/>
        </w:rPr>
        <w:t xml:space="preserve"> </w:t>
      </w:r>
      <w:r w:rsidR="00891C8A">
        <w:rPr>
          <w:lang w:val="en-GB"/>
        </w:rPr>
        <w:t xml:space="preserve">on </w:t>
      </w:r>
      <w:r w:rsidR="000E1DC4" w:rsidRPr="006116AA">
        <w:rPr>
          <w:lang w:val="en-GB"/>
        </w:rPr>
        <w:t xml:space="preserve">the outcome of this case. </w:t>
      </w:r>
      <w:r w:rsidR="000E1DC4" w:rsidRPr="00891C8A">
        <w:rPr>
          <w:lang w:val="en-GB"/>
        </w:rPr>
        <w:t>Furthermore, please</w:t>
      </w:r>
      <w:r w:rsidR="006116AA" w:rsidRPr="00891C8A">
        <w:rPr>
          <w:lang w:val="en-GB"/>
        </w:rPr>
        <w:t xml:space="preserve"> </w:t>
      </w:r>
      <w:r w:rsidR="000E1DC4" w:rsidRPr="00891C8A">
        <w:rPr>
          <w:lang w:val="en-GB"/>
        </w:rPr>
        <w:t xml:space="preserve">indicate if any other police officers </w:t>
      </w:r>
      <w:r w:rsidR="00372368" w:rsidRPr="00891C8A">
        <w:rPr>
          <w:lang w:val="en-GB"/>
        </w:rPr>
        <w:t>have been</w:t>
      </w:r>
      <w:r w:rsidR="000E1DC4" w:rsidRPr="00891C8A">
        <w:rPr>
          <w:lang w:val="en-GB"/>
        </w:rPr>
        <w:t xml:space="preserve"> brought to justice</w:t>
      </w:r>
      <w:r w:rsidR="00891C8A">
        <w:rPr>
          <w:lang w:val="en-GB"/>
        </w:rPr>
        <w:t xml:space="preserve"> in this case</w:t>
      </w:r>
      <w:r w:rsidR="000E1DC4" w:rsidRPr="006116AA">
        <w:rPr>
          <w:lang w:val="en-GB"/>
        </w:rPr>
        <w:t>.</w:t>
      </w:r>
    </w:p>
    <w:p w:rsidR="000E1DC4" w:rsidRPr="00372368" w:rsidRDefault="002B2F8E" w:rsidP="00E33CEB">
      <w:pPr>
        <w:numPr>
          <w:ilvl w:val="0"/>
          <w:numId w:val="1"/>
        </w:numPr>
        <w:autoSpaceDE w:val="0"/>
        <w:autoSpaceDN w:val="0"/>
        <w:adjustRightInd w:val="0"/>
        <w:spacing w:after="240"/>
        <w:rPr>
          <w:lang w:val="en-GB"/>
        </w:rPr>
      </w:pPr>
      <w:r w:rsidRPr="00372368">
        <w:rPr>
          <w:lang w:val="en-GB"/>
        </w:rPr>
        <w:t>Please provide detailed information on the procedures in place to review the circumstances of detention</w:t>
      </w:r>
      <w:r w:rsidR="00C1277A">
        <w:rPr>
          <w:lang w:val="en-GB"/>
        </w:rPr>
        <w:t>,</w:t>
      </w:r>
      <w:r w:rsidRPr="00372368">
        <w:rPr>
          <w:lang w:val="en-GB"/>
        </w:rPr>
        <w:t xml:space="preserve"> </w:t>
      </w:r>
      <w:r w:rsidR="00372368" w:rsidRPr="00372368">
        <w:rPr>
          <w:lang w:val="en-GB"/>
        </w:rPr>
        <w:t>as well as</w:t>
      </w:r>
      <w:r w:rsidRPr="00372368">
        <w:rPr>
          <w:lang w:val="en-GB"/>
        </w:rPr>
        <w:t xml:space="preserve"> on steps taken to ensure that the status of detainees </w:t>
      </w:r>
      <w:r w:rsidR="00372368" w:rsidRPr="00372368">
        <w:rPr>
          <w:lang w:val="en-GB"/>
        </w:rPr>
        <w:t>is</w:t>
      </w:r>
      <w:r w:rsidRPr="00372368">
        <w:rPr>
          <w:lang w:val="en-GB"/>
        </w:rPr>
        <w:t xml:space="preserve"> available to all detainees.</w:t>
      </w:r>
      <w:r w:rsidR="00EC0EBA">
        <w:rPr>
          <w:lang w:val="en-GB"/>
        </w:rPr>
        <w:t xml:space="preserve"> </w:t>
      </w:r>
      <w:r w:rsidR="00EC0EBA" w:rsidRPr="00891C8A">
        <w:rPr>
          <w:lang w:val="en-GB"/>
        </w:rPr>
        <w:t>In this respect, please elaborate on the status and content of the Military Commission Act, as well as its conformity with the Convention.</w:t>
      </w:r>
    </w:p>
    <w:p w:rsidR="0011221A" w:rsidRPr="007E1FE2" w:rsidRDefault="0011221A" w:rsidP="00D11F78">
      <w:pPr>
        <w:autoSpaceDE w:val="0"/>
        <w:autoSpaceDN w:val="0"/>
        <w:adjustRightInd w:val="0"/>
        <w:spacing w:after="240"/>
        <w:jc w:val="center"/>
        <w:rPr>
          <w:b/>
          <w:bCs/>
          <w:lang w:val="en-GB"/>
        </w:rPr>
      </w:pPr>
      <w:r w:rsidRPr="007E1FE2">
        <w:rPr>
          <w:b/>
          <w:bCs/>
          <w:lang w:val="en-GB"/>
        </w:rPr>
        <w:t>Article 14</w:t>
      </w:r>
    </w:p>
    <w:p w:rsidR="00B003A8" w:rsidRDefault="00B003A8" w:rsidP="00B003A8">
      <w:pPr>
        <w:numPr>
          <w:ilvl w:val="0"/>
          <w:numId w:val="1"/>
        </w:numPr>
        <w:autoSpaceDE w:val="0"/>
        <w:autoSpaceDN w:val="0"/>
        <w:adjustRightInd w:val="0"/>
        <w:spacing w:after="240"/>
        <w:rPr>
          <w:lang w:val="en-GB"/>
        </w:rPr>
      </w:pPr>
      <w:r w:rsidRPr="00E33CEB">
        <w:rPr>
          <w:lang w:val="en-GB"/>
        </w:rPr>
        <w:t>Pursuant the Committee’s previous concluding observations</w:t>
      </w:r>
      <w:r>
        <w:rPr>
          <w:lang w:val="en-GB"/>
        </w:rPr>
        <w:t xml:space="preserve"> (para. 28)</w:t>
      </w:r>
      <w:r w:rsidRPr="00E33CEB">
        <w:rPr>
          <w:lang w:val="en-GB"/>
        </w:rPr>
        <w:t>, please provide</w:t>
      </w:r>
      <w:r>
        <w:rPr>
          <w:lang w:val="en-GB"/>
        </w:rPr>
        <w:t>:</w:t>
      </w:r>
    </w:p>
    <w:p w:rsidR="00926F81" w:rsidRPr="00E33CEB" w:rsidRDefault="00BC4663" w:rsidP="00B003A8">
      <w:pPr>
        <w:autoSpaceDE w:val="0"/>
        <w:autoSpaceDN w:val="0"/>
        <w:adjustRightInd w:val="0"/>
        <w:spacing w:after="240"/>
        <w:ind w:firstLine="720"/>
        <w:rPr>
          <w:lang w:val="en-GB"/>
        </w:rPr>
      </w:pPr>
      <w:r w:rsidRPr="00E33CEB">
        <w:rPr>
          <w:lang w:val="en-GB"/>
        </w:rPr>
        <w:t>(a)</w:t>
      </w:r>
      <w:r w:rsidRPr="00E33CEB">
        <w:rPr>
          <w:lang w:val="en-GB"/>
        </w:rPr>
        <w:tab/>
      </w:r>
      <w:r w:rsidR="00B003A8" w:rsidRPr="00E33CEB">
        <w:rPr>
          <w:lang w:val="en-GB"/>
        </w:rPr>
        <w:t xml:space="preserve">Information </w:t>
      </w:r>
      <w:r w:rsidR="0011221A" w:rsidRPr="00E33CEB">
        <w:rPr>
          <w:lang w:val="en-GB"/>
        </w:rPr>
        <w:t>on steps taken to ensure that mechanisms to obtain full redress, compensation and rehabilitation are accessible to all victims of acts or torture, including sexual violence, perpetrated by its officials.</w:t>
      </w:r>
      <w:r w:rsidRPr="00E33CEB">
        <w:rPr>
          <w:lang w:val="en-GB"/>
        </w:rPr>
        <w:t xml:space="preserve"> In this respect, please provide information about any reparation programmes, including psychological treatment and </w:t>
      </w:r>
      <w:r w:rsidR="001178DD" w:rsidRPr="00E33CEB">
        <w:rPr>
          <w:lang w:val="en-GB"/>
        </w:rPr>
        <w:t xml:space="preserve">other forms of </w:t>
      </w:r>
      <w:r w:rsidRPr="00E33CEB">
        <w:rPr>
          <w:lang w:val="en-GB"/>
        </w:rPr>
        <w:t>rehabilitation, provided to victims of torture and ill-treatment, as well as about the allocation of adequate resources to ensure the effective functioning of such programmes.</w:t>
      </w:r>
    </w:p>
    <w:p w:rsidR="00507F8A" w:rsidRPr="007E1FE2" w:rsidRDefault="00BC4663" w:rsidP="00546586">
      <w:pPr>
        <w:autoSpaceDE w:val="0"/>
        <w:autoSpaceDN w:val="0"/>
        <w:adjustRightInd w:val="0"/>
        <w:spacing w:after="240"/>
        <w:ind w:firstLine="720"/>
        <w:rPr>
          <w:lang w:val="en-GB"/>
        </w:rPr>
      </w:pPr>
      <w:r w:rsidRPr="00E33CEB">
        <w:rPr>
          <w:lang w:val="en-GB"/>
        </w:rPr>
        <w:t xml:space="preserve">(b) </w:t>
      </w:r>
      <w:r w:rsidRPr="00E33CEB">
        <w:rPr>
          <w:lang w:val="en-GB"/>
        </w:rPr>
        <w:tab/>
      </w:r>
      <w:r w:rsidR="00546586" w:rsidRPr="00E33CEB">
        <w:rPr>
          <w:lang w:val="en-GB"/>
        </w:rPr>
        <w:t xml:space="preserve">Statistical </w:t>
      </w:r>
      <w:r w:rsidR="00A36FEF" w:rsidRPr="00E33CEB">
        <w:rPr>
          <w:lang w:val="en-GB"/>
        </w:rPr>
        <w:t>data</w:t>
      </w:r>
      <w:r w:rsidR="00926F81" w:rsidRPr="00E33CEB">
        <w:rPr>
          <w:lang w:val="en-GB"/>
        </w:rPr>
        <w:t>, disaggregated by sex and age,</w:t>
      </w:r>
      <w:r w:rsidR="00A36FEF" w:rsidRPr="00E33CEB">
        <w:rPr>
          <w:lang w:val="en-GB"/>
        </w:rPr>
        <w:t xml:space="preserve"> on the number of</w:t>
      </w:r>
      <w:r w:rsidR="00A36FEF" w:rsidRPr="007E1FE2">
        <w:rPr>
          <w:lang w:val="en-GB"/>
        </w:rPr>
        <w:t xml:space="preserve"> requests for redress made, the number granted and the amounts ordered and those actually provided in each case. In particular, information should be provided on the number of cases filed by detainees, including under the Foreign Claims Act, since the examination of the last periodic report in 2006.</w:t>
      </w:r>
    </w:p>
    <w:p w:rsidR="0011221A" w:rsidRPr="007E1FE2" w:rsidRDefault="000540B3" w:rsidP="0062356D">
      <w:pPr>
        <w:numPr>
          <w:ilvl w:val="0"/>
          <w:numId w:val="1"/>
        </w:numPr>
        <w:autoSpaceDE w:val="0"/>
        <w:autoSpaceDN w:val="0"/>
        <w:adjustRightInd w:val="0"/>
        <w:spacing w:after="240"/>
        <w:rPr>
          <w:lang w:val="en-GB"/>
        </w:rPr>
      </w:pPr>
      <w:r w:rsidRPr="007E1FE2">
        <w:rPr>
          <w:lang w:val="en-GB"/>
        </w:rPr>
        <w:t xml:space="preserve">Please indicate if the State party has amended the Prison Litigation Reform </w:t>
      </w:r>
      <w:r w:rsidR="00546586" w:rsidRPr="007E1FE2">
        <w:rPr>
          <w:lang w:val="en-GB"/>
        </w:rPr>
        <w:t>Act</w:t>
      </w:r>
      <w:r w:rsidRPr="007E1FE2">
        <w:rPr>
          <w:lang w:val="en-GB"/>
        </w:rPr>
        <w:t xml:space="preserve">, including </w:t>
      </w:r>
      <w:r w:rsidR="00891C8A">
        <w:rPr>
          <w:lang w:val="en-GB"/>
        </w:rPr>
        <w:t>to</w:t>
      </w:r>
      <w:r w:rsidR="00E33CEB">
        <w:rPr>
          <w:lang w:val="en-GB"/>
        </w:rPr>
        <w:t xml:space="preserve"> </w:t>
      </w:r>
      <w:r w:rsidR="004C666F" w:rsidRPr="007E1FE2">
        <w:rPr>
          <w:lang w:val="en-GB"/>
        </w:rPr>
        <w:t>guarantee</w:t>
      </w:r>
      <w:r w:rsidRPr="007E1FE2">
        <w:rPr>
          <w:lang w:val="en-GB"/>
        </w:rPr>
        <w:t xml:space="preserve"> the right of victims to bring civil actions, as recommended by the Committee in its previous concluding observations</w:t>
      </w:r>
      <w:r w:rsidR="00E33CEB">
        <w:rPr>
          <w:lang w:val="en-GB"/>
        </w:rPr>
        <w:t xml:space="preserve"> (</w:t>
      </w:r>
      <w:r w:rsidR="00E33CEB" w:rsidRPr="00E33CEB">
        <w:t>para.</w:t>
      </w:r>
      <w:r w:rsidR="0062356D">
        <w:t xml:space="preserve"> </w:t>
      </w:r>
      <w:r w:rsidR="00E33CEB" w:rsidRPr="000540B3">
        <w:t>29</w:t>
      </w:r>
      <w:r w:rsidR="00E33CEB">
        <w:rPr>
          <w:lang w:val="en-GB"/>
        </w:rPr>
        <w:t>)</w:t>
      </w:r>
      <w:r w:rsidRPr="007E1FE2">
        <w:rPr>
          <w:lang w:val="en-GB"/>
        </w:rPr>
        <w:t>.</w:t>
      </w:r>
    </w:p>
    <w:p w:rsidR="00891C8A" w:rsidRDefault="00891C8A" w:rsidP="00F23218">
      <w:pPr>
        <w:keepNext/>
        <w:autoSpaceDE w:val="0"/>
        <w:autoSpaceDN w:val="0"/>
        <w:adjustRightInd w:val="0"/>
        <w:spacing w:after="240"/>
        <w:jc w:val="center"/>
        <w:rPr>
          <w:b/>
          <w:bCs/>
          <w:lang w:val="en-GB"/>
        </w:rPr>
      </w:pPr>
      <w:r>
        <w:rPr>
          <w:b/>
          <w:bCs/>
          <w:lang w:val="en-GB"/>
        </w:rPr>
        <w:t>Article 15</w:t>
      </w:r>
    </w:p>
    <w:p w:rsidR="00891C8A" w:rsidRPr="007E1FE2" w:rsidRDefault="00891C8A" w:rsidP="00546586">
      <w:pPr>
        <w:numPr>
          <w:ilvl w:val="0"/>
          <w:numId w:val="1"/>
        </w:numPr>
        <w:autoSpaceDE w:val="0"/>
        <w:autoSpaceDN w:val="0"/>
        <w:adjustRightInd w:val="0"/>
        <w:spacing w:after="240"/>
        <w:rPr>
          <w:lang w:val="en-GB"/>
        </w:rPr>
      </w:pPr>
      <w:r w:rsidRPr="007E1FE2">
        <w:rPr>
          <w:lang w:val="en-GB"/>
        </w:rPr>
        <w:t>In light of the Committee’s previous concluding observations, please provide information on steps taken by the State party to ensure that its obligations under articles 13 and 15 are fulfilled in all circumstances, including in the context of the military commissions</w:t>
      </w:r>
      <w:r w:rsidR="00E33CEB">
        <w:rPr>
          <w:lang w:val="en-GB"/>
        </w:rPr>
        <w:t xml:space="preserve"> (</w:t>
      </w:r>
      <w:r w:rsidR="00E33CEB" w:rsidRPr="00E33CEB">
        <w:t xml:space="preserve">para. </w:t>
      </w:r>
      <w:r w:rsidR="00E33CEB" w:rsidRPr="00546586">
        <w:t>30</w:t>
      </w:r>
      <w:r w:rsidR="00E33CEB">
        <w:rPr>
          <w:lang w:val="en-GB"/>
        </w:rPr>
        <w:t>)</w:t>
      </w:r>
      <w:r w:rsidRPr="007E1FE2">
        <w:rPr>
          <w:lang w:val="en-GB"/>
        </w:rPr>
        <w:t xml:space="preserve">. Please inform the Committee </w:t>
      </w:r>
      <w:r w:rsidR="00546586">
        <w:rPr>
          <w:lang w:val="en-GB"/>
        </w:rPr>
        <w:t>whether</w:t>
      </w:r>
      <w:r w:rsidR="00546586" w:rsidRPr="007E1FE2">
        <w:rPr>
          <w:lang w:val="en-GB"/>
        </w:rPr>
        <w:t xml:space="preserve"> </w:t>
      </w:r>
      <w:r w:rsidRPr="007E1FE2">
        <w:rPr>
          <w:lang w:val="en-GB"/>
        </w:rPr>
        <w:t>the State party has established an independent mechanism to guarantee the rights of all detainees in custody.</w:t>
      </w:r>
    </w:p>
    <w:p w:rsidR="004C666F" w:rsidRPr="007E1FE2" w:rsidRDefault="00F80124" w:rsidP="006A4460">
      <w:pPr>
        <w:keepNext/>
        <w:autoSpaceDE w:val="0"/>
        <w:autoSpaceDN w:val="0"/>
        <w:adjustRightInd w:val="0"/>
        <w:spacing w:after="240"/>
        <w:jc w:val="center"/>
        <w:rPr>
          <w:b/>
          <w:bCs/>
          <w:lang w:val="en-GB"/>
        </w:rPr>
      </w:pPr>
      <w:r w:rsidRPr="007E1FE2">
        <w:rPr>
          <w:b/>
          <w:bCs/>
          <w:lang w:val="en-GB"/>
        </w:rPr>
        <w:t>Article 16</w:t>
      </w:r>
    </w:p>
    <w:p w:rsidR="000627C3" w:rsidRPr="007E1FE2" w:rsidRDefault="000627C3" w:rsidP="0062356D">
      <w:pPr>
        <w:numPr>
          <w:ilvl w:val="0"/>
          <w:numId w:val="1"/>
        </w:numPr>
        <w:autoSpaceDE w:val="0"/>
        <w:autoSpaceDN w:val="0"/>
        <w:adjustRightInd w:val="0"/>
        <w:spacing w:after="240"/>
        <w:rPr>
          <w:lang w:val="en-GB"/>
        </w:rPr>
      </w:pPr>
      <w:r w:rsidRPr="007E1FE2">
        <w:rPr>
          <w:lang w:val="en-GB"/>
        </w:rPr>
        <w:t>With reference to the Committee’s previous concluding observations, please provide information on measures taken to prohibit and prevent enforced disappearance</w:t>
      </w:r>
      <w:r>
        <w:rPr>
          <w:lang w:val="en-GB"/>
        </w:rPr>
        <w:t>s</w:t>
      </w:r>
      <w:r w:rsidRPr="007E1FE2">
        <w:rPr>
          <w:lang w:val="en-GB"/>
        </w:rPr>
        <w:t xml:space="preserve"> in any territory under its jurisdiction, and prosecute and punish perpetrators</w:t>
      </w:r>
      <w:r w:rsidR="00124C4D">
        <w:rPr>
          <w:lang w:val="en-GB"/>
        </w:rPr>
        <w:t xml:space="preserve"> (</w:t>
      </w:r>
      <w:r w:rsidR="00A721F8">
        <w:t>para.</w:t>
      </w:r>
      <w:r w:rsidR="0062356D">
        <w:t xml:space="preserve"> </w:t>
      </w:r>
      <w:r w:rsidR="00124C4D" w:rsidRPr="00DE47D2">
        <w:t>18</w:t>
      </w:r>
      <w:r w:rsidR="00124C4D">
        <w:rPr>
          <w:lang w:val="en-GB"/>
        </w:rPr>
        <w:t>)</w:t>
      </w:r>
      <w:r w:rsidRPr="007E1FE2">
        <w:rPr>
          <w:lang w:val="en-GB"/>
        </w:rPr>
        <w:t>.</w:t>
      </w:r>
    </w:p>
    <w:p w:rsidR="00D664C0" w:rsidRDefault="00D664C0" w:rsidP="00124C4D">
      <w:pPr>
        <w:numPr>
          <w:ilvl w:val="0"/>
          <w:numId w:val="1"/>
        </w:numPr>
        <w:autoSpaceDE w:val="0"/>
        <w:autoSpaceDN w:val="0"/>
        <w:adjustRightInd w:val="0"/>
        <w:spacing w:after="120"/>
        <w:rPr>
          <w:lang w:val="en-GB"/>
        </w:rPr>
      </w:pPr>
      <w:r>
        <w:rPr>
          <w:lang w:val="en-GB"/>
        </w:rPr>
        <w:t>Please address the following:</w:t>
      </w:r>
    </w:p>
    <w:p w:rsidR="00506ED0" w:rsidRDefault="00BC1EF1" w:rsidP="00D664C0">
      <w:pPr>
        <w:autoSpaceDE w:val="0"/>
        <w:autoSpaceDN w:val="0"/>
        <w:adjustRightInd w:val="0"/>
        <w:spacing w:after="120"/>
        <w:ind w:firstLine="720"/>
        <w:rPr>
          <w:lang w:val="en-GB"/>
        </w:rPr>
      </w:pPr>
      <w:r>
        <w:rPr>
          <w:lang w:val="en-GB"/>
        </w:rPr>
        <w:t>(</w:t>
      </w:r>
      <w:r w:rsidR="00506ED0">
        <w:rPr>
          <w:lang w:val="en-GB"/>
        </w:rPr>
        <w:t>a</w:t>
      </w:r>
      <w:r>
        <w:rPr>
          <w:lang w:val="en-GB"/>
        </w:rPr>
        <w:t>)</w:t>
      </w:r>
      <w:r w:rsidR="00506ED0">
        <w:rPr>
          <w:lang w:val="en-GB"/>
        </w:rPr>
        <w:tab/>
        <w:t>Is the State party considering abolishing the death penalty?</w:t>
      </w:r>
    </w:p>
    <w:p w:rsidR="00506ED0" w:rsidRDefault="00BC1EF1" w:rsidP="00CB4A5E">
      <w:pPr>
        <w:autoSpaceDE w:val="0"/>
        <w:autoSpaceDN w:val="0"/>
        <w:adjustRightInd w:val="0"/>
        <w:spacing w:after="120"/>
        <w:ind w:firstLine="720"/>
        <w:rPr>
          <w:lang w:val="en-GB"/>
        </w:rPr>
      </w:pPr>
      <w:r>
        <w:rPr>
          <w:lang w:val="en-GB"/>
        </w:rPr>
        <w:t>(</w:t>
      </w:r>
      <w:r w:rsidR="00506ED0">
        <w:rPr>
          <w:lang w:val="en-GB"/>
        </w:rPr>
        <w:t>b</w:t>
      </w:r>
      <w:r>
        <w:rPr>
          <w:lang w:val="en-GB"/>
        </w:rPr>
        <w:t>)</w:t>
      </w:r>
      <w:r w:rsidR="00506ED0">
        <w:rPr>
          <w:lang w:val="en-GB"/>
        </w:rPr>
        <w:tab/>
      </w:r>
      <w:r w:rsidR="00754E42" w:rsidRPr="007E1FE2">
        <w:rPr>
          <w:lang w:val="en-GB"/>
        </w:rPr>
        <w:t xml:space="preserve">In light of the Committee’s previous concluding observations, </w:t>
      </w:r>
      <w:r w:rsidR="002B5852" w:rsidRPr="007E1FE2">
        <w:rPr>
          <w:lang w:val="en-GB"/>
        </w:rPr>
        <w:t>please provide information on steps taken to address the continuous concern that executions by lethal injection can cause severe pain and suffering</w:t>
      </w:r>
      <w:r w:rsidR="00124C4D">
        <w:rPr>
          <w:lang w:val="en-GB"/>
        </w:rPr>
        <w:t xml:space="preserve"> (</w:t>
      </w:r>
      <w:r w:rsidR="00124C4D">
        <w:t>para.</w:t>
      </w:r>
      <w:r w:rsidR="0062356D">
        <w:t xml:space="preserve"> </w:t>
      </w:r>
      <w:r w:rsidR="00124C4D" w:rsidRPr="00124C4D">
        <w:t>31</w:t>
      </w:r>
      <w:r w:rsidR="00124C4D">
        <w:rPr>
          <w:lang w:val="en-GB"/>
        </w:rPr>
        <w:t>)</w:t>
      </w:r>
      <w:r w:rsidR="002B5852" w:rsidRPr="007E1FE2">
        <w:rPr>
          <w:lang w:val="en-GB"/>
        </w:rPr>
        <w:t xml:space="preserve">. In this respect, </w:t>
      </w:r>
      <w:r w:rsidR="00754E42" w:rsidRPr="007E1FE2">
        <w:rPr>
          <w:lang w:val="en-GB"/>
        </w:rPr>
        <w:t>please elaborate</w:t>
      </w:r>
      <w:r w:rsidR="001626CD">
        <w:rPr>
          <w:lang w:val="en-GB"/>
        </w:rPr>
        <w:t xml:space="preserve"> on the events of </w:t>
      </w:r>
      <w:r w:rsidR="00474DFA">
        <w:rPr>
          <w:lang w:val="en-GB"/>
        </w:rPr>
        <w:t xml:space="preserve">the </w:t>
      </w:r>
      <w:r w:rsidR="001626CD">
        <w:rPr>
          <w:lang w:val="en-GB"/>
        </w:rPr>
        <w:t xml:space="preserve">failed </w:t>
      </w:r>
      <w:r w:rsidR="00474DFA">
        <w:rPr>
          <w:lang w:val="en-GB"/>
        </w:rPr>
        <w:t xml:space="preserve">execution in the state of </w:t>
      </w:r>
      <w:smartTag w:uri="urn:schemas-microsoft-com:office:smarttags" w:element="State">
        <w:r w:rsidR="00474DFA">
          <w:rPr>
            <w:lang w:val="en-GB"/>
          </w:rPr>
          <w:t>Ohio</w:t>
        </w:r>
      </w:smartTag>
      <w:r w:rsidR="00474DFA">
        <w:rPr>
          <w:lang w:val="en-GB"/>
        </w:rPr>
        <w:t xml:space="preserve"> on </w:t>
      </w:r>
      <w:r w:rsidR="00CB4A5E">
        <w:rPr>
          <w:lang w:val="en-GB"/>
        </w:rPr>
        <w:t xml:space="preserve">15 </w:t>
      </w:r>
      <w:r w:rsidR="00474DFA">
        <w:rPr>
          <w:lang w:val="en-GB"/>
        </w:rPr>
        <w:t>September 2009 and the proceedings following this, as well as</w:t>
      </w:r>
      <w:r w:rsidR="00754E42" w:rsidRPr="007E1FE2">
        <w:rPr>
          <w:lang w:val="en-GB"/>
        </w:rPr>
        <w:t xml:space="preserve"> </w:t>
      </w:r>
      <w:r w:rsidR="002B5852" w:rsidRPr="007E1FE2">
        <w:rPr>
          <w:lang w:val="en-GB"/>
        </w:rPr>
        <w:t xml:space="preserve">on the fact that the </w:t>
      </w:r>
      <w:r w:rsidR="006158A5">
        <w:rPr>
          <w:lang w:val="en-GB"/>
        </w:rPr>
        <w:t>revised</w:t>
      </w:r>
      <w:r w:rsidR="006158A5" w:rsidRPr="007E1FE2">
        <w:rPr>
          <w:lang w:val="en-GB"/>
        </w:rPr>
        <w:t xml:space="preserve"> </w:t>
      </w:r>
      <w:r w:rsidR="006158A5">
        <w:rPr>
          <w:lang w:val="en-GB"/>
        </w:rPr>
        <w:t xml:space="preserve">execution </w:t>
      </w:r>
      <w:r w:rsidR="002B5852" w:rsidRPr="007E1FE2">
        <w:rPr>
          <w:lang w:val="en-GB"/>
        </w:rPr>
        <w:t xml:space="preserve">procedure used by the state of </w:t>
      </w:r>
      <w:smartTag w:uri="urn:schemas-microsoft-com:office:smarttags" w:element="place">
        <w:smartTag w:uri="urn:schemas-microsoft-com:office:smarttags" w:element="State">
          <w:r w:rsidR="002B5852" w:rsidRPr="007E1FE2">
            <w:rPr>
              <w:lang w:val="en-GB"/>
            </w:rPr>
            <w:t>California</w:t>
          </w:r>
        </w:smartTag>
      </w:smartTag>
      <w:r w:rsidR="002B5852" w:rsidRPr="007E1FE2">
        <w:rPr>
          <w:lang w:val="en-GB"/>
        </w:rPr>
        <w:t xml:space="preserve"> for carrying out executions continues to be lethal injection. </w:t>
      </w:r>
    </w:p>
    <w:p w:rsidR="004C666F" w:rsidRDefault="00BC1EF1" w:rsidP="00124C4D">
      <w:pPr>
        <w:autoSpaceDE w:val="0"/>
        <w:autoSpaceDN w:val="0"/>
        <w:adjustRightInd w:val="0"/>
        <w:spacing w:after="240"/>
        <w:ind w:firstLine="720"/>
        <w:rPr>
          <w:lang w:val="en-GB"/>
        </w:rPr>
      </w:pPr>
      <w:r>
        <w:rPr>
          <w:lang w:val="en-GB"/>
        </w:rPr>
        <w:t>(</w:t>
      </w:r>
      <w:r w:rsidR="00506ED0">
        <w:rPr>
          <w:lang w:val="en-GB"/>
        </w:rPr>
        <w:t>c</w:t>
      </w:r>
      <w:r>
        <w:rPr>
          <w:lang w:val="en-GB"/>
        </w:rPr>
        <w:t>)</w:t>
      </w:r>
      <w:r w:rsidR="00506ED0">
        <w:rPr>
          <w:lang w:val="en-GB"/>
        </w:rPr>
        <w:tab/>
      </w:r>
      <w:r w:rsidR="00017586">
        <w:rPr>
          <w:lang w:val="en-GB"/>
        </w:rPr>
        <w:t xml:space="preserve">Furthermore, please also provide information on the </w:t>
      </w:r>
      <w:r w:rsidR="00017586">
        <w:t xml:space="preserve">Nebraska Supreme Court’s ruling that </w:t>
      </w:r>
      <w:r w:rsidR="00FA06A6">
        <w:t xml:space="preserve">the </w:t>
      </w:r>
      <w:r w:rsidR="00017586">
        <w:t>use of the electric chair constitutes cruel and unusual punishment.</w:t>
      </w:r>
      <w:r w:rsidR="00754E42" w:rsidRPr="007E1FE2">
        <w:rPr>
          <w:lang w:val="en-GB"/>
        </w:rPr>
        <w:t xml:space="preserve"> </w:t>
      </w:r>
      <w:r w:rsidR="00FA06A6">
        <w:rPr>
          <w:lang w:val="en-GB"/>
        </w:rPr>
        <w:t xml:space="preserve">Please indicate in how many states executions </w:t>
      </w:r>
      <w:r w:rsidR="002659EC">
        <w:rPr>
          <w:lang w:val="en-GB"/>
        </w:rPr>
        <w:t>by electric chair are still performed</w:t>
      </w:r>
      <w:r w:rsidR="00FA06A6">
        <w:rPr>
          <w:lang w:val="en-GB"/>
        </w:rPr>
        <w:t>.</w:t>
      </w:r>
      <w:r w:rsidR="00754E42" w:rsidRPr="007E1FE2">
        <w:rPr>
          <w:lang w:val="en-GB"/>
        </w:rPr>
        <w:t xml:space="preserve"> </w:t>
      </w:r>
    </w:p>
    <w:p w:rsidR="00A2747B" w:rsidRDefault="00A2747B" w:rsidP="00A2747B">
      <w:pPr>
        <w:numPr>
          <w:ilvl w:val="0"/>
          <w:numId w:val="1"/>
        </w:numPr>
        <w:autoSpaceDE w:val="0"/>
        <w:autoSpaceDN w:val="0"/>
        <w:adjustRightInd w:val="0"/>
        <w:spacing w:after="120"/>
        <w:rPr>
          <w:lang w:val="en-GB"/>
        </w:rPr>
      </w:pPr>
      <w:r w:rsidRPr="007E1FE2">
        <w:rPr>
          <w:lang w:val="en-GB"/>
        </w:rPr>
        <w:t>With reference to the Committee’s previous concluding observations</w:t>
      </w:r>
      <w:r>
        <w:rPr>
          <w:lang w:val="en-GB"/>
        </w:rPr>
        <w:t xml:space="preserve"> (paras. 32 and 42)</w:t>
      </w:r>
      <w:r w:rsidRPr="007E1FE2">
        <w:rPr>
          <w:lang w:val="en-GB"/>
        </w:rPr>
        <w:t>, please provide</w:t>
      </w:r>
      <w:r>
        <w:rPr>
          <w:lang w:val="en-GB"/>
        </w:rPr>
        <w:t>:</w:t>
      </w:r>
    </w:p>
    <w:p w:rsidR="002B5852" w:rsidRPr="007E1FE2" w:rsidRDefault="00BC1EF1" w:rsidP="006657A3">
      <w:pPr>
        <w:autoSpaceDE w:val="0"/>
        <w:autoSpaceDN w:val="0"/>
        <w:adjustRightInd w:val="0"/>
        <w:spacing w:after="120"/>
        <w:ind w:firstLine="720"/>
        <w:rPr>
          <w:lang w:val="en-GB"/>
        </w:rPr>
      </w:pPr>
      <w:r>
        <w:rPr>
          <w:lang w:val="en-GB"/>
        </w:rPr>
        <w:t>(</w:t>
      </w:r>
      <w:r w:rsidR="007E1FE2" w:rsidRPr="007E1FE2">
        <w:rPr>
          <w:lang w:val="en-GB"/>
        </w:rPr>
        <w:t>a</w:t>
      </w:r>
      <w:r>
        <w:rPr>
          <w:lang w:val="en-GB"/>
        </w:rPr>
        <w:t>)</w:t>
      </w:r>
      <w:r w:rsidR="007E1FE2" w:rsidRPr="007E1FE2">
        <w:rPr>
          <w:lang w:val="en-GB"/>
        </w:rPr>
        <w:tab/>
      </w:r>
      <w:r w:rsidR="00A2747B" w:rsidRPr="007E1FE2">
        <w:rPr>
          <w:lang w:val="en-GB"/>
        </w:rPr>
        <w:t xml:space="preserve">Information </w:t>
      </w:r>
      <w:r w:rsidR="001A26F9" w:rsidRPr="007E1FE2">
        <w:rPr>
          <w:lang w:val="en-GB"/>
        </w:rPr>
        <w:t xml:space="preserve">on steps taken to design and implement appropriate measures to prevent all sexual violence in all its detention centres. In this respect, please elaborate </w:t>
      </w:r>
      <w:r w:rsidR="00E66B26">
        <w:rPr>
          <w:lang w:val="en-GB"/>
        </w:rPr>
        <w:t xml:space="preserve">on </w:t>
      </w:r>
      <w:r w:rsidR="00E66B26" w:rsidRPr="00E66B26">
        <w:rPr>
          <w:lang w:val="en-GB"/>
        </w:rPr>
        <w:t>the measures taken to implement the Prison Rape Elimination Act</w:t>
      </w:r>
      <w:r w:rsidR="00E66B26">
        <w:rPr>
          <w:lang w:val="en-GB"/>
        </w:rPr>
        <w:t xml:space="preserve"> </w:t>
      </w:r>
      <w:r w:rsidR="006657A3">
        <w:rPr>
          <w:lang w:val="en-GB"/>
        </w:rPr>
        <w:t>and</w:t>
      </w:r>
      <w:r w:rsidR="00E66B26">
        <w:rPr>
          <w:lang w:val="en-GB"/>
        </w:rPr>
        <w:t xml:space="preserve"> </w:t>
      </w:r>
      <w:r w:rsidR="001A26F9" w:rsidRPr="007E1FE2">
        <w:rPr>
          <w:lang w:val="en-GB"/>
        </w:rPr>
        <w:t xml:space="preserve">on </w:t>
      </w:r>
      <w:r w:rsidR="007E1FE2" w:rsidRPr="007E1FE2">
        <w:rPr>
          <w:lang w:val="en-GB"/>
        </w:rPr>
        <w:t xml:space="preserve">the </w:t>
      </w:r>
      <w:r w:rsidR="001A26F9" w:rsidRPr="007E1FE2">
        <w:rPr>
          <w:lang w:val="en-GB"/>
        </w:rPr>
        <w:t>standards developed by the National Prison Rape Elimination Commission</w:t>
      </w:r>
      <w:r w:rsidR="00372368">
        <w:rPr>
          <w:lang w:val="en-GB"/>
        </w:rPr>
        <w:t xml:space="preserve"> in 2009</w:t>
      </w:r>
      <w:r w:rsidR="001A26F9" w:rsidRPr="007E1FE2">
        <w:rPr>
          <w:lang w:val="en-GB"/>
        </w:rPr>
        <w:t xml:space="preserve"> to detect, prevent, reduce, and punish prison rape</w:t>
      </w:r>
      <w:r w:rsidR="006657A3">
        <w:rPr>
          <w:lang w:val="en-GB"/>
        </w:rPr>
        <w:t>,</w:t>
      </w:r>
      <w:r w:rsidR="007E1FE2" w:rsidRPr="007E1FE2">
        <w:rPr>
          <w:lang w:val="en-GB"/>
        </w:rPr>
        <w:t xml:space="preserve"> </w:t>
      </w:r>
      <w:r w:rsidR="00372368">
        <w:rPr>
          <w:lang w:val="en-GB"/>
        </w:rPr>
        <w:t>as well as</w:t>
      </w:r>
      <w:r w:rsidR="007E1FE2" w:rsidRPr="007E1FE2">
        <w:rPr>
          <w:lang w:val="en-GB"/>
        </w:rPr>
        <w:t xml:space="preserve"> on the </w:t>
      </w:r>
      <w:r w:rsidR="00372368">
        <w:rPr>
          <w:lang w:val="en-GB"/>
        </w:rPr>
        <w:t>implementation thereof</w:t>
      </w:r>
      <w:r w:rsidR="007E1FE2" w:rsidRPr="007E1FE2">
        <w:rPr>
          <w:lang w:val="en-GB"/>
        </w:rPr>
        <w:t>.</w:t>
      </w:r>
    </w:p>
    <w:p w:rsidR="007E1FE2" w:rsidRPr="007E1FE2" w:rsidRDefault="00BC1EF1" w:rsidP="00124C4D">
      <w:pPr>
        <w:autoSpaceDE w:val="0"/>
        <w:autoSpaceDN w:val="0"/>
        <w:adjustRightInd w:val="0"/>
        <w:spacing w:after="120"/>
        <w:ind w:firstLine="720"/>
        <w:rPr>
          <w:lang w:val="en-GB"/>
        </w:rPr>
      </w:pPr>
      <w:r>
        <w:rPr>
          <w:lang w:val="en-GB"/>
        </w:rPr>
        <w:t>(</w:t>
      </w:r>
      <w:r w:rsidR="007E1FE2" w:rsidRPr="007E1FE2">
        <w:rPr>
          <w:lang w:val="en-GB"/>
        </w:rPr>
        <w:t>b</w:t>
      </w:r>
      <w:r>
        <w:rPr>
          <w:lang w:val="en-GB"/>
        </w:rPr>
        <w:t>)</w:t>
      </w:r>
      <w:r w:rsidR="007E1FE2" w:rsidRPr="007E1FE2">
        <w:rPr>
          <w:lang w:val="en-GB"/>
        </w:rPr>
        <w:tab/>
        <w:t>Please provide data on the prevalence of this problem.</w:t>
      </w:r>
    </w:p>
    <w:p w:rsidR="007E1FE2" w:rsidRPr="007E1FE2" w:rsidRDefault="00BC1EF1" w:rsidP="00124C4D">
      <w:pPr>
        <w:autoSpaceDE w:val="0"/>
        <w:autoSpaceDN w:val="0"/>
        <w:adjustRightInd w:val="0"/>
        <w:spacing w:after="120"/>
        <w:ind w:firstLine="720"/>
        <w:rPr>
          <w:lang w:val="en-GB"/>
        </w:rPr>
      </w:pPr>
      <w:r>
        <w:rPr>
          <w:lang w:val="en-GB"/>
        </w:rPr>
        <w:t>(</w:t>
      </w:r>
      <w:r w:rsidR="007E1FE2" w:rsidRPr="007E1FE2">
        <w:rPr>
          <w:lang w:val="en-GB"/>
        </w:rPr>
        <w:t>c</w:t>
      </w:r>
      <w:r>
        <w:rPr>
          <w:lang w:val="en-GB"/>
        </w:rPr>
        <w:t>)</w:t>
      </w:r>
      <w:r w:rsidR="007E1FE2" w:rsidRPr="007E1FE2">
        <w:rPr>
          <w:lang w:val="en-GB"/>
        </w:rPr>
        <w:tab/>
        <w:t>Please indicate steps taken to ensure that all allegations of violence in detention centres are investigated promptly and independently, as well as that perpetrators are prosecuted and appropriately sentenced.</w:t>
      </w:r>
    </w:p>
    <w:p w:rsidR="007E1FE2" w:rsidRPr="007E1FE2" w:rsidRDefault="00BC1EF1" w:rsidP="00660322">
      <w:pPr>
        <w:autoSpaceDE w:val="0"/>
        <w:autoSpaceDN w:val="0"/>
        <w:adjustRightInd w:val="0"/>
        <w:spacing w:after="240"/>
        <w:ind w:firstLine="720"/>
        <w:rPr>
          <w:lang w:val="en-GB"/>
        </w:rPr>
      </w:pPr>
      <w:r>
        <w:rPr>
          <w:lang w:val="en-GB"/>
        </w:rPr>
        <w:t>(</w:t>
      </w:r>
      <w:r w:rsidR="007E1FE2" w:rsidRPr="007E1FE2">
        <w:rPr>
          <w:lang w:val="en-GB"/>
        </w:rPr>
        <w:t>d</w:t>
      </w:r>
      <w:r>
        <w:rPr>
          <w:lang w:val="en-GB"/>
        </w:rPr>
        <w:t>)</w:t>
      </w:r>
      <w:r w:rsidR="007E1FE2" w:rsidRPr="007E1FE2">
        <w:rPr>
          <w:lang w:val="en-GB"/>
        </w:rPr>
        <w:tab/>
      </w:r>
      <w:r w:rsidR="00660322" w:rsidRPr="007E1FE2">
        <w:rPr>
          <w:lang w:val="en-GB"/>
        </w:rPr>
        <w:t xml:space="preserve">Information </w:t>
      </w:r>
      <w:r w:rsidR="007E1FE2" w:rsidRPr="007E1FE2">
        <w:rPr>
          <w:lang w:val="en-GB"/>
        </w:rPr>
        <w:t>on steps taken to ensure that victims can seek redress, including appropriate compensation. Information should</w:t>
      </w:r>
      <w:r w:rsidR="00660322">
        <w:rPr>
          <w:lang w:val="en-GB"/>
        </w:rPr>
        <w:t xml:space="preserve"> also</w:t>
      </w:r>
      <w:r w:rsidR="007E1FE2" w:rsidRPr="007E1FE2">
        <w:rPr>
          <w:lang w:val="en-GB"/>
        </w:rPr>
        <w:t xml:space="preserve"> be provided on the number of requests for redress made, the number granted and the amounts ordered and those actually provided in each case.</w:t>
      </w:r>
    </w:p>
    <w:p w:rsidR="007E1FE2" w:rsidRPr="007E1FE2" w:rsidRDefault="007E1FE2" w:rsidP="00357874">
      <w:pPr>
        <w:autoSpaceDE w:val="0"/>
        <w:autoSpaceDN w:val="0"/>
        <w:adjustRightInd w:val="0"/>
        <w:spacing w:after="240"/>
        <w:rPr>
          <w:lang w:val="en-GB"/>
        </w:rPr>
      </w:pPr>
      <w:r w:rsidRPr="007E1FE2">
        <w:rPr>
          <w:lang w:val="en-GB"/>
        </w:rPr>
        <w:t>Please provide</w:t>
      </w:r>
      <w:r w:rsidR="00BB4F57">
        <w:rPr>
          <w:lang w:val="en-GB"/>
        </w:rPr>
        <w:t xml:space="preserve"> information on</w:t>
      </w:r>
      <w:r w:rsidRPr="007E1FE2">
        <w:rPr>
          <w:lang w:val="en-GB"/>
        </w:rPr>
        <w:t xml:space="preserve"> the impact and effectiveness of these measures in reducing cases of sexual violence in detention centres.</w:t>
      </w:r>
    </w:p>
    <w:p w:rsidR="007E1FE2" w:rsidRDefault="00D14A24" w:rsidP="0062356D">
      <w:pPr>
        <w:numPr>
          <w:ilvl w:val="0"/>
          <w:numId w:val="1"/>
        </w:numPr>
        <w:autoSpaceDE w:val="0"/>
        <w:autoSpaceDN w:val="0"/>
        <w:adjustRightInd w:val="0"/>
        <w:spacing w:after="240"/>
        <w:rPr>
          <w:lang w:val="en-GB"/>
        </w:rPr>
      </w:pPr>
      <w:r>
        <w:rPr>
          <w:lang w:val="en-GB"/>
        </w:rPr>
        <w:t>In light of the Committee’s previous concluding observations</w:t>
      </w:r>
      <w:r w:rsidR="00AE5E24">
        <w:rPr>
          <w:lang w:val="en-GB"/>
        </w:rPr>
        <w:t>, please elaborate on the measures adopted by the State party to ensure that</w:t>
      </w:r>
      <w:r>
        <w:rPr>
          <w:lang w:val="en-GB"/>
        </w:rPr>
        <w:t xml:space="preserve"> women in detention are treated in conformi</w:t>
      </w:r>
      <w:r w:rsidR="00AE5E24">
        <w:rPr>
          <w:lang w:val="en-GB"/>
        </w:rPr>
        <w:t>ty with international standards</w:t>
      </w:r>
      <w:r w:rsidR="008068DB">
        <w:rPr>
          <w:lang w:val="en-GB"/>
        </w:rPr>
        <w:t>,</w:t>
      </w:r>
      <w:r w:rsidR="00AE5E24">
        <w:rPr>
          <w:lang w:val="en-GB"/>
        </w:rPr>
        <w:t xml:space="preserve"> as well as on the implementation </w:t>
      </w:r>
      <w:r w:rsidR="004C72AE">
        <w:rPr>
          <w:lang w:val="en-GB"/>
        </w:rPr>
        <w:t>of these measures</w:t>
      </w:r>
      <w:r w:rsidR="00357874">
        <w:rPr>
          <w:lang w:val="en-GB"/>
        </w:rPr>
        <w:t xml:space="preserve"> (</w:t>
      </w:r>
      <w:r w:rsidR="00357874" w:rsidRPr="00357874">
        <w:t>para.</w:t>
      </w:r>
      <w:r w:rsidR="0062356D">
        <w:t xml:space="preserve"> </w:t>
      </w:r>
      <w:r w:rsidR="00357874" w:rsidRPr="00357874">
        <w:t>33</w:t>
      </w:r>
      <w:r w:rsidR="00357874">
        <w:rPr>
          <w:lang w:val="en-GB"/>
        </w:rPr>
        <w:t>)</w:t>
      </w:r>
      <w:r w:rsidR="00AE5E24">
        <w:rPr>
          <w:lang w:val="en-GB"/>
        </w:rPr>
        <w:t>. Furthermore, please provide information on the impact and effectiveness of these measures in reducing cases of ill-treatment of detained women.</w:t>
      </w:r>
    </w:p>
    <w:p w:rsidR="00AE5E24" w:rsidRDefault="00315080" w:rsidP="0062356D">
      <w:pPr>
        <w:numPr>
          <w:ilvl w:val="0"/>
          <w:numId w:val="1"/>
        </w:numPr>
        <w:autoSpaceDE w:val="0"/>
        <w:autoSpaceDN w:val="0"/>
        <w:adjustRightInd w:val="0"/>
        <w:spacing w:after="240"/>
        <w:rPr>
          <w:lang w:val="en-GB"/>
        </w:rPr>
      </w:pPr>
      <w:r>
        <w:rPr>
          <w:lang w:val="en-GB"/>
        </w:rPr>
        <w:t xml:space="preserve">Please provide updated information on steps taken to address the concern </w:t>
      </w:r>
      <w:r w:rsidR="007A4883">
        <w:rPr>
          <w:lang w:val="en-GB"/>
        </w:rPr>
        <w:t>about</w:t>
      </w:r>
      <w:r>
        <w:rPr>
          <w:lang w:val="en-GB"/>
        </w:rPr>
        <w:t xml:space="preserve"> the conditions of detention of children, in particular </w:t>
      </w:r>
      <w:r w:rsidR="007A4883">
        <w:rPr>
          <w:lang w:val="en-GB"/>
        </w:rPr>
        <w:t xml:space="preserve">about the fact </w:t>
      </w:r>
      <w:r>
        <w:rPr>
          <w:lang w:val="en-GB"/>
        </w:rPr>
        <w:t>that they may not be completely segregated from adults</w:t>
      </w:r>
      <w:r w:rsidR="007A4883">
        <w:rPr>
          <w:lang w:val="en-GB"/>
        </w:rPr>
        <w:t xml:space="preserve"> and the use of excessive force in juvenile prisons</w:t>
      </w:r>
      <w:r w:rsidR="00357874">
        <w:rPr>
          <w:lang w:val="en-GB"/>
        </w:rPr>
        <w:t xml:space="preserve"> (</w:t>
      </w:r>
      <w:r w:rsidR="00357874" w:rsidRPr="00357874">
        <w:t>para.</w:t>
      </w:r>
      <w:r w:rsidR="0062356D">
        <w:t xml:space="preserve"> </w:t>
      </w:r>
      <w:r w:rsidR="00357874" w:rsidRPr="00357874">
        <w:t>34</w:t>
      </w:r>
      <w:r w:rsidR="00357874">
        <w:rPr>
          <w:lang w:val="en-GB"/>
        </w:rPr>
        <w:t>)</w:t>
      </w:r>
      <w:r>
        <w:rPr>
          <w:lang w:val="en-GB"/>
        </w:rPr>
        <w:t xml:space="preserve">. Please provide information on the impact and effectiveness </w:t>
      </w:r>
      <w:r w:rsidR="004C72AE">
        <w:rPr>
          <w:lang w:val="en-GB"/>
        </w:rPr>
        <w:t xml:space="preserve">of these measures </w:t>
      </w:r>
      <w:r>
        <w:rPr>
          <w:lang w:val="en-GB"/>
        </w:rPr>
        <w:t xml:space="preserve">in improving detention of children. Furthermore, please provide information on the status and content of the draft legislation Juvenile Justice and Delinquency Prevention Reauthorization Act of 2009, which would reform the juvenile justice system. </w:t>
      </w:r>
    </w:p>
    <w:p w:rsidR="00315080" w:rsidRPr="00357874" w:rsidRDefault="005C0A7F" w:rsidP="0062356D">
      <w:pPr>
        <w:numPr>
          <w:ilvl w:val="0"/>
          <w:numId w:val="1"/>
        </w:numPr>
        <w:autoSpaceDE w:val="0"/>
        <w:autoSpaceDN w:val="0"/>
        <w:adjustRightInd w:val="0"/>
        <w:spacing w:after="240"/>
      </w:pPr>
      <w:r>
        <w:rPr>
          <w:lang w:val="en-GB"/>
        </w:rPr>
        <w:t xml:space="preserve">Please describe steps taken to prohibit the sentencing of juveniles to life imprisonment without the possibility of parole, as recommended by the </w:t>
      </w:r>
      <w:r w:rsidR="004C72AE">
        <w:rPr>
          <w:lang w:val="en-GB"/>
        </w:rPr>
        <w:t>Committee</w:t>
      </w:r>
      <w:r>
        <w:rPr>
          <w:lang w:val="en-GB"/>
        </w:rPr>
        <w:t xml:space="preserve"> in its previous concluding observations</w:t>
      </w:r>
      <w:r w:rsidR="00357874">
        <w:rPr>
          <w:lang w:val="en-GB"/>
        </w:rPr>
        <w:t xml:space="preserve"> (</w:t>
      </w:r>
      <w:r w:rsidR="00357874">
        <w:t>para.</w:t>
      </w:r>
      <w:r w:rsidR="0062356D">
        <w:t xml:space="preserve"> </w:t>
      </w:r>
      <w:r w:rsidR="00357874" w:rsidRPr="00357874">
        <w:t>34</w:t>
      </w:r>
      <w:r w:rsidR="00357874">
        <w:rPr>
          <w:lang w:val="en-GB"/>
        </w:rPr>
        <w:t>)</w:t>
      </w:r>
      <w:r>
        <w:rPr>
          <w:lang w:val="en-GB"/>
        </w:rPr>
        <w:t>.</w:t>
      </w:r>
    </w:p>
    <w:p w:rsidR="005C0A7F" w:rsidRDefault="004C72AE" w:rsidP="0062356D">
      <w:pPr>
        <w:numPr>
          <w:ilvl w:val="0"/>
          <w:numId w:val="1"/>
        </w:numPr>
        <w:autoSpaceDE w:val="0"/>
        <w:autoSpaceDN w:val="0"/>
        <w:adjustRightInd w:val="0"/>
        <w:spacing w:after="240"/>
        <w:rPr>
          <w:lang w:val="en-GB"/>
        </w:rPr>
      </w:pPr>
      <w:r>
        <w:rPr>
          <w:lang w:val="en-GB"/>
        </w:rPr>
        <w:t>Please indicate if the State party has reviewed the use of electroshock devices and regulated their use, restricting it to substitution for lethal weapons, as recommended by the Committee in its previous concluding observations</w:t>
      </w:r>
      <w:r w:rsidR="00357874">
        <w:rPr>
          <w:lang w:val="en-GB"/>
        </w:rPr>
        <w:t xml:space="preserve"> (</w:t>
      </w:r>
      <w:r w:rsidR="00357874" w:rsidRPr="00357874">
        <w:t>para.</w:t>
      </w:r>
      <w:r w:rsidR="0062356D">
        <w:t xml:space="preserve"> </w:t>
      </w:r>
      <w:r w:rsidR="00357874" w:rsidRPr="00357874">
        <w:t>35</w:t>
      </w:r>
      <w:r w:rsidR="00357874">
        <w:rPr>
          <w:lang w:val="en-GB"/>
        </w:rPr>
        <w:t>)</w:t>
      </w:r>
      <w:r>
        <w:rPr>
          <w:lang w:val="en-GB"/>
        </w:rPr>
        <w:t>. Are such devices still used to restrain persons in custody?</w:t>
      </w:r>
    </w:p>
    <w:p w:rsidR="00D2630A" w:rsidRDefault="00D2630A" w:rsidP="00357874">
      <w:pPr>
        <w:numPr>
          <w:ilvl w:val="0"/>
          <w:numId w:val="1"/>
        </w:numPr>
        <w:autoSpaceDE w:val="0"/>
        <w:autoSpaceDN w:val="0"/>
        <w:adjustRightInd w:val="0"/>
        <w:spacing w:after="240"/>
        <w:rPr>
          <w:lang w:val="en-GB"/>
        </w:rPr>
      </w:pPr>
      <w:r>
        <w:rPr>
          <w:lang w:val="en-GB"/>
        </w:rPr>
        <w:t xml:space="preserve">Please describe steps taken to </w:t>
      </w:r>
      <w:r w:rsidR="00554E21">
        <w:rPr>
          <w:lang w:val="en-GB"/>
        </w:rPr>
        <w:t xml:space="preserve">improve the </w:t>
      </w:r>
      <w:r>
        <w:rPr>
          <w:lang w:val="en-GB"/>
        </w:rPr>
        <w:t>extremely harsh regime imposed on detainees in “super</w:t>
      </w:r>
      <w:r w:rsidR="003B294C">
        <w:rPr>
          <w:lang w:val="en-GB"/>
        </w:rPr>
        <w:t>-</w:t>
      </w:r>
      <w:r>
        <w:rPr>
          <w:lang w:val="en-GB"/>
        </w:rPr>
        <w:t xml:space="preserve">maximum </w:t>
      </w:r>
      <w:r w:rsidR="003B294C">
        <w:rPr>
          <w:lang w:val="en-GB"/>
        </w:rPr>
        <w:t xml:space="preserve">security </w:t>
      </w:r>
      <w:r>
        <w:rPr>
          <w:lang w:val="en-GB"/>
        </w:rPr>
        <w:t xml:space="preserve">prisons”, in particular the practice of prolonged isolation. </w:t>
      </w:r>
    </w:p>
    <w:p w:rsidR="001E4336" w:rsidRDefault="001E4336" w:rsidP="00644390">
      <w:pPr>
        <w:numPr>
          <w:ilvl w:val="0"/>
          <w:numId w:val="1"/>
        </w:numPr>
        <w:autoSpaceDE w:val="0"/>
        <w:autoSpaceDN w:val="0"/>
        <w:adjustRightInd w:val="0"/>
        <w:spacing w:after="240"/>
        <w:rPr>
          <w:lang w:val="en-GB"/>
        </w:rPr>
      </w:pPr>
      <w:r>
        <w:rPr>
          <w:lang w:val="en-GB"/>
        </w:rPr>
        <w:t xml:space="preserve">Please provide information on steps taken to address the reports of inhumane conditions at </w:t>
      </w:r>
      <w:smartTag w:uri="urn:schemas-microsoft-com:office:smarttags" w:element="place">
        <w:smartTag w:uri="urn:schemas-microsoft-com:office:smarttags" w:element="PlaceName">
          <w:r w:rsidR="000627C3">
            <w:rPr>
              <w:lang w:val="en-GB"/>
            </w:rPr>
            <w:t>Guantánamo</w:t>
          </w:r>
        </w:smartTag>
        <w:r>
          <w:rPr>
            <w:lang w:val="en-GB"/>
          </w:rPr>
          <w:t xml:space="preserve"> </w:t>
        </w:r>
        <w:smartTag w:uri="urn:schemas-microsoft-com:office:smarttags" w:element="PlaceType">
          <w:r>
            <w:rPr>
              <w:lang w:val="en-GB"/>
            </w:rPr>
            <w:t>Bay</w:t>
          </w:r>
        </w:smartTag>
      </w:smartTag>
      <w:r>
        <w:rPr>
          <w:lang w:val="en-GB"/>
        </w:rPr>
        <w:t xml:space="preserve">, in particular </w:t>
      </w:r>
      <w:r w:rsidR="00644390">
        <w:rPr>
          <w:lang w:val="en-GB"/>
        </w:rPr>
        <w:t>experienced by</w:t>
      </w:r>
      <w:r>
        <w:rPr>
          <w:lang w:val="en-GB"/>
        </w:rPr>
        <w:t xml:space="preserve"> children, including by allowing phone calls with family members and </w:t>
      </w:r>
      <w:r>
        <w:t xml:space="preserve">providing detainees with educational opportunities and materials. Information should be provided on the impact and effectiveness of these measures in improving the detention conditions at </w:t>
      </w:r>
      <w:smartTag w:uri="urn:schemas-microsoft-com:office:smarttags" w:element="place">
        <w:smartTag w:uri="urn:schemas-microsoft-com:office:smarttags" w:element="PlaceName">
          <w:r w:rsidR="000627C3">
            <w:t>Guantánamo</w:t>
          </w:r>
        </w:smartTag>
        <w:r>
          <w:t xml:space="preserve"> </w:t>
        </w:r>
        <w:smartTag w:uri="urn:schemas-microsoft-com:office:smarttags" w:element="PlaceType">
          <w:r>
            <w:t>Bay</w:t>
          </w:r>
        </w:smartTag>
      </w:smartTag>
      <w:r>
        <w:t>.</w:t>
      </w:r>
    </w:p>
    <w:p w:rsidR="00F53642" w:rsidRDefault="00F53642" w:rsidP="00224737">
      <w:pPr>
        <w:numPr>
          <w:ilvl w:val="0"/>
          <w:numId w:val="1"/>
        </w:numPr>
        <w:autoSpaceDE w:val="0"/>
        <w:autoSpaceDN w:val="0"/>
        <w:adjustRightInd w:val="0"/>
        <w:spacing w:after="240"/>
        <w:rPr>
          <w:lang w:val="en-GB"/>
        </w:rPr>
      </w:pPr>
      <w:r>
        <w:rPr>
          <w:lang w:val="en-GB"/>
        </w:rPr>
        <w:t xml:space="preserve">Please inform the Committee </w:t>
      </w:r>
      <w:r w:rsidR="00497D64">
        <w:rPr>
          <w:lang w:val="en-GB"/>
        </w:rPr>
        <w:t xml:space="preserve">of </w:t>
      </w:r>
      <w:r>
        <w:rPr>
          <w:lang w:val="en-GB"/>
        </w:rPr>
        <w:t xml:space="preserve">steps taken to address the reports of </w:t>
      </w:r>
      <w:r w:rsidRPr="00F53642">
        <w:t>inconsistent and inadequate medical care</w:t>
      </w:r>
      <w:r>
        <w:t xml:space="preserve"> for</w:t>
      </w:r>
      <w:r w:rsidR="004C72AE" w:rsidRPr="004C72AE">
        <w:t xml:space="preserve"> </w:t>
      </w:r>
      <w:r w:rsidR="004C72AE">
        <w:t xml:space="preserve">immigrant women held by </w:t>
      </w:r>
      <w:r w:rsidR="004C72AE" w:rsidRPr="00224737">
        <w:t>U</w:t>
      </w:r>
      <w:r w:rsidR="00224737">
        <w:t xml:space="preserve">nited </w:t>
      </w:r>
      <w:r w:rsidR="004C72AE" w:rsidRPr="00224737">
        <w:t>S</w:t>
      </w:r>
      <w:r w:rsidR="00224737">
        <w:t>tates</w:t>
      </w:r>
      <w:r w:rsidR="004C72AE" w:rsidRPr="00224737">
        <w:t xml:space="preserve"> Immigration and Customs Enforcement detention system</w:t>
      </w:r>
      <w:r w:rsidR="00F64469">
        <w:t xml:space="preserve"> and</w:t>
      </w:r>
      <w:r>
        <w:t xml:space="preserve"> </w:t>
      </w:r>
      <w:r w:rsidR="00432BFD">
        <w:t xml:space="preserve">for </w:t>
      </w:r>
      <w:r>
        <w:t xml:space="preserve">HIV-positive immigration detainees. </w:t>
      </w:r>
    </w:p>
    <w:p w:rsidR="00F53642" w:rsidRDefault="00554E21" w:rsidP="00357874">
      <w:pPr>
        <w:numPr>
          <w:ilvl w:val="0"/>
          <w:numId w:val="1"/>
        </w:numPr>
        <w:autoSpaceDE w:val="0"/>
        <w:autoSpaceDN w:val="0"/>
        <w:adjustRightInd w:val="0"/>
        <w:spacing w:after="240"/>
        <w:rPr>
          <w:lang w:val="en-GB"/>
        </w:rPr>
      </w:pPr>
      <w:r>
        <w:rPr>
          <w:lang w:val="en-GB"/>
        </w:rPr>
        <w:t>Please describe steps taken to end the practice of corporal punishment</w:t>
      </w:r>
      <w:r w:rsidR="00F64469">
        <w:rPr>
          <w:lang w:val="en-GB"/>
        </w:rPr>
        <w:t xml:space="preserve"> in schools</w:t>
      </w:r>
      <w:r>
        <w:rPr>
          <w:lang w:val="en-GB"/>
        </w:rPr>
        <w:t xml:space="preserve">, </w:t>
      </w:r>
      <w:r w:rsidR="00F64469">
        <w:rPr>
          <w:lang w:val="en-GB"/>
        </w:rPr>
        <w:t>in particular</w:t>
      </w:r>
      <w:r>
        <w:rPr>
          <w:lang w:val="en-GB"/>
        </w:rPr>
        <w:t xml:space="preserve"> of mentally a</w:t>
      </w:r>
      <w:r w:rsidR="00F64469">
        <w:rPr>
          <w:lang w:val="en-GB"/>
        </w:rPr>
        <w:t>nd</w:t>
      </w:r>
      <w:r w:rsidR="00432BFD">
        <w:rPr>
          <w:lang w:val="en-GB"/>
        </w:rPr>
        <w:t>/or</w:t>
      </w:r>
      <w:r w:rsidR="00F64469">
        <w:rPr>
          <w:lang w:val="en-GB"/>
        </w:rPr>
        <w:t xml:space="preserve"> physically disabled students</w:t>
      </w:r>
      <w:r>
        <w:rPr>
          <w:lang w:val="en-GB"/>
        </w:rPr>
        <w:t xml:space="preserve">. </w:t>
      </w:r>
    </w:p>
    <w:p w:rsidR="00DF4B2F" w:rsidRDefault="00DF4B2F" w:rsidP="00D11F78">
      <w:pPr>
        <w:numPr>
          <w:ilvl w:val="0"/>
          <w:numId w:val="1"/>
        </w:numPr>
        <w:autoSpaceDE w:val="0"/>
        <w:autoSpaceDN w:val="0"/>
        <w:adjustRightInd w:val="0"/>
        <w:spacing w:after="240"/>
        <w:rPr>
          <w:lang w:val="en-GB"/>
        </w:rPr>
      </w:pPr>
      <w:r>
        <w:rPr>
          <w:lang w:val="en-GB"/>
        </w:rPr>
        <w:t>Please provide information on steps taken to</w:t>
      </w:r>
      <w:r w:rsidR="00351058">
        <w:rPr>
          <w:lang w:val="en-GB"/>
        </w:rPr>
        <w:t>:</w:t>
      </w:r>
      <w:r>
        <w:rPr>
          <w:lang w:val="en-GB"/>
        </w:rPr>
        <w:t xml:space="preserve"> </w:t>
      </w:r>
      <w:r w:rsidR="00521307">
        <w:rPr>
          <w:lang w:val="en-GB"/>
        </w:rPr>
        <w:tab/>
      </w:r>
    </w:p>
    <w:p w:rsidR="00DF4B2F" w:rsidRDefault="00BC1EF1" w:rsidP="00357874">
      <w:pPr>
        <w:autoSpaceDE w:val="0"/>
        <w:autoSpaceDN w:val="0"/>
        <w:adjustRightInd w:val="0"/>
        <w:spacing w:after="120"/>
        <w:ind w:firstLine="720"/>
        <w:rPr>
          <w:lang w:val="en-GB"/>
        </w:rPr>
      </w:pPr>
      <w:r>
        <w:rPr>
          <w:lang w:val="en-GB"/>
        </w:rPr>
        <w:t>(</w:t>
      </w:r>
      <w:r w:rsidR="00DF4B2F">
        <w:rPr>
          <w:lang w:val="en-GB"/>
        </w:rPr>
        <w:t>a</w:t>
      </w:r>
      <w:r>
        <w:rPr>
          <w:lang w:val="en-GB"/>
        </w:rPr>
        <w:t>)</w:t>
      </w:r>
      <w:r w:rsidR="00E35AF6">
        <w:rPr>
          <w:lang w:val="en-GB"/>
        </w:rPr>
        <w:tab/>
        <w:t>P</w:t>
      </w:r>
      <w:r w:rsidR="00DF4B2F">
        <w:rPr>
          <w:lang w:val="en-GB"/>
        </w:rPr>
        <w:t xml:space="preserve">revent and punish violence and abuse of women, in particular women belonging to racial, ethnic and national minorities. Do these measures include providing specific training for those working within the criminal justice system and raising </w:t>
      </w:r>
      <w:r w:rsidR="007A4883">
        <w:rPr>
          <w:lang w:val="en-GB"/>
        </w:rPr>
        <w:t>awareness</w:t>
      </w:r>
      <w:r w:rsidR="00F64469">
        <w:rPr>
          <w:lang w:val="en-GB"/>
        </w:rPr>
        <w:t xml:space="preserve"> about the mechanisms and procedures provided for in national legislation on racism and discrimination</w:t>
      </w:r>
      <w:r w:rsidR="007A4883">
        <w:rPr>
          <w:lang w:val="en-GB"/>
        </w:rPr>
        <w:t>?</w:t>
      </w:r>
    </w:p>
    <w:p w:rsidR="00DF4B2F" w:rsidRDefault="00BC1EF1" w:rsidP="002E6348">
      <w:pPr>
        <w:autoSpaceDE w:val="0"/>
        <w:autoSpaceDN w:val="0"/>
        <w:adjustRightInd w:val="0"/>
        <w:spacing w:after="120"/>
        <w:ind w:firstLine="720"/>
        <w:rPr>
          <w:lang w:val="en-GB"/>
        </w:rPr>
      </w:pPr>
      <w:r>
        <w:rPr>
          <w:lang w:val="en-GB"/>
        </w:rPr>
        <w:t>(</w:t>
      </w:r>
      <w:r w:rsidR="00DF4B2F">
        <w:rPr>
          <w:lang w:val="en-GB"/>
        </w:rPr>
        <w:t>b</w:t>
      </w:r>
      <w:r>
        <w:rPr>
          <w:lang w:val="en-GB"/>
        </w:rPr>
        <w:t>)</w:t>
      </w:r>
      <w:r w:rsidR="00DF4B2F">
        <w:rPr>
          <w:lang w:val="en-GB"/>
        </w:rPr>
        <w:tab/>
      </w:r>
      <w:r w:rsidR="00E35AF6">
        <w:rPr>
          <w:lang w:val="en-GB"/>
        </w:rPr>
        <w:t>A</w:t>
      </w:r>
      <w:r w:rsidR="00EF2413">
        <w:rPr>
          <w:lang w:val="en-GB"/>
        </w:rPr>
        <w:t xml:space="preserve">ddress the report of </w:t>
      </w:r>
      <w:r w:rsidR="00432BFD">
        <w:rPr>
          <w:lang w:val="en-GB"/>
        </w:rPr>
        <w:t>an</w:t>
      </w:r>
      <w:r w:rsidR="00EF2413">
        <w:rPr>
          <w:lang w:val="en-GB"/>
        </w:rPr>
        <w:t xml:space="preserve"> increase in incidences of domestic violence, rape and sexual assault</w:t>
      </w:r>
      <w:r w:rsidR="00357874">
        <w:rPr>
          <w:lang w:val="en-GB"/>
        </w:rPr>
        <w:t xml:space="preserve"> (National Crime Victimization Survey, December 2008)</w:t>
      </w:r>
      <w:r w:rsidR="002E6348">
        <w:rPr>
          <w:lang w:val="en-GB"/>
        </w:rPr>
        <w:t>.</w:t>
      </w:r>
    </w:p>
    <w:p w:rsidR="00DF4B2F" w:rsidRDefault="00BC1EF1" w:rsidP="00E35AF6">
      <w:pPr>
        <w:autoSpaceDE w:val="0"/>
        <w:autoSpaceDN w:val="0"/>
        <w:adjustRightInd w:val="0"/>
        <w:spacing w:after="120"/>
        <w:ind w:firstLine="720"/>
        <w:rPr>
          <w:lang w:val="en-GB"/>
        </w:rPr>
      </w:pPr>
      <w:r>
        <w:rPr>
          <w:lang w:val="en-GB"/>
        </w:rPr>
        <w:t>(</w:t>
      </w:r>
      <w:r w:rsidR="00DF4B2F">
        <w:rPr>
          <w:lang w:val="en-GB"/>
        </w:rPr>
        <w:t>c</w:t>
      </w:r>
      <w:r>
        <w:rPr>
          <w:lang w:val="en-GB"/>
        </w:rPr>
        <w:t>)</w:t>
      </w:r>
      <w:r w:rsidR="00DF4B2F">
        <w:rPr>
          <w:lang w:val="en-GB"/>
        </w:rPr>
        <w:tab/>
      </w:r>
      <w:r w:rsidR="00E35AF6">
        <w:rPr>
          <w:lang w:val="en-GB"/>
        </w:rPr>
        <w:t>E</w:t>
      </w:r>
      <w:r w:rsidR="00DF4B2F">
        <w:rPr>
          <w:lang w:val="en-GB"/>
        </w:rPr>
        <w:t xml:space="preserve">nsure that reports of violence against women are independently, promptly and thoroughly investigated, and that perpetrators are prosecuted and appropriately punished. </w:t>
      </w:r>
    </w:p>
    <w:p w:rsidR="00EF2413" w:rsidRDefault="00DF4B2F" w:rsidP="002E6348">
      <w:pPr>
        <w:autoSpaceDE w:val="0"/>
        <w:autoSpaceDN w:val="0"/>
        <w:adjustRightInd w:val="0"/>
        <w:spacing w:after="240"/>
        <w:rPr>
          <w:lang w:val="en-GB"/>
        </w:rPr>
      </w:pPr>
      <w:r>
        <w:rPr>
          <w:lang w:val="en-GB"/>
        </w:rPr>
        <w:t>Please include</w:t>
      </w:r>
      <w:r w:rsidR="00432BFD">
        <w:rPr>
          <w:lang w:val="en-GB"/>
        </w:rPr>
        <w:t xml:space="preserve"> statistical data on </w:t>
      </w:r>
      <w:r w:rsidR="00432BFD" w:rsidRPr="00432BFD">
        <w:rPr>
          <w:lang w:val="en-GB"/>
        </w:rPr>
        <w:t xml:space="preserve">the number of complaints </w:t>
      </w:r>
      <w:r w:rsidR="002E6348">
        <w:rPr>
          <w:lang w:val="en-GB"/>
        </w:rPr>
        <w:t>concerning</w:t>
      </w:r>
      <w:r w:rsidR="00432BFD" w:rsidRPr="00432BFD">
        <w:rPr>
          <w:lang w:val="en-GB"/>
        </w:rPr>
        <w:t xml:space="preserve"> </w:t>
      </w:r>
      <w:r w:rsidR="00432BFD">
        <w:rPr>
          <w:lang w:val="en-GB"/>
        </w:rPr>
        <w:t>violence against women</w:t>
      </w:r>
      <w:r w:rsidR="00432BFD" w:rsidRPr="00432BFD">
        <w:rPr>
          <w:lang w:val="en-GB"/>
        </w:rPr>
        <w:t xml:space="preserve"> and the related investigations, prosecutions, convictions and sanctions, as well as on compensation provided to victims.</w:t>
      </w:r>
    </w:p>
    <w:p w:rsidR="002E6348" w:rsidRDefault="002E6348" w:rsidP="002E6348">
      <w:pPr>
        <w:numPr>
          <w:ilvl w:val="0"/>
          <w:numId w:val="1"/>
        </w:numPr>
        <w:autoSpaceDE w:val="0"/>
        <w:autoSpaceDN w:val="0"/>
        <w:adjustRightInd w:val="0"/>
        <w:spacing w:after="120"/>
        <w:rPr>
          <w:lang w:val="en-GB"/>
        </w:rPr>
      </w:pPr>
      <w:r>
        <w:rPr>
          <w:lang w:val="en-GB"/>
        </w:rPr>
        <w:t>The Committee expressed its concern about reports of brutality and use of excessive force by law enforcement officials and ill-treatment of vulnerable groups, in particular racial minorities, migrants and persons of different sexual orientation (</w:t>
      </w:r>
      <w:r>
        <w:t xml:space="preserve">para. </w:t>
      </w:r>
      <w:r w:rsidRPr="00357874">
        <w:t>37</w:t>
      </w:r>
      <w:r>
        <w:rPr>
          <w:lang w:val="en-GB"/>
        </w:rPr>
        <w:t>). Such concerns have also been voiced by the Committee on the Elimination of Racial Discrimination and the Human Rights Committee (</w:t>
      </w:r>
      <w:r>
        <w:t xml:space="preserve">CERD/C/USA/CO/6, para. </w:t>
      </w:r>
      <w:r w:rsidRPr="00357874">
        <w:t>25</w:t>
      </w:r>
      <w:r>
        <w:t>,</w:t>
      </w:r>
      <w:r w:rsidRPr="00357874">
        <w:t xml:space="preserve"> and CCPR/USA</w:t>
      </w:r>
      <w:r>
        <w:t xml:space="preserve">/CO/3/Rev.1, para. </w:t>
      </w:r>
      <w:r w:rsidRPr="00357874">
        <w:t>30</w:t>
      </w:r>
      <w:r>
        <w:rPr>
          <w:lang w:val="en-GB"/>
        </w:rPr>
        <w:t>).</w:t>
      </w:r>
      <w:r w:rsidRPr="002E6348">
        <w:rPr>
          <w:lang w:val="en-GB"/>
        </w:rPr>
        <w:t xml:space="preserve"> </w:t>
      </w:r>
      <w:r>
        <w:rPr>
          <w:lang w:val="en-GB"/>
        </w:rPr>
        <w:t>Please:</w:t>
      </w:r>
    </w:p>
    <w:p w:rsidR="00EF2413" w:rsidRDefault="00BC1EF1" w:rsidP="002E6348">
      <w:pPr>
        <w:autoSpaceDE w:val="0"/>
        <w:autoSpaceDN w:val="0"/>
        <w:adjustRightInd w:val="0"/>
        <w:spacing w:after="120"/>
        <w:ind w:firstLine="720"/>
        <w:rPr>
          <w:lang w:val="en-GB"/>
        </w:rPr>
      </w:pPr>
      <w:r>
        <w:rPr>
          <w:lang w:val="en-GB"/>
        </w:rPr>
        <w:t>(</w:t>
      </w:r>
      <w:r w:rsidR="00202199">
        <w:rPr>
          <w:lang w:val="en-GB"/>
        </w:rPr>
        <w:t>a</w:t>
      </w:r>
      <w:r>
        <w:rPr>
          <w:lang w:val="en-GB"/>
        </w:rPr>
        <w:t>)</w:t>
      </w:r>
      <w:r w:rsidR="00202199">
        <w:rPr>
          <w:lang w:val="en-GB"/>
        </w:rPr>
        <w:tab/>
      </w:r>
      <w:r w:rsidR="002E6348">
        <w:rPr>
          <w:lang w:val="en-GB"/>
        </w:rPr>
        <w:t xml:space="preserve">Describe </w:t>
      </w:r>
      <w:r w:rsidR="007430FC">
        <w:rPr>
          <w:lang w:val="en-GB"/>
        </w:rPr>
        <w:t xml:space="preserve">steps taken to address this concern. Do these steps include establishing adequate systems for monitoring police abuses and developing </w:t>
      </w:r>
      <w:r w:rsidR="00180B8B">
        <w:rPr>
          <w:lang w:val="en-GB"/>
        </w:rPr>
        <w:t>adequate training for law</w:t>
      </w:r>
      <w:r w:rsidR="002E6348">
        <w:rPr>
          <w:lang w:val="en-GB"/>
        </w:rPr>
        <w:t xml:space="preserve"> </w:t>
      </w:r>
      <w:r w:rsidR="00180B8B">
        <w:rPr>
          <w:lang w:val="en-GB"/>
        </w:rPr>
        <w:t>enforcement officials? Furthermore, please indicate steps taken by the State party to ensure that reports of police brutality and excessive use of force are independently, promptly and thoroughly investigated and that perpetrators are prosecuted and appropriately punished.</w:t>
      </w:r>
      <w:r w:rsidR="00B51EA7">
        <w:rPr>
          <w:lang w:val="en-GB"/>
        </w:rPr>
        <w:t xml:space="preserve"> Information should also be provided on the impact and effectiveness of these measures in reducing cases of police brutality and excessive use of force.</w:t>
      </w:r>
    </w:p>
    <w:p w:rsidR="00202199" w:rsidRDefault="00BC1EF1" w:rsidP="002E6348">
      <w:pPr>
        <w:autoSpaceDE w:val="0"/>
        <w:autoSpaceDN w:val="0"/>
        <w:adjustRightInd w:val="0"/>
        <w:spacing w:after="240"/>
        <w:ind w:firstLine="720"/>
        <w:rPr>
          <w:lang w:val="en-GB"/>
        </w:rPr>
      </w:pPr>
      <w:r>
        <w:rPr>
          <w:lang w:val="en-GB"/>
        </w:rPr>
        <w:t>(</w:t>
      </w:r>
      <w:r w:rsidR="00202199" w:rsidRPr="00202199">
        <w:rPr>
          <w:lang w:val="en-GB"/>
        </w:rPr>
        <w:t>b</w:t>
      </w:r>
      <w:r>
        <w:rPr>
          <w:lang w:val="en-GB"/>
        </w:rPr>
        <w:t>)</w:t>
      </w:r>
      <w:r w:rsidR="00202199">
        <w:rPr>
          <w:lang w:val="en-GB"/>
        </w:rPr>
        <w:tab/>
      </w:r>
      <w:r w:rsidR="002E6348">
        <w:rPr>
          <w:lang w:val="en-GB"/>
        </w:rPr>
        <w:t xml:space="preserve">Provide </w:t>
      </w:r>
      <w:r w:rsidR="00202199">
        <w:rPr>
          <w:lang w:val="en-GB"/>
        </w:rPr>
        <w:t xml:space="preserve">information on measures taken by the State party to put an end to racial profiling used by federal </w:t>
      </w:r>
      <w:r w:rsidR="002E6348">
        <w:rPr>
          <w:lang w:val="en-GB"/>
        </w:rPr>
        <w:t>and</w:t>
      </w:r>
      <w:r w:rsidR="00202199">
        <w:rPr>
          <w:lang w:val="en-GB"/>
        </w:rPr>
        <w:t xml:space="preserve"> state law enforcement officials. Have the federal</w:t>
      </w:r>
      <w:r w:rsidR="00E37DF8">
        <w:rPr>
          <w:lang w:val="en-GB"/>
        </w:rPr>
        <w:t xml:space="preserve"> Government</w:t>
      </w:r>
      <w:r w:rsidR="00202199">
        <w:rPr>
          <w:lang w:val="en-GB"/>
        </w:rPr>
        <w:t xml:space="preserve"> and state governments adopted comprehensive legislation prohibiting racial profiling? Statistical data should also be provided on the extent to which such practices persist, as well as on complaints, prosecutions and sentences in such matters.</w:t>
      </w:r>
    </w:p>
    <w:p w:rsidR="00180B8B" w:rsidRDefault="00180B8B" w:rsidP="002E6348">
      <w:pPr>
        <w:keepNext/>
        <w:autoSpaceDE w:val="0"/>
        <w:autoSpaceDN w:val="0"/>
        <w:adjustRightInd w:val="0"/>
        <w:spacing w:after="240"/>
        <w:jc w:val="center"/>
        <w:rPr>
          <w:b/>
          <w:bCs/>
          <w:lang w:val="en-GB"/>
        </w:rPr>
      </w:pPr>
      <w:r>
        <w:rPr>
          <w:b/>
          <w:bCs/>
          <w:lang w:val="en-GB"/>
        </w:rPr>
        <w:t>Other issues</w:t>
      </w:r>
    </w:p>
    <w:p w:rsidR="00A24028" w:rsidRDefault="00A24028" w:rsidP="009D23D2">
      <w:pPr>
        <w:numPr>
          <w:ilvl w:val="0"/>
          <w:numId w:val="1"/>
        </w:numPr>
        <w:autoSpaceDE w:val="0"/>
        <w:autoSpaceDN w:val="0"/>
        <w:adjustRightInd w:val="0"/>
        <w:spacing w:after="240"/>
        <w:rPr>
          <w:lang w:val="en-GB"/>
        </w:rPr>
      </w:pPr>
      <w:r w:rsidRPr="007E1FE2">
        <w:rPr>
          <w:lang w:val="en-GB"/>
        </w:rPr>
        <w:t xml:space="preserve">Please provide updated information on the State party’s position on extending an invitation to the special procedure mandate holders who have requested a visit, </w:t>
      </w:r>
      <w:r w:rsidR="00506ED0">
        <w:rPr>
          <w:lang w:val="en-GB"/>
        </w:rPr>
        <w:t>especially</w:t>
      </w:r>
      <w:r w:rsidR="00506ED0" w:rsidRPr="007E1FE2">
        <w:rPr>
          <w:lang w:val="en-GB"/>
        </w:rPr>
        <w:t xml:space="preserve"> </w:t>
      </w:r>
      <w:r>
        <w:rPr>
          <w:lang w:val="en-GB"/>
        </w:rPr>
        <w:t>to</w:t>
      </w:r>
      <w:r w:rsidR="009D23D2">
        <w:rPr>
          <w:lang w:val="en-GB"/>
        </w:rPr>
        <w:t xml:space="preserve"> the request of</w:t>
      </w:r>
      <w:r>
        <w:rPr>
          <w:lang w:val="en-GB"/>
        </w:rPr>
        <w:t xml:space="preserve"> </w:t>
      </w:r>
      <w:r w:rsidRPr="007E1FE2">
        <w:rPr>
          <w:lang w:val="en-GB"/>
        </w:rPr>
        <w:t>the Special Rapporteur on</w:t>
      </w:r>
      <w:r w:rsidR="002E6348">
        <w:rPr>
          <w:lang w:val="en-GB"/>
        </w:rPr>
        <w:t xml:space="preserve"> the question of</w:t>
      </w:r>
      <w:r w:rsidRPr="007E1FE2">
        <w:rPr>
          <w:lang w:val="en-GB"/>
        </w:rPr>
        <w:t xml:space="preserve"> </w:t>
      </w:r>
      <w:r w:rsidR="002E6348" w:rsidRPr="007E1FE2">
        <w:rPr>
          <w:lang w:val="en-GB"/>
        </w:rPr>
        <w:t>torture</w:t>
      </w:r>
      <w:r w:rsidR="002E6348">
        <w:rPr>
          <w:lang w:val="en-GB"/>
        </w:rPr>
        <w:t xml:space="preserve"> </w:t>
      </w:r>
      <w:r>
        <w:rPr>
          <w:lang w:val="en-GB"/>
        </w:rPr>
        <w:t>to visit Guantánamo Bay</w:t>
      </w:r>
      <w:r w:rsidR="002E6348">
        <w:rPr>
          <w:lang w:val="en-GB"/>
        </w:rPr>
        <w:t>,</w:t>
      </w:r>
      <w:r w:rsidR="000C6E23">
        <w:rPr>
          <w:lang w:val="en-GB"/>
        </w:rPr>
        <w:t xml:space="preserve"> </w:t>
      </w:r>
      <w:r w:rsidR="00506ED0">
        <w:rPr>
          <w:lang w:val="en-GB"/>
        </w:rPr>
        <w:t>as wel</w:t>
      </w:r>
      <w:r w:rsidR="00871986">
        <w:rPr>
          <w:lang w:val="en-GB"/>
        </w:rPr>
        <w:t>l</w:t>
      </w:r>
      <w:r w:rsidR="00506ED0">
        <w:rPr>
          <w:lang w:val="en-GB"/>
        </w:rPr>
        <w:t xml:space="preserve"> as </w:t>
      </w:r>
      <w:r w:rsidR="000C6E23">
        <w:rPr>
          <w:lang w:val="en-GB"/>
        </w:rPr>
        <w:t xml:space="preserve">the Special Rapporteur on the promotion and protection of human rights and fundamental freedoms while countering terrorism, </w:t>
      </w:r>
      <w:r w:rsidR="009D23D2">
        <w:rPr>
          <w:lang w:val="en-GB"/>
        </w:rPr>
        <w:t xml:space="preserve">the </w:t>
      </w:r>
      <w:r w:rsidR="000C6E23" w:rsidRPr="009D23D2">
        <w:rPr>
          <w:lang w:val="en-GB"/>
        </w:rPr>
        <w:t xml:space="preserve">Special Rapporteur on </w:t>
      </w:r>
      <w:r w:rsidR="002E6348" w:rsidRPr="009D23D2">
        <w:rPr>
          <w:lang w:val="en-GB"/>
        </w:rPr>
        <w:t>the question of torture</w:t>
      </w:r>
      <w:r w:rsidR="000C6E23">
        <w:rPr>
          <w:lang w:val="en-GB"/>
        </w:rPr>
        <w:t xml:space="preserve">, </w:t>
      </w:r>
      <w:r w:rsidR="009D23D2">
        <w:rPr>
          <w:lang w:val="en-GB"/>
        </w:rPr>
        <w:t xml:space="preserve">the </w:t>
      </w:r>
      <w:r w:rsidR="000C6E23">
        <w:rPr>
          <w:lang w:val="en-GB"/>
        </w:rPr>
        <w:t xml:space="preserve">Working Group on Arbitrary Detention and the Working Group on Enforced or Involuntary Disappearances with regard to their joint study into secret detention. Information should also be provided on the State party’s position on </w:t>
      </w:r>
      <w:r w:rsidRPr="007E1FE2">
        <w:rPr>
          <w:lang w:val="en-GB"/>
        </w:rPr>
        <w:t>extending an open standing invitation to special procedure mechanisms.</w:t>
      </w:r>
    </w:p>
    <w:p w:rsidR="009D23D2" w:rsidRDefault="009D23D2" w:rsidP="00E37DF8">
      <w:pPr>
        <w:keepNext/>
        <w:numPr>
          <w:ilvl w:val="0"/>
          <w:numId w:val="1"/>
        </w:numPr>
        <w:autoSpaceDE w:val="0"/>
        <w:autoSpaceDN w:val="0"/>
        <w:adjustRightInd w:val="0"/>
        <w:spacing w:after="240"/>
        <w:rPr>
          <w:lang w:val="en-GB"/>
        </w:rPr>
      </w:pPr>
      <w:r>
        <w:rPr>
          <w:lang w:val="en-GB"/>
        </w:rPr>
        <w:t>Please provide:</w:t>
      </w:r>
    </w:p>
    <w:p w:rsidR="000C6E23" w:rsidRDefault="00BC1EF1" w:rsidP="009D23D2">
      <w:pPr>
        <w:autoSpaceDE w:val="0"/>
        <w:autoSpaceDN w:val="0"/>
        <w:adjustRightInd w:val="0"/>
        <w:spacing w:after="240"/>
        <w:ind w:firstLine="720"/>
        <w:rPr>
          <w:lang w:val="en-GB"/>
        </w:rPr>
      </w:pPr>
      <w:r>
        <w:rPr>
          <w:lang w:val="en-GB"/>
        </w:rPr>
        <w:t>(</w:t>
      </w:r>
      <w:r w:rsidR="000C6E23">
        <w:rPr>
          <w:lang w:val="en-GB"/>
        </w:rPr>
        <w:t>a</w:t>
      </w:r>
      <w:r>
        <w:rPr>
          <w:lang w:val="en-GB"/>
        </w:rPr>
        <w:t>)</w:t>
      </w:r>
      <w:r w:rsidR="000C6E23">
        <w:rPr>
          <w:lang w:val="en-GB"/>
        </w:rPr>
        <w:tab/>
      </w:r>
      <w:r w:rsidR="009D23D2">
        <w:rPr>
          <w:lang w:val="en-GB"/>
        </w:rPr>
        <w:t xml:space="preserve">Information </w:t>
      </w:r>
      <w:r w:rsidR="00180B8B">
        <w:rPr>
          <w:lang w:val="en-GB"/>
        </w:rPr>
        <w:t>on steps taken to become a party to the Optional Protocol to the Convention</w:t>
      </w:r>
      <w:r w:rsidR="000C6E23">
        <w:rPr>
          <w:lang w:val="en-GB"/>
        </w:rPr>
        <w:t>.</w:t>
      </w:r>
      <w:r w:rsidR="00180B8B">
        <w:rPr>
          <w:lang w:val="en-GB"/>
        </w:rPr>
        <w:t xml:space="preserve"> </w:t>
      </w:r>
    </w:p>
    <w:p w:rsidR="00180B8B" w:rsidRDefault="00BC1EF1" w:rsidP="009D23D2">
      <w:pPr>
        <w:autoSpaceDE w:val="0"/>
        <w:autoSpaceDN w:val="0"/>
        <w:adjustRightInd w:val="0"/>
        <w:spacing w:after="240"/>
        <w:ind w:firstLine="720"/>
        <w:rPr>
          <w:lang w:val="en-GB"/>
        </w:rPr>
      </w:pPr>
      <w:r>
        <w:rPr>
          <w:lang w:val="en-GB"/>
        </w:rPr>
        <w:t>(</w:t>
      </w:r>
      <w:r w:rsidR="000C6E23">
        <w:rPr>
          <w:lang w:val="en-GB"/>
        </w:rPr>
        <w:t>b</w:t>
      </w:r>
      <w:r>
        <w:rPr>
          <w:lang w:val="en-GB"/>
        </w:rPr>
        <w:t>)</w:t>
      </w:r>
      <w:r w:rsidR="000C6E23">
        <w:rPr>
          <w:lang w:val="en-GB"/>
        </w:rPr>
        <w:tab/>
      </w:r>
      <w:r w:rsidR="009D23D2">
        <w:rPr>
          <w:lang w:val="en-GB"/>
        </w:rPr>
        <w:t>Clarification of whether</w:t>
      </w:r>
      <w:r w:rsidR="000C6E23">
        <w:rPr>
          <w:lang w:val="en-GB"/>
        </w:rPr>
        <w:t xml:space="preserve"> the State party is considering becoming a party to the </w:t>
      </w:r>
      <w:r w:rsidR="00180B8B">
        <w:rPr>
          <w:lang w:val="en-GB"/>
        </w:rPr>
        <w:t>Rome Statute of the International Criminal Court.</w:t>
      </w:r>
    </w:p>
    <w:p w:rsidR="00180B8B" w:rsidRDefault="00180B8B" w:rsidP="00DD07FA">
      <w:pPr>
        <w:numPr>
          <w:ilvl w:val="0"/>
          <w:numId w:val="1"/>
        </w:numPr>
        <w:autoSpaceDE w:val="0"/>
        <w:autoSpaceDN w:val="0"/>
        <w:adjustRightInd w:val="0"/>
        <w:spacing w:after="240"/>
        <w:rPr>
          <w:lang w:val="en-GB"/>
        </w:rPr>
      </w:pPr>
      <w:r>
        <w:rPr>
          <w:lang w:val="en-GB"/>
        </w:rPr>
        <w:t xml:space="preserve">Please indicate </w:t>
      </w:r>
      <w:r w:rsidR="000C6E23">
        <w:rPr>
          <w:lang w:val="en-GB"/>
        </w:rPr>
        <w:t xml:space="preserve">what steps have been taken by the State party to accept the competence of the Committee </w:t>
      </w:r>
      <w:r>
        <w:rPr>
          <w:lang w:val="en-GB"/>
        </w:rPr>
        <w:t>under article 22 of the Convention.</w:t>
      </w:r>
    </w:p>
    <w:p w:rsidR="00180B8B" w:rsidRDefault="00B51EA7" w:rsidP="00DD07FA">
      <w:pPr>
        <w:numPr>
          <w:ilvl w:val="0"/>
          <w:numId w:val="1"/>
        </w:numPr>
        <w:autoSpaceDE w:val="0"/>
        <w:autoSpaceDN w:val="0"/>
        <w:adjustRightInd w:val="0"/>
        <w:spacing w:after="240"/>
        <w:rPr>
          <w:lang w:val="en-GB"/>
        </w:rPr>
      </w:pPr>
      <w:r>
        <w:rPr>
          <w:lang w:val="en-GB"/>
        </w:rPr>
        <w:t>Please indicate any changes in the State party’s position on withdrawing its reservations, declarations and understandings lodged at the time of ratification of the Convention.</w:t>
      </w:r>
    </w:p>
    <w:p w:rsidR="00B51EA7" w:rsidRDefault="00B51EA7" w:rsidP="00DD07FA">
      <w:pPr>
        <w:numPr>
          <w:ilvl w:val="0"/>
          <w:numId w:val="1"/>
        </w:numPr>
        <w:autoSpaceDE w:val="0"/>
        <w:autoSpaceDN w:val="0"/>
        <w:adjustRightInd w:val="0"/>
        <w:spacing w:after="240"/>
        <w:rPr>
          <w:lang w:val="en-GB"/>
        </w:rPr>
      </w:pPr>
      <w:r>
        <w:rPr>
          <w:lang w:val="en-GB"/>
        </w:rPr>
        <w:t>Please provide information on steps taken to establish an independent national human rights institution in accordance with the Paris Principles.</w:t>
      </w:r>
    </w:p>
    <w:p w:rsidR="00B51EA7" w:rsidRDefault="00B51EA7" w:rsidP="00CA10BF">
      <w:pPr>
        <w:numPr>
          <w:ilvl w:val="0"/>
          <w:numId w:val="1"/>
        </w:numPr>
        <w:autoSpaceDE w:val="0"/>
        <w:autoSpaceDN w:val="0"/>
        <w:adjustRightInd w:val="0"/>
        <w:spacing w:after="240"/>
        <w:rPr>
          <w:lang w:val="en-GB"/>
        </w:rPr>
      </w:pPr>
      <w:r>
        <w:rPr>
          <w:lang w:val="en-GB"/>
        </w:rPr>
        <w:t xml:space="preserve">Please clarify the State party’s position with regard to the interpretation of “territory under the State party’s jurisdiction”. Does the State party apply the provisions of the Convention </w:t>
      </w:r>
      <w:r w:rsidR="00CA10BF">
        <w:rPr>
          <w:lang w:val="en-GB"/>
        </w:rPr>
        <w:t xml:space="preserve">which have been named </w:t>
      </w:r>
      <w:r>
        <w:rPr>
          <w:lang w:val="en-GB"/>
        </w:rPr>
        <w:t>as applicable to “territory under the State party’s jurisdiction” to all persons under the effective control of its authorities, of whichever type, wherever located in the world?</w:t>
      </w:r>
    </w:p>
    <w:p w:rsidR="00C273A5" w:rsidRDefault="00C273A5" w:rsidP="00D11F78">
      <w:pPr>
        <w:numPr>
          <w:ilvl w:val="0"/>
          <w:numId w:val="1"/>
        </w:numPr>
        <w:autoSpaceDE w:val="0"/>
        <w:autoSpaceDN w:val="0"/>
        <w:adjustRightInd w:val="0"/>
        <w:spacing w:after="240"/>
        <w:rPr>
          <w:lang w:val="en-GB"/>
        </w:rPr>
      </w:pPr>
      <w:r>
        <w:rPr>
          <w:lang w:val="en-GB"/>
        </w:rPr>
        <w:t>Please provide updated statistical data, disaggregated by sex, ethnicity and conduct, on</w:t>
      </w:r>
      <w:r w:rsidR="00351058">
        <w:rPr>
          <w:lang w:val="en-GB"/>
        </w:rPr>
        <w:t>:</w:t>
      </w:r>
      <w:r>
        <w:rPr>
          <w:lang w:val="en-GB"/>
        </w:rPr>
        <w:t xml:space="preserve"> </w:t>
      </w:r>
    </w:p>
    <w:p w:rsidR="00B51EA7" w:rsidRDefault="00BC1EF1" w:rsidP="00DD07FA">
      <w:pPr>
        <w:autoSpaceDE w:val="0"/>
        <w:autoSpaceDN w:val="0"/>
        <w:adjustRightInd w:val="0"/>
        <w:spacing w:after="120"/>
        <w:ind w:firstLine="720"/>
        <w:rPr>
          <w:lang w:val="en-GB"/>
        </w:rPr>
      </w:pPr>
      <w:r>
        <w:rPr>
          <w:lang w:val="en-GB"/>
        </w:rPr>
        <w:t>(</w:t>
      </w:r>
      <w:r w:rsidR="00C273A5">
        <w:rPr>
          <w:lang w:val="en-GB"/>
        </w:rPr>
        <w:t>a</w:t>
      </w:r>
      <w:r>
        <w:rPr>
          <w:lang w:val="en-GB"/>
        </w:rPr>
        <w:t>)</w:t>
      </w:r>
      <w:r w:rsidR="00E35AF6">
        <w:rPr>
          <w:lang w:val="en-GB"/>
        </w:rPr>
        <w:tab/>
        <w:t>C</w:t>
      </w:r>
      <w:r w:rsidR="00C273A5">
        <w:rPr>
          <w:lang w:val="en-GB"/>
        </w:rPr>
        <w:t>omplaints related to torture and ill-treatment all</w:t>
      </w:r>
      <w:r w:rsidR="00623C4E">
        <w:rPr>
          <w:lang w:val="en-GB"/>
        </w:rPr>
        <w:t>egedly committed by law</w:t>
      </w:r>
      <w:r w:rsidR="000C6E23">
        <w:rPr>
          <w:lang w:val="en-GB"/>
        </w:rPr>
        <w:t xml:space="preserve"> </w:t>
      </w:r>
      <w:r w:rsidR="00C273A5">
        <w:rPr>
          <w:lang w:val="en-GB"/>
        </w:rPr>
        <w:t xml:space="preserve">enforcement officials, </w:t>
      </w:r>
      <w:r w:rsidR="006F774F">
        <w:rPr>
          <w:lang w:val="en-GB"/>
        </w:rPr>
        <w:t xml:space="preserve">and </w:t>
      </w:r>
      <w:r w:rsidR="00C273A5">
        <w:rPr>
          <w:lang w:val="en-GB"/>
        </w:rPr>
        <w:t>investigations, prosecutions, penalties and disciplinary action relating to such complaints;</w:t>
      </w:r>
    </w:p>
    <w:p w:rsidR="00C273A5" w:rsidRDefault="00BC1EF1" w:rsidP="006F774F">
      <w:pPr>
        <w:autoSpaceDE w:val="0"/>
        <w:autoSpaceDN w:val="0"/>
        <w:adjustRightInd w:val="0"/>
        <w:spacing w:after="240"/>
        <w:ind w:firstLine="720"/>
        <w:rPr>
          <w:lang w:val="en-GB"/>
        </w:rPr>
      </w:pPr>
      <w:r>
        <w:rPr>
          <w:lang w:val="en-GB"/>
        </w:rPr>
        <w:t>(</w:t>
      </w:r>
      <w:r w:rsidR="00C273A5">
        <w:rPr>
          <w:lang w:val="en-GB"/>
        </w:rPr>
        <w:t>b</w:t>
      </w:r>
      <w:r>
        <w:rPr>
          <w:lang w:val="en-GB"/>
        </w:rPr>
        <w:t>)</w:t>
      </w:r>
      <w:r w:rsidR="00E35AF6">
        <w:rPr>
          <w:lang w:val="en-GB"/>
        </w:rPr>
        <w:tab/>
        <w:t>T</w:t>
      </w:r>
      <w:r w:rsidR="00992F12">
        <w:rPr>
          <w:lang w:val="en-GB"/>
        </w:rPr>
        <w:t xml:space="preserve">he enforcement of the Civil Rights of Institutionalized Persons Act by the Department of Justice, in particular </w:t>
      </w:r>
      <w:r w:rsidR="006F774F">
        <w:rPr>
          <w:lang w:val="en-GB"/>
        </w:rPr>
        <w:t xml:space="preserve">with </w:t>
      </w:r>
      <w:r w:rsidR="00992F12">
        <w:rPr>
          <w:lang w:val="en-GB"/>
        </w:rPr>
        <w:t>respect to the prevention, investigation and prosecution of acts of torture, or cruel, inhuman or degrading treatment or punishment in detention facilities</w:t>
      </w:r>
      <w:r w:rsidR="000C6E23">
        <w:rPr>
          <w:lang w:val="en-GB"/>
        </w:rPr>
        <w:t>.</w:t>
      </w:r>
    </w:p>
    <w:p w:rsidR="00992F12" w:rsidRDefault="00992F12" w:rsidP="006F774F">
      <w:pPr>
        <w:numPr>
          <w:ilvl w:val="0"/>
          <w:numId w:val="1"/>
        </w:numPr>
        <w:autoSpaceDE w:val="0"/>
        <w:autoSpaceDN w:val="0"/>
        <w:adjustRightInd w:val="0"/>
        <w:spacing w:after="240"/>
        <w:rPr>
          <w:lang w:val="en-GB"/>
        </w:rPr>
      </w:pPr>
      <w:r>
        <w:rPr>
          <w:lang w:val="en-GB"/>
        </w:rPr>
        <w:t xml:space="preserve">Please describe steps taken to establish a federal database to facilitate the collection of statistics and information, as requested by the Committee </w:t>
      </w:r>
      <w:r w:rsidR="006F774F">
        <w:rPr>
          <w:lang w:val="en-GB"/>
        </w:rPr>
        <w:t>(</w:t>
      </w:r>
      <w:r w:rsidR="006F774F">
        <w:t xml:space="preserve">para. </w:t>
      </w:r>
      <w:r w:rsidR="006F774F" w:rsidRPr="00DD07FA">
        <w:t>42</w:t>
      </w:r>
      <w:r w:rsidR="006F774F">
        <w:t xml:space="preserve">) </w:t>
      </w:r>
      <w:r>
        <w:rPr>
          <w:lang w:val="en-GB"/>
        </w:rPr>
        <w:t xml:space="preserve">and the Rapporteur on </w:t>
      </w:r>
      <w:r w:rsidR="00F77CEC">
        <w:rPr>
          <w:lang w:val="en-GB"/>
        </w:rPr>
        <w:t>follow</w:t>
      </w:r>
      <w:r>
        <w:rPr>
          <w:lang w:val="en-GB"/>
        </w:rPr>
        <w:t>-up in his letter of 8 August 2008.</w:t>
      </w:r>
    </w:p>
    <w:p w:rsidR="00992F12" w:rsidRDefault="00992F12" w:rsidP="006F774F">
      <w:pPr>
        <w:numPr>
          <w:ilvl w:val="0"/>
          <w:numId w:val="1"/>
        </w:numPr>
        <w:autoSpaceDE w:val="0"/>
        <w:autoSpaceDN w:val="0"/>
        <w:adjustRightInd w:val="0"/>
        <w:spacing w:after="240"/>
        <w:rPr>
          <w:lang w:val="en-GB"/>
        </w:rPr>
      </w:pPr>
      <w:r>
        <w:rPr>
          <w:lang w:val="en-GB"/>
        </w:rPr>
        <w:t>Please provide updated information on investigations into alleged ill-treatment perpetrated by law enforcement personnel in the aftermath of Hurricane Katrina.</w:t>
      </w:r>
    </w:p>
    <w:p w:rsidR="00992F12" w:rsidRDefault="00992F12" w:rsidP="00D11F78">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Pr="00AF0469">
        <w:rPr>
          <w:lang w:val="en-GB"/>
        </w:rPr>
        <w:t xml:space="preserve"> and how it has ensure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of non-observance of international standards and the outcome of these complaints.</w:t>
      </w:r>
    </w:p>
    <w:p w:rsidR="00992F12" w:rsidRPr="00AF0469" w:rsidRDefault="00992F12" w:rsidP="00F93922">
      <w:pPr>
        <w:keepNext/>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992F12" w:rsidRPr="00AF0469" w:rsidRDefault="00992F12" w:rsidP="00D11F78">
      <w:pPr>
        <w:numPr>
          <w:ilvl w:val="0"/>
          <w:numId w:val="1"/>
        </w:numPr>
        <w:autoSpaceDE w:val="0"/>
        <w:autoSpaceDN w:val="0"/>
        <w:adjustRightInd w:val="0"/>
        <w:spacing w:after="240"/>
        <w:rPr>
          <w:lang w:val="en-GB"/>
        </w:rPr>
      </w:pPr>
      <w:r w:rsidRPr="00AF0469">
        <w:rPr>
          <w:lang w:val="en-GB"/>
        </w:rPr>
        <w:t>Please provide detailed information on the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992F12" w:rsidRPr="00AF0469" w:rsidRDefault="00992F12" w:rsidP="005D1A06">
      <w:pPr>
        <w:numPr>
          <w:ilvl w:val="0"/>
          <w:numId w:val="1"/>
        </w:numPr>
        <w:autoSpaceDE w:val="0"/>
        <w:autoSpaceDN w:val="0"/>
        <w:adjustRightInd w:val="0"/>
        <w:spacing w:after="240"/>
        <w:rPr>
          <w:lang w:val="en-GB"/>
        </w:rPr>
      </w:pPr>
      <w:r w:rsidRPr="00AF0469">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5D1A06">
        <w:rPr>
          <w:lang w:val="en-GB"/>
        </w:rPr>
        <w:t>there</w:t>
      </w:r>
      <w:r w:rsidRPr="00AF0469">
        <w:rPr>
          <w:lang w:val="en-GB"/>
        </w:rPr>
        <w:t xml:space="preserve">to, </w:t>
      </w:r>
      <w:r w:rsidR="005D1A06">
        <w:rPr>
          <w:lang w:val="en-GB"/>
        </w:rPr>
        <w:t>their</w:t>
      </w:r>
      <w:r w:rsidR="005D1A06" w:rsidRPr="00AF0469">
        <w:rPr>
          <w:lang w:val="en-GB"/>
        </w:rPr>
        <w:t xml:space="preserve"> </w:t>
      </w:r>
      <w:r w:rsidRPr="00AF0469">
        <w:rPr>
          <w:lang w:val="en-GB"/>
        </w:rPr>
        <w:t>means, objectives and results.</w:t>
      </w:r>
    </w:p>
    <w:p w:rsidR="00992F12" w:rsidRPr="00AF0469" w:rsidRDefault="00992F12" w:rsidP="00D11F78">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2006</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as well as on any events that</w:t>
      </w:r>
      <w:r w:rsidR="005D1A06">
        <w:rPr>
          <w:bCs/>
          <w:lang w:val="en-GB"/>
        </w:rPr>
        <w:t xml:space="preserve"> have</w:t>
      </w:r>
      <w:r w:rsidRPr="00AF0469">
        <w:rPr>
          <w:bCs/>
          <w:lang w:val="en-GB"/>
        </w:rPr>
        <w:t xml:space="preserve"> occurred in the State party and are relevant under the Convention</w:t>
      </w:r>
      <w:r>
        <w:rPr>
          <w:bCs/>
          <w:lang w:val="en-GB"/>
        </w:rPr>
        <w:t>.</w:t>
      </w:r>
    </w:p>
    <w:p w:rsidR="00EF2413" w:rsidRDefault="00992F12" w:rsidP="00D11F78">
      <w:pPr>
        <w:autoSpaceDE w:val="0"/>
        <w:autoSpaceDN w:val="0"/>
        <w:adjustRightInd w:val="0"/>
        <w:spacing w:after="240"/>
        <w:jc w:val="center"/>
        <w:rPr>
          <w:lang w:val="en-GB"/>
        </w:rPr>
      </w:pPr>
      <w:r>
        <w:rPr>
          <w:lang w:val="en-GB"/>
        </w:rPr>
        <w:t>----</w:t>
      </w:r>
      <w:r w:rsidR="005D1A06">
        <w:rPr>
          <w:lang w:val="en-GB"/>
        </w:rPr>
        <w:t>-</w:t>
      </w:r>
    </w:p>
    <w:sectPr w:rsidR="00EF2413" w:rsidSect="00D11F78">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E9B" w:rsidRDefault="00546E9B">
      <w:r>
        <w:separator/>
      </w:r>
    </w:p>
  </w:endnote>
  <w:endnote w:type="continuationSeparator" w:id="0">
    <w:p w:rsidR="00546E9B" w:rsidRDefault="00546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A22" w:rsidRPr="00D70A22" w:rsidRDefault="00D70A22">
    <w:pPr>
      <w:pStyle w:val="Footer"/>
      <w:rPr>
        <w:lang w:val="en-GB"/>
      </w:rPr>
    </w:pPr>
    <w:r>
      <w:rPr>
        <w:lang w:val="en-GB"/>
      </w:rPr>
      <w:t>GE.10-</w:t>
    </w:r>
    <w:r w:rsidR="004D6ADD">
      <w:rPr>
        <w:lang w:val="en-GB"/>
      </w:rPr>
      <w:t>40342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E9B" w:rsidRDefault="00546E9B">
      <w:r>
        <w:separator/>
      </w:r>
    </w:p>
  </w:footnote>
  <w:footnote w:type="continuationSeparator" w:id="0">
    <w:p w:rsidR="00546E9B" w:rsidRDefault="00546E9B">
      <w:r>
        <w:continuationSeparator/>
      </w:r>
    </w:p>
  </w:footnote>
  <w:footnote w:id="1">
    <w:p w:rsidR="007453C5" w:rsidRDefault="007453C5" w:rsidP="007453C5">
      <w:pPr>
        <w:pStyle w:val="FootnoteText"/>
        <w:spacing w:after="240"/>
      </w:pPr>
      <w:r w:rsidRPr="007453C5">
        <w:rPr>
          <w:rStyle w:val="FootnoteReference"/>
        </w:rPr>
        <w:t>*</w:t>
      </w:r>
      <w:r w:rsidRPr="007453C5">
        <w:t xml:space="preserve"> </w:t>
      </w:r>
      <w:r w:rsidRPr="007453C5">
        <w:rPr>
          <w:lang w:val="en-GB"/>
        </w:rPr>
        <w:t>The</w:t>
      </w:r>
      <w:r>
        <w:rPr>
          <w:lang w:val="en-GB"/>
        </w:rPr>
        <w:t xml:space="preserv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7453C5" w:rsidRPr="007453C5" w:rsidRDefault="007453C5" w:rsidP="007453C5">
      <w:pPr>
        <w:pStyle w:val="FootnoteText"/>
        <w:rPr>
          <w:b/>
          <w:bCs/>
        </w:rPr>
      </w:pPr>
      <w:r w:rsidRPr="007453C5">
        <w:rPr>
          <w:rStyle w:val="FootnoteReference"/>
          <w:b/>
          <w:bCs/>
        </w:rPr>
        <w:t>**</w:t>
      </w:r>
      <w:r w:rsidRPr="007453C5">
        <w:rPr>
          <w:b/>
          <w:bCs/>
        </w:rPr>
        <w:t xml:space="preserve"> </w:t>
      </w:r>
      <w:r w:rsidRPr="007453C5">
        <w:t>Paragraph numbers in brackets refer to the previous concluding observations adopted by the Committee, published under symbol</w:t>
      </w:r>
      <w:r>
        <w:t xml:space="preserve"> CAT/C/USA/CO/2.</w:t>
      </w:r>
    </w:p>
    <w:p w:rsidR="007453C5" w:rsidRPr="007453C5" w:rsidRDefault="007453C5">
      <w:pPr>
        <w:pStyle w:val="FootnoteText"/>
        <w:rPr>
          <w:b/>
          <w:bCs/>
        </w:rPr>
      </w:pPr>
    </w:p>
  </w:footnote>
  <w:footnote w:id="3">
    <w:p w:rsidR="00AA43B3" w:rsidRDefault="00AA43B3" w:rsidP="00CC35E9">
      <w:pPr>
        <w:pStyle w:val="FootnoteText"/>
      </w:pPr>
      <w:r w:rsidRPr="00AA43B3">
        <w:rPr>
          <w:rStyle w:val="FootnoteReference"/>
          <w:b/>
          <w:bCs/>
        </w:rPr>
        <w:footnoteRef/>
      </w:r>
      <w:r w:rsidRPr="00AA43B3">
        <w:rPr>
          <w:b/>
          <w:bCs/>
        </w:rPr>
        <w:t xml:space="preserve"> </w:t>
      </w:r>
      <w:r w:rsidRPr="004108CC">
        <w:t>M. Nowak, Associated Press</w:t>
      </w:r>
      <w:r w:rsidR="00CC35E9">
        <w:t xml:space="preserve">, </w:t>
      </w:r>
      <w:r w:rsidRPr="004108CC">
        <w:t>March 2008, and Council of Europe, “Secret detentions and illegal transfers of detainees involving Council of Europe member states: second report</w:t>
      </w:r>
      <w:r w:rsidR="003C7188">
        <w:t>”, 11</w:t>
      </w:r>
      <w:r w:rsidRPr="004108CC">
        <w:t xml:space="preserve"> June 2007, para. 70.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C1F" w:rsidRPr="00D11F78" w:rsidRDefault="00274C1F" w:rsidP="00FD643D">
    <w:pPr>
      <w:pStyle w:val="Header"/>
      <w:rPr>
        <w:lang w:val="es-ES_tradnl"/>
      </w:rPr>
    </w:pPr>
    <w:r w:rsidRPr="00D11F78">
      <w:rPr>
        <w:lang w:val="es-ES_tradnl"/>
      </w:rPr>
      <w:t>CAT/C/USA/Q/5</w:t>
    </w:r>
  </w:p>
  <w:p w:rsidR="00274C1F" w:rsidRDefault="00274C1F">
    <w:pPr>
      <w:pStyle w:val="Header"/>
      <w:rPr>
        <w:rStyle w:val="PageNumber"/>
      </w:rPr>
    </w:pPr>
    <w:r w:rsidRPr="00D11F78">
      <w:rPr>
        <w:lang w:val="en-GB"/>
      </w:rPr>
      <w:t>page</w:t>
    </w:r>
    <w:r>
      <w:rPr>
        <w:lang w:val="es-ES_tradnl"/>
      </w:rPr>
      <w:t xml:space="preserve"> </w:t>
    </w:r>
    <w:r>
      <w:rPr>
        <w:rStyle w:val="PageNumber"/>
      </w:rPr>
      <w:fldChar w:fldCharType="begin"/>
    </w:r>
    <w:r>
      <w:rPr>
        <w:rStyle w:val="PageNumber"/>
      </w:rPr>
      <w:instrText xml:space="preserve"> PAGE </w:instrText>
    </w:r>
    <w:r>
      <w:rPr>
        <w:rStyle w:val="PageNumber"/>
      </w:rPr>
      <w:fldChar w:fldCharType="separate"/>
    </w:r>
    <w:r w:rsidR="004D6ADD">
      <w:rPr>
        <w:rStyle w:val="PageNumber"/>
        <w:noProof/>
      </w:rPr>
      <w:t>4</w:t>
    </w:r>
    <w:r>
      <w:rPr>
        <w:rStyle w:val="PageNumber"/>
      </w:rPr>
      <w:fldChar w:fldCharType="end"/>
    </w:r>
  </w:p>
  <w:p w:rsidR="00274C1F" w:rsidRPr="00D11F78" w:rsidRDefault="00274C1F">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C1F" w:rsidRPr="00D11F78" w:rsidRDefault="00274C1F" w:rsidP="00FD643D">
    <w:pPr>
      <w:pStyle w:val="Header"/>
      <w:tabs>
        <w:tab w:val="left" w:pos="7920"/>
      </w:tabs>
      <w:rPr>
        <w:lang w:val="es-ES_tradnl"/>
      </w:rPr>
    </w:pPr>
    <w:r>
      <w:rPr>
        <w:lang w:val="es-ES_tradnl"/>
      </w:rPr>
      <w:tab/>
    </w:r>
    <w:r>
      <w:rPr>
        <w:lang w:val="es-ES_tradnl"/>
      </w:rPr>
      <w:tab/>
      <w:t>CAT/C/USA/Q/5</w:t>
    </w:r>
  </w:p>
  <w:p w:rsidR="00274C1F" w:rsidRDefault="00274C1F" w:rsidP="00FD643D">
    <w:pPr>
      <w:pStyle w:val="Header"/>
      <w:tabs>
        <w:tab w:val="left" w:pos="7920"/>
      </w:tabs>
      <w:rPr>
        <w:rStyle w:val="PageNumber"/>
      </w:rPr>
    </w:pPr>
    <w:r>
      <w:rPr>
        <w:lang w:val="es-ES_tradnl"/>
      </w:rPr>
      <w:tab/>
    </w:r>
    <w:r>
      <w:rPr>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sidR="004D6ADD">
      <w:rPr>
        <w:rStyle w:val="PageNumber"/>
        <w:noProof/>
      </w:rPr>
      <w:t>3</w:t>
    </w:r>
    <w:r>
      <w:rPr>
        <w:rStyle w:val="PageNumber"/>
      </w:rPr>
      <w:fldChar w:fldCharType="end"/>
    </w:r>
  </w:p>
  <w:p w:rsidR="00274C1F" w:rsidRPr="00D11F78" w:rsidRDefault="00274C1F">
    <w:pPr>
      <w:pStyle w:val="Header"/>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F70B2"/>
    <w:multiLevelType w:val="hybridMultilevel"/>
    <w:tmpl w:val="641CDB7E"/>
    <w:lvl w:ilvl="0" w:tplc="10090001">
      <w:start w:val="1"/>
      <w:numFmt w:val="bullet"/>
      <w:lvlText w:val=""/>
      <w:lvlJc w:val="left"/>
      <w:pPr>
        <w:tabs>
          <w:tab w:val="num" w:pos="-480"/>
        </w:tabs>
        <w:ind w:left="-480" w:hanging="360"/>
      </w:pPr>
      <w:rPr>
        <w:rFonts w:ascii="Symbol" w:hAnsi="Symbol" w:hint="default"/>
      </w:rPr>
    </w:lvl>
    <w:lvl w:ilvl="1" w:tplc="04090003" w:tentative="1">
      <w:start w:val="1"/>
      <w:numFmt w:val="bullet"/>
      <w:lvlText w:val="o"/>
      <w:lvlJc w:val="left"/>
      <w:pPr>
        <w:tabs>
          <w:tab w:val="num" w:pos="600"/>
        </w:tabs>
        <w:ind w:left="600" w:hanging="360"/>
      </w:pPr>
      <w:rPr>
        <w:rFonts w:ascii="Courier New" w:hAnsi="Courier New" w:cs="Courier New" w:hint="default"/>
      </w:rPr>
    </w:lvl>
    <w:lvl w:ilvl="2" w:tplc="04090005" w:tentative="1">
      <w:start w:val="1"/>
      <w:numFmt w:val="bullet"/>
      <w:lvlText w:val=""/>
      <w:lvlJc w:val="left"/>
      <w:pPr>
        <w:tabs>
          <w:tab w:val="num" w:pos="1320"/>
        </w:tabs>
        <w:ind w:left="1320" w:hanging="360"/>
      </w:pPr>
      <w:rPr>
        <w:rFonts w:ascii="Wingdings" w:hAnsi="Wingdings" w:hint="default"/>
      </w:rPr>
    </w:lvl>
    <w:lvl w:ilvl="3" w:tplc="04090001" w:tentative="1">
      <w:start w:val="1"/>
      <w:numFmt w:val="bullet"/>
      <w:lvlText w:val=""/>
      <w:lvlJc w:val="left"/>
      <w:pPr>
        <w:tabs>
          <w:tab w:val="num" w:pos="2040"/>
        </w:tabs>
        <w:ind w:left="2040" w:hanging="360"/>
      </w:pPr>
      <w:rPr>
        <w:rFonts w:ascii="Symbol" w:hAnsi="Symbol" w:hint="default"/>
      </w:rPr>
    </w:lvl>
    <w:lvl w:ilvl="4" w:tplc="04090003" w:tentative="1">
      <w:start w:val="1"/>
      <w:numFmt w:val="bullet"/>
      <w:lvlText w:val="o"/>
      <w:lvlJc w:val="left"/>
      <w:pPr>
        <w:tabs>
          <w:tab w:val="num" w:pos="2760"/>
        </w:tabs>
        <w:ind w:left="2760" w:hanging="360"/>
      </w:pPr>
      <w:rPr>
        <w:rFonts w:ascii="Courier New" w:hAnsi="Courier New" w:cs="Courier New" w:hint="default"/>
      </w:rPr>
    </w:lvl>
    <w:lvl w:ilvl="5" w:tplc="04090005" w:tentative="1">
      <w:start w:val="1"/>
      <w:numFmt w:val="bullet"/>
      <w:lvlText w:val=""/>
      <w:lvlJc w:val="left"/>
      <w:pPr>
        <w:tabs>
          <w:tab w:val="num" w:pos="3480"/>
        </w:tabs>
        <w:ind w:left="3480" w:hanging="360"/>
      </w:pPr>
      <w:rPr>
        <w:rFonts w:ascii="Wingdings" w:hAnsi="Wingdings" w:hint="default"/>
      </w:rPr>
    </w:lvl>
    <w:lvl w:ilvl="6" w:tplc="04090001" w:tentative="1">
      <w:start w:val="1"/>
      <w:numFmt w:val="bullet"/>
      <w:lvlText w:val=""/>
      <w:lvlJc w:val="left"/>
      <w:pPr>
        <w:tabs>
          <w:tab w:val="num" w:pos="4200"/>
        </w:tabs>
        <w:ind w:left="4200" w:hanging="360"/>
      </w:pPr>
      <w:rPr>
        <w:rFonts w:ascii="Symbol" w:hAnsi="Symbol" w:hint="default"/>
      </w:rPr>
    </w:lvl>
    <w:lvl w:ilvl="7" w:tplc="04090003" w:tentative="1">
      <w:start w:val="1"/>
      <w:numFmt w:val="bullet"/>
      <w:lvlText w:val="o"/>
      <w:lvlJc w:val="left"/>
      <w:pPr>
        <w:tabs>
          <w:tab w:val="num" w:pos="4920"/>
        </w:tabs>
        <w:ind w:left="4920" w:hanging="360"/>
      </w:pPr>
      <w:rPr>
        <w:rFonts w:ascii="Courier New" w:hAnsi="Courier New" w:cs="Courier New" w:hint="default"/>
      </w:rPr>
    </w:lvl>
    <w:lvl w:ilvl="8" w:tplc="04090005" w:tentative="1">
      <w:start w:val="1"/>
      <w:numFmt w:val="bullet"/>
      <w:lvlText w:val=""/>
      <w:lvlJc w:val="left"/>
      <w:pPr>
        <w:tabs>
          <w:tab w:val="num" w:pos="5640"/>
        </w:tabs>
        <w:ind w:left="5640" w:hanging="360"/>
      </w:pPr>
      <w:rPr>
        <w:rFonts w:ascii="Wingdings" w:hAnsi="Wingdings" w:hint="default"/>
      </w:rPr>
    </w:lvl>
  </w:abstractNum>
  <w:abstractNum w:abstractNumId="1">
    <w:nsid w:val="4816294B"/>
    <w:multiLevelType w:val="multilevel"/>
    <w:tmpl w:val="47C22BF4"/>
    <w:lvl w:ilvl="0">
      <w:start w:val="1"/>
      <w:numFmt w:val="decimal"/>
      <w:lvlText w:val="%1."/>
      <w:lvlJc w:val="left"/>
      <w:pPr>
        <w:tabs>
          <w:tab w:val="num" w:pos="720"/>
        </w:tabs>
        <w:ind w:left="0" w:firstLine="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509D62B7"/>
    <w:multiLevelType w:val="hybridMultilevel"/>
    <w:tmpl w:val="9500BB46"/>
    <w:lvl w:ilvl="0" w:tplc="5B68178C">
      <w:start w:val="1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17F03CA"/>
    <w:multiLevelType w:val="hybridMultilevel"/>
    <w:tmpl w:val="47C22BF4"/>
    <w:lvl w:ilvl="0" w:tplc="E604E2D4">
      <w:start w:val="1"/>
      <w:numFmt w:val="decimal"/>
      <w:lvlText w:val="%1."/>
      <w:lvlJc w:val="left"/>
      <w:pPr>
        <w:tabs>
          <w:tab w:val="num" w:pos="720"/>
        </w:tabs>
        <w:ind w:left="0" w:firstLine="0"/>
      </w:pPr>
      <w:rPr>
        <w:rFonts w:hint="default"/>
      </w:rPr>
    </w:lvl>
    <w:lvl w:ilvl="1" w:tplc="A1D84D70">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0F82C96"/>
    <w:multiLevelType w:val="hybridMultilevel"/>
    <w:tmpl w:val="46B867A2"/>
    <w:lvl w:ilvl="0" w:tplc="10090001">
      <w:start w:val="1"/>
      <w:numFmt w:val="bullet"/>
      <w:lvlText w:val=""/>
      <w:lvlJc w:val="left"/>
      <w:pPr>
        <w:tabs>
          <w:tab w:val="num" w:pos="-479"/>
        </w:tabs>
        <w:ind w:left="-479" w:hanging="360"/>
      </w:pPr>
      <w:rPr>
        <w:rFonts w:ascii="Symbol" w:hAnsi="Symbol" w:hint="default"/>
      </w:rPr>
    </w:lvl>
    <w:lvl w:ilvl="1" w:tplc="04090003" w:tentative="1">
      <w:start w:val="1"/>
      <w:numFmt w:val="bullet"/>
      <w:lvlText w:val="o"/>
      <w:lvlJc w:val="left"/>
      <w:pPr>
        <w:tabs>
          <w:tab w:val="num" w:pos="601"/>
        </w:tabs>
        <w:ind w:left="601" w:hanging="360"/>
      </w:pPr>
      <w:rPr>
        <w:rFonts w:ascii="Courier New" w:hAnsi="Courier New" w:cs="Courier New" w:hint="default"/>
      </w:rPr>
    </w:lvl>
    <w:lvl w:ilvl="2" w:tplc="04090005" w:tentative="1">
      <w:start w:val="1"/>
      <w:numFmt w:val="bullet"/>
      <w:lvlText w:val=""/>
      <w:lvlJc w:val="left"/>
      <w:pPr>
        <w:tabs>
          <w:tab w:val="num" w:pos="1321"/>
        </w:tabs>
        <w:ind w:left="1321" w:hanging="360"/>
      </w:pPr>
      <w:rPr>
        <w:rFonts w:ascii="Wingdings" w:hAnsi="Wingdings" w:hint="default"/>
      </w:rPr>
    </w:lvl>
    <w:lvl w:ilvl="3" w:tplc="04090001" w:tentative="1">
      <w:start w:val="1"/>
      <w:numFmt w:val="bullet"/>
      <w:lvlText w:val=""/>
      <w:lvlJc w:val="left"/>
      <w:pPr>
        <w:tabs>
          <w:tab w:val="num" w:pos="2041"/>
        </w:tabs>
        <w:ind w:left="2041" w:hanging="360"/>
      </w:pPr>
      <w:rPr>
        <w:rFonts w:ascii="Symbol" w:hAnsi="Symbol" w:hint="default"/>
      </w:rPr>
    </w:lvl>
    <w:lvl w:ilvl="4" w:tplc="04090003" w:tentative="1">
      <w:start w:val="1"/>
      <w:numFmt w:val="bullet"/>
      <w:lvlText w:val="o"/>
      <w:lvlJc w:val="left"/>
      <w:pPr>
        <w:tabs>
          <w:tab w:val="num" w:pos="2761"/>
        </w:tabs>
        <w:ind w:left="2761" w:hanging="360"/>
      </w:pPr>
      <w:rPr>
        <w:rFonts w:ascii="Courier New" w:hAnsi="Courier New" w:cs="Courier New" w:hint="default"/>
      </w:rPr>
    </w:lvl>
    <w:lvl w:ilvl="5" w:tplc="04090005" w:tentative="1">
      <w:start w:val="1"/>
      <w:numFmt w:val="bullet"/>
      <w:lvlText w:val=""/>
      <w:lvlJc w:val="left"/>
      <w:pPr>
        <w:tabs>
          <w:tab w:val="num" w:pos="3481"/>
        </w:tabs>
        <w:ind w:left="3481" w:hanging="360"/>
      </w:pPr>
      <w:rPr>
        <w:rFonts w:ascii="Wingdings" w:hAnsi="Wingdings" w:hint="default"/>
      </w:rPr>
    </w:lvl>
    <w:lvl w:ilvl="6" w:tplc="04090001" w:tentative="1">
      <w:start w:val="1"/>
      <w:numFmt w:val="bullet"/>
      <w:lvlText w:val=""/>
      <w:lvlJc w:val="left"/>
      <w:pPr>
        <w:tabs>
          <w:tab w:val="num" w:pos="4201"/>
        </w:tabs>
        <w:ind w:left="4201" w:hanging="360"/>
      </w:pPr>
      <w:rPr>
        <w:rFonts w:ascii="Symbol" w:hAnsi="Symbol" w:hint="default"/>
      </w:rPr>
    </w:lvl>
    <w:lvl w:ilvl="7" w:tplc="04090003" w:tentative="1">
      <w:start w:val="1"/>
      <w:numFmt w:val="bullet"/>
      <w:lvlText w:val="o"/>
      <w:lvlJc w:val="left"/>
      <w:pPr>
        <w:tabs>
          <w:tab w:val="num" w:pos="4921"/>
        </w:tabs>
        <w:ind w:left="4921" w:hanging="360"/>
      </w:pPr>
      <w:rPr>
        <w:rFonts w:ascii="Courier New" w:hAnsi="Courier New" w:cs="Courier New" w:hint="default"/>
      </w:rPr>
    </w:lvl>
    <w:lvl w:ilvl="8" w:tplc="04090005" w:tentative="1">
      <w:start w:val="1"/>
      <w:numFmt w:val="bullet"/>
      <w:lvlText w:val=""/>
      <w:lvlJc w:val="left"/>
      <w:pPr>
        <w:tabs>
          <w:tab w:val="num" w:pos="5641"/>
        </w:tabs>
        <w:ind w:left="5641"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EBB"/>
    <w:rsid w:val="00002798"/>
    <w:rsid w:val="00006B78"/>
    <w:rsid w:val="00017586"/>
    <w:rsid w:val="000540B3"/>
    <w:rsid w:val="000627C3"/>
    <w:rsid w:val="0006407A"/>
    <w:rsid w:val="0008441A"/>
    <w:rsid w:val="000B4193"/>
    <w:rsid w:val="000C3BD0"/>
    <w:rsid w:val="000C3D46"/>
    <w:rsid w:val="000C6E23"/>
    <w:rsid w:val="000D07CA"/>
    <w:rsid w:val="000E1DC4"/>
    <w:rsid w:val="000E4124"/>
    <w:rsid w:val="00101B38"/>
    <w:rsid w:val="0011221A"/>
    <w:rsid w:val="00114A89"/>
    <w:rsid w:val="001178DD"/>
    <w:rsid w:val="00124C4D"/>
    <w:rsid w:val="00135679"/>
    <w:rsid w:val="00152278"/>
    <w:rsid w:val="001626CD"/>
    <w:rsid w:val="00162C74"/>
    <w:rsid w:val="00166353"/>
    <w:rsid w:val="00171A57"/>
    <w:rsid w:val="00180642"/>
    <w:rsid w:val="00180B8B"/>
    <w:rsid w:val="00194947"/>
    <w:rsid w:val="001A1FBC"/>
    <w:rsid w:val="001A26F9"/>
    <w:rsid w:val="001A6DA3"/>
    <w:rsid w:val="001B2257"/>
    <w:rsid w:val="001B661C"/>
    <w:rsid w:val="001D61D8"/>
    <w:rsid w:val="001E32A9"/>
    <w:rsid w:val="001E4336"/>
    <w:rsid w:val="001F48C7"/>
    <w:rsid w:val="00200391"/>
    <w:rsid w:val="00202199"/>
    <w:rsid w:val="00224737"/>
    <w:rsid w:val="00232798"/>
    <w:rsid w:val="00233557"/>
    <w:rsid w:val="0024110F"/>
    <w:rsid w:val="00247C2E"/>
    <w:rsid w:val="00252D27"/>
    <w:rsid w:val="00254FA0"/>
    <w:rsid w:val="002554E3"/>
    <w:rsid w:val="002563A8"/>
    <w:rsid w:val="002648A4"/>
    <w:rsid w:val="002659EC"/>
    <w:rsid w:val="00274B85"/>
    <w:rsid w:val="00274C1F"/>
    <w:rsid w:val="00283143"/>
    <w:rsid w:val="002B2F8E"/>
    <w:rsid w:val="002B5852"/>
    <w:rsid w:val="002C6C5B"/>
    <w:rsid w:val="002E487B"/>
    <w:rsid w:val="002E6348"/>
    <w:rsid w:val="00315080"/>
    <w:rsid w:val="003452E1"/>
    <w:rsid w:val="00351058"/>
    <w:rsid w:val="00351142"/>
    <w:rsid w:val="00357874"/>
    <w:rsid w:val="00357B11"/>
    <w:rsid w:val="00372368"/>
    <w:rsid w:val="00374F68"/>
    <w:rsid w:val="00380822"/>
    <w:rsid w:val="00396EBB"/>
    <w:rsid w:val="003A76A3"/>
    <w:rsid w:val="003B294C"/>
    <w:rsid w:val="003C52A4"/>
    <w:rsid w:val="003C6BD6"/>
    <w:rsid w:val="003C7188"/>
    <w:rsid w:val="003F05E1"/>
    <w:rsid w:val="004108CC"/>
    <w:rsid w:val="0042526A"/>
    <w:rsid w:val="00432BFD"/>
    <w:rsid w:val="004362F6"/>
    <w:rsid w:val="004579E8"/>
    <w:rsid w:val="004634D9"/>
    <w:rsid w:val="00474DFA"/>
    <w:rsid w:val="00497D64"/>
    <w:rsid w:val="004B66E7"/>
    <w:rsid w:val="004C666F"/>
    <w:rsid w:val="004C72AE"/>
    <w:rsid w:val="004D6ADD"/>
    <w:rsid w:val="004E3D75"/>
    <w:rsid w:val="004F72AF"/>
    <w:rsid w:val="005004B0"/>
    <w:rsid w:val="00506ED0"/>
    <w:rsid w:val="00507F8A"/>
    <w:rsid w:val="00521307"/>
    <w:rsid w:val="00531395"/>
    <w:rsid w:val="00531456"/>
    <w:rsid w:val="0053388A"/>
    <w:rsid w:val="005351DC"/>
    <w:rsid w:val="00546586"/>
    <w:rsid w:val="00546E9B"/>
    <w:rsid w:val="00547E44"/>
    <w:rsid w:val="00554E21"/>
    <w:rsid w:val="0055522C"/>
    <w:rsid w:val="00566A5E"/>
    <w:rsid w:val="005A0C44"/>
    <w:rsid w:val="005B6A3F"/>
    <w:rsid w:val="005C0A7F"/>
    <w:rsid w:val="005D1A06"/>
    <w:rsid w:val="005D6389"/>
    <w:rsid w:val="005F7708"/>
    <w:rsid w:val="005F7DEC"/>
    <w:rsid w:val="006009E9"/>
    <w:rsid w:val="00604B0E"/>
    <w:rsid w:val="006116AA"/>
    <w:rsid w:val="00612571"/>
    <w:rsid w:val="006158A5"/>
    <w:rsid w:val="00622A4D"/>
    <w:rsid w:val="0062356D"/>
    <w:rsid w:val="00623C4E"/>
    <w:rsid w:val="00644390"/>
    <w:rsid w:val="00660322"/>
    <w:rsid w:val="006657A3"/>
    <w:rsid w:val="00670328"/>
    <w:rsid w:val="006A4460"/>
    <w:rsid w:val="006B5B26"/>
    <w:rsid w:val="006E30EE"/>
    <w:rsid w:val="006E6D63"/>
    <w:rsid w:val="006F3976"/>
    <w:rsid w:val="006F774F"/>
    <w:rsid w:val="00741E04"/>
    <w:rsid w:val="007430FC"/>
    <w:rsid w:val="007453C5"/>
    <w:rsid w:val="007509F6"/>
    <w:rsid w:val="00754E42"/>
    <w:rsid w:val="00757D1B"/>
    <w:rsid w:val="00764416"/>
    <w:rsid w:val="0077138E"/>
    <w:rsid w:val="00777858"/>
    <w:rsid w:val="00791D05"/>
    <w:rsid w:val="007A35F4"/>
    <w:rsid w:val="007A4817"/>
    <w:rsid w:val="007A4883"/>
    <w:rsid w:val="007B21E3"/>
    <w:rsid w:val="007C1422"/>
    <w:rsid w:val="007E1FE2"/>
    <w:rsid w:val="008003D2"/>
    <w:rsid w:val="008068DB"/>
    <w:rsid w:val="00816928"/>
    <w:rsid w:val="00826156"/>
    <w:rsid w:val="00835E2C"/>
    <w:rsid w:val="008366FA"/>
    <w:rsid w:val="0086381D"/>
    <w:rsid w:val="00871986"/>
    <w:rsid w:val="00876BFC"/>
    <w:rsid w:val="00883116"/>
    <w:rsid w:val="008860CC"/>
    <w:rsid w:val="00886352"/>
    <w:rsid w:val="00891C8A"/>
    <w:rsid w:val="00897A0F"/>
    <w:rsid w:val="008A49C1"/>
    <w:rsid w:val="008B0E7F"/>
    <w:rsid w:val="008B5FD5"/>
    <w:rsid w:val="008D4BCD"/>
    <w:rsid w:val="008E718B"/>
    <w:rsid w:val="00904C32"/>
    <w:rsid w:val="00926F81"/>
    <w:rsid w:val="00936D2F"/>
    <w:rsid w:val="00962ABD"/>
    <w:rsid w:val="0098348E"/>
    <w:rsid w:val="00986A09"/>
    <w:rsid w:val="00992F12"/>
    <w:rsid w:val="009B5C09"/>
    <w:rsid w:val="009D0805"/>
    <w:rsid w:val="009D23A3"/>
    <w:rsid w:val="009D23D2"/>
    <w:rsid w:val="009D3D57"/>
    <w:rsid w:val="009E5FC5"/>
    <w:rsid w:val="009F70FA"/>
    <w:rsid w:val="00A07113"/>
    <w:rsid w:val="00A24028"/>
    <w:rsid w:val="00A26954"/>
    <w:rsid w:val="00A2747B"/>
    <w:rsid w:val="00A344A2"/>
    <w:rsid w:val="00A36FEF"/>
    <w:rsid w:val="00A47165"/>
    <w:rsid w:val="00A554FC"/>
    <w:rsid w:val="00A6281A"/>
    <w:rsid w:val="00A63320"/>
    <w:rsid w:val="00A720D2"/>
    <w:rsid w:val="00A721F8"/>
    <w:rsid w:val="00AA43B3"/>
    <w:rsid w:val="00AD58AD"/>
    <w:rsid w:val="00AE5E24"/>
    <w:rsid w:val="00AE6952"/>
    <w:rsid w:val="00AE728B"/>
    <w:rsid w:val="00AF3ECA"/>
    <w:rsid w:val="00AF57F7"/>
    <w:rsid w:val="00B003A8"/>
    <w:rsid w:val="00B46995"/>
    <w:rsid w:val="00B46AA0"/>
    <w:rsid w:val="00B51EA7"/>
    <w:rsid w:val="00B61290"/>
    <w:rsid w:val="00B9108C"/>
    <w:rsid w:val="00BA33A7"/>
    <w:rsid w:val="00BB01F2"/>
    <w:rsid w:val="00BB4F57"/>
    <w:rsid w:val="00BC1EF1"/>
    <w:rsid w:val="00BC4663"/>
    <w:rsid w:val="00BD0C15"/>
    <w:rsid w:val="00BD3B83"/>
    <w:rsid w:val="00BD6BF5"/>
    <w:rsid w:val="00BF1904"/>
    <w:rsid w:val="00BF5FFE"/>
    <w:rsid w:val="00C004E7"/>
    <w:rsid w:val="00C1277A"/>
    <w:rsid w:val="00C133F6"/>
    <w:rsid w:val="00C273A5"/>
    <w:rsid w:val="00C42BEA"/>
    <w:rsid w:val="00C60572"/>
    <w:rsid w:val="00C74DB8"/>
    <w:rsid w:val="00C93089"/>
    <w:rsid w:val="00C94B7B"/>
    <w:rsid w:val="00CA0FCB"/>
    <w:rsid w:val="00CA10BF"/>
    <w:rsid w:val="00CA7DD9"/>
    <w:rsid w:val="00CB4A5E"/>
    <w:rsid w:val="00CC35E9"/>
    <w:rsid w:val="00CC38E4"/>
    <w:rsid w:val="00CC4131"/>
    <w:rsid w:val="00CC61D2"/>
    <w:rsid w:val="00CD7C44"/>
    <w:rsid w:val="00CE6280"/>
    <w:rsid w:val="00CF52A5"/>
    <w:rsid w:val="00D012C6"/>
    <w:rsid w:val="00D0628E"/>
    <w:rsid w:val="00D11B60"/>
    <w:rsid w:val="00D11F78"/>
    <w:rsid w:val="00D14A24"/>
    <w:rsid w:val="00D16D0D"/>
    <w:rsid w:val="00D2630A"/>
    <w:rsid w:val="00D30B8F"/>
    <w:rsid w:val="00D34C0D"/>
    <w:rsid w:val="00D36184"/>
    <w:rsid w:val="00D440AC"/>
    <w:rsid w:val="00D455EB"/>
    <w:rsid w:val="00D60CBF"/>
    <w:rsid w:val="00D664C0"/>
    <w:rsid w:val="00D70A22"/>
    <w:rsid w:val="00D77330"/>
    <w:rsid w:val="00D93A8D"/>
    <w:rsid w:val="00DC4A9F"/>
    <w:rsid w:val="00DC57E0"/>
    <w:rsid w:val="00DD07FA"/>
    <w:rsid w:val="00DD2BFC"/>
    <w:rsid w:val="00DD4CF5"/>
    <w:rsid w:val="00DE47D2"/>
    <w:rsid w:val="00DF4B2F"/>
    <w:rsid w:val="00E012E2"/>
    <w:rsid w:val="00E33CEB"/>
    <w:rsid w:val="00E35AF6"/>
    <w:rsid w:val="00E37DF8"/>
    <w:rsid w:val="00E555AC"/>
    <w:rsid w:val="00E66B26"/>
    <w:rsid w:val="00E85AEB"/>
    <w:rsid w:val="00E96012"/>
    <w:rsid w:val="00EA1A45"/>
    <w:rsid w:val="00EB3982"/>
    <w:rsid w:val="00EC0EBA"/>
    <w:rsid w:val="00EF2413"/>
    <w:rsid w:val="00EF5099"/>
    <w:rsid w:val="00F02C49"/>
    <w:rsid w:val="00F05B97"/>
    <w:rsid w:val="00F209E3"/>
    <w:rsid w:val="00F23218"/>
    <w:rsid w:val="00F348A8"/>
    <w:rsid w:val="00F53642"/>
    <w:rsid w:val="00F577B3"/>
    <w:rsid w:val="00F64469"/>
    <w:rsid w:val="00F729ED"/>
    <w:rsid w:val="00F74388"/>
    <w:rsid w:val="00F77CEC"/>
    <w:rsid w:val="00F80124"/>
    <w:rsid w:val="00F83808"/>
    <w:rsid w:val="00F919B8"/>
    <w:rsid w:val="00F93922"/>
    <w:rsid w:val="00F96D6A"/>
    <w:rsid w:val="00FA06A6"/>
    <w:rsid w:val="00FB3024"/>
    <w:rsid w:val="00FD64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6EBB"/>
    <w:rPr>
      <w:sz w:val="24"/>
      <w:szCs w:val="24"/>
      <w:lang w:val="en-US" w:eastAsia="zh-CN"/>
    </w:rPr>
  </w:style>
  <w:style w:type="paragraph" w:styleId="Heading1">
    <w:name w:val="heading 1"/>
    <w:basedOn w:val="Normal"/>
    <w:next w:val="Normal"/>
    <w:qFormat/>
    <w:rsid w:val="004F72A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11F78"/>
    <w:pPr>
      <w:keepNext/>
      <w:spacing w:after="240"/>
      <w:jc w:val="center"/>
      <w:outlineLvl w:val="1"/>
    </w:pPr>
    <w:rPr>
      <w:rFonts w:eastAsia="Times New Roman"/>
      <w:b/>
      <w:szCs w:val="20"/>
      <w:lang w:eastAsia="en-US"/>
    </w:rPr>
  </w:style>
  <w:style w:type="paragraph" w:styleId="Heading5">
    <w:name w:val="heading 5"/>
    <w:basedOn w:val="Normal"/>
    <w:next w:val="Normal"/>
    <w:qFormat/>
    <w:rsid w:val="00EA1A45"/>
    <w:pPr>
      <w:spacing w:before="240" w:after="60"/>
      <w:outlineLvl w:val="4"/>
    </w:pPr>
    <w:rPr>
      <w:b/>
      <w:bCs/>
      <w:i/>
      <w:iCs/>
      <w:sz w:val="26"/>
      <w:szCs w:val="26"/>
    </w:rPr>
  </w:style>
  <w:style w:type="paragraph" w:styleId="Heading6">
    <w:name w:val="heading 6"/>
    <w:basedOn w:val="Normal"/>
    <w:next w:val="Normal"/>
    <w:qFormat/>
    <w:rsid w:val="00816928"/>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396EBB"/>
    <w:rPr>
      <w:sz w:val="20"/>
      <w:szCs w:val="20"/>
    </w:rPr>
  </w:style>
  <w:style w:type="character" w:styleId="FootnoteReference">
    <w:name w:val="footnote reference"/>
    <w:semiHidden/>
    <w:rsid w:val="00396EBB"/>
    <w:rPr>
      <w:vertAlign w:val="superscript"/>
    </w:rPr>
  </w:style>
  <w:style w:type="paragraph" w:styleId="EndnoteText">
    <w:name w:val="endnote text"/>
    <w:basedOn w:val="Normal"/>
    <w:semiHidden/>
    <w:rsid w:val="00A63320"/>
    <w:rPr>
      <w:sz w:val="20"/>
      <w:szCs w:val="20"/>
    </w:rPr>
  </w:style>
  <w:style w:type="character" w:styleId="EndnoteReference">
    <w:name w:val="endnote reference"/>
    <w:semiHidden/>
    <w:rsid w:val="00A63320"/>
    <w:rPr>
      <w:vertAlign w:val="superscript"/>
    </w:rPr>
  </w:style>
  <w:style w:type="character" w:styleId="Hyperlink">
    <w:name w:val="Hyperlink"/>
    <w:rsid w:val="000D07CA"/>
    <w:rPr>
      <w:color w:val="0000FF"/>
      <w:u w:val="single"/>
    </w:rPr>
  </w:style>
  <w:style w:type="paragraph" w:styleId="NormalWeb">
    <w:name w:val="Normal (Web)"/>
    <w:basedOn w:val="Normal"/>
    <w:rsid w:val="00F74388"/>
    <w:pPr>
      <w:spacing w:before="100" w:beforeAutospacing="1" w:after="100" w:afterAutospacing="1"/>
    </w:pPr>
  </w:style>
  <w:style w:type="character" w:styleId="FollowedHyperlink">
    <w:name w:val="FollowedHyperlink"/>
    <w:rsid w:val="00554E21"/>
    <w:rPr>
      <w:color w:val="800080"/>
      <w:u w:val="single"/>
    </w:rPr>
  </w:style>
  <w:style w:type="paragraph" w:styleId="BalloonText">
    <w:name w:val="Balloon Text"/>
    <w:basedOn w:val="Normal"/>
    <w:semiHidden/>
    <w:rsid w:val="00006B78"/>
    <w:rPr>
      <w:rFonts w:ascii="Tahoma" w:hAnsi="Tahoma" w:cs="Tahoma"/>
      <w:sz w:val="16"/>
      <w:szCs w:val="16"/>
    </w:rPr>
  </w:style>
  <w:style w:type="paragraph" w:styleId="Header">
    <w:name w:val="header"/>
    <w:basedOn w:val="Normal"/>
    <w:rsid w:val="00D11F78"/>
    <w:pPr>
      <w:tabs>
        <w:tab w:val="center" w:pos="4320"/>
        <w:tab w:val="right" w:pos="8640"/>
      </w:tabs>
    </w:pPr>
  </w:style>
  <w:style w:type="paragraph" w:styleId="BodyTextIndent">
    <w:name w:val="Body Text Indent"/>
    <w:basedOn w:val="Normal"/>
    <w:rsid w:val="00D11F78"/>
    <w:pPr>
      <w:tabs>
        <w:tab w:val="left" w:pos="720"/>
      </w:tabs>
      <w:spacing w:before="240"/>
      <w:ind w:left="612"/>
    </w:pPr>
    <w:rPr>
      <w:lang w:val="en-GB"/>
    </w:rPr>
  </w:style>
  <w:style w:type="paragraph" w:styleId="Footer">
    <w:name w:val="footer"/>
    <w:basedOn w:val="Normal"/>
    <w:rsid w:val="00D11F78"/>
    <w:pPr>
      <w:tabs>
        <w:tab w:val="center" w:pos="4320"/>
        <w:tab w:val="right" w:pos="8640"/>
      </w:tabs>
    </w:pPr>
  </w:style>
  <w:style w:type="character" w:styleId="PageNumber">
    <w:name w:val="page number"/>
    <w:basedOn w:val="DefaultParagraphFont"/>
    <w:rsid w:val="00D11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31329">
      <w:bodyDiv w:val="1"/>
      <w:marLeft w:val="0"/>
      <w:marRight w:val="0"/>
      <w:marTop w:val="0"/>
      <w:marBottom w:val="0"/>
      <w:divBdr>
        <w:top w:val="none" w:sz="0" w:space="0" w:color="auto"/>
        <w:left w:val="none" w:sz="0" w:space="0" w:color="auto"/>
        <w:bottom w:val="none" w:sz="0" w:space="0" w:color="auto"/>
        <w:right w:val="none" w:sz="0" w:space="0" w:color="auto"/>
      </w:divBdr>
      <w:divsChild>
        <w:div w:id="401565450">
          <w:marLeft w:val="0"/>
          <w:marRight w:val="0"/>
          <w:marTop w:val="0"/>
          <w:marBottom w:val="0"/>
          <w:divBdr>
            <w:top w:val="none" w:sz="0" w:space="0" w:color="auto"/>
            <w:left w:val="none" w:sz="0" w:space="0" w:color="auto"/>
            <w:bottom w:val="none" w:sz="0" w:space="0" w:color="auto"/>
            <w:right w:val="none" w:sz="0" w:space="0" w:color="auto"/>
          </w:divBdr>
        </w:div>
      </w:divsChild>
    </w:div>
    <w:div w:id="404648373">
      <w:bodyDiv w:val="1"/>
      <w:marLeft w:val="0"/>
      <w:marRight w:val="0"/>
      <w:marTop w:val="0"/>
      <w:marBottom w:val="0"/>
      <w:divBdr>
        <w:top w:val="none" w:sz="0" w:space="0" w:color="auto"/>
        <w:left w:val="none" w:sz="0" w:space="0" w:color="auto"/>
        <w:bottom w:val="none" w:sz="0" w:space="0" w:color="auto"/>
        <w:right w:val="none" w:sz="0" w:space="0" w:color="auto"/>
      </w:divBdr>
    </w:div>
    <w:div w:id="521434940">
      <w:bodyDiv w:val="1"/>
      <w:marLeft w:val="0"/>
      <w:marRight w:val="0"/>
      <w:marTop w:val="0"/>
      <w:marBottom w:val="0"/>
      <w:divBdr>
        <w:top w:val="none" w:sz="0" w:space="0" w:color="auto"/>
        <w:left w:val="none" w:sz="0" w:space="0" w:color="auto"/>
        <w:bottom w:val="none" w:sz="0" w:space="0" w:color="auto"/>
        <w:right w:val="none" w:sz="0" w:space="0" w:color="auto"/>
      </w:divBdr>
    </w:div>
    <w:div w:id="668602055">
      <w:bodyDiv w:val="1"/>
      <w:marLeft w:val="0"/>
      <w:marRight w:val="0"/>
      <w:marTop w:val="0"/>
      <w:marBottom w:val="0"/>
      <w:divBdr>
        <w:top w:val="none" w:sz="0" w:space="0" w:color="auto"/>
        <w:left w:val="none" w:sz="0" w:space="0" w:color="auto"/>
        <w:bottom w:val="none" w:sz="0" w:space="0" w:color="auto"/>
        <w:right w:val="none" w:sz="0" w:space="0" w:color="auto"/>
      </w:divBdr>
    </w:div>
    <w:div w:id="1137647013">
      <w:bodyDiv w:val="1"/>
      <w:marLeft w:val="0"/>
      <w:marRight w:val="0"/>
      <w:marTop w:val="0"/>
      <w:marBottom w:val="0"/>
      <w:divBdr>
        <w:top w:val="none" w:sz="0" w:space="0" w:color="auto"/>
        <w:left w:val="none" w:sz="0" w:space="0" w:color="auto"/>
        <w:bottom w:val="none" w:sz="0" w:space="0" w:color="auto"/>
        <w:right w:val="none" w:sz="0" w:space="0" w:color="auto"/>
      </w:divBdr>
    </w:div>
    <w:div w:id="175107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4484</Words>
  <Characters>25427</Characters>
  <Application>Microsoft Office Word</Application>
  <DocSecurity>4</DocSecurity>
  <Lines>391</Lines>
  <Paragraphs>149</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2009-12-16T13:39:00Z</cp:lastPrinted>
  <dcterms:created xsi:type="dcterms:W3CDTF">2010-01-20T14:15:00Z</dcterms:created>
  <dcterms:modified xsi:type="dcterms:W3CDTF">2010-01-26T09:34:00Z</dcterms:modified>
</cp:coreProperties>
</file>