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38B7738" w14:textId="77777777" w:rsidTr="00B614C4">
        <w:trPr>
          <w:trHeight w:hRule="exact" w:val="851"/>
        </w:trPr>
        <w:tc>
          <w:tcPr>
            <w:tcW w:w="1280" w:type="dxa"/>
            <w:tcBorders>
              <w:bottom w:val="single" w:sz="4" w:space="0" w:color="auto"/>
            </w:tcBorders>
          </w:tcPr>
          <w:p w14:paraId="7A1B514B" w14:textId="77777777" w:rsidR="00CE1D1C" w:rsidRPr="00F124C6" w:rsidRDefault="00CE1D1C" w:rsidP="00B614C4">
            <w:pPr>
              <w:pStyle w:val="H23GC"/>
            </w:pPr>
          </w:p>
        </w:tc>
        <w:tc>
          <w:tcPr>
            <w:tcW w:w="2273" w:type="dxa"/>
            <w:tcBorders>
              <w:bottom w:val="single" w:sz="4" w:space="0" w:color="auto"/>
            </w:tcBorders>
            <w:vAlign w:val="bottom"/>
          </w:tcPr>
          <w:p w14:paraId="050A9A91"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2D86AF2" w14:textId="5D148E40" w:rsidR="00CE1D1C" w:rsidRPr="008F230E" w:rsidRDefault="00AB3F64" w:rsidP="00B614C4">
            <w:pPr>
              <w:spacing w:line="240" w:lineRule="atLeast"/>
              <w:jc w:val="right"/>
              <w:rPr>
                <w:sz w:val="20"/>
                <w:szCs w:val="21"/>
              </w:rPr>
            </w:pPr>
            <w:r>
              <w:rPr>
                <w:sz w:val="40"/>
                <w:szCs w:val="21"/>
              </w:rPr>
              <w:t>CCPR</w:t>
            </w:r>
            <w:r>
              <w:rPr>
                <w:sz w:val="20"/>
                <w:szCs w:val="21"/>
              </w:rPr>
              <w:t>/C/LUX/CO/4</w:t>
            </w:r>
          </w:p>
        </w:tc>
      </w:tr>
      <w:tr w:rsidR="00CE1D1C" w:rsidRPr="00F124C6" w14:paraId="419B33CD" w14:textId="77777777" w:rsidTr="00B614C4">
        <w:trPr>
          <w:trHeight w:hRule="exact" w:val="2835"/>
        </w:trPr>
        <w:tc>
          <w:tcPr>
            <w:tcW w:w="1280" w:type="dxa"/>
            <w:tcBorders>
              <w:top w:val="single" w:sz="4" w:space="0" w:color="auto"/>
              <w:bottom w:val="single" w:sz="12" w:space="0" w:color="auto"/>
            </w:tcBorders>
          </w:tcPr>
          <w:p w14:paraId="586966C0" w14:textId="77777777" w:rsidR="00CE1D1C" w:rsidRPr="00F124C6" w:rsidRDefault="00CE1D1C" w:rsidP="00B614C4">
            <w:pPr>
              <w:spacing w:line="120" w:lineRule="atLeast"/>
              <w:rPr>
                <w:sz w:val="10"/>
                <w:szCs w:val="10"/>
              </w:rPr>
            </w:pPr>
          </w:p>
          <w:p w14:paraId="5E97C89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36EC284" wp14:editId="1B290AB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F61CF7" w14:textId="77777777" w:rsidR="00CE1D1C" w:rsidRDefault="00CE1D1C" w:rsidP="00113A07">
            <w:pPr>
              <w:spacing w:before="120" w:line="240" w:lineRule="auto"/>
              <w:jc w:val="left"/>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FC23C13" w14:textId="5F1BB7AB" w:rsidR="00CE1D1C" w:rsidRPr="0004600B" w:rsidRDefault="00AB3F64" w:rsidP="00B614C4">
            <w:pPr>
              <w:spacing w:before="240" w:line="240" w:lineRule="atLeast"/>
              <w:rPr>
                <w:sz w:val="20"/>
              </w:rPr>
            </w:pPr>
            <w:r>
              <w:rPr>
                <w:sz w:val="20"/>
              </w:rPr>
              <w:t>Distr.: General</w:t>
            </w:r>
          </w:p>
          <w:p w14:paraId="7987609E" w14:textId="7D5103F8" w:rsidR="00CE1D1C" w:rsidRPr="00F124C6" w:rsidRDefault="00AB3F64" w:rsidP="00B614C4">
            <w:pPr>
              <w:spacing w:line="240" w:lineRule="atLeast"/>
              <w:rPr>
                <w:sz w:val="20"/>
              </w:rPr>
            </w:pPr>
            <w:r>
              <w:rPr>
                <w:sz w:val="20"/>
              </w:rPr>
              <w:t>14</w:t>
            </w:r>
            <w:r w:rsidR="008F230E">
              <w:rPr>
                <w:sz w:val="20"/>
              </w:rPr>
              <w:t xml:space="preserve"> </w:t>
            </w:r>
            <w:r>
              <w:rPr>
                <w:sz w:val="20"/>
              </w:rPr>
              <w:t>September</w:t>
            </w:r>
            <w:r w:rsidR="00EA7E67">
              <w:rPr>
                <w:sz w:val="20"/>
              </w:rPr>
              <w:t xml:space="preserve"> </w:t>
            </w:r>
            <w:r>
              <w:rPr>
                <w:sz w:val="20"/>
              </w:rPr>
              <w:t>2</w:t>
            </w:r>
            <w:r w:rsidR="00EA7E67">
              <w:rPr>
                <w:sz w:val="20"/>
              </w:rPr>
              <w:t>0</w:t>
            </w:r>
            <w:r>
              <w:rPr>
                <w:sz w:val="20"/>
              </w:rPr>
              <w:t>22</w:t>
            </w:r>
          </w:p>
          <w:p w14:paraId="599284AF" w14:textId="62EC680A" w:rsidR="00CE1D1C" w:rsidRPr="00F124C6" w:rsidRDefault="00AB3F64" w:rsidP="00B614C4">
            <w:pPr>
              <w:spacing w:line="240" w:lineRule="atLeast"/>
              <w:rPr>
                <w:sz w:val="20"/>
              </w:rPr>
            </w:pPr>
            <w:r>
              <w:rPr>
                <w:sz w:val="20"/>
              </w:rPr>
              <w:t>Chinese</w:t>
            </w:r>
            <w:r w:rsidR="00CE1D1C" w:rsidRPr="00F124C6">
              <w:rPr>
                <w:sz w:val="20"/>
              </w:rPr>
              <w:t xml:space="preserve"> </w:t>
            </w:r>
          </w:p>
          <w:p w14:paraId="64F90E01" w14:textId="7712F202" w:rsidR="00CE1D1C" w:rsidRPr="00F124C6" w:rsidRDefault="00AB3F64" w:rsidP="00B614C4">
            <w:pPr>
              <w:spacing w:line="240" w:lineRule="atLeast"/>
            </w:pPr>
            <w:r>
              <w:rPr>
                <w:sz w:val="20"/>
              </w:rPr>
              <w:t>Original: French</w:t>
            </w:r>
          </w:p>
        </w:tc>
      </w:tr>
    </w:tbl>
    <w:p w14:paraId="63BDEA63" w14:textId="02D4AECC" w:rsidR="008F230E" w:rsidRDefault="008F230E"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5C91711B" w14:textId="77777777" w:rsidR="008F230E" w:rsidRPr="003A11F6" w:rsidRDefault="008F230E" w:rsidP="00091B38">
      <w:pPr>
        <w:pStyle w:val="HChGC"/>
        <w:rPr>
          <w:b/>
          <w:sz w:val="20"/>
        </w:rPr>
      </w:pPr>
      <w:r w:rsidRPr="003A11F6">
        <w:tab/>
      </w:r>
      <w:r w:rsidRPr="0032351E">
        <w:tab/>
      </w:r>
      <w:r w:rsidRPr="0032351E">
        <w:rPr>
          <w:rFonts w:hint="eastAsia"/>
          <w:lang w:val="fr-FR"/>
        </w:rPr>
        <w:t>关于卢森堡第四次定期报告的结论性意见</w:t>
      </w:r>
      <w:r w:rsidRPr="00113A07">
        <w:footnoteReference w:customMarkFollows="1" w:id="2"/>
        <w:t>*</w:t>
      </w:r>
    </w:p>
    <w:p w14:paraId="52AD005C" w14:textId="2DF15061" w:rsidR="008F230E" w:rsidRPr="004A4B36" w:rsidRDefault="00AB3F64" w:rsidP="00091B38">
      <w:pPr>
        <w:pStyle w:val="SingleTxtGC"/>
      </w:pPr>
      <w:r>
        <w:t>1.</w:t>
      </w:r>
      <w:r w:rsidR="008F230E" w:rsidRPr="004A4B36">
        <w:tab/>
      </w:r>
      <w:r w:rsidR="008F230E" w:rsidRPr="00671BA4">
        <w:rPr>
          <w:rFonts w:hint="eastAsia"/>
        </w:rPr>
        <w:t>人权事务委员会在</w:t>
      </w:r>
      <w:r>
        <w:t>2</w:t>
      </w:r>
      <w:r w:rsidR="008F230E" w:rsidRPr="00671BA4">
        <w:t>0</w:t>
      </w:r>
      <w:r>
        <w:t>22</w:t>
      </w:r>
      <w:r w:rsidR="008F230E" w:rsidRPr="00671BA4">
        <w:rPr>
          <w:rFonts w:hint="eastAsia"/>
        </w:rPr>
        <w:t>年</w:t>
      </w:r>
      <w:r>
        <w:t>6</w:t>
      </w:r>
      <w:r w:rsidR="008F230E" w:rsidRPr="00671BA4">
        <w:rPr>
          <w:rFonts w:hint="eastAsia"/>
        </w:rPr>
        <w:t>月</w:t>
      </w:r>
      <w:r>
        <w:t>29</w:t>
      </w:r>
      <w:r w:rsidR="008F230E" w:rsidRPr="00671BA4">
        <w:rPr>
          <w:rFonts w:hint="eastAsia"/>
        </w:rPr>
        <w:t>日和</w:t>
      </w:r>
      <w:r>
        <w:t>3</w:t>
      </w:r>
      <w:r w:rsidR="008F230E" w:rsidRPr="00671BA4">
        <w:t>0</w:t>
      </w:r>
      <w:r w:rsidR="008F230E" w:rsidRPr="00671BA4">
        <w:rPr>
          <w:rFonts w:hint="eastAsia"/>
        </w:rPr>
        <w:t>日举行的第</w:t>
      </w:r>
      <w:r>
        <w:t>388</w:t>
      </w:r>
      <w:r w:rsidR="008F230E" w:rsidRPr="00671BA4">
        <w:t>0</w:t>
      </w:r>
      <w:r w:rsidR="008F230E" w:rsidRPr="00671BA4">
        <w:rPr>
          <w:rFonts w:hint="eastAsia"/>
        </w:rPr>
        <w:t>和</w:t>
      </w:r>
      <w:r w:rsidR="008F230E">
        <w:rPr>
          <w:rFonts w:hint="eastAsia"/>
        </w:rPr>
        <w:t>第</w:t>
      </w:r>
      <w:r>
        <w:t>3881</w:t>
      </w:r>
      <w:r w:rsidR="008F230E" w:rsidRPr="00671BA4">
        <w:rPr>
          <w:rFonts w:hint="eastAsia"/>
        </w:rPr>
        <w:t>次会议</w:t>
      </w:r>
      <w:r w:rsidR="008F230E" w:rsidRPr="00392D24">
        <w:rPr>
          <w:rStyle w:val="a8"/>
          <w:rFonts w:eastAsia="宋体"/>
        </w:rPr>
        <w:footnoteReference w:id="3"/>
      </w:r>
      <w:r w:rsidR="008F230E" w:rsidRPr="00671BA4">
        <w:rPr>
          <w:rFonts w:hint="eastAsia"/>
        </w:rPr>
        <w:t>上审议了卢森堡的第四次定期报告。</w:t>
      </w:r>
      <w:r w:rsidR="008F230E" w:rsidRPr="00392D24">
        <w:rPr>
          <w:rStyle w:val="a8"/>
          <w:rFonts w:eastAsia="宋体"/>
        </w:rPr>
        <w:footnoteReference w:id="4"/>
      </w:r>
      <w:r w:rsidR="008F230E" w:rsidRPr="004A4B36">
        <w:t xml:space="preserve"> </w:t>
      </w:r>
      <w:r w:rsidR="008F230E" w:rsidRPr="00671BA4">
        <w:rPr>
          <w:rFonts w:hint="eastAsia"/>
        </w:rPr>
        <w:t>委员会在</w:t>
      </w:r>
      <w:r>
        <w:t>2</w:t>
      </w:r>
      <w:r w:rsidR="008F230E" w:rsidRPr="00671BA4">
        <w:t>0</w:t>
      </w:r>
      <w:r>
        <w:t>22</w:t>
      </w:r>
      <w:r w:rsidR="008F230E" w:rsidRPr="00671BA4">
        <w:rPr>
          <w:rFonts w:hint="eastAsia"/>
        </w:rPr>
        <w:t>年</w:t>
      </w:r>
      <w:r>
        <w:t>7</w:t>
      </w:r>
      <w:r w:rsidR="008F230E" w:rsidRPr="00671BA4">
        <w:rPr>
          <w:rFonts w:hint="eastAsia"/>
        </w:rPr>
        <w:t>月</w:t>
      </w:r>
      <w:r>
        <w:t>2</w:t>
      </w:r>
      <w:r w:rsidR="008F230E" w:rsidRPr="00671BA4">
        <w:t>0</w:t>
      </w:r>
      <w:r w:rsidR="008F230E" w:rsidRPr="00671BA4">
        <w:rPr>
          <w:rFonts w:hint="eastAsia"/>
        </w:rPr>
        <w:t>日举行的第</w:t>
      </w:r>
      <w:r>
        <w:t>39</w:t>
      </w:r>
      <w:r w:rsidR="008F230E" w:rsidRPr="00671BA4">
        <w:t>0</w:t>
      </w:r>
      <w:r>
        <w:t>8</w:t>
      </w:r>
      <w:r w:rsidR="008F230E" w:rsidRPr="00671BA4">
        <w:rPr>
          <w:rFonts w:hint="eastAsia"/>
        </w:rPr>
        <w:t>次会议上通过了</w:t>
      </w:r>
      <w:r w:rsidR="008F230E">
        <w:rPr>
          <w:rFonts w:hint="eastAsia"/>
        </w:rPr>
        <w:t>本</w:t>
      </w:r>
      <w:r w:rsidR="008F230E" w:rsidRPr="00671BA4">
        <w:rPr>
          <w:rFonts w:hint="eastAsia"/>
        </w:rPr>
        <w:t>结论性意见</w:t>
      </w:r>
      <w:r w:rsidR="008F230E">
        <w:rPr>
          <w:rFonts w:hint="eastAsia"/>
        </w:rPr>
        <w:t>。</w:t>
      </w:r>
    </w:p>
    <w:p w14:paraId="51F3A44F" w14:textId="45379FFC" w:rsidR="008F230E" w:rsidRPr="004A4B36" w:rsidRDefault="008F230E" w:rsidP="00091B38">
      <w:pPr>
        <w:pStyle w:val="H1GC"/>
      </w:pPr>
      <w:r w:rsidRPr="004A4B36">
        <w:tab/>
      </w:r>
      <w:r w:rsidR="00AB3F64">
        <w:t>A</w:t>
      </w:r>
      <w:r w:rsidRPr="004A4B36">
        <w:t>.</w:t>
      </w:r>
      <w:r w:rsidRPr="004A4B36">
        <w:tab/>
      </w:r>
      <w:r w:rsidRPr="00971339">
        <w:rPr>
          <w:rFonts w:ascii="黑体" w:hAnsi="黑体" w:cs="宋体" w:hint="eastAsia"/>
          <w:bCs/>
        </w:rPr>
        <w:t>导言</w:t>
      </w:r>
    </w:p>
    <w:p w14:paraId="0AF35134" w14:textId="74213F2B" w:rsidR="008F230E" w:rsidRPr="004A4B36" w:rsidRDefault="00AB3F64" w:rsidP="00091B38">
      <w:pPr>
        <w:pStyle w:val="SingleTxtGC"/>
      </w:pPr>
      <w:r>
        <w:rPr>
          <w:lang w:val="fr-FR"/>
        </w:rPr>
        <w:t>2.</w:t>
      </w:r>
      <w:r w:rsidR="008F230E" w:rsidRPr="004A4B36">
        <w:rPr>
          <w:lang w:val="fr-FR"/>
        </w:rPr>
        <w:tab/>
      </w:r>
      <w:r w:rsidR="008F230E" w:rsidRPr="00314A84">
        <w:rPr>
          <w:rFonts w:hint="eastAsia"/>
          <w:lang w:val="fr-FR"/>
        </w:rPr>
        <w:t>委员会欢迎缔约国的第四次定期报告及其中所载资料</w:t>
      </w:r>
      <w:r>
        <w:rPr>
          <w:rFonts w:hint="eastAsia"/>
          <w:lang w:val="fr-FR"/>
        </w:rPr>
        <w:t>，</w:t>
      </w:r>
      <w:r w:rsidR="008F230E" w:rsidRPr="00314A84">
        <w:rPr>
          <w:rFonts w:hint="eastAsia"/>
          <w:lang w:val="fr-FR"/>
        </w:rPr>
        <w:t>尽管</w:t>
      </w:r>
      <w:r w:rsidR="008F230E">
        <w:rPr>
          <w:rFonts w:hint="eastAsia"/>
          <w:lang w:val="fr-FR"/>
        </w:rPr>
        <w:t>该</w:t>
      </w:r>
      <w:r w:rsidR="008F230E" w:rsidRPr="00314A84">
        <w:rPr>
          <w:rFonts w:hint="eastAsia"/>
          <w:lang w:val="fr-FR"/>
        </w:rPr>
        <w:t>报告</w:t>
      </w:r>
      <w:r w:rsidR="008F230E">
        <w:rPr>
          <w:rFonts w:hint="eastAsia"/>
          <w:lang w:val="fr-FR"/>
        </w:rPr>
        <w:t>的提交被</w:t>
      </w:r>
      <w:r w:rsidR="008F230E" w:rsidRPr="00314A84">
        <w:rPr>
          <w:rFonts w:hint="eastAsia"/>
          <w:lang w:val="fr-FR"/>
        </w:rPr>
        <w:t>严重</w:t>
      </w:r>
      <w:r w:rsidR="008F230E">
        <w:rPr>
          <w:rFonts w:hint="eastAsia"/>
          <w:lang w:val="fr-FR"/>
        </w:rPr>
        <w:t>推迟</w:t>
      </w:r>
      <w:r w:rsidR="008F230E" w:rsidRPr="00314A84">
        <w:rPr>
          <w:rFonts w:hint="eastAsia"/>
          <w:lang w:val="fr-FR"/>
        </w:rPr>
        <w:t>。</w:t>
      </w:r>
      <w:r w:rsidR="008F230E" w:rsidRPr="00896EE3">
        <w:rPr>
          <w:rFonts w:hint="eastAsia"/>
          <w:lang w:val="fr-FR"/>
        </w:rPr>
        <w:t>委员会赞赏有机会再次与缔约国高级别代表团开展建设性对话</w:t>
      </w:r>
      <w:r>
        <w:rPr>
          <w:rFonts w:hint="eastAsia"/>
          <w:lang w:val="fr-FR"/>
        </w:rPr>
        <w:t>，</w:t>
      </w:r>
      <w:r w:rsidR="008F230E" w:rsidRPr="00896EE3">
        <w:rPr>
          <w:rFonts w:hint="eastAsia"/>
          <w:lang w:val="fr-FR"/>
        </w:rPr>
        <w:t>讨论缔约国在报告所述期间为执行《公约》规定而采取的措施</w:t>
      </w:r>
      <w:r w:rsidR="008F230E" w:rsidRPr="00314A84">
        <w:rPr>
          <w:rFonts w:hint="eastAsia"/>
          <w:lang w:val="fr-FR"/>
        </w:rPr>
        <w:t>。委员会感谢缔约国对问题清单</w:t>
      </w:r>
      <w:r w:rsidR="008F230E" w:rsidRPr="00392D24">
        <w:rPr>
          <w:rStyle w:val="a8"/>
          <w:rFonts w:eastAsia="宋体"/>
        </w:rPr>
        <w:footnoteReference w:id="5"/>
      </w:r>
      <w:r w:rsidR="008F230E">
        <w:rPr>
          <w:rFonts w:hint="eastAsia"/>
          <w:lang w:val="fr-FR"/>
        </w:rPr>
        <w:t>作出</w:t>
      </w:r>
      <w:r w:rsidR="008F230E" w:rsidRPr="00314A84">
        <w:rPr>
          <w:rFonts w:hint="eastAsia"/>
          <w:lang w:val="fr-FR"/>
        </w:rPr>
        <w:t>的书面答复</w:t>
      </w:r>
      <w:r w:rsidR="008F230E" w:rsidRPr="00392D24">
        <w:rPr>
          <w:rStyle w:val="a8"/>
          <w:rFonts w:eastAsia="宋体"/>
        </w:rPr>
        <w:footnoteReference w:id="6"/>
      </w:r>
      <w:r w:rsidR="008F230E" w:rsidRPr="00E6264E">
        <w:rPr>
          <w:rFonts w:hint="eastAsia"/>
          <w:lang w:val="fr-FR"/>
        </w:rPr>
        <w:t>和代表团通过口头答复所作的补充</w:t>
      </w:r>
      <w:r>
        <w:rPr>
          <w:rFonts w:hint="eastAsia"/>
          <w:lang w:val="fr-FR"/>
        </w:rPr>
        <w:t>，</w:t>
      </w:r>
      <w:r w:rsidR="008F230E" w:rsidRPr="00E6264E">
        <w:rPr>
          <w:rFonts w:hint="eastAsia"/>
          <w:lang w:val="fr-FR"/>
        </w:rPr>
        <w:t>以及</w:t>
      </w:r>
      <w:r w:rsidR="008F230E">
        <w:rPr>
          <w:rFonts w:hint="eastAsia"/>
          <w:lang w:val="fr-FR"/>
        </w:rPr>
        <w:t>在对话后</w:t>
      </w:r>
      <w:r w:rsidR="008F230E" w:rsidRPr="00E6264E">
        <w:rPr>
          <w:rFonts w:hint="eastAsia"/>
          <w:lang w:val="fr-FR"/>
        </w:rPr>
        <w:t>提交的书面补充资料。</w:t>
      </w:r>
    </w:p>
    <w:p w14:paraId="337EFDF3" w14:textId="55B958C7" w:rsidR="008F230E" w:rsidRPr="004A4B36" w:rsidRDefault="008F230E" w:rsidP="00091B38">
      <w:pPr>
        <w:pStyle w:val="H1GC"/>
      </w:pPr>
      <w:r w:rsidRPr="004A4B36">
        <w:tab/>
      </w:r>
      <w:r w:rsidR="00AB3F64">
        <w:t>B</w:t>
      </w:r>
      <w:r w:rsidRPr="004A4B36">
        <w:t>.</w:t>
      </w:r>
      <w:r w:rsidRPr="004A4B36">
        <w:tab/>
      </w:r>
      <w:r w:rsidRPr="00971339">
        <w:rPr>
          <w:rFonts w:ascii="黑体" w:hAnsi="黑体" w:cs="宋体" w:hint="eastAsia"/>
          <w:bCs/>
        </w:rPr>
        <w:t>积极方面</w:t>
      </w:r>
    </w:p>
    <w:p w14:paraId="29E126C0" w14:textId="5EF24184" w:rsidR="008F230E" w:rsidRPr="004A4B36" w:rsidRDefault="00AB3F64" w:rsidP="00091B38">
      <w:pPr>
        <w:pStyle w:val="SingleTxtGC"/>
        <w:rPr>
          <w:lang w:val="fr-FR"/>
        </w:rPr>
      </w:pPr>
      <w:r>
        <w:rPr>
          <w:lang w:val="fr-FR"/>
        </w:rPr>
        <w:t>3.</w:t>
      </w:r>
      <w:r w:rsidR="008F230E" w:rsidRPr="004A4B36">
        <w:rPr>
          <w:lang w:val="fr-FR"/>
        </w:rPr>
        <w:tab/>
      </w:r>
      <w:r w:rsidR="008F230E" w:rsidRPr="00E6264E">
        <w:rPr>
          <w:rFonts w:hint="eastAsia"/>
          <w:lang w:val="fr-FR"/>
        </w:rPr>
        <w:t>委员会欢迎缔约国采取以下立法</w:t>
      </w:r>
      <w:r w:rsidR="008F230E">
        <w:rPr>
          <w:rFonts w:hint="eastAsia"/>
          <w:lang w:val="fr-FR"/>
        </w:rPr>
        <w:t>、</w:t>
      </w:r>
      <w:r w:rsidR="008F230E" w:rsidRPr="00E6264E">
        <w:rPr>
          <w:rFonts w:hint="eastAsia"/>
          <w:lang w:val="fr-FR"/>
        </w:rPr>
        <w:t>体制</w:t>
      </w:r>
      <w:r w:rsidR="008F230E">
        <w:rPr>
          <w:rFonts w:hint="eastAsia"/>
          <w:lang w:val="fr-FR"/>
        </w:rPr>
        <w:t>和政策</w:t>
      </w:r>
      <w:r w:rsidR="008F230E" w:rsidRPr="00E6264E">
        <w:rPr>
          <w:rFonts w:hint="eastAsia"/>
          <w:lang w:val="fr-FR"/>
        </w:rPr>
        <w:t>措施</w:t>
      </w:r>
      <w:r>
        <w:rPr>
          <w:rFonts w:hint="eastAsia"/>
          <w:lang w:val="fr-FR"/>
        </w:rPr>
        <w:t>：</w:t>
      </w:r>
    </w:p>
    <w:p w14:paraId="3D985490" w14:textId="4EB45FBD" w:rsidR="008F230E" w:rsidRPr="004A4B36" w:rsidRDefault="00091B38" w:rsidP="00091B38">
      <w:pPr>
        <w:pStyle w:val="SingleTxtGC"/>
        <w:rPr>
          <w:lang w:val="fr-FR"/>
        </w:rPr>
      </w:pPr>
      <w:r>
        <w:rPr>
          <w:lang w:val="fr-FR"/>
        </w:rPr>
        <w:tab/>
      </w:r>
      <w:r w:rsidR="00AB3F64" w:rsidRPr="00AB3F64">
        <w:rPr>
          <w:lang w:val="fr-FR"/>
        </w:rPr>
        <w:t>(</w:t>
      </w:r>
      <w:r w:rsidR="00AB3F64">
        <w:rPr>
          <w:lang w:val="fr-FR"/>
        </w:rPr>
        <w:t>a</w:t>
      </w:r>
      <w:r w:rsidR="00AB3F64" w:rsidRPr="00AB3F64">
        <w:rPr>
          <w:lang w:val="fr-FR"/>
        </w:rPr>
        <w:t>)</w:t>
      </w:r>
      <w:r>
        <w:rPr>
          <w:lang w:val="fr-FR"/>
        </w:rPr>
        <w:tab/>
      </w:r>
      <w:r w:rsidR="00AB3F64">
        <w:rPr>
          <w:lang w:val="fr-FR"/>
        </w:rPr>
        <w:t>2</w:t>
      </w:r>
      <w:r w:rsidR="008F230E" w:rsidRPr="00E6264E">
        <w:rPr>
          <w:lang w:val="fr-FR"/>
        </w:rPr>
        <w:t>0</w:t>
      </w:r>
      <w:r w:rsidR="00AB3F64">
        <w:rPr>
          <w:lang w:val="fr-FR"/>
        </w:rPr>
        <w:t>18</w:t>
      </w:r>
      <w:r w:rsidR="008F230E" w:rsidRPr="00E6264E">
        <w:rPr>
          <w:rFonts w:hint="eastAsia"/>
          <w:lang w:val="fr-FR"/>
        </w:rPr>
        <w:t>年</w:t>
      </w:r>
      <w:r w:rsidR="00AB3F64">
        <w:rPr>
          <w:lang w:val="fr-FR"/>
        </w:rPr>
        <w:t>8</w:t>
      </w:r>
      <w:r w:rsidR="008F230E" w:rsidRPr="00E6264E">
        <w:rPr>
          <w:rFonts w:hint="eastAsia"/>
          <w:lang w:val="fr-FR"/>
        </w:rPr>
        <w:t>月</w:t>
      </w:r>
      <w:r w:rsidR="00AB3F64">
        <w:rPr>
          <w:lang w:val="fr-FR"/>
        </w:rPr>
        <w:t>1</w:t>
      </w:r>
      <w:r w:rsidR="008F230E" w:rsidRPr="00E6264E">
        <w:rPr>
          <w:rFonts w:hint="eastAsia"/>
          <w:lang w:val="fr-FR"/>
        </w:rPr>
        <w:t>日关于</w:t>
      </w:r>
      <w:r w:rsidR="008F230E">
        <w:rPr>
          <w:rFonts w:hint="eastAsia"/>
          <w:lang w:val="fr-FR"/>
        </w:rPr>
        <w:t>设立</w:t>
      </w:r>
      <w:r w:rsidR="008F230E" w:rsidRPr="00E6264E">
        <w:rPr>
          <w:rFonts w:hint="eastAsia"/>
          <w:lang w:val="fr-FR"/>
        </w:rPr>
        <w:t>国家数据保护委员会和数据保护</w:t>
      </w:r>
      <w:r w:rsidR="008F230E">
        <w:rPr>
          <w:rFonts w:hint="eastAsia"/>
          <w:lang w:val="fr-FR"/>
        </w:rPr>
        <w:t>总体</w:t>
      </w:r>
      <w:r w:rsidR="008F230E" w:rsidRPr="00E6264E">
        <w:rPr>
          <w:rFonts w:hint="eastAsia"/>
          <w:lang w:val="fr-FR"/>
        </w:rPr>
        <w:t>制度的</w:t>
      </w:r>
      <w:r w:rsidR="008F230E">
        <w:rPr>
          <w:rFonts w:hint="eastAsia"/>
          <w:lang w:val="fr-FR"/>
        </w:rPr>
        <w:t>法律</w:t>
      </w:r>
      <w:r w:rsidR="00AB3F64">
        <w:rPr>
          <w:rFonts w:hint="eastAsia"/>
          <w:lang w:val="fr-FR"/>
        </w:rPr>
        <w:t>；</w:t>
      </w:r>
    </w:p>
    <w:p w14:paraId="17F0F6BA" w14:textId="6F94AE2F" w:rsidR="008F230E" w:rsidRPr="004A4B36" w:rsidRDefault="00091B38" w:rsidP="00091B38">
      <w:pPr>
        <w:pStyle w:val="SingleTxtGC"/>
        <w:rPr>
          <w:lang w:val="fr-FR"/>
        </w:rPr>
      </w:pPr>
      <w:r>
        <w:rPr>
          <w:lang w:val="fr-FR"/>
        </w:rPr>
        <w:tab/>
      </w:r>
      <w:r w:rsidR="00AB3F64" w:rsidRPr="00AB3F64">
        <w:rPr>
          <w:lang w:val="fr-FR"/>
        </w:rPr>
        <w:t>(</w:t>
      </w:r>
      <w:r w:rsidR="00AB3F64">
        <w:rPr>
          <w:lang w:val="fr-FR"/>
        </w:rPr>
        <w:t>b</w:t>
      </w:r>
      <w:r w:rsidR="00AB3F64" w:rsidRPr="00AB3F64">
        <w:rPr>
          <w:lang w:val="fr-FR"/>
        </w:rPr>
        <w:t>)</w:t>
      </w:r>
      <w:r w:rsidR="008F230E">
        <w:rPr>
          <w:lang w:val="fr-FR"/>
        </w:rPr>
        <w:tab/>
      </w:r>
      <w:r w:rsidR="00AB3F64">
        <w:rPr>
          <w:lang w:val="fr-FR"/>
        </w:rPr>
        <w:t>2</w:t>
      </w:r>
      <w:r w:rsidR="008F230E" w:rsidRPr="00E6264E">
        <w:rPr>
          <w:lang w:val="fr-FR"/>
        </w:rPr>
        <w:t>0</w:t>
      </w:r>
      <w:r w:rsidR="00AB3F64">
        <w:rPr>
          <w:lang w:val="fr-FR"/>
        </w:rPr>
        <w:t>18</w:t>
      </w:r>
      <w:r w:rsidR="008F230E" w:rsidRPr="00E6264E">
        <w:rPr>
          <w:rFonts w:hint="eastAsia"/>
          <w:lang w:val="fr-FR"/>
        </w:rPr>
        <w:t>年</w:t>
      </w:r>
      <w:r w:rsidR="00AB3F64">
        <w:rPr>
          <w:lang w:val="fr-FR"/>
        </w:rPr>
        <w:t>2</w:t>
      </w:r>
      <w:r w:rsidR="008F230E" w:rsidRPr="00E6264E">
        <w:rPr>
          <w:rFonts w:hint="eastAsia"/>
          <w:lang w:val="fr-FR"/>
        </w:rPr>
        <w:t>月</w:t>
      </w:r>
      <w:r w:rsidR="00AB3F64">
        <w:rPr>
          <w:lang w:val="fr-FR"/>
        </w:rPr>
        <w:t>28</w:t>
      </w:r>
      <w:r w:rsidR="008F230E" w:rsidRPr="00E6264E">
        <w:rPr>
          <w:rFonts w:hint="eastAsia"/>
          <w:lang w:val="fr-FR"/>
        </w:rPr>
        <w:t>日加强打击利用卖淫营利、介绍他人卖淫和为性目的贩运人口的法律</w:t>
      </w:r>
      <w:r w:rsidR="00AB3F64">
        <w:rPr>
          <w:rFonts w:hint="eastAsia"/>
          <w:lang w:val="fr-FR"/>
        </w:rPr>
        <w:t>；</w:t>
      </w:r>
    </w:p>
    <w:p w14:paraId="1235EBF4" w14:textId="3B9838E9" w:rsidR="008F230E" w:rsidRPr="004A4B36" w:rsidRDefault="00091B38" w:rsidP="00091B38">
      <w:pPr>
        <w:pStyle w:val="SingleTxtGC"/>
        <w:rPr>
          <w:lang w:val="fr-BE"/>
        </w:rPr>
      </w:pPr>
      <w:r>
        <w:rPr>
          <w:lang w:val="fr-FR"/>
        </w:rPr>
        <w:tab/>
      </w:r>
      <w:r w:rsidR="00AB3F64" w:rsidRPr="00AB3F64">
        <w:rPr>
          <w:lang w:val="fr-FR"/>
        </w:rPr>
        <w:t>(</w:t>
      </w:r>
      <w:r w:rsidR="00AB3F64">
        <w:rPr>
          <w:lang w:val="fr-FR"/>
        </w:rPr>
        <w:t>c)</w:t>
      </w:r>
      <w:r w:rsidR="008F230E">
        <w:rPr>
          <w:lang w:val="fr-FR"/>
        </w:rPr>
        <w:tab/>
      </w:r>
      <w:r w:rsidR="00AB3F64">
        <w:rPr>
          <w:rFonts w:hint="eastAsia"/>
          <w:lang w:val="fr-FR"/>
        </w:rPr>
        <w:t>2</w:t>
      </w:r>
      <w:r w:rsidR="008F230E" w:rsidRPr="00E6264E">
        <w:rPr>
          <w:rFonts w:hint="eastAsia"/>
          <w:lang w:val="fr-FR"/>
        </w:rPr>
        <w:t>0</w:t>
      </w:r>
      <w:r w:rsidR="00AB3F64">
        <w:rPr>
          <w:rFonts w:hint="eastAsia"/>
          <w:lang w:val="fr-FR"/>
        </w:rPr>
        <w:t>17</w:t>
      </w:r>
      <w:r w:rsidR="008F230E" w:rsidRPr="00E6264E">
        <w:rPr>
          <w:rFonts w:hint="eastAsia"/>
          <w:lang w:val="fr-FR"/>
        </w:rPr>
        <w:t>年</w:t>
      </w:r>
      <w:r w:rsidR="00AB3F64">
        <w:rPr>
          <w:rFonts w:hint="eastAsia"/>
          <w:lang w:val="fr-FR"/>
        </w:rPr>
        <w:t>3</w:t>
      </w:r>
      <w:r w:rsidR="008F230E" w:rsidRPr="00E6264E">
        <w:rPr>
          <w:rFonts w:hint="eastAsia"/>
          <w:lang w:val="fr-FR"/>
        </w:rPr>
        <w:t>月</w:t>
      </w:r>
      <w:r w:rsidR="00AB3F64">
        <w:rPr>
          <w:rFonts w:hint="eastAsia"/>
          <w:lang w:val="fr-FR"/>
        </w:rPr>
        <w:t>8</w:t>
      </w:r>
      <w:r w:rsidR="008F230E" w:rsidRPr="00E6264E">
        <w:rPr>
          <w:rFonts w:hint="eastAsia"/>
          <w:lang w:val="fr-FR"/>
        </w:rPr>
        <w:t>日《卢森堡国籍法》</w:t>
      </w:r>
      <w:r w:rsidR="00AB3F64">
        <w:rPr>
          <w:rFonts w:hint="eastAsia"/>
          <w:lang w:val="fr-FR"/>
        </w:rPr>
        <w:t>，</w:t>
      </w:r>
      <w:r w:rsidR="008F230E" w:rsidRPr="00E6264E">
        <w:rPr>
          <w:rFonts w:hint="eastAsia"/>
          <w:lang w:val="fr-FR"/>
        </w:rPr>
        <w:t>该法为</w:t>
      </w:r>
      <w:r w:rsidR="008F230E">
        <w:rPr>
          <w:rFonts w:hint="eastAsia"/>
          <w:lang w:val="fr-FR"/>
        </w:rPr>
        <w:t>取得</w:t>
      </w:r>
      <w:r w:rsidR="008F230E" w:rsidRPr="00E6264E">
        <w:rPr>
          <w:rFonts w:hint="eastAsia"/>
          <w:lang w:val="fr-FR"/>
        </w:rPr>
        <w:t>国籍提供了便利</w:t>
      </w:r>
      <w:r w:rsidR="00AB3F64">
        <w:rPr>
          <w:rFonts w:hint="eastAsia"/>
          <w:lang w:val="fr-FR"/>
        </w:rPr>
        <w:t>，</w:t>
      </w:r>
      <w:r w:rsidR="008F230E" w:rsidRPr="00E6264E">
        <w:rPr>
          <w:rFonts w:hint="eastAsia"/>
          <w:lang w:val="fr-FR"/>
        </w:rPr>
        <w:t>并载有若干旨在防止和减少无国籍状态的条款</w:t>
      </w:r>
      <w:r w:rsidR="00AB3F64">
        <w:rPr>
          <w:rFonts w:hint="eastAsia"/>
          <w:lang w:val="fr-FR"/>
        </w:rPr>
        <w:t>；</w:t>
      </w:r>
    </w:p>
    <w:p w14:paraId="39A9B3D3" w14:textId="031AB901" w:rsidR="008F230E" w:rsidRPr="00DD293B" w:rsidRDefault="00091B38" w:rsidP="00091B38">
      <w:pPr>
        <w:pStyle w:val="SingleTxtGC"/>
      </w:pPr>
      <w:r>
        <w:rPr>
          <w:lang w:val="fr-FR"/>
        </w:rPr>
        <w:tab/>
      </w:r>
      <w:r w:rsidR="00AB3F64" w:rsidRPr="00AB3F64">
        <w:rPr>
          <w:lang w:val="fr-FR"/>
        </w:rPr>
        <w:t>(</w:t>
      </w:r>
      <w:r w:rsidR="00AB3F64">
        <w:rPr>
          <w:rFonts w:hint="eastAsia"/>
          <w:lang w:val="fr-FR"/>
        </w:rPr>
        <w:t>d)</w:t>
      </w:r>
      <w:r w:rsidR="008F230E">
        <w:rPr>
          <w:rFonts w:hint="eastAsia"/>
          <w:lang w:val="fr-FR"/>
        </w:rPr>
        <w:tab/>
      </w:r>
      <w:r w:rsidR="00AB3F64">
        <w:rPr>
          <w:rFonts w:hint="eastAsia"/>
          <w:lang w:val="fr-FR"/>
        </w:rPr>
        <w:t>2</w:t>
      </w:r>
      <w:r w:rsidR="008F230E" w:rsidRPr="00E6264E">
        <w:rPr>
          <w:rFonts w:hint="eastAsia"/>
          <w:lang w:val="fr-FR"/>
        </w:rPr>
        <w:t>0</w:t>
      </w:r>
      <w:r w:rsidR="00AB3F64">
        <w:rPr>
          <w:rFonts w:hint="eastAsia"/>
          <w:lang w:val="fr-FR"/>
        </w:rPr>
        <w:t>16</w:t>
      </w:r>
      <w:r w:rsidR="008F230E" w:rsidRPr="00E6264E">
        <w:rPr>
          <w:rFonts w:hint="eastAsia"/>
          <w:lang w:val="fr-FR"/>
        </w:rPr>
        <w:t>年</w:t>
      </w:r>
      <w:r w:rsidR="00AB3F64">
        <w:rPr>
          <w:rFonts w:hint="eastAsia"/>
          <w:lang w:val="fr-FR"/>
        </w:rPr>
        <w:t>12</w:t>
      </w:r>
      <w:r w:rsidR="008F230E" w:rsidRPr="00E6264E">
        <w:rPr>
          <w:rFonts w:hint="eastAsia"/>
          <w:lang w:val="fr-FR"/>
        </w:rPr>
        <w:t>月</w:t>
      </w:r>
      <w:r w:rsidR="00AB3F64">
        <w:rPr>
          <w:rFonts w:hint="eastAsia"/>
          <w:lang w:val="fr-FR"/>
        </w:rPr>
        <w:t>15</w:t>
      </w:r>
      <w:r w:rsidR="008F230E" w:rsidRPr="00E6264E">
        <w:rPr>
          <w:rFonts w:hint="eastAsia"/>
          <w:lang w:val="fr-FR"/>
        </w:rPr>
        <w:t>日</w:t>
      </w:r>
      <w:r w:rsidR="008F230E">
        <w:rPr>
          <w:rFonts w:hint="eastAsia"/>
          <w:lang w:val="fr-FR"/>
        </w:rPr>
        <w:t>法</w:t>
      </w:r>
      <w:r w:rsidR="008F230E" w:rsidRPr="00E6264E">
        <w:rPr>
          <w:rFonts w:hint="eastAsia"/>
          <w:lang w:val="fr-FR"/>
        </w:rPr>
        <w:t>禁止</w:t>
      </w:r>
      <w:r w:rsidR="008F230E">
        <w:rPr>
          <w:rFonts w:hint="eastAsia"/>
          <w:lang w:val="fr-FR"/>
        </w:rPr>
        <w:t>一切</w:t>
      </w:r>
      <w:r w:rsidR="008F230E" w:rsidRPr="00E6264E">
        <w:rPr>
          <w:rFonts w:hint="eastAsia"/>
          <w:lang w:val="fr-FR"/>
        </w:rPr>
        <w:t>基于性别的工资歧视</w:t>
      </w:r>
      <w:r w:rsidR="00AB3F64">
        <w:rPr>
          <w:rFonts w:hint="eastAsia"/>
          <w:lang w:val="fr-FR"/>
        </w:rPr>
        <w:t>；</w:t>
      </w:r>
    </w:p>
    <w:p w14:paraId="3E648ABB" w14:textId="0761EE02" w:rsidR="008F230E" w:rsidRPr="004A4B36" w:rsidRDefault="00091B38" w:rsidP="00091B38">
      <w:pPr>
        <w:pStyle w:val="SingleTxtGC"/>
        <w:rPr>
          <w:lang w:val="fr-FR"/>
        </w:rPr>
      </w:pPr>
      <w:r>
        <w:rPr>
          <w:lang w:val="fr-FR"/>
        </w:rPr>
        <w:lastRenderedPageBreak/>
        <w:tab/>
      </w:r>
      <w:r w:rsidR="00AB3F64" w:rsidRPr="00AB3F64">
        <w:rPr>
          <w:lang w:val="fr-FR"/>
        </w:rPr>
        <w:t>(</w:t>
      </w:r>
      <w:r w:rsidR="00AB3F64">
        <w:rPr>
          <w:rFonts w:hint="eastAsia"/>
          <w:lang w:val="fr-FR"/>
        </w:rPr>
        <w:t>e)</w:t>
      </w:r>
      <w:r w:rsidR="008F230E">
        <w:rPr>
          <w:rFonts w:hint="eastAsia"/>
          <w:lang w:val="fr-FR"/>
        </w:rPr>
        <w:tab/>
      </w:r>
      <w:r w:rsidR="00AB3F64">
        <w:rPr>
          <w:rFonts w:hint="eastAsia"/>
          <w:lang w:val="fr-FR"/>
        </w:rPr>
        <w:t>2</w:t>
      </w:r>
      <w:r w:rsidR="008F230E" w:rsidRPr="00E6264E">
        <w:rPr>
          <w:rFonts w:hint="eastAsia"/>
          <w:lang w:val="fr-FR"/>
        </w:rPr>
        <w:t>0</w:t>
      </w:r>
      <w:r w:rsidR="00AB3F64">
        <w:rPr>
          <w:rFonts w:hint="eastAsia"/>
          <w:lang w:val="fr-FR"/>
        </w:rPr>
        <w:t>15</w:t>
      </w:r>
      <w:r w:rsidR="008F230E" w:rsidRPr="00E6264E">
        <w:rPr>
          <w:rFonts w:hint="eastAsia"/>
          <w:lang w:val="fr-FR"/>
        </w:rPr>
        <w:t>年</w:t>
      </w:r>
      <w:r w:rsidR="00AB3F64">
        <w:rPr>
          <w:rFonts w:hint="eastAsia"/>
          <w:lang w:val="fr-FR"/>
        </w:rPr>
        <w:t>6</w:t>
      </w:r>
      <w:r w:rsidR="008F230E" w:rsidRPr="00E6264E">
        <w:rPr>
          <w:rFonts w:hint="eastAsia"/>
          <w:lang w:val="fr-FR"/>
        </w:rPr>
        <w:t>月设立了部际人权委员会</w:t>
      </w:r>
      <w:r w:rsidR="00AB3F64">
        <w:rPr>
          <w:rFonts w:hint="eastAsia"/>
          <w:lang w:val="fr-FR"/>
        </w:rPr>
        <w:t>，</w:t>
      </w:r>
      <w:r w:rsidR="008F230E" w:rsidRPr="00E6264E">
        <w:rPr>
          <w:rFonts w:hint="eastAsia"/>
          <w:lang w:val="fr-FR"/>
        </w:rPr>
        <w:t>其任务之一是</w:t>
      </w:r>
      <w:r w:rsidR="008F230E">
        <w:rPr>
          <w:rFonts w:hint="eastAsia"/>
          <w:lang w:val="fr-FR"/>
        </w:rPr>
        <w:t>确保落实</w:t>
      </w:r>
      <w:r w:rsidR="008F230E" w:rsidRPr="00E6264E">
        <w:rPr>
          <w:rFonts w:hint="eastAsia"/>
          <w:lang w:val="fr-FR"/>
        </w:rPr>
        <w:t>国际人权机制所提</w:t>
      </w:r>
      <w:r w:rsidR="008F230E">
        <w:rPr>
          <w:rFonts w:hint="eastAsia"/>
          <w:lang w:val="fr-FR"/>
        </w:rPr>
        <w:t>的</w:t>
      </w:r>
      <w:r w:rsidR="008F230E" w:rsidRPr="00E6264E">
        <w:rPr>
          <w:rFonts w:hint="eastAsia"/>
          <w:lang w:val="fr-FR"/>
        </w:rPr>
        <w:t>建议</w:t>
      </w:r>
      <w:r w:rsidR="00AB3F64">
        <w:rPr>
          <w:rFonts w:hint="eastAsia"/>
          <w:lang w:val="fr-FR"/>
        </w:rPr>
        <w:t>；</w:t>
      </w:r>
    </w:p>
    <w:p w14:paraId="322B030C" w14:textId="09BA7FCC" w:rsidR="008F230E" w:rsidRPr="004A4B36" w:rsidRDefault="00091B38" w:rsidP="00091B38">
      <w:pPr>
        <w:pStyle w:val="SingleTxtGC"/>
        <w:rPr>
          <w:lang w:val="fr-FR"/>
        </w:rPr>
      </w:pPr>
      <w:r>
        <w:rPr>
          <w:lang w:val="fr-FR"/>
        </w:rPr>
        <w:tab/>
      </w:r>
      <w:r w:rsidR="00AB3F64" w:rsidRPr="00AB3F64">
        <w:rPr>
          <w:lang w:val="fr-FR"/>
        </w:rPr>
        <w:t>(</w:t>
      </w:r>
      <w:r w:rsidR="00AB3F64">
        <w:rPr>
          <w:rFonts w:hint="eastAsia"/>
          <w:lang w:val="fr-FR"/>
        </w:rPr>
        <w:t>f)</w:t>
      </w:r>
      <w:r w:rsidR="008F230E">
        <w:rPr>
          <w:rFonts w:hint="eastAsia"/>
          <w:lang w:val="fr-FR"/>
        </w:rPr>
        <w:tab/>
      </w:r>
      <w:r w:rsidR="00AB3F64">
        <w:rPr>
          <w:rFonts w:hint="eastAsia"/>
          <w:lang w:val="fr-FR"/>
        </w:rPr>
        <w:t>2</w:t>
      </w:r>
      <w:r w:rsidR="008F230E" w:rsidRPr="00E6264E">
        <w:rPr>
          <w:rFonts w:hint="eastAsia"/>
          <w:lang w:val="fr-FR"/>
        </w:rPr>
        <w:t>00</w:t>
      </w:r>
      <w:r w:rsidR="00AB3F64">
        <w:rPr>
          <w:rFonts w:hint="eastAsia"/>
          <w:lang w:val="fr-FR"/>
        </w:rPr>
        <w:t>6</w:t>
      </w:r>
      <w:r w:rsidR="008F230E" w:rsidRPr="00E6264E">
        <w:rPr>
          <w:rFonts w:hint="eastAsia"/>
          <w:lang w:val="fr-FR"/>
        </w:rPr>
        <w:t>年</w:t>
      </w:r>
      <w:r w:rsidR="00AB3F64">
        <w:rPr>
          <w:rFonts w:hint="eastAsia"/>
          <w:lang w:val="fr-FR"/>
        </w:rPr>
        <w:t>11</w:t>
      </w:r>
      <w:r w:rsidR="008F230E" w:rsidRPr="00E6264E">
        <w:rPr>
          <w:rFonts w:hint="eastAsia"/>
          <w:lang w:val="fr-FR"/>
        </w:rPr>
        <w:t>月</w:t>
      </w:r>
      <w:r w:rsidR="00AB3F64">
        <w:rPr>
          <w:rFonts w:hint="eastAsia"/>
          <w:lang w:val="fr-FR"/>
        </w:rPr>
        <w:t>28</w:t>
      </w:r>
      <w:r w:rsidR="008F230E" w:rsidRPr="00E6264E">
        <w:rPr>
          <w:rFonts w:hint="eastAsia"/>
          <w:lang w:val="fr-FR"/>
        </w:rPr>
        <w:t>日</w:t>
      </w:r>
      <w:r w:rsidR="008F230E">
        <w:rPr>
          <w:rFonts w:hint="eastAsia"/>
          <w:lang w:val="fr-FR"/>
        </w:rPr>
        <w:t>法规定</w:t>
      </w:r>
      <w:r w:rsidR="008F230E" w:rsidRPr="00E6264E">
        <w:rPr>
          <w:rFonts w:hint="eastAsia"/>
          <w:lang w:val="fr-FR"/>
        </w:rPr>
        <w:t>设立平等待遇中心。</w:t>
      </w:r>
    </w:p>
    <w:p w14:paraId="3720B867" w14:textId="5CF2EE4A" w:rsidR="008F230E" w:rsidRPr="004A4B36" w:rsidRDefault="00AB3F64" w:rsidP="00091B38">
      <w:pPr>
        <w:pStyle w:val="SingleTxtGC"/>
        <w:rPr>
          <w:lang w:val="fr-FR"/>
        </w:rPr>
      </w:pPr>
      <w:r>
        <w:rPr>
          <w:rFonts w:hint="eastAsia"/>
          <w:lang w:val="fr-FR"/>
        </w:rPr>
        <w:t>4.</w:t>
      </w:r>
      <w:r w:rsidR="008F230E" w:rsidRPr="004A4B36">
        <w:rPr>
          <w:rFonts w:hint="eastAsia"/>
          <w:lang w:val="fr-FR"/>
        </w:rPr>
        <w:tab/>
      </w:r>
      <w:r w:rsidR="008F230E" w:rsidRPr="00E6264E">
        <w:rPr>
          <w:rFonts w:hint="eastAsia"/>
          <w:lang w:val="fr-FR"/>
        </w:rPr>
        <w:t>委员会</w:t>
      </w:r>
      <w:r w:rsidR="008F230E">
        <w:rPr>
          <w:rFonts w:hint="eastAsia"/>
          <w:lang w:val="fr-FR"/>
        </w:rPr>
        <w:t>满意</w:t>
      </w:r>
      <w:r w:rsidR="008F230E" w:rsidRPr="00E6264E">
        <w:rPr>
          <w:rFonts w:hint="eastAsia"/>
          <w:lang w:val="fr-FR"/>
        </w:rPr>
        <w:t>地注意到缔约国批准或加入了下列国际人权文书</w:t>
      </w:r>
      <w:r>
        <w:rPr>
          <w:rFonts w:hint="eastAsia"/>
          <w:lang w:val="fr-FR"/>
        </w:rPr>
        <w:t>：</w:t>
      </w:r>
    </w:p>
    <w:p w14:paraId="7D4F2779" w14:textId="78DD0496" w:rsidR="008F230E" w:rsidRPr="004A4B36" w:rsidRDefault="00091B38" w:rsidP="00091B38">
      <w:pPr>
        <w:pStyle w:val="SingleTxtGC"/>
        <w:rPr>
          <w:lang w:val="fr-FR"/>
        </w:rPr>
      </w:pPr>
      <w:r>
        <w:rPr>
          <w:lang w:val="fr-FR"/>
        </w:rPr>
        <w:tab/>
      </w:r>
      <w:r w:rsidR="00AB3F64" w:rsidRPr="00AB3F64">
        <w:rPr>
          <w:lang w:val="fr-FR"/>
        </w:rPr>
        <w:t>(</w:t>
      </w:r>
      <w:r w:rsidR="00AB3F64">
        <w:rPr>
          <w:rFonts w:hint="eastAsia"/>
          <w:lang w:val="fr-FR"/>
        </w:rPr>
        <w:t>a)</w:t>
      </w:r>
      <w:r w:rsidR="008F230E">
        <w:rPr>
          <w:rFonts w:hint="eastAsia"/>
          <w:lang w:val="fr-FR"/>
        </w:rPr>
        <w:tab/>
      </w:r>
      <w:r w:rsidR="008F230E" w:rsidRPr="00E22EA1">
        <w:rPr>
          <w:rFonts w:hint="eastAsia"/>
          <w:lang w:val="fr-FR"/>
        </w:rPr>
        <w:t>《保护所有人免遭强迫失踪国际公约》</w:t>
      </w:r>
      <w:r w:rsidR="00AB3F64">
        <w:rPr>
          <w:rFonts w:hint="eastAsia"/>
          <w:lang w:val="fr-FR"/>
        </w:rPr>
        <w:t>，</w:t>
      </w:r>
      <w:r w:rsidR="00AB3F64">
        <w:rPr>
          <w:rFonts w:hint="eastAsia"/>
          <w:lang w:val="fr-FR"/>
        </w:rPr>
        <w:t>2</w:t>
      </w:r>
      <w:r w:rsidR="008F230E" w:rsidRPr="00E22EA1">
        <w:rPr>
          <w:rFonts w:hint="eastAsia"/>
          <w:lang w:val="fr-FR"/>
        </w:rPr>
        <w:t>0</w:t>
      </w:r>
      <w:r w:rsidR="00AB3F64">
        <w:rPr>
          <w:rFonts w:hint="eastAsia"/>
          <w:lang w:val="fr-FR"/>
        </w:rPr>
        <w:t>22</w:t>
      </w:r>
      <w:r w:rsidR="008F230E" w:rsidRPr="00E22EA1">
        <w:rPr>
          <w:rFonts w:hint="eastAsia"/>
          <w:lang w:val="fr-FR"/>
        </w:rPr>
        <w:t>年</w:t>
      </w:r>
      <w:r w:rsidR="00AB3F64">
        <w:rPr>
          <w:rFonts w:hint="eastAsia"/>
          <w:lang w:val="fr-FR"/>
        </w:rPr>
        <w:t>4</w:t>
      </w:r>
      <w:r w:rsidR="008F230E" w:rsidRPr="00E22EA1">
        <w:rPr>
          <w:rFonts w:hint="eastAsia"/>
          <w:lang w:val="fr-FR"/>
        </w:rPr>
        <w:t>月</w:t>
      </w:r>
      <w:r w:rsidR="00AB3F64">
        <w:rPr>
          <w:rFonts w:hint="eastAsia"/>
          <w:lang w:val="fr-FR"/>
        </w:rPr>
        <w:t>1</w:t>
      </w:r>
      <w:r w:rsidR="008F230E" w:rsidRPr="00E22EA1">
        <w:rPr>
          <w:rFonts w:hint="eastAsia"/>
          <w:lang w:val="fr-FR"/>
        </w:rPr>
        <w:t>日</w:t>
      </w:r>
      <w:r w:rsidR="00AB3F64">
        <w:rPr>
          <w:rFonts w:hint="eastAsia"/>
          <w:lang w:val="fr-FR"/>
        </w:rPr>
        <w:t>；</w:t>
      </w:r>
    </w:p>
    <w:p w14:paraId="60AA47EA" w14:textId="14B1928A" w:rsidR="008F230E" w:rsidRDefault="00091B38" w:rsidP="00091B38">
      <w:pPr>
        <w:pStyle w:val="SingleTxtGC"/>
        <w:rPr>
          <w:lang w:val="fr-FR"/>
        </w:rPr>
      </w:pPr>
      <w:r>
        <w:rPr>
          <w:lang w:val="fr-FR"/>
        </w:rPr>
        <w:tab/>
      </w:r>
      <w:r w:rsidR="00AB3F64" w:rsidRPr="00AB3F64">
        <w:rPr>
          <w:lang w:val="fr-FR"/>
        </w:rPr>
        <w:t>(</w:t>
      </w:r>
      <w:r w:rsidR="00AB3F64">
        <w:rPr>
          <w:rFonts w:hint="eastAsia"/>
          <w:lang w:val="fr-FR"/>
        </w:rPr>
        <w:t>b)</w:t>
      </w:r>
      <w:r w:rsidR="008F230E">
        <w:rPr>
          <w:rFonts w:hint="eastAsia"/>
          <w:lang w:val="fr-FR"/>
        </w:rPr>
        <w:tab/>
      </w:r>
      <w:r w:rsidR="008F230E" w:rsidRPr="00E22EA1">
        <w:rPr>
          <w:rFonts w:hint="eastAsia"/>
          <w:lang w:val="fr-FR"/>
        </w:rPr>
        <w:t>《欧洲委员会预防和打击暴力侵害妇女行为及家庭暴力公约》</w:t>
      </w:r>
      <w:r w:rsidR="00AB3F64" w:rsidRPr="00AB3F64">
        <w:rPr>
          <w:rFonts w:hint="eastAsia"/>
          <w:lang w:val="fr-FR"/>
        </w:rPr>
        <w:t>(</w:t>
      </w:r>
      <w:r w:rsidR="008F230E" w:rsidRPr="00E22EA1">
        <w:rPr>
          <w:rFonts w:hint="eastAsia"/>
          <w:lang w:val="fr-FR"/>
        </w:rPr>
        <w:t>《伊斯坦布尔公约》</w:t>
      </w:r>
      <w:r w:rsidR="00AB3F64">
        <w:rPr>
          <w:rFonts w:hint="eastAsia"/>
          <w:lang w:val="fr-FR"/>
        </w:rPr>
        <w:t>)</w:t>
      </w:r>
      <w:r w:rsidR="00AB3F64">
        <w:rPr>
          <w:rFonts w:hint="eastAsia"/>
          <w:lang w:val="fr-FR"/>
        </w:rPr>
        <w:t>，</w:t>
      </w:r>
      <w:r w:rsidR="00AB3F64">
        <w:rPr>
          <w:rFonts w:hint="eastAsia"/>
          <w:lang w:val="fr-FR"/>
        </w:rPr>
        <w:t>2</w:t>
      </w:r>
      <w:r w:rsidR="008F230E" w:rsidRPr="00E22EA1">
        <w:rPr>
          <w:rFonts w:hint="eastAsia"/>
          <w:lang w:val="fr-FR"/>
        </w:rPr>
        <w:t>0</w:t>
      </w:r>
      <w:r w:rsidR="00AB3F64">
        <w:rPr>
          <w:rFonts w:hint="eastAsia"/>
          <w:lang w:val="fr-FR"/>
        </w:rPr>
        <w:t>18</w:t>
      </w:r>
      <w:r w:rsidR="008F230E" w:rsidRPr="00E22EA1">
        <w:rPr>
          <w:rFonts w:hint="eastAsia"/>
          <w:lang w:val="fr-FR"/>
        </w:rPr>
        <w:t>年</w:t>
      </w:r>
      <w:r w:rsidR="00AB3F64">
        <w:rPr>
          <w:rFonts w:hint="eastAsia"/>
          <w:lang w:val="fr-FR"/>
        </w:rPr>
        <w:t>8</w:t>
      </w:r>
      <w:r w:rsidR="008F230E" w:rsidRPr="00E22EA1">
        <w:rPr>
          <w:rFonts w:hint="eastAsia"/>
          <w:lang w:val="fr-FR"/>
        </w:rPr>
        <w:t>月</w:t>
      </w:r>
      <w:r w:rsidR="00AB3F64">
        <w:rPr>
          <w:rFonts w:hint="eastAsia"/>
          <w:lang w:val="fr-FR"/>
        </w:rPr>
        <w:t>7</w:t>
      </w:r>
      <w:r w:rsidR="008F230E" w:rsidRPr="00E22EA1">
        <w:rPr>
          <w:rFonts w:hint="eastAsia"/>
          <w:lang w:val="fr-FR"/>
        </w:rPr>
        <w:t>日</w:t>
      </w:r>
      <w:r w:rsidR="00AB3F64">
        <w:rPr>
          <w:rFonts w:hint="eastAsia"/>
          <w:lang w:val="fr-FR"/>
        </w:rPr>
        <w:t>；</w:t>
      </w:r>
    </w:p>
    <w:p w14:paraId="7F95B8B1" w14:textId="6AEC891A" w:rsidR="008F230E" w:rsidRPr="004A4B36" w:rsidRDefault="00091B38" w:rsidP="00091B38">
      <w:pPr>
        <w:pStyle w:val="SingleTxtGC"/>
        <w:rPr>
          <w:lang w:val="fr-FR"/>
        </w:rPr>
      </w:pPr>
      <w:r>
        <w:rPr>
          <w:lang w:val="fr-FR"/>
        </w:rPr>
        <w:tab/>
      </w:r>
      <w:r w:rsidR="00AB3F64" w:rsidRPr="00AB3F64">
        <w:rPr>
          <w:lang w:val="fr-FR"/>
        </w:rPr>
        <w:t>(</w:t>
      </w:r>
      <w:r w:rsidR="00AB3F64">
        <w:rPr>
          <w:rFonts w:hint="eastAsia"/>
          <w:lang w:val="fr-FR"/>
        </w:rPr>
        <w:t>c)</w:t>
      </w:r>
      <w:r w:rsidR="008F230E">
        <w:rPr>
          <w:rFonts w:hint="eastAsia"/>
          <w:lang w:val="fr-FR"/>
        </w:rPr>
        <w:tab/>
      </w:r>
      <w:r w:rsidR="008F230E" w:rsidRPr="00E22EA1">
        <w:rPr>
          <w:rFonts w:hint="eastAsia"/>
          <w:lang w:val="fr-FR"/>
        </w:rPr>
        <w:t>《减少无国籍状态公约》</w:t>
      </w:r>
      <w:r w:rsidR="00AB3F64">
        <w:rPr>
          <w:rFonts w:hint="eastAsia"/>
          <w:lang w:val="fr-FR"/>
        </w:rPr>
        <w:t>，</w:t>
      </w:r>
      <w:r w:rsidR="00AB3F64">
        <w:rPr>
          <w:rFonts w:hint="eastAsia"/>
          <w:lang w:val="fr-FR"/>
        </w:rPr>
        <w:t>2</w:t>
      </w:r>
      <w:r w:rsidR="008F230E" w:rsidRPr="00E22EA1">
        <w:rPr>
          <w:rFonts w:hint="eastAsia"/>
          <w:lang w:val="fr-FR"/>
        </w:rPr>
        <w:t>0</w:t>
      </w:r>
      <w:r w:rsidR="00AB3F64">
        <w:rPr>
          <w:rFonts w:hint="eastAsia"/>
          <w:lang w:val="fr-FR"/>
        </w:rPr>
        <w:t>17</w:t>
      </w:r>
      <w:r w:rsidR="008F230E" w:rsidRPr="00E22EA1">
        <w:rPr>
          <w:rFonts w:hint="eastAsia"/>
          <w:lang w:val="fr-FR"/>
        </w:rPr>
        <w:t>年</w:t>
      </w:r>
      <w:r w:rsidR="00AB3F64">
        <w:rPr>
          <w:rFonts w:hint="eastAsia"/>
          <w:lang w:val="fr-FR"/>
        </w:rPr>
        <w:t>9</w:t>
      </w:r>
      <w:r w:rsidR="008F230E" w:rsidRPr="00E22EA1">
        <w:rPr>
          <w:rFonts w:hint="eastAsia"/>
          <w:lang w:val="fr-FR"/>
        </w:rPr>
        <w:t>月</w:t>
      </w:r>
      <w:r w:rsidR="00AB3F64">
        <w:rPr>
          <w:rFonts w:hint="eastAsia"/>
          <w:lang w:val="fr-FR"/>
        </w:rPr>
        <w:t>21</w:t>
      </w:r>
      <w:r w:rsidR="008F230E" w:rsidRPr="00E22EA1">
        <w:rPr>
          <w:rFonts w:hint="eastAsia"/>
          <w:lang w:val="fr-FR"/>
        </w:rPr>
        <w:t>日</w:t>
      </w:r>
      <w:r w:rsidR="00AB3F64">
        <w:rPr>
          <w:rFonts w:hint="eastAsia"/>
          <w:lang w:val="fr-FR"/>
        </w:rPr>
        <w:t>；</w:t>
      </w:r>
    </w:p>
    <w:p w14:paraId="2DDB5297" w14:textId="39A88794" w:rsidR="008F230E" w:rsidRPr="004A4B36" w:rsidRDefault="00091B38" w:rsidP="00091B38">
      <w:pPr>
        <w:pStyle w:val="SingleTxtGC"/>
        <w:rPr>
          <w:lang w:val="fr-FR"/>
        </w:rPr>
      </w:pPr>
      <w:r>
        <w:rPr>
          <w:lang w:val="fr-FR"/>
        </w:rPr>
        <w:tab/>
      </w:r>
      <w:r w:rsidR="00AB3F64" w:rsidRPr="00AB3F64">
        <w:rPr>
          <w:lang w:val="fr-FR"/>
        </w:rPr>
        <w:t>(</w:t>
      </w:r>
      <w:r w:rsidR="00AB3F64">
        <w:rPr>
          <w:rFonts w:hint="eastAsia"/>
          <w:lang w:val="fr-FR"/>
        </w:rPr>
        <w:t>d)</w:t>
      </w:r>
      <w:r w:rsidR="008F230E">
        <w:rPr>
          <w:rFonts w:hint="eastAsia"/>
          <w:lang w:val="fr-FR"/>
        </w:rPr>
        <w:tab/>
      </w:r>
      <w:r w:rsidR="008F230E" w:rsidRPr="00E22EA1">
        <w:rPr>
          <w:rFonts w:hint="eastAsia"/>
          <w:lang w:val="fr-FR"/>
        </w:rPr>
        <w:t>《残疾人权利公约》</w:t>
      </w:r>
      <w:r w:rsidR="00AB3F64">
        <w:rPr>
          <w:rFonts w:hint="eastAsia"/>
          <w:lang w:val="fr-FR"/>
        </w:rPr>
        <w:t>，</w:t>
      </w:r>
      <w:r w:rsidR="00AB3F64">
        <w:rPr>
          <w:rFonts w:hint="eastAsia"/>
          <w:lang w:val="fr-FR"/>
        </w:rPr>
        <w:t>2</w:t>
      </w:r>
      <w:r w:rsidR="008F230E" w:rsidRPr="00E22EA1">
        <w:rPr>
          <w:rFonts w:hint="eastAsia"/>
          <w:lang w:val="fr-FR"/>
        </w:rPr>
        <w:t>0</w:t>
      </w:r>
      <w:r w:rsidR="00AB3F64">
        <w:rPr>
          <w:rFonts w:hint="eastAsia"/>
          <w:lang w:val="fr-FR"/>
        </w:rPr>
        <w:t>11</w:t>
      </w:r>
      <w:r w:rsidR="008F230E" w:rsidRPr="00E22EA1">
        <w:rPr>
          <w:rFonts w:hint="eastAsia"/>
          <w:lang w:val="fr-FR"/>
        </w:rPr>
        <w:t>年</w:t>
      </w:r>
      <w:r w:rsidR="00AB3F64">
        <w:rPr>
          <w:rFonts w:hint="eastAsia"/>
          <w:lang w:val="fr-FR"/>
        </w:rPr>
        <w:t>9</w:t>
      </w:r>
      <w:r w:rsidR="008F230E" w:rsidRPr="00E22EA1">
        <w:rPr>
          <w:rFonts w:hint="eastAsia"/>
          <w:lang w:val="fr-FR"/>
        </w:rPr>
        <w:t>月</w:t>
      </w:r>
      <w:r w:rsidR="00AB3F64">
        <w:rPr>
          <w:rFonts w:hint="eastAsia"/>
          <w:lang w:val="fr-FR"/>
        </w:rPr>
        <w:t>26</w:t>
      </w:r>
      <w:r w:rsidR="008F230E" w:rsidRPr="00E22EA1">
        <w:rPr>
          <w:rFonts w:hint="eastAsia"/>
          <w:lang w:val="fr-FR"/>
        </w:rPr>
        <w:t>日</w:t>
      </w:r>
      <w:r w:rsidR="00AB3F64">
        <w:rPr>
          <w:rFonts w:hint="eastAsia"/>
          <w:lang w:val="fr-FR"/>
        </w:rPr>
        <w:t>；</w:t>
      </w:r>
    </w:p>
    <w:p w14:paraId="51FC4119" w14:textId="13073FF1" w:rsidR="008F230E" w:rsidRPr="004A4B36" w:rsidRDefault="00091B38" w:rsidP="00091B38">
      <w:pPr>
        <w:pStyle w:val="SingleTxtGC"/>
        <w:rPr>
          <w:lang w:val="fr-FR"/>
        </w:rPr>
      </w:pPr>
      <w:r>
        <w:rPr>
          <w:lang w:val="fr-FR"/>
        </w:rPr>
        <w:tab/>
      </w:r>
      <w:r w:rsidR="00AB3F64" w:rsidRPr="00AB3F64">
        <w:rPr>
          <w:lang w:val="fr-FR"/>
        </w:rPr>
        <w:t>(</w:t>
      </w:r>
      <w:r w:rsidR="00AB3F64">
        <w:rPr>
          <w:rFonts w:hint="eastAsia"/>
          <w:lang w:val="fr-FR"/>
        </w:rPr>
        <w:t>e)</w:t>
      </w:r>
      <w:r w:rsidR="008F230E">
        <w:rPr>
          <w:rFonts w:hint="eastAsia"/>
          <w:lang w:val="fr-FR"/>
        </w:rPr>
        <w:tab/>
      </w:r>
      <w:r w:rsidR="008F230E" w:rsidRPr="00E22EA1">
        <w:rPr>
          <w:rFonts w:hint="eastAsia"/>
          <w:lang w:val="fr-FR"/>
        </w:rPr>
        <w:t>《儿童权利公约关于买卖儿童、儿童卖淫和儿童色情制品问题的任择议定书》</w:t>
      </w:r>
      <w:r w:rsidR="00AB3F64">
        <w:rPr>
          <w:rFonts w:hint="eastAsia"/>
          <w:lang w:val="fr-FR"/>
        </w:rPr>
        <w:t>，</w:t>
      </w:r>
      <w:r w:rsidR="00AB3F64">
        <w:rPr>
          <w:rFonts w:hint="eastAsia"/>
          <w:lang w:val="fr-FR"/>
        </w:rPr>
        <w:t>2</w:t>
      </w:r>
      <w:r w:rsidR="008F230E" w:rsidRPr="00E22EA1">
        <w:rPr>
          <w:rFonts w:hint="eastAsia"/>
          <w:lang w:val="fr-FR"/>
        </w:rPr>
        <w:t>0</w:t>
      </w:r>
      <w:r w:rsidR="00AB3F64">
        <w:rPr>
          <w:rFonts w:hint="eastAsia"/>
          <w:lang w:val="fr-FR"/>
        </w:rPr>
        <w:t>11</w:t>
      </w:r>
      <w:r w:rsidR="008F230E" w:rsidRPr="00E22EA1">
        <w:rPr>
          <w:rFonts w:hint="eastAsia"/>
          <w:lang w:val="fr-FR"/>
        </w:rPr>
        <w:t>年</w:t>
      </w:r>
      <w:r w:rsidR="00AB3F64">
        <w:rPr>
          <w:rFonts w:hint="eastAsia"/>
          <w:lang w:val="fr-FR"/>
        </w:rPr>
        <w:t>9</w:t>
      </w:r>
      <w:r w:rsidR="008F230E" w:rsidRPr="00E22EA1">
        <w:rPr>
          <w:rFonts w:hint="eastAsia"/>
          <w:lang w:val="fr-FR"/>
        </w:rPr>
        <w:t>月</w:t>
      </w:r>
      <w:r w:rsidR="00AB3F64">
        <w:rPr>
          <w:rFonts w:hint="eastAsia"/>
          <w:lang w:val="fr-FR"/>
        </w:rPr>
        <w:t>2</w:t>
      </w:r>
      <w:r w:rsidR="008F230E" w:rsidRPr="00E22EA1">
        <w:rPr>
          <w:rFonts w:hint="eastAsia"/>
          <w:lang w:val="fr-FR"/>
        </w:rPr>
        <w:t>日</w:t>
      </w:r>
      <w:r w:rsidR="00AB3F64">
        <w:rPr>
          <w:rFonts w:hint="eastAsia"/>
          <w:lang w:val="fr-FR"/>
        </w:rPr>
        <w:t>；</w:t>
      </w:r>
    </w:p>
    <w:p w14:paraId="555A388B" w14:textId="07819105" w:rsidR="008F230E" w:rsidRPr="004A4B36" w:rsidRDefault="00091B38" w:rsidP="00091B38">
      <w:pPr>
        <w:pStyle w:val="SingleTxtGC"/>
        <w:rPr>
          <w:lang w:val="fr-FR"/>
        </w:rPr>
      </w:pPr>
      <w:r>
        <w:rPr>
          <w:lang w:val="fr-FR"/>
        </w:rPr>
        <w:tab/>
      </w:r>
      <w:r w:rsidR="00AB3F64" w:rsidRPr="00AB3F64">
        <w:rPr>
          <w:lang w:val="fr-FR"/>
        </w:rPr>
        <w:t>(</w:t>
      </w:r>
      <w:r w:rsidR="00AB3F64">
        <w:rPr>
          <w:lang w:val="fr-FR"/>
        </w:rPr>
        <w:t>f)</w:t>
      </w:r>
      <w:r w:rsidR="008F230E">
        <w:rPr>
          <w:lang w:val="fr-FR"/>
        </w:rPr>
        <w:tab/>
      </w:r>
      <w:r w:rsidR="008F230E" w:rsidRPr="00E22EA1">
        <w:rPr>
          <w:rFonts w:hint="eastAsia"/>
          <w:lang w:val="fr-FR"/>
        </w:rPr>
        <w:t>《禁止酷刑和其他残忍、不人道或有辱人格的待遇或处罚公约任择议定书》</w:t>
      </w:r>
      <w:r w:rsidR="00AB3F64">
        <w:rPr>
          <w:rFonts w:hint="eastAsia"/>
          <w:lang w:val="fr-FR"/>
        </w:rPr>
        <w:t>，</w:t>
      </w:r>
      <w:r w:rsidR="00AB3F64">
        <w:rPr>
          <w:rFonts w:hint="eastAsia"/>
          <w:lang w:val="fr-FR"/>
        </w:rPr>
        <w:t>2</w:t>
      </w:r>
      <w:r w:rsidR="008F230E" w:rsidRPr="00E22EA1">
        <w:rPr>
          <w:rFonts w:hint="eastAsia"/>
          <w:lang w:val="fr-FR"/>
        </w:rPr>
        <w:t>0</w:t>
      </w:r>
      <w:r w:rsidR="00AB3F64">
        <w:rPr>
          <w:rFonts w:hint="eastAsia"/>
          <w:lang w:val="fr-FR"/>
        </w:rPr>
        <w:t>1</w:t>
      </w:r>
      <w:r w:rsidR="008F230E" w:rsidRPr="00E22EA1">
        <w:rPr>
          <w:rFonts w:hint="eastAsia"/>
          <w:lang w:val="fr-FR"/>
        </w:rPr>
        <w:t>0</w:t>
      </w:r>
      <w:r w:rsidR="008F230E" w:rsidRPr="00E22EA1">
        <w:rPr>
          <w:rFonts w:hint="eastAsia"/>
          <w:lang w:val="fr-FR"/>
        </w:rPr>
        <w:t>年</w:t>
      </w:r>
      <w:r w:rsidR="00AB3F64">
        <w:rPr>
          <w:rFonts w:hint="eastAsia"/>
          <w:lang w:val="fr-FR"/>
        </w:rPr>
        <w:t>5</w:t>
      </w:r>
      <w:r w:rsidR="008F230E" w:rsidRPr="00E22EA1">
        <w:rPr>
          <w:rFonts w:hint="eastAsia"/>
          <w:lang w:val="fr-FR"/>
        </w:rPr>
        <w:t>月</w:t>
      </w:r>
      <w:r w:rsidR="00AB3F64">
        <w:rPr>
          <w:rFonts w:hint="eastAsia"/>
          <w:lang w:val="fr-FR"/>
        </w:rPr>
        <w:t>19</w:t>
      </w:r>
      <w:r w:rsidR="008F230E" w:rsidRPr="00E22EA1">
        <w:rPr>
          <w:rFonts w:hint="eastAsia"/>
          <w:lang w:val="fr-FR"/>
        </w:rPr>
        <w:t>日</w:t>
      </w:r>
      <w:r w:rsidR="00AB3F64">
        <w:rPr>
          <w:rFonts w:hint="eastAsia"/>
          <w:lang w:val="fr-FR"/>
        </w:rPr>
        <w:t>；</w:t>
      </w:r>
    </w:p>
    <w:p w14:paraId="01380BE2" w14:textId="438AF502" w:rsidR="008F230E" w:rsidRPr="00DD293B" w:rsidRDefault="00091B38" w:rsidP="00091B38">
      <w:pPr>
        <w:pStyle w:val="SingleTxtGC"/>
      </w:pPr>
      <w:r>
        <w:rPr>
          <w:lang w:val="fr-FR"/>
        </w:rPr>
        <w:tab/>
      </w:r>
      <w:r w:rsidR="00AB3F64" w:rsidRPr="00AB3F64">
        <w:rPr>
          <w:lang w:val="fr-FR"/>
        </w:rPr>
        <w:t>(</w:t>
      </w:r>
      <w:r w:rsidR="00AB3F64">
        <w:rPr>
          <w:rFonts w:hint="eastAsia"/>
          <w:lang w:val="fr-FR"/>
        </w:rPr>
        <w:t>g</w:t>
      </w:r>
      <w:r w:rsidR="00AB3F64" w:rsidRPr="00AB3F64">
        <w:rPr>
          <w:rFonts w:hint="eastAsia"/>
          <w:lang w:val="fr-FR"/>
        </w:rPr>
        <w:t>)</w:t>
      </w:r>
      <w:r w:rsidR="008F230E">
        <w:rPr>
          <w:rFonts w:hint="eastAsia"/>
          <w:lang w:val="fr-FR"/>
        </w:rPr>
        <w:tab/>
      </w:r>
      <w:r w:rsidR="008F230E" w:rsidRPr="00E22EA1">
        <w:rPr>
          <w:rFonts w:hint="eastAsia"/>
          <w:lang w:val="fr-FR"/>
        </w:rPr>
        <w:t>《儿童权利公约关于儿童卷入武装冲突问题的任择议定书》</w:t>
      </w:r>
      <w:r w:rsidR="00AB3F64">
        <w:rPr>
          <w:rFonts w:hint="eastAsia"/>
          <w:lang w:val="fr-FR"/>
        </w:rPr>
        <w:t>，</w:t>
      </w:r>
      <w:r w:rsidR="00AB3F64">
        <w:rPr>
          <w:rFonts w:hint="eastAsia"/>
          <w:lang w:val="fr-FR"/>
        </w:rPr>
        <w:t>2</w:t>
      </w:r>
      <w:r w:rsidR="008F230E" w:rsidRPr="00E22EA1">
        <w:rPr>
          <w:rFonts w:hint="eastAsia"/>
          <w:lang w:val="fr-FR"/>
        </w:rPr>
        <w:t>00</w:t>
      </w:r>
      <w:r w:rsidR="00AB3F64">
        <w:rPr>
          <w:rFonts w:hint="eastAsia"/>
          <w:lang w:val="fr-FR"/>
        </w:rPr>
        <w:t>4</w:t>
      </w:r>
      <w:r w:rsidR="008F230E" w:rsidRPr="00E22EA1">
        <w:rPr>
          <w:rFonts w:hint="eastAsia"/>
          <w:lang w:val="fr-FR"/>
        </w:rPr>
        <w:t>年</w:t>
      </w:r>
      <w:r w:rsidR="00AB3F64">
        <w:rPr>
          <w:rFonts w:hint="eastAsia"/>
          <w:lang w:val="fr-FR"/>
        </w:rPr>
        <w:t>8</w:t>
      </w:r>
      <w:r w:rsidR="008F230E" w:rsidRPr="00E22EA1">
        <w:rPr>
          <w:rFonts w:hint="eastAsia"/>
          <w:lang w:val="fr-FR"/>
        </w:rPr>
        <w:t>月</w:t>
      </w:r>
      <w:r w:rsidR="00AB3F64">
        <w:rPr>
          <w:rFonts w:hint="eastAsia"/>
          <w:lang w:val="fr-FR"/>
        </w:rPr>
        <w:t>4</w:t>
      </w:r>
      <w:r w:rsidR="008F230E" w:rsidRPr="00E22EA1">
        <w:rPr>
          <w:rFonts w:hint="eastAsia"/>
          <w:lang w:val="fr-FR"/>
        </w:rPr>
        <w:t>日。</w:t>
      </w:r>
    </w:p>
    <w:p w14:paraId="5E2C9958" w14:textId="683B51F0" w:rsidR="008F230E" w:rsidRPr="00971339" w:rsidRDefault="008F230E" w:rsidP="00091B38">
      <w:pPr>
        <w:pStyle w:val="H1GC"/>
        <w:rPr>
          <w:b/>
        </w:rPr>
      </w:pPr>
      <w:r w:rsidRPr="004A4B36">
        <w:rPr>
          <w:rFonts w:hint="eastAsia"/>
        </w:rPr>
        <w:tab/>
      </w:r>
      <w:r w:rsidR="00AB3F64">
        <w:rPr>
          <w:rFonts w:hint="eastAsia"/>
        </w:rPr>
        <w:t>C</w:t>
      </w:r>
      <w:r w:rsidRPr="004A4B36">
        <w:rPr>
          <w:rFonts w:hint="eastAsia"/>
        </w:rPr>
        <w:t>.</w:t>
      </w:r>
      <w:r w:rsidRPr="004A4B36">
        <w:rPr>
          <w:rFonts w:hint="eastAsia"/>
        </w:rPr>
        <w:tab/>
      </w:r>
      <w:r w:rsidRPr="00971339">
        <w:rPr>
          <w:rFonts w:hint="eastAsia"/>
        </w:rPr>
        <w:t>关注的主要问题及建议</w:t>
      </w:r>
    </w:p>
    <w:p w14:paraId="7003A04E" w14:textId="76249E27" w:rsidR="008F230E" w:rsidRPr="004A4B36" w:rsidRDefault="008F230E" w:rsidP="00091B38">
      <w:pPr>
        <w:pStyle w:val="H23GC"/>
        <w:rPr>
          <w:lang w:val="fr-BE"/>
        </w:rPr>
      </w:pPr>
      <w:r w:rsidRPr="00971339">
        <w:rPr>
          <w:lang w:val="fr-BE"/>
        </w:rPr>
        <w:tab/>
      </w:r>
      <w:r w:rsidRPr="00971339">
        <w:rPr>
          <w:lang w:val="fr-BE"/>
        </w:rPr>
        <w:tab/>
      </w:r>
      <w:r w:rsidRPr="00971339">
        <w:rPr>
          <w:rFonts w:hint="eastAsia"/>
          <w:lang w:val="fr-BE"/>
        </w:rPr>
        <w:t>保留</w:t>
      </w:r>
    </w:p>
    <w:p w14:paraId="5629C5BF" w14:textId="4D5D6DC7" w:rsidR="008F230E" w:rsidRPr="004A4B36" w:rsidRDefault="00AB3F64" w:rsidP="00091B38">
      <w:pPr>
        <w:pStyle w:val="SingleTxtGC"/>
        <w:rPr>
          <w:lang w:val="fr-FR"/>
        </w:rPr>
      </w:pPr>
      <w:r>
        <w:rPr>
          <w:lang w:val="fr-FR"/>
        </w:rPr>
        <w:t>5.</w:t>
      </w:r>
      <w:r w:rsidR="008F230E" w:rsidRPr="004A4B36">
        <w:rPr>
          <w:lang w:val="fr-FR"/>
        </w:rPr>
        <w:tab/>
      </w:r>
      <w:r w:rsidR="008F230E" w:rsidRPr="00E22EA1">
        <w:rPr>
          <w:rFonts w:hint="eastAsia"/>
          <w:lang w:val="fr-FR"/>
        </w:rPr>
        <w:t>委员会</w:t>
      </w:r>
      <w:r w:rsidR="008F230E">
        <w:rPr>
          <w:rFonts w:hint="eastAsia"/>
          <w:lang w:val="fr-FR"/>
        </w:rPr>
        <w:t>仍然感到</w:t>
      </w:r>
      <w:r w:rsidR="008F230E" w:rsidRPr="00E22EA1">
        <w:rPr>
          <w:rFonts w:hint="eastAsia"/>
          <w:lang w:val="fr-FR"/>
        </w:rPr>
        <w:t>关切的是</w:t>
      </w:r>
      <w:r>
        <w:rPr>
          <w:rFonts w:hint="eastAsia"/>
          <w:lang w:val="fr-FR"/>
        </w:rPr>
        <w:t>，</w:t>
      </w:r>
      <w:r w:rsidR="008F230E" w:rsidRPr="00E22EA1">
        <w:rPr>
          <w:rFonts w:hint="eastAsia"/>
          <w:lang w:val="fr-FR"/>
        </w:rPr>
        <w:t>缔约国</w:t>
      </w:r>
      <w:r w:rsidR="008F230E">
        <w:rPr>
          <w:rFonts w:hint="eastAsia"/>
          <w:lang w:val="fr-FR"/>
        </w:rPr>
        <w:t>继续维持</w:t>
      </w:r>
      <w:r w:rsidR="008F230E" w:rsidRPr="00E22EA1">
        <w:rPr>
          <w:rFonts w:hint="eastAsia"/>
          <w:lang w:val="fr-FR"/>
        </w:rPr>
        <w:t>对《公约》第十条第</w:t>
      </w:r>
      <w:r w:rsidR="008F230E">
        <w:rPr>
          <w:rFonts w:hint="eastAsia"/>
          <w:lang w:val="fr-FR"/>
        </w:rPr>
        <w:t>三</w:t>
      </w:r>
      <w:r w:rsidR="008F230E" w:rsidRPr="00E22EA1">
        <w:rPr>
          <w:rFonts w:hint="eastAsia"/>
          <w:lang w:val="fr-FR"/>
        </w:rPr>
        <w:t>款、第十四条第</w:t>
      </w:r>
      <w:r w:rsidR="008F230E">
        <w:rPr>
          <w:rFonts w:hint="eastAsia"/>
          <w:lang w:val="fr-FR"/>
        </w:rPr>
        <w:t>五</w:t>
      </w:r>
      <w:r w:rsidR="008F230E" w:rsidRPr="00E22EA1">
        <w:rPr>
          <w:rFonts w:hint="eastAsia"/>
          <w:lang w:val="fr-FR"/>
        </w:rPr>
        <w:t>款、第十九条第</w:t>
      </w:r>
      <w:r w:rsidR="008F230E">
        <w:rPr>
          <w:rFonts w:hint="eastAsia"/>
          <w:lang w:val="fr-FR"/>
        </w:rPr>
        <w:t>二</w:t>
      </w:r>
      <w:r w:rsidR="008F230E" w:rsidRPr="00E22EA1">
        <w:rPr>
          <w:rFonts w:hint="eastAsia"/>
          <w:lang w:val="fr-FR"/>
        </w:rPr>
        <w:t>款和第二十条第</w:t>
      </w:r>
      <w:r w:rsidR="008F230E">
        <w:rPr>
          <w:rFonts w:hint="eastAsia"/>
          <w:lang w:val="fr-FR"/>
        </w:rPr>
        <w:t>一</w:t>
      </w:r>
      <w:r w:rsidR="008F230E" w:rsidRPr="00E22EA1">
        <w:rPr>
          <w:rFonts w:hint="eastAsia"/>
          <w:lang w:val="fr-FR"/>
        </w:rPr>
        <w:t>款</w:t>
      </w:r>
      <w:r w:rsidR="008F230E">
        <w:rPr>
          <w:rFonts w:hint="eastAsia"/>
          <w:lang w:val="fr-FR"/>
        </w:rPr>
        <w:t>的</w:t>
      </w:r>
      <w:r w:rsidR="008F230E" w:rsidRPr="00E22EA1">
        <w:rPr>
          <w:rFonts w:hint="eastAsia"/>
          <w:lang w:val="fr-FR"/>
        </w:rPr>
        <w:t>保留</w:t>
      </w:r>
      <w:r w:rsidRPr="00AB3F64">
        <w:rPr>
          <w:rFonts w:hint="eastAsia"/>
          <w:lang w:val="fr-FR"/>
        </w:rPr>
        <w:t>(</w:t>
      </w:r>
      <w:r w:rsidR="008F230E" w:rsidRPr="00E22EA1">
        <w:rPr>
          <w:rFonts w:hint="eastAsia"/>
          <w:lang w:val="fr-FR"/>
        </w:rPr>
        <w:t>第</w:t>
      </w:r>
      <w:r w:rsidR="008F230E">
        <w:rPr>
          <w:rFonts w:hint="eastAsia"/>
          <w:lang w:val="fr-FR"/>
        </w:rPr>
        <w:t>二</w:t>
      </w:r>
      <w:r w:rsidR="008F230E" w:rsidRPr="00E22EA1">
        <w:rPr>
          <w:rFonts w:hint="eastAsia"/>
          <w:lang w:val="fr-FR"/>
        </w:rPr>
        <w:t>条</w:t>
      </w:r>
      <w:r w:rsidRPr="00AB3F64">
        <w:rPr>
          <w:rFonts w:hint="eastAsia"/>
          <w:lang w:val="fr-FR"/>
        </w:rPr>
        <w:t>)</w:t>
      </w:r>
      <w:r w:rsidR="008F230E" w:rsidRPr="00E22EA1">
        <w:rPr>
          <w:rFonts w:hint="eastAsia"/>
          <w:lang w:val="fr-FR"/>
        </w:rPr>
        <w:t>。</w:t>
      </w:r>
    </w:p>
    <w:p w14:paraId="1B942281" w14:textId="387F7D69" w:rsidR="008F230E" w:rsidRPr="00091B38" w:rsidRDefault="00AB3F64" w:rsidP="00091B38">
      <w:pPr>
        <w:pStyle w:val="SingleTxtGC"/>
        <w:rPr>
          <w:rFonts w:ascii="Time New Roman" w:eastAsia="黑体" w:hAnsi="Time New Roman" w:hint="eastAsia"/>
          <w:lang w:val="fr-FR"/>
        </w:rPr>
      </w:pPr>
      <w:r>
        <w:rPr>
          <w:rFonts w:ascii="Time New Roman" w:eastAsia="黑体" w:hAnsi="Time New Roman"/>
          <w:lang w:val="fr-FR"/>
        </w:rPr>
        <w:t>6.</w:t>
      </w:r>
      <w:r w:rsidR="008F230E" w:rsidRPr="00091B38">
        <w:rPr>
          <w:rFonts w:ascii="Time New Roman" w:eastAsia="黑体" w:hAnsi="Time New Roman"/>
          <w:lang w:val="fr-FR"/>
        </w:rPr>
        <w:tab/>
      </w:r>
      <w:r w:rsidR="008F230E" w:rsidRPr="00091B38">
        <w:rPr>
          <w:rFonts w:ascii="Time New Roman" w:eastAsia="黑体" w:hAnsi="Time New Roman" w:hint="eastAsia"/>
          <w:lang w:val="fr-FR"/>
        </w:rPr>
        <w:t>缔约国应考虑撤销对《公约》第十、第十四、第十九和第二十条的保留。</w:t>
      </w:r>
    </w:p>
    <w:p w14:paraId="1CFC7AD8" w14:textId="6B46EA39" w:rsidR="008F230E" w:rsidRPr="004A4B36" w:rsidRDefault="008F230E" w:rsidP="00091B38">
      <w:pPr>
        <w:pStyle w:val="H23GC"/>
      </w:pPr>
      <w:r w:rsidRPr="004A4B36">
        <w:rPr>
          <w:lang w:val="fr-BE"/>
        </w:rPr>
        <w:tab/>
      </w:r>
      <w:r w:rsidRPr="004A4B36">
        <w:rPr>
          <w:lang w:val="fr-BE"/>
        </w:rPr>
        <w:tab/>
      </w:r>
      <w:r w:rsidRPr="00FF6C13">
        <w:rPr>
          <w:rFonts w:ascii="黑体" w:hAnsi="黑体" w:cs="宋体" w:hint="eastAsia"/>
          <w:bCs/>
          <w:lang w:val="fr-BE"/>
        </w:rPr>
        <w:t>不歧视</w:t>
      </w:r>
    </w:p>
    <w:p w14:paraId="1D016AFD" w14:textId="5A277870" w:rsidR="008F230E" w:rsidRPr="004A4B36" w:rsidRDefault="00AB3F64" w:rsidP="00091B38">
      <w:pPr>
        <w:pStyle w:val="SingleTxtGC"/>
        <w:rPr>
          <w:lang w:val="fr-FR"/>
        </w:rPr>
      </w:pPr>
      <w:r>
        <w:rPr>
          <w:lang w:val="fr-FR"/>
        </w:rPr>
        <w:t>7.</w:t>
      </w:r>
      <w:r w:rsidR="008F230E" w:rsidRPr="004A4B36">
        <w:rPr>
          <w:lang w:val="fr-FR"/>
        </w:rPr>
        <w:tab/>
      </w:r>
      <w:r w:rsidR="008F230E" w:rsidRPr="00B749F2">
        <w:rPr>
          <w:rFonts w:hint="eastAsia"/>
          <w:lang w:val="fr-FR"/>
        </w:rPr>
        <w:t>委员会欢迎缔约国为打击一切形式的歧视所采取的措施</w:t>
      </w:r>
      <w:r>
        <w:rPr>
          <w:rFonts w:hint="eastAsia"/>
          <w:lang w:val="fr-FR"/>
        </w:rPr>
        <w:t>，</w:t>
      </w:r>
      <w:r w:rsidR="008F230E" w:rsidRPr="00B749F2">
        <w:rPr>
          <w:rFonts w:hint="eastAsia"/>
          <w:lang w:val="fr-FR"/>
        </w:rPr>
        <w:t>但对缺乏对歧视的起诉和定罪表示关切。委员会感到关切的是</w:t>
      </w:r>
      <w:r>
        <w:rPr>
          <w:rFonts w:hint="eastAsia"/>
          <w:lang w:val="fr-FR"/>
        </w:rPr>
        <w:t>，</w:t>
      </w:r>
      <w:r w:rsidR="008F230E" w:rsidRPr="00B749F2">
        <w:rPr>
          <w:rFonts w:hint="eastAsia"/>
          <w:lang w:val="fr-FR"/>
        </w:rPr>
        <w:t>一些障碍限制了希望提出歧视申诉的人诉诸司法</w:t>
      </w:r>
      <w:r>
        <w:rPr>
          <w:rFonts w:hint="eastAsia"/>
          <w:lang w:val="fr-FR"/>
        </w:rPr>
        <w:t>，</w:t>
      </w:r>
      <w:r w:rsidR="008F230E" w:rsidRPr="00B749F2">
        <w:rPr>
          <w:rFonts w:hint="eastAsia"/>
          <w:lang w:val="fr-FR"/>
        </w:rPr>
        <w:t>包括</w:t>
      </w:r>
      <w:r w:rsidR="008F230E" w:rsidRPr="00E072B9">
        <w:rPr>
          <w:rFonts w:hint="eastAsia"/>
          <w:lang w:val="fr-FR"/>
        </w:rPr>
        <w:t>缺乏对各种可用补救</w:t>
      </w:r>
      <w:r w:rsidR="008F230E">
        <w:rPr>
          <w:rFonts w:hint="eastAsia"/>
          <w:lang w:val="fr-FR"/>
        </w:rPr>
        <w:t>办法</w:t>
      </w:r>
      <w:r w:rsidR="008F230E" w:rsidRPr="00E072B9">
        <w:rPr>
          <w:rFonts w:hint="eastAsia"/>
          <w:lang w:val="fr-FR"/>
        </w:rPr>
        <w:t>的</w:t>
      </w:r>
      <w:r w:rsidR="008F230E" w:rsidRPr="00B749F2">
        <w:rPr>
          <w:rFonts w:hint="eastAsia"/>
          <w:lang w:val="fr-FR"/>
        </w:rPr>
        <w:t>了解</w:t>
      </w:r>
      <w:r>
        <w:rPr>
          <w:rFonts w:hint="eastAsia"/>
          <w:lang w:val="fr-FR"/>
        </w:rPr>
        <w:t>，</w:t>
      </w:r>
      <w:r w:rsidR="008F230E" w:rsidRPr="00B749F2">
        <w:rPr>
          <w:rFonts w:hint="eastAsia"/>
          <w:lang w:val="fr-FR"/>
        </w:rPr>
        <w:t>以及分配给平等待遇中心的资源和</w:t>
      </w:r>
      <w:r w:rsidR="008F230E">
        <w:rPr>
          <w:rFonts w:hint="eastAsia"/>
          <w:lang w:val="fr-FR"/>
        </w:rPr>
        <w:t>权限不足</w:t>
      </w:r>
      <w:r w:rsidR="008F230E" w:rsidRPr="00B749F2">
        <w:rPr>
          <w:rFonts w:hint="eastAsia"/>
          <w:lang w:val="fr-FR"/>
        </w:rPr>
        <w:t>。此外</w:t>
      </w:r>
      <w:r>
        <w:rPr>
          <w:rFonts w:hint="eastAsia"/>
          <w:lang w:val="fr-FR"/>
        </w:rPr>
        <w:t>，</w:t>
      </w:r>
      <w:r w:rsidR="008F230E" w:rsidRPr="00B749F2">
        <w:rPr>
          <w:rFonts w:hint="eastAsia"/>
          <w:lang w:val="fr-FR"/>
        </w:rPr>
        <w:t>委员会感到遗憾的是</w:t>
      </w:r>
      <w:r>
        <w:rPr>
          <w:rFonts w:hint="eastAsia"/>
          <w:lang w:val="fr-FR"/>
        </w:rPr>
        <w:t>，</w:t>
      </w:r>
      <w:r>
        <w:rPr>
          <w:lang w:val="fr-FR"/>
        </w:rPr>
        <w:t>2</w:t>
      </w:r>
      <w:r w:rsidR="008F230E" w:rsidRPr="00B749F2">
        <w:rPr>
          <w:lang w:val="fr-FR"/>
        </w:rPr>
        <w:t>0</w:t>
      </w:r>
      <w:r>
        <w:rPr>
          <w:lang w:val="fr-FR"/>
        </w:rPr>
        <w:t>21</w:t>
      </w:r>
      <w:r w:rsidR="008F230E" w:rsidRPr="00B749F2">
        <w:rPr>
          <w:rFonts w:hint="eastAsia"/>
          <w:lang w:val="fr-FR"/>
        </w:rPr>
        <w:t>年</w:t>
      </w:r>
      <w:r>
        <w:rPr>
          <w:lang w:val="fr-FR"/>
        </w:rPr>
        <w:t>4</w:t>
      </w:r>
      <w:r w:rsidR="008F230E" w:rsidRPr="00B749F2">
        <w:rPr>
          <w:rFonts w:hint="eastAsia"/>
          <w:lang w:val="fr-FR"/>
        </w:rPr>
        <w:t>月提交的</w:t>
      </w:r>
      <w:r w:rsidR="008F230E" w:rsidRPr="00440F82">
        <w:rPr>
          <w:rFonts w:hint="eastAsia"/>
          <w:lang w:val="fr-FR"/>
        </w:rPr>
        <w:t>关于修订</w:t>
      </w:r>
      <w:r w:rsidR="008F230E">
        <w:rPr>
          <w:rFonts w:hint="eastAsia"/>
          <w:lang w:val="fr-FR"/>
        </w:rPr>
        <w:t>《</w:t>
      </w:r>
      <w:r w:rsidR="008F230E" w:rsidRPr="00440F82">
        <w:rPr>
          <w:rFonts w:hint="eastAsia"/>
          <w:lang w:val="fr-FR"/>
        </w:rPr>
        <w:t>宪法</w:t>
      </w:r>
      <w:r w:rsidR="008F230E">
        <w:rPr>
          <w:rFonts w:hint="eastAsia"/>
          <w:lang w:val="fr-FR"/>
        </w:rPr>
        <w:t>》</w:t>
      </w:r>
      <w:r w:rsidR="008F230E" w:rsidRPr="00440F82">
        <w:rPr>
          <w:rFonts w:hint="eastAsia"/>
          <w:lang w:val="fr-FR"/>
        </w:rPr>
        <w:t>第二章的第</w:t>
      </w:r>
      <w:r>
        <w:rPr>
          <w:rFonts w:asciiTheme="majorBidi" w:hAnsiTheme="majorBidi" w:cstheme="majorBidi"/>
          <w:lang w:val="fr-FR"/>
        </w:rPr>
        <w:t>7755</w:t>
      </w:r>
      <w:r w:rsidR="008F230E" w:rsidRPr="00440F82">
        <w:rPr>
          <w:rFonts w:hint="eastAsia"/>
          <w:lang w:val="fr-FR"/>
        </w:rPr>
        <w:t>号提案保留了在法律面前人人平等</w:t>
      </w:r>
      <w:r w:rsidR="008F230E">
        <w:rPr>
          <w:rFonts w:hint="eastAsia"/>
          <w:lang w:val="fr-FR"/>
        </w:rPr>
        <w:t>问题上</w:t>
      </w:r>
      <w:r w:rsidR="008F230E" w:rsidRPr="00440F82">
        <w:rPr>
          <w:rFonts w:hint="eastAsia"/>
          <w:lang w:val="fr-FR"/>
        </w:rPr>
        <w:t>区分卢森堡国民和非卢森堡国民的措辞</w:t>
      </w:r>
      <w:r>
        <w:rPr>
          <w:rFonts w:hint="eastAsia"/>
          <w:lang w:val="fr-FR"/>
        </w:rPr>
        <w:t>，</w:t>
      </w:r>
      <w:r w:rsidR="008F230E" w:rsidRPr="00B749F2">
        <w:rPr>
          <w:rFonts w:hint="eastAsia"/>
          <w:lang w:val="fr-FR"/>
        </w:rPr>
        <w:t>尽管宪法法院的判例承认国民和外国人</w:t>
      </w:r>
      <w:r w:rsidR="008F230E">
        <w:rPr>
          <w:rFonts w:hint="eastAsia"/>
          <w:lang w:val="fr-FR"/>
        </w:rPr>
        <w:t>的</w:t>
      </w:r>
      <w:r w:rsidR="008F230E" w:rsidRPr="00B749F2">
        <w:rPr>
          <w:rFonts w:hint="eastAsia"/>
          <w:lang w:val="fr-FR"/>
        </w:rPr>
        <w:t>权利平等</w:t>
      </w:r>
      <w:r w:rsidRPr="00AB3F64">
        <w:rPr>
          <w:rFonts w:hint="eastAsia"/>
          <w:lang w:val="fr-FR"/>
        </w:rPr>
        <w:t>(</w:t>
      </w:r>
      <w:r w:rsidR="008F230E" w:rsidRPr="00B749F2">
        <w:rPr>
          <w:rFonts w:hint="eastAsia"/>
          <w:lang w:val="fr-FR"/>
        </w:rPr>
        <w:t>第</w:t>
      </w:r>
      <w:r w:rsidR="008F230E">
        <w:rPr>
          <w:rFonts w:hint="eastAsia"/>
          <w:lang w:val="fr-FR"/>
        </w:rPr>
        <w:t>二</w:t>
      </w:r>
      <w:r w:rsidR="008F230E" w:rsidRPr="00B749F2">
        <w:rPr>
          <w:rFonts w:hint="eastAsia"/>
          <w:lang w:val="fr-FR"/>
        </w:rPr>
        <w:t>和第</w:t>
      </w:r>
      <w:r w:rsidR="008F230E">
        <w:rPr>
          <w:rFonts w:hint="eastAsia"/>
          <w:lang w:val="fr-FR"/>
        </w:rPr>
        <w:t>二十六</w:t>
      </w:r>
      <w:r w:rsidR="008F230E" w:rsidRPr="00B749F2">
        <w:rPr>
          <w:rFonts w:hint="eastAsia"/>
          <w:lang w:val="fr-FR"/>
        </w:rPr>
        <w:t>条</w:t>
      </w:r>
      <w:r w:rsidRPr="00AB3F64">
        <w:rPr>
          <w:rFonts w:hint="eastAsia"/>
          <w:lang w:val="fr-FR"/>
        </w:rPr>
        <w:t>)</w:t>
      </w:r>
      <w:r w:rsidR="008F230E" w:rsidRPr="00B749F2">
        <w:rPr>
          <w:rFonts w:hint="eastAsia"/>
          <w:lang w:val="fr-FR"/>
        </w:rPr>
        <w:t>。</w:t>
      </w:r>
    </w:p>
    <w:p w14:paraId="5A72406E" w14:textId="4C5F9A7E" w:rsidR="008F230E" w:rsidRPr="00091B38" w:rsidRDefault="00AB3F64" w:rsidP="00091B38">
      <w:pPr>
        <w:pStyle w:val="SingleTxtGC"/>
        <w:rPr>
          <w:rFonts w:ascii="Time New Roman" w:eastAsia="黑体" w:hAnsi="Time New Roman" w:hint="eastAsia"/>
          <w:b/>
          <w:bCs/>
          <w:lang w:val="fr-FR"/>
        </w:rPr>
      </w:pPr>
      <w:r>
        <w:rPr>
          <w:rFonts w:ascii="Time New Roman" w:eastAsia="黑体" w:hAnsi="Time New Roman"/>
          <w:lang w:val="fr-BE"/>
        </w:rPr>
        <w:t>8.</w:t>
      </w:r>
      <w:r w:rsidR="008F230E" w:rsidRPr="00091B38">
        <w:rPr>
          <w:rFonts w:ascii="Time New Roman" w:eastAsia="黑体" w:hAnsi="Time New Roman"/>
          <w:lang w:val="fr-BE"/>
        </w:rPr>
        <w:tab/>
      </w:r>
      <w:r w:rsidR="008F230E" w:rsidRPr="00091B38">
        <w:rPr>
          <w:rFonts w:ascii="Time New Roman" w:eastAsia="黑体" w:hAnsi="Time New Roman" w:hint="eastAsia"/>
          <w:lang w:val="fr-BE"/>
        </w:rPr>
        <w:t>缔约国应增加分配给平等待遇中心的资金和人力资源</w:t>
      </w:r>
      <w:r>
        <w:rPr>
          <w:rFonts w:ascii="Time New Roman" w:eastAsia="黑体" w:hAnsi="Time New Roman" w:hint="eastAsia"/>
          <w:lang w:val="fr-BE"/>
        </w:rPr>
        <w:t>，</w:t>
      </w:r>
      <w:r w:rsidR="008F230E" w:rsidRPr="00091B38">
        <w:rPr>
          <w:rFonts w:ascii="Time New Roman" w:eastAsia="黑体" w:hAnsi="Time New Roman" w:hint="eastAsia"/>
          <w:lang w:val="fr-BE"/>
        </w:rPr>
        <w:t>赋予其更大的权限</w:t>
      </w:r>
      <w:r>
        <w:rPr>
          <w:rFonts w:ascii="Time New Roman" w:eastAsia="黑体" w:hAnsi="Time New Roman" w:hint="eastAsia"/>
          <w:lang w:val="fr-BE"/>
        </w:rPr>
        <w:t>，</w:t>
      </w:r>
      <w:r w:rsidR="008F230E" w:rsidRPr="00091B38">
        <w:rPr>
          <w:rFonts w:ascii="Time New Roman" w:eastAsia="黑体" w:hAnsi="Time New Roman" w:hint="eastAsia"/>
          <w:lang w:val="fr-BE"/>
        </w:rPr>
        <w:t>尤其是能够代表歧视受害者提起法律诉讼</w:t>
      </w:r>
      <w:r>
        <w:rPr>
          <w:rFonts w:ascii="Time New Roman" w:eastAsia="黑体" w:hAnsi="Time New Roman" w:hint="eastAsia"/>
          <w:lang w:val="fr-BE"/>
        </w:rPr>
        <w:t>，</w:t>
      </w:r>
      <w:r w:rsidR="008F230E" w:rsidRPr="00091B38">
        <w:rPr>
          <w:rFonts w:ascii="Time New Roman" w:eastAsia="黑体" w:hAnsi="Time New Roman" w:hint="eastAsia"/>
          <w:lang w:val="fr-BE"/>
        </w:rPr>
        <w:t>并加强其调查权力和决定的约束力。缔约国还应审查修订《宪法》的提案中的措辞</w:t>
      </w:r>
      <w:r>
        <w:rPr>
          <w:rFonts w:ascii="Time New Roman" w:eastAsia="黑体" w:hAnsi="Time New Roman" w:hint="eastAsia"/>
          <w:lang w:val="fr-BE"/>
        </w:rPr>
        <w:t>，</w:t>
      </w:r>
      <w:r w:rsidR="008F230E" w:rsidRPr="00091B38">
        <w:rPr>
          <w:rFonts w:ascii="Time New Roman" w:eastAsia="黑体" w:hAnsi="Time New Roman" w:hint="eastAsia"/>
          <w:lang w:val="fr-BE"/>
        </w:rPr>
        <w:t>以消除在法律面前人人平等</w:t>
      </w:r>
      <w:r w:rsidR="008F230E" w:rsidRPr="00091B38">
        <w:rPr>
          <w:rFonts w:ascii="Time New Roman" w:eastAsia="黑体" w:hAnsi="Time New Roman" w:hint="eastAsia"/>
        </w:rPr>
        <w:t>问题上</w:t>
      </w:r>
      <w:r w:rsidR="008F230E" w:rsidRPr="00091B38">
        <w:rPr>
          <w:rFonts w:ascii="Time New Roman" w:eastAsia="黑体" w:hAnsi="Time New Roman" w:hint="eastAsia"/>
          <w:lang w:val="fr-BE"/>
        </w:rPr>
        <w:t>对卢森堡国民和非卢森堡国民所作的区分。</w:t>
      </w:r>
    </w:p>
    <w:p w14:paraId="6C1E919A" w14:textId="1A94821F" w:rsidR="008F230E" w:rsidRPr="004A4B36" w:rsidRDefault="008F230E" w:rsidP="00091B38">
      <w:pPr>
        <w:pStyle w:val="H23GC"/>
        <w:rPr>
          <w:lang w:val="fr-BE"/>
        </w:rPr>
      </w:pPr>
      <w:r w:rsidRPr="004A4B36">
        <w:rPr>
          <w:lang w:val="fr-BE"/>
        </w:rPr>
        <w:tab/>
      </w:r>
      <w:r w:rsidRPr="004A4B36">
        <w:rPr>
          <w:lang w:val="fr-BE"/>
        </w:rPr>
        <w:tab/>
      </w:r>
      <w:r w:rsidRPr="00FF6C13">
        <w:rPr>
          <w:rFonts w:hint="eastAsia"/>
          <w:lang w:val="fr-BE"/>
        </w:rPr>
        <w:t>对残疾人的歧视</w:t>
      </w:r>
    </w:p>
    <w:p w14:paraId="6BC4B262" w14:textId="4E9A6952" w:rsidR="008F230E" w:rsidRPr="004A4B36" w:rsidRDefault="00AB3F64" w:rsidP="00091B38">
      <w:pPr>
        <w:pStyle w:val="SingleTxtGC"/>
        <w:rPr>
          <w:lang w:val="fr-FR"/>
        </w:rPr>
      </w:pPr>
      <w:r>
        <w:rPr>
          <w:lang w:val="fr-FR"/>
        </w:rPr>
        <w:t>9.</w:t>
      </w:r>
      <w:r w:rsidR="008F230E" w:rsidRPr="004A4B36">
        <w:rPr>
          <w:lang w:val="fr-FR"/>
        </w:rPr>
        <w:tab/>
      </w:r>
      <w:r w:rsidR="008F230E" w:rsidRPr="0060120D">
        <w:rPr>
          <w:rFonts w:hint="eastAsia"/>
          <w:lang w:val="fr-FR"/>
        </w:rPr>
        <w:t>委员会欢迎缔约国为打击对残疾人的歧视而采取的各种措施</w:t>
      </w:r>
      <w:r>
        <w:rPr>
          <w:rFonts w:hint="eastAsia"/>
          <w:lang w:val="fr-FR"/>
        </w:rPr>
        <w:t>，</w:t>
      </w:r>
      <w:r w:rsidR="008F230E" w:rsidRPr="0060120D">
        <w:rPr>
          <w:rFonts w:hint="eastAsia"/>
          <w:lang w:val="fr-FR"/>
        </w:rPr>
        <w:t>包括</w:t>
      </w:r>
      <w:r w:rsidR="008F230E">
        <w:rPr>
          <w:rFonts w:hint="eastAsia"/>
          <w:lang w:val="fr-FR"/>
        </w:rPr>
        <w:t>通过</w:t>
      </w:r>
      <w:r>
        <w:rPr>
          <w:lang w:val="fr-FR"/>
        </w:rPr>
        <w:t>2</w:t>
      </w:r>
      <w:r w:rsidR="008F230E" w:rsidRPr="0060120D">
        <w:rPr>
          <w:lang w:val="fr-FR"/>
        </w:rPr>
        <w:t>0</w:t>
      </w:r>
      <w:r>
        <w:rPr>
          <w:lang w:val="fr-FR"/>
        </w:rPr>
        <w:t>22</w:t>
      </w:r>
      <w:r w:rsidR="008F230E" w:rsidRPr="0060120D">
        <w:rPr>
          <w:rFonts w:hint="eastAsia"/>
          <w:lang w:val="fr-FR"/>
        </w:rPr>
        <w:t>年</w:t>
      </w:r>
      <w:r>
        <w:rPr>
          <w:lang w:val="fr-FR"/>
        </w:rPr>
        <w:t>1</w:t>
      </w:r>
      <w:r w:rsidR="008F230E" w:rsidRPr="0060120D">
        <w:rPr>
          <w:rFonts w:hint="eastAsia"/>
          <w:lang w:val="fr-FR"/>
        </w:rPr>
        <w:t>月</w:t>
      </w:r>
      <w:r>
        <w:rPr>
          <w:lang w:val="fr-FR"/>
        </w:rPr>
        <w:t>7</w:t>
      </w:r>
      <w:r w:rsidR="008F230E" w:rsidRPr="0060120D">
        <w:rPr>
          <w:rFonts w:hint="eastAsia"/>
          <w:lang w:val="fr-FR"/>
        </w:rPr>
        <w:t>日关于公众场所、公共道路和</w:t>
      </w:r>
      <w:r w:rsidR="008F230E">
        <w:rPr>
          <w:rFonts w:hint="eastAsia"/>
          <w:lang w:val="fr-FR"/>
        </w:rPr>
        <w:t>集体住宅建筑对所有人</w:t>
      </w:r>
      <w:r w:rsidR="008F230E" w:rsidRPr="0060120D">
        <w:rPr>
          <w:rFonts w:hint="eastAsia"/>
          <w:lang w:val="fr-FR"/>
        </w:rPr>
        <w:t>无障碍的法</w:t>
      </w:r>
      <w:r w:rsidR="008F230E">
        <w:rPr>
          <w:rFonts w:hint="eastAsia"/>
          <w:lang w:val="fr-FR"/>
        </w:rPr>
        <w:t>律</w:t>
      </w:r>
      <w:r w:rsidR="008F230E" w:rsidRPr="0060120D">
        <w:rPr>
          <w:rFonts w:hint="eastAsia"/>
          <w:lang w:val="fr-FR"/>
        </w:rPr>
        <w:t>。委员会注意到</w:t>
      </w:r>
      <w:r>
        <w:rPr>
          <w:rFonts w:hint="eastAsia"/>
          <w:lang w:val="fr-FR"/>
        </w:rPr>
        <w:t>，</w:t>
      </w:r>
      <w:r w:rsidR="008F230E" w:rsidRPr="0060120D">
        <w:rPr>
          <w:rFonts w:hint="eastAsia"/>
          <w:lang w:val="fr-FR"/>
        </w:rPr>
        <w:t>该法的规定落实了残疾人权利委员会</w:t>
      </w:r>
      <w:r>
        <w:rPr>
          <w:lang w:val="fr-FR"/>
        </w:rPr>
        <w:t>2</w:t>
      </w:r>
      <w:r w:rsidR="008F230E" w:rsidRPr="0060120D">
        <w:rPr>
          <w:lang w:val="fr-FR"/>
        </w:rPr>
        <w:t>0</w:t>
      </w:r>
      <w:r>
        <w:rPr>
          <w:lang w:val="fr-FR"/>
        </w:rPr>
        <w:t>17</w:t>
      </w:r>
      <w:r w:rsidR="008F230E" w:rsidRPr="0060120D">
        <w:rPr>
          <w:rFonts w:hint="eastAsia"/>
          <w:lang w:val="fr-FR"/>
        </w:rPr>
        <w:t>年</w:t>
      </w:r>
      <w:r w:rsidR="008F230E">
        <w:rPr>
          <w:rFonts w:hint="eastAsia"/>
          <w:lang w:val="fr-FR"/>
        </w:rPr>
        <w:t>提出的</w:t>
      </w:r>
      <w:r w:rsidR="008F230E" w:rsidRPr="0060120D">
        <w:rPr>
          <w:rFonts w:hint="eastAsia"/>
          <w:lang w:val="fr-FR"/>
        </w:rPr>
        <w:t>关于</w:t>
      </w:r>
      <w:r>
        <w:rPr>
          <w:rFonts w:asciiTheme="minorEastAsia" w:eastAsiaTheme="minorEastAsia" w:hAnsiTheme="minorEastAsia" w:hint="eastAsia"/>
          <w:lang w:val="fr-FR"/>
        </w:rPr>
        <w:lastRenderedPageBreak/>
        <w:t>“</w:t>
      </w:r>
      <w:r w:rsidR="008F230E" w:rsidRPr="0060120D">
        <w:rPr>
          <w:rFonts w:hint="eastAsia"/>
          <w:lang w:val="fr-FR"/>
        </w:rPr>
        <w:t>残疾人</w:t>
      </w:r>
      <w:r>
        <w:rPr>
          <w:rFonts w:asciiTheme="minorEastAsia" w:eastAsiaTheme="minorEastAsia" w:hAnsiTheme="minorEastAsia" w:hint="eastAsia"/>
          <w:lang w:val="fr-FR"/>
        </w:rPr>
        <w:t>”</w:t>
      </w:r>
      <w:r w:rsidR="008F230E" w:rsidRPr="0060120D">
        <w:rPr>
          <w:rFonts w:hint="eastAsia"/>
          <w:lang w:val="fr-FR"/>
        </w:rPr>
        <w:t>和</w:t>
      </w:r>
      <w:r>
        <w:rPr>
          <w:rFonts w:asciiTheme="minorEastAsia" w:eastAsiaTheme="minorEastAsia" w:hAnsiTheme="minorEastAsia" w:hint="eastAsia"/>
          <w:lang w:val="fr-FR"/>
        </w:rPr>
        <w:t>“</w:t>
      </w:r>
      <w:r w:rsidR="008F230E" w:rsidRPr="0060120D">
        <w:rPr>
          <w:rFonts w:hint="eastAsia"/>
          <w:lang w:val="fr-FR"/>
        </w:rPr>
        <w:t>合理便利</w:t>
      </w:r>
      <w:r>
        <w:rPr>
          <w:rFonts w:asciiTheme="minorEastAsia" w:eastAsiaTheme="minorEastAsia" w:hAnsiTheme="minorEastAsia" w:hint="eastAsia"/>
          <w:lang w:val="fr-FR"/>
        </w:rPr>
        <w:t>”</w:t>
      </w:r>
      <w:r w:rsidR="008F230E" w:rsidRPr="0060120D">
        <w:rPr>
          <w:rFonts w:hint="eastAsia"/>
          <w:lang w:val="fr-FR"/>
        </w:rPr>
        <w:t>定义的建议</w:t>
      </w:r>
      <w:r>
        <w:rPr>
          <w:rFonts w:hint="eastAsia"/>
          <w:lang w:val="fr-FR"/>
        </w:rPr>
        <w:t>，</w:t>
      </w:r>
      <w:r w:rsidR="008F230E">
        <w:rPr>
          <w:rFonts w:hint="eastAsia"/>
          <w:lang w:val="fr-FR"/>
        </w:rPr>
        <w:t>认为任何</w:t>
      </w:r>
      <w:r w:rsidR="008F230E" w:rsidRPr="0000393C">
        <w:rPr>
          <w:rFonts w:hint="eastAsia"/>
          <w:lang w:val="fr-FR"/>
        </w:rPr>
        <w:t>拒绝提供合理便利</w:t>
      </w:r>
      <w:r w:rsidR="008F230E">
        <w:rPr>
          <w:rFonts w:hint="eastAsia"/>
          <w:lang w:val="fr-FR"/>
        </w:rPr>
        <w:t>的行为均</w:t>
      </w:r>
      <w:r w:rsidR="008F230E" w:rsidRPr="0000393C">
        <w:rPr>
          <w:rFonts w:hint="eastAsia"/>
          <w:lang w:val="fr-FR"/>
        </w:rPr>
        <w:t>构成基于残疾的歧视</w:t>
      </w:r>
      <w:r>
        <w:rPr>
          <w:rFonts w:hint="eastAsia"/>
          <w:lang w:val="fr-FR"/>
        </w:rPr>
        <w:t>，</w:t>
      </w:r>
      <w:r w:rsidR="008F230E" w:rsidRPr="0060120D">
        <w:rPr>
          <w:rFonts w:hint="eastAsia"/>
          <w:lang w:val="fr-FR"/>
        </w:rPr>
        <w:t>应受到刑事处罚。</w:t>
      </w:r>
      <w:r w:rsidR="008F230E" w:rsidRPr="00392D24">
        <w:rPr>
          <w:rStyle w:val="a8"/>
          <w:rFonts w:eastAsia="宋体"/>
        </w:rPr>
        <w:footnoteReference w:id="7"/>
      </w:r>
      <w:r w:rsidR="008F230E" w:rsidRPr="004A4B36">
        <w:rPr>
          <w:lang w:val="fr-FR"/>
        </w:rPr>
        <w:t xml:space="preserve"> </w:t>
      </w:r>
      <w:r w:rsidR="008F230E" w:rsidRPr="0060120D">
        <w:rPr>
          <w:rFonts w:hint="eastAsia"/>
          <w:lang w:val="fr-FR"/>
        </w:rPr>
        <w:t>然而</w:t>
      </w:r>
      <w:r>
        <w:rPr>
          <w:rFonts w:hint="eastAsia"/>
          <w:lang w:val="fr-FR"/>
        </w:rPr>
        <w:t>，</w:t>
      </w:r>
      <w:r w:rsidR="008F230E" w:rsidRPr="0060120D">
        <w:rPr>
          <w:rFonts w:hint="eastAsia"/>
          <w:lang w:val="fr-FR"/>
        </w:rPr>
        <w:t>委员会感到遗憾的是</w:t>
      </w:r>
      <w:r>
        <w:rPr>
          <w:rFonts w:hint="eastAsia"/>
          <w:lang w:val="fr-FR"/>
        </w:rPr>
        <w:t>，</w:t>
      </w:r>
      <w:r w:rsidR="008F230E" w:rsidRPr="0060120D">
        <w:rPr>
          <w:rFonts w:hint="eastAsia"/>
          <w:lang w:val="fr-FR"/>
        </w:rPr>
        <w:t>获得某些服务或公共资金的标准仍然</w:t>
      </w:r>
      <w:r w:rsidR="008F230E" w:rsidRPr="00C46258">
        <w:rPr>
          <w:rFonts w:hint="eastAsia"/>
          <w:lang w:val="fr-FR"/>
        </w:rPr>
        <w:t>侧重于</w:t>
      </w:r>
      <w:r w:rsidR="008F230E" w:rsidRPr="0060120D">
        <w:rPr>
          <w:rFonts w:hint="eastAsia"/>
          <w:lang w:val="fr-FR"/>
        </w:rPr>
        <w:t>残疾程度</w:t>
      </w:r>
      <w:r>
        <w:rPr>
          <w:rFonts w:hint="eastAsia"/>
          <w:lang w:val="fr-FR"/>
        </w:rPr>
        <w:t>，</w:t>
      </w:r>
      <w:r w:rsidR="008F230E" w:rsidRPr="0060120D">
        <w:rPr>
          <w:rFonts w:hint="eastAsia"/>
          <w:lang w:val="fr-FR"/>
        </w:rPr>
        <w:t>而且残疾人在劳动力市场上的代表性仍然不足</w:t>
      </w:r>
      <w:r w:rsidRPr="00AB3F64">
        <w:rPr>
          <w:rFonts w:hint="eastAsia"/>
          <w:lang w:val="fr-FR"/>
        </w:rPr>
        <w:t>(</w:t>
      </w:r>
      <w:r w:rsidR="008F230E" w:rsidRPr="0060120D">
        <w:rPr>
          <w:rFonts w:hint="eastAsia"/>
          <w:lang w:val="fr-FR"/>
        </w:rPr>
        <w:t>第二和第二十六条</w:t>
      </w:r>
      <w:r w:rsidRPr="00AB3F64">
        <w:rPr>
          <w:rFonts w:hint="eastAsia"/>
          <w:lang w:val="fr-FR"/>
        </w:rPr>
        <w:t>)</w:t>
      </w:r>
      <w:r w:rsidR="008F230E" w:rsidRPr="0060120D">
        <w:rPr>
          <w:rFonts w:hint="eastAsia"/>
          <w:lang w:val="fr-FR"/>
        </w:rPr>
        <w:t>。</w:t>
      </w:r>
    </w:p>
    <w:p w14:paraId="73FC5A1A" w14:textId="1AAFCE74" w:rsidR="008F230E" w:rsidRPr="00822E54" w:rsidRDefault="00AB3F64" w:rsidP="00091B38">
      <w:pPr>
        <w:pStyle w:val="SingleTxtGC"/>
        <w:rPr>
          <w:lang w:val="fr-FR"/>
        </w:rPr>
      </w:pPr>
      <w:r>
        <w:rPr>
          <w:lang w:val="fr-FR"/>
        </w:rPr>
        <w:t>10.</w:t>
      </w:r>
      <w:r w:rsidR="008F230E" w:rsidRPr="00822E54">
        <w:rPr>
          <w:lang w:val="fr-FR"/>
        </w:rPr>
        <w:tab/>
      </w:r>
      <w:r w:rsidR="008F230E" w:rsidRPr="00822E54">
        <w:rPr>
          <w:rFonts w:ascii="黑体" w:eastAsia="黑体" w:hAnsi="黑体" w:cs="宋体" w:hint="eastAsia"/>
          <w:lang w:val="fr-FR"/>
        </w:rPr>
        <w:t>缔约国应</w:t>
      </w:r>
      <w:r>
        <w:rPr>
          <w:rFonts w:ascii="黑体" w:eastAsia="黑体" w:hAnsi="黑体" w:cs="宋体" w:hint="eastAsia"/>
          <w:lang w:val="fr-FR"/>
        </w:rPr>
        <w:t>：</w:t>
      </w:r>
    </w:p>
    <w:p w14:paraId="33198511" w14:textId="576DB071" w:rsidR="008F230E" w:rsidRPr="00822E54" w:rsidRDefault="00822E54" w:rsidP="00091B38">
      <w:pPr>
        <w:pStyle w:val="SingleTxtGC"/>
        <w:rPr>
          <w:rFonts w:ascii="Time New Roman" w:eastAsia="黑体" w:hAnsi="Time New Roman" w:hint="eastAsia"/>
          <w:lang w:val="fr-FR"/>
        </w:rPr>
      </w:pPr>
      <w:r>
        <w:rPr>
          <w:rFonts w:ascii="Time New Roman" w:eastAsia="黑体" w:hAnsi="Time New Roman"/>
          <w:lang w:val="fr-FR"/>
        </w:rPr>
        <w:tab/>
      </w:r>
      <w:r w:rsidR="00AB3F64">
        <w:rPr>
          <w:rFonts w:ascii="Time New Roman" w:eastAsia="黑体" w:hAnsi="Time New Roman"/>
          <w:lang w:val="fr-FR"/>
        </w:rPr>
        <w:t>(a)</w:t>
      </w:r>
      <w:r w:rsidR="008F230E" w:rsidRPr="00822E54">
        <w:rPr>
          <w:rFonts w:ascii="Time New Roman" w:eastAsia="黑体" w:hAnsi="Time New Roman"/>
          <w:lang w:val="fr-FR"/>
        </w:rPr>
        <w:tab/>
      </w:r>
      <w:r w:rsidR="008F230E" w:rsidRPr="00822E54">
        <w:rPr>
          <w:rFonts w:ascii="Time New Roman" w:eastAsia="黑体" w:hAnsi="Time New Roman"/>
          <w:lang w:val="fr-FR"/>
        </w:rPr>
        <w:t>确保有效执行</w:t>
      </w:r>
      <w:r w:rsidR="00AB3F64">
        <w:rPr>
          <w:rFonts w:ascii="Time New Roman" w:eastAsia="黑体" w:hAnsi="Time New Roman"/>
          <w:lang w:val="fr-FR"/>
        </w:rPr>
        <w:t>2</w:t>
      </w:r>
      <w:r w:rsidR="008F230E" w:rsidRPr="00822E54">
        <w:rPr>
          <w:rFonts w:ascii="Time New Roman" w:eastAsia="黑体" w:hAnsi="Time New Roman"/>
          <w:lang w:val="fr-FR"/>
        </w:rPr>
        <w:t>0</w:t>
      </w:r>
      <w:r w:rsidR="00AB3F64">
        <w:rPr>
          <w:rFonts w:ascii="Time New Roman" w:eastAsia="黑体" w:hAnsi="Time New Roman"/>
          <w:lang w:val="fr-FR"/>
        </w:rPr>
        <w:t>22</w:t>
      </w:r>
      <w:r w:rsidR="008F230E" w:rsidRPr="00822E54">
        <w:rPr>
          <w:rFonts w:ascii="Time New Roman" w:eastAsia="黑体" w:hAnsi="Time New Roman"/>
          <w:lang w:val="fr-FR"/>
        </w:rPr>
        <w:t>年</w:t>
      </w:r>
      <w:r w:rsidR="00AB3F64">
        <w:rPr>
          <w:rFonts w:ascii="Time New Roman" w:eastAsia="黑体" w:hAnsi="Time New Roman"/>
          <w:lang w:val="fr-FR"/>
        </w:rPr>
        <w:t>1</w:t>
      </w:r>
      <w:r w:rsidR="008F230E" w:rsidRPr="00822E54">
        <w:rPr>
          <w:rFonts w:ascii="Time New Roman" w:eastAsia="黑体" w:hAnsi="Time New Roman"/>
          <w:lang w:val="fr-FR"/>
        </w:rPr>
        <w:t>月</w:t>
      </w:r>
      <w:r w:rsidR="00AB3F64">
        <w:rPr>
          <w:rFonts w:ascii="Time New Roman" w:eastAsia="黑体" w:hAnsi="Time New Roman"/>
          <w:lang w:val="fr-FR"/>
        </w:rPr>
        <w:t>7</w:t>
      </w:r>
      <w:r w:rsidR="008F230E" w:rsidRPr="00822E54">
        <w:rPr>
          <w:rFonts w:ascii="Time New Roman" w:eastAsia="黑体" w:hAnsi="Time New Roman" w:hint="eastAsia"/>
          <w:lang w:val="fr-FR"/>
        </w:rPr>
        <w:t>日</w:t>
      </w:r>
      <w:r w:rsidR="008F230E" w:rsidRPr="00822E54">
        <w:rPr>
          <w:rFonts w:ascii="Time New Roman" w:eastAsia="黑体" w:hAnsi="Time New Roman"/>
          <w:lang w:val="fr-FR"/>
        </w:rPr>
        <w:t>关于公众场所、公共道路和集体住宅建筑</w:t>
      </w:r>
      <w:r w:rsidR="008F230E" w:rsidRPr="00822E54">
        <w:rPr>
          <w:rFonts w:ascii="Time New Roman" w:eastAsia="黑体" w:hAnsi="Time New Roman" w:hint="eastAsia"/>
          <w:lang w:val="fr-FR"/>
        </w:rPr>
        <w:t>对所有人</w:t>
      </w:r>
      <w:r w:rsidR="008F230E" w:rsidRPr="00822E54">
        <w:rPr>
          <w:rFonts w:ascii="Time New Roman" w:eastAsia="黑体" w:hAnsi="Time New Roman"/>
          <w:lang w:val="fr-FR"/>
        </w:rPr>
        <w:t>无障碍的法律</w:t>
      </w:r>
      <w:r w:rsidR="00AB3F64">
        <w:rPr>
          <w:rFonts w:ascii="Time New Roman" w:eastAsia="黑体" w:hAnsi="Time New Roman"/>
          <w:lang w:val="fr-FR"/>
        </w:rPr>
        <w:t>，</w:t>
      </w:r>
      <w:r w:rsidR="008F230E" w:rsidRPr="00822E54">
        <w:rPr>
          <w:rFonts w:ascii="Time New Roman" w:eastAsia="黑体" w:hAnsi="Time New Roman"/>
          <w:lang w:val="fr-FR"/>
        </w:rPr>
        <w:t>并采取一切其他适当措施</w:t>
      </w:r>
      <w:r w:rsidR="00AB3F64">
        <w:rPr>
          <w:rFonts w:ascii="Time New Roman" w:eastAsia="黑体" w:hAnsi="Time New Roman"/>
          <w:lang w:val="fr-FR"/>
        </w:rPr>
        <w:t>，</w:t>
      </w:r>
      <w:r w:rsidR="008F230E" w:rsidRPr="00822E54">
        <w:rPr>
          <w:rFonts w:ascii="Time New Roman" w:eastAsia="黑体" w:hAnsi="Time New Roman"/>
          <w:lang w:val="fr-FR"/>
        </w:rPr>
        <w:t>确保残疾人在行使其权利方面不受歧视</w:t>
      </w:r>
      <w:r w:rsidR="00AB3F64">
        <w:rPr>
          <w:rFonts w:ascii="Time New Roman" w:eastAsia="黑体" w:hAnsi="Time New Roman"/>
          <w:lang w:val="fr-FR"/>
        </w:rPr>
        <w:t>；</w:t>
      </w:r>
    </w:p>
    <w:p w14:paraId="7512AD1F" w14:textId="0FF70636" w:rsidR="008F230E" w:rsidRPr="00822E54" w:rsidRDefault="00822E54" w:rsidP="00091B38">
      <w:pPr>
        <w:pStyle w:val="SingleTxtGC"/>
        <w:rPr>
          <w:rFonts w:ascii="Time New Roman" w:eastAsia="黑体" w:hAnsi="Time New Roman" w:hint="eastAsia"/>
          <w:lang w:val="fr-FR"/>
        </w:rPr>
      </w:pPr>
      <w:r>
        <w:rPr>
          <w:rFonts w:ascii="Time New Roman" w:eastAsia="黑体" w:hAnsi="Time New Roman"/>
          <w:lang w:val="fr-FR"/>
        </w:rPr>
        <w:tab/>
      </w:r>
      <w:r w:rsidR="00AB3F64">
        <w:rPr>
          <w:rFonts w:ascii="Time New Roman" w:eastAsia="黑体" w:hAnsi="Time New Roman"/>
          <w:lang w:val="fr-FR"/>
        </w:rPr>
        <w:t>(b)</w:t>
      </w:r>
      <w:r w:rsidR="008F230E" w:rsidRPr="00822E54">
        <w:rPr>
          <w:rFonts w:ascii="Time New Roman" w:eastAsia="黑体" w:hAnsi="Time New Roman" w:hint="eastAsia"/>
          <w:lang w:val="fr-FR"/>
        </w:rPr>
        <w:tab/>
      </w:r>
      <w:r w:rsidR="008F230E" w:rsidRPr="00822E54">
        <w:rPr>
          <w:rFonts w:ascii="Time New Roman" w:eastAsia="黑体" w:hAnsi="Time New Roman" w:cs="宋体" w:hint="eastAsia"/>
          <w:lang w:val="fr-FR"/>
        </w:rPr>
        <w:t>确保雇主履行确保残疾人进入劳动力市场的积极义务</w:t>
      </w:r>
      <w:r w:rsidR="00AB3F64">
        <w:rPr>
          <w:rFonts w:ascii="Time New Roman" w:eastAsia="黑体" w:hAnsi="Time New Roman" w:cs="宋体" w:hint="eastAsia"/>
          <w:lang w:val="fr-FR"/>
        </w:rPr>
        <w:t>，</w:t>
      </w:r>
      <w:r w:rsidR="008F230E" w:rsidRPr="00822E54">
        <w:rPr>
          <w:rFonts w:ascii="Time New Roman" w:eastAsia="黑体" w:hAnsi="Time New Roman" w:cs="宋体" w:hint="eastAsia"/>
          <w:lang w:val="fr-FR"/>
        </w:rPr>
        <w:t>包括提供合理便利</w:t>
      </w:r>
      <w:r w:rsidR="00AB3F64">
        <w:rPr>
          <w:rFonts w:ascii="Time New Roman" w:eastAsia="黑体" w:hAnsi="Time New Roman" w:cs="宋体" w:hint="eastAsia"/>
          <w:lang w:val="fr-FR"/>
        </w:rPr>
        <w:t>，</w:t>
      </w:r>
      <w:r w:rsidR="008F230E" w:rsidRPr="00822E54">
        <w:rPr>
          <w:rFonts w:ascii="Time New Roman" w:eastAsia="黑体" w:hAnsi="Time New Roman" w:cs="宋体" w:hint="eastAsia"/>
          <w:lang w:val="fr-FR"/>
        </w:rPr>
        <w:t>特别是在私营部门</w:t>
      </w:r>
      <w:r w:rsidR="00AB3F64">
        <w:rPr>
          <w:rFonts w:ascii="Time New Roman" w:eastAsia="黑体" w:hAnsi="Time New Roman" w:cs="宋体" w:hint="eastAsia"/>
          <w:lang w:val="fr-FR"/>
        </w:rPr>
        <w:t>；</w:t>
      </w:r>
    </w:p>
    <w:p w14:paraId="68887732" w14:textId="2323EF6F" w:rsidR="008F230E" w:rsidRPr="00822E54" w:rsidRDefault="00822E54" w:rsidP="00091B38">
      <w:pPr>
        <w:pStyle w:val="SingleTxtGC"/>
        <w:rPr>
          <w:rFonts w:ascii="Time New Roman" w:eastAsia="黑体" w:hAnsi="Time New Roman" w:hint="eastAsia"/>
          <w:lang w:val="fr-FR"/>
        </w:rPr>
      </w:pPr>
      <w:r>
        <w:rPr>
          <w:rFonts w:ascii="Time New Roman" w:eastAsia="黑体" w:hAnsi="Time New Roman"/>
          <w:lang w:val="fr-FR"/>
        </w:rPr>
        <w:tab/>
      </w:r>
      <w:r w:rsidR="00AB3F64">
        <w:rPr>
          <w:rFonts w:ascii="Time New Roman" w:eastAsia="黑体" w:hAnsi="Time New Roman"/>
          <w:lang w:val="fr-FR"/>
        </w:rPr>
        <w:t>(c)</w:t>
      </w:r>
      <w:r w:rsidR="008F230E" w:rsidRPr="00822E54">
        <w:rPr>
          <w:rFonts w:ascii="Time New Roman" w:eastAsia="黑体" w:hAnsi="Time New Roman"/>
          <w:lang w:val="fr-FR"/>
        </w:rPr>
        <w:tab/>
      </w:r>
      <w:r w:rsidR="008F230E" w:rsidRPr="00822E54">
        <w:rPr>
          <w:rFonts w:ascii="Time New Roman" w:eastAsia="黑体" w:hAnsi="Time New Roman" w:cs="宋体" w:hint="eastAsia"/>
          <w:lang w:val="fr-FR"/>
        </w:rPr>
        <w:t>审查在获得某些服务或公共资金问题上与残疾程度挂钩的条件</w:t>
      </w:r>
      <w:r w:rsidR="00AB3F64">
        <w:rPr>
          <w:rFonts w:ascii="Time New Roman" w:eastAsia="黑体" w:hAnsi="Time New Roman" w:cs="宋体" w:hint="eastAsia"/>
          <w:lang w:val="fr-FR"/>
        </w:rPr>
        <w:t>，</w:t>
      </w:r>
      <w:r w:rsidR="008F230E" w:rsidRPr="00822E54">
        <w:rPr>
          <w:rFonts w:ascii="Time New Roman" w:eastAsia="黑体" w:hAnsi="Time New Roman" w:cs="宋体" w:hint="eastAsia"/>
          <w:lang w:val="fr-FR"/>
        </w:rPr>
        <w:t>例</w:t>
      </w:r>
      <w:r w:rsidR="008F230E" w:rsidRPr="00822E54">
        <w:rPr>
          <w:rFonts w:ascii="Time New Roman" w:eastAsia="黑体" w:hAnsi="Time New Roman"/>
          <w:lang w:val="fr-FR"/>
        </w:rPr>
        <w:t>如</w:t>
      </w:r>
      <w:r w:rsidR="00AB3F64">
        <w:rPr>
          <w:rFonts w:ascii="Time New Roman" w:eastAsia="黑体" w:hAnsi="Time New Roman"/>
          <w:lang w:val="fr-FR"/>
        </w:rPr>
        <w:t>2</w:t>
      </w:r>
      <w:r w:rsidR="008F230E" w:rsidRPr="00822E54">
        <w:rPr>
          <w:rFonts w:ascii="Time New Roman" w:eastAsia="黑体" w:hAnsi="Time New Roman"/>
          <w:lang w:val="fr-FR"/>
        </w:rPr>
        <w:t>00</w:t>
      </w:r>
      <w:r w:rsidR="00AB3F64">
        <w:rPr>
          <w:rFonts w:ascii="Time New Roman" w:eastAsia="黑体" w:hAnsi="Time New Roman"/>
          <w:lang w:val="fr-FR"/>
        </w:rPr>
        <w:t>3</w:t>
      </w:r>
      <w:r w:rsidR="008F230E" w:rsidRPr="00822E54">
        <w:rPr>
          <w:rFonts w:ascii="Time New Roman" w:eastAsia="黑体" w:hAnsi="Time New Roman"/>
          <w:lang w:val="fr-FR"/>
        </w:rPr>
        <w:t>年</w:t>
      </w:r>
      <w:r w:rsidR="00AB3F64">
        <w:rPr>
          <w:rFonts w:ascii="Time New Roman" w:eastAsia="黑体" w:hAnsi="Time New Roman"/>
          <w:lang w:val="fr-FR"/>
        </w:rPr>
        <w:t>9</w:t>
      </w:r>
      <w:r w:rsidR="008F230E" w:rsidRPr="00822E54">
        <w:rPr>
          <w:rFonts w:ascii="Time New Roman" w:eastAsia="黑体" w:hAnsi="Time New Roman"/>
          <w:lang w:val="fr-FR"/>
        </w:rPr>
        <w:t>月</w:t>
      </w:r>
      <w:r w:rsidR="00AB3F64">
        <w:rPr>
          <w:rFonts w:ascii="Time New Roman" w:eastAsia="黑体" w:hAnsi="Time New Roman"/>
          <w:lang w:val="fr-FR"/>
        </w:rPr>
        <w:t>12</w:t>
      </w:r>
      <w:r w:rsidR="008F230E" w:rsidRPr="00822E54">
        <w:rPr>
          <w:rFonts w:ascii="Time New Roman" w:eastAsia="黑体" w:hAnsi="Time New Roman"/>
          <w:lang w:val="fr-FR"/>
        </w:rPr>
        <w:t>日《残疾人法</w:t>
      </w:r>
      <w:r w:rsidR="008F230E" w:rsidRPr="00822E54">
        <w:rPr>
          <w:rFonts w:ascii="Time New Roman" w:eastAsia="黑体" w:hAnsi="Time New Roman" w:cs="宋体" w:hint="eastAsia"/>
          <w:lang w:val="fr-FR"/>
        </w:rPr>
        <w:t>》规定的条件使未达到丧</w:t>
      </w:r>
      <w:r w:rsidR="008F230E" w:rsidRPr="00822E54">
        <w:rPr>
          <w:rFonts w:ascii="Time New Roman" w:eastAsia="黑体" w:hAnsi="Time New Roman"/>
          <w:lang w:val="fr-FR"/>
        </w:rPr>
        <w:t>失</w:t>
      </w:r>
      <w:r w:rsidR="00AB3F64">
        <w:rPr>
          <w:rFonts w:ascii="Time New Roman" w:eastAsia="黑体" w:hAnsi="Time New Roman"/>
          <w:lang w:val="fr-FR"/>
        </w:rPr>
        <w:t>3</w:t>
      </w:r>
      <w:r w:rsidR="008F230E" w:rsidRPr="00822E54">
        <w:rPr>
          <w:rFonts w:ascii="Time New Roman" w:eastAsia="黑体" w:hAnsi="Time New Roman"/>
          <w:lang w:val="fr-FR"/>
        </w:rPr>
        <w:t>0</w:t>
      </w:r>
      <w:r w:rsidR="00AB3F64">
        <w:rPr>
          <w:rFonts w:ascii="Time New Roman" w:eastAsia="黑体" w:hAnsi="Time New Roman"/>
          <w:lang w:val="fr-FR"/>
        </w:rPr>
        <w:t>%</w:t>
      </w:r>
      <w:r w:rsidR="008F230E" w:rsidRPr="00822E54">
        <w:rPr>
          <w:rFonts w:ascii="Time New Roman" w:eastAsia="黑体" w:hAnsi="Time New Roman" w:cs="宋体" w:hint="eastAsia"/>
          <w:lang w:val="fr-FR"/>
        </w:rPr>
        <w:t>工作能力标准的残疾人无法获得残疾雇员地位和相关的融入援助。</w:t>
      </w:r>
    </w:p>
    <w:p w14:paraId="56519999" w14:textId="649947AA" w:rsidR="008F230E" w:rsidRPr="004A4B36" w:rsidRDefault="008F230E" w:rsidP="00822E54">
      <w:pPr>
        <w:pStyle w:val="H23GC"/>
        <w:rPr>
          <w:lang w:val="fr-FR"/>
        </w:rPr>
      </w:pPr>
      <w:r w:rsidRPr="004A4B36">
        <w:rPr>
          <w:lang w:val="fr-BE"/>
        </w:rPr>
        <w:tab/>
      </w:r>
      <w:r w:rsidRPr="004A4B36">
        <w:rPr>
          <w:lang w:val="fr-BE"/>
        </w:rPr>
        <w:tab/>
      </w:r>
      <w:r w:rsidRPr="00E74466">
        <w:rPr>
          <w:rFonts w:hint="eastAsia"/>
          <w:lang w:val="fr-BE"/>
        </w:rPr>
        <w:t>性取向、性别认同和间性者</w:t>
      </w:r>
    </w:p>
    <w:p w14:paraId="137E53A8" w14:textId="3B0F279C" w:rsidR="008F230E" w:rsidRPr="004A4B36" w:rsidRDefault="00AB3F64" w:rsidP="00822E54">
      <w:pPr>
        <w:pStyle w:val="SingleTxtGC"/>
        <w:rPr>
          <w:lang w:val="fr-FR"/>
        </w:rPr>
      </w:pPr>
      <w:r>
        <w:rPr>
          <w:lang w:val="fr-FR"/>
        </w:rPr>
        <w:t>11.</w:t>
      </w:r>
      <w:r w:rsidR="008F230E" w:rsidRPr="004A4B36">
        <w:rPr>
          <w:lang w:val="fr-FR"/>
        </w:rPr>
        <w:tab/>
      </w:r>
      <w:r w:rsidR="008F230E" w:rsidRPr="0020372E">
        <w:rPr>
          <w:rFonts w:cs="微软雅黑" w:hint="eastAsia"/>
          <w:lang w:val="fr-FR"/>
        </w:rPr>
        <w:t>虽然</w:t>
      </w:r>
      <w:r w:rsidR="008F230E" w:rsidRPr="008D0BD5">
        <w:rPr>
          <w:rFonts w:hint="eastAsia"/>
          <w:lang w:val="fr-FR"/>
        </w:rPr>
        <w:t>委员会欢迎缔约国于</w:t>
      </w:r>
      <w:r>
        <w:rPr>
          <w:lang w:val="fr-FR"/>
        </w:rPr>
        <w:t>2</w:t>
      </w:r>
      <w:r w:rsidR="008F230E" w:rsidRPr="008D0BD5">
        <w:rPr>
          <w:lang w:val="fr-FR"/>
        </w:rPr>
        <w:t>0</w:t>
      </w:r>
      <w:r>
        <w:rPr>
          <w:lang w:val="fr-FR"/>
        </w:rPr>
        <w:t>18</w:t>
      </w:r>
      <w:r w:rsidR="008F230E" w:rsidRPr="008D0BD5">
        <w:rPr>
          <w:rFonts w:hint="eastAsia"/>
          <w:lang w:val="fr-FR"/>
        </w:rPr>
        <w:t>年</w:t>
      </w:r>
      <w:r>
        <w:rPr>
          <w:lang w:val="fr-FR"/>
        </w:rPr>
        <w:t>7</w:t>
      </w:r>
      <w:r w:rsidR="008F230E" w:rsidRPr="008D0BD5">
        <w:rPr>
          <w:rFonts w:hint="eastAsia"/>
          <w:lang w:val="fr-FR"/>
        </w:rPr>
        <w:t>月</w:t>
      </w:r>
      <w:r>
        <w:rPr>
          <w:lang w:val="fr-FR"/>
        </w:rPr>
        <w:t>13</w:t>
      </w:r>
      <w:r w:rsidR="008F230E" w:rsidRPr="008D0BD5">
        <w:rPr>
          <w:rFonts w:hint="eastAsia"/>
          <w:lang w:val="fr-FR"/>
        </w:rPr>
        <w:t>日通过了</w:t>
      </w:r>
      <w:r w:rsidR="008F230E">
        <w:rPr>
          <w:rFonts w:hint="eastAsia"/>
          <w:lang w:val="fr-FR"/>
        </w:rPr>
        <w:t>促进</w:t>
      </w:r>
      <w:r w:rsidR="008F230E" w:rsidRPr="00A52040">
        <w:rPr>
          <w:rFonts w:hint="eastAsia"/>
          <w:lang w:val="fr-FR"/>
        </w:rPr>
        <w:t>男女同性恋、双性恋、跨性别者和间性者</w:t>
      </w:r>
      <w:r w:rsidR="008F230E" w:rsidRPr="008D0BD5">
        <w:rPr>
          <w:rFonts w:hint="eastAsia"/>
          <w:lang w:val="fr-FR"/>
        </w:rPr>
        <w:t>权利国家行动计划</w:t>
      </w:r>
      <w:r>
        <w:rPr>
          <w:rFonts w:hint="eastAsia"/>
          <w:lang w:val="fr-FR"/>
        </w:rPr>
        <w:t>，</w:t>
      </w:r>
      <w:r w:rsidR="008F230E" w:rsidRPr="008D0BD5">
        <w:rPr>
          <w:rFonts w:hint="eastAsia"/>
          <w:lang w:val="fr-FR"/>
        </w:rPr>
        <w:t>并正在起草关于</w:t>
      </w:r>
      <w:r w:rsidR="008F230E" w:rsidRPr="00A52040">
        <w:rPr>
          <w:rFonts w:hint="eastAsia"/>
          <w:lang w:val="fr-FR"/>
        </w:rPr>
        <w:t>间性</w:t>
      </w:r>
      <w:r w:rsidR="008F230E" w:rsidRPr="008D0BD5">
        <w:rPr>
          <w:rFonts w:hint="eastAsia"/>
          <w:lang w:val="fr-FR"/>
        </w:rPr>
        <w:t>儿童自决权的法律草案</w:t>
      </w:r>
      <w:r>
        <w:rPr>
          <w:rFonts w:hint="eastAsia"/>
          <w:lang w:val="fr-FR"/>
        </w:rPr>
        <w:t>，</w:t>
      </w:r>
      <w:r w:rsidR="008F230E" w:rsidRPr="008D0BD5">
        <w:rPr>
          <w:rFonts w:hint="eastAsia"/>
          <w:lang w:val="fr-FR"/>
        </w:rPr>
        <w:t>但委员会关切地注意到</w:t>
      </w:r>
      <w:r>
        <w:rPr>
          <w:rFonts w:hint="eastAsia"/>
          <w:lang w:val="fr-FR"/>
        </w:rPr>
        <w:t>，</w:t>
      </w:r>
      <w:r w:rsidR="008F230E" w:rsidRPr="00A52040">
        <w:rPr>
          <w:rFonts w:hint="eastAsia"/>
          <w:lang w:val="fr-FR"/>
        </w:rPr>
        <w:t>出生时</w:t>
      </w:r>
      <w:r w:rsidR="008F230E" w:rsidRPr="003D1764">
        <w:rPr>
          <w:rFonts w:hint="eastAsia"/>
          <w:lang w:val="fr-FR"/>
        </w:rPr>
        <w:t>有性别发育差异</w:t>
      </w:r>
      <w:r w:rsidR="008F230E" w:rsidRPr="00A52040">
        <w:rPr>
          <w:rFonts w:hint="eastAsia"/>
          <w:lang w:val="fr-FR"/>
        </w:rPr>
        <w:t>的儿童有时</w:t>
      </w:r>
      <w:r w:rsidR="008F230E">
        <w:rPr>
          <w:rFonts w:hint="eastAsia"/>
          <w:lang w:val="fr-FR"/>
        </w:rPr>
        <w:t>要</w:t>
      </w:r>
      <w:r w:rsidR="008F230E" w:rsidRPr="00A52040">
        <w:rPr>
          <w:rFonts w:hint="eastAsia"/>
          <w:lang w:val="fr-FR"/>
        </w:rPr>
        <w:t>接受</w:t>
      </w:r>
      <w:r w:rsidR="008F230E" w:rsidRPr="003D1764">
        <w:rPr>
          <w:rFonts w:hint="eastAsia"/>
          <w:lang w:val="fr-FR"/>
        </w:rPr>
        <w:t>不可逆转的侵入性医疗</w:t>
      </w:r>
      <w:r w:rsidR="008F230E">
        <w:rPr>
          <w:rFonts w:hint="eastAsia"/>
          <w:lang w:val="fr-FR"/>
        </w:rPr>
        <w:t>处理</w:t>
      </w:r>
      <w:r>
        <w:rPr>
          <w:rFonts w:hint="eastAsia"/>
          <w:lang w:val="fr-FR"/>
        </w:rPr>
        <w:t>，</w:t>
      </w:r>
      <w:r w:rsidR="008F230E">
        <w:rPr>
          <w:rFonts w:hint="eastAsia"/>
          <w:lang w:val="fr-FR"/>
        </w:rPr>
        <w:t>以确定性别</w:t>
      </w:r>
      <w:r>
        <w:rPr>
          <w:rFonts w:hint="eastAsia"/>
          <w:lang w:val="fr-FR"/>
        </w:rPr>
        <w:t>，</w:t>
      </w:r>
      <w:r w:rsidR="008F230E">
        <w:rPr>
          <w:rFonts w:hint="eastAsia"/>
          <w:lang w:val="fr-FR"/>
        </w:rPr>
        <w:t>而</w:t>
      </w:r>
      <w:r w:rsidR="008F230E" w:rsidRPr="00A52040">
        <w:rPr>
          <w:rFonts w:hint="eastAsia"/>
          <w:lang w:val="fr-FR"/>
        </w:rPr>
        <w:t>这些</w:t>
      </w:r>
      <w:r w:rsidR="008F230E">
        <w:rPr>
          <w:rFonts w:hint="eastAsia"/>
          <w:lang w:val="fr-FR"/>
        </w:rPr>
        <w:t>做法</w:t>
      </w:r>
      <w:r w:rsidR="008F230E" w:rsidRPr="00A52040">
        <w:rPr>
          <w:rFonts w:hint="eastAsia"/>
          <w:lang w:val="fr-FR"/>
        </w:rPr>
        <w:t>往往基于对性别</w:t>
      </w:r>
      <w:r w:rsidR="008F230E">
        <w:rPr>
          <w:rFonts w:hint="eastAsia"/>
          <w:lang w:val="fr-FR"/>
        </w:rPr>
        <w:t>角色</w:t>
      </w:r>
      <w:r w:rsidR="008F230E" w:rsidRPr="008D0BD5">
        <w:rPr>
          <w:rFonts w:hint="eastAsia"/>
          <w:lang w:val="fr-FR"/>
        </w:rPr>
        <w:t>的定型观念</w:t>
      </w:r>
      <w:r>
        <w:rPr>
          <w:rFonts w:hint="eastAsia"/>
          <w:lang w:val="fr-FR"/>
        </w:rPr>
        <w:t>，</w:t>
      </w:r>
      <w:r w:rsidR="008F230E" w:rsidRPr="00723FFE">
        <w:rPr>
          <w:rFonts w:hint="eastAsia"/>
          <w:lang w:val="fr-FR"/>
        </w:rPr>
        <w:t>而且是在当事人达到</w:t>
      </w:r>
      <w:r w:rsidR="008F230E">
        <w:rPr>
          <w:rFonts w:hint="eastAsia"/>
          <w:lang w:val="fr-FR"/>
        </w:rPr>
        <w:t>具备</w:t>
      </w:r>
      <w:r w:rsidR="008F230E" w:rsidRPr="00723FFE">
        <w:rPr>
          <w:rFonts w:hint="eastAsia"/>
          <w:lang w:val="fr-FR"/>
        </w:rPr>
        <w:t>自由和知情同意</w:t>
      </w:r>
      <w:r w:rsidR="008F230E">
        <w:rPr>
          <w:rFonts w:hint="eastAsia"/>
          <w:lang w:val="fr-FR"/>
        </w:rPr>
        <w:t>能力</w:t>
      </w:r>
      <w:r w:rsidR="008F230E" w:rsidRPr="00723FFE">
        <w:rPr>
          <w:rFonts w:hint="eastAsia"/>
          <w:lang w:val="fr-FR"/>
        </w:rPr>
        <w:t>的年龄之前进行的</w:t>
      </w:r>
      <w:r w:rsidR="008F230E" w:rsidRPr="008D0BD5">
        <w:rPr>
          <w:rFonts w:hint="eastAsia"/>
          <w:lang w:val="fr-FR"/>
        </w:rPr>
        <w:t>。委员会还感到关切的是</w:t>
      </w:r>
      <w:r>
        <w:rPr>
          <w:rFonts w:hint="eastAsia"/>
          <w:lang w:val="fr-FR"/>
        </w:rPr>
        <w:t>，</w:t>
      </w:r>
      <w:r w:rsidR="008F230E" w:rsidRPr="008D0BD5">
        <w:rPr>
          <w:rFonts w:hint="eastAsia"/>
          <w:lang w:val="fr-FR"/>
        </w:rPr>
        <w:t>缺乏关于此类干预的集中统计数据</w:t>
      </w:r>
      <w:r>
        <w:rPr>
          <w:rFonts w:hint="eastAsia"/>
          <w:lang w:val="fr-FR"/>
        </w:rPr>
        <w:t>，</w:t>
      </w:r>
      <w:r w:rsidR="008F230E" w:rsidRPr="008D0BD5">
        <w:rPr>
          <w:rFonts w:hint="eastAsia"/>
          <w:lang w:val="fr-FR"/>
        </w:rPr>
        <w:t>也没有关于</w:t>
      </w:r>
      <w:r w:rsidR="008F230E">
        <w:rPr>
          <w:rFonts w:hint="eastAsia"/>
          <w:lang w:val="fr-FR"/>
        </w:rPr>
        <w:t>接受了</w:t>
      </w:r>
      <w:r w:rsidR="008F230E" w:rsidRPr="008D0BD5">
        <w:rPr>
          <w:rFonts w:hint="eastAsia"/>
          <w:lang w:val="fr-FR"/>
        </w:rPr>
        <w:t>此类干预的</w:t>
      </w:r>
      <w:r w:rsidR="008F230E">
        <w:rPr>
          <w:rFonts w:hint="eastAsia"/>
          <w:lang w:val="fr-FR"/>
        </w:rPr>
        <w:t>人提供</w:t>
      </w:r>
      <w:r w:rsidR="008F230E" w:rsidRPr="008D0BD5">
        <w:rPr>
          <w:rFonts w:hint="eastAsia"/>
          <w:lang w:val="fr-FR"/>
        </w:rPr>
        <w:t>康复和赔偿</w:t>
      </w:r>
      <w:r w:rsidR="008F230E">
        <w:rPr>
          <w:rFonts w:hint="eastAsia"/>
          <w:lang w:val="fr-FR"/>
        </w:rPr>
        <w:t>措施</w:t>
      </w:r>
      <w:r w:rsidR="008F230E" w:rsidRPr="008D0BD5">
        <w:rPr>
          <w:rFonts w:hint="eastAsia"/>
          <w:lang w:val="fr-FR"/>
        </w:rPr>
        <w:t>的</w:t>
      </w:r>
      <w:r w:rsidR="008F230E">
        <w:rPr>
          <w:rFonts w:hint="eastAsia"/>
          <w:lang w:val="fr-FR"/>
        </w:rPr>
        <w:t>集中统计数据</w:t>
      </w:r>
      <w:r w:rsidRPr="00AB3F64">
        <w:rPr>
          <w:rFonts w:hint="eastAsia"/>
          <w:lang w:val="fr-FR"/>
        </w:rPr>
        <w:t>(</w:t>
      </w:r>
      <w:r w:rsidR="008F230E" w:rsidRPr="008D0BD5">
        <w:rPr>
          <w:rFonts w:hint="eastAsia"/>
          <w:lang w:val="fr-FR"/>
        </w:rPr>
        <w:t>第二、第七、第二十四和第二十六条</w:t>
      </w:r>
      <w:r w:rsidRPr="00AB3F64">
        <w:rPr>
          <w:rFonts w:hint="eastAsia"/>
          <w:lang w:val="fr-FR"/>
        </w:rPr>
        <w:t>)</w:t>
      </w:r>
      <w:r w:rsidR="008F230E" w:rsidRPr="008D0BD5">
        <w:rPr>
          <w:rFonts w:hint="eastAsia"/>
          <w:lang w:val="fr-FR"/>
        </w:rPr>
        <w:t>。</w:t>
      </w:r>
    </w:p>
    <w:p w14:paraId="705C1C09" w14:textId="51F1B1C7" w:rsidR="008F230E" w:rsidRPr="00822E54" w:rsidRDefault="00AB3F64" w:rsidP="00822E54">
      <w:pPr>
        <w:pStyle w:val="SingleTxtGC"/>
        <w:rPr>
          <w:rFonts w:ascii="Time New Roman" w:eastAsia="黑体" w:hAnsi="Time New Roman" w:hint="eastAsia"/>
          <w:b/>
          <w:bCs/>
          <w:lang w:val="fr-FR"/>
        </w:rPr>
      </w:pPr>
      <w:r>
        <w:rPr>
          <w:rFonts w:ascii="Time New Roman" w:eastAsia="黑体" w:hAnsi="Time New Roman"/>
          <w:lang w:val="fr-FR"/>
        </w:rPr>
        <w:t>12.</w:t>
      </w:r>
      <w:r w:rsidR="008F230E" w:rsidRPr="00822E54">
        <w:rPr>
          <w:rFonts w:ascii="Time New Roman" w:eastAsia="黑体" w:hAnsi="Time New Roman"/>
          <w:lang w:val="fr-FR"/>
        </w:rPr>
        <w:tab/>
      </w:r>
      <w:r w:rsidR="008F230E" w:rsidRPr="00822E54">
        <w:rPr>
          <w:rFonts w:ascii="Time New Roman" w:eastAsia="黑体" w:hAnsi="Time New Roman" w:hint="eastAsia"/>
          <w:lang w:val="fr-FR"/>
        </w:rPr>
        <w:t>缔约国应加强措施</w:t>
      </w:r>
      <w:r>
        <w:rPr>
          <w:rFonts w:ascii="Time New Roman" w:eastAsia="黑体" w:hAnsi="Time New Roman" w:hint="eastAsia"/>
          <w:lang w:val="fr-FR"/>
        </w:rPr>
        <w:t>，</w:t>
      </w:r>
      <w:r w:rsidR="008F230E" w:rsidRPr="00822E54">
        <w:rPr>
          <w:rFonts w:ascii="Time New Roman" w:eastAsia="黑体" w:hAnsi="Time New Roman" w:hint="eastAsia"/>
          <w:lang w:val="fr-FR"/>
        </w:rPr>
        <w:t>停止对尚不具备自由和知情同意能力的间性儿童实施不可逆转的医疗处理</w:t>
      </w:r>
      <w:r>
        <w:rPr>
          <w:rFonts w:ascii="Time New Roman" w:eastAsia="黑体" w:hAnsi="Time New Roman" w:hint="eastAsia"/>
          <w:lang w:val="fr-FR"/>
        </w:rPr>
        <w:t>，</w:t>
      </w:r>
      <w:r w:rsidR="008F230E" w:rsidRPr="00822E54">
        <w:rPr>
          <w:rFonts w:ascii="Time New Roman" w:eastAsia="黑体" w:hAnsi="Time New Roman" w:hint="eastAsia"/>
          <w:lang w:val="fr-FR"/>
        </w:rPr>
        <w:t>特别是外科手术</w:t>
      </w:r>
      <w:r>
        <w:rPr>
          <w:rFonts w:ascii="Time New Roman" w:eastAsia="黑体" w:hAnsi="Time New Roman" w:hint="eastAsia"/>
          <w:lang w:val="fr-FR"/>
        </w:rPr>
        <w:t>，</w:t>
      </w:r>
      <w:r w:rsidR="008F230E" w:rsidRPr="00822E54">
        <w:rPr>
          <w:rFonts w:ascii="Time New Roman" w:eastAsia="黑体" w:hAnsi="Time New Roman" w:hint="eastAsia"/>
          <w:lang w:val="fr-FR"/>
        </w:rPr>
        <w:t>出于医疗原因绝对必要的手术除外。在这方面</w:t>
      </w:r>
      <w:r>
        <w:rPr>
          <w:rFonts w:ascii="Time New Roman" w:eastAsia="黑体" w:hAnsi="Time New Roman" w:hint="eastAsia"/>
          <w:lang w:val="fr-FR"/>
        </w:rPr>
        <w:t>，</w:t>
      </w:r>
      <w:r w:rsidR="008F230E" w:rsidRPr="00822E54">
        <w:rPr>
          <w:rFonts w:ascii="Time New Roman" w:eastAsia="黑体" w:hAnsi="Time New Roman" w:hint="eastAsia"/>
          <w:lang w:val="fr-FR"/>
        </w:rPr>
        <w:t>缔约国应按照上述行动计划的设想</w:t>
      </w:r>
      <w:r>
        <w:rPr>
          <w:rFonts w:ascii="Time New Roman" w:eastAsia="黑体" w:hAnsi="Time New Roman" w:hint="eastAsia"/>
          <w:lang w:val="fr-FR"/>
        </w:rPr>
        <w:t>，</w:t>
      </w:r>
      <w:r w:rsidR="008F230E" w:rsidRPr="00822E54">
        <w:rPr>
          <w:rFonts w:ascii="Time New Roman" w:eastAsia="黑体" w:hAnsi="Time New Roman" w:hint="eastAsia"/>
          <w:lang w:val="fr-FR"/>
        </w:rPr>
        <w:t>加快通过这方面的法律。缔约国还应加快建立一个收集相关统计数据的中央系统</w:t>
      </w:r>
      <w:r>
        <w:rPr>
          <w:rFonts w:ascii="Time New Roman" w:eastAsia="黑体" w:hAnsi="Time New Roman" w:hint="eastAsia"/>
          <w:lang w:val="fr-FR"/>
        </w:rPr>
        <w:t>，</w:t>
      </w:r>
      <w:r w:rsidR="008F230E" w:rsidRPr="00822E54">
        <w:rPr>
          <w:rFonts w:ascii="Time New Roman" w:eastAsia="黑体" w:hAnsi="Time New Roman" w:hint="eastAsia"/>
          <w:lang w:val="fr-FR"/>
        </w:rPr>
        <w:t>包括关于康复和赔偿措施的统计数据。</w:t>
      </w:r>
    </w:p>
    <w:p w14:paraId="18AC7477" w14:textId="12CE40CE" w:rsidR="008F230E" w:rsidRPr="004A4B36" w:rsidRDefault="008F230E" w:rsidP="00822E54">
      <w:pPr>
        <w:pStyle w:val="H23GC"/>
        <w:rPr>
          <w:lang w:val="fr-BE"/>
        </w:rPr>
      </w:pPr>
      <w:r w:rsidRPr="004A4B36">
        <w:rPr>
          <w:lang w:val="fr-BE"/>
        </w:rPr>
        <w:tab/>
      </w:r>
      <w:r w:rsidRPr="004A4B36">
        <w:rPr>
          <w:lang w:val="fr-BE"/>
        </w:rPr>
        <w:tab/>
      </w:r>
      <w:r w:rsidRPr="0046074C">
        <w:rPr>
          <w:rFonts w:hint="eastAsia"/>
          <w:lang w:val="fr-BE"/>
        </w:rPr>
        <w:t>生命权和禁止酷刑和其他残忍、不人道或有辱人格的待遇或处罚</w:t>
      </w:r>
    </w:p>
    <w:p w14:paraId="2AFCC1FD" w14:textId="48133FC9" w:rsidR="008F230E" w:rsidRPr="004A4B36" w:rsidRDefault="00AB3F64" w:rsidP="00822E54">
      <w:pPr>
        <w:pStyle w:val="SingleTxtGC"/>
        <w:rPr>
          <w:lang w:val="fr-FR"/>
        </w:rPr>
      </w:pPr>
      <w:r>
        <w:rPr>
          <w:lang w:val="fr-FR"/>
        </w:rPr>
        <w:t>13.</w:t>
      </w:r>
      <w:r w:rsidR="008F230E" w:rsidRPr="004A4B36">
        <w:rPr>
          <w:lang w:val="fr-FR"/>
        </w:rPr>
        <w:tab/>
      </w:r>
      <w:r w:rsidR="008F230E" w:rsidRPr="008F1816">
        <w:rPr>
          <w:rFonts w:hint="eastAsia"/>
          <w:lang w:val="fr-FR"/>
        </w:rPr>
        <w:t>委员会欢迎缔约国在</w:t>
      </w:r>
      <w:r w:rsidR="008F230E">
        <w:rPr>
          <w:rFonts w:hint="eastAsia"/>
          <w:lang w:val="fr-FR"/>
        </w:rPr>
        <w:t>修订</w:t>
      </w:r>
      <w:r w:rsidR="008F230E" w:rsidRPr="008F1816">
        <w:rPr>
          <w:rFonts w:hint="eastAsia"/>
          <w:lang w:val="fr-FR"/>
        </w:rPr>
        <w:t>《宪法》第二章</w:t>
      </w:r>
      <w:r w:rsidR="008F230E">
        <w:rPr>
          <w:rFonts w:hint="eastAsia"/>
          <w:lang w:val="fr-FR"/>
        </w:rPr>
        <w:t>的</w:t>
      </w:r>
      <w:r w:rsidR="008F230E" w:rsidRPr="008F1816">
        <w:rPr>
          <w:rFonts w:hint="eastAsia"/>
          <w:lang w:val="fr-FR"/>
        </w:rPr>
        <w:t>第</w:t>
      </w:r>
      <w:r>
        <w:rPr>
          <w:lang w:val="fr-FR"/>
        </w:rPr>
        <w:t>7755</w:t>
      </w:r>
      <w:r w:rsidR="008F230E" w:rsidRPr="008F1816">
        <w:rPr>
          <w:rFonts w:hint="eastAsia"/>
          <w:lang w:val="fr-FR"/>
        </w:rPr>
        <w:t>号</w:t>
      </w:r>
      <w:r w:rsidR="008F230E">
        <w:rPr>
          <w:rFonts w:hint="eastAsia"/>
          <w:lang w:val="fr-FR"/>
        </w:rPr>
        <w:t>提</w:t>
      </w:r>
      <w:r w:rsidR="008F230E" w:rsidRPr="008F1816">
        <w:rPr>
          <w:rFonts w:hint="eastAsia"/>
          <w:lang w:val="fr-FR"/>
        </w:rPr>
        <w:t>案中列入了</w:t>
      </w:r>
      <w:r w:rsidR="008F230E">
        <w:rPr>
          <w:rFonts w:hint="eastAsia"/>
          <w:lang w:val="fr-FR"/>
        </w:rPr>
        <w:t>有关</w:t>
      </w:r>
      <w:r w:rsidR="008F230E" w:rsidRPr="008F1816">
        <w:rPr>
          <w:rFonts w:hint="eastAsia"/>
          <w:lang w:val="fr-FR"/>
        </w:rPr>
        <w:t>身心</w:t>
      </w:r>
      <w:r w:rsidR="008F230E">
        <w:rPr>
          <w:rFonts w:hint="eastAsia"/>
          <w:lang w:val="fr-FR"/>
        </w:rPr>
        <w:t>完整</w:t>
      </w:r>
      <w:r w:rsidR="008F230E" w:rsidRPr="008F1816">
        <w:rPr>
          <w:rFonts w:hint="eastAsia"/>
          <w:lang w:val="fr-FR"/>
        </w:rPr>
        <w:t>的保障措施</w:t>
      </w:r>
      <w:r>
        <w:rPr>
          <w:rFonts w:hint="eastAsia"/>
          <w:lang w:val="fr-FR"/>
        </w:rPr>
        <w:t>，</w:t>
      </w:r>
      <w:r w:rsidR="008F230E">
        <w:rPr>
          <w:rFonts w:hint="eastAsia"/>
          <w:lang w:val="fr-FR"/>
        </w:rPr>
        <w:t>并规定</w:t>
      </w:r>
      <w:r w:rsidR="008F230E" w:rsidRPr="008F1816">
        <w:rPr>
          <w:rFonts w:hint="eastAsia"/>
          <w:lang w:val="fr-FR"/>
        </w:rPr>
        <w:t>禁止死刑、酷刑和不人道或有辱人格的待遇</w:t>
      </w:r>
      <w:r>
        <w:rPr>
          <w:rFonts w:hint="eastAsia"/>
          <w:lang w:val="fr-FR"/>
        </w:rPr>
        <w:t>，</w:t>
      </w:r>
      <w:r w:rsidR="008F230E" w:rsidRPr="008F1816">
        <w:rPr>
          <w:rFonts w:hint="eastAsia"/>
          <w:lang w:val="fr-FR"/>
        </w:rPr>
        <w:t>但委员会关切地注意到</w:t>
      </w:r>
      <w:r>
        <w:rPr>
          <w:rFonts w:hint="eastAsia"/>
          <w:lang w:val="fr-FR"/>
        </w:rPr>
        <w:t>，</w:t>
      </w:r>
      <w:r>
        <w:rPr>
          <w:rFonts w:asciiTheme="majorBidi" w:hAnsiTheme="majorBidi" w:cstheme="majorBidi"/>
          <w:lang w:val="fr-FR"/>
        </w:rPr>
        <w:t>1973</w:t>
      </w:r>
      <w:r w:rsidR="008F230E" w:rsidRPr="00253C8D">
        <w:rPr>
          <w:rFonts w:asciiTheme="majorBidi" w:hAnsiTheme="majorBidi" w:cstheme="majorBidi"/>
          <w:lang w:val="fr-FR"/>
        </w:rPr>
        <w:t>年</w:t>
      </w:r>
      <w:r>
        <w:rPr>
          <w:rFonts w:asciiTheme="majorBidi" w:hAnsiTheme="majorBidi" w:cstheme="majorBidi"/>
          <w:lang w:val="fr-FR"/>
        </w:rPr>
        <w:t>7</w:t>
      </w:r>
      <w:r w:rsidR="008F230E" w:rsidRPr="00253C8D">
        <w:rPr>
          <w:rFonts w:asciiTheme="majorBidi" w:hAnsiTheme="majorBidi" w:cstheme="majorBidi"/>
          <w:lang w:val="fr-FR"/>
        </w:rPr>
        <w:t>月</w:t>
      </w:r>
      <w:r>
        <w:rPr>
          <w:rFonts w:asciiTheme="majorBidi" w:hAnsiTheme="majorBidi" w:cstheme="majorBidi"/>
          <w:lang w:val="fr-FR"/>
        </w:rPr>
        <w:t>28</w:t>
      </w:r>
      <w:r w:rsidR="008F230E" w:rsidRPr="00253C8D">
        <w:rPr>
          <w:rFonts w:asciiTheme="majorBidi" w:hAnsiTheme="majorBidi" w:cstheme="majorBidi"/>
          <w:lang w:val="fr-FR"/>
        </w:rPr>
        <w:t>日法</w:t>
      </w:r>
      <w:r w:rsidRPr="00AB3F64">
        <w:rPr>
          <w:rFonts w:cstheme="majorBidi" w:hint="eastAsia"/>
          <w:lang w:val="fr-FR"/>
        </w:rPr>
        <w:t>(</w:t>
      </w:r>
      <w:r w:rsidR="008F230E">
        <w:rPr>
          <w:rFonts w:asciiTheme="majorBidi" w:hAnsiTheme="majorBidi" w:cstheme="majorBidi" w:hint="eastAsia"/>
          <w:lang w:val="fr-FR"/>
        </w:rPr>
        <w:t>后经</w:t>
      </w:r>
      <w:r>
        <w:rPr>
          <w:rFonts w:asciiTheme="majorBidi" w:hAnsiTheme="majorBidi" w:cstheme="majorBidi"/>
          <w:lang w:val="fr-FR"/>
        </w:rPr>
        <w:t>2</w:t>
      </w:r>
      <w:r w:rsidR="008F230E" w:rsidRPr="00253C8D">
        <w:rPr>
          <w:rFonts w:asciiTheme="majorBidi" w:hAnsiTheme="majorBidi" w:cstheme="majorBidi"/>
          <w:lang w:val="fr-FR"/>
        </w:rPr>
        <w:t>00</w:t>
      </w:r>
      <w:r>
        <w:rPr>
          <w:rFonts w:asciiTheme="majorBidi" w:hAnsiTheme="majorBidi" w:cstheme="majorBidi"/>
          <w:lang w:val="fr-FR"/>
        </w:rPr>
        <w:t>7</w:t>
      </w:r>
      <w:r w:rsidR="008F230E" w:rsidRPr="00253C8D">
        <w:rPr>
          <w:rFonts w:asciiTheme="majorBidi" w:hAnsiTheme="majorBidi" w:cstheme="majorBidi"/>
          <w:lang w:val="fr-FR"/>
        </w:rPr>
        <w:t>年</w:t>
      </w:r>
      <w:r>
        <w:rPr>
          <w:rFonts w:asciiTheme="majorBidi" w:hAnsiTheme="majorBidi" w:cstheme="majorBidi"/>
          <w:lang w:val="fr-FR"/>
        </w:rPr>
        <w:t>12</w:t>
      </w:r>
      <w:r w:rsidR="008F230E" w:rsidRPr="00253C8D">
        <w:rPr>
          <w:rFonts w:asciiTheme="majorBidi" w:hAnsiTheme="majorBidi" w:cstheme="majorBidi"/>
          <w:lang w:val="fr-FR"/>
        </w:rPr>
        <w:t>月</w:t>
      </w:r>
      <w:r>
        <w:rPr>
          <w:rFonts w:asciiTheme="majorBidi" w:hAnsiTheme="majorBidi" w:cstheme="majorBidi"/>
          <w:lang w:val="fr-FR"/>
        </w:rPr>
        <w:t>21</w:t>
      </w:r>
      <w:r w:rsidR="008F230E" w:rsidRPr="00253C8D">
        <w:rPr>
          <w:rFonts w:asciiTheme="majorBidi" w:hAnsiTheme="majorBidi" w:cstheme="majorBidi"/>
          <w:lang w:val="fr-FR"/>
        </w:rPr>
        <w:t>日修订</w:t>
      </w:r>
      <w:r w:rsidRPr="00AB3F64">
        <w:rPr>
          <w:rFonts w:hint="eastAsia"/>
          <w:lang w:val="fr-FR"/>
        </w:rPr>
        <w:t>)</w:t>
      </w:r>
      <w:r w:rsidR="008F230E" w:rsidRPr="00253C8D">
        <w:rPr>
          <w:rFonts w:hint="eastAsia"/>
          <w:lang w:val="fr-FR"/>
        </w:rPr>
        <w:t>中规定的执法人员使用武力的标准和门槛</w:t>
      </w:r>
      <w:r w:rsidR="008F230E" w:rsidRPr="008F1816">
        <w:rPr>
          <w:rFonts w:hint="eastAsia"/>
          <w:lang w:val="fr-FR"/>
        </w:rPr>
        <w:t>既不符合国际标准规定的必要性和相称性标准</w:t>
      </w:r>
      <w:r>
        <w:rPr>
          <w:rFonts w:hint="eastAsia"/>
          <w:lang w:val="fr-FR"/>
        </w:rPr>
        <w:t>，</w:t>
      </w:r>
      <w:r w:rsidR="008F230E" w:rsidRPr="008F1816">
        <w:rPr>
          <w:rFonts w:hint="eastAsia"/>
          <w:lang w:val="fr-FR"/>
        </w:rPr>
        <w:t>也不符合关于可使用</w:t>
      </w:r>
      <w:r w:rsidR="008F230E" w:rsidRPr="00BD16DB">
        <w:rPr>
          <w:rFonts w:hint="eastAsia"/>
          <w:lang w:val="fr-FR"/>
        </w:rPr>
        <w:t>火器</w:t>
      </w:r>
      <w:r w:rsidR="008F230E" w:rsidRPr="008F1816">
        <w:rPr>
          <w:rFonts w:hint="eastAsia"/>
          <w:lang w:val="fr-FR"/>
        </w:rPr>
        <w:t>的情况的要求</w:t>
      </w:r>
      <w:r w:rsidRPr="00AB3F64">
        <w:rPr>
          <w:rFonts w:hint="eastAsia"/>
          <w:lang w:val="fr-FR"/>
        </w:rPr>
        <w:t>(</w:t>
      </w:r>
      <w:r w:rsidR="008F230E" w:rsidRPr="008F1816">
        <w:rPr>
          <w:rFonts w:hint="eastAsia"/>
          <w:lang w:val="fr-FR"/>
        </w:rPr>
        <w:t>第</w:t>
      </w:r>
      <w:r w:rsidR="008F230E">
        <w:rPr>
          <w:rFonts w:hint="eastAsia"/>
          <w:lang w:val="fr-FR"/>
        </w:rPr>
        <w:t>六</w:t>
      </w:r>
      <w:r w:rsidR="008F230E" w:rsidRPr="008F1816">
        <w:rPr>
          <w:rFonts w:hint="eastAsia"/>
          <w:lang w:val="fr-FR"/>
        </w:rPr>
        <w:t>和第</w:t>
      </w:r>
      <w:r w:rsidR="008F230E">
        <w:rPr>
          <w:rFonts w:hint="eastAsia"/>
          <w:lang w:val="fr-FR"/>
        </w:rPr>
        <w:t>七</w:t>
      </w:r>
      <w:r w:rsidR="008F230E" w:rsidRPr="008F1816">
        <w:rPr>
          <w:rFonts w:hint="eastAsia"/>
          <w:lang w:val="fr-FR"/>
        </w:rPr>
        <w:t>条</w:t>
      </w:r>
      <w:r w:rsidRPr="00AB3F64">
        <w:rPr>
          <w:rFonts w:hint="eastAsia"/>
          <w:lang w:val="fr-FR"/>
        </w:rPr>
        <w:t>)</w:t>
      </w:r>
      <w:r w:rsidR="008F230E" w:rsidRPr="008F1816">
        <w:rPr>
          <w:rFonts w:hint="eastAsia"/>
          <w:lang w:val="fr-FR"/>
        </w:rPr>
        <w:t>。</w:t>
      </w:r>
    </w:p>
    <w:p w14:paraId="3DAAC8B3" w14:textId="4DAB681A" w:rsidR="008F230E" w:rsidRPr="00822E54" w:rsidRDefault="00AB3F64" w:rsidP="00822E54">
      <w:pPr>
        <w:pStyle w:val="SingleTxtGC"/>
        <w:rPr>
          <w:rFonts w:ascii="Time New Roman" w:eastAsia="黑体" w:hAnsi="Time New Roman" w:hint="eastAsia"/>
          <w:b/>
          <w:bCs/>
          <w:lang w:val="fr-FR"/>
        </w:rPr>
      </w:pPr>
      <w:r>
        <w:rPr>
          <w:rFonts w:ascii="Time New Roman" w:eastAsia="黑体" w:hAnsi="Time New Roman"/>
          <w:lang w:val="fr-FR"/>
        </w:rPr>
        <w:t>14.</w:t>
      </w:r>
      <w:r w:rsidR="008F230E" w:rsidRPr="00822E54">
        <w:rPr>
          <w:rFonts w:ascii="Time New Roman" w:eastAsia="黑体" w:hAnsi="Time New Roman"/>
          <w:b/>
          <w:bCs/>
          <w:lang w:val="fr-FR"/>
        </w:rPr>
        <w:tab/>
      </w:r>
      <w:r w:rsidR="008F230E" w:rsidRPr="00822E54">
        <w:rPr>
          <w:rFonts w:ascii="Time New Roman" w:eastAsia="黑体" w:hAnsi="Time New Roman" w:hint="eastAsia"/>
          <w:lang w:val="fr-FR"/>
        </w:rPr>
        <w:t>缔约国应使其关于执法人员使用武力和火器的法律符合《执法人员行为守则》、《执法人员使用武力和火器的基本原则》和其他相关标准。</w:t>
      </w:r>
    </w:p>
    <w:p w14:paraId="5BE240EF" w14:textId="3DC5B656" w:rsidR="008F230E" w:rsidRPr="004A4B36" w:rsidRDefault="008F230E" w:rsidP="00822E54">
      <w:pPr>
        <w:pStyle w:val="H23GC"/>
        <w:rPr>
          <w:lang w:val="fr-BE"/>
        </w:rPr>
      </w:pPr>
      <w:r w:rsidRPr="004A4B36">
        <w:rPr>
          <w:lang w:val="fr-BE"/>
        </w:rPr>
        <w:lastRenderedPageBreak/>
        <w:tab/>
      </w:r>
      <w:r w:rsidRPr="004A4B36">
        <w:rPr>
          <w:lang w:val="fr-BE"/>
        </w:rPr>
        <w:tab/>
      </w:r>
      <w:bookmarkStart w:id="0" w:name="OLE_LINK9"/>
      <w:bookmarkStart w:id="1" w:name="OLE_LINK10"/>
      <w:bookmarkStart w:id="2" w:name="_Hlk109233041"/>
      <w:r w:rsidRPr="00DA1C1C">
        <w:rPr>
          <w:rFonts w:hint="eastAsia"/>
          <w:lang w:val="fr-BE"/>
        </w:rPr>
        <w:t>残割女性生殖器</w:t>
      </w:r>
      <w:bookmarkEnd w:id="0"/>
      <w:bookmarkEnd w:id="1"/>
      <w:bookmarkEnd w:id="2"/>
    </w:p>
    <w:p w14:paraId="11E1FCB9" w14:textId="77519DEA" w:rsidR="008F230E" w:rsidRPr="004A4B36" w:rsidRDefault="00AB3F64" w:rsidP="00822E54">
      <w:pPr>
        <w:pStyle w:val="SingleTxtGC"/>
        <w:rPr>
          <w:lang w:val="fr-FR"/>
        </w:rPr>
      </w:pPr>
      <w:r>
        <w:rPr>
          <w:lang w:val="fr-FR"/>
        </w:rPr>
        <w:t>15.</w:t>
      </w:r>
      <w:r w:rsidR="008F230E" w:rsidRPr="004A4B36">
        <w:rPr>
          <w:lang w:val="fr-FR"/>
        </w:rPr>
        <w:tab/>
      </w:r>
      <w:r w:rsidR="008F230E" w:rsidRPr="00BD16DB">
        <w:rPr>
          <w:rFonts w:hint="eastAsia"/>
          <w:lang w:val="fr-FR"/>
        </w:rPr>
        <w:t>委员会欢迎缔约国为打击</w:t>
      </w:r>
      <w:bookmarkStart w:id="3" w:name="_Hlk117002134"/>
      <w:r w:rsidR="008F230E" w:rsidRPr="00BD16DB">
        <w:rPr>
          <w:rFonts w:hint="eastAsia"/>
          <w:lang w:val="fr-BE"/>
        </w:rPr>
        <w:t>残割女性生殖器</w:t>
      </w:r>
      <w:bookmarkEnd w:id="3"/>
      <w:r w:rsidR="008F230E">
        <w:rPr>
          <w:rFonts w:hint="eastAsia"/>
          <w:lang w:val="fr-BE"/>
        </w:rPr>
        <w:t>做法而</w:t>
      </w:r>
      <w:r w:rsidR="008F230E" w:rsidRPr="00BD16DB">
        <w:rPr>
          <w:rFonts w:hint="eastAsia"/>
          <w:lang w:val="fr-FR"/>
        </w:rPr>
        <w:t>采取的各种措施</w:t>
      </w:r>
      <w:r>
        <w:rPr>
          <w:rFonts w:hint="eastAsia"/>
          <w:lang w:val="fr-FR"/>
        </w:rPr>
        <w:t>，</w:t>
      </w:r>
      <w:r w:rsidR="008F230E" w:rsidRPr="00BD16DB">
        <w:rPr>
          <w:rFonts w:hint="eastAsia"/>
          <w:lang w:val="fr-FR"/>
        </w:rPr>
        <w:t>包括</w:t>
      </w:r>
      <w:r w:rsidRPr="00AB3F64">
        <w:rPr>
          <w:rFonts w:hint="eastAsia"/>
          <w:lang w:val="fr-FR"/>
        </w:rPr>
        <w:t>(</w:t>
      </w:r>
      <w:r w:rsidR="008F230E" w:rsidRPr="00BD16DB">
        <w:rPr>
          <w:rFonts w:hint="eastAsia"/>
          <w:lang w:val="fr-FR"/>
        </w:rPr>
        <w:t>通过</w:t>
      </w:r>
      <w:r>
        <w:rPr>
          <w:lang w:val="fr-FR"/>
        </w:rPr>
        <w:t>2</w:t>
      </w:r>
      <w:r w:rsidR="008F230E" w:rsidRPr="00BD16DB">
        <w:rPr>
          <w:lang w:val="fr-FR"/>
        </w:rPr>
        <w:t>0</w:t>
      </w:r>
      <w:r>
        <w:rPr>
          <w:lang w:val="fr-FR"/>
        </w:rPr>
        <w:t>18</w:t>
      </w:r>
      <w:r w:rsidR="008F230E" w:rsidRPr="00BD16DB">
        <w:rPr>
          <w:rFonts w:hint="eastAsia"/>
          <w:lang w:val="fr-FR"/>
        </w:rPr>
        <w:t>年</w:t>
      </w:r>
      <w:r>
        <w:rPr>
          <w:lang w:val="fr-FR"/>
        </w:rPr>
        <w:t>7</w:t>
      </w:r>
      <w:r w:rsidR="008F230E" w:rsidRPr="00BD16DB">
        <w:rPr>
          <w:rFonts w:hint="eastAsia"/>
          <w:lang w:val="fr-FR"/>
        </w:rPr>
        <w:t>月</w:t>
      </w:r>
      <w:r>
        <w:rPr>
          <w:lang w:val="fr-FR"/>
        </w:rPr>
        <w:t>2</w:t>
      </w:r>
      <w:r w:rsidR="008F230E" w:rsidRPr="00BD16DB">
        <w:rPr>
          <w:lang w:val="fr-FR"/>
        </w:rPr>
        <w:t>0</w:t>
      </w:r>
      <w:r w:rsidR="008F230E" w:rsidRPr="00BD16DB">
        <w:rPr>
          <w:rFonts w:hint="eastAsia"/>
          <w:lang w:val="fr-FR"/>
        </w:rPr>
        <w:t>日</w:t>
      </w:r>
      <w:r w:rsidR="008F230E">
        <w:rPr>
          <w:rFonts w:hint="eastAsia"/>
          <w:lang w:val="fr-FR"/>
        </w:rPr>
        <w:t>法</w:t>
      </w:r>
      <w:r w:rsidRPr="00AB3F64">
        <w:rPr>
          <w:rFonts w:hint="eastAsia"/>
          <w:lang w:val="fr-FR"/>
        </w:rPr>
        <w:t>)</w:t>
      </w:r>
      <w:r w:rsidR="008F230E" w:rsidRPr="00BD16DB">
        <w:rPr>
          <w:rFonts w:hint="eastAsia"/>
          <w:lang w:val="fr-FR"/>
        </w:rPr>
        <w:t>将第</w:t>
      </w:r>
      <w:r>
        <w:rPr>
          <w:lang w:val="fr-FR"/>
        </w:rPr>
        <w:t>4</w:t>
      </w:r>
      <w:r w:rsidR="008F230E" w:rsidRPr="00BD16DB">
        <w:rPr>
          <w:lang w:val="fr-FR"/>
        </w:rPr>
        <w:t>0</w:t>
      </w:r>
      <w:r>
        <w:rPr>
          <w:lang w:val="fr-FR"/>
        </w:rPr>
        <w:t>9</w:t>
      </w:r>
      <w:r w:rsidR="008F230E" w:rsidRPr="00BD16DB">
        <w:rPr>
          <w:rFonts w:hint="eastAsia"/>
          <w:lang w:val="fr-FR"/>
        </w:rPr>
        <w:t>条之二纳入《刑法》</w:t>
      </w:r>
      <w:r>
        <w:rPr>
          <w:rFonts w:hint="eastAsia"/>
          <w:lang w:val="fr-FR"/>
        </w:rPr>
        <w:t>，</w:t>
      </w:r>
      <w:r w:rsidR="008F230E" w:rsidRPr="00BD16DB">
        <w:rPr>
          <w:rFonts w:hint="eastAsia"/>
          <w:lang w:val="fr-FR"/>
        </w:rPr>
        <w:t>并通过修订《刑事诉讼法》第</w:t>
      </w:r>
      <w:r>
        <w:rPr>
          <w:lang w:val="fr-FR"/>
        </w:rPr>
        <w:t>5</w:t>
      </w:r>
      <w:r w:rsidR="008F230E" w:rsidRPr="00BD16DB">
        <w:rPr>
          <w:lang w:val="fr-FR"/>
        </w:rPr>
        <w:t>-</w:t>
      </w:r>
      <w:r>
        <w:rPr>
          <w:lang w:val="fr-FR"/>
        </w:rPr>
        <w:t>1</w:t>
      </w:r>
      <w:r w:rsidR="008F230E" w:rsidRPr="00BD16DB">
        <w:rPr>
          <w:rFonts w:hint="eastAsia"/>
          <w:lang w:val="fr-FR"/>
        </w:rPr>
        <w:t>条使其具有域外适用性。委员会还欢迎缔约国采取的措施</w:t>
      </w:r>
      <w:r>
        <w:rPr>
          <w:rFonts w:hint="eastAsia"/>
          <w:lang w:val="fr-FR"/>
        </w:rPr>
        <w:t>，</w:t>
      </w:r>
      <w:r w:rsidR="008F230E" w:rsidRPr="00BD16DB">
        <w:rPr>
          <w:rFonts w:hint="eastAsia"/>
          <w:lang w:val="fr-FR"/>
        </w:rPr>
        <w:t>包括预防和培训</w:t>
      </w:r>
      <w:r>
        <w:rPr>
          <w:rFonts w:hint="eastAsia"/>
          <w:lang w:val="fr-FR"/>
        </w:rPr>
        <w:t>，</w:t>
      </w:r>
      <w:r w:rsidR="008F230E">
        <w:rPr>
          <w:rFonts w:hint="eastAsia"/>
          <w:lang w:val="fr-FR"/>
        </w:rPr>
        <w:t>尤其</w:t>
      </w:r>
      <w:r w:rsidR="008F230E" w:rsidRPr="00BD16DB">
        <w:rPr>
          <w:rFonts w:hint="eastAsia"/>
          <w:lang w:val="fr-FR"/>
        </w:rPr>
        <w:t>是</w:t>
      </w:r>
      <w:r w:rsidR="008F230E">
        <w:rPr>
          <w:rFonts w:hint="eastAsia"/>
          <w:lang w:val="fr-FR"/>
        </w:rPr>
        <w:t>对</w:t>
      </w:r>
      <w:r w:rsidR="008F230E" w:rsidRPr="00BD16DB">
        <w:rPr>
          <w:rFonts w:hint="eastAsia"/>
          <w:lang w:val="fr-FR"/>
        </w:rPr>
        <w:t>负责接收移民的</w:t>
      </w:r>
      <w:r w:rsidR="008F230E" w:rsidRPr="00DA1C1C">
        <w:rPr>
          <w:rFonts w:hint="eastAsia"/>
          <w:lang w:val="fr-FR"/>
        </w:rPr>
        <w:t>工作人员</w:t>
      </w:r>
      <w:r w:rsidR="008F230E" w:rsidRPr="00BD16DB">
        <w:rPr>
          <w:rFonts w:hint="eastAsia"/>
          <w:lang w:val="fr-FR"/>
        </w:rPr>
        <w:t>的</w:t>
      </w:r>
      <w:r w:rsidR="008F230E">
        <w:rPr>
          <w:rFonts w:hint="eastAsia"/>
          <w:lang w:val="fr-FR"/>
        </w:rPr>
        <w:t>培训</w:t>
      </w:r>
      <w:r>
        <w:rPr>
          <w:rFonts w:hint="eastAsia"/>
          <w:lang w:val="fr-FR"/>
        </w:rPr>
        <w:t>，</w:t>
      </w:r>
      <w:r w:rsidR="008F230E" w:rsidRPr="00BD16DB">
        <w:rPr>
          <w:rFonts w:hint="eastAsia"/>
          <w:lang w:val="fr-FR"/>
        </w:rPr>
        <w:t>以及正在制定这方面国家战略的工作。然而</w:t>
      </w:r>
      <w:r>
        <w:rPr>
          <w:rFonts w:hint="eastAsia"/>
          <w:lang w:val="fr-FR"/>
        </w:rPr>
        <w:t>，</w:t>
      </w:r>
      <w:r w:rsidR="008F230E" w:rsidRPr="00BD16DB">
        <w:rPr>
          <w:rFonts w:hint="eastAsia"/>
          <w:lang w:val="fr-FR"/>
        </w:rPr>
        <w:t>委员会感到关切的是</w:t>
      </w:r>
      <w:r>
        <w:rPr>
          <w:rFonts w:hint="eastAsia"/>
          <w:lang w:val="fr-FR"/>
        </w:rPr>
        <w:t>，</w:t>
      </w:r>
      <w:r w:rsidR="008F230E">
        <w:rPr>
          <w:rFonts w:hint="eastAsia"/>
          <w:lang w:val="fr-FR"/>
        </w:rPr>
        <w:t>缺少</w:t>
      </w:r>
      <w:r w:rsidR="008F230E" w:rsidRPr="00BD16DB">
        <w:rPr>
          <w:rFonts w:hint="eastAsia"/>
          <w:lang w:val="fr-FR"/>
        </w:rPr>
        <w:t>定罪</w:t>
      </w:r>
      <w:r>
        <w:rPr>
          <w:rFonts w:hint="eastAsia"/>
          <w:lang w:val="fr-FR"/>
        </w:rPr>
        <w:t>，</w:t>
      </w:r>
      <w:r w:rsidR="008F230E">
        <w:rPr>
          <w:rFonts w:hint="eastAsia"/>
          <w:lang w:val="fr-FR"/>
        </w:rPr>
        <w:t>缺乏</w:t>
      </w:r>
      <w:r w:rsidR="008F230E" w:rsidRPr="00BD16DB">
        <w:rPr>
          <w:rFonts w:hint="eastAsia"/>
          <w:lang w:val="fr-FR"/>
        </w:rPr>
        <w:t>关于这一现象</w:t>
      </w:r>
      <w:r w:rsidR="008F230E">
        <w:rPr>
          <w:rFonts w:hint="eastAsia"/>
          <w:lang w:val="fr-FR"/>
        </w:rPr>
        <w:t>严重程度</w:t>
      </w:r>
      <w:r w:rsidR="008F230E" w:rsidRPr="00BD16DB">
        <w:rPr>
          <w:rFonts w:hint="eastAsia"/>
          <w:lang w:val="fr-FR"/>
        </w:rPr>
        <w:t>的统计数据</w:t>
      </w:r>
      <w:r>
        <w:rPr>
          <w:rFonts w:hint="eastAsia"/>
          <w:lang w:val="fr-FR"/>
        </w:rPr>
        <w:t>，</w:t>
      </w:r>
      <w:r w:rsidR="008F230E">
        <w:rPr>
          <w:rFonts w:hint="eastAsia"/>
          <w:lang w:val="fr-FR"/>
        </w:rPr>
        <w:t>而且</w:t>
      </w:r>
      <w:r w:rsidR="008F230E" w:rsidRPr="00952153">
        <w:rPr>
          <w:rFonts w:hint="eastAsia"/>
          <w:lang w:val="fr-FR"/>
        </w:rPr>
        <w:t>欧洲性别平等问题研究所</w:t>
      </w:r>
      <w:r>
        <w:rPr>
          <w:rFonts w:asciiTheme="majorBidi" w:hAnsiTheme="majorBidi" w:cstheme="majorBidi"/>
          <w:lang w:val="fr-FR"/>
        </w:rPr>
        <w:t>2</w:t>
      </w:r>
      <w:r w:rsidR="008F230E" w:rsidRPr="00952153">
        <w:rPr>
          <w:rFonts w:asciiTheme="majorBidi" w:hAnsiTheme="majorBidi" w:cstheme="majorBidi"/>
          <w:lang w:val="fr-FR"/>
        </w:rPr>
        <w:t>0</w:t>
      </w:r>
      <w:r>
        <w:rPr>
          <w:rFonts w:asciiTheme="majorBidi" w:hAnsiTheme="majorBidi" w:cstheme="majorBidi"/>
          <w:lang w:val="fr-FR"/>
        </w:rPr>
        <w:t>21</w:t>
      </w:r>
      <w:r w:rsidR="008F230E" w:rsidRPr="00952153">
        <w:rPr>
          <w:rFonts w:hint="eastAsia"/>
          <w:lang w:val="fr-FR"/>
        </w:rPr>
        <w:t>年</w:t>
      </w:r>
      <w:r w:rsidR="008F230E">
        <w:rPr>
          <w:rFonts w:hint="eastAsia"/>
          <w:lang w:val="fr-FR"/>
        </w:rPr>
        <w:t>发布</w:t>
      </w:r>
      <w:r w:rsidR="008F230E" w:rsidRPr="00952153">
        <w:rPr>
          <w:rFonts w:hint="eastAsia"/>
          <w:lang w:val="fr-FR"/>
        </w:rPr>
        <w:t>的研究结果</w:t>
      </w:r>
      <w:r w:rsidR="008F230E">
        <w:rPr>
          <w:rFonts w:hint="eastAsia"/>
          <w:lang w:val="fr-FR"/>
        </w:rPr>
        <w:t>指出</w:t>
      </w:r>
      <w:r>
        <w:rPr>
          <w:rFonts w:hint="eastAsia"/>
          <w:lang w:val="fr-FR"/>
        </w:rPr>
        <w:t>，</w:t>
      </w:r>
      <w:r w:rsidR="008F230E" w:rsidRPr="00952153">
        <w:rPr>
          <w:rFonts w:hint="eastAsia"/>
          <w:lang w:val="fr-FR"/>
        </w:rPr>
        <w:t>卢森堡有大量</w:t>
      </w:r>
      <w:r w:rsidR="008F230E">
        <w:rPr>
          <w:rFonts w:hint="eastAsia"/>
          <w:lang w:val="fr-FR"/>
        </w:rPr>
        <w:t>女童</w:t>
      </w:r>
      <w:r w:rsidR="008F230E" w:rsidRPr="00952153">
        <w:rPr>
          <w:rFonts w:hint="eastAsia"/>
          <w:lang w:val="fr-FR"/>
        </w:rPr>
        <w:t>和妇女可能遭</w:t>
      </w:r>
      <w:r w:rsidR="008F230E">
        <w:rPr>
          <w:rFonts w:hint="eastAsia"/>
          <w:lang w:val="fr-FR"/>
        </w:rPr>
        <w:t>受</w:t>
      </w:r>
      <w:r w:rsidR="008F230E" w:rsidRPr="00952153">
        <w:rPr>
          <w:rFonts w:hint="eastAsia"/>
          <w:lang w:val="fr-FR"/>
        </w:rPr>
        <w:t>女性生殖器残割</w:t>
      </w:r>
      <w:r>
        <w:rPr>
          <w:rFonts w:hint="eastAsia"/>
          <w:lang w:val="fr-FR"/>
        </w:rPr>
        <w:t>，</w:t>
      </w:r>
      <w:r w:rsidR="008F230E" w:rsidRPr="00952153">
        <w:rPr>
          <w:rFonts w:hint="eastAsia"/>
          <w:lang w:val="fr-FR"/>
        </w:rPr>
        <w:t>这与</w:t>
      </w:r>
      <w:r w:rsidR="008F230E">
        <w:rPr>
          <w:rFonts w:hint="eastAsia"/>
          <w:lang w:val="fr-FR"/>
        </w:rPr>
        <w:t>从</w:t>
      </w:r>
      <w:r w:rsidR="008F230E" w:rsidRPr="00952153">
        <w:rPr>
          <w:rFonts w:hint="eastAsia"/>
          <w:lang w:val="fr-FR"/>
        </w:rPr>
        <w:t>这一做法仍然</w:t>
      </w:r>
      <w:r w:rsidR="008F230E">
        <w:rPr>
          <w:rFonts w:hint="eastAsia"/>
          <w:lang w:val="fr-FR"/>
        </w:rPr>
        <w:t>盛行</w:t>
      </w:r>
      <w:r w:rsidR="008F230E" w:rsidRPr="00952153">
        <w:rPr>
          <w:rFonts w:hint="eastAsia"/>
          <w:lang w:val="fr-FR"/>
        </w:rPr>
        <w:t>的国家</w:t>
      </w:r>
      <w:r w:rsidR="008F230E">
        <w:rPr>
          <w:rFonts w:hint="eastAsia"/>
          <w:lang w:val="fr-FR"/>
        </w:rPr>
        <w:t>来</w:t>
      </w:r>
      <w:r w:rsidR="008F230E" w:rsidRPr="00952153">
        <w:rPr>
          <w:rFonts w:hint="eastAsia"/>
          <w:lang w:val="fr-FR"/>
        </w:rPr>
        <w:t>的移民日益增多有关</w:t>
      </w:r>
      <w:r w:rsidRPr="00AB3F64">
        <w:rPr>
          <w:rFonts w:hint="eastAsia"/>
          <w:lang w:val="fr-FR"/>
        </w:rPr>
        <w:t>(</w:t>
      </w:r>
      <w:r w:rsidR="008F230E" w:rsidRPr="00952153">
        <w:rPr>
          <w:rFonts w:hint="eastAsia"/>
          <w:lang w:val="fr-FR"/>
        </w:rPr>
        <w:t>第三</w:t>
      </w:r>
      <w:r w:rsidR="008F230E">
        <w:rPr>
          <w:rFonts w:hint="eastAsia"/>
          <w:lang w:val="fr-FR"/>
        </w:rPr>
        <w:t>、</w:t>
      </w:r>
      <w:r w:rsidR="008F230E" w:rsidRPr="00952153">
        <w:rPr>
          <w:rFonts w:hint="eastAsia"/>
          <w:lang w:val="fr-FR"/>
        </w:rPr>
        <w:t>第七和第二十六条</w:t>
      </w:r>
      <w:r w:rsidRPr="00AB3F64">
        <w:rPr>
          <w:rFonts w:hint="eastAsia"/>
          <w:lang w:val="fr-FR"/>
        </w:rPr>
        <w:t>)</w:t>
      </w:r>
      <w:r w:rsidR="008F230E" w:rsidRPr="00952153">
        <w:rPr>
          <w:rFonts w:hint="eastAsia"/>
          <w:lang w:val="fr-FR"/>
        </w:rPr>
        <w:t>。</w:t>
      </w:r>
    </w:p>
    <w:p w14:paraId="25A90E44" w14:textId="70B03FBE" w:rsidR="008F230E" w:rsidRPr="00906C65" w:rsidRDefault="00AB3F64" w:rsidP="00822E54">
      <w:pPr>
        <w:pStyle w:val="SingleTxtGC"/>
        <w:rPr>
          <w:b/>
          <w:bCs/>
          <w:lang w:val="fr-BE"/>
        </w:rPr>
      </w:pPr>
      <w:r>
        <w:rPr>
          <w:lang w:val="fr-BE"/>
        </w:rPr>
        <w:t>16.</w:t>
      </w:r>
      <w:r w:rsidR="008F230E" w:rsidRPr="00DD293B">
        <w:rPr>
          <w:lang w:val="fr-BE"/>
        </w:rPr>
        <w:tab/>
      </w:r>
      <w:r w:rsidR="008F230E" w:rsidRPr="00883BC2">
        <w:rPr>
          <w:rFonts w:ascii="黑体" w:eastAsia="黑体" w:hAnsi="黑体" w:cs="宋体" w:hint="eastAsia"/>
          <w:lang w:val="fr-BE"/>
        </w:rPr>
        <w:t>缔约国应</w:t>
      </w:r>
      <w:r>
        <w:rPr>
          <w:rFonts w:ascii="黑体" w:eastAsia="黑体" w:hAnsi="黑体" w:cs="宋体" w:hint="eastAsia"/>
          <w:lang w:val="fr-BE"/>
        </w:rPr>
        <w:t>：</w:t>
      </w:r>
    </w:p>
    <w:p w14:paraId="6194FE00" w14:textId="2EB2B686" w:rsidR="008F230E" w:rsidRPr="00822E54" w:rsidRDefault="00822E54" w:rsidP="00822E54">
      <w:pPr>
        <w:pStyle w:val="SingleTxtGC"/>
        <w:rPr>
          <w:bCs/>
          <w:lang w:val="fr-FR"/>
        </w:rPr>
      </w:pPr>
      <w:r w:rsidRPr="00822E54">
        <w:rPr>
          <w:bCs/>
          <w:lang w:val="fr-FR"/>
        </w:rPr>
        <w:tab/>
      </w:r>
      <w:r w:rsidR="00AB3F64" w:rsidRPr="00AB3F64">
        <w:rPr>
          <w:rFonts w:hint="eastAsia"/>
          <w:bCs/>
          <w:lang w:val="fr-FR"/>
        </w:rPr>
        <w:t>(</w:t>
      </w:r>
      <w:r w:rsidR="00AB3F64">
        <w:rPr>
          <w:rFonts w:hint="eastAsia"/>
          <w:bCs/>
          <w:lang w:val="fr-FR"/>
        </w:rPr>
        <w:t>a</w:t>
      </w:r>
      <w:r w:rsidR="00AB3F64" w:rsidRPr="00AB3F64">
        <w:rPr>
          <w:rFonts w:hint="eastAsia"/>
          <w:bCs/>
          <w:lang w:val="fr-FR"/>
        </w:rPr>
        <w:t>)</w:t>
      </w:r>
      <w:r w:rsidR="008F230E" w:rsidRPr="00822E54">
        <w:rPr>
          <w:rFonts w:hint="eastAsia"/>
          <w:bCs/>
          <w:lang w:val="fr-FR"/>
        </w:rPr>
        <w:tab/>
      </w:r>
      <w:r w:rsidR="008F230E" w:rsidRPr="00822E54">
        <w:rPr>
          <w:rFonts w:ascii="黑体" w:eastAsia="黑体" w:hAnsi="黑体" w:cs="宋体" w:hint="eastAsia"/>
          <w:bCs/>
          <w:lang w:val="fr-FR"/>
        </w:rPr>
        <w:t>加快通过关于残割女性生殖器问题的国家战略</w:t>
      </w:r>
      <w:r w:rsidR="00AB3F64">
        <w:rPr>
          <w:rFonts w:ascii="黑体" w:eastAsia="黑体" w:hAnsi="黑体" w:cs="宋体" w:hint="eastAsia"/>
          <w:bCs/>
          <w:lang w:val="fr-FR"/>
        </w:rPr>
        <w:t>；</w:t>
      </w:r>
    </w:p>
    <w:p w14:paraId="2BE121CA" w14:textId="3C8A8DF7" w:rsidR="008F230E" w:rsidRPr="00822E54" w:rsidRDefault="00822E54" w:rsidP="00822E54">
      <w:pPr>
        <w:pStyle w:val="SingleTxtGC"/>
        <w:rPr>
          <w:bCs/>
          <w:lang w:val="fr-FR"/>
        </w:rPr>
      </w:pPr>
      <w:r w:rsidRPr="00822E54">
        <w:rPr>
          <w:bCs/>
          <w:lang w:val="fr-FR"/>
        </w:rPr>
        <w:tab/>
      </w:r>
      <w:r w:rsidR="00AB3F64" w:rsidRPr="00AB3F64">
        <w:rPr>
          <w:rFonts w:hint="eastAsia"/>
          <w:bCs/>
          <w:lang w:val="fr-FR"/>
        </w:rPr>
        <w:t>(</w:t>
      </w:r>
      <w:r w:rsidR="00AB3F64">
        <w:rPr>
          <w:rFonts w:hint="eastAsia"/>
          <w:bCs/>
          <w:lang w:val="fr-FR"/>
        </w:rPr>
        <w:t>b</w:t>
      </w:r>
      <w:r w:rsidR="00AB3F64" w:rsidRPr="00AB3F64">
        <w:rPr>
          <w:rFonts w:hint="eastAsia"/>
          <w:bCs/>
          <w:lang w:val="fr-FR"/>
        </w:rPr>
        <w:t>)</w:t>
      </w:r>
      <w:r w:rsidR="008F230E" w:rsidRPr="00822E54">
        <w:rPr>
          <w:rFonts w:hint="eastAsia"/>
          <w:bCs/>
          <w:lang w:val="fr-FR"/>
        </w:rPr>
        <w:tab/>
      </w:r>
      <w:r w:rsidR="008F230E" w:rsidRPr="00822E54">
        <w:rPr>
          <w:rFonts w:ascii="黑体" w:eastAsia="黑体" w:hAnsi="黑体" w:cs="宋体" w:hint="eastAsia"/>
          <w:bCs/>
          <w:lang w:val="fr-FR"/>
        </w:rPr>
        <w:t>继续努力提高风险社区的认识</w:t>
      </w:r>
      <w:r w:rsidR="00AB3F64">
        <w:rPr>
          <w:rFonts w:ascii="黑体" w:eastAsia="黑体" w:hAnsi="黑体" w:cs="宋体" w:hint="eastAsia"/>
          <w:bCs/>
          <w:lang w:val="fr-FR"/>
        </w:rPr>
        <w:t>，</w:t>
      </w:r>
      <w:r w:rsidR="008F230E" w:rsidRPr="00822E54">
        <w:rPr>
          <w:rFonts w:ascii="黑体" w:eastAsia="黑体" w:hAnsi="黑体" w:cs="宋体" w:hint="eastAsia"/>
          <w:bCs/>
          <w:lang w:val="fr-FR"/>
        </w:rPr>
        <w:t>包括提供向残割女性生殖器受害者提供的援助和补救办法的信息</w:t>
      </w:r>
      <w:r w:rsidR="00AB3F64">
        <w:rPr>
          <w:rFonts w:ascii="黑体" w:eastAsia="黑体" w:hAnsi="黑体" w:cs="宋体" w:hint="eastAsia"/>
          <w:bCs/>
          <w:lang w:val="fr-FR"/>
        </w:rPr>
        <w:t>；</w:t>
      </w:r>
    </w:p>
    <w:p w14:paraId="76DA0969" w14:textId="6879D603" w:rsidR="008F230E" w:rsidRPr="00822E54" w:rsidRDefault="00822E54" w:rsidP="00822E54">
      <w:pPr>
        <w:pStyle w:val="SingleTxtGC"/>
        <w:rPr>
          <w:bCs/>
          <w:lang w:val="fr-FR"/>
        </w:rPr>
      </w:pPr>
      <w:r w:rsidRPr="00822E54">
        <w:rPr>
          <w:bCs/>
          <w:lang w:val="fr-FR"/>
        </w:rPr>
        <w:tab/>
      </w:r>
      <w:r w:rsidR="00AB3F64" w:rsidRPr="00AB3F64">
        <w:rPr>
          <w:bCs/>
          <w:lang w:val="fr-FR"/>
        </w:rPr>
        <w:t>(</w:t>
      </w:r>
      <w:r w:rsidR="00AB3F64">
        <w:rPr>
          <w:bCs/>
          <w:lang w:val="fr-FR"/>
        </w:rPr>
        <w:t>c</w:t>
      </w:r>
      <w:r w:rsidR="00AB3F64" w:rsidRPr="00AB3F64">
        <w:rPr>
          <w:bCs/>
          <w:lang w:val="fr-FR"/>
        </w:rPr>
        <w:t>)</w:t>
      </w:r>
      <w:r w:rsidR="008F230E" w:rsidRPr="00822E54">
        <w:rPr>
          <w:bCs/>
          <w:lang w:val="fr-FR"/>
        </w:rPr>
        <w:tab/>
      </w:r>
      <w:r w:rsidR="008F230E" w:rsidRPr="00822E54">
        <w:rPr>
          <w:rFonts w:ascii="黑体" w:eastAsia="黑体" w:hAnsi="黑体" w:cs="宋体" w:hint="eastAsia"/>
          <w:bCs/>
          <w:lang w:val="fr-FR"/>
        </w:rPr>
        <w:t>改进数据收集系统</w:t>
      </w:r>
      <w:r w:rsidR="00AB3F64">
        <w:rPr>
          <w:rFonts w:ascii="黑体" w:eastAsia="黑体" w:hAnsi="黑体" w:cs="宋体" w:hint="eastAsia"/>
          <w:bCs/>
          <w:lang w:val="fr-FR"/>
        </w:rPr>
        <w:t>，</w:t>
      </w:r>
      <w:r w:rsidR="008F230E" w:rsidRPr="00822E54">
        <w:rPr>
          <w:rFonts w:ascii="黑体" w:eastAsia="黑体" w:hAnsi="黑体" w:cs="宋体" w:hint="eastAsia"/>
          <w:bCs/>
          <w:lang w:val="fr-FR"/>
        </w:rPr>
        <w:t>以评估这一现象的严重程度</w:t>
      </w:r>
      <w:r w:rsidR="00AB3F64">
        <w:rPr>
          <w:rFonts w:ascii="黑体" w:eastAsia="黑体" w:hAnsi="黑体" w:cs="宋体" w:hint="eastAsia"/>
          <w:bCs/>
          <w:lang w:val="fr-FR"/>
        </w:rPr>
        <w:t>，</w:t>
      </w:r>
      <w:r w:rsidR="008F230E" w:rsidRPr="00822E54">
        <w:rPr>
          <w:rFonts w:ascii="黑体" w:eastAsia="黑体" w:hAnsi="黑体" w:cs="宋体" w:hint="eastAsia"/>
          <w:bCs/>
          <w:lang w:val="fr-FR"/>
        </w:rPr>
        <w:t>除了已查明的案件数量外</w:t>
      </w:r>
      <w:r w:rsidR="00AB3F64">
        <w:rPr>
          <w:rFonts w:ascii="黑体" w:eastAsia="黑体" w:hAnsi="黑体" w:cs="宋体" w:hint="eastAsia"/>
          <w:bCs/>
          <w:lang w:val="fr-FR"/>
        </w:rPr>
        <w:t>，</w:t>
      </w:r>
      <w:r w:rsidR="008F230E" w:rsidRPr="00822E54">
        <w:rPr>
          <w:rFonts w:ascii="黑体" w:eastAsia="黑体" w:hAnsi="黑体" w:cs="宋体" w:hint="eastAsia"/>
          <w:bCs/>
          <w:lang w:val="fr-FR"/>
        </w:rPr>
        <w:t>还包括提出的申诉、开展的调查、起诉和定罪的数量</w:t>
      </w:r>
      <w:r w:rsidR="00AB3F64">
        <w:rPr>
          <w:rFonts w:ascii="黑体" w:eastAsia="黑体" w:hAnsi="黑体" w:cs="宋体" w:hint="eastAsia"/>
          <w:bCs/>
          <w:lang w:val="fr-FR"/>
        </w:rPr>
        <w:t>，</w:t>
      </w:r>
      <w:r w:rsidR="008F230E" w:rsidRPr="00822E54">
        <w:rPr>
          <w:rFonts w:ascii="黑体" w:eastAsia="黑体" w:hAnsi="黑体" w:cs="宋体" w:hint="eastAsia"/>
          <w:bCs/>
          <w:lang w:val="fr-FR"/>
        </w:rPr>
        <w:t>以及关于向受害者提供援助、赔偿和康复措施的信息。</w:t>
      </w:r>
    </w:p>
    <w:p w14:paraId="25A808D7" w14:textId="03B32D1A" w:rsidR="008F230E" w:rsidRPr="004A4B36" w:rsidRDefault="008F230E" w:rsidP="00822E54">
      <w:pPr>
        <w:pStyle w:val="H23GC"/>
        <w:rPr>
          <w:lang w:val="fr-BE"/>
        </w:rPr>
      </w:pPr>
      <w:r w:rsidRPr="004A4B36">
        <w:rPr>
          <w:lang w:val="fr-BE"/>
        </w:rPr>
        <w:tab/>
      </w:r>
      <w:r w:rsidRPr="004A4B36">
        <w:rPr>
          <w:lang w:val="fr-BE"/>
        </w:rPr>
        <w:tab/>
      </w:r>
      <w:r w:rsidRPr="00566310">
        <w:rPr>
          <w:rFonts w:hint="eastAsia"/>
          <w:lang w:val="fr-BE"/>
        </w:rPr>
        <w:t>难民和寻求庇护者</w:t>
      </w:r>
    </w:p>
    <w:p w14:paraId="3A67F826" w14:textId="0F35E424" w:rsidR="008F230E" w:rsidRDefault="00AB3F64" w:rsidP="00822E54">
      <w:pPr>
        <w:pStyle w:val="SingleTxtGC"/>
        <w:rPr>
          <w:lang w:val="fr-FR"/>
        </w:rPr>
      </w:pPr>
      <w:r>
        <w:rPr>
          <w:lang w:val="fr-FR"/>
        </w:rPr>
        <w:t>17.</w:t>
      </w:r>
      <w:r w:rsidR="008F230E" w:rsidRPr="004A4B36">
        <w:rPr>
          <w:lang w:val="fr-FR"/>
        </w:rPr>
        <w:tab/>
      </w:r>
      <w:r w:rsidR="008F230E" w:rsidRPr="00EB24E3">
        <w:rPr>
          <w:rFonts w:hint="eastAsia"/>
          <w:lang w:val="fr-FR"/>
        </w:rPr>
        <w:t>委员会欢迎缔约国采取或考虑采取各种措施</w:t>
      </w:r>
      <w:r>
        <w:rPr>
          <w:rFonts w:hint="eastAsia"/>
          <w:lang w:val="fr-FR"/>
        </w:rPr>
        <w:t>，</w:t>
      </w:r>
      <w:r w:rsidR="008F230E" w:rsidRPr="00EB24E3">
        <w:rPr>
          <w:rFonts w:hint="eastAsia"/>
          <w:lang w:val="fr-FR"/>
        </w:rPr>
        <w:t>使庇护制度更加有效和透明</w:t>
      </w:r>
      <w:r>
        <w:rPr>
          <w:rFonts w:hint="eastAsia"/>
          <w:lang w:val="fr-FR"/>
        </w:rPr>
        <w:t>，</w:t>
      </w:r>
      <w:r w:rsidR="008F230E">
        <w:rPr>
          <w:rFonts w:hint="eastAsia"/>
          <w:lang w:val="fr-FR"/>
        </w:rPr>
        <w:t>并</w:t>
      </w:r>
      <w:r w:rsidR="008F230E" w:rsidRPr="00EB24E3">
        <w:rPr>
          <w:rFonts w:hint="eastAsia"/>
          <w:lang w:val="fr-FR"/>
        </w:rPr>
        <w:t>更加注重保护难民和寻求庇护者</w:t>
      </w:r>
      <w:r>
        <w:rPr>
          <w:rFonts w:hint="eastAsia"/>
          <w:lang w:val="fr-FR"/>
        </w:rPr>
        <w:t>，</w:t>
      </w:r>
      <w:r w:rsidR="008F230E" w:rsidRPr="00EB24E3">
        <w:rPr>
          <w:rFonts w:hint="eastAsia"/>
          <w:lang w:val="fr-FR"/>
        </w:rPr>
        <w:t>但委员会对缔约国仍然允许拘留儿童表示关切。委员会认为</w:t>
      </w:r>
      <w:r>
        <w:rPr>
          <w:rFonts w:hint="eastAsia"/>
          <w:lang w:val="fr-FR"/>
        </w:rPr>
        <w:t>，</w:t>
      </w:r>
      <w:r w:rsidR="008F230E" w:rsidRPr="00EB24E3">
        <w:rPr>
          <w:rFonts w:hint="eastAsia"/>
          <w:lang w:val="fr-FR"/>
        </w:rPr>
        <w:t>关于家庭团聚申请的规定在某些方面过于严格</w:t>
      </w:r>
      <w:r>
        <w:rPr>
          <w:rFonts w:hint="eastAsia"/>
          <w:lang w:val="fr-FR"/>
        </w:rPr>
        <w:t>，</w:t>
      </w:r>
      <w:r w:rsidR="008F230E">
        <w:rPr>
          <w:rFonts w:hint="eastAsia"/>
          <w:lang w:val="fr-FR"/>
        </w:rPr>
        <w:t>尤其</w:t>
      </w:r>
      <w:r w:rsidR="008F230E" w:rsidRPr="00EB24E3">
        <w:rPr>
          <w:rFonts w:hint="eastAsia"/>
          <w:lang w:val="fr-FR"/>
        </w:rPr>
        <w:t>是在</w:t>
      </w:r>
      <w:r w:rsidR="008F230E">
        <w:rPr>
          <w:rFonts w:hint="eastAsia"/>
          <w:lang w:val="fr-FR"/>
        </w:rPr>
        <w:t>提交</w:t>
      </w:r>
      <w:r w:rsidR="008F230E" w:rsidRPr="00EB24E3">
        <w:rPr>
          <w:rFonts w:hint="eastAsia"/>
          <w:lang w:val="fr-FR"/>
        </w:rPr>
        <w:t>免于经济、保险和住房</w:t>
      </w:r>
      <w:r w:rsidR="008F230E">
        <w:rPr>
          <w:rFonts w:hint="eastAsia"/>
          <w:lang w:val="fr-FR"/>
        </w:rPr>
        <w:t>要求</w:t>
      </w:r>
      <w:r w:rsidR="008F230E" w:rsidRPr="00EB24E3">
        <w:rPr>
          <w:rFonts w:hint="eastAsia"/>
          <w:lang w:val="fr-FR"/>
        </w:rPr>
        <w:t>的申请时限方面</w:t>
      </w:r>
      <w:r>
        <w:rPr>
          <w:rFonts w:hint="eastAsia"/>
          <w:lang w:val="fr-FR"/>
        </w:rPr>
        <w:t>，</w:t>
      </w:r>
      <w:r w:rsidR="008F230E" w:rsidRPr="00E23140">
        <w:rPr>
          <w:rFonts w:hint="eastAsia"/>
          <w:lang w:val="fr-FR"/>
        </w:rPr>
        <w:t>以及非常狭隘的家庭</w:t>
      </w:r>
      <w:r w:rsidR="008F230E">
        <w:rPr>
          <w:rFonts w:hint="eastAsia"/>
          <w:lang w:val="fr-FR"/>
        </w:rPr>
        <w:t>单位</w:t>
      </w:r>
      <w:r w:rsidR="008F230E" w:rsidRPr="00E23140">
        <w:rPr>
          <w:rFonts w:hint="eastAsia"/>
          <w:lang w:val="fr-FR"/>
        </w:rPr>
        <w:t>概念</w:t>
      </w:r>
      <w:r w:rsidR="008F230E" w:rsidRPr="00EB24E3">
        <w:rPr>
          <w:rFonts w:hint="eastAsia"/>
          <w:lang w:val="fr-FR"/>
        </w:rPr>
        <w:t>。委员会还感到关切的是</w:t>
      </w:r>
      <w:r>
        <w:rPr>
          <w:rFonts w:hint="eastAsia"/>
          <w:lang w:val="fr-FR"/>
        </w:rPr>
        <w:t>，</w:t>
      </w:r>
      <w:r w:rsidR="008F230E">
        <w:rPr>
          <w:rFonts w:hint="eastAsia"/>
          <w:lang w:val="fr-FR"/>
        </w:rPr>
        <w:t>对</w:t>
      </w:r>
      <w:r w:rsidR="008F230E" w:rsidRPr="00EB24E3">
        <w:rPr>
          <w:rFonts w:hint="eastAsia"/>
          <w:lang w:val="fr-FR"/>
        </w:rPr>
        <w:t>家庭团聚申请作出决定的时间有时很长</w:t>
      </w:r>
      <w:r>
        <w:rPr>
          <w:rFonts w:hint="eastAsia"/>
          <w:lang w:val="fr-FR"/>
        </w:rPr>
        <w:t>，</w:t>
      </w:r>
      <w:r w:rsidR="008F230E" w:rsidRPr="00E23140">
        <w:rPr>
          <w:rFonts w:hint="eastAsia"/>
          <w:lang w:val="fr-FR"/>
        </w:rPr>
        <w:t>这可能</w:t>
      </w:r>
      <w:r w:rsidR="008F230E">
        <w:rPr>
          <w:rFonts w:hint="eastAsia"/>
          <w:lang w:val="fr-FR"/>
        </w:rPr>
        <w:t>构成</w:t>
      </w:r>
      <w:r w:rsidR="008F230E" w:rsidRPr="00E23140">
        <w:rPr>
          <w:rFonts w:hint="eastAsia"/>
          <w:lang w:val="fr-FR"/>
        </w:rPr>
        <w:t>寻求庇护者融入社会</w:t>
      </w:r>
      <w:r w:rsidR="008F230E">
        <w:rPr>
          <w:rFonts w:hint="eastAsia"/>
          <w:lang w:val="fr-FR"/>
        </w:rPr>
        <w:t>的</w:t>
      </w:r>
      <w:r w:rsidR="008F230E" w:rsidRPr="00E23140">
        <w:rPr>
          <w:rFonts w:hint="eastAsia"/>
          <w:lang w:val="fr-FR"/>
        </w:rPr>
        <w:t>一大障碍</w:t>
      </w:r>
      <w:r w:rsidRPr="00AB3F64">
        <w:rPr>
          <w:rFonts w:hint="eastAsia"/>
          <w:lang w:val="fr-FR"/>
        </w:rPr>
        <w:t>(</w:t>
      </w:r>
      <w:r w:rsidR="008F230E" w:rsidRPr="00EB24E3">
        <w:rPr>
          <w:rFonts w:hint="eastAsia"/>
          <w:lang w:val="fr-FR"/>
        </w:rPr>
        <w:t>第七、</w:t>
      </w:r>
      <w:r w:rsidR="008F230E">
        <w:rPr>
          <w:rFonts w:hint="eastAsia"/>
          <w:lang w:val="fr-FR"/>
        </w:rPr>
        <w:t>第</w:t>
      </w:r>
      <w:r w:rsidR="008F230E" w:rsidRPr="00EB24E3">
        <w:rPr>
          <w:rFonts w:hint="eastAsia"/>
          <w:lang w:val="fr-FR"/>
        </w:rPr>
        <w:t>九、</w:t>
      </w:r>
      <w:r w:rsidR="008F230E">
        <w:rPr>
          <w:rFonts w:hint="eastAsia"/>
          <w:lang w:val="fr-FR"/>
        </w:rPr>
        <w:t>第</w:t>
      </w:r>
      <w:r w:rsidR="008F230E" w:rsidRPr="00EB24E3">
        <w:rPr>
          <w:rFonts w:hint="eastAsia"/>
          <w:lang w:val="fr-FR"/>
        </w:rPr>
        <w:t>十、</w:t>
      </w:r>
      <w:r w:rsidR="008F230E">
        <w:rPr>
          <w:rFonts w:hint="eastAsia"/>
          <w:lang w:val="fr-FR"/>
        </w:rPr>
        <w:t>第</w:t>
      </w:r>
      <w:r w:rsidR="008F230E" w:rsidRPr="00EB24E3">
        <w:rPr>
          <w:rFonts w:hint="eastAsia"/>
          <w:lang w:val="fr-FR"/>
        </w:rPr>
        <w:t>十二至</w:t>
      </w:r>
      <w:r w:rsidR="008F230E">
        <w:rPr>
          <w:rFonts w:hint="eastAsia"/>
          <w:lang w:val="fr-FR"/>
        </w:rPr>
        <w:t>第</w:t>
      </w:r>
      <w:r w:rsidR="008F230E" w:rsidRPr="00EB24E3">
        <w:rPr>
          <w:rFonts w:hint="eastAsia"/>
          <w:lang w:val="fr-FR"/>
        </w:rPr>
        <w:t>十四和</w:t>
      </w:r>
      <w:r w:rsidR="008F230E">
        <w:rPr>
          <w:rFonts w:hint="eastAsia"/>
          <w:lang w:val="fr-FR"/>
        </w:rPr>
        <w:t>第</w:t>
      </w:r>
      <w:r w:rsidR="008F230E" w:rsidRPr="00EB24E3">
        <w:rPr>
          <w:rFonts w:hint="eastAsia"/>
          <w:lang w:val="fr-FR"/>
        </w:rPr>
        <w:t>二十四条</w:t>
      </w:r>
      <w:r w:rsidRPr="00AB3F64">
        <w:rPr>
          <w:rFonts w:hint="eastAsia"/>
          <w:lang w:val="fr-FR"/>
        </w:rPr>
        <w:t>)</w:t>
      </w:r>
      <w:r w:rsidR="008F230E" w:rsidRPr="00EB24E3">
        <w:rPr>
          <w:rFonts w:hint="eastAsia"/>
          <w:lang w:val="fr-FR"/>
        </w:rPr>
        <w:t>。</w:t>
      </w:r>
    </w:p>
    <w:p w14:paraId="41A78DB1" w14:textId="719C9173" w:rsidR="008F230E" w:rsidRPr="00DD293B" w:rsidRDefault="00AB3F64" w:rsidP="00822E54">
      <w:pPr>
        <w:pStyle w:val="SingleTxtGC"/>
        <w:rPr>
          <w:lang w:val="fr-FR"/>
        </w:rPr>
      </w:pPr>
      <w:r>
        <w:t>18.</w:t>
      </w:r>
      <w:r w:rsidR="008F230E" w:rsidRPr="00DD293B">
        <w:tab/>
      </w:r>
      <w:r w:rsidR="008F230E" w:rsidRPr="00566310">
        <w:rPr>
          <w:rFonts w:ascii="黑体" w:eastAsia="黑体" w:hAnsi="黑体" w:cs="宋体" w:hint="eastAsia"/>
        </w:rPr>
        <w:t>缔约国应</w:t>
      </w:r>
      <w:r>
        <w:rPr>
          <w:rFonts w:ascii="黑体" w:eastAsia="黑体" w:hAnsi="黑体" w:cs="宋体" w:hint="eastAsia"/>
        </w:rPr>
        <w:t>：</w:t>
      </w:r>
    </w:p>
    <w:p w14:paraId="53F38881" w14:textId="25F571CF" w:rsidR="008F230E" w:rsidRPr="00822E54" w:rsidRDefault="00822E54" w:rsidP="00822E54">
      <w:pPr>
        <w:pStyle w:val="SingleTxtGC"/>
        <w:rPr>
          <w:rFonts w:ascii="Time New Roman" w:eastAsia="黑体" w:hAnsi="Time New Roman" w:hint="eastAsia"/>
          <w:lang w:val="fr-FR"/>
        </w:rPr>
      </w:pPr>
      <w:r w:rsidRPr="00822E54">
        <w:rPr>
          <w:rFonts w:ascii="Time New Roman" w:eastAsia="黑体" w:hAnsi="Time New Roman"/>
        </w:rPr>
        <w:tab/>
      </w:r>
      <w:r w:rsidR="00AB3F64">
        <w:rPr>
          <w:rFonts w:ascii="Time New Roman" w:eastAsia="黑体" w:hAnsi="Time New Roman" w:hint="eastAsia"/>
        </w:rPr>
        <w:t>(a)</w:t>
      </w:r>
      <w:r w:rsidR="008F230E" w:rsidRPr="00822E54">
        <w:rPr>
          <w:rFonts w:ascii="Time New Roman" w:eastAsia="黑体" w:hAnsi="Time New Roman" w:hint="eastAsia"/>
        </w:rPr>
        <w:tab/>
      </w:r>
      <w:r w:rsidR="008F230E" w:rsidRPr="00822E54">
        <w:rPr>
          <w:rFonts w:ascii="Time New Roman" w:eastAsia="黑体" w:hAnsi="Time New Roman" w:cs="宋体" w:hint="eastAsia"/>
        </w:rPr>
        <w:t>修</w:t>
      </w:r>
      <w:r w:rsidR="008F230E" w:rsidRPr="00822E54">
        <w:rPr>
          <w:rFonts w:ascii="Time New Roman" w:eastAsia="黑体" w:hAnsi="Time New Roman" w:hint="eastAsia"/>
        </w:rPr>
        <w:t>订</w:t>
      </w:r>
      <w:r w:rsidR="00AB3F64">
        <w:rPr>
          <w:rFonts w:ascii="Time New Roman" w:eastAsia="黑体" w:hAnsi="Time New Roman" w:hint="eastAsia"/>
        </w:rPr>
        <w:t>2</w:t>
      </w:r>
      <w:r w:rsidR="008F230E" w:rsidRPr="00822E54">
        <w:rPr>
          <w:rFonts w:ascii="Time New Roman" w:eastAsia="黑体" w:hAnsi="Time New Roman" w:hint="eastAsia"/>
        </w:rPr>
        <w:t>0</w:t>
      </w:r>
      <w:r w:rsidR="00AB3F64">
        <w:rPr>
          <w:rFonts w:ascii="Time New Roman" w:eastAsia="黑体" w:hAnsi="Time New Roman" w:hint="eastAsia"/>
        </w:rPr>
        <w:t>15</w:t>
      </w:r>
      <w:r w:rsidR="008F230E" w:rsidRPr="00822E54">
        <w:rPr>
          <w:rFonts w:ascii="Time New Roman" w:eastAsia="黑体" w:hAnsi="Time New Roman" w:hint="eastAsia"/>
        </w:rPr>
        <w:t>年</w:t>
      </w:r>
      <w:r w:rsidR="00AB3F64">
        <w:rPr>
          <w:rFonts w:ascii="Time New Roman" w:eastAsia="黑体" w:hAnsi="Time New Roman" w:hint="eastAsia"/>
        </w:rPr>
        <w:t>12</w:t>
      </w:r>
      <w:r w:rsidR="008F230E" w:rsidRPr="00822E54">
        <w:rPr>
          <w:rFonts w:ascii="Time New Roman" w:eastAsia="黑体" w:hAnsi="Time New Roman" w:hint="eastAsia"/>
        </w:rPr>
        <w:t>月</w:t>
      </w:r>
      <w:r w:rsidR="00AB3F64">
        <w:rPr>
          <w:rFonts w:ascii="Time New Roman" w:eastAsia="黑体" w:hAnsi="Time New Roman" w:hint="eastAsia"/>
        </w:rPr>
        <w:t>18</w:t>
      </w:r>
      <w:r w:rsidR="008F230E" w:rsidRPr="00822E54">
        <w:rPr>
          <w:rFonts w:ascii="Time New Roman" w:eastAsia="黑体" w:hAnsi="Time New Roman" w:hint="eastAsia"/>
        </w:rPr>
        <w:t>日关于国际保护和临时保护的法律第</w:t>
      </w:r>
      <w:r w:rsidR="00AB3F64">
        <w:rPr>
          <w:rFonts w:ascii="Time New Roman" w:eastAsia="黑体" w:hAnsi="Time New Roman" w:hint="eastAsia"/>
        </w:rPr>
        <w:t>22</w:t>
      </w:r>
      <w:r w:rsidR="008F230E" w:rsidRPr="00822E54">
        <w:rPr>
          <w:rFonts w:ascii="Time New Roman" w:eastAsia="黑体" w:hAnsi="Time New Roman" w:hint="eastAsia"/>
        </w:rPr>
        <w:t>条第</w:t>
      </w:r>
      <w:r w:rsidR="00AB3F64">
        <w:rPr>
          <w:rFonts w:ascii="Time New Roman" w:eastAsia="黑体" w:hAnsi="Time New Roman" w:hint="eastAsia"/>
        </w:rPr>
        <w:t>1</w:t>
      </w:r>
      <w:r w:rsidR="008F230E" w:rsidRPr="00822E54">
        <w:rPr>
          <w:rFonts w:ascii="Time New Roman" w:eastAsia="黑体" w:hAnsi="Time New Roman" w:hint="eastAsia"/>
        </w:rPr>
        <w:t>款、经修订的</w:t>
      </w:r>
      <w:r w:rsidR="00AB3F64">
        <w:rPr>
          <w:rFonts w:ascii="Time New Roman" w:eastAsia="黑体" w:hAnsi="Time New Roman" w:hint="eastAsia"/>
        </w:rPr>
        <w:t>2</w:t>
      </w:r>
      <w:r w:rsidR="008F230E" w:rsidRPr="00822E54">
        <w:rPr>
          <w:rFonts w:ascii="Time New Roman" w:eastAsia="黑体" w:hAnsi="Time New Roman" w:hint="eastAsia"/>
        </w:rPr>
        <w:t>00</w:t>
      </w:r>
      <w:r w:rsidR="00AB3F64">
        <w:rPr>
          <w:rFonts w:ascii="Time New Roman" w:eastAsia="黑体" w:hAnsi="Time New Roman" w:hint="eastAsia"/>
        </w:rPr>
        <w:t>8</w:t>
      </w:r>
      <w:r w:rsidR="008F230E" w:rsidRPr="00822E54">
        <w:rPr>
          <w:rFonts w:ascii="Time New Roman" w:eastAsia="黑体" w:hAnsi="Time New Roman" w:hint="eastAsia"/>
        </w:rPr>
        <w:t>年</w:t>
      </w:r>
      <w:r w:rsidR="00AB3F64">
        <w:rPr>
          <w:rFonts w:ascii="Time New Roman" w:eastAsia="黑体" w:hAnsi="Time New Roman" w:hint="eastAsia"/>
        </w:rPr>
        <w:t>8</w:t>
      </w:r>
      <w:r w:rsidR="008F230E" w:rsidRPr="00822E54">
        <w:rPr>
          <w:rFonts w:ascii="Time New Roman" w:eastAsia="黑体" w:hAnsi="Time New Roman" w:hint="eastAsia"/>
        </w:rPr>
        <w:t>月</w:t>
      </w:r>
      <w:r w:rsidR="00AB3F64">
        <w:rPr>
          <w:rFonts w:ascii="Time New Roman" w:eastAsia="黑体" w:hAnsi="Time New Roman" w:hint="eastAsia"/>
        </w:rPr>
        <w:t>29</w:t>
      </w:r>
      <w:r w:rsidR="008F230E" w:rsidRPr="00822E54">
        <w:rPr>
          <w:rFonts w:ascii="Time New Roman" w:eastAsia="黑体" w:hAnsi="Time New Roman" w:hint="eastAsia"/>
        </w:rPr>
        <w:t>日关于人员自由流动和移民的法律第</w:t>
      </w:r>
      <w:r w:rsidR="00AB3F64">
        <w:rPr>
          <w:rFonts w:ascii="Time New Roman" w:eastAsia="黑体" w:hAnsi="Time New Roman" w:hint="eastAsia"/>
        </w:rPr>
        <w:t>12</w:t>
      </w:r>
      <w:r w:rsidR="008F230E" w:rsidRPr="00822E54">
        <w:rPr>
          <w:rFonts w:ascii="Time New Roman" w:eastAsia="黑体" w:hAnsi="Time New Roman" w:hint="eastAsia"/>
        </w:rPr>
        <w:t>0</w:t>
      </w:r>
      <w:r w:rsidR="008F230E" w:rsidRPr="00822E54">
        <w:rPr>
          <w:rFonts w:ascii="Time New Roman" w:eastAsia="黑体" w:hAnsi="Time New Roman" w:hint="eastAsia"/>
        </w:rPr>
        <w:t>条第</w:t>
      </w:r>
      <w:r w:rsidR="00AB3F64">
        <w:rPr>
          <w:rFonts w:ascii="Time New Roman" w:eastAsia="黑体" w:hAnsi="Time New Roman" w:hint="eastAsia"/>
        </w:rPr>
        <w:t>1</w:t>
      </w:r>
      <w:r w:rsidR="008F230E" w:rsidRPr="00822E54">
        <w:rPr>
          <w:rFonts w:ascii="Time New Roman" w:eastAsia="黑体" w:hAnsi="Time New Roman" w:hint="eastAsia"/>
        </w:rPr>
        <w:t>款</w:t>
      </w:r>
      <w:r w:rsidR="00AB3F64">
        <w:rPr>
          <w:rFonts w:ascii="Time New Roman" w:eastAsia="黑体" w:hAnsi="Time New Roman" w:hint="eastAsia"/>
        </w:rPr>
        <w:t>，</w:t>
      </w:r>
      <w:r w:rsidR="008F230E" w:rsidRPr="00822E54">
        <w:rPr>
          <w:rFonts w:ascii="Time New Roman" w:eastAsia="黑体" w:hAnsi="Time New Roman" w:hint="eastAsia"/>
        </w:rPr>
        <w:t>以及</w:t>
      </w:r>
      <w:r w:rsidR="00AB3F64">
        <w:rPr>
          <w:rFonts w:ascii="Time New Roman" w:eastAsia="黑体" w:hAnsi="Time New Roman" w:hint="eastAsia"/>
        </w:rPr>
        <w:t>2</w:t>
      </w:r>
      <w:r w:rsidR="008F230E" w:rsidRPr="00822E54">
        <w:rPr>
          <w:rFonts w:ascii="Time New Roman" w:eastAsia="黑体" w:hAnsi="Time New Roman" w:hint="eastAsia"/>
        </w:rPr>
        <w:t>00</w:t>
      </w:r>
      <w:r w:rsidR="00AB3F64">
        <w:rPr>
          <w:rFonts w:ascii="Time New Roman" w:eastAsia="黑体" w:hAnsi="Time New Roman" w:hint="eastAsia"/>
        </w:rPr>
        <w:t>9</w:t>
      </w:r>
      <w:r w:rsidR="008F230E" w:rsidRPr="00822E54">
        <w:rPr>
          <w:rFonts w:ascii="Time New Roman" w:eastAsia="黑体" w:hAnsi="Time New Roman" w:hint="eastAsia"/>
        </w:rPr>
        <w:t>年</w:t>
      </w:r>
      <w:r w:rsidR="00AB3F64">
        <w:rPr>
          <w:rFonts w:ascii="Time New Roman" w:eastAsia="黑体" w:hAnsi="Time New Roman" w:hint="eastAsia"/>
        </w:rPr>
        <w:t>5</w:t>
      </w:r>
      <w:r w:rsidR="008F230E" w:rsidRPr="00822E54">
        <w:rPr>
          <w:rFonts w:ascii="Time New Roman" w:eastAsia="黑体" w:hAnsi="Time New Roman" w:hint="eastAsia"/>
        </w:rPr>
        <w:t>月</w:t>
      </w:r>
      <w:r w:rsidR="00AB3F64">
        <w:rPr>
          <w:rFonts w:ascii="Time New Roman" w:eastAsia="黑体" w:hAnsi="Time New Roman" w:hint="eastAsia"/>
        </w:rPr>
        <w:t>28</w:t>
      </w:r>
      <w:r w:rsidR="008F230E" w:rsidRPr="00822E54">
        <w:rPr>
          <w:rFonts w:ascii="Time New Roman" w:eastAsia="黑体" w:hAnsi="Time New Roman" w:hint="eastAsia"/>
        </w:rPr>
        <w:t>日关</w:t>
      </w:r>
      <w:r w:rsidR="008F230E" w:rsidRPr="00822E54">
        <w:rPr>
          <w:rFonts w:ascii="Time New Roman" w:eastAsia="黑体" w:hAnsi="Time New Roman" w:cs="宋体" w:hint="eastAsia"/>
        </w:rPr>
        <w:t>于设立和管理拘留设施的法律</w:t>
      </w:r>
      <w:r w:rsidR="008F230E" w:rsidRPr="00822E54">
        <w:rPr>
          <w:rFonts w:ascii="Time New Roman" w:eastAsia="黑体" w:hAnsi="Time New Roman" w:hint="eastAsia"/>
        </w:rPr>
        <w:t>第</w:t>
      </w:r>
      <w:r w:rsidR="00AB3F64">
        <w:rPr>
          <w:rFonts w:ascii="Time New Roman" w:eastAsia="黑体" w:hAnsi="Time New Roman" w:hint="eastAsia"/>
        </w:rPr>
        <w:t>6</w:t>
      </w:r>
      <w:r w:rsidR="008F230E" w:rsidRPr="00822E54">
        <w:rPr>
          <w:rFonts w:ascii="Time New Roman" w:eastAsia="黑体" w:hAnsi="Time New Roman" w:hint="eastAsia"/>
        </w:rPr>
        <w:t>条第</w:t>
      </w:r>
      <w:r w:rsidR="00AB3F64">
        <w:rPr>
          <w:rFonts w:ascii="Time New Roman" w:eastAsia="黑体" w:hAnsi="Time New Roman" w:hint="eastAsia"/>
        </w:rPr>
        <w:t>3</w:t>
      </w:r>
      <w:r w:rsidR="008F230E" w:rsidRPr="00822E54">
        <w:rPr>
          <w:rFonts w:ascii="Time New Roman" w:eastAsia="黑体" w:hAnsi="Time New Roman" w:hint="eastAsia"/>
        </w:rPr>
        <w:t>款</w:t>
      </w:r>
      <w:r w:rsidR="00AB3F64">
        <w:rPr>
          <w:rFonts w:ascii="Time New Roman" w:eastAsia="黑体" w:hAnsi="Time New Roman" w:cs="宋体" w:hint="eastAsia"/>
        </w:rPr>
        <w:t>，</w:t>
      </w:r>
      <w:r w:rsidR="008F230E" w:rsidRPr="00822E54">
        <w:rPr>
          <w:rFonts w:ascii="Time New Roman" w:eastAsia="黑体" w:hAnsi="Time New Roman" w:cs="宋体" w:hint="eastAsia"/>
        </w:rPr>
        <w:t>以禁止拘留儿童</w:t>
      </w:r>
      <w:r w:rsidR="00AB3F64">
        <w:rPr>
          <w:rFonts w:ascii="Time New Roman" w:eastAsia="黑体" w:hAnsi="Time New Roman" w:cs="宋体" w:hint="eastAsia"/>
        </w:rPr>
        <w:t>，</w:t>
      </w:r>
      <w:r w:rsidR="008F230E" w:rsidRPr="00822E54">
        <w:rPr>
          <w:rFonts w:ascii="Time New Roman" w:eastAsia="黑体" w:hAnsi="Time New Roman" w:cs="宋体" w:hint="eastAsia"/>
        </w:rPr>
        <w:t>无论其移民身份如何</w:t>
      </w:r>
      <w:r w:rsidR="00AB3F64">
        <w:rPr>
          <w:rFonts w:ascii="Time New Roman" w:eastAsia="黑体" w:hAnsi="Time New Roman" w:cs="宋体" w:hint="eastAsia"/>
        </w:rPr>
        <w:t>；</w:t>
      </w:r>
    </w:p>
    <w:p w14:paraId="40C8A876" w14:textId="1B04EE1F" w:rsidR="008F230E" w:rsidRPr="00822E54" w:rsidRDefault="00822E54" w:rsidP="00822E54">
      <w:pPr>
        <w:pStyle w:val="SingleTxtGC"/>
        <w:rPr>
          <w:rFonts w:ascii="Time New Roman" w:eastAsia="黑体" w:hAnsi="Time New Roman" w:hint="eastAsia"/>
          <w:lang w:val="fr-FR"/>
        </w:rPr>
      </w:pPr>
      <w:r w:rsidRPr="00822E54">
        <w:rPr>
          <w:rFonts w:ascii="Time New Roman" w:eastAsia="黑体" w:hAnsi="Time New Roman"/>
          <w:lang w:val="fr-FR"/>
        </w:rPr>
        <w:tab/>
      </w:r>
      <w:r w:rsidR="00AB3F64">
        <w:rPr>
          <w:rFonts w:ascii="Time New Roman" w:eastAsia="黑体" w:hAnsi="Time New Roman" w:hint="eastAsia"/>
          <w:lang w:val="fr-FR"/>
        </w:rPr>
        <w:t>(b)</w:t>
      </w:r>
      <w:r w:rsidR="008F230E" w:rsidRPr="00822E54">
        <w:rPr>
          <w:rFonts w:ascii="Time New Roman" w:eastAsia="黑体" w:hAnsi="Time New Roman" w:hint="eastAsia"/>
          <w:lang w:val="fr-FR"/>
        </w:rPr>
        <w:tab/>
      </w:r>
      <w:r w:rsidR="008F230E" w:rsidRPr="00822E54">
        <w:rPr>
          <w:rFonts w:ascii="Time New Roman" w:eastAsia="黑体" w:hAnsi="Time New Roman" w:cs="宋体" w:hint="eastAsia"/>
        </w:rPr>
        <w:t>确保将替代拘留的措施纳入法律并付诸实践</w:t>
      </w:r>
      <w:r w:rsidR="00AB3F64">
        <w:rPr>
          <w:rFonts w:ascii="Time New Roman" w:eastAsia="黑体" w:hAnsi="Time New Roman" w:cs="宋体" w:hint="eastAsia"/>
          <w:lang w:val="fr-FR"/>
        </w:rPr>
        <w:t>；</w:t>
      </w:r>
    </w:p>
    <w:p w14:paraId="6CF38A69" w14:textId="674049C9" w:rsidR="008F230E" w:rsidRPr="00822E54" w:rsidRDefault="00822E54" w:rsidP="00822E54">
      <w:pPr>
        <w:pStyle w:val="SingleTxtGC"/>
        <w:rPr>
          <w:rFonts w:ascii="Time New Roman" w:eastAsia="黑体" w:hAnsi="Time New Roman" w:hint="eastAsia"/>
          <w:lang w:val="fr-FR"/>
        </w:rPr>
      </w:pPr>
      <w:r w:rsidRPr="00822E54">
        <w:rPr>
          <w:rFonts w:ascii="Time New Roman" w:eastAsia="黑体" w:hAnsi="Time New Roman"/>
          <w:lang w:val="fr-FR"/>
        </w:rPr>
        <w:tab/>
      </w:r>
      <w:r w:rsidR="00AB3F64">
        <w:rPr>
          <w:rFonts w:ascii="Time New Roman" w:eastAsia="黑体" w:hAnsi="Time New Roman"/>
          <w:lang w:val="fr-FR"/>
        </w:rPr>
        <w:t>(c)</w:t>
      </w:r>
      <w:r w:rsidR="008F230E" w:rsidRPr="00822E54">
        <w:rPr>
          <w:rFonts w:ascii="Time New Roman" w:eastAsia="黑体" w:hAnsi="Time New Roman"/>
          <w:lang w:val="fr-FR"/>
        </w:rPr>
        <w:tab/>
      </w:r>
      <w:r w:rsidR="008F230E" w:rsidRPr="00822E54">
        <w:rPr>
          <w:rFonts w:ascii="Time New Roman" w:eastAsia="黑体" w:hAnsi="Time New Roman" w:cs="微软雅黑" w:hint="eastAsia"/>
          <w:lang w:val="fr-FR"/>
        </w:rPr>
        <w:t>为国际保护受益人的家庭团聚提供便利</w:t>
      </w:r>
      <w:r w:rsidR="00AB3F64">
        <w:rPr>
          <w:rFonts w:ascii="Time New Roman" w:eastAsia="黑体" w:hAnsi="Time New Roman" w:cs="微软雅黑" w:hint="eastAsia"/>
          <w:lang w:val="fr-FR"/>
        </w:rPr>
        <w:t>，</w:t>
      </w:r>
      <w:r w:rsidR="008F230E" w:rsidRPr="00822E54">
        <w:rPr>
          <w:rFonts w:ascii="Time New Roman" w:eastAsia="黑体" w:hAnsi="Time New Roman" w:cs="微软雅黑" w:hint="eastAsia"/>
          <w:lang w:val="fr-FR"/>
        </w:rPr>
        <w:t>取消根据</w:t>
      </w:r>
      <w:r w:rsidR="00AB3F64">
        <w:rPr>
          <w:rFonts w:ascii="Time New Roman" w:eastAsia="黑体" w:hAnsi="Time New Roman"/>
          <w:lang w:val="fr-FR"/>
        </w:rPr>
        <w:t>2</w:t>
      </w:r>
      <w:r w:rsidR="008F230E" w:rsidRPr="00822E54">
        <w:rPr>
          <w:rFonts w:ascii="Time New Roman" w:eastAsia="黑体" w:hAnsi="Time New Roman"/>
          <w:lang w:val="fr-FR"/>
        </w:rPr>
        <w:t>00</w:t>
      </w:r>
      <w:r w:rsidR="00AB3F64">
        <w:rPr>
          <w:rFonts w:ascii="Time New Roman" w:eastAsia="黑体" w:hAnsi="Time New Roman"/>
          <w:lang w:val="fr-FR"/>
        </w:rPr>
        <w:t>8</w:t>
      </w:r>
      <w:r w:rsidR="008F230E" w:rsidRPr="00822E54">
        <w:rPr>
          <w:rFonts w:ascii="Time New Roman" w:eastAsia="黑体" w:hAnsi="Time New Roman"/>
        </w:rPr>
        <w:t>年</w:t>
      </w:r>
      <w:r w:rsidR="00AB3F64">
        <w:rPr>
          <w:rFonts w:ascii="Time New Roman" w:eastAsia="黑体" w:hAnsi="Time New Roman"/>
          <w:lang w:val="fr-FR"/>
        </w:rPr>
        <w:t>8</w:t>
      </w:r>
      <w:r w:rsidR="008F230E" w:rsidRPr="00822E54">
        <w:rPr>
          <w:rFonts w:ascii="Time New Roman" w:eastAsia="黑体" w:hAnsi="Time New Roman"/>
        </w:rPr>
        <w:t>月</w:t>
      </w:r>
      <w:r w:rsidR="00AB3F64">
        <w:rPr>
          <w:rFonts w:ascii="Time New Roman" w:eastAsia="黑体" w:hAnsi="Time New Roman"/>
          <w:lang w:val="fr-FR"/>
        </w:rPr>
        <w:t>29</w:t>
      </w:r>
      <w:r w:rsidR="008F230E" w:rsidRPr="00822E54">
        <w:rPr>
          <w:rFonts w:ascii="Time New Roman" w:eastAsia="黑体" w:hAnsi="Time New Roman"/>
        </w:rPr>
        <w:t>日《移民法》第</w:t>
      </w:r>
      <w:r w:rsidR="00AB3F64">
        <w:rPr>
          <w:rFonts w:ascii="Time New Roman" w:eastAsia="黑体" w:hAnsi="Time New Roman"/>
          <w:lang w:val="fr-FR"/>
        </w:rPr>
        <w:t>69</w:t>
      </w:r>
      <w:r w:rsidR="008F230E" w:rsidRPr="00822E54">
        <w:rPr>
          <w:rFonts w:ascii="Time New Roman" w:eastAsia="黑体" w:hAnsi="Time New Roman"/>
        </w:rPr>
        <w:t>条第</w:t>
      </w:r>
      <w:r w:rsidR="00AB3F64">
        <w:rPr>
          <w:rFonts w:ascii="Time New Roman" w:eastAsia="黑体" w:hAnsi="Time New Roman"/>
          <w:lang w:val="fr-FR"/>
        </w:rPr>
        <w:t>2</w:t>
      </w:r>
      <w:r w:rsidR="008F230E" w:rsidRPr="00822E54">
        <w:rPr>
          <w:rFonts w:ascii="Time New Roman" w:eastAsia="黑体" w:hAnsi="Time New Roman"/>
        </w:rPr>
        <w:t>款</w:t>
      </w:r>
      <w:r w:rsidR="008F230E" w:rsidRPr="00822E54">
        <w:rPr>
          <w:rFonts w:ascii="Time New Roman" w:eastAsia="黑体" w:hAnsi="Time New Roman" w:cs="宋体" w:hint="eastAsia"/>
        </w:rPr>
        <w:t>规定的</w:t>
      </w:r>
      <w:r w:rsidR="00AB3F64">
        <w:rPr>
          <w:rFonts w:ascii="Time New Roman" w:eastAsia="黑体" w:hAnsi="Time New Roman" w:cs="宋体" w:hint="eastAsia"/>
          <w:lang w:val="fr-FR"/>
        </w:rPr>
        <w:t>“</w:t>
      </w:r>
      <w:r w:rsidR="008F230E" w:rsidRPr="00822E54">
        <w:rPr>
          <w:rFonts w:ascii="Time New Roman" w:eastAsia="黑体" w:hAnsi="Time New Roman" w:cs="宋体" w:hint="eastAsia"/>
        </w:rPr>
        <w:t>便利条件</w:t>
      </w:r>
      <w:r w:rsidR="00AB3F64">
        <w:rPr>
          <w:rFonts w:ascii="Time New Roman" w:eastAsia="黑体" w:hAnsi="Time New Roman" w:cs="宋体" w:hint="eastAsia"/>
          <w:lang w:val="fr-FR"/>
        </w:rPr>
        <w:t>”</w:t>
      </w:r>
      <w:r w:rsidR="008F230E" w:rsidRPr="00822E54">
        <w:rPr>
          <w:rFonts w:ascii="Time New Roman" w:eastAsia="黑体" w:hAnsi="Time New Roman" w:cs="宋体" w:hint="eastAsia"/>
        </w:rPr>
        <w:t>申请家庭团聚的</w:t>
      </w:r>
      <w:r w:rsidR="00AB3F64">
        <w:rPr>
          <w:rFonts w:ascii="Time New Roman" w:eastAsia="黑体" w:hAnsi="Time New Roman" w:cs="宋体" w:hint="eastAsia"/>
          <w:lang w:val="fr-FR"/>
        </w:rPr>
        <w:t>(</w:t>
      </w:r>
      <w:r w:rsidR="008F230E" w:rsidRPr="00822E54">
        <w:rPr>
          <w:rFonts w:ascii="Time New Roman" w:eastAsia="黑体" w:hAnsi="Time New Roman" w:cs="宋体" w:hint="eastAsia"/>
        </w:rPr>
        <w:t>严格</w:t>
      </w:r>
      <w:r w:rsidR="00AB3F64">
        <w:rPr>
          <w:rFonts w:ascii="Time New Roman" w:eastAsia="黑体" w:hAnsi="Time New Roman" w:cs="宋体" w:hint="eastAsia"/>
          <w:lang w:val="fr-FR"/>
        </w:rPr>
        <w:t>)</w:t>
      </w:r>
      <w:r w:rsidR="008F230E" w:rsidRPr="00822E54">
        <w:rPr>
          <w:rFonts w:ascii="Time New Roman" w:eastAsia="黑体" w:hAnsi="Time New Roman" w:cs="宋体" w:hint="eastAsia"/>
          <w:lang w:val="fr-FR"/>
        </w:rPr>
        <w:t>时限</w:t>
      </w:r>
      <w:r w:rsidR="00AB3F64">
        <w:rPr>
          <w:rFonts w:ascii="Time New Roman" w:eastAsia="黑体" w:hAnsi="Time New Roman" w:cs="宋体" w:hint="eastAsia"/>
          <w:lang w:val="fr-FR"/>
        </w:rPr>
        <w:t>，</w:t>
      </w:r>
      <w:r w:rsidR="008F230E" w:rsidRPr="00822E54">
        <w:rPr>
          <w:rFonts w:ascii="Time New Roman" w:eastAsia="黑体" w:hAnsi="Time New Roman" w:cs="宋体" w:hint="eastAsia"/>
        </w:rPr>
        <w:t>并接受在截止日期之后才完成的家庭团聚申请</w:t>
      </w:r>
      <w:r w:rsidR="00AB3F64">
        <w:rPr>
          <w:rFonts w:ascii="Time New Roman" w:eastAsia="黑体" w:hAnsi="Time New Roman" w:cs="宋体" w:hint="eastAsia"/>
          <w:lang w:val="fr-FR"/>
        </w:rPr>
        <w:t>；</w:t>
      </w:r>
    </w:p>
    <w:p w14:paraId="5611CC4A" w14:textId="5BAD6884" w:rsidR="008F230E" w:rsidRPr="00822E54" w:rsidRDefault="00822E54" w:rsidP="00822E54">
      <w:pPr>
        <w:pStyle w:val="SingleTxtGC"/>
        <w:rPr>
          <w:rFonts w:ascii="Time New Roman" w:eastAsia="黑体" w:hAnsi="Time New Roman" w:hint="eastAsia"/>
          <w:lang w:val="fr-FR"/>
        </w:rPr>
      </w:pPr>
      <w:r w:rsidRPr="00822E54">
        <w:rPr>
          <w:rFonts w:ascii="Time New Roman" w:eastAsia="黑体" w:hAnsi="Time New Roman"/>
          <w:lang w:val="fr-FR"/>
        </w:rPr>
        <w:tab/>
      </w:r>
      <w:r w:rsidR="00AB3F64">
        <w:rPr>
          <w:rFonts w:ascii="Time New Roman" w:eastAsia="黑体" w:hAnsi="Time New Roman"/>
          <w:lang w:val="fr-FR"/>
        </w:rPr>
        <w:t>(d)</w:t>
      </w:r>
      <w:r w:rsidR="008F230E" w:rsidRPr="00822E54">
        <w:rPr>
          <w:rFonts w:ascii="Time New Roman" w:eastAsia="黑体" w:hAnsi="Time New Roman"/>
          <w:lang w:val="fr-FR"/>
        </w:rPr>
        <w:tab/>
      </w:r>
      <w:r w:rsidR="008F230E" w:rsidRPr="00822E54">
        <w:rPr>
          <w:rFonts w:ascii="Time New Roman" w:eastAsia="黑体" w:hAnsi="Time New Roman" w:cs="宋体" w:hint="eastAsia"/>
        </w:rPr>
        <w:t>在家庭团聚申请中考虑到家庭单位的实际组成和扶养关系</w:t>
      </w:r>
      <w:r w:rsidR="00AB3F64">
        <w:rPr>
          <w:rFonts w:ascii="Time New Roman" w:eastAsia="黑体" w:hAnsi="Time New Roman" w:cs="宋体" w:hint="eastAsia"/>
          <w:lang w:val="fr-FR"/>
        </w:rPr>
        <w:t>，</w:t>
      </w:r>
      <w:r w:rsidR="008F230E" w:rsidRPr="00822E54">
        <w:rPr>
          <w:rFonts w:ascii="Time New Roman" w:eastAsia="黑体" w:hAnsi="Time New Roman" w:cs="宋体" w:hint="eastAsia"/>
        </w:rPr>
        <w:t>包括大家庭的受抚养成员</w:t>
      </w:r>
      <w:r w:rsidR="00AB3F64">
        <w:rPr>
          <w:rFonts w:ascii="Time New Roman" w:eastAsia="黑体" w:hAnsi="Time New Roman" w:cs="宋体" w:hint="eastAsia"/>
          <w:lang w:val="fr-FR"/>
        </w:rPr>
        <w:t>；</w:t>
      </w:r>
    </w:p>
    <w:p w14:paraId="03D70D53" w14:textId="64594A3C" w:rsidR="008F230E" w:rsidRPr="00822E54" w:rsidRDefault="00822E54" w:rsidP="00822E54">
      <w:pPr>
        <w:pStyle w:val="SingleTxtGC"/>
        <w:rPr>
          <w:rFonts w:ascii="Time New Roman" w:eastAsia="黑体" w:hAnsi="Time New Roman" w:hint="eastAsia"/>
        </w:rPr>
      </w:pPr>
      <w:r w:rsidRPr="00822E54">
        <w:rPr>
          <w:rFonts w:ascii="Time New Roman" w:eastAsia="黑体" w:hAnsi="Time New Roman"/>
        </w:rPr>
        <w:tab/>
      </w:r>
      <w:r w:rsidR="00AB3F64">
        <w:rPr>
          <w:rFonts w:ascii="Time New Roman" w:eastAsia="黑体" w:hAnsi="Time New Roman"/>
        </w:rPr>
        <w:t>(e)</w:t>
      </w:r>
      <w:r w:rsidR="008F230E" w:rsidRPr="00822E54">
        <w:rPr>
          <w:rFonts w:ascii="Time New Roman" w:eastAsia="黑体" w:hAnsi="Time New Roman"/>
        </w:rPr>
        <w:tab/>
      </w:r>
      <w:r w:rsidR="008F230E" w:rsidRPr="00822E54">
        <w:rPr>
          <w:rFonts w:ascii="Time New Roman" w:eastAsia="黑体" w:hAnsi="Time New Roman" w:cs="宋体" w:hint="eastAsia"/>
        </w:rPr>
        <w:t>确保</w:t>
      </w:r>
      <w:bookmarkStart w:id="4" w:name="_Hlk117004605"/>
      <w:r w:rsidR="008F230E" w:rsidRPr="00822E54">
        <w:rPr>
          <w:rFonts w:ascii="Time New Roman" w:eastAsia="黑体" w:hAnsi="Time New Roman" w:cs="宋体" w:hint="eastAsia"/>
        </w:rPr>
        <w:t>国际保护受益人</w:t>
      </w:r>
      <w:bookmarkEnd w:id="4"/>
      <w:r w:rsidR="008F230E" w:rsidRPr="00822E54">
        <w:rPr>
          <w:rFonts w:ascii="Time New Roman" w:eastAsia="黑体" w:hAnsi="Time New Roman" w:cs="宋体" w:hint="eastAsia"/>
        </w:rPr>
        <w:t>的家庭团聚进程</w:t>
      </w:r>
      <w:r w:rsidR="00AB3F64">
        <w:rPr>
          <w:rFonts w:ascii="Time New Roman" w:eastAsia="黑体" w:hAnsi="Time New Roman" w:cs="宋体" w:hint="eastAsia"/>
        </w:rPr>
        <w:t>，</w:t>
      </w:r>
      <w:r w:rsidR="008F230E" w:rsidRPr="00822E54">
        <w:rPr>
          <w:rFonts w:ascii="Time New Roman" w:eastAsia="黑体" w:hAnsi="Time New Roman" w:cs="宋体" w:hint="eastAsia"/>
        </w:rPr>
        <w:t>包括批准与否的决定</w:t>
      </w:r>
      <w:r w:rsidR="00AB3F64">
        <w:rPr>
          <w:rFonts w:ascii="Time New Roman" w:eastAsia="黑体" w:hAnsi="Time New Roman" w:cs="宋体" w:hint="eastAsia"/>
        </w:rPr>
        <w:t>，</w:t>
      </w:r>
      <w:r w:rsidR="008F230E" w:rsidRPr="00822E54">
        <w:rPr>
          <w:rFonts w:ascii="Time New Roman" w:eastAsia="黑体" w:hAnsi="Time New Roman" w:cs="宋体" w:hint="eastAsia"/>
        </w:rPr>
        <w:t>不被无故拖延。</w:t>
      </w:r>
    </w:p>
    <w:p w14:paraId="6C26E5D8" w14:textId="16A9CB84" w:rsidR="008F230E" w:rsidRPr="00400C4B" w:rsidRDefault="008F230E" w:rsidP="00822E54">
      <w:pPr>
        <w:pStyle w:val="H23GC"/>
        <w:rPr>
          <w:b/>
        </w:rPr>
      </w:pPr>
      <w:r w:rsidRPr="004A4B36">
        <w:rPr>
          <w:lang w:val="fr-BE"/>
        </w:rPr>
        <w:lastRenderedPageBreak/>
        <w:tab/>
      </w:r>
      <w:r w:rsidRPr="004A4B36">
        <w:rPr>
          <w:lang w:val="fr-BE"/>
        </w:rPr>
        <w:tab/>
      </w:r>
      <w:r w:rsidRPr="00400C4B">
        <w:rPr>
          <w:rFonts w:cs="宋体" w:hint="eastAsia"/>
          <w:lang w:val="fr-BE"/>
        </w:rPr>
        <w:t>无国籍</w:t>
      </w:r>
    </w:p>
    <w:p w14:paraId="2B4C6E41" w14:textId="79305B00" w:rsidR="008F230E" w:rsidRPr="004A4B36" w:rsidRDefault="00AB3F64" w:rsidP="00822E54">
      <w:pPr>
        <w:pStyle w:val="SingleTxtGC"/>
        <w:rPr>
          <w:lang w:val="fr-FR"/>
        </w:rPr>
      </w:pPr>
      <w:r>
        <w:rPr>
          <w:lang w:val="fr-FR"/>
        </w:rPr>
        <w:t>19.</w:t>
      </w:r>
      <w:r w:rsidR="008F230E" w:rsidRPr="004A4B36">
        <w:rPr>
          <w:lang w:val="fr-FR"/>
        </w:rPr>
        <w:tab/>
      </w:r>
      <w:r w:rsidR="008F230E" w:rsidRPr="002E6881">
        <w:rPr>
          <w:rFonts w:hint="eastAsia"/>
          <w:lang w:val="fr-FR"/>
        </w:rPr>
        <w:t>委员会注意到</w:t>
      </w:r>
      <w:r>
        <w:rPr>
          <w:rFonts w:hint="eastAsia"/>
          <w:lang w:val="fr-FR"/>
        </w:rPr>
        <w:t>，</w:t>
      </w:r>
      <w:r>
        <w:rPr>
          <w:lang w:val="fr-FR"/>
        </w:rPr>
        <w:t>2</w:t>
      </w:r>
      <w:r w:rsidR="008F230E" w:rsidRPr="002E6881">
        <w:rPr>
          <w:lang w:val="fr-FR"/>
        </w:rPr>
        <w:t>0</w:t>
      </w:r>
      <w:r>
        <w:rPr>
          <w:lang w:val="fr-FR"/>
        </w:rPr>
        <w:t>16</w:t>
      </w:r>
      <w:r w:rsidR="008F230E" w:rsidRPr="002E6881">
        <w:rPr>
          <w:rFonts w:hint="eastAsia"/>
          <w:lang w:val="fr-FR"/>
        </w:rPr>
        <w:t>年</w:t>
      </w:r>
      <w:r>
        <w:rPr>
          <w:lang w:val="fr-FR"/>
        </w:rPr>
        <w:t>11</w:t>
      </w:r>
      <w:r w:rsidR="008F230E" w:rsidRPr="002E6881">
        <w:rPr>
          <w:rFonts w:hint="eastAsia"/>
          <w:lang w:val="fr-FR"/>
        </w:rPr>
        <w:t>月</w:t>
      </w:r>
      <w:r w:rsidR="008F230E">
        <w:rPr>
          <w:rFonts w:hint="eastAsia"/>
          <w:lang w:val="fr-FR"/>
        </w:rPr>
        <w:t>设立</w:t>
      </w:r>
      <w:r w:rsidR="008F230E" w:rsidRPr="002E6881">
        <w:rPr>
          <w:rFonts w:hint="eastAsia"/>
          <w:lang w:val="fr-FR"/>
        </w:rPr>
        <w:t>了无国籍</w:t>
      </w:r>
      <w:r w:rsidR="008F230E">
        <w:rPr>
          <w:rFonts w:hint="eastAsia"/>
          <w:lang w:val="fr-FR"/>
        </w:rPr>
        <w:t>问题</w:t>
      </w:r>
      <w:r w:rsidR="008F230E" w:rsidRPr="002E6881">
        <w:rPr>
          <w:rFonts w:hint="eastAsia"/>
          <w:lang w:val="fr-FR"/>
        </w:rPr>
        <w:t>行政程序</w:t>
      </w:r>
      <w:r>
        <w:rPr>
          <w:rFonts w:hint="eastAsia"/>
          <w:lang w:val="fr-FR"/>
        </w:rPr>
        <w:t>，</w:t>
      </w:r>
      <w:r w:rsidR="008F230E" w:rsidRPr="002E6881">
        <w:rPr>
          <w:rFonts w:hint="eastAsia"/>
          <w:lang w:val="fr-FR"/>
        </w:rPr>
        <w:t>缔约国报告的申请</w:t>
      </w:r>
      <w:r w:rsidR="008F230E">
        <w:rPr>
          <w:rFonts w:hint="eastAsia"/>
          <w:lang w:val="fr-FR"/>
        </w:rPr>
        <w:t>数量也</w:t>
      </w:r>
      <w:r w:rsidR="008F230E" w:rsidRPr="002E6881">
        <w:rPr>
          <w:rFonts w:hint="eastAsia"/>
          <w:lang w:val="fr-FR"/>
        </w:rPr>
        <w:t>很少</w:t>
      </w:r>
      <w:r>
        <w:rPr>
          <w:rFonts w:hint="eastAsia"/>
          <w:lang w:val="fr-FR"/>
        </w:rPr>
        <w:t>，</w:t>
      </w:r>
      <w:r w:rsidR="008F230E" w:rsidRPr="002E6881">
        <w:rPr>
          <w:rFonts w:hint="eastAsia"/>
          <w:lang w:val="fr-FR"/>
        </w:rPr>
        <w:t>但委员会感到遗憾的是</w:t>
      </w:r>
      <w:r>
        <w:rPr>
          <w:rFonts w:hint="eastAsia"/>
          <w:lang w:val="fr-FR"/>
        </w:rPr>
        <w:t>，</w:t>
      </w:r>
      <w:r w:rsidR="008F230E" w:rsidRPr="002E6881">
        <w:rPr>
          <w:rFonts w:hint="eastAsia"/>
          <w:lang w:val="fr-FR"/>
        </w:rPr>
        <w:t>缔约国没有表示打算建立一个立法框架</w:t>
      </w:r>
      <w:r>
        <w:rPr>
          <w:rFonts w:hint="eastAsia"/>
          <w:lang w:val="fr-FR"/>
        </w:rPr>
        <w:t>，</w:t>
      </w:r>
      <w:r w:rsidR="008F230E">
        <w:rPr>
          <w:rFonts w:hint="eastAsia"/>
          <w:lang w:val="fr-FR"/>
        </w:rPr>
        <w:t>以</w:t>
      </w:r>
      <w:r w:rsidR="008F230E" w:rsidRPr="002E6881">
        <w:rPr>
          <w:rFonts w:hint="eastAsia"/>
          <w:lang w:val="fr-FR"/>
        </w:rPr>
        <w:t>更好地保障卢森堡加入的</w:t>
      </w:r>
      <w:r>
        <w:rPr>
          <w:lang w:val="fr-FR"/>
        </w:rPr>
        <w:t>1954</w:t>
      </w:r>
      <w:r w:rsidR="008F230E" w:rsidRPr="002E6881">
        <w:rPr>
          <w:rFonts w:hint="eastAsia"/>
          <w:lang w:val="fr-FR"/>
        </w:rPr>
        <w:t>年《关于无国籍人地位的公约》和</w:t>
      </w:r>
      <w:r>
        <w:rPr>
          <w:lang w:val="fr-FR"/>
        </w:rPr>
        <w:t>1961</w:t>
      </w:r>
      <w:r w:rsidR="008F230E" w:rsidRPr="002E6881">
        <w:rPr>
          <w:rFonts w:hint="eastAsia"/>
          <w:lang w:val="fr-FR"/>
        </w:rPr>
        <w:t>年《减少无国籍状态公约》所载的权利。具体而言</w:t>
      </w:r>
      <w:r>
        <w:rPr>
          <w:rFonts w:hint="eastAsia"/>
          <w:lang w:val="fr-FR"/>
        </w:rPr>
        <w:t>，</w:t>
      </w:r>
      <w:r w:rsidR="008F230E" w:rsidRPr="002E6881">
        <w:rPr>
          <w:rFonts w:hint="eastAsia"/>
          <w:lang w:val="fr-FR"/>
        </w:rPr>
        <w:t>委员会感到关切的是</w:t>
      </w:r>
      <w:r>
        <w:rPr>
          <w:rFonts w:hint="eastAsia"/>
          <w:lang w:val="fr-FR"/>
        </w:rPr>
        <w:t>，</w:t>
      </w:r>
      <w:r w:rsidR="008F230E" w:rsidRPr="002E6881">
        <w:rPr>
          <w:rFonts w:hint="eastAsia"/>
          <w:lang w:val="fr-FR"/>
        </w:rPr>
        <w:t>目前无国籍地位的申请</w:t>
      </w:r>
      <w:r w:rsidR="008F230E">
        <w:rPr>
          <w:rFonts w:hint="eastAsia"/>
          <w:lang w:val="fr-FR"/>
        </w:rPr>
        <w:t>者</w:t>
      </w:r>
      <w:r w:rsidR="008F230E" w:rsidRPr="00C30B35">
        <w:rPr>
          <w:rFonts w:hint="eastAsia"/>
          <w:lang w:val="fr-FR"/>
        </w:rPr>
        <w:t>在卢森堡的</w:t>
      </w:r>
      <w:r w:rsidR="008F230E">
        <w:rPr>
          <w:rFonts w:hint="eastAsia"/>
          <w:lang w:val="fr-FR"/>
        </w:rPr>
        <w:t>居留</w:t>
      </w:r>
      <w:r w:rsidR="008F230E" w:rsidRPr="00C30B35">
        <w:rPr>
          <w:rFonts w:hint="eastAsia"/>
          <w:lang w:val="fr-FR"/>
        </w:rPr>
        <w:t>权没有法律保障</w:t>
      </w:r>
      <w:r>
        <w:rPr>
          <w:rFonts w:hint="eastAsia"/>
          <w:lang w:val="fr-FR"/>
        </w:rPr>
        <w:t>，</w:t>
      </w:r>
      <w:r w:rsidR="008F230E" w:rsidRPr="002E6881">
        <w:rPr>
          <w:rFonts w:hint="eastAsia"/>
          <w:lang w:val="fr-FR"/>
        </w:rPr>
        <w:t>在</w:t>
      </w:r>
      <w:r w:rsidR="008F230E">
        <w:rPr>
          <w:rFonts w:hint="eastAsia"/>
          <w:lang w:val="fr-FR"/>
        </w:rPr>
        <w:t>取得</w:t>
      </w:r>
      <w:r w:rsidR="008F230E" w:rsidRPr="002E6881">
        <w:rPr>
          <w:rFonts w:hint="eastAsia"/>
          <w:lang w:val="fr-FR"/>
        </w:rPr>
        <w:t>无国籍</w:t>
      </w:r>
      <w:r w:rsidR="008F230E">
        <w:rPr>
          <w:rFonts w:hint="eastAsia"/>
          <w:lang w:val="fr-FR"/>
        </w:rPr>
        <w:t>人</w:t>
      </w:r>
      <w:r w:rsidR="008F230E" w:rsidRPr="002E6881">
        <w:rPr>
          <w:rFonts w:hint="eastAsia"/>
          <w:lang w:val="fr-FR"/>
        </w:rPr>
        <w:t>地位后</w:t>
      </w:r>
      <w:r w:rsidR="008F230E">
        <w:rPr>
          <w:rFonts w:hint="eastAsia"/>
          <w:lang w:val="fr-FR"/>
        </w:rPr>
        <w:t>也</w:t>
      </w:r>
      <w:r w:rsidR="008F230E" w:rsidRPr="002E6881">
        <w:rPr>
          <w:rFonts w:hint="eastAsia"/>
          <w:lang w:val="fr-FR"/>
        </w:rPr>
        <w:t>不能自动获得这一权利</w:t>
      </w:r>
      <w:r>
        <w:rPr>
          <w:rFonts w:hint="eastAsia"/>
          <w:lang w:val="fr-FR"/>
        </w:rPr>
        <w:t>，</w:t>
      </w:r>
      <w:r w:rsidR="008F230E" w:rsidRPr="002E6881">
        <w:rPr>
          <w:rFonts w:hint="eastAsia"/>
          <w:lang w:val="fr-FR"/>
        </w:rPr>
        <w:t>这不符合缔约国批准</w:t>
      </w:r>
      <w:r>
        <w:rPr>
          <w:lang w:val="fr-FR"/>
        </w:rPr>
        <w:t>1954</w:t>
      </w:r>
      <w:r w:rsidR="008F230E" w:rsidRPr="002E6881">
        <w:rPr>
          <w:rFonts w:hint="eastAsia"/>
          <w:lang w:val="fr-FR"/>
        </w:rPr>
        <w:t>年《公约》</w:t>
      </w:r>
      <w:r w:rsidR="008F230E">
        <w:rPr>
          <w:rFonts w:hint="eastAsia"/>
          <w:lang w:val="fr-FR"/>
        </w:rPr>
        <w:t>后</w:t>
      </w:r>
      <w:r w:rsidR="008F230E" w:rsidRPr="002E6881">
        <w:rPr>
          <w:rFonts w:hint="eastAsia"/>
          <w:lang w:val="fr-FR"/>
        </w:rPr>
        <w:t>所承担的义务</w:t>
      </w:r>
      <w:r w:rsidRPr="00AB3F64">
        <w:rPr>
          <w:rFonts w:hint="eastAsia"/>
          <w:lang w:val="fr-FR"/>
        </w:rPr>
        <w:t>(</w:t>
      </w:r>
      <w:r w:rsidR="008F230E">
        <w:rPr>
          <w:rFonts w:hint="eastAsia"/>
          <w:lang w:val="fr-FR"/>
        </w:rPr>
        <w:t>第十六、第二十四</w:t>
      </w:r>
      <w:r w:rsidR="008F230E" w:rsidRPr="002E6881">
        <w:rPr>
          <w:rFonts w:hint="eastAsia"/>
          <w:lang w:val="fr-FR"/>
        </w:rPr>
        <w:t>和第</w:t>
      </w:r>
      <w:r w:rsidR="008F230E">
        <w:rPr>
          <w:rFonts w:hint="eastAsia"/>
          <w:lang w:val="fr-FR"/>
        </w:rPr>
        <w:t>二十六</w:t>
      </w:r>
      <w:r w:rsidR="008F230E" w:rsidRPr="002E6881">
        <w:rPr>
          <w:rFonts w:hint="eastAsia"/>
          <w:lang w:val="fr-FR"/>
        </w:rPr>
        <w:t>条</w:t>
      </w:r>
      <w:r w:rsidRPr="00AB3F64">
        <w:rPr>
          <w:rFonts w:hint="eastAsia"/>
          <w:lang w:val="fr-FR"/>
        </w:rPr>
        <w:t>)</w:t>
      </w:r>
      <w:r w:rsidR="008F230E" w:rsidRPr="002E6881">
        <w:rPr>
          <w:rFonts w:hint="eastAsia"/>
          <w:lang w:val="fr-FR"/>
        </w:rPr>
        <w:t>。</w:t>
      </w:r>
    </w:p>
    <w:p w14:paraId="2E2E84E9" w14:textId="1D6C281C" w:rsidR="008F230E" w:rsidRPr="004A4B36" w:rsidRDefault="00AB3F64" w:rsidP="00822E54">
      <w:pPr>
        <w:pStyle w:val="SingleTxtGC"/>
        <w:rPr>
          <w:b/>
          <w:bCs/>
          <w:lang w:val="fr-FR"/>
        </w:rPr>
      </w:pPr>
      <w:r>
        <w:rPr>
          <w:lang w:val="fr-FR"/>
        </w:rPr>
        <w:t>20.</w:t>
      </w:r>
      <w:r w:rsidR="008F230E" w:rsidRPr="00DD293B">
        <w:rPr>
          <w:lang w:val="fr-FR"/>
        </w:rPr>
        <w:tab/>
      </w:r>
      <w:r w:rsidR="008F230E" w:rsidRPr="00D94AA4">
        <w:rPr>
          <w:rFonts w:eastAsia="黑体"/>
          <w:lang w:val="fr-FR"/>
        </w:rPr>
        <w:t>缔约国应通过立法</w:t>
      </w:r>
      <w:r>
        <w:rPr>
          <w:rFonts w:eastAsia="黑体"/>
          <w:lang w:val="fr-FR"/>
        </w:rPr>
        <w:t>，</w:t>
      </w:r>
      <w:r w:rsidR="008F230E" w:rsidRPr="00D94AA4">
        <w:rPr>
          <w:rFonts w:eastAsia="黑体"/>
          <w:lang w:val="fr-FR"/>
        </w:rPr>
        <w:t>规范确定无国籍人地位的程序</w:t>
      </w:r>
      <w:r>
        <w:rPr>
          <w:rFonts w:eastAsia="黑体"/>
          <w:lang w:val="fr-FR"/>
        </w:rPr>
        <w:t>，</w:t>
      </w:r>
      <w:r w:rsidR="008F230E" w:rsidRPr="00D94AA4">
        <w:rPr>
          <w:rFonts w:eastAsia="黑体"/>
          <w:lang w:val="fr-FR"/>
        </w:rPr>
        <w:t>并向被确认为无国籍的人发放居留证</w:t>
      </w:r>
      <w:r>
        <w:rPr>
          <w:rFonts w:eastAsia="黑体"/>
          <w:lang w:val="fr-FR"/>
        </w:rPr>
        <w:t>，</w:t>
      </w:r>
      <w:r w:rsidR="008F230E" w:rsidRPr="00D94AA4">
        <w:rPr>
          <w:rFonts w:eastAsia="黑体"/>
          <w:lang w:val="fr-FR"/>
        </w:rPr>
        <w:t>以赋予他们由</w:t>
      </w:r>
      <w:r>
        <w:rPr>
          <w:rFonts w:eastAsia="黑体"/>
          <w:lang w:val="fr-FR"/>
        </w:rPr>
        <w:t>1954</w:t>
      </w:r>
      <w:r w:rsidR="008F230E" w:rsidRPr="00D94AA4">
        <w:rPr>
          <w:rFonts w:eastAsia="黑体"/>
          <w:lang w:val="fr-FR"/>
        </w:rPr>
        <w:t>年《关于无国籍人地位的公约》所保障的权利。</w:t>
      </w:r>
    </w:p>
    <w:p w14:paraId="49ADBB8E" w14:textId="666EFC32" w:rsidR="008F230E" w:rsidRPr="004A4B36" w:rsidRDefault="008F230E" w:rsidP="00822E54">
      <w:pPr>
        <w:pStyle w:val="H23GC"/>
        <w:rPr>
          <w:lang w:val="fr-BE"/>
        </w:rPr>
      </w:pPr>
      <w:r w:rsidRPr="004A4B36">
        <w:rPr>
          <w:lang w:val="fr-BE"/>
        </w:rPr>
        <w:tab/>
      </w:r>
      <w:r w:rsidRPr="004A4B36">
        <w:rPr>
          <w:lang w:val="fr-BE"/>
        </w:rPr>
        <w:tab/>
      </w:r>
      <w:r w:rsidRPr="002E6881">
        <w:rPr>
          <w:rFonts w:hint="eastAsia"/>
          <w:lang w:val="fr-BE"/>
        </w:rPr>
        <w:t>良心</w:t>
      </w:r>
      <w:r>
        <w:rPr>
          <w:rFonts w:hint="eastAsia"/>
          <w:lang w:val="fr-BE"/>
        </w:rPr>
        <w:t>、信仰和</w:t>
      </w:r>
      <w:r w:rsidRPr="002E6881">
        <w:rPr>
          <w:rFonts w:hint="eastAsia"/>
          <w:lang w:val="fr-BE"/>
        </w:rPr>
        <w:t>宗教自由</w:t>
      </w:r>
    </w:p>
    <w:p w14:paraId="2901196B" w14:textId="1CFF638A" w:rsidR="008F230E" w:rsidRPr="004A4B36" w:rsidRDefault="00AB3F64" w:rsidP="00822E54">
      <w:pPr>
        <w:pStyle w:val="SingleTxtGC"/>
        <w:rPr>
          <w:lang w:val="fr-FR"/>
        </w:rPr>
      </w:pPr>
      <w:r>
        <w:rPr>
          <w:lang w:val="fr-FR"/>
        </w:rPr>
        <w:t>21.</w:t>
      </w:r>
      <w:r w:rsidR="008F230E" w:rsidRPr="004A4B36">
        <w:rPr>
          <w:lang w:val="fr-FR"/>
        </w:rPr>
        <w:tab/>
      </w:r>
      <w:r w:rsidR="008F230E" w:rsidRPr="00C30B35">
        <w:rPr>
          <w:rFonts w:ascii="宋体" w:hAnsi="宋体" w:cs="宋体" w:hint="eastAsia"/>
          <w:lang w:val="fr-FR"/>
        </w:rPr>
        <w:t>委员会欢迎缔约国为促进思想、良心和宗教自由权而采取的各种措施</w:t>
      </w:r>
      <w:r>
        <w:rPr>
          <w:rFonts w:ascii="宋体" w:hAnsi="宋体" w:cs="宋体" w:hint="eastAsia"/>
          <w:lang w:val="fr-FR"/>
        </w:rPr>
        <w:t>，</w:t>
      </w:r>
      <w:r w:rsidR="008F230E" w:rsidRPr="00C30B35">
        <w:rPr>
          <w:rFonts w:ascii="宋体" w:hAnsi="宋体" w:cs="宋体" w:hint="eastAsia"/>
          <w:lang w:val="fr-FR"/>
        </w:rPr>
        <w:t>以及更广泛地促进</w:t>
      </w:r>
      <w:r w:rsidR="008F230E">
        <w:rPr>
          <w:rFonts w:ascii="宋体" w:hAnsi="宋体" w:cs="宋体" w:hint="eastAsia"/>
          <w:lang w:val="fr-FR"/>
        </w:rPr>
        <w:t>宽容</w:t>
      </w:r>
      <w:r w:rsidR="008F230E" w:rsidRPr="00C30B35">
        <w:rPr>
          <w:rFonts w:ascii="宋体" w:hAnsi="宋体" w:cs="宋体" w:hint="eastAsia"/>
          <w:lang w:val="fr-FR"/>
        </w:rPr>
        <w:t>和共</w:t>
      </w:r>
      <w:r w:rsidR="008F230E">
        <w:rPr>
          <w:rFonts w:ascii="宋体" w:hAnsi="宋体" w:cs="宋体" w:hint="eastAsia"/>
          <w:lang w:val="fr-FR"/>
        </w:rPr>
        <w:t>处</w:t>
      </w:r>
      <w:r w:rsidR="008F230E" w:rsidRPr="00C30B35">
        <w:rPr>
          <w:rFonts w:ascii="宋体" w:hAnsi="宋体" w:cs="宋体" w:hint="eastAsia"/>
          <w:lang w:val="fr-FR"/>
        </w:rPr>
        <w:t>的举措。委员会</w:t>
      </w:r>
      <w:r w:rsidR="008F230E">
        <w:rPr>
          <w:rFonts w:ascii="宋体" w:hAnsi="宋体" w:cs="宋体" w:hint="eastAsia"/>
          <w:lang w:val="fr-FR"/>
        </w:rPr>
        <w:t>特别</w:t>
      </w:r>
      <w:r w:rsidR="008F230E" w:rsidRPr="00C30B35">
        <w:rPr>
          <w:rFonts w:ascii="宋体" w:hAnsi="宋体" w:cs="宋体" w:hint="eastAsia"/>
          <w:lang w:val="fr-FR"/>
        </w:rPr>
        <w:t>欢迎</w:t>
      </w:r>
      <w:r>
        <w:rPr>
          <w:lang w:val="fr-FR"/>
        </w:rPr>
        <w:t>2</w:t>
      </w:r>
      <w:r w:rsidR="008F230E" w:rsidRPr="00C30B35">
        <w:rPr>
          <w:lang w:val="fr-FR"/>
        </w:rPr>
        <w:t>0</w:t>
      </w:r>
      <w:r>
        <w:rPr>
          <w:lang w:val="fr-FR"/>
        </w:rPr>
        <w:t>16</w:t>
      </w:r>
      <w:r w:rsidR="008F230E" w:rsidRPr="00C30B35">
        <w:rPr>
          <w:lang w:val="fr-FR"/>
        </w:rPr>
        <w:t>-</w:t>
      </w:r>
      <w:r>
        <w:rPr>
          <w:lang w:val="fr-FR"/>
        </w:rPr>
        <w:t>2</w:t>
      </w:r>
      <w:r w:rsidR="008F230E" w:rsidRPr="00C30B35">
        <w:rPr>
          <w:lang w:val="fr-FR"/>
        </w:rPr>
        <w:t>0</w:t>
      </w:r>
      <w:r>
        <w:rPr>
          <w:lang w:val="fr-FR"/>
        </w:rPr>
        <w:t>17</w:t>
      </w:r>
      <w:r w:rsidR="008F230E" w:rsidRPr="00C30B35">
        <w:rPr>
          <w:rFonts w:ascii="宋体" w:hAnsi="宋体" w:cs="宋体" w:hint="eastAsia"/>
          <w:lang w:val="fr-FR"/>
        </w:rPr>
        <w:t>年</w:t>
      </w:r>
      <w:r w:rsidR="008F230E">
        <w:rPr>
          <w:rFonts w:ascii="宋体" w:hAnsi="宋体" w:cs="宋体" w:hint="eastAsia"/>
          <w:lang w:val="fr-FR"/>
        </w:rPr>
        <w:t>在</w:t>
      </w:r>
      <w:r w:rsidR="008F230E" w:rsidRPr="00C30B35">
        <w:rPr>
          <w:rFonts w:ascii="宋体" w:hAnsi="宋体" w:cs="宋体" w:hint="eastAsia"/>
          <w:lang w:val="fr-FR"/>
        </w:rPr>
        <w:t>基础</w:t>
      </w:r>
      <w:r w:rsidR="008F230E">
        <w:rPr>
          <w:rFonts w:ascii="宋体" w:hAnsi="宋体" w:cs="宋体" w:hint="eastAsia"/>
          <w:lang w:val="fr-FR"/>
        </w:rPr>
        <w:t>教育</w:t>
      </w:r>
      <w:r w:rsidR="008F230E" w:rsidRPr="00C30B35">
        <w:rPr>
          <w:rFonts w:ascii="宋体" w:hAnsi="宋体" w:cs="宋体" w:hint="eastAsia"/>
          <w:lang w:val="fr-FR"/>
        </w:rPr>
        <w:t>和中等教育中开设</w:t>
      </w:r>
      <w:r w:rsidR="008F230E">
        <w:rPr>
          <w:rFonts w:ascii="宋体" w:hAnsi="宋体" w:cs="宋体" w:hint="eastAsia"/>
          <w:lang w:val="fr-FR"/>
        </w:rPr>
        <w:t>题为</w:t>
      </w:r>
      <w:r>
        <w:rPr>
          <w:rFonts w:ascii="宋体" w:hAnsi="宋体" w:cs="宋体" w:hint="eastAsia"/>
          <w:lang w:val="fr-FR"/>
        </w:rPr>
        <w:t>“</w:t>
      </w:r>
      <w:r w:rsidR="008F230E" w:rsidRPr="00C30B35">
        <w:rPr>
          <w:rFonts w:ascii="宋体" w:hAnsi="宋体" w:cs="宋体" w:hint="eastAsia"/>
          <w:lang w:val="fr-FR"/>
        </w:rPr>
        <w:t>生活和社会</w:t>
      </w:r>
      <w:r>
        <w:rPr>
          <w:rFonts w:ascii="宋体" w:hAnsi="宋体" w:cs="宋体" w:hint="eastAsia"/>
          <w:lang w:val="fr-FR"/>
        </w:rPr>
        <w:t>”</w:t>
      </w:r>
      <w:r w:rsidR="008F230E">
        <w:rPr>
          <w:rFonts w:ascii="宋体" w:hAnsi="宋体" w:cs="宋体" w:hint="eastAsia"/>
          <w:lang w:val="fr-FR"/>
        </w:rPr>
        <w:t>的</w:t>
      </w:r>
      <w:r w:rsidR="008F230E" w:rsidRPr="00C30B35">
        <w:rPr>
          <w:rFonts w:ascii="宋体" w:hAnsi="宋体" w:cs="宋体" w:hint="eastAsia"/>
          <w:lang w:val="fr-FR"/>
        </w:rPr>
        <w:t>课程</w:t>
      </w:r>
      <w:r>
        <w:rPr>
          <w:rFonts w:ascii="宋体" w:hAnsi="宋体" w:cs="宋体" w:hint="eastAsia"/>
          <w:lang w:val="fr-FR"/>
        </w:rPr>
        <w:t>，</w:t>
      </w:r>
      <w:r w:rsidR="008F230E">
        <w:rPr>
          <w:rFonts w:ascii="宋体" w:hAnsi="宋体" w:cs="宋体" w:hint="eastAsia"/>
          <w:lang w:val="fr-FR"/>
        </w:rPr>
        <w:t>该课程</w:t>
      </w:r>
      <w:r w:rsidR="008F230E" w:rsidRPr="00C30B35">
        <w:rPr>
          <w:rFonts w:ascii="宋体" w:hAnsi="宋体" w:cs="宋体" w:hint="eastAsia"/>
          <w:lang w:val="fr-FR"/>
        </w:rPr>
        <w:t>取代</w:t>
      </w:r>
      <w:r w:rsidR="008F230E">
        <w:rPr>
          <w:rFonts w:ascii="宋体" w:hAnsi="宋体" w:cs="宋体" w:hint="eastAsia"/>
          <w:lang w:val="fr-FR"/>
        </w:rPr>
        <w:t>了</w:t>
      </w:r>
      <w:r w:rsidR="008F230E" w:rsidRPr="00C30B35">
        <w:rPr>
          <w:rFonts w:ascii="宋体" w:hAnsi="宋体" w:cs="宋体" w:hint="eastAsia"/>
          <w:lang w:val="fr-FR"/>
        </w:rPr>
        <w:t>宗教教育课程</w:t>
      </w:r>
      <w:r>
        <w:rPr>
          <w:rFonts w:ascii="宋体" w:hAnsi="宋体" w:cs="宋体" w:hint="eastAsia"/>
          <w:lang w:val="fr-FR"/>
        </w:rPr>
        <w:t>，</w:t>
      </w:r>
      <w:r w:rsidR="008F230E" w:rsidRPr="00E51D26">
        <w:rPr>
          <w:rFonts w:ascii="宋体" w:hAnsi="宋体" w:cs="宋体" w:hint="eastAsia"/>
          <w:lang w:val="fr-FR"/>
        </w:rPr>
        <w:t>侧重于通过反思和批判性实践</w:t>
      </w:r>
      <w:r>
        <w:rPr>
          <w:rFonts w:ascii="宋体" w:hAnsi="宋体" w:cs="宋体" w:hint="eastAsia"/>
          <w:lang w:val="fr-FR"/>
        </w:rPr>
        <w:t>，</w:t>
      </w:r>
      <w:r w:rsidR="008F230E">
        <w:rPr>
          <w:rFonts w:ascii="宋体" w:hAnsi="宋体" w:cs="宋体" w:hint="eastAsia"/>
          <w:lang w:val="fr-FR"/>
        </w:rPr>
        <w:t>进行了解和</w:t>
      </w:r>
      <w:r w:rsidR="008F230E" w:rsidRPr="00E51D26">
        <w:rPr>
          <w:rFonts w:ascii="宋体" w:hAnsi="宋体" w:cs="宋体" w:hint="eastAsia"/>
          <w:lang w:val="fr-FR"/>
        </w:rPr>
        <w:t>学习</w:t>
      </w:r>
      <w:r>
        <w:rPr>
          <w:rFonts w:ascii="宋体" w:hAnsi="宋体" w:cs="宋体" w:hint="eastAsia"/>
          <w:lang w:val="fr-FR"/>
        </w:rPr>
        <w:t>，</w:t>
      </w:r>
      <w:r w:rsidR="008F230E">
        <w:rPr>
          <w:rFonts w:ascii="宋体" w:hAnsi="宋体" w:cs="宋体" w:hint="eastAsia"/>
          <w:lang w:val="fr-FR"/>
        </w:rPr>
        <w:t>从而实现宽容</w:t>
      </w:r>
      <w:r w:rsidR="008F230E" w:rsidRPr="00C30B35">
        <w:rPr>
          <w:rFonts w:ascii="宋体" w:hAnsi="宋体" w:cs="宋体" w:hint="eastAsia"/>
          <w:lang w:val="fr-FR"/>
        </w:rPr>
        <w:t>。委员会还欢迎缔约国为打击极端主义和暴力激进</w:t>
      </w:r>
      <w:r w:rsidR="008F230E">
        <w:rPr>
          <w:rFonts w:ascii="宋体" w:hAnsi="宋体" w:cs="宋体" w:hint="eastAsia"/>
          <w:lang w:val="fr-FR"/>
        </w:rPr>
        <w:t>化</w:t>
      </w:r>
      <w:r w:rsidR="008F230E" w:rsidRPr="00C30B35">
        <w:rPr>
          <w:rFonts w:ascii="宋体" w:hAnsi="宋体" w:cs="宋体" w:hint="eastAsia"/>
          <w:lang w:val="fr-FR"/>
        </w:rPr>
        <w:t>而采取或支持的各种措施。然而</w:t>
      </w:r>
      <w:r>
        <w:rPr>
          <w:rFonts w:ascii="宋体" w:hAnsi="宋体" w:cs="宋体" w:hint="eastAsia"/>
          <w:lang w:val="fr-FR"/>
        </w:rPr>
        <w:t>，</w:t>
      </w:r>
      <w:r w:rsidR="008F230E" w:rsidRPr="00C30B35">
        <w:rPr>
          <w:rFonts w:ascii="宋体" w:hAnsi="宋体" w:cs="宋体" w:hint="eastAsia"/>
          <w:lang w:val="fr-FR"/>
        </w:rPr>
        <w:t>委员会</w:t>
      </w:r>
      <w:r w:rsidR="008F230E">
        <w:rPr>
          <w:rFonts w:ascii="宋体" w:hAnsi="宋体" w:cs="宋体" w:hint="eastAsia"/>
          <w:lang w:val="fr-FR"/>
        </w:rPr>
        <w:t>表示</w:t>
      </w:r>
      <w:r w:rsidR="008F230E" w:rsidRPr="00C30B35">
        <w:rPr>
          <w:rFonts w:ascii="宋体" w:hAnsi="宋体" w:cs="宋体" w:hint="eastAsia"/>
          <w:lang w:val="fr-FR"/>
        </w:rPr>
        <w:t>关切的是</w:t>
      </w:r>
      <w:r>
        <w:rPr>
          <w:rFonts w:ascii="宋体" w:hAnsi="宋体" w:cs="宋体" w:hint="eastAsia"/>
          <w:lang w:val="fr-FR"/>
        </w:rPr>
        <w:t>，</w:t>
      </w:r>
      <w:r w:rsidR="008F230E">
        <w:rPr>
          <w:rFonts w:ascii="宋体" w:hAnsi="宋体" w:cs="宋体" w:hint="eastAsia"/>
          <w:lang w:val="fr-FR"/>
        </w:rPr>
        <w:t>收到的资料</w:t>
      </w:r>
      <w:r w:rsidR="008F230E" w:rsidRPr="00C30B35">
        <w:rPr>
          <w:rFonts w:ascii="宋体" w:hAnsi="宋体" w:cs="宋体" w:hint="eastAsia"/>
          <w:lang w:val="fr-FR"/>
        </w:rPr>
        <w:t>称</w:t>
      </w:r>
      <w:r>
        <w:rPr>
          <w:rFonts w:ascii="宋体" w:hAnsi="宋体" w:cs="宋体" w:hint="eastAsia"/>
          <w:lang w:val="fr-FR"/>
        </w:rPr>
        <w:t>，</w:t>
      </w:r>
      <w:r w:rsidR="008F230E" w:rsidRPr="00C30B35">
        <w:rPr>
          <w:rFonts w:ascii="宋体" w:hAnsi="宋体" w:cs="宋体" w:hint="eastAsia"/>
          <w:lang w:val="fr-FR"/>
        </w:rPr>
        <w:t>反犹太主义事件</w:t>
      </w:r>
      <w:r w:rsidR="008F230E">
        <w:rPr>
          <w:rFonts w:ascii="宋体" w:hAnsi="宋体" w:cs="宋体" w:hint="eastAsia"/>
          <w:lang w:val="fr-FR"/>
        </w:rPr>
        <w:t>数量增加</w:t>
      </w:r>
      <w:r>
        <w:rPr>
          <w:rFonts w:ascii="宋体" w:hAnsi="宋体" w:cs="宋体" w:hint="eastAsia"/>
          <w:lang w:val="fr-FR"/>
        </w:rPr>
        <w:t>，</w:t>
      </w:r>
      <w:r w:rsidR="008F230E" w:rsidRPr="00C30B35">
        <w:rPr>
          <w:rFonts w:ascii="宋体" w:hAnsi="宋体" w:cs="宋体" w:hint="eastAsia"/>
          <w:lang w:val="fr-FR"/>
        </w:rPr>
        <w:t>卢森堡存在大量仇视伊斯兰教的行为</w:t>
      </w:r>
      <w:r w:rsidRPr="00AB3F64">
        <w:rPr>
          <w:rFonts w:cs="微软雅黑" w:hint="eastAsia"/>
          <w:lang w:val="fr-FR"/>
        </w:rPr>
        <w:t>(</w:t>
      </w:r>
      <w:r w:rsidR="008F230E" w:rsidRPr="00C30B35">
        <w:rPr>
          <w:rFonts w:ascii="宋体" w:hAnsi="宋体" w:cs="宋体" w:hint="eastAsia"/>
          <w:lang w:val="fr-FR"/>
        </w:rPr>
        <w:t>第二、</w:t>
      </w:r>
      <w:r w:rsidR="008F230E">
        <w:rPr>
          <w:rFonts w:ascii="宋体" w:hAnsi="宋体" w:cs="宋体" w:hint="eastAsia"/>
          <w:lang w:val="fr-FR"/>
        </w:rPr>
        <w:t>第</w:t>
      </w:r>
      <w:r w:rsidR="008F230E" w:rsidRPr="00C30B35">
        <w:rPr>
          <w:rFonts w:ascii="宋体" w:hAnsi="宋体" w:cs="宋体" w:hint="eastAsia"/>
          <w:lang w:val="fr-FR"/>
        </w:rPr>
        <w:t>十八和</w:t>
      </w:r>
      <w:r w:rsidR="008F230E">
        <w:rPr>
          <w:rFonts w:ascii="宋体" w:hAnsi="宋体" w:cs="宋体" w:hint="eastAsia"/>
          <w:lang w:val="fr-FR"/>
        </w:rPr>
        <w:t>第</w:t>
      </w:r>
      <w:r w:rsidR="008F230E" w:rsidRPr="00C30B35">
        <w:rPr>
          <w:rFonts w:ascii="宋体" w:hAnsi="宋体" w:cs="宋体" w:hint="eastAsia"/>
          <w:lang w:val="fr-FR"/>
        </w:rPr>
        <w:t>二十六条</w:t>
      </w:r>
      <w:r w:rsidRPr="00AB3F64">
        <w:rPr>
          <w:rFonts w:cs="微软雅黑" w:hint="eastAsia"/>
          <w:lang w:val="fr-FR"/>
        </w:rPr>
        <w:t>)</w:t>
      </w:r>
      <w:r w:rsidR="008F230E" w:rsidRPr="00C30B35">
        <w:rPr>
          <w:rFonts w:ascii="宋体" w:hAnsi="宋体" w:cs="宋体" w:hint="eastAsia"/>
          <w:lang w:val="fr-FR"/>
        </w:rPr>
        <w:t>。</w:t>
      </w:r>
    </w:p>
    <w:p w14:paraId="2A38E7C1" w14:textId="3FF94474" w:rsidR="008F230E" w:rsidRPr="004A4B36" w:rsidRDefault="00AB3F64" w:rsidP="00822E54">
      <w:pPr>
        <w:pStyle w:val="SingleTxtGC"/>
        <w:rPr>
          <w:b/>
          <w:bCs/>
          <w:lang w:val="fr-FR"/>
        </w:rPr>
      </w:pPr>
      <w:r>
        <w:rPr>
          <w:lang w:val="fr-FR"/>
        </w:rPr>
        <w:t>22.</w:t>
      </w:r>
      <w:r w:rsidR="008F230E" w:rsidRPr="004A4B36">
        <w:rPr>
          <w:b/>
          <w:bCs/>
          <w:lang w:val="fr-FR"/>
        </w:rPr>
        <w:tab/>
      </w:r>
      <w:r w:rsidR="008F230E" w:rsidRPr="003A17B8">
        <w:rPr>
          <w:rFonts w:ascii="黑体" w:eastAsia="黑体" w:hAnsi="黑体" w:cs="宋体" w:hint="eastAsia"/>
          <w:lang w:val="fr-FR"/>
        </w:rPr>
        <w:t>缔约国应继续采取措施</w:t>
      </w:r>
      <w:r>
        <w:rPr>
          <w:rFonts w:ascii="黑体" w:eastAsia="黑体" w:hAnsi="黑体" w:cs="宋体" w:hint="eastAsia"/>
          <w:lang w:val="fr-FR"/>
        </w:rPr>
        <w:t>，</w:t>
      </w:r>
      <w:r w:rsidR="008F230E" w:rsidRPr="003A17B8">
        <w:rPr>
          <w:rFonts w:ascii="黑体" w:eastAsia="黑体" w:hAnsi="黑体" w:cs="宋体" w:hint="eastAsia"/>
          <w:lang w:val="fr-FR"/>
        </w:rPr>
        <w:t>打击歧视和仇恨言论以及煽动针对任何宗教团体的仇恨和暴力</w:t>
      </w:r>
      <w:r w:rsidR="008F230E">
        <w:rPr>
          <w:rFonts w:ascii="黑体" w:eastAsia="黑体" w:hAnsi="黑体" w:cs="宋体" w:hint="eastAsia"/>
          <w:lang w:val="fr-FR"/>
        </w:rPr>
        <w:t>的</w:t>
      </w:r>
      <w:r w:rsidR="008F230E" w:rsidRPr="003A17B8">
        <w:rPr>
          <w:rFonts w:ascii="黑体" w:eastAsia="黑体" w:hAnsi="黑体" w:cs="宋体" w:hint="eastAsia"/>
          <w:lang w:val="fr-FR"/>
        </w:rPr>
        <w:t>行为。在这方面</w:t>
      </w:r>
      <w:r>
        <w:rPr>
          <w:rFonts w:ascii="黑体" w:eastAsia="黑体" w:hAnsi="黑体" w:cs="宋体" w:hint="eastAsia"/>
          <w:lang w:val="fr-FR"/>
        </w:rPr>
        <w:t>，</w:t>
      </w:r>
      <w:r w:rsidR="008F230E" w:rsidRPr="003A17B8">
        <w:rPr>
          <w:rFonts w:ascii="黑体" w:eastAsia="黑体" w:hAnsi="黑体" w:cs="宋体" w:hint="eastAsia"/>
          <w:lang w:val="fr-FR"/>
        </w:rPr>
        <w:t>缔约国应最后确定目前正在制定的打击反犹太主义战略</w:t>
      </w:r>
      <w:r>
        <w:rPr>
          <w:rFonts w:ascii="黑体" w:eastAsia="黑体" w:hAnsi="黑体" w:cs="宋体" w:hint="eastAsia"/>
          <w:lang w:val="fr-FR"/>
        </w:rPr>
        <w:t>，</w:t>
      </w:r>
      <w:r w:rsidR="008F230E" w:rsidRPr="003A17B8">
        <w:rPr>
          <w:rFonts w:ascii="黑体" w:eastAsia="黑体" w:hAnsi="黑体" w:cs="宋体" w:hint="eastAsia"/>
          <w:lang w:val="fr-FR"/>
        </w:rPr>
        <w:t>并考虑是否应制定一项打击仇视伊斯兰教的国家战略。</w:t>
      </w:r>
    </w:p>
    <w:p w14:paraId="641F8E55" w14:textId="5AE1274E" w:rsidR="008F230E" w:rsidRPr="004A4B36" w:rsidRDefault="008F230E" w:rsidP="00822E54">
      <w:pPr>
        <w:pStyle w:val="H23GC"/>
      </w:pPr>
      <w:r>
        <w:tab/>
      </w:r>
      <w:r>
        <w:tab/>
      </w:r>
      <w:r w:rsidRPr="003A17B8">
        <w:rPr>
          <w:rFonts w:ascii="黑体" w:hAnsi="黑体" w:cs="宋体" w:hint="eastAsia"/>
        </w:rPr>
        <w:t>表达自由</w:t>
      </w:r>
    </w:p>
    <w:p w14:paraId="29A44E10" w14:textId="759198BD" w:rsidR="008F230E" w:rsidRPr="004A4B36" w:rsidRDefault="00AB3F64" w:rsidP="00822E54">
      <w:pPr>
        <w:pStyle w:val="SingleTxtGC"/>
        <w:rPr>
          <w:lang w:val="fr-FR"/>
        </w:rPr>
      </w:pPr>
      <w:r>
        <w:rPr>
          <w:lang w:val="fr-FR"/>
        </w:rPr>
        <w:t>23.</w:t>
      </w:r>
      <w:r w:rsidR="008F230E" w:rsidRPr="004A4B36">
        <w:rPr>
          <w:lang w:val="fr-FR"/>
        </w:rPr>
        <w:tab/>
      </w:r>
      <w:r w:rsidR="008F230E" w:rsidRPr="00C30B35">
        <w:rPr>
          <w:rFonts w:ascii="宋体" w:hAnsi="宋体" w:cs="宋体" w:hint="eastAsia"/>
          <w:lang w:val="fr-FR"/>
        </w:rPr>
        <w:t>委员会注意到</w:t>
      </w:r>
      <w:r>
        <w:rPr>
          <w:rFonts w:ascii="宋体" w:hAnsi="宋体" w:cs="宋体" w:hint="eastAsia"/>
          <w:lang w:val="fr-FR"/>
        </w:rPr>
        <w:t>，</w:t>
      </w:r>
      <w:r>
        <w:rPr>
          <w:lang w:val="fr-FR"/>
        </w:rPr>
        <w:t>2</w:t>
      </w:r>
      <w:r w:rsidR="008F230E" w:rsidRPr="00C30B35">
        <w:rPr>
          <w:lang w:val="fr-FR"/>
        </w:rPr>
        <w:t>0</w:t>
      </w:r>
      <w:r>
        <w:rPr>
          <w:lang w:val="fr-FR"/>
        </w:rPr>
        <w:t>22</w:t>
      </w:r>
      <w:r w:rsidR="008F230E" w:rsidRPr="00C30B35">
        <w:rPr>
          <w:rFonts w:ascii="宋体" w:hAnsi="宋体" w:cs="宋体" w:hint="eastAsia"/>
          <w:lang w:val="fr-FR"/>
        </w:rPr>
        <w:t>年</w:t>
      </w:r>
      <w:r>
        <w:rPr>
          <w:lang w:val="fr-FR"/>
        </w:rPr>
        <w:t>1</w:t>
      </w:r>
      <w:r w:rsidR="008F230E" w:rsidRPr="00C30B35">
        <w:rPr>
          <w:rFonts w:ascii="宋体" w:hAnsi="宋体" w:cs="宋体" w:hint="eastAsia"/>
          <w:lang w:val="fr-FR"/>
        </w:rPr>
        <w:t>月</w:t>
      </w:r>
      <w:r w:rsidR="008F230E">
        <w:rPr>
          <w:rFonts w:ascii="宋体" w:hAnsi="宋体" w:cs="宋体" w:hint="eastAsia"/>
          <w:lang w:val="fr-FR"/>
        </w:rPr>
        <w:t>提交了</w:t>
      </w:r>
      <w:r w:rsidR="008F230E" w:rsidRPr="00C30B35">
        <w:rPr>
          <w:rFonts w:ascii="宋体" w:hAnsi="宋体" w:cs="宋体" w:hint="eastAsia"/>
          <w:lang w:val="fr-FR"/>
        </w:rPr>
        <w:t>关于保护</w:t>
      </w:r>
      <w:r w:rsidR="008F230E">
        <w:rPr>
          <w:rFonts w:ascii="宋体" w:hAnsi="宋体" w:cs="宋体" w:hint="eastAsia"/>
          <w:lang w:val="fr-FR"/>
        </w:rPr>
        <w:t>举报</w:t>
      </w:r>
      <w:r w:rsidR="008F230E" w:rsidRPr="00C30B35">
        <w:rPr>
          <w:rFonts w:ascii="宋体" w:hAnsi="宋体" w:cs="宋体" w:hint="eastAsia"/>
          <w:lang w:val="fr-FR"/>
        </w:rPr>
        <w:t>违反欧洲联盟法律行为</w:t>
      </w:r>
      <w:r w:rsidR="008F230E">
        <w:rPr>
          <w:rFonts w:ascii="宋体" w:hAnsi="宋体" w:cs="宋体" w:hint="eastAsia"/>
          <w:lang w:val="fr-FR"/>
        </w:rPr>
        <w:t>的人</w:t>
      </w:r>
      <w:r w:rsidRPr="00AB3F64">
        <w:rPr>
          <w:rFonts w:cstheme="majorBidi"/>
          <w:lang w:val="fr-FR"/>
        </w:rPr>
        <w:t>(</w:t>
      </w:r>
      <w:r>
        <w:rPr>
          <w:rFonts w:ascii="宋体" w:hAnsi="宋体" w:cs="宋体" w:hint="eastAsia"/>
          <w:lang w:val="fr-FR"/>
        </w:rPr>
        <w:t>“</w:t>
      </w:r>
      <w:r w:rsidR="008F230E" w:rsidRPr="00883BF6">
        <w:rPr>
          <w:rFonts w:ascii="宋体" w:hAnsi="宋体" w:cs="宋体" w:hint="eastAsia"/>
          <w:lang w:val="fr-FR"/>
        </w:rPr>
        <w:t>举报人</w:t>
      </w:r>
      <w:r>
        <w:rPr>
          <w:rFonts w:ascii="宋体" w:hAnsi="宋体" w:cs="宋体" w:hint="eastAsia"/>
          <w:lang w:val="fr-FR"/>
        </w:rPr>
        <w:t>”</w:t>
      </w:r>
      <w:r w:rsidRPr="00AB3F64">
        <w:rPr>
          <w:rFonts w:cstheme="majorBidi"/>
          <w:lang w:val="fr-FR"/>
        </w:rPr>
        <w:t>)</w:t>
      </w:r>
      <w:r w:rsidR="008F230E" w:rsidRPr="00C30B35">
        <w:rPr>
          <w:rFonts w:ascii="宋体" w:hAnsi="宋体" w:cs="宋体" w:hint="eastAsia"/>
          <w:lang w:val="fr-FR"/>
        </w:rPr>
        <w:t>的第</w:t>
      </w:r>
      <w:r>
        <w:rPr>
          <w:lang w:val="fr-FR"/>
        </w:rPr>
        <w:t>7945</w:t>
      </w:r>
      <w:r w:rsidR="008F230E" w:rsidRPr="00C30B35">
        <w:rPr>
          <w:rFonts w:ascii="宋体" w:hAnsi="宋体" w:cs="宋体" w:hint="eastAsia"/>
          <w:lang w:val="fr-FR"/>
        </w:rPr>
        <w:t>号法案</w:t>
      </w:r>
      <w:r>
        <w:rPr>
          <w:rFonts w:ascii="宋体" w:hAnsi="宋体" w:cs="宋体" w:hint="eastAsia"/>
          <w:lang w:val="fr-FR"/>
        </w:rPr>
        <w:t>，</w:t>
      </w:r>
      <w:r w:rsidR="008F230E" w:rsidRPr="00C30B35">
        <w:rPr>
          <w:rFonts w:ascii="宋体" w:hAnsi="宋体" w:cs="宋体" w:hint="eastAsia"/>
          <w:lang w:val="fr-FR"/>
        </w:rPr>
        <w:t>该法案将把欧洲联盟关于这一问题的指令转化为国内法。</w:t>
      </w:r>
      <w:r w:rsidR="008F230E" w:rsidRPr="00392D24">
        <w:rPr>
          <w:rStyle w:val="a8"/>
          <w:rFonts w:eastAsia="宋体"/>
        </w:rPr>
        <w:footnoteReference w:id="8"/>
      </w:r>
      <w:r w:rsidR="008F230E" w:rsidRPr="004A4B36">
        <w:rPr>
          <w:lang w:val="fr-FR"/>
        </w:rPr>
        <w:t xml:space="preserve"> </w:t>
      </w:r>
      <w:r w:rsidR="008F230E" w:rsidRPr="00C30B35">
        <w:rPr>
          <w:rFonts w:ascii="宋体" w:hAnsi="宋体" w:cs="宋体" w:hint="eastAsia"/>
          <w:lang w:val="fr-FR"/>
        </w:rPr>
        <w:t>委员会注意到</w:t>
      </w:r>
      <w:r>
        <w:rPr>
          <w:rFonts w:ascii="宋体" w:hAnsi="宋体" w:cs="宋体" w:hint="eastAsia"/>
          <w:lang w:val="fr-FR"/>
        </w:rPr>
        <w:t>，</w:t>
      </w:r>
      <w:r w:rsidR="008F230E" w:rsidRPr="00C30B35">
        <w:rPr>
          <w:rFonts w:ascii="宋体" w:hAnsi="宋体" w:cs="宋体" w:hint="eastAsia"/>
          <w:lang w:val="fr-FR"/>
        </w:rPr>
        <w:t>缔约国选择</w:t>
      </w:r>
      <w:r w:rsidR="008F230E">
        <w:rPr>
          <w:rFonts w:ascii="宋体" w:hAnsi="宋体" w:cs="宋体" w:hint="eastAsia"/>
          <w:lang w:val="fr-FR"/>
        </w:rPr>
        <w:t>将其</w:t>
      </w:r>
      <w:r w:rsidR="008F230E" w:rsidRPr="00C30B35">
        <w:rPr>
          <w:rFonts w:ascii="宋体" w:hAnsi="宋体" w:cs="宋体" w:hint="eastAsia"/>
          <w:lang w:val="fr-FR"/>
        </w:rPr>
        <w:t>广泛适用于所有</w:t>
      </w:r>
      <w:r w:rsidR="008F230E" w:rsidRPr="00F21F3D">
        <w:rPr>
          <w:rFonts w:ascii="宋体" w:hAnsi="宋体" w:cs="宋体" w:hint="eastAsia"/>
          <w:lang w:val="fr-FR"/>
        </w:rPr>
        <w:t>国内法</w:t>
      </w:r>
      <w:r>
        <w:rPr>
          <w:rFonts w:ascii="宋体" w:hAnsi="宋体" w:cs="宋体" w:hint="eastAsia"/>
          <w:lang w:val="fr-FR"/>
        </w:rPr>
        <w:t>，</w:t>
      </w:r>
      <w:r w:rsidR="008F230E" w:rsidRPr="00C30B35">
        <w:rPr>
          <w:rFonts w:ascii="宋体" w:hAnsi="宋体" w:cs="宋体" w:hint="eastAsia"/>
          <w:lang w:val="fr-FR"/>
        </w:rPr>
        <w:t>而不局限于某些部门。委员会表示关切</w:t>
      </w:r>
      <w:r w:rsidR="008F230E">
        <w:rPr>
          <w:rFonts w:ascii="宋体" w:hAnsi="宋体" w:cs="宋体" w:hint="eastAsia"/>
          <w:lang w:val="fr-FR"/>
        </w:rPr>
        <w:t>的是</w:t>
      </w:r>
      <w:r>
        <w:rPr>
          <w:rFonts w:ascii="宋体" w:hAnsi="宋体" w:cs="宋体" w:hint="eastAsia"/>
          <w:lang w:val="fr-FR"/>
        </w:rPr>
        <w:t>，</w:t>
      </w:r>
      <w:r w:rsidR="008F230E" w:rsidRPr="00C30B35">
        <w:rPr>
          <w:rFonts w:ascii="宋体" w:hAnsi="宋体" w:cs="宋体" w:hint="eastAsia"/>
          <w:lang w:val="fr-FR"/>
        </w:rPr>
        <w:t>《刑法》第</w:t>
      </w:r>
      <w:r>
        <w:rPr>
          <w:lang w:val="fr-FR"/>
        </w:rPr>
        <w:t>144</w:t>
      </w:r>
      <w:r w:rsidR="008F230E" w:rsidRPr="00C30B35">
        <w:rPr>
          <w:rFonts w:ascii="宋体" w:hAnsi="宋体" w:cs="宋体" w:hint="eastAsia"/>
          <w:lang w:val="fr-FR"/>
        </w:rPr>
        <w:t>和第</w:t>
      </w:r>
      <w:r>
        <w:rPr>
          <w:lang w:val="fr-FR"/>
        </w:rPr>
        <w:t>145</w:t>
      </w:r>
      <w:r w:rsidR="008F230E" w:rsidRPr="00C30B35">
        <w:rPr>
          <w:rFonts w:ascii="宋体" w:hAnsi="宋体" w:cs="宋体" w:hint="eastAsia"/>
          <w:lang w:val="fr-FR"/>
        </w:rPr>
        <w:t>条将侮辱宗教物品或</w:t>
      </w:r>
      <w:r w:rsidR="008F230E">
        <w:rPr>
          <w:rFonts w:ascii="宋体" w:hAnsi="宋体" w:cs="宋体" w:hint="eastAsia"/>
          <w:lang w:val="fr-FR"/>
        </w:rPr>
        <w:t>宗教使者</w:t>
      </w:r>
      <w:r w:rsidR="008F230E" w:rsidRPr="00C30B35">
        <w:rPr>
          <w:rFonts w:ascii="宋体" w:hAnsi="宋体" w:cs="宋体" w:hint="eastAsia"/>
          <w:lang w:val="fr-FR"/>
        </w:rPr>
        <w:t>的文字或图画定为犯罪</w:t>
      </w:r>
      <w:r>
        <w:rPr>
          <w:rFonts w:ascii="宋体" w:hAnsi="宋体" w:cs="宋体" w:hint="eastAsia"/>
          <w:lang w:val="fr-FR"/>
        </w:rPr>
        <w:t>，</w:t>
      </w:r>
      <w:r w:rsidR="008F230E" w:rsidRPr="00C30B35">
        <w:rPr>
          <w:rFonts w:ascii="宋体" w:hAnsi="宋体" w:cs="宋体" w:hint="eastAsia"/>
          <w:lang w:val="fr-FR"/>
        </w:rPr>
        <w:t>以及关于诽谤的第</w:t>
      </w:r>
      <w:r>
        <w:rPr>
          <w:lang w:val="fr-FR"/>
        </w:rPr>
        <w:t>443</w:t>
      </w:r>
      <w:r w:rsidR="008F230E" w:rsidRPr="00C30B35">
        <w:rPr>
          <w:rFonts w:ascii="宋体" w:hAnsi="宋体" w:cs="宋体" w:hint="eastAsia"/>
          <w:lang w:val="fr-FR"/>
        </w:rPr>
        <w:t>和第</w:t>
      </w:r>
      <w:r>
        <w:rPr>
          <w:lang w:val="fr-FR"/>
        </w:rPr>
        <w:t>444</w:t>
      </w:r>
      <w:r w:rsidR="008F230E" w:rsidRPr="00C30B35">
        <w:rPr>
          <w:rFonts w:ascii="宋体" w:hAnsi="宋体" w:cs="宋体" w:hint="eastAsia"/>
          <w:lang w:val="fr-FR"/>
        </w:rPr>
        <w:t>条。委员会注意到缔约国提供的</w:t>
      </w:r>
      <w:r w:rsidR="008F230E">
        <w:rPr>
          <w:rFonts w:ascii="宋体" w:hAnsi="宋体" w:cs="宋体" w:hint="eastAsia"/>
          <w:lang w:val="fr-FR"/>
        </w:rPr>
        <w:t>资料</w:t>
      </w:r>
      <w:r>
        <w:rPr>
          <w:rFonts w:ascii="宋体" w:hAnsi="宋体" w:cs="宋体" w:hint="eastAsia"/>
          <w:lang w:val="fr-FR"/>
        </w:rPr>
        <w:t>，</w:t>
      </w:r>
      <w:r w:rsidR="008F230E" w:rsidRPr="00C30B35">
        <w:rPr>
          <w:rFonts w:ascii="宋体" w:hAnsi="宋体" w:cs="宋体" w:hint="eastAsia"/>
          <w:lang w:val="fr-FR"/>
        </w:rPr>
        <w:t>即正在起草一项法律草案</w:t>
      </w:r>
      <w:r>
        <w:rPr>
          <w:rFonts w:ascii="宋体" w:hAnsi="宋体" w:cs="宋体" w:hint="eastAsia"/>
          <w:lang w:val="fr-FR"/>
        </w:rPr>
        <w:t>，</w:t>
      </w:r>
      <w:r w:rsidR="008F230E" w:rsidRPr="00C30B35">
        <w:rPr>
          <w:rFonts w:ascii="宋体" w:hAnsi="宋体" w:cs="宋体" w:hint="eastAsia"/>
          <w:lang w:val="fr-FR"/>
        </w:rPr>
        <w:t>以</w:t>
      </w:r>
      <w:r w:rsidR="008F230E">
        <w:rPr>
          <w:rFonts w:ascii="宋体" w:hAnsi="宋体" w:cs="宋体" w:hint="eastAsia"/>
          <w:lang w:val="fr-FR"/>
        </w:rPr>
        <w:t>确保</w:t>
      </w:r>
      <w:r w:rsidR="008F230E" w:rsidRPr="00C30B35">
        <w:rPr>
          <w:rFonts w:ascii="宋体" w:hAnsi="宋体" w:cs="宋体" w:hint="eastAsia"/>
          <w:lang w:val="fr-FR"/>
        </w:rPr>
        <w:t>刑罚与</w:t>
      </w:r>
      <w:r w:rsidR="008F230E">
        <w:rPr>
          <w:rFonts w:ascii="宋体" w:hAnsi="宋体" w:cs="宋体" w:hint="eastAsia"/>
          <w:lang w:val="fr-FR"/>
        </w:rPr>
        <w:t>犯罪</w:t>
      </w:r>
      <w:r w:rsidR="008F230E" w:rsidRPr="00C30B35">
        <w:rPr>
          <w:rFonts w:ascii="宋体" w:hAnsi="宋体" w:cs="宋体" w:hint="eastAsia"/>
          <w:lang w:val="fr-FR"/>
        </w:rPr>
        <w:t>事实</w:t>
      </w:r>
      <w:r w:rsidR="008F230E" w:rsidRPr="007A48A9">
        <w:rPr>
          <w:rFonts w:ascii="宋体" w:hAnsi="宋体" w:cs="宋体" w:hint="eastAsia"/>
          <w:lang w:val="fr-FR"/>
        </w:rPr>
        <w:t>相称</w:t>
      </w:r>
      <w:r>
        <w:rPr>
          <w:rFonts w:ascii="宋体" w:hAnsi="宋体" w:cs="宋体" w:hint="eastAsia"/>
          <w:lang w:val="fr-FR"/>
        </w:rPr>
        <w:t>，</w:t>
      </w:r>
      <w:r w:rsidR="008F230E">
        <w:rPr>
          <w:rFonts w:ascii="宋体" w:hAnsi="宋体" w:cs="宋体" w:hint="eastAsia"/>
          <w:lang w:val="fr-FR"/>
        </w:rPr>
        <w:t>这一调整涉及上述</w:t>
      </w:r>
      <w:r w:rsidR="008F230E" w:rsidRPr="007A48A9">
        <w:rPr>
          <w:rFonts w:ascii="宋体" w:hAnsi="宋体" w:cs="宋体" w:hint="eastAsia"/>
          <w:lang w:val="fr-FR"/>
        </w:rPr>
        <w:t>条款</w:t>
      </w:r>
      <w:r w:rsidR="008F230E" w:rsidRPr="00C30B35">
        <w:rPr>
          <w:rFonts w:ascii="宋体" w:hAnsi="宋体" w:cs="宋体" w:hint="eastAsia"/>
          <w:lang w:val="fr-FR"/>
        </w:rPr>
        <w:t>。然而</w:t>
      </w:r>
      <w:r>
        <w:rPr>
          <w:rFonts w:ascii="宋体" w:hAnsi="宋体" w:cs="宋体" w:hint="eastAsia"/>
          <w:lang w:val="fr-FR"/>
        </w:rPr>
        <w:t>，</w:t>
      </w:r>
      <w:r w:rsidR="008F230E" w:rsidRPr="00C30B35">
        <w:rPr>
          <w:rFonts w:ascii="宋体" w:hAnsi="宋体" w:cs="宋体" w:hint="eastAsia"/>
          <w:lang w:val="fr-FR"/>
        </w:rPr>
        <w:t>委员会回顾其第</w:t>
      </w:r>
      <w:r>
        <w:rPr>
          <w:lang w:val="fr-FR"/>
        </w:rPr>
        <w:t>34</w:t>
      </w:r>
      <w:r w:rsidR="008F230E" w:rsidRPr="00C30B35">
        <w:rPr>
          <w:rFonts w:ascii="宋体" w:hAnsi="宋体" w:cs="宋体" w:hint="eastAsia"/>
          <w:lang w:val="fr-FR"/>
        </w:rPr>
        <w:t>号一般性意见</w:t>
      </w:r>
      <w:r w:rsidRPr="00AB3F64">
        <w:rPr>
          <w:rFonts w:cs="宋体" w:hint="eastAsia"/>
          <w:lang w:val="fr-FR"/>
        </w:rPr>
        <w:t>(</w:t>
      </w:r>
      <w:r>
        <w:rPr>
          <w:lang w:val="fr-FR"/>
        </w:rPr>
        <w:t>2</w:t>
      </w:r>
      <w:r w:rsidR="008F230E" w:rsidRPr="00C30B35">
        <w:rPr>
          <w:lang w:val="fr-FR"/>
        </w:rPr>
        <w:t>0</w:t>
      </w:r>
      <w:r>
        <w:rPr>
          <w:lang w:val="fr-FR"/>
        </w:rPr>
        <w:t>11</w:t>
      </w:r>
      <w:r w:rsidR="008F230E" w:rsidRPr="00C30B35">
        <w:rPr>
          <w:rFonts w:ascii="宋体" w:hAnsi="宋体" w:cs="宋体" w:hint="eastAsia"/>
          <w:lang w:val="fr-FR"/>
        </w:rPr>
        <w:t>年</w:t>
      </w:r>
      <w:r w:rsidRPr="00AB3F64">
        <w:rPr>
          <w:rFonts w:cs="宋体" w:hint="eastAsia"/>
          <w:lang w:val="fr-FR"/>
        </w:rPr>
        <w:t>)</w:t>
      </w:r>
      <w:r>
        <w:rPr>
          <w:rFonts w:ascii="宋体" w:hAnsi="宋体" w:cs="宋体" w:hint="eastAsia"/>
          <w:lang w:val="fr-FR"/>
        </w:rPr>
        <w:t>，</w:t>
      </w:r>
      <w:r w:rsidR="008F230E" w:rsidRPr="00C30B35">
        <w:rPr>
          <w:rFonts w:ascii="宋体" w:hAnsi="宋体" w:cs="宋体" w:hint="eastAsia"/>
          <w:lang w:val="fr-FR"/>
        </w:rPr>
        <w:t>其中第</w:t>
      </w:r>
      <w:r>
        <w:rPr>
          <w:lang w:val="fr-FR"/>
        </w:rPr>
        <w:t>47</w:t>
      </w:r>
      <w:r w:rsidR="008F230E" w:rsidRPr="00C30B35">
        <w:rPr>
          <w:rFonts w:ascii="宋体" w:hAnsi="宋体" w:cs="宋体" w:hint="eastAsia"/>
          <w:lang w:val="fr-FR"/>
        </w:rPr>
        <w:t>段规定</w:t>
      </w:r>
      <w:r>
        <w:rPr>
          <w:rFonts w:ascii="宋体" w:hAnsi="宋体" w:cs="宋体" w:hint="eastAsia"/>
          <w:lang w:val="fr-FR"/>
        </w:rPr>
        <w:t>，</w:t>
      </w:r>
      <w:r w:rsidR="008F230E" w:rsidRPr="00C30B35">
        <w:rPr>
          <w:rFonts w:ascii="宋体" w:hAnsi="宋体" w:cs="宋体" w:hint="eastAsia"/>
          <w:lang w:val="fr-FR"/>
        </w:rPr>
        <w:t>缔约国应考虑将诽谤非刑罪化</w:t>
      </w:r>
      <w:r>
        <w:rPr>
          <w:rFonts w:ascii="宋体" w:hAnsi="宋体" w:cs="宋体" w:hint="eastAsia"/>
          <w:lang w:val="fr-FR"/>
        </w:rPr>
        <w:t>，</w:t>
      </w:r>
      <w:r w:rsidR="008F230E" w:rsidRPr="007A48A9">
        <w:rPr>
          <w:rFonts w:ascii="宋体" w:hAnsi="宋体" w:cs="宋体" w:hint="eastAsia"/>
          <w:lang w:val="fr-FR"/>
        </w:rPr>
        <w:t>并且在任何情况下</w:t>
      </w:r>
      <w:r>
        <w:rPr>
          <w:rFonts w:ascii="宋体" w:hAnsi="宋体" w:cs="宋体" w:hint="eastAsia"/>
          <w:lang w:val="fr-FR"/>
        </w:rPr>
        <w:t>，</w:t>
      </w:r>
      <w:r w:rsidR="008F230E" w:rsidRPr="007A48A9">
        <w:rPr>
          <w:rFonts w:ascii="宋体" w:hAnsi="宋体" w:cs="宋体" w:hint="eastAsia"/>
          <w:lang w:val="fr-FR"/>
        </w:rPr>
        <w:t>只应支持在最严重案件中适用刑法</w:t>
      </w:r>
      <w:r>
        <w:rPr>
          <w:rFonts w:ascii="宋体" w:hAnsi="宋体" w:cs="宋体" w:hint="eastAsia"/>
          <w:lang w:val="fr-FR"/>
        </w:rPr>
        <w:t>，</w:t>
      </w:r>
      <w:r w:rsidR="008F230E" w:rsidRPr="007A48A9">
        <w:rPr>
          <w:rFonts w:ascii="宋体" w:hAnsi="宋体" w:cs="宋体" w:hint="eastAsia"/>
          <w:lang w:val="fr-FR"/>
        </w:rPr>
        <w:t>监禁绝不是适当的处罚</w:t>
      </w:r>
      <w:r w:rsidRPr="00AB3F64">
        <w:rPr>
          <w:rFonts w:asciiTheme="majorBidi" w:eastAsiaTheme="minorEastAsia" w:hAnsiTheme="majorBidi" w:cstheme="majorBidi"/>
          <w:lang w:val="fr-FR"/>
        </w:rPr>
        <w:t>(</w:t>
      </w:r>
      <w:r w:rsidR="008F230E" w:rsidRPr="00883BF6">
        <w:rPr>
          <w:rFonts w:asciiTheme="minorEastAsia" w:eastAsiaTheme="minorEastAsia" w:hAnsiTheme="minorEastAsia" w:cs="宋体" w:hint="eastAsia"/>
          <w:lang w:val="fr-FR"/>
        </w:rPr>
        <w:t>第十九和第二十条</w:t>
      </w:r>
      <w:r w:rsidRPr="00AB3F64">
        <w:rPr>
          <w:rFonts w:asciiTheme="majorBidi" w:eastAsiaTheme="minorEastAsia" w:hAnsiTheme="majorBidi" w:cstheme="majorBidi"/>
          <w:lang w:val="fr-FR"/>
        </w:rPr>
        <w:t>)</w:t>
      </w:r>
      <w:r w:rsidR="008F230E" w:rsidRPr="00C30B35">
        <w:rPr>
          <w:rFonts w:ascii="宋体" w:hAnsi="宋体" w:cs="宋体" w:hint="eastAsia"/>
          <w:lang w:val="fr-FR"/>
        </w:rPr>
        <w:t>。</w:t>
      </w:r>
    </w:p>
    <w:p w14:paraId="1F5386F8" w14:textId="2C041139" w:rsidR="008F230E" w:rsidRPr="004A4B36" w:rsidRDefault="00AB3F64" w:rsidP="00822E54">
      <w:pPr>
        <w:pStyle w:val="SingleTxtGC"/>
        <w:rPr>
          <w:b/>
          <w:bCs/>
          <w:lang w:val="fr-FR"/>
        </w:rPr>
      </w:pPr>
      <w:r>
        <w:rPr>
          <w:lang w:val="fr-FR"/>
        </w:rPr>
        <w:t>24.</w:t>
      </w:r>
      <w:r w:rsidR="008F230E" w:rsidRPr="00384FAB">
        <w:rPr>
          <w:lang w:val="fr-FR"/>
        </w:rPr>
        <w:tab/>
      </w:r>
      <w:r w:rsidR="008F230E" w:rsidRPr="00C465E3">
        <w:rPr>
          <w:rFonts w:eastAsia="黑体" w:hint="eastAsia"/>
          <w:lang w:val="fr-FR"/>
        </w:rPr>
        <w:t>缔约国应考虑将诽谤非刑罪化</w:t>
      </w:r>
      <w:r>
        <w:rPr>
          <w:rFonts w:eastAsia="黑体" w:hint="eastAsia"/>
          <w:lang w:val="fr-FR"/>
        </w:rPr>
        <w:t>，</w:t>
      </w:r>
      <w:r w:rsidR="008F230E" w:rsidRPr="00C465E3">
        <w:rPr>
          <w:rFonts w:eastAsia="黑体" w:hint="eastAsia"/>
          <w:lang w:val="fr-FR"/>
        </w:rPr>
        <w:t>并且在任何情况下</w:t>
      </w:r>
      <w:r>
        <w:rPr>
          <w:rFonts w:eastAsia="黑体" w:hint="eastAsia"/>
          <w:lang w:val="fr-FR"/>
        </w:rPr>
        <w:t>，</w:t>
      </w:r>
      <w:r w:rsidR="008F230E" w:rsidRPr="00C465E3">
        <w:rPr>
          <w:rFonts w:eastAsia="黑体" w:hint="eastAsia"/>
          <w:lang w:val="fr-FR"/>
        </w:rPr>
        <w:t>将《刑法》的适用限于最严重的案件</w:t>
      </w:r>
      <w:r>
        <w:rPr>
          <w:rFonts w:eastAsia="黑体" w:hint="eastAsia"/>
          <w:lang w:val="fr-FR"/>
        </w:rPr>
        <w:t>，</w:t>
      </w:r>
      <w:r w:rsidR="008F230E" w:rsidRPr="00C465E3">
        <w:rPr>
          <w:rFonts w:eastAsia="黑体" w:hint="eastAsia"/>
          <w:lang w:val="fr-FR"/>
        </w:rPr>
        <w:t>同时考虑到</w:t>
      </w:r>
      <w:r>
        <w:rPr>
          <w:rFonts w:eastAsia="黑体" w:hint="eastAsia"/>
          <w:lang w:val="fr-FR"/>
        </w:rPr>
        <w:t>，</w:t>
      </w:r>
      <w:r w:rsidR="008F230E" w:rsidRPr="00C465E3">
        <w:rPr>
          <w:rFonts w:eastAsia="黑体" w:hint="eastAsia"/>
          <w:lang w:val="fr-FR"/>
        </w:rPr>
        <w:t>正如委员会关于见解自由和言论自由的第</w:t>
      </w:r>
      <w:r>
        <w:rPr>
          <w:rFonts w:eastAsia="黑体"/>
          <w:lang w:val="fr-FR"/>
        </w:rPr>
        <w:t>34</w:t>
      </w:r>
      <w:r w:rsidR="008F230E" w:rsidRPr="00C465E3">
        <w:rPr>
          <w:rFonts w:eastAsia="黑体" w:hint="eastAsia"/>
          <w:lang w:val="fr-FR"/>
        </w:rPr>
        <w:t>号一般性意见</w:t>
      </w:r>
      <w:r>
        <w:rPr>
          <w:rFonts w:eastAsia="黑体" w:hint="eastAsia"/>
          <w:lang w:val="fr-FR"/>
        </w:rPr>
        <w:t>(</w:t>
      </w:r>
      <w:r>
        <w:rPr>
          <w:rFonts w:eastAsia="黑体"/>
          <w:lang w:val="fr-FR"/>
        </w:rPr>
        <w:t>2</w:t>
      </w:r>
      <w:r w:rsidR="008F230E" w:rsidRPr="00C465E3">
        <w:rPr>
          <w:rFonts w:eastAsia="黑体"/>
          <w:lang w:val="fr-FR"/>
        </w:rPr>
        <w:t>0</w:t>
      </w:r>
      <w:r>
        <w:rPr>
          <w:rFonts w:eastAsia="黑体"/>
          <w:lang w:val="fr-FR"/>
        </w:rPr>
        <w:t>11</w:t>
      </w:r>
      <w:r w:rsidR="008F230E" w:rsidRPr="00C465E3">
        <w:rPr>
          <w:rFonts w:eastAsia="黑体" w:hint="eastAsia"/>
          <w:lang w:val="fr-FR"/>
        </w:rPr>
        <w:t>年</w:t>
      </w:r>
      <w:r>
        <w:rPr>
          <w:rFonts w:eastAsia="黑体" w:hint="eastAsia"/>
          <w:lang w:val="fr-FR"/>
        </w:rPr>
        <w:t>)</w:t>
      </w:r>
      <w:r w:rsidR="008F230E" w:rsidRPr="00C465E3">
        <w:rPr>
          <w:rFonts w:eastAsia="黑体" w:hint="eastAsia"/>
          <w:lang w:val="fr-FR"/>
        </w:rPr>
        <w:t>所述</w:t>
      </w:r>
      <w:r>
        <w:rPr>
          <w:rFonts w:eastAsia="黑体" w:hint="eastAsia"/>
          <w:lang w:val="fr-FR"/>
        </w:rPr>
        <w:t>，</w:t>
      </w:r>
      <w:r w:rsidR="008F230E" w:rsidRPr="00C465E3">
        <w:rPr>
          <w:rFonts w:eastAsia="黑体" w:hint="eastAsia"/>
          <w:lang w:val="fr-FR"/>
        </w:rPr>
        <w:t>监禁绝不是对诽谤罪的适当处罚。</w:t>
      </w:r>
    </w:p>
    <w:p w14:paraId="626D92B0" w14:textId="08575A56" w:rsidR="008F230E" w:rsidRPr="004A4B36" w:rsidRDefault="008F230E" w:rsidP="00822E54">
      <w:pPr>
        <w:pStyle w:val="H23GC"/>
        <w:rPr>
          <w:lang w:val="fr-BE"/>
        </w:rPr>
      </w:pPr>
      <w:r w:rsidRPr="004A4B36">
        <w:rPr>
          <w:lang w:val="fr-BE"/>
        </w:rPr>
        <w:lastRenderedPageBreak/>
        <w:tab/>
      </w:r>
      <w:r w:rsidRPr="004A4B36">
        <w:rPr>
          <w:lang w:val="fr-BE"/>
        </w:rPr>
        <w:tab/>
      </w:r>
      <w:r w:rsidRPr="003A17B8">
        <w:rPr>
          <w:rFonts w:hint="eastAsia"/>
          <w:lang w:val="fr-BE"/>
        </w:rPr>
        <w:t>和平集会权</w:t>
      </w:r>
    </w:p>
    <w:p w14:paraId="20A1456D" w14:textId="31EE13A2" w:rsidR="008F230E" w:rsidRPr="004A4B36" w:rsidRDefault="00AB3F64" w:rsidP="00822E54">
      <w:pPr>
        <w:pStyle w:val="SingleTxtGC"/>
        <w:rPr>
          <w:lang w:val="fr-FR"/>
        </w:rPr>
      </w:pPr>
      <w:r>
        <w:rPr>
          <w:lang w:val="fr-FR"/>
        </w:rPr>
        <w:t>25.</w:t>
      </w:r>
      <w:r w:rsidR="008F230E" w:rsidRPr="004A4B36">
        <w:rPr>
          <w:lang w:val="fr-FR"/>
        </w:rPr>
        <w:tab/>
      </w:r>
      <w:r w:rsidR="008F230E" w:rsidRPr="00A17596">
        <w:rPr>
          <w:rFonts w:ascii="宋体" w:hAnsi="宋体" w:cs="宋体" w:hint="eastAsia"/>
          <w:lang w:val="fr-FR"/>
        </w:rPr>
        <w:t>委员会感到关切的是</w:t>
      </w:r>
      <w:r>
        <w:rPr>
          <w:rFonts w:ascii="宋体" w:hAnsi="宋体" w:cs="宋体" w:hint="eastAsia"/>
          <w:lang w:val="fr-FR"/>
        </w:rPr>
        <w:t>，</w:t>
      </w:r>
      <w:r w:rsidR="008F230E" w:rsidRPr="00A17596">
        <w:rPr>
          <w:rFonts w:ascii="宋体" w:hAnsi="宋体" w:cs="宋体" w:hint="eastAsia"/>
          <w:lang w:val="fr-FR"/>
        </w:rPr>
        <w:t>缔约国《宪法》第</w:t>
      </w:r>
      <w:r>
        <w:rPr>
          <w:lang w:val="fr-FR"/>
        </w:rPr>
        <w:t>25</w:t>
      </w:r>
      <w:r w:rsidR="008F230E" w:rsidRPr="00A17596">
        <w:rPr>
          <w:rFonts w:ascii="宋体" w:hAnsi="宋体" w:cs="宋体" w:hint="eastAsia"/>
          <w:lang w:val="fr-FR"/>
        </w:rPr>
        <w:t>条规定</w:t>
      </w:r>
      <w:r>
        <w:rPr>
          <w:rFonts w:ascii="宋体" w:hAnsi="宋体" w:cs="宋体" w:hint="eastAsia"/>
          <w:lang w:val="fr-FR"/>
        </w:rPr>
        <w:t>，</w:t>
      </w:r>
      <w:r w:rsidR="008F230E" w:rsidRPr="00A17596">
        <w:rPr>
          <w:rFonts w:ascii="宋体" w:hAnsi="宋体" w:cs="宋体" w:hint="eastAsia"/>
          <w:lang w:val="fr-FR"/>
        </w:rPr>
        <w:t>户外集会、政治集会、宗教集会或其他集会须经事先批准。委员会注意到该国代表团提供的关于地方当局执行这项要求的资料</w:t>
      </w:r>
      <w:r>
        <w:rPr>
          <w:rFonts w:ascii="宋体" w:hAnsi="宋体" w:cs="宋体" w:hint="eastAsia"/>
          <w:lang w:val="fr-FR"/>
        </w:rPr>
        <w:t>，</w:t>
      </w:r>
      <w:r w:rsidR="008F230E" w:rsidRPr="00A17596">
        <w:rPr>
          <w:rFonts w:ascii="宋体" w:hAnsi="宋体" w:cs="宋体" w:hint="eastAsia"/>
          <w:lang w:val="fr-FR"/>
        </w:rPr>
        <w:t>并强调其</w:t>
      </w:r>
      <w:r w:rsidR="008F230E">
        <w:rPr>
          <w:rFonts w:ascii="宋体" w:hAnsi="宋体" w:cs="宋体" w:hint="eastAsia"/>
          <w:lang w:val="fr-FR"/>
        </w:rPr>
        <w:t>目的是</w:t>
      </w:r>
      <w:r w:rsidR="008F230E" w:rsidRPr="00A17596">
        <w:rPr>
          <w:rFonts w:ascii="宋体" w:hAnsi="宋体" w:cs="宋体" w:hint="eastAsia"/>
          <w:lang w:val="fr-FR"/>
        </w:rPr>
        <w:t>确保集会安全。委员会还感到关切的是</w:t>
      </w:r>
      <w:r>
        <w:rPr>
          <w:rFonts w:ascii="宋体" w:hAnsi="宋体" w:cs="宋体" w:hint="eastAsia"/>
          <w:lang w:val="fr-FR"/>
        </w:rPr>
        <w:t>，</w:t>
      </w:r>
      <w:r w:rsidR="008F230E" w:rsidRPr="00A17596">
        <w:rPr>
          <w:rFonts w:ascii="宋体" w:hAnsi="宋体" w:cs="宋体" w:hint="eastAsia"/>
          <w:lang w:val="fr-FR"/>
        </w:rPr>
        <w:t>目前正在通过的</w:t>
      </w:r>
      <w:r w:rsidR="008F230E">
        <w:rPr>
          <w:rFonts w:ascii="宋体" w:hAnsi="宋体" w:cs="宋体" w:hint="eastAsia"/>
          <w:lang w:val="fr-FR"/>
        </w:rPr>
        <w:t>修订</w:t>
      </w:r>
      <w:r w:rsidR="008F230E" w:rsidRPr="00A17596">
        <w:rPr>
          <w:rFonts w:ascii="宋体" w:hAnsi="宋体" w:cs="宋体" w:hint="eastAsia"/>
          <w:lang w:val="fr-FR"/>
        </w:rPr>
        <w:t>《宪法》第二章</w:t>
      </w:r>
      <w:r w:rsidR="008F230E">
        <w:rPr>
          <w:rFonts w:ascii="宋体" w:hAnsi="宋体" w:cs="宋体" w:hint="eastAsia"/>
          <w:lang w:val="fr-FR"/>
        </w:rPr>
        <w:t>的</w:t>
      </w:r>
      <w:r w:rsidR="008F230E" w:rsidRPr="00A17596">
        <w:rPr>
          <w:rFonts w:ascii="宋体" w:hAnsi="宋体" w:cs="宋体" w:hint="eastAsia"/>
          <w:lang w:val="fr-FR"/>
        </w:rPr>
        <w:t>第</w:t>
      </w:r>
      <w:r>
        <w:rPr>
          <w:lang w:val="fr-FR"/>
        </w:rPr>
        <w:t>7755</w:t>
      </w:r>
      <w:r w:rsidR="008F230E" w:rsidRPr="00A17596">
        <w:rPr>
          <w:rFonts w:ascii="宋体" w:hAnsi="宋体" w:cs="宋体" w:hint="eastAsia"/>
          <w:lang w:val="fr-FR"/>
        </w:rPr>
        <w:t>号</w:t>
      </w:r>
      <w:r w:rsidR="008F230E">
        <w:rPr>
          <w:rFonts w:ascii="宋体" w:hAnsi="宋体" w:cs="宋体" w:hint="eastAsia"/>
          <w:lang w:val="fr-FR"/>
        </w:rPr>
        <w:t>提</w:t>
      </w:r>
      <w:r w:rsidR="008F230E" w:rsidRPr="00A17596">
        <w:rPr>
          <w:rFonts w:ascii="宋体" w:hAnsi="宋体" w:cs="宋体" w:hint="eastAsia"/>
          <w:lang w:val="fr-FR"/>
        </w:rPr>
        <w:t>案</w:t>
      </w:r>
      <w:r w:rsidR="008F230E" w:rsidRPr="00971D34">
        <w:rPr>
          <w:rFonts w:ascii="宋体" w:hAnsi="宋体" w:cs="宋体" w:hint="eastAsia"/>
          <w:lang w:val="fr-FR"/>
        </w:rPr>
        <w:t>可能会保留这一限制</w:t>
      </w:r>
      <w:r w:rsidRPr="00AB3F64">
        <w:rPr>
          <w:rFonts w:cs="宋体" w:hint="eastAsia"/>
          <w:lang w:val="fr-FR"/>
        </w:rPr>
        <w:t>(</w:t>
      </w:r>
      <w:r w:rsidR="008F230E" w:rsidRPr="00A17596">
        <w:rPr>
          <w:rFonts w:ascii="宋体" w:hAnsi="宋体" w:cs="宋体" w:hint="eastAsia"/>
          <w:lang w:val="fr-FR"/>
        </w:rPr>
        <w:t>第二十一条</w:t>
      </w:r>
      <w:r>
        <w:rPr>
          <w:rFonts w:asciiTheme="minorEastAsia" w:eastAsiaTheme="minorEastAsia" w:hAnsiTheme="minorEastAsia" w:cs="微软雅黑" w:hint="eastAsia"/>
          <w:lang w:val="fr-FR"/>
        </w:rPr>
        <w:t>)</w:t>
      </w:r>
      <w:r w:rsidR="008F230E" w:rsidRPr="00A17596">
        <w:rPr>
          <w:rFonts w:ascii="宋体" w:hAnsi="宋体" w:cs="宋体" w:hint="eastAsia"/>
          <w:lang w:val="fr-FR"/>
        </w:rPr>
        <w:t>。</w:t>
      </w:r>
    </w:p>
    <w:p w14:paraId="65F1381E" w14:textId="6872324A" w:rsidR="008F230E" w:rsidRPr="004A4B36" w:rsidRDefault="00AB3F64" w:rsidP="00822E54">
      <w:pPr>
        <w:pStyle w:val="SingleTxtGC"/>
        <w:rPr>
          <w:b/>
          <w:bCs/>
          <w:lang w:val="fr-FR"/>
        </w:rPr>
      </w:pPr>
      <w:r>
        <w:rPr>
          <w:lang w:val="fr-FR"/>
        </w:rPr>
        <w:t>26.</w:t>
      </w:r>
      <w:r w:rsidR="008F230E" w:rsidRPr="00384FAB">
        <w:rPr>
          <w:lang w:val="fr-FR"/>
        </w:rPr>
        <w:tab/>
      </w:r>
      <w:r w:rsidR="008F230E" w:rsidRPr="00E25AD9">
        <w:rPr>
          <w:rFonts w:eastAsia="黑体"/>
          <w:lang w:val="fr-FR"/>
        </w:rPr>
        <w:t>缔约国应参照委员会关于和平集会权的第</w:t>
      </w:r>
      <w:r>
        <w:rPr>
          <w:rFonts w:eastAsia="黑体"/>
          <w:lang w:val="fr-FR"/>
        </w:rPr>
        <w:t>37</w:t>
      </w:r>
      <w:r w:rsidR="008F230E" w:rsidRPr="00E25AD9">
        <w:rPr>
          <w:rFonts w:eastAsia="黑体"/>
          <w:lang w:val="fr-FR"/>
        </w:rPr>
        <w:t>号一般性意见</w:t>
      </w:r>
      <w:r>
        <w:rPr>
          <w:rFonts w:eastAsia="黑体"/>
          <w:lang w:val="fr-FR"/>
        </w:rPr>
        <w:t>(2</w:t>
      </w:r>
      <w:r w:rsidR="008F230E" w:rsidRPr="00E25AD9">
        <w:rPr>
          <w:rFonts w:eastAsia="黑体"/>
          <w:lang w:val="fr-FR"/>
        </w:rPr>
        <w:t>0</w:t>
      </w:r>
      <w:r>
        <w:rPr>
          <w:rFonts w:eastAsia="黑体"/>
          <w:lang w:val="fr-FR"/>
        </w:rPr>
        <w:t>2</w:t>
      </w:r>
      <w:r w:rsidR="008F230E" w:rsidRPr="00E25AD9">
        <w:rPr>
          <w:rFonts w:eastAsia="黑体"/>
          <w:lang w:val="fr-FR"/>
        </w:rPr>
        <w:t>0</w:t>
      </w:r>
      <w:r w:rsidR="008F230E" w:rsidRPr="00E25AD9">
        <w:rPr>
          <w:rFonts w:eastAsia="黑体"/>
          <w:lang w:val="fr-FR"/>
        </w:rPr>
        <w:t>年</w:t>
      </w:r>
      <w:r>
        <w:rPr>
          <w:rFonts w:eastAsia="黑体"/>
          <w:lang w:val="fr-FR"/>
        </w:rPr>
        <w:t>)(</w:t>
      </w:r>
      <w:r w:rsidR="008F230E" w:rsidRPr="00E25AD9">
        <w:rPr>
          <w:rFonts w:eastAsia="黑体"/>
          <w:lang w:val="fr-FR"/>
        </w:rPr>
        <w:t>第</w:t>
      </w:r>
      <w:r>
        <w:rPr>
          <w:rFonts w:eastAsia="黑体"/>
          <w:lang w:val="fr-FR"/>
        </w:rPr>
        <w:t>7</w:t>
      </w:r>
      <w:r w:rsidR="008F230E" w:rsidRPr="00E25AD9">
        <w:rPr>
          <w:rFonts w:eastAsia="黑体"/>
          <w:lang w:val="fr-FR"/>
        </w:rPr>
        <w:t>0</w:t>
      </w:r>
      <w:r w:rsidR="008F230E" w:rsidRPr="00E25AD9">
        <w:rPr>
          <w:rFonts w:eastAsia="黑体"/>
          <w:lang w:val="fr-FR"/>
        </w:rPr>
        <w:t>和第</w:t>
      </w:r>
      <w:r>
        <w:rPr>
          <w:rFonts w:eastAsia="黑体"/>
          <w:lang w:val="fr-FR"/>
        </w:rPr>
        <w:t>71</w:t>
      </w:r>
      <w:r w:rsidR="008F230E" w:rsidRPr="00E25AD9">
        <w:rPr>
          <w:rFonts w:eastAsia="黑体"/>
          <w:lang w:val="fr-FR"/>
        </w:rPr>
        <w:t>段</w:t>
      </w:r>
      <w:r>
        <w:rPr>
          <w:rFonts w:eastAsia="黑体"/>
          <w:lang w:val="fr-FR"/>
        </w:rPr>
        <w:t>)</w:t>
      </w:r>
      <w:r>
        <w:rPr>
          <w:rFonts w:eastAsia="黑体"/>
          <w:lang w:val="fr-FR"/>
        </w:rPr>
        <w:t>，</w:t>
      </w:r>
      <w:r w:rsidR="008F230E" w:rsidRPr="00E25AD9">
        <w:rPr>
          <w:rFonts w:eastAsia="黑体"/>
          <w:lang w:val="fr-FR"/>
        </w:rPr>
        <w:t>采取必要的立法措施</w:t>
      </w:r>
      <w:r>
        <w:rPr>
          <w:rFonts w:eastAsia="黑体"/>
          <w:lang w:val="fr-FR"/>
        </w:rPr>
        <w:t>，</w:t>
      </w:r>
      <w:r w:rsidR="008F230E" w:rsidRPr="00E25AD9">
        <w:rPr>
          <w:rFonts w:eastAsia="黑体"/>
          <w:lang w:val="fr-FR"/>
        </w:rPr>
        <w:t>取消对未事先通知的示威活动的禁令。缔约国还应就缔约国根据《公约》第二十一条承担的义务向地方当局和警察提供明确的指导。</w:t>
      </w:r>
    </w:p>
    <w:p w14:paraId="7202C8B6" w14:textId="126EE324" w:rsidR="008F230E" w:rsidRPr="004A4B36" w:rsidRDefault="008F230E" w:rsidP="00822E54">
      <w:pPr>
        <w:pStyle w:val="H1GC"/>
        <w:rPr>
          <w:rFonts w:eastAsiaTheme="minorEastAsia"/>
          <w:lang w:val="fr-FR"/>
        </w:rPr>
      </w:pPr>
      <w:r w:rsidRPr="004A4B36">
        <w:rPr>
          <w:lang w:val="fr-FR"/>
        </w:rPr>
        <w:tab/>
      </w:r>
      <w:r w:rsidR="00AB3F64">
        <w:rPr>
          <w:lang w:val="fr-FR"/>
        </w:rPr>
        <w:t>D</w:t>
      </w:r>
      <w:r w:rsidRPr="004A4B36">
        <w:rPr>
          <w:lang w:val="fr-FR"/>
        </w:rPr>
        <w:t>.</w:t>
      </w:r>
      <w:r w:rsidRPr="004A4B36">
        <w:rPr>
          <w:lang w:val="fr-FR"/>
        </w:rPr>
        <w:tab/>
      </w:r>
      <w:r w:rsidRPr="00E25AD9">
        <w:rPr>
          <w:rFonts w:hint="eastAsia"/>
          <w:lang w:val="fr-FR"/>
        </w:rPr>
        <w:t>传播和后续行动</w:t>
      </w:r>
    </w:p>
    <w:p w14:paraId="6FDAEAF2" w14:textId="1F97F6AC" w:rsidR="008F230E" w:rsidRPr="00943F22" w:rsidRDefault="00AB3F64" w:rsidP="00822E54">
      <w:pPr>
        <w:pStyle w:val="SingleTxtGC"/>
        <w:rPr>
          <w:rFonts w:ascii="宋体" w:hAnsi="宋体" w:cs="宋体"/>
          <w:lang w:val="fr-FR"/>
        </w:rPr>
      </w:pPr>
      <w:r>
        <w:rPr>
          <w:lang w:val="fr-FR"/>
        </w:rPr>
        <w:t>27.</w:t>
      </w:r>
      <w:r w:rsidR="008F230E" w:rsidRPr="004A4B36">
        <w:rPr>
          <w:lang w:val="fr-FR"/>
        </w:rPr>
        <w:tab/>
      </w:r>
      <w:r w:rsidR="008F230E" w:rsidRPr="00971339">
        <w:rPr>
          <w:rFonts w:eastAsia="黑体" w:hint="eastAsia"/>
          <w:lang w:val="fr-FR"/>
        </w:rPr>
        <w:t>缔约国应广泛传播《公约》及其两项任择议定书、缔约国的第四次定期报告和本结论性意见</w:t>
      </w:r>
      <w:r>
        <w:rPr>
          <w:rFonts w:eastAsia="黑体" w:hint="eastAsia"/>
          <w:lang w:val="fr-FR"/>
        </w:rPr>
        <w:t>，</w:t>
      </w:r>
      <w:r w:rsidR="008F230E" w:rsidRPr="00971339">
        <w:rPr>
          <w:rFonts w:eastAsia="黑体" w:hint="eastAsia"/>
          <w:lang w:val="fr-FR"/>
        </w:rPr>
        <w:t>以提高司法、立法和行政部门、在该国开展活动的民间社会和非政府组织及公众对《公约》所载权利的认识。缔约国应确保将该定期报告和本结论性意见译成缔约国的官方语言。</w:t>
      </w:r>
    </w:p>
    <w:p w14:paraId="3C74376E" w14:textId="43BBED73" w:rsidR="008F230E" w:rsidRPr="00971339" w:rsidRDefault="00AB3F64" w:rsidP="00822E54">
      <w:pPr>
        <w:pStyle w:val="SingleTxtGC"/>
        <w:rPr>
          <w:rFonts w:eastAsia="黑体"/>
          <w:lang w:val="fr-FR"/>
        </w:rPr>
      </w:pPr>
      <w:r>
        <w:rPr>
          <w:lang w:val="fr-FR"/>
        </w:rPr>
        <w:t>28.</w:t>
      </w:r>
      <w:r w:rsidR="008F230E" w:rsidRPr="004A4B36">
        <w:rPr>
          <w:lang w:val="fr-FR"/>
        </w:rPr>
        <w:tab/>
      </w:r>
      <w:r w:rsidR="008F230E" w:rsidRPr="00971339">
        <w:rPr>
          <w:rFonts w:eastAsia="黑体" w:hint="eastAsia"/>
          <w:lang w:val="fr-FR"/>
        </w:rPr>
        <w:t>根据委员会议事规则第</w:t>
      </w:r>
      <w:r>
        <w:rPr>
          <w:rFonts w:eastAsia="黑体"/>
          <w:lang w:val="fr-FR"/>
        </w:rPr>
        <w:t>75</w:t>
      </w:r>
      <w:r w:rsidR="008F230E" w:rsidRPr="00971339">
        <w:rPr>
          <w:rFonts w:eastAsia="黑体" w:hint="eastAsia"/>
          <w:lang w:val="fr-FR"/>
        </w:rPr>
        <w:t>条第</w:t>
      </w:r>
      <w:r>
        <w:rPr>
          <w:rFonts w:eastAsia="黑体"/>
          <w:lang w:val="fr-FR"/>
        </w:rPr>
        <w:t>1</w:t>
      </w:r>
      <w:r w:rsidR="008F230E" w:rsidRPr="00971339">
        <w:rPr>
          <w:rFonts w:eastAsia="黑体" w:hint="eastAsia"/>
          <w:lang w:val="fr-FR"/>
        </w:rPr>
        <w:t>款</w:t>
      </w:r>
      <w:r>
        <w:rPr>
          <w:rFonts w:eastAsia="黑体" w:hint="eastAsia"/>
          <w:lang w:val="fr-FR"/>
        </w:rPr>
        <w:t>，</w:t>
      </w:r>
      <w:r w:rsidR="008F230E" w:rsidRPr="00971339">
        <w:rPr>
          <w:rFonts w:eastAsia="黑体" w:hint="eastAsia"/>
          <w:lang w:val="fr-FR"/>
        </w:rPr>
        <w:t>请缔约国在</w:t>
      </w:r>
      <w:r>
        <w:rPr>
          <w:rFonts w:eastAsia="黑体"/>
          <w:lang w:val="fr-FR"/>
        </w:rPr>
        <w:t>2</w:t>
      </w:r>
      <w:r w:rsidR="008F230E" w:rsidRPr="00971339">
        <w:rPr>
          <w:rFonts w:eastAsia="黑体"/>
          <w:lang w:val="fr-FR"/>
        </w:rPr>
        <w:t>0</w:t>
      </w:r>
      <w:r>
        <w:rPr>
          <w:rFonts w:eastAsia="黑体"/>
          <w:lang w:val="fr-FR"/>
        </w:rPr>
        <w:t>25</w:t>
      </w:r>
      <w:r w:rsidR="008F230E" w:rsidRPr="00971339">
        <w:rPr>
          <w:rFonts w:eastAsia="黑体" w:hint="eastAsia"/>
          <w:lang w:val="fr-FR"/>
        </w:rPr>
        <w:t>年</w:t>
      </w:r>
      <w:r>
        <w:rPr>
          <w:rFonts w:eastAsia="黑体"/>
          <w:lang w:val="fr-FR"/>
        </w:rPr>
        <w:t>7</w:t>
      </w:r>
      <w:r w:rsidR="008F230E" w:rsidRPr="00971339">
        <w:rPr>
          <w:rFonts w:eastAsia="黑体" w:hint="eastAsia"/>
          <w:lang w:val="fr-FR"/>
        </w:rPr>
        <w:t>月</w:t>
      </w:r>
      <w:r>
        <w:rPr>
          <w:rFonts w:eastAsia="黑体"/>
          <w:lang w:val="fr-FR"/>
        </w:rPr>
        <w:t>28</w:t>
      </w:r>
      <w:r w:rsidR="008F230E" w:rsidRPr="00971339">
        <w:rPr>
          <w:rFonts w:eastAsia="黑体" w:hint="eastAsia"/>
          <w:lang w:val="fr-FR"/>
        </w:rPr>
        <w:t>日之前提供资料</w:t>
      </w:r>
      <w:r>
        <w:rPr>
          <w:rFonts w:eastAsia="黑体" w:hint="eastAsia"/>
          <w:lang w:val="fr-FR"/>
        </w:rPr>
        <w:t>，</w:t>
      </w:r>
      <w:r w:rsidR="008F230E" w:rsidRPr="00971339">
        <w:rPr>
          <w:rFonts w:eastAsia="黑体" w:hint="eastAsia"/>
          <w:lang w:val="fr-FR"/>
        </w:rPr>
        <w:t>说明委员会在上文第</w:t>
      </w:r>
      <w:r>
        <w:rPr>
          <w:rFonts w:eastAsia="黑体"/>
          <w:lang w:val="fr-FR"/>
        </w:rPr>
        <w:t>12</w:t>
      </w:r>
      <w:r w:rsidR="008F230E" w:rsidRPr="00971339">
        <w:rPr>
          <w:rFonts w:eastAsia="黑体" w:hint="eastAsia"/>
          <w:lang w:val="fr-FR"/>
        </w:rPr>
        <w:t>段</w:t>
      </w:r>
      <w:r>
        <w:rPr>
          <w:rFonts w:eastAsia="黑体" w:hint="eastAsia"/>
          <w:lang w:val="fr-FR"/>
        </w:rPr>
        <w:t>(</w:t>
      </w:r>
      <w:r w:rsidR="008F230E" w:rsidRPr="00971339">
        <w:rPr>
          <w:rFonts w:eastAsia="黑体" w:hint="eastAsia"/>
          <w:lang w:val="fr-FR"/>
        </w:rPr>
        <w:t>性取向、性别认同和间性者</w:t>
      </w:r>
      <w:r>
        <w:rPr>
          <w:rFonts w:eastAsia="黑体" w:hint="eastAsia"/>
          <w:lang w:val="fr-FR"/>
        </w:rPr>
        <w:t>)</w:t>
      </w:r>
      <w:r w:rsidR="008F230E" w:rsidRPr="00971339">
        <w:rPr>
          <w:rFonts w:eastAsia="黑体" w:hint="eastAsia"/>
          <w:lang w:val="fr-FR"/>
        </w:rPr>
        <w:t>、第</w:t>
      </w:r>
      <w:r>
        <w:rPr>
          <w:rFonts w:eastAsia="黑体"/>
          <w:lang w:val="fr-FR"/>
        </w:rPr>
        <w:t>16</w:t>
      </w:r>
      <w:r w:rsidR="008F230E" w:rsidRPr="00971339">
        <w:rPr>
          <w:rFonts w:eastAsia="黑体" w:hint="eastAsia"/>
          <w:lang w:val="fr-FR"/>
        </w:rPr>
        <w:t>段</w:t>
      </w:r>
      <w:r>
        <w:rPr>
          <w:rFonts w:eastAsia="黑体" w:hint="eastAsia"/>
          <w:lang w:val="fr-FR"/>
        </w:rPr>
        <w:t>(</w:t>
      </w:r>
      <w:r w:rsidR="008F230E" w:rsidRPr="00971339">
        <w:rPr>
          <w:rFonts w:eastAsia="黑体" w:hint="eastAsia"/>
          <w:lang w:val="fr-FR"/>
        </w:rPr>
        <w:t>残割女性生殖器</w:t>
      </w:r>
      <w:r>
        <w:rPr>
          <w:rFonts w:eastAsia="黑体" w:hint="eastAsia"/>
          <w:lang w:val="fr-FR"/>
        </w:rPr>
        <w:t>)</w:t>
      </w:r>
      <w:r w:rsidR="008F230E" w:rsidRPr="00971339">
        <w:rPr>
          <w:rFonts w:eastAsia="黑体" w:hint="eastAsia"/>
          <w:lang w:val="fr-FR"/>
        </w:rPr>
        <w:t>和第</w:t>
      </w:r>
      <w:r>
        <w:rPr>
          <w:rFonts w:eastAsia="黑体"/>
          <w:lang w:val="fr-FR"/>
        </w:rPr>
        <w:t>26</w:t>
      </w:r>
      <w:r w:rsidR="008F230E" w:rsidRPr="00971339">
        <w:rPr>
          <w:rFonts w:eastAsia="黑体" w:hint="eastAsia"/>
          <w:lang w:val="fr-FR"/>
        </w:rPr>
        <w:t>段</w:t>
      </w:r>
      <w:r>
        <w:rPr>
          <w:rFonts w:eastAsia="黑体" w:hint="eastAsia"/>
          <w:lang w:val="fr-FR"/>
        </w:rPr>
        <w:t>(</w:t>
      </w:r>
      <w:r w:rsidR="008F230E" w:rsidRPr="00971339">
        <w:rPr>
          <w:rFonts w:eastAsia="黑体" w:hint="eastAsia"/>
          <w:lang w:val="fr-FR"/>
        </w:rPr>
        <w:t>和平集会权</w:t>
      </w:r>
      <w:r>
        <w:rPr>
          <w:rFonts w:eastAsia="黑体" w:hint="eastAsia"/>
          <w:lang w:val="fr-FR"/>
        </w:rPr>
        <w:t>)</w:t>
      </w:r>
      <w:r w:rsidR="008F230E" w:rsidRPr="00971339">
        <w:rPr>
          <w:rFonts w:eastAsia="黑体" w:hint="eastAsia"/>
          <w:lang w:val="fr-FR"/>
        </w:rPr>
        <w:t>中所提建议的落实情况。</w:t>
      </w:r>
    </w:p>
    <w:p w14:paraId="517F57FE" w14:textId="6820832A" w:rsidR="008F230E" w:rsidRPr="008F230E" w:rsidRDefault="00AB3F64" w:rsidP="00822E54">
      <w:pPr>
        <w:pStyle w:val="SingleTxtGC"/>
        <w:rPr>
          <w:rFonts w:ascii="Time New Roman" w:eastAsia="黑体" w:hAnsi="Time New Roman" w:cs="宋体" w:hint="eastAsia"/>
          <w:lang w:val="fr-FR"/>
        </w:rPr>
      </w:pPr>
      <w:r>
        <w:rPr>
          <w:rFonts w:ascii="Time New Roman" w:eastAsia="黑体" w:hAnsi="Time New Roman"/>
          <w:lang w:val="fr-FR"/>
        </w:rPr>
        <w:t>29.</w:t>
      </w:r>
      <w:r w:rsidR="008F230E" w:rsidRPr="008F230E">
        <w:rPr>
          <w:rFonts w:ascii="Time New Roman" w:eastAsia="黑体" w:hAnsi="Time New Roman"/>
          <w:lang w:val="fr-FR"/>
        </w:rPr>
        <w:tab/>
      </w:r>
      <w:r w:rsidR="008F230E" w:rsidRPr="008F230E">
        <w:rPr>
          <w:rFonts w:ascii="Time New Roman" w:eastAsia="黑体" w:hAnsi="Time New Roman" w:hint="eastAsia"/>
          <w:lang w:val="fr-FR"/>
        </w:rPr>
        <w:t>根据委员会可预测的审议周期</w:t>
      </w:r>
      <w:r>
        <w:rPr>
          <w:rFonts w:ascii="Time New Roman" w:eastAsia="黑体" w:hAnsi="Time New Roman" w:hint="eastAsia"/>
          <w:lang w:val="fr-FR"/>
        </w:rPr>
        <w:t>，</w:t>
      </w:r>
      <w:r w:rsidR="008F230E" w:rsidRPr="008F230E">
        <w:rPr>
          <w:rFonts w:ascii="Time New Roman" w:eastAsia="黑体" w:hAnsi="Time New Roman" w:hint="eastAsia"/>
          <w:lang w:val="fr-FR"/>
        </w:rPr>
        <w:t>缔约国将在</w:t>
      </w:r>
      <w:r>
        <w:rPr>
          <w:rFonts w:ascii="Time New Roman" w:eastAsia="黑体" w:hAnsi="Time New Roman"/>
          <w:lang w:val="fr-FR"/>
        </w:rPr>
        <w:t>2</w:t>
      </w:r>
      <w:r w:rsidR="008F230E" w:rsidRPr="008F230E">
        <w:rPr>
          <w:rFonts w:ascii="Time New Roman" w:eastAsia="黑体" w:hAnsi="Time New Roman"/>
          <w:lang w:val="fr-FR"/>
        </w:rPr>
        <w:t>0</w:t>
      </w:r>
      <w:r>
        <w:rPr>
          <w:rFonts w:ascii="Time New Roman" w:eastAsia="黑体" w:hAnsi="Time New Roman"/>
          <w:lang w:val="fr-FR"/>
        </w:rPr>
        <w:t>28</w:t>
      </w:r>
      <w:r w:rsidR="008F230E" w:rsidRPr="008F230E">
        <w:rPr>
          <w:rFonts w:ascii="Time New Roman" w:eastAsia="黑体" w:hAnsi="Time New Roman"/>
          <w:lang w:val="fr-FR"/>
        </w:rPr>
        <w:t>年收到委员会的报告前问题清单</w:t>
      </w:r>
      <w:r>
        <w:rPr>
          <w:rFonts w:ascii="Time New Roman" w:eastAsia="黑体" w:hAnsi="Time New Roman"/>
          <w:lang w:val="fr-FR"/>
        </w:rPr>
        <w:t>，</w:t>
      </w:r>
      <w:r w:rsidR="008F230E" w:rsidRPr="008F230E">
        <w:rPr>
          <w:rFonts w:ascii="Time New Roman" w:eastAsia="黑体" w:hAnsi="Time New Roman"/>
          <w:lang w:val="fr-FR"/>
        </w:rPr>
        <w:t>并应在一年内提交对问题清单的答复</w:t>
      </w:r>
      <w:r>
        <w:rPr>
          <w:rFonts w:ascii="Time New Roman" w:eastAsia="黑体" w:hAnsi="Time New Roman"/>
          <w:lang w:val="fr-FR"/>
        </w:rPr>
        <w:t>，</w:t>
      </w:r>
      <w:r w:rsidR="008F230E" w:rsidRPr="008F230E">
        <w:rPr>
          <w:rFonts w:ascii="Time New Roman" w:eastAsia="黑体" w:hAnsi="Time New Roman"/>
          <w:lang w:val="fr-FR"/>
        </w:rPr>
        <w:t>该答复将构成缔约国的第</w:t>
      </w:r>
      <w:r w:rsidR="008F230E" w:rsidRPr="008F230E">
        <w:rPr>
          <w:rFonts w:ascii="Time New Roman" w:eastAsia="黑体" w:hAnsi="Time New Roman" w:hint="eastAsia"/>
          <w:lang w:val="fr-FR"/>
        </w:rPr>
        <w:t>五</w:t>
      </w:r>
      <w:r w:rsidR="008F230E" w:rsidRPr="008F230E">
        <w:rPr>
          <w:rFonts w:ascii="Time New Roman" w:eastAsia="黑体" w:hAnsi="Time New Roman"/>
          <w:lang w:val="fr-FR"/>
        </w:rPr>
        <w:t>次定期报告。委员会还请缔约国在编写报告时广泛征求在缔约国开展活动的民间社会团体和非政府组织的意见。按照大会第</w:t>
      </w:r>
      <w:r>
        <w:rPr>
          <w:rFonts w:ascii="Time New Roman" w:eastAsia="黑体" w:hAnsi="Time New Roman"/>
          <w:lang w:val="fr-FR"/>
        </w:rPr>
        <w:t>68/268</w:t>
      </w:r>
      <w:r w:rsidR="008F230E" w:rsidRPr="008F230E">
        <w:rPr>
          <w:rFonts w:ascii="Time New Roman" w:eastAsia="黑体" w:hAnsi="Time New Roman"/>
          <w:lang w:val="fr-FR"/>
        </w:rPr>
        <w:t>号决议</w:t>
      </w:r>
      <w:r>
        <w:rPr>
          <w:rFonts w:ascii="Time New Roman" w:eastAsia="黑体" w:hAnsi="Time New Roman"/>
          <w:lang w:val="fr-FR"/>
        </w:rPr>
        <w:t>，</w:t>
      </w:r>
      <w:r w:rsidR="008F230E" w:rsidRPr="008F230E">
        <w:rPr>
          <w:rFonts w:ascii="Time New Roman" w:eastAsia="黑体" w:hAnsi="Time New Roman"/>
          <w:lang w:val="fr-FR"/>
        </w:rPr>
        <w:t>报告字数应限制在</w:t>
      </w:r>
      <w:r>
        <w:rPr>
          <w:rFonts w:ascii="Time New Roman" w:eastAsia="黑体" w:hAnsi="Time New Roman"/>
          <w:lang w:val="fr-FR"/>
        </w:rPr>
        <w:t>21</w:t>
      </w:r>
      <w:r w:rsidR="00913AD3">
        <w:rPr>
          <w:rFonts w:ascii="Time New Roman" w:eastAsia="黑体" w:hAnsi="Time New Roman"/>
          <w:lang w:val="fr-FR"/>
        </w:rPr>
        <w:t>,</w:t>
      </w:r>
      <w:r>
        <w:rPr>
          <w:rFonts w:ascii="Time New Roman" w:eastAsia="黑体" w:hAnsi="Time New Roman"/>
          <w:lang w:val="fr-FR"/>
        </w:rPr>
        <w:t>2</w:t>
      </w:r>
      <w:r w:rsidR="008F230E" w:rsidRPr="008F230E">
        <w:rPr>
          <w:rFonts w:ascii="Time New Roman" w:eastAsia="黑体" w:hAnsi="Time New Roman"/>
          <w:lang w:val="fr-FR"/>
        </w:rPr>
        <w:t>00</w:t>
      </w:r>
      <w:r w:rsidR="008F230E" w:rsidRPr="008F230E">
        <w:rPr>
          <w:rFonts w:ascii="Time New Roman" w:eastAsia="黑体" w:hAnsi="Time New Roman"/>
          <w:lang w:val="fr-FR"/>
        </w:rPr>
        <w:t>字以内。与缔约国的下一次建设性对话将于</w:t>
      </w:r>
      <w:r>
        <w:rPr>
          <w:rFonts w:ascii="Time New Roman" w:eastAsia="黑体" w:hAnsi="Time New Roman"/>
          <w:lang w:val="fr-FR"/>
        </w:rPr>
        <w:t>2</w:t>
      </w:r>
      <w:r w:rsidR="008F230E" w:rsidRPr="008F230E">
        <w:rPr>
          <w:rFonts w:ascii="Time New Roman" w:eastAsia="黑体" w:hAnsi="Time New Roman"/>
          <w:lang w:val="fr-FR"/>
        </w:rPr>
        <w:t>0</w:t>
      </w:r>
      <w:r>
        <w:rPr>
          <w:rFonts w:ascii="Time New Roman" w:eastAsia="黑体" w:hAnsi="Time New Roman"/>
          <w:lang w:val="fr-FR"/>
        </w:rPr>
        <w:t>3</w:t>
      </w:r>
      <w:r w:rsidR="008F230E" w:rsidRPr="008F230E">
        <w:rPr>
          <w:rFonts w:ascii="Time New Roman" w:eastAsia="黑体" w:hAnsi="Time New Roman"/>
          <w:lang w:val="fr-FR"/>
        </w:rPr>
        <w:t>0</w:t>
      </w:r>
      <w:r w:rsidR="008F230E" w:rsidRPr="008F230E">
        <w:rPr>
          <w:rFonts w:ascii="Time New Roman" w:eastAsia="黑体" w:hAnsi="Time New Roman"/>
          <w:lang w:val="fr-FR"/>
        </w:rPr>
        <w:t>年在</w:t>
      </w:r>
      <w:r w:rsidR="008F230E" w:rsidRPr="008F230E">
        <w:rPr>
          <w:rFonts w:ascii="Time New Roman" w:eastAsia="黑体" w:hAnsi="Time New Roman" w:hint="eastAsia"/>
          <w:lang w:val="fr-FR"/>
        </w:rPr>
        <w:t>日内瓦举行。</w:t>
      </w:r>
    </w:p>
    <w:p w14:paraId="34428301" w14:textId="195E602E" w:rsidR="008F230E" w:rsidRDefault="008F230E" w:rsidP="00822E54">
      <w:pPr>
        <w:pStyle w:val="SingleTxtGC"/>
        <w:rPr>
          <w:u w:val="single"/>
        </w:rPr>
      </w:pPr>
    </w:p>
    <w:p w14:paraId="1E1A1352" w14:textId="77777777" w:rsidR="00822E54" w:rsidRPr="002D6A9C" w:rsidRDefault="00822E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49C8141" w14:textId="71FD5105" w:rsidR="00822E54" w:rsidRPr="008F230E" w:rsidRDefault="00822E54" w:rsidP="00822E54">
      <w:pPr>
        <w:pStyle w:val="SingleTxtGC"/>
        <w:rPr>
          <w:lang w:val="fr-CH"/>
        </w:rPr>
      </w:pPr>
    </w:p>
    <w:sectPr w:rsidR="00822E54" w:rsidRPr="008F230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47AC6" w14:textId="77777777" w:rsidR="005B3BDD" w:rsidRPr="000D319F" w:rsidRDefault="005B3BDD" w:rsidP="000D319F">
      <w:pPr>
        <w:pStyle w:val="af0"/>
        <w:spacing w:after="240"/>
        <w:ind w:left="907"/>
        <w:rPr>
          <w:rFonts w:asciiTheme="majorBidi" w:eastAsia="宋体" w:hAnsiTheme="majorBidi" w:cstheme="majorBidi"/>
          <w:sz w:val="21"/>
          <w:szCs w:val="21"/>
          <w:lang w:val="en-US"/>
        </w:rPr>
      </w:pPr>
    </w:p>
    <w:p w14:paraId="5866DF09" w14:textId="77777777" w:rsidR="005B3BDD" w:rsidRPr="000D319F" w:rsidRDefault="005B3BD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8986F2" w14:textId="77777777" w:rsidR="005B3BDD" w:rsidRPr="000D319F" w:rsidRDefault="005B3BDD" w:rsidP="000D319F">
      <w:pPr>
        <w:pStyle w:val="af0"/>
      </w:pPr>
    </w:p>
  </w:endnote>
  <w:endnote w:type="continuationNotice" w:id="1">
    <w:p w14:paraId="03321411" w14:textId="77777777" w:rsidR="005B3BDD" w:rsidRDefault="005B3B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20B55" w14:textId="77777777" w:rsidR="0093722D" w:rsidRPr="008F230E" w:rsidRDefault="008F230E" w:rsidP="008F230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8F230E">
      <w:rPr>
        <w:rStyle w:val="af2"/>
        <w:b w:val="0"/>
        <w:snapToGrid w:val="0"/>
        <w:sz w:val="16"/>
      </w:rPr>
      <w:t>GE.22-14492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E09F" w14:textId="77777777" w:rsidR="0093722D" w:rsidRPr="008F230E" w:rsidRDefault="008F230E" w:rsidP="008F230E">
    <w:pPr>
      <w:pStyle w:val="af0"/>
      <w:tabs>
        <w:tab w:val="clear" w:pos="431"/>
        <w:tab w:val="right" w:pos="9638"/>
      </w:tabs>
      <w:rPr>
        <w:rStyle w:val="af2"/>
      </w:rPr>
    </w:pPr>
    <w:r>
      <w:t>GE.22-14492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1BB88" w14:textId="5DA27700" w:rsidR="0093722D" w:rsidRPr="00487939" w:rsidRDefault="008F230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B5520A1" wp14:editId="1BD18BA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GE.22-14492</w:t>
    </w:r>
    <w:r w:rsidR="00731A42" w:rsidRPr="00EE277A">
      <w:rPr>
        <w:sz w:val="20"/>
        <w:lang w:eastAsia="zh-CN"/>
      </w:rPr>
      <w:t xml:space="preserve"> (C)</w:t>
    </w:r>
    <w:r w:rsidR="00EA7E67">
      <w:rPr>
        <w:sz w:val="20"/>
        <w:lang w:eastAsia="zh-CN"/>
      </w:rPr>
      <w:tab/>
    </w:r>
    <w:r>
      <w:rPr>
        <w:sz w:val="20"/>
        <w:lang w:eastAsia="zh-CN"/>
      </w:rPr>
      <w:t>2710</w:t>
    </w:r>
    <w:r w:rsidR="0060122D">
      <w:rPr>
        <w:sz w:val="20"/>
        <w:lang w:eastAsia="zh-CN"/>
      </w:rPr>
      <w:t>2</w:t>
    </w:r>
    <w:r w:rsidR="00C43CF0">
      <w:rPr>
        <w:sz w:val="20"/>
        <w:lang w:eastAsia="zh-CN"/>
      </w:rPr>
      <w:t>2</w:t>
    </w:r>
    <w:r w:rsidR="00731A42">
      <w:rPr>
        <w:sz w:val="20"/>
        <w:lang w:eastAsia="zh-CN"/>
      </w:rPr>
      <w:tab/>
    </w:r>
    <w:r>
      <w:rPr>
        <w:sz w:val="20"/>
        <w:lang w:eastAsia="zh-CN"/>
      </w:rPr>
      <w:t>2211</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50E6F389" wp14:editId="4719AA4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6299C" w14:textId="77777777" w:rsidR="005B3BDD" w:rsidRPr="000157B1" w:rsidRDefault="005B3B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2F2465B" w14:textId="77777777" w:rsidR="005B3BDD" w:rsidRPr="000157B1" w:rsidRDefault="005B3BD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D2BA1A" w14:textId="77777777" w:rsidR="005B3BDD" w:rsidRDefault="005B3BDD"/>
  </w:footnote>
  <w:footnote w:id="2">
    <w:p w14:paraId="75CD0C55" w14:textId="26C29CC1" w:rsidR="008F230E" w:rsidRPr="00BF2640" w:rsidRDefault="008F230E" w:rsidP="008F230E">
      <w:pPr>
        <w:pStyle w:val="a6"/>
      </w:pPr>
      <w:r>
        <w:tab/>
      </w:r>
      <w:r w:rsidRPr="00565722">
        <w:rPr>
          <w:sz w:val="20"/>
        </w:rPr>
        <w:t>*</w:t>
      </w:r>
      <w:r w:rsidRPr="008E4F50">
        <w:tab/>
      </w:r>
      <w:r w:rsidRPr="00E6264E">
        <w:rPr>
          <w:rFonts w:ascii="宋体" w:hAnsi="宋体" w:cs="宋体" w:hint="eastAsia"/>
        </w:rPr>
        <w:t>委员会第</w:t>
      </w:r>
      <w:r>
        <w:rPr>
          <w:rFonts w:ascii="宋体" w:hAnsi="宋体" w:cs="宋体" w:hint="eastAsia"/>
        </w:rPr>
        <w:t>一百三十五</w:t>
      </w:r>
      <w:r w:rsidRPr="00E6264E">
        <w:rPr>
          <w:rFonts w:ascii="宋体" w:hAnsi="宋体" w:cs="宋体" w:hint="eastAsia"/>
        </w:rPr>
        <w:t>届会议</w:t>
      </w:r>
      <w:r w:rsidR="00D54EA5">
        <w:t>(2</w:t>
      </w:r>
      <w:r w:rsidRPr="00E6264E">
        <w:t>0</w:t>
      </w:r>
      <w:r w:rsidR="00D54EA5">
        <w:t>22</w:t>
      </w:r>
      <w:r w:rsidRPr="00E6264E">
        <w:rPr>
          <w:rFonts w:ascii="宋体" w:hAnsi="宋体" w:cs="宋体" w:hint="eastAsia"/>
        </w:rPr>
        <w:t>年</w:t>
      </w:r>
      <w:r w:rsidR="00D54EA5">
        <w:t>6</w:t>
      </w:r>
      <w:r w:rsidRPr="00E6264E">
        <w:rPr>
          <w:rFonts w:ascii="宋体" w:hAnsi="宋体" w:cs="宋体" w:hint="eastAsia"/>
        </w:rPr>
        <w:t>月</w:t>
      </w:r>
      <w:r w:rsidR="00D54EA5">
        <w:t>27</w:t>
      </w:r>
      <w:r w:rsidRPr="00E6264E">
        <w:rPr>
          <w:rFonts w:ascii="宋体" w:hAnsi="宋体" w:cs="宋体" w:hint="eastAsia"/>
        </w:rPr>
        <w:t>日至</w:t>
      </w:r>
      <w:r w:rsidR="00D54EA5">
        <w:t>7</w:t>
      </w:r>
      <w:r w:rsidRPr="00E6264E">
        <w:rPr>
          <w:rFonts w:ascii="宋体" w:hAnsi="宋体" w:cs="宋体" w:hint="eastAsia"/>
        </w:rPr>
        <w:t>月</w:t>
      </w:r>
      <w:r w:rsidR="00D54EA5">
        <w:t>27</w:t>
      </w:r>
      <w:r w:rsidRPr="00E6264E">
        <w:rPr>
          <w:rFonts w:ascii="宋体" w:hAnsi="宋体" w:cs="宋体" w:hint="eastAsia"/>
        </w:rPr>
        <w:t>日</w:t>
      </w:r>
      <w:r w:rsidR="00D54EA5">
        <w:t>)</w:t>
      </w:r>
      <w:r w:rsidRPr="00E6264E">
        <w:rPr>
          <w:rFonts w:ascii="宋体" w:hAnsi="宋体" w:cs="宋体" w:hint="eastAsia"/>
        </w:rPr>
        <w:t>通过。</w:t>
      </w:r>
    </w:p>
  </w:footnote>
  <w:footnote w:id="3">
    <w:p w14:paraId="565F0B12" w14:textId="42CAE2AE" w:rsidR="008F230E" w:rsidRPr="004F0879" w:rsidRDefault="008F230E" w:rsidP="008F230E">
      <w:pPr>
        <w:pStyle w:val="a6"/>
        <w:rPr>
          <w:lang w:val="de-CH"/>
        </w:rPr>
      </w:pPr>
      <w:r>
        <w:tab/>
      </w:r>
      <w:r w:rsidRPr="00392D24">
        <w:rPr>
          <w:rStyle w:val="a8"/>
          <w:rFonts w:eastAsia="宋体"/>
        </w:rPr>
        <w:footnoteRef/>
      </w:r>
      <w:r w:rsidRPr="004F0879">
        <w:rPr>
          <w:lang w:val="de-CH"/>
        </w:rPr>
        <w:tab/>
      </w:r>
      <w:hyperlink r:id="rId1" w:history="1">
        <w:r w:rsidR="00D54EA5" w:rsidRPr="003B7BC2">
          <w:rPr>
            <w:rStyle w:val="af6"/>
            <w:lang w:val="de-CH"/>
          </w:rPr>
          <w:t>CCPR/C/SR</w:t>
        </w:r>
        <w:r w:rsidRPr="003B7BC2">
          <w:rPr>
            <w:rStyle w:val="af6"/>
            <w:lang w:val="de-CH"/>
          </w:rPr>
          <w:t>.</w:t>
        </w:r>
        <w:r w:rsidR="00D54EA5" w:rsidRPr="003B7BC2">
          <w:rPr>
            <w:rStyle w:val="af6"/>
            <w:lang w:val="de-CH"/>
          </w:rPr>
          <w:t>388</w:t>
        </w:r>
        <w:r w:rsidRPr="003B7BC2">
          <w:rPr>
            <w:rStyle w:val="af6"/>
            <w:lang w:val="de-CH"/>
          </w:rPr>
          <w:t>0</w:t>
        </w:r>
      </w:hyperlink>
      <w:r>
        <w:rPr>
          <w:rFonts w:ascii="宋体" w:hAnsi="宋体" w:cs="宋体" w:hint="eastAsia"/>
        </w:rPr>
        <w:t>和</w:t>
      </w:r>
      <w:hyperlink r:id="rId2" w:history="1">
        <w:r w:rsidR="00D54EA5" w:rsidRPr="003B7BC2">
          <w:rPr>
            <w:rStyle w:val="af6"/>
            <w:lang w:val="de-CH"/>
          </w:rPr>
          <w:t>CCPR/C/SR</w:t>
        </w:r>
        <w:r w:rsidRPr="003B7BC2">
          <w:rPr>
            <w:rStyle w:val="af6"/>
            <w:lang w:val="de-CH"/>
          </w:rPr>
          <w:t>.</w:t>
        </w:r>
        <w:r w:rsidR="00D54EA5" w:rsidRPr="003B7BC2">
          <w:rPr>
            <w:rStyle w:val="af6"/>
            <w:lang w:val="de-CH"/>
          </w:rPr>
          <w:t>3881</w:t>
        </w:r>
      </w:hyperlink>
      <w:r>
        <w:rPr>
          <w:rFonts w:ascii="宋体" w:hAnsi="宋体" w:cs="宋体" w:hint="eastAsia"/>
        </w:rPr>
        <w:t>。</w:t>
      </w:r>
    </w:p>
  </w:footnote>
  <w:footnote w:id="4">
    <w:p w14:paraId="1738847D" w14:textId="55DD1EB7" w:rsidR="008F230E" w:rsidRPr="008F230E" w:rsidRDefault="008F230E" w:rsidP="008F230E">
      <w:pPr>
        <w:pStyle w:val="a6"/>
        <w:rPr>
          <w:lang w:val="fr-CH"/>
        </w:rPr>
      </w:pPr>
      <w:r w:rsidRPr="004F0879">
        <w:rPr>
          <w:lang w:val="de-CH"/>
        </w:rPr>
        <w:tab/>
      </w:r>
      <w:r w:rsidRPr="00392D24">
        <w:rPr>
          <w:rStyle w:val="a8"/>
          <w:rFonts w:eastAsia="宋体"/>
        </w:rPr>
        <w:footnoteRef/>
      </w:r>
      <w:r w:rsidRPr="008F230E">
        <w:rPr>
          <w:lang w:val="fr-CH"/>
        </w:rPr>
        <w:tab/>
      </w:r>
      <w:hyperlink r:id="rId3" w:history="1">
        <w:r w:rsidR="00D54EA5" w:rsidRPr="003B7BC2">
          <w:rPr>
            <w:rStyle w:val="af6"/>
            <w:lang w:val="fr-CH"/>
          </w:rPr>
          <w:t>CCPR/C/LUX/4</w:t>
        </w:r>
      </w:hyperlink>
      <w:r w:rsidRPr="008F230E">
        <w:rPr>
          <w:lang w:val="fr-CH"/>
        </w:rPr>
        <w:t>.</w:t>
      </w:r>
    </w:p>
  </w:footnote>
  <w:footnote w:id="5">
    <w:p w14:paraId="6E3F65CE" w14:textId="0AF53DA0" w:rsidR="008F230E" w:rsidRPr="008F230E" w:rsidRDefault="008F230E" w:rsidP="008F230E">
      <w:pPr>
        <w:pStyle w:val="a6"/>
        <w:rPr>
          <w:lang w:val="fr-CH"/>
        </w:rPr>
      </w:pPr>
      <w:r w:rsidRPr="008F230E">
        <w:rPr>
          <w:lang w:val="fr-CH"/>
        </w:rPr>
        <w:tab/>
      </w:r>
      <w:r w:rsidRPr="00392D24">
        <w:rPr>
          <w:rStyle w:val="a8"/>
          <w:rFonts w:eastAsia="宋体"/>
        </w:rPr>
        <w:footnoteRef/>
      </w:r>
      <w:r w:rsidRPr="008F230E">
        <w:rPr>
          <w:lang w:val="fr-CH"/>
        </w:rPr>
        <w:tab/>
      </w:r>
      <w:hyperlink r:id="rId4" w:history="1">
        <w:r w:rsidR="00D54EA5" w:rsidRPr="003B7BC2">
          <w:rPr>
            <w:rStyle w:val="af6"/>
            <w:lang w:val="fr-FR"/>
          </w:rPr>
          <w:t>CCPR/C/LUX/Q/4</w:t>
        </w:r>
      </w:hyperlink>
      <w:r>
        <w:rPr>
          <w:lang w:val="fr-FR"/>
        </w:rPr>
        <w:t>.</w:t>
      </w:r>
    </w:p>
  </w:footnote>
  <w:footnote w:id="6">
    <w:p w14:paraId="11318B19" w14:textId="33F1F054" w:rsidR="008F230E" w:rsidRDefault="008F230E" w:rsidP="008F230E">
      <w:pPr>
        <w:pStyle w:val="a6"/>
      </w:pPr>
      <w:r w:rsidRPr="008F230E">
        <w:rPr>
          <w:lang w:val="fr-CH"/>
        </w:rPr>
        <w:tab/>
      </w:r>
      <w:r w:rsidRPr="00392D24">
        <w:rPr>
          <w:rStyle w:val="a8"/>
          <w:rFonts w:eastAsia="宋体"/>
        </w:rPr>
        <w:footnoteRef/>
      </w:r>
      <w:r>
        <w:tab/>
      </w:r>
      <w:hyperlink r:id="rId5" w:history="1">
        <w:r w:rsidR="00D54EA5" w:rsidRPr="003B7BC2">
          <w:rPr>
            <w:rStyle w:val="af6"/>
            <w:lang w:val="fr-FR"/>
          </w:rPr>
          <w:t>CCPR/C/LUX/RQ/4</w:t>
        </w:r>
      </w:hyperlink>
      <w:r>
        <w:rPr>
          <w:lang w:val="fr-FR"/>
        </w:rPr>
        <w:t>.</w:t>
      </w:r>
    </w:p>
  </w:footnote>
  <w:footnote w:id="7">
    <w:p w14:paraId="34B1E9EB" w14:textId="751BB9B2" w:rsidR="008F230E" w:rsidRDefault="008F230E" w:rsidP="008F230E">
      <w:pPr>
        <w:pStyle w:val="a6"/>
      </w:pPr>
      <w:r>
        <w:tab/>
      </w:r>
      <w:r w:rsidRPr="00392D24">
        <w:rPr>
          <w:rStyle w:val="a8"/>
          <w:rFonts w:eastAsia="宋体"/>
        </w:rPr>
        <w:footnoteRef/>
      </w:r>
      <w:r>
        <w:tab/>
      </w:r>
      <w:r>
        <w:rPr>
          <w:rFonts w:ascii="宋体" w:hAnsi="宋体" w:cs="宋体" w:hint="eastAsia"/>
        </w:rPr>
        <w:t>见</w:t>
      </w:r>
      <w:hyperlink r:id="rId6" w:history="1">
        <w:r w:rsidR="00D54EA5" w:rsidRPr="003B7BC2">
          <w:rPr>
            <w:rStyle w:val="af6"/>
            <w:lang w:val="fr-FR"/>
          </w:rPr>
          <w:t>CRPD/C/LUX/CO</w:t>
        </w:r>
        <w:r w:rsidR="00D54EA5" w:rsidRPr="003B7BC2">
          <w:rPr>
            <w:rStyle w:val="af6"/>
            <w:lang w:val="fr-FR"/>
          </w:rPr>
          <w:t>/</w:t>
        </w:r>
        <w:r w:rsidR="00D54EA5" w:rsidRPr="003B7BC2">
          <w:rPr>
            <w:rStyle w:val="af6"/>
            <w:lang w:val="fr-FR"/>
          </w:rPr>
          <w:t>1</w:t>
        </w:r>
      </w:hyperlink>
      <w:r>
        <w:rPr>
          <w:rFonts w:ascii="宋体" w:hAnsi="宋体" w:cs="宋体" w:hint="eastAsia"/>
          <w:lang w:val="fr-FR"/>
        </w:rPr>
        <w:t>。</w:t>
      </w:r>
    </w:p>
  </w:footnote>
  <w:footnote w:id="8">
    <w:p w14:paraId="286799D0" w14:textId="30E2F137" w:rsidR="008F230E" w:rsidRDefault="008F230E" w:rsidP="008F230E">
      <w:pPr>
        <w:pStyle w:val="a6"/>
      </w:pPr>
      <w:r>
        <w:tab/>
      </w:r>
      <w:r w:rsidRPr="00392D24">
        <w:rPr>
          <w:rStyle w:val="a8"/>
          <w:rFonts w:eastAsia="宋体"/>
        </w:rPr>
        <w:footnoteRef/>
      </w:r>
      <w:r>
        <w:tab/>
      </w:r>
      <w:r w:rsidRPr="00C30B35">
        <w:rPr>
          <w:rFonts w:ascii="宋体" w:hAnsi="宋体" w:cs="宋体" w:hint="eastAsia"/>
        </w:rPr>
        <w:t>欧洲联盟</w:t>
      </w:r>
      <w:r w:rsidR="00D54EA5">
        <w:rPr>
          <w:rFonts w:ascii="宋体" w:hAnsi="宋体" w:cs="宋体" w:hint="eastAsia"/>
        </w:rPr>
        <w:t>，“</w:t>
      </w:r>
      <w:r w:rsidRPr="00C30B35">
        <w:rPr>
          <w:rFonts w:ascii="宋体" w:hAnsi="宋体" w:cs="宋体" w:hint="eastAsia"/>
        </w:rPr>
        <w:t>欧洲议会和理事会</w:t>
      </w:r>
      <w:r w:rsidR="00D54EA5">
        <w:t>2</w:t>
      </w:r>
      <w:r w:rsidRPr="00C30B35">
        <w:t>0</w:t>
      </w:r>
      <w:r w:rsidR="00D54EA5">
        <w:t>19</w:t>
      </w:r>
      <w:r w:rsidRPr="00C30B35">
        <w:rPr>
          <w:rFonts w:ascii="宋体" w:hAnsi="宋体" w:cs="宋体" w:hint="eastAsia"/>
        </w:rPr>
        <w:t>年</w:t>
      </w:r>
      <w:r w:rsidR="00D54EA5">
        <w:t>1</w:t>
      </w:r>
      <w:r w:rsidRPr="00C30B35">
        <w:t>0</w:t>
      </w:r>
      <w:r w:rsidRPr="00C30B35">
        <w:rPr>
          <w:rFonts w:ascii="宋体" w:hAnsi="宋体" w:cs="宋体" w:hint="eastAsia"/>
        </w:rPr>
        <w:t>月</w:t>
      </w:r>
      <w:r w:rsidR="00D54EA5">
        <w:t>23</w:t>
      </w:r>
      <w:r w:rsidRPr="00C30B35">
        <w:rPr>
          <w:rFonts w:ascii="宋体" w:hAnsi="宋体" w:cs="宋体" w:hint="eastAsia"/>
        </w:rPr>
        <w:t>日关于保护</w:t>
      </w:r>
      <w:r>
        <w:rPr>
          <w:rFonts w:ascii="宋体" w:hAnsi="宋体" w:cs="宋体" w:hint="eastAsia"/>
        </w:rPr>
        <w:t>举报</w:t>
      </w:r>
      <w:r w:rsidRPr="00C30B35">
        <w:rPr>
          <w:rFonts w:ascii="宋体" w:hAnsi="宋体" w:cs="宋体" w:hint="eastAsia"/>
        </w:rPr>
        <w:t>违反欧盟法律</w:t>
      </w:r>
      <w:r>
        <w:rPr>
          <w:rFonts w:ascii="宋体" w:hAnsi="宋体" w:cs="宋体" w:hint="eastAsia"/>
        </w:rPr>
        <w:t>行为</w:t>
      </w:r>
      <w:r w:rsidRPr="00C30B35">
        <w:rPr>
          <w:rFonts w:ascii="宋体" w:hAnsi="宋体" w:cs="宋体" w:hint="eastAsia"/>
        </w:rPr>
        <w:t>的人的第</w:t>
      </w:r>
      <w:r w:rsidR="00D54EA5">
        <w:t>2</w:t>
      </w:r>
      <w:r w:rsidRPr="00C30B35">
        <w:t>0</w:t>
      </w:r>
      <w:r w:rsidR="00D54EA5">
        <w:t>19/1937</w:t>
      </w:r>
      <w:r w:rsidRPr="00C30B35">
        <w:rPr>
          <w:rFonts w:ascii="宋体" w:hAnsi="宋体" w:cs="宋体" w:hint="eastAsia"/>
        </w:rPr>
        <w:t>号</w:t>
      </w:r>
      <w:r w:rsidR="00D54EA5">
        <w:rPr>
          <w:rFonts w:ascii="宋体" w:hAnsi="宋体" w:cs="宋体" w:hint="eastAsia"/>
        </w:rPr>
        <w:t>(</w:t>
      </w:r>
      <w:r>
        <w:rPr>
          <w:rFonts w:ascii="宋体" w:hAnsi="宋体" w:cs="宋体" w:hint="eastAsia"/>
        </w:rPr>
        <w:t>欧盟</w:t>
      </w:r>
      <w:r w:rsidR="00D54EA5">
        <w:rPr>
          <w:rFonts w:ascii="宋体" w:hAnsi="宋体" w:cs="宋体" w:hint="eastAsia"/>
        </w:rPr>
        <w:t>)</w:t>
      </w:r>
      <w:r w:rsidRPr="00C30B35">
        <w:rPr>
          <w:rFonts w:ascii="宋体" w:hAnsi="宋体" w:cs="宋体" w:hint="eastAsia"/>
        </w:rPr>
        <w:t>指令</w:t>
      </w:r>
      <w:r w:rsidR="00D54EA5">
        <w:rPr>
          <w:rFonts w:ascii="宋体" w:hAnsi="宋体" w:cs="宋体" w:hint="eastAsia"/>
        </w:rPr>
        <w:t>”，</w:t>
      </w:r>
      <w:r w:rsidRPr="00C30B35">
        <w:rPr>
          <w:rFonts w:ascii="宋体" w:hAnsi="宋体" w:cs="宋体" w:hint="eastAsia"/>
        </w:rPr>
        <w:t>《欧洲联盟公报》</w:t>
      </w:r>
      <w:r w:rsidR="00D54EA5">
        <w:rPr>
          <w:rFonts w:ascii="宋体" w:hAnsi="宋体" w:cs="宋体" w:hint="eastAsia"/>
        </w:rPr>
        <w:t>，</w:t>
      </w:r>
      <w:r w:rsidR="00D54EA5">
        <w:t>L3</w:t>
      </w:r>
      <w:r w:rsidRPr="00C30B35">
        <w:t>0</w:t>
      </w:r>
      <w:r w:rsidR="00D54EA5">
        <w:t>5</w:t>
      </w:r>
      <w:r w:rsidR="00D54EA5" w:rsidRPr="00136F52">
        <w:rPr>
          <w:rFonts w:asciiTheme="majorBidi" w:hAnsiTheme="majorBidi" w:cstheme="majorBidi"/>
        </w:rPr>
        <w:t>(</w:t>
      </w:r>
      <w:r w:rsidR="00D54EA5">
        <w:t>2</w:t>
      </w:r>
      <w:r w:rsidRPr="00C30B35">
        <w:t>0</w:t>
      </w:r>
      <w:r w:rsidR="00D54EA5">
        <w:t>19</w:t>
      </w:r>
      <w:r w:rsidRPr="00C30B35">
        <w:rPr>
          <w:rFonts w:ascii="宋体" w:hAnsi="宋体" w:cs="宋体" w:hint="eastAsia"/>
        </w:rPr>
        <w:t>年</w:t>
      </w:r>
      <w:r w:rsidR="00D54EA5">
        <w:t>11</w:t>
      </w:r>
      <w:r w:rsidRPr="00C30B35">
        <w:rPr>
          <w:rFonts w:ascii="宋体" w:hAnsi="宋体" w:cs="宋体" w:hint="eastAsia"/>
        </w:rPr>
        <w:t>月</w:t>
      </w:r>
      <w:r w:rsidR="00D54EA5">
        <w:t>26</w:t>
      </w:r>
      <w:r w:rsidRPr="00C30B35">
        <w:rPr>
          <w:rFonts w:ascii="宋体" w:hAnsi="宋体" w:cs="宋体" w:hint="eastAsia"/>
        </w:rPr>
        <w:t>日</w:t>
      </w:r>
      <w:r w:rsidR="00AB3F64" w:rsidRPr="00AB3F64">
        <w:rPr>
          <w:rFonts w:cs="宋体" w:hint="eastAsia"/>
        </w:rPr>
        <w:t>)</w:t>
      </w:r>
      <w:r w:rsidR="00D54EA5">
        <w:rPr>
          <w:rFonts w:ascii="宋体" w:hAnsi="宋体" w:cs="宋体" w:hint="eastAsia"/>
        </w:rPr>
        <w:t>，</w:t>
      </w:r>
      <w:r w:rsidRPr="00C30B35">
        <w:rPr>
          <w:rFonts w:ascii="宋体" w:hAnsi="宋体" w:cs="宋体" w:hint="eastAsia"/>
        </w:rPr>
        <w:t>第</w:t>
      </w:r>
      <w:r w:rsidR="00D54EA5">
        <w:t>17</w:t>
      </w:r>
      <w:r w:rsidRPr="00C30B35">
        <w:rPr>
          <w:rFonts w:ascii="宋体" w:hAnsi="宋体" w:cs="宋体" w:hint="eastAsia"/>
        </w:rPr>
        <w:t>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99E0" w14:textId="77777777" w:rsidR="0093722D" w:rsidRDefault="008F230E" w:rsidP="008F230E">
    <w:pPr>
      <w:pStyle w:val="af3"/>
    </w:pPr>
    <w:r>
      <w:t>CCPR/C/LUX/CO/4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5BFD1" w14:textId="77777777" w:rsidR="0093722D" w:rsidRPr="00202A30" w:rsidRDefault="008F230E" w:rsidP="008F230E">
    <w:pPr>
      <w:pStyle w:val="af3"/>
      <w:jc w:val="right"/>
    </w:pPr>
    <w:r>
      <w:t>CCPR/C/LUX/CO/4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BDD"/>
    <w:rsid w:val="000110DA"/>
    <w:rsid w:val="00011483"/>
    <w:rsid w:val="0004554F"/>
    <w:rsid w:val="00091B38"/>
    <w:rsid w:val="000D319F"/>
    <w:rsid w:val="000E4D0E"/>
    <w:rsid w:val="000F5EB8"/>
    <w:rsid w:val="00113A07"/>
    <w:rsid w:val="00126EB7"/>
    <w:rsid w:val="00136F52"/>
    <w:rsid w:val="00144B69"/>
    <w:rsid w:val="00153E86"/>
    <w:rsid w:val="00172E04"/>
    <w:rsid w:val="001B1BD1"/>
    <w:rsid w:val="001C1F95"/>
    <w:rsid w:val="001C3EF2"/>
    <w:rsid w:val="001D17F6"/>
    <w:rsid w:val="00204B42"/>
    <w:rsid w:val="0021265F"/>
    <w:rsid w:val="00215ACD"/>
    <w:rsid w:val="002231C3"/>
    <w:rsid w:val="0024417F"/>
    <w:rsid w:val="00250F8D"/>
    <w:rsid w:val="0025482B"/>
    <w:rsid w:val="002E1C97"/>
    <w:rsid w:val="002F5834"/>
    <w:rsid w:val="003006AB"/>
    <w:rsid w:val="00326EBF"/>
    <w:rsid w:val="00327FE4"/>
    <w:rsid w:val="003333CC"/>
    <w:rsid w:val="00385347"/>
    <w:rsid w:val="003B7BC2"/>
    <w:rsid w:val="00427F63"/>
    <w:rsid w:val="00434D38"/>
    <w:rsid w:val="00494EB8"/>
    <w:rsid w:val="004C4A0A"/>
    <w:rsid w:val="004D0A00"/>
    <w:rsid w:val="004E473D"/>
    <w:rsid w:val="004F348E"/>
    <w:rsid w:val="00501220"/>
    <w:rsid w:val="0057615F"/>
    <w:rsid w:val="005B3BDD"/>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3FC1"/>
    <w:rsid w:val="00767E69"/>
    <w:rsid w:val="0077079A"/>
    <w:rsid w:val="007710C4"/>
    <w:rsid w:val="00771504"/>
    <w:rsid w:val="007A5599"/>
    <w:rsid w:val="00822E54"/>
    <w:rsid w:val="00856233"/>
    <w:rsid w:val="00860F27"/>
    <w:rsid w:val="008A1560"/>
    <w:rsid w:val="008B0560"/>
    <w:rsid w:val="008B2BFA"/>
    <w:rsid w:val="008D31F4"/>
    <w:rsid w:val="008E6A3F"/>
    <w:rsid w:val="008E6FEB"/>
    <w:rsid w:val="008F230E"/>
    <w:rsid w:val="00913AD3"/>
    <w:rsid w:val="00923557"/>
    <w:rsid w:val="00936F03"/>
    <w:rsid w:val="0093722D"/>
    <w:rsid w:val="00943B69"/>
    <w:rsid w:val="00944CB3"/>
    <w:rsid w:val="0096722F"/>
    <w:rsid w:val="00986624"/>
    <w:rsid w:val="009B09D7"/>
    <w:rsid w:val="009D35ED"/>
    <w:rsid w:val="00A03CB6"/>
    <w:rsid w:val="00A1364C"/>
    <w:rsid w:val="00A21076"/>
    <w:rsid w:val="00A31BA8"/>
    <w:rsid w:val="00A3739A"/>
    <w:rsid w:val="00A52DAF"/>
    <w:rsid w:val="00A84072"/>
    <w:rsid w:val="00AB3F64"/>
    <w:rsid w:val="00B16570"/>
    <w:rsid w:val="00B23B03"/>
    <w:rsid w:val="00B43EB7"/>
    <w:rsid w:val="00B53320"/>
    <w:rsid w:val="00B614C4"/>
    <w:rsid w:val="00B712F3"/>
    <w:rsid w:val="00B90B89"/>
    <w:rsid w:val="00BC6522"/>
    <w:rsid w:val="00BE1FFE"/>
    <w:rsid w:val="00C121D5"/>
    <w:rsid w:val="00C17349"/>
    <w:rsid w:val="00C323A4"/>
    <w:rsid w:val="00C351AA"/>
    <w:rsid w:val="00C43CF0"/>
    <w:rsid w:val="00C70852"/>
    <w:rsid w:val="00C7253F"/>
    <w:rsid w:val="00C829C3"/>
    <w:rsid w:val="00C90707"/>
    <w:rsid w:val="00CE1D1C"/>
    <w:rsid w:val="00D26A05"/>
    <w:rsid w:val="00D54EA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03C54"/>
  <w15:docId w15:val="{9BFA9FB3-4823-42AE-8902-145AF1B5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8F230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link w:val="HChGChar"/>
    <w:qFormat/>
    <w:rsid w:val="008F230E"/>
    <w:pPr>
      <w:keepNext/>
      <w:keepLines/>
      <w:tabs>
        <w:tab w:val="clear" w:pos="431"/>
        <w:tab w:val="right" w:pos="851"/>
      </w:tabs>
      <w:suppressAutoHyphens/>
      <w:kinsoku w:val="0"/>
      <w:autoSpaceDE w:val="0"/>
      <w:autoSpaceDN w:val="0"/>
      <w:spacing w:before="360" w:after="240" w:line="300" w:lineRule="exact"/>
      <w:ind w:left="1134" w:right="1134" w:hanging="1134"/>
      <w:jc w:val="left"/>
      <w:outlineLvl w:val="1"/>
    </w:pPr>
    <w:rPr>
      <w:rFonts w:eastAsiaTheme="minorHAnsi"/>
      <w:b/>
      <w:snapToGrid/>
      <w:sz w:val="28"/>
      <w:lang w:val="fr-CH" w:eastAsia="en-US"/>
    </w:rPr>
  </w:style>
  <w:style w:type="paragraph" w:customStyle="1" w:styleId="H1G">
    <w:name w:val="_ H_1_G"/>
    <w:basedOn w:val="a"/>
    <w:next w:val="a"/>
    <w:link w:val="H1GChar"/>
    <w:qFormat/>
    <w:rsid w:val="008F230E"/>
    <w:pPr>
      <w:keepNext/>
      <w:keepLines/>
      <w:tabs>
        <w:tab w:val="clear" w:pos="431"/>
        <w:tab w:val="right" w:pos="851"/>
      </w:tabs>
      <w:suppressAutoHyphens/>
      <w:kinsoku w:val="0"/>
      <w:autoSpaceDE w:val="0"/>
      <w:autoSpaceDN w:val="0"/>
      <w:spacing w:before="360" w:after="240" w:line="270" w:lineRule="exact"/>
      <w:ind w:left="1134" w:right="1134" w:hanging="1134"/>
      <w:jc w:val="left"/>
      <w:outlineLvl w:val="2"/>
    </w:pPr>
    <w:rPr>
      <w:rFonts w:eastAsiaTheme="minorHAnsi"/>
      <w:b/>
      <w:snapToGrid/>
      <w:sz w:val="24"/>
      <w:lang w:val="fr-CH" w:eastAsia="en-US"/>
    </w:rPr>
  </w:style>
  <w:style w:type="paragraph" w:customStyle="1" w:styleId="H23G">
    <w:name w:val="_ H_2/3_G"/>
    <w:basedOn w:val="a"/>
    <w:next w:val="a"/>
    <w:link w:val="H23GChar"/>
    <w:qFormat/>
    <w:rsid w:val="008F230E"/>
    <w:pPr>
      <w:keepNext/>
      <w:keepLines/>
      <w:tabs>
        <w:tab w:val="clear" w:pos="431"/>
        <w:tab w:val="right" w:pos="851"/>
      </w:tabs>
      <w:suppressAutoHyphens/>
      <w:kinsoku w:val="0"/>
      <w:autoSpaceDE w:val="0"/>
      <w:autoSpaceDN w:val="0"/>
      <w:spacing w:before="240" w:after="120" w:line="240" w:lineRule="exact"/>
      <w:ind w:left="1134" w:right="1134" w:hanging="1134"/>
      <w:jc w:val="left"/>
      <w:outlineLvl w:val="3"/>
    </w:pPr>
    <w:rPr>
      <w:rFonts w:eastAsiaTheme="minorHAnsi"/>
      <w:b/>
      <w:snapToGrid/>
      <w:sz w:val="20"/>
      <w:lang w:val="fr-CH" w:eastAsia="en-US"/>
    </w:rPr>
  </w:style>
  <w:style w:type="paragraph" w:customStyle="1" w:styleId="SingleTxtG">
    <w:name w:val="_ Single Txt_G"/>
    <w:basedOn w:val="a"/>
    <w:link w:val="SingleTxtGCar"/>
    <w:qFormat/>
    <w:rsid w:val="008F230E"/>
    <w:pPr>
      <w:tabs>
        <w:tab w:val="clear" w:pos="431"/>
        <w:tab w:val="left" w:pos="1701"/>
        <w:tab w:val="left" w:pos="2268"/>
        <w:tab w:val="left" w:pos="2835"/>
      </w:tabs>
      <w:suppressAutoHyphens/>
      <w:kinsoku w:val="0"/>
      <w:autoSpaceDE w:val="0"/>
      <w:autoSpaceDN w:val="0"/>
      <w:spacing w:after="120" w:line="240" w:lineRule="atLeast"/>
      <w:ind w:left="1134" w:right="1134"/>
    </w:pPr>
    <w:rPr>
      <w:rFonts w:eastAsiaTheme="minorHAnsi"/>
      <w:snapToGrid/>
      <w:sz w:val="20"/>
      <w:lang w:val="fr-CH" w:eastAsia="en-US"/>
    </w:rPr>
  </w:style>
  <w:style w:type="character" w:styleId="af6">
    <w:name w:val="Hyperlink"/>
    <w:basedOn w:val="a0"/>
    <w:unhideWhenUsed/>
    <w:rsid w:val="008F230E"/>
    <w:rPr>
      <w:color w:val="0000FF"/>
      <w:u w:val="none"/>
    </w:rPr>
  </w:style>
  <w:style w:type="character" w:customStyle="1" w:styleId="HChGChar">
    <w:name w:val="_ H _Ch_G Char"/>
    <w:link w:val="HChG"/>
    <w:locked/>
    <w:rsid w:val="008F230E"/>
    <w:rPr>
      <w:rFonts w:eastAsiaTheme="minorHAnsi"/>
      <w:b/>
      <w:sz w:val="28"/>
      <w:lang w:val="fr-CH" w:eastAsia="en-US"/>
    </w:rPr>
  </w:style>
  <w:style w:type="character" w:customStyle="1" w:styleId="H1GChar">
    <w:name w:val="_ H_1_G Char"/>
    <w:link w:val="H1G"/>
    <w:locked/>
    <w:rsid w:val="008F230E"/>
    <w:rPr>
      <w:rFonts w:eastAsiaTheme="minorHAnsi"/>
      <w:b/>
      <w:sz w:val="24"/>
      <w:lang w:val="fr-CH" w:eastAsia="en-US"/>
    </w:rPr>
  </w:style>
  <w:style w:type="character" w:customStyle="1" w:styleId="H23GChar">
    <w:name w:val="_ H_2/3_G Char"/>
    <w:link w:val="H23G"/>
    <w:locked/>
    <w:rsid w:val="008F230E"/>
    <w:rPr>
      <w:rFonts w:eastAsiaTheme="minorHAnsi"/>
      <w:b/>
      <w:lang w:val="fr-CH" w:eastAsia="en-US"/>
    </w:rPr>
  </w:style>
  <w:style w:type="character" w:customStyle="1" w:styleId="SingleTxtGCar">
    <w:name w:val="_ Single Txt_G Car"/>
    <w:link w:val="SingleTxtG"/>
    <w:rsid w:val="008F230E"/>
    <w:rPr>
      <w:rFonts w:eastAsiaTheme="minorHAnsi"/>
      <w:lang w:val="fr-CH" w:eastAsia="en-US"/>
    </w:rPr>
  </w:style>
  <w:style w:type="character" w:styleId="af7">
    <w:name w:val="FollowedHyperlink"/>
    <w:basedOn w:val="a0"/>
    <w:uiPriority w:val="99"/>
    <w:semiHidden/>
    <w:unhideWhenUsed/>
    <w:rsid w:val="003B7BC2"/>
    <w:rPr>
      <w:color w:val="800080" w:themeColor="followedHyperlink"/>
      <w:u w:val="single"/>
    </w:rPr>
  </w:style>
  <w:style w:type="character" w:styleId="af8">
    <w:name w:val="Unresolved Mention"/>
    <w:basedOn w:val="a0"/>
    <w:uiPriority w:val="99"/>
    <w:semiHidden/>
    <w:unhideWhenUsed/>
    <w:rsid w:val="003B7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LUX/4" TargetMode="External"/><Relationship Id="rId2" Type="http://schemas.openxmlformats.org/officeDocument/2006/relationships/hyperlink" Target="http://undocs.org/ch/CCPR/C/SR.3881" TargetMode="External"/><Relationship Id="rId1" Type="http://schemas.openxmlformats.org/officeDocument/2006/relationships/hyperlink" Target="http://undocs.org/ch/CCPR/C/SR.3880" TargetMode="External"/><Relationship Id="rId6" Type="http://schemas.openxmlformats.org/officeDocument/2006/relationships/hyperlink" Target="http://undocs.org/ch/CRPD/C/LUX/CO/1" TargetMode="External"/><Relationship Id="rId5" Type="http://schemas.openxmlformats.org/officeDocument/2006/relationships/hyperlink" Target="http://undocs.org/ch/CCPR/C/LUX/RQ/4" TargetMode="External"/><Relationship Id="rId4" Type="http://schemas.openxmlformats.org/officeDocument/2006/relationships/hyperlink" Target="http://undocs.org/ch/CCPR/C/LUX/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4882</Words>
  <Characters>5265</Characters>
  <Application>Microsoft Office Word</Application>
  <DocSecurity>0</DocSecurity>
  <Lines>199</Lines>
  <Paragraphs>77</Paragraphs>
  <ScaleCrop>false</ScaleCrop>
  <Company>DCM</Company>
  <LinksUpToDate>false</LinksUpToDate>
  <CharactersWithSpaces>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CCPR/C/LUX/CO/4</dc:title>
  <dc:subject>2214492</dc:subject>
  <dc:creator>yang</dc:creator>
  <cp:keywords/>
  <dc:description/>
  <cp:lastModifiedBy>Xiaoqing Yang</cp:lastModifiedBy>
  <cp:revision>2</cp:revision>
  <cp:lastPrinted>2022-11-21T15:45:00Z</cp:lastPrinted>
  <dcterms:created xsi:type="dcterms:W3CDTF">2022-11-23T10:49:00Z</dcterms:created>
  <dcterms:modified xsi:type="dcterms:W3CDTF">2022-11-23T10:49:00Z</dcterms:modified>
</cp:coreProperties>
</file>