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8665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5D037A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 w:rsidP="00C43AB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 w:rsidP="00C43AB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 w:rsidP="00C43AB8">
            <w:pPr>
              <w:spacing w:line="240" w:lineRule="auto"/>
              <w:rPr>
                <w:sz w:val="22"/>
              </w:rPr>
            </w:pPr>
          </w:p>
          <w:p w:rsidR="009136F8" w:rsidRDefault="009136F8" w:rsidP="00C43AB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>
              <w:rPr>
                <w:sz w:val="22"/>
                <w:lang w:val="en-US"/>
              </w:rPr>
              <w:t>CCPR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B42069" w:rsidRPr="00DD2F39">
              <w:rPr>
                <w:sz w:val="22"/>
              </w:rPr>
              <w:t>.</w:t>
            </w:r>
            <w:r w:rsidR="00072AE2">
              <w:rPr>
                <w:sz w:val="22"/>
                <w:lang w:val="en-US"/>
              </w:rPr>
              <w:t>2241</w:t>
            </w:r>
            <w:r>
              <w:rPr>
                <w:sz w:val="22"/>
                <w:lang w:val="en-US"/>
              </w:rPr>
              <w:fldChar w:fldCharType="end"/>
            </w:r>
            <w:r w:rsidR="00072AE2">
              <w:rPr>
                <w:sz w:val="22"/>
                <w:lang w:val="en-US"/>
              </w:rPr>
              <w:t>*</w:t>
            </w:r>
          </w:p>
          <w:p w:rsidR="009136F8" w:rsidRDefault="009136F8" w:rsidP="00C43AB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C120AD">
              <w:rPr>
                <w:sz w:val="22"/>
                <w:lang w:val="en-US"/>
              </w:rPr>
              <w:t>1</w:t>
            </w:r>
            <w:r w:rsidR="00C43AB8">
              <w:rPr>
                <w:sz w:val="22"/>
                <w:lang w:val="en-US"/>
              </w:rPr>
              <w:t>8</w:t>
            </w:r>
            <w:r w:rsidR="00A02A7E">
              <w:rPr>
                <w:sz w:val="22"/>
                <w:lang w:val="en-US"/>
              </w:rPr>
              <w:t xml:space="preserve"> </w:t>
            </w:r>
            <w:r w:rsidR="00D61A7E">
              <w:rPr>
                <w:sz w:val="22"/>
                <w:lang w:val="en-US"/>
              </w:rPr>
              <w:t>November</w:t>
            </w:r>
            <w:r w:rsidR="00B42069" w:rsidRPr="00DD2F39">
              <w:rPr>
                <w:sz w:val="22"/>
              </w:rPr>
              <w:t xml:space="preserve"> 200</w:t>
            </w:r>
            <w:r w:rsidR="00D61A7E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C43AB8">
            <w:pPr>
              <w:spacing w:line="240" w:lineRule="auto"/>
              <w:rPr>
                <w:sz w:val="22"/>
              </w:rPr>
            </w:pPr>
          </w:p>
          <w:p w:rsidR="009136F8" w:rsidRPr="00DD2F39" w:rsidRDefault="009136F8" w:rsidP="00C43AB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 w:rsidP="00C43AB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C43AB8">
      <w:pPr>
        <w:spacing w:line="240" w:lineRule="auto"/>
      </w:pPr>
    </w:p>
    <w:p w:rsidR="006C7955" w:rsidRDefault="006C7955" w:rsidP="00C43AB8">
      <w:pPr>
        <w:spacing w:line="240" w:lineRule="auto"/>
        <w:jc w:val="center"/>
        <w:rPr>
          <w:lang w:val="en-US"/>
        </w:rPr>
      </w:pPr>
      <w:r>
        <w:t>КОМИТЕТ ПО ПРАВАМ ЧЕЛОВЕКА</w:t>
      </w:r>
    </w:p>
    <w:p w:rsidR="00F432F1" w:rsidRPr="00F432F1" w:rsidRDefault="00F432F1" w:rsidP="00C43AB8">
      <w:pPr>
        <w:spacing w:line="240" w:lineRule="auto"/>
        <w:jc w:val="center"/>
        <w:rPr>
          <w:lang w:val="en-US"/>
        </w:rPr>
      </w:pPr>
    </w:p>
    <w:p w:rsidR="006C7955" w:rsidRDefault="00C16DFD" w:rsidP="00C43AB8">
      <w:pPr>
        <w:spacing w:line="240" w:lineRule="auto"/>
        <w:jc w:val="center"/>
        <w:rPr>
          <w:lang w:val="en-US"/>
        </w:rPr>
      </w:pPr>
      <w:r>
        <w:t xml:space="preserve">Восемьдесят вторая </w:t>
      </w:r>
      <w:r w:rsidR="006C7955">
        <w:t>сессия</w:t>
      </w:r>
    </w:p>
    <w:p w:rsidR="00F432F1" w:rsidRPr="00F432F1" w:rsidRDefault="00F432F1" w:rsidP="00C43AB8">
      <w:pPr>
        <w:spacing w:line="240" w:lineRule="auto"/>
        <w:jc w:val="center"/>
        <w:rPr>
          <w:lang w:val="en-US"/>
        </w:rPr>
      </w:pPr>
    </w:p>
    <w:p w:rsidR="006C7955" w:rsidRDefault="006C7955" w:rsidP="00C43AB8">
      <w:pPr>
        <w:spacing w:line="240" w:lineRule="auto"/>
        <w:jc w:val="center"/>
      </w:pPr>
      <w:r>
        <w:t xml:space="preserve">КРАТКИЙ ОТЧЕТ О </w:t>
      </w:r>
      <w:r w:rsidR="00072AE2" w:rsidRPr="00072AE2">
        <w:t>2241</w:t>
      </w:r>
      <w:r w:rsidR="00F432F1">
        <w:t>-ом ЗАСЕДАНИИ,</w:t>
      </w:r>
    </w:p>
    <w:p w:rsidR="00F432F1" w:rsidRDefault="00F432F1" w:rsidP="00C43AB8">
      <w:pPr>
        <w:spacing w:line="240" w:lineRule="auto"/>
        <w:jc w:val="center"/>
      </w:pPr>
    </w:p>
    <w:p w:rsidR="006C7955" w:rsidRDefault="006C7955" w:rsidP="00C43AB8">
      <w:pPr>
        <w:spacing w:line="240" w:lineRule="auto"/>
        <w:jc w:val="center"/>
      </w:pPr>
      <w:r>
        <w:t>состоявше</w:t>
      </w:r>
      <w:r w:rsidR="00F432F1">
        <w:t>м</w:t>
      </w:r>
      <w:r>
        <w:t>ся во Дворце Вильсона в Женеве</w:t>
      </w:r>
      <w:r w:rsidR="00F432F1">
        <w:br/>
      </w:r>
      <w:r w:rsidR="000B4A8E">
        <w:t>в четверг</w:t>
      </w:r>
      <w:r w:rsidR="00A02A7E">
        <w:t>, 2</w:t>
      </w:r>
      <w:r w:rsidR="00D61A7E">
        <w:t>8</w:t>
      </w:r>
      <w:r w:rsidR="00A02A7E">
        <w:t xml:space="preserve"> октября </w:t>
      </w:r>
      <w:r>
        <w:t>200</w:t>
      </w:r>
      <w:r w:rsidR="00D61A7E">
        <w:t>4</w:t>
      </w:r>
      <w:r>
        <w:t> года, в 1</w:t>
      </w:r>
      <w:r w:rsidR="00AA6F90" w:rsidRPr="00AA6F90">
        <w:t>0</w:t>
      </w:r>
      <w:r>
        <w:t> час. 00 мин.</w:t>
      </w:r>
    </w:p>
    <w:p w:rsidR="00F432F1" w:rsidRDefault="00F432F1" w:rsidP="00C43AB8">
      <w:pPr>
        <w:spacing w:line="240" w:lineRule="auto"/>
        <w:jc w:val="center"/>
      </w:pPr>
    </w:p>
    <w:p w:rsidR="006C7955" w:rsidRDefault="006C7955" w:rsidP="00C43AB8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AA6F90">
        <w:rPr>
          <w:lang w:val="en-US"/>
        </w:rPr>
        <w:t>н АМОР</w:t>
      </w:r>
    </w:p>
    <w:p w:rsidR="006C7955" w:rsidRDefault="006C7955" w:rsidP="00C43AB8">
      <w:pPr>
        <w:spacing w:line="240" w:lineRule="auto"/>
        <w:jc w:val="center"/>
        <w:rPr>
          <w:u w:val="single"/>
        </w:rPr>
      </w:pPr>
    </w:p>
    <w:p w:rsidR="006C7955" w:rsidRDefault="006C7955" w:rsidP="00C43AB8">
      <w:pPr>
        <w:spacing w:line="240" w:lineRule="auto"/>
        <w:jc w:val="center"/>
      </w:pPr>
      <w:r w:rsidRPr="006C7955">
        <w:t>СОДЕРЖАНИЕ</w:t>
      </w:r>
    </w:p>
    <w:p w:rsidR="006C7955" w:rsidRDefault="006C7955" w:rsidP="00C43AB8">
      <w:pPr>
        <w:spacing w:line="240" w:lineRule="auto"/>
        <w:jc w:val="center"/>
      </w:pPr>
    </w:p>
    <w:p w:rsidR="00511786" w:rsidRPr="00FC5191" w:rsidRDefault="007916F0" w:rsidP="00C43AB8">
      <w:pPr>
        <w:spacing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</w:t>
      </w:r>
      <w:r w:rsidR="00FC5191">
        <w:rPr>
          <w:i/>
        </w:rPr>
        <w:t>(продолжение)</w:t>
      </w:r>
    </w:p>
    <w:p w:rsidR="00511786" w:rsidRDefault="00511786" w:rsidP="00C43AB8">
      <w:pPr>
        <w:spacing w:line="240" w:lineRule="auto"/>
      </w:pPr>
    </w:p>
    <w:p w:rsidR="006C7955" w:rsidRPr="0037181D" w:rsidRDefault="00511786" w:rsidP="00C43AB8">
      <w:pPr>
        <w:spacing w:line="240" w:lineRule="auto"/>
        <w:ind w:left="1134" w:hanging="1134"/>
      </w:pPr>
      <w:r>
        <w:tab/>
      </w:r>
      <w:r w:rsidR="00FC5191">
        <w:rPr>
          <w:u w:val="single"/>
        </w:rPr>
        <w:t xml:space="preserve">Пятый </w:t>
      </w:r>
      <w:r w:rsidR="007916F0">
        <w:rPr>
          <w:u w:val="single"/>
        </w:rPr>
        <w:t xml:space="preserve">периодический доклад </w:t>
      </w:r>
      <w:r w:rsidR="00FC5191">
        <w:rPr>
          <w:u w:val="single"/>
        </w:rPr>
        <w:t>Польши</w:t>
      </w:r>
      <w:r w:rsidR="00FC5191" w:rsidRPr="0037181D">
        <w:t xml:space="preserve"> </w:t>
      </w:r>
      <w:r w:rsidR="0037181D" w:rsidRPr="0037181D">
        <w:rPr>
          <w:i/>
        </w:rPr>
        <w:t>(продолжение)</w:t>
      </w:r>
    </w:p>
    <w:p w:rsidR="006C7955" w:rsidRPr="006C7955" w:rsidRDefault="006C7955" w:rsidP="00C43AB8">
      <w:pPr>
        <w:spacing w:line="240" w:lineRule="auto"/>
      </w:pPr>
    </w:p>
    <w:p w:rsidR="006C7955" w:rsidRPr="0037181D" w:rsidRDefault="00046486" w:rsidP="00C43AB8">
      <w:pPr>
        <w:tabs>
          <w:tab w:val="left" w:pos="4395"/>
        </w:tabs>
        <w:spacing w:after="240" w:line="240" w:lineRule="auto"/>
        <w:jc w:val="center"/>
        <w:rPr>
          <w:i/>
        </w:rPr>
      </w:pPr>
      <w:r w:rsidRPr="0037181D">
        <w:rPr>
          <w:i/>
        </w:rPr>
        <w:t>Заседание открывается в 1</w:t>
      </w:r>
      <w:r w:rsidR="00FC5191" w:rsidRPr="0037181D">
        <w:rPr>
          <w:i/>
        </w:rPr>
        <w:t>0</w:t>
      </w:r>
      <w:r w:rsidRPr="0037181D">
        <w:rPr>
          <w:i/>
        </w:rPr>
        <w:t xml:space="preserve"> час. </w:t>
      </w:r>
      <w:r w:rsidR="004619B8" w:rsidRPr="0037181D">
        <w:rPr>
          <w:i/>
        </w:rPr>
        <w:t>0</w:t>
      </w:r>
      <w:r w:rsidR="00FC5191" w:rsidRPr="0037181D">
        <w:rPr>
          <w:i/>
        </w:rPr>
        <w:t>5</w:t>
      </w:r>
      <w:r w:rsidRPr="0037181D">
        <w:rPr>
          <w:i/>
        </w:rPr>
        <w:t xml:space="preserve"> мин.</w:t>
      </w:r>
    </w:p>
    <w:p w:rsidR="00046486" w:rsidRDefault="00046486" w:rsidP="00C43AB8">
      <w:pPr>
        <w:tabs>
          <w:tab w:val="left" w:pos="4395"/>
        </w:tabs>
        <w:spacing w:after="240" w:line="240" w:lineRule="auto"/>
        <w:jc w:val="center"/>
      </w:pPr>
    </w:p>
    <w:p w:rsidR="00046486" w:rsidRPr="0037181D" w:rsidRDefault="00FD5124" w:rsidP="00C43AB8">
      <w:pPr>
        <w:tabs>
          <w:tab w:val="left" w:pos="4395"/>
        </w:tabs>
        <w:spacing w:after="240"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</w:t>
      </w:r>
      <w:r w:rsidR="00760C70">
        <w:t xml:space="preserve">( пункт 6 повестки дня) </w:t>
      </w:r>
      <w:r w:rsidRPr="0037181D">
        <w:rPr>
          <w:i/>
        </w:rPr>
        <w:t>(продолжение)</w:t>
      </w:r>
    </w:p>
    <w:p w:rsidR="00FD5124" w:rsidRPr="00FD5124" w:rsidRDefault="00760C70" w:rsidP="00C43AB8">
      <w:pPr>
        <w:tabs>
          <w:tab w:val="left" w:pos="4395"/>
        </w:tabs>
        <w:spacing w:after="240" w:line="240" w:lineRule="auto"/>
      </w:pPr>
      <w:r>
        <w:rPr>
          <w:u w:val="single"/>
        </w:rPr>
        <w:t xml:space="preserve">Пятый периодический </w:t>
      </w:r>
      <w:r w:rsidR="00FD5124">
        <w:rPr>
          <w:u w:val="single"/>
        </w:rPr>
        <w:t xml:space="preserve">доклад </w:t>
      </w:r>
      <w:r>
        <w:rPr>
          <w:u w:val="single"/>
        </w:rPr>
        <w:t>Польши</w:t>
      </w:r>
      <w:r w:rsidRPr="00760C70">
        <w:t xml:space="preserve"> </w:t>
      </w:r>
      <w:r w:rsidR="00FD5124" w:rsidRPr="00FD5124">
        <w:t>(</w:t>
      </w:r>
      <w:r w:rsidR="00FD5124">
        <w:rPr>
          <w:lang w:val="en-US"/>
        </w:rPr>
        <w:t>CCPR</w:t>
      </w:r>
      <w:r w:rsidR="00FD5124" w:rsidRPr="00FD5124">
        <w:t>/</w:t>
      </w:r>
      <w:r w:rsidR="00FD5124">
        <w:rPr>
          <w:lang w:val="en-US"/>
        </w:rPr>
        <w:t>C</w:t>
      </w:r>
      <w:r w:rsidR="00FD5124" w:rsidRPr="00FD5124">
        <w:t>/</w:t>
      </w:r>
      <w:r>
        <w:rPr>
          <w:lang w:val="en-US"/>
        </w:rPr>
        <w:t>POL</w:t>
      </w:r>
      <w:r w:rsidR="00FD5124" w:rsidRPr="00FD5124">
        <w:t>/</w:t>
      </w:r>
      <w:r w:rsidRPr="00760C70">
        <w:t>2004</w:t>
      </w:r>
      <w:r w:rsidR="00FD5124" w:rsidRPr="00FD5124">
        <w:t>/</w:t>
      </w:r>
      <w:r w:rsidRPr="00760C70">
        <w:t>5</w:t>
      </w:r>
      <w:r w:rsidR="00FD5124" w:rsidRPr="00FD5124">
        <w:t xml:space="preserve">;  </w:t>
      </w:r>
      <w:r w:rsidR="00FD5124">
        <w:rPr>
          <w:lang w:val="en-US"/>
        </w:rPr>
        <w:t>CCPR</w:t>
      </w:r>
      <w:r w:rsidR="00FD5124" w:rsidRPr="00FD5124">
        <w:t>/</w:t>
      </w:r>
      <w:r w:rsidR="00FD5124">
        <w:rPr>
          <w:lang w:val="en-US"/>
        </w:rPr>
        <w:t>C</w:t>
      </w:r>
      <w:r w:rsidR="00FD5124" w:rsidRPr="00FD5124">
        <w:t>/</w:t>
      </w:r>
      <w:r w:rsidRPr="00760C70">
        <w:t>82</w:t>
      </w:r>
      <w:r w:rsidR="00FD5124" w:rsidRPr="00FD5124">
        <w:t>/</w:t>
      </w:r>
      <w:r w:rsidR="00FD5124">
        <w:rPr>
          <w:lang w:val="en-US"/>
        </w:rPr>
        <w:t>L</w:t>
      </w:r>
      <w:r w:rsidR="00FD5124" w:rsidRPr="00FD5124">
        <w:t>/</w:t>
      </w:r>
      <w:r>
        <w:rPr>
          <w:lang w:val="en-US"/>
        </w:rPr>
        <w:t>POL</w:t>
      </w:r>
      <w:r w:rsidR="00223B8A" w:rsidRPr="00223B8A">
        <w:t xml:space="preserve"> </w:t>
      </w:r>
      <w:r w:rsidRPr="00A129C2">
        <w:rPr>
          <w:i/>
        </w:rPr>
        <w:t>(продолжение</w:t>
      </w:r>
      <w:r w:rsidR="00223B8A" w:rsidRPr="00A129C2">
        <w:rPr>
          <w:i/>
        </w:rPr>
        <w:t>)</w:t>
      </w:r>
    </w:p>
    <w:p w:rsidR="00CB7074" w:rsidRDefault="00CB7074" w:rsidP="00C43AB8">
      <w:pPr>
        <w:tabs>
          <w:tab w:val="left" w:pos="4395"/>
        </w:tabs>
        <w:spacing w:after="240" w:line="240" w:lineRule="auto"/>
        <w:ind w:left="567" w:hanging="567"/>
        <w:rPr>
          <w:i/>
        </w:rPr>
      </w:pPr>
      <w:r w:rsidRPr="00CB7074">
        <w:t>1.</w:t>
      </w:r>
      <w:r>
        <w:tab/>
      </w:r>
      <w:r>
        <w:rPr>
          <w:i/>
        </w:rPr>
        <w:t>Польская делегация занимает места за столом Комитета.</w:t>
      </w:r>
    </w:p>
    <w:p w:rsidR="00CB7074" w:rsidRDefault="00CB7074" w:rsidP="00C43AB8">
      <w:pPr>
        <w:tabs>
          <w:tab w:val="left" w:pos="567"/>
          <w:tab w:val="left" w:pos="4395"/>
        </w:tabs>
        <w:spacing w:after="240" w:line="240" w:lineRule="auto"/>
      </w:pPr>
      <w:r>
        <w:t>2.</w:t>
      </w:r>
      <w:r w:rsidR="00B81AFC">
        <w:tab/>
      </w:r>
      <w:r w:rsidR="00B81AFC">
        <w:rPr>
          <w:u w:val="single"/>
        </w:rPr>
        <w:t>ПРЕДСЕДАТЕЛЬ</w:t>
      </w:r>
      <w:r w:rsidR="00B81AFC">
        <w:t xml:space="preserve"> предлагает делегации ответить на дополнительные, вопросы, заданные на предыдущем заседании.</w:t>
      </w:r>
    </w:p>
    <w:p w:rsidR="00B81AFC" w:rsidRDefault="00B81AFC" w:rsidP="00C43AB8">
      <w:pPr>
        <w:tabs>
          <w:tab w:val="left" w:pos="567"/>
          <w:tab w:val="left" w:pos="4395"/>
        </w:tabs>
        <w:spacing w:after="240" w:line="240" w:lineRule="auto"/>
      </w:pPr>
      <w:r>
        <w:t>3.</w:t>
      </w:r>
      <w:r>
        <w:tab/>
      </w:r>
      <w:r>
        <w:rPr>
          <w:u w:val="single"/>
        </w:rPr>
        <w:t>Г-н СОБЕ</w:t>
      </w:r>
      <w:r w:rsidR="001453C2">
        <w:rPr>
          <w:u w:val="single"/>
        </w:rPr>
        <w:t>Ж</w:t>
      </w:r>
      <w:r>
        <w:rPr>
          <w:u w:val="single"/>
        </w:rPr>
        <w:t>АК</w:t>
      </w:r>
      <w:r>
        <w:t xml:space="preserve"> (Польша) поясняет по поводу применения международного права в польской правовой системе, что именно Министерство иностранных дел отвечает за выполнение решений международных органов по защите прав человека.  В этой задаче ему оказывает помощь Консультативный комитет по правовым вопросам</w:t>
      </w:r>
      <w:r w:rsidR="001453C2">
        <w:t xml:space="preserve"> в составе </w:t>
      </w:r>
      <w:r>
        <w:t xml:space="preserve">экспертов в области международного права.  Хорошим примером такой практики в этой области является принятие в июне текущего года </w:t>
      </w:r>
      <w:r w:rsidR="001453C2">
        <w:t>нормативного акта</w:t>
      </w:r>
      <w:r>
        <w:t xml:space="preserve">, обеспечивающего нормальное функционирование судопроизводства, как это вытекает из решения Европейского суда по правам человека.  Кроме того, правительство поощряет ратификацию второго Факультативного протокола </w:t>
      </w:r>
      <w:r w:rsidR="001453C2">
        <w:t xml:space="preserve">к </w:t>
      </w:r>
      <w:r>
        <w:t>Пакт</w:t>
      </w:r>
      <w:r w:rsidR="001453C2">
        <w:t>у</w:t>
      </w:r>
      <w:r>
        <w:t xml:space="preserve">, а также Протокола № 13 </w:t>
      </w:r>
      <w:r w:rsidR="001453C2">
        <w:t xml:space="preserve">к </w:t>
      </w:r>
      <w:r>
        <w:t>Европейской конвенции о правах человека.</w:t>
      </w:r>
    </w:p>
    <w:p w:rsidR="00B81AFC" w:rsidRDefault="00B81AFC" w:rsidP="00C43AB8">
      <w:pPr>
        <w:tabs>
          <w:tab w:val="left" w:pos="567"/>
          <w:tab w:val="left" w:pos="4395"/>
        </w:tabs>
        <w:spacing w:after="240" w:line="240" w:lineRule="auto"/>
      </w:pPr>
      <w:r>
        <w:t>4.</w:t>
      </w:r>
      <w:r>
        <w:rPr>
          <w:i/>
        </w:rPr>
        <w:tab/>
      </w:r>
      <w:r w:rsidR="001453C2">
        <w:rPr>
          <w:u w:val="single"/>
        </w:rPr>
        <w:t>Г-жа ДА</w:t>
      </w:r>
      <w:r>
        <w:rPr>
          <w:u w:val="single"/>
        </w:rPr>
        <w:t>БРОВЕЦКАЯ</w:t>
      </w:r>
      <w:r>
        <w:t xml:space="preserve"> (Польша), отвечая на вопрос о статусе омбудсмена</w:t>
      </w:r>
      <w:r w:rsidR="001453C2">
        <w:t>,</w:t>
      </w:r>
      <w:r>
        <w:t xml:space="preserve"> поясняет, что он не является членом правительства.  Он назначает</w:t>
      </w:r>
      <w:r w:rsidR="001453C2">
        <w:t>ся</w:t>
      </w:r>
      <w:r>
        <w:t xml:space="preserve"> на пятилетний срок парламентом, перед которым он отчитывается и которому представляет ежегодный доклад.  Его </w:t>
      </w:r>
      <w:r w:rsidR="001453C2">
        <w:t xml:space="preserve">задача </w:t>
      </w:r>
      <w:r>
        <w:t>не ограничивается защитой конституционных прав и гражданских и политических прав</w:t>
      </w:r>
      <w:r w:rsidR="001453C2">
        <w:t>;</w:t>
      </w:r>
      <w:r>
        <w:t xml:space="preserve">  </w:t>
      </w:r>
      <w:r w:rsidR="001453C2">
        <w:t>о</w:t>
      </w:r>
      <w:r>
        <w:t xml:space="preserve">н также занимается такими вопросами, как социальные пособия (семейные пособия, </w:t>
      </w:r>
      <w:r w:rsidR="00B541FF">
        <w:t xml:space="preserve">медицинское страхование и т.д.), лица с ограниченными возможностями и борьба с бедностью.  </w:t>
      </w:r>
      <w:r w:rsidR="0037181D">
        <w:t>Пост о</w:t>
      </w:r>
      <w:r w:rsidR="00B541FF">
        <w:t>мбудсмен</w:t>
      </w:r>
      <w:r w:rsidR="0037181D">
        <w:t>а</w:t>
      </w:r>
      <w:r w:rsidR="00B541FF">
        <w:t xml:space="preserve"> </w:t>
      </w:r>
      <w:r w:rsidR="00DA3077">
        <w:t xml:space="preserve">уже давно </w:t>
      </w:r>
      <w:r w:rsidR="00B541FF">
        <w:t xml:space="preserve">является очень уважаемым институтом в Польше.  </w:t>
      </w:r>
      <w:r w:rsidR="009E56FB">
        <w:t>В отношении ограниченной возможности оставить военную службу г</w:t>
      </w:r>
      <w:r w:rsidR="009E56FB" w:rsidRPr="00B541FF">
        <w:noBreakHyphen/>
      </w:r>
      <w:r w:rsidR="009E56FB">
        <w:t>жа</w:t>
      </w:r>
      <w:r w:rsidR="009E56FB" w:rsidRPr="00B541FF">
        <w:t xml:space="preserve"> Д</w:t>
      </w:r>
      <w:r w:rsidR="009E56FB">
        <w:t>о</w:t>
      </w:r>
      <w:r w:rsidR="009E56FB" w:rsidRPr="00B541FF">
        <w:t>бровецкая указывает, что этот вопрос более не возникает после жалобы солдата, поскольку Конституционный суд объявил соответствующее постановление Министерства юстиции противореча</w:t>
      </w:r>
      <w:r w:rsidR="009E56FB">
        <w:t>щим Конституции.</w:t>
      </w:r>
    </w:p>
    <w:p w:rsidR="00B541FF" w:rsidRDefault="00B541FF" w:rsidP="00C43AB8">
      <w:pPr>
        <w:tabs>
          <w:tab w:val="left" w:pos="567"/>
          <w:tab w:val="left" w:pos="4395"/>
        </w:tabs>
        <w:spacing w:after="240" w:line="240" w:lineRule="auto"/>
      </w:pPr>
      <w:r>
        <w:t>5.</w:t>
      </w:r>
      <w:r>
        <w:tab/>
      </w:r>
      <w:r>
        <w:rPr>
          <w:u w:val="single"/>
        </w:rPr>
        <w:t>Г-н СКОВРОНСКИЙ</w:t>
      </w:r>
      <w:r>
        <w:t xml:space="preserve"> (Польша) </w:t>
      </w:r>
      <w:r w:rsidR="00DA3077">
        <w:t xml:space="preserve">переходит к </w:t>
      </w:r>
      <w:r>
        <w:t>вопрос</w:t>
      </w:r>
      <w:r w:rsidR="00DA3077">
        <w:t>у</w:t>
      </w:r>
      <w:r>
        <w:t xml:space="preserve"> о терроризме</w:t>
      </w:r>
      <w:r w:rsidR="00D7315B">
        <w:t xml:space="preserve"> и поясняет, что это преступление не определяется в польском уголовном законодательстве, как к тому же </w:t>
      </w:r>
      <w:r w:rsidR="00DA3077">
        <w:t xml:space="preserve">и </w:t>
      </w:r>
      <w:r w:rsidR="009E56FB">
        <w:t>ни в каком</w:t>
      </w:r>
      <w:r w:rsidR="00D7315B">
        <w:t xml:space="preserve"> международном договоре, юридически обязательном для Польши.  Вместе с тем Уголовный кодекс предусматривает правонарушения террористического характера, наказываемые тюремным заключением сроком до пяти лет.  Например, </w:t>
      </w:r>
      <w:r w:rsidR="00DA3077">
        <w:t>это положение распространяется на угроз</w:t>
      </w:r>
      <w:r w:rsidR="0037181D">
        <w:t>ы</w:t>
      </w:r>
      <w:r w:rsidR="00DA3077">
        <w:t xml:space="preserve"> населению, польским властям, </w:t>
      </w:r>
      <w:r w:rsidR="00332F95">
        <w:t>власт</w:t>
      </w:r>
      <w:r w:rsidR="00DA3077">
        <w:t>ям</w:t>
      </w:r>
      <w:r w:rsidR="00332F95">
        <w:t xml:space="preserve"> третьей страны или международной организации, </w:t>
      </w:r>
      <w:r w:rsidR="00DA3077">
        <w:t>а также на акты</w:t>
      </w:r>
      <w:r w:rsidR="0037181D">
        <w:t>,</w:t>
      </w:r>
      <w:r w:rsidR="00DA3077">
        <w:t xml:space="preserve"> </w:t>
      </w:r>
      <w:r w:rsidR="00332F95">
        <w:t>способны</w:t>
      </w:r>
      <w:r w:rsidR="00DA3077">
        <w:t>е</w:t>
      </w:r>
      <w:r w:rsidR="00332F95">
        <w:t xml:space="preserve"> вызвать политические волнения в Польше или в третьей стране.  В отношении экстрадиции предполагаемых террористов в страны, где они могут стать жертвами ущемления их прав, г-н Сковронский подчеркивает, что польское законодательство запрещает экстрадировать человека в стран</w:t>
      </w:r>
      <w:r w:rsidR="00DA3077">
        <w:t>у</w:t>
      </w:r>
      <w:r w:rsidR="00332F95">
        <w:t>, где он рискует быть подвергнут</w:t>
      </w:r>
      <w:r w:rsidR="0037181D">
        <w:t>ым</w:t>
      </w:r>
      <w:r w:rsidR="00332F95">
        <w:t xml:space="preserve"> пыткам или быть приговоренным к смертной казни.</w:t>
      </w:r>
    </w:p>
    <w:p w:rsidR="00332F95" w:rsidRDefault="00332F95" w:rsidP="00C43AB8">
      <w:pPr>
        <w:tabs>
          <w:tab w:val="left" w:pos="567"/>
          <w:tab w:val="left" w:pos="4395"/>
        </w:tabs>
        <w:spacing w:after="240" w:line="240" w:lineRule="auto"/>
      </w:pPr>
      <w:r>
        <w:t>6.</w:t>
      </w:r>
      <w:r>
        <w:tab/>
      </w:r>
      <w:r>
        <w:rPr>
          <w:u w:val="single"/>
        </w:rPr>
        <w:t>Г-жа КАП</w:t>
      </w:r>
      <w:r w:rsidR="00DA3077">
        <w:rPr>
          <w:u w:val="single"/>
        </w:rPr>
        <w:t>И</w:t>
      </w:r>
      <w:r>
        <w:rPr>
          <w:u w:val="single"/>
        </w:rPr>
        <w:t>ЛЕВИЧ</w:t>
      </w:r>
      <w:r w:rsidRPr="00332F95">
        <w:t xml:space="preserve"> (Польша)</w:t>
      </w:r>
      <w:r>
        <w:t xml:space="preserve"> поясняет, что пе</w:t>
      </w:r>
      <w:r w:rsidR="003E63E6">
        <w:t xml:space="preserve">рвый этап Национального плана действий в поддержку женщин, подготовленный в 1997 году Бюро </w:t>
      </w:r>
      <w:r w:rsidR="00DA3077">
        <w:t>с</w:t>
      </w:r>
      <w:r w:rsidR="003E63E6">
        <w:t>пециального представителя по вопросам равенства между мужчинами и женщинами</w:t>
      </w:r>
      <w:r w:rsidR="0037181D">
        <w:t>,</w:t>
      </w:r>
      <w:r w:rsidR="003E63E6">
        <w:t xml:space="preserve"> еще не за</w:t>
      </w:r>
      <w:r w:rsidR="00DA3077">
        <w:t xml:space="preserve">кончился </w:t>
      </w:r>
      <w:r w:rsidR="003E63E6">
        <w:t xml:space="preserve">по причине </w:t>
      </w:r>
      <w:r w:rsidR="000220A3">
        <w:t>с</w:t>
      </w:r>
      <w:r w:rsidR="003E63E6">
        <w:t>мены правительства.  Политика в отношении женщин была заменена более широкой политикой по вопросам семьи</w:t>
      </w:r>
      <w:r w:rsidR="00F85AA1">
        <w:t xml:space="preserve">.  В стране был принят </w:t>
      </w:r>
      <w:r w:rsidR="000220A3">
        <w:t xml:space="preserve">целый ряд </w:t>
      </w:r>
      <w:r w:rsidR="00F85AA1">
        <w:t>инициативны</w:t>
      </w:r>
      <w:r w:rsidR="000220A3">
        <w:t>х</w:t>
      </w:r>
      <w:r w:rsidR="00F85AA1">
        <w:t xml:space="preserve"> мер</w:t>
      </w:r>
      <w:r w:rsidR="000220A3">
        <w:t xml:space="preserve">, направленных на </w:t>
      </w:r>
      <w:r w:rsidR="00F85AA1">
        <w:t>поощрени</w:t>
      </w:r>
      <w:r w:rsidR="000220A3">
        <w:t>е</w:t>
      </w:r>
      <w:r w:rsidR="00B76238">
        <w:t xml:space="preserve"> равенства между мужчинами и женщинами</w:t>
      </w:r>
      <w:r w:rsidR="00CD5A40">
        <w:t xml:space="preserve">: </w:t>
      </w:r>
      <w:r w:rsidR="000220A3">
        <w:t xml:space="preserve"> </w:t>
      </w:r>
      <w:r w:rsidR="00B76238">
        <w:t xml:space="preserve">подготовка судебного персонала и </w:t>
      </w:r>
      <w:r w:rsidR="000220A3">
        <w:t xml:space="preserve">сотрудников </w:t>
      </w:r>
      <w:r w:rsidR="00B76238">
        <w:t>средств массовой информации, распространение информационных брошюр, финансирование проектов НПО, проведение исследований по вопросам положения женщин в сельских районах и торговли женщинами.  Бюро специального представителя, котор</w:t>
      </w:r>
      <w:r w:rsidR="000220A3">
        <w:t>ое</w:t>
      </w:r>
      <w:r w:rsidR="00B76238">
        <w:t xml:space="preserve"> является консультативным органом </w:t>
      </w:r>
      <w:r w:rsidR="000220A3">
        <w:t xml:space="preserve">и состоит из </w:t>
      </w:r>
      <w:r w:rsidR="00B76238">
        <w:t xml:space="preserve">представителей государства и НПО, </w:t>
      </w:r>
      <w:r w:rsidR="00C92E66">
        <w:t xml:space="preserve">также подготовило различные законопроекты, в частности о насилии в семье.  Наконец, </w:t>
      </w:r>
      <w:r w:rsidR="000220A3">
        <w:t xml:space="preserve">с помощью структурных фондов Европейского союза </w:t>
      </w:r>
      <w:r w:rsidR="009C5EE5">
        <w:t xml:space="preserve">были разработаны </w:t>
      </w:r>
      <w:r w:rsidR="00C92E66">
        <w:t>программы, направленные на улучшение положения женщин на рынке труда</w:t>
      </w:r>
      <w:r w:rsidR="000220A3">
        <w:t xml:space="preserve">. </w:t>
      </w:r>
      <w:r w:rsidR="00C92E66">
        <w:t xml:space="preserve"> Парламентская группа по женской проблематике играет важную роль, в частности предлагая законопроекты по вопросам равенства, закрепленного Конституцией, принятие</w:t>
      </w:r>
      <w:r w:rsidR="009C5EE5">
        <w:t xml:space="preserve"> и</w:t>
      </w:r>
      <w:r w:rsidR="00C92E66">
        <w:t xml:space="preserve"> упрощение процедур развода, абортов и т.д.  В</w:t>
      </w:r>
      <w:r w:rsidR="009C5EE5">
        <w:t> </w:t>
      </w:r>
      <w:r w:rsidR="00C92E66">
        <w:t>настоящее время парламент изучает проект закона о равенстве между мужчинами и женщинами.  В отношении доли женщин, занимающих руководящие посты, г-жа Кап</w:t>
      </w:r>
      <w:r w:rsidR="009C5EE5">
        <w:t>и</w:t>
      </w:r>
      <w:r w:rsidR="00C92E66">
        <w:t xml:space="preserve">левич считает необходимым уточнить, что эта доля составляет 22%, а не 2%, как это </w:t>
      </w:r>
      <w:r w:rsidR="009C5EE5">
        <w:t>указывалось</w:t>
      </w:r>
      <w:r w:rsidR="00C92E66">
        <w:t>.</w:t>
      </w:r>
    </w:p>
    <w:p w:rsidR="00C92E66" w:rsidRDefault="00C92E66" w:rsidP="00C43AB8">
      <w:pPr>
        <w:tabs>
          <w:tab w:val="left" w:pos="567"/>
          <w:tab w:val="left" w:pos="4395"/>
        </w:tabs>
        <w:spacing w:after="240" w:line="240" w:lineRule="auto"/>
      </w:pPr>
      <w:r>
        <w:t>7.</w:t>
      </w:r>
      <w:r>
        <w:tab/>
      </w:r>
      <w:r w:rsidR="009C5EE5">
        <w:rPr>
          <w:u w:val="single"/>
        </w:rPr>
        <w:t>Г-жа Ч</w:t>
      </w:r>
      <w:r>
        <w:rPr>
          <w:u w:val="single"/>
        </w:rPr>
        <w:t>ЕМПЛИ</w:t>
      </w:r>
      <w:r w:rsidR="009C5EE5">
        <w:rPr>
          <w:u w:val="single"/>
        </w:rPr>
        <w:t>НС</w:t>
      </w:r>
      <w:r>
        <w:rPr>
          <w:u w:val="single"/>
        </w:rPr>
        <w:t>КА</w:t>
      </w:r>
      <w:r>
        <w:t xml:space="preserve"> (Польша)</w:t>
      </w:r>
      <w:r w:rsidR="003F4446">
        <w:t xml:space="preserve">, отвечая на вопросы, касающиеся дискриминации, напоминает, что Конституция гарантирует равенство всех перед законом и что никто не может быть жертвой дискриминации в своей политической, экономической или социальной жизни по каким бы то ни было причинам.  Дискриминация также запрещена другими нормативными актами, в частности </w:t>
      </w:r>
      <w:r w:rsidR="009C5EE5">
        <w:t xml:space="preserve">в </w:t>
      </w:r>
      <w:r w:rsidR="003F4446">
        <w:t>трудов</w:t>
      </w:r>
      <w:r w:rsidR="009C5EE5">
        <w:t>о</w:t>
      </w:r>
      <w:r w:rsidR="003F4446">
        <w:t>м законодательств</w:t>
      </w:r>
      <w:r w:rsidR="009C5EE5">
        <w:t>е</w:t>
      </w:r>
      <w:r w:rsidR="003F4446">
        <w:t xml:space="preserve">.  Любое лицо, которому отказано в работе </w:t>
      </w:r>
      <w:r w:rsidR="00E1422C">
        <w:t xml:space="preserve">или </w:t>
      </w:r>
      <w:r w:rsidR="009C5EE5">
        <w:t xml:space="preserve">в продвижении </w:t>
      </w:r>
      <w:r w:rsidR="00E1422C">
        <w:t>по службе на основе дискриминационных соображений, может обратиться в суд</w:t>
      </w:r>
      <w:r w:rsidR="009C5EE5">
        <w:t xml:space="preserve">; </w:t>
      </w:r>
      <w:r w:rsidR="00E1422C">
        <w:t xml:space="preserve"> в </w:t>
      </w:r>
      <w:r w:rsidR="009C5EE5">
        <w:t xml:space="preserve">этом </w:t>
      </w:r>
      <w:r w:rsidR="00E1422C">
        <w:t>случае работодатель должен доказать, что отказ основывался на об</w:t>
      </w:r>
      <w:r w:rsidR="0026456E">
        <w:t xml:space="preserve">ъективных критериях. </w:t>
      </w:r>
      <w:r w:rsidR="00B656E3">
        <w:t xml:space="preserve"> Помимо правовых средств защиты жертва может также обращаться к омбудсмену.</w:t>
      </w:r>
    </w:p>
    <w:p w:rsidR="00B656E3" w:rsidRDefault="00B656E3" w:rsidP="00C43AB8">
      <w:pPr>
        <w:tabs>
          <w:tab w:val="left" w:pos="567"/>
          <w:tab w:val="left" w:pos="4395"/>
        </w:tabs>
        <w:spacing w:after="240" w:line="240" w:lineRule="auto"/>
      </w:pPr>
      <w:r>
        <w:t>8.</w:t>
      </w:r>
      <w:r>
        <w:tab/>
        <w:t>Что касается рынка труда, то одной из приоритетных задач правительства является борьба с безработицей, которая, хотя и сокращается, по</w:t>
      </w:r>
      <w:r>
        <w:noBreakHyphen/>
        <w:t>прежнему остается очень высокой в Польше (18,9</w:t>
      </w:r>
      <w:r w:rsidRPr="00B656E3">
        <w:t>%)</w:t>
      </w:r>
      <w:r>
        <w:t xml:space="preserve">.  На долю женщин приходится 51,7% лиц, ищущих работу, и более 52% </w:t>
      </w:r>
      <w:r w:rsidR="009C5EE5">
        <w:t xml:space="preserve">среди лиц </w:t>
      </w:r>
      <w:r>
        <w:t xml:space="preserve">в возрасте свыше 50 лет.  Хотя это неравенство не является слишком ярко выраженным, </w:t>
      </w:r>
      <w:r w:rsidR="009C5EE5">
        <w:t xml:space="preserve">следует </w:t>
      </w:r>
      <w:r>
        <w:t>принять новые меры в пользу женщин, в частности, что</w:t>
      </w:r>
      <w:r w:rsidR="009C5EE5">
        <w:t>бы</w:t>
      </w:r>
      <w:r>
        <w:t xml:space="preserve"> помочь им сочетать их семейную жизнь с профессиональной </w:t>
      </w:r>
      <w:r w:rsidR="00CD5A40">
        <w:t>деятельностью</w:t>
      </w:r>
      <w:r>
        <w:t>.  Женщины зарабатывают примерно на 20% меньше, чем мужчины, но эта ситуация должна улучш</w:t>
      </w:r>
      <w:r w:rsidR="00CA0353">
        <w:t>и</w:t>
      </w:r>
      <w:r>
        <w:t>ться в ближайшие годы благодаря поправкам, внесенным в Трудовой кодекс, и судебным</w:t>
      </w:r>
      <w:r w:rsidR="00CD5A40">
        <w:t>и</w:t>
      </w:r>
      <w:r>
        <w:t xml:space="preserve"> </w:t>
      </w:r>
      <w:r w:rsidR="00CA0353">
        <w:t>постановлени</w:t>
      </w:r>
      <w:r w:rsidR="00CD5A40">
        <w:t>ями</w:t>
      </w:r>
      <w:r>
        <w:t xml:space="preserve">, которые </w:t>
      </w:r>
      <w:r w:rsidR="00CA0353">
        <w:t xml:space="preserve">в целом ряде случаев </w:t>
      </w:r>
      <w:r>
        <w:t>наказали за дискриминацию подобного рода</w:t>
      </w:r>
      <w:r w:rsidR="00CA0353">
        <w:t>.  В заключение г-жа Ч</w:t>
      </w:r>
      <w:r>
        <w:t xml:space="preserve">емплинска напоминает, что Польша ратифицировала все </w:t>
      </w:r>
      <w:r w:rsidR="00CA0353">
        <w:t>к</w:t>
      </w:r>
      <w:r>
        <w:t>онвенции МОТ.</w:t>
      </w:r>
    </w:p>
    <w:p w:rsidR="00B656E3" w:rsidRDefault="00B656E3" w:rsidP="00C43AB8">
      <w:pPr>
        <w:tabs>
          <w:tab w:val="left" w:pos="567"/>
          <w:tab w:val="left" w:pos="4395"/>
        </w:tabs>
        <w:spacing w:after="240" w:line="240" w:lineRule="auto"/>
      </w:pPr>
    </w:p>
    <w:p w:rsidR="00B656E3" w:rsidRDefault="00B656E3" w:rsidP="00C43AB8">
      <w:pPr>
        <w:tabs>
          <w:tab w:val="left" w:pos="567"/>
          <w:tab w:val="left" w:pos="4395"/>
        </w:tabs>
        <w:spacing w:after="240" w:line="240" w:lineRule="auto"/>
      </w:pPr>
      <w:r>
        <w:t>9.</w:t>
      </w:r>
      <w:r>
        <w:tab/>
      </w:r>
      <w:r>
        <w:rPr>
          <w:u w:val="single"/>
        </w:rPr>
        <w:t>Г-жа ГУЗЕЛЬФ</w:t>
      </w:r>
      <w:r>
        <w:t xml:space="preserve"> (Польша) поясняет по поводу </w:t>
      </w:r>
      <w:r w:rsidR="00CA0353">
        <w:t xml:space="preserve">пенсионного обеспечения </w:t>
      </w:r>
      <w:r>
        <w:t xml:space="preserve">женщин, что они могут продолжать работать и после </w:t>
      </w:r>
      <w:r w:rsidR="00CA0353">
        <w:t xml:space="preserve">достижения </w:t>
      </w:r>
      <w:r>
        <w:t xml:space="preserve">пенсионного возраста.  Этот возраст </w:t>
      </w:r>
      <w:r w:rsidR="00CA0353">
        <w:t xml:space="preserve">был </w:t>
      </w:r>
      <w:r>
        <w:t>продле</w:t>
      </w:r>
      <w:r w:rsidR="00CA0353">
        <w:t xml:space="preserve">н для </w:t>
      </w:r>
      <w:r>
        <w:t xml:space="preserve">женщин определенной возрастной категории, поскольку это </w:t>
      </w:r>
      <w:r w:rsidR="00CA0353">
        <w:t xml:space="preserve">более </w:t>
      </w:r>
      <w:r>
        <w:t>благоприятствует им.</w:t>
      </w:r>
    </w:p>
    <w:p w:rsidR="00B656E3" w:rsidRDefault="00B656E3" w:rsidP="00C43AB8">
      <w:pPr>
        <w:tabs>
          <w:tab w:val="left" w:pos="567"/>
          <w:tab w:val="left" w:pos="4395"/>
        </w:tabs>
        <w:spacing w:after="240" w:line="240" w:lineRule="auto"/>
      </w:pPr>
      <w:r>
        <w:t>10.</w:t>
      </w:r>
      <w:r>
        <w:tab/>
      </w:r>
      <w:r>
        <w:rPr>
          <w:u w:val="single"/>
        </w:rPr>
        <w:t>Г-н ЖЕМЕН</w:t>
      </w:r>
      <w:r w:rsidR="00CA0353">
        <w:rPr>
          <w:u w:val="single"/>
        </w:rPr>
        <w:t>ЕВ</w:t>
      </w:r>
      <w:r>
        <w:rPr>
          <w:u w:val="single"/>
        </w:rPr>
        <w:t>СКИЙ</w:t>
      </w:r>
      <w:r>
        <w:t xml:space="preserve"> (Польша) касается вопроса о торговле людьми и указывает, что проект закона об иностранцах, рассматриваемый в настоящее время в парламенте, предусматривает выдачу временного вида на жительство иностранцам - жертвам торговли людьми, которые сотрудничали с властями, занимающи</w:t>
      </w:r>
      <w:r w:rsidR="00CD5A40">
        <w:t>ми</w:t>
      </w:r>
      <w:r>
        <w:t>ся борьбой с этим бедствием.</w:t>
      </w:r>
    </w:p>
    <w:p w:rsidR="00B656E3" w:rsidRDefault="00B656E3" w:rsidP="00C43AB8">
      <w:pPr>
        <w:tabs>
          <w:tab w:val="left" w:pos="567"/>
          <w:tab w:val="left" w:pos="4395"/>
        </w:tabs>
        <w:spacing w:after="240" w:line="240" w:lineRule="auto"/>
      </w:pPr>
      <w:r>
        <w:t>11.</w:t>
      </w:r>
      <w:r>
        <w:tab/>
      </w:r>
      <w:r>
        <w:rPr>
          <w:u w:val="single"/>
        </w:rPr>
        <w:t>Г-жа ВАНТОЛА-ШУМЕРА</w:t>
      </w:r>
      <w:r>
        <w:t xml:space="preserve"> (Польша)</w:t>
      </w:r>
      <w:r w:rsidR="00CA0353">
        <w:t>, касаясь воспитания по вопросам</w:t>
      </w:r>
      <w:r>
        <w:t xml:space="preserve"> семейной жизни, </w:t>
      </w:r>
      <w:r w:rsidR="0070392B">
        <w:t xml:space="preserve">уточняет, </w:t>
      </w:r>
      <w:r>
        <w:t xml:space="preserve">что школы </w:t>
      </w:r>
      <w:r w:rsidR="0070392B">
        <w:t xml:space="preserve">должны обязательно организовывать подобные </w:t>
      </w:r>
      <w:r w:rsidR="00E83DE6">
        <w:t xml:space="preserve">курсы, но они являются факультативными.  Примерно 80% учащихся посещают эти курсы, а остальным </w:t>
      </w:r>
      <w:r w:rsidR="0070392B">
        <w:t xml:space="preserve">учащимся </w:t>
      </w:r>
      <w:r w:rsidR="00E83DE6">
        <w:t xml:space="preserve">должны предлагаться альтернативные виды </w:t>
      </w:r>
      <w:r w:rsidR="0070392B">
        <w:t xml:space="preserve">досуга </w:t>
      </w:r>
      <w:r w:rsidR="00E83DE6">
        <w:t>(библиотека, спорт).  На эти курсы отвод</w:t>
      </w:r>
      <w:r w:rsidR="0070392B">
        <w:t>и</w:t>
      </w:r>
      <w:r w:rsidR="00E83DE6">
        <w:t xml:space="preserve">тся 14 часов </w:t>
      </w:r>
      <w:r w:rsidR="0070392B">
        <w:t xml:space="preserve">в </w:t>
      </w:r>
      <w:r w:rsidR="00E83DE6">
        <w:t>учебно</w:t>
      </w:r>
      <w:r w:rsidR="0070392B">
        <w:t>м</w:t>
      </w:r>
      <w:r w:rsidR="00E83DE6">
        <w:t xml:space="preserve"> год</w:t>
      </w:r>
      <w:r w:rsidR="0070392B">
        <w:t>у</w:t>
      </w:r>
      <w:r w:rsidR="00E83DE6">
        <w:t>.</w:t>
      </w:r>
    </w:p>
    <w:p w:rsidR="00E83DE6" w:rsidRDefault="00E83DE6" w:rsidP="00C43AB8">
      <w:pPr>
        <w:tabs>
          <w:tab w:val="left" w:pos="567"/>
          <w:tab w:val="left" w:pos="4395"/>
        </w:tabs>
        <w:spacing w:after="240" w:line="240" w:lineRule="auto"/>
      </w:pPr>
      <w:r>
        <w:t>12.</w:t>
      </w:r>
      <w:r>
        <w:tab/>
      </w:r>
      <w:r>
        <w:rPr>
          <w:u w:val="single"/>
        </w:rPr>
        <w:t>Г-н СКОВРОНСКИЙ</w:t>
      </w:r>
      <w:r>
        <w:t xml:space="preserve"> (Польша) поясняет, что в случаях насилия в семье прокурор может во избежание рецидивов </w:t>
      </w:r>
      <w:r w:rsidR="0070392B">
        <w:t>помещать насильника под полицейский надзор, запрещать ему подходить к жертвам и даже заключать его под стражу в превентивном порядке, если он</w:t>
      </w:r>
      <w:r>
        <w:t xml:space="preserve"> не соблюдает это запрещение.  </w:t>
      </w:r>
      <w:r w:rsidR="0070392B">
        <w:t xml:space="preserve">Однако </w:t>
      </w:r>
      <w:r>
        <w:t xml:space="preserve">это временное лишение свободы может </w:t>
      </w:r>
      <w:r w:rsidR="0070392B">
        <w:t xml:space="preserve">применяться </w:t>
      </w:r>
      <w:r>
        <w:t xml:space="preserve">лишь по постановлению суда и после глубокой оценки фактов.  Что касается ситуации жертвы </w:t>
      </w:r>
      <w:r w:rsidR="0070392B">
        <w:t xml:space="preserve">с точки зрения </w:t>
      </w:r>
      <w:r>
        <w:t>правосуди</w:t>
      </w:r>
      <w:r w:rsidR="0070392B">
        <w:t>я</w:t>
      </w:r>
      <w:r>
        <w:t xml:space="preserve"> в случае </w:t>
      </w:r>
      <w:r w:rsidR="0070392B">
        <w:t xml:space="preserve">ее </w:t>
      </w:r>
      <w:r>
        <w:t xml:space="preserve">отказа от жалобы </w:t>
      </w:r>
      <w:r w:rsidR="0070392B">
        <w:t xml:space="preserve">на </w:t>
      </w:r>
      <w:r>
        <w:t>насилия</w:t>
      </w:r>
      <w:r w:rsidR="0070392B">
        <w:t xml:space="preserve"> в семье,</w:t>
      </w:r>
      <w:r>
        <w:t xml:space="preserve"> то судебное разбирательство продолжается, даже если жалоба снята, а жертва может пользоваться любой защитой, предусмотренной законом.  Что же касается приютов для жертв, то их число, конечно, </w:t>
      </w:r>
      <w:r w:rsidR="0070392B">
        <w:t>по</w:t>
      </w:r>
      <w:r w:rsidR="0070392B">
        <w:noBreakHyphen/>
        <w:t xml:space="preserve">прежнему </w:t>
      </w:r>
      <w:r>
        <w:t>недостаточн</w:t>
      </w:r>
      <w:r w:rsidR="0070392B">
        <w:t>о</w:t>
      </w:r>
      <w:r>
        <w:t xml:space="preserve">, а в некоторых муниципалитетах их пока не имеется, но </w:t>
      </w:r>
      <w:r w:rsidR="00A95646">
        <w:t xml:space="preserve">в стране </w:t>
      </w:r>
      <w:r>
        <w:t>прилагаются усилия в этом направлении.</w:t>
      </w:r>
    </w:p>
    <w:p w:rsidR="00E83DE6" w:rsidRPr="00CD5A40" w:rsidRDefault="00E83DE6" w:rsidP="00C43AB8">
      <w:pPr>
        <w:tabs>
          <w:tab w:val="left" w:pos="567"/>
          <w:tab w:val="left" w:pos="4395"/>
        </w:tabs>
        <w:spacing w:after="240" w:line="240" w:lineRule="auto"/>
      </w:pPr>
      <w:r>
        <w:t>13.</w:t>
      </w:r>
      <w:r>
        <w:tab/>
      </w:r>
      <w:r>
        <w:rPr>
          <w:u w:val="single"/>
        </w:rPr>
        <w:t>Г-н С</w:t>
      </w:r>
      <w:r w:rsidR="00444108">
        <w:rPr>
          <w:u w:val="single"/>
        </w:rPr>
        <w:t>ОБОЛОЛЕВСКИЙ</w:t>
      </w:r>
      <w:r w:rsidR="00444108">
        <w:t xml:space="preserve"> (Польша), отвечая на вопросы </w:t>
      </w:r>
      <w:r w:rsidR="00A95646">
        <w:t xml:space="preserve">в отношении </w:t>
      </w:r>
      <w:r w:rsidR="00444108">
        <w:t>охраны здоровья, указывает, что ежегодное число незаконных абортов, по</w:t>
      </w:r>
      <w:r w:rsidR="00444108">
        <w:noBreakHyphen/>
        <w:t xml:space="preserve">видимому, составляет порядка 50-70 случаев.  Однако ни Министерство здравоохранения, ни НПО не проводили обследований </w:t>
      </w:r>
      <w:r w:rsidR="00A95646">
        <w:t>по этому вопросу</w:t>
      </w:r>
      <w:r w:rsidR="00444108">
        <w:t>.  Учитывая нынешн</w:t>
      </w:r>
      <w:r w:rsidR="00A95646">
        <w:t>юю</w:t>
      </w:r>
      <w:r w:rsidR="00444108">
        <w:t xml:space="preserve"> политическ</w:t>
      </w:r>
      <w:r w:rsidR="00A95646">
        <w:t>ую</w:t>
      </w:r>
      <w:r w:rsidR="00444108">
        <w:t xml:space="preserve"> </w:t>
      </w:r>
      <w:r w:rsidR="00A95646">
        <w:t xml:space="preserve">обстановку </w:t>
      </w:r>
      <w:r w:rsidR="00444108">
        <w:t xml:space="preserve">в Польше, было бы весьма трудным добиться согласия парламента на легализацию абортов в некоторых особых случаях.  Конституционный суд в 1997 году отменил поправку, предусматривавшую смягчить закон об абортах.  Что касается </w:t>
      </w:r>
      <w:r w:rsidR="00A95646">
        <w:t xml:space="preserve">обнаружения случаев </w:t>
      </w:r>
      <w:r w:rsidR="00444108">
        <w:t xml:space="preserve">ВИЧ/СПИДа, то </w:t>
      </w:r>
      <w:r w:rsidR="00A95646">
        <w:t xml:space="preserve">общеизвестно, </w:t>
      </w:r>
      <w:r w:rsidR="00444108">
        <w:t xml:space="preserve">что благодаря бдительности Министерства здравоохранения уровень </w:t>
      </w:r>
      <w:r w:rsidR="00CD5A40">
        <w:t xml:space="preserve">инфицирования </w:t>
      </w:r>
      <w:r w:rsidR="00444108">
        <w:t xml:space="preserve">в Польше является одним из самых низких в регионе.  </w:t>
      </w:r>
      <w:r w:rsidR="00A95646">
        <w:t xml:space="preserve">Обследование </w:t>
      </w:r>
      <w:r w:rsidR="00444108">
        <w:t xml:space="preserve">доноров систематически проводится в стране начиная с 1996 года, а самой дорогой программой </w:t>
      </w:r>
      <w:r w:rsidR="00A95646">
        <w:t>м</w:t>
      </w:r>
      <w:r w:rsidR="00444108">
        <w:t>инистерства является программа пр</w:t>
      </w:r>
      <w:r w:rsidR="00CD5A40">
        <w:t xml:space="preserve">офилактики </w:t>
      </w:r>
      <w:r w:rsidR="00444108">
        <w:t>и медицинской помощи, которая позволяет 1 3</w:t>
      </w:r>
      <w:r w:rsidR="008D1E95">
        <w:t>00 серопозитивны</w:t>
      </w:r>
      <w:r w:rsidR="00A95646">
        <w:t>м</w:t>
      </w:r>
      <w:r w:rsidR="008D1E95">
        <w:t xml:space="preserve"> </w:t>
      </w:r>
      <w:r w:rsidR="00A95646">
        <w:t xml:space="preserve">лицам </w:t>
      </w:r>
      <w:r w:rsidR="008D1E95">
        <w:t xml:space="preserve">пользоваться передовыми методами лечения (тритерапия).  Кроме того, в Польше не было зарегистрировано ни одного случая заражения посредством переливания крови, что является мировым рекордом.  Более того, выявление инфекционных заболеваний обязательно для беременных женщин и грудных детей, но </w:t>
      </w:r>
      <w:r w:rsidR="00A95646">
        <w:t xml:space="preserve">только </w:t>
      </w:r>
      <w:r w:rsidR="008D1E95">
        <w:t xml:space="preserve">с согласия заинтересованных лиц.  Благодаря профилактическим мерам, доля заражения </w:t>
      </w:r>
      <w:r w:rsidR="00CD5A40">
        <w:t xml:space="preserve">ребенка матерью, </w:t>
      </w:r>
      <w:r w:rsidR="008D1E95">
        <w:t>которое вызывало серьезное беспокойство всего лишь несколько лет тому назад, было снижено с 23% в начале 1990</w:t>
      </w:r>
      <w:r w:rsidR="008D1E95" w:rsidRPr="008D1E95">
        <w:noBreakHyphen/>
      </w:r>
      <w:r w:rsidR="008D1E95">
        <w:t>х годов до менее 1% в настоящее время.</w:t>
      </w:r>
    </w:p>
    <w:p w:rsidR="008D1E95" w:rsidRDefault="008D1E95" w:rsidP="00C43AB8">
      <w:pPr>
        <w:tabs>
          <w:tab w:val="left" w:pos="567"/>
          <w:tab w:val="left" w:pos="4395"/>
        </w:tabs>
        <w:spacing w:after="240" w:line="240" w:lineRule="auto"/>
      </w:pPr>
      <w:r w:rsidRPr="008D1E95">
        <w:t>14.</w:t>
      </w:r>
      <w:r w:rsidRPr="008D1E95">
        <w:tab/>
      </w:r>
      <w:r w:rsidRPr="008D1E95">
        <w:rPr>
          <w:u w:val="single"/>
        </w:rPr>
        <w:t>ПРЕДСЕДАТЕЛЬ</w:t>
      </w:r>
      <w:r>
        <w:t xml:space="preserve"> предлагает делегации ответить на вопросы 13-25 в перечне вопросов.</w:t>
      </w:r>
    </w:p>
    <w:p w:rsidR="008D1E95" w:rsidRDefault="008D1E95" w:rsidP="00C43AB8">
      <w:pPr>
        <w:tabs>
          <w:tab w:val="left" w:pos="567"/>
          <w:tab w:val="left" w:pos="4395"/>
        </w:tabs>
        <w:spacing w:after="240" w:line="240" w:lineRule="auto"/>
      </w:pPr>
      <w:r>
        <w:t>15.</w:t>
      </w:r>
      <w:r>
        <w:tab/>
      </w:r>
      <w:r>
        <w:rPr>
          <w:u w:val="single"/>
        </w:rPr>
        <w:t>Г-н ТОКАРСКИЙ</w:t>
      </w:r>
      <w:r>
        <w:t xml:space="preserve"> (Польша) поясняет, что Польша придает большое значение защите лиц, лишенных свободы, особенно в случаях</w:t>
      </w:r>
      <w:r w:rsidR="00A95646">
        <w:t xml:space="preserve"> предварительного </w:t>
      </w:r>
      <w:r>
        <w:t>заключени</w:t>
      </w:r>
      <w:r w:rsidR="00A95646">
        <w:t>я</w:t>
      </w:r>
      <w:r w:rsidR="00830A68">
        <w:t>.</w:t>
      </w:r>
      <w:r>
        <w:t xml:space="preserve">  Она разработала </w:t>
      </w:r>
      <w:r w:rsidR="00830A68">
        <w:t xml:space="preserve">конкретные </w:t>
      </w:r>
      <w:r>
        <w:t>процедуры, позволяющие расследовать случаи насилия со стороны полиции или пенитенциарного персонала с целью наказания виновных лиц.  Механизмы подачи жалоб позволяют заключенным обращаться во все компетентные органы как на национальном, так и на международном уровнях.  В 2002 году был</w:t>
      </w:r>
      <w:r w:rsidR="00830A68">
        <w:t>и</w:t>
      </w:r>
      <w:r>
        <w:t xml:space="preserve"> проинспектирован</w:t>
      </w:r>
      <w:r w:rsidR="00830A68">
        <w:t>ы</w:t>
      </w:r>
      <w:r>
        <w:t xml:space="preserve"> более половины полицейских комиссариатов.  Польша стремится изменить менталитет и поведение полицейских посредством подготовки кадров, в частности разъясняя им их обязанность гуманно обращаться с заключенными и уважать их достоинство.  За период, охваченный пятым докладом Польши, </w:t>
      </w:r>
      <w:r w:rsidR="00830A68">
        <w:t xml:space="preserve">в стране </w:t>
      </w:r>
      <w:r>
        <w:t>не отмечалось ни одного случая смерти во время заключения.  Руководитель национальной полиции обязан сообщать Министерству внутренних дел и администраци</w:t>
      </w:r>
      <w:r w:rsidR="003873ED">
        <w:t>и о любом инциденте, касающемся ром</w:t>
      </w:r>
      <w:r w:rsidR="00830A68">
        <w:t>а</w:t>
      </w:r>
      <w:r w:rsidR="003873ED">
        <w:t>.  Не было ни одного сообщения подобного рода, способного привести к дисциплинарно</w:t>
      </w:r>
      <w:r w:rsidR="00830A68">
        <w:t>му разбирательству</w:t>
      </w:r>
      <w:r w:rsidR="003873ED">
        <w:t>.</w:t>
      </w:r>
    </w:p>
    <w:p w:rsidR="003873ED" w:rsidRDefault="003873ED" w:rsidP="00C43AB8">
      <w:pPr>
        <w:tabs>
          <w:tab w:val="left" w:pos="567"/>
          <w:tab w:val="left" w:pos="4395"/>
        </w:tabs>
        <w:spacing w:after="240" w:line="240" w:lineRule="auto"/>
      </w:pPr>
      <w:r>
        <w:t>16.</w:t>
      </w:r>
      <w:r>
        <w:tab/>
      </w:r>
      <w:r>
        <w:rPr>
          <w:u w:val="single"/>
        </w:rPr>
        <w:t>Г-н ШИДЛОВСКИЙ</w:t>
      </w:r>
      <w:r>
        <w:t xml:space="preserve"> (Польша)</w:t>
      </w:r>
      <w:r w:rsidR="00EB6474">
        <w:t xml:space="preserve"> говорит, что</w:t>
      </w:r>
      <w:r w:rsidR="00830A68">
        <w:t xml:space="preserve">, как правило, </w:t>
      </w:r>
      <w:r w:rsidR="00EB6474">
        <w:t xml:space="preserve">польские пенитенциарные власти соблюдают принцип раздельного содержания под стражей подсудимых и осужденных.  Однако, учитывая переполненность тюрем, не всегда легко соблюдать это правило, и иногда приходится направлять заключенных в учреждения, расположенные вдали от </w:t>
      </w:r>
      <w:r w:rsidR="00830A68">
        <w:t xml:space="preserve">мест проживания </w:t>
      </w:r>
      <w:r w:rsidR="00EB6474">
        <w:t xml:space="preserve">их семей.  В некоторых случаях переполненность тюрем </w:t>
      </w:r>
      <w:r w:rsidR="00830A68">
        <w:t xml:space="preserve">вынуждает </w:t>
      </w:r>
      <w:r w:rsidR="00EB6474">
        <w:t xml:space="preserve">власти сокращать места, выделяемые для </w:t>
      </w:r>
      <w:r w:rsidR="00830A68">
        <w:t>досуга</w:t>
      </w:r>
      <w:r w:rsidR="00EB6474">
        <w:t xml:space="preserve">.  Что же касается медицинской помощи, то иногда случается, что заключенные вынуждены ожидать несколько дней до консультации </w:t>
      </w:r>
      <w:r w:rsidR="00830A68">
        <w:t xml:space="preserve">с </w:t>
      </w:r>
      <w:r w:rsidR="00EB6474">
        <w:t>врач</w:t>
      </w:r>
      <w:r w:rsidR="00830A68">
        <w:t>ом</w:t>
      </w:r>
      <w:r w:rsidR="00EB6474">
        <w:t xml:space="preserve">.  В Польше не существует </w:t>
      </w:r>
      <w:r w:rsidR="00AF478A">
        <w:t xml:space="preserve">одиночных </w:t>
      </w:r>
      <w:r w:rsidR="00EB6474">
        <w:t>камер.  Поэтому невозможно применять положени</w:t>
      </w:r>
      <w:r w:rsidR="00AF478A">
        <w:t>е</w:t>
      </w:r>
      <w:r w:rsidR="00EB6474">
        <w:t>, предусматривающ</w:t>
      </w:r>
      <w:r w:rsidR="00AF478A">
        <w:t>е</w:t>
      </w:r>
      <w:r w:rsidR="00EB6474">
        <w:t xml:space="preserve">е, чтобы заключенные имели </w:t>
      </w:r>
      <w:r w:rsidR="00AF478A">
        <w:t xml:space="preserve">свою </w:t>
      </w:r>
      <w:r w:rsidR="00EB6474">
        <w:t>собственную камеру.  Напротив, нет никаких проблем в отношении сан</w:t>
      </w:r>
      <w:r w:rsidR="00AF478A">
        <w:t xml:space="preserve">технического оборудования, </w:t>
      </w:r>
      <w:r w:rsidR="00EB6474">
        <w:t>режима посещени</w:t>
      </w:r>
      <w:r w:rsidR="00AF478A">
        <w:t>й</w:t>
      </w:r>
      <w:r w:rsidR="00EB6474">
        <w:t xml:space="preserve"> или религиозной свободы </w:t>
      </w:r>
      <w:r w:rsidR="00AF478A">
        <w:t>заключенных</w:t>
      </w:r>
      <w:r w:rsidR="00EB6474">
        <w:t>.</w:t>
      </w:r>
    </w:p>
    <w:p w:rsidR="00EB6474" w:rsidRDefault="00EB6474" w:rsidP="00C43AB8">
      <w:pPr>
        <w:tabs>
          <w:tab w:val="left" w:pos="567"/>
          <w:tab w:val="left" w:pos="4395"/>
        </w:tabs>
        <w:spacing w:after="240" w:line="240" w:lineRule="auto"/>
      </w:pPr>
      <w:r>
        <w:t>17.</w:t>
      </w:r>
      <w:r>
        <w:tab/>
        <w:t>Что касается предупреждения заболевани</w:t>
      </w:r>
      <w:r w:rsidR="00AF478A">
        <w:t>й</w:t>
      </w:r>
      <w:r>
        <w:t>, то пенитенциарные власти отделя</w:t>
      </w:r>
      <w:r w:rsidR="00AF478A">
        <w:t>ю</w:t>
      </w:r>
      <w:r>
        <w:t>т от других заключенных лиц, страдающих инфекционным заболеванием, и обеспечива</w:t>
      </w:r>
      <w:r w:rsidR="00AF478A">
        <w:t>ю</w:t>
      </w:r>
      <w:r>
        <w:t>т им</w:t>
      </w:r>
      <w:r w:rsidR="00AF478A">
        <w:t xml:space="preserve"> необходимую </w:t>
      </w:r>
      <w:r>
        <w:t>помощь</w:t>
      </w:r>
      <w:r w:rsidR="00AF478A">
        <w:t xml:space="preserve"> </w:t>
      </w:r>
      <w:r>
        <w:t>(</w:t>
      </w:r>
      <w:r w:rsidR="00340AD8">
        <w:t xml:space="preserve">обследования, вакцинация и т.д.).  Заключенные также предупреждаются против поведения, связанного с риском </w:t>
      </w:r>
      <w:r w:rsidR="00AF478A">
        <w:t xml:space="preserve">заболевания </w:t>
      </w:r>
      <w:r w:rsidR="00340AD8">
        <w:t>ВИЧ/СПИД</w:t>
      </w:r>
      <w:r w:rsidR="00AF478A">
        <w:t>ом</w:t>
      </w:r>
      <w:r w:rsidR="00340AD8">
        <w:t xml:space="preserve"> или гепатит</w:t>
      </w:r>
      <w:r w:rsidR="00AF478A">
        <w:t>ом</w:t>
      </w:r>
      <w:r w:rsidR="00340AD8">
        <w:t xml:space="preserve">.  С их согласия у них берется </w:t>
      </w:r>
      <w:r w:rsidR="00AF478A">
        <w:t xml:space="preserve">анализ </w:t>
      </w:r>
      <w:r w:rsidR="00340AD8">
        <w:t>на ВИЧ.</w:t>
      </w:r>
    </w:p>
    <w:p w:rsidR="00340AD8" w:rsidRDefault="00340AD8" w:rsidP="00C43AB8">
      <w:pPr>
        <w:tabs>
          <w:tab w:val="left" w:pos="567"/>
          <w:tab w:val="left" w:pos="4395"/>
        </w:tabs>
        <w:spacing w:after="240" w:line="240" w:lineRule="auto"/>
      </w:pPr>
      <w:r>
        <w:t>18.</w:t>
      </w:r>
      <w:r>
        <w:tab/>
      </w:r>
      <w:r w:rsidR="0030573C">
        <w:rPr>
          <w:u w:val="single"/>
        </w:rPr>
        <w:t>Г-н СКОВРОНСКИЙ</w:t>
      </w:r>
      <w:r w:rsidR="0030573C">
        <w:t xml:space="preserve"> (Польша), отвечая на вопрос 15, указывает, что</w:t>
      </w:r>
      <w:r w:rsidR="00AF478A">
        <w:t>,</w:t>
      </w:r>
      <w:r w:rsidR="0030573C">
        <w:t xml:space="preserve"> по имеющимся статистическим данным</w:t>
      </w:r>
      <w:r w:rsidR="00AF478A">
        <w:t>,</w:t>
      </w:r>
      <w:r w:rsidR="0030573C">
        <w:t xml:space="preserve"> число подсудимых оставалось почти стабильным в период 1994</w:t>
      </w:r>
      <w:r w:rsidR="0030573C" w:rsidRPr="0030573C">
        <w:noBreakHyphen/>
      </w:r>
      <w:r w:rsidR="0030573C">
        <w:t>2004 годов.  Он желает обратить внимание Комитета на тот факт, что в 1998 году вступили в силу новы</w:t>
      </w:r>
      <w:r w:rsidR="00B4314C">
        <w:t>е</w:t>
      </w:r>
      <w:r w:rsidR="0030573C">
        <w:t xml:space="preserve"> Уголовный кодекс и Уголовно-процессуальный кодекс.  Цель их пересмотра состояла в том, чтобы ограничить применение содержания под стражей</w:t>
      </w:r>
      <w:r w:rsidR="00B4314C">
        <w:t xml:space="preserve"> до суда</w:t>
      </w:r>
      <w:r w:rsidR="0030573C">
        <w:t>.  По</w:t>
      </w:r>
      <w:r w:rsidR="0030573C">
        <w:noBreakHyphen/>
        <w:t xml:space="preserve">прежнему </w:t>
      </w:r>
      <w:r w:rsidR="00B4314C">
        <w:t xml:space="preserve">именно </w:t>
      </w:r>
      <w:r w:rsidR="0030573C">
        <w:t xml:space="preserve">прокурор </w:t>
      </w:r>
      <w:r w:rsidR="00B4314C">
        <w:t xml:space="preserve">должен </w:t>
      </w:r>
      <w:r w:rsidR="0030573C">
        <w:t>требовать взяти</w:t>
      </w:r>
      <w:r w:rsidR="0023040C">
        <w:t>я</w:t>
      </w:r>
      <w:r w:rsidR="0030573C">
        <w:t xml:space="preserve"> под </w:t>
      </w:r>
      <w:r w:rsidR="00B4314C">
        <w:t xml:space="preserve">стражу до суда, </w:t>
      </w:r>
      <w:r w:rsidR="0030573C">
        <w:t>но окончательное решение остается за судьей.  Более того, должны быть указаны мотивы взятия под стражу, тогда как в прошлом было достаточно квалифицировать соответствующее лицо "социально опасн</w:t>
      </w:r>
      <w:r w:rsidR="00B4314C">
        <w:t>ым</w:t>
      </w:r>
      <w:r w:rsidR="0030573C">
        <w:t>".  Поскольку эта формулировка была признана слишком туманной, были уточнены условия, регулирующие предварительное заключение.  Самая строгая мера, а именно заключение в одиночную камеру</w:t>
      </w:r>
      <w:r w:rsidR="00B4314C">
        <w:t>,</w:t>
      </w:r>
      <w:r w:rsidR="0030573C">
        <w:t xml:space="preserve"> возможн</w:t>
      </w:r>
      <w:r w:rsidR="00B4314C">
        <w:t>а</w:t>
      </w:r>
      <w:r w:rsidR="0030573C">
        <w:t xml:space="preserve"> лишь после тщательного изучения всех элементов дела.</w:t>
      </w:r>
    </w:p>
    <w:p w:rsidR="0030573C" w:rsidRDefault="0030573C" w:rsidP="00C43AB8">
      <w:pPr>
        <w:tabs>
          <w:tab w:val="left" w:pos="567"/>
          <w:tab w:val="left" w:pos="4395"/>
        </w:tabs>
        <w:spacing w:after="240" w:line="240" w:lineRule="auto"/>
      </w:pPr>
      <w:r>
        <w:t>19.</w:t>
      </w:r>
      <w:r>
        <w:tab/>
      </w:r>
      <w:r>
        <w:rPr>
          <w:u w:val="single"/>
        </w:rPr>
        <w:t>Г-н ПИЛАШКЕВИЧ</w:t>
      </w:r>
      <w:r>
        <w:t xml:space="preserve"> (Польша), отвечая на вопрос 16, уточняет прежде всего, что согласно польскому праву убежище и статус беженца являются двумя различными институтами.  Для получения права на убежище иностранец должен отвечать двум условиям:  такой статус должен обязательно обеспечивать защиту просителя и не должен </w:t>
      </w:r>
      <w:r w:rsidR="00B4314C">
        <w:t xml:space="preserve">ставить под угрозу </w:t>
      </w:r>
      <w:r>
        <w:t xml:space="preserve">интересы Республики Польша.  Ни один из 25 просителей убежища, упомянутых Комитетом, не отвечал этим двум требованиям.  </w:t>
      </w:r>
      <w:r w:rsidR="00FB3E39">
        <w:t xml:space="preserve">Польша применяет принцип невысылки, в частности в отношении чеченцев, которые ни в коем случае не передаются России, Украине и Беларуси, поскольку эти страны не считаются </w:t>
      </w:r>
      <w:r w:rsidR="00B4314C">
        <w:t>безопасными</w:t>
      </w:r>
      <w:r w:rsidR="00FB3E39">
        <w:t xml:space="preserve">.  </w:t>
      </w:r>
      <w:r>
        <w:t xml:space="preserve">В отношении дела Ахмеда Анвара следует отметить, что </w:t>
      </w:r>
      <w:r w:rsidR="00B4314C">
        <w:t xml:space="preserve">этот </w:t>
      </w:r>
      <w:r>
        <w:t>йеменский гражданин, прожива</w:t>
      </w:r>
      <w:r w:rsidR="0023040C">
        <w:t xml:space="preserve">вший </w:t>
      </w:r>
      <w:r>
        <w:t>в Польше с 1990 года</w:t>
      </w:r>
      <w:r w:rsidR="00B4314C">
        <w:t>,</w:t>
      </w:r>
      <w:r>
        <w:t xml:space="preserve"> не обращался с просьбой предостав</w:t>
      </w:r>
      <w:r w:rsidR="00B4314C">
        <w:t xml:space="preserve">ить </w:t>
      </w:r>
      <w:r>
        <w:t>ему статус беженца.  Его временный вид на жительство продлевался пять раз, но в марте 2004 года ему было отказано в шестом продлении на том основании, что "продолжение его пребывания представляет угрозу для общественного пор</w:t>
      </w:r>
      <w:r w:rsidR="00B4314C">
        <w:t>ядка и безопасности Польши".  Г</w:t>
      </w:r>
      <w:r w:rsidR="00B4314C" w:rsidRPr="00B4314C">
        <w:noBreakHyphen/>
      </w:r>
      <w:r>
        <w:t>н Анва</w:t>
      </w:r>
      <w:r w:rsidR="00B4314C">
        <w:t>р</w:t>
      </w:r>
      <w:r>
        <w:t xml:space="preserve"> не обжаловал это решение и выехал из Польши в Йемен, где он находится в настоящее время.</w:t>
      </w:r>
    </w:p>
    <w:p w:rsidR="0030573C" w:rsidRDefault="0030573C" w:rsidP="00C43AB8">
      <w:pPr>
        <w:tabs>
          <w:tab w:val="left" w:pos="567"/>
          <w:tab w:val="left" w:pos="4395"/>
        </w:tabs>
        <w:spacing w:after="240" w:line="240" w:lineRule="auto"/>
      </w:pPr>
      <w:r>
        <w:t>20.</w:t>
      </w:r>
      <w:r>
        <w:tab/>
      </w:r>
      <w:r>
        <w:rPr>
          <w:u w:val="single"/>
        </w:rPr>
        <w:t xml:space="preserve">Г-н ЧИШЕВСКИЙ </w:t>
      </w:r>
      <w:r>
        <w:t xml:space="preserve">(Польша), отвечая на вопрос 17, касающийся </w:t>
      </w:r>
      <w:r w:rsidR="00B4314C">
        <w:t>средств</w:t>
      </w:r>
      <w:r>
        <w:t xml:space="preserve">, выделяемых судебному аппарату, числа судей и средней продолжительности судопроизводства, указывает, что в 2003 году бюджет судебного аппарата был увеличен на 20%.  Одновременно были назначены новые судьи и помощники судей.  Число принятия дел к производству возросло на 9,5%, но в то же время число расследованных дел и, </w:t>
      </w:r>
      <w:r w:rsidR="0097038B">
        <w:t>кроме того</w:t>
      </w:r>
      <w:r>
        <w:t xml:space="preserve">, число рассмотренных дел </w:t>
      </w:r>
      <w:r w:rsidR="0097038B">
        <w:t xml:space="preserve">явно </w:t>
      </w:r>
      <w:r>
        <w:t xml:space="preserve">еще более возросло.  Таким образом, общая тенденция сводится к сокращению средней продолжительности судопроизводства, в частности благодаря тому, что оно было упрощено.  Первые результаты являются многообещающими, и польские власти надеются, что, продолжая их усилия, им удастся ликвидировать накопившиеся </w:t>
      </w:r>
      <w:r w:rsidR="0097038B">
        <w:t xml:space="preserve">задержки с рассмотрением </w:t>
      </w:r>
      <w:r>
        <w:t>дел.</w:t>
      </w:r>
    </w:p>
    <w:p w:rsidR="0030573C" w:rsidRPr="0030573C" w:rsidRDefault="0030573C" w:rsidP="00C43AB8">
      <w:pPr>
        <w:tabs>
          <w:tab w:val="left" w:pos="567"/>
          <w:tab w:val="left" w:pos="4395"/>
        </w:tabs>
        <w:spacing w:after="240" w:line="240" w:lineRule="auto"/>
      </w:pPr>
      <w:r>
        <w:t>21.</w:t>
      </w:r>
      <w:r>
        <w:tab/>
        <w:t xml:space="preserve">Переходя к вопросу о правовой помощи (вопрос 18), </w:t>
      </w:r>
      <w:r w:rsidR="005B436B">
        <w:t>г-н Чишевский говорит, что, как указано в пункте 291 периодического доклада, в настоящее время готовится проект закона о судебных расходах, конечной целью которого является гарантировать бесплатную судебную помощь бедным.  Следует подчеркнуть, что этот законопроект является перв</w:t>
      </w:r>
      <w:r w:rsidR="0097038B">
        <w:t>ым</w:t>
      </w:r>
      <w:r w:rsidR="005B436B">
        <w:t xml:space="preserve"> </w:t>
      </w:r>
      <w:r w:rsidR="0097038B">
        <w:t>этапом</w:t>
      </w:r>
      <w:r w:rsidR="005B436B">
        <w:t xml:space="preserve"> предусматриваемой реформ</w:t>
      </w:r>
      <w:r w:rsidR="0097038B">
        <w:t>ы</w:t>
      </w:r>
      <w:r w:rsidR="005B436B">
        <w:t>, которая является одной из наиболее необходимых, так как все недовольны нынешней системой</w:t>
      </w:r>
      <w:r w:rsidR="00BA0D54">
        <w:t xml:space="preserve"> (</w:t>
      </w:r>
      <w:r w:rsidR="005B436B">
        <w:t xml:space="preserve">как тяжущиеся стороны, так и </w:t>
      </w:r>
      <w:r w:rsidR="0097038B">
        <w:t xml:space="preserve">сотрудники </w:t>
      </w:r>
      <w:r w:rsidR="005B436B">
        <w:t>судебного аппарата</w:t>
      </w:r>
      <w:r w:rsidR="00BA0D54">
        <w:t>)</w:t>
      </w:r>
      <w:r w:rsidR="005B436B">
        <w:t xml:space="preserve">.  В октябре текущего года Министерство юстиции </w:t>
      </w:r>
      <w:r w:rsidR="0097038B">
        <w:t xml:space="preserve">провело </w:t>
      </w:r>
      <w:r w:rsidR="005B436B">
        <w:t xml:space="preserve">совещание с омбудсменом и некоторыми НПО с целью придать новый импульс </w:t>
      </w:r>
      <w:r w:rsidR="0097038B">
        <w:t xml:space="preserve">этой </w:t>
      </w:r>
      <w:r w:rsidR="005B436B">
        <w:t>реформе.</w:t>
      </w:r>
    </w:p>
    <w:p w:rsidR="00CB7074" w:rsidRDefault="005B436B" w:rsidP="00C43AB8">
      <w:pPr>
        <w:tabs>
          <w:tab w:val="left" w:pos="567"/>
          <w:tab w:val="left" w:pos="4395"/>
        </w:tabs>
        <w:spacing w:after="240" w:line="240" w:lineRule="auto"/>
      </w:pPr>
      <w:r w:rsidRPr="005B436B">
        <w:t>22.</w:t>
      </w:r>
      <w:r>
        <w:tab/>
      </w:r>
      <w:r>
        <w:rPr>
          <w:u w:val="single"/>
        </w:rPr>
        <w:t>Г-н СКОВРОНСКИЙ</w:t>
      </w:r>
      <w:r>
        <w:t xml:space="preserve"> (Польша), отвечая на вопросы 19 и 20, говорит, что Уголовно-процессуальный кодекс определяет </w:t>
      </w:r>
      <w:r w:rsidR="00BA0D54">
        <w:t xml:space="preserve">порядок </w:t>
      </w:r>
      <w:r>
        <w:t xml:space="preserve">общения между подсудимыми и их адвокатом.  Как правило, подсудимые должны иметь доступ к своим адвокатам в течение всего процесса судопроизводства.  Однако в некоторых обстоятельствах прокурор может выносить решение о том, что подсудимый может встречаться со своим адвокатом только в присутствии назначаемого им третьего лица;  он может также принять решение о перехвате переписки между подсудимым и его адвокатом.  Однако эти ограничения не могут продолжаться после </w:t>
      </w:r>
      <w:r w:rsidR="0097038B">
        <w:t xml:space="preserve">четырнадцатого </w:t>
      </w:r>
      <w:r>
        <w:t xml:space="preserve">дня содержания под стражей.  В помещениях прокуратуры были проведены проверки, но они не </w:t>
      </w:r>
      <w:r w:rsidR="0097038B">
        <w:t>в</w:t>
      </w:r>
      <w:r>
        <w:t>скрыли никакого серьезного нарушения статьи 14 Пакта.  Эта мера применялась в девяти делах</w:t>
      </w:r>
      <w:r w:rsidR="0097038B">
        <w:t xml:space="preserve">, но была признана </w:t>
      </w:r>
      <w:r>
        <w:t xml:space="preserve">обоснованной только в двух делах;  поэтому </w:t>
      </w:r>
      <w:r w:rsidR="0097038B">
        <w:t xml:space="preserve">общение </w:t>
      </w:r>
      <w:r>
        <w:t>между адвокатом и подсудимым могл</w:t>
      </w:r>
      <w:r w:rsidR="0097038B">
        <w:t>о</w:t>
      </w:r>
      <w:r>
        <w:t xml:space="preserve"> </w:t>
      </w:r>
      <w:r w:rsidR="0097038B">
        <w:t xml:space="preserve">продолжаться </w:t>
      </w:r>
      <w:r>
        <w:t>во всех других делах.</w:t>
      </w:r>
    </w:p>
    <w:p w:rsidR="005B436B" w:rsidRDefault="005B436B" w:rsidP="00C43AB8">
      <w:pPr>
        <w:tabs>
          <w:tab w:val="left" w:pos="567"/>
          <w:tab w:val="left" w:pos="4395"/>
        </w:tabs>
        <w:spacing w:after="240" w:line="240" w:lineRule="auto"/>
      </w:pPr>
      <w:r>
        <w:t>23.</w:t>
      </w:r>
      <w:r>
        <w:tab/>
      </w:r>
      <w:r>
        <w:rPr>
          <w:u w:val="single"/>
        </w:rPr>
        <w:t>Г-жа ГЛОВАЦКА-МАЗУР</w:t>
      </w:r>
      <w:r>
        <w:t xml:space="preserve"> </w:t>
      </w:r>
      <w:r w:rsidR="00A47CED">
        <w:t xml:space="preserve">(Польша), отвечая на вопрос Комитета о </w:t>
      </w:r>
      <w:r w:rsidR="0097038B">
        <w:t>не</w:t>
      </w:r>
      <w:r w:rsidR="00A47CED">
        <w:t xml:space="preserve">дискриминации и защите несовершеннолетних (вопрос 20), указывает, что </w:t>
      </w:r>
      <w:r w:rsidR="0097038B">
        <w:t xml:space="preserve">за </w:t>
      </w:r>
      <w:r w:rsidR="00A47CED">
        <w:t>первы</w:t>
      </w:r>
      <w:r w:rsidR="0097038B">
        <w:t>е</w:t>
      </w:r>
      <w:r w:rsidR="00A47CED">
        <w:t xml:space="preserve"> шест</w:t>
      </w:r>
      <w:r w:rsidR="0097038B">
        <w:t>ь</w:t>
      </w:r>
      <w:r w:rsidR="00A47CED">
        <w:t xml:space="preserve"> месяцев 2004 года в судах было возбуждено восемь дел по фактам расовой дискриминации.  В 2002-2003 годах подобных дел было 28, в том числе 11 касались </w:t>
      </w:r>
      <w:r w:rsidR="0030075A">
        <w:t xml:space="preserve">фактов </w:t>
      </w:r>
      <w:r w:rsidR="00A47CED">
        <w:t>публикации документов антисемитского характера.  Совет министров принял программу действи</w:t>
      </w:r>
      <w:r w:rsidR="0030075A">
        <w:t>й</w:t>
      </w:r>
      <w:r w:rsidR="00A47CED">
        <w:t xml:space="preserve"> на 2004-2009 годы</w:t>
      </w:r>
      <w:r w:rsidR="0030075A">
        <w:t xml:space="preserve">, направленную на воспитание </w:t>
      </w:r>
      <w:r w:rsidR="00BA0D54">
        <w:t xml:space="preserve">у </w:t>
      </w:r>
      <w:r w:rsidR="00A47CED">
        <w:t>польского населения чувств</w:t>
      </w:r>
      <w:r w:rsidR="0030075A">
        <w:t>а</w:t>
      </w:r>
      <w:r w:rsidR="00A47CED">
        <w:t xml:space="preserve"> терпимости.  Эта программа будет осуществляться в сотрудничестве с НПО и средствами массовой информации.</w:t>
      </w:r>
    </w:p>
    <w:p w:rsidR="00A47CED" w:rsidRDefault="00A47CED" w:rsidP="00C43AB8">
      <w:pPr>
        <w:tabs>
          <w:tab w:val="left" w:pos="567"/>
          <w:tab w:val="left" w:pos="4395"/>
        </w:tabs>
        <w:spacing w:after="240" w:line="240" w:lineRule="auto"/>
      </w:pPr>
      <w:r>
        <w:t>24.</w:t>
      </w:r>
      <w:r>
        <w:tab/>
        <w:t xml:space="preserve">Что касается мер в пользу рома, то в 2002-2003 годах было начато осуществление </w:t>
      </w:r>
      <w:r w:rsidR="0030075A">
        <w:t xml:space="preserve">соответствующей </w:t>
      </w:r>
      <w:r>
        <w:t xml:space="preserve">пилотной программы.  Прежде всего </w:t>
      </w:r>
      <w:r w:rsidR="0030075A">
        <w:t xml:space="preserve">меры касались </w:t>
      </w:r>
      <w:r>
        <w:t>улучшени</w:t>
      </w:r>
      <w:r w:rsidR="0030075A">
        <w:t>я</w:t>
      </w:r>
      <w:r>
        <w:t xml:space="preserve"> условий жизни этой группы населения, борьб</w:t>
      </w:r>
      <w:r w:rsidR="0030075A">
        <w:t>ы</w:t>
      </w:r>
      <w:r>
        <w:t xml:space="preserve"> с безработицей и защит</w:t>
      </w:r>
      <w:r w:rsidR="0030075A">
        <w:t>ы</w:t>
      </w:r>
      <w:r>
        <w:t xml:space="preserve"> ее культурной самобытности.  Приоритетное внимание уделялось образовательным мероприятиям, которые принесли удовлетворительные результаты, в частности в том, что касается </w:t>
      </w:r>
      <w:r w:rsidR="0030075A">
        <w:t xml:space="preserve">охвата </w:t>
      </w:r>
      <w:r>
        <w:t>детей рома школьным об</w:t>
      </w:r>
      <w:r w:rsidR="00BA0D54">
        <w:t>учением</w:t>
      </w:r>
      <w:r>
        <w:t>.  Следует также отметить инвестиционные и инфраструктурные проекты, в частности в области жилья и благоустройства</w:t>
      </w:r>
      <w:r w:rsidR="000B3552">
        <w:t xml:space="preserve">.  </w:t>
      </w:r>
      <w:r w:rsidR="0030075A">
        <w:t>Члены о</w:t>
      </w:r>
      <w:r w:rsidR="000B3552">
        <w:t>бщин</w:t>
      </w:r>
      <w:r w:rsidR="0030075A">
        <w:t>ы</w:t>
      </w:r>
      <w:r w:rsidR="000B3552">
        <w:t xml:space="preserve"> рома также </w:t>
      </w:r>
      <w:r w:rsidR="0030075A">
        <w:t xml:space="preserve">пользовались первичной </w:t>
      </w:r>
      <w:r w:rsidR="000B3552">
        <w:t>медицинск</w:t>
      </w:r>
      <w:r w:rsidR="0030075A">
        <w:t>ой</w:t>
      </w:r>
      <w:r w:rsidR="000B3552">
        <w:t xml:space="preserve"> помощь</w:t>
      </w:r>
      <w:r w:rsidR="0030075A">
        <w:t xml:space="preserve">ю;  </w:t>
      </w:r>
      <w:r w:rsidR="00BA0D54">
        <w:t xml:space="preserve">выполнялись </w:t>
      </w:r>
      <w:r w:rsidR="000B3552">
        <w:t>программ</w:t>
      </w:r>
      <w:r w:rsidR="0030075A">
        <w:t>ы</w:t>
      </w:r>
      <w:r w:rsidR="000B3552">
        <w:t xml:space="preserve"> </w:t>
      </w:r>
      <w:r w:rsidR="0009507F">
        <w:t xml:space="preserve">специальной </w:t>
      </w:r>
      <w:r w:rsidR="000B3552">
        <w:t>подготовки и поддержк</w:t>
      </w:r>
      <w:r w:rsidR="0009507F">
        <w:t>и</w:t>
      </w:r>
      <w:r w:rsidR="00BA0D54">
        <w:t xml:space="preserve"> в области занятости.  Осуществлялись </w:t>
      </w:r>
      <w:r w:rsidR="000B3552">
        <w:t xml:space="preserve">программы, направленные на </w:t>
      </w:r>
      <w:r w:rsidR="0009507F">
        <w:t xml:space="preserve">информирование </w:t>
      </w:r>
      <w:r w:rsidR="000B3552">
        <w:t xml:space="preserve">полицейских </w:t>
      </w:r>
      <w:r w:rsidR="0009507F">
        <w:t>о</w:t>
      </w:r>
      <w:r w:rsidR="000B3552">
        <w:t xml:space="preserve"> положени</w:t>
      </w:r>
      <w:r w:rsidR="0009507F">
        <w:t>и</w:t>
      </w:r>
      <w:r w:rsidR="000B3552">
        <w:t xml:space="preserve"> этого меньшинства</w:t>
      </w:r>
      <w:r w:rsidR="0009507F">
        <w:t xml:space="preserve">, причем это делалось с участием </w:t>
      </w:r>
      <w:r w:rsidR="000B3552">
        <w:t xml:space="preserve">руководителей этой общины.  Были опубликованы мультимедийные документы, направленные на поощрение культуры рома;  в стране ведутся телевизионные программы на двух языках для этой общины.  Наконец, Совет министров принял в консультации с общиной </w:t>
      </w:r>
      <w:r w:rsidR="0009507F">
        <w:t>рома программу действий на 2000</w:t>
      </w:r>
      <w:r w:rsidR="0009507F" w:rsidRPr="0009507F">
        <w:noBreakHyphen/>
      </w:r>
      <w:r w:rsidR="000B3552">
        <w:t>2013 годы.</w:t>
      </w:r>
    </w:p>
    <w:p w:rsidR="000B3552" w:rsidRDefault="000B3552" w:rsidP="00C43AB8">
      <w:pPr>
        <w:tabs>
          <w:tab w:val="left" w:pos="567"/>
          <w:tab w:val="left" w:pos="4395"/>
        </w:tabs>
        <w:spacing w:after="240" w:line="240" w:lineRule="auto"/>
      </w:pPr>
      <w:r>
        <w:t>25.</w:t>
      </w:r>
      <w:r>
        <w:tab/>
      </w:r>
      <w:r>
        <w:rPr>
          <w:u w:val="single"/>
        </w:rPr>
        <w:t>Г-н ТОКАРСКИЙ</w:t>
      </w:r>
      <w:r>
        <w:t xml:space="preserve"> (Польша) говорит, что </w:t>
      </w:r>
      <w:r w:rsidR="006951EB">
        <w:t>он ограничится частичным ответом на вопрос 22, который касается осквернения христианских и еврейских кладбищ.  В период 2000</w:t>
      </w:r>
      <w:r w:rsidR="0009507F">
        <w:t>-</w:t>
      </w:r>
      <w:r w:rsidR="006951EB">
        <w:t>2003 год</w:t>
      </w:r>
      <w:r w:rsidR="0009507F">
        <w:t>ов</w:t>
      </w:r>
      <w:r w:rsidR="006951EB">
        <w:t xml:space="preserve"> в стране было зарегистрировано 659 случаев</w:t>
      </w:r>
      <w:r w:rsidR="0009507F">
        <w:t xml:space="preserve"> подобного рода</w:t>
      </w:r>
      <w:r w:rsidR="006951EB">
        <w:t>.  В</w:t>
      </w:r>
      <w:r w:rsidR="0009507F">
        <w:t> </w:t>
      </w:r>
      <w:r w:rsidR="006951EB">
        <w:t>128 случа</w:t>
      </w:r>
      <w:r w:rsidR="0009507F">
        <w:t>ях</w:t>
      </w:r>
      <w:r w:rsidR="006951EB">
        <w:t xml:space="preserve"> авторы этих актов были опознаны.  Некоторые дела пришлось прекратить из-за отсутствия </w:t>
      </w:r>
      <w:r w:rsidR="0009507F">
        <w:t>улик</w:t>
      </w:r>
      <w:r w:rsidR="006951EB">
        <w:t>, позволяющих найти ответственных лиц.  Надо сказать, что осквернение кладбищ часто осуществля</w:t>
      </w:r>
      <w:r w:rsidR="0009507F">
        <w:t>е</w:t>
      </w:r>
      <w:r w:rsidR="006951EB">
        <w:t xml:space="preserve">тся ночью и в пустынных местах, что осложняет расследования.  Во многих случаях осквернение кладбищ является делом молодых хулиганов, которые совершают </w:t>
      </w:r>
      <w:r w:rsidR="0009507F">
        <w:t xml:space="preserve">их </w:t>
      </w:r>
      <w:r w:rsidR="006951EB">
        <w:t xml:space="preserve">в пьяном состоянии. Иногда же они имеют сектантское происхождение.  Польские власти стремятся выявить группы населения, способные совершать подобного рода акты, и пытаются также </w:t>
      </w:r>
      <w:r w:rsidR="00BA0D54">
        <w:t xml:space="preserve">предпринимать </w:t>
      </w:r>
      <w:r w:rsidR="0009507F">
        <w:t xml:space="preserve">соответствующие </w:t>
      </w:r>
      <w:r w:rsidR="006951EB">
        <w:t xml:space="preserve">превентивные </w:t>
      </w:r>
      <w:r w:rsidR="00BA0D54">
        <w:t>меры</w:t>
      </w:r>
      <w:r w:rsidR="006951EB">
        <w:t>.</w:t>
      </w:r>
    </w:p>
    <w:p w:rsidR="006951EB" w:rsidRDefault="006951EB" w:rsidP="00C43AB8">
      <w:pPr>
        <w:tabs>
          <w:tab w:val="left" w:pos="567"/>
          <w:tab w:val="left" w:pos="4395"/>
        </w:tabs>
        <w:spacing w:after="240" w:line="240" w:lineRule="auto"/>
      </w:pPr>
      <w:r>
        <w:t>26.</w:t>
      </w:r>
      <w:r>
        <w:tab/>
      </w:r>
      <w:r>
        <w:rPr>
          <w:u w:val="single"/>
        </w:rPr>
        <w:t>Г-жа КАП</w:t>
      </w:r>
      <w:r w:rsidR="000D1E02">
        <w:rPr>
          <w:u w:val="single"/>
        </w:rPr>
        <w:t>ИЛЕВИЧ</w:t>
      </w:r>
      <w:r w:rsidR="000D1E02">
        <w:t xml:space="preserve"> (Польша)</w:t>
      </w:r>
      <w:r w:rsidR="00530DBC">
        <w:t xml:space="preserve"> говорит по поводу вопроса 23</w:t>
      </w:r>
      <w:r w:rsidR="0009507F">
        <w:t xml:space="preserve"> о </w:t>
      </w:r>
      <w:r w:rsidR="00530DBC">
        <w:t>сексуальных меньшинств</w:t>
      </w:r>
      <w:r w:rsidR="0009507F">
        <w:t>ах</w:t>
      </w:r>
      <w:r w:rsidR="00530DBC">
        <w:t>, что права этих меньшинств защищаются, с одной стороны, Конституцией, а, с другой, Трудовым кодексом в его положениях, относящихся к равенству между мужчинами и женщинами.  Отвечая на заданны</w:t>
      </w:r>
      <w:r w:rsidR="0009507F">
        <w:t>й</w:t>
      </w:r>
      <w:r w:rsidR="00530DBC">
        <w:t xml:space="preserve"> на предыдущем заседании вопрос об отношении судов и прокуроров</w:t>
      </w:r>
      <w:r w:rsidR="003B1DCE">
        <w:t xml:space="preserve"> к сексуальным меньшинствам</w:t>
      </w:r>
      <w:r w:rsidR="00530DBC">
        <w:t>, она отмечает, что согласно польскому законодательству важна не группа, к которой принадлежит автор акта, а акт</w:t>
      </w:r>
      <w:r w:rsidR="003B1DCE">
        <w:t xml:space="preserve"> как таковой.</w:t>
      </w:r>
      <w:r w:rsidR="00530DBC">
        <w:t xml:space="preserve">  Следует отметить, что в стране </w:t>
      </w:r>
      <w:r w:rsidR="003B1DCE">
        <w:t xml:space="preserve">среди полицейских проводится разъяснительная работа </w:t>
      </w:r>
      <w:r w:rsidR="00530DBC">
        <w:t>по этой проблеме.</w:t>
      </w:r>
    </w:p>
    <w:p w:rsidR="00530DBC" w:rsidRDefault="00530DBC" w:rsidP="00C43AB8">
      <w:pPr>
        <w:tabs>
          <w:tab w:val="left" w:pos="567"/>
          <w:tab w:val="left" w:pos="4395"/>
        </w:tabs>
        <w:spacing w:after="240" w:line="240" w:lineRule="auto"/>
      </w:pPr>
      <w:r>
        <w:t>27.</w:t>
      </w:r>
      <w:r>
        <w:tab/>
      </w:r>
      <w:r>
        <w:rPr>
          <w:u w:val="single"/>
        </w:rPr>
        <w:t>Г-н ЖЕМ</w:t>
      </w:r>
      <w:r w:rsidR="003B1DCE">
        <w:rPr>
          <w:u w:val="single"/>
        </w:rPr>
        <w:t>Е</w:t>
      </w:r>
      <w:r>
        <w:rPr>
          <w:u w:val="single"/>
        </w:rPr>
        <w:t>Н</w:t>
      </w:r>
      <w:r w:rsidR="003B1DCE">
        <w:rPr>
          <w:u w:val="single"/>
        </w:rPr>
        <w:t>ЕВ</w:t>
      </w:r>
      <w:r>
        <w:rPr>
          <w:u w:val="single"/>
        </w:rPr>
        <w:t>СКИЙ</w:t>
      </w:r>
      <w:r>
        <w:t xml:space="preserve"> (Польша), отвечая на вопрос 24, непосредственно </w:t>
      </w:r>
      <w:r w:rsidR="003B1DCE">
        <w:t xml:space="preserve">касающийся </w:t>
      </w:r>
      <w:r>
        <w:t xml:space="preserve">права меньшинств пользоваться их собственным языком в отношениях с администрацией, указывает, что в настоящее время меньшинства не могут пользоваться своим языком </w:t>
      </w:r>
      <w:r w:rsidR="003B1DCE">
        <w:t xml:space="preserve">при </w:t>
      </w:r>
      <w:r>
        <w:t xml:space="preserve">общении с администрацией.  Изучаемый в настоящее время в парламенте проект закона о региональных языках и этнических меньшинствах предусматривает создание органа </w:t>
      </w:r>
      <w:r w:rsidR="003B1DCE">
        <w:t xml:space="preserve">по делам </w:t>
      </w:r>
      <w:r>
        <w:t>этнически</w:t>
      </w:r>
      <w:r w:rsidR="003B1DCE">
        <w:t>х</w:t>
      </w:r>
      <w:r>
        <w:t xml:space="preserve"> меньшинств</w:t>
      </w:r>
      <w:r w:rsidR="003B1DCE">
        <w:t xml:space="preserve"> в составе </w:t>
      </w:r>
      <w:r>
        <w:t>представителей правительства, администрации и самих меньшинств.</w:t>
      </w:r>
    </w:p>
    <w:p w:rsidR="00530DBC" w:rsidRDefault="00530DBC" w:rsidP="00C43AB8">
      <w:pPr>
        <w:tabs>
          <w:tab w:val="left" w:pos="567"/>
          <w:tab w:val="left" w:pos="4395"/>
        </w:tabs>
        <w:spacing w:after="240" w:line="240" w:lineRule="auto"/>
      </w:pPr>
      <w:r>
        <w:t>28.</w:t>
      </w:r>
      <w:r>
        <w:tab/>
      </w:r>
      <w:r>
        <w:rPr>
          <w:u w:val="single"/>
        </w:rPr>
        <w:t>Г-жа ФАРАЦ</w:t>
      </w:r>
      <w:r w:rsidR="003B1DCE">
        <w:rPr>
          <w:u w:val="single"/>
        </w:rPr>
        <w:t>Ы</w:t>
      </w:r>
      <w:r>
        <w:rPr>
          <w:u w:val="single"/>
        </w:rPr>
        <w:t>К</w:t>
      </w:r>
      <w:r>
        <w:t xml:space="preserve"> (Польша), </w:t>
      </w:r>
      <w:r w:rsidR="00373676">
        <w:t>отвечая на последний вопрос, касающийся распространения Пакта и Факультативного протокола, говорит, что правительство опубликова</w:t>
      </w:r>
      <w:r w:rsidR="003B1DCE">
        <w:t>л</w:t>
      </w:r>
      <w:r w:rsidR="00373676">
        <w:t xml:space="preserve"> две брошюры:  одна посвящена Конвенции о ликвидации всех форм расовой дискриминации, а вторая - наилучшей практике в этой области.  Публикации Управления Верховного комиссара Организации Объединенных Наций по правам человека распространяются среди адвокатов и других </w:t>
      </w:r>
      <w:r w:rsidR="00E17883">
        <w:t>юристов</w:t>
      </w:r>
      <w:r w:rsidR="00373676">
        <w:t xml:space="preserve">.  Наконец, на вебсайте Министерства юстиции одна </w:t>
      </w:r>
      <w:r w:rsidR="00E17883">
        <w:t xml:space="preserve">регулярно обновляемая </w:t>
      </w:r>
      <w:r w:rsidR="00373676">
        <w:t>вебстраница посвящена правам человека.</w:t>
      </w:r>
    </w:p>
    <w:p w:rsidR="00373676" w:rsidRDefault="00373676" w:rsidP="00C43AB8">
      <w:pPr>
        <w:tabs>
          <w:tab w:val="left" w:pos="567"/>
          <w:tab w:val="left" w:pos="4395"/>
        </w:tabs>
        <w:spacing w:after="240" w:line="240" w:lineRule="auto"/>
      </w:pPr>
      <w:r>
        <w:t>29.</w:t>
      </w:r>
      <w:r>
        <w:tab/>
      </w:r>
      <w:r>
        <w:rPr>
          <w:u w:val="single"/>
        </w:rPr>
        <w:t>ПРЕДСЕДАТЕЛЬ</w:t>
      </w:r>
      <w:r>
        <w:t xml:space="preserve"> предлагает членам Комитета задать свои вопросы и поделиться своими замечаниями с польской делегацией.</w:t>
      </w:r>
    </w:p>
    <w:p w:rsidR="007B35DC" w:rsidRDefault="00C75C65" w:rsidP="00C43AB8">
      <w:pPr>
        <w:tabs>
          <w:tab w:val="left" w:pos="567"/>
          <w:tab w:val="left" w:pos="4395"/>
        </w:tabs>
        <w:spacing w:after="240" w:line="240" w:lineRule="auto"/>
      </w:pPr>
      <w:r>
        <w:t>30.</w:t>
      </w:r>
      <w:r>
        <w:tab/>
      </w:r>
      <w:r>
        <w:rPr>
          <w:u w:val="single"/>
        </w:rPr>
        <w:t>Сэр Найджел РОДЛИ</w:t>
      </w:r>
      <w:r>
        <w:t xml:space="preserve"> говорит, что он желает вернуться к вопросу 13, </w:t>
      </w:r>
      <w:r w:rsidR="00671A73">
        <w:t>прежде всего под углом профилактических</w:t>
      </w:r>
      <w:r>
        <w:t xml:space="preserve"> мер.  Он хотел бы знать, в чем то</w:t>
      </w:r>
      <w:r w:rsidR="00671A73">
        <w:t xml:space="preserve">чно заключается инспекции мест лишения </w:t>
      </w:r>
      <w:r w:rsidR="009E56FB">
        <w:t>свободы</w:t>
      </w:r>
      <w:r w:rsidR="00671A73">
        <w:t xml:space="preserve"> </w:t>
      </w:r>
      <w:r>
        <w:t>и, в частности, помещений для задержан</w:t>
      </w:r>
      <w:r w:rsidR="00671A73">
        <w:t>ных лиц</w:t>
      </w:r>
      <w:r>
        <w:t>.  Он отмечает, что глава польской делегации указал, что в соответствии с Протоколом к Конвенции против пыток, стороной которо</w:t>
      </w:r>
      <w:r w:rsidR="00610BD6">
        <w:t>го</w:t>
      </w:r>
      <w:r>
        <w:t xml:space="preserve"> стала Польша, предусматривается создать пост омбудсмена, который станет национальным институтом, ответственным за инспекции в этой области.  Он интересуется, в чем заключается нынешняя программа инспекций и в чем она отличается от </w:t>
      </w:r>
      <w:r w:rsidR="00C0355E">
        <w:t xml:space="preserve">намечаемой </w:t>
      </w:r>
      <w:r>
        <w:t xml:space="preserve">программы.  </w:t>
      </w:r>
    </w:p>
    <w:p w:rsidR="00C75C65" w:rsidRDefault="00C75C65" w:rsidP="00C43AB8">
      <w:pPr>
        <w:tabs>
          <w:tab w:val="left" w:pos="567"/>
          <w:tab w:val="left" w:pos="4395"/>
        </w:tabs>
        <w:spacing w:after="240" w:line="240" w:lineRule="auto"/>
      </w:pPr>
      <w:r>
        <w:t>31.</w:t>
      </w:r>
      <w:r>
        <w:tab/>
        <w:t>Второй вопрос касается переполненности тюрем и реальности, котор</w:t>
      </w:r>
      <w:r w:rsidR="00C0355E">
        <w:t>ую с</w:t>
      </w:r>
      <w:r>
        <w:t xml:space="preserve">крывает этот, несомненно, </w:t>
      </w:r>
      <w:r w:rsidR="00D26B7E">
        <w:t>без</w:t>
      </w:r>
      <w:r w:rsidR="00C0355E">
        <w:t xml:space="preserve">обидный </w:t>
      </w:r>
      <w:r w:rsidR="00D26B7E">
        <w:t xml:space="preserve">термин.  Так, он хотел бы получить более точные сведения о масштабах переполненности тюрем, о пенитенциарных учреждениях, где это проблема стоит наиболее остро, о количестве </w:t>
      </w:r>
      <w:r w:rsidR="00C0355E">
        <w:t xml:space="preserve">спальных </w:t>
      </w:r>
      <w:r w:rsidR="00D26B7E">
        <w:t>квадратных метр</w:t>
      </w:r>
      <w:r w:rsidR="00C0355E">
        <w:t xml:space="preserve">ов для каждого </w:t>
      </w:r>
      <w:r w:rsidR="00D26B7E">
        <w:t>заключенн</w:t>
      </w:r>
      <w:r w:rsidR="00C0355E">
        <w:t>ого</w:t>
      </w:r>
      <w:r w:rsidR="00D26B7E">
        <w:t xml:space="preserve"> и о числе заключенных в камер</w:t>
      </w:r>
      <w:r w:rsidR="00C0355E">
        <w:t>ах</w:t>
      </w:r>
      <w:r w:rsidR="00D26B7E">
        <w:t>.  Узнав, что в настоящее время построены новые камеры за счет помещений, предусмотренных для досуга, он интересуется, идет ли речь о временной мере или о чреватой опасностями тенденции.  Наконец, с интересом отмечая, что число подсудимых весьма стабильн</w:t>
      </w:r>
      <w:r w:rsidR="00C0355E">
        <w:t>о</w:t>
      </w:r>
      <w:r w:rsidR="00D26B7E">
        <w:t>, он хотел бы знать, какие меры правительство намерено принять, чтобы поощрять альтернативные меры и тем самым сократить число заключенных</w:t>
      </w:r>
      <w:r w:rsidR="00610BD6">
        <w:t>,</w:t>
      </w:r>
      <w:r w:rsidR="00D26B7E">
        <w:t xml:space="preserve"> содержащихся в тюрьмах.</w:t>
      </w:r>
    </w:p>
    <w:p w:rsidR="00D26B7E" w:rsidRDefault="00D26B7E" w:rsidP="00C43AB8">
      <w:pPr>
        <w:tabs>
          <w:tab w:val="left" w:pos="567"/>
          <w:tab w:val="left" w:pos="4395"/>
        </w:tabs>
        <w:spacing w:after="240" w:line="240" w:lineRule="auto"/>
      </w:pPr>
      <w:r>
        <w:t>32.</w:t>
      </w:r>
      <w:r>
        <w:tab/>
      </w:r>
      <w:r>
        <w:rPr>
          <w:u w:val="single"/>
        </w:rPr>
        <w:t>Г-н АНДО</w:t>
      </w:r>
      <w:r>
        <w:t xml:space="preserve"> говорит, что, насколько он понимает, просители убежища в принципе содержатся в специальных центрах, и хотел бы получить более подробную информацию об условиях и средней продолжительности их </w:t>
      </w:r>
      <w:r w:rsidR="00C0355E">
        <w:t xml:space="preserve">пребывания </w:t>
      </w:r>
      <w:r>
        <w:t xml:space="preserve">в этих центрах.  Он также хотел бы знать, </w:t>
      </w:r>
      <w:r w:rsidR="00C0355E">
        <w:t xml:space="preserve">могут </w:t>
      </w:r>
      <w:r>
        <w:t xml:space="preserve">ли представители Управления Верховного комиссара </w:t>
      </w:r>
      <w:r w:rsidR="00C0355E">
        <w:t xml:space="preserve">Организации Объединенных Наций </w:t>
      </w:r>
      <w:r>
        <w:t xml:space="preserve">по делам беженцев </w:t>
      </w:r>
      <w:r w:rsidR="00D8601F">
        <w:t xml:space="preserve">посещать </w:t>
      </w:r>
      <w:r>
        <w:t>эти центры.</w:t>
      </w:r>
    </w:p>
    <w:p w:rsidR="00D26B7E" w:rsidRPr="00CE35FC" w:rsidRDefault="00D26B7E" w:rsidP="00C43AB8">
      <w:pPr>
        <w:tabs>
          <w:tab w:val="left" w:pos="567"/>
          <w:tab w:val="left" w:pos="4395"/>
        </w:tabs>
        <w:spacing w:after="240" w:line="240" w:lineRule="auto"/>
      </w:pPr>
      <w:r>
        <w:t>33.</w:t>
      </w:r>
      <w:r>
        <w:tab/>
        <w:t xml:space="preserve">Г-н Андо с удовлетворением </w:t>
      </w:r>
      <w:r w:rsidR="00D8601F">
        <w:t>отмечает</w:t>
      </w:r>
      <w:r>
        <w:t>, что власти государства-участника учли рекомендацию, сформулированную Комитетом в своих заключительных замечаниях по</w:t>
      </w:r>
      <w:r w:rsidR="00D8601F">
        <w:t xml:space="preserve">сле </w:t>
      </w:r>
      <w:r>
        <w:t>рассмотрения четвертого доклада Польши (</w:t>
      </w:r>
      <w:r w:rsidR="00CE35FC">
        <w:rPr>
          <w:lang w:val="en-US"/>
        </w:rPr>
        <w:t>CCPR</w:t>
      </w:r>
      <w:r w:rsidR="00CE35FC">
        <w:t>/С/95/Add.8</w:t>
      </w:r>
      <w:r w:rsidR="00CE35FC" w:rsidRPr="00CE35FC">
        <w:t xml:space="preserve">), но хотел бы получить </w:t>
      </w:r>
      <w:r w:rsidR="00D8601F">
        <w:t xml:space="preserve">более </w:t>
      </w:r>
      <w:r w:rsidR="00CE35FC" w:rsidRPr="00CE35FC">
        <w:t>подробную информацию о числе прослушиваний телефонных переговоров, числе жалоб</w:t>
      </w:r>
      <w:r w:rsidR="00D8601F">
        <w:t xml:space="preserve"> на тако</w:t>
      </w:r>
      <w:r w:rsidR="00610BD6">
        <w:t>й</w:t>
      </w:r>
      <w:r w:rsidR="00D8601F">
        <w:t xml:space="preserve"> </w:t>
      </w:r>
      <w:r w:rsidR="00CE35FC" w:rsidRPr="00CE35FC">
        <w:t>контрол</w:t>
      </w:r>
      <w:r w:rsidR="00D8601F">
        <w:t>ь</w:t>
      </w:r>
      <w:r w:rsidR="00CE35FC" w:rsidRPr="00CE35FC">
        <w:t xml:space="preserve"> и их результатах.</w:t>
      </w:r>
    </w:p>
    <w:p w:rsidR="00CE35FC" w:rsidRDefault="00CE35FC" w:rsidP="00C43AB8">
      <w:pPr>
        <w:tabs>
          <w:tab w:val="left" w:pos="567"/>
          <w:tab w:val="left" w:pos="4395"/>
        </w:tabs>
        <w:spacing w:after="240" w:line="240" w:lineRule="auto"/>
      </w:pPr>
      <w:r>
        <w:t>34.</w:t>
      </w:r>
      <w:r>
        <w:tab/>
      </w:r>
      <w:r>
        <w:rPr>
          <w:u w:val="single"/>
        </w:rPr>
        <w:t>Г-н БХАГВАТИ</w:t>
      </w:r>
      <w:r>
        <w:t xml:space="preserve"> констатирует, что женщины по</w:t>
      </w:r>
      <w:r>
        <w:noBreakHyphen/>
        <w:t>прежнему в очень редких случаях занимают высшие пос</w:t>
      </w:r>
      <w:r w:rsidR="000C26F2">
        <w:t xml:space="preserve">ты в магистратуре.  Фактически на их долю приходится </w:t>
      </w:r>
      <w:r>
        <w:t xml:space="preserve">всего лишь 15,4% от общего числа судей в Конституционном суде и эта </w:t>
      </w:r>
      <w:r w:rsidR="000C26F2">
        <w:t xml:space="preserve">доля </w:t>
      </w:r>
      <w:r>
        <w:t>еще ниже в Верховном суде.  Он хотел бы знать, какие меры намерены принять власти, чтобы обеспечить сбалансированную представленность мужчин и женщин в этих судах.</w:t>
      </w:r>
    </w:p>
    <w:p w:rsidR="00CE35FC" w:rsidRDefault="00CE35FC" w:rsidP="00C43AB8">
      <w:pPr>
        <w:tabs>
          <w:tab w:val="left" w:pos="567"/>
          <w:tab w:val="left" w:pos="4395"/>
        </w:tabs>
        <w:spacing w:after="240" w:line="240" w:lineRule="auto"/>
      </w:pPr>
      <w:r>
        <w:t>35.</w:t>
      </w:r>
      <w:r>
        <w:tab/>
      </w:r>
      <w:r w:rsidR="000D48B2">
        <w:t>Г-н Бхагвати просит сообщить дополнительную информацию о</w:t>
      </w:r>
      <w:r w:rsidR="000C26F2">
        <w:t xml:space="preserve"> </w:t>
      </w:r>
      <w:r w:rsidR="000D48B2">
        <w:t>правовой помощи, в частности о</w:t>
      </w:r>
      <w:r w:rsidR="000C26F2">
        <w:t xml:space="preserve"> </w:t>
      </w:r>
      <w:r w:rsidR="000D48B2">
        <w:t>регулирующих ее положени</w:t>
      </w:r>
      <w:r w:rsidR="000C26F2">
        <w:t>ях</w:t>
      </w:r>
      <w:r w:rsidR="000D48B2">
        <w:t>, лиц</w:t>
      </w:r>
      <w:r w:rsidR="000C26F2">
        <w:t>ах</w:t>
      </w:r>
      <w:r w:rsidR="000D48B2">
        <w:t>, могущих ей пользоваться, о</w:t>
      </w:r>
      <w:r w:rsidR="000C26F2">
        <w:t xml:space="preserve"> </w:t>
      </w:r>
      <w:r w:rsidR="000D48B2">
        <w:t>процедур</w:t>
      </w:r>
      <w:r w:rsidR="000D4861">
        <w:t>е</w:t>
      </w:r>
      <w:r w:rsidR="000D48B2">
        <w:t>, позволяющей получить ее</w:t>
      </w:r>
      <w:r w:rsidR="00610BD6">
        <w:t>,</w:t>
      </w:r>
      <w:r w:rsidR="000D48B2">
        <w:t xml:space="preserve"> и </w:t>
      </w:r>
      <w:r w:rsidR="00610BD6">
        <w:t xml:space="preserve">о </w:t>
      </w:r>
      <w:r w:rsidR="000D48B2">
        <w:t xml:space="preserve">роли, которую играют </w:t>
      </w:r>
      <w:r w:rsidR="000D4861">
        <w:t xml:space="preserve">защитники, </w:t>
      </w:r>
      <w:r w:rsidR="000D48B2">
        <w:t xml:space="preserve">назначаемые судом.  Он хотел бы также знать, обеспечиваются ли услуги адвокатов, выделяемых на эти цели, бесплатно или же они оплачиваются государством.  В пункте 288 доклада можно прочитать, что </w:t>
      </w:r>
      <w:r w:rsidR="000D4861">
        <w:t xml:space="preserve">в стране </w:t>
      </w:r>
      <w:r w:rsidR="000D48B2">
        <w:t xml:space="preserve">предусмотрена процедура </w:t>
      </w:r>
      <w:r w:rsidR="00EE5FA2">
        <w:t xml:space="preserve">рассмотрения дисциплинарных мер </w:t>
      </w:r>
      <w:r w:rsidR="000D48B2">
        <w:t>для контроля за качеством работы адвокатов, в связи с чем было бы желательно получить уточнени</w:t>
      </w:r>
      <w:r w:rsidR="00EE5FA2">
        <w:t>я</w:t>
      </w:r>
      <w:r w:rsidR="000D48B2">
        <w:t xml:space="preserve"> </w:t>
      </w:r>
      <w:r w:rsidR="00EE5FA2">
        <w:t>на этот счет</w:t>
      </w:r>
      <w:r w:rsidR="000D48B2">
        <w:t>.  В частности, г</w:t>
      </w:r>
      <w:r w:rsidR="000D48B2" w:rsidRPr="000D48B2">
        <w:noBreakHyphen/>
      </w:r>
      <w:r w:rsidR="000D48B2">
        <w:t xml:space="preserve">н Бхагвати хотел бы получить более подробную информацию о Высшем дисциплинарном суде.  В целом польские власти признают наличие важных </w:t>
      </w:r>
      <w:r w:rsidR="00EE5FA2">
        <w:t xml:space="preserve">пробелов </w:t>
      </w:r>
      <w:r w:rsidR="000D48B2">
        <w:t xml:space="preserve">в области правовой помощи, и было бы интересно узнать, намерены ли они институционализировать эту процедуру.  В докладе говорится о проекте закона о сокращении и даже отмене судебных расходов, и г-н Бхагвати хотел бы знать, в каких случаях будет производиться освобождение от этих расходов.  Кроме того, было бы </w:t>
      </w:r>
      <w:r w:rsidR="00EE5FA2">
        <w:t xml:space="preserve">интересным </w:t>
      </w:r>
      <w:r w:rsidR="009F27C0">
        <w:t>у</w:t>
      </w:r>
      <w:r w:rsidR="000D48B2">
        <w:t xml:space="preserve">знать, вступили ли в силу положения, предусматривающие пропорциональное сокращение судебных издержек, о </w:t>
      </w:r>
      <w:r w:rsidR="009F27C0">
        <w:t xml:space="preserve">чем </w:t>
      </w:r>
      <w:r w:rsidR="000D48B2">
        <w:t>говорится в пункте 291 доклада, и применя</w:t>
      </w:r>
      <w:r w:rsidR="009F27C0">
        <w:t xml:space="preserve">лись </w:t>
      </w:r>
      <w:r w:rsidR="000D48B2">
        <w:t>ли они уже.  В целом польские власти признают, что суды не располагают организационными и материальными средствами, которые позвол</w:t>
      </w:r>
      <w:r w:rsidR="009F27C0">
        <w:t>я</w:t>
      </w:r>
      <w:r w:rsidR="000D48B2">
        <w:t>ли бы им рассматривать все возбужденные в них дела;  в частности, число судей недостаточн</w:t>
      </w:r>
      <w:r w:rsidR="009F27C0">
        <w:t>о.  Г</w:t>
      </w:r>
      <w:r w:rsidR="009F27C0" w:rsidRPr="009F27C0">
        <w:noBreakHyphen/>
      </w:r>
      <w:r w:rsidR="000D48B2">
        <w:t>н</w:t>
      </w:r>
      <w:r w:rsidR="009F27C0">
        <w:t> </w:t>
      </w:r>
      <w:r w:rsidR="000D48B2">
        <w:t xml:space="preserve">Бхагвати спрашивает, какие меры предполагается принять для решения этой проблемы.  Наконец, </w:t>
      </w:r>
      <w:r w:rsidR="009F27C0">
        <w:t xml:space="preserve">он </w:t>
      </w:r>
      <w:r w:rsidR="000D48B2">
        <w:t xml:space="preserve">говорит, что, насколько он понимает, </w:t>
      </w:r>
      <w:r w:rsidR="009F27C0">
        <w:t xml:space="preserve">задержанное </w:t>
      </w:r>
      <w:r w:rsidR="000D48B2">
        <w:t>лицо может содержаться под стражей в течение 14 дней без помощи со стороны защитника;  он хотел бы знать, что оправдывает такую ситуацию и какие меры были приняты или предполагается принять, чтобы положить этому конец.</w:t>
      </w:r>
    </w:p>
    <w:p w:rsidR="000D48B2" w:rsidRDefault="000D48B2" w:rsidP="00C43AB8">
      <w:pPr>
        <w:tabs>
          <w:tab w:val="left" w:pos="567"/>
          <w:tab w:val="left" w:pos="4395"/>
        </w:tabs>
        <w:spacing w:after="240" w:line="240" w:lineRule="auto"/>
      </w:pPr>
      <w:r>
        <w:t>36.</w:t>
      </w:r>
      <w:r>
        <w:tab/>
      </w:r>
      <w:r w:rsidR="00FB3E39">
        <w:rPr>
          <w:u w:val="single"/>
        </w:rPr>
        <w:t>Г-н ЯЛДЕН</w:t>
      </w:r>
      <w:r w:rsidR="00FB3E39">
        <w:t>, возвращаясь к вопросу о дискриминации и насилиях, жертвами которых являются меньшинства в Польше - как к тому же и во многих других странах, - отмечает, что власти приняли или намерены принять целый ряд мер, направленных на пресечение дискриминационного поведения в отношении рома, го</w:t>
      </w:r>
      <w:r w:rsidR="00FB3E39" w:rsidRPr="00FB3E39">
        <w:t>мо</w:t>
      </w:r>
      <w:r w:rsidR="00FB3E39">
        <w:t xml:space="preserve">сексуалистов и </w:t>
      </w:r>
      <w:r w:rsidR="00B7297A">
        <w:t xml:space="preserve">прочих </w:t>
      </w:r>
      <w:r w:rsidR="00FB3E39">
        <w:t xml:space="preserve">меньшинств, а также антисемитских </w:t>
      </w:r>
      <w:r w:rsidR="00B7297A">
        <w:t>актов</w:t>
      </w:r>
      <w:r w:rsidR="00FB3E39">
        <w:t xml:space="preserve">.  </w:t>
      </w:r>
      <w:r>
        <w:t xml:space="preserve">К тому же в докладе говорится о целом ряде </w:t>
      </w:r>
      <w:r w:rsidR="00B7297A">
        <w:t xml:space="preserve">соответствующих </w:t>
      </w:r>
      <w:r>
        <w:t>проектов, планов действий и программ.  Тем не менее международные, а также польские неправительственные организации рисуют картину, весьма отличающуюся от реальности</w:t>
      </w:r>
      <w:r w:rsidR="00B7297A">
        <w:t>,</w:t>
      </w:r>
      <w:r>
        <w:t xml:space="preserve"> и сообща</w:t>
      </w:r>
      <w:r w:rsidR="00B7297A">
        <w:t>ю</w:t>
      </w:r>
      <w:r>
        <w:t>т о фактах прямой и косвенной дискриминации, оставшихся безнаказанными акт</w:t>
      </w:r>
      <w:r w:rsidR="00B7297A">
        <w:t>ах</w:t>
      </w:r>
      <w:r>
        <w:t xml:space="preserve"> насилия и других видах недопустимого поведения со стороны государственных служащих, которые, как представляется, встречаются намного чаще, чем это </w:t>
      </w:r>
      <w:r w:rsidR="00610BD6">
        <w:t xml:space="preserve">следует </w:t>
      </w:r>
      <w:r>
        <w:t>из доклада и</w:t>
      </w:r>
      <w:r w:rsidR="00B7297A">
        <w:t xml:space="preserve"> ответов</w:t>
      </w:r>
      <w:r>
        <w:t xml:space="preserve"> польской делегаци</w:t>
      </w:r>
      <w:r w:rsidR="00B7297A">
        <w:t>и</w:t>
      </w:r>
      <w:r>
        <w:t>.  В частности, г-н Ялден отмечает</w:t>
      </w:r>
      <w:r w:rsidR="00B7297A">
        <w:t xml:space="preserve">, что </w:t>
      </w:r>
      <w:r>
        <w:t xml:space="preserve">в пункте 444 доклада, </w:t>
      </w:r>
      <w:r w:rsidR="00B7297A">
        <w:t xml:space="preserve">говорится, что </w:t>
      </w:r>
      <w:r>
        <w:t xml:space="preserve">омбудсмену было </w:t>
      </w:r>
      <w:r w:rsidR="00B7297A">
        <w:t xml:space="preserve">подано </w:t>
      </w:r>
      <w:r>
        <w:t>небольшое число жалоб по фактам нарушения прав меньшинств, что, по</w:t>
      </w:r>
      <w:r>
        <w:noBreakHyphen/>
        <w:t>видимому, дает основания полагать, что эти права соблюдаются надлежащим образом.  Но это может просто означать, что жертвы насилия опасаются обращаться с жалобами или слишком маргинализированы в обществе, чтобы делать это.  Г-н Ялден отмечает также в пункте 445 доклада, что сложный характер этой проблемы также, по</w:t>
      </w:r>
      <w:r>
        <w:noBreakHyphen/>
        <w:t xml:space="preserve">видимому, объясняется признаваемым участием членов этнических меньшинств в криминальной деятельности, нищенстве и т.д.  По его мнению, это </w:t>
      </w:r>
      <w:r w:rsidR="00B7297A">
        <w:t xml:space="preserve">- </w:t>
      </w:r>
      <w:r>
        <w:t xml:space="preserve">неуместное </w:t>
      </w:r>
      <w:r w:rsidR="00B7297A">
        <w:t>высказывание</w:t>
      </w:r>
      <w:r w:rsidR="00610BD6">
        <w:t>,</w:t>
      </w:r>
      <w:r w:rsidR="00B7297A">
        <w:t xml:space="preserve"> </w:t>
      </w:r>
      <w:r w:rsidR="00610BD6">
        <w:t xml:space="preserve">и </w:t>
      </w:r>
      <w:r>
        <w:t>в любом случае нищенство, например, не может служить оправданием для репрессий, совершаемых силами правопорядка.  Польская делегация указывала, что Министерство внутренних дел не получало ни одного сообщения о жестоком обращении с</w:t>
      </w:r>
      <w:r w:rsidR="003D213D">
        <w:t xml:space="preserve"> членами общины </w:t>
      </w:r>
      <w:r>
        <w:t xml:space="preserve">рома со стороны </w:t>
      </w:r>
      <w:r w:rsidR="003D213D">
        <w:t xml:space="preserve">какого-либо </w:t>
      </w:r>
      <w:r>
        <w:t>сотрудника правоохранительных органов, которое было бы достаточно серьезным, чтобы повлечь за собой принят</w:t>
      </w:r>
      <w:r w:rsidR="003D213D">
        <w:t>ие дисциплинарных мер.  Однако о</w:t>
      </w:r>
      <w:r>
        <w:t>рганизаци</w:t>
      </w:r>
      <w:r w:rsidR="003D213D">
        <w:t>и</w:t>
      </w:r>
      <w:r>
        <w:t xml:space="preserve"> рома, а также Европейская комиссия против расизма и нетерпимости рисуют весьма отличную картину положени</w:t>
      </w:r>
      <w:r w:rsidR="003D213D">
        <w:t>я</w:t>
      </w:r>
      <w:r>
        <w:t xml:space="preserve"> рома и сообщают, в частности, о случаях преследований, оставшихся безнаказанными.  </w:t>
      </w:r>
      <w:r w:rsidR="003D213D">
        <w:t xml:space="preserve">Вполне </w:t>
      </w:r>
      <w:r>
        <w:t>очевидно,</w:t>
      </w:r>
      <w:r w:rsidR="003D213D">
        <w:t xml:space="preserve"> что</w:t>
      </w:r>
      <w:r>
        <w:t xml:space="preserve"> вопрос соблюдения прав меньшинств еще не решен и требует более серьезного внимания со стороны польских властей.  Действительно, нельзя ограничиваться констатацией</w:t>
      </w:r>
      <w:r w:rsidR="00BA2A12">
        <w:t xml:space="preserve"> того - </w:t>
      </w:r>
      <w:r>
        <w:t>как это сделано в пункте 455 доклада</w:t>
      </w:r>
      <w:r w:rsidR="00BA2A12">
        <w:t xml:space="preserve">, - </w:t>
      </w:r>
      <w:r>
        <w:t xml:space="preserve">что Европейская комиссия заявила, что Польша проводит удовлетворительную политику по отношению к своим национальным и этническим меньшинствам (главным образом по отношению к рома).  Возможно, это действительно так, но соответствующие меньшинства и особенно рома иначе оценивают ситуацию, что по крайней мере свидетельствует о </w:t>
      </w:r>
      <w:r w:rsidR="00BA2A12">
        <w:t xml:space="preserve">недостаточном </w:t>
      </w:r>
      <w:r>
        <w:t xml:space="preserve">общении между государственными властями и этими меньшинствами.  Что же касается антисемитизма - проблемы, давно существующей в Польше, </w:t>
      </w:r>
      <w:r w:rsidR="00BA2A12">
        <w:t xml:space="preserve">- </w:t>
      </w:r>
      <w:r>
        <w:t>то г-н Ялден хотел бы знать, как относится к ней пол</w:t>
      </w:r>
      <w:r w:rsidR="00BA2A12">
        <w:t xml:space="preserve">яки </w:t>
      </w:r>
      <w:r>
        <w:t xml:space="preserve">и какие меры приняли или намерены принять власти, чтобы </w:t>
      </w:r>
      <w:r w:rsidR="00BA2A12">
        <w:t xml:space="preserve">посредством </w:t>
      </w:r>
      <w:r>
        <w:t>воспитания положить этому конец.</w:t>
      </w:r>
    </w:p>
    <w:p w:rsidR="000D48B2" w:rsidRDefault="000D48B2" w:rsidP="00C43AB8">
      <w:pPr>
        <w:tabs>
          <w:tab w:val="left" w:pos="567"/>
          <w:tab w:val="left" w:pos="4395"/>
        </w:tabs>
        <w:spacing w:after="240" w:line="240" w:lineRule="auto"/>
      </w:pPr>
      <w:r>
        <w:t>37.</w:t>
      </w:r>
      <w:r>
        <w:tab/>
        <w:t>Что касается защиты прав сексуальных меньшинств, то в своих заключительных замечаниях по</w:t>
      </w:r>
      <w:r w:rsidR="00BA2A12">
        <w:t xml:space="preserve">сле </w:t>
      </w:r>
      <w:r>
        <w:t xml:space="preserve">рассмотрения четвертого периодического доклада Польши, Комитет выразил свою озабоченность по поводу отмены </w:t>
      </w:r>
      <w:r w:rsidR="00BA2A12">
        <w:t xml:space="preserve">указания </w:t>
      </w:r>
      <w:r>
        <w:t>на сексуальную ориентацию в тексте проекта Конституции, и сегодня можно прочитать в пункте 409 рассматриваемого доклада, что власти государства-участника считают эту озабоченность безосновательной, учитывая, что Конституция запрещает любую дискриминацию по како</w:t>
      </w:r>
      <w:r w:rsidR="00475401">
        <w:t xml:space="preserve">му </w:t>
      </w:r>
      <w:r>
        <w:t>бы то ни было при</w:t>
      </w:r>
      <w:r w:rsidR="00475401">
        <w:t>знаку</w:t>
      </w:r>
      <w:r>
        <w:t xml:space="preserve">.  Возможно, действительно нет оснований высказывать озабоченность, но отмена </w:t>
      </w:r>
      <w:r w:rsidR="00475401">
        <w:t xml:space="preserve">указания </w:t>
      </w:r>
      <w:r>
        <w:t>на сексуальную ориентацию все же вызывает удивление и, возможно, имеет свою причину.  Г-н Ялден хотел бы выслушать польскую делегацию по этому поводу и узнать, какие меры были приняты, чтобы положить конец дискриминации в отношении гомосексуалистов, котор</w:t>
      </w:r>
      <w:r w:rsidR="00475401">
        <w:t>ая</w:t>
      </w:r>
      <w:r w:rsidR="0049489C">
        <w:t xml:space="preserve"> к тому же существу</w:t>
      </w:r>
      <w:r w:rsidR="00475401">
        <w:t>е</w:t>
      </w:r>
      <w:r w:rsidR="0049489C">
        <w:t>т не только в Польше.  В</w:t>
      </w:r>
      <w:r w:rsidR="00475401">
        <w:t> </w:t>
      </w:r>
      <w:r w:rsidR="0049489C">
        <w:t xml:space="preserve">частности, он отмечает, что согласно сообщениям неправительственных организаций </w:t>
      </w:r>
      <w:r w:rsidR="00475401">
        <w:t xml:space="preserve">Министерство национального </w:t>
      </w:r>
      <w:r w:rsidR="0049489C">
        <w:t>образовани</w:t>
      </w:r>
      <w:r w:rsidR="00475401">
        <w:t>я</w:t>
      </w:r>
      <w:r w:rsidR="0049489C">
        <w:t xml:space="preserve"> якобы рекомендовало </w:t>
      </w:r>
      <w:r w:rsidR="00475401">
        <w:t xml:space="preserve">такие </w:t>
      </w:r>
      <w:r w:rsidR="0049489C">
        <w:t>официальн</w:t>
      </w:r>
      <w:r w:rsidR="00475401">
        <w:t>ые</w:t>
      </w:r>
      <w:r w:rsidR="0049489C">
        <w:t xml:space="preserve"> школьные учебники, в которых гомосексуальность представляется как извращение и болезнь.  Г-н Ялден хотел бы знать, соответствует ли это действительности и</w:t>
      </w:r>
      <w:r w:rsidR="00475401">
        <w:t xml:space="preserve">, если это так, </w:t>
      </w:r>
      <w:r w:rsidR="0049489C">
        <w:t>какие меры намерены принять власти, чтобы исправить эту ситуацию.</w:t>
      </w:r>
    </w:p>
    <w:p w:rsidR="0049489C" w:rsidRDefault="0049489C" w:rsidP="00C43AB8">
      <w:pPr>
        <w:tabs>
          <w:tab w:val="left" w:pos="567"/>
          <w:tab w:val="left" w:pos="4395"/>
        </w:tabs>
        <w:spacing w:after="240" w:line="240" w:lineRule="auto"/>
      </w:pPr>
      <w:r>
        <w:t>38.</w:t>
      </w:r>
      <w:r>
        <w:tab/>
        <w:t>Что касается языковых прав меньшинств, то представляется, что они действительно защищаются законом</w:t>
      </w:r>
      <w:r w:rsidR="002B193F">
        <w:t xml:space="preserve"> (см. пункт 441 доклада), но важно знать, имеют ли лица, принадлежащие к национальному или этническому меньшинству, право пользоваться своим собственным языком в их отношениях с администрацией в </w:t>
      </w:r>
      <w:r w:rsidR="00475401">
        <w:t xml:space="preserve">тех </w:t>
      </w:r>
      <w:r w:rsidR="002B193F">
        <w:t xml:space="preserve">населенных пунктах, где </w:t>
      </w:r>
      <w:r w:rsidR="00475401">
        <w:t xml:space="preserve">они </w:t>
      </w:r>
      <w:r w:rsidR="002B193F">
        <w:t>широко представлен</w:t>
      </w:r>
      <w:r w:rsidR="00886F67">
        <w:t>ы</w:t>
      </w:r>
      <w:r w:rsidR="002B193F">
        <w:t>.</w:t>
      </w:r>
    </w:p>
    <w:p w:rsidR="002B193F" w:rsidRDefault="002B193F" w:rsidP="00C43AB8">
      <w:pPr>
        <w:tabs>
          <w:tab w:val="left" w:pos="567"/>
          <w:tab w:val="left" w:pos="4395"/>
        </w:tabs>
        <w:spacing w:after="240" w:line="240" w:lineRule="auto"/>
      </w:pPr>
      <w:r>
        <w:t>39.</w:t>
      </w:r>
      <w:r>
        <w:tab/>
      </w:r>
      <w:r>
        <w:rPr>
          <w:u w:val="single"/>
        </w:rPr>
        <w:t>Г-н СОЛАРИ-ИРИГОЙЕН</w:t>
      </w:r>
      <w:r>
        <w:t xml:space="preserve"> отмечает, что Конституция гарантирует лицам, отказывающимся от военной службы по религиозн</w:t>
      </w:r>
      <w:r w:rsidR="00886F67">
        <w:t>о-эти</w:t>
      </w:r>
      <w:r>
        <w:t xml:space="preserve">ческим соображениям, возможность </w:t>
      </w:r>
      <w:r w:rsidR="00886F67">
        <w:t xml:space="preserve">проходить </w:t>
      </w:r>
      <w:r>
        <w:t xml:space="preserve">альтернативную службу и что разрешение на </w:t>
      </w:r>
      <w:r w:rsidR="00886F67">
        <w:t xml:space="preserve">прохождение </w:t>
      </w:r>
      <w:r>
        <w:t>такой службы выдается окружной призывной комиссией.  Он хотел бы знать состав этой комиссии</w:t>
      </w:r>
      <w:r w:rsidR="00886F67">
        <w:t xml:space="preserve">, а также </w:t>
      </w:r>
      <w:r>
        <w:t>состоит ли она из гражданских лиц или военнослужащих.  Срок военной службы был</w:t>
      </w:r>
      <w:r w:rsidR="00886F67">
        <w:t xml:space="preserve">, видимо, </w:t>
      </w:r>
      <w:r>
        <w:t xml:space="preserve">сокращен до 12 месяцев, но ничего не говорится о продолжительности альтернативной службы, и г-н Солари-Иригойен был бы рад выслушать польскую делегацию по этому поводу.  Кроме того, он отмечает, что большое число просьб со стороны кандидатов на </w:t>
      </w:r>
      <w:r w:rsidR="00886F67">
        <w:t xml:space="preserve">прохождение </w:t>
      </w:r>
      <w:r>
        <w:t>альтернативн</w:t>
      </w:r>
      <w:r w:rsidR="00886F67">
        <w:t>ой</w:t>
      </w:r>
      <w:r>
        <w:t xml:space="preserve"> служб</w:t>
      </w:r>
      <w:r w:rsidR="00886F67">
        <w:t>ы</w:t>
      </w:r>
      <w:r>
        <w:t xml:space="preserve"> отклоняется</w:t>
      </w:r>
      <w:r w:rsidR="00886F67">
        <w:t>,</w:t>
      </w:r>
      <w:r>
        <w:t xml:space="preserve"> и хотел бы знать причины этого.  Лица, отказывающиеся от военной службы по религиозно-этическим </w:t>
      </w:r>
      <w:r w:rsidR="00886F67">
        <w:t xml:space="preserve">соображениям, </w:t>
      </w:r>
      <w:r>
        <w:t>явно не всегда немедленно п</w:t>
      </w:r>
      <w:r w:rsidR="00B30EBE">
        <w:t xml:space="preserve">риступают к выполнению этой </w:t>
      </w:r>
      <w:r>
        <w:t>служб</w:t>
      </w:r>
      <w:r w:rsidR="00B30EBE">
        <w:t>ы</w:t>
      </w:r>
      <w:r>
        <w:t xml:space="preserve">, и было бы целесообразным узнать, сколько таких лиц ожидают </w:t>
      </w:r>
      <w:r w:rsidR="00886F67">
        <w:t xml:space="preserve">прохождения такой службы </w:t>
      </w:r>
      <w:r>
        <w:t xml:space="preserve">и сколько </w:t>
      </w:r>
      <w:r w:rsidR="00EF003B">
        <w:t xml:space="preserve">зачисляются </w:t>
      </w:r>
      <w:r>
        <w:t>в резерв.  В заключение г-н Солари-Иригойен спрашивает, принят ли проект регламента, устанавливающего порядок применения закона, о котором говорится в пункте 329 доклада</w:t>
      </w:r>
      <w:r w:rsidR="00EF003B">
        <w:t>,</w:t>
      </w:r>
      <w:r>
        <w:t xml:space="preserve"> и како</w:t>
      </w:r>
      <w:r w:rsidR="00B30EBE">
        <w:t>во</w:t>
      </w:r>
      <w:r>
        <w:t xml:space="preserve"> его содержание.</w:t>
      </w:r>
    </w:p>
    <w:p w:rsidR="002B193F" w:rsidRDefault="002B193F" w:rsidP="00C43AB8">
      <w:pPr>
        <w:tabs>
          <w:tab w:val="left" w:pos="567"/>
          <w:tab w:val="left" w:pos="4395"/>
        </w:tabs>
        <w:spacing w:after="240" w:line="240" w:lineRule="auto"/>
      </w:pPr>
      <w:r>
        <w:t>40.</w:t>
      </w:r>
      <w:r>
        <w:tab/>
      </w:r>
      <w:r>
        <w:rPr>
          <w:u w:val="single"/>
        </w:rPr>
        <w:t>Г-жа УЭДЖВУД</w:t>
      </w:r>
      <w:r w:rsidR="00D226F0" w:rsidRPr="00D226F0">
        <w:t xml:space="preserve"> говорит, что </w:t>
      </w:r>
      <w:r w:rsidR="00D226F0">
        <w:t xml:space="preserve">она приняла к сведению отсутствие статистических данных </w:t>
      </w:r>
      <w:r w:rsidR="00EF003B">
        <w:t xml:space="preserve">о </w:t>
      </w:r>
      <w:r w:rsidR="00D226F0">
        <w:t>числ</w:t>
      </w:r>
      <w:r w:rsidR="00EF003B">
        <w:t>е</w:t>
      </w:r>
      <w:r w:rsidR="00D226F0">
        <w:t xml:space="preserve"> серопозитивных детей, зараженных их матерями, поскольку число серопозитивных женщин - рожениц не регистрируется, и призывает польские власти прил</w:t>
      </w:r>
      <w:r w:rsidR="00EF003B">
        <w:t xml:space="preserve">ожить </w:t>
      </w:r>
      <w:r w:rsidR="00D226F0">
        <w:t>более энергичные усилия, чтобы изменить ситуацию в области статистики.</w:t>
      </w:r>
    </w:p>
    <w:p w:rsidR="00D226F0" w:rsidRDefault="00D226F0" w:rsidP="00C43AB8">
      <w:pPr>
        <w:tabs>
          <w:tab w:val="left" w:pos="567"/>
          <w:tab w:val="left" w:pos="4395"/>
        </w:tabs>
        <w:spacing w:after="240" w:line="240" w:lineRule="auto"/>
      </w:pPr>
      <w:r>
        <w:t>41.</w:t>
      </w:r>
      <w:r>
        <w:tab/>
      </w:r>
      <w:r w:rsidR="00FB3E39">
        <w:t xml:space="preserve">Г-жа Уэджвуд также отмечает, что общине </w:t>
      </w:r>
      <w:r w:rsidR="00EF003B">
        <w:t xml:space="preserve">силезских немцев </w:t>
      </w:r>
      <w:r w:rsidR="00FB3E39">
        <w:t xml:space="preserve">было отказано в праве на создание ассоциации как меньшинству, но она не видит никакой причины, обосновывающей сегодня такой отказ там, где границы Польши и других европейских государств являются стабильными и гарантированными.  </w:t>
      </w:r>
      <w:r>
        <w:t xml:space="preserve">Что касается прав меньшинства рома, то она разделяет озабоченность г-на Ялдена и напоминает, что </w:t>
      </w:r>
      <w:r w:rsidR="00EF003B">
        <w:t xml:space="preserve">как </w:t>
      </w:r>
      <w:r>
        <w:t>международному сообществу</w:t>
      </w:r>
      <w:r w:rsidR="00EF003B">
        <w:t xml:space="preserve">, так </w:t>
      </w:r>
      <w:r>
        <w:t xml:space="preserve">и каждому государству надлежит </w:t>
      </w:r>
      <w:r w:rsidR="00EF003B">
        <w:t xml:space="preserve">не только </w:t>
      </w:r>
      <w:r>
        <w:t xml:space="preserve">предупреждать проявления дискриминации, но и обеспечивать защиту прав меньшинств.  Она отмечает, что Европейский центр по правам рома опубликовал доклад, в котором сообщается об отказе </w:t>
      </w:r>
      <w:r w:rsidR="00EF003B">
        <w:t xml:space="preserve">муниципалитетов регистрировать </w:t>
      </w:r>
      <w:r>
        <w:t xml:space="preserve">детей рома, а также говорится о многих других формах дискриминации в отношении этого меньшинства.  </w:t>
      </w:r>
      <w:r w:rsidR="00EF003B">
        <w:t>По всей видимости</w:t>
      </w:r>
      <w:r w:rsidR="007806DF">
        <w:t xml:space="preserve">, </w:t>
      </w:r>
      <w:r w:rsidR="00EF003B">
        <w:t>хотя</w:t>
      </w:r>
      <w:r w:rsidR="007806DF">
        <w:t xml:space="preserve"> законодательство против дискриминации </w:t>
      </w:r>
      <w:r>
        <w:t>существует и теоретически</w:t>
      </w:r>
      <w:r w:rsidR="00957E95">
        <w:t xml:space="preserve"> обеспечивает необходимую защиту, на практике </w:t>
      </w:r>
      <w:r w:rsidR="007806DF">
        <w:t xml:space="preserve">все же </w:t>
      </w:r>
      <w:r w:rsidR="00957E95">
        <w:t>предстоит еще многое сделать.  Г-жа Уэджвуд подчеркивает</w:t>
      </w:r>
      <w:r w:rsidR="00414EA9">
        <w:t xml:space="preserve"> в частности, что осквернение еврейских кладбищ представляет собой не только простые акты вандализма, но и антиеврейские проявления, которые власти должны рассматривать как таковые.</w:t>
      </w:r>
    </w:p>
    <w:p w:rsidR="00414EA9" w:rsidRPr="00414EA9" w:rsidRDefault="00414EA9" w:rsidP="00C43AB8">
      <w:pPr>
        <w:tabs>
          <w:tab w:val="left" w:pos="567"/>
          <w:tab w:val="left" w:pos="4395"/>
        </w:tabs>
        <w:spacing w:after="240" w:line="240" w:lineRule="auto"/>
      </w:pPr>
      <w:r>
        <w:t>42.</w:t>
      </w:r>
      <w:r>
        <w:tab/>
      </w:r>
      <w:r>
        <w:rPr>
          <w:u w:val="single"/>
        </w:rPr>
        <w:t>Г-н КЕЛИН</w:t>
      </w:r>
      <w:r>
        <w:t xml:space="preserve"> хотел бы знать, как на практике </w:t>
      </w:r>
      <w:r w:rsidR="007806DF">
        <w:t xml:space="preserve">гарантируется </w:t>
      </w:r>
      <w:r>
        <w:t>право иностранцев, задерж</w:t>
      </w:r>
      <w:r w:rsidR="007806DF">
        <w:t xml:space="preserve">анных </w:t>
      </w:r>
      <w:r>
        <w:t xml:space="preserve">на </w:t>
      </w:r>
      <w:r w:rsidR="007806DF">
        <w:t xml:space="preserve">границе, требовать проверку </w:t>
      </w:r>
      <w:r>
        <w:t xml:space="preserve">органами правосудия законности их задержания в соответствии с пунктом 4 статьи 9 Пакта.  </w:t>
      </w:r>
    </w:p>
    <w:p w:rsidR="00332F95" w:rsidRDefault="00B86B73" w:rsidP="00C43AB8">
      <w:pPr>
        <w:tabs>
          <w:tab w:val="left" w:pos="567"/>
          <w:tab w:val="left" w:pos="4395"/>
        </w:tabs>
        <w:spacing w:after="240" w:line="240" w:lineRule="auto"/>
      </w:pPr>
      <w:r w:rsidRPr="00B86B73">
        <w:t>43.</w:t>
      </w:r>
      <w:r>
        <w:tab/>
      </w:r>
      <w:r>
        <w:rPr>
          <w:u w:val="single"/>
        </w:rPr>
        <w:t>Г-Н КАСТ</w:t>
      </w:r>
      <w:r w:rsidR="007806DF">
        <w:rPr>
          <w:u w:val="single"/>
        </w:rPr>
        <w:t>И</w:t>
      </w:r>
      <w:r>
        <w:rPr>
          <w:u w:val="single"/>
        </w:rPr>
        <w:t>ЛЬЕРО ОЙ</w:t>
      </w:r>
      <w:r w:rsidR="007806DF">
        <w:rPr>
          <w:u w:val="single"/>
        </w:rPr>
        <w:t>О</w:t>
      </w:r>
      <w:r>
        <w:rPr>
          <w:u w:val="single"/>
        </w:rPr>
        <w:t>С</w:t>
      </w:r>
      <w:r>
        <w:t xml:space="preserve"> отмечает, что оскорбление религиозного чувства является правонарушением, наказываемым тюремным заключением </w:t>
      </w:r>
      <w:r w:rsidR="007806DF">
        <w:t xml:space="preserve">сроком </w:t>
      </w:r>
      <w:r>
        <w:t>на три года, и хотел бы знать, намерены ли власти отменить правонарушени</w:t>
      </w:r>
      <w:r w:rsidR="007806DF">
        <w:t>я</w:t>
      </w:r>
      <w:r>
        <w:t xml:space="preserve"> в форме клеветы и оскорбления.</w:t>
      </w:r>
    </w:p>
    <w:p w:rsidR="00B86B73" w:rsidRDefault="00B86B73" w:rsidP="00C43AB8">
      <w:pPr>
        <w:tabs>
          <w:tab w:val="left" w:pos="567"/>
          <w:tab w:val="left" w:pos="4395"/>
        </w:tabs>
        <w:spacing w:after="240" w:line="240" w:lineRule="auto"/>
      </w:pPr>
      <w:r>
        <w:t>44.</w:t>
      </w:r>
      <w:r>
        <w:tab/>
        <w:t xml:space="preserve">Что касается </w:t>
      </w:r>
      <w:r w:rsidR="007806DF">
        <w:t xml:space="preserve">осуществления </w:t>
      </w:r>
      <w:r>
        <w:t>статьи 23 Пакта, то иностранцы, желающие вступить в брак, должны</w:t>
      </w:r>
      <w:r w:rsidR="00B30EBE">
        <w:t>,</w:t>
      </w:r>
      <w:r>
        <w:t xml:space="preserve"> по всей видимости</w:t>
      </w:r>
      <w:r w:rsidR="00B30EBE">
        <w:t>,</w:t>
      </w:r>
      <w:r>
        <w:t xml:space="preserve"> обосновывать это видом на жительство, что является несовместимым с положениями пункта 2 статьи 23. </w:t>
      </w:r>
      <w:r w:rsidR="00C56DF8" w:rsidRPr="00C56DF8">
        <w:t xml:space="preserve"> </w:t>
      </w:r>
      <w:r w:rsidR="00C56DF8">
        <w:t xml:space="preserve">Он хотел </w:t>
      </w:r>
      <w:r w:rsidR="0006367C">
        <w:t xml:space="preserve">узнать </w:t>
      </w:r>
      <w:r w:rsidR="00C56DF8">
        <w:t>мнение польской делегации по этому вопросу</w:t>
      </w:r>
      <w:r w:rsidR="0006367C">
        <w:t>,</w:t>
      </w:r>
      <w:r w:rsidR="00C56DF8">
        <w:t xml:space="preserve"> </w:t>
      </w:r>
      <w:r w:rsidR="0006367C">
        <w:t xml:space="preserve">а </w:t>
      </w:r>
      <w:r w:rsidR="00C56DF8">
        <w:t xml:space="preserve">также гарантируется ли </w:t>
      </w:r>
      <w:r w:rsidR="0006367C">
        <w:t xml:space="preserve">полностью </w:t>
      </w:r>
      <w:r w:rsidR="00C56DF8">
        <w:t>иностранцам право основывать семью.</w:t>
      </w:r>
    </w:p>
    <w:p w:rsidR="00C56DF8" w:rsidRDefault="00C56DF8" w:rsidP="00C43AB8">
      <w:pPr>
        <w:tabs>
          <w:tab w:val="left" w:pos="567"/>
          <w:tab w:val="left" w:pos="4395"/>
        </w:tabs>
        <w:spacing w:after="240" w:line="240" w:lineRule="auto"/>
      </w:pPr>
      <w:r>
        <w:t>45.</w:t>
      </w:r>
      <w:r>
        <w:tab/>
        <w:t xml:space="preserve">Что касается прав меньшинств, то перепись населения в 2002 году порождает целый ряд вопросов.  В частности, право на анонимность, по видимости, не соблюдалось, а представители меньшинств утверждают, что собранные сведения неточны, поскольку принадлежащие к меньшинствам лица опасались сообщать </w:t>
      </w:r>
      <w:r w:rsidR="00193A2C">
        <w:t xml:space="preserve">все запрашиваемые сведения.  Хельсинкский фонд по правам человека утверждает в частности, что </w:t>
      </w:r>
      <w:r w:rsidR="0006367C">
        <w:t xml:space="preserve">счетчики </w:t>
      </w:r>
      <w:r w:rsidR="00193A2C">
        <w:t xml:space="preserve">часто указывали сразу же польскую национальность в графе "национальность", что они часто отказывались регистрировать указанную им национальность и иногда настаивали, чтобы соответствующие лица объявляли себя поляками даже </w:t>
      </w:r>
      <w:r w:rsidR="0006367C">
        <w:t xml:space="preserve">в том случае, </w:t>
      </w:r>
      <w:r w:rsidR="00193A2C">
        <w:t>когда они принадлежали к меньшинству.</w:t>
      </w:r>
    </w:p>
    <w:p w:rsidR="00193A2C" w:rsidRDefault="00193A2C" w:rsidP="00C43AB8">
      <w:pPr>
        <w:tabs>
          <w:tab w:val="left" w:pos="567"/>
          <w:tab w:val="left" w:pos="4395"/>
        </w:tabs>
        <w:spacing w:after="240" w:line="240" w:lineRule="auto"/>
      </w:pPr>
      <w:r>
        <w:t>46.</w:t>
      </w:r>
      <w:r>
        <w:tab/>
        <w:t xml:space="preserve">Другим предметом, вызывающим беспокойство, являются </w:t>
      </w:r>
      <w:r w:rsidR="0006367C">
        <w:t xml:space="preserve">силезские </w:t>
      </w:r>
      <w:r>
        <w:t>немцы, численность</w:t>
      </w:r>
      <w:r w:rsidR="0041719F">
        <w:t>ю</w:t>
      </w:r>
      <w:r>
        <w:t xml:space="preserve"> 200 000 человек</w:t>
      </w:r>
      <w:r w:rsidR="0041719F">
        <w:t xml:space="preserve">, </w:t>
      </w:r>
      <w:r>
        <w:t>которые заявляют, что они являются членами этой общины, но результаты переписи игнорируют этот факт.</w:t>
      </w:r>
      <w:r w:rsidR="009900D3" w:rsidRPr="009900D3">
        <w:t xml:space="preserve">  Г</w:t>
      </w:r>
      <w:r w:rsidR="009900D3">
        <w:t>-н Каст</w:t>
      </w:r>
      <w:r w:rsidR="0041719F">
        <w:t>и</w:t>
      </w:r>
      <w:r w:rsidR="009900D3">
        <w:t>льеро Ой</w:t>
      </w:r>
      <w:r w:rsidR="0041719F">
        <w:t>о</w:t>
      </w:r>
      <w:r w:rsidR="009900D3">
        <w:t>с хотел бы знать, по каким причин</w:t>
      </w:r>
      <w:r w:rsidR="00945163">
        <w:t>ам польские власти отказывают си</w:t>
      </w:r>
      <w:r w:rsidR="009900D3">
        <w:t>лезским немцам в статусе меньшинства.</w:t>
      </w:r>
    </w:p>
    <w:p w:rsidR="009900D3" w:rsidRDefault="009900D3" w:rsidP="00C43AB8">
      <w:pPr>
        <w:tabs>
          <w:tab w:val="left" w:pos="567"/>
          <w:tab w:val="left" w:pos="4395"/>
        </w:tabs>
        <w:spacing w:after="240" w:line="240" w:lineRule="auto"/>
      </w:pPr>
      <w:r>
        <w:t>47.</w:t>
      </w:r>
      <w:r>
        <w:tab/>
        <w:t>Что касается рома, то согласно имеющейся у Комитета информации они, видимо, являются жертвами целенаправленных насили</w:t>
      </w:r>
      <w:r w:rsidR="0041719F">
        <w:t>й</w:t>
      </w:r>
      <w:r>
        <w:t xml:space="preserve"> и не защищ</w:t>
      </w:r>
      <w:r w:rsidR="0041719F">
        <w:t xml:space="preserve">ены </w:t>
      </w:r>
      <w:r>
        <w:t>должным образом против проявлений расизма.  Сообщалось также о случаях поборов, практикуемых в их отношении сотрудниками правоохранительных органов</w:t>
      </w:r>
      <w:r w:rsidR="0041719F">
        <w:t>,</w:t>
      </w:r>
      <w:r>
        <w:t xml:space="preserve"> и рома, по всей видимости, являются жертвами дискриминации во многих областях, касающихся доступа к образованию, жилищ</w:t>
      </w:r>
      <w:r w:rsidR="0041719F">
        <w:t>ам</w:t>
      </w:r>
      <w:r>
        <w:t xml:space="preserve">, занятости </w:t>
      </w:r>
      <w:r w:rsidR="00B30EBE">
        <w:t xml:space="preserve">и </w:t>
      </w:r>
      <w:r w:rsidR="0041719F">
        <w:t xml:space="preserve">к </w:t>
      </w:r>
      <w:r>
        <w:t>социальны</w:t>
      </w:r>
      <w:r w:rsidR="0041719F">
        <w:t>м</w:t>
      </w:r>
      <w:r>
        <w:t xml:space="preserve"> пособи</w:t>
      </w:r>
      <w:r w:rsidR="0041719F">
        <w:t>ям.  Г-н Касти</w:t>
      </w:r>
      <w:r>
        <w:t>льеро Ой</w:t>
      </w:r>
      <w:r w:rsidR="0041719F">
        <w:t>о</w:t>
      </w:r>
      <w:r>
        <w:t>с был бы рад выслушать комментарии польской делегации на этот счет.</w:t>
      </w:r>
    </w:p>
    <w:p w:rsidR="009900D3" w:rsidRDefault="009900D3" w:rsidP="00C43AB8">
      <w:pPr>
        <w:tabs>
          <w:tab w:val="left" w:pos="567"/>
          <w:tab w:val="left" w:pos="4395"/>
        </w:tabs>
        <w:spacing w:after="240" w:line="240" w:lineRule="auto"/>
      </w:pPr>
      <w:r>
        <w:t>48.</w:t>
      </w:r>
      <w:r>
        <w:tab/>
      </w:r>
      <w:r>
        <w:rPr>
          <w:u w:val="single"/>
        </w:rPr>
        <w:t>ПРЕДСЕДАТЕЛЬ</w:t>
      </w:r>
      <w:r>
        <w:t xml:space="preserve"> предлагает польской делегации ответить на вопросы, заданные членами Комитета.</w:t>
      </w:r>
    </w:p>
    <w:p w:rsidR="009900D3" w:rsidRDefault="009900D3" w:rsidP="00C43AB8">
      <w:pPr>
        <w:tabs>
          <w:tab w:val="left" w:pos="567"/>
          <w:tab w:val="left" w:pos="4395"/>
        </w:tabs>
        <w:spacing w:after="240" w:line="240" w:lineRule="auto"/>
      </w:pPr>
      <w:r>
        <w:t>49.</w:t>
      </w:r>
      <w:r>
        <w:tab/>
      </w:r>
      <w:r>
        <w:rPr>
          <w:u w:val="single"/>
        </w:rPr>
        <w:t>Г-н ТОКАРСКИЙ</w:t>
      </w:r>
      <w:r>
        <w:t xml:space="preserve"> (Польша) указывает по поводу механизмов надзора за задержаниями и содержанием под стражей, что полицейские комиссариаты и пенитенциарные учреждения подвергаются контролю.  В связи с информацией, опубликованной Хельсинкским фондом по правам человека, польские власти предприняли в 2002 году широкую операцию по контролю за условиями и процедурами, применяемыми в области задержания в 188 комиссариатах.  По завершении этой операции Министерство внутренних дел направило в марте 2003 года инструкции и рекомендации соответствующим </w:t>
      </w:r>
      <w:r w:rsidR="0041719F">
        <w:t>руководителям</w:t>
      </w:r>
      <w:r>
        <w:t xml:space="preserve">.  Министерство продолжает </w:t>
      </w:r>
      <w:r w:rsidR="0041719F">
        <w:t xml:space="preserve">работать </w:t>
      </w:r>
      <w:r>
        <w:t>в этой области.</w:t>
      </w:r>
    </w:p>
    <w:p w:rsidR="009900D3" w:rsidRDefault="009900D3" w:rsidP="00C43AB8">
      <w:pPr>
        <w:tabs>
          <w:tab w:val="left" w:pos="567"/>
          <w:tab w:val="left" w:pos="4395"/>
        </w:tabs>
        <w:spacing w:after="240" w:line="240" w:lineRule="auto"/>
      </w:pPr>
      <w:r>
        <w:t>50.</w:t>
      </w:r>
      <w:r>
        <w:tab/>
        <w:t xml:space="preserve">Что же касается контроля </w:t>
      </w:r>
      <w:r w:rsidR="0041719F">
        <w:t xml:space="preserve">за </w:t>
      </w:r>
      <w:r>
        <w:t>услови</w:t>
      </w:r>
      <w:r w:rsidR="0041719F">
        <w:t>ями</w:t>
      </w:r>
      <w:r>
        <w:t xml:space="preserve"> содержания под стражей в пенитенциарных учреждениях, то заключенные общаются с представителями религиозных организаций и многими средствами массовой информации.  Судьи, омбудсмен, представители Хельсинкского фонда по правам человека и других </w:t>
      </w:r>
      <w:r w:rsidR="0041719F">
        <w:t xml:space="preserve">учреждений </w:t>
      </w:r>
      <w:r>
        <w:t xml:space="preserve">могут их посещать.  Право обращаться с жалобами к компетентным властям также полностью им гарантируется.  В 2003 и 2004 годах различные независимые организации </w:t>
      </w:r>
      <w:r w:rsidR="0041719F">
        <w:t xml:space="preserve">провели </w:t>
      </w:r>
      <w:r>
        <w:t xml:space="preserve">более 300 посещений пенитенциарных центров.  В целом механизм </w:t>
      </w:r>
      <w:r w:rsidR="0041719F">
        <w:t xml:space="preserve">контроля </w:t>
      </w:r>
      <w:r>
        <w:t>позволил вскрыть незначительные нарушения,</w:t>
      </w:r>
      <w:r w:rsidR="00C8680C">
        <w:t xml:space="preserve"> но самые последние из них имели место два года тому назад.</w:t>
      </w:r>
    </w:p>
    <w:p w:rsidR="00332F95" w:rsidRDefault="00C8680C" w:rsidP="00C43AB8">
      <w:pPr>
        <w:tabs>
          <w:tab w:val="left" w:pos="567"/>
          <w:tab w:val="left" w:pos="4395"/>
        </w:tabs>
        <w:spacing w:after="240" w:line="240" w:lineRule="auto"/>
      </w:pPr>
      <w:r>
        <w:t>51.</w:t>
      </w:r>
      <w:r>
        <w:tab/>
      </w:r>
      <w:r>
        <w:rPr>
          <w:u w:val="single"/>
        </w:rPr>
        <w:t>Г-н ШИДЛОВСКИЙ</w:t>
      </w:r>
      <w:r>
        <w:t xml:space="preserve"> (Польша), возвращаясь к вопросу о переполненности тюрем, указывает, что теоретически на каждого з</w:t>
      </w:r>
      <w:r w:rsidR="0041719F">
        <w:t>аключенного должно приходиться 3</w:t>
      </w:r>
      <w:r>
        <w:t> м</w:t>
      </w:r>
      <w:r w:rsidRPr="00C8680C">
        <w:rPr>
          <w:vertAlign w:val="superscript"/>
        </w:rPr>
        <w:t>2</w:t>
      </w:r>
      <w:r>
        <w:t>.  На практике эта норма составляет 2,7 м</w:t>
      </w:r>
      <w:r w:rsidRPr="00C8680C">
        <w:rPr>
          <w:vertAlign w:val="superscript"/>
        </w:rPr>
        <w:t>2</w:t>
      </w:r>
      <w:r>
        <w:t xml:space="preserve">.  В двух наиболее переполненных пенитенциарных </w:t>
      </w:r>
      <w:r w:rsidR="0041719F">
        <w:t xml:space="preserve">центрах </w:t>
      </w:r>
      <w:r>
        <w:t>имеется всего лишь 2,2</w:t>
      </w:r>
      <w:r w:rsidR="00A412CB">
        <w:t> </w:t>
      </w:r>
      <w:r>
        <w:t>м</w:t>
      </w:r>
      <w:r w:rsidRPr="00C8680C">
        <w:rPr>
          <w:vertAlign w:val="superscript"/>
        </w:rPr>
        <w:t>2</w:t>
      </w:r>
      <w:r>
        <w:t xml:space="preserve"> на одного заключенного;  в них уровень переполненности составляет 40%.  В 7 000</w:t>
      </w:r>
      <w:r w:rsidR="00A412CB">
        <w:rPr>
          <w:lang w:val="en-US"/>
        </w:rPr>
        <w:t> </w:t>
      </w:r>
      <w:r w:rsidR="00A412CB" w:rsidRPr="00A412CB">
        <w:t>пенитенциарных центр</w:t>
      </w:r>
      <w:r w:rsidR="0041719F">
        <w:t>ов</w:t>
      </w:r>
      <w:r w:rsidR="00A412CB" w:rsidRPr="00A412CB">
        <w:t>, насчитывающихся в Польше, под стражей содержатся 79</w:t>
      </w:r>
      <w:r w:rsidR="00A412CB">
        <w:rPr>
          <w:lang w:val="en-US"/>
        </w:rPr>
        <w:t> </w:t>
      </w:r>
      <w:r w:rsidR="00A412CB" w:rsidRPr="00A412CB">
        <w:t>000</w:t>
      </w:r>
      <w:r w:rsidR="00A412CB">
        <w:rPr>
          <w:lang w:val="en-US"/>
        </w:rPr>
        <w:t> </w:t>
      </w:r>
      <w:r w:rsidR="00A412CB" w:rsidRPr="00A412CB">
        <w:t xml:space="preserve">человек. </w:t>
      </w:r>
      <w:r w:rsidR="00A412CB">
        <w:t xml:space="preserve"> Чтобы предоставить 3м</w:t>
      </w:r>
      <w:r w:rsidR="00A412CB" w:rsidRPr="00C8680C">
        <w:rPr>
          <w:vertAlign w:val="superscript"/>
        </w:rPr>
        <w:t>2</w:t>
      </w:r>
      <w:r w:rsidR="00A412CB">
        <w:t xml:space="preserve"> каждому заключенному, </w:t>
      </w:r>
      <w:r w:rsidR="0041719F">
        <w:t>по</w:t>
      </w:r>
      <w:r w:rsidR="00A412CB">
        <w:t xml:space="preserve">требовалось бы </w:t>
      </w:r>
      <w:r w:rsidR="0041719F">
        <w:t xml:space="preserve">дополнительно </w:t>
      </w:r>
      <w:r w:rsidR="00A412CB">
        <w:t>создать</w:t>
      </w:r>
      <w:r w:rsidR="0041719F">
        <w:t xml:space="preserve"> </w:t>
      </w:r>
      <w:r w:rsidR="00A412CB">
        <w:t xml:space="preserve">2 000 центров.  Переполненность тюрем сократилась в период 1999-2001 годов, а затем вновь увеличилась в начале 2003 года </w:t>
      </w:r>
      <w:r w:rsidR="0041719F">
        <w:t>(</w:t>
      </w:r>
      <w:r w:rsidR="00A412CB">
        <w:t>83 000 заключенных</w:t>
      </w:r>
      <w:r w:rsidR="0041719F">
        <w:t>)</w:t>
      </w:r>
      <w:r w:rsidR="00A412CB">
        <w:t>.  В 2004 году эта тенденция вновь изменилась, и сегодня средний общий уровень переполненности тюрем составляет 14%.  Скученность порождает агрессивн</w:t>
      </w:r>
      <w:r w:rsidR="0041719F">
        <w:t>ость</w:t>
      </w:r>
      <w:r w:rsidR="00A412CB">
        <w:t>, котор</w:t>
      </w:r>
      <w:r w:rsidR="0041719F">
        <w:t>ая</w:t>
      </w:r>
      <w:r w:rsidR="00A412CB">
        <w:t xml:space="preserve"> </w:t>
      </w:r>
      <w:r w:rsidR="0041719F">
        <w:t xml:space="preserve">возрастает </w:t>
      </w:r>
      <w:r w:rsidR="00A412CB">
        <w:t xml:space="preserve">пропорционально уровню переполненности тюрем.  Поскольку польские тюрьмы были менее переполнены в 2004 году по сравнению с 2003 годом, число агрессивных актов тем самым также сократилось.  Что касается мест для досуга, которые якобы были уничтожены в некоторых пенитенциарных центрах, чтобы увеличить число камер, </w:t>
      </w:r>
      <w:r w:rsidR="00EA501B">
        <w:t xml:space="preserve">то г-н Шидловский подтверждает, что эти помещения исчезли, чтобы создать 4 000 дополнительных камер.  </w:t>
      </w:r>
      <w:r w:rsidR="000E5398">
        <w:t>П</w:t>
      </w:r>
      <w:r w:rsidR="00EA501B">
        <w:t>омещения для досуга будут восстановлены, как только это станет возможным</w:t>
      </w:r>
      <w:r w:rsidR="000E5398">
        <w:t>;  кроме того,</w:t>
      </w:r>
      <w:r w:rsidR="00EA501B">
        <w:t xml:space="preserve"> предусматривается построить новые центры на 10 000 дополнительных камер;  если график работ будет соблюден, завершение этого проекта позволить через пять лет </w:t>
      </w:r>
      <w:r w:rsidR="000E5398">
        <w:t xml:space="preserve">решить </w:t>
      </w:r>
      <w:r w:rsidR="00EA501B">
        <w:t>проблем</w:t>
      </w:r>
      <w:r w:rsidR="000E5398">
        <w:t>у</w:t>
      </w:r>
      <w:r w:rsidR="00EA501B">
        <w:t xml:space="preserve"> переполненности тюрем.</w:t>
      </w:r>
    </w:p>
    <w:p w:rsidR="00EA501B" w:rsidRDefault="00EA501B" w:rsidP="00C43AB8">
      <w:pPr>
        <w:tabs>
          <w:tab w:val="left" w:pos="567"/>
          <w:tab w:val="left" w:pos="4395"/>
        </w:tabs>
        <w:spacing w:after="240" w:line="240" w:lineRule="auto"/>
      </w:pPr>
      <w:r>
        <w:t>52.</w:t>
      </w:r>
      <w:r>
        <w:tab/>
      </w:r>
      <w:r w:rsidRPr="00EA501B">
        <w:rPr>
          <w:u w:val="single"/>
        </w:rPr>
        <w:t>Г-н ЖЕМ</w:t>
      </w:r>
      <w:r w:rsidR="000E5398">
        <w:rPr>
          <w:u w:val="single"/>
        </w:rPr>
        <w:t>Е</w:t>
      </w:r>
      <w:r w:rsidRPr="00EA501B">
        <w:rPr>
          <w:u w:val="single"/>
        </w:rPr>
        <w:t>Н</w:t>
      </w:r>
      <w:r w:rsidR="000E5398">
        <w:rPr>
          <w:u w:val="single"/>
        </w:rPr>
        <w:t>ЕВ</w:t>
      </w:r>
      <w:r w:rsidRPr="00EA501B">
        <w:rPr>
          <w:u w:val="single"/>
        </w:rPr>
        <w:t>СКИЙ</w:t>
      </w:r>
      <w:r>
        <w:t xml:space="preserve"> (Польша) говорит, что власти </w:t>
      </w:r>
      <w:r w:rsidR="000E5398">
        <w:t>сознают</w:t>
      </w:r>
      <w:r>
        <w:t>, что меньшинства должны иметь возможность пользоваться своим родным языком в общени</w:t>
      </w:r>
      <w:r w:rsidR="000E5398">
        <w:t>ях</w:t>
      </w:r>
      <w:r>
        <w:t xml:space="preserve"> с государственной администрацией.  В настоящее время изучается и ожидает своего принятия проект закона о</w:t>
      </w:r>
      <w:r w:rsidR="000E5398">
        <w:t xml:space="preserve">б </w:t>
      </w:r>
      <w:r>
        <w:t>использовани</w:t>
      </w:r>
      <w:r w:rsidR="000E5398">
        <w:t>и</w:t>
      </w:r>
      <w:r>
        <w:t xml:space="preserve"> региональных языков в общениях с государственной администрацией.  </w:t>
      </w:r>
      <w:r w:rsidR="000E5398">
        <w:t xml:space="preserve">В </w:t>
      </w:r>
      <w:r>
        <w:t>Силезии проживает большинство членов немецкого меньшинства, но они также прожива</w:t>
      </w:r>
      <w:r w:rsidR="00BE6418">
        <w:t xml:space="preserve">ют и в других районах страны.  </w:t>
      </w:r>
      <w:r w:rsidR="000E5398">
        <w:t xml:space="preserve">Это </w:t>
      </w:r>
      <w:r w:rsidR="00BE6418">
        <w:t>меньшинство пользуется позитивным отношением к ним</w:t>
      </w:r>
      <w:r w:rsidR="00220E29">
        <w:t xml:space="preserve">, и членам этого меньшинства </w:t>
      </w:r>
      <w:r w:rsidR="00BE6418">
        <w:t>даже предоставляются преимущественные условия в отношении выделения мест в парламенте, что способствует их участию в политической жизни.  В ходе последней переписи населения около 170 000 граждан объявили себя силезцами, но</w:t>
      </w:r>
      <w:r w:rsidR="007878B0">
        <w:t>,</w:t>
      </w:r>
      <w:r w:rsidR="00BE6418">
        <w:t xml:space="preserve"> как и очень многие другие группы</w:t>
      </w:r>
      <w:r w:rsidR="007878B0">
        <w:t>,</w:t>
      </w:r>
      <w:r w:rsidR="00BE6418">
        <w:t xml:space="preserve"> они не считают</w:t>
      </w:r>
      <w:r w:rsidR="007878B0">
        <w:t>ся</w:t>
      </w:r>
      <w:r w:rsidR="00BE6418">
        <w:t xml:space="preserve"> себя этническими или национальными меньшинствами, </w:t>
      </w:r>
      <w:r w:rsidR="007878B0">
        <w:t>та</w:t>
      </w:r>
      <w:r w:rsidR="007B29B1">
        <w:t>к</w:t>
      </w:r>
      <w:r w:rsidR="007878B0">
        <w:t xml:space="preserve"> как только 13</w:t>
      </w:r>
      <w:r w:rsidR="00BE6418">
        <w:t> групп отвеч</w:t>
      </w:r>
      <w:r w:rsidR="00945163">
        <w:t>а</w:t>
      </w:r>
      <w:r w:rsidR="007B29B1">
        <w:t>ю</w:t>
      </w:r>
      <w:r w:rsidR="00945163">
        <w:t>т определенным критериям, а си</w:t>
      </w:r>
      <w:r w:rsidR="00BE6418">
        <w:t xml:space="preserve">лезцы не входят в их число.  Совершенно справедливо, что в ходе этой переписи населения отмечались случаи нарушений.  Они были доведены до сведения независимого органа, которому было поручено организовать перепись населения, и Национальное статистическое управление провело необходимую проверку с надлежащей тщательностью, </w:t>
      </w:r>
      <w:r w:rsidR="007878B0">
        <w:t xml:space="preserve">чтобы </w:t>
      </w:r>
      <w:r w:rsidR="00BE6418">
        <w:t xml:space="preserve">можно было утверждать, что окончательные результаты не </w:t>
      </w:r>
      <w:r w:rsidR="007878B0">
        <w:t xml:space="preserve">являются </w:t>
      </w:r>
      <w:r w:rsidR="00BE6418">
        <w:t>сфаль</w:t>
      </w:r>
      <w:r w:rsidR="007B29B1">
        <w:t>с</w:t>
      </w:r>
      <w:r w:rsidR="00BE6418">
        <w:t>ифицирован</w:t>
      </w:r>
      <w:r w:rsidR="007878B0">
        <w:t>н</w:t>
      </w:r>
      <w:r w:rsidR="00BE6418">
        <w:t>ы</w:t>
      </w:r>
      <w:r w:rsidR="007878B0">
        <w:t>ми</w:t>
      </w:r>
      <w:r w:rsidR="00BE6418">
        <w:t>.</w:t>
      </w:r>
    </w:p>
    <w:p w:rsidR="00BE6418" w:rsidRDefault="00BE6418" w:rsidP="00C43AB8">
      <w:pPr>
        <w:tabs>
          <w:tab w:val="left" w:pos="567"/>
          <w:tab w:val="left" w:pos="4395"/>
        </w:tabs>
        <w:spacing w:after="240" w:line="240" w:lineRule="auto"/>
      </w:pPr>
      <w:r>
        <w:t>53.</w:t>
      </w:r>
      <w:r>
        <w:tab/>
        <w:t xml:space="preserve">Власти полны решимости пресекать проявления антисемитизма и </w:t>
      </w:r>
      <w:r w:rsidR="00224F8A">
        <w:t xml:space="preserve">факты </w:t>
      </w:r>
      <w:r>
        <w:t>насили</w:t>
      </w:r>
      <w:r w:rsidR="00224F8A">
        <w:t>я</w:t>
      </w:r>
      <w:r>
        <w:t xml:space="preserve"> в отношении общины рома.  Действительно, наблюдались случаи осквернения кладбищ и еврейских культовых мест, которые регулярно расследовались.  Община рома, несомненно, является </w:t>
      </w:r>
      <w:r w:rsidR="00224F8A">
        <w:t xml:space="preserve">наиболее </w:t>
      </w:r>
      <w:r>
        <w:t xml:space="preserve">угрожаемой группой в стране, и по этой причине государственные </w:t>
      </w:r>
      <w:r w:rsidR="00224F8A">
        <w:t xml:space="preserve">органы </w:t>
      </w:r>
      <w:r>
        <w:t xml:space="preserve">и представители этой общины поддерживают постоянные контакты, с тем чтобы постоянно анализировать проблемы, на которые они жалуются.  Рома широко </w:t>
      </w:r>
      <w:r w:rsidR="00224F8A">
        <w:t xml:space="preserve">пользуются </w:t>
      </w:r>
      <w:r>
        <w:t>возможность</w:t>
      </w:r>
      <w:r w:rsidR="00224F8A">
        <w:t>ю</w:t>
      </w:r>
      <w:r>
        <w:t xml:space="preserve"> обращаться к омбудсмену и каждый раз, когда они к этому прибегают, Министерство внутренних дел уведомляется об этом и приказыва</w:t>
      </w:r>
      <w:r w:rsidR="00224F8A">
        <w:t>е</w:t>
      </w:r>
      <w:r>
        <w:t xml:space="preserve">т полицейским органам рассматривать эти жалобы самым тщательным образом.  Доступ к образованию и медицинской помощи является важным разделом программы в пользу рома, осуществление которой, как ожидается, </w:t>
      </w:r>
      <w:r w:rsidR="00224F8A">
        <w:t>будет весьма успешным.</w:t>
      </w:r>
      <w:r>
        <w:t xml:space="preserve">  Совершенно справедливо</w:t>
      </w:r>
      <w:r w:rsidR="00224F8A">
        <w:t>, что</w:t>
      </w:r>
      <w:r>
        <w:t xml:space="preserve"> до последнего времени рома могли </w:t>
      </w:r>
      <w:r w:rsidR="00224F8A">
        <w:t xml:space="preserve">учиться в </w:t>
      </w:r>
      <w:r>
        <w:t>специально для них предусмотренных</w:t>
      </w:r>
      <w:r w:rsidR="00224F8A">
        <w:t xml:space="preserve"> школьных классах, но их </w:t>
      </w:r>
      <w:r>
        <w:t>число весьма невелико, и эти классы должны полностью исчезнуть в ближайшее время.  Рома представляют собой п</w:t>
      </w:r>
      <w:r w:rsidR="007B29B1">
        <w:t xml:space="preserve">риоритетную </w:t>
      </w:r>
      <w:r>
        <w:t>цель правительства, которое, в частности</w:t>
      </w:r>
      <w:r w:rsidR="00224F8A">
        <w:t>,</w:t>
      </w:r>
      <w:r>
        <w:t xml:space="preserve"> создало в Специальной группе национальных меньшинств специальную секцию для рома в составе представителей всех организаций рома и представителей различных публичных институтов.</w:t>
      </w:r>
    </w:p>
    <w:p w:rsidR="00BE6418" w:rsidRDefault="00BE6418" w:rsidP="00C43AB8">
      <w:pPr>
        <w:tabs>
          <w:tab w:val="left" w:pos="567"/>
          <w:tab w:val="left" w:pos="4395"/>
        </w:tabs>
        <w:spacing w:after="240" w:line="240" w:lineRule="auto"/>
      </w:pPr>
      <w:r>
        <w:t>54.</w:t>
      </w:r>
      <w:r>
        <w:tab/>
      </w:r>
      <w:r>
        <w:rPr>
          <w:u w:val="single"/>
        </w:rPr>
        <w:t>Г-жа ВАНТОЛА-ШУМЕРА</w:t>
      </w:r>
      <w:r>
        <w:t xml:space="preserve"> (Польша) поясняет, что ни один школьный учебник не может быть </w:t>
      </w:r>
      <w:r w:rsidR="00224F8A">
        <w:t xml:space="preserve">издан, прежде чем он не будет разрешен после </w:t>
      </w:r>
      <w:r w:rsidR="007B29B1">
        <w:t xml:space="preserve">его </w:t>
      </w:r>
      <w:r>
        <w:t xml:space="preserve">изучения независимыми деятелями, представляющими, в частности, Академию Наук и Академию словесности, которым поручено проверять, чтобы эти учебники соответствовали не только школьным программам, но и внутренним и международным правовым нормам.  Затем Министерство </w:t>
      </w:r>
      <w:r w:rsidR="003B0260">
        <w:t xml:space="preserve">национального </w:t>
      </w:r>
      <w:r>
        <w:t>образования контролирует разрешенные учебники и, в частности,</w:t>
      </w:r>
      <w:r w:rsidR="003B0260">
        <w:t xml:space="preserve"> оно</w:t>
      </w:r>
      <w:r>
        <w:t xml:space="preserve"> приказало изъять один из учебников, используемых </w:t>
      </w:r>
      <w:r w:rsidR="003B0260">
        <w:t xml:space="preserve">для </w:t>
      </w:r>
      <w:r>
        <w:t>"семейного воспитания", и новым авторам было предложено подготовить новый учебник.</w:t>
      </w:r>
    </w:p>
    <w:p w:rsidR="00BE6418" w:rsidRDefault="00BE6418" w:rsidP="00C43AB8">
      <w:pPr>
        <w:tabs>
          <w:tab w:val="left" w:pos="567"/>
          <w:tab w:val="left" w:pos="4395"/>
        </w:tabs>
        <w:spacing w:after="240" w:line="240" w:lineRule="auto"/>
      </w:pPr>
      <w:r>
        <w:t>55.</w:t>
      </w:r>
      <w:r>
        <w:tab/>
      </w:r>
      <w:r>
        <w:rPr>
          <w:u w:val="single"/>
        </w:rPr>
        <w:t>Г-н ПИЛАШКЕВИЧ</w:t>
      </w:r>
      <w:r>
        <w:t xml:space="preserve"> (Польша) говорит, что в</w:t>
      </w:r>
      <w:r w:rsidR="003B0260">
        <w:t xml:space="preserve">о время </w:t>
      </w:r>
      <w:r>
        <w:t>рассмотрения просьб о предоставлении статуса беженца - процедура, которая согласно закону не должна превышать шести месяцев и на практике никогда не превышала восьми ме</w:t>
      </w:r>
      <w:r w:rsidR="003B0260">
        <w:t>сяцев, - соответствующие лица раз</w:t>
      </w:r>
      <w:r>
        <w:t>мещаются в центр</w:t>
      </w:r>
      <w:r w:rsidR="003B0260">
        <w:t>ах</w:t>
      </w:r>
      <w:r>
        <w:t xml:space="preserve"> для беженцев.  В стране насчитывается 13 таких центров, все они расположены на расстоянии менее 100 км от Варшавы</w:t>
      </w:r>
      <w:r w:rsidR="003B0260">
        <w:t xml:space="preserve">; </w:t>
      </w:r>
      <w:r>
        <w:t xml:space="preserve"> эти центры являются открытыми и содержащиеся в них лица могут свободно передвигаться.  Условия проживания в этих центрах хорошие</w:t>
      </w:r>
      <w:r w:rsidR="003B0260">
        <w:t>;</w:t>
      </w:r>
      <w:r>
        <w:t xml:space="preserve">  </w:t>
      </w:r>
      <w:r w:rsidR="003B0260">
        <w:t>в них и</w:t>
      </w:r>
      <w:r>
        <w:t xml:space="preserve">меются индивидуальные комнаты, специальные комнаты для несопровождаемых несовершеннолетних и квартиры для семей.  В каждом из этих </w:t>
      </w:r>
      <w:r w:rsidR="003B0260">
        <w:t>центров работаю</w:t>
      </w:r>
      <w:r>
        <w:t xml:space="preserve">т врач, психолог и столовая.  Сотрудники Управления Верховного комиссара по делам беженцев </w:t>
      </w:r>
      <w:r w:rsidR="007B29B1">
        <w:t>(</w:t>
      </w:r>
      <w:r w:rsidR="003B0260">
        <w:t>УВКБ</w:t>
      </w:r>
      <w:r w:rsidR="007B29B1">
        <w:t>)</w:t>
      </w:r>
      <w:r w:rsidR="003B0260">
        <w:t xml:space="preserve"> </w:t>
      </w:r>
      <w:r>
        <w:t xml:space="preserve">могут по </w:t>
      </w:r>
      <w:r w:rsidR="003B0260">
        <w:t xml:space="preserve">своему </w:t>
      </w:r>
      <w:r>
        <w:t xml:space="preserve">желанию </w:t>
      </w:r>
      <w:r w:rsidR="003B0260">
        <w:t xml:space="preserve">свободно их посещать </w:t>
      </w:r>
      <w:r>
        <w:t xml:space="preserve">и ни в коем мере не ограничиваются в своих контактах с лицами, просящими о предоставлении статуса беженца.  </w:t>
      </w:r>
      <w:r w:rsidR="00294D2C">
        <w:t xml:space="preserve">Отделение УВКБ </w:t>
      </w:r>
      <w:r w:rsidR="007A699B">
        <w:t>расположено в сотн</w:t>
      </w:r>
      <w:r w:rsidR="00294D2C">
        <w:t>е метров</w:t>
      </w:r>
      <w:r w:rsidR="007A699B">
        <w:t xml:space="preserve"> от Национального бюро по делам беженцев и репатриации, что является символом их тесного сотрудничества.  Каждое лиц</w:t>
      </w:r>
      <w:r w:rsidR="007B29B1">
        <w:t>о</w:t>
      </w:r>
      <w:r w:rsidR="007A699B">
        <w:t>, проживающее в центре для беженцев, получает пособие для удовлетворения своих насущных потребностей.  Лица, задержанные на пропускных пограничных пунктах, могут пользоваться правом обжалования и информируются об этом, хотя справедливо, что они редко п</w:t>
      </w:r>
      <w:r w:rsidR="00294D2C">
        <w:t xml:space="preserve">рибегают к </w:t>
      </w:r>
      <w:r w:rsidR="007A699B">
        <w:t>эт</w:t>
      </w:r>
      <w:r w:rsidR="00294D2C">
        <w:t xml:space="preserve">ому </w:t>
      </w:r>
      <w:r w:rsidR="007A699B">
        <w:t>прав</w:t>
      </w:r>
      <w:r w:rsidR="00294D2C">
        <w:t>у</w:t>
      </w:r>
      <w:r w:rsidR="007A699B">
        <w:t>.</w:t>
      </w:r>
    </w:p>
    <w:p w:rsidR="007A699B" w:rsidRDefault="007A699B" w:rsidP="00C43AB8">
      <w:pPr>
        <w:tabs>
          <w:tab w:val="left" w:pos="567"/>
          <w:tab w:val="left" w:pos="4395"/>
        </w:tabs>
        <w:spacing w:after="240" w:line="240" w:lineRule="auto"/>
      </w:pPr>
      <w:r>
        <w:t>56.</w:t>
      </w:r>
      <w:r w:rsidR="008C53CB">
        <w:tab/>
      </w:r>
      <w:r w:rsidR="00073FFD">
        <w:t>Закон об иностранцах позволяет иностранцам, находящимся в стране н</w:t>
      </w:r>
      <w:r w:rsidR="00294D2C">
        <w:t>а</w:t>
      </w:r>
      <w:r w:rsidR="00073FFD">
        <w:t xml:space="preserve"> законном основании, вызывать близких членов семьи, т.е. супруга или супруг</w:t>
      </w:r>
      <w:r w:rsidR="00294D2C">
        <w:t>у</w:t>
      </w:r>
      <w:r w:rsidR="00073FFD">
        <w:t xml:space="preserve"> или их детей в соответствии с </w:t>
      </w:r>
      <w:r w:rsidR="00294D2C">
        <w:t xml:space="preserve">правовой </w:t>
      </w:r>
      <w:r w:rsidR="00073FFD">
        <w:t xml:space="preserve">нормой о воссоединении семей.  Для этого эти последние должны получить визу и прибыть на территорию на законных основаниях.  Около </w:t>
      </w:r>
      <w:r w:rsidR="00294D2C">
        <w:t xml:space="preserve">десятка </w:t>
      </w:r>
      <w:r w:rsidR="00663CDD">
        <w:t xml:space="preserve">просьб </w:t>
      </w:r>
      <w:r w:rsidR="00073FFD">
        <w:t xml:space="preserve">о заключении брака </w:t>
      </w:r>
      <w:r w:rsidR="00663CDD">
        <w:t xml:space="preserve">не </w:t>
      </w:r>
      <w:r w:rsidR="00073FFD">
        <w:t xml:space="preserve">было </w:t>
      </w:r>
      <w:r w:rsidR="00663CDD">
        <w:t xml:space="preserve">удовлетворено </w:t>
      </w:r>
      <w:r w:rsidR="00073FFD">
        <w:t xml:space="preserve">на том основании, что одно из этих двух лиц, желающих вступить в брак, не имело статуса законного </w:t>
      </w:r>
      <w:r w:rsidR="00663CDD">
        <w:t xml:space="preserve">постоянного жителя </w:t>
      </w:r>
      <w:r w:rsidR="00073FFD">
        <w:t>Польш</w:t>
      </w:r>
      <w:r w:rsidR="00663CDD">
        <w:t>и</w:t>
      </w:r>
      <w:r w:rsidR="00073FFD">
        <w:t>, но они обжаловали это решение</w:t>
      </w:r>
      <w:r w:rsidR="00663CDD">
        <w:t xml:space="preserve"> и</w:t>
      </w:r>
      <w:r w:rsidR="00073FFD">
        <w:t xml:space="preserve"> выиграли дело</w:t>
      </w:r>
      <w:r w:rsidR="00663CDD">
        <w:t xml:space="preserve">, в результате чего они </w:t>
      </w:r>
      <w:r w:rsidR="00073FFD">
        <w:t>заключили браки.</w:t>
      </w:r>
    </w:p>
    <w:p w:rsidR="00073FFD" w:rsidRDefault="00073FFD" w:rsidP="00C43AB8">
      <w:pPr>
        <w:tabs>
          <w:tab w:val="left" w:pos="567"/>
          <w:tab w:val="left" w:pos="4395"/>
        </w:tabs>
        <w:spacing w:after="240" w:line="240" w:lineRule="auto"/>
      </w:pPr>
      <w:r>
        <w:t>57.</w:t>
      </w:r>
      <w:r>
        <w:tab/>
      </w:r>
      <w:r>
        <w:rPr>
          <w:u w:val="single"/>
        </w:rPr>
        <w:t>Г-жа КАП</w:t>
      </w:r>
      <w:r w:rsidR="00663CDD">
        <w:rPr>
          <w:u w:val="single"/>
        </w:rPr>
        <w:t>И</w:t>
      </w:r>
      <w:r>
        <w:rPr>
          <w:u w:val="single"/>
        </w:rPr>
        <w:t>ЛЕВЕЧ</w:t>
      </w:r>
      <w:r w:rsidRPr="00073FFD">
        <w:t xml:space="preserve"> </w:t>
      </w:r>
      <w:r>
        <w:t xml:space="preserve">(Польша) говорит, что борьба против дискриминации по признаку сексуальной ориентации уже два года входит в компетенцию специального представителя правительства по вопросам равенства между мужчинами и женщинами.  Основным </w:t>
      </w:r>
      <w:r w:rsidR="00663CDD">
        <w:t xml:space="preserve">направлением борьбы </w:t>
      </w:r>
      <w:r>
        <w:t xml:space="preserve">в этой области является разъяснительная работа среди населения.  В частности, специальный представитель правительства поддержал </w:t>
      </w:r>
      <w:r w:rsidR="00663CDD">
        <w:t xml:space="preserve">демонстрацию </w:t>
      </w:r>
      <w:r>
        <w:t>против дискриминации гомосексуалистов и оказывал помощь многим неправительственным организациям, работающим в этой области, в частности в том</w:t>
      </w:r>
      <w:r w:rsidR="00663CDD">
        <w:t>,</w:t>
      </w:r>
      <w:r>
        <w:t xml:space="preserve"> что касается публикации документов.  </w:t>
      </w:r>
      <w:r w:rsidR="00662773">
        <w:t xml:space="preserve">Специальный представитель прямо вмешался в два дела:  первый раз по просьбе </w:t>
      </w:r>
      <w:r w:rsidR="00663CDD">
        <w:t xml:space="preserve">одной </w:t>
      </w:r>
      <w:r w:rsidR="00662773">
        <w:t xml:space="preserve">неправительственной организации он снял вопрос о сексуальной ориентации </w:t>
      </w:r>
      <w:r w:rsidR="00663CDD">
        <w:t xml:space="preserve">в </w:t>
      </w:r>
      <w:r w:rsidR="00662773">
        <w:t xml:space="preserve">подлежащих </w:t>
      </w:r>
      <w:r w:rsidR="00663CDD">
        <w:t>за</w:t>
      </w:r>
      <w:r w:rsidR="00662773">
        <w:t xml:space="preserve">полнению </w:t>
      </w:r>
      <w:r w:rsidR="00663CDD">
        <w:t xml:space="preserve">вопросниках на предмет признания человека </w:t>
      </w:r>
      <w:r w:rsidR="00662773">
        <w:t>донором, а во-втором</w:t>
      </w:r>
      <w:r w:rsidR="00324CDA">
        <w:t xml:space="preserve"> </w:t>
      </w:r>
      <w:r w:rsidR="00662773">
        <w:t xml:space="preserve">он приказал почтовым службам прекратить распространение листовок, призывавших к дискриминации гомосексуалистов.  </w:t>
      </w:r>
      <w:r>
        <w:t>Кампания против гомосексуализма также проводится в форме конференци</w:t>
      </w:r>
      <w:r w:rsidR="0035311F">
        <w:t>й</w:t>
      </w:r>
      <w:r>
        <w:t xml:space="preserve"> и опубликовани</w:t>
      </w:r>
      <w:r w:rsidR="007B29B1">
        <w:t>я</w:t>
      </w:r>
      <w:r>
        <w:t xml:space="preserve"> документов.  Все же власти понимают, что борьба против предрассудков в отношении гомосексуалистов является трудной работой, которая может </w:t>
      </w:r>
      <w:r w:rsidR="0035311F">
        <w:t xml:space="preserve">принести </w:t>
      </w:r>
      <w:r>
        <w:t>свои результаты лишь в долгосрочном плане.</w:t>
      </w:r>
    </w:p>
    <w:p w:rsidR="00073FFD" w:rsidRDefault="00073FFD" w:rsidP="00C43AB8">
      <w:pPr>
        <w:tabs>
          <w:tab w:val="left" w:pos="567"/>
          <w:tab w:val="left" w:pos="4395"/>
        </w:tabs>
        <w:spacing w:after="240" w:line="240" w:lineRule="auto"/>
      </w:pPr>
      <w:r>
        <w:t>58.</w:t>
      </w:r>
      <w:r>
        <w:tab/>
      </w:r>
      <w:r w:rsidR="0035311F">
        <w:rPr>
          <w:u w:val="single"/>
        </w:rPr>
        <w:t>Г-жа Ч</w:t>
      </w:r>
      <w:r>
        <w:rPr>
          <w:u w:val="single"/>
        </w:rPr>
        <w:t>ЕМПЛИНСКА</w:t>
      </w:r>
      <w:r>
        <w:t xml:space="preserve"> (Польша) указывает, что в 2004 году вступили в силу новые </w:t>
      </w:r>
      <w:r w:rsidR="007B29B1">
        <w:t xml:space="preserve">регламентирующие </w:t>
      </w:r>
      <w:r>
        <w:t xml:space="preserve">положения, согласно которым просьбы об альтернативной гражданской службе рассматриваются не призывными комиссиями, а комиссиями в составе </w:t>
      </w:r>
      <w:r w:rsidR="0035311F">
        <w:t xml:space="preserve">нескольких </w:t>
      </w:r>
      <w:r>
        <w:t xml:space="preserve">экспертов </w:t>
      </w:r>
      <w:r w:rsidR="0035311F">
        <w:t xml:space="preserve">и </w:t>
      </w:r>
      <w:r>
        <w:t xml:space="preserve">представителя церкви.  Именно </w:t>
      </w:r>
      <w:r w:rsidR="0035311F">
        <w:t xml:space="preserve">благодаря </w:t>
      </w:r>
      <w:r>
        <w:t>проверк</w:t>
      </w:r>
      <w:r w:rsidR="0035311F">
        <w:t>е</w:t>
      </w:r>
      <w:r>
        <w:t xml:space="preserve"> </w:t>
      </w:r>
      <w:r w:rsidR="0035311F">
        <w:t xml:space="preserve">обоснованности </w:t>
      </w:r>
      <w:r>
        <w:t xml:space="preserve">таких просьб моральными или религиозными соображениями </w:t>
      </w:r>
      <w:r w:rsidR="0035311F">
        <w:t xml:space="preserve">была </w:t>
      </w:r>
      <w:r>
        <w:t xml:space="preserve">положительно </w:t>
      </w:r>
      <w:r w:rsidR="00324CDA">
        <w:t>рассмотрена</w:t>
      </w:r>
      <w:r w:rsidR="0035311F">
        <w:t xml:space="preserve"> </w:t>
      </w:r>
      <w:r>
        <w:t xml:space="preserve">лишь небольшая </w:t>
      </w:r>
      <w:r w:rsidR="0035311F">
        <w:t xml:space="preserve">часть </w:t>
      </w:r>
      <w:r>
        <w:t xml:space="preserve">таких просьб.  Альтернативная гражданская служба длится 18 месяцев против 12 месяцев для военной службы, но последняя включает обязательства, которые не предусматриваются для гражданской службы:  те, которые ее прошли, являются резервистами в течение 9 месяцев после окончания военной службы и могут быть мобилизованы до </w:t>
      </w:r>
      <w:r w:rsidR="0035311F">
        <w:t>пятидесяти</w:t>
      </w:r>
      <w:r>
        <w:t>летнего возраста.  Наконец, следует отметить, что 4,3% лиц, пользующихся отпуском по семейным причинам</w:t>
      </w:r>
      <w:r w:rsidR="0035311F">
        <w:t>,</w:t>
      </w:r>
      <w:r>
        <w:t xml:space="preserve"> являются мужчинами.</w:t>
      </w:r>
    </w:p>
    <w:p w:rsidR="00073FFD" w:rsidRDefault="00CA7161" w:rsidP="00C43AB8">
      <w:pPr>
        <w:tabs>
          <w:tab w:val="left" w:pos="567"/>
          <w:tab w:val="left" w:pos="4395"/>
        </w:tabs>
        <w:spacing w:after="240" w:line="240" w:lineRule="auto"/>
      </w:pPr>
      <w:r>
        <w:t>59.</w:t>
      </w:r>
      <w:r>
        <w:tab/>
      </w:r>
      <w:r>
        <w:rPr>
          <w:u w:val="single"/>
        </w:rPr>
        <w:t>Г-н СКОВРОНСКИЙ</w:t>
      </w:r>
      <w:r w:rsidRPr="00CA7161">
        <w:t xml:space="preserve"> (Польша)</w:t>
      </w:r>
      <w:r>
        <w:t xml:space="preserve"> говорит, что не</w:t>
      </w:r>
      <w:r w:rsidR="0035311F">
        <w:t xml:space="preserve">льзя </w:t>
      </w:r>
      <w:r>
        <w:t xml:space="preserve">применять меру изолирования для неосужденного человека:  на этой стадии следует использовать другие меры, как, например, задержание или конфискация паспорта.  Доля обвиняемых лиц, которые не подлежат </w:t>
      </w:r>
      <w:r w:rsidR="00EA63FF">
        <w:t xml:space="preserve">содержанию под стражей до суда, </w:t>
      </w:r>
      <w:r>
        <w:t>не является чрезмерной, поскольку она составляет примерно 5</w:t>
      </w:r>
      <w:r w:rsidR="00307495">
        <w:t>%.</w:t>
      </w:r>
    </w:p>
    <w:p w:rsidR="00307495" w:rsidRDefault="00307495" w:rsidP="00C43AB8">
      <w:pPr>
        <w:tabs>
          <w:tab w:val="left" w:pos="567"/>
          <w:tab w:val="left" w:pos="4395"/>
        </w:tabs>
        <w:spacing w:after="240" w:line="240" w:lineRule="auto"/>
      </w:pPr>
      <w:r>
        <w:t>60.</w:t>
      </w:r>
      <w:r>
        <w:tab/>
        <w:t>Начиная с марта 2002 года новый закон о полиции обязывает Генерально</w:t>
      </w:r>
      <w:r w:rsidR="00EA63FF">
        <w:t>го</w:t>
      </w:r>
      <w:r>
        <w:t xml:space="preserve"> прокурора ежегодно представлять парламенту (</w:t>
      </w:r>
      <w:r w:rsidR="00EA63FF">
        <w:t xml:space="preserve">Сейму </w:t>
      </w:r>
      <w:r>
        <w:t xml:space="preserve">и </w:t>
      </w:r>
      <w:r w:rsidR="00EA63FF">
        <w:t>С</w:t>
      </w:r>
      <w:r>
        <w:t>енату) доклад о деятельности полиции, сообщая, в частности</w:t>
      </w:r>
      <w:r w:rsidR="00EA63FF">
        <w:t>,</w:t>
      </w:r>
      <w:r w:rsidR="007233C7">
        <w:t xml:space="preserve"> о прослушиваниях</w:t>
      </w:r>
      <w:r>
        <w:t xml:space="preserve"> и регистрации телефонных переговоров, которые он</w:t>
      </w:r>
      <w:r w:rsidR="00EA63FF">
        <w:t>а</w:t>
      </w:r>
      <w:r>
        <w:t xml:space="preserve"> производил</w:t>
      </w:r>
      <w:r w:rsidR="00EA63FF">
        <w:t>а</w:t>
      </w:r>
      <w:r>
        <w:t xml:space="preserve"> по решению суда.</w:t>
      </w:r>
    </w:p>
    <w:p w:rsidR="00307495" w:rsidRDefault="00307495" w:rsidP="00C43AB8">
      <w:pPr>
        <w:tabs>
          <w:tab w:val="left" w:pos="567"/>
          <w:tab w:val="left" w:pos="4395"/>
        </w:tabs>
        <w:spacing w:after="240" w:line="240" w:lineRule="auto"/>
      </w:pPr>
      <w:r>
        <w:t>61.</w:t>
      </w:r>
      <w:r>
        <w:tab/>
      </w:r>
      <w:r>
        <w:rPr>
          <w:u w:val="single"/>
        </w:rPr>
        <w:t>Г-н БРАТКЕВИЧ</w:t>
      </w:r>
      <w:r w:rsidRPr="00307495">
        <w:t xml:space="preserve"> (Польша) </w:t>
      </w:r>
      <w:r>
        <w:t xml:space="preserve">говорит, что его страна ни в коей мере не сомневается в </w:t>
      </w:r>
      <w:r w:rsidR="007233C7">
        <w:t>том</w:t>
      </w:r>
      <w:r>
        <w:t xml:space="preserve">, </w:t>
      </w:r>
      <w:r w:rsidR="00EA63FF">
        <w:t xml:space="preserve">что </w:t>
      </w:r>
      <w:r>
        <w:t xml:space="preserve">Пакт также применяется в ситуациях, подобных тем, которые в настоящее время существуют в Ираке.  Как бы то ни было Польша не имеет никакого права </w:t>
      </w:r>
      <w:r w:rsidR="00EA63FF">
        <w:t>контролировать</w:t>
      </w:r>
      <w:r>
        <w:t xml:space="preserve"> </w:t>
      </w:r>
      <w:r w:rsidR="007233C7">
        <w:t xml:space="preserve">эту </w:t>
      </w:r>
      <w:r>
        <w:t>ситуаци</w:t>
      </w:r>
      <w:r w:rsidR="007233C7">
        <w:t>ю</w:t>
      </w:r>
      <w:r>
        <w:t>, поскольку она выступает в Ираке в качестве сотруднич</w:t>
      </w:r>
      <w:r w:rsidR="00EA63FF">
        <w:t xml:space="preserve">ающего </w:t>
      </w:r>
      <w:r w:rsidR="00097F57">
        <w:t xml:space="preserve">государства;  хотя </w:t>
      </w:r>
      <w:r w:rsidR="007233C7">
        <w:t xml:space="preserve">Польша </w:t>
      </w:r>
      <w:r w:rsidR="00097F57">
        <w:t xml:space="preserve">принимает участие в </w:t>
      </w:r>
      <w:r w:rsidR="00EA63FF">
        <w:t xml:space="preserve">стабилизационных </w:t>
      </w:r>
      <w:r w:rsidR="00097F57">
        <w:t>силах</w:t>
      </w:r>
      <w:r w:rsidR="00EA63FF">
        <w:t>, она</w:t>
      </w:r>
      <w:r w:rsidR="00097F57">
        <w:t xml:space="preserve"> не имеет никаких административных полномочий и ограничивается сотрудничеством с иракскими военнослужащими и местными временными властями</w:t>
      </w:r>
      <w:r w:rsidR="00DD2E6B">
        <w:t xml:space="preserve">, </w:t>
      </w:r>
      <w:r w:rsidR="00097F57">
        <w:t>соблюд</w:t>
      </w:r>
      <w:r w:rsidR="00DD2E6B">
        <w:t>ая</w:t>
      </w:r>
      <w:r w:rsidR="00097F57">
        <w:t xml:space="preserve"> положени</w:t>
      </w:r>
      <w:r w:rsidR="00DD2E6B">
        <w:t>я</w:t>
      </w:r>
      <w:r w:rsidR="00097F57">
        <w:t xml:space="preserve"> Пакта.</w:t>
      </w:r>
    </w:p>
    <w:p w:rsidR="00097F57" w:rsidRDefault="00097F57" w:rsidP="00C43AB8">
      <w:pPr>
        <w:tabs>
          <w:tab w:val="left" w:pos="567"/>
          <w:tab w:val="left" w:pos="4395"/>
        </w:tabs>
        <w:spacing w:after="240" w:line="240" w:lineRule="auto"/>
      </w:pPr>
      <w:r>
        <w:t>6</w:t>
      </w:r>
      <w:r w:rsidR="00DD2E6B">
        <w:t>2</w:t>
      </w:r>
      <w:r>
        <w:t>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за ее ответы.  Он отмечает компетентность делегатов, направленных государством-участником, котор</w:t>
      </w:r>
      <w:r w:rsidR="00DD2E6B">
        <w:t>ая</w:t>
      </w:r>
      <w:r>
        <w:t xml:space="preserve"> соответствует усилиям, </w:t>
      </w:r>
      <w:r w:rsidR="00DD2E6B">
        <w:t xml:space="preserve">прилагаемых </w:t>
      </w:r>
      <w:r>
        <w:t xml:space="preserve">Польшей для </w:t>
      </w:r>
      <w:r w:rsidR="00DD2E6B">
        <w:t xml:space="preserve">создания </w:t>
      </w:r>
      <w:r>
        <w:t>правового государства.  В частности, он принял к сведению важные программы в области борьбы с дискриминацией и будет с особым интересом следить за мерами, принимаемыми с целью отмены смертной казни</w:t>
      </w:r>
      <w:r w:rsidR="00DD2E6B">
        <w:t>,</w:t>
      </w:r>
      <w:r>
        <w:t xml:space="preserve"> в </w:t>
      </w:r>
      <w:r w:rsidR="00DD2E6B">
        <w:t xml:space="preserve">надежде на </w:t>
      </w:r>
      <w:r>
        <w:t>скорейш</w:t>
      </w:r>
      <w:r w:rsidR="00DD2E6B">
        <w:t>ую</w:t>
      </w:r>
      <w:r>
        <w:t xml:space="preserve"> ратификаци</w:t>
      </w:r>
      <w:r w:rsidR="00DD2E6B">
        <w:t>ю</w:t>
      </w:r>
      <w:r>
        <w:t xml:space="preserve"> второго Факультативного протокола к Пакту и Протокола</w:t>
      </w:r>
      <w:r w:rsidR="00DD2E6B">
        <w:t> </w:t>
      </w:r>
      <w:r>
        <w:t xml:space="preserve">№ 13 </w:t>
      </w:r>
      <w:r w:rsidR="00DD2E6B">
        <w:t xml:space="preserve">к </w:t>
      </w:r>
      <w:r>
        <w:t>Европейской конвенции о правах человека.</w:t>
      </w:r>
    </w:p>
    <w:p w:rsidR="00097F57" w:rsidRDefault="00097F57" w:rsidP="00C43AB8">
      <w:pPr>
        <w:tabs>
          <w:tab w:val="left" w:pos="567"/>
          <w:tab w:val="left" w:pos="4395"/>
        </w:tabs>
        <w:spacing w:after="240" w:line="240" w:lineRule="auto"/>
      </w:pPr>
      <w:r>
        <w:t>63.</w:t>
      </w:r>
      <w:r>
        <w:tab/>
      </w:r>
      <w:r w:rsidR="007233C7">
        <w:t xml:space="preserve">Положение </w:t>
      </w:r>
      <w:r>
        <w:t>меньшинств по</w:t>
      </w:r>
      <w:r>
        <w:noBreakHyphen/>
        <w:t xml:space="preserve">прежнему </w:t>
      </w:r>
      <w:r w:rsidR="00DD2E6B">
        <w:t xml:space="preserve">порождает </w:t>
      </w:r>
      <w:r>
        <w:t xml:space="preserve">одновременно внимание и озабоченность Комитета, </w:t>
      </w:r>
      <w:r w:rsidR="00DD2E6B">
        <w:t xml:space="preserve">равно </w:t>
      </w:r>
      <w:r>
        <w:t xml:space="preserve">как и проблема антисемитизма, </w:t>
      </w:r>
      <w:r w:rsidR="00DD2E6B">
        <w:t>соблазн в отношении которого реален, а также проблема</w:t>
      </w:r>
      <w:r>
        <w:t xml:space="preserve"> насили</w:t>
      </w:r>
      <w:r w:rsidR="00DD2E6B">
        <w:t>я</w:t>
      </w:r>
      <w:r>
        <w:t xml:space="preserve"> в семье.  Что же касается абортов, </w:t>
      </w:r>
      <w:r w:rsidR="00DD2E6B">
        <w:t xml:space="preserve">то </w:t>
      </w:r>
      <w:r>
        <w:t>страна находится в не</w:t>
      </w:r>
      <w:r w:rsidR="00DD2E6B">
        <w:t xml:space="preserve">выносимой </w:t>
      </w:r>
      <w:r>
        <w:t xml:space="preserve">ситуации, которую больше не могут оправдывать религиозные убеждения.  В своих заключительных замечаниях Комитет будет также настаивать на проблемах, связанных с положением женщин, продолжительностью судопроизводства и экстратерриториальной применимостью </w:t>
      </w:r>
      <w:r w:rsidR="007B1A87">
        <w:t xml:space="preserve">положений </w:t>
      </w:r>
      <w:r>
        <w:t>Пакта.</w:t>
      </w:r>
    </w:p>
    <w:p w:rsidR="00097F57" w:rsidRDefault="00097F57" w:rsidP="00C43AB8">
      <w:pPr>
        <w:tabs>
          <w:tab w:val="left" w:pos="567"/>
          <w:tab w:val="left" w:pos="4395"/>
        </w:tabs>
        <w:spacing w:after="240" w:line="240" w:lineRule="auto"/>
      </w:pPr>
      <w:r>
        <w:t>64.</w:t>
      </w:r>
      <w:r>
        <w:tab/>
      </w:r>
      <w:r>
        <w:rPr>
          <w:u w:val="single"/>
        </w:rPr>
        <w:t>Г-н КРОЛЯК</w:t>
      </w:r>
      <w:r>
        <w:t xml:space="preserve"> (Польша) заявляет, что его страна и Комитет преследует общую цель и что заканчивающийся диалог представляет собой совместный успех.  В целом достигнутые страной успехи следует отнести </w:t>
      </w:r>
      <w:r w:rsidR="007B1A87">
        <w:t xml:space="preserve">как </w:t>
      </w:r>
      <w:r w:rsidR="007233C7">
        <w:t>н</w:t>
      </w:r>
      <w:r>
        <w:t xml:space="preserve">а счет ее властей, </w:t>
      </w:r>
      <w:r w:rsidR="007B1A87">
        <w:t xml:space="preserve">так и </w:t>
      </w:r>
      <w:r>
        <w:t>гражданского общества.  Участие женщин в ведении государственных дел не прекращает улучшаться, как и их пр</w:t>
      </w:r>
      <w:r w:rsidR="007B1A87">
        <w:t xml:space="preserve">едставленность </w:t>
      </w:r>
      <w:r>
        <w:t>в судебной системе.  В связи с этим следует отметить, что четыре из десяти председателей Апелляционного суда являются женщинами.  Роль гаранта основных прав, возлагаемая на судебную систему, в настоящее время общепризна</w:t>
      </w:r>
      <w:r w:rsidR="007B1A87">
        <w:t>на,</w:t>
      </w:r>
      <w:r>
        <w:t xml:space="preserve"> </w:t>
      </w:r>
      <w:r w:rsidR="000D705E">
        <w:t>и по этому причине выделяемые ею ресурсы увеличились почти на 50</w:t>
      </w:r>
      <w:r w:rsidR="000D705E" w:rsidRPr="000D705E">
        <w:t>% в период 2002-2004</w:t>
      </w:r>
      <w:r w:rsidR="000D705E">
        <w:rPr>
          <w:lang w:val="en-US"/>
        </w:rPr>
        <w:t> </w:t>
      </w:r>
      <w:r w:rsidR="000D705E" w:rsidRPr="000D705E">
        <w:t xml:space="preserve">годов. </w:t>
      </w:r>
      <w:r w:rsidR="000D705E">
        <w:t xml:space="preserve"> Завершая эту </w:t>
      </w:r>
      <w:r w:rsidR="007B1A87">
        <w:t xml:space="preserve">весьма </w:t>
      </w:r>
      <w:r w:rsidR="000D705E">
        <w:t xml:space="preserve">конструктивную дискуссию, он уточняет, что </w:t>
      </w:r>
      <w:r w:rsidR="007B1A87">
        <w:t>в Ираке никакого нарушения поляк</w:t>
      </w:r>
      <w:r w:rsidR="007233C7">
        <w:t>ами</w:t>
      </w:r>
      <w:r w:rsidR="007B1A87">
        <w:t xml:space="preserve"> прав </w:t>
      </w:r>
      <w:r w:rsidR="000D705E">
        <w:t>человека не было отмечено.</w:t>
      </w:r>
    </w:p>
    <w:p w:rsidR="000D705E" w:rsidRPr="007B1A87" w:rsidRDefault="000D705E" w:rsidP="00C43AB8">
      <w:pPr>
        <w:tabs>
          <w:tab w:val="left" w:pos="567"/>
          <w:tab w:val="left" w:pos="4395"/>
        </w:tabs>
        <w:spacing w:after="240" w:line="240" w:lineRule="auto"/>
        <w:rPr>
          <w:i/>
        </w:rPr>
      </w:pPr>
      <w:r>
        <w:t>65.</w:t>
      </w:r>
      <w:r>
        <w:tab/>
      </w:r>
      <w:r w:rsidRPr="007B1A87">
        <w:rPr>
          <w:i/>
        </w:rPr>
        <w:t>Польская делегация покидает зал заседания.</w:t>
      </w:r>
    </w:p>
    <w:p w:rsidR="00895D0F" w:rsidRDefault="00895D0F" w:rsidP="00C43AB8">
      <w:pPr>
        <w:tabs>
          <w:tab w:val="left" w:pos="567"/>
          <w:tab w:val="left" w:pos="4395"/>
        </w:tabs>
        <w:spacing w:after="240" w:line="240" w:lineRule="auto"/>
      </w:pPr>
    </w:p>
    <w:p w:rsidR="003B7179" w:rsidRDefault="003B7179" w:rsidP="00C43AB8">
      <w:pPr>
        <w:tabs>
          <w:tab w:val="left" w:pos="1134"/>
        </w:tabs>
        <w:spacing w:after="240" w:line="240" w:lineRule="auto"/>
        <w:jc w:val="center"/>
        <w:rPr>
          <w:i/>
          <w:lang w:val="fr-CH"/>
        </w:rPr>
      </w:pPr>
      <w:r w:rsidRPr="000D705E">
        <w:rPr>
          <w:i/>
        </w:rPr>
        <w:t>Заседание закрывает</w:t>
      </w:r>
      <w:r w:rsidR="00056BA7" w:rsidRPr="000D705E">
        <w:rPr>
          <w:i/>
        </w:rPr>
        <w:t>ся</w:t>
      </w:r>
      <w:r w:rsidR="001D567C" w:rsidRPr="000D705E">
        <w:rPr>
          <w:i/>
        </w:rPr>
        <w:t xml:space="preserve"> в 1</w:t>
      </w:r>
      <w:r w:rsidR="000D705E">
        <w:rPr>
          <w:i/>
        </w:rPr>
        <w:t>3</w:t>
      </w:r>
      <w:r w:rsidR="001D567C" w:rsidRPr="000D705E">
        <w:rPr>
          <w:i/>
        </w:rPr>
        <w:t xml:space="preserve"> час.</w:t>
      </w:r>
      <w:r w:rsidR="000D705E">
        <w:rPr>
          <w:i/>
        </w:rPr>
        <w:t>1</w:t>
      </w:r>
      <w:r w:rsidR="001D567C" w:rsidRPr="000D705E">
        <w:rPr>
          <w:i/>
        </w:rPr>
        <w:t>0</w:t>
      </w:r>
      <w:r w:rsidRPr="000D705E">
        <w:rPr>
          <w:i/>
        </w:rPr>
        <w:t xml:space="preserve"> мин.</w:t>
      </w:r>
    </w:p>
    <w:p w:rsidR="00C43AB8" w:rsidRPr="00C43AB8" w:rsidRDefault="00C43AB8" w:rsidP="00C43AB8">
      <w:pPr>
        <w:tabs>
          <w:tab w:val="left" w:pos="1134"/>
        </w:tabs>
        <w:spacing w:after="240" w:line="240" w:lineRule="auto"/>
        <w:jc w:val="center"/>
        <w:rPr>
          <w:iCs/>
          <w:lang w:val="fr-CH"/>
        </w:rPr>
      </w:pPr>
      <w:r w:rsidRPr="00C43AB8">
        <w:rPr>
          <w:iCs/>
          <w:lang w:val="fr-CH"/>
        </w:rPr>
        <w:t>-----</w:t>
      </w:r>
    </w:p>
    <w:sectPr w:rsidR="00C43AB8" w:rsidRPr="00C43AB8" w:rsidSect="00C43AB8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0BA" w:rsidRDefault="007960BA">
      <w:r>
        <w:separator/>
      </w:r>
    </w:p>
  </w:endnote>
  <w:endnote w:type="continuationSeparator" w:id="0">
    <w:p w:rsidR="007960BA" w:rsidRDefault="00796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AB8" w:rsidRPr="006C7955" w:rsidRDefault="00C43AB8" w:rsidP="00C43AB8">
    <w:pPr>
      <w:spacing w:line="240" w:lineRule="auto"/>
    </w:pPr>
    <w:r w:rsidRPr="006C7955">
      <w:t>_______________</w:t>
    </w:r>
  </w:p>
  <w:p w:rsidR="00C43AB8" w:rsidRDefault="00C43AB8" w:rsidP="00C43AB8">
    <w:pPr>
      <w:spacing w:line="240" w:lineRule="auto"/>
    </w:pPr>
  </w:p>
  <w:p w:rsidR="00C43AB8" w:rsidRDefault="00C43AB8" w:rsidP="00C43AB8">
    <w:pPr>
      <w:spacing w:line="240" w:lineRule="auto"/>
    </w:pPr>
    <w:r>
      <w:tab/>
      <w:t>В настоящий отчет могут вноситься поправки.</w:t>
    </w:r>
  </w:p>
  <w:p w:rsidR="00C43AB8" w:rsidRDefault="00C43AB8" w:rsidP="00C43AB8">
    <w:pPr>
      <w:spacing w:line="240" w:lineRule="auto"/>
    </w:pPr>
  </w:p>
  <w:p w:rsidR="00C43AB8" w:rsidRDefault="00C43AB8" w:rsidP="00C43AB8">
    <w:pPr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комнате Е.4108, Дворец Наций, Женева.</w:t>
    </w:r>
  </w:p>
  <w:p w:rsidR="00C43AB8" w:rsidRDefault="00C43AB8" w:rsidP="00C43AB8">
    <w:pPr>
      <w:spacing w:line="240" w:lineRule="auto"/>
    </w:pPr>
  </w:p>
  <w:p w:rsidR="00C43AB8" w:rsidRDefault="00C43AB8" w:rsidP="00C43AB8">
    <w:pPr>
      <w:spacing w:line="240" w:lineRule="auto"/>
    </w:pPr>
    <w: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C43AB8" w:rsidRDefault="00C43AB8" w:rsidP="00C43AB8">
    <w:pPr>
      <w:tabs>
        <w:tab w:val="left" w:pos="567"/>
      </w:tabs>
      <w:spacing w:line="240" w:lineRule="auto"/>
    </w:pPr>
  </w:p>
  <w:p w:rsidR="00C43AB8" w:rsidRDefault="00C43AB8" w:rsidP="00C43AB8">
    <w:pPr>
      <w:tabs>
        <w:tab w:val="left" w:pos="567"/>
      </w:tabs>
      <w:spacing w:line="240" w:lineRule="auto"/>
    </w:pPr>
    <w:r>
      <w:t>*</w:t>
    </w:r>
    <w:r>
      <w:tab/>
      <w:t>Новый тираж по техническим причинам.</w:t>
    </w:r>
  </w:p>
  <w:p w:rsidR="00C43AB8" w:rsidRDefault="00C43AB8" w:rsidP="00C43AB8">
    <w:pPr>
      <w:rPr>
        <w:lang w:val="en-US"/>
      </w:rPr>
    </w:pPr>
  </w:p>
  <w:p w:rsidR="00C43AB8" w:rsidRDefault="00C43AB8" w:rsidP="00C43AB8">
    <w:pPr>
      <w:rPr>
        <w:lang w:val="en-US"/>
      </w:rPr>
    </w:pPr>
  </w:p>
  <w:p w:rsidR="00C43AB8" w:rsidRDefault="00C43AB8" w:rsidP="00C43AB8">
    <w:pPr>
      <w:rPr>
        <w:lang w:val="en-US"/>
      </w:rPr>
    </w:pPr>
  </w:p>
  <w:p w:rsidR="00C43AB8" w:rsidRDefault="00C43AB8" w:rsidP="00C43AB8">
    <w:pPr>
      <w:rPr>
        <w:lang w:val="en-US"/>
      </w:rPr>
    </w:pPr>
  </w:p>
  <w:p w:rsidR="00C43AB8" w:rsidRDefault="00C43AB8" w:rsidP="00C43AB8">
    <w:pPr>
      <w:rPr>
        <w:lang w:val="en-US"/>
      </w:rPr>
    </w:pPr>
  </w:p>
  <w:p w:rsidR="00C43AB8" w:rsidRDefault="00C43AB8" w:rsidP="00C43AB8">
    <w:pPr>
      <w:rPr>
        <w:lang w:val="en-US"/>
      </w:rPr>
    </w:pPr>
    <w:r>
      <w:rPr>
        <w:lang w:val="en-US"/>
      </w:rPr>
      <w:t>GE.04-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5D037A">
      <w:rPr>
        <w:lang w:val="en-US"/>
      </w:rPr>
      <w:t>44347</w:t>
    </w:r>
    <w:r>
      <w:rPr>
        <w:lang w:val="en-US"/>
      </w:rPr>
      <w:fldChar w:fldCharType="end"/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0BA" w:rsidRDefault="007960BA">
      <w:r>
        <w:separator/>
      </w:r>
    </w:p>
  </w:footnote>
  <w:footnote w:type="continuationSeparator" w:id="0">
    <w:p w:rsidR="007960BA" w:rsidRDefault="00796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38" w:rsidRDefault="00AA6F90">
    <w:pPr>
      <w:pStyle w:val="Header"/>
      <w:rPr>
        <w:lang w:val="en-US"/>
      </w:rPr>
    </w:pPr>
    <w:r>
      <w:rPr>
        <w:lang w:val="en-US"/>
      </w:rPr>
      <w:t>CCPR/C/SR.</w:t>
    </w:r>
    <w:r>
      <w:t>2241</w:t>
    </w:r>
  </w:p>
  <w:p w:rsidR="007D1C38" w:rsidRDefault="007D1C38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3AB8">
      <w:rPr>
        <w:rStyle w:val="PageNumber"/>
        <w:noProof/>
      </w:rPr>
      <w:t>16</w:t>
    </w:r>
    <w:r>
      <w:rPr>
        <w:rStyle w:val="PageNumber"/>
      </w:rPr>
      <w:fldChar w:fldCharType="end"/>
    </w:r>
  </w:p>
  <w:p w:rsidR="007D1C38" w:rsidRDefault="007D1C38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38" w:rsidRDefault="00AA6F9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</w:t>
    </w:r>
    <w:r>
      <w:t>2241</w:t>
    </w:r>
  </w:p>
  <w:p w:rsidR="007D1C38" w:rsidRDefault="007D1C3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3AB8">
      <w:rPr>
        <w:rStyle w:val="PageNumber"/>
        <w:noProof/>
      </w:rPr>
      <w:t>15</w:t>
    </w:r>
    <w:r>
      <w:rPr>
        <w:rStyle w:val="PageNumber"/>
      </w:rPr>
      <w:fldChar w:fldCharType="end"/>
    </w:r>
  </w:p>
  <w:p w:rsidR="007D1C38" w:rsidRDefault="007D1C3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05E0"/>
    <w:rsid w:val="00002AB9"/>
    <w:rsid w:val="00004AF2"/>
    <w:rsid w:val="00011374"/>
    <w:rsid w:val="000116DD"/>
    <w:rsid w:val="00015430"/>
    <w:rsid w:val="00016D43"/>
    <w:rsid w:val="000220A3"/>
    <w:rsid w:val="0002472D"/>
    <w:rsid w:val="00026F10"/>
    <w:rsid w:val="00030989"/>
    <w:rsid w:val="00032731"/>
    <w:rsid w:val="000339E7"/>
    <w:rsid w:val="000374CD"/>
    <w:rsid w:val="00041562"/>
    <w:rsid w:val="00046486"/>
    <w:rsid w:val="000471A3"/>
    <w:rsid w:val="00051DA7"/>
    <w:rsid w:val="0005410F"/>
    <w:rsid w:val="00056784"/>
    <w:rsid w:val="00056BA7"/>
    <w:rsid w:val="0006367C"/>
    <w:rsid w:val="000647A5"/>
    <w:rsid w:val="000651FC"/>
    <w:rsid w:val="00066A9C"/>
    <w:rsid w:val="000710DC"/>
    <w:rsid w:val="00072AE2"/>
    <w:rsid w:val="00073FFD"/>
    <w:rsid w:val="00074725"/>
    <w:rsid w:val="00074AC8"/>
    <w:rsid w:val="0007663C"/>
    <w:rsid w:val="00081709"/>
    <w:rsid w:val="000834A1"/>
    <w:rsid w:val="0008419F"/>
    <w:rsid w:val="00084EDA"/>
    <w:rsid w:val="0009507F"/>
    <w:rsid w:val="00095082"/>
    <w:rsid w:val="0009582F"/>
    <w:rsid w:val="00097F57"/>
    <w:rsid w:val="000B3552"/>
    <w:rsid w:val="000B4A8E"/>
    <w:rsid w:val="000C26F2"/>
    <w:rsid w:val="000C3293"/>
    <w:rsid w:val="000C3B07"/>
    <w:rsid w:val="000C6519"/>
    <w:rsid w:val="000D1E02"/>
    <w:rsid w:val="000D2FC6"/>
    <w:rsid w:val="000D32B1"/>
    <w:rsid w:val="000D4861"/>
    <w:rsid w:val="000D48B2"/>
    <w:rsid w:val="000D705E"/>
    <w:rsid w:val="000E5329"/>
    <w:rsid w:val="000E5398"/>
    <w:rsid w:val="000E5A5F"/>
    <w:rsid w:val="000E5B14"/>
    <w:rsid w:val="000E6945"/>
    <w:rsid w:val="000F4C52"/>
    <w:rsid w:val="00100667"/>
    <w:rsid w:val="001012FB"/>
    <w:rsid w:val="00106440"/>
    <w:rsid w:val="0010767D"/>
    <w:rsid w:val="001131C3"/>
    <w:rsid w:val="00125C23"/>
    <w:rsid w:val="00130A72"/>
    <w:rsid w:val="00133B42"/>
    <w:rsid w:val="001364FB"/>
    <w:rsid w:val="00143568"/>
    <w:rsid w:val="001453C2"/>
    <w:rsid w:val="001463E2"/>
    <w:rsid w:val="00161FDB"/>
    <w:rsid w:val="00165D8E"/>
    <w:rsid w:val="00175D07"/>
    <w:rsid w:val="001778D9"/>
    <w:rsid w:val="001907B8"/>
    <w:rsid w:val="00193A2C"/>
    <w:rsid w:val="001A3C00"/>
    <w:rsid w:val="001A405A"/>
    <w:rsid w:val="001A53D6"/>
    <w:rsid w:val="001A5EE2"/>
    <w:rsid w:val="001A6083"/>
    <w:rsid w:val="001A6C00"/>
    <w:rsid w:val="001B1FEC"/>
    <w:rsid w:val="001B40DC"/>
    <w:rsid w:val="001C00B0"/>
    <w:rsid w:val="001C5E8E"/>
    <w:rsid w:val="001D0478"/>
    <w:rsid w:val="001D1690"/>
    <w:rsid w:val="001D567C"/>
    <w:rsid w:val="001E0E22"/>
    <w:rsid w:val="001F0904"/>
    <w:rsid w:val="002040A8"/>
    <w:rsid w:val="00212B57"/>
    <w:rsid w:val="002169AD"/>
    <w:rsid w:val="00220E29"/>
    <w:rsid w:val="00223B8A"/>
    <w:rsid w:val="00223D0A"/>
    <w:rsid w:val="00224F8A"/>
    <w:rsid w:val="0023040C"/>
    <w:rsid w:val="00237432"/>
    <w:rsid w:val="00241C92"/>
    <w:rsid w:val="0024385B"/>
    <w:rsid w:val="00252AAF"/>
    <w:rsid w:val="00252C1D"/>
    <w:rsid w:val="00260538"/>
    <w:rsid w:val="0026456E"/>
    <w:rsid w:val="00270EA0"/>
    <w:rsid w:val="002864D8"/>
    <w:rsid w:val="002909BD"/>
    <w:rsid w:val="00294D2C"/>
    <w:rsid w:val="002A5FA8"/>
    <w:rsid w:val="002B193F"/>
    <w:rsid w:val="002B36AA"/>
    <w:rsid w:val="002C14BB"/>
    <w:rsid w:val="002C304A"/>
    <w:rsid w:val="002D5D2B"/>
    <w:rsid w:val="002E3D85"/>
    <w:rsid w:val="002F2C3C"/>
    <w:rsid w:val="0030075A"/>
    <w:rsid w:val="0030573C"/>
    <w:rsid w:val="00306F18"/>
    <w:rsid w:val="00307495"/>
    <w:rsid w:val="00324CDA"/>
    <w:rsid w:val="00332F95"/>
    <w:rsid w:val="00340AD8"/>
    <w:rsid w:val="00351C60"/>
    <w:rsid w:val="003521F1"/>
    <w:rsid w:val="0035306E"/>
    <w:rsid w:val="0035311F"/>
    <w:rsid w:val="00353A64"/>
    <w:rsid w:val="0037181D"/>
    <w:rsid w:val="0037291C"/>
    <w:rsid w:val="003731F0"/>
    <w:rsid w:val="00373676"/>
    <w:rsid w:val="003756CD"/>
    <w:rsid w:val="003767F3"/>
    <w:rsid w:val="003835F9"/>
    <w:rsid w:val="00387176"/>
    <w:rsid w:val="003873ED"/>
    <w:rsid w:val="00387CE8"/>
    <w:rsid w:val="003A28A5"/>
    <w:rsid w:val="003B0260"/>
    <w:rsid w:val="003B1144"/>
    <w:rsid w:val="003B1DCE"/>
    <w:rsid w:val="003B5CBA"/>
    <w:rsid w:val="003B7179"/>
    <w:rsid w:val="003B7C18"/>
    <w:rsid w:val="003D213D"/>
    <w:rsid w:val="003D33A6"/>
    <w:rsid w:val="003D50DB"/>
    <w:rsid w:val="003E28EA"/>
    <w:rsid w:val="003E63E6"/>
    <w:rsid w:val="003F4446"/>
    <w:rsid w:val="003F65AA"/>
    <w:rsid w:val="004031C9"/>
    <w:rsid w:val="0040769B"/>
    <w:rsid w:val="00407A8E"/>
    <w:rsid w:val="0041207A"/>
    <w:rsid w:val="0041383E"/>
    <w:rsid w:val="00413AAC"/>
    <w:rsid w:val="00414EA9"/>
    <w:rsid w:val="004167A9"/>
    <w:rsid w:val="0041719F"/>
    <w:rsid w:val="004263FB"/>
    <w:rsid w:val="004359F5"/>
    <w:rsid w:val="00444108"/>
    <w:rsid w:val="00444B1C"/>
    <w:rsid w:val="00447EE2"/>
    <w:rsid w:val="00451C01"/>
    <w:rsid w:val="0045525B"/>
    <w:rsid w:val="00455CE5"/>
    <w:rsid w:val="00456FF5"/>
    <w:rsid w:val="004619B8"/>
    <w:rsid w:val="00463B03"/>
    <w:rsid w:val="00463BC7"/>
    <w:rsid w:val="004751AE"/>
    <w:rsid w:val="00475401"/>
    <w:rsid w:val="00481750"/>
    <w:rsid w:val="004868C7"/>
    <w:rsid w:val="0048726C"/>
    <w:rsid w:val="0049489C"/>
    <w:rsid w:val="004A4FC7"/>
    <w:rsid w:val="004A7BE5"/>
    <w:rsid w:val="004B2FE1"/>
    <w:rsid w:val="004B6667"/>
    <w:rsid w:val="004B7B32"/>
    <w:rsid w:val="004C2C33"/>
    <w:rsid w:val="004C6906"/>
    <w:rsid w:val="004C69D0"/>
    <w:rsid w:val="004D4771"/>
    <w:rsid w:val="004E4B98"/>
    <w:rsid w:val="004E5FA6"/>
    <w:rsid w:val="004E6366"/>
    <w:rsid w:val="004F24DD"/>
    <w:rsid w:val="00511786"/>
    <w:rsid w:val="005214A1"/>
    <w:rsid w:val="0052314C"/>
    <w:rsid w:val="00530DBC"/>
    <w:rsid w:val="00542A58"/>
    <w:rsid w:val="00544BC1"/>
    <w:rsid w:val="00544D3A"/>
    <w:rsid w:val="00547056"/>
    <w:rsid w:val="005656B9"/>
    <w:rsid w:val="00570A6C"/>
    <w:rsid w:val="00572FA5"/>
    <w:rsid w:val="00575E02"/>
    <w:rsid w:val="00585F2D"/>
    <w:rsid w:val="00595BAC"/>
    <w:rsid w:val="005B19A0"/>
    <w:rsid w:val="005B436B"/>
    <w:rsid w:val="005B6A1E"/>
    <w:rsid w:val="005D037A"/>
    <w:rsid w:val="005D04C1"/>
    <w:rsid w:val="005D5C8F"/>
    <w:rsid w:val="005E2E2A"/>
    <w:rsid w:val="005E34C4"/>
    <w:rsid w:val="00602B6A"/>
    <w:rsid w:val="0060554B"/>
    <w:rsid w:val="00610BD6"/>
    <w:rsid w:val="00611D9A"/>
    <w:rsid w:val="006124BD"/>
    <w:rsid w:val="006163F6"/>
    <w:rsid w:val="00624935"/>
    <w:rsid w:val="006253D0"/>
    <w:rsid w:val="00625CE1"/>
    <w:rsid w:val="00633404"/>
    <w:rsid w:val="0063761D"/>
    <w:rsid w:val="006500F0"/>
    <w:rsid w:val="00650C0E"/>
    <w:rsid w:val="006536E4"/>
    <w:rsid w:val="00655F23"/>
    <w:rsid w:val="00656B23"/>
    <w:rsid w:val="00662773"/>
    <w:rsid w:val="00663CDD"/>
    <w:rsid w:val="00671A73"/>
    <w:rsid w:val="00671F5B"/>
    <w:rsid w:val="00684719"/>
    <w:rsid w:val="00685909"/>
    <w:rsid w:val="00685F7E"/>
    <w:rsid w:val="006862B7"/>
    <w:rsid w:val="006909D9"/>
    <w:rsid w:val="006951EB"/>
    <w:rsid w:val="006A0EC0"/>
    <w:rsid w:val="006A12D3"/>
    <w:rsid w:val="006A45AD"/>
    <w:rsid w:val="006B1A70"/>
    <w:rsid w:val="006B4231"/>
    <w:rsid w:val="006B5846"/>
    <w:rsid w:val="006C794E"/>
    <w:rsid w:val="006C7955"/>
    <w:rsid w:val="006D4174"/>
    <w:rsid w:val="006D538C"/>
    <w:rsid w:val="006E2334"/>
    <w:rsid w:val="006E7B18"/>
    <w:rsid w:val="006E7E4E"/>
    <w:rsid w:val="006F42BC"/>
    <w:rsid w:val="006F6F2F"/>
    <w:rsid w:val="0070392B"/>
    <w:rsid w:val="00704BA2"/>
    <w:rsid w:val="0071122A"/>
    <w:rsid w:val="00711AE7"/>
    <w:rsid w:val="00720EAA"/>
    <w:rsid w:val="007233C7"/>
    <w:rsid w:val="00745E80"/>
    <w:rsid w:val="00756EAE"/>
    <w:rsid w:val="00760C70"/>
    <w:rsid w:val="00761F55"/>
    <w:rsid w:val="00764EFA"/>
    <w:rsid w:val="007661B3"/>
    <w:rsid w:val="00767D55"/>
    <w:rsid w:val="00770177"/>
    <w:rsid w:val="0077268C"/>
    <w:rsid w:val="00773877"/>
    <w:rsid w:val="007806DF"/>
    <w:rsid w:val="0078091F"/>
    <w:rsid w:val="007878B0"/>
    <w:rsid w:val="007916F0"/>
    <w:rsid w:val="007960BA"/>
    <w:rsid w:val="00797B76"/>
    <w:rsid w:val="007A699B"/>
    <w:rsid w:val="007B1A87"/>
    <w:rsid w:val="007B29B1"/>
    <w:rsid w:val="007B35DC"/>
    <w:rsid w:val="007B52C9"/>
    <w:rsid w:val="007C3397"/>
    <w:rsid w:val="007C40E6"/>
    <w:rsid w:val="007C78CC"/>
    <w:rsid w:val="007D1C38"/>
    <w:rsid w:val="007D2C84"/>
    <w:rsid w:val="007D6C5B"/>
    <w:rsid w:val="007F119F"/>
    <w:rsid w:val="007F19AC"/>
    <w:rsid w:val="007F6871"/>
    <w:rsid w:val="00801F12"/>
    <w:rsid w:val="00810D55"/>
    <w:rsid w:val="00814E0C"/>
    <w:rsid w:val="00820D2C"/>
    <w:rsid w:val="00822B00"/>
    <w:rsid w:val="00823A1A"/>
    <w:rsid w:val="00830A68"/>
    <w:rsid w:val="00841F7D"/>
    <w:rsid w:val="0085713B"/>
    <w:rsid w:val="00863EB3"/>
    <w:rsid w:val="00871AF9"/>
    <w:rsid w:val="0087700B"/>
    <w:rsid w:val="00877377"/>
    <w:rsid w:val="00886F67"/>
    <w:rsid w:val="0089050A"/>
    <w:rsid w:val="00891FE3"/>
    <w:rsid w:val="00895D0F"/>
    <w:rsid w:val="008A212C"/>
    <w:rsid w:val="008A2B80"/>
    <w:rsid w:val="008B30EE"/>
    <w:rsid w:val="008C4040"/>
    <w:rsid w:val="008C53CB"/>
    <w:rsid w:val="008C6FC5"/>
    <w:rsid w:val="008C78D3"/>
    <w:rsid w:val="008D07A0"/>
    <w:rsid w:val="008D1E95"/>
    <w:rsid w:val="008E4ACC"/>
    <w:rsid w:val="008E5D99"/>
    <w:rsid w:val="008F6651"/>
    <w:rsid w:val="008F7B24"/>
    <w:rsid w:val="00901764"/>
    <w:rsid w:val="00903DFE"/>
    <w:rsid w:val="009109C1"/>
    <w:rsid w:val="009136F8"/>
    <w:rsid w:val="00926C77"/>
    <w:rsid w:val="00927E05"/>
    <w:rsid w:val="00933C11"/>
    <w:rsid w:val="00935A4F"/>
    <w:rsid w:val="00940648"/>
    <w:rsid w:val="00945163"/>
    <w:rsid w:val="00947014"/>
    <w:rsid w:val="00957E95"/>
    <w:rsid w:val="00967C35"/>
    <w:rsid w:val="0097038B"/>
    <w:rsid w:val="00970554"/>
    <w:rsid w:val="00974AE1"/>
    <w:rsid w:val="00982D68"/>
    <w:rsid w:val="009900D3"/>
    <w:rsid w:val="00993CF3"/>
    <w:rsid w:val="009A01F6"/>
    <w:rsid w:val="009A4679"/>
    <w:rsid w:val="009A53FE"/>
    <w:rsid w:val="009A585A"/>
    <w:rsid w:val="009A6525"/>
    <w:rsid w:val="009B1754"/>
    <w:rsid w:val="009B7724"/>
    <w:rsid w:val="009C30FC"/>
    <w:rsid w:val="009C5EE5"/>
    <w:rsid w:val="009C64A4"/>
    <w:rsid w:val="009D2E50"/>
    <w:rsid w:val="009D475A"/>
    <w:rsid w:val="009D67F9"/>
    <w:rsid w:val="009E333D"/>
    <w:rsid w:val="009E56FB"/>
    <w:rsid w:val="009F22E2"/>
    <w:rsid w:val="009F27C0"/>
    <w:rsid w:val="009F5183"/>
    <w:rsid w:val="00A02A7E"/>
    <w:rsid w:val="00A03EDD"/>
    <w:rsid w:val="00A04007"/>
    <w:rsid w:val="00A05864"/>
    <w:rsid w:val="00A05CA1"/>
    <w:rsid w:val="00A129C2"/>
    <w:rsid w:val="00A13731"/>
    <w:rsid w:val="00A248AC"/>
    <w:rsid w:val="00A25DDD"/>
    <w:rsid w:val="00A312EB"/>
    <w:rsid w:val="00A32734"/>
    <w:rsid w:val="00A32D20"/>
    <w:rsid w:val="00A3590D"/>
    <w:rsid w:val="00A412CB"/>
    <w:rsid w:val="00A47CED"/>
    <w:rsid w:val="00A54F43"/>
    <w:rsid w:val="00A55602"/>
    <w:rsid w:val="00A659E5"/>
    <w:rsid w:val="00A67E05"/>
    <w:rsid w:val="00A7102D"/>
    <w:rsid w:val="00A71947"/>
    <w:rsid w:val="00A72068"/>
    <w:rsid w:val="00A80D91"/>
    <w:rsid w:val="00A8285D"/>
    <w:rsid w:val="00A828CF"/>
    <w:rsid w:val="00A82902"/>
    <w:rsid w:val="00A91687"/>
    <w:rsid w:val="00A9409B"/>
    <w:rsid w:val="00A94C15"/>
    <w:rsid w:val="00A95646"/>
    <w:rsid w:val="00AA1031"/>
    <w:rsid w:val="00AA6EC0"/>
    <w:rsid w:val="00AA6F90"/>
    <w:rsid w:val="00AA7BC1"/>
    <w:rsid w:val="00AB6139"/>
    <w:rsid w:val="00AC76CF"/>
    <w:rsid w:val="00AD11A1"/>
    <w:rsid w:val="00AD6D26"/>
    <w:rsid w:val="00AE1596"/>
    <w:rsid w:val="00AE15EB"/>
    <w:rsid w:val="00AE3D65"/>
    <w:rsid w:val="00AF478A"/>
    <w:rsid w:val="00AF5696"/>
    <w:rsid w:val="00B034E2"/>
    <w:rsid w:val="00B06A64"/>
    <w:rsid w:val="00B10773"/>
    <w:rsid w:val="00B3076F"/>
    <w:rsid w:val="00B30EBE"/>
    <w:rsid w:val="00B40A16"/>
    <w:rsid w:val="00B42069"/>
    <w:rsid w:val="00B4314C"/>
    <w:rsid w:val="00B4683F"/>
    <w:rsid w:val="00B4781C"/>
    <w:rsid w:val="00B5052D"/>
    <w:rsid w:val="00B52AE6"/>
    <w:rsid w:val="00B541FF"/>
    <w:rsid w:val="00B568C1"/>
    <w:rsid w:val="00B656E3"/>
    <w:rsid w:val="00B7297A"/>
    <w:rsid w:val="00B76238"/>
    <w:rsid w:val="00B764B3"/>
    <w:rsid w:val="00B769CE"/>
    <w:rsid w:val="00B80FCF"/>
    <w:rsid w:val="00B814E7"/>
    <w:rsid w:val="00B81AFC"/>
    <w:rsid w:val="00B86B73"/>
    <w:rsid w:val="00B91CB4"/>
    <w:rsid w:val="00B94E53"/>
    <w:rsid w:val="00B9509E"/>
    <w:rsid w:val="00BA0D54"/>
    <w:rsid w:val="00BA2A12"/>
    <w:rsid w:val="00BA6DDE"/>
    <w:rsid w:val="00BA778B"/>
    <w:rsid w:val="00BB0DE3"/>
    <w:rsid w:val="00BD4D1F"/>
    <w:rsid w:val="00BD5A0D"/>
    <w:rsid w:val="00BE223E"/>
    <w:rsid w:val="00BE4528"/>
    <w:rsid w:val="00BE6418"/>
    <w:rsid w:val="00BE6E99"/>
    <w:rsid w:val="00BE7091"/>
    <w:rsid w:val="00BF6943"/>
    <w:rsid w:val="00C00622"/>
    <w:rsid w:val="00C02735"/>
    <w:rsid w:val="00C0355E"/>
    <w:rsid w:val="00C066A8"/>
    <w:rsid w:val="00C06E57"/>
    <w:rsid w:val="00C120AD"/>
    <w:rsid w:val="00C1312F"/>
    <w:rsid w:val="00C13393"/>
    <w:rsid w:val="00C16DFD"/>
    <w:rsid w:val="00C17F1D"/>
    <w:rsid w:val="00C32FA1"/>
    <w:rsid w:val="00C42100"/>
    <w:rsid w:val="00C43AB8"/>
    <w:rsid w:val="00C462BF"/>
    <w:rsid w:val="00C56DF8"/>
    <w:rsid w:val="00C60D5E"/>
    <w:rsid w:val="00C61052"/>
    <w:rsid w:val="00C7132C"/>
    <w:rsid w:val="00C75C65"/>
    <w:rsid w:val="00C770CC"/>
    <w:rsid w:val="00C819BC"/>
    <w:rsid w:val="00C82472"/>
    <w:rsid w:val="00C8680C"/>
    <w:rsid w:val="00C87FBB"/>
    <w:rsid w:val="00C92E66"/>
    <w:rsid w:val="00C939AD"/>
    <w:rsid w:val="00C95431"/>
    <w:rsid w:val="00CA0353"/>
    <w:rsid w:val="00CA2678"/>
    <w:rsid w:val="00CA3FB2"/>
    <w:rsid w:val="00CA5AAE"/>
    <w:rsid w:val="00CA6747"/>
    <w:rsid w:val="00CA7161"/>
    <w:rsid w:val="00CB02A8"/>
    <w:rsid w:val="00CB5E27"/>
    <w:rsid w:val="00CB62E0"/>
    <w:rsid w:val="00CB7074"/>
    <w:rsid w:val="00CC0AF7"/>
    <w:rsid w:val="00CD33D8"/>
    <w:rsid w:val="00CD59CF"/>
    <w:rsid w:val="00CD5A40"/>
    <w:rsid w:val="00CE031C"/>
    <w:rsid w:val="00CE35FC"/>
    <w:rsid w:val="00CE4788"/>
    <w:rsid w:val="00CF2361"/>
    <w:rsid w:val="00CF493E"/>
    <w:rsid w:val="00CF52F2"/>
    <w:rsid w:val="00CF7489"/>
    <w:rsid w:val="00CF7918"/>
    <w:rsid w:val="00D02583"/>
    <w:rsid w:val="00D0439D"/>
    <w:rsid w:val="00D04B3F"/>
    <w:rsid w:val="00D05F61"/>
    <w:rsid w:val="00D149E9"/>
    <w:rsid w:val="00D14DBD"/>
    <w:rsid w:val="00D162B0"/>
    <w:rsid w:val="00D179C5"/>
    <w:rsid w:val="00D21678"/>
    <w:rsid w:val="00D226F0"/>
    <w:rsid w:val="00D26B7E"/>
    <w:rsid w:val="00D528F3"/>
    <w:rsid w:val="00D603EF"/>
    <w:rsid w:val="00D61A7E"/>
    <w:rsid w:val="00D64681"/>
    <w:rsid w:val="00D7315B"/>
    <w:rsid w:val="00D73C57"/>
    <w:rsid w:val="00D7508E"/>
    <w:rsid w:val="00D76E6B"/>
    <w:rsid w:val="00D83CA2"/>
    <w:rsid w:val="00D851A2"/>
    <w:rsid w:val="00D8601F"/>
    <w:rsid w:val="00D93709"/>
    <w:rsid w:val="00D94DE0"/>
    <w:rsid w:val="00D951BC"/>
    <w:rsid w:val="00DA3077"/>
    <w:rsid w:val="00DB3EB2"/>
    <w:rsid w:val="00DC03C0"/>
    <w:rsid w:val="00DC42C4"/>
    <w:rsid w:val="00DC5B00"/>
    <w:rsid w:val="00DD2E6B"/>
    <w:rsid w:val="00DD2F39"/>
    <w:rsid w:val="00DE10BF"/>
    <w:rsid w:val="00DE3F93"/>
    <w:rsid w:val="00DE4701"/>
    <w:rsid w:val="00DF51B1"/>
    <w:rsid w:val="00DF5301"/>
    <w:rsid w:val="00DF5D13"/>
    <w:rsid w:val="00DF6A1A"/>
    <w:rsid w:val="00DF750D"/>
    <w:rsid w:val="00E0020F"/>
    <w:rsid w:val="00E10CDA"/>
    <w:rsid w:val="00E111EB"/>
    <w:rsid w:val="00E1422C"/>
    <w:rsid w:val="00E17883"/>
    <w:rsid w:val="00E21C09"/>
    <w:rsid w:val="00E2363F"/>
    <w:rsid w:val="00E25C39"/>
    <w:rsid w:val="00E345A8"/>
    <w:rsid w:val="00E3460F"/>
    <w:rsid w:val="00E34E1D"/>
    <w:rsid w:val="00E41318"/>
    <w:rsid w:val="00E41CE8"/>
    <w:rsid w:val="00E42265"/>
    <w:rsid w:val="00E4606B"/>
    <w:rsid w:val="00E47248"/>
    <w:rsid w:val="00E63061"/>
    <w:rsid w:val="00E66436"/>
    <w:rsid w:val="00E70350"/>
    <w:rsid w:val="00E74932"/>
    <w:rsid w:val="00E75798"/>
    <w:rsid w:val="00E83DE6"/>
    <w:rsid w:val="00E86F5D"/>
    <w:rsid w:val="00E928A0"/>
    <w:rsid w:val="00EA3DDE"/>
    <w:rsid w:val="00EA501B"/>
    <w:rsid w:val="00EA63FF"/>
    <w:rsid w:val="00EB310E"/>
    <w:rsid w:val="00EB6474"/>
    <w:rsid w:val="00EC056C"/>
    <w:rsid w:val="00EC2BED"/>
    <w:rsid w:val="00EC4BFE"/>
    <w:rsid w:val="00EC7557"/>
    <w:rsid w:val="00EC7AEF"/>
    <w:rsid w:val="00ED0F40"/>
    <w:rsid w:val="00ED1C1F"/>
    <w:rsid w:val="00ED25CF"/>
    <w:rsid w:val="00ED5E7B"/>
    <w:rsid w:val="00EE01D9"/>
    <w:rsid w:val="00EE5FA2"/>
    <w:rsid w:val="00EF003B"/>
    <w:rsid w:val="00EF0E88"/>
    <w:rsid w:val="00EF332A"/>
    <w:rsid w:val="00EF549D"/>
    <w:rsid w:val="00F314F1"/>
    <w:rsid w:val="00F32763"/>
    <w:rsid w:val="00F34AE7"/>
    <w:rsid w:val="00F35928"/>
    <w:rsid w:val="00F432F1"/>
    <w:rsid w:val="00F5313C"/>
    <w:rsid w:val="00F5401F"/>
    <w:rsid w:val="00F5593A"/>
    <w:rsid w:val="00F565DF"/>
    <w:rsid w:val="00F6269B"/>
    <w:rsid w:val="00F7500B"/>
    <w:rsid w:val="00F77288"/>
    <w:rsid w:val="00F84E31"/>
    <w:rsid w:val="00F85AA1"/>
    <w:rsid w:val="00F9395D"/>
    <w:rsid w:val="00F93B57"/>
    <w:rsid w:val="00FA28D1"/>
    <w:rsid w:val="00FA470C"/>
    <w:rsid w:val="00FA6A96"/>
    <w:rsid w:val="00FB206C"/>
    <w:rsid w:val="00FB3E39"/>
    <w:rsid w:val="00FC5191"/>
    <w:rsid w:val="00FD18AC"/>
    <w:rsid w:val="00FD19AD"/>
    <w:rsid w:val="00FD40A3"/>
    <w:rsid w:val="00FD5124"/>
    <w:rsid w:val="00FE056D"/>
    <w:rsid w:val="00FE099D"/>
    <w:rsid w:val="00FF2AB1"/>
    <w:rsid w:val="00FF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7208</Words>
  <Characters>41086</Characters>
  <Application>Microsoft Office Word</Application>
  <DocSecurity>4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2008-11-17T10:05:00Z</cp:lastPrinted>
  <dcterms:created xsi:type="dcterms:W3CDTF">2008-11-17T10:05:00Z</dcterms:created>
  <dcterms:modified xsi:type="dcterms:W3CDTF">2008-11-17T10:08:00Z</dcterms:modified>
</cp:coreProperties>
</file>