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Pr="005375AA">
              <w:rPr>
                <w:sz w:val="20"/>
              </w:rPr>
              <w:fldChar w:fldCharType="begin"/>
            </w:r>
            <w:r w:rsidRPr="005375AA">
              <w:rPr>
                <w:sz w:val="20"/>
              </w:rPr>
              <w:instrText xml:space="preserve"> FILLIN  "Введите часть символа после CERD/"  \* MERGEFORMAT </w:instrText>
            </w:r>
            <w:r w:rsidRPr="005375AA">
              <w:rPr>
                <w:sz w:val="20"/>
              </w:rPr>
              <w:fldChar w:fldCharType="separate"/>
            </w:r>
            <w:r w:rsidR="003D20EC" w:rsidRPr="005375AA">
              <w:rPr>
                <w:sz w:val="20"/>
              </w:rPr>
              <w:t>C/SR.2154</w:t>
            </w:r>
            <w:r w:rsidRPr="005375AA">
              <w:rPr>
                <w:sz w:val="20"/>
              </w:rP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D20EC">
              <w:rPr>
                <w:sz w:val="20"/>
                <w:lang w:val="en-US"/>
              </w:rPr>
              <w:fldChar w:fldCharType="separate"/>
            </w:r>
            <w:r w:rsidR="005375AA">
              <w:rPr>
                <w:sz w:val="20"/>
              </w:rPr>
              <w:t>20</w:t>
            </w:r>
            <w:r w:rsidR="003D20EC">
              <w:rPr>
                <w:sz w:val="20"/>
                <w:lang w:val="en-US"/>
              </w:rPr>
              <w:t xml:space="preserve">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95282" w:rsidRPr="008802FA" w:rsidRDefault="00D95282" w:rsidP="00D95282">
      <w:pPr>
        <w:spacing w:before="120"/>
        <w:rPr>
          <w:b/>
          <w:sz w:val="24"/>
          <w:szCs w:val="24"/>
        </w:rPr>
      </w:pPr>
      <w:r w:rsidRPr="008802FA">
        <w:rPr>
          <w:b/>
          <w:sz w:val="24"/>
          <w:szCs w:val="24"/>
        </w:rPr>
        <w:t>Комитет по ликвидации расовой дискриминации</w:t>
      </w:r>
    </w:p>
    <w:p w:rsidR="00D95282" w:rsidRPr="008802FA" w:rsidRDefault="00D95282" w:rsidP="00D95282">
      <w:pPr>
        <w:rPr>
          <w:b/>
        </w:rPr>
      </w:pPr>
      <w:r w:rsidRPr="008802FA">
        <w:rPr>
          <w:b/>
        </w:rPr>
        <w:t>Восьмидесятая сессия</w:t>
      </w:r>
    </w:p>
    <w:p w:rsidR="00D95282" w:rsidRPr="008802FA" w:rsidRDefault="00D95282" w:rsidP="00D95282">
      <w:pPr>
        <w:spacing w:before="120"/>
        <w:rPr>
          <w:b/>
        </w:rPr>
      </w:pPr>
      <w:r w:rsidRPr="008802FA">
        <w:rPr>
          <w:b/>
        </w:rPr>
        <w:t>Краткий отчет о 2154-м заседании</w:t>
      </w:r>
      <w:r w:rsidRPr="008802FA">
        <w:rPr>
          <w:bCs/>
        </w:rPr>
        <w:t>,</w:t>
      </w:r>
    </w:p>
    <w:p w:rsidR="00D95282" w:rsidRPr="008802FA" w:rsidRDefault="00D95282" w:rsidP="00D95282">
      <w:r w:rsidRPr="008802FA">
        <w:t>состоявшемся во Дворце Вильсона в Женеве</w:t>
      </w:r>
      <w:r w:rsidRPr="008802FA">
        <w:br/>
        <w:t>в пятницу, 2 марта 2012 года, в 10 ч. 00 м.</w:t>
      </w:r>
    </w:p>
    <w:p w:rsidR="00D95282" w:rsidRPr="008802FA" w:rsidRDefault="00D95282" w:rsidP="005375AA">
      <w:pPr>
        <w:spacing w:before="360" w:after="480"/>
      </w:pPr>
      <w:r w:rsidRPr="008802FA">
        <w:rPr>
          <w:i/>
        </w:rPr>
        <w:t>Председатель</w:t>
      </w:r>
      <w:r w:rsidRPr="008802FA">
        <w:t>:</w:t>
      </w:r>
      <w:r w:rsidRPr="00D95282">
        <w:tab/>
      </w:r>
      <w:r w:rsidRPr="008802FA">
        <w:t>Г-н Автономов</w:t>
      </w:r>
    </w:p>
    <w:p w:rsidR="00D95282" w:rsidRDefault="00D95282" w:rsidP="005375AA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D95282" w:rsidRPr="008802FA" w:rsidRDefault="00D95282" w:rsidP="00A4081D">
      <w:pPr>
        <w:pStyle w:val="SingleTxtGR"/>
        <w:suppressAutoHyphens/>
        <w:jc w:val="left"/>
      </w:pPr>
      <w:r w:rsidRPr="008802FA">
        <w:t>Рассмотрение докладов, замечаний и информации, представляемых государствами-участниками в соответствии со статьей</w:t>
      </w:r>
      <w:r w:rsidR="000B1803">
        <w:t xml:space="preserve"> </w:t>
      </w:r>
      <w:r w:rsidRPr="008802FA">
        <w:t>9 Конвенции (</w:t>
      </w:r>
      <w:r w:rsidRPr="008802FA">
        <w:rPr>
          <w:i/>
        </w:rPr>
        <w:t>продолжение</w:t>
      </w:r>
      <w:r w:rsidRPr="008802FA">
        <w:t>)</w:t>
      </w:r>
    </w:p>
    <w:p w:rsidR="00D95282" w:rsidRPr="00D95282" w:rsidRDefault="00D95282" w:rsidP="00A4081D">
      <w:pPr>
        <w:pStyle w:val="SingleTxtGR"/>
        <w:suppressAutoHyphens/>
        <w:ind w:left="1701"/>
        <w:jc w:val="left"/>
      </w:pPr>
      <w:proofErr w:type="spellStart"/>
      <w:r w:rsidRPr="008802FA">
        <w:rPr>
          <w:i/>
        </w:rPr>
        <w:t>Тринадцатый</w:t>
      </w:r>
      <w:r w:rsidR="005375AA">
        <w:rPr>
          <w:i/>
        </w:rPr>
        <w:t>−</w:t>
      </w:r>
      <w:r w:rsidRPr="008802FA">
        <w:rPr>
          <w:i/>
        </w:rPr>
        <w:t>семнадцатый</w:t>
      </w:r>
      <w:proofErr w:type="spellEnd"/>
      <w:r w:rsidRPr="008802FA">
        <w:rPr>
          <w:i/>
        </w:rPr>
        <w:t xml:space="preserve"> периодические доклады Иордании </w:t>
      </w:r>
      <w:r w:rsidR="00A4081D" w:rsidRPr="00A4081D">
        <w:rPr>
          <w:i/>
        </w:rPr>
        <w:br/>
      </w:r>
      <w:r w:rsidRPr="008802FA">
        <w:t>(продо</w:t>
      </w:r>
      <w:r w:rsidRPr="008802FA">
        <w:t>л</w:t>
      </w:r>
      <w:r w:rsidRPr="008802FA">
        <w:t>жение)</w:t>
      </w:r>
    </w:p>
    <w:p w:rsidR="00A36219" w:rsidRPr="00B3794B" w:rsidRDefault="00A4081D" w:rsidP="00A36219">
      <w:pPr>
        <w:pStyle w:val="SingleTxtGR"/>
        <w:rPr>
          <w:i/>
        </w:rPr>
      </w:pPr>
      <w:r>
        <w:br w:type="page"/>
      </w:r>
      <w:r w:rsidR="00A36219" w:rsidRPr="00B3794B">
        <w:rPr>
          <w:i/>
        </w:rPr>
        <w:t>Заседание открывается в 10 ч.</w:t>
      </w:r>
      <w:r w:rsidR="005375AA" w:rsidRPr="005375AA">
        <w:rPr>
          <w:i/>
        </w:rPr>
        <w:t xml:space="preserve"> </w:t>
      </w:r>
      <w:r w:rsidR="00A36219" w:rsidRPr="00B3794B">
        <w:rPr>
          <w:i/>
        </w:rPr>
        <w:t>05 м.</w:t>
      </w:r>
    </w:p>
    <w:p w:rsidR="00A36219" w:rsidRPr="00B147AA" w:rsidRDefault="00A36219" w:rsidP="00A36219">
      <w:pPr>
        <w:pStyle w:val="H23GR"/>
        <w:rPr>
          <w:b w:val="0"/>
        </w:rPr>
      </w:pPr>
      <w:r w:rsidRPr="00B3794B">
        <w:tab/>
      </w:r>
      <w:r w:rsidRPr="00B3794B">
        <w:tab/>
        <w:t>Рассмотрение докладов, замечаний и информации, представляемых государствами-участниками в соответствии со статьей</w:t>
      </w:r>
      <w:r w:rsidR="000B1803">
        <w:t xml:space="preserve"> </w:t>
      </w:r>
      <w:r w:rsidRPr="00B3794B">
        <w:t xml:space="preserve">9 Конвенции </w:t>
      </w:r>
      <w:r w:rsidRPr="00B147AA">
        <w:rPr>
          <w:b w:val="0"/>
        </w:rPr>
        <w:t>(</w:t>
      </w:r>
      <w:r w:rsidRPr="00B147AA">
        <w:rPr>
          <w:b w:val="0"/>
          <w:i/>
        </w:rPr>
        <w:t>продолжение</w:t>
      </w:r>
      <w:r w:rsidRPr="00B147AA">
        <w:rPr>
          <w:b w:val="0"/>
        </w:rPr>
        <w:t>)</w:t>
      </w:r>
    </w:p>
    <w:p w:rsidR="00A36219" w:rsidRPr="005375AA" w:rsidRDefault="00A36219" w:rsidP="005375AA">
      <w:pPr>
        <w:pStyle w:val="SingleTxtGR"/>
        <w:ind w:left="1701"/>
        <w:jc w:val="left"/>
      </w:pPr>
      <w:r w:rsidRPr="00B3794B">
        <w:rPr>
          <w:i/>
        </w:rPr>
        <w:t>Тринадцатый-семнадцатый периодические доклады Иордании</w:t>
      </w:r>
      <w:r w:rsidR="005375AA" w:rsidRPr="005375AA">
        <w:rPr>
          <w:i/>
        </w:rPr>
        <w:br/>
      </w:r>
      <w:r w:rsidRPr="005375AA">
        <w:t>(продо</w:t>
      </w:r>
      <w:r w:rsidRPr="005375AA">
        <w:t>л</w:t>
      </w:r>
      <w:r w:rsidRPr="005375AA">
        <w:t>жение) (CERD/C/JOR/13-17; CERD/C/JOR/Q/13-17)</w:t>
      </w:r>
    </w:p>
    <w:p w:rsidR="00A36219" w:rsidRPr="00B3794B" w:rsidRDefault="00A36219" w:rsidP="00A36219">
      <w:pPr>
        <w:pStyle w:val="SingleTxtGR"/>
      </w:pPr>
      <w:r w:rsidRPr="00B147AA">
        <w:t>1.</w:t>
      </w:r>
      <w:r w:rsidRPr="00B147AA">
        <w:tab/>
      </w:r>
      <w:r w:rsidRPr="00B147AA">
        <w:rPr>
          <w:i/>
        </w:rPr>
        <w:t>По приглашению Председателя делегация Иордании занимает места за столом Комитета.</w:t>
      </w:r>
    </w:p>
    <w:p w:rsidR="00A36219" w:rsidRPr="00B3794B" w:rsidRDefault="00A36219" w:rsidP="00A36219">
      <w:pPr>
        <w:pStyle w:val="SingleTxtGR"/>
      </w:pPr>
      <w:r w:rsidRPr="00EB0BD7">
        <w:t>2</w:t>
      </w:r>
      <w:r w:rsidRPr="00B147AA">
        <w:t>.</w:t>
      </w:r>
      <w:r w:rsidRPr="00B147AA">
        <w:tab/>
      </w:r>
      <w:r w:rsidRPr="00EA3B11">
        <w:rPr>
          <w:b/>
        </w:rPr>
        <w:t>Председатель</w:t>
      </w:r>
      <w:r w:rsidRPr="00B3794B">
        <w:t>, выступая в личном качестве, говорит, что с удовлетвор</w:t>
      </w:r>
      <w:r w:rsidRPr="00B3794B">
        <w:t>е</w:t>
      </w:r>
      <w:r w:rsidRPr="00B3794B">
        <w:t>нием узнал после предыдущего заседания о принятых мерах по сохранению языков этнических меньшинств, включая черкесский и ч</w:t>
      </w:r>
      <w:r w:rsidRPr="00B3794B">
        <w:t>е</w:t>
      </w:r>
      <w:r w:rsidRPr="00B3794B">
        <w:t>ченский.</w:t>
      </w:r>
    </w:p>
    <w:p w:rsidR="00A36219" w:rsidRPr="00B3794B" w:rsidRDefault="00A36219" w:rsidP="00A36219">
      <w:pPr>
        <w:pStyle w:val="SingleTxtGR"/>
      </w:pPr>
      <w:r w:rsidRPr="00EB0BD7">
        <w:t>3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Сукайри</w:t>
      </w:r>
      <w:proofErr w:type="spellEnd"/>
      <w:r w:rsidRPr="00EA3B11">
        <w:rPr>
          <w:b/>
        </w:rPr>
        <w:t xml:space="preserve"> </w:t>
      </w:r>
      <w:r w:rsidRPr="00B3794B">
        <w:t>(Иордания) говорит, что черкесы и чеченцы имеют возмо</w:t>
      </w:r>
      <w:r w:rsidRPr="00B3794B">
        <w:t>ж</w:t>
      </w:r>
      <w:r w:rsidRPr="00B3794B">
        <w:t>ность сохранять свою традиционную культуру, у них даже есть свой спутник</w:t>
      </w:r>
      <w:r w:rsidRPr="00B3794B">
        <w:t>о</w:t>
      </w:r>
      <w:r w:rsidRPr="00B3794B">
        <w:t>вый т</w:t>
      </w:r>
      <w:r w:rsidRPr="00B3794B">
        <w:t>е</w:t>
      </w:r>
      <w:r w:rsidRPr="00B3794B">
        <w:t xml:space="preserve">левизионный канал. </w:t>
      </w:r>
    </w:p>
    <w:p w:rsidR="00A36219" w:rsidRPr="00B3794B" w:rsidRDefault="00A36219" w:rsidP="00A36219">
      <w:pPr>
        <w:pStyle w:val="SingleTxtGR"/>
      </w:pPr>
      <w:r w:rsidRPr="00EB0BD7">
        <w:t>4</w:t>
      </w:r>
      <w:r w:rsidRPr="00B147AA">
        <w:t>.</w:t>
      </w:r>
      <w:r w:rsidRPr="00B147AA">
        <w:tab/>
      </w:r>
      <w:r w:rsidRPr="00B3794B">
        <w:t>Некоторые члены Комитета отметили, что на предыдущем заседании не было представителей неправительственных организаций. Он сожалеет об их о</w:t>
      </w:r>
      <w:r w:rsidRPr="00B3794B">
        <w:t>т</w:t>
      </w:r>
      <w:r w:rsidRPr="00B3794B">
        <w:t>сутствии, поскольку его правительство взаимодействует со всеми неправител</w:t>
      </w:r>
      <w:r w:rsidRPr="00B3794B">
        <w:t>ь</w:t>
      </w:r>
      <w:r w:rsidRPr="00B3794B">
        <w:t>ственными организациями в духе партнерства. Вместе с тем 18</w:t>
      </w:r>
      <w:r w:rsidR="000B1803">
        <w:t xml:space="preserve"> </w:t>
      </w:r>
      <w:r w:rsidRPr="00B3794B">
        <w:t>неправительс</w:t>
      </w:r>
      <w:r w:rsidRPr="00B3794B">
        <w:t>т</w:t>
      </w:r>
      <w:r w:rsidRPr="00B3794B">
        <w:t>венных организаций присутствовали на состоявшихся на предыдущей неделе заседаниях для рассмотрения периодического доклада его страны, предста</w:t>
      </w:r>
      <w:r w:rsidRPr="00B3794B">
        <w:t>в</w:t>
      </w:r>
      <w:r w:rsidRPr="00B3794B">
        <w:t>ленного Комитету по ликвидации дискриминации в отнош</w:t>
      </w:r>
      <w:r w:rsidRPr="00B3794B">
        <w:t>е</w:t>
      </w:r>
      <w:r w:rsidRPr="00B3794B">
        <w:t xml:space="preserve">нии женщин. </w:t>
      </w:r>
    </w:p>
    <w:p w:rsidR="00A36219" w:rsidRPr="00B3794B" w:rsidRDefault="00A36219" w:rsidP="00A36219">
      <w:pPr>
        <w:pStyle w:val="SingleTxtGR"/>
      </w:pPr>
      <w:r w:rsidRPr="00EB0BD7">
        <w:t>5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Хиасат</w:t>
      </w:r>
      <w:proofErr w:type="spellEnd"/>
      <w:r w:rsidRPr="00B3794B">
        <w:t xml:space="preserve"> (Иордания) говорит, что в данный момент официальные да</w:t>
      </w:r>
      <w:r w:rsidRPr="00B3794B">
        <w:t>н</w:t>
      </w:r>
      <w:r w:rsidRPr="00B3794B">
        <w:t>ные в разбивке по этносам и религиям отсутствуют. Некоторые данные по группам меньшинств использовались для создания системы квот, обеспеч</w:t>
      </w:r>
      <w:r w:rsidRPr="00B3794B">
        <w:t>и</w:t>
      </w:r>
      <w:r w:rsidRPr="00B3794B">
        <w:t>вающей политическое представительство христиан, черкесов и чеченцев. Одн</w:t>
      </w:r>
      <w:r w:rsidRPr="00B3794B">
        <w:t>а</w:t>
      </w:r>
      <w:r w:rsidRPr="00B3794B">
        <w:t>ко разбивка данных была произведена только по полу и географическим ра</w:t>
      </w:r>
      <w:r w:rsidRPr="00B3794B">
        <w:t>й</w:t>
      </w:r>
      <w:r w:rsidRPr="00B3794B">
        <w:t>онам. Делег</w:t>
      </w:r>
      <w:r w:rsidRPr="00B3794B">
        <w:t>а</w:t>
      </w:r>
      <w:r w:rsidRPr="00B3794B">
        <w:t xml:space="preserve">ция приняла к сведению замечания Комитета по этому вопросу. </w:t>
      </w:r>
    </w:p>
    <w:p w:rsidR="00A36219" w:rsidRPr="00B3794B" w:rsidRDefault="00A36219" w:rsidP="00A36219">
      <w:pPr>
        <w:pStyle w:val="SingleTxtGR"/>
      </w:pPr>
      <w:r w:rsidRPr="00EB0BD7">
        <w:t>6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Сукайри</w:t>
      </w:r>
      <w:proofErr w:type="spellEnd"/>
      <w:r w:rsidRPr="00B3794B">
        <w:t xml:space="preserve"> (Иордания) говорит, что бедуины очень гордятся своим происхождением, но уже не живут так, как жили их предки. За последние 50</w:t>
      </w:r>
      <w:r w:rsidR="000B1803">
        <w:t xml:space="preserve"> </w:t>
      </w:r>
      <w:r w:rsidRPr="00B3794B">
        <w:t>лет бедуины-кочевники перешли на оседлый образ жизни, причем 90</w:t>
      </w:r>
      <w:r w:rsidR="000B1803">
        <w:t>%</w:t>
      </w:r>
      <w:r w:rsidRPr="00B3794B">
        <w:t xml:space="preserve"> из них ж</w:t>
      </w:r>
      <w:r w:rsidRPr="00B3794B">
        <w:t>и</w:t>
      </w:r>
      <w:r w:rsidRPr="00B3794B">
        <w:t>вут в городах. Их дети учатся в школах и университетах в Иордании и за гран</w:t>
      </w:r>
      <w:r w:rsidRPr="00B3794B">
        <w:t>и</w:t>
      </w:r>
      <w:r w:rsidRPr="00B3794B">
        <w:t>цей. Бедуины пользуются всеми правами на равном основании с другими гра</w:t>
      </w:r>
      <w:r w:rsidRPr="00B3794B">
        <w:t>ж</w:t>
      </w:r>
      <w:r w:rsidRPr="00B3794B">
        <w:t xml:space="preserve">данами. </w:t>
      </w:r>
    </w:p>
    <w:p w:rsidR="00A36219" w:rsidRPr="00B3794B" w:rsidRDefault="00A36219" w:rsidP="00A36219">
      <w:pPr>
        <w:pStyle w:val="SingleTxtGR"/>
      </w:pPr>
      <w:r w:rsidRPr="00EB0BD7">
        <w:t>7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ад-Дехаят</w:t>
      </w:r>
      <w:proofErr w:type="spellEnd"/>
      <w:r w:rsidRPr="00B3794B">
        <w:t xml:space="preserve"> (Иордания) сообщает о создании национального учрежд</w:t>
      </w:r>
      <w:r w:rsidRPr="00B3794B">
        <w:t>е</w:t>
      </w:r>
      <w:r w:rsidRPr="00B3794B">
        <w:t>ния по правам человека, призванного поощрять и защищать права человека в соответствии с международными нормами. В рамках своего мандата он пров</w:t>
      </w:r>
      <w:r w:rsidRPr="00B3794B">
        <w:t>о</w:t>
      </w:r>
      <w:r w:rsidRPr="00B3794B">
        <w:t>дит подготовку в области прав человека и разрабатывает программы повыш</w:t>
      </w:r>
      <w:r w:rsidRPr="00B3794B">
        <w:t>е</w:t>
      </w:r>
      <w:r w:rsidRPr="00B3794B">
        <w:t>ния уро</w:t>
      </w:r>
      <w:r w:rsidRPr="00B3794B">
        <w:t>в</w:t>
      </w:r>
      <w:r w:rsidRPr="00B3794B">
        <w:t xml:space="preserve">ня осведомленности населения. </w:t>
      </w:r>
    </w:p>
    <w:p w:rsidR="00A36219" w:rsidRPr="00B3794B" w:rsidRDefault="00A36219" w:rsidP="00A36219">
      <w:pPr>
        <w:pStyle w:val="SingleTxtGR"/>
      </w:pPr>
      <w:r w:rsidRPr="00EB0BD7">
        <w:t>8</w:t>
      </w:r>
      <w:r w:rsidRPr="00B147AA">
        <w:t>.</w:t>
      </w:r>
      <w:r w:rsidRPr="00B147AA">
        <w:tab/>
      </w:r>
      <w:r w:rsidRPr="00B3794B">
        <w:t>Процедура лишения гражданства регулируется строгими нормативно-правовыми рамками. Палестинец может быть лишен гражданства Иордании только в том случае, если будет установлено, что он или она смогут восстан</w:t>
      </w:r>
      <w:r w:rsidRPr="00B3794B">
        <w:t>о</w:t>
      </w:r>
      <w:r w:rsidRPr="00B3794B">
        <w:t>вить свои палестинские документы и вернуться на Западный берег. Каждый, кто считает, что был несправедливо лишен гражданства, может обжаловать это р</w:t>
      </w:r>
      <w:r w:rsidRPr="00B3794B">
        <w:t>е</w:t>
      </w:r>
      <w:r w:rsidRPr="00B3794B">
        <w:t>шение; в случае удовлетворения жалобы гражданство будет восстановлено. Верховный суд вынес решение по 12</w:t>
      </w:r>
      <w:r w:rsidR="000B1803">
        <w:t xml:space="preserve"> </w:t>
      </w:r>
      <w:r w:rsidRPr="00B3794B">
        <w:t>таким делам. Процесс обжалования нах</w:t>
      </w:r>
      <w:r w:rsidRPr="00B3794B">
        <w:t>о</w:t>
      </w:r>
      <w:r w:rsidRPr="00B3794B">
        <w:t xml:space="preserve">дится под контролем парламентского органа. </w:t>
      </w:r>
    </w:p>
    <w:p w:rsidR="00A36219" w:rsidRPr="00B3794B" w:rsidRDefault="00A36219" w:rsidP="00A36219">
      <w:pPr>
        <w:pStyle w:val="SingleTxtGR"/>
      </w:pPr>
      <w:r w:rsidRPr="00EB0BD7">
        <w:t>9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Хиасат</w:t>
      </w:r>
      <w:proofErr w:type="spellEnd"/>
      <w:r w:rsidRPr="00B3794B">
        <w:t xml:space="preserve"> (Иордания) говорит, что</w:t>
      </w:r>
      <w:r w:rsidR="007D2205" w:rsidRPr="007D2205">
        <w:t>6</w:t>
      </w:r>
      <w:r w:rsidRPr="00B3794B">
        <w:t xml:space="preserve"> хотя его страна не подписала Ко</w:t>
      </w:r>
      <w:r w:rsidRPr="00B3794B">
        <w:t>н</w:t>
      </w:r>
      <w:r w:rsidRPr="00B3794B">
        <w:t>венцию о статусе беженцев 1951</w:t>
      </w:r>
      <w:r w:rsidR="000B1803">
        <w:t xml:space="preserve"> </w:t>
      </w:r>
      <w:r w:rsidRPr="00B3794B">
        <w:t>года, она всегда признавала императивные нормы международного права в отношении беженцев, в частности принцип о</w:t>
      </w:r>
      <w:r w:rsidRPr="00B3794B">
        <w:t>т</w:t>
      </w:r>
      <w:r w:rsidRPr="00B3794B">
        <w:t>каза от высылки, и придерживалась их. Кроме того, в соответствии с мемора</w:t>
      </w:r>
      <w:r w:rsidRPr="00B3794B">
        <w:t>н</w:t>
      </w:r>
      <w:r w:rsidRPr="00B3794B">
        <w:t>думом о взаимопонимании, подписанном с УВКБ, беженцы пользуются мног</w:t>
      </w:r>
      <w:r w:rsidRPr="00B3794B">
        <w:t>и</w:t>
      </w:r>
      <w:r w:rsidRPr="00B3794B">
        <w:t>ми прав</w:t>
      </w:r>
      <w:r w:rsidRPr="00B3794B">
        <w:t>а</w:t>
      </w:r>
      <w:r w:rsidRPr="00B3794B">
        <w:t>ми граждан.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0</w:t>
      </w:r>
      <w:r w:rsidRPr="00B147AA">
        <w:t>.</w:t>
      </w:r>
      <w:r w:rsidRPr="00B147AA">
        <w:tab/>
      </w:r>
      <w:r w:rsidRPr="00B3794B">
        <w:t>Его страна несет свою долю бремени, связанного с беженцами. Ближн</w:t>
      </w:r>
      <w:r w:rsidRPr="00B3794B">
        <w:t>е</w:t>
      </w:r>
      <w:r w:rsidRPr="00B3794B">
        <w:t>восточному агентству Организации Объединенных Наций для помощи пал</w:t>
      </w:r>
      <w:r w:rsidRPr="00B3794B">
        <w:t>е</w:t>
      </w:r>
      <w:r w:rsidRPr="00B3794B">
        <w:t>стинским беженцам и организации работ (БАПОР) было поручено заниматься первой волной палестинских беженцев, которые стали прибывать в страну н</w:t>
      </w:r>
      <w:r w:rsidRPr="00B3794B">
        <w:t>а</w:t>
      </w:r>
      <w:r w:rsidRPr="00B3794B">
        <w:t>чиная с 1948</w:t>
      </w:r>
      <w:r w:rsidR="000B1803">
        <w:t xml:space="preserve"> </w:t>
      </w:r>
      <w:r w:rsidRPr="00B3794B">
        <w:t>года. Вместе с тем его правительство также оказывало этим б</w:t>
      </w:r>
      <w:r w:rsidRPr="00B3794B">
        <w:t>е</w:t>
      </w:r>
      <w:r w:rsidRPr="00B3794B">
        <w:t>женцам дополнительную помощь и поддержку. В сотрудничестве с УВКБ оно делало все возможное для размещения беженцев из Ирака, которые стали пр</w:t>
      </w:r>
      <w:r w:rsidRPr="00B3794B">
        <w:t>и</w:t>
      </w:r>
      <w:r w:rsidRPr="00B3794B">
        <w:t>бывать с 1990</w:t>
      </w:r>
      <w:r w:rsidRPr="00B3794B">
        <w:noBreakHyphen/>
        <w:t>х годов, и оказания им помощи. Из-за внутренних событий в С</w:t>
      </w:r>
      <w:r w:rsidRPr="00B3794B">
        <w:t>и</w:t>
      </w:r>
      <w:r w:rsidRPr="00B3794B">
        <w:t>рии недавно в страну прибыли более 80 000 сирийских беженцев. Правительс</w:t>
      </w:r>
      <w:r w:rsidRPr="00B3794B">
        <w:t>т</w:t>
      </w:r>
      <w:r w:rsidRPr="00B3794B">
        <w:t>во подготовило полностью оборудованный лагерь для приема беженцев, но на данный момент сирийские беженцы предпочитают останавливаться у родстве</w:t>
      </w:r>
      <w:r w:rsidRPr="00B3794B">
        <w:t>н</w:t>
      </w:r>
      <w:r w:rsidRPr="00B3794B">
        <w:t>ников, друзей и иорданцев, которые открыли для них двери своих домов.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1</w:t>
      </w:r>
      <w:r w:rsidRPr="00B147AA">
        <w:t>.</w:t>
      </w:r>
      <w:r w:rsidRPr="00B147AA">
        <w:tab/>
      </w:r>
      <w:r w:rsidRPr="00B3794B">
        <w:t>Несмотря на ограниченность ресурсов и напряжение всех сил, в стране преобладает культура терпимости и уважительного отношения ко всем людям, что подтверждается стремлением столь многочисле</w:t>
      </w:r>
      <w:r w:rsidRPr="00B3794B">
        <w:t>н</w:t>
      </w:r>
      <w:r w:rsidRPr="00B3794B">
        <w:t xml:space="preserve">ных беженцев найти в ней убежище. 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2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Сукайри</w:t>
      </w:r>
      <w:proofErr w:type="spellEnd"/>
      <w:r w:rsidRPr="00B3794B">
        <w:t xml:space="preserve"> (Иордания) говорит о сложности ситуации с беженцами в его стране. Палестинские беже</w:t>
      </w:r>
      <w:r w:rsidRPr="00B3794B">
        <w:t>н</w:t>
      </w:r>
      <w:r w:rsidRPr="00B3794B">
        <w:t>цы, прибывшие в страну после создания в 1948 году государства Израиль, получили гражданство Иордании и считаются иорданцами палестинского происхождения. Люди, проживавшие на Западном берегу в период разъединения Иордании и этой территории, считаются пал</w:t>
      </w:r>
      <w:r w:rsidRPr="00B3794B">
        <w:t>е</w:t>
      </w:r>
      <w:r w:rsidRPr="00B3794B">
        <w:t>стинцами, а жители Восточного берега</w:t>
      </w:r>
      <w:r w:rsidR="000B1803">
        <w:t xml:space="preserve"> −</w:t>
      </w:r>
      <w:r w:rsidRPr="00B3794B">
        <w:t xml:space="preserve"> иорданцами. Палестинцы, облада</w:t>
      </w:r>
      <w:r w:rsidRPr="00B3794B">
        <w:t>ю</w:t>
      </w:r>
      <w:r w:rsidRPr="00B3794B">
        <w:t>щие гражданством Иордании, имеют те же права и обязанности, что и иорда</w:t>
      </w:r>
      <w:r w:rsidRPr="00B3794B">
        <w:t>н</w:t>
      </w:r>
      <w:r w:rsidRPr="00B3794B">
        <w:t>цы. В то же время они считаются беженцами, для того чтобы сохранить право вернуться в Палестину и получить компенсацию в соответствии с резолюциями Организации Объединенных Наций.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3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аль-Мусейми</w:t>
      </w:r>
      <w:proofErr w:type="spellEnd"/>
      <w:r w:rsidRPr="00EA3B11">
        <w:rPr>
          <w:b/>
        </w:rPr>
        <w:t xml:space="preserve"> </w:t>
      </w:r>
      <w:r w:rsidRPr="00B3794B">
        <w:t>(Иордания) поясняет, что указание на отсутствие зар</w:t>
      </w:r>
      <w:r w:rsidRPr="00B3794B">
        <w:t>е</w:t>
      </w:r>
      <w:r w:rsidRPr="00B3794B">
        <w:t>гистр</w:t>
      </w:r>
      <w:r w:rsidRPr="00B3794B">
        <w:t>и</w:t>
      </w:r>
      <w:r w:rsidRPr="00B3794B">
        <w:t>рованных случаев расовой дискриминации в пункте 2 доклада (CERD/C/JOR/13-17) свидетельствует об отсутствии сообщений об общей ди</w:t>
      </w:r>
      <w:r w:rsidRPr="00B3794B">
        <w:t>с</w:t>
      </w:r>
      <w:r w:rsidRPr="00B3794B">
        <w:t xml:space="preserve">криминации в отношении конкретной группы населения. </w:t>
      </w:r>
      <w:r w:rsidR="007D2205">
        <w:t xml:space="preserve">Вместе с тем </w:t>
      </w:r>
      <w:r w:rsidRPr="00B3794B">
        <w:t>много жалоб на расовую дискриминацию было подано физическими лицами на осн</w:t>
      </w:r>
      <w:r w:rsidRPr="00B3794B">
        <w:t>о</w:t>
      </w:r>
      <w:r w:rsidRPr="00B3794B">
        <w:t>вании статьи</w:t>
      </w:r>
      <w:r w:rsidR="000B1803">
        <w:t xml:space="preserve"> </w:t>
      </w:r>
      <w:r w:rsidRPr="00B3794B">
        <w:t>150 Уголовного кодекса. Виновные в нарушениях были привлеч</w:t>
      </w:r>
      <w:r w:rsidRPr="00B3794B">
        <w:t>е</w:t>
      </w:r>
      <w:r w:rsidRPr="00B3794B">
        <w:t xml:space="preserve">ны к уголовной ответственности и наказаны. 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4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Хиасат</w:t>
      </w:r>
      <w:proofErr w:type="spellEnd"/>
      <w:r w:rsidRPr="00B3794B">
        <w:t xml:space="preserve"> (Иордания) говорит, что недавно Национальный центр по правам человека призвал прав</w:t>
      </w:r>
      <w:r w:rsidRPr="00B3794B">
        <w:t>и</w:t>
      </w:r>
      <w:r w:rsidRPr="00B3794B">
        <w:t>тельство присоединиться к ряду международно-правовых актов, предусматривающих процедуры рассмотрения индивидуал</w:t>
      </w:r>
      <w:r w:rsidRPr="00B3794B">
        <w:t>ь</w:t>
      </w:r>
      <w:r w:rsidRPr="00B3794B">
        <w:t>ных жалоб, включая факультативные протоколы. Созданный для рассмотрения этого вопроса комитет пришел к выводу о том, что сначала необходимо укр</w:t>
      </w:r>
      <w:r w:rsidRPr="00B3794B">
        <w:t>е</w:t>
      </w:r>
      <w:r w:rsidRPr="00B3794B">
        <w:t>пить национальные механизмы рассмотрения жалоб, такие как Национальный центр по правам человека и Управление омбудсмена, для того чтобы</w:t>
      </w:r>
      <w:r w:rsidR="007D2205">
        <w:t>,</w:t>
      </w:r>
      <w:r w:rsidRPr="00B3794B">
        <w:t xml:space="preserve"> среди пр</w:t>
      </w:r>
      <w:r w:rsidRPr="00B3794B">
        <w:t>о</w:t>
      </w:r>
      <w:r w:rsidRPr="00B3794B">
        <w:t xml:space="preserve">чего, обеспечить </w:t>
      </w:r>
      <w:proofErr w:type="spellStart"/>
      <w:r w:rsidRPr="00B3794B">
        <w:t>исполняемость</w:t>
      </w:r>
      <w:proofErr w:type="spellEnd"/>
      <w:r w:rsidRPr="00B3794B">
        <w:t xml:space="preserve"> их решений и эффективность внутренних средств правовой защиты. Затем правительство оценит результативность этих мер и рассмотрит в</w:t>
      </w:r>
      <w:r w:rsidRPr="00B3794B">
        <w:t>о</w:t>
      </w:r>
      <w:r w:rsidRPr="00B3794B">
        <w:t>прос о присоединении к соответствующим международно-правовым актам. Иордания подписала Ф</w:t>
      </w:r>
      <w:r w:rsidRPr="00B3794B">
        <w:t>а</w:t>
      </w:r>
      <w:r w:rsidRPr="00B3794B">
        <w:t>культативный протокол к Конвенции о правах инвалидов, но пока не ратифицировала его.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5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аль-Мусейми</w:t>
      </w:r>
      <w:proofErr w:type="spellEnd"/>
      <w:r w:rsidRPr="00B3794B">
        <w:t xml:space="preserve"> (Иордания) говорит, что недавние реформы способс</w:t>
      </w:r>
      <w:r w:rsidRPr="00B3794B">
        <w:t>т</w:t>
      </w:r>
      <w:r w:rsidRPr="00B3794B">
        <w:t xml:space="preserve">вовали укреплению роли Конституции в защите прав человека как граждан, так и </w:t>
      </w:r>
      <w:proofErr w:type="spellStart"/>
      <w:r w:rsidRPr="00B3794B">
        <w:t>неграждан</w:t>
      </w:r>
      <w:proofErr w:type="spellEnd"/>
      <w:r w:rsidRPr="00B3794B">
        <w:t>. Одним из наиболее важных событий стало внесение законопрое</w:t>
      </w:r>
      <w:r w:rsidRPr="00B3794B">
        <w:t>к</w:t>
      </w:r>
      <w:r w:rsidRPr="00B3794B">
        <w:t>та об учреждении конституционного суда. И до этого можно было оспорить конституционность того или иного закона в суде, однако новая система позв</w:t>
      </w:r>
      <w:r w:rsidRPr="00B3794B">
        <w:t>о</w:t>
      </w:r>
      <w:r w:rsidRPr="00B3794B">
        <w:t xml:space="preserve">лит суду толковать положения Конституции в рамках специального механизма. Граждане и </w:t>
      </w:r>
      <w:proofErr w:type="spellStart"/>
      <w:r w:rsidRPr="00B3794B">
        <w:t>неграждане</w:t>
      </w:r>
      <w:proofErr w:type="spellEnd"/>
      <w:r w:rsidRPr="00B3794B">
        <w:t xml:space="preserve"> смогут обращаться в этот суд в соответствии с устано</w:t>
      </w:r>
      <w:r w:rsidRPr="00B3794B">
        <w:t>в</w:t>
      </w:r>
      <w:r w:rsidRPr="00B3794B">
        <w:t>ленной процедурой.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6</w:t>
      </w:r>
      <w:r w:rsidRPr="00B147AA">
        <w:t>.</w:t>
      </w:r>
      <w:r w:rsidRPr="00B147AA">
        <w:tab/>
      </w:r>
      <w:r w:rsidRPr="00B3794B">
        <w:t>Необходимость отдельного определения расовой дискриминации во внутреннем законодательстве отсутствует, поскольку международно-правовые акты, ратифицированные государством-участником, имеют во внутренней пр</w:t>
      </w:r>
      <w:r w:rsidRPr="00B3794B">
        <w:t>а</w:t>
      </w:r>
      <w:r w:rsidRPr="00B3794B">
        <w:t>вовой системе силу закона и обладают приоритетом над национальными зак</w:t>
      </w:r>
      <w:r w:rsidRPr="00B3794B">
        <w:t>о</w:t>
      </w:r>
      <w:r w:rsidRPr="00B3794B">
        <w:t>нами. Поскольку Конвенция является неотъемлемой частью внутреннего зак</w:t>
      </w:r>
      <w:r w:rsidRPr="00B3794B">
        <w:t>о</w:t>
      </w:r>
      <w:r w:rsidRPr="00B3794B">
        <w:t>нодательства, содержащееся в ней определение может быть использовано суд</w:t>
      </w:r>
      <w:r w:rsidRPr="00B3794B">
        <w:t>а</w:t>
      </w:r>
      <w:r w:rsidRPr="00B3794B">
        <w:t>ми. Верховный суд отменил ряд приговоров, которые противоречили положен</w:t>
      </w:r>
      <w:r w:rsidRPr="00B3794B">
        <w:t>и</w:t>
      </w:r>
      <w:r w:rsidRPr="00B3794B">
        <w:t>ям международных документов; Кассационный суд также подтвердил принцип преимущественной силы международно-правовых документов над внутренн</w:t>
      </w:r>
      <w:r w:rsidRPr="00B3794B">
        <w:t>и</w:t>
      </w:r>
      <w:r w:rsidRPr="00B3794B">
        <w:t>ми законами.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7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Хиасат</w:t>
      </w:r>
      <w:proofErr w:type="spellEnd"/>
      <w:r w:rsidRPr="00B3794B">
        <w:t xml:space="preserve"> (Иордания) говорит, что квоты были введены для того, чтобы гарантировать </w:t>
      </w:r>
      <w:proofErr w:type="spellStart"/>
      <w:r w:rsidRPr="00B3794B">
        <w:t>представле</w:t>
      </w:r>
      <w:r w:rsidRPr="00B3794B">
        <w:t>н</w:t>
      </w:r>
      <w:r w:rsidRPr="00B3794B">
        <w:t>ность</w:t>
      </w:r>
      <w:proofErr w:type="spellEnd"/>
      <w:r w:rsidRPr="00B3794B">
        <w:t xml:space="preserve"> женщин и меньшинств в парламенте. 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8</w:t>
      </w:r>
      <w:r w:rsidRPr="00B147AA">
        <w:t>.</w:t>
      </w:r>
      <w:r w:rsidRPr="00B147AA">
        <w:tab/>
      </w:r>
      <w:r w:rsidRPr="00EA3B11">
        <w:rPr>
          <w:b/>
        </w:rPr>
        <w:t xml:space="preserve">Г-н </w:t>
      </w:r>
      <w:proofErr w:type="spellStart"/>
      <w:r w:rsidRPr="00EA3B11">
        <w:rPr>
          <w:b/>
        </w:rPr>
        <w:t>ад-Дехаят</w:t>
      </w:r>
      <w:proofErr w:type="spellEnd"/>
      <w:r w:rsidRPr="00B3794B">
        <w:t xml:space="preserve"> (Иордания) говорит, что в соответствии с законодательс</w:t>
      </w:r>
      <w:r w:rsidRPr="00B3794B">
        <w:t>т</w:t>
      </w:r>
      <w:r w:rsidRPr="00B3794B">
        <w:t>вом Иордании Национальный центр по правам человека имеет статус юридич</w:t>
      </w:r>
      <w:r w:rsidRPr="00B3794B">
        <w:t>е</w:t>
      </w:r>
      <w:r w:rsidRPr="00B3794B">
        <w:t>ского лица. Он принимает жалобы, имеет право запрашивать дополнительную информацию, осуществляет надзор за центрами реабилитации и организует их посещение членами совета попечителей, которые назначаются Советом мин</w:t>
      </w:r>
      <w:r w:rsidRPr="00B3794B">
        <w:t>и</w:t>
      </w:r>
      <w:r w:rsidRPr="00B3794B">
        <w:t xml:space="preserve">стров. </w:t>
      </w:r>
    </w:p>
    <w:p w:rsidR="00A36219" w:rsidRPr="00B3794B" w:rsidRDefault="00A36219" w:rsidP="00A36219">
      <w:pPr>
        <w:pStyle w:val="SingleTxtGR"/>
      </w:pPr>
      <w:r w:rsidRPr="00B147AA">
        <w:t>1</w:t>
      </w:r>
      <w:r w:rsidRPr="00EB0BD7">
        <w:t>9</w:t>
      </w:r>
      <w:r w:rsidRPr="00B147AA">
        <w:t>.</w:t>
      </w:r>
      <w:r w:rsidRPr="00B147AA">
        <w:tab/>
      </w:r>
      <w:r w:rsidRPr="00B3794B">
        <w:t>Он обращает внимание на нынешние финансовые затруднения Иордании, в том числе на существенное сокращение доходов государства, особенно в се</w:t>
      </w:r>
      <w:r w:rsidRPr="00B3794B">
        <w:t>к</w:t>
      </w:r>
      <w:r w:rsidRPr="00B3794B">
        <w:t xml:space="preserve">торе туризма, и его последствия для ресурсов страны. </w:t>
      </w:r>
    </w:p>
    <w:p w:rsidR="00A36219" w:rsidRPr="00B3794B" w:rsidRDefault="00A36219" w:rsidP="00A36219">
      <w:pPr>
        <w:pStyle w:val="SingleTxtGR"/>
      </w:pPr>
      <w:r w:rsidRPr="00EB0BD7">
        <w:t>20</w:t>
      </w:r>
      <w:r w:rsidRPr="00B147AA">
        <w:t>.</w:t>
      </w:r>
      <w:r w:rsidRPr="00B147AA">
        <w:tab/>
      </w:r>
      <w:r w:rsidRPr="00B3794B">
        <w:t xml:space="preserve">Национальный центр по правам человека представлен в Национальном координационном комитете. Он отмечает усилия правительства по поддержке центра, который играет важную роль в деле защиты прав человека в стране. Недавно по рекомендации совета попечителей назначен новый руководитель центра, что свидетельствует о его независимом статусе. </w:t>
      </w:r>
    </w:p>
    <w:p w:rsidR="00A36219" w:rsidRPr="00B3794B" w:rsidRDefault="00A36219" w:rsidP="00A36219">
      <w:pPr>
        <w:pStyle w:val="SingleTxtGR"/>
      </w:pPr>
      <w:r w:rsidRPr="00EB0BD7">
        <w:t>2</w:t>
      </w:r>
      <w:r w:rsidRPr="00B147AA">
        <w:t>1.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Сукайри</w:t>
      </w:r>
      <w:proofErr w:type="spellEnd"/>
      <w:r w:rsidRPr="00B3794B">
        <w:t xml:space="preserve"> (Иордания) говорит, что в соответствии со статьей 14 Зак</w:t>
      </w:r>
      <w:r w:rsidRPr="00B3794B">
        <w:t>о</w:t>
      </w:r>
      <w:r w:rsidRPr="00B3794B">
        <w:t>на № 11 2008 года Управление омбудсмена принимает жалобы на администр</w:t>
      </w:r>
      <w:r w:rsidRPr="00B3794B">
        <w:t>а</w:t>
      </w:r>
      <w:r w:rsidRPr="00B3794B">
        <w:t>тивные решения или отсутствие таковых. Оно проверяет жалобы и сопутс</w:t>
      </w:r>
      <w:r w:rsidRPr="00B3794B">
        <w:t>т</w:t>
      </w:r>
      <w:r w:rsidRPr="00B3794B">
        <w:t>вующую информацию и предлагает автору жалобы или его законному предст</w:t>
      </w:r>
      <w:r w:rsidRPr="00B3794B">
        <w:t>а</w:t>
      </w:r>
      <w:r w:rsidRPr="00B3794B">
        <w:t>вителю заполнить специальный формуляр. Затем омбудсмен принимает реш</w:t>
      </w:r>
      <w:r w:rsidRPr="00B3794B">
        <w:t>е</w:t>
      </w:r>
      <w:r w:rsidRPr="00B3794B">
        <w:t>ние по этому вопросу, которое излагается в открытом документе, разъясняющем пр</w:t>
      </w:r>
      <w:r w:rsidRPr="00B3794B">
        <w:t>и</w:t>
      </w:r>
      <w:r w:rsidRPr="00B3794B">
        <w:t>чины его принятия. Управление имеет право рассматривать любые жалобы на административные органы или их должностных лиц, но не принимает  ж</w:t>
      </w:r>
      <w:r w:rsidRPr="00B3794B">
        <w:t>а</w:t>
      </w:r>
      <w:r w:rsidRPr="00B3794B">
        <w:t>лобы, если вопрос уже был передан на рассмотрение административного или судебного орг</w:t>
      </w:r>
      <w:r w:rsidRPr="00B3794B">
        <w:t>а</w:t>
      </w:r>
      <w:r w:rsidRPr="00B3794B">
        <w:t xml:space="preserve">на или если по нему было вынесено решение. </w:t>
      </w:r>
    </w:p>
    <w:p w:rsidR="00A36219" w:rsidRPr="00B3794B" w:rsidRDefault="00A36219" w:rsidP="00A36219">
      <w:pPr>
        <w:pStyle w:val="SingleTxtGR"/>
      </w:pPr>
      <w:r w:rsidRPr="00EB0BD7">
        <w:t>22</w:t>
      </w:r>
      <w:r w:rsidRPr="00B147AA">
        <w:t>.</w:t>
      </w:r>
      <w:r w:rsidRPr="00B147AA">
        <w:tab/>
      </w:r>
      <w:r w:rsidRPr="00B3794B">
        <w:t>В 2010 году на административные органы было подано 1</w:t>
      </w:r>
      <w:r w:rsidR="003100C9">
        <w:t> </w:t>
      </w:r>
      <w:r w:rsidRPr="00B3794B">
        <w:t>572 жалобы. На</w:t>
      </w:r>
      <w:r w:rsidR="003100C9">
        <w:t> </w:t>
      </w:r>
      <w:r w:rsidRPr="00B3794B">
        <w:t>действия гражданской службы поступило 167 жалоб, из которых 117 кас</w:t>
      </w:r>
      <w:r w:rsidRPr="00B3794B">
        <w:t>а</w:t>
      </w:r>
      <w:r w:rsidRPr="00B3794B">
        <w:t>лись трудоустройства, 30 </w:t>
      </w:r>
      <w:r w:rsidR="003100C9">
        <w:t>−</w:t>
      </w:r>
      <w:r w:rsidRPr="00B3794B">
        <w:t xml:space="preserve"> административных решений, 14 </w:t>
      </w:r>
      <w:r w:rsidR="003100C9">
        <w:t>−</w:t>
      </w:r>
      <w:r w:rsidRPr="00B3794B">
        <w:t xml:space="preserve"> изменения стат</w:t>
      </w:r>
      <w:r w:rsidRPr="00B3794B">
        <w:t>у</w:t>
      </w:r>
      <w:r w:rsidRPr="00B3794B">
        <w:t>са должн</w:t>
      </w:r>
      <w:r w:rsidRPr="00B3794B">
        <w:t>о</w:t>
      </w:r>
      <w:r w:rsidRPr="00B3794B">
        <w:t>сти и 4 </w:t>
      </w:r>
      <w:r w:rsidR="003100C9">
        <w:t>−</w:t>
      </w:r>
      <w:r w:rsidRPr="00B3794B">
        <w:t xml:space="preserve"> конкурсных экзаменов.</w:t>
      </w:r>
    </w:p>
    <w:p w:rsidR="00A36219" w:rsidRPr="00B3794B" w:rsidRDefault="00A36219" w:rsidP="00A36219">
      <w:pPr>
        <w:pStyle w:val="SingleTxtGR"/>
      </w:pPr>
      <w:r w:rsidRPr="00EB0BD7">
        <w:t>23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аль-Мусейми</w:t>
      </w:r>
      <w:proofErr w:type="spellEnd"/>
      <w:r w:rsidRPr="00B3794B">
        <w:t xml:space="preserve"> (Иордания), говоря о праве создавать ассоциации и профессиональные союзы, отмечает, что трудовое законодательство Иордании распространяется также на лиц, не являющихся гражданами Иордании. Ст</w:t>
      </w:r>
      <w:r w:rsidRPr="00B3794B">
        <w:t>а</w:t>
      </w:r>
      <w:r w:rsidRPr="00B3794B">
        <w:t>тья 23 Ко</w:t>
      </w:r>
      <w:r w:rsidRPr="00B3794B">
        <w:t>н</w:t>
      </w:r>
      <w:r w:rsidRPr="00B3794B">
        <w:t>ституции гарантирует право на свободу ассоциаций. После внесения в недавнем прошлом поправок в соответствующее законодательство гражданс</w:t>
      </w:r>
      <w:r w:rsidRPr="00B3794B">
        <w:t>т</w:t>
      </w:r>
      <w:r w:rsidRPr="00B3794B">
        <w:t>во Иордании более не является необходимым требованием для вступления в профессиональный союз; представители любой профе</w:t>
      </w:r>
      <w:r w:rsidRPr="00B3794B">
        <w:t>с</w:t>
      </w:r>
      <w:r w:rsidRPr="00B3794B">
        <w:t>сии могут создать союз или вступить в него.</w:t>
      </w:r>
    </w:p>
    <w:p w:rsidR="00A36219" w:rsidRPr="00B3794B" w:rsidRDefault="00A36219" w:rsidP="00A36219">
      <w:pPr>
        <w:pStyle w:val="SingleTxtGR"/>
      </w:pPr>
      <w:r w:rsidRPr="00EB0BD7">
        <w:t>24</w:t>
      </w:r>
      <w:r w:rsidRPr="00B147AA">
        <w:t>.</w:t>
      </w:r>
      <w:r w:rsidRPr="00B147AA">
        <w:tab/>
      </w:r>
      <w:r w:rsidRPr="00B3794B">
        <w:t>Все граждане Иордании равны перед законом и могут обращаться с ж</w:t>
      </w:r>
      <w:r w:rsidRPr="00B3794B">
        <w:t>а</w:t>
      </w:r>
      <w:r w:rsidRPr="00B3794B">
        <w:t>лобами в суды. Уголовное законодательство включает не только Уголовный к</w:t>
      </w:r>
      <w:r w:rsidRPr="00B3794B">
        <w:t>о</w:t>
      </w:r>
      <w:r w:rsidRPr="00B3794B">
        <w:t>декс, но и ряд других законов и нормативных актов, таких как законы о публ</w:t>
      </w:r>
      <w:r w:rsidRPr="00B3794B">
        <w:t>и</w:t>
      </w:r>
      <w:r w:rsidRPr="00B3794B">
        <w:t>кациях и доступе к информации, в которых также содержатся определения к</w:t>
      </w:r>
      <w:r w:rsidRPr="00B3794B">
        <w:t>а</w:t>
      </w:r>
      <w:r w:rsidRPr="00B3794B">
        <w:t xml:space="preserve">раемых по закону деяний. </w:t>
      </w:r>
    </w:p>
    <w:p w:rsidR="00A36219" w:rsidRPr="00B3794B" w:rsidRDefault="00A36219" w:rsidP="00A36219">
      <w:pPr>
        <w:pStyle w:val="SingleTxtGR"/>
      </w:pPr>
      <w:r w:rsidRPr="00EB0BD7">
        <w:t>25</w:t>
      </w:r>
      <w:r w:rsidRPr="00B147AA">
        <w:t>.</w:t>
      </w:r>
      <w:r w:rsidRPr="00B147AA">
        <w:tab/>
      </w:r>
      <w:r w:rsidRPr="00B3794B">
        <w:t>Конституция Иордании гарантирует всем гражданам страны право созд</w:t>
      </w:r>
      <w:r w:rsidRPr="00B3794B">
        <w:t>а</w:t>
      </w:r>
      <w:r w:rsidRPr="00B3794B">
        <w:t>вать организации гражданского общества. Закон № 51 2008 года регулирует с</w:t>
      </w:r>
      <w:r w:rsidRPr="00B3794B">
        <w:t>о</w:t>
      </w:r>
      <w:r w:rsidRPr="00B3794B">
        <w:t>ответствующие процедуры и предусматривает возможность создания разли</w:t>
      </w:r>
      <w:r w:rsidRPr="00B3794B">
        <w:t>ч</w:t>
      </w:r>
      <w:r w:rsidRPr="00B3794B">
        <w:t>ных типов ассоциаций, в том числе частных или закрытых. Необходимое для этого число членов-основателей было сокращено в целях упрощения процед</w:t>
      </w:r>
      <w:r w:rsidRPr="00B3794B">
        <w:t>у</w:t>
      </w:r>
      <w:r w:rsidRPr="00B3794B">
        <w:t>ры регистрации, установлены сроки, в соответствии с которыми заявка, отв</w:t>
      </w:r>
      <w:r w:rsidRPr="00B3794B">
        <w:t>е</w:t>
      </w:r>
      <w:r w:rsidRPr="00B3794B">
        <w:t>чающая всем необходимым правовым условиям, автоматически утверждается через два месяца. Сотрудники руководящего органа Управления регистрации ассоциаций представляют профильные министерства и добровольческий се</w:t>
      </w:r>
      <w:r w:rsidRPr="00B3794B">
        <w:t>к</w:t>
      </w:r>
      <w:r w:rsidRPr="00B3794B">
        <w:t>тор.</w:t>
      </w:r>
    </w:p>
    <w:p w:rsidR="00A36219" w:rsidRPr="00B3794B" w:rsidRDefault="00A36219" w:rsidP="00A36219">
      <w:pPr>
        <w:pStyle w:val="SingleTxtGR"/>
      </w:pPr>
      <w:r w:rsidRPr="00EB0BD7">
        <w:t>26</w:t>
      </w:r>
      <w:r w:rsidRPr="00B147AA">
        <w:t>.</w:t>
      </w:r>
      <w:r w:rsidRPr="00B147AA">
        <w:tab/>
      </w:r>
      <w:r w:rsidRPr="00B3794B">
        <w:t>Граждане Иордании имеют право вступать в политические партии без различия по признаку расы, цвета кожи или любым иным признакам. После</w:t>
      </w:r>
      <w:r w:rsidRPr="00B3794B">
        <w:t>д</w:t>
      </w:r>
      <w:r w:rsidRPr="00B3794B">
        <w:t>няя поправка к Конституции устанавливает дополнительные гарантии, спосо</w:t>
      </w:r>
      <w:r w:rsidRPr="00B3794B">
        <w:t>б</w:t>
      </w:r>
      <w:r w:rsidRPr="00B3794B">
        <w:t>ствующие поощрению прав человека. Например, в настоящее время решения администр</w:t>
      </w:r>
      <w:r w:rsidRPr="00B3794B">
        <w:t>а</w:t>
      </w:r>
      <w:r w:rsidRPr="00B3794B">
        <w:t>тивных органов могут быть обжалованы на двух уровнях.</w:t>
      </w:r>
    </w:p>
    <w:p w:rsidR="00A36219" w:rsidRPr="00B3794B" w:rsidRDefault="00A36219" w:rsidP="00A36219">
      <w:pPr>
        <w:pStyle w:val="SingleTxtGR"/>
      </w:pPr>
      <w:r w:rsidRPr="00EB0BD7">
        <w:t>27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Хиасат</w:t>
      </w:r>
      <w:proofErr w:type="spellEnd"/>
      <w:r w:rsidRPr="00D51E9C">
        <w:rPr>
          <w:b/>
        </w:rPr>
        <w:t xml:space="preserve"> </w:t>
      </w:r>
      <w:r w:rsidRPr="00B3794B">
        <w:t>(Иордания), говоря об ассоциациях, среди членов которых есть граждане других стран, отмечает, что если среди членов неправительс</w:t>
      </w:r>
      <w:r w:rsidRPr="00B3794B">
        <w:t>т</w:t>
      </w:r>
      <w:r w:rsidRPr="00B3794B">
        <w:t>венной организации или ассоциации есть лица, имеющие гражданство других стран, то она должна подать заявление в Канцелярию Премьер-министра. Если ответ не будет получен в установленные сроки, заявление считается удовлетв</w:t>
      </w:r>
      <w:r w:rsidRPr="00B3794B">
        <w:t>о</w:t>
      </w:r>
      <w:r w:rsidRPr="00B3794B">
        <w:t>ренным. Для неправительственных организаций и ассоциаций, получающих иностра</w:t>
      </w:r>
      <w:r w:rsidRPr="00B3794B">
        <w:t>н</w:t>
      </w:r>
      <w:r w:rsidRPr="00B3794B">
        <w:t>ную финансовую помощь, действует процедура получения разрешения и мониторинга, в том числе в качестве антитеррористической меры. Он по</w:t>
      </w:r>
      <w:r w:rsidRPr="00B3794B">
        <w:t>д</w:t>
      </w:r>
      <w:r w:rsidRPr="00B3794B">
        <w:t>тверждает, что лица, не являющиеся гражданами Иордании, имеют право вст</w:t>
      </w:r>
      <w:r w:rsidRPr="00B3794B">
        <w:t>у</w:t>
      </w:r>
      <w:r w:rsidRPr="00B3794B">
        <w:t>пать в асс</w:t>
      </w:r>
      <w:r w:rsidRPr="00B3794B">
        <w:t>о</w:t>
      </w:r>
      <w:r w:rsidRPr="00B3794B">
        <w:t>циации.</w:t>
      </w:r>
    </w:p>
    <w:p w:rsidR="00A36219" w:rsidRPr="00B3794B" w:rsidRDefault="00A36219" w:rsidP="00A36219">
      <w:pPr>
        <w:pStyle w:val="SingleTxtGR"/>
      </w:pPr>
      <w:r w:rsidRPr="00EB0BD7">
        <w:t>28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ад-Дехаят</w:t>
      </w:r>
      <w:proofErr w:type="spellEnd"/>
      <w:r w:rsidRPr="00B3794B">
        <w:t xml:space="preserve"> (Иордания), обращаясь к вопросу о трудящихся-мигрантах и д</w:t>
      </w:r>
      <w:r w:rsidRPr="00B3794B">
        <w:t>о</w:t>
      </w:r>
      <w:r w:rsidRPr="00B3794B">
        <w:t>машней прислуге, говорит, что Трудовой кодекс 2010 года распространяется на работников, проживающих в Иордании на законных основаниях, и регулир</w:t>
      </w:r>
      <w:r w:rsidRPr="00B3794B">
        <w:t>у</w:t>
      </w:r>
      <w:r w:rsidRPr="00B3794B">
        <w:t>ет вопросы заключения трудовых договоров, продолжительности рабочего дня и условий труда. Домашней прислугой занимаются специальные агентства. Б</w:t>
      </w:r>
      <w:r w:rsidRPr="00B3794B">
        <w:t>у</w:t>
      </w:r>
      <w:r w:rsidRPr="00B3794B">
        <w:t>дущий работодатель должен открыть в банке счет на имя работника; за этим следит Министерство труда. Трудящиеся-мигранты, проживающие в стране на законных основаниях, имеют право вступать в фонды социального страхов</w:t>
      </w:r>
      <w:r w:rsidRPr="00B3794B">
        <w:t>а</w:t>
      </w:r>
      <w:r w:rsidRPr="00B3794B">
        <w:t>ния, получать пенсию и другие пособия. Профессиональные союзы являются гра</w:t>
      </w:r>
      <w:r w:rsidRPr="00B3794B">
        <w:t>ж</w:t>
      </w:r>
      <w:r w:rsidRPr="00B3794B">
        <w:t>данскими ассоциациями, деятельность которых регулируется особыми прав</w:t>
      </w:r>
      <w:r w:rsidRPr="00B3794B">
        <w:t>и</w:t>
      </w:r>
      <w:r w:rsidRPr="00B3794B">
        <w:t>лами, и поэтому для вступления в профсоюз необходимо выполнить ряд усл</w:t>
      </w:r>
      <w:r w:rsidRPr="00B3794B">
        <w:t>о</w:t>
      </w:r>
      <w:r w:rsidRPr="00B3794B">
        <w:t>вий. Если трудящийся-мигрант или домашний работник стали жертвами зл</w:t>
      </w:r>
      <w:r w:rsidRPr="00B3794B">
        <w:t>о</w:t>
      </w:r>
      <w:r w:rsidRPr="00B3794B">
        <w:t>употреблений, они могут обратиться с жалобой в суд. Вопросы, связанные с домашней прислугой, входят в компетенцию Министерства труда и Министе</w:t>
      </w:r>
      <w:r w:rsidRPr="00B3794B">
        <w:t>р</w:t>
      </w:r>
      <w:r w:rsidRPr="00B3794B">
        <w:t>ства внутренних дел. Разрешение на жительство выдается, как правило, на два года, и по завершении этого периода работодатель должен выплатить р</w:t>
      </w:r>
      <w:r w:rsidRPr="00B3794B">
        <w:t>а</w:t>
      </w:r>
      <w:r w:rsidRPr="00B3794B">
        <w:t>ботнику все причитающиеся ему пособия и предоставить билет для возвращения в страну происхождения. Иорданское законодательство гарантирует права труд</w:t>
      </w:r>
      <w:r w:rsidRPr="00B3794B">
        <w:t>я</w:t>
      </w:r>
      <w:r w:rsidRPr="00B3794B">
        <w:t xml:space="preserve">щихся-мигрантов. </w:t>
      </w:r>
    </w:p>
    <w:p w:rsidR="00A36219" w:rsidRPr="00B3794B" w:rsidRDefault="00A36219" w:rsidP="00A36219">
      <w:pPr>
        <w:pStyle w:val="SingleTxtGR"/>
      </w:pPr>
      <w:r w:rsidRPr="00EB0BD7">
        <w:t>29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Хиасат</w:t>
      </w:r>
      <w:proofErr w:type="spellEnd"/>
      <w:r w:rsidRPr="00B3794B">
        <w:t xml:space="preserve"> (Иордания) говорит, что постоянное сотрудничество со стр</w:t>
      </w:r>
      <w:r w:rsidRPr="00B3794B">
        <w:t>а</w:t>
      </w:r>
      <w:r w:rsidRPr="00B3794B">
        <w:t>нами происхождения, такими как Филиппины, Индонезия и Шри-Ланка, позв</w:t>
      </w:r>
      <w:r w:rsidRPr="00B3794B">
        <w:t>о</w:t>
      </w:r>
      <w:r w:rsidRPr="00B3794B">
        <w:t>ляет гарантировать защиту прав домашней прислуги. Недавно был разработан типовой договор для домашней прислуги, в котором содержатся такие полож</w:t>
      </w:r>
      <w:r w:rsidRPr="00B3794B">
        <w:t>е</w:t>
      </w:r>
      <w:r w:rsidRPr="00B3794B">
        <w:t>ния, как обязанность работодателя открыть в банке счет на имя работника, пр</w:t>
      </w:r>
      <w:r w:rsidRPr="00B3794B">
        <w:t>о</w:t>
      </w:r>
      <w:r w:rsidRPr="00B3794B">
        <w:t xml:space="preserve">должительность рабочего дня и время для отдыха. Существенный прогресс уже достигнут, и ожидается принятие дополнительных мер. </w:t>
      </w:r>
    </w:p>
    <w:p w:rsidR="00A36219" w:rsidRPr="00B3794B" w:rsidRDefault="00A36219" w:rsidP="00A36219">
      <w:pPr>
        <w:pStyle w:val="SingleTxtGR"/>
      </w:pPr>
      <w:r w:rsidRPr="00EB0BD7">
        <w:t>30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аль-Мусейми</w:t>
      </w:r>
      <w:proofErr w:type="spellEnd"/>
      <w:r w:rsidRPr="00B3794B">
        <w:t xml:space="preserve"> (Иордания), говоря о проблеме торговли людьми, о</w:t>
      </w:r>
      <w:r w:rsidRPr="00B3794B">
        <w:t>т</w:t>
      </w:r>
      <w:r w:rsidRPr="00B3794B">
        <w:t>мечает, что эти вопросы регулируются принятыми ранее положениями, однако в Законе № 9 2009 года уточнено определение торговли людьми, которая квал</w:t>
      </w:r>
      <w:r w:rsidRPr="00B3794B">
        <w:t>и</w:t>
      </w:r>
      <w:r w:rsidRPr="00B3794B">
        <w:t>фицир</w:t>
      </w:r>
      <w:r w:rsidRPr="00B3794B">
        <w:t>у</w:t>
      </w:r>
      <w:r w:rsidRPr="00B3794B">
        <w:t>ется в качестве уголовного преступления. Создана правовая основа для борьбы с торговлей людьми в соответствии с положениями Протокола о пред</w:t>
      </w:r>
      <w:r w:rsidRPr="00B3794B">
        <w:t>у</w:t>
      </w:r>
      <w:r w:rsidRPr="00B3794B">
        <w:t>преждении и пресечении торговли людьми, особенно женщинами и детьми, и наказании за нее, дополняющего Конвенцию Организации Объединенных Н</w:t>
      </w:r>
      <w:r w:rsidRPr="00B3794B">
        <w:t>а</w:t>
      </w:r>
      <w:r w:rsidRPr="00B3794B">
        <w:t>ций пр</w:t>
      </w:r>
      <w:r w:rsidRPr="00B3794B">
        <w:t>о</w:t>
      </w:r>
      <w:r w:rsidRPr="00B3794B">
        <w:t>тив транснациональной организованной преступности. В законе также оговорено, что согласие жертвы не может использоваться в качестве смягча</w:t>
      </w:r>
      <w:r w:rsidRPr="00B3794B">
        <w:t>ю</w:t>
      </w:r>
      <w:r w:rsidRPr="00B3794B">
        <w:t>щего вину обстоятельства, а торговля женщинами и детьми влечет за собой б</w:t>
      </w:r>
      <w:r w:rsidRPr="00B3794B">
        <w:t>о</w:t>
      </w:r>
      <w:r w:rsidRPr="00B3794B">
        <w:t>лее суровое наказание. Генеральный прокурор осуществляет процессуальный надзор за делами, связанными с торговлей людьми, даже в тех случаях, когда жертвы с</w:t>
      </w:r>
      <w:r w:rsidRPr="00B3794B">
        <w:t>о</w:t>
      </w:r>
      <w:r w:rsidRPr="00B3794B">
        <w:t xml:space="preserve">вершили преступление. </w:t>
      </w:r>
    </w:p>
    <w:p w:rsidR="00A36219" w:rsidRPr="00B3794B" w:rsidRDefault="00A36219" w:rsidP="00A36219">
      <w:pPr>
        <w:pStyle w:val="SingleTxtGR"/>
      </w:pPr>
      <w:r w:rsidRPr="00EB0BD7">
        <w:t>3</w:t>
      </w:r>
      <w:r w:rsidRPr="00B147AA">
        <w:t>1.</w:t>
      </w:r>
      <w:r w:rsidRPr="00B147AA">
        <w:tab/>
      </w:r>
      <w:r w:rsidRPr="00B3794B">
        <w:t>В соответствии с законом при Министерстве юстиции создан Национал</w:t>
      </w:r>
      <w:r w:rsidRPr="00B3794B">
        <w:t>ь</w:t>
      </w:r>
      <w:r w:rsidRPr="00B3794B">
        <w:t>ный комитет по борьбе с торговлей людьми, в состав которого входят предст</w:t>
      </w:r>
      <w:r w:rsidRPr="00B3794B">
        <w:t>а</w:t>
      </w:r>
      <w:r w:rsidRPr="00B3794B">
        <w:t>вители всех компетентных органов. В задачи комитета входит осуществление стратегии борьбы с торговлей людьми, пересмотр законодательства в этой о</w:t>
      </w:r>
      <w:r w:rsidRPr="00B3794B">
        <w:t>б</w:t>
      </w:r>
      <w:r w:rsidRPr="00B3794B">
        <w:t>ласти и повышение уровня информированности работодателей, работников и агентств в вопросах торговли людьми. Законом предусмотрено создание пр</w:t>
      </w:r>
      <w:r w:rsidRPr="00B3794B">
        <w:t>и</w:t>
      </w:r>
      <w:r w:rsidRPr="00B3794B">
        <w:t>ютов для жертв торговли людьми, осуществление программ физической и пс</w:t>
      </w:r>
      <w:r w:rsidRPr="00B3794B">
        <w:t>и</w:t>
      </w:r>
      <w:r w:rsidRPr="00B3794B">
        <w:t>хологич</w:t>
      </w:r>
      <w:r w:rsidRPr="00B3794B">
        <w:t>е</w:t>
      </w:r>
      <w:r w:rsidRPr="00B3794B">
        <w:t xml:space="preserve">ской реабилитации, а также социальной </w:t>
      </w:r>
      <w:proofErr w:type="spellStart"/>
      <w:r w:rsidRPr="00B3794B">
        <w:t>реинтеграции</w:t>
      </w:r>
      <w:proofErr w:type="spellEnd"/>
      <w:r w:rsidRPr="00B3794B">
        <w:t>. Для повышения уровня информированности об этой проблеме организуются учебные курсы, проводится специальная подготовка прокуроров и судей, реализуются планы проведения кампаний в средствах массовой информации и организуется пер</w:t>
      </w:r>
      <w:r w:rsidRPr="00B3794B">
        <w:t>е</w:t>
      </w:r>
      <w:r w:rsidRPr="00B3794B">
        <w:t xml:space="preserve">дача судьями полученных знаний своим коллегам и студентам юридического института. Создан экспериментальный </w:t>
      </w:r>
      <w:proofErr w:type="spellStart"/>
      <w:r w:rsidRPr="00B3794B">
        <w:t>вебсайт</w:t>
      </w:r>
      <w:proofErr w:type="spellEnd"/>
      <w:r w:rsidRPr="00B3794B">
        <w:t>, посвященный проблеме торго</w:t>
      </w:r>
      <w:r w:rsidRPr="00B3794B">
        <w:t>в</w:t>
      </w:r>
      <w:r w:rsidRPr="00B3794B">
        <w:t>ли людьми, который содержит информацию о международных конвенциях, пр</w:t>
      </w:r>
      <w:r w:rsidRPr="00B3794B">
        <w:t>а</w:t>
      </w:r>
      <w:r w:rsidRPr="00B3794B">
        <w:t>вах трудящихся, порядке подачи и рассмотрения жалоб и механизмах посл</w:t>
      </w:r>
      <w:r w:rsidRPr="00B3794B">
        <w:t>е</w:t>
      </w:r>
      <w:r w:rsidRPr="00B3794B">
        <w:t>дующих действий. Учреждена национальная рабочая группа для расследов</w:t>
      </w:r>
      <w:r w:rsidRPr="00B3794B">
        <w:t>а</w:t>
      </w:r>
      <w:r w:rsidRPr="00B3794B">
        <w:t>ния на местах предполагаемых случаев торговли людьми и оказания помощи п</w:t>
      </w:r>
      <w:r w:rsidRPr="00B3794B">
        <w:t>о</w:t>
      </w:r>
      <w:r w:rsidRPr="00B3794B">
        <w:t>страдавшим. В рамках последовательных усилий по формированию инстит</w:t>
      </w:r>
      <w:r w:rsidRPr="00B3794B">
        <w:t>у</w:t>
      </w:r>
      <w:r w:rsidRPr="00B3794B">
        <w:t>циональной основы оказания помощи пострадавшим создана система, позв</w:t>
      </w:r>
      <w:r w:rsidRPr="00B3794B">
        <w:t>о</w:t>
      </w:r>
      <w:r w:rsidRPr="00B3794B">
        <w:t>ляющая перем</w:t>
      </w:r>
      <w:r w:rsidRPr="00B3794B">
        <w:t>е</w:t>
      </w:r>
      <w:r w:rsidRPr="00B3794B">
        <w:t xml:space="preserve">щать жертв торговли людьми в безопасное место. </w:t>
      </w:r>
    </w:p>
    <w:p w:rsidR="00A36219" w:rsidRPr="00B3794B" w:rsidRDefault="00A36219" w:rsidP="00A36219">
      <w:pPr>
        <w:pStyle w:val="SingleTxtGR"/>
      </w:pPr>
      <w:r w:rsidRPr="00EB0BD7">
        <w:t>32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Хиасат</w:t>
      </w:r>
      <w:proofErr w:type="spellEnd"/>
      <w:r w:rsidRPr="00B3794B">
        <w:t xml:space="preserve"> (Иордания) говорит, что правительство принимает меры по решению сложной проблемы преступлений в защиту чести. В их число входит работа с общинами и религиозными лидерами с целью убедить их в том, что подобное деяние не имеет никакого отношения к религии. </w:t>
      </w:r>
    </w:p>
    <w:p w:rsidR="00A36219" w:rsidRPr="00B3794B" w:rsidRDefault="00A36219" w:rsidP="00A36219">
      <w:pPr>
        <w:pStyle w:val="SingleTxtGR"/>
      </w:pPr>
      <w:r w:rsidRPr="00EB0BD7">
        <w:t>33</w:t>
      </w:r>
      <w:r w:rsidRPr="00B147AA">
        <w:t>.</w:t>
      </w:r>
      <w:r w:rsidRPr="00B147AA">
        <w:tab/>
      </w:r>
      <w:r w:rsidRPr="00B3794B">
        <w:t>Положение, освобождающее от ответственности за совершение престу</w:t>
      </w:r>
      <w:r w:rsidRPr="00B3794B">
        <w:t>п</w:t>
      </w:r>
      <w:r w:rsidRPr="00B3794B">
        <w:t>ления в защиту чести, было отменено, для того чтобы виновные не оставались безнак</w:t>
      </w:r>
      <w:r w:rsidRPr="00B3794B">
        <w:t>а</w:t>
      </w:r>
      <w:r w:rsidRPr="00B3794B">
        <w:t>занными. Существует некоторое недопонимание в отношении статей 97 и 98 Уголовного кодекса, касающихся преступлений, совершенных в "состо</w:t>
      </w:r>
      <w:r w:rsidRPr="00B3794B">
        <w:t>я</w:t>
      </w:r>
      <w:r w:rsidRPr="00B3794B">
        <w:t xml:space="preserve">нии аффекта". Они применяются не только в отношении преступлений в защиту чести, но и в других случаях. </w:t>
      </w:r>
      <w:r w:rsidR="007D2205">
        <w:t xml:space="preserve">Вместе с тем </w:t>
      </w:r>
      <w:r w:rsidRPr="00B3794B">
        <w:t>эти две статьи не применяются при вынесении приговора за преступления в защиту чести с 2010 года, а минимал</w:t>
      </w:r>
      <w:r w:rsidRPr="00B3794B">
        <w:t>ь</w:t>
      </w:r>
      <w:r w:rsidRPr="00B3794B">
        <w:t xml:space="preserve">ное наказание за такие преступления установлено в виде лишения свободы на срок до 10 лет. К счастью, число преступлений в защиту чести сокращается, и можно надеяться, что со временем они прекратятся. </w:t>
      </w:r>
    </w:p>
    <w:p w:rsidR="00A36219" w:rsidRPr="00B3794B" w:rsidRDefault="00A36219" w:rsidP="00A36219">
      <w:pPr>
        <w:pStyle w:val="SingleTxtGR"/>
      </w:pPr>
      <w:r w:rsidRPr="00EB0BD7">
        <w:t>34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Сукайри</w:t>
      </w:r>
      <w:proofErr w:type="spellEnd"/>
      <w:r w:rsidRPr="00B3794B">
        <w:t xml:space="preserve"> (Иордания), характеризуя деятельность Управления общ</w:t>
      </w:r>
      <w:r w:rsidRPr="00B3794B">
        <w:t>е</w:t>
      </w:r>
      <w:r w:rsidRPr="00B3794B">
        <w:t>ственной безопасности и его отдела по рассмотрению жалоб и правам человека, подчеркивает, что деятельность управления по защите и поощрению прав чел</w:t>
      </w:r>
      <w:r w:rsidRPr="00B3794B">
        <w:t>о</w:t>
      </w:r>
      <w:r w:rsidRPr="00B3794B">
        <w:t>века всех тех, кто живет в Иордании, соответствует обязательствам правител</w:t>
      </w:r>
      <w:r w:rsidRPr="00B3794B">
        <w:t>ь</w:t>
      </w:r>
      <w:r w:rsidRPr="00B3794B">
        <w:t>ства по Конвенции. Запрещены и подлежат осуждению все акты расовой ди</w:t>
      </w:r>
      <w:r w:rsidRPr="00B3794B">
        <w:t>с</w:t>
      </w:r>
      <w:r w:rsidRPr="00B3794B">
        <w:t xml:space="preserve">криминации, и </w:t>
      </w:r>
      <w:r w:rsidR="001508E1" w:rsidRPr="00B3794B">
        <w:t xml:space="preserve">Управление </w:t>
      </w:r>
      <w:r w:rsidRPr="00B3794B">
        <w:t>занимается устранением барьеров между разными общинами и религиями. В целях борьбы с подстрекательством к расовой нен</w:t>
      </w:r>
      <w:r w:rsidRPr="00B3794B">
        <w:t>а</w:t>
      </w:r>
      <w:r w:rsidRPr="00B3794B">
        <w:t>висти и предотвращения деятельности экстремистских группировок информ</w:t>
      </w:r>
      <w:r w:rsidRPr="00B3794B">
        <w:t>а</w:t>
      </w:r>
      <w:r w:rsidRPr="00B3794B">
        <w:t>ция о таких группировках направляется в судебные инстанции, а виновные в подстрекательстве к дискриминации или ненависти привлекаются к ответс</w:t>
      </w:r>
      <w:r w:rsidRPr="00B3794B">
        <w:t>т</w:t>
      </w:r>
      <w:r w:rsidRPr="00B3794B">
        <w:t>венности. Все физические лица имеют доступ к пр</w:t>
      </w:r>
      <w:r w:rsidRPr="00B3794B">
        <w:t>а</w:t>
      </w:r>
      <w:r w:rsidRPr="00B3794B">
        <w:t>восудию на равной основе. Должностных лиц правоохранительных органов, среди которых есть предст</w:t>
      </w:r>
      <w:r w:rsidRPr="00B3794B">
        <w:t>а</w:t>
      </w:r>
      <w:r w:rsidRPr="00B3794B">
        <w:t>вители разных этносов, обучают методам борьбы с расовой дискриминацией в их повседневной работе в целях защиты граждан от дискриминации. Для этих должностных лиц разработан кодекс поведения, соответствующий междун</w:t>
      </w:r>
      <w:r w:rsidRPr="00B3794B">
        <w:t>а</w:t>
      </w:r>
      <w:r w:rsidRPr="00B3794B">
        <w:t xml:space="preserve">родным нормам. </w:t>
      </w:r>
    </w:p>
    <w:p w:rsidR="00A36219" w:rsidRPr="00B3794B" w:rsidRDefault="00A36219" w:rsidP="00A36219">
      <w:pPr>
        <w:pStyle w:val="SingleTxtGR"/>
      </w:pPr>
      <w:r w:rsidRPr="00EB0BD7">
        <w:t>35</w:t>
      </w:r>
      <w:r w:rsidRPr="00B147AA">
        <w:t>.</w:t>
      </w:r>
      <w:r w:rsidRPr="00B147AA">
        <w:tab/>
      </w:r>
      <w:r w:rsidRPr="00B3794B">
        <w:t>Религиозные лидеры имеют право свободно проповедовать свою рел</w:t>
      </w:r>
      <w:r w:rsidRPr="00B3794B">
        <w:t>и</w:t>
      </w:r>
      <w:r w:rsidRPr="00B3794B">
        <w:t>гию; они активно содействуют распространению терпимости с целью предо</w:t>
      </w:r>
      <w:r w:rsidRPr="00B3794B">
        <w:t>т</w:t>
      </w:r>
      <w:r w:rsidRPr="00B3794B">
        <w:t>вращения экстремизма и дискриминации. Деятели гражданского общества та</w:t>
      </w:r>
      <w:r w:rsidRPr="00B3794B">
        <w:t>к</w:t>
      </w:r>
      <w:r w:rsidRPr="00B3794B">
        <w:t>же способствуют поощрению прав человека и терпимости в отношении пре</w:t>
      </w:r>
      <w:r w:rsidRPr="00B3794B">
        <w:t>д</w:t>
      </w:r>
      <w:r w:rsidRPr="00B3794B">
        <w:t xml:space="preserve">ставителей всех этнических групп и религий. </w:t>
      </w:r>
    </w:p>
    <w:p w:rsidR="00A36219" w:rsidRPr="00B3794B" w:rsidRDefault="00A36219" w:rsidP="00A36219">
      <w:pPr>
        <w:pStyle w:val="SingleTxtGR"/>
      </w:pPr>
      <w:r w:rsidRPr="00EB0BD7">
        <w:t>36</w:t>
      </w:r>
      <w:r w:rsidRPr="00B147AA">
        <w:t>.</w:t>
      </w:r>
      <w:r w:rsidRPr="00B147AA">
        <w:tab/>
      </w:r>
      <w:r w:rsidRPr="00B3794B">
        <w:t>Принимаются меры по приведению воспитательных, реабилитационных и исправительных учреждений в соответствие с международными нормами. В</w:t>
      </w:r>
      <w:r w:rsidR="003100C9">
        <w:t> </w:t>
      </w:r>
      <w:r w:rsidRPr="00B3794B">
        <w:t>этих учреждениях осуществляются программы борьбы с дискриминацией и ненавистью, мотивированных религией или вероотступничеством. Проводимые там с участием психологов, социальных работников и религиозных лидеров м</w:t>
      </w:r>
      <w:r w:rsidRPr="00B3794B">
        <w:t>е</w:t>
      </w:r>
      <w:r w:rsidRPr="00B3794B">
        <w:t>роприятия по предотвращению распространения экстремистских идей дали очень хорошие результаты. На пятничных молитвах в мечетях звучат призывы к те</w:t>
      </w:r>
      <w:r w:rsidRPr="00B3794B">
        <w:t>р</w:t>
      </w:r>
      <w:r w:rsidRPr="00B3794B">
        <w:t>пимости и подвергается осуждению подстрекательство к дискриминации.</w:t>
      </w:r>
    </w:p>
    <w:p w:rsidR="00A36219" w:rsidRPr="00B3794B" w:rsidRDefault="00A36219" w:rsidP="00A36219">
      <w:pPr>
        <w:pStyle w:val="SingleTxtGR"/>
      </w:pPr>
      <w:r w:rsidRPr="00EB0BD7">
        <w:t>37</w:t>
      </w:r>
      <w:r w:rsidRPr="00B147AA">
        <w:t>.</w:t>
      </w:r>
      <w:r w:rsidRPr="00B147AA">
        <w:tab/>
      </w:r>
      <w:r w:rsidRPr="00B3794B">
        <w:t>Создание Департамента по защите семьи имеет целью обеспечить защиту женщин и детей от бытового насилия. Виновные в совершении актов бытового насилия привлекаются к ответственности; совместно с неправительственными организациями проводится работа по предотвращению подобных актов нас</w:t>
      </w:r>
      <w:r w:rsidRPr="00B3794B">
        <w:t>и</w:t>
      </w:r>
      <w:r w:rsidRPr="00B3794B">
        <w:t xml:space="preserve">лия. </w:t>
      </w:r>
    </w:p>
    <w:p w:rsidR="00A36219" w:rsidRPr="00B3794B" w:rsidRDefault="00A36219" w:rsidP="00A36219">
      <w:pPr>
        <w:pStyle w:val="SingleTxtGR"/>
      </w:pPr>
      <w:r w:rsidRPr="00EA3B11">
        <w:t>38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Хиасат</w:t>
      </w:r>
      <w:proofErr w:type="spellEnd"/>
      <w:r w:rsidRPr="00B3794B">
        <w:t xml:space="preserve"> (Иордания) говорит, что его страна приняла многие из рек</w:t>
      </w:r>
      <w:r w:rsidRPr="00B3794B">
        <w:t>о</w:t>
      </w:r>
      <w:r w:rsidRPr="00B3794B">
        <w:t>мендаций, сформулированных Советом по правам человека в ходе универсал</w:t>
      </w:r>
      <w:r w:rsidRPr="00B3794B">
        <w:t>ь</w:t>
      </w:r>
      <w:r w:rsidRPr="00B3794B">
        <w:t>ного периодического обзора. В Конституцию внесены поправки в соответствии с рекомендацией о запрещении пыток; в ноябре 2011 года Иорданию посетила Специальный докладчик по вопросу о насилии в отношении женщин, его пр</w:t>
      </w:r>
      <w:r w:rsidRPr="00B3794B">
        <w:t>и</w:t>
      </w:r>
      <w:r w:rsidRPr="00B3794B">
        <w:t>чинах и последствиях; правительство рассматривает вопрос о направлении пр</w:t>
      </w:r>
      <w:r w:rsidRPr="00B3794B">
        <w:t>и</w:t>
      </w:r>
      <w:r w:rsidRPr="00B3794B">
        <w:t>глашений другим мандатариям специальных процедур Совета по правам чел</w:t>
      </w:r>
      <w:r w:rsidRPr="00B3794B">
        <w:t>о</w:t>
      </w:r>
      <w:r w:rsidRPr="00B3794B">
        <w:t>века. Правительство также занимается выполнением рекомендации о сокращ</w:t>
      </w:r>
      <w:r w:rsidRPr="00B3794B">
        <w:t>е</w:t>
      </w:r>
      <w:r w:rsidRPr="00B3794B">
        <w:t>нии числа просроченных периодических докладов договорным органам Орг</w:t>
      </w:r>
      <w:r w:rsidRPr="00B3794B">
        <w:t>а</w:t>
      </w:r>
      <w:r w:rsidRPr="00B3794B">
        <w:t>низации Объединенных Наций. В соответствии с полученными рекомендаци</w:t>
      </w:r>
      <w:r w:rsidRPr="00B3794B">
        <w:t>я</w:t>
      </w:r>
      <w:r w:rsidRPr="00B3794B">
        <w:t>ми Иордания внесла поправки в законодательство в целях улучшения защиты прав домашней прислуги и сняла свою оговорку к Конвенции о л</w:t>
      </w:r>
      <w:r w:rsidRPr="00B3794B">
        <w:t>и</w:t>
      </w:r>
      <w:r w:rsidRPr="00B3794B">
        <w:t>квидации всех форм дискриминации в отношении женщин. Изменено положение закона, в соответствии с которым для проведения массового мероприятия необходимо получить разрешение, ограничена компетенция Государственного суда безопа</w:t>
      </w:r>
      <w:r w:rsidRPr="00B3794B">
        <w:t>с</w:t>
      </w:r>
      <w:r w:rsidRPr="00B3794B">
        <w:t xml:space="preserve">ности. </w:t>
      </w:r>
    </w:p>
    <w:p w:rsidR="00A36219" w:rsidRPr="00B3794B" w:rsidRDefault="00A36219" w:rsidP="00A36219">
      <w:pPr>
        <w:pStyle w:val="SingleTxtGR"/>
      </w:pPr>
      <w:r w:rsidRPr="00EA3B11">
        <w:t>39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ад-Дехаят</w:t>
      </w:r>
      <w:proofErr w:type="spellEnd"/>
      <w:r w:rsidRPr="00B3794B">
        <w:t xml:space="preserve"> (Иордания) говорит, что его правительство весьма серье</w:t>
      </w:r>
      <w:r w:rsidRPr="00B3794B">
        <w:t>з</w:t>
      </w:r>
      <w:r w:rsidRPr="00B3794B">
        <w:t>но подходит к своей юридической обязанности охватить услугами здравоохр</w:t>
      </w:r>
      <w:r w:rsidRPr="00B3794B">
        <w:t>а</w:t>
      </w:r>
      <w:r w:rsidRPr="00B3794B">
        <w:t>нения всех проживающих в Иордании, о чем свидетельствует показатель числа больничных коек и врачей на душу населения, который соответствует призна</w:t>
      </w:r>
      <w:r w:rsidRPr="00B3794B">
        <w:t>н</w:t>
      </w:r>
      <w:r w:rsidRPr="00B3794B">
        <w:t>ным международным нормам. Система социального обеспечения гарантирует каждому доступ к услугам здравоохранения в поликлиниках и больницах. Р</w:t>
      </w:r>
      <w:r w:rsidRPr="00B3794B">
        <w:t>а</w:t>
      </w:r>
      <w:r w:rsidRPr="00B3794B">
        <w:t>ботники государственного сектора имеют полисы государственного медици</w:t>
      </w:r>
      <w:r w:rsidRPr="00B3794B">
        <w:t>н</w:t>
      </w:r>
      <w:r w:rsidRPr="00B3794B">
        <w:t>ского страхования. У военнослужащих действует особая система медицинского страхования, а работники, застрахованные в частных компаниях, пользуются услугами здравоохранения в соответствии с видом медицинской страховки, к</w:t>
      </w:r>
      <w:r w:rsidRPr="00B3794B">
        <w:t>о</w:t>
      </w:r>
      <w:r w:rsidRPr="00B3794B">
        <w:t xml:space="preserve">торый они выбрали. </w:t>
      </w:r>
    </w:p>
    <w:p w:rsidR="00A36219" w:rsidRPr="00B3794B" w:rsidRDefault="00A36219" w:rsidP="00A36219">
      <w:pPr>
        <w:pStyle w:val="SingleTxtGR"/>
      </w:pPr>
      <w:r w:rsidRPr="00EA3B11">
        <w:t>40</w:t>
      </w:r>
      <w:r w:rsidRPr="00B147AA">
        <w:t>.</w:t>
      </w:r>
      <w:r w:rsidRPr="00B147AA">
        <w:tab/>
      </w:r>
      <w:r w:rsidRPr="00B3794B">
        <w:t>Правительство присоединилось к Международному пакту об экономич</w:t>
      </w:r>
      <w:r w:rsidRPr="00B3794B">
        <w:t>е</w:t>
      </w:r>
      <w:r w:rsidRPr="00B3794B">
        <w:t>ских, социальных и культурных правах, поскольку полагает, что право на обр</w:t>
      </w:r>
      <w:r w:rsidRPr="00B3794B">
        <w:t>а</w:t>
      </w:r>
      <w:r w:rsidRPr="00B3794B">
        <w:t>зование является одним из основных прав человека. Поэтому право на образ</w:t>
      </w:r>
      <w:r w:rsidRPr="00B3794B">
        <w:t>о</w:t>
      </w:r>
      <w:r w:rsidRPr="00B3794B">
        <w:t>вание гарантировано всем проживающим в Иордании. Он приводит статистич</w:t>
      </w:r>
      <w:r w:rsidRPr="00B3794B">
        <w:t>е</w:t>
      </w:r>
      <w:r w:rsidRPr="00B3794B">
        <w:t>ские данные о числе школ и учащихся за 2008 год. На долю государственных школ приходится чуть более половины от их общего числа, 38</w:t>
      </w:r>
      <w:r w:rsidR="003100C9">
        <w:t>%</w:t>
      </w:r>
      <w:r w:rsidRPr="00B3794B">
        <w:t xml:space="preserve"> составляют ч</w:t>
      </w:r>
      <w:r w:rsidRPr="00B3794B">
        <w:t>а</w:t>
      </w:r>
      <w:r w:rsidRPr="00B3794B">
        <w:t>стные школы и 3</w:t>
      </w:r>
      <w:r w:rsidR="003100C9">
        <w:t>%</w:t>
      </w:r>
      <w:r w:rsidRPr="00B3794B">
        <w:t xml:space="preserve"> школ находятся в ведении БАПОР. Десятилетнее образов</w:t>
      </w:r>
      <w:r w:rsidRPr="00B3794B">
        <w:t>а</w:t>
      </w:r>
      <w:r w:rsidRPr="00B3794B">
        <w:t>ние обязательно для всех детей. Правительство не ограничивает создание час</w:t>
      </w:r>
      <w:r w:rsidRPr="00B3794B">
        <w:t>т</w:t>
      </w:r>
      <w:r w:rsidRPr="00B3794B">
        <w:t>ных школ, если они обеспечивают обязательное десятилетнее образование. О</w:t>
      </w:r>
      <w:r w:rsidRPr="00B3794B">
        <w:t>р</w:t>
      </w:r>
      <w:r w:rsidRPr="00B3794B">
        <w:t>ганизация Объединенных Наций по вопросам образования, науки и культуры отметила, что показатели грамотности в Иордании соответствуют целям в о</w:t>
      </w:r>
      <w:r w:rsidRPr="00B3794B">
        <w:t>б</w:t>
      </w:r>
      <w:r w:rsidRPr="00B3794B">
        <w:t>ласти развития, сформулированным в Декларации тысяч</w:t>
      </w:r>
      <w:r w:rsidRPr="00B3794B">
        <w:t>е</w:t>
      </w:r>
      <w:r w:rsidRPr="00B3794B">
        <w:t xml:space="preserve">летия. </w:t>
      </w:r>
    </w:p>
    <w:p w:rsidR="00A36219" w:rsidRPr="00B3794B" w:rsidRDefault="00A36219" w:rsidP="00A36219">
      <w:pPr>
        <w:pStyle w:val="SingleTxtGR"/>
      </w:pPr>
      <w:r w:rsidRPr="00EA3B11">
        <w:t>4</w:t>
      </w:r>
      <w:r w:rsidRPr="00B147AA">
        <w:t>1.</w:t>
      </w:r>
      <w:r w:rsidRPr="00B147AA">
        <w:tab/>
      </w:r>
      <w:r w:rsidRPr="00B3794B">
        <w:t>В 2009</w:t>
      </w:r>
      <w:r w:rsidR="003100C9">
        <w:t xml:space="preserve"> </w:t>
      </w:r>
      <w:r w:rsidRPr="00B3794B">
        <w:t>году Национальный центр по правам человека подписал мемора</w:t>
      </w:r>
      <w:r w:rsidRPr="00B3794B">
        <w:t>н</w:t>
      </w:r>
      <w:r w:rsidRPr="00B3794B">
        <w:t>дум о взаимопонимании с целью включения вопросов прав человека в учебные пр</w:t>
      </w:r>
      <w:r w:rsidRPr="00B3794B">
        <w:t>о</w:t>
      </w:r>
      <w:r w:rsidRPr="00B3794B">
        <w:t xml:space="preserve">граммы школ. </w:t>
      </w:r>
    </w:p>
    <w:p w:rsidR="00A36219" w:rsidRPr="00B3794B" w:rsidRDefault="00A36219" w:rsidP="00A36219">
      <w:pPr>
        <w:pStyle w:val="SingleTxtGR"/>
      </w:pPr>
      <w:r w:rsidRPr="00EA3B11">
        <w:t>42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Амир</w:t>
      </w:r>
      <w:proofErr w:type="spellEnd"/>
      <w:r w:rsidRPr="00B3794B">
        <w:t xml:space="preserve"> говорит, что проблема преступлений в защиту чести настолько глуб</w:t>
      </w:r>
      <w:r w:rsidRPr="00B3794B">
        <w:t>о</w:t>
      </w:r>
      <w:r w:rsidRPr="00B3794B">
        <w:t>ко укоренилась в иорданском обществе, что ее невозможно решить только с помощью Уголовного кодекса. Он выражает обеспокоенность в связи с отсу</w:t>
      </w:r>
      <w:r w:rsidRPr="00B3794B">
        <w:t>т</w:t>
      </w:r>
      <w:r w:rsidRPr="00B3794B">
        <w:t>ствием специального закона в отношении преступлений в защиту чести и их возможными последствиями для жертв и их семей и интересуется, какую мед</w:t>
      </w:r>
      <w:r w:rsidRPr="00B3794B">
        <w:t>и</w:t>
      </w:r>
      <w:r w:rsidRPr="00B3794B">
        <w:t>цинскую и психологическую поддержку они получают. Он спрашивает, пред</w:t>
      </w:r>
      <w:r w:rsidRPr="00B3794B">
        <w:t>у</w:t>
      </w:r>
      <w:r w:rsidRPr="00B3794B">
        <w:t>смотрена ли в населенных пунктах, где происходят преступления в защиту че</w:t>
      </w:r>
      <w:r w:rsidRPr="00B3794B">
        <w:t>с</w:t>
      </w:r>
      <w:r w:rsidRPr="00B3794B">
        <w:t xml:space="preserve">ти, организация диалога между  сторонами для поиска решений социальных проблем, лежащих в основе подобных преступлений. </w:t>
      </w:r>
    </w:p>
    <w:p w:rsidR="00A36219" w:rsidRPr="00B3794B" w:rsidRDefault="00A36219" w:rsidP="00A36219">
      <w:pPr>
        <w:pStyle w:val="SingleTxtGR"/>
      </w:pPr>
      <w:r w:rsidRPr="00EA3B11">
        <w:t>43</w:t>
      </w:r>
      <w:r w:rsidRPr="00B147AA">
        <w:t>.</w:t>
      </w:r>
      <w:r w:rsidRPr="00B147AA">
        <w:tab/>
      </w:r>
      <w:r w:rsidRPr="00B3794B">
        <w:t>Он желает знать, все ли беженцы в Иордании имеют право на жительс</w:t>
      </w:r>
      <w:r w:rsidRPr="00B3794B">
        <w:t>т</w:t>
      </w:r>
      <w:r w:rsidRPr="00B3794B">
        <w:t>во, трудоустройство и медицинское обслуживание, в том числе в период урег</w:t>
      </w:r>
      <w:r w:rsidRPr="00B3794B">
        <w:t>у</w:t>
      </w:r>
      <w:r w:rsidRPr="00B3794B">
        <w:t>лирования их статуса, и интересуется, какие гарантии защиты имеются для них в законодательстве о беженцах. Он хочет знать, в какой степени законодател</w:t>
      </w:r>
      <w:r w:rsidRPr="00B3794B">
        <w:t>ь</w:t>
      </w:r>
      <w:r w:rsidRPr="00B3794B">
        <w:t>ство по борьбе с расовой дискриминацией было приведено в соответствие со статьей 1 Конвенции. Он спрашивает, живут ли в Иордании евреи, и если да, то имеют ли они такие же права, как и другие мен</w:t>
      </w:r>
      <w:r w:rsidRPr="00B3794B">
        <w:t>ь</w:t>
      </w:r>
      <w:r w:rsidRPr="00B3794B">
        <w:t>шинства. Информация по этому вопросу даст ему возможность сравнить их права с правами арабов, прож</w:t>
      </w:r>
      <w:r w:rsidRPr="00B3794B">
        <w:t>и</w:t>
      </w:r>
      <w:r w:rsidRPr="00B3794B">
        <w:t>вающих на оккупированных палестинских территориях и оккупированных с</w:t>
      </w:r>
      <w:r w:rsidRPr="00B3794B">
        <w:t>и</w:t>
      </w:r>
      <w:r w:rsidRPr="00B3794B">
        <w:t xml:space="preserve">рийских </w:t>
      </w:r>
      <w:proofErr w:type="spellStart"/>
      <w:r w:rsidRPr="00B3794B">
        <w:t>Голанах</w:t>
      </w:r>
      <w:proofErr w:type="spellEnd"/>
      <w:r w:rsidRPr="00B3794B">
        <w:t xml:space="preserve">. </w:t>
      </w:r>
    </w:p>
    <w:p w:rsidR="00A36219" w:rsidRPr="00B3794B" w:rsidRDefault="00A36219" w:rsidP="00A36219">
      <w:pPr>
        <w:pStyle w:val="SingleTxtGR"/>
      </w:pPr>
      <w:r w:rsidRPr="00EA3B11">
        <w:t>44</w:t>
      </w:r>
      <w:r w:rsidRPr="00B147AA">
        <w:t>.</w:t>
      </w:r>
      <w:r w:rsidRPr="00B147AA">
        <w:tab/>
      </w:r>
      <w:r w:rsidRPr="00D51E9C">
        <w:rPr>
          <w:b/>
        </w:rPr>
        <w:t>Г-н Кут</w:t>
      </w:r>
      <w:r w:rsidRPr="00B3794B">
        <w:t xml:space="preserve"> просит уточнить, как распределяются обязанности между Н</w:t>
      </w:r>
      <w:r w:rsidRPr="00B3794B">
        <w:t>а</w:t>
      </w:r>
      <w:r w:rsidRPr="00B3794B">
        <w:t>циональным центром по правам человека и Управлением омбудсмена в сфере борьбы с расизмом и нетерпимостью, и просит привести подробности практ</w:t>
      </w:r>
      <w:r w:rsidRPr="00B3794B">
        <w:t>и</w:t>
      </w:r>
      <w:r w:rsidRPr="00B3794B">
        <w:t>ческой деятельности обоих органов, включая примеры рассматриваемых ими дел и их результаты. Было бы целесообразно включить в следующий период</w:t>
      </w:r>
      <w:r w:rsidRPr="00B3794B">
        <w:t>и</w:t>
      </w:r>
      <w:r w:rsidRPr="00B3794B">
        <w:t>ческий доклад статистические данные по этому вопросу. Для получения более полной картины законодательных и судебных механизмов в сфере борьбы с проявлениями расизма и нетерпимости, он хотел бы знать, как эти механизмы прим</w:t>
      </w:r>
      <w:r w:rsidRPr="00B3794B">
        <w:t>е</w:t>
      </w:r>
      <w:r w:rsidRPr="00B3794B">
        <w:t>няются на практике, и получить информацию о числе рассматриваемых в судах дел и пр</w:t>
      </w:r>
      <w:r w:rsidRPr="00B3794B">
        <w:t>и</w:t>
      </w:r>
      <w:r w:rsidRPr="00B3794B">
        <w:t xml:space="preserve">нятых по ним решениям. </w:t>
      </w:r>
    </w:p>
    <w:p w:rsidR="00A36219" w:rsidRPr="00B3794B" w:rsidRDefault="00A36219" w:rsidP="00A36219">
      <w:pPr>
        <w:pStyle w:val="SingleTxtGR"/>
      </w:pPr>
      <w:r w:rsidRPr="00EA3B11">
        <w:t>45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Сукайри</w:t>
      </w:r>
      <w:proofErr w:type="spellEnd"/>
      <w:r w:rsidRPr="00B3794B">
        <w:t xml:space="preserve"> (Иордания) указывает, что преступления в защиту чести, которые характерны не только для Иордании, имеют разные корни и тесно св</w:t>
      </w:r>
      <w:r w:rsidRPr="00B3794B">
        <w:t>я</w:t>
      </w:r>
      <w:r w:rsidRPr="00B3794B">
        <w:t>заны с консерватизмом общества, традициями и религией. Суды стремятся б</w:t>
      </w:r>
      <w:r w:rsidRPr="00B3794B">
        <w:t>о</w:t>
      </w:r>
      <w:r w:rsidRPr="00B3794B">
        <w:t>лее не принимать во внимание смягчающие обстоятельства и не смягчать нак</w:t>
      </w:r>
      <w:r w:rsidRPr="00B3794B">
        <w:t>а</w:t>
      </w:r>
      <w:r w:rsidRPr="00B3794B">
        <w:t>зание за убийства во имя спасения чести, которые сейчас считаются обычными преступлениями. Проблема имеет глубокие корни, и Иордания делает все во</w:t>
      </w:r>
      <w:r w:rsidRPr="00B3794B">
        <w:t>з</w:t>
      </w:r>
      <w:r w:rsidRPr="00B3794B">
        <w:t xml:space="preserve">можное для ее решения. </w:t>
      </w:r>
    </w:p>
    <w:p w:rsidR="00A36219" w:rsidRPr="00B3794B" w:rsidRDefault="00A36219" w:rsidP="00A36219">
      <w:pPr>
        <w:pStyle w:val="SingleTxtGR"/>
      </w:pPr>
      <w:r w:rsidRPr="00EA3B11">
        <w:t>46</w:t>
      </w:r>
      <w:r w:rsidRPr="00B147AA">
        <w:t>.</w:t>
      </w:r>
      <w:r w:rsidRPr="00B147AA">
        <w:tab/>
      </w:r>
      <w:r w:rsidRPr="00B3794B">
        <w:t>Палестинские беженцы в Иордании получают иорданское гражданство и обладают такими же правами и обязанностями, как иорданцы, в том числе пр</w:t>
      </w:r>
      <w:r w:rsidRPr="00B3794B">
        <w:t>а</w:t>
      </w:r>
      <w:r w:rsidRPr="00B3794B">
        <w:t>вом на труд, образование и медицинское обслуживание. Евреев в Иордании нет, однако туристы еврейского происхождения приезжают в Иорданию на непр</w:t>
      </w:r>
      <w:r w:rsidRPr="00B3794B">
        <w:t>о</w:t>
      </w:r>
      <w:r w:rsidRPr="00B3794B">
        <w:t>должительное время в соответствии с мирным соглашением, которое было по</w:t>
      </w:r>
      <w:r w:rsidRPr="00B3794B">
        <w:t>д</w:t>
      </w:r>
      <w:r w:rsidRPr="00B3794B">
        <w:t>писано с Израилем и которое обеспечивает свободу передвижения с обеих ст</w:t>
      </w:r>
      <w:r w:rsidRPr="00B3794B">
        <w:t>о</w:t>
      </w:r>
      <w:r w:rsidRPr="00B3794B">
        <w:t xml:space="preserve">рон. </w:t>
      </w:r>
    </w:p>
    <w:p w:rsidR="00A36219" w:rsidRPr="00B3794B" w:rsidRDefault="00A36219" w:rsidP="00A36219">
      <w:pPr>
        <w:pStyle w:val="SingleTxtGR"/>
      </w:pPr>
      <w:r w:rsidRPr="00EA3B11">
        <w:t>47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Хиасат</w:t>
      </w:r>
      <w:proofErr w:type="spellEnd"/>
      <w:r w:rsidRPr="00B3794B">
        <w:t xml:space="preserve"> говорит, что у Национального центра по правам человека б</w:t>
      </w:r>
      <w:r w:rsidRPr="00B3794B">
        <w:t>о</w:t>
      </w:r>
      <w:r w:rsidRPr="00B3794B">
        <w:t>лее ш</w:t>
      </w:r>
      <w:r w:rsidRPr="00B3794B">
        <w:t>и</w:t>
      </w:r>
      <w:r w:rsidRPr="00B3794B">
        <w:t>рокая сфера полномочий, чем у Управления омбудсмена. Последний главным образом имеет дело с вопросами государственной администрации и решениями, нарушающими права физических лиц. Границы деятельности об</w:t>
      </w:r>
      <w:r w:rsidRPr="00B3794B">
        <w:t>о</w:t>
      </w:r>
      <w:r w:rsidRPr="00B3794B">
        <w:t>их учреждений в сфере государственной администрации в некоторой степени пересекаются, однако в задачи центра входит укрепление прав человека в Ио</w:t>
      </w:r>
      <w:r w:rsidRPr="00B3794B">
        <w:t>р</w:t>
      </w:r>
      <w:r w:rsidRPr="00B3794B">
        <w:t>дании и де</w:t>
      </w:r>
      <w:r w:rsidRPr="00B3794B">
        <w:t>я</w:t>
      </w:r>
      <w:r w:rsidRPr="00B3794B">
        <w:t>тельность по ликвидации дискриминации по признаку расы, языка, религии и пола. Рекомендации обеих организаций не являются обязательными, поэтому они направляют их в органы законодательной, исполнительной и с</w:t>
      </w:r>
      <w:r w:rsidRPr="00B3794B">
        <w:t>у</w:t>
      </w:r>
      <w:r w:rsidRPr="00B3794B">
        <w:t>дебной вл</w:t>
      </w:r>
      <w:r w:rsidRPr="00B3794B">
        <w:t>а</w:t>
      </w:r>
      <w:r w:rsidRPr="00B3794B">
        <w:t xml:space="preserve">сти, однако этот вопрос находится в стадии рассмотрения. </w:t>
      </w:r>
    </w:p>
    <w:p w:rsidR="00A36219" w:rsidRPr="00B3794B" w:rsidRDefault="00A36219" w:rsidP="00A36219">
      <w:pPr>
        <w:pStyle w:val="SingleTxtGR"/>
      </w:pPr>
      <w:r w:rsidRPr="00EA3B11">
        <w:t>48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аш-Шашани</w:t>
      </w:r>
      <w:proofErr w:type="spellEnd"/>
      <w:r w:rsidRPr="00B3794B">
        <w:t xml:space="preserve"> (Иордания) говорит, что в 2011 году из 26</w:t>
      </w:r>
      <w:r w:rsidR="005E12E3">
        <w:t xml:space="preserve"> </w:t>
      </w:r>
      <w:r w:rsidRPr="00B3794B">
        <w:t>дел об уби</w:t>
      </w:r>
      <w:r w:rsidRPr="00B3794B">
        <w:t>й</w:t>
      </w:r>
      <w:r w:rsidRPr="00B3794B">
        <w:t>ствах только два были признаны убийством в защиту чести. Такие убийства в Иордании происходят редко. Подобное случается и в Европе, где мужья иногда уб</w:t>
      </w:r>
      <w:r w:rsidRPr="00B3794B">
        <w:t>и</w:t>
      </w:r>
      <w:r w:rsidRPr="00B3794B">
        <w:t xml:space="preserve">вают жен, совершивших супружескую измену. </w:t>
      </w:r>
    </w:p>
    <w:p w:rsidR="00A36219" w:rsidRPr="00B3794B" w:rsidRDefault="00A36219" w:rsidP="00A36219">
      <w:pPr>
        <w:pStyle w:val="SingleTxtGR"/>
      </w:pPr>
      <w:r w:rsidRPr="00EA3B11">
        <w:t>49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ад-Дехаят</w:t>
      </w:r>
      <w:proofErr w:type="spellEnd"/>
      <w:r w:rsidRPr="00B3794B">
        <w:t xml:space="preserve"> (Иордания) говорит, что во всех больницах есть подразд</w:t>
      </w:r>
      <w:r w:rsidRPr="00B3794B">
        <w:t>е</w:t>
      </w:r>
      <w:r w:rsidRPr="00B3794B">
        <w:t>ления безопасности, которые сообщают в Министерство внутренних дел о сл</w:t>
      </w:r>
      <w:r w:rsidRPr="00B3794B">
        <w:t>у</w:t>
      </w:r>
      <w:r w:rsidRPr="00B3794B">
        <w:t>чаях нападения на девочек и женщин. Соответствующие административные подразделения в министерстве затем устанавливают наличие или отсутствие факта б</w:t>
      </w:r>
      <w:r w:rsidRPr="00B3794B">
        <w:t>е</w:t>
      </w:r>
      <w:r w:rsidRPr="00B3794B">
        <w:t>ременности и травм. После этого вызывают родителей или опекунов, и если признаков преступления не обнаружено, то обычно прибегают к админ</w:t>
      </w:r>
      <w:r w:rsidRPr="00B3794B">
        <w:t>и</w:t>
      </w:r>
      <w:r w:rsidRPr="00B3794B">
        <w:t xml:space="preserve">стративному урегулированию и принимают меры по предотвращению любой угрозы убийства в защиту чести. </w:t>
      </w:r>
    </w:p>
    <w:p w:rsidR="00A36219" w:rsidRPr="00B3794B" w:rsidRDefault="00A36219" w:rsidP="00A36219">
      <w:pPr>
        <w:pStyle w:val="SingleTxtGR"/>
      </w:pPr>
      <w:r w:rsidRPr="00EA3B11">
        <w:t>50</w:t>
      </w:r>
      <w:r w:rsidRPr="00B147AA">
        <w:t>.</w:t>
      </w:r>
      <w:r w:rsidRPr="00B147AA">
        <w:tab/>
      </w:r>
      <w:r w:rsidRPr="00B3794B">
        <w:t>Нападения на расовой почве расследуются в рамках обычных уголовных процедур. Жалобу можно подать в полицию, Национальный центр по правам человека или любой другой компетентный орган. В этом случае прокуратура проводит дознание для установления обоснованности жалобы, и при наличии достаточных улик для предъявления обвинения возбуждается уголовное дело. У него нет точных цифр, однако  ряд приговоров за подстрекательство к религ</w:t>
      </w:r>
      <w:r w:rsidRPr="00B3794B">
        <w:t>и</w:t>
      </w:r>
      <w:r w:rsidRPr="00B3794B">
        <w:t>озной или расовой розни был, несомненно, вын</w:t>
      </w:r>
      <w:r w:rsidRPr="00B3794B">
        <w:t>е</w:t>
      </w:r>
      <w:r w:rsidRPr="00B3794B">
        <w:t xml:space="preserve">сен. </w:t>
      </w:r>
    </w:p>
    <w:p w:rsidR="00A36219" w:rsidRPr="00B3794B" w:rsidRDefault="00A36219" w:rsidP="00A36219">
      <w:pPr>
        <w:pStyle w:val="SingleTxtGR"/>
      </w:pPr>
      <w:r w:rsidRPr="00EA3B11">
        <w:t>5</w:t>
      </w:r>
      <w:r w:rsidRPr="00B147AA">
        <w:t>1.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аль-Мусейми</w:t>
      </w:r>
      <w:proofErr w:type="spellEnd"/>
      <w:r w:rsidRPr="00B3794B">
        <w:t xml:space="preserve"> (Иордания) говорит, что задача распространения пер</w:t>
      </w:r>
      <w:r w:rsidRPr="00B3794B">
        <w:t>е</w:t>
      </w:r>
      <w:r w:rsidRPr="00B3794B">
        <w:t>дового опыта в области предотвращения бытового насилия возложена на отдел по правам человека и делам семьи Министерства юстиции. Для женщин и д</w:t>
      </w:r>
      <w:r w:rsidRPr="00B3794B">
        <w:t>е</w:t>
      </w:r>
      <w:r w:rsidRPr="00B3794B">
        <w:t>тей, ставших жертвами насилия, в судах имеются специальные семейные п</w:t>
      </w:r>
      <w:r w:rsidRPr="00B3794B">
        <w:t>о</w:t>
      </w:r>
      <w:r w:rsidRPr="00B3794B">
        <w:t>мещения. Женщины и дети находятся под присмотром социальных работников, а их дела рассматриваются специально подготовленными судьями. Пострада</w:t>
      </w:r>
      <w:r w:rsidRPr="00B3794B">
        <w:t>в</w:t>
      </w:r>
      <w:r w:rsidRPr="00B3794B">
        <w:t>шие, особенно несовершеннолетние, дают свидетельские показания по вну</w:t>
      </w:r>
      <w:r w:rsidRPr="00B3794B">
        <w:t>т</w:t>
      </w:r>
      <w:r w:rsidRPr="00B3794B">
        <w:t>ренней телевизионной сети, с тем чтобы избежать их прямого контакта с обв</w:t>
      </w:r>
      <w:r w:rsidRPr="00B3794B">
        <w:t>и</w:t>
      </w:r>
      <w:r w:rsidRPr="00B3794B">
        <w:t>няемым. Обеспечивается также психологическое консультирование и реабил</w:t>
      </w:r>
      <w:r w:rsidRPr="00B3794B">
        <w:t>и</w:t>
      </w:r>
      <w:r w:rsidRPr="00B3794B">
        <w:t xml:space="preserve">тационная поддержка. </w:t>
      </w:r>
    </w:p>
    <w:p w:rsidR="00A36219" w:rsidRPr="00B3794B" w:rsidRDefault="00A36219" w:rsidP="00A36219">
      <w:pPr>
        <w:pStyle w:val="SingleTxtGR"/>
      </w:pPr>
      <w:r w:rsidRPr="00EA3B11">
        <w:t>52</w:t>
      </w:r>
      <w:r w:rsidRPr="00B147AA">
        <w:t>.</w:t>
      </w:r>
      <w:r w:rsidRPr="00B147AA">
        <w:tab/>
      </w:r>
      <w:r w:rsidRPr="00D51E9C">
        <w:rPr>
          <w:b/>
        </w:rPr>
        <w:t xml:space="preserve">Г-н </w:t>
      </w:r>
      <w:proofErr w:type="spellStart"/>
      <w:r w:rsidRPr="00D51E9C">
        <w:rPr>
          <w:b/>
        </w:rPr>
        <w:t>Торнберри</w:t>
      </w:r>
      <w:proofErr w:type="spellEnd"/>
      <w:r w:rsidRPr="00B3794B">
        <w:t xml:space="preserve"> спрашивает о наличии каких-либо социальных или пр</w:t>
      </w:r>
      <w:r w:rsidRPr="00B3794B">
        <w:t>а</w:t>
      </w:r>
      <w:r w:rsidRPr="00B3794B">
        <w:t>вовых последствий для лица, к</w:t>
      </w:r>
      <w:r w:rsidRPr="00B3794B">
        <w:t>о</w:t>
      </w:r>
      <w:r w:rsidRPr="00B3794B">
        <w:t>торое перешло из одной религии в другую.</w:t>
      </w:r>
    </w:p>
    <w:p w:rsidR="00A36219" w:rsidRPr="00B3794B" w:rsidRDefault="00A36219" w:rsidP="00A36219">
      <w:pPr>
        <w:pStyle w:val="SingleTxtGR"/>
      </w:pPr>
      <w:r w:rsidRPr="00EA3B11">
        <w:t>53</w:t>
      </w:r>
      <w:r w:rsidRPr="00B147AA">
        <w:t>.</w:t>
      </w:r>
      <w:r w:rsidRPr="00B147AA">
        <w:tab/>
      </w:r>
      <w:r w:rsidRPr="00B3794B">
        <w:t>Отметив, что кандидатура Главного уполномоченного Национального центра по правам человека дол</w:t>
      </w:r>
      <w:r w:rsidRPr="00B3794B">
        <w:t>ж</w:t>
      </w:r>
      <w:r w:rsidRPr="00B3794B">
        <w:t>на быть утверждена Королем, он интересуется, сводится ли роль монарха к чисто юридической фо</w:t>
      </w:r>
      <w:r w:rsidRPr="00B3794B">
        <w:t>р</w:t>
      </w:r>
      <w:r w:rsidRPr="00B3794B">
        <w:t>мальности.</w:t>
      </w:r>
    </w:p>
    <w:p w:rsidR="00A36219" w:rsidRPr="00B3794B" w:rsidRDefault="00A36219" w:rsidP="00A36219">
      <w:pPr>
        <w:pStyle w:val="SingleTxtGR"/>
      </w:pPr>
      <w:r w:rsidRPr="00EA3B11">
        <w:t>54</w:t>
      </w:r>
      <w:r w:rsidRPr="00B147AA">
        <w:t>.</w:t>
      </w:r>
      <w:r w:rsidRPr="00B147AA">
        <w:tab/>
      </w:r>
      <w:r w:rsidRPr="00B3794B">
        <w:t>Он задает вопрос о роли образования в предотвращении убийств в защ</w:t>
      </w:r>
      <w:r w:rsidRPr="00B3794B">
        <w:t>и</w:t>
      </w:r>
      <w:r w:rsidRPr="00B3794B">
        <w:t>ту че</w:t>
      </w:r>
      <w:r w:rsidRPr="00B3794B">
        <w:t>с</w:t>
      </w:r>
      <w:r w:rsidRPr="00B3794B">
        <w:t xml:space="preserve">ти. </w:t>
      </w:r>
    </w:p>
    <w:p w:rsidR="00A36219" w:rsidRPr="00B3794B" w:rsidRDefault="00A36219" w:rsidP="00A36219">
      <w:pPr>
        <w:pStyle w:val="SingleTxtGR"/>
      </w:pPr>
      <w:r w:rsidRPr="00EA3B11">
        <w:t>55</w:t>
      </w:r>
      <w:r w:rsidRPr="00B147AA">
        <w:t>.</w:t>
      </w:r>
      <w:r w:rsidRPr="00B147AA">
        <w:tab/>
      </w:r>
      <w:r w:rsidRPr="00B3794B">
        <w:t>Наконец, он спрашивает, обладают ли лица, не имеющие гражданства страны, правом на забастовку.</w:t>
      </w:r>
    </w:p>
    <w:p w:rsidR="00A36219" w:rsidRPr="00B3794B" w:rsidRDefault="00A36219" w:rsidP="00A36219">
      <w:pPr>
        <w:pStyle w:val="SingleTxtGR"/>
      </w:pPr>
      <w:r w:rsidRPr="00EA3B11">
        <w:t>56</w:t>
      </w:r>
      <w:r w:rsidRPr="00B147AA">
        <w:t>.</w:t>
      </w:r>
      <w:r w:rsidRPr="00B147AA">
        <w:tab/>
      </w:r>
      <w:r w:rsidRPr="007D5D2C">
        <w:rPr>
          <w:b/>
        </w:rPr>
        <w:t>Г-н Саиду</w:t>
      </w:r>
      <w:r w:rsidRPr="00B3794B">
        <w:t xml:space="preserve"> интересуется, доступны ли Национальный центр по правам человека и Управление омбудсмена населению всей страны, например через местных представителей. </w:t>
      </w:r>
    </w:p>
    <w:p w:rsidR="00A36219" w:rsidRPr="00B3794B" w:rsidRDefault="00A36219" w:rsidP="00A36219">
      <w:pPr>
        <w:pStyle w:val="SingleTxtGR"/>
      </w:pPr>
      <w:r w:rsidRPr="00EA3B11">
        <w:t>57</w:t>
      </w:r>
      <w:r w:rsidRPr="00B147AA">
        <w:t>.</w:t>
      </w:r>
      <w:r w:rsidRPr="00B147AA">
        <w:tab/>
      </w:r>
      <w:r w:rsidRPr="00B3794B">
        <w:t>Из ряда источников поступает информация о практике продолжительного а</w:t>
      </w:r>
      <w:r w:rsidRPr="00B3794B">
        <w:t>д</w:t>
      </w:r>
      <w:r w:rsidRPr="00B3794B">
        <w:t>министративного содержания под стражей, которая противоречит статье 5 </w:t>
      </w:r>
      <w:proofErr w:type="spellStart"/>
      <w:r w:rsidRPr="00B3794B">
        <w:t>b</w:t>
      </w:r>
      <w:proofErr w:type="spellEnd"/>
      <w:r w:rsidRPr="00B3794B">
        <w:t>) Конвенции. Он интересуется, принимались ли к</w:t>
      </w:r>
      <w:r w:rsidRPr="00B3794B">
        <w:t>а</w:t>
      </w:r>
      <w:r w:rsidRPr="00B3794B">
        <w:t xml:space="preserve">кие-нибудь меры для решения этой проблемы. </w:t>
      </w:r>
    </w:p>
    <w:p w:rsidR="00A36219" w:rsidRPr="00B3794B" w:rsidRDefault="00A36219" w:rsidP="00A36219">
      <w:pPr>
        <w:pStyle w:val="SingleTxtGR"/>
      </w:pPr>
      <w:r w:rsidRPr="00EA3B11">
        <w:t>58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Мурильо</w:t>
      </w:r>
      <w:proofErr w:type="spellEnd"/>
      <w:r w:rsidRPr="007D5D2C">
        <w:rPr>
          <w:b/>
        </w:rPr>
        <w:t xml:space="preserve"> </w:t>
      </w:r>
      <w:proofErr w:type="spellStart"/>
      <w:r w:rsidRPr="007D5D2C">
        <w:rPr>
          <w:b/>
        </w:rPr>
        <w:t>Мартинес</w:t>
      </w:r>
      <w:proofErr w:type="spellEnd"/>
      <w:r w:rsidRPr="00B3794B">
        <w:t xml:space="preserve"> дает положительную оценку политике госуда</w:t>
      </w:r>
      <w:r w:rsidRPr="00B3794B">
        <w:t>р</w:t>
      </w:r>
      <w:r w:rsidRPr="00B3794B">
        <w:t xml:space="preserve">ства-участника в области приема беженцев и лиц, ищущих убежище. </w:t>
      </w:r>
      <w:r w:rsidR="007D2205">
        <w:t xml:space="preserve">Вместе с тем </w:t>
      </w:r>
      <w:r w:rsidRPr="00B3794B">
        <w:t>он спрашивает, оказал ли экономический и финансовый кризис отрицател</w:t>
      </w:r>
      <w:r w:rsidRPr="00B3794B">
        <w:t>ь</w:t>
      </w:r>
      <w:r w:rsidRPr="00B3794B">
        <w:t>ное влияние на отношение граждан Иордании к этим людям и не привел ли он, н</w:t>
      </w:r>
      <w:r w:rsidRPr="00B3794B">
        <w:t>а</w:t>
      </w:r>
      <w:r w:rsidRPr="00B3794B">
        <w:t>пример, к росту числа преступлений на почве ненависти.</w:t>
      </w:r>
    </w:p>
    <w:p w:rsidR="00A36219" w:rsidRPr="00B3794B" w:rsidRDefault="00A36219" w:rsidP="00A36219">
      <w:pPr>
        <w:pStyle w:val="SingleTxtGR"/>
      </w:pPr>
      <w:r w:rsidRPr="00EA3B11">
        <w:t>59</w:t>
      </w:r>
      <w:r w:rsidRPr="00B147AA">
        <w:t>.</w:t>
      </w:r>
      <w:r w:rsidRPr="00B147AA">
        <w:tab/>
      </w:r>
      <w:r w:rsidRPr="00B3794B">
        <w:t>Отметив, что 12</w:t>
      </w:r>
      <w:r w:rsidR="005E12E3">
        <w:t xml:space="preserve"> </w:t>
      </w:r>
      <w:r w:rsidRPr="00B3794B">
        <w:t>мест в парламенте зарезервированы за женщинами, он спрашивает, какой процент от общего числа мест эта цифра представляет.</w:t>
      </w:r>
    </w:p>
    <w:p w:rsidR="00A36219" w:rsidRPr="00B3794B" w:rsidRDefault="00A36219" w:rsidP="00A36219">
      <w:pPr>
        <w:pStyle w:val="SingleTxtGR"/>
      </w:pPr>
      <w:r w:rsidRPr="00EA3B11">
        <w:t>60</w:t>
      </w:r>
      <w:r w:rsidRPr="00B147AA">
        <w:t>.</w:t>
      </w:r>
      <w:r w:rsidRPr="00B147AA">
        <w:tab/>
      </w:r>
      <w:r w:rsidRPr="00B3794B">
        <w:t>Согласно пункту</w:t>
      </w:r>
      <w:r w:rsidR="005E12E3">
        <w:t xml:space="preserve"> </w:t>
      </w:r>
      <w:r w:rsidRPr="00B3794B">
        <w:t>28 доклада статья</w:t>
      </w:r>
      <w:r w:rsidR="005E12E3">
        <w:t xml:space="preserve"> </w:t>
      </w:r>
      <w:r w:rsidRPr="00B3794B">
        <w:t>2 Закона об учреждении гражданских судов (№ 17 2001 года) с внесенными в него поправками предусматривает, что все гражданские и уголовные дела относятся к юрисдикции гражданских судов. Однако некоторые вопросы отнесены к юрисдикции религиозных или спец</w:t>
      </w:r>
      <w:r w:rsidRPr="00B3794B">
        <w:t>и</w:t>
      </w:r>
      <w:r w:rsidRPr="00B3794B">
        <w:t>альных судов. Он спрашивает, имеется ли в иорданском законодательстве опр</w:t>
      </w:r>
      <w:r w:rsidRPr="00B3794B">
        <w:t>е</w:t>
      </w:r>
      <w:r w:rsidRPr="00B3794B">
        <w:t>деление преступления на почве расовой ненависти, и могут ли такие дела ра</w:t>
      </w:r>
      <w:r w:rsidRPr="00B3794B">
        <w:t>с</w:t>
      </w:r>
      <w:r w:rsidRPr="00B3794B">
        <w:t>сматриваться в специальных судах.</w:t>
      </w:r>
    </w:p>
    <w:p w:rsidR="00A36219" w:rsidRPr="00B3794B" w:rsidRDefault="00A36219" w:rsidP="00A36219">
      <w:pPr>
        <w:pStyle w:val="SingleTxtGR"/>
      </w:pPr>
      <w:r w:rsidRPr="00EA3B11">
        <w:t>6</w:t>
      </w:r>
      <w:r w:rsidRPr="00B147AA">
        <w:t>1.</w:t>
      </w:r>
      <w:r w:rsidRPr="00B147AA">
        <w:tab/>
      </w:r>
      <w:r w:rsidRPr="007D5D2C">
        <w:rPr>
          <w:b/>
        </w:rPr>
        <w:t xml:space="preserve">Г-н де </w:t>
      </w:r>
      <w:proofErr w:type="spellStart"/>
      <w:r w:rsidRPr="007D5D2C">
        <w:rPr>
          <w:b/>
        </w:rPr>
        <w:t>Гутт</w:t>
      </w:r>
      <w:proofErr w:type="spellEnd"/>
      <w:r w:rsidRPr="00B3794B">
        <w:t xml:space="preserve"> спрашивает о влиянии "арабской весны" на приток беженцев и лиц, ищущих убежище. С</w:t>
      </w:r>
      <w:r w:rsidRPr="00B3794B">
        <w:t>о</w:t>
      </w:r>
      <w:r w:rsidRPr="00B3794B">
        <w:t>славшись на информацию делегации о том, что около 80 000 сирийцев бежали в Иорданию и что нек</w:t>
      </w:r>
      <w:r w:rsidRPr="00B3794B">
        <w:t>о</w:t>
      </w:r>
      <w:r w:rsidRPr="00B3794B">
        <w:t>торые из них в настоящее время находятся в лагерях, он спрашивает о том, как организованы эти лагеря. Далее он отмечает, что у страны не хватает ресурсов для размещения всех б</w:t>
      </w:r>
      <w:r w:rsidRPr="00B3794B">
        <w:t>е</w:t>
      </w:r>
      <w:r w:rsidRPr="00B3794B">
        <w:t>женцев. Какие меры пр</w:t>
      </w:r>
      <w:r w:rsidRPr="00B3794B">
        <w:t>и</w:t>
      </w:r>
      <w:r w:rsidRPr="00B3794B">
        <w:t>нимаются для решения этой проблемы?</w:t>
      </w:r>
    </w:p>
    <w:p w:rsidR="00A36219" w:rsidRPr="00B3794B" w:rsidRDefault="00A36219" w:rsidP="00A36219">
      <w:pPr>
        <w:pStyle w:val="SingleTxtGR"/>
      </w:pPr>
      <w:r w:rsidRPr="00EA3B11">
        <w:t>62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Хиасат</w:t>
      </w:r>
      <w:proofErr w:type="spellEnd"/>
      <w:r w:rsidRPr="00B3794B">
        <w:t xml:space="preserve"> (Иордания) говорит, что его страна без оговорок ратифиц</w:t>
      </w:r>
      <w:r w:rsidRPr="00B3794B">
        <w:t>и</w:t>
      </w:r>
      <w:r w:rsidRPr="00B3794B">
        <w:t>ровала Международный пакт о гражданских и политических правах и что в Уг</w:t>
      </w:r>
      <w:r w:rsidRPr="00B3794B">
        <w:t>о</w:t>
      </w:r>
      <w:r w:rsidRPr="00B3794B">
        <w:t>ловном кодексе нет положения, касающегося перехода из одной религии в др</w:t>
      </w:r>
      <w:r w:rsidRPr="00B3794B">
        <w:t>у</w:t>
      </w:r>
      <w:r w:rsidRPr="00B3794B">
        <w:t>гую. О</w:t>
      </w:r>
      <w:r w:rsidRPr="00B3794B">
        <w:t>д</w:t>
      </w:r>
      <w:r w:rsidRPr="00B3794B">
        <w:t xml:space="preserve">нако он признает наличие определенных проблем в отношениях между мусульманами и </w:t>
      </w:r>
      <w:proofErr w:type="spellStart"/>
      <w:r w:rsidRPr="00B3794B">
        <w:t>немусульманами</w:t>
      </w:r>
      <w:proofErr w:type="spellEnd"/>
      <w:r w:rsidRPr="00B3794B">
        <w:t>, например в случае развода, поскольку брак основ</w:t>
      </w:r>
      <w:r w:rsidRPr="00B3794B">
        <w:t>ы</w:t>
      </w:r>
      <w:r w:rsidRPr="00B3794B">
        <w:t>вается на гражданско-правовых и религиозных нормах. Женщина имеет право потребовать развод, если ее муж перешел в другую религию, а отец им</w:t>
      </w:r>
      <w:r w:rsidRPr="00B3794B">
        <w:t>е</w:t>
      </w:r>
      <w:r w:rsidRPr="00B3794B">
        <w:t>ет право лишить сына наследства. Эти вопросы, несомненно, будут обсуждат</w:t>
      </w:r>
      <w:r w:rsidRPr="00B3794B">
        <w:t>ь</w:t>
      </w:r>
      <w:r w:rsidRPr="00B3794B">
        <w:t xml:space="preserve">ся со Специальным докладчиком по вопросу о свободе религии или убеждений во время его визита в страну. </w:t>
      </w:r>
    </w:p>
    <w:p w:rsidR="00A36219" w:rsidRPr="00B3794B" w:rsidRDefault="00A36219" w:rsidP="00A36219">
      <w:pPr>
        <w:pStyle w:val="SingleTxtGR"/>
      </w:pPr>
      <w:r w:rsidRPr="00EA3B11">
        <w:t>63</w:t>
      </w:r>
      <w:r w:rsidRPr="00B147AA">
        <w:t>.</w:t>
      </w:r>
      <w:r w:rsidRPr="00B147AA">
        <w:tab/>
      </w:r>
      <w:r w:rsidRPr="00B3794B">
        <w:t>Он подтверждает, что утверждение кандидатуры Главного уполномоче</w:t>
      </w:r>
      <w:r w:rsidRPr="00B3794B">
        <w:t>н</w:t>
      </w:r>
      <w:r w:rsidRPr="00B3794B">
        <w:t>ного Национального центра по правам человека Его Величеством Королем я</w:t>
      </w:r>
      <w:r w:rsidRPr="00B3794B">
        <w:t>в</w:t>
      </w:r>
      <w:r w:rsidRPr="00B3794B">
        <w:t>ляется формальностью. Однако представление указов на утверждение также я</w:t>
      </w:r>
      <w:r w:rsidRPr="00B3794B">
        <w:t>в</w:t>
      </w:r>
      <w:r w:rsidRPr="00B3794B">
        <w:t>ляется средством защиты. Например, Король не утвердил указ о высшей мере наказ</w:t>
      </w:r>
      <w:r w:rsidRPr="00B3794B">
        <w:t>а</w:t>
      </w:r>
      <w:r w:rsidRPr="00B3794B">
        <w:t xml:space="preserve">ния, и таким образом в стране фактически действует мораторий на смертную казнь. </w:t>
      </w:r>
    </w:p>
    <w:p w:rsidR="00A36219" w:rsidRPr="00B3794B" w:rsidRDefault="00A36219" w:rsidP="00A36219">
      <w:pPr>
        <w:pStyle w:val="SingleTxtGR"/>
      </w:pPr>
      <w:r w:rsidRPr="00EA3B11">
        <w:t>64</w:t>
      </w:r>
      <w:r w:rsidRPr="00B147AA">
        <w:t>.</w:t>
      </w:r>
      <w:r w:rsidRPr="00B147AA">
        <w:tab/>
      </w:r>
      <w:r w:rsidRPr="00B3794B">
        <w:t xml:space="preserve">Правом на забастовку обладают как граждане, так и </w:t>
      </w:r>
      <w:proofErr w:type="spellStart"/>
      <w:r w:rsidRPr="00B3794B">
        <w:t>неграждане</w:t>
      </w:r>
      <w:proofErr w:type="spellEnd"/>
      <w:r w:rsidRPr="00B3794B">
        <w:t>.</w:t>
      </w:r>
    </w:p>
    <w:p w:rsidR="00A36219" w:rsidRPr="00B3794B" w:rsidRDefault="00A36219" w:rsidP="00A36219">
      <w:pPr>
        <w:pStyle w:val="SingleTxtGR"/>
      </w:pPr>
      <w:r w:rsidRPr="00EA3B11">
        <w:t>65</w:t>
      </w:r>
      <w:r w:rsidRPr="00B147AA">
        <w:t>.</w:t>
      </w:r>
      <w:r w:rsidRPr="00B147AA">
        <w:tab/>
      </w:r>
      <w:r w:rsidRPr="00B3794B">
        <w:t>Положение, освобождающее от ответственности за преступление в защ</w:t>
      </w:r>
      <w:r w:rsidRPr="00B3794B">
        <w:t>и</w:t>
      </w:r>
      <w:r w:rsidRPr="00B3794B">
        <w:t>ту чести, исключено из Уголовного кодекса, а с 2010 года смягчающие обсто</w:t>
      </w:r>
      <w:r w:rsidRPr="00B3794B">
        <w:t>я</w:t>
      </w:r>
      <w:r w:rsidRPr="00B3794B">
        <w:t>тельства по таким делам не принимаются во внимание. Несколько лет назад Ее</w:t>
      </w:r>
      <w:r w:rsidR="007D0C64">
        <w:t> </w:t>
      </w:r>
      <w:r w:rsidRPr="00B3794B">
        <w:t>Величество Королева Иордании участвовала в демонстрации с требованием п</w:t>
      </w:r>
      <w:r w:rsidRPr="00B3794B">
        <w:t>о</w:t>
      </w:r>
      <w:r w:rsidRPr="00B3794B">
        <w:t xml:space="preserve">ложить конец этим чудовищным преступлениям. </w:t>
      </w:r>
    </w:p>
    <w:p w:rsidR="00A36219" w:rsidRPr="00B3794B" w:rsidRDefault="00A36219" w:rsidP="00A36219">
      <w:pPr>
        <w:pStyle w:val="SingleTxtGR"/>
      </w:pPr>
      <w:r w:rsidRPr="00EA3B11">
        <w:t>66</w:t>
      </w:r>
      <w:r w:rsidRPr="00B147AA">
        <w:t>.</w:t>
      </w:r>
      <w:r w:rsidRPr="00B147AA">
        <w:tab/>
      </w:r>
      <w:r w:rsidRPr="00B3794B">
        <w:t>Он признает наличие определенных юридических недоработок в случае административных задержаний. Однако это законодательство в ближайшее время будет приведено в соответствие с международными нормами в области прав человека. В настоящее время готовится законопроект, ограничивающий полномочия губернатора при административном задержании, в который вкл</w:t>
      </w:r>
      <w:r w:rsidRPr="00B3794B">
        <w:t>ю</w:t>
      </w:r>
      <w:r w:rsidRPr="00B3794B">
        <w:t>чены такие меры защиты, как право на обращение в суд. Цель заключается в том, чтобы ограничить использование и продолжител</w:t>
      </w:r>
      <w:r w:rsidRPr="00B3794B">
        <w:t>ь</w:t>
      </w:r>
      <w:r w:rsidRPr="00B3794B">
        <w:t>ность административного задержания и разрешать его только в тех случаях, когда есть разумные основ</w:t>
      </w:r>
      <w:r w:rsidRPr="00B3794B">
        <w:t>а</w:t>
      </w:r>
      <w:r w:rsidRPr="00B3794B">
        <w:t>ния полагать, что безопасность общества и правопорядок находятся под угр</w:t>
      </w:r>
      <w:r w:rsidRPr="00B3794B">
        <w:t>о</w:t>
      </w:r>
      <w:r w:rsidRPr="00B3794B">
        <w:t>зой. Большинство из задерживаемых лиц являются рецидивистами. В любом случае все зак</w:t>
      </w:r>
      <w:r w:rsidRPr="00B3794B">
        <w:t>о</w:t>
      </w:r>
      <w:r w:rsidRPr="00B3794B">
        <w:t>нодательство постоянно анализируется на предмет соответствия правам человека и основным свободам, и закон, разрешающий администрати</w:t>
      </w:r>
      <w:r w:rsidRPr="00B3794B">
        <w:t>в</w:t>
      </w:r>
      <w:r w:rsidRPr="00B3794B">
        <w:t>ное задержание, будет отменен, как только позволят обстоятельства. В насто</w:t>
      </w:r>
      <w:r w:rsidRPr="00B3794B">
        <w:t>я</w:t>
      </w:r>
      <w:r w:rsidRPr="00B3794B">
        <w:t>щее время Конституционный суд рассматривает запросы о несоответствии н</w:t>
      </w:r>
      <w:r w:rsidRPr="00B3794B">
        <w:t>е</w:t>
      </w:r>
      <w:r w:rsidRPr="00B3794B">
        <w:t>которых з</w:t>
      </w:r>
      <w:r w:rsidRPr="00B3794B">
        <w:t>а</w:t>
      </w:r>
      <w:r w:rsidRPr="00B3794B">
        <w:t>конов Конституции.</w:t>
      </w:r>
    </w:p>
    <w:p w:rsidR="00A36219" w:rsidRPr="00B3794B" w:rsidRDefault="00A36219" w:rsidP="00A36219">
      <w:pPr>
        <w:pStyle w:val="SingleTxtGR"/>
      </w:pPr>
      <w:r w:rsidRPr="00EA3B11">
        <w:t>67</w:t>
      </w:r>
      <w:r w:rsidRPr="00B147AA">
        <w:t>.</w:t>
      </w:r>
      <w:r w:rsidRPr="00B147AA">
        <w:tab/>
      </w:r>
      <w:r w:rsidRPr="00B3794B">
        <w:t>Финансовый кризис, который привел к резкому росту цен, особенно на электроэнергию и нефть, отрицательно сказывается на способности правител</w:t>
      </w:r>
      <w:r w:rsidRPr="00B3794B">
        <w:t>ь</w:t>
      </w:r>
      <w:r w:rsidRPr="00B3794B">
        <w:t>ства создавать необходимые условия для размещения беженцев. Однако распр</w:t>
      </w:r>
      <w:r w:rsidRPr="00B3794B">
        <w:t>е</w:t>
      </w:r>
      <w:r w:rsidRPr="00B3794B">
        <w:t>деление бремени представляет собой важный элемент международного права в о</w:t>
      </w:r>
      <w:r w:rsidRPr="00B3794B">
        <w:t>б</w:t>
      </w:r>
      <w:r w:rsidRPr="00B3794B">
        <w:t>ласти оказания помощи беженцам, и международное сообщество в принципе обязано оказывать помощь любой стране, столкнувшейся с такими трудност</w:t>
      </w:r>
      <w:r w:rsidRPr="00B3794B">
        <w:t>я</w:t>
      </w:r>
      <w:r w:rsidRPr="00B3794B">
        <w:t>ми. Для сирийских беженцев из числа бывших военнослужащих создан не л</w:t>
      </w:r>
      <w:r w:rsidRPr="00B3794B">
        <w:t>а</w:t>
      </w:r>
      <w:r w:rsidRPr="00B3794B">
        <w:t>герь, а скорее центр для приема. В этом центре в настоящее время размещено около 100 беженцев.</w:t>
      </w:r>
    </w:p>
    <w:p w:rsidR="00A36219" w:rsidRPr="00B3794B" w:rsidRDefault="00A36219" w:rsidP="00A36219">
      <w:pPr>
        <w:pStyle w:val="SingleTxtGR"/>
      </w:pPr>
      <w:r w:rsidRPr="00EA3B11">
        <w:t>68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Сукайри</w:t>
      </w:r>
      <w:proofErr w:type="spellEnd"/>
      <w:r w:rsidRPr="00B3794B">
        <w:t xml:space="preserve"> (Иордания) говорит, что Главного уполномоченного Наци</w:t>
      </w:r>
      <w:r w:rsidRPr="00B3794B">
        <w:t>о</w:t>
      </w:r>
      <w:r w:rsidRPr="00B3794B">
        <w:t>нального центра по правам человека выбирают на заседании Совета директоров це</w:t>
      </w:r>
      <w:r w:rsidRPr="00B3794B">
        <w:t>н</w:t>
      </w:r>
      <w:r w:rsidRPr="00B3794B">
        <w:t>тра, в состав которого входят специалисты по правам человека, правоведы и видные деятели, известные своей безупречной репутацией. Центр обладает т</w:t>
      </w:r>
      <w:r w:rsidRPr="00B3794B">
        <w:t>а</w:t>
      </w:r>
      <w:r w:rsidRPr="00B3794B">
        <w:t>кой степенью независимости, что недавно он подверг критике некоторые мин</w:t>
      </w:r>
      <w:r w:rsidRPr="00B3794B">
        <w:t>и</w:t>
      </w:r>
      <w:r w:rsidRPr="00B3794B">
        <w:t>стерства и государственные учреждения за их действия в области прав челов</w:t>
      </w:r>
      <w:r w:rsidRPr="00B3794B">
        <w:t>е</w:t>
      </w:r>
      <w:r w:rsidRPr="00B3794B">
        <w:t>ка. Минимальная квота для женщин в Палате представителей составляет 12 мест, т</w:t>
      </w:r>
      <w:r w:rsidR="005E12E3">
        <w:t>.</w:t>
      </w:r>
      <w:r w:rsidRPr="00B3794B">
        <w:t>е</w:t>
      </w:r>
      <w:r w:rsidR="005E12E3">
        <w:t>.</w:t>
      </w:r>
      <w:r w:rsidRPr="00B3794B">
        <w:t xml:space="preserve"> 10</w:t>
      </w:r>
      <w:r w:rsidR="005E12E3">
        <w:t>%</w:t>
      </w:r>
      <w:r w:rsidRPr="00B3794B">
        <w:t xml:space="preserve"> от общего числа. Естественно, нет никаких ограничений на число мест, на которые могут быть избраны женщины; на последних выборах сверх квоты была избрана одна женщина. </w:t>
      </w:r>
    </w:p>
    <w:p w:rsidR="00A36219" w:rsidRPr="00B3794B" w:rsidRDefault="00A36219" w:rsidP="00A36219">
      <w:pPr>
        <w:pStyle w:val="SingleTxtGR"/>
      </w:pPr>
      <w:r w:rsidRPr="00EA3B11">
        <w:t>69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аль-Мусейми</w:t>
      </w:r>
      <w:proofErr w:type="spellEnd"/>
      <w:r w:rsidRPr="00B3794B">
        <w:t xml:space="preserve"> (Иордания) говорит, что большинство уголовных и гражданских дел рассматриваются в гражданских судах. Однако некоторые д</w:t>
      </w:r>
      <w:r w:rsidRPr="00B3794B">
        <w:t>е</w:t>
      </w:r>
      <w:r w:rsidRPr="00B3794B">
        <w:t>ла, касающиеся статуса личности или вопросов наследования, связаны с рел</w:t>
      </w:r>
      <w:r w:rsidRPr="00B3794B">
        <w:t>и</w:t>
      </w:r>
      <w:r w:rsidRPr="00B3794B">
        <w:t>гиозными убеждениями. Религиозные суды обладают юрисдикцией в отнош</w:t>
      </w:r>
      <w:r w:rsidRPr="00B3794B">
        <w:t>е</w:t>
      </w:r>
      <w:r w:rsidRPr="00B3794B">
        <w:t xml:space="preserve">нии всех религиозных </w:t>
      </w:r>
      <w:proofErr w:type="spellStart"/>
      <w:r w:rsidRPr="00B3794B">
        <w:t>конфессий</w:t>
      </w:r>
      <w:proofErr w:type="spellEnd"/>
      <w:r w:rsidRPr="00B3794B">
        <w:t>. Гражданское лицо могут судить только гра</w:t>
      </w:r>
      <w:r w:rsidRPr="00B3794B">
        <w:t>ж</w:t>
      </w:r>
      <w:r w:rsidRPr="00B3794B">
        <w:t>данские судьи в гражданских судах. В этой связи строго ограничена компете</w:t>
      </w:r>
      <w:r w:rsidRPr="00B3794B">
        <w:t>н</w:t>
      </w:r>
      <w:r w:rsidRPr="00B3794B">
        <w:t>ция Государственного суда безопасности. Более того, его решения могут быть обжалованы в Кассационном суде, являющемся судом гражданской юрисди</w:t>
      </w:r>
      <w:r w:rsidRPr="00B3794B">
        <w:t>к</w:t>
      </w:r>
      <w:r w:rsidRPr="00B3794B">
        <w:t>ции.</w:t>
      </w:r>
    </w:p>
    <w:p w:rsidR="00A36219" w:rsidRPr="00B3794B" w:rsidRDefault="00A36219" w:rsidP="00A36219">
      <w:pPr>
        <w:pStyle w:val="SingleTxtGR"/>
      </w:pPr>
      <w:r w:rsidRPr="00EA3B11">
        <w:t>70</w:t>
      </w:r>
      <w:r w:rsidRPr="00B147AA">
        <w:t>.</w:t>
      </w:r>
      <w:r w:rsidRPr="00B147AA">
        <w:tab/>
      </w:r>
      <w:r w:rsidRPr="00B3794B">
        <w:t>В Уголовном кодексе нет отдельных статей о преступлениях на почве н</w:t>
      </w:r>
      <w:r w:rsidRPr="00B3794B">
        <w:t>е</w:t>
      </w:r>
      <w:r w:rsidRPr="00B3794B">
        <w:t>нависти или расовой ненависти. Однако в подобных случаях могут применяться статьи о дискриминации по признаку расы, цвета кожи, пола и другим призн</w:t>
      </w:r>
      <w:r w:rsidRPr="00B3794B">
        <w:t>а</w:t>
      </w:r>
      <w:r w:rsidRPr="00B3794B">
        <w:t xml:space="preserve">кам. </w:t>
      </w:r>
    </w:p>
    <w:p w:rsidR="00A36219" w:rsidRPr="00B3794B" w:rsidRDefault="00A36219" w:rsidP="00A36219">
      <w:pPr>
        <w:pStyle w:val="SingleTxtGR"/>
      </w:pPr>
      <w:r w:rsidRPr="00EA3B11">
        <w:t>71</w:t>
      </w:r>
      <w:r w:rsidRPr="00B147AA">
        <w:t>.</w:t>
      </w:r>
      <w:r w:rsidRPr="00B147AA">
        <w:tab/>
      </w:r>
      <w:r w:rsidR="005E12E3">
        <w:t>28</w:t>
      </w:r>
      <w:r w:rsidRPr="00B3794B">
        <w:t xml:space="preserve"> октября 2010 года Высший уголовный суд приговорил к 15 годам к</w:t>
      </w:r>
      <w:r w:rsidRPr="00B3794B">
        <w:t>а</w:t>
      </w:r>
      <w:r w:rsidRPr="00B3794B">
        <w:t>торжных работ мужчину, который в состоянии аффекта убил 17</w:t>
      </w:r>
      <w:r w:rsidR="005E12E3">
        <w:noBreakHyphen/>
      </w:r>
      <w:r w:rsidRPr="00B3794B">
        <w:t>летнюю деву</w:t>
      </w:r>
      <w:r w:rsidRPr="00B3794B">
        <w:t>ш</w:t>
      </w:r>
      <w:r w:rsidRPr="00B3794B">
        <w:t>ку. Осознанность действий и намерение совершить деяние я</w:t>
      </w:r>
      <w:r w:rsidRPr="00B3794B">
        <w:t>в</w:t>
      </w:r>
      <w:r w:rsidRPr="00B3794B">
        <w:t>ляются основными требованиями для привлечения к уголовной ответственн</w:t>
      </w:r>
      <w:r w:rsidRPr="00B3794B">
        <w:t>о</w:t>
      </w:r>
      <w:r w:rsidRPr="00B3794B">
        <w:t>сти. В отсутствие полной осознанности действий или умысла во внимание могут быть приняты смягчающие обстоятельства, позволяющие снизить меру н</w:t>
      </w:r>
      <w:r w:rsidRPr="00B3794B">
        <w:t>а</w:t>
      </w:r>
      <w:r w:rsidRPr="00B3794B">
        <w:t>казания, однако "мотив чести" не может быть использован в этих целях. Если в суде доказано, что обвиняемый совершил нападение, имеющее элементы преступления, ук</w:t>
      </w:r>
      <w:r w:rsidRPr="00B3794B">
        <w:t>а</w:t>
      </w:r>
      <w:r w:rsidRPr="00B3794B">
        <w:t>занные в Уголовном кодексе, это лицо будет подвергнуто наказанию в соотве</w:t>
      </w:r>
      <w:r w:rsidRPr="00B3794B">
        <w:t>т</w:t>
      </w:r>
      <w:r w:rsidRPr="00B3794B">
        <w:t xml:space="preserve">ствии с законом. </w:t>
      </w:r>
    </w:p>
    <w:p w:rsidR="00A36219" w:rsidRPr="00B3794B" w:rsidRDefault="00A36219" w:rsidP="00A36219">
      <w:pPr>
        <w:pStyle w:val="SingleTxtGR"/>
      </w:pPr>
      <w:r w:rsidRPr="00EA3B11">
        <w:t>72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Сукайри</w:t>
      </w:r>
      <w:proofErr w:type="spellEnd"/>
      <w:r w:rsidRPr="00B3794B">
        <w:t xml:space="preserve"> (Иордания) говорит, что 80 000 сирийцев, которые прибыли в Иорданию в результате "арабской весны", строго говоря, не могут считаться беженцами, поскольку большинство из них разместились у родственников, вх</w:t>
      </w:r>
      <w:r w:rsidRPr="00B3794B">
        <w:t>о</w:t>
      </w:r>
      <w:r w:rsidRPr="00B3794B">
        <w:t>дящих в состав большой сирийской общины, проживающей в Иордании. Др</w:t>
      </w:r>
      <w:r w:rsidRPr="00B3794B">
        <w:t>у</w:t>
      </w:r>
      <w:r w:rsidRPr="00B3794B">
        <w:t>гие при</w:t>
      </w:r>
      <w:r w:rsidRPr="00B3794B">
        <w:t>е</w:t>
      </w:r>
      <w:r w:rsidRPr="00B3794B">
        <w:t xml:space="preserve">хали в качестве туристов, поскольку между двумя странами действует безвизовый режим. </w:t>
      </w:r>
      <w:r w:rsidR="007D2205">
        <w:t xml:space="preserve">Вместе с тем </w:t>
      </w:r>
      <w:r w:rsidRPr="00B3794B">
        <w:t>их прибытие имело серьезные экономические последствия для небольшой страны с ограниченными ресурсами. Беженцы б</w:t>
      </w:r>
      <w:r w:rsidRPr="00B3794B">
        <w:t>ы</w:t>
      </w:r>
      <w:r w:rsidRPr="00B3794B">
        <w:t>ли приняты по гуманитарным соображениям, а помощь им оказывают такие международные организации, как УВКБ и Международная организация по м</w:t>
      </w:r>
      <w:r w:rsidRPr="00B3794B">
        <w:t>и</w:t>
      </w:r>
      <w:r w:rsidRPr="00B3794B">
        <w:t>грации, а также неправительственные организации. Иордания также рассчит</w:t>
      </w:r>
      <w:r w:rsidRPr="00B3794B">
        <w:t>ы</w:t>
      </w:r>
      <w:r w:rsidRPr="00B3794B">
        <w:t xml:space="preserve">вает на помощь государств-доноров, которая поможет уменьшить давление на ресурсы и инфраструктуру страны. Так, Иордания входит в число десяти стран, обладающих самыми скудными водными ресурсами. </w:t>
      </w:r>
    </w:p>
    <w:p w:rsidR="00A36219" w:rsidRPr="00B3794B" w:rsidRDefault="00A36219" w:rsidP="007D0C64">
      <w:pPr>
        <w:pStyle w:val="SingleTxtGR"/>
        <w:keepLines/>
      </w:pPr>
      <w:r w:rsidRPr="00EA3B11">
        <w:t>73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Торнберри</w:t>
      </w:r>
      <w:proofErr w:type="spellEnd"/>
      <w:r w:rsidRPr="00B3794B">
        <w:t xml:space="preserve"> говорит, что, несмотря на очевидные свидетельства пр</w:t>
      </w:r>
      <w:r w:rsidRPr="00B3794B">
        <w:t>о</w:t>
      </w:r>
      <w:r w:rsidRPr="00B3794B">
        <w:t>гресса в Иордании, в заключ</w:t>
      </w:r>
      <w:r w:rsidRPr="00B3794B">
        <w:t>и</w:t>
      </w:r>
      <w:r w:rsidRPr="00B3794B">
        <w:t>тельных замечаниях Комитета будут содержаться указания на нерешенные проблемы и стратегии, требующие дальнейшей разр</w:t>
      </w:r>
      <w:r w:rsidRPr="00B3794B">
        <w:t>а</w:t>
      </w:r>
      <w:r w:rsidRPr="00B3794B">
        <w:t xml:space="preserve">ботки. </w:t>
      </w:r>
    </w:p>
    <w:p w:rsidR="00A36219" w:rsidRPr="00B3794B" w:rsidRDefault="00A36219" w:rsidP="00A36219">
      <w:pPr>
        <w:pStyle w:val="SingleTxtGR"/>
      </w:pPr>
      <w:r w:rsidRPr="00EA3B11">
        <w:t>74</w:t>
      </w:r>
      <w:r w:rsidRPr="00B147AA">
        <w:t>.</w:t>
      </w:r>
      <w:r w:rsidRPr="00B147AA">
        <w:tab/>
      </w:r>
      <w:r w:rsidRPr="007D5D2C">
        <w:rPr>
          <w:b/>
        </w:rPr>
        <w:t xml:space="preserve">Г-н </w:t>
      </w:r>
      <w:proofErr w:type="spellStart"/>
      <w:r w:rsidRPr="007D5D2C">
        <w:rPr>
          <w:b/>
        </w:rPr>
        <w:t>Сукайри</w:t>
      </w:r>
      <w:proofErr w:type="spellEnd"/>
      <w:r w:rsidRPr="00B3794B">
        <w:t xml:space="preserve"> (Иордания) говорит, что население Иордании отличается терпимостью и по этой причине является однородным, так как многие мен</w:t>
      </w:r>
      <w:r w:rsidRPr="00B3794B">
        <w:t>ь</w:t>
      </w:r>
      <w:r w:rsidRPr="00B3794B">
        <w:t xml:space="preserve">шинства успешно ассимилировались в местном обществе. </w:t>
      </w:r>
      <w:r w:rsidR="007D2205">
        <w:t xml:space="preserve">Вместе с тем </w:t>
      </w:r>
      <w:r w:rsidRPr="00B3794B">
        <w:t>он пр</w:t>
      </w:r>
      <w:r w:rsidRPr="00B3794B">
        <w:t>и</w:t>
      </w:r>
      <w:r w:rsidRPr="00B3794B">
        <w:t>знает, что проявления дискриминации по-прежнему имеют место как в отнош</w:t>
      </w:r>
      <w:r w:rsidRPr="00B3794B">
        <w:t>е</w:t>
      </w:r>
      <w:r w:rsidRPr="00B3794B">
        <w:t xml:space="preserve">ниях между иорданцами, так и в отношениях между ними и </w:t>
      </w:r>
      <w:proofErr w:type="spellStart"/>
      <w:r w:rsidRPr="00B3794B">
        <w:t>неграждан</w:t>
      </w:r>
      <w:r w:rsidRPr="00B3794B">
        <w:t>а</w:t>
      </w:r>
      <w:r w:rsidRPr="00B3794B">
        <w:t>ми</w:t>
      </w:r>
      <w:proofErr w:type="spellEnd"/>
      <w:r w:rsidRPr="00B3794B">
        <w:t>. Правительство делает все возможное для ликвидации подобной дискрим</w:t>
      </w:r>
      <w:r w:rsidRPr="00B3794B">
        <w:t>и</w:t>
      </w:r>
      <w:r w:rsidRPr="00B3794B">
        <w:t>нации и ее последствий для общества. Он заверяет Комитет, что правительство вним</w:t>
      </w:r>
      <w:r w:rsidRPr="00B3794B">
        <w:t>а</w:t>
      </w:r>
      <w:r w:rsidRPr="00B3794B">
        <w:t>тельно ра</w:t>
      </w:r>
      <w:r w:rsidRPr="00B3794B">
        <w:t>с</w:t>
      </w:r>
      <w:r w:rsidRPr="00B3794B">
        <w:t xml:space="preserve">смотрит и претворит в жизнь его рекомендации. </w:t>
      </w:r>
    </w:p>
    <w:p w:rsidR="00A36219" w:rsidRPr="00B147AA" w:rsidRDefault="00A36219" w:rsidP="007D0C64">
      <w:pPr>
        <w:pStyle w:val="SingleTxtGR"/>
        <w:spacing w:before="240"/>
        <w:rPr>
          <w:i/>
        </w:rPr>
      </w:pPr>
      <w:r w:rsidRPr="00B147AA">
        <w:rPr>
          <w:i/>
        </w:rPr>
        <w:t>Заседание закрывается в 13 ч. 00 м.</w:t>
      </w:r>
    </w:p>
    <w:sectPr w:rsidR="00A36219" w:rsidRPr="00B147A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A41" w:rsidRDefault="00681A41">
      <w:r>
        <w:rPr>
          <w:lang w:val="en-US"/>
        </w:rPr>
        <w:tab/>
      </w:r>
      <w:r>
        <w:separator/>
      </w:r>
    </w:p>
  </w:endnote>
  <w:endnote w:type="continuationSeparator" w:id="0">
    <w:p w:rsidR="00681A41" w:rsidRDefault="00681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A41" w:rsidRPr="009A6F4A" w:rsidRDefault="00681A4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GE.12-41137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A41" w:rsidRPr="009A6F4A" w:rsidRDefault="00681A41">
    <w:pPr>
      <w:pStyle w:val="Footer"/>
      <w:rPr>
        <w:lang w:val="en-US"/>
      </w:rPr>
    </w:pPr>
    <w:r>
      <w:rPr>
        <w:lang w:val="en-US"/>
      </w:rPr>
      <w:t>GE.12-41137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A41" w:rsidRDefault="00681A41" w:rsidP="00C255DC">
    <w:pPr>
      <w:pStyle w:val="FootnoteText"/>
      <w:pBdr>
        <w:bottom w:val="single" w:sz="4" w:space="1" w:color="auto"/>
      </w:pBdr>
      <w:ind w:right="0"/>
    </w:pPr>
  </w:p>
  <w:p w:rsidR="00681A41" w:rsidRPr="00C255DC" w:rsidRDefault="00681A41" w:rsidP="00C255DC">
    <w:pPr>
      <w:pStyle w:val="FootnoteText"/>
      <w:spacing w:after="120"/>
      <w:ind w:firstLine="0"/>
      <w:rPr>
        <w:lang w:val="ru-RU"/>
      </w:rPr>
    </w:pPr>
    <w:r w:rsidRPr="00C255DC">
      <w:rPr>
        <w:lang w:val="ru-RU"/>
      </w:rPr>
      <w:t>В настоящий отчет могут вноситься поправки.</w:t>
    </w:r>
  </w:p>
  <w:p w:rsidR="00681A41" w:rsidRPr="00C255DC" w:rsidRDefault="00681A41" w:rsidP="00C255DC">
    <w:pPr>
      <w:pStyle w:val="FootnoteText"/>
      <w:spacing w:after="120"/>
      <w:ind w:firstLine="0"/>
      <w:rPr>
        <w:lang w:val="ru-RU"/>
      </w:rPr>
    </w:pPr>
    <w:r w:rsidRPr="00C255DC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190D27">
      <w:rPr>
        <w:i/>
        <w:lang w:val="ru-RU"/>
      </w:rPr>
      <w:t>в течение одной недели с момента выпуска настоящего документа</w:t>
    </w:r>
    <w:r w:rsidRPr="00C255DC">
      <w:rPr>
        <w:lang w:val="ru-RU"/>
      </w:rPr>
      <w:t xml:space="preserve"> в Группу редакционного контроля, комната</w:t>
    </w:r>
    <w:r w:rsidRPr="00C255DC">
      <w:t> E</w:t>
    </w:r>
    <w:r w:rsidRPr="00C255DC">
      <w:rPr>
        <w:lang w:val="ru-RU"/>
      </w:rPr>
      <w:t>.4108, Дворец Наций, Женева.</w:t>
    </w:r>
  </w:p>
  <w:p w:rsidR="00681A41" w:rsidRPr="00C255DC" w:rsidRDefault="00681A41" w:rsidP="00C255DC">
    <w:pPr>
      <w:pStyle w:val="FootnoteText"/>
      <w:spacing w:after="120"/>
      <w:ind w:firstLine="0"/>
      <w:rPr>
        <w:lang w:val="ru-RU"/>
      </w:rPr>
    </w:pPr>
    <w:r w:rsidRPr="00C255DC">
      <w:rPr>
        <w:lang w:val="ru-RU"/>
      </w:rPr>
      <w:t>Поправки к отчетам об открытых заседаниях Комитета на этой сессии будут сведены в</w:t>
    </w:r>
    <w:r>
      <w:rPr>
        <w:lang w:val="en-US"/>
      </w:rPr>
      <w:t> </w:t>
    </w:r>
    <w:r w:rsidRPr="00C255DC">
      <w:rPr>
        <w:lang w:val="ru-RU"/>
      </w:rPr>
      <w:t>единое исправление, которое будет издано вскоре после окончания сессии.</w:t>
    </w:r>
  </w:p>
  <w:p w:rsidR="00681A41" w:rsidRPr="009A6F4A" w:rsidRDefault="00681A41">
    <w:pPr>
      <w:pStyle w:val="Footer"/>
      <w:rPr>
        <w:sz w:val="20"/>
        <w:lang w:val="en-US"/>
      </w:rPr>
    </w:pPr>
    <w:r>
      <w:rPr>
        <w:sz w:val="20"/>
        <w:lang w:val="en-US"/>
      </w:rPr>
      <w:t>GE.12-41137  (R)  070213  200213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A41" w:rsidRPr="00F71F63" w:rsidRDefault="00681A4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1A41" w:rsidRPr="00F71F63" w:rsidRDefault="00681A4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1A41" w:rsidRPr="00635E86" w:rsidRDefault="00681A4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A41" w:rsidRPr="005A734F" w:rsidRDefault="00681A41">
    <w:pPr>
      <w:pStyle w:val="Header"/>
      <w:rPr>
        <w:lang w:val="en-US"/>
      </w:rPr>
    </w:pPr>
    <w:r>
      <w:rPr>
        <w:lang w:val="en-US"/>
      </w:rPr>
      <w:t>CERD/C/SR.2154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A41" w:rsidRPr="009A6F4A" w:rsidRDefault="00681A41">
    <w:pPr>
      <w:pStyle w:val="Header"/>
      <w:rPr>
        <w:lang w:val="en-US"/>
      </w:rPr>
    </w:pPr>
    <w:r>
      <w:rPr>
        <w:lang w:val="en-US"/>
      </w:rPr>
      <w:tab/>
      <w:t>CERD/C/SR.2154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0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1803"/>
    <w:rsid w:val="000C3688"/>
    <w:rsid w:val="000D6863"/>
    <w:rsid w:val="00117AEE"/>
    <w:rsid w:val="001463F7"/>
    <w:rsid w:val="001508E1"/>
    <w:rsid w:val="0015769C"/>
    <w:rsid w:val="00180752"/>
    <w:rsid w:val="00185076"/>
    <w:rsid w:val="0018543C"/>
    <w:rsid w:val="00190231"/>
    <w:rsid w:val="00190D27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00C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20EC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5AA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12E3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A41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0C64"/>
    <w:rsid w:val="007D2205"/>
    <w:rsid w:val="007D4CA0"/>
    <w:rsid w:val="007D7A23"/>
    <w:rsid w:val="007E38C3"/>
    <w:rsid w:val="007E549E"/>
    <w:rsid w:val="007E71C9"/>
    <w:rsid w:val="007F7553"/>
    <w:rsid w:val="0080755E"/>
    <w:rsid w:val="00807969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09F7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37F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6219"/>
    <w:rsid w:val="00A4025D"/>
    <w:rsid w:val="00A4081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5E17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5DC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736"/>
    <w:rsid w:val="00D025D5"/>
    <w:rsid w:val="00D26B13"/>
    <w:rsid w:val="00D26CC1"/>
    <w:rsid w:val="00D30662"/>
    <w:rsid w:val="00D32A0B"/>
    <w:rsid w:val="00D6236B"/>
    <w:rsid w:val="00D809D1"/>
    <w:rsid w:val="00D84ECF"/>
    <w:rsid w:val="00D95282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5647</Words>
  <Characters>32189</Characters>
  <Application>Microsoft Office Word</Application>
  <DocSecurity>4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Larisa Maykovskaya</cp:lastModifiedBy>
  <cp:revision>2</cp:revision>
  <cp:lastPrinted>1601-01-01T00:00:00Z</cp:lastPrinted>
  <dcterms:created xsi:type="dcterms:W3CDTF">2013-02-20T12:25:00Z</dcterms:created>
  <dcterms:modified xsi:type="dcterms:W3CDTF">2013-02-20T12:25:00Z</dcterms:modified>
</cp:coreProperties>
</file>