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DF530F" w:rsidP="00A2544D">
            <w:pPr>
              <w:bidi w:val="0"/>
              <w:spacing w:after="20"/>
              <w:jc w:val="left"/>
              <w:rPr>
                <w:szCs w:val="20"/>
              </w:rPr>
            </w:pPr>
            <w:r w:rsidRPr="00DF530F">
              <w:rPr>
                <w:sz w:val="40"/>
                <w:szCs w:val="20"/>
              </w:rPr>
              <w:t>A</w:t>
            </w:r>
            <w:r>
              <w:rPr>
                <w:szCs w:val="20"/>
              </w:rPr>
              <w:t>/HRC/43/24</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A2544D" w:rsidP="00A2544D">
            <w:pPr>
              <w:bidi w:val="0"/>
              <w:spacing w:before="240"/>
              <w:jc w:val="left"/>
              <w:rPr>
                <w:szCs w:val="20"/>
              </w:rPr>
            </w:pPr>
            <w:r>
              <w:rPr>
                <w:szCs w:val="20"/>
              </w:rPr>
              <w:t>Distr.: General</w:t>
            </w:r>
          </w:p>
          <w:p w:rsidR="00A2544D" w:rsidRDefault="00A2544D" w:rsidP="00A2544D">
            <w:pPr>
              <w:bidi w:val="0"/>
              <w:jc w:val="left"/>
              <w:rPr>
                <w:szCs w:val="20"/>
              </w:rPr>
            </w:pPr>
            <w:r>
              <w:rPr>
                <w:szCs w:val="20"/>
              </w:rPr>
              <w:t>8 January 2020</w:t>
            </w:r>
          </w:p>
          <w:p w:rsidR="00A2544D" w:rsidRDefault="00A2544D" w:rsidP="00A2544D">
            <w:pPr>
              <w:bidi w:val="0"/>
              <w:jc w:val="left"/>
              <w:rPr>
                <w:szCs w:val="20"/>
              </w:rPr>
            </w:pPr>
            <w:r>
              <w:rPr>
                <w:szCs w:val="20"/>
              </w:rPr>
              <w:t>Arabic</w:t>
            </w:r>
          </w:p>
          <w:p w:rsidR="00A2544D" w:rsidRPr="003E159A" w:rsidRDefault="00A2544D" w:rsidP="00A2544D">
            <w:pPr>
              <w:bidi w:val="0"/>
              <w:jc w:val="left"/>
              <w:rPr>
                <w:szCs w:val="20"/>
              </w:rPr>
            </w:pPr>
            <w:r>
              <w:rPr>
                <w:szCs w:val="20"/>
              </w:rPr>
              <w:t>Original: English</w:t>
            </w:r>
          </w:p>
        </w:tc>
      </w:tr>
    </w:tbl>
    <w:p w:rsidR="00A2544D" w:rsidRPr="00AB52DA" w:rsidRDefault="001773DB" w:rsidP="0054762C">
      <w:pPr>
        <w:spacing w:before="120" w:line="380" w:lineRule="exact"/>
        <w:jc w:val="left"/>
        <w:rPr>
          <w:b/>
          <w:bCs/>
          <w:sz w:val="42"/>
          <w:szCs w:val="36"/>
          <w:rtl/>
        </w:rPr>
      </w:pPr>
      <w:r w:rsidRPr="00AB52DA">
        <w:rPr>
          <w:rFonts w:hint="cs"/>
          <w:b/>
          <w:bCs/>
          <w:sz w:val="42"/>
          <w:szCs w:val="36"/>
          <w:rtl/>
        </w:rPr>
        <w:t>مجلس حقوق الإنسان</w:t>
      </w:r>
    </w:p>
    <w:p w:rsidR="00A2544D" w:rsidRPr="00CB55E2" w:rsidRDefault="00A2544D" w:rsidP="00CB55E2">
      <w:pPr>
        <w:spacing w:line="380" w:lineRule="exact"/>
        <w:textDirection w:val="tbRlV"/>
        <w:rPr>
          <w:b/>
          <w:bCs/>
          <w:rtl/>
          <w:lang w:val="ar-SA" w:eastAsia="zh-TW" w:bidi="en-GB"/>
        </w:rPr>
      </w:pPr>
      <w:r w:rsidRPr="00CB55E2">
        <w:rPr>
          <w:b/>
          <w:bCs/>
          <w:rtl/>
        </w:rPr>
        <w:t>الدورة الثالثة والأربعون</w:t>
      </w:r>
    </w:p>
    <w:p w:rsidR="00A2544D" w:rsidRPr="00CB55E2" w:rsidRDefault="00A2544D" w:rsidP="00CB55E2">
      <w:pPr>
        <w:spacing w:line="380" w:lineRule="exact"/>
        <w:textDirection w:val="tbRlV"/>
        <w:rPr>
          <w:rtl/>
          <w:lang w:val="ar-SA" w:eastAsia="zh-TW" w:bidi="en-GB"/>
        </w:rPr>
      </w:pPr>
      <w:r w:rsidRPr="00CB55E2">
        <w:rPr>
          <w:rFonts w:ascii="Traditional Arabic"/>
          <w:rtl/>
        </w:rPr>
        <w:t>24</w:t>
      </w:r>
      <w:r w:rsidRPr="00CB55E2">
        <w:rPr>
          <w:rtl/>
        </w:rPr>
        <w:t xml:space="preserve"> شباط/فبراير - </w:t>
      </w:r>
      <w:r w:rsidRPr="00CB55E2">
        <w:rPr>
          <w:rFonts w:ascii="Traditional Arabic"/>
          <w:rtl/>
        </w:rPr>
        <w:t>20</w:t>
      </w:r>
      <w:r w:rsidRPr="00CB55E2">
        <w:rPr>
          <w:rtl/>
        </w:rPr>
        <w:t xml:space="preserve"> آذار/مارس </w:t>
      </w:r>
      <w:r w:rsidRPr="00CB55E2">
        <w:rPr>
          <w:rFonts w:ascii="Traditional Arabic"/>
          <w:rtl/>
        </w:rPr>
        <w:t>2020</w:t>
      </w:r>
    </w:p>
    <w:p w:rsidR="00A2544D" w:rsidRPr="00CB55E2" w:rsidRDefault="00A2544D" w:rsidP="00CB55E2">
      <w:pPr>
        <w:spacing w:line="380" w:lineRule="exact"/>
        <w:textDirection w:val="tbRlV"/>
        <w:rPr>
          <w:lang w:eastAsia="zh-TW" w:bidi="en-GB"/>
        </w:rPr>
      </w:pPr>
      <w:r w:rsidRPr="00CB55E2">
        <w:rPr>
          <w:rtl/>
        </w:rPr>
        <w:t xml:space="preserve">البند </w:t>
      </w:r>
      <w:r w:rsidRPr="00CB55E2">
        <w:rPr>
          <w:rFonts w:ascii="Traditional Arabic"/>
          <w:rtl/>
        </w:rPr>
        <w:t>2</w:t>
      </w:r>
      <w:r w:rsidRPr="00CB55E2">
        <w:rPr>
          <w:rtl/>
        </w:rPr>
        <w:t xml:space="preserve"> من جدول الأعمال</w:t>
      </w:r>
    </w:p>
    <w:p w:rsidR="00A2544D" w:rsidRPr="00CB55E2" w:rsidRDefault="00A2544D" w:rsidP="00CB55E2">
      <w:pPr>
        <w:spacing w:line="380" w:lineRule="exact"/>
        <w:ind w:right="4732"/>
        <w:textDirection w:val="tbRlV"/>
        <w:rPr>
          <w:b/>
          <w:bCs/>
        </w:rPr>
      </w:pPr>
      <w:r w:rsidRPr="00CB55E2">
        <w:rPr>
          <w:b/>
          <w:bCs/>
          <w:rtl/>
        </w:rPr>
        <w:t>التقرير السنوي لمفوضية الأمم المتحدة</w:t>
      </w:r>
      <w:r w:rsidR="00CB55E2">
        <w:rPr>
          <w:rFonts w:hint="cs"/>
          <w:b/>
          <w:bCs/>
          <w:rtl/>
        </w:rPr>
        <w:t xml:space="preserve"> </w:t>
      </w:r>
      <w:r w:rsidRPr="00CB55E2">
        <w:rPr>
          <w:b/>
          <w:bCs/>
          <w:rtl/>
        </w:rPr>
        <w:t>السامية لحقوق الإنسان</w:t>
      </w:r>
      <w:r w:rsidRPr="00CB55E2">
        <w:rPr>
          <w:rtl/>
        </w:rPr>
        <w:t xml:space="preserve"> </w:t>
      </w:r>
      <w:r w:rsidRPr="00CB55E2">
        <w:rPr>
          <w:b/>
          <w:bCs/>
          <w:rtl/>
        </w:rPr>
        <w:t>وتقارير المفوضية</w:t>
      </w:r>
      <w:r w:rsidR="00CB55E2">
        <w:rPr>
          <w:rFonts w:hint="cs"/>
          <w:b/>
          <w:bCs/>
          <w:rtl/>
        </w:rPr>
        <w:t xml:space="preserve"> </w:t>
      </w:r>
      <w:r w:rsidRPr="00CB55E2">
        <w:rPr>
          <w:b/>
          <w:bCs/>
          <w:rtl/>
        </w:rPr>
        <w:t>السامية</w:t>
      </w:r>
      <w:r w:rsidRPr="00CB55E2">
        <w:rPr>
          <w:rtl/>
        </w:rPr>
        <w:t xml:space="preserve"> </w:t>
      </w:r>
      <w:r w:rsidRPr="00CB55E2">
        <w:rPr>
          <w:b/>
          <w:bCs/>
          <w:rtl/>
        </w:rPr>
        <w:t>والأمين العام</w:t>
      </w:r>
    </w:p>
    <w:p w:rsidR="00A2544D" w:rsidRPr="007F3B2D" w:rsidRDefault="00A2544D" w:rsidP="00CB55E2">
      <w:pPr>
        <w:pStyle w:val="HChGA"/>
        <w:rPr>
          <w:szCs w:val="20"/>
          <w:lang w:eastAsia="zh-TW" w:bidi="en-GB"/>
        </w:rPr>
      </w:pPr>
      <w:r>
        <w:tab/>
      </w:r>
      <w:r>
        <w:tab/>
      </w:r>
      <w:r>
        <w:rPr>
          <w:rtl/>
        </w:rPr>
        <w:t>الصندوق الخاص المنشأ بموجب البروتوكول الاختياري لاتفاقية مناهضة التعذيب وغيره من ضروب المعاملة أو العقوبة القاسية أو اللاإنسانية أو</w:t>
      </w:r>
      <w:r w:rsidR="0029445B">
        <w:rPr>
          <w:rFonts w:hint="cs"/>
          <w:rtl/>
        </w:rPr>
        <w:t> </w:t>
      </w:r>
      <w:r>
        <w:rPr>
          <w:rtl/>
        </w:rPr>
        <w:t>المهينة</w:t>
      </w:r>
    </w:p>
    <w:p w:rsidR="00A2544D" w:rsidRDefault="00A2544D" w:rsidP="00CB55E2">
      <w:pPr>
        <w:pStyle w:val="H1GA"/>
        <w:rPr>
          <w:rtl/>
        </w:rPr>
      </w:pPr>
      <w:r>
        <w:tab/>
      </w:r>
      <w:r>
        <w:tab/>
      </w:r>
      <w:r>
        <w:rPr>
          <w:rtl/>
        </w:rPr>
        <w:t>تقرير الأمين العام</w:t>
      </w:r>
    </w:p>
    <w:tbl>
      <w:tblPr>
        <w:tblStyle w:val="TableGrid"/>
        <w:bidiVisual/>
        <w:tblW w:w="0" w:type="auto"/>
        <w:jc w:val="center"/>
        <w:tblLook w:val="01E0" w:firstRow="1" w:lastRow="1" w:firstColumn="1" w:lastColumn="1" w:noHBand="0" w:noVBand="0"/>
      </w:tblPr>
      <w:tblGrid>
        <w:gridCol w:w="9637"/>
      </w:tblGrid>
      <w:tr w:rsidR="00CB55E2">
        <w:trPr>
          <w:jc w:val="center"/>
        </w:trPr>
        <w:tc>
          <w:tcPr>
            <w:tcW w:w="9637" w:type="dxa"/>
            <w:tcBorders>
              <w:bottom w:val="nil"/>
            </w:tcBorders>
          </w:tcPr>
          <w:p w:rsidR="00CB55E2" w:rsidRPr="00785AE2" w:rsidRDefault="00CB55E2">
            <w:pPr>
              <w:tabs>
                <w:tab w:val="left" w:pos="255"/>
              </w:tabs>
              <w:spacing w:before="120" w:after="120" w:line="380" w:lineRule="exact"/>
              <w:rPr>
                <w:rFonts w:ascii="Traditional Arabic" w:hAnsi="Traditional Arabic"/>
                <w:i/>
                <w:iCs/>
                <w:sz w:val="36"/>
                <w:szCs w:val="36"/>
                <w:rtl/>
              </w:rPr>
            </w:pPr>
            <w:r w:rsidRPr="00785AE2">
              <w:rPr>
                <w:rFonts w:ascii="Traditional Arabic" w:hAnsi="Traditional Arabic"/>
                <w:i/>
                <w:iCs/>
                <w:sz w:val="36"/>
                <w:rtl/>
              </w:rPr>
              <w:tab/>
            </w:r>
            <w:r w:rsidRPr="00785AE2">
              <w:rPr>
                <w:rFonts w:ascii="Traditional Arabic" w:hAnsi="Traditional Arabic"/>
                <w:i/>
                <w:iCs/>
                <w:sz w:val="36"/>
                <w:rtl/>
              </w:rPr>
              <w:tab/>
            </w:r>
            <w:r w:rsidRPr="00785AE2">
              <w:rPr>
                <w:rFonts w:ascii="Traditional Arabic" w:hAnsi="Traditional Arabic"/>
                <w:i/>
                <w:iCs/>
                <w:sz w:val="36"/>
                <w:szCs w:val="36"/>
                <w:rtl/>
              </w:rPr>
              <w:t>موجز</w:t>
            </w:r>
          </w:p>
        </w:tc>
      </w:tr>
      <w:tr w:rsidR="00CB55E2">
        <w:trPr>
          <w:jc w:val="center"/>
        </w:trPr>
        <w:tc>
          <w:tcPr>
            <w:tcW w:w="9637" w:type="dxa"/>
            <w:tcBorders>
              <w:top w:val="nil"/>
              <w:bottom w:val="nil"/>
            </w:tcBorders>
            <w:shd w:val="clear" w:color="auto" w:fill="auto"/>
          </w:tcPr>
          <w:p w:rsidR="00CB55E2" w:rsidRDefault="00CB55E2">
            <w:pPr>
              <w:pStyle w:val="SingleTxtGA"/>
              <w:rPr>
                <w:rtl/>
              </w:rPr>
            </w:pPr>
            <w:r>
              <w:rPr>
                <w:rtl/>
              </w:rPr>
              <w:tab/>
              <w:t>يعرض الأمين العام في هذا التقرير، المقدم وفقاً لقرار الجمعية العامة 72/163، معلومات عن حالة الصندوق الخاص المنشأ بموجب البروتوكول الاختياري لاتفاقية مناهضة التعذيب وغيره من ضروب المعاملة أو العقوبة القاسية أو اللاإنسانية أو المهينة، بما في ذلك حالته المالية.</w:t>
            </w:r>
          </w:p>
        </w:tc>
      </w:tr>
      <w:tr w:rsidR="00CB55E2">
        <w:trPr>
          <w:jc w:val="center"/>
        </w:trPr>
        <w:tc>
          <w:tcPr>
            <w:tcW w:w="9637" w:type="dxa"/>
            <w:tcBorders>
              <w:top w:val="nil"/>
            </w:tcBorders>
          </w:tcPr>
          <w:p w:rsidR="00CB55E2" w:rsidRDefault="00CB55E2">
            <w:pPr>
              <w:spacing w:line="200" w:lineRule="exact"/>
              <w:rPr>
                <w:rtl/>
              </w:rPr>
            </w:pPr>
          </w:p>
        </w:tc>
      </w:tr>
    </w:tbl>
    <w:p w:rsidR="00A2544D" w:rsidRPr="00E1728D" w:rsidRDefault="00A2544D" w:rsidP="00CB55E2">
      <w:pPr>
        <w:pStyle w:val="HChGA"/>
        <w:pageBreakBefore/>
        <w:spacing w:before="120"/>
        <w:rPr>
          <w:szCs w:val="20"/>
          <w:lang w:eastAsia="zh-TW" w:bidi="ar-DZ"/>
        </w:rPr>
      </w:pPr>
      <w:r>
        <w:rPr>
          <w:rtl/>
        </w:rPr>
        <w:lastRenderedPageBreak/>
        <w:tab/>
        <w:t>أولاً-</w:t>
      </w:r>
      <w:r>
        <w:tab/>
      </w:r>
      <w:r>
        <w:rPr>
          <w:rtl/>
        </w:rPr>
        <w:t>مقدمة</w:t>
      </w:r>
      <w:bookmarkStart w:id="0" w:name="_GoBack"/>
      <w:bookmarkEnd w:id="0"/>
    </w:p>
    <w:p w:rsidR="00A2544D" w:rsidRPr="004E7024" w:rsidRDefault="00A2544D" w:rsidP="00CB55E2">
      <w:pPr>
        <w:pStyle w:val="H1GA"/>
        <w:rPr>
          <w:szCs w:val="20"/>
          <w:lang w:val="ar-SA" w:eastAsia="zh-TW" w:bidi="en-GB"/>
        </w:rPr>
      </w:pPr>
      <w:r>
        <w:rPr>
          <w:rtl/>
        </w:rPr>
        <w:tab/>
        <w:t>ألف-</w:t>
      </w:r>
      <w:r>
        <w:tab/>
      </w:r>
      <w:r>
        <w:rPr>
          <w:rtl/>
        </w:rPr>
        <w:t>تقديم التقرير</w:t>
      </w:r>
    </w:p>
    <w:p w:rsidR="00A2544D" w:rsidRPr="00CB55E2" w:rsidRDefault="00A2544D" w:rsidP="00CB55E2">
      <w:pPr>
        <w:pStyle w:val="SingleTxtGA"/>
        <w:rPr>
          <w:rtl/>
          <w:lang w:val="ar-SA" w:eastAsia="zh-TW" w:bidi="en-GB"/>
        </w:rPr>
      </w:pPr>
      <w:r w:rsidRPr="00CB55E2">
        <w:rPr>
          <w:rFonts w:ascii="Traditional Arabic"/>
          <w:rtl/>
        </w:rPr>
        <w:t>1-</w:t>
      </w:r>
      <w:r w:rsidRPr="00CB55E2">
        <w:tab/>
      </w:r>
      <w:r w:rsidRPr="00CB55E2">
        <w:rPr>
          <w:rtl/>
        </w:rPr>
        <w:t xml:space="preserve">أُعِدّ هذا التقرير وفقاً لقرار الجمعية العامة 72/163، الذي شجعت فيه على التبرع للصندوق الخاص المنشأ بموجب البروتوكول الاختياري لاتفاقية مناهضة التعذيب وغيره من ضروب المعاملة أو العقوبة القاسية أو اللاإنسانية أو المهينة، وطلبت إلى الأمين العام أن يقدم إلى مجلس حقوق الإنسان تقريراً عن عمليات الصندوق الخاص. ويتناول هذا التقرير أنشطة الصندوق الخاص في الفترة من </w:t>
      </w:r>
      <w:r w:rsidRPr="00CB55E2">
        <w:rPr>
          <w:rFonts w:ascii="Traditional Arabic"/>
          <w:rtl/>
        </w:rPr>
        <w:t>1</w:t>
      </w:r>
      <w:r w:rsidRPr="00CB55E2">
        <w:rPr>
          <w:rtl/>
        </w:rPr>
        <w:t xml:space="preserve"> كانون الثاني/يناير إلى </w:t>
      </w:r>
      <w:r w:rsidRPr="00CB55E2">
        <w:rPr>
          <w:rFonts w:ascii="Traditional Arabic"/>
          <w:rtl/>
        </w:rPr>
        <w:t>30</w:t>
      </w:r>
      <w:r w:rsidRPr="00CB55E2">
        <w:rPr>
          <w:rtl/>
        </w:rPr>
        <w:t xml:space="preserve"> تشرين الثاني/نوفمبر </w:t>
      </w:r>
      <w:r w:rsidRPr="00CB55E2">
        <w:rPr>
          <w:rFonts w:ascii="Traditional Arabic"/>
          <w:rtl/>
        </w:rPr>
        <w:t>2019</w:t>
      </w:r>
      <w:r w:rsidRPr="00CB55E2">
        <w:rPr>
          <w:rtl/>
        </w:rPr>
        <w:t>.</w:t>
      </w:r>
    </w:p>
    <w:p w:rsidR="00A2544D" w:rsidRPr="00873AAB" w:rsidRDefault="00A2544D" w:rsidP="0029445B">
      <w:pPr>
        <w:pStyle w:val="H1GA"/>
        <w:rPr>
          <w:lang w:eastAsia="zh-TW" w:bidi="en-GB"/>
        </w:rPr>
      </w:pPr>
      <w:r w:rsidRPr="00CB55E2">
        <w:rPr>
          <w:rtl/>
        </w:rPr>
        <w:tab/>
        <w:t>باء-</w:t>
      </w:r>
      <w:r w:rsidRPr="00CB55E2">
        <w:rPr>
          <w:rtl/>
        </w:rPr>
        <w:tab/>
        <w:t>ولاية الصندوق الخاص</w:t>
      </w:r>
    </w:p>
    <w:p w:rsidR="00A2544D" w:rsidRPr="00CB55E2" w:rsidRDefault="00A2544D" w:rsidP="0029445B">
      <w:pPr>
        <w:pStyle w:val="SingleTxtGA"/>
        <w:rPr>
          <w:rtl/>
          <w:lang w:val="ar-SA" w:eastAsia="zh-TW" w:bidi="en-GB"/>
        </w:rPr>
      </w:pPr>
      <w:r w:rsidRPr="00CB55E2">
        <w:rPr>
          <w:rFonts w:ascii="Traditional Arabic"/>
          <w:rtl/>
        </w:rPr>
        <w:t>2-</w:t>
      </w:r>
      <w:r w:rsidRPr="00CB55E2">
        <w:rPr>
          <w:rtl/>
        </w:rPr>
        <w:tab/>
        <w:t xml:space="preserve">أُنشئ الصندوق الخاص عملاً بالمادة </w:t>
      </w:r>
      <w:r w:rsidRPr="00CB55E2">
        <w:rPr>
          <w:rFonts w:ascii="Traditional Arabic"/>
          <w:rtl/>
        </w:rPr>
        <w:t>26</w:t>
      </w:r>
      <w:r w:rsidRPr="00CB55E2">
        <w:rPr>
          <w:rtl/>
        </w:rPr>
        <w:t xml:space="preserve"> من البروتوكول الاختياري من أجل المساعدة على تمويل تنفيذ التوصيات المقدمة من اللجنة الفرعية لمنع التعذيب وغيره من ضروب المعاملة أو العقوبة القاسية أو اللاإنسانية أو المهينة في أعقاب زيارتها إلى دولة طرف في البروتوكول الاختياري، ولتمويل البرامج التعليمية للآليات الوقائية الوطنية.</w:t>
      </w:r>
    </w:p>
    <w:p w:rsidR="00A2544D" w:rsidRPr="00CB55E2" w:rsidRDefault="00A2544D" w:rsidP="00CB55E2">
      <w:pPr>
        <w:pStyle w:val="SingleTxtGA"/>
        <w:rPr>
          <w:rtl/>
          <w:lang w:val="ar-SA" w:eastAsia="zh-TW" w:bidi="en-GB"/>
        </w:rPr>
      </w:pPr>
      <w:r w:rsidRPr="00CB55E2">
        <w:rPr>
          <w:rFonts w:ascii="Traditional Arabic"/>
          <w:rtl/>
        </w:rPr>
        <w:t>3-</w:t>
      </w:r>
      <w:r w:rsidRPr="00CB55E2">
        <w:rPr>
          <w:rtl/>
        </w:rPr>
        <w:tab/>
        <w:t xml:space="preserve">ويتلقى الصندوق الخاص تبرعات مخصصة تقدمها حكومات ومنظمات حكومية دولية ومنظمات غير حكومية وكيانات أخرى خاصة أو عامة. </w:t>
      </w:r>
    </w:p>
    <w:p w:rsidR="00A2544D" w:rsidRPr="00CB55E2" w:rsidRDefault="00A2544D" w:rsidP="0029445B">
      <w:pPr>
        <w:pStyle w:val="H1GA"/>
        <w:rPr>
          <w:rtl/>
          <w:lang w:val="ar-SA" w:eastAsia="zh-TW" w:bidi="en-GB"/>
        </w:rPr>
      </w:pPr>
      <w:r w:rsidRPr="00CB55E2">
        <w:rPr>
          <w:rtl/>
        </w:rPr>
        <w:tab/>
        <w:t>جيم-</w:t>
      </w:r>
      <w:r w:rsidRPr="00CB55E2">
        <w:rPr>
          <w:rtl/>
        </w:rPr>
        <w:tab/>
        <w:t xml:space="preserve">إدارة الصندوق الخاص </w:t>
      </w:r>
    </w:p>
    <w:p w:rsidR="00A2544D" w:rsidRPr="00CB55E2" w:rsidRDefault="00A2544D" w:rsidP="00CB55E2">
      <w:pPr>
        <w:pStyle w:val="SingleTxtGA"/>
        <w:rPr>
          <w:rtl/>
          <w:lang w:val="ar-SA" w:eastAsia="zh-TW" w:bidi="en-GB"/>
        </w:rPr>
      </w:pPr>
      <w:r w:rsidRPr="00CB55E2">
        <w:rPr>
          <w:rFonts w:ascii="Traditional Arabic"/>
          <w:rtl/>
        </w:rPr>
        <w:t>4-</w:t>
      </w:r>
      <w:r w:rsidRPr="00CB55E2">
        <w:rPr>
          <w:rtl/>
        </w:rPr>
        <w:tab/>
        <w:t xml:space="preserve">يدير الصندوقَ الخاص مفوضيةُ الأمم المتحدة السامية لحقوق الإنسان (المفوضية السامية) وفقاً للنظام المالي والقواعد المالية للأمم المتحدة. </w:t>
      </w:r>
    </w:p>
    <w:p w:rsidR="00A2544D" w:rsidRPr="0029445B" w:rsidRDefault="00A2544D" w:rsidP="0029445B">
      <w:pPr>
        <w:pStyle w:val="H1GA"/>
        <w:rPr>
          <w:lang w:eastAsia="zh-TW" w:bidi="en-GB"/>
        </w:rPr>
      </w:pPr>
      <w:r w:rsidRPr="00CB55E2">
        <w:rPr>
          <w:rtl/>
        </w:rPr>
        <w:tab/>
        <w:t>دال-</w:t>
      </w:r>
      <w:r w:rsidRPr="00CB55E2">
        <w:rPr>
          <w:rtl/>
        </w:rPr>
        <w:tab/>
        <w:t>معايير الأهلية</w:t>
      </w:r>
    </w:p>
    <w:p w:rsidR="00A2544D" w:rsidRPr="000242A6" w:rsidRDefault="00A2544D" w:rsidP="00CB55E2">
      <w:pPr>
        <w:pStyle w:val="SingleTxtGA"/>
        <w:rPr>
          <w:spacing w:val="-4"/>
          <w:rtl/>
          <w:lang w:val="ar-SA" w:eastAsia="zh-TW" w:bidi="en-GB"/>
        </w:rPr>
      </w:pPr>
      <w:r w:rsidRPr="000242A6">
        <w:rPr>
          <w:rFonts w:ascii="Traditional Arabic"/>
          <w:spacing w:val="-4"/>
          <w:rtl/>
        </w:rPr>
        <w:t>5-</w:t>
      </w:r>
      <w:r w:rsidRPr="000242A6">
        <w:rPr>
          <w:spacing w:val="-4"/>
          <w:rtl/>
        </w:rPr>
        <w:tab/>
        <w:t xml:space="preserve">يمكن أن تقدم الطلبات المؤسساتُ الحكومية التابعة للدول الأطراف في البروتوكول الاختياري التي زارتها اللجنة الفرعية، والآلياتُ الوقائية الوطنية لهذه الدول التي وافقت على نشر تقرير اللجنة الفرعية. ويمكن أن تقدم الطلبات أيضاً المؤسسات الوطنية لحقوق الإنسان الممتثلة للمبادئ المتعلقة بمركز المؤسسات الوطنية لتعزيز وحماية حقوق الإنسان (مبادئ باريس) أو المنظمات غير الحكومية إذا كانت المشاريع المقترحة ستُنفَّذ بالتعاون مع الدول الأطراف المؤهَّلة و/أو الآليات الوقائية الوطنية المؤهَّلة. ولا يمكن النظر إلا في الطلبات المتعلقة بالتوصيات بشأن إنشاء الآليات الوقائية الوطنية أو بشأن أدائها الفعال، الواردة في تقارير زيارات اللجنة الفرعية التي نُشرت وفقاً لأحكام الفقرة </w:t>
      </w:r>
      <w:r w:rsidRPr="000242A6">
        <w:rPr>
          <w:rFonts w:ascii="Traditional Arabic"/>
          <w:spacing w:val="-4"/>
          <w:rtl/>
        </w:rPr>
        <w:t>2</w:t>
      </w:r>
      <w:r w:rsidRPr="000242A6">
        <w:rPr>
          <w:spacing w:val="-4"/>
          <w:rtl/>
        </w:rPr>
        <w:t xml:space="preserve"> من المادة </w:t>
      </w:r>
      <w:r w:rsidRPr="000242A6">
        <w:rPr>
          <w:rFonts w:ascii="Traditional Arabic"/>
          <w:spacing w:val="-4"/>
          <w:rtl/>
        </w:rPr>
        <w:t>16</w:t>
      </w:r>
      <w:r w:rsidRPr="000242A6">
        <w:rPr>
          <w:spacing w:val="-4"/>
          <w:rtl/>
        </w:rPr>
        <w:t xml:space="preserve"> من البروتوكول الاختياري، وبالتالي لم تَعد سرّية. </w:t>
      </w:r>
    </w:p>
    <w:p w:rsidR="00A2544D" w:rsidRPr="00CB55E2" w:rsidRDefault="00A2544D" w:rsidP="0029445B">
      <w:pPr>
        <w:pStyle w:val="HChGA"/>
        <w:rPr>
          <w:rtl/>
          <w:lang w:val="ar-SA" w:eastAsia="zh-TW" w:bidi="en-GB"/>
        </w:rPr>
      </w:pPr>
      <w:r w:rsidRPr="00CB55E2">
        <w:rPr>
          <w:rtl/>
        </w:rPr>
        <w:lastRenderedPageBreak/>
        <w:tab/>
        <w:t>ثانياً-</w:t>
      </w:r>
      <w:r w:rsidRPr="00CB55E2">
        <w:rPr>
          <w:rtl/>
        </w:rPr>
        <w:tab/>
        <w:t>أنشطة الصندوق الخاص</w:t>
      </w:r>
    </w:p>
    <w:p w:rsidR="00A2544D" w:rsidRPr="00CB55E2" w:rsidRDefault="00A2544D" w:rsidP="0029445B">
      <w:pPr>
        <w:pStyle w:val="H1GA"/>
        <w:rPr>
          <w:rtl/>
          <w:lang w:val="fr-CH" w:eastAsia="zh-TW" w:bidi="ar-DZ"/>
        </w:rPr>
      </w:pPr>
      <w:r w:rsidRPr="00CB55E2">
        <w:rPr>
          <w:rtl/>
        </w:rPr>
        <w:tab/>
        <w:t>ألف-</w:t>
      </w:r>
      <w:r w:rsidRPr="00CB55E2">
        <w:rPr>
          <w:rtl/>
        </w:rPr>
        <w:tab/>
        <w:t>دورة مشاريع عام 2020</w:t>
      </w:r>
    </w:p>
    <w:p w:rsidR="00A2544D" w:rsidRPr="00CB55E2" w:rsidRDefault="00A2544D" w:rsidP="00CB55E2">
      <w:pPr>
        <w:pStyle w:val="SingleTxtGA"/>
        <w:rPr>
          <w:rtl/>
          <w:lang w:val="ar-SA" w:eastAsia="zh-TW" w:bidi="en-GB"/>
        </w:rPr>
      </w:pPr>
      <w:r w:rsidRPr="00CB55E2">
        <w:rPr>
          <w:rFonts w:ascii="Traditional Arabic"/>
          <w:rtl/>
        </w:rPr>
        <w:t>6-</w:t>
      </w:r>
      <w:r w:rsidRPr="00CB55E2">
        <w:rPr>
          <w:rtl/>
        </w:rPr>
        <w:tab/>
        <w:t xml:space="preserve">أُغلق في </w:t>
      </w:r>
      <w:r w:rsidRPr="00CB55E2">
        <w:rPr>
          <w:rFonts w:ascii="Traditional Arabic"/>
          <w:rtl/>
        </w:rPr>
        <w:t>1</w:t>
      </w:r>
      <w:r w:rsidRPr="00CB55E2">
        <w:rPr>
          <w:rtl/>
        </w:rPr>
        <w:t xml:space="preserve"> آذار/مارس </w:t>
      </w:r>
      <w:r w:rsidRPr="00CB55E2">
        <w:rPr>
          <w:rFonts w:ascii="Traditional Arabic"/>
          <w:rtl/>
        </w:rPr>
        <w:t>2019</w:t>
      </w:r>
      <w:r w:rsidRPr="00CB55E2">
        <w:rPr>
          <w:rtl/>
        </w:rPr>
        <w:t xml:space="preserve"> باب الدعوة الثامنة إلى تقديم الطلبات إلى الصندوق الخاص من أجل الحصول على منح المشاريع المقرر تنفيذها في عام </w:t>
      </w:r>
      <w:r w:rsidRPr="00CB55E2">
        <w:rPr>
          <w:rFonts w:ascii="Traditional Arabic"/>
          <w:sz w:val="30"/>
          <w:rtl/>
        </w:rPr>
        <w:t>2020.</w:t>
      </w:r>
      <w:r w:rsidRPr="00CB55E2">
        <w:rPr>
          <w:rtl/>
        </w:rPr>
        <w:t xml:space="preserve"> ووفقاً لمعايير الأهلية المذكورة أعلاه، كان بالإمكان تقديم مشاريع تخص </w:t>
      </w:r>
      <w:r w:rsidRPr="00CB55E2">
        <w:rPr>
          <w:rFonts w:ascii="Traditional Arabic"/>
          <w:rtl/>
        </w:rPr>
        <w:t>26</w:t>
      </w:r>
      <w:r w:rsidRPr="00CB55E2">
        <w:rPr>
          <w:rtl/>
        </w:rPr>
        <w:t xml:space="preserve"> دولة مؤهَّلة والآليات الوقائية الوطنية التابعة لها (الأرجنتين، أرمينيا، ألمانيا، أوكرانيا، إيطاليا، باراغواي، البرازيل، بنما، بنن، بوليفيا (دولة - المتعددة القوميات)، بيرو، توغو، جمهورية مولدوفا، رومانيا، السويد، شيلي، غابون، قبرص، قيرغيزستان، مالطة، مالي، المكسيك، ملديف، نيوزيلندا، هندوراس، هولندا) و</w:t>
      </w:r>
      <w:r w:rsidRPr="00CB55E2">
        <w:rPr>
          <w:rFonts w:ascii="Traditional Arabic"/>
          <w:rtl/>
        </w:rPr>
        <w:t>7</w:t>
      </w:r>
      <w:r w:rsidRPr="00CB55E2">
        <w:rPr>
          <w:rtl/>
        </w:rPr>
        <w:t xml:space="preserve"> آليات وقائية وطنية مؤهلة (إسبانيا، إكوادور، تونس، جمهورية مقدونيا الشمالية، السنغال، موريتانيا، هنغاريا). وكان باستطاعة الجهات مقدمة الطلبات أن تلتمس منحاً تصل إلى </w:t>
      </w:r>
      <w:r w:rsidR="00873AAB">
        <w:rPr>
          <w:rFonts w:ascii="Traditional Arabic" w:hint="cs"/>
          <w:rtl/>
        </w:rPr>
        <w:t>000 25</w:t>
      </w:r>
      <w:r w:rsidRPr="00CB55E2">
        <w:rPr>
          <w:rtl/>
        </w:rPr>
        <w:t xml:space="preserve"> دولار من دولارات الولايات المتحدة لأنشطة المشاريع المقرر تنفيذها في الفترة من </w:t>
      </w:r>
      <w:r w:rsidRPr="00CB55E2">
        <w:rPr>
          <w:rFonts w:ascii="Traditional Arabic"/>
          <w:rtl/>
        </w:rPr>
        <w:t>1</w:t>
      </w:r>
      <w:r w:rsidRPr="00CB55E2">
        <w:rPr>
          <w:rtl/>
        </w:rPr>
        <w:t xml:space="preserve"> كانون الثاني/يناير إلى </w:t>
      </w:r>
      <w:r w:rsidRPr="00CB55E2">
        <w:rPr>
          <w:rFonts w:ascii="Traditional Arabic"/>
          <w:rtl/>
        </w:rPr>
        <w:t>31</w:t>
      </w:r>
      <w:r w:rsidRPr="00CB55E2">
        <w:rPr>
          <w:rtl/>
        </w:rPr>
        <w:t xml:space="preserve"> كانون الأول/ديسمبر </w:t>
      </w:r>
      <w:r w:rsidRPr="00CB55E2">
        <w:rPr>
          <w:rFonts w:ascii="Traditional Arabic"/>
          <w:sz w:val="30"/>
          <w:rtl/>
        </w:rPr>
        <w:t>2020.</w:t>
      </w:r>
      <w:r w:rsidRPr="00CB55E2">
        <w:rPr>
          <w:rtl/>
        </w:rPr>
        <w:t xml:space="preserve"> </w:t>
      </w:r>
    </w:p>
    <w:p w:rsidR="00A2544D" w:rsidRPr="00CB55E2" w:rsidRDefault="00A2544D" w:rsidP="00CB55E2">
      <w:pPr>
        <w:pStyle w:val="SingleTxtGA"/>
        <w:rPr>
          <w:rtl/>
          <w:lang w:val="fr-CH" w:eastAsia="zh-TW" w:bidi="en-GB"/>
        </w:rPr>
      </w:pPr>
      <w:r w:rsidRPr="00CB55E2">
        <w:rPr>
          <w:rFonts w:ascii="Traditional Arabic"/>
          <w:rtl/>
        </w:rPr>
        <w:t>7-</w:t>
      </w:r>
      <w:r w:rsidRPr="00CB55E2">
        <w:rPr>
          <w:rtl/>
        </w:rPr>
        <w:tab/>
        <w:t xml:space="preserve">وورد ما مجموعه </w:t>
      </w:r>
      <w:r w:rsidRPr="00CB55E2">
        <w:rPr>
          <w:rFonts w:ascii="Traditional Arabic"/>
          <w:rtl/>
        </w:rPr>
        <w:t>19</w:t>
      </w:r>
      <w:r w:rsidRPr="00CB55E2">
        <w:rPr>
          <w:rtl/>
        </w:rPr>
        <w:t xml:space="preserve"> طلباً يتعلق ب‍ 13 دولة مؤهلة (الأرجنتين، أرمينيا، أوكرانيا، بنما، بوليفيا (دولة - المتعددة القوميات)، بيرو، جمهورية مولدوفا، رومانيا، السنغال، شيلي، مالي، موريتانيا، هنغاريا). ووفقاً للمبادئ التوجيهية لتقديم الطلبات، أجرت أمانة الصندوق الخاص تقييماً مستفيضاً لمقترحات المشاريع الواردة في غضون المهلة المحددة، بالتشاور مع مكاتب المفوضية السامية الميدانية والإقليمية ومع المقررين القطريين في اللجنة الفرعية لمنع التعذيب. واستعرض الفريق العامل المعني بالصندوق الخاص وببناء القدرات التابع للجنة الفرعية الجزء الموضوعي من مقترحات المشاريع، وأوصى بتقديم منح ل‍ 12 مشروعاً خلال دورته المعقودة في حزيران/</w:t>
      </w:r>
      <w:proofErr w:type="gramStart"/>
      <w:r w:rsidRPr="00CB55E2">
        <w:rPr>
          <w:rtl/>
        </w:rPr>
        <w:t>يونيه</w:t>
      </w:r>
      <w:proofErr w:type="gramEnd"/>
      <w:r w:rsidRPr="00CB55E2">
        <w:rPr>
          <w:rtl/>
        </w:rPr>
        <w:t xml:space="preserve"> </w:t>
      </w:r>
      <w:r w:rsidRPr="00CB55E2">
        <w:rPr>
          <w:rFonts w:ascii="Traditional Arabic"/>
          <w:sz w:val="30"/>
          <w:rtl/>
        </w:rPr>
        <w:t>2019.</w:t>
      </w:r>
      <w:r w:rsidRPr="00CB55E2">
        <w:rPr>
          <w:rtl/>
        </w:rPr>
        <w:t xml:space="preserve"> وعقب استعراض أجرته لجنة المنح التابعة للمفوضية السامية، حصل </w:t>
      </w:r>
      <w:r w:rsidRPr="00CB55E2">
        <w:rPr>
          <w:rFonts w:ascii="Traditional Arabic"/>
          <w:rtl/>
        </w:rPr>
        <w:t>12</w:t>
      </w:r>
      <w:r w:rsidRPr="00CB55E2">
        <w:rPr>
          <w:rtl/>
        </w:rPr>
        <w:t xml:space="preserve"> مشروعاً على منح لتنفيذ توصيات اللجنة الفرعية التي تركز على إنشاء أو تعزيز الآليات الوقائية الوطنية في </w:t>
      </w:r>
      <w:r w:rsidRPr="00CB55E2">
        <w:rPr>
          <w:rFonts w:ascii="Traditional Arabic"/>
          <w:rtl/>
        </w:rPr>
        <w:t>10</w:t>
      </w:r>
      <w:r w:rsidRPr="00CB55E2">
        <w:rPr>
          <w:rtl/>
        </w:rPr>
        <w:t xml:space="preserve"> دول مؤهلة (الأرجنتين، أرمينيا، أوكرانيا، بنما، بيرو، السنغال، شيلي، مالي، موريتانيا، هنغاريا)، بمبلغ إجمالي قدره </w:t>
      </w:r>
      <w:r w:rsidRPr="00CB55E2">
        <w:rPr>
          <w:rFonts w:ascii="Traditional Arabic"/>
          <w:sz w:val="30"/>
          <w:rtl/>
        </w:rPr>
        <w:t>494.00 276</w:t>
      </w:r>
      <w:r w:rsidRPr="00CB55E2">
        <w:rPr>
          <w:rtl/>
        </w:rPr>
        <w:t xml:space="preserve"> دولاراً (انظر المرفق).</w:t>
      </w:r>
    </w:p>
    <w:p w:rsidR="00A2544D" w:rsidRPr="00C87C0E" w:rsidRDefault="00A2544D" w:rsidP="00CB55E2">
      <w:pPr>
        <w:pStyle w:val="SingleTxtGA"/>
        <w:rPr>
          <w:rFonts w:hint="cs"/>
          <w:rtl/>
          <w:lang w:eastAsia="zh-TW"/>
        </w:rPr>
      </w:pPr>
      <w:r w:rsidRPr="00CB55E2">
        <w:rPr>
          <w:rFonts w:ascii="Traditional Arabic"/>
          <w:rtl/>
        </w:rPr>
        <w:t>8-</w:t>
      </w:r>
      <w:r w:rsidRPr="00CB55E2">
        <w:rPr>
          <w:rtl/>
        </w:rPr>
        <w:tab/>
        <w:t xml:space="preserve">ودعم الصندوق، منذ دعوته الأولى إلى تقديم الطلبات الخاصة بالمشاريع المقرر تنفيذها في عام </w:t>
      </w:r>
      <w:r w:rsidRPr="00CB55E2">
        <w:rPr>
          <w:rFonts w:ascii="Traditional Arabic"/>
          <w:rtl/>
        </w:rPr>
        <w:t>2012</w:t>
      </w:r>
      <w:r w:rsidRPr="00CB55E2">
        <w:rPr>
          <w:rtl/>
        </w:rPr>
        <w:t xml:space="preserve">، ما مجموعه </w:t>
      </w:r>
      <w:r w:rsidRPr="00CB55E2">
        <w:rPr>
          <w:rFonts w:ascii="Traditional Arabic"/>
          <w:rtl/>
        </w:rPr>
        <w:t>72</w:t>
      </w:r>
      <w:r w:rsidRPr="00CB55E2">
        <w:rPr>
          <w:rtl/>
        </w:rPr>
        <w:t xml:space="preserve"> مشروعاً من مشاريع التعاون التقني في </w:t>
      </w:r>
      <w:r w:rsidRPr="00CB55E2">
        <w:rPr>
          <w:rFonts w:ascii="Traditional Arabic"/>
          <w:rtl/>
        </w:rPr>
        <w:t>22</w:t>
      </w:r>
      <w:r w:rsidRPr="00CB55E2">
        <w:rPr>
          <w:rtl/>
        </w:rPr>
        <w:t xml:space="preserve"> بلداً في مختلف أنحاء العالم. وأفضت هذه المشاريع إلى تغييرات تشريعية، منها على سبيل المثال مواءمة القوانين مع المعايير الدولية لحقوق الإنسان بشأن منع التعذيب (بما في ذلك تنقيح قوانين الإجراءات الجنائية، وقوانين السجون، والقوانين التي تحظر عمليات التفتيش البدني التعسفية التي يخضع لها مَن سُلبت حريتهم)، والقوانين الرامية إلى إنشاء آليات وقائية وطنية لمنع التعذيب؛ فضلاً عن التغييرات المؤسسية، من قبيل إنشاء آليات وقائية وطنية لمنع التعذيب أو مؤسسات أخرى معنية بالموضوع أو تعزيز أدائها الفعال.</w:t>
      </w:r>
    </w:p>
    <w:p w:rsidR="00A2544D" w:rsidRPr="00CB55E2" w:rsidRDefault="00A2544D" w:rsidP="00AC485F">
      <w:pPr>
        <w:pStyle w:val="SingleTxtGA"/>
        <w:spacing w:line="370" w:lineRule="exact"/>
        <w:rPr>
          <w:rStyle w:val="FootnoteReference"/>
          <w:szCs w:val="30"/>
          <w:rtl/>
          <w:lang w:val="ar-SA" w:eastAsia="zh-TW" w:bidi="en-GB"/>
        </w:rPr>
      </w:pPr>
      <w:r w:rsidRPr="00CB55E2">
        <w:rPr>
          <w:rFonts w:ascii="Traditional Arabic"/>
          <w:rtl/>
        </w:rPr>
        <w:t>9-</w:t>
      </w:r>
      <w:r w:rsidRPr="00CB55E2">
        <w:rPr>
          <w:rtl/>
        </w:rPr>
        <w:tab/>
        <w:t xml:space="preserve">وفيما يتعلق بإنشاء الآليات الوقائية الوطنية لمنع التعذيب أو تعزيز أدائها، قدمت المشاريع دعماً رئيسياً لبعض الآليات الوقائية الوطنية المنشأة حديثاً. وأسهمت، فضلاً عن ذلك، في تحسين معارف أعضاء الآليات وموظفيها وزيادة قدراتهم على رصد أماكن الاحتجاز (بواسطة التدريب، والزيارات الدراسية لآليات أخرى، ووضع المنهجيات والقواعد الداخلية، </w:t>
      </w:r>
      <w:r w:rsidRPr="00CB55E2">
        <w:rPr>
          <w:rtl/>
        </w:rPr>
        <w:lastRenderedPageBreak/>
        <w:t>وإصدار الأدلة، ووضع بروتوكولات المقابلات ومبادئها التوجيهية)؛ وإبراز دور الآليات الوقائية الوطنية (عن طريق تحسين التقارير السنوية، وترجمتها إلى اللغات الوطنية، والبرامج الإذاعية، والكتيبات، والملصقات)؛ وزيادة قدرات الآليات الوقائية الوطنية على الرصد من خلال شراء المعدات التقنية (مثل الكاميرات وأجهزة قياس مساحة الزنزانات ومستويات الرطوبة فيها)؛ وتعزيز التعاون مع أصحاب المصلحة (الفئات المهنية وأعضاء النيابة العامة والقضاء والشرطة والمحامين والمجتمع المدني)؛ وتحسين رصد مؤسسات أو قضايا معيّنة (مستشفيات الأمراض النفسية والنظم الصحية في أماكن الاحتجاز) من خلال التدريب وبناء القدرات، وبالتالي تحسين حماية فئات معينة من السكان (كالنساء والأشخاص ذوي الإعاقة والأطفال والأشخاص المصابين بفيروس نقص المناعة البشرية/الإيدز)</w:t>
      </w:r>
      <w:r w:rsidR="0029445B">
        <w:rPr>
          <w:rStyle w:val="FootnoteReference"/>
          <w:szCs w:val="30"/>
          <w:rtl/>
        </w:rPr>
        <w:t>(</w:t>
      </w:r>
      <w:r w:rsidR="0029445B" w:rsidRPr="00CB55E2">
        <w:rPr>
          <w:rStyle w:val="FootnoteReference"/>
          <w:szCs w:val="30"/>
          <w:rtl/>
        </w:rPr>
        <w:footnoteReference w:id="1"/>
      </w:r>
      <w:r w:rsidR="0029445B">
        <w:rPr>
          <w:rStyle w:val="FootnoteReference"/>
          <w:szCs w:val="30"/>
          <w:rtl/>
        </w:rPr>
        <w:t>)</w:t>
      </w:r>
      <w:r w:rsidRPr="00CB55E2">
        <w:rPr>
          <w:rtl/>
        </w:rPr>
        <w:t>.</w:t>
      </w:r>
    </w:p>
    <w:p w:rsidR="00A2544D" w:rsidRPr="00CB55E2" w:rsidRDefault="00A2544D" w:rsidP="00AC485F">
      <w:pPr>
        <w:pStyle w:val="SingleTxtGA"/>
        <w:spacing w:line="370" w:lineRule="exact"/>
        <w:rPr>
          <w:rtl/>
          <w:lang w:val="ar-SA" w:eastAsia="zh-TW" w:bidi="en-GB"/>
        </w:rPr>
      </w:pPr>
      <w:r w:rsidRPr="00CB55E2">
        <w:rPr>
          <w:rFonts w:ascii="Traditional Arabic"/>
          <w:rtl/>
        </w:rPr>
        <w:t>10-</w:t>
      </w:r>
      <w:r w:rsidRPr="00CB55E2">
        <w:rPr>
          <w:rtl/>
        </w:rPr>
        <w:tab/>
        <w:t xml:space="preserve">وتناولت المشاريع الثغرات والاحتياجات في مجال منع التعذيب التي حددتها اللجنة الفرعية من خلال عملها الميداني، وشكلت أداةً أساسية لتنفيذ توصيات اللجنة الفرعية. ويؤدي الصندوق الخاص دوراً فريداً إذ يربط توصيات لجنة خبراءٍ </w:t>
      </w:r>
      <w:proofErr w:type="spellStart"/>
      <w:r w:rsidRPr="00CB55E2">
        <w:rPr>
          <w:rtl/>
        </w:rPr>
        <w:t>تعاهدية</w:t>
      </w:r>
      <w:proofErr w:type="spellEnd"/>
      <w:r w:rsidRPr="00CB55E2">
        <w:rPr>
          <w:rtl/>
        </w:rPr>
        <w:t xml:space="preserve"> مستقلة بالعمل في الميدان، ويمكن أن يكون حافزاً لنشر تقارير زيارات اللجنة الفرعية.</w:t>
      </w:r>
    </w:p>
    <w:p w:rsidR="00A2544D" w:rsidRPr="00CB55E2" w:rsidRDefault="00A2544D" w:rsidP="00873AAB">
      <w:pPr>
        <w:pStyle w:val="H1GA"/>
        <w:rPr>
          <w:rtl/>
          <w:lang w:val="ar-SA" w:eastAsia="zh-TW" w:bidi="en-GB"/>
        </w:rPr>
      </w:pPr>
      <w:r w:rsidRPr="00CB55E2">
        <w:rPr>
          <w:rtl/>
        </w:rPr>
        <w:tab/>
        <w:t>باء-</w:t>
      </w:r>
      <w:r w:rsidRPr="00CB55E2">
        <w:rPr>
          <w:rtl/>
        </w:rPr>
        <w:tab/>
        <w:t>أنشطة الصندوق الأخرى</w:t>
      </w:r>
    </w:p>
    <w:p w:rsidR="00A2544D" w:rsidRPr="00CB55E2" w:rsidRDefault="00A2544D" w:rsidP="00CB55E2">
      <w:pPr>
        <w:pStyle w:val="SingleTxtGA"/>
        <w:rPr>
          <w:rtl/>
          <w:lang w:eastAsia="zh-TW" w:bidi="en-GB"/>
        </w:rPr>
      </w:pPr>
      <w:r w:rsidRPr="00CB55E2">
        <w:rPr>
          <w:rFonts w:ascii="Traditional Arabic"/>
          <w:rtl/>
        </w:rPr>
        <w:t>11-</w:t>
      </w:r>
      <w:r w:rsidRPr="00CB55E2">
        <w:rPr>
          <w:rtl/>
        </w:rPr>
        <w:tab/>
        <w:t xml:space="preserve">نظراً إلى تركيز الصندوق على إنشاء الآليات الوقائية الوطنية وتعزيزها، وتلبيةً للطلب المتزايد من الميدان، أعدت المفوضية السامية وأصدرت في </w:t>
      </w:r>
      <w:r w:rsidRPr="00CB55E2">
        <w:rPr>
          <w:rFonts w:ascii="Traditional Arabic"/>
          <w:rtl/>
        </w:rPr>
        <w:t>2018</w:t>
      </w:r>
      <w:r w:rsidRPr="00CB55E2">
        <w:rPr>
          <w:rtl/>
        </w:rPr>
        <w:t xml:space="preserve"> دليلاً عملياً بعنوان </w:t>
      </w:r>
      <w:proofErr w:type="gramStart"/>
      <w:r w:rsidRPr="00CB55E2">
        <w:rPr>
          <w:rtl/>
        </w:rPr>
        <w:t>’’منع</w:t>
      </w:r>
      <w:proofErr w:type="gramEnd"/>
      <w:r w:rsidRPr="00CB55E2">
        <w:rPr>
          <w:rtl/>
        </w:rPr>
        <w:t xml:space="preserve"> التعذيب: دور الآليات الوقائية الوطنية‘‘</w:t>
      </w:r>
      <w:r w:rsidR="0029445B">
        <w:rPr>
          <w:rStyle w:val="FootnoteReference"/>
          <w:szCs w:val="30"/>
          <w:rtl/>
        </w:rPr>
        <w:t>(</w:t>
      </w:r>
      <w:r w:rsidR="0029445B" w:rsidRPr="00CB55E2">
        <w:rPr>
          <w:rStyle w:val="FootnoteReference"/>
          <w:szCs w:val="30"/>
          <w:rtl/>
        </w:rPr>
        <w:footnoteReference w:id="2"/>
      </w:r>
      <w:r w:rsidR="0029445B">
        <w:rPr>
          <w:rStyle w:val="FootnoteReference"/>
          <w:szCs w:val="30"/>
          <w:rtl/>
        </w:rPr>
        <w:t>)</w:t>
      </w:r>
      <w:r w:rsidRPr="00CB55E2">
        <w:rPr>
          <w:rtl/>
        </w:rPr>
        <w:t xml:space="preserve">. وأُعد الدليل بالتعاون الوثيق مع خبراء اللجنة الفرعية وموظفي المفوضية السامية الميدانيين الذين لديهم خبرة في دعم إنشاء الآليات الوقائية الوطنية أو المساعدة على تعزيزها على أرض الواقع. وفي </w:t>
      </w:r>
      <w:r w:rsidRPr="00CB55E2">
        <w:rPr>
          <w:rFonts w:ascii="Traditional Arabic"/>
          <w:rtl/>
        </w:rPr>
        <w:t>2019</w:t>
      </w:r>
      <w:r w:rsidRPr="00CB55E2">
        <w:rPr>
          <w:rtl/>
        </w:rPr>
        <w:t xml:space="preserve">، صدر الدليل بالإسبانية والروسية استجابة للطلب الميداني على توجيهات بهاتين اللغتين. ويُتوخى في </w:t>
      </w:r>
      <w:r w:rsidRPr="00CB55E2">
        <w:rPr>
          <w:rFonts w:ascii="Traditional Arabic"/>
          <w:rtl/>
        </w:rPr>
        <w:t>2020</w:t>
      </w:r>
      <w:r w:rsidRPr="00CB55E2">
        <w:rPr>
          <w:rtl/>
        </w:rPr>
        <w:t xml:space="preserve"> إصدار الدليل بلغات أخرى ووضع دليل تدريبي.</w:t>
      </w:r>
    </w:p>
    <w:p w:rsidR="00A2544D" w:rsidRPr="00CB55E2" w:rsidRDefault="00A2544D" w:rsidP="00873AAB">
      <w:pPr>
        <w:pStyle w:val="HChGA"/>
        <w:rPr>
          <w:rtl/>
          <w:lang w:val="fr-CH" w:eastAsia="zh-TW" w:bidi="ar-DZ"/>
        </w:rPr>
      </w:pPr>
      <w:r w:rsidRPr="00CB55E2">
        <w:rPr>
          <w:rtl/>
        </w:rPr>
        <w:tab/>
        <w:t>ثالثاً-</w:t>
      </w:r>
      <w:r w:rsidRPr="00CB55E2">
        <w:rPr>
          <w:rtl/>
        </w:rPr>
        <w:tab/>
        <w:t>حالة الصندوق الخاص المالية</w:t>
      </w:r>
    </w:p>
    <w:p w:rsidR="00A2544D" w:rsidRPr="00CB55E2" w:rsidRDefault="00A2544D" w:rsidP="00CB55E2">
      <w:pPr>
        <w:pStyle w:val="SingleTxtGA"/>
        <w:rPr>
          <w:rtl/>
          <w:lang w:val="ar-SA" w:eastAsia="zh-TW" w:bidi="en-GB"/>
        </w:rPr>
      </w:pPr>
      <w:r w:rsidRPr="00873AAB">
        <w:rPr>
          <w:rFonts w:ascii="Traditional Arabic"/>
          <w:spacing w:val="-4"/>
          <w:rtl/>
        </w:rPr>
        <w:t>12-</w:t>
      </w:r>
      <w:r w:rsidRPr="00873AAB">
        <w:rPr>
          <w:spacing w:val="-4"/>
          <w:rtl/>
        </w:rPr>
        <w:tab/>
        <w:t xml:space="preserve">الصندوق الخاص هو الصندوق الوحيد الذي يؤدي وظائفه من بين الصناديق التي أنشأتها المعاهدات الدولية لحقوق الإنسان. ودعم الصندوق، منذ إنشائه في </w:t>
      </w:r>
      <w:r w:rsidRPr="00873AAB">
        <w:rPr>
          <w:rFonts w:ascii="Traditional Arabic"/>
          <w:spacing w:val="-4"/>
          <w:rtl/>
        </w:rPr>
        <w:t>2012</w:t>
      </w:r>
      <w:r w:rsidRPr="00873AAB">
        <w:rPr>
          <w:spacing w:val="-4"/>
          <w:rtl/>
        </w:rPr>
        <w:t xml:space="preserve">، ما مجموعه </w:t>
      </w:r>
      <w:r w:rsidRPr="00873AAB">
        <w:rPr>
          <w:rFonts w:ascii="Traditional Arabic"/>
          <w:spacing w:val="-4"/>
          <w:rtl/>
        </w:rPr>
        <w:t>72</w:t>
      </w:r>
      <w:r w:rsidRPr="00CB55E2">
        <w:rPr>
          <w:rtl/>
        </w:rPr>
        <w:t xml:space="preserve"> مشروعاً تبلغ قيمتها الإجمالية</w:t>
      </w:r>
      <w:r w:rsidR="00873AAB">
        <w:rPr>
          <w:rFonts w:hint="cs"/>
          <w:rtl/>
        </w:rPr>
        <w:t xml:space="preserve"> 780 850 1 </w:t>
      </w:r>
      <w:r w:rsidRPr="00CB55E2">
        <w:rPr>
          <w:rtl/>
        </w:rPr>
        <w:t xml:space="preserve">دولاراً في </w:t>
      </w:r>
      <w:r w:rsidRPr="00CB55E2">
        <w:rPr>
          <w:rFonts w:ascii="Traditional Arabic"/>
          <w:rtl/>
        </w:rPr>
        <w:t>22</w:t>
      </w:r>
      <w:r w:rsidRPr="00CB55E2">
        <w:rPr>
          <w:rtl/>
        </w:rPr>
        <w:t xml:space="preserve"> دولة موزعة على أربع مناطق. </w:t>
      </w:r>
    </w:p>
    <w:p w:rsidR="00A2544D" w:rsidRPr="00873AAB" w:rsidRDefault="00A2544D" w:rsidP="00CB55E2">
      <w:pPr>
        <w:pStyle w:val="SingleTxtGA"/>
        <w:rPr>
          <w:spacing w:val="-4"/>
          <w:rtl/>
          <w:lang w:val="fr-CH" w:eastAsia="zh-TW" w:bidi="en-GB"/>
        </w:rPr>
      </w:pPr>
      <w:r w:rsidRPr="00873AAB">
        <w:rPr>
          <w:rFonts w:ascii="Traditional Arabic"/>
          <w:spacing w:val="-4"/>
          <w:rtl/>
        </w:rPr>
        <w:t>13-</w:t>
      </w:r>
      <w:r w:rsidRPr="00873AAB">
        <w:rPr>
          <w:spacing w:val="-4"/>
          <w:rtl/>
        </w:rPr>
        <w:tab/>
        <w:t xml:space="preserve">وينبغي أن تكون الأنشطة التي يضطلع بها الصندوق متناسبة مع نمو أنشطة اللجنة الفرعية، الأمر الذي أسفر عن تزايد عدد الدول المؤهلة للاستفادة من الصندوق: ففي عام </w:t>
      </w:r>
      <w:r w:rsidRPr="00873AAB">
        <w:rPr>
          <w:rFonts w:ascii="Traditional Arabic"/>
          <w:spacing w:val="-4"/>
          <w:rtl/>
        </w:rPr>
        <w:t>2015</w:t>
      </w:r>
      <w:r w:rsidRPr="00873AAB">
        <w:rPr>
          <w:spacing w:val="-4"/>
          <w:rtl/>
        </w:rPr>
        <w:t xml:space="preserve"> كانت هناك </w:t>
      </w:r>
      <w:r w:rsidRPr="00873AAB">
        <w:rPr>
          <w:rFonts w:ascii="Traditional Arabic"/>
          <w:spacing w:val="-4"/>
          <w:rtl/>
        </w:rPr>
        <w:t>13</w:t>
      </w:r>
      <w:r w:rsidRPr="00873AAB">
        <w:rPr>
          <w:spacing w:val="-4"/>
          <w:rtl/>
        </w:rPr>
        <w:t xml:space="preserve"> دولة مؤهلة، أما في </w:t>
      </w:r>
      <w:r w:rsidRPr="00873AAB">
        <w:rPr>
          <w:rFonts w:ascii="Traditional Arabic"/>
          <w:spacing w:val="-4"/>
          <w:rtl/>
        </w:rPr>
        <w:t>2019</w:t>
      </w:r>
      <w:r w:rsidRPr="00873AAB">
        <w:rPr>
          <w:spacing w:val="-4"/>
          <w:rtl/>
        </w:rPr>
        <w:t xml:space="preserve">، فقد بلغ مجموعها </w:t>
      </w:r>
      <w:r w:rsidRPr="00873AAB">
        <w:rPr>
          <w:rFonts w:ascii="Traditional Arabic"/>
          <w:spacing w:val="-4"/>
          <w:rtl/>
        </w:rPr>
        <w:t>36</w:t>
      </w:r>
      <w:r w:rsidRPr="00873AAB">
        <w:rPr>
          <w:spacing w:val="-4"/>
          <w:rtl/>
        </w:rPr>
        <w:t xml:space="preserve"> دولة. ويُتوقع أن يستمر هذا الاتجاه في الوقت الذي تُشجَّع فيه البلدان على التصديق على البروتوكول الاختياري والموافقة على نشر تقارير زيارات اللجنة الفرعية.</w:t>
      </w:r>
    </w:p>
    <w:p w:rsidR="00A2544D" w:rsidRPr="00CB55E2" w:rsidRDefault="00A2544D" w:rsidP="00CB55E2">
      <w:pPr>
        <w:pStyle w:val="SingleTxtGA"/>
        <w:rPr>
          <w:rtl/>
          <w:lang w:val="ar-SA" w:eastAsia="zh-TW" w:bidi="en-GB"/>
        </w:rPr>
      </w:pPr>
      <w:r w:rsidRPr="00CB55E2">
        <w:rPr>
          <w:rFonts w:ascii="Traditional Arabic"/>
          <w:rtl/>
        </w:rPr>
        <w:lastRenderedPageBreak/>
        <w:t>14-</w:t>
      </w:r>
      <w:r w:rsidRPr="00CB55E2">
        <w:rPr>
          <w:rtl/>
        </w:rPr>
        <w:tab/>
        <w:t xml:space="preserve">والحد الأدنى المطلوب سنوياً لضمان أداء الصندوق وظائفه هو نحو 000 500 دولار، بما يمكّن الصندوق من دعم ما بين </w:t>
      </w:r>
      <w:r w:rsidRPr="00CB55E2">
        <w:rPr>
          <w:rFonts w:ascii="Traditional Arabic"/>
          <w:rtl/>
        </w:rPr>
        <w:t>10</w:t>
      </w:r>
      <w:r w:rsidRPr="00CB55E2">
        <w:rPr>
          <w:rtl/>
        </w:rPr>
        <w:t xml:space="preserve"> مشاريع إلى </w:t>
      </w:r>
      <w:r w:rsidRPr="00CB55E2">
        <w:rPr>
          <w:rFonts w:ascii="Traditional Arabic"/>
          <w:rtl/>
        </w:rPr>
        <w:t>20</w:t>
      </w:r>
      <w:r w:rsidRPr="00CB55E2">
        <w:rPr>
          <w:rtl/>
        </w:rPr>
        <w:t xml:space="preserve"> مشروعاً في المتوسط سنوياً، بمستوى معقول من التمويل لكل مشروع (ما بين 000 25 دولار </w:t>
      </w:r>
      <w:proofErr w:type="spellStart"/>
      <w:r w:rsidRPr="00CB55E2">
        <w:rPr>
          <w:rtl/>
        </w:rPr>
        <w:t>و000</w:t>
      </w:r>
      <w:proofErr w:type="spellEnd"/>
      <w:r w:rsidRPr="00CB55E2">
        <w:rPr>
          <w:rtl/>
        </w:rPr>
        <w:t xml:space="preserve"> 30 دولار على سبيل المثال). ويدلّ تزايد عدد المانحين والتبرعات (انظر الجدول أدناه) على الأهمية التي توليها الدول لمنع التعذيب. ومع ذلك، لا بد من استمرار توفير الدعم والتبرعات لتوجيه وتنفيذ المزيد من الدعوات إلى تقديم طلبات.</w:t>
      </w:r>
    </w:p>
    <w:p w:rsidR="00A2544D" w:rsidRPr="00873AAB" w:rsidRDefault="00A2544D" w:rsidP="00873AAB">
      <w:pPr>
        <w:pStyle w:val="H23GA"/>
        <w:ind w:right="1078"/>
        <w:jc w:val="left"/>
        <w:rPr>
          <w:spacing w:val="-6"/>
          <w:rtl/>
          <w:lang w:val="ar-SA" w:eastAsia="zh-TW" w:bidi="ar-DZ"/>
        </w:rPr>
      </w:pPr>
      <w:r w:rsidRPr="00873AAB">
        <w:rPr>
          <w:spacing w:val="-6"/>
          <w:rtl/>
        </w:rPr>
        <w:tab/>
      </w:r>
      <w:r w:rsidRPr="00873AAB">
        <w:rPr>
          <w:spacing w:val="-6"/>
          <w:rtl/>
        </w:rPr>
        <w:tab/>
        <w:t xml:space="preserve">التبرعات المقدمة إلى الصندوق الخاص (1 كانون الثاني/يناير - </w:t>
      </w:r>
      <w:r w:rsidRPr="00873AAB">
        <w:rPr>
          <w:rFonts w:ascii="Traditional Arabic"/>
          <w:spacing w:val="-6"/>
          <w:rtl/>
        </w:rPr>
        <w:t>31</w:t>
      </w:r>
      <w:r w:rsidRPr="00873AAB">
        <w:rPr>
          <w:spacing w:val="-6"/>
          <w:rtl/>
        </w:rPr>
        <w:t xml:space="preserve"> كانون الأول/ديسمبر </w:t>
      </w:r>
      <w:r w:rsidRPr="00873AAB">
        <w:rPr>
          <w:rFonts w:ascii="Traditional Arabic"/>
          <w:spacing w:val="-6"/>
          <w:rtl/>
        </w:rPr>
        <w:t>2019)</w:t>
      </w:r>
    </w:p>
    <w:tbl>
      <w:tblPr>
        <w:bidiVisual/>
        <w:tblW w:w="7370" w:type="dxa"/>
        <w:tblInd w:w="1134" w:type="dxa"/>
        <w:tblBorders>
          <w:top w:val="single" w:sz="4" w:space="0" w:color="auto"/>
          <w:bottom w:val="single" w:sz="12" w:space="0" w:color="auto"/>
        </w:tblBorders>
        <w:tblLayout w:type="fixed"/>
        <w:tblLook w:val="04A0" w:firstRow="1" w:lastRow="0" w:firstColumn="1" w:lastColumn="0" w:noHBand="0" w:noVBand="1"/>
      </w:tblPr>
      <w:tblGrid>
        <w:gridCol w:w="2616"/>
        <w:gridCol w:w="2274"/>
        <w:gridCol w:w="2480"/>
      </w:tblGrid>
      <w:tr w:rsidR="00A2544D" w:rsidRPr="00873AAB" w:rsidTr="00873AAB">
        <w:trPr>
          <w:tblHeader/>
        </w:trPr>
        <w:tc>
          <w:tcPr>
            <w:tcW w:w="2616" w:type="dxa"/>
            <w:tcBorders>
              <w:top w:val="single" w:sz="4" w:space="0" w:color="auto"/>
              <w:bottom w:val="single" w:sz="12" w:space="0" w:color="auto"/>
            </w:tcBorders>
            <w:shd w:val="clear" w:color="auto" w:fill="auto"/>
            <w:vAlign w:val="bottom"/>
          </w:tcPr>
          <w:p w:rsidR="00A2544D" w:rsidRPr="00873AAB" w:rsidRDefault="00A2544D" w:rsidP="00873AAB">
            <w:pPr>
              <w:pStyle w:val="SingleTxtG"/>
              <w:suppressAutoHyphens w:val="0"/>
              <w:bidi/>
              <w:spacing w:before="40" w:after="40" w:line="300" w:lineRule="exact"/>
              <w:ind w:left="0" w:right="113"/>
              <w:textDirection w:val="tbRlV"/>
              <w:rPr>
                <w:rFonts w:hAnsi="Times New Roman" w:hint="default"/>
                <w:i/>
                <w:sz w:val="16"/>
                <w:szCs w:val="26"/>
                <w:lang w:val="en-US" w:eastAsia="zh-TW" w:bidi="en-GB"/>
              </w:rPr>
            </w:pPr>
            <w:r w:rsidRPr="00873AAB">
              <w:rPr>
                <w:rFonts w:hAnsi="Times New Roman"/>
                <w:i/>
                <w:iCs/>
                <w:sz w:val="16"/>
                <w:szCs w:val="26"/>
                <w:rtl/>
              </w:rPr>
              <w:t>مانح</w:t>
            </w:r>
          </w:p>
        </w:tc>
        <w:tc>
          <w:tcPr>
            <w:tcW w:w="2274" w:type="dxa"/>
            <w:tcBorders>
              <w:top w:val="single" w:sz="4" w:space="0" w:color="auto"/>
              <w:bottom w:val="single" w:sz="12" w:space="0" w:color="auto"/>
            </w:tcBorders>
            <w:shd w:val="clear" w:color="auto" w:fill="auto"/>
            <w:vAlign w:val="bottom"/>
          </w:tcPr>
          <w:p w:rsidR="00A2544D" w:rsidRPr="00873AAB" w:rsidRDefault="00A2544D" w:rsidP="00873AAB">
            <w:pPr>
              <w:pStyle w:val="SingleTxtG"/>
              <w:suppressAutoHyphens w:val="0"/>
              <w:bidi/>
              <w:spacing w:before="40" w:after="40" w:line="300" w:lineRule="exact"/>
              <w:ind w:left="0" w:right="113"/>
              <w:jc w:val="left"/>
              <w:textDirection w:val="tbRlV"/>
              <w:rPr>
                <w:rFonts w:hAnsi="Times New Roman" w:hint="default"/>
                <w:i/>
                <w:sz w:val="16"/>
                <w:szCs w:val="26"/>
                <w:rtl/>
                <w:lang w:val="ar-SA" w:eastAsia="zh-TW" w:bidi="en-GB"/>
              </w:rPr>
            </w:pPr>
            <w:r w:rsidRPr="00873AAB">
              <w:rPr>
                <w:rFonts w:hAnsi="Times New Roman"/>
                <w:i/>
                <w:iCs/>
                <w:sz w:val="16"/>
                <w:szCs w:val="26"/>
                <w:rtl/>
              </w:rPr>
              <w:t xml:space="preserve">المبلغ </w:t>
            </w:r>
            <w:r w:rsidR="00873AAB">
              <w:rPr>
                <w:rFonts w:hAnsi="Times New Roman" w:hint="default"/>
                <w:i/>
                <w:iCs/>
                <w:sz w:val="16"/>
                <w:szCs w:val="26"/>
                <w:rtl/>
              </w:rPr>
              <w:br/>
            </w:r>
            <w:r w:rsidRPr="00873AAB">
              <w:rPr>
                <w:rFonts w:hAnsi="Times New Roman"/>
                <w:i/>
                <w:iCs/>
                <w:sz w:val="16"/>
                <w:szCs w:val="26"/>
                <w:rtl/>
              </w:rPr>
              <w:t>(بدولارات الولايات المتحدة)</w:t>
            </w:r>
          </w:p>
        </w:tc>
        <w:tc>
          <w:tcPr>
            <w:tcW w:w="2480" w:type="dxa"/>
            <w:tcBorders>
              <w:top w:val="single" w:sz="4" w:space="0" w:color="auto"/>
              <w:bottom w:val="single" w:sz="12" w:space="0" w:color="auto"/>
            </w:tcBorders>
            <w:shd w:val="clear" w:color="auto" w:fill="auto"/>
            <w:vAlign w:val="bottom"/>
          </w:tcPr>
          <w:p w:rsidR="00A2544D" w:rsidRPr="00873AAB" w:rsidRDefault="00A2544D" w:rsidP="00873AAB">
            <w:pPr>
              <w:pStyle w:val="SingleTxtG"/>
              <w:suppressAutoHyphens w:val="0"/>
              <w:bidi/>
              <w:spacing w:before="40" w:after="40" w:line="300" w:lineRule="exact"/>
              <w:ind w:left="0" w:right="113"/>
              <w:jc w:val="left"/>
              <w:textDirection w:val="tbRlV"/>
              <w:rPr>
                <w:rFonts w:hAnsi="Times New Roman" w:hint="default"/>
                <w:i/>
                <w:sz w:val="16"/>
                <w:szCs w:val="26"/>
                <w:lang w:val="en-US" w:eastAsia="zh-TW" w:bidi="en-GB"/>
              </w:rPr>
            </w:pPr>
            <w:r w:rsidRPr="00873AAB">
              <w:rPr>
                <w:rFonts w:hAnsi="Times New Roman"/>
                <w:i/>
                <w:iCs/>
                <w:sz w:val="16"/>
                <w:szCs w:val="26"/>
                <w:rtl/>
              </w:rPr>
              <w:t>تاريخ الاستلام</w:t>
            </w:r>
          </w:p>
        </w:tc>
      </w:tr>
      <w:tr w:rsidR="00A2544D" w:rsidRPr="00873AAB" w:rsidTr="00873AAB">
        <w:trPr>
          <w:trHeight w:val="113"/>
        </w:trPr>
        <w:tc>
          <w:tcPr>
            <w:tcW w:w="2616" w:type="dxa"/>
            <w:shd w:val="clear" w:color="auto" w:fill="auto"/>
          </w:tcPr>
          <w:p w:rsidR="00A2544D" w:rsidRPr="00873AAB" w:rsidRDefault="00A2544D" w:rsidP="00873AAB">
            <w:pPr>
              <w:pStyle w:val="SingleTxtG"/>
              <w:suppressAutoHyphens w:val="0"/>
              <w:bidi/>
              <w:spacing w:before="40" w:after="40" w:line="300" w:lineRule="exact"/>
              <w:ind w:left="0" w:right="113"/>
              <w:textDirection w:val="tbRlV"/>
              <w:rPr>
                <w:rFonts w:hAnsi="Times New Roman" w:hint="default"/>
                <w:sz w:val="16"/>
                <w:szCs w:val="26"/>
                <w:lang w:val="en-US" w:eastAsia="zh-TW" w:bidi="en-GB"/>
              </w:rPr>
            </w:pPr>
            <w:r w:rsidRPr="00873AAB">
              <w:rPr>
                <w:rFonts w:hAnsi="Times New Roman"/>
                <w:sz w:val="16"/>
                <w:szCs w:val="26"/>
                <w:rtl/>
              </w:rPr>
              <w:t>فرنسا</w:t>
            </w:r>
          </w:p>
        </w:tc>
        <w:tc>
          <w:tcPr>
            <w:tcW w:w="2274" w:type="dxa"/>
            <w:shd w:val="clear" w:color="auto" w:fill="auto"/>
            <w:vAlign w:val="bottom"/>
          </w:tcPr>
          <w:p w:rsidR="00A2544D" w:rsidRPr="00AC485F" w:rsidRDefault="00A2544D" w:rsidP="00AC485F">
            <w:pPr>
              <w:pStyle w:val="SingleTxtG"/>
              <w:suppressAutoHyphens w:val="0"/>
              <w:bidi/>
              <w:spacing w:before="40" w:after="40" w:line="300" w:lineRule="exact"/>
              <w:ind w:left="0" w:right="113"/>
              <w:jc w:val="left"/>
              <w:textDirection w:val="tbRlV"/>
              <w:rPr>
                <w:rFonts w:hAnsi="Times New Roman" w:hint="default"/>
                <w:sz w:val="16"/>
                <w:szCs w:val="26"/>
                <w:lang w:val="fr-CH" w:eastAsia="zh-TW" w:bidi="en-GB"/>
              </w:rPr>
            </w:pPr>
            <w:r w:rsidRPr="00873AAB">
              <w:rPr>
                <w:rFonts w:hAnsi="Times New Roman"/>
                <w:sz w:val="16"/>
                <w:szCs w:val="26"/>
                <w:rtl/>
              </w:rPr>
              <w:t>077</w:t>
            </w:r>
            <w:r w:rsidR="00AC485F">
              <w:rPr>
                <w:rFonts w:hAnsi="Times New Roman"/>
                <w:sz w:val="16"/>
                <w:szCs w:val="26"/>
                <w:rtl/>
              </w:rPr>
              <w:t xml:space="preserve"> 57</w:t>
            </w:r>
          </w:p>
        </w:tc>
        <w:tc>
          <w:tcPr>
            <w:tcW w:w="2480" w:type="dxa"/>
            <w:shd w:val="clear" w:color="auto" w:fill="auto"/>
            <w:vAlign w:val="bottom"/>
          </w:tcPr>
          <w:p w:rsidR="00A2544D" w:rsidRPr="00873AAB" w:rsidRDefault="00A2544D" w:rsidP="00873AAB">
            <w:pPr>
              <w:pStyle w:val="SingleTxtG"/>
              <w:suppressAutoHyphens w:val="0"/>
              <w:bidi/>
              <w:spacing w:before="40" w:after="40" w:line="300" w:lineRule="exact"/>
              <w:ind w:left="0" w:right="113"/>
              <w:jc w:val="left"/>
              <w:textDirection w:val="tbRlV"/>
              <w:rPr>
                <w:rFonts w:hAnsi="Times New Roman" w:hint="default"/>
                <w:sz w:val="16"/>
                <w:szCs w:val="26"/>
                <w:rtl/>
                <w:lang w:val="ar-SA" w:eastAsia="zh-TW" w:bidi="en-GB"/>
              </w:rPr>
            </w:pPr>
            <w:r w:rsidRPr="00873AAB">
              <w:rPr>
                <w:rFonts w:hAnsi="Times New Roman"/>
                <w:sz w:val="16"/>
                <w:szCs w:val="26"/>
                <w:rtl/>
              </w:rPr>
              <w:t>21 حزيران/</w:t>
            </w:r>
            <w:proofErr w:type="gramStart"/>
            <w:r w:rsidRPr="00873AAB">
              <w:rPr>
                <w:rFonts w:hAnsi="Times New Roman"/>
                <w:sz w:val="16"/>
                <w:szCs w:val="26"/>
                <w:rtl/>
              </w:rPr>
              <w:t>يونيه</w:t>
            </w:r>
            <w:proofErr w:type="gramEnd"/>
            <w:r w:rsidRPr="00873AAB">
              <w:rPr>
                <w:rFonts w:hAnsi="Times New Roman"/>
                <w:sz w:val="16"/>
                <w:szCs w:val="26"/>
                <w:rtl/>
              </w:rPr>
              <w:t xml:space="preserve"> 2019</w:t>
            </w:r>
          </w:p>
        </w:tc>
      </w:tr>
      <w:tr w:rsidR="00A2544D" w:rsidRPr="00873AAB" w:rsidTr="00873AAB">
        <w:trPr>
          <w:trHeight w:val="170"/>
        </w:trPr>
        <w:tc>
          <w:tcPr>
            <w:tcW w:w="2616" w:type="dxa"/>
            <w:shd w:val="clear" w:color="auto" w:fill="auto"/>
          </w:tcPr>
          <w:p w:rsidR="00A2544D" w:rsidRPr="00873AAB" w:rsidRDefault="00A2544D" w:rsidP="00873AAB">
            <w:pPr>
              <w:pStyle w:val="SingleTxtG"/>
              <w:suppressAutoHyphens w:val="0"/>
              <w:bidi/>
              <w:spacing w:before="40" w:after="40" w:line="300" w:lineRule="exact"/>
              <w:ind w:left="0" w:right="113"/>
              <w:textDirection w:val="tbRlV"/>
              <w:rPr>
                <w:rFonts w:hAnsi="Times New Roman" w:hint="default"/>
                <w:sz w:val="16"/>
                <w:szCs w:val="26"/>
                <w:lang w:val="ar-SA" w:eastAsia="zh-TW" w:bidi="en-GB"/>
              </w:rPr>
            </w:pPr>
            <w:r w:rsidRPr="00873AAB">
              <w:rPr>
                <w:rFonts w:hAnsi="Times New Roman"/>
                <w:sz w:val="16"/>
                <w:szCs w:val="26"/>
                <w:rtl/>
              </w:rPr>
              <w:t xml:space="preserve">ألمانيا </w:t>
            </w:r>
          </w:p>
        </w:tc>
        <w:tc>
          <w:tcPr>
            <w:tcW w:w="2274" w:type="dxa"/>
            <w:shd w:val="clear" w:color="auto" w:fill="auto"/>
            <w:vAlign w:val="bottom"/>
          </w:tcPr>
          <w:p w:rsidR="00A2544D" w:rsidRPr="00873AAB" w:rsidRDefault="00A2544D" w:rsidP="00AC485F">
            <w:pPr>
              <w:pStyle w:val="SingleTxtG"/>
              <w:suppressAutoHyphens w:val="0"/>
              <w:bidi/>
              <w:spacing w:before="40" w:after="40" w:line="300" w:lineRule="exact"/>
              <w:ind w:left="0" w:right="113"/>
              <w:jc w:val="left"/>
              <w:textDirection w:val="tbRlV"/>
              <w:rPr>
                <w:rFonts w:hAnsi="Times New Roman" w:hint="default"/>
                <w:sz w:val="16"/>
                <w:szCs w:val="26"/>
                <w:rtl/>
                <w:lang w:val="ar-SA" w:eastAsia="zh-TW" w:bidi="en-GB"/>
              </w:rPr>
            </w:pPr>
            <w:r w:rsidRPr="00873AAB">
              <w:rPr>
                <w:rFonts w:hAnsi="Times New Roman"/>
                <w:sz w:val="16"/>
                <w:szCs w:val="26"/>
                <w:rtl/>
              </w:rPr>
              <w:t>227</w:t>
            </w:r>
            <w:r w:rsidR="00AC485F">
              <w:rPr>
                <w:rFonts w:hAnsi="Times New Roman"/>
                <w:sz w:val="16"/>
                <w:szCs w:val="26"/>
                <w:rtl/>
              </w:rPr>
              <w:t xml:space="preserve"> 85</w:t>
            </w:r>
          </w:p>
        </w:tc>
        <w:tc>
          <w:tcPr>
            <w:tcW w:w="2480" w:type="dxa"/>
            <w:shd w:val="clear" w:color="auto" w:fill="auto"/>
            <w:vAlign w:val="bottom"/>
          </w:tcPr>
          <w:p w:rsidR="00A2544D" w:rsidRPr="00873AAB" w:rsidRDefault="00A2544D" w:rsidP="00873AAB">
            <w:pPr>
              <w:pStyle w:val="SingleTxtG"/>
              <w:suppressAutoHyphens w:val="0"/>
              <w:bidi/>
              <w:spacing w:before="40" w:after="40" w:line="300" w:lineRule="exact"/>
              <w:ind w:left="0" w:right="113"/>
              <w:jc w:val="left"/>
              <w:textDirection w:val="tbRlV"/>
              <w:rPr>
                <w:rFonts w:hAnsi="Times New Roman" w:hint="default"/>
                <w:sz w:val="16"/>
                <w:szCs w:val="26"/>
                <w:rtl/>
                <w:lang w:val="en-US" w:eastAsia="zh-TW" w:bidi="en-GB"/>
              </w:rPr>
            </w:pPr>
            <w:r w:rsidRPr="00873AAB">
              <w:rPr>
                <w:rFonts w:hAnsi="Times New Roman"/>
                <w:sz w:val="16"/>
                <w:szCs w:val="26"/>
                <w:rtl/>
              </w:rPr>
              <w:t>15 تموز/يوليه 2019</w:t>
            </w:r>
          </w:p>
        </w:tc>
      </w:tr>
      <w:tr w:rsidR="00A2544D" w:rsidRPr="00873AAB" w:rsidTr="00873AAB">
        <w:trPr>
          <w:trHeight w:val="170"/>
        </w:trPr>
        <w:tc>
          <w:tcPr>
            <w:tcW w:w="2616" w:type="dxa"/>
            <w:tcBorders>
              <w:bottom w:val="single" w:sz="4" w:space="0" w:color="auto"/>
            </w:tcBorders>
            <w:shd w:val="clear" w:color="auto" w:fill="auto"/>
          </w:tcPr>
          <w:p w:rsidR="00A2544D" w:rsidRPr="00873AAB" w:rsidRDefault="00A2544D" w:rsidP="00873AAB">
            <w:pPr>
              <w:pStyle w:val="SingleTxtG"/>
              <w:suppressAutoHyphens w:val="0"/>
              <w:bidi/>
              <w:spacing w:before="40" w:after="40" w:line="300" w:lineRule="exact"/>
              <w:ind w:left="0" w:right="113"/>
              <w:textDirection w:val="tbRlV"/>
              <w:rPr>
                <w:rFonts w:hAnsi="Times New Roman" w:hint="default"/>
                <w:sz w:val="16"/>
                <w:szCs w:val="26"/>
                <w:lang w:val="en-US" w:eastAsia="zh-TW" w:bidi="en-GB"/>
              </w:rPr>
            </w:pPr>
            <w:r w:rsidRPr="00873AAB">
              <w:rPr>
                <w:rFonts w:hAnsi="Times New Roman"/>
                <w:sz w:val="16"/>
                <w:szCs w:val="26"/>
                <w:rtl/>
              </w:rPr>
              <w:t>النرويج</w:t>
            </w:r>
          </w:p>
        </w:tc>
        <w:tc>
          <w:tcPr>
            <w:tcW w:w="2274" w:type="dxa"/>
            <w:tcBorders>
              <w:bottom w:val="single" w:sz="4" w:space="0" w:color="auto"/>
            </w:tcBorders>
            <w:shd w:val="clear" w:color="auto" w:fill="auto"/>
            <w:vAlign w:val="bottom"/>
          </w:tcPr>
          <w:p w:rsidR="00A2544D" w:rsidRPr="00873AAB" w:rsidRDefault="00A2544D" w:rsidP="00AC485F">
            <w:pPr>
              <w:pStyle w:val="SingleTxtG"/>
              <w:suppressAutoHyphens w:val="0"/>
              <w:bidi/>
              <w:spacing w:before="40" w:after="40" w:line="300" w:lineRule="exact"/>
              <w:ind w:left="0" w:right="113"/>
              <w:jc w:val="left"/>
              <w:textDirection w:val="tbRlV"/>
              <w:rPr>
                <w:rFonts w:hAnsi="Times New Roman" w:hint="default"/>
                <w:sz w:val="16"/>
                <w:szCs w:val="26"/>
                <w:rtl/>
                <w:lang w:val="ar-SA" w:eastAsia="zh-TW" w:bidi="en-GB"/>
              </w:rPr>
            </w:pPr>
            <w:r w:rsidRPr="00873AAB">
              <w:rPr>
                <w:rFonts w:hAnsi="Times New Roman"/>
                <w:sz w:val="16"/>
                <w:szCs w:val="26"/>
                <w:rtl/>
              </w:rPr>
              <w:t>210</w:t>
            </w:r>
            <w:r w:rsidR="00AC485F">
              <w:rPr>
                <w:rFonts w:hAnsi="Times New Roman"/>
                <w:sz w:val="16"/>
                <w:szCs w:val="26"/>
                <w:rtl/>
              </w:rPr>
              <w:t xml:space="preserve"> 110</w:t>
            </w:r>
          </w:p>
        </w:tc>
        <w:tc>
          <w:tcPr>
            <w:tcW w:w="2480" w:type="dxa"/>
            <w:tcBorders>
              <w:bottom w:val="single" w:sz="4" w:space="0" w:color="auto"/>
            </w:tcBorders>
            <w:shd w:val="clear" w:color="auto" w:fill="auto"/>
            <w:vAlign w:val="bottom"/>
          </w:tcPr>
          <w:p w:rsidR="00A2544D" w:rsidRPr="00873AAB" w:rsidRDefault="00A2544D" w:rsidP="00873AAB">
            <w:pPr>
              <w:pStyle w:val="SingleTxtG"/>
              <w:suppressAutoHyphens w:val="0"/>
              <w:bidi/>
              <w:spacing w:before="40" w:after="40" w:line="300" w:lineRule="exact"/>
              <w:ind w:left="0" w:right="113"/>
              <w:jc w:val="left"/>
              <w:textDirection w:val="tbRlV"/>
              <w:rPr>
                <w:rFonts w:hAnsi="Times New Roman" w:hint="default"/>
                <w:sz w:val="16"/>
                <w:szCs w:val="26"/>
                <w:lang w:val="en-US" w:eastAsia="zh-TW" w:bidi="en-GB"/>
              </w:rPr>
            </w:pPr>
            <w:r w:rsidRPr="00873AAB">
              <w:rPr>
                <w:rFonts w:hAnsi="Times New Roman"/>
                <w:sz w:val="16"/>
                <w:szCs w:val="26"/>
                <w:rtl/>
              </w:rPr>
              <w:t>18 تشرين الثاني/نوفمبر 2019</w:t>
            </w:r>
          </w:p>
        </w:tc>
      </w:tr>
      <w:tr w:rsidR="00A2544D" w:rsidRPr="00873AAB" w:rsidTr="00873AAB">
        <w:tc>
          <w:tcPr>
            <w:tcW w:w="2616" w:type="dxa"/>
            <w:tcBorders>
              <w:top w:val="single" w:sz="4" w:space="0" w:color="auto"/>
              <w:bottom w:val="single" w:sz="12" w:space="0" w:color="auto"/>
            </w:tcBorders>
            <w:shd w:val="clear" w:color="auto" w:fill="auto"/>
          </w:tcPr>
          <w:p w:rsidR="00A2544D" w:rsidRPr="00873AAB" w:rsidRDefault="00A2544D" w:rsidP="00AC485F">
            <w:pPr>
              <w:pStyle w:val="SingleTxtG"/>
              <w:suppressAutoHyphens w:val="0"/>
              <w:bidi/>
              <w:spacing w:before="40" w:after="40" w:line="300" w:lineRule="exact"/>
              <w:ind w:left="261" w:right="113"/>
              <w:jc w:val="left"/>
              <w:textDirection w:val="tbRlV"/>
              <w:rPr>
                <w:rFonts w:hAnsi="Times New Roman" w:hint="default"/>
                <w:b/>
                <w:bCs/>
                <w:sz w:val="16"/>
                <w:szCs w:val="26"/>
                <w:rtl/>
                <w:lang w:val="ar-SA" w:eastAsia="zh-TW" w:bidi="en-GB"/>
              </w:rPr>
            </w:pPr>
            <w:r w:rsidRPr="00873AAB">
              <w:rPr>
                <w:rFonts w:hAnsi="Times New Roman"/>
                <w:b/>
                <w:bCs/>
                <w:sz w:val="16"/>
                <w:szCs w:val="26"/>
                <w:rtl/>
              </w:rPr>
              <w:t>مجموع التبرعات المستلمة</w:t>
            </w:r>
          </w:p>
        </w:tc>
        <w:tc>
          <w:tcPr>
            <w:tcW w:w="2274" w:type="dxa"/>
            <w:tcBorders>
              <w:top w:val="single" w:sz="4" w:space="0" w:color="auto"/>
              <w:bottom w:val="single" w:sz="12" w:space="0" w:color="auto"/>
            </w:tcBorders>
            <w:shd w:val="clear" w:color="auto" w:fill="auto"/>
            <w:vAlign w:val="bottom"/>
          </w:tcPr>
          <w:p w:rsidR="00A2544D" w:rsidRPr="00E5347B" w:rsidRDefault="00A2544D" w:rsidP="00AC485F">
            <w:pPr>
              <w:pStyle w:val="SingleTxtG"/>
              <w:suppressAutoHyphens w:val="0"/>
              <w:bidi/>
              <w:spacing w:before="40" w:after="40" w:line="300" w:lineRule="exact"/>
              <w:ind w:left="0" w:right="113"/>
              <w:jc w:val="left"/>
              <w:textDirection w:val="tbRlV"/>
              <w:rPr>
                <w:rFonts w:hAnsi="Times New Roman" w:hint="default"/>
                <w:b/>
                <w:bCs/>
                <w:sz w:val="16"/>
                <w:szCs w:val="26"/>
                <w:lang w:val="en-US" w:eastAsia="zh-TW" w:bidi="en-GB"/>
              </w:rPr>
            </w:pPr>
            <w:r w:rsidRPr="00873AAB">
              <w:rPr>
                <w:rFonts w:hAnsi="Times New Roman"/>
                <w:b/>
                <w:bCs/>
                <w:sz w:val="16"/>
                <w:szCs w:val="26"/>
                <w:rtl/>
              </w:rPr>
              <w:t>514</w:t>
            </w:r>
            <w:r w:rsidR="00844FFE">
              <w:rPr>
                <w:rFonts w:hAnsi="Times New Roman"/>
                <w:b/>
                <w:bCs/>
                <w:sz w:val="16"/>
                <w:szCs w:val="26"/>
                <w:rtl/>
              </w:rPr>
              <w:t xml:space="preserve"> 252</w:t>
            </w:r>
          </w:p>
        </w:tc>
        <w:tc>
          <w:tcPr>
            <w:tcW w:w="2480" w:type="dxa"/>
            <w:tcBorders>
              <w:top w:val="single" w:sz="4" w:space="0" w:color="auto"/>
              <w:bottom w:val="single" w:sz="12" w:space="0" w:color="auto"/>
            </w:tcBorders>
            <w:shd w:val="clear" w:color="auto" w:fill="auto"/>
            <w:vAlign w:val="bottom"/>
          </w:tcPr>
          <w:p w:rsidR="00A2544D" w:rsidRPr="00873AAB" w:rsidRDefault="00A2544D" w:rsidP="00873AAB">
            <w:pPr>
              <w:pStyle w:val="SingleTxtG"/>
              <w:suppressAutoHyphens w:val="0"/>
              <w:spacing w:before="40" w:after="40" w:line="300" w:lineRule="exact"/>
              <w:ind w:left="0" w:right="113"/>
              <w:jc w:val="left"/>
              <w:rPr>
                <w:rFonts w:hAnsi="Times New Roman" w:hint="default"/>
                <w:b/>
                <w:bCs/>
                <w:sz w:val="16"/>
                <w:szCs w:val="26"/>
                <w:rtl/>
              </w:rPr>
            </w:pPr>
          </w:p>
        </w:tc>
      </w:tr>
    </w:tbl>
    <w:p w:rsidR="00A2544D" w:rsidRPr="00873AAB" w:rsidRDefault="00A2544D" w:rsidP="00873AAB">
      <w:pPr>
        <w:pStyle w:val="H23G"/>
        <w:bidi/>
        <w:spacing w:before="480"/>
        <w:textDirection w:val="tbRlV"/>
        <w:rPr>
          <w:rFonts w:hint="default"/>
          <w:spacing w:val="-4"/>
          <w:rtl/>
          <w:lang w:val="en-US" w:eastAsia="zh-TW" w:bidi="en-GB"/>
        </w:rPr>
      </w:pPr>
      <w:bookmarkStart w:id="1" w:name="OLE_LINK4"/>
      <w:bookmarkStart w:id="2" w:name="OLE_LINK3"/>
      <w:r w:rsidRPr="00873AAB">
        <w:rPr>
          <w:spacing w:val="-4"/>
          <w:rtl/>
        </w:rPr>
        <w:tab/>
      </w:r>
      <w:r w:rsidRPr="00873AAB">
        <w:rPr>
          <w:spacing w:val="-4"/>
          <w:rtl/>
        </w:rPr>
        <w:tab/>
      </w:r>
      <w:r w:rsidRPr="00873AAB">
        <w:rPr>
          <w:bCs/>
          <w:spacing w:val="-4"/>
          <w:rtl/>
        </w:rPr>
        <w:t>التبرعات المعلنة للصندوق الخاص</w:t>
      </w:r>
      <w:r w:rsidRPr="00873AAB">
        <w:rPr>
          <w:bCs/>
          <w:spacing w:val="-4"/>
          <w:rtl/>
          <w:lang w:bidi="ar-DZ"/>
        </w:rPr>
        <w:t xml:space="preserve"> (1</w:t>
      </w:r>
      <w:r w:rsidRPr="00873AAB">
        <w:rPr>
          <w:bCs/>
          <w:spacing w:val="-4"/>
          <w:rtl/>
        </w:rPr>
        <w:t xml:space="preserve"> كانون الثاني/يناير - </w:t>
      </w:r>
      <w:r w:rsidRPr="00873AAB">
        <w:rPr>
          <w:rFonts w:ascii="Traditional Arabic"/>
          <w:bCs/>
          <w:spacing w:val="-4"/>
          <w:rtl/>
        </w:rPr>
        <w:t>31</w:t>
      </w:r>
      <w:r w:rsidRPr="00873AAB">
        <w:rPr>
          <w:bCs/>
          <w:spacing w:val="-4"/>
          <w:rtl/>
        </w:rPr>
        <w:t xml:space="preserve"> كانون الأول/ديسمبر </w:t>
      </w:r>
      <w:r w:rsidRPr="00873AAB">
        <w:rPr>
          <w:rFonts w:ascii="Traditional Arabic"/>
          <w:bCs/>
          <w:spacing w:val="-4"/>
          <w:rtl/>
        </w:rPr>
        <w:t>2019)</w:t>
      </w:r>
    </w:p>
    <w:tbl>
      <w:tblPr>
        <w:bidiVisual/>
        <w:tblW w:w="7370" w:type="dxa"/>
        <w:tblInd w:w="1134" w:type="dxa"/>
        <w:tblBorders>
          <w:top w:val="single" w:sz="4" w:space="0" w:color="auto"/>
          <w:bottom w:val="single" w:sz="12" w:space="0" w:color="auto"/>
        </w:tblBorders>
        <w:tblLayout w:type="fixed"/>
        <w:tblLook w:val="04A0" w:firstRow="1" w:lastRow="0" w:firstColumn="1" w:lastColumn="0" w:noHBand="0" w:noVBand="1"/>
      </w:tblPr>
      <w:tblGrid>
        <w:gridCol w:w="2417"/>
        <w:gridCol w:w="2445"/>
        <w:gridCol w:w="2508"/>
      </w:tblGrid>
      <w:tr w:rsidR="00A2544D" w:rsidRPr="00873AAB" w:rsidTr="00873AAB">
        <w:trPr>
          <w:tblHeader/>
        </w:trPr>
        <w:tc>
          <w:tcPr>
            <w:tcW w:w="2417" w:type="dxa"/>
            <w:tcBorders>
              <w:top w:val="single" w:sz="4" w:space="0" w:color="auto"/>
              <w:bottom w:val="single" w:sz="12" w:space="0" w:color="auto"/>
            </w:tcBorders>
            <w:shd w:val="clear" w:color="auto" w:fill="auto"/>
            <w:vAlign w:val="bottom"/>
          </w:tcPr>
          <w:p w:rsidR="00A2544D" w:rsidRPr="00873AAB" w:rsidRDefault="00A2544D" w:rsidP="00873AAB">
            <w:pPr>
              <w:pStyle w:val="SingleTxtG"/>
              <w:suppressAutoHyphens w:val="0"/>
              <w:bidi/>
              <w:spacing w:before="40" w:after="40" w:line="300" w:lineRule="exact"/>
              <w:ind w:left="0" w:right="113"/>
              <w:textDirection w:val="tbRlV"/>
              <w:rPr>
                <w:rFonts w:hAnsi="Times New Roman" w:hint="default"/>
                <w:i/>
                <w:sz w:val="16"/>
                <w:szCs w:val="26"/>
                <w:lang w:val="en-US" w:eastAsia="zh-TW" w:bidi="en-GB"/>
              </w:rPr>
            </w:pPr>
            <w:r w:rsidRPr="00873AAB">
              <w:rPr>
                <w:rFonts w:hAnsi="Times New Roman"/>
                <w:i/>
                <w:iCs/>
                <w:sz w:val="16"/>
                <w:szCs w:val="26"/>
                <w:rtl/>
              </w:rPr>
              <w:t>مانح</w:t>
            </w:r>
          </w:p>
        </w:tc>
        <w:tc>
          <w:tcPr>
            <w:tcW w:w="2445" w:type="dxa"/>
            <w:tcBorders>
              <w:top w:val="single" w:sz="4" w:space="0" w:color="auto"/>
              <w:bottom w:val="single" w:sz="12" w:space="0" w:color="auto"/>
            </w:tcBorders>
            <w:shd w:val="clear" w:color="auto" w:fill="auto"/>
            <w:vAlign w:val="bottom"/>
          </w:tcPr>
          <w:p w:rsidR="00A2544D" w:rsidRPr="00873AAB" w:rsidRDefault="00A2544D" w:rsidP="00873AAB">
            <w:pPr>
              <w:pStyle w:val="SingleTxtG"/>
              <w:suppressAutoHyphens w:val="0"/>
              <w:bidi/>
              <w:spacing w:before="40" w:after="40" w:line="300" w:lineRule="exact"/>
              <w:ind w:left="0" w:right="113"/>
              <w:jc w:val="left"/>
              <w:textDirection w:val="tbRlV"/>
              <w:rPr>
                <w:rFonts w:hAnsi="Times New Roman" w:hint="default"/>
                <w:i/>
                <w:sz w:val="16"/>
                <w:szCs w:val="26"/>
                <w:rtl/>
                <w:lang w:val="ar-SA" w:eastAsia="zh-TW" w:bidi="en-GB"/>
              </w:rPr>
            </w:pPr>
            <w:r w:rsidRPr="00873AAB">
              <w:rPr>
                <w:rFonts w:hAnsi="Times New Roman"/>
                <w:i/>
                <w:iCs/>
                <w:sz w:val="16"/>
                <w:szCs w:val="26"/>
                <w:rtl/>
              </w:rPr>
              <w:t xml:space="preserve">المبلغ </w:t>
            </w:r>
            <w:r w:rsidR="00873AAB">
              <w:rPr>
                <w:rFonts w:hAnsi="Times New Roman" w:hint="default"/>
                <w:i/>
                <w:iCs/>
                <w:sz w:val="16"/>
                <w:szCs w:val="26"/>
                <w:rtl/>
              </w:rPr>
              <w:br/>
            </w:r>
            <w:r w:rsidRPr="00873AAB">
              <w:rPr>
                <w:rFonts w:hAnsi="Times New Roman"/>
                <w:i/>
                <w:iCs/>
                <w:sz w:val="16"/>
                <w:szCs w:val="26"/>
                <w:rtl/>
              </w:rPr>
              <w:t>(بدولارات الولايات المتحدة)</w:t>
            </w:r>
          </w:p>
        </w:tc>
        <w:tc>
          <w:tcPr>
            <w:tcW w:w="2508" w:type="dxa"/>
            <w:tcBorders>
              <w:top w:val="single" w:sz="4" w:space="0" w:color="auto"/>
              <w:bottom w:val="single" w:sz="12" w:space="0" w:color="auto"/>
            </w:tcBorders>
            <w:shd w:val="clear" w:color="auto" w:fill="auto"/>
            <w:vAlign w:val="bottom"/>
          </w:tcPr>
          <w:p w:rsidR="00A2544D" w:rsidRPr="00873AAB" w:rsidRDefault="00A2544D" w:rsidP="00873AAB">
            <w:pPr>
              <w:pStyle w:val="SingleTxtG"/>
              <w:suppressAutoHyphens w:val="0"/>
              <w:bidi/>
              <w:spacing w:before="40" w:after="40" w:line="300" w:lineRule="exact"/>
              <w:ind w:left="0" w:right="113"/>
              <w:jc w:val="left"/>
              <w:textDirection w:val="tbRlV"/>
              <w:rPr>
                <w:rFonts w:hAnsi="Times New Roman" w:hint="default"/>
                <w:i/>
                <w:sz w:val="16"/>
                <w:szCs w:val="26"/>
                <w:rtl/>
                <w:lang w:val="ar-SA" w:eastAsia="zh-TW" w:bidi="en-GB"/>
              </w:rPr>
            </w:pPr>
            <w:r w:rsidRPr="00873AAB">
              <w:rPr>
                <w:rFonts w:hAnsi="Times New Roman"/>
                <w:i/>
                <w:iCs/>
                <w:sz w:val="16"/>
                <w:szCs w:val="26"/>
                <w:rtl/>
              </w:rPr>
              <w:t>تاريخ الاستلام</w:t>
            </w:r>
          </w:p>
        </w:tc>
      </w:tr>
      <w:tr w:rsidR="00A2544D" w:rsidRPr="00873AAB" w:rsidTr="00873AAB">
        <w:trPr>
          <w:trHeight w:val="113"/>
        </w:trPr>
        <w:tc>
          <w:tcPr>
            <w:tcW w:w="2417" w:type="dxa"/>
            <w:tcBorders>
              <w:bottom w:val="nil"/>
            </w:tcBorders>
            <w:shd w:val="clear" w:color="auto" w:fill="auto"/>
          </w:tcPr>
          <w:p w:rsidR="00A2544D" w:rsidRPr="00873AAB" w:rsidRDefault="00A2544D" w:rsidP="00873AAB">
            <w:pPr>
              <w:pStyle w:val="SingleTxtG"/>
              <w:suppressAutoHyphens w:val="0"/>
              <w:bidi/>
              <w:spacing w:before="40" w:after="40" w:line="300" w:lineRule="exact"/>
              <w:ind w:left="0" w:right="113"/>
              <w:textDirection w:val="tbRlV"/>
              <w:rPr>
                <w:rFonts w:hAnsi="Times New Roman" w:hint="default"/>
                <w:sz w:val="16"/>
                <w:szCs w:val="26"/>
                <w:lang w:val="ar-SA" w:eastAsia="zh-TW" w:bidi="en-GB"/>
              </w:rPr>
            </w:pPr>
            <w:r w:rsidRPr="00873AAB">
              <w:rPr>
                <w:rFonts w:hAnsi="Times New Roman"/>
                <w:sz w:val="16"/>
                <w:szCs w:val="26"/>
                <w:rtl/>
              </w:rPr>
              <w:t>تشيكيا</w:t>
            </w:r>
          </w:p>
        </w:tc>
        <w:tc>
          <w:tcPr>
            <w:tcW w:w="2445" w:type="dxa"/>
            <w:tcBorders>
              <w:bottom w:val="nil"/>
            </w:tcBorders>
            <w:shd w:val="clear" w:color="auto" w:fill="auto"/>
            <w:vAlign w:val="bottom"/>
          </w:tcPr>
          <w:p w:rsidR="00A2544D" w:rsidRPr="00873AAB" w:rsidRDefault="00A2544D" w:rsidP="00873AAB">
            <w:pPr>
              <w:pStyle w:val="SingleTxtG"/>
              <w:suppressAutoHyphens w:val="0"/>
              <w:bidi/>
              <w:spacing w:before="40" w:after="40" w:line="300" w:lineRule="exact"/>
              <w:ind w:left="0" w:right="113"/>
              <w:jc w:val="left"/>
              <w:textDirection w:val="tbRlV"/>
              <w:rPr>
                <w:rFonts w:hAnsi="Times New Roman" w:hint="default"/>
                <w:sz w:val="16"/>
                <w:szCs w:val="26"/>
                <w:rtl/>
                <w:lang w:val="ar-SA" w:eastAsia="zh-TW" w:bidi="en-GB"/>
              </w:rPr>
            </w:pPr>
            <w:r w:rsidRPr="00873AAB">
              <w:rPr>
                <w:rFonts w:hAnsi="Times New Roman"/>
                <w:sz w:val="16"/>
                <w:szCs w:val="26"/>
                <w:rtl/>
              </w:rPr>
              <w:t>703</w:t>
            </w:r>
            <w:r w:rsidR="00AC485F">
              <w:rPr>
                <w:rFonts w:hAnsi="Times New Roman"/>
                <w:sz w:val="16"/>
                <w:szCs w:val="26"/>
                <w:rtl/>
              </w:rPr>
              <w:t xml:space="preserve"> 8</w:t>
            </w:r>
          </w:p>
        </w:tc>
        <w:tc>
          <w:tcPr>
            <w:tcW w:w="2508" w:type="dxa"/>
            <w:tcBorders>
              <w:bottom w:val="nil"/>
            </w:tcBorders>
            <w:shd w:val="clear" w:color="auto" w:fill="auto"/>
            <w:vAlign w:val="bottom"/>
          </w:tcPr>
          <w:p w:rsidR="00A2544D" w:rsidRPr="00873AAB" w:rsidRDefault="00A2544D" w:rsidP="00873AAB">
            <w:pPr>
              <w:pStyle w:val="SingleTxtG"/>
              <w:suppressAutoHyphens w:val="0"/>
              <w:bidi/>
              <w:spacing w:before="40" w:after="40" w:line="300" w:lineRule="exact"/>
              <w:ind w:left="0" w:right="113"/>
              <w:jc w:val="left"/>
              <w:textDirection w:val="tbRlV"/>
              <w:rPr>
                <w:rFonts w:hAnsi="Times New Roman" w:hint="default"/>
                <w:sz w:val="16"/>
                <w:szCs w:val="26"/>
                <w:rtl/>
                <w:lang w:val="ar-SA" w:eastAsia="zh-TW" w:bidi="en-GB"/>
              </w:rPr>
            </w:pPr>
            <w:r w:rsidRPr="00873AAB">
              <w:rPr>
                <w:rFonts w:hAnsi="Times New Roman"/>
                <w:sz w:val="16"/>
                <w:szCs w:val="26"/>
                <w:rtl/>
              </w:rPr>
              <w:t>13 تشرين الثاني/نوفمبر 2019</w:t>
            </w:r>
          </w:p>
        </w:tc>
      </w:tr>
      <w:tr w:rsidR="00A2544D" w:rsidRPr="00873AAB" w:rsidTr="00873AAB">
        <w:trPr>
          <w:trHeight w:val="113"/>
        </w:trPr>
        <w:tc>
          <w:tcPr>
            <w:tcW w:w="2417" w:type="dxa"/>
            <w:tcBorders>
              <w:top w:val="nil"/>
              <w:bottom w:val="single" w:sz="4" w:space="0" w:color="auto"/>
            </w:tcBorders>
            <w:shd w:val="clear" w:color="auto" w:fill="auto"/>
          </w:tcPr>
          <w:p w:rsidR="00A2544D" w:rsidRPr="00BE7986" w:rsidRDefault="00A2544D" w:rsidP="00873AAB">
            <w:pPr>
              <w:pStyle w:val="SingleTxtG"/>
              <w:suppressAutoHyphens w:val="0"/>
              <w:bidi/>
              <w:spacing w:before="40" w:after="40" w:line="300" w:lineRule="exact"/>
              <w:ind w:left="0" w:right="113"/>
              <w:textDirection w:val="tbRlV"/>
              <w:rPr>
                <w:rFonts w:hAnsi="Times New Roman" w:hint="default"/>
                <w:sz w:val="16"/>
                <w:szCs w:val="26"/>
                <w:lang w:val="en-US" w:eastAsia="zh-TW" w:bidi="en-GB"/>
              </w:rPr>
            </w:pPr>
            <w:r w:rsidRPr="00873AAB">
              <w:rPr>
                <w:rFonts w:hAnsi="Times New Roman"/>
                <w:sz w:val="16"/>
                <w:szCs w:val="26"/>
                <w:rtl/>
              </w:rPr>
              <w:t xml:space="preserve">إسبانيا </w:t>
            </w:r>
          </w:p>
        </w:tc>
        <w:tc>
          <w:tcPr>
            <w:tcW w:w="2445" w:type="dxa"/>
            <w:tcBorders>
              <w:top w:val="nil"/>
              <w:bottom w:val="single" w:sz="4" w:space="0" w:color="auto"/>
            </w:tcBorders>
            <w:shd w:val="clear" w:color="auto" w:fill="auto"/>
            <w:vAlign w:val="bottom"/>
          </w:tcPr>
          <w:p w:rsidR="00A2544D" w:rsidRPr="00873AAB" w:rsidRDefault="00A2544D" w:rsidP="00873AAB">
            <w:pPr>
              <w:pStyle w:val="SingleTxtG"/>
              <w:suppressAutoHyphens w:val="0"/>
              <w:bidi/>
              <w:spacing w:before="40" w:after="40" w:line="300" w:lineRule="exact"/>
              <w:ind w:left="0" w:right="113"/>
              <w:jc w:val="left"/>
              <w:textDirection w:val="tbRlV"/>
              <w:rPr>
                <w:rFonts w:hAnsi="Times New Roman" w:hint="default"/>
                <w:sz w:val="16"/>
                <w:szCs w:val="26"/>
                <w:lang w:val="en-US" w:eastAsia="zh-TW" w:bidi="en-GB"/>
              </w:rPr>
            </w:pPr>
            <w:r w:rsidRPr="00873AAB">
              <w:rPr>
                <w:rFonts w:hAnsi="Times New Roman"/>
                <w:sz w:val="16"/>
                <w:szCs w:val="26"/>
                <w:rtl/>
              </w:rPr>
              <w:t>822</w:t>
            </w:r>
            <w:r w:rsidR="00AC485F">
              <w:rPr>
                <w:rFonts w:hAnsi="Times New Roman"/>
                <w:sz w:val="16"/>
                <w:szCs w:val="26"/>
                <w:rtl/>
              </w:rPr>
              <w:t xml:space="preserve"> 32</w:t>
            </w:r>
          </w:p>
        </w:tc>
        <w:tc>
          <w:tcPr>
            <w:tcW w:w="2508" w:type="dxa"/>
            <w:tcBorders>
              <w:top w:val="nil"/>
              <w:bottom w:val="single" w:sz="4" w:space="0" w:color="auto"/>
            </w:tcBorders>
            <w:shd w:val="clear" w:color="auto" w:fill="auto"/>
            <w:vAlign w:val="bottom"/>
          </w:tcPr>
          <w:p w:rsidR="00A2544D" w:rsidRPr="00873AAB" w:rsidRDefault="00A2544D" w:rsidP="00873AAB">
            <w:pPr>
              <w:pStyle w:val="SingleTxtG"/>
              <w:suppressAutoHyphens w:val="0"/>
              <w:bidi/>
              <w:spacing w:before="40" w:after="40" w:line="300" w:lineRule="exact"/>
              <w:ind w:left="0" w:right="113"/>
              <w:jc w:val="left"/>
              <w:textDirection w:val="tbRlV"/>
              <w:rPr>
                <w:rFonts w:hAnsi="Times New Roman" w:hint="default"/>
                <w:sz w:val="16"/>
                <w:szCs w:val="26"/>
                <w:rtl/>
                <w:lang w:val="ar-SA" w:eastAsia="zh-TW" w:bidi="en-GB"/>
              </w:rPr>
            </w:pPr>
            <w:r w:rsidRPr="00873AAB">
              <w:rPr>
                <w:rFonts w:hAnsi="Times New Roman"/>
                <w:sz w:val="16"/>
                <w:szCs w:val="26"/>
                <w:rtl/>
              </w:rPr>
              <w:t>31 تشرين الأول/أكتوبر 2019</w:t>
            </w:r>
          </w:p>
        </w:tc>
      </w:tr>
      <w:tr w:rsidR="00A2544D" w:rsidRPr="00873AAB" w:rsidTr="000242A6">
        <w:tc>
          <w:tcPr>
            <w:tcW w:w="2417" w:type="dxa"/>
            <w:tcBorders>
              <w:top w:val="single" w:sz="4" w:space="0" w:color="auto"/>
            </w:tcBorders>
            <w:shd w:val="clear" w:color="auto" w:fill="auto"/>
          </w:tcPr>
          <w:p w:rsidR="00A2544D" w:rsidRPr="00873AAB" w:rsidRDefault="00A2544D" w:rsidP="00AC485F">
            <w:pPr>
              <w:pStyle w:val="SingleTxtG"/>
              <w:suppressAutoHyphens w:val="0"/>
              <w:bidi/>
              <w:spacing w:before="40" w:after="40" w:line="300" w:lineRule="exact"/>
              <w:ind w:left="261" w:right="113"/>
              <w:jc w:val="left"/>
              <w:textDirection w:val="tbRlV"/>
              <w:rPr>
                <w:rFonts w:hAnsi="Times New Roman" w:hint="default"/>
                <w:b/>
                <w:sz w:val="16"/>
                <w:szCs w:val="26"/>
                <w:rtl/>
                <w:lang w:val="ar-SA" w:eastAsia="zh-TW" w:bidi="en-GB"/>
              </w:rPr>
            </w:pPr>
            <w:r w:rsidRPr="00873AAB">
              <w:rPr>
                <w:rFonts w:hAnsi="Times New Roman"/>
                <w:b/>
                <w:bCs/>
                <w:sz w:val="16"/>
                <w:szCs w:val="26"/>
                <w:rtl/>
              </w:rPr>
              <w:t>مجموع التبرعات المعلنة المستلمة</w:t>
            </w:r>
          </w:p>
        </w:tc>
        <w:tc>
          <w:tcPr>
            <w:tcW w:w="2445" w:type="dxa"/>
            <w:tcBorders>
              <w:top w:val="single" w:sz="4" w:space="0" w:color="auto"/>
            </w:tcBorders>
            <w:shd w:val="clear" w:color="auto" w:fill="auto"/>
          </w:tcPr>
          <w:p w:rsidR="00A2544D" w:rsidRPr="00873AAB" w:rsidRDefault="00A2544D" w:rsidP="000242A6">
            <w:pPr>
              <w:pStyle w:val="SingleTxtG"/>
              <w:suppressAutoHyphens w:val="0"/>
              <w:bidi/>
              <w:spacing w:before="40" w:after="40" w:line="300" w:lineRule="exact"/>
              <w:ind w:left="0" w:right="113"/>
              <w:jc w:val="left"/>
              <w:textDirection w:val="tbRlV"/>
              <w:rPr>
                <w:rFonts w:hAnsi="Times New Roman" w:hint="default"/>
                <w:b/>
                <w:sz w:val="16"/>
                <w:szCs w:val="26"/>
                <w:rtl/>
                <w:lang w:val="ar-SA" w:eastAsia="zh-TW" w:bidi="en-GB"/>
              </w:rPr>
            </w:pPr>
            <w:r w:rsidRPr="00873AAB">
              <w:rPr>
                <w:rFonts w:hAnsi="Times New Roman"/>
                <w:b/>
                <w:bCs/>
                <w:sz w:val="16"/>
                <w:szCs w:val="26"/>
                <w:rtl/>
              </w:rPr>
              <w:t>525</w:t>
            </w:r>
            <w:r w:rsidR="00AC485F">
              <w:rPr>
                <w:rFonts w:hAnsi="Times New Roman"/>
                <w:b/>
                <w:bCs/>
                <w:sz w:val="16"/>
                <w:szCs w:val="26"/>
                <w:rtl/>
              </w:rPr>
              <w:t xml:space="preserve"> 41</w:t>
            </w:r>
          </w:p>
        </w:tc>
        <w:tc>
          <w:tcPr>
            <w:tcW w:w="2508" w:type="dxa"/>
            <w:tcBorders>
              <w:top w:val="single" w:sz="4" w:space="0" w:color="auto"/>
            </w:tcBorders>
            <w:shd w:val="clear" w:color="auto" w:fill="auto"/>
            <w:vAlign w:val="bottom"/>
          </w:tcPr>
          <w:p w:rsidR="00A2544D" w:rsidRPr="00873AAB" w:rsidRDefault="00A2544D" w:rsidP="00873AAB">
            <w:pPr>
              <w:pStyle w:val="SingleTxtG"/>
              <w:suppressAutoHyphens w:val="0"/>
              <w:spacing w:before="40" w:after="40" w:line="300" w:lineRule="exact"/>
              <w:ind w:left="0" w:right="113"/>
              <w:jc w:val="left"/>
              <w:rPr>
                <w:rFonts w:hAnsi="Times New Roman" w:hint="default"/>
                <w:b/>
                <w:sz w:val="16"/>
                <w:szCs w:val="26"/>
                <w:rtl/>
              </w:rPr>
            </w:pPr>
          </w:p>
        </w:tc>
      </w:tr>
    </w:tbl>
    <w:p w:rsidR="00A2544D" w:rsidRPr="000242A6" w:rsidRDefault="00A2544D" w:rsidP="00873AAB">
      <w:pPr>
        <w:pStyle w:val="HChGA"/>
        <w:rPr>
          <w:lang w:eastAsia="zh-TW" w:bidi="en-GB"/>
        </w:rPr>
      </w:pPr>
      <w:r w:rsidRPr="00873AAB">
        <w:rPr>
          <w:rtl/>
          <w:lang w:bidi="ar-DZ"/>
        </w:rPr>
        <w:tab/>
      </w:r>
      <w:r w:rsidRPr="00873AAB">
        <w:rPr>
          <w:rtl/>
        </w:rPr>
        <w:t>رابعاً-</w:t>
      </w:r>
      <w:r w:rsidRPr="00873AAB">
        <w:tab/>
      </w:r>
      <w:r w:rsidRPr="00873AAB">
        <w:rPr>
          <w:rtl/>
        </w:rPr>
        <w:t>كيفية التبرع</w:t>
      </w:r>
    </w:p>
    <w:p w:rsidR="00A2544D" w:rsidRPr="00AC485F" w:rsidRDefault="00A2544D" w:rsidP="00873AAB">
      <w:pPr>
        <w:pStyle w:val="SingleTxtGA"/>
        <w:rPr>
          <w:lang w:val="fr-CH" w:eastAsia="zh-TW" w:bidi="en-GB"/>
        </w:rPr>
      </w:pPr>
      <w:r w:rsidRPr="00873AAB">
        <w:rPr>
          <w:rFonts w:ascii="Traditional Arabic"/>
          <w:rtl/>
        </w:rPr>
        <w:t>15-</w:t>
      </w:r>
      <w:r w:rsidRPr="00873AAB">
        <w:tab/>
      </w:r>
      <w:r w:rsidRPr="00873AAB">
        <w:rPr>
          <w:rtl/>
        </w:rPr>
        <w:t>تُقبل التبرعات المقدمة للصندوق الخاص من الحكومات والمنظمات الحكومية الدولية أو</w:t>
      </w:r>
      <w:r w:rsidR="00873AAB">
        <w:rPr>
          <w:rFonts w:hint="cs"/>
          <w:rtl/>
        </w:rPr>
        <w:t> </w:t>
      </w:r>
      <w:r w:rsidRPr="00873AAB">
        <w:rPr>
          <w:rtl/>
        </w:rPr>
        <w:t>المنظمات غير الحكومية ومنظمات القطاع الخاص وعامة الناس، وفقاً للنظام المالي والقواعد المالية للأمم المتحدة. ولا توجَّه إلى الصندوق إلا الأموال المخصصة للصندوق الخاص المنشأ بموجب البروتوكول الاختياري لاتفاقية مناهضة التعذيب وغيره من ضروب المعاملة أو العقوبة القاسية أو اللاإنسانية أو المهينة.</w:t>
      </w:r>
    </w:p>
    <w:p w:rsidR="00A2544D" w:rsidRPr="00873AAB" w:rsidRDefault="00A2544D" w:rsidP="00873AAB">
      <w:pPr>
        <w:pStyle w:val="SingleTxtGA"/>
        <w:rPr>
          <w:lang w:val="ar-SA" w:eastAsia="zh-TW" w:bidi="en-GB"/>
        </w:rPr>
      </w:pPr>
      <w:r w:rsidRPr="00873AAB">
        <w:rPr>
          <w:rFonts w:ascii="Traditional Arabic"/>
          <w:rtl/>
        </w:rPr>
        <w:t>16-</w:t>
      </w:r>
      <w:r w:rsidRPr="00873AAB">
        <w:tab/>
      </w:r>
      <w:r w:rsidRPr="00873AAB">
        <w:rPr>
          <w:rtl/>
        </w:rPr>
        <w:t xml:space="preserve">وينبغي أن تُرسَل التبرعات إلى الصندوق الخاص مشفوعة دائماً بالعبارة التالية: </w:t>
      </w:r>
      <w:proofErr w:type="gramStart"/>
      <w:r w:rsidR="00AC485F" w:rsidRPr="00873AAB">
        <w:rPr>
          <w:rtl/>
        </w:rPr>
        <w:t>’’</w:t>
      </w:r>
      <w:r w:rsidRPr="00873AAB">
        <w:t>Payee</w:t>
      </w:r>
      <w:proofErr w:type="gramEnd"/>
      <w:r w:rsidRPr="00873AAB">
        <w:t>: Special Fund established by the Optional Protocol to the Convention against</w:t>
      </w:r>
      <w:r w:rsidR="000242A6">
        <w:br/>
      </w:r>
      <w:r w:rsidRPr="00873AAB">
        <w:t>Torture, account CH</w:t>
      </w:r>
      <w:r w:rsidRPr="00873AAB">
        <w:rPr>
          <w:rtl/>
        </w:rPr>
        <w:t xml:space="preserve">‘‘. ويمكن أداء المدفوعات بإحدى الطرق التالية: </w:t>
      </w:r>
    </w:p>
    <w:p w:rsidR="00A2544D" w:rsidRPr="000242A6" w:rsidRDefault="00A2544D" w:rsidP="00873AAB">
      <w:pPr>
        <w:pStyle w:val="SingleTxtGA"/>
        <w:rPr>
          <w:spacing w:val="-2"/>
          <w:lang w:eastAsia="zh-TW" w:bidi="en-GB"/>
        </w:rPr>
      </w:pPr>
      <w:r w:rsidRPr="00AC485F">
        <w:rPr>
          <w:spacing w:val="-2"/>
        </w:rPr>
        <w:tab/>
      </w:r>
      <w:r w:rsidRPr="00AC485F">
        <w:rPr>
          <w:spacing w:val="-2"/>
          <w:rtl/>
        </w:rPr>
        <w:t>(أ)</w:t>
      </w:r>
      <w:r w:rsidRPr="00AC485F">
        <w:rPr>
          <w:spacing w:val="-2"/>
        </w:rPr>
        <w:tab/>
      </w:r>
      <w:r w:rsidRPr="00AC485F">
        <w:rPr>
          <w:spacing w:val="-2"/>
          <w:rtl/>
        </w:rPr>
        <w:t xml:space="preserve">تحويل مصرفي بدولارات الولايات المتحدة إلى </w:t>
      </w:r>
      <w:r w:rsidRPr="00AC485F">
        <w:rPr>
          <w:spacing w:val="-2"/>
        </w:rPr>
        <w:t>UNOG General Fund, account</w:t>
      </w:r>
      <w:r w:rsidR="00AC485F">
        <w:rPr>
          <w:spacing w:val="-2"/>
        </w:rPr>
        <w:br/>
      </w:r>
      <w:r w:rsidRPr="00AC485F">
        <w:rPr>
          <w:spacing w:val="-2"/>
        </w:rPr>
        <w:t>No. 485001802, J.P. Morgan Chase Bank, 270 Park Avenue, 43rd floor, New York, NY 10017, United States of America (Swift code: CHAS US 33; bank number: (ABA) 021000021</w:t>
      </w:r>
      <w:r w:rsidRPr="00AC485F">
        <w:rPr>
          <w:spacing w:val="-2"/>
          <w:rtl/>
        </w:rPr>
        <w:t xml:space="preserve">؛ </w:t>
      </w:r>
    </w:p>
    <w:p w:rsidR="00A2544D" w:rsidRPr="00873AAB" w:rsidRDefault="00A2544D" w:rsidP="00873AAB">
      <w:pPr>
        <w:pStyle w:val="SingleTxtGA"/>
        <w:rPr>
          <w:lang w:eastAsia="zh-TW" w:bidi="en-GB"/>
        </w:rPr>
      </w:pPr>
      <w:r w:rsidRPr="00873AAB">
        <w:lastRenderedPageBreak/>
        <w:tab/>
      </w:r>
      <w:r w:rsidRPr="00873AAB">
        <w:rPr>
          <w:rtl/>
        </w:rPr>
        <w:t>(ب)</w:t>
      </w:r>
      <w:r w:rsidRPr="00873AAB">
        <w:tab/>
      </w:r>
      <w:r w:rsidRPr="00873AAB">
        <w:rPr>
          <w:rtl/>
        </w:rPr>
        <w:t xml:space="preserve">تحويل مصرفي باليورو إلى </w:t>
      </w:r>
      <w:r w:rsidRPr="00873AAB">
        <w:t>United Nations Office at Geneva, account No.</w:t>
      </w:r>
      <w:r w:rsidR="00AC485F">
        <w:br/>
      </w:r>
      <w:r w:rsidRPr="00873AAB">
        <w:t xml:space="preserve">6161600934, J.P. Morgan Chase AG, </w:t>
      </w:r>
      <w:proofErr w:type="spellStart"/>
      <w:r w:rsidRPr="00873AAB">
        <w:t>Grueneburgweg</w:t>
      </w:r>
      <w:proofErr w:type="spellEnd"/>
      <w:r w:rsidRPr="00873AAB">
        <w:t xml:space="preserve"> 2, 60322 Frankfurt am Main, Germany (Swift code: CHAS DE FX, bank number: (BLZ) 50110800, IBAN: DE78 5011 0800 6161 6009 34)</w:t>
      </w:r>
      <w:r w:rsidRPr="00873AAB">
        <w:rPr>
          <w:rtl/>
        </w:rPr>
        <w:t xml:space="preserve">؛ </w:t>
      </w:r>
    </w:p>
    <w:p w:rsidR="00A2544D" w:rsidRPr="00873AAB" w:rsidRDefault="00A2544D" w:rsidP="00873AAB">
      <w:pPr>
        <w:pStyle w:val="SingleTxtGA"/>
        <w:rPr>
          <w:lang w:eastAsia="zh-TW" w:bidi="en-GB"/>
        </w:rPr>
      </w:pPr>
      <w:r w:rsidRPr="00873AAB">
        <w:tab/>
      </w:r>
      <w:r w:rsidRPr="00873AAB">
        <w:rPr>
          <w:rtl/>
        </w:rPr>
        <w:t>(ج)</w:t>
      </w:r>
      <w:r w:rsidRPr="00873AAB">
        <w:tab/>
      </w:r>
      <w:r w:rsidRPr="00873AAB">
        <w:rPr>
          <w:rtl/>
        </w:rPr>
        <w:t xml:space="preserve">تحويل مصرفي بالجنيه الإسترليني إلى </w:t>
      </w:r>
      <w:r w:rsidRPr="00873AAB">
        <w:t>United Nations Office at Geneva,</w:t>
      </w:r>
      <w:r w:rsidR="00AC485F">
        <w:br/>
      </w:r>
      <w:r w:rsidRPr="00873AAB">
        <w:t xml:space="preserve">account No. 23961903, J.P. Morgan Chase Bank, 25 London Wall, London EC2Y 5AJ, United Kingdom of Great Britain and Northern Ireland (Swift code: CHAS GB </w:t>
      </w:r>
      <w:proofErr w:type="spellStart"/>
      <w:r w:rsidRPr="00873AAB">
        <w:t>2L</w:t>
      </w:r>
      <w:proofErr w:type="spellEnd"/>
      <w:r w:rsidRPr="00873AAB">
        <w:t>, bank number: (SC) 609242, IBAN: GB68 CHAS 6092 4223 9619 03)</w:t>
      </w:r>
      <w:r w:rsidRPr="00873AAB">
        <w:rPr>
          <w:rtl/>
        </w:rPr>
        <w:t xml:space="preserve">؛ </w:t>
      </w:r>
    </w:p>
    <w:p w:rsidR="00A2544D" w:rsidRPr="00AC485F" w:rsidRDefault="00A2544D" w:rsidP="00873AAB">
      <w:pPr>
        <w:pStyle w:val="SingleTxtGA"/>
        <w:rPr>
          <w:spacing w:val="-2"/>
          <w:lang w:eastAsia="zh-TW" w:bidi="en-GB"/>
        </w:rPr>
      </w:pPr>
      <w:r w:rsidRPr="00873AAB">
        <w:tab/>
      </w:r>
      <w:r w:rsidRPr="00873AAB">
        <w:rPr>
          <w:rtl/>
        </w:rPr>
        <w:t>(د)</w:t>
      </w:r>
      <w:r w:rsidRPr="00873AAB">
        <w:tab/>
      </w:r>
      <w:r w:rsidRPr="00873AAB">
        <w:rPr>
          <w:rtl/>
        </w:rPr>
        <w:t xml:space="preserve">تحويل مصرفي بالفرنك السويسري إلى </w:t>
      </w:r>
      <w:r w:rsidRPr="00873AAB">
        <w:t>United Nations Geneva General</w:t>
      </w:r>
      <w:r w:rsidR="00AC485F">
        <w:br/>
      </w:r>
      <w:r w:rsidRPr="00AC485F">
        <w:rPr>
          <w:spacing w:val="-2"/>
        </w:rPr>
        <w:t>Fund, account No. 240-</w:t>
      </w:r>
      <w:proofErr w:type="spellStart"/>
      <w:r w:rsidRPr="00AC485F">
        <w:rPr>
          <w:spacing w:val="-2"/>
        </w:rPr>
        <w:t>C0590160.0</w:t>
      </w:r>
      <w:proofErr w:type="spellEnd"/>
      <w:r w:rsidRPr="00AC485F">
        <w:rPr>
          <w:spacing w:val="-2"/>
        </w:rPr>
        <w:t xml:space="preserve">, UBS AG, rue du Rhône 8, case </w:t>
      </w:r>
      <w:proofErr w:type="spellStart"/>
      <w:r w:rsidRPr="00AC485F">
        <w:rPr>
          <w:spacing w:val="-2"/>
        </w:rPr>
        <w:t>postale</w:t>
      </w:r>
      <w:proofErr w:type="spellEnd"/>
      <w:r w:rsidRPr="00AC485F">
        <w:rPr>
          <w:spacing w:val="-2"/>
        </w:rPr>
        <w:t xml:space="preserve"> 2600, CH-1211 Geneva 2, Switzerland (Swift code: UBSW CH ZH </w:t>
      </w:r>
      <w:proofErr w:type="spellStart"/>
      <w:r w:rsidRPr="00AC485F">
        <w:rPr>
          <w:spacing w:val="-2"/>
        </w:rPr>
        <w:t>80A</w:t>
      </w:r>
      <w:proofErr w:type="spellEnd"/>
      <w:r w:rsidRPr="00AC485F">
        <w:rPr>
          <w:spacing w:val="-2"/>
        </w:rPr>
        <w:t xml:space="preserve">; bank number: 240; IBAN: CH92 0024 0240 </w:t>
      </w:r>
      <w:proofErr w:type="spellStart"/>
      <w:r w:rsidRPr="00AC485F">
        <w:rPr>
          <w:spacing w:val="-2"/>
        </w:rPr>
        <w:t>C059</w:t>
      </w:r>
      <w:proofErr w:type="spellEnd"/>
      <w:r w:rsidRPr="00AC485F">
        <w:rPr>
          <w:spacing w:val="-2"/>
        </w:rPr>
        <w:t xml:space="preserve"> 0160 0)</w:t>
      </w:r>
      <w:r w:rsidRPr="00AC485F">
        <w:rPr>
          <w:spacing w:val="-2"/>
          <w:rtl/>
        </w:rPr>
        <w:t xml:space="preserve">؛ </w:t>
      </w:r>
    </w:p>
    <w:p w:rsidR="00A2544D" w:rsidRPr="00AC485F" w:rsidRDefault="00A2544D" w:rsidP="00873AAB">
      <w:pPr>
        <w:pStyle w:val="SingleTxtGA"/>
        <w:rPr>
          <w:spacing w:val="-2"/>
          <w:lang w:eastAsia="zh-TW" w:bidi="en-GB"/>
        </w:rPr>
      </w:pPr>
      <w:r w:rsidRPr="00AC485F">
        <w:rPr>
          <w:spacing w:val="-2"/>
        </w:rPr>
        <w:tab/>
      </w:r>
      <w:r w:rsidRPr="00AC485F">
        <w:rPr>
          <w:spacing w:val="-2"/>
          <w:rtl/>
        </w:rPr>
        <w:t>(هـ)</w:t>
      </w:r>
      <w:r w:rsidRPr="00AC485F">
        <w:rPr>
          <w:spacing w:val="-2"/>
        </w:rPr>
        <w:tab/>
      </w:r>
      <w:r w:rsidRPr="00AC485F">
        <w:rPr>
          <w:spacing w:val="-2"/>
          <w:rtl/>
        </w:rPr>
        <w:t xml:space="preserve">تحويل مصرفي بعملات أخرى إلى </w:t>
      </w:r>
      <w:r w:rsidRPr="00AC485F">
        <w:rPr>
          <w:spacing w:val="-2"/>
        </w:rPr>
        <w:t>United Nations Geneva General Fund,</w:t>
      </w:r>
      <w:r w:rsidR="00AC485F">
        <w:rPr>
          <w:spacing w:val="-2"/>
        </w:rPr>
        <w:br/>
      </w:r>
      <w:r w:rsidRPr="00AC485F">
        <w:rPr>
          <w:spacing w:val="-2"/>
        </w:rPr>
        <w:t>account No. 240-</w:t>
      </w:r>
      <w:proofErr w:type="spellStart"/>
      <w:r w:rsidRPr="00AC485F">
        <w:rPr>
          <w:spacing w:val="-2"/>
        </w:rPr>
        <w:t>C0590160.1</w:t>
      </w:r>
      <w:proofErr w:type="spellEnd"/>
      <w:r w:rsidRPr="00AC485F">
        <w:rPr>
          <w:spacing w:val="-2"/>
        </w:rPr>
        <w:t xml:space="preserve">, UBS AG, rue du Rhône 8, case </w:t>
      </w:r>
      <w:proofErr w:type="spellStart"/>
      <w:r w:rsidRPr="00AC485F">
        <w:rPr>
          <w:spacing w:val="-2"/>
        </w:rPr>
        <w:t>postale</w:t>
      </w:r>
      <w:proofErr w:type="spellEnd"/>
      <w:r w:rsidRPr="00AC485F">
        <w:rPr>
          <w:spacing w:val="-2"/>
        </w:rPr>
        <w:t xml:space="preserve"> 2600, CH-1211 Geneva 2, Switzerland (Swift code: UBSW CH ZH </w:t>
      </w:r>
      <w:proofErr w:type="spellStart"/>
      <w:r w:rsidRPr="00AC485F">
        <w:rPr>
          <w:spacing w:val="-2"/>
        </w:rPr>
        <w:t>80A</w:t>
      </w:r>
      <w:proofErr w:type="spellEnd"/>
      <w:r w:rsidRPr="00AC485F">
        <w:rPr>
          <w:spacing w:val="-2"/>
        </w:rPr>
        <w:t xml:space="preserve">; bank number: 240; IBAN: CH65 0024 0240 </w:t>
      </w:r>
      <w:proofErr w:type="spellStart"/>
      <w:r w:rsidRPr="00AC485F">
        <w:rPr>
          <w:spacing w:val="-2"/>
        </w:rPr>
        <w:t>C059</w:t>
      </w:r>
      <w:proofErr w:type="spellEnd"/>
      <w:r w:rsidRPr="00AC485F">
        <w:rPr>
          <w:spacing w:val="-2"/>
        </w:rPr>
        <w:t xml:space="preserve"> 0160 1)</w:t>
      </w:r>
      <w:r w:rsidRPr="00AC485F">
        <w:rPr>
          <w:spacing w:val="-2"/>
          <w:rtl/>
        </w:rPr>
        <w:t xml:space="preserve">؛ </w:t>
      </w:r>
    </w:p>
    <w:p w:rsidR="00A2544D" w:rsidRPr="00873AAB" w:rsidRDefault="00A2544D" w:rsidP="00873AAB">
      <w:pPr>
        <w:pStyle w:val="SingleTxtGA"/>
        <w:rPr>
          <w:lang w:eastAsia="zh-TW" w:bidi="en-GB"/>
        </w:rPr>
      </w:pPr>
      <w:r w:rsidRPr="00873AAB">
        <w:tab/>
      </w:r>
      <w:r w:rsidRPr="00873AAB">
        <w:rPr>
          <w:rtl/>
        </w:rPr>
        <w:t>(و)</w:t>
      </w:r>
      <w:r w:rsidRPr="00873AAB">
        <w:tab/>
      </w:r>
      <w:r w:rsidRPr="00873AAB">
        <w:rPr>
          <w:rtl/>
        </w:rPr>
        <w:t xml:space="preserve">شيك واجب الدفع إلى الأمم المتحدة يرسل إلى العنوان التالي: </w:t>
      </w:r>
      <w:r w:rsidR="00AC485F">
        <w:rPr>
          <w:rtl/>
        </w:rPr>
        <w:br/>
      </w:r>
      <w:r w:rsidRPr="00873AAB">
        <w:t>United Nations, addressed to the Treasury, United Nations, Palais des Nations, CH-1211 Geneva 10, Switzerland</w:t>
      </w:r>
      <w:r w:rsidRPr="00873AAB">
        <w:rPr>
          <w:rtl/>
        </w:rPr>
        <w:t xml:space="preserve">. </w:t>
      </w:r>
    </w:p>
    <w:p w:rsidR="00A2544D" w:rsidRPr="00873AAB" w:rsidRDefault="00A2544D" w:rsidP="00873AAB">
      <w:pPr>
        <w:pStyle w:val="SingleTxtGA"/>
        <w:rPr>
          <w:lang w:val="ar-SA" w:eastAsia="zh-TW" w:bidi="en-GB"/>
        </w:rPr>
      </w:pPr>
      <w:r w:rsidRPr="00873AAB">
        <w:rPr>
          <w:rFonts w:ascii="Traditional Arabic"/>
          <w:rtl/>
        </w:rPr>
        <w:t>17-</w:t>
      </w:r>
      <w:r w:rsidRPr="00873AAB">
        <w:tab/>
      </w:r>
      <w:r w:rsidRPr="00873AAB">
        <w:rPr>
          <w:rtl/>
        </w:rPr>
        <w:t>ويُطلب إلى الجهات المانحة أن تُبلغ قسم الجهات المانحة والعلاقات الخارجية بالمفوضية السامية لدى دفع أي مبلغ (وموافاته بنسخة من أمر التحويل المصرفي أو من الشيك) لتيسير متابعة إجراءات التسجيل الرسمية بفعالية وإعداد تقارير الأمين العام.</w:t>
      </w:r>
      <w:bookmarkEnd w:id="1"/>
      <w:bookmarkEnd w:id="2"/>
    </w:p>
    <w:p w:rsidR="00A2544D" w:rsidRPr="00873AAB" w:rsidRDefault="00A2544D" w:rsidP="00873AAB">
      <w:pPr>
        <w:pStyle w:val="HChGA"/>
        <w:rPr>
          <w:rtl/>
          <w:lang w:val="ar-SA" w:eastAsia="zh-TW" w:bidi="en-GB"/>
        </w:rPr>
      </w:pPr>
      <w:r w:rsidRPr="00873AAB">
        <w:rPr>
          <w:rtl/>
        </w:rPr>
        <w:tab/>
        <w:t>خامساً-</w:t>
      </w:r>
      <w:r w:rsidRPr="00873AAB">
        <w:tab/>
      </w:r>
      <w:r w:rsidRPr="00873AAB">
        <w:rPr>
          <w:rtl/>
        </w:rPr>
        <w:t>استنتاجات وتوصيات</w:t>
      </w:r>
    </w:p>
    <w:p w:rsidR="00A2544D" w:rsidRPr="00873AAB" w:rsidRDefault="00A2544D" w:rsidP="00873AAB">
      <w:pPr>
        <w:pStyle w:val="SingleTxtGA"/>
        <w:rPr>
          <w:bCs/>
          <w:rtl/>
          <w:lang w:val="ar-SA" w:eastAsia="zh-TW" w:bidi="en-GB"/>
        </w:rPr>
      </w:pPr>
      <w:r w:rsidRPr="00873AAB">
        <w:rPr>
          <w:rFonts w:ascii="Traditional Arabic"/>
          <w:rtl/>
        </w:rPr>
        <w:t>18-</w:t>
      </w:r>
      <w:r w:rsidRPr="00873AAB">
        <w:rPr>
          <w:rtl/>
        </w:rPr>
        <w:tab/>
      </w:r>
      <w:r w:rsidRPr="00873AAB">
        <w:rPr>
          <w:bCs/>
          <w:rtl/>
        </w:rPr>
        <w:t>الصندوق الخاص المنشأ بموجب البروتوكول الاختياري لاتفاقية مناهضة التعذيب وغيره من ضروب المعاملة أو العقوبة القاسية أو اللاإنسانية أو المهينة آليةٌ فريدة من نوعها لمنع التعذيب، وهو الصندوق الوحيد الذي يؤدي وظائفه بين الصناديق المنشأة بمقتضى المعاهدات الدولية لحقوق الإنسان. ويمكن أن يؤدي الدعم المقدم من الصندوق إلى الآليات الوقائية الوطنية، التي يُعَد إنشاؤها التزاماً أساسياً بموجب البروتوكول الاختياري لاتفاقية مناهضة التعذيب، دوراً رئيسياً في منع التعذيب على المستوى الوطني.</w:t>
      </w:r>
    </w:p>
    <w:p w:rsidR="00A2544D" w:rsidRPr="00873AAB" w:rsidRDefault="00A2544D" w:rsidP="00873AAB">
      <w:pPr>
        <w:pStyle w:val="SingleTxtGA"/>
        <w:rPr>
          <w:bCs/>
          <w:rtl/>
        </w:rPr>
      </w:pPr>
      <w:r w:rsidRPr="00873AAB">
        <w:rPr>
          <w:rFonts w:ascii="Traditional Arabic"/>
          <w:rtl/>
        </w:rPr>
        <w:t>19-</w:t>
      </w:r>
      <w:r w:rsidRPr="00873AAB">
        <w:rPr>
          <w:rtl/>
        </w:rPr>
        <w:tab/>
      </w:r>
      <w:r w:rsidRPr="00873AAB">
        <w:rPr>
          <w:bCs/>
          <w:rtl/>
        </w:rPr>
        <w:t xml:space="preserve">والحد الأدنى المطلوب سنوياً لضمان أداء الصندوق وظائفه هو 000 500 دولار، كي يتمكن من دعم زهاء </w:t>
      </w:r>
      <w:r w:rsidRPr="00873AAB">
        <w:rPr>
          <w:rFonts w:ascii="Traditional Arabic"/>
          <w:bCs/>
          <w:rtl/>
        </w:rPr>
        <w:t>20</w:t>
      </w:r>
      <w:r w:rsidRPr="00873AAB">
        <w:rPr>
          <w:bCs/>
          <w:rtl/>
        </w:rPr>
        <w:t xml:space="preserve"> مشروعاً في السنة، بمستوى معقول من التمويل لكل مشروع (ما بين 000 25 دولار </w:t>
      </w:r>
      <w:proofErr w:type="spellStart"/>
      <w:r w:rsidRPr="00873AAB">
        <w:rPr>
          <w:bCs/>
          <w:rtl/>
        </w:rPr>
        <w:t>و000</w:t>
      </w:r>
      <w:proofErr w:type="spellEnd"/>
      <w:r w:rsidRPr="00873AAB">
        <w:rPr>
          <w:bCs/>
          <w:rtl/>
        </w:rPr>
        <w:t xml:space="preserve"> 30 دولار). </w:t>
      </w:r>
    </w:p>
    <w:p w:rsidR="00A2544D" w:rsidRPr="00873AAB" w:rsidRDefault="00A2544D" w:rsidP="00873AAB">
      <w:pPr>
        <w:pStyle w:val="SingleTxtGA"/>
        <w:rPr>
          <w:bCs/>
          <w:lang w:eastAsia="zh-TW" w:bidi="en-GB"/>
        </w:rPr>
      </w:pPr>
      <w:r w:rsidRPr="00873AAB">
        <w:rPr>
          <w:rFonts w:ascii="Traditional Arabic"/>
          <w:rtl/>
        </w:rPr>
        <w:lastRenderedPageBreak/>
        <w:t>20-</w:t>
      </w:r>
      <w:r w:rsidRPr="00873AAB">
        <w:tab/>
      </w:r>
      <w:r w:rsidRPr="00873AAB">
        <w:rPr>
          <w:bCs/>
          <w:rtl/>
        </w:rPr>
        <w:t>ويعرب الأمين العام عن تقديره للتبرعات المقدمة إلى الصندوق الخاص، ولاهتمام الدول الأعضاء المتزايد بأنشطته. وينبغي أن تتناسب التبرعات مع العدد المتزايد من البلدان المؤهلة ومع إمكانية تقديم الدعم لإنشاء الآليات الوقائية الوطنية في تلك البلدان أو تعزيزها. ويشجّع الأمين العام الحكومات والمنظمات الحكومية الدولية والمنظمات غير الحكومية وغيرها من الكيانات الخاصة أو العامة على مواصلة تقديم الدعم المالي المستدام لهذه الآلية المهمة لمنع التعذيب.</w:t>
      </w:r>
    </w:p>
    <w:p w:rsidR="00A2544D" w:rsidRPr="004E7024" w:rsidRDefault="00A2544D" w:rsidP="00AC485F">
      <w:pPr>
        <w:pStyle w:val="HChGA"/>
        <w:pageBreakBefore/>
        <w:spacing w:before="120"/>
        <w:rPr>
          <w:szCs w:val="20"/>
          <w:lang w:val="ar-SA" w:eastAsia="zh-TW" w:bidi="en-GB"/>
        </w:rPr>
      </w:pPr>
      <w:r>
        <w:rPr>
          <w:rtl/>
        </w:rPr>
        <w:lastRenderedPageBreak/>
        <w:t xml:space="preserve">المرفق </w:t>
      </w:r>
    </w:p>
    <w:p w:rsidR="00A2544D" w:rsidRPr="00A25231" w:rsidRDefault="00A2544D" w:rsidP="00AC485F">
      <w:pPr>
        <w:pStyle w:val="HChGA"/>
        <w:rPr>
          <w:szCs w:val="20"/>
          <w:lang w:eastAsia="zh-TW" w:bidi="en-GB"/>
        </w:rPr>
      </w:pPr>
      <w:r>
        <w:tab/>
      </w:r>
      <w:r>
        <w:tab/>
      </w:r>
      <w:r>
        <w:rPr>
          <w:rtl/>
        </w:rPr>
        <w:t>الصندوق الخاص المنشأ بموجب البروتوكول الاختياري لاتفاقية مناهضة التعذيب وغيره من ضروب المعاملة أو العقوبة القاسية أو اللاإنسانية أو المهينة: المشاريع التي وافقت عليها لجنة المنح التابعة لمفوضية الأمم المتحدة السامية لحقوق الإنسان منذ إنشاء الصندوق</w:t>
      </w:r>
    </w:p>
    <w:tbl>
      <w:tblPr>
        <w:bidiVisual/>
        <w:tblW w:w="0" w:type="auto"/>
        <w:tblLayout w:type="fixed"/>
        <w:tblCellMar>
          <w:left w:w="57" w:type="dxa"/>
          <w:right w:w="57" w:type="dxa"/>
        </w:tblCellMar>
        <w:tblLook w:val="04A0" w:firstRow="1" w:lastRow="0" w:firstColumn="1" w:lastColumn="0" w:noHBand="0" w:noVBand="1"/>
      </w:tblPr>
      <w:tblGrid>
        <w:gridCol w:w="679"/>
        <w:gridCol w:w="1193"/>
        <w:gridCol w:w="2337"/>
        <w:gridCol w:w="2814"/>
        <w:gridCol w:w="1050"/>
        <w:gridCol w:w="1624"/>
      </w:tblGrid>
      <w:tr w:rsidR="00CE3788" w:rsidRPr="00A25231" w:rsidTr="00914FD8">
        <w:trPr>
          <w:tblHeader/>
        </w:trPr>
        <w:tc>
          <w:tcPr>
            <w:tcW w:w="679" w:type="dxa"/>
            <w:tcBorders>
              <w:top w:val="single" w:sz="4" w:space="0" w:color="auto"/>
              <w:bottom w:val="single" w:sz="12" w:space="0" w:color="auto"/>
            </w:tcBorders>
            <w:shd w:val="clear" w:color="auto" w:fill="auto"/>
            <w:vAlign w:val="bottom"/>
          </w:tcPr>
          <w:p w:rsidR="00A2544D" w:rsidRPr="00A25231" w:rsidRDefault="00A2544D" w:rsidP="00914FD8">
            <w:pPr>
              <w:spacing w:before="40" w:after="40" w:line="320" w:lineRule="exact"/>
              <w:rPr>
                <w:i/>
                <w:iCs/>
                <w:sz w:val="18"/>
                <w:szCs w:val="26"/>
                <w:lang w:val="fr-CH"/>
              </w:rPr>
            </w:pPr>
          </w:p>
        </w:tc>
        <w:tc>
          <w:tcPr>
            <w:tcW w:w="1193" w:type="dxa"/>
            <w:tcBorders>
              <w:top w:val="single" w:sz="4" w:space="0" w:color="auto"/>
              <w:bottom w:val="single" w:sz="12" w:space="0" w:color="auto"/>
            </w:tcBorders>
            <w:shd w:val="clear" w:color="auto" w:fill="auto"/>
            <w:vAlign w:val="bottom"/>
          </w:tcPr>
          <w:p w:rsidR="00A2544D" w:rsidRPr="00A25231" w:rsidRDefault="00A2544D" w:rsidP="00914FD8">
            <w:pPr>
              <w:spacing w:before="40" w:after="40" w:line="320" w:lineRule="exact"/>
              <w:textDirection w:val="tbRlV"/>
              <w:rPr>
                <w:i/>
                <w:iCs/>
                <w:sz w:val="18"/>
                <w:szCs w:val="26"/>
                <w:lang w:eastAsia="zh-TW" w:bidi="en-GB"/>
              </w:rPr>
            </w:pPr>
            <w:r w:rsidRPr="00A25231">
              <w:rPr>
                <w:i/>
                <w:iCs/>
                <w:sz w:val="18"/>
                <w:szCs w:val="26"/>
                <w:rtl/>
              </w:rPr>
              <w:t>الدولة</w:t>
            </w:r>
          </w:p>
        </w:tc>
        <w:tc>
          <w:tcPr>
            <w:tcW w:w="2337" w:type="dxa"/>
            <w:tcBorders>
              <w:top w:val="single" w:sz="4" w:space="0" w:color="auto"/>
              <w:bottom w:val="single" w:sz="12" w:space="0" w:color="auto"/>
            </w:tcBorders>
            <w:shd w:val="clear" w:color="auto" w:fill="auto"/>
            <w:vAlign w:val="bottom"/>
          </w:tcPr>
          <w:p w:rsidR="00A2544D" w:rsidRPr="00A25231" w:rsidRDefault="00A2544D" w:rsidP="00914FD8">
            <w:pPr>
              <w:spacing w:before="40" w:after="40" w:line="320" w:lineRule="exact"/>
              <w:ind w:left="113"/>
              <w:textDirection w:val="tbRlV"/>
              <w:rPr>
                <w:i/>
                <w:iCs/>
                <w:sz w:val="18"/>
                <w:szCs w:val="26"/>
                <w:lang w:eastAsia="zh-TW" w:bidi="en-GB"/>
              </w:rPr>
            </w:pPr>
            <w:r w:rsidRPr="00A25231">
              <w:rPr>
                <w:i/>
                <w:iCs/>
                <w:sz w:val="18"/>
                <w:szCs w:val="26"/>
                <w:rtl/>
              </w:rPr>
              <w:t>ملخص المشروع</w:t>
            </w:r>
          </w:p>
        </w:tc>
        <w:tc>
          <w:tcPr>
            <w:tcW w:w="2814" w:type="dxa"/>
            <w:tcBorders>
              <w:top w:val="single" w:sz="4" w:space="0" w:color="auto"/>
              <w:bottom w:val="single" w:sz="12" w:space="0" w:color="auto"/>
            </w:tcBorders>
            <w:shd w:val="clear" w:color="auto" w:fill="auto"/>
            <w:vAlign w:val="bottom"/>
          </w:tcPr>
          <w:p w:rsidR="00A2544D" w:rsidRPr="00A25231" w:rsidRDefault="00A2544D" w:rsidP="00914FD8">
            <w:pPr>
              <w:spacing w:before="40" w:after="40" w:line="320" w:lineRule="exact"/>
              <w:ind w:left="113"/>
              <w:textDirection w:val="tbRlV"/>
              <w:rPr>
                <w:i/>
                <w:iCs/>
                <w:sz w:val="18"/>
                <w:szCs w:val="26"/>
                <w:lang w:val="ar-SA" w:eastAsia="zh-TW" w:bidi="en-GB"/>
              </w:rPr>
            </w:pPr>
            <w:r w:rsidRPr="00A25231">
              <w:rPr>
                <w:i/>
                <w:iCs/>
                <w:sz w:val="18"/>
                <w:szCs w:val="26"/>
                <w:rtl/>
              </w:rPr>
              <w:t>الهيئة المشرفة على التنفيذ</w:t>
            </w:r>
          </w:p>
        </w:tc>
        <w:tc>
          <w:tcPr>
            <w:tcW w:w="1050" w:type="dxa"/>
            <w:tcBorders>
              <w:top w:val="single" w:sz="4" w:space="0" w:color="auto"/>
              <w:bottom w:val="single" w:sz="12" w:space="0" w:color="auto"/>
            </w:tcBorders>
            <w:shd w:val="clear" w:color="auto" w:fill="auto"/>
            <w:vAlign w:val="bottom"/>
          </w:tcPr>
          <w:p w:rsidR="00A2544D" w:rsidRPr="002228A1" w:rsidRDefault="00A2544D" w:rsidP="00914FD8">
            <w:pPr>
              <w:spacing w:before="40" w:after="40" w:line="320" w:lineRule="exact"/>
              <w:ind w:left="113"/>
              <w:textDirection w:val="tbRlV"/>
              <w:rPr>
                <w:i/>
                <w:iCs/>
                <w:spacing w:val="-4"/>
                <w:sz w:val="18"/>
                <w:szCs w:val="26"/>
                <w:rtl/>
                <w:lang w:val="ar-SA" w:eastAsia="zh-TW" w:bidi="en-GB"/>
              </w:rPr>
            </w:pPr>
            <w:r w:rsidRPr="002228A1">
              <w:rPr>
                <w:i/>
                <w:iCs/>
                <w:spacing w:val="-4"/>
                <w:sz w:val="18"/>
                <w:szCs w:val="26"/>
                <w:rtl/>
              </w:rPr>
              <w:t>سنة المشروع</w:t>
            </w:r>
          </w:p>
        </w:tc>
        <w:tc>
          <w:tcPr>
            <w:tcW w:w="1624" w:type="dxa"/>
            <w:tcBorders>
              <w:top w:val="single" w:sz="4" w:space="0" w:color="auto"/>
              <w:bottom w:val="single" w:sz="12" w:space="0" w:color="auto"/>
            </w:tcBorders>
            <w:shd w:val="clear" w:color="auto" w:fill="auto"/>
            <w:vAlign w:val="bottom"/>
          </w:tcPr>
          <w:p w:rsidR="00A2544D" w:rsidRPr="002228A1" w:rsidRDefault="00A2544D" w:rsidP="00914FD8">
            <w:pPr>
              <w:spacing w:before="40" w:after="40" w:line="320" w:lineRule="exact"/>
              <w:ind w:left="113"/>
              <w:jc w:val="left"/>
              <w:textDirection w:val="tbRlV"/>
              <w:rPr>
                <w:i/>
                <w:iCs/>
                <w:spacing w:val="-4"/>
                <w:sz w:val="18"/>
                <w:szCs w:val="26"/>
                <w:lang w:val="ar-SA" w:eastAsia="zh-TW" w:bidi="en-GB"/>
              </w:rPr>
            </w:pPr>
            <w:r w:rsidRPr="002228A1">
              <w:rPr>
                <w:i/>
                <w:iCs/>
                <w:spacing w:val="-4"/>
                <w:sz w:val="18"/>
                <w:szCs w:val="26"/>
                <w:rtl/>
              </w:rPr>
              <w:t>مبلغ المنحة (بدولارات الولايات المتحدة)</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1-</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أرمينيا</w:t>
            </w:r>
          </w:p>
        </w:tc>
        <w:tc>
          <w:tcPr>
            <w:tcW w:w="2337"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تعزيز الآلية الوقائية الوطنية</w:t>
            </w:r>
          </w:p>
        </w:tc>
        <w:tc>
          <w:tcPr>
            <w:tcW w:w="2814" w:type="dxa"/>
            <w:shd w:val="clear" w:color="auto" w:fill="auto"/>
          </w:tcPr>
          <w:p w:rsidR="00CE3788" w:rsidRPr="00A25231" w:rsidRDefault="00CE3788" w:rsidP="00914FD8">
            <w:pPr>
              <w:spacing w:before="40" w:after="40" w:line="320" w:lineRule="exact"/>
              <w:ind w:left="113"/>
              <w:textDirection w:val="tbRlV"/>
              <w:rPr>
                <w:sz w:val="18"/>
                <w:szCs w:val="26"/>
                <w:lang w:eastAsia="zh-TW" w:bidi="en-GB"/>
              </w:rPr>
            </w:pPr>
            <w:r w:rsidRPr="00A25231">
              <w:rPr>
                <w:sz w:val="18"/>
                <w:szCs w:val="26"/>
                <w:rtl/>
              </w:rPr>
              <w:t>المنظمة الدولية لإصلاح القانون الجنائي</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lang w:eastAsia="zh-TW" w:bidi="en-GB"/>
              </w:rPr>
            </w:pPr>
            <w:r w:rsidRPr="002228A1">
              <w:rPr>
                <w:spacing w:val="-4"/>
                <w:sz w:val="18"/>
                <w:szCs w:val="26"/>
                <w:rtl/>
              </w:rPr>
              <w:t>2016</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٢٥</w:t>
            </w:r>
            <w:r w:rsidRPr="002228A1">
              <w:rPr>
                <w:spacing w:val="-4"/>
                <w:sz w:val="18"/>
                <w:szCs w:val="26"/>
              </w:rPr>
              <w:t xml:space="preserve"> </w:t>
            </w:r>
            <w:r w:rsidRPr="002228A1">
              <w:rPr>
                <w:spacing w:val="-4"/>
                <w:sz w:val="18"/>
                <w:szCs w:val="26"/>
                <w:rtl/>
              </w:rPr>
              <w:t>٠٠٠٫٠٠</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2-</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أرمينيا</w:t>
            </w:r>
          </w:p>
        </w:tc>
        <w:tc>
          <w:tcPr>
            <w:tcW w:w="2337" w:type="dxa"/>
            <w:shd w:val="clear" w:color="auto" w:fill="auto"/>
          </w:tcPr>
          <w:p w:rsidR="00CE3788" w:rsidRPr="002228A1" w:rsidRDefault="00CE3788" w:rsidP="00914FD8">
            <w:pPr>
              <w:spacing w:before="40" w:after="40" w:line="320" w:lineRule="exact"/>
              <w:ind w:left="113"/>
              <w:textDirection w:val="tbRlV"/>
              <w:rPr>
                <w:sz w:val="18"/>
                <w:szCs w:val="26"/>
                <w:lang w:eastAsia="zh-TW" w:bidi="en-GB"/>
              </w:rPr>
            </w:pPr>
            <w:r w:rsidRPr="002228A1">
              <w:rPr>
                <w:sz w:val="18"/>
                <w:szCs w:val="26"/>
                <w:rtl/>
              </w:rPr>
              <w:t xml:space="preserve">زيادة قدرات أعضاء الآلية الوقائية الوطنية من خلال دورات التدريب والتجهيز بالمعدات، وزيادة الوعي بالولاية </w:t>
            </w:r>
          </w:p>
        </w:tc>
        <w:tc>
          <w:tcPr>
            <w:tcW w:w="2814"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هيئة الدفاع عن حقوق الإنسان في أرمينيا</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2018</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٢٤</w:t>
            </w:r>
            <w:r w:rsidRPr="002228A1">
              <w:rPr>
                <w:spacing w:val="-4"/>
                <w:sz w:val="18"/>
                <w:szCs w:val="26"/>
              </w:rPr>
              <w:t xml:space="preserve"> </w:t>
            </w:r>
            <w:r w:rsidRPr="002228A1">
              <w:rPr>
                <w:spacing w:val="-4"/>
                <w:sz w:val="18"/>
                <w:szCs w:val="26"/>
                <w:rtl/>
              </w:rPr>
              <w:t>٩٨٥٫٠٠</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3-</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أرمينيا</w:t>
            </w:r>
          </w:p>
        </w:tc>
        <w:tc>
          <w:tcPr>
            <w:tcW w:w="2337" w:type="dxa"/>
            <w:shd w:val="clear" w:color="auto" w:fill="auto"/>
          </w:tcPr>
          <w:p w:rsidR="00CE3788" w:rsidRPr="00A25231" w:rsidRDefault="00CE3788" w:rsidP="00914FD8">
            <w:pPr>
              <w:spacing w:before="40" w:after="40" w:line="320" w:lineRule="exact"/>
              <w:ind w:left="113"/>
              <w:textDirection w:val="tbRlV"/>
              <w:rPr>
                <w:sz w:val="18"/>
                <w:szCs w:val="26"/>
                <w:lang w:eastAsia="zh-TW" w:bidi="en-GB"/>
              </w:rPr>
            </w:pPr>
            <w:r w:rsidRPr="00A25231">
              <w:rPr>
                <w:sz w:val="18"/>
                <w:szCs w:val="26"/>
                <w:rtl/>
              </w:rPr>
              <w:t>إذكاء الوعي بالآلية الوقائية الوطنية، وتعزيز مهارات الموظفين المتعلقة بمنهجية الزيارات</w:t>
            </w:r>
          </w:p>
        </w:tc>
        <w:tc>
          <w:tcPr>
            <w:tcW w:w="2814"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هيئة الدفاع عن حقوق الإنسان في أرمينيا</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2019</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٢٣</w:t>
            </w:r>
            <w:r w:rsidRPr="002228A1">
              <w:rPr>
                <w:spacing w:val="-4"/>
                <w:sz w:val="18"/>
                <w:szCs w:val="26"/>
              </w:rPr>
              <w:t xml:space="preserve"> </w:t>
            </w:r>
            <w:r w:rsidRPr="002228A1">
              <w:rPr>
                <w:spacing w:val="-4"/>
                <w:sz w:val="18"/>
                <w:szCs w:val="26"/>
                <w:rtl/>
              </w:rPr>
              <w:t>١٦٠٫٠٠</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4-</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أرمينيا</w:t>
            </w:r>
          </w:p>
        </w:tc>
        <w:tc>
          <w:tcPr>
            <w:tcW w:w="2337" w:type="dxa"/>
            <w:shd w:val="clear" w:color="auto" w:fill="auto"/>
          </w:tcPr>
          <w:p w:rsidR="00CE3788" w:rsidRPr="000242A6" w:rsidRDefault="00CE3788" w:rsidP="00914FD8">
            <w:pPr>
              <w:spacing w:before="40" w:after="40" w:line="320" w:lineRule="exact"/>
              <w:ind w:left="113"/>
              <w:textDirection w:val="tbRlV"/>
              <w:rPr>
                <w:sz w:val="18"/>
                <w:szCs w:val="26"/>
                <w:lang w:eastAsia="zh-TW" w:bidi="en-GB"/>
              </w:rPr>
            </w:pPr>
            <w:r w:rsidRPr="00A25231">
              <w:rPr>
                <w:sz w:val="18"/>
                <w:szCs w:val="26"/>
                <w:rtl/>
              </w:rPr>
              <w:t>تعزيز القدرات المهنية للآلية الوقائية الوطنية، والتوعية بدورها وأنشطتها، وتدريب الموظفين على المعايير الدولية</w:t>
            </w:r>
          </w:p>
        </w:tc>
        <w:tc>
          <w:tcPr>
            <w:tcW w:w="2814" w:type="dxa"/>
            <w:shd w:val="clear" w:color="auto" w:fill="auto"/>
          </w:tcPr>
          <w:p w:rsidR="00CE3788" w:rsidRPr="000242A6" w:rsidRDefault="00CE3788" w:rsidP="00914FD8">
            <w:pPr>
              <w:spacing w:before="40" w:after="40" w:line="320" w:lineRule="exact"/>
              <w:ind w:left="113"/>
              <w:textDirection w:val="tbRlV"/>
              <w:rPr>
                <w:sz w:val="18"/>
                <w:szCs w:val="26"/>
                <w:lang w:eastAsia="zh-TW" w:bidi="en-GB"/>
              </w:rPr>
            </w:pPr>
            <w:r w:rsidRPr="00A25231">
              <w:rPr>
                <w:sz w:val="18"/>
                <w:szCs w:val="26"/>
                <w:rtl/>
              </w:rPr>
              <w:t>هيئة الدفاع عن حقوق الإنسان في أرمينيا</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2020</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١٦</w:t>
            </w:r>
            <w:r w:rsidRPr="002228A1">
              <w:rPr>
                <w:spacing w:val="-4"/>
                <w:sz w:val="18"/>
                <w:szCs w:val="26"/>
              </w:rPr>
              <w:t xml:space="preserve"> </w:t>
            </w:r>
            <w:r w:rsidRPr="002228A1">
              <w:rPr>
                <w:spacing w:val="-4"/>
                <w:sz w:val="18"/>
                <w:szCs w:val="26"/>
                <w:rtl/>
              </w:rPr>
              <w:t>٧٦٥٫٠٠</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5-</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الأرجنتين</w:t>
            </w:r>
          </w:p>
        </w:tc>
        <w:tc>
          <w:tcPr>
            <w:tcW w:w="2337" w:type="dxa"/>
            <w:shd w:val="clear" w:color="auto" w:fill="auto"/>
          </w:tcPr>
          <w:p w:rsidR="00CE3788" w:rsidRPr="002228A1" w:rsidRDefault="00CE3788" w:rsidP="00914FD8">
            <w:pPr>
              <w:spacing w:before="40" w:after="40" w:line="320" w:lineRule="exact"/>
              <w:ind w:left="113"/>
              <w:textDirection w:val="tbRlV"/>
              <w:rPr>
                <w:spacing w:val="-4"/>
                <w:sz w:val="18"/>
                <w:szCs w:val="26"/>
                <w:lang w:val="ar-SA" w:eastAsia="zh-TW" w:bidi="en-GB"/>
              </w:rPr>
            </w:pPr>
            <w:r w:rsidRPr="002228A1">
              <w:rPr>
                <w:spacing w:val="-4"/>
                <w:sz w:val="18"/>
                <w:szCs w:val="26"/>
                <w:rtl/>
              </w:rPr>
              <w:t xml:space="preserve">إصلاح قانوني من أجل المساعدة على إنشاء الآلية الوقائية الوطنية في </w:t>
            </w:r>
            <w:proofErr w:type="spellStart"/>
            <w:r w:rsidRPr="002228A1">
              <w:rPr>
                <w:spacing w:val="-4"/>
                <w:sz w:val="18"/>
                <w:szCs w:val="26"/>
                <w:rtl/>
              </w:rPr>
              <w:t>توكومان</w:t>
            </w:r>
            <w:proofErr w:type="spellEnd"/>
            <w:r w:rsidRPr="002228A1">
              <w:rPr>
                <w:spacing w:val="-4"/>
                <w:sz w:val="18"/>
                <w:szCs w:val="26"/>
                <w:rtl/>
              </w:rPr>
              <w:t>، وتدريب القضاة وموظفي السجون والأخصائيين الاجتماعيين على حقوق المحتجزين</w:t>
            </w:r>
          </w:p>
        </w:tc>
        <w:tc>
          <w:tcPr>
            <w:tcW w:w="2814" w:type="dxa"/>
            <w:shd w:val="clear" w:color="auto" w:fill="auto"/>
          </w:tcPr>
          <w:p w:rsidR="00CE3788" w:rsidRPr="000242A6" w:rsidRDefault="00CE3788" w:rsidP="00914FD8">
            <w:pPr>
              <w:spacing w:before="40" w:after="40" w:line="320" w:lineRule="exact"/>
              <w:ind w:left="113"/>
              <w:textDirection w:val="tbRlV"/>
              <w:rPr>
                <w:spacing w:val="-2"/>
                <w:sz w:val="18"/>
                <w:szCs w:val="26"/>
                <w:lang w:val="ar-SA" w:eastAsia="zh-TW" w:bidi="en-GB"/>
              </w:rPr>
            </w:pPr>
            <w:r w:rsidRPr="000242A6">
              <w:rPr>
                <w:spacing w:val="-2"/>
                <w:sz w:val="18"/>
                <w:szCs w:val="26"/>
                <w:rtl/>
              </w:rPr>
              <w:t>محامو ومحاميات شمال غرب الأرجنتين العاملون في مجال حقوق الإنسان والدراسات الاجتماعية (</w:t>
            </w:r>
            <w:r w:rsidR="000242A6" w:rsidRPr="000242A6">
              <w:rPr>
                <w:spacing w:val="-2"/>
                <w:sz w:val="18"/>
                <w:szCs w:val="26"/>
              </w:rPr>
              <w:t>Abogados y</w:t>
            </w:r>
            <w:r w:rsidR="002228A1">
              <w:rPr>
                <w:spacing w:val="-2"/>
                <w:sz w:val="18"/>
                <w:szCs w:val="26"/>
              </w:rPr>
              <w:br/>
            </w:r>
            <w:proofErr w:type="spellStart"/>
            <w:r w:rsidR="000242A6" w:rsidRPr="000242A6">
              <w:rPr>
                <w:spacing w:val="-2"/>
                <w:sz w:val="18"/>
                <w:szCs w:val="26"/>
              </w:rPr>
              <w:t>Abogadas</w:t>
            </w:r>
            <w:proofErr w:type="spellEnd"/>
            <w:r w:rsidR="000242A6" w:rsidRPr="000242A6">
              <w:rPr>
                <w:spacing w:val="-2"/>
                <w:sz w:val="18"/>
                <w:szCs w:val="26"/>
              </w:rPr>
              <w:t xml:space="preserve"> del </w:t>
            </w:r>
            <w:proofErr w:type="spellStart"/>
            <w:r w:rsidR="000242A6" w:rsidRPr="000242A6">
              <w:rPr>
                <w:spacing w:val="-2"/>
                <w:sz w:val="18"/>
                <w:szCs w:val="26"/>
              </w:rPr>
              <w:t>Noroeste</w:t>
            </w:r>
            <w:proofErr w:type="spellEnd"/>
            <w:r w:rsidR="000242A6" w:rsidRPr="000242A6">
              <w:rPr>
                <w:spacing w:val="-2"/>
                <w:sz w:val="18"/>
                <w:szCs w:val="26"/>
              </w:rPr>
              <w:t xml:space="preserve"> </w:t>
            </w:r>
            <w:proofErr w:type="spellStart"/>
            <w:r w:rsidR="000242A6" w:rsidRPr="000242A6">
              <w:rPr>
                <w:spacing w:val="-2"/>
                <w:sz w:val="18"/>
                <w:szCs w:val="26"/>
              </w:rPr>
              <w:t>Argentino</w:t>
            </w:r>
            <w:proofErr w:type="spellEnd"/>
            <w:r w:rsidR="000242A6" w:rsidRPr="000242A6">
              <w:rPr>
                <w:spacing w:val="-2"/>
                <w:sz w:val="18"/>
                <w:szCs w:val="26"/>
              </w:rPr>
              <w:t xml:space="preserve"> </w:t>
            </w:r>
            <w:proofErr w:type="spellStart"/>
            <w:r w:rsidR="000242A6" w:rsidRPr="000242A6">
              <w:rPr>
                <w:spacing w:val="-2"/>
                <w:sz w:val="18"/>
                <w:szCs w:val="26"/>
              </w:rPr>
              <w:t>en</w:t>
            </w:r>
            <w:proofErr w:type="spellEnd"/>
            <w:r w:rsidR="000242A6" w:rsidRPr="000242A6">
              <w:rPr>
                <w:spacing w:val="-2"/>
                <w:sz w:val="18"/>
                <w:szCs w:val="26"/>
              </w:rPr>
              <w:t xml:space="preserve"> Derechos Humanos y </w:t>
            </w:r>
            <w:proofErr w:type="spellStart"/>
            <w:r w:rsidR="000242A6" w:rsidRPr="000242A6">
              <w:rPr>
                <w:spacing w:val="-2"/>
                <w:sz w:val="18"/>
                <w:szCs w:val="26"/>
              </w:rPr>
              <w:t>Estudios</w:t>
            </w:r>
            <w:proofErr w:type="spellEnd"/>
            <w:r w:rsidR="000242A6" w:rsidRPr="000242A6">
              <w:rPr>
                <w:spacing w:val="-2"/>
                <w:sz w:val="18"/>
                <w:szCs w:val="26"/>
              </w:rPr>
              <w:t xml:space="preserve"> </w:t>
            </w:r>
            <w:proofErr w:type="spellStart"/>
            <w:r w:rsidR="000242A6" w:rsidRPr="000242A6">
              <w:rPr>
                <w:spacing w:val="-2"/>
                <w:sz w:val="18"/>
                <w:szCs w:val="26"/>
              </w:rPr>
              <w:t>Sociales</w:t>
            </w:r>
            <w:proofErr w:type="spellEnd"/>
            <w:r w:rsidRPr="000242A6">
              <w:rPr>
                <w:spacing w:val="-2"/>
                <w:sz w:val="18"/>
                <w:szCs w:val="26"/>
                <w:rtl/>
              </w:rPr>
              <w:t>)</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2015</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٣٥</w:t>
            </w:r>
            <w:r w:rsidRPr="002228A1">
              <w:rPr>
                <w:spacing w:val="-4"/>
                <w:sz w:val="18"/>
                <w:szCs w:val="26"/>
              </w:rPr>
              <w:t xml:space="preserve"> </w:t>
            </w:r>
            <w:r w:rsidRPr="002228A1">
              <w:rPr>
                <w:spacing w:val="-4"/>
                <w:sz w:val="18"/>
                <w:szCs w:val="26"/>
                <w:rtl/>
              </w:rPr>
              <w:t>٠٠٠٫٠٠</w:t>
            </w:r>
          </w:p>
        </w:tc>
      </w:tr>
      <w:tr w:rsidR="00CE3788" w:rsidRPr="00A25231" w:rsidTr="00914FD8">
        <w:tc>
          <w:tcPr>
            <w:tcW w:w="679" w:type="dxa"/>
            <w:shd w:val="clear" w:color="auto" w:fill="auto"/>
          </w:tcPr>
          <w:p w:rsidR="00CE3788" w:rsidRPr="00A25231" w:rsidDel="002776C0" w:rsidRDefault="00CE3788" w:rsidP="00914FD8">
            <w:pPr>
              <w:spacing w:before="40" w:after="40" w:line="320" w:lineRule="exact"/>
              <w:textDirection w:val="tbRlV"/>
              <w:rPr>
                <w:sz w:val="18"/>
                <w:szCs w:val="26"/>
                <w:lang w:val="ar-SA" w:eastAsia="zh-TW" w:bidi="en-GB"/>
              </w:rPr>
            </w:pPr>
            <w:r w:rsidRPr="00A25231">
              <w:rPr>
                <w:sz w:val="18"/>
                <w:szCs w:val="26"/>
                <w:rtl/>
              </w:rPr>
              <w:t>6-</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الأرجنتين</w:t>
            </w:r>
          </w:p>
        </w:tc>
        <w:tc>
          <w:tcPr>
            <w:tcW w:w="2337" w:type="dxa"/>
            <w:shd w:val="clear" w:color="auto" w:fill="auto"/>
          </w:tcPr>
          <w:p w:rsidR="00CE3788" w:rsidRPr="00A25231" w:rsidRDefault="00CE3788" w:rsidP="00914FD8">
            <w:pPr>
              <w:spacing w:before="40" w:after="40" w:line="320" w:lineRule="exact"/>
              <w:ind w:left="113"/>
              <w:textDirection w:val="tbRlV"/>
              <w:rPr>
                <w:sz w:val="18"/>
                <w:szCs w:val="26"/>
                <w:lang w:eastAsia="zh-TW" w:bidi="en-GB"/>
              </w:rPr>
            </w:pPr>
            <w:r w:rsidRPr="00A25231">
              <w:rPr>
                <w:sz w:val="18"/>
                <w:szCs w:val="26"/>
                <w:rtl/>
              </w:rPr>
              <w:t>جمع البيانات عن العنف في سياقات الحبس؛ وإعداد دليل لموظفي السجون؛ وتوفير التدريب لسلطات السجون؛ وتنظيم مناسبات عامة من أجل تعزيز الآلية الوقائية المحلية</w:t>
            </w:r>
          </w:p>
        </w:tc>
        <w:tc>
          <w:tcPr>
            <w:tcW w:w="2814"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جمعية تعزيز حقوق الإنسان وحمايتها</w:t>
            </w:r>
            <w:r w:rsidRPr="00A25231">
              <w:rPr>
                <w:sz w:val="18"/>
                <w:szCs w:val="26"/>
                <w:rtl/>
                <w:lang w:bidi="ar-DZ"/>
              </w:rPr>
              <w:t xml:space="preserve"> (</w:t>
            </w:r>
            <w:proofErr w:type="spellStart"/>
            <w:r w:rsidRPr="00A25231">
              <w:rPr>
                <w:sz w:val="18"/>
                <w:szCs w:val="26"/>
              </w:rPr>
              <w:t>Xumek</w:t>
            </w:r>
            <w:proofErr w:type="spellEnd"/>
            <w:r w:rsidRPr="00A25231">
              <w:rPr>
                <w:sz w:val="18"/>
                <w:szCs w:val="26"/>
                <w:rtl/>
                <w:lang w:bidi="ar-DZ"/>
              </w:rPr>
              <w:t>)</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2018</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٢٥</w:t>
            </w:r>
            <w:r w:rsidRPr="002228A1">
              <w:rPr>
                <w:spacing w:val="-4"/>
                <w:sz w:val="18"/>
                <w:szCs w:val="26"/>
              </w:rPr>
              <w:t xml:space="preserve"> </w:t>
            </w:r>
            <w:r w:rsidRPr="002228A1">
              <w:rPr>
                <w:spacing w:val="-4"/>
                <w:sz w:val="18"/>
                <w:szCs w:val="26"/>
                <w:rtl/>
              </w:rPr>
              <w:t>٠٠٠٫٠٠</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7-</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الأرجنتين</w:t>
            </w:r>
          </w:p>
        </w:tc>
        <w:tc>
          <w:tcPr>
            <w:tcW w:w="2337" w:type="dxa"/>
            <w:shd w:val="clear" w:color="auto" w:fill="auto"/>
          </w:tcPr>
          <w:p w:rsidR="00CE3788" w:rsidRPr="00914FD8" w:rsidRDefault="00CE3788" w:rsidP="00914FD8">
            <w:pPr>
              <w:spacing w:before="40" w:after="40" w:line="320" w:lineRule="exact"/>
              <w:ind w:left="113"/>
              <w:textDirection w:val="tbRlV"/>
              <w:rPr>
                <w:spacing w:val="-4"/>
                <w:sz w:val="18"/>
                <w:szCs w:val="26"/>
                <w:lang w:val="ar-SA" w:eastAsia="zh-TW" w:bidi="en-GB"/>
              </w:rPr>
            </w:pPr>
            <w:r w:rsidRPr="00914FD8">
              <w:rPr>
                <w:spacing w:val="-4"/>
                <w:sz w:val="18"/>
                <w:szCs w:val="26"/>
                <w:rtl/>
              </w:rPr>
              <w:t>تحسين قدرة الآلية الوقائية الوطنية على رصد الصحة والرعاية الطبية لمن سُلبت حريتهم</w:t>
            </w:r>
          </w:p>
        </w:tc>
        <w:tc>
          <w:tcPr>
            <w:tcW w:w="2814"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ar-DZ"/>
              </w:rPr>
            </w:pPr>
            <w:r w:rsidRPr="00A25231">
              <w:rPr>
                <w:sz w:val="18"/>
                <w:szCs w:val="26"/>
                <w:rtl/>
              </w:rPr>
              <w:t>مكتب أمين مظالم السجون (</w:t>
            </w:r>
            <w:proofErr w:type="spellStart"/>
            <w:r w:rsidR="000242A6" w:rsidRPr="000242A6">
              <w:rPr>
                <w:sz w:val="18"/>
                <w:szCs w:val="26"/>
              </w:rPr>
              <w:t>Procuración</w:t>
            </w:r>
            <w:proofErr w:type="spellEnd"/>
            <w:r w:rsidR="000242A6" w:rsidRPr="000242A6">
              <w:rPr>
                <w:sz w:val="18"/>
                <w:szCs w:val="26"/>
              </w:rPr>
              <w:t xml:space="preserve"> </w:t>
            </w:r>
            <w:proofErr w:type="spellStart"/>
            <w:r w:rsidR="000242A6" w:rsidRPr="000242A6">
              <w:rPr>
                <w:sz w:val="18"/>
                <w:szCs w:val="26"/>
              </w:rPr>
              <w:t>Penitenciaria</w:t>
            </w:r>
            <w:proofErr w:type="spellEnd"/>
            <w:r w:rsidR="000242A6" w:rsidRPr="000242A6">
              <w:rPr>
                <w:sz w:val="18"/>
                <w:szCs w:val="26"/>
              </w:rPr>
              <w:t xml:space="preserve"> de la</w:t>
            </w:r>
            <w:r w:rsidR="002A7B03">
              <w:rPr>
                <w:sz w:val="18"/>
                <w:szCs w:val="26"/>
              </w:rPr>
              <w:br/>
            </w:r>
            <w:proofErr w:type="spellStart"/>
            <w:r w:rsidR="000242A6" w:rsidRPr="000242A6">
              <w:rPr>
                <w:sz w:val="18"/>
                <w:szCs w:val="26"/>
              </w:rPr>
              <w:t>Nación</w:t>
            </w:r>
            <w:proofErr w:type="spellEnd"/>
            <w:r w:rsidRPr="00A25231">
              <w:rPr>
                <w:sz w:val="18"/>
                <w:szCs w:val="26"/>
                <w:rtl/>
              </w:rPr>
              <w:t>)</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 xml:space="preserve">2018 </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٢٥</w:t>
            </w:r>
            <w:r w:rsidRPr="002228A1">
              <w:rPr>
                <w:spacing w:val="-4"/>
                <w:sz w:val="18"/>
                <w:szCs w:val="26"/>
              </w:rPr>
              <w:t xml:space="preserve"> </w:t>
            </w:r>
            <w:r w:rsidRPr="002228A1">
              <w:rPr>
                <w:spacing w:val="-4"/>
                <w:sz w:val="18"/>
                <w:szCs w:val="26"/>
                <w:rtl/>
              </w:rPr>
              <w:t>٠٠٠٫٠٠</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8-</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الأرجنتين</w:t>
            </w:r>
          </w:p>
        </w:tc>
        <w:tc>
          <w:tcPr>
            <w:tcW w:w="2337" w:type="dxa"/>
            <w:shd w:val="clear" w:color="auto" w:fill="auto"/>
          </w:tcPr>
          <w:p w:rsidR="00CE3788" w:rsidRPr="00914FD8" w:rsidRDefault="00CE3788" w:rsidP="00914FD8">
            <w:pPr>
              <w:spacing w:before="40" w:after="40" w:line="320" w:lineRule="exact"/>
              <w:ind w:left="113"/>
              <w:textDirection w:val="tbRlV"/>
              <w:rPr>
                <w:sz w:val="18"/>
                <w:szCs w:val="26"/>
                <w:lang w:eastAsia="zh-TW" w:bidi="en-GB"/>
              </w:rPr>
            </w:pPr>
            <w:r w:rsidRPr="00A25231">
              <w:rPr>
                <w:sz w:val="18"/>
                <w:szCs w:val="26"/>
                <w:rtl/>
              </w:rPr>
              <w:t>جمع المعلومات وتنظيمها المنهجي وتصميم سياسات السلطات المختصة</w:t>
            </w:r>
          </w:p>
        </w:tc>
        <w:tc>
          <w:tcPr>
            <w:tcW w:w="2814"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مركز الدراسات القانونية والاجتماعية (</w:t>
            </w:r>
            <w:r w:rsidR="002A7B03" w:rsidRPr="002A7B03">
              <w:rPr>
                <w:sz w:val="18"/>
                <w:szCs w:val="26"/>
              </w:rPr>
              <w:t xml:space="preserve">Centro de </w:t>
            </w:r>
            <w:proofErr w:type="spellStart"/>
            <w:r w:rsidR="002A7B03" w:rsidRPr="002A7B03">
              <w:rPr>
                <w:sz w:val="18"/>
                <w:szCs w:val="26"/>
              </w:rPr>
              <w:t>Estudios</w:t>
            </w:r>
            <w:proofErr w:type="spellEnd"/>
            <w:r w:rsidR="002A7B03" w:rsidRPr="002A7B03">
              <w:rPr>
                <w:sz w:val="18"/>
                <w:szCs w:val="26"/>
              </w:rPr>
              <w:t xml:space="preserve"> </w:t>
            </w:r>
            <w:proofErr w:type="spellStart"/>
            <w:r w:rsidR="002A7B03" w:rsidRPr="002A7B03">
              <w:rPr>
                <w:sz w:val="18"/>
                <w:szCs w:val="26"/>
              </w:rPr>
              <w:t>Legales</w:t>
            </w:r>
            <w:proofErr w:type="spellEnd"/>
            <w:r w:rsidR="002A7B03" w:rsidRPr="002A7B03">
              <w:rPr>
                <w:sz w:val="18"/>
                <w:szCs w:val="26"/>
              </w:rPr>
              <w:t xml:space="preserve"> y</w:t>
            </w:r>
            <w:r w:rsidR="002A7B03">
              <w:rPr>
                <w:sz w:val="18"/>
                <w:szCs w:val="26"/>
              </w:rPr>
              <w:br/>
            </w:r>
            <w:proofErr w:type="spellStart"/>
            <w:r w:rsidR="002A7B03" w:rsidRPr="002A7B03">
              <w:rPr>
                <w:sz w:val="18"/>
                <w:szCs w:val="26"/>
              </w:rPr>
              <w:t>Sociales</w:t>
            </w:r>
            <w:proofErr w:type="spellEnd"/>
            <w:r w:rsidRPr="00A25231">
              <w:rPr>
                <w:sz w:val="18"/>
                <w:szCs w:val="26"/>
                <w:rtl/>
              </w:rPr>
              <w:t xml:space="preserve">) </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2020</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٢٥</w:t>
            </w:r>
            <w:r w:rsidRPr="002228A1">
              <w:rPr>
                <w:spacing w:val="-4"/>
                <w:sz w:val="18"/>
                <w:szCs w:val="26"/>
              </w:rPr>
              <w:t xml:space="preserve"> </w:t>
            </w:r>
            <w:r w:rsidRPr="002228A1">
              <w:rPr>
                <w:spacing w:val="-4"/>
                <w:sz w:val="18"/>
                <w:szCs w:val="26"/>
                <w:rtl/>
              </w:rPr>
              <w:t>٠٠٠٫٠٠</w:t>
            </w:r>
          </w:p>
        </w:tc>
      </w:tr>
      <w:tr w:rsidR="00CE3788" w:rsidRPr="00A25231" w:rsidTr="00914FD8">
        <w:tc>
          <w:tcPr>
            <w:tcW w:w="679" w:type="dxa"/>
            <w:shd w:val="clear" w:color="auto" w:fill="auto"/>
          </w:tcPr>
          <w:p w:rsidR="00CE3788" w:rsidRPr="00A25231" w:rsidRDefault="00CE3788" w:rsidP="00914FD8">
            <w:pPr>
              <w:pageBreakBefore/>
              <w:spacing w:before="40" w:after="40" w:line="320" w:lineRule="exact"/>
              <w:textDirection w:val="tbRlV"/>
              <w:rPr>
                <w:sz w:val="18"/>
                <w:szCs w:val="26"/>
                <w:lang w:val="ar-SA" w:eastAsia="zh-TW" w:bidi="en-GB"/>
              </w:rPr>
            </w:pPr>
            <w:r w:rsidRPr="00A25231">
              <w:rPr>
                <w:sz w:val="18"/>
                <w:szCs w:val="26"/>
                <w:rtl/>
              </w:rPr>
              <w:lastRenderedPageBreak/>
              <w:t>9-</w:t>
            </w:r>
          </w:p>
        </w:tc>
        <w:tc>
          <w:tcPr>
            <w:tcW w:w="1193" w:type="dxa"/>
            <w:shd w:val="clear" w:color="auto" w:fill="auto"/>
          </w:tcPr>
          <w:p w:rsidR="00CE3788" w:rsidRPr="00A25231" w:rsidRDefault="00CE3788" w:rsidP="00914FD8">
            <w:pPr>
              <w:pageBreakBefore/>
              <w:spacing w:before="40" w:after="40" w:line="320" w:lineRule="exact"/>
              <w:textDirection w:val="tbRlV"/>
              <w:rPr>
                <w:sz w:val="18"/>
                <w:szCs w:val="26"/>
                <w:lang w:val="ar-SA" w:eastAsia="zh-TW" w:bidi="en-GB"/>
              </w:rPr>
            </w:pPr>
            <w:r w:rsidRPr="00A25231">
              <w:rPr>
                <w:sz w:val="18"/>
                <w:szCs w:val="26"/>
                <w:rtl/>
              </w:rPr>
              <w:t>بنن</w:t>
            </w:r>
          </w:p>
        </w:tc>
        <w:tc>
          <w:tcPr>
            <w:tcW w:w="2337" w:type="dxa"/>
            <w:shd w:val="clear" w:color="auto" w:fill="auto"/>
          </w:tcPr>
          <w:p w:rsidR="00CE3788" w:rsidRPr="00A25231" w:rsidRDefault="00CE3788" w:rsidP="00914FD8">
            <w:pPr>
              <w:pageBreakBefore/>
              <w:spacing w:before="40" w:after="40" w:line="320" w:lineRule="exact"/>
              <w:ind w:left="113"/>
              <w:textDirection w:val="tbRlV"/>
              <w:rPr>
                <w:sz w:val="18"/>
                <w:szCs w:val="26"/>
                <w:lang w:val="fr-CH" w:eastAsia="zh-TW" w:bidi="en-GB"/>
              </w:rPr>
            </w:pPr>
            <w:r w:rsidRPr="00A25231">
              <w:rPr>
                <w:sz w:val="18"/>
                <w:szCs w:val="26"/>
                <w:rtl/>
              </w:rPr>
              <w:t>تنفيذ توصيات اللجنة الفرعية لمنع التعذيب المتعلقة بحماية الأطفال مسلوبي الحرية</w:t>
            </w:r>
          </w:p>
        </w:tc>
        <w:tc>
          <w:tcPr>
            <w:tcW w:w="2814" w:type="dxa"/>
            <w:shd w:val="clear" w:color="auto" w:fill="auto"/>
          </w:tcPr>
          <w:p w:rsidR="00CE3788" w:rsidRPr="00A93500" w:rsidRDefault="00CE3788" w:rsidP="00914FD8">
            <w:pPr>
              <w:pageBreakBefore/>
              <w:spacing w:before="40" w:after="40" w:line="320" w:lineRule="exact"/>
              <w:ind w:left="113"/>
              <w:textDirection w:val="tbRlV"/>
              <w:rPr>
                <w:spacing w:val="-4"/>
                <w:sz w:val="18"/>
                <w:szCs w:val="26"/>
                <w:lang w:eastAsia="zh-TW" w:bidi="en-GB"/>
              </w:rPr>
            </w:pPr>
            <w:r w:rsidRPr="002A7B03">
              <w:rPr>
                <w:spacing w:val="-4"/>
                <w:sz w:val="18"/>
                <w:szCs w:val="26"/>
                <w:rtl/>
              </w:rPr>
              <w:t>المنظمة العالمية لمناهضة التعذيب (منظمة غير حكومية) بشراكة مع منظمة التضامن من أجل أطفال أفريقيا والعالم (</w:t>
            </w:r>
            <w:r w:rsidR="002A7B03" w:rsidRPr="002A7B03">
              <w:rPr>
                <w:spacing w:val="-4"/>
                <w:sz w:val="18"/>
                <w:szCs w:val="26"/>
              </w:rPr>
              <w:t>Enfants</w:t>
            </w:r>
            <w:r w:rsidR="00A93500">
              <w:rPr>
                <w:spacing w:val="-4"/>
                <w:sz w:val="18"/>
                <w:szCs w:val="26"/>
              </w:rPr>
              <w:br/>
            </w:r>
            <w:proofErr w:type="spellStart"/>
            <w:r w:rsidR="002A7B03" w:rsidRPr="002A7B03">
              <w:rPr>
                <w:spacing w:val="-4"/>
                <w:sz w:val="18"/>
                <w:szCs w:val="26"/>
              </w:rPr>
              <w:t>solidaires</w:t>
            </w:r>
            <w:proofErr w:type="spellEnd"/>
            <w:r w:rsidR="002A7B03" w:rsidRPr="002A7B03">
              <w:rPr>
                <w:spacing w:val="-4"/>
                <w:sz w:val="18"/>
                <w:szCs w:val="26"/>
              </w:rPr>
              <w:t xml:space="preserve"> </w:t>
            </w:r>
            <w:proofErr w:type="spellStart"/>
            <w:r w:rsidR="002A7B03" w:rsidRPr="002A7B03">
              <w:rPr>
                <w:spacing w:val="-4"/>
                <w:sz w:val="18"/>
                <w:szCs w:val="26"/>
              </w:rPr>
              <w:t>d’Afrique</w:t>
            </w:r>
            <w:proofErr w:type="spellEnd"/>
            <w:r w:rsidR="002A7B03" w:rsidRPr="002A7B03">
              <w:rPr>
                <w:spacing w:val="-4"/>
                <w:sz w:val="18"/>
                <w:szCs w:val="26"/>
              </w:rPr>
              <w:t xml:space="preserve"> et du</w:t>
            </w:r>
            <w:r w:rsidR="00A93500">
              <w:rPr>
                <w:spacing w:val="-4"/>
                <w:sz w:val="18"/>
                <w:szCs w:val="26"/>
              </w:rPr>
              <w:t xml:space="preserve"> </w:t>
            </w:r>
            <w:r w:rsidR="002A7B03" w:rsidRPr="002A7B03">
              <w:rPr>
                <w:spacing w:val="-4"/>
                <w:sz w:val="18"/>
                <w:szCs w:val="26"/>
              </w:rPr>
              <w:t>monde</w:t>
            </w:r>
            <w:r w:rsidRPr="002A7B03">
              <w:rPr>
                <w:spacing w:val="-4"/>
                <w:sz w:val="18"/>
                <w:szCs w:val="26"/>
                <w:rtl/>
              </w:rPr>
              <w:t>) (منظمة محلية غير حكومية)</w:t>
            </w:r>
          </w:p>
        </w:tc>
        <w:tc>
          <w:tcPr>
            <w:tcW w:w="1050" w:type="dxa"/>
            <w:shd w:val="clear" w:color="auto" w:fill="auto"/>
          </w:tcPr>
          <w:p w:rsidR="00CE3788" w:rsidRPr="002228A1" w:rsidRDefault="00CE3788" w:rsidP="00914FD8">
            <w:pPr>
              <w:pageBreakBefore/>
              <w:spacing w:before="40" w:after="40" w:line="320" w:lineRule="exact"/>
              <w:ind w:left="113"/>
              <w:textDirection w:val="tbRlV"/>
              <w:rPr>
                <w:spacing w:val="-4"/>
                <w:sz w:val="18"/>
                <w:szCs w:val="26"/>
                <w:rtl/>
                <w:lang w:val="ar-SA" w:eastAsia="zh-TW" w:bidi="en-GB"/>
              </w:rPr>
            </w:pPr>
            <w:r w:rsidRPr="002228A1">
              <w:rPr>
                <w:spacing w:val="-4"/>
                <w:sz w:val="18"/>
                <w:szCs w:val="26"/>
                <w:rtl/>
              </w:rPr>
              <w:t>2012</w:t>
            </w:r>
          </w:p>
        </w:tc>
        <w:tc>
          <w:tcPr>
            <w:tcW w:w="1624" w:type="dxa"/>
            <w:shd w:val="clear" w:color="auto" w:fill="auto"/>
          </w:tcPr>
          <w:p w:rsidR="00CE3788" w:rsidRPr="002228A1" w:rsidRDefault="00CE3788" w:rsidP="00914FD8">
            <w:pPr>
              <w:pageBreakBefore/>
              <w:bidi w:val="0"/>
              <w:spacing w:before="40" w:after="120" w:line="320" w:lineRule="exact"/>
              <w:ind w:right="113"/>
              <w:jc w:val="right"/>
              <w:rPr>
                <w:spacing w:val="-4"/>
                <w:sz w:val="18"/>
                <w:szCs w:val="26"/>
              </w:rPr>
            </w:pPr>
            <w:r w:rsidRPr="002228A1">
              <w:rPr>
                <w:spacing w:val="-4"/>
                <w:sz w:val="18"/>
                <w:szCs w:val="26"/>
                <w:rtl/>
              </w:rPr>
              <w:t>١٩</w:t>
            </w:r>
            <w:r w:rsidRPr="002228A1">
              <w:rPr>
                <w:spacing w:val="-4"/>
                <w:sz w:val="18"/>
                <w:szCs w:val="26"/>
              </w:rPr>
              <w:t xml:space="preserve"> </w:t>
            </w:r>
            <w:r w:rsidRPr="002228A1">
              <w:rPr>
                <w:spacing w:val="-4"/>
                <w:sz w:val="18"/>
                <w:szCs w:val="26"/>
                <w:rtl/>
              </w:rPr>
              <w:t>٥٣٩٫٠٠</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10-</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بنن</w:t>
            </w:r>
          </w:p>
        </w:tc>
        <w:tc>
          <w:tcPr>
            <w:tcW w:w="2337"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 xml:space="preserve">تنفيذ توصيات اللجنة الفرعية المتعلقة بحماية الأطفال مسلوبي الحرية في بنن </w:t>
            </w:r>
          </w:p>
        </w:tc>
        <w:tc>
          <w:tcPr>
            <w:tcW w:w="2814" w:type="dxa"/>
            <w:shd w:val="clear" w:color="auto" w:fill="auto"/>
          </w:tcPr>
          <w:p w:rsidR="00CE3788" w:rsidRPr="002A7B03" w:rsidRDefault="00CE3788" w:rsidP="00914FD8">
            <w:pPr>
              <w:spacing w:before="40" w:after="40" w:line="320" w:lineRule="exact"/>
              <w:ind w:left="113"/>
              <w:textDirection w:val="tbRlV"/>
              <w:rPr>
                <w:spacing w:val="-4"/>
                <w:sz w:val="18"/>
                <w:szCs w:val="26"/>
                <w:lang w:eastAsia="zh-TW" w:bidi="en-GB"/>
              </w:rPr>
            </w:pPr>
            <w:r w:rsidRPr="002A7B03">
              <w:rPr>
                <w:spacing w:val="-4"/>
                <w:sz w:val="18"/>
                <w:szCs w:val="26"/>
                <w:rtl/>
              </w:rPr>
              <w:t>المنظمة العالمية لمناهضة التعذيب (منظمة غير حكومية) بشراكة مع منظمة التضامن من أجل أطفال أفريقيا والعالم (</w:t>
            </w:r>
            <w:r w:rsidR="002A7B03" w:rsidRPr="002A7B03">
              <w:rPr>
                <w:spacing w:val="-4"/>
                <w:sz w:val="18"/>
                <w:szCs w:val="26"/>
              </w:rPr>
              <w:t>Enfants</w:t>
            </w:r>
            <w:r w:rsidR="00A93500">
              <w:rPr>
                <w:spacing w:val="-4"/>
                <w:sz w:val="18"/>
                <w:szCs w:val="26"/>
              </w:rPr>
              <w:br/>
            </w:r>
            <w:proofErr w:type="spellStart"/>
            <w:r w:rsidR="002A7B03" w:rsidRPr="002A7B03">
              <w:rPr>
                <w:spacing w:val="-4"/>
                <w:sz w:val="18"/>
                <w:szCs w:val="26"/>
              </w:rPr>
              <w:t>solidaires</w:t>
            </w:r>
            <w:proofErr w:type="spellEnd"/>
            <w:r w:rsidR="002A7B03" w:rsidRPr="002A7B03">
              <w:rPr>
                <w:spacing w:val="-4"/>
                <w:sz w:val="18"/>
                <w:szCs w:val="26"/>
              </w:rPr>
              <w:t xml:space="preserve"> </w:t>
            </w:r>
            <w:proofErr w:type="spellStart"/>
            <w:r w:rsidR="002A7B03" w:rsidRPr="002A7B03">
              <w:rPr>
                <w:spacing w:val="-4"/>
                <w:sz w:val="18"/>
                <w:szCs w:val="26"/>
              </w:rPr>
              <w:t>d’Afrique</w:t>
            </w:r>
            <w:proofErr w:type="spellEnd"/>
            <w:r w:rsidR="002A7B03" w:rsidRPr="002A7B03">
              <w:rPr>
                <w:spacing w:val="-4"/>
                <w:sz w:val="18"/>
                <w:szCs w:val="26"/>
              </w:rPr>
              <w:t xml:space="preserve"> et du</w:t>
            </w:r>
            <w:r w:rsidR="00A93500">
              <w:rPr>
                <w:rFonts w:hint="cs"/>
                <w:spacing w:val="-4"/>
                <w:sz w:val="18"/>
                <w:szCs w:val="26"/>
                <w:rtl/>
              </w:rPr>
              <w:t xml:space="preserve"> </w:t>
            </w:r>
            <w:r w:rsidR="002A7B03" w:rsidRPr="002A7B03">
              <w:rPr>
                <w:spacing w:val="-4"/>
                <w:sz w:val="18"/>
                <w:szCs w:val="26"/>
              </w:rPr>
              <w:t>monde</w:t>
            </w:r>
            <w:r w:rsidRPr="002A7B03">
              <w:rPr>
                <w:spacing w:val="-4"/>
                <w:sz w:val="18"/>
                <w:szCs w:val="26"/>
                <w:rtl/>
              </w:rPr>
              <w:t>) (منظمة محلية غير حكومية)</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2013</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٤٤</w:t>
            </w:r>
            <w:r w:rsidRPr="002228A1">
              <w:rPr>
                <w:spacing w:val="-4"/>
                <w:sz w:val="18"/>
                <w:szCs w:val="26"/>
              </w:rPr>
              <w:t xml:space="preserve"> </w:t>
            </w:r>
            <w:r w:rsidRPr="002228A1">
              <w:rPr>
                <w:spacing w:val="-4"/>
                <w:sz w:val="18"/>
                <w:szCs w:val="26"/>
                <w:rtl/>
              </w:rPr>
              <w:t>٤٢٨٫٠٠</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11-</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بنن</w:t>
            </w:r>
          </w:p>
        </w:tc>
        <w:tc>
          <w:tcPr>
            <w:tcW w:w="2337"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إعلام المحتجزين بحقوقهم الأساسية والحد من الاكتظاظ في أماكن الاحتجاز من خلال تحسين عملية كشف الجهات الحكومية والمجتمع المدني عن حالات الاحتجاز التعسفي</w:t>
            </w:r>
          </w:p>
        </w:tc>
        <w:tc>
          <w:tcPr>
            <w:tcW w:w="2814"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 xml:space="preserve">الاتحاد الدولي للعمل المسيحي من أجل إلغاء التعذيب </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2014</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٣٥</w:t>
            </w:r>
            <w:r w:rsidRPr="002228A1">
              <w:rPr>
                <w:spacing w:val="-4"/>
                <w:sz w:val="18"/>
                <w:szCs w:val="26"/>
              </w:rPr>
              <w:t xml:space="preserve"> </w:t>
            </w:r>
            <w:r w:rsidRPr="002228A1">
              <w:rPr>
                <w:spacing w:val="-4"/>
                <w:sz w:val="18"/>
                <w:szCs w:val="26"/>
                <w:rtl/>
              </w:rPr>
              <w:t>٠٠٠٫٠٠</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12-</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بنن</w:t>
            </w:r>
          </w:p>
        </w:tc>
        <w:tc>
          <w:tcPr>
            <w:tcW w:w="2337"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تحسين ظروف احتجاز الأطفال مسلوبي الحرية في المؤسسات الإصلاحية وفي مرافق الشرطة والدرك. وتدريب القضاة المتخصصين في قضاء الأحداث المزمع تعيينهم لدى المحاكم الملائمة للأطفال المنشأة حديثاً على النحو المنصوص عليه في قانون الطفل المنقَّح</w:t>
            </w:r>
          </w:p>
        </w:tc>
        <w:tc>
          <w:tcPr>
            <w:tcW w:w="2814"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المنظمة العالمية لمناهضة التعذيب (منظمة غير حكومية)</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2016</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١٥</w:t>
            </w:r>
            <w:r w:rsidRPr="002228A1">
              <w:rPr>
                <w:spacing w:val="-4"/>
                <w:sz w:val="18"/>
                <w:szCs w:val="26"/>
              </w:rPr>
              <w:t xml:space="preserve"> </w:t>
            </w:r>
            <w:r w:rsidRPr="002228A1">
              <w:rPr>
                <w:spacing w:val="-4"/>
                <w:sz w:val="18"/>
                <w:szCs w:val="26"/>
                <w:rtl/>
              </w:rPr>
              <w:t>٨٢٠٫٠٠</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13-</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بنن</w:t>
            </w:r>
          </w:p>
        </w:tc>
        <w:tc>
          <w:tcPr>
            <w:tcW w:w="2337" w:type="dxa"/>
            <w:shd w:val="clear" w:color="auto" w:fill="auto"/>
          </w:tcPr>
          <w:p w:rsidR="00CE3788" w:rsidRPr="00A25231" w:rsidRDefault="00CE3788" w:rsidP="00914FD8">
            <w:pPr>
              <w:spacing w:before="40" w:after="40" w:line="320" w:lineRule="exact"/>
              <w:ind w:left="113"/>
              <w:textDirection w:val="tbRlV"/>
              <w:rPr>
                <w:sz w:val="18"/>
                <w:szCs w:val="26"/>
                <w:lang w:eastAsia="zh-TW" w:bidi="en-GB"/>
              </w:rPr>
            </w:pPr>
            <w:r w:rsidRPr="00A25231">
              <w:rPr>
                <w:sz w:val="18"/>
                <w:szCs w:val="26"/>
                <w:rtl/>
              </w:rPr>
              <w:t>الاضطلاع بأنشطة دعوة لإنشاء آلية وقائية وطنية في بنن ووضع خريطة طريق لها</w:t>
            </w:r>
          </w:p>
        </w:tc>
        <w:tc>
          <w:tcPr>
            <w:tcW w:w="2814"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منظمة التغيير الاجتماعي في بنن (</w:t>
            </w:r>
            <w:proofErr w:type="spellStart"/>
            <w:r w:rsidR="002A7B03" w:rsidRPr="002A7B03">
              <w:rPr>
                <w:sz w:val="18"/>
                <w:szCs w:val="26"/>
              </w:rPr>
              <w:t>Changement</w:t>
            </w:r>
            <w:proofErr w:type="spellEnd"/>
            <w:r w:rsidR="00E5347B">
              <w:rPr>
                <w:sz w:val="18"/>
                <w:szCs w:val="26"/>
              </w:rPr>
              <w:t> </w:t>
            </w:r>
            <w:r w:rsidR="002A7B03" w:rsidRPr="002A7B03">
              <w:rPr>
                <w:sz w:val="18"/>
                <w:szCs w:val="26"/>
              </w:rPr>
              <w:t>social</w:t>
            </w:r>
            <w:r w:rsidR="00E5347B">
              <w:rPr>
                <w:sz w:val="18"/>
                <w:szCs w:val="26"/>
              </w:rPr>
              <w:t> </w:t>
            </w:r>
            <w:proofErr w:type="spellStart"/>
            <w:r w:rsidR="002A7B03" w:rsidRPr="002A7B03">
              <w:rPr>
                <w:sz w:val="18"/>
                <w:szCs w:val="26"/>
              </w:rPr>
              <w:t>Bénin</w:t>
            </w:r>
            <w:proofErr w:type="spellEnd"/>
            <w:r w:rsidRPr="00A25231">
              <w:rPr>
                <w:sz w:val="18"/>
                <w:szCs w:val="26"/>
                <w:rtl/>
              </w:rPr>
              <w:t>)</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2019</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١٩</w:t>
            </w:r>
            <w:r w:rsidRPr="002228A1">
              <w:rPr>
                <w:spacing w:val="-4"/>
                <w:sz w:val="18"/>
                <w:szCs w:val="26"/>
              </w:rPr>
              <w:t xml:space="preserve"> </w:t>
            </w:r>
            <w:r w:rsidRPr="002228A1">
              <w:rPr>
                <w:spacing w:val="-4"/>
                <w:sz w:val="18"/>
                <w:szCs w:val="26"/>
                <w:rtl/>
              </w:rPr>
              <w:t>٨٨٤٫٠٠</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14-</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البرازيل</w:t>
            </w:r>
          </w:p>
        </w:tc>
        <w:tc>
          <w:tcPr>
            <w:tcW w:w="2337"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تنفيذ توصيات اللجنة الفرعية المتعلقة بحماية الأطفال مسلوبي الحرية في البرازيل</w:t>
            </w:r>
          </w:p>
        </w:tc>
        <w:tc>
          <w:tcPr>
            <w:tcW w:w="2814" w:type="dxa"/>
            <w:shd w:val="clear" w:color="auto" w:fill="auto"/>
          </w:tcPr>
          <w:p w:rsidR="00CE3788" w:rsidRPr="002A7B03" w:rsidRDefault="00CE3788" w:rsidP="00914FD8">
            <w:pPr>
              <w:spacing w:before="40" w:after="40" w:line="320" w:lineRule="exact"/>
              <w:ind w:left="113"/>
              <w:textDirection w:val="tbRlV"/>
              <w:rPr>
                <w:spacing w:val="-4"/>
                <w:sz w:val="18"/>
                <w:szCs w:val="26"/>
                <w:lang w:val="ar-SA" w:eastAsia="zh-TW" w:bidi="en-GB"/>
              </w:rPr>
            </w:pPr>
            <w:r w:rsidRPr="002A7B03">
              <w:rPr>
                <w:spacing w:val="-4"/>
                <w:sz w:val="18"/>
                <w:szCs w:val="26"/>
                <w:rtl/>
              </w:rPr>
              <w:t>المنظمة العالمية لمناهضة التعذيب (منظمة غير حكومية) بشراكة مع منظمة العدالة العالمية (</w:t>
            </w:r>
            <w:proofErr w:type="spellStart"/>
            <w:r w:rsidR="002A7B03" w:rsidRPr="002A7B03">
              <w:rPr>
                <w:spacing w:val="-4"/>
                <w:sz w:val="18"/>
                <w:szCs w:val="26"/>
              </w:rPr>
              <w:t>Justiça</w:t>
            </w:r>
            <w:proofErr w:type="spellEnd"/>
            <w:r w:rsidR="00A93500">
              <w:rPr>
                <w:spacing w:val="-4"/>
                <w:sz w:val="18"/>
                <w:szCs w:val="26"/>
              </w:rPr>
              <w:t> </w:t>
            </w:r>
            <w:r w:rsidR="002A7B03" w:rsidRPr="002A7B03">
              <w:rPr>
                <w:spacing w:val="-4"/>
                <w:sz w:val="18"/>
                <w:szCs w:val="26"/>
              </w:rPr>
              <w:t>Global</w:t>
            </w:r>
            <w:r w:rsidRPr="002A7B03">
              <w:rPr>
                <w:spacing w:val="-4"/>
                <w:sz w:val="18"/>
                <w:szCs w:val="26"/>
                <w:rtl/>
              </w:rPr>
              <w:t>) (منظمة محلية غير حكومية)</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2014</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٣٤</w:t>
            </w:r>
            <w:r w:rsidRPr="002228A1">
              <w:rPr>
                <w:spacing w:val="-4"/>
                <w:sz w:val="18"/>
                <w:szCs w:val="26"/>
              </w:rPr>
              <w:t xml:space="preserve"> </w:t>
            </w:r>
            <w:r w:rsidRPr="002228A1">
              <w:rPr>
                <w:spacing w:val="-4"/>
                <w:sz w:val="18"/>
                <w:szCs w:val="26"/>
                <w:rtl/>
              </w:rPr>
              <w:t>٨٠٢٫٠٠</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15-</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البرازيل</w:t>
            </w:r>
          </w:p>
        </w:tc>
        <w:tc>
          <w:tcPr>
            <w:tcW w:w="2337"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تقديم الدعم إلى الآلية الوقائية في ريو دي جانيرو والعمل من أجل إنشاء آليات وقائية لمنع التعذيب في ولايات أخرى في البرازيل</w:t>
            </w:r>
          </w:p>
        </w:tc>
        <w:tc>
          <w:tcPr>
            <w:tcW w:w="2814"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منظمة العدالة العالمية (بشراكة مع الآلية الوقائية في ريو دي جانيرو)</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2015</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٣٥</w:t>
            </w:r>
            <w:r w:rsidRPr="002228A1">
              <w:rPr>
                <w:spacing w:val="-4"/>
                <w:sz w:val="18"/>
                <w:szCs w:val="26"/>
              </w:rPr>
              <w:t xml:space="preserve"> </w:t>
            </w:r>
            <w:r w:rsidRPr="002228A1">
              <w:rPr>
                <w:spacing w:val="-4"/>
                <w:sz w:val="18"/>
                <w:szCs w:val="26"/>
                <w:rtl/>
              </w:rPr>
              <w:t>٠٠٠٫٠٠</w:t>
            </w:r>
          </w:p>
        </w:tc>
      </w:tr>
      <w:tr w:rsidR="00CE3788" w:rsidRPr="00A25231" w:rsidTr="00914FD8">
        <w:tc>
          <w:tcPr>
            <w:tcW w:w="679" w:type="dxa"/>
            <w:shd w:val="clear" w:color="auto" w:fill="auto"/>
          </w:tcPr>
          <w:p w:rsidR="00CE3788" w:rsidRPr="00914FD8" w:rsidRDefault="00CE3788" w:rsidP="00914FD8">
            <w:pPr>
              <w:spacing w:before="40" w:after="40" w:line="300" w:lineRule="exact"/>
              <w:textDirection w:val="tbRlV"/>
              <w:rPr>
                <w:sz w:val="18"/>
                <w:szCs w:val="26"/>
                <w:lang w:eastAsia="zh-TW" w:bidi="en-GB"/>
              </w:rPr>
            </w:pPr>
            <w:r w:rsidRPr="00A25231">
              <w:rPr>
                <w:sz w:val="18"/>
                <w:szCs w:val="26"/>
                <w:rtl/>
              </w:rPr>
              <w:t>16-</w:t>
            </w:r>
          </w:p>
        </w:tc>
        <w:tc>
          <w:tcPr>
            <w:tcW w:w="1193" w:type="dxa"/>
            <w:shd w:val="clear" w:color="auto" w:fill="auto"/>
          </w:tcPr>
          <w:p w:rsidR="00CE3788" w:rsidRPr="00A25231" w:rsidRDefault="00CE3788" w:rsidP="00914FD8">
            <w:pPr>
              <w:spacing w:before="40" w:after="40" w:line="300" w:lineRule="exact"/>
              <w:textDirection w:val="tbRlV"/>
              <w:rPr>
                <w:sz w:val="18"/>
                <w:szCs w:val="26"/>
                <w:lang w:val="ar-SA" w:eastAsia="zh-TW" w:bidi="en-GB"/>
              </w:rPr>
            </w:pPr>
            <w:r w:rsidRPr="00A25231">
              <w:rPr>
                <w:sz w:val="18"/>
                <w:szCs w:val="26"/>
                <w:rtl/>
              </w:rPr>
              <w:t>البرازيل</w:t>
            </w:r>
          </w:p>
        </w:tc>
        <w:tc>
          <w:tcPr>
            <w:tcW w:w="2337" w:type="dxa"/>
            <w:shd w:val="clear" w:color="auto" w:fill="auto"/>
          </w:tcPr>
          <w:p w:rsidR="00CE3788" w:rsidRPr="00A25231" w:rsidRDefault="00CE3788" w:rsidP="00914FD8">
            <w:pPr>
              <w:spacing w:before="40" w:after="40" w:line="300" w:lineRule="exact"/>
              <w:ind w:left="113"/>
              <w:textDirection w:val="tbRlV"/>
              <w:rPr>
                <w:sz w:val="18"/>
                <w:szCs w:val="26"/>
                <w:lang w:val="ar-SA" w:eastAsia="zh-TW" w:bidi="en-GB"/>
              </w:rPr>
            </w:pPr>
            <w:r w:rsidRPr="00A25231">
              <w:rPr>
                <w:sz w:val="18"/>
                <w:szCs w:val="26"/>
                <w:rtl/>
              </w:rPr>
              <w:t xml:space="preserve">دعم عمل الآلية الوقائية الاتحادية والاضطلاع بأنشطة دعوة لإنشاء آليتين وقائيتين في ولايتي ساو باولو </w:t>
            </w:r>
            <w:proofErr w:type="spellStart"/>
            <w:r w:rsidRPr="00A25231">
              <w:rPr>
                <w:sz w:val="18"/>
                <w:szCs w:val="26"/>
                <w:rtl/>
              </w:rPr>
              <w:t>ومارانهاو</w:t>
            </w:r>
            <w:proofErr w:type="spellEnd"/>
          </w:p>
        </w:tc>
        <w:tc>
          <w:tcPr>
            <w:tcW w:w="2814" w:type="dxa"/>
            <w:shd w:val="clear" w:color="auto" w:fill="auto"/>
          </w:tcPr>
          <w:p w:rsidR="00CE3788" w:rsidRPr="002A7B03" w:rsidRDefault="00CE3788" w:rsidP="00914FD8">
            <w:pPr>
              <w:spacing w:before="40" w:after="40" w:line="300" w:lineRule="exact"/>
              <w:ind w:left="113"/>
              <w:textDirection w:val="tbRlV"/>
              <w:rPr>
                <w:spacing w:val="-4"/>
                <w:sz w:val="18"/>
                <w:szCs w:val="26"/>
                <w:lang w:val="ar-SA" w:eastAsia="zh-TW" w:bidi="en-GB"/>
              </w:rPr>
            </w:pPr>
            <w:r w:rsidRPr="002A7B03">
              <w:rPr>
                <w:spacing w:val="-4"/>
                <w:sz w:val="18"/>
                <w:szCs w:val="26"/>
                <w:rtl/>
              </w:rPr>
              <w:t xml:space="preserve">منظمة </w:t>
            </w:r>
            <w:proofErr w:type="spellStart"/>
            <w:r w:rsidRPr="002A7B03">
              <w:rPr>
                <w:spacing w:val="-4"/>
                <w:sz w:val="18"/>
                <w:szCs w:val="26"/>
                <w:rtl/>
              </w:rPr>
              <w:t>كونيكتاش</w:t>
            </w:r>
            <w:proofErr w:type="spellEnd"/>
            <w:r w:rsidRPr="002A7B03">
              <w:rPr>
                <w:spacing w:val="-4"/>
                <w:sz w:val="18"/>
                <w:szCs w:val="26"/>
                <w:rtl/>
              </w:rPr>
              <w:t xml:space="preserve"> لحقوق الإنسان (</w:t>
            </w:r>
            <w:proofErr w:type="spellStart"/>
            <w:r w:rsidRPr="002A7B03">
              <w:rPr>
                <w:spacing w:val="-4"/>
                <w:sz w:val="18"/>
                <w:szCs w:val="26"/>
              </w:rPr>
              <w:t>Associaçao</w:t>
            </w:r>
            <w:proofErr w:type="spellEnd"/>
            <w:r w:rsidRPr="002A7B03">
              <w:rPr>
                <w:spacing w:val="-4"/>
                <w:sz w:val="18"/>
                <w:szCs w:val="26"/>
              </w:rPr>
              <w:t xml:space="preserve"> </w:t>
            </w:r>
            <w:proofErr w:type="spellStart"/>
            <w:r w:rsidRPr="002A7B03">
              <w:rPr>
                <w:spacing w:val="-4"/>
                <w:sz w:val="18"/>
                <w:szCs w:val="26"/>
              </w:rPr>
              <w:t>Direitos</w:t>
            </w:r>
            <w:proofErr w:type="spellEnd"/>
            <w:r w:rsidRPr="002A7B03">
              <w:rPr>
                <w:spacing w:val="-4"/>
                <w:sz w:val="18"/>
                <w:szCs w:val="26"/>
              </w:rPr>
              <w:t xml:space="preserve"> Humanos </w:t>
            </w:r>
            <w:proofErr w:type="spellStart"/>
            <w:r w:rsidRPr="002A7B03">
              <w:rPr>
                <w:spacing w:val="-4"/>
                <w:sz w:val="18"/>
                <w:szCs w:val="26"/>
              </w:rPr>
              <w:t>em</w:t>
            </w:r>
            <w:proofErr w:type="spellEnd"/>
            <w:r w:rsidR="00914FD8">
              <w:rPr>
                <w:spacing w:val="-4"/>
                <w:sz w:val="18"/>
                <w:szCs w:val="26"/>
              </w:rPr>
              <w:br/>
            </w:r>
            <w:r w:rsidRPr="002A7B03">
              <w:rPr>
                <w:spacing w:val="-4"/>
                <w:sz w:val="18"/>
                <w:szCs w:val="26"/>
              </w:rPr>
              <w:t>Rede (</w:t>
            </w:r>
            <w:proofErr w:type="spellStart"/>
            <w:r w:rsidRPr="002A7B03">
              <w:rPr>
                <w:spacing w:val="-4"/>
                <w:sz w:val="18"/>
                <w:szCs w:val="26"/>
              </w:rPr>
              <w:t>Conectas</w:t>
            </w:r>
            <w:proofErr w:type="spellEnd"/>
            <w:r w:rsidRPr="002A7B03">
              <w:rPr>
                <w:spacing w:val="-4"/>
                <w:sz w:val="18"/>
                <w:szCs w:val="26"/>
              </w:rPr>
              <w:t>)</w:t>
            </w:r>
            <w:r w:rsidRPr="002A7B03">
              <w:rPr>
                <w:spacing w:val="-4"/>
                <w:sz w:val="18"/>
                <w:szCs w:val="26"/>
                <w:rtl/>
              </w:rPr>
              <w:t>)</w:t>
            </w:r>
          </w:p>
        </w:tc>
        <w:tc>
          <w:tcPr>
            <w:tcW w:w="1050" w:type="dxa"/>
            <w:shd w:val="clear" w:color="auto" w:fill="auto"/>
          </w:tcPr>
          <w:p w:rsidR="00CE3788" w:rsidRPr="002228A1" w:rsidRDefault="00CE3788" w:rsidP="00914FD8">
            <w:pPr>
              <w:spacing w:before="40" w:after="40" w:line="300" w:lineRule="exact"/>
              <w:ind w:left="113"/>
              <w:textDirection w:val="tbRlV"/>
              <w:rPr>
                <w:spacing w:val="-4"/>
                <w:sz w:val="18"/>
                <w:szCs w:val="26"/>
                <w:rtl/>
                <w:lang w:val="ar-SA" w:eastAsia="zh-TW" w:bidi="en-GB"/>
              </w:rPr>
            </w:pPr>
            <w:r w:rsidRPr="002228A1">
              <w:rPr>
                <w:spacing w:val="-4"/>
                <w:sz w:val="18"/>
                <w:szCs w:val="26"/>
                <w:rtl/>
              </w:rPr>
              <w:t>2016</w:t>
            </w:r>
          </w:p>
        </w:tc>
        <w:tc>
          <w:tcPr>
            <w:tcW w:w="1624" w:type="dxa"/>
            <w:shd w:val="clear" w:color="auto" w:fill="auto"/>
          </w:tcPr>
          <w:p w:rsidR="00CE3788" w:rsidRPr="002228A1" w:rsidRDefault="00CE3788" w:rsidP="00914FD8">
            <w:pPr>
              <w:bidi w:val="0"/>
              <w:spacing w:before="40" w:after="120" w:line="300" w:lineRule="exact"/>
              <w:ind w:right="113"/>
              <w:jc w:val="right"/>
              <w:rPr>
                <w:spacing w:val="-4"/>
                <w:sz w:val="18"/>
                <w:szCs w:val="26"/>
              </w:rPr>
            </w:pPr>
            <w:r w:rsidRPr="002228A1">
              <w:rPr>
                <w:spacing w:val="-4"/>
                <w:sz w:val="18"/>
                <w:szCs w:val="26"/>
                <w:rtl/>
              </w:rPr>
              <w:t>٢٥</w:t>
            </w:r>
            <w:r w:rsidRPr="002228A1">
              <w:rPr>
                <w:spacing w:val="-4"/>
                <w:sz w:val="18"/>
                <w:szCs w:val="26"/>
              </w:rPr>
              <w:t xml:space="preserve"> </w:t>
            </w:r>
            <w:r w:rsidRPr="002228A1">
              <w:rPr>
                <w:spacing w:val="-4"/>
                <w:sz w:val="18"/>
                <w:szCs w:val="26"/>
                <w:rtl/>
              </w:rPr>
              <w:t>٠٠٠٫٠٠</w:t>
            </w:r>
          </w:p>
        </w:tc>
      </w:tr>
      <w:tr w:rsidR="00CE3788" w:rsidRPr="00A25231" w:rsidTr="00914FD8">
        <w:tc>
          <w:tcPr>
            <w:tcW w:w="679" w:type="dxa"/>
            <w:shd w:val="clear" w:color="auto" w:fill="auto"/>
          </w:tcPr>
          <w:p w:rsidR="00CE3788" w:rsidRPr="00A25231" w:rsidRDefault="00CE3788" w:rsidP="00914FD8">
            <w:pPr>
              <w:spacing w:before="40" w:after="40" w:line="306" w:lineRule="exact"/>
              <w:textDirection w:val="tbRlV"/>
              <w:rPr>
                <w:sz w:val="18"/>
                <w:szCs w:val="26"/>
                <w:lang w:val="ar-SA" w:eastAsia="zh-TW" w:bidi="en-GB"/>
              </w:rPr>
            </w:pPr>
            <w:r w:rsidRPr="00A25231">
              <w:rPr>
                <w:sz w:val="18"/>
                <w:szCs w:val="26"/>
                <w:rtl/>
              </w:rPr>
              <w:lastRenderedPageBreak/>
              <w:t>17-</w:t>
            </w:r>
          </w:p>
        </w:tc>
        <w:tc>
          <w:tcPr>
            <w:tcW w:w="1193" w:type="dxa"/>
            <w:shd w:val="clear" w:color="auto" w:fill="auto"/>
          </w:tcPr>
          <w:p w:rsidR="00CE3788" w:rsidRPr="00A25231" w:rsidRDefault="00CE3788" w:rsidP="00914FD8">
            <w:pPr>
              <w:spacing w:before="40" w:after="40" w:line="306" w:lineRule="exact"/>
              <w:textDirection w:val="tbRlV"/>
              <w:rPr>
                <w:sz w:val="18"/>
                <w:szCs w:val="26"/>
                <w:lang w:val="ar-SA" w:eastAsia="zh-TW" w:bidi="en-GB"/>
              </w:rPr>
            </w:pPr>
            <w:r w:rsidRPr="00A25231">
              <w:rPr>
                <w:sz w:val="18"/>
                <w:szCs w:val="26"/>
                <w:rtl/>
              </w:rPr>
              <w:t>البرازيل</w:t>
            </w:r>
          </w:p>
        </w:tc>
        <w:tc>
          <w:tcPr>
            <w:tcW w:w="2337" w:type="dxa"/>
            <w:shd w:val="clear" w:color="auto" w:fill="auto"/>
          </w:tcPr>
          <w:p w:rsidR="00CE3788" w:rsidRPr="00914FD8" w:rsidRDefault="00CE3788" w:rsidP="00914FD8">
            <w:pPr>
              <w:spacing w:before="40" w:after="40" w:line="306" w:lineRule="exact"/>
              <w:ind w:left="113"/>
              <w:textDirection w:val="tbRlV"/>
              <w:rPr>
                <w:spacing w:val="-4"/>
                <w:sz w:val="18"/>
                <w:szCs w:val="26"/>
                <w:lang w:eastAsia="zh-TW" w:bidi="en-GB"/>
              </w:rPr>
            </w:pPr>
            <w:r w:rsidRPr="00914FD8">
              <w:rPr>
                <w:spacing w:val="-4"/>
                <w:sz w:val="18"/>
                <w:szCs w:val="26"/>
                <w:rtl/>
              </w:rPr>
              <w:t xml:space="preserve">وضع توصيات لمجلس العدالة الوطني؛ وإدارة الأمن العام </w:t>
            </w:r>
            <w:proofErr w:type="spellStart"/>
            <w:r w:rsidRPr="00914FD8">
              <w:rPr>
                <w:spacing w:val="-4"/>
                <w:sz w:val="18"/>
                <w:szCs w:val="26"/>
                <w:rtl/>
              </w:rPr>
              <w:t>بساو</w:t>
            </w:r>
            <w:proofErr w:type="spellEnd"/>
            <w:r w:rsidR="00914FD8">
              <w:rPr>
                <w:rFonts w:hint="cs"/>
                <w:spacing w:val="-4"/>
                <w:sz w:val="18"/>
                <w:szCs w:val="26"/>
                <w:rtl/>
              </w:rPr>
              <w:t> </w:t>
            </w:r>
            <w:r w:rsidRPr="00914FD8">
              <w:rPr>
                <w:spacing w:val="-4"/>
                <w:sz w:val="18"/>
                <w:szCs w:val="26"/>
                <w:rtl/>
              </w:rPr>
              <w:t>باولو؛ وتنظيم حلقة عمل لممارسي المهن القانونية بشأن التعذيب الموجه ضد المرأة وأوجه الضعف التي تعاني منها المرأة بوجه خاص؛ وإعداد استراتيجية للدعوة إلى إنشاء آلية وقائية محلية</w:t>
            </w:r>
          </w:p>
        </w:tc>
        <w:tc>
          <w:tcPr>
            <w:tcW w:w="2814" w:type="dxa"/>
            <w:shd w:val="clear" w:color="auto" w:fill="auto"/>
          </w:tcPr>
          <w:p w:rsidR="00CE3788" w:rsidRPr="00A25231" w:rsidRDefault="00CE3788" w:rsidP="00914FD8">
            <w:pPr>
              <w:spacing w:before="40" w:after="40" w:line="306" w:lineRule="exact"/>
              <w:ind w:left="113"/>
              <w:textDirection w:val="tbRlV"/>
              <w:rPr>
                <w:sz w:val="18"/>
                <w:szCs w:val="26"/>
                <w:lang w:val="ar-SA" w:eastAsia="zh-TW" w:bidi="en-GB"/>
              </w:rPr>
            </w:pPr>
            <w:r w:rsidRPr="00A25231">
              <w:rPr>
                <w:sz w:val="18"/>
                <w:szCs w:val="26"/>
                <w:rtl/>
              </w:rPr>
              <w:t xml:space="preserve">منظمة </w:t>
            </w:r>
            <w:proofErr w:type="spellStart"/>
            <w:r w:rsidRPr="00A25231">
              <w:rPr>
                <w:sz w:val="18"/>
                <w:szCs w:val="26"/>
                <w:rtl/>
              </w:rPr>
              <w:t>كونيكتاش</w:t>
            </w:r>
            <w:proofErr w:type="spellEnd"/>
            <w:r w:rsidRPr="00A25231">
              <w:rPr>
                <w:sz w:val="18"/>
                <w:szCs w:val="26"/>
                <w:rtl/>
              </w:rPr>
              <w:t xml:space="preserve"> لحقوق الإنسان</w:t>
            </w:r>
          </w:p>
        </w:tc>
        <w:tc>
          <w:tcPr>
            <w:tcW w:w="1050" w:type="dxa"/>
            <w:shd w:val="clear" w:color="auto" w:fill="auto"/>
          </w:tcPr>
          <w:p w:rsidR="00CE3788" w:rsidRPr="002228A1" w:rsidRDefault="00CE3788" w:rsidP="00914FD8">
            <w:pPr>
              <w:spacing w:before="40" w:after="40" w:line="306" w:lineRule="exact"/>
              <w:ind w:left="113"/>
              <w:textDirection w:val="tbRlV"/>
              <w:rPr>
                <w:spacing w:val="-4"/>
                <w:sz w:val="18"/>
                <w:szCs w:val="26"/>
                <w:rtl/>
                <w:lang w:val="ar-SA" w:eastAsia="zh-TW" w:bidi="en-GB"/>
              </w:rPr>
            </w:pPr>
            <w:r w:rsidRPr="002228A1">
              <w:rPr>
                <w:spacing w:val="-4"/>
                <w:sz w:val="18"/>
                <w:szCs w:val="26"/>
                <w:rtl/>
              </w:rPr>
              <w:t>2018</w:t>
            </w:r>
          </w:p>
        </w:tc>
        <w:tc>
          <w:tcPr>
            <w:tcW w:w="1624" w:type="dxa"/>
            <w:shd w:val="clear" w:color="auto" w:fill="auto"/>
          </w:tcPr>
          <w:p w:rsidR="00CE3788" w:rsidRPr="002228A1" w:rsidRDefault="00CE3788" w:rsidP="00914FD8">
            <w:pPr>
              <w:bidi w:val="0"/>
              <w:spacing w:before="40" w:after="120" w:line="306" w:lineRule="exact"/>
              <w:ind w:right="113"/>
              <w:jc w:val="right"/>
              <w:rPr>
                <w:spacing w:val="-4"/>
                <w:sz w:val="18"/>
                <w:szCs w:val="26"/>
              </w:rPr>
            </w:pPr>
            <w:r w:rsidRPr="002228A1">
              <w:rPr>
                <w:spacing w:val="-4"/>
                <w:sz w:val="18"/>
                <w:szCs w:val="26"/>
                <w:rtl/>
              </w:rPr>
              <w:t>٢٥</w:t>
            </w:r>
            <w:r w:rsidRPr="002228A1">
              <w:rPr>
                <w:spacing w:val="-4"/>
                <w:sz w:val="18"/>
                <w:szCs w:val="26"/>
              </w:rPr>
              <w:t xml:space="preserve"> </w:t>
            </w:r>
            <w:r w:rsidRPr="002228A1">
              <w:rPr>
                <w:spacing w:val="-4"/>
                <w:sz w:val="18"/>
                <w:szCs w:val="26"/>
                <w:rtl/>
              </w:rPr>
              <w:t>٠٠٠٫٠٠</w:t>
            </w:r>
          </w:p>
        </w:tc>
      </w:tr>
      <w:tr w:rsidR="00CE3788" w:rsidRPr="00A25231" w:rsidTr="00914FD8">
        <w:tc>
          <w:tcPr>
            <w:tcW w:w="679" w:type="dxa"/>
            <w:shd w:val="clear" w:color="auto" w:fill="auto"/>
          </w:tcPr>
          <w:p w:rsidR="00CE3788" w:rsidRPr="00A25231" w:rsidRDefault="00CE3788" w:rsidP="00914FD8">
            <w:pPr>
              <w:spacing w:before="40" w:after="40" w:line="306" w:lineRule="exact"/>
              <w:textDirection w:val="tbRlV"/>
              <w:rPr>
                <w:sz w:val="18"/>
                <w:szCs w:val="26"/>
                <w:lang w:val="ar-SA" w:eastAsia="zh-TW" w:bidi="en-GB"/>
              </w:rPr>
            </w:pPr>
            <w:r w:rsidRPr="00A25231">
              <w:rPr>
                <w:sz w:val="18"/>
                <w:szCs w:val="26"/>
                <w:rtl/>
              </w:rPr>
              <w:t>18-</w:t>
            </w:r>
          </w:p>
        </w:tc>
        <w:tc>
          <w:tcPr>
            <w:tcW w:w="1193" w:type="dxa"/>
            <w:shd w:val="clear" w:color="auto" w:fill="auto"/>
          </w:tcPr>
          <w:p w:rsidR="00CE3788" w:rsidRPr="00A25231" w:rsidRDefault="00CE3788" w:rsidP="00914FD8">
            <w:pPr>
              <w:spacing w:before="40" w:after="40" w:line="306" w:lineRule="exact"/>
              <w:textDirection w:val="tbRlV"/>
              <w:rPr>
                <w:sz w:val="18"/>
                <w:szCs w:val="26"/>
                <w:lang w:val="ar-SA" w:eastAsia="zh-TW" w:bidi="en-GB"/>
              </w:rPr>
            </w:pPr>
            <w:r w:rsidRPr="00A25231">
              <w:rPr>
                <w:sz w:val="18"/>
                <w:szCs w:val="26"/>
                <w:rtl/>
              </w:rPr>
              <w:t>البرازيل</w:t>
            </w:r>
          </w:p>
        </w:tc>
        <w:tc>
          <w:tcPr>
            <w:tcW w:w="2337" w:type="dxa"/>
            <w:shd w:val="clear" w:color="auto" w:fill="auto"/>
          </w:tcPr>
          <w:p w:rsidR="00CE3788" w:rsidRPr="00A25231" w:rsidRDefault="00CE3788" w:rsidP="00914FD8">
            <w:pPr>
              <w:spacing w:before="40" w:after="40" w:line="306" w:lineRule="exact"/>
              <w:ind w:left="113"/>
              <w:textDirection w:val="tbRlV"/>
              <w:rPr>
                <w:sz w:val="18"/>
                <w:szCs w:val="26"/>
                <w:lang w:val="ar-SA" w:eastAsia="zh-TW" w:bidi="en-GB"/>
              </w:rPr>
            </w:pPr>
            <w:r w:rsidRPr="00A25231">
              <w:rPr>
                <w:sz w:val="18"/>
                <w:szCs w:val="26"/>
                <w:rtl/>
              </w:rPr>
              <w:t xml:space="preserve">بناء قدرات الجهات الفاعلة الرئيسية في البرازيل، ولا سيما في ولايتي ريو دي جانيرو وسانتا </w:t>
            </w:r>
            <w:proofErr w:type="spellStart"/>
            <w:r w:rsidRPr="00A25231">
              <w:rPr>
                <w:sz w:val="18"/>
                <w:szCs w:val="26"/>
                <w:rtl/>
              </w:rPr>
              <w:t>كاتارينا</w:t>
            </w:r>
            <w:proofErr w:type="spellEnd"/>
            <w:r w:rsidRPr="00A25231">
              <w:rPr>
                <w:sz w:val="18"/>
                <w:szCs w:val="26"/>
                <w:rtl/>
              </w:rPr>
              <w:t>. وتنظيم حلقات دراسية لتدريب المدرِّبين على بروتوكول إسطنبول، والعمل مع الآلية الوقائية الوطنية والآليات الوقائية المحلية على وضع برامج للدعوة ونشر المعارف</w:t>
            </w:r>
          </w:p>
        </w:tc>
        <w:tc>
          <w:tcPr>
            <w:tcW w:w="2814" w:type="dxa"/>
            <w:shd w:val="clear" w:color="auto" w:fill="auto"/>
          </w:tcPr>
          <w:p w:rsidR="00CE3788" w:rsidRPr="00A25231" w:rsidRDefault="00CE3788" w:rsidP="00914FD8">
            <w:pPr>
              <w:spacing w:before="40" w:after="40" w:line="306" w:lineRule="exact"/>
              <w:ind w:left="113"/>
              <w:textDirection w:val="tbRlV"/>
              <w:rPr>
                <w:sz w:val="18"/>
                <w:szCs w:val="26"/>
                <w:lang w:val="ar-SA" w:eastAsia="zh-TW" w:bidi="en-GB"/>
              </w:rPr>
            </w:pPr>
            <w:r w:rsidRPr="00A25231">
              <w:rPr>
                <w:sz w:val="18"/>
                <w:szCs w:val="26"/>
                <w:rtl/>
              </w:rPr>
              <w:t>رابطة المحامين الدولية</w:t>
            </w:r>
          </w:p>
        </w:tc>
        <w:tc>
          <w:tcPr>
            <w:tcW w:w="1050" w:type="dxa"/>
            <w:shd w:val="clear" w:color="auto" w:fill="auto"/>
          </w:tcPr>
          <w:p w:rsidR="00CE3788" w:rsidRPr="002228A1" w:rsidRDefault="00CE3788" w:rsidP="00914FD8">
            <w:pPr>
              <w:spacing w:before="40" w:after="40" w:line="306" w:lineRule="exact"/>
              <w:ind w:left="113"/>
              <w:textDirection w:val="tbRlV"/>
              <w:rPr>
                <w:spacing w:val="-4"/>
                <w:sz w:val="18"/>
                <w:szCs w:val="26"/>
                <w:rtl/>
                <w:lang w:val="ar-SA" w:eastAsia="zh-TW" w:bidi="en-GB"/>
              </w:rPr>
            </w:pPr>
            <w:r w:rsidRPr="002228A1">
              <w:rPr>
                <w:spacing w:val="-4"/>
                <w:sz w:val="18"/>
                <w:szCs w:val="26"/>
                <w:rtl/>
              </w:rPr>
              <w:t>2018</w:t>
            </w:r>
          </w:p>
        </w:tc>
        <w:tc>
          <w:tcPr>
            <w:tcW w:w="1624" w:type="dxa"/>
            <w:shd w:val="clear" w:color="auto" w:fill="auto"/>
          </w:tcPr>
          <w:p w:rsidR="00CE3788" w:rsidRPr="002228A1" w:rsidRDefault="00CE3788" w:rsidP="00914FD8">
            <w:pPr>
              <w:bidi w:val="0"/>
              <w:spacing w:before="40" w:after="120" w:line="306" w:lineRule="exact"/>
              <w:ind w:right="113"/>
              <w:jc w:val="right"/>
              <w:rPr>
                <w:spacing w:val="-4"/>
                <w:sz w:val="18"/>
                <w:szCs w:val="26"/>
              </w:rPr>
            </w:pPr>
            <w:r w:rsidRPr="002228A1">
              <w:rPr>
                <w:spacing w:val="-4"/>
                <w:sz w:val="18"/>
                <w:szCs w:val="26"/>
                <w:rtl/>
              </w:rPr>
              <w:t>٢٤</w:t>
            </w:r>
            <w:r w:rsidRPr="002228A1">
              <w:rPr>
                <w:spacing w:val="-4"/>
                <w:sz w:val="18"/>
                <w:szCs w:val="26"/>
              </w:rPr>
              <w:t xml:space="preserve"> </w:t>
            </w:r>
            <w:r w:rsidRPr="002228A1">
              <w:rPr>
                <w:spacing w:val="-4"/>
                <w:sz w:val="18"/>
                <w:szCs w:val="26"/>
                <w:rtl/>
              </w:rPr>
              <w:t>٩٢٧٫٠٠</w:t>
            </w:r>
          </w:p>
        </w:tc>
      </w:tr>
      <w:tr w:rsidR="00CE3788" w:rsidRPr="00A25231" w:rsidTr="00914FD8">
        <w:tc>
          <w:tcPr>
            <w:tcW w:w="679" w:type="dxa"/>
            <w:shd w:val="clear" w:color="auto" w:fill="auto"/>
          </w:tcPr>
          <w:p w:rsidR="00CE3788" w:rsidRPr="00A25231" w:rsidRDefault="00CE3788" w:rsidP="00914FD8">
            <w:pPr>
              <w:spacing w:before="40" w:after="40" w:line="306" w:lineRule="exact"/>
              <w:textDirection w:val="tbRlV"/>
              <w:rPr>
                <w:sz w:val="18"/>
                <w:szCs w:val="26"/>
                <w:lang w:val="ar-SA" w:eastAsia="zh-TW" w:bidi="en-GB"/>
              </w:rPr>
            </w:pPr>
            <w:r w:rsidRPr="00A25231">
              <w:rPr>
                <w:sz w:val="18"/>
                <w:szCs w:val="26"/>
                <w:rtl/>
              </w:rPr>
              <w:t>19-</w:t>
            </w:r>
          </w:p>
        </w:tc>
        <w:tc>
          <w:tcPr>
            <w:tcW w:w="1193" w:type="dxa"/>
            <w:shd w:val="clear" w:color="auto" w:fill="auto"/>
          </w:tcPr>
          <w:p w:rsidR="00CE3788" w:rsidRPr="00A25231" w:rsidRDefault="00CE3788" w:rsidP="00914FD8">
            <w:pPr>
              <w:spacing w:before="40" w:after="40" w:line="306" w:lineRule="exact"/>
              <w:textDirection w:val="tbRlV"/>
              <w:rPr>
                <w:sz w:val="18"/>
                <w:szCs w:val="26"/>
                <w:lang w:val="ar-SA" w:eastAsia="zh-TW" w:bidi="en-GB"/>
              </w:rPr>
            </w:pPr>
            <w:r w:rsidRPr="00A25231">
              <w:rPr>
                <w:sz w:val="18"/>
                <w:szCs w:val="26"/>
                <w:rtl/>
              </w:rPr>
              <w:t>البرازيل</w:t>
            </w:r>
          </w:p>
        </w:tc>
        <w:tc>
          <w:tcPr>
            <w:tcW w:w="2337" w:type="dxa"/>
            <w:shd w:val="clear" w:color="auto" w:fill="auto"/>
          </w:tcPr>
          <w:p w:rsidR="00CE3788" w:rsidRPr="00914FD8" w:rsidRDefault="00CE3788" w:rsidP="00914FD8">
            <w:pPr>
              <w:spacing w:before="40" w:after="40" w:line="306" w:lineRule="exact"/>
              <w:ind w:left="113"/>
              <w:textDirection w:val="tbRlV"/>
              <w:rPr>
                <w:spacing w:val="-4"/>
                <w:sz w:val="18"/>
                <w:szCs w:val="26"/>
                <w:rtl/>
                <w:lang w:val="ar-SA" w:eastAsia="zh-TW" w:bidi="ar-DZ"/>
              </w:rPr>
            </w:pPr>
            <w:r w:rsidRPr="00914FD8">
              <w:rPr>
                <w:spacing w:val="-4"/>
                <w:sz w:val="18"/>
                <w:szCs w:val="26"/>
                <w:rtl/>
              </w:rPr>
              <w:t>تعزيز التفاهم والتعاون بين الآليات الوقائية وهيئات إنفاذ القانون ومنظمات المجتمع المدني العاملة في مجال قضاء الأحداث؛ وزيادة إبراز بيئة منع التعذيب في البرازيل</w:t>
            </w:r>
          </w:p>
        </w:tc>
        <w:tc>
          <w:tcPr>
            <w:tcW w:w="2814" w:type="dxa"/>
            <w:shd w:val="clear" w:color="auto" w:fill="auto"/>
          </w:tcPr>
          <w:p w:rsidR="00CE3788" w:rsidRPr="00A25231" w:rsidRDefault="00CE3788" w:rsidP="00914FD8">
            <w:pPr>
              <w:spacing w:before="40" w:after="40" w:line="306" w:lineRule="exact"/>
              <w:ind w:left="113"/>
              <w:textDirection w:val="tbRlV"/>
              <w:rPr>
                <w:sz w:val="18"/>
                <w:szCs w:val="26"/>
                <w:lang w:val="ar-SA" w:eastAsia="zh-TW" w:bidi="en-GB"/>
              </w:rPr>
            </w:pPr>
            <w:r w:rsidRPr="00A25231">
              <w:rPr>
                <w:sz w:val="18"/>
                <w:szCs w:val="26"/>
                <w:rtl/>
              </w:rPr>
              <w:t>المنظمة العالمية لمناهضة التعذيب</w:t>
            </w:r>
          </w:p>
        </w:tc>
        <w:tc>
          <w:tcPr>
            <w:tcW w:w="1050" w:type="dxa"/>
            <w:shd w:val="clear" w:color="auto" w:fill="auto"/>
          </w:tcPr>
          <w:p w:rsidR="00CE3788" w:rsidRPr="002228A1" w:rsidRDefault="00CE3788" w:rsidP="00914FD8">
            <w:pPr>
              <w:spacing w:before="40" w:after="40" w:line="306" w:lineRule="exact"/>
              <w:ind w:left="113"/>
              <w:textDirection w:val="tbRlV"/>
              <w:rPr>
                <w:spacing w:val="-4"/>
                <w:sz w:val="18"/>
                <w:szCs w:val="26"/>
                <w:rtl/>
                <w:lang w:val="ar-SA" w:eastAsia="zh-TW" w:bidi="en-GB"/>
              </w:rPr>
            </w:pPr>
            <w:r w:rsidRPr="002228A1">
              <w:rPr>
                <w:spacing w:val="-4"/>
                <w:sz w:val="18"/>
                <w:szCs w:val="26"/>
                <w:rtl/>
              </w:rPr>
              <w:t>2018</w:t>
            </w:r>
          </w:p>
        </w:tc>
        <w:tc>
          <w:tcPr>
            <w:tcW w:w="1624" w:type="dxa"/>
            <w:shd w:val="clear" w:color="auto" w:fill="auto"/>
          </w:tcPr>
          <w:p w:rsidR="00CE3788" w:rsidRPr="002228A1" w:rsidRDefault="00CE3788" w:rsidP="00914FD8">
            <w:pPr>
              <w:bidi w:val="0"/>
              <w:spacing w:before="40" w:after="120" w:line="306" w:lineRule="exact"/>
              <w:ind w:right="113"/>
              <w:jc w:val="right"/>
              <w:rPr>
                <w:spacing w:val="-4"/>
                <w:sz w:val="18"/>
                <w:szCs w:val="26"/>
              </w:rPr>
            </w:pPr>
            <w:r w:rsidRPr="002228A1">
              <w:rPr>
                <w:spacing w:val="-4"/>
                <w:sz w:val="18"/>
                <w:szCs w:val="26"/>
                <w:rtl/>
              </w:rPr>
              <w:t>٢٥</w:t>
            </w:r>
            <w:r w:rsidRPr="002228A1">
              <w:rPr>
                <w:spacing w:val="-4"/>
                <w:sz w:val="18"/>
                <w:szCs w:val="26"/>
              </w:rPr>
              <w:t xml:space="preserve"> </w:t>
            </w:r>
            <w:r w:rsidRPr="002228A1">
              <w:rPr>
                <w:spacing w:val="-4"/>
                <w:sz w:val="18"/>
                <w:szCs w:val="26"/>
                <w:rtl/>
              </w:rPr>
              <w:t>٠٠٠٫٠٠</w:t>
            </w:r>
          </w:p>
        </w:tc>
      </w:tr>
      <w:tr w:rsidR="00CE3788" w:rsidRPr="00A25231" w:rsidTr="00914FD8">
        <w:tc>
          <w:tcPr>
            <w:tcW w:w="679" w:type="dxa"/>
            <w:shd w:val="clear" w:color="auto" w:fill="auto"/>
          </w:tcPr>
          <w:p w:rsidR="00CE3788" w:rsidRPr="00A25231" w:rsidRDefault="00CE3788" w:rsidP="00914FD8">
            <w:pPr>
              <w:spacing w:before="40" w:after="40" w:line="306" w:lineRule="exact"/>
              <w:textDirection w:val="tbRlV"/>
              <w:rPr>
                <w:sz w:val="18"/>
                <w:szCs w:val="26"/>
                <w:lang w:val="ar-SA" w:eastAsia="zh-TW" w:bidi="en-GB"/>
              </w:rPr>
            </w:pPr>
            <w:r w:rsidRPr="00A25231">
              <w:rPr>
                <w:sz w:val="18"/>
                <w:szCs w:val="26"/>
                <w:rtl/>
              </w:rPr>
              <w:t>20-</w:t>
            </w:r>
          </w:p>
        </w:tc>
        <w:tc>
          <w:tcPr>
            <w:tcW w:w="1193" w:type="dxa"/>
            <w:shd w:val="clear" w:color="auto" w:fill="auto"/>
          </w:tcPr>
          <w:p w:rsidR="00CE3788" w:rsidRPr="00A25231" w:rsidRDefault="00CE3788" w:rsidP="00914FD8">
            <w:pPr>
              <w:spacing w:before="40" w:after="40" w:line="306" w:lineRule="exact"/>
              <w:textDirection w:val="tbRlV"/>
              <w:rPr>
                <w:sz w:val="18"/>
                <w:szCs w:val="26"/>
                <w:lang w:val="ar-SA" w:eastAsia="zh-TW" w:bidi="en-GB"/>
              </w:rPr>
            </w:pPr>
            <w:r w:rsidRPr="00A25231">
              <w:rPr>
                <w:sz w:val="18"/>
                <w:szCs w:val="26"/>
                <w:rtl/>
              </w:rPr>
              <w:t xml:space="preserve">البرازيل </w:t>
            </w:r>
          </w:p>
        </w:tc>
        <w:tc>
          <w:tcPr>
            <w:tcW w:w="2337" w:type="dxa"/>
            <w:shd w:val="clear" w:color="auto" w:fill="auto"/>
          </w:tcPr>
          <w:p w:rsidR="00CE3788" w:rsidRPr="00A25231" w:rsidRDefault="00CE3788" w:rsidP="00914FD8">
            <w:pPr>
              <w:spacing w:before="40" w:after="40" w:line="306" w:lineRule="exact"/>
              <w:ind w:left="113"/>
              <w:textDirection w:val="tbRlV"/>
              <w:rPr>
                <w:sz w:val="18"/>
                <w:szCs w:val="26"/>
                <w:lang w:val="ar-SA" w:eastAsia="zh-TW" w:bidi="en-GB"/>
              </w:rPr>
            </w:pPr>
            <w:r w:rsidRPr="00A25231">
              <w:rPr>
                <w:sz w:val="18"/>
                <w:szCs w:val="26"/>
                <w:rtl/>
              </w:rPr>
              <w:t>تحسين التواصل بين الآلية الوقائية الوطنية والسلطات ومنظمات المجتمع المدني ومؤسسات حقوق الإنسان</w:t>
            </w:r>
          </w:p>
        </w:tc>
        <w:tc>
          <w:tcPr>
            <w:tcW w:w="2814" w:type="dxa"/>
            <w:shd w:val="clear" w:color="auto" w:fill="auto"/>
          </w:tcPr>
          <w:p w:rsidR="00CE3788" w:rsidRPr="00A25231" w:rsidRDefault="00CE3788" w:rsidP="00914FD8">
            <w:pPr>
              <w:spacing w:before="40" w:after="40" w:line="306" w:lineRule="exact"/>
              <w:ind w:left="113"/>
              <w:textDirection w:val="tbRlV"/>
              <w:rPr>
                <w:sz w:val="18"/>
                <w:szCs w:val="26"/>
                <w:lang w:val="ar-SA" w:eastAsia="zh-TW" w:bidi="en-GB"/>
              </w:rPr>
            </w:pPr>
            <w:r w:rsidRPr="00A25231">
              <w:rPr>
                <w:sz w:val="18"/>
                <w:szCs w:val="26"/>
                <w:rtl/>
              </w:rPr>
              <w:t xml:space="preserve">معهد </w:t>
            </w:r>
            <w:proofErr w:type="spellStart"/>
            <w:r w:rsidRPr="00A25231">
              <w:rPr>
                <w:sz w:val="18"/>
                <w:szCs w:val="26"/>
                <w:rtl/>
              </w:rPr>
              <w:t>فيريداس</w:t>
            </w:r>
            <w:proofErr w:type="spellEnd"/>
            <w:r w:rsidRPr="00A25231">
              <w:rPr>
                <w:sz w:val="18"/>
                <w:szCs w:val="26"/>
                <w:rtl/>
              </w:rPr>
              <w:t xml:space="preserve"> (</w:t>
            </w:r>
            <w:r w:rsidR="002A7B03" w:rsidRPr="002A7B03">
              <w:rPr>
                <w:sz w:val="18"/>
                <w:szCs w:val="26"/>
              </w:rPr>
              <w:t xml:space="preserve">Instituto </w:t>
            </w:r>
            <w:proofErr w:type="spellStart"/>
            <w:r w:rsidR="002A7B03" w:rsidRPr="002A7B03">
              <w:rPr>
                <w:sz w:val="18"/>
                <w:szCs w:val="26"/>
              </w:rPr>
              <w:t>Veredas</w:t>
            </w:r>
            <w:proofErr w:type="spellEnd"/>
            <w:r w:rsidRPr="00A25231">
              <w:rPr>
                <w:sz w:val="18"/>
                <w:szCs w:val="26"/>
                <w:rtl/>
              </w:rPr>
              <w:t>)</w:t>
            </w:r>
          </w:p>
        </w:tc>
        <w:tc>
          <w:tcPr>
            <w:tcW w:w="1050" w:type="dxa"/>
            <w:shd w:val="clear" w:color="auto" w:fill="auto"/>
          </w:tcPr>
          <w:p w:rsidR="00CE3788" w:rsidRPr="002228A1" w:rsidRDefault="00CE3788" w:rsidP="00914FD8">
            <w:pPr>
              <w:spacing w:before="40" w:after="40" w:line="306" w:lineRule="exact"/>
              <w:ind w:left="113"/>
              <w:textDirection w:val="tbRlV"/>
              <w:rPr>
                <w:spacing w:val="-4"/>
                <w:sz w:val="18"/>
                <w:szCs w:val="26"/>
                <w:rtl/>
                <w:lang w:val="ar-SA" w:eastAsia="zh-TW" w:bidi="en-GB"/>
              </w:rPr>
            </w:pPr>
            <w:r w:rsidRPr="002228A1">
              <w:rPr>
                <w:spacing w:val="-4"/>
                <w:sz w:val="18"/>
                <w:szCs w:val="26"/>
                <w:rtl/>
              </w:rPr>
              <w:t>2019</w:t>
            </w:r>
          </w:p>
        </w:tc>
        <w:tc>
          <w:tcPr>
            <w:tcW w:w="1624" w:type="dxa"/>
            <w:shd w:val="clear" w:color="auto" w:fill="auto"/>
          </w:tcPr>
          <w:p w:rsidR="00CE3788" w:rsidRPr="002228A1" w:rsidRDefault="00CE3788" w:rsidP="00914FD8">
            <w:pPr>
              <w:bidi w:val="0"/>
              <w:spacing w:before="40" w:after="120" w:line="306" w:lineRule="exact"/>
              <w:ind w:right="113"/>
              <w:jc w:val="right"/>
              <w:rPr>
                <w:spacing w:val="-4"/>
                <w:sz w:val="18"/>
                <w:szCs w:val="26"/>
              </w:rPr>
            </w:pPr>
            <w:r w:rsidRPr="002228A1">
              <w:rPr>
                <w:spacing w:val="-4"/>
                <w:sz w:val="18"/>
                <w:szCs w:val="26"/>
                <w:rtl/>
              </w:rPr>
              <w:t>٢٥</w:t>
            </w:r>
            <w:r w:rsidRPr="002228A1">
              <w:rPr>
                <w:spacing w:val="-4"/>
                <w:sz w:val="18"/>
                <w:szCs w:val="26"/>
              </w:rPr>
              <w:t xml:space="preserve"> </w:t>
            </w:r>
            <w:r w:rsidRPr="002228A1">
              <w:rPr>
                <w:spacing w:val="-4"/>
                <w:sz w:val="18"/>
                <w:szCs w:val="26"/>
                <w:rtl/>
              </w:rPr>
              <w:t>٠٠٠٫٠٠</w:t>
            </w:r>
          </w:p>
        </w:tc>
      </w:tr>
      <w:tr w:rsidR="00CE3788" w:rsidRPr="00A25231" w:rsidTr="00914FD8">
        <w:tc>
          <w:tcPr>
            <w:tcW w:w="679" w:type="dxa"/>
            <w:shd w:val="clear" w:color="auto" w:fill="auto"/>
          </w:tcPr>
          <w:p w:rsidR="00CE3788" w:rsidRPr="00A25231" w:rsidRDefault="00CE3788" w:rsidP="00914FD8">
            <w:pPr>
              <w:spacing w:before="40" w:after="40" w:line="306" w:lineRule="exact"/>
              <w:textDirection w:val="tbRlV"/>
              <w:rPr>
                <w:sz w:val="18"/>
                <w:szCs w:val="26"/>
                <w:lang w:val="ar-SA" w:eastAsia="zh-TW" w:bidi="en-GB"/>
              </w:rPr>
            </w:pPr>
            <w:r w:rsidRPr="00A25231">
              <w:rPr>
                <w:sz w:val="18"/>
                <w:szCs w:val="26"/>
                <w:rtl/>
              </w:rPr>
              <w:t>21-</w:t>
            </w:r>
          </w:p>
        </w:tc>
        <w:tc>
          <w:tcPr>
            <w:tcW w:w="1193" w:type="dxa"/>
            <w:shd w:val="clear" w:color="auto" w:fill="auto"/>
          </w:tcPr>
          <w:p w:rsidR="00CE3788" w:rsidRPr="00A25231" w:rsidRDefault="00CE3788" w:rsidP="00914FD8">
            <w:pPr>
              <w:spacing w:before="40" w:after="40" w:line="306" w:lineRule="exact"/>
              <w:textDirection w:val="tbRlV"/>
              <w:rPr>
                <w:sz w:val="18"/>
                <w:szCs w:val="26"/>
                <w:lang w:val="ar-SA" w:eastAsia="zh-TW" w:bidi="en-GB"/>
              </w:rPr>
            </w:pPr>
            <w:r w:rsidRPr="00A25231">
              <w:rPr>
                <w:sz w:val="18"/>
                <w:szCs w:val="26"/>
                <w:rtl/>
              </w:rPr>
              <w:t>شيلي</w:t>
            </w:r>
          </w:p>
        </w:tc>
        <w:tc>
          <w:tcPr>
            <w:tcW w:w="2337" w:type="dxa"/>
            <w:shd w:val="clear" w:color="auto" w:fill="auto"/>
          </w:tcPr>
          <w:p w:rsidR="00CE3788" w:rsidRPr="00A25231" w:rsidRDefault="00CE3788" w:rsidP="00914FD8">
            <w:pPr>
              <w:spacing w:before="40" w:after="40" w:line="306" w:lineRule="exact"/>
              <w:ind w:left="113"/>
              <w:textDirection w:val="tbRlV"/>
              <w:rPr>
                <w:sz w:val="18"/>
                <w:szCs w:val="26"/>
                <w:lang w:val="ar-SA" w:eastAsia="zh-TW" w:bidi="en-GB"/>
              </w:rPr>
            </w:pPr>
            <w:r w:rsidRPr="00A25231">
              <w:rPr>
                <w:sz w:val="18"/>
                <w:szCs w:val="26"/>
                <w:rtl/>
              </w:rPr>
              <w:t>وضع بروتوكولات ومبادئ توجيهية للمقابلات من أجل رصد ممارسات التعذيب من منظور جنساني؛ وتنظيم حلقات دراسية ودورات تدريبية</w:t>
            </w:r>
          </w:p>
        </w:tc>
        <w:tc>
          <w:tcPr>
            <w:tcW w:w="2814" w:type="dxa"/>
            <w:shd w:val="clear" w:color="auto" w:fill="auto"/>
          </w:tcPr>
          <w:p w:rsidR="00CE3788" w:rsidRPr="002A7B03" w:rsidRDefault="00CE3788" w:rsidP="00914FD8">
            <w:pPr>
              <w:spacing w:before="40" w:after="40" w:line="306" w:lineRule="exact"/>
              <w:ind w:left="113"/>
              <w:textDirection w:val="tbRlV"/>
              <w:rPr>
                <w:spacing w:val="-4"/>
                <w:sz w:val="18"/>
                <w:szCs w:val="26"/>
                <w:lang w:val="ar-SA" w:eastAsia="zh-TW" w:bidi="en-GB"/>
              </w:rPr>
            </w:pPr>
            <w:r w:rsidRPr="002A7B03">
              <w:rPr>
                <w:spacing w:val="-4"/>
                <w:sz w:val="18"/>
                <w:szCs w:val="26"/>
                <w:rtl/>
              </w:rPr>
              <w:t xml:space="preserve">مؤسسة بيت خوسيه </w:t>
            </w:r>
            <w:proofErr w:type="spellStart"/>
            <w:r w:rsidRPr="002A7B03">
              <w:rPr>
                <w:spacing w:val="-4"/>
                <w:sz w:val="18"/>
                <w:szCs w:val="26"/>
                <w:rtl/>
              </w:rPr>
              <w:t>دومينغو</w:t>
            </w:r>
            <w:proofErr w:type="spellEnd"/>
            <w:r w:rsidRPr="002A7B03">
              <w:rPr>
                <w:spacing w:val="-4"/>
                <w:sz w:val="18"/>
                <w:szCs w:val="26"/>
                <w:rtl/>
              </w:rPr>
              <w:t xml:space="preserve"> </w:t>
            </w:r>
            <w:proofErr w:type="spellStart"/>
            <w:r w:rsidRPr="002A7B03">
              <w:rPr>
                <w:spacing w:val="-4"/>
                <w:sz w:val="18"/>
                <w:szCs w:val="26"/>
                <w:rtl/>
              </w:rPr>
              <w:t>كانياس</w:t>
            </w:r>
            <w:proofErr w:type="spellEnd"/>
            <w:r w:rsidRPr="002A7B03">
              <w:rPr>
                <w:spacing w:val="-4"/>
                <w:sz w:val="18"/>
                <w:szCs w:val="26"/>
                <w:rtl/>
              </w:rPr>
              <w:t xml:space="preserve"> رقم</w:t>
            </w:r>
            <w:r w:rsidR="00A93500">
              <w:rPr>
                <w:rFonts w:hint="cs"/>
                <w:spacing w:val="-4"/>
                <w:sz w:val="18"/>
                <w:szCs w:val="26"/>
                <w:rtl/>
              </w:rPr>
              <w:t> </w:t>
            </w:r>
            <w:r w:rsidRPr="002A7B03">
              <w:rPr>
                <w:spacing w:val="-4"/>
                <w:sz w:val="18"/>
                <w:szCs w:val="26"/>
                <w:rtl/>
              </w:rPr>
              <w:t xml:space="preserve">1367 (بيت الذاكرة) </w:t>
            </w:r>
            <w:r w:rsidR="00A93500">
              <w:rPr>
                <w:rFonts w:hint="cs"/>
                <w:spacing w:val="-4"/>
                <w:sz w:val="18"/>
                <w:szCs w:val="26"/>
                <w:rtl/>
              </w:rPr>
              <w:t>(</w:t>
            </w:r>
            <w:r w:rsidRPr="002A7B03">
              <w:rPr>
                <w:spacing w:val="-4"/>
                <w:sz w:val="18"/>
                <w:szCs w:val="26"/>
              </w:rPr>
              <w:t>Fundación</w:t>
            </w:r>
            <w:r w:rsidR="00A93500">
              <w:rPr>
                <w:spacing w:val="-4"/>
                <w:sz w:val="18"/>
                <w:szCs w:val="26"/>
              </w:rPr>
              <w:br/>
            </w:r>
            <w:r w:rsidRPr="002A7B03">
              <w:rPr>
                <w:spacing w:val="-4"/>
                <w:sz w:val="18"/>
                <w:szCs w:val="26"/>
              </w:rPr>
              <w:t xml:space="preserve">1367, Casa Memoria José Domingo </w:t>
            </w:r>
            <w:proofErr w:type="spellStart"/>
            <w:r w:rsidRPr="002A7B03">
              <w:rPr>
                <w:spacing w:val="-4"/>
                <w:sz w:val="18"/>
                <w:szCs w:val="26"/>
              </w:rPr>
              <w:t>Cañas</w:t>
            </w:r>
            <w:proofErr w:type="spellEnd"/>
            <w:r w:rsidRPr="002A7B03">
              <w:rPr>
                <w:spacing w:val="-4"/>
                <w:sz w:val="18"/>
                <w:szCs w:val="26"/>
                <w:rtl/>
              </w:rPr>
              <w:t>)</w:t>
            </w:r>
          </w:p>
        </w:tc>
        <w:tc>
          <w:tcPr>
            <w:tcW w:w="1050" w:type="dxa"/>
            <w:shd w:val="clear" w:color="auto" w:fill="auto"/>
          </w:tcPr>
          <w:p w:rsidR="00CE3788" w:rsidRPr="002228A1" w:rsidRDefault="00CE3788" w:rsidP="00914FD8">
            <w:pPr>
              <w:spacing w:before="40" w:after="40" w:line="306" w:lineRule="exact"/>
              <w:ind w:left="113"/>
              <w:textDirection w:val="tbRlV"/>
              <w:rPr>
                <w:spacing w:val="-4"/>
                <w:sz w:val="18"/>
                <w:szCs w:val="26"/>
                <w:rtl/>
                <w:lang w:val="ar-SA" w:eastAsia="zh-TW" w:bidi="en-GB"/>
              </w:rPr>
            </w:pPr>
            <w:r w:rsidRPr="002228A1">
              <w:rPr>
                <w:spacing w:val="-4"/>
                <w:sz w:val="18"/>
                <w:szCs w:val="26"/>
                <w:rtl/>
              </w:rPr>
              <w:t>2019</w:t>
            </w:r>
          </w:p>
        </w:tc>
        <w:tc>
          <w:tcPr>
            <w:tcW w:w="1624" w:type="dxa"/>
            <w:shd w:val="clear" w:color="auto" w:fill="auto"/>
          </w:tcPr>
          <w:p w:rsidR="00CE3788" w:rsidRPr="002228A1" w:rsidRDefault="00CE3788" w:rsidP="00914FD8">
            <w:pPr>
              <w:bidi w:val="0"/>
              <w:spacing w:before="40" w:after="120" w:line="306" w:lineRule="exact"/>
              <w:ind w:right="113"/>
              <w:jc w:val="right"/>
              <w:rPr>
                <w:spacing w:val="-4"/>
                <w:sz w:val="18"/>
                <w:szCs w:val="26"/>
              </w:rPr>
            </w:pPr>
            <w:r w:rsidRPr="002228A1">
              <w:rPr>
                <w:spacing w:val="-4"/>
                <w:sz w:val="18"/>
                <w:szCs w:val="26"/>
                <w:rtl/>
              </w:rPr>
              <w:t>٢٤</w:t>
            </w:r>
            <w:r w:rsidRPr="002228A1">
              <w:rPr>
                <w:spacing w:val="-4"/>
                <w:sz w:val="18"/>
                <w:szCs w:val="26"/>
              </w:rPr>
              <w:t xml:space="preserve"> </w:t>
            </w:r>
            <w:r w:rsidRPr="002228A1">
              <w:rPr>
                <w:spacing w:val="-4"/>
                <w:sz w:val="18"/>
                <w:szCs w:val="26"/>
                <w:rtl/>
              </w:rPr>
              <w:t>٥٧١٫٠٠</w:t>
            </w:r>
          </w:p>
        </w:tc>
      </w:tr>
      <w:tr w:rsidR="00CE3788" w:rsidRPr="00A25231" w:rsidTr="00914FD8">
        <w:tc>
          <w:tcPr>
            <w:tcW w:w="679" w:type="dxa"/>
            <w:shd w:val="clear" w:color="auto" w:fill="auto"/>
          </w:tcPr>
          <w:p w:rsidR="00CE3788" w:rsidRPr="00A25231" w:rsidRDefault="00CE3788" w:rsidP="00914FD8">
            <w:pPr>
              <w:spacing w:before="40" w:after="40" w:line="306" w:lineRule="exact"/>
              <w:textDirection w:val="tbRlV"/>
              <w:rPr>
                <w:sz w:val="18"/>
                <w:szCs w:val="26"/>
                <w:lang w:val="ar-SA" w:eastAsia="zh-TW" w:bidi="en-GB"/>
              </w:rPr>
            </w:pPr>
            <w:r w:rsidRPr="00A25231">
              <w:rPr>
                <w:sz w:val="18"/>
                <w:szCs w:val="26"/>
                <w:rtl/>
              </w:rPr>
              <w:t>22-</w:t>
            </w:r>
          </w:p>
        </w:tc>
        <w:tc>
          <w:tcPr>
            <w:tcW w:w="1193" w:type="dxa"/>
            <w:shd w:val="clear" w:color="auto" w:fill="auto"/>
          </w:tcPr>
          <w:p w:rsidR="00CE3788" w:rsidRPr="00A25231" w:rsidRDefault="00CE3788" w:rsidP="00914FD8">
            <w:pPr>
              <w:spacing w:before="40" w:after="40" w:line="306" w:lineRule="exact"/>
              <w:textDirection w:val="tbRlV"/>
              <w:rPr>
                <w:sz w:val="18"/>
                <w:szCs w:val="26"/>
                <w:lang w:val="ar-SA" w:eastAsia="zh-TW" w:bidi="en-GB"/>
              </w:rPr>
            </w:pPr>
            <w:r w:rsidRPr="00A25231">
              <w:rPr>
                <w:sz w:val="18"/>
                <w:szCs w:val="26"/>
                <w:rtl/>
              </w:rPr>
              <w:t>شيلي</w:t>
            </w:r>
          </w:p>
        </w:tc>
        <w:tc>
          <w:tcPr>
            <w:tcW w:w="2337" w:type="dxa"/>
            <w:shd w:val="clear" w:color="auto" w:fill="auto"/>
          </w:tcPr>
          <w:p w:rsidR="00CE3788" w:rsidRPr="00A25231" w:rsidRDefault="00CE3788" w:rsidP="00914FD8">
            <w:pPr>
              <w:spacing w:before="40" w:after="40" w:line="306" w:lineRule="exact"/>
              <w:ind w:left="113"/>
              <w:textDirection w:val="tbRlV"/>
              <w:rPr>
                <w:sz w:val="18"/>
                <w:szCs w:val="26"/>
                <w:lang w:val="ar-SA" w:eastAsia="zh-TW" w:bidi="en-GB"/>
              </w:rPr>
            </w:pPr>
            <w:r w:rsidRPr="00A25231">
              <w:rPr>
                <w:sz w:val="18"/>
                <w:szCs w:val="26"/>
                <w:rtl/>
              </w:rPr>
              <w:t>تعزيز عملية إدماج الآلية الوقائية الوطنية الشيلية في المؤسسة الوطنية لحقوق الإنسان وتفعيلها</w:t>
            </w:r>
          </w:p>
        </w:tc>
        <w:tc>
          <w:tcPr>
            <w:tcW w:w="2814" w:type="dxa"/>
            <w:shd w:val="clear" w:color="auto" w:fill="auto"/>
          </w:tcPr>
          <w:p w:rsidR="00CE3788" w:rsidRPr="00A25231" w:rsidRDefault="00CE3788" w:rsidP="00914FD8">
            <w:pPr>
              <w:spacing w:before="40" w:after="40" w:line="306" w:lineRule="exact"/>
              <w:ind w:left="113"/>
              <w:textDirection w:val="tbRlV"/>
              <w:rPr>
                <w:sz w:val="18"/>
                <w:szCs w:val="26"/>
                <w:lang w:val="ar-SA" w:eastAsia="zh-TW" w:bidi="en-GB"/>
              </w:rPr>
            </w:pPr>
            <w:r w:rsidRPr="00A25231">
              <w:rPr>
                <w:sz w:val="18"/>
                <w:szCs w:val="26"/>
                <w:rtl/>
              </w:rPr>
              <w:t xml:space="preserve">رابطة منع التعذيب </w:t>
            </w:r>
          </w:p>
        </w:tc>
        <w:tc>
          <w:tcPr>
            <w:tcW w:w="1050" w:type="dxa"/>
            <w:shd w:val="clear" w:color="auto" w:fill="auto"/>
          </w:tcPr>
          <w:p w:rsidR="00CE3788" w:rsidRPr="002228A1" w:rsidRDefault="00CE3788" w:rsidP="00914FD8">
            <w:pPr>
              <w:spacing w:before="40" w:after="40" w:line="306" w:lineRule="exact"/>
              <w:ind w:left="113"/>
              <w:textDirection w:val="tbRlV"/>
              <w:rPr>
                <w:spacing w:val="-4"/>
                <w:sz w:val="18"/>
                <w:szCs w:val="26"/>
                <w:rtl/>
                <w:lang w:val="ar-SA" w:eastAsia="zh-TW" w:bidi="en-GB"/>
              </w:rPr>
            </w:pPr>
            <w:r w:rsidRPr="002228A1">
              <w:rPr>
                <w:spacing w:val="-4"/>
                <w:sz w:val="18"/>
                <w:szCs w:val="26"/>
                <w:rtl/>
              </w:rPr>
              <w:t>2020</w:t>
            </w:r>
          </w:p>
        </w:tc>
        <w:tc>
          <w:tcPr>
            <w:tcW w:w="1624" w:type="dxa"/>
            <w:shd w:val="clear" w:color="auto" w:fill="auto"/>
          </w:tcPr>
          <w:p w:rsidR="00CE3788" w:rsidRPr="002228A1" w:rsidRDefault="00CE3788" w:rsidP="00914FD8">
            <w:pPr>
              <w:bidi w:val="0"/>
              <w:spacing w:before="40" w:after="120" w:line="306" w:lineRule="exact"/>
              <w:ind w:right="113"/>
              <w:jc w:val="right"/>
              <w:rPr>
                <w:spacing w:val="-4"/>
                <w:sz w:val="18"/>
                <w:szCs w:val="26"/>
              </w:rPr>
            </w:pPr>
            <w:r w:rsidRPr="002228A1">
              <w:rPr>
                <w:spacing w:val="-4"/>
                <w:sz w:val="18"/>
                <w:szCs w:val="26"/>
                <w:rtl/>
              </w:rPr>
              <w:t>٢٥</w:t>
            </w:r>
            <w:r w:rsidRPr="002228A1">
              <w:rPr>
                <w:spacing w:val="-4"/>
                <w:sz w:val="18"/>
                <w:szCs w:val="26"/>
              </w:rPr>
              <w:t xml:space="preserve"> </w:t>
            </w:r>
            <w:r w:rsidRPr="002228A1">
              <w:rPr>
                <w:spacing w:val="-4"/>
                <w:sz w:val="18"/>
                <w:szCs w:val="26"/>
                <w:rtl/>
              </w:rPr>
              <w:t>٠٠٠٫٠٠</w:t>
            </w:r>
          </w:p>
        </w:tc>
      </w:tr>
      <w:tr w:rsidR="00CE3788" w:rsidRPr="00A25231" w:rsidTr="00914FD8">
        <w:tc>
          <w:tcPr>
            <w:tcW w:w="679" w:type="dxa"/>
            <w:shd w:val="clear" w:color="auto" w:fill="auto"/>
          </w:tcPr>
          <w:p w:rsidR="00CE3788" w:rsidRPr="00A25231" w:rsidRDefault="00CE3788" w:rsidP="00914FD8">
            <w:pPr>
              <w:spacing w:before="40" w:after="40" w:line="306" w:lineRule="exact"/>
              <w:textDirection w:val="tbRlV"/>
              <w:rPr>
                <w:sz w:val="18"/>
                <w:szCs w:val="26"/>
                <w:lang w:val="ar-SA" w:eastAsia="zh-TW" w:bidi="en-GB"/>
              </w:rPr>
            </w:pPr>
            <w:r w:rsidRPr="00A25231">
              <w:rPr>
                <w:sz w:val="18"/>
                <w:szCs w:val="26"/>
                <w:rtl/>
              </w:rPr>
              <w:t>23-</w:t>
            </w:r>
          </w:p>
        </w:tc>
        <w:tc>
          <w:tcPr>
            <w:tcW w:w="1193" w:type="dxa"/>
            <w:shd w:val="clear" w:color="auto" w:fill="auto"/>
          </w:tcPr>
          <w:p w:rsidR="00CE3788" w:rsidRPr="00A25231" w:rsidRDefault="00CE3788" w:rsidP="00914FD8">
            <w:pPr>
              <w:spacing w:before="40" w:after="40" w:line="306" w:lineRule="exact"/>
              <w:textDirection w:val="tbRlV"/>
              <w:rPr>
                <w:sz w:val="18"/>
                <w:szCs w:val="26"/>
                <w:lang w:val="fr-CH" w:eastAsia="zh-TW" w:bidi="en-GB"/>
              </w:rPr>
            </w:pPr>
            <w:r w:rsidRPr="00A25231">
              <w:rPr>
                <w:sz w:val="18"/>
                <w:szCs w:val="26"/>
                <w:rtl/>
              </w:rPr>
              <w:t>شيلي</w:t>
            </w:r>
          </w:p>
        </w:tc>
        <w:tc>
          <w:tcPr>
            <w:tcW w:w="2337" w:type="dxa"/>
            <w:shd w:val="clear" w:color="auto" w:fill="auto"/>
          </w:tcPr>
          <w:p w:rsidR="00CE3788" w:rsidRPr="00A25231" w:rsidRDefault="00CE3788" w:rsidP="00914FD8">
            <w:pPr>
              <w:spacing w:before="40" w:after="40" w:line="306" w:lineRule="exact"/>
              <w:ind w:left="113"/>
              <w:textDirection w:val="tbRlV"/>
              <w:rPr>
                <w:sz w:val="18"/>
                <w:szCs w:val="26"/>
                <w:lang w:val="ar-SA" w:eastAsia="zh-TW" w:bidi="en-GB"/>
              </w:rPr>
            </w:pPr>
            <w:r w:rsidRPr="00A25231">
              <w:rPr>
                <w:sz w:val="18"/>
                <w:szCs w:val="26"/>
                <w:rtl/>
              </w:rPr>
              <w:t>إعداد أنشطة بشأن منع التعذيب وسوء المعاملة، مع التركيز على النساء والأطفال والفئات الضعيفة</w:t>
            </w:r>
          </w:p>
        </w:tc>
        <w:tc>
          <w:tcPr>
            <w:tcW w:w="2814" w:type="dxa"/>
            <w:shd w:val="clear" w:color="auto" w:fill="auto"/>
          </w:tcPr>
          <w:p w:rsidR="00CE3788" w:rsidRPr="00A25231" w:rsidRDefault="00CE3788" w:rsidP="00914FD8">
            <w:pPr>
              <w:spacing w:before="40" w:after="40" w:line="306" w:lineRule="exact"/>
              <w:ind w:left="113"/>
              <w:textDirection w:val="tbRlV"/>
              <w:rPr>
                <w:sz w:val="18"/>
                <w:szCs w:val="26"/>
                <w:lang w:val="ar-SA" w:eastAsia="zh-TW" w:bidi="en-GB"/>
              </w:rPr>
            </w:pPr>
            <w:r w:rsidRPr="00A25231">
              <w:rPr>
                <w:sz w:val="18"/>
                <w:szCs w:val="26"/>
                <w:rtl/>
              </w:rPr>
              <w:t>منظمة فرص العمل وخيار العمل المشترك (</w:t>
            </w:r>
            <w:proofErr w:type="spellStart"/>
            <w:r w:rsidR="002A7B03" w:rsidRPr="002A7B03">
              <w:rPr>
                <w:sz w:val="18"/>
                <w:szCs w:val="26"/>
              </w:rPr>
              <w:t>Corporación</w:t>
            </w:r>
            <w:proofErr w:type="spellEnd"/>
            <w:r w:rsidR="002A7B03" w:rsidRPr="002A7B03">
              <w:rPr>
                <w:sz w:val="18"/>
                <w:szCs w:val="26"/>
              </w:rPr>
              <w:t xml:space="preserve"> </w:t>
            </w:r>
            <w:proofErr w:type="spellStart"/>
            <w:r w:rsidR="002A7B03" w:rsidRPr="002A7B03">
              <w:rPr>
                <w:sz w:val="18"/>
                <w:szCs w:val="26"/>
              </w:rPr>
              <w:t>Opción</w:t>
            </w:r>
            <w:proofErr w:type="spellEnd"/>
            <w:r w:rsidRPr="00A25231">
              <w:rPr>
                <w:sz w:val="18"/>
                <w:szCs w:val="26"/>
                <w:rtl/>
              </w:rPr>
              <w:t>)</w:t>
            </w:r>
          </w:p>
        </w:tc>
        <w:tc>
          <w:tcPr>
            <w:tcW w:w="1050" w:type="dxa"/>
            <w:shd w:val="clear" w:color="auto" w:fill="auto"/>
          </w:tcPr>
          <w:p w:rsidR="00CE3788" w:rsidRPr="002228A1" w:rsidRDefault="00CE3788" w:rsidP="00914FD8">
            <w:pPr>
              <w:spacing w:before="40" w:after="40" w:line="306" w:lineRule="exact"/>
              <w:ind w:left="113"/>
              <w:textDirection w:val="tbRlV"/>
              <w:rPr>
                <w:spacing w:val="-4"/>
                <w:sz w:val="18"/>
                <w:szCs w:val="26"/>
                <w:rtl/>
                <w:lang w:val="ar-SA" w:eastAsia="zh-TW" w:bidi="en-GB"/>
              </w:rPr>
            </w:pPr>
            <w:r w:rsidRPr="002228A1">
              <w:rPr>
                <w:spacing w:val="-4"/>
                <w:sz w:val="18"/>
                <w:szCs w:val="26"/>
                <w:rtl/>
              </w:rPr>
              <w:t>2020</w:t>
            </w:r>
          </w:p>
        </w:tc>
        <w:tc>
          <w:tcPr>
            <w:tcW w:w="1624" w:type="dxa"/>
            <w:shd w:val="clear" w:color="auto" w:fill="auto"/>
          </w:tcPr>
          <w:p w:rsidR="00CE3788" w:rsidRPr="002228A1" w:rsidRDefault="00CE3788" w:rsidP="00914FD8">
            <w:pPr>
              <w:bidi w:val="0"/>
              <w:spacing w:before="40" w:after="120" w:line="306" w:lineRule="exact"/>
              <w:ind w:right="113"/>
              <w:jc w:val="right"/>
              <w:rPr>
                <w:spacing w:val="-4"/>
                <w:sz w:val="18"/>
                <w:szCs w:val="26"/>
              </w:rPr>
            </w:pPr>
            <w:r w:rsidRPr="002228A1">
              <w:rPr>
                <w:spacing w:val="-4"/>
                <w:sz w:val="18"/>
                <w:szCs w:val="26"/>
                <w:rtl/>
              </w:rPr>
              <w:t>٢٥</w:t>
            </w:r>
            <w:r w:rsidRPr="002228A1">
              <w:rPr>
                <w:spacing w:val="-4"/>
                <w:sz w:val="18"/>
                <w:szCs w:val="26"/>
              </w:rPr>
              <w:t xml:space="preserve"> </w:t>
            </w:r>
            <w:r w:rsidRPr="002228A1">
              <w:rPr>
                <w:spacing w:val="-4"/>
                <w:sz w:val="18"/>
                <w:szCs w:val="26"/>
                <w:rtl/>
              </w:rPr>
              <w:t>٠٠٠٫٠٠</w:t>
            </w:r>
          </w:p>
        </w:tc>
      </w:tr>
      <w:tr w:rsidR="00CE3788" w:rsidRPr="00A25231" w:rsidTr="00914FD8">
        <w:tc>
          <w:tcPr>
            <w:tcW w:w="679" w:type="dxa"/>
            <w:shd w:val="clear" w:color="auto" w:fill="auto"/>
          </w:tcPr>
          <w:p w:rsidR="00CE3788" w:rsidRPr="00A25231" w:rsidRDefault="00CE3788" w:rsidP="00914FD8">
            <w:pPr>
              <w:spacing w:before="40" w:after="40" w:line="306" w:lineRule="exact"/>
              <w:textDirection w:val="tbRlV"/>
              <w:rPr>
                <w:sz w:val="18"/>
                <w:szCs w:val="26"/>
                <w:lang w:val="ar-SA" w:eastAsia="zh-TW" w:bidi="en-GB"/>
              </w:rPr>
            </w:pPr>
            <w:r w:rsidRPr="00A25231">
              <w:rPr>
                <w:sz w:val="18"/>
                <w:szCs w:val="26"/>
                <w:rtl/>
              </w:rPr>
              <w:t>24-</w:t>
            </w:r>
          </w:p>
        </w:tc>
        <w:tc>
          <w:tcPr>
            <w:tcW w:w="1193" w:type="dxa"/>
            <w:shd w:val="clear" w:color="auto" w:fill="auto"/>
          </w:tcPr>
          <w:p w:rsidR="00CE3788" w:rsidRPr="00A25231" w:rsidRDefault="00CE3788" w:rsidP="00914FD8">
            <w:pPr>
              <w:spacing w:before="40" w:after="40" w:line="306" w:lineRule="exact"/>
              <w:textDirection w:val="tbRlV"/>
              <w:rPr>
                <w:sz w:val="18"/>
                <w:szCs w:val="26"/>
                <w:lang w:eastAsia="zh-TW" w:bidi="en-GB"/>
              </w:rPr>
            </w:pPr>
            <w:r w:rsidRPr="00A25231">
              <w:rPr>
                <w:sz w:val="18"/>
                <w:szCs w:val="26"/>
                <w:rtl/>
              </w:rPr>
              <w:t>شيلي</w:t>
            </w:r>
          </w:p>
        </w:tc>
        <w:tc>
          <w:tcPr>
            <w:tcW w:w="2337" w:type="dxa"/>
            <w:shd w:val="clear" w:color="auto" w:fill="auto"/>
          </w:tcPr>
          <w:p w:rsidR="00CE3788" w:rsidRPr="00A25231" w:rsidRDefault="00CE3788" w:rsidP="00914FD8">
            <w:pPr>
              <w:spacing w:before="40" w:after="40" w:line="306" w:lineRule="exact"/>
              <w:ind w:left="113"/>
              <w:textDirection w:val="tbRlV"/>
              <w:rPr>
                <w:sz w:val="18"/>
                <w:szCs w:val="26"/>
                <w:lang w:val="ar-SA" w:eastAsia="zh-TW" w:bidi="en-GB"/>
              </w:rPr>
            </w:pPr>
            <w:r w:rsidRPr="00A25231">
              <w:rPr>
                <w:sz w:val="18"/>
                <w:szCs w:val="26"/>
                <w:rtl/>
              </w:rPr>
              <w:t>تدريب المسؤولين على توصيات اللجنة الفرعية وتحسين التعاون بين الآلية الوقائية الوطنية والسلطات المختصة.</w:t>
            </w:r>
          </w:p>
        </w:tc>
        <w:tc>
          <w:tcPr>
            <w:tcW w:w="2814" w:type="dxa"/>
            <w:shd w:val="clear" w:color="auto" w:fill="auto"/>
          </w:tcPr>
          <w:p w:rsidR="00CE3788" w:rsidRPr="00A25231" w:rsidRDefault="00CE3788" w:rsidP="00914FD8">
            <w:pPr>
              <w:spacing w:before="40" w:after="40" w:line="306" w:lineRule="exact"/>
              <w:ind w:left="113"/>
              <w:textDirection w:val="tbRlV"/>
              <w:rPr>
                <w:sz w:val="18"/>
                <w:szCs w:val="26"/>
                <w:lang w:val="ar-SA" w:eastAsia="zh-TW" w:bidi="en-GB"/>
              </w:rPr>
            </w:pPr>
            <w:r w:rsidRPr="00A25231">
              <w:rPr>
                <w:sz w:val="18"/>
                <w:szCs w:val="26"/>
                <w:rtl/>
              </w:rPr>
              <w:t>مؤسسة هنري دونان في أمريكا اللاتينية</w:t>
            </w:r>
          </w:p>
        </w:tc>
        <w:tc>
          <w:tcPr>
            <w:tcW w:w="1050" w:type="dxa"/>
            <w:shd w:val="clear" w:color="auto" w:fill="auto"/>
          </w:tcPr>
          <w:p w:rsidR="00CE3788" w:rsidRPr="002228A1" w:rsidRDefault="00CE3788" w:rsidP="00914FD8">
            <w:pPr>
              <w:spacing w:before="40" w:after="40" w:line="306" w:lineRule="exact"/>
              <w:ind w:left="113"/>
              <w:textDirection w:val="tbRlV"/>
              <w:rPr>
                <w:spacing w:val="-4"/>
                <w:sz w:val="18"/>
                <w:szCs w:val="26"/>
                <w:rtl/>
                <w:lang w:val="ar-SA" w:eastAsia="zh-TW" w:bidi="en-GB"/>
              </w:rPr>
            </w:pPr>
            <w:r w:rsidRPr="002228A1">
              <w:rPr>
                <w:spacing w:val="-4"/>
                <w:sz w:val="18"/>
                <w:szCs w:val="26"/>
                <w:rtl/>
              </w:rPr>
              <w:t>2020</w:t>
            </w:r>
          </w:p>
        </w:tc>
        <w:tc>
          <w:tcPr>
            <w:tcW w:w="1624" w:type="dxa"/>
            <w:shd w:val="clear" w:color="auto" w:fill="auto"/>
          </w:tcPr>
          <w:p w:rsidR="00CE3788" w:rsidRPr="002228A1" w:rsidRDefault="00CE3788" w:rsidP="00914FD8">
            <w:pPr>
              <w:bidi w:val="0"/>
              <w:spacing w:before="40" w:after="120" w:line="306" w:lineRule="exact"/>
              <w:ind w:right="113"/>
              <w:jc w:val="right"/>
              <w:rPr>
                <w:spacing w:val="-4"/>
                <w:sz w:val="18"/>
                <w:szCs w:val="26"/>
              </w:rPr>
            </w:pPr>
            <w:r w:rsidRPr="002228A1">
              <w:rPr>
                <w:spacing w:val="-4"/>
                <w:sz w:val="18"/>
                <w:szCs w:val="26"/>
                <w:rtl/>
              </w:rPr>
              <w:t>٢٤</w:t>
            </w:r>
            <w:r w:rsidRPr="002228A1">
              <w:rPr>
                <w:spacing w:val="-4"/>
                <w:sz w:val="18"/>
                <w:szCs w:val="26"/>
              </w:rPr>
              <w:t xml:space="preserve"> </w:t>
            </w:r>
            <w:r w:rsidRPr="002228A1">
              <w:rPr>
                <w:spacing w:val="-4"/>
                <w:sz w:val="18"/>
                <w:szCs w:val="26"/>
                <w:rtl/>
              </w:rPr>
              <w:t>٨٣٥٫٠٠</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lastRenderedPageBreak/>
              <w:t>25-</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إكوادور</w:t>
            </w:r>
          </w:p>
        </w:tc>
        <w:tc>
          <w:tcPr>
            <w:tcW w:w="2337" w:type="dxa"/>
            <w:shd w:val="clear" w:color="auto" w:fill="auto"/>
          </w:tcPr>
          <w:p w:rsidR="00CE3788" w:rsidRPr="00914FD8" w:rsidRDefault="00CE3788" w:rsidP="00914FD8">
            <w:pPr>
              <w:spacing w:before="40" w:after="40" w:line="320" w:lineRule="exact"/>
              <w:ind w:left="113"/>
              <w:textDirection w:val="tbRlV"/>
              <w:rPr>
                <w:spacing w:val="-4"/>
                <w:sz w:val="18"/>
                <w:szCs w:val="26"/>
                <w:lang w:eastAsia="zh-TW" w:bidi="en-GB"/>
              </w:rPr>
            </w:pPr>
            <w:r w:rsidRPr="00914FD8">
              <w:rPr>
                <w:spacing w:val="-4"/>
                <w:sz w:val="18"/>
                <w:szCs w:val="26"/>
                <w:rtl/>
              </w:rPr>
              <w:t>تعزيز قدرات الفريق المتعدد التخصصات لإجراء زيارات الآلية الوقائية الوطنية؛ وإذكاء الوعي بولاية الآلية؛ وزيادة إمكانية الوصول إلى أماكن سلب الحرية ليتسنى للآلية زيارتها؛ وإبراز دور الآلية وتحسين الحوار مع منظمات المجتمع المدني</w:t>
            </w:r>
          </w:p>
        </w:tc>
        <w:tc>
          <w:tcPr>
            <w:tcW w:w="2814"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الآلية الوطنية لمنع التعذيب والمعاملة القاسية واللاإنسانية والمهينة</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2019</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٢٥</w:t>
            </w:r>
            <w:r w:rsidRPr="002228A1">
              <w:rPr>
                <w:spacing w:val="-4"/>
                <w:sz w:val="18"/>
                <w:szCs w:val="26"/>
              </w:rPr>
              <w:t xml:space="preserve"> </w:t>
            </w:r>
            <w:r w:rsidRPr="002228A1">
              <w:rPr>
                <w:spacing w:val="-4"/>
                <w:sz w:val="18"/>
                <w:szCs w:val="26"/>
                <w:rtl/>
              </w:rPr>
              <w:t>٠٠٠٫٠٠</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26-</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هندوراس</w:t>
            </w:r>
          </w:p>
        </w:tc>
        <w:tc>
          <w:tcPr>
            <w:tcW w:w="2337"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 xml:space="preserve">تدريب موظفي السجون على معايير حقوق الإنسان ومنع التعذيب </w:t>
            </w:r>
          </w:p>
        </w:tc>
        <w:tc>
          <w:tcPr>
            <w:tcW w:w="2814"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وزارة العدل وحقوق الإنسان</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2012</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٢٠</w:t>
            </w:r>
            <w:r w:rsidRPr="002228A1">
              <w:rPr>
                <w:spacing w:val="-4"/>
                <w:sz w:val="18"/>
                <w:szCs w:val="26"/>
              </w:rPr>
              <w:t xml:space="preserve"> </w:t>
            </w:r>
            <w:r w:rsidRPr="002228A1">
              <w:rPr>
                <w:spacing w:val="-4"/>
                <w:sz w:val="18"/>
                <w:szCs w:val="26"/>
                <w:rtl/>
              </w:rPr>
              <w:t>٠٠٠٫٠٠</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27-</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هندوراس</w:t>
            </w:r>
          </w:p>
        </w:tc>
        <w:tc>
          <w:tcPr>
            <w:tcW w:w="2337" w:type="dxa"/>
            <w:shd w:val="clear" w:color="auto" w:fill="auto"/>
          </w:tcPr>
          <w:p w:rsidR="00CE3788" w:rsidRPr="00A93500" w:rsidRDefault="00CE3788" w:rsidP="00914FD8">
            <w:pPr>
              <w:spacing w:before="40" w:after="40" w:line="320" w:lineRule="exact"/>
              <w:ind w:left="113"/>
              <w:textDirection w:val="tbRlV"/>
              <w:rPr>
                <w:sz w:val="18"/>
                <w:szCs w:val="26"/>
                <w:lang w:eastAsia="zh-TW" w:bidi="en-GB"/>
              </w:rPr>
            </w:pPr>
            <w:r w:rsidRPr="00A25231">
              <w:rPr>
                <w:sz w:val="18"/>
                <w:szCs w:val="26"/>
                <w:rtl/>
              </w:rPr>
              <w:t>تقديم الدعم التقني إلى الآلية الوقائية الوطنية في هندوراس وتدريب القضاة والمدعين العامين ومحامي المساعدة القضائية</w:t>
            </w:r>
          </w:p>
        </w:tc>
        <w:tc>
          <w:tcPr>
            <w:tcW w:w="2814"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مكتب رابطة منع التعذيب الإقليمي لأمريكا اللاتينية (منظمة غير حكومية) في بنما</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2012</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١٤</w:t>
            </w:r>
            <w:r w:rsidRPr="002228A1">
              <w:rPr>
                <w:spacing w:val="-4"/>
                <w:sz w:val="18"/>
                <w:szCs w:val="26"/>
              </w:rPr>
              <w:t xml:space="preserve"> </w:t>
            </w:r>
            <w:r w:rsidRPr="002228A1">
              <w:rPr>
                <w:spacing w:val="-4"/>
                <w:sz w:val="18"/>
                <w:szCs w:val="26"/>
                <w:rtl/>
              </w:rPr>
              <w:t>٨٤٧٫٠٠</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28-</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هندوراس</w:t>
            </w:r>
          </w:p>
        </w:tc>
        <w:tc>
          <w:tcPr>
            <w:tcW w:w="2337"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الإصلاح القانوني وتقديم الدعم إلى الآلية الوقائية الوطنية في هندوراس</w:t>
            </w:r>
          </w:p>
        </w:tc>
        <w:tc>
          <w:tcPr>
            <w:tcW w:w="2814"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مكتب رابطة منع التعذيب الإقليمي لأمريكا اللاتينية (منظمة غير حكومية) في بنما</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2013</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٣٠</w:t>
            </w:r>
            <w:r w:rsidRPr="002228A1">
              <w:rPr>
                <w:spacing w:val="-4"/>
                <w:sz w:val="18"/>
                <w:szCs w:val="26"/>
              </w:rPr>
              <w:t xml:space="preserve"> </w:t>
            </w:r>
            <w:r w:rsidRPr="002228A1">
              <w:rPr>
                <w:spacing w:val="-4"/>
                <w:sz w:val="18"/>
                <w:szCs w:val="26"/>
                <w:rtl/>
              </w:rPr>
              <w:t>٣٢٥٫٠٠</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29-</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هندوراس</w:t>
            </w:r>
          </w:p>
        </w:tc>
        <w:tc>
          <w:tcPr>
            <w:tcW w:w="2337"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 xml:space="preserve">التدريب على حقوق مسلوبي الحرية وواجباتهم </w:t>
            </w:r>
          </w:p>
        </w:tc>
        <w:tc>
          <w:tcPr>
            <w:tcW w:w="2814"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اللجنة الوطنية لمناهضة التعذيب (الآلية الوقائية الوطنية)</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2014</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٣٥</w:t>
            </w:r>
            <w:r w:rsidRPr="002228A1">
              <w:rPr>
                <w:spacing w:val="-4"/>
                <w:sz w:val="18"/>
                <w:szCs w:val="26"/>
              </w:rPr>
              <w:t xml:space="preserve"> </w:t>
            </w:r>
            <w:r w:rsidRPr="002228A1">
              <w:rPr>
                <w:spacing w:val="-4"/>
                <w:sz w:val="18"/>
                <w:szCs w:val="26"/>
                <w:rtl/>
              </w:rPr>
              <w:t>٠٠٠٫٠٠</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30-</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هندوراس</w:t>
            </w:r>
          </w:p>
        </w:tc>
        <w:tc>
          <w:tcPr>
            <w:tcW w:w="2337"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تقديم الدعم إلى الآلية الوقائية الوطنية لهندوراس في التنفيذ الفعال لتوصيات اللجنة الفرعية</w:t>
            </w:r>
          </w:p>
        </w:tc>
        <w:tc>
          <w:tcPr>
            <w:tcW w:w="2814"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مكتب رابطة منع التعذيب الإقليمي لأمريكا اللاتينية (منظمة غير حكومية) في بنما</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2015</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٣٤</w:t>
            </w:r>
            <w:r w:rsidRPr="002228A1">
              <w:rPr>
                <w:spacing w:val="-4"/>
                <w:sz w:val="18"/>
                <w:szCs w:val="26"/>
              </w:rPr>
              <w:t xml:space="preserve"> </w:t>
            </w:r>
            <w:r w:rsidRPr="002228A1">
              <w:rPr>
                <w:spacing w:val="-4"/>
                <w:sz w:val="18"/>
                <w:szCs w:val="26"/>
                <w:rtl/>
              </w:rPr>
              <w:t>٩٦٦٫٦٥</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31-</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هندوراس</w:t>
            </w:r>
          </w:p>
        </w:tc>
        <w:tc>
          <w:tcPr>
            <w:tcW w:w="2337"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تدريب موظفي وطلاب القضاء على بروتوكول إسطنبول</w:t>
            </w:r>
          </w:p>
        </w:tc>
        <w:tc>
          <w:tcPr>
            <w:tcW w:w="2814" w:type="dxa"/>
            <w:shd w:val="clear" w:color="auto" w:fill="auto"/>
          </w:tcPr>
          <w:p w:rsidR="00CE3788" w:rsidRPr="002A7B03" w:rsidRDefault="00CE3788" w:rsidP="00914FD8">
            <w:pPr>
              <w:spacing w:before="40" w:after="40" w:line="320" w:lineRule="exact"/>
              <w:ind w:left="113"/>
              <w:textDirection w:val="tbRlV"/>
              <w:rPr>
                <w:spacing w:val="-4"/>
                <w:sz w:val="18"/>
                <w:szCs w:val="26"/>
                <w:lang w:val="ar-SA" w:eastAsia="zh-TW" w:bidi="en-GB"/>
              </w:rPr>
            </w:pPr>
            <w:r w:rsidRPr="002A7B03">
              <w:rPr>
                <w:spacing w:val="-4"/>
                <w:sz w:val="18"/>
                <w:szCs w:val="26"/>
                <w:rtl/>
              </w:rPr>
              <w:t xml:space="preserve">مركز وقاية ضحايا التعذيب وأسرهم ومعالجتهم وإعادة تأهيلهم </w:t>
            </w:r>
            <w:r w:rsidR="002A7B03" w:rsidRPr="002A7B03">
              <w:rPr>
                <w:spacing w:val="-4"/>
                <w:sz w:val="18"/>
                <w:szCs w:val="26"/>
                <w:rtl/>
              </w:rPr>
              <w:br/>
            </w:r>
            <w:r w:rsidRPr="002A7B03">
              <w:rPr>
                <w:spacing w:val="-4"/>
                <w:sz w:val="18"/>
                <w:szCs w:val="26"/>
                <w:rtl/>
              </w:rPr>
              <w:t>(</w:t>
            </w:r>
            <w:r w:rsidRPr="002A7B03">
              <w:rPr>
                <w:spacing w:val="-4"/>
                <w:sz w:val="18"/>
                <w:szCs w:val="26"/>
              </w:rPr>
              <w:t>Centro</w:t>
            </w:r>
            <w:r w:rsidR="002A7B03" w:rsidRPr="002A7B03">
              <w:rPr>
                <w:spacing w:val="-4"/>
                <w:sz w:val="18"/>
                <w:szCs w:val="26"/>
              </w:rPr>
              <w:t> </w:t>
            </w:r>
            <w:r w:rsidRPr="002A7B03">
              <w:rPr>
                <w:spacing w:val="-4"/>
                <w:sz w:val="18"/>
                <w:szCs w:val="26"/>
              </w:rPr>
              <w:t>de</w:t>
            </w:r>
            <w:r w:rsidR="002A7B03" w:rsidRPr="002A7B03">
              <w:rPr>
                <w:spacing w:val="-4"/>
                <w:sz w:val="18"/>
                <w:szCs w:val="26"/>
              </w:rPr>
              <w:t> </w:t>
            </w:r>
            <w:proofErr w:type="spellStart"/>
            <w:r w:rsidRPr="002A7B03">
              <w:rPr>
                <w:spacing w:val="-4"/>
                <w:sz w:val="18"/>
                <w:szCs w:val="26"/>
              </w:rPr>
              <w:t>Prevención</w:t>
            </w:r>
            <w:proofErr w:type="spellEnd"/>
            <w:r w:rsidRPr="002A7B03">
              <w:rPr>
                <w:spacing w:val="-4"/>
                <w:sz w:val="18"/>
                <w:szCs w:val="26"/>
              </w:rPr>
              <w:t xml:space="preserve">, </w:t>
            </w:r>
            <w:proofErr w:type="spellStart"/>
            <w:r w:rsidRPr="002A7B03">
              <w:rPr>
                <w:spacing w:val="-4"/>
                <w:sz w:val="18"/>
                <w:szCs w:val="26"/>
              </w:rPr>
              <w:t>Tratamiento</w:t>
            </w:r>
            <w:proofErr w:type="spellEnd"/>
            <w:r w:rsidR="00A93500">
              <w:rPr>
                <w:spacing w:val="-4"/>
                <w:sz w:val="18"/>
                <w:szCs w:val="26"/>
              </w:rPr>
              <w:br/>
            </w:r>
            <w:r w:rsidRPr="002A7B03">
              <w:rPr>
                <w:spacing w:val="-4"/>
                <w:sz w:val="18"/>
                <w:szCs w:val="26"/>
              </w:rPr>
              <w:t xml:space="preserve">y </w:t>
            </w:r>
            <w:proofErr w:type="spellStart"/>
            <w:r w:rsidRPr="002A7B03">
              <w:rPr>
                <w:spacing w:val="-4"/>
                <w:sz w:val="18"/>
                <w:szCs w:val="26"/>
              </w:rPr>
              <w:t>Rehabilitación</w:t>
            </w:r>
            <w:proofErr w:type="spellEnd"/>
            <w:r w:rsidRPr="002A7B03">
              <w:rPr>
                <w:spacing w:val="-4"/>
                <w:sz w:val="18"/>
                <w:szCs w:val="26"/>
              </w:rPr>
              <w:t xml:space="preserve"> de la </w:t>
            </w:r>
            <w:proofErr w:type="spellStart"/>
            <w:r w:rsidRPr="002A7B03">
              <w:rPr>
                <w:spacing w:val="-4"/>
                <w:sz w:val="18"/>
                <w:szCs w:val="26"/>
              </w:rPr>
              <w:t>Victimas</w:t>
            </w:r>
            <w:proofErr w:type="spellEnd"/>
            <w:r w:rsidRPr="002A7B03">
              <w:rPr>
                <w:spacing w:val="-4"/>
                <w:sz w:val="18"/>
                <w:szCs w:val="26"/>
              </w:rPr>
              <w:t xml:space="preserve"> de la </w:t>
            </w:r>
            <w:proofErr w:type="spellStart"/>
            <w:r w:rsidRPr="002A7B03">
              <w:rPr>
                <w:spacing w:val="-4"/>
                <w:sz w:val="18"/>
                <w:szCs w:val="26"/>
              </w:rPr>
              <w:t>Tortura</w:t>
            </w:r>
            <w:proofErr w:type="spellEnd"/>
            <w:r w:rsidRPr="002A7B03">
              <w:rPr>
                <w:spacing w:val="-4"/>
                <w:sz w:val="18"/>
                <w:szCs w:val="26"/>
              </w:rPr>
              <w:t xml:space="preserve"> y sus </w:t>
            </w:r>
            <w:proofErr w:type="spellStart"/>
            <w:r w:rsidRPr="002A7B03">
              <w:rPr>
                <w:spacing w:val="-4"/>
                <w:sz w:val="18"/>
                <w:szCs w:val="26"/>
              </w:rPr>
              <w:t>Familiares</w:t>
            </w:r>
            <w:proofErr w:type="spellEnd"/>
            <w:r w:rsidRPr="002A7B03">
              <w:rPr>
                <w:spacing w:val="-4"/>
                <w:sz w:val="18"/>
                <w:szCs w:val="26"/>
                <w:rtl/>
              </w:rPr>
              <w:t xml:space="preserve">) (منظمة غير حكومية) </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2015</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٣٤</w:t>
            </w:r>
            <w:r w:rsidRPr="002228A1">
              <w:rPr>
                <w:spacing w:val="-4"/>
                <w:sz w:val="18"/>
                <w:szCs w:val="26"/>
              </w:rPr>
              <w:t xml:space="preserve"> </w:t>
            </w:r>
            <w:r w:rsidRPr="002228A1">
              <w:rPr>
                <w:spacing w:val="-4"/>
                <w:sz w:val="18"/>
                <w:szCs w:val="26"/>
                <w:rtl/>
              </w:rPr>
              <w:t>٩٩٥٫٠٥</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32-</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هندوراس</w:t>
            </w:r>
          </w:p>
        </w:tc>
        <w:tc>
          <w:tcPr>
            <w:tcW w:w="2337" w:type="dxa"/>
            <w:shd w:val="clear" w:color="auto" w:fill="auto"/>
          </w:tcPr>
          <w:p w:rsidR="00CE3788" w:rsidRPr="00914FD8" w:rsidRDefault="00CE3788" w:rsidP="00914FD8">
            <w:pPr>
              <w:spacing w:before="40" w:after="40" w:line="320" w:lineRule="exact"/>
              <w:ind w:left="113"/>
              <w:textDirection w:val="tbRlV"/>
              <w:rPr>
                <w:spacing w:val="-4"/>
                <w:sz w:val="18"/>
                <w:szCs w:val="26"/>
                <w:lang w:val="ar-SA" w:eastAsia="zh-TW" w:bidi="en-GB"/>
              </w:rPr>
            </w:pPr>
            <w:r w:rsidRPr="00914FD8">
              <w:rPr>
                <w:spacing w:val="-4"/>
                <w:sz w:val="18"/>
                <w:szCs w:val="26"/>
                <w:rtl/>
              </w:rPr>
              <w:t>وضع قانون لتعديل القانون الساري بشأن الآلية الوقائية الوطنية والضغط من أجل اعتماده؛ وزيادة القدرة التقنية لدى موظفي الآلية الوقائية الوطنية؛ وإعداد أدلة عن رصد أماكن</w:t>
            </w:r>
          </w:p>
        </w:tc>
        <w:tc>
          <w:tcPr>
            <w:tcW w:w="2814"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مركز وقاية ضحايا التعذيب وأسرهم ومعالجتهم وإعادة تأهيلهم (منظمة غير حكومية)</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2018</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٢٥</w:t>
            </w:r>
            <w:r w:rsidRPr="002228A1">
              <w:rPr>
                <w:spacing w:val="-4"/>
                <w:sz w:val="18"/>
                <w:szCs w:val="26"/>
              </w:rPr>
              <w:t xml:space="preserve"> </w:t>
            </w:r>
            <w:r w:rsidRPr="002228A1">
              <w:rPr>
                <w:spacing w:val="-4"/>
                <w:sz w:val="18"/>
                <w:szCs w:val="26"/>
                <w:rtl/>
              </w:rPr>
              <w:t>٠٠٠٫٠٠</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33-</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هندوراس</w:t>
            </w:r>
          </w:p>
        </w:tc>
        <w:tc>
          <w:tcPr>
            <w:tcW w:w="2337"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زيادة قدرات المجالس المحلية لمنع التعذيب والتنسيق فيما بينها؛ ووضع دليل عملي؛ وتنظيم مؤتمرات من أجل إبراز دور المجالس المحلية</w:t>
            </w:r>
          </w:p>
        </w:tc>
        <w:tc>
          <w:tcPr>
            <w:tcW w:w="2814"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اللجنة الوطنية لمناهضة التعذيب (الآلية الوقائية الوطنية)</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2019</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٢٥</w:t>
            </w:r>
            <w:r w:rsidRPr="002228A1">
              <w:rPr>
                <w:spacing w:val="-4"/>
                <w:sz w:val="18"/>
                <w:szCs w:val="26"/>
              </w:rPr>
              <w:t xml:space="preserve"> </w:t>
            </w:r>
            <w:r w:rsidRPr="002228A1">
              <w:rPr>
                <w:spacing w:val="-4"/>
                <w:sz w:val="18"/>
                <w:szCs w:val="26"/>
                <w:rtl/>
              </w:rPr>
              <w:t>٠٠٠٫٠٠</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lastRenderedPageBreak/>
              <w:t>34-</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هنغاريا</w:t>
            </w:r>
          </w:p>
        </w:tc>
        <w:tc>
          <w:tcPr>
            <w:tcW w:w="2337" w:type="dxa"/>
            <w:shd w:val="clear" w:color="auto" w:fill="auto"/>
          </w:tcPr>
          <w:p w:rsidR="00CE3788" w:rsidRPr="00914FD8" w:rsidRDefault="00CE3788" w:rsidP="00914FD8">
            <w:pPr>
              <w:spacing w:before="40" w:after="40" w:line="320" w:lineRule="exact"/>
              <w:ind w:left="113"/>
              <w:textDirection w:val="tbRlV"/>
              <w:rPr>
                <w:spacing w:val="-4"/>
                <w:sz w:val="18"/>
                <w:szCs w:val="26"/>
                <w:lang w:eastAsia="zh-TW" w:bidi="en-GB"/>
              </w:rPr>
            </w:pPr>
            <w:r w:rsidRPr="00914FD8">
              <w:rPr>
                <w:spacing w:val="-4"/>
                <w:sz w:val="18"/>
                <w:szCs w:val="26"/>
                <w:rtl/>
              </w:rPr>
              <w:t>تحسين الأساليب التي تتبعها الآلية الوقائية الوطنية لإجراء المقابلات، وإبراز أنشطتها وتبادل الخبرات مع الخبراء الدوليين</w:t>
            </w:r>
          </w:p>
        </w:tc>
        <w:tc>
          <w:tcPr>
            <w:tcW w:w="2814"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مفوض الحقوق الأساسية</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2020</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١٠</w:t>
            </w:r>
            <w:r w:rsidRPr="002228A1">
              <w:rPr>
                <w:spacing w:val="-4"/>
                <w:sz w:val="18"/>
                <w:szCs w:val="26"/>
              </w:rPr>
              <w:t xml:space="preserve"> </w:t>
            </w:r>
            <w:r w:rsidRPr="002228A1">
              <w:rPr>
                <w:spacing w:val="-4"/>
                <w:sz w:val="18"/>
                <w:szCs w:val="26"/>
                <w:rtl/>
              </w:rPr>
              <w:t>٢٤٩٫٠٠</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35-</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قيرغيزستان</w:t>
            </w:r>
          </w:p>
        </w:tc>
        <w:tc>
          <w:tcPr>
            <w:tcW w:w="2337" w:type="dxa"/>
            <w:shd w:val="clear" w:color="auto" w:fill="auto"/>
          </w:tcPr>
          <w:p w:rsidR="00CE3788" w:rsidRPr="00914FD8" w:rsidRDefault="00CE3788" w:rsidP="00914FD8">
            <w:pPr>
              <w:spacing w:before="40" w:after="40" w:line="320" w:lineRule="exact"/>
              <w:ind w:left="113"/>
              <w:textDirection w:val="tbRlV"/>
              <w:rPr>
                <w:sz w:val="18"/>
                <w:szCs w:val="26"/>
                <w:lang w:eastAsia="zh-TW" w:bidi="en-GB"/>
              </w:rPr>
            </w:pPr>
            <w:r w:rsidRPr="00914FD8">
              <w:rPr>
                <w:sz w:val="18"/>
                <w:szCs w:val="26"/>
                <w:rtl/>
              </w:rPr>
              <w:t>زيادة قدرات الآلية الوقائية الوطنية فيما يخص الضمانات في الساعات الأولى من الاحتجاز (تحديد الثغرات التشريعية، والضغط من أجل الإصلاح القانوني) ورصد مؤسسات الصحة العقلية</w:t>
            </w:r>
          </w:p>
        </w:tc>
        <w:tc>
          <w:tcPr>
            <w:tcW w:w="2814"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رابطة منع التعذيب</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2018</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٢٥</w:t>
            </w:r>
            <w:r w:rsidRPr="002228A1">
              <w:rPr>
                <w:spacing w:val="-4"/>
                <w:sz w:val="18"/>
                <w:szCs w:val="26"/>
              </w:rPr>
              <w:t xml:space="preserve"> </w:t>
            </w:r>
            <w:r w:rsidRPr="002228A1">
              <w:rPr>
                <w:spacing w:val="-4"/>
                <w:sz w:val="18"/>
                <w:szCs w:val="26"/>
                <w:rtl/>
              </w:rPr>
              <w:t>٠٠٠٫٠٠</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36-</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ملديف</w:t>
            </w:r>
          </w:p>
        </w:tc>
        <w:tc>
          <w:tcPr>
            <w:tcW w:w="2337"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ar-DZ"/>
              </w:rPr>
            </w:pPr>
            <w:r w:rsidRPr="00A25231">
              <w:rPr>
                <w:sz w:val="18"/>
                <w:szCs w:val="26"/>
                <w:rtl/>
              </w:rPr>
              <w:t>إخطار المحتجزين الأجانب بحقوقهم الأساسية بلغاتهم المحلية</w:t>
            </w:r>
          </w:p>
        </w:tc>
        <w:tc>
          <w:tcPr>
            <w:tcW w:w="2814"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لجنة حقوق الإنسان في ملديف (الآلية الوقائية الوطنية)</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2012</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١٣</w:t>
            </w:r>
            <w:r w:rsidRPr="002228A1">
              <w:rPr>
                <w:spacing w:val="-4"/>
                <w:sz w:val="18"/>
                <w:szCs w:val="26"/>
              </w:rPr>
              <w:t xml:space="preserve"> </w:t>
            </w:r>
            <w:r w:rsidRPr="002228A1">
              <w:rPr>
                <w:spacing w:val="-4"/>
                <w:sz w:val="18"/>
                <w:szCs w:val="26"/>
                <w:rtl/>
              </w:rPr>
              <w:t>٢٠٠٫٠٠</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37-</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ملديف</w:t>
            </w:r>
          </w:p>
        </w:tc>
        <w:tc>
          <w:tcPr>
            <w:tcW w:w="2337"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تقديم الدعم إلى الآلية الوقائية الوطنية لملديف في التنفيذ الفعال لتوصيات اللجنة الفرعية</w:t>
            </w:r>
          </w:p>
        </w:tc>
        <w:tc>
          <w:tcPr>
            <w:tcW w:w="2814"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رابطة منع التعذيب (بشراكة مع لجنة حقوق الإنسان في ملديف)</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2012</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٢٠</w:t>
            </w:r>
            <w:r w:rsidRPr="002228A1">
              <w:rPr>
                <w:spacing w:val="-4"/>
                <w:sz w:val="18"/>
                <w:szCs w:val="26"/>
              </w:rPr>
              <w:t xml:space="preserve"> </w:t>
            </w:r>
            <w:r w:rsidRPr="002228A1">
              <w:rPr>
                <w:spacing w:val="-4"/>
                <w:sz w:val="18"/>
                <w:szCs w:val="26"/>
                <w:rtl/>
              </w:rPr>
              <w:t>٠٠٠٫٠٠</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38-</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ملديف</w:t>
            </w:r>
          </w:p>
        </w:tc>
        <w:tc>
          <w:tcPr>
            <w:tcW w:w="2337"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 xml:space="preserve">تقديم الدعم إلى الآلية الوقائية الوطنية لملديف في التنفيذ الفعال لتوصيات اللجنة الفرعية </w:t>
            </w:r>
          </w:p>
        </w:tc>
        <w:tc>
          <w:tcPr>
            <w:tcW w:w="2814"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لجنة حقوق الإنسان في ملديف (الآلية الوقائية الوطنية)</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2013</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١٥</w:t>
            </w:r>
            <w:r w:rsidRPr="002228A1">
              <w:rPr>
                <w:spacing w:val="-4"/>
                <w:sz w:val="18"/>
                <w:szCs w:val="26"/>
              </w:rPr>
              <w:t xml:space="preserve"> </w:t>
            </w:r>
            <w:r w:rsidRPr="002228A1">
              <w:rPr>
                <w:spacing w:val="-4"/>
                <w:sz w:val="18"/>
                <w:szCs w:val="26"/>
                <w:rtl/>
              </w:rPr>
              <w:t>٣٢٨٫٦٠</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39-</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ملديف</w:t>
            </w:r>
          </w:p>
        </w:tc>
        <w:tc>
          <w:tcPr>
            <w:tcW w:w="2337"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تحليل خطر العنف إزاء أطفال ملديف مسلوبي الحرية</w:t>
            </w:r>
          </w:p>
        </w:tc>
        <w:tc>
          <w:tcPr>
            <w:tcW w:w="2814"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وحدة قضاء الأحداث، وزارة الداخلية</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2014</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٢٣</w:t>
            </w:r>
            <w:r w:rsidRPr="002228A1">
              <w:rPr>
                <w:spacing w:val="-4"/>
                <w:sz w:val="18"/>
                <w:szCs w:val="26"/>
              </w:rPr>
              <w:t xml:space="preserve"> </w:t>
            </w:r>
            <w:r w:rsidRPr="002228A1">
              <w:rPr>
                <w:spacing w:val="-4"/>
                <w:sz w:val="18"/>
                <w:szCs w:val="26"/>
                <w:rtl/>
              </w:rPr>
              <w:t>٧٨٦٫٠٠</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40-</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ملديف</w:t>
            </w:r>
          </w:p>
        </w:tc>
        <w:tc>
          <w:tcPr>
            <w:tcW w:w="2337" w:type="dxa"/>
            <w:shd w:val="clear" w:color="auto" w:fill="auto"/>
          </w:tcPr>
          <w:p w:rsidR="00CE3788" w:rsidRPr="00914FD8" w:rsidRDefault="00CE3788" w:rsidP="00914FD8">
            <w:pPr>
              <w:spacing w:before="40" w:after="40" w:line="320" w:lineRule="exact"/>
              <w:ind w:left="113"/>
              <w:textDirection w:val="tbRlV"/>
              <w:rPr>
                <w:spacing w:val="-4"/>
                <w:sz w:val="18"/>
                <w:szCs w:val="26"/>
                <w:lang w:val="ar-SA" w:eastAsia="zh-TW" w:bidi="en-GB"/>
              </w:rPr>
            </w:pPr>
            <w:r w:rsidRPr="00914FD8">
              <w:rPr>
                <w:spacing w:val="-4"/>
                <w:sz w:val="18"/>
                <w:szCs w:val="26"/>
                <w:rtl/>
              </w:rPr>
              <w:t>إعداد وتقديم تدريب على بروتوكول إسطنبول بشأن التحقيق في حالات التعذيب وغيره من ضروب سوء المعاملة وتوثيقها</w:t>
            </w:r>
          </w:p>
        </w:tc>
        <w:tc>
          <w:tcPr>
            <w:tcW w:w="2814"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منظمة إنصاف ضحايا التعذيب (</w:t>
            </w:r>
            <w:r w:rsidR="002A7B03" w:rsidRPr="002A7B03">
              <w:rPr>
                <w:sz w:val="18"/>
                <w:szCs w:val="26"/>
              </w:rPr>
              <w:t>Redress</w:t>
            </w:r>
            <w:r w:rsidR="002A7B03">
              <w:rPr>
                <w:sz w:val="18"/>
                <w:szCs w:val="26"/>
              </w:rPr>
              <w:t> </w:t>
            </w:r>
            <w:r w:rsidR="002A7B03" w:rsidRPr="002A7B03">
              <w:rPr>
                <w:sz w:val="18"/>
                <w:szCs w:val="26"/>
              </w:rPr>
              <w:t>Trust</w:t>
            </w:r>
            <w:r w:rsidRPr="00A25231">
              <w:rPr>
                <w:sz w:val="18"/>
                <w:szCs w:val="26"/>
                <w:rtl/>
              </w:rPr>
              <w:t>) (منظمة غير حكومية)</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2014</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٣٤</w:t>
            </w:r>
            <w:r w:rsidRPr="002228A1">
              <w:rPr>
                <w:spacing w:val="-4"/>
                <w:sz w:val="18"/>
                <w:szCs w:val="26"/>
              </w:rPr>
              <w:t xml:space="preserve"> </w:t>
            </w:r>
            <w:r w:rsidRPr="002228A1">
              <w:rPr>
                <w:spacing w:val="-4"/>
                <w:sz w:val="18"/>
                <w:szCs w:val="26"/>
                <w:rtl/>
              </w:rPr>
              <w:t>٨٧٦٫١٥</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41-</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مالي</w:t>
            </w:r>
          </w:p>
        </w:tc>
        <w:tc>
          <w:tcPr>
            <w:tcW w:w="2337"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تدريب موظفي إنفاذ القانون والتوعية بمنع التعذيب على المستوى الحكومي</w:t>
            </w:r>
          </w:p>
        </w:tc>
        <w:tc>
          <w:tcPr>
            <w:tcW w:w="2814"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منظمة محامون بلا حدود</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2020</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٢٥</w:t>
            </w:r>
            <w:r w:rsidRPr="002228A1">
              <w:rPr>
                <w:spacing w:val="-4"/>
                <w:sz w:val="18"/>
                <w:szCs w:val="26"/>
              </w:rPr>
              <w:t xml:space="preserve"> </w:t>
            </w:r>
            <w:r w:rsidRPr="002228A1">
              <w:rPr>
                <w:spacing w:val="-4"/>
                <w:sz w:val="18"/>
                <w:szCs w:val="26"/>
                <w:rtl/>
              </w:rPr>
              <w:t>٠٠٠٫٠٠</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42-</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موريتانيا</w:t>
            </w:r>
          </w:p>
        </w:tc>
        <w:tc>
          <w:tcPr>
            <w:tcW w:w="2337" w:type="dxa"/>
            <w:shd w:val="clear" w:color="auto" w:fill="auto"/>
          </w:tcPr>
          <w:p w:rsidR="00CE3788" w:rsidRPr="00914FD8" w:rsidRDefault="00CE3788" w:rsidP="00914FD8">
            <w:pPr>
              <w:spacing w:before="40" w:after="40" w:line="320" w:lineRule="exact"/>
              <w:ind w:left="113"/>
              <w:textDirection w:val="tbRlV"/>
              <w:rPr>
                <w:spacing w:val="-4"/>
                <w:sz w:val="18"/>
                <w:szCs w:val="26"/>
                <w:lang w:val="ar-SA" w:eastAsia="zh-TW" w:bidi="en-GB"/>
              </w:rPr>
            </w:pPr>
            <w:r w:rsidRPr="00914FD8">
              <w:rPr>
                <w:spacing w:val="-4"/>
                <w:sz w:val="18"/>
                <w:szCs w:val="26"/>
                <w:rtl/>
              </w:rPr>
              <w:t>تحسين قدرات الآلية الوقائية الوطنية فيما يتعلق بالفئات الضعيفة، وإبراز دورها، والنهوض بالحوار مع أصحاب المصلحة</w:t>
            </w:r>
          </w:p>
        </w:tc>
        <w:tc>
          <w:tcPr>
            <w:tcW w:w="2814"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الآلية الوطنية لمنع التعذيب</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2020</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٢٥</w:t>
            </w:r>
            <w:r w:rsidRPr="002228A1">
              <w:rPr>
                <w:spacing w:val="-4"/>
                <w:sz w:val="18"/>
                <w:szCs w:val="26"/>
              </w:rPr>
              <w:t xml:space="preserve"> </w:t>
            </w:r>
            <w:r w:rsidRPr="002228A1">
              <w:rPr>
                <w:spacing w:val="-4"/>
                <w:sz w:val="18"/>
                <w:szCs w:val="26"/>
                <w:rtl/>
              </w:rPr>
              <w:t>٠٠٠٫٠٠</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43-</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المكسيك</w:t>
            </w:r>
          </w:p>
        </w:tc>
        <w:tc>
          <w:tcPr>
            <w:tcW w:w="2337" w:type="dxa"/>
            <w:shd w:val="clear" w:color="auto" w:fill="auto"/>
          </w:tcPr>
          <w:p w:rsidR="00CE3788" w:rsidRPr="00A93500" w:rsidRDefault="00CE3788" w:rsidP="00914FD8">
            <w:pPr>
              <w:spacing w:before="40" w:after="40" w:line="320" w:lineRule="exact"/>
              <w:ind w:left="113"/>
              <w:textDirection w:val="tbRlV"/>
              <w:rPr>
                <w:sz w:val="18"/>
                <w:szCs w:val="26"/>
                <w:lang w:eastAsia="zh-TW" w:bidi="en-GB"/>
              </w:rPr>
            </w:pPr>
            <w:r w:rsidRPr="00A25231">
              <w:rPr>
                <w:sz w:val="18"/>
                <w:szCs w:val="26"/>
                <w:rtl/>
              </w:rPr>
              <w:t xml:space="preserve">التدريب على استخدام بروتوكول إسطنبول </w:t>
            </w:r>
          </w:p>
        </w:tc>
        <w:tc>
          <w:tcPr>
            <w:tcW w:w="2814"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تجمُّع مناهضة التعذيب والإفلات من العقاب (منظمة غير حكومية)</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2012</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١٩</w:t>
            </w:r>
            <w:r w:rsidRPr="002228A1">
              <w:rPr>
                <w:spacing w:val="-4"/>
                <w:sz w:val="18"/>
                <w:szCs w:val="26"/>
              </w:rPr>
              <w:t xml:space="preserve"> </w:t>
            </w:r>
            <w:r w:rsidRPr="002228A1">
              <w:rPr>
                <w:spacing w:val="-4"/>
                <w:sz w:val="18"/>
                <w:szCs w:val="26"/>
                <w:rtl/>
              </w:rPr>
              <w:t>٨٠٧٫٠٠</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44-</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المكسيك</w:t>
            </w:r>
          </w:p>
        </w:tc>
        <w:tc>
          <w:tcPr>
            <w:tcW w:w="2337" w:type="dxa"/>
            <w:shd w:val="clear" w:color="auto" w:fill="auto"/>
          </w:tcPr>
          <w:p w:rsidR="00CE3788" w:rsidRPr="00914FD8" w:rsidRDefault="00CE3788" w:rsidP="00914FD8">
            <w:pPr>
              <w:spacing w:before="40" w:after="40" w:line="320" w:lineRule="exact"/>
              <w:ind w:left="113"/>
              <w:textDirection w:val="tbRlV"/>
              <w:rPr>
                <w:spacing w:val="-4"/>
                <w:sz w:val="18"/>
                <w:szCs w:val="26"/>
                <w:lang w:val="ar-SA" w:eastAsia="zh-TW" w:bidi="en-GB"/>
              </w:rPr>
            </w:pPr>
            <w:r w:rsidRPr="00914FD8">
              <w:rPr>
                <w:spacing w:val="-4"/>
                <w:sz w:val="18"/>
                <w:szCs w:val="26"/>
                <w:rtl/>
              </w:rPr>
              <w:t>تدريب العاملين في جهاز القضاء المكسيكي على مكافحة التعذيب بشراكة مع المفوضية السامية وأعضاء اللجنة الفرعية ومؤسسات العدالة الوطنية الرئيسية</w:t>
            </w:r>
          </w:p>
        </w:tc>
        <w:tc>
          <w:tcPr>
            <w:tcW w:w="2814" w:type="dxa"/>
            <w:shd w:val="clear" w:color="auto" w:fill="auto"/>
          </w:tcPr>
          <w:p w:rsidR="00CE3788" w:rsidRPr="002A7B03" w:rsidRDefault="00CE3788" w:rsidP="00914FD8">
            <w:pPr>
              <w:spacing w:before="40" w:after="40" w:line="320" w:lineRule="exact"/>
              <w:ind w:left="113"/>
              <w:textDirection w:val="tbRlV"/>
              <w:rPr>
                <w:spacing w:val="-4"/>
                <w:sz w:val="18"/>
                <w:szCs w:val="26"/>
                <w:lang w:val="ar-SA" w:eastAsia="zh-TW" w:bidi="en-GB"/>
              </w:rPr>
            </w:pPr>
            <w:r w:rsidRPr="002A7B03">
              <w:rPr>
                <w:spacing w:val="-4"/>
                <w:sz w:val="18"/>
                <w:szCs w:val="26"/>
                <w:rtl/>
              </w:rPr>
              <w:t>معهد حقوق الإنسان التابع لرابطة المحامين الدولية (منظمة غير حكومية)</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2013</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٤٦</w:t>
            </w:r>
            <w:r w:rsidRPr="002228A1">
              <w:rPr>
                <w:spacing w:val="-4"/>
                <w:sz w:val="18"/>
                <w:szCs w:val="26"/>
              </w:rPr>
              <w:t xml:space="preserve"> </w:t>
            </w:r>
            <w:r w:rsidRPr="002228A1">
              <w:rPr>
                <w:spacing w:val="-4"/>
                <w:sz w:val="18"/>
                <w:szCs w:val="26"/>
                <w:rtl/>
              </w:rPr>
              <w:t>٨٥٥٫٠٠</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lastRenderedPageBreak/>
              <w:t>45-</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المكسيك</w:t>
            </w:r>
          </w:p>
        </w:tc>
        <w:tc>
          <w:tcPr>
            <w:tcW w:w="2337"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التدريب في مجال حقوق الإنسان ومنع التعذيب من منظور جنساني</w:t>
            </w:r>
          </w:p>
        </w:tc>
        <w:tc>
          <w:tcPr>
            <w:tcW w:w="2814"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 xml:space="preserve">حكومة ولاية </w:t>
            </w:r>
            <w:proofErr w:type="spellStart"/>
            <w:r w:rsidRPr="00A25231">
              <w:rPr>
                <w:sz w:val="18"/>
                <w:szCs w:val="26"/>
                <w:rtl/>
              </w:rPr>
              <w:t>واهاكا</w:t>
            </w:r>
            <w:proofErr w:type="spellEnd"/>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2014</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٣٥</w:t>
            </w:r>
            <w:r w:rsidRPr="002228A1">
              <w:rPr>
                <w:spacing w:val="-4"/>
                <w:sz w:val="18"/>
                <w:szCs w:val="26"/>
              </w:rPr>
              <w:t xml:space="preserve"> </w:t>
            </w:r>
            <w:r w:rsidRPr="002228A1">
              <w:rPr>
                <w:spacing w:val="-4"/>
                <w:sz w:val="18"/>
                <w:szCs w:val="26"/>
                <w:rtl/>
              </w:rPr>
              <w:t>٠٠٠٫٠٠</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46-</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المكسيك</w:t>
            </w:r>
          </w:p>
        </w:tc>
        <w:tc>
          <w:tcPr>
            <w:tcW w:w="2337" w:type="dxa"/>
            <w:shd w:val="clear" w:color="auto" w:fill="auto"/>
          </w:tcPr>
          <w:p w:rsidR="00CE3788" w:rsidRPr="00914FD8" w:rsidRDefault="00CE3788" w:rsidP="00914FD8">
            <w:pPr>
              <w:spacing w:before="40" w:after="40" w:line="320" w:lineRule="exact"/>
              <w:ind w:left="113"/>
              <w:textDirection w:val="tbRlV"/>
              <w:rPr>
                <w:spacing w:val="-4"/>
                <w:sz w:val="18"/>
                <w:szCs w:val="26"/>
                <w:lang w:val="ar-SA" w:eastAsia="zh-TW" w:bidi="en-GB"/>
              </w:rPr>
            </w:pPr>
            <w:r w:rsidRPr="00914FD8">
              <w:rPr>
                <w:spacing w:val="-4"/>
                <w:sz w:val="18"/>
                <w:szCs w:val="26"/>
                <w:rtl/>
              </w:rPr>
              <w:t>تقديم الدعم إلى عمل المدعي العام الاتحادي في رصد التقييمات الطبية - الشرعية وتقييمها</w:t>
            </w:r>
          </w:p>
        </w:tc>
        <w:tc>
          <w:tcPr>
            <w:tcW w:w="2814" w:type="dxa"/>
            <w:shd w:val="clear" w:color="auto" w:fill="auto"/>
          </w:tcPr>
          <w:p w:rsidR="00CE3788" w:rsidRPr="002A7B03" w:rsidRDefault="00CE3788" w:rsidP="00914FD8">
            <w:pPr>
              <w:spacing w:before="40" w:after="40" w:line="320" w:lineRule="exact"/>
              <w:ind w:left="113"/>
              <w:textDirection w:val="tbRlV"/>
              <w:rPr>
                <w:spacing w:val="-4"/>
                <w:sz w:val="18"/>
                <w:szCs w:val="26"/>
                <w:lang w:val="ar-SA" w:eastAsia="zh-TW" w:bidi="en-GB"/>
              </w:rPr>
            </w:pPr>
            <w:r w:rsidRPr="002A7B03">
              <w:rPr>
                <w:spacing w:val="-4"/>
                <w:sz w:val="18"/>
                <w:szCs w:val="26"/>
                <w:rtl/>
              </w:rPr>
              <w:t>منظمة تقديم المساعدة القانونية من أجل إعمال حقوق الإنسان (</w:t>
            </w:r>
            <w:proofErr w:type="spellStart"/>
            <w:r w:rsidR="002A7B03" w:rsidRPr="002A7B03">
              <w:rPr>
                <w:spacing w:val="-4"/>
                <w:sz w:val="18"/>
                <w:szCs w:val="26"/>
              </w:rPr>
              <w:t>Asistencia</w:t>
            </w:r>
            <w:proofErr w:type="spellEnd"/>
            <w:r w:rsidR="00A93500">
              <w:rPr>
                <w:spacing w:val="-4"/>
                <w:sz w:val="18"/>
                <w:szCs w:val="26"/>
              </w:rPr>
              <w:br/>
            </w:r>
            <w:r w:rsidR="002A7B03" w:rsidRPr="002A7B03">
              <w:rPr>
                <w:spacing w:val="-4"/>
                <w:sz w:val="18"/>
                <w:szCs w:val="26"/>
              </w:rPr>
              <w:t>Legal por los Derechos Humanos</w:t>
            </w:r>
            <w:r w:rsidRPr="002A7B03">
              <w:rPr>
                <w:spacing w:val="-4"/>
                <w:sz w:val="18"/>
                <w:szCs w:val="26"/>
                <w:rtl/>
              </w:rPr>
              <w:t>)</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2015</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٣٥</w:t>
            </w:r>
            <w:r w:rsidRPr="002228A1">
              <w:rPr>
                <w:spacing w:val="-4"/>
                <w:sz w:val="18"/>
                <w:szCs w:val="26"/>
              </w:rPr>
              <w:t xml:space="preserve"> </w:t>
            </w:r>
            <w:r w:rsidRPr="002228A1">
              <w:rPr>
                <w:spacing w:val="-4"/>
                <w:sz w:val="18"/>
                <w:szCs w:val="26"/>
                <w:rtl/>
              </w:rPr>
              <w:t>٠٠٠٫٠٠</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47-</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المكسيك</w:t>
            </w:r>
          </w:p>
        </w:tc>
        <w:tc>
          <w:tcPr>
            <w:tcW w:w="2337"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تعزيز قدرات القضاة المتخصصين في إنفاذ الأحكام الجنائية على ممارسة رقابة قضائية فعالة في أماكن الاحتجاز، بما في ذلك لأغراض منع التعذيب</w:t>
            </w:r>
          </w:p>
        </w:tc>
        <w:tc>
          <w:tcPr>
            <w:tcW w:w="2814"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 xml:space="preserve">منظمة </w:t>
            </w:r>
            <w:proofErr w:type="spellStart"/>
            <w:r w:rsidRPr="00A25231">
              <w:rPr>
                <w:sz w:val="18"/>
                <w:szCs w:val="26"/>
                <w:rtl/>
              </w:rPr>
              <w:t>دوكومنتا</w:t>
            </w:r>
            <w:proofErr w:type="spellEnd"/>
            <w:r w:rsidRPr="00A25231">
              <w:rPr>
                <w:sz w:val="18"/>
                <w:szCs w:val="26"/>
                <w:rtl/>
              </w:rPr>
              <w:t xml:space="preserve"> للتحليل والعمل من أجل العدالة الاجتماعية (</w:t>
            </w:r>
            <w:proofErr w:type="spellStart"/>
            <w:r w:rsidRPr="00A25231">
              <w:rPr>
                <w:sz w:val="18"/>
                <w:szCs w:val="26"/>
              </w:rPr>
              <w:t>Documenta</w:t>
            </w:r>
            <w:proofErr w:type="spellEnd"/>
            <w:r w:rsidRPr="00A25231">
              <w:rPr>
                <w:sz w:val="18"/>
                <w:szCs w:val="26"/>
              </w:rPr>
              <w:t>,</w:t>
            </w:r>
            <w:r w:rsidR="00A93500">
              <w:rPr>
                <w:sz w:val="18"/>
                <w:szCs w:val="26"/>
              </w:rPr>
              <w:br/>
            </w:r>
            <w:proofErr w:type="spellStart"/>
            <w:r w:rsidRPr="00A25231">
              <w:rPr>
                <w:sz w:val="18"/>
                <w:szCs w:val="26"/>
              </w:rPr>
              <w:t>Anàlisis</w:t>
            </w:r>
            <w:proofErr w:type="spellEnd"/>
            <w:r w:rsidRPr="00A25231">
              <w:rPr>
                <w:sz w:val="18"/>
                <w:szCs w:val="26"/>
              </w:rPr>
              <w:t xml:space="preserve"> y </w:t>
            </w:r>
            <w:proofErr w:type="spellStart"/>
            <w:r w:rsidRPr="00A25231">
              <w:rPr>
                <w:sz w:val="18"/>
                <w:szCs w:val="26"/>
              </w:rPr>
              <w:t>Acción</w:t>
            </w:r>
            <w:proofErr w:type="spellEnd"/>
            <w:r w:rsidRPr="00A25231">
              <w:rPr>
                <w:sz w:val="18"/>
                <w:szCs w:val="26"/>
              </w:rPr>
              <w:t xml:space="preserve"> para la Justicia Social</w:t>
            </w:r>
            <w:r w:rsidRPr="00A25231">
              <w:rPr>
                <w:sz w:val="18"/>
                <w:szCs w:val="26"/>
                <w:rtl/>
              </w:rPr>
              <w:t>)، منظمة مدنية</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2016</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٢٤</w:t>
            </w:r>
            <w:r w:rsidRPr="002228A1">
              <w:rPr>
                <w:spacing w:val="-4"/>
                <w:sz w:val="18"/>
                <w:szCs w:val="26"/>
              </w:rPr>
              <w:t xml:space="preserve"> </w:t>
            </w:r>
            <w:r w:rsidRPr="002228A1">
              <w:rPr>
                <w:spacing w:val="-4"/>
                <w:sz w:val="18"/>
                <w:szCs w:val="26"/>
                <w:rtl/>
              </w:rPr>
              <w:t>٨١٣٫٠٠</w:t>
            </w:r>
          </w:p>
        </w:tc>
      </w:tr>
      <w:tr w:rsidR="00CE3788" w:rsidRPr="00A25231" w:rsidTr="00914FD8">
        <w:tc>
          <w:tcPr>
            <w:tcW w:w="679" w:type="dxa"/>
            <w:shd w:val="clear" w:color="auto" w:fill="auto"/>
          </w:tcPr>
          <w:p w:rsidR="00CE3788" w:rsidRPr="00A25231" w:rsidRDefault="00CE3788" w:rsidP="00914FD8">
            <w:pPr>
              <w:keepNext/>
              <w:keepLines/>
              <w:spacing w:before="40" w:after="40" w:line="320" w:lineRule="exact"/>
              <w:textDirection w:val="tbRlV"/>
              <w:rPr>
                <w:sz w:val="18"/>
                <w:szCs w:val="26"/>
                <w:lang w:val="ar-SA" w:eastAsia="zh-TW" w:bidi="en-GB"/>
              </w:rPr>
            </w:pPr>
            <w:r w:rsidRPr="00A25231">
              <w:rPr>
                <w:sz w:val="18"/>
                <w:szCs w:val="26"/>
                <w:rtl/>
              </w:rPr>
              <w:t>48-</w:t>
            </w:r>
          </w:p>
        </w:tc>
        <w:tc>
          <w:tcPr>
            <w:tcW w:w="1193" w:type="dxa"/>
            <w:shd w:val="clear" w:color="auto" w:fill="auto"/>
          </w:tcPr>
          <w:p w:rsidR="00CE3788" w:rsidRPr="00A25231" w:rsidRDefault="00CE3788" w:rsidP="00914FD8">
            <w:pPr>
              <w:keepNext/>
              <w:keepLines/>
              <w:spacing w:before="40" w:after="40" w:line="320" w:lineRule="exact"/>
              <w:textDirection w:val="tbRlV"/>
              <w:rPr>
                <w:sz w:val="18"/>
                <w:szCs w:val="26"/>
                <w:lang w:val="ar-SA" w:eastAsia="zh-TW" w:bidi="en-GB"/>
              </w:rPr>
            </w:pPr>
            <w:r w:rsidRPr="00A25231">
              <w:rPr>
                <w:sz w:val="18"/>
                <w:szCs w:val="26"/>
                <w:rtl/>
              </w:rPr>
              <w:t>المكسيك</w:t>
            </w:r>
          </w:p>
        </w:tc>
        <w:tc>
          <w:tcPr>
            <w:tcW w:w="2337" w:type="dxa"/>
            <w:shd w:val="clear" w:color="auto" w:fill="auto"/>
          </w:tcPr>
          <w:p w:rsidR="00CE3788" w:rsidRPr="00A25231" w:rsidRDefault="00CE3788" w:rsidP="00914FD8">
            <w:pPr>
              <w:keepNext/>
              <w:keepLines/>
              <w:spacing w:before="40" w:after="40" w:line="320" w:lineRule="exact"/>
              <w:ind w:left="113"/>
              <w:textDirection w:val="tbRlV"/>
              <w:rPr>
                <w:sz w:val="18"/>
                <w:szCs w:val="26"/>
                <w:lang w:val="ar-SA" w:eastAsia="zh-TW" w:bidi="en-GB"/>
              </w:rPr>
            </w:pPr>
            <w:r w:rsidRPr="00A25231">
              <w:rPr>
                <w:sz w:val="18"/>
                <w:szCs w:val="26"/>
                <w:rtl/>
              </w:rPr>
              <w:t>تنقيح منهجية الرصد الوقائي للآلية الوقائية الوطنية، مع التركيز بوجه خاص على الساعات الأولى من الاحتجاز</w:t>
            </w:r>
          </w:p>
        </w:tc>
        <w:tc>
          <w:tcPr>
            <w:tcW w:w="2814" w:type="dxa"/>
            <w:shd w:val="clear" w:color="auto" w:fill="auto"/>
          </w:tcPr>
          <w:p w:rsidR="00CE3788" w:rsidRPr="00A25231" w:rsidRDefault="00CE3788" w:rsidP="00914FD8">
            <w:pPr>
              <w:keepNext/>
              <w:keepLines/>
              <w:spacing w:before="40" w:after="40" w:line="320" w:lineRule="exact"/>
              <w:ind w:left="113"/>
              <w:textDirection w:val="tbRlV"/>
              <w:rPr>
                <w:sz w:val="18"/>
                <w:szCs w:val="26"/>
                <w:lang w:val="ar-SA" w:eastAsia="zh-TW" w:bidi="en-GB"/>
              </w:rPr>
            </w:pPr>
            <w:r w:rsidRPr="00A25231">
              <w:rPr>
                <w:sz w:val="18"/>
                <w:szCs w:val="26"/>
                <w:rtl/>
              </w:rPr>
              <w:t>رابطة منع التعذيب - بنما</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2018</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٢٤</w:t>
            </w:r>
            <w:r w:rsidRPr="002228A1">
              <w:rPr>
                <w:spacing w:val="-4"/>
                <w:sz w:val="18"/>
                <w:szCs w:val="26"/>
              </w:rPr>
              <w:t xml:space="preserve"> </w:t>
            </w:r>
            <w:r w:rsidRPr="002228A1">
              <w:rPr>
                <w:spacing w:val="-4"/>
                <w:sz w:val="18"/>
                <w:szCs w:val="26"/>
                <w:rtl/>
              </w:rPr>
              <w:t>٩١٤٫٠٦</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49-</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نيوزيلندا</w:t>
            </w:r>
          </w:p>
        </w:tc>
        <w:tc>
          <w:tcPr>
            <w:tcW w:w="2337"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إنشاء قاعدة أدلة للاسترشاد بها في النقاش الجاري بشأن التغييرات المؤسسية والتشريعية والسلوكية المتعلقة باستخدام العزل والتقييد في جميع أماكن سلب الحرية في نيوزيلندا؛ والمساهمة في وضع نهج موحد ومتسق إزاء العزل والتقييد من أجل القضاء على أوجه التفاوت الفعلية بين مختلف أماكن سلب الحرية في نيوزيلندا</w:t>
            </w:r>
          </w:p>
        </w:tc>
        <w:tc>
          <w:tcPr>
            <w:tcW w:w="2814"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لجنة حقوق الإنسان</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2016</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٢٤</w:t>
            </w:r>
            <w:r w:rsidRPr="002228A1">
              <w:rPr>
                <w:spacing w:val="-4"/>
                <w:sz w:val="18"/>
                <w:szCs w:val="26"/>
              </w:rPr>
              <w:t xml:space="preserve"> </w:t>
            </w:r>
            <w:r w:rsidRPr="002228A1">
              <w:rPr>
                <w:spacing w:val="-4"/>
                <w:sz w:val="18"/>
                <w:szCs w:val="26"/>
                <w:rtl/>
              </w:rPr>
              <w:t>٧٧٥٫٠٠</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50-</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نيوزيلندا</w:t>
            </w:r>
          </w:p>
        </w:tc>
        <w:tc>
          <w:tcPr>
            <w:tcW w:w="2337" w:type="dxa"/>
            <w:shd w:val="clear" w:color="auto" w:fill="auto"/>
          </w:tcPr>
          <w:p w:rsidR="00CE3788" w:rsidRPr="00914FD8" w:rsidRDefault="00CE3788" w:rsidP="00914FD8">
            <w:pPr>
              <w:spacing w:before="40" w:after="40" w:line="320" w:lineRule="exact"/>
              <w:ind w:left="113"/>
              <w:textDirection w:val="tbRlV"/>
              <w:rPr>
                <w:spacing w:val="-4"/>
                <w:sz w:val="18"/>
                <w:szCs w:val="26"/>
                <w:lang w:eastAsia="zh-TW" w:bidi="en-GB"/>
              </w:rPr>
            </w:pPr>
            <w:r w:rsidRPr="00914FD8">
              <w:rPr>
                <w:spacing w:val="-4"/>
                <w:sz w:val="18"/>
                <w:szCs w:val="26"/>
                <w:rtl/>
              </w:rPr>
              <w:t>تعزيز قدرات مكتب أمين المظالم على الرصد والإبلاغ فيما يتعلق بظروف احتجاز الأشخاص ذوي الإعاقة النفسية الاجتماعية والذين يعانون اضطرابات عقلية في مختلف أماكن سلب الحرية، بما فيها المؤسسات الإصلاحية ومؤسسات الصحة العقلية وأماكن احتجاز ذوي الإعاقة، فضلاً عن مرافق احتجاز المهاجرين</w:t>
            </w:r>
          </w:p>
        </w:tc>
        <w:tc>
          <w:tcPr>
            <w:tcW w:w="2814"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مكتب أمين المظالم</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2016</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١٨</w:t>
            </w:r>
            <w:r w:rsidRPr="002228A1">
              <w:rPr>
                <w:spacing w:val="-4"/>
                <w:sz w:val="18"/>
                <w:szCs w:val="26"/>
              </w:rPr>
              <w:t xml:space="preserve"> </w:t>
            </w:r>
            <w:r w:rsidRPr="002228A1">
              <w:rPr>
                <w:spacing w:val="-4"/>
                <w:sz w:val="18"/>
                <w:szCs w:val="26"/>
                <w:rtl/>
              </w:rPr>
              <w:t>٦٩٩٫٠٠</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51-</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بنما</w:t>
            </w:r>
          </w:p>
        </w:tc>
        <w:tc>
          <w:tcPr>
            <w:tcW w:w="2337" w:type="dxa"/>
            <w:shd w:val="clear" w:color="auto" w:fill="auto"/>
          </w:tcPr>
          <w:p w:rsidR="00CE3788" w:rsidRPr="00914FD8" w:rsidRDefault="00CE3788" w:rsidP="00914FD8">
            <w:pPr>
              <w:spacing w:before="40" w:after="40" w:line="320" w:lineRule="exact"/>
              <w:ind w:left="113"/>
              <w:textDirection w:val="tbRlV"/>
              <w:rPr>
                <w:spacing w:val="-4"/>
                <w:sz w:val="18"/>
                <w:szCs w:val="26"/>
                <w:lang w:val="ar-SA" w:eastAsia="zh-TW" w:bidi="en-GB"/>
              </w:rPr>
            </w:pPr>
            <w:r w:rsidRPr="00914FD8">
              <w:rPr>
                <w:spacing w:val="-4"/>
                <w:sz w:val="18"/>
                <w:szCs w:val="26"/>
                <w:rtl/>
              </w:rPr>
              <w:t>وضع دليل عملي لمنهجيات تدريب المسؤولين على الصكوك الدولية وولاية الآلية الوقائية الوطنية</w:t>
            </w:r>
          </w:p>
        </w:tc>
        <w:tc>
          <w:tcPr>
            <w:tcW w:w="2814"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الآلية الوطنية لمنع التعذيب في بنما</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2020</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٢٤</w:t>
            </w:r>
            <w:r w:rsidRPr="002228A1">
              <w:rPr>
                <w:spacing w:val="-4"/>
                <w:sz w:val="18"/>
                <w:szCs w:val="26"/>
              </w:rPr>
              <w:t xml:space="preserve"> </w:t>
            </w:r>
            <w:r w:rsidRPr="002228A1">
              <w:rPr>
                <w:spacing w:val="-4"/>
                <w:sz w:val="18"/>
                <w:szCs w:val="26"/>
                <w:rtl/>
              </w:rPr>
              <w:t>٩٤٥٫٠٠</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52-</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باراغواي</w:t>
            </w:r>
          </w:p>
        </w:tc>
        <w:tc>
          <w:tcPr>
            <w:tcW w:w="2337" w:type="dxa"/>
            <w:shd w:val="clear" w:color="auto" w:fill="auto"/>
          </w:tcPr>
          <w:p w:rsidR="00CE3788" w:rsidRPr="00914FD8" w:rsidRDefault="00CE3788" w:rsidP="00914FD8">
            <w:pPr>
              <w:spacing w:before="40" w:after="40" w:line="320" w:lineRule="exact"/>
              <w:ind w:left="113"/>
              <w:textDirection w:val="tbRlV"/>
              <w:rPr>
                <w:spacing w:val="-4"/>
                <w:sz w:val="18"/>
                <w:szCs w:val="26"/>
                <w:lang w:val="ar-SA" w:eastAsia="zh-TW" w:bidi="en-GB"/>
              </w:rPr>
            </w:pPr>
            <w:r w:rsidRPr="00914FD8">
              <w:rPr>
                <w:spacing w:val="-4"/>
                <w:sz w:val="18"/>
                <w:szCs w:val="26"/>
                <w:rtl/>
              </w:rPr>
              <w:t>التنظيم المنهجي لسجلات الشرطة</w:t>
            </w:r>
          </w:p>
        </w:tc>
        <w:tc>
          <w:tcPr>
            <w:tcW w:w="2814"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وزارة الداخلية</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2012</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١٩</w:t>
            </w:r>
            <w:r w:rsidRPr="002228A1">
              <w:rPr>
                <w:spacing w:val="-4"/>
                <w:sz w:val="18"/>
                <w:szCs w:val="26"/>
              </w:rPr>
              <w:t xml:space="preserve"> </w:t>
            </w:r>
            <w:r w:rsidRPr="002228A1">
              <w:rPr>
                <w:spacing w:val="-4"/>
                <w:sz w:val="18"/>
                <w:szCs w:val="26"/>
                <w:rtl/>
              </w:rPr>
              <w:t>٩٨٤٫٠٠</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lastRenderedPageBreak/>
              <w:t>53-</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باراغواي</w:t>
            </w:r>
          </w:p>
        </w:tc>
        <w:tc>
          <w:tcPr>
            <w:tcW w:w="2337" w:type="dxa"/>
            <w:shd w:val="clear" w:color="auto" w:fill="auto"/>
          </w:tcPr>
          <w:p w:rsidR="00CE3788" w:rsidRPr="00914FD8" w:rsidRDefault="00CE3788" w:rsidP="00914FD8">
            <w:pPr>
              <w:spacing w:before="40" w:after="40" w:line="320" w:lineRule="exact"/>
              <w:ind w:left="113"/>
              <w:textDirection w:val="tbRlV"/>
              <w:rPr>
                <w:sz w:val="18"/>
                <w:szCs w:val="26"/>
                <w:lang w:eastAsia="zh-TW" w:bidi="en-GB"/>
              </w:rPr>
            </w:pPr>
            <w:r w:rsidRPr="00A25231">
              <w:rPr>
                <w:sz w:val="18"/>
                <w:szCs w:val="26"/>
                <w:rtl/>
              </w:rPr>
              <w:t>وضع مؤشرات للمحاكمة العادلة تتيح رصد الضمانات الدستورية للاحتجاز القانوني وقرينة البراءة</w:t>
            </w:r>
          </w:p>
        </w:tc>
        <w:tc>
          <w:tcPr>
            <w:tcW w:w="2814"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المحكمة العليا</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2012</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٢٠</w:t>
            </w:r>
            <w:r w:rsidRPr="002228A1">
              <w:rPr>
                <w:spacing w:val="-4"/>
                <w:sz w:val="18"/>
                <w:szCs w:val="26"/>
              </w:rPr>
              <w:t xml:space="preserve"> </w:t>
            </w:r>
            <w:r w:rsidRPr="002228A1">
              <w:rPr>
                <w:spacing w:val="-4"/>
                <w:sz w:val="18"/>
                <w:szCs w:val="26"/>
                <w:rtl/>
              </w:rPr>
              <w:t>٠٠٠٫٠٠</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54-</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باراغواي</w:t>
            </w:r>
          </w:p>
        </w:tc>
        <w:tc>
          <w:tcPr>
            <w:tcW w:w="2337" w:type="dxa"/>
            <w:shd w:val="clear" w:color="auto" w:fill="auto"/>
          </w:tcPr>
          <w:p w:rsidR="00CE3788" w:rsidRPr="00A93500" w:rsidRDefault="00CE3788" w:rsidP="00914FD8">
            <w:pPr>
              <w:spacing w:before="40" w:after="40" w:line="320" w:lineRule="exact"/>
              <w:ind w:left="113"/>
              <w:textDirection w:val="tbRlV"/>
              <w:rPr>
                <w:sz w:val="18"/>
                <w:szCs w:val="26"/>
                <w:lang w:eastAsia="zh-TW" w:bidi="en-GB"/>
              </w:rPr>
            </w:pPr>
            <w:r w:rsidRPr="00A25231">
              <w:rPr>
                <w:sz w:val="18"/>
                <w:szCs w:val="26"/>
                <w:rtl/>
              </w:rPr>
              <w:t>تقديم الدعم إلى عمل الهيئة الوطنية المكلفة باختيار مفوضي الآلية الوقائية الوطنية المقبلة</w:t>
            </w:r>
          </w:p>
        </w:tc>
        <w:tc>
          <w:tcPr>
            <w:tcW w:w="2814"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وزارة العدل والعمل</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2012</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١٩</w:t>
            </w:r>
            <w:r w:rsidRPr="002228A1">
              <w:rPr>
                <w:spacing w:val="-4"/>
                <w:sz w:val="18"/>
                <w:szCs w:val="26"/>
              </w:rPr>
              <w:t xml:space="preserve"> </w:t>
            </w:r>
            <w:r w:rsidRPr="002228A1">
              <w:rPr>
                <w:spacing w:val="-4"/>
                <w:sz w:val="18"/>
                <w:szCs w:val="26"/>
                <w:rtl/>
              </w:rPr>
              <w:t>٥٠٠٫٠٠</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55-</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باراغواي</w:t>
            </w:r>
          </w:p>
        </w:tc>
        <w:tc>
          <w:tcPr>
            <w:tcW w:w="2337" w:type="dxa"/>
            <w:shd w:val="clear" w:color="auto" w:fill="auto"/>
          </w:tcPr>
          <w:p w:rsidR="00CE3788" w:rsidRPr="00914FD8" w:rsidRDefault="00CE3788" w:rsidP="00914FD8">
            <w:pPr>
              <w:spacing w:before="40" w:after="40" w:line="320" w:lineRule="exact"/>
              <w:ind w:left="113"/>
              <w:textDirection w:val="tbRlV"/>
              <w:rPr>
                <w:spacing w:val="-4"/>
                <w:sz w:val="18"/>
                <w:szCs w:val="26"/>
                <w:lang w:val="fr-CH" w:eastAsia="zh-TW" w:bidi="en-GB"/>
              </w:rPr>
            </w:pPr>
            <w:r w:rsidRPr="00914FD8">
              <w:rPr>
                <w:spacing w:val="-4"/>
                <w:sz w:val="18"/>
                <w:szCs w:val="26"/>
                <w:rtl/>
              </w:rPr>
              <w:t>المساهمة في رسم السياسات العامة الرامية إلى منع التعذيب والمعاملة القاسية أو اللاإنسانية أو المهينة ضمن نطاق اختصاص القضاء</w:t>
            </w:r>
          </w:p>
        </w:tc>
        <w:tc>
          <w:tcPr>
            <w:tcW w:w="2814"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المحكمة العليا</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2013</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٣٥</w:t>
            </w:r>
            <w:r w:rsidRPr="002228A1">
              <w:rPr>
                <w:spacing w:val="-4"/>
                <w:sz w:val="18"/>
                <w:szCs w:val="26"/>
              </w:rPr>
              <w:t xml:space="preserve"> </w:t>
            </w:r>
            <w:r w:rsidRPr="002228A1">
              <w:rPr>
                <w:spacing w:val="-4"/>
                <w:sz w:val="18"/>
                <w:szCs w:val="26"/>
                <w:rtl/>
              </w:rPr>
              <w:t>٧٣٠٫٠٠</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56-</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باراغواي</w:t>
            </w:r>
          </w:p>
        </w:tc>
        <w:tc>
          <w:tcPr>
            <w:tcW w:w="2337" w:type="dxa"/>
            <w:shd w:val="clear" w:color="auto" w:fill="auto"/>
          </w:tcPr>
          <w:p w:rsidR="00CE3788" w:rsidRPr="00914FD8" w:rsidRDefault="00CE3788" w:rsidP="00914FD8">
            <w:pPr>
              <w:spacing w:before="40" w:after="40" w:line="320" w:lineRule="exact"/>
              <w:ind w:left="113"/>
              <w:textDirection w:val="tbRlV"/>
              <w:rPr>
                <w:spacing w:val="-4"/>
                <w:sz w:val="18"/>
                <w:szCs w:val="26"/>
                <w:lang w:val="ar-SA" w:eastAsia="zh-TW" w:bidi="en-GB"/>
              </w:rPr>
            </w:pPr>
            <w:r w:rsidRPr="00914FD8">
              <w:rPr>
                <w:spacing w:val="-4"/>
                <w:sz w:val="18"/>
                <w:szCs w:val="26"/>
                <w:rtl/>
              </w:rPr>
              <w:t>تعزيز حقوق الإنسان الأساسية لمسلوبي الحرية وإشراك المواطنين في مناهضة التعذيب في باراغواي</w:t>
            </w:r>
          </w:p>
        </w:tc>
        <w:tc>
          <w:tcPr>
            <w:tcW w:w="2814"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 xml:space="preserve">مؤسسة </w:t>
            </w:r>
            <w:proofErr w:type="spellStart"/>
            <w:r w:rsidRPr="00A25231">
              <w:rPr>
                <w:sz w:val="18"/>
                <w:szCs w:val="26"/>
                <w:rtl/>
              </w:rPr>
              <w:t>سيليستينا</w:t>
            </w:r>
            <w:proofErr w:type="spellEnd"/>
            <w:r w:rsidRPr="00A25231">
              <w:rPr>
                <w:sz w:val="18"/>
                <w:szCs w:val="26"/>
                <w:rtl/>
              </w:rPr>
              <w:t xml:space="preserve"> بيريز دي </w:t>
            </w:r>
            <w:proofErr w:type="spellStart"/>
            <w:r w:rsidRPr="00A25231">
              <w:rPr>
                <w:sz w:val="18"/>
                <w:szCs w:val="26"/>
                <w:rtl/>
              </w:rPr>
              <w:t>ألمادا</w:t>
            </w:r>
            <w:proofErr w:type="spellEnd"/>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2014</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٣٤</w:t>
            </w:r>
            <w:r w:rsidRPr="002228A1">
              <w:rPr>
                <w:spacing w:val="-4"/>
                <w:sz w:val="18"/>
                <w:szCs w:val="26"/>
              </w:rPr>
              <w:t xml:space="preserve"> </w:t>
            </w:r>
            <w:r w:rsidRPr="002228A1">
              <w:rPr>
                <w:spacing w:val="-4"/>
                <w:sz w:val="18"/>
                <w:szCs w:val="26"/>
                <w:rtl/>
              </w:rPr>
              <w:t>٥٢٠٫٠٠</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57-</w:t>
            </w:r>
          </w:p>
        </w:tc>
        <w:tc>
          <w:tcPr>
            <w:tcW w:w="1193" w:type="dxa"/>
            <w:shd w:val="clear" w:color="auto" w:fill="auto"/>
          </w:tcPr>
          <w:p w:rsidR="00CE3788" w:rsidRPr="00A25231" w:rsidRDefault="00CE3788" w:rsidP="00914FD8">
            <w:pPr>
              <w:spacing w:before="40" w:after="40" w:line="320" w:lineRule="exact"/>
              <w:textDirection w:val="tbRlV"/>
              <w:rPr>
                <w:sz w:val="18"/>
                <w:szCs w:val="26"/>
                <w:lang w:val="fr-CH" w:eastAsia="zh-TW" w:bidi="en-GB"/>
              </w:rPr>
            </w:pPr>
            <w:r w:rsidRPr="00A25231">
              <w:rPr>
                <w:sz w:val="18"/>
                <w:szCs w:val="26"/>
                <w:rtl/>
              </w:rPr>
              <w:t>باراغواي</w:t>
            </w:r>
          </w:p>
        </w:tc>
        <w:tc>
          <w:tcPr>
            <w:tcW w:w="2337" w:type="dxa"/>
            <w:shd w:val="clear" w:color="auto" w:fill="auto"/>
          </w:tcPr>
          <w:p w:rsidR="00CE3788" w:rsidRPr="00914FD8" w:rsidRDefault="00CE3788" w:rsidP="00914FD8">
            <w:pPr>
              <w:spacing w:before="40" w:after="40" w:line="320" w:lineRule="exact"/>
              <w:ind w:left="113"/>
              <w:textDirection w:val="tbRlV"/>
              <w:rPr>
                <w:spacing w:val="-2"/>
                <w:sz w:val="18"/>
                <w:szCs w:val="26"/>
                <w:lang w:val="ar-SA" w:eastAsia="zh-TW" w:bidi="en-GB"/>
              </w:rPr>
            </w:pPr>
            <w:r w:rsidRPr="00914FD8">
              <w:rPr>
                <w:spacing w:val="-2"/>
                <w:sz w:val="18"/>
                <w:szCs w:val="26"/>
                <w:rtl/>
              </w:rPr>
              <w:t>تعزيز القدرة المؤسسية على رصد أفعال التعذيب وسوء المعا</w:t>
            </w:r>
            <w:r w:rsidR="00A93500">
              <w:rPr>
                <w:rFonts w:hint="cs"/>
                <w:spacing w:val="-2"/>
                <w:sz w:val="18"/>
                <w:szCs w:val="26"/>
                <w:rtl/>
              </w:rPr>
              <w:t>م</w:t>
            </w:r>
            <w:r w:rsidRPr="00914FD8">
              <w:rPr>
                <w:spacing w:val="-2"/>
                <w:sz w:val="18"/>
                <w:szCs w:val="26"/>
                <w:rtl/>
              </w:rPr>
              <w:t>لة والتحقيق فيها من خلال تقديم المساعدة إلى عمل الآلية الوقائية الوطنية؛ وإعداد بحوث بشأن الأسباب الجذرية للتعذيب وسوء المعاملة؛ وإقامة اتصالات مع الجهات المعنية صاحبة المصلحة؛ وتيسير إنشاء مجموعات أُسَر الضحايا</w:t>
            </w:r>
          </w:p>
        </w:tc>
        <w:tc>
          <w:tcPr>
            <w:tcW w:w="2814" w:type="dxa"/>
            <w:shd w:val="clear" w:color="auto" w:fill="auto"/>
          </w:tcPr>
          <w:p w:rsidR="00CE3788" w:rsidRPr="00E5347B" w:rsidRDefault="00CE3788" w:rsidP="00914FD8">
            <w:pPr>
              <w:spacing w:before="40" w:after="40" w:line="320" w:lineRule="exact"/>
              <w:ind w:left="113"/>
              <w:textDirection w:val="tbRlV"/>
              <w:rPr>
                <w:spacing w:val="-4"/>
                <w:w w:val="99"/>
                <w:sz w:val="18"/>
                <w:szCs w:val="26"/>
                <w:lang w:val="ar-SA" w:eastAsia="zh-TW" w:bidi="en-GB"/>
              </w:rPr>
            </w:pPr>
            <w:r w:rsidRPr="00E5347B">
              <w:rPr>
                <w:spacing w:val="-4"/>
                <w:w w:val="99"/>
                <w:sz w:val="18"/>
                <w:szCs w:val="26"/>
                <w:rtl/>
              </w:rPr>
              <w:t>هيئة تنسيق حقوق الإنسان في</w:t>
            </w:r>
            <w:r w:rsidR="00E5347B" w:rsidRPr="00E5347B">
              <w:rPr>
                <w:rFonts w:hint="cs"/>
                <w:spacing w:val="-4"/>
                <w:w w:val="99"/>
                <w:sz w:val="18"/>
                <w:szCs w:val="26"/>
                <w:rtl/>
              </w:rPr>
              <w:t xml:space="preserve"> </w:t>
            </w:r>
            <w:r w:rsidRPr="00E5347B">
              <w:rPr>
                <w:spacing w:val="-4"/>
                <w:w w:val="99"/>
                <w:sz w:val="18"/>
                <w:szCs w:val="26"/>
                <w:rtl/>
              </w:rPr>
              <w:t>باراغواي</w:t>
            </w:r>
            <w:r w:rsidR="00E5347B" w:rsidRPr="00E5347B">
              <w:rPr>
                <w:rFonts w:hint="cs"/>
                <w:spacing w:val="-4"/>
                <w:w w:val="99"/>
                <w:sz w:val="18"/>
                <w:szCs w:val="26"/>
                <w:rtl/>
              </w:rPr>
              <w:t xml:space="preserve"> </w:t>
            </w:r>
            <w:r w:rsidRPr="00E5347B">
              <w:rPr>
                <w:spacing w:val="-4"/>
                <w:w w:val="99"/>
                <w:sz w:val="18"/>
                <w:szCs w:val="26"/>
                <w:rtl/>
              </w:rPr>
              <w:t>(</w:t>
            </w:r>
            <w:proofErr w:type="spellStart"/>
            <w:r w:rsidR="000242A6" w:rsidRPr="00E5347B">
              <w:rPr>
                <w:spacing w:val="-4"/>
                <w:w w:val="99"/>
                <w:sz w:val="18"/>
                <w:szCs w:val="26"/>
              </w:rPr>
              <w:t>Coordinadora</w:t>
            </w:r>
            <w:proofErr w:type="spellEnd"/>
            <w:r w:rsidR="000242A6" w:rsidRPr="00E5347B">
              <w:rPr>
                <w:spacing w:val="-4"/>
                <w:w w:val="99"/>
                <w:sz w:val="18"/>
                <w:szCs w:val="26"/>
              </w:rPr>
              <w:t> de</w:t>
            </w:r>
            <w:r w:rsidR="00E5347B" w:rsidRPr="00E5347B">
              <w:rPr>
                <w:spacing w:val="-4"/>
                <w:w w:val="99"/>
                <w:sz w:val="18"/>
                <w:szCs w:val="26"/>
              </w:rPr>
              <w:t xml:space="preserve"> </w:t>
            </w:r>
            <w:r w:rsidR="000242A6" w:rsidRPr="00E5347B">
              <w:rPr>
                <w:spacing w:val="-4"/>
                <w:w w:val="99"/>
                <w:sz w:val="18"/>
                <w:szCs w:val="26"/>
              </w:rPr>
              <w:t>Derechos Humanos</w:t>
            </w:r>
            <w:r w:rsidR="00E5347B">
              <w:rPr>
                <w:spacing w:val="-4"/>
                <w:w w:val="99"/>
                <w:sz w:val="18"/>
                <w:szCs w:val="26"/>
              </w:rPr>
              <w:br/>
            </w:r>
            <w:r w:rsidR="000242A6" w:rsidRPr="00E5347B">
              <w:rPr>
                <w:spacing w:val="-4"/>
                <w:w w:val="99"/>
                <w:sz w:val="18"/>
                <w:szCs w:val="26"/>
              </w:rPr>
              <w:t>del Paraguay</w:t>
            </w:r>
            <w:r w:rsidRPr="00E5347B">
              <w:rPr>
                <w:spacing w:val="-4"/>
                <w:w w:val="99"/>
                <w:sz w:val="18"/>
                <w:szCs w:val="26"/>
                <w:rtl/>
              </w:rPr>
              <w:t>)</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2016</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٢٥</w:t>
            </w:r>
            <w:r w:rsidRPr="002228A1">
              <w:rPr>
                <w:spacing w:val="-4"/>
                <w:sz w:val="18"/>
                <w:szCs w:val="26"/>
              </w:rPr>
              <w:t xml:space="preserve"> </w:t>
            </w:r>
            <w:r w:rsidRPr="002228A1">
              <w:rPr>
                <w:spacing w:val="-4"/>
                <w:sz w:val="18"/>
                <w:szCs w:val="26"/>
                <w:rtl/>
              </w:rPr>
              <w:t>٠٠٠٫٠٠</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58-</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باراغواي</w:t>
            </w:r>
          </w:p>
        </w:tc>
        <w:tc>
          <w:tcPr>
            <w:tcW w:w="2337"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 xml:space="preserve">إنشاء منصة إلكترونية لادعاءات التعذيب في متناول الآلية الوقائية الوطنية ومحامي المساعدة القضائية </w:t>
            </w:r>
          </w:p>
        </w:tc>
        <w:tc>
          <w:tcPr>
            <w:tcW w:w="2814"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الآلية الوطنية لمنع التعذيب في جمهورية باراغواي</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2019</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٢٤</w:t>
            </w:r>
            <w:r w:rsidRPr="002228A1">
              <w:rPr>
                <w:spacing w:val="-4"/>
                <w:sz w:val="18"/>
                <w:szCs w:val="26"/>
              </w:rPr>
              <w:t xml:space="preserve"> </w:t>
            </w:r>
            <w:r w:rsidRPr="002228A1">
              <w:rPr>
                <w:spacing w:val="-4"/>
                <w:sz w:val="18"/>
                <w:szCs w:val="26"/>
                <w:rtl/>
              </w:rPr>
              <w:t>٨٨٢٫٠٠</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59-</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بيرو</w:t>
            </w:r>
          </w:p>
        </w:tc>
        <w:tc>
          <w:tcPr>
            <w:tcW w:w="2337"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وضع قانون لتعديل القانون الساري بشأن الآلية الوقائية الوطنية والضغط من أجل اعتماده، وزيادة القدرة التقنية لدى موظفي الآلية الوقائية الوطنية، وإعداد أدلة عن رصد أماكن الاحتجاز</w:t>
            </w:r>
          </w:p>
        </w:tc>
        <w:tc>
          <w:tcPr>
            <w:tcW w:w="2814"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الآلية الوطنية لمنع التعذيب - أمين المظالم</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2019</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١٦</w:t>
            </w:r>
            <w:r w:rsidRPr="002228A1">
              <w:rPr>
                <w:spacing w:val="-4"/>
                <w:sz w:val="18"/>
                <w:szCs w:val="26"/>
              </w:rPr>
              <w:t xml:space="preserve"> </w:t>
            </w:r>
            <w:r w:rsidRPr="002228A1">
              <w:rPr>
                <w:spacing w:val="-4"/>
                <w:sz w:val="18"/>
                <w:szCs w:val="26"/>
                <w:rtl/>
              </w:rPr>
              <w:t>٢٥٠٫٠٠</w:t>
            </w:r>
          </w:p>
        </w:tc>
      </w:tr>
      <w:tr w:rsidR="00CE3788" w:rsidRPr="00A25231" w:rsidTr="00914FD8">
        <w:tc>
          <w:tcPr>
            <w:tcW w:w="679"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60-</w:t>
            </w:r>
          </w:p>
        </w:tc>
        <w:tc>
          <w:tcPr>
            <w:tcW w:w="1193" w:type="dxa"/>
            <w:shd w:val="clear" w:color="auto" w:fill="auto"/>
          </w:tcPr>
          <w:p w:rsidR="00CE3788" w:rsidRPr="00A25231" w:rsidRDefault="00CE3788" w:rsidP="00914FD8">
            <w:pPr>
              <w:spacing w:before="40" w:after="40" w:line="320" w:lineRule="exact"/>
              <w:textDirection w:val="tbRlV"/>
              <w:rPr>
                <w:sz w:val="18"/>
                <w:szCs w:val="26"/>
                <w:lang w:val="ar-SA" w:eastAsia="zh-TW" w:bidi="en-GB"/>
              </w:rPr>
            </w:pPr>
            <w:r w:rsidRPr="00A25231">
              <w:rPr>
                <w:sz w:val="18"/>
                <w:szCs w:val="26"/>
                <w:rtl/>
              </w:rPr>
              <w:t>بيرو</w:t>
            </w:r>
          </w:p>
        </w:tc>
        <w:tc>
          <w:tcPr>
            <w:tcW w:w="2337" w:type="dxa"/>
            <w:shd w:val="clear" w:color="auto" w:fill="auto"/>
          </w:tcPr>
          <w:p w:rsidR="00CE3788" w:rsidRPr="00A93500" w:rsidRDefault="00CE3788" w:rsidP="00914FD8">
            <w:pPr>
              <w:spacing w:before="40" w:after="40" w:line="320" w:lineRule="exact"/>
              <w:ind w:left="113"/>
              <w:textDirection w:val="tbRlV"/>
              <w:rPr>
                <w:sz w:val="18"/>
                <w:szCs w:val="26"/>
                <w:lang w:eastAsia="zh-TW" w:bidi="en-GB"/>
              </w:rPr>
            </w:pPr>
            <w:r w:rsidRPr="000558C9">
              <w:rPr>
                <w:sz w:val="18"/>
                <w:szCs w:val="26"/>
                <w:rtl/>
              </w:rPr>
              <w:t>تعزيز قدرات الآلية الوقائية الوطنية والجهات الفاعلة الرئيسية المسؤولة عن إقامة العدل في بيرو فيما</w:t>
            </w:r>
            <w:r w:rsidR="000558C9" w:rsidRPr="000558C9">
              <w:rPr>
                <w:rFonts w:hint="cs"/>
                <w:sz w:val="18"/>
                <w:szCs w:val="26"/>
                <w:rtl/>
              </w:rPr>
              <w:t> </w:t>
            </w:r>
            <w:r w:rsidRPr="000558C9">
              <w:rPr>
                <w:sz w:val="18"/>
                <w:szCs w:val="26"/>
                <w:rtl/>
              </w:rPr>
              <w:t>يتعلق بمضمون الصكوك الدولية</w:t>
            </w:r>
          </w:p>
        </w:tc>
        <w:tc>
          <w:tcPr>
            <w:tcW w:w="2814" w:type="dxa"/>
            <w:shd w:val="clear" w:color="auto" w:fill="auto"/>
          </w:tcPr>
          <w:p w:rsidR="00CE3788" w:rsidRPr="00A25231" w:rsidRDefault="00CE3788" w:rsidP="00914FD8">
            <w:pPr>
              <w:spacing w:before="40" w:after="40" w:line="320" w:lineRule="exact"/>
              <w:ind w:left="113"/>
              <w:textDirection w:val="tbRlV"/>
              <w:rPr>
                <w:sz w:val="18"/>
                <w:szCs w:val="26"/>
                <w:lang w:val="ar-SA" w:eastAsia="zh-TW" w:bidi="en-GB"/>
              </w:rPr>
            </w:pPr>
            <w:r w:rsidRPr="00A25231">
              <w:rPr>
                <w:sz w:val="18"/>
                <w:szCs w:val="26"/>
                <w:rtl/>
              </w:rPr>
              <w:t>معهد حقوق الإنسان التابع لرابطة المحامين الدولية</w:t>
            </w:r>
          </w:p>
        </w:tc>
        <w:tc>
          <w:tcPr>
            <w:tcW w:w="1050" w:type="dxa"/>
            <w:shd w:val="clear" w:color="auto" w:fill="auto"/>
          </w:tcPr>
          <w:p w:rsidR="00CE3788" w:rsidRPr="002228A1" w:rsidRDefault="00CE3788" w:rsidP="00914FD8">
            <w:pPr>
              <w:spacing w:before="40" w:after="40" w:line="320" w:lineRule="exact"/>
              <w:ind w:left="113"/>
              <w:textDirection w:val="tbRlV"/>
              <w:rPr>
                <w:spacing w:val="-4"/>
                <w:sz w:val="18"/>
                <w:szCs w:val="26"/>
                <w:rtl/>
                <w:lang w:val="ar-SA" w:eastAsia="zh-TW" w:bidi="en-GB"/>
              </w:rPr>
            </w:pPr>
            <w:r w:rsidRPr="002228A1">
              <w:rPr>
                <w:spacing w:val="-4"/>
                <w:sz w:val="18"/>
                <w:szCs w:val="26"/>
                <w:rtl/>
              </w:rPr>
              <w:t>2020</w:t>
            </w:r>
          </w:p>
        </w:tc>
        <w:tc>
          <w:tcPr>
            <w:tcW w:w="1624" w:type="dxa"/>
            <w:shd w:val="clear" w:color="auto" w:fill="auto"/>
          </w:tcPr>
          <w:p w:rsidR="00CE3788" w:rsidRPr="002228A1" w:rsidRDefault="00CE3788" w:rsidP="00914FD8">
            <w:pPr>
              <w:bidi w:val="0"/>
              <w:spacing w:before="40" w:after="120" w:line="320" w:lineRule="exact"/>
              <w:ind w:right="113"/>
              <w:jc w:val="right"/>
              <w:rPr>
                <w:spacing w:val="-4"/>
                <w:sz w:val="18"/>
                <w:szCs w:val="26"/>
              </w:rPr>
            </w:pPr>
            <w:r w:rsidRPr="002228A1">
              <w:rPr>
                <w:spacing w:val="-4"/>
                <w:sz w:val="18"/>
                <w:szCs w:val="26"/>
                <w:rtl/>
              </w:rPr>
              <w:t>٢٤</w:t>
            </w:r>
            <w:r w:rsidRPr="002228A1">
              <w:rPr>
                <w:spacing w:val="-4"/>
                <w:sz w:val="18"/>
                <w:szCs w:val="26"/>
              </w:rPr>
              <w:t xml:space="preserve"> </w:t>
            </w:r>
            <w:r w:rsidRPr="002228A1">
              <w:rPr>
                <w:spacing w:val="-4"/>
                <w:sz w:val="18"/>
                <w:szCs w:val="26"/>
                <w:rtl/>
              </w:rPr>
              <w:t>٩٤٣٫٠٠</w:t>
            </w:r>
          </w:p>
        </w:tc>
      </w:tr>
      <w:tr w:rsidR="00CE3788" w:rsidRPr="00A25231" w:rsidTr="00914FD8">
        <w:tc>
          <w:tcPr>
            <w:tcW w:w="679" w:type="dxa"/>
            <w:shd w:val="clear" w:color="auto" w:fill="auto"/>
          </w:tcPr>
          <w:p w:rsidR="00CE3788" w:rsidRPr="00A25231" w:rsidRDefault="00CE3788" w:rsidP="000558C9">
            <w:pPr>
              <w:spacing w:before="40" w:after="40" w:line="314" w:lineRule="exact"/>
              <w:textDirection w:val="tbRlV"/>
              <w:rPr>
                <w:sz w:val="18"/>
                <w:szCs w:val="26"/>
                <w:lang w:val="ar-SA" w:eastAsia="zh-TW" w:bidi="en-GB"/>
              </w:rPr>
            </w:pPr>
            <w:r w:rsidRPr="00A25231">
              <w:rPr>
                <w:sz w:val="18"/>
                <w:szCs w:val="26"/>
                <w:rtl/>
              </w:rPr>
              <w:lastRenderedPageBreak/>
              <w:t>61-</w:t>
            </w:r>
          </w:p>
        </w:tc>
        <w:tc>
          <w:tcPr>
            <w:tcW w:w="1193" w:type="dxa"/>
            <w:shd w:val="clear" w:color="auto" w:fill="auto"/>
          </w:tcPr>
          <w:p w:rsidR="00CE3788" w:rsidRPr="00A25231" w:rsidRDefault="00CE3788" w:rsidP="000558C9">
            <w:pPr>
              <w:spacing w:before="40" w:after="40" w:line="314" w:lineRule="exact"/>
              <w:textDirection w:val="tbRlV"/>
              <w:rPr>
                <w:sz w:val="18"/>
                <w:szCs w:val="26"/>
                <w:lang w:val="fr-CH" w:eastAsia="zh-TW" w:bidi="en-GB"/>
              </w:rPr>
            </w:pPr>
            <w:r w:rsidRPr="00A25231">
              <w:rPr>
                <w:sz w:val="18"/>
                <w:szCs w:val="26"/>
                <w:rtl/>
              </w:rPr>
              <w:t>جمهورية مولدوفا</w:t>
            </w:r>
          </w:p>
        </w:tc>
        <w:tc>
          <w:tcPr>
            <w:tcW w:w="2337" w:type="dxa"/>
            <w:shd w:val="clear" w:color="auto" w:fill="auto"/>
          </w:tcPr>
          <w:p w:rsidR="00CE3788" w:rsidRPr="00A25231" w:rsidRDefault="00CE3788" w:rsidP="000558C9">
            <w:pPr>
              <w:spacing w:before="40" w:after="40" w:line="314" w:lineRule="exact"/>
              <w:ind w:left="113"/>
              <w:textDirection w:val="tbRlV"/>
              <w:rPr>
                <w:sz w:val="18"/>
                <w:szCs w:val="26"/>
                <w:lang w:val="ar-SA" w:eastAsia="zh-TW" w:bidi="en-GB"/>
              </w:rPr>
            </w:pPr>
            <w:r w:rsidRPr="00A25231">
              <w:rPr>
                <w:sz w:val="18"/>
                <w:szCs w:val="26"/>
                <w:rtl/>
              </w:rPr>
              <w:t>تيسير استئناف عمل الآلية الوقائية الوطنية؛ وإبراز دورها وتأثيرها في السلطات الحكومية المعنية؛ وتقديم الدعم إلى الآلية الوقائية الوطنية في الاضطلاع بولاية الرصد والإبلاغ</w:t>
            </w:r>
          </w:p>
        </w:tc>
        <w:tc>
          <w:tcPr>
            <w:tcW w:w="2814" w:type="dxa"/>
            <w:shd w:val="clear" w:color="auto" w:fill="auto"/>
          </w:tcPr>
          <w:p w:rsidR="00CE3788" w:rsidRPr="00A25231" w:rsidRDefault="00CE3788" w:rsidP="000558C9">
            <w:pPr>
              <w:spacing w:before="40" w:after="40" w:line="314" w:lineRule="exact"/>
              <w:ind w:left="113"/>
              <w:textDirection w:val="tbRlV"/>
              <w:rPr>
                <w:sz w:val="18"/>
                <w:szCs w:val="26"/>
                <w:lang w:val="ar-SA" w:eastAsia="zh-TW" w:bidi="en-GB"/>
              </w:rPr>
            </w:pPr>
            <w:r w:rsidRPr="00A25231">
              <w:rPr>
                <w:sz w:val="18"/>
                <w:szCs w:val="26"/>
                <w:rtl/>
              </w:rPr>
              <w:t>معهد الديمقراطية</w:t>
            </w:r>
          </w:p>
        </w:tc>
        <w:tc>
          <w:tcPr>
            <w:tcW w:w="1050" w:type="dxa"/>
            <w:shd w:val="clear" w:color="auto" w:fill="auto"/>
          </w:tcPr>
          <w:p w:rsidR="00CE3788" w:rsidRPr="002228A1" w:rsidRDefault="00CE3788" w:rsidP="000558C9">
            <w:pPr>
              <w:spacing w:before="40" w:after="40" w:line="314" w:lineRule="exact"/>
              <w:ind w:left="113"/>
              <w:textDirection w:val="tbRlV"/>
              <w:rPr>
                <w:spacing w:val="-4"/>
                <w:sz w:val="18"/>
                <w:szCs w:val="26"/>
                <w:rtl/>
                <w:lang w:val="ar-SA" w:eastAsia="zh-TW" w:bidi="en-GB"/>
              </w:rPr>
            </w:pPr>
            <w:r w:rsidRPr="002228A1">
              <w:rPr>
                <w:spacing w:val="-4"/>
                <w:sz w:val="18"/>
                <w:szCs w:val="26"/>
                <w:rtl/>
              </w:rPr>
              <w:t>2016</w:t>
            </w:r>
          </w:p>
        </w:tc>
        <w:tc>
          <w:tcPr>
            <w:tcW w:w="1624" w:type="dxa"/>
            <w:shd w:val="clear" w:color="auto" w:fill="auto"/>
          </w:tcPr>
          <w:p w:rsidR="00CE3788" w:rsidRPr="002228A1" w:rsidRDefault="00CE3788" w:rsidP="000558C9">
            <w:pPr>
              <w:bidi w:val="0"/>
              <w:spacing w:before="40" w:after="120" w:line="314" w:lineRule="exact"/>
              <w:ind w:right="113"/>
              <w:jc w:val="right"/>
              <w:rPr>
                <w:spacing w:val="-4"/>
                <w:sz w:val="18"/>
                <w:szCs w:val="26"/>
              </w:rPr>
            </w:pPr>
            <w:r w:rsidRPr="002228A1">
              <w:rPr>
                <w:spacing w:val="-4"/>
                <w:sz w:val="18"/>
                <w:szCs w:val="26"/>
                <w:rtl/>
              </w:rPr>
              <w:t>٢٥</w:t>
            </w:r>
            <w:r w:rsidRPr="002228A1">
              <w:rPr>
                <w:spacing w:val="-4"/>
                <w:sz w:val="18"/>
                <w:szCs w:val="26"/>
              </w:rPr>
              <w:t xml:space="preserve"> </w:t>
            </w:r>
            <w:r w:rsidRPr="002228A1">
              <w:rPr>
                <w:spacing w:val="-4"/>
                <w:sz w:val="18"/>
                <w:szCs w:val="26"/>
                <w:rtl/>
              </w:rPr>
              <w:t>٠٠٠٫٠٠</w:t>
            </w:r>
          </w:p>
        </w:tc>
      </w:tr>
      <w:tr w:rsidR="00CE3788" w:rsidRPr="00A25231" w:rsidTr="00914FD8">
        <w:tc>
          <w:tcPr>
            <w:tcW w:w="679" w:type="dxa"/>
            <w:shd w:val="clear" w:color="auto" w:fill="auto"/>
          </w:tcPr>
          <w:p w:rsidR="00CE3788" w:rsidRPr="00A25231" w:rsidRDefault="00CE3788" w:rsidP="000558C9">
            <w:pPr>
              <w:spacing w:before="40" w:after="40" w:line="314" w:lineRule="exact"/>
              <w:textDirection w:val="tbRlV"/>
              <w:rPr>
                <w:sz w:val="18"/>
                <w:szCs w:val="26"/>
                <w:lang w:val="ar-SA" w:eastAsia="zh-TW" w:bidi="en-GB"/>
              </w:rPr>
            </w:pPr>
            <w:r w:rsidRPr="00A25231">
              <w:rPr>
                <w:sz w:val="18"/>
                <w:szCs w:val="26"/>
                <w:rtl/>
              </w:rPr>
              <w:t>62-</w:t>
            </w:r>
          </w:p>
        </w:tc>
        <w:tc>
          <w:tcPr>
            <w:tcW w:w="1193" w:type="dxa"/>
            <w:shd w:val="clear" w:color="auto" w:fill="auto"/>
          </w:tcPr>
          <w:p w:rsidR="00CE3788" w:rsidRPr="00A25231" w:rsidRDefault="00CE3788" w:rsidP="000558C9">
            <w:pPr>
              <w:spacing w:before="40" w:after="40" w:line="314" w:lineRule="exact"/>
              <w:textDirection w:val="tbRlV"/>
              <w:rPr>
                <w:sz w:val="18"/>
                <w:szCs w:val="26"/>
                <w:lang w:val="ar-SA" w:eastAsia="zh-TW" w:bidi="en-GB"/>
              </w:rPr>
            </w:pPr>
            <w:r w:rsidRPr="00A25231">
              <w:rPr>
                <w:sz w:val="18"/>
                <w:szCs w:val="26"/>
                <w:rtl/>
              </w:rPr>
              <w:t>جمهورية مولدوفا</w:t>
            </w:r>
          </w:p>
        </w:tc>
        <w:tc>
          <w:tcPr>
            <w:tcW w:w="2337" w:type="dxa"/>
            <w:shd w:val="clear" w:color="auto" w:fill="auto"/>
          </w:tcPr>
          <w:p w:rsidR="00CE3788" w:rsidRPr="00A25231" w:rsidRDefault="00CE3788" w:rsidP="000558C9">
            <w:pPr>
              <w:spacing w:before="40" w:after="40" w:line="314" w:lineRule="exact"/>
              <w:ind w:left="113"/>
              <w:textDirection w:val="tbRlV"/>
              <w:rPr>
                <w:sz w:val="18"/>
                <w:szCs w:val="26"/>
                <w:rtl/>
                <w:lang w:val="ar-SA" w:eastAsia="zh-TW" w:bidi="en-GB"/>
              </w:rPr>
            </w:pPr>
            <w:r w:rsidRPr="00A25231">
              <w:rPr>
                <w:sz w:val="18"/>
                <w:szCs w:val="26"/>
                <w:rtl/>
              </w:rPr>
              <w:t>وضع استراتيجية لإبراز أنشطة الآلية الوقائية الوطنية لعام 2018؛ وإذكاء الوعي بأنشطة الآلية الوقائية الوطنية في عام 2017؛ وتحسين الحوار بين أعضاء الآلية الوقائية الوطنية/مكتب أمين المظالم والكيانات/المؤسسات الوطنية المعنية من أجل دراسة فعالة للتوصيات الصادرة عن الآلية الوقائية الوطنية وتدابير التنفيذ</w:t>
            </w:r>
          </w:p>
        </w:tc>
        <w:tc>
          <w:tcPr>
            <w:tcW w:w="2814" w:type="dxa"/>
            <w:shd w:val="clear" w:color="auto" w:fill="auto"/>
          </w:tcPr>
          <w:p w:rsidR="00CE3788" w:rsidRPr="00A25231" w:rsidRDefault="00CE3788" w:rsidP="000558C9">
            <w:pPr>
              <w:spacing w:before="40" w:after="40" w:line="314" w:lineRule="exact"/>
              <w:ind w:left="113"/>
              <w:textDirection w:val="tbRlV"/>
              <w:rPr>
                <w:sz w:val="18"/>
                <w:szCs w:val="26"/>
                <w:rtl/>
                <w:lang w:val="ar-SA" w:eastAsia="zh-TW" w:bidi="en-GB"/>
              </w:rPr>
            </w:pPr>
            <w:r w:rsidRPr="00A25231">
              <w:rPr>
                <w:sz w:val="18"/>
                <w:szCs w:val="26"/>
                <w:rtl/>
              </w:rPr>
              <w:t>معهد الإصلاح الجنائي (الآلية الوقائية الوطنية)</w:t>
            </w:r>
          </w:p>
        </w:tc>
        <w:tc>
          <w:tcPr>
            <w:tcW w:w="1050" w:type="dxa"/>
            <w:shd w:val="clear" w:color="auto" w:fill="auto"/>
          </w:tcPr>
          <w:p w:rsidR="00CE3788" w:rsidRPr="002228A1" w:rsidRDefault="00CE3788" w:rsidP="000558C9">
            <w:pPr>
              <w:spacing w:before="40" w:after="40" w:line="314" w:lineRule="exact"/>
              <w:ind w:left="113"/>
              <w:textDirection w:val="tbRlV"/>
              <w:rPr>
                <w:spacing w:val="-4"/>
                <w:sz w:val="18"/>
                <w:szCs w:val="26"/>
                <w:rtl/>
                <w:lang w:val="ar-SA" w:eastAsia="zh-TW" w:bidi="en-GB"/>
              </w:rPr>
            </w:pPr>
            <w:r w:rsidRPr="002228A1">
              <w:rPr>
                <w:spacing w:val="-4"/>
                <w:sz w:val="18"/>
                <w:szCs w:val="26"/>
                <w:rtl/>
              </w:rPr>
              <w:t>2018</w:t>
            </w:r>
          </w:p>
        </w:tc>
        <w:tc>
          <w:tcPr>
            <w:tcW w:w="1624" w:type="dxa"/>
            <w:shd w:val="clear" w:color="auto" w:fill="auto"/>
          </w:tcPr>
          <w:p w:rsidR="00CE3788" w:rsidRPr="002228A1" w:rsidRDefault="00CE3788" w:rsidP="000558C9">
            <w:pPr>
              <w:bidi w:val="0"/>
              <w:spacing w:before="40" w:after="120" w:line="314" w:lineRule="exact"/>
              <w:ind w:right="113"/>
              <w:jc w:val="right"/>
              <w:rPr>
                <w:spacing w:val="-4"/>
                <w:sz w:val="18"/>
                <w:szCs w:val="26"/>
              </w:rPr>
            </w:pPr>
            <w:r w:rsidRPr="002228A1">
              <w:rPr>
                <w:spacing w:val="-4"/>
                <w:sz w:val="18"/>
                <w:szCs w:val="26"/>
                <w:rtl/>
              </w:rPr>
              <w:t>٢٣</w:t>
            </w:r>
            <w:r w:rsidRPr="002228A1">
              <w:rPr>
                <w:spacing w:val="-4"/>
                <w:sz w:val="18"/>
                <w:szCs w:val="26"/>
              </w:rPr>
              <w:t xml:space="preserve"> </w:t>
            </w:r>
            <w:r w:rsidRPr="002228A1">
              <w:rPr>
                <w:spacing w:val="-4"/>
                <w:sz w:val="18"/>
                <w:szCs w:val="26"/>
                <w:rtl/>
              </w:rPr>
              <w:t>٢٧٠٫٠٠</w:t>
            </w:r>
          </w:p>
        </w:tc>
      </w:tr>
      <w:tr w:rsidR="00CE3788" w:rsidRPr="00A25231" w:rsidTr="00914FD8">
        <w:tc>
          <w:tcPr>
            <w:tcW w:w="679" w:type="dxa"/>
            <w:shd w:val="clear" w:color="auto" w:fill="auto"/>
          </w:tcPr>
          <w:p w:rsidR="00CE3788" w:rsidRPr="00A25231" w:rsidRDefault="00CE3788" w:rsidP="000558C9">
            <w:pPr>
              <w:spacing w:before="40" w:after="40" w:line="314" w:lineRule="exact"/>
              <w:textDirection w:val="tbRlV"/>
              <w:rPr>
                <w:sz w:val="18"/>
                <w:szCs w:val="26"/>
                <w:lang w:val="ar-SA" w:eastAsia="zh-TW" w:bidi="en-GB"/>
              </w:rPr>
            </w:pPr>
            <w:r w:rsidRPr="00A25231">
              <w:rPr>
                <w:sz w:val="18"/>
                <w:szCs w:val="26"/>
                <w:rtl/>
              </w:rPr>
              <w:t>63-</w:t>
            </w:r>
          </w:p>
        </w:tc>
        <w:tc>
          <w:tcPr>
            <w:tcW w:w="1193" w:type="dxa"/>
            <w:shd w:val="clear" w:color="auto" w:fill="auto"/>
          </w:tcPr>
          <w:p w:rsidR="00CE3788" w:rsidRPr="00A25231" w:rsidRDefault="00CE3788" w:rsidP="000558C9">
            <w:pPr>
              <w:spacing w:before="40" w:after="40" w:line="314" w:lineRule="exact"/>
              <w:textDirection w:val="tbRlV"/>
              <w:rPr>
                <w:sz w:val="18"/>
                <w:szCs w:val="26"/>
                <w:lang w:val="ar-SA" w:eastAsia="zh-TW" w:bidi="en-GB"/>
              </w:rPr>
            </w:pPr>
            <w:r w:rsidRPr="00A25231">
              <w:rPr>
                <w:sz w:val="18"/>
                <w:szCs w:val="26"/>
                <w:rtl/>
              </w:rPr>
              <w:t>جمهورية مولدوفا</w:t>
            </w:r>
          </w:p>
        </w:tc>
        <w:tc>
          <w:tcPr>
            <w:tcW w:w="2337" w:type="dxa"/>
            <w:shd w:val="clear" w:color="auto" w:fill="auto"/>
          </w:tcPr>
          <w:p w:rsidR="00CE3788" w:rsidRPr="000558C9" w:rsidRDefault="00CE3788" w:rsidP="000558C9">
            <w:pPr>
              <w:spacing w:before="40" w:after="40" w:line="314" w:lineRule="exact"/>
              <w:ind w:left="113"/>
              <w:textDirection w:val="tbRlV"/>
              <w:rPr>
                <w:spacing w:val="-4"/>
                <w:sz w:val="18"/>
                <w:szCs w:val="26"/>
                <w:lang w:val="ar-SA" w:eastAsia="zh-TW" w:bidi="en-GB"/>
              </w:rPr>
            </w:pPr>
            <w:r w:rsidRPr="000558C9">
              <w:rPr>
                <w:spacing w:val="-4"/>
                <w:sz w:val="18"/>
                <w:szCs w:val="26"/>
                <w:rtl/>
              </w:rPr>
              <w:t>وضع نموذج لتدريب موظفي الآلية الوقائية الوطنية على أساليب الرصد وإجراء المقابلات والإبلاغ</w:t>
            </w:r>
          </w:p>
        </w:tc>
        <w:tc>
          <w:tcPr>
            <w:tcW w:w="2814" w:type="dxa"/>
            <w:shd w:val="clear" w:color="auto" w:fill="auto"/>
          </w:tcPr>
          <w:p w:rsidR="00CE3788" w:rsidRPr="00A25231" w:rsidRDefault="00CE3788" w:rsidP="000558C9">
            <w:pPr>
              <w:spacing w:before="40" w:after="40" w:line="314" w:lineRule="exact"/>
              <w:ind w:left="113"/>
              <w:textDirection w:val="tbRlV"/>
              <w:rPr>
                <w:sz w:val="18"/>
                <w:szCs w:val="26"/>
              </w:rPr>
            </w:pPr>
            <w:r w:rsidRPr="00A25231">
              <w:rPr>
                <w:sz w:val="18"/>
                <w:szCs w:val="26"/>
                <w:rtl/>
              </w:rPr>
              <w:t>مركز إعادة تأهيل ضحايا التعذيب،</w:t>
            </w:r>
            <w:proofErr w:type="gramStart"/>
            <w:r w:rsidRPr="00A25231">
              <w:rPr>
                <w:sz w:val="18"/>
                <w:szCs w:val="26"/>
                <w:rtl/>
              </w:rPr>
              <w:t xml:space="preserve"> ’</w:t>
            </w:r>
            <w:proofErr w:type="spellStart"/>
            <w:r w:rsidRPr="00A25231">
              <w:rPr>
                <w:sz w:val="18"/>
                <w:szCs w:val="26"/>
                <w:rtl/>
              </w:rPr>
              <w:t>ميموريا</w:t>
            </w:r>
            <w:proofErr w:type="spellEnd"/>
            <w:proofErr w:type="gramEnd"/>
            <w:r w:rsidRPr="00A25231">
              <w:rPr>
                <w:sz w:val="18"/>
                <w:szCs w:val="26"/>
                <w:rtl/>
              </w:rPr>
              <w:t>‘ (</w:t>
            </w:r>
            <w:r w:rsidRPr="00A25231">
              <w:rPr>
                <w:sz w:val="18"/>
                <w:szCs w:val="26"/>
              </w:rPr>
              <w:t>Memoria</w:t>
            </w:r>
            <w:r w:rsidRPr="00A25231">
              <w:rPr>
                <w:sz w:val="18"/>
                <w:szCs w:val="26"/>
                <w:rtl/>
              </w:rPr>
              <w:t>)</w:t>
            </w:r>
          </w:p>
        </w:tc>
        <w:tc>
          <w:tcPr>
            <w:tcW w:w="1050" w:type="dxa"/>
            <w:shd w:val="clear" w:color="auto" w:fill="auto"/>
          </w:tcPr>
          <w:p w:rsidR="00CE3788" w:rsidRPr="002228A1" w:rsidRDefault="00CE3788" w:rsidP="000558C9">
            <w:pPr>
              <w:spacing w:before="40" w:after="40" w:line="314" w:lineRule="exact"/>
              <w:ind w:left="113"/>
              <w:textDirection w:val="tbRlV"/>
              <w:rPr>
                <w:spacing w:val="-4"/>
                <w:sz w:val="18"/>
                <w:szCs w:val="26"/>
                <w:rtl/>
                <w:lang w:val="ar-SA" w:eastAsia="zh-TW" w:bidi="en-GB"/>
              </w:rPr>
            </w:pPr>
            <w:r w:rsidRPr="002228A1">
              <w:rPr>
                <w:spacing w:val="-4"/>
                <w:sz w:val="18"/>
                <w:szCs w:val="26"/>
                <w:rtl/>
              </w:rPr>
              <w:t>2019</w:t>
            </w:r>
          </w:p>
        </w:tc>
        <w:tc>
          <w:tcPr>
            <w:tcW w:w="1624" w:type="dxa"/>
            <w:shd w:val="clear" w:color="auto" w:fill="auto"/>
          </w:tcPr>
          <w:p w:rsidR="00CE3788" w:rsidRPr="002228A1" w:rsidRDefault="00CE3788" w:rsidP="000558C9">
            <w:pPr>
              <w:bidi w:val="0"/>
              <w:spacing w:before="40" w:after="120" w:line="314" w:lineRule="exact"/>
              <w:ind w:right="113"/>
              <w:jc w:val="right"/>
              <w:rPr>
                <w:spacing w:val="-4"/>
                <w:sz w:val="18"/>
                <w:szCs w:val="26"/>
              </w:rPr>
            </w:pPr>
            <w:r w:rsidRPr="002228A1">
              <w:rPr>
                <w:spacing w:val="-4"/>
                <w:sz w:val="18"/>
                <w:szCs w:val="26"/>
                <w:rtl/>
              </w:rPr>
              <w:t>٢٥</w:t>
            </w:r>
            <w:r w:rsidRPr="002228A1">
              <w:rPr>
                <w:spacing w:val="-4"/>
                <w:sz w:val="18"/>
                <w:szCs w:val="26"/>
              </w:rPr>
              <w:t xml:space="preserve"> </w:t>
            </w:r>
            <w:r w:rsidRPr="002228A1">
              <w:rPr>
                <w:spacing w:val="-4"/>
                <w:sz w:val="18"/>
                <w:szCs w:val="26"/>
                <w:rtl/>
              </w:rPr>
              <w:t>٠٠٠٫٠٠</w:t>
            </w:r>
          </w:p>
        </w:tc>
      </w:tr>
      <w:tr w:rsidR="00CE3788" w:rsidRPr="00A25231" w:rsidTr="00914FD8">
        <w:tc>
          <w:tcPr>
            <w:tcW w:w="679" w:type="dxa"/>
            <w:shd w:val="clear" w:color="auto" w:fill="auto"/>
          </w:tcPr>
          <w:p w:rsidR="00CE3788" w:rsidRPr="00A25231" w:rsidRDefault="00CE3788" w:rsidP="000558C9">
            <w:pPr>
              <w:spacing w:before="40" w:after="40" w:line="314" w:lineRule="exact"/>
              <w:textDirection w:val="tbRlV"/>
              <w:rPr>
                <w:sz w:val="18"/>
                <w:szCs w:val="26"/>
                <w:lang w:val="ar-SA" w:eastAsia="zh-TW" w:bidi="en-GB"/>
              </w:rPr>
            </w:pPr>
            <w:r w:rsidRPr="00A25231">
              <w:rPr>
                <w:sz w:val="18"/>
                <w:szCs w:val="26"/>
                <w:rtl/>
              </w:rPr>
              <w:t>64-</w:t>
            </w:r>
          </w:p>
        </w:tc>
        <w:tc>
          <w:tcPr>
            <w:tcW w:w="1193" w:type="dxa"/>
            <w:shd w:val="clear" w:color="auto" w:fill="auto"/>
          </w:tcPr>
          <w:p w:rsidR="00CE3788" w:rsidRPr="00A25231" w:rsidRDefault="00CE3788" w:rsidP="000558C9">
            <w:pPr>
              <w:spacing w:before="40" w:after="40" w:line="314" w:lineRule="exact"/>
              <w:textDirection w:val="tbRlV"/>
              <w:rPr>
                <w:sz w:val="18"/>
                <w:szCs w:val="26"/>
                <w:lang w:val="ar-SA" w:eastAsia="zh-TW" w:bidi="en-GB"/>
              </w:rPr>
            </w:pPr>
            <w:r w:rsidRPr="00A25231">
              <w:rPr>
                <w:sz w:val="18"/>
                <w:szCs w:val="26"/>
                <w:rtl/>
              </w:rPr>
              <w:t>رومانيا</w:t>
            </w:r>
          </w:p>
        </w:tc>
        <w:tc>
          <w:tcPr>
            <w:tcW w:w="2337" w:type="dxa"/>
            <w:shd w:val="clear" w:color="auto" w:fill="auto"/>
          </w:tcPr>
          <w:p w:rsidR="00CE3788" w:rsidRPr="000558C9" w:rsidRDefault="00CE3788" w:rsidP="000558C9">
            <w:pPr>
              <w:spacing w:before="40" w:after="40" w:line="314" w:lineRule="exact"/>
              <w:ind w:left="113"/>
              <w:textDirection w:val="tbRlV"/>
              <w:rPr>
                <w:spacing w:val="-4"/>
                <w:sz w:val="18"/>
                <w:szCs w:val="26"/>
                <w:lang w:eastAsia="zh-TW" w:bidi="en-GB"/>
              </w:rPr>
            </w:pPr>
            <w:r w:rsidRPr="002A7B03">
              <w:rPr>
                <w:spacing w:val="-4"/>
                <w:sz w:val="18"/>
                <w:szCs w:val="26"/>
                <w:rtl/>
              </w:rPr>
              <w:t>تعزيز قدرات الآلية الوقائية الوطنية على رصد مؤسسات الطب النفسي (حلقات العمل والمنشورات والتعاون مع منظمات المجتمع المدني)</w:t>
            </w:r>
          </w:p>
        </w:tc>
        <w:tc>
          <w:tcPr>
            <w:tcW w:w="2814" w:type="dxa"/>
            <w:shd w:val="clear" w:color="auto" w:fill="auto"/>
          </w:tcPr>
          <w:p w:rsidR="00CE3788" w:rsidRPr="00A25231" w:rsidRDefault="00CE3788" w:rsidP="000558C9">
            <w:pPr>
              <w:spacing w:before="40" w:after="40" w:line="314" w:lineRule="exact"/>
              <w:ind w:left="113"/>
              <w:textDirection w:val="tbRlV"/>
              <w:rPr>
                <w:sz w:val="18"/>
                <w:szCs w:val="26"/>
                <w:lang w:val="ar-SA" w:eastAsia="zh-TW" w:bidi="en-GB"/>
              </w:rPr>
            </w:pPr>
            <w:r w:rsidRPr="00A25231">
              <w:rPr>
                <w:sz w:val="18"/>
                <w:szCs w:val="26"/>
                <w:rtl/>
              </w:rPr>
              <w:t>رابطة منع التعذيب</w:t>
            </w:r>
          </w:p>
        </w:tc>
        <w:tc>
          <w:tcPr>
            <w:tcW w:w="1050" w:type="dxa"/>
            <w:shd w:val="clear" w:color="auto" w:fill="auto"/>
          </w:tcPr>
          <w:p w:rsidR="00CE3788" w:rsidRPr="002228A1" w:rsidRDefault="00CE3788" w:rsidP="000558C9">
            <w:pPr>
              <w:spacing w:before="40" w:after="40" w:line="314" w:lineRule="exact"/>
              <w:ind w:left="113"/>
              <w:textDirection w:val="tbRlV"/>
              <w:rPr>
                <w:spacing w:val="-4"/>
                <w:sz w:val="18"/>
                <w:szCs w:val="26"/>
                <w:rtl/>
                <w:lang w:val="ar-SA" w:eastAsia="zh-TW" w:bidi="en-GB"/>
              </w:rPr>
            </w:pPr>
            <w:r w:rsidRPr="002228A1">
              <w:rPr>
                <w:spacing w:val="-4"/>
                <w:sz w:val="18"/>
                <w:szCs w:val="26"/>
                <w:rtl/>
              </w:rPr>
              <w:t>2019</w:t>
            </w:r>
          </w:p>
        </w:tc>
        <w:tc>
          <w:tcPr>
            <w:tcW w:w="1624" w:type="dxa"/>
            <w:shd w:val="clear" w:color="auto" w:fill="auto"/>
          </w:tcPr>
          <w:p w:rsidR="00CE3788" w:rsidRPr="002228A1" w:rsidRDefault="00CE3788" w:rsidP="000558C9">
            <w:pPr>
              <w:bidi w:val="0"/>
              <w:spacing w:before="40" w:after="120" w:line="314" w:lineRule="exact"/>
              <w:ind w:right="113"/>
              <w:jc w:val="right"/>
              <w:rPr>
                <w:spacing w:val="-4"/>
                <w:sz w:val="18"/>
                <w:szCs w:val="26"/>
              </w:rPr>
            </w:pPr>
            <w:r w:rsidRPr="002228A1">
              <w:rPr>
                <w:spacing w:val="-4"/>
                <w:sz w:val="18"/>
                <w:szCs w:val="26"/>
                <w:rtl/>
              </w:rPr>
              <w:t>٢٢</w:t>
            </w:r>
            <w:r w:rsidRPr="002228A1">
              <w:rPr>
                <w:spacing w:val="-4"/>
                <w:sz w:val="18"/>
                <w:szCs w:val="26"/>
              </w:rPr>
              <w:t xml:space="preserve"> </w:t>
            </w:r>
            <w:r w:rsidRPr="002228A1">
              <w:rPr>
                <w:spacing w:val="-4"/>
                <w:sz w:val="18"/>
                <w:szCs w:val="26"/>
                <w:rtl/>
              </w:rPr>
              <w:t>٥٤٥٫٠٠</w:t>
            </w:r>
          </w:p>
        </w:tc>
      </w:tr>
      <w:tr w:rsidR="00CE3788" w:rsidRPr="00A25231" w:rsidTr="00914FD8">
        <w:tc>
          <w:tcPr>
            <w:tcW w:w="679" w:type="dxa"/>
            <w:shd w:val="clear" w:color="auto" w:fill="auto"/>
          </w:tcPr>
          <w:p w:rsidR="00CE3788" w:rsidRPr="00A25231" w:rsidRDefault="00CE3788" w:rsidP="000558C9">
            <w:pPr>
              <w:spacing w:before="40" w:after="40" w:line="314" w:lineRule="exact"/>
              <w:textDirection w:val="tbRlV"/>
              <w:rPr>
                <w:sz w:val="18"/>
                <w:szCs w:val="26"/>
                <w:lang w:val="ar-SA" w:eastAsia="zh-TW" w:bidi="en-GB"/>
              </w:rPr>
            </w:pPr>
            <w:r w:rsidRPr="00A25231">
              <w:rPr>
                <w:sz w:val="18"/>
                <w:szCs w:val="26"/>
                <w:rtl/>
              </w:rPr>
              <w:t>65-</w:t>
            </w:r>
          </w:p>
        </w:tc>
        <w:tc>
          <w:tcPr>
            <w:tcW w:w="1193" w:type="dxa"/>
            <w:shd w:val="clear" w:color="auto" w:fill="auto"/>
          </w:tcPr>
          <w:p w:rsidR="00CE3788" w:rsidRPr="00A25231" w:rsidRDefault="00CE3788" w:rsidP="000558C9">
            <w:pPr>
              <w:spacing w:before="40" w:after="40" w:line="314" w:lineRule="exact"/>
              <w:textDirection w:val="tbRlV"/>
              <w:rPr>
                <w:sz w:val="18"/>
                <w:szCs w:val="26"/>
                <w:lang w:val="ar-SA" w:eastAsia="zh-TW" w:bidi="en-GB"/>
              </w:rPr>
            </w:pPr>
            <w:r w:rsidRPr="00A25231">
              <w:rPr>
                <w:sz w:val="18"/>
                <w:szCs w:val="26"/>
                <w:rtl/>
              </w:rPr>
              <w:t>السنغال</w:t>
            </w:r>
          </w:p>
        </w:tc>
        <w:tc>
          <w:tcPr>
            <w:tcW w:w="2337" w:type="dxa"/>
            <w:shd w:val="clear" w:color="auto" w:fill="auto"/>
          </w:tcPr>
          <w:p w:rsidR="00CE3788" w:rsidRPr="00A25231" w:rsidRDefault="00CE3788" w:rsidP="000558C9">
            <w:pPr>
              <w:spacing w:before="40" w:after="40" w:line="314" w:lineRule="exact"/>
              <w:ind w:left="113"/>
              <w:textDirection w:val="tbRlV"/>
              <w:rPr>
                <w:sz w:val="18"/>
                <w:szCs w:val="26"/>
                <w:lang w:val="ar-SA" w:eastAsia="zh-TW" w:bidi="en-GB"/>
              </w:rPr>
            </w:pPr>
            <w:r w:rsidRPr="00A25231">
              <w:rPr>
                <w:sz w:val="18"/>
                <w:szCs w:val="26"/>
                <w:rtl/>
              </w:rPr>
              <w:t>تقديم الدعم إلى الآلية الوقائية الوطنية من أجل التنفيذ الفعال لتوصيات اللجنة الفرعية</w:t>
            </w:r>
          </w:p>
        </w:tc>
        <w:tc>
          <w:tcPr>
            <w:tcW w:w="2814" w:type="dxa"/>
            <w:shd w:val="clear" w:color="auto" w:fill="auto"/>
          </w:tcPr>
          <w:p w:rsidR="00CE3788" w:rsidRPr="00A25231" w:rsidRDefault="00CE3788" w:rsidP="000558C9">
            <w:pPr>
              <w:spacing w:before="40" w:after="40" w:line="314" w:lineRule="exact"/>
              <w:ind w:left="113"/>
              <w:textDirection w:val="tbRlV"/>
              <w:rPr>
                <w:sz w:val="18"/>
                <w:szCs w:val="26"/>
                <w:lang w:val="ar-SA" w:eastAsia="zh-TW" w:bidi="en-GB"/>
              </w:rPr>
            </w:pPr>
            <w:r w:rsidRPr="00A25231">
              <w:rPr>
                <w:sz w:val="18"/>
                <w:szCs w:val="26"/>
                <w:rtl/>
              </w:rPr>
              <w:t>المرصد الوطني لأماكن سلب الحرية (الآلية الوقائية الوطنية)</w:t>
            </w:r>
          </w:p>
        </w:tc>
        <w:tc>
          <w:tcPr>
            <w:tcW w:w="1050" w:type="dxa"/>
            <w:shd w:val="clear" w:color="auto" w:fill="auto"/>
          </w:tcPr>
          <w:p w:rsidR="00CE3788" w:rsidRPr="002228A1" w:rsidRDefault="00CE3788" w:rsidP="000558C9">
            <w:pPr>
              <w:spacing w:before="40" w:after="40" w:line="314" w:lineRule="exact"/>
              <w:ind w:left="113"/>
              <w:textDirection w:val="tbRlV"/>
              <w:rPr>
                <w:spacing w:val="-4"/>
                <w:sz w:val="18"/>
                <w:szCs w:val="26"/>
                <w:rtl/>
                <w:lang w:val="ar-SA" w:eastAsia="zh-TW" w:bidi="en-GB"/>
              </w:rPr>
            </w:pPr>
            <w:r w:rsidRPr="002228A1">
              <w:rPr>
                <w:spacing w:val="-4"/>
                <w:sz w:val="18"/>
                <w:szCs w:val="26"/>
                <w:rtl/>
              </w:rPr>
              <w:t>2015</w:t>
            </w:r>
          </w:p>
        </w:tc>
        <w:tc>
          <w:tcPr>
            <w:tcW w:w="1624" w:type="dxa"/>
            <w:shd w:val="clear" w:color="auto" w:fill="auto"/>
          </w:tcPr>
          <w:p w:rsidR="00CE3788" w:rsidRPr="002228A1" w:rsidRDefault="00CE3788" w:rsidP="000558C9">
            <w:pPr>
              <w:bidi w:val="0"/>
              <w:spacing w:before="40" w:after="120" w:line="314" w:lineRule="exact"/>
              <w:ind w:right="113"/>
              <w:jc w:val="right"/>
              <w:rPr>
                <w:spacing w:val="-4"/>
                <w:sz w:val="18"/>
                <w:szCs w:val="26"/>
              </w:rPr>
            </w:pPr>
            <w:r w:rsidRPr="002228A1">
              <w:rPr>
                <w:spacing w:val="-4"/>
                <w:sz w:val="18"/>
                <w:szCs w:val="26"/>
                <w:rtl/>
              </w:rPr>
              <w:t>٣٤</w:t>
            </w:r>
            <w:r w:rsidRPr="002228A1">
              <w:rPr>
                <w:spacing w:val="-4"/>
                <w:sz w:val="18"/>
                <w:szCs w:val="26"/>
              </w:rPr>
              <w:t xml:space="preserve"> </w:t>
            </w:r>
            <w:r w:rsidRPr="002228A1">
              <w:rPr>
                <w:spacing w:val="-4"/>
                <w:sz w:val="18"/>
                <w:szCs w:val="26"/>
                <w:rtl/>
              </w:rPr>
              <w:t>٧٧٠٫٩٠</w:t>
            </w:r>
          </w:p>
        </w:tc>
      </w:tr>
      <w:tr w:rsidR="00CE3788" w:rsidRPr="00A25231" w:rsidTr="00914FD8">
        <w:tc>
          <w:tcPr>
            <w:tcW w:w="679" w:type="dxa"/>
            <w:shd w:val="clear" w:color="auto" w:fill="auto"/>
          </w:tcPr>
          <w:p w:rsidR="00CE3788" w:rsidRPr="00A25231" w:rsidRDefault="00CE3788" w:rsidP="000558C9">
            <w:pPr>
              <w:spacing w:before="40" w:after="40" w:line="314" w:lineRule="exact"/>
              <w:textDirection w:val="tbRlV"/>
              <w:rPr>
                <w:sz w:val="18"/>
                <w:szCs w:val="26"/>
                <w:lang w:val="ar-SA" w:eastAsia="zh-TW" w:bidi="en-GB"/>
              </w:rPr>
            </w:pPr>
            <w:r w:rsidRPr="00A25231">
              <w:rPr>
                <w:sz w:val="18"/>
                <w:szCs w:val="26"/>
                <w:rtl/>
              </w:rPr>
              <w:t>66-</w:t>
            </w:r>
          </w:p>
        </w:tc>
        <w:tc>
          <w:tcPr>
            <w:tcW w:w="1193" w:type="dxa"/>
            <w:shd w:val="clear" w:color="auto" w:fill="auto"/>
          </w:tcPr>
          <w:p w:rsidR="00CE3788" w:rsidRPr="00A25231" w:rsidRDefault="00CE3788" w:rsidP="000558C9">
            <w:pPr>
              <w:spacing w:before="40" w:after="40" w:line="314" w:lineRule="exact"/>
              <w:textDirection w:val="tbRlV"/>
              <w:rPr>
                <w:sz w:val="18"/>
                <w:szCs w:val="26"/>
                <w:lang w:val="ar-SA" w:eastAsia="zh-TW" w:bidi="en-GB"/>
              </w:rPr>
            </w:pPr>
            <w:r w:rsidRPr="00A25231">
              <w:rPr>
                <w:sz w:val="18"/>
                <w:szCs w:val="26"/>
                <w:rtl/>
              </w:rPr>
              <w:t>السنغال</w:t>
            </w:r>
          </w:p>
        </w:tc>
        <w:tc>
          <w:tcPr>
            <w:tcW w:w="2337" w:type="dxa"/>
            <w:shd w:val="clear" w:color="auto" w:fill="auto"/>
          </w:tcPr>
          <w:p w:rsidR="00CE3788" w:rsidRPr="000242A6" w:rsidRDefault="00CE3788" w:rsidP="000558C9">
            <w:pPr>
              <w:spacing w:before="40" w:after="40" w:line="314" w:lineRule="exact"/>
              <w:ind w:left="113"/>
              <w:textDirection w:val="tbRlV"/>
              <w:rPr>
                <w:sz w:val="18"/>
                <w:szCs w:val="26"/>
                <w:lang w:eastAsia="zh-TW" w:bidi="en-GB"/>
              </w:rPr>
            </w:pPr>
            <w:r w:rsidRPr="00A25231">
              <w:rPr>
                <w:sz w:val="18"/>
                <w:szCs w:val="26"/>
                <w:rtl/>
              </w:rPr>
              <w:t>تقديم الدعم إلى الآلية الوقائية الوطنية من أجل التنفيذ الفعال لتوصيات اللجنة الفرعية</w:t>
            </w:r>
          </w:p>
        </w:tc>
        <w:tc>
          <w:tcPr>
            <w:tcW w:w="2814" w:type="dxa"/>
            <w:shd w:val="clear" w:color="auto" w:fill="auto"/>
          </w:tcPr>
          <w:p w:rsidR="00CE3788" w:rsidRPr="00A25231" w:rsidRDefault="00CE3788" w:rsidP="000558C9">
            <w:pPr>
              <w:spacing w:before="40" w:after="40" w:line="314" w:lineRule="exact"/>
              <w:ind w:left="113"/>
              <w:textDirection w:val="tbRlV"/>
              <w:rPr>
                <w:sz w:val="18"/>
                <w:szCs w:val="26"/>
                <w:lang w:val="ar-SA" w:eastAsia="zh-TW" w:bidi="en-GB"/>
              </w:rPr>
            </w:pPr>
            <w:r w:rsidRPr="00A25231">
              <w:rPr>
                <w:sz w:val="18"/>
                <w:szCs w:val="26"/>
                <w:rtl/>
              </w:rPr>
              <w:t>رابطة منع التعذيب (بشراكة مع الآلية الوقائية الوطنية)</w:t>
            </w:r>
          </w:p>
        </w:tc>
        <w:tc>
          <w:tcPr>
            <w:tcW w:w="1050" w:type="dxa"/>
            <w:shd w:val="clear" w:color="auto" w:fill="auto"/>
          </w:tcPr>
          <w:p w:rsidR="00CE3788" w:rsidRPr="002228A1" w:rsidRDefault="00CE3788" w:rsidP="000558C9">
            <w:pPr>
              <w:spacing w:before="40" w:after="40" w:line="314" w:lineRule="exact"/>
              <w:ind w:left="113"/>
              <w:textDirection w:val="tbRlV"/>
              <w:rPr>
                <w:spacing w:val="-4"/>
                <w:sz w:val="18"/>
                <w:szCs w:val="26"/>
                <w:rtl/>
                <w:lang w:val="ar-SA" w:eastAsia="zh-TW" w:bidi="en-GB"/>
              </w:rPr>
            </w:pPr>
            <w:r w:rsidRPr="002228A1">
              <w:rPr>
                <w:spacing w:val="-4"/>
                <w:sz w:val="18"/>
                <w:szCs w:val="26"/>
                <w:rtl/>
              </w:rPr>
              <w:t>2015</w:t>
            </w:r>
          </w:p>
        </w:tc>
        <w:tc>
          <w:tcPr>
            <w:tcW w:w="1624" w:type="dxa"/>
            <w:shd w:val="clear" w:color="auto" w:fill="auto"/>
          </w:tcPr>
          <w:p w:rsidR="00CE3788" w:rsidRPr="002228A1" w:rsidRDefault="00CE3788" w:rsidP="000558C9">
            <w:pPr>
              <w:bidi w:val="0"/>
              <w:spacing w:before="40" w:after="120" w:line="314" w:lineRule="exact"/>
              <w:ind w:right="113"/>
              <w:jc w:val="right"/>
              <w:rPr>
                <w:spacing w:val="-4"/>
                <w:sz w:val="18"/>
                <w:szCs w:val="26"/>
              </w:rPr>
            </w:pPr>
            <w:r w:rsidRPr="002228A1">
              <w:rPr>
                <w:spacing w:val="-4"/>
                <w:sz w:val="18"/>
                <w:szCs w:val="26"/>
                <w:rtl/>
              </w:rPr>
              <w:t>١٨</w:t>
            </w:r>
            <w:r w:rsidRPr="002228A1">
              <w:rPr>
                <w:spacing w:val="-4"/>
                <w:sz w:val="18"/>
                <w:szCs w:val="26"/>
              </w:rPr>
              <w:t xml:space="preserve"> </w:t>
            </w:r>
            <w:r w:rsidRPr="002228A1">
              <w:rPr>
                <w:spacing w:val="-4"/>
                <w:sz w:val="18"/>
                <w:szCs w:val="26"/>
                <w:rtl/>
              </w:rPr>
              <w:t>٩٣٧٫٥٠</w:t>
            </w:r>
          </w:p>
        </w:tc>
      </w:tr>
      <w:tr w:rsidR="00CE3788" w:rsidRPr="00A25231" w:rsidTr="00914FD8">
        <w:tc>
          <w:tcPr>
            <w:tcW w:w="679" w:type="dxa"/>
            <w:shd w:val="clear" w:color="auto" w:fill="auto"/>
          </w:tcPr>
          <w:p w:rsidR="00CE3788" w:rsidRPr="00A25231" w:rsidRDefault="00CE3788" w:rsidP="000558C9">
            <w:pPr>
              <w:spacing w:before="40" w:after="40" w:line="314" w:lineRule="exact"/>
              <w:textDirection w:val="tbRlV"/>
              <w:rPr>
                <w:sz w:val="18"/>
                <w:szCs w:val="26"/>
                <w:lang w:val="ar-SA" w:eastAsia="zh-TW" w:bidi="en-GB"/>
              </w:rPr>
            </w:pPr>
            <w:r w:rsidRPr="00A25231">
              <w:rPr>
                <w:sz w:val="18"/>
                <w:szCs w:val="26"/>
                <w:rtl/>
              </w:rPr>
              <w:t>67-</w:t>
            </w:r>
          </w:p>
        </w:tc>
        <w:tc>
          <w:tcPr>
            <w:tcW w:w="1193" w:type="dxa"/>
            <w:shd w:val="clear" w:color="auto" w:fill="auto"/>
          </w:tcPr>
          <w:p w:rsidR="00CE3788" w:rsidRPr="00A25231" w:rsidRDefault="00CE3788" w:rsidP="000558C9">
            <w:pPr>
              <w:spacing w:before="40" w:after="40" w:line="314" w:lineRule="exact"/>
              <w:textDirection w:val="tbRlV"/>
              <w:rPr>
                <w:sz w:val="18"/>
                <w:szCs w:val="26"/>
                <w:lang w:val="ar-SA" w:eastAsia="zh-TW" w:bidi="en-GB"/>
              </w:rPr>
            </w:pPr>
            <w:r w:rsidRPr="00A25231">
              <w:rPr>
                <w:sz w:val="18"/>
                <w:szCs w:val="26"/>
                <w:rtl/>
              </w:rPr>
              <w:t>السنغال</w:t>
            </w:r>
          </w:p>
        </w:tc>
        <w:tc>
          <w:tcPr>
            <w:tcW w:w="2337" w:type="dxa"/>
            <w:shd w:val="clear" w:color="auto" w:fill="auto"/>
          </w:tcPr>
          <w:p w:rsidR="00CE3788" w:rsidRPr="000558C9" w:rsidRDefault="00CE3788" w:rsidP="000558C9">
            <w:pPr>
              <w:spacing w:before="40" w:after="40" w:line="314" w:lineRule="exact"/>
              <w:ind w:left="113"/>
              <w:textDirection w:val="tbRlV"/>
              <w:rPr>
                <w:spacing w:val="-4"/>
                <w:sz w:val="18"/>
                <w:szCs w:val="26"/>
                <w:lang w:val="ar-SA" w:eastAsia="zh-TW" w:bidi="en-GB"/>
              </w:rPr>
            </w:pPr>
            <w:r w:rsidRPr="000558C9">
              <w:rPr>
                <w:spacing w:val="-4"/>
                <w:sz w:val="18"/>
                <w:szCs w:val="26"/>
                <w:rtl/>
              </w:rPr>
              <w:t>زيادة عدد زيارات الآلية الوقائية الوطنية، مع التركيز على المصابين بأمراض عقلية، والأشخاص ذوي الإعاقة، والمصابين بفيروس نقص المناعة البشرية/الإيدز، والأحداث؛ وتدريب موظفي إنفاذ القانون على معاملة مسلوبي الحرية؛ والتوعية العامة بالآلية الوقائية الوطنية (برامج إذاعية في المناطق الريفية)</w:t>
            </w:r>
          </w:p>
        </w:tc>
        <w:tc>
          <w:tcPr>
            <w:tcW w:w="2814" w:type="dxa"/>
            <w:shd w:val="clear" w:color="auto" w:fill="auto"/>
          </w:tcPr>
          <w:p w:rsidR="00CE3788" w:rsidRPr="00A25231" w:rsidRDefault="00CE3788" w:rsidP="000558C9">
            <w:pPr>
              <w:spacing w:before="40" w:after="40" w:line="314" w:lineRule="exact"/>
              <w:ind w:left="113"/>
              <w:textDirection w:val="tbRlV"/>
              <w:rPr>
                <w:sz w:val="18"/>
                <w:szCs w:val="26"/>
                <w:lang w:val="ar-SA" w:eastAsia="zh-TW" w:bidi="en-GB"/>
              </w:rPr>
            </w:pPr>
            <w:r w:rsidRPr="00A25231">
              <w:rPr>
                <w:sz w:val="18"/>
                <w:szCs w:val="26"/>
                <w:rtl/>
              </w:rPr>
              <w:t>المرصد الوطني لأماكن سلب الحرية (الآلية الوقائية الوطنية)</w:t>
            </w:r>
          </w:p>
        </w:tc>
        <w:tc>
          <w:tcPr>
            <w:tcW w:w="1050" w:type="dxa"/>
            <w:shd w:val="clear" w:color="auto" w:fill="auto"/>
          </w:tcPr>
          <w:p w:rsidR="00CE3788" w:rsidRPr="002228A1" w:rsidRDefault="00CE3788" w:rsidP="000558C9">
            <w:pPr>
              <w:spacing w:before="40" w:after="40" w:line="314" w:lineRule="exact"/>
              <w:ind w:left="113"/>
              <w:textDirection w:val="tbRlV"/>
              <w:rPr>
                <w:spacing w:val="-4"/>
                <w:sz w:val="18"/>
                <w:szCs w:val="26"/>
                <w:rtl/>
                <w:lang w:val="ar-SA" w:eastAsia="zh-TW" w:bidi="en-GB"/>
              </w:rPr>
            </w:pPr>
            <w:r w:rsidRPr="002228A1">
              <w:rPr>
                <w:spacing w:val="-4"/>
                <w:sz w:val="18"/>
                <w:szCs w:val="26"/>
                <w:rtl/>
              </w:rPr>
              <w:t>2018</w:t>
            </w:r>
          </w:p>
        </w:tc>
        <w:tc>
          <w:tcPr>
            <w:tcW w:w="1624" w:type="dxa"/>
            <w:shd w:val="clear" w:color="auto" w:fill="auto"/>
          </w:tcPr>
          <w:p w:rsidR="00CE3788" w:rsidRPr="002228A1" w:rsidRDefault="00CE3788" w:rsidP="000558C9">
            <w:pPr>
              <w:bidi w:val="0"/>
              <w:spacing w:before="40" w:after="120" w:line="314" w:lineRule="exact"/>
              <w:ind w:right="113"/>
              <w:jc w:val="right"/>
              <w:rPr>
                <w:spacing w:val="-4"/>
                <w:sz w:val="18"/>
                <w:szCs w:val="26"/>
              </w:rPr>
            </w:pPr>
            <w:r w:rsidRPr="002228A1">
              <w:rPr>
                <w:spacing w:val="-4"/>
                <w:sz w:val="18"/>
                <w:szCs w:val="26"/>
                <w:rtl/>
              </w:rPr>
              <w:t>٢٥</w:t>
            </w:r>
            <w:r w:rsidRPr="002228A1">
              <w:rPr>
                <w:spacing w:val="-4"/>
                <w:sz w:val="18"/>
                <w:szCs w:val="26"/>
              </w:rPr>
              <w:t xml:space="preserve"> </w:t>
            </w:r>
            <w:r w:rsidRPr="002228A1">
              <w:rPr>
                <w:spacing w:val="-4"/>
                <w:sz w:val="18"/>
                <w:szCs w:val="26"/>
                <w:rtl/>
              </w:rPr>
              <w:t>٠٠٠٫٠٠</w:t>
            </w:r>
          </w:p>
        </w:tc>
      </w:tr>
      <w:tr w:rsidR="00CE3788" w:rsidRPr="00A25231" w:rsidTr="00914FD8">
        <w:tc>
          <w:tcPr>
            <w:tcW w:w="679" w:type="dxa"/>
            <w:shd w:val="clear" w:color="auto" w:fill="auto"/>
          </w:tcPr>
          <w:p w:rsidR="00CE3788" w:rsidRPr="00A25231" w:rsidRDefault="00CE3788" w:rsidP="00914FD8">
            <w:pPr>
              <w:keepNext/>
              <w:spacing w:before="40" w:after="40" w:line="300" w:lineRule="exact"/>
              <w:textDirection w:val="tbRlV"/>
              <w:rPr>
                <w:sz w:val="18"/>
                <w:szCs w:val="26"/>
                <w:lang w:val="ar-SA" w:eastAsia="zh-TW" w:bidi="en-GB"/>
              </w:rPr>
            </w:pPr>
            <w:r w:rsidRPr="00A25231">
              <w:rPr>
                <w:sz w:val="18"/>
                <w:szCs w:val="26"/>
                <w:rtl/>
              </w:rPr>
              <w:lastRenderedPageBreak/>
              <w:t>68-</w:t>
            </w:r>
          </w:p>
        </w:tc>
        <w:tc>
          <w:tcPr>
            <w:tcW w:w="1193" w:type="dxa"/>
            <w:shd w:val="clear" w:color="auto" w:fill="auto"/>
          </w:tcPr>
          <w:p w:rsidR="00CE3788" w:rsidRPr="00A25231" w:rsidRDefault="00CE3788" w:rsidP="00914FD8">
            <w:pPr>
              <w:keepNext/>
              <w:spacing w:before="40" w:after="40" w:line="300" w:lineRule="exact"/>
              <w:textDirection w:val="tbRlV"/>
              <w:rPr>
                <w:sz w:val="18"/>
                <w:szCs w:val="26"/>
                <w:lang w:val="ar-SA" w:eastAsia="zh-TW" w:bidi="en-GB"/>
              </w:rPr>
            </w:pPr>
            <w:r w:rsidRPr="00A25231">
              <w:rPr>
                <w:sz w:val="18"/>
                <w:szCs w:val="26"/>
                <w:rtl/>
              </w:rPr>
              <w:t>السنغال</w:t>
            </w:r>
          </w:p>
        </w:tc>
        <w:tc>
          <w:tcPr>
            <w:tcW w:w="2337" w:type="dxa"/>
            <w:shd w:val="clear" w:color="auto" w:fill="auto"/>
          </w:tcPr>
          <w:p w:rsidR="00CE3788" w:rsidRPr="00A25231" w:rsidRDefault="00CE3788" w:rsidP="00914FD8">
            <w:pPr>
              <w:keepNext/>
              <w:spacing w:before="40" w:after="40" w:line="300" w:lineRule="exact"/>
              <w:ind w:left="113"/>
              <w:textDirection w:val="tbRlV"/>
              <w:rPr>
                <w:sz w:val="18"/>
                <w:szCs w:val="26"/>
                <w:lang w:val="ar-SA" w:eastAsia="zh-TW" w:bidi="en-GB"/>
              </w:rPr>
            </w:pPr>
            <w:r w:rsidRPr="00A25231">
              <w:rPr>
                <w:sz w:val="18"/>
                <w:szCs w:val="26"/>
                <w:rtl/>
              </w:rPr>
              <w:t>إبراز صورة الآلية الوقائية الوطنية والعمل مع أصحاب المصلحة على تحديد الأسباب الرئيسية وراء سوء ظروف الاحتجاز</w:t>
            </w:r>
          </w:p>
        </w:tc>
        <w:tc>
          <w:tcPr>
            <w:tcW w:w="2814" w:type="dxa"/>
            <w:shd w:val="clear" w:color="auto" w:fill="auto"/>
          </w:tcPr>
          <w:p w:rsidR="00CE3788" w:rsidRPr="00A25231" w:rsidRDefault="00CE3788" w:rsidP="00914FD8">
            <w:pPr>
              <w:keepNext/>
              <w:spacing w:before="40" w:after="40" w:line="300" w:lineRule="exact"/>
              <w:ind w:left="113"/>
              <w:textDirection w:val="tbRlV"/>
              <w:rPr>
                <w:sz w:val="18"/>
                <w:szCs w:val="26"/>
                <w:lang w:val="ar-SA" w:eastAsia="zh-TW" w:bidi="en-GB"/>
              </w:rPr>
            </w:pPr>
            <w:r w:rsidRPr="00A25231">
              <w:rPr>
                <w:sz w:val="18"/>
                <w:szCs w:val="26"/>
                <w:rtl/>
              </w:rPr>
              <w:t>المرصد الوطني لأماكن سلب الحرية (الآلية الوقائية الوطنية)</w:t>
            </w:r>
          </w:p>
        </w:tc>
        <w:tc>
          <w:tcPr>
            <w:tcW w:w="1050" w:type="dxa"/>
            <w:shd w:val="clear" w:color="auto" w:fill="auto"/>
          </w:tcPr>
          <w:p w:rsidR="00CE3788" w:rsidRPr="002228A1" w:rsidRDefault="00CE3788" w:rsidP="00914FD8">
            <w:pPr>
              <w:keepNext/>
              <w:spacing w:before="40" w:after="40" w:line="300" w:lineRule="exact"/>
              <w:ind w:left="113"/>
              <w:textDirection w:val="tbRlV"/>
              <w:rPr>
                <w:spacing w:val="-4"/>
                <w:sz w:val="18"/>
                <w:szCs w:val="26"/>
                <w:rtl/>
                <w:lang w:val="ar-SA" w:eastAsia="zh-TW" w:bidi="en-GB"/>
              </w:rPr>
            </w:pPr>
            <w:r w:rsidRPr="002228A1">
              <w:rPr>
                <w:spacing w:val="-4"/>
                <w:sz w:val="18"/>
                <w:szCs w:val="26"/>
                <w:rtl/>
              </w:rPr>
              <w:t>2020</w:t>
            </w:r>
          </w:p>
        </w:tc>
        <w:tc>
          <w:tcPr>
            <w:tcW w:w="1624" w:type="dxa"/>
            <w:shd w:val="clear" w:color="auto" w:fill="auto"/>
          </w:tcPr>
          <w:p w:rsidR="00CE3788" w:rsidRPr="002228A1" w:rsidRDefault="00CE3788" w:rsidP="00914FD8">
            <w:pPr>
              <w:keepNext/>
              <w:bidi w:val="0"/>
              <w:spacing w:before="40" w:after="120" w:line="300" w:lineRule="exact"/>
              <w:ind w:right="113"/>
              <w:jc w:val="right"/>
              <w:rPr>
                <w:spacing w:val="-4"/>
                <w:sz w:val="18"/>
                <w:szCs w:val="26"/>
              </w:rPr>
            </w:pPr>
            <w:r w:rsidRPr="002228A1">
              <w:rPr>
                <w:spacing w:val="-4"/>
                <w:sz w:val="18"/>
                <w:szCs w:val="26"/>
                <w:rtl/>
              </w:rPr>
              <w:t>٢٤</w:t>
            </w:r>
            <w:r w:rsidRPr="002228A1">
              <w:rPr>
                <w:spacing w:val="-4"/>
                <w:sz w:val="18"/>
                <w:szCs w:val="26"/>
              </w:rPr>
              <w:t xml:space="preserve"> </w:t>
            </w:r>
            <w:r w:rsidRPr="002228A1">
              <w:rPr>
                <w:spacing w:val="-4"/>
                <w:sz w:val="18"/>
                <w:szCs w:val="26"/>
                <w:rtl/>
              </w:rPr>
              <w:t>٧٥٧٫٠٠</w:t>
            </w:r>
          </w:p>
        </w:tc>
      </w:tr>
      <w:tr w:rsidR="00CE3788" w:rsidRPr="00A25231" w:rsidTr="00914FD8">
        <w:tc>
          <w:tcPr>
            <w:tcW w:w="679" w:type="dxa"/>
            <w:shd w:val="clear" w:color="auto" w:fill="auto"/>
          </w:tcPr>
          <w:p w:rsidR="00CE3788" w:rsidRPr="00A25231" w:rsidRDefault="00CE3788" w:rsidP="00914FD8">
            <w:pPr>
              <w:spacing w:before="40" w:after="40" w:line="300" w:lineRule="exact"/>
              <w:textDirection w:val="tbRlV"/>
              <w:rPr>
                <w:sz w:val="18"/>
                <w:szCs w:val="26"/>
                <w:lang w:val="ar-SA" w:eastAsia="zh-TW" w:bidi="en-GB"/>
              </w:rPr>
            </w:pPr>
            <w:r w:rsidRPr="00A25231">
              <w:rPr>
                <w:sz w:val="18"/>
                <w:szCs w:val="26"/>
                <w:rtl/>
              </w:rPr>
              <w:t>69-</w:t>
            </w:r>
          </w:p>
        </w:tc>
        <w:tc>
          <w:tcPr>
            <w:tcW w:w="1193" w:type="dxa"/>
            <w:shd w:val="clear" w:color="auto" w:fill="auto"/>
          </w:tcPr>
          <w:p w:rsidR="00CE3788" w:rsidRPr="00A25231" w:rsidRDefault="00CE3788" w:rsidP="00914FD8">
            <w:pPr>
              <w:spacing w:before="40" w:after="40" w:line="300" w:lineRule="exact"/>
              <w:textDirection w:val="tbRlV"/>
              <w:rPr>
                <w:sz w:val="18"/>
                <w:szCs w:val="26"/>
                <w:lang w:val="ar-SA" w:eastAsia="zh-TW" w:bidi="en-GB"/>
              </w:rPr>
            </w:pPr>
            <w:r w:rsidRPr="00A25231">
              <w:rPr>
                <w:sz w:val="18"/>
                <w:szCs w:val="26"/>
                <w:rtl/>
              </w:rPr>
              <w:t>توغو</w:t>
            </w:r>
          </w:p>
        </w:tc>
        <w:tc>
          <w:tcPr>
            <w:tcW w:w="2337" w:type="dxa"/>
            <w:shd w:val="clear" w:color="auto" w:fill="auto"/>
          </w:tcPr>
          <w:p w:rsidR="00CE3788" w:rsidRPr="000558C9" w:rsidRDefault="00CE3788" w:rsidP="00914FD8">
            <w:pPr>
              <w:spacing w:before="40" w:after="40" w:line="300" w:lineRule="exact"/>
              <w:ind w:left="113"/>
              <w:textDirection w:val="tbRlV"/>
              <w:rPr>
                <w:spacing w:val="-4"/>
                <w:sz w:val="18"/>
                <w:szCs w:val="26"/>
                <w:lang w:val="ar-SA" w:eastAsia="zh-TW" w:bidi="en-GB"/>
              </w:rPr>
            </w:pPr>
            <w:r w:rsidRPr="000558C9">
              <w:rPr>
                <w:spacing w:val="-4"/>
                <w:sz w:val="18"/>
                <w:szCs w:val="26"/>
                <w:rtl/>
              </w:rPr>
              <w:t xml:space="preserve">تعزيز قدرات الآلية الوقائية الوطنية من خلال التدريب والزيارات الدراسية وشراء المعدات. </w:t>
            </w:r>
          </w:p>
        </w:tc>
        <w:tc>
          <w:tcPr>
            <w:tcW w:w="2814" w:type="dxa"/>
            <w:shd w:val="clear" w:color="auto" w:fill="auto"/>
          </w:tcPr>
          <w:p w:rsidR="00CE3788" w:rsidRPr="00A25231" w:rsidRDefault="00CE3788" w:rsidP="00914FD8">
            <w:pPr>
              <w:spacing w:before="40" w:after="40" w:line="300" w:lineRule="exact"/>
              <w:ind w:left="113"/>
              <w:textDirection w:val="tbRlV"/>
              <w:rPr>
                <w:sz w:val="18"/>
                <w:szCs w:val="26"/>
                <w:lang w:val="ar-SA" w:eastAsia="zh-TW" w:bidi="en-GB"/>
              </w:rPr>
            </w:pPr>
            <w:r w:rsidRPr="00A25231">
              <w:rPr>
                <w:sz w:val="18"/>
                <w:szCs w:val="26"/>
                <w:rtl/>
              </w:rPr>
              <w:t>اللجنة الوطنية لحقوق الإنسان في توغو</w:t>
            </w:r>
          </w:p>
        </w:tc>
        <w:tc>
          <w:tcPr>
            <w:tcW w:w="1050" w:type="dxa"/>
            <w:shd w:val="clear" w:color="auto" w:fill="auto"/>
          </w:tcPr>
          <w:p w:rsidR="00CE3788" w:rsidRPr="002228A1" w:rsidRDefault="00CE3788" w:rsidP="00914FD8">
            <w:pPr>
              <w:spacing w:before="40" w:after="40" w:line="300" w:lineRule="exact"/>
              <w:ind w:left="113"/>
              <w:textDirection w:val="tbRlV"/>
              <w:rPr>
                <w:spacing w:val="-4"/>
                <w:sz w:val="18"/>
                <w:szCs w:val="26"/>
                <w:rtl/>
                <w:lang w:val="ar-SA" w:eastAsia="zh-TW" w:bidi="en-GB"/>
              </w:rPr>
            </w:pPr>
            <w:r w:rsidRPr="002228A1">
              <w:rPr>
                <w:spacing w:val="-4"/>
                <w:sz w:val="18"/>
                <w:szCs w:val="26"/>
                <w:rtl/>
              </w:rPr>
              <w:t>2019</w:t>
            </w:r>
          </w:p>
        </w:tc>
        <w:tc>
          <w:tcPr>
            <w:tcW w:w="1624" w:type="dxa"/>
            <w:shd w:val="clear" w:color="auto" w:fill="auto"/>
          </w:tcPr>
          <w:p w:rsidR="00CE3788" w:rsidRPr="002228A1" w:rsidRDefault="00CE3788" w:rsidP="00914FD8">
            <w:pPr>
              <w:bidi w:val="0"/>
              <w:spacing w:before="40" w:after="120" w:line="300" w:lineRule="exact"/>
              <w:ind w:right="113"/>
              <w:jc w:val="right"/>
              <w:rPr>
                <w:spacing w:val="-4"/>
                <w:sz w:val="18"/>
                <w:szCs w:val="26"/>
              </w:rPr>
            </w:pPr>
            <w:r w:rsidRPr="002228A1">
              <w:rPr>
                <w:spacing w:val="-4"/>
                <w:sz w:val="18"/>
                <w:szCs w:val="26"/>
                <w:rtl/>
              </w:rPr>
              <w:t>٢٢</w:t>
            </w:r>
            <w:r w:rsidRPr="002228A1">
              <w:rPr>
                <w:spacing w:val="-4"/>
                <w:sz w:val="18"/>
                <w:szCs w:val="26"/>
              </w:rPr>
              <w:t xml:space="preserve"> </w:t>
            </w:r>
            <w:r w:rsidRPr="002228A1">
              <w:rPr>
                <w:spacing w:val="-4"/>
                <w:sz w:val="18"/>
                <w:szCs w:val="26"/>
                <w:rtl/>
              </w:rPr>
              <w:t>٧٥٠٫٠٠</w:t>
            </w:r>
          </w:p>
        </w:tc>
      </w:tr>
      <w:tr w:rsidR="00CE3788" w:rsidRPr="00A25231" w:rsidTr="00914FD8">
        <w:tc>
          <w:tcPr>
            <w:tcW w:w="679" w:type="dxa"/>
            <w:shd w:val="clear" w:color="auto" w:fill="auto"/>
          </w:tcPr>
          <w:p w:rsidR="00CE3788" w:rsidRPr="00A25231" w:rsidRDefault="00CE3788" w:rsidP="00914FD8">
            <w:pPr>
              <w:spacing w:before="40" w:after="40" w:line="300" w:lineRule="exact"/>
              <w:textDirection w:val="tbRlV"/>
              <w:rPr>
                <w:sz w:val="18"/>
                <w:szCs w:val="26"/>
                <w:lang w:val="ar-SA" w:eastAsia="zh-TW" w:bidi="en-GB"/>
              </w:rPr>
            </w:pPr>
            <w:r w:rsidRPr="00A25231">
              <w:rPr>
                <w:sz w:val="18"/>
                <w:szCs w:val="26"/>
                <w:rtl/>
              </w:rPr>
              <w:t>70-</w:t>
            </w:r>
          </w:p>
        </w:tc>
        <w:tc>
          <w:tcPr>
            <w:tcW w:w="1193" w:type="dxa"/>
            <w:shd w:val="clear" w:color="auto" w:fill="auto"/>
          </w:tcPr>
          <w:p w:rsidR="00CE3788" w:rsidRPr="00A25231" w:rsidRDefault="00CE3788" w:rsidP="00914FD8">
            <w:pPr>
              <w:spacing w:before="40" w:after="40" w:line="300" w:lineRule="exact"/>
              <w:textDirection w:val="tbRlV"/>
              <w:rPr>
                <w:sz w:val="18"/>
                <w:szCs w:val="26"/>
                <w:lang w:val="ar-SA" w:eastAsia="zh-TW" w:bidi="en-GB"/>
              </w:rPr>
            </w:pPr>
            <w:r w:rsidRPr="00A25231">
              <w:rPr>
                <w:sz w:val="18"/>
                <w:szCs w:val="26"/>
                <w:rtl/>
              </w:rPr>
              <w:t>توغو</w:t>
            </w:r>
          </w:p>
        </w:tc>
        <w:tc>
          <w:tcPr>
            <w:tcW w:w="2337" w:type="dxa"/>
            <w:shd w:val="clear" w:color="auto" w:fill="auto"/>
          </w:tcPr>
          <w:p w:rsidR="00CE3788" w:rsidRPr="00A25231" w:rsidRDefault="00CE3788" w:rsidP="00914FD8">
            <w:pPr>
              <w:spacing w:before="40" w:after="40" w:line="300" w:lineRule="exact"/>
              <w:ind w:left="113"/>
              <w:textDirection w:val="tbRlV"/>
              <w:rPr>
                <w:sz w:val="18"/>
                <w:szCs w:val="26"/>
                <w:lang w:val="ar-SA" w:eastAsia="zh-TW" w:bidi="en-GB"/>
              </w:rPr>
            </w:pPr>
            <w:r w:rsidRPr="00A25231">
              <w:rPr>
                <w:sz w:val="18"/>
                <w:szCs w:val="26"/>
                <w:rtl/>
              </w:rPr>
              <w:t xml:space="preserve">تعزيز قدرات الآلية الوقائية الوطنية؛ وزيادة التعاون مع منظمات المجتمع المدني وإبراز صورة الآلية الوقائية الوطنية. </w:t>
            </w:r>
          </w:p>
        </w:tc>
        <w:tc>
          <w:tcPr>
            <w:tcW w:w="2814" w:type="dxa"/>
            <w:shd w:val="clear" w:color="auto" w:fill="auto"/>
          </w:tcPr>
          <w:p w:rsidR="00CE3788" w:rsidRPr="00A25231" w:rsidRDefault="00CE3788" w:rsidP="00914FD8">
            <w:pPr>
              <w:spacing w:before="40" w:after="40" w:line="300" w:lineRule="exact"/>
              <w:ind w:left="113"/>
              <w:textDirection w:val="tbRlV"/>
              <w:rPr>
                <w:sz w:val="18"/>
                <w:szCs w:val="26"/>
                <w:lang w:val="ar-SA" w:eastAsia="zh-TW" w:bidi="ar-DZ"/>
              </w:rPr>
            </w:pPr>
            <w:r w:rsidRPr="00A25231">
              <w:rPr>
                <w:sz w:val="18"/>
                <w:szCs w:val="26"/>
                <w:rtl/>
              </w:rPr>
              <w:t>المنظمة العالمية لمناهضة التعذيب بالتعاون مع المنظمة المحلية</w:t>
            </w:r>
            <w:proofErr w:type="gramStart"/>
            <w:r w:rsidRPr="00A25231">
              <w:rPr>
                <w:sz w:val="18"/>
                <w:szCs w:val="26"/>
                <w:rtl/>
              </w:rPr>
              <w:t xml:space="preserve"> ’تجمّع</w:t>
            </w:r>
            <w:proofErr w:type="gramEnd"/>
            <w:r w:rsidRPr="00A25231">
              <w:rPr>
                <w:sz w:val="18"/>
                <w:szCs w:val="26"/>
                <w:rtl/>
              </w:rPr>
              <w:t xml:space="preserve"> رابطات مناهضة التعذيب في توغو‘</w:t>
            </w:r>
          </w:p>
        </w:tc>
        <w:tc>
          <w:tcPr>
            <w:tcW w:w="1050" w:type="dxa"/>
            <w:shd w:val="clear" w:color="auto" w:fill="auto"/>
          </w:tcPr>
          <w:p w:rsidR="00CE3788" w:rsidRPr="002228A1" w:rsidRDefault="00CE3788" w:rsidP="00914FD8">
            <w:pPr>
              <w:spacing w:before="40" w:after="40" w:line="300" w:lineRule="exact"/>
              <w:ind w:left="113"/>
              <w:textDirection w:val="tbRlV"/>
              <w:rPr>
                <w:spacing w:val="-4"/>
                <w:sz w:val="18"/>
                <w:szCs w:val="26"/>
                <w:rtl/>
                <w:lang w:val="ar-SA" w:eastAsia="zh-TW" w:bidi="en-GB"/>
              </w:rPr>
            </w:pPr>
            <w:r w:rsidRPr="002228A1">
              <w:rPr>
                <w:spacing w:val="-4"/>
                <w:sz w:val="18"/>
                <w:szCs w:val="26"/>
                <w:rtl/>
              </w:rPr>
              <w:t>2019</w:t>
            </w:r>
          </w:p>
        </w:tc>
        <w:tc>
          <w:tcPr>
            <w:tcW w:w="1624" w:type="dxa"/>
            <w:shd w:val="clear" w:color="auto" w:fill="auto"/>
          </w:tcPr>
          <w:p w:rsidR="00CE3788" w:rsidRPr="002228A1" w:rsidRDefault="00CE3788" w:rsidP="00914FD8">
            <w:pPr>
              <w:bidi w:val="0"/>
              <w:spacing w:before="40" w:after="120" w:line="300" w:lineRule="exact"/>
              <w:ind w:right="113"/>
              <w:jc w:val="right"/>
              <w:rPr>
                <w:spacing w:val="-4"/>
                <w:sz w:val="18"/>
                <w:szCs w:val="26"/>
              </w:rPr>
            </w:pPr>
            <w:r w:rsidRPr="002228A1">
              <w:rPr>
                <w:spacing w:val="-4"/>
                <w:sz w:val="18"/>
                <w:szCs w:val="26"/>
                <w:rtl/>
              </w:rPr>
              <w:t>٢٠</w:t>
            </w:r>
            <w:r w:rsidRPr="002228A1">
              <w:rPr>
                <w:spacing w:val="-4"/>
                <w:sz w:val="18"/>
                <w:szCs w:val="26"/>
              </w:rPr>
              <w:t xml:space="preserve"> </w:t>
            </w:r>
            <w:r w:rsidRPr="002228A1">
              <w:rPr>
                <w:spacing w:val="-4"/>
                <w:sz w:val="18"/>
                <w:szCs w:val="26"/>
                <w:rtl/>
              </w:rPr>
              <w:t>٦٠٠٫٠٠</w:t>
            </w:r>
          </w:p>
        </w:tc>
      </w:tr>
      <w:tr w:rsidR="00CE3788" w:rsidRPr="00A25231" w:rsidTr="00914FD8">
        <w:tc>
          <w:tcPr>
            <w:tcW w:w="679" w:type="dxa"/>
            <w:shd w:val="clear" w:color="auto" w:fill="auto"/>
          </w:tcPr>
          <w:p w:rsidR="00CE3788" w:rsidRPr="00A25231" w:rsidRDefault="00CE3788" w:rsidP="00914FD8">
            <w:pPr>
              <w:spacing w:before="40" w:after="40" w:line="300" w:lineRule="exact"/>
              <w:textDirection w:val="tbRlV"/>
              <w:rPr>
                <w:sz w:val="18"/>
                <w:szCs w:val="26"/>
                <w:lang w:val="ar-SA" w:eastAsia="zh-TW" w:bidi="en-GB"/>
              </w:rPr>
            </w:pPr>
            <w:r w:rsidRPr="00A25231">
              <w:rPr>
                <w:sz w:val="18"/>
                <w:szCs w:val="26"/>
                <w:rtl/>
              </w:rPr>
              <w:t>71-</w:t>
            </w:r>
          </w:p>
        </w:tc>
        <w:tc>
          <w:tcPr>
            <w:tcW w:w="1193" w:type="dxa"/>
            <w:shd w:val="clear" w:color="auto" w:fill="auto"/>
          </w:tcPr>
          <w:p w:rsidR="00CE3788" w:rsidRPr="00A25231" w:rsidRDefault="00CE3788" w:rsidP="00914FD8">
            <w:pPr>
              <w:spacing w:before="40" w:after="40" w:line="300" w:lineRule="exact"/>
              <w:textDirection w:val="tbRlV"/>
              <w:rPr>
                <w:sz w:val="18"/>
                <w:szCs w:val="26"/>
                <w:lang w:val="ar-SA" w:eastAsia="zh-TW" w:bidi="en-GB"/>
              </w:rPr>
            </w:pPr>
            <w:r w:rsidRPr="00A25231">
              <w:rPr>
                <w:sz w:val="18"/>
                <w:szCs w:val="26"/>
                <w:rtl/>
              </w:rPr>
              <w:t>أوكرانيا</w:t>
            </w:r>
          </w:p>
        </w:tc>
        <w:tc>
          <w:tcPr>
            <w:tcW w:w="2337" w:type="dxa"/>
            <w:shd w:val="clear" w:color="auto" w:fill="auto"/>
          </w:tcPr>
          <w:p w:rsidR="00CE3788" w:rsidRPr="00A25231" w:rsidRDefault="00CE3788" w:rsidP="00914FD8">
            <w:pPr>
              <w:spacing w:before="40" w:after="40" w:line="300" w:lineRule="exact"/>
              <w:ind w:left="113"/>
              <w:textDirection w:val="tbRlV"/>
              <w:rPr>
                <w:sz w:val="18"/>
                <w:szCs w:val="26"/>
                <w:lang w:val="ar-SA" w:eastAsia="zh-TW" w:bidi="en-GB"/>
              </w:rPr>
            </w:pPr>
            <w:r w:rsidRPr="00A25231">
              <w:rPr>
                <w:sz w:val="18"/>
                <w:szCs w:val="26"/>
                <w:rtl/>
              </w:rPr>
              <w:t>تقديم الدعم إلى الآلية الوقائية الوطنية الجديدة، ومكتب التحقيقات الخاص، والمحامين المعنيين بتقديم المعونة القضائية</w:t>
            </w:r>
          </w:p>
        </w:tc>
        <w:tc>
          <w:tcPr>
            <w:tcW w:w="2814" w:type="dxa"/>
            <w:shd w:val="clear" w:color="auto" w:fill="auto"/>
          </w:tcPr>
          <w:p w:rsidR="00CE3788" w:rsidRPr="00A25231" w:rsidRDefault="00CE3788" w:rsidP="00914FD8">
            <w:pPr>
              <w:spacing w:before="40" w:after="40" w:line="300" w:lineRule="exact"/>
              <w:ind w:left="113"/>
              <w:textDirection w:val="tbRlV"/>
              <w:rPr>
                <w:sz w:val="18"/>
                <w:szCs w:val="26"/>
                <w:lang w:val="ar-SA" w:eastAsia="zh-TW" w:bidi="en-GB"/>
              </w:rPr>
            </w:pPr>
            <w:r w:rsidRPr="00A25231">
              <w:rPr>
                <w:sz w:val="18"/>
                <w:szCs w:val="26"/>
                <w:rtl/>
              </w:rPr>
              <w:t>معهد حقوق الإنسان التابع لرابطة المحامين الدولية</w:t>
            </w:r>
          </w:p>
        </w:tc>
        <w:tc>
          <w:tcPr>
            <w:tcW w:w="1050" w:type="dxa"/>
            <w:shd w:val="clear" w:color="auto" w:fill="auto"/>
          </w:tcPr>
          <w:p w:rsidR="00CE3788" w:rsidRPr="002228A1" w:rsidRDefault="00CE3788" w:rsidP="00914FD8">
            <w:pPr>
              <w:spacing w:before="40" w:after="40" w:line="300" w:lineRule="exact"/>
              <w:ind w:left="113"/>
              <w:textDirection w:val="tbRlV"/>
              <w:rPr>
                <w:spacing w:val="-4"/>
                <w:sz w:val="18"/>
                <w:szCs w:val="26"/>
                <w:rtl/>
                <w:lang w:val="ar-SA" w:eastAsia="zh-TW" w:bidi="en-GB"/>
              </w:rPr>
            </w:pPr>
            <w:r w:rsidRPr="002228A1">
              <w:rPr>
                <w:spacing w:val="-4"/>
                <w:sz w:val="18"/>
                <w:szCs w:val="26"/>
                <w:rtl/>
              </w:rPr>
              <w:t>2019</w:t>
            </w:r>
          </w:p>
        </w:tc>
        <w:tc>
          <w:tcPr>
            <w:tcW w:w="1624" w:type="dxa"/>
            <w:shd w:val="clear" w:color="auto" w:fill="auto"/>
          </w:tcPr>
          <w:p w:rsidR="00CE3788" w:rsidRPr="002228A1" w:rsidRDefault="00CE3788" w:rsidP="00914FD8">
            <w:pPr>
              <w:bidi w:val="0"/>
              <w:spacing w:before="40" w:after="120" w:line="300" w:lineRule="exact"/>
              <w:ind w:right="113"/>
              <w:jc w:val="right"/>
              <w:rPr>
                <w:spacing w:val="-4"/>
                <w:sz w:val="18"/>
                <w:szCs w:val="26"/>
              </w:rPr>
            </w:pPr>
            <w:r w:rsidRPr="002228A1">
              <w:rPr>
                <w:spacing w:val="-4"/>
                <w:sz w:val="18"/>
                <w:szCs w:val="26"/>
                <w:rtl/>
              </w:rPr>
              <w:t>٢٤</w:t>
            </w:r>
            <w:r w:rsidRPr="002228A1">
              <w:rPr>
                <w:spacing w:val="-4"/>
                <w:sz w:val="18"/>
                <w:szCs w:val="26"/>
              </w:rPr>
              <w:t xml:space="preserve"> </w:t>
            </w:r>
            <w:r w:rsidRPr="002228A1">
              <w:rPr>
                <w:spacing w:val="-4"/>
                <w:sz w:val="18"/>
                <w:szCs w:val="26"/>
                <w:rtl/>
              </w:rPr>
              <w:t>٩٩٤٫٠٠</w:t>
            </w:r>
          </w:p>
        </w:tc>
      </w:tr>
      <w:tr w:rsidR="00A25231" w:rsidRPr="00A25231" w:rsidTr="00914FD8">
        <w:tc>
          <w:tcPr>
            <w:tcW w:w="679" w:type="dxa"/>
            <w:tcBorders>
              <w:bottom w:val="single" w:sz="4" w:space="0" w:color="auto"/>
            </w:tcBorders>
            <w:shd w:val="clear" w:color="auto" w:fill="auto"/>
          </w:tcPr>
          <w:p w:rsidR="00CE3788" w:rsidRPr="00A25231" w:rsidRDefault="00CE3788" w:rsidP="00914FD8">
            <w:pPr>
              <w:spacing w:before="40" w:after="40" w:line="300" w:lineRule="exact"/>
              <w:textDirection w:val="tbRlV"/>
              <w:rPr>
                <w:sz w:val="18"/>
                <w:szCs w:val="26"/>
                <w:lang w:val="ar-SA" w:eastAsia="zh-TW" w:bidi="en-GB"/>
              </w:rPr>
            </w:pPr>
            <w:r w:rsidRPr="00A25231">
              <w:rPr>
                <w:sz w:val="18"/>
                <w:szCs w:val="26"/>
                <w:rtl/>
              </w:rPr>
              <w:t>72-</w:t>
            </w:r>
          </w:p>
        </w:tc>
        <w:tc>
          <w:tcPr>
            <w:tcW w:w="1193" w:type="dxa"/>
            <w:tcBorders>
              <w:bottom w:val="single" w:sz="4" w:space="0" w:color="auto"/>
            </w:tcBorders>
            <w:shd w:val="clear" w:color="auto" w:fill="auto"/>
          </w:tcPr>
          <w:p w:rsidR="00CE3788" w:rsidRPr="00A25231" w:rsidRDefault="00CE3788" w:rsidP="00914FD8">
            <w:pPr>
              <w:spacing w:before="40" w:after="40" w:line="300" w:lineRule="exact"/>
              <w:textDirection w:val="tbRlV"/>
              <w:rPr>
                <w:sz w:val="18"/>
                <w:szCs w:val="26"/>
                <w:lang w:val="ar-SA" w:eastAsia="zh-TW" w:bidi="en-GB"/>
              </w:rPr>
            </w:pPr>
            <w:r w:rsidRPr="00A25231">
              <w:rPr>
                <w:sz w:val="18"/>
                <w:szCs w:val="26"/>
                <w:rtl/>
              </w:rPr>
              <w:t>أوكرانيا</w:t>
            </w:r>
          </w:p>
        </w:tc>
        <w:tc>
          <w:tcPr>
            <w:tcW w:w="2337" w:type="dxa"/>
            <w:tcBorders>
              <w:bottom w:val="single" w:sz="4" w:space="0" w:color="auto"/>
            </w:tcBorders>
            <w:shd w:val="clear" w:color="auto" w:fill="auto"/>
          </w:tcPr>
          <w:p w:rsidR="00CE3788" w:rsidRPr="000558C9" w:rsidRDefault="00CE3788" w:rsidP="00914FD8">
            <w:pPr>
              <w:spacing w:before="40" w:after="40" w:line="300" w:lineRule="exact"/>
              <w:ind w:left="113"/>
              <w:textDirection w:val="tbRlV"/>
              <w:rPr>
                <w:sz w:val="18"/>
                <w:szCs w:val="26"/>
                <w:lang w:val="ar-SA" w:eastAsia="zh-TW" w:bidi="en-GB"/>
              </w:rPr>
            </w:pPr>
            <w:r w:rsidRPr="000558C9">
              <w:rPr>
                <w:sz w:val="18"/>
                <w:szCs w:val="26"/>
                <w:rtl/>
              </w:rPr>
              <w:t>تعزيز قدرة الآلية الوقائية الوطنية على زيارة أماكن الاحتجاز والإبلاغ وتقديم التوصيات والتوجيهات بشأن ظروف الاحتجاز.</w:t>
            </w:r>
          </w:p>
        </w:tc>
        <w:tc>
          <w:tcPr>
            <w:tcW w:w="2814" w:type="dxa"/>
            <w:tcBorders>
              <w:bottom w:val="single" w:sz="4" w:space="0" w:color="auto"/>
            </w:tcBorders>
            <w:shd w:val="clear" w:color="auto" w:fill="auto"/>
          </w:tcPr>
          <w:p w:rsidR="00CE3788" w:rsidRPr="00A25231" w:rsidRDefault="00CE3788" w:rsidP="00914FD8">
            <w:pPr>
              <w:spacing w:before="40" w:after="40" w:line="300" w:lineRule="exact"/>
              <w:ind w:left="113"/>
              <w:textDirection w:val="tbRlV"/>
              <w:rPr>
                <w:sz w:val="18"/>
                <w:szCs w:val="26"/>
                <w:lang w:val="ar-SA" w:eastAsia="zh-TW" w:bidi="en-GB"/>
              </w:rPr>
            </w:pPr>
            <w:r w:rsidRPr="00A25231">
              <w:rPr>
                <w:sz w:val="18"/>
                <w:szCs w:val="26"/>
                <w:rtl/>
              </w:rPr>
              <w:t>مفوض حقوق الإنسان التابع للبرلمان الأوكراني</w:t>
            </w:r>
          </w:p>
        </w:tc>
        <w:tc>
          <w:tcPr>
            <w:tcW w:w="1050" w:type="dxa"/>
            <w:tcBorders>
              <w:bottom w:val="single" w:sz="4" w:space="0" w:color="auto"/>
            </w:tcBorders>
            <w:shd w:val="clear" w:color="auto" w:fill="auto"/>
          </w:tcPr>
          <w:p w:rsidR="00CE3788" w:rsidRPr="002228A1" w:rsidRDefault="00CE3788" w:rsidP="00914FD8">
            <w:pPr>
              <w:spacing w:before="40" w:after="40" w:line="300" w:lineRule="exact"/>
              <w:ind w:left="113"/>
              <w:textDirection w:val="tbRlV"/>
              <w:rPr>
                <w:spacing w:val="-4"/>
                <w:sz w:val="18"/>
                <w:szCs w:val="26"/>
                <w:rtl/>
                <w:lang w:val="ar-SA" w:eastAsia="zh-TW" w:bidi="en-GB"/>
              </w:rPr>
            </w:pPr>
            <w:r w:rsidRPr="002228A1">
              <w:rPr>
                <w:spacing w:val="-4"/>
                <w:sz w:val="18"/>
                <w:szCs w:val="26"/>
                <w:rtl/>
              </w:rPr>
              <w:t>2020</w:t>
            </w:r>
          </w:p>
        </w:tc>
        <w:tc>
          <w:tcPr>
            <w:tcW w:w="1624" w:type="dxa"/>
            <w:tcBorders>
              <w:bottom w:val="single" w:sz="4" w:space="0" w:color="auto"/>
            </w:tcBorders>
            <w:shd w:val="clear" w:color="auto" w:fill="auto"/>
          </w:tcPr>
          <w:p w:rsidR="00CE3788" w:rsidRPr="002228A1" w:rsidRDefault="00CE3788" w:rsidP="00914FD8">
            <w:pPr>
              <w:bidi w:val="0"/>
              <w:spacing w:before="40" w:after="120" w:line="300" w:lineRule="exact"/>
              <w:ind w:right="113"/>
              <w:jc w:val="right"/>
              <w:rPr>
                <w:spacing w:val="-4"/>
                <w:sz w:val="18"/>
                <w:szCs w:val="26"/>
              </w:rPr>
            </w:pPr>
            <w:r w:rsidRPr="002228A1">
              <w:rPr>
                <w:spacing w:val="-4"/>
                <w:sz w:val="18"/>
                <w:szCs w:val="26"/>
                <w:rtl/>
              </w:rPr>
              <w:t>٢٥</w:t>
            </w:r>
            <w:r w:rsidRPr="002228A1">
              <w:rPr>
                <w:spacing w:val="-4"/>
                <w:sz w:val="18"/>
                <w:szCs w:val="26"/>
              </w:rPr>
              <w:t xml:space="preserve"> </w:t>
            </w:r>
            <w:r w:rsidRPr="002228A1">
              <w:rPr>
                <w:spacing w:val="-4"/>
                <w:sz w:val="18"/>
                <w:szCs w:val="26"/>
                <w:rtl/>
              </w:rPr>
              <w:t>٠٠٠٫٠٠</w:t>
            </w:r>
          </w:p>
        </w:tc>
      </w:tr>
      <w:tr w:rsidR="00CE3788" w:rsidRPr="000242A6" w:rsidTr="00914FD8">
        <w:tc>
          <w:tcPr>
            <w:tcW w:w="4209" w:type="dxa"/>
            <w:gridSpan w:val="3"/>
            <w:tcBorders>
              <w:top w:val="single" w:sz="4" w:space="0" w:color="auto"/>
              <w:bottom w:val="single" w:sz="12" w:space="0" w:color="auto"/>
            </w:tcBorders>
            <w:shd w:val="clear" w:color="auto" w:fill="auto"/>
          </w:tcPr>
          <w:p w:rsidR="00CE3788" w:rsidRPr="000242A6" w:rsidRDefault="00CE3788" w:rsidP="00914FD8">
            <w:pPr>
              <w:spacing w:before="40" w:after="40" w:line="300" w:lineRule="exact"/>
              <w:ind w:left="113"/>
              <w:jc w:val="right"/>
              <w:textDirection w:val="tbRlV"/>
              <w:rPr>
                <w:b/>
                <w:bCs/>
                <w:sz w:val="18"/>
                <w:szCs w:val="26"/>
                <w:lang w:val="ar-SA" w:eastAsia="zh-TW" w:bidi="en-GB"/>
              </w:rPr>
            </w:pPr>
            <w:r w:rsidRPr="000242A6">
              <w:rPr>
                <w:b/>
                <w:bCs/>
                <w:sz w:val="18"/>
                <w:szCs w:val="26"/>
                <w:rtl/>
              </w:rPr>
              <w:t>مجموع المنح المعتمدة</w:t>
            </w:r>
          </w:p>
        </w:tc>
        <w:tc>
          <w:tcPr>
            <w:tcW w:w="2814" w:type="dxa"/>
            <w:tcBorders>
              <w:top w:val="single" w:sz="4" w:space="0" w:color="auto"/>
              <w:bottom w:val="single" w:sz="12" w:space="0" w:color="auto"/>
            </w:tcBorders>
            <w:shd w:val="clear" w:color="auto" w:fill="auto"/>
          </w:tcPr>
          <w:p w:rsidR="00CE3788" w:rsidRPr="000242A6" w:rsidRDefault="00CE3788" w:rsidP="00914FD8">
            <w:pPr>
              <w:spacing w:before="40" w:after="40" w:line="300" w:lineRule="exact"/>
              <w:ind w:left="113"/>
              <w:jc w:val="right"/>
              <w:rPr>
                <w:b/>
                <w:bCs/>
                <w:sz w:val="18"/>
                <w:szCs w:val="26"/>
              </w:rPr>
            </w:pPr>
          </w:p>
        </w:tc>
        <w:tc>
          <w:tcPr>
            <w:tcW w:w="1050" w:type="dxa"/>
            <w:tcBorders>
              <w:top w:val="single" w:sz="4" w:space="0" w:color="auto"/>
              <w:bottom w:val="single" w:sz="12" w:space="0" w:color="auto"/>
            </w:tcBorders>
            <w:shd w:val="clear" w:color="auto" w:fill="auto"/>
          </w:tcPr>
          <w:p w:rsidR="00CE3788" w:rsidRPr="002228A1" w:rsidRDefault="00CE3788" w:rsidP="00914FD8">
            <w:pPr>
              <w:spacing w:before="40" w:after="40" w:line="300" w:lineRule="exact"/>
              <w:ind w:left="113"/>
              <w:jc w:val="right"/>
              <w:rPr>
                <w:b/>
                <w:bCs/>
                <w:spacing w:val="-4"/>
                <w:sz w:val="18"/>
                <w:szCs w:val="26"/>
                <w:rtl/>
              </w:rPr>
            </w:pPr>
          </w:p>
        </w:tc>
        <w:tc>
          <w:tcPr>
            <w:tcW w:w="1624" w:type="dxa"/>
            <w:tcBorders>
              <w:top w:val="single" w:sz="4" w:space="0" w:color="auto"/>
              <w:bottom w:val="single" w:sz="12" w:space="0" w:color="auto"/>
            </w:tcBorders>
            <w:shd w:val="clear" w:color="auto" w:fill="auto"/>
          </w:tcPr>
          <w:p w:rsidR="00CE3788" w:rsidRPr="002228A1" w:rsidRDefault="00A25231" w:rsidP="00914FD8">
            <w:pPr>
              <w:bidi w:val="0"/>
              <w:spacing w:before="40" w:after="40" w:line="300" w:lineRule="exact"/>
              <w:ind w:left="113"/>
              <w:jc w:val="right"/>
              <w:textDirection w:val="tbRlV"/>
              <w:rPr>
                <w:b/>
                <w:bCs/>
                <w:spacing w:val="-4"/>
                <w:sz w:val="18"/>
                <w:szCs w:val="26"/>
                <w:rtl/>
                <w:lang w:eastAsia="zh-TW" w:bidi="en-GB"/>
              </w:rPr>
            </w:pPr>
            <w:r w:rsidRPr="002228A1">
              <w:rPr>
                <w:b/>
                <w:bCs/>
                <w:spacing w:val="-4"/>
                <w:sz w:val="18"/>
                <w:szCs w:val="26"/>
                <w:rtl/>
              </w:rPr>
              <w:t>١</w:t>
            </w:r>
            <w:r w:rsidRPr="002228A1">
              <w:rPr>
                <w:b/>
                <w:bCs/>
                <w:spacing w:val="-4"/>
                <w:sz w:val="18"/>
                <w:szCs w:val="26"/>
              </w:rPr>
              <w:t xml:space="preserve"> </w:t>
            </w:r>
            <w:r w:rsidRPr="002228A1">
              <w:rPr>
                <w:b/>
                <w:bCs/>
                <w:spacing w:val="-4"/>
                <w:sz w:val="18"/>
                <w:szCs w:val="26"/>
                <w:rtl/>
              </w:rPr>
              <w:t>٨٥٠</w:t>
            </w:r>
            <w:r w:rsidRPr="002228A1">
              <w:rPr>
                <w:b/>
                <w:bCs/>
                <w:spacing w:val="-4"/>
                <w:sz w:val="18"/>
                <w:szCs w:val="26"/>
              </w:rPr>
              <w:t xml:space="preserve"> </w:t>
            </w:r>
            <w:r w:rsidRPr="002228A1">
              <w:rPr>
                <w:b/>
                <w:bCs/>
                <w:spacing w:val="-4"/>
                <w:sz w:val="18"/>
                <w:szCs w:val="26"/>
                <w:rtl/>
              </w:rPr>
              <w:t>٧٨٠</w:t>
            </w:r>
          </w:p>
        </w:tc>
      </w:tr>
    </w:tbl>
    <w:p w:rsidR="00A2544D" w:rsidRPr="00E75317" w:rsidRDefault="00A2544D" w:rsidP="00A2544D">
      <w:pPr>
        <w:spacing w:before="240"/>
        <w:jc w:val="center"/>
      </w:pPr>
      <w:r>
        <w:rPr>
          <w:u w:val="single"/>
        </w:rPr>
        <w:tab/>
      </w:r>
      <w:r>
        <w:rPr>
          <w:u w:val="single"/>
        </w:rPr>
        <w:tab/>
      </w:r>
      <w:r>
        <w:rPr>
          <w:u w:val="single"/>
        </w:rPr>
        <w:tab/>
      </w:r>
    </w:p>
    <w:sectPr w:rsidR="00A2544D" w:rsidRPr="00E75317" w:rsidSect="00CE378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4FFE" w:rsidRPr="002901D9" w:rsidRDefault="00844FFE" w:rsidP="002901D9">
      <w:pPr>
        <w:spacing w:after="60" w:line="240" w:lineRule="auto"/>
        <w:rPr>
          <w:i/>
          <w:iCs/>
        </w:rPr>
      </w:pPr>
      <w:r>
        <w:rPr>
          <w:rFonts w:hint="cs"/>
          <w:i/>
          <w:iCs/>
          <w:rtl/>
        </w:rPr>
        <w:t>الحواشي</w:t>
      </w:r>
    </w:p>
  </w:endnote>
  <w:endnote w:type="continuationSeparator" w:id="0">
    <w:p w:rsidR="00844FFE" w:rsidRDefault="00844FF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4FFE" w:rsidRPr="00A2544D" w:rsidRDefault="00844FFE" w:rsidP="00A2544D">
    <w:pPr>
      <w:pStyle w:val="Footer"/>
      <w:tabs>
        <w:tab w:val="right" w:pos="9598"/>
      </w:tabs>
      <w:rPr>
        <w:sz w:val="17"/>
      </w:rPr>
    </w:pPr>
    <w:r>
      <w:rPr>
        <w:sz w:val="17"/>
      </w:rPr>
      <w:t>GE.20-00235</w:t>
    </w:r>
    <w:r>
      <w:rPr>
        <w:sz w:val="17"/>
      </w:rPr>
      <w:tab/>
    </w:r>
    <w:r w:rsidRPr="00A2544D">
      <w:rPr>
        <w:b/>
        <w:sz w:val="18"/>
      </w:rPr>
      <w:fldChar w:fldCharType="begin"/>
    </w:r>
    <w:r w:rsidRPr="00A2544D">
      <w:rPr>
        <w:b/>
        <w:sz w:val="18"/>
      </w:rPr>
      <w:instrText xml:space="preserve"> PAGE  \* MERGEFORMAT </w:instrText>
    </w:r>
    <w:r w:rsidRPr="00A2544D">
      <w:rPr>
        <w:b/>
        <w:sz w:val="18"/>
      </w:rPr>
      <w:fldChar w:fldCharType="separate"/>
    </w:r>
    <w:r>
      <w:rPr>
        <w:b/>
        <w:sz w:val="18"/>
      </w:rPr>
      <w:t>2</w:t>
    </w:r>
    <w:r w:rsidRPr="00A2544D">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4FFE" w:rsidRPr="00A2544D" w:rsidRDefault="00844FFE" w:rsidP="006959B0">
    <w:pPr>
      <w:pStyle w:val="Footer"/>
      <w:tabs>
        <w:tab w:val="right" w:pos="9599"/>
      </w:tabs>
      <w:jc w:val="left"/>
      <w:rPr>
        <w:b/>
        <w:sz w:val="18"/>
        <w:lang w:val="en-US"/>
      </w:rPr>
    </w:pPr>
    <w:r w:rsidRPr="00A2544D">
      <w:rPr>
        <w:b/>
        <w:sz w:val="18"/>
        <w:lang w:val="en-US"/>
      </w:rPr>
      <w:fldChar w:fldCharType="begin"/>
    </w:r>
    <w:r w:rsidRPr="00A2544D">
      <w:rPr>
        <w:b/>
        <w:sz w:val="18"/>
        <w:lang w:val="en-US"/>
      </w:rPr>
      <w:instrText xml:space="preserve"> PAGE  \* MERGEFORMAT </w:instrText>
    </w:r>
    <w:r w:rsidRPr="00A2544D">
      <w:rPr>
        <w:b/>
        <w:sz w:val="18"/>
        <w:lang w:val="en-US"/>
      </w:rPr>
      <w:fldChar w:fldCharType="separate"/>
    </w:r>
    <w:r w:rsidRPr="00A2544D">
      <w:rPr>
        <w:b/>
        <w:noProof/>
        <w:sz w:val="18"/>
        <w:lang w:val="en-US"/>
      </w:rPr>
      <w:t>3</w:t>
    </w:r>
    <w:r w:rsidRPr="00A2544D">
      <w:rPr>
        <w:b/>
        <w:sz w:val="18"/>
        <w:lang w:val="en-US"/>
      </w:rPr>
      <w:fldChar w:fldCharType="end"/>
    </w:r>
    <w:r>
      <w:rPr>
        <w:b/>
        <w:sz w:val="18"/>
        <w:lang w:val="en-US"/>
      </w:rPr>
      <w:tab/>
    </w:r>
    <w:r>
      <w:rPr>
        <w:sz w:val="17"/>
        <w:lang w:val="en-US"/>
      </w:rPr>
      <w:t>GE.20-00235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4FFE" w:rsidRDefault="00844FFE" w:rsidP="00F6741C">
    <w:pPr>
      <w:pStyle w:val="Footer"/>
      <w:spacing w:before="360"/>
      <w:jc w:val="right"/>
      <w:rPr>
        <w:sz w:val="20"/>
        <w:szCs w:val="20"/>
      </w:rPr>
    </w:pPr>
    <w:r>
      <w:rPr>
        <w:sz w:val="20"/>
        <w:szCs w:val="20"/>
      </w:rPr>
      <w:t>GE.20-00235</w:t>
    </w:r>
    <w:r>
      <w:rPr>
        <w:noProof/>
        <w:lang w:val="en-US"/>
      </w:rPr>
      <w:drawing>
        <wp:anchor distT="0" distB="0" distL="114300" distR="114300" simplePos="0" relativeHeight="251659264"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844FFE" w:rsidRPr="00DF530F" w:rsidRDefault="00844FFE" w:rsidP="00DF530F">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57216"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4FFE" w:rsidRPr="0054762C" w:rsidRDefault="00844FFE" w:rsidP="000E524A">
      <w:pPr>
        <w:pStyle w:val="Footer"/>
        <w:bidi/>
        <w:spacing w:after="80" w:line="200" w:lineRule="exact"/>
        <w:ind w:left="680"/>
      </w:pPr>
      <w:r>
        <w:rPr>
          <w:rtl/>
        </w:rPr>
        <w:t>__________</w:t>
      </w:r>
    </w:p>
  </w:footnote>
  <w:footnote w:type="continuationSeparator" w:id="0">
    <w:p w:rsidR="00844FFE" w:rsidRDefault="00844FFE" w:rsidP="00656392">
      <w:pPr>
        <w:spacing w:line="240" w:lineRule="auto"/>
      </w:pPr>
      <w:r>
        <w:continuationSeparator/>
      </w:r>
    </w:p>
  </w:footnote>
  <w:footnote w:id="1">
    <w:p w:rsidR="00844FFE" w:rsidRPr="004221D5" w:rsidRDefault="00844FFE" w:rsidP="0029445B">
      <w:pPr>
        <w:pStyle w:val="FootnoteText1"/>
        <w:textDirection w:val="tbRlV"/>
        <w:rPr>
          <w:sz w:val="26"/>
          <w:lang w:val="fr-CH" w:eastAsia="zh-TW" w:bidi="en-GB"/>
        </w:rPr>
      </w:pPr>
      <w:r w:rsidRPr="0029445B">
        <w:rPr>
          <w:rtl/>
        </w:rPr>
        <w:t>(</w:t>
      </w:r>
      <w:r w:rsidRPr="0029445B">
        <w:rPr>
          <w:rStyle w:val="FootnoteReference"/>
          <w:vertAlign w:val="baseline"/>
        </w:rPr>
        <w:footnoteRef/>
      </w:r>
      <w:r>
        <w:rPr>
          <w:sz w:val="26"/>
          <w:rtl/>
        </w:rPr>
        <w:t>)</w:t>
      </w:r>
      <w:r>
        <w:rPr>
          <w:sz w:val="26"/>
          <w:rtl/>
        </w:rPr>
        <w:tab/>
      </w:r>
      <w:r w:rsidRPr="004221D5">
        <w:rPr>
          <w:sz w:val="26"/>
          <w:rtl/>
        </w:rPr>
        <w:t>معلومات مستمدة من التقارير النهائية عن تنفيذ المشاريع المقدمة إلى أمانة الصندوق الخاص من الجهات المتلقية للمنح.</w:t>
      </w:r>
    </w:p>
  </w:footnote>
  <w:footnote w:id="2">
    <w:p w:rsidR="00844FFE" w:rsidRPr="00E115AF" w:rsidRDefault="00844FFE" w:rsidP="0029445B">
      <w:pPr>
        <w:pStyle w:val="FootnoteText1"/>
        <w:textDirection w:val="tbRlV"/>
        <w:rPr>
          <w:szCs w:val="20"/>
          <w:lang w:val="ar-SA" w:eastAsia="zh-TW" w:bidi="en-GB"/>
        </w:rPr>
      </w:pPr>
      <w:r w:rsidRPr="0029445B">
        <w:rPr>
          <w:rtl/>
        </w:rPr>
        <w:t>(</w:t>
      </w:r>
      <w:r w:rsidRPr="0029445B">
        <w:rPr>
          <w:rStyle w:val="FootnoteReference"/>
          <w:vertAlign w:val="baseline"/>
        </w:rPr>
        <w:footnoteRef/>
      </w:r>
      <w:r>
        <w:rPr>
          <w:sz w:val="26"/>
          <w:rtl/>
        </w:rPr>
        <w:t>)</w:t>
      </w:r>
      <w:r>
        <w:rPr>
          <w:sz w:val="26"/>
          <w:rtl/>
        </w:rPr>
        <w:tab/>
      </w:r>
      <w:r w:rsidRPr="0029445B">
        <w:rPr>
          <w:rtl/>
        </w:rPr>
        <w:t>الدليل</w:t>
      </w:r>
      <w:r w:rsidRPr="004221D5">
        <w:rPr>
          <w:sz w:val="26"/>
          <w:rtl/>
        </w:rPr>
        <w:t xml:space="preserve"> متاح على الموقع الشبكي للمفوضية السامية في الرابط التالي: </w:t>
      </w:r>
      <w:r>
        <w:rPr>
          <w:sz w:val="26"/>
          <w:rtl/>
        </w:rPr>
        <w:tab/>
      </w:r>
      <w:r>
        <w:rPr>
          <w:sz w:val="26"/>
          <w:rtl/>
        </w:rPr>
        <w:br/>
      </w:r>
      <w:hyperlink r:id="rId1" w:history="1">
        <w:proofErr w:type="spellStart"/>
        <w:r w:rsidRPr="00873AAB">
          <w:rPr>
            <w:rStyle w:val="Hyperlink"/>
            <w:rFonts w:cs="Times New Roman"/>
            <w:szCs w:val="18"/>
            <w:rtl/>
          </w:rPr>
          <w:t>www.ohchr.org</w:t>
        </w:r>
        <w:proofErr w:type="spellEnd"/>
        <w:r w:rsidRPr="00873AAB">
          <w:rPr>
            <w:rStyle w:val="Hyperlink"/>
            <w:rFonts w:cs="Times New Roman"/>
            <w:szCs w:val="18"/>
            <w:rtl/>
          </w:rPr>
          <w:t>/</w:t>
        </w:r>
        <w:proofErr w:type="spellStart"/>
        <w:r w:rsidRPr="00873AAB">
          <w:rPr>
            <w:rStyle w:val="Hyperlink"/>
            <w:rFonts w:cs="Times New Roman"/>
            <w:szCs w:val="18"/>
            <w:rtl/>
          </w:rPr>
          <w:t>Documents</w:t>
        </w:r>
        <w:proofErr w:type="spellEnd"/>
        <w:r w:rsidRPr="00873AAB">
          <w:rPr>
            <w:rStyle w:val="Hyperlink"/>
            <w:rFonts w:cs="Times New Roman"/>
            <w:szCs w:val="18"/>
            <w:rtl/>
          </w:rPr>
          <w:t>/</w:t>
        </w:r>
        <w:proofErr w:type="spellStart"/>
        <w:r w:rsidRPr="00873AAB">
          <w:rPr>
            <w:rStyle w:val="Hyperlink"/>
            <w:rFonts w:cs="Times New Roman"/>
            <w:szCs w:val="18"/>
            <w:rtl/>
          </w:rPr>
          <w:t>Publications</w:t>
        </w:r>
        <w:proofErr w:type="spellEnd"/>
        <w:r w:rsidRPr="00873AAB">
          <w:rPr>
            <w:rStyle w:val="Hyperlink"/>
            <w:rFonts w:cs="Times New Roman"/>
            <w:szCs w:val="18"/>
            <w:rtl/>
          </w:rPr>
          <w:t>/</w:t>
        </w:r>
        <w:proofErr w:type="spellStart"/>
        <w:r w:rsidRPr="00873AAB">
          <w:rPr>
            <w:rStyle w:val="Hyperlink"/>
            <w:rFonts w:cs="Times New Roman"/>
            <w:szCs w:val="18"/>
            <w:rtl/>
          </w:rPr>
          <w:t>NPM_Guide_EN.pdf</w:t>
        </w:r>
        <w:proofErr w:type="spellEnd"/>
      </w:hyperlink>
      <w:r>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4FFE" w:rsidRPr="00A2544D" w:rsidRDefault="00844FFE" w:rsidP="00A2544D">
    <w:pPr>
      <w:pStyle w:val="Header"/>
      <w:jc w:val="right"/>
    </w:pPr>
    <w:r w:rsidRPr="00A2544D">
      <w:t>A/HRC/43/24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4FFE" w:rsidRPr="00A2544D" w:rsidRDefault="00844FFE" w:rsidP="00A2544D">
    <w:pPr>
      <w:pStyle w:val="Header"/>
      <w:jc w:val="left"/>
    </w:pPr>
    <w:r w:rsidRPr="00A2544D">
      <w:t>A/HRC/43/24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9"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3"/>
  </w:num>
  <w:num w:numId="2">
    <w:abstractNumId w:val="9"/>
  </w:num>
  <w:num w:numId="3">
    <w:abstractNumId w:val="2"/>
  </w:num>
  <w:num w:numId="4">
    <w:abstractNumId w:val="8"/>
  </w:num>
  <w:num w:numId="5">
    <w:abstractNumId w:val="7"/>
  </w:num>
  <w:num w:numId="6">
    <w:abstractNumId w:val="5"/>
  </w:num>
  <w:num w:numId="7">
    <w:abstractNumId w:val="15"/>
  </w:num>
  <w:num w:numId="8">
    <w:abstractNumId w:val="2"/>
  </w:num>
  <w:num w:numId="9">
    <w:abstractNumId w:val="8"/>
  </w:num>
  <w:num w:numId="10">
    <w:abstractNumId w:val="5"/>
  </w:num>
  <w:num w:numId="11">
    <w:abstractNumId w:val="15"/>
  </w:num>
  <w:num w:numId="12">
    <w:abstractNumId w:val="6"/>
  </w:num>
  <w:num w:numId="13">
    <w:abstractNumId w:val="4"/>
  </w:num>
  <w:num w:numId="14">
    <w:abstractNumId w:val="0"/>
  </w:num>
  <w:num w:numId="15">
    <w:abstractNumId w:val="10"/>
  </w:num>
  <w:num w:numId="16">
    <w:abstractNumId w:val="11"/>
  </w:num>
  <w:num w:numId="17">
    <w:abstractNumId w:val="14"/>
  </w:num>
  <w:num w:numId="18">
    <w:abstractNumId w:val="3"/>
  </w:num>
  <w:num w:numId="19">
    <w:abstractNumId w:val="1"/>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efaultTabStop w:val="680"/>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DF10C7"/>
    <w:rsid w:val="000076D5"/>
    <w:rsid w:val="000242A6"/>
    <w:rsid w:val="00043663"/>
    <w:rsid w:val="000505CF"/>
    <w:rsid w:val="000558C9"/>
    <w:rsid w:val="000D701C"/>
    <w:rsid w:val="000E2A71"/>
    <w:rsid w:val="000E524A"/>
    <w:rsid w:val="00160263"/>
    <w:rsid w:val="001773DB"/>
    <w:rsid w:val="00181F96"/>
    <w:rsid w:val="001A1371"/>
    <w:rsid w:val="001B346A"/>
    <w:rsid w:val="001E1CAD"/>
    <w:rsid w:val="001E290D"/>
    <w:rsid w:val="002144FA"/>
    <w:rsid w:val="002228A1"/>
    <w:rsid w:val="0023469A"/>
    <w:rsid w:val="00243C8A"/>
    <w:rsid w:val="00267A0E"/>
    <w:rsid w:val="002901D9"/>
    <w:rsid w:val="0029445B"/>
    <w:rsid w:val="002976C2"/>
    <w:rsid w:val="002A7B03"/>
    <w:rsid w:val="00325CC1"/>
    <w:rsid w:val="003260FF"/>
    <w:rsid w:val="00343D95"/>
    <w:rsid w:val="003641F5"/>
    <w:rsid w:val="00374341"/>
    <w:rsid w:val="003D1062"/>
    <w:rsid w:val="003E159A"/>
    <w:rsid w:val="004205C7"/>
    <w:rsid w:val="00420D7B"/>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70BB"/>
    <w:rsid w:val="007F3B2D"/>
    <w:rsid w:val="00844FFE"/>
    <w:rsid w:val="00852A9A"/>
    <w:rsid w:val="00871544"/>
    <w:rsid w:val="00873AAB"/>
    <w:rsid w:val="008930DB"/>
    <w:rsid w:val="00895D16"/>
    <w:rsid w:val="008F49E1"/>
    <w:rsid w:val="0090370F"/>
    <w:rsid w:val="00914FD8"/>
    <w:rsid w:val="009269D2"/>
    <w:rsid w:val="00942135"/>
    <w:rsid w:val="009521B0"/>
    <w:rsid w:val="009A7E9F"/>
    <w:rsid w:val="009E5018"/>
    <w:rsid w:val="00A12B37"/>
    <w:rsid w:val="00A25231"/>
    <w:rsid w:val="00A2544D"/>
    <w:rsid w:val="00A50EC0"/>
    <w:rsid w:val="00A74331"/>
    <w:rsid w:val="00A93500"/>
    <w:rsid w:val="00AB52DA"/>
    <w:rsid w:val="00AB6758"/>
    <w:rsid w:val="00AC485F"/>
    <w:rsid w:val="00B13763"/>
    <w:rsid w:val="00B477A4"/>
    <w:rsid w:val="00B54045"/>
    <w:rsid w:val="00BA5E8B"/>
    <w:rsid w:val="00BE7986"/>
    <w:rsid w:val="00C022F5"/>
    <w:rsid w:val="00C438D7"/>
    <w:rsid w:val="00C53FE8"/>
    <w:rsid w:val="00C81B50"/>
    <w:rsid w:val="00C87C0E"/>
    <w:rsid w:val="00CA655B"/>
    <w:rsid w:val="00CB3C3C"/>
    <w:rsid w:val="00CB55E2"/>
    <w:rsid w:val="00CD1801"/>
    <w:rsid w:val="00CE3788"/>
    <w:rsid w:val="00D10A13"/>
    <w:rsid w:val="00D10EF1"/>
    <w:rsid w:val="00D42810"/>
    <w:rsid w:val="00D914A7"/>
    <w:rsid w:val="00DD13C3"/>
    <w:rsid w:val="00DD596E"/>
    <w:rsid w:val="00DD621E"/>
    <w:rsid w:val="00DF0575"/>
    <w:rsid w:val="00DF10C7"/>
    <w:rsid w:val="00DF530F"/>
    <w:rsid w:val="00E1728D"/>
    <w:rsid w:val="00E5347B"/>
    <w:rsid w:val="00E70E04"/>
    <w:rsid w:val="00EC05A7"/>
    <w:rsid w:val="00EC4B6B"/>
    <w:rsid w:val="00ED7442"/>
    <w:rsid w:val="00EE0B18"/>
    <w:rsid w:val="00EF1EE5"/>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116905D8"/>
  <w15:docId w15:val="{77A552F0-F578-4CAB-9F68-6E23C7B3E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qFormat/>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qFormat/>
    <w:rsid w:val="00A2544D"/>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pPr>
    <w:rPr>
      <w:rFonts w:eastAsia="SimSun" w:hAnsiTheme="minorHAnsi" w:hint="cs"/>
      <w:b/>
      <w:sz w:val="34"/>
      <w:lang w:val="en-GB"/>
    </w:rPr>
  </w:style>
  <w:style w:type="paragraph" w:customStyle="1" w:styleId="HChG">
    <w:name w:val="_ H _Ch_G"/>
    <w:basedOn w:val="Normal"/>
    <w:next w:val="Normal"/>
    <w:qFormat/>
    <w:rsid w:val="00A2544D"/>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qFormat/>
    <w:rsid w:val="00A2544D"/>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qFormat/>
    <w:rsid w:val="00A2544D"/>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SimSun" w:hAnsiTheme="minorHAnsi" w:hint="cs"/>
      <w:b/>
      <w:lang w:val="en-GB"/>
    </w:rPr>
  </w:style>
  <w:style w:type="paragraph" w:customStyle="1" w:styleId="H4G">
    <w:name w:val="_ H_4_G"/>
    <w:basedOn w:val="Normal"/>
    <w:next w:val="Normal"/>
    <w:qFormat/>
    <w:rsid w:val="00A2544D"/>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SimSun" w:hAnsiTheme="minorHAnsi" w:hint="cs"/>
      <w:i/>
      <w:lang w:val="en-GB"/>
    </w:rPr>
  </w:style>
  <w:style w:type="paragraph" w:customStyle="1" w:styleId="H56G">
    <w:name w:val="_ H_5/6_G"/>
    <w:basedOn w:val="Normal"/>
    <w:next w:val="Normal"/>
    <w:qFormat/>
    <w:rsid w:val="00A2544D"/>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SimSun" w:hAnsiTheme="minorHAnsi" w:hint="cs"/>
      <w:lang w:val="en-GB"/>
    </w:rPr>
  </w:style>
  <w:style w:type="paragraph" w:customStyle="1" w:styleId="SingleTxtG">
    <w:name w:val="_ Single Txt_G"/>
    <w:basedOn w:val="Normal"/>
    <w:qFormat/>
    <w:rsid w:val="00A2544D"/>
    <w:pPr>
      <w:suppressAutoHyphens/>
      <w:kinsoku w:val="0"/>
      <w:overflowPunct w:val="0"/>
      <w:autoSpaceDE w:val="0"/>
      <w:autoSpaceDN w:val="0"/>
      <w:bidi w:val="0"/>
      <w:adjustRightInd w:val="0"/>
      <w:snapToGrid w:val="0"/>
      <w:spacing w:after="120"/>
      <w:ind w:left="1134" w:right="1134"/>
      <w:jc w:val="both"/>
    </w:pPr>
    <w:rPr>
      <w:rFonts w:eastAsia="SimSun" w:hAnsiTheme="minorHAnsi" w:hint="cs"/>
      <w:lang w:val="en-GB"/>
    </w:rPr>
  </w:style>
  <w:style w:type="paragraph" w:customStyle="1" w:styleId="SLG">
    <w:name w:val="__S_L_G"/>
    <w:basedOn w:val="Normal"/>
    <w:next w:val="Normal"/>
    <w:rsid w:val="00A2544D"/>
    <w:pPr>
      <w:keepNext/>
      <w:keepLines/>
      <w:suppressAutoHyphens/>
      <w:kinsoku w:val="0"/>
      <w:overflowPunct w:val="0"/>
      <w:autoSpaceDE w:val="0"/>
      <w:autoSpaceDN w:val="0"/>
      <w:bidi w:val="0"/>
      <w:adjustRightInd w:val="0"/>
      <w:snapToGrid w:val="0"/>
      <w:spacing w:before="240" w:after="240" w:line="580" w:lineRule="exact"/>
      <w:ind w:left="1134" w:right="1134"/>
      <w:jc w:val="left"/>
    </w:pPr>
    <w:rPr>
      <w:rFonts w:eastAsia="SimSun" w:hAnsiTheme="minorHAnsi" w:hint="cs"/>
      <w:b/>
      <w:sz w:val="56"/>
      <w:lang w:val="en-GB"/>
    </w:rPr>
  </w:style>
  <w:style w:type="paragraph" w:customStyle="1" w:styleId="SMG">
    <w:name w:val="__S_M_G"/>
    <w:basedOn w:val="Normal"/>
    <w:next w:val="Normal"/>
    <w:rsid w:val="00A2544D"/>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SimSun" w:hAnsiTheme="minorHAnsi" w:hint="cs"/>
      <w:b/>
      <w:sz w:val="40"/>
      <w:lang w:val="en-GB"/>
    </w:rPr>
  </w:style>
  <w:style w:type="paragraph" w:customStyle="1" w:styleId="SSG">
    <w:name w:val="__S_S_G"/>
    <w:basedOn w:val="Normal"/>
    <w:next w:val="Normal"/>
    <w:rsid w:val="00A2544D"/>
    <w:pPr>
      <w:keepNext/>
      <w:keepLines/>
      <w:suppressAutoHyphens/>
      <w:kinsoku w:val="0"/>
      <w:overflowPunct w:val="0"/>
      <w:autoSpaceDE w:val="0"/>
      <w:autoSpaceDN w:val="0"/>
      <w:bidi w:val="0"/>
      <w:adjustRightInd w:val="0"/>
      <w:snapToGrid w:val="0"/>
      <w:spacing w:before="240" w:after="240" w:line="300" w:lineRule="exact"/>
      <w:ind w:left="1134" w:right="1134"/>
      <w:jc w:val="left"/>
    </w:pPr>
    <w:rPr>
      <w:rFonts w:eastAsia="SimSun" w:hAnsiTheme="minorHAnsi" w:hint="cs"/>
      <w:b/>
      <w:sz w:val="28"/>
      <w:lang w:val="en-GB"/>
    </w:rPr>
  </w:style>
  <w:style w:type="paragraph" w:customStyle="1" w:styleId="XLargeG">
    <w:name w:val="__XLarge_G"/>
    <w:basedOn w:val="Normal"/>
    <w:next w:val="Normal"/>
    <w:rsid w:val="00A2544D"/>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SimSun" w:hAnsiTheme="minorHAnsi" w:hint="cs"/>
      <w:b/>
      <w:sz w:val="40"/>
      <w:lang w:val="en-GB"/>
    </w:rPr>
  </w:style>
  <w:style w:type="paragraph" w:customStyle="1" w:styleId="Bullet1G">
    <w:name w:val="_Bullet 1_G"/>
    <w:basedOn w:val="Normal"/>
    <w:qFormat/>
    <w:rsid w:val="00A2544D"/>
    <w:pPr>
      <w:numPr>
        <w:numId w:val="19"/>
      </w:numPr>
      <w:suppressAutoHyphens/>
      <w:kinsoku w:val="0"/>
      <w:overflowPunct w:val="0"/>
      <w:autoSpaceDE w:val="0"/>
      <w:autoSpaceDN w:val="0"/>
      <w:bidi w:val="0"/>
      <w:adjustRightInd w:val="0"/>
      <w:snapToGrid w:val="0"/>
      <w:spacing w:after="120"/>
      <w:ind w:right="1134"/>
      <w:jc w:val="both"/>
    </w:pPr>
    <w:rPr>
      <w:rFonts w:eastAsia="SimSun" w:hAnsiTheme="minorHAnsi" w:hint="cs"/>
      <w:lang w:val="en-GB"/>
    </w:rPr>
  </w:style>
  <w:style w:type="paragraph" w:customStyle="1" w:styleId="Bullet2G">
    <w:name w:val="_Bullet 2_G"/>
    <w:basedOn w:val="Normal"/>
    <w:qFormat/>
    <w:rsid w:val="00A2544D"/>
    <w:pPr>
      <w:numPr>
        <w:numId w:val="20"/>
      </w:numPr>
      <w:suppressAutoHyphens/>
      <w:kinsoku w:val="0"/>
      <w:overflowPunct w:val="0"/>
      <w:autoSpaceDE w:val="0"/>
      <w:autoSpaceDN w:val="0"/>
      <w:bidi w:val="0"/>
      <w:adjustRightInd w:val="0"/>
      <w:snapToGrid w:val="0"/>
      <w:spacing w:after="120"/>
      <w:ind w:right="1134"/>
      <w:jc w:val="both"/>
    </w:pPr>
    <w:rPr>
      <w:rFonts w:eastAsia="SimSun" w:hAnsiTheme="minorHAnsi" w:hint="cs"/>
      <w:lang w:val="en-GB"/>
    </w:rPr>
  </w:style>
  <w:style w:type="paragraph" w:customStyle="1" w:styleId="ParaNoG">
    <w:name w:val="_ParaNo._G"/>
    <w:basedOn w:val="SingleTxtG"/>
    <w:qFormat/>
    <w:rsid w:val="00A2544D"/>
    <w:pPr>
      <w:numPr>
        <w:numId w:val="14"/>
      </w:numPr>
    </w:pPr>
  </w:style>
  <w:style w:type="numbering" w:styleId="111111">
    <w:name w:val="Outline List 2"/>
    <w:basedOn w:val="NoList"/>
    <w:semiHidden/>
    <w:rsid w:val="00A2544D"/>
    <w:pPr>
      <w:numPr>
        <w:numId w:val="16"/>
      </w:numPr>
    </w:pPr>
  </w:style>
  <w:style w:type="numbering" w:styleId="1ai">
    <w:name w:val="Outline List 1"/>
    <w:basedOn w:val="NoList"/>
    <w:semiHidden/>
    <w:rsid w:val="00A2544D"/>
    <w:pPr>
      <w:numPr>
        <w:numId w:val="17"/>
      </w:numPr>
    </w:pPr>
  </w:style>
  <w:style w:type="character" w:styleId="Hyperlink">
    <w:name w:val="Hyperlink"/>
    <w:unhideWhenUsed/>
    <w:rsid w:val="00A2544D"/>
    <w:rPr>
      <w:color w:val="0000FF"/>
      <w:u w:val="none"/>
    </w:rPr>
  </w:style>
  <w:style w:type="character" w:styleId="FollowedHyperlink">
    <w:name w:val="FollowedHyperlink"/>
    <w:unhideWhenUsed/>
    <w:rsid w:val="00A2544D"/>
    <w:rPr>
      <w:color w:val="0000FF"/>
      <w:u w:val="none"/>
    </w:rPr>
  </w:style>
  <w:style w:type="character" w:styleId="UnresolvedMention">
    <w:name w:val="Unresolved Mention"/>
    <w:basedOn w:val="DefaultParagraphFont"/>
    <w:uiPriority w:val="99"/>
    <w:semiHidden/>
    <w:unhideWhenUsed/>
    <w:rsid w:val="00873A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file:///\\conf-share1\LS\ARA\COMMON\MSWDocs\_3Final\www.ohchr.org\Documents\Publications\NPM_Guide_EN.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D8404A-9D1E-41C8-9562-BA1B52594E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16</Pages>
  <Words>4166</Words>
  <Characters>22998</Characters>
  <Application>Microsoft Office Word</Application>
  <DocSecurity>0</DocSecurity>
  <Lines>999</Lines>
  <Paragraphs>617</Paragraphs>
  <ScaleCrop>false</ScaleCrop>
  <HeadingPairs>
    <vt:vector size="2" baseType="variant">
      <vt:variant>
        <vt:lpstr>Title</vt:lpstr>
      </vt:variant>
      <vt:variant>
        <vt:i4>1</vt:i4>
      </vt:variant>
    </vt:vector>
  </HeadingPairs>
  <TitlesOfParts>
    <vt:vector size="1" baseType="lpstr">
      <vt:lpstr>A/HRC/43/24 </vt:lpstr>
    </vt:vector>
  </TitlesOfParts>
  <Company>DCM</Company>
  <LinksUpToDate>false</LinksUpToDate>
  <CharactersWithSpaces>26547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A/HRC/43/24 </dc:title>
  <dc:subject>GE. 2000235A</dc:subject>
  <dc:creator>IBAL</dc:creator>
  <cp:keywords>ODS No.</cp:keywords>
  <dc:description>Original: English _x000d_
Distribution: General_x000d_
Date: 8 January 2020</dc:description>
  <cp:lastModifiedBy>Ibrahim Balan</cp:lastModifiedBy>
  <cp:revision>2</cp:revision>
  <dcterms:created xsi:type="dcterms:W3CDTF">2020-01-13T15:28:00Z</dcterms:created>
  <dcterms:modified xsi:type="dcterms:W3CDTF">2020-01-13T15:28:00Z</dcterms:modified>
  <cp:category>Final</cp:category>
</cp:coreProperties>
</file>