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C605E1" w:rsidRPr="00C605E1" w:rsidTr="00D552C3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C605E1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C605E1" w:rsidRDefault="000764F6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C605E1">
              <w:rPr>
                <w:sz w:val="28"/>
                <w:lang w:val="fr-FR"/>
              </w:rPr>
              <w:t>Nations Unies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D96F4C" w:rsidRDefault="00D96F4C" w:rsidP="00D96F4C">
            <w:pPr>
              <w:jc w:val="right"/>
            </w:pPr>
            <w:r w:rsidRPr="00D96F4C">
              <w:rPr>
                <w:sz w:val="40"/>
              </w:rPr>
              <w:t>CRC</w:t>
            </w:r>
            <w:r>
              <w:t>/C/OPSC/GIN/Q/1</w:t>
            </w:r>
          </w:p>
        </w:tc>
      </w:tr>
      <w:tr w:rsidR="003107FA" w:rsidRPr="005A6081" w:rsidTr="00D552C3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E151B7" w:rsidP="00942BE3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CB9C88A" wp14:editId="5E4F36DD">
                  <wp:extent cx="711200" cy="592455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0764F6" w:rsidRDefault="000764F6" w:rsidP="005C50EF">
            <w:pPr>
              <w:spacing w:before="120" w:line="420" w:lineRule="exact"/>
              <w:rPr>
                <w:b/>
                <w:sz w:val="40"/>
                <w:szCs w:val="40"/>
                <w:lang w:val="fr-CH"/>
              </w:rPr>
            </w:pPr>
            <w:r w:rsidRPr="00FA0EC2">
              <w:rPr>
                <w:b/>
                <w:sz w:val="40"/>
                <w:szCs w:val="40"/>
                <w:lang w:val="fr-FR"/>
              </w:rPr>
              <w:t>Convention relative</w:t>
            </w:r>
            <w:r w:rsidRPr="00FA0EC2">
              <w:rPr>
                <w:b/>
                <w:sz w:val="40"/>
                <w:szCs w:val="40"/>
                <w:lang w:val="fr-FR"/>
              </w:rPr>
              <w:br/>
              <w:t>aux droits de l’enfant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FB1C20" w:rsidRDefault="00D552C3" w:rsidP="00D552C3">
            <w:pPr>
              <w:spacing w:before="240" w:line="240" w:lineRule="exact"/>
              <w:rPr>
                <w:lang w:val="fr-CH"/>
              </w:rPr>
            </w:pPr>
            <w:proofErr w:type="spellStart"/>
            <w:r w:rsidRPr="00FB1C20">
              <w:rPr>
                <w:lang w:val="fr-CH"/>
              </w:rPr>
              <w:t>Distr</w:t>
            </w:r>
            <w:proofErr w:type="spellEnd"/>
            <w:r w:rsidRPr="00FB1C20">
              <w:rPr>
                <w:lang w:val="fr-CH"/>
              </w:rPr>
              <w:t xml:space="preserve">. </w:t>
            </w:r>
            <w:r w:rsidR="000764F6" w:rsidRPr="00FB1C20">
              <w:rPr>
                <w:lang w:val="fr-CH"/>
              </w:rPr>
              <w:t>générale</w:t>
            </w:r>
          </w:p>
          <w:p w:rsidR="00D552C3" w:rsidRPr="00AF67E8" w:rsidRDefault="00992A82" w:rsidP="005C605F">
            <w:pPr>
              <w:spacing w:line="240" w:lineRule="exact"/>
              <w:rPr>
                <w:lang w:val="fr-CH"/>
              </w:rPr>
            </w:pPr>
            <w:r>
              <w:rPr>
                <w:lang w:val="fr-CH"/>
              </w:rPr>
              <w:t>8</w:t>
            </w:r>
            <w:r w:rsidR="005C605F">
              <w:rPr>
                <w:lang w:val="fr-CH"/>
              </w:rPr>
              <w:t xml:space="preserve"> mars</w:t>
            </w:r>
            <w:r w:rsidR="000764F6" w:rsidRPr="00AF67E8">
              <w:rPr>
                <w:lang w:val="fr-CH"/>
              </w:rPr>
              <w:t xml:space="preserve"> 2017</w:t>
            </w:r>
          </w:p>
          <w:p w:rsidR="00D552C3" w:rsidRPr="00AF67E8" w:rsidRDefault="00D552C3" w:rsidP="00D552C3">
            <w:pPr>
              <w:spacing w:line="240" w:lineRule="exact"/>
              <w:rPr>
                <w:lang w:val="fr-CH"/>
              </w:rPr>
            </w:pPr>
          </w:p>
          <w:p w:rsidR="00334047" w:rsidRDefault="00ED23EC" w:rsidP="00872718">
            <w:pPr>
              <w:spacing w:line="240" w:lineRule="exact"/>
              <w:rPr>
                <w:lang w:val="fr-CH"/>
              </w:rPr>
            </w:pPr>
            <w:r w:rsidRPr="00AF67E8">
              <w:rPr>
                <w:lang w:val="fr-CH"/>
              </w:rPr>
              <w:t>Original</w:t>
            </w:r>
            <w:r w:rsidR="00695350">
              <w:rPr>
                <w:lang w:val="fr-CH"/>
              </w:rPr>
              <w:t> </w:t>
            </w:r>
            <w:r w:rsidRPr="00AF67E8">
              <w:rPr>
                <w:lang w:val="fr-CH"/>
              </w:rPr>
              <w:t xml:space="preserve">: </w:t>
            </w:r>
            <w:r w:rsidR="000764F6" w:rsidRPr="00AF67E8">
              <w:rPr>
                <w:lang w:val="fr-CH"/>
              </w:rPr>
              <w:t>français</w:t>
            </w:r>
          </w:p>
          <w:p w:rsidR="003B4401" w:rsidRPr="000764F6" w:rsidRDefault="003B4401" w:rsidP="00872718">
            <w:pPr>
              <w:spacing w:line="240" w:lineRule="exact"/>
              <w:rPr>
                <w:lang w:val="fr-CH"/>
              </w:rPr>
            </w:pPr>
            <w:r>
              <w:rPr>
                <w:lang w:val="fr-CH"/>
              </w:rPr>
              <w:t>Anglais, espagnol et français seulement</w:t>
            </w:r>
          </w:p>
        </w:tc>
      </w:tr>
    </w:tbl>
    <w:p w:rsidR="000764F6" w:rsidRPr="0009562A" w:rsidRDefault="000764F6" w:rsidP="000764F6">
      <w:pPr>
        <w:kinsoku w:val="0"/>
        <w:overflowPunct w:val="0"/>
        <w:autoSpaceDE w:val="0"/>
        <w:autoSpaceDN w:val="0"/>
        <w:adjustRightInd w:val="0"/>
        <w:snapToGrid w:val="0"/>
        <w:spacing w:before="120"/>
        <w:rPr>
          <w:b/>
          <w:sz w:val="24"/>
          <w:szCs w:val="24"/>
          <w:lang w:val="fr-CH"/>
        </w:rPr>
      </w:pPr>
      <w:r w:rsidRPr="0009562A">
        <w:rPr>
          <w:b/>
          <w:sz w:val="24"/>
          <w:szCs w:val="24"/>
          <w:lang w:val="fr-CH"/>
        </w:rPr>
        <w:t>Comité des droits de l’enfant</w:t>
      </w:r>
    </w:p>
    <w:p w:rsidR="000764F6" w:rsidRPr="0009562A" w:rsidRDefault="000764F6" w:rsidP="000764F6">
      <w:pPr>
        <w:kinsoku w:val="0"/>
        <w:overflowPunct w:val="0"/>
        <w:autoSpaceDE w:val="0"/>
        <w:autoSpaceDN w:val="0"/>
        <w:adjustRightInd w:val="0"/>
        <w:snapToGrid w:val="0"/>
        <w:rPr>
          <w:b/>
          <w:bCs/>
          <w:lang w:val="fr-FR"/>
        </w:rPr>
      </w:pPr>
      <w:r w:rsidRPr="0009562A">
        <w:rPr>
          <w:b/>
          <w:bCs/>
          <w:lang w:val="fr-FR"/>
        </w:rPr>
        <w:t>Soixante-</w:t>
      </w:r>
      <w:r>
        <w:rPr>
          <w:b/>
          <w:bCs/>
          <w:lang w:val="fr-FR"/>
        </w:rPr>
        <w:t>seizième</w:t>
      </w:r>
      <w:r w:rsidRPr="0009562A">
        <w:rPr>
          <w:b/>
          <w:bCs/>
          <w:lang w:val="fr-FR"/>
        </w:rPr>
        <w:t xml:space="preserve"> session</w:t>
      </w:r>
    </w:p>
    <w:p w:rsidR="000764F6" w:rsidRPr="0009562A" w:rsidRDefault="003B4401" w:rsidP="000764F6">
      <w:pPr>
        <w:kinsoku w:val="0"/>
        <w:overflowPunct w:val="0"/>
        <w:autoSpaceDE w:val="0"/>
        <w:autoSpaceDN w:val="0"/>
        <w:adjustRightInd w:val="0"/>
        <w:snapToGrid w:val="0"/>
        <w:rPr>
          <w:lang w:val="fr-FR"/>
        </w:rPr>
      </w:pPr>
      <w:r>
        <w:rPr>
          <w:lang w:val="fr-CH"/>
        </w:rPr>
        <w:t>11</w:t>
      </w:r>
      <w:r w:rsidR="000764F6">
        <w:rPr>
          <w:lang w:val="fr-CH"/>
        </w:rPr>
        <w:t>-29 septembre 2017</w:t>
      </w:r>
    </w:p>
    <w:p w:rsidR="000764F6" w:rsidRPr="0009562A" w:rsidRDefault="000764F6" w:rsidP="000764F6">
      <w:pPr>
        <w:kinsoku w:val="0"/>
        <w:overflowPunct w:val="0"/>
        <w:autoSpaceDE w:val="0"/>
        <w:autoSpaceDN w:val="0"/>
        <w:adjustRightInd w:val="0"/>
        <w:snapToGrid w:val="0"/>
        <w:spacing w:line="240" w:lineRule="auto"/>
        <w:rPr>
          <w:lang w:val="fr-FR"/>
        </w:rPr>
      </w:pPr>
      <w:r w:rsidRPr="0009562A">
        <w:rPr>
          <w:lang w:val="fr-FR"/>
        </w:rPr>
        <w:t>Point 4 de l’ordre du jour provisoire</w:t>
      </w:r>
    </w:p>
    <w:p w:rsidR="000764F6" w:rsidRPr="0009562A" w:rsidRDefault="000764F6" w:rsidP="000764F6">
      <w:pPr>
        <w:kinsoku w:val="0"/>
        <w:overflowPunct w:val="0"/>
        <w:autoSpaceDE w:val="0"/>
        <w:autoSpaceDN w:val="0"/>
        <w:adjustRightInd w:val="0"/>
        <w:snapToGrid w:val="0"/>
        <w:spacing w:line="240" w:lineRule="auto"/>
        <w:rPr>
          <w:b/>
          <w:sz w:val="24"/>
          <w:szCs w:val="24"/>
          <w:lang w:val="fr-CH"/>
        </w:rPr>
      </w:pPr>
      <w:r w:rsidRPr="0009562A">
        <w:rPr>
          <w:b/>
          <w:lang w:val="fr-CH"/>
        </w:rPr>
        <w:t>Examen des rapports des États parties</w:t>
      </w:r>
    </w:p>
    <w:p w:rsidR="00E35C03" w:rsidRPr="004D7D61" w:rsidRDefault="00E35C03">
      <w:pPr>
        <w:pStyle w:val="HChG"/>
        <w:rPr>
          <w:b w:val="0"/>
          <w:lang w:val="fr-CH"/>
        </w:rPr>
      </w:pPr>
      <w:r w:rsidRPr="000764F6">
        <w:rPr>
          <w:lang w:val="fr-CH"/>
        </w:rPr>
        <w:tab/>
      </w:r>
      <w:r w:rsidRPr="000764F6">
        <w:rPr>
          <w:lang w:val="fr-CH"/>
        </w:rPr>
        <w:tab/>
      </w:r>
      <w:r w:rsidR="004D7D61">
        <w:rPr>
          <w:spacing w:val="2"/>
          <w:lang w:val="fr-FR"/>
        </w:rPr>
        <w:t xml:space="preserve">Liste de points concernant le rapport soumis par la Guinée </w:t>
      </w:r>
      <w:r w:rsidR="004D7D61">
        <w:rPr>
          <w:lang w:val="fr-FR"/>
        </w:rPr>
        <w:t>en application du paragraphe 1 de</w:t>
      </w:r>
      <w:r w:rsidR="00E21A44">
        <w:rPr>
          <w:lang w:val="fr-FR"/>
        </w:rPr>
        <w:t xml:space="preserve"> </w:t>
      </w:r>
      <w:r w:rsidR="004D7D61">
        <w:rPr>
          <w:lang w:val="fr-FR"/>
        </w:rPr>
        <w:t xml:space="preserve">l’article 12 du Protocole facultatif à la Convention </w:t>
      </w:r>
      <w:r w:rsidR="004D7D61">
        <w:rPr>
          <w:spacing w:val="3"/>
          <w:lang w:val="fr-FR"/>
        </w:rPr>
        <w:t>relative aux droits de l’enfant, concernant la vente</w:t>
      </w:r>
      <w:r w:rsidR="004D7D61">
        <w:rPr>
          <w:lang w:val="fr-FR"/>
        </w:rPr>
        <w:t xml:space="preserve"> d’enfants, la prostitution des enfants et</w:t>
      </w:r>
      <w:r w:rsidR="00B914BB">
        <w:rPr>
          <w:lang w:val="fr-FR"/>
        </w:rPr>
        <w:t> </w:t>
      </w:r>
      <w:r w:rsidR="004D7D61">
        <w:rPr>
          <w:lang w:val="fr-FR"/>
        </w:rPr>
        <w:t>la pornographie mettant en scène des enfants</w:t>
      </w:r>
    </w:p>
    <w:p w:rsidR="00505953" w:rsidRDefault="00872718" w:rsidP="0087001D">
      <w:pPr>
        <w:pStyle w:val="SingleTxtG"/>
        <w:rPr>
          <w:b/>
          <w:bCs/>
          <w:lang w:val="fr-CH"/>
        </w:rPr>
      </w:pPr>
      <w:r w:rsidRPr="005A6081">
        <w:rPr>
          <w:b/>
          <w:bCs/>
          <w:lang w:val="fr-CH"/>
        </w:rPr>
        <w:tab/>
      </w:r>
      <w:r w:rsidR="00931B2B" w:rsidRPr="005A6081">
        <w:rPr>
          <w:b/>
          <w:bCs/>
          <w:lang w:val="fr-CH"/>
        </w:rPr>
        <w:t xml:space="preserve">L’État partie est invité à soumettre par écrit des informations complémentaires et actualisées (10 700 mots maximum), si possible avant </w:t>
      </w:r>
      <w:r w:rsidR="007D7C0D" w:rsidRPr="005A6081">
        <w:rPr>
          <w:b/>
          <w:bCs/>
          <w:lang w:val="fr-CH"/>
        </w:rPr>
        <w:t>le 1</w:t>
      </w:r>
      <w:r w:rsidR="00984DF6" w:rsidRPr="005A6081">
        <w:rPr>
          <w:b/>
          <w:bCs/>
          <w:lang w:val="fr-CH"/>
        </w:rPr>
        <w:t>6</w:t>
      </w:r>
      <w:r w:rsidR="007D7C0D" w:rsidRPr="005A6081">
        <w:rPr>
          <w:b/>
          <w:bCs/>
          <w:lang w:val="fr-CH"/>
        </w:rPr>
        <w:t xml:space="preserve"> juin 2017</w:t>
      </w:r>
      <w:r w:rsidR="00931B2B" w:rsidRPr="005A6081">
        <w:rPr>
          <w:b/>
          <w:bCs/>
          <w:lang w:val="fr-CH"/>
        </w:rPr>
        <w:t xml:space="preserve">. </w:t>
      </w:r>
    </w:p>
    <w:p w:rsidR="00B3351A" w:rsidRPr="005A6081" w:rsidRDefault="00505953" w:rsidP="0087001D">
      <w:pPr>
        <w:pStyle w:val="SingleTxtG"/>
        <w:rPr>
          <w:i/>
          <w:iCs/>
          <w:lang w:val="fr-CH"/>
        </w:rPr>
      </w:pPr>
      <w:r>
        <w:rPr>
          <w:b/>
          <w:bCs/>
          <w:lang w:val="fr-CH"/>
        </w:rPr>
        <w:tab/>
      </w:r>
      <w:r w:rsidR="00931B2B" w:rsidRPr="005A6081">
        <w:rPr>
          <w:i/>
          <w:iCs/>
          <w:lang w:val="fr-CH"/>
        </w:rPr>
        <w:t>Le Comité pourra aborder tous les aspects des droits de l’enfant énoncés dans l</w:t>
      </w:r>
      <w:r w:rsidR="006419A2">
        <w:rPr>
          <w:i/>
          <w:iCs/>
          <w:lang w:val="fr-CH"/>
        </w:rPr>
        <w:t>e Protocole facultatif</w:t>
      </w:r>
      <w:r w:rsidR="00931B2B" w:rsidRPr="005A6081">
        <w:rPr>
          <w:i/>
          <w:iCs/>
          <w:lang w:val="fr-CH"/>
        </w:rPr>
        <w:t xml:space="preserve"> au cours du dialogue avec l’État partie.</w:t>
      </w:r>
    </w:p>
    <w:p w:rsidR="000F29DF" w:rsidRPr="00984DF6" w:rsidRDefault="005A6081" w:rsidP="005A6081">
      <w:pPr>
        <w:pStyle w:val="SingleTxtG"/>
        <w:spacing w:before="240"/>
        <w:rPr>
          <w:lang w:val="fr-CH"/>
        </w:rPr>
      </w:pPr>
      <w:r w:rsidRPr="00984DF6">
        <w:rPr>
          <w:lang w:val="fr-CH"/>
        </w:rPr>
        <w:t>1.</w:t>
      </w:r>
      <w:r w:rsidRPr="00984DF6">
        <w:rPr>
          <w:lang w:val="fr-CH"/>
        </w:rPr>
        <w:tab/>
      </w:r>
      <w:r w:rsidR="002B0BCC" w:rsidRPr="00984DF6">
        <w:rPr>
          <w:lang w:val="fr-CH"/>
        </w:rPr>
        <w:t>V</w:t>
      </w:r>
      <w:r w:rsidR="002B6EC2" w:rsidRPr="00984DF6">
        <w:rPr>
          <w:lang w:val="fr-CH"/>
        </w:rPr>
        <w:t xml:space="preserve">euillez informer le Comité </w:t>
      </w:r>
      <w:r w:rsidR="002024EB">
        <w:rPr>
          <w:lang w:val="fr-CH"/>
        </w:rPr>
        <w:t>d</w:t>
      </w:r>
      <w:r w:rsidR="002B55B2" w:rsidRPr="00984DF6">
        <w:rPr>
          <w:lang w:val="fr-CH"/>
        </w:rPr>
        <w:t xml:space="preserve">es progrès accomplis dans la mise en place d’un système centralisé de collecte de données au niveau de tous les organismes de l’État partie qui s’occupent de questions relatives à la protection de l’enfance relevant du Protocole facultatif. </w:t>
      </w:r>
    </w:p>
    <w:p w:rsidR="00527D22" w:rsidRPr="00984DF6" w:rsidRDefault="005A6081" w:rsidP="005A6081">
      <w:pPr>
        <w:pStyle w:val="SingleTxtG"/>
        <w:rPr>
          <w:lang w:val="fr-CH"/>
        </w:rPr>
      </w:pPr>
      <w:r w:rsidRPr="00984DF6">
        <w:rPr>
          <w:lang w:val="fr-CH"/>
        </w:rPr>
        <w:t>2.</w:t>
      </w:r>
      <w:r w:rsidRPr="00984DF6">
        <w:rPr>
          <w:lang w:val="fr-CH"/>
        </w:rPr>
        <w:tab/>
      </w:r>
      <w:r w:rsidR="002B0BCC" w:rsidRPr="00984DF6">
        <w:rPr>
          <w:lang w:val="fr-CH"/>
        </w:rPr>
        <w:t>Veuillez informer le C</w:t>
      </w:r>
      <w:r w:rsidR="00E251FB" w:rsidRPr="00984DF6">
        <w:rPr>
          <w:lang w:val="fr-CH"/>
        </w:rPr>
        <w:t xml:space="preserve">omité </w:t>
      </w:r>
      <w:r w:rsidR="002024EB">
        <w:rPr>
          <w:lang w:val="fr-CH"/>
        </w:rPr>
        <w:t>de</w:t>
      </w:r>
      <w:r w:rsidR="002024EB" w:rsidRPr="00984DF6">
        <w:rPr>
          <w:lang w:val="fr-CH"/>
        </w:rPr>
        <w:t xml:space="preserve"> </w:t>
      </w:r>
      <w:r w:rsidR="00E251FB" w:rsidRPr="00984DF6">
        <w:rPr>
          <w:lang w:val="fr-CH"/>
        </w:rPr>
        <w:t xml:space="preserve">l’état de </w:t>
      </w:r>
      <w:r w:rsidR="002024EB">
        <w:rPr>
          <w:lang w:val="fr-CH"/>
        </w:rPr>
        <w:t xml:space="preserve">la </w:t>
      </w:r>
      <w:r w:rsidR="00E251FB" w:rsidRPr="00984DF6">
        <w:rPr>
          <w:lang w:val="fr-CH"/>
        </w:rPr>
        <w:t>révision de la politique nationale de protection de l’enfance, mentionnée au paragraphe</w:t>
      </w:r>
      <w:r w:rsidR="00E21A44">
        <w:rPr>
          <w:lang w:val="fr-CH"/>
        </w:rPr>
        <w:t> </w:t>
      </w:r>
      <w:r w:rsidR="00E251FB" w:rsidRPr="00984DF6">
        <w:rPr>
          <w:lang w:val="fr-CH"/>
        </w:rPr>
        <w:t>79</w:t>
      </w:r>
      <w:r w:rsidR="00925A04" w:rsidRPr="00984DF6">
        <w:rPr>
          <w:lang w:val="fr-CH"/>
        </w:rPr>
        <w:t xml:space="preserve"> du rapport de </w:t>
      </w:r>
      <w:r w:rsidR="00C85176" w:rsidRPr="00984DF6">
        <w:rPr>
          <w:lang w:val="fr-CH"/>
        </w:rPr>
        <w:t>l’</w:t>
      </w:r>
      <w:r w:rsidR="00C85176">
        <w:rPr>
          <w:lang w:val="fr-CH"/>
        </w:rPr>
        <w:t>É</w:t>
      </w:r>
      <w:r w:rsidR="00C85176" w:rsidRPr="00984DF6">
        <w:rPr>
          <w:lang w:val="fr-CH"/>
        </w:rPr>
        <w:t xml:space="preserve">tat </w:t>
      </w:r>
      <w:r w:rsidR="00925A04" w:rsidRPr="00984DF6">
        <w:rPr>
          <w:lang w:val="fr-CH"/>
        </w:rPr>
        <w:t>partie</w:t>
      </w:r>
      <w:r w:rsidR="00AE4630" w:rsidRPr="00984DF6">
        <w:rPr>
          <w:lang w:val="fr-CH"/>
        </w:rPr>
        <w:t xml:space="preserve"> (CRC/C/OPSC/GIN/1)</w:t>
      </w:r>
      <w:r w:rsidR="008F3109">
        <w:rPr>
          <w:lang w:val="fr-CH"/>
        </w:rPr>
        <w:t>,</w:t>
      </w:r>
      <w:r w:rsidR="00056F39" w:rsidRPr="00984DF6">
        <w:rPr>
          <w:lang w:val="fr-CH"/>
        </w:rPr>
        <w:t xml:space="preserve"> et </w:t>
      </w:r>
      <w:r w:rsidR="002024EB">
        <w:rPr>
          <w:lang w:val="fr-CH"/>
        </w:rPr>
        <w:t xml:space="preserve">indiquer </w:t>
      </w:r>
      <w:r w:rsidR="00056F39" w:rsidRPr="00984DF6">
        <w:rPr>
          <w:lang w:val="fr-CH"/>
        </w:rPr>
        <w:t xml:space="preserve">dans quelle mesure elle </w:t>
      </w:r>
      <w:r w:rsidR="002024EB" w:rsidRPr="00984DF6">
        <w:rPr>
          <w:lang w:val="fr-CH"/>
        </w:rPr>
        <w:t>inclu</w:t>
      </w:r>
      <w:r w:rsidR="002024EB">
        <w:rPr>
          <w:lang w:val="fr-CH"/>
        </w:rPr>
        <w:t>t</w:t>
      </w:r>
      <w:r w:rsidR="002024EB" w:rsidRPr="00984DF6">
        <w:rPr>
          <w:lang w:val="fr-CH"/>
        </w:rPr>
        <w:t xml:space="preserve"> </w:t>
      </w:r>
      <w:r w:rsidR="00056F39" w:rsidRPr="00984DF6">
        <w:rPr>
          <w:lang w:val="fr-CH"/>
        </w:rPr>
        <w:t>les dispositions du Protocole facultatif</w:t>
      </w:r>
      <w:r w:rsidR="00E251FB" w:rsidRPr="00984DF6">
        <w:rPr>
          <w:lang w:val="fr-CH"/>
        </w:rPr>
        <w:t>.</w:t>
      </w:r>
      <w:r w:rsidR="0093083C" w:rsidRPr="00984DF6">
        <w:rPr>
          <w:lang w:val="fr-CH"/>
        </w:rPr>
        <w:t xml:space="preserve"> </w:t>
      </w:r>
    </w:p>
    <w:p w:rsidR="0093083C" w:rsidRPr="00984DF6" w:rsidRDefault="005A6081" w:rsidP="005A6081">
      <w:pPr>
        <w:pStyle w:val="SingleTxtG"/>
        <w:rPr>
          <w:lang w:val="fr-CH"/>
        </w:rPr>
      </w:pPr>
      <w:r w:rsidRPr="00984DF6">
        <w:rPr>
          <w:lang w:val="fr-CH"/>
        </w:rPr>
        <w:t>3.</w:t>
      </w:r>
      <w:r w:rsidRPr="00984DF6">
        <w:rPr>
          <w:lang w:val="fr-CH"/>
        </w:rPr>
        <w:tab/>
      </w:r>
      <w:r w:rsidR="00C22E90" w:rsidRPr="00984DF6">
        <w:rPr>
          <w:lang w:val="fr-CH"/>
        </w:rPr>
        <w:t>V</w:t>
      </w:r>
      <w:r w:rsidR="00853B62" w:rsidRPr="00984DF6">
        <w:rPr>
          <w:lang w:val="fr-CH"/>
        </w:rPr>
        <w:t>e</w:t>
      </w:r>
      <w:r w:rsidR="00D531DB" w:rsidRPr="00984DF6">
        <w:rPr>
          <w:lang w:val="fr-CH"/>
        </w:rPr>
        <w:t>uillez décrire l</w:t>
      </w:r>
      <w:r w:rsidR="00056F39" w:rsidRPr="00984DF6">
        <w:rPr>
          <w:lang w:val="fr-CH"/>
        </w:rPr>
        <w:t xml:space="preserve">a coordination entreprise </w:t>
      </w:r>
      <w:r w:rsidR="00D531DB" w:rsidRPr="00984DF6">
        <w:rPr>
          <w:lang w:val="fr-CH"/>
        </w:rPr>
        <w:t xml:space="preserve">entre l’Office de protection du genre, des enfants et des mœurs, le Comité </w:t>
      </w:r>
      <w:r w:rsidR="00FA66D6">
        <w:rPr>
          <w:lang w:val="fr-CH"/>
        </w:rPr>
        <w:t>g</w:t>
      </w:r>
      <w:r w:rsidR="00FA66D6" w:rsidRPr="00984DF6">
        <w:rPr>
          <w:lang w:val="fr-CH"/>
        </w:rPr>
        <w:t xml:space="preserve">uinéen </w:t>
      </w:r>
      <w:r w:rsidR="00D531DB" w:rsidRPr="00984DF6">
        <w:rPr>
          <w:lang w:val="fr-CH"/>
        </w:rPr>
        <w:t xml:space="preserve">de </w:t>
      </w:r>
      <w:r w:rsidR="00FA66D6">
        <w:rPr>
          <w:lang w:val="fr-CH"/>
        </w:rPr>
        <w:t>s</w:t>
      </w:r>
      <w:r w:rsidR="00FA66D6" w:rsidRPr="00984DF6">
        <w:rPr>
          <w:lang w:val="fr-CH"/>
        </w:rPr>
        <w:t xml:space="preserve">uivi </w:t>
      </w:r>
      <w:r w:rsidR="00D531DB" w:rsidRPr="00984DF6">
        <w:rPr>
          <w:lang w:val="fr-CH"/>
        </w:rPr>
        <w:t xml:space="preserve">des </w:t>
      </w:r>
      <w:r w:rsidR="00FA66D6">
        <w:rPr>
          <w:lang w:val="fr-CH"/>
        </w:rPr>
        <w:t>d</w:t>
      </w:r>
      <w:r w:rsidR="00FA66D6" w:rsidRPr="00984DF6">
        <w:rPr>
          <w:lang w:val="fr-CH"/>
        </w:rPr>
        <w:t xml:space="preserve">roits </w:t>
      </w:r>
      <w:r w:rsidR="00D531DB" w:rsidRPr="00984DF6">
        <w:rPr>
          <w:lang w:val="fr-CH"/>
        </w:rPr>
        <w:t xml:space="preserve">de </w:t>
      </w:r>
      <w:r w:rsidR="00FA66D6" w:rsidRPr="00984DF6">
        <w:rPr>
          <w:lang w:val="fr-CH"/>
        </w:rPr>
        <w:t>l’</w:t>
      </w:r>
      <w:r w:rsidR="00FA66D6">
        <w:rPr>
          <w:lang w:val="fr-CH"/>
        </w:rPr>
        <w:t>e</w:t>
      </w:r>
      <w:r w:rsidR="00FA66D6" w:rsidRPr="00984DF6">
        <w:rPr>
          <w:lang w:val="fr-CH"/>
        </w:rPr>
        <w:t>nfant</w:t>
      </w:r>
      <w:r w:rsidR="006F5E9E" w:rsidRPr="00984DF6">
        <w:rPr>
          <w:lang w:val="fr-CH"/>
        </w:rPr>
        <w:t xml:space="preserve">, </w:t>
      </w:r>
      <w:r w:rsidR="00D531DB" w:rsidRPr="00984DF6">
        <w:rPr>
          <w:lang w:val="fr-CH"/>
        </w:rPr>
        <w:t xml:space="preserve">le Comité </w:t>
      </w:r>
      <w:r w:rsidR="00FA66D6">
        <w:rPr>
          <w:lang w:val="fr-CH"/>
        </w:rPr>
        <w:t>n</w:t>
      </w:r>
      <w:r w:rsidR="00FA66D6" w:rsidRPr="00984DF6">
        <w:rPr>
          <w:lang w:val="fr-CH"/>
        </w:rPr>
        <w:t xml:space="preserve">ational </w:t>
      </w:r>
      <w:r w:rsidR="00D531DB" w:rsidRPr="00984DF6">
        <w:rPr>
          <w:lang w:val="fr-CH"/>
        </w:rPr>
        <w:t>de lutte contre la traite des personnes et des enfants</w:t>
      </w:r>
      <w:r w:rsidR="00F7588E" w:rsidRPr="00984DF6">
        <w:rPr>
          <w:lang w:val="fr-CH"/>
        </w:rPr>
        <w:t xml:space="preserve">, la </w:t>
      </w:r>
      <w:r w:rsidR="00096A6A" w:rsidRPr="00984DF6">
        <w:rPr>
          <w:lang w:val="fr-CH"/>
        </w:rPr>
        <w:t xml:space="preserve">Commission </w:t>
      </w:r>
      <w:r w:rsidR="00F7588E" w:rsidRPr="00256714">
        <w:rPr>
          <w:lang w:val="fr-FR"/>
        </w:rPr>
        <w:t>intersectorielle de l’adoption internationale</w:t>
      </w:r>
      <w:r w:rsidR="00F7588E">
        <w:rPr>
          <w:lang w:val="fr-FR"/>
        </w:rPr>
        <w:t xml:space="preserve"> </w:t>
      </w:r>
      <w:r w:rsidR="00854202" w:rsidRPr="00984DF6">
        <w:rPr>
          <w:lang w:val="fr-CH"/>
        </w:rPr>
        <w:t>et la Coalition des organisations non gouvernementales de lutte contre la traite des enfants</w:t>
      </w:r>
      <w:r w:rsidR="00025A7B" w:rsidRPr="00984DF6">
        <w:rPr>
          <w:lang w:val="fr-CH"/>
        </w:rPr>
        <w:t xml:space="preserve">. </w:t>
      </w:r>
      <w:r w:rsidR="00D64A58" w:rsidRPr="00984DF6">
        <w:rPr>
          <w:lang w:val="fr-CH"/>
        </w:rPr>
        <w:t xml:space="preserve">Veuillez </w:t>
      </w:r>
      <w:r w:rsidR="00984DF6">
        <w:rPr>
          <w:lang w:val="fr-CH"/>
        </w:rPr>
        <w:t xml:space="preserve">également </w:t>
      </w:r>
      <w:r w:rsidR="00EC37A2">
        <w:rPr>
          <w:lang w:val="fr-CH"/>
        </w:rPr>
        <w:t>indiquer</w:t>
      </w:r>
      <w:r w:rsidR="00D64A58" w:rsidRPr="00984DF6">
        <w:rPr>
          <w:lang w:val="fr-CH"/>
        </w:rPr>
        <w:t xml:space="preserve"> les mesures prises pour</w:t>
      </w:r>
      <w:r w:rsidR="00056F39" w:rsidRPr="00984DF6">
        <w:rPr>
          <w:lang w:val="fr-CH"/>
        </w:rPr>
        <w:t xml:space="preserve"> assurer la coordination d</w:t>
      </w:r>
      <w:r w:rsidR="00EC37A2">
        <w:rPr>
          <w:lang w:val="fr-CH"/>
        </w:rPr>
        <w:t>e</w:t>
      </w:r>
      <w:r w:rsidR="00056F39" w:rsidRPr="00984DF6">
        <w:rPr>
          <w:lang w:val="fr-CH"/>
        </w:rPr>
        <w:t xml:space="preserve"> la</w:t>
      </w:r>
      <w:r w:rsidR="00D64A58" w:rsidRPr="00984DF6">
        <w:rPr>
          <w:lang w:val="fr-CH"/>
        </w:rPr>
        <w:t xml:space="preserve"> </w:t>
      </w:r>
      <w:r w:rsidR="00056F39" w:rsidRPr="00984DF6">
        <w:rPr>
          <w:lang w:val="fr-CH"/>
        </w:rPr>
        <w:t>prévention d</w:t>
      </w:r>
      <w:r w:rsidR="00A871A7">
        <w:rPr>
          <w:lang w:val="fr-CH"/>
        </w:rPr>
        <w:t xml:space="preserve">e la traite des </w:t>
      </w:r>
      <w:r w:rsidR="00D64A58" w:rsidRPr="00984DF6">
        <w:rPr>
          <w:lang w:val="fr-CH"/>
        </w:rPr>
        <w:t>enfants</w:t>
      </w:r>
      <w:r w:rsidR="002535F8" w:rsidRPr="00984DF6">
        <w:rPr>
          <w:lang w:val="fr-CH"/>
        </w:rPr>
        <w:t xml:space="preserve"> </w:t>
      </w:r>
      <w:r w:rsidR="00984DF6" w:rsidRPr="00984DF6">
        <w:rPr>
          <w:lang w:val="fr-CH"/>
        </w:rPr>
        <w:t xml:space="preserve">à des fins d’exploitation sexuelle </w:t>
      </w:r>
      <w:r w:rsidR="002535F8" w:rsidRPr="00984DF6">
        <w:rPr>
          <w:lang w:val="fr-CH"/>
        </w:rPr>
        <w:t>au niveau national</w:t>
      </w:r>
      <w:r w:rsidR="00036DEC" w:rsidRPr="00984DF6">
        <w:rPr>
          <w:lang w:val="fr-CH"/>
        </w:rPr>
        <w:t xml:space="preserve"> </w:t>
      </w:r>
      <w:r w:rsidR="00984DF6">
        <w:rPr>
          <w:lang w:val="fr-CH"/>
        </w:rPr>
        <w:t>et international.</w:t>
      </w:r>
    </w:p>
    <w:p w:rsidR="002B0BCC" w:rsidRPr="00984DF6" w:rsidRDefault="005A6081" w:rsidP="005A6081">
      <w:pPr>
        <w:pStyle w:val="SingleTxtG"/>
        <w:rPr>
          <w:lang w:val="fr-CH"/>
        </w:rPr>
      </w:pPr>
      <w:r w:rsidRPr="00984DF6">
        <w:rPr>
          <w:lang w:val="fr-CH"/>
        </w:rPr>
        <w:t>4.</w:t>
      </w:r>
      <w:r w:rsidRPr="00984DF6">
        <w:rPr>
          <w:lang w:val="fr-CH"/>
        </w:rPr>
        <w:tab/>
      </w:r>
      <w:r w:rsidR="00C22E90" w:rsidRPr="00984DF6">
        <w:rPr>
          <w:lang w:val="fr-CH"/>
        </w:rPr>
        <w:t>V</w:t>
      </w:r>
      <w:r w:rsidR="00025A7B" w:rsidRPr="00984DF6">
        <w:rPr>
          <w:lang w:val="fr-CH"/>
        </w:rPr>
        <w:t xml:space="preserve">euillez </w:t>
      </w:r>
      <w:r w:rsidR="007E0666" w:rsidRPr="00984DF6">
        <w:rPr>
          <w:lang w:val="fr-CH"/>
        </w:rPr>
        <w:t>fournir des informations</w:t>
      </w:r>
      <w:r w:rsidR="00025A7B" w:rsidRPr="00984DF6">
        <w:rPr>
          <w:lang w:val="fr-CH"/>
        </w:rPr>
        <w:t xml:space="preserve"> sur </w:t>
      </w:r>
      <w:r w:rsidR="002B0BCC" w:rsidRPr="002B0BCC">
        <w:rPr>
          <w:lang w:val="fr-FR"/>
        </w:rPr>
        <w:t xml:space="preserve">les mesures prises pour rendre </w:t>
      </w:r>
      <w:r w:rsidR="00C22E90" w:rsidRPr="00984DF6">
        <w:rPr>
          <w:lang w:val="fr-CH"/>
        </w:rPr>
        <w:t xml:space="preserve">le Comité </w:t>
      </w:r>
      <w:r w:rsidR="00EC37A2">
        <w:rPr>
          <w:lang w:val="fr-CH"/>
        </w:rPr>
        <w:t>g</w:t>
      </w:r>
      <w:r w:rsidR="00EC37A2" w:rsidRPr="00984DF6">
        <w:rPr>
          <w:lang w:val="fr-CH"/>
        </w:rPr>
        <w:t xml:space="preserve">uinéen </w:t>
      </w:r>
      <w:r w:rsidR="00C22E90" w:rsidRPr="00984DF6">
        <w:rPr>
          <w:lang w:val="fr-CH"/>
        </w:rPr>
        <w:t xml:space="preserve">de </w:t>
      </w:r>
      <w:r w:rsidR="00EC37A2">
        <w:rPr>
          <w:lang w:val="fr-CH"/>
        </w:rPr>
        <w:t>s</w:t>
      </w:r>
      <w:r w:rsidR="00EC37A2" w:rsidRPr="00984DF6">
        <w:rPr>
          <w:lang w:val="fr-CH"/>
        </w:rPr>
        <w:t xml:space="preserve">uivi </w:t>
      </w:r>
      <w:r w:rsidR="00C22E90" w:rsidRPr="00984DF6">
        <w:rPr>
          <w:lang w:val="fr-CH"/>
        </w:rPr>
        <w:t xml:space="preserve">des </w:t>
      </w:r>
      <w:r w:rsidR="00EC37A2">
        <w:rPr>
          <w:lang w:val="fr-CH"/>
        </w:rPr>
        <w:t>d</w:t>
      </w:r>
      <w:r w:rsidR="00EC37A2" w:rsidRPr="00984DF6">
        <w:rPr>
          <w:lang w:val="fr-CH"/>
        </w:rPr>
        <w:t xml:space="preserve">roits </w:t>
      </w:r>
      <w:r w:rsidR="00C22E90" w:rsidRPr="00984DF6">
        <w:rPr>
          <w:lang w:val="fr-CH"/>
        </w:rPr>
        <w:t xml:space="preserve">de </w:t>
      </w:r>
      <w:r w:rsidR="00EC37A2" w:rsidRPr="00984DF6">
        <w:rPr>
          <w:lang w:val="fr-CH"/>
        </w:rPr>
        <w:t>l’</w:t>
      </w:r>
      <w:r w:rsidR="00EC37A2">
        <w:rPr>
          <w:lang w:val="fr-CH"/>
        </w:rPr>
        <w:t>e</w:t>
      </w:r>
      <w:r w:rsidR="00EC37A2" w:rsidRPr="00984DF6">
        <w:rPr>
          <w:lang w:val="fr-CH"/>
        </w:rPr>
        <w:t>nfant</w:t>
      </w:r>
      <w:r w:rsidR="00EC37A2" w:rsidRPr="002B0BCC">
        <w:rPr>
          <w:lang w:val="fr-FR"/>
        </w:rPr>
        <w:t xml:space="preserve"> </w:t>
      </w:r>
      <w:r w:rsidR="002B0BCC" w:rsidRPr="002B0BCC">
        <w:rPr>
          <w:lang w:val="fr-FR"/>
        </w:rPr>
        <w:t>opérationnel</w:t>
      </w:r>
      <w:r w:rsidR="002B0BCC">
        <w:rPr>
          <w:lang w:val="fr-FR"/>
        </w:rPr>
        <w:t>,</w:t>
      </w:r>
      <w:r w:rsidR="002B0BCC" w:rsidRPr="00C211B2">
        <w:rPr>
          <w:lang w:val="fr-FR"/>
        </w:rPr>
        <w:t xml:space="preserve"> </w:t>
      </w:r>
      <w:r w:rsidR="001879E1">
        <w:rPr>
          <w:lang w:val="fr-FR"/>
        </w:rPr>
        <w:t>y compris dans la mise en œuvre du Protocole facultatif.</w:t>
      </w:r>
      <w:r w:rsidR="0093083C" w:rsidRPr="00984DF6">
        <w:rPr>
          <w:lang w:val="fr-CH"/>
        </w:rPr>
        <w:t xml:space="preserve"> </w:t>
      </w:r>
    </w:p>
    <w:p w:rsidR="0065432E" w:rsidRPr="00984DF6" w:rsidRDefault="005A6081" w:rsidP="005A6081">
      <w:pPr>
        <w:pStyle w:val="SingleTxtG"/>
        <w:rPr>
          <w:lang w:val="fr-CH"/>
        </w:rPr>
      </w:pPr>
      <w:r w:rsidRPr="00984DF6">
        <w:rPr>
          <w:lang w:val="fr-CH"/>
        </w:rPr>
        <w:lastRenderedPageBreak/>
        <w:t>5.</w:t>
      </w:r>
      <w:r w:rsidRPr="00984DF6">
        <w:rPr>
          <w:lang w:val="fr-CH"/>
        </w:rPr>
        <w:tab/>
      </w:r>
      <w:r w:rsidR="00362615" w:rsidRPr="00984DF6">
        <w:rPr>
          <w:lang w:val="fr-CH"/>
        </w:rPr>
        <w:t>V</w:t>
      </w:r>
      <w:r w:rsidR="0079298B" w:rsidRPr="00984DF6">
        <w:rPr>
          <w:lang w:val="fr-CH"/>
        </w:rPr>
        <w:t>euillez f</w:t>
      </w:r>
      <w:r w:rsidR="004A6372" w:rsidRPr="00984DF6">
        <w:rPr>
          <w:lang w:val="fr-CH"/>
        </w:rPr>
        <w:t xml:space="preserve">ournir des informations actualisées sur les programmes </w:t>
      </w:r>
      <w:r w:rsidR="00362615" w:rsidRPr="00984DF6">
        <w:rPr>
          <w:lang w:val="fr-CH"/>
        </w:rPr>
        <w:t>de sensibilisation à tou</w:t>
      </w:r>
      <w:r w:rsidR="00066A2D" w:rsidRPr="00984DF6">
        <w:rPr>
          <w:lang w:val="fr-CH"/>
        </w:rPr>
        <w:t>te</w:t>
      </w:r>
      <w:r w:rsidR="00362615" w:rsidRPr="00984DF6">
        <w:rPr>
          <w:lang w:val="fr-CH"/>
        </w:rPr>
        <w:t xml:space="preserve">s les dispositions du Protocole facultatif, qu’ils soient </w:t>
      </w:r>
      <w:r w:rsidR="004A6372" w:rsidRPr="00984DF6">
        <w:rPr>
          <w:lang w:val="fr-CH"/>
        </w:rPr>
        <w:t xml:space="preserve">mis en </w:t>
      </w:r>
      <w:r w:rsidR="00066A2D" w:rsidRPr="00984DF6">
        <w:rPr>
          <w:lang w:val="fr-CH"/>
        </w:rPr>
        <w:t xml:space="preserve">œuvre </w:t>
      </w:r>
      <w:r w:rsidR="004A6372" w:rsidRPr="00984DF6">
        <w:rPr>
          <w:lang w:val="fr-CH"/>
        </w:rPr>
        <w:t>par l’État partie</w:t>
      </w:r>
      <w:r w:rsidR="00362615" w:rsidRPr="00984DF6">
        <w:rPr>
          <w:lang w:val="fr-CH"/>
        </w:rPr>
        <w:t xml:space="preserve"> ou</w:t>
      </w:r>
      <w:r w:rsidR="004A6372" w:rsidRPr="00984DF6">
        <w:rPr>
          <w:lang w:val="fr-CH"/>
        </w:rPr>
        <w:t xml:space="preserve"> par les orga</w:t>
      </w:r>
      <w:r w:rsidR="00362615" w:rsidRPr="00984DF6">
        <w:rPr>
          <w:lang w:val="fr-CH"/>
        </w:rPr>
        <w:t xml:space="preserve">nisations de la société civile. </w:t>
      </w:r>
      <w:r w:rsidR="00FA66D6">
        <w:rPr>
          <w:lang w:val="fr-CH"/>
        </w:rPr>
        <w:t>Veuillez</w:t>
      </w:r>
      <w:r w:rsidR="00FA66D6" w:rsidRPr="00984DF6">
        <w:rPr>
          <w:lang w:val="fr-CH"/>
        </w:rPr>
        <w:t xml:space="preserve"> </w:t>
      </w:r>
      <w:r w:rsidR="00E05A6D" w:rsidRPr="00984DF6">
        <w:rPr>
          <w:lang w:val="fr-CH"/>
        </w:rPr>
        <w:t>également</w:t>
      </w:r>
      <w:r w:rsidR="00BC1242" w:rsidRPr="002B0BCC">
        <w:rPr>
          <w:lang w:val="fr-FR"/>
        </w:rPr>
        <w:t xml:space="preserve"> </w:t>
      </w:r>
      <w:r w:rsidR="00362615">
        <w:rPr>
          <w:lang w:val="fr-FR"/>
        </w:rPr>
        <w:t>fournir des informations détaillées</w:t>
      </w:r>
      <w:r w:rsidR="002A11A4" w:rsidRPr="002B0BCC">
        <w:rPr>
          <w:lang w:val="fr-FR"/>
        </w:rPr>
        <w:t xml:space="preserve"> </w:t>
      </w:r>
      <w:r w:rsidR="00EC28C3" w:rsidRPr="002B0BCC">
        <w:rPr>
          <w:lang w:val="fr-FR"/>
        </w:rPr>
        <w:t>sur</w:t>
      </w:r>
      <w:r w:rsidR="00AE64C6" w:rsidRPr="002B0BCC">
        <w:rPr>
          <w:lang w:val="fr-FR"/>
        </w:rPr>
        <w:t xml:space="preserve"> </w:t>
      </w:r>
      <w:r w:rsidR="00066A2D">
        <w:rPr>
          <w:lang w:val="fr-FR"/>
        </w:rPr>
        <w:t xml:space="preserve">la formation </w:t>
      </w:r>
      <w:r w:rsidR="00B928B3">
        <w:rPr>
          <w:lang w:val="fr-FR"/>
        </w:rPr>
        <w:t xml:space="preserve">dispensée </w:t>
      </w:r>
      <w:r w:rsidR="00066A2D">
        <w:rPr>
          <w:lang w:val="fr-FR"/>
        </w:rPr>
        <w:t>aux professionnels charg</w:t>
      </w:r>
      <w:r w:rsidR="00403A40">
        <w:rPr>
          <w:lang w:val="fr-FR"/>
        </w:rPr>
        <w:t>és</w:t>
      </w:r>
      <w:r w:rsidR="00066A2D">
        <w:rPr>
          <w:lang w:val="fr-FR"/>
        </w:rPr>
        <w:t xml:space="preserve"> de </w:t>
      </w:r>
      <w:r w:rsidR="0065432E" w:rsidRPr="002B0BCC">
        <w:rPr>
          <w:lang w:val="fr-FR"/>
        </w:rPr>
        <w:t xml:space="preserve">la mise en œuvre </w:t>
      </w:r>
      <w:r w:rsidR="00E22DE7" w:rsidRPr="002B0BCC">
        <w:rPr>
          <w:lang w:val="fr-FR"/>
        </w:rPr>
        <w:t>du</w:t>
      </w:r>
      <w:r w:rsidR="0065432E" w:rsidRPr="002B0BCC">
        <w:rPr>
          <w:lang w:val="fr-FR"/>
        </w:rPr>
        <w:t xml:space="preserve"> </w:t>
      </w:r>
      <w:r w:rsidR="00E22DE7" w:rsidRPr="002B0BCC">
        <w:rPr>
          <w:lang w:val="fr-FR"/>
        </w:rPr>
        <w:t>P</w:t>
      </w:r>
      <w:r w:rsidR="0065432E" w:rsidRPr="002B0BCC">
        <w:rPr>
          <w:lang w:val="fr-FR"/>
        </w:rPr>
        <w:t>rotocole</w:t>
      </w:r>
      <w:r w:rsidR="00E22DE7" w:rsidRPr="002B0BCC">
        <w:rPr>
          <w:lang w:val="fr-FR"/>
        </w:rPr>
        <w:t xml:space="preserve"> facultatif</w:t>
      </w:r>
      <w:r w:rsidR="00E05A6D" w:rsidRPr="002B0BCC">
        <w:rPr>
          <w:lang w:val="fr-FR"/>
        </w:rPr>
        <w:t>.</w:t>
      </w:r>
    </w:p>
    <w:p w:rsidR="00A36E9D" w:rsidRPr="00984DF6" w:rsidRDefault="005A6081" w:rsidP="005A6081">
      <w:pPr>
        <w:pStyle w:val="SingleTxtG"/>
        <w:keepNext/>
        <w:keepLines/>
        <w:rPr>
          <w:lang w:val="fr-CH"/>
        </w:rPr>
      </w:pPr>
      <w:r w:rsidRPr="00984DF6">
        <w:rPr>
          <w:lang w:val="fr-CH"/>
        </w:rPr>
        <w:t>6.</w:t>
      </w:r>
      <w:r w:rsidRPr="00984DF6">
        <w:rPr>
          <w:lang w:val="fr-CH"/>
        </w:rPr>
        <w:tab/>
      </w:r>
      <w:r w:rsidR="00974609">
        <w:rPr>
          <w:lang w:val="fr-FR"/>
        </w:rPr>
        <w:t>V</w:t>
      </w:r>
      <w:r w:rsidR="00A36E9D">
        <w:rPr>
          <w:lang w:val="fr-FR"/>
        </w:rPr>
        <w:t xml:space="preserve">euillez fournir </w:t>
      </w:r>
      <w:r w:rsidR="00974609">
        <w:rPr>
          <w:lang w:val="fr-FR"/>
        </w:rPr>
        <w:t xml:space="preserve">au Comité </w:t>
      </w:r>
      <w:r w:rsidR="00A36E9D">
        <w:rPr>
          <w:lang w:val="fr-FR"/>
        </w:rPr>
        <w:t xml:space="preserve">des informations sur les ressources humaines, techniques et financières allouées </w:t>
      </w:r>
      <w:r w:rsidR="007A4CE4">
        <w:rPr>
          <w:lang w:val="fr-FR"/>
        </w:rPr>
        <w:t xml:space="preserve">à la police judiciaire et </w:t>
      </w:r>
      <w:r w:rsidR="00A36E9D" w:rsidRPr="00984DF6">
        <w:rPr>
          <w:lang w:val="fr-CH"/>
        </w:rPr>
        <w:t>au</w:t>
      </w:r>
      <w:r w:rsidR="00553F57" w:rsidRPr="00984DF6">
        <w:rPr>
          <w:lang w:val="fr-CH"/>
        </w:rPr>
        <w:t xml:space="preserve"> </w:t>
      </w:r>
      <w:r w:rsidR="00403A40">
        <w:rPr>
          <w:lang w:val="fr-CH"/>
        </w:rPr>
        <w:t>s</w:t>
      </w:r>
      <w:r w:rsidR="00403A40" w:rsidRPr="00984DF6">
        <w:rPr>
          <w:lang w:val="fr-CH"/>
        </w:rPr>
        <w:t xml:space="preserve">ystème </w:t>
      </w:r>
      <w:r w:rsidR="00553F57" w:rsidRPr="00984DF6">
        <w:rPr>
          <w:lang w:val="fr-CH"/>
        </w:rPr>
        <w:t xml:space="preserve">de </w:t>
      </w:r>
      <w:r w:rsidR="00403A40">
        <w:rPr>
          <w:lang w:val="fr-CH"/>
        </w:rPr>
        <w:t>p</w:t>
      </w:r>
      <w:r w:rsidR="00403A40" w:rsidRPr="00984DF6">
        <w:rPr>
          <w:lang w:val="fr-CH"/>
        </w:rPr>
        <w:t xml:space="preserve">rotection </w:t>
      </w:r>
      <w:r w:rsidR="00553F57" w:rsidRPr="00984DF6">
        <w:rPr>
          <w:lang w:val="fr-CH"/>
        </w:rPr>
        <w:t xml:space="preserve">de </w:t>
      </w:r>
      <w:r w:rsidR="00403A40" w:rsidRPr="00984DF6">
        <w:rPr>
          <w:lang w:val="fr-CH"/>
        </w:rPr>
        <w:t>l’</w:t>
      </w:r>
      <w:r w:rsidR="00403A40">
        <w:rPr>
          <w:lang w:val="fr-CH"/>
        </w:rPr>
        <w:t>e</w:t>
      </w:r>
      <w:r w:rsidR="00403A40" w:rsidRPr="00984DF6">
        <w:rPr>
          <w:lang w:val="fr-CH"/>
        </w:rPr>
        <w:t xml:space="preserve">nfance </w:t>
      </w:r>
      <w:r w:rsidR="00553F57" w:rsidRPr="00984DF6">
        <w:rPr>
          <w:lang w:val="fr-CH"/>
        </w:rPr>
        <w:t>en Guinée</w:t>
      </w:r>
      <w:r w:rsidR="00A36E9D" w:rsidRPr="00984DF6">
        <w:rPr>
          <w:lang w:val="fr-CH"/>
        </w:rPr>
        <w:t xml:space="preserve"> </w:t>
      </w:r>
      <w:r w:rsidR="00A36E9D">
        <w:rPr>
          <w:lang w:val="fr-FR"/>
        </w:rPr>
        <w:t xml:space="preserve">pour la protection des enfants </w:t>
      </w:r>
      <w:r w:rsidR="00974609">
        <w:rPr>
          <w:lang w:val="fr-FR"/>
        </w:rPr>
        <w:t xml:space="preserve">et </w:t>
      </w:r>
      <w:r w:rsidR="00A36E9D">
        <w:rPr>
          <w:lang w:val="fr-FR"/>
        </w:rPr>
        <w:t>le traitement d</w:t>
      </w:r>
      <w:r w:rsidR="00034AD1">
        <w:rPr>
          <w:lang w:val="fr-FR"/>
        </w:rPr>
        <w:t>e</w:t>
      </w:r>
      <w:r w:rsidR="00914E6D">
        <w:rPr>
          <w:lang w:val="fr-FR"/>
        </w:rPr>
        <w:t>s</w:t>
      </w:r>
      <w:r w:rsidR="00034AD1">
        <w:rPr>
          <w:lang w:val="fr-FR"/>
        </w:rPr>
        <w:t xml:space="preserve"> violations des</w:t>
      </w:r>
      <w:r w:rsidR="00A36E9D">
        <w:rPr>
          <w:lang w:val="fr-FR"/>
        </w:rPr>
        <w:t xml:space="preserve"> dispositions du Protocole facultatif.</w:t>
      </w:r>
    </w:p>
    <w:p w:rsidR="00974609" w:rsidRPr="00984DF6" w:rsidRDefault="005A6081" w:rsidP="005A6081">
      <w:pPr>
        <w:pStyle w:val="SingleTxtG"/>
        <w:rPr>
          <w:lang w:val="fr-CH"/>
        </w:rPr>
      </w:pPr>
      <w:r w:rsidRPr="00984DF6">
        <w:rPr>
          <w:lang w:val="fr-CH"/>
        </w:rPr>
        <w:t>7.</w:t>
      </w:r>
      <w:r w:rsidRPr="00984DF6">
        <w:rPr>
          <w:lang w:val="fr-CH"/>
        </w:rPr>
        <w:tab/>
      </w:r>
      <w:r w:rsidR="00974609" w:rsidRPr="00984DF6">
        <w:rPr>
          <w:lang w:val="fr-CH"/>
        </w:rPr>
        <w:t xml:space="preserve">Veuillez </w:t>
      </w:r>
      <w:r w:rsidR="00914E6D">
        <w:rPr>
          <w:lang w:val="fr-FR" w:eastAsia="fr-FR"/>
        </w:rPr>
        <w:t>faire savoir au</w:t>
      </w:r>
      <w:r w:rsidR="00974609">
        <w:rPr>
          <w:lang w:val="fr-FR" w:eastAsia="fr-FR"/>
        </w:rPr>
        <w:t xml:space="preserve"> Comité si la législation de </w:t>
      </w:r>
      <w:r w:rsidR="00C85176">
        <w:rPr>
          <w:lang w:val="fr-FR" w:eastAsia="fr-FR"/>
        </w:rPr>
        <w:t xml:space="preserve">l’État </w:t>
      </w:r>
      <w:r w:rsidR="00974609">
        <w:rPr>
          <w:lang w:val="fr-FR" w:eastAsia="fr-FR"/>
        </w:rPr>
        <w:t>partie</w:t>
      </w:r>
      <w:r w:rsidR="00974609" w:rsidRPr="00984DF6">
        <w:rPr>
          <w:lang w:val="fr-CH" w:eastAsia="fr-FR"/>
        </w:rPr>
        <w:t xml:space="preserve"> peut considérer le Protocole facultatif comme une base juridique de l</w:t>
      </w:r>
      <w:r w:rsidR="00A65749" w:rsidRPr="00A65749">
        <w:rPr>
          <w:lang w:val="fr-CH" w:eastAsia="fr-FR"/>
        </w:rPr>
        <w:t>’</w:t>
      </w:r>
      <w:r w:rsidR="00974609" w:rsidRPr="00984DF6">
        <w:rPr>
          <w:lang w:val="fr-CH" w:eastAsia="fr-FR"/>
        </w:rPr>
        <w:t xml:space="preserve">extradition en ce qui concerne les infractions </w:t>
      </w:r>
      <w:r w:rsidR="00F16B8A" w:rsidRPr="00984DF6">
        <w:rPr>
          <w:lang w:val="fr-CH" w:eastAsia="fr-FR"/>
        </w:rPr>
        <w:t>définies</w:t>
      </w:r>
      <w:r w:rsidR="001A2C10" w:rsidRPr="00984DF6">
        <w:rPr>
          <w:lang w:val="fr-CH" w:eastAsia="fr-FR"/>
        </w:rPr>
        <w:t xml:space="preserve"> dans le Protocole facultatif</w:t>
      </w:r>
      <w:r w:rsidR="00974609" w:rsidRPr="00984DF6">
        <w:rPr>
          <w:lang w:val="fr-CH" w:eastAsia="fr-FR"/>
        </w:rPr>
        <w:t>.</w:t>
      </w:r>
      <w:r w:rsidR="00974609" w:rsidRPr="00984DF6">
        <w:rPr>
          <w:lang w:val="fr-CH"/>
        </w:rPr>
        <w:t xml:space="preserve"> </w:t>
      </w:r>
    </w:p>
    <w:p w:rsidR="00631C7E" w:rsidRPr="00984DF6" w:rsidRDefault="005A6081" w:rsidP="005A6081">
      <w:pPr>
        <w:pStyle w:val="SingleTxtG"/>
        <w:rPr>
          <w:lang w:val="fr-CH"/>
        </w:rPr>
      </w:pPr>
      <w:r w:rsidRPr="00984DF6">
        <w:rPr>
          <w:lang w:val="fr-CH"/>
        </w:rPr>
        <w:t>8.</w:t>
      </w:r>
      <w:r w:rsidRPr="00984DF6">
        <w:rPr>
          <w:lang w:val="fr-CH"/>
        </w:rPr>
        <w:tab/>
      </w:r>
      <w:r w:rsidR="00974609" w:rsidRPr="00984DF6">
        <w:rPr>
          <w:lang w:val="fr-CH"/>
        </w:rPr>
        <w:t>V</w:t>
      </w:r>
      <w:r w:rsidR="00631C7E" w:rsidRPr="00984DF6">
        <w:rPr>
          <w:lang w:val="fr-CH"/>
        </w:rPr>
        <w:t>euillez f</w:t>
      </w:r>
      <w:r w:rsidR="001A5C93" w:rsidRPr="00984DF6">
        <w:rPr>
          <w:lang w:val="fr-CH"/>
        </w:rPr>
        <w:t>o</w:t>
      </w:r>
      <w:r w:rsidR="00631C7E" w:rsidRPr="00984DF6">
        <w:rPr>
          <w:lang w:val="fr-CH"/>
        </w:rPr>
        <w:t>urnir des informations sur les mesures prises</w:t>
      </w:r>
      <w:r w:rsidR="00404746" w:rsidRPr="00984DF6">
        <w:rPr>
          <w:lang w:val="fr-CH"/>
        </w:rPr>
        <w:t xml:space="preserve"> par </w:t>
      </w:r>
      <w:r w:rsidR="00C85176" w:rsidRPr="00984DF6">
        <w:rPr>
          <w:lang w:val="fr-CH"/>
        </w:rPr>
        <w:t>l’</w:t>
      </w:r>
      <w:r w:rsidR="00C85176">
        <w:rPr>
          <w:lang w:val="fr-CH"/>
        </w:rPr>
        <w:t>É</w:t>
      </w:r>
      <w:r w:rsidR="00C85176" w:rsidRPr="00984DF6">
        <w:rPr>
          <w:lang w:val="fr-CH"/>
        </w:rPr>
        <w:t xml:space="preserve">tat </w:t>
      </w:r>
      <w:r w:rsidR="00404746" w:rsidRPr="00984DF6">
        <w:rPr>
          <w:lang w:val="fr-CH"/>
        </w:rPr>
        <w:t>partie</w:t>
      </w:r>
      <w:r w:rsidR="00631C7E" w:rsidRPr="00984DF6">
        <w:rPr>
          <w:lang w:val="fr-CH"/>
        </w:rPr>
        <w:t xml:space="preserve"> </w:t>
      </w:r>
      <w:r w:rsidR="00404746" w:rsidRPr="00984DF6">
        <w:rPr>
          <w:lang w:val="fr-CH"/>
        </w:rPr>
        <w:t>pour</w:t>
      </w:r>
      <w:r w:rsidR="00631C7E" w:rsidRPr="00984DF6">
        <w:rPr>
          <w:lang w:val="fr-CH"/>
        </w:rPr>
        <w:t xml:space="preserve"> </w:t>
      </w:r>
      <w:r w:rsidR="00622A2D" w:rsidRPr="00984DF6">
        <w:rPr>
          <w:lang w:val="fr-CH"/>
        </w:rPr>
        <w:t>identifier et</w:t>
      </w:r>
      <w:r w:rsidR="00631C7E" w:rsidRPr="00984DF6">
        <w:rPr>
          <w:lang w:val="fr-CH"/>
        </w:rPr>
        <w:t xml:space="preserve"> protéger les enfants particulièrement vulnérables et susceptibles de devenir victimes des infractions visées par le Protocole facultatif</w:t>
      </w:r>
      <w:r w:rsidR="00BB2FD6" w:rsidRPr="00984DF6">
        <w:rPr>
          <w:lang w:val="fr-CH"/>
        </w:rPr>
        <w:t>.</w:t>
      </w:r>
      <w:r w:rsidR="00632117" w:rsidRPr="00984DF6">
        <w:rPr>
          <w:lang w:val="fr-CH"/>
        </w:rPr>
        <w:t xml:space="preserve"> Veuillez également préciser comment les </w:t>
      </w:r>
      <w:r w:rsidR="0078007A">
        <w:rPr>
          <w:lang w:val="fr-CH"/>
        </w:rPr>
        <w:t>normes</w:t>
      </w:r>
      <w:r w:rsidR="0078007A" w:rsidRPr="00984DF6">
        <w:rPr>
          <w:lang w:val="fr-CH"/>
        </w:rPr>
        <w:t xml:space="preserve"> minima</w:t>
      </w:r>
      <w:r w:rsidR="0078007A">
        <w:rPr>
          <w:lang w:val="fr-CH"/>
        </w:rPr>
        <w:t>les</w:t>
      </w:r>
      <w:r w:rsidR="0078007A" w:rsidRPr="00984DF6">
        <w:rPr>
          <w:lang w:val="fr-CH"/>
        </w:rPr>
        <w:t xml:space="preserve"> </w:t>
      </w:r>
      <w:r w:rsidR="00632117" w:rsidRPr="00984DF6">
        <w:rPr>
          <w:lang w:val="fr-CH"/>
        </w:rPr>
        <w:t>de prise en charge des enfants en situation de vulnérabilité ont contribué à la mise en œuvre de ces mesures</w:t>
      </w:r>
      <w:r w:rsidR="004A78BE" w:rsidRPr="004A78BE">
        <w:rPr>
          <w:lang w:val="fr-FR"/>
        </w:rPr>
        <w:t xml:space="preserve"> </w:t>
      </w:r>
      <w:r w:rsidR="004A78BE">
        <w:rPr>
          <w:lang w:val="fr-FR"/>
        </w:rPr>
        <w:t>et indiquer les mesures prises pour étendre les services d</w:t>
      </w:r>
      <w:r w:rsidR="000D32CE">
        <w:rPr>
          <w:lang w:val="fr-FR"/>
        </w:rPr>
        <w:t xml:space="preserve">’assistance </w:t>
      </w:r>
      <w:r w:rsidR="000D32CE" w:rsidRPr="00984DF6">
        <w:rPr>
          <w:lang w:val="fr-CH"/>
        </w:rPr>
        <w:t>psycho</w:t>
      </w:r>
      <w:r w:rsidR="00FE7444" w:rsidRPr="00984DF6">
        <w:rPr>
          <w:lang w:val="fr-CH"/>
        </w:rPr>
        <w:t>sociale</w:t>
      </w:r>
      <w:r w:rsidR="000D32CE" w:rsidRPr="00984DF6">
        <w:rPr>
          <w:lang w:val="fr-CH"/>
        </w:rPr>
        <w:t xml:space="preserve"> </w:t>
      </w:r>
      <w:r w:rsidR="0065726D">
        <w:rPr>
          <w:lang w:val="fr-FR"/>
        </w:rPr>
        <w:t>et</w:t>
      </w:r>
      <w:r w:rsidR="004A78BE">
        <w:rPr>
          <w:lang w:val="fr-FR"/>
        </w:rPr>
        <w:t xml:space="preserve"> </w:t>
      </w:r>
      <w:r w:rsidR="005D589B">
        <w:rPr>
          <w:lang w:val="fr-FR"/>
        </w:rPr>
        <w:t xml:space="preserve">de </w:t>
      </w:r>
      <w:r w:rsidR="004A78BE">
        <w:rPr>
          <w:lang w:val="fr-FR"/>
        </w:rPr>
        <w:t xml:space="preserve">réinsertion </w:t>
      </w:r>
      <w:r w:rsidR="00121F58">
        <w:rPr>
          <w:lang w:val="fr-FR"/>
        </w:rPr>
        <w:t xml:space="preserve">familiale et </w:t>
      </w:r>
      <w:r w:rsidR="001C631B">
        <w:rPr>
          <w:lang w:val="fr-FR"/>
        </w:rPr>
        <w:t>sociale</w:t>
      </w:r>
      <w:r w:rsidR="00121F58">
        <w:rPr>
          <w:lang w:val="fr-FR"/>
        </w:rPr>
        <w:t xml:space="preserve"> </w:t>
      </w:r>
      <w:r w:rsidR="004A78BE">
        <w:rPr>
          <w:lang w:val="fr-FR"/>
        </w:rPr>
        <w:t>aux enfants victimes</w:t>
      </w:r>
      <w:r w:rsidR="00632117" w:rsidRPr="00984DF6">
        <w:rPr>
          <w:lang w:val="fr-CH"/>
        </w:rPr>
        <w:t>.</w:t>
      </w:r>
    </w:p>
    <w:p w:rsidR="00974609" w:rsidRPr="00984DF6" w:rsidRDefault="005A6081" w:rsidP="005A6081">
      <w:pPr>
        <w:pStyle w:val="SingleTxtG"/>
        <w:rPr>
          <w:lang w:val="fr-CH"/>
        </w:rPr>
      </w:pPr>
      <w:r w:rsidRPr="00984DF6">
        <w:rPr>
          <w:lang w:val="fr-CH"/>
        </w:rPr>
        <w:t>9.</w:t>
      </w:r>
      <w:r w:rsidRPr="00984DF6">
        <w:rPr>
          <w:lang w:val="fr-CH"/>
        </w:rPr>
        <w:tab/>
      </w:r>
      <w:r w:rsidR="00974609" w:rsidRPr="00984DF6">
        <w:rPr>
          <w:lang w:val="fr-CH"/>
        </w:rPr>
        <w:t>En référence aux paragraphes</w:t>
      </w:r>
      <w:r w:rsidR="00E21A44">
        <w:rPr>
          <w:lang w:val="fr-CH"/>
        </w:rPr>
        <w:t> </w:t>
      </w:r>
      <w:r w:rsidR="00974609" w:rsidRPr="00984DF6">
        <w:rPr>
          <w:lang w:val="fr-CH"/>
        </w:rPr>
        <w:t xml:space="preserve">14, 15, 17 et 32 du </w:t>
      </w:r>
      <w:r w:rsidR="009E3E62">
        <w:rPr>
          <w:lang w:val="fr-CH"/>
        </w:rPr>
        <w:t>r</w:t>
      </w:r>
      <w:r w:rsidR="00974609" w:rsidRPr="00984DF6">
        <w:rPr>
          <w:lang w:val="fr-CH"/>
        </w:rPr>
        <w:t xml:space="preserve">apport de </w:t>
      </w:r>
      <w:r w:rsidR="00C85176" w:rsidRPr="00984DF6">
        <w:rPr>
          <w:lang w:val="fr-CH"/>
        </w:rPr>
        <w:t>l’</w:t>
      </w:r>
      <w:r w:rsidR="00C85176">
        <w:rPr>
          <w:lang w:val="fr-CH"/>
        </w:rPr>
        <w:t>É</w:t>
      </w:r>
      <w:r w:rsidR="00C85176" w:rsidRPr="00984DF6">
        <w:rPr>
          <w:lang w:val="fr-CH"/>
        </w:rPr>
        <w:t xml:space="preserve">tat </w:t>
      </w:r>
      <w:r w:rsidR="00974609" w:rsidRPr="00984DF6">
        <w:rPr>
          <w:lang w:val="fr-CH"/>
        </w:rPr>
        <w:t xml:space="preserve">partie, veuillez fournir des informations sur les mesures prises pour </w:t>
      </w:r>
      <w:r w:rsidR="00AD3402">
        <w:rPr>
          <w:lang w:val="fr-CH" w:eastAsia="fr-FR"/>
        </w:rPr>
        <w:t>faire en sorte</w:t>
      </w:r>
      <w:r w:rsidR="00AD3402" w:rsidRPr="00984DF6">
        <w:rPr>
          <w:lang w:val="fr-CH" w:eastAsia="fr-FR"/>
        </w:rPr>
        <w:t xml:space="preserve"> </w:t>
      </w:r>
      <w:r w:rsidR="00974609" w:rsidRPr="00984DF6">
        <w:rPr>
          <w:lang w:val="fr-CH" w:eastAsia="fr-FR"/>
        </w:rPr>
        <w:t>que tou</w:t>
      </w:r>
      <w:r w:rsidR="001C631B" w:rsidRPr="00984DF6">
        <w:rPr>
          <w:lang w:val="fr-CH" w:eastAsia="fr-FR"/>
        </w:rPr>
        <w:t>tes</w:t>
      </w:r>
      <w:r w:rsidR="00800074" w:rsidRPr="00984DF6">
        <w:rPr>
          <w:lang w:val="fr-CH" w:eastAsia="fr-FR"/>
        </w:rPr>
        <w:t xml:space="preserve"> les</w:t>
      </w:r>
      <w:r w:rsidR="00974609" w:rsidRPr="00984DF6">
        <w:rPr>
          <w:lang w:val="fr-CH" w:eastAsia="fr-FR"/>
        </w:rPr>
        <w:t xml:space="preserve"> infractions</w:t>
      </w:r>
      <w:r w:rsidR="008D703C" w:rsidRPr="00984DF6">
        <w:rPr>
          <w:lang w:val="fr-CH" w:eastAsia="fr-FR"/>
        </w:rPr>
        <w:t xml:space="preserve"> définies dans le Protocole facultatif</w:t>
      </w:r>
      <w:r w:rsidR="00974609" w:rsidRPr="00984DF6">
        <w:rPr>
          <w:lang w:val="fr-CH" w:eastAsia="fr-FR"/>
        </w:rPr>
        <w:t xml:space="preserve"> </w:t>
      </w:r>
      <w:r w:rsidR="001C631B" w:rsidRPr="00984DF6">
        <w:rPr>
          <w:lang w:val="fr-CH" w:eastAsia="fr-FR"/>
        </w:rPr>
        <w:t xml:space="preserve">soient </w:t>
      </w:r>
      <w:r w:rsidR="00800074" w:rsidRPr="00984DF6">
        <w:rPr>
          <w:lang w:val="fr-CH" w:eastAsia="fr-FR"/>
        </w:rPr>
        <w:t>saisie</w:t>
      </w:r>
      <w:r w:rsidR="008D703C" w:rsidRPr="00984DF6">
        <w:rPr>
          <w:lang w:val="fr-CH" w:eastAsia="fr-FR"/>
        </w:rPr>
        <w:t>s</w:t>
      </w:r>
      <w:r w:rsidR="00800074" w:rsidRPr="00984DF6">
        <w:rPr>
          <w:lang w:val="fr-CH" w:eastAsia="fr-FR"/>
        </w:rPr>
        <w:t xml:space="preserve"> </w:t>
      </w:r>
      <w:r w:rsidR="00974609" w:rsidRPr="00984DF6">
        <w:rPr>
          <w:lang w:val="fr-CH" w:eastAsia="fr-FR"/>
        </w:rPr>
        <w:t xml:space="preserve">par le droit pénal de </w:t>
      </w:r>
      <w:r w:rsidR="00C85176" w:rsidRPr="00984DF6">
        <w:rPr>
          <w:lang w:val="fr-CH" w:eastAsia="fr-FR"/>
        </w:rPr>
        <w:t>l’</w:t>
      </w:r>
      <w:r w:rsidR="00C85176">
        <w:rPr>
          <w:lang w:val="fr-CH" w:eastAsia="fr-FR"/>
        </w:rPr>
        <w:t>É</w:t>
      </w:r>
      <w:r w:rsidR="00C85176" w:rsidRPr="00984DF6">
        <w:rPr>
          <w:lang w:val="fr-CH" w:eastAsia="fr-FR"/>
        </w:rPr>
        <w:t xml:space="preserve">tat </w:t>
      </w:r>
      <w:r w:rsidR="00974609" w:rsidRPr="00984DF6">
        <w:rPr>
          <w:lang w:val="fr-CH" w:eastAsia="fr-FR"/>
        </w:rPr>
        <w:t>partie, conformément aux articles</w:t>
      </w:r>
      <w:r w:rsidR="00E21A44">
        <w:rPr>
          <w:lang w:val="fr-CH" w:eastAsia="fr-FR"/>
        </w:rPr>
        <w:t> </w:t>
      </w:r>
      <w:r w:rsidR="00974609" w:rsidRPr="00984DF6">
        <w:rPr>
          <w:lang w:val="fr-CH" w:eastAsia="fr-FR"/>
        </w:rPr>
        <w:t>2 et 3 du Protocole facultatif.</w:t>
      </w:r>
    </w:p>
    <w:p w:rsidR="00DF3055" w:rsidRPr="00984DF6" w:rsidRDefault="005A6081" w:rsidP="005A6081">
      <w:pPr>
        <w:pStyle w:val="SingleTxtG"/>
        <w:rPr>
          <w:lang w:val="fr-CH"/>
        </w:rPr>
      </w:pPr>
      <w:r w:rsidRPr="00984DF6">
        <w:rPr>
          <w:lang w:val="fr-CH"/>
        </w:rPr>
        <w:t>10.</w:t>
      </w:r>
      <w:r w:rsidRPr="00984DF6">
        <w:rPr>
          <w:lang w:val="fr-CH"/>
        </w:rPr>
        <w:tab/>
      </w:r>
      <w:r w:rsidR="00DF3055" w:rsidRPr="00984DF6">
        <w:rPr>
          <w:lang w:val="fr-CH"/>
        </w:rPr>
        <w:t xml:space="preserve">Veuillez présenter les mesures prises pour </w:t>
      </w:r>
      <w:r w:rsidR="008D703C" w:rsidRPr="00984DF6">
        <w:rPr>
          <w:lang w:val="fr-CH"/>
        </w:rPr>
        <w:t>préserver la vie privée</w:t>
      </w:r>
      <w:r w:rsidR="00DF3055" w:rsidRPr="00984DF6">
        <w:rPr>
          <w:lang w:val="fr-CH"/>
        </w:rPr>
        <w:t xml:space="preserve"> des enfants victimes et témoins </w:t>
      </w:r>
      <w:r w:rsidR="000C7422" w:rsidRPr="00984DF6">
        <w:rPr>
          <w:lang w:val="fr-CH"/>
        </w:rPr>
        <w:t>et</w:t>
      </w:r>
      <w:r w:rsidR="00DF3055" w:rsidRPr="00984DF6">
        <w:rPr>
          <w:lang w:val="fr-CH"/>
        </w:rPr>
        <w:t xml:space="preserve"> de </w:t>
      </w:r>
      <w:r w:rsidR="00912C0A" w:rsidRPr="00984DF6">
        <w:rPr>
          <w:lang w:val="fr-CH"/>
        </w:rPr>
        <w:t>leurs parents</w:t>
      </w:r>
      <w:r w:rsidR="00DF3055" w:rsidRPr="00984DF6">
        <w:rPr>
          <w:lang w:val="fr-CH"/>
        </w:rPr>
        <w:t xml:space="preserve">, </w:t>
      </w:r>
      <w:r w:rsidR="00912C0A" w:rsidRPr="00984DF6">
        <w:rPr>
          <w:lang w:val="fr-CH"/>
        </w:rPr>
        <w:t>en vue de</w:t>
      </w:r>
      <w:r w:rsidR="008910A3" w:rsidRPr="00984DF6">
        <w:rPr>
          <w:lang w:val="fr-CH"/>
        </w:rPr>
        <w:t xml:space="preserve"> </w:t>
      </w:r>
      <w:r w:rsidR="00DF3055" w:rsidRPr="00984DF6">
        <w:rPr>
          <w:lang w:val="fr-CH"/>
        </w:rPr>
        <w:t>prévenir la diffusion d’information</w:t>
      </w:r>
      <w:r w:rsidR="003A4D0A">
        <w:rPr>
          <w:lang w:val="fr-CH"/>
        </w:rPr>
        <w:t>s</w:t>
      </w:r>
      <w:r w:rsidR="00DF3055" w:rsidRPr="00984DF6">
        <w:rPr>
          <w:lang w:val="fr-CH"/>
        </w:rPr>
        <w:t xml:space="preserve"> publique</w:t>
      </w:r>
      <w:r w:rsidR="003A4D0A">
        <w:rPr>
          <w:lang w:val="fr-CH"/>
        </w:rPr>
        <w:t>s</w:t>
      </w:r>
      <w:r w:rsidR="00DF3055" w:rsidRPr="00984DF6">
        <w:rPr>
          <w:lang w:val="fr-CH"/>
        </w:rPr>
        <w:t xml:space="preserve"> pouvant mener à leur identification</w:t>
      </w:r>
      <w:r w:rsidR="007C655E" w:rsidRPr="00984DF6">
        <w:rPr>
          <w:lang w:val="fr-CH"/>
        </w:rPr>
        <w:t xml:space="preserve"> à tous les stades des enquêtes et des procédures judiciaires.</w:t>
      </w:r>
    </w:p>
    <w:p w:rsidR="00974609" w:rsidRPr="00984DF6" w:rsidRDefault="005A6081" w:rsidP="005A6081">
      <w:pPr>
        <w:pStyle w:val="SingleTxtG"/>
        <w:rPr>
          <w:lang w:val="fr-CH"/>
        </w:rPr>
      </w:pPr>
      <w:r w:rsidRPr="00984DF6">
        <w:rPr>
          <w:lang w:val="fr-CH"/>
        </w:rPr>
        <w:t>11.</w:t>
      </w:r>
      <w:r w:rsidRPr="00984DF6">
        <w:rPr>
          <w:lang w:val="fr-CH"/>
        </w:rPr>
        <w:tab/>
      </w:r>
      <w:r w:rsidR="00974609">
        <w:rPr>
          <w:lang w:val="fr-FR"/>
        </w:rPr>
        <w:t>V</w:t>
      </w:r>
      <w:r w:rsidR="00FE07CB">
        <w:rPr>
          <w:lang w:val="fr-FR"/>
        </w:rPr>
        <w:t>euillez</w:t>
      </w:r>
      <w:r w:rsidR="000E14B4">
        <w:rPr>
          <w:lang w:val="fr-FR"/>
        </w:rPr>
        <w:t xml:space="preserve"> informer le Comité</w:t>
      </w:r>
      <w:r w:rsidR="00B41D57">
        <w:rPr>
          <w:lang w:val="fr-FR"/>
        </w:rPr>
        <w:t xml:space="preserve"> </w:t>
      </w:r>
      <w:r w:rsidR="003A4D0A">
        <w:rPr>
          <w:lang w:val="fr-FR"/>
        </w:rPr>
        <w:t>d</w:t>
      </w:r>
      <w:r w:rsidR="000E14B4">
        <w:rPr>
          <w:lang w:val="fr-FR"/>
        </w:rPr>
        <w:t xml:space="preserve">es mesures </w:t>
      </w:r>
      <w:r w:rsidR="00074BF7">
        <w:rPr>
          <w:lang w:val="fr-FR"/>
        </w:rPr>
        <w:t>prises pour</w:t>
      </w:r>
      <w:r w:rsidR="00BB0D95">
        <w:rPr>
          <w:lang w:val="fr-FR"/>
        </w:rPr>
        <w:t xml:space="preserve"> </w:t>
      </w:r>
      <w:r w:rsidR="00F407B4">
        <w:rPr>
          <w:lang w:val="fr-FR"/>
        </w:rPr>
        <w:t xml:space="preserve">combattre l’impunité, </w:t>
      </w:r>
      <w:r w:rsidR="00F407B4" w:rsidRPr="00F407B4">
        <w:rPr>
          <w:lang w:val="fr-FR"/>
        </w:rPr>
        <w:t>les dysfonctionnements de l’appareil judiciaire</w:t>
      </w:r>
      <w:r w:rsidR="00875323">
        <w:rPr>
          <w:lang w:val="fr-FR"/>
        </w:rPr>
        <w:t xml:space="preserve"> </w:t>
      </w:r>
      <w:r w:rsidR="00F407B4">
        <w:rPr>
          <w:lang w:val="fr-FR"/>
        </w:rPr>
        <w:t xml:space="preserve">et les difficultés dans l’organisation des sessions de la </w:t>
      </w:r>
      <w:r w:rsidR="00D9194C">
        <w:rPr>
          <w:lang w:val="fr-FR"/>
        </w:rPr>
        <w:t xml:space="preserve">cour d’assises </w:t>
      </w:r>
      <w:r w:rsidR="00F407B4" w:rsidRPr="00F407B4">
        <w:rPr>
          <w:lang w:val="fr-FR"/>
        </w:rPr>
        <w:t xml:space="preserve">dans </w:t>
      </w:r>
      <w:r w:rsidR="00BB0D95" w:rsidRPr="00F407B4">
        <w:rPr>
          <w:lang w:val="fr-FR"/>
        </w:rPr>
        <w:t>des cas d’infractions aux dispositions du Protocole facultatif</w:t>
      </w:r>
      <w:r w:rsidR="00BB2FD6" w:rsidRPr="00F407B4">
        <w:rPr>
          <w:lang w:val="fr-FR"/>
        </w:rPr>
        <w:t>.</w:t>
      </w:r>
      <w:r w:rsidR="00E05A6D" w:rsidRPr="00E05A6D">
        <w:rPr>
          <w:lang w:val="fr-FR"/>
        </w:rPr>
        <w:t xml:space="preserve"> </w:t>
      </w:r>
      <w:r w:rsidR="00C001CF">
        <w:rPr>
          <w:lang w:val="fr-FR"/>
        </w:rPr>
        <w:t xml:space="preserve">Veuillez </w:t>
      </w:r>
      <w:r w:rsidR="00E05A6D">
        <w:rPr>
          <w:lang w:val="fr-FR"/>
        </w:rPr>
        <w:t>également</w:t>
      </w:r>
      <w:r w:rsidR="00E05A6D" w:rsidRPr="00853D19">
        <w:rPr>
          <w:lang w:val="fr-FR"/>
        </w:rPr>
        <w:t xml:space="preserve"> informer le Comité </w:t>
      </w:r>
      <w:r w:rsidR="00C001CF">
        <w:rPr>
          <w:lang w:val="fr-FR"/>
        </w:rPr>
        <w:t xml:space="preserve">de </w:t>
      </w:r>
      <w:r w:rsidR="00E05A6D">
        <w:rPr>
          <w:lang w:val="fr-FR"/>
        </w:rPr>
        <w:t xml:space="preserve">la suite donnée aux cas référés à la justice par </w:t>
      </w:r>
      <w:r w:rsidR="00E05A6D" w:rsidRPr="00984DF6">
        <w:rPr>
          <w:lang w:val="fr-CH"/>
        </w:rPr>
        <w:t>l’</w:t>
      </w:r>
      <w:r w:rsidR="00A60DB9" w:rsidRPr="00984DF6">
        <w:rPr>
          <w:lang w:val="fr-CH"/>
        </w:rPr>
        <w:t>Office de protection du genre, des enfants et des mœurs</w:t>
      </w:r>
      <w:r w:rsidR="00E05A6D" w:rsidRPr="00984DF6">
        <w:rPr>
          <w:lang w:val="fr-CH"/>
        </w:rPr>
        <w:t>.</w:t>
      </w:r>
    </w:p>
    <w:p w:rsidR="006B5583" w:rsidRPr="00535F1E" w:rsidRDefault="006B5583" w:rsidP="006B5583">
      <w:pPr>
        <w:pStyle w:val="SingleTxtG"/>
        <w:spacing w:before="240" w:after="0"/>
        <w:jc w:val="center"/>
        <w:rPr>
          <w:u w:val="single"/>
          <w:lang w:val="fr-CH"/>
        </w:rPr>
      </w:pPr>
      <w:r w:rsidRPr="00535F1E">
        <w:rPr>
          <w:u w:val="single"/>
          <w:lang w:val="fr-CH"/>
        </w:rPr>
        <w:tab/>
      </w:r>
      <w:r w:rsidRPr="00535F1E">
        <w:rPr>
          <w:u w:val="single"/>
          <w:lang w:val="fr-CH"/>
        </w:rPr>
        <w:tab/>
      </w:r>
      <w:r w:rsidRPr="00535F1E">
        <w:rPr>
          <w:u w:val="single"/>
          <w:lang w:val="fr-CH"/>
        </w:rPr>
        <w:tab/>
      </w:r>
    </w:p>
    <w:sectPr w:rsidR="006B5583" w:rsidRPr="00535F1E" w:rsidSect="00507E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E5A" w:rsidRDefault="007F7E5A"/>
  </w:endnote>
  <w:endnote w:type="continuationSeparator" w:id="0">
    <w:p w:rsidR="007F7E5A" w:rsidRDefault="007F7E5A"/>
  </w:endnote>
  <w:endnote w:type="continuationNotice" w:id="1">
    <w:p w:rsidR="007F7E5A" w:rsidRDefault="007F7E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C3" w:rsidRPr="00D552C3" w:rsidRDefault="00EC0EC1" w:rsidP="00D552C3">
    <w:pPr>
      <w:pStyle w:val="Pieddepage"/>
      <w:tabs>
        <w:tab w:val="right" w:pos="9638"/>
      </w:tabs>
    </w:pPr>
    <w:r w:rsidRPr="00D552C3">
      <w:rPr>
        <w:b/>
        <w:sz w:val="18"/>
      </w:rPr>
      <w:fldChar w:fldCharType="begin"/>
    </w:r>
    <w:r w:rsidR="00D552C3" w:rsidRPr="00D552C3">
      <w:rPr>
        <w:b/>
        <w:sz w:val="18"/>
      </w:rPr>
      <w:instrText xml:space="preserve"> PAGE  \* MERGEFORMAT </w:instrText>
    </w:r>
    <w:r w:rsidRPr="00D552C3">
      <w:rPr>
        <w:b/>
        <w:sz w:val="18"/>
      </w:rPr>
      <w:fldChar w:fldCharType="separate"/>
    </w:r>
    <w:r w:rsidR="00C63D53">
      <w:rPr>
        <w:b/>
        <w:noProof/>
        <w:sz w:val="18"/>
      </w:rPr>
      <w:t>2</w:t>
    </w:r>
    <w:r w:rsidRPr="00D552C3">
      <w:rPr>
        <w:b/>
        <w:sz w:val="18"/>
      </w:rPr>
      <w:fldChar w:fldCharType="end"/>
    </w:r>
    <w:r w:rsidR="00D552C3"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C3" w:rsidRPr="00D552C3" w:rsidRDefault="00D552C3" w:rsidP="00D552C3">
    <w:pPr>
      <w:pStyle w:val="Pieddepage"/>
      <w:tabs>
        <w:tab w:val="right" w:pos="9638"/>
      </w:tabs>
      <w:rPr>
        <w:b/>
        <w:sz w:val="18"/>
      </w:rPr>
    </w:pPr>
    <w:r>
      <w:tab/>
    </w:r>
    <w:r w:rsidR="00EC0EC1" w:rsidRPr="00D552C3">
      <w:rPr>
        <w:b/>
        <w:sz w:val="18"/>
      </w:rPr>
      <w:fldChar w:fldCharType="begin"/>
    </w:r>
    <w:r w:rsidRPr="00D552C3">
      <w:rPr>
        <w:b/>
        <w:sz w:val="18"/>
      </w:rPr>
      <w:instrText xml:space="preserve"> PAGE  \* MERGEFORMAT </w:instrText>
    </w:r>
    <w:r w:rsidR="00EC0EC1" w:rsidRPr="00D552C3">
      <w:rPr>
        <w:b/>
        <w:sz w:val="18"/>
      </w:rPr>
      <w:fldChar w:fldCharType="separate"/>
    </w:r>
    <w:r w:rsidR="00872718">
      <w:rPr>
        <w:b/>
        <w:noProof/>
        <w:sz w:val="18"/>
      </w:rPr>
      <w:t>3</w:t>
    </w:r>
    <w:r w:rsidR="00EC0EC1" w:rsidRPr="00D552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F4C" w:rsidRPr="00D96F4C" w:rsidRDefault="008077C8" w:rsidP="00D96F4C">
    <w:pPr>
      <w:pStyle w:val="Pieddepage"/>
      <w:spacing w:before="120"/>
      <w:rPr>
        <w:sz w:val="20"/>
      </w:rPr>
    </w:pPr>
    <w:r w:rsidRPr="00D96F4C">
      <w:rPr>
        <w:rFonts w:ascii="C39T30Lfz" w:hAnsi="C39T30Lfz"/>
        <w:noProof/>
        <w:sz w:val="56"/>
        <w:lang w:eastAsia="fr-CH"/>
      </w:rPr>
      <w:drawing>
        <wp:anchor distT="0" distB="0" distL="114300" distR="114300" simplePos="0" relativeHeight="251660288" behindDoc="0" locked="0" layoutInCell="1" allowOverlap="0" wp14:anchorId="0D7D3190" wp14:editId="16E30A9A">
          <wp:simplePos x="0" y="0"/>
          <wp:positionH relativeFrom="margin">
            <wp:posOffset>4263390</wp:posOffset>
          </wp:positionH>
          <wp:positionV relativeFrom="margin">
            <wp:posOffset>8338185</wp:posOffset>
          </wp:positionV>
          <wp:extent cx="1104900" cy="23368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233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6F4C">
      <w:rPr>
        <w:noProof/>
        <w:sz w:val="20"/>
        <w:lang w:val="fr-CH" w:eastAsia="fr-CH"/>
      </w:rPr>
      <w:drawing>
        <wp:anchor distT="0" distB="0" distL="114300" distR="114300" simplePos="0" relativeHeight="251658240" behindDoc="0" locked="0" layoutInCell="1" allowOverlap="1" wp14:anchorId="58B0AA7D" wp14:editId="0C8961E4">
          <wp:simplePos x="0" y="0"/>
          <wp:positionH relativeFrom="margin">
            <wp:posOffset>5464175</wp:posOffset>
          </wp:positionH>
          <wp:positionV relativeFrom="margin">
            <wp:posOffset>8168005</wp:posOffset>
          </wp:positionV>
          <wp:extent cx="636905" cy="636905"/>
          <wp:effectExtent l="0" t="0" r="0" b="0"/>
          <wp:wrapNone/>
          <wp:docPr id="2" name="Image 1" descr="http://undocs.org/m2/QRCode.ashx?DS=CRC/C/OPSC/GIN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OPSC/GIN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6F4C">
      <w:rPr>
        <w:sz w:val="20"/>
      </w:rPr>
      <w:t>GE.17-03749  (F)</w:t>
    </w:r>
    <w:r w:rsidR="00D96F4C">
      <w:rPr>
        <w:sz w:val="20"/>
      </w:rPr>
      <w:br/>
    </w:r>
    <w:r w:rsidR="00D96F4C" w:rsidRPr="00D96F4C">
      <w:rPr>
        <w:rFonts w:ascii="C39T30Lfz" w:hAnsi="C39T30Lfz"/>
        <w:sz w:val="56"/>
      </w:rPr>
      <w:t></w:t>
    </w:r>
    <w:r w:rsidR="00D96F4C" w:rsidRPr="00D96F4C">
      <w:rPr>
        <w:rFonts w:ascii="C39T30Lfz" w:hAnsi="C39T30Lfz"/>
        <w:sz w:val="56"/>
      </w:rPr>
      <w:t></w:t>
    </w:r>
    <w:r w:rsidR="00D96F4C" w:rsidRPr="00D96F4C">
      <w:rPr>
        <w:rFonts w:ascii="C39T30Lfz" w:hAnsi="C39T30Lfz"/>
        <w:sz w:val="56"/>
      </w:rPr>
      <w:t></w:t>
    </w:r>
    <w:r w:rsidR="00D96F4C" w:rsidRPr="00D96F4C">
      <w:rPr>
        <w:rFonts w:ascii="C39T30Lfz" w:hAnsi="C39T30Lfz"/>
        <w:sz w:val="56"/>
      </w:rPr>
      <w:t></w:t>
    </w:r>
    <w:r w:rsidR="00D96F4C" w:rsidRPr="00D96F4C">
      <w:rPr>
        <w:rFonts w:ascii="C39T30Lfz" w:hAnsi="C39T30Lfz"/>
        <w:sz w:val="56"/>
      </w:rPr>
      <w:t></w:t>
    </w:r>
    <w:r w:rsidR="00D96F4C" w:rsidRPr="00D96F4C">
      <w:rPr>
        <w:rFonts w:ascii="C39T30Lfz" w:hAnsi="C39T30Lfz"/>
        <w:sz w:val="56"/>
      </w:rPr>
      <w:t></w:t>
    </w:r>
    <w:r w:rsidR="00D96F4C" w:rsidRPr="00D96F4C">
      <w:rPr>
        <w:rFonts w:ascii="C39T30Lfz" w:hAnsi="C39T30Lfz"/>
        <w:sz w:val="56"/>
      </w:rPr>
      <w:t></w:t>
    </w:r>
    <w:r w:rsidR="00D96F4C" w:rsidRPr="00D96F4C">
      <w:rPr>
        <w:rFonts w:ascii="C39T30Lfz" w:hAnsi="C39T30Lfz"/>
        <w:sz w:val="56"/>
      </w:rPr>
      <w:t></w:t>
    </w:r>
    <w:r w:rsidR="00D96F4C" w:rsidRPr="00D96F4C">
      <w:rPr>
        <w:rFonts w:ascii="C39T30Lfz" w:hAnsi="C39T30Lfz"/>
        <w:sz w:val="56"/>
      </w:rPr>
      <w:t></w: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E5A" w:rsidRPr="000B175B" w:rsidRDefault="007F7E5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F7E5A" w:rsidRPr="00FC68B7" w:rsidRDefault="007F7E5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F7E5A" w:rsidRDefault="007F7E5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C3" w:rsidRPr="00EB2B8E" w:rsidRDefault="006B5583">
    <w:pPr>
      <w:pStyle w:val="En-tte"/>
    </w:pPr>
    <w:r w:rsidRPr="00EB2B8E">
      <w:t>CRC/C/OPS</w:t>
    </w:r>
    <w:r w:rsidR="00EB2B8E" w:rsidRPr="00EB2B8E">
      <w:t>C</w:t>
    </w:r>
    <w:r w:rsidR="00D552C3" w:rsidRPr="00EB2B8E">
      <w:t>/</w:t>
    </w:r>
    <w:r w:rsidR="00EB2B8E" w:rsidRPr="00EB2B8E">
      <w:t>GIN/</w:t>
    </w:r>
    <w:r w:rsidR="00D552C3" w:rsidRPr="00EB2B8E">
      <w:t>Q/</w:t>
    </w:r>
    <w:r w:rsidR="00EB2B8E" w:rsidRPr="00EB2B8E"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C3" w:rsidRPr="00C70641" w:rsidRDefault="00C70641" w:rsidP="00C70641">
    <w:pPr>
      <w:pStyle w:val="En-tte"/>
      <w:jc w:val="right"/>
    </w:pPr>
    <w:r w:rsidRPr="00EB2B8E">
      <w:t>CRC/C/OPSC/GIN/Q/1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676" w:rsidRDefault="00DD4676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C47169"/>
    <w:multiLevelType w:val="hybridMultilevel"/>
    <w:tmpl w:val="56C2B91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199361CB"/>
    <w:multiLevelType w:val="hybridMultilevel"/>
    <w:tmpl w:val="EB305154"/>
    <w:lvl w:ilvl="0" w:tplc="0809000F">
      <w:start w:val="1"/>
      <w:numFmt w:val="decimal"/>
      <w:lvlText w:val="%1."/>
      <w:lvlJc w:val="left"/>
      <w:pPr>
        <w:ind w:left="2421" w:hanging="360"/>
      </w:p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>
    <w:nsid w:val="3D732428"/>
    <w:multiLevelType w:val="hybridMultilevel"/>
    <w:tmpl w:val="3BEC43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8708A"/>
    <w:multiLevelType w:val="hybridMultilevel"/>
    <w:tmpl w:val="ABFA4BE8"/>
    <w:lvl w:ilvl="0" w:tplc="C7DCE0B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78C7DAF"/>
    <w:multiLevelType w:val="hybridMultilevel"/>
    <w:tmpl w:val="1270960C"/>
    <w:lvl w:ilvl="0" w:tplc="71428A38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59136A53"/>
    <w:multiLevelType w:val="hybridMultilevel"/>
    <w:tmpl w:val="9C586314"/>
    <w:lvl w:ilvl="0" w:tplc="CDEC7308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s-EC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6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2C3"/>
    <w:rsid w:val="000069D1"/>
    <w:rsid w:val="00010840"/>
    <w:rsid w:val="00014299"/>
    <w:rsid w:val="00015E9C"/>
    <w:rsid w:val="00021FAE"/>
    <w:rsid w:val="00025A7B"/>
    <w:rsid w:val="00027D11"/>
    <w:rsid w:val="00034AD1"/>
    <w:rsid w:val="00034ED9"/>
    <w:rsid w:val="00036DEC"/>
    <w:rsid w:val="000419A0"/>
    <w:rsid w:val="000471BA"/>
    <w:rsid w:val="00050F6B"/>
    <w:rsid w:val="0005122F"/>
    <w:rsid w:val="00056F39"/>
    <w:rsid w:val="00064E16"/>
    <w:rsid w:val="0006616D"/>
    <w:rsid w:val="00066A2D"/>
    <w:rsid w:val="000714C4"/>
    <w:rsid w:val="00072C8C"/>
    <w:rsid w:val="00074BF7"/>
    <w:rsid w:val="000764F6"/>
    <w:rsid w:val="00082BC8"/>
    <w:rsid w:val="00083024"/>
    <w:rsid w:val="00085A4B"/>
    <w:rsid w:val="00091419"/>
    <w:rsid w:val="000931C0"/>
    <w:rsid w:val="00096A6A"/>
    <w:rsid w:val="00097C51"/>
    <w:rsid w:val="000B175B"/>
    <w:rsid w:val="000B3888"/>
    <w:rsid w:val="000B3A0F"/>
    <w:rsid w:val="000B45CA"/>
    <w:rsid w:val="000B4FC9"/>
    <w:rsid w:val="000C11CF"/>
    <w:rsid w:val="000C6EF9"/>
    <w:rsid w:val="000C7422"/>
    <w:rsid w:val="000D32CE"/>
    <w:rsid w:val="000D69EC"/>
    <w:rsid w:val="000D78C4"/>
    <w:rsid w:val="000E0415"/>
    <w:rsid w:val="000E14B4"/>
    <w:rsid w:val="000E191C"/>
    <w:rsid w:val="000E7C99"/>
    <w:rsid w:val="000F29DF"/>
    <w:rsid w:val="000F4226"/>
    <w:rsid w:val="000F4E7A"/>
    <w:rsid w:val="001102D6"/>
    <w:rsid w:val="0011692B"/>
    <w:rsid w:val="00121F58"/>
    <w:rsid w:val="00131658"/>
    <w:rsid w:val="0015090F"/>
    <w:rsid w:val="00157782"/>
    <w:rsid w:val="0016061D"/>
    <w:rsid w:val="00172EF0"/>
    <w:rsid w:val="001810DF"/>
    <w:rsid w:val="00181A66"/>
    <w:rsid w:val="00185ED0"/>
    <w:rsid w:val="001867E8"/>
    <w:rsid w:val="001879E1"/>
    <w:rsid w:val="001920AF"/>
    <w:rsid w:val="00192F61"/>
    <w:rsid w:val="001972F9"/>
    <w:rsid w:val="001A1FA4"/>
    <w:rsid w:val="001A2C10"/>
    <w:rsid w:val="001A5C93"/>
    <w:rsid w:val="001B2C55"/>
    <w:rsid w:val="001B4B04"/>
    <w:rsid w:val="001C40CA"/>
    <w:rsid w:val="001C631B"/>
    <w:rsid w:val="001C6663"/>
    <w:rsid w:val="001C7895"/>
    <w:rsid w:val="001D26DF"/>
    <w:rsid w:val="001D2FDC"/>
    <w:rsid w:val="001E2FE4"/>
    <w:rsid w:val="001E3807"/>
    <w:rsid w:val="001E4BE9"/>
    <w:rsid w:val="001E6825"/>
    <w:rsid w:val="001F7535"/>
    <w:rsid w:val="0020008E"/>
    <w:rsid w:val="002024EB"/>
    <w:rsid w:val="00211E0B"/>
    <w:rsid w:val="00217188"/>
    <w:rsid w:val="002210F0"/>
    <w:rsid w:val="00226645"/>
    <w:rsid w:val="00237785"/>
    <w:rsid w:val="00241466"/>
    <w:rsid w:val="002535F8"/>
    <w:rsid w:val="00256405"/>
    <w:rsid w:val="00256714"/>
    <w:rsid w:val="00271B9D"/>
    <w:rsid w:val="00285592"/>
    <w:rsid w:val="00285844"/>
    <w:rsid w:val="00286388"/>
    <w:rsid w:val="002900A3"/>
    <w:rsid w:val="002A11A4"/>
    <w:rsid w:val="002A3BE4"/>
    <w:rsid w:val="002A47EF"/>
    <w:rsid w:val="002A4B13"/>
    <w:rsid w:val="002B0BCC"/>
    <w:rsid w:val="002B4DC5"/>
    <w:rsid w:val="002B55B2"/>
    <w:rsid w:val="002B6EC2"/>
    <w:rsid w:val="002C395A"/>
    <w:rsid w:val="002D3486"/>
    <w:rsid w:val="002D4171"/>
    <w:rsid w:val="002E5E3F"/>
    <w:rsid w:val="002E655B"/>
    <w:rsid w:val="002F1442"/>
    <w:rsid w:val="00306BCA"/>
    <w:rsid w:val="003107FA"/>
    <w:rsid w:val="00320598"/>
    <w:rsid w:val="003229D8"/>
    <w:rsid w:val="00330713"/>
    <w:rsid w:val="00334047"/>
    <w:rsid w:val="00334678"/>
    <w:rsid w:val="00334E0B"/>
    <w:rsid w:val="00336125"/>
    <w:rsid w:val="003407DC"/>
    <w:rsid w:val="00341B45"/>
    <w:rsid w:val="00346C62"/>
    <w:rsid w:val="003506C8"/>
    <w:rsid w:val="0035294F"/>
    <w:rsid w:val="00353498"/>
    <w:rsid w:val="00355C90"/>
    <w:rsid w:val="00362615"/>
    <w:rsid w:val="00365E4F"/>
    <w:rsid w:val="00366C02"/>
    <w:rsid w:val="00375C50"/>
    <w:rsid w:val="0039277A"/>
    <w:rsid w:val="00394F1D"/>
    <w:rsid w:val="003972E0"/>
    <w:rsid w:val="003A3715"/>
    <w:rsid w:val="003A4D0A"/>
    <w:rsid w:val="003B4401"/>
    <w:rsid w:val="003C0D9F"/>
    <w:rsid w:val="003C2CC4"/>
    <w:rsid w:val="003C2FA2"/>
    <w:rsid w:val="003C4442"/>
    <w:rsid w:val="003D4B23"/>
    <w:rsid w:val="003E36C9"/>
    <w:rsid w:val="003E6B26"/>
    <w:rsid w:val="003E7F2C"/>
    <w:rsid w:val="003F4126"/>
    <w:rsid w:val="003F6650"/>
    <w:rsid w:val="00403A40"/>
    <w:rsid w:val="00404746"/>
    <w:rsid w:val="004066B0"/>
    <w:rsid w:val="00410691"/>
    <w:rsid w:val="0043170F"/>
    <w:rsid w:val="004325CB"/>
    <w:rsid w:val="00443D98"/>
    <w:rsid w:val="00446DE4"/>
    <w:rsid w:val="004518AB"/>
    <w:rsid w:val="004662DF"/>
    <w:rsid w:val="00473FF8"/>
    <w:rsid w:val="00493BD7"/>
    <w:rsid w:val="00493F9C"/>
    <w:rsid w:val="004A43A3"/>
    <w:rsid w:val="004A6372"/>
    <w:rsid w:val="004A78BE"/>
    <w:rsid w:val="004B1F88"/>
    <w:rsid w:val="004B628E"/>
    <w:rsid w:val="004B7518"/>
    <w:rsid w:val="004C4F78"/>
    <w:rsid w:val="004D7D61"/>
    <w:rsid w:val="004E67C5"/>
    <w:rsid w:val="00503B1E"/>
    <w:rsid w:val="00505953"/>
    <w:rsid w:val="00507E1C"/>
    <w:rsid w:val="00527475"/>
    <w:rsid w:val="00527D22"/>
    <w:rsid w:val="00533821"/>
    <w:rsid w:val="00535F1E"/>
    <w:rsid w:val="00540C2F"/>
    <w:rsid w:val="005420F2"/>
    <w:rsid w:val="00542BB1"/>
    <w:rsid w:val="0055314C"/>
    <w:rsid w:val="00553F57"/>
    <w:rsid w:val="00553FE6"/>
    <w:rsid w:val="0055505A"/>
    <w:rsid w:val="00564EF3"/>
    <w:rsid w:val="00565AF7"/>
    <w:rsid w:val="00571162"/>
    <w:rsid w:val="00574235"/>
    <w:rsid w:val="00585664"/>
    <w:rsid w:val="00591FAC"/>
    <w:rsid w:val="005A274D"/>
    <w:rsid w:val="005A6081"/>
    <w:rsid w:val="005B3DB3"/>
    <w:rsid w:val="005C0081"/>
    <w:rsid w:val="005C262D"/>
    <w:rsid w:val="005C50EF"/>
    <w:rsid w:val="005C5FB7"/>
    <w:rsid w:val="005C605F"/>
    <w:rsid w:val="005D2EF5"/>
    <w:rsid w:val="005D589B"/>
    <w:rsid w:val="005F022F"/>
    <w:rsid w:val="005F0716"/>
    <w:rsid w:val="005F5273"/>
    <w:rsid w:val="00601D09"/>
    <w:rsid w:val="006104F6"/>
    <w:rsid w:val="00611FC4"/>
    <w:rsid w:val="0061681A"/>
    <w:rsid w:val="006176FB"/>
    <w:rsid w:val="00622A2D"/>
    <w:rsid w:val="00631006"/>
    <w:rsid w:val="00631C7E"/>
    <w:rsid w:val="00632117"/>
    <w:rsid w:val="0063448B"/>
    <w:rsid w:val="00640B26"/>
    <w:rsid w:val="006419A2"/>
    <w:rsid w:val="00647AAC"/>
    <w:rsid w:val="0065432E"/>
    <w:rsid w:val="0065632D"/>
    <w:rsid w:val="0065726D"/>
    <w:rsid w:val="0066105A"/>
    <w:rsid w:val="00662E9C"/>
    <w:rsid w:val="00665116"/>
    <w:rsid w:val="00681D28"/>
    <w:rsid w:val="00682571"/>
    <w:rsid w:val="00682D97"/>
    <w:rsid w:val="00690492"/>
    <w:rsid w:val="00695350"/>
    <w:rsid w:val="006A7392"/>
    <w:rsid w:val="006A7ACC"/>
    <w:rsid w:val="006A7D78"/>
    <w:rsid w:val="006B5583"/>
    <w:rsid w:val="006C0D34"/>
    <w:rsid w:val="006C680F"/>
    <w:rsid w:val="006D191E"/>
    <w:rsid w:val="006E1DF7"/>
    <w:rsid w:val="006E3BF4"/>
    <w:rsid w:val="006E400F"/>
    <w:rsid w:val="006E564B"/>
    <w:rsid w:val="006F135D"/>
    <w:rsid w:val="006F5E9E"/>
    <w:rsid w:val="00700E2C"/>
    <w:rsid w:val="007163F4"/>
    <w:rsid w:val="00723CA7"/>
    <w:rsid w:val="0072632A"/>
    <w:rsid w:val="00740733"/>
    <w:rsid w:val="00743BC0"/>
    <w:rsid w:val="007447DF"/>
    <w:rsid w:val="00755C23"/>
    <w:rsid w:val="00766D83"/>
    <w:rsid w:val="007776FD"/>
    <w:rsid w:val="0078007A"/>
    <w:rsid w:val="00781A7C"/>
    <w:rsid w:val="007849F7"/>
    <w:rsid w:val="00790F8E"/>
    <w:rsid w:val="0079298B"/>
    <w:rsid w:val="007A1926"/>
    <w:rsid w:val="007A4CE4"/>
    <w:rsid w:val="007A65C3"/>
    <w:rsid w:val="007B43A2"/>
    <w:rsid w:val="007B6BA5"/>
    <w:rsid w:val="007C3390"/>
    <w:rsid w:val="007C4F4B"/>
    <w:rsid w:val="007C655E"/>
    <w:rsid w:val="007D3DF0"/>
    <w:rsid w:val="007D7C0D"/>
    <w:rsid w:val="007E0666"/>
    <w:rsid w:val="007F0FE5"/>
    <w:rsid w:val="007F3143"/>
    <w:rsid w:val="007F6611"/>
    <w:rsid w:val="007F7E5A"/>
    <w:rsid w:val="00800074"/>
    <w:rsid w:val="00802A5D"/>
    <w:rsid w:val="008077C8"/>
    <w:rsid w:val="008142C2"/>
    <w:rsid w:val="00816DED"/>
    <w:rsid w:val="008175E9"/>
    <w:rsid w:val="008242D7"/>
    <w:rsid w:val="0084208F"/>
    <w:rsid w:val="00842656"/>
    <w:rsid w:val="0084572B"/>
    <w:rsid w:val="0084681A"/>
    <w:rsid w:val="008520A4"/>
    <w:rsid w:val="00853B62"/>
    <w:rsid w:val="00853D19"/>
    <w:rsid w:val="00854202"/>
    <w:rsid w:val="0087001D"/>
    <w:rsid w:val="00871FD5"/>
    <w:rsid w:val="00872718"/>
    <w:rsid w:val="00875323"/>
    <w:rsid w:val="008765A4"/>
    <w:rsid w:val="00882CCE"/>
    <w:rsid w:val="008910A3"/>
    <w:rsid w:val="008979B1"/>
    <w:rsid w:val="008A372A"/>
    <w:rsid w:val="008A5F82"/>
    <w:rsid w:val="008A6B25"/>
    <w:rsid w:val="008A6C4F"/>
    <w:rsid w:val="008B67FD"/>
    <w:rsid w:val="008C5908"/>
    <w:rsid w:val="008C6ABB"/>
    <w:rsid w:val="008D3123"/>
    <w:rsid w:val="008D703C"/>
    <w:rsid w:val="008D747F"/>
    <w:rsid w:val="008E0E46"/>
    <w:rsid w:val="008E43E9"/>
    <w:rsid w:val="008F084C"/>
    <w:rsid w:val="008F3109"/>
    <w:rsid w:val="00903A7F"/>
    <w:rsid w:val="00903E62"/>
    <w:rsid w:val="009060F2"/>
    <w:rsid w:val="00907CC9"/>
    <w:rsid w:val="00912C0A"/>
    <w:rsid w:val="00912EC9"/>
    <w:rsid w:val="00914E6D"/>
    <w:rsid w:val="009212BB"/>
    <w:rsid w:val="00925A04"/>
    <w:rsid w:val="009272CB"/>
    <w:rsid w:val="0093083C"/>
    <w:rsid w:val="0093085F"/>
    <w:rsid w:val="00931B2B"/>
    <w:rsid w:val="0094180E"/>
    <w:rsid w:val="00942BE3"/>
    <w:rsid w:val="00946BA4"/>
    <w:rsid w:val="00956996"/>
    <w:rsid w:val="00960A18"/>
    <w:rsid w:val="00963CBA"/>
    <w:rsid w:val="00973FA8"/>
    <w:rsid w:val="00974609"/>
    <w:rsid w:val="009835FC"/>
    <w:rsid w:val="00984DF6"/>
    <w:rsid w:val="00991261"/>
    <w:rsid w:val="00991555"/>
    <w:rsid w:val="0099162C"/>
    <w:rsid w:val="00992A82"/>
    <w:rsid w:val="00997DCB"/>
    <w:rsid w:val="009A7D27"/>
    <w:rsid w:val="009B5A99"/>
    <w:rsid w:val="009C4252"/>
    <w:rsid w:val="009E3E62"/>
    <w:rsid w:val="009F1F9A"/>
    <w:rsid w:val="009F3E16"/>
    <w:rsid w:val="00A1427D"/>
    <w:rsid w:val="00A17664"/>
    <w:rsid w:val="00A25068"/>
    <w:rsid w:val="00A32700"/>
    <w:rsid w:val="00A36E9D"/>
    <w:rsid w:val="00A479C6"/>
    <w:rsid w:val="00A60DB9"/>
    <w:rsid w:val="00A65749"/>
    <w:rsid w:val="00A72F22"/>
    <w:rsid w:val="00A73A7A"/>
    <w:rsid w:val="00A748A6"/>
    <w:rsid w:val="00A813D3"/>
    <w:rsid w:val="00A871A7"/>
    <w:rsid w:val="00A879A4"/>
    <w:rsid w:val="00A87AE8"/>
    <w:rsid w:val="00A922CA"/>
    <w:rsid w:val="00AD3402"/>
    <w:rsid w:val="00AE0209"/>
    <w:rsid w:val="00AE4630"/>
    <w:rsid w:val="00AE5B31"/>
    <w:rsid w:val="00AE5C3A"/>
    <w:rsid w:val="00AE64C6"/>
    <w:rsid w:val="00AE6E00"/>
    <w:rsid w:val="00AF191A"/>
    <w:rsid w:val="00AF2781"/>
    <w:rsid w:val="00AF27D3"/>
    <w:rsid w:val="00AF521D"/>
    <w:rsid w:val="00AF67E8"/>
    <w:rsid w:val="00B07A12"/>
    <w:rsid w:val="00B1264E"/>
    <w:rsid w:val="00B14BE0"/>
    <w:rsid w:val="00B153DE"/>
    <w:rsid w:val="00B25DAD"/>
    <w:rsid w:val="00B25E8E"/>
    <w:rsid w:val="00B30179"/>
    <w:rsid w:val="00B3317B"/>
    <w:rsid w:val="00B3351A"/>
    <w:rsid w:val="00B337E5"/>
    <w:rsid w:val="00B344BB"/>
    <w:rsid w:val="00B35EC5"/>
    <w:rsid w:val="00B41D57"/>
    <w:rsid w:val="00B57B4A"/>
    <w:rsid w:val="00B61D23"/>
    <w:rsid w:val="00B62B1C"/>
    <w:rsid w:val="00B75D73"/>
    <w:rsid w:val="00B7748B"/>
    <w:rsid w:val="00B81B5A"/>
    <w:rsid w:val="00B81E12"/>
    <w:rsid w:val="00B86583"/>
    <w:rsid w:val="00B914BB"/>
    <w:rsid w:val="00B928B3"/>
    <w:rsid w:val="00B93068"/>
    <w:rsid w:val="00B947E9"/>
    <w:rsid w:val="00B978DF"/>
    <w:rsid w:val="00BB0D95"/>
    <w:rsid w:val="00BB2FD6"/>
    <w:rsid w:val="00BB6417"/>
    <w:rsid w:val="00BC1242"/>
    <w:rsid w:val="00BC202A"/>
    <w:rsid w:val="00BC3DD9"/>
    <w:rsid w:val="00BC3E02"/>
    <w:rsid w:val="00BC4E80"/>
    <w:rsid w:val="00BC74E9"/>
    <w:rsid w:val="00BD7995"/>
    <w:rsid w:val="00BE2378"/>
    <w:rsid w:val="00BE47CA"/>
    <w:rsid w:val="00BE618E"/>
    <w:rsid w:val="00C001CF"/>
    <w:rsid w:val="00C00A73"/>
    <w:rsid w:val="00C01E72"/>
    <w:rsid w:val="00C050BA"/>
    <w:rsid w:val="00C0689E"/>
    <w:rsid w:val="00C1163F"/>
    <w:rsid w:val="00C118F7"/>
    <w:rsid w:val="00C16F4E"/>
    <w:rsid w:val="00C16FB5"/>
    <w:rsid w:val="00C211B2"/>
    <w:rsid w:val="00C22E90"/>
    <w:rsid w:val="00C42414"/>
    <w:rsid w:val="00C463DD"/>
    <w:rsid w:val="00C516A2"/>
    <w:rsid w:val="00C605E1"/>
    <w:rsid w:val="00C63B67"/>
    <w:rsid w:val="00C63D53"/>
    <w:rsid w:val="00C66B3E"/>
    <w:rsid w:val="00C70641"/>
    <w:rsid w:val="00C745C3"/>
    <w:rsid w:val="00C83D68"/>
    <w:rsid w:val="00C85176"/>
    <w:rsid w:val="00CA4F11"/>
    <w:rsid w:val="00CB308E"/>
    <w:rsid w:val="00CB4D39"/>
    <w:rsid w:val="00CC68C9"/>
    <w:rsid w:val="00CC7127"/>
    <w:rsid w:val="00CE4A8F"/>
    <w:rsid w:val="00D03ED6"/>
    <w:rsid w:val="00D123B3"/>
    <w:rsid w:val="00D1363B"/>
    <w:rsid w:val="00D13EED"/>
    <w:rsid w:val="00D2031B"/>
    <w:rsid w:val="00D2538B"/>
    <w:rsid w:val="00D25FE2"/>
    <w:rsid w:val="00D27CA6"/>
    <w:rsid w:val="00D27E19"/>
    <w:rsid w:val="00D34BC5"/>
    <w:rsid w:val="00D407AE"/>
    <w:rsid w:val="00D43252"/>
    <w:rsid w:val="00D531DB"/>
    <w:rsid w:val="00D552C3"/>
    <w:rsid w:val="00D6017B"/>
    <w:rsid w:val="00D64153"/>
    <w:rsid w:val="00D64A58"/>
    <w:rsid w:val="00D66308"/>
    <w:rsid w:val="00D71B4D"/>
    <w:rsid w:val="00D87459"/>
    <w:rsid w:val="00D9194C"/>
    <w:rsid w:val="00D95CED"/>
    <w:rsid w:val="00D96F4C"/>
    <w:rsid w:val="00D978C6"/>
    <w:rsid w:val="00DA67AD"/>
    <w:rsid w:val="00DA75EC"/>
    <w:rsid w:val="00DB33DF"/>
    <w:rsid w:val="00DB4442"/>
    <w:rsid w:val="00DB4DB9"/>
    <w:rsid w:val="00DD352B"/>
    <w:rsid w:val="00DD4676"/>
    <w:rsid w:val="00DE0249"/>
    <w:rsid w:val="00DF3055"/>
    <w:rsid w:val="00E03CFF"/>
    <w:rsid w:val="00E05A6D"/>
    <w:rsid w:val="00E130AB"/>
    <w:rsid w:val="00E1379B"/>
    <w:rsid w:val="00E151B7"/>
    <w:rsid w:val="00E21A44"/>
    <w:rsid w:val="00E22369"/>
    <w:rsid w:val="00E22DE7"/>
    <w:rsid w:val="00E251FB"/>
    <w:rsid w:val="00E26C19"/>
    <w:rsid w:val="00E352B6"/>
    <w:rsid w:val="00E35C03"/>
    <w:rsid w:val="00E44BB6"/>
    <w:rsid w:val="00E453F0"/>
    <w:rsid w:val="00E546B5"/>
    <w:rsid w:val="00E5644E"/>
    <w:rsid w:val="00E620FD"/>
    <w:rsid w:val="00E63AC0"/>
    <w:rsid w:val="00E6593A"/>
    <w:rsid w:val="00E7260F"/>
    <w:rsid w:val="00E75001"/>
    <w:rsid w:val="00E7550A"/>
    <w:rsid w:val="00E96630"/>
    <w:rsid w:val="00EA3F27"/>
    <w:rsid w:val="00EB1547"/>
    <w:rsid w:val="00EB2B8E"/>
    <w:rsid w:val="00EC0EC1"/>
    <w:rsid w:val="00EC28C3"/>
    <w:rsid w:val="00EC37A2"/>
    <w:rsid w:val="00EC7317"/>
    <w:rsid w:val="00ED23EC"/>
    <w:rsid w:val="00ED7A2A"/>
    <w:rsid w:val="00EE0043"/>
    <w:rsid w:val="00EE60AC"/>
    <w:rsid w:val="00EF1D7F"/>
    <w:rsid w:val="00F06F51"/>
    <w:rsid w:val="00F11230"/>
    <w:rsid w:val="00F134BB"/>
    <w:rsid w:val="00F16B8A"/>
    <w:rsid w:val="00F17B78"/>
    <w:rsid w:val="00F407B4"/>
    <w:rsid w:val="00F40E75"/>
    <w:rsid w:val="00F43F70"/>
    <w:rsid w:val="00F50D83"/>
    <w:rsid w:val="00F52215"/>
    <w:rsid w:val="00F65746"/>
    <w:rsid w:val="00F7588E"/>
    <w:rsid w:val="00F77406"/>
    <w:rsid w:val="00FA66D6"/>
    <w:rsid w:val="00FA6F20"/>
    <w:rsid w:val="00FB1C20"/>
    <w:rsid w:val="00FB3875"/>
    <w:rsid w:val="00FB3F2D"/>
    <w:rsid w:val="00FC68B7"/>
    <w:rsid w:val="00FC6942"/>
    <w:rsid w:val="00FC6F5F"/>
    <w:rsid w:val="00FD5B18"/>
    <w:rsid w:val="00FE07CB"/>
    <w:rsid w:val="00FE0847"/>
    <w:rsid w:val="00FE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Titre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Titre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Titre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Titre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Titre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Titre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Titre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Titre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Appelnotedebasdep">
    <w:name w:val="footnote reference"/>
    <w:aliases w:val="4_G,ftref,referencia nota al pie,BVI fnr,Footnotes refss,Footnote text,4_Footnote text,callout,nota pié di pagina,Fußnotenzeichen DISS,16 Point,Superscript 6 Point,Footnote Reference1"/>
    <w:rsid w:val="00B75D73"/>
    <w:rPr>
      <w:rFonts w:ascii="Times New Roman" w:hAnsi="Times New Roman"/>
      <w:sz w:val="18"/>
      <w:vertAlign w:val="superscript"/>
    </w:rPr>
  </w:style>
  <w:style w:type="character" w:styleId="Appeldenotedefin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En-tte">
    <w:name w:val="header"/>
    <w:aliases w:val="6_G"/>
    <w:basedOn w:val="Normal"/>
    <w:link w:val="En-tteCar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Grilledutableau">
    <w:name w:val="Table Grid"/>
    <w:basedOn w:val="Tableau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semiHidden/>
    <w:rsid w:val="00B75D73"/>
    <w:rPr>
      <w:color w:val="auto"/>
      <w:u w:val="none"/>
    </w:rPr>
  </w:style>
  <w:style w:type="character" w:styleId="Lienhypertextesuivivisit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Notedebasdepage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B75D73"/>
  </w:style>
  <w:style w:type="character" w:styleId="Numrodepage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Pieddepage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D552C3"/>
    <w:pPr>
      <w:autoSpaceDE w:val="0"/>
      <w:autoSpaceDN w:val="0"/>
      <w:adjustRightInd w:val="0"/>
    </w:pPr>
    <w:rPr>
      <w:rFonts w:eastAsia="Malgun Gothic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rsid w:val="008D74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8D747F"/>
    <w:rPr>
      <w:rFonts w:ascii="Tahoma" w:hAnsi="Tahoma" w:cs="Tahoma"/>
      <w:sz w:val="16"/>
      <w:szCs w:val="16"/>
      <w:lang w:eastAsia="en-US"/>
    </w:rPr>
  </w:style>
  <w:style w:type="character" w:customStyle="1" w:styleId="En-tteCar">
    <w:name w:val="En-tête Car"/>
    <w:aliases w:val="6_G Car"/>
    <w:link w:val="En-tte"/>
    <w:rsid w:val="000B4FC9"/>
    <w:rPr>
      <w:b/>
      <w:sz w:val="18"/>
      <w:lang w:eastAsia="en-US"/>
    </w:rPr>
  </w:style>
  <w:style w:type="character" w:customStyle="1" w:styleId="SingleTxtGChar">
    <w:name w:val="_ Single Txt_G Char"/>
    <w:link w:val="SingleTxtG"/>
    <w:locked/>
    <w:rsid w:val="00E453F0"/>
    <w:rPr>
      <w:lang w:eastAsia="en-US"/>
    </w:rPr>
  </w:style>
  <w:style w:type="character" w:styleId="Marquedecommentaire">
    <w:name w:val="annotation reference"/>
    <w:basedOn w:val="Policepardfaut"/>
    <w:rsid w:val="008765A4"/>
    <w:rPr>
      <w:sz w:val="16"/>
      <w:szCs w:val="16"/>
    </w:rPr>
  </w:style>
  <w:style w:type="paragraph" w:styleId="Commentaire">
    <w:name w:val="annotation text"/>
    <w:basedOn w:val="Normal"/>
    <w:link w:val="CommentaireCar"/>
    <w:rsid w:val="008765A4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rsid w:val="008765A4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8765A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8765A4"/>
    <w:rPr>
      <w:b/>
      <w:bCs/>
      <w:lang w:eastAsia="en-US"/>
    </w:rPr>
  </w:style>
  <w:style w:type="paragraph" w:customStyle="1" w:styleId="ParNoG">
    <w:name w:val="_ParNo_G"/>
    <w:basedOn w:val="Normal"/>
    <w:qFormat/>
    <w:rsid w:val="00535F1E"/>
    <w:pPr>
      <w:numPr>
        <w:numId w:val="7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val="fr-CH"/>
    </w:rPr>
  </w:style>
  <w:style w:type="paragraph" w:styleId="Paragraphedeliste">
    <w:name w:val="List Paragraph"/>
    <w:basedOn w:val="Normal"/>
    <w:uiPriority w:val="34"/>
    <w:qFormat/>
    <w:rsid w:val="002B55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Titre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Titre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Titre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Titre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Titre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Titre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Titre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Titre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Appelnotedebasdep">
    <w:name w:val="footnote reference"/>
    <w:aliases w:val="4_G,ftref,referencia nota al pie,BVI fnr,Footnotes refss,Footnote text,4_Footnote text,callout,nota pié di pagina,Fußnotenzeichen DISS,16 Point,Superscript 6 Point,Footnote Reference1"/>
    <w:rsid w:val="00B75D73"/>
    <w:rPr>
      <w:rFonts w:ascii="Times New Roman" w:hAnsi="Times New Roman"/>
      <w:sz w:val="18"/>
      <w:vertAlign w:val="superscript"/>
    </w:rPr>
  </w:style>
  <w:style w:type="character" w:styleId="Appeldenotedefin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En-tte">
    <w:name w:val="header"/>
    <w:aliases w:val="6_G"/>
    <w:basedOn w:val="Normal"/>
    <w:link w:val="En-tteCar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Grilledutableau">
    <w:name w:val="Table Grid"/>
    <w:basedOn w:val="Tableau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semiHidden/>
    <w:rsid w:val="00B75D73"/>
    <w:rPr>
      <w:color w:val="auto"/>
      <w:u w:val="none"/>
    </w:rPr>
  </w:style>
  <w:style w:type="character" w:styleId="Lienhypertextesuivivisit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Notedebasdepage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B75D73"/>
  </w:style>
  <w:style w:type="character" w:styleId="Numrodepage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Pieddepage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D552C3"/>
    <w:pPr>
      <w:autoSpaceDE w:val="0"/>
      <w:autoSpaceDN w:val="0"/>
      <w:adjustRightInd w:val="0"/>
    </w:pPr>
    <w:rPr>
      <w:rFonts w:eastAsia="Malgun Gothic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rsid w:val="008D74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8D747F"/>
    <w:rPr>
      <w:rFonts w:ascii="Tahoma" w:hAnsi="Tahoma" w:cs="Tahoma"/>
      <w:sz w:val="16"/>
      <w:szCs w:val="16"/>
      <w:lang w:eastAsia="en-US"/>
    </w:rPr>
  </w:style>
  <w:style w:type="character" w:customStyle="1" w:styleId="En-tteCar">
    <w:name w:val="En-tête Car"/>
    <w:aliases w:val="6_G Car"/>
    <w:link w:val="En-tte"/>
    <w:rsid w:val="000B4FC9"/>
    <w:rPr>
      <w:b/>
      <w:sz w:val="18"/>
      <w:lang w:eastAsia="en-US"/>
    </w:rPr>
  </w:style>
  <w:style w:type="character" w:customStyle="1" w:styleId="SingleTxtGChar">
    <w:name w:val="_ Single Txt_G Char"/>
    <w:link w:val="SingleTxtG"/>
    <w:locked/>
    <w:rsid w:val="00E453F0"/>
    <w:rPr>
      <w:lang w:eastAsia="en-US"/>
    </w:rPr>
  </w:style>
  <w:style w:type="character" w:styleId="Marquedecommentaire">
    <w:name w:val="annotation reference"/>
    <w:basedOn w:val="Policepardfaut"/>
    <w:rsid w:val="008765A4"/>
    <w:rPr>
      <w:sz w:val="16"/>
      <w:szCs w:val="16"/>
    </w:rPr>
  </w:style>
  <w:style w:type="paragraph" w:styleId="Commentaire">
    <w:name w:val="annotation text"/>
    <w:basedOn w:val="Normal"/>
    <w:link w:val="CommentaireCar"/>
    <w:rsid w:val="008765A4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rsid w:val="008765A4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8765A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8765A4"/>
    <w:rPr>
      <w:b/>
      <w:bCs/>
      <w:lang w:eastAsia="en-US"/>
    </w:rPr>
  </w:style>
  <w:style w:type="paragraph" w:customStyle="1" w:styleId="ParNoG">
    <w:name w:val="_ParNo_G"/>
    <w:basedOn w:val="Normal"/>
    <w:qFormat/>
    <w:rsid w:val="00535F1E"/>
    <w:pPr>
      <w:numPr>
        <w:numId w:val="7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val="fr-CH"/>
    </w:rPr>
  </w:style>
  <w:style w:type="paragraph" w:styleId="Paragraphedeliste">
    <w:name w:val="List Paragraph"/>
    <w:basedOn w:val="Normal"/>
    <w:uiPriority w:val="34"/>
    <w:qFormat/>
    <w:rsid w:val="002B5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5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C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EFC92-B985-4B19-BA8D-03B1AD77D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CRC_E.dotm</Template>
  <TotalTime>0</TotalTime>
  <Pages>2</Pages>
  <Words>711</Words>
  <Characters>3998</Characters>
  <Application>Microsoft Office Word</Application>
  <DocSecurity>0</DocSecurity>
  <Lines>78</Lines>
  <Paragraphs>30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CRC/C/OPSC/GIN/Q/1</vt:lpstr>
      <vt:lpstr/>
    </vt:vector>
  </TitlesOfParts>
  <Company>CSD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CRC/C/OPSC/GIN/Q/1</dc:title>
  <dc:creator>Boit James</dc:creator>
  <cp:lastModifiedBy>Robert Corinne</cp:lastModifiedBy>
  <cp:revision>2</cp:revision>
  <cp:lastPrinted>2017-03-08T11:05:00Z</cp:lastPrinted>
  <dcterms:created xsi:type="dcterms:W3CDTF">2017-03-08T11:05:00Z</dcterms:created>
  <dcterms:modified xsi:type="dcterms:W3CDTF">2017-03-08T11:05:00Z</dcterms:modified>
</cp:coreProperties>
</file>