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8780C" w:rsidRPr="00490517" w14:paraId="15539A61" w14:textId="77777777" w:rsidTr="00E56EE3">
        <w:trPr>
          <w:trHeight w:hRule="exact" w:val="851"/>
        </w:trPr>
        <w:tc>
          <w:tcPr>
            <w:tcW w:w="1280" w:type="dxa"/>
            <w:tcBorders>
              <w:bottom w:val="single" w:sz="4" w:space="0" w:color="auto"/>
            </w:tcBorders>
            <w:shd w:val="clear" w:color="auto" w:fill="auto"/>
          </w:tcPr>
          <w:p w14:paraId="37145F5A" w14:textId="77777777" w:rsidR="002D5AAC" w:rsidRPr="00490517" w:rsidRDefault="002D5AAC" w:rsidP="00E56EE3">
            <w:bookmarkStart w:id="0" w:name="_GoBack"/>
            <w:bookmarkEnd w:id="0"/>
          </w:p>
        </w:tc>
        <w:tc>
          <w:tcPr>
            <w:tcW w:w="2273" w:type="dxa"/>
            <w:tcBorders>
              <w:bottom w:val="single" w:sz="4" w:space="0" w:color="auto"/>
            </w:tcBorders>
            <w:shd w:val="clear" w:color="auto" w:fill="auto"/>
            <w:vAlign w:val="bottom"/>
          </w:tcPr>
          <w:p w14:paraId="239AD6D7" w14:textId="77777777" w:rsidR="002D5AAC" w:rsidRPr="00490517" w:rsidRDefault="000C3073" w:rsidP="00E56EE3">
            <w:pPr>
              <w:spacing w:after="80" w:line="300" w:lineRule="exact"/>
              <w:rPr>
                <w:sz w:val="28"/>
              </w:rPr>
            </w:pPr>
            <w:r w:rsidRPr="00490517">
              <w:rPr>
                <w:sz w:val="28"/>
              </w:rPr>
              <w:t>Naciones Unidas</w:t>
            </w:r>
          </w:p>
        </w:tc>
        <w:tc>
          <w:tcPr>
            <w:tcW w:w="6086" w:type="dxa"/>
            <w:gridSpan w:val="2"/>
            <w:tcBorders>
              <w:bottom w:val="single" w:sz="4" w:space="0" w:color="auto"/>
            </w:tcBorders>
            <w:shd w:val="clear" w:color="auto" w:fill="auto"/>
            <w:vAlign w:val="bottom"/>
          </w:tcPr>
          <w:p w14:paraId="0630B31A" w14:textId="493EC9A1" w:rsidR="002D5AAC" w:rsidRPr="006A317A" w:rsidRDefault="006A317A" w:rsidP="006A317A">
            <w:pPr>
              <w:jc w:val="right"/>
            </w:pPr>
            <w:r w:rsidRPr="006A317A">
              <w:rPr>
                <w:sz w:val="40"/>
              </w:rPr>
              <w:t>CRC</w:t>
            </w:r>
            <w:r>
              <w:t>/C/BOL/Q/5-6</w:t>
            </w:r>
          </w:p>
        </w:tc>
      </w:tr>
      <w:tr w:rsidR="00E8780C" w:rsidRPr="00490517" w14:paraId="70D85413" w14:textId="77777777" w:rsidTr="00E56EE3">
        <w:trPr>
          <w:trHeight w:hRule="exact" w:val="2835"/>
        </w:trPr>
        <w:tc>
          <w:tcPr>
            <w:tcW w:w="1280" w:type="dxa"/>
            <w:tcBorders>
              <w:top w:val="single" w:sz="4" w:space="0" w:color="auto"/>
              <w:bottom w:val="single" w:sz="12" w:space="0" w:color="auto"/>
            </w:tcBorders>
            <w:shd w:val="clear" w:color="auto" w:fill="auto"/>
          </w:tcPr>
          <w:p w14:paraId="43563BFA" w14:textId="77A29F78" w:rsidR="002D5AAC" w:rsidRPr="00490517" w:rsidRDefault="00FC7BD2" w:rsidP="00E56EE3">
            <w:pPr>
              <w:spacing w:before="120"/>
              <w:jc w:val="center"/>
            </w:pPr>
            <w:r>
              <w:rPr>
                <w:noProof/>
                <w:lang w:val="en-GB" w:eastAsia="en-GB"/>
              </w:rPr>
              <w:drawing>
                <wp:inline distT="0" distB="0" distL="0" distR="0" wp14:anchorId="43DCF85D" wp14:editId="1F11597C">
                  <wp:extent cx="715645" cy="58864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E47BD43" w14:textId="77777777" w:rsidR="002D5AAC" w:rsidRPr="00490517" w:rsidRDefault="000C3073" w:rsidP="00D5730E">
            <w:pPr>
              <w:spacing w:before="120" w:line="440" w:lineRule="exact"/>
              <w:rPr>
                <w:b/>
                <w:sz w:val="34"/>
                <w:szCs w:val="34"/>
              </w:rPr>
            </w:pPr>
            <w:r w:rsidRPr="00490517">
              <w:rPr>
                <w:b/>
                <w:sz w:val="40"/>
                <w:szCs w:val="40"/>
              </w:rPr>
              <w:t>Convención sobre los</w:t>
            </w:r>
            <w:r w:rsidRPr="00490517">
              <w:rPr>
                <w:b/>
                <w:sz w:val="40"/>
                <w:szCs w:val="40"/>
              </w:rPr>
              <w:br/>
              <w:t>Derechos del Niño</w:t>
            </w:r>
          </w:p>
        </w:tc>
        <w:tc>
          <w:tcPr>
            <w:tcW w:w="2819" w:type="dxa"/>
            <w:tcBorders>
              <w:top w:val="single" w:sz="4" w:space="0" w:color="auto"/>
              <w:bottom w:val="single" w:sz="12" w:space="0" w:color="auto"/>
            </w:tcBorders>
            <w:shd w:val="clear" w:color="auto" w:fill="auto"/>
          </w:tcPr>
          <w:p w14:paraId="01348C35" w14:textId="77777777" w:rsidR="00935A0B" w:rsidRPr="00490517" w:rsidRDefault="000C3073" w:rsidP="00935A0B">
            <w:pPr>
              <w:spacing w:before="240" w:line="240" w:lineRule="exact"/>
            </w:pPr>
            <w:r w:rsidRPr="00490517">
              <w:t xml:space="preserve">Distr. </w:t>
            </w:r>
            <w:r w:rsidR="006551F6" w:rsidRPr="00490517">
              <w:t>general</w:t>
            </w:r>
          </w:p>
          <w:p w14:paraId="57F39110" w14:textId="29E22E49" w:rsidR="00935A0B" w:rsidRPr="00490517" w:rsidRDefault="00546797" w:rsidP="00935A0B">
            <w:r>
              <w:t>4</w:t>
            </w:r>
            <w:r w:rsidR="000C3073" w:rsidRPr="00490517">
              <w:t xml:space="preserve"> de </w:t>
            </w:r>
            <w:r w:rsidR="005C09BD" w:rsidRPr="00490517">
              <w:t xml:space="preserve">marzo </w:t>
            </w:r>
            <w:r w:rsidR="000C3073" w:rsidRPr="00490517">
              <w:t>de 2021</w:t>
            </w:r>
          </w:p>
          <w:p w14:paraId="3610FB6A" w14:textId="77777777" w:rsidR="00935A0B" w:rsidRPr="00490517" w:rsidRDefault="00935A0B" w:rsidP="00935A0B"/>
          <w:p w14:paraId="4489E654" w14:textId="77777777" w:rsidR="00935A0B" w:rsidRPr="00490517" w:rsidRDefault="000C3073" w:rsidP="00935A0B">
            <w:r w:rsidRPr="00490517">
              <w:t>Original: español</w:t>
            </w:r>
          </w:p>
          <w:p w14:paraId="7955EFAA" w14:textId="77777777" w:rsidR="002D5AAC" w:rsidRPr="00490517" w:rsidRDefault="00935A0B" w:rsidP="00935A0B">
            <w:pPr>
              <w:spacing w:line="240" w:lineRule="exact"/>
            </w:pPr>
            <w:r w:rsidRPr="00490517">
              <w:t>Español, francés e inglés únicamente</w:t>
            </w:r>
          </w:p>
        </w:tc>
      </w:tr>
    </w:tbl>
    <w:p w14:paraId="361E5EE7" w14:textId="77777777" w:rsidR="00D5730E" w:rsidRDefault="000C3073" w:rsidP="00D5730E">
      <w:pPr>
        <w:spacing w:before="120"/>
        <w:rPr>
          <w:b/>
          <w:sz w:val="24"/>
        </w:rPr>
      </w:pPr>
      <w:r w:rsidRPr="00575ED2">
        <w:rPr>
          <w:b/>
          <w:sz w:val="24"/>
        </w:rPr>
        <w:t>Comité de los Derechos del Niño</w:t>
      </w:r>
    </w:p>
    <w:p w14:paraId="462BA374" w14:textId="01FFD185" w:rsidR="008D7FFC" w:rsidRPr="001207D3" w:rsidRDefault="000C3073" w:rsidP="008D7FFC">
      <w:pPr>
        <w:pStyle w:val="HChG"/>
      </w:pPr>
      <w:r>
        <w:tab/>
      </w:r>
      <w:r>
        <w:tab/>
        <w:t xml:space="preserve">Lista de cuestiones relativa a los informes periódicos </w:t>
      </w:r>
      <w:r w:rsidR="005C09BD">
        <w:t>quinto y</w:t>
      </w:r>
      <w:r w:rsidR="00546797">
        <w:t> </w:t>
      </w:r>
      <w:r w:rsidR="005C09BD">
        <w:t xml:space="preserve">sexto </w:t>
      </w:r>
      <w:r>
        <w:t>combinados del Estado Plurinacional de Bolivia</w:t>
      </w:r>
      <w:r w:rsidR="00091C41" w:rsidRPr="00091C41">
        <w:rPr>
          <w:b w:val="0"/>
          <w:bCs/>
          <w:sz w:val="20"/>
        </w:rPr>
        <w:footnoteReference w:customMarkFollows="1" w:id="1"/>
        <w:t>*</w:t>
      </w:r>
    </w:p>
    <w:p w14:paraId="132A6353" w14:textId="77777777" w:rsidR="00C63C8D" w:rsidRPr="00091C41" w:rsidRDefault="000C3073" w:rsidP="00864EED">
      <w:pPr>
        <w:pStyle w:val="SingleTxtG"/>
        <w:numPr>
          <w:ilvl w:val="0"/>
          <w:numId w:val="17"/>
        </w:numPr>
        <w:ind w:left="1134" w:firstLine="0"/>
      </w:pPr>
      <w:r w:rsidRPr="00091C41">
        <w:t>Se pide al Estado parte que presente por escrito información adicional actualizada (en un máximo de 10.700 palabras), de ser posible antes de</w:t>
      </w:r>
      <w:r w:rsidR="005C09BD">
        <w:t>l</w:t>
      </w:r>
      <w:r w:rsidRPr="00091C41">
        <w:t xml:space="preserve"> </w:t>
      </w:r>
      <w:r w:rsidR="00091C41" w:rsidRPr="00091C41">
        <w:t>15 de febrero de 2022</w:t>
      </w:r>
      <w:r w:rsidRPr="00091C41">
        <w:t>. En el diálogo con el Estado parte, el Comité puede abordar todos los aspectos de los derechos del niño contemplados en la Convención.</w:t>
      </w:r>
    </w:p>
    <w:p w14:paraId="5C3113E2" w14:textId="77777777" w:rsidR="00091C41" w:rsidRPr="00091C41" w:rsidRDefault="00091C41" w:rsidP="00091C41">
      <w:pPr>
        <w:pStyle w:val="HChG"/>
      </w:pPr>
      <w:r w:rsidRPr="00091C41">
        <w:tab/>
      </w:r>
      <w:r w:rsidRPr="00091C41">
        <w:tab/>
        <w:t>Parte I</w:t>
      </w:r>
    </w:p>
    <w:p w14:paraId="61D4AFCC" w14:textId="77777777" w:rsidR="00091C41" w:rsidRPr="00091C41" w:rsidRDefault="00091C41" w:rsidP="000C3073">
      <w:pPr>
        <w:pStyle w:val="SingleTxtG"/>
        <w:numPr>
          <w:ilvl w:val="0"/>
          <w:numId w:val="17"/>
        </w:numPr>
        <w:ind w:left="1134" w:firstLine="0"/>
      </w:pPr>
      <w:r w:rsidRPr="00091C41">
        <w:t>Sírvanse proporcionar información sobre:</w:t>
      </w:r>
    </w:p>
    <w:p w14:paraId="37691820" w14:textId="619E0C81" w:rsidR="00091C41" w:rsidRPr="00091C41" w:rsidRDefault="00091C41" w:rsidP="000C3073">
      <w:pPr>
        <w:pStyle w:val="SingleTxtG"/>
        <w:numPr>
          <w:ilvl w:val="0"/>
          <w:numId w:val="18"/>
        </w:numPr>
        <w:ind w:left="1134" w:firstLine="567"/>
      </w:pPr>
      <w:r w:rsidRPr="00091C41">
        <w:t xml:space="preserve">Los resultados principales del Plan Multisectorial de Desarrollo Integral </w:t>
      </w:r>
      <w:r w:rsidR="007510C3">
        <w:t>–</w:t>
      </w:r>
      <w:r w:rsidR="007510C3" w:rsidRPr="00091C41">
        <w:t xml:space="preserve"> </w:t>
      </w:r>
      <w:r w:rsidRPr="00091C41">
        <w:t>Plan Plurinacional de las Niñas, Niños y Adolescentes (2016-2021)</w:t>
      </w:r>
      <w:r w:rsidR="00B55CB5">
        <w:t>,</w:t>
      </w:r>
      <w:r w:rsidRPr="00091C41">
        <w:t xml:space="preserve"> y sobre la entidad responsable para coordinar la implementación del Plan;</w:t>
      </w:r>
    </w:p>
    <w:p w14:paraId="55CF567F" w14:textId="67DCB748" w:rsidR="00091C41" w:rsidRPr="00091C41" w:rsidRDefault="00091C41" w:rsidP="000C3073">
      <w:pPr>
        <w:pStyle w:val="SingleTxtG"/>
        <w:numPr>
          <w:ilvl w:val="0"/>
          <w:numId w:val="18"/>
        </w:numPr>
        <w:ind w:left="1134" w:firstLine="567"/>
      </w:pPr>
      <w:r w:rsidRPr="00091C41">
        <w:t>Las medidas adoptadas para garantizar la protección de los derechos de l</w:t>
      </w:r>
      <w:r w:rsidR="005C5963">
        <w:t>o</w:t>
      </w:r>
      <w:r w:rsidRPr="00091C41">
        <w:t>s niñ</w:t>
      </w:r>
      <w:r w:rsidR="005C5963">
        <w:t>o</w:t>
      </w:r>
      <w:r w:rsidRPr="00091C41">
        <w:t>s, niñ</w:t>
      </w:r>
      <w:r w:rsidR="005C5963">
        <w:t>a</w:t>
      </w:r>
      <w:r w:rsidRPr="00091C41">
        <w:t xml:space="preserve">s y adolescentes en el contexto de la pandemia </w:t>
      </w:r>
      <w:r w:rsidR="005C5963">
        <w:t xml:space="preserve">de </w:t>
      </w:r>
      <w:r w:rsidRPr="00091C41">
        <w:t xml:space="preserve">COVID-19 y </w:t>
      </w:r>
      <w:r w:rsidR="003A0F80">
        <w:t xml:space="preserve">para </w:t>
      </w:r>
      <w:r w:rsidRPr="00091C41">
        <w:t>mitigar los impactos adversos de la pandemia.</w:t>
      </w:r>
    </w:p>
    <w:p w14:paraId="0E361BEF" w14:textId="77777777" w:rsidR="00091C41" w:rsidRPr="00091C41" w:rsidRDefault="00091C41" w:rsidP="000C3073">
      <w:pPr>
        <w:pStyle w:val="SingleTxtG"/>
        <w:numPr>
          <w:ilvl w:val="0"/>
          <w:numId w:val="17"/>
        </w:numPr>
        <w:ind w:left="1134" w:firstLine="0"/>
      </w:pPr>
      <w:r w:rsidRPr="00091C41">
        <w:t>Sírvanse explicar:</w:t>
      </w:r>
    </w:p>
    <w:p w14:paraId="4CDA527A" w14:textId="19702A3D" w:rsidR="00091C41" w:rsidRPr="00091C41" w:rsidRDefault="00091C41" w:rsidP="000C3073">
      <w:pPr>
        <w:pStyle w:val="SingleTxtG"/>
        <w:numPr>
          <w:ilvl w:val="0"/>
          <w:numId w:val="19"/>
        </w:numPr>
        <w:ind w:left="1134" w:firstLine="567"/>
      </w:pPr>
      <w:r w:rsidRPr="00091C41">
        <w:t xml:space="preserve">En qué medida la nueva Dirección General de Niñez y Personas Adultas Mayores, del Ministerio de Justicia y Transparencia Institucional, tiene la autoridad y los recursos necesarios para coordinar la implementación de las políticas públicas de la niñez y adolescencia; </w:t>
      </w:r>
    </w:p>
    <w:p w14:paraId="6E9AE411" w14:textId="30E52685" w:rsidR="00091C41" w:rsidRPr="00091C41" w:rsidRDefault="00091C41" w:rsidP="000C3073">
      <w:pPr>
        <w:pStyle w:val="SingleTxtG"/>
        <w:numPr>
          <w:ilvl w:val="0"/>
          <w:numId w:val="19"/>
        </w:numPr>
        <w:ind w:left="1134" w:firstLine="567"/>
      </w:pPr>
      <w:r w:rsidRPr="00091C41">
        <w:t>C</w:t>
      </w:r>
      <w:r w:rsidR="00B55CB5">
        <w:t>ó</w:t>
      </w:r>
      <w:r w:rsidRPr="00091C41">
        <w:t xml:space="preserve">mo </w:t>
      </w:r>
      <w:r w:rsidR="00C50571">
        <w:t xml:space="preserve">se </w:t>
      </w:r>
      <w:r w:rsidRPr="00091C41">
        <w:t xml:space="preserve">asegura la coordinación entre esta Dirección </w:t>
      </w:r>
      <w:r w:rsidR="003A0F80">
        <w:t xml:space="preserve">y </w:t>
      </w:r>
      <w:r w:rsidRPr="00091C41">
        <w:t xml:space="preserve">la Dirección de Justicia y Derechos Fundamentales, responsable </w:t>
      </w:r>
      <w:r w:rsidR="00B55CB5">
        <w:t>d</w:t>
      </w:r>
      <w:r w:rsidRPr="00091C41">
        <w:t xml:space="preserve">el </w:t>
      </w:r>
      <w:r w:rsidR="003A0F80">
        <w:t>s</w:t>
      </w:r>
      <w:r w:rsidRPr="00091C41">
        <w:t xml:space="preserve">istema </w:t>
      </w:r>
      <w:r w:rsidR="003A0F80">
        <w:t>p</w:t>
      </w:r>
      <w:r w:rsidRPr="00091C41">
        <w:t xml:space="preserve">enal para </w:t>
      </w:r>
      <w:r w:rsidR="003A0F80">
        <w:t>a</w:t>
      </w:r>
      <w:r w:rsidRPr="00091C41">
        <w:t xml:space="preserve">dolescentes; </w:t>
      </w:r>
    </w:p>
    <w:p w14:paraId="472C4089" w14:textId="6D8A8291" w:rsidR="00091C41" w:rsidRPr="00091C41" w:rsidRDefault="00091C41" w:rsidP="000C3073">
      <w:pPr>
        <w:pStyle w:val="SingleTxtG"/>
        <w:numPr>
          <w:ilvl w:val="0"/>
          <w:numId w:val="19"/>
        </w:numPr>
        <w:ind w:left="1134" w:firstLine="567"/>
      </w:pPr>
      <w:r w:rsidRPr="00091C41">
        <w:t>C</w:t>
      </w:r>
      <w:r w:rsidR="00B55CB5">
        <w:t>ó</w:t>
      </w:r>
      <w:r w:rsidRPr="00091C41">
        <w:t xml:space="preserve">mo las 393 Defensorías de </w:t>
      </w:r>
      <w:r w:rsidR="00B80F5F">
        <w:t xml:space="preserve">la </w:t>
      </w:r>
      <w:r w:rsidRPr="00091C41">
        <w:t>Niñez y Adolescencia creadas en 339</w:t>
      </w:r>
      <w:r w:rsidR="0087362E">
        <w:t> </w:t>
      </w:r>
      <w:r w:rsidRPr="00091C41">
        <w:t>municipios están funcionando efectivamente.</w:t>
      </w:r>
    </w:p>
    <w:p w14:paraId="07B49207" w14:textId="2C99E246" w:rsidR="00091C41" w:rsidRPr="00091C41" w:rsidRDefault="00091C41" w:rsidP="000C3073">
      <w:pPr>
        <w:pStyle w:val="SingleTxtG"/>
        <w:numPr>
          <w:ilvl w:val="0"/>
          <w:numId w:val="17"/>
        </w:numPr>
        <w:ind w:left="1134" w:firstLine="0"/>
      </w:pPr>
      <w:r w:rsidRPr="00091C41">
        <w:t xml:space="preserve">Sírvanse proporcionar información sobre los 2.813 casos recibidos por la Defensoría del Pueblo entre </w:t>
      </w:r>
      <w:r w:rsidR="00B55CB5">
        <w:t xml:space="preserve">el </w:t>
      </w:r>
      <w:r w:rsidRPr="00091C41">
        <w:t xml:space="preserve">1 de enero de 2016 y </w:t>
      </w:r>
      <w:r w:rsidR="00B55CB5">
        <w:t xml:space="preserve">el </w:t>
      </w:r>
      <w:r w:rsidRPr="00091C41">
        <w:t xml:space="preserve">31 de marzo de 2018 respecto a los servicios proporcionados a </w:t>
      </w:r>
      <w:r w:rsidR="00C50571" w:rsidRPr="00091C41">
        <w:t>niñas, niños y adolescentes</w:t>
      </w:r>
      <w:r w:rsidRPr="00091C41">
        <w:t xml:space="preserve"> peticionarios, y las causas administrativas o judiciales relacionadas.</w:t>
      </w:r>
      <w:r w:rsidR="00C50571">
        <w:t xml:space="preserve"> </w:t>
      </w:r>
      <w:r w:rsidRPr="00091C41">
        <w:t>Sírva</w:t>
      </w:r>
      <w:r w:rsidR="00B55CB5">
        <w:t>n</w:t>
      </w:r>
      <w:r w:rsidRPr="00091C41">
        <w:t xml:space="preserve">se </w:t>
      </w:r>
      <w:r w:rsidR="00C50571">
        <w:t xml:space="preserve">también </w:t>
      </w:r>
      <w:r w:rsidRPr="00091C41">
        <w:t xml:space="preserve">informar sobre el mandato y los recursos dedicados a la Delegación Defensorial Especial de los derechos de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t>de la Defensoría del Pueblo.</w:t>
      </w:r>
    </w:p>
    <w:p w14:paraId="3552CA3F" w14:textId="2428E3C8" w:rsidR="00091C41" w:rsidRPr="00091C41" w:rsidRDefault="00091C41" w:rsidP="000C3073">
      <w:pPr>
        <w:pStyle w:val="SingleTxtG"/>
        <w:numPr>
          <w:ilvl w:val="0"/>
          <w:numId w:val="17"/>
        </w:numPr>
        <w:ind w:left="1134" w:firstLine="0"/>
      </w:pPr>
      <w:r w:rsidRPr="00091C41">
        <w:t xml:space="preserve">Sírvanse proporcionar información sobre los obstáculos para la implementación y funcionamiento del sistema de información de </w:t>
      </w:r>
      <w:r w:rsidR="00C50571" w:rsidRPr="00091C41">
        <w:t>niñas, niños y adolescentes</w:t>
      </w:r>
      <w:r w:rsidRPr="00091C41">
        <w:t xml:space="preserve"> del Ministerio de </w:t>
      </w:r>
      <w:r w:rsidRPr="00091C41">
        <w:lastRenderedPageBreak/>
        <w:t>Justicia y Transparencia Institucional. Sírvanse clarificar si el sistema prevé incluir información sobre todas las áreas de la Convención.</w:t>
      </w:r>
    </w:p>
    <w:p w14:paraId="4425931A" w14:textId="56620BAB" w:rsidR="00091C41" w:rsidRPr="00091C41" w:rsidRDefault="00091C41" w:rsidP="000C3073">
      <w:pPr>
        <w:pStyle w:val="SingleTxtG"/>
        <w:numPr>
          <w:ilvl w:val="0"/>
          <w:numId w:val="17"/>
        </w:numPr>
        <w:ind w:left="1134" w:firstLine="0"/>
      </w:pPr>
      <w:r w:rsidRPr="00091C41">
        <w:t xml:space="preserve">Sírvanse proporcionar información sobre las medidas tomadas para prohibir y prevenir </w:t>
      </w:r>
      <w:r w:rsidR="00EC7172">
        <w:t>los</w:t>
      </w:r>
      <w:r w:rsidRPr="00091C41">
        <w:t xml:space="preserve"> matrimonio</w:t>
      </w:r>
      <w:r w:rsidR="00EC7172">
        <w:t>s</w:t>
      </w:r>
      <w:r w:rsidRPr="00091C41">
        <w:t xml:space="preserve"> o uniones de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t>menores de 18 años, sin excepción, particularmente en áreas indígenas y rurales.</w:t>
      </w:r>
    </w:p>
    <w:p w14:paraId="70891978" w14:textId="77777777" w:rsidR="00091C41" w:rsidRPr="00091C41" w:rsidRDefault="00091C41" w:rsidP="000C3073">
      <w:pPr>
        <w:pStyle w:val="SingleTxtG"/>
        <w:numPr>
          <w:ilvl w:val="0"/>
          <w:numId w:val="17"/>
        </w:numPr>
        <w:ind w:left="1134" w:firstLine="0"/>
      </w:pPr>
      <w:r w:rsidRPr="00091C41">
        <w:t>Sírvanse proporcionar información sobre:</w:t>
      </w:r>
    </w:p>
    <w:p w14:paraId="56A3064E" w14:textId="175DF100" w:rsidR="00091C41" w:rsidRPr="00091C41" w:rsidRDefault="00091C41" w:rsidP="000C3073">
      <w:pPr>
        <w:pStyle w:val="SingleTxtG"/>
        <w:numPr>
          <w:ilvl w:val="0"/>
          <w:numId w:val="20"/>
        </w:numPr>
        <w:ind w:left="1134" w:firstLine="567"/>
      </w:pPr>
      <w:r w:rsidRPr="00091C41">
        <w:t xml:space="preserve">Las investigaciones, enjuiciamiento y sentencias judiciales sobre todos los casos de denuncia de tortura y malos tratos a </w:t>
      </w:r>
      <w:r w:rsidR="00C50571" w:rsidRPr="00091C41">
        <w:t>niñas, niños y adolescentes</w:t>
      </w:r>
      <w:r w:rsidRPr="00091C41">
        <w:t xml:space="preserve">, como </w:t>
      </w:r>
      <w:r w:rsidR="00B55CB5">
        <w:t xml:space="preserve">fue </w:t>
      </w:r>
      <w:r w:rsidRPr="00091C41">
        <w:t>recomendado por el Comité en 2009 (CRC/C/BOL/CO/4, párr</w:t>
      </w:r>
      <w:r w:rsidR="006E4162">
        <w:t xml:space="preserve">. </w:t>
      </w:r>
      <w:r w:rsidRPr="00091C41">
        <w:t>39);</w:t>
      </w:r>
    </w:p>
    <w:p w14:paraId="4735C5F6" w14:textId="09F34A72" w:rsidR="00091C41" w:rsidRPr="00091C41" w:rsidRDefault="00091C41" w:rsidP="000C3073">
      <w:pPr>
        <w:pStyle w:val="SingleTxtG"/>
        <w:numPr>
          <w:ilvl w:val="0"/>
          <w:numId w:val="20"/>
        </w:numPr>
        <w:ind w:left="1134" w:firstLine="567"/>
      </w:pPr>
      <w:r w:rsidRPr="00091C41">
        <w:t xml:space="preserve">El seguimiento dado a los casos de violencia contra </w:t>
      </w:r>
      <w:r w:rsidR="00C50571" w:rsidRPr="00091C41">
        <w:t>niñas, niños y adolescentes</w:t>
      </w:r>
      <w:r w:rsidRPr="00091C41">
        <w:t xml:space="preserve"> (párr</w:t>
      </w:r>
      <w:r w:rsidR="006E4162">
        <w:t xml:space="preserve">s. </w:t>
      </w:r>
      <w:r w:rsidRPr="00091C41">
        <w:t>106 y 111</w:t>
      </w:r>
      <w:r w:rsidR="000C3073">
        <w:rPr>
          <w:rStyle w:val="Refdenotaalpie"/>
        </w:rPr>
        <w:footnoteReference w:id="2"/>
      </w:r>
      <w:r w:rsidRPr="00091C41">
        <w:t>);</w:t>
      </w:r>
    </w:p>
    <w:p w14:paraId="74F85038" w14:textId="5ECEFCBE" w:rsidR="00091C41" w:rsidRPr="00091C41" w:rsidRDefault="00091C41" w:rsidP="000C3073">
      <w:pPr>
        <w:pStyle w:val="SingleTxtG"/>
        <w:numPr>
          <w:ilvl w:val="0"/>
          <w:numId w:val="20"/>
        </w:numPr>
        <w:ind w:left="1134" w:firstLine="567"/>
      </w:pPr>
      <w:r w:rsidRPr="00091C41">
        <w:t>La etapa actual en la investigación/enjuiciamiento de los 1.535 casos de delito</w:t>
      </w:r>
      <w:r w:rsidR="00EC7172">
        <w:t>s</w:t>
      </w:r>
      <w:r w:rsidRPr="00091C41">
        <w:t xml:space="preserve"> de violación contra </w:t>
      </w:r>
      <w:r w:rsidR="005C5963" w:rsidRPr="00091C41">
        <w:t>niñ</w:t>
      </w:r>
      <w:r w:rsidR="005C5963">
        <w:t>o</w:t>
      </w:r>
      <w:r w:rsidR="005C5963" w:rsidRPr="00091C41">
        <w:t>s, niñ</w:t>
      </w:r>
      <w:r w:rsidR="005C5963">
        <w:t>a</w:t>
      </w:r>
      <w:r w:rsidR="005C5963" w:rsidRPr="00091C41">
        <w:t xml:space="preserve">s y adolescentes </w:t>
      </w:r>
      <w:r w:rsidRPr="00091C41">
        <w:t>reportados por el Ministerio Público (párr</w:t>
      </w:r>
      <w:r w:rsidR="006E4162">
        <w:t>.</w:t>
      </w:r>
      <w:r w:rsidR="0087362E">
        <w:t> </w:t>
      </w:r>
      <w:r w:rsidRPr="00091C41">
        <w:t>121);</w:t>
      </w:r>
    </w:p>
    <w:p w14:paraId="752A7D16" w14:textId="4CACEC60" w:rsidR="00091C41" w:rsidRPr="00091C41" w:rsidRDefault="00091C41" w:rsidP="000C3073">
      <w:pPr>
        <w:pStyle w:val="SingleTxtG"/>
        <w:numPr>
          <w:ilvl w:val="0"/>
          <w:numId w:val="20"/>
        </w:numPr>
        <w:ind w:left="1134" w:firstLine="567"/>
      </w:pPr>
      <w:r w:rsidRPr="00091C41">
        <w:t xml:space="preserve">El trato de los casos de violencia, incluso sexual, contra niñas, niños y adolescentes, ocurridos durante el confinamiento por la </w:t>
      </w:r>
      <w:r w:rsidR="005D59CE">
        <w:t xml:space="preserve">pandemia de </w:t>
      </w:r>
      <w:r w:rsidRPr="00091C41">
        <w:t>COVID-19;</w:t>
      </w:r>
    </w:p>
    <w:p w14:paraId="7A0DA1DC" w14:textId="722148B3" w:rsidR="00091C41" w:rsidRPr="00091C41" w:rsidRDefault="00091C41" w:rsidP="000C3073">
      <w:pPr>
        <w:pStyle w:val="SingleTxtG"/>
        <w:numPr>
          <w:ilvl w:val="0"/>
          <w:numId w:val="20"/>
        </w:numPr>
        <w:ind w:left="1134" w:firstLine="567"/>
      </w:pPr>
      <w:r w:rsidRPr="00091C41">
        <w:t xml:space="preserve">Las campañas públicas de educación sobre la prohibición de castigos corporales y las consecuencias negativas de estos en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t>realizadas, y las medidas para promover formas de disciplina positivas y no violentas;</w:t>
      </w:r>
    </w:p>
    <w:p w14:paraId="78077246" w14:textId="77777777" w:rsidR="00091C41" w:rsidRPr="00091C41" w:rsidRDefault="00091C41" w:rsidP="000C3073">
      <w:pPr>
        <w:pStyle w:val="SingleTxtG"/>
        <w:numPr>
          <w:ilvl w:val="0"/>
          <w:numId w:val="20"/>
        </w:numPr>
        <w:ind w:left="1134" w:firstLine="567"/>
      </w:pPr>
      <w:r w:rsidRPr="00091C41">
        <w:t xml:space="preserve">La incidencia de violencia contra </w:t>
      </w:r>
      <w:r w:rsidR="00C50571" w:rsidRPr="00091C41">
        <w:t>niñas, niños y adolescentes</w:t>
      </w:r>
      <w:r w:rsidRPr="00091C41">
        <w:t xml:space="preserve"> con discapacidad.</w:t>
      </w:r>
    </w:p>
    <w:p w14:paraId="50B7E349" w14:textId="01EEF431" w:rsidR="00091C41" w:rsidRPr="00091C41" w:rsidRDefault="00091C41" w:rsidP="000C3073">
      <w:pPr>
        <w:pStyle w:val="SingleTxtG"/>
        <w:numPr>
          <w:ilvl w:val="0"/>
          <w:numId w:val="17"/>
        </w:numPr>
        <w:ind w:left="1134" w:firstLine="0"/>
      </w:pPr>
      <w:r w:rsidRPr="00091C41">
        <w:t>Sírvanse proporcionar información sobre las medidas concretas tomadas para:</w:t>
      </w:r>
    </w:p>
    <w:p w14:paraId="39974B1A" w14:textId="22004997" w:rsidR="00091C41" w:rsidRPr="00091C41" w:rsidRDefault="00091C41" w:rsidP="000C3073">
      <w:pPr>
        <w:pStyle w:val="SingleTxtG"/>
        <w:numPr>
          <w:ilvl w:val="0"/>
          <w:numId w:val="21"/>
        </w:numPr>
        <w:ind w:left="1134" w:firstLine="567"/>
      </w:pPr>
      <w:r w:rsidRPr="00091C41">
        <w:t xml:space="preserve">Trabajar con familias en riesgo para prevenir que </w:t>
      </w:r>
      <w:r w:rsidR="00EC7172">
        <w:t xml:space="preserve">los </w:t>
      </w:r>
      <w:r w:rsidR="004C3ED9" w:rsidRPr="00091C41">
        <w:t>niñ</w:t>
      </w:r>
      <w:r w:rsidR="00EC7172">
        <w:t>o</w:t>
      </w:r>
      <w:r w:rsidR="004C3ED9" w:rsidRPr="00091C41">
        <w:t>s, niñ</w:t>
      </w:r>
      <w:r w:rsidR="00EC7172">
        <w:t>a</w:t>
      </w:r>
      <w:r w:rsidR="004C3ED9" w:rsidRPr="00091C41">
        <w:t>s y adolescentes</w:t>
      </w:r>
      <w:r w:rsidRPr="00091C41">
        <w:t xml:space="preserve"> no sean víctimas de violencia, incluso infanticidio y violencia sexual;</w:t>
      </w:r>
    </w:p>
    <w:p w14:paraId="7C28E747" w14:textId="14B9213A" w:rsidR="00091C41" w:rsidRPr="00091C41" w:rsidRDefault="00091C41" w:rsidP="000C3073">
      <w:pPr>
        <w:pStyle w:val="SingleTxtG"/>
        <w:numPr>
          <w:ilvl w:val="0"/>
          <w:numId w:val="21"/>
        </w:numPr>
        <w:ind w:left="1134" w:firstLine="567"/>
      </w:pPr>
      <w:r w:rsidRPr="00091C41">
        <w:t xml:space="preserve">Trabajar con familias en riesgo para prevenir que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t xml:space="preserve">con familia directa o </w:t>
      </w:r>
      <w:r w:rsidR="00656E91">
        <w:t xml:space="preserve">extendida </w:t>
      </w:r>
      <w:r w:rsidRPr="00091C41">
        <w:t>no sean privadas de su medio familiar;</w:t>
      </w:r>
    </w:p>
    <w:p w14:paraId="483D8FE5" w14:textId="30C79391" w:rsidR="00091C41" w:rsidRPr="00091C41" w:rsidRDefault="00091C41" w:rsidP="000C3073">
      <w:pPr>
        <w:pStyle w:val="SingleTxtG"/>
        <w:numPr>
          <w:ilvl w:val="0"/>
          <w:numId w:val="21"/>
        </w:numPr>
        <w:ind w:left="1134" w:firstLine="567"/>
      </w:pPr>
      <w:r w:rsidRPr="00091C41">
        <w:t xml:space="preserve">Apoyar </w:t>
      </w:r>
      <w:r w:rsidR="002A4080">
        <w:t xml:space="preserve">a </w:t>
      </w:r>
      <w:r w:rsidRPr="00091C41">
        <w:t xml:space="preserve">familias, y principalmente </w:t>
      </w:r>
      <w:r w:rsidR="002A4080">
        <w:t xml:space="preserve">a </w:t>
      </w:r>
      <w:r w:rsidRPr="00091C41">
        <w:t xml:space="preserve">las madres de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t>con discapacidad</w:t>
      </w:r>
      <w:r w:rsidR="00EC7172">
        <w:t>,</w:t>
      </w:r>
      <w:r w:rsidRPr="00091C41">
        <w:t xml:space="preserve"> para prevenir la pérdida del cuidado familiar;</w:t>
      </w:r>
    </w:p>
    <w:p w14:paraId="7CC61CD4" w14:textId="7374F525" w:rsidR="00091C41" w:rsidRPr="00091C41" w:rsidRDefault="00091C41" w:rsidP="000C3073">
      <w:pPr>
        <w:pStyle w:val="SingleTxtG"/>
        <w:numPr>
          <w:ilvl w:val="0"/>
          <w:numId w:val="21"/>
        </w:numPr>
        <w:ind w:left="1134" w:firstLine="567"/>
      </w:pPr>
      <w:r w:rsidRPr="00091C41">
        <w:t xml:space="preserve">Garantizar que niñas y niños menores de </w:t>
      </w:r>
      <w:r w:rsidR="00EC7172">
        <w:t>seis</w:t>
      </w:r>
      <w:r w:rsidRPr="00091C41">
        <w:t xml:space="preserve"> años no sean privados de entorno familiar;</w:t>
      </w:r>
    </w:p>
    <w:p w14:paraId="574CECA5" w14:textId="77777777" w:rsidR="00091C41" w:rsidRPr="00091C41" w:rsidRDefault="00091C41" w:rsidP="000C3073">
      <w:pPr>
        <w:pStyle w:val="SingleTxtG"/>
        <w:numPr>
          <w:ilvl w:val="0"/>
          <w:numId w:val="21"/>
        </w:numPr>
        <w:ind w:left="1134" w:firstLine="567"/>
      </w:pPr>
      <w:r w:rsidRPr="00091C41">
        <w:t>Garantir que la falta de recursos financieros no impida la reintegración familiar, y que los proceso</w:t>
      </w:r>
      <w:r w:rsidR="002A4080">
        <w:t>s</w:t>
      </w:r>
      <w:r w:rsidRPr="00091C41">
        <w:t xml:space="preserve"> administrativos y legales de reintegración sean gratuitos;</w:t>
      </w:r>
    </w:p>
    <w:p w14:paraId="3D1F6B0E" w14:textId="787952E1" w:rsidR="00091C41" w:rsidRPr="00091C41" w:rsidRDefault="00091C41" w:rsidP="000C3073">
      <w:pPr>
        <w:pStyle w:val="SingleTxtG"/>
        <w:numPr>
          <w:ilvl w:val="0"/>
          <w:numId w:val="21"/>
        </w:numPr>
        <w:ind w:left="1134" w:firstLine="567"/>
        <w:rPr>
          <w:bCs/>
          <w:lang w:val="es-PE"/>
        </w:rPr>
      </w:pPr>
      <w:r w:rsidRPr="00091C41">
        <w:t>Abordar los hallazgos del “</w:t>
      </w:r>
      <w:r w:rsidRPr="00091C41">
        <w:rPr>
          <w:bCs/>
          <w:lang w:val="es-PE"/>
        </w:rPr>
        <w:t xml:space="preserve">Estudio sobre el estado de situación de </w:t>
      </w:r>
      <w:r w:rsidR="00EC7172">
        <w:rPr>
          <w:bCs/>
          <w:lang w:val="es-PE"/>
        </w:rPr>
        <w:t xml:space="preserve">niñas, niños y adolescentes </w:t>
      </w:r>
      <w:r w:rsidRPr="00091C41">
        <w:rPr>
          <w:bCs/>
          <w:lang w:val="es-PE"/>
        </w:rPr>
        <w:t>privados del cuidado parental que residen en centros de acogida en Bolivia” del Ministerio de Justicia y Transparencia Institucional;</w:t>
      </w:r>
    </w:p>
    <w:p w14:paraId="795ACE40" w14:textId="02EBE261" w:rsidR="00091C41" w:rsidRPr="00091C41" w:rsidRDefault="00091C41" w:rsidP="000C3073">
      <w:pPr>
        <w:pStyle w:val="SingleTxtG"/>
        <w:numPr>
          <w:ilvl w:val="0"/>
          <w:numId w:val="21"/>
        </w:numPr>
        <w:ind w:left="1134" w:firstLine="567"/>
      </w:pPr>
      <w:r w:rsidRPr="00091C41">
        <w:rPr>
          <w:bCs/>
          <w:lang w:val="es-PE"/>
        </w:rPr>
        <w:t xml:space="preserve">Aumentar el nivel de participación de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rPr>
          <w:bCs/>
          <w:lang w:val="es-PE"/>
        </w:rPr>
        <w:t xml:space="preserve">y garantizar la inclusión de sus opiniones en todos los sectores que </w:t>
      </w:r>
      <w:r w:rsidR="002A4080">
        <w:rPr>
          <w:bCs/>
          <w:lang w:val="es-PE"/>
        </w:rPr>
        <w:t xml:space="preserve">los </w:t>
      </w:r>
      <w:r w:rsidRPr="00091C41">
        <w:rPr>
          <w:bCs/>
          <w:lang w:val="es-PE"/>
        </w:rPr>
        <w:t xml:space="preserve">afectan </w:t>
      </w:r>
      <w:r w:rsidR="002A4080">
        <w:rPr>
          <w:bCs/>
          <w:lang w:val="es-PE"/>
        </w:rPr>
        <w:t xml:space="preserve">así como </w:t>
      </w:r>
      <w:r w:rsidRPr="00091C41">
        <w:rPr>
          <w:bCs/>
          <w:lang w:val="es-PE"/>
        </w:rPr>
        <w:t>sus derechos.</w:t>
      </w:r>
    </w:p>
    <w:p w14:paraId="2BA7691C" w14:textId="2E5863AE" w:rsidR="00091C41" w:rsidRPr="00091C41" w:rsidRDefault="00091C41" w:rsidP="000C3073">
      <w:pPr>
        <w:pStyle w:val="SingleTxtG"/>
        <w:numPr>
          <w:ilvl w:val="0"/>
          <w:numId w:val="17"/>
        </w:numPr>
        <w:ind w:left="1134" w:firstLine="0"/>
      </w:pPr>
      <w:r w:rsidRPr="00091C41">
        <w:t>Sírvanse proporcionar información sobre:</w:t>
      </w:r>
    </w:p>
    <w:p w14:paraId="50781463" w14:textId="0FF4C5C9" w:rsidR="00091C41" w:rsidRPr="00091C41" w:rsidRDefault="00091C41" w:rsidP="000C3073">
      <w:pPr>
        <w:pStyle w:val="SingleTxtG"/>
        <w:numPr>
          <w:ilvl w:val="0"/>
          <w:numId w:val="22"/>
        </w:numPr>
        <w:ind w:left="1134" w:firstLine="567"/>
      </w:pPr>
      <w:r w:rsidRPr="00091C41">
        <w:t xml:space="preserve">Las medidas adoptadas para garantizar la recopilación de datos fiables sobre </w:t>
      </w:r>
      <w:r w:rsidR="004C3ED9" w:rsidRPr="00091C41">
        <w:t>niñas, niños y adolescentes</w:t>
      </w:r>
      <w:r w:rsidRPr="00091C41">
        <w:t xml:space="preserve"> con discapacidad, y para concertar el Sistema de Información del Programa de Registro Único Nacional de Personas con Discapacidad (SIPRUN PCD) del Ministerio de Salud con el censo nacional de población y vivienda y los datos del Comité Nacional de la Persona con Discapacidad;</w:t>
      </w:r>
    </w:p>
    <w:p w14:paraId="29B3032A" w14:textId="0C7F908E" w:rsidR="00091C41" w:rsidRPr="00091C41" w:rsidRDefault="00091C41" w:rsidP="000C3073">
      <w:pPr>
        <w:pStyle w:val="SingleTxtG"/>
        <w:numPr>
          <w:ilvl w:val="0"/>
          <w:numId w:val="22"/>
        </w:numPr>
        <w:ind w:left="1134" w:firstLine="567"/>
      </w:pPr>
      <w:r w:rsidRPr="00091C41">
        <w:t>El estudio sobre el alcance y las causas de la discapacidad, como fuera recomendado por el Comité en 2009 (CRC/C/BOL/CO/4, párr</w:t>
      </w:r>
      <w:r w:rsidR="00EC7172">
        <w:t xml:space="preserve">. </w:t>
      </w:r>
      <w:r w:rsidRPr="00091C41">
        <w:t>52</w:t>
      </w:r>
      <w:r w:rsidR="00EC7172">
        <w:t>, apdo.</w:t>
      </w:r>
      <w:r w:rsidRPr="00091C41">
        <w:t xml:space="preserve"> </w:t>
      </w:r>
      <w:r w:rsidR="00954782">
        <w:t>b</w:t>
      </w:r>
      <w:r w:rsidR="00EC7172">
        <w:t>)</w:t>
      </w:r>
      <w:r w:rsidRPr="00091C41">
        <w:t>);</w:t>
      </w:r>
    </w:p>
    <w:p w14:paraId="538D3CFF" w14:textId="14D9425F" w:rsidR="00091C41" w:rsidRPr="00091C41" w:rsidRDefault="00091C41" w:rsidP="000C3073">
      <w:pPr>
        <w:pStyle w:val="SingleTxtG"/>
        <w:numPr>
          <w:ilvl w:val="0"/>
          <w:numId w:val="22"/>
        </w:numPr>
        <w:ind w:left="1134" w:firstLine="567"/>
      </w:pPr>
      <w:r w:rsidRPr="00091C41">
        <w:lastRenderedPageBreak/>
        <w:t xml:space="preserve">El acceso real de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t>con discapacidad a sistemas de detección e intervención tempranas disponibles en todo el territorio nacional, y en particular en zonas rurales;</w:t>
      </w:r>
    </w:p>
    <w:p w14:paraId="6C69DB33" w14:textId="45C2FF62" w:rsidR="00091C41" w:rsidRPr="00091C41" w:rsidRDefault="00091C41" w:rsidP="000C3073">
      <w:pPr>
        <w:pStyle w:val="SingleTxtG"/>
        <w:numPr>
          <w:ilvl w:val="0"/>
          <w:numId w:val="22"/>
        </w:numPr>
        <w:ind w:left="1134" w:firstLine="567"/>
      </w:pPr>
      <w:r w:rsidRPr="00091C41">
        <w:t xml:space="preserve">El aumento de los recursos humanos, técnicos y financieros a nivel local para apoyar </w:t>
      </w:r>
      <w:r w:rsidR="00375B3E">
        <w:t xml:space="preserve">a los </w:t>
      </w:r>
      <w:r w:rsidR="00375B3E" w:rsidRPr="00091C41">
        <w:t>niñ</w:t>
      </w:r>
      <w:r w:rsidR="00375B3E">
        <w:t>o</w:t>
      </w:r>
      <w:r w:rsidR="00375B3E" w:rsidRPr="00091C41">
        <w:t>s, niñ</w:t>
      </w:r>
      <w:r w:rsidR="00375B3E">
        <w:t>a</w:t>
      </w:r>
      <w:r w:rsidR="00375B3E" w:rsidRPr="00091C41">
        <w:t xml:space="preserve">s y adolescentes </w:t>
      </w:r>
      <w:r w:rsidRPr="00091C41">
        <w:t>con discapacidad y sus familias;</w:t>
      </w:r>
    </w:p>
    <w:p w14:paraId="340B2831" w14:textId="20ABDB78" w:rsidR="00091C41" w:rsidRPr="00091C41" w:rsidRDefault="00091C41" w:rsidP="000C3073">
      <w:pPr>
        <w:pStyle w:val="SingleTxtG"/>
        <w:numPr>
          <w:ilvl w:val="0"/>
          <w:numId w:val="22"/>
        </w:numPr>
        <w:ind w:left="1134" w:firstLine="567"/>
      </w:pPr>
      <w:r w:rsidRPr="00091C41">
        <w:t xml:space="preserve">La formación sistemática a los profesionales que trabajan con </w:t>
      </w:r>
      <w:r w:rsidR="005C5963" w:rsidRPr="00091C41">
        <w:t>niñ</w:t>
      </w:r>
      <w:r w:rsidR="005C5963">
        <w:t>o</w:t>
      </w:r>
      <w:r w:rsidR="005C5963" w:rsidRPr="00091C41">
        <w:t>s, niñ</w:t>
      </w:r>
      <w:r w:rsidR="005C5963">
        <w:t>a</w:t>
      </w:r>
      <w:r w:rsidR="005C5963" w:rsidRPr="00091C41">
        <w:t xml:space="preserve">s y adolescentes </w:t>
      </w:r>
      <w:r w:rsidRPr="00091C41">
        <w:t xml:space="preserve">con discapacidad, incluido sobre los derechos de </w:t>
      </w:r>
      <w:r w:rsidR="00974ED6">
        <w:t xml:space="preserve">los </w:t>
      </w:r>
      <w:r w:rsidR="00974ED6" w:rsidRPr="00091C41">
        <w:t>niñ</w:t>
      </w:r>
      <w:r w:rsidR="00974ED6">
        <w:t>o</w:t>
      </w:r>
      <w:r w:rsidR="00974ED6" w:rsidRPr="00091C41">
        <w:t>s, niñ</w:t>
      </w:r>
      <w:r w:rsidR="00974ED6">
        <w:t>a</w:t>
      </w:r>
      <w:r w:rsidR="00974ED6" w:rsidRPr="00091C41">
        <w:t xml:space="preserve">s y adolescentes </w:t>
      </w:r>
      <w:r w:rsidRPr="00091C41">
        <w:t>con discapacidad.</w:t>
      </w:r>
    </w:p>
    <w:p w14:paraId="2B11B299" w14:textId="77777777" w:rsidR="00091C41" w:rsidRPr="00091C41" w:rsidRDefault="00091C41" w:rsidP="000C3073">
      <w:pPr>
        <w:pStyle w:val="SingleTxtG"/>
        <w:numPr>
          <w:ilvl w:val="0"/>
          <w:numId w:val="17"/>
        </w:numPr>
        <w:ind w:left="1134" w:firstLine="0"/>
      </w:pPr>
      <w:r w:rsidRPr="00091C41">
        <w:t>Sírvanse proporcionar información sobre:</w:t>
      </w:r>
    </w:p>
    <w:p w14:paraId="60FD6668" w14:textId="7C0F4FE6" w:rsidR="00091C41" w:rsidRPr="00091C41" w:rsidRDefault="00091C41" w:rsidP="000C3073">
      <w:pPr>
        <w:pStyle w:val="SingleTxtG"/>
        <w:numPr>
          <w:ilvl w:val="1"/>
          <w:numId w:val="23"/>
        </w:numPr>
        <w:ind w:left="1134" w:firstLine="567"/>
        <w:rPr>
          <w:bCs/>
          <w:lang w:val="es-PE"/>
        </w:rPr>
      </w:pPr>
      <w:r w:rsidRPr="00091C41">
        <w:rPr>
          <w:bCs/>
          <w:lang w:val="es-PE"/>
        </w:rPr>
        <w:t>Las medidas actuales para la reducción de la desnutrición en niñas y niños menores de cinco años, incluso niñas y niños con discapacidad</w:t>
      </w:r>
      <w:r w:rsidR="009F6192">
        <w:rPr>
          <w:bCs/>
          <w:lang w:val="es-PE"/>
        </w:rPr>
        <w:t>,</w:t>
      </w:r>
      <w:r w:rsidRPr="00091C41">
        <w:rPr>
          <w:bCs/>
          <w:lang w:val="es-PE"/>
        </w:rPr>
        <w:t xml:space="preserve"> y para la reducción de </w:t>
      </w:r>
      <w:r w:rsidR="009F6192">
        <w:rPr>
          <w:bCs/>
          <w:lang w:val="es-PE"/>
        </w:rPr>
        <w:t xml:space="preserve">la </w:t>
      </w:r>
      <w:r w:rsidRPr="00091C41">
        <w:rPr>
          <w:bCs/>
          <w:lang w:val="es-PE"/>
        </w:rPr>
        <w:t xml:space="preserve">obesidad y exceso de peso en </w:t>
      </w:r>
      <w:r w:rsidR="004C3ED9" w:rsidRPr="00091C41">
        <w:t>niñas, niños y adolescentes</w:t>
      </w:r>
      <w:r w:rsidRPr="00091C41">
        <w:rPr>
          <w:bCs/>
          <w:lang w:val="es-PE"/>
        </w:rPr>
        <w:t>;</w:t>
      </w:r>
    </w:p>
    <w:p w14:paraId="744E80EA" w14:textId="049FED11" w:rsidR="00091C41" w:rsidRPr="00091C41" w:rsidRDefault="00091C41" w:rsidP="000C3073">
      <w:pPr>
        <w:pStyle w:val="SingleTxtG"/>
        <w:numPr>
          <w:ilvl w:val="1"/>
          <w:numId w:val="23"/>
        </w:numPr>
        <w:ind w:left="1134" w:firstLine="567"/>
        <w:rPr>
          <w:bCs/>
          <w:lang w:val="es-PE"/>
        </w:rPr>
      </w:pPr>
      <w:r w:rsidRPr="00091C41">
        <w:t xml:space="preserve">Los resultados del </w:t>
      </w:r>
      <w:r w:rsidRPr="00091C41">
        <w:rPr>
          <w:bCs/>
          <w:lang w:val="es-PE"/>
        </w:rPr>
        <w:t xml:space="preserve">Plan de prevención del embarazo en adolescentes y jóvenes (2015-2020) </w:t>
      </w:r>
      <w:r w:rsidRPr="00091C41">
        <w:t xml:space="preserve">y las acciones específicas para adolescentes del </w:t>
      </w:r>
      <w:r w:rsidRPr="00091C41">
        <w:rPr>
          <w:bCs/>
          <w:lang w:val="es-PE"/>
        </w:rPr>
        <w:t>Plan estratégico de salud sexual y salud reproductiva 2016-2020</w:t>
      </w:r>
      <w:r w:rsidR="009F6192">
        <w:rPr>
          <w:bCs/>
          <w:lang w:val="es-PE"/>
        </w:rPr>
        <w:t>,</w:t>
      </w:r>
      <w:r w:rsidRPr="00091C41">
        <w:rPr>
          <w:bCs/>
          <w:lang w:val="es-PE"/>
        </w:rPr>
        <w:t xml:space="preserve"> del Ministerio de Salud;</w:t>
      </w:r>
    </w:p>
    <w:p w14:paraId="02B488BF" w14:textId="07528AB5" w:rsidR="00091C41" w:rsidRPr="00091C41" w:rsidRDefault="00091C41" w:rsidP="000C3073">
      <w:pPr>
        <w:pStyle w:val="SingleTxtG"/>
        <w:numPr>
          <w:ilvl w:val="1"/>
          <w:numId w:val="23"/>
        </w:numPr>
        <w:ind w:left="1134" w:firstLine="567"/>
        <w:rPr>
          <w:bCs/>
          <w:lang w:val="es-PE"/>
        </w:rPr>
      </w:pPr>
      <w:r w:rsidRPr="00091C41">
        <w:rPr>
          <w:bCs/>
          <w:lang w:val="es-PE"/>
        </w:rPr>
        <w:t>Las iniciativas para otorgar un mayor papel a la comunidad en las actividades de salud sexual y reproductiva;</w:t>
      </w:r>
    </w:p>
    <w:p w14:paraId="62EEC50D" w14:textId="72792B6E" w:rsidR="00091C41" w:rsidRPr="00091C41" w:rsidRDefault="00091C41" w:rsidP="000C3073">
      <w:pPr>
        <w:pStyle w:val="SingleTxtG"/>
        <w:numPr>
          <w:ilvl w:val="1"/>
          <w:numId w:val="23"/>
        </w:numPr>
        <w:ind w:left="1134" w:firstLine="567"/>
        <w:rPr>
          <w:bCs/>
          <w:lang w:val="es-PE"/>
        </w:rPr>
      </w:pPr>
      <w:r w:rsidRPr="00091C41">
        <w:t xml:space="preserve">Los resultados del </w:t>
      </w:r>
      <w:r w:rsidRPr="00091C41">
        <w:rPr>
          <w:bCs/>
          <w:lang w:val="es-PE"/>
        </w:rPr>
        <w:t xml:space="preserve">Plan Nacional de Salud Mental 2017-2020 del Ministerio de Salud en la reducción del uso de drogas, tabaco y alcohol en </w:t>
      </w:r>
      <w:r w:rsidR="005C5963" w:rsidRPr="00091C41">
        <w:t>l</w:t>
      </w:r>
      <w:r w:rsidR="005C5963">
        <w:t>o</w:t>
      </w:r>
      <w:r w:rsidR="005C5963" w:rsidRPr="00091C41">
        <w:t>s niñ</w:t>
      </w:r>
      <w:r w:rsidR="005C5963">
        <w:t>o</w:t>
      </w:r>
      <w:r w:rsidR="005C5963" w:rsidRPr="00091C41">
        <w:t>s, niñ</w:t>
      </w:r>
      <w:r w:rsidR="005C5963">
        <w:t>a</w:t>
      </w:r>
      <w:r w:rsidR="005C5963" w:rsidRPr="00091C41">
        <w:t>s y adolescentes</w:t>
      </w:r>
      <w:r w:rsidRPr="00091C41">
        <w:rPr>
          <w:bCs/>
          <w:lang w:val="es-PE"/>
        </w:rPr>
        <w:t>;</w:t>
      </w:r>
    </w:p>
    <w:p w14:paraId="7D0A705E" w14:textId="68A2414A" w:rsidR="00091C41" w:rsidRPr="00091C41" w:rsidRDefault="00091C41" w:rsidP="000C3073">
      <w:pPr>
        <w:pStyle w:val="SingleTxtG"/>
        <w:numPr>
          <w:ilvl w:val="1"/>
          <w:numId w:val="23"/>
        </w:numPr>
        <w:ind w:left="1134" w:firstLine="567"/>
        <w:rPr>
          <w:bCs/>
          <w:lang w:val="es-PE"/>
        </w:rPr>
      </w:pPr>
      <w:r w:rsidRPr="00091C41">
        <w:rPr>
          <w:bCs/>
          <w:lang w:val="es-PE"/>
        </w:rPr>
        <w:t>Los resultados actuales del Programa Nacional de ITS/VIH/Sida en la reducción de la transmisión materno-infantil y la prevención del VIH entre adolescentes</w:t>
      </w:r>
      <w:r w:rsidR="003C6D3B">
        <w:rPr>
          <w:bCs/>
          <w:lang w:val="es-PE"/>
        </w:rPr>
        <w:t>,</w:t>
      </w:r>
      <w:r w:rsidRPr="00091C41">
        <w:rPr>
          <w:bCs/>
          <w:lang w:val="es-PE"/>
        </w:rPr>
        <w:t xml:space="preserve"> y las medidas para garantizar a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rPr>
          <w:bCs/>
          <w:lang w:val="es-PE"/>
        </w:rPr>
        <w:t xml:space="preserve">con </w:t>
      </w:r>
      <w:r w:rsidR="00974ED6">
        <w:rPr>
          <w:bCs/>
          <w:lang w:val="es-PE"/>
        </w:rPr>
        <w:t>VI</w:t>
      </w:r>
      <w:r w:rsidRPr="00091C41">
        <w:rPr>
          <w:bCs/>
          <w:lang w:val="es-PE"/>
        </w:rPr>
        <w:t>H/</w:t>
      </w:r>
      <w:r w:rsidR="00974ED6">
        <w:rPr>
          <w:bCs/>
          <w:lang w:val="es-PE"/>
        </w:rPr>
        <w:t xml:space="preserve">Sida </w:t>
      </w:r>
      <w:r w:rsidRPr="00091C41">
        <w:rPr>
          <w:bCs/>
          <w:lang w:val="es-PE"/>
        </w:rPr>
        <w:t>su desarrollo y acceso a la educación;</w:t>
      </w:r>
    </w:p>
    <w:p w14:paraId="1485C588" w14:textId="0105E48A" w:rsidR="00091C41" w:rsidRPr="00091C41" w:rsidRDefault="00091C41" w:rsidP="000C3073">
      <w:pPr>
        <w:pStyle w:val="SingleTxtG"/>
        <w:numPr>
          <w:ilvl w:val="1"/>
          <w:numId w:val="23"/>
        </w:numPr>
        <w:ind w:left="1134" w:firstLine="567"/>
        <w:rPr>
          <w:bCs/>
          <w:lang w:val="es-PE"/>
        </w:rPr>
      </w:pPr>
      <w:r w:rsidRPr="00091C41">
        <w:rPr>
          <w:bCs/>
          <w:lang w:val="es-PE"/>
        </w:rPr>
        <w:t xml:space="preserve">Las medidas tomadas para garantizar a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Pr="00091C41">
        <w:rPr>
          <w:bCs/>
          <w:lang w:val="es-PE"/>
        </w:rPr>
        <w:t>un nivel de vida adecuado</w:t>
      </w:r>
      <w:r w:rsidR="009F6192">
        <w:rPr>
          <w:bCs/>
          <w:lang w:val="es-PE"/>
        </w:rPr>
        <w:t>,</w:t>
      </w:r>
      <w:r w:rsidRPr="00091C41">
        <w:rPr>
          <w:bCs/>
          <w:lang w:val="es-PE"/>
        </w:rPr>
        <w:t xml:space="preserve"> y para aumentar el abastecimiento de agua, saneamiento e higiene a las comunidades rurales aisladas.</w:t>
      </w:r>
    </w:p>
    <w:p w14:paraId="6AF79DCA" w14:textId="06565835" w:rsidR="00091C41" w:rsidRPr="00091C41" w:rsidRDefault="00091C41" w:rsidP="000C3073">
      <w:pPr>
        <w:pStyle w:val="SingleTxtG"/>
        <w:numPr>
          <w:ilvl w:val="0"/>
          <w:numId w:val="17"/>
        </w:numPr>
        <w:ind w:left="1134" w:firstLine="0"/>
      </w:pPr>
      <w:r w:rsidRPr="00091C41">
        <w:t>Sírvanse indicar:</w:t>
      </w:r>
    </w:p>
    <w:p w14:paraId="386D2EBE" w14:textId="5A1D2CEA" w:rsidR="00091C41" w:rsidRPr="00091C41" w:rsidRDefault="00091C41" w:rsidP="000C3073">
      <w:pPr>
        <w:pStyle w:val="SingleTxtG"/>
        <w:numPr>
          <w:ilvl w:val="1"/>
          <w:numId w:val="24"/>
        </w:numPr>
        <w:ind w:left="1134" w:firstLine="567"/>
      </w:pPr>
      <w:r w:rsidRPr="00091C41">
        <w:t>Las medidas tomadas para promover la educación en la primera infancia;</w:t>
      </w:r>
    </w:p>
    <w:p w14:paraId="4FA6F947" w14:textId="77777777" w:rsidR="00091C41" w:rsidRPr="00091C41" w:rsidRDefault="00091C41" w:rsidP="000C3073">
      <w:pPr>
        <w:pStyle w:val="SingleTxtG"/>
        <w:numPr>
          <w:ilvl w:val="1"/>
          <w:numId w:val="24"/>
        </w:numPr>
        <w:ind w:left="1134" w:firstLine="567"/>
      </w:pPr>
      <w:r w:rsidRPr="00091C41">
        <w:t>Información sobre los motivos y las medidas adoptadas para evitar la deserción escolar en todos los niveles;</w:t>
      </w:r>
    </w:p>
    <w:p w14:paraId="53B5F2DB" w14:textId="2C510259" w:rsidR="00091C41" w:rsidRPr="00091C41" w:rsidRDefault="00091C41" w:rsidP="000C3073">
      <w:pPr>
        <w:pStyle w:val="SingleTxtG"/>
        <w:numPr>
          <w:ilvl w:val="1"/>
          <w:numId w:val="24"/>
        </w:numPr>
        <w:ind w:left="1134" w:firstLine="567"/>
      </w:pPr>
      <w:r w:rsidRPr="00091C41">
        <w:t xml:space="preserve">Los resultados del Modelo Educativo Sociocomunitario productivo y de los “nidos bilingües” del Instituto Plurinacional de Lengua y Cultura en garantizar el derecho a la educación de </w:t>
      </w:r>
      <w:r w:rsidR="009F6192">
        <w:t xml:space="preserve">los niños, niñas y adolescentes </w:t>
      </w:r>
      <w:r w:rsidRPr="00091C41">
        <w:t>indígenas;</w:t>
      </w:r>
    </w:p>
    <w:p w14:paraId="0632A224" w14:textId="6D589C56" w:rsidR="00091C41" w:rsidRPr="00091C41" w:rsidRDefault="00091C41" w:rsidP="000C3073">
      <w:pPr>
        <w:pStyle w:val="SingleTxtG"/>
        <w:numPr>
          <w:ilvl w:val="1"/>
          <w:numId w:val="24"/>
        </w:numPr>
        <w:ind w:left="1134" w:firstLine="567"/>
      </w:pPr>
      <w:r w:rsidRPr="00091C41">
        <w:t xml:space="preserve">Las medidas adoptadas para promover la educación inclusiva, y para aumentar el número de </w:t>
      </w:r>
      <w:r w:rsidR="00A51B8F">
        <w:t xml:space="preserve">niños, niñas y adolescentes </w:t>
      </w:r>
      <w:r w:rsidRPr="00091C41">
        <w:t>con discapacidad en la educación general;</w:t>
      </w:r>
    </w:p>
    <w:p w14:paraId="5F82E5BD" w14:textId="4DE738C1" w:rsidR="00091C41" w:rsidRPr="00091C41" w:rsidRDefault="00091C41" w:rsidP="000C3073">
      <w:pPr>
        <w:pStyle w:val="SingleTxtG"/>
        <w:numPr>
          <w:ilvl w:val="1"/>
          <w:numId w:val="24"/>
        </w:numPr>
        <w:ind w:left="1134" w:firstLine="567"/>
      </w:pPr>
      <w:r w:rsidRPr="00091C41">
        <w:t xml:space="preserve">Las medidas tomadas para prevenir la discriminación, violencia y </w:t>
      </w:r>
      <w:r w:rsidR="00A51B8F">
        <w:t>acoso</w:t>
      </w:r>
      <w:r w:rsidRPr="00091C41">
        <w:t xml:space="preserve">, incluso </w:t>
      </w:r>
      <w:r w:rsidR="00A51B8F">
        <w:t>ciberacoso</w:t>
      </w:r>
      <w:r w:rsidRPr="00091C41">
        <w:t xml:space="preserve">, en las escuelas, en particular contra adolescentes embarazadas y </w:t>
      </w:r>
      <w:r w:rsidR="005C5963" w:rsidRPr="00091C41">
        <w:t>l</w:t>
      </w:r>
      <w:r w:rsidR="005C5963">
        <w:t>o</w:t>
      </w:r>
      <w:r w:rsidR="005C5963" w:rsidRPr="00091C41">
        <w:t>s niñ</w:t>
      </w:r>
      <w:r w:rsidR="005C5963">
        <w:t>o</w:t>
      </w:r>
      <w:r w:rsidR="005C5963" w:rsidRPr="00091C41">
        <w:t>s, niñ</w:t>
      </w:r>
      <w:r w:rsidR="005C5963">
        <w:t>a</w:t>
      </w:r>
      <w:r w:rsidR="005C5963" w:rsidRPr="00091C41">
        <w:t xml:space="preserve">s y adolescentes </w:t>
      </w:r>
      <w:r w:rsidR="00A51B8F" w:rsidRPr="00BF3CF8">
        <w:t>lesbianas, gais, bisexuales, transgénero e intersexuales</w:t>
      </w:r>
      <w:r w:rsidRPr="00091C41">
        <w:t>;</w:t>
      </w:r>
    </w:p>
    <w:p w14:paraId="3BB47960" w14:textId="3A791C61" w:rsidR="00091C41" w:rsidRPr="00091C41" w:rsidRDefault="00091C41" w:rsidP="000C3073">
      <w:pPr>
        <w:pStyle w:val="SingleTxtG"/>
        <w:numPr>
          <w:ilvl w:val="1"/>
          <w:numId w:val="24"/>
        </w:numPr>
        <w:ind w:left="1134" w:firstLine="567"/>
      </w:pPr>
      <w:r w:rsidRPr="00091C41">
        <w:t xml:space="preserve">Las medidas adoptadas para proveer espacios de esparcimiento gratuitos, seguros y suficientes para </w:t>
      </w:r>
      <w:r w:rsidR="00BF60BC" w:rsidRPr="00091C41">
        <w:t>l</w:t>
      </w:r>
      <w:r w:rsidR="00BF60BC">
        <w:t>o</w:t>
      </w:r>
      <w:r w:rsidR="00BF60BC" w:rsidRPr="00091C41">
        <w:t>s niñ</w:t>
      </w:r>
      <w:r w:rsidR="00BF60BC">
        <w:t>o</w:t>
      </w:r>
      <w:r w:rsidR="00BF60BC" w:rsidRPr="00091C41">
        <w:t>s, niñ</w:t>
      </w:r>
      <w:r w:rsidR="00BF60BC">
        <w:t>a</w:t>
      </w:r>
      <w:r w:rsidR="00BF60BC" w:rsidRPr="00091C41">
        <w:t>s y adolescentes</w:t>
      </w:r>
      <w:r w:rsidRPr="00091C41">
        <w:t>, y promover su participación en actividades culturales;</w:t>
      </w:r>
    </w:p>
    <w:p w14:paraId="15A11911" w14:textId="25914427" w:rsidR="00091C41" w:rsidRPr="00091C41" w:rsidRDefault="00091C41" w:rsidP="000C3073">
      <w:pPr>
        <w:pStyle w:val="SingleTxtG"/>
        <w:numPr>
          <w:ilvl w:val="1"/>
          <w:numId w:val="24"/>
        </w:numPr>
        <w:ind w:left="1134" w:firstLine="567"/>
      </w:pPr>
      <w:r w:rsidRPr="00091C41">
        <w:t xml:space="preserve">Las medidas adoptadas para mejorar y garantizar un nivel adecuado de educación para todos los </w:t>
      </w:r>
      <w:r w:rsidR="00BF60BC" w:rsidRPr="00091C41">
        <w:t>niñ</w:t>
      </w:r>
      <w:r w:rsidR="00BF60BC">
        <w:t>o</w:t>
      </w:r>
      <w:r w:rsidR="00BF60BC" w:rsidRPr="00091C41">
        <w:t>s, niñ</w:t>
      </w:r>
      <w:r w:rsidR="00BF60BC">
        <w:t>a</w:t>
      </w:r>
      <w:r w:rsidR="00BF60BC" w:rsidRPr="00091C41">
        <w:t>s y adolescentes</w:t>
      </w:r>
      <w:r w:rsidRPr="00091C41">
        <w:t xml:space="preserve">, incluido el acceso a los materiales didácticos necesarios, los programas </w:t>
      </w:r>
      <w:r w:rsidR="00A51B8F">
        <w:t xml:space="preserve">e </w:t>
      </w:r>
      <w:r w:rsidRPr="00091C41">
        <w:t xml:space="preserve">Internet en las escuelas, especialmente en las escuelas rurales, y particularmente durante la pandemia </w:t>
      </w:r>
      <w:r w:rsidR="00A51B8F">
        <w:t xml:space="preserve">de </w:t>
      </w:r>
      <w:r w:rsidRPr="00091C41">
        <w:t>COVID-19.</w:t>
      </w:r>
    </w:p>
    <w:p w14:paraId="604B55B3" w14:textId="77777777" w:rsidR="00091C41" w:rsidRPr="00091C41" w:rsidRDefault="00091C41" w:rsidP="000C3073">
      <w:pPr>
        <w:pStyle w:val="SingleTxtG"/>
        <w:numPr>
          <w:ilvl w:val="0"/>
          <w:numId w:val="17"/>
        </w:numPr>
        <w:ind w:left="1134" w:firstLine="0"/>
      </w:pPr>
      <w:r w:rsidRPr="00091C41">
        <w:t>Sírvanse proporcionar información sobre:</w:t>
      </w:r>
    </w:p>
    <w:p w14:paraId="45239A87" w14:textId="50F06302" w:rsidR="00091C41" w:rsidRPr="00091C41" w:rsidRDefault="00091C41" w:rsidP="00AF4035">
      <w:pPr>
        <w:pStyle w:val="SingleTxtG"/>
        <w:numPr>
          <w:ilvl w:val="1"/>
          <w:numId w:val="25"/>
        </w:numPr>
        <w:ind w:left="1134" w:firstLine="567"/>
      </w:pPr>
      <w:r w:rsidRPr="00091C41">
        <w:t xml:space="preserve">Las medidas adoptadas para garantizar a </w:t>
      </w:r>
      <w:r w:rsidR="00BF60BC" w:rsidRPr="00091C41">
        <w:t>l</w:t>
      </w:r>
      <w:r w:rsidR="00BF60BC">
        <w:t>o</w:t>
      </w:r>
      <w:r w:rsidR="00BF60BC" w:rsidRPr="00091C41">
        <w:t>s niñ</w:t>
      </w:r>
      <w:r w:rsidR="00BF60BC">
        <w:t>o</w:t>
      </w:r>
      <w:r w:rsidR="00BF60BC" w:rsidRPr="00091C41">
        <w:t>s, niñ</w:t>
      </w:r>
      <w:r w:rsidR="00BF60BC">
        <w:t>a</w:t>
      </w:r>
      <w:r w:rsidR="00BF60BC" w:rsidRPr="00091C41">
        <w:t xml:space="preserve">s y adolescentes </w:t>
      </w:r>
      <w:r w:rsidRPr="00091C41">
        <w:t>indígenas el acceso a tierras indígenas y a tierras y aguas no contaminadas, y prevenir el racismo contra la población indígena;</w:t>
      </w:r>
    </w:p>
    <w:p w14:paraId="01EC1978" w14:textId="624A4187" w:rsidR="00091C41" w:rsidRPr="00091C41" w:rsidRDefault="00091C41" w:rsidP="00AF4035">
      <w:pPr>
        <w:pStyle w:val="SingleTxtG"/>
        <w:numPr>
          <w:ilvl w:val="1"/>
          <w:numId w:val="25"/>
        </w:numPr>
        <w:ind w:left="1134" w:firstLine="567"/>
      </w:pPr>
      <w:r w:rsidRPr="00091C41">
        <w:lastRenderedPageBreak/>
        <w:t xml:space="preserve">El tipo de vulneraciones a los derechos de </w:t>
      </w:r>
      <w:r w:rsidR="00BF60BC" w:rsidRPr="00091C41">
        <w:t>l</w:t>
      </w:r>
      <w:r w:rsidR="00BF60BC">
        <w:t>o</w:t>
      </w:r>
      <w:r w:rsidR="00BF60BC" w:rsidRPr="00091C41">
        <w:t>s niñ</w:t>
      </w:r>
      <w:r w:rsidR="00BF60BC">
        <w:t>o</w:t>
      </w:r>
      <w:r w:rsidR="00BF60BC" w:rsidRPr="00091C41">
        <w:t>s, niñ</w:t>
      </w:r>
      <w:r w:rsidR="00BF60BC">
        <w:t>a</w:t>
      </w:r>
      <w:r w:rsidR="00BF60BC" w:rsidRPr="00091C41">
        <w:t xml:space="preserve">s y adolescentes </w:t>
      </w:r>
      <w:r w:rsidRPr="00091C41">
        <w:t xml:space="preserve">indígenas, y la derivación dada </w:t>
      </w:r>
      <w:r w:rsidR="005A2DC0">
        <w:t xml:space="preserve">a </w:t>
      </w:r>
      <w:r w:rsidRPr="00091C41">
        <w:t xml:space="preserve">los casos reportados a través de la Estrategia Comunitaria de Protección de </w:t>
      </w:r>
      <w:r w:rsidR="00A51B8F">
        <w:t>N</w:t>
      </w:r>
      <w:r w:rsidR="00BF60BC" w:rsidRPr="00091C41">
        <w:t>iñ</w:t>
      </w:r>
      <w:r w:rsidR="00BF60BC">
        <w:t>o</w:t>
      </w:r>
      <w:r w:rsidR="00BF60BC" w:rsidRPr="00091C41">
        <w:t xml:space="preserve">s, </w:t>
      </w:r>
      <w:r w:rsidR="00A51B8F">
        <w:t>N</w:t>
      </w:r>
      <w:r w:rsidR="00BF60BC" w:rsidRPr="00091C41">
        <w:t>iñ</w:t>
      </w:r>
      <w:r w:rsidR="00BF60BC">
        <w:t>a</w:t>
      </w:r>
      <w:r w:rsidR="00BF60BC" w:rsidRPr="00091C41">
        <w:t xml:space="preserve">s y </w:t>
      </w:r>
      <w:r w:rsidR="00A51B8F">
        <w:t>A</w:t>
      </w:r>
      <w:r w:rsidR="00BF60BC" w:rsidRPr="00091C41">
        <w:t xml:space="preserve">dolescentes </w:t>
      </w:r>
      <w:r w:rsidRPr="00091C41">
        <w:t>en la Jurisdicción I</w:t>
      </w:r>
      <w:r w:rsidR="005A2DC0">
        <w:t>ndígena Originario y Campesinos</w:t>
      </w:r>
      <w:r w:rsidRPr="00091C41">
        <w:t xml:space="preserve"> (párr</w:t>
      </w:r>
      <w:r w:rsidR="00A51B8F">
        <w:t xml:space="preserve">. </w:t>
      </w:r>
      <w:r w:rsidRPr="00091C41">
        <w:t>233).</w:t>
      </w:r>
    </w:p>
    <w:p w14:paraId="5999BDB3" w14:textId="77777777" w:rsidR="00091C41" w:rsidRPr="00091C41" w:rsidRDefault="00091C41" w:rsidP="000C3073">
      <w:pPr>
        <w:pStyle w:val="SingleTxtG"/>
        <w:numPr>
          <w:ilvl w:val="0"/>
          <w:numId w:val="17"/>
        </w:numPr>
        <w:ind w:left="1134" w:firstLine="0"/>
      </w:pPr>
      <w:r w:rsidRPr="00091C41">
        <w:t>Sírvanse proporcionar información sobre:</w:t>
      </w:r>
    </w:p>
    <w:p w14:paraId="7A0F6334" w14:textId="45B024A5" w:rsidR="00091C41" w:rsidRPr="00091C41" w:rsidRDefault="00091C41" w:rsidP="000C3073">
      <w:pPr>
        <w:pStyle w:val="SingleTxtG"/>
        <w:numPr>
          <w:ilvl w:val="1"/>
          <w:numId w:val="26"/>
        </w:numPr>
        <w:ind w:left="1134" w:firstLine="567"/>
      </w:pPr>
      <w:r w:rsidRPr="00091C41">
        <w:t>Los resultados actualizados de las medidas adoptadas para proteger la niñez del trabajo infantil, sobre</w:t>
      </w:r>
      <w:r w:rsidR="00A51B8F">
        <w:t xml:space="preserve"> </w:t>
      </w:r>
      <w:r w:rsidRPr="00091C41">
        <w:t>todo en la economía informal, en las regiones rurales y, en particular</w:t>
      </w:r>
      <w:r w:rsidR="00A51B8F">
        <w:t>,</w:t>
      </w:r>
      <w:r w:rsidRPr="00091C41">
        <w:t xml:space="preserve"> </w:t>
      </w:r>
      <w:r w:rsidR="00BF60BC">
        <w:t xml:space="preserve">los </w:t>
      </w:r>
      <w:r w:rsidR="00BF60BC" w:rsidRPr="00091C41">
        <w:t>niñ</w:t>
      </w:r>
      <w:r w:rsidR="00BF60BC">
        <w:t>o</w:t>
      </w:r>
      <w:r w:rsidR="00BF60BC" w:rsidRPr="00091C41">
        <w:t>s, niñ</w:t>
      </w:r>
      <w:r w:rsidR="00BF60BC">
        <w:t>a</w:t>
      </w:r>
      <w:r w:rsidR="00BF60BC" w:rsidRPr="00091C41">
        <w:t xml:space="preserve">s y adolescentes </w:t>
      </w:r>
      <w:r w:rsidRPr="00091C41">
        <w:t xml:space="preserve">guaraníes de la región del Chaco; las medidas para evitar que </w:t>
      </w:r>
      <w:r w:rsidR="00BF60BC" w:rsidRPr="00091C41">
        <w:t>l</w:t>
      </w:r>
      <w:r w:rsidR="00BF60BC">
        <w:t>o</w:t>
      </w:r>
      <w:r w:rsidR="00BF60BC" w:rsidRPr="00091C41">
        <w:t>s niñ</w:t>
      </w:r>
      <w:r w:rsidR="00BF60BC">
        <w:t>o</w:t>
      </w:r>
      <w:r w:rsidR="00BF60BC" w:rsidRPr="00091C41">
        <w:t>s, niñ</w:t>
      </w:r>
      <w:r w:rsidR="00BF60BC">
        <w:t>a</w:t>
      </w:r>
      <w:r w:rsidR="00BF60BC" w:rsidRPr="00091C41">
        <w:t xml:space="preserve">s y adolescentes </w:t>
      </w:r>
      <w:r w:rsidRPr="00091C41">
        <w:t>trabajen en las peores formas de trabajo infantil y/o se conviertan en víctimas de servidumbre por deudas o trabajo forzoso; las medidas para adoptar una política nacional para la erradicación del trabajo infantil; y los resultados de</w:t>
      </w:r>
      <w:r w:rsidR="00A51B8F">
        <w:t xml:space="preserve"> </w:t>
      </w:r>
      <w:r w:rsidRPr="00091C41">
        <w:t>l</w:t>
      </w:r>
      <w:r w:rsidR="00A51B8F">
        <w:t>a</w:t>
      </w:r>
      <w:r w:rsidRPr="00091C41">
        <w:t xml:space="preserve"> labor de los nuevos 14 inspectores del trabajo encargados de investigar casos de trabajo infantil;</w:t>
      </w:r>
    </w:p>
    <w:p w14:paraId="3B5DB74E" w14:textId="117AB3C6" w:rsidR="00091C41" w:rsidRPr="00091C41" w:rsidRDefault="00091C41" w:rsidP="000C3073">
      <w:pPr>
        <w:pStyle w:val="SingleTxtG"/>
        <w:numPr>
          <w:ilvl w:val="1"/>
          <w:numId w:val="26"/>
        </w:numPr>
        <w:ind w:left="1134" w:firstLine="567"/>
      </w:pPr>
      <w:r w:rsidRPr="00091C41">
        <w:t xml:space="preserve">Las medidas tomadas para abordar la explotación sexual de </w:t>
      </w:r>
      <w:r w:rsidR="00BF60BC" w:rsidRPr="00091C41">
        <w:t>l</w:t>
      </w:r>
      <w:r w:rsidR="00BF60BC">
        <w:t>o</w:t>
      </w:r>
      <w:r w:rsidR="00BF60BC" w:rsidRPr="00091C41">
        <w:t>s niñ</w:t>
      </w:r>
      <w:r w:rsidR="00BF60BC">
        <w:t>o</w:t>
      </w:r>
      <w:r w:rsidR="00BF60BC" w:rsidRPr="00091C41">
        <w:t>s, niñ</w:t>
      </w:r>
      <w:r w:rsidR="00BF60BC">
        <w:t>a</w:t>
      </w:r>
      <w:r w:rsidR="00BF60BC" w:rsidRPr="00091C41">
        <w:t xml:space="preserve">s y adolescentes </w:t>
      </w:r>
      <w:r w:rsidRPr="00091C41">
        <w:t>en áreas mineras y en el turismo;</w:t>
      </w:r>
    </w:p>
    <w:p w14:paraId="154DF717" w14:textId="0100037F" w:rsidR="00091C41" w:rsidRPr="00091C41" w:rsidRDefault="00091C41" w:rsidP="000C3073">
      <w:pPr>
        <w:pStyle w:val="SingleTxtG"/>
        <w:numPr>
          <w:ilvl w:val="1"/>
          <w:numId w:val="26"/>
        </w:numPr>
        <w:ind w:left="1134" w:firstLine="567"/>
        <w:rPr>
          <w:bCs/>
          <w:lang w:val="es-PE"/>
        </w:rPr>
      </w:pPr>
      <w:r w:rsidRPr="00091C41">
        <w:t xml:space="preserve">Los resultados de las medidas tomadas contra la trata y </w:t>
      </w:r>
      <w:r w:rsidR="00A51B8F">
        <w:t xml:space="preserve">el </w:t>
      </w:r>
      <w:r w:rsidRPr="00091C41">
        <w:t xml:space="preserve">tráfico de </w:t>
      </w:r>
      <w:r w:rsidR="00BF60BC" w:rsidRPr="00091C41">
        <w:t>niñ</w:t>
      </w:r>
      <w:r w:rsidR="00BF60BC">
        <w:t>o</w:t>
      </w:r>
      <w:r w:rsidR="00BF60BC" w:rsidRPr="00091C41">
        <w:t>s, niñ</w:t>
      </w:r>
      <w:r w:rsidR="00BF60BC">
        <w:t>a</w:t>
      </w:r>
      <w:r w:rsidR="00BF60BC" w:rsidRPr="00091C41">
        <w:t>s y adolescentes</w:t>
      </w:r>
      <w:r w:rsidR="00A51B8F">
        <w:t>,</w:t>
      </w:r>
      <w:r w:rsidRPr="00091C41">
        <w:t xml:space="preserve"> y las medidas tomadas para proteg</w:t>
      </w:r>
      <w:r w:rsidR="005A2DC0">
        <w:t>er</w:t>
      </w:r>
      <w:r w:rsidR="00BF60BC">
        <w:t>los</w:t>
      </w:r>
      <w:r w:rsidR="005A2DC0">
        <w:t xml:space="preserve">, particularmente </w:t>
      </w:r>
      <w:r w:rsidR="00BF60BC">
        <w:t xml:space="preserve">a los que se encuentren </w:t>
      </w:r>
      <w:r w:rsidR="005A2DC0">
        <w:t>e</w:t>
      </w:r>
      <w:r w:rsidRPr="00091C41">
        <w:t>n situaciones de calle, criminalidad y/o mendicidad forzadas;</w:t>
      </w:r>
    </w:p>
    <w:p w14:paraId="6B0CF955" w14:textId="7892C802" w:rsidR="00091C41" w:rsidRPr="00091C41" w:rsidRDefault="00091C41" w:rsidP="000C3073">
      <w:pPr>
        <w:pStyle w:val="SingleTxtG"/>
        <w:numPr>
          <w:ilvl w:val="1"/>
          <w:numId w:val="26"/>
        </w:numPr>
        <w:ind w:left="1134" w:firstLine="567"/>
      </w:pPr>
      <w:r w:rsidRPr="00091C41">
        <w:t xml:space="preserve">Los resultados de la implementación del </w:t>
      </w:r>
      <w:r w:rsidRPr="00091C41">
        <w:rPr>
          <w:bCs/>
          <w:lang w:val="es-PE"/>
        </w:rPr>
        <w:t xml:space="preserve">Modelo Nacional (2014) y del Protocolo (2016) para la prevención y atención a </w:t>
      </w:r>
      <w:r w:rsidR="00BF60BC" w:rsidRPr="00091C41">
        <w:t>l</w:t>
      </w:r>
      <w:r w:rsidR="00BF60BC">
        <w:t>o</w:t>
      </w:r>
      <w:r w:rsidR="00BF60BC" w:rsidRPr="00091C41">
        <w:t>s niñ</w:t>
      </w:r>
      <w:r w:rsidR="00BF60BC">
        <w:t>o</w:t>
      </w:r>
      <w:r w:rsidR="00BF60BC" w:rsidRPr="00091C41">
        <w:t>s, niñ</w:t>
      </w:r>
      <w:r w:rsidR="00BF60BC">
        <w:t>a</w:t>
      </w:r>
      <w:r w:rsidR="00BF60BC" w:rsidRPr="00091C41">
        <w:t xml:space="preserve">s y adolescentes </w:t>
      </w:r>
      <w:r w:rsidRPr="00091C41">
        <w:rPr>
          <w:bCs/>
          <w:lang w:val="es-PE"/>
        </w:rPr>
        <w:t>en situaciones de calle;</w:t>
      </w:r>
    </w:p>
    <w:p w14:paraId="6BC612C2" w14:textId="320FE502" w:rsidR="00091C41" w:rsidRPr="00091C41" w:rsidRDefault="00091C41" w:rsidP="000C3073">
      <w:pPr>
        <w:pStyle w:val="SingleTxtG"/>
        <w:numPr>
          <w:ilvl w:val="1"/>
          <w:numId w:val="26"/>
        </w:numPr>
        <w:ind w:left="1134" w:firstLine="567"/>
      </w:pPr>
      <w:r w:rsidRPr="00091C41">
        <w:rPr>
          <w:bCs/>
          <w:lang w:val="es-PE"/>
        </w:rPr>
        <w:t>E</w:t>
      </w:r>
      <w:r w:rsidRPr="00091C41">
        <w:t xml:space="preserve">l registro de niñas y niños de madres y padres venezolanos nacidos en el Estado parte, y el acceso de </w:t>
      </w:r>
      <w:r w:rsidR="00BF60BC" w:rsidRPr="00091C41">
        <w:t>l</w:t>
      </w:r>
      <w:r w:rsidR="00BF60BC">
        <w:t>o</w:t>
      </w:r>
      <w:r w:rsidR="00BF60BC" w:rsidRPr="00091C41">
        <w:t>s niñ</w:t>
      </w:r>
      <w:r w:rsidR="00BF60BC">
        <w:t>o</w:t>
      </w:r>
      <w:r w:rsidR="00BF60BC" w:rsidRPr="00091C41">
        <w:t>s, niñ</w:t>
      </w:r>
      <w:r w:rsidR="00BF60BC">
        <w:t>a</w:t>
      </w:r>
      <w:r w:rsidR="00BF60BC" w:rsidRPr="00091C41">
        <w:t xml:space="preserve">s y adolescentes </w:t>
      </w:r>
      <w:r w:rsidRPr="00091C41">
        <w:t>venezolanos migrantes a la salud y educación.</w:t>
      </w:r>
    </w:p>
    <w:p w14:paraId="28CA9770" w14:textId="4807E820" w:rsidR="00091C41" w:rsidRPr="00091C41" w:rsidRDefault="00091C41" w:rsidP="000C3073">
      <w:pPr>
        <w:pStyle w:val="SingleTxtG"/>
        <w:numPr>
          <w:ilvl w:val="0"/>
          <w:numId w:val="17"/>
        </w:numPr>
        <w:ind w:left="1134" w:firstLine="0"/>
      </w:pPr>
      <w:r w:rsidRPr="00091C41">
        <w:t>Sírvanse exponer las razones para la reducción de 16 a 14 años de la edad de imputabilidad penal, e informar sobre los resultados de las medidas para evitar el uso prolongado de la prisión preventiva para adolescentes de 14 a 18 años.</w:t>
      </w:r>
    </w:p>
    <w:p w14:paraId="7F205A02" w14:textId="7260DF60" w:rsidR="00091C41" w:rsidRPr="00091C41" w:rsidRDefault="00091C41" w:rsidP="000C3073">
      <w:pPr>
        <w:pStyle w:val="SingleTxtG"/>
        <w:numPr>
          <w:ilvl w:val="0"/>
          <w:numId w:val="17"/>
        </w:numPr>
        <w:ind w:left="1134" w:firstLine="0"/>
      </w:pPr>
      <w:r w:rsidRPr="00091C41">
        <w:t>Sírvanse informar sobre las medidas tomadas para preparar y someter los informes iniciales respecto al Protocolo Facultativo de la Convención sobre los Derechos del Niño relativo a la participación de niños en los conflictos armados y al Protocolo Facultativo relativo a la venta de niños, la prostitución infantil y la utilización de niños en la pornografía.</w:t>
      </w:r>
    </w:p>
    <w:p w14:paraId="1729F305" w14:textId="77777777" w:rsidR="00091C41" w:rsidRPr="00091C41" w:rsidRDefault="00091C41" w:rsidP="000C3073">
      <w:pPr>
        <w:pStyle w:val="HChG"/>
        <w:rPr>
          <w:i/>
        </w:rPr>
      </w:pPr>
      <w:r w:rsidRPr="00091C41">
        <w:tab/>
      </w:r>
      <w:r w:rsidRPr="00091C41">
        <w:tab/>
        <w:t>Parte II</w:t>
      </w:r>
    </w:p>
    <w:p w14:paraId="3F5CB6B2" w14:textId="77777777" w:rsidR="00091C41" w:rsidRPr="00091C41" w:rsidRDefault="00091C41" w:rsidP="000C3073">
      <w:pPr>
        <w:pStyle w:val="SingleTxtG"/>
        <w:numPr>
          <w:ilvl w:val="0"/>
          <w:numId w:val="17"/>
        </w:numPr>
        <w:ind w:left="1134" w:firstLine="0"/>
      </w:pPr>
      <w:r w:rsidRPr="00091C41">
        <w:t>El Comité invita al Estado parte a que presente una breve actualización (no más de tres páginas) de la información presentada en su informe con respecto a:</w:t>
      </w:r>
    </w:p>
    <w:p w14:paraId="62D9A720" w14:textId="77777777" w:rsidR="00091C41" w:rsidRPr="00091C41" w:rsidRDefault="00091C41" w:rsidP="000C3073">
      <w:pPr>
        <w:pStyle w:val="SingleTxtG"/>
        <w:numPr>
          <w:ilvl w:val="1"/>
          <w:numId w:val="27"/>
        </w:numPr>
        <w:ind w:left="1134" w:firstLine="567"/>
      </w:pPr>
      <w:r w:rsidRPr="00091C41">
        <w:t>Nuevos proyectos de ley o nuevas leyes, y sus respectivos reglamentos;</w:t>
      </w:r>
    </w:p>
    <w:p w14:paraId="52ED5602" w14:textId="77777777" w:rsidR="00091C41" w:rsidRPr="00091C41" w:rsidRDefault="00091C41" w:rsidP="000C3073">
      <w:pPr>
        <w:pStyle w:val="SingleTxtG"/>
        <w:numPr>
          <w:ilvl w:val="1"/>
          <w:numId w:val="27"/>
        </w:numPr>
        <w:ind w:left="1134" w:firstLine="567"/>
      </w:pPr>
      <w:r w:rsidRPr="00091C41">
        <w:t>Nuevas instituciones (y sus mandatos) o reformas institucionales;</w:t>
      </w:r>
    </w:p>
    <w:p w14:paraId="76096D54" w14:textId="77777777" w:rsidR="00091C41" w:rsidRPr="00091C41" w:rsidRDefault="00091C41" w:rsidP="000C3073">
      <w:pPr>
        <w:pStyle w:val="SingleTxtG"/>
        <w:numPr>
          <w:ilvl w:val="1"/>
          <w:numId w:val="27"/>
        </w:numPr>
        <w:ind w:left="1134" w:firstLine="567"/>
      </w:pPr>
      <w:r w:rsidRPr="00091C41">
        <w:t>Políticas, programas y planes de acción recientemente adoptados y su alcance y financiación;</w:t>
      </w:r>
    </w:p>
    <w:p w14:paraId="62B43137" w14:textId="77777777" w:rsidR="00091C41" w:rsidRPr="00091C41" w:rsidRDefault="00091C41" w:rsidP="000C3073">
      <w:pPr>
        <w:pStyle w:val="SingleTxtG"/>
        <w:numPr>
          <w:ilvl w:val="1"/>
          <w:numId w:val="27"/>
        </w:numPr>
        <w:ind w:left="1134" w:firstLine="567"/>
      </w:pPr>
      <w:r w:rsidRPr="00091C41">
        <w:t>Recientes ratificaciones de instrumentos de derechos humanos.</w:t>
      </w:r>
    </w:p>
    <w:p w14:paraId="35D0F501" w14:textId="77777777" w:rsidR="00091C41" w:rsidRPr="00091C41" w:rsidRDefault="00091C41" w:rsidP="000C3073">
      <w:pPr>
        <w:pStyle w:val="HChG"/>
      </w:pPr>
      <w:r w:rsidRPr="00091C41">
        <w:tab/>
      </w:r>
      <w:r w:rsidRPr="00091C41">
        <w:tab/>
        <w:t>Parte III</w:t>
      </w:r>
    </w:p>
    <w:p w14:paraId="2C540207" w14:textId="77777777" w:rsidR="00091C41" w:rsidRPr="00091C41" w:rsidRDefault="00091C41" w:rsidP="000C3073">
      <w:pPr>
        <w:pStyle w:val="H1G"/>
      </w:pPr>
      <w:r w:rsidRPr="00091C41">
        <w:tab/>
      </w:r>
      <w:r w:rsidRPr="00091C41">
        <w:tab/>
        <w:t>Datos, estadísticas y demás información de que se disponga</w:t>
      </w:r>
    </w:p>
    <w:p w14:paraId="2DDE9824" w14:textId="09665838" w:rsidR="00091C41" w:rsidRPr="00091C41" w:rsidRDefault="00091C41" w:rsidP="000C3073">
      <w:pPr>
        <w:pStyle w:val="SingleTxtG"/>
        <w:numPr>
          <w:ilvl w:val="0"/>
          <w:numId w:val="17"/>
        </w:numPr>
        <w:ind w:left="1134" w:firstLine="0"/>
      </w:pPr>
      <w:r w:rsidRPr="00091C41">
        <w:t>Sírvanse proporcionar datos presupuestarios consolidados de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14:paraId="4F7F6F80" w14:textId="77777777" w:rsidR="00091C41" w:rsidRPr="00091C41" w:rsidRDefault="00091C41" w:rsidP="000C3073">
      <w:pPr>
        <w:pStyle w:val="SingleTxtG"/>
        <w:numPr>
          <w:ilvl w:val="0"/>
          <w:numId w:val="17"/>
        </w:numPr>
        <w:ind w:left="1134" w:firstLine="0"/>
      </w:pPr>
      <w:r w:rsidRPr="00091C41">
        <w:lastRenderedPageBreak/>
        <w:t xml:space="preserve">Para las preguntas siguientes, sírvanse proporcionar </w:t>
      </w:r>
      <w:r w:rsidR="00A51B8F">
        <w:t xml:space="preserve">los </w:t>
      </w:r>
      <w:r w:rsidRPr="00091C41">
        <w:t>datos estadísticos actualizados de que se disponga, correspondientes a los tres últimos años, desglosados por edad, sexo, origen étnico, origen nacional, ubicación geográfica y situación socioeconómica.</w:t>
      </w:r>
    </w:p>
    <w:p w14:paraId="66E553D8" w14:textId="36531703" w:rsidR="00091C41" w:rsidRPr="00091C41" w:rsidRDefault="00091C41" w:rsidP="000C3073">
      <w:pPr>
        <w:pStyle w:val="SingleTxtG"/>
        <w:numPr>
          <w:ilvl w:val="0"/>
          <w:numId w:val="17"/>
        </w:numPr>
        <w:ind w:left="1134" w:firstLine="0"/>
      </w:pPr>
      <w:r w:rsidRPr="00091C41">
        <w:t xml:space="preserve">Se ruega faciliten los datos estadísticos, según el párrafo 17 </w:t>
      </w:r>
      <w:r w:rsidR="00C04401" w:rsidRPr="00BF3CF8">
        <w:rPr>
          <w:i/>
          <w:iCs/>
        </w:rPr>
        <w:t>supra</w:t>
      </w:r>
      <w:r w:rsidRPr="00091C41">
        <w:t>, sobre el número de:</w:t>
      </w:r>
    </w:p>
    <w:p w14:paraId="06CE7737" w14:textId="2CA6B08C" w:rsidR="00091C41" w:rsidRPr="00091C41" w:rsidRDefault="00091C41" w:rsidP="000C3073">
      <w:pPr>
        <w:pStyle w:val="SingleTxtG"/>
        <w:numPr>
          <w:ilvl w:val="1"/>
          <w:numId w:val="28"/>
        </w:numPr>
        <w:ind w:left="1134" w:firstLine="567"/>
      </w:pPr>
      <w:r w:rsidRPr="00091C41">
        <w:t xml:space="preserve">Muertes de </w:t>
      </w:r>
      <w:r w:rsidR="00BF60BC" w:rsidRPr="00091C41">
        <w:t>niñ</w:t>
      </w:r>
      <w:r w:rsidR="00BF60BC">
        <w:t>o</w:t>
      </w:r>
      <w:r w:rsidR="00BF60BC" w:rsidRPr="00091C41">
        <w:t>s, niñ</w:t>
      </w:r>
      <w:r w:rsidR="00BF60BC">
        <w:t>a</w:t>
      </w:r>
      <w:r w:rsidR="00BF60BC" w:rsidRPr="00091C41">
        <w:t xml:space="preserve">s y adolescentes </w:t>
      </w:r>
      <w:r w:rsidRPr="00091C41">
        <w:t>debidas al maltrato y al descuido, suicidios y accidentes, incluidos los accidentes de tráfico;</w:t>
      </w:r>
    </w:p>
    <w:p w14:paraId="39C0221E" w14:textId="64CC1DD4" w:rsidR="00091C41" w:rsidRPr="00091C41" w:rsidRDefault="00091C41" w:rsidP="000C3073">
      <w:pPr>
        <w:pStyle w:val="SingleTxtG"/>
        <w:numPr>
          <w:ilvl w:val="1"/>
          <w:numId w:val="28"/>
        </w:numPr>
        <w:ind w:left="1134" w:firstLine="567"/>
      </w:pPr>
      <w:r w:rsidRPr="00091C41">
        <w:t xml:space="preserve">Denuncias, investigaciones, enjuiciamientos y sentencias relacionados con los abusos sexuales y la explotación sexual de </w:t>
      </w:r>
      <w:r w:rsidR="00BF60BC" w:rsidRPr="00091C41">
        <w:t>niñ</w:t>
      </w:r>
      <w:r w:rsidR="00BF60BC">
        <w:t>o</w:t>
      </w:r>
      <w:r w:rsidR="00BF60BC" w:rsidRPr="00091C41">
        <w:t>s, niñ</w:t>
      </w:r>
      <w:r w:rsidR="00BF60BC">
        <w:t>a</w:t>
      </w:r>
      <w:r w:rsidR="00BF60BC" w:rsidRPr="00091C41">
        <w:t>s y adolescentes</w:t>
      </w:r>
      <w:r w:rsidRPr="00091C41">
        <w:t>, incluso en la familia;</w:t>
      </w:r>
    </w:p>
    <w:p w14:paraId="1AE9A806" w14:textId="77777777" w:rsidR="00091C41" w:rsidRPr="00091C41" w:rsidRDefault="00091C41" w:rsidP="000C3073">
      <w:pPr>
        <w:pStyle w:val="SingleTxtG"/>
        <w:numPr>
          <w:ilvl w:val="1"/>
          <w:numId w:val="28"/>
        </w:numPr>
        <w:ind w:left="1134" w:firstLine="567"/>
      </w:pPr>
      <w:r w:rsidRPr="00091C41">
        <w:t xml:space="preserve">Embarazos de adolescentes, incluyendo información </w:t>
      </w:r>
      <w:r w:rsidR="005A2DC0">
        <w:t>sobre</w:t>
      </w:r>
      <w:r w:rsidRPr="00091C41">
        <w:t xml:space="preserve"> si el embarazo fue interrumpido o llevado a término;</w:t>
      </w:r>
    </w:p>
    <w:p w14:paraId="10DFC0D4" w14:textId="2EAC42BC" w:rsidR="00091C41" w:rsidRPr="00091C41" w:rsidRDefault="00C04401" w:rsidP="00BF3CF8">
      <w:pPr>
        <w:pStyle w:val="SingleTxtG"/>
        <w:numPr>
          <w:ilvl w:val="1"/>
          <w:numId w:val="28"/>
        </w:numPr>
        <w:ind w:left="1134" w:firstLine="567"/>
      </w:pPr>
      <w:r>
        <w:t>N</w:t>
      </w:r>
      <w:r w:rsidR="00BF60BC" w:rsidRPr="00091C41">
        <w:t>iñ</w:t>
      </w:r>
      <w:r w:rsidR="00BF60BC">
        <w:t>o</w:t>
      </w:r>
      <w:r w:rsidR="00BF60BC" w:rsidRPr="00091C41">
        <w:t>s, niñ</w:t>
      </w:r>
      <w:r w:rsidR="00BF60BC">
        <w:t>a</w:t>
      </w:r>
      <w:r w:rsidR="00BF60BC" w:rsidRPr="00091C41">
        <w:t xml:space="preserve">s y adolescentes </w:t>
      </w:r>
      <w:r w:rsidR="00091C41" w:rsidRPr="00091C41">
        <w:t>que abusan de sustancias, especificando el tipo de abuso.</w:t>
      </w:r>
    </w:p>
    <w:p w14:paraId="72F545E7" w14:textId="3FEC2D4C" w:rsidR="00091C41" w:rsidRPr="00091C41" w:rsidRDefault="00091C41" w:rsidP="000C3073">
      <w:pPr>
        <w:pStyle w:val="SingleTxtG"/>
        <w:numPr>
          <w:ilvl w:val="0"/>
          <w:numId w:val="17"/>
        </w:numPr>
        <w:ind w:left="1134" w:firstLine="0"/>
      </w:pPr>
      <w:r w:rsidRPr="00091C41">
        <w:t xml:space="preserve">Sírvanse </w:t>
      </w:r>
      <w:r w:rsidR="00A51B8F">
        <w:t>informar</w:t>
      </w:r>
      <w:r w:rsidRPr="00091C41">
        <w:t xml:space="preserve">, según el párrafo 17 </w:t>
      </w:r>
      <w:r w:rsidR="00C04401" w:rsidRPr="00BF3CF8">
        <w:rPr>
          <w:i/>
          <w:iCs/>
        </w:rPr>
        <w:t>supra</w:t>
      </w:r>
      <w:r w:rsidRPr="00091C41">
        <w:t xml:space="preserve">, el número de </w:t>
      </w:r>
      <w:r w:rsidR="00BF60BC" w:rsidRPr="00091C41">
        <w:t>niñ</w:t>
      </w:r>
      <w:r w:rsidR="00BF60BC">
        <w:t>o</w:t>
      </w:r>
      <w:r w:rsidR="00BF60BC" w:rsidRPr="00091C41">
        <w:t>s, niñ</w:t>
      </w:r>
      <w:r w:rsidR="00BF60BC">
        <w:t>a</w:t>
      </w:r>
      <w:r w:rsidR="00BF60BC" w:rsidRPr="00091C41">
        <w:t xml:space="preserve">s y adolescentes </w:t>
      </w:r>
      <w:r w:rsidRPr="00091C41">
        <w:t>privados de un entorno familiar:</w:t>
      </w:r>
    </w:p>
    <w:p w14:paraId="4687944C" w14:textId="77777777" w:rsidR="00091C41" w:rsidRPr="00091C41" w:rsidRDefault="00091C41" w:rsidP="000C3073">
      <w:pPr>
        <w:pStyle w:val="SingleTxtG"/>
        <w:numPr>
          <w:ilvl w:val="1"/>
          <w:numId w:val="29"/>
        </w:numPr>
        <w:ind w:left="1134" w:firstLine="567"/>
      </w:pPr>
      <w:r w:rsidRPr="00091C41">
        <w:t>En instalaciones de cuidado alternativo;</w:t>
      </w:r>
    </w:p>
    <w:p w14:paraId="5A50F84E" w14:textId="77777777" w:rsidR="00091C41" w:rsidRPr="00091C41" w:rsidRDefault="00091C41" w:rsidP="000C3073">
      <w:pPr>
        <w:pStyle w:val="SingleTxtG"/>
        <w:numPr>
          <w:ilvl w:val="1"/>
          <w:numId w:val="29"/>
        </w:numPr>
        <w:ind w:left="1134" w:firstLine="567"/>
      </w:pPr>
      <w:r w:rsidRPr="00091C41">
        <w:t>En familias de acogida;</w:t>
      </w:r>
    </w:p>
    <w:p w14:paraId="6F52BA39" w14:textId="77777777" w:rsidR="00091C41" w:rsidRPr="00091C41" w:rsidRDefault="00091C41" w:rsidP="000C3073">
      <w:pPr>
        <w:pStyle w:val="SingleTxtG"/>
        <w:numPr>
          <w:ilvl w:val="1"/>
          <w:numId w:val="29"/>
        </w:numPr>
        <w:ind w:left="1134" w:firstLine="567"/>
      </w:pPr>
      <w:r w:rsidRPr="00091C41">
        <w:t>Que han sido adoptados.</w:t>
      </w:r>
    </w:p>
    <w:p w14:paraId="53BF2081" w14:textId="2CB6AA8C" w:rsidR="00091C41" w:rsidRPr="00091C41" w:rsidRDefault="005A2DC0" w:rsidP="000C3073">
      <w:pPr>
        <w:pStyle w:val="SingleTxtG"/>
        <w:numPr>
          <w:ilvl w:val="0"/>
          <w:numId w:val="17"/>
        </w:numPr>
        <w:ind w:left="1134" w:firstLine="0"/>
      </w:pPr>
      <w:r w:rsidRPr="00091C41">
        <w:t xml:space="preserve">Sírvanse proporcionar </w:t>
      </w:r>
      <w:r w:rsidR="00091C41" w:rsidRPr="00091C41">
        <w:t xml:space="preserve">datos, desglosados por el tipo de discapacidad, y según el párrafo 17 </w:t>
      </w:r>
      <w:r w:rsidR="00C04401" w:rsidRPr="00BF3CF8">
        <w:rPr>
          <w:i/>
          <w:iCs/>
        </w:rPr>
        <w:t>supra</w:t>
      </w:r>
      <w:r w:rsidR="00091C41" w:rsidRPr="00091C41">
        <w:t xml:space="preserve">, sobre el número de </w:t>
      </w:r>
      <w:r w:rsidR="00C04401" w:rsidRPr="00091C41">
        <w:t>niñ</w:t>
      </w:r>
      <w:r w:rsidR="00C04401">
        <w:t>o</w:t>
      </w:r>
      <w:r w:rsidR="00C04401" w:rsidRPr="00091C41">
        <w:t>s, niñ</w:t>
      </w:r>
      <w:r w:rsidR="00C04401">
        <w:t>a</w:t>
      </w:r>
      <w:r w:rsidR="00C04401" w:rsidRPr="00091C41">
        <w:t xml:space="preserve">s y adolescentes </w:t>
      </w:r>
      <w:r w:rsidR="00091C41" w:rsidRPr="00091C41">
        <w:t>con discapacidad que:</w:t>
      </w:r>
    </w:p>
    <w:p w14:paraId="664EE22F" w14:textId="77777777" w:rsidR="00091C41" w:rsidRPr="00091C41" w:rsidRDefault="00091C41" w:rsidP="000C3073">
      <w:pPr>
        <w:pStyle w:val="SingleTxtG"/>
        <w:numPr>
          <w:ilvl w:val="1"/>
          <w:numId w:val="30"/>
        </w:numPr>
        <w:ind w:left="1077" w:firstLine="567"/>
      </w:pPr>
      <w:r w:rsidRPr="00091C41">
        <w:t>Viven con su familia;</w:t>
      </w:r>
    </w:p>
    <w:p w14:paraId="7B47FF6F" w14:textId="71EE68A2" w:rsidR="00091C41" w:rsidRPr="00091C41" w:rsidRDefault="00091C41" w:rsidP="000C3073">
      <w:pPr>
        <w:pStyle w:val="SingleTxtG"/>
        <w:numPr>
          <w:ilvl w:val="1"/>
          <w:numId w:val="30"/>
        </w:numPr>
        <w:ind w:left="1077" w:firstLine="567"/>
      </w:pPr>
      <w:r w:rsidRPr="00091C41">
        <w:t>Viven con familias de acogida</w:t>
      </w:r>
      <w:r w:rsidR="007510C3">
        <w:t>;</w:t>
      </w:r>
    </w:p>
    <w:p w14:paraId="141F47C7" w14:textId="77777777" w:rsidR="00091C41" w:rsidRPr="00091C41" w:rsidRDefault="00091C41" w:rsidP="000C3073">
      <w:pPr>
        <w:pStyle w:val="SingleTxtG"/>
        <w:numPr>
          <w:ilvl w:val="1"/>
          <w:numId w:val="30"/>
        </w:numPr>
        <w:ind w:left="1077" w:firstLine="567"/>
      </w:pPr>
      <w:r w:rsidRPr="00091C41">
        <w:t>Viven en instituciones;</w:t>
      </w:r>
    </w:p>
    <w:p w14:paraId="0F1159EA" w14:textId="77777777" w:rsidR="00091C41" w:rsidRPr="00091C41" w:rsidRDefault="00091C41" w:rsidP="000C3073">
      <w:pPr>
        <w:pStyle w:val="SingleTxtG"/>
        <w:numPr>
          <w:ilvl w:val="1"/>
          <w:numId w:val="30"/>
        </w:numPr>
        <w:ind w:left="1077" w:firstLine="567"/>
      </w:pPr>
      <w:r w:rsidRPr="00091C41">
        <w:t>Asisten a escuelas primarias ordinarias;</w:t>
      </w:r>
    </w:p>
    <w:p w14:paraId="27B31776" w14:textId="77777777" w:rsidR="00091C41" w:rsidRPr="00091C41" w:rsidRDefault="00091C41" w:rsidP="000C3073">
      <w:pPr>
        <w:pStyle w:val="SingleTxtG"/>
        <w:numPr>
          <w:ilvl w:val="1"/>
          <w:numId w:val="30"/>
        </w:numPr>
        <w:ind w:left="1077" w:firstLine="567"/>
      </w:pPr>
      <w:r w:rsidRPr="00091C41">
        <w:t>Asisten a escuelas secundarias ordinarias;</w:t>
      </w:r>
    </w:p>
    <w:p w14:paraId="1C97DF37" w14:textId="77777777" w:rsidR="00091C41" w:rsidRPr="00091C41" w:rsidRDefault="00091C41" w:rsidP="000C3073">
      <w:pPr>
        <w:pStyle w:val="SingleTxtG"/>
        <w:numPr>
          <w:ilvl w:val="1"/>
          <w:numId w:val="30"/>
        </w:numPr>
        <w:ind w:left="1077" w:firstLine="567"/>
      </w:pPr>
      <w:r w:rsidRPr="00091C41">
        <w:t>Asisten a escuelas especiales;</w:t>
      </w:r>
    </w:p>
    <w:p w14:paraId="095AF030" w14:textId="77777777" w:rsidR="00091C41" w:rsidRPr="00091C41" w:rsidRDefault="00091C41" w:rsidP="000C3073">
      <w:pPr>
        <w:pStyle w:val="SingleTxtG"/>
        <w:numPr>
          <w:ilvl w:val="1"/>
          <w:numId w:val="30"/>
        </w:numPr>
        <w:ind w:left="1077" w:firstLine="567"/>
      </w:pPr>
      <w:r w:rsidRPr="00091C41">
        <w:t>No están escolarizados;</w:t>
      </w:r>
    </w:p>
    <w:p w14:paraId="00BD258D" w14:textId="77777777" w:rsidR="00091C41" w:rsidRPr="00091C41" w:rsidRDefault="00091C41" w:rsidP="000C3073">
      <w:pPr>
        <w:pStyle w:val="SingleTxtG"/>
        <w:numPr>
          <w:ilvl w:val="1"/>
          <w:numId w:val="30"/>
        </w:numPr>
        <w:ind w:left="1077" w:firstLine="567"/>
      </w:pPr>
      <w:r w:rsidRPr="00091C41">
        <w:t>Han sido abandonados por su familia.</w:t>
      </w:r>
    </w:p>
    <w:p w14:paraId="735649F7" w14:textId="12CF4B3F" w:rsidR="00091C41" w:rsidRPr="00091C41" w:rsidRDefault="00091C41" w:rsidP="000C3073">
      <w:pPr>
        <w:pStyle w:val="SingleTxtG"/>
        <w:numPr>
          <w:ilvl w:val="0"/>
          <w:numId w:val="17"/>
        </w:numPr>
        <w:ind w:left="1134" w:firstLine="0"/>
      </w:pPr>
      <w:r w:rsidRPr="00091C41">
        <w:t xml:space="preserve">Sírvanse proporcionar datos, desglosados por tipo de delito, según el párrafo 17 </w:t>
      </w:r>
      <w:r w:rsidR="00C04401" w:rsidRPr="00BF3CF8">
        <w:rPr>
          <w:i/>
          <w:iCs/>
        </w:rPr>
        <w:t>supra</w:t>
      </w:r>
      <w:r w:rsidRPr="00091C41">
        <w:t xml:space="preserve">, sobre el número de </w:t>
      </w:r>
      <w:r w:rsidR="00BF60BC" w:rsidRPr="00091C41">
        <w:t>niñ</w:t>
      </w:r>
      <w:r w:rsidR="00BF60BC">
        <w:t>o</w:t>
      </w:r>
      <w:r w:rsidR="00BF60BC" w:rsidRPr="00091C41">
        <w:t>s, niñ</w:t>
      </w:r>
      <w:r w:rsidR="00BF60BC">
        <w:t>a</w:t>
      </w:r>
      <w:r w:rsidR="00BF60BC" w:rsidRPr="00091C41">
        <w:t>s y adolescentes</w:t>
      </w:r>
      <w:r w:rsidRPr="00091C41">
        <w:t>:</w:t>
      </w:r>
    </w:p>
    <w:p w14:paraId="50608E54" w14:textId="77777777" w:rsidR="00091C41" w:rsidRPr="00091C41" w:rsidRDefault="00091C41" w:rsidP="000C3073">
      <w:pPr>
        <w:pStyle w:val="SingleTxtG"/>
        <w:numPr>
          <w:ilvl w:val="1"/>
          <w:numId w:val="31"/>
        </w:numPr>
        <w:ind w:left="1134" w:firstLine="567"/>
      </w:pPr>
      <w:r w:rsidRPr="00091C41">
        <w:t>Arrestados;</w:t>
      </w:r>
    </w:p>
    <w:p w14:paraId="23410CCD" w14:textId="77777777" w:rsidR="00091C41" w:rsidRPr="00091C41" w:rsidRDefault="00091C41" w:rsidP="000C3073">
      <w:pPr>
        <w:pStyle w:val="SingleTxtG"/>
        <w:numPr>
          <w:ilvl w:val="1"/>
          <w:numId w:val="31"/>
        </w:numPr>
        <w:ind w:left="1134" w:firstLine="567"/>
      </w:pPr>
      <w:r w:rsidRPr="00091C41">
        <w:t>Remitidos a los programas de medidas extrajudiciales;</w:t>
      </w:r>
    </w:p>
    <w:p w14:paraId="1194D79D" w14:textId="77777777" w:rsidR="00091C41" w:rsidRPr="00091C41" w:rsidRDefault="00091C41" w:rsidP="000C3073">
      <w:pPr>
        <w:pStyle w:val="SingleTxtG"/>
        <w:numPr>
          <w:ilvl w:val="1"/>
          <w:numId w:val="31"/>
        </w:numPr>
        <w:ind w:left="1134" w:firstLine="567"/>
      </w:pPr>
      <w:r w:rsidRPr="00091C41">
        <w:t>En prisión preventiva;</w:t>
      </w:r>
    </w:p>
    <w:p w14:paraId="16204BEC" w14:textId="77777777" w:rsidR="00091C41" w:rsidRPr="00091C41" w:rsidRDefault="00091C41" w:rsidP="000C3073">
      <w:pPr>
        <w:pStyle w:val="SingleTxtG"/>
        <w:numPr>
          <w:ilvl w:val="1"/>
          <w:numId w:val="31"/>
        </w:numPr>
        <w:ind w:left="1134" w:firstLine="567"/>
      </w:pPr>
      <w:r w:rsidRPr="00091C41">
        <w:t>Cumpliendo una sentencia en detención y la duración de la misma.</w:t>
      </w:r>
    </w:p>
    <w:p w14:paraId="700D64D0" w14:textId="77777777" w:rsidR="00091C41" w:rsidRPr="00091C41" w:rsidRDefault="00091C41" w:rsidP="000C3073">
      <w:pPr>
        <w:pStyle w:val="SingleTxtG"/>
        <w:numPr>
          <w:ilvl w:val="0"/>
          <w:numId w:val="17"/>
        </w:numPr>
        <w:ind w:left="1134" w:firstLine="0"/>
      </w:pPr>
      <w:r w:rsidRPr="00091C41">
        <w:t>Sírvanse proporcionar información sobre la forma en que la planificación, la aplicación y la supervisión de las medidas para alcanzar los objetivos de desarrollo sostenible integran un enfoque basado en los derechos del niño, en particular con respecto a la participación de los niños y la reunión de datos, y sobre la forma en que promueven la realización de los derechos del niño en virtud de la Convención y sus Protocolos Facultativos.</w:t>
      </w:r>
    </w:p>
    <w:p w14:paraId="4CE175B9" w14:textId="77777777" w:rsidR="00091C41" w:rsidRPr="00091C41" w:rsidRDefault="00091C41" w:rsidP="0087362E">
      <w:pPr>
        <w:pStyle w:val="SingleTxtG"/>
        <w:numPr>
          <w:ilvl w:val="0"/>
          <w:numId w:val="17"/>
        </w:numPr>
        <w:ind w:left="1134" w:firstLine="0"/>
      </w:pPr>
      <w:r w:rsidRPr="00091C41">
        <w:t>Sírvanse proporcionar una actualización de los datos del informe que hayan quedado obsoletos por haberse recabado otros más recientes o como resultado de nuevos acontecimientos.</w:t>
      </w:r>
    </w:p>
    <w:p w14:paraId="006E2549" w14:textId="77777777" w:rsidR="00091C41" w:rsidRDefault="00091C41" w:rsidP="000C3073">
      <w:pPr>
        <w:pStyle w:val="SingleTxtG"/>
        <w:numPr>
          <w:ilvl w:val="0"/>
          <w:numId w:val="17"/>
        </w:numPr>
        <w:ind w:left="1134" w:firstLine="0"/>
      </w:pPr>
      <w:r w:rsidRPr="00091C41">
        <w:t>Además, el Estado parte puede citar esferas que afecten a los niños y que considere prioritarias</w:t>
      </w:r>
      <w:r>
        <w:t>.</w:t>
      </w:r>
    </w:p>
    <w:p w14:paraId="1C99044A" w14:textId="77777777" w:rsidR="000C3073" w:rsidRPr="000C3073" w:rsidRDefault="000C3073" w:rsidP="000C3073">
      <w:pPr>
        <w:pStyle w:val="SingleTxtG"/>
        <w:suppressAutoHyphens/>
        <w:spacing w:before="240" w:after="0"/>
        <w:jc w:val="center"/>
        <w:rPr>
          <w:u w:val="single"/>
        </w:rPr>
      </w:pPr>
      <w:r>
        <w:rPr>
          <w:u w:val="single"/>
        </w:rPr>
        <w:tab/>
      </w:r>
      <w:r>
        <w:rPr>
          <w:u w:val="single"/>
        </w:rPr>
        <w:tab/>
      </w:r>
      <w:r>
        <w:rPr>
          <w:u w:val="single"/>
        </w:rPr>
        <w:tab/>
      </w:r>
    </w:p>
    <w:sectPr w:rsidR="000C3073" w:rsidRPr="000C3073"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3CC45" w14:textId="77777777" w:rsidR="00C926AC" w:rsidRDefault="00C926AC">
      <w:pPr>
        <w:spacing w:line="240" w:lineRule="auto"/>
      </w:pPr>
      <w:r>
        <w:separator/>
      </w:r>
    </w:p>
  </w:endnote>
  <w:endnote w:type="continuationSeparator" w:id="0">
    <w:p w14:paraId="0D6C6F0E" w14:textId="77777777" w:rsidR="00C926AC" w:rsidRDefault="00C926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E568B" w14:textId="335B7207" w:rsidR="001A4396" w:rsidRPr="001A4396" w:rsidRDefault="000C3073"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6C0B27">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0BC80" w14:textId="19B18F29" w:rsidR="001A4396" w:rsidRPr="001A4396" w:rsidRDefault="000C3073"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6C0B27">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37E53" w14:textId="2C0BD8FC" w:rsidR="00A86F80" w:rsidRPr="006A317A" w:rsidRDefault="006A317A" w:rsidP="006A317A">
    <w:pPr>
      <w:pStyle w:val="Piedepgina"/>
      <w:tabs>
        <w:tab w:val="left" w:pos="6520"/>
        <w:tab w:val="right" w:pos="9638"/>
      </w:tabs>
      <w:spacing w:before="120" w:line="240" w:lineRule="auto"/>
      <w:rPr>
        <w:sz w:val="20"/>
      </w:rPr>
    </w:pPr>
    <w:r>
      <w:rPr>
        <w:sz w:val="20"/>
      </w:rPr>
      <w:t>GE.21-03016  (S)</w:t>
    </w:r>
    <w:r>
      <w:rPr>
        <w:sz w:val="20"/>
      </w:rPr>
      <w:tab/>
    </w:r>
    <w:r w:rsidRPr="006A317A">
      <w:rPr>
        <w:noProof/>
        <w:sz w:val="20"/>
        <w:lang w:val="fr-CH" w:eastAsia="zh-CN"/>
      </w:rPr>
      <w:drawing>
        <wp:inline distT="0" distB="0" distL="0" distR="0" wp14:anchorId="5B64375A" wp14:editId="2EAC6FE2">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6E3BD66" wp14:editId="5088B680">
          <wp:extent cx="563245" cy="563245"/>
          <wp:effectExtent l="0" t="0" r="8255"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3F89A" w14:textId="77777777" w:rsidR="00C926AC" w:rsidRDefault="00C926AC">
      <w:pPr>
        <w:spacing w:line="240" w:lineRule="auto"/>
      </w:pPr>
      <w:r>
        <w:separator/>
      </w:r>
    </w:p>
  </w:footnote>
  <w:footnote w:type="continuationSeparator" w:id="0">
    <w:p w14:paraId="7C6F6467" w14:textId="77777777" w:rsidR="00C926AC" w:rsidRDefault="00C926AC">
      <w:pPr>
        <w:spacing w:line="240" w:lineRule="auto"/>
      </w:pPr>
      <w:r>
        <w:continuationSeparator/>
      </w:r>
    </w:p>
  </w:footnote>
  <w:footnote w:id="1">
    <w:p w14:paraId="6B1D62F0" w14:textId="77777777" w:rsidR="00091C41" w:rsidRPr="006A0611" w:rsidRDefault="00091C41" w:rsidP="00091C41">
      <w:pPr>
        <w:pStyle w:val="Textonotapie"/>
        <w:rPr>
          <w:sz w:val="20"/>
        </w:rPr>
      </w:pPr>
      <w:r>
        <w:tab/>
      </w:r>
      <w:r w:rsidRPr="006A0611">
        <w:rPr>
          <w:rStyle w:val="Refdenotaalpie"/>
          <w:sz w:val="20"/>
          <w:vertAlign w:val="baseline"/>
        </w:rPr>
        <w:t>*</w:t>
      </w:r>
      <w:r w:rsidRPr="006A0611">
        <w:rPr>
          <w:rStyle w:val="Refdenotaalpie"/>
          <w:vertAlign w:val="baseline"/>
        </w:rPr>
        <w:tab/>
      </w:r>
      <w:r w:rsidRPr="006A0611">
        <w:t xml:space="preserve">Aprobada por el grupo de trabajo anterior al período de sesiones el </w:t>
      </w:r>
      <w:r>
        <w:t>11 de febrero</w:t>
      </w:r>
      <w:r w:rsidRPr="006A0611">
        <w:t xml:space="preserve"> de 202</w:t>
      </w:r>
      <w:r>
        <w:t>1</w:t>
      </w:r>
      <w:r w:rsidRPr="006A0611">
        <w:t>.</w:t>
      </w:r>
    </w:p>
  </w:footnote>
  <w:footnote w:id="2">
    <w:p w14:paraId="61697391" w14:textId="77777777" w:rsidR="000C3073" w:rsidRPr="000C3073" w:rsidRDefault="000C3073" w:rsidP="000C3073">
      <w:pPr>
        <w:pStyle w:val="Textonotapie"/>
        <w:widowControl w:val="0"/>
        <w:tabs>
          <w:tab w:val="clear" w:pos="1021"/>
          <w:tab w:val="right" w:pos="1020"/>
        </w:tabs>
        <w:suppressAutoHyphens/>
      </w:pPr>
      <w:r>
        <w:tab/>
      </w:r>
      <w:r>
        <w:rPr>
          <w:rStyle w:val="Refdenotaalpie"/>
        </w:rPr>
        <w:footnoteRef/>
      </w:r>
      <w:r>
        <w:tab/>
      </w:r>
      <w:r w:rsidRPr="000C3073">
        <w:t xml:space="preserve">A menos que se indique lo contrario, los números de los párrafos </w:t>
      </w:r>
      <w:r w:rsidR="00EC7172">
        <w:t xml:space="preserve">citados entre paréntesis </w:t>
      </w:r>
      <w:r w:rsidRPr="000C3073">
        <w:t>se refieren a los informes periódicos quinto y sexto combinados del Estado parte</w:t>
      </w:r>
      <w:r w:rsidR="0099056D">
        <w:t xml:space="preserve"> (CRC/C/BOL/5-6)</w:t>
      </w:r>
      <w:r w:rsidRPr="000C307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1DC3D" w14:textId="77777777" w:rsidR="001A4396" w:rsidRPr="001A4396" w:rsidRDefault="00053EA6">
    <w:pPr>
      <w:pStyle w:val="Encabezado"/>
    </w:pPr>
    <w:r>
      <w:t>CRC/C/BOL/Q/5-6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163C3" w14:textId="77777777" w:rsidR="001A4396" w:rsidRPr="00935A0B" w:rsidRDefault="00053EA6" w:rsidP="00935A0B">
    <w:pPr>
      <w:pStyle w:val="Encabezado"/>
      <w:jc w:val="right"/>
      <w:rPr>
        <w:u w:val="double"/>
      </w:rPr>
    </w:pPr>
    <w:r>
      <w:t>CRC/C/BOL/Q/5-6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374F3"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A227BC7"/>
    <w:multiLevelType w:val="hybridMultilevel"/>
    <w:tmpl w:val="B2DC596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1" w15:restartNumberingAfterBreak="0">
    <w:nsid w:val="0D954887"/>
    <w:multiLevelType w:val="hybridMultilevel"/>
    <w:tmpl w:val="5A48E46A"/>
    <w:lvl w:ilvl="0" w:tplc="6436FCC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1980C8A" w:tentative="1">
      <w:start w:val="1"/>
      <w:numFmt w:val="lowerLetter"/>
      <w:lvlText w:val="%2."/>
      <w:lvlJc w:val="left"/>
      <w:pPr>
        <w:tabs>
          <w:tab w:val="num" w:pos="1440"/>
        </w:tabs>
        <w:ind w:left="1440" w:hanging="360"/>
      </w:pPr>
    </w:lvl>
    <w:lvl w:ilvl="2" w:tplc="5416233E" w:tentative="1">
      <w:start w:val="1"/>
      <w:numFmt w:val="lowerRoman"/>
      <w:lvlText w:val="%3."/>
      <w:lvlJc w:val="right"/>
      <w:pPr>
        <w:tabs>
          <w:tab w:val="num" w:pos="2160"/>
        </w:tabs>
        <w:ind w:left="2160" w:hanging="180"/>
      </w:pPr>
    </w:lvl>
    <w:lvl w:ilvl="3" w:tplc="63F877EE" w:tentative="1">
      <w:start w:val="1"/>
      <w:numFmt w:val="decimal"/>
      <w:lvlText w:val="%4."/>
      <w:lvlJc w:val="left"/>
      <w:pPr>
        <w:tabs>
          <w:tab w:val="num" w:pos="2880"/>
        </w:tabs>
        <w:ind w:left="2880" w:hanging="360"/>
      </w:pPr>
    </w:lvl>
    <w:lvl w:ilvl="4" w:tplc="7B9C81C0" w:tentative="1">
      <w:start w:val="1"/>
      <w:numFmt w:val="lowerLetter"/>
      <w:lvlText w:val="%5."/>
      <w:lvlJc w:val="left"/>
      <w:pPr>
        <w:tabs>
          <w:tab w:val="num" w:pos="3600"/>
        </w:tabs>
        <w:ind w:left="3600" w:hanging="360"/>
      </w:pPr>
    </w:lvl>
    <w:lvl w:ilvl="5" w:tplc="128E48CC" w:tentative="1">
      <w:start w:val="1"/>
      <w:numFmt w:val="lowerRoman"/>
      <w:lvlText w:val="%6."/>
      <w:lvlJc w:val="right"/>
      <w:pPr>
        <w:tabs>
          <w:tab w:val="num" w:pos="4320"/>
        </w:tabs>
        <w:ind w:left="4320" w:hanging="180"/>
      </w:pPr>
    </w:lvl>
    <w:lvl w:ilvl="6" w:tplc="1C125C14" w:tentative="1">
      <w:start w:val="1"/>
      <w:numFmt w:val="decimal"/>
      <w:lvlText w:val="%7."/>
      <w:lvlJc w:val="left"/>
      <w:pPr>
        <w:tabs>
          <w:tab w:val="num" w:pos="5040"/>
        </w:tabs>
        <w:ind w:left="5040" w:hanging="360"/>
      </w:pPr>
    </w:lvl>
    <w:lvl w:ilvl="7" w:tplc="D2B29FFC" w:tentative="1">
      <w:start w:val="1"/>
      <w:numFmt w:val="lowerLetter"/>
      <w:lvlText w:val="%8."/>
      <w:lvlJc w:val="left"/>
      <w:pPr>
        <w:tabs>
          <w:tab w:val="num" w:pos="5760"/>
        </w:tabs>
        <w:ind w:left="5760" w:hanging="360"/>
      </w:pPr>
    </w:lvl>
    <w:lvl w:ilvl="8" w:tplc="19960272" w:tentative="1">
      <w:start w:val="1"/>
      <w:numFmt w:val="lowerRoman"/>
      <w:lvlText w:val="%9."/>
      <w:lvlJc w:val="right"/>
      <w:pPr>
        <w:tabs>
          <w:tab w:val="num" w:pos="6480"/>
        </w:tabs>
        <w:ind w:left="6480" w:hanging="180"/>
      </w:pPr>
    </w:lvl>
  </w:abstractNum>
  <w:abstractNum w:abstractNumId="12" w15:restartNumberingAfterBreak="0">
    <w:nsid w:val="170B2839"/>
    <w:multiLevelType w:val="hybridMultilevel"/>
    <w:tmpl w:val="A48C0B5A"/>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712538"/>
    <w:multiLevelType w:val="hybridMultilevel"/>
    <w:tmpl w:val="09BCC366"/>
    <w:lvl w:ilvl="0" w:tplc="08090017">
      <w:start w:val="1"/>
      <w:numFmt w:val="lowerLetter"/>
      <w:lvlText w:val="%1)"/>
      <w:lvlJc w:val="left"/>
      <w:pPr>
        <w:ind w:left="2421" w:hanging="360"/>
      </w:pPr>
    </w:lvl>
    <w:lvl w:ilvl="1" w:tplc="BFA6D650">
      <w:start w:val="1"/>
      <w:numFmt w:val="lowerLetter"/>
      <w:lvlText w:val="%2)"/>
      <w:lvlJc w:val="left"/>
      <w:pPr>
        <w:ind w:left="2916" w:hanging="135"/>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24E21DC3"/>
    <w:multiLevelType w:val="hybridMultilevel"/>
    <w:tmpl w:val="DD7A311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E65202C"/>
    <w:multiLevelType w:val="hybridMultilevel"/>
    <w:tmpl w:val="01183CA8"/>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0FD19BD"/>
    <w:multiLevelType w:val="hybridMultilevel"/>
    <w:tmpl w:val="4B289418"/>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16F2CB6"/>
    <w:multiLevelType w:val="hybridMultilevel"/>
    <w:tmpl w:val="0A4A3720"/>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15:restartNumberingAfterBreak="0">
    <w:nsid w:val="36A7743B"/>
    <w:multiLevelType w:val="hybridMultilevel"/>
    <w:tmpl w:val="165289D8"/>
    <w:lvl w:ilvl="0" w:tplc="F1E6A35C">
      <w:start w:val="1"/>
      <w:numFmt w:val="bullet"/>
      <w:pStyle w:val="Bullet2G"/>
      <w:lvlText w:val="•"/>
      <w:lvlJc w:val="left"/>
      <w:pPr>
        <w:tabs>
          <w:tab w:val="num" w:pos="2268"/>
        </w:tabs>
        <w:ind w:left="2268" w:hanging="170"/>
      </w:pPr>
      <w:rPr>
        <w:rFonts w:ascii="Times New Roman" w:hAnsi="Times New Roman" w:cs="Times New Roman" w:hint="default"/>
      </w:rPr>
    </w:lvl>
    <w:lvl w:ilvl="1" w:tplc="86BE89C4" w:tentative="1">
      <w:start w:val="1"/>
      <w:numFmt w:val="bullet"/>
      <w:lvlText w:val="o"/>
      <w:lvlJc w:val="left"/>
      <w:pPr>
        <w:tabs>
          <w:tab w:val="num" w:pos="1440"/>
        </w:tabs>
        <w:ind w:left="1440" w:hanging="360"/>
      </w:pPr>
      <w:rPr>
        <w:rFonts w:ascii="Courier New" w:hAnsi="Courier New" w:hint="default"/>
      </w:rPr>
    </w:lvl>
    <w:lvl w:ilvl="2" w:tplc="C1009392" w:tentative="1">
      <w:start w:val="1"/>
      <w:numFmt w:val="bullet"/>
      <w:lvlText w:val=""/>
      <w:lvlJc w:val="left"/>
      <w:pPr>
        <w:tabs>
          <w:tab w:val="num" w:pos="2160"/>
        </w:tabs>
        <w:ind w:left="2160" w:hanging="360"/>
      </w:pPr>
      <w:rPr>
        <w:rFonts w:ascii="Wingdings" w:hAnsi="Wingdings" w:hint="default"/>
      </w:rPr>
    </w:lvl>
    <w:lvl w:ilvl="3" w:tplc="C7549858" w:tentative="1">
      <w:start w:val="1"/>
      <w:numFmt w:val="bullet"/>
      <w:lvlText w:val=""/>
      <w:lvlJc w:val="left"/>
      <w:pPr>
        <w:tabs>
          <w:tab w:val="num" w:pos="2880"/>
        </w:tabs>
        <w:ind w:left="2880" w:hanging="360"/>
      </w:pPr>
      <w:rPr>
        <w:rFonts w:ascii="Symbol" w:hAnsi="Symbol" w:hint="default"/>
      </w:rPr>
    </w:lvl>
    <w:lvl w:ilvl="4" w:tplc="0518C1FC" w:tentative="1">
      <w:start w:val="1"/>
      <w:numFmt w:val="bullet"/>
      <w:lvlText w:val="o"/>
      <w:lvlJc w:val="left"/>
      <w:pPr>
        <w:tabs>
          <w:tab w:val="num" w:pos="3600"/>
        </w:tabs>
        <w:ind w:left="3600" w:hanging="360"/>
      </w:pPr>
      <w:rPr>
        <w:rFonts w:ascii="Courier New" w:hAnsi="Courier New" w:hint="default"/>
      </w:rPr>
    </w:lvl>
    <w:lvl w:ilvl="5" w:tplc="94C4AF78" w:tentative="1">
      <w:start w:val="1"/>
      <w:numFmt w:val="bullet"/>
      <w:lvlText w:val=""/>
      <w:lvlJc w:val="left"/>
      <w:pPr>
        <w:tabs>
          <w:tab w:val="num" w:pos="4320"/>
        </w:tabs>
        <w:ind w:left="4320" w:hanging="360"/>
      </w:pPr>
      <w:rPr>
        <w:rFonts w:ascii="Wingdings" w:hAnsi="Wingdings" w:hint="default"/>
      </w:rPr>
    </w:lvl>
    <w:lvl w:ilvl="6" w:tplc="2646C7C0" w:tentative="1">
      <w:start w:val="1"/>
      <w:numFmt w:val="bullet"/>
      <w:lvlText w:val=""/>
      <w:lvlJc w:val="left"/>
      <w:pPr>
        <w:tabs>
          <w:tab w:val="num" w:pos="5040"/>
        </w:tabs>
        <w:ind w:left="5040" w:hanging="360"/>
      </w:pPr>
      <w:rPr>
        <w:rFonts w:ascii="Symbol" w:hAnsi="Symbol" w:hint="default"/>
      </w:rPr>
    </w:lvl>
    <w:lvl w:ilvl="7" w:tplc="B822786E" w:tentative="1">
      <w:start w:val="1"/>
      <w:numFmt w:val="bullet"/>
      <w:lvlText w:val="o"/>
      <w:lvlJc w:val="left"/>
      <w:pPr>
        <w:tabs>
          <w:tab w:val="num" w:pos="5760"/>
        </w:tabs>
        <w:ind w:left="5760" w:hanging="360"/>
      </w:pPr>
      <w:rPr>
        <w:rFonts w:ascii="Courier New" w:hAnsi="Courier New" w:hint="default"/>
      </w:rPr>
    </w:lvl>
    <w:lvl w:ilvl="8" w:tplc="80A80AB6"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CA2F49"/>
    <w:multiLevelType w:val="hybridMultilevel"/>
    <w:tmpl w:val="4A587AB8"/>
    <w:lvl w:ilvl="0" w:tplc="0809000F">
      <w:start w:val="1"/>
      <w:numFmt w:val="decimal"/>
      <w:lvlText w:val="%1."/>
      <w:lvlJc w:val="left"/>
      <w:pPr>
        <w:ind w:left="2421" w:hanging="360"/>
      </w:pPr>
    </w:lvl>
    <w:lvl w:ilvl="1" w:tplc="BFA6D650">
      <w:start w:val="1"/>
      <w:numFmt w:val="lowerLetter"/>
      <w:lvlText w:val="%2)"/>
      <w:lvlJc w:val="left"/>
      <w:pPr>
        <w:ind w:left="2916" w:hanging="135"/>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0" w15:restartNumberingAfterBreak="0">
    <w:nsid w:val="3CDB6529"/>
    <w:multiLevelType w:val="hybridMultilevel"/>
    <w:tmpl w:val="20D4B5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2155682"/>
    <w:multiLevelType w:val="hybridMultilevel"/>
    <w:tmpl w:val="26C019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64143"/>
    <w:multiLevelType w:val="hybridMultilevel"/>
    <w:tmpl w:val="EAE02DD0"/>
    <w:lvl w:ilvl="0" w:tplc="08090017">
      <w:start w:val="1"/>
      <w:numFmt w:val="lowerLetter"/>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D67D81"/>
    <w:multiLevelType w:val="hybridMultilevel"/>
    <w:tmpl w:val="19F6333C"/>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677964A5"/>
    <w:multiLevelType w:val="hybridMultilevel"/>
    <w:tmpl w:val="90769190"/>
    <w:lvl w:ilvl="0" w:tplc="08090017">
      <w:start w:val="1"/>
      <w:numFmt w:val="lowerLetter"/>
      <w:lvlText w:val="%1)"/>
      <w:lvlJc w:val="left"/>
      <w:pPr>
        <w:ind w:left="1854" w:hanging="360"/>
      </w:pPr>
    </w:lvl>
    <w:lvl w:ilvl="1" w:tplc="08090017">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AFD3DE4"/>
    <w:multiLevelType w:val="hybridMultilevel"/>
    <w:tmpl w:val="569E52D4"/>
    <w:lvl w:ilvl="0" w:tplc="13AACA48">
      <w:start w:val="1"/>
      <w:numFmt w:val="bullet"/>
      <w:pStyle w:val="Bullet1G"/>
      <w:lvlText w:val="•"/>
      <w:lvlJc w:val="left"/>
      <w:pPr>
        <w:tabs>
          <w:tab w:val="num" w:pos="1701"/>
        </w:tabs>
        <w:ind w:left="1701" w:hanging="170"/>
      </w:pPr>
      <w:rPr>
        <w:rFonts w:ascii="Times New Roman" w:hAnsi="Times New Roman" w:cs="Times New Roman" w:hint="default"/>
      </w:rPr>
    </w:lvl>
    <w:lvl w:ilvl="1" w:tplc="B1E8ACA2" w:tentative="1">
      <w:start w:val="1"/>
      <w:numFmt w:val="bullet"/>
      <w:lvlText w:val="o"/>
      <w:lvlJc w:val="left"/>
      <w:pPr>
        <w:tabs>
          <w:tab w:val="num" w:pos="1440"/>
        </w:tabs>
        <w:ind w:left="1440" w:hanging="360"/>
      </w:pPr>
      <w:rPr>
        <w:rFonts w:ascii="Courier New" w:hAnsi="Courier New" w:hint="default"/>
      </w:rPr>
    </w:lvl>
    <w:lvl w:ilvl="2" w:tplc="6742D06C" w:tentative="1">
      <w:start w:val="1"/>
      <w:numFmt w:val="bullet"/>
      <w:lvlText w:val=""/>
      <w:lvlJc w:val="left"/>
      <w:pPr>
        <w:tabs>
          <w:tab w:val="num" w:pos="2160"/>
        </w:tabs>
        <w:ind w:left="2160" w:hanging="360"/>
      </w:pPr>
      <w:rPr>
        <w:rFonts w:ascii="Wingdings" w:hAnsi="Wingdings" w:hint="default"/>
      </w:rPr>
    </w:lvl>
    <w:lvl w:ilvl="3" w:tplc="3F5E7806" w:tentative="1">
      <w:start w:val="1"/>
      <w:numFmt w:val="bullet"/>
      <w:lvlText w:val=""/>
      <w:lvlJc w:val="left"/>
      <w:pPr>
        <w:tabs>
          <w:tab w:val="num" w:pos="2880"/>
        </w:tabs>
        <w:ind w:left="2880" w:hanging="360"/>
      </w:pPr>
      <w:rPr>
        <w:rFonts w:ascii="Symbol" w:hAnsi="Symbol" w:hint="default"/>
      </w:rPr>
    </w:lvl>
    <w:lvl w:ilvl="4" w:tplc="DFF08EFA" w:tentative="1">
      <w:start w:val="1"/>
      <w:numFmt w:val="bullet"/>
      <w:lvlText w:val="o"/>
      <w:lvlJc w:val="left"/>
      <w:pPr>
        <w:tabs>
          <w:tab w:val="num" w:pos="3600"/>
        </w:tabs>
        <w:ind w:left="3600" w:hanging="360"/>
      </w:pPr>
      <w:rPr>
        <w:rFonts w:ascii="Courier New" w:hAnsi="Courier New" w:hint="default"/>
      </w:rPr>
    </w:lvl>
    <w:lvl w:ilvl="5" w:tplc="B5AE5498" w:tentative="1">
      <w:start w:val="1"/>
      <w:numFmt w:val="bullet"/>
      <w:lvlText w:val=""/>
      <w:lvlJc w:val="left"/>
      <w:pPr>
        <w:tabs>
          <w:tab w:val="num" w:pos="4320"/>
        </w:tabs>
        <w:ind w:left="4320" w:hanging="360"/>
      </w:pPr>
      <w:rPr>
        <w:rFonts w:ascii="Wingdings" w:hAnsi="Wingdings" w:hint="default"/>
      </w:rPr>
    </w:lvl>
    <w:lvl w:ilvl="6" w:tplc="E4C88800" w:tentative="1">
      <w:start w:val="1"/>
      <w:numFmt w:val="bullet"/>
      <w:lvlText w:val=""/>
      <w:lvlJc w:val="left"/>
      <w:pPr>
        <w:tabs>
          <w:tab w:val="num" w:pos="5040"/>
        </w:tabs>
        <w:ind w:left="5040" w:hanging="360"/>
      </w:pPr>
      <w:rPr>
        <w:rFonts w:ascii="Symbol" w:hAnsi="Symbol" w:hint="default"/>
      </w:rPr>
    </w:lvl>
    <w:lvl w:ilvl="7" w:tplc="FB9E882E" w:tentative="1">
      <w:start w:val="1"/>
      <w:numFmt w:val="bullet"/>
      <w:lvlText w:val="o"/>
      <w:lvlJc w:val="left"/>
      <w:pPr>
        <w:tabs>
          <w:tab w:val="num" w:pos="5760"/>
        </w:tabs>
        <w:ind w:left="5760" w:hanging="360"/>
      </w:pPr>
      <w:rPr>
        <w:rFonts w:ascii="Courier New" w:hAnsi="Courier New" w:hint="default"/>
      </w:rPr>
    </w:lvl>
    <w:lvl w:ilvl="8" w:tplc="C04E018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256CD8"/>
    <w:multiLevelType w:val="hybridMultilevel"/>
    <w:tmpl w:val="BBA8C426"/>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15:restartNumberingAfterBreak="0">
    <w:nsid w:val="7156338F"/>
    <w:multiLevelType w:val="hybridMultilevel"/>
    <w:tmpl w:val="5AA860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0"/>
  </w:num>
  <w:num w:numId="2">
    <w:abstractNumId w:val="29"/>
  </w:num>
  <w:num w:numId="3">
    <w:abstractNumId w:val="23"/>
  </w:num>
  <w:num w:numId="4">
    <w:abstractNumId w:val="11"/>
  </w:num>
  <w:num w:numId="5">
    <w:abstractNumId w:val="26"/>
  </w:num>
  <w:num w:numId="6">
    <w:abstractNumId w:val="1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9"/>
  </w:num>
  <w:num w:numId="18">
    <w:abstractNumId w:val="20"/>
  </w:num>
  <w:num w:numId="19">
    <w:abstractNumId w:val="28"/>
  </w:num>
  <w:num w:numId="20">
    <w:abstractNumId w:val="14"/>
  </w:num>
  <w:num w:numId="21">
    <w:abstractNumId w:val="21"/>
  </w:num>
  <w:num w:numId="22">
    <w:abstractNumId w:val="13"/>
  </w:num>
  <w:num w:numId="23">
    <w:abstractNumId w:val="22"/>
  </w:num>
  <w:num w:numId="24">
    <w:abstractNumId w:val="27"/>
  </w:num>
  <w:num w:numId="25">
    <w:abstractNumId w:val="10"/>
  </w:num>
  <w:num w:numId="26">
    <w:abstractNumId w:val="12"/>
  </w:num>
  <w:num w:numId="27">
    <w:abstractNumId w:val="15"/>
  </w:num>
  <w:num w:numId="28">
    <w:abstractNumId w:val="24"/>
  </w:num>
  <w:num w:numId="29">
    <w:abstractNumId w:val="25"/>
  </w:num>
  <w:num w:numId="30">
    <w:abstractNumId w:val="17"/>
  </w:num>
  <w:num w:numId="31">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3F6C"/>
    <w:rsid w:val="000107AA"/>
    <w:rsid w:val="00033EE1"/>
    <w:rsid w:val="00042B72"/>
    <w:rsid w:val="00053645"/>
    <w:rsid w:val="00053EA6"/>
    <w:rsid w:val="000558BD"/>
    <w:rsid w:val="00091C41"/>
    <w:rsid w:val="000B57E7"/>
    <w:rsid w:val="000B6373"/>
    <w:rsid w:val="000C3073"/>
    <w:rsid w:val="000D3664"/>
    <w:rsid w:val="000E0A67"/>
    <w:rsid w:val="000E2D60"/>
    <w:rsid w:val="000F09DF"/>
    <w:rsid w:val="000F61B2"/>
    <w:rsid w:val="001075E9"/>
    <w:rsid w:val="00117018"/>
    <w:rsid w:val="001207D3"/>
    <w:rsid w:val="00150B3B"/>
    <w:rsid w:val="00161D13"/>
    <w:rsid w:val="00164791"/>
    <w:rsid w:val="00180183"/>
    <w:rsid w:val="0018024D"/>
    <w:rsid w:val="0018649F"/>
    <w:rsid w:val="00196389"/>
    <w:rsid w:val="001A4396"/>
    <w:rsid w:val="001B3EF6"/>
    <w:rsid w:val="001C7A89"/>
    <w:rsid w:val="001E0A6D"/>
    <w:rsid w:val="002A02C6"/>
    <w:rsid w:val="002A2EFC"/>
    <w:rsid w:val="002A4080"/>
    <w:rsid w:val="002C0E18"/>
    <w:rsid w:val="002C3864"/>
    <w:rsid w:val="002D4172"/>
    <w:rsid w:val="002D5AAC"/>
    <w:rsid w:val="002F405F"/>
    <w:rsid w:val="00301299"/>
    <w:rsid w:val="00307FB6"/>
    <w:rsid w:val="00316F57"/>
    <w:rsid w:val="00317339"/>
    <w:rsid w:val="00322004"/>
    <w:rsid w:val="003402C2"/>
    <w:rsid w:val="00375B3E"/>
    <w:rsid w:val="00376E4E"/>
    <w:rsid w:val="00381C24"/>
    <w:rsid w:val="003958D0"/>
    <w:rsid w:val="003A0F80"/>
    <w:rsid w:val="003A3CE4"/>
    <w:rsid w:val="003B00E5"/>
    <w:rsid w:val="003C6D3B"/>
    <w:rsid w:val="003D3526"/>
    <w:rsid w:val="003E0332"/>
    <w:rsid w:val="003F43D1"/>
    <w:rsid w:val="003F6FF0"/>
    <w:rsid w:val="00407B78"/>
    <w:rsid w:val="00424203"/>
    <w:rsid w:val="004452DE"/>
    <w:rsid w:val="00454E07"/>
    <w:rsid w:val="00490517"/>
    <w:rsid w:val="004B6CC2"/>
    <w:rsid w:val="004C3ED9"/>
    <w:rsid w:val="004D1828"/>
    <w:rsid w:val="0050108D"/>
    <w:rsid w:val="00513081"/>
    <w:rsid w:val="005172CB"/>
    <w:rsid w:val="00517901"/>
    <w:rsid w:val="00521DC1"/>
    <w:rsid w:val="00526683"/>
    <w:rsid w:val="00546797"/>
    <w:rsid w:val="005515AD"/>
    <w:rsid w:val="005709E0"/>
    <w:rsid w:val="00572E19"/>
    <w:rsid w:val="00575ED2"/>
    <w:rsid w:val="00595E52"/>
    <w:rsid w:val="005961C8"/>
    <w:rsid w:val="005A2DC0"/>
    <w:rsid w:val="005C09BD"/>
    <w:rsid w:val="005C5963"/>
    <w:rsid w:val="005D59CE"/>
    <w:rsid w:val="005D7914"/>
    <w:rsid w:val="005F0B42"/>
    <w:rsid w:val="00615628"/>
    <w:rsid w:val="00621949"/>
    <w:rsid w:val="006551F6"/>
    <w:rsid w:val="00656E91"/>
    <w:rsid w:val="00681A10"/>
    <w:rsid w:val="006A317A"/>
    <w:rsid w:val="006C0B27"/>
    <w:rsid w:val="006C2031"/>
    <w:rsid w:val="006D317E"/>
    <w:rsid w:val="006D461A"/>
    <w:rsid w:val="006D597E"/>
    <w:rsid w:val="006E4162"/>
    <w:rsid w:val="006F35EE"/>
    <w:rsid w:val="007021FF"/>
    <w:rsid w:val="00712895"/>
    <w:rsid w:val="007510C3"/>
    <w:rsid w:val="00754B77"/>
    <w:rsid w:val="00757357"/>
    <w:rsid w:val="00757417"/>
    <w:rsid w:val="00794179"/>
    <w:rsid w:val="007B6DEF"/>
    <w:rsid w:val="007C333F"/>
    <w:rsid w:val="007E072F"/>
    <w:rsid w:val="007E2C6D"/>
    <w:rsid w:val="008001FF"/>
    <w:rsid w:val="00805D1C"/>
    <w:rsid w:val="00825F8D"/>
    <w:rsid w:val="00834B71"/>
    <w:rsid w:val="00841CBA"/>
    <w:rsid w:val="0086445C"/>
    <w:rsid w:val="00864EED"/>
    <w:rsid w:val="0087362E"/>
    <w:rsid w:val="00894693"/>
    <w:rsid w:val="008A08D7"/>
    <w:rsid w:val="008B6909"/>
    <w:rsid w:val="008D7FFC"/>
    <w:rsid w:val="00906890"/>
    <w:rsid w:val="00911BE4"/>
    <w:rsid w:val="009149EE"/>
    <w:rsid w:val="00935A0B"/>
    <w:rsid w:val="009431A1"/>
    <w:rsid w:val="00951972"/>
    <w:rsid w:val="00953B31"/>
    <w:rsid w:val="00954782"/>
    <w:rsid w:val="009608F3"/>
    <w:rsid w:val="00974ED6"/>
    <w:rsid w:val="009763D3"/>
    <w:rsid w:val="009874BF"/>
    <w:rsid w:val="0099056D"/>
    <w:rsid w:val="00994847"/>
    <w:rsid w:val="009959DD"/>
    <w:rsid w:val="009F6192"/>
    <w:rsid w:val="00A156AD"/>
    <w:rsid w:val="00A32382"/>
    <w:rsid w:val="00A44B2D"/>
    <w:rsid w:val="00A51B8F"/>
    <w:rsid w:val="00A711FB"/>
    <w:rsid w:val="00A84021"/>
    <w:rsid w:val="00A86F80"/>
    <w:rsid w:val="00A90C2B"/>
    <w:rsid w:val="00A917B3"/>
    <w:rsid w:val="00AB3D14"/>
    <w:rsid w:val="00AB4B51"/>
    <w:rsid w:val="00AC17E5"/>
    <w:rsid w:val="00AE5F3B"/>
    <w:rsid w:val="00AF4035"/>
    <w:rsid w:val="00B10CC7"/>
    <w:rsid w:val="00B539E7"/>
    <w:rsid w:val="00B55CB5"/>
    <w:rsid w:val="00B563EB"/>
    <w:rsid w:val="00B62458"/>
    <w:rsid w:val="00B80A93"/>
    <w:rsid w:val="00B80F5F"/>
    <w:rsid w:val="00B962DD"/>
    <w:rsid w:val="00BD33EE"/>
    <w:rsid w:val="00BF2E5C"/>
    <w:rsid w:val="00BF3CF8"/>
    <w:rsid w:val="00BF60BC"/>
    <w:rsid w:val="00C04401"/>
    <w:rsid w:val="00C106D6"/>
    <w:rsid w:val="00C10B57"/>
    <w:rsid w:val="00C2665A"/>
    <w:rsid w:val="00C50571"/>
    <w:rsid w:val="00C60F0C"/>
    <w:rsid w:val="00C63C8D"/>
    <w:rsid w:val="00C805C9"/>
    <w:rsid w:val="00C926AC"/>
    <w:rsid w:val="00C92939"/>
    <w:rsid w:val="00CA1679"/>
    <w:rsid w:val="00CB151C"/>
    <w:rsid w:val="00CB242B"/>
    <w:rsid w:val="00CC1EAC"/>
    <w:rsid w:val="00CE5A1A"/>
    <w:rsid w:val="00CF55F6"/>
    <w:rsid w:val="00D04407"/>
    <w:rsid w:val="00D318DD"/>
    <w:rsid w:val="00D33D63"/>
    <w:rsid w:val="00D46FF5"/>
    <w:rsid w:val="00D4778E"/>
    <w:rsid w:val="00D5730E"/>
    <w:rsid w:val="00D7481B"/>
    <w:rsid w:val="00D82740"/>
    <w:rsid w:val="00D90138"/>
    <w:rsid w:val="00DC5695"/>
    <w:rsid w:val="00DE2963"/>
    <w:rsid w:val="00E31CF9"/>
    <w:rsid w:val="00E56EE3"/>
    <w:rsid w:val="00E73F76"/>
    <w:rsid w:val="00E86371"/>
    <w:rsid w:val="00E8780C"/>
    <w:rsid w:val="00EA2C9F"/>
    <w:rsid w:val="00EA6039"/>
    <w:rsid w:val="00EC7172"/>
    <w:rsid w:val="00ED05F1"/>
    <w:rsid w:val="00ED0BDA"/>
    <w:rsid w:val="00ED3749"/>
    <w:rsid w:val="00EE7654"/>
    <w:rsid w:val="00EF1360"/>
    <w:rsid w:val="00EF3220"/>
    <w:rsid w:val="00F11DAC"/>
    <w:rsid w:val="00F37BF0"/>
    <w:rsid w:val="00F43810"/>
    <w:rsid w:val="00F52B77"/>
    <w:rsid w:val="00F63772"/>
    <w:rsid w:val="00F76A49"/>
    <w:rsid w:val="00F9377E"/>
    <w:rsid w:val="00F94155"/>
    <w:rsid w:val="00FB2D3D"/>
    <w:rsid w:val="00FC7BD2"/>
    <w:rsid w:val="00FD234F"/>
    <w:rsid w:val="00FD2EF7"/>
    <w:rsid w:val="00FE447E"/>
    <w:rsid w:val="00FE5A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09E0EBBF"/>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BVI fnr,BVI fnr Car,BVI fnr Car Car Car Car1 Car Car Car Car Car1,BVI fnr Car Car Car Car1 Car1 Car Car Car Car,BVI fnr Car Car1 Car Car Car Car,BVI fnr Car Car1 Car Car Car Car Car1,Footnote number,Footnotes refss,Ref,f,f Car1"/>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SimSun"/>
      <w:b/>
      <w:sz w:val="34"/>
      <w:lang w:val="es-ES" w:eastAsia="es-ES"/>
    </w:rPr>
  </w:style>
  <w:style w:type="character" w:customStyle="1" w:styleId="HChGChar">
    <w:name w:val="_ H _Ch_G Char"/>
    <w:link w:val="HChG"/>
    <w:rsid w:val="001A4396"/>
    <w:rPr>
      <w:rFonts w:eastAsia="SimSun"/>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SimSun"/>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link w:val="Ttulo1"/>
    <w:rsid w:val="00D7481B"/>
    <w:rPr>
      <w:rFonts w:eastAsia="SimSun"/>
      <w:lang w:val="fr-CH" w:eastAsia="en-US"/>
    </w:rPr>
  </w:style>
  <w:style w:type="table" w:customStyle="1" w:styleId="Tablaconcuadrcula10">
    <w:name w:val="Tabla con cuadrícula1"/>
    <w:basedOn w:val="Tablanormal"/>
    <w:rsid w:val="002D4172"/>
    <w:pPr>
      <w:suppressAutoHyphens/>
      <w:spacing w:line="240" w:lineRule="atLeast"/>
    </w:pPr>
    <w:rPr>
      <w:rFonts w:eastAsia="Calibr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TextonotapieCar">
    <w:name w:val="Texto nota pie Car"/>
    <w:aliases w:val="5_G Car"/>
    <w:link w:val="Textonotapie"/>
    <w:rsid w:val="009149EE"/>
    <w:rPr>
      <w:rFonts w:eastAsia="SimSun"/>
      <w:sz w:val="18"/>
      <w:lang w:val="es-ES" w:eastAsia="es-ES"/>
    </w:rPr>
  </w:style>
  <w:style w:type="character" w:customStyle="1" w:styleId="SingleTxtGChar">
    <w:name w:val="_ Single Txt_G Char"/>
    <w:link w:val="SingleTxtG"/>
    <w:rsid w:val="00D5730E"/>
    <w:rPr>
      <w:rFonts w:eastAsia="SimSun"/>
      <w:lang w:val="es-ES" w:eastAsia="es-ES"/>
    </w:rPr>
  </w:style>
  <w:style w:type="character" w:styleId="Refdecomentario">
    <w:name w:val="annotation reference"/>
    <w:semiHidden/>
    <w:unhideWhenUsed/>
    <w:rsid w:val="009959DD"/>
    <w:rPr>
      <w:sz w:val="16"/>
      <w:szCs w:val="16"/>
    </w:rPr>
  </w:style>
  <w:style w:type="paragraph" w:styleId="Textocomentario">
    <w:name w:val="annotation text"/>
    <w:basedOn w:val="Normal"/>
    <w:link w:val="TextocomentarioCar"/>
    <w:semiHidden/>
    <w:unhideWhenUsed/>
    <w:rsid w:val="009959DD"/>
    <w:pPr>
      <w:spacing w:line="240" w:lineRule="auto"/>
    </w:pPr>
  </w:style>
  <w:style w:type="character" w:customStyle="1" w:styleId="TextocomentarioCar">
    <w:name w:val="Texto comentario Car"/>
    <w:link w:val="Textocomentario"/>
    <w:semiHidden/>
    <w:rsid w:val="009959DD"/>
    <w:rPr>
      <w:rFonts w:eastAsia="SimSun"/>
      <w:lang w:val="es-ES" w:eastAsia="es-ES"/>
    </w:rPr>
  </w:style>
  <w:style w:type="paragraph" w:styleId="Asuntodelcomentario">
    <w:name w:val="annotation subject"/>
    <w:basedOn w:val="Textocomentario"/>
    <w:next w:val="Textocomentario"/>
    <w:link w:val="AsuntodelcomentarioCar"/>
    <w:semiHidden/>
    <w:unhideWhenUsed/>
    <w:rsid w:val="009959DD"/>
    <w:rPr>
      <w:b/>
      <w:bCs/>
    </w:rPr>
  </w:style>
  <w:style w:type="character" w:customStyle="1" w:styleId="AsuntodelcomentarioCar">
    <w:name w:val="Asunto del comentario Car"/>
    <w:link w:val="Asuntodelcomentario"/>
    <w:semiHidden/>
    <w:rsid w:val="009959DD"/>
    <w:rPr>
      <w:rFonts w:eastAsia="SimSun"/>
      <w:b/>
      <w:bCs/>
      <w:lang w:val="es-ES" w:eastAsia="es-ES"/>
    </w:rPr>
  </w:style>
  <w:style w:type="paragraph" w:styleId="Revisin">
    <w:name w:val="Revision"/>
    <w:hidden/>
    <w:uiPriority w:val="99"/>
    <w:semiHidden/>
    <w:rsid w:val="00053645"/>
    <w:rPr>
      <w:rFonts w:eastAsia="SimSu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42C11-AE5F-496E-BE4B-50DC87417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2268</Words>
  <Characters>12411</Characters>
  <Application>Microsoft Office Word</Application>
  <DocSecurity>0</DocSecurity>
  <Lines>229</Lines>
  <Paragraphs>104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CRC/C/BOL/Q/5-6</vt:lpstr>
      <vt:lpstr>CRC/C/BOL/Q/5-6</vt:lpstr>
      <vt:lpstr>CAT/C/XXX/Y</vt:lpstr>
    </vt:vector>
  </TitlesOfParts>
  <Company>DCM</Company>
  <LinksUpToDate>false</LinksUpToDate>
  <CharactersWithSpaces>14590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CRC/C/BOL/Q/5-6</dc:title>
  <dc:subject/>
  <dc:creator>Gloria</dc:creator>
  <cp:keywords/>
  <cp:lastModifiedBy>Luz Maria URQUIZU MARROQUIN</cp:lastModifiedBy>
  <cp:revision>2</cp:revision>
  <cp:lastPrinted>2013-10-24T10:25:00Z</cp:lastPrinted>
  <dcterms:created xsi:type="dcterms:W3CDTF">2021-03-04T12:17:00Z</dcterms:created>
  <dcterms:modified xsi:type="dcterms:W3CDTF">2021-03-04T12:17:00Z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CRC</vt:lpwstr>
  </property>
  <property fmtid="{D5CDD505-2E9C-101B-9397-08002B2CF9AE}" pid="7" name="count">
    <vt:lpwstr>del Estado Plurinacional de Bolivia</vt:lpwstr>
  </property>
  <property fmtid="{D5CDD505-2E9C-101B-9397-08002B2CF9AE}" pid="8" name="countw">
    <vt:lpwstr>Estado Plurinacional de Bolivia</vt:lpwstr>
  </property>
  <property fmtid="{D5CDD505-2E9C-101B-9397-08002B2CF9AE}" pid="9" name="countwd">
    <vt:lpwstr>el Estado Plurinacional de Bolivia</vt:lpwstr>
  </property>
  <property fmtid="{D5CDD505-2E9C-101B-9397-08002B2CF9AE}" pid="10" name="date">
    <vt:lpwstr>12 de febrero de 2021</vt:lpwstr>
  </property>
  <property fmtid="{D5CDD505-2E9C-101B-9397-08002B2CF9AE}" pid="11" name="Date-Generated">
    <vt:filetime>2021-02-12T10:33:11Z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List of issues</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 los informes periódicos 5ᵒ y 6ᵒ combinados del Estado Plurinacional de Bolivia</vt:lpwstr>
  </property>
  <property fmtid="{D5CDD505-2E9C-101B-9397-08002B2CF9AE}" pid="21" name="preps">
    <vt:lpwstr>informes periódicos 5ᵒ y 6ᵒ combinados del Estado Plurinacional de Bolivia</vt:lpwstr>
  </property>
  <property fmtid="{D5CDD505-2E9C-101B-9397-08002B2CF9AE}" pid="22" name="prepw">
    <vt:lpwstr>a los informes periódicos quinto y sexto combinados</vt:lpwstr>
  </property>
  <property fmtid="{D5CDD505-2E9C-101B-9397-08002B2CF9AE}" pid="23" name="prepwc">
    <vt:lpwstr>Informes periódicos quinto y sexto combinados </vt:lpwstr>
  </property>
  <property fmtid="{D5CDD505-2E9C-101B-9397-08002B2CF9AE}" pid="24" name="prepws">
    <vt:lpwstr>informes periódicos 5ᵒ y 6ᵒ combinados del Estado Plurinacional de Bolivia</vt:lpwstr>
  </property>
  <property fmtid="{D5CDD505-2E9C-101B-9397-08002B2CF9AE}" pid="25" name="sdate">
    <vt:lpwstr>[Start-End Dates ]</vt:lpwstr>
  </property>
  <property fmtid="{D5CDD505-2E9C-101B-9397-08002B2CF9AE}" pid="26" name="snum">
    <vt:lpwstr>[NUMBER]</vt:lpwstr>
  </property>
  <property fmtid="{D5CDD505-2E9C-101B-9397-08002B2CF9AE}" pid="27" name="stitle">
    <vt:lpwstr>[Title]</vt:lpwstr>
  </property>
  <property fmtid="{D5CDD505-2E9C-101B-9397-08002B2CF9AE}" pid="28" name="sym1">
    <vt:lpwstr>C/BOL/Q/5-6</vt:lpwstr>
  </property>
  <property fmtid="{D5CDD505-2E9C-101B-9397-08002B2CF9AE}" pid="29" name="symh">
    <vt:lpwstr>CRC/C/BOL/Q/5-6</vt:lpwstr>
  </property>
  <property fmtid="{D5CDD505-2E9C-101B-9397-08002B2CF9AE}" pid="30" name="tlang">
    <vt:lpwstr/>
  </property>
  <property fmtid="{D5CDD505-2E9C-101B-9397-08002B2CF9AE}" pid="31" name="virs">
    <vt:lpwstr>Español, francés e inglés únicamente</vt:lpwstr>
  </property>
</Properties>
</file>