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323215" w14:paraId="16F92193" w14:textId="77777777" w:rsidTr="00AB3619">
        <w:trPr>
          <w:trHeight w:hRule="exact" w:val="851"/>
        </w:trPr>
        <w:tc>
          <w:tcPr>
            <w:tcW w:w="1280" w:type="dxa"/>
            <w:tcBorders>
              <w:bottom w:val="single" w:sz="4" w:space="0" w:color="auto"/>
            </w:tcBorders>
          </w:tcPr>
          <w:p w14:paraId="29FC8474" w14:textId="77777777" w:rsidR="000A2080" w:rsidRPr="00323215" w:rsidRDefault="000A2080" w:rsidP="00AB3619">
            <w:pPr>
              <w:spacing w:before="360" w:after="240" w:line="240" w:lineRule="atLeast"/>
              <w:rPr>
                <w:lang w:val="fr-CH"/>
              </w:rPr>
            </w:pPr>
          </w:p>
        </w:tc>
        <w:tc>
          <w:tcPr>
            <w:tcW w:w="2273" w:type="dxa"/>
            <w:tcBorders>
              <w:bottom w:val="single" w:sz="4" w:space="0" w:color="auto"/>
            </w:tcBorders>
            <w:vAlign w:val="bottom"/>
          </w:tcPr>
          <w:p w14:paraId="57722963" w14:textId="77777777" w:rsidR="000A2080" w:rsidRPr="00323215" w:rsidRDefault="000A2080" w:rsidP="00AB3619">
            <w:pPr>
              <w:spacing w:after="80" w:line="300" w:lineRule="exact"/>
              <w:rPr>
                <w:rFonts w:ascii="Time New Roman" w:eastAsia="SimHei" w:hAnsi="Time New Roman" w:hint="eastAsia"/>
                <w:sz w:val="28"/>
              </w:rPr>
            </w:pPr>
            <w:r w:rsidRPr="00323215">
              <w:rPr>
                <w:rFonts w:ascii="宋体" w:eastAsia="SimHei" w:hAnsi="宋体" w:cs="宋体" w:hint="eastAsia"/>
                <w:sz w:val="28"/>
              </w:rPr>
              <w:t>联</w:t>
            </w:r>
            <w:r w:rsidRPr="00323215">
              <w:rPr>
                <w:rFonts w:ascii="Time New Roman" w:eastAsia="SimHei" w:hAnsi="Time New Roman" w:hint="eastAsia"/>
                <w:sz w:val="28"/>
              </w:rPr>
              <w:t xml:space="preserve"> </w:t>
            </w:r>
            <w:r w:rsidRPr="00323215">
              <w:rPr>
                <w:rFonts w:ascii="宋体" w:eastAsia="SimHei" w:hAnsi="宋体" w:cs="宋体" w:hint="eastAsia"/>
                <w:sz w:val="28"/>
              </w:rPr>
              <w:t>合</w:t>
            </w:r>
            <w:r w:rsidRPr="00323215">
              <w:rPr>
                <w:rFonts w:ascii="Time New Roman" w:eastAsia="SimHei" w:hAnsi="Time New Roman" w:hint="eastAsia"/>
                <w:sz w:val="28"/>
              </w:rPr>
              <w:t xml:space="preserve"> </w:t>
            </w:r>
            <w:r w:rsidRPr="00323215">
              <w:rPr>
                <w:rFonts w:ascii="宋体" w:eastAsia="SimHei" w:hAnsi="宋体" w:cs="宋体" w:hint="eastAsia"/>
                <w:sz w:val="28"/>
              </w:rPr>
              <w:t>国</w:t>
            </w:r>
          </w:p>
        </w:tc>
        <w:tc>
          <w:tcPr>
            <w:tcW w:w="6086" w:type="dxa"/>
            <w:gridSpan w:val="2"/>
            <w:tcBorders>
              <w:bottom w:val="single" w:sz="4" w:space="0" w:color="auto"/>
            </w:tcBorders>
            <w:vAlign w:val="bottom"/>
          </w:tcPr>
          <w:p w14:paraId="51AA8D3C" w14:textId="027F4297" w:rsidR="000A2080" w:rsidRPr="00323215" w:rsidRDefault="00E73E9F" w:rsidP="00AB3619">
            <w:pPr>
              <w:spacing w:line="240" w:lineRule="atLeast"/>
              <w:jc w:val="right"/>
              <w:rPr>
                <w:sz w:val="20"/>
                <w:szCs w:val="21"/>
              </w:rPr>
            </w:pPr>
            <w:r w:rsidRPr="00323215">
              <w:rPr>
                <w:sz w:val="40"/>
                <w:szCs w:val="21"/>
              </w:rPr>
              <w:t>E</w:t>
            </w:r>
            <w:r w:rsidR="00986739" w:rsidRPr="00323215">
              <w:rPr>
                <w:sz w:val="20"/>
                <w:szCs w:val="21"/>
              </w:rPr>
              <w:t>/</w:t>
            </w:r>
            <w:proofErr w:type="spellStart"/>
            <w:r w:rsidRPr="00323215">
              <w:rPr>
                <w:sz w:val="20"/>
                <w:szCs w:val="21"/>
              </w:rPr>
              <w:t>C</w:t>
            </w:r>
            <w:r w:rsidR="00986739" w:rsidRPr="00323215">
              <w:rPr>
                <w:sz w:val="20"/>
                <w:szCs w:val="21"/>
              </w:rPr>
              <w:t>.</w:t>
            </w:r>
            <w:r w:rsidRPr="00323215">
              <w:rPr>
                <w:sz w:val="20"/>
                <w:szCs w:val="21"/>
              </w:rPr>
              <w:t>12</w:t>
            </w:r>
            <w:proofErr w:type="spellEnd"/>
            <w:r w:rsidR="00986739" w:rsidRPr="00323215">
              <w:rPr>
                <w:sz w:val="20"/>
                <w:szCs w:val="21"/>
              </w:rPr>
              <w:t>/</w:t>
            </w:r>
            <w:proofErr w:type="spellStart"/>
            <w:r w:rsidRPr="00323215">
              <w:rPr>
                <w:sz w:val="20"/>
                <w:szCs w:val="21"/>
              </w:rPr>
              <w:t>IDN</w:t>
            </w:r>
            <w:proofErr w:type="spellEnd"/>
            <w:r w:rsidR="00986739" w:rsidRPr="00323215">
              <w:rPr>
                <w:sz w:val="20"/>
                <w:szCs w:val="21"/>
              </w:rPr>
              <w:t>/</w:t>
            </w:r>
            <w:r w:rsidRPr="00323215">
              <w:rPr>
                <w:sz w:val="20"/>
                <w:szCs w:val="21"/>
              </w:rPr>
              <w:t>CO</w:t>
            </w:r>
            <w:r w:rsidR="00986739" w:rsidRPr="00323215">
              <w:rPr>
                <w:sz w:val="20"/>
                <w:szCs w:val="21"/>
              </w:rPr>
              <w:t>/</w:t>
            </w:r>
            <w:r w:rsidRPr="00323215">
              <w:rPr>
                <w:sz w:val="20"/>
                <w:szCs w:val="21"/>
              </w:rPr>
              <w:t>2</w:t>
            </w:r>
          </w:p>
        </w:tc>
      </w:tr>
      <w:tr w:rsidR="000A2080" w:rsidRPr="00323215" w14:paraId="56CBE43A" w14:textId="77777777" w:rsidTr="00AB3619">
        <w:trPr>
          <w:trHeight w:hRule="exact" w:val="2835"/>
        </w:trPr>
        <w:tc>
          <w:tcPr>
            <w:tcW w:w="1280" w:type="dxa"/>
            <w:tcBorders>
              <w:top w:val="single" w:sz="4" w:space="0" w:color="auto"/>
              <w:bottom w:val="single" w:sz="12" w:space="0" w:color="auto"/>
            </w:tcBorders>
          </w:tcPr>
          <w:p w14:paraId="6E89B1A8" w14:textId="77777777" w:rsidR="000A2080" w:rsidRPr="00323215" w:rsidRDefault="000A2080" w:rsidP="00AB3619">
            <w:pPr>
              <w:spacing w:line="120" w:lineRule="atLeast"/>
              <w:rPr>
                <w:sz w:val="10"/>
                <w:szCs w:val="10"/>
              </w:rPr>
            </w:pPr>
          </w:p>
          <w:p w14:paraId="33716F25" w14:textId="77777777" w:rsidR="000A2080" w:rsidRPr="00323215" w:rsidRDefault="000A2080" w:rsidP="00AB3619">
            <w:pPr>
              <w:spacing w:line="120" w:lineRule="atLeast"/>
              <w:rPr>
                <w:sz w:val="10"/>
                <w:szCs w:val="10"/>
              </w:rPr>
            </w:pPr>
            <w:r w:rsidRPr="00323215">
              <w:rPr>
                <w:rFonts w:hint="eastAsia"/>
                <w:noProof/>
                <w:snapToGrid/>
              </w:rPr>
              <w:drawing>
                <wp:inline distT="0" distB="0" distL="0" distR="0" wp14:anchorId="6E0880E4" wp14:editId="5745A39D">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C1B4B0" w14:textId="77777777" w:rsidR="000A2080" w:rsidRPr="00323215" w:rsidRDefault="000A2080" w:rsidP="00AB3619">
            <w:pPr>
              <w:spacing w:before="160" w:line="240" w:lineRule="auto"/>
              <w:rPr>
                <w:rFonts w:eastAsia="SimHei"/>
                <w:spacing w:val="4"/>
                <w:sz w:val="36"/>
                <w:szCs w:val="36"/>
              </w:rPr>
            </w:pPr>
            <w:r w:rsidRPr="00323215">
              <w:rPr>
                <w:rFonts w:ascii="宋体" w:eastAsia="SimHei" w:hAnsi="宋体" w:cs="宋体" w:hint="eastAsia"/>
                <w:spacing w:val="4"/>
                <w:sz w:val="36"/>
                <w:szCs w:val="36"/>
              </w:rPr>
              <w:t>经济及社会理事会</w:t>
            </w:r>
          </w:p>
        </w:tc>
        <w:tc>
          <w:tcPr>
            <w:tcW w:w="2819" w:type="dxa"/>
            <w:tcBorders>
              <w:top w:val="single" w:sz="4" w:space="0" w:color="auto"/>
              <w:bottom w:val="single" w:sz="12" w:space="0" w:color="auto"/>
            </w:tcBorders>
          </w:tcPr>
          <w:p w14:paraId="1F3D7A0A" w14:textId="58250A4C" w:rsidR="000A2080" w:rsidRPr="00323215" w:rsidRDefault="00E73E9F" w:rsidP="00AB3619">
            <w:pPr>
              <w:spacing w:before="240" w:line="240" w:lineRule="atLeast"/>
              <w:rPr>
                <w:sz w:val="20"/>
              </w:rPr>
            </w:pPr>
            <w:r w:rsidRPr="00323215">
              <w:rPr>
                <w:sz w:val="20"/>
              </w:rPr>
              <w:t xml:space="preserve">Distr.: </w:t>
            </w:r>
            <w:r w:rsidR="00323215" w:rsidRPr="00323215">
              <w:rPr>
                <w:sz w:val="20"/>
              </w:rPr>
              <w:t>General</w:t>
            </w:r>
          </w:p>
          <w:p w14:paraId="147F8AA8" w14:textId="0961A15F" w:rsidR="000A2080" w:rsidRPr="00323215" w:rsidRDefault="00C65441" w:rsidP="00AB3619">
            <w:pPr>
              <w:spacing w:line="240" w:lineRule="atLeast"/>
              <w:rPr>
                <w:sz w:val="20"/>
              </w:rPr>
            </w:pPr>
            <w:r>
              <w:rPr>
                <w:sz w:val="20"/>
              </w:rPr>
              <w:t xml:space="preserve">14 </w:t>
            </w:r>
            <w:r w:rsidRPr="00C65441">
              <w:rPr>
                <w:sz w:val="20"/>
              </w:rPr>
              <w:t>March</w:t>
            </w:r>
            <w:r w:rsidR="00B45B2F" w:rsidRPr="00323215">
              <w:rPr>
                <w:sz w:val="20"/>
              </w:rPr>
              <w:t xml:space="preserve"> </w:t>
            </w:r>
            <w:r w:rsidR="00E73E9F" w:rsidRPr="00323215">
              <w:rPr>
                <w:sz w:val="20"/>
              </w:rPr>
              <w:t>2</w:t>
            </w:r>
            <w:r w:rsidR="00B45B2F" w:rsidRPr="00323215">
              <w:rPr>
                <w:sz w:val="20"/>
              </w:rPr>
              <w:t>0</w:t>
            </w:r>
            <w:r w:rsidR="00E73E9F" w:rsidRPr="00323215">
              <w:rPr>
                <w:sz w:val="20"/>
              </w:rPr>
              <w:t>24</w:t>
            </w:r>
          </w:p>
          <w:p w14:paraId="7BF70B45" w14:textId="4B676F6F" w:rsidR="000A2080" w:rsidRPr="00323215" w:rsidRDefault="00E73E9F" w:rsidP="00AB3619">
            <w:pPr>
              <w:spacing w:line="240" w:lineRule="atLeast"/>
              <w:rPr>
                <w:sz w:val="20"/>
              </w:rPr>
            </w:pPr>
            <w:r w:rsidRPr="00323215">
              <w:rPr>
                <w:sz w:val="20"/>
              </w:rPr>
              <w:t>Chinese</w:t>
            </w:r>
            <w:r w:rsidR="000A2080" w:rsidRPr="00323215">
              <w:rPr>
                <w:sz w:val="20"/>
              </w:rPr>
              <w:t xml:space="preserve"> </w:t>
            </w:r>
          </w:p>
          <w:p w14:paraId="4F7857C4" w14:textId="37770EA3" w:rsidR="000A2080" w:rsidRPr="00323215" w:rsidRDefault="00E73E9F" w:rsidP="00AB3619">
            <w:pPr>
              <w:spacing w:line="240" w:lineRule="atLeast"/>
            </w:pPr>
            <w:r w:rsidRPr="00323215">
              <w:rPr>
                <w:sz w:val="20"/>
              </w:rPr>
              <w:t>Original: English</w:t>
            </w:r>
          </w:p>
        </w:tc>
      </w:tr>
    </w:tbl>
    <w:p w14:paraId="1C60A107" w14:textId="77777777" w:rsidR="00E73E9F" w:rsidRPr="00C65441" w:rsidRDefault="00E73E9F" w:rsidP="00E73E9F">
      <w:pPr>
        <w:spacing w:before="120"/>
        <w:rPr>
          <w:rFonts w:ascii="Time New Roman" w:eastAsia="SimHei" w:hAnsi="Time New Roman"/>
          <w:color w:val="000000" w:themeColor="text1"/>
          <w:sz w:val="24"/>
          <w:szCs w:val="24"/>
        </w:rPr>
      </w:pPr>
      <w:r w:rsidRPr="00C65441">
        <w:rPr>
          <w:rFonts w:ascii="Time New Roman" w:eastAsia="SimHei" w:hAnsi="Time New Roman" w:cs="宋体" w:hint="eastAsia"/>
          <w:color w:val="000000" w:themeColor="text1"/>
          <w:sz w:val="24"/>
          <w:szCs w:val="24"/>
        </w:rPr>
        <w:t>经济、社会及文化权利委员会</w:t>
      </w:r>
    </w:p>
    <w:p w14:paraId="420E5C0A" w14:textId="77777777" w:rsidR="00E73E9F" w:rsidRPr="00323215" w:rsidRDefault="00E73E9F" w:rsidP="00C65441">
      <w:pPr>
        <w:pStyle w:val="HChGC"/>
      </w:pPr>
      <w:r w:rsidRPr="00323215">
        <w:tab/>
      </w:r>
      <w:r w:rsidRPr="00323215">
        <w:tab/>
      </w:r>
      <w:r w:rsidRPr="00323215">
        <w:rPr>
          <w:rFonts w:hint="eastAsia"/>
          <w:lang w:val="fr-CH"/>
        </w:rPr>
        <w:t>关于印度尼西亚第二次定期报告的结论性意见</w:t>
      </w:r>
      <w:r w:rsidRPr="008E6450">
        <w:footnoteReference w:customMarkFollows="1" w:id="2"/>
        <w:t>*</w:t>
      </w:r>
    </w:p>
    <w:p w14:paraId="3BEDC4F3" w14:textId="1DC07EED" w:rsidR="00E73E9F" w:rsidRPr="00323215" w:rsidRDefault="00E73E9F" w:rsidP="0050594D">
      <w:pPr>
        <w:pStyle w:val="SingleTxtGC"/>
      </w:pPr>
      <w:bookmarkStart w:id="0" w:name="_Hlk154040060"/>
      <w:r w:rsidRPr="00323215">
        <w:t>1.</w:t>
      </w:r>
      <w:r w:rsidRPr="00323215">
        <w:tab/>
      </w:r>
      <w:r w:rsidRPr="00323215">
        <w:rPr>
          <w:rFonts w:hint="eastAsia"/>
        </w:rPr>
        <w:t>委员会在</w:t>
      </w:r>
      <w:r w:rsidRPr="00323215">
        <w:t>202</w:t>
      </w:r>
      <w:r w:rsidRPr="00323215">
        <w:rPr>
          <w:rFonts w:hint="eastAsia"/>
        </w:rPr>
        <w:t>4</w:t>
      </w:r>
      <w:r w:rsidRPr="00323215">
        <w:rPr>
          <w:rFonts w:hint="eastAsia"/>
        </w:rPr>
        <w:t>年</w:t>
      </w:r>
      <w:r w:rsidRPr="00323215">
        <w:t>2</w:t>
      </w:r>
      <w:r w:rsidRPr="00323215">
        <w:rPr>
          <w:rFonts w:hint="eastAsia"/>
        </w:rPr>
        <w:t>月</w:t>
      </w:r>
      <w:r w:rsidRPr="00323215">
        <w:t>20</w:t>
      </w:r>
      <w:r w:rsidRPr="00323215">
        <w:rPr>
          <w:rFonts w:hint="eastAsia"/>
        </w:rPr>
        <w:t>日和</w:t>
      </w:r>
      <w:r w:rsidRPr="00323215">
        <w:t>21</w:t>
      </w:r>
      <w:r w:rsidRPr="00323215">
        <w:rPr>
          <w:rFonts w:hint="eastAsia"/>
        </w:rPr>
        <w:t>日举行的第</w:t>
      </w:r>
      <w:r w:rsidRPr="00323215">
        <w:rPr>
          <w:rFonts w:hint="eastAsia"/>
        </w:rPr>
        <w:t>13</w:t>
      </w:r>
      <w:r w:rsidRPr="00323215">
        <w:rPr>
          <w:rFonts w:hint="eastAsia"/>
        </w:rPr>
        <w:t>和第</w:t>
      </w:r>
      <w:r w:rsidRPr="00323215">
        <w:rPr>
          <w:rFonts w:hint="eastAsia"/>
        </w:rPr>
        <w:t>15</w:t>
      </w:r>
      <w:r w:rsidRPr="00323215">
        <w:rPr>
          <w:rFonts w:hint="eastAsia"/>
        </w:rPr>
        <w:t>次会议</w:t>
      </w:r>
      <w:r w:rsidRPr="00323215">
        <w:rPr>
          <w:rStyle w:val="a8"/>
          <w:rFonts w:eastAsia="宋体"/>
        </w:rPr>
        <w:footnoteReference w:id="3"/>
      </w:r>
      <w:r w:rsidR="0050594D">
        <w:rPr>
          <w:rFonts w:hint="eastAsia"/>
        </w:rPr>
        <w:t xml:space="preserve"> </w:t>
      </w:r>
      <w:r w:rsidRPr="00323215">
        <w:rPr>
          <w:rFonts w:hint="eastAsia"/>
        </w:rPr>
        <w:t>上审议了印度尼西亚的第二次定期报告</w:t>
      </w:r>
      <w:r w:rsidRPr="00323215">
        <w:rPr>
          <w:rStyle w:val="a8"/>
          <w:rFonts w:eastAsia="宋体"/>
        </w:rPr>
        <w:footnoteReference w:id="4"/>
      </w:r>
      <w:r w:rsidRPr="00323215">
        <w:rPr>
          <w:rFonts w:hint="eastAsia"/>
        </w:rPr>
        <w:t>，并在</w:t>
      </w:r>
      <w:r w:rsidRPr="00323215">
        <w:t>202</w:t>
      </w:r>
      <w:r w:rsidRPr="00323215">
        <w:rPr>
          <w:rFonts w:hint="eastAsia"/>
        </w:rPr>
        <w:t>4</w:t>
      </w:r>
      <w:r w:rsidRPr="00323215">
        <w:rPr>
          <w:rFonts w:hint="eastAsia"/>
        </w:rPr>
        <w:t>年</w:t>
      </w:r>
      <w:r w:rsidRPr="00323215">
        <w:t>3</w:t>
      </w:r>
      <w:r w:rsidRPr="00323215">
        <w:rPr>
          <w:rFonts w:hint="eastAsia"/>
        </w:rPr>
        <w:t>月</w:t>
      </w:r>
      <w:r w:rsidRPr="00323215">
        <w:rPr>
          <w:rFonts w:hint="eastAsia"/>
        </w:rPr>
        <w:t>1</w:t>
      </w:r>
      <w:r w:rsidRPr="00323215">
        <w:rPr>
          <w:rFonts w:hint="eastAsia"/>
        </w:rPr>
        <w:t>日举行的第</w:t>
      </w:r>
      <w:r w:rsidRPr="00323215">
        <w:rPr>
          <w:rFonts w:hint="eastAsia"/>
        </w:rPr>
        <w:t>29</w:t>
      </w:r>
      <w:r w:rsidRPr="00323215">
        <w:rPr>
          <w:rFonts w:hint="eastAsia"/>
        </w:rPr>
        <w:t>次会议上通过了本结论性意见。</w:t>
      </w:r>
    </w:p>
    <w:p w14:paraId="2BA96589" w14:textId="1188D93C" w:rsidR="00E73E9F" w:rsidRPr="00323215" w:rsidRDefault="00E73E9F" w:rsidP="00C65441">
      <w:pPr>
        <w:pStyle w:val="H1GC"/>
      </w:pPr>
      <w:r w:rsidRPr="00323215">
        <w:tab/>
        <w:t>A.</w:t>
      </w:r>
      <w:r w:rsidRPr="00323215">
        <w:tab/>
      </w:r>
      <w:r w:rsidRPr="00C65441">
        <w:rPr>
          <w:rFonts w:hint="eastAsia"/>
        </w:rPr>
        <w:t>导言</w:t>
      </w:r>
    </w:p>
    <w:p w14:paraId="1CA908A5" w14:textId="42FA7753" w:rsidR="00E73E9F" w:rsidRPr="00323215" w:rsidRDefault="00E73E9F" w:rsidP="00C65441">
      <w:pPr>
        <w:pStyle w:val="SingleTxtGC"/>
      </w:pPr>
      <w:r w:rsidRPr="00323215">
        <w:t>2.</w:t>
      </w:r>
      <w:r w:rsidRPr="00323215">
        <w:tab/>
      </w:r>
      <w:r w:rsidRPr="00323215">
        <w:rPr>
          <w:rFonts w:hint="eastAsia"/>
          <w:lang w:val="zh-CN"/>
        </w:rPr>
        <w:t>委员会欢迎缔约国提交第二次定期报告并在对问题清单的答复</w:t>
      </w:r>
      <w:r w:rsidRPr="00323215">
        <w:rPr>
          <w:rStyle w:val="a8"/>
          <w:rFonts w:eastAsia="宋体"/>
        </w:rPr>
        <w:footnoteReference w:id="5"/>
      </w:r>
      <w:r w:rsidR="0050594D">
        <w:rPr>
          <w:rFonts w:hint="eastAsia"/>
          <w:lang w:val="zh-CN"/>
        </w:rPr>
        <w:t xml:space="preserve"> </w:t>
      </w:r>
      <w:r w:rsidRPr="00323215">
        <w:rPr>
          <w:rFonts w:hint="eastAsia"/>
          <w:lang w:val="zh-CN"/>
        </w:rPr>
        <w:t>当中提供补充资料。委员会表示赞赏与缔约国代表团进行的建设性对话。</w:t>
      </w:r>
    </w:p>
    <w:p w14:paraId="1BBD6D8C" w14:textId="56CE88C5" w:rsidR="00E73E9F" w:rsidRPr="00C65441" w:rsidRDefault="00E73E9F" w:rsidP="00C65441">
      <w:pPr>
        <w:pStyle w:val="H1GC"/>
        <w:rPr>
          <w:rFonts w:ascii="Time New Roman" w:hAnsi="Time New Roman"/>
        </w:rPr>
      </w:pPr>
      <w:r w:rsidRPr="00323215">
        <w:tab/>
      </w:r>
      <w:r w:rsidRPr="00C65441">
        <w:rPr>
          <w:rFonts w:ascii="Time New Roman" w:hAnsi="Time New Roman"/>
        </w:rPr>
        <w:t>B.</w:t>
      </w:r>
      <w:r w:rsidRPr="00C65441">
        <w:rPr>
          <w:rFonts w:ascii="Time New Roman" w:hAnsi="Time New Roman"/>
        </w:rPr>
        <w:tab/>
      </w:r>
      <w:r w:rsidRPr="00C65441">
        <w:rPr>
          <w:rFonts w:ascii="Time New Roman" w:hAnsi="Time New Roman" w:cs="宋体" w:hint="eastAsia"/>
        </w:rPr>
        <w:t>积极方面</w:t>
      </w:r>
    </w:p>
    <w:p w14:paraId="4D2051E6" w14:textId="5838FF2D" w:rsidR="00E73E9F" w:rsidRPr="00323215" w:rsidRDefault="00E73E9F" w:rsidP="00C65441">
      <w:pPr>
        <w:pStyle w:val="SingleTxtGC"/>
      </w:pPr>
      <w:r w:rsidRPr="00323215">
        <w:t>3.</w:t>
      </w:r>
      <w:r w:rsidRPr="00323215">
        <w:tab/>
      </w:r>
      <w:r w:rsidRPr="00323215">
        <w:t>委员会欢迎缔约国为加强保护经济、社会</w:t>
      </w:r>
      <w:r w:rsidRPr="00323215">
        <w:rPr>
          <w:rFonts w:hint="eastAsia"/>
        </w:rPr>
        <w:t>及</w:t>
      </w:r>
      <w:r w:rsidRPr="00323215">
        <w:t>文化权利而采取的立法、</w:t>
      </w:r>
      <w:r w:rsidRPr="00323215">
        <w:rPr>
          <w:rFonts w:hint="eastAsia"/>
        </w:rPr>
        <w:t>机构</w:t>
      </w:r>
      <w:r w:rsidRPr="00323215">
        <w:t>和政策措施，例如颁布了关于性暴力犯罪的第</w:t>
      </w:r>
      <w:r w:rsidRPr="00323215">
        <w:t>12/2022</w:t>
      </w:r>
      <w:r w:rsidRPr="00323215">
        <w:t>号法</w:t>
      </w:r>
      <w:r w:rsidRPr="00323215">
        <w:rPr>
          <w:rFonts w:hint="eastAsia"/>
        </w:rPr>
        <w:t>、发布了</w:t>
      </w:r>
      <w:r w:rsidRPr="00323215">
        <w:t>第五</w:t>
      </w:r>
      <w:r w:rsidRPr="00323215">
        <w:rPr>
          <w:rFonts w:hint="eastAsia"/>
        </w:rPr>
        <w:t>份《</w:t>
      </w:r>
      <w:r w:rsidRPr="00323215">
        <w:t>国家人权行动计划</w:t>
      </w:r>
      <w:r w:rsidRPr="00323215">
        <w:rPr>
          <w:rFonts w:hint="eastAsia"/>
        </w:rPr>
        <w:t>(</w:t>
      </w:r>
      <w:r w:rsidRPr="00323215">
        <w:t>2021-2025</w:t>
      </w:r>
      <w:r w:rsidRPr="00323215">
        <w:t>年</w:t>
      </w:r>
      <w:r w:rsidRPr="00323215">
        <w:rPr>
          <w:rFonts w:hint="eastAsia"/>
        </w:rPr>
        <w:t>)</w:t>
      </w:r>
      <w:r w:rsidRPr="00323215">
        <w:rPr>
          <w:rFonts w:hint="eastAsia"/>
        </w:rPr>
        <w:t>》、</w:t>
      </w:r>
      <w:r w:rsidRPr="00323215">
        <w:t>建立</w:t>
      </w:r>
      <w:r w:rsidRPr="00323215">
        <w:rPr>
          <w:rFonts w:hint="eastAsia"/>
        </w:rPr>
        <w:t>了</w:t>
      </w:r>
      <w:r w:rsidRPr="00323215">
        <w:t>打击人口贩运工作队</w:t>
      </w:r>
      <w:r w:rsidRPr="00323215">
        <w:rPr>
          <w:rFonts w:hint="eastAsia"/>
        </w:rPr>
        <w:t>，并采取了</w:t>
      </w:r>
      <w:r w:rsidRPr="00323215">
        <w:t>本结论性意见</w:t>
      </w:r>
      <w:r w:rsidRPr="00323215">
        <w:rPr>
          <w:rFonts w:hint="eastAsia"/>
        </w:rPr>
        <w:t>当</w:t>
      </w:r>
      <w:r w:rsidRPr="00323215">
        <w:t>中提到的其他措施。</w:t>
      </w:r>
    </w:p>
    <w:p w14:paraId="6BF2CDAD" w14:textId="06E0A54D" w:rsidR="00E73E9F" w:rsidRPr="00323215" w:rsidRDefault="00E73E9F" w:rsidP="00C65441">
      <w:pPr>
        <w:pStyle w:val="H1GC"/>
      </w:pPr>
      <w:r w:rsidRPr="00323215">
        <w:tab/>
        <w:t>C.</w:t>
      </w:r>
      <w:r w:rsidRPr="00323215">
        <w:tab/>
      </w:r>
      <w:r w:rsidRPr="00323215">
        <w:rPr>
          <w:rFonts w:hint="eastAsia"/>
        </w:rPr>
        <w:t>关注的主要问题及建议</w:t>
      </w:r>
    </w:p>
    <w:p w14:paraId="5CC95FFB" w14:textId="7034E7A9" w:rsidR="00E73E9F" w:rsidRPr="00323215" w:rsidRDefault="00E73E9F" w:rsidP="00C65441">
      <w:pPr>
        <w:pStyle w:val="H23GC"/>
      </w:pPr>
      <w:bookmarkStart w:id="1" w:name="_Hlk159621572"/>
      <w:r w:rsidRPr="00323215">
        <w:tab/>
      </w:r>
      <w:r w:rsidRPr="00323215">
        <w:tab/>
      </w:r>
      <w:r w:rsidR="00517CF8">
        <w:t>《经济、社会、文化权利国际公约》</w:t>
      </w:r>
      <w:r w:rsidRPr="00323215">
        <w:rPr>
          <w:rFonts w:hint="eastAsia"/>
        </w:rPr>
        <w:t>在国内的适用</w:t>
      </w:r>
    </w:p>
    <w:p w14:paraId="3473FD05" w14:textId="34A49A69" w:rsidR="00E73E9F" w:rsidRPr="00323215" w:rsidRDefault="00E73E9F" w:rsidP="00C65441">
      <w:pPr>
        <w:pStyle w:val="SingleTxtGC"/>
      </w:pPr>
      <w:r w:rsidRPr="00323215">
        <w:t>4.</w:t>
      </w:r>
      <w:r w:rsidRPr="00323215">
        <w:tab/>
      </w:r>
      <w:r w:rsidRPr="00323215">
        <w:t>委员会欢迎缔约国</w:t>
      </w:r>
      <w:r w:rsidRPr="00323215">
        <w:rPr>
          <w:rFonts w:hint="eastAsia"/>
        </w:rPr>
        <w:t>就</w:t>
      </w:r>
      <w:r w:rsidRPr="00323215">
        <w:t>宪法法院</w:t>
      </w:r>
      <w:r w:rsidRPr="00323215">
        <w:rPr>
          <w:rFonts w:hint="eastAsia"/>
        </w:rPr>
        <w:t>以及</w:t>
      </w:r>
      <w:r w:rsidRPr="00323215">
        <w:t>下级法院援引</w:t>
      </w:r>
      <w:r w:rsidR="00517CF8">
        <w:t>《经济、社会、文化权利国际公约》</w:t>
      </w:r>
      <w:r w:rsidRPr="00323215">
        <w:rPr>
          <w:rFonts w:hint="eastAsia"/>
        </w:rPr>
        <w:t>条文</w:t>
      </w:r>
      <w:r w:rsidRPr="00323215">
        <w:t>的裁决</w:t>
      </w:r>
      <w:r w:rsidRPr="00323215">
        <w:rPr>
          <w:rFonts w:hint="eastAsia"/>
        </w:rPr>
        <w:t>提供相关信息</w:t>
      </w:r>
      <w:r w:rsidRPr="00323215">
        <w:t>。</w:t>
      </w:r>
      <w:r w:rsidRPr="00323215">
        <w:rPr>
          <w:rFonts w:hint="eastAsia"/>
        </w:rPr>
        <w:t>但是</w:t>
      </w:r>
      <w:r w:rsidRPr="00323215">
        <w:t>，委员会感到遗憾的是，</w:t>
      </w:r>
      <w:r w:rsidRPr="00323215">
        <w:rPr>
          <w:rFonts w:hint="eastAsia"/>
        </w:rPr>
        <w:t>在就</w:t>
      </w:r>
      <w:r w:rsidRPr="00323215">
        <w:t>《公约》</w:t>
      </w:r>
      <w:r w:rsidRPr="00323215">
        <w:rPr>
          <w:rFonts w:hint="eastAsia"/>
        </w:rPr>
        <w:t>条文</w:t>
      </w:r>
      <w:r w:rsidRPr="00323215">
        <w:t>及其可诉性对法官、律师和包括检察官在内的公职人员进行专门培训</w:t>
      </w:r>
      <w:r w:rsidRPr="00323215">
        <w:rPr>
          <w:rFonts w:hint="eastAsia"/>
        </w:rPr>
        <w:t>方面，缺乏相关信息</w:t>
      </w:r>
      <w:r w:rsidRPr="00323215">
        <w:t>。</w:t>
      </w:r>
    </w:p>
    <w:p w14:paraId="60BE84AD" w14:textId="3608329C" w:rsidR="00E73E9F" w:rsidRPr="00323215" w:rsidRDefault="00E73E9F" w:rsidP="00C65441">
      <w:pPr>
        <w:pStyle w:val="SingleTxtGC"/>
      </w:pPr>
      <w:r w:rsidRPr="00323215">
        <w:lastRenderedPageBreak/>
        <w:t>5.</w:t>
      </w:r>
      <w:r w:rsidRPr="00323215">
        <w:tab/>
      </w:r>
      <w:r w:rsidRPr="00B35958">
        <w:rPr>
          <w:rFonts w:ascii="Time New Roman" w:eastAsia="SimHei" w:hAnsi="Time New Roman"/>
        </w:rPr>
        <w:t>委员会建议缔约国</w:t>
      </w:r>
      <w:r w:rsidRPr="00B35958">
        <w:rPr>
          <w:rFonts w:ascii="Time New Roman" w:eastAsia="SimHei" w:hAnsi="Time New Roman" w:hint="eastAsia"/>
        </w:rPr>
        <w:t>就《公约》条文及其可诉性对法官、律师和公职人员进行培训</w:t>
      </w:r>
      <w:r w:rsidRPr="00B35958">
        <w:rPr>
          <w:rFonts w:ascii="Time New Roman" w:eastAsia="SimHei" w:hAnsi="Time New Roman"/>
        </w:rPr>
        <w:t>，并采取措施提高权利持有人对《公约》的认识。在这方面，委员会提请缔约国注意</w:t>
      </w:r>
      <w:r w:rsidRPr="00B35958">
        <w:rPr>
          <w:rFonts w:ascii="Time New Roman" w:eastAsia="SimHei" w:hAnsi="Time New Roman" w:hint="eastAsia"/>
        </w:rPr>
        <w:t>委员会</w:t>
      </w:r>
      <w:r w:rsidRPr="00B35958">
        <w:rPr>
          <w:rFonts w:ascii="Time New Roman" w:eastAsia="SimHei" w:hAnsi="Time New Roman"/>
        </w:rPr>
        <w:t>关于《公约》在国内的适用</w:t>
      </w:r>
      <w:r w:rsidRPr="00B35958">
        <w:rPr>
          <w:rFonts w:ascii="Time New Roman" w:eastAsia="SimHei" w:hAnsi="Time New Roman" w:hint="eastAsia"/>
        </w:rPr>
        <w:t>问题</w:t>
      </w:r>
      <w:r w:rsidRPr="00B35958">
        <w:rPr>
          <w:rFonts w:ascii="Time New Roman" w:eastAsia="SimHei" w:hAnsi="Time New Roman"/>
        </w:rPr>
        <w:t>的第</w:t>
      </w:r>
      <w:r w:rsidRPr="00B35958">
        <w:rPr>
          <w:rFonts w:ascii="Time New Roman" w:eastAsia="SimHei" w:hAnsi="Time New Roman"/>
        </w:rPr>
        <w:t>9</w:t>
      </w:r>
      <w:r w:rsidRPr="00B35958">
        <w:rPr>
          <w:rFonts w:ascii="Time New Roman" w:eastAsia="SimHei" w:hAnsi="Time New Roman"/>
        </w:rPr>
        <w:t>号一般性意见</w:t>
      </w:r>
      <w:r w:rsidRPr="00B35958">
        <w:rPr>
          <w:rFonts w:ascii="Time New Roman" w:eastAsia="SimHei" w:hAnsi="Time New Roman"/>
        </w:rPr>
        <w:t>(1998</w:t>
      </w:r>
      <w:r w:rsidRPr="00B35958">
        <w:rPr>
          <w:rFonts w:ascii="Time New Roman" w:eastAsia="SimHei" w:hAnsi="Time New Roman"/>
        </w:rPr>
        <w:t>年</w:t>
      </w:r>
      <w:r w:rsidRPr="00B35958">
        <w:rPr>
          <w:rFonts w:ascii="Time New Roman" w:eastAsia="SimHei" w:hAnsi="Time New Roman"/>
        </w:rPr>
        <w:t>)</w:t>
      </w:r>
      <w:r w:rsidRPr="00323215">
        <w:t>。</w:t>
      </w:r>
      <w:r w:rsidRPr="00323215">
        <w:t xml:space="preserve"> </w:t>
      </w:r>
    </w:p>
    <w:p w14:paraId="07F4D537" w14:textId="77777777" w:rsidR="00E73E9F" w:rsidRPr="00323215" w:rsidRDefault="00E73E9F" w:rsidP="00C65441">
      <w:pPr>
        <w:pStyle w:val="H23GC"/>
      </w:pPr>
      <w:r w:rsidRPr="00323215">
        <w:tab/>
      </w:r>
      <w:r w:rsidRPr="00323215">
        <w:tab/>
      </w:r>
      <w:r w:rsidRPr="00323215">
        <w:rPr>
          <w:rFonts w:hint="eastAsia"/>
        </w:rPr>
        <w:t>国家人权机构</w:t>
      </w:r>
    </w:p>
    <w:p w14:paraId="56A455D4" w14:textId="2CD6D993" w:rsidR="00E73E9F" w:rsidRPr="00323215" w:rsidRDefault="00E73E9F" w:rsidP="00C65441">
      <w:pPr>
        <w:pStyle w:val="SingleTxtGC"/>
      </w:pPr>
      <w:r w:rsidRPr="00323215">
        <w:t>6.</w:t>
      </w:r>
      <w:r w:rsidRPr="00323215">
        <w:tab/>
      </w:r>
      <w:r w:rsidRPr="00323215">
        <w:t>委员会感到关切的是，缔约国</w:t>
      </w:r>
      <w:r w:rsidRPr="00323215">
        <w:rPr>
          <w:rFonts w:hint="eastAsia"/>
        </w:rPr>
        <w:t>划拨</w:t>
      </w:r>
      <w:r w:rsidRPr="00323215">
        <w:t>给</w:t>
      </w:r>
      <w:r w:rsidRPr="00323215">
        <w:rPr>
          <w:rFonts w:hint="eastAsia"/>
        </w:rPr>
        <w:t>各</w:t>
      </w:r>
      <w:r w:rsidRPr="00323215">
        <w:t>国家人权机构的人力</w:t>
      </w:r>
      <w:r w:rsidRPr="00323215">
        <w:rPr>
          <w:rFonts w:hint="eastAsia"/>
        </w:rPr>
        <w:t>资源</w:t>
      </w:r>
      <w:r w:rsidRPr="00323215">
        <w:t>和</w:t>
      </w:r>
      <w:r w:rsidRPr="00323215">
        <w:rPr>
          <w:rFonts w:hint="eastAsia"/>
        </w:rPr>
        <w:t>资金</w:t>
      </w:r>
      <w:r w:rsidRPr="00323215">
        <w:t>资源可能不足以</w:t>
      </w:r>
      <w:r w:rsidRPr="00323215">
        <w:rPr>
          <w:rFonts w:hint="eastAsia"/>
        </w:rPr>
        <w:t>供其</w:t>
      </w:r>
      <w:r w:rsidRPr="00323215">
        <w:t>充分履行其</w:t>
      </w:r>
      <w:r w:rsidRPr="00323215">
        <w:rPr>
          <w:rFonts w:hint="eastAsia"/>
        </w:rPr>
        <w:t>职责</w:t>
      </w:r>
      <w:r w:rsidRPr="00323215">
        <w:t>。</w:t>
      </w:r>
      <w:r w:rsidRPr="00323215">
        <w:t xml:space="preserve"> </w:t>
      </w:r>
    </w:p>
    <w:p w14:paraId="797D7E5A" w14:textId="3D6FA808" w:rsidR="00E73E9F" w:rsidRPr="006E12FE" w:rsidRDefault="00E73E9F" w:rsidP="00C65441">
      <w:pPr>
        <w:pStyle w:val="SingleTxtGC"/>
        <w:rPr>
          <w:rFonts w:ascii="Time New Roman" w:eastAsia="SimHei" w:hAnsi="Time New Roman"/>
        </w:rPr>
      </w:pPr>
      <w:r w:rsidRPr="006E12FE">
        <w:rPr>
          <w:rFonts w:ascii="Time New Roman" w:eastAsia="SimHei" w:hAnsi="Time New Roman"/>
        </w:rPr>
        <w:t>7.</w:t>
      </w:r>
      <w:r w:rsidRPr="006E12FE">
        <w:rPr>
          <w:rFonts w:ascii="Time New Roman" w:eastAsia="SimHei" w:hAnsi="Time New Roman"/>
        </w:rPr>
        <w:tab/>
      </w:r>
      <w:r w:rsidRPr="006E12FE">
        <w:rPr>
          <w:rFonts w:ascii="Time New Roman" w:eastAsia="SimHei" w:hAnsi="Time New Roman"/>
        </w:rPr>
        <w:t>委员会建议缔约国进一步加强</w:t>
      </w:r>
      <w:r w:rsidRPr="006E12FE">
        <w:rPr>
          <w:rFonts w:ascii="Time New Roman" w:eastAsia="SimHei" w:hAnsi="Time New Roman" w:hint="eastAsia"/>
        </w:rPr>
        <w:t>本国的</w:t>
      </w:r>
      <w:r w:rsidRPr="006E12FE">
        <w:rPr>
          <w:rFonts w:ascii="Time New Roman" w:eastAsia="SimHei" w:hAnsi="Time New Roman"/>
        </w:rPr>
        <w:t>国家人权机构，为其提供充足的人力</w:t>
      </w:r>
      <w:r w:rsidRPr="006E12FE">
        <w:rPr>
          <w:rFonts w:ascii="Time New Roman" w:eastAsia="SimHei" w:hAnsi="Time New Roman" w:hint="eastAsia"/>
        </w:rPr>
        <w:t>资源</w:t>
      </w:r>
      <w:r w:rsidRPr="006E12FE">
        <w:rPr>
          <w:rFonts w:ascii="Time New Roman" w:eastAsia="SimHei" w:hAnsi="Time New Roman"/>
        </w:rPr>
        <w:t>和</w:t>
      </w:r>
      <w:r w:rsidRPr="006E12FE">
        <w:rPr>
          <w:rFonts w:ascii="Time New Roman" w:eastAsia="SimHei" w:hAnsi="Time New Roman" w:hint="eastAsia"/>
        </w:rPr>
        <w:t>资金</w:t>
      </w:r>
      <w:r w:rsidRPr="006E12FE">
        <w:rPr>
          <w:rFonts w:ascii="Time New Roman" w:eastAsia="SimHei" w:hAnsi="Time New Roman"/>
        </w:rPr>
        <w:t>资源，</w:t>
      </w:r>
      <w:r w:rsidRPr="006E12FE">
        <w:rPr>
          <w:rFonts w:ascii="Time New Roman" w:eastAsia="SimHei" w:hAnsi="Time New Roman" w:hint="eastAsia"/>
        </w:rPr>
        <w:t>以</w:t>
      </w:r>
      <w:r w:rsidRPr="006E12FE">
        <w:rPr>
          <w:rFonts w:ascii="Time New Roman" w:eastAsia="SimHei" w:hAnsi="Time New Roman"/>
        </w:rPr>
        <w:t>使其能够</w:t>
      </w:r>
      <w:r w:rsidRPr="006E12FE">
        <w:rPr>
          <w:rFonts w:ascii="Time New Roman" w:eastAsia="SimHei" w:hAnsi="Time New Roman" w:hint="eastAsia"/>
        </w:rPr>
        <w:t>切实</w:t>
      </w:r>
      <w:r w:rsidRPr="006E12FE">
        <w:rPr>
          <w:rFonts w:ascii="Time New Roman" w:eastAsia="SimHei" w:hAnsi="Time New Roman"/>
        </w:rPr>
        <w:t>有效</w:t>
      </w:r>
      <w:r w:rsidRPr="006E12FE">
        <w:rPr>
          <w:rFonts w:ascii="Time New Roman" w:eastAsia="SimHei" w:hAnsi="Time New Roman" w:hint="eastAsia"/>
        </w:rPr>
        <w:t>且</w:t>
      </w:r>
      <w:r w:rsidRPr="006E12FE">
        <w:rPr>
          <w:rFonts w:ascii="Time New Roman" w:eastAsia="SimHei" w:hAnsi="Time New Roman"/>
        </w:rPr>
        <w:t>独立</w:t>
      </w:r>
      <w:r w:rsidRPr="006E12FE">
        <w:rPr>
          <w:rFonts w:ascii="Time New Roman" w:eastAsia="SimHei" w:hAnsi="Time New Roman" w:hint="eastAsia"/>
        </w:rPr>
        <w:t>自主</w:t>
      </w:r>
      <w:r w:rsidRPr="006E12FE">
        <w:rPr>
          <w:rFonts w:ascii="Time New Roman" w:eastAsia="SimHei" w:hAnsi="Time New Roman"/>
        </w:rPr>
        <w:t>地履行</w:t>
      </w:r>
      <w:r w:rsidRPr="006E12FE">
        <w:rPr>
          <w:rFonts w:ascii="Time New Roman" w:eastAsia="SimHei" w:hAnsi="Time New Roman" w:hint="eastAsia"/>
        </w:rPr>
        <w:t>其职责</w:t>
      </w:r>
      <w:r w:rsidRPr="006E12FE">
        <w:rPr>
          <w:rFonts w:ascii="Time New Roman" w:eastAsia="SimHei" w:hAnsi="Time New Roman"/>
        </w:rPr>
        <w:t>，包括</w:t>
      </w:r>
      <w:r w:rsidRPr="006E12FE">
        <w:rPr>
          <w:rFonts w:ascii="Time New Roman" w:eastAsia="SimHei" w:hAnsi="Time New Roman" w:hint="eastAsia"/>
        </w:rPr>
        <w:t>在促进</w:t>
      </w:r>
      <w:r w:rsidRPr="006E12FE">
        <w:rPr>
          <w:rFonts w:ascii="Time New Roman" w:eastAsia="SimHei" w:hAnsi="Time New Roman"/>
        </w:rPr>
        <w:t>和保护经济、社会</w:t>
      </w:r>
      <w:r w:rsidRPr="006E12FE">
        <w:rPr>
          <w:rFonts w:ascii="Time New Roman" w:eastAsia="SimHei" w:hAnsi="Time New Roman" w:hint="eastAsia"/>
        </w:rPr>
        <w:t>及</w:t>
      </w:r>
      <w:r w:rsidRPr="006E12FE">
        <w:rPr>
          <w:rFonts w:ascii="Time New Roman" w:eastAsia="SimHei" w:hAnsi="Time New Roman"/>
        </w:rPr>
        <w:t>文化权利</w:t>
      </w:r>
      <w:r w:rsidRPr="006E12FE">
        <w:rPr>
          <w:rFonts w:ascii="Time New Roman" w:eastAsia="SimHei" w:hAnsi="Time New Roman" w:hint="eastAsia"/>
        </w:rPr>
        <w:t>方面履行其职责</w:t>
      </w:r>
      <w:r w:rsidRPr="006E12FE">
        <w:rPr>
          <w:rFonts w:ascii="Time New Roman" w:eastAsia="SimHei" w:hAnsi="Time New Roman"/>
        </w:rPr>
        <w:t>。委员会还建议缔约国确保所有</w:t>
      </w:r>
      <w:r w:rsidRPr="006E12FE">
        <w:rPr>
          <w:rFonts w:ascii="Time New Roman" w:eastAsia="SimHei" w:hAnsi="Time New Roman" w:hint="eastAsia"/>
        </w:rPr>
        <w:t>负责对促进</w:t>
      </w:r>
      <w:r w:rsidRPr="006E12FE">
        <w:rPr>
          <w:rFonts w:ascii="Time New Roman" w:eastAsia="SimHei" w:hAnsi="Time New Roman"/>
        </w:rPr>
        <w:t>和保护人权的</w:t>
      </w:r>
      <w:r w:rsidRPr="006E12FE">
        <w:rPr>
          <w:rFonts w:ascii="Time New Roman" w:eastAsia="SimHei" w:hAnsi="Time New Roman" w:hint="eastAsia"/>
        </w:rPr>
        <w:t>情况进行监督的</w:t>
      </w:r>
      <w:r w:rsidRPr="006E12FE">
        <w:rPr>
          <w:rFonts w:ascii="Time New Roman" w:eastAsia="SimHei" w:hAnsi="Time New Roman"/>
        </w:rPr>
        <w:t>机构</w:t>
      </w:r>
      <w:r w:rsidRPr="006E12FE">
        <w:rPr>
          <w:rFonts w:ascii="Time New Roman" w:eastAsia="SimHei" w:hAnsi="Time New Roman" w:hint="eastAsia"/>
        </w:rPr>
        <w:t>都</w:t>
      </w:r>
      <w:r w:rsidRPr="006E12FE">
        <w:rPr>
          <w:rFonts w:ascii="Time New Roman" w:eastAsia="SimHei" w:hAnsi="Time New Roman"/>
        </w:rPr>
        <w:t>在一个</w:t>
      </w:r>
      <w:r w:rsidRPr="006E12FE">
        <w:rPr>
          <w:rFonts w:ascii="Time New Roman" w:eastAsia="SimHei" w:hAnsi="Time New Roman" w:hint="eastAsia"/>
        </w:rPr>
        <w:t>综合</w:t>
      </w:r>
      <w:r w:rsidRPr="006E12FE">
        <w:rPr>
          <w:rFonts w:ascii="Time New Roman" w:eastAsia="SimHei" w:hAnsi="Time New Roman"/>
        </w:rPr>
        <w:t>框架下共同</w:t>
      </w:r>
      <w:r w:rsidRPr="006E12FE">
        <w:rPr>
          <w:rFonts w:ascii="Time New Roman" w:eastAsia="SimHei" w:hAnsi="Time New Roman" w:hint="eastAsia"/>
        </w:rPr>
        <w:t>开展工作</w:t>
      </w:r>
      <w:r w:rsidRPr="006E12FE">
        <w:rPr>
          <w:rFonts w:ascii="Time New Roman" w:eastAsia="SimHei" w:hAnsi="Time New Roman"/>
        </w:rPr>
        <w:t>。</w:t>
      </w:r>
      <w:r w:rsidRPr="006E12FE">
        <w:rPr>
          <w:rFonts w:ascii="Time New Roman" w:eastAsia="SimHei" w:hAnsi="Time New Roman"/>
        </w:rPr>
        <w:t xml:space="preserve"> </w:t>
      </w:r>
    </w:p>
    <w:p w14:paraId="5E6548D1" w14:textId="77777777" w:rsidR="00E73E9F" w:rsidRPr="00323215" w:rsidRDefault="00E73E9F" w:rsidP="00C65441">
      <w:pPr>
        <w:pStyle w:val="H23GC"/>
      </w:pPr>
      <w:r w:rsidRPr="00323215">
        <w:tab/>
      </w:r>
      <w:r w:rsidRPr="00323215">
        <w:tab/>
      </w:r>
      <w:r w:rsidRPr="00323215">
        <w:rPr>
          <w:rFonts w:hint="eastAsia"/>
        </w:rPr>
        <w:t>人权维护者</w:t>
      </w:r>
    </w:p>
    <w:p w14:paraId="6EA75928" w14:textId="404886D1" w:rsidR="00E73E9F" w:rsidRPr="00323215" w:rsidRDefault="00E73E9F" w:rsidP="00C65441">
      <w:pPr>
        <w:pStyle w:val="SingleTxtGC"/>
      </w:pPr>
      <w:r w:rsidRPr="00323215">
        <w:t>8.</w:t>
      </w:r>
      <w:r w:rsidRPr="00323215">
        <w:tab/>
      </w:r>
      <w:r w:rsidRPr="00323215">
        <w:rPr>
          <w:rFonts w:hint="eastAsia"/>
        </w:rPr>
        <w:t>委员会对秘书长在一系列报告</w:t>
      </w:r>
      <w:r w:rsidRPr="00323215">
        <w:rPr>
          <w:rStyle w:val="a8"/>
          <w:rFonts w:eastAsia="宋体"/>
        </w:rPr>
        <w:footnoteReference w:id="6"/>
      </w:r>
      <w:r w:rsidR="00C65441">
        <w:rPr>
          <w:rFonts w:hint="eastAsia"/>
        </w:rPr>
        <w:t xml:space="preserve"> </w:t>
      </w:r>
      <w:r w:rsidRPr="00323215">
        <w:rPr>
          <w:rFonts w:hint="eastAsia"/>
        </w:rPr>
        <w:t>当中提出且特别程序任务负责人</w:t>
      </w:r>
      <w:r w:rsidRPr="00323215">
        <w:rPr>
          <w:rStyle w:val="a8"/>
          <w:rFonts w:eastAsia="宋体"/>
        </w:rPr>
        <w:footnoteReference w:id="7"/>
      </w:r>
      <w:r w:rsidR="00C65441">
        <w:rPr>
          <w:rFonts w:hint="eastAsia"/>
        </w:rPr>
        <w:t xml:space="preserve"> </w:t>
      </w:r>
      <w:r w:rsidRPr="00323215">
        <w:rPr>
          <w:rFonts w:hint="eastAsia"/>
        </w:rPr>
        <w:t>也曾提出的人权维护者遭骚扰、恐吓和报复的情况感到关切，尤其是那些倡导土著人</w:t>
      </w:r>
      <w:proofErr w:type="gramStart"/>
      <w:r w:rsidRPr="00323215">
        <w:rPr>
          <w:rFonts w:hint="eastAsia"/>
        </w:rPr>
        <w:t>民权利</w:t>
      </w:r>
      <w:proofErr w:type="gramEnd"/>
      <w:r w:rsidRPr="00323215">
        <w:rPr>
          <w:rFonts w:hint="eastAsia"/>
        </w:rPr>
        <w:t>以及围绕环境和土地相关问题开展工作的人权维护者。在这方面，委员会对利用关于电子信息和交易的第</w:t>
      </w:r>
      <w:r w:rsidRPr="00323215">
        <w:t>11/2008</w:t>
      </w:r>
      <w:r w:rsidRPr="00323215">
        <w:rPr>
          <w:rFonts w:hint="eastAsia"/>
        </w:rPr>
        <w:t>号法将人权维护者的工作刑罪</w:t>
      </w:r>
      <w:proofErr w:type="gramStart"/>
      <w:r w:rsidRPr="00323215">
        <w:rPr>
          <w:rFonts w:hint="eastAsia"/>
        </w:rPr>
        <w:t>化感到</w:t>
      </w:r>
      <w:proofErr w:type="gramEnd"/>
      <w:r w:rsidRPr="00323215">
        <w:rPr>
          <w:rFonts w:hint="eastAsia"/>
        </w:rPr>
        <w:t>关切。委员会感到震惊的是，在实施国家战略项目的地方，军事化程度有所提高，且动用军队和警察驱逐当地社群并限制其表达自由。</w:t>
      </w:r>
      <w:r w:rsidRPr="00323215">
        <w:t>曼达利卡</w:t>
      </w:r>
      <w:r w:rsidRPr="00323215">
        <w:rPr>
          <w:rFonts w:hint="eastAsia"/>
        </w:rPr>
        <w:t>(</w:t>
      </w:r>
      <w:proofErr w:type="spellStart"/>
      <w:r w:rsidRPr="00323215">
        <w:t>Mandalika</w:t>
      </w:r>
      <w:proofErr w:type="spellEnd"/>
      <w:r w:rsidRPr="00323215">
        <w:rPr>
          <w:rFonts w:hint="eastAsia"/>
        </w:rPr>
        <w:t>)</w:t>
      </w:r>
      <w:r w:rsidRPr="00323215">
        <w:rPr>
          <w:rFonts w:hint="eastAsia"/>
        </w:rPr>
        <w:t>项目即是一例。</w:t>
      </w:r>
      <w:r w:rsidRPr="00323215">
        <w:t xml:space="preserve"> </w:t>
      </w:r>
    </w:p>
    <w:p w14:paraId="25144E91" w14:textId="1BDAAE52" w:rsidR="00E73E9F" w:rsidRPr="00332B57" w:rsidRDefault="00E73E9F" w:rsidP="00346899">
      <w:pPr>
        <w:pStyle w:val="SingleTxtGC"/>
        <w:rPr>
          <w:rFonts w:ascii="Time New Roman" w:eastAsia="SimHei" w:hAnsi="Time New Roman"/>
        </w:rPr>
      </w:pPr>
      <w:r w:rsidRPr="00332B57">
        <w:rPr>
          <w:rFonts w:ascii="Time New Roman" w:eastAsia="SimHei" w:hAnsi="Time New Roman"/>
        </w:rPr>
        <w:t>9.</w:t>
      </w:r>
      <w:r w:rsidRPr="00332B57">
        <w:rPr>
          <w:rFonts w:ascii="Time New Roman" w:eastAsia="SimHei" w:hAnsi="Time New Roman"/>
        </w:rPr>
        <w:tab/>
      </w:r>
      <w:r w:rsidRPr="00332B57">
        <w:rPr>
          <w:rFonts w:ascii="Time New Roman" w:eastAsia="SimHei" w:hAnsi="Time New Roman" w:hint="eastAsia"/>
        </w:rPr>
        <w:t>委员会建议缔约国</w:t>
      </w:r>
      <w:r w:rsidRPr="00332B57">
        <w:rPr>
          <w:rFonts w:ascii="Time New Roman" w:eastAsia="SimHei" w:hAnsi="Time New Roman"/>
        </w:rPr>
        <w:t>：</w:t>
      </w:r>
      <w:r w:rsidRPr="00332B57">
        <w:rPr>
          <w:rFonts w:ascii="Time New Roman" w:eastAsia="SimHei" w:hAnsi="Time New Roman"/>
        </w:rPr>
        <w:t xml:space="preserve"> </w:t>
      </w:r>
    </w:p>
    <w:p w14:paraId="1716CE0B" w14:textId="5AAA40B1" w:rsidR="00E73E9F" w:rsidRPr="00332B57" w:rsidRDefault="00E73E9F" w:rsidP="00346899">
      <w:pPr>
        <w:pStyle w:val="SingleTxtGC"/>
        <w:rPr>
          <w:rFonts w:ascii="Time New Roman" w:eastAsia="SimHei" w:hAnsi="Time New Roman"/>
        </w:rPr>
      </w:pPr>
      <w:r w:rsidRPr="00332B57">
        <w:rPr>
          <w:rFonts w:ascii="Time New Roman" w:eastAsia="SimHei" w:hAnsi="Time New Roman"/>
        </w:rPr>
        <w:tab/>
        <w:t>(a)</w:t>
      </w:r>
      <w:r w:rsidRPr="00332B57">
        <w:rPr>
          <w:rFonts w:ascii="Time New Roman" w:eastAsia="SimHei" w:hAnsi="Time New Roman"/>
        </w:rPr>
        <w:tab/>
      </w:r>
      <w:r w:rsidRPr="00332B57">
        <w:rPr>
          <w:rFonts w:ascii="Time New Roman" w:eastAsia="SimHei" w:hAnsi="Time New Roman" w:hint="eastAsia"/>
        </w:rPr>
        <w:t>采取措施，确保人权维护者，尤其是倡导土著人</w:t>
      </w:r>
      <w:proofErr w:type="gramStart"/>
      <w:r w:rsidRPr="00332B57">
        <w:rPr>
          <w:rFonts w:ascii="Time New Roman" w:eastAsia="SimHei" w:hAnsi="Time New Roman" w:hint="eastAsia"/>
        </w:rPr>
        <w:t>民权利</w:t>
      </w:r>
      <w:proofErr w:type="gramEnd"/>
      <w:r w:rsidRPr="00332B57">
        <w:rPr>
          <w:rFonts w:ascii="Time New Roman" w:eastAsia="SimHei" w:hAnsi="Time New Roman" w:hint="eastAsia"/>
        </w:rPr>
        <w:t>以及围绕环境和土地相关问题开展工作的人权维护者，能够在安全</w:t>
      </w:r>
      <w:proofErr w:type="gramStart"/>
      <w:r w:rsidRPr="00332B57">
        <w:rPr>
          <w:rFonts w:ascii="Time New Roman" w:eastAsia="SimHei" w:hAnsi="Time New Roman" w:hint="eastAsia"/>
        </w:rPr>
        <w:t>且有利</w:t>
      </w:r>
      <w:proofErr w:type="gramEnd"/>
      <w:r w:rsidRPr="00332B57">
        <w:rPr>
          <w:rFonts w:ascii="Time New Roman" w:eastAsia="SimHei" w:hAnsi="Time New Roman" w:hint="eastAsia"/>
        </w:rPr>
        <w:t>的环境当中开展工作；</w:t>
      </w:r>
      <w:r w:rsidRPr="00332B57">
        <w:rPr>
          <w:rFonts w:ascii="Time New Roman" w:eastAsia="SimHei" w:hAnsi="Time New Roman"/>
        </w:rPr>
        <w:t xml:space="preserve"> </w:t>
      </w:r>
    </w:p>
    <w:p w14:paraId="60EB4CC4" w14:textId="5906D2A4" w:rsidR="00E73E9F" w:rsidRPr="00332B57" w:rsidRDefault="00E73E9F" w:rsidP="00346899">
      <w:pPr>
        <w:pStyle w:val="SingleTxtGC"/>
        <w:rPr>
          <w:rFonts w:ascii="Time New Roman" w:eastAsia="SimHei" w:hAnsi="Time New Roman"/>
        </w:rPr>
      </w:pPr>
      <w:r w:rsidRPr="00332B57">
        <w:rPr>
          <w:rFonts w:ascii="Time New Roman" w:eastAsia="SimHei" w:hAnsi="Time New Roman"/>
        </w:rPr>
        <w:tab/>
        <w:t>(b)</w:t>
      </w:r>
      <w:r w:rsidRPr="00332B57">
        <w:rPr>
          <w:rFonts w:ascii="Time New Roman" w:eastAsia="SimHei" w:hAnsi="Time New Roman"/>
        </w:rPr>
        <w:tab/>
      </w:r>
      <w:r w:rsidRPr="00332B57">
        <w:rPr>
          <w:rFonts w:ascii="Time New Roman" w:eastAsia="SimHei" w:hAnsi="Time New Roman" w:hint="eastAsia"/>
        </w:rPr>
        <w:t>修订或废除修订后的关于电子信息和交易的第</w:t>
      </w:r>
      <w:r w:rsidRPr="00332B57">
        <w:rPr>
          <w:rFonts w:ascii="Time New Roman" w:eastAsia="SimHei" w:hAnsi="Time New Roman"/>
        </w:rPr>
        <w:t>11/2008</w:t>
      </w:r>
      <w:r w:rsidRPr="00332B57">
        <w:rPr>
          <w:rFonts w:ascii="Time New Roman" w:eastAsia="SimHei" w:hAnsi="Time New Roman" w:hint="eastAsia"/>
        </w:rPr>
        <w:t>号法第</w:t>
      </w:r>
      <w:r w:rsidRPr="00332B57">
        <w:rPr>
          <w:rFonts w:ascii="Time New Roman" w:eastAsia="SimHei" w:hAnsi="Time New Roman"/>
        </w:rPr>
        <w:t>27</w:t>
      </w:r>
      <w:r w:rsidRPr="00332B57">
        <w:rPr>
          <w:rFonts w:ascii="Time New Roman" w:eastAsia="SimHei" w:hAnsi="Time New Roman" w:hint="eastAsia"/>
        </w:rPr>
        <w:t>和第</w:t>
      </w:r>
      <w:r w:rsidRPr="00332B57">
        <w:rPr>
          <w:rFonts w:ascii="Time New Roman" w:eastAsia="SimHei" w:hAnsi="Time New Roman"/>
        </w:rPr>
        <w:t>28</w:t>
      </w:r>
      <w:r w:rsidRPr="00332B57">
        <w:rPr>
          <w:rFonts w:ascii="Time New Roman" w:eastAsia="SimHei" w:hAnsi="Time New Roman" w:hint="eastAsia"/>
        </w:rPr>
        <w:t>条当中过于宽泛的有关诽谤、仇恨言论和传播虚假信息的刑事规定，并确保人权维护者不会因开展自己的工作而被定罪入刑；</w:t>
      </w:r>
      <w:r w:rsidRPr="00332B57">
        <w:rPr>
          <w:rFonts w:ascii="Time New Roman" w:eastAsia="SimHei" w:hAnsi="Time New Roman"/>
        </w:rPr>
        <w:t xml:space="preserve"> </w:t>
      </w:r>
    </w:p>
    <w:p w14:paraId="3DECF410" w14:textId="654CB90B" w:rsidR="00E73E9F" w:rsidRPr="00332B57" w:rsidRDefault="00E73E9F" w:rsidP="00346899">
      <w:pPr>
        <w:pStyle w:val="SingleTxtGC"/>
        <w:rPr>
          <w:rFonts w:ascii="Time New Roman" w:eastAsia="SimHei" w:hAnsi="Time New Roman"/>
        </w:rPr>
      </w:pPr>
      <w:r w:rsidRPr="00332B57">
        <w:rPr>
          <w:rFonts w:ascii="Time New Roman" w:eastAsia="SimHei" w:hAnsi="Time New Roman"/>
        </w:rPr>
        <w:tab/>
        <w:t>(c)</w:t>
      </w:r>
      <w:r w:rsidRPr="00332B57">
        <w:rPr>
          <w:rFonts w:ascii="Time New Roman" w:eastAsia="SimHei" w:hAnsi="Time New Roman"/>
        </w:rPr>
        <w:tab/>
      </w:r>
      <w:r w:rsidRPr="00332B57">
        <w:rPr>
          <w:rFonts w:ascii="Time New Roman" w:eastAsia="SimHei" w:hAnsi="Time New Roman" w:hint="eastAsia"/>
        </w:rPr>
        <w:t>针对举报的所有骚扰、恐吓和报复人权维护者的情况展开迅速、彻底且公正的调查，并确保将实施骚扰、恐吓和报复者绳之以法；</w:t>
      </w:r>
      <w:r w:rsidRPr="00332B57">
        <w:rPr>
          <w:rFonts w:ascii="Time New Roman" w:eastAsia="SimHei" w:hAnsi="Time New Roman"/>
        </w:rPr>
        <w:t xml:space="preserve"> </w:t>
      </w:r>
    </w:p>
    <w:p w14:paraId="465BE321" w14:textId="1C86EAF2" w:rsidR="00E73E9F" w:rsidRPr="00332B57" w:rsidRDefault="00E73E9F" w:rsidP="00346899">
      <w:pPr>
        <w:pStyle w:val="SingleTxtGC"/>
        <w:rPr>
          <w:rFonts w:ascii="Time New Roman" w:eastAsia="SimHei" w:hAnsi="Time New Roman"/>
        </w:rPr>
      </w:pPr>
      <w:r w:rsidRPr="00332B57">
        <w:rPr>
          <w:rFonts w:ascii="Time New Roman" w:eastAsia="SimHei" w:hAnsi="Time New Roman"/>
        </w:rPr>
        <w:tab/>
        <w:t>(d)</w:t>
      </w:r>
      <w:r w:rsidRPr="00332B57">
        <w:rPr>
          <w:rFonts w:ascii="Time New Roman" w:eastAsia="SimHei" w:hAnsi="Time New Roman"/>
        </w:rPr>
        <w:tab/>
      </w:r>
      <w:r w:rsidRPr="00332B57">
        <w:rPr>
          <w:rFonts w:ascii="Time New Roman" w:eastAsia="SimHei" w:hAnsi="Time New Roman" w:hint="eastAsia"/>
        </w:rPr>
        <w:t>立即审查并采取举措监督和防止开发项目中出现军事化以及动用军队和警队的情况；</w:t>
      </w:r>
    </w:p>
    <w:p w14:paraId="4E25303F" w14:textId="0A8EC26D" w:rsidR="00E73E9F" w:rsidRPr="00332B57" w:rsidRDefault="00E73E9F" w:rsidP="00346899">
      <w:pPr>
        <w:pStyle w:val="SingleTxtGC"/>
        <w:rPr>
          <w:rFonts w:ascii="Time New Roman" w:eastAsia="SimHei" w:hAnsi="Time New Roman"/>
        </w:rPr>
      </w:pPr>
      <w:r w:rsidRPr="00332B57">
        <w:rPr>
          <w:rFonts w:ascii="Time New Roman" w:eastAsia="SimHei" w:hAnsi="Time New Roman"/>
        </w:rPr>
        <w:tab/>
        <w:t>(e)</w:t>
      </w:r>
      <w:r w:rsidRPr="00332B57">
        <w:rPr>
          <w:rFonts w:ascii="Time New Roman" w:eastAsia="SimHei" w:hAnsi="Time New Roman"/>
        </w:rPr>
        <w:tab/>
      </w:r>
      <w:r w:rsidRPr="00332B57">
        <w:rPr>
          <w:rFonts w:ascii="Time New Roman" w:eastAsia="SimHei" w:hAnsi="Time New Roman" w:hint="eastAsia"/>
        </w:rPr>
        <w:t>将委员会关于人权维护者与经济、社会及文化权利的声明</w:t>
      </w:r>
      <w:r w:rsidRPr="00332B57">
        <w:rPr>
          <w:rStyle w:val="a8"/>
          <w:rFonts w:ascii="Time New Roman" w:eastAsia="SimHei" w:hAnsi="Time New Roman"/>
        </w:rPr>
        <w:footnoteReference w:id="8"/>
      </w:r>
      <w:r w:rsidR="00346899" w:rsidRPr="00332B57">
        <w:rPr>
          <w:rFonts w:ascii="Time New Roman" w:eastAsia="SimHei" w:hAnsi="Time New Roman" w:hint="eastAsia"/>
        </w:rPr>
        <w:t xml:space="preserve"> </w:t>
      </w:r>
      <w:r w:rsidRPr="00332B57">
        <w:rPr>
          <w:rFonts w:ascii="Time New Roman" w:eastAsia="SimHei" w:hAnsi="Time New Roman" w:hint="eastAsia"/>
        </w:rPr>
        <w:t>纳入考虑。</w:t>
      </w:r>
      <w:r w:rsidRPr="00332B57">
        <w:rPr>
          <w:rFonts w:ascii="Time New Roman" w:eastAsia="SimHei" w:hAnsi="Time New Roman"/>
        </w:rPr>
        <w:t xml:space="preserve"> </w:t>
      </w:r>
    </w:p>
    <w:bookmarkEnd w:id="1"/>
    <w:p w14:paraId="03B8B0C4" w14:textId="77777777" w:rsidR="00E73E9F" w:rsidRPr="00323215" w:rsidRDefault="00E73E9F" w:rsidP="00346899">
      <w:pPr>
        <w:pStyle w:val="H23GC"/>
      </w:pPr>
      <w:r w:rsidRPr="00323215">
        <w:tab/>
      </w:r>
      <w:r w:rsidRPr="00323215">
        <w:tab/>
      </w:r>
      <w:r w:rsidRPr="00323215">
        <w:rPr>
          <w:rFonts w:hint="eastAsia"/>
        </w:rPr>
        <w:t>企业与人权</w:t>
      </w:r>
    </w:p>
    <w:p w14:paraId="5F61F471" w14:textId="2F209351" w:rsidR="00E73E9F" w:rsidRPr="00323215" w:rsidRDefault="00E73E9F" w:rsidP="00346899">
      <w:pPr>
        <w:pStyle w:val="SingleTxtGC"/>
      </w:pPr>
      <w:r w:rsidRPr="00323215">
        <w:t>10.</w:t>
      </w:r>
      <w:r w:rsidRPr="00323215">
        <w:tab/>
      </w:r>
      <w:r w:rsidRPr="00323215">
        <w:t>委员会欢迎</w:t>
      </w:r>
      <w:r w:rsidRPr="00323215">
        <w:rPr>
          <w:rFonts w:hint="eastAsia"/>
        </w:rPr>
        <w:t>缔约国以</w:t>
      </w:r>
      <w:r w:rsidRPr="00323215">
        <w:t>颁布第</w:t>
      </w:r>
      <w:r w:rsidRPr="00323215">
        <w:t>60/2023</w:t>
      </w:r>
      <w:r w:rsidRPr="00323215">
        <w:t>号总统条例</w:t>
      </w:r>
      <w:r w:rsidRPr="00323215">
        <w:rPr>
          <w:rFonts w:hint="eastAsia"/>
        </w:rPr>
        <w:t>的形式</w:t>
      </w:r>
      <w:r w:rsidRPr="00323215">
        <w:t>颁布了《</w:t>
      </w:r>
      <w:r w:rsidRPr="00323215">
        <w:rPr>
          <w:rFonts w:hint="eastAsia"/>
        </w:rPr>
        <w:t>企业与</w:t>
      </w:r>
      <w:r w:rsidRPr="00323215">
        <w:t>人权</w:t>
      </w:r>
      <w:r w:rsidRPr="00323215">
        <w:rPr>
          <w:rFonts w:hint="eastAsia"/>
        </w:rPr>
        <w:t>问</w:t>
      </w:r>
      <w:proofErr w:type="gramStart"/>
      <w:r w:rsidRPr="00323215">
        <w:rPr>
          <w:rFonts w:hint="eastAsia"/>
        </w:rPr>
        <w:t>题</w:t>
      </w:r>
      <w:r w:rsidRPr="00323215">
        <w:t>国家</w:t>
      </w:r>
      <w:proofErr w:type="gramEnd"/>
      <w:r w:rsidRPr="00323215">
        <w:t>战略</w:t>
      </w:r>
      <w:proofErr w:type="gramStart"/>
      <w:r w:rsidRPr="00323215">
        <w:t>》</w:t>
      </w:r>
      <w:proofErr w:type="gramEnd"/>
      <w:r w:rsidRPr="00323215">
        <w:t>。</w:t>
      </w:r>
      <w:r w:rsidRPr="00323215">
        <w:rPr>
          <w:rFonts w:hint="eastAsia"/>
        </w:rPr>
        <w:t>但是</w:t>
      </w:r>
      <w:r w:rsidRPr="00323215">
        <w:t>，委员会感到关切的是，该战略</w:t>
      </w:r>
      <w:r w:rsidRPr="00323215">
        <w:rPr>
          <w:rFonts w:hint="eastAsia"/>
        </w:rPr>
        <w:t>：</w:t>
      </w:r>
      <w:r w:rsidRPr="00323215">
        <w:t>(a)</w:t>
      </w:r>
      <w:r w:rsidRPr="00323215">
        <w:rPr>
          <w:rFonts w:hint="eastAsia"/>
        </w:rPr>
        <w:t xml:space="preserve"> </w:t>
      </w:r>
      <w:r w:rsidRPr="00323215">
        <w:rPr>
          <w:rFonts w:hint="eastAsia"/>
        </w:rPr>
        <w:t>不含</w:t>
      </w:r>
      <w:r w:rsidRPr="00323215">
        <w:t>强制</w:t>
      </w:r>
      <w:r w:rsidRPr="00323215">
        <w:rPr>
          <w:rFonts w:hint="eastAsia"/>
        </w:rPr>
        <w:t>恪尽</w:t>
      </w:r>
      <w:r w:rsidRPr="00323215">
        <w:t>人权</w:t>
      </w:r>
      <w:r w:rsidRPr="00323215">
        <w:rPr>
          <w:rFonts w:hint="eastAsia"/>
        </w:rPr>
        <w:lastRenderedPageBreak/>
        <w:t>职责的内容</w:t>
      </w:r>
      <w:r w:rsidRPr="00323215">
        <w:t>；</w:t>
      </w:r>
      <w:r w:rsidRPr="00323215">
        <w:t>(b)</w:t>
      </w:r>
      <w:r w:rsidRPr="00323215">
        <w:rPr>
          <w:rFonts w:hint="eastAsia"/>
        </w:rPr>
        <w:t xml:space="preserve"> </w:t>
      </w:r>
      <w:r w:rsidRPr="00323215">
        <w:rPr>
          <w:rFonts w:hint="eastAsia"/>
        </w:rPr>
        <w:t>不含突出的针对</w:t>
      </w:r>
      <w:r w:rsidRPr="00323215">
        <w:t>已知对环境和享</w:t>
      </w:r>
      <w:r w:rsidRPr="00323215">
        <w:rPr>
          <w:rFonts w:hint="eastAsia"/>
        </w:rPr>
        <w:t>有</w:t>
      </w:r>
      <w:r w:rsidRPr="00323215">
        <w:t>人权</w:t>
      </w:r>
      <w:r w:rsidRPr="00323215">
        <w:rPr>
          <w:rFonts w:hint="eastAsia"/>
        </w:rPr>
        <w:t>造成</w:t>
      </w:r>
      <w:r w:rsidRPr="00323215">
        <w:t>负面影响的行业</w:t>
      </w:r>
      <w:r w:rsidRPr="00323215">
        <w:rPr>
          <w:rFonts w:hint="eastAsia"/>
        </w:rPr>
        <w:t>采取</w:t>
      </w:r>
      <w:r w:rsidRPr="00323215">
        <w:t>的政策行动；</w:t>
      </w:r>
      <w:r w:rsidRPr="00323215">
        <w:t>(c)</w:t>
      </w:r>
      <w:r w:rsidRPr="00323215">
        <w:rPr>
          <w:rFonts w:hint="eastAsia"/>
        </w:rPr>
        <w:t xml:space="preserve"> </w:t>
      </w:r>
      <w:r w:rsidRPr="00323215">
        <w:rPr>
          <w:rFonts w:hint="eastAsia"/>
        </w:rPr>
        <w:t>没有</w:t>
      </w:r>
      <w:r w:rsidRPr="00323215">
        <w:t>关于受影响</w:t>
      </w:r>
      <w:r w:rsidRPr="00323215">
        <w:rPr>
          <w:rFonts w:hint="eastAsia"/>
        </w:rPr>
        <w:t>社群</w:t>
      </w:r>
      <w:r w:rsidRPr="00323215">
        <w:t>、土地和自然资源的行动计划。委员会注意到</w:t>
      </w:r>
      <w:r w:rsidRPr="00323215">
        <w:rPr>
          <w:rFonts w:hint="eastAsia"/>
        </w:rPr>
        <w:t>：多个</w:t>
      </w:r>
      <w:r w:rsidRPr="00323215">
        <w:t>行业中</w:t>
      </w:r>
      <w:r w:rsidRPr="00323215">
        <w:rPr>
          <w:rFonts w:hint="eastAsia"/>
        </w:rPr>
        <w:t>均有相当多的由</w:t>
      </w:r>
      <w:r w:rsidRPr="00323215">
        <w:t>缔约国持有少数股份的国有企业和实体，</w:t>
      </w:r>
      <w:r w:rsidRPr="00323215">
        <w:rPr>
          <w:rFonts w:hint="eastAsia"/>
        </w:rPr>
        <w:t>尤其</w:t>
      </w:r>
      <w:r w:rsidRPr="00323215">
        <w:t>是</w:t>
      </w:r>
      <w:r w:rsidRPr="00323215">
        <w:rPr>
          <w:rFonts w:hint="eastAsia"/>
        </w:rPr>
        <w:t>已</w:t>
      </w:r>
      <w:r w:rsidRPr="00323215">
        <w:t>对人权造成不利影响和侵犯的企业和实体</w:t>
      </w:r>
      <w:r w:rsidRPr="00323215">
        <w:rPr>
          <w:rFonts w:hint="eastAsia"/>
        </w:rPr>
        <w:t>；</w:t>
      </w:r>
      <w:r w:rsidRPr="00323215">
        <w:t>没有要求</w:t>
      </w:r>
      <w:r w:rsidRPr="00323215">
        <w:rPr>
          <w:rFonts w:hint="eastAsia"/>
        </w:rPr>
        <w:t>上述企业和实体</w:t>
      </w:r>
      <w:r w:rsidRPr="00323215">
        <w:t>在国内外</w:t>
      </w:r>
      <w:r w:rsidRPr="00323215">
        <w:rPr>
          <w:rFonts w:hint="eastAsia"/>
        </w:rPr>
        <w:t>的运营当</w:t>
      </w:r>
      <w:r w:rsidRPr="00323215">
        <w:t>中</w:t>
      </w:r>
      <w:r w:rsidRPr="00323215">
        <w:rPr>
          <w:rFonts w:hint="eastAsia"/>
        </w:rPr>
        <w:t>恪尽</w:t>
      </w:r>
      <w:r w:rsidRPr="00323215">
        <w:t>人权</w:t>
      </w:r>
      <w:r w:rsidRPr="00323215">
        <w:rPr>
          <w:rFonts w:hint="eastAsia"/>
        </w:rPr>
        <w:t>职责</w:t>
      </w:r>
      <w:r w:rsidRPr="00323215">
        <w:t>的具体计划。</w:t>
      </w:r>
      <w:r w:rsidRPr="00323215">
        <w:t xml:space="preserve"> </w:t>
      </w:r>
    </w:p>
    <w:p w14:paraId="4BEB7774" w14:textId="487D3C4C" w:rsidR="00E73E9F" w:rsidRPr="00CF2801" w:rsidRDefault="00E73E9F" w:rsidP="00346899">
      <w:pPr>
        <w:pStyle w:val="SingleTxtGC"/>
        <w:rPr>
          <w:rFonts w:ascii="Time New Roman" w:eastAsia="SimHei" w:hAnsi="Time New Roman"/>
        </w:rPr>
      </w:pPr>
      <w:r w:rsidRPr="00CF2801">
        <w:rPr>
          <w:rFonts w:ascii="Time New Roman" w:eastAsia="SimHei" w:hAnsi="Time New Roman"/>
        </w:rPr>
        <w:t>11.</w:t>
      </w:r>
      <w:r w:rsidRPr="00CF2801">
        <w:rPr>
          <w:rFonts w:ascii="Time New Roman" w:eastAsia="SimHei" w:hAnsi="Time New Roman"/>
        </w:rPr>
        <w:tab/>
      </w:r>
      <w:r w:rsidRPr="00CF2801">
        <w:rPr>
          <w:rFonts w:ascii="Time New Roman" w:eastAsia="SimHei" w:hAnsi="Time New Roman"/>
        </w:rPr>
        <w:t>委员会建议缔约国</w:t>
      </w:r>
      <w:r w:rsidRPr="00CF2801">
        <w:rPr>
          <w:rFonts w:ascii="Time New Roman" w:eastAsia="SimHei" w:hAnsi="Time New Roman" w:hint="eastAsia"/>
        </w:rPr>
        <w:t>经</w:t>
      </w:r>
      <w:r w:rsidRPr="00CF2801">
        <w:rPr>
          <w:rFonts w:ascii="Time New Roman" w:eastAsia="SimHei" w:hAnsi="Time New Roman"/>
        </w:rPr>
        <w:t>与土著人民、受影响</w:t>
      </w:r>
      <w:r w:rsidRPr="00CF2801">
        <w:rPr>
          <w:rFonts w:ascii="Time New Roman" w:eastAsia="SimHei" w:hAnsi="Time New Roman" w:hint="eastAsia"/>
        </w:rPr>
        <w:t>社群</w:t>
      </w:r>
      <w:r w:rsidRPr="00CF2801">
        <w:rPr>
          <w:rFonts w:ascii="Time New Roman" w:eastAsia="SimHei" w:hAnsi="Time New Roman"/>
        </w:rPr>
        <w:t>和相关利益攸关方协商，</w:t>
      </w:r>
      <w:r w:rsidRPr="00CF2801">
        <w:rPr>
          <w:rFonts w:ascii="Time New Roman" w:eastAsia="SimHei" w:hAnsi="Time New Roman" w:hint="eastAsia"/>
        </w:rPr>
        <w:t>对本国的《</w:t>
      </w:r>
      <w:r w:rsidRPr="00CF2801">
        <w:rPr>
          <w:rFonts w:ascii="Time New Roman" w:eastAsia="SimHei" w:hAnsi="Time New Roman"/>
        </w:rPr>
        <w:t>企业与人权</w:t>
      </w:r>
      <w:r w:rsidRPr="00CF2801">
        <w:rPr>
          <w:rFonts w:ascii="Time New Roman" w:eastAsia="SimHei" w:hAnsi="Time New Roman" w:hint="eastAsia"/>
        </w:rPr>
        <w:t>问题</w:t>
      </w:r>
      <w:r w:rsidRPr="00CF2801">
        <w:rPr>
          <w:rFonts w:ascii="Time New Roman" w:eastAsia="SimHei" w:hAnsi="Time New Roman"/>
        </w:rPr>
        <w:t>国家战略</w:t>
      </w:r>
      <w:r w:rsidRPr="00CF2801">
        <w:rPr>
          <w:rFonts w:ascii="Time New Roman" w:eastAsia="SimHei" w:hAnsi="Time New Roman" w:hint="eastAsia"/>
        </w:rPr>
        <w:t>》进行审查</w:t>
      </w:r>
      <w:r w:rsidRPr="00CF2801">
        <w:rPr>
          <w:rFonts w:ascii="Time New Roman" w:eastAsia="SimHei" w:hAnsi="Time New Roman"/>
        </w:rPr>
        <w:t>，以</w:t>
      </w:r>
      <w:r w:rsidRPr="00CF2801">
        <w:rPr>
          <w:rFonts w:ascii="Time New Roman" w:eastAsia="SimHei" w:hAnsi="Time New Roman" w:hint="eastAsia"/>
        </w:rPr>
        <w:t>：</w:t>
      </w:r>
      <w:r w:rsidRPr="00CF2801">
        <w:rPr>
          <w:rFonts w:ascii="Time New Roman" w:eastAsia="SimHei" w:hAnsi="Time New Roman"/>
        </w:rPr>
        <w:t>(a)</w:t>
      </w:r>
      <w:r w:rsidRPr="00CF2801">
        <w:rPr>
          <w:rFonts w:ascii="Time New Roman" w:eastAsia="SimHei" w:hAnsi="Time New Roman" w:hint="eastAsia"/>
        </w:rPr>
        <w:t xml:space="preserve"> </w:t>
      </w:r>
      <w:r w:rsidRPr="00CF2801">
        <w:rPr>
          <w:rFonts w:ascii="Time New Roman" w:eastAsia="SimHei" w:hAnsi="Time New Roman"/>
        </w:rPr>
        <w:t>确保在缔约国经营或</w:t>
      </w:r>
      <w:r w:rsidRPr="00CF2801">
        <w:rPr>
          <w:rFonts w:ascii="Time New Roman" w:eastAsia="SimHei" w:hAnsi="Time New Roman" w:hint="eastAsia"/>
        </w:rPr>
        <w:t>注册</w:t>
      </w:r>
      <w:r w:rsidRPr="00CF2801">
        <w:rPr>
          <w:rFonts w:ascii="Time New Roman" w:eastAsia="SimHei" w:hAnsi="Time New Roman"/>
        </w:rPr>
        <w:t>的企业在其整个</w:t>
      </w:r>
      <w:r w:rsidRPr="00CF2801">
        <w:rPr>
          <w:rFonts w:ascii="Time New Roman" w:eastAsia="SimHei" w:hAnsi="Time New Roman" w:hint="eastAsia"/>
        </w:rPr>
        <w:t>运营以及</w:t>
      </w:r>
      <w:r w:rsidRPr="00CF2801">
        <w:rPr>
          <w:rFonts w:ascii="Time New Roman" w:eastAsia="SimHei" w:hAnsi="Time New Roman"/>
        </w:rPr>
        <w:t>供应链中</w:t>
      </w:r>
      <w:r w:rsidRPr="00CF2801">
        <w:rPr>
          <w:rFonts w:ascii="Time New Roman" w:eastAsia="SimHei" w:hAnsi="Time New Roman" w:hint="eastAsia"/>
        </w:rPr>
        <w:t>按照</w:t>
      </w:r>
      <w:r w:rsidRPr="00CF2801">
        <w:rPr>
          <w:rFonts w:ascii="Time New Roman" w:eastAsia="SimHei" w:hAnsi="Time New Roman"/>
        </w:rPr>
        <w:t>强制性</w:t>
      </w:r>
      <w:r w:rsidRPr="00CF2801">
        <w:rPr>
          <w:rFonts w:ascii="Time New Roman" w:eastAsia="SimHei" w:hAnsi="Time New Roman" w:hint="eastAsia"/>
        </w:rPr>
        <w:t>规定恪尽</w:t>
      </w:r>
      <w:r w:rsidRPr="00CF2801">
        <w:rPr>
          <w:rFonts w:ascii="Time New Roman" w:eastAsia="SimHei" w:hAnsi="Time New Roman"/>
        </w:rPr>
        <w:t>人权</w:t>
      </w:r>
      <w:r w:rsidRPr="00CF2801">
        <w:rPr>
          <w:rFonts w:ascii="Time New Roman" w:eastAsia="SimHei" w:hAnsi="Time New Roman" w:hint="eastAsia"/>
        </w:rPr>
        <w:t>职责</w:t>
      </w:r>
      <w:r w:rsidRPr="00CF2801">
        <w:rPr>
          <w:rFonts w:ascii="Time New Roman" w:eastAsia="SimHei" w:hAnsi="Time New Roman"/>
        </w:rPr>
        <w:t>，</w:t>
      </w:r>
      <w:r w:rsidRPr="00CF2801">
        <w:rPr>
          <w:rFonts w:ascii="Time New Roman" w:eastAsia="SimHei" w:hAnsi="Time New Roman" w:hint="eastAsia"/>
        </w:rPr>
        <w:t>尤其是缔约国持有股份的</w:t>
      </w:r>
      <w:r w:rsidRPr="00CF2801">
        <w:rPr>
          <w:rFonts w:ascii="Time New Roman" w:eastAsia="SimHei" w:hAnsi="Time New Roman"/>
        </w:rPr>
        <w:t>国有企业和实体；</w:t>
      </w:r>
      <w:r w:rsidRPr="00CF2801">
        <w:rPr>
          <w:rFonts w:ascii="Time New Roman" w:eastAsia="SimHei" w:hAnsi="Time New Roman"/>
        </w:rPr>
        <w:t>(b)</w:t>
      </w:r>
      <w:r w:rsidRPr="00CF2801">
        <w:rPr>
          <w:rFonts w:ascii="Time New Roman" w:eastAsia="SimHei" w:hAnsi="Time New Roman" w:hint="eastAsia"/>
        </w:rPr>
        <w:t xml:space="preserve"> </w:t>
      </w:r>
      <w:r w:rsidRPr="00CF2801">
        <w:rPr>
          <w:rFonts w:ascii="Time New Roman" w:eastAsia="SimHei" w:hAnsi="Time New Roman"/>
        </w:rPr>
        <w:t>针对已知对环境和享</w:t>
      </w:r>
      <w:r w:rsidRPr="00CF2801">
        <w:rPr>
          <w:rFonts w:ascii="Time New Roman" w:eastAsia="SimHei" w:hAnsi="Time New Roman" w:hint="eastAsia"/>
        </w:rPr>
        <w:t>有</w:t>
      </w:r>
      <w:r w:rsidRPr="00CF2801">
        <w:rPr>
          <w:rFonts w:ascii="Time New Roman" w:eastAsia="SimHei" w:hAnsi="Time New Roman"/>
        </w:rPr>
        <w:t>人权有负面影响的行业纳入政策措施，</w:t>
      </w:r>
      <w:r w:rsidRPr="00CF2801">
        <w:rPr>
          <w:rFonts w:ascii="Time New Roman" w:eastAsia="SimHei" w:hAnsi="Time New Roman" w:hint="eastAsia"/>
        </w:rPr>
        <w:t>尤其</w:t>
      </w:r>
      <w:r w:rsidRPr="00CF2801">
        <w:rPr>
          <w:rFonts w:ascii="Time New Roman" w:eastAsia="SimHei" w:hAnsi="Time New Roman"/>
        </w:rPr>
        <w:t>是棕榈油和镍矿开采行业；</w:t>
      </w:r>
      <w:r w:rsidRPr="00CF2801">
        <w:rPr>
          <w:rFonts w:ascii="Time New Roman" w:eastAsia="SimHei" w:hAnsi="Time New Roman"/>
        </w:rPr>
        <w:t>(c)</w:t>
      </w:r>
      <w:r w:rsidRPr="00CF2801">
        <w:rPr>
          <w:rFonts w:ascii="Time New Roman" w:eastAsia="SimHei" w:hAnsi="Time New Roman" w:hint="eastAsia"/>
        </w:rPr>
        <w:t xml:space="preserve"> </w:t>
      </w:r>
      <w:r w:rsidRPr="00CF2801">
        <w:rPr>
          <w:rFonts w:ascii="Time New Roman" w:eastAsia="SimHei" w:hAnsi="Time New Roman" w:hint="eastAsia"/>
        </w:rPr>
        <w:t>就</w:t>
      </w:r>
      <w:r w:rsidRPr="00CF2801">
        <w:rPr>
          <w:rFonts w:ascii="Time New Roman" w:eastAsia="SimHei" w:hAnsi="Time New Roman"/>
        </w:rPr>
        <w:t>受影响</w:t>
      </w:r>
      <w:r w:rsidRPr="00CF2801">
        <w:rPr>
          <w:rFonts w:ascii="Time New Roman" w:eastAsia="SimHei" w:hAnsi="Time New Roman" w:hint="eastAsia"/>
        </w:rPr>
        <w:t>社群</w:t>
      </w:r>
      <w:r w:rsidRPr="00CF2801">
        <w:rPr>
          <w:rFonts w:ascii="Time New Roman" w:eastAsia="SimHei" w:hAnsi="Time New Roman"/>
        </w:rPr>
        <w:t>、土地和自然资源</w:t>
      </w:r>
      <w:r w:rsidRPr="00CF2801">
        <w:rPr>
          <w:rFonts w:ascii="Time New Roman" w:eastAsia="SimHei" w:hAnsi="Time New Roman" w:hint="eastAsia"/>
        </w:rPr>
        <w:t>相关关切纳入</w:t>
      </w:r>
      <w:r w:rsidRPr="00CF2801">
        <w:rPr>
          <w:rFonts w:ascii="Time New Roman" w:eastAsia="SimHei" w:hAnsi="Time New Roman"/>
        </w:rPr>
        <w:t>一项行动计划。</w:t>
      </w:r>
      <w:r w:rsidRPr="00CF2801">
        <w:rPr>
          <w:rFonts w:ascii="Time New Roman" w:eastAsia="SimHei" w:hAnsi="Time New Roman"/>
        </w:rPr>
        <w:t xml:space="preserve"> </w:t>
      </w:r>
    </w:p>
    <w:p w14:paraId="23528644" w14:textId="70CB7610" w:rsidR="00E73E9F" w:rsidRPr="00323215" w:rsidRDefault="00E73E9F" w:rsidP="00346899">
      <w:pPr>
        <w:pStyle w:val="SingleTxtGC"/>
      </w:pPr>
      <w:r w:rsidRPr="00323215">
        <w:t>12.</w:t>
      </w:r>
      <w:r w:rsidRPr="00323215">
        <w:tab/>
      </w:r>
      <w:r w:rsidRPr="00323215">
        <w:t>委员会</w:t>
      </w:r>
      <w:r w:rsidRPr="00323215">
        <w:rPr>
          <w:rFonts w:hint="eastAsia"/>
        </w:rPr>
        <w:t>感到关切的是，</w:t>
      </w:r>
      <w:r w:rsidRPr="00323215">
        <w:t>大型</w:t>
      </w:r>
      <w:r w:rsidRPr="00323215">
        <w:rPr>
          <w:rFonts w:hint="eastAsia"/>
        </w:rPr>
        <w:t>开发</w:t>
      </w:r>
      <w:r w:rsidRPr="00323215">
        <w:t>项目</w:t>
      </w:r>
      <w:r w:rsidRPr="00323215">
        <w:rPr>
          <w:rFonts w:hint="eastAsia"/>
        </w:rPr>
        <w:t>以及企业</w:t>
      </w:r>
      <w:r w:rsidRPr="00323215">
        <w:t>活动对环境和享</w:t>
      </w:r>
      <w:r w:rsidRPr="00323215">
        <w:rPr>
          <w:rFonts w:hint="eastAsia"/>
        </w:rPr>
        <w:t>有</w:t>
      </w:r>
      <w:r w:rsidRPr="00323215">
        <w:t>经济、社会</w:t>
      </w:r>
      <w:r w:rsidRPr="00323215">
        <w:rPr>
          <w:rFonts w:hint="eastAsia"/>
        </w:rPr>
        <w:t>及</w:t>
      </w:r>
      <w:r w:rsidRPr="00323215">
        <w:t>文化权利</w:t>
      </w:r>
      <w:r w:rsidR="00346899">
        <w:rPr>
          <w:rFonts w:hint="eastAsia"/>
          <w:spacing w:val="-50"/>
        </w:rPr>
        <w:t>―</w:t>
      </w:r>
      <w:r w:rsidR="00346899">
        <w:rPr>
          <w:rFonts w:hint="eastAsia"/>
        </w:rPr>
        <w:t>―</w:t>
      </w:r>
      <w:r w:rsidRPr="00323215">
        <w:rPr>
          <w:rFonts w:hint="eastAsia"/>
        </w:rPr>
        <w:t>尤其是对</w:t>
      </w:r>
      <w:r w:rsidRPr="00323215">
        <w:t>土著人民和受影响</w:t>
      </w:r>
      <w:r w:rsidRPr="00323215">
        <w:rPr>
          <w:rFonts w:hint="eastAsia"/>
        </w:rPr>
        <w:t>社群享有</w:t>
      </w:r>
      <w:r w:rsidRPr="00323215">
        <w:t>经济、社会</w:t>
      </w:r>
      <w:r w:rsidRPr="00323215">
        <w:rPr>
          <w:rFonts w:hint="eastAsia"/>
        </w:rPr>
        <w:t>及</w:t>
      </w:r>
      <w:r w:rsidRPr="00323215">
        <w:t>文化权利</w:t>
      </w:r>
      <w:r w:rsidR="00346899">
        <w:rPr>
          <w:rFonts w:hint="eastAsia"/>
          <w:spacing w:val="-50"/>
        </w:rPr>
        <w:t>―</w:t>
      </w:r>
      <w:r w:rsidR="00346899">
        <w:rPr>
          <w:rFonts w:hint="eastAsia"/>
        </w:rPr>
        <w:t>―</w:t>
      </w:r>
      <w:r w:rsidRPr="00323215">
        <w:rPr>
          <w:rFonts w:hint="eastAsia"/>
        </w:rPr>
        <w:t>产生</w:t>
      </w:r>
      <w:r w:rsidRPr="00323215">
        <w:t>负面影响。在这方面，委员会</w:t>
      </w:r>
      <w:r w:rsidRPr="00323215">
        <w:rPr>
          <w:rFonts w:hint="eastAsia"/>
        </w:rPr>
        <w:t>尤其对</w:t>
      </w:r>
      <w:r w:rsidRPr="00323215">
        <w:t>新首都努桑塔拉</w:t>
      </w:r>
      <w:r w:rsidRPr="00323215">
        <w:rPr>
          <w:rFonts w:hint="eastAsia"/>
        </w:rPr>
        <w:t>(</w:t>
      </w:r>
      <w:r w:rsidRPr="00323215">
        <w:t>Nusantara</w:t>
      </w:r>
      <w:r w:rsidRPr="00323215">
        <w:rPr>
          <w:rFonts w:hint="eastAsia"/>
        </w:rPr>
        <w:t>)</w:t>
      </w:r>
      <w:r w:rsidRPr="00323215">
        <w:rPr>
          <w:rFonts w:hint="eastAsia"/>
        </w:rPr>
        <w:t>的</w:t>
      </w:r>
      <w:r w:rsidRPr="00323215">
        <w:t>建设对环境和人权</w:t>
      </w:r>
      <w:r w:rsidRPr="00323215">
        <w:rPr>
          <w:rFonts w:hint="eastAsia"/>
        </w:rPr>
        <w:t>造成</w:t>
      </w:r>
      <w:r w:rsidRPr="00323215">
        <w:t>的影响以及缔约国排干和焚烧泥炭地造成的</w:t>
      </w:r>
      <w:r w:rsidRPr="00323215">
        <w:rPr>
          <w:rFonts w:hint="eastAsia"/>
        </w:rPr>
        <w:t>越境烟</w:t>
      </w:r>
      <w:proofErr w:type="gramStart"/>
      <w:r w:rsidRPr="00323215">
        <w:rPr>
          <w:rFonts w:hint="eastAsia"/>
        </w:rPr>
        <w:t>霾</w:t>
      </w:r>
      <w:proofErr w:type="gramEnd"/>
      <w:r w:rsidRPr="00323215">
        <w:rPr>
          <w:rFonts w:hint="eastAsia"/>
        </w:rPr>
        <w:t>感到关切</w:t>
      </w:r>
      <w:r w:rsidRPr="00323215">
        <w:t>。</w:t>
      </w:r>
      <w:r w:rsidRPr="00323215">
        <w:t xml:space="preserve"> </w:t>
      </w:r>
    </w:p>
    <w:p w14:paraId="2FF5B279" w14:textId="1AB1BE41" w:rsidR="00E73E9F" w:rsidRPr="00E65A6B" w:rsidRDefault="00E73E9F" w:rsidP="00346899">
      <w:pPr>
        <w:pStyle w:val="SingleTxtGC"/>
        <w:rPr>
          <w:rFonts w:ascii="Time New Roman" w:eastAsia="SimHei" w:hAnsi="Time New Roman"/>
        </w:rPr>
      </w:pPr>
      <w:r w:rsidRPr="00E65A6B">
        <w:rPr>
          <w:rFonts w:ascii="Time New Roman" w:eastAsia="SimHei" w:hAnsi="Time New Roman"/>
        </w:rPr>
        <w:t>13.</w:t>
      </w:r>
      <w:r w:rsidRPr="00E65A6B">
        <w:rPr>
          <w:rFonts w:ascii="Time New Roman" w:eastAsia="SimHei" w:hAnsi="Time New Roman"/>
        </w:rPr>
        <w:tab/>
      </w:r>
      <w:r w:rsidRPr="00E65A6B">
        <w:rPr>
          <w:rFonts w:ascii="Time New Roman" w:eastAsia="SimHei" w:hAnsi="Time New Roman"/>
        </w:rPr>
        <w:t>委员会回顾其关于国家在</w:t>
      </w:r>
      <w:r w:rsidRPr="00E65A6B">
        <w:rPr>
          <w:rFonts w:ascii="Time New Roman" w:eastAsia="SimHei" w:hAnsi="Time New Roman" w:hint="eastAsia"/>
        </w:rPr>
        <w:t>企业</w:t>
      </w:r>
      <w:r w:rsidRPr="00E65A6B">
        <w:rPr>
          <w:rFonts w:ascii="Time New Roman" w:eastAsia="SimHei" w:hAnsi="Time New Roman"/>
        </w:rPr>
        <w:t>活动中的《公约》义务的第</w:t>
      </w:r>
      <w:r w:rsidRPr="00E65A6B">
        <w:rPr>
          <w:rFonts w:ascii="Time New Roman" w:eastAsia="SimHei" w:hAnsi="Time New Roman"/>
        </w:rPr>
        <w:t>24</w:t>
      </w:r>
      <w:r w:rsidRPr="00E65A6B">
        <w:rPr>
          <w:rFonts w:ascii="Time New Roman" w:eastAsia="SimHei" w:hAnsi="Time New Roman"/>
        </w:rPr>
        <w:t>号一般性意见</w:t>
      </w:r>
      <w:r w:rsidRPr="00E65A6B">
        <w:rPr>
          <w:rFonts w:ascii="Time New Roman" w:eastAsia="SimHei" w:hAnsi="Time New Roman"/>
        </w:rPr>
        <w:t>(2017</w:t>
      </w:r>
      <w:r w:rsidRPr="00E65A6B">
        <w:rPr>
          <w:rFonts w:ascii="Time New Roman" w:eastAsia="SimHei" w:hAnsi="Time New Roman"/>
        </w:rPr>
        <w:t>年</w:t>
      </w:r>
      <w:r w:rsidRPr="00E65A6B">
        <w:rPr>
          <w:rFonts w:ascii="Time New Roman" w:eastAsia="SimHei" w:hAnsi="Time New Roman"/>
        </w:rPr>
        <w:t>)</w:t>
      </w:r>
      <w:r w:rsidRPr="00E65A6B">
        <w:rPr>
          <w:rFonts w:ascii="Time New Roman" w:eastAsia="SimHei" w:hAnsi="Time New Roman"/>
        </w:rPr>
        <w:t>，建议缔约国</w:t>
      </w:r>
      <w:r w:rsidRPr="00E65A6B">
        <w:rPr>
          <w:rFonts w:ascii="Time New Roman" w:eastAsia="SimHei" w:hAnsi="Time New Roman" w:hint="eastAsia"/>
        </w:rPr>
        <w:t>：</w:t>
      </w:r>
    </w:p>
    <w:p w14:paraId="7FCCA8A4" w14:textId="0D1558A3" w:rsidR="00E73E9F" w:rsidRPr="00E65A6B" w:rsidRDefault="00E73E9F" w:rsidP="00346899">
      <w:pPr>
        <w:pStyle w:val="SingleTxtGC"/>
        <w:rPr>
          <w:rFonts w:ascii="Time New Roman" w:eastAsia="SimHei" w:hAnsi="Time New Roman"/>
        </w:rPr>
      </w:pPr>
      <w:r w:rsidRPr="00E65A6B">
        <w:rPr>
          <w:rFonts w:ascii="Time New Roman" w:eastAsia="SimHei" w:hAnsi="Time New Roman"/>
        </w:rPr>
        <w:tab/>
        <w:t>(a)</w:t>
      </w:r>
      <w:r w:rsidRPr="00E65A6B">
        <w:rPr>
          <w:rFonts w:ascii="Time New Roman" w:eastAsia="SimHei" w:hAnsi="Time New Roman"/>
        </w:rPr>
        <w:tab/>
      </w:r>
      <w:r w:rsidRPr="00E65A6B">
        <w:rPr>
          <w:rFonts w:ascii="Time New Roman" w:eastAsia="SimHei" w:hAnsi="Time New Roman"/>
        </w:rPr>
        <w:t>以透明</w:t>
      </w:r>
      <w:r w:rsidRPr="00E65A6B">
        <w:rPr>
          <w:rFonts w:ascii="Time New Roman" w:eastAsia="SimHei" w:hAnsi="Time New Roman" w:hint="eastAsia"/>
        </w:rPr>
        <w:t>且</w:t>
      </w:r>
      <w:r w:rsidRPr="00E65A6B">
        <w:rPr>
          <w:rFonts w:ascii="Time New Roman" w:eastAsia="SimHei" w:hAnsi="Time New Roman"/>
        </w:rPr>
        <w:t>全面的方式</w:t>
      </w:r>
      <w:r w:rsidRPr="00E65A6B">
        <w:rPr>
          <w:rFonts w:ascii="Time New Roman" w:eastAsia="SimHei" w:hAnsi="Time New Roman" w:hint="eastAsia"/>
        </w:rPr>
        <w:t>，就开发</w:t>
      </w:r>
      <w:r w:rsidRPr="00E65A6B">
        <w:rPr>
          <w:rFonts w:ascii="Time New Roman" w:eastAsia="SimHei" w:hAnsi="Time New Roman"/>
        </w:rPr>
        <w:t>项目和</w:t>
      </w:r>
      <w:r w:rsidRPr="00E65A6B">
        <w:rPr>
          <w:rFonts w:ascii="Time New Roman" w:eastAsia="SimHei" w:hAnsi="Time New Roman" w:hint="eastAsia"/>
        </w:rPr>
        <w:t>企业</w:t>
      </w:r>
      <w:r w:rsidRPr="00E65A6B">
        <w:rPr>
          <w:rFonts w:ascii="Time New Roman" w:eastAsia="SimHei" w:hAnsi="Time New Roman"/>
        </w:rPr>
        <w:t>活动</w:t>
      </w:r>
      <w:r w:rsidRPr="00E65A6B">
        <w:rPr>
          <w:rFonts w:ascii="Time New Roman" w:eastAsia="SimHei" w:hAnsi="Time New Roman" w:hint="eastAsia"/>
        </w:rPr>
        <w:t>对</w:t>
      </w:r>
      <w:r w:rsidRPr="00E65A6B">
        <w:rPr>
          <w:rFonts w:ascii="Time New Roman" w:eastAsia="SimHei" w:hAnsi="Time New Roman"/>
        </w:rPr>
        <w:t>人权和环境</w:t>
      </w:r>
      <w:r w:rsidRPr="00E65A6B">
        <w:rPr>
          <w:rFonts w:ascii="Time New Roman" w:eastAsia="SimHei" w:hAnsi="Time New Roman" w:hint="eastAsia"/>
        </w:rPr>
        <w:t>的</w:t>
      </w:r>
      <w:r w:rsidRPr="00E65A6B">
        <w:rPr>
          <w:rFonts w:ascii="Time New Roman" w:eastAsia="SimHei" w:hAnsi="Time New Roman"/>
        </w:rPr>
        <w:t>影响进行系统、公开</w:t>
      </w:r>
      <w:r w:rsidRPr="00E65A6B">
        <w:rPr>
          <w:rFonts w:ascii="Time New Roman" w:eastAsia="SimHei" w:hAnsi="Time New Roman" w:hint="eastAsia"/>
        </w:rPr>
        <w:t>且</w:t>
      </w:r>
      <w:r w:rsidRPr="00E65A6B">
        <w:rPr>
          <w:rFonts w:ascii="Time New Roman" w:eastAsia="SimHei" w:hAnsi="Time New Roman"/>
        </w:rPr>
        <w:t>独立的评估，并</w:t>
      </w:r>
      <w:r w:rsidRPr="00E65A6B">
        <w:rPr>
          <w:rFonts w:ascii="Time New Roman" w:eastAsia="SimHei" w:hAnsi="Time New Roman" w:hint="eastAsia"/>
        </w:rPr>
        <w:t>就</w:t>
      </w:r>
      <w:r w:rsidRPr="00E65A6B">
        <w:rPr>
          <w:rFonts w:ascii="Time New Roman" w:eastAsia="SimHei" w:hAnsi="Time New Roman"/>
        </w:rPr>
        <w:t>其对土著人民和受影响</w:t>
      </w:r>
      <w:r w:rsidRPr="00E65A6B">
        <w:rPr>
          <w:rFonts w:ascii="Time New Roman" w:eastAsia="SimHei" w:hAnsi="Time New Roman" w:hint="eastAsia"/>
        </w:rPr>
        <w:t>社群</w:t>
      </w:r>
      <w:r w:rsidRPr="00E65A6B">
        <w:rPr>
          <w:rFonts w:ascii="Time New Roman" w:eastAsia="SimHei" w:hAnsi="Time New Roman"/>
        </w:rPr>
        <w:t>享有经济、社会</w:t>
      </w:r>
      <w:r w:rsidRPr="00E65A6B">
        <w:rPr>
          <w:rFonts w:ascii="Time New Roman" w:eastAsia="SimHei" w:hAnsi="Time New Roman" w:hint="eastAsia"/>
        </w:rPr>
        <w:t>及</w:t>
      </w:r>
      <w:r w:rsidRPr="00E65A6B">
        <w:rPr>
          <w:rFonts w:ascii="Time New Roman" w:eastAsia="SimHei" w:hAnsi="Time New Roman"/>
        </w:rPr>
        <w:t>文化权利的影响</w:t>
      </w:r>
      <w:r w:rsidRPr="00E65A6B">
        <w:rPr>
          <w:rFonts w:ascii="Time New Roman" w:eastAsia="SimHei" w:hAnsi="Time New Roman" w:hint="eastAsia"/>
        </w:rPr>
        <w:t>提供相关</w:t>
      </w:r>
      <w:r w:rsidRPr="00E65A6B">
        <w:rPr>
          <w:rFonts w:ascii="Time New Roman" w:eastAsia="SimHei" w:hAnsi="Time New Roman"/>
        </w:rPr>
        <w:t>信息；</w:t>
      </w:r>
      <w:r w:rsidRPr="00E65A6B">
        <w:rPr>
          <w:rFonts w:ascii="Time New Roman" w:eastAsia="SimHei" w:hAnsi="Time New Roman"/>
        </w:rPr>
        <w:t xml:space="preserve"> </w:t>
      </w:r>
    </w:p>
    <w:p w14:paraId="696E8FDD" w14:textId="6138B555" w:rsidR="00E73E9F" w:rsidRPr="00E65A6B" w:rsidRDefault="00E73E9F" w:rsidP="00346899">
      <w:pPr>
        <w:pStyle w:val="SingleTxtGC"/>
        <w:rPr>
          <w:rFonts w:ascii="Time New Roman" w:eastAsia="SimHei" w:hAnsi="Time New Roman"/>
        </w:rPr>
      </w:pPr>
      <w:r w:rsidRPr="00E65A6B">
        <w:rPr>
          <w:rFonts w:ascii="Time New Roman" w:eastAsia="SimHei" w:hAnsi="Time New Roman"/>
        </w:rPr>
        <w:tab/>
        <w:t>(b)</w:t>
      </w:r>
      <w:r w:rsidRPr="00E65A6B">
        <w:rPr>
          <w:rFonts w:ascii="Time New Roman" w:eastAsia="SimHei" w:hAnsi="Time New Roman"/>
        </w:rPr>
        <w:tab/>
      </w:r>
      <w:r w:rsidRPr="00E65A6B">
        <w:rPr>
          <w:rFonts w:ascii="Time New Roman" w:eastAsia="SimHei" w:hAnsi="Time New Roman"/>
        </w:rPr>
        <w:t>采取一切必要措施，确保对</w:t>
      </w:r>
      <w:r w:rsidRPr="00E65A6B">
        <w:rPr>
          <w:rFonts w:ascii="Time New Roman" w:eastAsia="SimHei" w:hAnsi="Time New Roman" w:hint="eastAsia"/>
        </w:rPr>
        <w:t>开发</w:t>
      </w:r>
      <w:r w:rsidRPr="00E65A6B">
        <w:rPr>
          <w:rFonts w:ascii="Time New Roman" w:eastAsia="SimHei" w:hAnsi="Time New Roman"/>
        </w:rPr>
        <w:t>项目和</w:t>
      </w:r>
      <w:r w:rsidRPr="00E65A6B">
        <w:rPr>
          <w:rFonts w:ascii="Time New Roman" w:eastAsia="SimHei" w:hAnsi="Time New Roman" w:hint="eastAsia"/>
        </w:rPr>
        <w:t>企业</w:t>
      </w:r>
      <w:r w:rsidRPr="00E65A6B">
        <w:rPr>
          <w:rFonts w:ascii="Time New Roman" w:eastAsia="SimHei" w:hAnsi="Time New Roman"/>
        </w:rPr>
        <w:t>活动</w:t>
      </w:r>
      <w:r w:rsidRPr="00E65A6B">
        <w:rPr>
          <w:rFonts w:ascii="Time New Roman" w:eastAsia="SimHei" w:hAnsi="Time New Roman" w:hint="eastAsia"/>
        </w:rPr>
        <w:t>所</w:t>
      </w:r>
      <w:r w:rsidRPr="00E65A6B">
        <w:rPr>
          <w:rFonts w:ascii="Time New Roman" w:eastAsia="SimHei" w:hAnsi="Time New Roman"/>
        </w:rPr>
        <w:t>导致的侵犯经济、社会</w:t>
      </w:r>
      <w:r w:rsidRPr="00E65A6B">
        <w:rPr>
          <w:rFonts w:ascii="Time New Roman" w:eastAsia="SimHei" w:hAnsi="Time New Roman" w:hint="eastAsia"/>
        </w:rPr>
        <w:t>及</w:t>
      </w:r>
      <w:r w:rsidRPr="00E65A6B">
        <w:rPr>
          <w:rFonts w:ascii="Time New Roman" w:eastAsia="SimHei" w:hAnsi="Time New Roman"/>
        </w:rPr>
        <w:t>文化权利</w:t>
      </w:r>
      <w:r w:rsidRPr="00E65A6B">
        <w:rPr>
          <w:rFonts w:ascii="Time New Roman" w:eastAsia="SimHei" w:hAnsi="Time New Roman" w:hint="eastAsia"/>
        </w:rPr>
        <w:t>情况</w:t>
      </w:r>
      <w:r w:rsidRPr="00E65A6B">
        <w:rPr>
          <w:rFonts w:ascii="Time New Roman" w:eastAsia="SimHei" w:hAnsi="Time New Roman"/>
        </w:rPr>
        <w:t>追究责任，并确保</w:t>
      </w:r>
      <w:r w:rsidRPr="00E65A6B">
        <w:rPr>
          <w:rFonts w:ascii="Time New Roman" w:eastAsia="SimHei" w:hAnsi="Time New Roman" w:hint="eastAsia"/>
        </w:rPr>
        <w:t>为</w:t>
      </w:r>
      <w:r w:rsidRPr="00E65A6B">
        <w:rPr>
          <w:rFonts w:ascii="Time New Roman" w:eastAsia="SimHei" w:hAnsi="Time New Roman"/>
        </w:rPr>
        <w:t>受害者提供适当</w:t>
      </w:r>
      <w:r w:rsidRPr="00E65A6B">
        <w:rPr>
          <w:rFonts w:ascii="Time New Roman" w:eastAsia="SimHei" w:hAnsi="Time New Roman" w:hint="eastAsia"/>
        </w:rPr>
        <w:t>的</w:t>
      </w:r>
      <w:r w:rsidRPr="00E65A6B">
        <w:rPr>
          <w:rFonts w:ascii="Time New Roman" w:eastAsia="SimHei" w:hAnsi="Time New Roman"/>
        </w:rPr>
        <w:t>补救；</w:t>
      </w:r>
      <w:r w:rsidRPr="00E65A6B">
        <w:rPr>
          <w:rFonts w:ascii="Time New Roman" w:eastAsia="SimHei" w:hAnsi="Time New Roman"/>
        </w:rPr>
        <w:t xml:space="preserve"> </w:t>
      </w:r>
    </w:p>
    <w:p w14:paraId="51920DE4" w14:textId="3F0FEE97" w:rsidR="00E73E9F" w:rsidRPr="00E65A6B" w:rsidRDefault="00E73E9F" w:rsidP="00346899">
      <w:pPr>
        <w:pStyle w:val="SingleTxtGC"/>
        <w:rPr>
          <w:rFonts w:ascii="Time New Roman" w:eastAsia="SimHei" w:hAnsi="Time New Roman"/>
        </w:rPr>
      </w:pPr>
      <w:r w:rsidRPr="00E65A6B">
        <w:rPr>
          <w:rFonts w:ascii="Time New Roman" w:eastAsia="SimHei" w:hAnsi="Time New Roman"/>
        </w:rPr>
        <w:tab/>
        <w:t>(c)</w:t>
      </w:r>
      <w:r w:rsidRPr="00E65A6B">
        <w:rPr>
          <w:rFonts w:ascii="Time New Roman" w:eastAsia="SimHei" w:hAnsi="Time New Roman"/>
        </w:rPr>
        <w:tab/>
      </w:r>
      <w:r w:rsidRPr="00E65A6B">
        <w:rPr>
          <w:rFonts w:ascii="Time New Roman" w:eastAsia="SimHei" w:hAnsi="Time New Roman"/>
        </w:rPr>
        <w:t>采取一切必要措施</w:t>
      </w:r>
      <w:r w:rsidRPr="00E65A6B">
        <w:rPr>
          <w:rFonts w:ascii="Time New Roman" w:eastAsia="SimHei" w:hAnsi="Time New Roman" w:hint="eastAsia"/>
        </w:rPr>
        <w:t>，</w:t>
      </w:r>
      <w:r w:rsidRPr="00E65A6B">
        <w:rPr>
          <w:rFonts w:ascii="Time New Roman" w:eastAsia="SimHei" w:hAnsi="Time New Roman"/>
        </w:rPr>
        <w:t>解决新首都努桑塔拉</w:t>
      </w:r>
      <w:r w:rsidRPr="00E65A6B">
        <w:rPr>
          <w:rFonts w:ascii="Time New Roman" w:eastAsia="SimHei" w:hAnsi="Time New Roman" w:hint="eastAsia"/>
        </w:rPr>
        <w:t>建设过程中的</w:t>
      </w:r>
      <w:r w:rsidRPr="00E65A6B">
        <w:rPr>
          <w:rFonts w:ascii="Time New Roman" w:eastAsia="SimHei" w:hAnsi="Time New Roman"/>
        </w:rPr>
        <w:t>毁林和沿海退化问题；</w:t>
      </w:r>
    </w:p>
    <w:p w14:paraId="6B2BC04A" w14:textId="593C0C1C" w:rsidR="00E73E9F" w:rsidRPr="00E65A6B" w:rsidRDefault="00E73E9F" w:rsidP="00346899">
      <w:pPr>
        <w:pStyle w:val="SingleTxtGC"/>
        <w:rPr>
          <w:rFonts w:ascii="Time New Roman" w:eastAsia="SimHei" w:hAnsi="Time New Roman"/>
        </w:rPr>
      </w:pPr>
      <w:r w:rsidRPr="00E65A6B">
        <w:rPr>
          <w:rFonts w:ascii="Time New Roman" w:eastAsia="SimHei" w:hAnsi="Time New Roman"/>
        </w:rPr>
        <w:tab/>
        <w:t>(d)</w:t>
      </w:r>
      <w:r w:rsidRPr="00E65A6B">
        <w:rPr>
          <w:rFonts w:ascii="Time New Roman" w:eastAsia="SimHei" w:hAnsi="Time New Roman"/>
        </w:rPr>
        <w:tab/>
      </w:r>
      <w:r w:rsidRPr="00E65A6B">
        <w:rPr>
          <w:rFonts w:ascii="Time New Roman" w:eastAsia="SimHei" w:hAnsi="Time New Roman"/>
        </w:rPr>
        <w:t>执行</w:t>
      </w:r>
      <w:r w:rsidRPr="00E65A6B">
        <w:rPr>
          <w:rFonts w:ascii="Time New Roman" w:eastAsia="SimHei" w:hAnsi="Time New Roman" w:hint="eastAsia"/>
        </w:rPr>
        <w:t>《</w:t>
      </w:r>
      <w:r w:rsidRPr="00E65A6B">
        <w:rPr>
          <w:rFonts w:ascii="Time New Roman" w:eastAsia="SimHei" w:hAnsi="Time New Roman"/>
        </w:rPr>
        <w:t>东南亚国家联盟越境烟霾污染协议</w:t>
      </w:r>
      <w:r w:rsidRPr="00E65A6B">
        <w:rPr>
          <w:rFonts w:ascii="Time New Roman" w:eastAsia="SimHei" w:hAnsi="Time New Roman" w:hint="eastAsia"/>
        </w:rPr>
        <w:t>》</w:t>
      </w:r>
      <w:r w:rsidRPr="00E65A6B">
        <w:rPr>
          <w:rFonts w:ascii="Time New Roman" w:eastAsia="SimHei" w:hAnsi="Time New Roman"/>
        </w:rPr>
        <w:t>，包括出台具体的</w:t>
      </w:r>
      <w:r w:rsidRPr="00E65A6B">
        <w:rPr>
          <w:rFonts w:ascii="Time New Roman" w:eastAsia="SimHei" w:hAnsi="Time New Roman" w:hint="eastAsia"/>
        </w:rPr>
        <w:t>防止</w:t>
      </w:r>
      <w:r w:rsidRPr="00E65A6B">
        <w:rPr>
          <w:rFonts w:ascii="Time New Roman" w:eastAsia="SimHei" w:hAnsi="Time New Roman"/>
        </w:rPr>
        <w:t>和缓解烟</w:t>
      </w:r>
      <w:proofErr w:type="gramStart"/>
      <w:r w:rsidRPr="00E65A6B">
        <w:rPr>
          <w:rFonts w:ascii="Time New Roman" w:eastAsia="SimHei" w:hAnsi="Time New Roman"/>
        </w:rPr>
        <w:t>霾</w:t>
      </w:r>
      <w:proofErr w:type="gramEnd"/>
      <w:r w:rsidRPr="00E65A6B">
        <w:rPr>
          <w:rFonts w:ascii="Time New Roman" w:eastAsia="SimHei" w:hAnsi="Time New Roman" w:hint="eastAsia"/>
        </w:rPr>
        <w:t>的法律；</w:t>
      </w:r>
    </w:p>
    <w:p w14:paraId="087CB645" w14:textId="1C2CB090" w:rsidR="00E73E9F" w:rsidRPr="00323215" w:rsidRDefault="00E73E9F" w:rsidP="00346899">
      <w:pPr>
        <w:pStyle w:val="SingleTxtGC"/>
      </w:pPr>
      <w:r w:rsidRPr="00E65A6B">
        <w:rPr>
          <w:rFonts w:ascii="Time New Roman" w:eastAsia="SimHei" w:hAnsi="Time New Roman"/>
        </w:rPr>
        <w:tab/>
        <w:t>(e)</w:t>
      </w:r>
      <w:r w:rsidRPr="00E65A6B">
        <w:rPr>
          <w:rFonts w:ascii="Time New Roman" w:eastAsia="SimHei" w:hAnsi="Time New Roman"/>
        </w:rPr>
        <w:tab/>
      </w:r>
      <w:r w:rsidRPr="00E65A6B">
        <w:rPr>
          <w:rFonts w:ascii="Time New Roman" w:eastAsia="SimHei" w:hAnsi="Time New Roman"/>
        </w:rPr>
        <w:t>在制定和</w:t>
      </w:r>
      <w:r w:rsidRPr="00E65A6B">
        <w:rPr>
          <w:rFonts w:ascii="Time New Roman" w:eastAsia="SimHei" w:hAnsi="Time New Roman" w:hint="eastAsia"/>
        </w:rPr>
        <w:t>实施</w:t>
      </w:r>
      <w:r w:rsidRPr="00E65A6B">
        <w:rPr>
          <w:rFonts w:ascii="Time New Roman" w:eastAsia="SimHei" w:hAnsi="Time New Roman"/>
        </w:rPr>
        <w:t>与环境保护和自然资源管理有关的法律法规时，与受影响</w:t>
      </w:r>
      <w:r w:rsidRPr="00E65A6B">
        <w:rPr>
          <w:rFonts w:ascii="Time New Roman" w:eastAsia="SimHei" w:hAnsi="Time New Roman" w:hint="eastAsia"/>
        </w:rPr>
        <w:t>社群</w:t>
      </w:r>
      <w:r w:rsidRPr="00E65A6B">
        <w:rPr>
          <w:rFonts w:ascii="Time New Roman" w:eastAsia="SimHei" w:hAnsi="Time New Roman"/>
        </w:rPr>
        <w:t>、民间社会组织</w:t>
      </w:r>
      <w:r w:rsidRPr="00E65A6B">
        <w:rPr>
          <w:rFonts w:ascii="Time New Roman" w:eastAsia="SimHei" w:hAnsi="Time New Roman" w:hint="eastAsia"/>
        </w:rPr>
        <w:t>以及</w:t>
      </w:r>
      <w:r w:rsidRPr="00E65A6B">
        <w:rPr>
          <w:rFonts w:ascii="Time New Roman" w:eastAsia="SimHei" w:hAnsi="Time New Roman"/>
        </w:rPr>
        <w:t>相关利益攸关方进行</w:t>
      </w:r>
      <w:r w:rsidRPr="00E65A6B">
        <w:rPr>
          <w:rFonts w:ascii="Time New Roman" w:eastAsia="SimHei" w:hAnsi="Time New Roman" w:hint="eastAsia"/>
        </w:rPr>
        <w:t>切实</w:t>
      </w:r>
      <w:r w:rsidRPr="00E65A6B">
        <w:rPr>
          <w:rFonts w:ascii="Time New Roman" w:eastAsia="SimHei" w:hAnsi="Time New Roman"/>
        </w:rPr>
        <w:t>协商</w:t>
      </w:r>
      <w:r w:rsidRPr="00323215">
        <w:t>。</w:t>
      </w:r>
      <w:r w:rsidRPr="00323215">
        <w:t xml:space="preserve"> </w:t>
      </w:r>
    </w:p>
    <w:p w14:paraId="33693163" w14:textId="1E2223B8" w:rsidR="00E73E9F" w:rsidRPr="00323215" w:rsidRDefault="00E73E9F" w:rsidP="00346899">
      <w:pPr>
        <w:pStyle w:val="SingleTxtGC"/>
      </w:pPr>
      <w:r w:rsidRPr="00323215">
        <w:t>14.</w:t>
      </w:r>
      <w:r w:rsidRPr="00323215">
        <w:tab/>
      </w:r>
      <w:r w:rsidRPr="00323215">
        <w:t>委员会对第</w:t>
      </w:r>
      <w:r w:rsidRPr="00323215">
        <w:t>6/2023</w:t>
      </w:r>
      <w:r w:rsidRPr="00323215">
        <w:t>号法</w:t>
      </w:r>
      <w:r w:rsidRPr="00323215">
        <w:t>(</w:t>
      </w:r>
      <w:r w:rsidRPr="00323215">
        <w:rPr>
          <w:rFonts w:hint="eastAsia"/>
        </w:rPr>
        <w:t>《</w:t>
      </w:r>
      <w:r w:rsidRPr="00323215">
        <w:t>创造就业</w:t>
      </w:r>
      <w:r w:rsidRPr="00323215">
        <w:rPr>
          <w:rFonts w:hint="eastAsia"/>
        </w:rPr>
        <w:t>岗位</w:t>
      </w:r>
      <w:r w:rsidRPr="00323215">
        <w:t>法</w:t>
      </w:r>
      <w:r w:rsidRPr="00323215">
        <w:rPr>
          <w:rFonts w:hint="eastAsia"/>
        </w:rPr>
        <w:t>》</w:t>
      </w:r>
      <w:r w:rsidRPr="00323215">
        <w:t>)</w:t>
      </w:r>
      <w:r w:rsidRPr="00323215">
        <w:t>的</w:t>
      </w:r>
      <w:r w:rsidRPr="00323215">
        <w:rPr>
          <w:rFonts w:hint="eastAsia"/>
        </w:rPr>
        <w:t>实施</w:t>
      </w:r>
      <w:r w:rsidRPr="00323215">
        <w:t>感到关切</w:t>
      </w:r>
      <w:r w:rsidRPr="00323215">
        <w:rPr>
          <w:rFonts w:hint="eastAsia"/>
        </w:rPr>
        <w:t>。</w:t>
      </w:r>
      <w:r w:rsidRPr="00323215">
        <w:t>除其他外</w:t>
      </w:r>
      <w:r w:rsidRPr="00323215">
        <w:rPr>
          <w:rFonts w:hint="eastAsia"/>
        </w:rPr>
        <w:t>，</w:t>
      </w:r>
      <w:r w:rsidRPr="00323215">
        <w:t>该法</w:t>
      </w:r>
      <w:r w:rsidRPr="00323215">
        <w:rPr>
          <w:rFonts w:hint="eastAsia"/>
        </w:rPr>
        <w:t>：</w:t>
      </w:r>
      <w:r w:rsidRPr="00323215">
        <w:t>(a)</w:t>
      </w:r>
      <w:r w:rsidRPr="00323215">
        <w:rPr>
          <w:rFonts w:hint="eastAsia"/>
        </w:rPr>
        <w:t xml:space="preserve"> </w:t>
      </w:r>
      <w:r w:rsidRPr="00323215">
        <w:t>放宽了</w:t>
      </w:r>
      <w:r w:rsidRPr="00323215">
        <w:rPr>
          <w:rFonts w:hint="eastAsia"/>
        </w:rPr>
        <w:t>关于</w:t>
      </w:r>
      <w:r w:rsidRPr="00323215">
        <w:t>企业</w:t>
      </w:r>
      <w:proofErr w:type="gramStart"/>
      <w:r w:rsidRPr="00323215">
        <w:rPr>
          <w:rFonts w:hint="eastAsia"/>
        </w:rPr>
        <w:t>须作为</w:t>
      </w:r>
      <w:proofErr w:type="gramEnd"/>
      <w:r w:rsidRPr="00323215">
        <w:t>获得营业执照的先决条件</w:t>
      </w:r>
      <w:r w:rsidRPr="00323215">
        <w:rPr>
          <w:rFonts w:hint="eastAsia"/>
        </w:rPr>
        <w:t>开展彻底的</w:t>
      </w:r>
      <w:r w:rsidRPr="00323215">
        <w:t>环境影响评估的要求；</w:t>
      </w:r>
      <w:r w:rsidRPr="00323215">
        <w:t>(b)</w:t>
      </w:r>
      <w:r w:rsidRPr="00323215">
        <w:rPr>
          <w:rFonts w:hint="eastAsia"/>
        </w:rPr>
        <w:t xml:space="preserve"> </w:t>
      </w:r>
      <w:r w:rsidRPr="00323215">
        <w:t>间接</w:t>
      </w:r>
      <w:proofErr w:type="gramStart"/>
      <w:r w:rsidRPr="00323215">
        <w:t>阻止受</w:t>
      </w:r>
      <w:proofErr w:type="gramEnd"/>
      <w:r w:rsidRPr="00323215">
        <w:t>影响</w:t>
      </w:r>
      <w:r w:rsidRPr="00323215">
        <w:rPr>
          <w:rFonts w:hint="eastAsia"/>
        </w:rPr>
        <w:t>社群</w:t>
      </w:r>
      <w:r w:rsidRPr="00323215">
        <w:t>、民间社会、人权维护者和环境专家在环境影响评估</w:t>
      </w:r>
      <w:r w:rsidRPr="00323215">
        <w:rPr>
          <w:rFonts w:hint="eastAsia"/>
        </w:rPr>
        <w:t>筹备进程</w:t>
      </w:r>
      <w:r w:rsidRPr="00323215">
        <w:t>中参与公共协商；</w:t>
      </w:r>
      <w:r w:rsidRPr="00323215">
        <w:t>(c)</w:t>
      </w:r>
      <w:r w:rsidRPr="00323215">
        <w:rPr>
          <w:rFonts w:hint="eastAsia"/>
        </w:rPr>
        <w:t xml:space="preserve"> </w:t>
      </w:r>
      <w:r w:rsidRPr="00323215">
        <w:t>取消了第</w:t>
      </w:r>
      <w:r w:rsidRPr="00323215">
        <w:t>41/1999</w:t>
      </w:r>
      <w:r w:rsidRPr="00323215">
        <w:t>号法</w:t>
      </w:r>
      <w:r w:rsidRPr="00323215">
        <w:t>(</w:t>
      </w:r>
      <w:r w:rsidRPr="00323215">
        <w:t>《森林法》</w:t>
      </w:r>
      <w:r w:rsidRPr="00323215">
        <w:t>)</w:t>
      </w:r>
      <w:r w:rsidRPr="00323215">
        <w:t>中与林区使用</w:t>
      </w:r>
      <w:r w:rsidRPr="00323215">
        <w:rPr>
          <w:rFonts w:hint="eastAsia"/>
        </w:rPr>
        <w:t>问题</w:t>
      </w:r>
      <w:r w:rsidRPr="00323215">
        <w:t>有关的</w:t>
      </w:r>
      <w:r w:rsidRPr="00323215">
        <w:rPr>
          <w:rFonts w:hint="eastAsia"/>
        </w:rPr>
        <w:t>规定</w:t>
      </w:r>
      <w:r w:rsidRPr="00323215">
        <w:t>。委员会还对关于矿产和煤炭开采的第</w:t>
      </w:r>
      <w:r w:rsidRPr="00323215">
        <w:t>3/2020</w:t>
      </w:r>
      <w:r w:rsidRPr="00323215">
        <w:t>号法的</w:t>
      </w:r>
      <w:r w:rsidRPr="00323215">
        <w:rPr>
          <w:rFonts w:hint="eastAsia"/>
        </w:rPr>
        <w:t>实施</w:t>
      </w:r>
      <w:r w:rsidRPr="00323215">
        <w:t>感到关切</w:t>
      </w:r>
      <w:r w:rsidRPr="00323215">
        <w:rPr>
          <w:rFonts w:hint="eastAsia"/>
        </w:rPr>
        <w:t>。</w:t>
      </w:r>
      <w:r w:rsidRPr="00323215">
        <w:t>该法载有</w:t>
      </w:r>
      <w:r w:rsidRPr="00323215">
        <w:rPr>
          <w:rFonts w:hint="eastAsia"/>
        </w:rPr>
        <w:t>几项</w:t>
      </w:r>
      <w:r w:rsidRPr="00323215">
        <w:t>放宽获取和发放采矿许可证</w:t>
      </w:r>
      <w:r w:rsidRPr="00323215">
        <w:rPr>
          <w:rFonts w:hint="eastAsia"/>
        </w:rPr>
        <w:t>相关</w:t>
      </w:r>
      <w:r w:rsidRPr="00323215">
        <w:t>要求和机制</w:t>
      </w:r>
      <w:r w:rsidRPr="00323215">
        <w:rPr>
          <w:rFonts w:hint="eastAsia"/>
        </w:rPr>
        <w:t>的规定</w:t>
      </w:r>
      <w:r w:rsidRPr="00323215">
        <w:t>。委员会还感到关切的是，据报告，第</w:t>
      </w:r>
      <w:r w:rsidRPr="00323215">
        <w:t>3/2020</w:t>
      </w:r>
      <w:r w:rsidRPr="00323215">
        <w:t>号法第</w:t>
      </w:r>
      <w:r w:rsidRPr="00323215">
        <w:t>162</w:t>
      </w:r>
      <w:r w:rsidRPr="00323215">
        <w:t>条被用作逮捕抗议采矿活动</w:t>
      </w:r>
      <w:r w:rsidRPr="00323215">
        <w:rPr>
          <w:rFonts w:hint="eastAsia"/>
        </w:rPr>
        <w:t>者</w:t>
      </w:r>
      <w:r w:rsidRPr="00323215">
        <w:t>的依据。</w:t>
      </w:r>
      <w:r w:rsidRPr="00323215">
        <w:t xml:space="preserve"> </w:t>
      </w:r>
    </w:p>
    <w:p w14:paraId="65985EE8" w14:textId="638A86E2" w:rsidR="00E73E9F" w:rsidRPr="00EA3FAD" w:rsidRDefault="00E73E9F" w:rsidP="00346899">
      <w:pPr>
        <w:pStyle w:val="SingleTxtGC"/>
        <w:rPr>
          <w:rFonts w:ascii="Time New Roman" w:eastAsia="SimHei" w:hAnsi="Time New Roman"/>
        </w:rPr>
      </w:pPr>
      <w:r w:rsidRPr="00EA3FAD">
        <w:rPr>
          <w:rFonts w:ascii="Time New Roman" w:eastAsia="SimHei" w:hAnsi="Time New Roman"/>
        </w:rPr>
        <w:t>15.</w:t>
      </w:r>
      <w:r w:rsidRPr="00EA3FAD">
        <w:rPr>
          <w:rFonts w:ascii="Time New Roman" w:eastAsia="SimHei" w:hAnsi="Time New Roman"/>
        </w:rPr>
        <w:tab/>
      </w:r>
      <w:r w:rsidRPr="00EA3FAD">
        <w:rPr>
          <w:rFonts w:ascii="Time New Roman" w:eastAsia="SimHei" w:hAnsi="Time New Roman"/>
        </w:rPr>
        <w:t>委员会建议缔约国审查</w:t>
      </w:r>
      <w:r w:rsidRPr="00EA3FAD">
        <w:rPr>
          <w:rFonts w:ascii="Time New Roman" w:eastAsia="SimHei" w:hAnsi="Time New Roman" w:hint="eastAsia"/>
        </w:rPr>
        <w:t>并</w:t>
      </w:r>
      <w:r w:rsidRPr="00EA3FAD">
        <w:rPr>
          <w:rFonts w:ascii="Time New Roman" w:eastAsia="SimHei" w:hAnsi="Time New Roman"/>
        </w:rPr>
        <w:t>修订第</w:t>
      </w:r>
      <w:r w:rsidRPr="00EA3FAD">
        <w:rPr>
          <w:rFonts w:ascii="Time New Roman" w:eastAsia="SimHei" w:hAnsi="Time New Roman"/>
        </w:rPr>
        <w:t>6/2023</w:t>
      </w:r>
      <w:r w:rsidRPr="00EA3FAD">
        <w:rPr>
          <w:rFonts w:ascii="Time New Roman" w:eastAsia="SimHei" w:hAnsi="Time New Roman"/>
        </w:rPr>
        <w:t>号法</w:t>
      </w:r>
      <w:r w:rsidRPr="00EA3FAD">
        <w:rPr>
          <w:rFonts w:ascii="Time New Roman" w:eastAsia="SimHei" w:hAnsi="Time New Roman"/>
        </w:rPr>
        <w:t>(</w:t>
      </w:r>
      <w:r w:rsidRPr="00EA3FAD">
        <w:rPr>
          <w:rFonts w:ascii="Time New Roman" w:eastAsia="SimHei" w:hAnsi="Time New Roman" w:hint="eastAsia"/>
        </w:rPr>
        <w:t>《</w:t>
      </w:r>
      <w:r w:rsidRPr="00EA3FAD">
        <w:rPr>
          <w:rFonts w:ascii="Time New Roman" w:eastAsia="SimHei" w:hAnsi="Time New Roman"/>
        </w:rPr>
        <w:t>创造就业</w:t>
      </w:r>
      <w:r w:rsidRPr="00EA3FAD">
        <w:rPr>
          <w:rFonts w:ascii="Time New Roman" w:eastAsia="SimHei" w:hAnsi="Time New Roman" w:hint="eastAsia"/>
        </w:rPr>
        <w:t>岗位</w:t>
      </w:r>
      <w:r w:rsidRPr="00EA3FAD">
        <w:rPr>
          <w:rFonts w:ascii="Time New Roman" w:eastAsia="SimHei" w:hAnsi="Time New Roman"/>
        </w:rPr>
        <w:t>法</w:t>
      </w:r>
      <w:r w:rsidRPr="00EA3FAD">
        <w:rPr>
          <w:rFonts w:ascii="Time New Roman" w:eastAsia="SimHei" w:hAnsi="Time New Roman" w:hint="eastAsia"/>
        </w:rPr>
        <w:t>》</w:t>
      </w:r>
      <w:r w:rsidRPr="00EA3FAD">
        <w:rPr>
          <w:rFonts w:ascii="Time New Roman" w:eastAsia="SimHei" w:hAnsi="Time New Roman"/>
        </w:rPr>
        <w:t>)</w:t>
      </w:r>
      <w:r w:rsidRPr="00EA3FAD">
        <w:rPr>
          <w:rFonts w:ascii="Time New Roman" w:eastAsia="SimHei" w:hAnsi="Time New Roman"/>
        </w:rPr>
        <w:t>，以便除其他外</w:t>
      </w:r>
      <w:r w:rsidRPr="00EA3FAD">
        <w:rPr>
          <w:rFonts w:ascii="Time New Roman" w:eastAsia="SimHei" w:hAnsi="Time New Roman" w:hint="eastAsia"/>
        </w:rPr>
        <w:t>：</w:t>
      </w:r>
      <w:r w:rsidRPr="00EA3FAD">
        <w:rPr>
          <w:rFonts w:ascii="Time New Roman" w:eastAsia="SimHei" w:hAnsi="Time New Roman"/>
        </w:rPr>
        <w:t>(a)</w:t>
      </w:r>
      <w:r w:rsidRPr="00EA3FAD">
        <w:rPr>
          <w:rFonts w:ascii="Time New Roman" w:eastAsia="SimHei" w:hAnsi="Time New Roman" w:hint="eastAsia"/>
        </w:rPr>
        <w:t xml:space="preserve"> </w:t>
      </w:r>
      <w:r w:rsidRPr="00EA3FAD">
        <w:rPr>
          <w:rFonts w:ascii="Time New Roman" w:eastAsia="SimHei" w:hAnsi="Time New Roman"/>
        </w:rPr>
        <w:t>恢复</w:t>
      </w:r>
      <w:r w:rsidRPr="00EA3FAD">
        <w:rPr>
          <w:rFonts w:ascii="Time New Roman" w:eastAsia="SimHei" w:hAnsi="Time New Roman" w:hint="eastAsia"/>
        </w:rPr>
        <w:t>关于</w:t>
      </w:r>
      <w:r w:rsidRPr="00EA3FAD">
        <w:rPr>
          <w:rFonts w:ascii="Time New Roman" w:eastAsia="SimHei" w:hAnsi="Time New Roman"/>
        </w:rPr>
        <w:t>企业</w:t>
      </w:r>
      <w:proofErr w:type="gramStart"/>
      <w:r w:rsidRPr="00EA3FAD">
        <w:rPr>
          <w:rFonts w:ascii="Time New Roman" w:eastAsia="SimHei" w:hAnsi="Time New Roman" w:hint="eastAsia"/>
        </w:rPr>
        <w:t>须作为</w:t>
      </w:r>
      <w:proofErr w:type="gramEnd"/>
      <w:r w:rsidRPr="00EA3FAD">
        <w:rPr>
          <w:rFonts w:ascii="Time New Roman" w:eastAsia="SimHei" w:hAnsi="Time New Roman"/>
        </w:rPr>
        <w:t>获得营业执照的</w:t>
      </w:r>
      <w:r w:rsidRPr="00EA3FAD">
        <w:rPr>
          <w:rFonts w:ascii="Time New Roman" w:eastAsia="SimHei" w:hAnsi="Time New Roman" w:hint="eastAsia"/>
        </w:rPr>
        <w:t>一项</w:t>
      </w:r>
      <w:r w:rsidRPr="00EA3FAD">
        <w:rPr>
          <w:rFonts w:ascii="Time New Roman" w:eastAsia="SimHei" w:hAnsi="Time New Roman"/>
        </w:rPr>
        <w:t>先决条件</w:t>
      </w:r>
      <w:r w:rsidRPr="00EA3FAD">
        <w:rPr>
          <w:rFonts w:ascii="Time New Roman" w:eastAsia="SimHei" w:hAnsi="Time New Roman" w:hint="eastAsia"/>
        </w:rPr>
        <w:t>开展彻底的</w:t>
      </w:r>
      <w:r w:rsidRPr="00EA3FAD">
        <w:rPr>
          <w:rFonts w:ascii="Time New Roman" w:eastAsia="SimHei" w:hAnsi="Time New Roman"/>
        </w:rPr>
        <w:t>环境影响评估的要求</w:t>
      </w:r>
      <w:r w:rsidRPr="00EA3FAD">
        <w:rPr>
          <w:rFonts w:ascii="Time New Roman" w:eastAsia="SimHei" w:hAnsi="Time New Roman" w:hint="eastAsia"/>
        </w:rPr>
        <w:t>；</w:t>
      </w:r>
      <w:r w:rsidRPr="00EA3FAD">
        <w:rPr>
          <w:rFonts w:ascii="Time New Roman" w:eastAsia="SimHei" w:hAnsi="Time New Roman"/>
        </w:rPr>
        <w:t>(b)</w:t>
      </w:r>
      <w:r w:rsidRPr="00EA3FAD">
        <w:rPr>
          <w:rFonts w:ascii="Time New Roman" w:eastAsia="SimHei" w:hAnsi="Time New Roman" w:hint="eastAsia"/>
        </w:rPr>
        <w:t xml:space="preserve"> </w:t>
      </w:r>
      <w:r w:rsidRPr="00EA3FAD">
        <w:rPr>
          <w:rFonts w:ascii="Time New Roman" w:eastAsia="SimHei" w:hAnsi="Time New Roman"/>
        </w:rPr>
        <w:t>确保《创造就业</w:t>
      </w:r>
      <w:r w:rsidRPr="00EA3FAD">
        <w:rPr>
          <w:rFonts w:ascii="Time New Roman" w:eastAsia="SimHei" w:hAnsi="Time New Roman" w:hint="eastAsia"/>
        </w:rPr>
        <w:t>岗位</w:t>
      </w:r>
      <w:r w:rsidRPr="00EA3FAD">
        <w:rPr>
          <w:rFonts w:ascii="Time New Roman" w:eastAsia="SimHei" w:hAnsi="Time New Roman"/>
        </w:rPr>
        <w:t>法》</w:t>
      </w:r>
      <w:r w:rsidRPr="00EA3FAD">
        <w:rPr>
          <w:rFonts w:ascii="Time New Roman" w:eastAsia="SimHei" w:hAnsi="Time New Roman" w:hint="eastAsia"/>
        </w:rPr>
        <w:t>所</w:t>
      </w:r>
      <w:r w:rsidRPr="00EA3FAD">
        <w:rPr>
          <w:rFonts w:ascii="Time New Roman" w:eastAsia="SimHei" w:hAnsi="Time New Roman"/>
        </w:rPr>
        <w:t>规定的环境影响评估</w:t>
      </w:r>
      <w:r w:rsidRPr="00EA3FAD">
        <w:rPr>
          <w:rFonts w:ascii="Time New Roman" w:eastAsia="SimHei" w:hAnsi="Time New Roman" w:hint="eastAsia"/>
        </w:rPr>
        <w:t>进程</w:t>
      </w:r>
      <w:r w:rsidRPr="00EA3FAD">
        <w:rPr>
          <w:rFonts w:ascii="Time New Roman" w:eastAsia="SimHei" w:hAnsi="Time New Roman"/>
        </w:rPr>
        <w:t>广泛允许包括民间社会组织、人权维护者和</w:t>
      </w:r>
      <w:r w:rsidRPr="00EA3FAD">
        <w:rPr>
          <w:rFonts w:ascii="Time New Roman" w:eastAsia="SimHei" w:hAnsi="Time New Roman" w:hint="eastAsia"/>
        </w:rPr>
        <w:t>社群</w:t>
      </w:r>
      <w:r w:rsidRPr="00EA3FAD">
        <w:rPr>
          <w:rFonts w:ascii="Time New Roman" w:eastAsia="SimHei" w:hAnsi="Time New Roman"/>
        </w:rPr>
        <w:t>成员</w:t>
      </w:r>
      <w:r w:rsidRPr="00EA3FAD">
        <w:rPr>
          <w:rFonts w:ascii="Time New Roman" w:eastAsia="SimHei" w:hAnsi="Time New Roman" w:hint="eastAsia"/>
        </w:rPr>
        <w:t>在内的</w:t>
      </w:r>
      <w:r w:rsidRPr="00EA3FAD">
        <w:rPr>
          <w:rFonts w:ascii="Time New Roman" w:eastAsia="SimHei" w:hAnsi="Time New Roman"/>
        </w:rPr>
        <w:t>公众有机会参与拟议项目</w:t>
      </w:r>
      <w:r w:rsidRPr="00EA3FAD">
        <w:rPr>
          <w:rFonts w:ascii="Time New Roman" w:eastAsia="SimHei" w:hAnsi="Time New Roman"/>
        </w:rPr>
        <w:lastRenderedPageBreak/>
        <w:t>的</w:t>
      </w:r>
      <w:r w:rsidRPr="00EA3FAD">
        <w:rPr>
          <w:rFonts w:ascii="Time New Roman" w:eastAsia="SimHei" w:hAnsi="Time New Roman" w:hint="eastAsia"/>
        </w:rPr>
        <w:t>相关</w:t>
      </w:r>
      <w:r w:rsidRPr="00EA3FAD">
        <w:rPr>
          <w:rFonts w:ascii="Time New Roman" w:eastAsia="SimHei" w:hAnsi="Time New Roman"/>
        </w:rPr>
        <w:t>决策</w:t>
      </w:r>
      <w:r w:rsidRPr="00EA3FAD">
        <w:rPr>
          <w:rFonts w:ascii="Time New Roman" w:eastAsia="SimHei" w:hAnsi="Time New Roman" w:hint="eastAsia"/>
        </w:rPr>
        <w:t>；</w:t>
      </w:r>
      <w:r w:rsidRPr="00EA3FAD">
        <w:rPr>
          <w:rFonts w:ascii="Time New Roman" w:eastAsia="SimHei" w:hAnsi="Time New Roman"/>
        </w:rPr>
        <w:t>(c)</w:t>
      </w:r>
      <w:r w:rsidRPr="00EA3FAD">
        <w:rPr>
          <w:rFonts w:ascii="Time New Roman" w:eastAsia="SimHei" w:hAnsi="Time New Roman" w:hint="eastAsia"/>
        </w:rPr>
        <w:t xml:space="preserve"> </w:t>
      </w:r>
      <w:r w:rsidRPr="00EA3FAD">
        <w:rPr>
          <w:rFonts w:ascii="Time New Roman" w:eastAsia="SimHei" w:hAnsi="Time New Roman"/>
        </w:rPr>
        <w:t>恢复</w:t>
      </w:r>
      <w:r w:rsidRPr="00EA3FAD">
        <w:rPr>
          <w:rFonts w:ascii="Time New Roman" w:eastAsia="SimHei" w:hAnsi="Time New Roman" w:hint="eastAsia"/>
        </w:rPr>
        <w:t>第</w:t>
      </w:r>
      <w:r w:rsidRPr="00EA3FAD">
        <w:rPr>
          <w:rFonts w:ascii="Time New Roman" w:eastAsia="SimHei" w:hAnsi="Time New Roman"/>
        </w:rPr>
        <w:t>41/1999</w:t>
      </w:r>
      <w:r w:rsidRPr="00EA3FAD">
        <w:rPr>
          <w:rFonts w:ascii="Time New Roman" w:eastAsia="SimHei" w:hAnsi="Time New Roman" w:hint="eastAsia"/>
        </w:rPr>
        <w:t>号法</w:t>
      </w:r>
      <w:r w:rsidRPr="00EA3FAD">
        <w:rPr>
          <w:rFonts w:ascii="Time New Roman" w:eastAsia="SimHei" w:hAnsi="Time New Roman" w:hint="eastAsia"/>
        </w:rPr>
        <w:t>(</w:t>
      </w:r>
      <w:r w:rsidRPr="00EA3FAD">
        <w:rPr>
          <w:rFonts w:ascii="Time New Roman" w:eastAsia="SimHei" w:hAnsi="Time New Roman" w:hint="eastAsia"/>
        </w:rPr>
        <w:t>《森林法》</w:t>
      </w:r>
      <w:r w:rsidRPr="00EA3FAD">
        <w:rPr>
          <w:rFonts w:ascii="Time New Roman" w:eastAsia="SimHei" w:hAnsi="Time New Roman" w:hint="eastAsia"/>
        </w:rPr>
        <w:t>)</w:t>
      </w:r>
      <w:r w:rsidRPr="00EA3FAD">
        <w:rPr>
          <w:rFonts w:ascii="Time New Roman" w:eastAsia="SimHei" w:hAnsi="Time New Roman" w:hint="eastAsia"/>
        </w:rPr>
        <w:t>规定的与林区使用问题有关的要求</w:t>
      </w:r>
      <w:r w:rsidRPr="00EA3FAD">
        <w:rPr>
          <w:rFonts w:ascii="Time New Roman" w:eastAsia="SimHei" w:hAnsi="Time New Roman"/>
        </w:rPr>
        <w:t>，确保</w:t>
      </w:r>
      <w:r w:rsidRPr="00EA3FAD">
        <w:rPr>
          <w:rFonts w:ascii="Time New Roman" w:eastAsia="SimHei" w:hAnsi="Time New Roman" w:hint="eastAsia"/>
        </w:rPr>
        <w:t>对</w:t>
      </w:r>
      <w:r w:rsidRPr="00EA3FAD">
        <w:rPr>
          <w:rFonts w:ascii="Time New Roman" w:eastAsia="SimHei" w:hAnsi="Time New Roman"/>
        </w:rPr>
        <w:t>森林资源</w:t>
      </w:r>
      <w:r w:rsidRPr="00EA3FAD">
        <w:rPr>
          <w:rFonts w:ascii="Time New Roman" w:eastAsia="SimHei" w:hAnsi="Time New Roman" w:hint="eastAsia"/>
        </w:rPr>
        <w:t>进行</w:t>
      </w:r>
      <w:r w:rsidRPr="00EA3FAD">
        <w:rPr>
          <w:rFonts w:ascii="Time New Roman" w:eastAsia="SimHei" w:hAnsi="Time New Roman"/>
        </w:rPr>
        <w:t>可持续管理。委员会还建议缔约国审查</w:t>
      </w:r>
      <w:r w:rsidRPr="00EA3FAD">
        <w:rPr>
          <w:rFonts w:ascii="Time New Roman" w:eastAsia="SimHei" w:hAnsi="Time New Roman" w:hint="eastAsia"/>
        </w:rPr>
        <w:t>并</w:t>
      </w:r>
      <w:r w:rsidRPr="00EA3FAD">
        <w:rPr>
          <w:rFonts w:ascii="Time New Roman" w:eastAsia="SimHei" w:hAnsi="Time New Roman"/>
        </w:rPr>
        <w:t>修订</w:t>
      </w:r>
      <w:r w:rsidRPr="00EA3FAD">
        <w:rPr>
          <w:rFonts w:ascii="Time New Roman" w:eastAsia="SimHei" w:hAnsi="Time New Roman" w:hint="eastAsia"/>
        </w:rPr>
        <w:t>关于矿产和煤炭开采的第</w:t>
      </w:r>
      <w:r w:rsidRPr="00EA3FAD">
        <w:rPr>
          <w:rFonts w:ascii="Time New Roman" w:eastAsia="SimHei" w:hAnsi="Time New Roman"/>
        </w:rPr>
        <w:t>3/2020</w:t>
      </w:r>
      <w:r w:rsidRPr="00EA3FAD">
        <w:rPr>
          <w:rFonts w:ascii="Time New Roman" w:eastAsia="SimHei" w:hAnsi="Time New Roman" w:hint="eastAsia"/>
        </w:rPr>
        <w:t>号法</w:t>
      </w:r>
      <w:r w:rsidRPr="00EA3FAD">
        <w:rPr>
          <w:rFonts w:ascii="Time New Roman" w:eastAsia="SimHei" w:hAnsi="Time New Roman"/>
        </w:rPr>
        <w:t>，以确保采矿许可证</w:t>
      </w:r>
      <w:r w:rsidRPr="00EA3FAD">
        <w:rPr>
          <w:rFonts w:ascii="Time New Roman" w:eastAsia="SimHei" w:hAnsi="Time New Roman" w:hint="eastAsia"/>
        </w:rPr>
        <w:t>的</w:t>
      </w:r>
      <w:r w:rsidRPr="00EA3FAD">
        <w:rPr>
          <w:rFonts w:ascii="Time New Roman" w:eastAsia="SimHei" w:hAnsi="Time New Roman"/>
        </w:rPr>
        <w:t>发放严格遵守环境标准</w:t>
      </w:r>
      <w:r w:rsidRPr="00EA3FAD">
        <w:rPr>
          <w:rFonts w:ascii="Time New Roman" w:eastAsia="SimHei" w:hAnsi="Time New Roman" w:hint="eastAsia"/>
        </w:rPr>
        <w:t>并</w:t>
      </w:r>
      <w:r w:rsidRPr="00EA3FAD">
        <w:rPr>
          <w:rFonts w:ascii="Time New Roman" w:eastAsia="SimHei" w:hAnsi="Time New Roman"/>
        </w:rPr>
        <w:t>尊重人权，包括保障</w:t>
      </w:r>
      <w:r w:rsidRPr="00EA3FAD">
        <w:rPr>
          <w:rFonts w:ascii="Time New Roman" w:eastAsia="SimHei" w:hAnsi="Time New Roman" w:hint="eastAsia"/>
        </w:rPr>
        <w:t>人们有权</w:t>
      </w:r>
      <w:r w:rsidRPr="00EA3FAD">
        <w:rPr>
          <w:rFonts w:ascii="Time New Roman" w:eastAsia="SimHei" w:hAnsi="Time New Roman"/>
        </w:rPr>
        <w:t>和平抗议采矿活动，而不必担心</w:t>
      </w:r>
      <w:r w:rsidRPr="00EA3FAD">
        <w:rPr>
          <w:rFonts w:ascii="Time New Roman" w:eastAsia="SimHei" w:hAnsi="Time New Roman" w:hint="eastAsia"/>
        </w:rPr>
        <w:t>遭到逮捕</w:t>
      </w:r>
      <w:r w:rsidRPr="00EA3FAD">
        <w:rPr>
          <w:rFonts w:ascii="Time New Roman" w:eastAsia="SimHei" w:hAnsi="Time New Roman"/>
        </w:rPr>
        <w:t>或报复。</w:t>
      </w:r>
    </w:p>
    <w:p w14:paraId="217DD01C" w14:textId="77777777" w:rsidR="00E73E9F" w:rsidRPr="00323215" w:rsidRDefault="00E73E9F" w:rsidP="00D9080C">
      <w:pPr>
        <w:pStyle w:val="H23GC"/>
      </w:pPr>
      <w:r w:rsidRPr="00323215">
        <w:tab/>
      </w:r>
      <w:r w:rsidRPr="00323215">
        <w:tab/>
      </w:r>
      <w:r w:rsidRPr="00323215">
        <w:rPr>
          <w:rFonts w:hint="eastAsia"/>
        </w:rPr>
        <w:t>土著人民权利</w:t>
      </w:r>
    </w:p>
    <w:p w14:paraId="72A5963D" w14:textId="13E82FE9" w:rsidR="00E73E9F" w:rsidRPr="00323215" w:rsidRDefault="00E73E9F" w:rsidP="00D9080C">
      <w:pPr>
        <w:pStyle w:val="SingleTxtGC"/>
      </w:pPr>
      <w:r w:rsidRPr="00323215">
        <w:t>16.</w:t>
      </w:r>
      <w:r w:rsidRPr="00323215">
        <w:tab/>
      </w:r>
      <w:r w:rsidRPr="00323215">
        <w:t>委员会感到关切的是，缔约国在承认土著人民方面</w:t>
      </w:r>
      <w:r w:rsidRPr="00323215">
        <w:rPr>
          <w:rFonts w:hint="eastAsia"/>
        </w:rPr>
        <w:t>一直</w:t>
      </w:r>
      <w:r w:rsidRPr="00323215">
        <w:t>存在</w:t>
      </w:r>
      <w:r w:rsidRPr="00323215">
        <w:rPr>
          <w:rFonts w:hint="eastAsia"/>
        </w:rPr>
        <w:t>着</w:t>
      </w:r>
      <w:r w:rsidRPr="00323215">
        <w:t>问题，给</w:t>
      </w:r>
      <w:r w:rsidRPr="00323215">
        <w:rPr>
          <w:rFonts w:hint="eastAsia"/>
        </w:rPr>
        <w:t>在法律上正式登记土著人民对土地拥有的</w:t>
      </w:r>
      <w:r w:rsidRPr="00323215">
        <w:t>集体</w:t>
      </w:r>
      <w:r w:rsidRPr="00323215">
        <w:rPr>
          <w:rFonts w:hint="eastAsia"/>
        </w:rPr>
        <w:t>权利</w:t>
      </w:r>
      <w:r w:rsidRPr="00323215">
        <w:t>带来了挑战。委员会还感到关切的是，有报告称土著人民</w:t>
      </w:r>
      <w:r w:rsidRPr="00323215">
        <w:rPr>
          <w:rFonts w:hint="eastAsia"/>
        </w:rPr>
        <w:t>被剥夺</w:t>
      </w:r>
      <w:r w:rsidRPr="00323215">
        <w:t>其传统土地和领</w:t>
      </w:r>
      <w:r w:rsidRPr="00323215">
        <w:rPr>
          <w:rFonts w:hint="eastAsia"/>
        </w:rPr>
        <w:t>地而</w:t>
      </w:r>
      <w:r w:rsidRPr="00323215">
        <w:t>流离失所</w:t>
      </w:r>
      <w:r w:rsidRPr="00323215">
        <w:rPr>
          <w:rFonts w:hint="eastAsia"/>
        </w:rPr>
        <w:t>、迁居异地</w:t>
      </w:r>
      <w:r w:rsidRPr="00323215">
        <w:t>，</w:t>
      </w:r>
      <w:r w:rsidRPr="00323215">
        <w:rPr>
          <w:rFonts w:hint="eastAsia"/>
        </w:rPr>
        <w:t>且剥夺往往是</w:t>
      </w:r>
      <w:proofErr w:type="gramStart"/>
      <w:r w:rsidRPr="00323215">
        <w:rPr>
          <w:rFonts w:hint="eastAsia"/>
        </w:rPr>
        <w:t>未</w:t>
      </w:r>
      <w:r w:rsidRPr="00323215">
        <w:t>尊重</w:t>
      </w:r>
      <w:proofErr w:type="gramEnd"/>
      <w:r w:rsidRPr="00323215">
        <w:rPr>
          <w:rFonts w:hint="eastAsia"/>
        </w:rPr>
        <w:t>其事先在知情情况下自主表示同意的权利而进行的</w:t>
      </w:r>
      <w:r w:rsidRPr="00323215">
        <w:rPr>
          <w:rFonts w:hint="eastAsia"/>
        </w:rPr>
        <w:t>(</w:t>
      </w:r>
      <w:r w:rsidRPr="00323215">
        <w:t>第一条</w:t>
      </w:r>
      <w:r w:rsidRPr="00323215">
        <w:t>)</w:t>
      </w:r>
      <w:r w:rsidRPr="00323215">
        <w:t>。</w:t>
      </w:r>
      <w:r w:rsidRPr="00323215">
        <w:t xml:space="preserve"> </w:t>
      </w:r>
    </w:p>
    <w:p w14:paraId="55819AB8" w14:textId="3A5841EE" w:rsidR="00E73E9F" w:rsidRPr="00EA3FAD" w:rsidRDefault="00E73E9F" w:rsidP="00D9080C">
      <w:pPr>
        <w:pStyle w:val="SingleTxtGC"/>
        <w:rPr>
          <w:rFonts w:ascii="Time New Roman" w:eastAsia="SimHei" w:hAnsi="Time New Roman"/>
        </w:rPr>
      </w:pPr>
      <w:r w:rsidRPr="00EA3FAD">
        <w:rPr>
          <w:rFonts w:ascii="Time New Roman" w:eastAsia="SimHei" w:hAnsi="Time New Roman"/>
        </w:rPr>
        <w:t>17.</w:t>
      </w:r>
      <w:r w:rsidRPr="00EA3FAD">
        <w:rPr>
          <w:rFonts w:ascii="Time New Roman" w:eastAsia="SimHei" w:hAnsi="Time New Roman"/>
        </w:rPr>
        <w:tab/>
      </w:r>
      <w:r w:rsidRPr="00EA3FAD">
        <w:rPr>
          <w:rFonts w:ascii="Time New Roman" w:eastAsia="SimHei" w:hAnsi="Time New Roman"/>
        </w:rPr>
        <w:t>委员会回顾其关于</w:t>
      </w:r>
      <w:r w:rsidRPr="00EA3FAD">
        <w:rPr>
          <w:rFonts w:ascii="Time New Roman" w:eastAsia="SimHei" w:hAnsi="Time New Roman" w:hint="eastAsia"/>
        </w:rPr>
        <w:t>土地与经济、社会及文化权利</w:t>
      </w:r>
      <w:r w:rsidRPr="00EA3FAD">
        <w:rPr>
          <w:rFonts w:ascii="Time New Roman" w:eastAsia="SimHei" w:hAnsi="Time New Roman"/>
        </w:rPr>
        <w:t>的第</w:t>
      </w:r>
      <w:r w:rsidRPr="00EA3FAD">
        <w:rPr>
          <w:rFonts w:ascii="Time New Roman" w:eastAsia="SimHei" w:hAnsi="Time New Roman"/>
        </w:rPr>
        <w:t>26</w:t>
      </w:r>
      <w:r w:rsidRPr="00EA3FAD">
        <w:rPr>
          <w:rFonts w:ascii="Time New Roman" w:eastAsia="SimHei" w:hAnsi="Time New Roman"/>
        </w:rPr>
        <w:t>号一般性意见</w:t>
      </w:r>
      <w:r w:rsidRPr="00EA3FAD">
        <w:rPr>
          <w:rFonts w:ascii="Time New Roman" w:eastAsia="SimHei" w:hAnsi="Time New Roman"/>
        </w:rPr>
        <w:t>(2022</w:t>
      </w:r>
      <w:r w:rsidRPr="00EA3FAD">
        <w:rPr>
          <w:rFonts w:ascii="Time New Roman" w:eastAsia="SimHei" w:hAnsi="Time New Roman"/>
        </w:rPr>
        <w:t>年</w:t>
      </w:r>
      <w:r w:rsidRPr="00EA3FAD">
        <w:rPr>
          <w:rFonts w:ascii="Time New Roman" w:eastAsia="SimHei" w:hAnsi="Time New Roman"/>
        </w:rPr>
        <w:t>)</w:t>
      </w:r>
      <w:r w:rsidRPr="00EA3FAD">
        <w:rPr>
          <w:rFonts w:ascii="Time New Roman" w:eastAsia="SimHei" w:hAnsi="Time New Roman"/>
        </w:rPr>
        <w:t>，建议缔约国</w:t>
      </w:r>
      <w:r w:rsidRPr="00EA3FAD">
        <w:rPr>
          <w:rFonts w:ascii="Time New Roman" w:eastAsia="SimHei" w:hAnsi="Time New Roman" w:hint="eastAsia"/>
        </w:rPr>
        <w:t>：</w:t>
      </w:r>
    </w:p>
    <w:p w14:paraId="681968B9" w14:textId="7102357F" w:rsidR="00E73E9F" w:rsidRPr="00EA3FAD" w:rsidRDefault="00E73E9F" w:rsidP="00D9080C">
      <w:pPr>
        <w:pStyle w:val="SingleTxtGC"/>
        <w:rPr>
          <w:rFonts w:ascii="Time New Roman" w:eastAsia="SimHei" w:hAnsi="Time New Roman"/>
        </w:rPr>
      </w:pPr>
      <w:r w:rsidRPr="00EA3FAD">
        <w:rPr>
          <w:rFonts w:ascii="Time New Roman" w:eastAsia="SimHei" w:hAnsi="Time New Roman"/>
        </w:rPr>
        <w:tab/>
        <w:t>(a)</w:t>
      </w:r>
      <w:r w:rsidRPr="00EA3FAD">
        <w:rPr>
          <w:rFonts w:ascii="Time New Roman" w:eastAsia="SimHei" w:hAnsi="Time New Roman"/>
        </w:rPr>
        <w:tab/>
      </w:r>
      <w:r w:rsidRPr="00EA3FAD">
        <w:rPr>
          <w:rFonts w:ascii="Time New Roman" w:eastAsia="SimHei" w:hAnsi="Time New Roman"/>
        </w:rPr>
        <w:t>颁布《土著人民权利法案》，以简化承认土著人民及其传统土地的程序；</w:t>
      </w:r>
      <w:r w:rsidRPr="00EA3FAD">
        <w:rPr>
          <w:rFonts w:ascii="Time New Roman" w:eastAsia="SimHei" w:hAnsi="Time New Roman"/>
        </w:rPr>
        <w:t xml:space="preserve">  </w:t>
      </w:r>
    </w:p>
    <w:p w14:paraId="31D35FEB" w14:textId="7039D541" w:rsidR="00E73E9F" w:rsidRPr="00EA3FAD" w:rsidRDefault="00E73E9F" w:rsidP="00D9080C">
      <w:pPr>
        <w:pStyle w:val="SingleTxtGC"/>
        <w:rPr>
          <w:rFonts w:ascii="Time New Roman" w:eastAsia="SimHei" w:hAnsi="Time New Roman"/>
        </w:rPr>
      </w:pPr>
      <w:r w:rsidRPr="00EA3FAD">
        <w:rPr>
          <w:rFonts w:ascii="Time New Roman" w:eastAsia="SimHei" w:hAnsi="Time New Roman"/>
        </w:rPr>
        <w:tab/>
        <w:t>(b)</w:t>
      </w:r>
      <w:r w:rsidRPr="00EA3FAD">
        <w:rPr>
          <w:rFonts w:ascii="Time New Roman" w:eastAsia="SimHei" w:hAnsi="Time New Roman"/>
        </w:rPr>
        <w:tab/>
      </w:r>
      <w:r w:rsidRPr="00EA3FAD">
        <w:rPr>
          <w:rFonts w:ascii="Time New Roman" w:eastAsia="SimHei" w:hAnsi="Time New Roman"/>
        </w:rPr>
        <w:t>加快努力</w:t>
      </w:r>
      <w:r w:rsidRPr="00EA3FAD">
        <w:rPr>
          <w:rFonts w:ascii="Time New Roman" w:eastAsia="SimHei" w:hAnsi="Time New Roman" w:hint="eastAsia"/>
        </w:rPr>
        <w:t>，</w:t>
      </w:r>
      <w:r w:rsidRPr="00EA3FAD">
        <w:rPr>
          <w:rFonts w:ascii="Time New Roman" w:eastAsia="SimHei" w:hAnsi="Time New Roman"/>
        </w:rPr>
        <w:t>保障土著人民</w:t>
      </w:r>
      <w:r w:rsidRPr="00EA3FAD">
        <w:rPr>
          <w:rFonts w:ascii="Time New Roman" w:eastAsia="SimHei" w:hAnsi="Time New Roman" w:hint="eastAsia"/>
        </w:rPr>
        <w:t>有权</w:t>
      </w:r>
      <w:r w:rsidRPr="00EA3FAD">
        <w:rPr>
          <w:rFonts w:ascii="Time New Roman" w:eastAsia="SimHei" w:hAnsi="Time New Roman"/>
        </w:rPr>
        <w:t>拥有、使用、控制和开发</w:t>
      </w:r>
      <w:r w:rsidRPr="00EA3FAD">
        <w:rPr>
          <w:rFonts w:ascii="Time New Roman" w:eastAsia="SimHei" w:hAnsi="Time New Roman" w:hint="eastAsia"/>
        </w:rPr>
        <w:t>其在</w:t>
      </w:r>
      <w:r w:rsidRPr="00EA3FAD">
        <w:rPr>
          <w:rFonts w:ascii="Time New Roman" w:eastAsia="SimHei" w:hAnsi="Time New Roman"/>
        </w:rPr>
        <w:t>传统上拥有、</w:t>
      </w:r>
      <w:r w:rsidRPr="00EA3FAD">
        <w:rPr>
          <w:rFonts w:ascii="Time New Roman" w:eastAsia="SimHei" w:hAnsi="Time New Roman" w:hint="eastAsia"/>
        </w:rPr>
        <w:t>占据或者</w:t>
      </w:r>
      <w:r w:rsidRPr="00EA3FAD">
        <w:rPr>
          <w:rFonts w:ascii="Time New Roman" w:eastAsia="SimHei" w:hAnsi="Time New Roman"/>
        </w:rPr>
        <w:t>使用或获得的土地、</w:t>
      </w:r>
      <w:r w:rsidRPr="00EA3FAD">
        <w:rPr>
          <w:rFonts w:ascii="Time New Roman" w:eastAsia="SimHei" w:hAnsi="Time New Roman" w:hint="eastAsia"/>
        </w:rPr>
        <w:t>领地</w:t>
      </w:r>
      <w:r w:rsidRPr="00EA3FAD">
        <w:rPr>
          <w:rFonts w:ascii="Time New Roman" w:eastAsia="SimHei" w:hAnsi="Time New Roman"/>
        </w:rPr>
        <w:t>和资源，包括扩大习惯法</w:t>
      </w:r>
      <w:r w:rsidRPr="00EA3FAD">
        <w:rPr>
          <w:rFonts w:ascii="Time New Roman" w:eastAsia="SimHei" w:hAnsi="Time New Roman" w:hint="eastAsia"/>
        </w:rPr>
        <w:t>社群</w:t>
      </w:r>
      <w:r w:rsidRPr="00EA3FAD">
        <w:rPr>
          <w:rFonts w:ascii="Time New Roman" w:eastAsia="SimHei" w:hAnsi="Time New Roman" w:hint="eastAsia"/>
        </w:rPr>
        <w:t>(</w:t>
      </w:r>
      <w:r w:rsidRPr="00EA3FAD">
        <w:rPr>
          <w:rFonts w:ascii="Time New Roman" w:eastAsia="SimHei" w:hAnsi="Time New Roman"/>
        </w:rPr>
        <w:t>Masyarakat Hukum Adat</w:t>
      </w:r>
      <w:r w:rsidRPr="00EA3FAD">
        <w:rPr>
          <w:rFonts w:ascii="Time New Roman" w:eastAsia="SimHei" w:hAnsi="Time New Roman" w:hint="eastAsia"/>
        </w:rPr>
        <w:t>)</w:t>
      </w:r>
      <w:r w:rsidRPr="00EA3FAD">
        <w:rPr>
          <w:rFonts w:ascii="Time New Roman" w:eastAsia="SimHei" w:hAnsi="Time New Roman"/>
        </w:rPr>
        <w:t>的范围；</w:t>
      </w:r>
      <w:r w:rsidRPr="00EA3FAD">
        <w:rPr>
          <w:rFonts w:ascii="Time New Roman" w:eastAsia="SimHei" w:hAnsi="Time New Roman"/>
        </w:rPr>
        <w:t xml:space="preserve"> </w:t>
      </w:r>
    </w:p>
    <w:p w14:paraId="151384A1" w14:textId="7940BCC9" w:rsidR="00E73E9F" w:rsidRPr="00EA3FAD" w:rsidRDefault="00E73E9F" w:rsidP="00D9080C">
      <w:pPr>
        <w:pStyle w:val="SingleTxtGC"/>
        <w:rPr>
          <w:rFonts w:ascii="Time New Roman" w:eastAsia="SimHei" w:hAnsi="Time New Roman"/>
        </w:rPr>
      </w:pPr>
      <w:r w:rsidRPr="00EA3FAD">
        <w:rPr>
          <w:rFonts w:ascii="Time New Roman" w:eastAsia="SimHei" w:hAnsi="Time New Roman"/>
        </w:rPr>
        <w:tab/>
        <w:t>(c)</w:t>
      </w:r>
      <w:r w:rsidRPr="00EA3FAD">
        <w:rPr>
          <w:rFonts w:ascii="Time New Roman" w:eastAsia="SimHei" w:hAnsi="Time New Roman"/>
        </w:rPr>
        <w:tab/>
      </w:r>
      <w:r w:rsidRPr="00EA3FAD">
        <w:rPr>
          <w:rFonts w:ascii="Time New Roman" w:eastAsia="SimHei" w:hAnsi="Time New Roman"/>
        </w:rPr>
        <w:t>废除</w:t>
      </w:r>
      <w:r w:rsidRPr="00EA3FAD">
        <w:rPr>
          <w:rFonts w:ascii="Time New Roman" w:eastAsia="SimHei" w:hAnsi="Time New Roman" w:hint="eastAsia"/>
        </w:rPr>
        <w:t>或是</w:t>
      </w:r>
      <w:r w:rsidRPr="00EA3FAD">
        <w:rPr>
          <w:rFonts w:ascii="Time New Roman" w:eastAsia="SimHei" w:hAnsi="Time New Roman"/>
        </w:rPr>
        <w:t>修订损害土著人民</w:t>
      </w:r>
      <w:r w:rsidRPr="00EA3FAD">
        <w:rPr>
          <w:rFonts w:ascii="Time New Roman" w:eastAsia="SimHei" w:hAnsi="Time New Roman" w:hint="eastAsia"/>
        </w:rPr>
        <w:t>的</w:t>
      </w:r>
      <w:r w:rsidRPr="00EA3FAD">
        <w:rPr>
          <w:rFonts w:ascii="Time New Roman" w:eastAsia="SimHei" w:hAnsi="Time New Roman"/>
        </w:rPr>
        <w:t>土地使用权和</w:t>
      </w:r>
      <w:r w:rsidRPr="00EA3FAD">
        <w:rPr>
          <w:rFonts w:ascii="Time New Roman" w:eastAsia="SimHei" w:hAnsi="Time New Roman" w:hint="eastAsia"/>
        </w:rPr>
        <w:t>/</w:t>
      </w:r>
      <w:r w:rsidRPr="00EA3FAD">
        <w:rPr>
          <w:rFonts w:ascii="Time New Roman" w:eastAsia="SimHei" w:hAnsi="Time New Roman"/>
        </w:rPr>
        <w:t>或</w:t>
      </w:r>
      <w:r w:rsidRPr="00EA3FAD">
        <w:rPr>
          <w:rFonts w:ascii="Time New Roman" w:eastAsia="SimHei" w:hAnsi="Time New Roman" w:hint="eastAsia"/>
        </w:rPr>
        <w:t>不让</w:t>
      </w:r>
      <w:r w:rsidRPr="00EA3FAD">
        <w:rPr>
          <w:rFonts w:ascii="Time New Roman" w:eastAsia="SimHei" w:hAnsi="Time New Roman"/>
        </w:rPr>
        <w:t>土著人民参与对其有影响的所有事务</w:t>
      </w:r>
      <w:r w:rsidRPr="00EA3FAD">
        <w:rPr>
          <w:rFonts w:ascii="Time New Roman" w:eastAsia="SimHei" w:hAnsi="Time New Roman" w:hint="eastAsia"/>
        </w:rPr>
        <w:t>相关</w:t>
      </w:r>
      <w:r w:rsidRPr="00EA3FAD">
        <w:rPr>
          <w:rFonts w:ascii="Time New Roman" w:eastAsia="SimHei" w:hAnsi="Time New Roman"/>
        </w:rPr>
        <w:t>决策的</w:t>
      </w:r>
      <w:r w:rsidRPr="00EA3FAD">
        <w:rPr>
          <w:rFonts w:ascii="Time New Roman" w:eastAsia="SimHei" w:hAnsi="Time New Roman" w:hint="eastAsia"/>
        </w:rPr>
        <w:t>法律</w:t>
      </w:r>
      <w:r w:rsidRPr="00EA3FAD">
        <w:rPr>
          <w:rFonts w:ascii="Time New Roman" w:eastAsia="SimHei" w:hAnsi="Time New Roman"/>
        </w:rPr>
        <w:t>，例如</w:t>
      </w:r>
      <w:r w:rsidRPr="00EA3FAD">
        <w:rPr>
          <w:rFonts w:ascii="Time New Roman" w:eastAsia="SimHei" w:hAnsi="Time New Roman" w:hint="eastAsia"/>
        </w:rPr>
        <w:t>《</w:t>
      </w:r>
      <w:r w:rsidRPr="00EA3FAD">
        <w:rPr>
          <w:rFonts w:ascii="Time New Roman" w:eastAsia="SimHei" w:hAnsi="Time New Roman"/>
        </w:rPr>
        <w:t>创造就业</w:t>
      </w:r>
      <w:r w:rsidRPr="00EA3FAD">
        <w:rPr>
          <w:rFonts w:ascii="Time New Roman" w:eastAsia="SimHei" w:hAnsi="Time New Roman" w:hint="eastAsia"/>
        </w:rPr>
        <w:t>岗位</w:t>
      </w:r>
      <w:r w:rsidRPr="00EA3FAD">
        <w:rPr>
          <w:rFonts w:ascii="Time New Roman" w:eastAsia="SimHei" w:hAnsi="Time New Roman"/>
        </w:rPr>
        <w:t>法</w:t>
      </w:r>
      <w:r w:rsidRPr="00EA3FAD">
        <w:rPr>
          <w:rFonts w:ascii="Time New Roman" w:eastAsia="SimHei" w:hAnsi="Time New Roman" w:hint="eastAsia"/>
        </w:rPr>
        <w:t>》和关于矿产和煤炭开采的第</w:t>
      </w:r>
      <w:r w:rsidRPr="00EA3FAD">
        <w:rPr>
          <w:rFonts w:ascii="Time New Roman" w:eastAsia="SimHei" w:hAnsi="Time New Roman"/>
        </w:rPr>
        <w:t>3/2020</w:t>
      </w:r>
      <w:r w:rsidRPr="00EA3FAD">
        <w:rPr>
          <w:rFonts w:ascii="Time New Roman" w:eastAsia="SimHei" w:hAnsi="Time New Roman" w:hint="eastAsia"/>
        </w:rPr>
        <w:t>法中</w:t>
      </w:r>
      <w:r w:rsidRPr="00EA3FAD">
        <w:rPr>
          <w:rFonts w:ascii="Time New Roman" w:eastAsia="SimHei" w:hAnsi="Time New Roman"/>
        </w:rPr>
        <w:t>与</w:t>
      </w:r>
      <w:r w:rsidRPr="00EA3FAD">
        <w:rPr>
          <w:rFonts w:ascii="Time New Roman" w:eastAsia="SimHei" w:hAnsi="Time New Roman"/>
        </w:rPr>
        <w:t>2013</w:t>
      </w:r>
      <w:r w:rsidRPr="00EA3FAD">
        <w:rPr>
          <w:rFonts w:ascii="Time New Roman" w:eastAsia="SimHei" w:hAnsi="Time New Roman"/>
        </w:rPr>
        <w:t>年宪法法院关于传统土地权的裁决相矛盾的条款；</w:t>
      </w:r>
    </w:p>
    <w:p w14:paraId="28D3C831" w14:textId="14A998F8" w:rsidR="00E73E9F" w:rsidRPr="00EA3FAD" w:rsidRDefault="00E73E9F" w:rsidP="00D9080C">
      <w:pPr>
        <w:pStyle w:val="SingleTxtGC"/>
        <w:rPr>
          <w:rFonts w:ascii="Time New Roman" w:eastAsia="SimHei" w:hAnsi="Time New Roman"/>
        </w:rPr>
      </w:pPr>
      <w:r w:rsidRPr="00EA3FAD">
        <w:rPr>
          <w:rFonts w:ascii="Time New Roman" w:eastAsia="SimHei" w:hAnsi="Time New Roman"/>
        </w:rPr>
        <w:tab/>
        <w:t>(d)</w:t>
      </w:r>
      <w:r w:rsidRPr="00EA3FAD">
        <w:rPr>
          <w:rFonts w:ascii="Time New Roman" w:eastAsia="SimHei" w:hAnsi="Time New Roman"/>
        </w:rPr>
        <w:tab/>
      </w:r>
      <w:r w:rsidRPr="00EA3FAD">
        <w:rPr>
          <w:rFonts w:ascii="Time New Roman" w:eastAsia="SimHei" w:hAnsi="Time New Roman"/>
        </w:rPr>
        <w:t>采取一切必要措施，</w:t>
      </w:r>
      <w:r w:rsidRPr="00EA3FAD">
        <w:rPr>
          <w:rFonts w:ascii="Time New Roman" w:eastAsia="SimHei" w:hAnsi="Time New Roman" w:hint="eastAsia"/>
        </w:rPr>
        <w:t>保障在很可能影响土著人民的决策情境中</w:t>
      </w:r>
      <w:r w:rsidRPr="00EA3FAD">
        <w:rPr>
          <w:rFonts w:ascii="Time New Roman" w:eastAsia="SimHei" w:hAnsi="Time New Roman"/>
        </w:rPr>
        <w:t>以系统</w:t>
      </w:r>
      <w:r w:rsidRPr="00EA3FAD">
        <w:rPr>
          <w:rFonts w:ascii="Time New Roman" w:eastAsia="SimHei" w:hAnsi="Time New Roman" w:hint="eastAsia"/>
        </w:rPr>
        <w:t>且</w:t>
      </w:r>
      <w:r w:rsidRPr="00EA3FAD">
        <w:rPr>
          <w:rFonts w:ascii="Time New Roman" w:eastAsia="SimHei" w:hAnsi="Time New Roman"/>
        </w:rPr>
        <w:t>透明的方式进行事先磋商，以便获得</w:t>
      </w:r>
      <w:r w:rsidRPr="00EA3FAD">
        <w:rPr>
          <w:rFonts w:ascii="Time New Roman" w:eastAsia="SimHei" w:hAnsi="Time New Roman" w:hint="eastAsia"/>
        </w:rPr>
        <w:t>土著人民事先在知情情况下自主表示的同意</w:t>
      </w:r>
      <w:r w:rsidRPr="00EA3FAD">
        <w:rPr>
          <w:rFonts w:ascii="Time New Roman" w:eastAsia="SimHei" w:hAnsi="Time New Roman"/>
        </w:rPr>
        <w:t>，</w:t>
      </w:r>
      <w:r w:rsidRPr="00EA3FAD">
        <w:rPr>
          <w:rFonts w:ascii="Time New Roman" w:eastAsia="SimHei" w:hAnsi="Time New Roman" w:hint="eastAsia"/>
        </w:rPr>
        <w:t>尤其</w:t>
      </w:r>
      <w:r w:rsidRPr="00EA3FAD">
        <w:rPr>
          <w:rFonts w:ascii="Time New Roman" w:eastAsia="SimHei" w:hAnsi="Time New Roman"/>
        </w:rPr>
        <w:t>是在发放开发项目和商业活动许可证之前，</w:t>
      </w:r>
      <w:r w:rsidRPr="00EA3FAD">
        <w:rPr>
          <w:rFonts w:ascii="Time New Roman" w:eastAsia="SimHei" w:hAnsi="Time New Roman" w:hint="eastAsia"/>
        </w:rPr>
        <w:t>尤其</w:t>
      </w:r>
      <w:r w:rsidRPr="00EA3FAD">
        <w:rPr>
          <w:rFonts w:ascii="Time New Roman" w:eastAsia="SimHei" w:hAnsi="Time New Roman"/>
        </w:rPr>
        <w:t>是在</w:t>
      </w:r>
      <w:r w:rsidRPr="00EA3FAD">
        <w:rPr>
          <w:rFonts w:ascii="Time New Roman" w:eastAsia="SimHei" w:hAnsi="Time New Roman" w:hint="eastAsia"/>
        </w:rPr>
        <w:t>为土著人民</w:t>
      </w:r>
      <w:r w:rsidRPr="00EA3FAD">
        <w:rPr>
          <w:rFonts w:ascii="Time New Roman" w:eastAsia="SimHei" w:hAnsi="Time New Roman"/>
        </w:rPr>
        <w:t>传统上拥有、</w:t>
      </w:r>
      <w:r w:rsidRPr="00EA3FAD">
        <w:rPr>
          <w:rFonts w:ascii="Time New Roman" w:eastAsia="SimHei" w:hAnsi="Time New Roman" w:hint="eastAsia"/>
        </w:rPr>
        <w:t>占据</w:t>
      </w:r>
      <w:r w:rsidRPr="00EA3FAD">
        <w:rPr>
          <w:rFonts w:ascii="Time New Roman" w:eastAsia="SimHei" w:hAnsi="Time New Roman"/>
        </w:rPr>
        <w:t>或使用的土地和领</w:t>
      </w:r>
      <w:r w:rsidRPr="00EA3FAD">
        <w:rPr>
          <w:rFonts w:ascii="Time New Roman" w:eastAsia="SimHei" w:hAnsi="Time New Roman" w:hint="eastAsia"/>
        </w:rPr>
        <w:t>地</w:t>
      </w:r>
      <w:r w:rsidRPr="00EA3FAD">
        <w:rPr>
          <w:rFonts w:ascii="Time New Roman" w:eastAsia="SimHei" w:hAnsi="Time New Roman"/>
        </w:rPr>
        <w:t>上进行</w:t>
      </w:r>
      <w:r w:rsidRPr="00EA3FAD">
        <w:rPr>
          <w:rFonts w:ascii="Time New Roman" w:eastAsia="SimHei" w:hAnsi="Time New Roman" w:hint="eastAsia"/>
        </w:rPr>
        <w:t>的</w:t>
      </w:r>
      <w:r w:rsidRPr="00EA3FAD">
        <w:rPr>
          <w:rFonts w:ascii="Time New Roman" w:eastAsia="SimHei" w:hAnsi="Time New Roman"/>
        </w:rPr>
        <w:t>种植和采矿活动</w:t>
      </w:r>
      <w:r w:rsidRPr="00EA3FAD">
        <w:rPr>
          <w:rFonts w:ascii="Time New Roman" w:eastAsia="SimHei" w:hAnsi="Time New Roman" w:hint="eastAsia"/>
        </w:rPr>
        <w:t>发放许可证之前</w:t>
      </w:r>
      <w:r w:rsidRPr="00EA3FAD">
        <w:rPr>
          <w:rFonts w:ascii="Time New Roman" w:eastAsia="SimHei" w:hAnsi="Time New Roman"/>
        </w:rPr>
        <w:t>；</w:t>
      </w:r>
      <w:r w:rsidRPr="00EA3FAD">
        <w:rPr>
          <w:rFonts w:ascii="Time New Roman" w:eastAsia="SimHei" w:hAnsi="Time New Roman"/>
        </w:rPr>
        <w:t xml:space="preserve"> </w:t>
      </w:r>
    </w:p>
    <w:p w14:paraId="5FB3C003" w14:textId="013EB6AC" w:rsidR="00E73E9F" w:rsidRPr="00EA3FAD" w:rsidRDefault="00E73E9F" w:rsidP="00D9080C">
      <w:pPr>
        <w:pStyle w:val="SingleTxtGC"/>
        <w:rPr>
          <w:rFonts w:ascii="Time New Roman" w:eastAsia="SimHei" w:hAnsi="Time New Roman"/>
        </w:rPr>
      </w:pPr>
      <w:r w:rsidRPr="00EA3FAD">
        <w:rPr>
          <w:rFonts w:ascii="Time New Roman" w:eastAsia="SimHei" w:hAnsi="Time New Roman"/>
        </w:rPr>
        <w:tab/>
        <w:t>(e)</w:t>
      </w:r>
      <w:r w:rsidRPr="00EA3FAD">
        <w:rPr>
          <w:rFonts w:ascii="Time New Roman" w:eastAsia="SimHei" w:hAnsi="Time New Roman"/>
        </w:rPr>
        <w:tab/>
      </w:r>
      <w:r w:rsidRPr="00EA3FAD">
        <w:rPr>
          <w:rFonts w:ascii="Time New Roman" w:eastAsia="SimHei" w:hAnsi="Time New Roman"/>
        </w:rPr>
        <w:t>考虑批准国际劳工组织</w:t>
      </w:r>
      <w:r w:rsidRPr="00EA3FAD">
        <w:rPr>
          <w:rFonts w:ascii="Time New Roman" w:eastAsia="SimHei" w:hAnsi="Time New Roman" w:hint="eastAsia"/>
        </w:rPr>
        <w:t>《</w:t>
      </w:r>
      <w:r w:rsidRPr="00EA3FAD">
        <w:rPr>
          <w:rFonts w:ascii="Time New Roman" w:eastAsia="SimHei" w:hAnsi="Time New Roman"/>
        </w:rPr>
        <w:t>1989</w:t>
      </w:r>
      <w:r w:rsidRPr="00EA3FAD">
        <w:rPr>
          <w:rFonts w:ascii="Time New Roman" w:eastAsia="SimHei" w:hAnsi="Time New Roman" w:hint="eastAsia"/>
        </w:rPr>
        <w:t>年土著和部落人民公约》</w:t>
      </w:r>
      <w:r w:rsidRPr="00EA3FAD">
        <w:rPr>
          <w:rFonts w:ascii="Time New Roman" w:eastAsia="SimHei" w:hAnsi="Time New Roman"/>
        </w:rPr>
        <w:t>(</w:t>
      </w:r>
      <w:r w:rsidRPr="00EA3FAD">
        <w:rPr>
          <w:rFonts w:ascii="Time New Roman" w:eastAsia="SimHei" w:hAnsi="Time New Roman"/>
        </w:rPr>
        <w:t>第</w:t>
      </w:r>
      <w:r w:rsidRPr="00EA3FAD">
        <w:rPr>
          <w:rFonts w:ascii="Time New Roman" w:eastAsia="SimHei" w:hAnsi="Time New Roman"/>
        </w:rPr>
        <w:t>169</w:t>
      </w:r>
      <w:r w:rsidRPr="00EA3FAD">
        <w:rPr>
          <w:rFonts w:ascii="Time New Roman" w:eastAsia="SimHei" w:hAnsi="Time New Roman"/>
        </w:rPr>
        <w:t>号</w:t>
      </w:r>
      <w:r w:rsidRPr="00EA3FAD">
        <w:rPr>
          <w:rFonts w:ascii="Time New Roman" w:eastAsia="SimHei" w:hAnsi="Time New Roman"/>
        </w:rPr>
        <w:t>)</w:t>
      </w:r>
      <w:r w:rsidRPr="00EA3FAD">
        <w:rPr>
          <w:rFonts w:ascii="Time New Roman" w:eastAsia="SimHei" w:hAnsi="Time New Roman"/>
        </w:rPr>
        <w:t>。</w:t>
      </w:r>
    </w:p>
    <w:p w14:paraId="0DDA267C" w14:textId="77777777" w:rsidR="00E73E9F" w:rsidRPr="00323215" w:rsidRDefault="00E73E9F" w:rsidP="00D9080C">
      <w:pPr>
        <w:pStyle w:val="H23GC"/>
      </w:pPr>
      <w:r w:rsidRPr="00323215">
        <w:tab/>
      </w:r>
      <w:r w:rsidRPr="00323215">
        <w:tab/>
      </w:r>
      <w:r w:rsidRPr="00323215">
        <w:rPr>
          <w:rFonts w:hint="eastAsia"/>
        </w:rPr>
        <w:t>最大可用资源</w:t>
      </w:r>
      <w:r w:rsidRPr="00323215">
        <w:t xml:space="preserve"> </w:t>
      </w:r>
    </w:p>
    <w:p w14:paraId="05030C09" w14:textId="787FDFA7" w:rsidR="00E73E9F" w:rsidRPr="00323215" w:rsidRDefault="00E73E9F" w:rsidP="00D9080C">
      <w:pPr>
        <w:pStyle w:val="SingleTxtGC"/>
      </w:pPr>
      <w:r w:rsidRPr="00323215">
        <w:t>18.</w:t>
      </w:r>
      <w:r w:rsidRPr="00323215">
        <w:tab/>
      </w:r>
      <w:r w:rsidRPr="00323215">
        <w:t>委员会承认缔约国为缩小地区差距</w:t>
      </w:r>
      <w:proofErr w:type="gramStart"/>
      <w:r w:rsidRPr="00323215">
        <w:rPr>
          <w:rFonts w:hint="eastAsia"/>
        </w:rPr>
        <w:t>作出</w:t>
      </w:r>
      <w:proofErr w:type="gramEnd"/>
      <w:r w:rsidRPr="00323215">
        <w:t>的努力，但感到关切的是，缔约国各地区和</w:t>
      </w:r>
      <w:r w:rsidRPr="00323215">
        <w:rPr>
          <w:rFonts w:hint="eastAsia"/>
        </w:rPr>
        <w:t>各</w:t>
      </w:r>
      <w:r w:rsidRPr="00323215">
        <w:t>省份之间在</w:t>
      </w:r>
      <w:r w:rsidRPr="00323215">
        <w:rPr>
          <w:rFonts w:hint="eastAsia"/>
        </w:rPr>
        <w:t>是否可以获得</w:t>
      </w:r>
      <w:r w:rsidRPr="00323215">
        <w:t>公共服务</w:t>
      </w:r>
      <w:r w:rsidR="00D9080C">
        <w:rPr>
          <w:rFonts w:hint="eastAsia"/>
          <w:spacing w:val="-50"/>
        </w:rPr>
        <w:t>―</w:t>
      </w:r>
      <w:r w:rsidR="00D9080C">
        <w:rPr>
          <w:rFonts w:hint="eastAsia"/>
        </w:rPr>
        <w:t>―</w:t>
      </w:r>
      <w:r w:rsidRPr="00323215">
        <w:rPr>
          <w:rFonts w:hint="eastAsia"/>
        </w:rPr>
        <w:t>尤其</w:t>
      </w:r>
      <w:r w:rsidRPr="00323215">
        <w:t>是</w:t>
      </w:r>
      <w:r w:rsidRPr="00323215">
        <w:rPr>
          <w:rFonts w:hint="eastAsia"/>
        </w:rPr>
        <w:t>健康</w:t>
      </w:r>
      <w:r w:rsidRPr="00323215">
        <w:t>服务方面</w:t>
      </w:r>
      <w:r w:rsidRPr="00323215">
        <w:rPr>
          <w:rFonts w:hint="eastAsia"/>
        </w:rPr>
        <w:t>，</w:t>
      </w:r>
      <w:r w:rsidRPr="00323215">
        <w:t>存在</w:t>
      </w:r>
      <w:r w:rsidRPr="00323215">
        <w:rPr>
          <w:rFonts w:hint="eastAsia"/>
        </w:rPr>
        <w:t>着</w:t>
      </w:r>
      <w:r w:rsidRPr="00323215">
        <w:t>明显的不平等</w:t>
      </w:r>
      <w:r w:rsidRPr="00323215">
        <w:rPr>
          <w:rFonts w:hint="eastAsia"/>
        </w:rPr>
        <w:t>情况</w:t>
      </w:r>
      <w:r w:rsidRPr="00323215">
        <w:t>。委员会还</w:t>
      </w:r>
      <w:r w:rsidRPr="00323215">
        <w:rPr>
          <w:rFonts w:hint="eastAsia"/>
        </w:rPr>
        <w:t>感到</w:t>
      </w:r>
      <w:r w:rsidRPr="00323215">
        <w:t>关切的是，财政政策不足以解决缔约国长期存在的社会经济不平等问题</w:t>
      </w:r>
      <w:r w:rsidRPr="00323215">
        <w:t>(</w:t>
      </w:r>
      <w:r w:rsidRPr="00323215">
        <w:t>第二条第一款</w:t>
      </w:r>
      <w:r w:rsidRPr="00323215">
        <w:t>)</w:t>
      </w:r>
      <w:r w:rsidRPr="00323215">
        <w:t>。</w:t>
      </w:r>
    </w:p>
    <w:p w14:paraId="60F17675" w14:textId="3F662269" w:rsidR="00E73E9F" w:rsidRPr="007C41E6" w:rsidRDefault="00E73E9F" w:rsidP="00D9080C">
      <w:pPr>
        <w:pStyle w:val="SingleTxtGC"/>
        <w:rPr>
          <w:rFonts w:ascii="Time New Roman" w:eastAsia="SimHei" w:hAnsi="Time New Roman"/>
        </w:rPr>
      </w:pPr>
      <w:r w:rsidRPr="007C41E6">
        <w:rPr>
          <w:rFonts w:ascii="Time New Roman" w:eastAsia="SimHei" w:hAnsi="Time New Roman"/>
        </w:rPr>
        <w:t>19.</w:t>
      </w:r>
      <w:r w:rsidRPr="007C41E6">
        <w:rPr>
          <w:rFonts w:ascii="Time New Roman" w:eastAsia="SimHei" w:hAnsi="Time New Roman"/>
        </w:rPr>
        <w:tab/>
      </w:r>
      <w:r w:rsidRPr="007C41E6">
        <w:rPr>
          <w:rFonts w:ascii="Time New Roman" w:eastAsia="SimHei" w:hAnsi="Time New Roman"/>
        </w:rPr>
        <w:t>委员会建议缔约国：</w:t>
      </w:r>
      <w:r w:rsidRPr="007C41E6">
        <w:rPr>
          <w:rFonts w:ascii="Time New Roman" w:eastAsia="SimHei" w:hAnsi="Time New Roman"/>
        </w:rPr>
        <w:t xml:space="preserve"> </w:t>
      </w:r>
    </w:p>
    <w:p w14:paraId="2A5A4165" w14:textId="52F1EC25" w:rsidR="00E73E9F" w:rsidRPr="007C41E6" w:rsidRDefault="00E73E9F" w:rsidP="00D9080C">
      <w:pPr>
        <w:pStyle w:val="SingleTxtGC"/>
        <w:rPr>
          <w:rFonts w:ascii="Time New Roman" w:eastAsia="SimHei" w:hAnsi="Time New Roman"/>
        </w:rPr>
      </w:pPr>
      <w:r w:rsidRPr="007C41E6">
        <w:rPr>
          <w:rFonts w:ascii="Time New Roman" w:eastAsia="SimHei" w:hAnsi="Time New Roman"/>
        </w:rPr>
        <w:tab/>
        <w:t>(a)</w:t>
      </w:r>
      <w:r w:rsidRPr="007C41E6">
        <w:rPr>
          <w:rFonts w:ascii="Time New Roman" w:eastAsia="SimHei" w:hAnsi="Time New Roman"/>
        </w:rPr>
        <w:tab/>
      </w:r>
      <w:r w:rsidRPr="007C41E6">
        <w:rPr>
          <w:rFonts w:ascii="Time New Roman" w:eastAsia="SimHei" w:hAnsi="Time New Roman"/>
        </w:rPr>
        <w:t>建立</w:t>
      </w:r>
      <w:r w:rsidRPr="007C41E6">
        <w:rPr>
          <w:rFonts w:ascii="Time New Roman" w:eastAsia="SimHei" w:hAnsi="Time New Roman" w:hint="eastAsia"/>
        </w:rPr>
        <w:t>健全</w:t>
      </w:r>
      <w:r w:rsidRPr="007C41E6">
        <w:rPr>
          <w:rFonts w:ascii="Time New Roman" w:eastAsia="SimHei" w:hAnsi="Time New Roman"/>
        </w:rPr>
        <w:t>的资源分配机制，以加强</w:t>
      </w:r>
      <w:r w:rsidRPr="007C41E6">
        <w:rPr>
          <w:rFonts w:ascii="Time New Roman" w:eastAsia="SimHei" w:hAnsi="Time New Roman" w:hint="eastAsia"/>
        </w:rPr>
        <w:t>服务</w:t>
      </w:r>
      <w:r w:rsidRPr="007C41E6">
        <w:rPr>
          <w:rFonts w:ascii="Time New Roman" w:eastAsia="SimHei" w:hAnsi="Time New Roman"/>
        </w:rPr>
        <w:t>提供</w:t>
      </w:r>
      <w:r w:rsidRPr="007C41E6">
        <w:rPr>
          <w:rFonts w:ascii="Time New Roman" w:eastAsia="SimHei" w:hAnsi="Time New Roman" w:hint="eastAsia"/>
        </w:rPr>
        <w:t>工作并提高</w:t>
      </w:r>
      <w:r w:rsidRPr="007C41E6">
        <w:rPr>
          <w:rFonts w:ascii="Time New Roman" w:eastAsia="SimHei" w:hAnsi="Time New Roman"/>
        </w:rPr>
        <w:t>基本公共服务</w:t>
      </w:r>
      <w:r w:rsidRPr="007C41E6">
        <w:rPr>
          <w:rFonts w:ascii="Time New Roman" w:eastAsia="SimHei" w:hAnsi="Time New Roman" w:hint="eastAsia"/>
        </w:rPr>
        <w:t>的</w:t>
      </w:r>
      <w:r w:rsidRPr="007C41E6">
        <w:rPr>
          <w:rFonts w:ascii="Time New Roman" w:eastAsia="SimHei" w:hAnsi="Time New Roman"/>
        </w:rPr>
        <w:t>质量，</w:t>
      </w:r>
      <w:r w:rsidRPr="007C41E6">
        <w:rPr>
          <w:rFonts w:ascii="Time New Roman" w:eastAsia="SimHei" w:hAnsi="Time New Roman" w:hint="eastAsia"/>
        </w:rPr>
        <w:t>例如就</w:t>
      </w:r>
      <w:r w:rsidRPr="007C41E6">
        <w:rPr>
          <w:rFonts w:ascii="Time New Roman" w:eastAsia="SimHei" w:hAnsi="Time New Roman"/>
        </w:rPr>
        <w:t>农村地区的医疗保健</w:t>
      </w:r>
      <w:r w:rsidRPr="007C41E6">
        <w:rPr>
          <w:rFonts w:ascii="Time New Roman" w:eastAsia="SimHei" w:hAnsi="Time New Roman" w:hint="eastAsia"/>
        </w:rPr>
        <w:t>服务而言</w:t>
      </w:r>
      <w:r w:rsidRPr="007C41E6">
        <w:rPr>
          <w:rFonts w:ascii="Time New Roman" w:eastAsia="SimHei" w:hAnsi="Time New Roman"/>
        </w:rPr>
        <w:t>；</w:t>
      </w:r>
    </w:p>
    <w:p w14:paraId="638B7FD4" w14:textId="2C2E9FF9" w:rsidR="00E73E9F" w:rsidRPr="007C41E6" w:rsidRDefault="00E73E9F" w:rsidP="00D9080C">
      <w:pPr>
        <w:pStyle w:val="SingleTxtGC"/>
        <w:rPr>
          <w:rFonts w:ascii="Time New Roman" w:eastAsia="SimHei" w:hAnsi="Time New Roman"/>
        </w:rPr>
      </w:pPr>
      <w:r w:rsidRPr="007C41E6">
        <w:rPr>
          <w:rFonts w:ascii="Time New Roman" w:eastAsia="SimHei" w:hAnsi="Time New Roman"/>
        </w:rPr>
        <w:tab/>
        <w:t>(b)</w:t>
      </w:r>
      <w:r w:rsidRPr="007C41E6">
        <w:rPr>
          <w:rFonts w:ascii="Time New Roman" w:eastAsia="SimHei" w:hAnsi="Time New Roman"/>
        </w:rPr>
        <w:tab/>
      </w:r>
      <w:r w:rsidRPr="007C41E6">
        <w:rPr>
          <w:rFonts w:ascii="Time New Roman" w:eastAsia="SimHei" w:hAnsi="Time New Roman"/>
        </w:rPr>
        <w:t>采取更</w:t>
      </w:r>
      <w:r w:rsidRPr="007C41E6">
        <w:rPr>
          <w:rFonts w:ascii="Time New Roman" w:eastAsia="SimHei" w:hAnsi="Time New Roman" w:hint="eastAsia"/>
        </w:rPr>
        <w:t>高效</w:t>
      </w:r>
      <w:r w:rsidRPr="007C41E6">
        <w:rPr>
          <w:rFonts w:ascii="Time New Roman" w:eastAsia="SimHei" w:hAnsi="Time New Roman"/>
        </w:rPr>
        <w:t>、</w:t>
      </w:r>
      <w:r w:rsidRPr="007C41E6">
        <w:rPr>
          <w:rFonts w:ascii="Time New Roman" w:eastAsia="SimHei" w:hAnsi="Time New Roman" w:hint="eastAsia"/>
        </w:rPr>
        <w:t>更累进、从社会角度更</w:t>
      </w:r>
      <w:r w:rsidRPr="007C41E6">
        <w:rPr>
          <w:rFonts w:ascii="Time New Roman" w:eastAsia="SimHei" w:hAnsi="Time New Roman"/>
        </w:rPr>
        <w:t>公正的财政政策，</w:t>
      </w:r>
      <w:r w:rsidRPr="007C41E6">
        <w:rPr>
          <w:rFonts w:ascii="Time New Roman" w:eastAsia="SimHei" w:hAnsi="Time New Roman" w:hint="eastAsia"/>
        </w:rPr>
        <w:t>尤其</w:t>
      </w:r>
      <w:r w:rsidRPr="007C41E6">
        <w:rPr>
          <w:rFonts w:ascii="Time New Roman" w:eastAsia="SimHei" w:hAnsi="Time New Roman"/>
        </w:rPr>
        <w:t>是重新审视国家总收入中</w:t>
      </w:r>
      <w:r w:rsidRPr="007C41E6">
        <w:rPr>
          <w:rFonts w:ascii="Time New Roman" w:eastAsia="SimHei" w:hAnsi="Time New Roman" w:hint="eastAsia"/>
        </w:rPr>
        <w:t>来自</w:t>
      </w:r>
      <w:r w:rsidRPr="007C41E6">
        <w:rPr>
          <w:rFonts w:ascii="Time New Roman" w:eastAsia="SimHei" w:hAnsi="Time New Roman"/>
        </w:rPr>
        <w:t>个人和企业</w:t>
      </w:r>
      <w:r w:rsidRPr="007C41E6">
        <w:rPr>
          <w:rFonts w:ascii="Time New Roman" w:eastAsia="SimHei" w:hAnsi="Time New Roman" w:hint="eastAsia"/>
        </w:rPr>
        <w:t>所得税</w:t>
      </w:r>
      <w:r w:rsidRPr="007C41E6">
        <w:rPr>
          <w:rFonts w:ascii="Time New Roman" w:eastAsia="SimHei" w:hAnsi="Time New Roman"/>
        </w:rPr>
        <w:t>的份额，以期</w:t>
      </w:r>
      <w:r w:rsidRPr="007C41E6">
        <w:rPr>
          <w:rFonts w:ascii="Time New Roman" w:eastAsia="SimHei" w:hAnsi="Time New Roman" w:hint="eastAsia"/>
        </w:rPr>
        <w:t>为</w:t>
      </w:r>
      <w:r w:rsidRPr="007C41E6">
        <w:rPr>
          <w:rFonts w:ascii="Time New Roman" w:eastAsia="SimHei" w:hAnsi="Time New Roman"/>
        </w:rPr>
        <w:t>逐步实现经济、社会</w:t>
      </w:r>
      <w:r w:rsidRPr="007C41E6">
        <w:rPr>
          <w:rFonts w:ascii="Time New Roman" w:eastAsia="SimHei" w:hAnsi="Time New Roman" w:hint="eastAsia"/>
        </w:rPr>
        <w:t>及</w:t>
      </w:r>
      <w:r w:rsidRPr="007C41E6">
        <w:rPr>
          <w:rFonts w:ascii="Time New Roman" w:eastAsia="SimHei" w:hAnsi="Time New Roman"/>
        </w:rPr>
        <w:t>文化权利</w:t>
      </w:r>
      <w:r w:rsidRPr="007C41E6">
        <w:rPr>
          <w:rFonts w:ascii="Time New Roman" w:eastAsia="SimHei" w:hAnsi="Time New Roman" w:hint="eastAsia"/>
        </w:rPr>
        <w:t>而</w:t>
      </w:r>
      <w:r w:rsidRPr="007C41E6">
        <w:rPr>
          <w:rFonts w:ascii="Time New Roman" w:eastAsia="SimHei" w:hAnsi="Time New Roman"/>
        </w:rPr>
        <w:t>扩大税基和财政空间，并增强税收的再分配效应；</w:t>
      </w:r>
      <w:r w:rsidRPr="007C41E6">
        <w:rPr>
          <w:rFonts w:ascii="Time New Roman" w:eastAsia="SimHei" w:hAnsi="Time New Roman"/>
        </w:rPr>
        <w:t xml:space="preserve"> </w:t>
      </w:r>
    </w:p>
    <w:p w14:paraId="79B3D46F" w14:textId="058A429E" w:rsidR="00E73E9F" w:rsidRPr="00323215" w:rsidRDefault="00E73E9F" w:rsidP="00D9080C">
      <w:pPr>
        <w:pStyle w:val="SingleTxtGC"/>
      </w:pPr>
      <w:r w:rsidRPr="007C41E6">
        <w:rPr>
          <w:rFonts w:ascii="Time New Roman" w:eastAsia="SimHei" w:hAnsi="Time New Roman"/>
        </w:rPr>
        <w:tab/>
        <w:t>(c)</w:t>
      </w:r>
      <w:r w:rsidRPr="007C41E6">
        <w:rPr>
          <w:rFonts w:ascii="Time New Roman" w:eastAsia="SimHei" w:hAnsi="Time New Roman"/>
        </w:rPr>
        <w:tab/>
      </w:r>
      <w:r w:rsidRPr="007C41E6">
        <w:rPr>
          <w:rFonts w:ascii="Time New Roman" w:eastAsia="SimHei" w:hAnsi="Time New Roman"/>
        </w:rPr>
        <w:t>在社会利益攸关方的参与</w:t>
      </w:r>
      <w:r w:rsidRPr="007C41E6">
        <w:rPr>
          <w:rFonts w:ascii="Time New Roman" w:eastAsia="SimHei" w:hAnsi="Time New Roman" w:hint="eastAsia"/>
        </w:rPr>
        <w:t>之下</w:t>
      </w:r>
      <w:r w:rsidRPr="007C41E6">
        <w:rPr>
          <w:rFonts w:ascii="Time New Roman" w:eastAsia="SimHei" w:hAnsi="Time New Roman"/>
        </w:rPr>
        <w:t>，</w:t>
      </w:r>
      <w:r w:rsidRPr="007C41E6">
        <w:rPr>
          <w:rFonts w:ascii="Time New Roman" w:eastAsia="SimHei" w:hAnsi="Time New Roman" w:hint="eastAsia"/>
        </w:rPr>
        <w:t>对</w:t>
      </w:r>
      <w:r w:rsidRPr="007C41E6">
        <w:rPr>
          <w:rFonts w:ascii="Time New Roman" w:eastAsia="SimHei" w:hAnsi="Time New Roman"/>
        </w:rPr>
        <w:t>其财政政策对经济、社会</w:t>
      </w:r>
      <w:r w:rsidRPr="007C41E6">
        <w:rPr>
          <w:rFonts w:ascii="Time New Roman" w:eastAsia="SimHei" w:hAnsi="Time New Roman" w:hint="eastAsia"/>
        </w:rPr>
        <w:t>及</w:t>
      </w:r>
      <w:r w:rsidRPr="007C41E6">
        <w:rPr>
          <w:rFonts w:ascii="Time New Roman" w:eastAsia="SimHei" w:hAnsi="Time New Roman"/>
        </w:rPr>
        <w:t>文化权利的影响</w:t>
      </w:r>
      <w:r w:rsidRPr="007C41E6">
        <w:rPr>
          <w:rFonts w:ascii="Time New Roman" w:eastAsia="SimHei" w:hAnsi="Time New Roman" w:hint="eastAsia"/>
        </w:rPr>
        <w:t>进行全面的</w:t>
      </w:r>
      <w:r w:rsidRPr="007C41E6">
        <w:rPr>
          <w:rFonts w:ascii="Time New Roman" w:eastAsia="SimHei" w:hAnsi="Time New Roman"/>
        </w:rPr>
        <w:t>评估，包括分析对不同部门</w:t>
      </w:r>
      <w:r w:rsidRPr="007C41E6">
        <w:rPr>
          <w:rFonts w:ascii="Time New Roman" w:eastAsia="SimHei" w:hAnsi="Time New Roman" w:hint="eastAsia"/>
        </w:rPr>
        <w:t>以及</w:t>
      </w:r>
      <w:r w:rsidRPr="007C41E6">
        <w:rPr>
          <w:rFonts w:ascii="Time New Roman" w:eastAsia="SimHei" w:hAnsi="Time New Roman"/>
        </w:rPr>
        <w:t>边缘</w:t>
      </w:r>
      <w:r w:rsidRPr="007C41E6">
        <w:rPr>
          <w:rFonts w:ascii="Time New Roman" w:eastAsia="SimHei" w:hAnsi="Time New Roman" w:hint="eastAsia"/>
        </w:rPr>
        <w:t>群体、劣势</w:t>
      </w:r>
      <w:r w:rsidRPr="007C41E6">
        <w:rPr>
          <w:rFonts w:ascii="Time New Roman" w:eastAsia="SimHei" w:hAnsi="Time New Roman"/>
        </w:rPr>
        <w:t>群体</w:t>
      </w:r>
      <w:r w:rsidRPr="007C41E6">
        <w:rPr>
          <w:rFonts w:ascii="Time New Roman" w:eastAsia="SimHei" w:hAnsi="Time New Roman" w:hint="eastAsia"/>
        </w:rPr>
        <w:t>和</w:t>
      </w:r>
      <w:r w:rsidRPr="007C41E6">
        <w:rPr>
          <w:rFonts w:ascii="Time New Roman" w:eastAsia="SimHei" w:hAnsi="Time New Roman"/>
        </w:rPr>
        <w:t>偏远岛屿</w:t>
      </w:r>
      <w:r w:rsidRPr="007C41E6">
        <w:rPr>
          <w:rFonts w:ascii="Time New Roman" w:eastAsia="SimHei" w:hAnsi="Time New Roman" w:hint="eastAsia"/>
        </w:rPr>
        <w:t>居民产生</w:t>
      </w:r>
      <w:r w:rsidRPr="007C41E6">
        <w:rPr>
          <w:rFonts w:ascii="Time New Roman" w:eastAsia="SimHei" w:hAnsi="Time New Roman"/>
        </w:rPr>
        <w:t>的再分配</w:t>
      </w:r>
      <w:r w:rsidRPr="007C41E6">
        <w:rPr>
          <w:rFonts w:ascii="Time New Roman" w:eastAsia="SimHei" w:hAnsi="Time New Roman" w:hint="eastAsia"/>
        </w:rPr>
        <w:t>效应</w:t>
      </w:r>
      <w:r w:rsidRPr="007C41E6">
        <w:rPr>
          <w:rFonts w:ascii="Time New Roman" w:eastAsia="SimHei" w:hAnsi="Time New Roman"/>
        </w:rPr>
        <w:t>和税收负担。</w:t>
      </w:r>
      <w:r w:rsidRPr="00323215">
        <w:t xml:space="preserve"> </w:t>
      </w:r>
    </w:p>
    <w:p w14:paraId="02E9A029" w14:textId="77777777" w:rsidR="00E73E9F" w:rsidRPr="00323215" w:rsidRDefault="00E73E9F" w:rsidP="00D9080C">
      <w:pPr>
        <w:pStyle w:val="H23GC"/>
      </w:pPr>
      <w:r w:rsidRPr="00323215">
        <w:lastRenderedPageBreak/>
        <w:tab/>
      </w:r>
      <w:r w:rsidRPr="00323215">
        <w:tab/>
      </w:r>
      <w:r w:rsidRPr="00323215">
        <w:rPr>
          <w:rFonts w:hint="eastAsia"/>
        </w:rPr>
        <w:t>腐败</w:t>
      </w:r>
    </w:p>
    <w:p w14:paraId="57B205DB" w14:textId="65ECA640" w:rsidR="00E73E9F" w:rsidRPr="00323215" w:rsidRDefault="00E73E9F" w:rsidP="00D9080C">
      <w:pPr>
        <w:pStyle w:val="SingleTxtGC"/>
      </w:pPr>
      <w:r w:rsidRPr="00323215">
        <w:t>20.</w:t>
      </w:r>
      <w:r w:rsidRPr="00323215">
        <w:tab/>
      </w:r>
      <w:r w:rsidRPr="00323215">
        <w:t>委员会</w:t>
      </w:r>
      <w:r w:rsidRPr="00323215">
        <w:rPr>
          <w:rFonts w:hint="eastAsia"/>
        </w:rPr>
        <w:t>依然</w:t>
      </w:r>
      <w:r w:rsidRPr="00323215">
        <w:t>感</w:t>
      </w:r>
      <w:r w:rsidRPr="00323215">
        <w:rPr>
          <w:rFonts w:hint="eastAsia"/>
        </w:rPr>
        <w:t>到</w:t>
      </w:r>
      <w:r w:rsidRPr="00323215">
        <w:t>关切的是，腐败现象在缔约国</w:t>
      </w:r>
      <w:r w:rsidRPr="00323215">
        <w:rPr>
          <w:rFonts w:hint="eastAsia"/>
        </w:rPr>
        <w:t>的</w:t>
      </w:r>
      <w:r w:rsidRPr="00323215">
        <w:t>各级行政部门</w:t>
      </w:r>
      <w:r w:rsidRPr="00323215">
        <w:rPr>
          <w:rFonts w:hint="eastAsia"/>
        </w:rPr>
        <w:t>依然</w:t>
      </w:r>
      <w:r w:rsidRPr="00323215">
        <w:t>普遍存在。委员会</w:t>
      </w:r>
      <w:r w:rsidRPr="00323215">
        <w:rPr>
          <w:rFonts w:hint="eastAsia"/>
        </w:rPr>
        <w:t>尤其感到</w:t>
      </w:r>
      <w:r w:rsidRPr="00323215">
        <w:t>关切的是，有报告称修订</w:t>
      </w:r>
      <w:r w:rsidRPr="00323215">
        <w:rPr>
          <w:rFonts w:hint="eastAsia"/>
        </w:rPr>
        <w:t>后</w:t>
      </w:r>
      <w:r w:rsidRPr="00323215">
        <w:t>的第</w:t>
      </w:r>
      <w:r w:rsidRPr="00323215">
        <w:t>19/2019</w:t>
      </w:r>
      <w:r w:rsidRPr="00323215">
        <w:t>号法</w:t>
      </w:r>
      <w:r w:rsidRPr="00323215">
        <w:rPr>
          <w:rFonts w:hint="eastAsia"/>
        </w:rPr>
        <w:t>削弱</w:t>
      </w:r>
      <w:r w:rsidRPr="00323215">
        <w:t>了根除腐败委员会的独立性和有效性</w:t>
      </w:r>
      <w:r w:rsidRPr="00323215">
        <w:rPr>
          <w:rFonts w:hint="eastAsia"/>
        </w:rPr>
        <w:t>(</w:t>
      </w:r>
      <w:r w:rsidRPr="00323215">
        <w:t>第二条第一款</w:t>
      </w:r>
      <w:r w:rsidRPr="00323215">
        <w:rPr>
          <w:rFonts w:hint="eastAsia"/>
        </w:rPr>
        <w:t>)</w:t>
      </w:r>
      <w:r w:rsidRPr="00323215">
        <w:t>。</w:t>
      </w:r>
      <w:r w:rsidRPr="00323215">
        <w:t xml:space="preserve"> </w:t>
      </w:r>
    </w:p>
    <w:p w14:paraId="63978EE8" w14:textId="7DE51113" w:rsidR="00E73E9F" w:rsidRPr="006A77EE" w:rsidRDefault="00E73E9F" w:rsidP="00D9080C">
      <w:pPr>
        <w:pStyle w:val="SingleTxtGC"/>
        <w:rPr>
          <w:rFonts w:ascii="Time New Roman" w:eastAsia="SimHei" w:hAnsi="Time New Roman"/>
        </w:rPr>
      </w:pPr>
      <w:r w:rsidRPr="006A77EE">
        <w:rPr>
          <w:rFonts w:ascii="Time New Roman" w:eastAsia="SimHei" w:hAnsi="Time New Roman"/>
        </w:rPr>
        <w:t>21.</w:t>
      </w:r>
      <w:r w:rsidRPr="006A77EE">
        <w:rPr>
          <w:rFonts w:ascii="Time New Roman" w:eastAsia="SimHei" w:hAnsi="Time New Roman"/>
        </w:rPr>
        <w:tab/>
      </w:r>
      <w:r w:rsidRPr="006A77EE">
        <w:rPr>
          <w:rFonts w:ascii="Time New Roman" w:eastAsia="SimHei" w:hAnsi="Time New Roman" w:hint="eastAsia"/>
        </w:rPr>
        <w:t>委员会回顾其此前的结论性意见</w:t>
      </w:r>
      <w:r w:rsidRPr="006A77EE">
        <w:rPr>
          <w:rStyle w:val="a8"/>
          <w:rFonts w:ascii="Time New Roman" w:eastAsia="SimHei" w:hAnsi="Time New Roman"/>
        </w:rPr>
        <w:footnoteReference w:id="9"/>
      </w:r>
      <w:r w:rsidRPr="006A77EE">
        <w:rPr>
          <w:rFonts w:ascii="Time New Roman" w:eastAsia="SimHei" w:hAnsi="Time New Roman" w:hint="eastAsia"/>
        </w:rPr>
        <w:t>，建议缔约国加大力度打击腐败及相关有罪不罚现象，并在法律和实践当中确保公共事务系以透明的方式进行。委员会还建议缔约国提高政治人物、国会议员以及国家和地方政府官员对腐败的经济成本和社会成本的认识，并提高法官、检察官以及警察对严格执法的必要性的认识。委员会进一步建议缔约国对有关根除腐败委员会的第</w:t>
      </w:r>
      <w:r w:rsidRPr="006A77EE">
        <w:rPr>
          <w:rFonts w:ascii="Time New Roman" w:eastAsia="SimHei" w:hAnsi="Time New Roman"/>
        </w:rPr>
        <w:t>19/2019</w:t>
      </w:r>
      <w:r w:rsidRPr="006A77EE">
        <w:rPr>
          <w:rFonts w:ascii="Time New Roman" w:eastAsia="SimHei" w:hAnsi="Time New Roman" w:hint="eastAsia"/>
        </w:rPr>
        <w:t>号法进行审查，以期恢复该委员会的独立性和有效性。</w:t>
      </w:r>
      <w:r w:rsidRPr="006A77EE">
        <w:rPr>
          <w:rFonts w:ascii="Time New Roman" w:eastAsia="SimHei" w:hAnsi="Time New Roman"/>
        </w:rPr>
        <w:t xml:space="preserve"> </w:t>
      </w:r>
    </w:p>
    <w:p w14:paraId="48523DC9" w14:textId="77777777" w:rsidR="00E73E9F" w:rsidRPr="00323215" w:rsidRDefault="00E73E9F" w:rsidP="00D9080C">
      <w:pPr>
        <w:pStyle w:val="H23GC"/>
      </w:pPr>
      <w:r w:rsidRPr="00323215">
        <w:tab/>
      </w:r>
      <w:r w:rsidRPr="00323215">
        <w:tab/>
      </w:r>
      <w:r w:rsidRPr="00323215">
        <w:rPr>
          <w:rFonts w:hint="eastAsia"/>
        </w:rPr>
        <w:t>不歧视</w:t>
      </w:r>
    </w:p>
    <w:p w14:paraId="16192A41" w14:textId="15BFE85E" w:rsidR="00E73E9F" w:rsidRPr="00323215" w:rsidRDefault="00E73E9F" w:rsidP="00D9080C">
      <w:pPr>
        <w:pStyle w:val="SingleTxtGC"/>
      </w:pPr>
      <w:r w:rsidRPr="00323215">
        <w:t>22.</w:t>
      </w:r>
      <w:r w:rsidRPr="00323215">
        <w:tab/>
      </w:r>
      <w:r w:rsidRPr="00323215">
        <w:rPr>
          <w:rFonts w:hint="eastAsia"/>
        </w:rPr>
        <w:t>委员会感到关切的是，缔约国没有一部内容全面的涵盖《公约》所涵盖的所有领域所有歧视理由</w:t>
      </w:r>
      <w:r w:rsidR="00D9080C">
        <w:rPr>
          <w:rFonts w:hint="eastAsia"/>
          <w:spacing w:val="-50"/>
        </w:rPr>
        <w:t>―</w:t>
      </w:r>
      <w:r w:rsidR="00D9080C">
        <w:rPr>
          <w:rFonts w:hint="eastAsia"/>
        </w:rPr>
        <w:t>―</w:t>
      </w:r>
      <w:r w:rsidRPr="00323215">
        <w:rPr>
          <w:rFonts w:hint="eastAsia"/>
        </w:rPr>
        <w:t>包括性取向和性别认同在内</w:t>
      </w:r>
      <w:r w:rsidR="00D9080C">
        <w:rPr>
          <w:rFonts w:hint="eastAsia"/>
          <w:spacing w:val="-50"/>
        </w:rPr>
        <w:t>―</w:t>
      </w:r>
      <w:r w:rsidR="00D9080C">
        <w:rPr>
          <w:rFonts w:hint="eastAsia"/>
        </w:rPr>
        <w:t>―</w:t>
      </w:r>
      <w:r w:rsidRPr="00323215">
        <w:rPr>
          <w:rFonts w:hint="eastAsia"/>
        </w:rPr>
        <w:t>的反歧视法律。委员会还感到关切的是，地方法律和法规当中存在基于性别、性取向、性别认同和宗教的歧视性规定，包括地方有关头巾的强制性规定在内。委员会进一步感到关切的是，新通过的《刑法》</w:t>
      </w:r>
      <w:r w:rsidRPr="00323215">
        <w:rPr>
          <w:rFonts w:hint="eastAsia"/>
        </w:rPr>
        <w:t>(</w:t>
      </w:r>
      <w:r w:rsidRPr="00323215">
        <w:rPr>
          <w:rFonts w:hint="eastAsia"/>
        </w:rPr>
        <w:t>第</w:t>
      </w:r>
      <w:r w:rsidRPr="00323215">
        <w:t>1/2023</w:t>
      </w:r>
      <w:r w:rsidRPr="00323215">
        <w:rPr>
          <w:rFonts w:hint="eastAsia"/>
        </w:rPr>
        <w:t>号法</w:t>
      </w:r>
      <w:r w:rsidRPr="00323215">
        <w:rPr>
          <w:rFonts w:hint="eastAsia"/>
        </w:rPr>
        <w:t>)</w:t>
      </w:r>
      <w:r w:rsidRPr="00323215">
        <w:rPr>
          <w:rFonts w:hint="eastAsia"/>
        </w:rPr>
        <w:t>第</w:t>
      </w:r>
      <w:r w:rsidRPr="00323215">
        <w:t>411</w:t>
      </w:r>
      <w:r w:rsidRPr="00323215">
        <w:rPr>
          <w:rFonts w:hint="eastAsia"/>
        </w:rPr>
        <w:t>和第</w:t>
      </w:r>
      <w:r w:rsidRPr="00323215">
        <w:t>412</w:t>
      </w:r>
      <w:r w:rsidRPr="00323215">
        <w:rPr>
          <w:rFonts w:hint="eastAsia"/>
        </w:rPr>
        <w:t>条载有将婚外性行为和未婚同居定罪入刑的歧视性规定</w:t>
      </w:r>
      <w:r w:rsidR="00D9080C">
        <w:rPr>
          <w:rFonts w:hint="eastAsia"/>
          <w:spacing w:val="-50"/>
        </w:rPr>
        <w:t>―</w:t>
      </w:r>
      <w:r w:rsidR="00D9080C">
        <w:rPr>
          <w:rFonts w:hint="eastAsia"/>
        </w:rPr>
        <w:t>―</w:t>
      </w:r>
      <w:r w:rsidRPr="00323215">
        <w:rPr>
          <w:rFonts w:hint="eastAsia"/>
        </w:rPr>
        <w:t>可根据直系亲属的控告对其提起诉讼。在这方面，委员会尤其感到关切的是，上述规定在事实上将同性关系刑罪化，因为缔约国不承认同性婚姻</w:t>
      </w:r>
      <w:r w:rsidRPr="00323215">
        <w:rPr>
          <w:rFonts w:hint="eastAsia"/>
        </w:rPr>
        <w:t>(</w:t>
      </w:r>
      <w:r w:rsidRPr="00323215">
        <w:rPr>
          <w:rFonts w:hint="eastAsia"/>
        </w:rPr>
        <w:t>第二条第二款</w:t>
      </w:r>
      <w:r w:rsidRPr="00323215">
        <w:rPr>
          <w:rFonts w:hint="eastAsia"/>
        </w:rPr>
        <w:t>)</w:t>
      </w:r>
      <w:r w:rsidRPr="00323215">
        <w:rPr>
          <w:rFonts w:hint="eastAsia"/>
        </w:rPr>
        <w:t>。</w:t>
      </w:r>
      <w:r w:rsidRPr="00323215">
        <w:t xml:space="preserve"> </w:t>
      </w:r>
    </w:p>
    <w:p w14:paraId="5E76B81C" w14:textId="276D2997" w:rsidR="00E73E9F" w:rsidRPr="00493444" w:rsidRDefault="00E73E9F" w:rsidP="00D9080C">
      <w:pPr>
        <w:pStyle w:val="SingleTxtGC"/>
        <w:rPr>
          <w:rFonts w:ascii="Time New Roman" w:eastAsia="SimHei" w:hAnsi="Time New Roman"/>
        </w:rPr>
      </w:pPr>
      <w:r w:rsidRPr="00493444">
        <w:rPr>
          <w:rFonts w:ascii="Time New Roman" w:eastAsia="SimHei" w:hAnsi="Time New Roman"/>
        </w:rPr>
        <w:t>23.</w:t>
      </w:r>
      <w:r w:rsidRPr="00493444">
        <w:rPr>
          <w:rFonts w:ascii="Time New Roman" w:eastAsia="SimHei" w:hAnsi="Time New Roman"/>
        </w:rPr>
        <w:tab/>
      </w:r>
      <w:r w:rsidRPr="00493444">
        <w:rPr>
          <w:rFonts w:ascii="Time New Roman" w:eastAsia="SimHei" w:hAnsi="Time New Roman" w:hint="eastAsia"/>
        </w:rPr>
        <w:t>委员会建议缔约国通过一项内容全面的有关不歧视问题的法律。该法律应：</w:t>
      </w:r>
      <w:r w:rsidRPr="00493444">
        <w:rPr>
          <w:rFonts w:ascii="Time New Roman" w:eastAsia="SimHei" w:hAnsi="Time New Roman"/>
        </w:rPr>
        <w:t>(a)</w:t>
      </w:r>
      <w:r w:rsidR="00F73353" w:rsidRPr="00493444">
        <w:rPr>
          <w:rFonts w:ascii="Time New Roman" w:eastAsia="SimHei" w:hAnsi="Time New Roman"/>
        </w:rPr>
        <w:t xml:space="preserve"> </w:t>
      </w:r>
      <w:r w:rsidRPr="00493444">
        <w:rPr>
          <w:rFonts w:ascii="Time New Roman" w:eastAsia="SimHei" w:hAnsi="Time New Roman" w:hint="eastAsia"/>
        </w:rPr>
        <w:t>按照《公约》第二条提供充分的免遭歧视保护；</w:t>
      </w:r>
      <w:r w:rsidRPr="00493444">
        <w:rPr>
          <w:rFonts w:ascii="Time New Roman" w:eastAsia="SimHei" w:hAnsi="Time New Roman"/>
        </w:rPr>
        <w:t xml:space="preserve">(b) </w:t>
      </w:r>
      <w:r w:rsidRPr="00493444">
        <w:rPr>
          <w:rFonts w:ascii="Time New Roman" w:eastAsia="SimHei" w:hAnsi="Time New Roman" w:hint="eastAsia"/>
        </w:rPr>
        <w:t>明确纳入该条列出且委员会关于经济、社会和文化权利方面不歧视的第</w:t>
      </w:r>
      <w:r w:rsidRPr="00493444">
        <w:rPr>
          <w:rFonts w:ascii="Time New Roman" w:eastAsia="SimHei" w:hAnsi="Time New Roman"/>
        </w:rPr>
        <w:t>20</w:t>
      </w:r>
      <w:r w:rsidRPr="00493444">
        <w:rPr>
          <w:rFonts w:ascii="Time New Roman" w:eastAsia="SimHei" w:hAnsi="Time New Roman" w:hint="eastAsia"/>
        </w:rPr>
        <w:t>号一般性意见</w:t>
      </w:r>
      <w:r w:rsidRPr="00493444">
        <w:rPr>
          <w:rFonts w:ascii="Time New Roman" w:eastAsia="SimHei" w:hAnsi="Time New Roman" w:hint="eastAsia"/>
        </w:rPr>
        <w:t>(</w:t>
      </w:r>
      <w:r w:rsidRPr="00493444">
        <w:rPr>
          <w:rFonts w:ascii="Time New Roman" w:eastAsia="SimHei" w:hAnsi="Time New Roman"/>
        </w:rPr>
        <w:t>2009</w:t>
      </w:r>
      <w:r w:rsidRPr="00493444">
        <w:rPr>
          <w:rFonts w:ascii="Time New Roman" w:eastAsia="SimHei" w:hAnsi="Time New Roman" w:hint="eastAsia"/>
        </w:rPr>
        <w:t>年</w:t>
      </w:r>
      <w:r w:rsidRPr="00493444">
        <w:rPr>
          <w:rFonts w:ascii="Time New Roman" w:eastAsia="SimHei" w:hAnsi="Time New Roman" w:hint="eastAsia"/>
        </w:rPr>
        <w:t>)</w:t>
      </w:r>
      <w:r w:rsidRPr="00493444">
        <w:rPr>
          <w:rFonts w:ascii="Time New Roman" w:eastAsia="SimHei" w:hAnsi="Time New Roman" w:hint="eastAsia"/>
        </w:rPr>
        <w:t>当中详细阐述的所有禁止的歧视理由，包括性取向和性别认同在内；</w:t>
      </w:r>
      <w:r w:rsidRPr="00493444">
        <w:rPr>
          <w:rFonts w:ascii="Time New Roman" w:eastAsia="SimHei" w:hAnsi="Time New Roman"/>
        </w:rPr>
        <w:t xml:space="preserve">(c) </w:t>
      </w:r>
      <w:r w:rsidRPr="00493444">
        <w:rPr>
          <w:rFonts w:ascii="Time New Roman" w:eastAsia="SimHei" w:hAnsi="Time New Roman" w:hint="eastAsia"/>
        </w:rPr>
        <w:t>按照缔约国在《公约》之下的义务界定直接歧视和间接歧视；</w:t>
      </w:r>
      <w:r w:rsidRPr="00493444">
        <w:rPr>
          <w:rFonts w:ascii="Time New Roman" w:eastAsia="SimHei" w:hAnsi="Time New Roman"/>
        </w:rPr>
        <w:t>(d)</w:t>
      </w:r>
      <w:r w:rsidR="00D9080C" w:rsidRPr="00493444">
        <w:rPr>
          <w:rFonts w:ascii="Time New Roman" w:eastAsia="SimHei" w:hAnsi="Time New Roman"/>
        </w:rPr>
        <w:t xml:space="preserve"> </w:t>
      </w:r>
      <w:r w:rsidRPr="00493444">
        <w:rPr>
          <w:rFonts w:ascii="Time New Roman" w:eastAsia="SimHei" w:hAnsi="Time New Roman" w:hint="eastAsia"/>
        </w:rPr>
        <w:t>禁止公共和私人领域的歧视；</w:t>
      </w:r>
      <w:r w:rsidRPr="00493444">
        <w:rPr>
          <w:rFonts w:ascii="Time New Roman" w:eastAsia="SimHei" w:hAnsi="Time New Roman"/>
        </w:rPr>
        <w:t xml:space="preserve">(e) </w:t>
      </w:r>
      <w:r w:rsidRPr="00493444">
        <w:rPr>
          <w:rFonts w:ascii="Time New Roman" w:eastAsia="SimHei" w:hAnsi="Time New Roman" w:hint="eastAsia"/>
        </w:rPr>
        <w:t>在发生歧视的情况下提供切实有效的补救。委员会还建议缔约国废除地方法律和法规当中的歧视性规定，尤其是基于性别、性取向、性别认同和宗教的歧视性规定，包括地方有关头巾的强制性规定在内。委员会进一步建议缔约国废除《刑法》第</w:t>
      </w:r>
      <w:r w:rsidRPr="00493444">
        <w:rPr>
          <w:rFonts w:ascii="Time New Roman" w:eastAsia="SimHei" w:hAnsi="Time New Roman"/>
        </w:rPr>
        <w:t>411</w:t>
      </w:r>
      <w:r w:rsidRPr="00493444">
        <w:rPr>
          <w:rFonts w:ascii="Time New Roman" w:eastAsia="SimHei" w:hAnsi="Time New Roman" w:hint="eastAsia"/>
        </w:rPr>
        <w:t>和第</w:t>
      </w:r>
      <w:r w:rsidRPr="00493444">
        <w:rPr>
          <w:rFonts w:ascii="Time New Roman" w:eastAsia="SimHei" w:hAnsi="Time New Roman"/>
        </w:rPr>
        <w:t>412</w:t>
      </w:r>
      <w:r w:rsidRPr="00493444">
        <w:rPr>
          <w:rFonts w:ascii="Time New Roman" w:eastAsia="SimHei" w:hAnsi="Time New Roman" w:hint="eastAsia"/>
        </w:rPr>
        <w:t>条，从而将婚外性行为、未婚同居以及成年人之间自愿的同性关系去刑事化。</w:t>
      </w:r>
      <w:r w:rsidRPr="00493444">
        <w:rPr>
          <w:rFonts w:ascii="Time New Roman" w:eastAsia="SimHei" w:hAnsi="Time New Roman"/>
        </w:rPr>
        <w:t xml:space="preserve"> </w:t>
      </w:r>
    </w:p>
    <w:p w14:paraId="0B81E25E" w14:textId="6FE85A8B" w:rsidR="00E73E9F" w:rsidRPr="00323215" w:rsidRDefault="00E73E9F" w:rsidP="00D9080C">
      <w:pPr>
        <w:pStyle w:val="SingleTxtGC"/>
      </w:pPr>
      <w:r w:rsidRPr="00323215">
        <w:t>24.</w:t>
      </w:r>
      <w:r w:rsidRPr="00323215">
        <w:tab/>
      </w:r>
      <w:r w:rsidRPr="00323215">
        <w:rPr>
          <w:rFonts w:hint="eastAsia"/>
        </w:rPr>
        <w:t>委员会对个人身份证件上必须注明宗教信仰感到关切</w:t>
      </w:r>
      <w:r w:rsidR="00D9080C">
        <w:rPr>
          <w:rFonts w:hint="eastAsia"/>
          <w:spacing w:val="-50"/>
        </w:rPr>
        <w:t>―</w:t>
      </w:r>
      <w:r w:rsidR="00D9080C">
        <w:rPr>
          <w:rFonts w:hint="eastAsia"/>
        </w:rPr>
        <w:t>―</w:t>
      </w:r>
      <w:r w:rsidRPr="00323215">
        <w:rPr>
          <w:rFonts w:hint="eastAsia"/>
        </w:rPr>
        <w:t>该规定可能会阻碍人们决定信奉某种宗教或持有某种信仰。委员会还感到关切的是，希望改变自己宗教身份或表明自己无宗教的人们缺乏选择，从而可能导致对他们的歧视</w:t>
      </w:r>
      <w:r w:rsidRPr="00323215">
        <w:rPr>
          <w:rFonts w:hint="eastAsia"/>
        </w:rPr>
        <w:t>(</w:t>
      </w:r>
      <w:r w:rsidRPr="00323215">
        <w:rPr>
          <w:rFonts w:hint="eastAsia"/>
        </w:rPr>
        <w:t>第二条第二款</w:t>
      </w:r>
      <w:r w:rsidRPr="00323215">
        <w:rPr>
          <w:rFonts w:hint="eastAsia"/>
        </w:rPr>
        <w:t>)</w:t>
      </w:r>
      <w:r w:rsidRPr="00323215">
        <w:rPr>
          <w:rFonts w:hint="eastAsia"/>
        </w:rPr>
        <w:t>。</w:t>
      </w:r>
    </w:p>
    <w:p w14:paraId="10D5DB9C" w14:textId="52441757" w:rsidR="00E73E9F" w:rsidRPr="00010F2E" w:rsidRDefault="00E73E9F" w:rsidP="00D9080C">
      <w:pPr>
        <w:pStyle w:val="SingleTxtGC"/>
        <w:rPr>
          <w:rFonts w:ascii="Time New Roman" w:eastAsia="SimHei" w:hAnsi="Time New Roman"/>
        </w:rPr>
      </w:pPr>
      <w:r w:rsidRPr="00010F2E">
        <w:rPr>
          <w:rFonts w:ascii="Time New Roman" w:eastAsia="SimHei" w:hAnsi="Time New Roman"/>
        </w:rPr>
        <w:t>25.</w:t>
      </w:r>
      <w:r w:rsidRPr="00010F2E">
        <w:rPr>
          <w:rFonts w:ascii="Time New Roman" w:eastAsia="SimHei" w:hAnsi="Time New Roman"/>
        </w:rPr>
        <w:tab/>
      </w:r>
      <w:r w:rsidRPr="00010F2E">
        <w:rPr>
          <w:rFonts w:ascii="Time New Roman" w:eastAsia="SimHei" w:hAnsi="Time New Roman" w:hint="eastAsia"/>
        </w:rPr>
        <w:t>委员会建议缔约国采取进步的法律和行政措施，废除个人身份证件上须注明宗教信仰的规定。</w:t>
      </w:r>
    </w:p>
    <w:p w14:paraId="7756B0A2" w14:textId="77777777" w:rsidR="00E73E9F" w:rsidRPr="00323215" w:rsidRDefault="00E73E9F" w:rsidP="00D9080C">
      <w:pPr>
        <w:pStyle w:val="H23GC"/>
      </w:pPr>
      <w:r w:rsidRPr="00323215">
        <w:tab/>
      </w:r>
      <w:r w:rsidRPr="00323215">
        <w:tab/>
      </w:r>
      <w:r w:rsidRPr="00323215">
        <w:rPr>
          <w:rFonts w:hint="eastAsia"/>
        </w:rPr>
        <w:t>难民和寻求庇护者</w:t>
      </w:r>
    </w:p>
    <w:p w14:paraId="53C32332" w14:textId="75572F09" w:rsidR="00E73E9F" w:rsidRPr="00323215" w:rsidRDefault="00E73E9F" w:rsidP="00D9080C">
      <w:pPr>
        <w:pStyle w:val="SingleTxtGC"/>
      </w:pPr>
      <w:r w:rsidRPr="00323215">
        <w:t>26.</w:t>
      </w:r>
      <w:r w:rsidRPr="00323215">
        <w:tab/>
      </w:r>
      <w:r w:rsidRPr="00323215">
        <w:t>委员会承认</w:t>
      </w:r>
      <w:r w:rsidRPr="00323215">
        <w:rPr>
          <w:rFonts w:hint="eastAsia"/>
        </w:rPr>
        <w:t>，</w:t>
      </w:r>
      <w:r w:rsidRPr="00323215">
        <w:t>缔约</w:t>
      </w:r>
      <w:proofErr w:type="gramStart"/>
      <w:r w:rsidRPr="00323215">
        <w:t>国</w:t>
      </w:r>
      <w:r w:rsidRPr="00323215">
        <w:rPr>
          <w:rFonts w:hint="eastAsia"/>
        </w:rPr>
        <w:t>有着</w:t>
      </w:r>
      <w:proofErr w:type="gramEnd"/>
      <w:r w:rsidRPr="00323215">
        <w:t>收容难民的悠久传统</w:t>
      </w:r>
      <w:r w:rsidRPr="00323215">
        <w:rPr>
          <w:rFonts w:hint="eastAsia"/>
        </w:rPr>
        <w:t>，且</w:t>
      </w:r>
      <w:r w:rsidRPr="00323215">
        <w:t>在这方面面临</w:t>
      </w:r>
      <w:r w:rsidRPr="00323215">
        <w:rPr>
          <w:rFonts w:hint="eastAsia"/>
        </w:rPr>
        <w:t>着</w:t>
      </w:r>
      <w:r w:rsidRPr="00323215">
        <w:t>挑战，</w:t>
      </w:r>
      <w:r w:rsidRPr="00323215">
        <w:rPr>
          <w:rFonts w:hint="eastAsia"/>
        </w:rPr>
        <w:t>其中</w:t>
      </w:r>
      <w:r w:rsidRPr="00323215">
        <w:t>包括</w:t>
      </w:r>
      <w:r w:rsidRPr="00323215">
        <w:rPr>
          <w:rFonts w:hint="eastAsia"/>
        </w:rPr>
        <w:t>近期</w:t>
      </w:r>
      <w:proofErr w:type="gramStart"/>
      <w:r w:rsidRPr="00323215">
        <w:t>大量罗</w:t>
      </w:r>
      <w:proofErr w:type="gramEnd"/>
      <w:r w:rsidRPr="00323215">
        <w:rPr>
          <w:rFonts w:hint="eastAsia"/>
        </w:rPr>
        <w:t>兴</w:t>
      </w:r>
      <w:r w:rsidRPr="00323215">
        <w:t>亚难民的涌入，但委员会感到关切</w:t>
      </w:r>
      <w:r w:rsidRPr="00323215">
        <w:rPr>
          <w:rFonts w:hint="eastAsia"/>
        </w:rPr>
        <w:t>的是，</w:t>
      </w:r>
      <w:r w:rsidRPr="00323215">
        <w:t>寻求庇护者和难民</w:t>
      </w:r>
      <w:r w:rsidRPr="00323215">
        <w:rPr>
          <w:rFonts w:hint="eastAsia"/>
        </w:rPr>
        <w:lastRenderedPageBreak/>
        <w:t>在能否</w:t>
      </w:r>
      <w:r w:rsidRPr="00323215">
        <w:t>充分享</w:t>
      </w:r>
      <w:r w:rsidRPr="00323215">
        <w:rPr>
          <w:rFonts w:hint="eastAsia"/>
        </w:rPr>
        <w:t>有其</w:t>
      </w:r>
      <w:r w:rsidRPr="00323215">
        <w:t>经济、社会</w:t>
      </w:r>
      <w:r w:rsidRPr="00323215">
        <w:rPr>
          <w:rFonts w:hint="eastAsia"/>
        </w:rPr>
        <w:t>及</w:t>
      </w:r>
      <w:r w:rsidRPr="00323215">
        <w:t>文化权利</w:t>
      </w:r>
      <w:r w:rsidRPr="00323215">
        <w:rPr>
          <w:rFonts w:hint="eastAsia"/>
        </w:rPr>
        <w:t>方面</w:t>
      </w:r>
      <w:r w:rsidRPr="00323215">
        <w:t>受到限制。委员会</w:t>
      </w:r>
      <w:r w:rsidRPr="00323215">
        <w:rPr>
          <w:rFonts w:hint="eastAsia"/>
        </w:rPr>
        <w:t>尤其感到</w:t>
      </w:r>
      <w:r w:rsidRPr="00323215">
        <w:t>关切的是，他们缺乏就业机会，缔约国各地在落实其受教育机会方面存在</w:t>
      </w:r>
      <w:r w:rsidRPr="00323215">
        <w:rPr>
          <w:rFonts w:hint="eastAsia"/>
        </w:rPr>
        <w:t>着</w:t>
      </w:r>
      <w:r w:rsidRPr="00323215">
        <w:t>相当大的差异，</w:t>
      </w:r>
      <w:r w:rsidRPr="00323215">
        <w:rPr>
          <w:rFonts w:hint="eastAsia"/>
        </w:rPr>
        <w:t>且他们</w:t>
      </w:r>
      <w:r w:rsidRPr="00323215">
        <w:t>在获得医疗保健方面面临</w:t>
      </w:r>
      <w:r w:rsidRPr="00323215">
        <w:rPr>
          <w:rFonts w:hint="eastAsia"/>
        </w:rPr>
        <w:t>着</w:t>
      </w:r>
      <w:r w:rsidRPr="00323215">
        <w:t>障碍</w:t>
      </w:r>
      <w:r w:rsidRPr="00323215">
        <w:rPr>
          <w:rFonts w:hint="eastAsia"/>
        </w:rPr>
        <w:t>(</w:t>
      </w:r>
      <w:r w:rsidRPr="00323215">
        <w:t>第二条第二款</w:t>
      </w:r>
      <w:r w:rsidRPr="00323215">
        <w:rPr>
          <w:rFonts w:hint="eastAsia"/>
        </w:rPr>
        <w:t>)</w:t>
      </w:r>
      <w:r w:rsidRPr="00323215">
        <w:t>。</w:t>
      </w:r>
    </w:p>
    <w:p w14:paraId="002A282F" w14:textId="07C4EA0E" w:rsidR="00E73E9F" w:rsidRPr="00010F2E" w:rsidRDefault="00E73E9F" w:rsidP="00D9080C">
      <w:pPr>
        <w:pStyle w:val="SingleTxtGC"/>
        <w:rPr>
          <w:rFonts w:ascii="Time New Roman" w:eastAsia="SimHei" w:hAnsi="Time New Roman"/>
        </w:rPr>
      </w:pPr>
      <w:r w:rsidRPr="00010F2E">
        <w:rPr>
          <w:rFonts w:ascii="Time New Roman" w:eastAsia="SimHei" w:hAnsi="Time New Roman"/>
        </w:rPr>
        <w:t>27.</w:t>
      </w:r>
      <w:r w:rsidRPr="00010F2E">
        <w:rPr>
          <w:rFonts w:ascii="Time New Roman" w:eastAsia="SimHei" w:hAnsi="Time New Roman"/>
        </w:rPr>
        <w:tab/>
      </w:r>
      <w:r w:rsidRPr="00010F2E">
        <w:rPr>
          <w:rFonts w:ascii="Time New Roman" w:eastAsia="SimHei" w:hAnsi="Time New Roman"/>
        </w:rPr>
        <w:t>委员会建议缔约国确保</w:t>
      </w:r>
      <w:r w:rsidRPr="00010F2E">
        <w:rPr>
          <w:rFonts w:ascii="Time New Roman" w:eastAsia="SimHei" w:hAnsi="Time New Roman" w:hint="eastAsia"/>
        </w:rPr>
        <w:t>其境内</w:t>
      </w:r>
      <w:r w:rsidRPr="00010F2E">
        <w:rPr>
          <w:rFonts w:ascii="Time New Roman" w:eastAsia="SimHei" w:hAnsi="Time New Roman"/>
        </w:rPr>
        <w:t>的寻求庇护者和难民</w:t>
      </w:r>
      <w:r w:rsidRPr="00010F2E">
        <w:rPr>
          <w:rFonts w:ascii="Time New Roman" w:eastAsia="SimHei" w:hAnsi="Time New Roman" w:hint="eastAsia"/>
        </w:rPr>
        <w:t>能</w:t>
      </w:r>
      <w:r w:rsidRPr="00010F2E">
        <w:rPr>
          <w:rFonts w:ascii="Time New Roman" w:eastAsia="SimHei" w:hAnsi="Time New Roman"/>
        </w:rPr>
        <w:t>享有经济、社会</w:t>
      </w:r>
      <w:r w:rsidRPr="00010F2E">
        <w:rPr>
          <w:rFonts w:ascii="Time New Roman" w:eastAsia="SimHei" w:hAnsi="Time New Roman" w:hint="eastAsia"/>
        </w:rPr>
        <w:t>及</w:t>
      </w:r>
      <w:r w:rsidRPr="00010F2E">
        <w:rPr>
          <w:rFonts w:ascii="Time New Roman" w:eastAsia="SimHei" w:hAnsi="Time New Roman"/>
        </w:rPr>
        <w:t>文化权利</w:t>
      </w:r>
      <w:r w:rsidR="00D9080C" w:rsidRPr="00010F2E">
        <w:rPr>
          <w:rFonts w:ascii="Time New Roman" w:eastAsia="SimHei" w:hAnsi="Time New Roman" w:hint="eastAsia"/>
          <w:spacing w:val="-50"/>
        </w:rPr>
        <w:t>―</w:t>
      </w:r>
      <w:r w:rsidR="00D9080C" w:rsidRPr="00010F2E">
        <w:rPr>
          <w:rFonts w:ascii="Time New Roman" w:eastAsia="SimHei" w:hAnsi="Time New Roman" w:hint="eastAsia"/>
        </w:rPr>
        <w:t>―</w:t>
      </w:r>
      <w:r w:rsidRPr="00010F2E">
        <w:rPr>
          <w:rFonts w:ascii="Time New Roman" w:eastAsia="SimHei" w:hAnsi="Time New Roman" w:hint="eastAsia"/>
        </w:rPr>
        <w:t>尤其</w:t>
      </w:r>
      <w:r w:rsidRPr="00010F2E">
        <w:rPr>
          <w:rFonts w:ascii="Time New Roman" w:eastAsia="SimHei" w:hAnsi="Time New Roman"/>
        </w:rPr>
        <w:t>是工作权和受教育权，并解决他们</w:t>
      </w:r>
      <w:r w:rsidRPr="00010F2E">
        <w:rPr>
          <w:rFonts w:ascii="Time New Roman" w:eastAsia="SimHei" w:hAnsi="Time New Roman" w:hint="eastAsia"/>
        </w:rPr>
        <w:t>在</w:t>
      </w:r>
      <w:r w:rsidRPr="00010F2E">
        <w:rPr>
          <w:rFonts w:ascii="Time New Roman" w:eastAsia="SimHei" w:hAnsi="Time New Roman"/>
        </w:rPr>
        <w:t>获得医疗保健</w:t>
      </w:r>
      <w:r w:rsidRPr="00010F2E">
        <w:rPr>
          <w:rFonts w:ascii="Time New Roman" w:eastAsia="SimHei" w:hAnsi="Time New Roman" w:hint="eastAsia"/>
        </w:rPr>
        <w:t>方面面临</w:t>
      </w:r>
      <w:r w:rsidRPr="00010F2E">
        <w:rPr>
          <w:rFonts w:ascii="Time New Roman" w:eastAsia="SimHei" w:hAnsi="Time New Roman"/>
        </w:rPr>
        <w:t>的障碍，例如与费用和语言有关的障碍。委员会还建议缔约国考虑批准《关于难民地位的公约》和</w:t>
      </w:r>
      <w:r w:rsidRPr="00010F2E">
        <w:rPr>
          <w:rFonts w:ascii="Time New Roman" w:eastAsia="SimHei" w:hAnsi="Time New Roman"/>
        </w:rPr>
        <w:t>/</w:t>
      </w:r>
      <w:r w:rsidRPr="00010F2E">
        <w:rPr>
          <w:rFonts w:ascii="Time New Roman" w:eastAsia="SimHei" w:hAnsi="Time New Roman"/>
        </w:rPr>
        <w:t>或其议定书。</w:t>
      </w:r>
      <w:r w:rsidRPr="00010F2E">
        <w:rPr>
          <w:rFonts w:ascii="Time New Roman" w:eastAsia="SimHei" w:hAnsi="Time New Roman"/>
        </w:rPr>
        <w:t xml:space="preserve"> </w:t>
      </w:r>
    </w:p>
    <w:p w14:paraId="6C543F94" w14:textId="77777777" w:rsidR="00E73E9F" w:rsidRPr="00323215" w:rsidRDefault="00E73E9F" w:rsidP="00D9080C">
      <w:pPr>
        <w:pStyle w:val="H23GC"/>
      </w:pPr>
      <w:r w:rsidRPr="00323215">
        <w:tab/>
      </w:r>
      <w:r w:rsidRPr="00323215">
        <w:tab/>
      </w:r>
      <w:r w:rsidRPr="00323215">
        <w:rPr>
          <w:rFonts w:hint="eastAsia"/>
        </w:rPr>
        <w:t>男女平等</w:t>
      </w:r>
      <w:r w:rsidRPr="00323215">
        <w:t xml:space="preserve"> </w:t>
      </w:r>
    </w:p>
    <w:p w14:paraId="77180CEC" w14:textId="0D807300" w:rsidR="00E73E9F" w:rsidRPr="00323215" w:rsidRDefault="00E73E9F" w:rsidP="00D9080C">
      <w:pPr>
        <w:pStyle w:val="SingleTxtGC"/>
      </w:pPr>
      <w:r w:rsidRPr="00323215">
        <w:t>28.</w:t>
      </w:r>
      <w:r w:rsidRPr="00323215">
        <w:tab/>
      </w:r>
      <w:r w:rsidRPr="00323215">
        <w:t>委员会感到关切的是，</w:t>
      </w:r>
      <w:r w:rsidRPr="00323215">
        <w:rPr>
          <w:rFonts w:hint="eastAsia"/>
        </w:rPr>
        <w:t>在</w:t>
      </w:r>
      <w:r w:rsidRPr="00323215">
        <w:t>参与劳动力市场方面</w:t>
      </w:r>
      <w:r w:rsidRPr="00323215">
        <w:rPr>
          <w:rFonts w:hint="eastAsia"/>
        </w:rPr>
        <w:t>，</w:t>
      </w:r>
      <w:r w:rsidRPr="00323215">
        <w:t>仍然存在</w:t>
      </w:r>
      <w:r w:rsidRPr="00323215">
        <w:rPr>
          <w:rFonts w:hint="eastAsia"/>
        </w:rPr>
        <w:t>着巨大</w:t>
      </w:r>
      <w:r w:rsidRPr="00323215">
        <w:t>的性别差异，主要是由于</w:t>
      </w:r>
      <w:r w:rsidRPr="00323215">
        <w:rPr>
          <w:rFonts w:hint="eastAsia"/>
        </w:rPr>
        <w:t>长期</w:t>
      </w:r>
      <w:r w:rsidRPr="00323215">
        <w:t>存在</w:t>
      </w:r>
      <w:r w:rsidRPr="00323215">
        <w:rPr>
          <w:rFonts w:hint="eastAsia"/>
        </w:rPr>
        <w:t>着</w:t>
      </w:r>
      <w:r w:rsidRPr="00323215">
        <w:t>性别</w:t>
      </w:r>
      <w:r w:rsidRPr="00323215">
        <w:rPr>
          <w:rFonts w:hint="eastAsia"/>
        </w:rPr>
        <w:t>成见，且</w:t>
      </w:r>
      <w:r w:rsidRPr="00323215">
        <w:t>男女</w:t>
      </w:r>
      <w:r w:rsidRPr="00323215">
        <w:rPr>
          <w:rFonts w:hint="eastAsia"/>
        </w:rPr>
        <w:t>对</w:t>
      </w:r>
      <w:r w:rsidRPr="00323215">
        <w:t>家庭责任</w:t>
      </w:r>
      <w:r w:rsidRPr="00323215">
        <w:rPr>
          <w:rFonts w:hint="eastAsia"/>
        </w:rPr>
        <w:t>分担不均</w:t>
      </w:r>
      <w:r w:rsidRPr="00323215">
        <w:t>(</w:t>
      </w:r>
      <w:r w:rsidRPr="00323215">
        <w:t>第三条</w:t>
      </w:r>
      <w:r w:rsidRPr="00323215">
        <w:t>)</w:t>
      </w:r>
      <w:r w:rsidRPr="00323215">
        <w:t>。</w:t>
      </w:r>
      <w:r w:rsidRPr="00323215">
        <w:t xml:space="preserve"> </w:t>
      </w:r>
    </w:p>
    <w:p w14:paraId="70B4A135" w14:textId="198DBEF9" w:rsidR="00E73E9F" w:rsidRPr="00E84578" w:rsidRDefault="00E73E9F" w:rsidP="00D9080C">
      <w:pPr>
        <w:pStyle w:val="SingleTxtGC"/>
        <w:rPr>
          <w:rFonts w:ascii="Time New Roman" w:eastAsia="SimHei" w:hAnsi="Time New Roman"/>
        </w:rPr>
      </w:pPr>
      <w:r w:rsidRPr="00E84578">
        <w:rPr>
          <w:rFonts w:ascii="Time New Roman" w:eastAsia="SimHei" w:hAnsi="Time New Roman"/>
        </w:rPr>
        <w:t>29.</w:t>
      </w:r>
      <w:r w:rsidRPr="00E84578">
        <w:rPr>
          <w:rFonts w:ascii="Time New Roman" w:eastAsia="SimHei" w:hAnsi="Time New Roman"/>
        </w:rPr>
        <w:tab/>
      </w:r>
      <w:r w:rsidRPr="00E84578">
        <w:rPr>
          <w:rFonts w:ascii="Time New Roman" w:eastAsia="SimHei" w:hAnsi="Time New Roman" w:hint="eastAsia"/>
        </w:rPr>
        <w:t>委员会建议缔约国采取一切必要措施提高妇女对劳动力市场的参与水平，包括促进开展提高认识运动和推广良好做法以抵制和改变性别成见，以及扩大育儿服务公共网络和为儿童及其他受扶养人提供的其他服务相关公共网络。委员会请缔约国参考其关于男女在享受一切经济、社会及文化权利方面的平等权利的第</w:t>
      </w:r>
      <w:r w:rsidRPr="00E84578">
        <w:rPr>
          <w:rFonts w:ascii="Time New Roman" w:eastAsia="SimHei" w:hAnsi="Time New Roman" w:hint="eastAsia"/>
        </w:rPr>
        <w:t>16</w:t>
      </w:r>
      <w:r w:rsidRPr="00E84578">
        <w:rPr>
          <w:rFonts w:ascii="Time New Roman" w:eastAsia="SimHei" w:hAnsi="Time New Roman" w:hint="eastAsia"/>
        </w:rPr>
        <w:t>号一般性意见</w:t>
      </w:r>
      <w:r w:rsidRPr="00E84578">
        <w:rPr>
          <w:rFonts w:ascii="Time New Roman" w:eastAsia="SimHei" w:hAnsi="Time New Roman" w:hint="eastAsia"/>
        </w:rPr>
        <w:t>(</w:t>
      </w:r>
      <w:r w:rsidRPr="00E84578">
        <w:rPr>
          <w:rFonts w:ascii="Time New Roman" w:eastAsia="SimHei" w:hAnsi="Time New Roman"/>
        </w:rPr>
        <w:t>2005</w:t>
      </w:r>
      <w:r w:rsidRPr="00E84578">
        <w:rPr>
          <w:rFonts w:ascii="Time New Roman" w:eastAsia="SimHei" w:hAnsi="Time New Roman" w:hint="eastAsia"/>
        </w:rPr>
        <w:t>年</w:t>
      </w:r>
      <w:r w:rsidRPr="00E84578">
        <w:rPr>
          <w:rFonts w:ascii="Time New Roman" w:eastAsia="SimHei" w:hAnsi="Time New Roman" w:hint="eastAsia"/>
        </w:rPr>
        <w:t>)</w:t>
      </w:r>
      <w:r w:rsidRPr="00E84578">
        <w:rPr>
          <w:rFonts w:ascii="Time New Roman" w:eastAsia="SimHei" w:hAnsi="Time New Roman" w:hint="eastAsia"/>
        </w:rPr>
        <w:t>。</w:t>
      </w:r>
      <w:r w:rsidRPr="00E84578">
        <w:rPr>
          <w:rFonts w:ascii="Time New Roman" w:eastAsia="SimHei" w:hAnsi="Time New Roman"/>
        </w:rPr>
        <w:t xml:space="preserve"> </w:t>
      </w:r>
    </w:p>
    <w:p w14:paraId="5C99689C" w14:textId="77777777" w:rsidR="00E73E9F" w:rsidRPr="00323215" w:rsidRDefault="00E73E9F" w:rsidP="00D9080C">
      <w:pPr>
        <w:pStyle w:val="H23GC"/>
      </w:pPr>
      <w:r w:rsidRPr="00323215">
        <w:tab/>
      </w:r>
      <w:r w:rsidRPr="00323215">
        <w:tab/>
      </w:r>
      <w:r w:rsidRPr="00323215">
        <w:rPr>
          <w:rFonts w:hint="eastAsia"/>
        </w:rPr>
        <w:t>工作权</w:t>
      </w:r>
    </w:p>
    <w:p w14:paraId="044F1A58" w14:textId="5085781E" w:rsidR="00E73E9F" w:rsidRPr="00323215" w:rsidRDefault="00E73E9F" w:rsidP="00D9080C">
      <w:pPr>
        <w:pStyle w:val="SingleTxtGC"/>
      </w:pPr>
      <w:r w:rsidRPr="00323215">
        <w:t>30.</w:t>
      </w:r>
      <w:r w:rsidRPr="00323215">
        <w:tab/>
      </w:r>
      <w:r w:rsidRPr="00323215">
        <w:rPr>
          <w:rFonts w:hint="eastAsia"/>
        </w:rPr>
        <w:t>委员会欢迎缔约国努力促进就业机会且最近在创造就业岗位和对年青人进行职业培训方面取得了成就，但委员会感到关切的是，年轻人失业率依然高企，且进入劳动力市场的具备适当资质的工人数量没有跟上需要较高技能水平的工作岗位的增长速度。委员会还感到关切的是，有大量人员在非正规经济和非传统就业形式中工作，其中包括线上平台司机和自由职业者在内</w:t>
      </w:r>
      <w:r w:rsidRPr="00323215">
        <w:rPr>
          <w:rFonts w:hint="eastAsia"/>
        </w:rPr>
        <w:t>(</w:t>
      </w:r>
      <w:r w:rsidRPr="00323215">
        <w:rPr>
          <w:rFonts w:hint="eastAsia"/>
        </w:rPr>
        <w:t>第六条</w:t>
      </w:r>
      <w:r w:rsidRPr="00323215">
        <w:rPr>
          <w:rFonts w:hint="eastAsia"/>
        </w:rPr>
        <w:t>)</w:t>
      </w:r>
      <w:r w:rsidRPr="00323215">
        <w:rPr>
          <w:rFonts w:hint="eastAsia"/>
        </w:rPr>
        <w:t>。</w:t>
      </w:r>
      <w:r w:rsidRPr="00323215">
        <w:t xml:space="preserve"> </w:t>
      </w:r>
    </w:p>
    <w:p w14:paraId="69B24422" w14:textId="5030DA14" w:rsidR="00E73E9F" w:rsidRPr="00E84578" w:rsidRDefault="00E73E9F" w:rsidP="00D9080C">
      <w:pPr>
        <w:pStyle w:val="SingleTxtGC"/>
        <w:rPr>
          <w:rFonts w:ascii="Time New Roman" w:eastAsia="SimHei" w:hAnsi="Time New Roman"/>
        </w:rPr>
      </w:pPr>
      <w:r w:rsidRPr="00E84578">
        <w:rPr>
          <w:rFonts w:ascii="Time New Roman" w:eastAsia="SimHei" w:hAnsi="Time New Roman"/>
        </w:rPr>
        <w:t>31.</w:t>
      </w:r>
      <w:r w:rsidRPr="00E84578">
        <w:rPr>
          <w:rFonts w:ascii="Time New Roman" w:eastAsia="SimHei" w:hAnsi="Time New Roman"/>
        </w:rPr>
        <w:tab/>
      </w:r>
      <w:r w:rsidRPr="00E84578">
        <w:rPr>
          <w:rFonts w:ascii="Time New Roman" w:eastAsia="SimHei" w:hAnsi="Time New Roman" w:hint="eastAsia"/>
        </w:rPr>
        <w:t>委员会建议缔约国</w:t>
      </w:r>
      <w:proofErr w:type="gramStart"/>
      <w:r w:rsidRPr="00E84578">
        <w:rPr>
          <w:rFonts w:ascii="Time New Roman" w:eastAsia="SimHei" w:hAnsi="Time New Roman" w:hint="eastAsia"/>
        </w:rPr>
        <w:t>作出</w:t>
      </w:r>
      <w:proofErr w:type="gramEnd"/>
      <w:r w:rsidRPr="00E84578">
        <w:rPr>
          <w:rFonts w:ascii="Time New Roman" w:eastAsia="SimHei" w:hAnsi="Time New Roman" w:hint="eastAsia"/>
        </w:rPr>
        <w:t>更多努力，通过采取有具体针对性的措施，尤其是针对年青人的措施，包括进一步提高技术和职业培训与教育的质量从而解决教育与劳动力市场需求之间不匹配的问题，解决失业问题。委员会还建议缔约国加大力度，促进工人和经济单位从非正规经济向正规经济转型。</w:t>
      </w:r>
    </w:p>
    <w:p w14:paraId="76ECC5F5" w14:textId="77777777" w:rsidR="00E73E9F" w:rsidRPr="00323215" w:rsidRDefault="00E73E9F" w:rsidP="00D9080C">
      <w:pPr>
        <w:pStyle w:val="H23GC"/>
      </w:pPr>
      <w:r w:rsidRPr="00323215">
        <w:tab/>
      </w:r>
      <w:r w:rsidRPr="00323215">
        <w:tab/>
      </w:r>
      <w:r w:rsidRPr="00323215">
        <w:rPr>
          <w:rFonts w:hint="eastAsia"/>
        </w:rPr>
        <w:t>公正和良好工作条件权</w:t>
      </w:r>
      <w:r w:rsidRPr="00323215">
        <w:t xml:space="preserve"> </w:t>
      </w:r>
    </w:p>
    <w:p w14:paraId="747340A3" w14:textId="78613073" w:rsidR="00E73E9F" w:rsidRPr="00323215" w:rsidRDefault="00E73E9F" w:rsidP="00D9080C">
      <w:pPr>
        <w:pStyle w:val="SingleTxtGC"/>
      </w:pPr>
      <w:r w:rsidRPr="00323215">
        <w:t>32.</w:t>
      </w:r>
      <w:r w:rsidRPr="00323215">
        <w:tab/>
      </w:r>
      <w:r w:rsidRPr="00323215">
        <w:t>委员会感到关切的是</w:t>
      </w:r>
      <w:r w:rsidRPr="00323215">
        <w:rPr>
          <w:rFonts w:hint="eastAsia"/>
        </w:rPr>
        <w:t>，</w:t>
      </w:r>
      <w:r w:rsidRPr="00323215">
        <w:t>《创造就业</w:t>
      </w:r>
      <w:r w:rsidRPr="00323215">
        <w:rPr>
          <w:rFonts w:hint="eastAsia"/>
        </w:rPr>
        <w:t>岗位</w:t>
      </w:r>
      <w:r w:rsidRPr="00323215">
        <w:t>法》通过以下方式对工人权利产生了负面影响</w:t>
      </w:r>
      <w:r w:rsidRPr="00323215">
        <w:rPr>
          <w:rFonts w:hint="eastAsia"/>
        </w:rPr>
        <w:t>：</w:t>
      </w:r>
      <w:r w:rsidRPr="00323215">
        <w:t>(a)</w:t>
      </w:r>
      <w:r w:rsidRPr="00323215">
        <w:rPr>
          <w:rFonts w:hint="eastAsia"/>
        </w:rPr>
        <w:t xml:space="preserve"> </w:t>
      </w:r>
      <w:r w:rsidRPr="00323215">
        <w:t>削弱了最低工资保障</w:t>
      </w:r>
      <w:r w:rsidRPr="00323215">
        <w:rPr>
          <w:rFonts w:hint="eastAsia"/>
        </w:rPr>
        <w:t>及</w:t>
      </w:r>
      <w:r w:rsidRPr="00323215">
        <w:t>相关政府法规</w:t>
      </w:r>
      <w:r w:rsidRPr="00323215">
        <w:rPr>
          <w:rFonts w:hint="eastAsia"/>
        </w:rPr>
        <w:t>所</w:t>
      </w:r>
      <w:r w:rsidRPr="00323215">
        <w:t>提供的</w:t>
      </w:r>
      <w:r w:rsidRPr="00323215">
        <w:rPr>
          <w:rFonts w:hint="eastAsia"/>
        </w:rPr>
        <w:t>保障</w:t>
      </w:r>
      <w:r w:rsidRPr="00323215">
        <w:t>，</w:t>
      </w:r>
      <w:r w:rsidRPr="00323215">
        <w:rPr>
          <w:rFonts w:hint="eastAsia"/>
        </w:rPr>
        <w:t>尤其</w:t>
      </w:r>
      <w:r w:rsidRPr="00323215">
        <w:t>是免除了</w:t>
      </w:r>
      <w:r w:rsidRPr="00323215">
        <w:rPr>
          <w:rFonts w:hint="eastAsia"/>
        </w:rPr>
        <w:t>对</w:t>
      </w:r>
      <w:r w:rsidRPr="00323215">
        <w:t>微型、小型和中型企业的最低工资要求；</w:t>
      </w:r>
      <w:r w:rsidRPr="00323215">
        <w:t>(b)</w:t>
      </w:r>
      <w:r w:rsidRPr="00323215">
        <w:rPr>
          <w:rFonts w:hint="eastAsia"/>
        </w:rPr>
        <w:t xml:space="preserve"> </w:t>
      </w:r>
      <w:r w:rsidRPr="00323215">
        <w:t>对</w:t>
      </w:r>
      <w:r w:rsidRPr="00323215">
        <w:rPr>
          <w:rFonts w:hint="eastAsia"/>
        </w:rPr>
        <w:t>雇佣关系被终止的</w:t>
      </w:r>
      <w:r w:rsidRPr="00323215">
        <w:t>工人的权利产生</w:t>
      </w:r>
      <w:r w:rsidRPr="00323215">
        <w:rPr>
          <w:rFonts w:hint="eastAsia"/>
        </w:rPr>
        <w:t>了</w:t>
      </w:r>
      <w:r w:rsidRPr="00323215">
        <w:t>不利影响；</w:t>
      </w:r>
      <w:r w:rsidRPr="00323215">
        <w:t>(c)</w:t>
      </w:r>
      <w:r w:rsidRPr="00323215">
        <w:rPr>
          <w:rFonts w:hint="eastAsia"/>
        </w:rPr>
        <w:t xml:space="preserve"> </w:t>
      </w:r>
      <w:r w:rsidRPr="00323215">
        <w:t>削弱</w:t>
      </w:r>
      <w:r w:rsidRPr="00323215">
        <w:rPr>
          <w:rFonts w:hint="eastAsia"/>
        </w:rPr>
        <w:t>了</w:t>
      </w:r>
      <w:r w:rsidRPr="00323215">
        <w:t>工会参与部门最低工资</w:t>
      </w:r>
      <w:r w:rsidRPr="00323215">
        <w:rPr>
          <w:rFonts w:hint="eastAsia"/>
        </w:rPr>
        <w:t>相关决策</w:t>
      </w:r>
      <w:r w:rsidRPr="00323215">
        <w:t>的能力。委员会还感到关切的是，有报告称《创造就业</w:t>
      </w:r>
      <w:r w:rsidRPr="00323215">
        <w:rPr>
          <w:rFonts w:hint="eastAsia"/>
        </w:rPr>
        <w:t>岗位</w:t>
      </w:r>
      <w:r w:rsidRPr="00323215">
        <w:t>法》的实施</w:t>
      </w:r>
      <w:r w:rsidRPr="00323215">
        <w:rPr>
          <w:rFonts w:hint="eastAsia"/>
        </w:rPr>
        <w:t>使</w:t>
      </w:r>
      <w:r w:rsidRPr="00323215">
        <w:t>雇主</w:t>
      </w:r>
      <w:r w:rsidRPr="00323215">
        <w:rPr>
          <w:rFonts w:hint="eastAsia"/>
        </w:rPr>
        <w:t>有权仅</w:t>
      </w:r>
      <w:r w:rsidRPr="00323215">
        <w:t>发出通知即可终止工作关系，并</w:t>
      </w:r>
      <w:r w:rsidRPr="00323215">
        <w:rPr>
          <w:rFonts w:hint="eastAsia"/>
        </w:rPr>
        <w:t>导致采用</w:t>
      </w:r>
      <w:r w:rsidRPr="00323215">
        <w:t>临时合同的</w:t>
      </w:r>
      <w:r w:rsidRPr="00323215">
        <w:rPr>
          <w:rFonts w:hint="eastAsia"/>
        </w:rPr>
        <w:t>情况增多</w:t>
      </w:r>
      <w:r w:rsidRPr="00323215">
        <w:rPr>
          <w:rFonts w:hint="eastAsia"/>
        </w:rPr>
        <w:t>(</w:t>
      </w:r>
      <w:r w:rsidRPr="00323215">
        <w:t>第</w:t>
      </w:r>
      <w:r w:rsidRPr="00323215">
        <w:rPr>
          <w:rFonts w:hint="eastAsia"/>
        </w:rPr>
        <w:t>六至</w:t>
      </w:r>
      <w:r w:rsidRPr="00323215">
        <w:t>第</w:t>
      </w:r>
      <w:r w:rsidRPr="00323215">
        <w:rPr>
          <w:rFonts w:hint="eastAsia"/>
        </w:rPr>
        <w:t>八</w:t>
      </w:r>
      <w:r w:rsidRPr="00323215">
        <w:t>条</w:t>
      </w:r>
      <w:r w:rsidRPr="00323215">
        <w:rPr>
          <w:rFonts w:hint="eastAsia"/>
        </w:rPr>
        <w:t>)</w:t>
      </w:r>
      <w:r w:rsidRPr="00323215">
        <w:t>。</w:t>
      </w:r>
    </w:p>
    <w:p w14:paraId="04839824" w14:textId="00701966" w:rsidR="00E73E9F" w:rsidRPr="000B5F4A" w:rsidRDefault="00E73E9F" w:rsidP="00D9080C">
      <w:pPr>
        <w:pStyle w:val="SingleTxtGC"/>
        <w:rPr>
          <w:rFonts w:ascii="Time New Roman" w:eastAsia="SimHei" w:hAnsi="Time New Roman"/>
        </w:rPr>
      </w:pPr>
      <w:r w:rsidRPr="000B5F4A">
        <w:rPr>
          <w:rFonts w:ascii="Time New Roman" w:eastAsia="SimHei" w:hAnsi="Time New Roman"/>
        </w:rPr>
        <w:t>33.</w:t>
      </w:r>
      <w:r w:rsidRPr="000B5F4A">
        <w:rPr>
          <w:rFonts w:ascii="Time New Roman" w:eastAsia="SimHei" w:hAnsi="Time New Roman"/>
        </w:rPr>
        <w:tab/>
      </w:r>
      <w:r w:rsidRPr="000B5F4A">
        <w:rPr>
          <w:rFonts w:ascii="Time New Roman" w:eastAsia="SimHei" w:hAnsi="Time New Roman"/>
        </w:rPr>
        <w:t>委员会建议缔约国审查</w:t>
      </w:r>
      <w:r w:rsidRPr="000B5F4A">
        <w:rPr>
          <w:rFonts w:ascii="Time New Roman" w:eastAsia="SimHei" w:hAnsi="Time New Roman" w:hint="eastAsia"/>
        </w:rPr>
        <w:t>并</w:t>
      </w:r>
      <w:r w:rsidRPr="000B5F4A">
        <w:rPr>
          <w:rFonts w:ascii="Time New Roman" w:eastAsia="SimHei" w:hAnsi="Time New Roman"/>
        </w:rPr>
        <w:t>修订《创造就业</w:t>
      </w:r>
      <w:r w:rsidRPr="000B5F4A">
        <w:rPr>
          <w:rFonts w:ascii="Time New Roman" w:eastAsia="SimHei" w:hAnsi="Time New Roman" w:hint="eastAsia"/>
        </w:rPr>
        <w:t>岗位</w:t>
      </w:r>
      <w:r w:rsidRPr="000B5F4A">
        <w:rPr>
          <w:rFonts w:ascii="Time New Roman" w:eastAsia="SimHei" w:hAnsi="Time New Roman"/>
        </w:rPr>
        <w:t>法》，以便</w:t>
      </w:r>
      <w:r w:rsidRPr="000B5F4A">
        <w:rPr>
          <w:rFonts w:ascii="Time New Roman" w:eastAsia="SimHei" w:hAnsi="Time New Roman" w:hint="eastAsia"/>
        </w:rPr>
        <w:t>：</w:t>
      </w:r>
      <w:r w:rsidRPr="000B5F4A">
        <w:rPr>
          <w:rFonts w:ascii="Time New Roman" w:eastAsia="SimHei" w:hAnsi="Time New Roman"/>
        </w:rPr>
        <w:t>(a)</w:t>
      </w:r>
      <w:r w:rsidRPr="000B5F4A">
        <w:rPr>
          <w:rFonts w:ascii="Time New Roman" w:eastAsia="SimHei" w:hAnsi="Time New Roman" w:hint="eastAsia"/>
        </w:rPr>
        <w:t xml:space="preserve"> </w:t>
      </w:r>
      <w:r w:rsidRPr="000B5F4A">
        <w:rPr>
          <w:rFonts w:ascii="Time New Roman" w:eastAsia="SimHei" w:hAnsi="Time New Roman"/>
        </w:rPr>
        <w:t>恢复所有工人的最低工资保障，包括受雇于微型、小型和中型企业的工人</w:t>
      </w:r>
      <w:r w:rsidRPr="000B5F4A">
        <w:rPr>
          <w:rFonts w:ascii="Time New Roman" w:eastAsia="SimHei" w:hAnsi="Time New Roman" w:hint="eastAsia"/>
        </w:rPr>
        <w:t>在内</w:t>
      </w:r>
      <w:r w:rsidRPr="000B5F4A">
        <w:rPr>
          <w:rFonts w:ascii="Time New Roman" w:eastAsia="SimHei" w:hAnsi="Time New Roman"/>
        </w:rPr>
        <w:t>；</w:t>
      </w:r>
      <w:r w:rsidRPr="000B5F4A">
        <w:rPr>
          <w:rFonts w:ascii="Time New Roman" w:eastAsia="SimHei" w:hAnsi="Time New Roman"/>
        </w:rPr>
        <w:t>(b)</w:t>
      </w:r>
      <w:r w:rsidRPr="000B5F4A">
        <w:rPr>
          <w:rFonts w:ascii="Time New Roman" w:eastAsia="SimHei" w:hAnsi="Time New Roman" w:hint="eastAsia"/>
        </w:rPr>
        <w:t xml:space="preserve"> </w:t>
      </w:r>
      <w:r w:rsidRPr="000B5F4A">
        <w:rPr>
          <w:rFonts w:ascii="Time New Roman" w:eastAsia="SimHei" w:hAnsi="Time New Roman"/>
        </w:rPr>
        <w:t>加强</w:t>
      </w:r>
      <w:r w:rsidRPr="000B5F4A">
        <w:rPr>
          <w:rFonts w:ascii="Time New Roman" w:eastAsia="SimHei" w:hAnsi="Time New Roman" w:hint="eastAsia"/>
        </w:rPr>
        <w:t>针对</w:t>
      </w:r>
      <w:r w:rsidRPr="000B5F4A">
        <w:rPr>
          <w:rFonts w:ascii="Time New Roman" w:eastAsia="SimHei" w:hAnsi="Time New Roman"/>
        </w:rPr>
        <w:t>被</w:t>
      </w:r>
      <w:r w:rsidRPr="000B5F4A">
        <w:rPr>
          <w:rFonts w:ascii="Time New Roman" w:eastAsia="SimHei" w:hAnsi="Time New Roman" w:hint="eastAsia"/>
        </w:rPr>
        <w:t>终止雇佣关系的</w:t>
      </w:r>
      <w:r w:rsidRPr="000B5F4A">
        <w:rPr>
          <w:rFonts w:ascii="Time New Roman" w:eastAsia="SimHei" w:hAnsi="Time New Roman"/>
        </w:rPr>
        <w:t>工人的保护</w:t>
      </w:r>
      <w:r w:rsidRPr="000B5F4A">
        <w:rPr>
          <w:rFonts w:ascii="Time New Roman" w:eastAsia="SimHei" w:hAnsi="Time New Roman" w:hint="eastAsia"/>
        </w:rPr>
        <w:t>措施</w:t>
      </w:r>
      <w:r w:rsidRPr="000B5F4A">
        <w:rPr>
          <w:rFonts w:ascii="Time New Roman" w:eastAsia="SimHei" w:hAnsi="Time New Roman"/>
        </w:rPr>
        <w:t>；</w:t>
      </w:r>
      <w:r w:rsidRPr="000B5F4A">
        <w:rPr>
          <w:rFonts w:ascii="Time New Roman" w:eastAsia="SimHei" w:hAnsi="Time New Roman"/>
        </w:rPr>
        <w:t>(c)</w:t>
      </w:r>
      <w:r w:rsidRPr="000B5F4A">
        <w:rPr>
          <w:rFonts w:ascii="Time New Roman" w:eastAsia="SimHei" w:hAnsi="Time New Roman" w:hint="eastAsia"/>
        </w:rPr>
        <w:t xml:space="preserve"> </w:t>
      </w:r>
      <w:r w:rsidRPr="000B5F4A">
        <w:rPr>
          <w:rFonts w:ascii="Time New Roman" w:eastAsia="SimHei" w:hAnsi="Time New Roman"/>
        </w:rPr>
        <w:t>确保工会</w:t>
      </w:r>
      <w:r w:rsidRPr="000B5F4A">
        <w:rPr>
          <w:rFonts w:ascii="Time New Roman" w:eastAsia="SimHei" w:hAnsi="Time New Roman" w:hint="eastAsia"/>
        </w:rPr>
        <w:t>切实</w:t>
      </w:r>
      <w:r w:rsidRPr="000B5F4A">
        <w:rPr>
          <w:rFonts w:ascii="Time New Roman" w:eastAsia="SimHei" w:hAnsi="Time New Roman"/>
        </w:rPr>
        <w:t>参与部门最低工资</w:t>
      </w:r>
      <w:r w:rsidRPr="000B5F4A">
        <w:rPr>
          <w:rFonts w:ascii="Time New Roman" w:eastAsia="SimHei" w:hAnsi="Time New Roman" w:hint="eastAsia"/>
        </w:rPr>
        <w:t>相关决策</w:t>
      </w:r>
      <w:r w:rsidRPr="000B5F4A">
        <w:rPr>
          <w:rFonts w:ascii="Time New Roman" w:eastAsia="SimHei" w:hAnsi="Time New Roman"/>
        </w:rPr>
        <w:t>，并</w:t>
      </w:r>
      <w:r w:rsidRPr="000B5F4A">
        <w:rPr>
          <w:rFonts w:ascii="Time New Roman" w:eastAsia="SimHei" w:hAnsi="Time New Roman" w:hint="eastAsia"/>
        </w:rPr>
        <w:t>对</w:t>
      </w:r>
      <w:r w:rsidRPr="000B5F4A">
        <w:rPr>
          <w:rFonts w:ascii="Time New Roman" w:eastAsia="SimHei" w:hAnsi="Time New Roman"/>
        </w:rPr>
        <w:t>临时合同的使用</w:t>
      </w:r>
      <w:r w:rsidRPr="000B5F4A">
        <w:rPr>
          <w:rFonts w:ascii="Time New Roman" w:eastAsia="SimHei" w:hAnsi="Time New Roman" w:hint="eastAsia"/>
        </w:rPr>
        <w:t>进行规范</w:t>
      </w:r>
      <w:r w:rsidRPr="000B5F4A">
        <w:rPr>
          <w:rFonts w:ascii="Time New Roman" w:eastAsia="SimHei" w:hAnsi="Time New Roman"/>
        </w:rPr>
        <w:t>，以防止剥削</w:t>
      </w:r>
      <w:r w:rsidRPr="000B5F4A">
        <w:rPr>
          <w:rFonts w:ascii="Time New Roman" w:eastAsia="SimHei" w:hAnsi="Time New Roman" w:hint="eastAsia"/>
        </w:rPr>
        <w:t>并</w:t>
      </w:r>
      <w:r w:rsidRPr="000B5F4A">
        <w:rPr>
          <w:rFonts w:ascii="Time New Roman" w:eastAsia="SimHei" w:hAnsi="Time New Roman"/>
        </w:rPr>
        <w:t>促进工作保障。</w:t>
      </w:r>
    </w:p>
    <w:p w14:paraId="47705859" w14:textId="62A78D5F" w:rsidR="00E73E9F" w:rsidRPr="00323215" w:rsidRDefault="00E73E9F" w:rsidP="00D9080C">
      <w:pPr>
        <w:pStyle w:val="SingleTxtGC"/>
      </w:pPr>
      <w:r w:rsidRPr="00323215">
        <w:t>34.</w:t>
      </w:r>
      <w:r w:rsidRPr="00323215">
        <w:tab/>
      </w:r>
      <w:r w:rsidRPr="00323215">
        <w:rPr>
          <w:rFonts w:hint="eastAsia"/>
        </w:rPr>
        <w:t>委员会感到关切的是，缔约国缺乏内容全面的针对家政工人、居家工作工人、渔民、油棕种植园工人以及移</w:t>
      </w:r>
      <w:proofErr w:type="gramStart"/>
      <w:r w:rsidRPr="00323215">
        <w:rPr>
          <w:rFonts w:hint="eastAsia"/>
        </w:rPr>
        <w:t>徙工</w:t>
      </w:r>
      <w:proofErr w:type="gramEnd"/>
      <w:r w:rsidRPr="00323215">
        <w:rPr>
          <w:rFonts w:hint="eastAsia"/>
        </w:rPr>
        <w:t>人的劳动标准保护。上述人员面临着发生职业事故、工作条件恶劣和遭受剥削的风险</w:t>
      </w:r>
      <w:r w:rsidRPr="00323215">
        <w:rPr>
          <w:rFonts w:hint="eastAsia"/>
        </w:rPr>
        <w:t>(</w:t>
      </w:r>
      <w:r w:rsidRPr="00323215">
        <w:rPr>
          <w:rFonts w:hint="eastAsia"/>
        </w:rPr>
        <w:t>第七条</w:t>
      </w:r>
      <w:r w:rsidRPr="00323215">
        <w:rPr>
          <w:rFonts w:hint="eastAsia"/>
        </w:rPr>
        <w:t>)</w:t>
      </w:r>
      <w:r w:rsidRPr="00323215">
        <w:rPr>
          <w:rFonts w:hint="eastAsia"/>
        </w:rPr>
        <w:t>。</w:t>
      </w:r>
      <w:r w:rsidRPr="00323215">
        <w:t xml:space="preserve"> </w:t>
      </w:r>
    </w:p>
    <w:p w14:paraId="3BFA1BCF" w14:textId="61A8789F" w:rsidR="00E73E9F" w:rsidRPr="000B5F4A" w:rsidRDefault="00E73E9F" w:rsidP="00D9080C">
      <w:pPr>
        <w:pStyle w:val="SingleTxtGC"/>
        <w:rPr>
          <w:rFonts w:ascii="Time New Roman" w:eastAsia="SimHei" w:hAnsi="Time New Roman"/>
        </w:rPr>
      </w:pPr>
      <w:r w:rsidRPr="000B5F4A">
        <w:rPr>
          <w:rFonts w:ascii="Time New Roman" w:eastAsia="SimHei" w:hAnsi="Time New Roman"/>
        </w:rPr>
        <w:lastRenderedPageBreak/>
        <w:t>35.</w:t>
      </w:r>
      <w:r w:rsidRPr="000B5F4A">
        <w:rPr>
          <w:rFonts w:ascii="Time New Roman" w:eastAsia="SimHei" w:hAnsi="Time New Roman"/>
        </w:rPr>
        <w:tab/>
      </w:r>
      <w:r w:rsidRPr="000B5F4A">
        <w:rPr>
          <w:rFonts w:ascii="Time New Roman" w:eastAsia="SimHei" w:hAnsi="Time New Roman" w:hint="eastAsia"/>
        </w:rPr>
        <w:t>委员会建议缔约国在法律和实践当中确保所有工人均有权享有公正且良好的工作条件，尤其是家政工人、居家工作工人、渔民、油棕种植园工人以及移</w:t>
      </w:r>
      <w:proofErr w:type="gramStart"/>
      <w:r w:rsidRPr="000B5F4A">
        <w:rPr>
          <w:rFonts w:ascii="Time New Roman" w:eastAsia="SimHei" w:hAnsi="Time New Roman" w:hint="eastAsia"/>
        </w:rPr>
        <w:t>徙工</w:t>
      </w:r>
      <w:proofErr w:type="gramEnd"/>
      <w:r w:rsidRPr="000B5F4A">
        <w:rPr>
          <w:rFonts w:ascii="Time New Roman" w:eastAsia="SimHei" w:hAnsi="Time New Roman" w:hint="eastAsia"/>
        </w:rPr>
        <w:t>人，并采取措施防止和解决职业事故、恶劣的工作条件和剥削问题。委员会还建议缔约国确保建立切实有效的执行机制，并为权利受到侵犯的工人提供易于诉诸的救济渠道。委员会进一步建议缔约国加快通过保护家政工人的法案，并考虑批准劳工组织《</w:t>
      </w:r>
      <w:r w:rsidRPr="000B5F4A">
        <w:rPr>
          <w:rFonts w:ascii="Time New Roman" w:eastAsia="SimHei" w:hAnsi="Time New Roman"/>
        </w:rPr>
        <w:t>2011</w:t>
      </w:r>
      <w:r w:rsidRPr="000B5F4A">
        <w:rPr>
          <w:rFonts w:ascii="Time New Roman" w:eastAsia="SimHei" w:hAnsi="Time New Roman" w:hint="eastAsia"/>
        </w:rPr>
        <w:t>年家庭工人公约》</w:t>
      </w:r>
      <w:r w:rsidRPr="000B5F4A">
        <w:rPr>
          <w:rFonts w:ascii="Time New Roman" w:eastAsia="SimHei" w:hAnsi="Time New Roman" w:hint="eastAsia"/>
        </w:rPr>
        <w:t>(</w:t>
      </w:r>
      <w:r w:rsidRPr="000B5F4A">
        <w:rPr>
          <w:rFonts w:ascii="Time New Roman" w:eastAsia="SimHei" w:hAnsi="Time New Roman" w:hint="eastAsia"/>
        </w:rPr>
        <w:t>第</w:t>
      </w:r>
      <w:r w:rsidRPr="000B5F4A">
        <w:rPr>
          <w:rFonts w:ascii="Time New Roman" w:eastAsia="SimHei" w:hAnsi="Time New Roman"/>
        </w:rPr>
        <w:t>189</w:t>
      </w:r>
      <w:r w:rsidRPr="000B5F4A">
        <w:rPr>
          <w:rFonts w:ascii="Time New Roman" w:eastAsia="SimHei" w:hAnsi="Time New Roman" w:hint="eastAsia"/>
        </w:rPr>
        <w:t>号</w:t>
      </w:r>
      <w:r w:rsidRPr="000B5F4A">
        <w:rPr>
          <w:rFonts w:ascii="Time New Roman" w:eastAsia="SimHei" w:hAnsi="Time New Roman" w:hint="eastAsia"/>
        </w:rPr>
        <w:t>)</w:t>
      </w:r>
      <w:r w:rsidRPr="000B5F4A">
        <w:rPr>
          <w:rFonts w:ascii="Time New Roman" w:eastAsia="SimHei" w:hAnsi="Time New Roman" w:hint="eastAsia"/>
        </w:rPr>
        <w:t>。委员会请缔约国参考其关于享受公正和良好的工作条件的权利的第</w:t>
      </w:r>
      <w:r w:rsidRPr="000B5F4A">
        <w:rPr>
          <w:rFonts w:ascii="Time New Roman" w:eastAsia="SimHei" w:hAnsi="Time New Roman"/>
        </w:rPr>
        <w:t>23</w:t>
      </w:r>
      <w:r w:rsidRPr="000B5F4A">
        <w:rPr>
          <w:rFonts w:ascii="Time New Roman" w:eastAsia="SimHei" w:hAnsi="Time New Roman" w:hint="eastAsia"/>
        </w:rPr>
        <w:t>号一般性意见</w:t>
      </w:r>
      <w:r w:rsidRPr="000B5F4A">
        <w:rPr>
          <w:rFonts w:ascii="Time New Roman" w:eastAsia="SimHei" w:hAnsi="Time New Roman" w:hint="eastAsia"/>
        </w:rPr>
        <w:t>(</w:t>
      </w:r>
      <w:r w:rsidRPr="000B5F4A">
        <w:rPr>
          <w:rFonts w:ascii="Time New Roman" w:eastAsia="SimHei" w:hAnsi="Time New Roman"/>
        </w:rPr>
        <w:t>2016</w:t>
      </w:r>
      <w:r w:rsidRPr="000B5F4A">
        <w:rPr>
          <w:rFonts w:ascii="Time New Roman" w:eastAsia="SimHei" w:hAnsi="Time New Roman" w:hint="eastAsia"/>
        </w:rPr>
        <w:t>年</w:t>
      </w:r>
      <w:r w:rsidRPr="000B5F4A">
        <w:rPr>
          <w:rFonts w:ascii="Time New Roman" w:eastAsia="SimHei" w:hAnsi="Time New Roman" w:hint="eastAsia"/>
        </w:rPr>
        <w:t>)</w:t>
      </w:r>
      <w:r w:rsidRPr="000B5F4A">
        <w:rPr>
          <w:rFonts w:ascii="Time New Roman" w:eastAsia="SimHei" w:hAnsi="Time New Roman" w:hint="eastAsia"/>
        </w:rPr>
        <w:t>。</w:t>
      </w:r>
      <w:r w:rsidRPr="000B5F4A">
        <w:rPr>
          <w:rFonts w:ascii="Time New Roman" w:eastAsia="SimHei" w:hAnsi="Time New Roman"/>
        </w:rPr>
        <w:t xml:space="preserve">  </w:t>
      </w:r>
    </w:p>
    <w:p w14:paraId="0509A700" w14:textId="77777777" w:rsidR="00E73E9F" w:rsidRPr="00323215" w:rsidRDefault="00E73E9F" w:rsidP="00D9080C">
      <w:pPr>
        <w:pStyle w:val="H23GC"/>
      </w:pPr>
      <w:r w:rsidRPr="00323215">
        <w:tab/>
      </w:r>
      <w:r w:rsidRPr="00323215">
        <w:tab/>
      </w:r>
      <w:r w:rsidRPr="00323215">
        <w:rPr>
          <w:rFonts w:hint="eastAsia"/>
        </w:rPr>
        <w:t>工作中的职业健康与安全</w:t>
      </w:r>
    </w:p>
    <w:p w14:paraId="5E585376" w14:textId="6EB1AB87" w:rsidR="00E73E9F" w:rsidRPr="00323215" w:rsidRDefault="00E73E9F" w:rsidP="00D9080C">
      <w:pPr>
        <w:pStyle w:val="SingleTxtGC"/>
      </w:pPr>
      <w:r w:rsidRPr="00323215">
        <w:t>36.</w:t>
      </w:r>
      <w:r w:rsidRPr="00323215">
        <w:tab/>
      </w:r>
      <w:r w:rsidRPr="00323215">
        <w:t>委员会感到关切的是，</w:t>
      </w:r>
      <w:r w:rsidRPr="00323215">
        <w:rPr>
          <w:rFonts w:hint="eastAsia"/>
        </w:rPr>
        <w:t>在</w:t>
      </w:r>
      <w:r w:rsidRPr="00323215">
        <w:t>工作</w:t>
      </w:r>
      <w:r w:rsidRPr="00323215">
        <w:rPr>
          <w:rFonts w:hint="eastAsia"/>
        </w:rPr>
        <w:t>中的</w:t>
      </w:r>
      <w:r w:rsidRPr="00323215">
        <w:t>职业健康</w:t>
      </w:r>
      <w:r w:rsidRPr="00323215">
        <w:rPr>
          <w:rFonts w:hint="eastAsia"/>
        </w:rPr>
        <w:t>与</w:t>
      </w:r>
      <w:r w:rsidRPr="00323215">
        <w:t>安全领域提供充分保护</w:t>
      </w:r>
      <w:r w:rsidRPr="00323215">
        <w:rPr>
          <w:rFonts w:hint="eastAsia"/>
        </w:rPr>
        <w:t>方面，</w:t>
      </w:r>
      <w:r w:rsidRPr="00323215">
        <w:t>包括</w:t>
      </w:r>
      <w:r w:rsidRPr="00323215">
        <w:rPr>
          <w:rFonts w:hint="eastAsia"/>
        </w:rPr>
        <w:t>在防止</w:t>
      </w:r>
      <w:r w:rsidRPr="00323215">
        <w:t>职业事故</w:t>
      </w:r>
      <w:r w:rsidRPr="00323215">
        <w:rPr>
          <w:rFonts w:hint="eastAsia"/>
        </w:rPr>
        <w:t>方面，缺乏综合措施</w:t>
      </w:r>
      <w:r w:rsidRPr="00323215">
        <w:t>。委员会承认劳动监察员</w:t>
      </w:r>
      <w:r w:rsidRPr="00323215">
        <w:rPr>
          <w:rFonts w:hint="eastAsia"/>
        </w:rPr>
        <w:t>的数量</w:t>
      </w:r>
      <w:r w:rsidRPr="00323215">
        <w:t>有所增加，但感到关切的是，能力和资源有限</w:t>
      </w:r>
      <w:r w:rsidRPr="00323215">
        <w:rPr>
          <w:rFonts w:hint="eastAsia"/>
        </w:rPr>
        <w:t>，无法</w:t>
      </w:r>
      <w:r w:rsidRPr="00323215">
        <w:t>在整个缔约国</w:t>
      </w:r>
      <w:r w:rsidRPr="00323215">
        <w:rPr>
          <w:rFonts w:hint="eastAsia"/>
        </w:rPr>
        <w:t>以</w:t>
      </w:r>
      <w:r w:rsidRPr="00323215">
        <w:t>足够</w:t>
      </w:r>
      <w:r w:rsidRPr="00323215">
        <w:rPr>
          <w:rFonts w:hint="eastAsia"/>
        </w:rPr>
        <w:t>宽的</w:t>
      </w:r>
      <w:r w:rsidRPr="00323215">
        <w:t>覆盖面和</w:t>
      </w:r>
      <w:r w:rsidRPr="00323215">
        <w:rPr>
          <w:rFonts w:hint="eastAsia"/>
        </w:rPr>
        <w:t>足够高的</w:t>
      </w:r>
      <w:r w:rsidRPr="00323215">
        <w:t>频率</w:t>
      </w:r>
      <w:r w:rsidRPr="00323215">
        <w:rPr>
          <w:rFonts w:hint="eastAsia"/>
        </w:rPr>
        <w:t>开展</w:t>
      </w:r>
      <w:r w:rsidRPr="00323215">
        <w:t>劳动监察</w:t>
      </w:r>
      <w:r w:rsidRPr="00323215">
        <w:rPr>
          <w:rFonts w:hint="eastAsia"/>
        </w:rPr>
        <w:t>工作</w:t>
      </w:r>
      <w:r w:rsidRPr="00323215">
        <w:t>(</w:t>
      </w:r>
      <w:r w:rsidRPr="00323215">
        <w:t>第七条</w:t>
      </w:r>
      <w:r w:rsidRPr="00323215">
        <w:t>)</w:t>
      </w:r>
      <w:r w:rsidRPr="00323215">
        <w:t>。</w:t>
      </w:r>
      <w:r w:rsidRPr="00323215">
        <w:t xml:space="preserve"> </w:t>
      </w:r>
    </w:p>
    <w:p w14:paraId="7D86B300" w14:textId="7E6DE73E" w:rsidR="00E73E9F" w:rsidRPr="00665F7A" w:rsidRDefault="00E73E9F" w:rsidP="00D9080C">
      <w:pPr>
        <w:pStyle w:val="SingleTxtGC"/>
        <w:rPr>
          <w:rFonts w:ascii="Time New Roman" w:eastAsia="SimHei" w:hAnsi="Time New Roman"/>
        </w:rPr>
      </w:pPr>
      <w:r w:rsidRPr="00665F7A">
        <w:rPr>
          <w:rFonts w:ascii="Time New Roman" w:eastAsia="SimHei" w:hAnsi="Time New Roman"/>
        </w:rPr>
        <w:t>37.</w:t>
      </w:r>
      <w:r w:rsidRPr="00665F7A">
        <w:rPr>
          <w:rFonts w:ascii="Time New Roman" w:eastAsia="SimHei" w:hAnsi="Time New Roman"/>
        </w:rPr>
        <w:tab/>
      </w:r>
      <w:r w:rsidRPr="00665F7A">
        <w:rPr>
          <w:rFonts w:ascii="Time New Roman" w:eastAsia="SimHei" w:hAnsi="Time New Roman"/>
        </w:rPr>
        <w:t>委员会建议缔约国：</w:t>
      </w:r>
      <w:r w:rsidRPr="00665F7A">
        <w:rPr>
          <w:rFonts w:ascii="Time New Roman" w:eastAsia="SimHei" w:hAnsi="Time New Roman"/>
        </w:rPr>
        <w:t xml:space="preserve"> </w:t>
      </w:r>
    </w:p>
    <w:p w14:paraId="338DFEBD" w14:textId="31B252B3" w:rsidR="00E73E9F" w:rsidRPr="00665F7A" w:rsidRDefault="00E73E9F" w:rsidP="00D9080C">
      <w:pPr>
        <w:pStyle w:val="SingleTxtGC"/>
        <w:rPr>
          <w:rFonts w:ascii="Time New Roman" w:eastAsia="SimHei" w:hAnsi="Time New Roman"/>
        </w:rPr>
      </w:pPr>
      <w:r w:rsidRPr="00665F7A">
        <w:rPr>
          <w:rFonts w:ascii="Time New Roman" w:eastAsia="SimHei" w:hAnsi="Time New Roman"/>
        </w:rPr>
        <w:tab/>
        <w:t>(a)</w:t>
      </w:r>
      <w:r w:rsidRPr="00665F7A">
        <w:rPr>
          <w:rFonts w:ascii="Time New Roman" w:eastAsia="SimHei" w:hAnsi="Time New Roman"/>
        </w:rPr>
        <w:tab/>
      </w:r>
      <w:r w:rsidRPr="00665F7A">
        <w:rPr>
          <w:rFonts w:ascii="Time New Roman" w:eastAsia="SimHei" w:hAnsi="Time New Roman" w:hint="eastAsia"/>
        </w:rPr>
        <w:t>实行一项保护免遭</w:t>
      </w:r>
      <w:r w:rsidRPr="00665F7A">
        <w:rPr>
          <w:rFonts w:ascii="Time New Roman" w:eastAsia="SimHei" w:hAnsi="Time New Roman"/>
        </w:rPr>
        <w:t>职业危害</w:t>
      </w:r>
      <w:r w:rsidRPr="00665F7A">
        <w:rPr>
          <w:rFonts w:ascii="Time New Roman" w:eastAsia="SimHei" w:hAnsi="Time New Roman" w:hint="eastAsia"/>
        </w:rPr>
        <w:t>的综合性</w:t>
      </w:r>
      <w:r w:rsidRPr="00665F7A">
        <w:rPr>
          <w:rFonts w:ascii="Time New Roman" w:eastAsia="SimHei" w:hAnsi="Time New Roman"/>
        </w:rPr>
        <w:t>制度，在发生工作场所事故和职业病</w:t>
      </w:r>
      <w:r w:rsidRPr="00665F7A">
        <w:rPr>
          <w:rFonts w:ascii="Time New Roman" w:eastAsia="SimHei" w:hAnsi="Time New Roman" w:hint="eastAsia"/>
        </w:rPr>
        <w:t>情况下</w:t>
      </w:r>
      <w:r w:rsidRPr="00665F7A">
        <w:rPr>
          <w:rFonts w:ascii="Time New Roman" w:eastAsia="SimHei" w:hAnsi="Time New Roman"/>
        </w:rPr>
        <w:t>为所有工人提供充分</w:t>
      </w:r>
      <w:r w:rsidRPr="00665F7A">
        <w:rPr>
          <w:rFonts w:ascii="Time New Roman" w:eastAsia="SimHei" w:hAnsi="Time New Roman" w:hint="eastAsia"/>
        </w:rPr>
        <w:t>的</w:t>
      </w:r>
      <w:r w:rsidRPr="00665F7A">
        <w:rPr>
          <w:rFonts w:ascii="Time New Roman" w:eastAsia="SimHei" w:hAnsi="Time New Roman"/>
        </w:rPr>
        <w:t>保护</w:t>
      </w:r>
      <w:r w:rsidRPr="00665F7A">
        <w:rPr>
          <w:rFonts w:ascii="Time New Roman" w:eastAsia="SimHei" w:hAnsi="Time New Roman" w:hint="eastAsia"/>
        </w:rPr>
        <w:t>，</w:t>
      </w:r>
      <w:r w:rsidRPr="00665F7A">
        <w:rPr>
          <w:rFonts w:ascii="Time New Roman" w:eastAsia="SimHei" w:hAnsi="Time New Roman"/>
        </w:rPr>
        <w:t>包括非正规部门的工人</w:t>
      </w:r>
      <w:r w:rsidRPr="00665F7A">
        <w:rPr>
          <w:rFonts w:ascii="Time New Roman" w:eastAsia="SimHei" w:hAnsi="Time New Roman" w:hint="eastAsia"/>
        </w:rPr>
        <w:t>在内</w:t>
      </w:r>
      <w:r w:rsidRPr="00665F7A">
        <w:rPr>
          <w:rFonts w:ascii="Time New Roman" w:eastAsia="SimHei" w:hAnsi="Time New Roman"/>
        </w:rPr>
        <w:t>；</w:t>
      </w:r>
      <w:r w:rsidRPr="00665F7A">
        <w:rPr>
          <w:rFonts w:ascii="Time New Roman" w:eastAsia="SimHei" w:hAnsi="Time New Roman"/>
        </w:rPr>
        <w:t xml:space="preserve"> </w:t>
      </w:r>
    </w:p>
    <w:p w14:paraId="69725653" w14:textId="4D7A58B5" w:rsidR="00E73E9F" w:rsidRPr="00665F7A" w:rsidRDefault="00E73E9F" w:rsidP="00D9080C">
      <w:pPr>
        <w:pStyle w:val="SingleTxtGC"/>
        <w:rPr>
          <w:rFonts w:ascii="Time New Roman" w:eastAsia="SimHei" w:hAnsi="Time New Roman"/>
        </w:rPr>
      </w:pPr>
      <w:r w:rsidRPr="00665F7A">
        <w:rPr>
          <w:rFonts w:ascii="Time New Roman" w:eastAsia="SimHei" w:hAnsi="Time New Roman"/>
        </w:rPr>
        <w:tab/>
        <w:t>(b)</w:t>
      </w:r>
      <w:r w:rsidRPr="00665F7A">
        <w:rPr>
          <w:rFonts w:ascii="Time New Roman" w:eastAsia="SimHei" w:hAnsi="Time New Roman"/>
        </w:rPr>
        <w:tab/>
      </w:r>
      <w:r w:rsidRPr="00665F7A">
        <w:rPr>
          <w:rFonts w:ascii="Time New Roman" w:eastAsia="SimHei" w:hAnsi="Time New Roman"/>
        </w:rPr>
        <w:t>确保劳动监察机制</w:t>
      </w:r>
      <w:r w:rsidRPr="00665F7A">
        <w:rPr>
          <w:rFonts w:ascii="Time New Roman" w:eastAsia="SimHei" w:hAnsi="Time New Roman" w:hint="eastAsia"/>
        </w:rPr>
        <w:t>具备</w:t>
      </w:r>
      <w:r w:rsidRPr="00665F7A">
        <w:rPr>
          <w:rFonts w:ascii="Time New Roman" w:eastAsia="SimHei" w:hAnsi="Time New Roman"/>
        </w:rPr>
        <w:t>为包括非正规经济部</w:t>
      </w:r>
      <w:proofErr w:type="gramStart"/>
      <w:r w:rsidRPr="00665F7A">
        <w:rPr>
          <w:rFonts w:ascii="Time New Roman" w:eastAsia="SimHei" w:hAnsi="Time New Roman"/>
        </w:rPr>
        <w:t>门工人</w:t>
      </w:r>
      <w:proofErr w:type="gramEnd"/>
      <w:r w:rsidRPr="00665F7A">
        <w:rPr>
          <w:rFonts w:ascii="Time New Roman" w:eastAsia="SimHei" w:hAnsi="Time New Roman" w:hint="eastAsia"/>
        </w:rPr>
        <w:t>在内的</w:t>
      </w:r>
      <w:r w:rsidRPr="00665F7A">
        <w:rPr>
          <w:rFonts w:ascii="Time New Roman" w:eastAsia="SimHei" w:hAnsi="Time New Roman"/>
        </w:rPr>
        <w:t>所有工人提供充分保护</w:t>
      </w:r>
      <w:r w:rsidRPr="00665F7A">
        <w:rPr>
          <w:rFonts w:ascii="Time New Roman" w:eastAsia="SimHei" w:hAnsi="Time New Roman" w:hint="eastAsia"/>
        </w:rPr>
        <w:t>的</w:t>
      </w:r>
      <w:r w:rsidRPr="00665F7A">
        <w:rPr>
          <w:rFonts w:ascii="Time New Roman" w:eastAsia="SimHei" w:hAnsi="Time New Roman"/>
        </w:rPr>
        <w:t>人力、技术和</w:t>
      </w:r>
      <w:r w:rsidRPr="00665F7A">
        <w:rPr>
          <w:rFonts w:ascii="Time New Roman" w:eastAsia="SimHei" w:hAnsi="Time New Roman" w:hint="eastAsia"/>
        </w:rPr>
        <w:t>资金</w:t>
      </w:r>
      <w:r w:rsidRPr="00665F7A">
        <w:rPr>
          <w:rFonts w:ascii="Time New Roman" w:eastAsia="SimHei" w:hAnsi="Time New Roman"/>
        </w:rPr>
        <w:t>资源；</w:t>
      </w:r>
    </w:p>
    <w:p w14:paraId="62669ACC" w14:textId="02AC0C76" w:rsidR="00E73E9F" w:rsidRPr="00323215" w:rsidRDefault="00E73E9F" w:rsidP="00D9080C">
      <w:pPr>
        <w:pStyle w:val="SingleTxtGC"/>
      </w:pPr>
      <w:r w:rsidRPr="00665F7A">
        <w:rPr>
          <w:rFonts w:ascii="Time New Roman" w:eastAsia="SimHei" w:hAnsi="Time New Roman"/>
        </w:rPr>
        <w:tab/>
        <w:t>(c)</w:t>
      </w:r>
      <w:r w:rsidRPr="00665F7A">
        <w:rPr>
          <w:rFonts w:ascii="Time New Roman" w:eastAsia="SimHei" w:hAnsi="Time New Roman"/>
        </w:rPr>
        <w:tab/>
      </w:r>
      <w:r w:rsidRPr="00665F7A">
        <w:rPr>
          <w:rFonts w:ascii="Time New Roman" w:eastAsia="SimHei" w:hAnsi="Time New Roman"/>
        </w:rPr>
        <w:t>考虑批准劳工组织《</w:t>
      </w:r>
      <w:r w:rsidRPr="00665F7A">
        <w:rPr>
          <w:rFonts w:ascii="Time New Roman" w:eastAsia="SimHei" w:hAnsi="Time New Roman"/>
        </w:rPr>
        <w:t>1981</w:t>
      </w:r>
      <w:r w:rsidRPr="00665F7A">
        <w:rPr>
          <w:rFonts w:ascii="Time New Roman" w:eastAsia="SimHei" w:hAnsi="Time New Roman"/>
        </w:rPr>
        <w:t>年职业安全和卫生公约》</w:t>
      </w:r>
      <w:r w:rsidRPr="00665F7A">
        <w:rPr>
          <w:rFonts w:ascii="Time New Roman" w:eastAsia="SimHei" w:hAnsi="Time New Roman"/>
        </w:rPr>
        <w:t>(</w:t>
      </w:r>
      <w:r w:rsidRPr="00665F7A">
        <w:rPr>
          <w:rFonts w:ascii="Time New Roman" w:eastAsia="SimHei" w:hAnsi="Time New Roman"/>
        </w:rPr>
        <w:t>第</w:t>
      </w:r>
      <w:r w:rsidRPr="00665F7A">
        <w:rPr>
          <w:rFonts w:ascii="Time New Roman" w:eastAsia="SimHei" w:hAnsi="Time New Roman"/>
        </w:rPr>
        <w:t>155</w:t>
      </w:r>
      <w:r w:rsidRPr="00665F7A">
        <w:rPr>
          <w:rFonts w:ascii="Time New Roman" w:eastAsia="SimHei" w:hAnsi="Time New Roman"/>
        </w:rPr>
        <w:t>号</w:t>
      </w:r>
      <w:r w:rsidRPr="00665F7A">
        <w:rPr>
          <w:rFonts w:ascii="Time New Roman" w:eastAsia="SimHei" w:hAnsi="Time New Roman"/>
        </w:rPr>
        <w:t>)</w:t>
      </w:r>
      <w:r w:rsidRPr="00665F7A">
        <w:rPr>
          <w:rFonts w:ascii="Time New Roman" w:eastAsia="SimHei" w:hAnsi="Time New Roman"/>
        </w:rPr>
        <w:t>。</w:t>
      </w:r>
    </w:p>
    <w:p w14:paraId="154D6C7D" w14:textId="77777777" w:rsidR="00E73E9F" w:rsidRPr="00323215" w:rsidRDefault="00E73E9F" w:rsidP="009573F8">
      <w:pPr>
        <w:pStyle w:val="H23GC"/>
      </w:pPr>
      <w:r w:rsidRPr="00323215">
        <w:tab/>
      </w:r>
      <w:r w:rsidRPr="00323215">
        <w:tab/>
      </w:r>
      <w:r w:rsidRPr="00323215">
        <w:rPr>
          <w:rFonts w:hint="eastAsia"/>
        </w:rPr>
        <w:t>工会权利</w:t>
      </w:r>
    </w:p>
    <w:p w14:paraId="5647ABDC" w14:textId="61EFA3B3" w:rsidR="00E73E9F" w:rsidRPr="00323215" w:rsidRDefault="00E73E9F" w:rsidP="009573F8">
      <w:pPr>
        <w:pStyle w:val="SingleTxtGC"/>
      </w:pPr>
      <w:r w:rsidRPr="00323215">
        <w:t>38.</w:t>
      </w:r>
      <w:r w:rsidRPr="00323215">
        <w:tab/>
      </w:r>
      <w:r w:rsidRPr="00323215">
        <w:t>委员会感到关切的是</w:t>
      </w:r>
      <w:r w:rsidRPr="00323215">
        <w:rPr>
          <w:rFonts w:hint="eastAsia"/>
        </w:rPr>
        <w:t>：</w:t>
      </w:r>
    </w:p>
    <w:p w14:paraId="1698F675" w14:textId="355B77F1" w:rsidR="00E73E9F" w:rsidRPr="00323215" w:rsidRDefault="00E73E9F" w:rsidP="009573F8">
      <w:pPr>
        <w:pStyle w:val="SingleTxtGC"/>
      </w:pPr>
      <w:r w:rsidRPr="00323215">
        <w:tab/>
        <w:t>(a)</w:t>
      </w:r>
      <w:r w:rsidRPr="00323215">
        <w:tab/>
      </w:r>
      <w:r w:rsidRPr="00323215">
        <w:t>针对干涉行为的保护不足；</w:t>
      </w:r>
      <w:r w:rsidRPr="00323215">
        <w:t xml:space="preserve"> </w:t>
      </w:r>
    </w:p>
    <w:p w14:paraId="0533B0B0" w14:textId="376F8859" w:rsidR="00E73E9F" w:rsidRPr="00323215" w:rsidRDefault="00E73E9F" w:rsidP="009573F8">
      <w:pPr>
        <w:pStyle w:val="SingleTxtGC"/>
      </w:pPr>
      <w:r w:rsidRPr="00323215">
        <w:tab/>
        <w:t>(b)</w:t>
      </w:r>
      <w:r w:rsidRPr="00323215">
        <w:tab/>
      </w:r>
      <w:r w:rsidRPr="00323215">
        <w:t>工人组织</w:t>
      </w:r>
      <w:r w:rsidRPr="00323215">
        <w:rPr>
          <w:rFonts w:hint="eastAsia"/>
        </w:rPr>
        <w:t>开展其</w:t>
      </w:r>
      <w:r w:rsidRPr="00323215">
        <w:t>活动的权利</w:t>
      </w:r>
      <w:r w:rsidRPr="00323215">
        <w:rPr>
          <w:rFonts w:hint="eastAsia"/>
        </w:rPr>
        <w:t>在</w:t>
      </w:r>
      <w:r w:rsidRPr="00323215">
        <w:t>法律</w:t>
      </w:r>
      <w:r w:rsidRPr="00323215">
        <w:rPr>
          <w:rFonts w:hint="eastAsia"/>
        </w:rPr>
        <w:t>上受到</w:t>
      </w:r>
      <w:r w:rsidRPr="00323215">
        <w:t>限制；</w:t>
      </w:r>
    </w:p>
    <w:p w14:paraId="2B0DFCAC" w14:textId="62C787C2" w:rsidR="00E73E9F" w:rsidRPr="00323215" w:rsidRDefault="00E73E9F" w:rsidP="009573F8">
      <w:pPr>
        <w:pStyle w:val="SingleTxtGC"/>
      </w:pPr>
      <w:r w:rsidRPr="00323215">
        <w:tab/>
        <w:t>(c)</w:t>
      </w:r>
      <w:r w:rsidRPr="00323215">
        <w:tab/>
      </w:r>
      <w:r w:rsidRPr="00323215">
        <w:t>公务员组建和加入自己选择的组织的权利</w:t>
      </w:r>
      <w:r w:rsidRPr="00323215">
        <w:rPr>
          <w:rFonts w:hint="eastAsia"/>
        </w:rPr>
        <w:t>受到</w:t>
      </w:r>
      <w:r w:rsidRPr="00323215">
        <w:t>限制；</w:t>
      </w:r>
      <w:r w:rsidRPr="00323215">
        <w:t xml:space="preserve"> </w:t>
      </w:r>
    </w:p>
    <w:p w14:paraId="52A316D1" w14:textId="527F0D63" w:rsidR="00E73E9F" w:rsidRPr="00323215" w:rsidRDefault="00E73E9F" w:rsidP="009573F8">
      <w:pPr>
        <w:pStyle w:val="SingleTxtGC"/>
      </w:pPr>
      <w:r w:rsidRPr="00323215">
        <w:tab/>
        <w:t>(d)</w:t>
      </w:r>
      <w:r w:rsidRPr="00323215">
        <w:tab/>
      </w:r>
      <w:r w:rsidRPr="00323215">
        <w:rPr>
          <w:rFonts w:hint="eastAsia"/>
        </w:rPr>
        <w:t>有报告称</w:t>
      </w:r>
      <w:r w:rsidRPr="00323215">
        <w:t>在罢工行动中对工人进行骚扰</w:t>
      </w:r>
      <w:r w:rsidRPr="00323215">
        <w:rPr>
          <w:rFonts w:hint="eastAsia"/>
        </w:rPr>
        <w:t>并</w:t>
      </w:r>
      <w:r w:rsidRPr="00323215">
        <w:t>使用暴力。</w:t>
      </w:r>
      <w:r w:rsidRPr="00323215">
        <w:t xml:space="preserve"> </w:t>
      </w:r>
    </w:p>
    <w:p w14:paraId="55AF42F1" w14:textId="097309B7" w:rsidR="00E73E9F" w:rsidRPr="00BC4367" w:rsidRDefault="00E73E9F" w:rsidP="009573F8">
      <w:pPr>
        <w:pStyle w:val="SingleTxtGC"/>
        <w:rPr>
          <w:rFonts w:ascii="Time New Roman" w:eastAsia="SimHei" w:hAnsi="Time New Roman"/>
        </w:rPr>
      </w:pPr>
      <w:r w:rsidRPr="00BC4367">
        <w:rPr>
          <w:rFonts w:ascii="Time New Roman" w:eastAsia="SimHei" w:hAnsi="Time New Roman"/>
        </w:rPr>
        <w:t>39.</w:t>
      </w:r>
      <w:r w:rsidRPr="00BC4367">
        <w:rPr>
          <w:rFonts w:ascii="Time New Roman" w:eastAsia="SimHei" w:hAnsi="Time New Roman"/>
        </w:rPr>
        <w:tab/>
      </w:r>
      <w:r w:rsidRPr="00BC4367">
        <w:rPr>
          <w:rFonts w:ascii="Time New Roman" w:eastAsia="SimHei" w:hAnsi="Time New Roman"/>
        </w:rPr>
        <w:t>委员会建议缔约国</w:t>
      </w:r>
      <w:r w:rsidRPr="00BC4367">
        <w:rPr>
          <w:rFonts w:ascii="Time New Roman" w:eastAsia="SimHei" w:hAnsi="Time New Roman" w:hint="eastAsia"/>
        </w:rPr>
        <w:t>：</w:t>
      </w:r>
    </w:p>
    <w:p w14:paraId="3FA7EA6C" w14:textId="053CF5BA" w:rsidR="00E73E9F" w:rsidRPr="00BC4367" w:rsidRDefault="00E73E9F" w:rsidP="009573F8">
      <w:pPr>
        <w:pStyle w:val="SingleTxtGC"/>
        <w:rPr>
          <w:rFonts w:ascii="Time New Roman" w:eastAsia="SimHei" w:hAnsi="Time New Roman"/>
        </w:rPr>
      </w:pPr>
      <w:r w:rsidRPr="00BC4367">
        <w:rPr>
          <w:rFonts w:ascii="Time New Roman" w:eastAsia="SimHei" w:hAnsi="Time New Roman"/>
        </w:rPr>
        <w:tab/>
        <w:t>(a)</w:t>
      </w:r>
      <w:r w:rsidRPr="00BC4367">
        <w:rPr>
          <w:rFonts w:ascii="Time New Roman" w:eastAsia="SimHei" w:hAnsi="Time New Roman"/>
        </w:rPr>
        <w:tab/>
      </w:r>
      <w:r w:rsidRPr="00BC4367">
        <w:rPr>
          <w:rFonts w:ascii="Time New Roman" w:eastAsia="SimHei" w:hAnsi="Time New Roman"/>
        </w:rPr>
        <w:t>修订第</w:t>
      </w:r>
      <w:r w:rsidRPr="00BC4367">
        <w:rPr>
          <w:rFonts w:ascii="Time New Roman" w:eastAsia="SimHei" w:hAnsi="Time New Roman"/>
        </w:rPr>
        <w:t>13/2003</w:t>
      </w:r>
      <w:r w:rsidRPr="00BC4367">
        <w:rPr>
          <w:rFonts w:ascii="Time New Roman" w:eastAsia="SimHei" w:hAnsi="Time New Roman"/>
        </w:rPr>
        <w:t>号法</w:t>
      </w:r>
      <w:r w:rsidRPr="00BC4367">
        <w:rPr>
          <w:rFonts w:ascii="Time New Roman" w:eastAsia="SimHei" w:hAnsi="Time New Roman"/>
        </w:rPr>
        <w:t>(</w:t>
      </w:r>
      <w:r w:rsidRPr="00BC4367">
        <w:rPr>
          <w:rFonts w:ascii="Time New Roman" w:eastAsia="SimHei" w:hAnsi="Time New Roman"/>
        </w:rPr>
        <w:t>《</w:t>
      </w:r>
      <w:r w:rsidRPr="00BC4367">
        <w:rPr>
          <w:rFonts w:ascii="Time New Roman" w:eastAsia="SimHei" w:hAnsi="Time New Roman" w:hint="eastAsia"/>
        </w:rPr>
        <w:t>人力</w:t>
      </w:r>
      <w:r w:rsidRPr="00BC4367">
        <w:rPr>
          <w:rFonts w:ascii="Time New Roman" w:eastAsia="SimHei" w:hAnsi="Time New Roman"/>
        </w:rPr>
        <w:t>法》</w:t>
      </w:r>
      <w:r w:rsidRPr="00BC4367">
        <w:rPr>
          <w:rFonts w:ascii="Time New Roman" w:eastAsia="SimHei" w:hAnsi="Time New Roman"/>
        </w:rPr>
        <w:t>)</w:t>
      </w:r>
      <w:r w:rsidRPr="00BC4367">
        <w:rPr>
          <w:rFonts w:ascii="Time New Roman" w:eastAsia="SimHei" w:hAnsi="Time New Roman"/>
        </w:rPr>
        <w:t>第</w:t>
      </w:r>
      <w:r w:rsidRPr="00BC4367">
        <w:rPr>
          <w:rFonts w:ascii="Time New Roman" w:eastAsia="SimHei" w:hAnsi="Time New Roman"/>
        </w:rPr>
        <w:t>122</w:t>
      </w:r>
      <w:r w:rsidRPr="00BC4367">
        <w:rPr>
          <w:rFonts w:ascii="Time New Roman" w:eastAsia="SimHei" w:hAnsi="Time New Roman" w:hint="eastAsia"/>
        </w:rPr>
        <w:t>条</w:t>
      </w:r>
      <w:r w:rsidRPr="00BC4367">
        <w:rPr>
          <w:rFonts w:ascii="Time New Roman" w:eastAsia="SimHei" w:hAnsi="Time New Roman"/>
        </w:rPr>
        <w:t>，禁止雇主在投票程序中</w:t>
      </w:r>
      <w:r w:rsidRPr="00BC4367">
        <w:rPr>
          <w:rFonts w:ascii="Time New Roman" w:eastAsia="SimHei" w:hAnsi="Time New Roman" w:hint="eastAsia"/>
        </w:rPr>
        <w:t>出现</w:t>
      </w:r>
      <w:r w:rsidRPr="00BC4367">
        <w:rPr>
          <w:rFonts w:ascii="Time New Roman" w:eastAsia="SimHei" w:hAnsi="Time New Roman"/>
        </w:rPr>
        <w:t>；</w:t>
      </w:r>
    </w:p>
    <w:p w14:paraId="27D90707" w14:textId="466C7815" w:rsidR="00E73E9F" w:rsidRPr="00BC4367" w:rsidRDefault="00E73E9F" w:rsidP="009573F8">
      <w:pPr>
        <w:pStyle w:val="SingleTxtGC"/>
        <w:rPr>
          <w:rFonts w:ascii="Time New Roman" w:eastAsia="SimHei" w:hAnsi="Time New Roman"/>
        </w:rPr>
      </w:pPr>
      <w:r w:rsidRPr="00BC4367">
        <w:rPr>
          <w:rFonts w:ascii="Time New Roman" w:eastAsia="SimHei" w:hAnsi="Time New Roman"/>
        </w:rPr>
        <w:tab/>
        <w:t>(b)</w:t>
      </w:r>
      <w:r w:rsidRPr="00BC4367">
        <w:rPr>
          <w:rFonts w:ascii="Time New Roman" w:eastAsia="SimHei" w:hAnsi="Time New Roman"/>
        </w:rPr>
        <w:tab/>
      </w:r>
      <w:r w:rsidRPr="00BC4367">
        <w:rPr>
          <w:rFonts w:ascii="Time New Roman" w:eastAsia="SimHei" w:hAnsi="Time New Roman" w:hint="eastAsia"/>
        </w:rPr>
        <w:t>对</w:t>
      </w:r>
      <w:r w:rsidRPr="00BC4367">
        <w:rPr>
          <w:rFonts w:ascii="Time New Roman" w:eastAsia="SimHei" w:hAnsi="Time New Roman"/>
        </w:rPr>
        <w:t>第</w:t>
      </w:r>
      <w:r w:rsidRPr="00BC4367">
        <w:rPr>
          <w:rFonts w:ascii="Time New Roman" w:eastAsia="SimHei" w:hAnsi="Time New Roman"/>
        </w:rPr>
        <w:t>63/2004</w:t>
      </w:r>
      <w:r w:rsidRPr="00BC4367">
        <w:rPr>
          <w:rFonts w:ascii="Time New Roman" w:eastAsia="SimHei" w:hAnsi="Time New Roman"/>
        </w:rPr>
        <w:t>号总统令和第</w:t>
      </w:r>
      <w:r w:rsidRPr="00BC4367">
        <w:rPr>
          <w:rFonts w:ascii="Time New Roman" w:eastAsia="SimHei" w:hAnsi="Time New Roman"/>
        </w:rPr>
        <w:t>466/2014</w:t>
      </w:r>
      <w:r w:rsidRPr="00BC4367">
        <w:rPr>
          <w:rFonts w:ascii="Time New Roman" w:eastAsia="SimHei" w:hAnsi="Time New Roman"/>
        </w:rPr>
        <w:t>号工业部令的范围和适用</w:t>
      </w:r>
      <w:r w:rsidRPr="00BC4367">
        <w:rPr>
          <w:rFonts w:ascii="Time New Roman" w:eastAsia="SimHei" w:hAnsi="Time New Roman" w:hint="eastAsia"/>
        </w:rPr>
        <w:t>问题进行</w:t>
      </w:r>
      <w:r w:rsidRPr="00BC4367">
        <w:rPr>
          <w:rFonts w:ascii="Time New Roman" w:eastAsia="SimHei" w:hAnsi="Time New Roman"/>
        </w:rPr>
        <w:t>重新</w:t>
      </w:r>
      <w:r w:rsidRPr="00BC4367">
        <w:rPr>
          <w:rFonts w:ascii="Time New Roman" w:eastAsia="SimHei" w:hAnsi="Time New Roman" w:hint="eastAsia"/>
        </w:rPr>
        <w:t>评价</w:t>
      </w:r>
      <w:r w:rsidRPr="00BC4367">
        <w:rPr>
          <w:rFonts w:ascii="Time New Roman" w:eastAsia="SimHei" w:hAnsi="Time New Roman"/>
        </w:rPr>
        <w:t>，以确保与国家重要</w:t>
      </w:r>
      <w:r w:rsidRPr="00BC4367">
        <w:rPr>
          <w:rFonts w:ascii="Time New Roman" w:eastAsia="SimHei" w:hAnsi="Time New Roman" w:hint="eastAsia"/>
        </w:rPr>
        <w:t>目标</w:t>
      </w:r>
      <w:r w:rsidRPr="00BC4367">
        <w:rPr>
          <w:rFonts w:ascii="Time New Roman" w:eastAsia="SimHei" w:hAnsi="Time New Roman"/>
        </w:rPr>
        <w:t>有关的安全措施不</w:t>
      </w:r>
      <w:r w:rsidRPr="00BC4367">
        <w:rPr>
          <w:rFonts w:ascii="Time New Roman" w:eastAsia="SimHei" w:hAnsi="Time New Roman" w:hint="eastAsia"/>
        </w:rPr>
        <w:t>会</w:t>
      </w:r>
      <w:r w:rsidRPr="00BC4367">
        <w:rPr>
          <w:rFonts w:ascii="Time New Roman" w:eastAsia="SimHei" w:hAnsi="Time New Roman"/>
        </w:rPr>
        <w:t>侵犯工会</w:t>
      </w:r>
      <w:r w:rsidRPr="00BC4367">
        <w:rPr>
          <w:rFonts w:ascii="Time New Roman" w:eastAsia="SimHei" w:hAnsi="Time New Roman" w:hint="eastAsia"/>
        </w:rPr>
        <w:t>及</w:t>
      </w:r>
      <w:r w:rsidRPr="00BC4367">
        <w:rPr>
          <w:rFonts w:ascii="Time New Roman" w:eastAsia="SimHei" w:hAnsi="Time New Roman"/>
        </w:rPr>
        <w:t>其他合法</w:t>
      </w:r>
      <w:r w:rsidRPr="00BC4367">
        <w:rPr>
          <w:rFonts w:ascii="Time New Roman" w:eastAsia="SimHei" w:hAnsi="Time New Roman" w:hint="eastAsia"/>
        </w:rPr>
        <w:t>的</w:t>
      </w:r>
      <w:r w:rsidRPr="00BC4367">
        <w:rPr>
          <w:rFonts w:ascii="Time New Roman" w:eastAsia="SimHei" w:hAnsi="Time New Roman"/>
        </w:rPr>
        <w:t>民间社会行为</w:t>
      </w:r>
      <w:r w:rsidRPr="00BC4367">
        <w:rPr>
          <w:rFonts w:ascii="Time New Roman" w:eastAsia="SimHei" w:hAnsi="Time New Roman" w:hint="eastAsia"/>
        </w:rPr>
        <w:t>体</w:t>
      </w:r>
      <w:r w:rsidRPr="00BC4367">
        <w:rPr>
          <w:rFonts w:ascii="Time New Roman" w:eastAsia="SimHei" w:hAnsi="Time New Roman"/>
        </w:rPr>
        <w:t>的权利，并修改国家重要</w:t>
      </w:r>
      <w:r w:rsidRPr="00BC4367">
        <w:rPr>
          <w:rFonts w:ascii="Time New Roman" w:eastAsia="SimHei" w:hAnsi="Time New Roman" w:hint="eastAsia"/>
        </w:rPr>
        <w:t>目标</w:t>
      </w:r>
      <w:r w:rsidRPr="00BC4367">
        <w:rPr>
          <w:rFonts w:ascii="Time New Roman" w:eastAsia="SimHei" w:hAnsi="Time New Roman"/>
        </w:rPr>
        <w:t>的定义，以防止将工会活动归</w:t>
      </w:r>
      <w:r w:rsidRPr="00BC4367">
        <w:rPr>
          <w:rFonts w:ascii="Time New Roman" w:eastAsia="SimHei" w:hAnsi="Time New Roman" w:hint="eastAsia"/>
        </w:rPr>
        <w:t>入</w:t>
      </w:r>
      <w:r w:rsidRPr="00BC4367">
        <w:rPr>
          <w:rFonts w:ascii="Time New Roman" w:eastAsia="SimHei" w:hAnsi="Time New Roman"/>
        </w:rPr>
        <w:t>威胁</w:t>
      </w:r>
      <w:r w:rsidRPr="00BC4367">
        <w:rPr>
          <w:rFonts w:ascii="Time New Roman" w:eastAsia="SimHei" w:hAnsi="Time New Roman" w:hint="eastAsia"/>
        </w:rPr>
        <w:t>之列</w:t>
      </w:r>
      <w:r w:rsidRPr="00BC4367">
        <w:rPr>
          <w:rFonts w:ascii="Time New Roman" w:eastAsia="SimHei" w:hAnsi="Time New Roman"/>
        </w:rPr>
        <w:t>；</w:t>
      </w:r>
      <w:r w:rsidRPr="00BC4367">
        <w:rPr>
          <w:rFonts w:ascii="Time New Roman" w:eastAsia="SimHei" w:hAnsi="Time New Roman"/>
        </w:rPr>
        <w:t xml:space="preserve"> </w:t>
      </w:r>
    </w:p>
    <w:p w14:paraId="4BEF708F" w14:textId="4A677C4F" w:rsidR="00E73E9F" w:rsidRPr="00BC4367" w:rsidRDefault="00E73E9F" w:rsidP="009573F8">
      <w:pPr>
        <w:pStyle w:val="SingleTxtGC"/>
        <w:rPr>
          <w:rFonts w:ascii="Time New Roman" w:eastAsia="SimHei" w:hAnsi="Time New Roman"/>
        </w:rPr>
      </w:pPr>
      <w:r w:rsidRPr="00BC4367">
        <w:rPr>
          <w:rFonts w:ascii="Time New Roman" w:eastAsia="SimHei" w:hAnsi="Time New Roman"/>
        </w:rPr>
        <w:tab/>
        <w:t>(c)</w:t>
      </w:r>
      <w:r w:rsidRPr="00BC4367">
        <w:rPr>
          <w:rFonts w:ascii="Time New Roman" w:eastAsia="SimHei" w:hAnsi="Time New Roman"/>
        </w:rPr>
        <w:tab/>
      </w:r>
      <w:r w:rsidRPr="00BC4367">
        <w:rPr>
          <w:rFonts w:ascii="Time New Roman" w:eastAsia="SimHei" w:hAnsi="Time New Roman"/>
        </w:rPr>
        <w:t>确保公务员可以组建和加入他们</w:t>
      </w:r>
      <w:r w:rsidRPr="00BC4367">
        <w:rPr>
          <w:rFonts w:ascii="Time New Roman" w:eastAsia="SimHei" w:hAnsi="Time New Roman" w:hint="eastAsia"/>
        </w:rPr>
        <w:t>自己</w:t>
      </w:r>
      <w:r w:rsidRPr="00BC4367">
        <w:rPr>
          <w:rFonts w:ascii="Time New Roman" w:eastAsia="SimHei" w:hAnsi="Time New Roman"/>
        </w:rPr>
        <w:t>选择的任何组织；</w:t>
      </w:r>
      <w:r w:rsidRPr="00BC4367">
        <w:rPr>
          <w:rFonts w:ascii="Time New Roman" w:eastAsia="SimHei" w:hAnsi="Time New Roman"/>
        </w:rPr>
        <w:t xml:space="preserve"> </w:t>
      </w:r>
    </w:p>
    <w:p w14:paraId="3BBDEFB2" w14:textId="56D06A06" w:rsidR="00E73E9F" w:rsidRPr="00323215" w:rsidRDefault="00E73E9F" w:rsidP="009573F8">
      <w:pPr>
        <w:pStyle w:val="SingleTxtGC"/>
      </w:pPr>
      <w:r w:rsidRPr="00BC4367">
        <w:rPr>
          <w:rFonts w:ascii="Time New Roman" w:eastAsia="SimHei" w:hAnsi="Time New Roman"/>
        </w:rPr>
        <w:tab/>
        <w:t>(d)</w:t>
      </w:r>
      <w:r w:rsidRPr="00BC4367">
        <w:rPr>
          <w:rFonts w:ascii="Time New Roman" w:eastAsia="SimHei" w:hAnsi="Time New Roman"/>
        </w:rPr>
        <w:tab/>
      </w:r>
      <w:r w:rsidRPr="00BC4367">
        <w:rPr>
          <w:rFonts w:ascii="Time New Roman" w:eastAsia="SimHei" w:hAnsi="Time New Roman"/>
        </w:rPr>
        <w:t>确保工人能够</w:t>
      </w:r>
      <w:r w:rsidRPr="00BC4367">
        <w:rPr>
          <w:rFonts w:ascii="Time New Roman" w:eastAsia="SimHei" w:hAnsi="Time New Roman" w:hint="eastAsia"/>
        </w:rPr>
        <w:t>行使自己的</w:t>
      </w:r>
      <w:r w:rsidRPr="00BC4367">
        <w:rPr>
          <w:rFonts w:ascii="Time New Roman" w:eastAsia="SimHei" w:hAnsi="Time New Roman"/>
        </w:rPr>
        <w:t>权利，包括罢工权</w:t>
      </w:r>
      <w:r w:rsidRPr="00BC4367">
        <w:rPr>
          <w:rFonts w:ascii="Time New Roman" w:eastAsia="SimHei" w:hAnsi="Time New Roman" w:hint="eastAsia"/>
        </w:rPr>
        <w:t>在内</w:t>
      </w:r>
      <w:r w:rsidRPr="00BC4367">
        <w:rPr>
          <w:rFonts w:ascii="Time New Roman" w:eastAsia="SimHei" w:hAnsi="Time New Roman"/>
        </w:rPr>
        <w:t>，不会受到</w:t>
      </w:r>
      <w:r w:rsidRPr="00BC4367">
        <w:rPr>
          <w:rFonts w:ascii="Time New Roman" w:eastAsia="SimHei" w:hAnsi="Time New Roman" w:hint="eastAsia"/>
        </w:rPr>
        <w:t>不应有的</w:t>
      </w:r>
      <w:r w:rsidRPr="00BC4367">
        <w:rPr>
          <w:rFonts w:ascii="Time New Roman" w:eastAsia="SimHei" w:hAnsi="Time New Roman"/>
        </w:rPr>
        <w:t>限制</w:t>
      </w:r>
      <w:r w:rsidRPr="00BC4367">
        <w:rPr>
          <w:rFonts w:ascii="Time New Roman" w:eastAsia="SimHei" w:hAnsi="Time New Roman" w:hint="eastAsia"/>
        </w:rPr>
        <w:t>，也不用</w:t>
      </w:r>
      <w:r w:rsidRPr="00BC4367">
        <w:rPr>
          <w:rFonts w:ascii="Time New Roman" w:eastAsia="SimHei" w:hAnsi="Time New Roman"/>
        </w:rPr>
        <w:t>担心受到恐吓和报复。</w:t>
      </w:r>
      <w:r w:rsidRPr="00323215">
        <w:t xml:space="preserve"> </w:t>
      </w:r>
    </w:p>
    <w:p w14:paraId="00A16007" w14:textId="77777777" w:rsidR="00E73E9F" w:rsidRPr="00323215" w:rsidRDefault="00E73E9F" w:rsidP="009573F8">
      <w:pPr>
        <w:pStyle w:val="H23GC"/>
      </w:pPr>
      <w:r w:rsidRPr="00323215">
        <w:lastRenderedPageBreak/>
        <w:tab/>
      </w:r>
      <w:r w:rsidRPr="00323215">
        <w:tab/>
      </w:r>
      <w:r w:rsidRPr="00323215">
        <w:rPr>
          <w:rFonts w:hint="eastAsia"/>
        </w:rPr>
        <w:t>社会保障权</w:t>
      </w:r>
      <w:r w:rsidRPr="00323215">
        <w:t xml:space="preserve"> </w:t>
      </w:r>
    </w:p>
    <w:p w14:paraId="49ED9049" w14:textId="404CFDCC" w:rsidR="00E73E9F" w:rsidRPr="00323215" w:rsidRDefault="00E73E9F" w:rsidP="009573F8">
      <w:pPr>
        <w:pStyle w:val="SingleTxtGC"/>
      </w:pPr>
      <w:r w:rsidRPr="00323215">
        <w:t>40.</w:t>
      </w:r>
      <w:r w:rsidRPr="00323215">
        <w:tab/>
      </w:r>
      <w:r w:rsidRPr="00323215">
        <w:t>委员会注意到缔约国在扩大</w:t>
      </w:r>
      <w:r w:rsidRPr="00323215">
        <w:rPr>
          <w:rFonts w:hint="eastAsia"/>
        </w:rPr>
        <w:t>其</w:t>
      </w:r>
      <w:r w:rsidRPr="00323215">
        <w:t>社会保障制度</w:t>
      </w:r>
      <w:r w:rsidRPr="00323215">
        <w:rPr>
          <w:rFonts w:hint="eastAsia"/>
        </w:rPr>
        <w:t>的范围</w:t>
      </w:r>
      <w:r w:rsidRPr="00323215">
        <w:t>方面取得的进展</w:t>
      </w:r>
      <w:r w:rsidRPr="00323215">
        <w:rPr>
          <w:rFonts w:hint="eastAsia"/>
        </w:rPr>
        <w:t>，</w:t>
      </w:r>
      <w:r w:rsidRPr="00323215">
        <w:t>但感到关切的是，</w:t>
      </w:r>
      <w:r w:rsidRPr="00323215">
        <w:rPr>
          <w:rFonts w:hint="eastAsia"/>
        </w:rPr>
        <w:t>仍有</w:t>
      </w:r>
      <w:r w:rsidRPr="00323215">
        <w:t>大量人员尚未</w:t>
      </w:r>
      <w:r w:rsidRPr="00323215">
        <w:rPr>
          <w:rFonts w:hint="eastAsia"/>
        </w:rPr>
        <w:t>被</w:t>
      </w:r>
      <w:r w:rsidRPr="00323215">
        <w:t>社会保障制度覆盖，</w:t>
      </w:r>
      <w:r w:rsidRPr="00323215">
        <w:rPr>
          <w:rFonts w:hint="eastAsia"/>
        </w:rPr>
        <w:t>其中</w:t>
      </w:r>
      <w:r w:rsidRPr="00323215">
        <w:t>包括非正规经济中的工人</w:t>
      </w:r>
      <w:r w:rsidRPr="00323215">
        <w:rPr>
          <w:rFonts w:hint="eastAsia"/>
        </w:rPr>
        <w:t>以及</w:t>
      </w:r>
      <w:proofErr w:type="gramStart"/>
      <w:r w:rsidRPr="00323215">
        <w:t>最</w:t>
      </w:r>
      <w:proofErr w:type="gramEnd"/>
      <w:r w:rsidRPr="00323215">
        <w:rPr>
          <w:rFonts w:hint="eastAsia"/>
        </w:rPr>
        <w:t>劣势</w:t>
      </w:r>
      <w:r w:rsidRPr="00323215">
        <w:t>和</w:t>
      </w:r>
      <w:proofErr w:type="gramStart"/>
      <w:r w:rsidRPr="00323215">
        <w:rPr>
          <w:rFonts w:hint="eastAsia"/>
        </w:rPr>
        <w:t>最</w:t>
      </w:r>
      <w:proofErr w:type="gramEnd"/>
      <w:r w:rsidRPr="00323215">
        <w:t>边缘群体的</w:t>
      </w:r>
      <w:r w:rsidRPr="00323215">
        <w:rPr>
          <w:rFonts w:hint="eastAsia"/>
        </w:rPr>
        <w:t>成员</w:t>
      </w:r>
      <w:r w:rsidRPr="00323215">
        <w:t>(</w:t>
      </w:r>
      <w:r w:rsidRPr="00323215">
        <w:t>第九条</w:t>
      </w:r>
      <w:r w:rsidRPr="00323215">
        <w:t>)</w:t>
      </w:r>
      <w:r w:rsidRPr="00323215">
        <w:t>。</w:t>
      </w:r>
      <w:r w:rsidRPr="00323215">
        <w:t xml:space="preserve"> </w:t>
      </w:r>
    </w:p>
    <w:p w14:paraId="39C50CA6" w14:textId="2F0E12A4" w:rsidR="00E73E9F" w:rsidRPr="00BC4367" w:rsidRDefault="00E73E9F" w:rsidP="009573F8">
      <w:pPr>
        <w:pStyle w:val="SingleTxtGC"/>
        <w:rPr>
          <w:rFonts w:ascii="Time New Roman" w:eastAsia="SimHei" w:hAnsi="Time New Roman"/>
        </w:rPr>
      </w:pPr>
      <w:r w:rsidRPr="00BC4367">
        <w:rPr>
          <w:rFonts w:ascii="Time New Roman" w:eastAsia="SimHei" w:hAnsi="Time New Roman"/>
        </w:rPr>
        <w:t>41.</w:t>
      </w:r>
      <w:r w:rsidRPr="00BC4367">
        <w:rPr>
          <w:rFonts w:ascii="Time New Roman" w:eastAsia="SimHei" w:hAnsi="Time New Roman"/>
        </w:rPr>
        <w:tab/>
      </w:r>
      <w:r w:rsidRPr="00BC4367">
        <w:rPr>
          <w:rFonts w:ascii="Time New Roman" w:eastAsia="SimHei" w:hAnsi="Time New Roman" w:hint="eastAsia"/>
        </w:rPr>
        <w:t>委员会建议缔约国：建立社会保护最低标准，其中包含全民基本社会保障；加倍努力，建立一项保障全民覆盖并为所有人</w:t>
      </w:r>
      <w:r w:rsidR="009573F8" w:rsidRPr="00BC4367">
        <w:rPr>
          <w:rFonts w:ascii="Time New Roman" w:eastAsia="SimHei" w:hAnsi="Time New Roman" w:hint="eastAsia"/>
          <w:spacing w:val="-50"/>
        </w:rPr>
        <w:t>―</w:t>
      </w:r>
      <w:r w:rsidR="009573F8" w:rsidRPr="00BC4367">
        <w:rPr>
          <w:rFonts w:ascii="Time New Roman" w:eastAsia="SimHei" w:hAnsi="Time New Roman" w:hint="eastAsia"/>
        </w:rPr>
        <w:t>―</w:t>
      </w:r>
      <w:r w:rsidRPr="00BC4367">
        <w:rPr>
          <w:rFonts w:ascii="Time New Roman" w:eastAsia="SimHei" w:hAnsi="Time New Roman" w:hint="eastAsia"/>
        </w:rPr>
        <w:t>尤其是在非正规经济部门工作的人们和属于</w:t>
      </w:r>
      <w:proofErr w:type="gramStart"/>
      <w:r w:rsidRPr="00BC4367">
        <w:rPr>
          <w:rFonts w:ascii="Time New Roman" w:eastAsia="SimHei" w:hAnsi="Time New Roman" w:hint="eastAsia"/>
        </w:rPr>
        <w:t>最</w:t>
      </w:r>
      <w:proofErr w:type="gramEnd"/>
      <w:r w:rsidRPr="00BC4367">
        <w:rPr>
          <w:rFonts w:ascii="Time New Roman" w:eastAsia="SimHei" w:hAnsi="Time New Roman" w:hint="eastAsia"/>
        </w:rPr>
        <w:t>劣势和</w:t>
      </w:r>
      <w:proofErr w:type="gramStart"/>
      <w:r w:rsidRPr="00BC4367">
        <w:rPr>
          <w:rFonts w:ascii="Time New Roman" w:eastAsia="SimHei" w:hAnsi="Time New Roman" w:hint="eastAsia"/>
        </w:rPr>
        <w:t>最</w:t>
      </w:r>
      <w:proofErr w:type="gramEnd"/>
      <w:r w:rsidRPr="00BC4367">
        <w:rPr>
          <w:rFonts w:ascii="Time New Roman" w:eastAsia="SimHei" w:hAnsi="Time New Roman" w:hint="eastAsia"/>
        </w:rPr>
        <w:t>边缘群体的人们</w:t>
      </w:r>
      <w:r w:rsidR="009573F8" w:rsidRPr="00BC4367">
        <w:rPr>
          <w:rFonts w:ascii="Time New Roman" w:eastAsia="SimHei" w:hAnsi="Time New Roman" w:hint="eastAsia"/>
          <w:spacing w:val="-50"/>
        </w:rPr>
        <w:t>―</w:t>
      </w:r>
      <w:r w:rsidR="009573F8" w:rsidRPr="00BC4367">
        <w:rPr>
          <w:rFonts w:ascii="Time New Roman" w:eastAsia="SimHei" w:hAnsi="Time New Roman" w:hint="eastAsia"/>
        </w:rPr>
        <w:t>―</w:t>
      </w:r>
      <w:r w:rsidRPr="00BC4367">
        <w:rPr>
          <w:rFonts w:ascii="Time New Roman" w:eastAsia="SimHei" w:hAnsi="Time New Roman" w:hint="eastAsia"/>
        </w:rPr>
        <w:t>提供充足福利以确保其享有像样生活水平的社会保障制度。委员会提请缔约国注意其关于社会保障权的第</w:t>
      </w:r>
      <w:r w:rsidRPr="00BC4367">
        <w:rPr>
          <w:rFonts w:ascii="Time New Roman" w:eastAsia="SimHei" w:hAnsi="Time New Roman"/>
        </w:rPr>
        <w:t>19</w:t>
      </w:r>
      <w:r w:rsidRPr="00BC4367">
        <w:rPr>
          <w:rFonts w:ascii="Time New Roman" w:eastAsia="SimHei" w:hAnsi="Time New Roman" w:hint="eastAsia"/>
        </w:rPr>
        <w:t>号一般性意见</w:t>
      </w:r>
      <w:r w:rsidRPr="00BC4367">
        <w:rPr>
          <w:rFonts w:ascii="Time New Roman" w:eastAsia="SimHei" w:hAnsi="Time New Roman" w:hint="eastAsia"/>
        </w:rPr>
        <w:t>(</w:t>
      </w:r>
      <w:r w:rsidRPr="00BC4367">
        <w:rPr>
          <w:rFonts w:ascii="Time New Roman" w:eastAsia="SimHei" w:hAnsi="Time New Roman"/>
        </w:rPr>
        <w:t>2007</w:t>
      </w:r>
      <w:r w:rsidRPr="00BC4367">
        <w:rPr>
          <w:rFonts w:ascii="Time New Roman" w:eastAsia="SimHei" w:hAnsi="Time New Roman" w:hint="eastAsia"/>
        </w:rPr>
        <w:t>年</w:t>
      </w:r>
      <w:r w:rsidRPr="00BC4367">
        <w:rPr>
          <w:rFonts w:ascii="Time New Roman" w:eastAsia="SimHei" w:hAnsi="Time New Roman" w:hint="eastAsia"/>
        </w:rPr>
        <w:t>)</w:t>
      </w:r>
      <w:r w:rsidRPr="00BC4367">
        <w:rPr>
          <w:rFonts w:ascii="Time New Roman" w:eastAsia="SimHei" w:hAnsi="Time New Roman" w:hint="eastAsia"/>
        </w:rPr>
        <w:t>及其题为“社会保护的底线：社会保障权和可持续发展目标的一个基本要素”的声明</w:t>
      </w:r>
      <w:r w:rsidRPr="00BC4367">
        <w:rPr>
          <w:rStyle w:val="a8"/>
          <w:rFonts w:ascii="Time New Roman" w:eastAsia="SimHei" w:hAnsi="Time New Roman"/>
        </w:rPr>
        <w:footnoteReference w:id="10"/>
      </w:r>
      <w:r w:rsidRPr="00BC4367">
        <w:rPr>
          <w:rFonts w:ascii="Time New Roman" w:eastAsia="SimHei" w:hAnsi="Time New Roman" w:hint="eastAsia"/>
        </w:rPr>
        <w:t>。</w:t>
      </w:r>
      <w:r w:rsidRPr="00BC4367">
        <w:rPr>
          <w:rFonts w:ascii="Time New Roman" w:eastAsia="SimHei" w:hAnsi="Time New Roman"/>
        </w:rPr>
        <w:t xml:space="preserve"> </w:t>
      </w:r>
    </w:p>
    <w:p w14:paraId="57831039" w14:textId="77777777" w:rsidR="00E73E9F" w:rsidRPr="00323215" w:rsidRDefault="00E73E9F" w:rsidP="009573F8">
      <w:pPr>
        <w:pStyle w:val="H23GC"/>
      </w:pPr>
      <w:r w:rsidRPr="00323215">
        <w:tab/>
      </w:r>
      <w:r w:rsidRPr="00323215">
        <w:tab/>
      </w:r>
      <w:r w:rsidRPr="00323215">
        <w:rPr>
          <w:rFonts w:hint="eastAsia"/>
        </w:rPr>
        <w:t>保护家庭</w:t>
      </w:r>
    </w:p>
    <w:p w14:paraId="5A124554" w14:textId="5290DE8B" w:rsidR="00E73E9F" w:rsidRPr="00323215" w:rsidRDefault="00E73E9F" w:rsidP="009573F8">
      <w:pPr>
        <w:pStyle w:val="SingleTxtGC"/>
      </w:pPr>
      <w:r w:rsidRPr="00323215">
        <w:t>42.</w:t>
      </w:r>
      <w:r w:rsidRPr="00323215">
        <w:tab/>
      </w:r>
      <w:r w:rsidRPr="00323215">
        <w:t>委员会对最高法院</w:t>
      </w:r>
      <w:r w:rsidRPr="00323215">
        <w:rPr>
          <w:rFonts w:hint="eastAsia"/>
        </w:rPr>
        <w:t>于</w:t>
      </w:r>
      <w:r w:rsidRPr="00323215">
        <w:t>2023</w:t>
      </w:r>
      <w:r w:rsidRPr="00323215">
        <w:t>年发布的歧视性政策</w:t>
      </w:r>
      <w:r w:rsidRPr="00323215">
        <w:t>(</w:t>
      </w:r>
      <w:r w:rsidRPr="00323215">
        <w:t>第</w:t>
      </w:r>
      <w:r w:rsidRPr="00323215">
        <w:t>2/2023</w:t>
      </w:r>
      <w:r w:rsidRPr="00323215">
        <w:t>号通函</w:t>
      </w:r>
      <w:r w:rsidRPr="00323215">
        <w:t>)</w:t>
      </w:r>
      <w:r w:rsidRPr="00323215">
        <w:rPr>
          <w:rFonts w:hint="eastAsia"/>
        </w:rPr>
        <w:t>感到</w:t>
      </w:r>
      <w:r w:rsidRPr="00323215">
        <w:t>关切</w:t>
      </w:r>
      <w:r w:rsidR="00C22F2C">
        <w:rPr>
          <w:rFonts w:hint="eastAsia"/>
          <w:spacing w:val="-50"/>
        </w:rPr>
        <w:t>―</w:t>
      </w:r>
      <w:r w:rsidR="00C22F2C">
        <w:rPr>
          <w:rFonts w:hint="eastAsia"/>
        </w:rPr>
        <w:t>―</w:t>
      </w:r>
      <w:r w:rsidRPr="00323215">
        <w:rPr>
          <w:rFonts w:hint="eastAsia"/>
        </w:rPr>
        <w:t>其中</w:t>
      </w:r>
      <w:r w:rsidRPr="00323215">
        <w:t>拒绝从法律上承认不同</w:t>
      </w:r>
      <w:r w:rsidRPr="00323215">
        <w:rPr>
          <w:rFonts w:hint="eastAsia"/>
        </w:rPr>
        <w:t>宗教</w:t>
      </w:r>
      <w:r w:rsidRPr="00323215">
        <w:t>信仰</w:t>
      </w:r>
      <w:r w:rsidRPr="00323215">
        <w:rPr>
          <w:rFonts w:hint="eastAsia"/>
        </w:rPr>
        <w:t>之</w:t>
      </w:r>
      <w:r w:rsidRPr="00323215">
        <w:t>间的婚姻，并对</w:t>
      </w:r>
      <w:r w:rsidRPr="00323215">
        <w:rPr>
          <w:rFonts w:hint="eastAsia"/>
        </w:rPr>
        <w:t>该政策对</w:t>
      </w:r>
      <w:r w:rsidRPr="00323215">
        <w:t>宗教少数群体和妇女的不利影响</w:t>
      </w:r>
      <w:r w:rsidRPr="00323215">
        <w:rPr>
          <w:rFonts w:hint="eastAsia"/>
        </w:rPr>
        <w:t>感到</w:t>
      </w:r>
      <w:r w:rsidRPr="00323215">
        <w:t>关切</w:t>
      </w:r>
      <w:r w:rsidRPr="00323215">
        <w:t>(</w:t>
      </w:r>
      <w:r w:rsidRPr="00323215">
        <w:t>第</w:t>
      </w:r>
      <w:r w:rsidRPr="00323215">
        <w:rPr>
          <w:rFonts w:hint="eastAsia"/>
        </w:rPr>
        <w:t>三、第十和第十五</w:t>
      </w:r>
      <w:r w:rsidRPr="00323215">
        <w:t>条</w:t>
      </w:r>
      <w:r w:rsidRPr="00323215">
        <w:t>)</w:t>
      </w:r>
      <w:r w:rsidRPr="00323215">
        <w:t>。</w:t>
      </w:r>
      <w:r w:rsidRPr="00323215">
        <w:t xml:space="preserve"> </w:t>
      </w:r>
    </w:p>
    <w:p w14:paraId="09FA9391" w14:textId="361AB8D2" w:rsidR="00E73E9F" w:rsidRPr="000B365D" w:rsidRDefault="00E73E9F" w:rsidP="009573F8">
      <w:pPr>
        <w:pStyle w:val="SingleTxtGC"/>
        <w:rPr>
          <w:rFonts w:ascii="Time New Roman" w:eastAsia="SimHei" w:hAnsi="Time New Roman"/>
        </w:rPr>
      </w:pPr>
      <w:r w:rsidRPr="000B365D">
        <w:rPr>
          <w:rFonts w:ascii="Time New Roman" w:eastAsia="SimHei" w:hAnsi="Time New Roman"/>
        </w:rPr>
        <w:t>43.</w:t>
      </w:r>
      <w:r w:rsidRPr="000B365D">
        <w:rPr>
          <w:rFonts w:ascii="Time New Roman" w:eastAsia="SimHei" w:hAnsi="Time New Roman"/>
        </w:rPr>
        <w:tab/>
      </w:r>
      <w:r w:rsidRPr="000B365D">
        <w:rPr>
          <w:rFonts w:ascii="Time New Roman" w:eastAsia="SimHei" w:hAnsi="Time New Roman" w:hint="eastAsia"/>
        </w:rPr>
        <w:t>委员会建议缔约国在确保不受歧视地获得结婚证书方面切实有效地实行关于人口管理问题的第</w:t>
      </w:r>
      <w:r w:rsidRPr="000B365D">
        <w:rPr>
          <w:rFonts w:ascii="Time New Roman" w:eastAsia="SimHei" w:hAnsi="Time New Roman"/>
        </w:rPr>
        <w:t>23/2006</w:t>
      </w:r>
      <w:r w:rsidRPr="000B365D">
        <w:rPr>
          <w:rFonts w:ascii="Time New Roman" w:eastAsia="SimHei" w:hAnsi="Time New Roman" w:hint="eastAsia"/>
        </w:rPr>
        <w:t>号法，并建议缔约国最高法院撤销拒绝从法律上承认</w:t>
      </w:r>
      <w:r w:rsidRPr="000B365D">
        <w:rPr>
          <w:rFonts w:ascii="Time New Roman" w:eastAsia="SimHei" w:hAnsi="Time New Roman"/>
        </w:rPr>
        <w:t>不同宗教信仰之间婚姻</w:t>
      </w:r>
      <w:r w:rsidRPr="000B365D">
        <w:rPr>
          <w:rFonts w:ascii="Time New Roman" w:eastAsia="SimHei" w:hAnsi="Time New Roman" w:hint="eastAsia"/>
        </w:rPr>
        <w:t>的第</w:t>
      </w:r>
      <w:r w:rsidRPr="000B365D">
        <w:rPr>
          <w:rFonts w:ascii="Time New Roman" w:eastAsia="SimHei" w:hAnsi="Time New Roman"/>
        </w:rPr>
        <w:t>2/2023</w:t>
      </w:r>
      <w:r w:rsidRPr="000B365D">
        <w:rPr>
          <w:rFonts w:ascii="Time New Roman" w:eastAsia="SimHei" w:hAnsi="Time New Roman" w:hint="eastAsia"/>
        </w:rPr>
        <w:t>号通函。</w:t>
      </w:r>
      <w:r w:rsidRPr="000B365D">
        <w:rPr>
          <w:rFonts w:ascii="Time New Roman" w:eastAsia="SimHei" w:hAnsi="Time New Roman"/>
        </w:rPr>
        <w:t xml:space="preserve"> </w:t>
      </w:r>
    </w:p>
    <w:p w14:paraId="6CFBD24D" w14:textId="77777777" w:rsidR="00E73E9F" w:rsidRPr="00323215" w:rsidRDefault="00E73E9F" w:rsidP="009573F8">
      <w:pPr>
        <w:pStyle w:val="H23GC"/>
      </w:pPr>
      <w:r w:rsidRPr="00323215">
        <w:tab/>
      </w:r>
      <w:r w:rsidRPr="00323215">
        <w:tab/>
      </w:r>
      <w:r w:rsidRPr="00323215">
        <w:rPr>
          <w:rFonts w:hint="eastAsia"/>
        </w:rPr>
        <w:t>出生登记</w:t>
      </w:r>
    </w:p>
    <w:p w14:paraId="13BFCFC2" w14:textId="2961AEE4" w:rsidR="00E73E9F" w:rsidRPr="00323215" w:rsidRDefault="00E73E9F" w:rsidP="009573F8">
      <w:pPr>
        <w:pStyle w:val="SingleTxtGC"/>
      </w:pPr>
      <w:r w:rsidRPr="00323215">
        <w:t>44.</w:t>
      </w:r>
      <w:r w:rsidRPr="00323215">
        <w:tab/>
      </w:r>
      <w:r w:rsidRPr="00323215">
        <w:rPr>
          <w:rFonts w:hint="eastAsia"/>
        </w:rPr>
        <w:t>委员会感到关切的是，有大量儿童，其中包括难民儿童在内，没有出生证，从而加剧了他们陷入无国籍状态的风险，并为其享有经济、社会及文化权利，包括为其获得医疗保健和受教育，设置了障碍</w:t>
      </w:r>
      <w:r w:rsidRPr="00323215">
        <w:rPr>
          <w:rFonts w:hint="eastAsia"/>
        </w:rPr>
        <w:t>(</w:t>
      </w:r>
      <w:r w:rsidRPr="00323215">
        <w:rPr>
          <w:rFonts w:hint="eastAsia"/>
        </w:rPr>
        <w:t>第十条</w:t>
      </w:r>
      <w:r w:rsidRPr="00323215">
        <w:rPr>
          <w:rFonts w:hint="eastAsia"/>
        </w:rPr>
        <w:t>)</w:t>
      </w:r>
      <w:r w:rsidRPr="00323215">
        <w:rPr>
          <w:rFonts w:hint="eastAsia"/>
        </w:rPr>
        <w:t>。</w:t>
      </w:r>
      <w:r w:rsidRPr="00323215">
        <w:t xml:space="preserve">  </w:t>
      </w:r>
    </w:p>
    <w:p w14:paraId="4091FBA6" w14:textId="46221BAD" w:rsidR="00E73E9F" w:rsidRPr="000B365D" w:rsidRDefault="00E73E9F" w:rsidP="009573F8">
      <w:pPr>
        <w:pStyle w:val="SingleTxtGC"/>
        <w:rPr>
          <w:rFonts w:ascii="Time New Roman" w:eastAsia="SimHei" w:hAnsi="Time New Roman"/>
        </w:rPr>
      </w:pPr>
      <w:r w:rsidRPr="000B365D">
        <w:rPr>
          <w:rFonts w:ascii="Time New Roman" w:eastAsia="SimHei" w:hAnsi="Time New Roman"/>
        </w:rPr>
        <w:t>45.</w:t>
      </w:r>
      <w:r w:rsidRPr="000B365D">
        <w:rPr>
          <w:rFonts w:ascii="Time New Roman" w:eastAsia="SimHei" w:hAnsi="Time New Roman"/>
        </w:rPr>
        <w:tab/>
      </w:r>
      <w:r w:rsidRPr="000B365D">
        <w:rPr>
          <w:rFonts w:ascii="Time New Roman" w:eastAsia="SimHei" w:hAnsi="Time New Roman" w:hint="eastAsia"/>
        </w:rPr>
        <w:t>委员会建议缔约国加紧努力，为所有在该国出生和生活的儿童</w:t>
      </w:r>
      <w:r w:rsidR="009573F8" w:rsidRPr="000B365D">
        <w:rPr>
          <w:rFonts w:ascii="Time New Roman" w:eastAsia="SimHei" w:hAnsi="Time New Roman" w:hint="eastAsia"/>
          <w:spacing w:val="-50"/>
        </w:rPr>
        <w:t>―</w:t>
      </w:r>
      <w:r w:rsidR="009573F8" w:rsidRPr="000B365D">
        <w:rPr>
          <w:rFonts w:ascii="Time New Roman" w:eastAsia="SimHei" w:hAnsi="Time New Roman" w:hint="eastAsia"/>
        </w:rPr>
        <w:t>―</w:t>
      </w:r>
      <w:r w:rsidRPr="000B365D">
        <w:rPr>
          <w:rFonts w:ascii="Time New Roman" w:eastAsia="SimHei" w:hAnsi="Time New Roman" w:hint="eastAsia"/>
        </w:rPr>
        <w:t>包括难民儿童在内</w:t>
      </w:r>
      <w:r w:rsidR="009573F8" w:rsidRPr="000B365D">
        <w:rPr>
          <w:rFonts w:ascii="Time New Roman" w:eastAsia="SimHei" w:hAnsi="Time New Roman" w:hint="eastAsia"/>
          <w:spacing w:val="-50"/>
        </w:rPr>
        <w:t>―</w:t>
      </w:r>
      <w:r w:rsidR="009573F8" w:rsidRPr="000B365D">
        <w:rPr>
          <w:rFonts w:ascii="Time New Roman" w:eastAsia="SimHei" w:hAnsi="Time New Roman" w:hint="eastAsia"/>
        </w:rPr>
        <w:t>―</w:t>
      </w:r>
      <w:r w:rsidRPr="000B365D">
        <w:rPr>
          <w:rFonts w:ascii="Time New Roman" w:eastAsia="SimHei" w:hAnsi="Time New Roman" w:hint="eastAsia"/>
        </w:rPr>
        <w:t>进行登记，与此同时确保他们能享有经济、社会及文化权利。委员会还建议缔约国考虑批准</w:t>
      </w:r>
      <w:r w:rsidRPr="000B365D">
        <w:rPr>
          <w:rFonts w:ascii="Time New Roman" w:eastAsia="SimHei" w:hAnsi="Time New Roman"/>
        </w:rPr>
        <w:t>《关于无国籍人地位的公约》</w:t>
      </w:r>
      <w:r w:rsidRPr="000B365D">
        <w:rPr>
          <w:rFonts w:ascii="Time New Roman" w:eastAsia="SimHei" w:hAnsi="Time New Roman" w:hint="eastAsia"/>
        </w:rPr>
        <w:t>和《减少无国籍状态公约》。</w:t>
      </w:r>
      <w:r w:rsidRPr="000B365D">
        <w:rPr>
          <w:rFonts w:ascii="Time New Roman" w:eastAsia="SimHei" w:hAnsi="Time New Roman"/>
        </w:rPr>
        <w:t xml:space="preserve"> </w:t>
      </w:r>
    </w:p>
    <w:p w14:paraId="3B6FF5A8" w14:textId="77777777" w:rsidR="00E73E9F" w:rsidRPr="00323215" w:rsidRDefault="00E73E9F" w:rsidP="009573F8">
      <w:pPr>
        <w:pStyle w:val="H23GC"/>
      </w:pPr>
      <w:r w:rsidRPr="00323215">
        <w:tab/>
      </w:r>
      <w:r w:rsidRPr="00323215">
        <w:tab/>
      </w:r>
      <w:r w:rsidRPr="00323215">
        <w:rPr>
          <w:rFonts w:hint="eastAsia"/>
        </w:rPr>
        <w:t>食物权</w:t>
      </w:r>
    </w:p>
    <w:p w14:paraId="51300C84" w14:textId="1D6891D6" w:rsidR="00E73E9F" w:rsidRPr="00323215" w:rsidRDefault="00E73E9F" w:rsidP="009573F8">
      <w:pPr>
        <w:pStyle w:val="SingleTxtGC"/>
      </w:pPr>
      <w:r w:rsidRPr="00323215">
        <w:t>46.</w:t>
      </w:r>
      <w:r w:rsidRPr="00323215">
        <w:tab/>
      </w:r>
      <w:r w:rsidRPr="00323215">
        <w:t>委员会承认缔约国在加强粮食安全和营养方面取得的进展，但感到关切的是，依然存在</w:t>
      </w:r>
      <w:r w:rsidRPr="00323215">
        <w:rPr>
          <w:rFonts w:hint="eastAsia"/>
        </w:rPr>
        <w:t>着</w:t>
      </w:r>
      <w:r w:rsidRPr="00323215">
        <w:t>重大</w:t>
      </w:r>
      <w:r w:rsidRPr="00323215">
        <w:rPr>
          <w:rFonts w:hint="eastAsia"/>
        </w:rPr>
        <w:t>的</w:t>
      </w:r>
      <w:r w:rsidRPr="00323215">
        <w:t>挑战，</w:t>
      </w:r>
      <w:r w:rsidRPr="00323215">
        <w:rPr>
          <w:rFonts w:hint="eastAsia"/>
        </w:rPr>
        <w:t>其中</w:t>
      </w:r>
      <w:r w:rsidRPr="00323215">
        <w:t>包括营养不良</w:t>
      </w:r>
      <w:r w:rsidRPr="00323215">
        <w:rPr>
          <w:rFonts w:hint="eastAsia"/>
        </w:rPr>
        <w:t>三重负担</w:t>
      </w:r>
      <w:r w:rsidRPr="00323215">
        <w:t>(</w:t>
      </w:r>
      <w:r w:rsidRPr="00323215">
        <w:t>营养不</w:t>
      </w:r>
      <w:r w:rsidRPr="00323215">
        <w:rPr>
          <w:rFonts w:hint="eastAsia"/>
        </w:rPr>
        <w:t>足</w:t>
      </w:r>
      <w:r w:rsidRPr="00323215">
        <w:t>、微量营养素缺乏和超重</w:t>
      </w:r>
      <w:r w:rsidRPr="00323215">
        <w:t>/</w:t>
      </w:r>
      <w:r w:rsidRPr="00323215">
        <w:t>肥胖</w:t>
      </w:r>
      <w:r w:rsidRPr="00323215">
        <w:t>)</w:t>
      </w:r>
      <w:r w:rsidRPr="00323215">
        <w:rPr>
          <w:rFonts w:hint="eastAsia"/>
        </w:rPr>
        <w:t>加剧</w:t>
      </w:r>
      <w:r w:rsidRPr="00323215">
        <w:t>、贫困和无法获得</w:t>
      </w:r>
      <w:r w:rsidRPr="00323215">
        <w:rPr>
          <w:rFonts w:hint="eastAsia"/>
        </w:rPr>
        <w:t>足够的</w:t>
      </w:r>
      <w:r w:rsidRPr="00323215">
        <w:t>负担得起</w:t>
      </w:r>
      <w:r w:rsidRPr="00323215">
        <w:rPr>
          <w:rFonts w:hint="eastAsia"/>
        </w:rPr>
        <w:t>且有</w:t>
      </w:r>
      <w:r w:rsidRPr="00323215">
        <w:t>营养</w:t>
      </w:r>
      <w:r w:rsidRPr="00323215">
        <w:rPr>
          <w:rFonts w:hint="eastAsia"/>
        </w:rPr>
        <w:t>的食物</w:t>
      </w:r>
      <w:r w:rsidRPr="00323215">
        <w:t>、易受</w:t>
      </w:r>
      <w:r w:rsidRPr="00323215">
        <w:rPr>
          <w:rFonts w:hint="eastAsia"/>
        </w:rPr>
        <w:t>诸如</w:t>
      </w:r>
      <w:r w:rsidRPr="00323215">
        <w:t>气候变化和自然灾害等外部冲击的影响，以及</w:t>
      </w:r>
      <w:r w:rsidRPr="00323215">
        <w:rPr>
          <w:rFonts w:hint="eastAsia"/>
        </w:rPr>
        <w:t>在</w:t>
      </w:r>
      <w:r w:rsidRPr="00323215">
        <w:t>粮食供应和分配方面</w:t>
      </w:r>
      <w:r w:rsidRPr="00323215">
        <w:rPr>
          <w:rFonts w:hint="eastAsia"/>
        </w:rPr>
        <w:t>存在差距</w:t>
      </w:r>
      <w:r w:rsidR="009573F8">
        <w:rPr>
          <w:rFonts w:hint="eastAsia"/>
          <w:spacing w:val="-50"/>
        </w:rPr>
        <w:t>―</w:t>
      </w:r>
      <w:r w:rsidR="009573F8">
        <w:rPr>
          <w:rFonts w:hint="eastAsia"/>
        </w:rPr>
        <w:t>―</w:t>
      </w:r>
      <w:r w:rsidRPr="00323215">
        <w:t>偏远地区</w:t>
      </w:r>
      <w:r w:rsidRPr="00323215">
        <w:rPr>
          <w:rFonts w:hint="eastAsia"/>
        </w:rPr>
        <w:t>尤其如此</w:t>
      </w:r>
      <w:r w:rsidRPr="00323215">
        <w:t>(</w:t>
      </w:r>
      <w:r w:rsidRPr="00323215">
        <w:t>第十一条</w:t>
      </w:r>
      <w:r w:rsidRPr="00323215">
        <w:t>)</w:t>
      </w:r>
      <w:r w:rsidRPr="00323215">
        <w:t>。</w:t>
      </w:r>
    </w:p>
    <w:p w14:paraId="3B5CFFAA" w14:textId="23D7C89B" w:rsidR="00E73E9F" w:rsidRPr="002714F1" w:rsidRDefault="00E73E9F" w:rsidP="009573F8">
      <w:pPr>
        <w:pStyle w:val="SingleTxtGC"/>
        <w:rPr>
          <w:rFonts w:ascii="Time New Roman" w:eastAsia="SimHei" w:hAnsi="Time New Roman"/>
        </w:rPr>
      </w:pPr>
      <w:r w:rsidRPr="002714F1">
        <w:rPr>
          <w:rFonts w:ascii="Time New Roman" w:eastAsia="SimHei" w:hAnsi="Time New Roman"/>
        </w:rPr>
        <w:t>47.</w:t>
      </w:r>
      <w:r w:rsidRPr="002714F1">
        <w:rPr>
          <w:rFonts w:ascii="Time New Roman" w:eastAsia="SimHei" w:hAnsi="Time New Roman"/>
        </w:rPr>
        <w:tab/>
      </w:r>
      <w:r w:rsidRPr="002714F1">
        <w:rPr>
          <w:rFonts w:ascii="Time New Roman" w:eastAsia="SimHei" w:hAnsi="Time New Roman"/>
        </w:rPr>
        <w:t>委员会回顾其关于</w:t>
      </w:r>
      <w:r w:rsidRPr="002714F1">
        <w:rPr>
          <w:rFonts w:ascii="Time New Roman" w:eastAsia="SimHei" w:hAnsi="Time New Roman" w:hint="eastAsia"/>
        </w:rPr>
        <w:t>取得足够</w:t>
      </w:r>
      <w:r w:rsidRPr="002714F1">
        <w:rPr>
          <w:rFonts w:ascii="Time New Roman" w:eastAsia="SimHei" w:hAnsi="Time New Roman"/>
        </w:rPr>
        <w:t>食物的</w:t>
      </w:r>
      <w:r w:rsidRPr="002714F1">
        <w:rPr>
          <w:rFonts w:ascii="Time New Roman" w:eastAsia="SimHei" w:hAnsi="Time New Roman" w:hint="eastAsia"/>
        </w:rPr>
        <w:t>权利的</w:t>
      </w:r>
      <w:r w:rsidRPr="002714F1">
        <w:rPr>
          <w:rFonts w:ascii="Time New Roman" w:eastAsia="SimHei" w:hAnsi="Time New Roman"/>
        </w:rPr>
        <w:t>第</w:t>
      </w:r>
      <w:r w:rsidRPr="002714F1">
        <w:rPr>
          <w:rFonts w:ascii="Time New Roman" w:eastAsia="SimHei" w:hAnsi="Time New Roman"/>
        </w:rPr>
        <w:t>12</w:t>
      </w:r>
      <w:r w:rsidRPr="002714F1">
        <w:rPr>
          <w:rFonts w:ascii="Time New Roman" w:eastAsia="SimHei" w:hAnsi="Time New Roman"/>
        </w:rPr>
        <w:t>号一般性意见</w:t>
      </w:r>
      <w:r w:rsidRPr="002714F1">
        <w:rPr>
          <w:rFonts w:ascii="Time New Roman" w:eastAsia="SimHei" w:hAnsi="Time New Roman"/>
        </w:rPr>
        <w:t>(1999</w:t>
      </w:r>
      <w:r w:rsidRPr="002714F1">
        <w:rPr>
          <w:rFonts w:ascii="Time New Roman" w:eastAsia="SimHei" w:hAnsi="Time New Roman"/>
        </w:rPr>
        <w:t>年</w:t>
      </w:r>
      <w:r w:rsidRPr="002714F1">
        <w:rPr>
          <w:rFonts w:ascii="Time New Roman" w:eastAsia="SimHei" w:hAnsi="Time New Roman"/>
        </w:rPr>
        <w:t>)</w:t>
      </w:r>
      <w:r w:rsidRPr="002714F1">
        <w:rPr>
          <w:rFonts w:ascii="Time New Roman" w:eastAsia="SimHei" w:hAnsi="Time New Roman"/>
        </w:rPr>
        <w:t>，还回顾</w:t>
      </w:r>
      <w:r w:rsidRPr="002714F1">
        <w:rPr>
          <w:rFonts w:ascii="Time New Roman" w:eastAsia="SimHei" w:hAnsi="Time New Roman" w:hint="eastAsia"/>
        </w:rPr>
        <w:t>《支持在国家粮食安全范围内逐步实现充足食物权的自愿准则》</w:t>
      </w:r>
      <w:r w:rsidRPr="002714F1">
        <w:rPr>
          <w:rFonts w:ascii="Time New Roman" w:eastAsia="SimHei" w:hAnsi="Time New Roman"/>
        </w:rPr>
        <w:t>，建议缔约国</w:t>
      </w:r>
      <w:r w:rsidRPr="002714F1">
        <w:rPr>
          <w:rFonts w:ascii="Time New Roman" w:eastAsia="SimHei" w:hAnsi="Time New Roman" w:hint="eastAsia"/>
        </w:rPr>
        <w:t>：</w:t>
      </w:r>
    </w:p>
    <w:p w14:paraId="79C9032E" w14:textId="6CC8B738"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(a)</w:t>
      </w:r>
      <w:r w:rsidRPr="002714F1">
        <w:rPr>
          <w:rFonts w:ascii="Time New Roman" w:eastAsia="SimHei" w:hAnsi="Time New Roman"/>
        </w:rPr>
        <w:tab/>
      </w:r>
      <w:r w:rsidRPr="002714F1">
        <w:rPr>
          <w:rFonts w:ascii="Time New Roman" w:eastAsia="SimHei" w:hAnsi="Time New Roman"/>
        </w:rPr>
        <w:t>采取措施</w:t>
      </w:r>
      <w:r w:rsidRPr="002714F1">
        <w:rPr>
          <w:rFonts w:ascii="Time New Roman" w:eastAsia="SimHei" w:hAnsi="Time New Roman" w:hint="eastAsia"/>
        </w:rPr>
        <w:t>，</w:t>
      </w:r>
      <w:r w:rsidRPr="002714F1">
        <w:rPr>
          <w:rFonts w:ascii="Time New Roman" w:eastAsia="SimHei" w:hAnsi="Time New Roman"/>
        </w:rPr>
        <w:t>解决营养不良三重负担</w:t>
      </w:r>
      <w:r w:rsidRPr="002714F1">
        <w:rPr>
          <w:rFonts w:ascii="Time New Roman" w:eastAsia="SimHei" w:hAnsi="Time New Roman"/>
        </w:rPr>
        <w:t>(</w:t>
      </w:r>
      <w:r w:rsidRPr="002714F1">
        <w:rPr>
          <w:rFonts w:ascii="Time New Roman" w:eastAsia="SimHei" w:hAnsi="Time New Roman"/>
        </w:rPr>
        <w:t>营养不足、微量营养素缺乏和超重</w:t>
      </w:r>
      <w:r w:rsidRPr="002714F1">
        <w:rPr>
          <w:rFonts w:ascii="Time New Roman" w:eastAsia="SimHei" w:hAnsi="Time New Roman"/>
        </w:rPr>
        <w:t>/</w:t>
      </w:r>
      <w:r w:rsidRPr="002714F1">
        <w:rPr>
          <w:rFonts w:ascii="Time New Roman" w:eastAsia="SimHei" w:hAnsi="Time New Roman"/>
        </w:rPr>
        <w:t>肥胖</w:t>
      </w:r>
      <w:r w:rsidRPr="002714F1">
        <w:rPr>
          <w:rFonts w:ascii="Time New Roman" w:eastAsia="SimHei" w:hAnsi="Time New Roman"/>
        </w:rPr>
        <w:t>)</w:t>
      </w:r>
      <w:r w:rsidRPr="002714F1">
        <w:rPr>
          <w:rFonts w:ascii="Time New Roman" w:eastAsia="SimHei" w:hAnsi="Time New Roman"/>
        </w:rPr>
        <w:t>；</w:t>
      </w:r>
      <w:r w:rsidRPr="002714F1">
        <w:rPr>
          <w:rFonts w:ascii="Time New Roman" w:eastAsia="SimHei" w:hAnsi="Time New Roman"/>
        </w:rPr>
        <w:t xml:space="preserve"> </w:t>
      </w:r>
    </w:p>
    <w:p w14:paraId="2F8C0787" w14:textId="6AD54780" w:rsidR="00E73E9F" w:rsidRPr="002714F1" w:rsidRDefault="00E73E9F" w:rsidP="009573F8">
      <w:pPr>
        <w:pStyle w:val="SingleTxtGC"/>
        <w:rPr>
          <w:rFonts w:ascii="Time New Roman" w:eastAsia="SimHei" w:hAnsi="Time New Roman"/>
        </w:rPr>
      </w:pPr>
      <w:r w:rsidRPr="002714F1">
        <w:rPr>
          <w:rFonts w:ascii="Time New Roman" w:eastAsia="SimHei" w:hAnsi="Time New Roman"/>
        </w:rPr>
        <w:lastRenderedPageBreak/>
        <w:tab/>
        <w:t>(b)</w:t>
      </w:r>
      <w:r w:rsidRPr="002714F1">
        <w:rPr>
          <w:rFonts w:ascii="Time New Roman" w:eastAsia="SimHei" w:hAnsi="Time New Roman"/>
        </w:rPr>
        <w:tab/>
      </w:r>
      <w:r w:rsidRPr="002714F1">
        <w:rPr>
          <w:rFonts w:ascii="Time New Roman" w:eastAsia="SimHei" w:hAnsi="Time New Roman"/>
        </w:rPr>
        <w:t>通过</w:t>
      </w:r>
      <w:r w:rsidRPr="002714F1">
        <w:rPr>
          <w:rFonts w:ascii="Time New Roman" w:eastAsia="SimHei" w:hAnsi="Time New Roman" w:hint="eastAsia"/>
        </w:rPr>
        <w:t>开发</w:t>
      </w:r>
      <w:r w:rsidRPr="002714F1">
        <w:rPr>
          <w:rFonts w:ascii="Time New Roman" w:eastAsia="SimHei" w:hAnsi="Time New Roman"/>
        </w:rPr>
        <w:t>多样化、有</w:t>
      </w:r>
      <w:r w:rsidRPr="002714F1">
        <w:rPr>
          <w:rFonts w:ascii="Time New Roman" w:eastAsia="SimHei" w:hAnsi="Time New Roman" w:hint="eastAsia"/>
        </w:rPr>
        <w:t>韧性且对</w:t>
      </w:r>
      <w:r w:rsidRPr="002714F1">
        <w:rPr>
          <w:rFonts w:ascii="Time New Roman" w:eastAsia="SimHei" w:hAnsi="Time New Roman"/>
        </w:rPr>
        <w:t>营养</w:t>
      </w:r>
      <w:r w:rsidRPr="002714F1">
        <w:rPr>
          <w:rFonts w:ascii="Time New Roman" w:eastAsia="SimHei" w:hAnsi="Time New Roman" w:hint="eastAsia"/>
        </w:rPr>
        <w:t>问题有</w:t>
      </w:r>
      <w:r w:rsidRPr="002714F1">
        <w:rPr>
          <w:rFonts w:ascii="Time New Roman" w:eastAsia="SimHei" w:hAnsi="Time New Roman"/>
        </w:rPr>
        <w:t>敏感</w:t>
      </w:r>
      <w:r w:rsidRPr="002714F1">
        <w:rPr>
          <w:rFonts w:ascii="Time New Roman" w:eastAsia="SimHei" w:hAnsi="Time New Roman" w:hint="eastAsia"/>
        </w:rPr>
        <w:t>认识</w:t>
      </w:r>
      <w:r w:rsidRPr="002714F1">
        <w:rPr>
          <w:rFonts w:ascii="Time New Roman" w:eastAsia="SimHei" w:hAnsi="Time New Roman"/>
        </w:rPr>
        <w:t>的</w:t>
      </w:r>
      <w:r w:rsidRPr="002714F1">
        <w:rPr>
          <w:rFonts w:ascii="Time New Roman" w:eastAsia="SimHei" w:hAnsi="Time New Roman" w:hint="eastAsia"/>
        </w:rPr>
        <w:t>粮食体系</w:t>
      </w:r>
      <w:r w:rsidRPr="002714F1">
        <w:rPr>
          <w:rFonts w:ascii="Time New Roman" w:eastAsia="SimHei" w:hAnsi="Time New Roman"/>
        </w:rPr>
        <w:t>，增加获得多样化食品的机会；</w:t>
      </w:r>
      <w:r w:rsidRPr="002714F1">
        <w:rPr>
          <w:rFonts w:ascii="Time New Roman" w:eastAsia="SimHei" w:hAnsi="Time New Roman"/>
        </w:rPr>
        <w:t xml:space="preserve"> </w:t>
      </w:r>
    </w:p>
    <w:p w14:paraId="2A099DC9" w14:textId="76334734"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(c)</w:t>
      </w:r>
      <w:r w:rsidRPr="002714F1">
        <w:rPr>
          <w:rFonts w:ascii="Time New Roman" w:eastAsia="SimHei" w:hAnsi="Time New Roman"/>
        </w:rPr>
        <w:tab/>
      </w:r>
      <w:r w:rsidRPr="002714F1">
        <w:rPr>
          <w:rFonts w:ascii="Time New Roman" w:eastAsia="SimHei" w:hAnsi="Time New Roman"/>
        </w:rPr>
        <w:t>确保社会保护</w:t>
      </w:r>
      <w:r w:rsidRPr="002714F1">
        <w:rPr>
          <w:rFonts w:ascii="Time New Roman" w:eastAsia="SimHei" w:hAnsi="Time New Roman" w:hint="eastAsia"/>
        </w:rPr>
        <w:t>计划针对</w:t>
      </w:r>
      <w:r w:rsidRPr="002714F1">
        <w:rPr>
          <w:rFonts w:ascii="Time New Roman" w:eastAsia="SimHei" w:hAnsi="Time New Roman"/>
        </w:rPr>
        <w:t>最需要</w:t>
      </w:r>
      <w:r w:rsidRPr="002714F1">
        <w:rPr>
          <w:rFonts w:ascii="Time New Roman" w:eastAsia="SimHei" w:hAnsi="Time New Roman" w:hint="eastAsia"/>
        </w:rPr>
        <w:t>帮助</w:t>
      </w:r>
      <w:r w:rsidRPr="002714F1">
        <w:rPr>
          <w:rFonts w:ascii="Time New Roman" w:eastAsia="SimHei" w:hAnsi="Time New Roman"/>
        </w:rPr>
        <w:t>的</w:t>
      </w:r>
      <w:r w:rsidRPr="002714F1">
        <w:rPr>
          <w:rFonts w:ascii="Time New Roman" w:eastAsia="SimHei" w:hAnsi="Time New Roman" w:hint="eastAsia"/>
        </w:rPr>
        <w:t>人们</w:t>
      </w:r>
      <w:r w:rsidRPr="002714F1">
        <w:rPr>
          <w:rFonts w:ascii="Time New Roman" w:eastAsia="SimHei" w:hAnsi="Time New Roman"/>
        </w:rPr>
        <w:t>；</w:t>
      </w:r>
      <w:r w:rsidRPr="002714F1">
        <w:rPr>
          <w:rFonts w:ascii="Time New Roman" w:eastAsia="SimHei" w:hAnsi="Time New Roman"/>
        </w:rPr>
        <w:t xml:space="preserve"> </w:t>
      </w:r>
    </w:p>
    <w:p w14:paraId="4DF6F665" w14:textId="17380E14" w:rsidR="00E73E9F" w:rsidRPr="002714F1" w:rsidRDefault="00E73E9F" w:rsidP="009573F8">
      <w:pPr>
        <w:pStyle w:val="SingleTxtGC"/>
        <w:rPr>
          <w:rFonts w:ascii="Time New Roman" w:eastAsia="SimHei" w:hAnsi="Time New Roman"/>
        </w:rPr>
      </w:pPr>
      <w:bookmarkStart w:id="2" w:name="_Hlk160009043"/>
      <w:r w:rsidRPr="002714F1">
        <w:rPr>
          <w:rFonts w:ascii="Time New Roman" w:eastAsia="SimHei" w:hAnsi="Time New Roman"/>
        </w:rPr>
        <w:tab/>
        <w:t>(d)</w:t>
      </w:r>
      <w:r w:rsidRPr="002714F1">
        <w:rPr>
          <w:rFonts w:ascii="Time New Roman" w:eastAsia="SimHei" w:hAnsi="Time New Roman"/>
        </w:rPr>
        <w:tab/>
      </w:r>
      <w:r w:rsidRPr="002714F1">
        <w:rPr>
          <w:rFonts w:ascii="Time New Roman" w:eastAsia="SimHei" w:hAnsi="Time New Roman"/>
        </w:rPr>
        <w:t>确保</w:t>
      </w:r>
      <w:r w:rsidRPr="002714F1">
        <w:rPr>
          <w:rFonts w:ascii="Time New Roman" w:eastAsia="SimHei" w:hAnsi="Time New Roman" w:hint="eastAsia"/>
        </w:rPr>
        <w:t>粮食计划的实施系以获得</w:t>
      </w:r>
      <w:r w:rsidRPr="002714F1">
        <w:rPr>
          <w:rFonts w:ascii="Time New Roman" w:eastAsia="SimHei" w:hAnsi="Time New Roman"/>
        </w:rPr>
        <w:t>食物</w:t>
      </w:r>
      <w:r w:rsidRPr="002714F1">
        <w:rPr>
          <w:rFonts w:ascii="Time New Roman" w:eastAsia="SimHei" w:hAnsi="Time New Roman" w:hint="eastAsia"/>
        </w:rPr>
        <w:t>的人权为</w:t>
      </w:r>
      <w:r w:rsidRPr="002714F1">
        <w:rPr>
          <w:rFonts w:ascii="Time New Roman" w:eastAsia="SimHei" w:hAnsi="Time New Roman"/>
        </w:rPr>
        <w:t>基础，包括与土著人民、农民</w:t>
      </w:r>
      <w:r w:rsidRPr="002714F1">
        <w:rPr>
          <w:rFonts w:ascii="Time New Roman" w:eastAsia="SimHei" w:hAnsi="Time New Roman" w:hint="eastAsia"/>
        </w:rPr>
        <w:t>社群以及</w:t>
      </w:r>
      <w:r w:rsidRPr="002714F1">
        <w:rPr>
          <w:rFonts w:ascii="Time New Roman" w:eastAsia="SimHei" w:hAnsi="Time New Roman"/>
        </w:rPr>
        <w:t>妇女进行</w:t>
      </w:r>
      <w:r w:rsidRPr="002714F1">
        <w:rPr>
          <w:rFonts w:ascii="Time New Roman" w:eastAsia="SimHei" w:hAnsi="Time New Roman" w:hint="eastAsia"/>
        </w:rPr>
        <w:t>全面</w:t>
      </w:r>
      <w:r w:rsidRPr="002714F1">
        <w:rPr>
          <w:rFonts w:ascii="Time New Roman" w:eastAsia="SimHei" w:hAnsi="Time New Roman"/>
        </w:rPr>
        <w:t>协商，同时尊重当地农业并支持小型粮食生产者系统；</w:t>
      </w:r>
      <w:bookmarkEnd w:id="2"/>
    </w:p>
    <w:p w14:paraId="16575A62" w14:textId="5A6D91D7" w:rsidR="00E73E9F" w:rsidRPr="00323215" w:rsidRDefault="00E73E9F" w:rsidP="009573F8">
      <w:pPr>
        <w:pStyle w:val="SingleTxtGC"/>
      </w:pPr>
      <w:r w:rsidRPr="002714F1">
        <w:rPr>
          <w:rFonts w:ascii="Time New Roman" w:eastAsia="SimHei" w:hAnsi="Time New Roman"/>
        </w:rPr>
        <w:tab/>
        <w:t>(e)</w:t>
      </w:r>
      <w:r w:rsidRPr="002714F1">
        <w:rPr>
          <w:rFonts w:ascii="Time New Roman" w:eastAsia="SimHei" w:hAnsi="Time New Roman"/>
        </w:rPr>
        <w:tab/>
      </w:r>
      <w:r w:rsidRPr="002714F1">
        <w:rPr>
          <w:rFonts w:ascii="Time New Roman" w:eastAsia="SimHei" w:hAnsi="Time New Roman" w:hint="eastAsia"/>
        </w:rPr>
        <w:t>借助切实</w:t>
      </w:r>
      <w:r w:rsidRPr="002714F1">
        <w:rPr>
          <w:rFonts w:ascii="Time New Roman" w:eastAsia="SimHei" w:hAnsi="Time New Roman"/>
        </w:rPr>
        <w:t>有效的社会和行为改变沟通战略</w:t>
      </w:r>
      <w:r w:rsidRPr="002714F1">
        <w:rPr>
          <w:rFonts w:ascii="Time New Roman" w:eastAsia="SimHei" w:hAnsi="Time New Roman" w:hint="eastAsia"/>
        </w:rPr>
        <w:t>来推广</w:t>
      </w:r>
      <w:r w:rsidRPr="002714F1">
        <w:rPr>
          <w:rFonts w:ascii="Time New Roman" w:eastAsia="SimHei" w:hAnsi="Time New Roman"/>
        </w:rPr>
        <w:t>均衡饮食，并确保多样化饮食</w:t>
      </w:r>
      <w:r w:rsidRPr="002714F1">
        <w:rPr>
          <w:rFonts w:ascii="Time New Roman" w:eastAsia="SimHei" w:hAnsi="Time New Roman" w:hint="eastAsia"/>
        </w:rPr>
        <w:t>是</w:t>
      </w:r>
      <w:r w:rsidRPr="002714F1">
        <w:rPr>
          <w:rFonts w:ascii="Time New Roman" w:eastAsia="SimHei" w:hAnsi="Time New Roman"/>
        </w:rPr>
        <w:t>负担</w:t>
      </w:r>
      <w:r w:rsidRPr="002714F1">
        <w:rPr>
          <w:rFonts w:ascii="Time New Roman" w:eastAsia="SimHei" w:hAnsi="Time New Roman" w:hint="eastAsia"/>
        </w:rPr>
        <w:t>得起的</w:t>
      </w:r>
      <w:r w:rsidRPr="002714F1">
        <w:rPr>
          <w:rFonts w:ascii="Time New Roman" w:eastAsia="SimHei" w:hAnsi="Time New Roman"/>
        </w:rPr>
        <w:t>。</w:t>
      </w:r>
    </w:p>
    <w:p w14:paraId="30332557" w14:textId="77777777" w:rsidR="00E73E9F" w:rsidRPr="00323215" w:rsidRDefault="00E73E9F" w:rsidP="009573F8">
      <w:pPr>
        <w:pStyle w:val="H23GC"/>
      </w:pPr>
      <w:r w:rsidRPr="00323215">
        <w:tab/>
      </w:r>
      <w:r w:rsidRPr="00323215">
        <w:tab/>
      </w:r>
      <w:r w:rsidRPr="00323215">
        <w:rPr>
          <w:rFonts w:hint="eastAsia"/>
        </w:rPr>
        <w:t>土地冲突和强行驱逐</w:t>
      </w:r>
    </w:p>
    <w:p w14:paraId="352C35E0" w14:textId="49AECC8B" w:rsidR="00E73E9F" w:rsidRPr="00323215" w:rsidRDefault="00E73E9F" w:rsidP="009573F8">
      <w:pPr>
        <w:pStyle w:val="SingleTxtGC"/>
      </w:pPr>
      <w:r w:rsidRPr="00323215">
        <w:t>48.</w:t>
      </w:r>
      <w:r w:rsidRPr="00323215">
        <w:tab/>
      </w:r>
      <w:r w:rsidRPr="00323215">
        <w:t>委员会感到关切</w:t>
      </w:r>
      <w:r w:rsidRPr="00323215">
        <w:rPr>
          <w:rFonts w:hint="eastAsia"/>
        </w:rPr>
        <w:t>的是，</w:t>
      </w:r>
      <w:r w:rsidRPr="00323215">
        <w:t>土地冲突对享</w:t>
      </w:r>
      <w:r w:rsidRPr="00323215">
        <w:rPr>
          <w:rFonts w:hint="eastAsia"/>
        </w:rPr>
        <w:t>有</w:t>
      </w:r>
      <w:r w:rsidRPr="00323215">
        <w:t>经济、社会</w:t>
      </w:r>
      <w:r w:rsidRPr="00323215">
        <w:rPr>
          <w:rFonts w:hint="eastAsia"/>
        </w:rPr>
        <w:t>及</w:t>
      </w:r>
      <w:r w:rsidRPr="00323215">
        <w:t>文化权利</w:t>
      </w:r>
      <w:r w:rsidRPr="00323215">
        <w:rPr>
          <w:rFonts w:hint="eastAsia"/>
        </w:rPr>
        <w:t>造成</w:t>
      </w:r>
      <w:r w:rsidRPr="00323215">
        <w:t>重大</w:t>
      </w:r>
      <w:r w:rsidRPr="00323215">
        <w:rPr>
          <w:rFonts w:hint="eastAsia"/>
        </w:rPr>
        <w:t>的</w:t>
      </w:r>
      <w:r w:rsidRPr="00323215">
        <w:t>负面影响。委员会还感到关切的是，</w:t>
      </w:r>
      <w:r w:rsidRPr="00323215">
        <w:rPr>
          <w:rFonts w:hint="eastAsia"/>
        </w:rPr>
        <w:t>据</w:t>
      </w:r>
      <w:r w:rsidRPr="00323215">
        <w:t>报告，</w:t>
      </w:r>
      <w:r w:rsidRPr="00323215">
        <w:rPr>
          <w:rFonts w:hint="eastAsia"/>
        </w:rPr>
        <w:t>有</w:t>
      </w:r>
      <w:r w:rsidRPr="00323215">
        <w:t>大量</w:t>
      </w:r>
      <w:r w:rsidRPr="00323215">
        <w:rPr>
          <w:rFonts w:hint="eastAsia"/>
        </w:rPr>
        <w:t>社群已</w:t>
      </w:r>
      <w:r w:rsidRPr="00323215">
        <w:t>遭强行驱逐或</w:t>
      </w:r>
      <w:r w:rsidRPr="00323215">
        <w:rPr>
          <w:rFonts w:hint="eastAsia"/>
        </w:rPr>
        <w:t>正</w:t>
      </w:r>
      <w:r w:rsidRPr="00323215">
        <w:t>面临</w:t>
      </w:r>
      <w:r w:rsidRPr="00323215">
        <w:rPr>
          <w:rFonts w:hint="eastAsia"/>
        </w:rPr>
        <w:t>遭</w:t>
      </w:r>
      <w:r w:rsidRPr="00323215">
        <w:t>强行驱逐的风险</w:t>
      </w:r>
      <w:r w:rsidRPr="00323215">
        <w:rPr>
          <w:rFonts w:hint="eastAsia"/>
        </w:rPr>
        <w:t>，尤其</w:t>
      </w:r>
      <w:r w:rsidRPr="00323215">
        <w:t>是在实施国家战略项目的</w:t>
      </w:r>
      <w:r w:rsidRPr="00323215">
        <w:rPr>
          <w:rFonts w:hint="eastAsia"/>
        </w:rPr>
        <w:t>情境中</w:t>
      </w:r>
      <w:r w:rsidRPr="00323215">
        <w:t>(</w:t>
      </w:r>
      <w:r w:rsidRPr="00323215">
        <w:t>第十一条</w:t>
      </w:r>
      <w:r w:rsidRPr="00323215">
        <w:t>)</w:t>
      </w:r>
      <w:r w:rsidRPr="00323215">
        <w:t>。</w:t>
      </w:r>
      <w:r w:rsidRPr="00323215">
        <w:t xml:space="preserve"> </w:t>
      </w:r>
    </w:p>
    <w:p w14:paraId="7C1B9FD9" w14:textId="78884588" w:rsidR="00E73E9F" w:rsidRPr="002714F1" w:rsidRDefault="00E73E9F" w:rsidP="009573F8">
      <w:pPr>
        <w:pStyle w:val="SingleTxtGC"/>
        <w:rPr>
          <w:rFonts w:ascii="Time New Roman" w:eastAsia="SimHei" w:hAnsi="Time New Roman"/>
        </w:rPr>
      </w:pPr>
      <w:r w:rsidRPr="002714F1">
        <w:rPr>
          <w:rFonts w:ascii="Time New Roman" w:eastAsia="SimHei" w:hAnsi="Time New Roman"/>
        </w:rPr>
        <w:t>49.</w:t>
      </w:r>
      <w:r w:rsidRPr="002714F1">
        <w:rPr>
          <w:rFonts w:ascii="Time New Roman" w:eastAsia="SimHei" w:hAnsi="Time New Roman"/>
        </w:rPr>
        <w:tab/>
      </w:r>
      <w:r w:rsidRPr="002714F1">
        <w:rPr>
          <w:rFonts w:ascii="Time New Roman" w:eastAsia="SimHei" w:hAnsi="Time New Roman" w:hint="eastAsia"/>
        </w:rPr>
        <w:t>委员会建议缔约国：</w:t>
      </w:r>
    </w:p>
    <w:p w14:paraId="4AD040FE" w14:textId="406EEFD0"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(a)</w:t>
      </w:r>
      <w:r w:rsidRPr="002714F1">
        <w:rPr>
          <w:rFonts w:ascii="Time New Roman" w:eastAsia="SimHei" w:hAnsi="Time New Roman"/>
        </w:rPr>
        <w:tab/>
      </w:r>
      <w:r w:rsidRPr="002714F1">
        <w:rPr>
          <w:rFonts w:ascii="Time New Roman" w:eastAsia="SimHei" w:hAnsi="Time New Roman" w:hint="eastAsia"/>
        </w:rPr>
        <w:t>理顺并统一土地和自然资源管理方面的法律和监管框架；</w:t>
      </w:r>
    </w:p>
    <w:p w14:paraId="325A1F2D" w14:textId="0845117D"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(b)</w:t>
      </w:r>
      <w:r w:rsidRPr="002714F1">
        <w:rPr>
          <w:rFonts w:ascii="Time New Roman" w:eastAsia="SimHei" w:hAnsi="Time New Roman"/>
        </w:rPr>
        <w:tab/>
      </w:r>
      <w:r w:rsidRPr="002714F1">
        <w:rPr>
          <w:rFonts w:ascii="Time New Roman" w:eastAsia="SimHei" w:hAnsi="Time New Roman" w:hint="eastAsia"/>
        </w:rPr>
        <w:t>确保负责对土地和自然资源的使用进行管理的部委和政府机构透明且彼此协调配合；</w:t>
      </w:r>
    </w:p>
    <w:p w14:paraId="466ABF17" w14:textId="281243A0"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(c)</w:t>
      </w:r>
      <w:r w:rsidRPr="002714F1">
        <w:rPr>
          <w:rFonts w:ascii="Time New Roman" w:eastAsia="SimHei" w:hAnsi="Time New Roman"/>
        </w:rPr>
        <w:tab/>
      </w:r>
      <w:r w:rsidRPr="002714F1">
        <w:rPr>
          <w:rFonts w:ascii="Time New Roman" w:eastAsia="SimHei" w:hAnsi="Time New Roman" w:hint="eastAsia"/>
        </w:rPr>
        <w:t>保障因土地纠纷而人权遭受侵犯的受害者能够在法律上获得切实有效的补救和补偿；</w:t>
      </w:r>
      <w:r w:rsidRPr="002714F1">
        <w:rPr>
          <w:rFonts w:ascii="Time New Roman" w:eastAsia="SimHei" w:hAnsi="Time New Roman"/>
        </w:rPr>
        <w:t xml:space="preserve"> </w:t>
      </w:r>
    </w:p>
    <w:p w14:paraId="0831A29C" w14:textId="546B29A4"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(d)</w:t>
      </w:r>
      <w:r w:rsidRPr="002714F1">
        <w:rPr>
          <w:rFonts w:ascii="Time New Roman" w:eastAsia="SimHei" w:hAnsi="Time New Roman"/>
        </w:rPr>
        <w:tab/>
      </w:r>
      <w:r w:rsidRPr="002714F1">
        <w:rPr>
          <w:rFonts w:ascii="Time New Roman" w:eastAsia="SimHei" w:hAnsi="Time New Roman" w:hint="eastAsia"/>
        </w:rPr>
        <w:t>采取切实有效的措施，防止发生强行驱逐，尤其是防止在实施国家战略项目过程中发生强行驱逐，并确保受害者能够获得切实有效的补救，使其财产得到归还，使其能够重返其家园或土地或是得到某种适当的替代安排，并使其获得适当的赔偿；</w:t>
      </w:r>
      <w:r w:rsidRPr="002714F1">
        <w:rPr>
          <w:rFonts w:ascii="Time New Roman" w:eastAsia="SimHei" w:hAnsi="Time New Roman"/>
        </w:rPr>
        <w:t xml:space="preserve"> </w:t>
      </w:r>
    </w:p>
    <w:p w14:paraId="7337F88F" w14:textId="3E9756AC" w:rsidR="00E73E9F" w:rsidRPr="002714F1" w:rsidRDefault="00E73E9F" w:rsidP="009573F8">
      <w:pPr>
        <w:pStyle w:val="SingleTxtGC"/>
        <w:rPr>
          <w:rFonts w:ascii="Time New Roman" w:eastAsia="SimHei" w:hAnsi="Time New Roman"/>
        </w:rPr>
      </w:pPr>
      <w:r w:rsidRPr="002714F1">
        <w:rPr>
          <w:rFonts w:ascii="Time New Roman" w:eastAsia="SimHei" w:hAnsi="Time New Roman"/>
        </w:rPr>
        <w:tab/>
        <w:t>(e)</w:t>
      </w:r>
      <w:r w:rsidRPr="002714F1">
        <w:rPr>
          <w:rFonts w:ascii="Time New Roman" w:eastAsia="SimHei" w:hAnsi="Time New Roman"/>
        </w:rPr>
        <w:tab/>
      </w:r>
      <w:r w:rsidRPr="002714F1">
        <w:rPr>
          <w:rFonts w:ascii="Time New Roman" w:eastAsia="SimHei" w:hAnsi="Time New Roman" w:hint="eastAsia"/>
        </w:rPr>
        <w:t>确保不会因实施任何国家战略项目而强行将居住在相关地区的土著人民和社群驱逐；</w:t>
      </w:r>
      <w:r w:rsidRPr="002714F1">
        <w:rPr>
          <w:rFonts w:ascii="Time New Roman" w:eastAsia="SimHei" w:hAnsi="Time New Roman"/>
        </w:rPr>
        <w:t xml:space="preserve"> </w:t>
      </w:r>
    </w:p>
    <w:p w14:paraId="45478780" w14:textId="16C03057" w:rsidR="00E73E9F" w:rsidRPr="00323215" w:rsidRDefault="00E73E9F" w:rsidP="009573F8">
      <w:pPr>
        <w:pStyle w:val="SingleTxtGC"/>
      </w:pPr>
      <w:r w:rsidRPr="002714F1">
        <w:rPr>
          <w:rFonts w:ascii="Time New Roman" w:eastAsia="SimHei" w:hAnsi="Time New Roman"/>
        </w:rPr>
        <w:tab/>
        <w:t>(f)</w:t>
      </w:r>
      <w:r w:rsidRPr="002714F1">
        <w:rPr>
          <w:rFonts w:ascii="Time New Roman" w:eastAsia="SimHei" w:hAnsi="Time New Roman"/>
        </w:rPr>
        <w:tab/>
      </w:r>
      <w:r w:rsidRPr="002714F1">
        <w:rPr>
          <w:rFonts w:ascii="Time New Roman" w:eastAsia="SimHei" w:hAnsi="Time New Roman" w:hint="eastAsia"/>
        </w:rPr>
        <w:t>在经受影响社群同意而进行搬迁的情况下，采取特别措施确保搬迁不会对其生计造成不利影响。</w:t>
      </w:r>
      <w:r w:rsidRPr="00323215">
        <w:t xml:space="preserve"> </w:t>
      </w:r>
    </w:p>
    <w:p w14:paraId="64261596" w14:textId="77777777" w:rsidR="00E73E9F" w:rsidRPr="00323215" w:rsidRDefault="00E73E9F" w:rsidP="009573F8">
      <w:pPr>
        <w:pStyle w:val="H23GC"/>
      </w:pPr>
      <w:r w:rsidRPr="00323215">
        <w:tab/>
      </w:r>
      <w:r w:rsidRPr="00323215">
        <w:tab/>
      </w:r>
      <w:r w:rsidRPr="00323215">
        <w:rPr>
          <w:rFonts w:hint="eastAsia"/>
        </w:rPr>
        <w:t>气候变化和环境保护</w:t>
      </w:r>
      <w:r w:rsidRPr="00323215">
        <w:t xml:space="preserve"> </w:t>
      </w:r>
    </w:p>
    <w:p w14:paraId="2416FE66" w14:textId="6D5D316F" w:rsidR="00E73E9F" w:rsidRPr="00323215" w:rsidRDefault="00E73E9F" w:rsidP="009573F8">
      <w:pPr>
        <w:pStyle w:val="SingleTxtGC"/>
      </w:pPr>
      <w:r w:rsidRPr="00323215">
        <w:t>50.</w:t>
      </w:r>
      <w:r w:rsidRPr="00323215">
        <w:tab/>
      </w:r>
      <w:r w:rsidRPr="00323215">
        <w:t>委员会感到关切的是，尽管缔约国承诺减少对煤炭的依赖，但</w:t>
      </w:r>
      <w:r w:rsidRPr="00323215">
        <w:rPr>
          <w:rFonts w:hint="eastAsia"/>
        </w:rPr>
        <w:t>其境内</w:t>
      </w:r>
      <w:r w:rsidRPr="00323215">
        <w:t>燃煤电厂</w:t>
      </w:r>
      <w:r w:rsidRPr="00323215">
        <w:rPr>
          <w:rFonts w:hint="eastAsia"/>
        </w:rPr>
        <w:t>的</w:t>
      </w:r>
      <w:r w:rsidRPr="00323215">
        <w:t>数量有所增加，可能会影响</w:t>
      </w:r>
      <w:r w:rsidRPr="00323215">
        <w:rPr>
          <w:rFonts w:hint="eastAsia"/>
        </w:rPr>
        <w:t>到</w:t>
      </w:r>
      <w:r w:rsidRPr="00323215">
        <w:t>缔约国</w:t>
      </w:r>
      <w:r w:rsidRPr="00323215">
        <w:rPr>
          <w:rFonts w:hint="eastAsia"/>
        </w:rPr>
        <w:t>在</w:t>
      </w:r>
      <w:r w:rsidRPr="00323215">
        <w:t>2030</w:t>
      </w:r>
      <w:r w:rsidRPr="00323215">
        <w:t>年</w:t>
      </w:r>
      <w:r w:rsidRPr="00323215">
        <w:rPr>
          <w:rFonts w:hint="eastAsia"/>
        </w:rPr>
        <w:t>以前落实其在</w:t>
      </w:r>
      <w:r w:rsidRPr="00323215">
        <w:t>《巴黎协定》</w:t>
      </w:r>
      <w:r w:rsidRPr="00323215">
        <w:rPr>
          <w:rFonts w:hint="eastAsia"/>
        </w:rPr>
        <w:t>之</w:t>
      </w:r>
      <w:r w:rsidRPr="00323215">
        <w:t>下</w:t>
      </w:r>
      <w:r w:rsidRPr="00323215">
        <w:rPr>
          <w:rFonts w:hint="eastAsia"/>
        </w:rPr>
        <w:t>的</w:t>
      </w:r>
      <w:r w:rsidRPr="00323215">
        <w:t>国家</w:t>
      </w:r>
      <w:r w:rsidRPr="00323215">
        <w:rPr>
          <w:rFonts w:hint="eastAsia"/>
        </w:rPr>
        <w:t>自主</w:t>
      </w:r>
      <w:r w:rsidRPr="00323215">
        <w:t>贡献的努力</w:t>
      </w:r>
      <w:r w:rsidRPr="00323215">
        <w:t>(</w:t>
      </w:r>
      <w:r w:rsidRPr="00323215">
        <w:t>第十一条</w:t>
      </w:r>
      <w:r w:rsidRPr="00323215">
        <w:t>)</w:t>
      </w:r>
      <w:r w:rsidRPr="00323215">
        <w:t>。</w:t>
      </w:r>
      <w:r w:rsidRPr="00323215">
        <w:t xml:space="preserve"> </w:t>
      </w:r>
    </w:p>
    <w:p w14:paraId="212A5FE8" w14:textId="77A6B647" w:rsidR="00E73E9F" w:rsidRPr="00323215" w:rsidRDefault="00E73E9F" w:rsidP="009573F8">
      <w:pPr>
        <w:pStyle w:val="SingleTxtGC"/>
      </w:pPr>
      <w:r w:rsidRPr="002714F1">
        <w:rPr>
          <w:rFonts w:ascii="Time New Roman" w:eastAsia="SimHei" w:hAnsi="Time New Roman"/>
        </w:rPr>
        <w:t>51.</w:t>
      </w:r>
      <w:r w:rsidRPr="002714F1">
        <w:rPr>
          <w:rFonts w:ascii="Time New Roman" w:eastAsia="SimHei" w:hAnsi="Time New Roman"/>
        </w:rPr>
        <w:tab/>
      </w:r>
      <w:r w:rsidRPr="002714F1">
        <w:rPr>
          <w:rFonts w:ascii="Time New Roman" w:eastAsia="SimHei" w:hAnsi="Time New Roman" w:hint="eastAsia"/>
          <w:spacing w:val="4"/>
        </w:rPr>
        <w:t>委员会建议缔约国加紧努力，实现其在《巴黎协定》之下的国家自主贡献计划，并减少其温室气体排放，尤其是切实有效地减少其对煤炭的依赖，推广替代能源和可再生能源，与此同时维护人权义务，包括维护土著人民事先在知情情况下自主表示同意的权利。委员会请缔约国参考其关于气候变化与《公约》的声明</w:t>
      </w:r>
      <w:r w:rsidRPr="002714F1">
        <w:rPr>
          <w:rStyle w:val="a8"/>
          <w:rFonts w:ascii="Time New Roman" w:eastAsia="SimHei" w:hAnsi="Time New Roman"/>
        </w:rPr>
        <w:footnoteReference w:id="11"/>
      </w:r>
      <w:r w:rsidR="00181B07" w:rsidRPr="002714F1">
        <w:rPr>
          <w:rFonts w:ascii="Time New Roman" w:eastAsia="SimHei" w:hAnsi="Time New Roman" w:hint="eastAsia"/>
          <w:spacing w:val="4"/>
        </w:rPr>
        <w:t xml:space="preserve"> </w:t>
      </w:r>
      <w:r w:rsidRPr="002714F1">
        <w:rPr>
          <w:rFonts w:ascii="Time New Roman" w:eastAsia="SimHei" w:hAnsi="Time New Roman" w:hint="eastAsia"/>
        </w:rPr>
        <w:t>及其与消除对妇女歧视委员会、保护所有移民工人及其家</w:t>
      </w:r>
      <w:r w:rsidRPr="002714F1">
        <w:rPr>
          <w:rFonts w:ascii="Time New Roman" w:eastAsia="SimHei" w:hAnsi="Time New Roman" w:hint="eastAsia"/>
        </w:rPr>
        <w:lastRenderedPageBreak/>
        <w:t>庭成员权利委员会、儿童权利委员会和残疾人权利委员会关于人权与气候变化的联署声明。</w:t>
      </w:r>
      <w:r w:rsidRPr="00323215">
        <w:rPr>
          <w:rStyle w:val="a8"/>
          <w:rFonts w:eastAsia="宋体"/>
        </w:rPr>
        <w:footnoteReference w:id="12"/>
      </w:r>
      <w:r w:rsidRPr="00323215">
        <w:t xml:space="preserve"> </w:t>
      </w:r>
    </w:p>
    <w:p w14:paraId="71ADFA61" w14:textId="1C3DA5A1" w:rsidR="00E73E9F" w:rsidRPr="00323215" w:rsidDel="00AC3552" w:rsidRDefault="00E73E9F" w:rsidP="00181B07">
      <w:pPr>
        <w:pStyle w:val="SingleTxtGC"/>
      </w:pPr>
      <w:r w:rsidRPr="00323215">
        <w:t>52</w:t>
      </w:r>
      <w:r w:rsidRPr="00323215" w:rsidDel="00AC3552">
        <w:t>.</w:t>
      </w:r>
      <w:r w:rsidRPr="00323215" w:rsidDel="00AC3552">
        <w:tab/>
      </w:r>
      <w:r w:rsidRPr="00323215">
        <w:rPr>
          <w:rFonts w:hint="eastAsia"/>
        </w:rPr>
        <w:t>委员会感到关切的是，缔约国极易受到气候变化的影响，包括受到诸如洪水和干旱等极端事件以及海平面上升、降雨模式变化和气温上升带来的长期变化影响。委员会还感到关切的是，毁林、森林退化和废物的制造对气候变化、空气污染、土地和水以及生物多样性的影响，包括对海洋生态系统的影响，尤其影响到土著人民和受影响社群的生计并加剧其脆弱性</w:t>
      </w:r>
      <w:r w:rsidRPr="00323215">
        <w:rPr>
          <w:rFonts w:hint="eastAsia"/>
        </w:rPr>
        <w:t>(</w:t>
      </w:r>
      <w:r w:rsidRPr="00323215">
        <w:rPr>
          <w:rFonts w:hint="eastAsia"/>
        </w:rPr>
        <w:t>第十一条</w:t>
      </w:r>
      <w:r w:rsidRPr="00323215">
        <w:rPr>
          <w:rFonts w:hint="eastAsia"/>
        </w:rPr>
        <w:t>)</w:t>
      </w:r>
      <w:r w:rsidRPr="00323215">
        <w:rPr>
          <w:rFonts w:hint="eastAsia"/>
        </w:rPr>
        <w:t>。</w:t>
      </w:r>
    </w:p>
    <w:p w14:paraId="3A6B56CC" w14:textId="3B46D071" w:rsidR="00E73E9F" w:rsidRPr="004528CF" w:rsidDel="00AC3552" w:rsidRDefault="00E73E9F" w:rsidP="00181B07">
      <w:pPr>
        <w:pStyle w:val="SingleTxtGC"/>
        <w:rPr>
          <w:rFonts w:ascii="Time New Roman" w:eastAsia="SimHei" w:hAnsi="Time New Roman"/>
        </w:rPr>
      </w:pPr>
      <w:r w:rsidRPr="004528CF">
        <w:rPr>
          <w:rFonts w:ascii="Time New Roman" w:eastAsia="SimHei" w:hAnsi="Time New Roman"/>
        </w:rPr>
        <w:t>53</w:t>
      </w:r>
      <w:r w:rsidRPr="004528CF" w:rsidDel="00AC3552">
        <w:rPr>
          <w:rFonts w:ascii="Time New Roman" w:eastAsia="SimHei" w:hAnsi="Time New Roman"/>
        </w:rPr>
        <w:t>.</w:t>
      </w:r>
      <w:r w:rsidRPr="004528CF" w:rsidDel="00AC3552">
        <w:rPr>
          <w:rFonts w:ascii="Time New Roman" w:eastAsia="SimHei" w:hAnsi="Time New Roman"/>
        </w:rPr>
        <w:tab/>
      </w:r>
      <w:r w:rsidRPr="004528CF">
        <w:rPr>
          <w:rFonts w:ascii="Time New Roman" w:eastAsia="SimHei" w:hAnsi="Time New Roman" w:hint="eastAsia"/>
        </w:rPr>
        <w:t>委员会建议缔约国：</w:t>
      </w:r>
    </w:p>
    <w:p w14:paraId="42ED97D1" w14:textId="4E4B5CC9" w:rsidR="00E73E9F" w:rsidRPr="004528CF" w:rsidDel="00AC3552" w:rsidRDefault="00E73E9F" w:rsidP="00181B07">
      <w:pPr>
        <w:pStyle w:val="SingleTxtGC"/>
        <w:rPr>
          <w:rFonts w:ascii="Time New Roman" w:eastAsia="SimHei" w:hAnsi="Time New Roman"/>
        </w:rPr>
      </w:pPr>
      <w:r w:rsidRPr="004528CF">
        <w:rPr>
          <w:rFonts w:ascii="Time New Roman" w:eastAsia="SimHei" w:hAnsi="Time New Roman"/>
        </w:rPr>
        <w:tab/>
        <w:t>(a)</w:t>
      </w:r>
      <w:r w:rsidRPr="004528CF">
        <w:rPr>
          <w:rFonts w:ascii="Time New Roman" w:eastAsia="SimHei" w:hAnsi="Time New Roman"/>
        </w:rPr>
        <w:tab/>
      </w:r>
      <w:r w:rsidRPr="004528CF">
        <w:rPr>
          <w:rFonts w:ascii="Time New Roman" w:eastAsia="SimHei" w:hAnsi="Time New Roman" w:hint="eastAsia"/>
        </w:rPr>
        <w:t>确保按照经与土著人民和受影响社群、民间社会组织以及负责保护工作的主管部门协商制定的公正、公平的保护政策使用包括森林资源在内的自然资源；</w:t>
      </w:r>
      <w:r w:rsidRPr="004528CF" w:rsidDel="00AC3552">
        <w:rPr>
          <w:rFonts w:ascii="Time New Roman" w:eastAsia="SimHei" w:hAnsi="Time New Roman"/>
        </w:rPr>
        <w:t xml:space="preserve"> </w:t>
      </w:r>
    </w:p>
    <w:p w14:paraId="2FE6003F" w14:textId="4C5032A5" w:rsidR="00E73E9F" w:rsidRPr="004528CF" w:rsidDel="00AC3552" w:rsidRDefault="00E73E9F" w:rsidP="00181B07">
      <w:pPr>
        <w:pStyle w:val="SingleTxtGC"/>
        <w:rPr>
          <w:rFonts w:ascii="Time New Roman" w:eastAsia="SimHei" w:hAnsi="Time New Roman"/>
        </w:rPr>
      </w:pPr>
      <w:r w:rsidRPr="004528CF">
        <w:rPr>
          <w:rFonts w:ascii="Time New Roman" w:eastAsia="SimHei" w:hAnsi="Time New Roman"/>
        </w:rPr>
        <w:tab/>
      </w:r>
      <w:r w:rsidRPr="004528CF" w:rsidDel="00AC3552">
        <w:rPr>
          <w:rFonts w:ascii="Time New Roman" w:eastAsia="SimHei" w:hAnsi="Time New Roman"/>
        </w:rPr>
        <w:t>(</w:t>
      </w:r>
      <w:r w:rsidRPr="004528CF">
        <w:rPr>
          <w:rFonts w:ascii="Time New Roman" w:eastAsia="SimHei" w:hAnsi="Time New Roman"/>
        </w:rPr>
        <w:t>b</w:t>
      </w:r>
      <w:r w:rsidRPr="004528CF" w:rsidDel="00AC3552">
        <w:rPr>
          <w:rFonts w:ascii="Time New Roman" w:eastAsia="SimHei" w:hAnsi="Time New Roman"/>
        </w:rPr>
        <w:t>)</w:t>
      </w:r>
      <w:r w:rsidRPr="004528CF" w:rsidDel="00AC3552">
        <w:rPr>
          <w:rFonts w:ascii="Time New Roman" w:eastAsia="SimHei" w:hAnsi="Time New Roman"/>
        </w:rPr>
        <w:tab/>
      </w:r>
      <w:r w:rsidRPr="004528CF">
        <w:rPr>
          <w:rFonts w:ascii="Time New Roman" w:eastAsia="SimHei" w:hAnsi="Time New Roman" w:hint="eastAsia"/>
        </w:rPr>
        <w:t>停止非法伐木的做法，并尽可能停止对包括森林在内的自然资源的不可持续利用；</w:t>
      </w:r>
    </w:p>
    <w:p w14:paraId="25A44A21" w14:textId="5C228961" w:rsidR="00E73E9F" w:rsidRPr="004528CF" w:rsidDel="00AC3552" w:rsidRDefault="00E73E9F" w:rsidP="00181B07">
      <w:pPr>
        <w:pStyle w:val="SingleTxtGC"/>
        <w:rPr>
          <w:rFonts w:ascii="Time New Roman" w:eastAsia="SimHei" w:hAnsi="Time New Roman"/>
        </w:rPr>
      </w:pPr>
      <w:r w:rsidRPr="004528CF">
        <w:rPr>
          <w:rFonts w:ascii="Time New Roman" w:eastAsia="SimHei" w:hAnsi="Time New Roman"/>
        </w:rPr>
        <w:tab/>
      </w:r>
      <w:r w:rsidRPr="004528CF" w:rsidDel="00AC3552">
        <w:rPr>
          <w:rFonts w:ascii="Time New Roman" w:eastAsia="SimHei" w:hAnsi="Time New Roman"/>
        </w:rPr>
        <w:t>(</w:t>
      </w:r>
      <w:r w:rsidRPr="004528CF">
        <w:rPr>
          <w:rFonts w:ascii="Time New Roman" w:eastAsia="SimHei" w:hAnsi="Time New Roman"/>
        </w:rPr>
        <w:t>c</w:t>
      </w:r>
      <w:r w:rsidRPr="004528CF" w:rsidDel="00AC3552">
        <w:rPr>
          <w:rFonts w:ascii="Time New Roman" w:eastAsia="SimHei" w:hAnsi="Time New Roman"/>
        </w:rPr>
        <w:t>)</w:t>
      </w:r>
      <w:r w:rsidRPr="004528CF" w:rsidDel="00AC3552">
        <w:rPr>
          <w:rFonts w:ascii="Time New Roman" w:eastAsia="SimHei" w:hAnsi="Time New Roman"/>
        </w:rPr>
        <w:tab/>
      </w:r>
      <w:r w:rsidRPr="004528CF">
        <w:rPr>
          <w:rFonts w:ascii="Time New Roman" w:eastAsia="SimHei" w:hAnsi="Time New Roman" w:hint="eastAsia"/>
        </w:rPr>
        <w:t>采取一切必要措施，保护沿海社区和人口稠密地区免受海平面上升和可能发生的洪水影响；</w:t>
      </w:r>
    </w:p>
    <w:p w14:paraId="2ABC9447" w14:textId="04FD8582" w:rsidR="00E73E9F" w:rsidRPr="004528CF" w:rsidDel="00AC3552" w:rsidRDefault="00E73E9F" w:rsidP="00181B07">
      <w:pPr>
        <w:pStyle w:val="SingleTxtGC"/>
        <w:rPr>
          <w:rFonts w:ascii="Time New Roman" w:eastAsia="SimHei" w:hAnsi="Time New Roman"/>
        </w:rPr>
      </w:pPr>
      <w:r w:rsidRPr="004528CF">
        <w:rPr>
          <w:rFonts w:ascii="Time New Roman" w:eastAsia="SimHei" w:hAnsi="Time New Roman"/>
        </w:rPr>
        <w:tab/>
      </w:r>
      <w:r w:rsidRPr="004528CF" w:rsidDel="00AC3552">
        <w:rPr>
          <w:rFonts w:ascii="Time New Roman" w:eastAsia="SimHei" w:hAnsi="Time New Roman"/>
        </w:rPr>
        <w:t>(</w:t>
      </w:r>
      <w:r w:rsidRPr="004528CF">
        <w:rPr>
          <w:rFonts w:ascii="Time New Roman" w:eastAsia="SimHei" w:hAnsi="Time New Roman"/>
        </w:rPr>
        <w:t>d</w:t>
      </w:r>
      <w:r w:rsidRPr="004528CF" w:rsidDel="00AC3552">
        <w:rPr>
          <w:rFonts w:ascii="Time New Roman" w:eastAsia="SimHei" w:hAnsi="Time New Roman"/>
        </w:rPr>
        <w:t>)</w:t>
      </w:r>
      <w:r w:rsidRPr="004528CF" w:rsidDel="00AC3552">
        <w:rPr>
          <w:rFonts w:ascii="Time New Roman" w:eastAsia="SimHei" w:hAnsi="Time New Roman"/>
        </w:rPr>
        <w:tab/>
      </w:r>
      <w:r w:rsidRPr="004528CF">
        <w:rPr>
          <w:rFonts w:ascii="Time New Roman" w:eastAsia="SimHei" w:hAnsi="Time New Roman" w:hint="eastAsia"/>
        </w:rPr>
        <w:t>加强废物管理相关政策和法规的实施工作，包括扩大废物收集工作的覆盖面，优化现有水道和排水基础设施的利用以防止塑料废物进入海洋，促进循环经济以减少塑料消耗，以及系统地监测和改进废物管理相关数据；</w:t>
      </w:r>
    </w:p>
    <w:p w14:paraId="1F913BCA" w14:textId="322CE1FD" w:rsidR="00E73E9F" w:rsidRPr="00323215" w:rsidDel="00AC3552" w:rsidRDefault="00E73E9F" w:rsidP="00181B07">
      <w:pPr>
        <w:pStyle w:val="SingleTxtGC"/>
      </w:pPr>
      <w:r w:rsidRPr="004528CF">
        <w:rPr>
          <w:rFonts w:ascii="Time New Roman" w:eastAsia="SimHei" w:hAnsi="Time New Roman"/>
        </w:rPr>
        <w:tab/>
      </w:r>
      <w:r w:rsidRPr="004528CF" w:rsidDel="00AC3552">
        <w:rPr>
          <w:rFonts w:ascii="Time New Roman" w:eastAsia="SimHei" w:hAnsi="Time New Roman"/>
        </w:rPr>
        <w:t>(</w:t>
      </w:r>
      <w:r w:rsidRPr="004528CF">
        <w:rPr>
          <w:rFonts w:ascii="Time New Roman" w:eastAsia="SimHei" w:hAnsi="Time New Roman"/>
        </w:rPr>
        <w:t>e</w:t>
      </w:r>
      <w:r w:rsidRPr="004528CF" w:rsidDel="00AC3552">
        <w:rPr>
          <w:rFonts w:ascii="Time New Roman" w:eastAsia="SimHei" w:hAnsi="Time New Roman"/>
        </w:rPr>
        <w:t>)</w:t>
      </w:r>
      <w:r w:rsidRPr="004528CF" w:rsidDel="00AC3552">
        <w:rPr>
          <w:rFonts w:ascii="Time New Roman" w:eastAsia="SimHei" w:hAnsi="Time New Roman"/>
        </w:rPr>
        <w:tab/>
      </w:r>
      <w:r w:rsidRPr="004528CF">
        <w:rPr>
          <w:rFonts w:ascii="Time New Roman" w:eastAsia="SimHei" w:hAnsi="Time New Roman" w:hint="eastAsia"/>
        </w:rPr>
        <w:t>确保在虑及边缘和劣势群体的需要</w:t>
      </w:r>
      <w:r w:rsidR="00181B07" w:rsidRPr="004528CF">
        <w:rPr>
          <w:rFonts w:ascii="Time New Roman" w:eastAsia="SimHei" w:hAnsi="Time New Roman" w:hint="eastAsia"/>
          <w:spacing w:val="-50"/>
        </w:rPr>
        <w:t>―</w:t>
      </w:r>
      <w:r w:rsidR="00181B07" w:rsidRPr="004528CF">
        <w:rPr>
          <w:rFonts w:ascii="Time New Roman" w:eastAsia="SimHei" w:hAnsi="Time New Roman" w:hint="eastAsia"/>
        </w:rPr>
        <w:t>―</w:t>
      </w:r>
      <w:r w:rsidRPr="004528CF">
        <w:rPr>
          <w:rFonts w:ascii="Time New Roman" w:eastAsia="SimHei" w:hAnsi="Time New Roman" w:hint="eastAsia"/>
        </w:rPr>
        <w:t>尤其是虑及土著人民和受影响社群的需要</w:t>
      </w:r>
      <w:r w:rsidR="00181B07" w:rsidRPr="004528CF">
        <w:rPr>
          <w:rFonts w:ascii="Time New Roman" w:eastAsia="SimHei" w:hAnsi="Time New Roman" w:hint="eastAsia"/>
          <w:spacing w:val="-50"/>
        </w:rPr>
        <w:t>―</w:t>
      </w:r>
      <w:r w:rsidR="00181B07" w:rsidRPr="004528CF">
        <w:rPr>
          <w:rFonts w:ascii="Time New Roman" w:eastAsia="SimHei" w:hAnsi="Time New Roman" w:hint="eastAsia"/>
        </w:rPr>
        <w:t>―</w:t>
      </w:r>
      <w:r w:rsidRPr="004528CF">
        <w:rPr>
          <w:rFonts w:ascii="Time New Roman" w:eastAsia="SimHei" w:hAnsi="Time New Roman" w:hint="eastAsia"/>
        </w:rPr>
        <w:t>情况下制定一项国家气候变化适应计划，其中包含尊重经济、社会及文化权利的气候变化适应措施。</w:t>
      </w:r>
      <w:r w:rsidRPr="00323215" w:rsidDel="00AC3552">
        <w:t xml:space="preserve"> </w:t>
      </w:r>
    </w:p>
    <w:p w14:paraId="21AF7F9D" w14:textId="77777777" w:rsidR="00E73E9F" w:rsidRPr="00323215" w:rsidRDefault="00E73E9F" w:rsidP="00181B07">
      <w:pPr>
        <w:pStyle w:val="H23GC"/>
      </w:pPr>
      <w:r w:rsidRPr="00323215">
        <w:tab/>
      </w:r>
      <w:r w:rsidRPr="00323215">
        <w:tab/>
      </w:r>
      <w:r w:rsidRPr="00323215">
        <w:rPr>
          <w:rFonts w:hint="eastAsia"/>
        </w:rPr>
        <w:t>身心健康权</w:t>
      </w:r>
    </w:p>
    <w:p w14:paraId="64BF6B98" w14:textId="6845A131" w:rsidR="00E73E9F" w:rsidRPr="00323215" w:rsidRDefault="00E73E9F" w:rsidP="00181B07">
      <w:pPr>
        <w:pStyle w:val="SingleTxtGC"/>
      </w:pPr>
      <w:r w:rsidRPr="00323215">
        <w:t>54.</w:t>
      </w:r>
      <w:r w:rsidRPr="00323215">
        <w:tab/>
      </w:r>
      <w:r w:rsidRPr="00323215">
        <w:t>委员会感到关切的是</w:t>
      </w:r>
      <w:r w:rsidRPr="00323215">
        <w:rPr>
          <w:rFonts w:hint="eastAsia"/>
        </w:rPr>
        <w:t>：</w:t>
      </w:r>
      <w:r w:rsidRPr="00323215">
        <w:t>城市地区和农村或偏远地区之间</w:t>
      </w:r>
      <w:r w:rsidRPr="00323215">
        <w:rPr>
          <w:rFonts w:hint="eastAsia"/>
        </w:rPr>
        <w:t>在医疗</w:t>
      </w:r>
      <w:r w:rsidRPr="00323215">
        <w:t>保健服务的质量和</w:t>
      </w:r>
      <w:proofErr w:type="gramStart"/>
      <w:r w:rsidRPr="00323215">
        <w:t>可</w:t>
      </w:r>
      <w:proofErr w:type="gramEnd"/>
      <w:r w:rsidRPr="00323215">
        <w:t>获得性</w:t>
      </w:r>
      <w:r w:rsidRPr="00323215">
        <w:rPr>
          <w:rFonts w:hint="eastAsia"/>
        </w:rPr>
        <w:t>方面</w:t>
      </w:r>
      <w:r w:rsidRPr="00323215">
        <w:t>存在</w:t>
      </w:r>
      <w:r w:rsidRPr="00323215">
        <w:rPr>
          <w:rFonts w:hint="eastAsia"/>
        </w:rPr>
        <w:t>着</w:t>
      </w:r>
      <w:r w:rsidRPr="00323215">
        <w:t>差异</w:t>
      </w:r>
      <w:r w:rsidRPr="00323215">
        <w:rPr>
          <w:rFonts w:hint="eastAsia"/>
        </w:rPr>
        <w:t>；医疗</w:t>
      </w:r>
      <w:r w:rsidRPr="00323215">
        <w:t>保健基础设施不足</w:t>
      </w:r>
      <w:r w:rsidRPr="00323215">
        <w:rPr>
          <w:rFonts w:hint="eastAsia"/>
        </w:rPr>
        <w:t>；</w:t>
      </w:r>
      <w:proofErr w:type="gramStart"/>
      <w:r w:rsidRPr="00323215">
        <w:t>孕</w:t>
      </w:r>
      <w:proofErr w:type="gramEnd"/>
      <w:r w:rsidRPr="00323215">
        <w:t>产妇死亡率</w:t>
      </w:r>
      <w:r w:rsidRPr="00323215">
        <w:rPr>
          <w:rFonts w:hint="eastAsia"/>
        </w:rPr>
        <w:t>高</w:t>
      </w:r>
      <w:proofErr w:type="gramStart"/>
      <w:r w:rsidRPr="00323215">
        <w:rPr>
          <w:rFonts w:hint="eastAsia"/>
        </w:rPr>
        <w:t>企</w:t>
      </w:r>
      <w:proofErr w:type="gramEnd"/>
      <w:r w:rsidRPr="00323215">
        <w:t>。委员会</w:t>
      </w:r>
      <w:r w:rsidRPr="00323215">
        <w:rPr>
          <w:rFonts w:hint="eastAsia"/>
        </w:rPr>
        <w:t>尤其感到关切的是，有报告称</w:t>
      </w:r>
      <w:r w:rsidRPr="00323215">
        <w:t>西巴布亚</w:t>
      </w:r>
      <w:r w:rsidRPr="00323215">
        <w:rPr>
          <w:rFonts w:hint="eastAsia"/>
        </w:rPr>
        <w:t>省医疗</w:t>
      </w:r>
      <w:r w:rsidRPr="00323215">
        <w:t>保健系统状况的特点是</w:t>
      </w:r>
      <w:r w:rsidRPr="00323215">
        <w:rPr>
          <w:rFonts w:hint="eastAsia"/>
        </w:rPr>
        <w:t>，保健</w:t>
      </w:r>
      <w:r w:rsidRPr="00323215">
        <w:t>中心</w:t>
      </w:r>
      <w:r w:rsidRPr="00323215">
        <w:rPr>
          <w:rFonts w:hint="eastAsia"/>
        </w:rPr>
        <w:t>遭</w:t>
      </w:r>
      <w:r w:rsidRPr="00323215">
        <w:t>废弃和</w:t>
      </w:r>
      <w:r w:rsidRPr="00323215">
        <w:rPr>
          <w:rFonts w:hint="eastAsia"/>
        </w:rPr>
        <w:t>损毁</w:t>
      </w:r>
      <w:r w:rsidRPr="00323215">
        <w:t>，医疗设施</w:t>
      </w:r>
      <w:r w:rsidRPr="00323215">
        <w:rPr>
          <w:rFonts w:hint="eastAsia"/>
        </w:rPr>
        <w:t>的</w:t>
      </w:r>
      <w:r w:rsidRPr="00323215">
        <w:t>数量大幅减少</w:t>
      </w:r>
      <w:r w:rsidR="00181B07">
        <w:rPr>
          <w:rFonts w:hint="eastAsia"/>
          <w:spacing w:val="-50"/>
        </w:rPr>
        <w:t>―</w:t>
      </w:r>
      <w:r w:rsidR="00181B07">
        <w:rPr>
          <w:rFonts w:hint="eastAsia"/>
        </w:rPr>
        <w:t>―</w:t>
      </w:r>
      <w:r w:rsidRPr="00323215">
        <w:rPr>
          <w:rFonts w:hint="eastAsia"/>
        </w:rPr>
        <w:t>尤其</w:t>
      </w:r>
      <w:r w:rsidRPr="00323215">
        <w:t>是在高地地区，</w:t>
      </w:r>
      <w:r w:rsidRPr="00323215">
        <w:rPr>
          <w:rFonts w:hint="eastAsia"/>
        </w:rPr>
        <w:t>以及</w:t>
      </w:r>
      <w:r w:rsidRPr="00323215">
        <w:t>境内流离失所者健康状况恶劣</w:t>
      </w:r>
      <w:r w:rsidRPr="00323215">
        <w:t>(</w:t>
      </w:r>
      <w:r w:rsidRPr="00323215">
        <w:t>第十二条</w:t>
      </w:r>
      <w:r w:rsidRPr="00323215">
        <w:t>)</w:t>
      </w:r>
      <w:r w:rsidRPr="00323215">
        <w:t>。</w:t>
      </w:r>
      <w:r w:rsidRPr="00323215">
        <w:t xml:space="preserve"> </w:t>
      </w:r>
    </w:p>
    <w:p w14:paraId="1E8FA3F3" w14:textId="35ACECFA" w:rsidR="00E73E9F" w:rsidRPr="004528CF" w:rsidRDefault="00E73E9F" w:rsidP="00181B07">
      <w:pPr>
        <w:pStyle w:val="SingleTxtGC"/>
        <w:rPr>
          <w:rFonts w:ascii="Time New Roman" w:eastAsia="SimHei" w:hAnsi="Time New Roman"/>
        </w:rPr>
      </w:pPr>
      <w:r w:rsidRPr="004528CF">
        <w:rPr>
          <w:rFonts w:ascii="Time New Roman" w:eastAsia="SimHei" w:hAnsi="Time New Roman"/>
        </w:rPr>
        <w:t>55.</w:t>
      </w:r>
      <w:r w:rsidRPr="004528CF">
        <w:rPr>
          <w:rFonts w:ascii="Time New Roman" w:eastAsia="SimHei" w:hAnsi="Time New Roman"/>
        </w:rPr>
        <w:tab/>
      </w:r>
      <w:r w:rsidRPr="004528CF">
        <w:rPr>
          <w:rFonts w:ascii="Time New Roman" w:eastAsia="SimHei" w:hAnsi="Time New Roman"/>
        </w:rPr>
        <w:t>委员会建议缔约国</w:t>
      </w:r>
      <w:r w:rsidRPr="004528CF">
        <w:rPr>
          <w:rFonts w:ascii="Time New Roman" w:eastAsia="SimHei" w:hAnsi="Time New Roman" w:hint="eastAsia"/>
        </w:rPr>
        <w:t>：</w:t>
      </w:r>
    </w:p>
    <w:p w14:paraId="0791732E" w14:textId="18A03564" w:rsidR="00E73E9F" w:rsidRPr="004528CF" w:rsidRDefault="00E73E9F" w:rsidP="00181B07">
      <w:pPr>
        <w:pStyle w:val="SingleTxtGC"/>
        <w:rPr>
          <w:rFonts w:ascii="Time New Roman" w:eastAsia="SimHei" w:hAnsi="Time New Roman"/>
        </w:rPr>
      </w:pPr>
      <w:r w:rsidRPr="004528CF">
        <w:rPr>
          <w:rFonts w:ascii="Time New Roman" w:eastAsia="SimHei" w:hAnsi="Time New Roman"/>
        </w:rPr>
        <w:tab/>
        <w:t>(a)</w:t>
      </w:r>
      <w:r w:rsidRPr="004528CF">
        <w:rPr>
          <w:rFonts w:ascii="Time New Roman" w:eastAsia="SimHei" w:hAnsi="Time New Roman"/>
        </w:rPr>
        <w:tab/>
      </w:r>
      <w:r w:rsidRPr="004528CF">
        <w:rPr>
          <w:rFonts w:ascii="Time New Roman" w:eastAsia="SimHei" w:hAnsi="Time New Roman" w:hint="eastAsia"/>
        </w:rPr>
        <w:t>扩大</w:t>
      </w:r>
      <w:r w:rsidRPr="004528CF">
        <w:rPr>
          <w:rFonts w:ascii="Time New Roman" w:eastAsia="SimHei" w:hAnsi="Time New Roman"/>
        </w:rPr>
        <w:t>基本</w:t>
      </w:r>
      <w:r w:rsidRPr="004528CF">
        <w:rPr>
          <w:rFonts w:ascii="Time New Roman" w:eastAsia="SimHei" w:hAnsi="Time New Roman" w:hint="eastAsia"/>
        </w:rPr>
        <w:t>医疗保健</w:t>
      </w:r>
      <w:r w:rsidRPr="004528CF">
        <w:rPr>
          <w:rFonts w:ascii="Time New Roman" w:eastAsia="SimHei" w:hAnsi="Time New Roman"/>
        </w:rPr>
        <w:t>服务的覆盖面</w:t>
      </w:r>
      <w:r w:rsidRPr="004528CF">
        <w:rPr>
          <w:rFonts w:ascii="Time New Roman" w:eastAsia="SimHei" w:hAnsi="Time New Roman" w:hint="eastAsia"/>
        </w:rPr>
        <w:t>并提高其</w:t>
      </w:r>
      <w:r w:rsidRPr="004528CF">
        <w:rPr>
          <w:rFonts w:ascii="Time New Roman" w:eastAsia="SimHei" w:hAnsi="Time New Roman"/>
        </w:rPr>
        <w:t>质量，</w:t>
      </w:r>
      <w:r w:rsidRPr="004528CF">
        <w:rPr>
          <w:rFonts w:ascii="Time New Roman" w:eastAsia="SimHei" w:hAnsi="Time New Roman" w:hint="eastAsia"/>
        </w:rPr>
        <w:t>尤其</w:t>
      </w:r>
      <w:r w:rsidRPr="004528CF">
        <w:rPr>
          <w:rFonts w:ascii="Time New Roman" w:eastAsia="SimHei" w:hAnsi="Time New Roman"/>
        </w:rPr>
        <w:t>是</w:t>
      </w:r>
      <w:r w:rsidRPr="004528CF">
        <w:rPr>
          <w:rFonts w:ascii="Time New Roman" w:eastAsia="SimHei" w:hAnsi="Time New Roman" w:hint="eastAsia"/>
        </w:rPr>
        <w:t>就</w:t>
      </w:r>
      <w:r w:rsidRPr="004528CF">
        <w:rPr>
          <w:rFonts w:ascii="Time New Roman" w:eastAsia="SimHei" w:hAnsi="Time New Roman"/>
        </w:rPr>
        <w:t>生活在农村和偏远地区的</w:t>
      </w:r>
      <w:r w:rsidRPr="004528CF">
        <w:rPr>
          <w:rFonts w:ascii="Time New Roman" w:eastAsia="SimHei" w:hAnsi="Time New Roman" w:hint="eastAsia"/>
        </w:rPr>
        <w:t>劣势</w:t>
      </w:r>
      <w:r w:rsidRPr="004528CF">
        <w:rPr>
          <w:rFonts w:ascii="Time New Roman" w:eastAsia="SimHei" w:hAnsi="Time New Roman"/>
        </w:rPr>
        <w:t>和边缘</w:t>
      </w:r>
      <w:r w:rsidRPr="004528CF">
        <w:rPr>
          <w:rFonts w:ascii="Time New Roman" w:eastAsia="SimHei" w:hAnsi="Time New Roman" w:hint="eastAsia"/>
        </w:rPr>
        <w:t>人员</w:t>
      </w:r>
      <w:r w:rsidRPr="004528CF">
        <w:rPr>
          <w:rFonts w:ascii="Time New Roman" w:eastAsia="SimHei" w:hAnsi="Time New Roman"/>
        </w:rPr>
        <w:t>和群体</w:t>
      </w:r>
      <w:r w:rsidRPr="004528CF">
        <w:rPr>
          <w:rFonts w:ascii="Time New Roman" w:eastAsia="SimHei" w:hAnsi="Time New Roman" w:hint="eastAsia"/>
        </w:rPr>
        <w:t>而言</w:t>
      </w:r>
      <w:r w:rsidRPr="004528CF">
        <w:rPr>
          <w:rFonts w:ascii="Time New Roman" w:eastAsia="SimHei" w:hAnsi="Time New Roman"/>
        </w:rPr>
        <w:t>；</w:t>
      </w:r>
      <w:r w:rsidRPr="004528CF">
        <w:rPr>
          <w:rFonts w:ascii="Time New Roman" w:eastAsia="SimHei" w:hAnsi="Time New Roman"/>
        </w:rPr>
        <w:t xml:space="preserve"> </w:t>
      </w:r>
    </w:p>
    <w:p w14:paraId="71FC4D47" w14:textId="775F6C07" w:rsidR="00E73E9F" w:rsidRPr="004528CF" w:rsidRDefault="00E73E9F" w:rsidP="00181B07">
      <w:pPr>
        <w:pStyle w:val="SingleTxtGC"/>
        <w:rPr>
          <w:rFonts w:ascii="Time New Roman" w:eastAsia="SimHei" w:hAnsi="Time New Roman"/>
        </w:rPr>
      </w:pPr>
      <w:r w:rsidRPr="004528CF">
        <w:rPr>
          <w:rFonts w:ascii="Time New Roman" w:eastAsia="SimHei" w:hAnsi="Time New Roman"/>
        </w:rPr>
        <w:tab/>
        <w:t>(b)</w:t>
      </w:r>
      <w:r w:rsidRPr="004528CF">
        <w:rPr>
          <w:rFonts w:ascii="Time New Roman" w:eastAsia="SimHei" w:hAnsi="Time New Roman"/>
        </w:rPr>
        <w:tab/>
      </w:r>
      <w:r w:rsidRPr="004528CF">
        <w:rPr>
          <w:rFonts w:ascii="Time New Roman" w:eastAsia="SimHei" w:hAnsi="Time New Roman"/>
        </w:rPr>
        <w:t>采取措施改善</w:t>
      </w:r>
      <w:r w:rsidRPr="004528CF">
        <w:rPr>
          <w:rFonts w:ascii="Time New Roman" w:eastAsia="SimHei" w:hAnsi="Time New Roman" w:hint="eastAsia"/>
        </w:rPr>
        <w:t>医疗</w:t>
      </w:r>
      <w:r w:rsidRPr="004528CF">
        <w:rPr>
          <w:rFonts w:ascii="Time New Roman" w:eastAsia="SimHei" w:hAnsi="Time New Roman"/>
        </w:rPr>
        <w:t>保健基础设施，</w:t>
      </w:r>
      <w:r w:rsidRPr="004528CF">
        <w:rPr>
          <w:rFonts w:ascii="Time New Roman" w:eastAsia="SimHei" w:hAnsi="Time New Roman" w:hint="eastAsia"/>
        </w:rPr>
        <w:t>尤其</w:t>
      </w:r>
      <w:r w:rsidRPr="004528CF">
        <w:rPr>
          <w:rFonts w:ascii="Time New Roman" w:eastAsia="SimHei" w:hAnsi="Time New Roman"/>
        </w:rPr>
        <w:t>是在农村和偏远地区，包括建设和升级医院、诊所和</w:t>
      </w:r>
      <w:r w:rsidRPr="004528CF">
        <w:rPr>
          <w:rFonts w:ascii="Time New Roman" w:eastAsia="SimHei" w:hAnsi="Time New Roman" w:hint="eastAsia"/>
        </w:rPr>
        <w:t>保健</w:t>
      </w:r>
      <w:r w:rsidRPr="004528CF">
        <w:rPr>
          <w:rFonts w:ascii="Time New Roman" w:eastAsia="SimHei" w:hAnsi="Time New Roman"/>
        </w:rPr>
        <w:t>中心；</w:t>
      </w:r>
    </w:p>
    <w:p w14:paraId="772D8504" w14:textId="11817E3E" w:rsidR="00E73E9F" w:rsidRPr="004528CF" w:rsidRDefault="00E73E9F" w:rsidP="00181B07">
      <w:pPr>
        <w:pStyle w:val="SingleTxtGC"/>
        <w:rPr>
          <w:rFonts w:ascii="Time New Roman" w:eastAsia="SimHei" w:hAnsi="Time New Roman"/>
        </w:rPr>
      </w:pPr>
      <w:r w:rsidRPr="004528CF">
        <w:rPr>
          <w:rFonts w:ascii="Time New Roman" w:eastAsia="SimHei" w:hAnsi="Time New Roman"/>
        </w:rPr>
        <w:tab/>
        <w:t>(c)</w:t>
      </w:r>
      <w:r w:rsidRPr="004528CF">
        <w:rPr>
          <w:rFonts w:ascii="Time New Roman" w:eastAsia="SimHei" w:hAnsi="Time New Roman"/>
        </w:rPr>
        <w:tab/>
      </w:r>
      <w:r w:rsidRPr="004528CF">
        <w:rPr>
          <w:rFonts w:ascii="Time New Roman" w:eastAsia="SimHei" w:hAnsi="Time New Roman" w:hint="eastAsia"/>
        </w:rPr>
        <w:t>立即</w:t>
      </w:r>
      <w:r w:rsidRPr="004528CF">
        <w:rPr>
          <w:rFonts w:ascii="Time New Roman" w:eastAsia="SimHei" w:hAnsi="Time New Roman"/>
        </w:rPr>
        <w:t>划拨资源，重建和加强西巴布亚</w:t>
      </w:r>
      <w:r w:rsidRPr="004528CF">
        <w:rPr>
          <w:rFonts w:ascii="Time New Roman" w:eastAsia="SimHei" w:hAnsi="Time New Roman" w:hint="eastAsia"/>
        </w:rPr>
        <w:t>省</w:t>
      </w:r>
      <w:r w:rsidRPr="004528CF">
        <w:rPr>
          <w:rFonts w:ascii="Time New Roman" w:eastAsia="SimHei" w:hAnsi="Time New Roman"/>
        </w:rPr>
        <w:t>的</w:t>
      </w:r>
      <w:r w:rsidRPr="004528CF">
        <w:rPr>
          <w:rFonts w:ascii="Time New Roman" w:eastAsia="SimHei" w:hAnsi="Time New Roman" w:hint="eastAsia"/>
        </w:rPr>
        <w:t>医疗</w:t>
      </w:r>
      <w:r w:rsidRPr="004528CF">
        <w:rPr>
          <w:rFonts w:ascii="Time New Roman" w:eastAsia="SimHei" w:hAnsi="Time New Roman"/>
        </w:rPr>
        <w:t>保健基础设施和服务；</w:t>
      </w:r>
      <w:r w:rsidRPr="004528CF">
        <w:rPr>
          <w:rFonts w:ascii="Time New Roman" w:eastAsia="SimHei" w:hAnsi="Time New Roman"/>
        </w:rPr>
        <w:t xml:space="preserve"> </w:t>
      </w:r>
    </w:p>
    <w:p w14:paraId="2854DDC5" w14:textId="0F1BA05B" w:rsidR="00E73E9F" w:rsidRPr="00323215" w:rsidRDefault="00E73E9F" w:rsidP="00181B07">
      <w:pPr>
        <w:pStyle w:val="SingleTxtGC"/>
      </w:pPr>
      <w:r w:rsidRPr="004528CF">
        <w:rPr>
          <w:rFonts w:ascii="Time New Roman" w:eastAsia="SimHei" w:hAnsi="Time New Roman"/>
        </w:rPr>
        <w:tab/>
        <w:t>(d)</w:t>
      </w:r>
      <w:r w:rsidRPr="004528CF">
        <w:rPr>
          <w:rFonts w:ascii="Time New Roman" w:eastAsia="SimHei" w:hAnsi="Time New Roman"/>
        </w:rPr>
        <w:tab/>
      </w:r>
      <w:r w:rsidRPr="004528CF">
        <w:rPr>
          <w:rFonts w:ascii="Time New Roman" w:eastAsia="SimHei" w:hAnsi="Time New Roman"/>
        </w:rPr>
        <w:t>允许</w:t>
      </w:r>
      <w:r w:rsidRPr="004528CF">
        <w:rPr>
          <w:rFonts w:ascii="Time New Roman" w:eastAsia="SimHei" w:hAnsi="Time New Roman" w:hint="eastAsia"/>
        </w:rPr>
        <w:t>国内</w:t>
      </w:r>
      <w:r w:rsidRPr="004528CF">
        <w:rPr>
          <w:rFonts w:ascii="Time New Roman" w:eastAsia="SimHei" w:hAnsi="Time New Roman"/>
        </w:rPr>
        <w:t>和国际</w:t>
      </w:r>
      <w:r w:rsidRPr="004528CF">
        <w:rPr>
          <w:rFonts w:ascii="Time New Roman" w:eastAsia="SimHei" w:hAnsi="Time New Roman" w:hint="eastAsia"/>
        </w:rPr>
        <w:t>的</w:t>
      </w:r>
      <w:r w:rsidRPr="004528CF">
        <w:rPr>
          <w:rFonts w:ascii="Time New Roman" w:eastAsia="SimHei" w:hAnsi="Time New Roman"/>
        </w:rPr>
        <w:t>人道主义组织向西巴布亚</w:t>
      </w:r>
      <w:r w:rsidRPr="004528CF">
        <w:rPr>
          <w:rFonts w:ascii="Time New Roman" w:eastAsia="SimHei" w:hAnsi="Time New Roman" w:hint="eastAsia"/>
        </w:rPr>
        <w:t>省</w:t>
      </w:r>
      <w:r w:rsidRPr="004528CF">
        <w:rPr>
          <w:rFonts w:ascii="Time New Roman" w:eastAsia="SimHei" w:hAnsi="Time New Roman"/>
        </w:rPr>
        <w:t>的</w:t>
      </w:r>
      <w:r w:rsidRPr="004528CF">
        <w:rPr>
          <w:rFonts w:ascii="Time New Roman" w:eastAsia="SimHei" w:hAnsi="Time New Roman" w:hint="eastAsia"/>
        </w:rPr>
        <w:t>境内</w:t>
      </w:r>
      <w:r w:rsidRPr="004528CF">
        <w:rPr>
          <w:rFonts w:ascii="Time New Roman" w:eastAsia="SimHei" w:hAnsi="Time New Roman"/>
        </w:rPr>
        <w:t>流离失所者提供人道主义援助。</w:t>
      </w:r>
      <w:r w:rsidRPr="00323215">
        <w:t xml:space="preserve"> </w:t>
      </w:r>
    </w:p>
    <w:p w14:paraId="5ACC9705" w14:textId="6D4DDB12" w:rsidR="00E73E9F" w:rsidRPr="00323215" w:rsidRDefault="00E73E9F" w:rsidP="00181B07">
      <w:pPr>
        <w:pStyle w:val="SingleTxtGC"/>
      </w:pPr>
      <w:r w:rsidRPr="00323215">
        <w:lastRenderedPageBreak/>
        <w:t>56.</w:t>
      </w:r>
      <w:r w:rsidRPr="00323215">
        <w:tab/>
      </w:r>
      <w:r w:rsidRPr="00323215">
        <w:rPr>
          <w:rFonts w:hint="eastAsia"/>
        </w:rPr>
        <w:t>委员会回顾残疾人权利委员会提出的关切</w:t>
      </w:r>
      <w:r w:rsidRPr="00323215">
        <w:rPr>
          <w:rStyle w:val="a8"/>
          <w:rFonts w:eastAsia="宋体"/>
        </w:rPr>
        <w:footnoteReference w:id="13"/>
      </w:r>
      <w:r w:rsidRPr="00323215">
        <w:rPr>
          <w:rFonts w:hint="eastAsia"/>
        </w:rPr>
        <w:t>，依然感到关切的是，有报告显示，由于广泛存在着污名和缺乏以社区为基础的支助，包括缺乏精神健康服务，在家中和在人满为患且不卫生的院所内仍然存在着给患有心理社会残障者戴镣铐的做法</w:t>
      </w:r>
      <w:r w:rsidRPr="00323215">
        <w:rPr>
          <w:rFonts w:hint="eastAsia"/>
        </w:rPr>
        <w:t>(</w:t>
      </w:r>
      <w:r w:rsidRPr="00323215">
        <w:rPr>
          <w:rFonts w:hint="eastAsia"/>
        </w:rPr>
        <w:t>第十二条</w:t>
      </w:r>
      <w:r w:rsidRPr="00323215">
        <w:rPr>
          <w:rFonts w:hint="eastAsia"/>
        </w:rPr>
        <w:t>)</w:t>
      </w:r>
      <w:r w:rsidRPr="00323215">
        <w:rPr>
          <w:rFonts w:hint="eastAsia"/>
        </w:rPr>
        <w:t>。</w:t>
      </w:r>
    </w:p>
    <w:p w14:paraId="75CA8D74" w14:textId="272C2E19" w:rsidR="00E73E9F" w:rsidRPr="004528CF" w:rsidRDefault="00E73E9F" w:rsidP="00181B07">
      <w:pPr>
        <w:pStyle w:val="SingleTxtGC"/>
        <w:rPr>
          <w:rFonts w:ascii="Time New Roman" w:eastAsia="SimHei" w:hAnsi="Time New Roman"/>
        </w:rPr>
      </w:pPr>
      <w:r w:rsidRPr="004528CF">
        <w:rPr>
          <w:rFonts w:ascii="Time New Roman" w:eastAsia="SimHei" w:hAnsi="Time New Roman"/>
        </w:rPr>
        <w:t>57.</w:t>
      </w:r>
      <w:r w:rsidRPr="004528CF">
        <w:rPr>
          <w:rFonts w:ascii="Time New Roman" w:eastAsia="SimHei" w:hAnsi="Time New Roman"/>
        </w:rPr>
        <w:tab/>
      </w:r>
      <w:r w:rsidRPr="004528CF">
        <w:rPr>
          <w:rFonts w:ascii="Time New Roman" w:eastAsia="SimHei" w:hAnsi="Time New Roman" w:hint="eastAsia"/>
        </w:rPr>
        <w:t>委员会建议缔约国：</w:t>
      </w:r>
    </w:p>
    <w:p w14:paraId="76A197E5" w14:textId="3C746E97" w:rsidR="00E73E9F" w:rsidRPr="004528CF" w:rsidRDefault="00E73E9F" w:rsidP="00181B07">
      <w:pPr>
        <w:pStyle w:val="SingleTxtGC"/>
        <w:rPr>
          <w:rFonts w:ascii="Time New Roman" w:eastAsia="SimHei" w:hAnsi="Time New Roman"/>
        </w:rPr>
      </w:pPr>
      <w:r w:rsidRPr="004528CF">
        <w:rPr>
          <w:rFonts w:ascii="Time New Roman" w:eastAsia="SimHei" w:hAnsi="Time New Roman"/>
        </w:rPr>
        <w:tab/>
        <w:t>(a)</w:t>
      </w:r>
      <w:r w:rsidRPr="004528CF">
        <w:rPr>
          <w:rFonts w:ascii="Time New Roman" w:eastAsia="SimHei" w:hAnsi="Time New Roman"/>
        </w:rPr>
        <w:tab/>
      </w:r>
      <w:r w:rsidRPr="004528CF">
        <w:rPr>
          <w:rFonts w:ascii="Time New Roman" w:eastAsia="SimHei" w:hAnsi="Time New Roman" w:hint="eastAsia"/>
        </w:rPr>
        <w:t>采取一切必要措施，防止在家中和在社会照护和精神健康院所内使用镣铐、隔离和一切形式戒具；</w:t>
      </w:r>
    </w:p>
    <w:p w14:paraId="304D16AA" w14:textId="42DC59EE" w:rsidR="00E73E9F" w:rsidRPr="00323215" w:rsidRDefault="00E73E9F" w:rsidP="00181B07">
      <w:pPr>
        <w:pStyle w:val="SingleTxtGC"/>
      </w:pPr>
      <w:r w:rsidRPr="004528CF">
        <w:rPr>
          <w:rFonts w:ascii="Time New Roman" w:eastAsia="SimHei" w:hAnsi="Time New Roman"/>
        </w:rPr>
        <w:tab/>
        <w:t>(b)</w:t>
      </w:r>
      <w:r w:rsidRPr="004528CF">
        <w:rPr>
          <w:rFonts w:ascii="Time New Roman" w:eastAsia="SimHei" w:hAnsi="Time New Roman"/>
        </w:rPr>
        <w:tab/>
      </w:r>
      <w:r w:rsidRPr="004528CF">
        <w:rPr>
          <w:rFonts w:ascii="Time New Roman" w:eastAsia="SimHei" w:hAnsi="Time New Roman" w:hint="eastAsia"/>
        </w:rPr>
        <w:t>制定一项有时限的计划，循序渐进地向非强制性的、以社区为基础的精神健康、支助和独立生活服务转型。</w:t>
      </w:r>
    </w:p>
    <w:p w14:paraId="186B55F2" w14:textId="77777777" w:rsidR="00E73E9F" w:rsidRPr="00323215" w:rsidRDefault="00E73E9F" w:rsidP="00181B07">
      <w:pPr>
        <w:pStyle w:val="H23GC"/>
      </w:pPr>
      <w:r w:rsidRPr="00323215">
        <w:tab/>
      </w:r>
      <w:r w:rsidRPr="00323215">
        <w:tab/>
      </w:r>
      <w:r w:rsidRPr="00323215">
        <w:rPr>
          <w:rFonts w:hint="eastAsia"/>
        </w:rPr>
        <w:t>性健康和生殖健康</w:t>
      </w:r>
    </w:p>
    <w:p w14:paraId="68CCE4C0" w14:textId="12FE0028" w:rsidR="00E73E9F" w:rsidRPr="00323215" w:rsidRDefault="00E73E9F" w:rsidP="00181B07">
      <w:pPr>
        <w:pStyle w:val="SingleTxtGC"/>
      </w:pPr>
      <w:r w:rsidRPr="00323215">
        <w:t>58.</w:t>
      </w:r>
      <w:r w:rsidRPr="00323215">
        <w:tab/>
      </w:r>
      <w:r w:rsidRPr="00323215">
        <w:t>委员会感到关切的是，新《刑法》将向儿童传播避孕</w:t>
      </w:r>
      <w:r w:rsidRPr="00323215">
        <w:rPr>
          <w:rFonts w:hint="eastAsia"/>
        </w:rPr>
        <w:t>相关</w:t>
      </w:r>
      <w:r w:rsidRPr="00323215">
        <w:t>信息和向任何人提供堕胎</w:t>
      </w:r>
      <w:r w:rsidRPr="00323215">
        <w:rPr>
          <w:rFonts w:hint="eastAsia"/>
        </w:rPr>
        <w:t>相关</w:t>
      </w:r>
      <w:r w:rsidRPr="00323215">
        <w:t>信息</w:t>
      </w:r>
      <w:r w:rsidRPr="00323215">
        <w:rPr>
          <w:rFonts w:hint="eastAsia"/>
        </w:rPr>
        <w:t>定罪入刑</w:t>
      </w:r>
      <w:r w:rsidRPr="00323215">
        <w:t>。委员会还感到关切的是，根据新《刑法》</w:t>
      </w:r>
      <w:r w:rsidRPr="00323215">
        <w:rPr>
          <w:rFonts w:hint="eastAsia"/>
        </w:rPr>
        <w:t>，</w:t>
      </w:r>
      <w:r w:rsidRPr="00323215">
        <w:t>堕胎</w:t>
      </w:r>
      <w:r w:rsidRPr="00323215">
        <w:rPr>
          <w:rFonts w:hint="eastAsia"/>
        </w:rPr>
        <w:t>仍属</w:t>
      </w:r>
      <w:r w:rsidRPr="00323215">
        <w:t>刑事犯罪，</w:t>
      </w:r>
      <w:r w:rsidRPr="00323215">
        <w:rPr>
          <w:rFonts w:hint="eastAsia"/>
        </w:rPr>
        <w:t>某</w:t>
      </w:r>
      <w:r w:rsidRPr="00323215">
        <w:t>些</w:t>
      </w:r>
      <w:r w:rsidRPr="00323215">
        <w:rPr>
          <w:rFonts w:hint="eastAsia"/>
        </w:rPr>
        <w:t>情况</w:t>
      </w:r>
      <w:r w:rsidRPr="00323215">
        <w:t>例外。委员会</w:t>
      </w:r>
      <w:r w:rsidRPr="00323215">
        <w:rPr>
          <w:rFonts w:hint="eastAsia"/>
        </w:rPr>
        <w:t>进一步感到</w:t>
      </w:r>
      <w:r w:rsidRPr="00323215">
        <w:t>关切</w:t>
      </w:r>
      <w:r w:rsidRPr="00323215">
        <w:rPr>
          <w:rFonts w:hint="eastAsia"/>
        </w:rPr>
        <w:t>的是，</w:t>
      </w:r>
      <w:r w:rsidRPr="00323215">
        <w:t>妇女在安全堕胎方面面临</w:t>
      </w:r>
      <w:r w:rsidRPr="00323215">
        <w:rPr>
          <w:rFonts w:hint="eastAsia"/>
        </w:rPr>
        <w:t>着</w:t>
      </w:r>
      <w:r w:rsidRPr="00323215">
        <w:t>障碍，即使在法律允许的情况下也是如此</w:t>
      </w:r>
      <w:r w:rsidRPr="00323215">
        <w:rPr>
          <w:rFonts w:hint="eastAsia"/>
        </w:rPr>
        <w:t>(</w:t>
      </w:r>
      <w:r w:rsidRPr="00323215">
        <w:t>第十二条</w:t>
      </w:r>
      <w:r w:rsidRPr="00323215">
        <w:rPr>
          <w:rFonts w:hint="eastAsia"/>
        </w:rPr>
        <w:t>)</w:t>
      </w:r>
      <w:r w:rsidRPr="00323215">
        <w:t>。</w:t>
      </w:r>
    </w:p>
    <w:p w14:paraId="177090AA" w14:textId="22F8A3AA" w:rsidR="00E73E9F" w:rsidRPr="00444D93" w:rsidRDefault="00E73E9F" w:rsidP="00181B07">
      <w:pPr>
        <w:pStyle w:val="SingleTxtGC"/>
        <w:rPr>
          <w:rFonts w:ascii="Time New Roman" w:eastAsia="SimHei" w:hAnsi="Time New Roman"/>
        </w:rPr>
      </w:pPr>
      <w:r w:rsidRPr="00444D93">
        <w:rPr>
          <w:rFonts w:ascii="Time New Roman" w:eastAsia="SimHei" w:hAnsi="Time New Roman"/>
        </w:rPr>
        <w:t>59.</w:t>
      </w:r>
      <w:r w:rsidRPr="00444D93">
        <w:rPr>
          <w:rFonts w:ascii="Time New Roman" w:eastAsia="SimHei" w:hAnsi="Time New Roman"/>
        </w:rPr>
        <w:tab/>
      </w:r>
      <w:r w:rsidRPr="00444D93">
        <w:rPr>
          <w:rFonts w:ascii="Time New Roman" w:eastAsia="SimHei" w:hAnsi="Time New Roman"/>
        </w:rPr>
        <w:t>委员会回顾其关于享有能达到的最高标准健康的权利的第</w:t>
      </w:r>
      <w:r w:rsidRPr="00444D93">
        <w:rPr>
          <w:rFonts w:ascii="Time New Roman" w:eastAsia="SimHei" w:hAnsi="Time New Roman"/>
        </w:rPr>
        <w:t>14</w:t>
      </w:r>
      <w:r w:rsidRPr="00444D93">
        <w:rPr>
          <w:rFonts w:ascii="Time New Roman" w:eastAsia="SimHei" w:hAnsi="Time New Roman"/>
        </w:rPr>
        <w:t>号一般性意见</w:t>
      </w:r>
      <w:r w:rsidRPr="00444D93">
        <w:rPr>
          <w:rFonts w:ascii="Time New Roman" w:eastAsia="SimHei" w:hAnsi="Time New Roman" w:hint="eastAsia"/>
        </w:rPr>
        <w:t>(</w:t>
      </w:r>
      <w:r w:rsidRPr="00444D93">
        <w:rPr>
          <w:rFonts w:ascii="Time New Roman" w:eastAsia="SimHei" w:hAnsi="Time New Roman"/>
        </w:rPr>
        <w:t>2000</w:t>
      </w:r>
      <w:r w:rsidRPr="00444D93">
        <w:rPr>
          <w:rFonts w:ascii="Time New Roman" w:eastAsia="SimHei" w:hAnsi="Time New Roman"/>
        </w:rPr>
        <w:t>年</w:t>
      </w:r>
      <w:r w:rsidRPr="00444D93">
        <w:rPr>
          <w:rFonts w:ascii="Time New Roman" w:eastAsia="SimHei" w:hAnsi="Time New Roman" w:hint="eastAsia"/>
        </w:rPr>
        <w:t>)</w:t>
      </w:r>
      <w:r w:rsidRPr="00444D93">
        <w:rPr>
          <w:rFonts w:ascii="Time New Roman" w:eastAsia="SimHei" w:hAnsi="Time New Roman"/>
        </w:rPr>
        <w:t>第</w:t>
      </w:r>
      <w:r w:rsidRPr="00444D93">
        <w:rPr>
          <w:rFonts w:ascii="Time New Roman" w:eastAsia="SimHei" w:hAnsi="Time New Roman"/>
        </w:rPr>
        <w:t>34</w:t>
      </w:r>
      <w:r w:rsidRPr="00444D93">
        <w:rPr>
          <w:rFonts w:ascii="Time New Roman" w:eastAsia="SimHei" w:hAnsi="Time New Roman"/>
        </w:rPr>
        <w:t>段、</w:t>
      </w:r>
      <w:r w:rsidRPr="00444D93">
        <w:rPr>
          <w:rFonts w:ascii="Time New Roman" w:eastAsia="SimHei" w:hAnsi="Time New Roman" w:hint="eastAsia"/>
        </w:rPr>
        <w:t>其关于性健康和生殖健康权利</w:t>
      </w:r>
      <w:r w:rsidRPr="00444D93">
        <w:rPr>
          <w:rFonts w:ascii="Time New Roman" w:eastAsia="SimHei" w:hAnsi="Time New Roman"/>
        </w:rPr>
        <w:t>的第</w:t>
      </w:r>
      <w:r w:rsidRPr="00444D93">
        <w:rPr>
          <w:rFonts w:ascii="Time New Roman" w:eastAsia="SimHei" w:hAnsi="Time New Roman"/>
        </w:rPr>
        <w:t>22</w:t>
      </w:r>
      <w:r w:rsidRPr="00444D93">
        <w:rPr>
          <w:rFonts w:ascii="Time New Roman" w:eastAsia="SimHei" w:hAnsi="Time New Roman"/>
        </w:rPr>
        <w:t>号一般性意见</w:t>
      </w:r>
      <w:r w:rsidRPr="00444D93">
        <w:rPr>
          <w:rFonts w:ascii="Time New Roman" w:eastAsia="SimHei" w:hAnsi="Time New Roman" w:hint="eastAsia"/>
        </w:rPr>
        <w:t>(</w:t>
      </w:r>
      <w:r w:rsidRPr="00444D93">
        <w:rPr>
          <w:rFonts w:ascii="Time New Roman" w:eastAsia="SimHei" w:hAnsi="Time New Roman"/>
        </w:rPr>
        <w:t>2016</w:t>
      </w:r>
      <w:r w:rsidRPr="00444D93">
        <w:rPr>
          <w:rFonts w:ascii="Time New Roman" w:eastAsia="SimHei" w:hAnsi="Time New Roman"/>
        </w:rPr>
        <w:t>年</w:t>
      </w:r>
      <w:r w:rsidRPr="00444D93">
        <w:rPr>
          <w:rFonts w:ascii="Time New Roman" w:eastAsia="SimHei" w:hAnsi="Time New Roman" w:hint="eastAsia"/>
        </w:rPr>
        <w:t>)</w:t>
      </w:r>
      <w:r w:rsidRPr="00444D93">
        <w:rPr>
          <w:rFonts w:ascii="Time New Roman" w:eastAsia="SimHei" w:hAnsi="Time New Roman"/>
        </w:rPr>
        <w:t>以及世界卫生组织的</w:t>
      </w:r>
      <w:r w:rsidRPr="00444D93">
        <w:rPr>
          <w:rFonts w:ascii="Time New Roman" w:eastAsia="SimHei" w:hAnsi="Time New Roman" w:hint="eastAsia"/>
        </w:rPr>
        <w:t>《流产护理指南》</w:t>
      </w:r>
      <w:r w:rsidRPr="00444D93">
        <w:rPr>
          <w:rFonts w:ascii="Time New Roman" w:eastAsia="SimHei" w:hAnsi="Time New Roman" w:hint="eastAsia"/>
        </w:rPr>
        <w:t>(</w:t>
      </w:r>
      <w:r w:rsidRPr="00444D93">
        <w:rPr>
          <w:rFonts w:ascii="Time New Roman" w:eastAsia="SimHei" w:hAnsi="Time New Roman"/>
        </w:rPr>
        <w:t>2022</w:t>
      </w:r>
      <w:r w:rsidRPr="00444D93">
        <w:rPr>
          <w:rFonts w:ascii="Time New Roman" w:eastAsia="SimHei" w:hAnsi="Time New Roman"/>
        </w:rPr>
        <w:t>年</w:t>
      </w:r>
      <w:r w:rsidRPr="00444D93">
        <w:rPr>
          <w:rFonts w:ascii="Time New Roman" w:eastAsia="SimHei" w:hAnsi="Time New Roman" w:hint="eastAsia"/>
        </w:rPr>
        <w:t>)</w:t>
      </w:r>
      <w:r w:rsidRPr="00444D93">
        <w:rPr>
          <w:rFonts w:ascii="Time New Roman" w:eastAsia="SimHei" w:hAnsi="Time New Roman"/>
        </w:rPr>
        <w:t>，建议缔约国审查</w:t>
      </w:r>
      <w:r w:rsidRPr="00444D93">
        <w:rPr>
          <w:rFonts w:ascii="Time New Roman" w:eastAsia="SimHei" w:hAnsi="Time New Roman" w:hint="eastAsia"/>
        </w:rPr>
        <w:t>并</w:t>
      </w:r>
      <w:r w:rsidRPr="00444D93">
        <w:rPr>
          <w:rFonts w:ascii="Time New Roman" w:eastAsia="SimHei" w:hAnsi="Time New Roman"/>
        </w:rPr>
        <w:t>修订《刑法》，</w:t>
      </w:r>
      <w:r w:rsidRPr="00444D93">
        <w:rPr>
          <w:rFonts w:ascii="Time New Roman" w:eastAsia="SimHei" w:hAnsi="Time New Roman" w:hint="eastAsia"/>
        </w:rPr>
        <w:t>将向儿童传播避孕相关信息和向任何人提供堕胎相关</w:t>
      </w:r>
      <w:proofErr w:type="gramStart"/>
      <w:r w:rsidRPr="00444D93">
        <w:rPr>
          <w:rFonts w:ascii="Time New Roman" w:eastAsia="SimHei" w:hAnsi="Time New Roman" w:hint="eastAsia"/>
        </w:rPr>
        <w:t>信息去刑罪</w:t>
      </w:r>
      <w:proofErr w:type="gramEnd"/>
      <w:r w:rsidRPr="00444D93">
        <w:rPr>
          <w:rFonts w:ascii="Time New Roman" w:eastAsia="SimHei" w:hAnsi="Time New Roman" w:hint="eastAsia"/>
        </w:rPr>
        <w:t>化</w:t>
      </w:r>
      <w:r w:rsidRPr="00444D93">
        <w:rPr>
          <w:rFonts w:ascii="Time New Roman" w:eastAsia="SimHei" w:hAnsi="Time New Roman"/>
        </w:rPr>
        <w:t>。委员会还建议缔约国将</w:t>
      </w:r>
      <w:proofErr w:type="gramStart"/>
      <w:r w:rsidRPr="00444D93">
        <w:rPr>
          <w:rFonts w:ascii="Time New Roman" w:eastAsia="SimHei" w:hAnsi="Time New Roman"/>
        </w:rPr>
        <w:t>堕胎</w:t>
      </w:r>
      <w:r w:rsidRPr="00444D93">
        <w:rPr>
          <w:rFonts w:ascii="Time New Roman" w:eastAsia="SimHei" w:hAnsi="Time New Roman" w:hint="eastAsia"/>
        </w:rPr>
        <w:t>去</w:t>
      </w:r>
      <w:r w:rsidRPr="00444D93">
        <w:rPr>
          <w:rFonts w:ascii="Time New Roman" w:eastAsia="SimHei" w:hAnsi="Time New Roman"/>
        </w:rPr>
        <w:t>刑罪</w:t>
      </w:r>
      <w:proofErr w:type="gramEnd"/>
      <w:r w:rsidRPr="00444D93">
        <w:rPr>
          <w:rFonts w:ascii="Time New Roman" w:eastAsia="SimHei" w:hAnsi="Time New Roman"/>
        </w:rPr>
        <w:t>化</w:t>
      </w:r>
      <w:r w:rsidRPr="00444D93">
        <w:rPr>
          <w:rFonts w:ascii="Time New Roman" w:eastAsia="SimHei" w:hAnsi="Time New Roman" w:hint="eastAsia"/>
        </w:rPr>
        <w:t>和</w:t>
      </w:r>
      <w:r w:rsidRPr="00444D93">
        <w:rPr>
          <w:rFonts w:ascii="Time New Roman" w:eastAsia="SimHei" w:hAnsi="Time New Roman"/>
        </w:rPr>
        <w:t>扩大法律允许堕胎情况的</w:t>
      </w:r>
      <w:r w:rsidRPr="00444D93">
        <w:rPr>
          <w:rFonts w:ascii="Time New Roman" w:eastAsia="SimHei" w:hAnsi="Time New Roman" w:hint="eastAsia"/>
        </w:rPr>
        <w:t>范围</w:t>
      </w:r>
      <w:r w:rsidRPr="00444D93">
        <w:rPr>
          <w:rFonts w:ascii="Time New Roman" w:eastAsia="SimHei" w:hAnsi="Time New Roman"/>
        </w:rPr>
        <w:t>。委员会</w:t>
      </w:r>
      <w:r w:rsidRPr="00444D93">
        <w:rPr>
          <w:rFonts w:ascii="Time New Roman" w:eastAsia="SimHei" w:hAnsi="Time New Roman" w:hint="eastAsia"/>
        </w:rPr>
        <w:t>进一步</w:t>
      </w:r>
      <w:r w:rsidRPr="00444D93">
        <w:rPr>
          <w:rFonts w:ascii="Time New Roman" w:eastAsia="SimHei" w:hAnsi="Time New Roman"/>
        </w:rPr>
        <w:t>建议缔约国确保将</w:t>
      </w:r>
      <w:r w:rsidRPr="00444D93">
        <w:rPr>
          <w:rFonts w:ascii="Time New Roman" w:eastAsia="SimHei" w:hAnsi="Time New Roman" w:hint="eastAsia"/>
        </w:rPr>
        <w:t>内容</w:t>
      </w:r>
      <w:r w:rsidRPr="00444D93">
        <w:rPr>
          <w:rFonts w:ascii="Time New Roman" w:eastAsia="SimHei" w:hAnsi="Time New Roman"/>
        </w:rPr>
        <w:t>全面的性健康和生殖健康教育纳入国家教育课程，并保证缔约国</w:t>
      </w:r>
      <w:r w:rsidRPr="00444D93">
        <w:rPr>
          <w:rFonts w:ascii="Time New Roman" w:eastAsia="SimHei" w:hAnsi="Time New Roman" w:hint="eastAsia"/>
        </w:rPr>
        <w:t>的</w:t>
      </w:r>
      <w:r w:rsidRPr="00444D93">
        <w:rPr>
          <w:rFonts w:ascii="Time New Roman" w:eastAsia="SimHei" w:hAnsi="Time New Roman"/>
        </w:rPr>
        <w:t>所有妇女和少女</w:t>
      </w:r>
      <w:r w:rsidRPr="00444D93">
        <w:rPr>
          <w:rFonts w:ascii="Time New Roman" w:eastAsia="SimHei" w:hAnsi="Time New Roman" w:hint="eastAsia"/>
        </w:rPr>
        <w:t>均易于获得、能够</w:t>
      </w:r>
      <w:r w:rsidRPr="00444D93">
        <w:rPr>
          <w:rFonts w:ascii="Time New Roman" w:eastAsia="SimHei" w:hAnsi="Time New Roman"/>
        </w:rPr>
        <w:t>获得适当、优质的性和生殖</w:t>
      </w:r>
      <w:r w:rsidRPr="00444D93">
        <w:rPr>
          <w:rFonts w:ascii="Time New Roman" w:eastAsia="SimHei" w:hAnsi="Time New Roman" w:hint="eastAsia"/>
        </w:rPr>
        <w:t>医疗</w:t>
      </w:r>
      <w:r w:rsidRPr="00444D93">
        <w:rPr>
          <w:rFonts w:ascii="Time New Roman" w:eastAsia="SimHei" w:hAnsi="Time New Roman"/>
        </w:rPr>
        <w:t>保健服务和</w:t>
      </w:r>
      <w:r w:rsidRPr="00444D93">
        <w:rPr>
          <w:rFonts w:ascii="Time New Roman" w:eastAsia="SimHei" w:hAnsi="Time New Roman" w:hint="eastAsia"/>
        </w:rPr>
        <w:t>相关</w:t>
      </w:r>
      <w:r w:rsidRPr="00444D93">
        <w:rPr>
          <w:rFonts w:ascii="Time New Roman" w:eastAsia="SimHei" w:hAnsi="Time New Roman"/>
        </w:rPr>
        <w:t>信息，包括堕胎药物、避孕和紧急避孕</w:t>
      </w:r>
      <w:r w:rsidRPr="00444D93">
        <w:rPr>
          <w:rFonts w:ascii="Time New Roman" w:eastAsia="SimHei" w:hAnsi="Time New Roman" w:hint="eastAsia"/>
        </w:rPr>
        <w:t>在内</w:t>
      </w:r>
      <w:r w:rsidRPr="00444D93">
        <w:rPr>
          <w:rFonts w:ascii="Time New Roman" w:eastAsia="SimHei" w:hAnsi="Time New Roman"/>
        </w:rPr>
        <w:t>。</w:t>
      </w:r>
    </w:p>
    <w:p w14:paraId="546A8759" w14:textId="77777777" w:rsidR="00E73E9F" w:rsidRPr="00323215" w:rsidRDefault="00E73E9F" w:rsidP="00181B07">
      <w:pPr>
        <w:pStyle w:val="H23GC"/>
      </w:pPr>
      <w:r w:rsidRPr="00323215">
        <w:tab/>
      </w:r>
      <w:r w:rsidRPr="00323215">
        <w:tab/>
      </w:r>
      <w:r w:rsidRPr="00323215">
        <w:rPr>
          <w:rFonts w:hint="eastAsia"/>
        </w:rPr>
        <w:t>毒品政策</w:t>
      </w:r>
    </w:p>
    <w:p w14:paraId="15D74703" w14:textId="498AB74F" w:rsidR="00E73E9F" w:rsidRPr="00323215" w:rsidRDefault="00E73E9F" w:rsidP="00231832">
      <w:pPr>
        <w:pStyle w:val="SingleTxtGC"/>
      </w:pPr>
      <w:r w:rsidRPr="00323215">
        <w:t>60.</w:t>
      </w:r>
      <w:r w:rsidRPr="00323215">
        <w:tab/>
      </w:r>
      <w:r w:rsidRPr="00323215">
        <w:t>委员会</w:t>
      </w:r>
      <w:r w:rsidRPr="00323215">
        <w:rPr>
          <w:rFonts w:hint="eastAsia"/>
        </w:rPr>
        <w:t>感到关切的是，</w:t>
      </w:r>
      <w:r w:rsidRPr="00323215">
        <w:t>缔约国</w:t>
      </w:r>
      <w:r w:rsidRPr="00323215">
        <w:rPr>
          <w:rFonts w:hint="eastAsia"/>
        </w:rPr>
        <w:t>实行</w:t>
      </w:r>
      <w:r w:rsidRPr="00323215">
        <w:t>惩罚性</w:t>
      </w:r>
      <w:r w:rsidRPr="00323215">
        <w:rPr>
          <w:rFonts w:hint="eastAsia"/>
        </w:rPr>
        <w:t>的毒品</w:t>
      </w:r>
      <w:r w:rsidRPr="00323215">
        <w:t>政策</w:t>
      </w:r>
      <w:r w:rsidRPr="00323215">
        <w:rPr>
          <w:rFonts w:hint="eastAsia"/>
        </w:rPr>
        <w:t>，且有报告称对</w:t>
      </w:r>
      <w:r w:rsidRPr="00323215">
        <w:t>被拘留</w:t>
      </w:r>
      <w:r w:rsidRPr="00323215">
        <w:rPr>
          <w:rFonts w:hint="eastAsia"/>
        </w:rPr>
        <w:t>人员进行</w:t>
      </w:r>
      <w:r w:rsidRPr="00323215">
        <w:t>非自愿康复，</w:t>
      </w:r>
      <w:r w:rsidRPr="00323215">
        <w:rPr>
          <w:rFonts w:hint="eastAsia"/>
        </w:rPr>
        <w:t>尤其</w:t>
      </w:r>
      <w:r w:rsidRPr="00323215">
        <w:t>是因</w:t>
      </w:r>
      <w:r w:rsidRPr="00323215">
        <w:rPr>
          <w:rFonts w:hint="eastAsia"/>
        </w:rPr>
        <w:t>毒品相关罪行</w:t>
      </w:r>
      <w:r w:rsidRPr="00323215">
        <w:t>被</w:t>
      </w:r>
      <w:r w:rsidRPr="00323215">
        <w:rPr>
          <w:rFonts w:hint="eastAsia"/>
        </w:rPr>
        <w:t>逮捕</w:t>
      </w:r>
      <w:r w:rsidRPr="00323215">
        <w:t>的</w:t>
      </w:r>
      <w:r w:rsidRPr="00323215">
        <w:rPr>
          <w:rFonts w:hint="eastAsia"/>
        </w:rPr>
        <w:t>被拘留人员</w:t>
      </w:r>
      <w:r w:rsidRPr="00323215">
        <w:t>。委员会还</w:t>
      </w:r>
      <w:r w:rsidRPr="00323215">
        <w:rPr>
          <w:rFonts w:hint="eastAsia"/>
        </w:rPr>
        <w:t>感到关切的是，</w:t>
      </w:r>
      <w:r w:rsidRPr="00323215">
        <w:t>缔约国提供的</w:t>
      </w:r>
      <w:r w:rsidRPr="00323215">
        <w:rPr>
          <w:rFonts w:hint="eastAsia"/>
        </w:rPr>
        <w:t>减轻</w:t>
      </w:r>
      <w:r w:rsidRPr="00323215">
        <w:t>伤害服务有限</w:t>
      </w:r>
      <w:r w:rsidRPr="00323215">
        <w:t>(</w:t>
      </w:r>
      <w:r w:rsidRPr="00323215">
        <w:t>第十二条</w:t>
      </w:r>
      <w:r w:rsidRPr="00323215">
        <w:t>)</w:t>
      </w:r>
      <w:r w:rsidRPr="00323215">
        <w:t>。</w:t>
      </w:r>
      <w:r w:rsidRPr="00323215">
        <w:t xml:space="preserve">  </w:t>
      </w:r>
    </w:p>
    <w:p w14:paraId="7ECC0438" w14:textId="4BE24E74" w:rsidR="00E73E9F" w:rsidRPr="00444D93" w:rsidRDefault="00E73E9F" w:rsidP="00231832">
      <w:pPr>
        <w:pStyle w:val="SingleTxtGC"/>
        <w:rPr>
          <w:rFonts w:ascii="Time New Roman" w:eastAsia="SimHei" w:hAnsi="Time New Roman"/>
        </w:rPr>
      </w:pPr>
      <w:r w:rsidRPr="00444D93">
        <w:rPr>
          <w:rFonts w:ascii="Time New Roman" w:eastAsia="SimHei" w:hAnsi="Time New Roman"/>
        </w:rPr>
        <w:t>61.</w:t>
      </w:r>
      <w:r w:rsidRPr="00444D93">
        <w:rPr>
          <w:rFonts w:ascii="Time New Roman" w:eastAsia="SimHei" w:hAnsi="Time New Roman"/>
        </w:rPr>
        <w:tab/>
      </w:r>
      <w:r w:rsidRPr="00444D93">
        <w:rPr>
          <w:rFonts w:ascii="Time New Roman" w:eastAsia="SimHei" w:hAnsi="Time New Roman" w:hint="eastAsia"/>
        </w:rPr>
        <w:t>委员会建议缔约国：</w:t>
      </w:r>
    </w:p>
    <w:p w14:paraId="73CAD925" w14:textId="3709CDE4"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(a)</w:t>
      </w:r>
      <w:r w:rsidRPr="00444D93">
        <w:rPr>
          <w:rFonts w:ascii="Time New Roman" w:eastAsia="SimHei" w:hAnsi="Time New Roman"/>
        </w:rPr>
        <w:tab/>
      </w:r>
      <w:r w:rsidRPr="00444D93">
        <w:rPr>
          <w:rFonts w:ascii="Time New Roman" w:eastAsia="SimHei" w:hAnsi="Time New Roman" w:hint="eastAsia"/>
        </w:rPr>
        <w:t>审查其惩罚性毒品政策，将减轻伤害策略置于惩罚性措施之上，着眼于公共健康方针和自愿康复，而不是着眼于监禁；</w:t>
      </w:r>
    </w:p>
    <w:p w14:paraId="47F94392" w14:textId="40526FD0"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(b)</w:t>
      </w:r>
      <w:r w:rsidRPr="00444D93">
        <w:rPr>
          <w:rFonts w:ascii="Time New Roman" w:eastAsia="SimHei" w:hAnsi="Time New Roman"/>
        </w:rPr>
        <w:tab/>
      </w:r>
      <w:r w:rsidRPr="00444D93">
        <w:rPr>
          <w:rFonts w:ascii="Time New Roman" w:eastAsia="SimHei" w:hAnsi="Time New Roman" w:hint="eastAsia"/>
        </w:rPr>
        <w:t>确保向因毒品相关罪行而被逮捕的被拘留人员提供尊重其人权和尊严的自愿性、循证式康复服务；</w:t>
      </w:r>
    </w:p>
    <w:p w14:paraId="40A21DDE" w14:textId="12B1CBAE" w:rsidR="00E73E9F" w:rsidRPr="00323215" w:rsidRDefault="00E73E9F" w:rsidP="00231832">
      <w:pPr>
        <w:pStyle w:val="SingleTxtGC"/>
      </w:pPr>
      <w:r w:rsidRPr="00444D93">
        <w:rPr>
          <w:rFonts w:ascii="Time New Roman" w:eastAsia="SimHei" w:hAnsi="Time New Roman"/>
        </w:rPr>
        <w:tab/>
        <w:t>(c)</w:t>
      </w:r>
      <w:r w:rsidRPr="00444D93">
        <w:rPr>
          <w:rFonts w:ascii="Time New Roman" w:eastAsia="SimHei" w:hAnsi="Time New Roman"/>
        </w:rPr>
        <w:tab/>
      </w:r>
      <w:r w:rsidRPr="00444D93">
        <w:rPr>
          <w:rFonts w:ascii="Time New Roman" w:eastAsia="SimHei" w:hAnsi="Time New Roman" w:hint="eastAsia"/>
        </w:rPr>
        <w:t>提高包括阿片类药物替代疗法在内的减轻伤害服务和艾滋病毒预防服务的质量和易于获得性，以切实有效地应对与毒品有关的健康风险。</w:t>
      </w:r>
      <w:r w:rsidRPr="00323215">
        <w:t xml:space="preserve"> </w:t>
      </w:r>
    </w:p>
    <w:p w14:paraId="2660A1B8" w14:textId="77777777" w:rsidR="00E73E9F" w:rsidRPr="00323215" w:rsidRDefault="00E73E9F" w:rsidP="00231832">
      <w:pPr>
        <w:pStyle w:val="H23GC"/>
      </w:pPr>
      <w:r w:rsidRPr="00323215">
        <w:tab/>
      </w:r>
      <w:r w:rsidRPr="00323215">
        <w:tab/>
      </w:r>
      <w:r w:rsidRPr="00323215">
        <w:rPr>
          <w:rFonts w:hint="eastAsia"/>
        </w:rPr>
        <w:t>受教育权</w:t>
      </w:r>
    </w:p>
    <w:p w14:paraId="6428E20A" w14:textId="4C20FCC3" w:rsidR="00E73E9F" w:rsidRPr="00323215" w:rsidRDefault="00E73E9F" w:rsidP="00231832">
      <w:pPr>
        <w:pStyle w:val="SingleTxtGC"/>
      </w:pPr>
      <w:r w:rsidRPr="00323215">
        <w:t>62.</w:t>
      </w:r>
      <w:r w:rsidRPr="00323215">
        <w:tab/>
      </w:r>
      <w:r w:rsidRPr="00323215">
        <w:t>委员会欢迎缔约国为扩大受教育机会</w:t>
      </w:r>
      <w:proofErr w:type="gramStart"/>
      <w:r w:rsidRPr="00323215">
        <w:rPr>
          <w:rFonts w:hint="eastAsia"/>
        </w:rPr>
        <w:t>作出</w:t>
      </w:r>
      <w:proofErr w:type="gramEnd"/>
      <w:r w:rsidRPr="00323215">
        <w:t>的努力，但</w:t>
      </w:r>
      <w:r w:rsidRPr="00323215">
        <w:rPr>
          <w:rFonts w:hint="eastAsia"/>
        </w:rPr>
        <w:t>感到关切的是：</w:t>
      </w:r>
      <w:r w:rsidRPr="00323215">
        <w:t>优质教育方面</w:t>
      </w:r>
      <w:r w:rsidRPr="00323215">
        <w:rPr>
          <w:rFonts w:hint="eastAsia"/>
        </w:rPr>
        <w:t>存在</w:t>
      </w:r>
      <w:r w:rsidRPr="00323215">
        <w:t>不足，尤其是</w:t>
      </w:r>
      <w:r w:rsidRPr="00323215">
        <w:rPr>
          <w:rFonts w:hint="eastAsia"/>
        </w:rPr>
        <w:t>在</w:t>
      </w:r>
      <w:r w:rsidRPr="00323215">
        <w:t>偏远地区；缺乏</w:t>
      </w:r>
      <w:r w:rsidRPr="00323215">
        <w:rPr>
          <w:rFonts w:hint="eastAsia"/>
        </w:rPr>
        <w:t>适当</w:t>
      </w:r>
      <w:r w:rsidRPr="00323215">
        <w:t>的学校基础设施，包括</w:t>
      </w:r>
      <w:r w:rsidRPr="00323215">
        <w:rPr>
          <w:rFonts w:hint="eastAsia"/>
        </w:rPr>
        <w:t>适当</w:t>
      </w:r>
      <w:r w:rsidRPr="00323215">
        <w:t>的水</w:t>
      </w:r>
      <w:r w:rsidRPr="00323215">
        <w:rPr>
          <w:rFonts w:hint="eastAsia"/>
        </w:rPr>
        <w:lastRenderedPageBreak/>
        <w:t>设施</w:t>
      </w:r>
      <w:r w:rsidRPr="00323215">
        <w:t>和卫生设施</w:t>
      </w:r>
      <w:r w:rsidRPr="00323215">
        <w:rPr>
          <w:rFonts w:hint="eastAsia"/>
        </w:rPr>
        <w:t>在内</w:t>
      </w:r>
      <w:r w:rsidRPr="00323215">
        <w:t>；数字鸿沟加剧</w:t>
      </w:r>
      <w:r w:rsidRPr="00323215">
        <w:rPr>
          <w:rFonts w:hint="eastAsia"/>
        </w:rPr>
        <w:t>受</w:t>
      </w:r>
      <w:r w:rsidRPr="00323215">
        <w:t>教育</w:t>
      </w:r>
      <w:r w:rsidRPr="00323215">
        <w:rPr>
          <w:rFonts w:hint="eastAsia"/>
        </w:rPr>
        <w:t>渠道和</w:t>
      </w:r>
      <w:r w:rsidRPr="00323215">
        <w:t>机会</w:t>
      </w:r>
      <w:r w:rsidRPr="00323215">
        <w:rPr>
          <w:rFonts w:hint="eastAsia"/>
        </w:rPr>
        <w:t>方面</w:t>
      </w:r>
      <w:r w:rsidRPr="00323215">
        <w:t>的不平等。委员会还对学前教育净入学率</w:t>
      </w:r>
      <w:proofErr w:type="gramStart"/>
      <w:r w:rsidRPr="00323215">
        <w:t>低</w:t>
      </w:r>
      <w:r w:rsidRPr="00323215">
        <w:rPr>
          <w:rFonts w:hint="eastAsia"/>
        </w:rPr>
        <w:t>感到</w:t>
      </w:r>
      <w:proofErr w:type="gramEnd"/>
      <w:r w:rsidRPr="00323215">
        <w:t>关切</w:t>
      </w:r>
      <w:r w:rsidRPr="00323215">
        <w:rPr>
          <w:rFonts w:hint="eastAsia"/>
        </w:rPr>
        <w:t>(</w:t>
      </w:r>
      <w:r w:rsidRPr="00323215">
        <w:t>第</w:t>
      </w:r>
      <w:r w:rsidRPr="00323215">
        <w:rPr>
          <w:rFonts w:hint="eastAsia"/>
        </w:rPr>
        <w:t>十三至</w:t>
      </w:r>
      <w:r w:rsidRPr="00323215">
        <w:t>第</w:t>
      </w:r>
      <w:r w:rsidRPr="00323215">
        <w:rPr>
          <w:rFonts w:hint="eastAsia"/>
        </w:rPr>
        <w:t>十五</w:t>
      </w:r>
      <w:r w:rsidRPr="00323215">
        <w:t>条</w:t>
      </w:r>
      <w:r w:rsidRPr="00323215">
        <w:rPr>
          <w:rFonts w:hint="eastAsia"/>
        </w:rPr>
        <w:t>)</w:t>
      </w:r>
      <w:r w:rsidRPr="00323215">
        <w:t>。</w:t>
      </w:r>
      <w:r w:rsidRPr="00323215">
        <w:t xml:space="preserve"> </w:t>
      </w:r>
    </w:p>
    <w:p w14:paraId="0F747D71" w14:textId="5A8EFC15" w:rsidR="00E73E9F" w:rsidRPr="00444D93" w:rsidRDefault="00E73E9F" w:rsidP="00231832">
      <w:pPr>
        <w:pStyle w:val="SingleTxtGC"/>
        <w:rPr>
          <w:rFonts w:ascii="Time New Roman" w:eastAsia="SimHei" w:hAnsi="Time New Roman"/>
        </w:rPr>
      </w:pPr>
      <w:r w:rsidRPr="00444D93">
        <w:rPr>
          <w:rFonts w:ascii="Time New Roman" w:eastAsia="SimHei" w:hAnsi="Time New Roman"/>
        </w:rPr>
        <w:t>63.</w:t>
      </w:r>
      <w:r w:rsidRPr="00444D93">
        <w:rPr>
          <w:rFonts w:ascii="Time New Roman" w:eastAsia="SimHei" w:hAnsi="Time New Roman"/>
        </w:rPr>
        <w:tab/>
      </w:r>
      <w:r w:rsidRPr="00444D93">
        <w:rPr>
          <w:rFonts w:ascii="Time New Roman" w:eastAsia="SimHei" w:hAnsi="Time New Roman" w:hint="eastAsia"/>
        </w:rPr>
        <w:t>委员会建议缔约国：</w:t>
      </w:r>
    </w:p>
    <w:p w14:paraId="02FD096F" w14:textId="5D030D9A"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(a)</w:t>
      </w:r>
      <w:r w:rsidRPr="00444D93">
        <w:rPr>
          <w:rFonts w:ascii="Time New Roman" w:eastAsia="SimHei" w:hAnsi="Time New Roman"/>
        </w:rPr>
        <w:tab/>
      </w:r>
      <w:r w:rsidRPr="00444D93">
        <w:rPr>
          <w:rFonts w:ascii="Time New Roman" w:eastAsia="SimHei" w:hAnsi="Time New Roman" w:hint="eastAsia"/>
        </w:rPr>
        <w:t>通过持续地在教师培训和改善教师工作条件方面投资等手段，提高教育质量，尤其是在偏远地区，并解决教育成果低的问题，尤其是在数学和阅读理解方面；</w:t>
      </w:r>
      <w:r w:rsidRPr="00444D93">
        <w:rPr>
          <w:rFonts w:ascii="Time New Roman" w:eastAsia="SimHei" w:hAnsi="Time New Roman"/>
        </w:rPr>
        <w:t xml:space="preserve"> </w:t>
      </w:r>
    </w:p>
    <w:p w14:paraId="405F8F56" w14:textId="2FCF213D"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(b)</w:t>
      </w:r>
      <w:r w:rsidRPr="00444D93">
        <w:rPr>
          <w:rFonts w:ascii="Time New Roman" w:eastAsia="SimHei" w:hAnsi="Time New Roman"/>
        </w:rPr>
        <w:tab/>
      </w:r>
      <w:r w:rsidRPr="00444D93">
        <w:rPr>
          <w:rFonts w:ascii="Time New Roman" w:eastAsia="SimHei" w:hAnsi="Time New Roman" w:hint="eastAsia"/>
        </w:rPr>
        <w:t>以残疾儿童的需要为特别关注重点改善学校基础设施和学习材料，并确保所有学校均有适当的水设施和卫生设施；</w:t>
      </w:r>
      <w:r w:rsidRPr="00444D93">
        <w:rPr>
          <w:rFonts w:ascii="Time New Roman" w:eastAsia="SimHei" w:hAnsi="Time New Roman"/>
        </w:rPr>
        <w:t xml:space="preserve"> </w:t>
      </w:r>
    </w:p>
    <w:p w14:paraId="2D0AAFEF" w14:textId="1B681E48"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(c)</w:t>
      </w:r>
      <w:r w:rsidRPr="00444D93">
        <w:rPr>
          <w:rFonts w:ascii="Time New Roman" w:eastAsia="SimHei" w:hAnsi="Time New Roman"/>
        </w:rPr>
        <w:tab/>
      </w:r>
      <w:r w:rsidRPr="00444D93">
        <w:rPr>
          <w:rFonts w:ascii="Time New Roman" w:eastAsia="SimHei" w:hAnsi="Time New Roman" w:hint="eastAsia"/>
        </w:rPr>
        <w:t>确保所有学生</w:t>
      </w:r>
      <w:r w:rsidR="00231832" w:rsidRPr="00444D93">
        <w:rPr>
          <w:rFonts w:ascii="Time New Roman" w:eastAsia="SimHei" w:hAnsi="Time New Roman" w:hint="eastAsia"/>
          <w:spacing w:val="-50"/>
        </w:rPr>
        <w:t>―</w:t>
      </w:r>
      <w:r w:rsidR="00231832" w:rsidRPr="00444D93">
        <w:rPr>
          <w:rFonts w:ascii="Time New Roman" w:eastAsia="SimHei" w:hAnsi="Time New Roman" w:hint="eastAsia"/>
        </w:rPr>
        <w:t>―</w:t>
      </w:r>
      <w:r w:rsidRPr="00444D93">
        <w:rPr>
          <w:rFonts w:ascii="Time New Roman" w:eastAsia="SimHei" w:hAnsi="Time New Roman" w:hint="eastAsia"/>
        </w:rPr>
        <w:t>尤其是偏远地区的学生</w:t>
      </w:r>
      <w:r w:rsidR="00231832" w:rsidRPr="00444D93">
        <w:rPr>
          <w:rFonts w:ascii="Time New Roman" w:eastAsia="SimHei" w:hAnsi="Time New Roman" w:hint="eastAsia"/>
          <w:spacing w:val="-50"/>
        </w:rPr>
        <w:t>―</w:t>
      </w:r>
      <w:r w:rsidR="00231832" w:rsidRPr="00444D93">
        <w:rPr>
          <w:rFonts w:ascii="Time New Roman" w:eastAsia="SimHei" w:hAnsi="Time New Roman" w:hint="eastAsia"/>
        </w:rPr>
        <w:t>―</w:t>
      </w:r>
      <w:r w:rsidRPr="00444D93">
        <w:rPr>
          <w:rFonts w:ascii="Time New Roman" w:eastAsia="SimHei" w:hAnsi="Time New Roman" w:hint="eastAsia"/>
        </w:rPr>
        <w:t>均能平等地获得技术和连接因特网，以</w:t>
      </w:r>
      <w:proofErr w:type="gramStart"/>
      <w:r w:rsidRPr="00444D93">
        <w:rPr>
          <w:rFonts w:ascii="Time New Roman" w:eastAsia="SimHei" w:hAnsi="Time New Roman" w:hint="eastAsia"/>
        </w:rPr>
        <w:t>促进线</w:t>
      </w:r>
      <w:proofErr w:type="gramEnd"/>
      <w:r w:rsidRPr="00444D93">
        <w:rPr>
          <w:rFonts w:ascii="Time New Roman" w:eastAsia="SimHei" w:hAnsi="Time New Roman" w:hint="eastAsia"/>
        </w:rPr>
        <w:t>上学习和远程教育计划；</w:t>
      </w:r>
    </w:p>
    <w:p w14:paraId="0E0C3E91" w14:textId="01BC8F9D" w:rsidR="00E73E9F" w:rsidRPr="00444D93" w:rsidRDefault="00E73E9F" w:rsidP="00231832">
      <w:pPr>
        <w:pStyle w:val="SingleTxtGC"/>
        <w:rPr>
          <w:rFonts w:ascii="Time New Roman" w:eastAsia="SimHei" w:hAnsi="Time New Roman"/>
        </w:rPr>
      </w:pPr>
      <w:r w:rsidRPr="00444D93">
        <w:rPr>
          <w:rFonts w:ascii="Time New Roman" w:eastAsia="SimHei" w:hAnsi="Time New Roman"/>
        </w:rPr>
        <w:tab/>
        <w:t>(d)</w:t>
      </w:r>
      <w:r w:rsidRPr="00444D93">
        <w:rPr>
          <w:rFonts w:ascii="Time New Roman" w:eastAsia="SimHei" w:hAnsi="Time New Roman"/>
        </w:rPr>
        <w:tab/>
      </w:r>
      <w:r w:rsidRPr="00444D93">
        <w:rPr>
          <w:rFonts w:ascii="Time New Roman" w:eastAsia="SimHei" w:hAnsi="Time New Roman" w:hint="eastAsia"/>
        </w:rPr>
        <w:t>加强监测和评价机制，以跟踪解决教育差距方面取得的进展；</w:t>
      </w:r>
    </w:p>
    <w:p w14:paraId="06C8F2E2" w14:textId="3270617D" w:rsidR="00E73E9F" w:rsidRPr="00323215" w:rsidRDefault="00E73E9F" w:rsidP="00231832">
      <w:pPr>
        <w:pStyle w:val="SingleTxtGC"/>
      </w:pPr>
      <w:r w:rsidRPr="00444D93">
        <w:rPr>
          <w:rFonts w:ascii="Time New Roman" w:eastAsia="SimHei" w:hAnsi="Time New Roman"/>
        </w:rPr>
        <w:tab/>
        <w:t>(e)</w:t>
      </w:r>
      <w:r w:rsidRPr="00444D93">
        <w:rPr>
          <w:rFonts w:ascii="Time New Roman" w:eastAsia="SimHei" w:hAnsi="Time New Roman"/>
        </w:rPr>
        <w:tab/>
      </w:r>
      <w:r w:rsidRPr="00444D93">
        <w:rPr>
          <w:rFonts w:ascii="Time New Roman" w:eastAsia="SimHei" w:hAnsi="Time New Roman" w:hint="eastAsia"/>
        </w:rPr>
        <w:t>加倍努力提高学前教育的入学率，并考虑为缔约国所有儿童提供免费的学前教育。</w:t>
      </w:r>
      <w:r w:rsidRPr="00323215">
        <w:t xml:space="preserve">  </w:t>
      </w:r>
    </w:p>
    <w:p w14:paraId="661A7009" w14:textId="1AF512BC" w:rsidR="00E73E9F" w:rsidRPr="00323215" w:rsidRDefault="00E73E9F" w:rsidP="00231832">
      <w:pPr>
        <w:pStyle w:val="H1GC"/>
      </w:pPr>
      <w:r w:rsidRPr="00323215">
        <w:tab/>
        <w:t>D.</w:t>
      </w:r>
      <w:r w:rsidRPr="00323215">
        <w:tab/>
      </w:r>
      <w:r w:rsidRPr="00323215">
        <w:rPr>
          <w:rFonts w:hint="eastAsia"/>
        </w:rPr>
        <w:t>其他建议</w:t>
      </w:r>
    </w:p>
    <w:p w14:paraId="1F49025B" w14:textId="7FAD9A07" w:rsidR="00E73E9F" w:rsidRPr="000463B3" w:rsidRDefault="00E73E9F" w:rsidP="00231832">
      <w:pPr>
        <w:pStyle w:val="SingleTxtGC"/>
        <w:rPr>
          <w:rFonts w:ascii="Time New Roman" w:eastAsia="SimHei" w:hAnsi="Time New Roman"/>
        </w:rPr>
      </w:pPr>
      <w:r w:rsidRPr="000463B3">
        <w:rPr>
          <w:rFonts w:ascii="Time New Roman" w:eastAsia="SimHei" w:hAnsi="Time New Roman"/>
        </w:rPr>
        <w:t>64.</w:t>
      </w:r>
      <w:r w:rsidRPr="000463B3">
        <w:rPr>
          <w:rFonts w:ascii="Time New Roman" w:eastAsia="SimHei" w:hAnsi="Time New Roman"/>
        </w:rPr>
        <w:tab/>
      </w:r>
      <w:r w:rsidRPr="000463B3">
        <w:rPr>
          <w:rFonts w:ascii="Time New Roman" w:eastAsia="SimHei" w:hAnsi="Time New Roman" w:hint="eastAsia"/>
        </w:rPr>
        <w:t>委员会鼓励缔约国批准</w:t>
      </w:r>
      <w:r w:rsidRPr="000463B3">
        <w:rPr>
          <w:rFonts w:ascii="Time New Roman" w:eastAsia="SimHei" w:hAnsi="Time New Roman"/>
        </w:rPr>
        <w:t>《经济、社会、文化权利国际公约任择议定书》</w:t>
      </w:r>
      <w:r w:rsidRPr="000463B3">
        <w:rPr>
          <w:rFonts w:ascii="Time New Roman" w:eastAsia="SimHei" w:hAnsi="Time New Roman" w:hint="eastAsia"/>
        </w:rPr>
        <w:t>。</w:t>
      </w:r>
      <w:r w:rsidRPr="000463B3">
        <w:rPr>
          <w:rFonts w:ascii="Time New Roman" w:eastAsia="SimHei" w:hAnsi="Time New Roman"/>
        </w:rPr>
        <w:t xml:space="preserve"> </w:t>
      </w:r>
    </w:p>
    <w:p w14:paraId="4EEC24EA" w14:textId="7535509D" w:rsidR="00E73E9F" w:rsidRPr="000463B3" w:rsidRDefault="00E73E9F" w:rsidP="00231832">
      <w:pPr>
        <w:pStyle w:val="SingleTxtGC"/>
        <w:rPr>
          <w:rFonts w:ascii="Time New Roman" w:eastAsia="SimHei" w:hAnsi="Time New Roman"/>
        </w:rPr>
      </w:pPr>
      <w:r w:rsidRPr="000463B3">
        <w:rPr>
          <w:rFonts w:ascii="Time New Roman" w:eastAsia="SimHei" w:hAnsi="Time New Roman"/>
        </w:rPr>
        <w:t>65.</w:t>
      </w:r>
      <w:r w:rsidRPr="000463B3">
        <w:rPr>
          <w:rFonts w:ascii="Time New Roman" w:eastAsia="SimHei" w:hAnsi="Time New Roman"/>
        </w:rPr>
        <w:tab/>
      </w:r>
      <w:r w:rsidRPr="000463B3">
        <w:rPr>
          <w:rFonts w:ascii="Time New Roman" w:eastAsia="SimHei" w:hAnsi="Time New Roman" w:hint="eastAsia"/>
        </w:rPr>
        <w:t>委员会建议缔约国考虑批准其尚未成为缔约国的核心人权文书，即</w:t>
      </w:r>
      <w:r w:rsidRPr="000463B3">
        <w:rPr>
          <w:rFonts w:ascii="Time New Roman" w:eastAsia="SimHei" w:hAnsi="Time New Roman"/>
        </w:rPr>
        <w:t>《〈公民及政治权利国际公约〉任择议定书》</w:t>
      </w:r>
      <w:r w:rsidRPr="000463B3">
        <w:rPr>
          <w:rFonts w:ascii="Time New Roman" w:eastAsia="SimHei" w:hAnsi="Time New Roman" w:hint="eastAsia"/>
        </w:rPr>
        <w:t>、</w:t>
      </w:r>
      <w:r w:rsidRPr="000463B3">
        <w:rPr>
          <w:rFonts w:ascii="Time New Roman" w:eastAsia="SimHei" w:hAnsi="Time New Roman"/>
        </w:rPr>
        <w:t>《旨在废除死刑的〈公民权利和政治权利国际公约〉第二项任意议定书》</w:t>
      </w:r>
      <w:r w:rsidRPr="000463B3">
        <w:rPr>
          <w:rFonts w:ascii="Time New Roman" w:eastAsia="SimHei" w:hAnsi="Time New Roman" w:hint="eastAsia"/>
        </w:rPr>
        <w:t>、</w:t>
      </w:r>
      <w:r w:rsidRPr="000463B3">
        <w:rPr>
          <w:rFonts w:ascii="Time New Roman" w:eastAsia="SimHei" w:hAnsi="Time New Roman"/>
        </w:rPr>
        <w:t>《〈禁止酷刑和其他残忍、不人道或有辱人格的待遇或处罚公约〉任择议定书》</w:t>
      </w:r>
      <w:r w:rsidRPr="000463B3">
        <w:rPr>
          <w:rFonts w:ascii="Time New Roman" w:eastAsia="SimHei" w:hAnsi="Time New Roman" w:hint="eastAsia"/>
        </w:rPr>
        <w:t>、</w:t>
      </w:r>
      <w:r w:rsidRPr="000463B3">
        <w:rPr>
          <w:rFonts w:ascii="Time New Roman" w:eastAsia="SimHei" w:hAnsi="Time New Roman"/>
        </w:rPr>
        <w:t>《〈残疾人权利公约〉任择议定书》</w:t>
      </w:r>
      <w:r w:rsidRPr="000463B3">
        <w:rPr>
          <w:rFonts w:ascii="Time New Roman" w:eastAsia="SimHei" w:hAnsi="Time New Roman" w:hint="eastAsia"/>
        </w:rPr>
        <w:t>以及《</w:t>
      </w:r>
      <w:r w:rsidRPr="000463B3">
        <w:rPr>
          <w:rFonts w:ascii="Time New Roman" w:eastAsia="SimHei" w:hAnsi="Time New Roman"/>
        </w:rPr>
        <w:t>〈</w:t>
      </w:r>
      <w:r w:rsidRPr="000463B3">
        <w:rPr>
          <w:rFonts w:ascii="Time New Roman" w:eastAsia="SimHei" w:hAnsi="Time New Roman" w:hint="eastAsia"/>
        </w:rPr>
        <w:t>儿童权利公约</w:t>
      </w:r>
      <w:r w:rsidRPr="000463B3">
        <w:rPr>
          <w:rFonts w:ascii="Time New Roman" w:eastAsia="SimHei" w:hAnsi="Time New Roman"/>
        </w:rPr>
        <w:t>〉</w:t>
      </w:r>
      <w:r w:rsidRPr="000463B3">
        <w:rPr>
          <w:rFonts w:ascii="Time New Roman" w:eastAsia="SimHei" w:hAnsi="Time New Roman" w:hint="eastAsia"/>
        </w:rPr>
        <w:t>关于设定来文程序的任择议定书》。委员会还建议缔约国批准其于</w:t>
      </w:r>
      <w:r w:rsidRPr="000463B3">
        <w:rPr>
          <w:rFonts w:ascii="Time New Roman" w:eastAsia="SimHei" w:hAnsi="Time New Roman" w:hint="eastAsia"/>
        </w:rPr>
        <w:t>2010</w:t>
      </w:r>
      <w:r w:rsidRPr="000463B3">
        <w:rPr>
          <w:rFonts w:ascii="Time New Roman" w:eastAsia="SimHei" w:hAnsi="Time New Roman" w:hint="eastAsia"/>
        </w:rPr>
        <w:t>年签署的《保护所有人免遭强迫失踪国际公约》和于</w:t>
      </w:r>
      <w:r w:rsidRPr="000463B3">
        <w:rPr>
          <w:rFonts w:ascii="Time New Roman" w:eastAsia="SimHei" w:hAnsi="Time New Roman" w:hint="eastAsia"/>
        </w:rPr>
        <w:t>2000</w:t>
      </w:r>
      <w:r w:rsidRPr="000463B3">
        <w:rPr>
          <w:rFonts w:ascii="Time New Roman" w:eastAsia="SimHei" w:hAnsi="Time New Roman" w:hint="eastAsia"/>
        </w:rPr>
        <w:t>年签署的</w:t>
      </w:r>
      <w:r w:rsidRPr="000463B3">
        <w:rPr>
          <w:rFonts w:ascii="Time New Roman" w:eastAsia="SimHei" w:hAnsi="Time New Roman"/>
        </w:rPr>
        <w:t>《〈消除对妇女一切形式歧视公约〉任择议定书》</w:t>
      </w:r>
      <w:r w:rsidRPr="000463B3">
        <w:rPr>
          <w:rFonts w:ascii="Time New Roman" w:eastAsia="SimHei" w:hAnsi="Time New Roman" w:hint="eastAsia"/>
        </w:rPr>
        <w:t>。</w:t>
      </w:r>
    </w:p>
    <w:p w14:paraId="54510644" w14:textId="4642372F" w:rsidR="00E73E9F" w:rsidRPr="000463B3" w:rsidRDefault="00E73E9F" w:rsidP="00231832">
      <w:pPr>
        <w:pStyle w:val="SingleTxtGC"/>
        <w:rPr>
          <w:rFonts w:ascii="Time New Roman" w:eastAsia="SimHei" w:hAnsi="Time New Roman"/>
        </w:rPr>
      </w:pPr>
      <w:r w:rsidRPr="000463B3">
        <w:rPr>
          <w:rFonts w:ascii="Time New Roman" w:eastAsia="SimHei" w:hAnsi="Time New Roman"/>
        </w:rPr>
        <w:t>66.</w:t>
      </w:r>
      <w:r w:rsidRPr="000463B3">
        <w:rPr>
          <w:rFonts w:ascii="Time New Roman" w:eastAsia="SimHei" w:hAnsi="Time New Roman"/>
        </w:rPr>
        <w:tab/>
      </w:r>
      <w:r w:rsidRPr="000463B3">
        <w:rPr>
          <w:rFonts w:ascii="Time New Roman" w:eastAsia="SimHei" w:hAnsi="Time New Roman"/>
        </w:rPr>
        <w:t>委员会建议缔约国在国家</w:t>
      </w:r>
      <w:r w:rsidRPr="000463B3">
        <w:rPr>
          <w:rFonts w:ascii="Time New Roman" w:eastAsia="SimHei" w:hAnsi="Time New Roman" w:hint="eastAsia"/>
        </w:rPr>
        <w:t>层面</w:t>
      </w:r>
      <w:r w:rsidRPr="000463B3">
        <w:rPr>
          <w:rFonts w:ascii="Time New Roman" w:eastAsia="SimHei" w:hAnsi="Time New Roman"/>
        </w:rPr>
        <w:t>执行</w:t>
      </w:r>
      <w:r w:rsidRPr="000463B3">
        <w:rPr>
          <w:rFonts w:ascii="Time New Roman" w:eastAsia="SimHei" w:hAnsi="Time New Roman" w:hint="eastAsia"/>
        </w:rPr>
        <w:t>《</w:t>
      </w:r>
      <w:r w:rsidRPr="000463B3">
        <w:rPr>
          <w:rFonts w:ascii="Time New Roman" w:eastAsia="SimHei" w:hAnsi="Time New Roman"/>
        </w:rPr>
        <w:t>2030</w:t>
      </w:r>
      <w:r w:rsidRPr="000463B3">
        <w:rPr>
          <w:rFonts w:ascii="Time New Roman" w:eastAsia="SimHei" w:hAnsi="Time New Roman"/>
        </w:rPr>
        <w:t>年可持续发展议程</w:t>
      </w:r>
      <w:r w:rsidRPr="000463B3">
        <w:rPr>
          <w:rFonts w:ascii="Time New Roman" w:eastAsia="SimHei" w:hAnsi="Time New Roman" w:hint="eastAsia"/>
        </w:rPr>
        <w:t>》过程中，包括在</w:t>
      </w:r>
      <w:r w:rsidRPr="000463B3">
        <w:rPr>
          <w:rFonts w:ascii="Time New Roman" w:eastAsia="SimHei" w:hAnsi="Time New Roman"/>
        </w:rPr>
        <w:t>从冠状病毒病</w:t>
      </w:r>
      <w:r w:rsidRPr="000463B3">
        <w:rPr>
          <w:rFonts w:ascii="Time New Roman" w:eastAsia="SimHei" w:hAnsi="Time New Roman"/>
        </w:rPr>
        <w:t>(COVID-19)</w:t>
      </w:r>
      <w:r w:rsidRPr="000463B3">
        <w:rPr>
          <w:rFonts w:ascii="Time New Roman" w:eastAsia="SimHei" w:hAnsi="Time New Roman"/>
        </w:rPr>
        <w:t>疫情</w:t>
      </w:r>
      <w:r w:rsidRPr="000463B3">
        <w:rPr>
          <w:rFonts w:ascii="Time New Roman" w:eastAsia="SimHei" w:hAnsi="Time New Roman" w:hint="eastAsia"/>
        </w:rPr>
        <w:t>当中恢复的过程中，</w:t>
      </w:r>
      <w:r w:rsidRPr="000463B3">
        <w:rPr>
          <w:rFonts w:ascii="Time New Roman" w:eastAsia="SimHei" w:hAnsi="Time New Roman"/>
        </w:rPr>
        <w:t>充分</w:t>
      </w:r>
      <w:proofErr w:type="gramStart"/>
      <w:r w:rsidRPr="000463B3">
        <w:rPr>
          <w:rFonts w:ascii="Time New Roman" w:eastAsia="SimHei" w:hAnsi="Time New Roman"/>
        </w:rPr>
        <w:t>虑</w:t>
      </w:r>
      <w:proofErr w:type="gramEnd"/>
      <w:r w:rsidRPr="000463B3">
        <w:rPr>
          <w:rFonts w:ascii="Time New Roman" w:eastAsia="SimHei" w:hAnsi="Time New Roman" w:hint="eastAsia"/>
        </w:rPr>
        <w:t>及其在</w:t>
      </w:r>
      <w:r w:rsidRPr="000463B3">
        <w:rPr>
          <w:rFonts w:ascii="Time New Roman" w:eastAsia="SimHei" w:hAnsi="Time New Roman"/>
        </w:rPr>
        <w:t>《公约》</w:t>
      </w:r>
      <w:r w:rsidRPr="000463B3">
        <w:rPr>
          <w:rFonts w:ascii="Time New Roman" w:eastAsia="SimHei" w:hAnsi="Time New Roman" w:hint="eastAsia"/>
        </w:rPr>
        <w:t>之下承担</w:t>
      </w:r>
      <w:r w:rsidRPr="000463B3">
        <w:rPr>
          <w:rFonts w:ascii="Time New Roman" w:eastAsia="SimHei" w:hAnsi="Time New Roman"/>
        </w:rPr>
        <w:t>的义务，</w:t>
      </w:r>
      <w:r w:rsidRPr="000463B3">
        <w:rPr>
          <w:rFonts w:ascii="Time New Roman" w:eastAsia="SimHei" w:hAnsi="Time New Roman" w:hint="eastAsia"/>
        </w:rPr>
        <w:t>确保</w:t>
      </w:r>
      <w:r w:rsidRPr="000463B3">
        <w:rPr>
          <w:rFonts w:ascii="Time New Roman" w:eastAsia="SimHei" w:hAnsi="Time New Roman"/>
        </w:rPr>
        <w:t>充分享有《公约》</w:t>
      </w:r>
      <w:r w:rsidRPr="000463B3">
        <w:rPr>
          <w:rFonts w:ascii="Time New Roman" w:eastAsia="SimHei" w:hAnsi="Time New Roman" w:hint="eastAsia"/>
        </w:rPr>
        <w:t>所载</w:t>
      </w:r>
      <w:r w:rsidRPr="000463B3">
        <w:rPr>
          <w:rFonts w:ascii="Time New Roman" w:eastAsia="SimHei" w:hAnsi="Time New Roman"/>
        </w:rPr>
        <w:t>的权利</w:t>
      </w:r>
      <w:r w:rsidRPr="000463B3">
        <w:rPr>
          <w:rFonts w:ascii="Time New Roman" w:eastAsia="SimHei" w:hAnsi="Time New Roman" w:hint="eastAsia"/>
        </w:rPr>
        <w:t>，</w:t>
      </w:r>
      <w:r w:rsidRPr="000463B3">
        <w:rPr>
          <w:rFonts w:ascii="Time New Roman" w:eastAsia="SimHei" w:hAnsi="Time New Roman"/>
        </w:rPr>
        <w:t>必要时</w:t>
      </w:r>
      <w:r w:rsidRPr="000463B3">
        <w:rPr>
          <w:rFonts w:ascii="Time New Roman" w:eastAsia="SimHei" w:hAnsi="Time New Roman" w:hint="eastAsia"/>
        </w:rPr>
        <w:t>在</w:t>
      </w:r>
      <w:r w:rsidRPr="000463B3">
        <w:rPr>
          <w:rFonts w:ascii="Time New Roman" w:eastAsia="SimHei" w:hAnsi="Time New Roman"/>
        </w:rPr>
        <w:t>国际援助</w:t>
      </w:r>
      <w:r w:rsidRPr="000463B3">
        <w:rPr>
          <w:rFonts w:ascii="Time New Roman" w:eastAsia="SimHei" w:hAnsi="Time New Roman" w:hint="eastAsia"/>
        </w:rPr>
        <w:t>与</w:t>
      </w:r>
      <w:r w:rsidRPr="000463B3">
        <w:rPr>
          <w:rFonts w:ascii="Time New Roman" w:eastAsia="SimHei" w:hAnsi="Time New Roman"/>
        </w:rPr>
        <w:t>合作</w:t>
      </w:r>
      <w:r w:rsidRPr="000463B3">
        <w:rPr>
          <w:rFonts w:ascii="Time New Roman" w:eastAsia="SimHei" w:hAnsi="Time New Roman" w:hint="eastAsia"/>
        </w:rPr>
        <w:t>之下充分确保上述权利</w:t>
      </w:r>
      <w:r w:rsidRPr="000463B3">
        <w:rPr>
          <w:rFonts w:ascii="Time New Roman" w:eastAsia="SimHei" w:hAnsi="Time New Roman"/>
        </w:rPr>
        <w:t>。缔约国建立</w:t>
      </w:r>
      <w:r w:rsidRPr="000463B3">
        <w:rPr>
          <w:rFonts w:ascii="Time New Roman" w:eastAsia="SimHei" w:hAnsi="Time New Roman" w:hint="eastAsia"/>
        </w:rPr>
        <w:t>负责监督</w:t>
      </w:r>
      <w:r w:rsidRPr="000463B3">
        <w:rPr>
          <w:rFonts w:ascii="Time New Roman" w:eastAsia="SimHei" w:hAnsi="Time New Roman"/>
        </w:rPr>
        <w:t>进展</w:t>
      </w:r>
      <w:r w:rsidRPr="000463B3">
        <w:rPr>
          <w:rFonts w:ascii="Time New Roman" w:eastAsia="SimHei" w:hAnsi="Time New Roman" w:hint="eastAsia"/>
        </w:rPr>
        <w:t>情况的</w:t>
      </w:r>
      <w:r w:rsidRPr="000463B3">
        <w:rPr>
          <w:rFonts w:ascii="Time New Roman" w:eastAsia="SimHei" w:hAnsi="Time New Roman"/>
        </w:rPr>
        <w:t>独立机制</w:t>
      </w:r>
      <w:r w:rsidRPr="000463B3">
        <w:rPr>
          <w:rFonts w:ascii="Time New Roman" w:eastAsia="SimHei" w:hAnsi="Time New Roman" w:hint="eastAsia"/>
        </w:rPr>
        <w:t>并</w:t>
      </w:r>
      <w:r w:rsidRPr="000463B3">
        <w:rPr>
          <w:rFonts w:ascii="Time New Roman" w:eastAsia="SimHei" w:hAnsi="Time New Roman"/>
        </w:rPr>
        <w:t>将公共</w:t>
      </w:r>
      <w:r w:rsidRPr="000463B3">
        <w:rPr>
          <w:rFonts w:ascii="Time New Roman" w:eastAsia="SimHei" w:hAnsi="Time New Roman" w:hint="eastAsia"/>
        </w:rPr>
        <w:t>福利计划</w:t>
      </w:r>
      <w:r w:rsidRPr="000463B3">
        <w:rPr>
          <w:rFonts w:ascii="Time New Roman" w:eastAsia="SimHei" w:hAnsi="Time New Roman"/>
        </w:rPr>
        <w:t>的受益者视为可以</w:t>
      </w:r>
      <w:r w:rsidRPr="000463B3">
        <w:rPr>
          <w:rFonts w:ascii="Time New Roman" w:eastAsia="SimHei" w:hAnsi="Time New Roman" w:hint="eastAsia"/>
        </w:rPr>
        <w:t>主张</w:t>
      </w:r>
      <w:r w:rsidRPr="000463B3">
        <w:rPr>
          <w:rFonts w:ascii="Time New Roman" w:eastAsia="SimHei" w:hAnsi="Time New Roman"/>
        </w:rPr>
        <w:t>应享权利的权利持有人，将极大地促进可持续发展目标的实现。此外，委员会建议缔约国支持实现可持续发展目标</w:t>
      </w:r>
      <w:r w:rsidRPr="000463B3">
        <w:rPr>
          <w:rFonts w:ascii="Time New Roman" w:eastAsia="SimHei" w:hAnsi="Time New Roman" w:hint="eastAsia"/>
        </w:rPr>
        <w:t>“</w:t>
      </w:r>
      <w:r w:rsidRPr="000463B3">
        <w:rPr>
          <w:rFonts w:ascii="Time New Roman" w:eastAsia="SimHei" w:hAnsi="Time New Roman"/>
        </w:rPr>
        <w:t>行动十年</w:t>
      </w:r>
      <w:r w:rsidRPr="000463B3">
        <w:rPr>
          <w:rFonts w:ascii="Time New Roman" w:eastAsia="SimHei" w:hAnsi="Time New Roman" w:hint="eastAsia"/>
        </w:rPr>
        <w:t>”</w:t>
      </w:r>
      <w:r w:rsidRPr="000463B3">
        <w:rPr>
          <w:rFonts w:ascii="Time New Roman" w:eastAsia="SimHei" w:hAnsi="Time New Roman"/>
        </w:rPr>
        <w:t>全球承诺。在</w:t>
      </w:r>
      <w:r w:rsidRPr="000463B3">
        <w:rPr>
          <w:rFonts w:ascii="Time New Roman" w:eastAsia="SimHei" w:hAnsi="Time New Roman" w:hint="eastAsia"/>
        </w:rPr>
        <w:t>鼓励</w:t>
      </w:r>
      <w:r w:rsidRPr="000463B3">
        <w:rPr>
          <w:rFonts w:ascii="Time New Roman" w:eastAsia="SimHei" w:hAnsi="Time New Roman"/>
        </w:rPr>
        <w:t>参与、问责和不歧视</w:t>
      </w:r>
      <w:r w:rsidRPr="000463B3">
        <w:rPr>
          <w:rFonts w:ascii="Time New Roman" w:eastAsia="SimHei" w:hAnsi="Time New Roman" w:hint="eastAsia"/>
        </w:rPr>
        <w:t>等</w:t>
      </w:r>
      <w:r w:rsidRPr="000463B3">
        <w:rPr>
          <w:rFonts w:ascii="Time New Roman" w:eastAsia="SimHei" w:hAnsi="Time New Roman"/>
        </w:rPr>
        <w:t>原则基础上</w:t>
      </w:r>
      <w:r w:rsidRPr="000463B3">
        <w:rPr>
          <w:rFonts w:ascii="Time New Roman" w:eastAsia="SimHei" w:hAnsi="Time New Roman" w:hint="eastAsia"/>
        </w:rPr>
        <w:t>落实上述</w:t>
      </w:r>
      <w:r w:rsidRPr="000463B3">
        <w:rPr>
          <w:rFonts w:ascii="Time New Roman" w:eastAsia="SimHei" w:hAnsi="Time New Roman"/>
        </w:rPr>
        <w:t>目标</w:t>
      </w:r>
      <w:r w:rsidRPr="000463B3">
        <w:rPr>
          <w:rFonts w:ascii="Time New Roman" w:eastAsia="SimHei" w:hAnsi="Time New Roman" w:hint="eastAsia"/>
        </w:rPr>
        <w:t>，</w:t>
      </w:r>
      <w:r w:rsidRPr="000463B3">
        <w:rPr>
          <w:rFonts w:ascii="Time New Roman" w:eastAsia="SimHei" w:hAnsi="Time New Roman"/>
        </w:rPr>
        <w:t>将</w:t>
      </w:r>
      <w:r w:rsidRPr="000463B3">
        <w:rPr>
          <w:rFonts w:ascii="Time New Roman" w:eastAsia="SimHei" w:hAnsi="Time New Roman" w:hint="eastAsia"/>
        </w:rPr>
        <w:t>能确保没有任何一个人掉队</w:t>
      </w:r>
      <w:r w:rsidRPr="000463B3">
        <w:rPr>
          <w:rFonts w:ascii="Time New Roman" w:eastAsia="SimHei" w:hAnsi="Time New Roman"/>
        </w:rPr>
        <w:t>。在这方面，委员会提请缔约国注意其关于保证不让任何</w:t>
      </w:r>
      <w:r w:rsidRPr="000463B3">
        <w:rPr>
          <w:rFonts w:ascii="Time New Roman" w:eastAsia="SimHei" w:hAnsi="Time New Roman" w:hint="eastAsia"/>
        </w:rPr>
        <w:t>一个</w:t>
      </w:r>
      <w:r w:rsidRPr="000463B3">
        <w:rPr>
          <w:rFonts w:ascii="Time New Roman" w:eastAsia="SimHei" w:hAnsi="Time New Roman"/>
        </w:rPr>
        <w:t>人掉队的声明</w:t>
      </w:r>
      <w:r w:rsidRPr="000463B3">
        <w:rPr>
          <w:rStyle w:val="a8"/>
          <w:rFonts w:ascii="Time New Roman" w:eastAsia="SimHei" w:hAnsi="Time New Roman"/>
        </w:rPr>
        <w:footnoteReference w:id="14"/>
      </w:r>
      <w:r w:rsidRPr="000463B3">
        <w:rPr>
          <w:rFonts w:ascii="Time New Roman" w:eastAsia="SimHei" w:hAnsi="Time New Roman" w:hint="eastAsia"/>
        </w:rPr>
        <w:t>。</w:t>
      </w:r>
    </w:p>
    <w:p w14:paraId="436A2FB3" w14:textId="14DB6E89" w:rsidR="00E73E9F" w:rsidRPr="000463B3" w:rsidRDefault="00E73E9F" w:rsidP="00231832">
      <w:pPr>
        <w:pStyle w:val="SingleTxtGC"/>
        <w:rPr>
          <w:rFonts w:ascii="Time New Roman" w:eastAsia="SimHei" w:hAnsi="Time New Roman"/>
        </w:rPr>
      </w:pPr>
      <w:r w:rsidRPr="000463B3">
        <w:rPr>
          <w:rFonts w:ascii="Time New Roman" w:eastAsia="SimHei" w:hAnsi="Time New Roman"/>
        </w:rPr>
        <w:t>67.</w:t>
      </w:r>
      <w:r w:rsidRPr="000463B3">
        <w:rPr>
          <w:rFonts w:ascii="Time New Roman" w:eastAsia="SimHei" w:hAnsi="Time New Roman"/>
        </w:rPr>
        <w:tab/>
      </w:r>
      <w:r w:rsidRPr="000463B3">
        <w:rPr>
          <w:rFonts w:ascii="Time New Roman" w:eastAsia="SimHei" w:hAnsi="Time New Roman" w:hint="eastAsia"/>
        </w:rPr>
        <w:t>委员会请缔约国在社会各级，包括在国家一级、省级和地方各级，特别是向议员、公务人员和司法机构广泛传播本结论性意见，并在下次定期报告中向委员会通报为落实这些意见采取的步骤。</w:t>
      </w:r>
      <w:r w:rsidRPr="000463B3">
        <w:rPr>
          <w:rFonts w:ascii="Time New Roman" w:eastAsia="SimHei" w:hAnsi="Time New Roman"/>
        </w:rPr>
        <w:t>委员会强调</w:t>
      </w:r>
      <w:r w:rsidRPr="000463B3">
        <w:rPr>
          <w:rFonts w:ascii="Time New Roman" w:eastAsia="SimHei" w:hAnsi="Time New Roman" w:hint="eastAsia"/>
        </w:rPr>
        <w:t>国会</w:t>
      </w:r>
      <w:r w:rsidRPr="000463B3">
        <w:rPr>
          <w:rFonts w:ascii="Time New Roman" w:eastAsia="SimHei" w:hAnsi="Time New Roman"/>
        </w:rPr>
        <w:t>在</w:t>
      </w:r>
      <w:r w:rsidRPr="000463B3">
        <w:rPr>
          <w:rFonts w:ascii="Time New Roman" w:eastAsia="SimHei" w:hAnsi="Time New Roman" w:hint="eastAsia"/>
        </w:rPr>
        <w:t>落实</w:t>
      </w:r>
      <w:r w:rsidRPr="000463B3">
        <w:rPr>
          <w:rFonts w:ascii="Time New Roman" w:eastAsia="SimHei" w:hAnsi="Time New Roman"/>
        </w:rPr>
        <w:t>本结论性意见方面发挥的关键作用，并鼓励缔约国确保</w:t>
      </w:r>
      <w:r w:rsidRPr="000463B3">
        <w:rPr>
          <w:rFonts w:ascii="Time New Roman" w:eastAsia="SimHei" w:hAnsi="Time New Roman" w:hint="eastAsia"/>
        </w:rPr>
        <w:t>国会</w:t>
      </w:r>
      <w:r w:rsidRPr="000463B3">
        <w:rPr>
          <w:rFonts w:ascii="Time New Roman" w:eastAsia="SimHei" w:hAnsi="Time New Roman"/>
        </w:rPr>
        <w:t>参与今后的报告和后续程序。</w:t>
      </w:r>
      <w:r w:rsidRPr="000463B3">
        <w:rPr>
          <w:rFonts w:ascii="Time New Roman" w:eastAsia="SimHei" w:hAnsi="Time New Roman" w:hint="eastAsia"/>
        </w:rPr>
        <w:t>委员会鼓励</w:t>
      </w:r>
      <w:r w:rsidRPr="000463B3">
        <w:rPr>
          <w:rFonts w:ascii="Time New Roman" w:eastAsia="SimHei" w:hAnsi="Time New Roman" w:hint="eastAsia"/>
        </w:rPr>
        <w:lastRenderedPageBreak/>
        <w:t>缔约国继续让国家人权机构、非政府组织和民间社会其他成员参与本结论性意见的后续落实工作和提交下次定期报告前的全国协商进程。</w:t>
      </w:r>
    </w:p>
    <w:p w14:paraId="5BB4CD6D" w14:textId="799AD408" w:rsidR="00E73E9F" w:rsidRPr="000463B3" w:rsidRDefault="00E73E9F" w:rsidP="00231832">
      <w:pPr>
        <w:pStyle w:val="SingleTxtGC"/>
        <w:rPr>
          <w:rFonts w:ascii="Time New Roman" w:eastAsia="SimHei" w:hAnsi="Time New Roman"/>
        </w:rPr>
      </w:pPr>
      <w:r w:rsidRPr="000463B3">
        <w:rPr>
          <w:rFonts w:ascii="Time New Roman" w:eastAsia="SimHei" w:hAnsi="Time New Roman"/>
        </w:rPr>
        <w:t>68.</w:t>
      </w:r>
      <w:r w:rsidRPr="000463B3">
        <w:rPr>
          <w:rFonts w:ascii="Time New Roman" w:eastAsia="SimHei" w:hAnsi="Time New Roman"/>
        </w:rPr>
        <w:tab/>
      </w:r>
      <w:r w:rsidRPr="000463B3">
        <w:rPr>
          <w:rFonts w:ascii="Time New Roman" w:eastAsia="SimHei" w:hAnsi="Time New Roman" w:hint="eastAsia"/>
        </w:rPr>
        <w:t>按照委员会通过的结论性意见后续落实程序，请缔约国在本结论性意见通过后</w:t>
      </w:r>
      <w:r w:rsidRPr="000463B3">
        <w:rPr>
          <w:rFonts w:ascii="Time New Roman" w:eastAsia="SimHei" w:hAnsi="Time New Roman"/>
        </w:rPr>
        <w:t>24</w:t>
      </w:r>
      <w:r w:rsidRPr="000463B3">
        <w:rPr>
          <w:rFonts w:ascii="Time New Roman" w:eastAsia="SimHei" w:hAnsi="Time New Roman" w:hint="eastAsia"/>
        </w:rPr>
        <w:t>个月内</w:t>
      </w:r>
      <w:r w:rsidRPr="000463B3">
        <w:rPr>
          <w:rFonts w:ascii="Time New Roman" w:eastAsia="SimHei" w:hAnsi="Time New Roman" w:hint="eastAsia"/>
        </w:rPr>
        <w:t>(2026</w:t>
      </w:r>
      <w:r w:rsidRPr="000463B3">
        <w:rPr>
          <w:rFonts w:ascii="Time New Roman" w:eastAsia="SimHei" w:hAnsi="Time New Roman" w:hint="eastAsia"/>
        </w:rPr>
        <w:t>年</w:t>
      </w:r>
      <w:r w:rsidRPr="000463B3">
        <w:rPr>
          <w:rFonts w:ascii="Time New Roman" w:eastAsia="SimHei" w:hAnsi="Time New Roman" w:hint="eastAsia"/>
        </w:rPr>
        <w:t>3</w:t>
      </w:r>
      <w:r w:rsidRPr="000463B3">
        <w:rPr>
          <w:rFonts w:ascii="Time New Roman" w:eastAsia="SimHei" w:hAnsi="Time New Roman" w:hint="eastAsia"/>
        </w:rPr>
        <w:t>月</w:t>
      </w:r>
      <w:r w:rsidRPr="000463B3">
        <w:rPr>
          <w:rFonts w:ascii="Time New Roman" w:eastAsia="SimHei" w:hAnsi="Time New Roman" w:hint="eastAsia"/>
        </w:rPr>
        <w:t>31</w:t>
      </w:r>
      <w:r w:rsidRPr="000463B3">
        <w:rPr>
          <w:rFonts w:ascii="Time New Roman" w:eastAsia="SimHei" w:hAnsi="Time New Roman" w:hint="eastAsia"/>
        </w:rPr>
        <w:t>日</w:t>
      </w:r>
      <w:r w:rsidRPr="000463B3">
        <w:rPr>
          <w:rFonts w:ascii="Time New Roman" w:eastAsia="SimHei" w:hAnsi="Time New Roman" w:hint="eastAsia"/>
        </w:rPr>
        <w:t>)</w:t>
      </w:r>
      <w:r w:rsidRPr="000463B3">
        <w:rPr>
          <w:rFonts w:ascii="Time New Roman" w:eastAsia="SimHei" w:hAnsi="Time New Roman" w:hint="eastAsia"/>
        </w:rPr>
        <w:t>提供资料，说明以上第</w:t>
      </w:r>
      <w:r w:rsidRPr="000463B3">
        <w:rPr>
          <w:rFonts w:ascii="Time New Roman" w:eastAsia="SimHei" w:hAnsi="Time New Roman" w:hint="eastAsia"/>
        </w:rPr>
        <w:t>11</w:t>
      </w:r>
      <w:r w:rsidRPr="000463B3">
        <w:rPr>
          <w:rFonts w:ascii="Time New Roman" w:eastAsia="SimHei" w:hAnsi="Time New Roman" w:hint="eastAsia"/>
        </w:rPr>
        <w:t>段</w:t>
      </w:r>
      <w:r w:rsidRPr="000463B3">
        <w:rPr>
          <w:rFonts w:ascii="Time New Roman" w:eastAsia="SimHei" w:hAnsi="Time New Roman" w:hint="eastAsia"/>
        </w:rPr>
        <w:t>(</w:t>
      </w:r>
      <w:r w:rsidRPr="000463B3">
        <w:rPr>
          <w:rFonts w:ascii="Time New Roman" w:eastAsia="SimHei" w:hAnsi="Time New Roman" w:hint="eastAsia"/>
        </w:rPr>
        <w:t>企业与人权</w:t>
      </w:r>
      <w:r w:rsidRPr="000463B3">
        <w:rPr>
          <w:rFonts w:ascii="Time New Roman" w:eastAsia="SimHei" w:hAnsi="Time New Roman" w:hint="eastAsia"/>
        </w:rPr>
        <w:t>)</w:t>
      </w:r>
      <w:r w:rsidRPr="000463B3">
        <w:rPr>
          <w:rFonts w:ascii="Time New Roman" w:eastAsia="SimHei" w:hAnsi="Time New Roman" w:hint="eastAsia"/>
        </w:rPr>
        <w:t>、第</w:t>
      </w:r>
      <w:r w:rsidRPr="000463B3">
        <w:rPr>
          <w:rFonts w:ascii="Time New Roman" w:eastAsia="SimHei" w:hAnsi="Time New Roman"/>
        </w:rPr>
        <w:t>17(a)</w:t>
      </w:r>
      <w:r w:rsidRPr="000463B3">
        <w:rPr>
          <w:rFonts w:ascii="Time New Roman" w:eastAsia="SimHei" w:hAnsi="Time New Roman" w:hint="eastAsia"/>
        </w:rPr>
        <w:t>段</w:t>
      </w:r>
      <w:r w:rsidRPr="000463B3">
        <w:rPr>
          <w:rFonts w:ascii="Time New Roman" w:eastAsia="SimHei" w:hAnsi="Time New Roman" w:hint="eastAsia"/>
        </w:rPr>
        <w:t>(</w:t>
      </w:r>
      <w:r w:rsidRPr="000463B3">
        <w:rPr>
          <w:rFonts w:ascii="Time New Roman" w:eastAsia="SimHei" w:hAnsi="Time New Roman" w:hint="eastAsia"/>
        </w:rPr>
        <w:t>土著人民的权利</w:t>
      </w:r>
      <w:r w:rsidRPr="000463B3">
        <w:rPr>
          <w:rFonts w:ascii="Time New Roman" w:eastAsia="SimHei" w:hAnsi="Time New Roman" w:hint="eastAsia"/>
        </w:rPr>
        <w:t>)</w:t>
      </w:r>
      <w:r w:rsidRPr="000463B3">
        <w:rPr>
          <w:rFonts w:ascii="Time New Roman" w:eastAsia="SimHei" w:hAnsi="Time New Roman" w:hint="eastAsia"/>
        </w:rPr>
        <w:t>和第</w:t>
      </w:r>
      <w:r w:rsidRPr="000463B3">
        <w:rPr>
          <w:rFonts w:ascii="Time New Roman" w:eastAsia="SimHei" w:hAnsi="Time New Roman"/>
        </w:rPr>
        <w:t>19(c)</w:t>
      </w:r>
      <w:r w:rsidRPr="000463B3">
        <w:rPr>
          <w:rFonts w:ascii="Time New Roman" w:eastAsia="SimHei" w:hAnsi="Time New Roman" w:hint="eastAsia"/>
        </w:rPr>
        <w:t>段</w:t>
      </w:r>
      <w:r w:rsidRPr="000463B3">
        <w:rPr>
          <w:rFonts w:ascii="Time New Roman" w:eastAsia="SimHei" w:hAnsi="Time New Roman" w:hint="eastAsia"/>
        </w:rPr>
        <w:t>(</w:t>
      </w:r>
      <w:r w:rsidRPr="000463B3">
        <w:rPr>
          <w:rFonts w:ascii="Time New Roman" w:eastAsia="SimHei" w:hAnsi="Time New Roman" w:hint="eastAsia"/>
        </w:rPr>
        <w:t>最大可用资源</w:t>
      </w:r>
      <w:r w:rsidRPr="000463B3">
        <w:rPr>
          <w:rFonts w:ascii="Time New Roman" w:eastAsia="SimHei" w:hAnsi="Time New Roman" w:hint="eastAsia"/>
        </w:rPr>
        <w:t>)</w:t>
      </w:r>
      <w:r w:rsidRPr="000463B3">
        <w:rPr>
          <w:rFonts w:ascii="Time New Roman" w:eastAsia="SimHei" w:hAnsi="Time New Roman" w:hint="eastAsia"/>
        </w:rPr>
        <w:t>所载建议的落实情况。</w:t>
      </w:r>
    </w:p>
    <w:p w14:paraId="4239C1EA" w14:textId="5551D044" w:rsidR="00E73E9F" w:rsidRPr="00323215" w:rsidRDefault="00E73E9F" w:rsidP="00231832">
      <w:pPr>
        <w:pStyle w:val="SingleTxtGC"/>
      </w:pPr>
      <w:r w:rsidRPr="000463B3">
        <w:rPr>
          <w:rFonts w:ascii="Time New Roman" w:eastAsia="SimHei" w:hAnsi="Time New Roman"/>
        </w:rPr>
        <w:t>69.</w:t>
      </w:r>
      <w:r w:rsidRPr="000463B3">
        <w:rPr>
          <w:rFonts w:ascii="Time New Roman" w:eastAsia="SimHei" w:hAnsi="Time New Roman"/>
        </w:rPr>
        <w:tab/>
      </w:r>
      <w:r w:rsidRPr="000463B3">
        <w:rPr>
          <w:rFonts w:ascii="Time New Roman" w:eastAsia="SimHei" w:hAnsi="Time New Roman" w:hint="eastAsia"/>
        </w:rPr>
        <w:t>委员会请缔约国按照《公约》第十六条，在</w:t>
      </w:r>
      <w:r w:rsidRPr="000463B3">
        <w:rPr>
          <w:rFonts w:ascii="Time New Roman" w:eastAsia="SimHei" w:hAnsi="Time New Roman"/>
        </w:rPr>
        <w:t>202</w:t>
      </w:r>
      <w:r w:rsidRPr="000463B3">
        <w:rPr>
          <w:rFonts w:ascii="Time New Roman" w:eastAsia="SimHei" w:hAnsi="Time New Roman" w:hint="eastAsia"/>
        </w:rPr>
        <w:t>9</w:t>
      </w:r>
      <w:r w:rsidRPr="000463B3">
        <w:rPr>
          <w:rFonts w:ascii="Time New Roman" w:eastAsia="SimHei" w:hAnsi="Time New Roman" w:hint="eastAsia"/>
        </w:rPr>
        <w:t>年</w:t>
      </w:r>
      <w:r w:rsidRPr="000463B3">
        <w:rPr>
          <w:rFonts w:ascii="Time New Roman" w:eastAsia="SimHei" w:hAnsi="Time New Roman"/>
        </w:rPr>
        <w:t>3</w:t>
      </w:r>
      <w:r w:rsidRPr="000463B3">
        <w:rPr>
          <w:rFonts w:ascii="Time New Roman" w:eastAsia="SimHei" w:hAnsi="Time New Roman" w:hint="eastAsia"/>
        </w:rPr>
        <w:t>月</w:t>
      </w:r>
      <w:r w:rsidRPr="000463B3">
        <w:rPr>
          <w:rFonts w:ascii="Time New Roman" w:eastAsia="SimHei" w:hAnsi="Time New Roman"/>
        </w:rPr>
        <w:t>31</w:t>
      </w:r>
      <w:r w:rsidRPr="000463B3">
        <w:rPr>
          <w:rFonts w:ascii="Time New Roman" w:eastAsia="SimHei" w:hAnsi="Time New Roman" w:hint="eastAsia"/>
        </w:rPr>
        <w:t>日前提交第三次定期报告，除非</w:t>
      </w:r>
      <w:proofErr w:type="gramStart"/>
      <w:r w:rsidRPr="000463B3">
        <w:rPr>
          <w:rFonts w:ascii="Time New Roman" w:eastAsia="SimHei" w:hAnsi="Time New Roman" w:hint="eastAsia"/>
        </w:rPr>
        <w:t>因审议</w:t>
      </w:r>
      <w:proofErr w:type="gramEnd"/>
      <w:r w:rsidRPr="000463B3">
        <w:rPr>
          <w:rFonts w:ascii="Time New Roman" w:eastAsia="SimHei" w:hAnsi="Time New Roman" w:hint="eastAsia"/>
        </w:rPr>
        <w:t>周期有变而另有通知。按照联大</w:t>
      </w:r>
      <w:r w:rsidRPr="000463B3">
        <w:rPr>
          <w:rFonts w:ascii="Time New Roman" w:eastAsia="SimHei" w:hAnsi="Time New Roman"/>
        </w:rPr>
        <w:t>第</w:t>
      </w:r>
      <w:r w:rsidRPr="000463B3">
        <w:rPr>
          <w:rFonts w:ascii="Time New Roman" w:eastAsia="SimHei" w:hAnsi="Time New Roman"/>
        </w:rPr>
        <w:t>68/268</w:t>
      </w:r>
      <w:r w:rsidRPr="000463B3">
        <w:rPr>
          <w:rFonts w:ascii="Time New Roman" w:eastAsia="SimHei" w:hAnsi="Time New Roman"/>
        </w:rPr>
        <w:t>号决议，报告字数限制为</w:t>
      </w:r>
      <w:r w:rsidRPr="000463B3">
        <w:rPr>
          <w:rFonts w:ascii="Time New Roman" w:eastAsia="SimHei" w:hAnsi="Time New Roman"/>
        </w:rPr>
        <w:t>21,200</w:t>
      </w:r>
      <w:r w:rsidRPr="000463B3">
        <w:rPr>
          <w:rFonts w:ascii="Time New Roman" w:eastAsia="SimHei" w:hAnsi="Time New Roman"/>
        </w:rPr>
        <w:t>字。此外，委员会请缔约国</w:t>
      </w:r>
      <w:r w:rsidRPr="000463B3">
        <w:rPr>
          <w:rFonts w:ascii="Time New Roman" w:eastAsia="SimHei" w:hAnsi="Time New Roman" w:hint="eastAsia"/>
        </w:rPr>
        <w:t>按照《</w:t>
      </w:r>
      <w:r w:rsidRPr="000463B3">
        <w:rPr>
          <w:rFonts w:ascii="Time New Roman" w:eastAsia="SimHei" w:hAnsi="Time New Roman"/>
        </w:rPr>
        <w:t>根据国际人权条约提交报告的协调准则</w:t>
      </w:r>
      <w:r w:rsidRPr="000463B3">
        <w:rPr>
          <w:rFonts w:ascii="Time New Roman" w:eastAsia="SimHei" w:hAnsi="Time New Roman" w:hint="eastAsia"/>
        </w:rPr>
        <w:t>》</w:t>
      </w:r>
      <w:r w:rsidRPr="000463B3">
        <w:rPr>
          <w:rStyle w:val="a8"/>
          <w:rFonts w:ascii="Time New Roman" w:eastAsia="SimHei" w:hAnsi="Time New Roman"/>
        </w:rPr>
        <w:footnoteReference w:id="15"/>
      </w:r>
      <w:r w:rsidRPr="000463B3">
        <w:rPr>
          <w:rFonts w:ascii="Time New Roman" w:eastAsia="SimHei" w:hAnsi="Time New Roman"/>
        </w:rPr>
        <w:t>，</w:t>
      </w:r>
      <w:r w:rsidRPr="000463B3">
        <w:rPr>
          <w:rFonts w:ascii="Time New Roman" w:eastAsia="SimHei" w:hAnsi="Time New Roman" w:hint="eastAsia"/>
        </w:rPr>
        <w:t>对其共同核心文件进行必要的更新。</w:t>
      </w:r>
      <w:bookmarkEnd w:id="0"/>
    </w:p>
    <w:p w14:paraId="76DF0E64" w14:textId="77777777" w:rsidR="00231832" w:rsidRPr="002D6A9C" w:rsidRDefault="002318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6FF5FBB" w14:textId="587E0DAA" w:rsidR="00986739" w:rsidRPr="00323215" w:rsidRDefault="00986739" w:rsidP="00F46507">
      <w:pPr>
        <w:pStyle w:val="a9"/>
      </w:pPr>
    </w:p>
    <w:sectPr w:rsidR="00986739" w:rsidRPr="0032321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32B04" w14:textId="77777777" w:rsidR="00E93DAC" w:rsidRPr="000D319F" w:rsidRDefault="00E93DAC" w:rsidP="000D319F">
      <w:pPr>
        <w:pStyle w:val="af0"/>
        <w:spacing w:after="240"/>
        <w:ind w:left="907"/>
        <w:rPr>
          <w:rFonts w:asciiTheme="majorBidi" w:eastAsia="宋体" w:hAnsiTheme="majorBidi" w:cstheme="majorBidi"/>
          <w:sz w:val="21"/>
          <w:szCs w:val="21"/>
          <w:lang w:val="en-US"/>
        </w:rPr>
      </w:pPr>
    </w:p>
    <w:p w14:paraId="6006271F" w14:textId="77777777" w:rsidR="00E93DAC" w:rsidRPr="000D319F" w:rsidRDefault="00E93DAC"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1386465E" w14:textId="77777777" w:rsidR="00E93DAC" w:rsidRPr="000D319F" w:rsidRDefault="00E93DAC" w:rsidP="000D319F">
      <w:pPr>
        <w:pStyle w:val="af0"/>
      </w:pPr>
    </w:p>
  </w:endnote>
  <w:endnote w:type="continuationNotice" w:id="1">
    <w:p w14:paraId="202F4B83" w14:textId="77777777" w:rsidR="00E93DAC" w:rsidRDefault="00E93D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8A44F" w14:textId="77777777" w:rsidR="00FB63B6" w:rsidRPr="00986739" w:rsidRDefault="00986739" w:rsidP="0098673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86739">
      <w:rPr>
        <w:rStyle w:val="af2"/>
        <w:b w:val="0"/>
        <w:snapToGrid w:val="0"/>
        <w:sz w:val="16"/>
      </w:rPr>
      <w:t>GE.24</w:t>
    </w:r>
    <w:proofErr w:type="spellEnd"/>
    <w:r w:rsidRPr="00986739">
      <w:rPr>
        <w:rStyle w:val="af2"/>
        <w:b w:val="0"/>
        <w:snapToGrid w:val="0"/>
        <w:sz w:val="16"/>
      </w:rPr>
      <w:t>-04526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061C" w14:textId="77777777" w:rsidR="00FB63B6" w:rsidRPr="00986739" w:rsidRDefault="00986739" w:rsidP="00986739">
    <w:pPr>
      <w:pStyle w:val="af0"/>
      <w:tabs>
        <w:tab w:val="clear" w:pos="431"/>
        <w:tab w:val="right" w:pos="9638"/>
      </w:tabs>
      <w:rPr>
        <w:rStyle w:val="af2"/>
      </w:rPr>
    </w:pPr>
    <w:proofErr w:type="spellStart"/>
    <w:r>
      <w:t>GE.24</w:t>
    </w:r>
    <w:proofErr w:type="spellEnd"/>
    <w:r>
      <w:t>-04526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6836C" w14:textId="481223ED" w:rsidR="00FB63B6" w:rsidRPr="00487939" w:rsidRDefault="0098673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A3BF50" wp14:editId="35EF459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-04526</w:t>
    </w:r>
    <w:r w:rsidR="00731A42" w:rsidRPr="00EE277A">
      <w:rPr>
        <w:sz w:val="20"/>
        <w:lang w:eastAsia="zh-CN"/>
      </w:rPr>
      <w:t xml:space="preserve"> (C)</w:t>
    </w:r>
    <w:r w:rsidR="00B45B2F">
      <w:rPr>
        <w:sz w:val="20"/>
        <w:lang w:eastAsia="zh-CN"/>
      </w:rPr>
      <w:tab/>
    </w:r>
    <w:r>
      <w:rPr>
        <w:sz w:val="20"/>
        <w:lang w:eastAsia="zh-CN"/>
      </w:rPr>
      <w:t>1904</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Pr>
        <w:sz w:val="20"/>
        <w:lang w:eastAsia="zh-CN"/>
      </w:rPr>
      <w:t>1705</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74D906A" wp14:editId="35AA153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D9E8" w14:textId="77777777" w:rsidR="00E93DAC" w:rsidRPr="000157B1" w:rsidRDefault="00E93D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58A7A3" w14:textId="77777777" w:rsidR="00E93DAC" w:rsidRPr="000157B1" w:rsidRDefault="00E93D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E8C3400" w14:textId="77777777" w:rsidR="00E93DAC" w:rsidRDefault="00E93DAC"/>
  </w:footnote>
  <w:footnote w:id="2">
    <w:p w14:paraId="37891FA3" w14:textId="0A9335C7" w:rsidR="00E73E9F" w:rsidRDefault="00E73E9F" w:rsidP="00E73E9F">
      <w:pPr>
        <w:pStyle w:val="a6"/>
      </w:pPr>
      <w:r>
        <w:tab/>
      </w:r>
      <w:r w:rsidRPr="00055257">
        <w:rPr>
          <w:sz w:val="20"/>
        </w:rPr>
        <w:t>*</w:t>
      </w:r>
      <w:r>
        <w:tab/>
      </w:r>
      <w:r>
        <w:rPr>
          <w:rFonts w:hint="eastAsia"/>
        </w:rPr>
        <w:t>委员会第七十五届会议</w:t>
      </w:r>
      <w:r w:rsidR="0050594D">
        <w:rPr>
          <w:rFonts w:hint="eastAsia"/>
        </w:rPr>
        <w:t>(</w:t>
      </w:r>
      <w:r>
        <w:rPr>
          <w:rFonts w:hint="eastAsia"/>
        </w:rPr>
        <w:t>2024</w:t>
      </w:r>
      <w:r>
        <w:rPr>
          <w:rFonts w:hint="eastAsia"/>
        </w:rPr>
        <w:t>年</w:t>
      </w:r>
      <w:r>
        <w:rPr>
          <w:rFonts w:hint="eastAsia"/>
        </w:rPr>
        <w:t>2</w:t>
      </w:r>
      <w:r>
        <w:rPr>
          <w:rFonts w:hint="eastAsia"/>
        </w:rPr>
        <w:t>月</w:t>
      </w:r>
      <w:r>
        <w:t>12</w:t>
      </w:r>
      <w:r>
        <w:rPr>
          <w:rFonts w:hint="eastAsia"/>
        </w:rPr>
        <w:t>日至</w:t>
      </w:r>
      <w:r>
        <w:rPr>
          <w:rFonts w:hint="eastAsia"/>
        </w:rPr>
        <w:t>3</w:t>
      </w:r>
      <w:r>
        <w:rPr>
          <w:rFonts w:hint="eastAsia"/>
        </w:rPr>
        <w:t>月</w:t>
      </w:r>
      <w:r>
        <w:t>1</w:t>
      </w:r>
      <w:r>
        <w:rPr>
          <w:rFonts w:hint="eastAsia"/>
        </w:rPr>
        <w:t>日</w:t>
      </w:r>
      <w:r w:rsidR="0050594D">
        <w:rPr>
          <w:rFonts w:hint="eastAsia"/>
        </w:rPr>
        <w:t>)</w:t>
      </w:r>
      <w:r>
        <w:rPr>
          <w:rFonts w:hint="eastAsia"/>
        </w:rPr>
        <w:t>。</w:t>
      </w:r>
    </w:p>
  </w:footnote>
  <w:footnote w:id="3">
    <w:p w14:paraId="228F8ABB" w14:textId="4DEE1DCF" w:rsidR="00E73E9F" w:rsidRPr="001B10F2" w:rsidRDefault="00E73E9F" w:rsidP="00E73E9F">
      <w:pPr>
        <w:pStyle w:val="a6"/>
        <w:rPr>
          <w:lang w:val="pt-PT"/>
        </w:rPr>
      </w:pPr>
      <w:r w:rsidRPr="001B10F2">
        <w:rPr>
          <w:lang w:val="pt-PT"/>
        </w:rPr>
        <w:tab/>
      </w:r>
      <w:r w:rsidRPr="009F0F90">
        <w:rPr>
          <w:rStyle w:val="a8"/>
          <w:rFonts w:eastAsia="宋体"/>
        </w:rPr>
        <w:footnoteRef/>
      </w:r>
      <w:r w:rsidRPr="001B10F2">
        <w:rPr>
          <w:lang w:val="pt-PT"/>
        </w:rPr>
        <w:tab/>
      </w:r>
      <w:r>
        <w:rPr>
          <w:rFonts w:hint="eastAsia"/>
          <w:lang w:val="pt-PT"/>
        </w:rPr>
        <w:t>见</w:t>
      </w:r>
      <w:r>
        <w:fldChar w:fldCharType="begin"/>
      </w:r>
      <w:r w:rsidRPr="004169BB">
        <w:rPr>
          <w:lang w:val="pt-PT"/>
        </w:rPr>
        <w:instrText>HYPERLINK "http://undocs.org/en/E/C.12/2024/SR.13"</w:instrText>
      </w:r>
      <w:r>
        <w:fldChar w:fldCharType="separate"/>
      </w:r>
      <w:r w:rsidRPr="000A1E80">
        <w:rPr>
          <w:color w:val="0000FF"/>
          <w:lang w:val="pt-PT"/>
        </w:rPr>
        <w:t>E/C.12/2024/SR.13</w:t>
      </w:r>
      <w:r>
        <w:rPr>
          <w:color w:val="0000FF"/>
          <w:lang w:val="pt-PT"/>
        </w:rPr>
        <w:fldChar w:fldCharType="end"/>
      </w:r>
      <w:r>
        <w:rPr>
          <w:rFonts w:hint="eastAsia"/>
          <w:lang w:val="pt-PT"/>
        </w:rPr>
        <w:t>和</w:t>
      </w:r>
      <w:r>
        <w:fldChar w:fldCharType="begin"/>
      </w:r>
      <w:r w:rsidRPr="004169BB">
        <w:rPr>
          <w:lang w:val="pt-PT"/>
        </w:rPr>
        <w:instrText>HYPERLINK "http://undocs.org/en/E/C.12/2024/SR.15"</w:instrText>
      </w:r>
      <w:r>
        <w:fldChar w:fldCharType="separate"/>
      </w:r>
      <w:r w:rsidRPr="000A1E80">
        <w:rPr>
          <w:color w:val="0000FF"/>
          <w:lang w:val="pt-PT"/>
        </w:rPr>
        <w:t>E/C.12/2024/SR.15</w:t>
      </w:r>
      <w:r>
        <w:rPr>
          <w:color w:val="0000FF"/>
          <w:lang w:val="pt-PT"/>
        </w:rPr>
        <w:fldChar w:fldCharType="end"/>
      </w:r>
      <w:r>
        <w:rPr>
          <w:rFonts w:hint="eastAsia"/>
          <w:lang w:val="pt-PT"/>
        </w:rPr>
        <w:t>。</w:t>
      </w:r>
    </w:p>
  </w:footnote>
  <w:footnote w:id="4">
    <w:p w14:paraId="77C9EB97" w14:textId="77777777" w:rsidR="00E73E9F" w:rsidRPr="001B10F2" w:rsidRDefault="00E73E9F" w:rsidP="00E73E9F">
      <w:pPr>
        <w:pStyle w:val="a6"/>
        <w:rPr>
          <w:lang w:val="pt-PT"/>
        </w:rPr>
      </w:pPr>
      <w:r w:rsidRPr="009B667C">
        <w:rPr>
          <w:lang w:val="pt-PT"/>
        </w:rPr>
        <w:tab/>
      </w:r>
      <w:r w:rsidRPr="009F0F90">
        <w:rPr>
          <w:rStyle w:val="a8"/>
          <w:rFonts w:eastAsia="宋体"/>
        </w:rPr>
        <w:footnoteRef/>
      </w:r>
      <w:r w:rsidRPr="001B10F2">
        <w:rPr>
          <w:lang w:val="pt-PT"/>
        </w:rPr>
        <w:tab/>
      </w:r>
      <w:hyperlink r:id="rId1" w:history="1">
        <w:r w:rsidRPr="000A1E80">
          <w:rPr>
            <w:rStyle w:val="afa"/>
            <w:lang w:val="pt-PT"/>
          </w:rPr>
          <w:t>E/C.12/IDN/2</w:t>
        </w:r>
      </w:hyperlink>
      <w:r>
        <w:rPr>
          <w:rFonts w:hint="eastAsia"/>
          <w:lang w:val="pt-PT"/>
        </w:rPr>
        <w:t>。</w:t>
      </w:r>
    </w:p>
  </w:footnote>
  <w:footnote w:id="5">
    <w:p w14:paraId="186000E2" w14:textId="77777777" w:rsidR="00E73E9F" w:rsidRPr="005A59FC" w:rsidRDefault="00E73E9F" w:rsidP="00E73E9F">
      <w:pPr>
        <w:pStyle w:val="a6"/>
        <w:rPr>
          <w:lang w:val="pt-PT"/>
        </w:rPr>
      </w:pPr>
      <w:r w:rsidRPr="004169BB">
        <w:rPr>
          <w:lang w:val="pt-PT"/>
        </w:rPr>
        <w:tab/>
      </w:r>
      <w:r w:rsidRPr="009F0F90">
        <w:rPr>
          <w:rStyle w:val="a8"/>
          <w:rFonts w:eastAsia="宋体"/>
        </w:rPr>
        <w:footnoteRef/>
      </w:r>
      <w:r w:rsidRPr="005A59FC">
        <w:rPr>
          <w:lang w:val="pt-PT"/>
        </w:rPr>
        <w:tab/>
      </w:r>
      <w:hyperlink r:id="rId2" w:history="1">
        <w:r w:rsidRPr="005A59FC">
          <w:rPr>
            <w:rStyle w:val="afa"/>
            <w:lang w:val="pt-PT"/>
          </w:rPr>
          <w:t>E/C.12/IDN/RQ/2</w:t>
        </w:r>
      </w:hyperlink>
      <w:r>
        <w:rPr>
          <w:rFonts w:hint="eastAsia"/>
          <w:lang w:val="es-ES"/>
        </w:rPr>
        <w:t>。</w:t>
      </w:r>
    </w:p>
  </w:footnote>
  <w:footnote w:id="6">
    <w:p w14:paraId="360EAFD9" w14:textId="32866EAE" w:rsidR="00E73E9F" w:rsidRPr="009B667C" w:rsidRDefault="00E73E9F" w:rsidP="00E73E9F">
      <w:pPr>
        <w:pStyle w:val="a6"/>
        <w:rPr>
          <w:rFonts w:eastAsia="Times New Roman"/>
          <w:lang w:val="pt-PT"/>
        </w:rPr>
      </w:pPr>
      <w:r w:rsidRPr="005A59FC">
        <w:rPr>
          <w:lang w:val="pt-PT"/>
        </w:rPr>
        <w:tab/>
      </w:r>
      <w:r w:rsidRPr="009F0F90">
        <w:rPr>
          <w:rStyle w:val="a8"/>
          <w:rFonts w:eastAsia="宋体"/>
        </w:rPr>
        <w:footnoteRef/>
      </w:r>
      <w:r w:rsidRPr="009B667C">
        <w:rPr>
          <w:lang w:val="pt-PT"/>
        </w:rPr>
        <w:tab/>
      </w:r>
      <w:r>
        <w:rPr>
          <w:rFonts w:hint="eastAsia"/>
        </w:rPr>
        <w:t>见</w:t>
      </w:r>
      <w:r>
        <w:fldChar w:fldCharType="begin"/>
      </w:r>
      <w:r w:rsidRPr="004169BB">
        <w:rPr>
          <w:lang w:val="pt-PT"/>
        </w:rPr>
        <w:instrText>HYPERLINK "http://undocs.org/en/A/HRC/48/28"</w:instrText>
      </w:r>
      <w:r>
        <w:fldChar w:fldCharType="separate"/>
      </w:r>
      <w:r w:rsidRPr="004169BB">
        <w:rPr>
          <w:rStyle w:val="afa"/>
          <w:rFonts w:eastAsia="Times New Roman"/>
          <w:lang w:val="pt-PT"/>
        </w:rPr>
        <w:t>A/HRC/48/28</w:t>
      </w:r>
      <w:r>
        <w:rPr>
          <w:rStyle w:val="afa"/>
          <w:rFonts w:eastAsia="Times New Roman"/>
        </w:rPr>
        <w:fldChar w:fldCharType="end"/>
      </w:r>
      <w:r>
        <w:rPr>
          <w:rFonts w:ascii="宋体" w:hAnsi="宋体" w:cs="宋体" w:hint="eastAsia"/>
          <w:color w:val="000000"/>
        </w:rPr>
        <w:t>、</w:t>
      </w:r>
      <w:r>
        <w:fldChar w:fldCharType="begin"/>
      </w:r>
      <w:r w:rsidRPr="004169BB">
        <w:rPr>
          <w:lang w:val="pt-PT"/>
        </w:rPr>
        <w:instrText>HYPERLINK "http://undocs.org/en/A/HRC/51/47"</w:instrText>
      </w:r>
      <w:r>
        <w:fldChar w:fldCharType="separate"/>
      </w:r>
      <w:r w:rsidRPr="004169BB">
        <w:rPr>
          <w:rStyle w:val="afa"/>
          <w:rFonts w:eastAsia="Times New Roman"/>
          <w:lang w:val="pt-PT"/>
        </w:rPr>
        <w:t>A/HRC/51/47</w:t>
      </w:r>
      <w:r>
        <w:rPr>
          <w:rStyle w:val="afa"/>
          <w:rFonts w:eastAsia="Times New Roman"/>
        </w:rPr>
        <w:fldChar w:fldCharType="end"/>
      </w:r>
      <w:r>
        <w:rPr>
          <w:rFonts w:ascii="宋体" w:hAnsi="宋体" w:cs="宋体" w:hint="eastAsia"/>
          <w:color w:val="000000"/>
        </w:rPr>
        <w:t>和</w:t>
      </w:r>
      <w:r>
        <w:fldChar w:fldCharType="begin"/>
      </w:r>
      <w:r w:rsidRPr="004169BB">
        <w:rPr>
          <w:lang w:val="pt-PT"/>
        </w:rPr>
        <w:instrText>HYPERLINK "http://undocs.org/en/A/HRC/54/61"</w:instrText>
      </w:r>
      <w:r>
        <w:fldChar w:fldCharType="separate"/>
      </w:r>
      <w:r w:rsidRPr="004169BB">
        <w:rPr>
          <w:rStyle w:val="afa"/>
          <w:rFonts w:eastAsia="Times New Roman"/>
          <w:lang w:val="pt-PT"/>
        </w:rPr>
        <w:t>A/HRC/54/61</w:t>
      </w:r>
      <w:r>
        <w:rPr>
          <w:rStyle w:val="afa"/>
          <w:rFonts w:eastAsia="Times New Roman"/>
        </w:rPr>
        <w:fldChar w:fldCharType="end"/>
      </w:r>
      <w:r>
        <w:rPr>
          <w:rFonts w:ascii="宋体" w:hAnsi="宋体" w:cs="宋体" w:hint="eastAsia"/>
          <w:color w:val="000000"/>
        </w:rPr>
        <w:t>。</w:t>
      </w:r>
    </w:p>
  </w:footnote>
  <w:footnote w:id="7">
    <w:p w14:paraId="6C7CF830" w14:textId="79260DEB" w:rsidR="00E73E9F" w:rsidRPr="009B667C" w:rsidRDefault="00E73E9F" w:rsidP="00E73E9F">
      <w:pPr>
        <w:pStyle w:val="a6"/>
        <w:rPr>
          <w:lang w:val="pt-PT"/>
        </w:rPr>
      </w:pPr>
      <w:r w:rsidRPr="009B667C">
        <w:rPr>
          <w:lang w:val="pt-PT"/>
        </w:rPr>
        <w:tab/>
      </w:r>
      <w:r w:rsidRPr="009F0F90">
        <w:rPr>
          <w:rStyle w:val="a8"/>
          <w:rFonts w:eastAsia="宋体"/>
        </w:rPr>
        <w:footnoteRef/>
      </w:r>
      <w:r w:rsidRPr="009B667C">
        <w:rPr>
          <w:lang w:val="pt-PT"/>
        </w:rPr>
        <w:tab/>
      </w:r>
      <w:r>
        <w:rPr>
          <w:rFonts w:hint="eastAsia"/>
        </w:rPr>
        <w:t>见</w:t>
      </w:r>
      <w:r w:rsidRPr="009B667C">
        <w:rPr>
          <w:lang w:val="pt-PT"/>
        </w:rPr>
        <w:t>IDN 3/2022</w:t>
      </w:r>
      <w:r>
        <w:rPr>
          <w:rFonts w:hint="eastAsia"/>
        </w:rPr>
        <w:t>、</w:t>
      </w:r>
      <w:r w:rsidRPr="009B667C">
        <w:rPr>
          <w:lang w:val="pt-PT"/>
        </w:rPr>
        <w:t>IDN 1/2023</w:t>
      </w:r>
      <w:r>
        <w:rPr>
          <w:rFonts w:hint="eastAsia"/>
        </w:rPr>
        <w:t>、</w:t>
      </w:r>
      <w:r w:rsidRPr="009B667C">
        <w:rPr>
          <w:lang w:val="pt-PT"/>
        </w:rPr>
        <w:t>IDN 2/2023</w:t>
      </w:r>
      <w:r>
        <w:rPr>
          <w:rFonts w:hint="eastAsia"/>
        </w:rPr>
        <w:t>和</w:t>
      </w:r>
      <w:r>
        <w:fldChar w:fldCharType="begin"/>
      </w:r>
      <w:r w:rsidRPr="004169BB">
        <w:rPr>
          <w:lang w:val="pt-PT"/>
        </w:rPr>
        <w:instrText>HYPERLINK "https://spcommreports.ohchr.org/TMResultsBase/DownLoadPublicCommunicationFile?gId=28403"</w:instrText>
      </w:r>
      <w:r>
        <w:fldChar w:fldCharType="separate"/>
      </w:r>
      <w:r w:rsidRPr="009B667C">
        <w:rPr>
          <w:color w:val="0000FF"/>
          <w:lang w:val="pt-PT"/>
        </w:rPr>
        <w:t>IDN 6/2023</w:t>
      </w:r>
      <w:r>
        <w:rPr>
          <w:color w:val="0000FF"/>
          <w:lang w:val="pt-PT"/>
        </w:rPr>
        <w:fldChar w:fldCharType="end"/>
      </w:r>
      <w:r>
        <w:rPr>
          <w:rFonts w:hint="eastAsia"/>
        </w:rPr>
        <w:t>号来文</w:t>
      </w:r>
      <w:r w:rsidRPr="009B667C">
        <w:rPr>
          <w:rFonts w:hint="eastAsia"/>
          <w:lang w:val="pt-PT"/>
        </w:rPr>
        <w:t>，</w:t>
      </w:r>
      <w:r>
        <w:rPr>
          <w:rFonts w:hint="eastAsia"/>
        </w:rPr>
        <w:t>可在以下网址查阅</w:t>
      </w:r>
      <w:r w:rsidRPr="009B667C">
        <w:rPr>
          <w:rFonts w:hint="eastAsia"/>
          <w:lang w:val="pt-PT"/>
        </w:rPr>
        <w:t>：</w:t>
      </w:r>
      <w:hyperlink r:id="rId3" w:history="1">
        <w:r w:rsidR="0050594D" w:rsidRPr="00C96959">
          <w:rPr>
            <w:rStyle w:val="afa"/>
            <w:lang w:val="pt-PT"/>
          </w:rPr>
          <w:t>https://spcommreports.ohchr.org/Tmsearch/TMDocuments</w:t>
        </w:r>
      </w:hyperlink>
      <w:r>
        <w:rPr>
          <w:rFonts w:hint="eastAsia"/>
        </w:rPr>
        <w:t>。</w:t>
      </w:r>
    </w:p>
  </w:footnote>
  <w:footnote w:id="8">
    <w:p w14:paraId="114A39E8" w14:textId="77777777" w:rsidR="00E73E9F" w:rsidRPr="004169BB" w:rsidRDefault="00E73E9F" w:rsidP="00E73E9F">
      <w:pPr>
        <w:pStyle w:val="a6"/>
        <w:rPr>
          <w:lang w:val="pt-PT"/>
        </w:rPr>
      </w:pPr>
      <w:r w:rsidRPr="009B667C">
        <w:rPr>
          <w:lang w:val="pt-PT"/>
        </w:rPr>
        <w:tab/>
      </w:r>
      <w:r w:rsidRPr="009F0F90">
        <w:rPr>
          <w:rStyle w:val="a8"/>
          <w:rFonts w:eastAsia="宋体"/>
        </w:rPr>
        <w:footnoteRef/>
      </w:r>
      <w:r w:rsidRPr="004169BB">
        <w:rPr>
          <w:lang w:val="pt-PT"/>
        </w:rPr>
        <w:tab/>
      </w:r>
      <w:hyperlink r:id="rId4" w:history="1">
        <w:r w:rsidRPr="004169BB">
          <w:rPr>
            <w:rStyle w:val="afa"/>
            <w:lang w:val="pt-PT"/>
          </w:rPr>
          <w:t>E/C.12/2016/2</w:t>
        </w:r>
      </w:hyperlink>
      <w:r>
        <w:rPr>
          <w:rFonts w:hint="eastAsia"/>
          <w:lang w:val="es-ES"/>
        </w:rPr>
        <w:t>。</w:t>
      </w:r>
    </w:p>
  </w:footnote>
  <w:footnote w:id="9">
    <w:p w14:paraId="679C457B" w14:textId="77777777" w:rsidR="00E73E9F" w:rsidRPr="004169BB" w:rsidRDefault="00E73E9F" w:rsidP="00E73E9F">
      <w:pPr>
        <w:pStyle w:val="a6"/>
        <w:rPr>
          <w:lang w:val="pt-PT"/>
        </w:rPr>
      </w:pPr>
      <w:r w:rsidRPr="004169BB">
        <w:rPr>
          <w:lang w:val="pt-PT"/>
        </w:rPr>
        <w:tab/>
      </w:r>
      <w:r w:rsidRPr="009F0F90">
        <w:rPr>
          <w:rStyle w:val="a8"/>
          <w:rFonts w:eastAsia="宋体"/>
        </w:rPr>
        <w:footnoteRef/>
      </w:r>
      <w:r w:rsidRPr="004169BB">
        <w:rPr>
          <w:lang w:val="pt-PT"/>
        </w:rPr>
        <w:tab/>
      </w:r>
      <w:hyperlink r:id="rId5" w:history="1">
        <w:r w:rsidRPr="004169BB">
          <w:rPr>
            <w:rStyle w:val="afa"/>
            <w:lang w:val="pt-PT"/>
          </w:rPr>
          <w:t>E/C.12/IDN/CO/1</w:t>
        </w:r>
      </w:hyperlink>
      <w:r w:rsidRPr="004169BB">
        <w:rPr>
          <w:rFonts w:hint="eastAsia"/>
          <w:lang w:val="pt-PT"/>
        </w:rPr>
        <w:t>，</w:t>
      </w:r>
      <w:r>
        <w:rPr>
          <w:rFonts w:hint="eastAsia"/>
          <w:lang w:val="es-ES"/>
        </w:rPr>
        <w:t>第</w:t>
      </w:r>
      <w:r w:rsidRPr="004169BB">
        <w:rPr>
          <w:lang w:val="pt-PT"/>
        </w:rPr>
        <w:t>9</w:t>
      </w:r>
      <w:r>
        <w:rPr>
          <w:rFonts w:hint="eastAsia"/>
          <w:lang w:val="de-CH"/>
        </w:rPr>
        <w:t>段。</w:t>
      </w:r>
    </w:p>
  </w:footnote>
  <w:footnote w:id="10">
    <w:p w14:paraId="71227578" w14:textId="77777777" w:rsidR="00E73E9F" w:rsidRPr="004169BB" w:rsidRDefault="00E73E9F" w:rsidP="00E73E9F">
      <w:pPr>
        <w:pStyle w:val="a6"/>
        <w:rPr>
          <w:lang w:val="pt-PT"/>
        </w:rPr>
      </w:pPr>
      <w:r w:rsidRPr="004169BB">
        <w:rPr>
          <w:lang w:val="pt-PT"/>
        </w:rPr>
        <w:tab/>
      </w:r>
      <w:r w:rsidRPr="009F0F90">
        <w:rPr>
          <w:rStyle w:val="a8"/>
          <w:rFonts w:eastAsia="宋体"/>
        </w:rPr>
        <w:footnoteRef/>
      </w:r>
      <w:r w:rsidRPr="004169BB">
        <w:rPr>
          <w:lang w:val="pt-PT"/>
        </w:rPr>
        <w:tab/>
      </w:r>
      <w:hyperlink r:id="rId6" w:history="1">
        <w:r w:rsidRPr="004169BB">
          <w:rPr>
            <w:color w:val="0000FF"/>
            <w:lang w:val="pt-PT"/>
          </w:rPr>
          <w:t>E/C.12/2015/1</w:t>
        </w:r>
      </w:hyperlink>
      <w:r>
        <w:rPr>
          <w:rFonts w:hint="eastAsia"/>
          <w:lang w:val="de-CH"/>
        </w:rPr>
        <w:t>。</w:t>
      </w:r>
    </w:p>
  </w:footnote>
  <w:footnote w:id="11">
    <w:p w14:paraId="52016B1D" w14:textId="77777777" w:rsidR="00E73E9F" w:rsidRPr="004169BB" w:rsidRDefault="00E73E9F" w:rsidP="00E73E9F">
      <w:pPr>
        <w:pStyle w:val="a6"/>
        <w:rPr>
          <w:rStyle w:val="afa"/>
          <w:lang w:val="pt-PT"/>
        </w:rPr>
      </w:pPr>
      <w:r w:rsidRPr="004169BB">
        <w:rPr>
          <w:lang w:val="pt-PT"/>
        </w:rPr>
        <w:tab/>
      </w:r>
      <w:r w:rsidRPr="009F0F90">
        <w:rPr>
          <w:rStyle w:val="a8"/>
          <w:rFonts w:eastAsia="宋体"/>
        </w:rPr>
        <w:footnoteRef/>
      </w:r>
      <w:r w:rsidRPr="004169BB">
        <w:rPr>
          <w:lang w:val="pt-PT"/>
        </w:rPr>
        <w:tab/>
      </w:r>
      <w:hyperlink r:id="rId7" w:history="1">
        <w:r w:rsidRPr="004169BB">
          <w:rPr>
            <w:rStyle w:val="afa"/>
            <w:lang w:val="pt-PT"/>
          </w:rPr>
          <w:t>E/C.12/2018/1</w:t>
        </w:r>
      </w:hyperlink>
      <w:r>
        <w:rPr>
          <w:rFonts w:hint="eastAsia"/>
          <w:lang w:val="de-CH"/>
        </w:rPr>
        <w:t>。</w:t>
      </w:r>
    </w:p>
  </w:footnote>
  <w:footnote w:id="12">
    <w:p w14:paraId="1B770E61" w14:textId="77777777" w:rsidR="00E73E9F" w:rsidRPr="004169BB" w:rsidRDefault="00E73E9F" w:rsidP="00181B07">
      <w:pPr>
        <w:pStyle w:val="a6"/>
        <w:jc w:val="left"/>
        <w:rPr>
          <w:lang w:val="pt-PT"/>
        </w:rPr>
      </w:pPr>
      <w:r w:rsidRPr="004169BB">
        <w:rPr>
          <w:lang w:val="pt-PT"/>
        </w:rPr>
        <w:tab/>
      </w:r>
      <w:r w:rsidRPr="009F0F90">
        <w:rPr>
          <w:rStyle w:val="a8"/>
          <w:rFonts w:eastAsia="宋体"/>
        </w:rPr>
        <w:footnoteRef/>
      </w:r>
      <w:r w:rsidRPr="004169BB">
        <w:rPr>
          <w:lang w:val="pt-PT"/>
        </w:rPr>
        <w:tab/>
      </w:r>
      <w:r>
        <w:rPr>
          <w:rFonts w:hint="eastAsia"/>
          <w:lang w:val="de-CH"/>
        </w:rPr>
        <w:t>见</w:t>
      </w:r>
      <w:hyperlink r:id="rId8" w:history="1">
        <w:r w:rsidRPr="004169BB">
          <w:rPr>
            <w:color w:val="0000FF"/>
            <w:lang w:val="pt-PT"/>
          </w:rPr>
          <w:t>https://www.ohchr.org/en/statements/2019/09/five-un-human-rights-treaty-bodies-issue-joint-statement-human-rights-and</w:t>
        </w:r>
      </w:hyperlink>
      <w:r>
        <w:rPr>
          <w:rFonts w:hint="eastAsia"/>
          <w:lang w:val="de-CH"/>
        </w:rPr>
        <w:t>。</w:t>
      </w:r>
    </w:p>
  </w:footnote>
  <w:footnote w:id="13">
    <w:p w14:paraId="416F66B8" w14:textId="19629332" w:rsidR="00E73E9F" w:rsidRPr="005A59FC" w:rsidRDefault="00E73E9F" w:rsidP="00E73E9F">
      <w:pPr>
        <w:pStyle w:val="a6"/>
      </w:pPr>
      <w:r w:rsidRPr="004169BB">
        <w:rPr>
          <w:lang w:val="pt-PT"/>
        </w:rPr>
        <w:tab/>
      </w:r>
      <w:r w:rsidRPr="009F0F90">
        <w:rPr>
          <w:rStyle w:val="a8"/>
          <w:rFonts w:eastAsia="宋体"/>
        </w:rPr>
        <w:footnoteRef/>
      </w:r>
      <w:r w:rsidRPr="005A59FC">
        <w:tab/>
      </w:r>
      <w:hyperlink r:id="rId9" w:history="1">
        <w:proofErr w:type="spellStart"/>
        <w:r w:rsidRPr="005A59FC">
          <w:rPr>
            <w:color w:val="0000FF"/>
          </w:rPr>
          <w:t>CRPD</w:t>
        </w:r>
        <w:proofErr w:type="spellEnd"/>
        <w:r w:rsidRPr="005A59FC">
          <w:rPr>
            <w:color w:val="0000FF"/>
          </w:rPr>
          <w:t>/C/</w:t>
        </w:r>
        <w:proofErr w:type="spellStart"/>
        <w:r w:rsidRPr="005A59FC">
          <w:rPr>
            <w:color w:val="0000FF"/>
          </w:rPr>
          <w:t>IDN</w:t>
        </w:r>
        <w:proofErr w:type="spellEnd"/>
        <w:r w:rsidRPr="005A59FC">
          <w:rPr>
            <w:color w:val="0000FF"/>
          </w:rPr>
          <w:t>/CO/1</w:t>
        </w:r>
      </w:hyperlink>
      <w:r w:rsidRPr="005A59FC">
        <w:rPr>
          <w:rFonts w:hint="eastAsia"/>
        </w:rPr>
        <w:t>，</w:t>
      </w:r>
      <w:r>
        <w:rPr>
          <w:rFonts w:hint="eastAsia"/>
          <w:lang w:val="es-ES"/>
        </w:rPr>
        <w:t>第</w:t>
      </w:r>
      <w:r w:rsidRPr="005A59FC">
        <w:t>36(a)</w:t>
      </w:r>
      <w:r>
        <w:rPr>
          <w:rFonts w:hint="eastAsia"/>
          <w:lang w:val="es-ES"/>
        </w:rPr>
        <w:t>段。</w:t>
      </w:r>
    </w:p>
  </w:footnote>
  <w:footnote w:id="14">
    <w:p w14:paraId="69C4859F" w14:textId="77777777" w:rsidR="00E73E9F" w:rsidRPr="007E4F37" w:rsidRDefault="00E73E9F" w:rsidP="00E73E9F">
      <w:pPr>
        <w:pStyle w:val="a6"/>
        <w:rPr>
          <w:lang w:val="de-CH"/>
        </w:rPr>
      </w:pPr>
      <w:r w:rsidRPr="004169BB">
        <w:tab/>
      </w:r>
      <w:r w:rsidRPr="009F0F90">
        <w:rPr>
          <w:rStyle w:val="a8"/>
          <w:rFonts w:eastAsia="宋体"/>
        </w:rPr>
        <w:footnoteRef/>
      </w:r>
      <w:r w:rsidRPr="007E4F37">
        <w:rPr>
          <w:lang w:val="de-CH"/>
        </w:rPr>
        <w:tab/>
      </w:r>
      <w:hyperlink r:id="rId10" w:history="1">
        <w:r w:rsidRPr="000A1E80">
          <w:rPr>
            <w:rStyle w:val="afa"/>
          </w:rPr>
          <w:t>E/</w:t>
        </w:r>
        <w:proofErr w:type="spellStart"/>
        <w:r w:rsidRPr="000A1E80">
          <w:rPr>
            <w:rStyle w:val="afa"/>
          </w:rPr>
          <w:t>C.12</w:t>
        </w:r>
        <w:proofErr w:type="spellEnd"/>
        <w:r w:rsidRPr="000A1E80">
          <w:rPr>
            <w:rStyle w:val="afa"/>
          </w:rPr>
          <w:t>/2019/1</w:t>
        </w:r>
      </w:hyperlink>
      <w:r>
        <w:rPr>
          <w:rFonts w:hint="eastAsia"/>
          <w:lang w:val="de-CH"/>
        </w:rPr>
        <w:t>。</w:t>
      </w:r>
    </w:p>
  </w:footnote>
  <w:footnote w:id="15">
    <w:p w14:paraId="33470A5E" w14:textId="77777777" w:rsidR="00E73E9F" w:rsidRPr="000A4C80" w:rsidRDefault="00E73E9F" w:rsidP="00E73E9F">
      <w:pPr>
        <w:pStyle w:val="a6"/>
        <w:rPr>
          <w:lang w:val="de-CH"/>
        </w:rPr>
      </w:pPr>
      <w:r w:rsidRPr="007E4F37">
        <w:rPr>
          <w:lang w:val="de-CH"/>
        </w:rPr>
        <w:tab/>
      </w:r>
      <w:r w:rsidRPr="009F0F90">
        <w:rPr>
          <w:rStyle w:val="a8"/>
          <w:rFonts w:eastAsia="宋体"/>
        </w:rPr>
        <w:footnoteRef/>
      </w:r>
      <w:r w:rsidRPr="007E4F37">
        <w:rPr>
          <w:lang w:val="de-CH"/>
        </w:rPr>
        <w:tab/>
      </w:r>
      <w:hyperlink r:id="rId11" w:history="1">
        <w:proofErr w:type="spellStart"/>
        <w:r w:rsidRPr="000A1E80">
          <w:rPr>
            <w:rStyle w:val="afa"/>
          </w:rPr>
          <w:t>HRI</w:t>
        </w:r>
        <w:proofErr w:type="spellEnd"/>
        <w:r w:rsidRPr="000A1E80">
          <w:rPr>
            <w:rStyle w:val="afa"/>
          </w:rPr>
          <w:t>/GEN/2/</w:t>
        </w:r>
        <w:proofErr w:type="spellStart"/>
        <w:r w:rsidRPr="000A1E80">
          <w:rPr>
            <w:rStyle w:val="afa"/>
          </w:rPr>
          <w:t>Rev.6</w:t>
        </w:r>
        <w:proofErr w:type="spellEnd"/>
      </w:hyperlink>
      <w:r>
        <w:rPr>
          <w:rFonts w:hint="eastAsia"/>
          <w:lang w:val="de-CH"/>
        </w:rPr>
        <w:t>，第一章。</w:t>
      </w:r>
      <w:r w:rsidRPr="56AC4326">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6C82" w14:textId="77777777" w:rsidR="00FB63B6" w:rsidRDefault="00986739" w:rsidP="00986739">
    <w:pPr>
      <w:pStyle w:val="af3"/>
    </w:pPr>
    <w:r>
      <w:t>E/</w:t>
    </w:r>
    <w:proofErr w:type="spellStart"/>
    <w:r>
      <w:t>C.12</w:t>
    </w:r>
    <w:proofErr w:type="spellEnd"/>
    <w:r>
      <w:t>/</w:t>
    </w:r>
    <w:proofErr w:type="spellStart"/>
    <w:r>
      <w:t>IDN</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1963" w14:textId="77777777" w:rsidR="00FB63B6" w:rsidRPr="00202A30" w:rsidRDefault="00986739" w:rsidP="00986739">
    <w:pPr>
      <w:pStyle w:val="af3"/>
      <w:jc w:val="right"/>
    </w:pPr>
    <w:r>
      <w:t>E/</w:t>
    </w:r>
    <w:proofErr w:type="spellStart"/>
    <w:r>
      <w:t>C.12</w:t>
    </w:r>
    <w:proofErr w:type="spellEnd"/>
    <w:r>
      <w:t>/</w:t>
    </w:r>
    <w:proofErr w:type="spellStart"/>
    <w:r>
      <w:t>IDN</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2732684">
    <w:abstractNumId w:val="2"/>
  </w:num>
  <w:num w:numId="2" w16cid:durableId="1868904062">
    <w:abstractNumId w:val="9"/>
  </w:num>
  <w:num w:numId="3" w16cid:durableId="138035394">
    <w:abstractNumId w:val="3"/>
  </w:num>
  <w:num w:numId="4" w16cid:durableId="991249418">
    <w:abstractNumId w:val="0"/>
  </w:num>
  <w:num w:numId="5" w16cid:durableId="383724423">
    <w:abstractNumId w:val="4"/>
  </w:num>
  <w:num w:numId="6" w16cid:durableId="1742554257">
    <w:abstractNumId w:val="6"/>
  </w:num>
  <w:num w:numId="7" w16cid:durableId="1568801861">
    <w:abstractNumId w:val="7"/>
  </w:num>
  <w:num w:numId="8" w16cid:durableId="89351952">
    <w:abstractNumId w:val="5"/>
  </w:num>
  <w:num w:numId="9" w16cid:durableId="320277169">
    <w:abstractNumId w:val="1"/>
  </w:num>
  <w:num w:numId="10" w16cid:durableId="1638488401">
    <w:abstractNumId w:val="8"/>
  </w:num>
  <w:num w:numId="11" w16cid:durableId="9228817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AC"/>
    <w:rsid w:val="00010F2E"/>
    <w:rsid w:val="00011483"/>
    <w:rsid w:val="000463B3"/>
    <w:rsid w:val="00072E35"/>
    <w:rsid w:val="000844C0"/>
    <w:rsid w:val="000A2080"/>
    <w:rsid w:val="000B365D"/>
    <w:rsid w:val="000B5F4A"/>
    <w:rsid w:val="000D319F"/>
    <w:rsid w:val="000E4D0E"/>
    <w:rsid w:val="00125AC6"/>
    <w:rsid w:val="00144B69"/>
    <w:rsid w:val="00153E86"/>
    <w:rsid w:val="0016144A"/>
    <w:rsid w:val="00166B68"/>
    <w:rsid w:val="0018144A"/>
    <w:rsid w:val="00181B07"/>
    <w:rsid w:val="001B1BD1"/>
    <w:rsid w:val="001C3EF2"/>
    <w:rsid w:val="001D17F6"/>
    <w:rsid w:val="001D2C3F"/>
    <w:rsid w:val="00204B42"/>
    <w:rsid w:val="002231C3"/>
    <w:rsid w:val="00231832"/>
    <w:rsid w:val="0024417F"/>
    <w:rsid w:val="00250F8D"/>
    <w:rsid w:val="00251083"/>
    <w:rsid w:val="002714F1"/>
    <w:rsid w:val="002E1C97"/>
    <w:rsid w:val="002E7261"/>
    <w:rsid w:val="002F5834"/>
    <w:rsid w:val="00323215"/>
    <w:rsid w:val="00326EBF"/>
    <w:rsid w:val="00327FE4"/>
    <w:rsid w:val="00332B57"/>
    <w:rsid w:val="00346899"/>
    <w:rsid w:val="00392F6C"/>
    <w:rsid w:val="003950E9"/>
    <w:rsid w:val="003B5136"/>
    <w:rsid w:val="003C6537"/>
    <w:rsid w:val="003D5BCA"/>
    <w:rsid w:val="003D7D4D"/>
    <w:rsid w:val="003E3190"/>
    <w:rsid w:val="00413D23"/>
    <w:rsid w:val="00427F63"/>
    <w:rsid w:val="0043742D"/>
    <w:rsid w:val="00444D93"/>
    <w:rsid w:val="004528CF"/>
    <w:rsid w:val="00493444"/>
    <w:rsid w:val="004A17D1"/>
    <w:rsid w:val="004C0E41"/>
    <w:rsid w:val="004C4A0A"/>
    <w:rsid w:val="0050594D"/>
    <w:rsid w:val="00517CF8"/>
    <w:rsid w:val="00543EBA"/>
    <w:rsid w:val="005670B6"/>
    <w:rsid w:val="00570473"/>
    <w:rsid w:val="00572C27"/>
    <w:rsid w:val="005E0D2E"/>
    <w:rsid w:val="005E403A"/>
    <w:rsid w:val="00665F7A"/>
    <w:rsid w:val="00680656"/>
    <w:rsid w:val="00686126"/>
    <w:rsid w:val="006920A3"/>
    <w:rsid w:val="006A74C5"/>
    <w:rsid w:val="006A77EE"/>
    <w:rsid w:val="006B1119"/>
    <w:rsid w:val="006C43A8"/>
    <w:rsid w:val="006E12FE"/>
    <w:rsid w:val="006E3E46"/>
    <w:rsid w:val="006E71B1"/>
    <w:rsid w:val="007029E1"/>
    <w:rsid w:val="00705D89"/>
    <w:rsid w:val="00731A42"/>
    <w:rsid w:val="007400AC"/>
    <w:rsid w:val="00767E69"/>
    <w:rsid w:val="0077079A"/>
    <w:rsid w:val="007A5599"/>
    <w:rsid w:val="007C41E6"/>
    <w:rsid w:val="007E4419"/>
    <w:rsid w:val="00816936"/>
    <w:rsid w:val="00823B07"/>
    <w:rsid w:val="00856233"/>
    <w:rsid w:val="00860F27"/>
    <w:rsid w:val="00884263"/>
    <w:rsid w:val="008B0560"/>
    <w:rsid w:val="008B2BFA"/>
    <w:rsid w:val="008D3D9C"/>
    <w:rsid w:val="008E6450"/>
    <w:rsid w:val="008F4C07"/>
    <w:rsid w:val="00933E63"/>
    <w:rsid w:val="00936F03"/>
    <w:rsid w:val="00943B69"/>
    <w:rsid w:val="00944BF6"/>
    <w:rsid w:val="00944CB3"/>
    <w:rsid w:val="009573F8"/>
    <w:rsid w:val="00986739"/>
    <w:rsid w:val="009A4F2B"/>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35958"/>
    <w:rsid w:val="00B423D7"/>
    <w:rsid w:val="00B45B2F"/>
    <w:rsid w:val="00B53320"/>
    <w:rsid w:val="00BB158D"/>
    <w:rsid w:val="00BC4367"/>
    <w:rsid w:val="00BC6522"/>
    <w:rsid w:val="00C121D5"/>
    <w:rsid w:val="00C17349"/>
    <w:rsid w:val="00C21165"/>
    <w:rsid w:val="00C22F2C"/>
    <w:rsid w:val="00C351AA"/>
    <w:rsid w:val="00C65441"/>
    <w:rsid w:val="00C7253F"/>
    <w:rsid w:val="00CF2801"/>
    <w:rsid w:val="00D02FD0"/>
    <w:rsid w:val="00D26A05"/>
    <w:rsid w:val="00D9080C"/>
    <w:rsid w:val="00D97B98"/>
    <w:rsid w:val="00DC671F"/>
    <w:rsid w:val="00DD5730"/>
    <w:rsid w:val="00DE4DA7"/>
    <w:rsid w:val="00E16D62"/>
    <w:rsid w:val="00E33B38"/>
    <w:rsid w:val="00E47FE5"/>
    <w:rsid w:val="00E574AF"/>
    <w:rsid w:val="00E65A6B"/>
    <w:rsid w:val="00E65FDF"/>
    <w:rsid w:val="00E73E9F"/>
    <w:rsid w:val="00E84578"/>
    <w:rsid w:val="00E93DAC"/>
    <w:rsid w:val="00EA3FAD"/>
    <w:rsid w:val="00F43A3C"/>
    <w:rsid w:val="00F46507"/>
    <w:rsid w:val="00F714DA"/>
    <w:rsid w:val="00F73353"/>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BB4BE"/>
  <w15:docId w15:val="{34DA1398-A2C6-4B0E-A08E-FAB3DB16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E73E9F"/>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E73E9F"/>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E73E9F"/>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E73E9F"/>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E73E9F"/>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E73E9F"/>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rsid w:val="00E73E9F"/>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73E9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73E9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73E9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73E9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73E9F"/>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73E9F"/>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73E9F"/>
    <w:pPr>
      <w:numPr>
        <w:numId w:val="9"/>
      </w:numPr>
      <w:tabs>
        <w:tab w:val="clear" w:pos="0"/>
        <w:tab w:val="num" w:pos="1996"/>
      </w:tabs>
      <w:ind w:left="1996" w:hanging="380"/>
    </w:pPr>
  </w:style>
  <w:style w:type="numbering" w:styleId="111111">
    <w:name w:val="Outline List 2"/>
    <w:basedOn w:val="a2"/>
    <w:semiHidden/>
    <w:rsid w:val="00E73E9F"/>
    <w:pPr>
      <w:numPr>
        <w:numId w:val="10"/>
      </w:numPr>
    </w:pPr>
  </w:style>
  <w:style w:type="numbering" w:styleId="1111110">
    <w:name w:val="Outline List 1"/>
    <w:basedOn w:val="a2"/>
    <w:semiHidden/>
    <w:rsid w:val="00E73E9F"/>
    <w:pPr>
      <w:numPr>
        <w:numId w:val="11"/>
      </w:numPr>
    </w:pPr>
  </w:style>
  <w:style w:type="character" w:styleId="af5">
    <w:name w:val="Book Title"/>
    <w:basedOn w:val="a0"/>
    <w:uiPriority w:val="33"/>
    <w:rsid w:val="00E73E9F"/>
    <w:rPr>
      <w:b/>
      <w:bCs/>
      <w:smallCaps/>
      <w:spacing w:val="5"/>
    </w:rPr>
  </w:style>
  <w:style w:type="table" w:styleId="af6">
    <w:name w:val="Table Grid"/>
    <w:basedOn w:val="a1"/>
    <w:rsid w:val="00E73E9F"/>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E73E9F"/>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E73E9F"/>
    <w:rPr>
      <w:rFonts w:ascii="Tahoma" w:eastAsia="Times New Roman" w:hAnsi="Tahoma" w:cs="Tahoma"/>
      <w:sz w:val="16"/>
      <w:szCs w:val="16"/>
      <w:lang w:val="en-GB" w:eastAsia="en-US"/>
    </w:rPr>
  </w:style>
  <w:style w:type="character" w:customStyle="1" w:styleId="SingleTxtGChar">
    <w:name w:val="_ Single Txt_G Char"/>
    <w:basedOn w:val="a0"/>
    <w:link w:val="SingleTxtG"/>
    <w:rsid w:val="00E73E9F"/>
    <w:rPr>
      <w:lang w:val="en-GB"/>
    </w:rPr>
  </w:style>
  <w:style w:type="paragraph" w:styleId="af9">
    <w:name w:val="Revision"/>
    <w:hidden/>
    <w:uiPriority w:val="99"/>
    <w:semiHidden/>
    <w:rsid w:val="00E73E9F"/>
    <w:rPr>
      <w:rFonts w:eastAsia="Times New Roman"/>
      <w:lang w:val="en-GB" w:eastAsia="en-US"/>
    </w:rPr>
  </w:style>
  <w:style w:type="character" w:styleId="afa">
    <w:name w:val="Hyperlink"/>
    <w:basedOn w:val="a0"/>
    <w:uiPriority w:val="99"/>
    <w:unhideWhenUsed/>
    <w:rsid w:val="00E73E9F"/>
    <w:rPr>
      <w:color w:val="0000FF"/>
      <w:lang w:val="de-CH"/>
    </w:rPr>
  </w:style>
  <w:style w:type="character" w:styleId="afb">
    <w:name w:val="FollowedHyperlink"/>
    <w:basedOn w:val="a0"/>
    <w:uiPriority w:val="99"/>
    <w:semiHidden/>
    <w:unhideWhenUsed/>
    <w:rsid w:val="00E73E9F"/>
    <w:rPr>
      <w:color w:val="0000FF"/>
      <w:u w:val="single"/>
    </w:rPr>
  </w:style>
  <w:style w:type="character" w:styleId="afc">
    <w:name w:val="Unresolved Mention"/>
    <w:basedOn w:val="a0"/>
    <w:uiPriority w:val="99"/>
    <w:semiHidden/>
    <w:unhideWhenUsed/>
    <w:rsid w:val="00E73E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statements/2019/09/five-un-human-rights-treaty-bodies-issue-joint-statement-human-rights-and" TargetMode="External"/><Relationship Id="rId3" Type="http://schemas.openxmlformats.org/officeDocument/2006/relationships/hyperlink" Target="https://spcommreports.ohchr.org/Tmsearch/TMDocuments" TargetMode="External"/><Relationship Id="rId7" Type="http://schemas.openxmlformats.org/officeDocument/2006/relationships/hyperlink" Target="http://undocs.org/en/E/C.12/2018/1" TargetMode="External"/><Relationship Id="rId2" Type="http://schemas.openxmlformats.org/officeDocument/2006/relationships/hyperlink" Target="http://undocs.org/en/E/C.12/IDN/RQ/2" TargetMode="External"/><Relationship Id="rId1" Type="http://schemas.openxmlformats.org/officeDocument/2006/relationships/hyperlink" Target="http://undocs.org/en/E/C.12/IDN/2" TargetMode="External"/><Relationship Id="rId6" Type="http://schemas.openxmlformats.org/officeDocument/2006/relationships/hyperlink" Target="https://tbinternet.ohchr.org/_layouts/15/treatybodyexternal/Download.aspx?symbolno=E%2FC.12%2F2015%2F1&amp;Lang=en" TargetMode="External"/><Relationship Id="rId11" Type="http://schemas.openxmlformats.org/officeDocument/2006/relationships/hyperlink" Target="http://undocs.org/en/HRI/GEN/2/Rev.6" TargetMode="External"/><Relationship Id="rId5" Type="http://schemas.openxmlformats.org/officeDocument/2006/relationships/hyperlink" Target="http://undocs.org/en/E/C.12/IDN/CO/1" TargetMode="External"/><Relationship Id="rId10" Type="http://schemas.openxmlformats.org/officeDocument/2006/relationships/hyperlink" Target="http://undocs.org/en/E/C.12/2019/1" TargetMode="External"/><Relationship Id="rId4" Type="http://schemas.openxmlformats.org/officeDocument/2006/relationships/hyperlink" Target="http://undocs.org/en/E/C.12/2016/2" TargetMode="External"/><Relationship Id="rId9" Type="http://schemas.openxmlformats.org/officeDocument/2006/relationships/hyperlink" Target="https://tbinternet.ohchr.org/_layouts/15/treatybodyexternal/Download.aspx?symbolno=CRPD%2FC%2FIDN%2FCO%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11477</Words>
  <Characters>12156</Characters>
  <Application>Microsoft Office Word</Application>
  <DocSecurity>0</DocSecurity>
  <Lines>438</Lines>
  <Paragraphs>165</Paragraphs>
  <ScaleCrop>false</ScaleCrop>
  <Company>DCM</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E/C.12/IDN/CO/2</dc:title>
  <dc:subject>2404526</dc:subject>
  <dc:creator>lin</dc:creator>
  <cp:keywords/>
  <dc:description/>
  <cp:lastModifiedBy>Lingshan Lin</cp:lastModifiedBy>
  <cp:revision>2</cp:revision>
  <cp:lastPrinted>2014-05-09T11:28:00Z</cp:lastPrinted>
  <dcterms:created xsi:type="dcterms:W3CDTF">2024-05-17T10:45:00Z</dcterms:created>
  <dcterms:modified xsi:type="dcterms:W3CDTF">2024-05-17T10:45:00Z</dcterms:modified>
</cp:coreProperties>
</file>