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D728EA0" w14:textId="77777777" w:rsidTr="008F3CA0">
        <w:trPr>
          <w:trHeight w:hRule="exact" w:val="851"/>
        </w:trPr>
        <w:tc>
          <w:tcPr>
            <w:tcW w:w="1276" w:type="dxa"/>
            <w:tcBorders>
              <w:bottom w:val="single" w:sz="4" w:space="0" w:color="auto"/>
            </w:tcBorders>
          </w:tcPr>
          <w:p w14:paraId="3A280411" w14:textId="77777777" w:rsidR="000354E9" w:rsidRPr="00DB58B5" w:rsidRDefault="000354E9" w:rsidP="00A535F9"/>
        </w:tc>
        <w:tc>
          <w:tcPr>
            <w:tcW w:w="2268" w:type="dxa"/>
            <w:tcBorders>
              <w:bottom w:val="single" w:sz="4" w:space="0" w:color="auto"/>
            </w:tcBorders>
            <w:vAlign w:val="bottom"/>
          </w:tcPr>
          <w:p w14:paraId="2C30D2C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11C9AB" w14:textId="01B54DF5" w:rsidR="000354E9" w:rsidRPr="00DB58B5" w:rsidRDefault="00A535F9" w:rsidP="00A535F9">
            <w:pPr>
              <w:jc w:val="right"/>
            </w:pPr>
            <w:r w:rsidRPr="00A535F9">
              <w:rPr>
                <w:sz w:val="40"/>
              </w:rPr>
              <w:t>CRC</w:t>
            </w:r>
            <w:r>
              <w:t>/C/QAT/CO/</w:t>
            </w:r>
            <w:r w:rsidRPr="00C679FC">
              <w:t>5</w:t>
            </w:r>
            <w:r>
              <w:t>-</w:t>
            </w:r>
            <w:r w:rsidRPr="00C679FC">
              <w:t>6</w:t>
            </w:r>
          </w:p>
        </w:tc>
      </w:tr>
      <w:tr w:rsidR="000354E9" w:rsidRPr="00DB58B5" w14:paraId="7EF88377" w14:textId="77777777" w:rsidTr="008F3CA0">
        <w:trPr>
          <w:trHeight w:hRule="exact" w:val="2835"/>
        </w:trPr>
        <w:tc>
          <w:tcPr>
            <w:tcW w:w="1276" w:type="dxa"/>
            <w:tcBorders>
              <w:top w:val="single" w:sz="4" w:space="0" w:color="auto"/>
              <w:bottom w:val="single" w:sz="12" w:space="0" w:color="auto"/>
            </w:tcBorders>
          </w:tcPr>
          <w:p w14:paraId="7ED63A02" w14:textId="77777777" w:rsidR="000354E9" w:rsidRPr="00DB58B5" w:rsidRDefault="000354E9" w:rsidP="008F3CA0">
            <w:pPr>
              <w:spacing w:before="120"/>
              <w:jc w:val="center"/>
            </w:pPr>
            <w:r>
              <w:rPr>
                <w:noProof/>
                <w:lang w:eastAsia="fr-CH"/>
              </w:rPr>
              <w:drawing>
                <wp:inline distT="0" distB="0" distL="0" distR="0" wp14:anchorId="02E26D33" wp14:editId="4383F9F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7C4D2B" w14:textId="4FA8D7DD"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w:t>
            </w:r>
            <w:r w:rsidR="0028313E">
              <w:rPr>
                <w:b/>
                <w:sz w:val="40"/>
                <w:szCs w:val="40"/>
              </w:rPr>
              <w:t>’</w:t>
            </w:r>
            <w:r w:rsidRPr="00262665">
              <w:rPr>
                <w:b/>
                <w:sz w:val="40"/>
                <w:szCs w:val="40"/>
              </w:rPr>
              <w:t>enfant</w:t>
            </w:r>
          </w:p>
        </w:tc>
        <w:tc>
          <w:tcPr>
            <w:tcW w:w="2835" w:type="dxa"/>
            <w:tcBorders>
              <w:top w:val="single" w:sz="4" w:space="0" w:color="auto"/>
              <w:bottom w:val="single" w:sz="12" w:space="0" w:color="auto"/>
            </w:tcBorders>
          </w:tcPr>
          <w:p w14:paraId="16F4E767" w14:textId="44E655AC" w:rsidR="000354E9" w:rsidRDefault="00A535F9" w:rsidP="008F3CA0">
            <w:pPr>
              <w:spacing w:before="240"/>
            </w:pPr>
            <w:r>
              <w:t>Distr</w:t>
            </w:r>
            <w:r w:rsidR="00C679FC" w:rsidRPr="00C679FC">
              <w:t>.</w:t>
            </w:r>
            <w:r>
              <w:t xml:space="preserve"> générale</w:t>
            </w:r>
          </w:p>
          <w:p w14:paraId="6CD4E4DB" w14:textId="77777777" w:rsidR="00A535F9" w:rsidRDefault="00A535F9" w:rsidP="00A535F9">
            <w:pPr>
              <w:spacing w:line="240" w:lineRule="exact"/>
            </w:pPr>
            <w:r w:rsidRPr="00C679FC">
              <w:t>11</w:t>
            </w:r>
            <w:r>
              <w:t xml:space="preserve"> juillet </w:t>
            </w:r>
            <w:r w:rsidRPr="00C679FC">
              <w:t>2025</w:t>
            </w:r>
          </w:p>
          <w:p w14:paraId="0589EBA8" w14:textId="77777777" w:rsidR="00A535F9" w:rsidRDefault="00A535F9" w:rsidP="00A535F9">
            <w:pPr>
              <w:spacing w:line="240" w:lineRule="exact"/>
            </w:pPr>
            <w:r>
              <w:t>Français</w:t>
            </w:r>
          </w:p>
          <w:p w14:paraId="6AA960EE" w14:textId="7840307A" w:rsidR="00A535F9" w:rsidRPr="00DB58B5" w:rsidRDefault="00A535F9" w:rsidP="00A535F9">
            <w:pPr>
              <w:spacing w:line="240" w:lineRule="exact"/>
            </w:pPr>
            <w:r>
              <w:t>Original</w:t>
            </w:r>
            <w:r w:rsidR="0028313E">
              <w:t> :</w:t>
            </w:r>
            <w:r>
              <w:t xml:space="preserve"> anglais</w:t>
            </w:r>
          </w:p>
        </w:tc>
      </w:tr>
    </w:tbl>
    <w:p w14:paraId="1ED879D9" w14:textId="6AB7EF16" w:rsidR="002D14A3" w:rsidRDefault="002D14A3" w:rsidP="002D14A3">
      <w:pPr>
        <w:spacing w:before="120"/>
        <w:rPr>
          <w:b/>
          <w:sz w:val="24"/>
          <w:szCs w:val="24"/>
        </w:rPr>
      </w:pPr>
      <w:r w:rsidRPr="00DA3BE9">
        <w:rPr>
          <w:b/>
          <w:sz w:val="24"/>
          <w:szCs w:val="24"/>
        </w:rPr>
        <w:t>Comité des droits de l</w:t>
      </w:r>
      <w:r w:rsidR="0028313E">
        <w:rPr>
          <w:b/>
          <w:sz w:val="24"/>
          <w:szCs w:val="24"/>
        </w:rPr>
        <w:t>’</w:t>
      </w:r>
      <w:r w:rsidRPr="00DA3BE9">
        <w:rPr>
          <w:b/>
          <w:sz w:val="24"/>
          <w:szCs w:val="24"/>
        </w:rPr>
        <w:t>enfant</w:t>
      </w:r>
    </w:p>
    <w:p w14:paraId="5D9F55D1" w14:textId="6A2AD427" w:rsidR="00A535F9" w:rsidRPr="00814E73" w:rsidRDefault="00A535F9" w:rsidP="00A535F9">
      <w:pPr>
        <w:pStyle w:val="HChG"/>
        <w:rPr>
          <w:lang w:val="fr-FR"/>
        </w:rPr>
      </w:pPr>
      <w:r>
        <w:rPr>
          <w:lang w:val="fr-FR"/>
        </w:rPr>
        <w:tab/>
      </w:r>
      <w:r>
        <w:rPr>
          <w:lang w:val="fr-FR"/>
        </w:rPr>
        <w:tab/>
        <w:t>Observations finales concernant le rapport du Qatar valant cinquième et sixième rapports périodiques</w:t>
      </w:r>
      <w:r w:rsidRPr="00770A19">
        <w:rPr>
          <w:rStyle w:val="FootnoteReference"/>
          <w:b w:val="0"/>
          <w:bCs/>
          <w:sz w:val="20"/>
          <w:vertAlign w:val="baseline"/>
          <w:lang w:val="fr-FR"/>
        </w:rPr>
        <w:footnoteReference w:customMarkFollows="1" w:id="2"/>
        <w:t>*</w:t>
      </w:r>
    </w:p>
    <w:p w14:paraId="44AC2125" w14:textId="44B77C1C" w:rsidR="00A535F9" w:rsidRPr="00814E73" w:rsidRDefault="00A535F9" w:rsidP="00A535F9">
      <w:pPr>
        <w:pStyle w:val="HChG"/>
        <w:rPr>
          <w:lang w:val="fr-FR"/>
        </w:rPr>
      </w:pPr>
      <w:r>
        <w:rPr>
          <w:lang w:val="fr-FR"/>
        </w:rPr>
        <w:tab/>
        <w:t>I</w:t>
      </w:r>
      <w:r w:rsidR="00C679FC" w:rsidRPr="00C679FC">
        <w:rPr>
          <w:lang w:val="fr-FR"/>
        </w:rPr>
        <w:t>.</w:t>
      </w:r>
      <w:r>
        <w:rPr>
          <w:lang w:val="fr-FR"/>
        </w:rPr>
        <w:tab/>
        <w:t>Introduction</w:t>
      </w:r>
    </w:p>
    <w:p w14:paraId="1A8069B3" w14:textId="55F19599" w:rsidR="00A535F9" w:rsidRPr="00C679FC" w:rsidRDefault="00A535F9" w:rsidP="00A535F9">
      <w:pPr>
        <w:pStyle w:val="SingleTxtG"/>
        <w:rPr>
          <w:i/>
          <w:lang w:val="fr-FR"/>
        </w:rPr>
      </w:pPr>
      <w:r w:rsidRPr="00C679FC">
        <w:rPr>
          <w:lang w:val="fr-FR"/>
        </w:rPr>
        <w:t>1</w:t>
      </w:r>
      <w:r w:rsidR="00C679FC" w:rsidRPr="00C679FC">
        <w:rPr>
          <w:lang w:val="fr-FR"/>
        </w:rPr>
        <w:t>.</w:t>
      </w:r>
      <w:r>
        <w:rPr>
          <w:lang w:val="fr-FR"/>
        </w:rPr>
        <w:tab/>
        <w:t>Le Comité a examiné le rapport du Qatar valant cinquième et sixième rapports périodiques</w:t>
      </w:r>
      <w:r w:rsidRPr="00C679FC">
        <w:rPr>
          <w:rStyle w:val="FootnoteReference"/>
        </w:rPr>
        <w:footnoteReference w:id="3"/>
      </w:r>
      <w:r>
        <w:rPr>
          <w:lang w:val="fr-FR"/>
        </w:rPr>
        <w:t xml:space="preserve"> à ses </w:t>
      </w:r>
      <w:r w:rsidRPr="00C679FC">
        <w:rPr>
          <w:lang w:val="fr-FR"/>
        </w:rPr>
        <w:t>2892</w:t>
      </w:r>
      <w:r>
        <w:rPr>
          <w:vertAlign w:val="superscript"/>
          <w:lang w:val="fr-FR"/>
        </w:rPr>
        <w:t>e</w:t>
      </w:r>
      <w:r>
        <w:rPr>
          <w:lang w:val="fr-FR"/>
        </w:rPr>
        <w:t xml:space="preserve"> et </w:t>
      </w:r>
      <w:r w:rsidRPr="00C679FC">
        <w:rPr>
          <w:lang w:val="fr-FR"/>
        </w:rPr>
        <w:t>2893</w:t>
      </w:r>
      <w:r>
        <w:rPr>
          <w:vertAlign w:val="superscript"/>
          <w:lang w:val="fr-FR"/>
        </w:rPr>
        <w:t xml:space="preserve">e </w:t>
      </w:r>
      <w:r>
        <w:rPr>
          <w:lang w:val="fr-FR"/>
        </w:rPr>
        <w:t>séances</w:t>
      </w:r>
      <w:r w:rsidRPr="00C679FC">
        <w:rPr>
          <w:rStyle w:val="FootnoteReference"/>
        </w:rPr>
        <w:footnoteReference w:id="4"/>
      </w:r>
      <w:r>
        <w:rPr>
          <w:lang w:val="fr-FR"/>
        </w:rPr>
        <w:t xml:space="preserve">, les </w:t>
      </w:r>
      <w:r w:rsidRPr="00C679FC">
        <w:rPr>
          <w:lang w:val="fr-FR"/>
        </w:rPr>
        <w:t>21</w:t>
      </w:r>
      <w:r>
        <w:rPr>
          <w:lang w:val="fr-FR"/>
        </w:rPr>
        <w:t xml:space="preserve"> et </w:t>
      </w:r>
      <w:r w:rsidRPr="00C679FC">
        <w:rPr>
          <w:lang w:val="fr-FR"/>
        </w:rPr>
        <w:t>22</w:t>
      </w:r>
      <w:r>
        <w:rPr>
          <w:lang w:val="fr-FR"/>
        </w:rPr>
        <w:t xml:space="preserve"> mai </w:t>
      </w:r>
      <w:r w:rsidRPr="00C679FC">
        <w:rPr>
          <w:lang w:val="fr-FR"/>
        </w:rPr>
        <w:t>2025</w:t>
      </w:r>
      <w:r>
        <w:rPr>
          <w:lang w:val="fr-FR"/>
        </w:rPr>
        <w:t xml:space="preserve">, et a adopté les présentes observations finales à sa </w:t>
      </w:r>
      <w:r w:rsidRPr="00C679FC">
        <w:rPr>
          <w:lang w:val="fr-FR"/>
        </w:rPr>
        <w:t>2906</w:t>
      </w:r>
      <w:r>
        <w:rPr>
          <w:vertAlign w:val="superscript"/>
          <w:lang w:val="fr-FR"/>
        </w:rPr>
        <w:t>e</w:t>
      </w:r>
      <w:r>
        <w:rPr>
          <w:lang w:val="fr-FR"/>
        </w:rPr>
        <w:t xml:space="preserve"> séance, le </w:t>
      </w:r>
      <w:r w:rsidRPr="00C679FC">
        <w:rPr>
          <w:lang w:val="fr-FR"/>
        </w:rPr>
        <w:t>30</w:t>
      </w:r>
      <w:r>
        <w:rPr>
          <w:lang w:val="fr-FR"/>
        </w:rPr>
        <w:t xml:space="preserve"> mai </w:t>
      </w:r>
      <w:r w:rsidRPr="00C679FC">
        <w:rPr>
          <w:lang w:val="fr-FR"/>
        </w:rPr>
        <w:t>2025</w:t>
      </w:r>
      <w:r w:rsidR="00C679FC" w:rsidRPr="00C679FC">
        <w:rPr>
          <w:lang w:val="fr-FR"/>
        </w:rPr>
        <w:t>.</w:t>
      </w:r>
      <w:r>
        <w:rPr>
          <w:lang w:val="fr-FR"/>
        </w:rPr>
        <w:t xml:space="preserve"> Dans le présent document, le Comité emploie le terme « enfant » pour désigner toute personne âgée de moins de </w:t>
      </w:r>
      <w:r w:rsidRPr="00C679FC">
        <w:rPr>
          <w:lang w:val="fr-FR"/>
        </w:rPr>
        <w:t>18</w:t>
      </w:r>
      <w:r>
        <w:rPr>
          <w:lang w:val="fr-FR"/>
        </w:rPr>
        <w:t> ans</w:t>
      </w:r>
      <w:r w:rsidR="00C679FC" w:rsidRPr="00C679FC">
        <w:rPr>
          <w:lang w:val="fr-FR"/>
        </w:rPr>
        <w:t>.</w:t>
      </w:r>
    </w:p>
    <w:p w14:paraId="2EE6B2A7" w14:textId="2774D33B" w:rsidR="0028313E" w:rsidRDefault="00A535F9" w:rsidP="00A535F9">
      <w:pPr>
        <w:pStyle w:val="SingleTxtG"/>
        <w:rPr>
          <w:lang w:val="fr-FR"/>
        </w:rPr>
      </w:pPr>
      <w:r w:rsidRPr="00C679FC">
        <w:rPr>
          <w:lang w:val="fr-FR"/>
        </w:rPr>
        <w:t>2</w:t>
      </w:r>
      <w:r w:rsidR="00C679FC" w:rsidRPr="00C679FC">
        <w:rPr>
          <w:lang w:val="fr-FR"/>
        </w:rPr>
        <w:t>.</w:t>
      </w:r>
      <w:r>
        <w:rPr>
          <w:lang w:val="fr-FR"/>
        </w:rPr>
        <w:tab/>
        <w:t>Le Comité accueille avec satisfaction le rapport du Qatar valant cinquième et sixième rapports périodiques, soumis au titre de la procédure simplifiée d</w:t>
      </w:r>
      <w:r w:rsidR="0028313E">
        <w:rPr>
          <w:lang w:val="fr-FR"/>
        </w:rPr>
        <w:t>’</w:t>
      </w:r>
      <w:r>
        <w:rPr>
          <w:lang w:val="fr-FR"/>
        </w:rPr>
        <w:t>établissement des rapports</w:t>
      </w:r>
      <w:r w:rsidRPr="00C679FC">
        <w:rPr>
          <w:rStyle w:val="FootnoteReference"/>
        </w:rPr>
        <w:footnoteReference w:id="5"/>
      </w:r>
      <w:r>
        <w:rPr>
          <w:lang w:val="fr-FR"/>
        </w:rPr>
        <w:t>, qui lui a permis de mieux appréhender la situation des droits de l</w:t>
      </w:r>
      <w:r w:rsidR="0028313E">
        <w:rPr>
          <w:lang w:val="fr-FR"/>
        </w:rPr>
        <w:t>’</w:t>
      </w:r>
      <w:r>
        <w:rPr>
          <w:lang w:val="fr-FR"/>
        </w:rPr>
        <w:t>enfant dans l</w:t>
      </w:r>
      <w:r w:rsidR="0028313E">
        <w:rPr>
          <w:lang w:val="fr-FR"/>
        </w:rPr>
        <w:t>’</w:t>
      </w:r>
      <w:r>
        <w:rPr>
          <w:lang w:val="fr-FR"/>
        </w:rPr>
        <w:t>État Partie</w:t>
      </w:r>
      <w:r w:rsidR="00C679FC" w:rsidRPr="00C679FC">
        <w:rPr>
          <w:lang w:val="fr-FR"/>
        </w:rPr>
        <w:t>.</w:t>
      </w:r>
      <w:r>
        <w:rPr>
          <w:lang w:val="fr-FR"/>
        </w:rPr>
        <w:t xml:space="preserve"> </w:t>
      </w:r>
      <w:r w:rsidRPr="009B276F">
        <w:rPr>
          <w:spacing w:val="-2"/>
          <w:lang w:val="fr-FR"/>
        </w:rPr>
        <w:t>Il</w:t>
      </w:r>
      <w:r w:rsidR="009B276F" w:rsidRPr="009B276F">
        <w:rPr>
          <w:spacing w:val="-2"/>
          <w:lang w:val="fr-FR"/>
        </w:rPr>
        <w:t> </w:t>
      </w:r>
      <w:r w:rsidRPr="009B276F">
        <w:rPr>
          <w:spacing w:val="-2"/>
          <w:lang w:val="fr-FR"/>
        </w:rPr>
        <w:t>se félicite du dialogue constructif qu</w:t>
      </w:r>
      <w:r w:rsidR="0028313E" w:rsidRPr="009B276F">
        <w:rPr>
          <w:spacing w:val="-2"/>
          <w:lang w:val="fr-FR"/>
        </w:rPr>
        <w:t>’</w:t>
      </w:r>
      <w:r w:rsidRPr="009B276F">
        <w:rPr>
          <w:spacing w:val="-2"/>
          <w:lang w:val="fr-FR"/>
        </w:rPr>
        <w:t>il a eu avec la délégation multisectorielle de l</w:t>
      </w:r>
      <w:r w:rsidR="0028313E" w:rsidRPr="009B276F">
        <w:rPr>
          <w:spacing w:val="-2"/>
          <w:lang w:val="fr-FR"/>
        </w:rPr>
        <w:t>’</w:t>
      </w:r>
      <w:r w:rsidRPr="009B276F">
        <w:rPr>
          <w:spacing w:val="-2"/>
          <w:lang w:val="fr-FR"/>
        </w:rPr>
        <w:t>État Partie</w:t>
      </w:r>
      <w:r w:rsidR="00C679FC" w:rsidRPr="00C679FC">
        <w:rPr>
          <w:spacing w:val="-2"/>
          <w:lang w:val="fr-FR"/>
        </w:rPr>
        <w:t>.</w:t>
      </w:r>
    </w:p>
    <w:p w14:paraId="4E23D295" w14:textId="4D109D08" w:rsidR="00A535F9" w:rsidRPr="00814E73" w:rsidRDefault="00A535F9" w:rsidP="00A535F9">
      <w:pPr>
        <w:pStyle w:val="HChG"/>
        <w:rPr>
          <w:lang w:val="fr-FR"/>
        </w:rPr>
      </w:pPr>
      <w:r>
        <w:rPr>
          <w:lang w:val="fr-FR"/>
        </w:rPr>
        <w:tab/>
        <w:t>II</w:t>
      </w:r>
      <w:r w:rsidR="00C679FC" w:rsidRPr="00C679FC">
        <w:rPr>
          <w:lang w:val="fr-FR"/>
        </w:rPr>
        <w:t>.</w:t>
      </w:r>
      <w:r>
        <w:rPr>
          <w:lang w:val="fr-FR"/>
        </w:rPr>
        <w:tab/>
        <w:t xml:space="preserve">Mesures de suivi adoptées et progrès réalisés </w:t>
      </w:r>
      <w:r>
        <w:rPr>
          <w:lang w:val="fr-FR"/>
        </w:rPr>
        <w:br/>
        <w:t>par l</w:t>
      </w:r>
      <w:r w:rsidR="0028313E">
        <w:rPr>
          <w:lang w:val="fr-FR"/>
        </w:rPr>
        <w:t>’</w:t>
      </w:r>
      <w:r>
        <w:rPr>
          <w:lang w:val="fr-FR"/>
        </w:rPr>
        <w:t>État Partie</w:t>
      </w:r>
    </w:p>
    <w:p w14:paraId="4F526B14" w14:textId="72F12BFE" w:rsidR="00A535F9" w:rsidRPr="00814E73" w:rsidRDefault="00A535F9" w:rsidP="00A535F9">
      <w:pPr>
        <w:pStyle w:val="SingleTxtG"/>
        <w:rPr>
          <w:lang w:val="fr-FR"/>
        </w:rPr>
      </w:pPr>
      <w:r w:rsidRPr="00C679FC">
        <w:rPr>
          <w:lang w:val="fr-FR"/>
        </w:rPr>
        <w:t>3</w:t>
      </w:r>
      <w:r w:rsidR="00C679FC" w:rsidRPr="00C679FC">
        <w:rPr>
          <w:lang w:val="fr-FR"/>
        </w:rPr>
        <w:t>.</w:t>
      </w:r>
      <w:r>
        <w:rPr>
          <w:lang w:val="fr-FR"/>
        </w:rPr>
        <w:tab/>
        <w:t>Le Comité salue les progrès accomplis par l</w:t>
      </w:r>
      <w:r w:rsidR="0028313E">
        <w:rPr>
          <w:lang w:val="fr-FR"/>
        </w:rPr>
        <w:t>’</w:t>
      </w:r>
      <w:r>
        <w:rPr>
          <w:lang w:val="fr-FR"/>
        </w:rPr>
        <w:t>État Partie dans différents domaines, notamment l</w:t>
      </w:r>
      <w:r w:rsidR="0028313E">
        <w:rPr>
          <w:lang w:val="fr-FR"/>
        </w:rPr>
        <w:t>’</w:t>
      </w:r>
      <w:r>
        <w:rPr>
          <w:lang w:val="fr-FR"/>
        </w:rPr>
        <w:t xml:space="preserve">établissement, de la Commission nationale de lutte contre la traite des êtres humains en </w:t>
      </w:r>
      <w:r w:rsidRPr="00C679FC">
        <w:rPr>
          <w:lang w:val="fr-FR"/>
        </w:rPr>
        <w:t>2017</w:t>
      </w:r>
      <w:r>
        <w:rPr>
          <w:lang w:val="fr-FR"/>
        </w:rPr>
        <w:t xml:space="preserve"> et de la Commission nationale chargée des femmes, des enfants, des</w:t>
      </w:r>
      <w:r w:rsidR="008575D5">
        <w:rPr>
          <w:lang w:val="fr-FR"/>
        </w:rPr>
        <w:t> </w:t>
      </w:r>
      <w:r>
        <w:rPr>
          <w:lang w:val="fr-FR"/>
        </w:rPr>
        <w:t>personnes âgées et des personnes handicapées</w:t>
      </w:r>
      <w:r w:rsidRPr="00017894">
        <w:rPr>
          <w:lang w:val="fr-FR"/>
        </w:rPr>
        <w:t xml:space="preserve"> </w:t>
      </w:r>
      <w:r>
        <w:rPr>
          <w:lang w:val="fr-FR"/>
        </w:rPr>
        <w:t xml:space="preserve">en </w:t>
      </w:r>
      <w:r w:rsidRPr="00C679FC">
        <w:rPr>
          <w:lang w:val="fr-FR"/>
        </w:rPr>
        <w:t>2019</w:t>
      </w:r>
      <w:r>
        <w:rPr>
          <w:lang w:val="fr-FR"/>
        </w:rPr>
        <w:t>, la création du Ministère du développement social et de la famille</w:t>
      </w:r>
      <w:r w:rsidRPr="00BD1ECA">
        <w:rPr>
          <w:lang w:val="fr-FR"/>
        </w:rPr>
        <w:t xml:space="preserve"> </w:t>
      </w:r>
      <w:r>
        <w:rPr>
          <w:lang w:val="fr-FR"/>
        </w:rPr>
        <w:t xml:space="preserve">en </w:t>
      </w:r>
      <w:r w:rsidRPr="00C679FC">
        <w:rPr>
          <w:lang w:val="fr-FR"/>
        </w:rPr>
        <w:t>2021</w:t>
      </w:r>
      <w:r>
        <w:rPr>
          <w:lang w:val="fr-FR"/>
        </w:rPr>
        <w:t>, l</w:t>
      </w:r>
      <w:r w:rsidR="0028313E">
        <w:rPr>
          <w:lang w:val="fr-FR"/>
        </w:rPr>
        <w:t>’</w:t>
      </w:r>
      <w:r>
        <w:rPr>
          <w:lang w:val="fr-FR"/>
        </w:rPr>
        <w:t xml:space="preserve">adoption de la politique nationale en faveur de la jeunesse en </w:t>
      </w:r>
      <w:r w:rsidRPr="00C679FC">
        <w:rPr>
          <w:lang w:val="fr-FR"/>
        </w:rPr>
        <w:t>2023</w:t>
      </w:r>
      <w:r>
        <w:rPr>
          <w:lang w:val="fr-FR"/>
        </w:rPr>
        <w:t xml:space="preserve"> et l</w:t>
      </w:r>
      <w:r w:rsidR="0028313E">
        <w:rPr>
          <w:lang w:val="fr-FR"/>
        </w:rPr>
        <w:t>’</w:t>
      </w:r>
      <w:r>
        <w:rPr>
          <w:lang w:val="fr-FR"/>
        </w:rPr>
        <w:t xml:space="preserve">adoption de la troisième stratégie nationale de développement pour la période </w:t>
      </w:r>
      <w:r w:rsidRPr="00C679FC">
        <w:rPr>
          <w:lang w:val="fr-FR"/>
        </w:rPr>
        <w:t>2024</w:t>
      </w:r>
      <w:r>
        <w:rPr>
          <w:lang w:val="fr-FR"/>
        </w:rPr>
        <w:t>-</w:t>
      </w:r>
      <w:r w:rsidRPr="00C679FC">
        <w:rPr>
          <w:lang w:val="fr-FR"/>
        </w:rPr>
        <w:t>2030</w:t>
      </w:r>
      <w:r w:rsidR="00C679FC" w:rsidRPr="00C679FC">
        <w:rPr>
          <w:lang w:val="fr-FR"/>
        </w:rPr>
        <w:t>.</w:t>
      </w:r>
      <w:r>
        <w:rPr>
          <w:lang w:val="fr-FR"/>
        </w:rPr>
        <w:t xml:space="preserve"> Il salue également l</w:t>
      </w:r>
      <w:r w:rsidR="0028313E">
        <w:rPr>
          <w:lang w:val="fr-FR"/>
        </w:rPr>
        <w:t>’</w:t>
      </w:r>
      <w:r>
        <w:rPr>
          <w:lang w:val="fr-FR"/>
        </w:rPr>
        <w:t>augmentation des ressources budgétaires allouées à la santé et à l</w:t>
      </w:r>
      <w:r w:rsidR="0028313E">
        <w:rPr>
          <w:lang w:val="fr-FR"/>
        </w:rPr>
        <w:t>’</w:t>
      </w:r>
      <w:r>
        <w:rPr>
          <w:lang w:val="fr-FR"/>
        </w:rPr>
        <w:t>éducation</w:t>
      </w:r>
      <w:r w:rsidR="00C679FC" w:rsidRPr="00C679FC">
        <w:rPr>
          <w:lang w:val="fr-FR"/>
        </w:rPr>
        <w:t>.</w:t>
      </w:r>
    </w:p>
    <w:p w14:paraId="27E2CD03" w14:textId="70E69B58" w:rsidR="00A535F9" w:rsidRPr="00814E73" w:rsidRDefault="00A535F9" w:rsidP="00A535F9">
      <w:pPr>
        <w:pStyle w:val="HChG"/>
        <w:rPr>
          <w:lang w:val="fr-FR"/>
        </w:rPr>
      </w:pPr>
      <w:r>
        <w:rPr>
          <w:lang w:val="fr-FR"/>
        </w:rPr>
        <w:tab/>
        <w:t>III</w:t>
      </w:r>
      <w:r w:rsidR="00C679FC" w:rsidRPr="00C679FC">
        <w:rPr>
          <w:lang w:val="fr-FR"/>
        </w:rPr>
        <w:t>.</w:t>
      </w:r>
      <w:r>
        <w:rPr>
          <w:lang w:val="fr-FR"/>
        </w:rPr>
        <w:tab/>
        <w:t>Principaux sujets de préoccupation et recommandations</w:t>
      </w:r>
    </w:p>
    <w:p w14:paraId="11D08B63" w14:textId="0CF8CC9F" w:rsidR="0028313E" w:rsidRDefault="00A535F9" w:rsidP="00A535F9">
      <w:pPr>
        <w:pStyle w:val="SingleTxtG"/>
        <w:rPr>
          <w:lang w:val="fr-FR"/>
        </w:rPr>
      </w:pPr>
      <w:r w:rsidRPr="00C679FC">
        <w:rPr>
          <w:lang w:val="fr-FR"/>
        </w:rPr>
        <w:t>4</w:t>
      </w:r>
      <w:r w:rsidR="00C679FC" w:rsidRPr="00C679FC">
        <w:rPr>
          <w:lang w:val="fr-FR"/>
        </w:rPr>
        <w:t>.</w:t>
      </w:r>
      <w:r>
        <w:rPr>
          <w:lang w:val="fr-FR"/>
        </w:rPr>
        <w:tab/>
        <w:t>Le Comité rappelle à l</w:t>
      </w:r>
      <w:r w:rsidR="0028313E">
        <w:rPr>
          <w:lang w:val="fr-FR"/>
        </w:rPr>
        <w:t>’</w:t>
      </w:r>
      <w:r>
        <w:rPr>
          <w:lang w:val="fr-FR"/>
        </w:rPr>
        <w:t>État Partie que tous les droits consacrés par la Convention sont indissociables et interdépendants et souligne l</w:t>
      </w:r>
      <w:r w:rsidR="0028313E">
        <w:rPr>
          <w:lang w:val="fr-FR"/>
        </w:rPr>
        <w:t>’</w:t>
      </w:r>
      <w:r>
        <w:rPr>
          <w:lang w:val="fr-FR"/>
        </w:rPr>
        <w:t>importance de toutes les recommandations figurant dans les présentes observations finales</w:t>
      </w:r>
      <w:r w:rsidR="00C679FC" w:rsidRPr="00C679FC">
        <w:rPr>
          <w:lang w:val="fr-FR"/>
        </w:rPr>
        <w:t>.</w:t>
      </w:r>
      <w:r>
        <w:rPr>
          <w:lang w:val="fr-FR"/>
        </w:rPr>
        <w:t xml:space="preserve"> Il appelle son attention sur les recommandations concernant les domaines ci-après, dans lesquels il est urgent de prendre des mesures</w:t>
      </w:r>
      <w:r w:rsidR="0028313E">
        <w:rPr>
          <w:lang w:val="fr-FR"/>
        </w:rPr>
        <w:t> :</w:t>
      </w:r>
      <w:r>
        <w:rPr>
          <w:lang w:val="fr-FR"/>
        </w:rPr>
        <w:t xml:space="preserve"> la législation (par</w:t>
      </w:r>
      <w:r w:rsidR="00C679FC" w:rsidRPr="00C679FC">
        <w:rPr>
          <w:lang w:val="fr-FR"/>
        </w:rPr>
        <w:t>.</w:t>
      </w:r>
      <w:r>
        <w:rPr>
          <w:lang w:val="fr-FR"/>
        </w:rPr>
        <w:t> </w:t>
      </w:r>
      <w:r w:rsidRPr="00C679FC">
        <w:rPr>
          <w:lang w:val="fr-FR"/>
        </w:rPr>
        <w:t>8</w:t>
      </w:r>
      <w:r>
        <w:rPr>
          <w:lang w:val="fr-FR"/>
        </w:rPr>
        <w:t>)</w:t>
      </w:r>
      <w:r w:rsidR="0028313E">
        <w:rPr>
          <w:lang w:val="fr-FR"/>
        </w:rPr>
        <w:t> ;</w:t>
      </w:r>
      <w:r>
        <w:rPr>
          <w:lang w:val="fr-FR"/>
        </w:rPr>
        <w:t xml:space="preserve"> la non-discrimination (par</w:t>
      </w:r>
      <w:r w:rsidR="00C679FC" w:rsidRPr="00C679FC">
        <w:rPr>
          <w:lang w:val="fr-FR"/>
        </w:rPr>
        <w:t>.</w:t>
      </w:r>
      <w:r>
        <w:rPr>
          <w:lang w:val="fr-FR"/>
        </w:rPr>
        <w:t> </w:t>
      </w:r>
      <w:r w:rsidRPr="00C679FC">
        <w:rPr>
          <w:lang w:val="fr-FR"/>
        </w:rPr>
        <w:t>20</w:t>
      </w:r>
      <w:r>
        <w:rPr>
          <w:lang w:val="fr-FR"/>
        </w:rPr>
        <w:t>)</w:t>
      </w:r>
      <w:r w:rsidR="0028313E">
        <w:rPr>
          <w:lang w:val="fr-FR"/>
        </w:rPr>
        <w:t> ;</w:t>
      </w:r>
      <w:r>
        <w:rPr>
          <w:lang w:val="fr-FR"/>
        </w:rPr>
        <w:t xml:space="preserve"> le droit à la vie, à la survie et au développement (par</w:t>
      </w:r>
      <w:r w:rsidR="00C679FC" w:rsidRPr="00C679FC">
        <w:rPr>
          <w:lang w:val="fr-FR"/>
        </w:rPr>
        <w:t>.</w:t>
      </w:r>
      <w:r>
        <w:rPr>
          <w:lang w:val="fr-FR"/>
        </w:rPr>
        <w:t> </w:t>
      </w:r>
      <w:r w:rsidRPr="00C679FC">
        <w:rPr>
          <w:lang w:val="fr-FR"/>
        </w:rPr>
        <w:t>23</w:t>
      </w:r>
      <w:r>
        <w:rPr>
          <w:lang w:val="fr-FR"/>
        </w:rPr>
        <w:t>)</w:t>
      </w:r>
      <w:r w:rsidR="0028313E">
        <w:rPr>
          <w:lang w:val="fr-FR"/>
        </w:rPr>
        <w:t> ;</w:t>
      </w:r>
      <w:r>
        <w:rPr>
          <w:lang w:val="fr-FR"/>
        </w:rPr>
        <w:t xml:space="preserve"> les certificats de naissance et la nationalité (par</w:t>
      </w:r>
      <w:r w:rsidR="00C679FC" w:rsidRPr="00C679FC">
        <w:rPr>
          <w:lang w:val="fr-FR"/>
        </w:rPr>
        <w:t>.</w:t>
      </w:r>
      <w:r>
        <w:rPr>
          <w:lang w:val="fr-FR"/>
        </w:rPr>
        <w:t> </w:t>
      </w:r>
      <w:r w:rsidRPr="00C679FC">
        <w:rPr>
          <w:lang w:val="fr-FR"/>
        </w:rPr>
        <w:t>26</w:t>
      </w:r>
      <w:r>
        <w:rPr>
          <w:lang w:val="fr-FR"/>
        </w:rPr>
        <w:t>)</w:t>
      </w:r>
      <w:r w:rsidR="0028313E">
        <w:rPr>
          <w:lang w:val="fr-FR"/>
        </w:rPr>
        <w:t> ;</w:t>
      </w:r>
      <w:r>
        <w:rPr>
          <w:lang w:val="fr-FR"/>
        </w:rPr>
        <w:t xml:space="preserve"> les objectifs et la portée de l</w:t>
      </w:r>
      <w:r w:rsidR="0028313E">
        <w:rPr>
          <w:lang w:val="fr-FR"/>
        </w:rPr>
        <w:t>’</w:t>
      </w:r>
      <w:r>
        <w:rPr>
          <w:lang w:val="fr-FR"/>
        </w:rPr>
        <w:t>éducation (par</w:t>
      </w:r>
      <w:r w:rsidR="00C679FC" w:rsidRPr="00C679FC">
        <w:rPr>
          <w:lang w:val="fr-FR"/>
        </w:rPr>
        <w:t>.</w:t>
      </w:r>
      <w:r>
        <w:rPr>
          <w:lang w:val="fr-FR"/>
        </w:rPr>
        <w:t> </w:t>
      </w:r>
      <w:r w:rsidRPr="00C679FC">
        <w:rPr>
          <w:lang w:val="fr-FR"/>
        </w:rPr>
        <w:t>43</w:t>
      </w:r>
      <w:r>
        <w:rPr>
          <w:lang w:val="fr-FR"/>
        </w:rPr>
        <w:t>)</w:t>
      </w:r>
      <w:r w:rsidR="0028313E">
        <w:rPr>
          <w:lang w:val="fr-FR"/>
        </w:rPr>
        <w:t> ;</w:t>
      </w:r>
      <w:r>
        <w:rPr>
          <w:lang w:val="fr-FR"/>
        </w:rPr>
        <w:t xml:space="preserve"> l</w:t>
      </w:r>
      <w:r w:rsidR="0028313E">
        <w:rPr>
          <w:lang w:val="fr-FR"/>
        </w:rPr>
        <w:t>’</w:t>
      </w:r>
      <w:r>
        <w:rPr>
          <w:lang w:val="fr-FR"/>
        </w:rPr>
        <w:t>administration de la justice pour enfants (par</w:t>
      </w:r>
      <w:r w:rsidR="00C679FC" w:rsidRPr="00C679FC">
        <w:rPr>
          <w:lang w:val="fr-FR"/>
        </w:rPr>
        <w:t>.</w:t>
      </w:r>
      <w:r>
        <w:rPr>
          <w:lang w:val="fr-FR"/>
        </w:rPr>
        <w:t> </w:t>
      </w:r>
      <w:r w:rsidRPr="00C679FC">
        <w:rPr>
          <w:lang w:val="fr-FR"/>
        </w:rPr>
        <w:t>51</w:t>
      </w:r>
      <w:r>
        <w:rPr>
          <w:lang w:val="fr-FR"/>
        </w:rPr>
        <w:t>)</w:t>
      </w:r>
      <w:r w:rsidR="00C679FC" w:rsidRPr="00C679FC">
        <w:rPr>
          <w:lang w:val="fr-FR"/>
        </w:rPr>
        <w:t>.</w:t>
      </w:r>
    </w:p>
    <w:p w14:paraId="1AA57092" w14:textId="398BCAB8" w:rsidR="00A535F9" w:rsidRPr="00A535F9" w:rsidRDefault="00A535F9" w:rsidP="00A535F9">
      <w:pPr>
        <w:pStyle w:val="SingleTxtG"/>
        <w:rPr>
          <w:b/>
          <w:bCs/>
          <w:lang w:val="fr-FR"/>
        </w:rPr>
      </w:pPr>
      <w:r w:rsidRPr="00C679FC">
        <w:rPr>
          <w:lang w:val="fr-FR"/>
        </w:rPr>
        <w:lastRenderedPageBreak/>
        <w:t>5</w:t>
      </w:r>
      <w:r w:rsidR="00C679FC" w:rsidRPr="00C679FC">
        <w:rPr>
          <w:lang w:val="fr-FR"/>
        </w:rPr>
        <w:t>.</w:t>
      </w:r>
      <w:r>
        <w:rPr>
          <w:lang w:val="fr-FR"/>
        </w:rPr>
        <w:tab/>
      </w:r>
      <w:r w:rsidRPr="00A535F9">
        <w:rPr>
          <w:b/>
          <w:bCs/>
          <w:lang w:val="fr-FR"/>
        </w:rPr>
        <w:t>Le Comité recommande à l</w:t>
      </w:r>
      <w:r w:rsidR="0028313E">
        <w:rPr>
          <w:b/>
          <w:bCs/>
          <w:lang w:val="fr-FR"/>
        </w:rPr>
        <w:t>’</w:t>
      </w:r>
      <w:r w:rsidRPr="00A535F9">
        <w:rPr>
          <w:b/>
          <w:bCs/>
          <w:lang w:val="fr-FR"/>
        </w:rPr>
        <w:t>État Partie de garantir la réalisation des droits de l</w:t>
      </w:r>
      <w:r w:rsidR="0028313E">
        <w:rPr>
          <w:b/>
          <w:bCs/>
          <w:lang w:val="fr-FR"/>
        </w:rPr>
        <w:t>’</w:t>
      </w:r>
      <w:r w:rsidRPr="00A535F9">
        <w:rPr>
          <w:b/>
          <w:bCs/>
          <w:lang w:val="fr-FR"/>
        </w:rPr>
        <w:t>enfant conformément à la Convention, au Protocole facultatif concernant l</w:t>
      </w:r>
      <w:r w:rsidR="0028313E">
        <w:rPr>
          <w:b/>
          <w:bCs/>
          <w:lang w:val="fr-FR"/>
        </w:rPr>
        <w:t>’</w:t>
      </w:r>
      <w:r w:rsidRPr="00A535F9">
        <w:rPr>
          <w:b/>
          <w:bCs/>
          <w:lang w:val="fr-FR"/>
        </w:rPr>
        <w:t>implication d</w:t>
      </w:r>
      <w:r w:rsidR="0028313E">
        <w:rPr>
          <w:b/>
          <w:bCs/>
          <w:lang w:val="fr-FR"/>
        </w:rPr>
        <w:t>’</w:t>
      </w:r>
      <w:r w:rsidRPr="00A535F9">
        <w:rPr>
          <w:b/>
          <w:bCs/>
          <w:lang w:val="fr-FR"/>
        </w:rPr>
        <w:t>enfants dans les conflits armés et au Protocole facultatif concernant la vente d</w:t>
      </w:r>
      <w:r w:rsidR="0028313E">
        <w:rPr>
          <w:b/>
          <w:bCs/>
          <w:lang w:val="fr-FR"/>
        </w:rPr>
        <w:t>’</w:t>
      </w:r>
      <w:r w:rsidRPr="00A535F9">
        <w:rPr>
          <w:b/>
          <w:bCs/>
          <w:lang w:val="fr-FR"/>
        </w:rPr>
        <w:t>enfants, la prostitution des enfants et la pornographie mettant en scène des enfants, tout au long du processus d</w:t>
      </w:r>
      <w:r w:rsidR="0028313E">
        <w:rPr>
          <w:b/>
          <w:bCs/>
          <w:lang w:val="fr-FR"/>
        </w:rPr>
        <w:t>’</w:t>
      </w:r>
      <w:r w:rsidRPr="00A535F9">
        <w:rPr>
          <w:b/>
          <w:bCs/>
          <w:lang w:val="fr-FR"/>
        </w:rPr>
        <w:t>application du Programme de développement durable à l</w:t>
      </w:r>
      <w:r w:rsidR="0028313E">
        <w:rPr>
          <w:b/>
          <w:bCs/>
          <w:lang w:val="fr-FR"/>
        </w:rPr>
        <w:t>’</w:t>
      </w:r>
      <w:r w:rsidRPr="00A535F9">
        <w:rPr>
          <w:b/>
          <w:bCs/>
          <w:lang w:val="fr-FR"/>
        </w:rPr>
        <w:t xml:space="preserve">horizon </w:t>
      </w:r>
      <w:r w:rsidRPr="00C679FC">
        <w:rPr>
          <w:b/>
          <w:bCs/>
          <w:lang w:val="fr-FR"/>
        </w:rPr>
        <w:t>2030</w:t>
      </w:r>
      <w:r w:rsidR="00C679FC" w:rsidRPr="00C679FC">
        <w:rPr>
          <w:b/>
          <w:bCs/>
          <w:lang w:val="fr-FR"/>
        </w:rPr>
        <w:t>.</w:t>
      </w:r>
      <w:r w:rsidRPr="00A535F9">
        <w:rPr>
          <w:b/>
          <w:bCs/>
          <w:lang w:val="fr-FR"/>
        </w:rPr>
        <w:t xml:space="preserve"> Il le prie instamment de faire en sorte que les enfants participent activement à la conception et à l</w:t>
      </w:r>
      <w:r w:rsidR="0028313E">
        <w:rPr>
          <w:b/>
          <w:bCs/>
          <w:lang w:val="fr-FR"/>
        </w:rPr>
        <w:t>’</w:t>
      </w:r>
      <w:r w:rsidRPr="00A535F9">
        <w:rPr>
          <w:b/>
          <w:bCs/>
          <w:lang w:val="fr-FR"/>
        </w:rPr>
        <w:t xml:space="preserve">application des politiques et des programmes les concernant qui visent à atteindre les </w:t>
      </w:r>
      <w:r w:rsidRPr="00C679FC">
        <w:rPr>
          <w:b/>
          <w:bCs/>
          <w:lang w:val="fr-FR"/>
        </w:rPr>
        <w:t>17</w:t>
      </w:r>
      <w:r w:rsidRPr="00A535F9">
        <w:rPr>
          <w:b/>
          <w:bCs/>
          <w:lang w:val="fr-FR"/>
        </w:rPr>
        <w:t xml:space="preserve"> objectifs de développement durable</w:t>
      </w:r>
      <w:r w:rsidR="00C679FC" w:rsidRPr="00C679FC">
        <w:rPr>
          <w:b/>
          <w:bCs/>
          <w:lang w:val="fr-FR"/>
        </w:rPr>
        <w:t>.</w:t>
      </w:r>
    </w:p>
    <w:p w14:paraId="57DC54B3" w14:textId="28CA1A16" w:rsidR="00A535F9" w:rsidRPr="00814E73" w:rsidRDefault="00A535F9" w:rsidP="00A535F9">
      <w:pPr>
        <w:pStyle w:val="H1G"/>
        <w:rPr>
          <w:lang w:val="fr-FR"/>
        </w:rPr>
      </w:pPr>
      <w:r>
        <w:rPr>
          <w:lang w:val="fr-FR"/>
        </w:rPr>
        <w:tab/>
        <w:t>A</w:t>
      </w:r>
      <w:r w:rsidR="00C679FC" w:rsidRPr="00C679FC">
        <w:rPr>
          <w:lang w:val="fr-FR"/>
        </w:rPr>
        <w:t>.</w:t>
      </w:r>
      <w:r>
        <w:rPr>
          <w:lang w:val="fr-FR"/>
        </w:rPr>
        <w:tab/>
        <w:t>Mesures d</w:t>
      </w:r>
      <w:r w:rsidR="0028313E">
        <w:rPr>
          <w:lang w:val="fr-FR"/>
        </w:rPr>
        <w:t>’</w:t>
      </w:r>
      <w:r>
        <w:rPr>
          <w:lang w:val="fr-FR"/>
        </w:rPr>
        <w:t>application générales (art</w:t>
      </w:r>
      <w:r w:rsidR="00C679FC" w:rsidRPr="00C679FC">
        <w:rPr>
          <w:lang w:val="fr-FR"/>
        </w:rPr>
        <w:t>.</w:t>
      </w:r>
      <w:r>
        <w:rPr>
          <w:lang w:val="fr-FR"/>
        </w:rPr>
        <w:t> </w:t>
      </w:r>
      <w:r w:rsidR="0028313E" w:rsidRPr="00C679FC">
        <w:rPr>
          <w:lang w:val="fr-FR"/>
        </w:rPr>
        <w:t>1</w:t>
      </w:r>
      <w:r w:rsidR="0028313E" w:rsidRPr="0028313E">
        <w:rPr>
          <w:vertAlign w:val="superscript"/>
          <w:lang w:val="fr-FR"/>
        </w:rPr>
        <w:t>er</w:t>
      </w:r>
      <w:r>
        <w:rPr>
          <w:lang w:val="fr-FR"/>
        </w:rPr>
        <w:t xml:space="preserve">, </w:t>
      </w:r>
      <w:r w:rsidRPr="00C679FC">
        <w:rPr>
          <w:lang w:val="fr-FR"/>
        </w:rPr>
        <w:t>4</w:t>
      </w:r>
      <w:r>
        <w:rPr>
          <w:lang w:val="fr-FR"/>
        </w:rPr>
        <w:t xml:space="preserve">, </w:t>
      </w:r>
      <w:r w:rsidRPr="00C679FC">
        <w:rPr>
          <w:lang w:val="fr-FR"/>
        </w:rPr>
        <w:t>42</w:t>
      </w:r>
      <w:r>
        <w:rPr>
          <w:lang w:val="fr-FR"/>
        </w:rPr>
        <w:t xml:space="preserve"> et </w:t>
      </w:r>
      <w:r w:rsidRPr="00C679FC">
        <w:rPr>
          <w:lang w:val="fr-FR"/>
        </w:rPr>
        <w:t>44</w:t>
      </w:r>
      <w:r>
        <w:rPr>
          <w:lang w:val="fr-FR"/>
        </w:rPr>
        <w:t xml:space="preserve"> (par</w:t>
      </w:r>
      <w:r w:rsidR="00C679FC" w:rsidRPr="00C679FC">
        <w:rPr>
          <w:lang w:val="fr-FR"/>
        </w:rPr>
        <w:t>.</w:t>
      </w:r>
      <w:r>
        <w:rPr>
          <w:lang w:val="fr-FR"/>
        </w:rPr>
        <w:t> </w:t>
      </w:r>
      <w:r w:rsidRPr="00C679FC">
        <w:rPr>
          <w:lang w:val="fr-FR"/>
        </w:rPr>
        <w:t>6</w:t>
      </w:r>
      <w:r>
        <w:rPr>
          <w:lang w:val="fr-FR"/>
        </w:rPr>
        <w:t>))</w:t>
      </w:r>
    </w:p>
    <w:p w14:paraId="3AAA31B1" w14:textId="424EC5A4" w:rsidR="00A535F9" w:rsidRPr="00814E73" w:rsidRDefault="00A535F9" w:rsidP="00A535F9">
      <w:pPr>
        <w:pStyle w:val="H23G"/>
        <w:rPr>
          <w:lang w:val="fr-FR"/>
        </w:rPr>
      </w:pPr>
      <w:r>
        <w:rPr>
          <w:lang w:val="fr-FR"/>
        </w:rPr>
        <w:tab/>
      </w:r>
      <w:r>
        <w:rPr>
          <w:lang w:val="fr-FR"/>
        </w:rPr>
        <w:tab/>
        <w:t>Réserves et déclarations</w:t>
      </w:r>
    </w:p>
    <w:p w14:paraId="2E4124E6" w14:textId="407CFEBE" w:rsidR="00A535F9" w:rsidRPr="00A535F9" w:rsidRDefault="00A535F9" w:rsidP="00A535F9">
      <w:pPr>
        <w:pStyle w:val="SingleTxtG"/>
        <w:rPr>
          <w:b/>
          <w:bCs/>
          <w:lang w:val="fr-FR"/>
        </w:rPr>
      </w:pPr>
      <w:r w:rsidRPr="00C679FC">
        <w:rPr>
          <w:lang w:val="fr-FR"/>
        </w:rPr>
        <w:t>6</w:t>
      </w:r>
      <w:r w:rsidR="00C679FC" w:rsidRPr="00C679FC">
        <w:rPr>
          <w:lang w:val="fr-FR"/>
        </w:rPr>
        <w:t>.</w:t>
      </w:r>
      <w:r>
        <w:rPr>
          <w:lang w:val="fr-FR"/>
        </w:rPr>
        <w:tab/>
      </w:r>
      <w:r w:rsidRPr="00A535F9">
        <w:rPr>
          <w:b/>
          <w:bCs/>
          <w:lang w:val="fr-FR"/>
        </w:rPr>
        <w:t>Conformément à ses recommandations précédentes</w:t>
      </w:r>
      <w:r w:rsidRPr="00C679FC">
        <w:rPr>
          <w:rStyle w:val="FootnoteReference"/>
          <w:bCs/>
        </w:rPr>
        <w:footnoteReference w:id="6"/>
      </w:r>
      <w:r w:rsidRPr="00A535F9">
        <w:rPr>
          <w:b/>
          <w:bCs/>
          <w:lang w:val="fr-FR"/>
        </w:rPr>
        <w:t>, le Comité demande instamment à l</w:t>
      </w:r>
      <w:r w:rsidR="0028313E">
        <w:rPr>
          <w:b/>
          <w:bCs/>
          <w:lang w:val="fr-FR"/>
        </w:rPr>
        <w:t>’</w:t>
      </w:r>
      <w:r w:rsidRPr="00A535F9">
        <w:rPr>
          <w:b/>
          <w:bCs/>
          <w:lang w:val="fr-FR"/>
        </w:rPr>
        <w:t>État Partie d</w:t>
      </w:r>
      <w:r w:rsidR="0028313E">
        <w:rPr>
          <w:b/>
          <w:bCs/>
          <w:lang w:val="fr-FR"/>
        </w:rPr>
        <w:t>’</w:t>
      </w:r>
      <w:r w:rsidRPr="00A535F9">
        <w:rPr>
          <w:b/>
          <w:bCs/>
          <w:lang w:val="fr-FR"/>
        </w:rPr>
        <w:t xml:space="preserve">envisager de retirer ses réserves aux articles </w:t>
      </w:r>
      <w:r w:rsidRPr="00C679FC">
        <w:rPr>
          <w:b/>
          <w:bCs/>
          <w:lang w:val="fr-FR"/>
        </w:rPr>
        <w:t>2</w:t>
      </w:r>
      <w:r w:rsidRPr="00A535F9">
        <w:rPr>
          <w:b/>
          <w:bCs/>
          <w:lang w:val="fr-FR"/>
        </w:rPr>
        <w:t xml:space="preserve"> et </w:t>
      </w:r>
      <w:r w:rsidRPr="00C679FC">
        <w:rPr>
          <w:b/>
          <w:bCs/>
          <w:lang w:val="fr-FR"/>
        </w:rPr>
        <w:t>14</w:t>
      </w:r>
      <w:r w:rsidRPr="00A535F9">
        <w:rPr>
          <w:b/>
          <w:bCs/>
          <w:lang w:val="fr-FR"/>
        </w:rPr>
        <w:t xml:space="preserve"> de la Convention</w:t>
      </w:r>
      <w:r w:rsidR="00C679FC" w:rsidRPr="00C679FC">
        <w:rPr>
          <w:b/>
          <w:bCs/>
          <w:lang w:val="fr-FR"/>
        </w:rPr>
        <w:t>.</w:t>
      </w:r>
    </w:p>
    <w:p w14:paraId="14315DFB" w14:textId="77777777" w:rsidR="00A535F9" w:rsidRPr="00814E73" w:rsidRDefault="00A535F9" w:rsidP="00A535F9">
      <w:pPr>
        <w:pStyle w:val="H23G"/>
        <w:rPr>
          <w:lang w:val="fr-FR"/>
        </w:rPr>
      </w:pPr>
      <w:r>
        <w:rPr>
          <w:lang w:val="fr-FR"/>
        </w:rPr>
        <w:tab/>
      </w:r>
      <w:r>
        <w:rPr>
          <w:lang w:val="fr-FR"/>
        </w:rPr>
        <w:tab/>
      </w:r>
      <w:r>
        <w:rPr>
          <w:lang w:val="fr-FR"/>
        </w:rPr>
        <w:tab/>
        <w:t>Législation</w:t>
      </w:r>
    </w:p>
    <w:p w14:paraId="44EF122B" w14:textId="07BB3FD0" w:rsidR="00A535F9" w:rsidRPr="00814E73" w:rsidRDefault="00A535F9" w:rsidP="00A535F9">
      <w:pPr>
        <w:pStyle w:val="SingleTxtG"/>
        <w:rPr>
          <w:b/>
          <w:lang w:val="fr-FR"/>
        </w:rPr>
      </w:pPr>
      <w:r w:rsidRPr="00C679FC">
        <w:rPr>
          <w:lang w:val="fr-FR"/>
        </w:rPr>
        <w:t>7</w:t>
      </w:r>
      <w:r w:rsidR="00C679FC" w:rsidRPr="00C679FC">
        <w:rPr>
          <w:lang w:val="fr-FR"/>
        </w:rPr>
        <w:t>.</w:t>
      </w:r>
      <w:r>
        <w:rPr>
          <w:lang w:val="fr-FR"/>
        </w:rPr>
        <w:tab/>
        <w:t>Le Comité constate avec une profonde préoccupation</w:t>
      </w:r>
      <w:r w:rsidR="0028313E">
        <w:rPr>
          <w:lang w:val="fr-FR"/>
        </w:rPr>
        <w:t> :</w:t>
      </w:r>
    </w:p>
    <w:p w14:paraId="2298C700" w14:textId="34270A79" w:rsidR="00A535F9" w:rsidRPr="00814E73" w:rsidRDefault="00A535F9" w:rsidP="00193855">
      <w:pPr>
        <w:pStyle w:val="SingleTxtG"/>
        <w:ind w:firstLine="567"/>
        <w:rPr>
          <w:bCs/>
          <w:lang w:val="fr-FR"/>
        </w:rPr>
      </w:pPr>
      <w:r>
        <w:rPr>
          <w:lang w:val="fr-FR"/>
        </w:rPr>
        <w:t>a)</w:t>
      </w:r>
      <w:r>
        <w:rPr>
          <w:lang w:val="fr-FR"/>
        </w:rPr>
        <w:tab/>
        <w:t>Qu</w:t>
      </w:r>
      <w:r w:rsidR="0028313E">
        <w:rPr>
          <w:lang w:val="fr-FR"/>
        </w:rPr>
        <w:t>’</w:t>
      </w:r>
      <w:r>
        <w:rPr>
          <w:lang w:val="fr-FR"/>
        </w:rPr>
        <w:t>il n</w:t>
      </w:r>
      <w:r w:rsidR="0028313E">
        <w:rPr>
          <w:lang w:val="fr-FR"/>
        </w:rPr>
        <w:t>’</w:t>
      </w:r>
      <w:r>
        <w:rPr>
          <w:lang w:val="fr-FR"/>
        </w:rPr>
        <w:t>existe pas de cadre juridique complet concernant les droits de l</w:t>
      </w:r>
      <w:r w:rsidR="0028313E">
        <w:rPr>
          <w:lang w:val="fr-FR"/>
        </w:rPr>
        <w:t>’</w:t>
      </w:r>
      <w:r>
        <w:rPr>
          <w:lang w:val="fr-FR"/>
        </w:rPr>
        <w:t>enfant et que la loi sur l</w:t>
      </w:r>
      <w:r w:rsidR="0028313E">
        <w:rPr>
          <w:lang w:val="fr-FR"/>
        </w:rPr>
        <w:t>’</w:t>
      </w:r>
      <w:r>
        <w:rPr>
          <w:lang w:val="fr-FR"/>
        </w:rPr>
        <w:t>enfance n</w:t>
      </w:r>
      <w:r w:rsidR="0028313E">
        <w:rPr>
          <w:lang w:val="fr-FR"/>
        </w:rPr>
        <w:t>’</w:t>
      </w:r>
      <w:r>
        <w:rPr>
          <w:lang w:val="fr-FR"/>
        </w:rPr>
        <w:t>a toujours pas été adoptée</w:t>
      </w:r>
      <w:r w:rsidR="0028313E">
        <w:rPr>
          <w:lang w:val="fr-FR"/>
        </w:rPr>
        <w:t> ;</w:t>
      </w:r>
    </w:p>
    <w:p w14:paraId="5A171A7F" w14:textId="4EE49CB1" w:rsidR="00A535F9" w:rsidRPr="00814E73" w:rsidRDefault="00A535F9" w:rsidP="00193855">
      <w:pPr>
        <w:pStyle w:val="SingleTxtG"/>
        <w:ind w:firstLine="567"/>
        <w:rPr>
          <w:bCs/>
          <w:lang w:val="fr-FR"/>
        </w:rPr>
      </w:pPr>
      <w:r>
        <w:rPr>
          <w:lang w:val="fr-FR"/>
        </w:rPr>
        <w:t>b)</w:t>
      </w:r>
      <w:r>
        <w:rPr>
          <w:lang w:val="fr-FR"/>
        </w:rPr>
        <w:tab/>
        <w:t>Qu</w:t>
      </w:r>
      <w:r w:rsidR="0028313E">
        <w:rPr>
          <w:lang w:val="fr-FR"/>
        </w:rPr>
        <w:t>’</w:t>
      </w:r>
      <w:r>
        <w:rPr>
          <w:lang w:val="fr-FR"/>
        </w:rPr>
        <w:t>il n</w:t>
      </w:r>
      <w:r w:rsidR="0028313E">
        <w:rPr>
          <w:lang w:val="fr-FR"/>
        </w:rPr>
        <w:t>’</w:t>
      </w:r>
      <w:r>
        <w:rPr>
          <w:lang w:val="fr-FR"/>
        </w:rPr>
        <w:t>existe pas de définition uniforme de l</w:t>
      </w:r>
      <w:r w:rsidR="0028313E">
        <w:rPr>
          <w:lang w:val="fr-FR"/>
        </w:rPr>
        <w:t>’</w:t>
      </w:r>
      <w:r>
        <w:rPr>
          <w:lang w:val="fr-FR"/>
        </w:rPr>
        <w:t>enfant dans les lois en vigueur</w:t>
      </w:r>
      <w:r w:rsidR="00C679FC" w:rsidRPr="00C679FC">
        <w:rPr>
          <w:lang w:val="fr-FR"/>
        </w:rPr>
        <w:t>.</w:t>
      </w:r>
    </w:p>
    <w:p w14:paraId="5599EE9E" w14:textId="6C6D3CB5" w:rsidR="0028313E" w:rsidRDefault="00A535F9" w:rsidP="00A535F9">
      <w:pPr>
        <w:pStyle w:val="SingleTxtG"/>
        <w:rPr>
          <w:b/>
          <w:bCs/>
          <w:lang w:val="fr-FR"/>
        </w:rPr>
      </w:pPr>
      <w:r w:rsidRPr="00C679FC">
        <w:rPr>
          <w:lang w:val="fr-FR"/>
        </w:rPr>
        <w:t>8</w:t>
      </w:r>
      <w:r w:rsidR="00C679FC" w:rsidRPr="00C679FC">
        <w:rPr>
          <w:lang w:val="fr-FR"/>
        </w:rPr>
        <w:t>.</w:t>
      </w:r>
      <w:r>
        <w:rPr>
          <w:lang w:val="fr-FR"/>
        </w:rPr>
        <w:tab/>
      </w:r>
      <w:r w:rsidRPr="00A535F9">
        <w:rPr>
          <w:b/>
          <w:bCs/>
          <w:lang w:val="fr-FR"/>
        </w:rPr>
        <w:t>Rappelant ses précédentes observations finales</w:t>
      </w:r>
      <w:r w:rsidRPr="00C679FC">
        <w:rPr>
          <w:rStyle w:val="FootnoteReference"/>
          <w:bCs/>
        </w:rPr>
        <w:footnoteReference w:id="7"/>
      </w:r>
      <w:r w:rsidRPr="00A535F9">
        <w:rPr>
          <w:b/>
          <w:bCs/>
          <w:lang w:val="fr-FR"/>
        </w:rPr>
        <w:t>, le Comité exhorte l</w:t>
      </w:r>
      <w:r w:rsidR="0028313E">
        <w:rPr>
          <w:b/>
          <w:bCs/>
          <w:lang w:val="fr-FR"/>
        </w:rPr>
        <w:t>’</w:t>
      </w:r>
      <w:r w:rsidRPr="00A535F9">
        <w:rPr>
          <w:b/>
          <w:bCs/>
          <w:lang w:val="fr-FR"/>
        </w:rPr>
        <w:t>État Partie</w:t>
      </w:r>
      <w:r w:rsidR="0028313E">
        <w:rPr>
          <w:b/>
          <w:bCs/>
          <w:lang w:val="fr-FR"/>
        </w:rPr>
        <w:t> :</w:t>
      </w:r>
    </w:p>
    <w:p w14:paraId="65A71FC5" w14:textId="4A472651" w:rsidR="00A535F9" w:rsidRPr="00A535F9" w:rsidRDefault="00A535F9" w:rsidP="00193855">
      <w:pPr>
        <w:pStyle w:val="SingleTxtG"/>
        <w:ind w:firstLine="567"/>
        <w:rPr>
          <w:b/>
          <w:bCs/>
          <w:lang w:val="fr-FR"/>
        </w:rPr>
      </w:pPr>
      <w:r w:rsidRPr="00A535F9">
        <w:rPr>
          <w:b/>
          <w:bCs/>
          <w:lang w:val="fr-FR"/>
        </w:rPr>
        <w:t>a)</w:t>
      </w:r>
      <w:r w:rsidRPr="00A535F9">
        <w:rPr>
          <w:b/>
          <w:bCs/>
          <w:lang w:val="fr-FR"/>
        </w:rPr>
        <w:tab/>
        <w:t>À adopter rapidement le projet de loi sur l</w:t>
      </w:r>
      <w:r w:rsidR="0028313E">
        <w:rPr>
          <w:b/>
          <w:bCs/>
          <w:lang w:val="fr-FR"/>
        </w:rPr>
        <w:t>’</w:t>
      </w:r>
      <w:r w:rsidRPr="00A535F9">
        <w:rPr>
          <w:b/>
          <w:bCs/>
          <w:lang w:val="fr-FR"/>
        </w:rPr>
        <w:t>enfance et à veiller à ce que celui-ci soit conforme à la Convention</w:t>
      </w:r>
      <w:r w:rsidR="0028313E">
        <w:rPr>
          <w:b/>
          <w:bCs/>
          <w:lang w:val="fr-FR"/>
        </w:rPr>
        <w:t> ;</w:t>
      </w:r>
    </w:p>
    <w:p w14:paraId="577AAFD1" w14:textId="742D78B0" w:rsidR="00A535F9" w:rsidRPr="00A535F9" w:rsidRDefault="00A535F9" w:rsidP="00193855">
      <w:pPr>
        <w:pStyle w:val="SingleTxtG"/>
        <w:ind w:firstLine="567"/>
        <w:rPr>
          <w:b/>
          <w:bCs/>
          <w:lang w:val="fr-FR"/>
        </w:rPr>
      </w:pPr>
      <w:r w:rsidRPr="00A535F9">
        <w:rPr>
          <w:b/>
          <w:bCs/>
          <w:lang w:val="fr-FR"/>
        </w:rPr>
        <w:t>b)</w:t>
      </w:r>
      <w:r w:rsidRPr="00A535F9">
        <w:rPr>
          <w:b/>
          <w:bCs/>
          <w:lang w:val="fr-FR"/>
        </w:rPr>
        <w:tab/>
        <w:t>À poursuivre la révision des lois qui touchent aux droits de l</w:t>
      </w:r>
      <w:r w:rsidR="0028313E">
        <w:rPr>
          <w:b/>
          <w:bCs/>
          <w:lang w:val="fr-FR"/>
        </w:rPr>
        <w:t>’</w:t>
      </w:r>
      <w:r w:rsidRPr="00A535F9">
        <w:rPr>
          <w:b/>
          <w:bCs/>
          <w:lang w:val="fr-FR"/>
        </w:rPr>
        <w:t>enfant, de</w:t>
      </w:r>
      <w:r w:rsidR="00CE200D">
        <w:rPr>
          <w:b/>
          <w:bCs/>
          <w:lang w:val="fr-FR"/>
        </w:rPr>
        <w:t> </w:t>
      </w:r>
      <w:r w:rsidRPr="00A535F9">
        <w:rPr>
          <w:b/>
          <w:bCs/>
          <w:lang w:val="fr-FR"/>
        </w:rPr>
        <w:t>sorte que celles-ci respectent pleinement les principes et dispositions de la Convention, notamment en ce qui concerne la définition de l</w:t>
      </w:r>
      <w:r w:rsidR="0028313E">
        <w:rPr>
          <w:b/>
          <w:bCs/>
          <w:lang w:val="fr-FR"/>
        </w:rPr>
        <w:t>’</w:t>
      </w:r>
      <w:r w:rsidRPr="00A535F9">
        <w:rPr>
          <w:b/>
          <w:bCs/>
          <w:lang w:val="fr-FR"/>
        </w:rPr>
        <w:t>enfant et de l</w:t>
      </w:r>
      <w:r w:rsidR="0028313E">
        <w:rPr>
          <w:b/>
          <w:bCs/>
          <w:lang w:val="fr-FR"/>
        </w:rPr>
        <w:t>’</w:t>
      </w:r>
      <w:r w:rsidRPr="00A535F9">
        <w:rPr>
          <w:b/>
          <w:bCs/>
          <w:lang w:val="fr-FR"/>
        </w:rPr>
        <w:t>intérêt supérieur de l</w:t>
      </w:r>
      <w:r w:rsidR="0028313E">
        <w:rPr>
          <w:b/>
          <w:bCs/>
          <w:lang w:val="fr-FR"/>
        </w:rPr>
        <w:t>’</w:t>
      </w:r>
      <w:r w:rsidRPr="00A535F9">
        <w:rPr>
          <w:b/>
          <w:bCs/>
          <w:lang w:val="fr-FR"/>
        </w:rPr>
        <w:t>enfant</w:t>
      </w:r>
      <w:r w:rsidR="00C679FC" w:rsidRPr="00C679FC">
        <w:rPr>
          <w:b/>
          <w:bCs/>
          <w:lang w:val="fr-FR"/>
        </w:rPr>
        <w:t>.</w:t>
      </w:r>
    </w:p>
    <w:p w14:paraId="0CCA715F" w14:textId="77777777" w:rsidR="0028313E" w:rsidRDefault="00A535F9" w:rsidP="00A535F9">
      <w:pPr>
        <w:pStyle w:val="H23G"/>
        <w:rPr>
          <w:lang w:val="fr-FR"/>
        </w:rPr>
      </w:pPr>
      <w:r>
        <w:rPr>
          <w:lang w:val="fr-FR"/>
        </w:rPr>
        <w:tab/>
      </w:r>
      <w:r>
        <w:rPr>
          <w:lang w:val="fr-FR"/>
        </w:rPr>
        <w:tab/>
        <w:t>Politique et stratégie globales</w:t>
      </w:r>
    </w:p>
    <w:p w14:paraId="5DD8E2F5" w14:textId="203382B0" w:rsidR="00A535F9" w:rsidRPr="00A535F9" w:rsidRDefault="00A535F9" w:rsidP="00A535F9">
      <w:pPr>
        <w:pStyle w:val="SingleTxtG"/>
        <w:rPr>
          <w:b/>
          <w:bCs/>
          <w:lang w:val="fr-FR"/>
        </w:rPr>
      </w:pPr>
      <w:r w:rsidRPr="00C679FC">
        <w:rPr>
          <w:lang w:val="fr-FR"/>
        </w:rPr>
        <w:t>9</w:t>
      </w:r>
      <w:r w:rsidR="00C679FC" w:rsidRPr="00C679FC">
        <w:rPr>
          <w:lang w:val="fr-FR"/>
        </w:rPr>
        <w:t>.</w:t>
      </w:r>
      <w:r w:rsidRPr="00A535F9">
        <w:rPr>
          <w:lang w:val="fr-FR"/>
        </w:rPr>
        <w:tab/>
      </w:r>
      <w:r w:rsidRPr="00A535F9">
        <w:rPr>
          <w:b/>
          <w:bCs/>
          <w:lang w:val="fr-FR"/>
        </w:rPr>
        <w:t>Le Comité prend note de l</w:t>
      </w:r>
      <w:r w:rsidR="0028313E">
        <w:rPr>
          <w:b/>
          <w:bCs/>
          <w:lang w:val="fr-FR"/>
        </w:rPr>
        <w:t>’</w:t>
      </w:r>
      <w:r w:rsidRPr="00A535F9">
        <w:rPr>
          <w:b/>
          <w:bCs/>
          <w:lang w:val="fr-FR"/>
        </w:rPr>
        <w:t>adoption de la troisième stratégie nationale de développement et de la constitution de l</w:t>
      </w:r>
      <w:r w:rsidR="0028313E">
        <w:rPr>
          <w:b/>
          <w:bCs/>
          <w:lang w:val="fr-FR"/>
        </w:rPr>
        <w:t>’</w:t>
      </w:r>
      <w:r w:rsidRPr="00A535F9">
        <w:rPr>
          <w:b/>
          <w:bCs/>
          <w:lang w:val="fr-FR"/>
        </w:rPr>
        <w:t>équipe du développement social et de la cohésion familiale qui a été chargée de son élaboration, mais constate avec préoccupation que cette stratégie n</w:t>
      </w:r>
      <w:r w:rsidR="0028313E">
        <w:rPr>
          <w:b/>
          <w:bCs/>
          <w:lang w:val="fr-FR"/>
        </w:rPr>
        <w:t>’</w:t>
      </w:r>
      <w:r w:rsidRPr="00A535F9">
        <w:rPr>
          <w:b/>
          <w:bCs/>
          <w:lang w:val="fr-FR"/>
        </w:rPr>
        <w:t>est pas directement axée sur les droits de l</w:t>
      </w:r>
      <w:r w:rsidR="0028313E">
        <w:rPr>
          <w:b/>
          <w:bCs/>
          <w:lang w:val="fr-FR"/>
        </w:rPr>
        <w:t>’</w:t>
      </w:r>
      <w:r w:rsidRPr="00A535F9">
        <w:rPr>
          <w:b/>
          <w:bCs/>
          <w:lang w:val="fr-FR"/>
        </w:rPr>
        <w:t>enfant et recommande à l</w:t>
      </w:r>
      <w:r w:rsidR="0028313E">
        <w:rPr>
          <w:b/>
          <w:bCs/>
          <w:lang w:val="fr-FR"/>
        </w:rPr>
        <w:t>’</w:t>
      </w:r>
      <w:r w:rsidRPr="00A535F9">
        <w:rPr>
          <w:b/>
          <w:bCs/>
          <w:lang w:val="fr-FR"/>
        </w:rPr>
        <w:t>État Partie</w:t>
      </w:r>
      <w:r w:rsidR="0028313E">
        <w:rPr>
          <w:b/>
          <w:bCs/>
          <w:lang w:val="fr-FR"/>
        </w:rPr>
        <w:t> :</w:t>
      </w:r>
    </w:p>
    <w:p w14:paraId="6487BBED" w14:textId="1B3A8B91" w:rsidR="00A535F9" w:rsidRPr="00A535F9" w:rsidRDefault="00A535F9" w:rsidP="00193855">
      <w:pPr>
        <w:pStyle w:val="SingleTxtG"/>
        <w:ind w:firstLine="567"/>
        <w:rPr>
          <w:b/>
          <w:bCs/>
          <w:lang w:val="fr-FR"/>
        </w:rPr>
      </w:pPr>
      <w:r w:rsidRPr="00A535F9">
        <w:rPr>
          <w:b/>
          <w:bCs/>
          <w:lang w:val="fr-FR"/>
        </w:rPr>
        <w:t>a)</w:t>
      </w:r>
      <w:r w:rsidRPr="00A535F9">
        <w:rPr>
          <w:b/>
          <w:bCs/>
          <w:lang w:val="fr-FR"/>
        </w:rPr>
        <w:tab/>
        <w:t>D</w:t>
      </w:r>
      <w:r w:rsidR="0028313E">
        <w:rPr>
          <w:b/>
          <w:bCs/>
          <w:lang w:val="fr-FR"/>
        </w:rPr>
        <w:t>’</w:t>
      </w:r>
      <w:r w:rsidRPr="00A535F9">
        <w:rPr>
          <w:b/>
          <w:bCs/>
          <w:lang w:val="fr-FR"/>
        </w:rPr>
        <w:t>élaborer une politique nationale globale de protection de l</w:t>
      </w:r>
      <w:r w:rsidR="0028313E">
        <w:rPr>
          <w:b/>
          <w:bCs/>
          <w:lang w:val="fr-FR"/>
        </w:rPr>
        <w:t>’</w:t>
      </w:r>
      <w:r w:rsidRPr="00A535F9">
        <w:rPr>
          <w:b/>
          <w:bCs/>
          <w:lang w:val="fr-FR"/>
        </w:rPr>
        <w:t>enfance qui couvre tous les domaines visés par la Convention et, sur la base de cette politique, de</w:t>
      </w:r>
      <w:r w:rsidR="001C35B1">
        <w:rPr>
          <w:b/>
          <w:bCs/>
          <w:lang w:val="fr-FR"/>
        </w:rPr>
        <w:t> </w:t>
      </w:r>
      <w:r w:rsidRPr="00A535F9">
        <w:rPr>
          <w:b/>
          <w:bCs/>
          <w:lang w:val="fr-FR"/>
        </w:rPr>
        <w:t>définir une stratégie comprenant les éléments nécessaires à son application, en</w:t>
      </w:r>
      <w:r w:rsidR="001C35B1">
        <w:rPr>
          <w:b/>
          <w:bCs/>
          <w:lang w:val="fr-FR"/>
        </w:rPr>
        <w:t> </w:t>
      </w:r>
      <w:r w:rsidRPr="00A535F9">
        <w:rPr>
          <w:b/>
          <w:bCs/>
          <w:lang w:val="fr-FR"/>
        </w:rPr>
        <w:t>veillant à lui allouer les ressources humaines, techniques et financières nécessaires</w:t>
      </w:r>
      <w:r w:rsidR="0028313E">
        <w:rPr>
          <w:b/>
          <w:bCs/>
          <w:lang w:val="fr-FR"/>
        </w:rPr>
        <w:t> ;</w:t>
      </w:r>
    </w:p>
    <w:p w14:paraId="464154A7" w14:textId="5085EC2F" w:rsidR="00A535F9" w:rsidRPr="00A535F9" w:rsidRDefault="00A535F9" w:rsidP="00193855">
      <w:pPr>
        <w:pStyle w:val="SingleTxtG"/>
        <w:ind w:firstLine="567"/>
        <w:rPr>
          <w:b/>
          <w:bCs/>
          <w:lang w:val="fr-FR"/>
        </w:rPr>
      </w:pPr>
      <w:r w:rsidRPr="00A535F9">
        <w:rPr>
          <w:b/>
          <w:bCs/>
          <w:lang w:val="fr-FR"/>
        </w:rPr>
        <w:t>b)</w:t>
      </w:r>
      <w:r w:rsidRPr="00A535F9">
        <w:rPr>
          <w:b/>
          <w:bCs/>
          <w:lang w:val="fr-FR"/>
        </w:rPr>
        <w:tab/>
        <w:t>D</w:t>
      </w:r>
      <w:r w:rsidR="0028313E">
        <w:rPr>
          <w:b/>
          <w:bCs/>
          <w:lang w:val="fr-FR"/>
        </w:rPr>
        <w:t>’</w:t>
      </w:r>
      <w:r w:rsidRPr="00A535F9">
        <w:rPr>
          <w:b/>
          <w:bCs/>
          <w:lang w:val="fr-FR"/>
        </w:rPr>
        <w:t>étendre la politique nationale en faveur de la jeunesse à tous les enfants vivant dans l</w:t>
      </w:r>
      <w:r w:rsidR="0028313E">
        <w:rPr>
          <w:b/>
          <w:bCs/>
          <w:lang w:val="fr-FR"/>
        </w:rPr>
        <w:t>’</w:t>
      </w:r>
      <w:r w:rsidRPr="00A535F9">
        <w:rPr>
          <w:b/>
          <w:bCs/>
          <w:lang w:val="fr-FR"/>
        </w:rPr>
        <w:t>État Partie, y compris les enfants qui n</w:t>
      </w:r>
      <w:r w:rsidR="0028313E">
        <w:rPr>
          <w:b/>
          <w:bCs/>
          <w:lang w:val="fr-FR"/>
        </w:rPr>
        <w:t>’</w:t>
      </w:r>
      <w:r w:rsidRPr="00A535F9">
        <w:rPr>
          <w:b/>
          <w:bCs/>
          <w:lang w:val="fr-FR"/>
        </w:rPr>
        <w:t>ont pas la nationalité qatarienne</w:t>
      </w:r>
      <w:r w:rsidR="0028313E">
        <w:rPr>
          <w:b/>
          <w:bCs/>
          <w:lang w:val="fr-FR"/>
        </w:rPr>
        <w:t> ;</w:t>
      </w:r>
    </w:p>
    <w:p w14:paraId="5359778A" w14:textId="17121910" w:rsidR="00A535F9" w:rsidRPr="00A535F9" w:rsidRDefault="00A535F9" w:rsidP="00193855">
      <w:pPr>
        <w:pStyle w:val="SingleTxtG"/>
        <w:ind w:firstLine="567"/>
        <w:rPr>
          <w:b/>
          <w:bCs/>
          <w:lang w:val="fr-FR"/>
        </w:rPr>
      </w:pPr>
      <w:r w:rsidRPr="00A535F9">
        <w:rPr>
          <w:b/>
          <w:bCs/>
          <w:lang w:val="fr-FR"/>
        </w:rPr>
        <w:t>c)</w:t>
      </w:r>
      <w:r w:rsidRPr="00A535F9">
        <w:rPr>
          <w:b/>
          <w:bCs/>
          <w:lang w:val="fr-FR"/>
        </w:rPr>
        <w:tab/>
        <w:t>De doter la Commission nationale chargée des femmes, des enfants, des</w:t>
      </w:r>
      <w:r w:rsidR="00316D8C">
        <w:rPr>
          <w:b/>
          <w:bCs/>
          <w:lang w:val="fr-FR"/>
        </w:rPr>
        <w:t> </w:t>
      </w:r>
      <w:r w:rsidRPr="00A535F9">
        <w:rPr>
          <w:b/>
          <w:bCs/>
          <w:lang w:val="fr-FR"/>
        </w:rPr>
        <w:t>personnes âgées et des personnes handicapées d</w:t>
      </w:r>
      <w:r w:rsidR="0028313E">
        <w:rPr>
          <w:b/>
          <w:bCs/>
          <w:lang w:val="fr-FR"/>
        </w:rPr>
        <w:t>’</w:t>
      </w:r>
      <w:r w:rsidRPr="00A535F9">
        <w:rPr>
          <w:b/>
          <w:bCs/>
          <w:lang w:val="fr-FR"/>
        </w:rPr>
        <w:t>un mandat clair en ce qui concerne la promotion et la protection des droits de l</w:t>
      </w:r>
      <w:r w:rsidR="0028313E">
        <w:rPr>
          <w:b/>
          <w:bCs/>
          <w:lang w:val="fr-FR"/>
        </w:rPr>
        <w:t>’</w:t>
      </w:r>
      <w:r w:rsidRPr="00A535F9">
        <w:rPr>
          <w:b/>
          <w:bCs/>
          <w:lang w:val="fr-FR"/>
        </w:rPr>
        <w:t>enfant et de lui allouer les ressources nécessaires à l</w:t>
      </w:r>
      <w:r w:rsidR="0028313E">
        <w:rPr>
          <w:b/>
          <w:bCs/>
          <w:lang w:val="fr-FR"/>
        </w:rPr>
        <w:t>’</w:t>
      </w:r>
      <w:r w:rsidRPr="00A535F9">
        <w:rPr>
          <w:b/>
          <w:bCs/>
          <w:lang w:val="fr-FR"/>
        </w:rPr>
        <w:t>exercice de ce mandat</w:t>
      </w:r>
      <w:r w:rsidR="00C679FC" w:rsidRPr="00C679FC">
        <w:rPr>
          <w:b/>
          <w:bCs/>
          <w:lang w:val="fr-FR"/>
        </w:rPr>
        <w:t>.</w:t>
      </w:r>
    </w:p>
    <w:p w14:paraId="2A4BC00D" w14:textId="77777777" w:rsidR="00A535F9" w:rsidRPr="00814E73" w:rsidRDefault="00A535F9" w:rsidP="00A535F9">
      <w:pPr>
        <w:pStyle w:val="H23G"/>
        <w:rPr>
          <w:lang w:val="fr-FR"/>
        </w:rPr>
      </w:pPr>
      <w:r>
        <w:rPr>
          <w:lang w:val="fr-FR"/>
        </w:rPr>
        <w:lastRenderedPageBreak/>
        <w:tab/>
      </w:r>
      <w:r>
        <w:rPr>
          <w:lang w:val="fr-FR"/>
        </w:rPr>
        <w:tab/>
        <w:t>Coordination</w:t>
      </w:r>
    </w:p>
    <w:p w14:paraId="3713812C" w14:textId="53C61BA3" w:rsidR="00A535F9" w:rsidRPr="00A535F9" w:rsidRDefault="00A535F9" w:rsidP="00A535F9">
      <w:pPr>
        <w:pStyle w:val="SingleTxtG"/>
        <w:rPr>
          <w:b/>
          <w:bCs/>
          <w:lang w:val="fr-FR"/>
        </w:rPr>
      </w:pPr>
      <w:r w:rsidRPr="00C679FC">
        <w:rPr>
          <w:lang w:val="fr-FR"/>
        </w:rPr>
        <w:t>10</w:t>
      </w:r>
      <w:r w:rsidR="00C679FC" w:rsidRPr="00C679FC">
        <w:rPr>
          <w:lang w:val="fr-FR"/>
        </w:rPr>
        <w:t>.</w:t>
      </w:r>
      <w:r>
        <w:rPr>
          <w:lang w:val="fr-FR"/>
        </w:rPr>
        <w:tab/>
      </w:r>
      <w:r w:rsidRPr="00A535F9">
        <w:rPr>
          <w:b/>
          <w:bCs/>
          <w:lang w:val="fr-FR"/>
        </w:rPr>
        <w:t>Prenant note de la création du Conseil national de planification et des mesures prises pour rendre la Commission nationale pour l</w:t>
      </w:r>
      <w:r w:rsidR="0028313E">
        <w:rPr>
          <w:b/>
          <w:bCs/>
          <w:lang w:val="fr-FR"/>
        </w:rPr>
        <w:t>’</w:t>
      </w:r>
      <w:r w:rsidRPr="00A535F9">
        <w:rPr>
          <w:b/>
          <w:bCs/>
          <w:lang w:val="fr-FR"/>
        </w:rPr>
        <w:t>enfance opérationnelle, le Comité recommande à l</w:t>
      </w:r>
      <w:r w:rsidR="0028313E">
        <w:rPr>
          <w:b/>
          <w:bCs/>
          <w:lang w:val="fr-FR"/>
        </w:rPr>
        <w:t>’</w:t>
      </w:r>
      <w:r w:rsidRPr="00A535F9">
        <w:rPr>
          <w:b/>
          <w:bCs/>
          <w:lang w:val="fr-FR"/>
        </w:rPr>
        <w:t>État Partie de veiller à ce que ces organismes soient dotés des ressources humaines, techniques et financières nécessaires à leur bon fonctionnement</w:t>
      </w:r>
      <w:r w:rsidR="00C679FC" w:rsidRPr="00C679FC">
        <w:rPr>
          <w:b/>
          <w:bCs/>
          <w:lang w:val="fr-FR"/>
        </w:rPr>
        <w:t>.</w:t>
      </w:r>
    </w:p>
    <w:p w14:paraId="024F55A5" w14:textId="77777777" w:rsidR="00A535F9" w:rsidRPr="00814E73" w:rsidRDefault="00A535F9" w:rsidP="00A535F9">
      <w:pPr>
        <w:pStyle w:val="H23G"/>
        <w:rPr>
          <w:lang w:val="fr-FR"/>
        </w:rPr>
      </w:pPr>
      <w:r>
        <w:rPr>
          <w:lang w:val="fr-FR"/>
        </w:rPr>
        <w:tab/>
      </w:r>
      <w:r>
        <w:rPr>
          <w:lang w:val="fr-FR"/>
        </w:rPr>
        <w:tab/>
        <w:t>Allocation de ressources</w:t>
      </w:r>
    </w:p>
    <w:p w14:paraId="38955A8E" w14:textId="2C5077C3" w:rsidR="00A535F9" w:rsidRPr="00A535F9" w:rsidRDefault="00A535F9" w:rsidP="00A535F9">
      <w:pPr>
        <w:pStyle w:val="SingleTxtG"/>
        <w:rPr>
          <w:b/>
          <w:bCs/>
          <w:lang w:val="fr-FR"/>
        </w:rPr>
      </w:pPr>
      <w:r w:rsidRPr="00C679FC">
        <w:rPr>
          <w:lang w:val="fr-FR"/>
        </w:rPr>
        <w:t>11</w:t>
      </w:r>
      <w:r w:rsidR="00C679FC" w:rsidRPr="00C679FC">
        <w:rPr>
          <w:lang w:val="fr-FR"/>
        </w:rPr>
        <w:t>.</w:t>
      </w:r>
      <w:r w:rsidRPr="00A535F9">
        <w:rPr>
          <w:lang w:val="fr-FR"/>
        </w:rPr>
        <w:tab/>
      </w:r>
      <w:r w:rsidRPr="00A535F9">
        <w:rPr>
          <w:b/>
          <w:bCs/>
          <w:lang w:val="fr-FR"/>
        </w:rPr>
        <w:t xml:space="preserve">Rappelant son observation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19</w:t>
      </w:r>
      <w:r w:rsidRPr="00A535F9">
        <w:rPr>
          <w:b/>
          <w:bCs/>
          <w:lang w:val="fr-FR"/>
        </w:rPr>
        <w:t xml:space="preserve"> (</w:t>
      </w:r>
      <w:r w:rsidRPr="00C679FC">
        <w:rPr>
          <w:b/>
          <w:bCs/>
          <w:lang w:val="fr-FR"/>
        </w:rPr>
        <w:t>2016</w:t>
      </w:r>
      <w:r w:rsidRPr="00A535F9">
        <w:rPr>
          <w:b/>
          <w:bCs/>
          <w:lang w:val="fr-FR"/>
        </w:rPr>
        <w:t>) sur l</w:t>
      </w:r>
      <w:r w:rsidR="0028313E">
        <w:rPr>
          <w:b/>
          <w:bCs/>
          <w:lang w:val="fr-FR"/>
        </w:rPr>
        <w:t>’</w:t>
      </w:r>
      <w:r w:rsidRPr="00A535F9">
        <w:rPr>
          <w:b/>
          <w:bCs/>
          <w:lang w:val="fr-FR"/>
        </w:rPr>
        <w:t>élaboration des budgets publics aux fins de la réalisation des droits de l</w:t>
      </w:r>
      <w:r w:rsidR="0028313E">
        <w:rPr>
          <w:b/>
          <w:bCs/>
          <w:lang w:val="fr-FR"/>
        </w:rPr>
        <w:t>’</w:t>
      </w:r>
      <w:r w:rsidRPr="00A535F9">
        <w:rPr>
          <w:b/>
          <w:bCs/>
          <w:lang w:val="fr-FR"/>
        </w:rPr>
        <w:t>enfant, le Comité recommande à l</w:t>
      </w:r>
      <w:r w:rsidR="0028313E">
        <w:rPr>
          <w:b/>
          <w:bCs/>
          <w:lang w:val="fr-FR"/>
        </w:rPr>
        <w:t>’</w:t>
      </w:r>
      <w:r w:rsidRPr="00A535F9">
        <w:rPr>
          <w:b/>
          <w:bCs/>
          <w:lang w:val="fr-FR"/>
        </w:rPr>
        <w:t>État Partie</w:t>
      </w:r>
      <w:r w:rsidR="0028313E">
        <w:rPr>
          <w:b/>
          <w:bCs/>
          <w:lang w:val="fr-FR"/>
        </w:rPr>
        <w:t> :</w:t>
      </w:r>
    </w:p>
    <w:p w14:paraId="54BFDB98" w14:textId="153BD94C" w:rsidR="00A535F9" w:rsidRPr="00A535F9" w:rsidRDefault="00A535F9" w:rsidP="00193855">
      <w:pPr>
        <w:pStyle w:val="SingleTxtG"/>
        <w:ind w:firstLine="567"/>
        <w:rPr>
          <w:b/>
          <w:bCs/>
          <w:lang w:val="fr-FR"/>
        </w:rPr>
      </w:pPr>
      <w:r w:rsidRPr="00A535F9">
        <w:rPr>
          <w:b/>
          <w:bCs/>
          <w:lang w:val="fr-FR"/>
        </w:rPr>
        <w:t>a)</w:t>
      </w:r>
      <w:r w:rsidRPr="00A535F9">
        <w:rPr>
          <w:b/>
          <w:bCs/>
          <w:lang w:val="fr-FR"/>
        </w:rPr>
        <w:tab/>
        <w:t>De continuer à augmenter les crédits budgétaires alloués aux secteurs de la santé, de l</w:t>
      </w:r>
      <w:r w:rsidR="0028313E">
        <w:rPr>
          <w:b/>
          <w:bCs/>
          <w:lang w:val="fr-FR"/>
        </w:rPr>
        <w:t>’</w:t>
      </w:r>
      <w:r w:rsidRPr="00A535F9">
        <w:rPr>
          <w:b/>
          <w:bCs/>
          <w:lang w:val="fr-FR"/>
        </w:rPr>
        <w:t>éducation et de la protection sociale en vue de les porter à des niveaux adéquats et, en particulier, d</w:t>
      </w:r>
      <w:r w:rsidR="0028313E">
        <w:rPr>
          <w:b/>
          <w:bCs/>
          <w:lang w:val="fr-FR"/>
        </w:rPr>
        <w:t>’</w:t>
      </w:r>
      <w:r w:rsidRPr="00A535F9">
        <w:rPr>
          <w:b/>
          <w:bCs/>
          <w:lang w:val="fr-FR"/>
        </w:rPr>
        <w:t>étendre la couverture des subventions relatives aux enfants et d</w:t>
      </w:r>
      <w:r w:rsidR="0028313E">
        <w:rPr>
          <w:b/>
          <w:bCs/>
          <w:lang w:val="fr-FR"/>
        </w:rPr>
        <w:t>’</w:t>
      </w:r>
      <w:r w:rsidRPr="00A535F9">
        <w:rPr>
          <w:b/>
          <w:bCs/>
          <w:lang w:val="fr-FR"/>
        </w:rPr>
        <w:t>autres régimes de protection, notamment pour inclure les enfants dont les parents ne sont pas mariés, les enfants handicapés, les enfants migrants et les enfants appartenant à des groupes minoritaires</w:t>
      </w:r>
      <w:r w:rsidR="0028313E">
        <w:rPr>
          <w:b/>
          <w:bCs/>
          <w:lang w:val="fr-FR"/>
        </w:rPr>
        <w:t> ;</w:t>
      </w:r>
    </w:p>
    <w:p w14:paraId="5F58372D" w14:textId="4BF3710E" w:rsidR="00A535F9" w:rsidRPr="00A535F9" w:rsidRDefault="00A535F9" w:rsidP="00193855">
      <w:pPr>
        <w:pStyle w:val="SingleTxtG"/>
        <w:ind w:firstLine="567"/>
        <w:rPr>
          <w:b/>
          <w:bCs/>
          <w:lang w:val="fr-FR"/>
        </w:rPr>
      </w:pPr>
      <w:r w:rsidRPr="00A535F9">
        <w:rPr>
          <w:b/>
          <w:bCs/>
          <w:lang w:val="fr-FR"/>
        </w:rPr>
        <w:t>b)</w:t>
      </w:r>
      <w:r w:rsidRPr="00A535F9">
        <w:rPr>
          <w:b/>
          <w:bCs/>
          <w:lang w:val="fr-FR"/>
        </w:rPr>
        <w:tab/>
        <w:t>De mettre en place une procédure de budgétisation qui tienne compte des droits de l</w:t>
      </w:r>
      <w:r w:rsidR="0028313E">
        <w:rPr>
          <w:b/>
          <w:bCs/>
          <w:lang w:val="fr-FR"/>
        </w:rPr>
        <w:t>’</w:t>
      </w:r>
      <w:r w:rsidRPr="00A535F9">
        <w:rPr>
          <w:b/>
          <w:bCs/>
          <w:lang w:val="fr-FR"/>
        </w:rPr>
        <w:t>enfant, fasse clairement apparaître les crédits consacrés à l</w:t>
      </w:r>
      <w:r w:rsidR="0028313E">
        <w:rPr>
          <w:b/>
          <w:bCs/>
          <w:lang w:val="fr-FR"/>
        </w:rPr>
        <w:t>’</w:t>
      </w:r>
      <w:r w:rsidRPr="00A535F9">
        <w:rPr>
          <w:b/>
          <w:bCs/>
          <w:lang w:val="fr-FR"/>
        </w:rPr>
        <w:t>enfance dans les secteurs et organismes concernés et prévoie des indicateurs précis et un système de suivi permettant de vérifier que la répartition des ressources allouées à l</w:t>
      </w:r>
      <w:r w:rsidR="0028313E">
        <w:rPr>
          <w:b/>
          <w:bCs/>
          <w:lang w:val="fr-FR"/>
        </w:rPr>
        <w:t>’</w:t>
      </w:r>
      <w:r w:rsidRPr="00A535F9">
        <w:rPr>
          <w:b/>
          <w:bCs/>
          <w:lang w:val="fr-FR"/>
        </w:rPr>
        <w:t>application de la Convention est adéquate, efficace et équitable</w:t>
      </w:r>
      <w:r w:rsidR="0028313E">
        <w:rPr>
          <w:b/>
          <w:bCs/>
          <w:lang w:val="fr-FR"/>
        </w:rPr>
        <w:t> ;</w:t>
      </w:r>
    </w:p>
    <w:p w14:paraId="564994D6" w14:textId="77777777" w:rsidR="00A535F9" w:rsidRPr="00814E73" w:rsidRDefault="00A535F9" w:rsidP="00A535F9">
      <w:pPr>
        <w:pStyle w:val="H23G"/>
        <w:rPr>
          <w:lang w:val="fr-FR"/>
        </w:rPr>
      </w:pPr>
      <w:r>
        <w:rPr>
          <w:lang w:val="fr-FR"/>
        </w:rPr>
        <w:tab/>
      </w:r>
      <w:r>
        <w:rPr>
          <w:lang w:val="fr-FR"/>
        </w:rPr>
        <w:tab/>
        <w:t>Collecte de données</w:t>
      </w:r>
    </w:p>
    <w:p w14:paraId="5FDFA743" w14:textId="30FF0218" w:rsidR="00A535F9" w:rsidRPr="00A535F9" w:rsidRDefault="00A535F9" w:rsidP="00A535F9">
      <w:pPr>
        <w:pStyle w:val="SingleTxtG"/>
        <w:rPr>
          <w:b/>
          <w:bCs/>
          <w:lang w:val="fr-FR"/>
        </w:rPr>
      </w:pPr>
      <w:r w:rsidRPr="00C679FC">
        <w:rPr>
          <w:lang w:val="fr-FR"/>
        </w:rPr>
        <w:t>12</w:t>
      </w:r>
      <w:r w:rsidR="00C679FC" w:rsidRPr="00C679FC">
        <w:rPr>
          <w:lang w:val="fr-FR"/>
        </w:rPr>
        <w:t>.</w:t>
      </w:r>
      <w:r w:rsidRPr="00A535F9">
        <w:rPr>
          <w:lang w:val="fr-FR"/>
        </w:rPr>
        <w:tab/>
      </w:r>
      <w:r w:rsidRPr="00A535F9">
        <w:rPr>
          <w:b/>
          <w:bCs/>
          <w:lang w:val="fr-FR"/>
        </w:rPr>
        <w:t xml:space="preserve">Rappelant son observation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5</w:t>
      </w:r>
      <w:r w:rsidRPr="00A535F9">
        <w:rPr>
          <w:b/>
          <w:bCs/>
          <w:lang w:val="fr-FR"/>
        </w:rPr>
        <w:t xml:space="preserve"> (</w:t>
      </w:r>
      <w:r w:rsidRPr="00C679FC">
        <w:rPr>
          <w:b/>
          <w:bCs/>
          <w:lang w:val="fr-FR"/>
        </w:rPr>
        <w:t>2003</w:t>
      </w:r>
      <w:r w:rsidRPr="00A535F9">
        <w:rPr>
          <w:b/>
          <w:bCs/>
          <w:lang w:val="fr-FR"/>
        </w:rPr>
        <w:t>) sur les mesures d</w:t>
      </w:r>
      <w:r w:rsidR="0028313E">
        <w:rPr>
          <w:b/>
          <w:bCs/>
          <w:lang w:val="fr-FR"/>
        </w:rPr>
        <w:t>’</w:t>
      </w:r>
      <w:r w:rsidRPr="00A535F9">
        <w:rPr>
          <w:b/>
          <w:bCs/>
          <w:lang w:val="fr-FR"/>
        </w:rPr>
        <w:t>application générales de la Convention, le Comité recommande à l</w:t>
      </w:r>
      <w:r w:rsidR="0028313E">
        <w:rPr>
          <w:b/>
          <w:bCs/>
          <w:lang w:val="fr-FR"/>
        </w:rPr>
        <w:t>’</w:t>
      </w:r>
      <w:r w:rsidRPr="00A535F9">
        <w:rPr>
          <w:b/>
          <w:bCs/>
          <w:lang w:val="fr-FR"/>
        </w:rPr>
        <w:t>État Partie</w:t>
      </w:r>
      <w:r w:rsidR="0028313E">
        <w:rPr>
          <w:b/>
          <w:bCs/>
          <w:lang w:val="fr-FR"/>
        </w:rPr>
        <w:t> :</w:t>
      </w:r>
    </w:p>
    <w:p w14:paraId="2220A728" w14:textId="549667B3" w:rsidR="00A535F9" w:rsidRPr="00A535F9" w:rsidRDefault="00A535F9" w:rsidP="00193855">
      <w:pPr>
        <w:pStyle w:val="SingleTxtG"/>
        <w:ind w:firstLine="567"/>
        <w:rPr>
          <w:rFonts w:eastAsia="Malgun Gothic"/>
          <w:b/>
          <w:bCs/>
          <w:lang w:val="fr-FR"/>
        </w:rPr>
      </w:pPr>
      <w:r w:rsidRPr="00A535F9">
        <w:rPr>
          <w:b/>
          <w:bCs/>
          <w:lang w:val="fr-FR"/>
        </w:rPr>
        <w:t>a)</w:t>
      </w:r>
      <w:r w:rsidRPr="00A535F9">
        <w:rPr>
          <w:b/>
          <w:bCs/>
          <w:lang w:val="fr-FR"/>
        </w:rPr>
        <w:tab/>
        <w:t>D</w:t>
      </w:r>
      <w:r w:rsidR="0028313E">
        <w:rPr>
          <w:b/>
          <w:bCs/>
          <w:lang w:val="fr-FR"/>
        </w:rPr>
        <w:t>’</w:t>
      </w:r>
      <w:r w:rsidRPr="00A535F9">
        <w:rPr>
          <w:b/>
          <w:bCs/>
          <w:lang w:val="fr-FR"/>
        </w:rPr>
        <w:t>améliorer rapidement son système de collecte de données et de veiller à ce que les données recueillies sur les droits de l</w:t>
      </w:r>
      <w:r w:rsidR="0028313E">
        <w:rPr>
          <w:b/>
          <w:bCs/>
          <w:lang w:val="fr-FR"/>
        </w:rPr>
        <w:t>’</w:t>
      </w:r>
      <w:r w:rsidRPr="00A535F9">
        <w:rPr>
          <w:b/>
          <w:bCs/>
          <w:lang w:val="fr-FR"/>
        </w:rPr>
        <w:t>enfant couvrent tous les domaines visés par la Convention et les protocoles facultatifs s</w:t>
      </w:r>
      <w:r w:rsidR="0028313E">
        <w:rPr>
          <w:b/>
          <w:bCs/>
          <w:lang w:val="fr-FR"/>
        </w:rPr>
        <w:t>’</w:t>
      </w:r>
      <w:r w:rsidRPr="00A535F9">
        <w:rPr>
          <w:b/>
          <w:bCs/>
          <w:lang w:val="fr-FR"/>
        </w:rPr>
        <w:t>y rapportant et à ce qu</w:t>
      </w:r>
      <w:r w:rsidR="0028313E">
        <w:rPr>
          <w:b/>
          <w:bCs/>
          <w:lang w:val="fr-FR"/>
        </w:rPr>
        <w:t>’</w:t>
      </w:r>
      <w:r w:rsidRPr="00A535F9">
        <w:rPr>
          <w:b/>
          <w:bCs/>
          <w:lang w:val="fr-FR"/>
        </w:rPr>
        <w:t>elles soient ventilées par âge, sexe, handicap, zone géographique, origine ethnique et nationale et situation socioéconomique, de manière à faciliter l</w:t>
      </w:r>
      <w:r w:rsidR="0028313E">
        <w:rPr>
          <w:b/>
          <w:bCs/>
          <w:lang w:val="fr-FR"/>
        </w:rPr>
        <w:t>’</w:t>
      </w:r>
      <w:r w:rsidRPr="00A535F9">
        <w:rPr>
          <w:b/>
          <w:bCs/>
          <w:lang w:val="fr-FR"/>
        </w:rPr>
        <w:t>analyse de la situation des enfants, en particulier de ceux qui sont en situation de vulnérabilité</w:t>
      </w:r>
      <w:r w:rsidR="0028313E">
        <w:rPr>
          <w:b/>
          <w:bCs/>
          <w:lang w:val="fr-FR"/>
        </w:rPr>
        <w:t> ;</w:t>
      </w:r>
    </w:p>
    <w:p w14:paraId="59B97FFF" w14:textId="4FE20882" w:rsidR="00A535F9" w:rsidRPr="00A535F9" w:rsidRDefault="00A535F9" w:rsidP="00193855">
      <w:pPr>
        <w:pStyle w:val="SingleTxtG"/>
        <w:ind w:firstLine="567"/>
        <w:rPr>
          <w:b/>
          <w:bCs/>
          <w:lang w:val="fr-FR"/>
        </w:rPr>
      </w:pPr>
      <w:r w:rsidRPr="00A535F9">
        <w:rPr>
          <w:b/>
          <w:bCs/>
          <w:lang w:val="fr-FR"/>
        </w:rPr>
        <w:t>b)</w:t>
      </w:r>
      <w:r w:rsidRPr="00A535F9">
        <w:rPr>
          <w:b/>
          <w:bCs/>
          <w:lang w:val="fr-FR"/>
        </w:rPr>
        <w:tab/>
        <w:t>De veiller à ce que les données statistiques ventilées et les indicateurs relatifs aux droits de l</w:t>
      </w:r>
      <w:r w:rsidR="0028313E">
        <w:rPr>
          <w:b/>
          <w:bCs/>
          <w:lang w:val="fr-FR"/>
        </w:rPr>
        <w:t>’</w:t>
      </w:r>
      <w:r w:rsidRPr="00A535F9">
        <w:rPr>
          <w:b/>
          <w:bCs/>
          <w:lang w:val="fr-FR"/>
        </w:rPr>
        <w:t>enfant soient communiqués aux ministères concernés et utilisés pour la détermination des besoins et des lacunes dans les domaines de la santé, de</w:t>
      </w:r>
      <w:r w:rsidR="00015DBD">
        <w:rPr>
          <w:b/>
          <w:bCs/>
          <w:lang w:val="fr-FR"/>
        </w:rPr>
        <w:t> </w:t>
      </w:r>
      <w:r w:rsidRPr="00A535F9">
        <w:rPr>
          <w:b/>
          <w:bCs/>
          <w:lang w:val="fr-FR"/>
        </w:rPr>
        <w:t>l</w:t>
      </w:r>
      <w:r w:rsidR="0028313E">
        <w:rPr>
          <w:b/>
          <w:bCs/>
          <w:lang w:val="fr-FR"/>
        </w:rPr>
        <w:t>’</w:t>
      </w:r>
      <w:r w:rsidRPr="00A535F9">
        <w:rPr>
          <w:b/>
          <w:bCs/>
          <w:lang w:val="fr-FR"/>
        </w:rPr>
        <w:t>éducation, de la protection sociale et d</w:t>
      </w:r>
      <w:r w:rsidR="0028313E">
        <w:rPr>
          <w:b/>
          <w:bCs/>
          <w:lang w:val="fr-FR"/>
        </w:rPr>
        <w:t>’</w:t>
      </w:r>
      <w:r w:rsidRPr="00A535F9">
        <w:rPr>
          <w:b/>
          <w:bCs/>
          <w:lang w:val="fr-FR"/>
        </w:rPr>
        <w:t>autres secteurs pertinents pour les droits de l</w:t>
      </w:r>
      <w:r w:rsidR="0028313E">
        <w:rPr>
          <w:b/>
          <w:bCs/>
          <w:lang w:val="fr-FR"/>
        </w:rPr>
        <w:t>’</w:t>
      </w:r>
      <w:r w:rsidRPr="00A535F9">
        <w:rPr>
          <w:b/>
          <w:bCs/>
          <w:lang w:val="fr-FR"/>
        </w:rPr>
        <w:t>enfant ainsi que pour l</w:t>
      </w:r>
      <w:r w:rsidR="0028313E">
        <w:rPr>
          <w:b/>
          <w:bCs/>
          <w:lang w:val="fr-FR"/>
        </w:rPr>
        <w:t>’</w:t>
      </w:r>
      <w:r w:rsidRPr="00A535F9">
        <w:rPr>
          <w:b/>
          <w:bCs/>
          <w:lang w:val="fr-FR"/>
        </w:rPr>
        <w:t>élaboration, le suivi et l</w:t>
      </w:r>
      <w:r w:rsidR="0028313E">
        <w:rPr>
          <w:b/>
          <w:bCs/>
          <w:lang w:val="fr-FR"/>
        </w:rPr>
        <w:t>’</w:t>
      </w:r>
      <w:r w:rsidRPr="00A535F9">
        <w:rPr>
          <w:b/>
          <w:bCs/>
          <w:lang w:val="fr-FR"/>
        </w:rPr>
        <w:t>évaluation des politiques, programmes et projets visant à assurer l</w:t>
      </w:r>
      <w:r w:rsidR="0028313E">
        <w:rPr>
          <w:b/>
          <w:bCs/>
          <w:lang w:val="fr-FR"/>
        </w:rPr>
        <w:t>’</w:t>
      </w:r>
      <w:r w:rsidRPr="00A535F9">
        <w:rPr>
          <w:b/>
          <w:bCs/>
          <w:lang w:val="fr-FR"/>
        </w:rPr>
        <w:t>application effective de la Convention</w:t>
      </w:r>
      <w:r w:rsidR="0028313E">
        <w:rPr>
          <w:b/>
          <w:bCs/>
          <w:lang w:val="fr-FR"/>
        </w:rPr>
        <w:t> ;</w:t>
      </w:r>
    </w:p>
    <w:p w14:paraId="3C704B01" w14:textId="1C1BF73A" w:rsidR="00A535F9" w:rsidRPr="00A535F9" w:rsidRDefault="00A535F9" w:rsidP="00193855">
      <w:pPr>
        <w:pStyle w:val="SingleTxtG"/>
        <w:ind w:firstLine="567"/>
        <w:rPr>
          <w:b/>
          <w:bCs/>
          <w:lang w:val="fr-FR"/>
        </w:rPr>
      </w:pPr>
      <w:r w:rsidRPr="00A535F9">
        <w:rPr>
          <w:b/>
          <w:bCs/>
          <w:lang w:val="fr-FR"/>
        </w:rPr>
        <w:t>c)</w:t>
      </w:r>
      <w:r w:rsidRPr="00A535F9">
        <w:rPr>
          <w:b/>
          <w:bCs/>
          <w:lang w:val="fr-FR"/>
        </w:rPr>
        <w:tab/>
        <w:t>De poursuivre sa coopération technique avec le Fonds des Nations</w:t>
      </w:r>
      <w:r w:rsidR="009272A8">
        <w:rPr>
          <w:b/>
          <w:bCs/>
          <w:lang w:val="fr-FR"/>
        </w:rPr>
        <w:t> </w:t>
      </w:r>
      <w:r w:rsidRPr="00A535F9">
        <w:rPr>
          <w:b/>
          <w:bCs/>
          <w:lang w:val="fr-FR"/>
        </w:rPr>
        <w:t>Unies pour l</w:t>
      </w:r>
      <w:r w:rsidR="0028313E">
        <w:rPr>
          <w:b/>
          <w:bCs/>
          <w:lang w:val="fr-FR"/>
        </w:rPr>
        <w:t>’</w:t>
      </w:r>
      <w:r w:rsidRPr="00A535F9">
        <w:rPr>
          <w:b/>
          <w:bCs/>
          <w:lang w:val="fr-FR"/>
        </w:rPr>
        <w:t>enfance (UNICEF), entre autres entités, et d</w:t>
      </w:r>
      <w:r w:rsidR="0028313E">
        <w:rPr>
          <w:b/>
          <w:bCs/>
          <w:lang w:val="fr-FR"/>
        </w:rPr>
        <w:t>’</w:t>
      </w:r>
      <w:r w:rsidRPr="00A535F9">
        <w:rPr>
          <w:b/>
          <w:bCs/>
          <w:lang w:val="fr-FR"/>
        </w:rPr>
        <w:t>utiliser les données provenant des enquêtes en grappes à indicateurs multiples pour élaborer des politiques relatives aux droits de l</w:t>
      </w:r>
      <w:r w:rsidR="0028313E">
        <w:rPr>
          <w:b/>
          <w:bCs/>
          <w:lang w:val="fr-FR"/>
        </w:rPr>
        <w:t>’</w:t>
      </w:r>
      <w:r w:rsidRPr="00A535F9">
        <w:rPr>
          <w:b/>
          <w:bCs/>
          <w:lang w:val="fr-FR"/>
        </w:rPr>
        <w:t>enfant</w:t>
      </w:r>
      <w:r w:rsidR="00C679FC" w:rsidRPr="00C679FC">
        <w:rPr>
          <w:b/>
          <w:bCs/>
          <w:lang w:val="fr-FR"/>
        </w:rPr>
        <w:t>.</w:t>
      </w:r>
    </w:p>
    <w:p w14:paraId="3AFA3862" w14:textId="77777777" w:rsidR="00A535F9" w:rsidRPr="00814E73" w:rsidRDefault="00A535F9" w:rsidP="00A535F9">
      <w:pPr>
        <w:pStyle w:val="H23G"/>
        <w:rPr>
          <w:lang w:val="fr-FR"/>
        </w:rPr>
      </w:pPr>
      <w:r>
        <w:rPr>
          <w:lang w:val="fr-FR"/>
        </w:rPr>
        <w:tab/>
      </w:r>
      <w:r>
        <w:rPr>
          <w:lang w:val="fr-FR"/>
        </w:rPr>
        <w:tab/>
        <w:t>Accès à la justice et à des voies de recours</w:t>
      </w:r>
    </w:p>
    <w:p w14:paraId="2C51EB55" w14:textId="20FD794A" w:rsidR="00A535F9" w:rsidRPr="00A535F9" w:rsidRDefault="00A535F9" w:rsidP="00A535F9">
      <w:pPr>
        <w:pStyle w:val="SingleTxtG"/>
        <w:rPr>
          <w:b/>
          <w:bCs/>
          <w:lang w:val="fr-FR"/>
        </w:rPr>
      </w:pPr>
      <w:r w:rsidRPr="00C679FC">
        <w:rPr>
          <w:lang w:val="fr-FR"/>
        </w:rPr>
        <w:t>13</w:t>
      </w:r>
      <w:r w:rsidR="00C679FC" w:rsidRPr="00C679FC">
        <w:rPr>
          <w:lang w:val="fr-FR"/>
        </w:rPr>
        <w:t>.</w:t>
      </w:r>
      <w:r w:rsidRPr="00A535F9">
        <w:rPr>
          <w:lang w:val="fr-FR"/>
        </w:rPr>
        <w:tab/>
      </w:r>
      <w:r w:rsidRPr="00A535F9">
        <w:rPr>
          <w:b/>
          <w:bCs/>
          <w:lang w:val="fr-FR"/>
        </w:rPr>
        <w:t>Le Comité recommande à l</w:t>
      </w:r>
      <w:r w:rsidR="0028313E">
        <w:rPr>
          <w:b/>
          <w:bCs/>
          <w:lang w:val="fr-FR"/>
        </w:rPr>
        <w:t>’</w:t>
      </w:r>
      <w:r w:rsidRPr="00A535F9">
        <w:rPr>
          <w:b/>
          <w:bCs/>
          <w:lang w:val="fr-FR"/>
        </w:rPr>
        <w:t>État Partie</w:t>
      </w:r>
      <w:r w:rsidR="0028313E">
        <w:rPr>
          <w:b/>
          <w:bCs/>
          <w:lang w:val="fr-FR"/>
        </w:rPr>
        <w:t> :</w:t>
      </w:r>
    </w:p>
    <w:p w14:paraId="5DBDECA6" w14:textId="095B96A6" w:rsidR="00A535F9" w:rsidRPr="00A535F9" w:rsidRDefault="00A535F9" w:rsidP="00193855">
      <w:pPr>
        <w:pStyle w:val="SingleTxtG"/>
        <w:ind w:firstLine="567"/>
        <w:rPr>
          <w:b/>
          <w:bCs/>
          <w:lang w:val="fr-FR"/>
        </w:rPr>
      </w:pPr>
      <w:r w:rsidRPr="00A535F9">
        <w:rPr>
          <w:b/>
          <w:bCs/>
          <w:lang w:val="fr-FR"/>
        </w:rPr>
        <w:t>a)</w:t>
      </w:r>
      <w:r w:rsidRPr="00A535F9">
        <w:rPr>
          <w:b/>
          <w:bCs/>
          <w:lang w:val="fr-FR"/>
        </w:rPr>
        <w:tab/>
        <w:t>De veiller à ce que tous les enfants, y compris les enfants migrants, aient accès</w:t>
      </w:r>
      <w:r w:rsidR="0028313E">
        <w:rPr>
          <w:b/>
          <w:bCs/>
          <w:lang w:val="fr-FR"/>
        </w:rPr>
        <w:t> :</w:t>
      </w:r>
      <w:r w:rsidRPr="00A535F9">
        <w:rPr>
          <w:b/>
          <w:bCs/>
          <w:lang w:val="fr-FR"/>
        </w:rPr>
        <w:t xml:space="preserve"> i)</w:t>
      </w:r>
      <w:r w:rsidR="00D80880">
        <w:rPr>
          <w:b/>
          <w:bCs/>
          <w:lang w:val="fr-FR"/>
        </w:rPr>
        <w:t> </w:t>
      </w:r>
      <w:r w:rsidRPr="00A535F9">
        <w:rPr>
          <w:b/>
          <w:bCs/>
          <w:lang w:val="fr-FR"/>
        </w:rPr>
        <w:t>à des mécanismes de plainte adaptés à leur âge et indépendants leur permettant de signaler en toute confidentialité, dans les établissements scolaires, les</w:t>
      </w:r>
      <w:r w:rsidR="00D80880">
        <w:rPr>
          <w:b/>
          <w:bCs/>
          <w:lang w:val="fr-FR"/>
        </w:rPr>
        <w:t> </w:t>
      </w:r>
      <w:r w:rsidRPr="00A535F9">
        <w:rPr>
          <w:b/>
          <w:bCs/>
          <w:lang w:val="fr-FR"/>
        </w:rPr>
        <w:t>systèmes de placement en famille d</w:t>
      </w:r>
      <w:r w:rsidR="0028313E">
        <w:rPr>
          <w:b/>
          <w:bCs/>
          <w:lang w:val="fr-FR"/>
        </w:rPr>
        <w:t>’</w:t>
      </w:r>
      <w:r w:rsidRPr="00A535F9">
        <w:rPr>
          <w:b/>
          <w:bCs/>
          <w:lang w:val="fr-FR"/>
        </w:rPr>
        <w:t>accueil, les structures de protection de remplacement et les lieux de détention, toutes les formes de violence, de maltraitance et de discrimination et les autres violations de leurs droits</w:t>
      </w:r>
      <w:r w:rsidR="0028313E">
        <w:rPr>
          <w:b/>
          <w:bCs/>
          <w:lang w:val="fr-FR"/>
        </w:rPr>
        <w:t> ;</w:t>
      </w:r>
      <w:r w:rsidRPr="00A535F9">
        <w:rPr>
          <w:b/>
          <w:bCs/>
          <w:lang w:val="fr-FR"/>
        </w:rPr>
        <w:t xml:space="preserve"> ii)</w:t>
      </w:r>
      <w:r w:rsidR="00D80880">
        <w:rPr>
          <w:b/>
          <w:bCs/>
          <w:lang w:val="fr-FR"/>
        </w:rPr>
        <w:t> </w:t>
      </w:r>
      <w:r w:rsidRPr="00A535F9">
        <w:rPr>
          <w:b/>
          <w:bCs/>
          <w:lang w:val="fr-FR"/>
        </w:rPr>
        <w:t>à une aide juridique et à des informations adaptées à leur âge sur les moyens de bénéficier de services de conseil et d</w:t>
      </w:r>
      <w:r w:rsidR="0028313E">
        <w:rPr>
          <w:b/>
          <w:bCs/>
          <w:lang w:val="fr-FR"/>
        </w:rPr>
        <w:t>’</w:t>
      </w:r>
      <w:r w:rsidRPr="00A535F9">
        <w:rPr>
          <w:b/>
          <w:bCs/>
          <w:lang w:val="fr-FR"/>
        </w:rPr>
        <w:t>obtenir réparation, y compris sous la forme de mesures d</w:t>
      </w:r>
      <w:r w:rsidR="0028313E">
        <w:rPr>
          <w:b/>
          <w:bCs/>
          <w:lang w:val="fr-FR"/>
        </w:rPr>
        <w:t>’</w:t>
      </w:r>
      <w:r w:rsidRPr="00A535F9">
        <w:rPr>
          <w:b/>
          <w:bCs/>
          <w:lang w:val="fr-FR"/>
        </w:rPr>
        <w:t>indemnisation et de réadaptation</w:t>
      </w:r>
      <w:r w:rsidR="0028313E">
        <w:rPr>
          <w:b/>
          <w:bCs/>
          <w:lang w:val="fr-FR"/>
        </w:rPr>
        <w:t> ;</w:t>
      </w:r>
    </w:p>
    <w:p w14:paraId="121DA3F4" w14:textId="6A4EDC0B" w:rsidR="0028313E" w:rsidRDefault="00A535F9" w:rsidP="00193855">
      <w:pPr>
        <w:pStyle w:val="SingleTxtG"/>
        <w:ind w:firstLine="567"/>
        <w:rPr>
          <w:b/>
          <w:bCs/>
          <w:lang w:val="fr-FR"/>
        </w:rPr>
      </w:pPr>
      <w:r w:rsidRPr="00A535F9">
        <w:rPr>
          <w:b/>
          <w:bCs/>
          <w:lang w:val="fr-FR"/>
        </w:rPr>
        <w:lastRenderedPageBreak/>
        <w:t>b)</w:t>
      </w:r>
      <w:r w:rsidRPr="00A535F9">
        <w:rPr>
          <w:b/>
          <w:bCs/>
          <w:lang w:val="fr-FR"/>
        </w:rPr>
        <w:tab/>
        <w:t>De faire savoir aux enfants qu</w:t>
      </w:r>
      <w:r w:rsidR="0028313E">
        <w:rPr>
          <w:b/>
          <w:bCs/>
          <w:lang w:val="fr-FR"/>
        </w:rPr>
        <w:t>’</w:t>
      </w:r>
      <w:r w:rsidRPr="00A535F9">
        <w:rPr>
          <w:b/>
          <w:bCs/>
          <w:lang w:val="fr-FR"/>
        </w:rPr>
        <w:t>ils ont le droit de déposer une plainte au titre des mécanismes existants</w:t>
      </w:r>
      <w:r w:rsidR="0028313E">
        <w:rPr>
          <w:b/>
          <w:bCs/>
          <w:lang w:val="fr-FR"/>
        </w:rPr>
        <w:t> ;</w:t>
      </w:r>
    </w:p>
    <w:p w14:paraId="53055751" w14:textId="4E0ADBF3" w:rsidR="0028313E" w:rsidRDefault="00A535F9" w:rsidP="00193855">
      <w:pPr>
        <w:pStyle w:val="SingleTxtG"/>
        <w:ind w:firstLine="567"/>
        <w:rPr>
          <w:b/>
          <w:bCs/>
          <w:lang w:val="fr-FR"/>
        </w:rPr>
      </w:pPr>
      <w:r w:rsidRPr="00A535F9">
        <w:rPr>
          <w:b/>
          <w:bCs/>
          <w:lang w:val="fr-FR"/>
        </w:rPr>
        <w:t>c)</w:t>
      </w:r>
      <w:r w:rsidRPr="00A535F9">
        <w:rPr>
          <w:b/>
          <w:bCs/>
          <w:lang w:val="fr-FR"/>
        </w:rPr>
        <w:tab/>
        <w:t>De veiller à ce que tous les professionnels qui travaillent au contact d</w:t>
      </w:r>
      <w:r w:rsidR="0028313E">
        <w:rPr>
          <w:b/>
          <w:bCs/>
          <w:lang w:val="fr-FR"/>
        </w:rPr>
        <w:t>’</w:t>
      </w:r>
      <w:r w:rsidRPr="00A535F9">
        <w:rPr>
          <w:b/>
          <w:bCs/>
          <w:lang w:val="fr-FR"/>
        </w:rPr>
        <w:t>enfants suivent systématiquement une formation obligatoire sur les procédures et les recours adaptés aux enfants, les droits de l</w:t>
      </w:r>
      <w:r w:rsidR="0028313E">
        <w:rPr>
          <w:b/>
          <w:bCs/>
          <w:lang w:val="fr-FR"/>
        </w:rPr>
        <w:t>’</w:t>
      </w:r>
      <w:r w:rsidRPr="00A535F9">
        <w:rPr>
          <w:b/>
          <w:bCs/>
          <w:lang w:val="fr-FR"/>
        </w:rPr>
        <w:t>enfant et la Convention</w:t>
      </w:r>
      <w:r w:rsidR="00C679FC" w:rsidRPr="00C679FC">
        <w:rPr>
          <w:b/>
          <w:bCs/>
          <w:lang w:val="fr-FR"/>
        </w:rPr>
        <w:t>.</w:t>
      </w:r>
    </w:p>
    <w:p w14:paraId="3BBE7F08" w14:textId="77777777" w:rsidR="0028313E" w:rsidRDefault="00A535F9" w:rsidP="00A535F9">
      <w:pPr>
        <w:pStyle w:val="H23G"/>
        <w:rPr>
          <w:lang w:val="fr-FR"/>
        </w:rPr>
      </w:pPr>
      <w:r>
        <w:rPr>
          <w:lang w:val="fr-FR"/>
        </w:rPr>
        <w:tab/>
      </w:r>
      <w:r>
        <w:rPr>
          <w:lang w:val="fr-FR"/>
        </w:rPr>
        <w:tab/>
        <w:t>Mécanisme de suivi indépendant</w:t>
      </w:r>
    </w:p>
    <w:p w14:paraId="47412658" w14:textId="030BAC8E" w:rsidR="00A535F9" w:rsidRPr="00A535F9" w:rsidRDefault="00A535F9" w:rsidP="00A535F9">
      <w:pPr>
        <w:pStyle w:val="SingleTxtG"/>
        <w:rPr>
          <w:b/>
          <w:bCs/>
          <w:lang w:val="fr-FR"/>
        </w:rPr>
      </w:pPr>
      <w:r w:rsidRPr="00C679FC">
        <w:rPr>
          <w:lang w:val="fr-FR"/>
        </w:rPr>
        <w:t>14</w:t>
      </w:r>
      <w:r w:rsidR="00C679FC" w:rsidRPr="00C679FC">
        <w:rPr>
          <w:lang w:val="fr-FR"/>
        </w:rPr>
        <w:t>.</w:t>
      </w:r>
      <w:r>
        <w:rPr>
          <w:lang w:val="fr-FR"/>
        </w:rPr>
        <w:tab/>
      </w:r>
      <w:r w:rsidRPr="00A535F9">
        <w:rPr>
          <w:b/>
          <w:bCs/>
          <w:lang w:val="fr-FR"/>
        </w:rPr>
        <w:t>Le Comité demande instamment à l</w:t>
      </w:r>
      <w:r w:rsidR="0028313E">
        <w:rPr>
          <w:b/>
          <w:bCs/>
          <w:lang w:val="fr-FR"/>
        </w:rPr>
        <w:t>’</w:t>
      </w:r>
      <w:r w:rsidRPr="00A535F9">
        <w:rPr>
          <w:b/>
          <w:bCs/>
          <w:lang w:val="fr-FR"/>
        </w:rPr>
        <w:t>État Partie de renforcer la Commission nationale des droits de l</w:t>
      </w:r>
      <w:r w:rsidR="0028313E">
        <w:rPr>
          <w:b/>
          <w:bCs/>
          <w:lang w:val="fr-FR"/>
        </w:rPr>
        <w:t>’</w:t>
      </w:r>
      <w:r w:rsidRPr="00A535F9">
        <w:rPr>
          <w:b/>
          <w:bCs/>
          <w:lang w:val="fr-FR"/>
        </w:rPr>
        <w:t>homme afin qu</w:t>
      </w:r>
      <w:r w:rsidR="0028313E">
        <w:rPr>
          <w:b/>
          <w:bCs/>
          <w:lang w:val="fr-FR"/>
        </w:rPr>
        <w:t>’</w:t>
      </w:r>
      <w:r w:rsidRPr="00A535F9">
        <w:rPr>
          <w:b/>
          <w:bCs/>
          <w:lang w:val="fr-FR"/>
        </w:rPr>
        <w:t>elle puisse s</w:t>
      </w:r>
      <w:r w:rsidR="0028313E">
        <w:rPr>
          <w:b/>
          <w:bCs/>
          <w:lang w:val="fr-FR"/>
        </w:rPr>
        <w:t>’</w:t>
      </w:r>
      <w:r w:rsidRPr="00A535F9">
        <w:rPr>
          <w:b/>
          <w:bCs/>
          <w:lang w:val="fr-FR"/>
        </w:rPr>
        <w:t>acquitter de son mandat efficacement et en toute indépendance et d</w:t>
      </w:r>
      <w:r w:rsidR="0028313E">
        <w:rPr>
          <w:b/>
          <w:bCs/>
          <w:lang w:val="fr-FR"/>
        </w:rPr>
        <w:t>’</w:t>
      </w:r>
      <w:r w:rsidRPr="00A535F9">
        <w:rPr>
          <w:b/>
          <w:bCs/>
          <w:lang w:val="fr-FR"/>
        </w:rPr>
        <w:t>envisager la création d</w:t>
      </w:r>
      <w:r w:rsidR="0028313E">
        <w:rPr>
          <w:b/>
          <w:bCs/>
          <w:lang w:val="fr-FR"/>
        </w:rPr>
        <w:t>’</w:t>
      </w:r>
      <w:r w:rsidRPr="00A535F9">
        <w:rPr>
          <w:b/>
          <w:bCs/>
          <w:lang w:val="fr-FR"/>
        </w:rPr>
        <w:t>une commission de l</w:t>
      </w:r>
      <w:r w:rsidR="0028313E">
        <w:rPr>
          <w:b/>
          <w:bCs/>
          <w:lang w:val="fr-FR"/>
        </w:rPr>
        <w:t>’</w:t>
      </w:r>
      <w:r w:rsidRPr="00A535F9">
        <w:rPr>
          <w:b/>
          <w:bCs/>
          <w:lang w:val="fr-FR"/>
        </w:rPr>
        <w:t>enfance ou d</w:t>
      </w:r>
      <w:r w:rsidR="0028313E">
        <w:rPr>
          <w:b/>
          <w:bCs/>
          <w:lang w:val="fr-FR"/>
        </w:rPr>
        <w:t>’</w:t>
      </w:r>
      <w:r w:rsidRPr="00A535F9">
        <w:rPr>
          <w:b/>
          <w:bCs/>
          <w:lang w:val="fr-FR"/>
        </w:rPr>
        <w:t>un autre organe qui aurait pour mission de suivre l</w:t>
      </w:r>
      <w:r w:rsidR="0028313E">
        <w:rPr>
          <w:b/>
          <w:bCs/>
          <w:lang w:val="fr-FR"/>
        </w:rPr>
        <w:t>’</w:t>
      </w:r>
      <w:r w:rsidRPr="00A535F9">
        <w:rPr>
          <w:b/>
          <w:bCs/>
          <w:lang w:val="fr-FR"/>
        </w:rPr>
        <w:t>application de la Convention et d</w:t>
      </w:r>
      <w:r w:rsidR="0028313E">
        <w:rPr>
          <w:b/>
          <w:bCs/>
          <w:lang w:val="fr-FR"/>
        </w:rPr>
        <w:t>’</w:t>
      </w:r>
      <w:r w:rsidRPr="00A535F9">
        <w:rPr>
          <w:b/>
          <w:bCs/>
          <w:lang w:val="fr-FR"/>
        </w:rPr>
        <w:t>agir en tant que mécanisme chargé d</w:t>
      </w:r>
      <w:r w:rsidR="0028313E">
        <w:rPr>
          <w:b/>
          <w:bCs/>
          <w:lang w:val="fr-FR"/>
        </w:rPr>
        <w:t>’</w:t>
      </w:r>
      <w:r w:rsidRPr="00A535F9">
        <w:rPr>
          <w:b/>
          <w:bCs/>
          <w:lang w:val="fr-FR"/>
        </w:rPr>
        <w:t>enquêter sur les affaires liées aux droits des enfants, y compris des enfants migrants, et d</w:t>
      </w:r>
      <w:r w:rsidR="0028313E">
        <w:rPr>
          <w:b/>
          <w:bCs/>
          <w:lang w:val="fr-FR"/>
        </w:rPr>
        <w:t>’</w:t>
      </w:r>
      <w:r w:rsidRPr="00A535F9">
        <w:rPr>
          <w:b/>
          <w:bCs/>
          <w:lang w:val="fr-FR"/>
        </w:rPr>
        <w:t>y donner suite</w:t>
      </w:r>
      <w:r w:rsidR="00C679FC" w:rsidRPr="00C679FC">
        <w:rPr>
          <w:b/>
          <w:bCs/>
          <w:lang w:val="fr-FR"/>
        </w:rPr>
        <w:t>.</w:t>
      </w:r>
    </w:p>
    <w:p w14:paraId="2968D08B" w14:textId="77777777" w:rsidR="00A535F9" w:rsidRPr="00814E73" w:rsidRDefault="00A535F9" w:rsidP="00A535F9">
      <w:pPr>
        <w:pStyle w:val="H23G"/>
        <w:rPr>
          <w:lang w:val="fr-FR"/>
        </w:rPr>
      </w:pPr>
      <w:r>
        <w:rPr>
          <w:lang w:val="fr-FR"/>
        </w:rPr>
        <w:tab/>
      </w:r>
      <w:r>
        <w:rPr>
          <w:lang w:val="fr-FR"/>
        </w:rPr>
        <w:tab/>
        <w:t>Diffusion de la Convention et sensibilisation</w:t>
      </w:r>
    </w:p>
    <w:p w14:paraId="35151E6B" w14:textId="5948018B" w:rsidR="00A535F9" w:rsidRPr="00A535F9" w:rsidRDefault="00A535F9" w:rsidP="00A535F9">
      <w:pPr>
        <w:pStyle w:val="SingleTxtG"/>
        <w:rPr>
          <w:b/>
          <w:bCs/>
          <w:lang w:val="fr-FR"/>
        </w:rPr>
      </w:pPr>
      <w:r w:rsidRPr="00C679FC">
        <w:rPr>
          <w:lang w:val="fr-FR"/>
        </w:rPr>
        <w:t>15</w:t>
      </w:r>
      <w:r w:rsidR="00C679FC" w:rsidRPr="00C679FC">
        <w:rPr>
          <w:lang w:val="fr-FR"/>
        </w:rPr>
        <w:t>.</w:t>
      </w:r>
      <w:r w:rsidRPr="00A535F9">
        <w:rPr>
          <w:lang w:val="fr-FR"/>
        </w:rPr>
        <w:tab/>
      </w:r>
      <w:r w:rsidRPr="00A535F9">
        <w:rPr>
          <w:b/>
          <w:bCs/>
          <w:lang w:val="fr-FR"/>
        </w:rPr>
        <w:t>Le Comité recommande à l</w:t>
      </w:r>
      <w:r w:rsidR="0028313E">
        <w:rPr>
          <w:b/>
          <w:bCs/>
          <w:lang w:val="fr-FR"/>
        </w:rPr>
        <w:t>’</w:t>
      </w:r>
      <w:r w:rsidRPr="00A535F9">
        <w:rPr>
          <w:b/>
          <w:bCs/>
          <w:lang w:val="fr-FR"/>
        </w:rPr>
        <w:t>État Partie</w:t>
      </w:r>
      <w:r w:rsidR="0028313E">
        <w:rPr>
          <w:b/>
          <w:bCs/>
          <w:lang w:val="fr-FR"/>
        </w:rPr>
        <w:t> :</w:t>
      </w:r>
    </w:p>
    <w:p w14:paraId="063CB203" w14:textId="5B33CFB2" w:rsidR="00A535F9" w:rsidRPr="00A535F9" w:rsidRDefault="00A535F9" w:rsidP="00193855">
      <w:pPr>
        <w:pStyle w:val="SingleTxtG"/>
        <w:ind w:firstLine="567"/>
        <w:rPr>
          <w:b/>
          <w:bCs/>
          <w:lang w:val="fr-FR"/>
        </w:rPr>
      </w:pPr>
      <w:r w:rsidRPr="00A535F9">
        <w:rPr>
          <w:b/>
          <w:bCs/>
          <w:lang w:val="fr-FR"/>
        </w:rPr>
        <w:t>a)</w:t>
      </w:r>
      <w:r w:rsidRPr="00A535F9">
        <w:rPr>
          <w:b/>
          <w:bCs/>
          <w:lang w:val="fr-FR"/>
        </w:rPr>
        <w:tab/>
        <w:t>De renforcer les campagnes et autres programmes de sensibilisation, en</w:t>
      </w:r>
      <w:r w:rsidR="000C3145">
        <w:rPr>
          <w:b/>
          <w:bCs/>
          <w:lang w:val="fr-FR"/>
        </w:rPr>
        <w:t> </w:t>
      </w:r>
      <w:r w:rsidRPr="00A535F9">
        <w:rPr>
          <w:b/>
          <w:bCs/>
          <w:lang w:val="fr-FR"/>
        </w:rPr>
        <w:t>coopération avec les organisations de la société civile, afin de faire largement connaître la Convention et les protocoles facultatifs s</w:t>
      </w:r>
      <w:r w:rsidR="0028313E">
        <w:rPr>
          <w:b/>
          <w:bCs/>
          <w:lang w:val="fr-FR"/>
        </w:rPr>
        <w:t>’</w:t>
      </w:r>
      <w:r w:rsidRPr="00A535F9">
        <w:rPr>
          <w:b/>
          <w:bCs/>
          <w:lang w:val="fr-FR"/>
        </w:rPr>
        <w:t>y rapportant aux fonctionnaires et au grand public, notamment aux professionnels des médias, aux parents, aux</w:t>
      </w:r>
      <w:r w:rsidR="008602E5">
        <w:rPr>
          <w:b/>
          <w:bCs/>
          <w:lang w:val="fr-FR"/>
        </w:rPr>
        <w:t> </w:t>
      </w:r>
      <w:r w:rsidRPr="00A535F9">
        <w:rPr>
          <w:b/>
          <w:bCs/>
          <w:lang w:val="fr-FR"/>
        </w:rPr>
        <w:t>personnes qui travaillent auprès d</w:t>
      </w:r>
      <w:r w:rsidR="0028313E">
        <w:rPr>
          <w:b/>
          <w:bCs/>
          <w:lang w:val="fr-FR"/>
        </w:rPr>
        <w:t>’</w:t>
      </w:r>
      <w:r w:rsidRPr="00A535F9">
        <w:rPr>
          <w:b/>
          <w:bCs/>
          <w:lang w:val="fr-FR"/>
        </w:rPr>
        <w:t>enfants dans les écoles et les mosquées et aux enfants eux-mêmes</w:t>
      </w:r>
      <w:r w:rsidR="0028313E">
        <w:rPr>
          <w:b/>
          <w:bCs/>
          <w:lang w:val="fr-FR"/>
        </w:rPr>
        <w:t> ;</w:t>
      </w:r>
    </w:p>
    <w:p w14:paraId="6185C6F9" w14:textId="7A6691C5" w:rsidR="00A535F9" w:rsidRPr="00A535F9" w:rsidRDefault="00A535F9" w:rsidP="00193855">
      <w:pPr>
        <w:pStyle w:val="SingleTxtG"/>
        <w:ind w:firstLine="567"/>
        <w:rPr>
          <w:b/>
          <w:bCs/>
          <w:lang w:val="fr-FR"/>
        </w:rPr>
      </w:pPr>
      <w:r w:rsidRPr="00A535F9">
        <w:rPr>
          <w:b/>
          <w:bCs/>
          <w:lang w:val="fr-FR"/>
        </w:rPr>
        <w:t>b)</w:t>
      </w:r>
      <w:r w:rsidRPr="00A535F9">
        <w:rPr>
          <w:b/>
          <w:bCs/>
          <w:lang w:val="fr-FR"/>
        </w:rPr>
        <w:tab/>
        <w:t>De favoriser la participation active des enfants aux activités de sensibilisation, y compris aux actions ciblant les parents, les travailleurs sociaux, les</w:t>
      </w:r>
      <w:r w:rsidR="000F5175">
        <w:rPr>
          <w:b/>
          <w:bCs/>
          <w:lang w:val="fr-FR"/>
        </w:rPr>
        <w:t> </w:t>
      </w:r>
      <w:r w:rsidRPr="00A535F9">
        <w:rPr>
          <w:b/>
          <w:bCs/>
          <w:lang w:val="fr-FR"/>
        </w:rPr>
        <w:t>enseignants et les responsables de l</w:t>
      </w:r>
      <w:r w:rsidR="0028313E">
        <w:rPr>
          <w:b/>
          <w:bCs/>
          <w:lang w:val="fr-FR"/>
        </w:rPr>
        <w:t>’</w:t>
      </w:r>
      <w:r w:rsidRPr="00A535F9">
        <w:rPr>
          <w:b/>
          <w:bCs/>
          <w:lang w:val="fr-FR"/>
        </w:rPr>
        <w:t>application des lois, et d</w:t>
      </w:r>
      <w:r w:rsidR="0028313E">
        <w:rPr>
          <w:b/>
          <w:bCs/>
          <w:lang w:val="fr-FR"/>
        </w:rPr>
        <w:t>’</w:t>
      </w:r>
      <w:r w:rsidRPr="00A535F9">
        <w:rPr>
          <w:b/>
          <w:bCs/>
          <w:lang w:val="fr-FR"/>
        </w:rPr>
        <w:t>inciter les médias à promouvoir les droits de l</w:t>
      </w:r>
      <w:r w:rsidR="0028313E">
        <w:rPr>
          <w:b/>
          <w:bCs/>
          <w:lang w:val="fr-FR"/>
        </w:rPr>
        <w:t>’</w:t>
      </w:r>
      <w:r w:rsidRPr="00A535F9">
        <w:rPr>
          <w:b/>
          <w:bCs/>
          <w:lang w:val="fr-FR"/>
        </w:rPr>
        <w:t>enfant dans leurs programmes et à associer les enfants à la conception de ces programmes</w:t>
      </w:r>
      <w:r w:rsidR="00C679FC" w:rsidRPr="00C679FC">
        <w:rPr>
          <w:b/>
          <w:bCs/>
          <w:lang w:val="fr-FR"/>
        </w:rPr>
        <w:t>.</w:t>
      </w:r>
    </w:p>
    <w:p w14:paraId="642F2CE6" w14:textId="347F857D" w:rsidR="00A535F9" w:rsidRPr="00814E73" w:rsidRDefault="00A535F9" w:rsidP="00A535F9">
      <w:pPr>
        <w:pStyle w:val="H23G"/>
        <w:rPr>
          <w:lang w:val="fr-FR"/>
        </w:rPr>
      </w:pPr>
      <w:r>
        <w:rPr>
          <w:lang w:val="fr-FR"/>
        </w:rPr>
        <w:tab/>
      </w:r>
      <w:r>
        <w:rPr>
          <w:lang w:val="fr-FR"/>
        </w:rPr>
        <w:tab/>
        <w:t>Coopération avec la société civile</w:t>
      </w:r>
    </w:p>
    <w:p w14:paraId="1B4BB34B" w14:textId="619904D0" w:rsidR="0028313E" w:rsidRDefault="00A535F9" w:rsidP="00A535F9">
      <w:pPr>
        <w:pStyle w:val="SingleTxtG"/>
        <w:rPr>
          <w:b/>
          <w:bCs/>
          <w:lang w:val="fr-FR"/>
        </w:rPr>
      </w:pPr>
      <w:r w:rsidRPr="00C679FC">
        <w:rPr>
          <w:lang w:val="fr-FR"/>
        </w:rPr>
        <w:t>16</w:t>
      </w:r>
      <w:r w:rsidR="00C679FC" w:rsidRPr="00C679FC">
        <w:rPr>
          <w:lang w:val="fr-FR"/>
        </w:rPr>
        <w:t>.</w:t>
      </w:r>
      <w:r w:rsidRPr="00A535F9">
        <w:rPr>
          <w:lang w:val="fr-FR"/>
        </w:rPr>
        <w:tab/>
      </w:r>
      <w:r w:rsidRPr="00A535F9">
        <w:rPr>
          <w:b/>
          <w:bCs/>
          <w:lang w:val="fr-FR"/>
        </w:rPr>
        <w:t>Le Comité recommande à l</w:t>
      </w:r>
      <w:r w:rsidR="0028313E">
        <w:rPr>
          <w:b/>
          <w:bCs/>
          <w:lang w:val="fr-FR"/>
        </w:rPr>
        <w:t>’</w:t>
      </w:r>
      <w:r w:rsidRPr="00A535F9">
        <w:rPr>
          <w:b/>
          <w:bCs/>
          <w:lang w:val="fr-FR"/>
        </w:rPr>
        <w:t>État Partie de prendre toutes les mesures nécessaires pour garantir la liberté d</w:t>
      </w:r>
      <w:r w:rsidR="0028313E">
        <w:rPr>
          <w:b/>
          <w:bCs/>
          <w:lang w:val="fr-FR"/>
        </w:rPr>
        <w:t>’</w:t>
      </w:r>
      <w:r w:rsidRPr="00A535F9">
        <w:rPr>
          <w:b/>
          <w:bCs/>
          <w:lang w:val="fr-FR"/>
        </w:rPr>
        <w:t>action des défenseurs des droits de l</w:t>
      </w:r>
      <w:r w:rsidR="0028313E">
        <w:rPr>
          <w:b/>
          <w:bCs/>
          <w:lang w:val="fr-FR"/>
        </w:rPr>
        <w:t>’</w:t>
      </w:r>
      <w:r w:rsidRPr="00A535F9">
        <w:rPr>
          <w:b/>
          <w:bCs/>
          <w:lang w:val="fr-FR"/>
        </w:rPr>
        <w:t>homme et des organisations de la société civile, d</w:t>
      </w:r>
      <w:r w:rsidR="0028313E">
        <w:rPr>
          <w:b/>
          <w:bCs/>
          <w:lang w:val="fr-FR"/>
        </w:rPr>
        <w:t>’</w:t>
      </w:r>
      <w:r w:rsidRPr="00A535F9">
        <w:rPr>
          <w:b/>
          <w:bCs/>
          <w:lang w:val="fr-FR"/>
        </w:rPr>
        <w:t>instaurer un climat de confiance et de coopération avec la société civile et d</w:t>
      </w:r>
      <w:r w:rsidR="0028313E">
        <w:rPr>
          <w:b/>
          <w:bCs/>
          <w:lang w:val="fr-FR"/>
        </w:rPr>
        <w:t>’</w:t>
      </w:r>
      <w:r w:rsidRPr="00A535F9">
        <w:rPr>
          <w:b/>
          <w:bCs/>
          <w:lang w:val="fr-FR"/>
        </w:rPr>
        <w:t>associer systématiquement les populations, ainsi que la société civile et les organisations d</w:t>
      </w:r>
      <w:r w:rsidR="0028313E">
        <w:rPr>
          <w:b/>
          <w:bCs/>
          <w:lang w:val="fr-FR"/>
        </w:rPr>
        <w:t>’</w:t>
      </w:r>
      <w:r w:rsidRPr="00A535F9">
        <w:rPr>
          <w:b/>
          <w:bCs/>
          <w:lang w:val="fr-FR"/>
        </w:rPr>
        <w:t>enfants, à la planification, à l</w:t>
      </w:r>
      <w:r w:rsidR="0028313E">
        <w:rPr>
          <w:b/>
          <w:bCs/>
          <w:lang w:val="fr-FR"/>
        </w:rPr>
        <w:t>’</w:t>
      </w:r>
      <w:r w:rsidRPr="00A535F9">
        <w:rPr>
          <w:b/>
          <w:bCs/>
          <w:lang w:val="fr-FR"/>
        </w:rPr>
        <w:t>application, au suivi et à l</w:t>
      </w:r>
      <w:r w:rsidR="0028313E">
        <w:rPr>
          <w:b/>
          <w:bCs/>
          <w:lang w:val="fr-FR"/>
        </w:rPr>
        <w:t>’</w:t>
      </w:r>
      <w:r w:rsidRPr="00A535F9">
        <w:rPr>
          <w:b/>
          <w:bCs/>
          <w:lang w:val="fr-FR"/>
        </w:rPr>
        <w:t>évaluation des politiques, plans et programmes relatifs aux droits de l</w:t>
      </w:r>
      <w:r w:rsidR="0028313E">
        <w:rPr>
          <w:b/>
          <w:bCs/>
          <w:lang w:val="fr-FR"/>
        </w:rPr>
        <w:t>’</w:t>
      </w:r>
      <w:r w:rsidRPr="00A535F9">
        <w:rPr>
          <w:b/>
          <w:bCs/>
          <w:lang w:val="fr-FR"/>
        </w:rPr>
        <w:t>enfant</w:t>
      </w:r>
      <w:r w:rsidR="00C679FC" w:rsidRPr="00C679FC">
        <w:rPr>
          <w:b/>
          <w:bCs/>
          <w:lang w:val="fr-FR"/>
        </w:rPr>
        <w:t>.</w:t>
      </w:r>
    </w:p>
    <w:p w14:paraId="56167C7A" w14:textId="6BE71634" w:rsidR="00A535F9" w:rsidRPr="00814E73" w:rsidRDefault="00A535F9" w:rsidP="00A535F9">
      <w:pPr>
        <w:pStyle w:val="H23G"/>
        <w:rPr>
          <w:lang w:val="fr-FR"/>
        </w:rPr>
      </w:pPr>
      <w:r>
        <w:rPr>
          <w:lang w:val="fr-FR"/>
        </w:rPr>
        <w:tab/>
      </w:r>
      <w:r>
        <w:rPr>
          <w:lang w:val="fr-FR"/>
        </w:rPr>
        <w:tab/>
        <w:t>Coopération internationale</w:t>
      </w:r>
    </w:p>
    <w:p w14:paraId="37B23CD9" w14:textId="44781A35" w:rsidR="00A535F9" w:rsidRPr="00A535F9" w:rsidRDefault="00A535F9" w:rsidP="00A535F9">
      <w:pPr>
        <w:pStyle w:val="SingleTxtG"/>
        <w:rPr>
          <w:b/>
          <w:bCs/>
          <w:lang w:val="fr-FR"/>
        </w:rPr>
      </w:pPr>
      <w:r w:rsidRPr="00C679FC">
        <w:rPr>
          <w:lang w:val="fr-FR"/>
        </w:rPr>
        <w:t>17</w:t>
      </w:r>
      <w:r w:rsidR="00C679FC" w:rsidRPr="00C679FC">
        <w:rPr>
          <w:lang w:val="fr-FR"/>
        </w:rPr>
        <w:t>.</w:t>
      </w:r>
      <w:r>
        <w:rPr>
          <w:lang w:val="fr-FR"/>
        </w:rPr>
        <w:tab/>
      </w:r>
      <w:r w:rsidRPr="00A535F9">
        <w:rPr>
          <w:b/>
          <w:bCs/>
          <w:lang w:val="fr-FR"/>
        </w:rPr>
        <w:t>Tout en le félicitant pour son investissement dans la coopération internationale et son appui aux programmes humanitaires dans le domaine de la santé et de l</w:t>
      </w:r>
      <w:r w:rsidR="0028313E">
        <w:rPr>
          <w:b/>
          <w:bCs/>
          <w:lang w:val="fr-FR"/>
        </w:rPr>
        <w:t>’</w:t>
      </w:r>
      <w:r w:rsidRPr="00A535F9">
        <w:rPr>
          <w:b/>
          <w:bCs/>
          <w:lang w:val="fr-FR"/>
        </w:rPr>
        <w:t xml:space="preserve">éducation, eu égard à la cible </w:t>
      </w:r>
      <w:r w:rsidRPr="00C679FC">
        <w:rPr>
          <w:b/>
          <w:bCs/>
          <w:lang w:val="fr-FR"/>
        </w:rPr>
        <w:t>17</w:t>
      </w:r>
      <w:r w:rsidR="00C679FC" w:rsidRPr="00C679FC">
        <w:rPr>
          <w:b/>
          <w:bCs/>
          <w:lang w:val="fr-FR"/>
        </w:rPr>
        <w:t>.</w:t>
      </w:r>
      <w:r w:rsidRPr="00C679FC">
        <w:rPr>
          <w:b/>
          <w:bCs/>
          <w:lang w:val="fr-FR"/>
        </w:rPr>
        <w:t>2</w:t>
      </w:r>
      <w:r w:rsidRPr="00A535F9">
        <w:rPr>
          <w:b/>
          <w:bCs/>
          <w:lang w:val="fr-FR"/>
        </w:rPr>
        <w:t xml:space="preserve"> des objectifs de développement durable, le Comité engage l</w:t>
      </w:r>
      <w:r w:rsidR="0028313E">
        <w:rPr>
          <w:b/>
          <w:bCs/>
          <w:lang w:val="fr-FR"/>
        </w:rPr>
        <w:t>’</w:t>
      </w:r>
      <w:r w:rsidRPr="00A535F9">
        <w:rPr>
          <w:b/>
          <w:bCs/>
          <w:lang w:val="fr-FR"/>
        </w:rPr>
        <w:t xml:space="preserve">État Partie à consacrer </w:t>
      </w:r>
      <w:r w:rsidRPr="00C679FC">
        <w:rPr>
          <w:b/>
          <w:bCs/>
          <w:lang w:val="fr-FR"/>
        </w:rPr>
        <w:t>0</w:t>
      </w:r>
      <w:r w:rsidRPr="00A535F9">
        <w:rPr>
          <w:b/>
          <w:bCs/>
          <w:lang w:val="fr-FR"/>
        </w:rPr>
        <w:t>,</w:t>
      </w:r>
      <w:r w:rsidRPr="00C679FC">
        <w:rPr>
          <w:b/>
          <w:bCs/>
          <w:lang w:val="fr-FR"/>
        </w:rPr>
        <w:t>7</w:t>
      </w:r>
      <w:r w:rsidR="0028313E">
        <w:rPr>
          <w:b/>
          <w:bCs/>
          <w:lang w:val="fr-FR"/>
        </w:rPr>
        <w:t> %</w:t>
      </w:r>
      <w:r w:rsidRPr="00A535F9">
        <w:rPr>
          <w:b/>
          <w:bCs/>
          <w:lang w:val="fr-FR"/>
        </w:rPr>
        <w:t xml:space="preserve"> de son revenu national brut à l</w:t>
      </w:r>
      <w:r w:rsidR="0028313E">
        <w:rPr>
          <w:b/>
          <w:bCs/>
          <w:lang w:val="fr-FR"/>
        </w:rPr>
        <w:t>’</w:t>
      </w:r>
      <w:r w:rsidRPr="00A535F9">
        <w:rPr>
          <w:b/>
          <w:bCs/>
          <w:lang w:val="fr-FR"/>
        </w:rPr>
        <w:t>aide publique au développement, selon l</w:t>
      </w:r>
      <w:r w:rsidR="0028313E">
        <w:rPr>
          <w:b/>
          <w:bCs/>
          <w:lang w:val="fr-FR"/>
        </w:rPr>
        <w:t>’</w:t>
      </w:r>
      <w:r w:rsidRPr="00A535F9">
        <w:rPr>
          <w:b/>
          <w:bCs/>
          <w:lang w:val="fr-FR"/>
        </w:rPr>
        <w:t>objectif défini à l</w:t>
      </w:r>
      <w:r w:rsidR="0028313E">
        <w:rPr>
          <w:b/>
          <w:bCs/>
          <w:lang w:val="fr-FR"/>
        </w:rPr>
        <w:t>’</w:t>
      </w:r>
      <w:r w:rsidRPr="00A535F9">
        <w:rPr>
          <w:b/>
          <w:bCs/>
          <w:lang w:val="fr-FR"/>
        </w:rPr>
        <w:t>échelle internationale, et à inscrire les droits de l</w:t>
      </w:r>
      <w:r w:rsidR="0028313E">
        <w:rPr>
          <w:b/>
          <w:bCs/>
          <w:lang w:val="fr-FR"/>
        </w:rPr>
        <w:t>’</w:t>
      </w:r>
      <w:r w:rsidRPr="00A535F9">
        <w:rPr>
          <w:b/>
          <w:bCs/>
          <w:lang w:val="fr-FR"/>
        </w:rPr>
        <w:t>enfant au rang des priorités dans ses accords de coopération internationale</w:t>
      </w:r>
      <w:r w:rsidR="00C679FC" w:rsidRPr="00C679FC">
        <w:rPr>
          <w:b/>
          <w:bCs/>
          <w:lang w:val="fr-FR"/>
        </w:rPr>
        <w:t>.</w:t>
      </w:r>
    </w:p>
    <w:p w14:paraId="4BD51EAF" w14:textId="5E5A2CF5" w:rsidR="00A535F9" w:rsidRPr="00814E73" w:rsidRDefault="00A535F9" w:rsidP="00A535F9">
      <w:pPr>
        <w:pStyle w:val="H23G"/>
        <w:rPr>
          <w:lang w:val="fr-FR"/>
        </w:rPr>
      </w:pPr>
      <w:r>
        <w:rPr>
          <w:lang w:val="fr-FR"/>
        </w:rPr>
        <w:tab/>
      </w:r>
      <w:r>
        <w:rPr>
          <w:lang w:val="fr-FR"/>
        </w:rPr>
        <w:tab/>
        <w:t>Droits de l</w:t>
      </w:r>
      <w:r w:rsidR="0028313E">
        <w:rPr>
          <w:lang w:val="fr-FR"/>
        </w:rPr>
        <w:t>’</w:t>
      </w:r>
      <w:r>
        <w:rPr>
          <w:lang w:val="fr-FR"/>
        </w:rPr>
        <w:t>enfant et entreprises</w:t>
      </w:r>
    </w:p>
    <w:p w14:paraId="4D4752EA" w14:textId="425F5F51" w:rsidR="0028313E" w:rsidRDefault="00A535F9" w:rsidP="00A535F9">
      <w:pPr>
        <w:pStyle w:val="SingleTxtG"/>
        <w:rPr>
          <w:b/>
          <w:bCs/>
          <w:lang w:val="fr-FR"/>
        </w:rPr>
      </w:pPr>
      <w:r w:rsidRPr="00C679FC">
        <w:rPr>
          <w:lang w:val="fr-FR"/>
        </w:rPr>
        <w:t>18</w:t>
      </w:r>
      <w:r w:rsidR="00C679FC" w:rsidRPr="00C679FC">
        <w:rPr>
          <w:lang w:val="fr-FR"/>
        </w:rPr>
        <w:t>.</w:t>
      </w:r>
      <w:r>
        <w:rPr>
          <w:lang w:val="fr-FR"/>
        </w:rPr>
        <w:tab/>
      </w:r>
      <w:r w:rsidRPr="00A535F9">
        <w:rPr>
          <w:b/>
          <w:bCs/>
          <w:lang w:val="fr-FR"/>
        </w:rPr>
        <w:t xml:space="preserve">Rappelant son observation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16</w:t>
      </w:r>
      <w:r w:rsidRPr="00A535F9">
        <w:rPr>
          <w:b/>
          <w:bCs/>
          <w:lang w:val="fr-FR"/>
        </w:rPr>
        <w:t xml:space="preserve"> (</w:t>
      </w:r>
      <w:r w:rsidRPr="00C679FC">
        <w:rPr>
          <w:b/>
          <w:bCs/>
          <w:lang w:val="fr-FR"/>
        </w:rPr>
        <w:t>2013</w:t>
      </w:r>
      <w:r w:rsidRPr="00A535F9">
        <w:rPr>
          <w:b/>
          <w:bCs/>
          <w:lang w:val="fr-FR"/>
        </w:rPr>
        <w:t>) sur les obligations des États concernant les incidences du secteur des entreprises sur les droits de l</w:t>
      </w:r>
      <w:r w:rsidR="0028313E">
        <w:rPr>
          <w:b/>
          <w:bCs/>
          <w:lang w:val="fr-FR"/>
        </w:rPr>
        <w:t>’</w:t>
      </w:r>
      <w:r w:rsidRPr="00A535F9">
        <w:rPr>
          <w:b/>
          <w:bCs/>
          <w:lang w:val="fr-FR"/>
        </w:rPr>
        <w:t>enfant et les Principes directeurs relatifs aux entreprises et aux droits de l</w:t>
      </w:r>
      <w:r w:rsidR="0028313E">
        <w:rPr>
          <w:b/>
          <w:bCs/>
          <w:lang w:val="fr-FR"/>
        </w:rPr>
        <w:t>’</w:t>
      </w:r>
      <w:r w:rsidRPr="00A535F9">
        <w:rPr>
          <w:b/>
          <w:bCs/>
          <w:lang w:val="fr-FR"/>
        </w:rPr>
        <w:t>homme, approuvés par le Conseil des droits de l</w:t>
      </w:r>
      <w:r w:rsidR="0028313E">
        <w:rPr>
          <w:b/>
          <w:bCs/>
          <w:lang w:val="fr-FR"/>
        </w:rPr>
        <w:t>’</w:t>
      </w:r>
      <w:r w:rsidRPr="00A535F9">
        <w:rPr>
          <w:b/>
          <w:bCs/>
          <w:lang w:val="fr-FR"/>
        </w:rPr>
        <w:t xml:space="preserve">homme en </w:t>
      </w:r>
      <w:r w:rsidRPr="00C679FC">
        <w:rPr>
          <w:b/>
          <w:bCs/>
          <w:lang w:val="fr-FR"/>
        </w:rPr>
        <w:t>2011</w:t>
      </w:r>
      <w:r w:rsidRPr="00A535F9">
        <w:rPr>
          <w:b/>
          <w:bCs/>
          <w:lang w:val="fr-FR"/>
        </w:rPr>
        <w:t>, le Comité recommande à l</w:t>
      </w:r>
      <w:r w:rsidR="0028313E">
        <w:rPr>
          <w:b/>
          <w:bCs/>
          <w:lang w:val="fr-FR"/>
        </w:rPr>
        <w:t>’</w:t>
      </w:r>
      <w:r w:rsidRPr="00A535F9">
        <w:rPr>
          <w:b/>
          <w:bCs/>
          <w:lang w:val="fr-FR"/>
        </w:rPr>
        <w:t>État Partie d</w:t>
      </w:r>
      <w:r w:rsidR="0028313E">
        <w:rPr>
          <w:b/>
          <w:bCs/>
          <w:lang w:val="fr-FR"/>
        </w:rPr>
        <w:t>’</w:t>
      </w:r>
      <w:r w:rsidRPr="00A535F9">
        <w:rPr>
          <w:b/>
          <w:bCs/>
          <w:lang w:val="fr-FR"/>
        </w:rPr>
        <w:t>élaborer et d</w:t>
      </w:r>
      <w:r w:rsidR="0028313E">
        <w:rPr>
          <w:b/>
          <w:bCs/>
          <w:lang w:val="fr-FR"/>
        </w:rPr>
        <w:t>’</w:t>
      </w:r>
      <w:r w:rsidRPr="00A535F9">
        <w:rPr>
          <w:b/>
          <w:bCs/>
          <w:lang w:val="fr-FR"/>
        </w:rPr>
        <w:t>appliquer des règles visant à garantir le respect par le secteur des entreprises des normes nationales et internationales en matière, notamment, de droits de l</w:t>
      </w:r>
      <w:r w:rsidR="0028313E">
        <w:rPr>
          <w:b/>
          <w:bCs/>
          <w:lang w:val="fr-FR"/>
        </w:rPr>
        <w:t>’</w:t>
      </w:r>
      <w:r w:rsidRPr="00A535F9">
        <w:rPr>
          <w:b/>
          <w:bCs/>
          <w:lang w:val="fr-FR"/>
        </w:rPr>
        <w:t>homme, d</w:t>
      </w:r>
      <w:r w:rsidR="0028313E">
        <w:rPr>
          <w:b/>
          <w:bCs/>
          <w:lang w:val="fr-FR"/>
        </w:rPr>
        <w:t>’</w:t>
      </w:r>
      <w:r w:rsidRPr="00A535F9">
        <w:rPr>
          <w:b/>
          <w:bCs/>
          <w:lang w:val="fr-FR"/>
        </w:rPr>
        <w:t>emploi et d</w:t>
      </w:r>
      <w:r w:rsidR="0028313E">
        <w:rPr>
          <w:b/>
          <w:bCs/>
          <w:lang w:val="fr-FR"/>
        </w:rPr>
        <w:t>’</w:t>
      </w:r>
      <w:r w:rsidRPr="00A535F9">
        <w:rPr>
          <w:b/>
          <w:bCs/>
          <w:lang w:val="fr-FR"/>
        </w:rPr>
        <w:t>environnement, particulièrement s</w:t>
      </w:r>
      <w:r w:rsidR="0028313E">
        <w:rPr>
          <w:b/>
          <w:bCs/>
          <w:lang w:val="fr-FR"/>
        </w:rPr>
        <w:t>’</w:t>
      </w:r>
      <w:r w:rsidRPr="00A535F9">
        <w:rPr>
          <w:b/>
          <w:bCs/>
          <w:lang w:val="fr-FR"/>
        </w:rPr>
        <w:t>agissant des droits de l</w:t>
      </w:r>
      <w:r w:rsidR="0028313E">
        <w:rPr>
          <w:b/>
          <w:bCs/>
          <w:lang w:val="fr-FR"/>
        </w:rPr>
        <w:t>’</w:t>
      </w:r>
      <w:r w:rsidRPr="00A535F9">
        <w:rPr>
          <w:b/>
          <w:bCs/>
          <w:lang w:val="fr-FR"/>
        </w:rPr>
        <w:t>enfant</w:t>
      </w:r>
      <w:r w:rsidR="00C679FC" w:rsidRPr="00C679FC">
        <w:rPr>
          <w:b/>
          <w:bCs/>
          <w:lang w:val="fr-FR"/>
        </w:rPr>
        <w:t>.</w:t>
      </w:r>
    </w:p>
    <w:p w14:paraId="0705DB6B" w14:textId="344C6374" w:rsidR="00A535F9" w:rsidRPr="00814E73" w:rsidRDefault="00A535F9" w:rsidP="00A535F9">
      <w:pPr>
        <w:pStyle w:val="H1G"/>
        <w:rPr>
          <w:lang w:val="fr-FR"/>
        </w:rPr>
      </w:pPr>
      <w:r>
        <w:rPr>
          <w:lang w:val="fr-FR"/>
        </w:rPr>
        <w:lastRenderedPageBreak/>
        <w:tab/>
        <w:t>B</w:t>
      </w:r>
      <w:r w:rsidR="00C679FC" w:rsidRPr="00C679FC">
        <w:rPr>
          <w:lang w:val="fr-FR"/>
        </w:rPr>
        <w:t>.</w:t>
      </w:r>
      <w:r>
        <w:rPr>
          <w:lang w:val="fr-FR"/>
        </w:rPr>
        <w:tab/>
        <w:t>Principes généraux (art</w:t>
      </w:r>
      <w:r w:rsidR="00C679FC" w:rsidRPr="00C679FC">
        <w:rPr>
          <w:lang w:val="fr-FR"/>
        </w:rPr>
        <w:t>.</w:t>
      </w:r>
      <w:r>
        <w:rPr>
          <w:lang w:val="fr-FR"/>
        </w:rPr>
        <w:t> </w:t>
      </w:r>
      <w:r w:rsidRPr="00C679FC">
        <w:rPr>
          <w:lang w:val="fr-FR"/>
        </w:rPr>
        <w:t>2</w:t>
      </w:r>
      <w:r>
        <w:rPr>
          <w:lang w:val="fr-FR"/>
        </w:rPr>
        <w:t xml:space="preserve">, </w:t>
      </w:r>
      <w:r w:rsidRPr="00C679FC">
        <w:rPr>
          <w:lang w:val="fr-FR"/>
        </w:rPr>
        <w:t>3</w:t>
      </w:r>
      <w:r>
        <w:rPr>
          <w:lang w:val="fr-FR"/>
        </w:rPr>
        <w:t xml:space="preserve">, </w:t>
      </w:r>
      <w:r w:rsidRPr="00C679FC">
        <w:rPr>
          <w:lang w:val="fr-FR"/>
        </w:rPr>
        <w:t>6</w:t>
      </w:r>
      <w:r>
        <w:rPr>
          <w:lang w:val="fr-FR"/>
        </w:rPr>
        <w:t xml:space="preserve"> et </w:t>
      </w:r>
      <w:r w:rsidRPr="00C679FC">
        <w:rPr>
          <w:lang w:val="fr-FR"/>
        </w:rPr>
        <w:t>12</w:t>
      </w:r>
      <w:r>
        <w:rPr>
          <w:lang w:val="fr-FR"/>
        </w:rPr>
        <w:t>)</w:t>
      </w:r>
    </w:p>
    <w:p w14:paraId="06BF5085" w14:textId="77777777" w:rsidR="00A535F9" w:rsidRPr="00814E73" w:rsidRDefault="00A535F9" w:rsidP="00A535F9">
      <w:pPr>
        <w:pStyle w:val="H23G"/>
        <w:rPr>
          <w:lang w:val="fr-FR"/>
        </w:rPr>
      </w:pPr>
      <w:r>
        <w:rPr>
          <w:lang w:val="fr-FR"/>
        </w:rPr>
        <w:tab/>
      </w:r>
      <w:r>
        <w:rPr>
          <w:lang w:val="fr-FR"/>
        </w:rPr>
        <w:tab/>
        <w:t>Non-discrimination</w:t>
      </w:r>
    </w:p>
    <w:p w14:paraId="7480BE14" w14:textId="451A4C2E" w:rsidR="00A535F9" w:rsidRPr="00814E73" w:rsidRDefault="00A535F9" w:rsidP="00A535F9">
      <w:pPr>
        <w:pStyle w:val="SingleTxtG"/>
        <w:rPr>
          <w:b/>
          <w:lang w:val="fr-FR"/>
        </w:rPr>
      </w:pPr>
      <w:r w:rsidRPr="00C679FC">
        <w:rPr>
          <w:lang w:val="fr-FR"/>
        </w:rPr>
        <w:t>19</w:t>
      </w:r>
      <w:r w:rsidR="00C679FC" w:rsidRPr="00C679FC">
        <w:rPr>
          <w:lang w:val="fr-FR"/>
        </w:rPr>
        <w:t>.</w:t>
      </w:r>
      <w:r>
        <w:rPr>
          <w:lang w:val="fr-FR"/>
        </w:rPr>
        <w:tab/>
        <w:t>Le Comité reste profondément préoccupé par ce qui suit</w:t>
      </w:r>
      <w:r w:rsidR="0028313E">
        <w:rPr>
          <w:lang w:val="fr-FR"/>
        </w:rPr>
        <w:t> :</w:t>
      </w:r>
    </w:p>
    <w:p w14:paraId="2A1F455A" w14:textId="67DEFC01" w:rsidR="0028313E" w:rsidRDefault="00A535F9" w:rsidP="00193855">
      <w:pPr>
        <w:pStyle w:val="SingleTxtG"/>
        <w:ind w:firstLine="567"/>
        <w:rPr>
          <w:lang w:val="fr-FR"/>
        </w:rPr>
      </w:pPr>
      <w:r>
        <w:rPr>
          <w:lang w:val="fr-FR"/>
        </w:rPr>
        <w:t>a)</w:t>
      </w:r>
      <w:r>
        <w:rPr>
          <w:lang w:val="fr-FR"/>
        </w:rPr>
        <w:tab/>
        <w:t>Les motifs pour lesquels la protection contre la discrimination est garantie qui sont énoncés à l</w:t>
      </w:r>
      <w:r w:rsidR="0028313E">
        <w:rPr>
          <w:lang w:val="fr-FR"/>
        </w:rPr>
        <w:t>’</w:t>
      </w:r>
      <w:r>
        <w:rPr>
          <w:lang w:val="fr-FR"/>
        </w:rPr>
        <w:t xml:space="preserve">article </w:t>
      </w:r>
      <w:r w:rsidRPr="00C679FC">
        <w:rPr>
          <w:lang w:val="fr-FR"/>
        </w:rPr>
        <w:t>35</w:t>
      </w:r>
      <w:r>
        <w:rPr>
          <w:lang w:val="fr-FR"/>
        </w:rPr>
        <w:t xml:space="preserve"> de la Constitution sont beaucoup plus restreints que ceux définis à l</w:t>
      </w:r>
      <w:r w:rsidR="0028313E">
        <w:rPr>
          <w:lang w:val="fr-FR"/>
        </w:rPr>
        <w:t>’</w:t>
      </w:r>
      <w:r>
        <w:rPr>
          <w:lang w:val="fr-FR"/>
        </w:rPr>
        <w:t xml:space="preserve">article </w:t>
      </w:r>
      <w:r w:rsidRPr="00C679FC">
        <w:rPr>
          <w:lang w:val="fr-FR"/>
        </w:rPr>
        <w:t>2</w:t>
      </w:r>
      <w:r>
        <w:rPr>
          <w:lang w:val="fr-FR"/>
        </w:rPr>
        <w:t xml:space="preserve"> de la Convention et il n</w:t>
      </w:r>
      <w:r w:rsidR="0028313E">
        <w:rPr>
          <w:lang w:val="fr-FR"/>
        </w:rPr>
        <w:t>’</w:t>
      </w:r>
      <w:r>
        <w:rPr>
          <w:lang w:val="fr-FR"/>
        </w:rPr>
        <w:t>existe pas de législation complète interdisant toutes les formes de discrimination</w:t>
      </w:r>
      <w:r w:rsidR="0028313E">
        <w:rPr>
          <w:lang w:val="fr-FR"/>
        </w:rPr>
        <w:t> ;</w:t>
      </w:r>
    </w:p>
    <w:p w14:paraId="14B3DA7B" w14:textId="13E6DF46" w:rsidR="00A535F9" w:rsidRPr="00814E73" w:rsidRDefault="00A535F9" w:rsidP="00193855">
      <w:pPr>
        <w:pStyle w:val="SingleTxtG"/>
        <w:ind w:firstLine="567"/>
        <w:rPr>
          <w:lang w:val="fr-FR"/>
        </w:rPr>
      </w:pPr>
      <w:r>
        <w:rPr>
          <w:lang w:val="fr-FR"/>
        </w:rPr>
        <w:t>b)</w:t>
      </w:r>
      <w:r>
        <w:rPr>
          <w:lang w:val="fr-FR"/>
        </w:rPr>
        <w:tab/>
        <w:t>Les filles continuent d</w:t>
      </w:r>
      <w:r w:rsidR="0028313E">
        <w:rPr>
          <w:lang w:val="fr-FR"/>
        </w:rPr>
        <w:t>’</w:t>
      </w:r>
      <w:r>
        <w:rPr>
          <w:lang w:val="fr-FR"/>
        </w:rPr>
        <w:t>être l</w:t>
      </w:r>
      <w:r w:rsidR="0028313E">
        <w:rPr>
          <w:lang w:val="fr-FR"/>
        </w:rPr>
        <w:t>’</w:t>
      </w:r>
      <w:r>
        <w:rPr>
          <w:lang w:val="fr-FR"/>
        </w:rPr>
        <w:t>objet de multiples formes de discrimination fondée sur le genre dès leur plus jeune âge et pendant toute leur enfance du fait de la persistance de normes et de comportements traditionnels préjudiciables, et aucune action systématique n</w:t>
      </w:r>
      <w:r w:rsidR="0028313E">
        <w:rPr>
          <w:lang w:val="fr-FR"/>
        </w:rPr>
        <w:t>’</w:t>
      </w:r>
      <w:r>
        <w:rPr>
          <w:lang w:val="fr-FR"/>
        </w:rPr>
        <w:t>a été entreprise, y compris de concert avec les chefs religieux, les faiseurs d</w:t>
      </w:r>
      <w:r w:rsidR="0028313E">
        <w:rPr>
          <w:lang w:val="fr-FR"/>
        </w:rPr>
        <w:t>’</w:t>
      </w:r>
      <w:r>
        <w:rPr>
          <w:lang w:val="fr-FR"/>
        </w:rPr>
        <w:t>opinion ou les médias, pour combattre et faire évoluer les comportements et les pratiques discriminatoires</w:t>
      </w:r>
      <w:r w:rsidR="0028313E">
        <w:rPr>
          <w:lang w:val="fr-FR"/>
        </w:rPr>
        <w:t> ;</w:t>
      </w:r>
    </w:p>
    <w:p w14:paraId="52D16D8F" w14:textId="41EA0660" w:rsidR="00A535F9" w:rsidRPr="00814E73" w:rsidRDefault="00A535F9" w:rsidP="00193855">
      <w:pPr>
        <w:pStyle w:val="SingleTxtG"/>
        <w:ind w:firstLine="567"/>
        <w:rPr>
          <w:lang w:val="fr-FR"/>
        </w:rPr>
      </w:pPr>
      <w:r>
        <w:rPr>
          <w:lang w:val="fr-FR"/>
        </w:rPr>
        <w:t>c)</w:t>
      </w:r>
      <w:r>
        <w:rPr>
          <w:lang w:val="fr-FR"/>
        </w:rPr>
        <w:tab/>
        <w:t>Les enfants, en particulier les enfants handicapés, les enfants dont les parents ne sont pas mariés, les enfants de père étranger et les enfants de travailleurs migrants, font</w:t>
      </w:r>
      <w:r w:rsidR="009F00C1">
        <w:rPr>
          <w:lang w:val="fr-FR"/>
        </w:rPr>
        <w:t> </w:t>
      </w:r>
      <w:r>
        <w:rPr>
          <w:lang w:val="fr-FR"/>
        </w:rPr>
        <w:t>l</w:t>
      </w:r>
      <w:r w:rsidR="0028313E">
        <w:rPr>
          <w:lang w:val="fr-FR"/>
        </w:rPr>
        <w:t>’</w:t>
      </w:r>
      <w:r>
        <w:rPr>
          <w:lang w:val="fr-FR"/>
        </w:rPr>
        <w:t>objet d</w:t>
      </w:r>
      <w:r w:rsidR="0028313E">
        <w:rPr>
          <w:lang w:val="fr-FR"/>
        </w:rPr>
        <w:t>’</w:t>
      </w:r>
      <w:r>
        <w:rPr>
          <w:lang w:val="fr-FR"/>
        </w:rPr>
        <w:t>une discrimination généralisée, notamment en ce qui concerne l</w:t>
      </w:r>
      <w:r w:rsidR="0028313E">
        <w:rPr>
          <w:lang w:val="fr-FR"/>
        </w:rPr>
        <w:t>’</w:t>
      </w:r>
      <w:r>
        <w:rPr>
          <w:lang w:val="fr-FR"/>
        </w:rPr>
        <w:t>accès aux services sociaux de base tels que l</w:t>
      </w:r>
      <w:r w:rsidR="0028313E">
        <w:rPr>
          <w:lang w:val="fr-FR"/>
        </w:rPr>
        <w:t>’</w:t>
      </w:r>
      <w:r>
        <w:rPr>
          <w:lang w:val="fr-FR"/>
        </w:rPr>
        <w:t>éducation et les soins de santé</w:t>
      </w:r>
      <w:r w:rsidR="00C679FC" w:rsidRPr="00C679FC">
        <w:rPr>
          <w:lang w:val="fr-FR"/>
        </w:rPr>
        <w:t>.</w:t>
      </w:r>
    </w:p>
    <w:p w14:paraId="4764EEBA" w14:textId="7E0B1834" w:rsidR="00A535F9" w:rsidRPr="00A535F9" w:rsidRDefault="00A535F9" w:rsidP="00A535F9">
      <w:pPr>
        <w:pStyle w:val="SingleTxtG"/>
        <w:rPr>
          <w:b/>
          <w:bCs/>
          <w:lang w:val="fr-FR"/>
        </w:rPr>
      </w:pPr>
      <w:r w:rsidRPr="00C679FC">
        <w:rPr>
          <w:lang w:val="fr-FR"/>
        </w:rPr>
        <w:t>20</w:t>
      </w:r>
      <w:r w:rsidR="00C679FC" w:rsidRPr="00C679FC">
        <w:rPr>
          <w:lang w:val="fr-FR"/>
        </w:rPr>
        <w:t>.</w:t>
      </w:r>
      <w:r w:rsidRPr="00A535F9">
        <w:rPr>
          <w:lang w:val="fr-FR"/>
        </w:rPr>
        <w:tab/>
      </w:r>
      <w:r w:rsidRPr="00A535F9">
        <w:rPr>
          <w:b/>
          <w:bCs/>
          <w:lang w:val="fr-FR"/>
        </w:rPr>
        <w:t>Rappelant ses précédentes observations finales</w:t>
      </w:r>
      <w:r w:rsidRPr="00C679FC">
        <w:rPr>
          <w:rStyle w:val="FootnoteReference"/>
          <w:bCs/>
        </w:rPr>
        <w:footnoteReference w:id="8"/>
      </w:r>
      <w:r w:rsidRPr="00A535F9">
        <w:rPr>
          <w:b/>
          <w:bCs/>
          <w:lang w:val="fr-FR"/>
        </w:rPr>
        <w:t>, le Comité exhorte l</w:t>
      </w:r>
      <w:r w:rsidR="0028313E">
        <w:rPr>
          <w:b/>
          <w:bCs/>
          <w:lang w:val="fr-FR"/>
        </w:rPr>
        <w:t>’</w:t>
      </w:r>
      <w:r w:rsidRPr="00A535F9">
        <w:rPr>
          <w:b/>
          <w:bCs/>
          <w:lang w:val="fr-FR"/>
        </w:rPr>
        <w:t>État Partie</w:t>
      </w:r>
      <w:r w:rsidR="0028313E">
        <w:rPr>
          <w:b/>
          <w:bCs/>
          <w:lang w:val="fr-FR"/>
        </w:rPr>
        <w:t> :</w:t>
      </w:r>
    </w:p>
    <w:p w14:paraId="06271F01" w14:textId="59F44250" w:rsidR="00A535F9" w:rsidRPr="00A535F9" w:rsidRDefault="00A535F9" w:rsidP="00193855">
      <w:pPr>
        <w:pStyle w:val="SingleTxtG"/>
        <w:ind w:firstLine="567"/>
        <w:rPr>
          <w:b/>
          <w:bCs/>
          <w:lang w:val="fr-FR"/>
        </w:rPr>
      </w:pPr>
      <w:r w:rsidRPr="00A535F9">
        <w:rPr>
          <w:b/>
          <w:bCs/>
          <w:lang w:val="fr-FR"/>
        </w:rPr>
        <w:t>a)</w:t>
      </w:r>
      <w:r w:rsidRPr="00A535F9">
        <w:rPr>
          <w:b/>
          <w:bCs/>
          <w:lang w:val="fr-FR"/>
        </w:rPr>
        <w:tab/>
        <w:t>À intégrer dans sa Constitution et sa législation une définition de la discrimination à l</w:t>
      </w:r>
      <w:r w:rsidR="0028313E">
        <w:rPr>
          <w:b/>
          <w:bCs/>
          <w:lang w:val="fr-FR"/>
        </w:rPr>
        <w:t>’</w:t>
      </w:r>
      <w:r w:rsidRPr="00A535F9">
        <w:rPr>
          <w:b/>
          <w:bCs/>
          <w:lang w:val="fr-FR"/>
        </w:rPr>
        <w:t>égard des enfants qui soit conforme à l</w:t>
      </w:r>
      <w:r w:rsidR="0028313E">
        <w:rPr>
          <w:b/>
          <w:bCs/>
          <w:lang w:val="fr-FR"/>
        </w:rPr>
        <w:t>’</w:t>
      </w:r>
      <w:r w:rsidRPr="00A535F9">
        <w:rPr>
          <w:b/>
          <w:bCs/>
          <w:lang w:val="fr-FR"/>
        </w:rPr>
        <w:t xml:space="preserve">article </w:t>
      </w:r>
      <w:r w:rsidRPr="00C679FC">
        <w:rPr>
          <w:b/>
          <w:bCs/>
          <w:lang w:val="fr-FR"/>
        </w:rPr>
        <w:t>2</w:t>
      </w:r>
      <w:r w:rsidRPr="00A535F9">
        <w:rPr>
          <w:b/>
          <w:bCs/>
          <w:lang w:val="fr-FR"/>
        </w:rPr>
        <w:t xml:space="preserve"> de la Convention</w:t>
      </w:r>
      <w:r w:rsidR="0028313E">
        <w:rPr>
          <w:b/>
          <w:bCs/>
          <w:lang w:val="fr-FR"/>
        </w:rPr>
        <w:t> ;</w:t>
      </w:r>
    </w:p>
    <w:p w14:paraId="72EC5CBD" w14:textId="55AC08E6" w:rsidR="0028313E" w:rsidRDefault="00A535F9" w:rsidP="00193855">
      <w:pPr>
        <w:pStyle w:val="SingleTxtG"/>
        <w:ind w:firstLine="567"/>
        <w:rPr>
          <w:b/>
          <w:bCs/>
          <w:lang w:val="fr-FR"/>
        </w:rPr>
      </w:pPr>
      <w:r w:rsidRPr="00A535F9">
        <w:rPr>
          <w:b/>
          <w:bCs/>
          <w:lang w:val="fr-FR"/>
        </w:rPr>
        <w:t>b)</w:t>
      </w:r>
      <w:r w:rsidRPr="00A535F9">
        <w:rPr>
          <w:b/>
          <w:bCs/>
          <w:lang w:val="fr-FR"/>
        </w:rPr>
        <w:tab/>
        <w:t>À revoir à titre prioritaire sa législation et ses pratiques en vue d</w:t>
      </w:r>
      <w:r w:rsidR="0028313E">
        <w:rPr>
          <w:b/>
          <w:bCs/>
          <w:lang w:val="fr-FR"/>
        </w:rPr>
        <w:t>’</w:t>
      </w:r>
      <w:r w:rsidRPr="00A535F9">
        <w:rPr>
          <w:b/>
          <w:bCs/>
          <w:lang w:val="fr-FR"/>
        </w:rPr>
        <w:t>interdire toutes les formes de discrimination fondée sur quelque motif que ce soit, de sanctionner comme il convient les responsables et d</w:t>
      </w:r>
      <w:r w:rsidR="0028313E">
        <w:rPr>
          <w:b/>
          <w:bCs/>
          <w:lang w:val="fr-FR"/>
        </w:rPr>
        <w:t>’</w:t>
      </w:r>
      <w:r w:rsidRPr="00A535F9">
        <w:rPr>
          <w:b/>
          <w:bCs/>
          <w:lang w:val="fr-FR"/>
        </w:rPr>
        <w:t>offrir aux enfants victimes de discrimination des recours efficaces et appropriés</w:t>
      </w:r>
      <w:r w:rsidR="0028313E">
        <w:rPr>
          <w:b/>
          <w:bCs/>
          <w:lang w:val="fr-FR"/>
        </w:rPr>
        <w:t> ;</w:t>
      </w:r>
    </w:p>
    <w:p w14:paraId="2EB3B543" w14:textId="43743983" w:rsidR="00A535F9" w:rsidRPr="00A535F9" w:rsidRDefault="00A535F9" w:rsidP="00193855">
      <w:pPr>
        <w:pStyle w:val="SingleTxtG"/>
        <w:ind w:firstLine="567"/>
        <w:rPr>
          <w:b/>
          <w:bCs/>
          <w:lang w:val="fr-FR"/>
        </w:rPr>
      </w:pPr>
      <w:r w:rsidRPr="00A535F9">
        <w:rPr>
          <w:b/>
          <w:bCs/>
          <w:lang w:val="fr-FR"/>
        </w:rPr>
        <w:t>c)</w:t>
      </w:r>
      <w:r w:rsidRPr="00A535F9">
        <w:rPr>
          <w:b/>
          <w:bCs/>
          <w:lang w:val="fr-FR"/>
        </w:rPr>
        <w:tab/>
        <w:t>À faire tout son possible pour éliminer les stéréotypes de genre qui favorisent la discrimination à l</w:t>
      </w:r>
      <w:r w:rsidR="0028313E">
        <w:rPr>
          <w:b/>
          <w:bCs/>
          <w:lang w:val="fr-FR"/>
        </w:rPr>
        <w:t>’</w:t>
      </w:r>
      <w:r w:rsidRPr="00A535F9">
        <w:rPr>
          <w:b/>
          <w:bCs/>
          <w:lang w:val="fr-FR"/>
        </w:rPr>
        <w:t>égard des filles dans tous les domaines de la vie</w:t>
      </w:r>
      <w:r w:rsidR="0028313E">
        <w:rPr>
          <w:b/>
          <w:bCs/>
          <w:lang w:val="fr-FR"/>
        </w:rPr>
        <w:t> ;</w:t>
      </w:r>
    </w:p>
    <w:p w14:paraId="4B5B0EE0" w14:textId="14E62D99" w:rsidR="0028313E" w:rsidRDefault="00A535F9" w:rsidP="00193855">
      <w:pPr>
        <w:pStyle w:val="SingleTxtG"/>
        <w:ind w:firstLine="567"/>
        <w:rPr>
          <w:b/>
          <w:bCs/>
          <w:lang w:val="fr-FR"/>
        </w:rPr>
      </w:pPr>
      <w:r w:rsidRPr="00A535F9">
        <w:rPr>
          <w:b/>
          <w:bCs/>
          <w:lang w:val="fr-FR"/>
        </w:rPr>
        <w:t>d)</w:t>
      </w:r>
      <w:r w:rsidRPr="00A535F9">
        <w:rPr>
          <w:b/>
          <w:bCs/>
          <w:lang w:val="fr-FR"/>
        </w:rPr>
        <w:tab/>
        <w:t>À renforcer l</w:t>
      </w:r>
      <w:r w:rsidR="0028313E">
        <w:rPr>
          <w:b/>
          <w:bCs/>
          <w:lang w:val="fr-FR"/>
        </w:rPr>
        <w:t>’</w:t>
      </w:r>
      <w:r w:rsidRPr="00A535F9">
        <w:rPr>
          <w:b/>
          <w:bCs/>
          <w:lang w:val="fr-FR"/>
        </w:rPr>
        <w:t>efficacité de son système de protection sociale au profit de tous les enfants défavorisés et à garantir l</w:t>
      </w:r>
      <w:r w:rsidR="0028313E">
        <w:rPr>
          <w:b/>
          <w:bCs/>
          <w:lang w:val="fr-FR"/>
        </w:rPr>
        <w:t>’</w:t>
      </w:r>
      <w:r w:rsidRPr="00A535F9">
        <w:rPr>
          <w:b/>
          <w:bCs/>
          <w:lang w:val="fr-FR"/>
        </w:rPr>
        <w:t>accès de tous les enfants, sans discrimination, à l</w:t>
      </w:r>
      <w:r w:rsidR="0028313E">
        <w:rPr>
          <w:b/>
          <w:bCs/>
          <w:lang w:val="fr-FR"/>
        </w:rPr>
        <w:t>’</w:t>
      </w:r>
      <w:r w:rsidRPr="00A535F9">
        <w:rPr>
          <w:b/>
          <w:bCs/>
          <w:lang w:val="fr-FR"/>
        </w:rPr>
        <w:t>ensemble des services, y compris dans les secteurs de la santé et de l</w:t>
      </w:r>
      <w:r w:rsidR="0028313E">
        <w:rPr>
          <w:b/>
          <w:bCs/>
          <w:lang w:val="fr-FR"/>
        </w:rPr>
        <w:t>’</w:t>
      </w:r>
      <w:r w:rsidRPr="00A535F9">
        <w:rPr>
          <w:b/>
          <w:bCs/>
          <w:lang w:val="fr-FR"/>
        </w:rPr>
        <w:t>éducation</w:t>
      </w:r>
      <w:r w:rsidR="0028313E">
        <w:rPr>
          <w:b/>
          <w:bCs/>
          <w:lang w:val="fr-FR"/>
        </w:rPr>
        <w:t> ;</w:t>
      </w:r>
    </w:p>
    <w:p w14:paraId="386D049C" w14:textId="1700038A" w:rsidR="00A535F9" w:rsidRPr="00A535F9" w:rsidRDefault="00A535F9" w:rsidP="00193855">
      <w:pPr>
        <w:pStyle w:val="SingleTxtG"/>
        <w:ind w:firstLine="567"/>
        <w:rPr>
          <w:b/>
          <w:bCs/>
          <w:lang w:val="fr-FR"/>
        </w:rPr>
      </w:pPr>
      <w:r w:rsidRPr="00A535F9">
        <w:rPr>
          <w:b/>
          <w:bCs/>
          <w:lang w:val="fr-FR"/>
        </w:rPr>
        <w:t>e)</w:t>
      </w:r>
      <w:r w:rsidRPr="00A535F9">
        <w:rPr>
          <w:b/>
          <w:bCs/>
          <w:lang w:val="fr-FR"/>
        </w:rPr>
        <w:tab/>
        <w:t>À mobiliser les communautés et l</w:t>
      </w:r>
      <w:r w:rsidR="0028313E">
        <w:rPr>
          <w:b/>
          <w:bCs/>
          <w:lang w:val="fr-FR"/>
        </w:rPr>
        <w:t>’</w:t>
      </w:r>
      <w:r w:rsidRPr="00A535F9">
        <w:rPr>
          <w:b/>
          <w:bCs/>
          <w:lang w:val="fr-FR"/>
        </w:rPr>
        <w:t>ensemble de la population en s</w:t>
      </w:r>
      <w:r w:rsidR="0028313E">
        <w:rPr>
          <w:b/>
          <w:bCs/>
          <w:lang w:val="fr-FR"/>
        </w:rPr>
        <w:t>’</w:t>
      </w:r>
      <w:r w:rsidRPr="00A535F9">
        <w:rPr>
          <w:b/>
          <w:bCs/>
          <w:lang w:val="fr-FR"/>
        </w:rPr>
        <w:t>efforçant systématiquement, en collaboration avec les médias, les réseaux sociaux, les chefs locaux et les chefs religieux, de faire évoluer les attitudes traditionnelles, les normes sociales et les comportements qui favorisent la discrimination à l</w:t>
      </w:r>
      <w:r w:rsidR="0028313E">
        <w:rPr>
          <w:b/>
          <w:bCs/>
          <w:lang w:val="fr-FR"/>
        </w:rPr>
        <w:t>’</w:t>
      </w:r>
      <w:r w:rsidRPr="00A535F9">
        <w:rPr>
          <w:b/>
          <w:bCs/>
          <w:lang w:val="fr-FR"/>
        </w:rPr>
        <w:t>égard des filles, des enfants handicapés, des enfants de parents non mariés, des enfants de travailleurs migrants et des enfants de père étranger, ainsi qu</w:t>
      </w:r>
      <w:r w:rsidR="0028313E">
        <w:rPr>
          <w:b/>
          <w:bCs/>
          <w:lang w:val="fr-FR"/>
        </w:rPr>
        <w:t>’</w:t>
      </w:r>
      <w:r w:rsidRPr="00A535F9">
        <w:rPr>
          <w:b/>
          <w:bCs/>
          <w:lang w:val="fr-FR"/>
        </w:rPr>
        <w:t>à promouvoir la tolérance et le respect de la diversité</w:t>
      </w:r>
      <w:r w:rsidR="00C679FC" w:rsidRPr="00C679FC">
        <w:rPr>
          <w:b/>
          <w:bCs/>
          <w:lang w:val="fr-FR"/>
        </w:rPr>
        <w:t>.</w:t>
      </w:r>
    </w:p>
    <w:p w14:paraId="4956B8B3" w14:textId="38861121" w:rsidR="00A535F9" w:rsidRPr="00814E73" w:rsidRDefault="00A535F9" w:rsidP="00A535F9">
      <w:pPr>
        <w:pStyle w:val="H23G"/>
        <w:rPr>
          <w:lang w:val="fr-FR"/>
        </w:rPr>
      </w:pPr>
      <w:r>
        <w:rPr>
          <w:lang w:val="fr-FR"/>
        </w:rPr>
        <w:tab/>
      </w:r>
      <w:r>
        <w:rPr>
          <w:lang w:val="fr-FR"/>
        </w:rPr>
        <w:tab/>
        <w:t>Intérêt supérieur de l</w:t>
      </w:r>
      <w:r w:rsidR="0028313E">
        <w:rPr>
          <w:lang w:val="fr-FR"/>
        </w:rPr>
        <w:t>’</w:t>
      </w:r>
      <w:r>
        <w:rPr>
          <w:lang w:val="fr-FR"/>
        </w:rPr>
        <w:t>enfant</w:t>
      </w:r>
    </w:p>
    <w:p w14:paraId="1EF897AD" w14:textId="383FF1B7" w:rsidR="00A535F9" w:rsidRPr="00A535F9" w:rsidRDefault="00A535F9" w:rsidP="00A535F9">
      <w:pPr>
        <w:pStyle w:val="SingleTxtG"/>
        <w:rPr>
          <w:b/>
          <w:bCs/>
          <w:lang w:val="fr-FR"/>
        </w:rPr>
      </w:pPr>
      <w:r w:rsidRPr="00C679FC">
        <w:rPr>
          <w:lang w:val="fr-FR"/>
        </w:rPr>
        <w:t>21</w:t>
      </w:r>
      <w:r w:rsidR="00C679FC" w:rsidRPr="00C679FC">
        <w:rPr>
          <w:lang w:val="fr-FR"/>
        </w:rPr>
        <w:t>.</w:t>
      </w:r>
      <w:r w:rsidRPr="00A535F9">
        <w:rPr>
          <w:lang w:val="fr-FR"/>
        </w:rPr>
        <w:tab/>
      </w:r>
      <w:r w:rsidRPr="00A535F9">
        <w:rPr>
          <w:b/>
          <w:bCs/>
          <w:lang w:val="fr-FR"/>
        </w:rPr>
        <w:t xml:space="preserve">Rappelant son observation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14</w:t>
      </w:r>
      <w:r w:rsidRPr="00A535F9">
        <w:rPr>
          <w:b/>
          <w:bCs/>
          <w:lang w:val="fr-FR"/>
        </w:rPr>
        <w:t xml:space="preserve"> (</w:t>
      </w:r>
      <w:r w:rsidRPr="00C679FC">
        <w:rPr>
          <w:b/>
          <w:bCs/>
          <w:lang w:val="fr-FR"/>
        </w:rPr>
        <w:t>2013</w:t>
      </w:r>
      <w:r w:rsidRPr="00A535F9">
        <w:rPr>
          <w:b/>
          <w:bCs/>
          <w:lang w:val="fr-FR"/>
        </w:rPr>
        <w:t>) sur le droit de l</w:t>
      </w:r>
      <w:r w:rsidR="0028313E">
        <w:rPr>
          <w:b/>
          <w:bCs/>
          <w:lang w:val="fr-FR"/>
        </w:rPr>
        <w:t>’</w:t>
      </w:r>
      <w:r w:rsidRPr="00A535F9">
        <w:rPr>
          <w:b/>
          <w:bCs/>
          <w:lang w:val="fr-FR"/>
        </w:rPr>
        <w:t>enfant à ce que son intérêt supérieur soit une considération primordiale, le Comité rappelle ses observations finales précédentes</w:t>
      </w:r>
      <w:r w:rsidRPr="00C679FC">
        <w:rPr>
          <w:rStyle w:val="FootnoteReference"/>
          <w:bCs/>
        </w:rPr>
        <w:footnoteReference w:id="9"/>
      </w:r>
      <w:r w:rsidRPr="00A535F9">
        <w:rPr>
          <w:b/>
          <w:bCs/>
          <w:lang w:val="fr-FR"/>
        </w:rPr>
        <w:t xml:space="preserve"> et exhorte l</w:t>
      </w:r>
      <w:r w:rsidR="0028313E">
        <w:rPr>
          <w:b/>
          <w:bCs/>
          <w:lang w:val="fr-FR"/>
        </w:rPr>
        <w:t>’</w:t>
      </w:r>
      <w:r w:rsidRPr="00A535F9">
        <w:rPr>
          <w:b/>
          <w:bCs/>
          <w:lang w:val="fr-FR"/>
        </w:rPr>
        <w:t>État Partie</w:t>
      </w:r>
      <w:r w:rsidR="0028313E">
        <w:rPr>
          <w:b/>
          <w:bCs/>
          <w:lang w:val="fr-FR"/>
        </w:rPr>
        <w:t> :</w:t>
      </w:r>
    </w:p>
    <w:p w14:paraId="1F04634C" w14:textId="2FAFF6E5" w:rsidR="0028313E" w:rsidRDefault="00A535F9" w:rsidP="00193855">
      <w:pPr>
        <w:pStyle w:val="SingleTxtG"/>
        <w:ind w:firstLine="567"/>
        <w:rPr>
          <w:b/>
          <w:bCs/>
          <w:lang w:val="fr-FR"/>
        </w:rPr>
      </w:pPr>
      <w:r w:rsidRPr="00A535F9">
        <w:rPr>
          <w:b/>
          <w:bCs/>
          <w:lang w:val="fr-FR"/>
        </w:rPr>
        <w:t>a)</w:t>
      </w:r>
      <w:r w:rsidRPr="00A535F9">
        <w:rPr>
          <w:b/>
          <w:bCs/>
          <w:lang w:val="fr-FR"/>
        </w:rPr>
        <w:tab/>
        <w:t>À veiller à ce que ce droit soit appliqué de manière cohérente dans toutes les procédures et décisions judiciaires, y compris en ce qui concerne la garde des enfants, les questions de sécurité nationale, la séparation familiale et l</w:t>
      </w:r>
      <w:r w:rsidR="0028313E">
        <w:rPr>
          <w:b/>
          <w:bCs/>
          <w:lang w:val="fr-FR"/>
        </w:rPr>
        <w:t>’</w:t>
      </w:r>
      <w:r w:rsidRPr="00A535F9">
        <w:rPr>
          <w:b/>
          <w:bCs/>
          <w:lang w:val="fr-FR"/>
        </w:rPr>
        <w:t>intégrité psychologique</w:t>
      </w:r>
      <w:r w:rsidR="0028313E">
        <w:rPr>
          <w:b/>
          <w:bCs/>
          <w:lang w:val="fr-FR"/>
        </w:rPr>
        <w:t> ;</w:t>
      </w:r>
    </w:p>
    <w:p w14:paraId="6D95CC21" w14:textId="5B08FB3D" w:rsidR="0028313E" w:rsidRDefault="00A535F9" w:rsidP="00193855">
      <w:pPr>
        <w:pStyle w:val="SingleTxtG"/>
        <w:ind w:firstLine="567"/>
        <w:rPr>
          <w:b/>
          <w:bCs/>
          <w:lang w:val="fr-FR"/>
        </w:rPr>
      </w:pPr>
      <w:r w:rsidRPr="00A535F9">
        <w:rPr>
          <w:b/>
          <w:bCs/>
          <w:lang w:val="fr-FR"/>
        </w:rPr>
        <w:t>b)</w:t>
      </w:r>
      <w:r w:rsidRPr="00A535F9">
        <w:rPr>
          <w:b/>
          <w:bCs/>
          <w:lang w:val="fr-FR"/>
        </w:rPr>
        <w:tab/>
        <w:t>À définir des procédures et des critères afin d</w:t>
      </w:r>
      <w:r w:rsidR="0028313E">
        <w:rPr>
          <w:b/>
          <w:bCs/>
          <w:lang w:val="fr-FR"/>
        </w:rPr>
        <w:t>’</w:t>
      </w:r>
      <w:r w:rsidRPr="00A535F9">
        <w:rPr>
          <w:b/>
          <w:bCs/>
          <w:lang w:val="fr-FR"/>
        </w:rPr>
        <w:t>aider l</w:t>
      </w:r>
      <w:r w:rsidR="0028313E">
        <w:rPr>
          <w:b/>
          <w:bCs/>
          <w:lang w:val="fr-FR"/>
        </w:rPr>
        <w:t>’</w:t>
      </w:r>
      <w:r w:rsidRPr="00A535F9">
        <w:rPr>
          <w:b/>
          <w:bCs/>
          <w:lang w:val="fr-FR"/>
        </w:rPr>
        <w:t>ensemble des personnes en position d</w:t>
      </w:r>
      <w:r w:rsidR="0028313E">
        <w:rPr>
          <w:b/>
          <w:bCs/>
          <w:lang w:val="fr-FR"/>
        </w:rPr>
        <w:t>’</w:t>
      </w:r>
      <w:r w:rsidRPr="00A535F9">
        <w:rPr>
          <w:b/>
          <w:bCs/>
          <w:lang w:val="fr-FR"/>
        </w:rPr>
        <w:t>autorité à déterminer l</w:t>
      </w:r>
      <w:r w:rsidR="0028313E">
        <w:rPr>
          <w:b/>
          <w:bCs/>
          <w:lang w:val="fr-FR"/>
        </w:rPr>
        <w:t>’</w:t>
      </w:r>
      <w:r w:rsidRPr="00A535F9">
        <w:rPr>
          <w:b/>
          <w:bCs/>
          <w:lang w:val="fr-FR"/>
        </w:rPr>
        <w:t>intérêt supérieur de l</w:t>
      </w:r>
      <w:r w:rsidR="0028313E">
        <w:rPr>
          <w:b/>
          <w:bCs/>
          <w:lang w:val="fr-FR"/>
        </w:rPr>
        <w:t>’</w:t>
      </w:r>
      <w:r w:rsidRPr="00A535F9">
        <w:rPr>
          <w:b/>
          <w:bCs/>
          <w:lang w:val="fr-FR"/>
        </w:rPr>
        <w:t>enfant dans chaque domaine et à en faire une considération primordiale</w:t>
      </w:r>
      <w:r w:rsidR="0028313E">
        <w:rPr>
          <w:b/>
          <w:bCs/>
          <w:lang w:val="fr-FR"/>
        </w:rPr>
        <w:t> ;</w:t>
      </w:r>
    </w:p>
    <w:p w14:paraId="3FA1E6D5" w14:textId="21E67AF6" w:rsidR="00A535F9" w:rsidRPr="00A535F9" w:rsidRDefault="00A535F9" w:rsidP="00193855">
      <w:pPr>
        <w:pStyle w:val="SingleTxtG"/>
        <w:ind w:firstLine="567"/>
        <w:rPr>
          <w:b/>
          <w:bCs/>
          <w:lang w:val="fr-FR"/>
        </w:rPr>
      </w:pPr>
      <w:r w:rsidRPr="00A535F9">
        <w:rPr>
          <w:b/>
          <w:bCs/>
          <w:lang w:val="fr-FR"/>
        </w:rPr>
        <w:lastRenderedPageBreak/>
        <w:t>c)</w:t>
      </w:r>
      <w:r w:rsidRPr="00A535F9">
        <w:rPr>
          <w:b/>
          <w:bCs/>
          <w:lang w:val="fr-FR"/>
        </w:rPr>
        <w:tab/>
        <w:t>À veiller à ce que tous les professionnels travaillant au contact ou au service d</w:t>
      </w:r>
      <w:r w:rsidR="0028313E">
        <w:rPr>
          <w:b/>
          <w:bCs/>
          <w:lang w:val="fr-FR"/>
        </w:rPr>
        <w:t>’</w:t>
      </w:r>
      <w:r w:rsidRPr="00A535F9">
        <w:rPr>
          <w:b/>
          <w:bCs/>
          <w:lang w:val="fr-FR"/>
        </w:rPr>
        <w:t>enfants soient formés à l</w:t>
      </w:r>
      <w:r w:rsidR="0028313E">
        <w:rPr>
          <w:b/>
          <w:bCs/>
          <w:lang w:val="fr-FR"/>
        </w:rPr>
        <w:t>’</w:t>
      </w:r>
      <w:r w:rsidRPr="00A535F9">
        <w:rPr>
          <w:b/>
          <w:bCs/>
          <w:lang w:val="fr-FR"/>
        </w:rPr>
        <w:t>utilisation de ces procédures et critères</w:t>
      </w:r>
      <w:r w:rsidR="00C679FC" w:rsidRPr="00C679FC">
        <w:rPr>
          <w:b/>
          <w:bCs/>
          <w:lang w:val="fr-FR"/>
        </w:rPr>
        <w:t>.</w:t>
      </w:r>
    </w:p>
    <w:p w14:paraId="4121438F" w14:textId="022315BC" w:rsidR="00A535F9" w:rsidRPr="00814E73" w:rsidRDefault="00A535F9" w:rsidP="00A535F9">
      <w:pPr>
        <w:pStyle w:val="H23G"/>
        <w:rPr>
          <w:lang w:val="fr-FR"/>
        </w:rPr>
      </w:pPr>
      <w:r>
        <w:rPr>
          <w:lang w:val="fr-FR"/>
        </w:rPr>
        <w:tab/>
      </w:r>
      <w:r>
        <w:rPr>
          <w:lang w:val="fr-FR"/>
        </w:rPr>
        <w:tab/>
        <w:t>Droit à la vie, à la survie et au développement</w:t>
      </w:r>
    </w:p>
    <w:p w14:paraId="5AB79A88" w14:textId="413EF87E" w:rsidR="0028313E" w:rsidRDefault="00A535F9" w:rsidP="00A535F9">
      <w:pPr>
        <w:pStyle w:val="SingleTxtG"/>
        <w:rPr>
          <w:lang w:val="fr-FR"/>
        </w:rPr>
      </w:pPr>
      <w:r w:rsidRPr="00C679FC">
        <w:rPr>
          <w:lang w:val="fr-FR"/>
        </w:rPr>
        <w:t>22</w:t>
      </w:r>
      <w:r w:rsidR="00C679FC" w:rsidRPr="00C679FC">
        <w:rPr>
          <w:lang w:val="fr-FR"/>
        </w:rPr>
        <w:t>.</w:t>
      </w:r>
      <w:r>
        <w:rPr>
          <w:lang w:val="fr-FR"/>
        </w:rPr>
        <w:tab/>
        <w:t>Le Comité est gravement préoccupé par le fait qu</w:t>
      </w:r>
      <w:r w:rsidR="0028313E">
        <w:rPr>
          <w:lang w:val="fr-FR"/>
        </w:rPr>
        <w:t>’</w:t>
      </w:r>
      <w:r>
        <w:rPr>
          <w:lang w:val="fr-FR"/>
        </w:rPr>
        <w:t xml:space="preserve">en vertu des principes de la charia islamique, les enfants délinquants peuvent être condamnés à mort pour meurtre en application du système de </w:t>
      </w:r>
      <w:r w:rsidRPr="00C679FC">
        <w:rPr>
          <w:i/>
          <w:iCs/>
          <w:lang w:val="fr-FR"/>
        </w:rPr>
        <w:t>qisas</w:t>
      </w:r>
      <w:r>
        <w:rPr>
          <w:lang w:val="fr-FR"/>
        </w:rPr>
        <w:t xml:space="preserve"> (représailles en nature)</w:t>
      </w:r>
      <w:r w:rsidR="00C679FC" w:rsidRPr="00C679FC">
        <w:rPr>
          <w:lang w:val="fr-FR"/>
        </w:rPr>
        <w:t>.</w:t>
      </w:r>
    </w:p>
    <w:p w14:paraId="3ABAC8B2" w14:textId="5B58875D" w:rsidR="00A535F9" w:rsidRPr="00A535F9" w:rsidRDefault="00A535F9" w:rsidP="00A535F9">
      <w:pPr>
        <w:pStyle w:val="SingleTxtG"/>
        <w:rPr>
          <w:b/>
          <w:bCs/>
          <w:lang w:val="fr-FR"/>
        </w:rPr>
      </w:pPr>
      <w:r w:rsidRPr="00C679FC">
        <w:rPr>
          <w:lang w:val="fr-FR"/>
        </w:rPr>
        <w:t>23</w:t>
      </w:r>
      <w:r w:rsidR="00C679FC" w:rsidRPr="00C679FC">
        <w:rPr>
          <w:lang w:val="fr-FR"/>
        </w:rPr>
        <w:t>.</w:t>
      </w:r>
      <w:r w:rsidRPr="00A535F9">
        <w:rPr>
          <w:lang w:val="fr-FR"/>
        </w:rPr>
        <w:tab/>
      </w:r>
      <w:r w:rsidRPr="00A535F9">
        <w:rPr>
          <w:b/>
          <w:bCs/>
          <w:lang w:val="fr-FR"/>
        </w:rPr>
        <w:t>Le Comité demande instamment à l</w:t>
      </w:r>
      <w:r w:rsidR="0028313E">
        <w:rPr>
          <w:b/>
          <w:bCs/>
          <w:lang w:val="fr-FR"/>
        </w:rPr>
        <w:t>’</w:t>
      </w:r>
      <w:r w:rsidRPr="00A535F9">
        <w:rPr>
          <w:b/>
          <w:bCs/>
          <w:lang w:val="fr-FR"/>
        </w:rPr>
        <w:t>État Partie de continuer d</w:t>
      </w:r>
      <w:r w:rsidR="0028313E">
        <w:rPr>
          <w:b/>
          <w:bCs/>
          <w:lang w:val="fr-FR"/>
        </w:rPr>
        <w:t>’</w:t>
      </w:r>
      <w:r w:rsidRPr="00A535F9">
        <w:rPr>
          <w:b/>
          <w:bCs/>
          <w:lang w:val="fr-FR"/>
        </w:rPr>
        <w:t>appliquer strictement l</w:t>
      </w:r>
      <w:r w:rsidR="0028313E">
        <w:rPr>
          <w:b/>
          <w:bCs/>
          <w:lang w:val="fr-FR"/>
        </w:rPr>
        <w:t>’</w:t>
      </w:r>
      <w:r w:rsidRPr="00A535F9">
        <w:rPr>
          <w:b/>
          <w:bCs/>
          <w:lang w:val="fr-FR"/>
        </w:rPr>
        <w:t>interdiction de l</w:t>
      </w:r>
      <w:r w:rsidR="0028313E">
        <w:rPr>
          <w:b/>
          <w:bCs/>
          <w:lang w:val="fr-FR"/>
        </w:rPr>
        <w:t>’</w:t>
      </w:r>
      <w:r w:rsidRPr="00A535F9">
        <w:rPr>
          <w:b/>
          <w:bCs/>
          <w:lang w:val="fr-FR"/>
        </w:rPr>
        <w:t xml:space="preserve">imposition de la peine de mort à toute personne âgée de moins de </w:t>
      </w:r>
      <w:r w:rsidRPr="00C679FC">
        <w:rPr>
          <w:b/>
          <w:bCs/>
          <w:lang w:val="fr-FR"/>
        </w:rPr>
        <w:t>18</w:t>
      </w:r>
      <w:r w:rsidRPr="00A535F9">
        <w:rPr>
          <w:b/>
          <w:bCs/>
          <w:lang w:val="fr-FR"/>
        </w:rPr>
        <w:t xml:space="preserve"> ans au moment de la commission de l</w:t>
      </w:r>
      <w:r w:rsidR="0028313E">
        <w:rPr>
          <w:b/>
          <w:bCs/>
          <w:lang w:val="fr-FR"/>
        </w:rPr>
        <w:t>’</w:t>
      </w:r>
      <w:r w:rsidRPr="00A535F9">
        <w:rPr>
          <w:b/>
          <w:bCs/>
          <w:lang w:val="fr-FR"/>
        </w:rPr>
        <w:t>infraction, comme le prévoit l</w:t>
      </w:r>
      <w:r w:rsidR="0028313E">
        <w:rPr>
          <w:b/>
          <w:bCs/>
          <w:lang w:val="fr-FR"/>
        </w:rPr>
        <w:t>’</w:t>
      </w:r>
      <w:r w:rsidRPr="00A535F9">
        <w:rPr>
          <w:b/>
          <w:bCs/>
          <w:lang w:val="fr-FR"/>
        </w:rPr>
        <w:t>article</w:t>
      </w:r>
      <w:r w:rsidR="00916339">
        <w:rPr>
          <w:b/>
          <w:bCs/>
          <w:lang w:val="fr-FR"/>
        </w:rPr>
        <w:t> </w:t>
      </w:r>
      <w:r w:rsidRPr="00C679FC">
        <w:rPr>
          <w:b/>
          <w:bCs/>
          <w:lang w:val="fr-FR"/>
        </w:rPr>
        <w:t>37</w:t>
      </w:r>
      <w:r w:rsidRPr="00A535F9">
        <w:rPr>
          <w:b/>
          <w:bCs/>
          <w:lang w:val="fr-FR"/>
        </w:rPr>
        <w:t xml:space="preserve"> de la Convention, et de passer en revue toutes les condamnations à mort prononcées afin de s</w:t>
      </w:r>
      <w:r w:rsidR="0028313E">
        <w:rPr>
          <w:b/>
          <w:bCs/>
          <w:lang w:val="fr-FR"/>
        </w:rPr>
        <w:t>’</w:t>
      </w:r>
      <w:r w:rsidRPr="00A535F9">
        <w:rPr>
          <w:b/>
          <w:bCs/>
          <w:lang w:val="fr-FR"/>
        </w:rPr>
        <w:t>assurer qu</w:t>
      </w:r>
      <w:r w:rsidR="0028313E">
        <w:rPr>
          <w:b/>
          <w:bCs/>
          <w:lang w:val="fr-FR"/>
        </w:rPr>
        <w:t>’</w:t>
      </w:r>
      <w:r w:rsidRPr="00A535F9">
        <w:rPr>
          <w:b/>
          <w:bCs/>
          <w:lang w:val="fr-FR"/>
        </w:rPr>
        <w:t xml:space="preserve">aucune personne âgée de moins de </w:t>
      </w:r>
      <w:r w:rsidRPr="00C679FC">
        <w:rPr>
          <w:b/>
          <w:bCs/>
          <w:lang w:val="fr-FR"/>
        </w:rPr>
        <w:t>18</w:t>
      </w:r>
      <w:r w:rsidRPr="00A535F9">
        <w:rPr>
          <w:b/>
          <w:bCs/>
          <w:lang w:val="fr-FR"/>
        </w:rPr>
        <w:t xml:space="preserve"> ans au moment des faits n</w:t>
      </w:r>
      <w:r w:rsidR="0028313E">
        <w:rPr>
          <w:b/>
          <w:bCs/>
          <w:lang w:val="fr-FR"/>
        </w:rPr>
        <w:t>’</w:t>
      </w:r>
      <w:r w:rsidRPr="00A535F9">
        <w:rPr>
          <w:b/>
          <w:bCs/>
          <w:lang w:val="fr-FR"/>
        </w:rPr>
        <w:t>a été condamnée à une telle peine</w:t>
      </w:r>
      <w:r w:rsidR="00C679FC" w:rsidRPr="00C679FC">
        <w:rPr>
          <w:b/>
          <w:bCs/>
          <w:lang w:val="fr-FR"/>
        </w:rPr>
        <w:t>.</w:t>
      </w:r>
    </w:p>
    <w:p w14:paraId="2AB22151" w14:textId="59319F3A" w:rsidR="00A535F9" w:rsidRPr="00814E73" w:rsidRDefault="00A535F9" w:rsidP="00A535F9">
      <w:pPr>
        <w:pStyle w:val="H23G"/>
        <w:rPr>
          <w:lang w:val="fr-FR"/>
        </w:rPr>
      </w:pPr>
      <w:r>
        <w:rPr>
          <w:lang w:val="fr-FR"/>
        </w:rPr>
        <w:tab/>
      </w:r>
      <w:r>
        <w:rPr>
          <w:lang w:val="fr-FR"/>
        </w:rPr>
        <w:tab/>
        <w:t>Respect de l</w:t>
      </w:r>
      <w:r w:rsidR="0028313E">
        <w:rPr>
          <w:lang w:val="fr-FR"/>
        </w:rPr>
        <w:t>’</w:t>
      </w:r>
      <w:r>
        <w:rPr>
          <w:lang w:val="fr-FR"/>
        </w:rPr>
        <w:t>opinion de l</w:t>
      </w:r>
      <w:r w:rsidR="0028313E">
        <w:rPr>
          <w:lang w:val="fr-FR"/>
        </w:rPr>
        <w:t>’</w:t>
      </w:r>
      <w:r>
        <w:rPr>
          <w:lang w:val="fr-FR"/>
        </w:rPr>
        <w:t>enfant</w:t>
      </w:r>
    </w:p>
    <w:p w14:paraId="0EB4F34D" w14:textId="3B5B8A5E" w:rsidR="00A535F9" w:rsidRPr="00A535F9" w:rsidRDefault="00A535F9" w:rsidP="00A535F9">
      <w:pPr>
        <w:pStyle w:val="SingleTxtG"/>
        <w:rPr>
          <w:b/>
          <w:bCs/>
          <w:lang w:val="fr-FR"/>
        </w:rPr>
      </w:pPr>
      <w:r w:rsidRPr="00C679FC">
        <w:rPr>
          <w:lang w:val="fr-FR"/>
        </w:rPr>
        <w:t>24</w:t>
      </w:r>
      <w:r w:rsidR="00C679FC" w:rsidRPr="00C679FC">
        <w:rPr>
          <w:lang w:val="fr-FR"/>
        </w:rPr>
        <w:t>.</w:t>
      </w:r>
      <w:r w:rsidRPr="00A535F9">
        <w:rPr>
          <w:lang w:val="fr-FR"/>
        </w:rPr>
        <w:tab/>
      </w:r>
      <w:r w:rsidRPr="00A535F9">
        <w:rPr>
          <w:b/>
          <w:bCs/>
          <w:lang w:val="fr-FR"/>
        </w:rPr>
        <w:t xml:space="preserve">Rappelant son observation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12</w:t>
      </w:r>
      <w:r w:rsidRPr="00A535F9">
        <w:rPr>
          <w:b/>
          <w:bCs/>
          <w:lang w:val="fr-FR"/>
        </w:rPr>
        <w:t xml:space="preserve"> (</w:t>
      </w:r>
      <w:r w:rsidRPr="00C679FC">
        <w:rPr>
          <w:b/>
          <w:bCs/>
          <w:lang w:val="fr-FR"/>
        </w:rPr>
        <w:t>2009</w:t>
      </w:r>
      <w:r w:rsidRPr="00A535F9">
        <w:rPr>
          <w:b/>
          <w:bCs/>
          <w:lang w:val="fr-FR"/>
        </w:rPr>
        <w:t>) sur le droit de l</w:t>
      </w:r>
      <w:r w:rsidR="0028313E">
        <w:rPr>
          <w:b/>
          <w:bCs/>
          <w:lang w:val="fr-FR"/>
        </w:rPr>
        <w:t>’</w:t>
      </w:r>
      <w:r w:rsidRPr="00A535F9">
        <w:rPr>
          <w:b/>
          <w:bCs/>
          <w:lang w:val="fr-FR"/>
        </w:rPr>
        <w:t>enfant d</w:t>
      </w:r>
      <w:r w:rsidR="0028313E">
        <w:rPr>
          <w:b/>
          <w:bCs/>
          <w:lang w:val="fr-FR"/>
        </w:rPr>
        <w:t>’</w:t>
      </w:r>
      <w:r w:rsidRPr="00A535F9">
        <w:rPr>
          <w:b/>
          <w:bCs/>
          <w:lang w:val="fr-FR"/>
        </w:rPr>
        <w:t>être entendu, le Comité recommande à l</w:t>
      </w:r>
      <w:r w:rsidR="0028313E">
        <w:rPr>
          <w:b/>
          <w:bCs/>
          <w:lang w:val="fr-FR"/>
        </w:rPr>
        <w:t>’</w:t>
      </w:r>
      <w:r w:rsidRPr="00A535F9">
        <w:rPr>
          <w:b/>
          <w:bCs/>
          <w:lang w:val="fr-FR"/>
        </w:rPr>
        <w:t>État Partie</w:t>
      </w:r>
      <w:r w:rsidR="0028313E">
        <w:rPr>
          <w:b/>
          <w:bCs/>
          <w:lang w:val="fr-FR"/>
        </w:rPr>
        <w:t> :</w:t>
      </w:r>
    </w:p>
    <w:p w14:paraId="4EE68067" w14:textId="1778DAE6" w:rsidR="00A535F9" w:rsidRPr="00A535F9" w:rsidRDefault="00A535F9" w:rsidP="00193855">
      <w:pPr>
        <w:pStyle w:val="SingleTxtG"/>
        <w:ind w:firstLine="567"/>
        <w:rPr>
          <w:b/>
          <w:bCs/>
          <w:lang w:val="fr-FR"/>
        </w:rPr>
      </w:pPr>
      <w:r w:rsidRPr="00A535F9">
        <w:rPr>
          <w:b/>
          <w:bCs/>
          <w:lang w:val="fr-FR"/>
        </w:rPr>
        <w:t>a)</w:t>
      </w:r>
      <w:r w:rsidRPr="00A535F9">
        <w:rPr>
          <w:b/>
          <w:bCs/>
          <w:lang w:val="fr-FR"/>
        </w:rPr>
        <w:tab/>
        <w:t>De mener des travaux de recherche visant à définir quelles sont les questions les plus importantes pour les enfants, de recueillir l</w:t>
      </w:r>
      <w:r w:rsidR="0028313E">
        <w:rPr>
          <w:b/>
          <w:bCs/>
          <w:lang w:val="fr-FR"/>
        </w:rPr>
        <w:t>’</w:t>
      </w:r>
      <w:r w:rsidRPr="00A535F9">
        <w:rPr>
          <w:b/>
          <w:bCs/>
          <w:lang w:val="fr-FR"/>
        </w:rPr>
        <w:t>opinion de ces derniers sur ces questions et de déterminer dans quelle mesure leur opinion est prise en compte dans les décisions familiales les concernant et par quels dispositifs ils sont ou seraient le mieux à même d</w:t>
      </w:r>
      <w:r w:rsidR="0028313E">
        <w:rPr>
          <w:b/>
          <w:bCs/>
          <w:lang w:val="fr-FR"/>
        </w:rPr>
        <w:t>’</w:t>
      </w:r>
      <w:r w:rsidRPr="00A535F9">
        <w:rPr>
          <w:b/>
          <w:bCs/>
          <w:lang w:val="fr-FR"/>
        </w:rPr>
        <w:t>influer sur la prise de décisions aux niveaux national et local</w:t>
      </w:r>
      <w:r w:rsidR="0028313E">
        <w:rPr>
          <w:b/>
          <w:bCs/>
          <w:lang w:val="fr-FR"/>
        </w:rPr>
        <w:t> ;</w:t>
      </w:r>
    </w:p>
    <w:p w14:paraId="7BD8C86E" w14:textId="47BB6C57" w:rsidR="00A535F9" w:rsidRPr="00A535F9" w:rsidRDefault="00A535F9" w:rsidP="00193855">
      <w:pPr>
        <w:pStyle w:val="SingleTxtG"/>
        <w:ind w:firstLine="567"/>
        <w:rPr>
          <w:b/>
          <w:bCs/>
          <w:lang w:val="fr-FR"/>
        </w:rPr>
      </w:pPr>
      <w:r w:rsidRPr="00A535F9">
        <w:rPr>
          <w:b/>
          <w:bCs/>
          <w:lang w:val="fr-FR"/>
        </w:rPr>
        <w:t>b)</w:t>
      </w:r>
      <w:r w:rsidRPr="00A535F9">
        <w:rPr>
          <w:b/>
          <w:bCs/>
          <w:lang w:val="fr-FR"/>
        </w:rPr>
        <w:tab/>
        <w:t>De mettre en place des programmes et des activités de sensibilisation visant à promouvoir une participation active et autonome de tous les enfants au sein de la famille, dans la communauté et à l</w:t>
      </w:r>
      <w:r w:rsidR="0028313E">
        <w:rPr>
          <w:b/>
          <w:bCs/>
          <w:lang w:val="fr-FR"/>
        </w:rPr>
        <w:t>’</w:t>
      </w:r>
      <w:r w:rsidRPr="00A535F9">
        <w:rPr>
          <w:b/>
          <w:bCs/>
          <w:lang w:val="fr-FR"/>
        </w:rPr>
        <w:t>école, ainsi qu</w:t>
      </w:r>
      <w:r w:rsidR="0028313E">
        <w:rPr>
          <w:b/>
          <w:bCs/>
          <w:lang w:val="fr-FR"/>
        </w:rPr>
        <w:t>’</w:t>
      </w:r>
      <w:r w:rsidRPr="00A535F9">
        <w:rPr>
          <w:b/>
          <w:bCs/>
          <w:lang w:val="fr-FR"/>
        </w:rPr>
        <w:t>à toutes les procédures judiciaires et administratives qui les concernent, en accordant une attention particulière aux filles et aux enfants vulnérables</w:t>
      </w:r>
      <w:r w:rsidR="0028313E">
        <w:rPr>
          <w:b/>
          <w:bCs/>
          <w:lang w:val="fr-FR"/>
        </w:rPr>
        <w:t> ;</w:t>
      </w:r>
    </w:p>
    <w:p w14:paraId="468E1C12" w14:textId="16348B3F" w:rsidR="00A535F9" w:rsidRPr="00A535F9" w:rsidRDefault="00A535F9" w:rsidP="00193855">
      <w:pPr>
        <w:pStyle w:val="SingleTxtG"/>
        <w:ind w:firstLine="567"/>
        <w:rPr>
          <w:b/>
          <w:bCs/>
          <w:lang w:val="fr-FR"/>
        </w:rPr>
      </w:pPr>
      <w:r w:rsidRPr="00A535F9">
        <w:rPr>
          <w:b/>
          <w:bCs/>
          <w:lang w:val="fr-FR"/>
        </w:rPr>
        <w:t>c)</w:t>
      </w:r>
      <w:r w:rsidRPr="00A535F9">
        <w:rPr>
          <w:b/>
          <w:bCs/>
          <w:lang w:val="fr-FR"/>
        </w:rPr>
        <w:tab/>
        <w:t>De mettre en place un mécanisme ou une structure de consultation permettant d</w:t>
      </w:r>
      <w:r w:rsidR="0028313E">
        <w:rPr>
          <w:b/>
          <w:bCs/>
          <w:lang w:val="fr-FR"/>
        </w:rPr>
        <w:t>’</w:t>
      </w:r>
      <w:r w:rsidRPr="00A535F9">
        <w:rPr>
          <w:b/>
          <w:bCs/>
          <w:lang w:val="fr-FR"/>
        </w:rPr>
        <w:t>associer les enfants à toutes les décisions qui les concernent, notamment l</w:t>
      </w:r>
      <w:r w:rsidR="0028313E">
        <w:rPr>
          <w:b/>
          <w:bCs/>
          <w:lang w:val="fr-FR"/>
        </w:rPr>
        <w:t>’</w:t>
      </w:r>
      <w:r w:rsidRPr="00A535F9">
        <w:rPr>
          <w:b/>
          <w:bCs/>
          <w:lang w:val="fr-FR"/>
        </w:rPr>
        <w:t>élaboration des lois, des politiques, des programmes et des services, afin de faciliter leur participation effective aux processus nationaux relatifs aux questions qui les concernent</w:t>
      </w:r>
      <w:r w:rsidR="00C679FC" w:rsidRPr="00C679FC">
        <w:rPr>
          <w:b/>
          <w:bCs/>
          <w:lang w:val="fr-FR"/>
        </w:rPr>
        <w:t>.</w:t>
      </w:r>
    </w:p>
    <w:p w14:paraId="54D7BEF9" w14:textId="2B825D4E" w:rsidR="00A535F9" w:rsidRPr="00814E73" w:rsidRDefault="00A535F9" w:rsidP="00A535F9">
      <w:pPr>
        <w:pStyle w:val="H1G"/>
        <w:rPr>
          <w:lang w:val="fr-FR"/>
        </w:rPr>
      </w:pPr>
      <w:r>
        <w:rPr>
          <w:lang w:val="fr-FR"/>
        </w:rPr>
        <w:tab/>
        <w:t>C</w:t>
      </w:r>
      <w:r w:rsidR="00C679FC" w:rsidRPr="00C679FC">
        <w:rPr>
          <w:lang w:val="fr-FR"/>
        </w:rPr>
        <w:t>.</w:t>
      </w:r>
      <w:r>
        <w:rPr>
          <w:lang w:val="fr-FR"/>
        </w:rPr>
        <w:tab/>
        <w:t>Droits civils et politiques (art</w:t>
      </w:r>
      <w:r w:rsidR="00C679FC" w:rsidRPr="00C679FC">
        <w:rPr>
          <w:lang w:val="fr-FR"/>
        </w:rPr>
        <w:t>.</w:t>
      </w:r>
      <w:r>
        <w:rPr>
          <w:lang w:val="fr-FR"/>
        </w:rPr>
        <w:t> </w:t>
      </w:r>
      <w:r w:rsidRPr="00C679FC">
        <w:rPr>
          <w:lang w:val="fr-FR"/>
        </w:rPr>
        <w:t>7</w:t>
      </w:r>
      <w:r>
        <w:rPr>
          <w:lang w:val="fr-FR"/>
        </w:rPr>
        <w:t xml:space="preserve">, </w:t>
      </w:r>
      <w:r w:rsidRPr="00C679FC">
        <w:rPr>
          <w:lang w:val="fr-FR"/>
        </w:rPr>
        <w:t>8</w:t>
      </w:r>
      <w:r>
        <w:rPr>
          <w:lang w:val="fr-FR"/>
        </w:rPr>
        <w:t xml:space="preserve"> et </w:t>
      </w:r>
      <w:r w:rsidRPr="00C679FC">
        <w:rPr>
          <w:lang w:val="fr-FR"/>
        </w:rPr>
        <w:t>13</w:t>
      </w:r>
      <w:r>
        <w:rPr>
          <w:lang w:val="fr-FR"/>
        </w:rPr>
        <w:t xml:space="preserve"> à </w:t>
      </w:r>
      <w:r w:rsidRPr="00C679FC">
        <w:rPr>
          <w:lang w:val="fr-FR"/>
        </w:rPr>
        <w:t>17</w:t>
      </w:r>
      <w:r>
        <w:rPr>
          <w:lang w:val="fr-FR"/>
        </w:rPr>
        <w:t>)</w:t>
      </w:r>
    </w:p>
    <w:p w14:paraId="73C62787" w14:textId="77777777" w:rsidR="00A535F9" w:rsidRPr="00814E73" w:rsidRDefault="00A535F9" w:rsidP="00A535F9">
      <w:pPr>
        <w:pStyle w:val="H23G"/>
        <w:rPr>
          <w:lang w:val="fr-FR"/>
        </w:rPr>
      </w:pPr>
      <w:r>
        <w:rPr>
          <w:lang w:val="fr-FR"/>
        </w:rPr>
        <w:tab/>
      </w:r>
      <w:r>
        <w:rPr>
          <w:lang w:val="fr-FR"/>
        </w:rPr>
        <w:tab/>
        <w:t>Certificats de naissance et nationalité</w:t>
      </w:r>
    </w:p>
    <w:p w14:paraId="13E7546A" w14:textId="5D4DB2C4" w:rsidR="00A535F9" w:rsidRPr="00814E73" w:rsidRDefault="00A535F9" w:rsidP="00A535F9">
      <w:pPr>
        <w:pStyle w:val="SingleTxtG"/>
        <w:rPr>
          <w:b/>
          <w:bCs/>
          <w:lang w:val="fr-FR"/>
        </w:rPr>
      </w:pPr>
      <w:r w:rsidRPr="00C679FC">
        <w:rPr>
          <w:lang w:val="fr-FR"/>
        </w:rPr>
        <w:t>25</w:t>
      </w:r>
      <w:r w:rsidR="00C679FC" w:rsidRPr="00C679FC">
        <w:rPr>
          <w:lang w:val="fr-FR"/>
        </w:rPr>
        <w:t>.</w:t>
      </w:r>
      <w:r>
        <w:rPr>
          <w:lang w:val="fr-FR"/>
        </w:rPr>
        <w:tab/>
        <w:t>Le Comité est vivement préoccupé par ce qui suit</w:t>
      </w:r>
      <w:r w:rsidR="0028313E">
        <w:rPr>
          <w:lang w:val="fr-FR"/>
        </w:rPr>
        <w:t> :</w:t>
      </w:r>
    </w:p>
    <w:p w14:paraId="2C9E2F6A" w14:textId="113D7D07" w:rsidR="00A535F9" w:rsidRPr="00814E73" w:rsidRDefault="00A535F9" w:rsidP="00193855">
      <w:pPr>
        <w:pStyle w:val="SingleTxtG"/>
        <w:ind w:firstLine="567"/>
        <w:rPr>
          <w:bCs/>
          <w:lang w:val="fr-FR"/>
        </w:rPr>
      </w:pPr>
      <w:r>
        <w:rPr>
          <w:lang w:val="fr-FR"/>
        </w:rPr>
        <w:t>a)</w:t>
      </w:r>
      <w:r>
        <w:rPr>
          <w:lang w:val="fr-FR"/>
        </w:rPr>
        <w:tab/>
        <w:t>En vertu de la loi sur la nationalité, la nationalité ne peut pas être transmise aux enfants par la mère et par le père, sans distinction, ce qui est particulièrement préoccupant</w:t>
      </w:r>
      <w:r w:rsidRPr="00D25B94">
        <w:rPr>
          <w:lang w:val="fr-FR"/>
        </w:rPr>
        <w:t xml:space="preserve"> pour les enfants </w:t>
      </w:r>
      <w:r>
        <w:rPr>
          <w:lang w:val="fr-FR"/>
        </w:rPr>
        <w:t>qui risquent de devenir</w:t>
      </w:r>
      <w:r w:rsidRPr="00D25B94">
        <w:rPr>
          <w:lang w:val="fr-FR"/>
        </w:rPr>
        <w:t xml:space="preserve"> apatrides</w:t>
      </w:r>
      <w:r w:rsidR="0028313E">
        <w:rPr>
          <w:lang w:val="fr-FR"/>
        </w:rPr>
        <w:t> ;</w:t>
      </w:r>
    </w:p>
    <w:p w14:paraId="4B8DC53B" w14:textId="2BEB6D2E" w:rsidR="00A535F9" w:rsidRPr="00814E73" w:rsidRDefault="00A535F9" w:rsidP="00193855">
      <w:pPr>
        <w:pStyle w:val="SingleTxtG"/>
        <w:ind w:firstLine="567"/>
        <w:rPr>
          <w:b/>
          <w:bCs/>
          <w:lang w:val="fr-FR"/>
        </w:rPr>
      </w:pPr>
      <w:r>
        <w:rPr>
          <w:lang w:val="fr-FR"/>
        </w:rPr>
        <w:t>b)</w:t>
      </w:r>
      <w:r>
        <w:rPr>
          <w:lang w:val="fr-FR"/>
        </w:rPr>
        <w:tab/>
        <w:t>Les enfants nés de parents non mariés ne sont pas toujours en mesure d</w:t>
      </w:r>
      <w:r w:rsidR="0028313E">
        <w:rPr>
          <w:lang w:val="fr-FR"/>
        </w:rPr>
        <w:t>’</w:t>
      </w:r>
      <w:r>
        <w:rPr>
          <w:lang w:val="fr-FR"/>
        </w:rPr>
        <w:t>obtenir un certificat de naissance, car le bureau d</w:t>
      </w:r>
      <w:r w:rsidR="0028313E">
        <w:rPr>
          <w:lang w:val="fr-FR"/>
        </w:rPr>
        <w:t>’</w:t>
      </w:r>
      <w:r>
        <w:rPr>
          <w:lang w:val="fr-FR"/>
        </w:rPr>
        <w:t>enregistrement exige l</w:t>
      </w:r>
      <w:r w:rsidR="0028313E">
        <w:rPr>
          <w:lang w:val="fr-FR"/>
        </w:rPr>
        <w:t>’</w:t>
      </w:r>
      <w:r>
        <w:rPr>
          <w:lang w:val="fr-FR"/>
        </w:rPr>
        <w:t>acte de mariage des parents pour délivrer ce certificat</w:t>
      </w:r>
      <w:r w:rsidR="0028313E">
        <w:rPr>
          <w:lang w:val="fr-FR"/>
        </w:rPr>
        <w:t> ;</w:t>
      </w:r>
    </w:p>
    <w:p w14:paraId="18D44C77" w14:textId="798F3F09" w:rsidR="00A535F9" w:rsidRPr="00814E73" w:rsidRDefault="00A535F9" w:rsidP="00193855">
      <w:pPr>
        <w:pStyle w:val="SingleTxtG"/>
        <w:ind w:firstLine="567"/>
        <w:rPr>
          <w:lang w:val="fr-FR"/>
        </w:rPr>
      </w:pPr>
      <w:r>
        <w:rPr>
          <w:lang w:val="fr-FR"/>
        </w:rPr>
        <w:t>c)</w:t>
      </w:r>
      <w:r>
        <w:rPr>
          <w:lang w:val="fr-FR"/>
        </w:rPr>
        <w:tab/>
        <w:t>Les enfants de mère non qatarienne peuvent être expulsés ou séparés de leur mère</w:t>
      </w:r>
      <w:r w:rsidR="0028313E">
        <w:rPr>
          <w:lang w:val="fr-FR"/>
        </w:rPr>
        <w:t> ;</w:t>
      </w:r>
    </w:p>
    <w:p w14:paraId="23863784" w14:textId="2DD245CD" w:rsidR="00A535F9" w:rsidRPr="00814E73" w:rsidRDefault="00A535F9" w:rsidP="00193855">
      <w:pPr>
        <w:pStyle w:val="SingleTxtG"/>
        <w:ind w:firstLine="567"/>
        <w:rPr>
          <w:bCs/>
          <w:lang w:val="fr-FR"/>
        </w:rPr>
      </w:pPr>
      <w:r>
        <w:rPr>
          <w:lang w:val="fr-FR"/>
        </w:rPr>
        <w:t>d)</w:t>
      </w:r>
      <w:r>
        <w:rPr>
          <w:lang w:val="fr-FR"/>
        </w:rPr>
        <w:tab/>
        <w:t>Les membres du clan Al-Ghufran, en particulier les enfants, n</w:t>
      </w:r>
      <w:r w:rsidR="0028313E">
        <w:rPr>
          <w:lang w:val="fr-FR"/>
        </w:rPr>
        <w:t>’</w:t>
      </w:r>
      <w:r>
        <w:rPr>
          <w:lang w:val="fr-FR"/>
        </w:rPr>
        <w:t>ont toujours pas la nationalité qatarienne</w:t>
      </w:r>
      <w:r w:rsidR="00C679FC" w:rsidRPr="00C679FC">
        <w:rPr>
          <w:lang w:val="fr-FR"/>
        </w:rPr>
        <w:t>.</w:t>
      </w:r>
    </w:p>
    <w:p w14:paraId="0FE67A47" w14:textId="23E142E4" w:rsidR="0028313E" w:rsidRDefault="00A535F9" w:rsidP="00C858A0">
      <w:pPr>
        <w:pStyle w:val="SingleTxtG"/>
        <w:keepNext/>
        <w:keepLines/>
        <w:rPr>
          <w:b/>
          <w:bCs/>
          <w:lang w:val="fr-FR"/>
        </w:rPr>
      </w:pPr>
      <w:r w:rsidRPr="00C679FC">
        <w:rPr>
          <w:lang w:val="fr-FR"/>
        </w:rPr>
        <w:lastRenderedPageBreak/>
        <w:t>26</w:t>
      </w:r>
      <w:r w:rsidR="00C679FC" w:rsidRPr="00C679FC">
        <w:rPr>
          <w:lang w:val="fr-FR"/>
        </w:rPr>
        <w:t>.</w:t>
      </w:r>
      <w:r w:rsidRPr="00A535F9">
        <w:rPr>
          <w:lang w:val="fr-FR"/>
        </w:rPr>
        <w:tab/>
      </w:r>
      <w:r w:rsidRPr="00A535F9">
        <w:rPr>
          <w:b/>
          <w:bCs/>
          <w:lang w:val="fr-FR"/>
        </w:rPr>
        <w:t>Rappelant ses précédentes observations finales</w:t>
      </w:r>
      <w:r w:rsidRPr="00C679FC">
        <w:rPr>
          <w:rStyle w:val="FootnoteReference"/>
          <w:bCs/>
        </w:rPr>
        <w:footnoteReference w:id="10"/>
      </w:r>
      <w:r w:rsidRPr="00A535F9">
        <w:rPr>
          <w:b/>
          <w:bCs/>
          <w:lang w:val="fr-FR"/>
        </w:rPr>
        <w:t>, le Comité exhorte l</w:t>
      </w:r>
      <w:r w:rsidR="0028313E">
        <w:rPr>
          <w:b/>
          <w:bCs/>
          <w:lang w:val="fr-FR"/>
        </w:rPr>
        <w:t>’</w:t>
      </w:r>
      <w:r w:rsidRPr="00A535F9">
        <w:rPr>
          <w:b/>
          <w:bCs/>
          <w:lang w:val="fr-FR"/>
        </w:rPr>
        <w:t>État Partie</w:t>
      </w:r>
      <w:r w:rsidR="0028313E">
        <w:rPr>
          <w:b/>
          <w:bCs/>
          <w:lang w:val="fr-FR"/>
        </w:rPr>
        <w:t> :</w:t>
      </w:r>
    </w:p>
    <w:p w14:paraId="4E55D28B" w14:textId="55D05E61" w:rsidR="00A535F9" w:rsidRPr="00A535F9" w:rsidRDefault="00A535F9" w:rsidP="00C858A0">
      <w:pPr>
        <w:pStyle w:val="SingleTxtG"/>
        <w:keepNext/>
        <w:keepLines/>
        <w:ind w:firstLine="567"/>
        <w:rPr>
          <w:b/>
          <w:bCs/>
          <w:lang w:val="fr-FR"/>
        </w:rPr>
      </w:pPr>
      <w:r w:rsidRPr="00A535F9">
        <w:rPr>
          <w:b/>
          <w:bCs/>
          <w:lang w:val="fr-FR"/>
        </w:rPr>
        <w:t>a)</w:t>
      </w:r>
      <w:r w:rsidRPr="00A535F9">
        <w:rPr>
          <w:b/>
          <w:bCs/>
          <w:lang w:val="fr-FR"/>
        </w:rPr>
        <w:tab/>
        <w:t>À modifier la loi sur la nationalité et la loi sur la résidence permanente afin de permettre aux femmes qatariennes mariées à des non-ressortissants de transmettre sans discrimination leur nationalité à leurs enfants dès la naissance, en</w:t>
      </w:r>
      <w:r w:rsidR="000516CF">
        <w:rPr>
          <w:b/>
          <w:bCs/>
          <w:lang w:val="fr-FR"/>
        </w:rPr>
        <w:t> </w:t>
      </w:r>
      <w:r w:rsidRPr="00A535F9">
        <w:rPr>
          <w:b/>
          <w:bCs/>
          <w:lang w:val="fr-FR"/>
        </w:rPr>
        <w:t>particulier si les enfants seraient autrement apatrides</w:t>
      </w:r>
      <w:r w:rsidR="0028313E">
        <w:rPr>
          <w:b/>
          <w:bCs/>
          <w:lang w:val="fr-FR"/>
        </w:rPr>
        <w:t> ;</w:t>
      </w:r>
    </w:p>
    <w:p w14:paraId="4D7AFE07" w14:textId="399C3A87" w:rsidR="00A535F9" w:rsidRPr="00A535F9" w:rsidRDefault="00A535F9" w:rsidP="00193855">
      <w:pPr>
        <w:pStyle w:val="SingleTxtG"/>
        <w:ind w:firstLine="567"/>
        <w:rPr>
          <w:b/>
          <w:bCs/>
          <w:lang w:val="fr-FR"/>
        </w:rPr>
      </w:pPr>
      <w:r w:rsidRPr="00A535F9">
        <w:rPr>
          <w:b/>
          <w:bCs/>
          <w:lang w:val="fr-FR"/>
        </w:rPr>
        <w:t>b)</w:t>
      </w:r>
      <w:r w:rsidRPr="00A535F9">
        <w:rPr>
          <w:b/>
          <w:bCs/>
          <w:lang w:val="fr-FR"/>
        </w:rPr>
        <w:tab/>
        <w:t>À faire en sorte que les enfants nés de parents non mariés reçoivent un certificat de naissance et d</w:t>
      </w:r>
      <w:r w:rsidR="0028313E">
        <w:rPr>
          <w:b/>
          <w:bCs/>
          <w:lang w:val="fr-FR"/>
        </w:rPr>
        <w:t>’</w:t>
      </w:r>
      <w:r w:rsidRPr="00A535F9">
        <w:rPr>
          <w:b/>
          <w:bCs/>
          <w:lang w:val="fr-FR"/>
        </w:rPr>
        <w:t>autres documents d</w:t>
      </w:r>
      <w:r w:rsidR="0028313E">
        <w:rPr>
          <w:b/>
          <w:bCs/>
          <w:lang w:val="fr-FR"/>
        </w:rPr>
        <w:t>’</w:t>
      </w:r>
      <w:r w:rsidRPr="00A535F9">
        <w:rPr>
          <w:b/>
          <w:bCs/>
          <w:lang w:val="fr-FR"/>
        </w:rPr>
        <w:t>identité et que les enfants nés de parents non qatariens ne soient pas expulsés ou séparés de leur mère</w:t>
      </w:r>
      <w:r w:rsidR="0028313E">
        <w:rPr>
          <w:b/>
          <w:bCs/>
          <w:lang w:val="fr-FR"/>
        </w:rPr>
        <w:t> ;</w:t>
      </w:r>
    </w:p>
    <w:p w14:paraId="02704317" w14:textId="3581767A" w:rsidR="00A535F9" w:rsidRPr="00A535F9" w:rsidRDefault="00A535F9" w:rsidP="00193855">
      <w:pPr>
        <w:pStyle w:val="SingleTxtG"/>
        <w:ind w:firstLine="567"/>
        <w:rPr>
          <w:b/>
          <w:bCs/>
          <w:lang w:val="fr-FR"/>
        </w:rPr>
      </w:pPr>
      <w:r w:rsidRPr="00A535F9">
        <w:rPr>
          <w:b/>
          <w:bCs/>
          <w:lang w:val="fr-FR"/>
        </w:rPr>
        <w:t>c)</w:t>
      </w:r>
      <w:r w:rsidRPr="00A535F9">
        <w:rPr>
          <w:b/>
          <w:bCs/>
          <w:lang w:val="fr-FR"/>
        </w:rPr>
        <w:tab/>
        <w:t>À trouver une solution à la situation des membres du clan Al-Ghufran, qui sont apatrides, en particulier des enfants, en instaurant un dispositif clair leur permettant d</w:t>
      </w:r>
      <w:r w:rsidR="0028313E">
        <w:rPr>
          <w:b/>
          <w:bCs/>
          <w:lang w:val="fr-FR"/>
        </w:rPr>
        <w:t>’</w:t>
      </w:r>
      <w:r w:rsidRPr="00A535F9">
        <w:rPr>
          <w:b/>
          <w:bCs/>
          <w:lang w:val="fr-FR"/>
        </w:rPr>
        <w:t>obtenir la nationalité qatarienne et d</w:t>
      </w:r>
      <w:r w:rsidR="0028313E">
        <w:rPr>
          <w:b/>
          <w:bCs/>
          <w:lang w:val="fr-FR"/>
        </w:rPr>
        <w:t>’</w:t>
      </w:r>
      <w:r w:rsidRPr="00A535F9">
        <w:rPr>
          <w:b/>
          <w:bCs/>
          <w:lang w:val="fr-FR"/>
        </w:rPr>
        <w:t>avoir accès à l</w:t>
      </w:r>
      <w:r w:rsidR="0028313E">
        <w:rPr>
          <w:b/>
          <w:bCs/>
          <w:lang w:val="fr-FR"/>
        </w:rPr>
        <w:t>’</w:t>
      </w:r>
      <w:r w:rsidRPr="00A535F9">
        <w:rPr>
          <w:b/>
          <w:bCs/>
          <w:lang w:val="fr-FR"/>
        </w:rPr>
        <w:t>éducation et aux soins de santé</w:t>
      </w:r>
      <w:r w:rsidR="0028313E">
        <w:rPr>
          <w:b/>
          <w:bCs/>
          <w:lang w:val="fr-FR"/>
        </w:rPr>
        <w:t> ;</w:t>
      </w:r>
    </w:p>
    <w:p w14:paraId="27CA7617" w14:textId="68DCF530" w:rsidR="00A535F9" w:rsidRPr="00A535F9" w:rsidRDefault="00A535F9" w:rsidP="00193855">
      <w:pPr>
        <w:pStyle w:val="SingleTxtG"/>
        <w:ind w:firstLine="567"/>
        <w:rPr>
          <w:b/>
          <w:bCs/>
          <w:lang w:val="fr-FR"/>
        </w:rPr>
      </w:pPr>
      <w:r w:rsidRPr="00A535F9">
        <w:rPr>
          <w:b/>
          <w:bCs/>
          <w:lang w:val="fr-FR"/>
        </w:rPr>
        <w:t>d)</w:t>
      </w:r>
      <w:r w:rsidRPr="00A535F9">
        <w:rPr>
          <w:b/>
          <w:bCs/>
          <w:lang w:val="fr-FR"/>
        </w:rPr>
        <w:tab/>
        <w:t xml:space="preserve">À envisager de ratifier la Convention </w:t>
      </w:r>
      <w:r w:rsidR="001A3ABA">
        <w:rPr>
          <w:b/>
          <w:bCs/>
          <w:lang w:val="fr-FR"/>
        </w:rPr>
        <w:t>relative au statut</w:t>
      </w:r>
      <w:r w:rsidR="00DA0371">
        <w:rPr>
          <w:b/>
          <w:bCs/>
          <w:lang w:val="fr-FR"/>
        </w:rPr>
        <w:t xml:space="preserve"> des apatrides</w:t>
      </w:r>
      <w:r w:rsidRPr="00A535F9">
        <w:rPr>
          <w:b/>
          <w:bCs/>
          <w:lang w:val="fr-FR"/>
        </w:rPr>
        <w:t xml:space="preserve"> et la Convention sur la réduction des cas d</w:t>
      </w:r>
      <w:r w:rsidR="0028313E">
        <w:rPr>
          <w:b/>
          <w:bCs/>
          <w:lang w:val="fr-FR"/>
        </w:rPr>
        <w:t>’</w:t>
      </w:r>
      <w:r w:rsidRPr="00A535F9">
        <w:rPr>
          <w:b/>
          <w:bCs/>
          <w:lang w:val="fr-FR"/>
        </w:rPr>
        <w:t>apatridie</w:t>
      </w:r>
      <w:r w:rsidR="0028313E">
        <w:rPr>
          <w:b/>
          <w:bCs/>
          <w:lang w:val="fr-FR"/>
        </w:rPr>
        <w:t> ;</w:t>
      </w:r>
    </w:p>
    <w:p w14:paraId="1D2114B2" w14:textId="2B41D0A0" w:rsidR="00A535F9" w:rsidRPr="00A535F9" w:rsidRDefault="00A535F9" w:rsidP="00193855">
      <w:pPr>
        <w:pStyle w:val="SingleTxtG"/>
        <w:ind w:firstLine="567"/>
        <w:rPr>
          <w:b/>
          <w:bCs/>
          <w:lang w:val="fr-FR"/>
        </w:rPr>
      </w:pPr>
      <w:r w:rsidRPr="00A535F9">
        <w:rPr>
          <w:b/>
          <w:bCs/>
          <w:lang w:val="fr-FR"/>
        </w:rPr>
        <w:t>e)</w:t>
      </w:r>
      <w:r w:rsidRPr="00A535F9">
        <w:rPr>
          <w:b/>
          <w:bCs/>
          <w:lang w:val="fr-FR"/>
        </w:rPr>
        <w:tab/>
        <w:t>À solliciter l</w:t>
      </w:r>
      <w:r w:rsidR="0028313E">
        <w:rPr>
          <w:b/>
          <w:bCs/>
          <w:lang w:val="fr-FR"/>
        </w:rPr>
        <w:t>’</w:t>
      </w:r>
      <w:r w:rsidRPr="00A535F9">
        <w:rPr>
          <w:b/>
          <w:bCs/>
          <w:lang w:val="fr-FR"/>
        </w:rPr>
        <w:t>assistance technique du Haut-Commissariat des Nations</w:t>
      </w:r>
      <w:r w:rsidR="00C17093">
        <w:rPr>
          <w:b/>
          <w:bCs/>
          <w:lang w:val="fr-FR"/>
        </w:rPr>
        <w:t> </w:t>
      </w:r>
      <w:r w:rsidRPr="00A535F9">
        <w:rPr>
          <w:b/>
          <w:bCs/>
          <w:lang w:val="fr-FR"/>
        </w:rPr>
        <w:t>Unies pour les réfugiés et de l</w:t>
      </w:r>
      <w:r w:rsidR="0028313E">
        <w:rPr>
          <w:b/>
          <w:bCs/>
          <w:lang w:val="fr-FR"/>
        </w:rPr>
        <w:t>’</w:t>
      </w:r>
      <w:r w:rsidRPr="00A535F9">
        <w:rPr>
          <w:b/>
          <w:bCs/>
          <w:lang w:val="fr-FR"/>
        </w:rPr>
        <w:t>UNICEF, entre autres, pour appliquer ces recommandations</w:t>
      </w:r>
      <w:r w:rsidR="00C679FC" w:rsidRPr="00C679FC">
        <w:rPr>
          <w:b/>
          <w:bCs/>
          <w:lang w:val="fr-FR"/>
        </w:rPr>
        <w:t>.</w:t>
      </w:r>
    </w:p>
    <w:p w14:paraId="1923ADF5" w14:textId="77777777" w:rsidR="00A535F9" w:rsidRPr="00814E73" w:rsidRDefault="00A535F9" w:rsidP="00A535F9">
      <w:pPr>
        <w:pStyle w:val="H23G"/>
        <w:rPr>
          <w:lang w:val="fr-FR"/>
        </w:rPr>
      </w:pPr>
      <w:r>
        <w:rPr>
          <w:lang w:val="fr-FR"/>
        </w:rPr>
        <w:tab/>
      </w:r>
      <w:r>
        <w:rPr>
          <w:lang w:val="fr-FR"/>
        </w:rPr>
        <w:tab/>
        <w:t>Accès à une information appropriée</w:t>
      </w:r>
    </w:p>
    <w:p w14:paraId="08D559D0" w14:textId="29E7A603" w:rsidR="00A535F9" w:rsidRPr="00A535F9" w:rsidRDefault="00A535F9" w:rsidP="00A535F9">
      <w:pPr>
        <w:pStyle w:val="SingleTxtG"/>
        <w:rPr>
          <w:b/>
          <w:bCs/>
          <w:lang w:val="fr-FR"/>
        </w:rPr>
      </w:pPr>
      <w:r w:rsidRPr="00C679FC">
        <w:rPr>
          <w:lang w:val="fr-FR"/>
        </w:rPr>
        <w:t>27</w:t>
      </w:r>
      <w:r w:rsidR="00C679FC" w:rsidRPr="00C679FC">
        <w:rPr>
          <w:lang w:val="fr-FR"/>
        </w:rPr>
        <w:t>.</w:t>
      </w:r>
      <w:r w:rsidRPr="00A535F9">
        <w:rPr>
          <w:lang w:val="fr-FR"/>
        </w:rPr>
        <w:tab/>
      </w:r>
      <w:r w:rsidRPr="00A535F9">
        <w:rPr>
          <w:b/>
          <w:bCs/>
          <w:lang w:val="fr-FR"/>
        </w:rPr>
        <w:t xml:space="preserve">Rappelant son observation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25</w:t>
      </w:r>
      <w:r w:rsidRPr="00A535F9">
        <w:rPr>
          <w:b/>
          <w:bCs/>
          <w:lang w:val="fr-FR"/>
        </w:rPr>
        <w:t xml:space="preserve"> (</w:t>
      </w:r>
      <w:r w:rsidRPr="00C679FC">
        <w:rPr>
          <w:b/>
          <w:bCs/>
          <w:lang w:val="fr-FR"/>
        </w:rPr>
        <w:t>2021</w:t>
      </w:r>
      <w:r w:rsidRPr="00A535F9">
        <w:rPr>
          <w:b/>
          <w:bCs/>
          <w:lang w:val="fr-FR"/>
        </w:rPr>
        <w:t>) sur les droits de l</w:t>
      </w:r>
      <w:r w:rsidR="0028313E">
        <w:rPr>
          <w:b/>
          <w:bCs/>
          <w:lang w:val="fr-FR"/>
        </w:rPr>
        <w:t>’</w:t>
      </w:r>
      <w:r w:rsidRPr="00A535F9">
        <w:rPr>
          <w:b/>
          <w:bCs/>
          <w:lang w:val="fr-FR"/>
        </w:rPr>
        <w:t>enfant en relation avec l</w:t>
      </w:r>
      <w:r w:rsidR="0028313E">
        <w:rPr>
          <w:b/>
          <w:bCs/>
          <w:lang w:val="fr-FR"/>
        </w:rPr>
        <w:t>’</w:t>
      </w:r>
      <w:r w:rsidRPr="00A535F9">
        <w:rPr>
          <w:b/>
          <w:bCs/>
          <w:lang w:val="fr-FR"/>
        </w:rPr>
        <w:t>environnement numérique, le Comité recommande à l</w:t>
      </w:r>
      <w:r w:rsidR="0028313E">
        <w:rPr>
          <w:b/>
          <w:bCs/>
          <w:lang w:val="fr-FR"/>
        </w:rPr>
        <w:t>’</w:t>
      </w:r>
      <w:r w:rsidRPr="00A535F9">
        <w:rPr>
          <w:b/>
          <w:bCs/>
          <w:lang w:val="fr-FR"/>
        </w:rPr>
        <w:t>État Partie</w:t>
      </w:r>
      <w:r w:rsidR="0028313E">
        <w:rPr>
          <w:b/>
          <w:bCs/>
          <w:lang w:val="fr-FR"/>
        </w:rPr>
        <w:t> :</w:t>
      </w:r>
    </w:p>
    <w:p w14:paraId="565CD3F5" w14:textId="0704011B" w:rsidR="0028313E" w:rsidRDefault="00A535F9" w:rsidP="00193855">
      <w:pPr>
        <w:pStyle w:val="SingleTxtG"/>
        <w:ind w:firstLine="567"/>
        <w:rPr>
          <w:b/>
          <w:bCs/>
          <w:lang w:val="fr-FR"/>
        </w:rPr>
      </w:pPr>
      <w:r w:rsidRPr="00A535F9">
        <w:rPr>
          <w:b/>
          <w:bCs/>
          <w:lang w:val="fr-FR"/>
        </w:rPr>
        <w:t>a)</w:t>
      </w:r>
      <w:r w:rsidRPr="00A535F9">
        <w:rPr>
          <w:b/>
          <w:bCs/>
          <w:lang w:val="fr-FR"/>
        </w:rPr>
        <w:tab/>
        <w:t>De veiller à ce que les projets de loi relatifs à l</w:t>
      </w:r>
      <w:r w:rsidR="0028313E">
        <w:rPr>
          <w:b/>
          <w:bCs/>
          <w:lang w:val="fr-FR"/>
        </w:rPr>
        <w:t>’</w:t>
      </w:r>
      <w:r w:rsidRPr="00A535F9">
        <w:rPr>
          <w:b/>
          <w:bCs/>
          <w:lang w:val="fr-FR"/>
        </w:rPr>
        <w:t>accès à l</w:t>
      </w:r>
      <w:r w:rsidR="0028313E">
        <w:rPr>
          <w:b/>
          <w:bCs/>
          <w:lang w:val="fr-FR"/>
        </w:rPr>
        <w:t>’</w:t>
      </w:r>
      <w:r w:rsidRPr="00A535F9">
        <w:rPr>
          <w:b/>
          <w:bCs/>
          <w:lang w:val="fr-FR"/>
        </w:rPr>
        <w:t>information et à l</w:t>
      </w:r>
      <w:r w:rsidR="0028313E">
        <w:rPr>
          <w:b/>
          <w:bCs/>
          <w:lang w:val="fr-FR"/>
        </w:rPr>
        <w:t>’</w:t>
      </w:r>
      <w:r w:rsidRPr="00A535F9">
        <w:rPr>
          <w:b/>
          <w:bCs/>
          <w:lang w:val="fr-FR"/>
        </w:rPr>
        <w:t>environnement numérique protègent adéquatement les enfants contre les contenus et matériels préjudiciables et les risques en ligne, et prévoient des mécanismes permettant d</w:t>
      </w:r>
      <w:r w:rsidR="0028313E">
        <w:rPr>
          <w:b/>
          <w:bCs/>
          <w:lang w:val="fr-FR"/>
        </w:rPr>
        <w:t>’</w:t>
      </w:r>
      <w:r w:rsidRPr="00A535F9">
        <w:rPr>
          <w:b/>
          <w:bCs/>
          <w:lang w:val="fr-FR"/>
        </w:rPr>
        <w:t>engager des poursuites en cas d</w:t>
      </w:r>
      <w:r w:rsidR="0028313E">
        <w:rPr>
          <w:b/>
          <w:bCs/>
          <w:lang w:val="fr-FR"/>
        </w:rPr>
        <w:t>’</w:t>
      </w:r>
      <w:r w:rsidRPr="00A535F9">
        <w:rPr>
          <w:b/>
          <w:bCs/>
          <w:lang w:val="fr-FR"/>
        </w:rPr>
        <w:t>infraction</w:t>
      </w:r>
      <w:r w:rsidR="0028313E">
        <w:rPr>
          <w:b/>
          <w:bCs/>
          <w:lang w:val="fr-FR"/>
        </w:rPr>
        <w:t> ;</w:t>
      </w:r>
    </w:p>
    <w:p w14:paraId="1F3E0F94" w14:textId="2A781F47" w:rsidR="0028313E" w:rsidRDefault="00A535F9" w:rsidP="00193855">
      <w:pPr>
        <w:pStyle w:val="SingleTxtG"/>
        <w:ind w:firstLine="567"/>
        <w:rPr>
          <w:b/>
          <w:bCs/>
          <w:lang w:val="fr-FR"/>
        </w:rPr>
      </w:pPr>
      <w:r w:rsidRPr="00A535F9">
        <w:rPr>
          <w:b/>
          <w:bCs/>
          <w:lang w:val="fr-FR"/>
        </w:rPr>
        <w:t>b)</w:t>
      </w:r>
      <w:r w:rsidRPr="00A535F9">
        <w:rPr>
          <w:b/>
          <w:bCs/>
          <w:lang w:val="fr-FR"/>
        </w:rPr>
        <w:tab/>
        <w:t>De renforcer les compétences et la culture numériques des enfants, des</w:t>
      </w:r>
      <w:r w:rsidR="00D30FA6">
        <w:rPr>
          <w:b/>
          <w:bCs/>
          <w:lang w:val="fr-FR"/>
        </w:rPr>
        <w:t> </w:t>
      </w:r>
      <w:r w:rsidRPr="00A535F9">
        <w:rPr>
          <w:b/>
          <w:bCs/>
          <w:lang w:val="fr-FR"/>
        </w:rPr>
        <w:t>enseignants et des familles et de protéger les enfants contre les informations et les contenus susceptibles de nuire à leur bien-être</w:t>
      </w:r>
      <w:r w:rsidR="00C679FC" w:rsidRPr="00C679FC">
        <w:rPr>
          <w:b/>
          <w:bCs/>
          <w:lang w:val="fr-FR"/>
        </w:rPr>
        <w:t>.</w:t>
      </w:r>
    </w:p>
    <w:p w14:paraId="58460180" w14:textId="351F74C3" w:rsidR="00A535F9" w:rsidRPr="00814E73" w:rsidRDefault="00A535F9" w:rsidP="00A535F9">
      <w:pPr>
        <w:pStyle w:val="H1G"/>
        <w:rPr>
          <w:lang w:val="fr-FR"/>
        </w:rPr>
      </w:pPr>
      <w:r>
        <w:rPr>
          <w:lang w:val="fr-FR"/>
        </w:rPr>
        <w:tab/>
        <w:t>D</w:t>
      </w:r>
      <w:r w:rsidR="00C679FC" w:rsidRPr="00C679FC">
        <w:rPr>
          <w:lang w:val="fr-FR"/>
        </w:rPr>
        <w:t>.</w:t>
      </w:r>
      <w:r>
        <w:rPr>
          <w:lang w:val="fr-FR"/>
        </w:rPr>
        <w:tab/>
        <w:t>Violence à l</w:t>
      </w:r>
      <w:r w:rsidR="0028313E">
        <w:rPr>
          <w:lang w:val="fr-FR"/>
        </w:rPr>
        <w:t>’</w:t>
      </w:r>
      <w:r>
        <w:rPr>
          <w:lang w:val="fr-FR"/>
        </w:rPr>
        <w:t>égard des enfants (art</w:t>
      </w:r>
      <w:r w:rsidR="00C679FC" w:rsidRPr="00C679FC">
        <w:rPr>
          <w:lang w:val="fr-FR"/>
        </w:rPr>
        <w:t>.</w:t>
      </w:r>
      <w:r>
        <w:rPr>
          <w:lang w:val="fr-FR"/>
        </w:rPr>
        <w:t> </w:t>
      </w:r>
      <w:r w:rsidRPr="00C679FC">
        <w:rPr>
          <w:lang w:val="fr-FR"/>
        </w:rPr>
        <w:t>19</w:t>
      </w:r>
      <w:r>
        <w:rPr>
          <w:lang w:val="fr-FR"/>
        </w:rPr>
        <w:t xml:space="preserve">, </w:t>
      </w:r>
      <w:r w:rsidRPr="00C679FC">
        <w:rPr>
          <w:lang w:val="fr-FR"/>
        </w:rPr>
        <w:t>24</w:t>
      </w:r>
      <w:r>
        <w:rPr>
          <w:lang w:val="fr-FR"/>
        </w:rPr>
        <w:t xml:space="preserve"> (par</w:t>
      </w:r>
      <w:r w:rsidR="00C679FC" w:rsidRPr="00C679FC">
        <w:rPr>
          <w:lang w:val="fr-FR"/>
        </w:rPr>
        <w:t>.</w:t>
      </w:r>
      <w:r>
        <w:rPr>
          <w:lang w:val="fr-FR"/>
        </w:rPr>
        <w:t> </w:t>
      </w:r>
      <w:r w:rsidRPr="00C679FC">
        <w:rPr>
          <w:lang w:val="fr-FR"/>
        </w:rPr>
        <w:t>3</w:t>
      </w:r>
      <w:r>
        <w:rPr>
          <w:lang w:val="fr-FR"/>
        </w:rPr>
        <w:t xml:space="preserve">), </w:t>
      </w:r>
      <w:r w:rsidRPr="00C679FC">
        <w:rPr>
          <w:lang w:val="fr-FR"/>
        </w:rPr>
        <w:t>28</w:t>
      </w:r>
      <w:r>
        <w:rPr>
          <w:lang w:val="fr-FR"/>
        </w:rPr>
        <w:t xml:space="preserve"> (par</w:t>
      </w:r>
      <w:r w:rsidR="00C679FC" w:rsidRPr="00C679FC">
        <w:rPr>
          <w:lang w:val="fr-FR"/>
        </w:rPr>
        <w:t>.</w:t>
      </w:r>
      <w:r>
        <w:rPr>
          <w:lang w:val="fr-FR"/>
        </w:rPr>
        <w:t> </w:t>
      </w:r>
      <w:r w:rsidRPr="00C679FC">
        <w:rPr>
          <w:lang w:val="fr-FR"/>
        </w:rPr>
        <w:t>2</w:t>
      </w:r>
      <w:r>
        <w:rPr>
          <w:lang w:val="fr-FR"/>
        </w:rPr>
        <w:t xml:space="preserve">), </w:t>
      </w:r>
      <w:r w:rsidRPr="00C679FC">
        <w:rPr>
          <w:lang w:val="fr-FR"/>
        </w:rPr>
        <w:t>34</w:t>
      </w:r>
      <w:r>
        <w:rPr>
          <w:lang w:val="fr-FR"/>
        </w:rPr>
        <w:t xml:space="preserve">, </w:t>
      </w:r>
      <w:r w:rsidRPr="00C679FC">
        <w:rPr>
          <w:lang w:val="fr-FR"/>
        </w:rPr>
        <w:t>35</w:t>
      </w:r>
      <w:r>
        <w:rPr>
          <w:lang w:val="fr-FR"/>
        </w:rPr>
        <w:t xml:space="preserve">, </w:t>
      </w:r>
      <w:r w:rsidRPr="00C679FC">
        <w:rPr>
          <w:lang w:val="fr-FR"/>
        </w:rPr>
        <w:t>37</w:t>
      </w:r>
      <w:r>
        <w:rPr>
          <w:lang w:val="fr-FR"/>
        </w:rPr>
        <w:t> (al</w:t>
      </w:r>
      <w:r w:rsidR="00C679FC" w:rsidRPr="00C679FC">
        <w:rPr>
          <w:lang w:val="fr-FR"/>
        </w:rPr>
        <w:t>.</w:t>
      </w:r>
      <w:r>
        <w:rPr>
          <w:lang w:val="fr-FR"/>
        </w:rPr>
        <w:t xml:space="preserve"> a)) et </w:t>
      </w:r>
      <w:r w:rsidRPr="00C679FC">
        <w:rPr>
          <w:lang w:val="fr-FR"/>
        </w:rPr>
        <w:t>39</w:t>
      </w:r>
      <w:r>
        <w:rPr>
          <w:lang w:val="fr-FR"/>
        </w:rPr>
        <w:t xml:space="preserve"> de la Convention, et Protocole facultatif concernant la vente d</w:t>
      </w:r>
      <w:r w:rsidR="0028313E">
        <w:rPr>
          <w:lang w:val="fr-FR"/>
        </w:rPr>
        <w:t>’</w:t>
      </w:r>
      <w:r>
        <w:rPr>
          <w:lang w:val="fr-FR"/>
        </w:rPr>
        <w:t>enfants, la prostitution des enfants et la pornographie mettant en scène des enfants)</w:t>
      </w:r>
    </w:p>
    <w:p w14:paraId="31219B5B" w14:textId="77777777" w:rsidR="0028313E" w:rsidRDefault="00A535F9" w:rsidP="00A535F9">
      <w:pPr>
        <w:pStyle w:val="H23G"/>
        <w:rPr>
          <w:lang w:val="fr-FR"/>
        </w:rPr>
      </w:pPr>
      <w:r>
        <w:rPr>
          <w:lang w:val="fr-FR"/>
        </w:rPr>
        <w:tab/>
      </w:r>
      <w:r>
        <w:rPr>
          <w:lang w:val="fr-FR"/>
        </w:rPr>
        <w:tab/>
        <w:t>Maltraitance, négligence, abus sexuels et exploitation sexuelle</w:t>
      </w:r>
    </w:p>
    <w:p w14:paraId="76440DE2" w14:textId="0C0F51FA" w:rsidR="00A535F9" w:rsidRPr="00A535F9" w:rsidRDefault="00A535F9" w:rsidP="00A535F9">
      <w:pPr>
        <w:pStyle w:val="SingleTxtG"/>
        <w:rPr>
          <w:b/>
          <w:bCs/>
          <w:lang w:val="fr-FR"/>
        </w:rPr>
      </w:pPr>
      <w:r w:rsidRPr="00C679FC">
        <w:rPr>
          <w:lang w:val="fr-FR"/>
        </w:rPr>
        <w:t>28</w:t>
      </w:r>
      <w:r w:rsidR="00C679FC" w:rsidRPr="00C679FC">
        <w:rPr>
          <w:lang w:val="fr-FR"/>
        </w:rPr>
        <w:t>.</w:t>
      </w:r>
      <w:r w:rsidRPr="00A535F9">
        <w:rPr>
          <w:lang w:val="fr-FR"/>
        </w:rPr>
        <w:tab/>
      </w:r>
      <w:r w:rsidRPr="00A535F9">
        <w:rPr>
          <w:b/>
          <w:bCs/>
          <w:lang w:val="fr-FR"/>
        </w:rPr>
        <w:t>Le Comité salue la mise en place d</w:t>
      </w:r>
      <w:r w:rsidR="0028313E">
        <w:rPr>
          <w:b/>
          <w:bCs/>
          <w:lang w:val="fr-FR"/>
        </w:rPr>
        <w:t>’</w:t>
      </w:r>
      <w:r w:rsidRPr="00A535F9">
        <w:rPr>
          <w:b/>
          <w:bCs/>
          <w:lang w:val="fr-FR"/>
        </w:rPr>
        <w:t>un service d</w:t>
      </w:r>
      <w:r w:rsidR="0028313E">
        <w:rPr>
          <w:b/>
          <w:bCs/>
          <w:lang w:val="fr-FR"/>
        </w:rPr>
        <w:t>’</w:t>
      </w:r>
      <w:r w:rsidRPr="00A535F9">
        <w:rPr>
          <w:b/>
          <w:bCs/>
          <w:lang w:val="fr-FR"/>
        </w:rPr>
        <w:t>assistance téléphonique, la</w:t>
      </w:r>
      <w:r w:rsidR="00A40A62">
        <w:rPr>
          <w:b/>
          <w:bCs/>
          <w:lang w:val="fr-FR"/>
        </w:rPr>
        <w:t> </w:t>
      </w:r>
      <w:r w:rsidRPr="00A535F9">
        <w:rPr>
          <w:b/>
          <w:bCs/>
          <w:lang w:val="fr-FR"/>
        </w:rPr>
        <w:t>création d</w:t>
      </w:r>
      <w:r w:rsidR="0028313E">
        <w:rPr>
          <w:b/>
          <w:bCs/>
          <w:lang w:val="fr-FR"/>
        </w:rPr>
        <w:t>’</w:t>
      </w:r>
      <w:r w:rsidRPr="00A535F9">
        <w:rPr>
          <w:b/>
          <w:bCs/>
          <w:lang w:val="fr-FR"/>
        </w:rPr>
        <w:t>un registre national des cas de maltraitances infligées à des enfants, la mise en place d</w:t>
      </w:r>
      <w:r w:rsidR="0028313E">
        <w:rPr>
          <w:b/>
          <w:bCs/>
          <w:lang w:val="fr-FR"/>
        </w:rPr>
        <w:t>’</w:t>
      </w:r>
      <w:r w:rsidRPr="00A535F9">
        <w:rPr>
          <w:b/>
          <w:bCs/>
          <w:lang w:val="fr-FR"/>
        </w:rPr>
        <w:t>un programme de formation spécialisée à l</w:t>
      </w:r>
      <w:r w:rsidR="0028313E">
        <w:rPr>
          <w:b/>
          <w:bCs/>
          <w:lang w:val="fr-FR"/>
        </w:rPr>
        <w:t>’</w:t>
      </w:r>
      <w:r w:rsidRPr="00A535F9">
        <w:rPr>
          <w:b/>
          <w:bCs/>
          <w:lang w:val="fr-FR"/>
        </w:rPr>
        <w:t>intention des policiers, l</w:t>
      </w:r>
      <w:r w:rsidR="0028313E">
        <w:rPr>
          <w:b/>
          <w:bCs/>
          <w:lang w:val="fr-FR"/>
        </w:rPr>
        <w:t>’</w:t>
      </w:r>
      <w:r w:rsidRPr="00A535F9">
        <w:rPr>
          <w:b/>
          <w:bCs/>
          <w:lang w:val="fr-FR"/>
        </w:rPr>
        <w:t>établissement de la Commission nationale chargée des femmes, des enfants, des</w:t>
      </w:r>
      <w:r w:rsidR="00280791">
        <w:rPr>
          <w:b/>
          <w:bCs/>
          <w:lang w:val="fr-FR"/>
        </w:rPr>
        <w:t> </w:t>
      </w:r>
      <w:r w:rsidRPr="00A535F9">
        <w:rPr>
          <w:b/>
          <w:bCs/>
          <w:lang w:val="fr-FR"/>
        </w:rPr>
        <w:t>personnes âgées et des personnes handicapées, l</w:t>
      </w:r>
      <w:r w:rsidR="0028313E">
        <w:rPr>
          <w:b/>
          <w:bCs/>
          <w:lang w:val="fr-FR"/>
        </w:rPr>
        <w:t>’</w:t>
      </w:r>
      <w:r w:rsidRPr="00A535F9">
        <w:rPr>
          <w:b/>
          <w:bCs/>
          <w:lang w:val="fr-FR"/>
        </w:rPr>
        <w:t xml:space="preserve">adoption, en </w:t>
      </w:r>
      <w:r w:rsidRPr="00C679FC">
        <w:rPr>
          <w:b/>
          <w:bCs/>
          <w:lang w:val="fr-FR"/>
        </w:rPr>
        <w:t>2016</w:t>
      </w:r>
      <w:r w:rsidRPr="00A535F9">
        <w:rPr>
          <w:b/>
          <w:bCs/>
          <w:lang w:val="fr-FR"/>
        </w:rPr>
        <w:t>, du programme national pour la protection des enfants contre la violence et la négligence et la mise en œuvre de diverses autres mesures visant à protéger les enfants contre la violence</w:t>
      </w:r>
      <w:r w:rsidR="00C679FC" w:rsidRPr="00C679FC">
        <w:rPr>
          <w:b/>
          <w:bCs/>
          <w:lang w:val="fr-FR"/>
        </w:rPr>
        <w:t>.</w:t>
      </w:r>
      <w:r w:rsidRPr="00A535F9">
        <w:rPr>
          <w:b/>
          <w:bCs/>
          <w:lang w:val="fr-FR"/>
        </w:rPr>
        <w:t xml:space="preserve"> À</w:t>
      </w:r>
      <w:r w:rsidR="00280791">
        <w:rPr>
          <w:b/>
          <w:bCs/>
          <w:lang w:val="fr-FR"/>
        </w:rPr>
        <w:t> </w:t>
      </w:r>
      <w:r w:rsidRPr="00A535F9">
        <w:rPr>
          <w:b/>
          <w:bCs/>
          <w:lang w:val="fr-FR"/>
        </w:rPr>
        <w:t>la</w:t>
      </w:r>
      <w:r w:rsidR="00280791">
        <w:rPr>
          <w:b/>
          <w:bCs/>
          <w:lang w:val="fr-FR"/>
        </w:rPr>
        <w:t> </w:t>
      </w:r>
      <w:r w:rsidRPr="00A535F9">
        <w:rPr>
          <w:b/>
          <w:bCs/>
          <w:lang w:val="fr-FR"/>
        </w:rPr>
        <w:t xml:space="preserve">lumière de son observation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13</w:t>
      </w:r>
      <w:r w:rsidRPr="00A535F9">
        <w:rPr>
          <w:b/>
          <w:bCs/>
          <w:lang w:val="fr-FR"/>
        </w:rPr>
        <w:t xml:space="preserve"> (</w:t>
      </w:r>
      <w:r w:rsidRPr="00C679FC">
        <w:rPr>
          <w:b/>
          <w:bCs/>
          <w:lang w:val="fr-FR"/>
        </w:rPr>
        <w:t>2011</w:t>
      </w:r>
      <w:r w:rsidRPr="00A535F9">
        <w:rPr>
          <w:b/>
          <w:bCs/>
          <w:lang w:val="fr-FR"/>
        </w:rPr>
        <w:t>) sur le droit de l</w:t>
      </w:r>
      <w:r w:rsidR="0028313E">
        <w:rPr>
          <w:b/>
          <w:bCs/>
          <w:lang w:val="fr-FR"/>
        </w:rPr>
        <w:t>’</w:t>
      </w:r>
      <w:r w:rsidRPr="00A535F9">
        <w:rPr>
          <w:b/>
          <w:bCs/>
          <w:lang w:val="fr-FR"/>
        </w:rPr>
        <w:t>enfant d</w:t>
      </w:r>
      <w:r w:rsidR="0028313E">
        <w:rPr>
          <w:b/>
          <w:bCs/>
          <w:lang w:val="fr-FR"/>
        </w:rPr>
        <w:t>’</w:t>
      </w:r>
      <w:r w:rsidRPr="00A535F9">
        <w:rPr>
          <w:b/>
          <w:bCs/>
          <w:lang w:val="fr-FR"/>
        </w:rPr>
        <w:t xml:space="preserve">être protégé contre toutes les formes de violence et </w:t>
      </w:r>
      <w:r w:rsidR="00A41618">
        <w:rPr>
          <w:b/>
          <w:bCs/>
          <w:lang w:val="fr-FR"/>
        </w:rPr>
        <w:t>de</w:t>
      </w:r>
      <w:r w:rsidRPr="00A535F9">
        <w:rPr>
          <w:b/>
          <w:bCs/>
          <w:lang w:val="fr-FR"/>
        </w:rPr>
        <w:t xml:space="preserve"> ses précédentes observations finales</w:t>
      </w:r>
      <w:r w:rsidRPr="00C679FC">
        <w:rPr>
          <w:rStyle w:val="FootnoteReference"/>
          <w:bCs/>
        </w:rPr>
        <w:footnoteReference w:id="11"/>
      </w:r>
      <w:r w:rsidRPr="00A535F9">
        <w:rPr>
          <w:b/>
          <w:bCs/>
          <w:lang w:val="fr-FR"/>
        </w:rPr>
        <w:t>, le Comité demande instamment à l</w:t>
      </w:r>
      <w:r w:rsidR="0028313E">
        <w:rPr>
          <w:b/>
          <w:bCs/>
          <w:lang w:val="fr-FR"/>
        </w:rPr>
        <w:t>’</w:t>
      </w:r>
      <w:r w:rsidRPr="00A535F9">
        <w:rPr>
          <w:b/>
          <w:bCs/>
          <w:lang w:val="fr-FR"/>
        </w:rPr>
        <w:t>État Partie</w:t>
      </w:r>
      <w:r w:rsidR="0028313E">
        <w:rPr>
          <w:b/>
          <w:bCs/>
          <w:lang w:val="fr-FR"/>
        </w:rPr>
        <w:t> :</w:t>
      </w:r>
    </w:p>
    <w:p w14:paraId="2BD58D7D" w14:textId="219717A2" w:rsidR="00A535F9" w:rsidRPr="00A535F9" w:rsidRDefault="00A535F9" w:rsidP="00193855">
      <w:pPr>
        <w:pStyle w:val="SingleTxtG"/>
        <w:ind w:firstLine="567"/>
        <w:rPr>
          <w:b/>
          <w:bCs/>
          <w:lang w:val="fr-FR"/>
        </w:rPr>
      </w:pPr>
      <w:r w:rsidRPr="00A535F9">
        <w:rPr>
          <w:b/>
          <w:bCs/>
          <w:lang w:val="fr-FR"/>
        </w:rPr>
        <w:t>a)</w:t>
      </w:r>
      <w:r w:rsidRPr="00A535F9">
        <w:rPr>
          <w:b/>
          <w:bCs/>
          <w:lang w:val="fr-FR"/>
        </w:rPr>
        <w:tab/>
        <w:t>D</w:t>
      </w:r>
      <w:r w:rsidR="0028313E">
        <w:rPr>
          <w:b/>
          <w:bCs/>
          <w:lang w:val="fr-FR"/>
        </w:rPr>
        <w:t>’</w:t>
      </w:r>
      <w:r w:rsidRPr="00A535F9">
        <w:rPr>
          <w:b/>
          <w:bCs/>
          <w:lang w:val="fr-FR"/>
        </w:rPr>
        <w:t>établir un cadre juridique complet, d</w:t>
      </w:r>
      <w:r w:rsidR="0028313E">
        <w:rPr>
          <w:b/>
          <w:bCs/>
          <w:lang w:val="fr-FR"/>
        </w:rPr>
        <w:t>’</w:t>
      </w:r>
      <w:r w:rsidRPr="00A535F9">
        <w:rPr>
          <w:b/>
          <w:bCs/>
          <w:lang w:val="fr-FR"/>
        </w:rPr>
        <w:t>adopter un plan d</w:t>
      </w:r>
      <w:r w:rsidR="0028313E">
        <w:rPr>
          <w:b/>
          <w:bCs/>
          <w:lang w:val="fr-FR"/>
        </w:rPr>
        <w:t>’</w:t>
      </w:r>
      <w:r w:rsidRPr="00A535F9">
        <w:rPr>
          <w:b/>
          <w:bCs/>
          <w:lang w:val="fr-FR"/>
        </w:rPr>
        <w:t>action national et de créer un système de prévention et de protection servant à réprimer et à combattre toutes les formes de violence à l</w:t>
      </w:r>
      <w:r w:rsidR="0028313E">
        <w:rPr>
          <w:b/>
          <w:bCs/>
          <w:lang w:val="fr-FR"/>
        </w:rPr>
        <w:t>’</w:t>
      </w:r>
      <w:r w:rsidRPr="00A535F9">
        <w:rPr>
          <w:b/>
          <w:bCs/>
          <w:lang w:val="fr-FR"/>
        </w:rPr>
        <w:t>égard des enfants, en particulier la violence fondée sur le genre, la violence domestique et la violence psychologique</w:t>
      </w:r>
      <w:r w:rsidR="0028313E">
        <w:rPr>
          <w:b/>
          <w:bCs/>
          <w:lang w:val="fr-FR"/>
        </w:rPr>
        <w:t> ;</w:t>
      </w:r>
    </w:p>
    <w:p w14:paraId="3AA1CDF3" w14:textId="0E05F23A" w:rsidR="00A535F9" w:rsidRPr="00A535F9" w:rsidRDefault="00A535F9" w:rsidP="004145B4">
      <w:pPr>
        <w:pStyle w:val="SingleTxtG"/>
        <w:spacing w:after="100"/>
        <w:ind w:firstLine="567"/>
        <w:rPr>
          <w:b/>
          <w:bCs/>
          <w:lang w:val="fr-FR"/>
        </w:rPr>
      </w:pPr>
      <w:r w:rsidRPr="00A535F9">
        <w:rPr>
          <w:b/>
          <w:bCs/>
          <w:lang w:val="fr-FR"/>
        </w:rPr>
        <w:lastRenderedPageBreak/>
        <w:t>b)</w:t>
      </w:r>
      <w:r w:rsidRPr="00A535F9">
        <w:rPr>
          <w:b/>
          <w:bCs/>
          <w:lang w:val="fr-FR"/>
        </w:rPr>
        <w:tab/>
        <w:t>De prévoir des sanctions proportionnées à la gravité de l</w:t>
      </w:r>
      <w:r w:rsidR="0028313E">
        <w:rPr>
          <w:b/>
          <w:bCs/>
          <w:lang w:val="fr-FR"/>
        </w:rPr>
        <w:t>’</w:t>
      </w:r>
      <w:r w:rsidRPr="00A535F9">
        <w:rPr>
          <w:b/>
          <w:bCs/>
          <w:lang w:val="fr-FR"/>
        </w:rPr>
        <w:t>infraction et de veiller à ce que les peines appliquées pour des infractions sexuelles visant des enfants soient les mêmes que la victime soit un garçon ou une fille</w:t>
      </w:r>
      <w:r w:rsidR="0028313E">
        <w:rPr>
          <w:b/>
          <w:bCs/>
          <w:lang w:val="fr-FR"/>
        </w:rPr>
        <w:t> ;</w:t>
      </w:r>
    </w:p>
    <w:p w14:paraId="1BA134CD" w14:textId="275F80B1" w:rsidR="0028313E" w:rsidRDefault="00A535F9" w:rsidP="004145B4">
      <w:pPr>
        <w:pStyle w:val="SingleTxtG"/>
        <w:spacing w:after="100"/>
        <w:ind w:firstLine="567"/>
        <w:rPr>
          <w:b/>
          <w:bCs/>
          <w:lang w:val="fr-FR"/>
        </w:rPr>
      </w:pPr>
      <w:r w:rsidRPr="00A535F9">
        <w:rPr>
          <w:b/>
          <w:bCs/>
          <w:lang w:val="fr-FR"/>
        </w:rPr>
        <w:t>c)</w:t>
      </w:r>
      <w:r w:rsidRPr="00A535F9">
        <w:rPr>
          <w:b/>
          <w:bCs/>
          <w:lang w:val="fr-FR"/>
        </w:rPr>
        <w:tab/>
        <w:t>De veiller à ce que tous les cas de maltraitance d</w:t>
      </w:r>
      <w:r w:rsidR="0028313E">
        <w:rPr>
          <w:b/>
          <w:bCs/>
          <w:lang w:val="fr-FR"/>
        </w:rPr>
        <w:t>’</w:t>
      </w:r>
      <w:r w:rsidRPr="00A535F9">
        <w:rPr>
          <w:b/>
          <w:bCs/>
          <w:lang w:val="fr-FR"/>
        </w:rPr>
        <w:t>enfants, y</w:t>
      </w:r>
      <w:r w:rsidR="00105648">
        <w:rPr>
          <w:b/>
          <w:bCs/>
          <w:lang w:val="fr-FR"/>
        </w:rPr>
        <w:t> </w:t>
      </w:r>
      <w:r w:rsidRPr="00A535F9">
        <w:rPr>
          <w:b/>
          <w:bCs/>
          <w:lang w:val="fr-FR"/>
        </w:rPr>
        <w:t>compris les abus sexuels et la violence fondée sur le genre, soient rapidement signalés et fassent l</w:t>
      </w:r>
      <w:r w:rsidR="0028313E">
        <w:rPr>
          <w:b/>
          <w:bCs/>
          <w:lang w:val="fr-FR"/>
        </w:rPr>
        <w:t>’</w:t>
      </w:r>
      <w:r w:rsidRPr="00A535F9">
        <w:rPr>
          <w:b/>
          <w:bCs/>
          <w:lang w:val="fr-FR"/>
        </w:rPr>
        <w:t>objet d</w:t>
      </w:r>
      <w:r w:rsidR="0028313E">
        <w:rPr>
          <w:b/>
          <w:bCs/>
          <w:lang w:val="fr-FR"/>
        </w:rPr>
        <w:t>’</w:t>
      </w:r>
      <w:r w:rsidRPr="00A535F9">
        <w:rPr>
          <w:b/>
          <w:bCs/>
          <w:lang w:val="fr-FR"/>
        </w:rPr>
        <w:t>une enquête reposant sur une approche multisectorielle adaptée aux enfants visant à éviter la revictimisation, à ce que les auteurs soient poursuivis et dûment sanctionnés et à ce qu</w:t>
      </w:r>
      <w:r w:rsidR="0028313E">
        <w:rPr>
          <w:b/>
          <w:bCs/>
          <w:lang w:val="fr-FR"/>
        </w:rPr>
        <w:t>’</w:t>
      </w:r>
      <w:r w:rsidRPr="00A535F9">
        <w:rPr>
          <w:b/>
          <w:bCs/>
          <w:lang w:val="fr-FR"/>
        </w:rPr>
        <w:t>une réparation soit accordée aux victimes, s</w:t>
      </w:r>
      <w:r w:rsidR="0028313E">
        <w:rPr>
          <w:b/>
          <w:bCs/>
          <w:lang w:val="fr-FR"/>
        </w:rPr>
        <w:t>’</w:t>
      </w:r>
      <w:r w:rsidRPr="00A535F9">
        <w:rPr>
          <w:b/>
          <w:bCs/>
          <w:lang w:val="fr-FR"/>
        </w:rPr>
        <w:t>il y a lieu</w:t>
      </w:r>
      <w:r w:rsidR="0028313E">
        <w:rPr>
          <w:b/>
          <w:bCs/>
          <w:lang w:val="fr-FR"/>
        </w:rPr>
        <w:t> ;</w:t>
      </w:r>
    </w:p>
    <w:p w14:paraId="7271F135" w14:textId="38897FE0" w:rsidR="0028313E" w:rsidRDefault="00A535F9" w:rsidP="004145B4">
      <w:pPr>
        <w:pStyle w:val="SingleTxtG"/>
        <w:spacing w:after="100"/>
        <w:ind w:firstLine="567"/>
        <w:rPr>
          <w:b/>
          <w:bCs/>
          <w:lang w:val="fr-FR"/>
        </w:rPr>
      </w:pPr>
      <w:r w:rsidRPr="00A535F9">
        <w:rPr>
          <w:b/>
          <w:bCs/>
          <w:lang w:val="fr-FR"/>
        </w:rPr>
        <w:t>d)</w:t>
      </w:r>
      <w:r w:rsidRPr="00A535F9">
        <w:rPr>
          <w:b/>
          <w:bCs/>
          <w:lang w:val="fr-FR"/>
        </w:rPr>
        <w:tab/>
        <w:t>D</w:t>
      </w:r>
      <w:r w:rsidR="0028313E">
        <w:rPr>
          <w:b/>
          <w:bCs/>
          <w:lang w:val="fr-FR"/>
        </w:rPr>
        <w:t>’</w:t>
      </w:r>
      <w:r w:rsidRPr="00A535F9">
        <w:rPr>
          <w:b/>
          <w:bCs/>
          <w:lang w:val="fr-FR"/>
        </w:rPr>
        <w:t>enquêter rapidement sur toutes les allégations de torture ou d</w:t>
      </w:r>
      <w:r w:rsidR="0028313E">
        <w:rPr>
          <w:b/>
          <w:bCs/>
          <w:lang w:val="fr-FR"/>
        </w:rPr>
        <w:t>’</w:t>
      </w:r>
      <w:r w:rsidRPr="00A535F9">
        <w:rPr>
          <w:b/>
          <w:bCs/>
          <w:lang w:val="fr-FR"/>
        </w:rPr>
        <w:t>autres traitements, châtiments ou mesures de représailles cruels, inhumains ou dégradants visant des enfants, tels que la détention arbitraire ou la séparation d</w:t>
      </w:r>
      <w:r w:rsidR="0028313E">
        <w:rPr>
          <w:b/>
          <w:bCs/>
          <w:lang w:val="fr-FR"/>
        </w:rPr>
        <w:t>’</w:t>
      </w:r>
      <w:r w:rsidRPr="00A535F9">
        <w:rPr>
          <w:b/>
          <w:bCs/>
          <w:lang w:val="fr-FR"/>
        </w:rPr>
        <w:t>avec la famille, en</w:t>
      </w:r>
      <w:r w:rsidR="00105648">
        <w:rPr>
          <w:b/>
          <w:bCs/>
          <w:lang w:val="fr-FR"/>
        </w:rPr>
        <w:t> </w:t>
      </w:r>
      <w:r w:rsidRPr="00A535F9">
        <w:rPr>
          <w:b/>
          <w:bCs/>
          <w:lang w:val="fr-FR"/>
        </w:rPr>
        <w:t>particulier lorsqu</w:t>
      </w:r>
      <w:r w:rsidR="0028313E">
        <w:rPr>
          <w:b/>
          <w:bCs/>
          <w:lang w:val="fr-FR"/>
        </w:rPr>
        <w:t>’</w:t>
      </w:r>
      <w:r w:rsidRPr="00A535F9">
        <w:rPr>
          <w:b/>
          <w:bCs/>
          <w:lang w:val="fr-FR"/>
        </w:rPr>
        <w:t>il s</w:t>
      </w:r>
      <w:r w:rsidR="0028313E">
        <w:rPr>
          <w:b/>
          <w:bCs/>
          <w:lang w:val="fr-FR"/>
        </w:rPr>
        <w:t>’</w:t>
      </w:r>
      <w:r w:rsidRPr="00A535F9">
        <w:rPr>
          <w:b/>
          <w:bCs/>
          <w:lang w:val="fr-FR"/>
        </w:rPr>
        <w:t>agit d</w:t>
      </w:r>
      <w:r w:rsidR="0028313E">
        <w:rPr>
          <w:b/>
          <w:bCs/>
          <w:lang w:val="fr-FR"/>
        </w:rPr>
        <w:t>’</w:t>
      </w:r>
      <w:r w:rsidRPr="00A535F9">
        <w:rPr>
          <w:b/>
          <w:bCs/>
          <w:lang w:val="fr-FR"/>
        </w:rPr>
        <w:t>enfants migrants</w:t>
      </w:r>
      <w:r w:rsidR="0028313E">
        <w:rPr>
          <w:b/>
          <w:bCs/>
          <w:lang w:val="fr-FR"/>
        </w:rPr>
        <w:t> ;</w:t>
      </w:r>
    </w:p>
    <w:p w14:paraId="5607021D" w14:textId="52AC2D9D" w:rsidR="00A535F9" w:rsidRPr="00A535F9" w:rsidRDefault="00A535F9" w:rsidP="004145B4">
      <w:pPr>
        <w:pStyle w:val="SingleTxtG"/>
        <w:spacing w:after="100"/>
        <w:ind w:firstLine="567"/>
        <w:rPr>
          <w:b/>
          <w:bCs/>
          <w:lang w:val="fr-FR"/>
        </w:rPr>
      </w:pPr>
      <w:r w:rsidRPr="00A535F9">
        <w:rPr>
          <w:b/>
          <w:bCs/>
          <w:lang w:val="fr-FR"/>
        </w:rPr>
        <w:t>e)</w:t>
      </w:r>
      <w:r w:rsidRPr="00A535F9">
        <w:rPr>
          <w:b/>
          <w:bCs/>
          <w:lang w:val="fr-FR"/>
        </w:rPr>
        <w:tab/>
        <w:t>De dispenser régulièrement des cours de formation approfondis aux juges, avocats, procureurs, policiers et autres professionnels concernés sur la prise en charge des victimes selon des procédures normalisées qui tiennent compte du genre et soient adaptées aux enfants, et sur la façon dont les stéréotypes sexistes entravent l</w:t>
      </w:r>
      <w:r w:rsidR="0028313E">
        <w:rPr>
          <w:b/>
          <w:bCs/>
          <w:lang w:val="fr-FR"/>
        </w:rPr>
        <w:t>’</w:t>
      </w:r>
      <w:r w:rsidRPr="00A535F9">
        <w:rPr>
          <w:b/>
          <w:bCs/>
          <w:lang w:val="fr-FR"/>
        </w:rPr>
        <w:t>application stricte de la loi</w:t>
      </w:r>
      <w:r w:rsidR="0028313E">
        <w:rPr>
          <w:b/>
          <w:bCs/>
          <w:lang w:val="fr-FR"/>
        </w:rPr>
        <w:t> ;</w:t>
      </w:r>
    </w:p>
    <w:p w14:paraId="65E8F357" w14:textId="7A1E54BD" w:rsidR="00A535F9" w:rsidRPr="00A535F9" w:rsidRDefault="00A535F9" w:rsidP="004145B4">
      <w:pPr>
        <w:pStyle w:val="SingleTxtG"/>
        <w:spacing w:after="100"/>
        <w:ind w:firstLine="567"/>
        <w:rPr>
          <w:b/>
          <w:bCs/>
          <w:lang w:val="fr-FR"/>
        </w:rPr>
      </w:pPr>
      <w:r w:rsidRPr="00A535F9">
        <w:rPr>
          <w:b/>
          <w:bCs/>
          <w:lang w:val="fr-FR"/>
        </w:rPr>
        <w:t>f)</w:t>
      </w:r>
      <w:r w:rsidRPr="00A535F9">
        <w:rPr>
          <w:b/>
          <w:bCs/>
          <w:lang w:val="fr-FR"/>
        </w:rPr>
        <w:tab/>
        <w:t>De mettre en place un système national complet de protection de l</w:t>
      </w:r>
      <w:r w:rsidR="0028313E">
        <w:rPr>
          <w:b/>
          <w:bCs/>
          <w:lang w:val="fr-FR"/>
        </w:rPr>
        <w:t>’</w:t>
      </w:r>
      <w:r w:rsidRPr="00A535F9">
        <w:rPr>
          <w:b/>
          <w:bCs/>
          <w:lang w:val="fr-FR"/>
        </w:rPr>
        <w:t>enfance qui comporte un sous-système de protection contre la violence, qui soit fondé sur un plan d</w:t>
      </w:r>
      <w:r w:rsidR="0028313E">
        <w:rPr>
          <w:b/>
          <w:bCs/>
          <w:lang w:val="fr-FR"/>
        </w:rPr>
        <w:t>’</w:t>
      </w:r>
      <w:r w:rsidRPr="00A535F9">
        <w:rPr>
          <w:b/>
          <w:bCs/>
          <w:lang w:val="fr-FR"/>
        </w:rPr>
        <w:t>action national et qui soit doté des ressources financières, humaines et techniques nécessaires à son fonctionnement</w:t>
      </w:r>
      <w:r w:rsidR="0028313E">
        <w:rPr>
          <w:b/>
          <w:bCs/>
          <w:lang w:val="fr-FR"/>
        </w:rPr>
        <w:t> ;</w:t>
      </w:r>
    </w:p>
    <w:p w14:paraId="34CC4485" w14:textId="0B3F647C" w:rsidR="00A535F9" w:rsidRPr="00A535F9" w:rsidRDefault="00A535F9" w:rsidP="004145B4">
      <w:pPr>
        <w:pStyle w:val="SingleTxtG"/>
        <w:spacing w:after="100"/>
        <w:ind w:firstLine="567"/>
        <w:rPr>
          <w:b/>
          <w:bCs/>
          <w:lang w:val="fr-FR"/>
        </w:rPr>
      </w:pPr>
      <w:r w:rsidRPr="00A535F9">
        <w:rPr>
          <w:b/>
          <w:bCs/>
          <w:lang w:val="fr-FR"/>
        </w:rPr>
        <w:t>g)</w:t>
      </w:r>
      <w:r w:rsidRPr="00A535F9">
        <w:rPr>
          <w:b/>
          <w:bCs/>
          <w:lang w:val="fr-FR"/>
        </w:rPr>
        <w:tab/>
        <w:t>De renforcer les capacités de la police et d</w:t>
      </w:r>
      <w:r w:rsidR="0028313E">
        <w:rPr>
          <w:b/>
          <w:bCs/>
          <w:lang w:val="fr-FR"/>
        </w:rPr>
        <w:t>’</w:t>
      </w:r>
      <w:r w:rsidRPr="00A535F9">
        <w:rPr>
          <w:b/>
          <w:bCs/>
          <w:lang w:val="fr-FR"/>
        </w:rPr>
        <w:t>investir dans la professionnalisation des services sociaux, de sorte que ceux-ci puissent traiter tous les types de violences contre les enfants</w:t>
      </w:r>
      <w:r w:rsidR="0028313E">
        <w:rPr>
          <w:b/>
          <w:bCs/>
          <w:lang w:val="fr-FR"/>
        </w:rPr>
        <w:t> ;</w:t>
      </w:r>
    </w:p>
    <w:p w14:paraId="1B6D7C15" w14:textId="27D0A8B6" w:rsidR="00A535F9" w:rsidRPr="00A535F9" w:rsidRDefault="00A535F9" w:rsidP="004145B4">
      <w:pPr>
        <w:pStyle w:val="SingleTxtG"/>
        <w:spacing w:after="100"/>
        <w:ind w:firstLine="567"/>
        <w:rPr>
          <w:b/>
          <w:bCs/>
          <w:lang w:val="fr-FR"/>
        </w:rPr>
      </w:pPr>
      <w:r w:rsidRPr="00A535F9">
        <w:rPr>
          <w:b/>
          <w:bCs/>
          <w:lang w:val="fr-FR"/>
        </w:rPr>
        <w:t>h)</w:t>
      </w:r>
      <w:r w:rsidRPr="00A535F9">
        <w:rPr>
          <w:b/>
          <w:bCs/>
          <w:lang w:val="fr-FR"/>
        </w:rPr>
        <w:tab/>
        <w:t>De mener des activités de sensibilisation pour lutter contre la stigmatisation des victimes d</w:t>
      </w:r>
      <w:r w:rsidR="0028313E">
        <w:rPr>
          <w:b/>
          <w:bCs/>
          <w:lang w:val="fr-FR"/>
        </w:rPr>
        <w:t>’</w:t>
      </w:r>
      <w:r w:rsidRPr="00A535F9">
        <w:rPr>
          <w:b/>
          <w:bCs/>
          <w:lang w:val="fr-FR"/>
        </w:rPr>
        <w:t>exploitation sexuelle et de violences sexuelles, et de mettre en place des mécanismes accessibles, respectueux de la confidentialité, adaptés aux enfants et efficaces aux fins du signalement de telles infractions</w:t>
      </w:r>
      <w:r w:rsidR="00C679FC" w:rsidRPr="00C679FC">
        <w:rPr>
          <w:b/>
          <w:bCs/>
          <w:lang w:val="fr-FR"/>
        </w:rPr>
        <w:t>.</w:t>
      </w:r>
    </w:p>
    <w:p w14:paraId="523DFC55" w14:textId="77777777" w:rsidR="00A535F9" w:rsidRPr="00814E73" w:rsidRDefault="00A535F9" w:rsidP="004145B4">
      <w:pPr>
        <w:pStyle w:val="H23G"/>
        <w:spacing w:after="100"/>
        <w:rPr>
          <w:lang w:val="fr-FR"/>
        </w:rPr>
      </w:pPr>
      <w:r>
        <w:rPr>
          <w:lang w:val="fr-FR"/>
        </w:rPr>
        <w:tab/>
      </w:r>
      <w:r>
        <w:rPr>
          <w:lang w:val="fr-FR"/>
        </w:rPr>
        <w:tab/>
        <w:t>Châtiments corporels</w:t>
      </w:r>
    </w:p>
    <w:p w14:paraId="2F062664" w14:textId="0F276E22" w:rsidR="00A535F9" w:rsidRPr="00A535F9" w:rsidRDefault="00A535F9" w:rsidP="004145B4">
      <w:pPr>
        <w:pStyle w:val="SingleTxtG"/>
        <w:spacing w:after="100"/>
        <w:rPr>
          <w:b/>
          <w:bCs/>
          <w:lang w:val="fr-FR"/>
        </w:rPr>
      </w:pPr>
      <w:r w:rsidRPr="00C679FC">
        <w:rPr>
          <w:lang w:val="fr-FR"/>
        </w:rPr>
        <w:t>29</w:t>
      </w:r>
      <w:r w:rsidR="00C679FC" w:rsidRPr="00C679FC">
        <w:rPr>
          <w:lang w:val="fr-FR"/>
        </w:rPr>
        <w:t>.</w:t>
      </w:r>
      <w:r w:rsidRPr="00A535F9">
        <w:rPr>
          <w:lang w:val="fr-FR"/>
        </w:rPr>
        <w:tab/>
      </w:r>
      <w:r w:rsidRPr="00A535F9">
        <w:rPr>
          <w:b/>
          <w:bCs/>
          <w:lang w:val="fr-FR"/>
        </w:rPr>
        <w:t xml:space="preserve">Rappelant son observation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8</w:t>
      </w:r>
      <w:r w:rsidRPr="00A535F9">
        <w:rPr>
          <w:b/>
          <w:bCs/>
          <w:lang w:val="fr-FR"/>
        </w:rPr>
        <w:t xml:space="preserve"> (</w:t>
      </w:r>
      <w:r w:rsidRPr="00C679FC">
        <w:rPr>
          <w:b/>
          <w:bCs/>
          <w:lang w:val="fr-FR"/>
        </w:rPr>
        <w:t>2006</w:t>
      </w:r>
      <w:r w:rsidRPr="00A535F9">
        <w:rPr>
          <w:b/>
          <w:bCs/>
          <w:lang w:val="fr-FR"/>
        </w:rPr>
        <w:t>) sur le droit de l</w:t>
      </w:r>
      <w:r w:rsidR="0028313E">
        <w:rPr>
          <w:b/>
          <w:bCs/>
          <w:lang w:val="fr-FR"/>
        </w:rPr>
        <w:t>’</w:t>
      </w:r>
      <w:r w:rsidRPr="00A535F9">
        <w:rPr>
          <w:b/>
          <w:bCs/>
          <w:lang w:val="fr-FR"/>
        </w:rPr>
        <w:t>enfant à une protection contre les châtiments corporels et les autres formes cruelles ou dégradantes de châtiments, le Comité rappelle ses précédentes observations finales</w:t>
      </w:r>
      <w:r w:rsidRPr="00C679FC">
        <w:rPr>
          <w:rStyle w:val="FootnoteReference"/>
          <w:bCs/>
        </w:rPr>
        <w:footnoteReference w:id="12"/>
      </w:r>
      <w:r w:rsidRPr="00A535F9">
        <w:rPr>
          <w:b/>
          <w:bCs/>
          <w:lang w:val="fr-FR"/>
        </w:rPr>
        <w:t xml:space="preserve"> et demande instamment à l</w:t>
      </w:r>
      <w:r w:rsidR="0028313E">
        <w:rPr>
          <w:b/>
          <w:bCs/>
          <w:lang w:val="fr-FR"/>
        </w:rPr>
        <w:t>’</w:t>
      </w:r>
      <w:r w:rsidRPr="00A535F9">
        <w:rPr>
          <w:b/>
          <w:bCs/>
          <w:lang w:val="fr-FR"/>
        </w:rPr>
        <w:t>État Partie</w:t>
      </w:r>
      <w:r w:rsidR="0028313E">
        <w:rPr>
          <w:b/>
          <w:bCs/>
          <w:lang w:val="fr-FR"/>
        </w:rPr>
        <w:t> :</w:t>
      </w:r>
    </w:p>
    <w:p w14:paraId="4E5C7F7B" w14:textId="576B967D" w:rsidR="0028313E" w:rsidRDefault="00A535F9" w:rsidP="004145B4">
      <w:pPr>
        <w:pStyle w:val="SingleTxtG"/>
        <w:spacing w:after="100"/>
        <w:ind w:firstLine="567"/>
        <w:rPr>
          <w:b/>
          <w:bCs/>
          <w:lang w:val="fr-FR"/>
        </w:rPr>
      </w:pPr>
      <w:r w:rsidRPr="00A535F9">
        <w:rPr>
          <w:b/>
          <w:bCs/>
          <w:lang w:val="fr-FR"/>
        </w:rPr>
        <w:t>a)</w:t>
      </w:r>
      <w:r w:rsidRPr="00A535F9">
        <w:rPr>
          <w:b/>
          <w:bCs/>
          <w:lang w:val="fr-FR"/>
        </w:rPr>
        <w:tab/>
        <w:t>D</w:t>
      </w:r>
      <w:r w:rsidR="0028313E">
        <w:rPr>
          <w:b/>
          <w:bCs/>
          <w:lang w:val="fr-FR"/>
        </w:rPr>
        <w:t>’</w:t>
      </w:r>
      <w:r w:rsidRPr="00A535F9">
        <w:rPr>
          <w:b/>
          <w:bCs/>
          <w:lang w:val="fr-FR"/>
        </w:rPr>
        <w:t>inscrire expressément dans la loi l</w:t>
      </w:r>
      <w:r w:rsidR="0028313E">
        <w:rPr>
          <w:b/>
          <w:bCs/>
          <w:lang w:val="fr-FR"/>
        </w:rPr>
        <w:t>’</w:t>
      </w:r>
      <w:r w:rsidRPr="00A535F9">
        <w:rPr>
          <w:b/>
          <w:bCs/>
          <w:lang w:val="fr-FR"/>
        </w:rPr>
        <w:t>interdiction des châtiments corporels dans tous les contextes, y compris à la maison, à l</w:t>
      </w:r>
      <w:r w:rsidR="0028313E">
        <w:rPr>
          <w:b/>
          <w:bCs/>
          <w:lang w:val="fr-FR"/>
        </w:rPr>
        <w:t>’</w:t>
      </w:r>
      <w:r w:rsidRPr="00A535F9">
        <w:rPr>
          <w:b/>
          <w:bCs/>
          <w:lang w:val="fr-FR"/>
        </w:rPr>
        <w:t>école, dans les institutions de garde d</w:t>
      </w:r>
      <w:r w:rsidR="0028313E">
        <w:rPr>
          <w:b/>
          <w:bCs/>
          <w:lang w:val="fr-FR"/>
        </w:rPr>
        <w:t>’</w:t>
      </w:r>
      <w:r w:rsidRPr="00A535F9">
        <w:rPr>
          <w:b/>
          <w:bCs/>
          <w:lang w:val="fr-FR"/>
        </w:rPr>
        <w:t>enfants et dans les établissements offrant une protection de remplacement ainsi que dans le contexte de l</w:t>
      </w:r>
      <w:r w:rsidR="0028313E">
        <w:rPr>
          <w:b/>
          <w:bCs/>
          <w:lang w:val="fr-FR"/>
        </w:rPr>
        <w:t>’</w:t>
      </w:r>
      <w:r w:rsidRPr="00A535F9">
        <w:rPr>
          <w:b/>
          <w:bCs/>
          <w:lang w:val="fr-FR"/>
        </w:rPr>
        <w:t>administration de la justice</w:t>
      </w:r>
      <w:r w:rsidR="0028313E">
        <w:rPr>
          <w:b/>
          <w:bCs/>
          <w:lang w:val="fr-FR"/>
        </w:rPr>
        <w:t> ;</w:t>
      </w:r>
    </w:p>
    <w:p w14:paraId="6409EBFC" w14:textId="061A88E1" w:rsidR="00A535F9" w:rsidRPr="00A535F9" w:rsidRDefault="00A535F9" w:rsidP="004145B4">
      <w:pPr>
        <w:pStyle w:val="SingleTxtG"/>
        <w:spacing w:after="100"/>
        <w:ind w:firstLine="567"/>
        <w:rPr>
          <w:b/>
          <w:bCs/>
          <w:lang w:val="fr-FR"/>
        </w:rPr>
      </w:pPr>
      <w:r w:rsidRPr="00A535F9">
        <w:rPr>
          <w:b/>
          <w:bCs/>
          <w:lang w:val="fr-FR"/>
        </w:rPr>
        <w:t>b)</w:t>
      </w:r>
      <w:r w:rsidRPr="00A535F9">
        <w:rPr>
          <w:b/>
          <w:bCs/>
          <w:lang w:val="fr-FR"/>
        </w:rPr>
        <w:tab/>
        <w:t>De promouvoir des méthodes d</w:t>
      </w:r>
      <w:r w:rsidR="0028313E">
        <w:rPr>
          <w:b/>
          <w:bCs/>
          <w:lang w:val="fr-FR"/>
        </w:rPr>
        <w:t>’</w:t>
      </w:r>
      <w:r w:rsidRPr="00A535F9">
        <w:rPr>
          <w:b/>
          <w:bCs/>
          <w:lang w:val="fr-FR"/>
        </w:rPr>
        <w:t>éducation et de discipline positives, non</w:t>
      </w:r>
      <w:r w:rsidR="004D18C7">
        <w:rPr>
          <w:b/>
          <w:bCs/>
          <w:lang w:val="fr-FR"/>
        </w:rPr>
        <w:t> </w:t>
      </w:r>
      <w:r w:rsidRPr="00A535F9">
        <w:rPr>
          <w:b/>
          <w:bCs/>
          <w:lang w:val="fr-FR"/>
        </w:rPr>
        <w:t>violentes et participatives</w:t>
      </w:r>
      <w:r w:rsidR="0028313E">
        <w:rPr>
          <w:b/>
          <w:bCs/>
          <w:lang w:val="fr-FR"/>
        </w:rPr>
        <w:t> ;</w:t>
      </w:r>
    </w:p>
    <w:p w14:paraId="6BAF0321" w14:textId="2C0FCFBD" w:rsidR="00A535F9" w:rsidRPr="00A535F9" w:rsidRDefault="00A535F9" w:rsidP="004145B4">
      <w:pPr>
        <w:pStyle w:val="SingleTxtG"/>
        <w:spacing w:after="100"/>
        <w:ind w:firstLine="567"/>
        <w:rPr>
          <w:b/>
          <w:bCs/>
          <w:lang w:val="fr-FR"/>
        </w:rPr>
      </w:pPr>
      <w:r w:rsidRPr="00A535F9">
        <w:rPr>
          <w:b/>
          <w:bCs/>
          <w:lang w:val="fr-FR"/>
        </w:rPr>
        <w:t>c)</w:t>
      </w:r>
      <w:r w:rsidRPr="00A535F9">
        <w:rPr>
          <w:b/>
          <w:bCs/>
          <w:lang w:val="fr-FR"/>
        </w:rPr>
        <w:tab/>
        <w:t>De mener des campagnes de sensibilisation à l</w:t>
      </w:r>
      <w:r w:rsidR="0028313E">
        <w:rPr>
          <w:b/>
          <w:bCs/>
          <w:lang w:val="fr-FR"/>
        </w:rPr>
        <w:t>’</w:t>
      </w:r>
      <w:r w:rsidRPr="00A535F9">
        <w:rPr>
          <w:b/>
          <w:bCs/>
          <w:lang w:val="fr-FR"/>
        </w:rPr>
        <w:t>intention des parents et des professionnels travaillant au contact ou au service d</w:t>
      </w:r>
      <w:r w:rsidR="0028313E">
        <w:rPr>
          <w:b/>
          <w:bCs/>
          <w:lang w:val="fr-FR"/>
        </w:rPr>
        <w:t>’</w:t>
      </w:r>
      <w:r w:rsidRPr="00A535F9">
        <w:rPr>
          <w:b/>
          <w:bCs/>
          <w:lang w:val="fr-FR"/>
        </w:rPr>
        <w:t>enfants afin de faire évoluer les mentalités, dans la famille et dans la société, à l</w:t>
      </w:r>
      <w:r w:rsidR="0028313E">
        <w:rPr>
          <w:b/>
          <w:bCs/>
          <w:lang w:val="fr-FR"/>
        </w:rPr>
        <w:t>’</w:t>
      </w:r>
      <w:r w:rsidRPr="00A535F9">
        <w:rPr>
          <w:b/>
          <w:bCs/>
          <w:lang w:val="fr-FR"/>
        </w:rPr>
        <w:t>égard des châtiments corporels</w:t>
      </w:r>
      <w:r w:rsidR="00C679FC" w:rsidRPr="00C679FC">
        <w:rPr>
          <w:b/>
          <w:bCs/>
          <w:lang w:val="fr-FR"/>
        </w:rPr>
        <w:t>.</w:t>
      </w:r>
    </w:p>
    <w:p w14:paraId="3417E800" w14:textId="77777777" w:rsidR="00A535F9" w:rsidRPr="00814E73" w:rsidRDefault="00A535F9" w:rsidP="004145B4">
      <w:pPr>
        <w:pStyle w:val="H23G"/>
        <w:spacing w:after="100"/>
        <w:rPr>
          <w:lang w:val="fr-FR"/>
        </w:rPr>
      </w:pPr>
      <w:r>
        <w:rPr>
          <w:lang w:val="fr-FR"/>
        </w:rPr>
        <w:tab/>
      </w:r>
      <w:r>
        <w:rPr>
          <w:lang w:val="fr-FR"/>
        </w:rPr>
        <w:tab/>
        <w:t>Pratiques préjudiciables</w:t>
      </w:r>
    </w:p>
    <w:p w14:paraId="3042B9D8" w14:textId="25E97E01" w:rsidR="0028313E" w:rsidRDefault="00A535F9" w:rsidP="004145B4">
      <w:pPr>
        <w:pStyle w:val="SingleTxtG"/>
        <w:widowControl w:val="0"/>
        <w:spacing w:after="100"/>
        <w:rPr>
          <w:b/>
          <w:bCs/>
          <w:lang w:val="fr-FR"/>
        </w:rPr>
      </w:pPr>
      <w:r w:rsidRPr="00C679FC">
        <w:rPr>
          <w:lang w:val="fr-FR"/>
        </w:rPr>
        <w:t>30</w:t>
      </w:r>
      <w:r w:rsidR="00C679FC" w:rsidRPr="00C679FC">
        <w:rPr>
          <w:lang w:val="fr-FR"/>
        </w:rPr>
        <w:t>.</w:t>
      </w:r>
      <w:r w:rsidRPr="00A535F9">
        <w:rPr>
          <w:lang w:val="fr-FR"/>
        </w:rPr>
        <w:tab/>
      </w:r>
      <w:r w:rsidRPr="00A535F9">
        <w:rPr>
          <w:b/>
          <w:bCs/>
          <w:lang w:val="fr-FR"/>
        </w:rPr>
        <w:t>Le Comité reste gravement préoccupé par le fait que, malgré ses précédentes recommandations</w:t>
      </w:r>
      <w:r w:rsidRPr="00C679FC">
        <w:rPr>
          <w:rStyle w:val="FootnoteReference"/>
          <w:bCs/>
        </w:rPr>
        <w:footnoteReference w:id="13"/>
      </w:r>
      <w:r w:rsidRPr="00A535F9">
        <w:rPr>
          <w:b/>
          <w:bCs/>
          <w:lang w:val="fr-FR"/>
        </w:rPr>
        <w:t>, l</w:t>
      </w:r>
      <w:r w:rsidR="0028313E">
        <w:rPr>
          <w:b/>
          <w:bCs/>
          <w:lang w:val="fr-FR"/>
        </w:rPr>
        <w:t>’</w:t>
      </w:r>
      <w:r w:rsidRPr="00A535F9">
        <w:rPr>
          <w:b/>
          <w:bCs/>
          <w:lang w:val="fr-FR"/>
        </w:rPr>
        <w:t xml:space="preserve">âge minimum du mariage est toujours fixé à </w:t>
      </w:r>
      <w:r w:rsidRPr="00C679FC">
        <w:rPr>
          <w:b/>
          <w:bCs/>
          <w:lang w:val="fr-FR"/>
        </w:rPr>
        <w:t>16</w:t>
      </w:r>
      <w:r w:rsidRPr="00A535F9">
        <w:rPr>
          <w:b/>
          <w:bCs/>
          <w:lang w:val="fr-FR"/>
        </w:rPr>
        <w:t xml:space="preserve"> ans pour les filles et la loi prévoit des dérogations leur permettant de se marier avant </w:t>
      </w:r>
      <w:r w:rsidRPr="00C679FC">
        <w:rPr>
          <w:b/>
          <w:bCs/>
          <w:lang w:val="fr-FR"/>
        </w:rPr>
        <w:t>16</w:t>
      </w:r>
      <w:r w:rsidRPr="00A535F9">
        <w:rPr>
          <w:b/>
          <w:bCs/>
          <w:lang w:val="fr-FR"/>
        </w:rPr>
        <w:t xml:space="preserve"> ans</w:t>
      </w:r>
      <w:r w:rsidR="00C679FC" w:rsidRPr="00C679FC">
        <w:rPr>
          <w:b/>
          <w:bCs/>
          <w:lang w:val="fr-FR"/>
        </w:rPr>
        <w:t>.</w:t>
      </w:r>
      <w:r w:rsidRPr="00A535F9">
        <w:rPr>
          <w:b/>
          <w:bCs/>
          <w:lang w:val="fr-FR"/>
        </w:rPr>
        <w:t xml:space="preserve"> Rappelant la recommandation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31</w:t>
      </w:r>
      <w:r w:rsidRPr="00A535F9">
        <w:rPr>
          <w:b/>
          <w:bCs/>
          <w:lang w:val="fr-FR"/>
        </w:rPr>
        <w:t xml:space="preserve"> du Comité pour l</w:t>
      </w:r>
      <w:r w:rsidR="0028313E">
        <w:rPr>
          <w:b/>
          <w:bCs/>
          <w:lang w:val="fr-FR"/>
        </w:rPr>
        <w:t>’</w:t>
      </w:r>
      <w:r w:rsidRPr="00A535F9">
        <w:rPr>
          <w:b/>
          <w:bCs/>
          <w:lang w:val="fr-FR"/>
        </w:rPr>
        <w:t>élimination de la discrimination à l</w:t>
      </w:r>
      <w:r w:rsidR="0028313E">
        <w:rPr>
          <w:b/>
          <w:bCs/>
          <w:lang w:val="fr-FR"/>
        </w:rPr>
        <w:t>’</w:t>
      </w:r>
      <w:r w:rsidRPr="00A535F9">
        <w:rPr>
          <w:b/>
          <w:bCs/>
          <w:lang w:val="fr-FR"/>
        </w:rPr>
        <w:t>égard des femmes et l</w:t>
      </w:r>
      <w:r w:rsidR="0028313E">
        <w:rPr>
          <w:b/>
          <w:bCs/>
          <w:lang w:val="fr-FR"/>
        </w:rPr>
        <w:t>’</w:t>
      </w:r>
      <w:r w:rsidRPr="00A535F9">
        <w:rPr>
          <w:b/>
          <w:bCs/>
          <w:lang w:val="fr-FR"/>
        </w:rPr>
        <w:t xml:space="preserve">observation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18</w:t>
      </w:r>
      <w:r w:rsidRPr="00A535F9">
        <w:rPr>
          <w:b/>
          <w:bCs/>
          <w:lang w:val="fr-FR"/>
        </w:rPr>
        <w:t xml:space="preserve"> du Comité des droits de l</w:t>
      </w:r>
      <w:r w:rsidR="0028313E">
        <w:rPr>
          <w:b/>
          <w:bCs/>
          <w:lang w:val="fr-FR"/>
        </w:rPr>
        <w:t>’</w:t>
      </w:r>
      <w:r w:rsidRPr="00A535F9">
        <w:rPr>
          <w:b/>
          <w:bCs/>
          <w:lang w:val="fr-FR"/>
        </w:rPr>
        <w:t>enfant sur les pratiques préjudiciables, adoptées conjointement (</w:t>
      </w:r>
      <w:r w:rsidRPr="00C679FC">
        <w:rPr>
          <w:b/>
          <w:bCs/>
          <w:lang w:val="fr-FR"/>
        </w:rPr>
        <w:t>2019</w:t>
      </w:r>
      <w:r w:rsidRPr="00A535F9">
        <w:rPr>
          <w:b/>
          <w:bCs/>
          <w:lang w:val="fr-FR"/>
        </w:rPr>
        <w:t>), il exhorte l</w:t>
      </w:r>
      <w:r w:rsidR="0028313E">
        <w:rPr>
          <w:b/>
          <w:bCs/>
          <w:lang w:val="fr-FR"/>
        </w:rPr>
        <w:t>’</w:t>
      </w:r>
      <w:r w:rsidRPr="00A535F9">
        <w:rPr>
          <w:b/>
          <w:bCs/>
          <w:lang w:val="fr-FR"/>
        </w:rPr>
        <w:t>État Partie</w:t>
      </w:r>
      <w:r w:rsidR="0028313E">
        <w:rPr>
          <w:b/>
          <w:bCs/>
          <w:lang w:val="fr-FR"/>
        </w:rPr>
        <w:t> :</w:t>
      </w:r>
    </w:p>
    <w:p w14:paraId="7832B3C8" w14:textId="4550E80E" w:rsidR="00A535F9" w:rsidRPr="00A535F9" w:rsidRDefault="00A535F9" w:rsidP="00193855">
      <w:pPr>
        <w:pStyle w:val="SingleTxtG"/>
        <w:ind w:firstLine="567"/>
        <w:rPr>
          <w:rFonts w:eastAsia="Calibri"/>
          <w:b/>
          <w:bCs/>
          <w:lang w:val="fr-FR"/>
        </w:rPr>
      </w:pPr>
      <w:r w:rsidRPr="00A535F9">
        <w:rPr>
          <w:b/>
          <w:bCs/>
          <w:lang w:val="fr-FR"/>
        </w:rPr>
        <w:lastRenderedPageBreak/>
        <w:t>a)</w:t>
      </w:r>
      <w:r w:rsidRPr="00A535F9">
        <w:rPr>
          <w:b/>
          <w:bCs/>
          <w:lang w:val="fr-FR"/>
        </w:rPr>
        <w:tab/>
        <w:t>À modifier la loi sur la famille afin de relever l</w:t>
      </w:r>
      <w:r w:rsidR="0028313E">
        <w:rPr>
          <w:b/>
          <w:bCs/>
          <w:lang w:val="fr-FR"/>
        </w:rPr>
        <w:t>’</w:t>
      </w:r>
      <w:r w:rsidRPr="00A535F9">
        <w:rPr>
          <w:b/>
          <w:bCs/>
          <w:lang w:val="fr-FR"/>
        </w:rPr>
        <w:t xml:space="preserve">âge minimum du mariage à </w:t>
      </w:r>
      <w:r w:rsidRPr="00C679FC">
        <w:rPr>
          <w:b/>
          <w:bCs/>
          <w:lang w:val="fr-FR"/>
        </w:rPr>
        <w:t>18</w:t>
      </w:r>
      <w:r w:rsidRPr="00A535F9">
        <w:rPr>
          <w:b/>
          <w:bCs/>
          <w:lang w:val="fr-FR"/>
        </w:rPr>
        <w:t xml:space="preserve"> ans pour les filles</w:t>
      </w:r>
      <w:r w:rsidR="0028313E">
        <w:rPr>
          <w:b/>
          <w:bCs/>
          <w:lang w:val="fr-FR"/>
        </w:rPr>
        <w:t> ;</w:t>
      </w:r>
    </w:p>
    <w:p w14:paraId="4C27E7BB" w14:textId="652AC0DB" w:rsidR="00A535F9" w:rsidRPr="00A535F9" w:rsidRDefault="00A535F9" w:rsidP="00193855">
      <w:pPr>
        <w:pStyle w:val="SingleTxtG"/>
        <w:ind w:firstLine="567"/>
        <w:rPr>
          <w:rFonts w:eastAsia="Calibri"/>
          <w:b/>
          <w:bCs/>
          <w:lang w:val="fr-FR"/>
        </w:rPr>
      </w:pPr>
      <w:r w:rsidRPr="00A535F9">
        <w:rPr>
          <w:b/>
          <w:bCs/>
          <w:lang w:val="fr-FR"/>
        </w:rPr>
        <w:t>b)</w:t>
      </w:r>
      <w:r w:rsidRPr="00A535F9">
        <w:rPr>
          <w:b/>
          <w:bCs/>
          <w:lang w:val="fr-FR"/>
        </w:rPr>
        <w:tab/>
        <w:t>À mettre en place des campagnes et des programmes de sensibilisation sur les effets néfastes des mariages d</w:t>
      </w:r>
      <w:r w:rsidR="0028313E">
        <w:rPr>
          <w:b/>
          <w:bCs/>
          <w:lang w:val="fr-FR"/>
        </w:rPr>
        <w:t>’</w:t>
      </w:r>
      <w:r w:rsidRPr="00A535F9">
        <w:rPr>
          <w:b/>
          <w:bCs/>
          <w:lang w:val="fr-FR"/>
        </w:rPr>
        <w:t>enfants sur la santé physique et mentale des filles et sur leur bien-être, en ciblant les foyers, les autorités locales, les chefs religieux, les juges et les procureurs</w:t>
      </w:r>
      <w:r w:rsidR="0028313E">
        <w:rPr>
          <w:b/>
          <w:bCs/>
          <w:lang w:val="fr-FR"/>
        </w:rPr>
        <w:t> ;</w:t>
      </w:r>
    </w:p>
    <w:p w14:paraId="31F1D650" w14:textId="0528C2E5" w:rsidR="00A535F9" w:rsidRPr="00A535F9" w:rsidRDefault="00A535F9" w:rsidP="00193855">
      <w:pPr>
        <w:pStyle w:val="SingleTxtG"/>
        <w:ind w:firstLine="567"/>
        <w:rPr>
          <w:rFonts w:eastAsia="Calibri"/>
          <w:b/>
          <w:bCs/>
          <w:lang w:val="fr-FR"/>
        </w:rPr>
      </w:pPr>
      <w:r w:rsidRPr="00A535F9">
        <w:rPr>
          <w:b/>
          <w:bCs/>
          <w:lang w:val="fr-FR"/>
        </w:rPr>
        <w:t>c)</w:t>
      </w:r>
      <w:r w:rsidRPr="00A535F9">
        <w:rPr>
          <w:b/>
          <w:bCs/>
          <w:lang w:val="fr-FR"/>
        </w:rPr>
        <w:tab/>
        <w:t>À mettre en place des dispositifs de protection à l</w:t>
      </w:r>
      <w:r w:rsidR="0028313E">
        <w:rPr>
          <w:b/>
          <w:bCs/>
          <w:lang w:val="fr-FR"/>
        </w:rPr>
        <w:t>’</w:t>
      </w:r>
      <w:r w:rsidRPr="00A535F9">
        <w:rPr>
          <w:b/>
          <w:bCs/>
          <w:lang w:val="fr-FR"/>
        </w:rPr>
        <w:t>intention des victimes de mariage d</w:t>
      </w:r>
      <w:r w:rsidR="0028313E">
        <w:rPr>
          <w:b/>
          <w:bCs/>
          <w:lang w:val="fr-FR"/>
        </w:rPr>
        <w:t>’</w:t>
      </w:r>
      <w:r w:rsidRPr="00A535F9">
        <w:rPr>
          <w:b/>
          <w:bCs/>
          <w:lang w:val="fr-FR"/>
        </w:rPr>
        <w:t>enfants et de mariage forcé qui portent plainte</w:t>
      </w:r>
      <w:r w:rsidR="0028313E">
        <w:rPr>
          <w:b/>
          <w:bCs/>
          <w:lang w:val="fr-FR"/>
        </w:rPr>
        <w:t> ;</w:t>
      </w:r>
    </w:p>
    <w:p w14:paraId="25B78BB0" w14:textId="0286E8D4" w:rsidR="00A535F9" w:rsidRPr="00A535F9" w:rsidRDefault="00A535F9" w:rsidP="00193855">
      <w:pPr>
        <w:pStyle w:val="SingleTxtG"/>
        <w:ind w:firstLine="567"/>
        <w:rPr>
          <w:rFonts w:eastAsia="Calibri"/>
          <w:b/>
          <w:bCs/>
          <w:lang w:val="fr-FR"/>
        </w:rPr>
      </w:pPr>
      <w:r w:rsidRPr="00A535F9">
        <w:rPr>
          <w:b/>
          <w:bCs/>
          <w:lang w:val="fr-FR"/>
        </w:rPr>
        <w:t>d)</w:t>
      </w:r>
      <w:r w:rsidRPr="00A535F9">
        <w:rPr>
          <w:b/>
          <w:bCs/>
          <w:lang w:val="fr-FR"/>
        </w:rPr>
        <w:tab/>
        <w:t>À prendre des mesures concrètes pour mettre un terme aux mariages d</w:t>
      </w:r>
      <w:r w:rsidR="0028313E">
        <w:rPr>
          <w:b/>
          <w:bCs/>
          <w:lang w:val="fr-FR"/>
        </w:rPr>
        <w:t>’</w:t>
      </w:r>
      <w:r w:rsidRPr="00A535F9">
        <w:rPr>
          <w:b/>
          <w:bCs/>
          <w:lang w:val="fr-FR"/>
        </w:rPr>
        <w:t>enfants sur son territoire</w:t>
      </w:r>
      <w:r w:rsidR="00C679FC" w:rsidRPr="00C679FC">
        <w:rPr>
          <w:b/>
          <w:bCs/>
          <w:lang w:val="fr-FR"/>
        </w:rPr>
        <w:t>.</w:t>
      </w:r>
    </w:p>
    <w:p w14:paraId="0D76A380" w14:textId="65B43DB1" w:rsidR="00A535F9" w:rsidRPr="00814E73" w:rsidRDefault="00A535F9" w:rsidP="00A535F9">
      <w:pPr>
        <w:pStyle w:val="H23G"/>
        <w:rPr>
          <w:lang w:val="fr-FR"/>
        </w:rPr>
      </w:pPr>
      <w:r>
        <w:rPr>
          <w:lang w:val="fr-FR"/>
        </w:rPr>
        <w:tab/>
      </w:r>
      <w:r>
        <w:rPr>
          <w:lang w:val="fr-FR"/>
        </w:rPr>
        <w:tab/>
        <w:t>Protocole facultatif concernant la vente d</w:t>
      </w:r>
      <w:r w:rsidR="0028313E">
        <w:rPr>
          <w:lang w:val="fr-FR"/>
        </w:rPr>
        <w:t>’</w:t>
      </w:r>
      <w:r>
        <w:rPr>
          <w:lang w:val="fr-FR"/>
        </w:rPr>
        <w:t xml:space="preserve">enfants, la prostitution des enfants </w:t>
      </w:r>
      <w:r>
        <w:rPr>
          <w:lang w:val="fr-FR"/>
        </w:rPr>
        <w:br/>
        <w:t>et la pornographie mettant en scène des enfants</w:t>
      </w:r>
    </w:p>
    <w:p w14:paraId="1B6B20B2" w14:textId="14FB91F2" w:rsidR="00A535F9" w:rsidRPr="00A535F9" w:rsidRDefault="00A535F9" w:rsidP="00A535F9">
      <w:pPr>
        <w:pStyle w:val="SingleTxtG"/>
        <w:rPr>
          <w:b/>
          <w:bCs/>
          <w:lang w:val="fr-FR"/>
        </w:rPr>
      </w:pPr>
      <w:r w:rsidRPr="00C679FC">
        <w:rPr>
          <w:lang w:val="fr-FR"/>
        </w:rPr>
        <w:t>31</w:t>
      </w:r>
      <w:r w:rsidR="00C679FC" w:rsidRPr="00C679FC">
        <w:rPr>
          <w:lang w:val="fr-FR"/>
        </w:rPr>
        <w:t>.</w:t>
      </w:r>
      <w:r w:rsidRPr="00A535F9">
        <w:rPr>
          <w:lang w:val="fr-FR"/>
        </w:rPr>
        <w:tab/>
      </w:r>
      <w:r w:rsidRPr="00A535F9">
        <w:rPr>
          <w:b/>
          <w:bCs/>
          <w:lang w:val="fr-FR"/>
        </w:rPr>
        <w:t xml:space="preserve">Rappelant ses lignes directrices de </w:t>
      </w:r>
      <w:r w:rsidRPr="00C679FC">
        <w:rPr>
          <w:b/>
          <w:bCs/>
          <w:lang w:val="fr-FR"/>
        </w:rPr>
        <w:t>2019</w:t>
      </w:r>
      <w:r w:rsidRPr="00A535F9">
        <w:rPr>
          <w:b/>
          <w:bCs/>
          <w:lang w:val="fr-FR"/>
        </w:rPr>
        <w:t xml:space="preserve"> concernant l</w:t>
      </w:r>
      <w:r w:rsidR="0028313E">
        <w:rPr>
          <w:b/>
          <w:bCs/>
          <w:lang w:val="fr-FR"/>
        </w:rPr>
        <w:t>’</w:t>
      </w:r>
      <w:r w:rsidRPr="00A535F9">
        <w:rPr>
          <w:b/>
          <w:bCs/>
          <w:lang w:val="fr-FR"/>
        </w:rPr>
        <w:t>application du Protocole facultatif et ses précédentes observations finales concernant le rapport de l</w:t>
      </w:r>
      <w:r w:rsidR="0028313E">
        <w:rPr>
          <w:b/>
          <w:bCs/>
          <w:lang w:val="fr-FR"/>
        </w:rPr>
        <w:t>’</w:t>
      </w:r>
      <w:r w:rsidRPr="00A535F9">
        <w:rPr>
          <w:b/>
          <w:bCs/>
          <w:lang w:val="fr-FR"/>
        </w:rPr>
        <w:t>État Partie soumis en applica</w:t>
      </w:r>
      <w:r w:rsidRPr="00852488">
        <w:rPr>
          <w:b/>
          <w:bCs/>
          <w:lang w:val="fr-FR"/>
        </w:rPr>
        <w:t>tion de l</w:t>
      </w:r>
      <w:r w:rsidR="0028313E" w:rsidRPr="00852488">
        <w:rPr>
          <w:b/>
          <w:bCs/>
          <w:lang w:val="fr-FR"/>
        </w:rPr>
        <w:t>’</w:t>
      </w:r>
      <w:r w:rsidRPr="00852488">
        <w:rPr>
          <w:b/>
          <w:bCs/>
          <w:lang w:val="fr-FR"/>
        </w:rPr>
        <w:t>article 12 du</w:t>
      </w:r>
      <w:r w:rsidRPr="00A535F9">
        <w:rPr>
          <w:b/>
          <w:bCs/>
          <w:lang w:val="fr-FR"/>
        </w:rPr>
        <w:t xml:space="preserve"> Protocole facultatif</w:t>
      </w:r>
      <w:r w:rsidRPr="00C679FC">
        <w:rPr>
          <w:rStyle w:val="FootnoteReference"/>
          <w:bCs/>
        </w:rPr>
        <w:footnoteReference w:id="14"/>
      </w:r>
      <w:r w:rsidRPr="00A535F9">
        <w:rPr>
          <w:b/>
          <w:bCs/>
          <w:lang w:val="fr-FR"/>
        </w:rPr>
        <w:t>, le Comité recommande à l</w:t>
      </w:r>
      <w:r w:rsidR="0028313E">
        <w:rPr>
          <w:b/>
          <w:bCs/>
          <w:lang w:val="fr-FR"/>
        </w:rPr>
        <w:t>’</w:t>
      </w:r>
      <w:r w:rsidRPr="00A535F9">
        <w:rPr>
          <w:b/>
          <w:bCs/>
          <w:lang w:val="fr-FR"/>
        </w:rPr>
        <w:t>État Partie</w:t>
      </w:r>
      <w:r w:rsidR="0028313E">
        <w:rPr>
          <w:b/>
          <w:bCs/>
          <w:lang w:val="fr-FR"/>
        </w:rPr>
        <w:t> :</w:t>
      </w:r>
    </w:p>
    <w:p w14:paraId="77D2132B" w14:textId="5A96DA90" w:rsidR="00A535F9" w:rsidRPr="00A535F9" w:rsidRDefault="00A535F9" w:rsidP="00193855">
      <w:pPr>
        <w:pStyle w:val="SingleTxtG"/>
        <w:ind w:firstLine="567"/>
        <w:rPr>
          <w:b/>
          <w:bCs/>
          <w:lang w:val="fr-FR"/>
        </w:rPr>
      </w:pPr>
      <w:r w:rsidRPr="00A535F9">
        <w:rPr>
          <w:b/>
          <w:bCs/>
          <w:lang w:val="fr-FR"/>
        </w:rPr>
        <w:t>a)</w:t>
      </w:r>
      <w:r w:rsidRPr="00A535F9">
        <w:rPr>
          <w:b/>
          <w:bCs/>
          <w:lang w:val="fr-FR"/>
        </w:rPr>
        <w:tab/>
        <w:t>De qualifier correctement les infractions d</w:t>
      </w:r>
      <w:r w:rsidR="0028313E">
        <w:rPr>
          <w:b/>
          <w:bCs/>
          <w:lang w:val="fr-FR"/>
        </w:rPr>
        <w:t>’</w:t>
      </w:r>
      <w:r w:rsidRPr="00A535F9">
        <w:rPr>
          <w:b/>
          <w:bCs/>
          <w:lang w:val="fr-FR"/>
        </w:rPr>
        <w:t>exploitation sexuelle visant des enfants et des adolescents, en prévoyant une aggravation de peine si les auteurs sont des parents ou des tuteurs</w:t>
      </w:r>
      <w:r w:rsidR="0028313E">
        <w:rPr>
          <w:b/>
          <w:bCs/>
          <w:lang w:val="fr-FR"/>
        </w:rPr>
        <w:t> ;</w:t>
      </w:r>
    </w:p>
    <w:p w14:paraId="513655E7" w14:textId="3C621AC4" w:rsidR="00A535F9" w:rsidRPr="00A535F9" w:rsidRDefault="00A535F9" w:rsidP="00193855">
      <w:pPr>
        <w:pStyle w:val="SingleTxtG"/>
        <w:ind w:firstLine="567"/>
        <w:rPr>
          <w:b/>
          <w:bCs/>
          <w:lang w:val="fr-FR"/>
        </w:rPr>
      </w:pPr>
      <w:r w:rsidRPr="00A535F9">
        <w:rPr>
          <w:b/>
          <w:bCs/>
          <w:lang w:val="fr-FR"/>
        </w:rPr>
        <w:t>b)</w:t>
      </w:r>
      <w:r w:rsidRPr="00A535F9">
        <w:rPr>
          <w:b/>
          <w:bCs/>
          <w:lang w:val="fr-FR"/>
        </w:rPr>
        <w:tab/>
        <w:t>De modifier sa législation afin de supprimer le critère de double incrimination aux fins de l</w:t>
      </w:r>
      <w:r w:rsidR="0028313E">
        <w:rPr>
          <w:b/>
          <w:bCs/>
          <w:lang w:val="fr-FR"/>
        </w:rPr>
        <w:t>’</w:t>
      </w:r>
      <w:r w:rsidRPr="00A535F9">
        <w:rPr>
          <w:b/>
          <w:bCs/>
          <w:lang w:val="fr-FR"/>
        </w:rPr>
        <w:t>exercice de la compétence extraterritoriale</w:t>
      </w:r>
      <w:r w:rsidR="0028313E">
        <w:rPr>
          <w:b/>
          <w:bCs/>
          <w:lang w:val="fr-FR"/>
        </w:rPr>
        <w:t> ;</w:t>
      </w:r>
    </w:p>
    <w:p w14:paraId="2C8A4D5F" w14:textId="796CDE2A" w:rsidR="00A535F9" w:rsidRPr="00A535F9" w:rsidRDefault="00A535F9" w:rsidP="00193855">
      <w:pPr>
        <w:pStyle w:val="SingleTxtG"/>
        <w:ind w:firstLine="567"/>
        <w:rPr>
          <w:b/>
          <w:bCs/>
          <w:lang w:val="fr-FR"/>
        </w:rPr>
      </w:pPr>
      <w:r w:rsidRPr="00A535F9">
        <w:rPr>
          <w:b/>
          <w:bCs/>
          <w:lang w:val="fr-FR"/>
        </w:rPr>
        <w:t>c)</w:t>
      </w:r>
      <w:r w:rsidRPr="00A535F9">
        <w:rPr>
          <w:b/>
          <w:bCs/>
          <w:lang w:val="fr-FR"/>
        </w:rPr>
        <w:tab/>
        <w:t>De renforcer les capacités du bureau spécialisé chargé d</w:t>
      </w:r>
      <w:r w:rsidR="0028313E">
        <w:rPr>
          <w:b/>
          <w:bCs/>
          <w:lang w:val="fr-FR"/>
        </w:rPr>
        <w:t>’</w:t>
      </w:r>
      <w:r w:rsidRPr="00A535F9">
        <w:rPr>
          <w:b/>
          <w:bCs/>
          <w:lang w:val="fr-FR"/>
        </w:rPr>
        <w:t>enquêter sur les infractions liées à l</w:t>
      </w:r>
      <w:r w:rsidR="0028313E">
        <w:rPr>
          <w:b/>
          <w:bCs/>
          <w:lang w:val="fr-FR"/>
        </w:rPr>
        <w:t>’</w:t>
      </w:r>
      <w:r w:rsidRPr="00A535F9">
        <w:rPr>
          <w:b/>
          <w:bCs/>
          <w:lang w:val="fr-FR"/>
        </w:rPr>
        <w:t>exploitation sexuelle des enfants et de le doter des ressources lui permettant de continuer à fonctionner</w:t>
      </w:r>
      <w:r w:rsidR="0028313E">
        <w:rPr>
          <w:b/>
          <w:bCs/>
          <w:lang w:val="fr-FR"/>
        </w:rPr>
        <w:t> ;</w:t>
      </w:r>
    </w:p>
    <w:p w14:paraId="50C6EFCE" w14:textId="09A5A830" w:rsidR="00A535F9" w:rsidRPr="00A535F9" w:rsidRDefault="00A535F9" w:rsidP="00193855">
      <w:pPr>
        <w:pStyle w:val="SingleTxtG"/>
        <w:ind w:firstLine="567"/>
        <w:rPr>
          <w:b/>
          <w:bCs/>
          <w:lang w:val="fr-FR"/>
        </w:rPr>
      </w:pPr>
      <w:r w:rsidRPr="00A535F9">
        <w:rPr>
          <w:b/>
          <w:bCs/>
          <w:lang w:val="fr-FR"/>
        </w:rPr>
        <w:t>d)</w:t>
      </w:r>
      <w:r w:rsidRPr="00A535F9">
        <w:rPr>
          <w:b/>
          <w:bCs/>
          <w:lang w:val="fr-FR"/>
        </w:rPr>
        <w:tab/>
        <w:t>De collecter des données sur tous les domaines couverts par le Protocole facultatif</w:t>
      </w:r>
      <w:r w:rsidR="00C679FC" w:rsidRPr="00C679FC">
        <w:rPr>
          <w:b/>
          <w:bCs/>
          <w:lang w:val="fr-FR"/>
        </w:rPr>
        <w:t>.</w:t>
      </w:r>
    </w:p>
    <w:p w14:paraId="7AEA97CF" w14:textId="03D6B4CE" w:rsidR="00A535F9" w:rsidRPr="00814E73" w:rsidRDefault="00A535F9" w:rsidP="00A535F9">
      <w:pPr>
        <w:pStyle w:val="H1G"/>
        <w:rPr>
          <w:lang w:val="fr-FR"/>
        </w:rPr>
      </w:pPr>
      <w:r>
        <w:rPr>
          <w:lang w:val="fr-FR"/>
        </w:rPr>
        <w:tab/>
        <w:t>E</w:t>
      </w:r>
      <w:r w:rsidR="00C679FC" w:rsidRPr="00C679FC">
        <w:rPr>
          <w:lang w:val="fr-FR"/>
        </w:rPr>
        <w:t>.</w:t>
      </w:r>
      <w:r>
        <w:rPr>
          <w:lang w:val="fr-FR"/>
        </w:rPr>
        <w:tab/>
        <w:t>Milieu familial et protection de remplacement (art</w:t>
      </w:r>
      <w:r w:rsidR="00C679FC" w:rsidRPr="00C679FC">
        <w:rPr>
          <w:lang w:val="fr-FR"/>
        </w:rPr>
        <w:t>.</w:t>
      </w:r>
      <w:r>
        <w:rPr>
          <w:lang w:val="fr-FR"/>
        </w:rPr>
        <w:t> </w:t>
      </w:r>
      <w:r w:rsidRPr="00C679FC">
        <w:rPr>
          <w:lang w:val="fr-FR"/>
        </w:rPr>
        <w:t>5</w:t>
      </w:r>
      <w:r>
        <w:rPr>
          <w:lang w:val="fr-FR"/>
        </w:rPr>
        <w:t xml:space="preserve">, </w:t>
      </w:r>
      <w:r w:rsidRPr="00C679FC">
        <w:rPr>
          <w:lang w:val="fr-FR"/>
        </w:rPr>
        <w:t>9</w:t>
      </w:r>
      <w:r>
        <w:rPr>
          <w:lang w:val="fr-FR"/>
        </w:rPr>
        <w:t xml:space="preserve"> à </w:t>
      </w:r>
      <w:r w:rsidRPr="00C679FC">
        <w:rPr>
          <w:lang w:val="fr-FR"/>
        </w:rPr>
        <w:t>11</w:t>
      </w:r>
      <w:r>
        <w:rPr>
          <w:lang w:val="fr-FR"/>
        </w:rPr>
        <w:t xml:space="preserve">, </w:t>
      </w:r>
      <w:r>
        <w:rPr>
          <w:lang w:val="fr-FR"/>
        </w:rPr>
        <w:br/>
      </w:r>
      <w:r w:rsidRPr="00C679FC">
        <w:rPr>
          <w:lang w:val="fr-FR"/>
        </w:rPr>
        <w:t>18</w:t>
      </w:r>
      <w:r>
        <w:rPr>
          <w:lang w:val="fr-FR"/>
        </w:rPr>
        <w:t xml:space="preserve"> (par</w:t>
      </w:r>
      <w:r w:rsidR="00C679FC" w:rsidRPr="00C679FC">
        <w:rPr>
          <w:lang w:val="fr-FR"/>
        </w:rPr>
        <w:t>.</w:t>
      </w:r>
      <w:r>
        <w:rPr>
          <w:lang w:val="fr-FR"/>
        </w:rPr>
        <w:t> </w:t>
      </w:r>
      <w:r w:rsidRPr="00C679FC">
        <w:rPr>
          <w:lang w:val="fr-FR"/>
        </w:rPr>
        <w:t>1</w:t>
      </w:r>
      <w:r>
        <w:rPr>
          <w:lang w:val="fr-FR"/>
        </w:rPr>
        <w:t xml:space="preserve"> et </w:t>
      </w:r>
      <w:r w:rsidRPr="00C679FC">
        <w:rPr>
          <w:lang w:val="fr-FR"/>
        </w:rPr>
        <w:t>2</w:t>
      </w:r>
      <w:r>
        <w:rPr>
          <w:lang w:val="fr-FR"/>
        </w:rPr>
        <w:t xml:space="preserve">), </w:t>
      </w:r>
      <w:r w:rsidRPr="00C679FC">
        <w:rPr>
          <w:lang w:val="fr-FR"/>
        </w:rPr>
        <w:t>20</w:t>
      </w:r>
      <w:r>
        <w:rPr>
          <w:lang w:val="fr-FR"/>
        </w:rPr>
        <w:t xml:space="preserve">, </w:t>
      </w:r>
      <w:r w:rsidRPr="00C679FC">
        <w:rPr>
          <w:lang w:val="fr-FR"/>
        </w:rPr>
        <w:t>21</w:t>
      </w:r>
      <w:r>
        <w:rPr>
          <w:lang w:val="fr-FR"/>
        </w:rPr>
        <w:t xml:space="preserve">, </w:t>
      </w:r>
      <w:r w:rsidRPr="00C679FC">
        <w:rPr>
          <w:lang w:val="fr-FR"/>
        </w:rPr>
        <w:t>25</w:t>
      </w:r>
      <w:r>
        <w:rPr>
          <w:lang w:val="fr-FR"/>
        </w:rPr>
        <w:t xml:space="preserve"> et </w:t>
      </w:r>
      <w:r w:rsidRPr="00C679FC">
        <w:rPr>
          <w:lang w:val="fr-FR"/>
        </w:rPr>
        <w:t>27</w:t>
      </w:r>
      <w:r>
        <w:rPr>
          <w:lang w:val="fr-FR"/>
        </w:rPr>
        <w:t xml:space="preserve"> (par</w:t>
      </w:r>
      <w:r w:rsidR="00C679FC" w:rsidRPr="00C679FC">
        <w:rPr>
          <w:lang w:val="fr-FR"/>
        </w:rPr>
        <w:t>.</w:t>
      </w:r>
      <w:r>
        <w:rPr>
          <w:lang w:val="fr-FR"/>
        </w:rPr>
        <w:t> </w:t>
      </w:r>
      <w:r w:rsidRPr="00C679FC">
        <w:rPr>
          <w:lang w:val="fr-FR"/>
        </w:rPr>
        <w:t>4</w:t>
      </w:r>
      <w:r>
        <w:rPr>
          <w:lang w:val="fr-FR"/>
        </w:rPr>
        <w:t>))</w:t>
      </w:r>
    </w:p>
    <w:p w14:paraId="14CEE892" w14:textId="77777777" w:rsidR="00A535F9" w:rsidRPr="00814E73" w:rsidRDefault="00A535F9" w:rsidP="00A535F9">
      <w:pPr>
        <w:pStyle w:val="H23G"/>
        <w:rPr>
          <w:lang w:val="fr-FR"/>
        </w:rPr>
      </w:pPr>
      <w:r>
        <w:rPr>
          <w:lang w:val="fr-FR"/>
        </w:rPr>
        <w:tab/>
      </w:r>
      <w:r>
        <w:rPr>
          <w:lang w:val="fr-FR"/>
        </w:rPr>
        <w:tab/>
        <w:t>Milieu familial</w:t>
      </w:r>
    </w:p>
    <w:p w14:paraId="60BCF2FE" w14:textId="438BF2AF" w:rsidR="00A535F9" w:rsidRPr="00A535F9" w:rsidRDefault="00A535F9" w:rsidP="00A535F9">
      <w:pPr>
        <w:pStyle w:val="SingleTxtG"/>
        <w:rPr>
          <w:b/>
          <w:bCs/>
          <w:lang w:val="fr-FR"/>
        </w:rPr>
      </w:pPr>
      <w:r w:rsidRPr="00C679FC">
        <w:rPr>
          <w:lang w:val="fr-FR"/>
        </w:rPr>
        <w:t>32</w:t>
      </w:r>
      <w:r w:rsidR="00C679FC" w:rsidRPr="00C679FC">
        <w:rPr>
          <w:lang w:val="fr-FR"/>
        </w:rPr>
        <w:t>.</w:t>
      </w:r>
      <w:r w:rsidRPr="00A535F9">
        <w:rPr>
          <w:lang w:val="fr-FR"/>
        </w:rPr>
        <w:tab/>
      </w:r>
      <w:r w:rsidRPr="00A535F9">
        <w:rPr>
          <w:b/>
          <w:bCs/>
          <w:lang w:val="fr-FR"/>
        </w:rPr>
        <w:t>Le Comité appelle l</w:t>
      </w:r>
      <w:r w:rsidR="0028313E">
        <w:rPr>
          <w:b/>
          <w:bCs/>
          <w:lang w:val="fr-FR"/>
        </w:rPr>
        <w:t>’</w:t>
      </w:r>
      <w:r w:rsidRPr="00A535F9">
        <w:rPr>
          <w:b/>
          <w:bCs/>
          <w:lang w:val="fr-FR"/>
        </w:rPr>
        <w:t>attention de l</w:t>
      </w:r>
      <w:r w:rsidR="0028313E">
        <w:rPr>
          <w:b/>
          <w:bCs/>
          <w:lang w:val="fr-FR"/>
        </w:rPr>
        <w:t>’</w:t>
      </w:r>
      <w:r w:rsidRPr="00A535F9">
        <w:rPr>
          <w:b/>
          <w:bCs/>
          <w:lang w:val="fr-FR"/>
        </w:rPr>
        <w:t>État Partie sur la déclaration que celui-ci a faite au titre de l</w:t>
      </w:r>
      <w:r w:rsidR="0028313E">
        <w:rPr>
          <w:b/>
          <w:bCs/>
          <w:lang w:val="fr-FR"/>
        </w:rPr>
        <w:t>’</w:t>
      </w:r>
      <w:r w:rsidRPr="00A535F9">
        <w:rPr>
          <w:b/>
          <w:bCs/>
          <w:lang w:val="fr-FR"/>
        </w:rPr>
        <w:t xml:space="preserve">article </w:t>
      </w:r>
      <w:r w:rsidRPr="00C679FC">
        <w:rPr>
          <w:b/>
          <w:bCs/>
          <w:lang w:val="fr-FR"/>
        </w:rPr>
        <w:t>5</w:t>
      </w:r>
      <w:r w:rsidRPr="00A535F9">
        <w:rPr>
          <w:b/>
          <w:bCs/>
          <w:lang w:val="fr-FR"/>
        </w:rPr>
        <w:t xml:space="preserve"> de la Convention, rappelle ses précédentes observations finales</w:t>
      </w:r>
      <w:r w:rsidRPr="00C679FC">
        <w:rPr>
          <w:rStyle w:val="FootnoteReference"/>
          <w:bCs/>
        </w:rPr>
        <w:footnoteReference w:id="15"/>
      </w:r>
      <w:r w:rsidRPr="00A535F9">
        <w:rPr>
          <w:b/>
          <w:bCs/>
          <w:lang w:val="fr-FR"/>
        </w:rPr>
        <w:t xml:space="preserve"> et lui recommande de redoubler d</w:t>
      </w:r>
      <w:r w:rsidR="0028313E">
        <w:rPr>
          <w:b/>
          <w:bCs/>
          <w:lang w:val="fr-FR"/>
        </w:rPr>
        <w:t>’</w:t>
      </w:r>
      <w:r w:rsidRPr="00A535F9">
        <w:rPr>
          <w:b/>
          <w:bCs/>
          <w:lang w:val="fr-FR"/>
        </w:rPr>
        <w:t>efforts pour</w:t>
      </w:r>
      <w:r w:rsidR="0028313E">
        <w:rPr>
          <w:b/>
          <w:bCs/>
          <w:lang w:val="fr-FR"/>
        </w:rPr>
        <w:t> :</w:t>
      </w:r>
    </w:p>
    <w:p w14:paraId="58F228C7" w14:textId="2D4421D6" w:rsidR="0028313E" w:rsidRDefault="00A535F9" w:rsidP="00193855">
      <w:pPr>
        <w:pStyle w:val="SingleTxtG"/>
        <w:ind w:firstLine="567"/>
        <w:rPr>
          <w:b/>
          <w:bCs/>
          <w:lang w:val="fr-FR"/>
        </w:rPr>
      </w:pPr>
      <w:r w:rsidRPr="00A535F9">
        <w:rPr>
          <w:b/>
          <w:bCs/>
          <w:lang w:val="fr-FR"/>
        </w:rPr>
        <w:t>a)</w:t>
      </w:r>
      <w:r w:rsidRPr="00A535F9">
        <w:rPr>
          <w:b/>
          <w:bCs/>
          <w:lang w:val="fr-FR"/>
        </w:rPr>
        <w:tab/>
        <w:t>Faire en sorte que les mères et les pères partagent à égalité la responsabilité de leurs enfants, conformément à l</w:t>
      </w:r>
      <w:r w:rsidR="0028313E">
        <w:rPr>
          <w:b/>
          <w:bCs/>
          <w:lang w:val="fr-FR"/>
        </w:rPr>
        <w:t>’</w:t>
      </w:r>
      <w:r w:rsidRPr="00A535F9">
        <w:rPr>
          <w:b/>
          <w:bCs/>
          <w:lang w:val="fr-FR"/>
        </w:rPr>
        <w:t xml:space="preserve">article </w:t>
      </w:r>
      <w:r w:rsidRPr="00C679FC">
        <w:rPr>
          <w:b/>
          <w:bCs/>
          <w:lang w:val="fr-FR"/>
        </w:rPr>
        <w:t>18</w:t>
      </w:r>
      <w:r w:rsidRPr="00A535F9">
        <w:rPr>
          <w:b/>
          <w:bCs/>
          <w:lang w:val="fr-FR"/>
        </w:rPr>
        <w:t xml:space="preserve"> (par</w:t>
      </w:r>
      <w:r w:rsidR="00C679FC" w:rsidRPr="00C679FC">
        <w:rPr>
          <w:b/>
          <w:bCs/>
          <w:lang w:val="fr-FR"/>
        </w:rPr>
        <w:t>.</w:t>
      </w:r>
      <w:r w:rsidRPr="00A535F9">
        <w:rPr>
          <w:b/>
          <w:bCs/>
          <w:lang w:val="fr-FR"/>
        </w:rPr>
        <w:t> </w:t>
      </w:r>
      <w:r w:rsidRPr="00C679FC">
        <w:rPr>
          <w:b/>
          <w:bCs/>
          <w:lang w:val="fr-FR"/>
        </w:rPr>
        <w:t>1</w:t>
      </w:r>
      <w:r w:rsidRPr="00A535F9">
        <w:rPr>
          <w:b/>
          <w:bCs/>
          <w:lang w:val="fr-FR"/>
        </w:rPr>
        <w:t>) de la Convention</w:t>
      </w:r>
      <w:r w:rsidR="0028313E">
        <w:rPr>
          <w:b/>
          <w:bCs/>
          <w:lang w:val="fr-FR"/>
        </w:rPr>
        <w:t> ;</w:t>
      </w:r>
    </w:p>
    <w:p w14:paraId="0DEB3BB7" w14:textId="39A0A382" w:rsidR="00A535F9" w:rsidRPr="00A535F9" w:rsidRDefault="00A535F9" w:rsidP="00193855">
      <w:pPr>
        <w:pStyle w:val="SingleTxtG"/>
        <w:ind w:firstLine="567"/>
        <w:rPr>
          <w:b/>
          <w:bCs/>
          <w:lang w:val="fr-FR"/>
        </w:rPr>
      </w:pPr>
      <w:r w:rsidRPr="00A535F9">
        <w:rPr>
          <w:b/>
          <w:bCs/>
          <w:lang w:val="fr-FR"/>
        </w:rPr>
        <w:t>b)</w:t>
      </w:r>
      <w:r w:rsidRPr="00A535F9">
        <w:rPr>
          <w:b/>
          <w:bCs/>
          <w:lang w:val="fr-FR"/>
        </w:rPr>
        <w:tab/>
        <w:t>Faire en sorte qu</w:t>
      </w:r>
      <w:r w:rsidR="0028313E">
        <w:rPr>
          <w:b/>
          <w:bCs/>
          <w:lang w:val="fr-FR"/>
        </w:rPr>
        <w:t>’</w:t>
      </w:r>
      <w:r w:rsidRPr="00A535F9">
        <w:rPr>
          <w:b/>
          <w:bCs/>
          <w:lang w:val="fr-FR"/>
        </w:rPr>
        <w:t>en cas de séparation des parents, la mère et le père exercent conjointement les responsabilités parentales, sauf si cela n</w:t>
      </w:r>
      <w:r w:rsidR="0028313E">
        <w:rPr>
          <w:b/>
          <w:bCs/>
          <w:lang w:val="fr-FR"/>
        </w:rPr>
        <w:t>’</w:t>
      </w:r>
      <w:r w:rsidRPr="00A535F9">
        <w:rPr>
          <w:b/>
          <w:bCs/>
          <w:lang w:val="fr-FR"/>
        </w:rPr>
        <w:t>est pas dans l</w:t>
      </w:r>
      <w:r w:rsidR="0028313E">
        <w:rPr>
          <w:b/>
          <w:bCs/>
          <w:lang w:val="fr-FR"/>
        </w:rPr>
        <w:t>’</w:t>
      </w:r>
      <w:r w:rsidRPr="00A535F9">
        <w:rPr>
          <w:b/>
          <w:bCs/>
          <w:lang w:val="fr-FR"/>
        </w:rPr>
        <w:t>intérêt supérieur de l</w:t>
      </w:r>
      <w:r w:rsidR="0028313E">
        <w:rPr>
          <w:b/>
          <w:bCs/>
          <w:lang w:val="fr-FR"/>
        </w:rPr>
        <w:t>’</w:t>
      </w:r>
      <w:r w:rsidRPr="00A535F9">
        <w:rPr>
          <w:b/>
          <w:bCs/>
          <w:lang w:val="fr-FR"/>
        </w:rPr>
        <w:t>enfant, en veillant à ce que l</w:t>
      </w:r>
      <w:r w:rsidR="0028313E">
        <w:rPr>
          <w:b/>
          <w:bCs/>
          <w:lang w:val="fr-FR"/>
        </w:rPr>
        <w:t>’</w:t>
      </w:r>
      <w:r w:rsidRPr="00A535F9">
        <w:rPr>
          <w:b/>
          <w:bCs/>
          <w:lang w:val="fr-FR"/>
        </w:rPr>
        <w:t>opinion de l</w:t>
      </w:r>
      <w:r w:rsidR="0028313E">
        <w:rPr>
          <w:b/>
          <w:bCs/>
          <w:lang w:val="fr-FR"/>
        </w:rPr>
        <w:t>’</w:t>
      </w:r>
      <w:r w:rsidRPr="00A535F9">
        <w:rPr>
          <w:b/>
          <w:bCs/>
          <w:lang w:val="fr-FR"/>
        </w:rPr>
        <w:t>enfant soit prise en considération, à ce que l</w:t>
      </w:r>
      <w:r w:rsidR="0028313E">
        <w:rPr>
          <w:b/>
          <w:bCs/>
          <w:lang w:val="fr-FR"/>
        </w:rPr>
        <w:t>’</w:t>
      </w:r>
      <w:r w:rsidRPr="00A535F9">
        <w:rPr>
          <w:b/>
          <w:bCs/>
          <w:lang w:val="fr-FR"/>
        </w:rPr>
        <w:t>intérêt supérieur de l</w:t>
      </w:r>
      <w:r w:rsidR="0028313E">
        <w:rPr>
          <w:b/>
          <w:bCs/>
          <w:lang w:val="fr-FR"/>
        </w:rPr>
        <w:t>’</w:t>
      </w:r>
      <w:r w:rsidRPr="00A535F9">
        <w:rPr>
          <w:b/>
          <w:bCs/>
          <w:lang w:val="fr-FR"/>
        </w:rPr>
        <w:t>enfant soit toujours une considération primordiale et à ce que la capacité du système judiciaire à évaluer cet intérêt soit renforcée</w:t>
      </w:r>
      <w:r w:rsidR="0028313E">
        <w:rPr>
          <w:b/>
          <w:bCs/>
          <w:lang w:val="fr-FR"/>
        </w:rPr>
        <w:t> ;</w:t>
      </w:r>
    </w:p>
    <w:p w14:paraId="1E604DE4" w14:textId="33374423" w:rsidR="0028313E" w:rsidRDefault="00A535F9" w:rsidP="00193855">
      <w:pPr>
        <w:pStyle w:val="SingleTxtG"/>
        <w:ind w:firstLine="567"/>
        <w:rPr>
          <w:b/>
          <w:bCs/>
          <w:lang w:val="fr-FR"/>
        </w:rPr>
      </w:pPr>
      <w:r w:rsidRPr="00A535F9">
        <w:rPr>
          <w:b/>
          <w:bCs/>
          <w:lang w:val="fr-FR"/>
        </w:rPr>
        <w:t>c)</w:t>
      </w:r>
      <w:r w:rsidRPr="00A535F9">
        <w:rPr>
          <w:b/>
          <w:bCs/>
          <w:lang w:val="fr-FR"/>
        </w:rPr>
        <w:tab/>
        <w:t>Veiller à l</w:t>
      </w:r>
      <w:r w:rsidR="0028313E">
        <w:rPr>
          <w:b/>
          <w:bCs/>
          <w:lang w:val="fr-FR"/>
        </w:rPr>
        <w:t>’</w:t>
      </w:r>
      <w:r w:rsidRPr="00A535F9">
        <w:rPr>
          <w:b/>
          <w:bCs/>
          <w:lang w:val="fr-FR"/>
        </w:rPr>
        <w:t>abrogation de toutes les dispositions qui sont discriminatoires à l</w:t>
      </w:r>
      <w:r w:rsidR="0028313E">
        <w:rPr>
          <w:b/>
          <w:bCs/>
          <w:lang w:val="fr-FR"/>
        </w:rPr>
        <w:t>’</w:t>
      </w:r>
      <w:r w:rsidRPr="00A535F9">
        <w:rPr>
          <w:b/>
          <w:bCs/>
          <w:lang w:val="fr-FR"/>
        </w:rPr>
        <w:t>égard des femmes et ont une incidence négative sur leurs enfants, comme celles qui autorisent le divorce, en particulier dans les cas de répudiation, et celles qui limitent la capacité des femmes à agir en tant que représentantes légales d</w:t>
      </w:r>
      <w:r w:rsidR="0028313E">
        <w:rPr>
          <w:b/>
          <w:bCs/>
          <w:lang w:val="fr-FR"/>
        </w:rPr>
        <w:t>’</w:t>
      </w:r>
      <w:r w:rsidRPr="00A535F9">
        <w:rPr>
          <w:b/>
          <w:bCs/>
          <w:lang w:val="fr-FR"/>
        </w:rPr>
        <w:t>un enfant</w:t>
      </w:r>
      <w:r w:rsidR="0028313E">
        <w:rPr>
          <w:b/>
          <w:bCs/>
          <w:lang w:val="fr-FR"/>
        </w:rPr>
        <w:t> ;</w:t>
      </w:r>
    </w:p>
    <w:p w14:paraId="6563CDC3" w14:textId="1A62771D" w:rsidR="0028313E" w:rsidRDefault="00A535F9" w:rsidP="009A55AF">
      <w:pPr>
        <w:pStyle w:val="SingleTxtG"/>
        <w:keepLines/>
        <w:ind w:firstLine="567"/>
        <w:rPr>
          <w:b/>
          <w:bCs/>
          <w:lang w:val="fr-FR"/>
        </w:rPr>
      </w:pPr>
      <w:r w:rsidRPr="00A535F9">
        <w:rPr>
          <w:b/>
          <w:bCs/>
          <w:lang w:val="fr-FR"/>
        </w:rPr>
        <w:lastRenderedPageBreak/>
        <w:t>d)</w:t>
      </w:r>
      <w:r w:rsidRPr="00A535F9">
        <w:rPr>
          <w:b/>
          <w:bCs/>
          <w:lang w:val="fr-FR"/>
        </w:rPr>
        <w:tab/>
        <w:t>Faire en sorte que les décisions relatives à la tutelle soient principalement fondées sur l</w:t>
      </w:r>
      <w:r w:rsidR="0028313E">
        <w:rPr>
          <w:b/>
          <w:bCs/>
          <w:lang w:val="fr-FR"/>
        </w:rPr>
        <w:t>’</w:t>
      </w:r>
      <w:r w:rsidRPr="00A535F9">
        <w:rPr>
          <w:b/>
          <w:bCs/>
          <w:lang w:val="fr-FR"/>
        </w:rPr>
        <w:t>intérêt supérieur de l</w:t>
      </w:r>
      <w:r w:rsidR="0028313E">
        <w:rPr>
          <w:b/>
          <w:bCs/>
          <w:lang w:val="fr-FR"/>
        </w:rPr>
        <w:t>’</w:t>
      </w:r>
      <w:r w:rsidRPr="00A535F9">
        <w:rPr>
          <w:b/>
          <w:bCs/>
          <w:lang w:val="fr-FR"/>
        </w:rPr>
        <w:t>enfant, que les lois en vigueur n</w:t>
      </w:r>
      <w:r w:rsidR="0028313E">
        <w:rPr>
          <w:b/>
          <w:bCs/>
          <w:lang w:val="fr-FR"/>
        </w:rPr>
        <w:t>’</w:t>
      </w:r>
      <w:r w:rsidRPr="00A535F9">
        <w:rPr>
          <w:b/>
          <w:bCs/>
          <w:lang w:val="fr-FR"/>
        </w:rPr>
        <w:t>entravent pas l</w:t>
      </w:r>
      <w:r w:rsidR="0028313E">
        <w:rPr>
          <w:b/>
          <w:bCs/>
          <w:lang w:val="fr-FR"/>
        </w:rPr>
        <w:t>’</w:t>
      </w:r>
      <w:r w:rsidRPr="00A535F9">
        <w:rPr>
          <w:b/>
          <w:bCs/>
          <w:lang w:val="fr-FR"/>
        </w:rPr>
        <w:t>accès des enfants à l</w:t>
      </w:r>
      <w:r w:rsidR="0028313E">
        <w:rPr>
          <w:b/>
          <w:bCs/>
          <w:lang w:val="fr-FR"/>
        </w:rPr>
        <w:t>’</w:t>
      </w:r>
      <w:r w:rsidRPr="00A535F9">
        <w:rPr>
          <w:b/>
          <w:bCs/>
          <w:lang w:val="fr-FR"/>
        </w:rPr>
        <w:t>éducation, aux soins de santé ou à la liberté de circulation, qu</w:t>
      </w:r>
      <w:r w:rsidR="0028313E">
        <w:rPr>
          <w:b/>
          <w:bCs/>
          <w:lang w:val="fr-FR"/>
        </w:rPr>
        <w:t>’</w:t>
      </w:r>
      <w:r w:rsidRPr="00A535F9">
        <w:rPr>
          <w:b/>
          <w:bCs/>
          <w:lang w:val="fr-FR"/>
        </w:rPr>
        <w:t>une</w:t>
      </w:r>
      <w:r w:rsidR="00C502E3">
        <w:rPr>
          <w:b/>
          <w:bCs/>
          <w:lang w:val="fr-FR"/>
        </w:rPr>
        <w:t> </w:t>
      </w:r>
      <w:r w:rsidRPr="00A535F9">
        <w:rPr>
          <w:b/>
          <w:bCs/>
          <w:lang w:val="fr-FR"/>
        </w:rPr>
        <w:t>mère puisse agir en qualité de représentante légale, qu</w:t>
      </w:r>
      <w:r w:rsidR="0028313E">
        <w:rPr>
          <w:b/>
          <w:bCs/>
          <w:lang w:val="fr-FR"/>
        </w:rPr>
        <w:t>’</w:t>
      </w:r>
      <w:r w:rsidRPr="00A535F9">
        <w:rPr>
          <w:b/>
          <w:bCs/>
          <w:lang w:val="fr-FR"/>
        </w:rPr>
        <w:t>elle puisse, indépendamment de sa nationalité, conserver la garde de l</w:t>
      </w:r>
      <w:r w:rsidR="0028313E">
        <w:rPr>
          <w:b/>
          <w:bCs/>
          <w:lang w:val="fr-FR"/>
        </w:rPr>
        <w:t>’</w:t>
      </w:r>
      <w:r w:rsidRPr="00A535F9">
        <w:rPr>
          <w:b/>
          <w:bCs/>
          <w:lang w:val="fr-FR"/>
        </w:rPr>
        <w:t>enfant au-delà de l</w:t>
      </w:r>
      <w:r w:rsidR="0028313E">
        <w:rPr>
          <w:b/>
          <w:bCs/>
          <w:lang w:val="fr-FR"/>
        </w:rPr>
        <w:t>’</w:t>
      </w:r>
      <w:r w:rsidRPr="00A535F9">
        <w:rPr>
          <w:b/>
          <w:bCs/>
          <w:lang w:val="fr-FR"/>
        </w:rPr>
        <w:t xml:space="preserve">âge de </w:t>
      </w:r>
      <w:r w:rsidRPr="00C679FC">
        <w:rPr>
          <w:b/>
          <w:bCs/>
          <w:lang w:val="fr-FR"/>
        </w:rPr>
        <w:t>7</w:t>
      </w:r>
      <w:r w:rsidR="00C502E3">
        <w:rPr>
          <w:b/>
          <w:bCs/>
          <w:lang w:val="fr-FR"/>
        </w:rPr>
        <w:t> </w:t>
      </w:r>
      <w:r w:rsidRPr="00A535F9">
        <w:rPr>
          <w:b/>
          <w:bCs/>
          <w:lang w:val="fr-FR"/>
        </w:rPr>
        <w:t>ans et qu</w:t>
      </w:r>
      <w:r w:rsidR="0028313E">
        <w:rPr>
          <w:b/>
          <w:bCs/>
          <w:lang w:val="fr-FR"/>
        </w:rPr>
        <w:t>’</w:t>
      </w:r>
      <w:r w:rsidRPr="00A535F9">
        <w:rPr>
          <w:b/>
          <w:bCs/>
          <w:lang w:val="fr-FR"/>
        </w:rPr>
        <w:t>un enfant ne puisse pas être retiré à sa mère si celle-ci se remarie</w:t>
      </w:r>
      <w:r w:rsidR="00C679FC" w:rsidRPr="00C679FC">
        <w:rPr>
          <w:b/>
          <w:bCs/>
          <w:lang w:val="fr-FR"/>
        </w:rPr>
        <w:t>.</w:t>
      </w:r>
    </w:p>
    <w:p w14:paraId="5FA4BDA1" w14:textId="77777777" w:rsidR="0028313E" w:rsidRDefault="00A535F9" w:rsidP="00A535F9">
      <w:pPr>
        <w:pStyle w:val="H23G"/>
        <w:rPr>
          <w:lang w:val="fr-FR"/>
        </w:rPr>
      </w:pPr>
      <w:r>
        <w:rPr>
          <w:lang w:val="fr-FR"/>
        </w:rPr>
        <w:tab/>
      </w:r>
      <w:r>
        <w:rPr>
          <w:lang w:val="fr-FR"/>
        </w:rPr>
        <w:tab/>
        <w:t>Enfants privés de milieu familial</w:t>
      </w:r>
    </w:p>
    <w:p w14:paraId="0E54FF7A" w14:textId="2E589FEA" w:rsidR="00A535F9" w:rsidRPr="00A535F9" w:rsidRDefault="00A535F9" w:rsidP="00A535F9">
      <w:pPr>
        <w:pStyle w:val="SingleTxtG"/>
        <w:rPr>
          <w:b/>
          <w:bCs/>
          <w:lang w:val="fr-FR"/>
        </w:rPr>
      </w:pPr>
      <w:r w:rsidRPr="00C679FC">
        <w:rPr>
          <w:lang w:val="fr-FR"/>
        </w:rPr>
        <w:t>33</w:t>
      </w:r>
      <w:r w:rsidR="00C679FC" w:rsidRPr="00C679FC">
        <w:rPr>
          <w:lang w:val="fr-FR"/>
        </w:rPr>
        <w:t>.</w:t>
      </w:r>
      <w:r w:rsidRPr="00A535F9">
        <w:rPr>
          <w:lang w:val="fr-FR"/>
        </w:rPr>
        <w:tab/>
      </w:r>
      <w:r w:rsidRPr="00A535F9">
        <w:rPr>
          <w:b/>
          <w:bCs/>
          <w:lang w:val="fr-FR"/>
        </w:rPr>
        <w:t>Appelant l</w:t>
      </w:r>
      <w:r w:rsidR="0028313E">
        <w:rPr>
          <w:b/>
          <w:bCs/>
          <w:lang w:val="fr-FR"/>
        </w:rPr>
        <w:t>’</w:t>
      </w:r>
      <w:r w:rsidRPr="00A535F9">
        <w:rPr>
          <w:b/>
          <w:bCs/>
          <w:lang w:val="fr-FR"/>
        </w:rPr>
        <w:t>attention de l</w:t>
      </w:r>
      <w:r w:rsidR="0028313E">
        <w:rPr>
          <w:b/>
          <w:bCs/>
          <w:lang w:val="fr-FR"/>
        </w:rPr>
        <w:t>’</w:t>
      </w:r>
      <w:r w:rsidRPr="00A535F9">
        <w:rPr>
          <w:b/>
          <w:bCs/>
          <w:lang w:val="fr-FR"/>
        </w:rPr>
        <w:t>État Partie sur les Lignes directrices relatives à la protection de remplacement pour les enfants, le Comité rappelle ses précédentes observations finales</w:t>
      </w:r>
      <w:r w:rsidRPr="00C679FC">
        <w:rPr>
          <w:rStyle w:val="FootnoteReference"/>
          <w:bCs/>
        </w:rPr>
        <w:footnoteReference w:id="16"/>
      </w:r>
      <w:r w:rsidRPr="00A535F9">
        <w:rPr>
          <w:b/>
          <w:bCs/>
          <w:lang w:val="fr-FR"/>
        </w:rPr>
        <w:t xml:space="preserve"> et recommande à l</w:t>
      </w:r>
      <w:r w:rsidR="0028313E">
        <w:rPr>
          <w:b/>
          <w:bCs/>
          <w:lang w:val="fr-FR"/>
        </w:rPr>
        <w:t>’</w:t>
      </w:r>
      <w:r w:rsidRPr="00A535F9">
        <w:rPr>
          <w:b/>
          <w:bCs/>
          <w:lang w:val="fr-FR"/>
        </w:rPr>
        <w:t>État Partie</w:t>
      </w:r>
      <w:r w:rsidR="0028313E">
        <w:rPr>
          <w:b/>
          <w:bCs/>
          <w:lang w:val="fr-FR"/>
        </w:rPr>
        <w:t> :</w:t>
      </w:r>
    </w:p>
    <w:p w14:paraId="48608A40" w14:textId="6086CDA0" w:rsidR="0028313E" w:rsidRDefault="00A535F9" w:rsidP="00193855">
      <w:pPr>
        <w:pStyle w:val="SingleTxtG"/>
        <w:ind w:firstLine="567"/>
        <w:rPr>
          <w:b/>
          <w:bCs/>
          <w:lang w:val="fr-FR"/>
        </w:rPr>
      </w:pPr>
      <w:r w:rsidRPr="00A535F9">
        <w:rPr>
          <w:b/>
          <w:bCs/>
          <w:lang w:val="fr-FR"/>
        </w:rPr>
        <w:t>a)</w:t>
      </w:r>
      <w:r w:rsidRPr="00A535F9">
        <w:rPr>
          <w:b/>
          <w:bCs/>
          <w:lang w:val="fr-FR"/>
        </w:rPr>
        <w:tab/>
        <w:t>De faire en sorte qu</w:t>
      </w:r>
      <w:r w:rsidR="0028313E">
        <w:rPr>
          <w:b/>
          <w:bCs/>
          <w:lang w:val="fr-FR"/>
        </w:rPr>
        <w:t>’</w:t>
      </w:r>
      <w:r w:rsidRPr="00A535F9">
        <w:rPr>
          <w:b/>
          <w:bCs/>
          <w:lang w:val="fr-FR"/>
        </w:rPr>
        <w:t>il existe suffisamment de solutions de prise en charge de type familial ou communautaire pour les enfants qui ne peuvent pas rester dans leur famille, notamment en allouant des ressources financières suffisantes au placement en famille d</w:t>
      </w:r>
      <w:r w:rsidR="0028313E">
        <w:rPr>
          <w:b/>
          <w:bCs/>
          <w:lang w:val="fr-FR"/>
        </w:rPr>
        <w:t>’</w:t>
      </w:r>
      <w:r w:rsidRPr="00A535F9">
        <w:rPr>
          <w:b/>
          <w:bCs/>
          <w:lang w:val="fr-FR"/>
        </w:rPr>
        <w:t>accueil et à l</w:t>
      </w:r>
      <w:r w:rsidR="0028313E">
        <w:rPr>
          <w:b/>
          <w:bCs/>
          <w:lang w:val="fr-FR"/>
        </w:rPr>
        <w:t>’</w:t>
      </w:r>
      <w:r w:rsidRPr="00A535F9">
        <w:rPr>
          <w:b/>
          <w:bCs/>
          <w:lang w:val="fr-FR"/>
        </w:rPr>
        <w:t>adoption, en réexaminant régulièrement les mesures de placement et en facilitant le retour des enfants dans leur famille, lorsque cela est dans l</w:t>
      </w:r>
      <w:r w:rsidR="0028313E">
        <w:rPr>
          <w:b/>
          <w:bCs/>
          <w:lang w:val="fr-FR"/>
        </w:rPr>
        <w:t>’</w:t>
      </w:r>
      <w:r w:rsidRPr="00A535F9">
        <w:rPr>
          <w:b/>
          <w:bCs/>
          <w:lang w:val="fr-FR"/>
        </w:rPr>
        <w:t>intérêt supérieur de l</w:t>
      </w:r>
      <w:r w:rsidR="0028313E">
        <w:rPr>
          <w:b/>
          <w:bCs/>
          <w:lang w:val="fr-FR"/>
        </w:rPr>
        <w:t>’</w:t>
      </w:r>
      <w:r w:rsidRPr="00A535F9">
        <w:rPr>
          <w:b/>
          <w:bCs/>
          <w:lang w:val="fr-FR"/>
        </w:rPr>
        <w:t>enfant</w:t>
      </w:r>
      <w:r w:rsidR="0028313E">
        <w:rPr>
          <w:b/>
          <w:bCs/>
          <w:lang w:val="fr-FR"/>
        </w:rPr>
        <w:t> ;</w:t>
      </w:r>
    </w:p>
    <w:p w14:paraId="51A21ECA" w14:textId="336740BD" w:rsidR="00A535F9" w:rsidRPr="00A535F9" w:rsidRDefault="00A535F9" w:rsidP="00193855">
      <w:pPr>
        <w:pStyle w:val="SingleTxtG"/>
        <w:ind w:firstLine="567"/>
        <w:rPr>
          <w:b/>
          <w:bCs/>
          <w:lang w:val="fr-FR"/>
        </w:rPr>
      </w:pPr>
      <w:r w:rsidRPr="00A535F9">
        <w:rPr>
          <w:b/>
          <w:bCs/>
          <w:lang w:val="fr-FR"/>
        </w:rPr>
        <w:t>b)</w:t>
      </w:r>
      <w:r w:rsidRPr="00A535F9">
        <w:rPr>
          <w:b/>
          <w:bCs/>
          <w:lang w:val="fr-FR"/>
        </w:rPr>
        <w:tab/>
        <w:t>D</w:t>
      </w:r>
      <w:r w:rsidR="0028313E">
        <w:rPr>
          <w:b/>
          <w:bCs/>
          <w:lang w:val="fr-FR"/>
        </w:rPr>
        <w:t>’</w:t>
      </w:r>
      <w:r w:rsidRPr="00A535F9">
        <w:rPr>
          <w:b/>
          <w:bCs/>
          <w:lang w:val="fr-FR"/>
        </w:rPr>
        <w:t>élaborer une politique de protection et des orientations claires à l</w:t>
      </w:r>
      <w:r w:rsidR="0028313E">
        <w:rPr>
          <w:b/>
          <w:bCs/>
          <w:lang w:val="fr-FR"/>
        </w:rPr>
        <w:t>’</w:t>
      </w:r>
      <w:r w:rsidRPr="00A535F9">
        <w:rPr>
          <w:b/>
          <w:bCs/>
          <w:lang w:val="fr-FR"/>
        </w:rPr>
        <w:t>intention de tous les professionnels travaillant au contact de familles et d</w:t>
      </w:r>
      <w:r w:rsidR="0028313E">
        <w:rPr>
          <w:b/>
          <w:bCs/>
          <w:lang w:val="fr-FR"/>
        </w:rPr>
        <w:t>’</w:t>
      </w:r>
      <w:r w:rsidRPr="00A535F9">
        <w:rPr>
          <w:b/>
          <w:bCs/>
          <w:lang w:val="fr-FR"/>
        </w:rPr>
        <w:t>enfants, en</w:t>
      </w:r>
      <w:r w:rsidR="007507A6">
        <w:rPr>
          <w:b/>
          <w:bCs/>
          <w:lang w:val="fr-FR"/>
        </w:rPr>
        <w:t> </w:t>
      </w:r>
      <w:r w:rsidRPr="00A535F9">
        <w:rPr>
          <w:b/>
          <w:bCs/>
          <w:lang w:val="fr-FR"/>
        </w:rPr>
        <w:t>particulier les juges aux affaires familiales, les membres des forces de l</w:t>
      </w:r>
      <w:r w:rsidR="0028313E">
        <w:rPr>
          <w:b/>
          <w:bCs/>
          <w:lang w:val="fr-FR"/>
        </w:rPr>
        <w:t>’</w:t>
      </w:r>
      <w:r w:rsidRPr="00A535F9">
        <w:rPr>
          <w:b/>
          <w:bCs/>
          <w:lang w:val="fr-FR"/>
        </w:rPr>
        <w:t>ordre, les</w:t>
      </w:r>
      <w:r w:rsidR="007507A6">
        <w:rPr>
          <w:b/>
          <w:bCs/>
          <w:lang w:val="fr-FR"/>
        </w:rPr>
        <w:t> </w:t>
      </w:r>
      <w:r w:rsidRPr="00A535F9">
        <w:rPr>
          <w:b/>
          <w:bCs/>
          <w:lang w:val="fr-FR"/>
        </w:rPr>
        <w:t>travailleurs sociaux et les prestataires de services, afin de les sensibiliser aux droits et aux besoins des enfants privés de milieu familial, et de contrôler le respect des normes par ces professionnels</w:t>
      </w:r>
      <w:r w:rsidR="0028313E">
        <w:rPr>
          <w:b/>
          <w:bCs/>
          <w:lang w:val="fr-FR"/>
        </w:rPr>
        <w:t> ;</w:t>
      </w:r>
    </w:p>
    <w:p w14:paraId="5383FFD3" w14:textId="60E007F2" w:rsidR="00A535F9" w:rsidRPr="00A535F9" w:rsidRDefault="00A535F9" w:rsidP="00193855">
      <w:pPr>
        <w:pStyle w:val="SingleTxtG"/>
        <w:ind w:firstLine="567"/>
        <w:rPr>
          <w:b/>
          <w:bCs/>
          <w:lang w:val="fr-FR"/>
        </w:rPr>
      </w:pPr>
      <w:r w:rsidRPr="00A535F9">
        <w:rPr>
          <w:b/>
          <w:bCs/>
          <w:lang w:val="fr-FR"/>
        </w:rPr>
        <w:t>c)</w:t>
      </w:r>
      <w:r w:rsidRPr="00A535F9">
        <w:rPr>
          <w:b/>
          <w:bCs/>
          <w:lang w:val="fr-FR"/>
        </w:rPr>
        <w:tab/>
        <w:t>De définir des normes de qualité pour toutes les structures de protection de remplacement, de procéder à des examens périodiques des placements en famille d</w:t>
      </w:r>
      <w:r w:rsidR="0028313E">
        <w:rPr>
          <w:b/>
          <w:bCs/>
          <w:lang w:val="fr-FR"/>
        </w:rPr>
        <w:t>’</w:t>
      </w:r>
      <w:r w:rsidRPr="00A535F9">
        <w:rPr>
          <w:b/>
          <w:bCs/>
          <w:lang w:val="fr-FR"/>
        </w:rPr>
        <w:t>accueil ou en institution et de surveiller la qualité de la prise en charge dans ces cadres, notamment en instaurant des mécanismes accessibles permettant le signalement et le suivi des cas de maltraitance d</w:t>
      </w:r>
      <w:r w:rsidR="0028313E">
        <w:rPr>
          <w:b/>
          <w:bCs/>
          <w:lang w:val="fr-FR"/>
        </w:rPr>
        <w:t>’</w:t>
      </w:r>
      <w:r w:rsidRPr="00A535F9">
        <w:rPr>
          <w:b/>
          <w:bCs/>
          <w:lang w:val="fr-FR"/>
        </w:rPr>
        <w:t>enfants et l</w:t>
      </w:r>
      <w:r w:rsidR="0028313E">
        <w:rPr>
          <w:b/>
          <w:bCs/>
          <w:lang w:val="fr-FR"/>
        </w:rPr>
        <w:t>’</w:t>
      </w:r>
      <w:r w:rsidRPr="00A535F9">
        <w:rPr>
          <w:b/>
          <w:bCs/>
          <w:lang w:val="fr-FR"/>
        </w:rPr>
        <w:t>adoption de mesures correctives</w:t>
      </w:r>
      <w:r w:rsidR="0028313E">
        <w:rPr>
          <w:b/>
          <w:bCs/>
          <w:lang w:val="fr-FR"/>
        </w:rPr>
        <w:t> ;</w:t>
      </w:r>
    </w:p>
    <w:p w14:paraId="09FA36B2" w14:textId="05EDE1B0" w:rsidR="00A535F9" w:rsidRPr="00A535F9" w:rsidRDefault="00A535F9" w:rsidP="00193855">
      <w:pPr>
        <w:pStyle w:val="SingleTxtG"/>
        <w:ind w:firstLine="567"/>
        <w:rPr>
          <w:b/>
          <w:bCs/>
          <w:lang w:val="fr-FR"/>
        </w:rPr>
      </w:pPr>
      <w:r w:rsidRPr="00A535F9">
        <w:rPr>
          <w:b/>
          <w:bCs/>
          <w:lang w:val="fr-FR"/>
        </w:rPr>
        <w:t>d)</w:t>
      </w:r>
      <w:r w:rsidRPr="00A535F9">
        <w:rPr>
          <w:b/>
          <w:bCs/>
          <w:lang w:val="fr-FR"/>
        </w:rPr>
        <w:tab/>
        <w:t>De veiller à ce que le système électronique de suivi des dossiers des enfants placés en institution et en famille d</w:t>
      </w:r>
      <w:r w:rsidR="0028313E">
        <w:rPr>
          <w:b/>
          <w:bCs/>
          <w:lang w:val="fr-FR"/>
        </w:rPr>
        <w:t>’</w:t>
      </w:r>
      <w:r w:rsidRPr="00A535F9">
        <w:rPr>
          <w:b/>
          <w:bCs/>
          <w:lang w:val="fr-FR"/>
        </w:rPr>
        <w:t>accueil soit pleinement intégré dans le système national de protection de l</w:t>
      </w:r>
      <w:r w:rsidR="0028313E">
        <w:rPr>
          <w:b/>
          <w:bCs/>
          <w:lang w:val="fr-FR"/>
        </w:rPr>
        <w:t>’</w:t>
      </w:r>
      <w:r w:rsidRPr="00A535F9">
        <w:rPr>
          <w:b/>
          <w:bCs/>
          <w:lang w:val="fr-FR"/>
        </w:rPr>
        <w:t>enfance</w:t>
      </w:r>
      <w:r w:rsidR="00C679FC" w:rsidRPr="00C679FC">
        <w:rPr>
          <w:b/>
          <w:bCs/>
          <w:lang w:val="fr-FR"/>
        </w:rPr>
        <w:t>.</w:t>
      </w:r>
    </w:p>
    <w:p w14:paraId="5F10F380" w14:textId="77777777" w:rsidR="00A535F9" w:rsidRPr="00814E73" w:rsidRDefault="00A535F9" w:rsidP="00A535F9">
      <w:pPr>
        <w:pStyle w:val="H23G"/>
        <w:rPr>
          <w:lang w:val="fr-FR"/>
        </w:rPr>
      </w:pPr>
      <w:r>
        <w:rPr>
          <w:lang w:val="fr-FR"/>
        </w:rPr>
        <w:tab/>
      </w:r>
      <w:r>
        <w:rPr>
          <w:lang w:val="fr-FR"/>
        </w:rPr>
        <w:tab/>
        <w:t>Enfants dont les parents sont incarcérés</w:t>
      </w:r>
    </w:p>
    <w:p w14:paraId="285A4F1E" w14:textId="7AF9510A" w:rsidR="00A535F9" w:rsidRPr="00A535F9" w:rsidRDefault="00A535F9" w:rsidP="00A535F9">
      <w:pPr>
        <w:pStyle w:val="SingleTxtG"/>
        <w:rPr>
          <w:b/>
          <w:bCs/>
          <w:lang w:val="fr-FR"/>
        </w:rPr>
      </w:pPr>
      <w:r w:rsidRPr="00C679FC">
        <w:rPr>
          <w:lang w:val="fr-FR"/>
        </w:rPr>
        <w:t>34</w:t>
      </w:r>
      <w:r w:rsidR="00C679FC" w:rsidRPr="00C679FC">
        <w:rPr>
          <w:lang w:val="fr-FR"/>
        </w:rPr>
        <w:t>.</w:t>
      </w:r>
      <w:r w:rsidRPr="00A535F9">
        <w:rPr>
          <w:lang w:val="fr-FR"/>
        </w:rPr>
        <w:tab/>
      </w:r>
      <w:r w:rsidRPr="00A535F9">
        <w:rPr>
          <w:b/>
          <w:bCs/>
          <w:lang w:val="fr-FR"/>
        </w:rPr>
        <w:t>Le Comité recommande à l</w:t>
      </w:r>
      <w:r w:rsidR="0028313E">
        <w:rPr>
          <w:b/>
          <w:bCs/>
          <w:lang w:val="fr-FR"/>
        </w:rPr>
        <w:t>’</w:t>
      </w:r>
      <w:r w:rsidRPr="00A535F9">
        <w:rPr>
          <w:b/>
          <w:bCs/>
          <w:lang w:val="fr-FR"/>
        </w:rPr>
        <w:t>État Partie d</w:t>
      </w:r>
      <w:r w:rsidR="0028313E">
        <w:rPr>
          <w:b/>
          <w:bCs/>
          <w:lang w:val="fr-FR"/>
        </w:rPr>
        <w:t>’</w:t>
      </w:r>
      <w:r w:rsidRPr="00A535F9">
        <w:rPr>
          <w:b/>
          <w:bCs/>
          <w:lang w:val="fr-FR"/>
        </w:rPr>
        <w:t>accorder une attention prioritaire à l</w:t>
      </w:r>
      <w:r w:rsidR="0028313E">
        <w:rPr>
          <w:b/>
          <w:bCs/>
          <w:lang w:val="fr-FR"/>
        </w:rPr>
        <w:t>’</w:t>
      </w:r>
      <w:r w:rsidRPr="00A535F9">
        <w:rPr>
          <w:b/>
          <w:bCs/>
          <w:lang w:val="fr-FR"/>
        </w:rPr>
        <w:t>intérêt supérieur de l</w:t>
      </w:r>
      <w:r w:rsidR="0028313E">
        <w:rPr>
          <w:b/>
          <w:bCs/>
          <w:lang w:val="fr-FR"/>
        </w:rPr>
        <w:t>’</w:t>
      </w:r>
      <w:r w:rsidRPr="00A535F9">
        <w:rPr>
          <w:b/>
          <w:bCs/>
          <w:lang w:val="fr-FR"/>
        </w:rPr>
        <w:t>enfant en envisageant d</w:t>
      </w:r>
      <w:r w:rsidR="0028313E">
        <w:rPr>
          <w:b/>
          <w:bCs/>
          <w:lang w:val="fr-FR"/>
        </w:rPr>
        <w:t>’</w:t>
      </w:r>
      <w:r w:rsidRPr="00A535F9">
        <w:rPr>
          <w:b/>
          <w:bCs/>
          <w:lang w:val="fr-FR"/>
        </w:rPr>
        <w:t>autres solutions que le placement en détention pour les femmes ayant des enfants et, uniquement si aucune solution n</w:t>
      </w:r>
      <w:r w:rsidR="0028313E">
        <w:rPr>
          <w:b/>
          <w:bCs/>
          <w:lang w:val="fr-FR"/>
        </w:rPr>
        <w:t>’</w:t>
      </w:r>
      <w:r w:rsidRPr="00A535F9">
        <w:rPr>
          <w:b/>
          <w:bCs/>
          <w:lang w:val="fr-FR"/>
        </w:rPr>
        <w:t>est trouvée, de mettre toutes les ressources humaines et financières nécessaires au service des enfants vivant en détention avec leur mère</w:t>
      </w:r>
      <w:r w:rsidR="00C679FC" w:rsidRPr="00C679FC">
        <w:rPr>
          <w:b/>
          <w:bCs/>
          <w:lang w:val="fr-FR"/>
        </w:rPr>
        <w:t>.</w:t>
      </w:r>
      <w:r w:rsidRPr="00A535F9">
        <w:rPr>
          <w:b/>
          <w:bCs/>
          <w:lang w:val="fr-FR"/>
        </w:rPr>
        <w:t xml:space="preserve"> Il lui recommande également de continuer à fournir tout l</w:t>
      </w:r>
      <w:r w:rsidR="0028313E">
        <w:rPr>
          <w:b/>
          <w:bCs/>
          <w:lang w:val="fr-FR"/>
        </w:rPr>
        <w:t>’</w:t>
      </w:r>
      <w:r w:rsidRPr="00A535F9">
        <w:rPr>
          <w:b/>
          <w:bCs/>
          <w:lang w:val="fr-FR"/>
        </w:rPr>
        <w:t>appui psychologique et autre nécessaire aux enfants dont les parents ont été condamnés à mort ou à la réclusion criminelle à perpétuité</w:t>
      </w:r>
      <w:r w:rsidR="00C679FC" w:rsidRPr="00C679FC">
        <w:rPr>
          <w:b/>
          <w:bCs/>
          <w:lang w:val="fr-FR"/>
        </w:rPr>
        <w:t>.</w:t>
      </w:r>
    </w:p>
    <w:p w14:paraId="2B99EEAB" w14:textId="143CA982" w:rsidR="00A535F9" w:rsidRPr="00814E73" w:rsidRDefault="00A535F9" w:rsidP="00A535F9">
      <w:pPr>
        <w:pStyle w:val="H1G"/>
        <w:rPr>
          <w:lang w:val="fr-FR"/>
        </w:rPr>
      </w:pPr>
      <w:r>
        <w:rPr>
          <w:lang w:val="fr-FR"/>
        </w:rPr>
        <w:tab/>
        <w:t>F</w:t>
      </w:r>
      <w:r w:rsidR="00C679FC" w:rsidRPr="00C679FC">
        <w:rPr>
          <w:lang w:val="fr-FR"/>
        </w:rPr>
        <w:t>.</w:t>
      </w:r>
      <w:r>
        <w:rPr>
          <w:lang w:val="fr-FR"/>
        </w:rPr>
        <w:tab/>
        <w:t>Enfants handicapés (art</w:t>
      </w:r>
      <w:r w:rsidR="00C679FC" w:rsidRPr="00C679FC">
        <w:rPr>
          <w:lang w:val="fr-FR"/>
        </w:rPr>
        <w:t>.</w:t>
      </w:r>
      <w:r>
        <w:rPr>
          <w:lang w:val="fr-FR"/>
        </w:rPr>
        <w:t> </w:t>
      </w:r>
      <w:r w:rsidRPr="00C679FC">
        <w:rPr>
          <w:lang w:val="fr-FR"/>
        </w:rPr>
        <w:t>23</w:t>
      </w:r>
      <w:r>
        <w:rPr>
          <w:lang w:val="fr-FR"/>
        </w:rPr>
        <w:t>)</w:t>
      </w:r>
    </w:p>
    <w:p w14:paraId="4B65D583" w14:textId="00F267FB" w:rsidR="00A535F9" w:rsidRPr="00A535F9" w:rsidRDefault="00A535F9" w:rsidP="00A535F9">
      <w:pPr>
        <w:pStyle w:val="SingleTxtG"/>
        <w:rPr>
          <w:b/>
          <w:bCs/>
          <w:lang w:val="fr-FR"/>
        </w:rPr>
      </w:pPr>
      <w:r w:rsidRPr="00C679FC">
        <w:rPr>
          <w:lang w:val="fr-FR"/>
        </w:rPr>
        <w:t>35</w:t>
      </w:r>
      <w:r w:rsidR="00C679FC" w:rsidRPr="00C679FC">
        <w:rPr>
          <w:lang w:val="fr-FR"/>
        </w:rPr>
        <w:t>.</w:t>
      </w:r>
      <w:r w:rsidRPr="00A535F9">
        <w:rPr>
          <w:lang w:val="fr-FR"/>
        </w:rPr>
        <w:tab/>
      </w:r>
      <w:r w:rsidRPr="00A535F9">
        <w:rPr>
          <w:b/>
          <w:bCs/>
          <w:lang w:val="fr-FR"/>
        </w:rPr>
        <w:t>Gardant à l</w:t>
      </w:r>
      <w:r w:rsidR="0028313E">
        <w:rPr>
          <w:b/>
          <w:bCs/>
          <w:lang w:val="fr-FR"/>
        </w:rPr>
        <w:t>’</w:t>
      </w:r>
      <w:r w:rsidRPr="00A535F9">
        <w:rPr>
          <w:b/>
          <w:bCs/>
          <w:lang w:val="fr-FR"/>
        </w:rPr>
        <w:t xml:space="preserve">esprit son observation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9</w:t>
      </w:r>
      <w:r w:rsidRPr="00A535F9">
        <w:rPr>
          <w:b/>
          <w:bCs/>
          <w:lang w:val="fr-FR"/>
        </w:rPr>
        <w:t xml:space="preserve"> (</w:t>
      </w:r>
      <w:r w:rsidRPr="00C679FC">
        <w:rPr>
          <w:b/>
          <w:bCs/>
          <w:lang w:val="fr-FR"/>
        </w:rPr>
        <w:t>2006</w:t>
      </w:r>
      <w:r w:rsidRPr="00A535F9">
        <w:rPr>
          <w:b/>
          <w:bCs/>
          <w:lang w:val="fr-FR"/>
        </w:rPr>
        <w:t>) sur les droits des enfants handicapés, le Comité rappelle ses précédentes observations finales</w:t>
      </w:r>
      <w:r w:rsidRPr="00C679FC">
        <w:rPr>
          <w:rStyle w:val="FootnoteReference"/>
          <w:bCs/>
        </w:rPr>
        <w:footnoteReference w:id="17"/>
      </w:r>
      <w:r w:rsidRPr="00A535F9">
        <w:rPr>
          <w:b/>
          <w:bCs/>
          <w:lang w:val="fr-FR"/>
        </w:rPr>
        <w:t>, recommande à l</w:t>
      </w:r>
      <w:r w:rsidR="0028313E">
        <w:rPr>
          <w:b/>
          <w:bCs/>
          <w:lang w:val="fr-FR"/>
        </w:rPr>
        <w:t>’</w:t>
      </w:r>
      <w:r w:rsidRPr="00A535F9">
        <w:rPr>
          <w:b/>
          <w:bCs/>
          <w:lang w:val="fr-FR"/>
        </w:rPr>
        <w:t>État Partie d</w:t>
      </w:r>
      <w:r w:rsidR="0028313E">
        <w:rPr>
          <w:b/>
          <w:bCs/>
          <w:lang w:val="fr-FR"/>
        </w:rPr>
        <w:t>’</w:t>
      </w:r>
      <w:r w:rsidRPr="00A535F9">
        <w:rPr>
          <w:b/>
          <w:bCs/>
          <w:lang w:val="fr-FR"/>
        </w:rPr>
        <w:t>adopter une approche du handicap fondée sur les droits de l</w:t>
      </w:r>
      <w:r w:rsidR="0028313E">
        <w:rPr>
          <w:b/>
          <w:bCs/>
          <w:lang w:val="fr-FR"/>
        </w:rPr>
        <w:t>’</w:t>
      </w:r>
      <w:r w:rsidRPr="00A535F9">
        <w:rPr>
          <w:b/>
          <w:bCs/>
          <w:lang w:val="fr-FR"/>
        </w:rPr>
        <w:t>homme, d</w:t>
      </w:r>
      <w:r w:rsidR="0028313E">
        <w:rPr>
          <w:b/>
          <w:bCs/>
          <w:lang w:val="fr-FR"/>
        </w:rPr>
        <w:t>’</w:t>
      </w:r>
      <w:r w:rsidRPr="00A535F9">
        <w:rPr>
          <w:b/>
          <w:bCs/>
          <w:lang w:val="fr-FR"/>
        </w:rPr>
        <w:t>élaborer une stratégie globale pour l</w:t>
      </w:r>
      <w:r w:rsidR="0028313E">
        <w:rPr>
          <w:b/>
          <w:bCs/>
          <w:lang w:val="fr-FR"/>
        </w:rPr>
        <w:t>’</w:t>
      </w:r>
      <w:r w:rsidRPr="00A535F9">
        <w:rPr>
          <w:b/>
          <w:bCs/>
          <w:lang w:val="fr-FR"/>
        </w:rPr>
        <w:t>inclusion des enfants handicapés et</w:t>
      </w:r>
      <w:r w:rsidR="0028313E">
        <w:rPr>
          <w:b/>
          <w:bCs/>
          <w:lang w:val="fr-FR"/>
        </w:rPr>
        <w:t> :</w:t>
      </w:r>
    </w:p>
    <w:p w14:paraId="1CBCCFB2" w14:textId="74BEA184" w:rsidR="00A535F9" w:rsidRPr="00A535F9" w:rsidRDefault="00A535F9" w:rsidP="00193855">
      <w:pPr>
        <w:pStyle w:val="SingleTxtG"/>
        <w:ind w:firstLine="567"/>
        <w:rPr>
          <w:b/>
          <w:bCs/>
          <w:lang w:val="fr-FR"/>
        </w:rPr>
      </w:pPr>
      <w:r w:rsidRPr="00A535F9">
        <w:rPr>
          <w:b/>
          <w:bCs/>
          <w:lang w:val="fr-FR"/>
        </w:rPr>
        <w:t>a)</w:t>
      </w:r>
      <w:r w:rsidRPr="00A535F9">
        <w:rPr>
          <w:b/>
          <w:bCs/>
          <w:lang w:val="fr-FR"/>
        </w:rPr>
        <w:tab/>
        <w:t>D</w:t>
      </w:r>
      <w:r w:rsidR="0028313E">
        <w:rPr>
          <w:b/>
          <w:bCs/>
          <w:lang w:val="fr-FR"/>
        </w:rPr>
        <w:t>’</w:t>
      </w:r>
      <w:r w:rsidRPr="00A535F9">
        <w:rPr>
          <w:b/>
          <w:bCs/>
          <w:lang w:val="fr-FR"/>
        </w:rPr>
        <w:t>élaborer des plans opérationnels et des mesures de responsabilisation aux fins de l</w:t>
      </w:r>
      <w:r w:rsidR="0028313E">
        <w:rPr>
          <w:b/>
          <w:bCs/>
          <w:lang w:val="fr-FR"/>
        </w:rPr>
        <w:t>’</w:t>
      </w:r>
      <w:r w:rsidRPr="00A535F9">
        <w:rPr>
          <w:b/>
          <w:bCs/>
          <w:lang w:val="fr-FR"/>
        </w:rPr>
        <w:t>application du cadre général stratégique en faveur des personnes handicapées</w:t>
      </w:r>
      <w:r w:rsidR="0028313E">
        <w:rPr>
          <w:b/>
          <w:bCs/>
          <w:lang w:val="fr-FR"/>
        </w:rPr>
        <w:t> ;</w:t>
      </w:r>
    </w:p>
    <w:p w14:paraId="12788F9F" w14:textId="41854BF1" w:rsidR="00A535F9" w:rsidRPr="00A535F9" w:rsidRDefault="00A535F9" w:rsidP="00193855">
      <w:pPr>
        <w:pStyle w:val="SingleTxtG"/>
        <w:ind w:firstLine="567"/>
        <w:rPr>
          <w:b/>
          <w:bCs/>
          <w:lang w:val="fr-FR"/>
        </w:rPr>
      </w:pPr>
      <w:r w:rsidRPr="00A535F9">
        <w:rPr>
          <w:b/>
          <w:bCs/>
          <w:lang w:val="fr-FR"/>
        </w:rPr>
        <w:lastRenderedPageBreak/>
        <w:t>b)</w:t>
      </w:r>
      <w:r w:rsidRPr="00A535F9">
        <w:rPr>
          <w:b/>
          <w:bCs/>
          <w:lang w:val="fr-FR"/>
        </w:rPr>
        <w:tab/>
        <w:t>De permettre à tous les enfants handicapés qui vivent sur son territoire, y</w:t>
      </w:r>
      <w:r w:rsidR="00213A58">
        <w:rPr>
          <w:b/>
          <w:bCs/>
          <w:lang w:val="fr-FR"/>
        </w:rPr>
        <w:t> </w:t>
      </w:r>
      <w:r w:rsidRPr="00A535F9">
        <w:rPr>
          <w:b/>
          <w:bCs/>
          <w:lang w:val="fr-FR"/>
        </w:rPr>
        <w:t>compris les enfants handicapés qui n</w:t>
      </w:r>
      <w:r w:rsidR="0028313E">
        <w:rPr>
          <w:b/>
          <w:bCs/>
          <w:lang w:val="fr-FR"/>
        </w:rPr>
        <w:t>’</w:t>
      </w:r>
      <w:r w:rsidRPr="00A535F9">
        <w:rPr>
          <w:b/>
          <w:bCs/>
          <w:lang w:val="fr-FR"/>
        </w:rPr>
        <w:t>ont pas la nationalité qatarienne et ceux qui sont apatrides, de faire valoir leurs droits et de les exercer sans discrimination, conformément à l</w:t>
      </w:r>
      <w:r w:rsidR="0028313E">
        <w:rPr>
          <w:b/>
          <w:bCs/>
          <w:lang w:val="fr-FR"/>
        </w:rPr>
        <w:t>’</w:t>
      </w:r>
      <w:r w:rsidRPr="00A535F9">
        <w:rPr>
          <w:b/>
          <w:bCs/>
          <w:lang w:val="fr-FR"/>
        </w:rPr>
        <w:t>approche du handicap fondée sur les droits de l</w:t>
      </w:r>
      <w:r w:rsidR="0028313E">
        <w:rPr>
          <w:b/>
          <w:bCs/>
          <w:lang w:val="fr-FR"/>
        </w:rPr>
        <w:t>’</w:t>
      </w:r>
      <w:r w:rsidRPr="00A535F9">
        <w:rPr>
          <w:b/>
          <w:bCs/>
          <w:lang w:val="fr-FR"/>
        </w:rPr>
        <w:t>homme, et de protéger ces enfants contre toutes les formes de discrimination fondée sur le handicap</w:t>
      </w:r>
      <w:r w:rsidR="0028313E">
        <w:rPr>
          <w:b/>
          <w:bCs/>
          <w:lang w:val="fr-FR"/>
        </w:rPr>
        <w:t> ;</w:t>
      </w:r>
    </w:p>
    <w:p w14:paraId="362A83D4" w14:textId="26285F60" w:rsidR="00A535F9" w:rsidRPr="00A535F9" w:rsidRDefault="00A535F9" w:rsidP="00193855">
      <w:pPr>
        <w:pStyle w:val="SingleTxtG"/>
        <w:ind w:firstLine="567"/>
        <w:rPr>
          <w:b/>
          <w:bCs/>
          <w:lang w:val="fr-FR"/>
        </w:rPr>
      </w:pPr>
      <w:r w:rsidRPr="00A535F9">
        <w:rPr>
          <w:b/>
          <w:bCs/>
          <w:lang w:val="fr-FR"/>
        </w:rPr>
        <w:t>c)</w:t>
      </w:r>
      <w:r w:rsidRPr="00A535F9">
        <w:rPr>
          <w:b/>
          <w:bCs/>
          <w:lang w:val="fr-FR"/>
        </w:rPr>
        <w:tab/>
        <w:t>D</w:t>
      </w:r>
      <w:r w:rsidR="0028313E">
        <w:rPr>
          <w:b/>
          <w:bCs/>
          <w:lang w:val="fr-FR"/>
        </w:rPr>
        <w:t>’</w:t>
      </w:r>
      <w:r w:rsidRPr="00A535F9">
        <w:rPr>
          <w:b/>
          <w:bCs/>
          <w:lang w:val="fr-FR"/>
        </w:rPr>
        <w:t>organiser la collecte de données sur les enfants handicapés et de mettre en place un système efficace et harmonisé d</w:t>
      </w:r>
      <w:r w:rsidR="0028313E">
        <w:rPr>
          <w:b/>
          <w:bCs/>
          <w:lang w:val="fr-FR"/>
        </w:rPr>
        <w:t>’</w:t>
      </w:r>
      <w:r w:rsidRPr="00A535F9">
        <w:rPr>
          <w:b/>
          <w:bCs/>
          <w:lang w:val="fr-FR"/>
        </w:rPr>
        <w:t>évaluation des handicaps afin de faciliter l</w:t>
      </w:r>
      <w:r w:rsidR="0028313E">
        <w:rPr>
          <w:b/>
          <w:bCs/>
          <w:lang w:val="fr-FR"/>
        </w:rPr>
        <w:t>’</w:t>
      </w:r>
      <w:r w:rsidRPr="00A535F9">
        <w:rPr>
          <w:b/>
          <w:bCs/>
          <w:lang w:val="fr-FR"/>
        </w:rPr>
        <w:t>accès de ces enfants aux services, notamment à l</w:t>
      </w:r>
      <w:r w:rsidR="0028313E">
        <w:rPr>
          <w:b/>
          <w:bCs/>
          <w:lang w:val="fr-FR"/>
        </w:rPr>
        <w:t>’</w:t>
      </w:r>
      <w:r w:rsidRPr="00A535F9">
        <w:rPr>
          <w:b/>
          <w:bCs/>
          <w:lang w:val="fr-FR"/>
        </w:rPr>
        <w:t>éducation, à la santé, à la protection sociale et à des services de soutien</w:t>
      </w:r>
      <w:r w:rsidR="0028313E">
        <w:rPr>
          <w:b/>
          <w:bCs/>
          <w:lang w:val="fr-FR"/>
        </w:rPr>
        <w:t> ;</w:t>
      </w:r>
    </w:p>
    <w:p w14:paraId="18103748" w14:textId="22B98D71" w:rsidR="00A535F9" w:rsidRPr="00A535F9" w:rsidRDefault="00A535F9" w:rsidP="00193855">
      <w:pPr>
        <w:pStyle w:val="SingleTxtG"/>
        <w:ind w:firstLine="567"/>
        <w:rPr>
          <w:b/>
          <w:bCs/>
          <w:lang w:val="fr-FR"/>
        </w:rPr>
      </w:pPr>
      <w:r w:rsidRPr="00A535F9">
        <w:rPr>
          <w:b/>
          <w:bCs/>
          <w:lang w:val="fr-FR"/>
        </w:rPr>
        <w:t>d)</w:t>
      </w:r>
      <w:r w:rsidRPr="00A535F9">
        <w:rPr>
          <w:b/>
          <w:bCs/>
          <w:lang w:val="fr-FR"/>
        </w:rPr>
        <w:tab/>
        <w:t>D</w:t>
      </w:r>
      <w:r w:rsidR="0028313E">
        <w:rPr>
          <w:b/>
          <w:bCs/>
          <w:lang w:val="fr-FR"/>
        </w:rPr>
        <w:t>’</w:t>
      </w:r>
      <w:r w:rsidRPr="00A535F9">
        <w:rPr>
          <w:b/>
          <w:bCs/>
          <w:lang w:val="fr-FR"/>
        </w:rPr>
        <w:t>améliorer l</w:t>
      </w:r>
      <w:r w:rsidR="0028313E">
        <w:rPr>
          <w:b/>
          <w:bCs/>
          <w:lang w:val="fr-FR"/>
        </w:rPr>
        <w:t>’</w:t>
      </w:r>
      <w:r w:rsidRPr="00A535F9">
        <w:rPr>
          <w:b/>
          <w:bCs/>
          <w:lang w:val="fr-FR"/>
        </w:rPr>
        <w:t>identification, l</w:t>
      </w:r>
      <w:r w:rsidR="0028313E">
        <w:rPr>
          <w:b/>
          <w:bCs/>
          <w:lang w:val="fr-FR"/>
        </w:rPr>
        <w:t>’</w:t>
      </w:r>
      <w:r w:rsidRPr="00A535F9">
        <w:rPr>
          <w:b/>
          <w:bCs/>
          <w:lang w:val="fr-FR"/>
        </w:rPr>
        <w:t>évaluation et l</w:t>
      </w:r>
      <w:r w:rsidR="0028313E">
        <w:rPr>
          <w:b/>
          <w:bCs/>
          <w:lang w:val="fr-FR"/>
        </w:rPr>
        <w:t>’</w:t>
      </w:r>
      <w:r w:rsidRPr="00A535F9">
        <w:rPr>
          <w:b/>
          <w:bCs/>
          <w:lang w:val="fr-FR"/>
        </w:rPr>
        <w:t>orientation des enfants handicapés, y compris les enfants non qatariens, les enfants présentant un trouble du spectre autistique et les enfants présentant un handicap intellectuel ou psychosocial</w:t>
      </w:r>
      <w:r w:rsidR="0028313E">
        <w:rPr>
          <w:b/>
          <w:bCs/>
          <w:lang w:val="fr-FR"/>
        </w:rPr>
        <w:t> ;</w:t>
      </w:r>
    </w:p>
    <w:p w14:paraId="412581C6" w14:textId="4FD90EC8" w:rsidR="00A535F9" w:rsidRPr="00A535F9" w:rsidRDefault="00A535F9" w:rsidP="00193855">
      <w:pPr>
        <w:pStyle w:val="SingleTxtG"/>
        <w:ind w:firstLine="567"/>
        <w:rPr>
          <w:b/>
          <w:bCs/>
          <w:lang w:val="fr-FR"/>
        </w:rPr>
      </w:pPr>
      <w:r w:rsidRPr="00A535F9">
        <w:rPr>
          <w:b/>
          <w:bCs/>
          <w:lang w:val="fr-FR"/>
        </w:rPr>
        <w:t>e)</w:t>
      </w:r>
      <w:r w:rsidRPr="00A535F9">
        <w:rPr>
          <w:b/>
          <w:bCs/>
          <w:lang w:val="fr-FR"/>
        </w:rPr>
        <w:tab/>
        <w:t>De veiller à ce que les enfants ne soient pas placés en institution en raison de leur handicap et de renforcer la prise en charge de type familial ou communautaire</w:t>
      </w:r>
      <w:r w:rsidR="0028313E">
        <w:rPr>
          <w:b/>
          <w:bCs/>
          <w:lang w:val="fr-FR"/>
        </w:rPr>
        <w:t> ;</w:t>
      </w:r>
    </w:p>
    <w:p w14:paraId="56F060BF" w14:textId="7F6C2DEE" w:rsidR="00A535F9" w:rsidRPr="00A535F9" w:rsidRDefault="00A535F9" w:rsidP="00193855">
      <w:pPr>
        <w:pStyle w:val="SingleTxtG"/>
        <w:ind w:firstLine="567"/>
        <w:rPr>
          <w:b/>
          <w:bCs/>
          <w:lang w:val="fr-FR"/>
        </w:rPr>
      </w:pPr>
      <w:r w:rsidRPr="00A535F9">
        <w:rPr>
          <w:b/>
          <w:bCs/>
          <w:lang w:val="fr-FR"/>
        </w:rPr>
        <w:t>f)</w:t>
      </w:r>
      <w:r w:rsidRPr="00A535F9">
        <w:rPr>
          <w:b/>
          <w:bCs/>
          <w:lang w:val="fr-FR"/>
        </w:rPr>
        <w:tab/>
        <w:t>De mener des campagnes de sensibilisation à l</w:t>
      </w:r>
      <w:r w:rsidR="0028313E">
        <w:rPr>
          <w:b/>
          <w:bCs/>
          <w:lang w:val="fr-FR"/>
        </w:rPr>
        <w:t>’</w:t>
      </w:r>
      <w:r w:rsidRPr="00A535F9">
        <w:rPr>
          <w:b/>
          <w:bCs/>
          <w:lang w:val="fr-FR"/>
        </w:rPr>
        <w:t>intention des agents de l</w:t>
      </w:r>
      <w:r w:rsidR="0028313E">
        <w:rPr>
          <w:b/>
          <w:bCs/>
          <w:lang w:val="fr-FR"/>
        </w:rPr>
        <w:t>’</w:t>
      </w:r>
      <w:r w:rsidRPr="00A535F9">
        <w:rPr>
          <w:b/>
          <w:bCs/>
          <w:lang w:val="fr-FR"/>
        </w:rPr>
        <w:t>État, du grand public et des familles pour combattre la stigmatisation et les préjugés dont sont victimes les enfants handicapés et de promouvoir une image positive de ces enfants en tant que titulaires de droits</w:t>
      </w:r>
      <w:r w:rsidR="00C679FC" w:rsidRPr="00C679FC">
        <w:rPr>
          <w:b/>
          <w:bCs/>
          <w:lang w:val="fr-FR"/>
        </w:rPr>
        <w:t>.</w:t>
      </w:r>
    </w:p>
    <w:p w14:paraId="6B7453DC" w14:textId="22B4102A" w:rsidR="0028313E" w:rsidRDefault="00A535F9" w:rsidP="00A535F9">
      <w:pPr>
        <w:pStyle w:val="H1G"/>
        <w:rPr>
          <w:lang w:val="fr-FR"/>
        </w:rPr>
      </w:pPr>
      <w:r>
        <w:rPr>
          <w:lang w:val="fr-FR"/>
        </w:rPr>
        <w:tab/>
        <w:t>G</w:t>
      </w:r>
      <w:r w:rsidR="00C679FC" w:rsidRPr="00C679FC">
        <w:rPr>
          <w:lang w:val="fr-FR"/>
        </w:rPr>
        <w:t>.</w:t>
      </w:r>
      <w:r>
        <w:rPr>
          <w:lang w:val="fr-FR"/>
        </w:rPr>
        <w:tab/>
        <w:t>Santé (art</w:t>
      </w:r>
      <w:r w:rsidR="00C679FC" w:rsidRPr="00C679FC">
        <w:rPr>
          <w:lang w:val="fr-FR"/>
        </w:rPr>
        <w:t>.</w:t>
      </w:r>
      <w:r>
        <w:rPr>
          <w:lang w:val="fr-FR"/>
        </w:rPr>
        <w:t> </w:t>
      </w:r>
      <w:r w:rsidRPr="00C679FC">
        <w:rPr>
          <w:lang w:val="fr-FR"/>
        </w:rPr>
        <w:t>6</w:t>
      </w:r>
      <w:r>
        <w:rPr>
          <w:lang w:val="fr-FR"/>
        </w:rPr>
        <w:t xml:space="preserve">, </w:t>
      </w:r>
      <w:r w:rsidRPr="00C679FC">
        <w:rPr>
          <w:lang w:val="fr-FR"/>
        </w:rPr>
        <w:t>24</w:t>
      </w:r>
      <w:r>
        <w:rPr>
          <w:lang w:val="fr-FR"/>
        </w:rPr>
        <w:t xml:space="preserve"> et </w:t>
      </w:r>
      <w:r w:rsidRPr="00C679FC">
        <w:rPr>
          <w:lang w:val="fr-FR"/>
        </w:rPr>
        <w:t>33</w:t>
      </w:r>
      <w:r>
        <w:rPr>
          <w:lang w:val="fr-FR"/>
        </w:rPr>
        <w:t>)</w:t>
      </w:r>
    </w:p>
    <w:p w14:paraId="47D97506" w14:textId="77777777" w:rsidR="0028313E" w:rsidRDefault="00A535F9" w:rsidP="00A535F9">
      <w:pPr>
        <w:pStyle w:val="H23G"/>
        <w:rPr>
          <w:lang w:val="fr-FR"/>
        </w:rPr>
      </w:pPr>
      <w:r>
        <w:rPr>
          <w:lang w:val="fr-FR"/>
        </w:rPr>
        <w:tab/>
      </w:r>
      <w:r>
        <w:rPr>
          <w:lang w:val="fr-FR"/>
        </w:rPr>
        <w:tab/>
        <w:t>Santé et services de santé</w:t>
      </w:r>
    </w:p>
    <w:p w14:paraId="52CAEEB5" w14:textId="76F99854" w:rsidR="0028313E" w:rsidRDefault="00A535F9" w:rsidP="00A535F9">
      <w:pPr>
        <w:pStyle w:val="SingleTxtG"/>
        <w:rPr>
          <w:b/>
          <w:bCs/>
          <w:lang w:val="fr-FR"/>
        </w:rPr>
      </w:pPr>
      <w:r w:rsidRPr="00C679FC">
        <w:rPr>
          <w:lang w:val="fr-FR"/>
        </w:rPr>
        <w:t>36</w:t>
      </w:r>
      <w:r w:rsidR="00C679FC" w:rsidRPr="00C679FC">
        <w:rPr>
          <w:lang w:val="fr-FR"/>
        </w:rPr>
        <w:t>.</w:t>
      </w:r>
      <w:r w:rsidRPr="00A535F9">
        <w:rPr>
          <w:lang w:val="fr-FR"/>
        </w:rPr>
        <w:tab/>
      </w:r>
      <w:r w:rsidRPr="00A535F9">
        <w:rPr>
          <w:b/>
          <w:bCs/>
          <w:lang w:val="fr-FR"/>
        </w:rPr>
        <w:t xml:space="preserve">Le Comité prend note du lancement de la </w:t>
      </w:r>
      <w:r w:rsidR="00B36F8B">
        <w:rPr>
          <w:b/>
          <w:bCs/>
          <w:lang w:val="fr-FR"/>
        </w:rPr>
        <w:t>s</w:t>
      </w:r>
      <w:r w:rsidRPr="00A535F9">
        <w:rPr>
          <w:b/>
          <w:bCs/>
          <w:lang w:val="fr-FR"/>
        </w:rPr>
        <w:t xml:space="preserve">tratégie nationale de santé pour la période </w:t>
      </w:r>
      <w:r w:rsidRPr="00C679FC">
        <w:rPr>
          <w:b/>
          <w:bCs/>
          <w:lang w:val="fr-FR"/>
        </w:rPr>
        <w:t>2024</w:t>
      </w:r>
      <w:r w:rsidRPr="00A535F9">
        <w:rPr>
          <w:b/>
          <w:bCs/>
          <w:lang w:val="fr-FR"/>
        </w:rPr>
        <w:t>-</w:t>
      </w:r>
      <w:r w:rsidRPr="00C679FC">
        <w:rPr>
          <w:b/>
          <w:bCs/>
          <w:lang w:val="fr-FR"/>
        </w:rPr>
        <w:t>2030</w:t>
      </w:r>
      <w:r w:rsidRPr="00A535F9">
        <w:rPr>
          <w:b/>
          <w:bCs/>
          <w:lang w:val="fr-FR"/>
        </w:rPr>
        <w:t xml:space="preserve"> et regrette que celle-ci ne mette pas l</w:t>
      </w:r>
      <w:r w:rsidR="0028313E">
        <w:rPr>
          <w:b/>
          <w:bCs/>
          <w:lang w:val="fr-FR"/>
        </w:rPr>
        <w:t>’</w:t>
      </w:r>
      <w:r w:rsidRPr="00A535F9">
        <w:rPr>
          <w:b/>
          <w:bCs/>
          <w:lang w:val="fr-FR"/>
        </w:rPr>
        <w:t>accent sur les enfants et les adolescents</w:t>
      </w:r>
      <w:r w:rsidR="00C679FC" w:rsidRPr="00C679FC">
        <w:rPr>
          <w:b/>
          <w:bCs/>
          <w:lang w:val="fr-FR"/>
        </w:rPr>
        <w:t>.</w:t>
      </w:r>
      <w:r w:rsidRPr="00A535F9">
        <w:rPr>
          <w:b/>
          <w:bCs/>
          <w:lang w:val="fr-FR"/>
        </w:rPr>
        <w:t xml:space="preserve"> Rappelant son observation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15</w:t>
      </w:r>
      <w:r w:rsidRPr="00A535F9">
        <w:rPr>
          <w:b/>
          <w:bCs/>
          <w:lang w:val="fr-FR"/>
        </w:rPr>
        <w:t xml:space="preserve"> (</w:t>
      </w:r>
      <w:r w:rsidRPr="00C679FC">
        <w:rPr>
          <w:b/>
          <w:bCs/>
          <w:lang w:val="fr-FR"/>
        </w:rPr>
        <w:t>2013</w:t>
      </w:r>
      <w:r w:rsidRPr="00A535F9">
        <w:rPr>
          <w:b/>
          <w:bCs/>
          <w:lang w:val="fr-FR"/>
        </w:rPr>
        <w:t>) sur le droit de l</w:t>
      </w:r>
      <w:r w:rsidR="0028313E">
        <w:rPr>
          <w:b/>
          <w:bCs/>
          <w:lang w:val="fr-FR"/>
        </w:rPr>
        <w:t>’</w:t>
      </w:r>
      <w:r w:rsidRPr="00A535F9">
        <w:rPr>
          <w:b/>
          <w:bCs/>
          <w:lang w:val="fr-FR"/>
        </w:rPr>
        <w:t>enfant de jouir du meilleur état de santé possible, il recommande à l</w:t>
      </w:r>
      <w:r w:rsidR="0028313E">
        <w:rPr>
          <w:b/>
          <w:bCs/>
          <w:lang w:val="fr-FR"/>
        </w:rPr>
        <w:t>’</w:t>
      </w:r>
      <w:r w:rsidRPr="00A535F9">
        <w:rPr>
          <w:b/>
          <w:bCs/>
          <w:lang w:val="fr-FR"/>
        </w:rPr>
        <w:t>État Partie</w:t>
      </w:r>
      <w:r w:rsidR="0028313E">
        <w:rPr>
          <w:b/>
          <w:bCs/>
          <w:lang w:val="fr-FR"/>
        </w:rPr>
        <w:t> :</w:t>
      </w:r>
    </w:p>
    <w:p w14:paraId="527B7DA4" w14:textId="4B2BF279" w:rsidR="00A535F9" w:rsidRPr="00A535F9" w:rsidRDefault="00A535F9" w:rsidP="00193855">
      <w:pPr>
        <w:pStyle w:val="SingleTxtG"/>
        <w:ind w:firstLine="567"/>
        <w:rPr>
          <w:b/>
          <w:bCs/>
          <w:lang w:val="fr-FR"/>
        </w:rPr>
      </w:pPr>
      <w:r w:rsidRPr="00A535F9">
        <w:rPr>
          <w:b/>
          <w:bCs/>
          <w:lang w:val="fr-FR"/>
        </w:rPr>
        <w:t>a)</w:t>
      </w:r>
      <w:r w:rsidRPr="00A535F9">
        <w:rPr>
          <w:b/>
          <w:bCs/>
          <w:lang w:val="fr-FR"/>
        </w:rPr>
        <w:tab/>
        <w:t>De garantir l</w:t>
      </w:r>
      <w:r w:rsidR="0028313E">
        <w:rPr>
          <w:b/>
          <w:bCs/>
          <w:lang w:val="fr-FR"/>
        </w:rPr>
        <w:t>’</w:t>
      </w:r>
      <w:r w:rsidRPr="00A535F9">
        <w:rPr>
          <w:b/>
          <w:bCs/>
          <w:lang w:val="fr-FR"/>
        </w:rPr>
        <w:t>accès effectif de tous les enfants vivant au Qatar, y</w:t>
      </w:r>
      <w:r w:rsidR="00790CC8">
        <w:rPr>
          <w:b/>
          <w:bCs/>
          <w:lang w:val="fr-FR"/>
        </w:rPr>
        <w:t> </w:t>
      </w:r>
      <w:r w:rsidRPr="00A535F9">
        <w:rPr>
          <w:b/>
          <w:bCs/>
          <w:lang w:val="fr-FR"/>
        </w:rPr>
        <w:t>compris des non-Qatariens, au système de santé publique</w:t>
      </w:r>
      <w:r w:rsidR="0028313E">
        <w:rPr>
          <w:b/>
          <w:bCs/>
          <w:lang w:val="fr-FR"/>
        </w:rPr>
        <w:t> ;</w:t>
      </w:r>
    </w:p>
    <w:p w14:paraId="668FE2C7" w14:textId="00031EF7" w:rsidR="00A535F9" w:rsidRPr="00A535F9" w:rsidRDefault="00A535F9" w:rsidP="00193855">
      <w:pPr>
        <w:pStyle w:val="SingleTxtG"/>
        <w:ind w:firstLine="567"/>
        <w:rPr>
          <w:b/>
          <w:bCs/>
          <w:lang w:val="fr-FR"/>
        </w:rPr>
      </w:pPr>
      <w:r w:rsidRPr="00A535F9">
        <w:rPr>
          <w:b/>
          <w:bCs/>
          <w:lang w:val="fr-FR"/>
        </w:rPr>
        <w:t>b)</w:t>
      </w:r>
      <w:r w:rsidRPr="00A535F9">
        <w:rPr>
          <w:b/>
          <w:bCs/>
          <w:lang w:val="fr-FR"/>
        </w:rPr>
        <w:tab/>
        <w:t>D</w:t>
      </w:r>
      <w:r w:rsidR="0028313E">
        <w:rPr>
          <w:b/>
          <w:bCs/>
          <w:lang w:val="fr-FR"/>
        </w:rPr>
        <w:t>’</w:t>
      </w:r>
      <w:r w:rsidRPr="00A535F9">
        <w:rPr>
          <w:b/>
          <w:bCs/>
          <w:lang w:val="fr-FR"/>
        </w:rPr>
        <w:t xml:space="preserve">appliquer pleinement la loi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22</w:t>
      </w:r>
      <w:r w:rsidRPr="00A535F9">
        <w:rPr>
          <w:b/>
          <w:bCs/>
          <w:lang w:val="fr-FR"/>
        </w:rPr>
        <w:t xml:space="preserve"> de </w:t>
      </w:r>
      <w:r w:rsidRPr="00C679FC">
        <w:rPr>
          <w:b/>
          <w:bCs/>
          <w:lang w:val="fr-FR"/>
        </w:rPr>
        <w:t>2021</w:t>
      </w:r>
      <w:r w:rsidRPr="00A535F9">
        <w:rPr>
          <w:b/>
          <w:bCs/>
          <w:lang w:val="fr-FR"/>
        </w:rPr>
        <w:t xml:space="preserve"> sur les services de soins de santé (loi sur l</w:t>
      </w:r>
      <w:r w:rsidR="0028313E">
        <w:rPr>
          <w:b/>
          <w:bCs/>
          <w:lang w:val="fr-FR"/>
        </w:rPr>
        <w:t>’</w:t>
      </w:r>
      <w:r w:rsidRPr="00A535F9">
        <w:rPr>
          <w:b/>
          <w:bCs/>
          <w:lang w:val="fr-FR"/>
        </w:rPr>
        <w:t>assurance), qui dispose que les employeurs sont tenus de souscrire à une assurance maladie au profit de leurs employés non qatariens et des membres de leur famille et d</w:t>
      </w:r>
      <w:r w:rsidR="0028313E">
        <w:rPr>
          <w:b/>
          <w:bCs/>
          <w:lang w:val="fr-FR"/>
        </w:rPr>
        <w:t>’</w:t>
      </w:r>
      <w:r w:rsidRPr="00A535F9">
        <w:rPr>
          <w:b/>
          <w:bCs/>
          <w:lang w:val="fr-FR"/>
        </w:rPr>
        <w:t>en payer les primes</w:t>
      </w:r>
      <w:r w:rsidR="0028313E">
        <w:rPr>
          <w:b/>
          <w:bCs/>
          <w:lang w:val="fr-FR"/>
        </w:rPr>
        <w:t> ;</w:t>
      </w:r>
    </w:p>
    <w:p w14:paraId="090CAB32" w14:textId="57CF64CA" w:rsidR="0028313E" w:rsidRDefault="00A535F9" w:rsidP="00193855">
      <w:pPr>
        <w:pStyle w:val="SingleTxtG"/>
        <w:ind w:firstLine="567"/>
        <w:rPr>
          <w:b/>
          <w:bCs/>
          <w:lang w:val="fr-FR"/>
        </w:rPr>
      </w:pPr>
      <w:r w:rsidRPr="00A535F9">
        <w:rPr>
          <w:b/>
          <w:bCs/>
          <w:lang w:val="fr-FR"/>
        </w:rPr>
        <w:t>c)</w:t>
      </w:r>
      <w:r w:rsidRPr="00A535F9">
        <w:rPr>
          <w:b/>
          <w:bCs/>
          <w:lang w:val="fr-FR"/>
        </w:rPr>
        <w:tab/>
        <w:t>De veiller à ce que les enfants reçoivent tous les nutriments essentiels à leur développement et de surveiller les éventuelles carences et anomalies en vitamines et en électrolytes, en particulier chez les enfants qui boivent régulièrement de l</w:t>
      </w:r>
      <w:r w:rsidR="0028313E">
        <w:rPr>
          <w:b/>
          <w:bCs/>
          <w:lang w:val="fr-FR"/>
        </w:rPr>
        <w:t>’</w:t>
      </w:r>
      <w:r w:rsidRPr="00A535F9">
        <w:rPr>
          <w:b/>
          <w:bCs/>
          <w:lang w:val="fr-FR"/>
        </w:rPr>
        <w:t>eau dessalée</w:t>
      </w:r>
      <w:r w:rsidR="0028313E">
        <w:rPr>
          <w:b/>
          <w:bCs/>
          <w:lang w:val="fr-FR"/>
        </w:rPr>
        <w:t> ;</w:t>
      </w:r>
    </w:p>
    <w:p w14:paraId="324825D9" w14:textId="3E47A911" w:rsidR="00A535F9" w:rsidRPr="00A535F9" w:rsidRDefault="00A535F9" w:rsidP="00193855">
      <w:pPr>
        <w:pStyle w:val="SingleTxtG"/>
        <w:ind w:firstLine="567"/>
        <w:rPr>
          <w:b/>
          <w:bCs/>
          <w:lang w:val="fr-FR"/>
        </w:rPr>
      </w:pPr>
      <w:r w:rsidRPr="00A535F9">
        <w:rPr>
          <w:b/>
          <w:bCs/>
          <w:lang w:val="fr-FR"/>
        </w:rPr>
        <w:t>d)</w:t>
      </w:r>
      <w:r w:rsidRPr="00A535F9">
        <w:rPr>
          <w:b/>
          <w:bCs/>
          <w:lang w:val="fr-FR"/>
        </w:rPr>
        <w:tab/>
        <w:t>D</w:t>
      </w:r>
      <w:r w:rsidR="0028313E">
        <w:rPr>
          <w:b/>
          <w:bCs/>
          <w:lang w:val="fr-FR"/>
        </w:rPr>
        <w:t>’</w:t>
      </w:r>
      <w:r w:rsidRPr="00A535F9">
        <w:rPr>
          <w:b/>
          <w:bCs/>
          <w:lang w:val="fr-FR"/>
        </w:rPr>
        <w:t>intensifier la lutte contre l</w:t>
      </w:r>
      <w:r w:rsidR="0028313E">
        <w:rPr>
          <w:b/>
          <w:bCs/>
          <w:lang w:val="fr-FR"/>
        </w:rPr>
        <w:t>’</w:t>
      </w:r>
      <w:r w:rsidRPr="00A535F9">
        <w:rPr>
          <w:b/>
          <w:bCs/>
          <w:lang w:val="fr-FR"/>
        </w:rPr>
        <w:t>obésité, de sensibiliser les parents, les</w:t>
      </w:r>
      <w:r w:rsidR="00D11733">
        <w:rPr>
          <w:b/>
          <w:bCs/>
          <w:lang w:val="fr-FR"/>
        </w:rPr>
        <w:t> </w:t>
      </w:r>
      <w:r w:rsidRPr="00A535F9">
        <w:rPr>
          <w:b/>
          <w:bCs/>
          <w:lang w:val="fr-FR"/>
        </w:rPr>
        <w:t>enfants, en particulier les jeunes enfants et les adolescents, et la population en général à l</w:t>
      </w:r>
      <w:r w:rsidR="0028313E">
        <w:rPr>
          <w:b/>
          <w:bCs/>
          <w:lang w:val="fr-FR"/>
        </w:rPr>
        <w:t>’</w:t>
      </w:r>
      <w:r w:rsidRPr="00A535F9">
        <w:rPr>
          <w:b/>
          <w:bCs/>
          <w:lang w:val="fr-FR"/>
        </w:rPr>
        <w:t>importance d</w:t>
      </w:r>
      <w:r w:rsidR="0028313E">
        <w:rPr>
          <w:b/>
          <w:bCs/>
          <w:lang w:val="fr-FR"/>
        </w:rPr>
        <w:t>’</w:t>
      </w:r>
      <w:r w:rsidRPr="00A535F9">
        <w:rPr>
          <w:b/>
          <w:bCs/>
          <w:lang w:val="fr-FR"/>
        </w:rPr>
        <w:t>une alimentation saine et de mettre en place une réglementation concernant la commercialisation des produits alimentaires qui sont mauvais pour la santé des enfants</w:t>
      </w:r>
      <w:r w:rsidR="0028313E">
        <w:rPr>
          <w:b/>
          <w:bCs/>
          <w:lang w:val="fr-FR"/>
        </w:rPr>
        <w:t> ;</w:t>
      </w:r>
    </w:p>
    <w:p w14:paraId="14E0B526" w14:textId="4F36E697" w:rsidR="00A535F9" w:rsidRPr="00A535F9" w:rsidRDefault="00A535F9" w:rsidP="00193855">
      <w:pPr>
        <w:pStyle w:val="SingleTxtG"/>
        <w:ind w:firstLine="567"/>
        <w:rPr>
          <w:b/>
          <w:bCs/>
          <w:lang w:val="fr-FR"/>
        </w:rPr>
      </w:pPr>
      <w:r w:rsidRPr="00A535F9">
        <w:rPr>
          <w:b/>
          <w:bCs/>
          <w:lang w:val="fr-FR"/>
        </w:rPr>
        <w:t>e)</w:t>
      </w:r>
      <w:r w:rsidRPr="00A535F9">
        <w:rPr>
          <w:b/>
          <w:bCs/>
          <w:lang w:val="fr-FR"/>
        </w:rPr>
        <w:tab/>
        <w:t>De redoubler d</w:t>
      </w:r>
      <w:r w:rsidR="0028313E">
        <w:rPr>
          <w:b/>
          <w:bCs/>
          <w:lang w:val="fr-FR"/>
        </w:rPr>
        <w:t>’</w:t>
      </w:r>
      <w:r w:rsidRPr="00A535F9">
        <w:rPr>
          <w:b/>
          <w:bCs/>
          <w:lang w:val="fr-FR"/>
        </w:rPr>
        <w:t>efforts pour encourager l</w:t>
      </w:r>
      <w:r w:rsidR="0028313E">
        <w:rPr>
          <w:b/>
          <w:bCs/>
          <w:lang w:val="fr-FR"/>
        </w:rPr>
        <w:t>’</w:t>
      </w:r>
      <w:r w:rsidRPr="00A535F9">
        <w:rPr>
          <w:b/>
          <w:bCs/>
          <w:lang w:val="fr-FR"/>
        </w:rPr>
        <w:t>allaitement maternel, notamment en prenant des mesures visant à faire connaître les directives relatives à l</w:t>
      </w:r>
      <w:r w:rsidR="0028313E">
        <w:rPr>
          <w:b/>
          <w:bCs/>
          <w:lang w:val="fr-FR"/>
        </w:rPr>
        <w:t>’</w:t>
      </w:r>
      <w:r w:rsidRPr="00A535F9">
        <w:rPr>
          <w:b/>
          <w:bCs/>
          <w:lang w:val="fr-FR"/>
        </w:rPr>
        <w:t>allaitement maternel et à assurer la pleine application du Code international de commercialisation des substituts du lait maternel, d</w:t>
      </w:r>
      <w:r w:rsidR="0028313E">
        <w:rPr>
          <w:b/>
          <w:bCs/>
          <w:lang w:val="fr-FR"/>
        </w:rPr>
        <w:t>’</w:t>
      </w:r>
      <w:r w:rsidRPr="00A535F9">
        <w:rPr>
          <w:b/>
          <w:bCs/>
          <w:lang w:val="fr-FR"/>
        </w:rPr>
        <w:t>encourager l</w:t>
      </w:r>
      <w:r w:rsidR="0028313E">
        <w:rPr>
          <w:b/>
          <w:bCs/>
          <w:lang w:val="fr-FR"/>
        </w:rPr>
        <w:t>’</w:t>
      </w:r>
      <w:r w:rsidRPr="00A535F9">
        <w:rPr>
          <w:b/>
          <w:bCs/>
          <w:lang w:val="fr-FR"/>
        </w:rPr>
        <w:t>aménagement des modalités de travail et de sensibiliser les familles et le grand public, notamment par l</w:t>
      </w:r>
      <w:r w:rsidR="0028313E">
        <w:rPr>
          <w:b/>
          <w:bCs/>
          <w:lang w:val="fr-FR"/>
        </w:rPr>
        <w:t>’</w:t>
      </w:r>
      <w:r w:rsidRPr="00A535F9">
        <w:rPr>
          <w:b/>
          <w:bCs/>
          <w:lang w:val="fr-FR"/>
        </w:rPr>
        <w:t>intermédiaire des médias, à l</w:t>
      </w:r>
      <w:r w:rsidR="0028313E">
        <w:rPr>
          <w:b/>
          <w:bCs/>
          <w:lang w:val="fr-FR"/>
        </w:rPr>
        <w:t>’</w:t>
      </w:r>
      <w:r w:rsidRPr="00A535F9">
        <w:rPr>
          <w:b/>
          <w:bCs/>
          <w:lang w:val="fr-FR"/>
        </w:rPr>
        <w:t>importance de l</w:t>
      </w:r>
      <w:r w:rsidR="0028313E">
        <w:rPr>
          <w:b/>
          <w:bCs/>
          <w:lang w:val="fr-FR"/>
        </w:rPr>
        <w:t>’</w:t>
      </w:r>
      <w:r w:rsidRPr="00A535F9">
        <w:rPr>
          <w:b/>
          <w:bCs/>
          <w:lang w:val="fr-FR"/>
        </w:rPr>
        <w:t>allaitement maternel</w:t>
      </w:r>
      <w:r w:rsidR="0028313E">
        <w:rPr>
          <w:b/>
          <w:bCs/>
          <w:lang w:val="fr-FR"/>
        </w:rPr>
        <w:t> ;</w:t>
      </w:r>
    </w:p>
    <w:p w14:paraId="0B9238F1" w14:textId="0E2970AF" w:rsidR="00A535F9" w:rsidRPr="00A535F9" w:rsidRDefault="00A535F9" w:rsidP="00193855">
      <w:pPr>
        <w:pStyle w:val="SingleTxtG"/>
        <w:ind w:firstLine="567"/>
        <w:rPr>
          <w:b/>
          <w:bCs/>
          <w:lang w:val="fr-FR"/>
        </w:rPr>
      </w:pPr>
      <w:r w:rsidRPr="00A535F9">
        <w:rPr>
          <w:b/>
          <w:bCs/>
          <w:lang w:val="fr-FR"/>
        </w:rPr>
        <w:t>f)</w:t>
      </w:r>
      <w:r w:rsidRPr="00A535F9">
        <w:rPr>
          <w:b/>
          <w:bCs/>
          <w:lang w:val="fr-FR"/>
        </w:rPr>
        <w:tab/>
        <w:t>De collecter de manière systématique des données sur l</w:t>
      </w:r>
      <w:r w:rsidR="0028313E">
        <w:rPr>
          <w:b/>
          <w:bCs/>
          <w:lang w:val="fr-FR"/>
        </w:rPr>
        <w:t>’</w:t>
      </w:r>
      <w:r w:rsidRPr="00A535F9">
        <w:rPr>
          <w:b/>
          <w:bCs/>
          <w:lang w:val="fr-FR"/>
        </w:rPr>
        <w:t>alimentation des enfants, notamment des données concernant l</w:t>
      </w:r>
      <w:r w:rsidR="0028313E">
        <w:rPr>
          <w:b/>
          <w:bCs/>
          <w:lang w:val="fr-FR"/>
        </w:rPr>
        <w:t>’</w:t>
      </w:r>
      <w:r w:rsidRPr="00A535F9">
        <w:rPr>
          <w:b/>
          <w:bCs/>
          <w:lang w:val="fr-FR"/>
        </w:rPr>
        <w:t>allaitement maternel, le surpoids et l</w:t>
      </w:r>
      <w:r w:rsidR="0028313E">
        <w:rPr>
          <w:b/>
          <w:bCs/>
          <w:lang w:val="fr-FR"/>
        </w:rPr>
        <w:t>’</w:t>
      </w:r>
      <w:r w:rsidRPr="00A535F9">
        <w:rPr>
          <w:b/>
          <w:bCs/>
          <w:lang w:val="fr-FR"/>
        </w:rPr>
        <w:t>obésité, de manière à déterminer les causes profondes du surpoids et de l</w:t>
      </w:r>
      <w:r w:rsidR="0028313E">
        <w:rPr>
          <w:b/>
          <w:bCs/>
          <w:lang w:val="fr-FR"/>
        </w:rPr>
        <w:t>’</w:t>
      </w:r>
      <w:r w:rsidRPr="00A535F9">
        <w:rPr>
          <w:b/>
          <w:bCs/>
          <w:lang w:val="fr-FR"/>
        </w:rPr>
        <w:t>obésité</w:t>
      </w:r>
      <w:r w:rsidR="0028313E">
        <w:rPr>
          <w:b/>
          <w:bCs/>
          <w:lang w:val="fr-FR"/>
        </w:rPr>
        <w:t> ;</w:t>
      </w:r>
    </w:p>
    <w:p w14:paraId="039F29A1" w14:textId="56EDFA55" w:rsidR="00A535F9" w:rsidRPr="00A535F9" w:rsidRDefault="00A535F9" w:rsidP="00193855">
      <w:pPr>
        <w:pStyle w:val="SingleTxtG"/>
        <w:ind w:firstLine="567"/>
        <w:rPr>
          <w:b/>
          <w:bCs/>
          <w:lang w:val="fr-FR"/>
        </w:rPr>
      </w:pPr>
      <w:r w:rsidRPr="00A535F9">
        <w:rPr>
          <w:b/>
          <w:bCs/>
          <w:lang w:val="fr-FR"/>
        </w:rPr>
        <w:lastRenderedPageBreak/>
        <w:t>g)</w:t>
      </w:r>
      <w:r w:rsidRPr="00A535F9">
        <w:rPr>
          <w:b/>
          <w:bCs/>
          <w:lang w:val="fr-FR"/>
        </w:rPr>
        <w:tab/>
        <w:t>De contrôler et d</w:t>
      </w:r>
      <w:r w:rsidR="0028313E">
        <w:rPr>
          <w:b/>
          <w:bCs/>
          <w:lang w:val="fr-FR"/>
        </w:rPr>
        <w:t>’</w:t>
      </w:r>
      <w:r w:rsidRPr="00A535F9">
        <w:rPr>
          <w:b/>
          <w:bCs/>
          <w:lang w:val="fr-FR"/>
        </w:rPr>
        <w:t>évaluer régulièrement l</w:t>
      </w:r>
      <w:r w:rsidR="0028313E">
        <w:rPr>
          <w:b/>
          <w:bCs/>
          <w:lang w:val="fr-FR"/>
        </w:rPr>
        <w:t>’</w:t>
      </w:r>
      <w:r w:rsidRPr="00A535F9">
        <w:rPr>
          <w:b/>
          <w:bCs/>
          <w:lang w:val="fr-FR"/>
        </w:rPr>
        <w:t>efficacité des politiques et des programmes relatifs à la nutrition, notamment les programmes portant sur les repas scolaires et ceux destinés aux nourrissons et aux enfants en bas âge</w:t>
      </w:r>
      <w:r w:rsidR="00C679FC" w:rsidRPr="00C679FC">
        <w:rPr>
          <w:b/>
          <w:bCs/>
          <w:lang w:val="fr-FR"/>
        </w:rPr>
        <w:t>.</w:t>
      </w:r>
    </w:p>
    <w:p w14:paraId="0C0CC22F" w14:textId="77777777" w:rsidR="00A535F9" w:rsidRPr="00814E73" w:rsidRDefault="00A535F9" w:rsidP="00A535F9">
      <w:pPr>
        <w:pStyle w:val="H23G"/>
        <w:rPr>
          <w:lang w:val="fr-FR"/>
        </w:rPr>
      </w:pPr>
      <w:r>
        <w:rPr>
          <w:lang w:val="fr-FR"/>
        </w:rPr>
        <w:tab/>
      </w:r>
      <w:r>
        <w:rPr>
          <w:lang w:val="fr-FR"/>
        </w:rPr>
        <w:tab/>
        <w:t>Santé mentale</w:t>
      </w:r>
    </w:p>
    <w:p w14:paraId="60823D7E" w14:textId="37E10F7E" w:rsidR="00A535F9" w:rsidRPr="00A535F9" w:rsidRDefault="00A535F9" w:rsidP="00A535F9">
      <w:pPr>
        <w:pStyle w:val="SingleTxtG"/>
        <w:rPr>
          <w:b/>
          <w:bCs/>
          <w:lang w:val="fr-FR"/>
        </w:rPr>
      </w:pPr>
      <w:r w:rsidRPr="00C679FC">
        <w:rPr>
          <w:lang w:val="fr-FR"/>
        </w:rPr>
        <w:t>37</w:t>
      </w:r>
      <w:r w:rsidR="00C679FC" w:rsidRPr="00C679FC">
        <w:rPr>
          <w:lang w:val="fr-FR"/>
        </w:rPr>
        <w:t>.</w:t>
      </w:r>
      <w:r w:rsidRPr="00A535F9">
        <w:rPr>
          <w:lang w:val="fr-FR"/>
        </w:rPr>
        <w:tab/>
      </w:r>
      <w:r w:rsidRPr="00A535F9">
        <w:rPr>
          <w:b/>
          <w:bCs/>
          <w:lang w:val="fr-FR"/>
        </w:rPr>
        <w:t>Le Comité recommande à l</w:t>
      </w:r>
      <w:r w:rsidR="0028313E">
        <w:rPr>
          <w:b/>
          <w:bCs/>
          <w:lang w:val="fr-FR"/>
        </w:rPr>
        <w:t>’</w:t>
      </w:r>
      <w:r w:rsidRPr="00A535F9">
        <w:rPr>
          <w:b/>
          <w:bCs/>
          <w:lang w:val="fr-FR"/>
        </w:rPr>
        <w:t>État Partie</w:t>
      </w:r>
      <w:r w:rsidR="0028313E">
        <w:rPr>
          <w:b/>
          <w:bCs/>
          <w:lang w:val="fr-FR"/>
        </w:rPr>
        <w:t> :</w:t>
      </w:r>
    </w:p>
    <w:p w14:paraId="7F7E025B" w14:textId="08F266DC" w:rsidR="00A535F9" w:rsidRPr="00A535F9" w:rsidRDefault="00A535F9" w:rsidP="00193855">
      <w:pPr>
        <w:pStyle w:val="SingleTxtG"/>
        <w:ind w:firstLine="567"/>
        <w:rPr>
          <w:b/>
          <w:bCs/>
          <w:lang w:val="fr-FR"/>
        </w:rPr>
      </w:pPr>
      <w:r w:rsidRPr="00A535F9">
        <w:rPr>
          <w:b/>
          <w:bCs/>
          <w:lang w:val="fr-FR"/>
        </w:rPr>
        <w:t>a)</w:t>
      </w:r>
      <w:r w:rsidRPr="00A535F9">
        <w:rPr>
          <w:b/>
          <w:bCs/>
          <w:lang w:val="fr-FR"/>
        </w:rPr>
        <w:tab/>
        <w:t>De renforcer les services et programmes de santé mentale destinés aux enfants, y compris en allouant des ressources financières, techniques et humaines suffisantes aux mesures préventives et en mettant en place des services thérapeutiques de santé mentale au niveau local</w:t>
      </w:r>
      <w:r w:rsidR="0028313E">
        <w:rPr>
          <w:b/>
          <w:bCs/>
          <w:lang w:val="fr-FR"/>
        </w:rPr>
        <w:t> ;</w:t>
      </w:r>
    </w:p>
    <w:p w14:paraId="6F2AA455" w14:textId="5792D147" w:rsidR="0028313E" w:rsidRDefault="00A535F9" w:rsidP="00193855">
      <w:pPr>
        <w:pStyle w:val="SingleTxtG"/>
        <w:ind w:firstLine="567"/>
        <w:rPr>
          <w:b/>
          <w:bCs/>
          <w:lang w:val="fr-FR"/>
        </w:rPr>
      </w:pPr>
      <w:r w:rsidRPr="00A535F9">
        <w:rPr>
          <w:b/>
          <w:bCs/>
          <w:lang w:val="fr-FR"/>
        </w:rPr>
        <w:t>b)</w:t>
      </w:r>
      <w:r w:rsidRPr="00A535F9">
        <w:rPr>
          <w:b/>
          <w:bCs/>
          <w:lang w:val="fr-FR"/>
        </w:rPr>
        <w:tab/>
        <w:t>De faire en sorte que les problèmes de santé mentale soient correctement dépistés et d</w:t>
      </w:r>
      <w:r w:rsidR="0028313E">
        <w:rPr>
          <w:b/>
          <w:bCs/>
          <w:lang w:val="fr-FR"/>
        </w:rPr>
        <w:t>’</w:t>
      </w:r>
      <w:r w:rsidRPr="00A535F9">
        <w:rPr>
          <w:b/>
          <w:bCs/>
          <w:lang w:val="fr-FR"/>
        </w:rPr>
        <w:t>assurer des services de prévention précoce dans les écoles, notamment en introduisant un enseignement sur la santé mentale dans les programmes scolaires et dans la formation des enseignants</w:t>
      </w:r>
      <w:r w:rsidR="0028313E">
        <w:rPr>
          <w:b/>
          <w:bCs/>
          <w:lang w:val="fr-FR"/>
        </w:rPr>
        <w:t> ;</w:t>
      </w:r>
    </w:p>
    <w:p w14:paraId="06CA2BD1" w14:textId="6118E988" w:rsidR="00A535F9" w:rsidRPr="00A535F9" w:rsidRDefault="00A535F9" w:rsidP="00193855">
      <w:pPr>
        <w:pStyle w:val="SingleTxtG"/>
        <w:ind w:firstLine="567"/>
        <w:rPr>
          <w:b/>
          <w:bCs/>
          <w:lang w:val="fr-FR"/>
        </w:rPr>
      </w:pPr>
      <w:r w:rsidRPr="00A535F9">
        <w:rPr>
          <w:b/>
          <w:bCs/>
          <w:lang w:val="fr-FR"/>
        </w:rPr>
        <w:t>c)</w:t>
      </w:r>
      <w:r w:rsidRPr="00A535F9">
        <w:rPr>
          <w:b/>
          <w:bCs/>
          <w:lang w:val="fr-FR"/>
        </w:rPr>
        <w:tab/>
        <w:t>De dispenser aux professionnels concernés, notamment les pédiatres, les</w:t>
      </w:r>
      <w:r w:rsidR="00F6046B">
        <w:rPr>
          <w:b/>
          <w:bCs/>
          <w:lang w:val="fr-FR"/>
        </w:rPr>
        <w:t> </w:t>
      </w:r>
      <w:r w:rsidRPr="00A535F9">
        <w:rPr>
          <w:b/>
          <w:bCs/>
          <w:lang w:val="fr-FR"/>
        </w:rPr>
        <w:t>psychologues, les professionnels de la santé et les enseignants, une formation sur la détection et la prise en charge de la dépression, des troubles anxieux et des comportements suicidaires chez les enfants</w:t>
      </w:r>
      <w:r w:rsidR="00C679FC" w:rsidRPr="00C679FC">
        <w:rPr>
          <w:b/>
          <w:bCs/>
          <w:lang w:val="fr-FR"/>
        </w:rPr>
        <w:t>.</w:t>
      </w:r>
    </w:p>
    <w:p w14:paraId="14FF9B0A" w14:textId="77777777" w:rsidR="00A535F9" w:rsidRPr="00814E73" w:rsidRDefault="00A535F9" w:rsidP="00A535F9">
      <w:pPr>
        <w:pStyle w:val="H23G"/>
        <w:rPr>
          <w:lang w:val="fr-FR"/>
        </w:rPr>
      </w:pPr>
      <w:r>
        <w:rPr>
          <w:lang w:val="fr-FR"/>
        </w:rPr>
        <w:tab/>
      </w:r>
      <w:r>
        <w:rPr>
          <w:lang w:val="fr-FR"/>
        </w:rPr>
        <w:tab/>
        <w:t>Santé des adolescents</w:t>
      </w:r>
    </w:p>
    <w:p w14:paraId="2CEB8542" w14:textId="5F6A00EF" w:rsidR="00A535F9" w:rsidRPr="00A535F9" w:rsidRDefault="00A535F9" w:rsidP="00A535F9">
      <w:pPr>
        <w:pStyle w:val="SingleTxtG"/>
        <w:rPr>
          <w:b/>
          <w:bCs/>
          <w:lang w:val="fr-FR"/>
        </w:rPr>
      </w:pPr>
      <w:r w:rsidRPr="00C679FC">
        <w:rPr>
          <w:lang w:val="fr-FR"/>
        </w:rPr>
        <w:t>38</w:t>
      </w:r>
      <w:r w:rsidR="00C679FC" w:rsidRPr="00C679FC">
        <w:rPr>
          <w:lang w:val="fr-FR"/>
        </w:rPr>
        <w:t>.</w:t>
      </w:r>
      <w:r w:rsidRPr="00A535F9">
        <w:rPr>
          <w:lang w:val="fr-FR"/>
        </w:rPr>
        <w:tab/>
      </w:r>
      <w:r w:rsidRPr="00A535F9">
        <w:rPr>
          <w:b/>
          <w:bCs/>
          <w:lang w:val="fr-FR"/>
        </w:rPr>
        <w:t>Gardant à l</w:t>
      </w:r>
      <w:r w:rsidR="0028313E">
        <w:rPr>
          <w:b/>
          <w:bCs/>
          <w:lang w:val="fr-FR"/>
        </w:rPr>
        <w:t>’</w:t>
      </w:r>
      <w:r w:rsidRPr="00A535F9">
        <w:rPr>
          <w:b/>
          <w:bCs/>
          <w:lang w:val="fr-FR"/>
        </w:rPr>
        <w:t xml:space="preserve">esprit son observation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4</w:t>
      </w:r>
      <w:r w:rsidR="00C7436F">
        <w:rPr>
          <w:b/>
          <w:bCs/>
          <w:lang w:val="fr-FR"/>
        </w:rPr>
        <w:t> </w:t>
      </w:r>
      <w:r w:rsidRPr="00A535F9">
        <w:rPr>
          <w:b/>
          <w:bCs/>
          <w:lang w:val="fr-FR"/>
        </w:rPr>
        <w:t>(</w:t>
      </w:r>
      <w:r w:rsidRPr="00C679FC">
        <w:rPr>
          <w:b/>
          <w:bCs/>
          <w:lang w:val="fr-FR"/>
        </w:rPr>
        <w:t>2003</w:t>
      </w:r>
      <w:r w:rsidRPr="00A535F9">
        <w:rPr>
          <w:b/>
          <w:bCs/>
          <w:lang w:val="fr-FR"/>
        </w:rPr>
        <w:t>) sur la santé et le développement de l</w:t>
      </w:r>
      <w:r w:rsidR="0028313E">
        <w:rPr>
          <w:b/>
          <w:bCs/>
          <w:lang w:val="fr-FR"/>
        </w:rPr>
        <w:t>’</w:t>
      </w:r>
      <w:r w:rsidRPr="00A535F9">
        <w:rPr>
          <w:b/>
          <w:bCs/>
          <w:lang w:val="fr-FR"/>
        </w:rPr>
        <w:t xml:space="preserve">adolescent dans le contexte de la Convention et son observation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20</w:t>
      </w:r>
      <w:r w:rsidRPr="00A535F9">
        <w:rPr>
          <w:b/>
          <w:bCs/>
          <w:lang w:val="fr-FR"/>
        </w:rPr>
        <w:t xml:space="preserve"> (</w:t>
      </w:r>
      <w:r w:rsidRPr="00C679FC">
        <w:rPr>
          <w:b/>
          <w:bCs/>
          <w:lang w:val="fr-FR"/>
        </w:rPr>
        <w:t>2016</w:t>
      </w:r>
      <w:r w:rsidRPr="00A535F9">
        <w:rPr>
          <w:b/>
          <w:bCs/>
          <w:lang w:val="fr-FR"/>
        </w:rPr>
        <w:t>) sur la mise en œuvre des droits de l</w:t>
      </w:r>
      <w:r w:rsidR="0028313E">
        <w:rPr>
          <w:b/>
          <w:bCs/>
          <w:lang w:val="fr-FR"/>
        </w:rPr>
        <w:t>’</w:t>
      </w:r>
      <w:r w:rsidRPr="00A535F9">
        <w:rPr>
          <w:b/>
          <w:bCs/>
          <w:lang w:val="fr-FR"/>
        </w:rPr>
        <w:t>enfant pendant l</w:t>
      </w:r>
      <w:r w:rsidR="0028313E">
        <w:rPr>
          <w:b/>
          <w:bCs/>
          <w:lang w:val="fr-FR"/>
        </w:rPr>
        <w:t>’</w:t>
      </w:r>
      <w:r w:rsidRPr="00A535F9">
        <w:rPr>
          <w:b/>
          <w:bCs/>
          <w:lang w:val="fr-FR"/>
        </w:rPr>
        <w:t>adolescence, le Comité rappelle ses précédentes observations finales</w:t>
      </w:r>
      <w:r w:rsidRPr="00C679FC">
        <w:rPr>
          <w:rStyle w:val="FootnoteReference"/>
          <w:bCs/>
        </w:rPr>
        <w:footnoteReference w:id="18"/>
      </w:r>
      <w:r w:rsidRPr="00A535F9">
        <w:rPr>
          <w:b/>
          <w:bCs/>
          <w:lang w:val="fr-FR"/>
        </w:rPr>
        <w:t xml:space="preserve"> et recommande à l</w:t>
      </w:r>
      <w:r w:rsidR="0028313E">
        <w:rPr>
          <w:b/>
          <w:bCs/>
          <w:lang w:val="fr-FR"/>
        </w:rPr>
        <w:t>’</w:t>
      </w:r>
      <w:r w:rsidRPr="00A535F9">
        <w:rPr>
          <w:b/>
          <w:bCs/>
          <w:lang w:val="fr-FR"/>
        </w:rPr>
        <w:t>État Partie</w:t>
      </w:r>
      <w:r w:rsidR="0028313E">
        <w:rPr>
          <w:b/>
          <w:bCs/>
          <w:lang w:val="fr-FR"/>
        </w:rPr>
        <w:t> :</w:t>
      </w:r>
    </w:p>
    <w:p w14:paraId="6263F869" w14:textId="0666C82A" w:rsidR="00A535F9" w:rsidRPr="00A535F9" w:rsidRDefault="00A535F9" w:rsidP="00193855">
      <w:pPr>
        <w:pStyle w:val="SingleTxtG"/>
        <w:ind w:firstLine="567"/>
        <w:rPr>
          <w:b/>
          <w:bCs/>
          <w:lang w:val="fr-FR"/>
        </w:rPr>
      </w:pPr>
      <w:r w:rsidRPr="00A535F9">
        <w:rPr>
          <w:b/>
          <w:bCs/>
          <w:lang w:val="fr-FR"/>
        </w:rPr>
        <w:t>a)</w:t>
      </w:r>
      <w:r w:rsidRPr="00A535F9">
        <w:rPr>
          <w:b/>
          <w:bCs/>
          <w:lang w:val="fr-FR"/>
        </w:rPr>
        <w:tab/>
        <w:t>D</w:t>
      </w:r>
      <w:r w:rsidR="0028313E">
        <w:rPr>
          <w:b/>
          <w:bCs/>
          <w:lang w:val="fr-FR"/>
        </w:rPr>
        <w:t>’</w:t>
      </w:r>
      <w:r w:rsidRPr="00A535F9">
        <w:rPr>
          <w:b/>
          <w:bCs/>
          <w:lang w:val="fr-FR"/>
        </w:rPr>
        <w:t>adopter une politique globale de santé sexuelle et procréative destinée aux adolescents et de veiller à ce que l</w:t>
      </w:r>
      <w:r w:rsidR="0028313E">
        <w:rPr>
          <w:b/>
          <w:bCs/>
          <w:lang w:val="fr-FR"/>
        </w:rPr>
        <w:t>’</w:t>
      </w:r>
      <w:r w:rsidRPr="00A535F9">
        <w:rPr>
          <w:b/>
          <w:bCs/>
          <w:lang w:val="fr-FR"/>
        </w:rPr>
        <w:t>éducation à la santé sexuelle et procréative adaptée à l</w:t>
      </w:r>
      <w:r w:rsidR="0028313E">
        <w:rPr>
          <w:b/>
          <w:bCs/>
          <w:lang w:val="fr-FR"/>
        </w:rPr>
        <w:t>’</w:t>
      </w:r>
      <w:r w:rsidRPr="00A535F9">
        <w:rPr>
          <w:b/>
          <w:bCs/>
          <w:lang w:val="fr-FR"/>
        </w:rPr>
        <w:t>âge fasse partie du programme scolaire obligatoire, qu</w:t>
      </w:r>
      <w:r w:rsidR="0028313E">
        <w:rPr>
          <w:b/>
          <w:bCs/>
          <w:lang w:val="fr-FR"/>
        </w:rPr>
        <w:t>’</w:t>
      </w:r>
      <w:r w:rsidRPr="00A535F9">
        <w:rPr>
          <w:b/>
          <w:bCs/>
          <w:lang w:val="fr-FR"/>
        </w:rPr>
        <w:t>elle soit dispensée par des professionnels spécialement formés et qu</w:t>
      </w:r>
      <w:r w:rsidR="0028313E">
        <w:rPr>
          <w:b/>
          <w:bCs/>
          <w:lang w:val="fr-FR"/>
        </w:rPr>
        <w:t>’</w:t>
      </w:r>
      <w:r w:rsidRPr="00A535F9">
        <w:rPr>
          <w:b/>
          <w:bCs/>
          <w:lang w:val="fr-FR"/>
        </w:rPr>
        <w:t>elle cible les enfants et les adolescents, l</w:t>
      </w:r>
      <w:r w:rsidR="0028313E">
        <w:rPr>
          <w:b/>
          <w:bCs/>
          <w:lang w:val="fr-FR"/>
        </w:rPr>
        <w:t>’</w:t>
      </w:r>
      <w:r w:rsidRPr="00A535F9">
        <w:rPr>
          <w:b/>
          <w:bCs/>
          <w:lang w:val="fr-FR"/>
        </w:rPr>
        <w:t>accent devant être mis tout particulièrement sur la prévention des grossesses précoces et des infections sexuellement transmissibles</w:t>
      </w:r>
      <w:r w:rsidR="0028313E">
        <w:rPr>
          <w:b/>
          <w:bCs/>
          <w:lang w:val="fr-FR"/>
        </w:rPr>
        <w:t> ;</w:t>
      </w:r>
    </w:p>
    <w:p w14:paraId="303DC044" w14:textId="61975D8E" w:rsidR="00A535F9" w:rsidRPr="00A535F9" w:rsidRDefault="00A535F9" w:rsidP="00193855">
      <w:pPr>
        <w:pStyle w:val="SingleTxtG"/>
        <w:ind w:firstLine="567"/>
        <w:rPr>
          <w:b/>
          <w:bCs/>
          <w:lang w:val="fr-FR"/>
        </w:rPr>
      </w:pPr>
      <w:r w:rsidRPr="00A535F9">
        <w:rPr>
          <w:b/>
          <w:bCs/>
          <w:lang w:val="fr-FR"/>
        </w:rPr>
        <w:t>b)</w:t>
      </w:r>
      <w:r w:rsidRPr="00A535F9">
        <w:rPr>
          <w:b/>
          <w:bCs/>
          <w:lang w:val="fr-FR"/>
        </w:rPr>
        <w:tab/>
        <w:t>De veiller à ce que tous les adolescents, y compris ceux qui ne sont pas scolarisés et ceux qui vivent dans des zones rurales, aient accès en toute confidentialité à des informations et des services en matière de santé sexuelle et procréative adaptés à leur âge, y compris à des moyens contraceptifs</w:t>
      </w:r>
      <w:r w:rsidR="0028313E">
        <w:rPr>
          <w:b/>
          <w:bCs/>
          <w:lang w:val="fr-FR"/>
        </w:rPr>
        <w:t> ;</w:t>
      </w:r>
    </w:p>
    <w:p w14:paraId="7F9B1E39" w14:textId="4D59C1B2" w:rsidR="0028313E" w:rsidRDefault="00A535F9" w:rsidP="00193855">
      <w:pPr>
        <w:pStyle w:val="SingleTxtG"/>
        <w:ind w:firstLine="567"/>
        <w:rPr>
          <w:b/>
          <w:bCs/>
          <w:lang w:val="fr-FR"/>
        </w:rPr>
      </w:pPr>
      <w:r w:rsidRPr="00A535F9">
        <w:rPr>
          <w:b/>
          <w:bCs/>
          <w:lang w:val="fr-FR"/>
        </w:rPr>
        <w:t>c)</w:t>
      </w:r>
      <w:r w:rsidRPr="00A535F9">
        <w:rPr>
          <w:b/>
          <w:bCs/>
          <w:lang w:val="fr-FR"/>
        </w:rPr>
        <w:tab/>
        <w:t>De dépénaliser l</w:t>
      </w:r>
      <w:r w:rsidR="0028313E">
        <w:rPr>
          <w:b/>
          <w:bCs/>
          <w:lang w:val="fr-FR"/>
        </w:rPr>
        <w:t>’</w:t>
      </w:r>
      <w:r w:rsidRPr="00A535F9">
        <w:rPr>
          <w:b/>
          <w:bCs/>
          <w:lang w:val="fr-FR"/>
        </w:rPr>
        <w:t>avortement en toutes circonstances et de garantir l</w:t>
      </w:r>
      <w:r w:rsidR="0028313E">
        <w:rPr>
          <w:b/>
          <w:bCs/>
          <w:lang w:val="fr-FR"/>
        </w:rPr>
        <w:t>’</w:t>
      </w:r>
      <w:r w:rsidRPr="00A535F9">
        <w:rPr>
          <w:b/>
          <w:bCs/>
          <w:lang w:val="fr-FR"/>
        </w:rPr>
        <w:t>accès des adolescentes à un avortement sans risque et à des services de soins après l</w:t>
      </w:r>
      <w:r w:rsidR="0028313E">
        <w:rPr>
          <w:b/>
          <w:bCs/>
          <w:lang w:val="fr-FR"/>
        </w:rPr>
        <w:t>’</w:t>
      </w:r>
      <w:r w:rsidRPr="00A535F9">
        <w:rPr>
          <w:b/>
          <w:bCs/>
          <w:lang w:val="fr-FR"/>
        </w:rPr>
        <w:t>avortement, en veillant à ce que leur avis soit toujours entendu et dûment pris en compte dans le cadre de la prise de décisions</w:t>
      </w:r>
      <w:r w:rsidR="0028313E">
        <w:rPr>
          <w:b/>
          <w:bCs/>
          <w:lang w:val="fr-FR"/>
        </w:rPr>
        <w:t> ;</w:t>
      </w:r>
    </w:p>
    <w:p w14:paraId="762EA839" w14:textId="61A0498C" w:rsidR="0028313E" w:rsidRDefault="00A535F9" w:rsidP="00193855">
      <w:pPr>
        <w:pStyle w:val="SingleTxtG"/>
        <w:ind w:firstLine="567"/>
        <w:rPr>
          <w:b/>
          <w:bCs/>
          <w:lang w:val="fr-FR"/>
        </w:rPr>
      </w:pPr>
      <w:r w:rsidRPr="00A535F9">
        <w:rPr>
          <w:b/>
          <w:bCs/>
          <w:lang w:val="fr-FR"/>
        </w:rPr>
        <w:t>d)</w:t>
      </w:r>
      <w:r w:rsidRPr="00A535F9">
        <w:rPr>
          <w:b/>
          <w:bCs/>
          <w:lang w:val="fr-FR"/>
        </w:rPr>
        <w:tab/>
        <w:t xml:space="preserve">De lutter contre la consommation de drogues chez les adolescents, notamment en donnant aux enfants et aux adolescents des informations exactes et </w:t>
      </w:r>
      <w:r w:rsidRPr="00EE4699">
        <w:rPr>
          <w:rFonts w:ascii="Times New Roman Bold" w:hAnsi="Times New Roman Bold"/>
          <w:b/>
          <w:bCs/>
          <w:spacing w:val="-2"/>
          <w:lang w:val="fr-FR"/>
        </w:rPr>
        <w:t>objectives et en leur transmettant des compétences pratiques en matière de prévention de l</w:t>
      </w:r>
      <w:r w:rsidR="0028313E" w:rsidRPr="00EE4699">
        <w:rPr>
          <w:rFonts w:ascii="Times New Roman Bold" w:hAnsi="Times New Roman Bold"/>
          <w:b/>
          <w:bCs/>
          <w:spacing w:val="-2"/>
          <w:lang w:val="fr-FR"/>
        </w:rPr>
        <w:t>’</w:t>
      </w:r>
      <w:r w:rsidRPr="00EE4699">
        <w:rPr>
          <w:rFonts w:ascii="Times New Roman Bold" w:hAnsi="Times New Roman Bold"/>
          <w:b/>
          <w:bCs/>
          <w:spacing w:val="-2"/>
          <w:lang w:val="fr-FR"/>
        </w:rPr>
        <w:t>usage de substances psychoactives, notamment le tabac et l</w:t>
      </w:r>
      <w:r w:rsidR="0028313E" w:rsidRPr="00EE4699">
        <w:rPr>
          <w:rFonts w:ascii="Times New Roman Bold" w:hAnsi="Times New Roman Bold"/>
          <w:b/>
          <w:bCs/>
          <w:spacing w:val="-2"/>
          <w:lang w:val="fr-FR"/>
        </w:rPr>
        <w:t>’</w:t>
      </w:r>
      <w:r w:rsidRPr="00EE4699">
        <w:rPr>
          <w:rFonts w:ascii="Times New Roman Bold" w:hAnsi="Times New Roman Bold"/>
          <w:b/>
          <w:bCs/>
          <w:spacing w:val="-2"/>
          <w:lang w:val="fr-FR"/>
        </w:rPr>
        <w:t>alcool, et de mettre en place des traitements de la dépendance à la drogue qui soient accessibles et adaptés aux enfants</w:t>
      </w:r>
      <w:r w:rsidR="00C679FC" w:rsidRPr="00C679FC">
        <w:rPr>
          <w:rFonts w:ascii="Times New Roman Bold" w:hAnsi="Times New Roman Bold"/>
          <w:b/>
          <w:bCs/>
          <w:spacing w:val="-2"/>
          <w:lang w:val="fr-FR"/>
        </w:rPr>
        <w:t>.</w:t>
      </w:r>
    </w:p>
    <w:p w14:paraId="52BEF2FF" w14:textId="1D3B2643" w:rsidR="00A535F9" w:rsidRPr="00814E73" w:rsidRDefault="00A535F9" w:rsidP="00A535F9">
      <w:pPr>
        <w:pStyle w:val="H1G"/>
        <w:rPr>
          <w:lang w:val="fr-FR"/>
        </w:rPr>
      </w:pPr>
      <w:r>
        <w:rPr>
          <w:lang w:val="fr-FR"/>
        </w:rPr>
        <w:tab/>
        <w:t>H</w:t>
      </w:r>
      <w:r w:rsidR="00C679FC" w:rsidRPr="00C679FC">
        <w:rPr>
          <w:lang w:val="fr-FR"/>
        </w:rPr>
        <w:t>.</w:t>
      </w:r>
      <w:r>
        <w:rPr>
          <w:lang w:val="fr-FR"/>
        </w:rPr>
        <w:tab/>
        <w:t>Niveau de vie (art</w:t>
      </w:r>
      <w:r w:rsidR="00C679FC" w:rsidRPr="00C679FC">
        <w:rPr>
          <w:lang w:val="fr-FR"/>
        </w:rPr>
        <w:t>.</w:t>
      </w:r>
      <w:r>
        <w:rPr>
          <w:lang w:val="fr-FR"/>
        </w:rPr>
        <w:t> </w:t>
      </w:r>
      <w:r w:rsidRPr="00C679FC">
        <w:rPr>
          <w:lang w:val="fr-FR"/>
        </w:rPr>
        <w:t>18</w:t>
      </w:r>
      <w:r>
        <w:rPr>
          <w:lang w:val="fr-FR"/>
        </w:rPr>
        <w:t xml:space="preserve"> (par</w:t>
      </w:r>
      <w:r w:rsidR="00C679FC" w:rsidRPr="00C679FC">
        <w:rPr>
          <w:lang w:val="fr-FR"/>
        </w:rPr>
        <w:t>.</w:t>
      </w:r>
      <w:r>
        <w:rPr>
          <w:lang w:val="fr-FR"/>
        </w:rPr>
        <w:t> </w:t>
      </w:r>
      <w:r w:rsidRPr="00C679FC">
        <w:rPr>
          <w:lang w:val="fr-FR"/>
        </w:rPr>
        <w:t>3</w:t>
      </w:r>
      <w:r>
        <w:rPr>
          <w:lang w:val="fr-FR"/>
        </w:rPr>
        <w:t xml:space="preserve">), </w:t>
      </w:r>
      <w:r w:rsidRPr="00C679FC">
        <w:rPr>
          <w:lang w:val="fr-FR"/>
        </w:rPr>
        <w:t>26</w:t>
      </w:r>
      <w:r>
        <w:rPr>
          <w:lang w:val="fr-FR"/>
        </w:rPr>
        <w:t xml:space="preserve"> et </w:t>
      </w:r>
      <w:r w:rsidRPr="00C679FC">
        <w:rPr>
          <w:lang w:val="fr-FR"/>
        </w:rPr>
        <w:t>27</w:t>
      </w:r>
      <w:r>
        <w:rPr>
          <w:lang w:val="fr-FR"/>
        </w:rPr>
        <w:t xml:space="preserve"> (par</w:t>
      </w:r>
      <w:r w:rsidR="00C679FC" w:rsidRPr="00C679FC">
        <w:rPr>
          <w:lang w:val="fr-FR"/>
        </w:rPr>
        <w:t>.</w:t>
      </w:r>
      <w:r>
        <w:rPr>
          <w:lang w:val="fr-FR"/>
        </w:rPr>
        <w:t> </w:t>
      </w:r>
      <w:r w:rsidRPr="00C679FC">
        <w:rPr>
          <w:lang w:val="fr-FR"/>
        </w:rPr>
        <w:t>1</w:t>
      </w:r>
      <w:r>
        <w:rPr>
          <w:lang w:val="fr-FR"/>
        </w:rPr>
        <w:t xml:space="preserve"> à </w:t>
      </w:r>
      <w:r w:rsidRPr="00C679FC">
        <w:rPr>
          <w:lang w:val="fr-FR"/>
        </w:rPr>
        <w:t>3</w:t>
      </w:r>
      <w:r>
        <w:rPr>
          <w:lang w:val="fr-FR"/>
        </w:rPr>
        <w:t>))</w:t>
      </w:r>
    </w:p>
    <w:p w14:paraId="027D0379" w14:textId="6CD1A353" w:rsidR="00A535F9" w:rsidRPr="00EE4699" w:rsidRDefault="00A535F9" w:rsidP="00EE4699">
      <w:pPr>
        <w:pStyle w:val="SingleTxtG"/>
        <w:widowControl w:val="0"/>
        <w:rPr>
          <w:b/>
          <w:bCs/>
          <w:lang w:val="fr-FR"/>
        </w:rPr>
      </w:pPr>
      <w:r w:rsidRPr="00C679FC">
        <w:rPr>
          <w:lang w:val="fr-FR"/>
        </w:rPr>
        <w:t>39</w:t>
      </w:r>
      <w:r w:rsidR="00C679FC" w:rsidRPr="00C679FC">
        <w:rPr>
          <w:lang w:val="fr-FR"/>
        </w:rPr>
        <w:t>.</w:t>
      </w:r>
      <w:r w:rsidRPr="00EE4699">
        <w:rPr>
          <w:lang w:val="fr-FR"/>
        </w:rPr>
        <w:tab/>
      </w:r>
      <w:r w:rsidRPr="00EE4699">
        <w:rPr>
          <w:b/>
          <w:bCs/>
          <w:lang w:val="fr-FR"/>
        </w:rPr>
        <w:t>Le Comité recommande à l</w:t>
      </w:r>
      <w:r w:rsidR="0028313E" w:rsidRPr="00EE4699">
        <w:rPr>
          <w:b/>
          <w:bCs/>
          <w:lang w:val="fr-FR"/>
        </w:rPr>
        <w:t>’</w:t>
      </w:r>
      <w:r w:rsidRPr="00EE4699">
        <w:rPr>
          <w:b/>
          <w:bCs/>
          <w:lang w:val="fr-FR"/>
        </w:rPr>
        <w:t>État Partie de veiller à ce que tous les enfants, en</w:t>
      </w:r>
      <w:r w:rsidR="00415E67">
        <w:rPr>
          <w:b/>
          <w:bCs/>
          <w:lang w:val="fr-FR"/>
        </w:rPr>
        <w:t> </w:t>
      </w:r>
      <w:r w:rsidRPr="00EE4699">
        <w:rPr>
          <w:b/>
          <w:bCs/>
          <w:lang w:val="fr-FR"/>
        </w:rPr>
        <w:t>particulier les enfants migrants, aient accès à un logement convenable, reçoivent un soutien financier suffisant et bénéficient de services gratuits et accessibles, sans</w:t>
      </w:r>
      <w:r w:rsidR="00415E67">
        <w:rPr>
          <w:b/>
          <w:bCs/>
          <w:lang w:val="fr-FR"/>
        </w:rPr>
        <w:t> </w:t>
      </w:r>
      <w:r w:rsidRPr="00EE4699">
        <w:rPr>
          <w:b/>
          <w:bCs/>
          <w:lang w:val="fr-FR"/>
        </w:rPr>
        <w:t>discrimination</w:t>
      </w:r>
      <w:r w:rsidR="00C679FC" w:rsidRPr="00C679FC">
        <w:rPr>
          <w:b/>
          <w:bCs/>
          <w:lang w:val="fr-FR"/>
        </w:rPr>
        <w:t>.</w:t>
      </w:r>
    </w:p>
    <w:p w14:paraId="0FAF911D" w14:textId="7B162C1A" w:rsidR="0028313E" w:rsidRDefault="00A535F9" w:rsidP="00A535F9">
      <w:pPr>
        <w:pStyle w:val="H1G"/>
        <w:rPr>
          <w:lang w:val="fr-FR"/>
        </w:rPr>
      </w:pPr>
      <w:r>
        <w:rPr>
          <w:lang w:val="fr-FR"/>
        </w:rPr>
        <w:lastRenderedPageBreak/>
        <w:tab/>
        <w:t>I</w:t>
      </w:r>
      <w:r w:rsidR="00C679FC" w:rsidRPr="00C679FC">
        <w:rPr>
          <w:lang w:val="fr-FR"/>
        </w:rPr>
        <w:t>.</w:t>
      </w:r>
      <w:r>
        <w:rPr>
          <w:lang w:val="fr-FR"/>
        </w:rPr>
        <w:tab/>
        <w:t>Droits de l</w:t>
      </w:r>
      <w:r w:rsidR="0028313E">
        <w:rPr>
          <w:lang w:val="fr-FR"/>
        </w:rPr>
        <w:t>’</w:t>
      </w:r>
      <w:r>
        <w:rPr>
          <w:lang w:val="fr-FR"/>
        </w:rPr>
        <w:t>enfant et environnement (art</w:t>
      </w:r>
      <w:r w:rsidR="00C679FC" w:rsidRPr="00C679FC">
        <w:rPr>
          <w:lang w:val="fr-FR"/>
        </w:rPr>
        <w:t>.</w:t>
      </w:r>
      <w:r>
        <w:rPr>
          <w:lang w:val="fr-FR"/>
        </w:rPr>
        <w:t> </w:t>
      </w:r>
      <w:r w:rsidRPr="00C679FC">
        <w:rPr>
          <w:lang w:val="fr-FR"/>
        </w:rPr>
        <w:t>2</w:t>
      </w:r>
      <w:r>
        <w:rPr>
          <w:lang w:val="fr-FR"/>
        </w:rPr>
        <w:t xml:space="preserve">, </w:t>
      </w:r>
      <w:r w:rsidRPr="00C679FC">
        <w:rPr>
          <w:lang w:val="fr-FR"/>
        </w:rPr>
        <w:t>3</w:t>
      </w:r>
      <w:r>
        <w:rPr>
          <w:lang w:val="fr-FR"/>
        </w:rPr>
        <w:t xml:space="preserve">, </w:t>
      </w:r>
      <w:r w:rsidRPr="00C679FC">
        <w:rPr>
          <w:lang w:val="fr-FR"/>
        </w:rPr>
        <w:t>6</w:t>
      </w:r>
      <w:r>
        <w:rPr>
          <w:lang w:val="fr-FR"/>
        </w:rPr>
        <w:t xml:space="preserve">, </w:t>
      </w:r>
      <w:r w:rsidRPr="00C679FC">
        <w:rPr>
          <w:lang w:val="fr-FR"/>
        </w:rPr>
        <w:t>12</w:t>
      </w:r>
      <w:r>
        <w:rPr>
          <w:lang w:val="fr-FR"/>
        </w:rPr>
        <w:t xml:space="preserve">, </w:t>
      </w:r>
      <w:r w:rsidRPr="00C679FC">
        <w:rPr>
          <w:lang w:val="fr-FR"/>
        </w:rPr>
        <w:t>13</w:t>
      </w:r>
      <w:r>
        <w:rPr>
          <w:lang w:val="fr-FR"/>
        </w:rPr>
        <w:t xml:space="preserve">, </w:t>
      </w:r>
      <w:r w:rsidRPr="00C679FC">
        <w:rPr>
          <w:lang w:val="fr-FR"/>
        </w:rPr>
        <w:t>15</w:t>
      </w:r>
      <w:r>
        <w:rPr>
          <w:lang w:val="fr-FR"/>
        </w:rPr>
        <w:t xml:space="preserve">, </w:t>
      </w:r>
      <w:r w:rsidRPr="00C679FC">
        <w:rPr>
          <w:lang w:val="fr-FR"/>
        </w:rPr>
        <w:t>17</w:t>
      </w:r>
      <w:r>
        <w:rPr>
          <w:lang w:val="fr-FR"/>
        </w:rPr>
        <w:t xml:space="preserve">, </w:t>
      </w:r>
      <w:r w:rsidRPr="00C679FC">
        <w:rPr>
          <w:lang w:val="fr-FR"/>
        </w:rPr>
        <w:t>19</w:t>
      </w:r>
      <w:r>
        <w:rPr>
          <w:lang w:val="fr-FR"/>
        </w:rPr>
        <w:t xml:space="preserve">, </w:t>
      </w:r>
      <w:r w:rsidRPr="00C679FC">
        <w:rPr>
          <w:lang w:val="fr-FR"/>
        </w:rPr>
        <w:t>24</w:t>
      </w:r>
      <w:r>
        <w:rPr>
          <w:lang w:val="fr-FR"/>
        </w:rPr>
        <w:t xml:space="preserve"> et </w:t>
      </w:r>
      <w:r w:rsidRPr="00C679FC">
        <w:rPr>
          <w:lang w:val="fr-FR"/>
        </w:rPr>
        <w:t>26</w:t>
      </w:r>
      <w:r>
        <w:rPr>
          <w:lang w:val="fr-FR"/>
        </w:rPr>
        <w:t xml:space="preserve"> à </w:t>
      </w:r>
      <w:r w:rsidRPr="00C679FC">
        <w:rPr>
          <w:lang w:val="fr-FR"/>
        </w:rPr>
        <w:t>31</w:t>
      </w:r>
      <w:r>
        <w:rPr>
          <w:lang w:val="fr-FR"/>
        </w:rPr>
        <w:t>)</w:t>
      </w:r>
    </w:p>
    <w:p w14:paraId="721A4F29" w14:textId="45C4762A" w:rsidR="0028313E" w:rsidRDefault="00A535F9" w:rsidP="00A535F9">
      <w:pPr>
        <w:pStyle w:val="SingleTxtG"/>
        <w:rPr>
          <w:b/>
          <w:bCs/>
          <w:lang w:val="fr-FR"/>
        </w:rPr>
      </w:pPr>
      <w:r w:rsidRPr="00C679FC">
        <w:rPr>
          <w:lang w:val="fr-FR"/>
        </w:rPr>
        <w:t>40</w:t>
      </w:r>
      <w:r w:rsidR="00C679FC" w:rsidRPr="00C679FC">
        <w:rPr>
          <w:lang w:val="fr-FR"/>
        </w:rPr>
        <w:t>.</w:t>
      </w:r>
      <w:r w:rsidRPr="00A535F9">
        <w:rPr>
          <w:lang w:val="fr-FR"/>
        </w:rPr>
        <w:tab/>
      </w:r>
      <w:r w:rsidRPr="00A535F9">
        <w:rPr>
          <w:b/>
          <w:bCs/>
          <w:lang w:val="fr-FR"/>
        </w:rPr>
        <w:t xml:space="preserve">Rappelant son observation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26</w:t>
      </w:r>
      <w:r w:rsidR="00895996">
        <w:rPr>
          <w:b/>
          <w:bCs/>
          <w:lang w:val="fr-FR"/>
        </w:rPr>
        <w:t> </w:t>
      </w:r>
      <w:r w:rsidRPr="00A535F9">
        <w:rPr>
          <w:b/>
          <w:bCs/>
          <w:lang w:val="fr-FR"/>
        </w:rPr>
        <w:t>(</w:t>
      </w:r>
      <w:r w:rsidRPr="00C679FC">
        <w:rPr>
          <w:b/>
          <w:bCs/>
          <w:lang w:val="fr-FR"/>
        </w:rPr>
        <w:t>2023</w:t>
      </w:r>
      <w:r w:rsidRPr="00A535F9">
        <w:rPr>
          <w:b/>
          <w:bCs/>
          <w:lang w:val="fr-FR"/>
        </w:rPr>
        <w:t>) sur les droits de l</w:t>
      </w:r>
      <w:r w:rsidR="0028313E">
        <w:rPr>
          <w:b/>
          <w:bCs/>
          <w:lang w:val="fr-FR"/>
        </w:rPr>
        <w:t>’</w:t>
      </w:r>
      <w:r w:rsidRPr="00A535F9">
        <w:rPr>
          <w:b/>
          <w:bCs/>
          <w:lang w:val="fr-FR"/>
        </w:rPr>
        <w:t>enfant et l</w:t>
      </w:r>
      <w:r w:rsidR="0028313E">
        <w:rPr>
          <w:b/>
          <w:bCs/>
          <w:lang w:val="fr-FR"/>
        </w:rPr>
        <w:t>’</w:t>
      </w:r>
      <w:r w:rsidRPr="00A535F9">
        <w:rPr>
          <w:b/>
          <w:bCs/>
          <w:lang w:val="fr-FR"/>
        </w:rPr>
        <w:t>environnement, mettant l</w:t>
      </w:r>
      <w:r w:rsidR="0028313E">
        <w:rPr>
          <w:b/>
          <w:bCs/>
          <w:lang w:val="fr-FR"/>
        </w:rPr>
        <w:t>’</w:t>
      </w:r>
      <w:r w:rsidRPr="00A535F9">
        <w:rPr>
          <w:b/>
          <w:bCs/>
          <w:lang w:val="fr-FR"/>
        </w:rPr>
        <w:t>accent en particulier sur les changements climatiques, et</w:t>
      </w:r>
      <w:r w:rsidR="00895996">
        <w:rPr>
          <w:b/>
          <w:bCs/>
          <w:lang w:val="fr-FR"/>
        </w:rPr>
        <w:t> </w:t>
      </w:r>
      <w:r w:rsidRPr="00A535F9">
        <w:rPr>
          <w:b/>
          <w:bCs/>
          <w:lang w:val="fr-FR"/>
        </w:rPr>
        <w:t xml:space="preserve">prenant note de la loi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30</w:t>
      </w:r>
      <w:r w:rsidRPr="00A535F9">
        <w:rPr>
          <w:b/>
          <w:bCs/>
          <w:lang w:val="fr-FR"/>
        </w:rPr>
        <w:t xml:space="preserve"> sur la protection de l</w:t>
      </w:r>
      <w:r w:rsidR="0028313E">
        <w:rPr>
          <w:b/>
          <w:bCs/>
          <w:lang w:val="fr-FR"/>
        </w:rPr>
        <w:t>’</w:t>
      </w:r>
      <w:r w:rsidRPr="00A535F9">
        <w:rPr>
          <w:b/>
          <w:bCs/>
          <w:lang w:val="fr-FR"/>
        </w:rPr>
        <w:t>environnement, le Comité recommande à l</w:t>
      </w:r>
      <w:r w:rsidR="0028313E">
        <w:rPr>
          <w:b/>
          <w:bCs/>
          <w:lang w:val="fr-FR"/>
        </w:rPr>
        <w:t>’</w:t>
      </w:r>
      <w:r w:rsidRPr="00A535F9">
        <w:rPr>
          <w:b/>
          <w:bCs/>
          <w:lang w:val="fr-FR"/>
        </w:rPr>
        <w:t>État Partie</w:t>
      </w:r>
      <w:r w:rsidR="0028313E">
        <w:rPr>
          <w:b/>
          <w:bCs/>
          <w:lang w:val="fr-FR"/>
        </w:rPr>
        <w:t> :</w:t>
      </w:r>
    </w:p>
    <w:p w14:paraId="34811B69" w14:textId="15A19928" w:rsidR="0028313E" w:rsidRDefault="00A535F9" w:rsidP="00193855">
      <w:pPr>
        <w:pStyle w:val="SingleTxtG"/>
        <w:ind w:firstLine="567"/>
        <w:rPr>
          <w:b/>
          <w:bCs/>
          <w:lang w:val="fr-FR"/>
        </w:rPr>
      </w:pPr>
      <w:r w:rsidRPr="00A535F9">
        <w:rPr>
          <w:b/>
          <w:bCs/>
          <w:lang w:val="fr-FR"/>
        </w:rPr>
        <w:t>a)</w:t>
      </w:r>
      <w:r w:rsidRPr="00A535F9">
        <w:rPr>
          <w:b/>
          <w:bCs/>
          <w:lang w:val="fr-FR"/>
        </w:rPr>
        <w:tab/>
        <w:t>D</w:t>
      </w:r>
      <w:r w:rsidR="0028313E">
        <w:rPr>
          <w:b/>
          <w:bCs/>
          <w:lang w:val="fr-FR"/>
        </w:rPr>
        <w:t>’</w:t>
      </w:r>
      <w:r w:rsidRPr="00A535F9">
        <w:rPr>
          <w:b/>
          <w:bCs/>
          <w:lang w:val="fr-FR"/>
        </w:rPr>
        <w:t>élaborer un plan national visant à surveiller la salubrité de l</w:t>
      </w:r>
      <w:r w:rsidR="0028313E">
        <w:rPr>
          <w:b/>
          <w:bCs/>
          <w:lang w:val="fr-FR"/>
        </w:rPr>
        <w:t>’</w:t>
      </w:r>
      <w:r w:rsidRPr="00A535F9">
        <w:rPr>
          <w:b/>
          <w:bCs/>
          <w:lang w:val="fr-FR"/>
        </w:rPr>
        <w:t>environnement des enfants, de procéder à une évaluation des risques que fait peser la pollution de l</w:t>
      </w:r>
      <w:r w:rsidR="0028313E">
        <w:rPr>
          <w:b/>
          <w:bCs/>
          <w:lang w:val="fr-FR"/>
        </w:rPr>
        <w:t>’</w:t>
      </w:r>
      <w:r w:rsidRPr="00A535F9">
        <w:rPr>
          <w:b/>
          <w:bCs/>
          <w:lang w:val="fr-FR"/>
        </w:rPr>
        <w:t>air, de l</w:t>
      </w:r>
      <w:r w:rsidR="0028313E">
        <w:rPr>
          <w:b/>
          <w:bCs/>
          <w:lang w:val="fr-FR"/>
        </w:rPr>
        <w:t>’</w:t>
      </w:r>
      <w:r w:rsidRPr="00A535F9">
        <w:rPr>
          <w:b/>
          <w:bCs/>
          <w:lang w:val="fr-FR"/>
        </w:rPr>
        <w:t>eau et des sols sur la santé des enfants et des conséquences que cette pollution a sur leur santé en vue d</w:t>
      </w:r>
      <w:r w:rsidR="0028313E">
        <w:rPr>
          <w:b/>
          <w:bCs/>
          <w:lang w:val="fr-FR"/>
        </w:rPr>
        <w:t>’</w:t>
      </w:r>
      <w:r w:rsidRPr="00A535F9">
        <w:rPr>
          <w:b/>
          <w:bCs/>
          <w:lang w:val="fr-FR"/>
        </w:rPr>
        <w:t xml:space="preserve">élaborer une stratégie dotée de ressources suffisantes pour remédier à la situation, et de </w:t>
      </w:r>
      <w:r w:rsidR="00C721C6" w:rsidRPr="00A535F9">
        <w:rPr>
          <w:b/>
          <w:bCs/>
          <w:lang w:val="fr-FR"/>
        </w:rPr>
        <w:t>réglementer</w:t>
      </w:r>
      <w:r w:rsidRPr="00A535F9">
        <w:rPr>
          <w:b/>
          <w:bCs/>
          <w:lang w:val="fr-FR"/>
        </w:rPr>
        <w:t xml:space="preserve"> strictement les niveaux de concentration maximale de polluants de l</w:t>
      </w:r>
      <w:r w:rsidR="0028313E">
        <w:rPr>
          <w:b/>
          <w:bCs/>
          <w:lang w:val="fr-FR"/>
        </w:rPr>
        <w:t>’</w:t>
      </w:r>
      <w:r w:rsidRPr="00A535F9">
        <w:rPr>
          <w:b/>
          <w:bCs/>
          <w:lang w:val="fr-FR"/>
        </w:rPr>
        <w:t>air et de l</w:t>
      </w:r>
      <w:r w:rsidR="0028313E">
        <w:rPr>
          <w:b/>
          <w:bCs/>
          <w:lang w:val="fr-FR"/>
        </w:rPr>
        <w:t>’</w:t>
      </w:r>
      <w:r w:rsidRPr="00A535F9">
        <w:rPr>
          <w:b/>
          <w:bCs/>
          <w:lang w:val="fr-FR"/>
        </w:rPr>
        <w:t>eau</w:t>
      </w:r>
      <w:r w:rsidR="0028313E">
        <w:rPr>
          <w:b/>
          <w:bCs/>
          <w:lang w:val="fr-FR"/>
        </w:rPr>
        <w:t> ;</w:t>
      </w:r>
    </w:p>
    <w:p w14:paraId="0C3B4EE2" w14:textId="502B0149" w:rsidR="00A535F9" w:rsidRPr="00A535F9" w:rsidRDefault="00A535F9" w:rsidP="00193855">
      <w:pPr>
        <w:pStyle w:val="SingleTxtG"/>
        <w:ind w:firstLine="567"/>
        <w:rPr>
          <w:b/>
          <w:bCs/>
          <w:lang w:val="fr-FR"/>
        </w:rPr>
      </w:pPr>
      <w:r w:rsidRPr="00A535F9">
        <w:rPr>
          <w:b/>
          <w:bCs/>
          <w:lang w:val="fr-FR"/>
        </w:rPr>
        <w:t>b)</w:t>
      </w:r>
      <w:r w:rsidRPr="00A535F9">
        <w:rPr>
          <w:b/>
          <w:bCs/>
          <w:lang w:val="fr-FR"/>
        </w:rPr>
        <w:tab/>
        <w:t>D</w:t>
      </w:r>
      <w:r w:rsidR="0028313E">
        <w:rPr>
          <w:b/>
          <w:bCs/>
          <w:lang w:val="fr-FR"/>
        </w:rPr>
        <w:t>’</w:t>
      </w:r>
      <w:r w:rsidRPr="00A535F9">
        <w:rPr>
          <w:b/>
          <w:bCs/>
          <w:lang w:val="fr-FR"/>
        </w:rPr>
        <w:t>appliquer les normes, les indicateurs et les définitions relatifs à la santé environnementale établis par l</w:t>
      </w:r>
      <w:r w:rsidR="0028313E">
        <w:rPr>
          <w:b/>
          <w:bCs/>
          <w:lang w:val="fr-FR"/>
        </w:rPr>
        <w:t>’</w:t>
      </w:r>
      <w:r w:rsidRPr="00A535F9">
        <w:rPr>
          <w:b/>
          <w:bCs/>
          <w:lang w:val="fr-FR"/>
        </w:rPr>
        <w:t>Organisation mondiale de la Santé</w:t>
      </w:r>
      <w:r w:rsidR="0028313E">
        <w:rPr>
          <w:b/>
          <w:bCs/>
          <w:lang w:val="fr-FR"/>
        </w:rPr>
        <w:t> ;</w:t>
      </w:r>
    </w:p>
    <w:p w14:paraId="5A4DE028" w14:textId="6BF3BDD1" w:rsidR="00A535F9" w:rsidRPr="00A535F9" w:rsidRDefault="00A535F9" w:rsidP="00193855">
      <w:pPr>
        <w:pStyle w:val="SingleTxtG"/>
        <w:ind w:firstLine="567"/>
        <w:rPr>
          <w:b/>
          <w:bCs/>
          <w:lang w:val="fr-FR"/>
        </w:rPr>
      </w:pPr>
      <w:r w:rsidRPr="00A535F9">
        <w:rPr>
          <w:b/>
          <w:bCs/>
          <w:lang w:val="fr-FR"/>
        </w:rPr>
        <w:t>c)</w:t>
      </w:r>
      <w:r w:rsidRPr="00A535F9">
        <w:rPr>
          <w:b/>
          <w:bCs/>
          <w:lang w:val="fr-FR"/>
        </w:rPr>
        <w:tab/>
        <w:t>De veiller à ce que les professionnels de santé soient formés au diagnostic et au traitement des effets des dommages environnementaux sur la santé</w:t>
      </w:r>
      <w:r w:rsidR="0028313E">
        <w:rPr>
          <w:b/>
          <w:bCs/>
          <w:lang w:val="fr-FR"/>
        </w:rPr>
        <w:t> ;</w:t>
      </w:r>
    </w:p>
    <w:p w14:paraId="6395BE96" w14:textId="77777777" w:rsidR="0028313E" w:rsidRDefault="00A535F9" w:rsidP="00A535F9">
      <w:pPr>
        <w:pStyle w:val="H23G"/>
        <w:rPr>
          <w:lang w:val="fr-FR"/>
        </w:rPr>
      </w:pPr>
      <w:r>
        <w:rPr>
          <w:lang w:val="fr-FR"/>
        </w:rPr>
        <w:tab/>
      </w:r>
      <w:r>
        <w:rPr>
          <w:lang w:val="fr-FR"/>
        </w:rPr>
        <w:tab/>
        <w:t>Incidences des changements climatiques sur les droits de l</w:t>
      </w:r>
      <w:r w:rsidR="0028313E">
        <w:rPr>
          <w:lang w:val="fr-FR"/>
        </w:rPr>
        <w:t>’</w:t>
      </w:r>
      <w:r>
        <w:rPr>
          <w:lang w:val="fr-FR"/>
        </w:rPr>
        <w:t>enfant</w:t>
      </w:r>
    </w:p>
    <w:p w14:paraId="4728B0E7" w14:textId="22386668" w:rsidR="00A535F9" w:rsidRPr="00A535F9" w:rsidRDefault="00A535F9" w:rsidP="00A535F9">
      <w:pPr>
        <w:pStyle w:val="SingleTxtG"/>
        <w:rPr>
          <w:b/>
          <w:bCs/>
          <w:lang w:val="fr-FR"/>
        </w:rPr>
      </w:pPr>
      <w:r w:rsidRPr="00C679FC">
        <w:rPr>
          <w:lang w:val="fr-FR"/>
        </w:rPr>
        <w:t>41</w:t>
      </w:r>
      <w:r w:rsidR="00C679FC" w:rsidRPr="00C679FC">
        <w:rPr>
          <w:lang w:val="fr-FR"/>
        </w:rPr>
        <w:t>.</w:t>
      </w:r>
      <w:r w:rsidRPr="00A535F9">
        <w:rPr>
          <w:lang w:val="fr-FR"/>
        </w:rPr>
        <w:tab/>
      </w:r>
      <w:r w:rsidRPr="00A535F9">
        <w:rPr>
          <w:b/>
          <w:bCs/>
          <w:lang w:val="fr-FR"/>
        </w:rPr>
        <w:t xml:space="preserve">Notant le lancement de la stratégie </w:t>
      </w:r>
      <w:r w:rsidRPr="00C679FC">
        <w:rPr>
          <w:b/>
          <w:bCs/>
          <w:lang w:val="fr-FR"/>
        </w:rPr>
        <w:t>2024</w:t>
      </w:r>
      <w:r w:rsidRPr="00A535F9">
        <w:rPr>
          <w:b/>
          <w:bCs/>
          <w:lang w:val="fr-FR"/>
        </w:rPr>
        <w:t>-</w:t>
      </w:r>
      <w:r w:rsidRPr="00C679FC">
        <w:rPr>
          <w:b/>
          <w:bCs/>
          <w:lang w:val="fr-FR"/>
        </w:rPr>
        <w:t>2030</w:t>
      </w:r>
      <w:r w:rsidRPr="00A535F9">
        <w:rPr>
          <w:b/>
          <w:bCs/>
          <w:lang w:val="fr-FR"/>
        </w:rPr>
        <w:t xml:space="preserve"> intitulée « Ensemble vers un environnement durable au service d</w:t>
      </w:r>
      <w:r w:rsidR="0028313E">
        <w:rPr>
          <w:b/>
          <w:bCs/>
          <w:lang w:val="fr-FR"/>
        </w:rPr>
        <w:t>’</w:t>
      </w:r>
      <w:r w:rsidRPr="00A535F9">
        <w:rPr>
          <w:b/>
          <w:bCs/>
          <w:lang w:val="fr-FR"/>
        </w:rPr>
        <w:t xml:space="preserve">un avenir meilleur », le Comité rappelle son observation générale </w:t>
      </w:r>
      <w:r w:rsidR="0028313E">
        <w:rPr>
          <w:b/>
          <w:bCs/>
          <w:lang w:val="fr-FR"/>
        </w:rPr>
        <w:t>n</w:t>
      </w:r>
      <w:r w:rsidR="0028313E" w:rsidRPr="0028313E">
        <w:rPr>
          <w:b/>
          <w:bCs/>
          <w:vertAlign w:val="superscript"/>
          <w:lang w:val="fr-FR"/>
        </w:rPr>
        <w:t>o</w:t>
      </w:r>
      <w:r w:rsidRPr="00A535F9">
        <w:rPr>
          <w:b/>
          <w:bCs/>
          <w:lang w:val="fr-FR"/>
        </w:rPr>
        <w:t> </w:t>
      </w:r>
      <w:r w:rsidRPr="00C679FC">
        <w:rPr>
          <w:b/>
          <w:bCs/>
          <w:lang w:val="fr-FR"/>
        </w:rPr>
        <w:t>26</w:t>
      </w:r>
      <w:r w:rsidRPr="00A535F9">
        <w:rPr>
          <w:b/>
          <w:bCs/>
          <w:lang w:val="fr-FR"/>
        </w:rPr>
        <w:t xml:space="preserve"> (</w:t>
      </w:r>
      <w:r w:rsidRPr="00C679FC">
        <w:rPr>
          <w:b/>
          <w:bCs/>
          <w:lang w:val="fr-FR"/>
        </w:rPr>
        <w:t>2023</w:t>
      </w:r>
      <w:r w:rsidRPr="00A535F9">
        <w:rPr>
          <w:b/>
          <w:bCs/>
          <w:lang w:val="fr-FR"/>
        </w:rPr>
        <w:t>) sur les droits de l</w:t>
      </w:r>
      <w:r w:rsidR="0028313E">
        <w:rPr>
          <w:b/>
          <w:bCs/>
          <w:lang w:val="fr-FR"/>
        </w:rPr>
        <w:t>’</w:t>
      </w:r>
      <w:r w:rsidRPr="00A535F9">
        <w:rPr>
          <w:b/>
          <w:bCs/>
          <w:lang w:val="fr-FR"/>
        </w:rPr>
        <w:t>enfant et l</w:t>
      </w:r>
      <w:r w:rsidR="0028313E">
        <w:rPr>
          <w:b/>
          <w:bCs/>
          <w:lang w:val="fr-FR"/>
        </w:rPr>
        <w:t>’</w:t>
      </w:r>
      <w:r w:rsidRPr="00A535F9">
        <w:rPr>
          <w:b/>
          <w:bCs/>
          <w:lang w:val="fr-FR"/>
        </w:rPr>
        <w:t>environnement, mettant l</w:t>
      </w:r>
      <w:r w:rsidR="0028313E">
        <w:rPr>
          <w:b/>
          <w:bCs/>
          <w:lang w:val="fr-FR"/>
        </w:rPr>
        <w:t>’</w:t>
      </w:r>
      <w:r w:rsidRPr="00A535F9">
        <w:rPr>
          <w:b/>
          <w:bCs/>
          <w:lang w:val="fr-FR"/>
        </w:rPr>
        <w:t>accent en particulier sur les changements climatiques, et recommande à l</w:t>
      </w:r>
      <w:r w:rsidR="0028313E">
        <w:rPr>
          <w:b/>
          <w:bCs/>
          <w:lang w:val="fr-FR"/>
        </w:rPr>
        <w:t>’</w:t>
      </w:r>
      <w:r w:rsidRPr="00A535F9">
        <w:rPr>
          <w:b/>
          <w:bCs/>
          <w:lang w:val="fr-FR"/>
        </w:rPr>
        <w:t>État Partie</w:t>
      </w:r>
      <w:r w:rsidR="0028313E">
        <w:rPr>
          <w:b/>
          <w:bCs/>
          <w:lang w:val="fr-FR"/>
        </w:rPr>
        <w:t> :</w:t>
      </w:r>
    </w:p>
    <w:p w14:paraId="1841A38A" w14:textId="5D21E455" w:rsidR="0028313E" w:rsidRDefault="00A535F9" w:rsidP="00193855">
      <w:pPr>
        <w:pStyle w:val="SingleTxtG"/>
        <w:ind w:firstLine="567"/>
        <w:rPr>
          <w:b/>
          <w:bCs/>
          <w:lang w:val="fr-FR"/>
        </w:rPr>
      </w:pPr>
      <w:r w:rsidRPr="00A535F9">
        <w:rPr>
          <w:b/>
          <w:bCs/>
          <w:lang w:val="fr-FR"/>
        </w:rPr>
        <w:t>a)</w:t>
      </w:r>
      <w:r w:rsidRPr="00A535F9">
        <w:rPr>
          <w:b/>
          <w:bCs/>
          <w:lang w:val="fr-FR"/>
        </w:rPr>
        <w:tab/>
        <w:t>D</w:t>
      </w:r>
      <w:r w:rsidR="0028313E">
        <w:rPr>
          <w:b/>
          <w:bCs/>
          <w:lang w:val="fr-FR"/>
        </w:rPr>
        <w:t>’</w:t>
      </w:r>
      <w:r w:rsidRPr="00A535F9">
        <w:rPr>
          <w:b/>
          <w:bCs/>
          <w:lang w:val="fr-FR"/>
        </w:rPr>
        <w:t>élaborer, dans le cadre de la stratégie susmentionnée, un plan d</w:t>
      </w:r>
      <w:r w:rsidR="0028313E">
        <w:rPr>
          <w:b/>
          <w:bCs/>
          <w:lang w:val="fr-FR"/>
        </w:rPr>
        <w:t>’</w:t>
      </w:r>
      <w:r w:rsidRPr="00A535F9">
        <w:rPr>
          <w:b/>
          <w:bCs/>
          <w:lang w:val="fr-FR"/>
        </w:rPr>
        <w:t>action tenant compte des besoins et des droits des enfants</w:t>
      </w:r>
      <w:r w:rsidR="0028313E">
        <w:rPr>
          <w:b/>
          <w:bCs/>
          <w:lang w:val="fr-FR"/>
        </w:rPr>
        <w:t> ;</w:t>
      </w:r>
    </w:p>
    <w:p w14:paraId="3E6D60BD" w14:textId="2360248C" w:rsidR="00A535F9" w:rsidRPr="00A535F9" w:rsidRDefault="00A535F9" w:rsidP="00193855">
      <w:pPr>
        <w:pStyle w:val="SingleTxtG"/>
        <w:ind w:firstLine="567"/>
        <w:rPr>
          <w:b/>
          <w:bCs/>
          <w:lang w:val="fr-FR"/>
        </w:rPr>
      </w:pPr>
      <w:r w:rsidRPr="00A535F9">
        <w:rPr>
          <w:b/>
          <w:bCs/>
          <w:lang w:val="fr-FR"/>
        </w:rPr>
        <w:t>b)</w:t>
      </w:r>
      <w:r w:rsidRPr="00A535F9">
        <w:rPr>
          <w:b/>
          <w:bCs/>
          <w:lang w:val="fr-FR"/>
        </w:rPr>
        <w:tab/>
        <w:t>De veiller à ce que des évaluations de l</w:t>
      </w:r>
      <w:r w:rsidR="0028313E">
        <w:rPr>
          <w:b/>
          <w:bCs/>
          <w:lang w:val="fr-FR"/>
        </w:rPr>
        <w:t>’</w:t>
      </w:r>
      <w:r w:rsidRPr="00A535F9">
        <w:rPr>
          <w:b/>
          <w:bCs/>
          <w:lang w:val="fr-FR"/>
        </w:rPr>
        <w:t>impact sur les droits de l</w:t>
      </w:r>
      <w:r w:rsidR="0028313E">
        <w:rPr>
          <w:b/>
          <w:bCs/>
          <w:lang w:val="fr-FR"/>
        </w:rPr>
        <w:t>’</w:t>
      </w:r>
      <w:r w:rsidRPr="00A535F9">
        <w:rPr>
          <w:b/>
          <w:bCs/>
          <w:lang w:val="fr-FR"/>
        </w:rPr>
        <w:t>enfant soient réalisées afin d</w:t>
      </w:r>
      <w:r w:rsidR="0028313E">
        <w:rPr>
          <w:b/>
          <w:bCs/>
          <w:lang w:val="fr-FR"/>
        </w:rPr>
        <w:t>’</w:t>
      </w:r>
      <w:r w:rsidRPr="00A535F9">
        <w:rPr>
          <w:b/>
          <w:bCs/>
          <w:lang w:val="fr-FR"/>
        </w:rPr>
        <w:t>éclairer le processus d</w:t>
      </w:r>
      <w:r w:rsidR="0028313E">
        <w:rPr>
          <w:b/>
          <w:bCs/>
          <w:lang w:val="fr-FR"/>
        </w:rPr>
        <w:t>’</w:t>
      </w:r>
      <w:r w:rsidRPr="00A535F9">
        <w:rPr>
          <w:b/>
          <w:bCs/>
          <w:lang w:val="fr-FR"/>
        </w:rPr>
        <w:t>élaboration et d</w:t>
      </w:r>
      <w:r w:rsidR="0028313E">
        <w:rPr>
          <w:b/>
          <w:bCs/>
          <w:lang w:val="fr-FR"/>
        </w:rPr>
        <w:t>’</w:t>
      </w:r>
      <w:r w:rsidRPr="00A535F9">
        <w:rPr>
          <w:b/>
          <w:bCs/>
          <w:lang w:val="fr-FR"/>
        </w:rPr>
        <w:t>application des politiques et des programmes de lutte contre les changements climatiques et de gestion des risques de catastrophe, et à ce que les enfants soient dûment consultés dans le cadre de l</w:t>
      </w:r>
      <w:r w:rsidR="0028313E">
        <w:rPr>
          <w:b/>
          <w:bCs/>
          <w:lang w:val="fr-FR"/>
        </w:rPr>
        <w:t>’</w:t>
      </w:r>
      <w:r w:rsidRPr="00A535F9">
        <w:rPr>
          <w:b/>
          <w:bCs/>
          <w:lang w:val="fr-FR"/>
        </w:rPr>
        <w:t>évaluation et de l</w:t>
      </w:r>
      <w:r w:rsidR="0028313E">
        <w:rPr>
          <w:b/>
          <w:bCs/>
          <w:lang w:val="fr-FR"/>
        </w:rPr>
        <w:t>’</w:t>
      </w:r>
      <w:r w:rsidRPr="00A535F9">
        <w:rPr>
          <w:b/>
          <w:bCs/>
          <w:lang w:val="fr-FR"/>
        </w:rPr>
        <w:t>élaboration des politiques</w:t>
      </w:r>
      <w:r w:rsidR="0028313E">
        <w:rPr>
          <w:b/>
          <w:bCs/>
          <w:lang w:val="fr-FR"/>
        </w:rPr>
        <w:t> ;</w:t>
      </w:r>
    </w:p>
    <w:p w14:paraId="0524FD38" w14:textId="13DB27AD" w:rsidR="00A535F9" w:rsidRPr="00A535F9" w:rsidRDefault="00A535F9" w:rsidP="00193855">
      <w:pPr>
        <w:pStyle w:val="SingleTxtG"/>
        <w:ind w:firstLine="567"/>
        <w:rPr>
          <w:b/>
          <w:bCs/>
          <w:lang w:val="fr-FR"/>
        </w:rPr>
      </w:pPr>
      <w:r w:rsidRPr="00A535F9">
        <w:rPr>
          <w:b/>
          <w:bCs/>
          <w:lang w:val="fr-FR"/>
        </w:rPr>
        <w:t>c)</w:t>
      </w:r>
      <w:r w:rsidRPr="00A535F9">
        <w:rPr>
          <w:b/>
          <w:bCs/>
          <w:lang w:val="fr-FR"/>
        </w:rPr>
        <w:tab/>
        <w:t>De faire face aux risques que les changements climatiques font peser sur la santé des enfants, tels que les maladies liées à la chaleur et les affections respiratoires, ainsi qu</w:t>
      </w:r>
      <w:r w:rsidR="0028313E">
        <w:rPr>
          <w:b/>
          <w:bCs/>
          <w:lang w:val="fr-FR"/>
        </w:rPr>
        <w:t>’</w:t>
      </w:r>
      <w:r w:rsidRPr="00A535F9">
        <w:rPr>
          <w:b/>
          <w:bCs/>
          <w:lang w:val="fr-FR"/>
        </w:rPr>
        <w:t>aux conséquences à long terme qui en découlent, notamment les maladies chroniques et les problèmes de santé mentale</w:t>
      </w:r>
      <w:r w:rsidR="0028313E">
        <w:rPr>
          <w:b/>
          <w:bCs/>
          <w:lang w:val="fr-FR"/>
        </w:rPr>
        <w:t> ;</w:t>
      </w:r>
    </w:p>
    <w:p w14:paraId="7712F68D" w14:textId="100B2325" w:rsidR="00A535F9" w:rsidRPr="00A535F9" w:rsidRDefault="00A535F9" w:rsidP="00193855">
      <w:pPr>
        <w:pStyle w:val="SingleTxtG"/>
        <w:ind w:firstLine="567"/>
        <w:rPr>
          <w:b/>
          <w:bCs/>
          <w:lang w:val="fr-FR"/>
        </w:rPr>
      </w:pPr>
      <w:r w:rsidRPr="00A535F9">
        <w:rPr>
          <w:b/>
          <w:bCs/>
          <w:lang w:val="fr-FR"/>
        </w:rPr>
        <w:t>d)</w:t>
      </w:r>
      <w:r w:rsidRPr="00A535F9">
        <w:rPr>
          <w:b/>
          <w:bCs/>
          <w:lang w:val="fr-FR"/>
        </w:rPr>
        <w:tab/>
        <w:t>De collecter des données ventilées permettant de déterminer, pour</w:t>
      </w:r>
      <w:r w:rsidR="003F5265">
        <w:rPr>
          <w:b/>
          <w:bCs/>
          <w:lang w:val="fr-FR"/>
        </w:rPr>
        <w:t> </w:t>
      </w:r>
      <w:r w:rsidRPr="00A535F9">
        <w:rPr>
          <w:b/>
          <w:bCs/>
          <w:lang w:val="fr-FR"/>
        </w:rPr>
        <w:t>différents types de catastrophes, les risques auxquels les enfants sont exposés, afin d</w:t>
      </w:r>
      <w:r w:rsidR="0028313E">
        <w:rPr>
          <w:b/>
          <w:bCs/>
          <w:lang w:val="fr-FR"/>
        </w:rPr>
        <w:t>’</w:t>
      </w:r>
      <w:r w:rsidRPr="00A535F9">
        <w:rPr>
          <w:b/>
          <w:bCs/>
          <w:lang w:val="fr-FR"/>
        </w:rPr>
        <w:t>élaborer des politiques, des cadres et des accords internationaux, régionaux et nationaux en conséquence</w:t>
      </w:r>
      <w:r w:rsidR="0028313E">
        <w:rPr>
          <w:b/>
          <w:bCs/>
          <w:lang w:val="fr-FR"/>
        </w:rPr>
        <w:t> ;</w:t>
      </w:r>
    </w:p>
    <w:p w14:paraId="2D897BAE" w14:textId="44B53E53" w:rsidR="00A535F9" w:rsidRPr="00814E73" w:rsidRDefault="00A535F9" w:rsidP="00A535F9">
      <w:pPr>
        <w:pStyle w:val="H1G"/>
        <w:rPr>
          <w:lang w:val="fr-FR"/>
        </w:rPr>
      </w:pPr>
      <w:r>
        <w:rPr>
          <w:lang w:val="fr-FR"/>
        </w:rPr>
        <w:tab/>
        <w:t>J</w:t>
      </w:r>
      <w:r w:rsidR="00C679FC" w:rsidRPr="00C679FC">
        <w:rPr>
          <w:lang w:val="fr-FR"/>
        </w:rPr>
        <w:t>.</w:t>
      </w:r>
      <w:r>
        <w:rPr>
          <w:lang w:val="fr-FR"/>
        </w:rPr>
        <w:tab/>
        <w:t>Éducation, loisirs et activités culturelles (art</w:t>
      </w:r>
      <w:r w:rsidR="00C679FC" w:rsidRPr="00C679FC">
        <w:rPr>
          <w:lang w:val="fr-FR"/>
        </w:rPr>
        <w:t>.</w:t>
      </w:r>
      <w:r>
        <w:rPr>
          <w:lang w:val="fr-FR"/>
        </w:rPr>
        <w:t> </w:t>
      </w:r>
      <w:r w:rsidRPr="00C679FC">
        <w:rPr>
          <w:lang w:val="fr-FR"/>
        </w:rPr>
        <w:t>28</w:t>
      </w:r>
      <w:r>
        <w:rPr>
          <w:lang w:val="fr-FR"/>
        </w:rPr>
        <w:t xml:space="preserve"> à </w:t>
      </w:r>
      <w:r w:rsidRPr="00C679FC">
        <w:rPr>
          <w:lang w:val="fr-FR"/>
        </w:rPr>
        <w:t>31</w:t>
      </w:r>
      <w:r>
        <w:rPr>
          <w:lang w:val="fr-FR"/>
        </w:rPr>
        <w:t>)</w:t>
      </w:r>
    </w:p>
    <w:p w14:paraId="0E5A90D0" w14:textId="7A5360B7" w:rsidR="00A535F9" w:rsidRPr="00814E73" w:rsidRDefault="00A535F9" w:rsidP="00A535F9">
      <w:pPr>
        <w:pStyle w:val="H23G"/>
        <w:rPr>
          <w:lang w:val="fr-FR"/>
        </w:rPr>
      </w:pPr>
      <w:r>
        <w:rPr>
          <w:lang w:val="fr-FR"/>
        </w:rPr>
        <w:tab/>
      </w:r>
      <w:r>
        <w:rPr>
          <w:lang w:val="fr-FR"/>
        </w:rPr>
        <w:tab/>
        <w:t>Objectifs et portée de l</w:t>
      </w:r>
      <w:r w:rsidR="0028313E">
        <w:rPr>
          <w:lang w:val="fr-FR"/>
        </w:rPr>
        <w:t>’</w:t>
      </w:r>
      <w:r>
        <w:rPr>
          <w:lang w:val="fr-FR"/>
        </w:rPr>
        <w:t>éducation</w:t>
      </w:r>
    </w:p>
    <w:p w14:paraId="437243CB" w14:textId="35100EAF" w:rsidR="00A535F9" w:rsidRPr="00814E73" w:rsidRDefault="00A535F9" w:rsidP="003E4B94">
      <w:pPr>
        <w:pStyle w:val="SingleTxtG"/>
        <w:rPr>
          <w:b/>
          <w:lang w:val="fr-FR"/>
        </w:rPr>
      </w:pPr>
      <w:r w:rsidRPr="00C679FC">
        <w:rPr>
          <w:lang w:val="fr-FR"/>
        </w:rPr>
        <w:t>42</w:t>
      </w:r>
      <w:r w:rsidR="00C679FC" w:rsidRPr="00C679FC">
        <w:rPr>
          <w:lang w:val="fr-FR"/>
        </w:rPr>
        <w:t>.</w:t>
      </w:r>
      <w:r>
        <w:rPr>
          <w:lang w:val="fr-FR"/>
        </w:rPr>
        <w:tab/>
        <w:t xml:space="preserve">Si le Comité prend acte du plan stratégique </w:t>
      </w:r>
      <w:r w:rsidRPr="00C679FC">
        <w:rPr>
          <w:lang w:val="fr-FR"/>
        </w:rPr>
        <w:t>2024</w:t>
      </w:r>
      <w:r>
        <w:rPr>
          <w:lang w:val="fr-FR"/>
        </w:rPr>
        <w:t>-</w:t>
      </w:r>
      <w:r w:rsidRPr="00C679FC">
        <w:rPr>
          <w:lang w:val="fr-FR"/>
        </w:rPr>
        <w:t>2030</w:t>
      </w:r>
      <w:r>
        <w:rPr>
          <w:lang w:val="fr-FR"/>
        </w:rPr>
        <w:t xml:space="preserve"> du Ministère de l</w:t>
      </w:r>
      <w:r w:rsidR="0028313E">
        <w:rPr>
          <w:lang w:val="fr-FR"/>
        </w:rPr>
        <w:t>’</w:t>
      </w:r>
      <w:r>
        <w:rPr>
          <w:lang w:val="fr-FR"/>
        </w:rPr>
        <w:t>éducation et de l</w:t>
      </w:r>
      <w:r w:rsidR="0028313E">
        <w:rPr>
          <w:lang w:val="fr-FR"/>
        </w:rPr>
        <w:t>’</w:t>
      </w:r>
      <w:r>
        <w:rPr>
          <w:lang w:val="fr-FR"/>
        </w:rPr>
        <w:t>enseignement supérieur visant à garantir l</w:t>
      </w:r>
      <w:r w:rsidR="0028313E">
        <w:rPr>
          <w:lang w:val="fr-FR"/>
        </w:rPr>
        <w:t>’</w:t>
      </w:r>
      <w:r>
        <w:rPr>
          <w:lang w:val="fr-FR"/>
        </w:rPr>
        <w:t>accès de tous à l</w:t>
      </w:r>
      <w:r w:rsidR="0028313E">
        <w:rPr>
          <w:lang w:val="fr-FR"/>
        </w:rPr>
        <w:t>’</w:t>
      </w:r>
      <w:r>
        <w:rPr>
          <w:lang w:val="fr-FR"/>
        </w:rPr>
        <w:t>éducation, il est néanmoins préoccupé par ce qui suit</w:t>
      </w:r>
      <w:r w:rsidR="0028313E">
        <w:rPr>
          <w:lang w:val="fr-FR"/>
        </w:rPr>
        <w:t> :</w:t>
      </w:r>
    </w:p>
    <w:p w14:paraId="119FA07C" w14:textId="2807A962" w:rsidR="00A535F9" w:rsidRPr="00814E73" w:rsidRDefault="00A535F9" w:rsidP="00193855">
      <w:pPr>
        <w:pStyle w:val="SingleTxtG"/>
        <w:ind w:firstLine="567"/>
        <w:rPr>
          <w:lang w:val="fr-FR"/>
        </w:rPr>
      </w:pPr>
      <w:r>
        <w:rPr>
          <w:lang w:val="fr-FR"/>
        </w:rPr>
        <w:t>a)</w:t>
      </w:r>
      <w:r>
        <w:rPr>
          <w:lang w:val="fr-FR"/>
        </w:rPr>
        <w:tab/>
        <w:t>Le secteur privé est de plus en plus sollicité, notamment en ce qui concerne l</w:t>
      </w:r>
      <w:r w:rsidR="0028313E">
        <w:rPr>
          <w:lang w:val="fr-FR"/>
        </w:rPr>
        <w:t>’</w:t>
      </w:r>
      <w:r>
        <w:rPr>
          <w:lang w:val="fr-FR"/>
        </w:rPr>
        <w:t>éducation des enfants des travailleurs migrants</w:t>
      </w:r>
      <w:r w:rsidR="0028313E">
        <w:rPr>
          <w:lang w:val="fr-FR"/>
        </w:rPr>
        <w:t> ;</w:t>
      </w:r>
    </w:p>
    <w:p w14:paraId="33DC7171" w14:textId="36C47C28" w:rsidR="00A535F9" w:rsidRPr="00814E73" w:rsidRDefault="00A535F9" w:rsidP="00193855">
      <w:pPr>
        <w:pStyle w:val="SingleTxtG"/>
        <w:ind w:firstLine="567"/>
        <w:rPr>
          <w:lang w:val="fr-FR"/>
        </w:rPr>
      </w:pPr>
      <w:r>
        <w:rPr>
          <w:lang w:val="fr-FR"/>
        </w:rPr>
        <w:t>b)</w:t>
      </w:r>
      <w:r>
        <w:rPr>
          <w:lang w:val="fr-FR"/>
        </w:rPr>
        <w:tab/>
        <w:t>L</w:t>
      </w:r>
      <w:r w:rsidR="0028313E">
        <w:rPr>
          <w:lang w:val="fr-FR"/>
        </w:rPr>
        <w:t>’</w:t>
      </w:r>
      <w:r>
        <w:rPr>
          <w:lang w:val="fr-FR"/>
        </w:rPr>
        <w:t>éducation n</w:t>
      </w:r>
      <w:r w:rsidR="0028313E">
        <w:rPr>
          <w:lang w:val="fr-FR"/>
        </w:rPr>
        <w:t>’</w:t>
      </w:r>
      <w:r>
        <w:rPr>
          <w:lang w:val="fr-FR"/>
        </w:rPr>
        <w:t>est pas gratuite pour une grande partie des enfants résidant au Qatar, en particulier pour les enfants non qatariens</w:t>
      </w:r>
      <w:r w:rsidR="0028313E">
        <w:rPr>
          <w:lang w:val="fr-FR"/>
        </w:rPr>
        <w:t> ;</w:t>
      </w:r>
    </w:p>
    <w:p w14:paraId="2AF8BEF7" w14:textId="4DF5034A" w:rsidR="00A535F9" w:rsidRPr="00814E73" w:rsidRDefault="00A535F9" w:rsidP="00193855">
      <w:pPr>
        <w:pStyle w:val="SingleTxtG"/>
        <w:ind w:firstLine="567"/>
        <w:rPr>
          <w:lang w:val="fr-FR"/>
        </w:rPr>
      </w:pPr>
      <w:r>
        <w:rPr>
          <w:lang w:val="fr-FR"/>
        </w:rPr>
        <w:t>c)</w:t>
      </w:r>
      <w:r>
        <w:rPr>
          <w:lang w:val="fr-FR"/>
        </w:rPr>
        <w:tab/>
        <w:t>Il existe des catégories d</w:t>
      </w:r>
      <w:r w:rsidR="0028313E">
        <w:rPr>
          <w:lang w:val="fr-FR"/>
        </w:rPr>
        <w:t>’</w:t>
      </w:r>
      <w:r>
        <w:rPr>
          <w:lang w:val="fr-FR"/>
        </w:rPr>
        <w:t>enfants, comme les enfants handicapés, les enfants sans papiers et les enfants migrants et les filles mariées ou enceintes, dont l</w:t>
      </w:r>
      <w:r w:rsidR="0028313E">
        <w:rPr>
          <w:lang w:val="fr-FR"/>
        </w:rPr>
        <w:t>’</w:t>
      </w:r>
      <w:r>
        <w:rPr>
          <w:lang w:val="fr-FR"/>
        </w:rPr>
        <w:t>accès à l</w:t>
      </w:r>
      <w:r w:rsidR="0028313E">
        <w:rPr>
          <w:lang w:val="fr-FR"/>
        </w:rPr>
        <w:t>’</w:t>
      </w:r>
      <w:r>
        <w:rPr>
          <w:lang w:val="fr-FR"/>
        </w:rPr>
        <w:t>éducation est limité ou qui ne sont pas scolarisés</w:t>
      </w:r>
      <w:r w:rsidR="0028313E">
        <w:rPr>
          <w:lang w:val="fr-FR"/>
        </w:rPr>
        <w:t> ;</w:t>
      </w:r>
    </w:p>
    <w:p w14:paraId="23C2C513" w14:textId="58790ED9" w:rsidR="00A535F9" w:rsidRPr="00814E73" w:rsidRDefault="00A535F9" w:rsidP="00193855">
      <w:pPr>
        <w:pStyle w:val="SingleTxtG"/>
        <w:ind w:firstLine="567"/>
        <w:rPr>
          <w:lang w:val="fr-FR"/>
        </w:rPr>
      </w:pPr>
      <w:r>
        <w:rPr>
          <w:lang w:val="fr-FR"/>
        </w:rPr>
        <w:lastRenderedPageBreak/>
        <w:t>d)</w:t>
      </w:r>
      <w:r>
        <w:rPr>
          <w:lang w:val="fr-FR"/>
        </w:rPr>
        <w:tab/>
        <w:t>Les filles n</w:t>
      </w:r>
      <w:r w:rsidR="0028313E">
        <w:rPr>
          <w:lang w:val="fr-FR"/>
        </w:rPr>
        <w:t>’</w:t>
      </w:r>
      <w:r>
        <w:rPr>
          <w:lang w:val="fr-FR"/>
        </w:rPr>
        <w:t>ont guère la possibilité de suivre une formation technique et professionnelle ou un enseignement dans les domaines des sciences, de la technologie, de</w:t>
      </w:r>
      <w:r w:rsidR="00B737CD">
        <w:rPr>
          <w:lang w:val="fr-FR"/>
        </w:rPr>
        <w:t> </w:t>
      </w:r>
      <w:r>
        <w:rPr>
          <w:lang w:val="fr-FR"/>
        </w:rPr>
        <w:t>l</w:t>
      </w:r>
      <w:r w:rsidR="0028313E">
        <w:rPr>
          <w:lang w:val="fr-FR"/>
        </w:rPr>
        <w:t>’</w:t>
      </w:r>
      <w:r>
        <w:rPr>
          <w:lang w:val="fr-FR"/>
        </w:rPr>
        <w:t>ingénierie et des mathématiques</w:t>
      </w:r>
      <w:r w:rsidR="0028313E">
        <w:rPr>
          <w:lang w:val="fr-FR"/>
        </w:rPr>
        <w:t> ;</w:t>
      </w:r>
    </w:p>
    <w:p w14:paraId="020F3E5A" w14:textId="77F33CE7" w:rsidR="00A535F9" w:rsidRPr="00814E73" w:rsidRDefault="00A535F9" w:rsidP="00193855">
      <w:pPr>
        <w:pStyle w:val="SingleTxtG"/>
        <w:ind w:firstLine="567"/>
        <w:rPr>
          <w:lang w:val="fr-FR"/>
        </w:rPr>
      </w:pPr>
      <w:r>
        <w:rPr>
          <w:lang w:val="fr-FR"/>
        </w:rPr>
        <w:t>e)</w:t>
      </w:r>
      <w:r>
        <w:rPr>
          <w:lang w:val="fr-FR"/>
        </w:rPr>
        <w:tab/>
        <w:t>Les stéréotypes de genre sont toujours présents dans les programmes scolaires</w:t>
      </w:r>
      <w:r w:rsidR="0028313E">
        <w:rPr>
          <w:lang w:val="fr-FR"/>
        </w:rPr>
        <w:t> ;</w:t>
      </w:r>
    </w:p>
    <w:p w14:paraId="1DD7AB02" w14:textId="376E4315" w:rsidR="00A535F9" w:rsidRPr="00814E73" w:rsidRDefault="00A535F9" w:rsidP="00193855">
      <w:pPr>
        <w:pStyle w:val="SingleTxtG"/>
        <w:ind w:firstLine="567"/>
        <w:rPr>
          <w:lang w:val="fr-FR"/>
        </w:rPr>
      </w:pPr>
      <w:r>
        <w:rPr>
          <w:lang w:val="fr-FR"/>
        </w:rPr>
        <w:t>f)</w:t>
      </w:r>
      <w:r>
        <w:rPr>
          <w:lang w:val="fr-FR"/>
        </w:rPr>
        <w:tab/>
        <w:t>Il n</w:t>
      </w:r>
      <w:r w:rsidR="0028313E">
        <w:rPr>
          <w:lang w:val="fr-FR"/>
        </w:rPr>
        <w:t>’</w:t>
      </w:r>
      <w:r>
        <w:rPr>
          <w:lang w:val="fr-FR"/>
        </w:rPr>
        <w:t>existe pas de politique globale de développement de la petite enfance et les prestations des secteurs public et privé ne sont pas uniformisées dans ce domaine</w:t>
      </w:r>
      <w:r w:rsidR="00C679FC" w:rsidRPr="00C679FC">
        <w:rPr>
          <w:lang w:val="fr-FR"/>
        </w:rPr>
        <w:t>.</w:t>
      </w:r>
    </w:p>
    <w:p w14:paraId="75C83AED" w14:textId="38A158FA" w:rsidR="00A535F9" w:rsidRPr="003E4B94" w:rsidRDefault="00A535F9" w:rsidP="003E4B94">
      <w:pPr>
        <w:pStyle w:val="SingleTxtG"/>
        <w:rPr>
          <w:b/>
          <w:bCs/>
          <w:lang w:val="fr-FR"/>
        </w:rPr>
      </w:pPr>
      <w:r w:rsidRPr="00C679FC">
        <w:rPr>
          <w:lang w:val="fr-FR"/>
        </w:rPr>
        <w:t>43</w:t>
      </w:r>
      <w:r w:rsidR="00C679FC" w:rsidRPr="00C679FC">
        <w:rPr>
          <w:lang w:val="fr-FR"/>
        </w:rPr>
        <w:t>.</w:t>
      </w:r>
      <w:r w:rsidRPr="003E4B94">
        <w:rPr>
          <w:lang w:val="fr-FR"/>
        </w:rPr>
        <w:tab/>
      </w:r>
      <w:r w:rsidRPr="003E4B94">
        <w:rPr>
          <w:b/>
          <w:bCs/>
          <w:lang w:val="fr-FR"/>
        </w:rPr>
        <w:t>Le Comité recommande à l</w:t>
      </w:r>
      <w:r w:rsidR="0028313E">
        <w:rPr>
          <w:b/>
          <w:bCs/>
          <w:lang w:val="fr-FR"/>
        </w:rPr>
        <w:t>’</w:t>
      </w:r>
      <w:r w:rsidRPr="003E4B94">
        <w:rPr>
          <w:b/>
          <w:bCs/>
          <w:lang w:val="fr-FR"/>
        </w:rPr>
        <w:t>État Partie</w:t>
      </w:r>
      <w:r w:rsidR="0028313E">
        <w:rPr>
          <w:b/>
          <w:bCs/>
          <w:lang w:val="fr-FR"/>
        </w:rPr>
        <w:t> :</w:t>
      </w:r>
    </w:p>
    <w:p w14:paraId="1D8986B8" w14:textId="10464DF6" w:rsidR="00A535F9" w:rsidRPr="003E4B94" w:rsidRDefault="00A535F9" w:rsidP="00193855">
      <w:pPr>
        <w:pStyle w:val="SingleTxtG"/>
        <w:ind w:firstLine="567"/>
        <w:rPr>
          <w:b/>
          <w:bCs/>
          <w:lang w:val="fr-FR"/>
        </w:rPr>
      </w:pPr>
      <w:r w:rsidRPr="003E4B94">
        <w:rPr>
          <w:b/>
          <w:bCs/>
          <w:lang w:val="fr-FR"/>
        </w:rPr>
        <w:t>a)</w:t>
      </w:r>
      <w:r w:rsidRPr="003E4B94">
        <w:rPr>
          <w:b/>
          <w:bCs/>
          <w:lang w:val="fr-FR"/>
        </w:rPr>
        <w:tab/>
        <w:t>D</w:t>
      </w:r>
      <w:r w:rsidR="0028313E">
        <w:rPr>
          <w:b/>
          <w:bCs/>
          <w:lang w:val="fr-FR"/>
        </w:rPr>
        <w:t>’</w:t>
      </w:r>
      <w:r w:rsidRPr="003E4B94">
        <w:rPr>
          <w:b/>
          <w:bCs/>
          <w:lang w:val="fr-FR"/>
        </w:rPr>
        <w:t>augmenter le nombre de places disponibles dans les écoles publiques, en particulier pour accueillir les enfants des travailleurs migrants et réduire leur dépendance excessive à l</w:t>
      </w:r>
      <w:r w:rsidR="0028313E">
        <w:rPr>
          <w:b/>
          <w:bCs/>
          <w:lang w:val="fr-FR"/>
        </w:rPr>
        <w:t>’</w:t>
      </w:r>
      <w:r w:rsidRPr="003E4B94">
        <w:rPr>
          <w:b/>
          <w:bCs/>
          <w:lang w:val="fr-FR"/>
        </w:rPr>
        <w:t>égard des écoles privées</w:t>
      </w:r>
      <w:r w:rsidR="0028313E">
        <w:rPr>
          <w:b/>
          <w:bCs/>
          <w:lang w:val="fr-FR"/>
        </w:rPr>
        <w:t> ;</w:t>
      </w:r>
    </w:p>
    <w:p w14:paraId="4001F49F" w14:textId="7BE42F3F" w:rsidR="00A535F9" w:rsidRPr="003E4B94" w:rsidRDefault="00A535F9" w:rsidP="00193855">
      <w:pPr>
        <w:pStyle w:val="SingleTxtG"/>
        <w:ind w:firstLine="567"/>
        <w:rPr>
          <w:b/>
          <w:bCs/>
          <w:lang w:val="fr-FR"/>
        </w:rPr>
      </w:pPr>
      <w:r w:rsidRPr="003E4B94">
        <w:rPr>
          <w:b/>
          <w:bCs/>
          <w:lang w:val="fr-FR"/>
        </w:rPr>
        <w:t>b)</w:t>
      </w:r>
      <w:r w:rsidRPr="003E4B94">
        <w:rPr>
          <w:b/>
          <w:bCs/>
          <w:lang w:val="fr-FR"/>
        </w:rPr>
        <w:tab/>
        <w:t>D</w:t>
      </w:r>
      <w:r w:rsidR="0028313E">
        <w:rPr>
          <w:b/>
          <w:bCs/>
          <w:lang w:val="fr-FR"/>
        </w:rPr>
        <w:t>’</w:t>
      </w:r>
      <w:r w:rsidRPr="003E4B94">
        <w:rPr>
          <w:b/>
          <w:bCs/>
          <w:lang w:val="fr-FR"/>
        </w:rPr>
        <w:t>adopter un plan détaillé de mesures assorti d</w:t>
      </w:r>
      <w:r w:rsidR="0028313E">
        <w:rPr>
          <w:b/>
          <w:bCs/>
          <w:lang w:val="fr-FR"/>
        </w:rPr>
        <w:t>’</w:t>
      </w:r>
      <w:r w:rsidRPr="003E4B94">
        <w:rPr>
          <w:b/>
          <w:bCs/>
          <w:lang w:val="fr-FR"/>
        </w:rPr>
        <w:t>un calendrier précis pour parvenir à la pleine application du principe de gratuité de l</w:t>
      </w:r>
      <w:r w:rsidR="0028313E">
        <w:rPr>
          <w:b/>
          <w:bCs/>
          <w:lang w:val="fr-FR"/>
        </w:rPr>
        <w:t>’</w:t>
      </w:r>
      <w:r w:rsidRPr="003E4B94">
        <w:rPr>
          <w:b/>
          <w:bCs/>
          <w:lang w:val="fr-FR"/>
        </w:rPr>
        <w:t>enseignement primaire et permettre progressivement mais rapidement à tous, en particulier aux non-Qatariens, d</w:t>
      </w:r>
      <w:r w:rsidR="0028313E">
        <w:rPr>
          <w:b/>
          <w:bCs/>
          <w:lang w:val="fr-FR"/>
        </w:rPr>
        <w:t>’</w:t>
      </w:r>
      <w:r w:rsidRPr="003E4B94">
        <w:rPr>
          <w:b/>
          <w:bCs/>
          <w:lang w:val="fr-FR"/>
        </w:rPr>
        <w:t>accéder à l</w:t>
      </w:r>
      <w:r w:rsidR="0028313E">
        <w:rPr>
          <w:b/>
          <w:bCs/>
          <w:lang w:val="fr-FR"/>
        </w:rPr>
        <w:t>’</w:t>
      </w:r>
      <w:r w:rsidRPr="003E4B94">
        <w:rPr>
          <w:b/>
          <w:bCs/>
          <w:lang w:val="fr-FR"/>
        </w:rPr>
        <w:t>enseignement secondaire, notamment en couvrant les coûts cachés tels que le transport, les manuels, les fournitures scolaires, les uniformes et les frais d</w:t>
      </w:r>
      <w:r w:rsidR="0028313E">
        <w:rPr>
          <w:b/>
          <w:bCs/>
          <w:lang w:val="fr-FR"/>
        </w:rPr>
        <w:t>’</w:t>
      </w:r>
      <w:r w:rsidRPr="003E4B94">
        <w:rPr>
          <w:b/>
          <w:bCs/>
          <w:lang w:val="fr-FR"/>
        </w:rPr>
        <w:t>examen</w:t>
      </w:r>
      <w:r w:rsidR="0028313E">
        <w:rPr>
          <w:b/>
          <w:bCs/>
          <w:lang w:val="fr-FR"/>
        </w:rPr>
        <w:t> ;</w:t>
      </w:r>
    </w:p>
    <w:p w14:paraId="26123EF2" w14:textId="1210582E" w:rsidR="00A535F9" w:rsidRPr="003E4B94" w:rsidRDefault="00A535F9" w:rsidP="00193855">
      <w:pPr>
        <w:pStyle w:val="SingleTxtG"/>
        <w:ind w:firstLine="567"/>
        <w:rPr>
          <w:b/>
          <w:bCs/>
          <w:lang w:val="fr-FR"/>
        </w:rPr>
      </w:pPr>
      <w:r w:rsidRPr="003E4B94">
        <w:rPr>
          <w:b/>
          <w:bCs/>
          <w:lang w:val="fr-FR"/>
        </w:rPr>
        <w:t>c)</w:t>
      </w:r>
      <w:r w:rsidRPr="003E4B94">
        <w:rPr>
          <w:b/>
          <w:bCs/>
          <w:lang w:val="fr-FR"/>
        </w:rPr>
        <w:tab/>
        <w:t>De veiller à ce que les enfants sans papiers puissent accéder à l</w:t>
      </w:r>
      <w:r w:rsidR="0028313E">
        <w:rPr>
          <w:b/>
          <w:bCs/>
          <w:lang w:val="fr-FR"/>
        </w:rPr>
        <w:t>’</w:t>
      </w:r>
      <w:r w:rsidRPr="003E4B94">
        <w:rPr>
          <w:b/>
          <w:bCs/>
          <w:lang w:val="fr-FR"/>
        </w:rPr>
        <w:t>école sans avoir à présenter un permis de séjour et de prendre des mesures positives visant à repérer ces enfants et à les scolariser</w:t>
      </w:r>
      <w:r w:rsidR="0028313E">
        <w:rPr>
          <w:b/>
          <w:bCs/>
          <w:lang w:val="fr-FR"/>
        </w:rPr>
        <w:t> ;</w:t>
      </w:r>
    </w:p>
    <w:p w14:paraId="250592D2" w14:textId="407B5F86" w:rsidR="00A535F9" w:rsidRPr="003E4B94" w:rsidRDefault="00A535F9" w:rsidP="00193855">
      <w:pPr>
        <w:pStyle w:val="SingleTxtG"/>
        <w:ind w:firstLine="567"/>
        <w:rPr>
          <w:b/>
          <w:bCs/>
          <w:lang w:val="fr-FR"/>
        </w:rPr>
      </w:pPr>
      <w:r w:rsidRPr="003E4B94">
        <w:rPr>
          <w:b/>
          <w:bCs/>
          <w:lang w:val="fr-FR"/>
        </w:rPr>
        <w:t>d)</w:t>
      </w:r>
      <w:r w:rsidRPr="003E4B94">
        <w:rPr>
          <w:b/>
          <w:bCs/>
          <w:lang w:val="fr-FR"/>
        </w:rPr>
        <w:tab/>
        <w:t>De prendre toutes les mesures possibles pour que les filles mariées ou enceintes poursuivent leur scolarité</w:t>
      </w:r>
      <w:r w:rsidR="0028313E">
        <w:rPr>
          <w:b/>
          <w:bCs/>
          <w:lang w:val="fr-FR"/>
        </w:rPr>
        <w:t> ;</w:t>
      </w:r>
    </w:p>
    <w:p w14:paraId="61DE5203" w14:textId="72267912" w:rsidR="00A535F9" w:rsidRPr="003E4B94" w:rsidRDefault="00A535F9" w:rsidP="00193855">
      <w:pPr>
        <w:pStyle w:val="SingleTxtG"/>
        <w:ind w:firstLine="567"/>
        <w:rPr>
          <w:b/>
          <w:bCs/>
          <w:lang w:val="fr-FR"/>
        </w:rPr>
      </w:pPr>
      <w:r w:rsidRPr="003E4B94">
        <w:rPr>
          <w:b/>
          <w:bCs/>
          <w:lang w:val="fr-FR"/>
        </w:rPr>
        <w:t>e)</w:t>
      </w:r>
      <w:r w:rsidRPr="003E4B94">
        <w:rPr>
          <w:b/>
          <w:bCs/>
          <w:lang w:val="fr-FR"/>
        </w:rPr>
        <w:tab/>
        <w:t>De recueillir des données précises et ventilées sur les enfants non scolarisés, y compris les enfants migrants, les enfants handicapés et les filles mariées ou enceintes, et d</w:t>
      </w:r>
      <w:r w:rsidR="0028313E">
        <w:rPr>
          <w:b/>
          <w:bCs/>
          <w:lang w:val="fr-FR"/>
        </w:rPr>
        <w:t>’</w:t>
      </w:r>
      <w:r w:rsidRPr="003E4B94">
        <w:rPr>
          <w:b/>
          <w:bCs/>
          <w:lang w:val="fr-FR"/>
        </w:rPr>
        <w:t>utiliser ces données pour élaborer une politique</w:t>
      </w:r>
      <w:r w:rsidR="0028313E">
        <w:rPr>
          <w:b/>
          <w:bCs/>
          <w:lang w:val="fr-FR"/>
        </w:rPr>
        <w:t> ;</w:t>
      </w:r>
    </w:p>
    <w:p w14:paraId="5C52A7A9" w14:textId="0FA29A81" w:rsidR="0028313E" w:rsidRDefault="00A535F9" w:rsidP="00193855">
      <w:pPr>
        <w:pStyle w:val="SingleTxtG"/>
        <w:ind w:firstLine="567"/>
        <w:rPr>
          <w:b/>
          <w:bCs/>
          <w:lang w:val="fr-FR"/>
        </w:rPr>
      </w:pPr>
      <w:r w:rsidRPr="003E4B94">
        <w:rPr>
          <w:b/>
          <w:bCs/>
          <w:lang w:val="fr-FR"/>
        </w:rPr>
        <w:t>f)</w:t>
      </w:r>
      <w:r w:rsidRPr="003E4B94">
        <w:rPr>
          <w:b/>
          <w:bCs/>
          <w:lang w:val="fr-FR"/>
        </w:rPr>
        <w:tab/>
        <w:t>De promouvoir l</w:t>
      </w:r>
      <w:r w:rsidR="0028313E">
        <w:rPr>
          <w:b/>
          <w:bCs/>
          <w:lang w:val="fr-FR"/>
        </w:rPr>
        <w:t>’</w:t>
      </w:r>
      <w:r w:rsidRPr="003E4B94">
        <w:rPr>
          <w:b/>
          <w:bCs/>
          <w:lang w:val="fr-FR"/>
        </w:rPr>
        <w:t>égalité en ce qui concerne le choix de la formation, d</w:t>
      </w:r>
      <w:r w:rsidR="0028313E">
        <w:rPr>
          <w:b/>
          <w:bCs/>
          <w:lang w:val="fr-FR"/>
        </w:rPr>
        <w:t>’</w:t>
      </w:r>
      <w:r w:rsidRPr="003E4B94">
        <w:rPr>
          <w:b/>
          <w:bCs/>
          <w:lang w:val="fr-FR"/>
        </w:rPr>
        <w:t>améliorer la qualité de la formation technique et professionnelle pour les garçons et les filles et de favoriser l</w:t>
      </w:r>
      <w:r w:rsidR="0028313E">
        <w:rPr>
          <w:b/>
          <w:bCs/>
          <w:lang w:val="fr-FR"/>
        </w:rPr>
        <w:t>’</w:t>
      </w:r>
      <w:r w:rsidRPr="003E4B94">
        <w:rPr>
          <w:b/>
          <w:bCs/>
          <w:lang w:val="fr-FR"/>
        </w:rPr>
        <w:t>enseignement dans les filières de la science, de la technologie, de l</w:t>
      </w:r>
      <w:r w:rsidR="0028313E">
        <w:rPr>
          <w:b/>
          <w:bCs/>
          <w:lang w:val="fr-FR"/>
        </w:rPr>
        <w:t>’</w:t>
      </w:r>
      <w:r w:rsidRPr="003E4B94">
        <w:rPr>
          <w:b/>
          <w:bCs/>
          <w:lang w:val="fr-FR"/>
        </w:rPr>
        <w:t>ingénierie et des mathématiques pour les filles</w:t>
      </w:r>
      <w:r w:rsidR="0028313E">
        <w:rPr>
          <w:b/>
          <w:bCs/>
          <w:lang w:val="fr-FR"/>
        </w:rPr>
        <w:t> ;</w:t>
      </w:r>
    </w:p>
    <w:p w14:paraId="11EC688C" w14:textId="6D6F629D" w:rsidR="00A535F9" w:rsidRPr="003E4B94" w:rsidRDefault="00A535F9" w:rsidP="00193855">
      <w:pPr>
        <w:pStyle w:val="SingleTxtG"/>
        <w:ind w:firstLine="567"/>
        <w:rPr>
          <w:b/>
          <w:bCs/>
          <w:lang w:val="fr-FR"/>
        </w:rPr>
      </w:pPr>
      <w:r w:rsidRPr="003E4B94">
        <w:rPr>
          <w:b/>
          <w:bCs/>
          <w:lang w:val="fr-FR"/>
        </w:rPr>
        <w:t>g)</w:t>
      </w:r>
      <w:r w:rsidRPr="003E4B94">
        <w:rPr>
          <w:b/>
          <w:bCs/>
          <w:lang w:val="fr-FR"/>
        </w:rPr>
        <w:tab/>
        <w:t>De renforcer les efforts visant à éliminer les stéréotypes de genre discriminatoires dans les programmes scolaires à tous les niveaux d</w:t>
      </w:r>
      <w:r w:rsidR="0028313E">
        <w:rPr>
          <w:b/>
          <w:bCs/>
          <w:lang w:val="fr-FR"/>
        </w:rPr>
        <w:t>’</w:t>
      </w:r>
      <w:r w:rsidRPr="003E4B94">
        <w:rPr>
          <w:b/>
          <w:bCs/>
          <w:lang w:val="fr-FR"/>
        </w:rPr>
        <w:t>enseignement</w:t>
      </w:r>
      <w:r w:rsidR="0028313E">
        <w:rPr>
          <w:b/>
          <w:bCs/>
          <w:lang w:val="fr-FR"/>
        </w:rPr>
        <w:t> ;</w:t>
      </w:r>
    </w:p>
    <w:p w14:paraId="357384DF" w14:textId="2D5B7674" w:rsidR="00A535F9" w:rsidRPr="003E4B94" w:rsidRDefault="00A535F9" w:rsidP="00193855">
      <w:pPr>
        <w:pStyle w:val="SingleTxtG"/>
        <w:ind w:firstLine="567"/>
        <w:rPr>
          <w:b/>
          <w:bCs/>
          <w:lang w:val="fr-FR"/>
        </w:rPr>
      </w:pPr>
      <w:r w:rsidRPr="003E4B94">
        <w:rPr>
          <w:b/>
          <w:bCs/>
          <w:lang w:val="fr-FR"/>
        </w:rPr>
        <w:t>h)</w:t>
      </w:r>
      <w:r w:rsidRPr="003E4B94">
        <w:rPr>
          <w:b/>
          <w:bCs/>
          <w:lang w:val="fr-FR"/>
        </w:rPr>
        <w:tab/>
        <w:t>D</w:t>
      </w:r>
      <w:r w:rsidR="0028313E">
        <w:rPr>
          <w:b/>
          <w:bCs/>
          <w:lang w:val="fr-FR"/>
        </w:rPr>
        <w:t>’</w:t>
      </w:r>
      <w:r w:rsidRPr="003E4B94">
        <w:rPr>
          <w:b/>
          <w:bCs/>
          <w:lang w:val="fr-FR"/>
        </w:rPr>
        <w:t>élaborer une stratégie multisectorielle de développement de la petite enfance ainsi que des politiques et des pratiques visant à uniformiser les prestations des secteurs public et privé et d</w:t>
      </w:r>
      <w:r w:rsidR="0028313E">
        <w:rPr>
          <w:b/>
          <w:bCs/>
          <w:lang w:val="fr-FR"/>
        </w:rPr>
        <w:t>’</w:t>
      </w:r>
      <w:r w:rsidRPr="003E4B94">
        <w:rPr>
          <w:b/>
          <w:bCs/>
          <w:lang w:val="fr-FR"/>
        </w:rPr>
        <w:t>augmenter les taux de scolarisation au niveau de l</w:t>
      </w:r>
      <w:r w:rsidR="0028313E">
        <w:rPr>
          <w:b/>
          <w:bCs/>
          <w:lang w:val="fr-FR"/>
        </w:rPr>
        <w:t>’</w:t>
      </w:r>
      <w:r w:rsidRPr="003E4B94">
        <w:rPr>
          <w:b/>
          <w:bCs/>
          <w:lang w:val="fr-FR"/>
        </w:rPr>
        <w:t>enseignement préprimaire</w:t>
      </w:r>
      <w:r w:rsidR="00C679FC" w:rsidRPr="00C679FC">
        <w:rPr>
          <w:b/>
          <w:bCs/>
          <w:lang w:val="fr-FR"/>
        </w:rPr>
        <w:t>.</w:t>
      </w:r>
    </w:p>
    <w:p w14:paraId="2BBD39D4" w14:textId="77777777" w:rsidR="00A535F9" w:rsidRPr="00814E73" w:rsidRDefault="00A535F9" w:rsidP="003E4B94">
      <w:pPr>
        <w:pStyle w:val="H23G"/>
        <w:rPr>
          <w:lang w:val="fr-FR"/>
        </w:rPr>
      </w:pPr>
      <w:r>
        <w:rPr>
          <w:lang w:val="fr-FR"/>
        </w:rPr>
        <w:tab/>
      </w:r>
      <w:r>
        <w:rPr>
          <w:lang w:val="fr-FR"/>
        </w:rPr>
        <w:tab/>
        <w:t>Éducation inclusive</w:t>
      </w:r>
    </w:p>
    <w:p w14:paraId="15603330" w14:textId="1178B367" w:rsidR="00A535F9" w:rsidRPr="003E4B94" w:rsidRDefault="00A535F9" w:rsidP="003E4B94">
      <w:pPr>
        <w:pStyle w:val="SingleTxtG"/>
        <w:rPr>
          <w:b/>
          <w:bCs/>
          <w:lang w:val="fr-FR"/>
        </w:rPr>
      </w:pPr>
      <w:r w:rsidRPr="00C679FC">
        <w:rPr>
          <w:lang w:val="fr-FR"/>
        </w:rPr>
        <w:t>44</w:t>
      </w:r>
      <w:r w:rsidR="00C679FC" w:rsidRPr="00C679FC">
        <w:rPr>
          <w:lang w:val="fr-FR"/>
        </w:rPr>
        <w:t>.</w:t>
      </w:r>
      <w:r w:rsidRPr="003E4B94">
        <w:rPr>
          <w:lang w:val="fr-FR"/>
        </w:rPr>
        <w:tab/>
      </w:r>
      <w:r w:rsidRPr="003E4B94">
        <w:rPr>
          <w:b/>
          <w:bCs/>
          <w:lang w:val="fr-FR"/>
        </w:rPr>
        <w:t>Le Comité recommande à l</w:t>
      </w:r>
      <w:r w:rsidR="0028313E">
        <w:rPr>
          <w:b/>
          <w:bCs/>
          <w:lang w:val="fr-FR"/>
        </w:rPr>
        <w:t>’</w:t>
      </w:r>
      <w:r w:rsidRPr="003E4B94">
        <w:rPr>
          <w:b/>
          <w:bCs/>
          <w:lang w:val="fr-FR"/>
        </w:rPr>
        <w:t>État Partie de redoubler d</w:t>
      </w:r>
      <w:r w:rsidR="0028313E">
        <w:rPr>
          <w:b/>
          <w:bCs/>
          <w:lang w:val="fr-FR"/>
        </w:rPr>
        <w:t>’</w:t>
      </w:r>
      <w:r w:rsidRPr="003E4B94">
        <w:rPr>
          <w:b/>
          <w:bCs/>
          <w:lang w:val="fr-FR"/>
        </w:rPr>
        <w:t>efforts pour assurer l</w:t>
      </w:r>
      <w:r w:rsidR="0028313E">
        <w:rPr>
          <w:b/>
          <w:bCs/>
          <w:lang w:val="fr-FR"/>
        </w:rPr>
        <w:t>’</w:t>
      </w:r>
      <w:r w:rsidRPr="003E4B94">
        <w:rPr>
          <w:b/>
          <w:bCs/>
          <w:lang w:val="fr-FR"/>
        </w:rPr>
        <w:t>inclusion des enfants ayant des besoins spéciaux dans les établissements scolaires ordinaires et de veiller à ce que les écoles disposent d</w:t>
      </w:r>
      <w:r w:rsidR="0028313E">
        <w:rPr>
          <w:b/>
          <w:bCs/>
          <w:lang w:val="fr-FR"/>
        </w:rPr>
        <w:t>’</w:t>
      </w:r>
      <w:r w:rsidRPr="003E4B94">
        <w:rPr>
          <w:b/>
          <w:bCs/>
          <w:lang w:val="fr-FR"/>
        </w:rPr>
        <w:t>enseignants dûment formés (y</w:t>
      </w:r>
      <w:r w:rsidR="007907E9">
        <w:rPr>
          <w:b/>
          <w:bCs/>
          <w:lang w:val="fr-FR"/>
        </w:rPr>
        <w:t> </w:t>
      </w:r>
      <w:r w:rsidRPr="003E4B94">
        <w:rPr>
          <w:b/>
          <w:bCs/>
          <w:lang w:val="fr-FR"/>
        </w:rPr>
        <w:t>compris des enseignants spécialisés) et soient dotées d</w:t>
      </w:r>
      <w:r w:rsidR="0028313E">
        <w:rPr>
          <w:b/>
          <w:bCs/>
          <w:lang w:val="fr-FR"/>
        </w:rPr>
        <w:t>’</w:t>
      </w:r>
      <w:r w:rsidRPr="003E4B94">
        <w:rPr>
          <w:b/>
          <w:bCs/>
          <w:lang w:val="fr-FR"/>
        </w:rPr>
        <w:t>infrastructures accessibles et de matériel pédagogique adapté aux besoins des enfants handicapés</w:t>
      </w:r>
      <w:r w:rsidR="00C679FC" w:rsidRPr="00C679FC">
        <w:rPr>
          <w:b/>
          <w:bCs/>
          <w:lang w:val="fr-FR"/>
        </w:rPr>
        <w:t>.</w:t>
      </w:r>
    </w:p>
    <w:p w14:paraId="2698829E" w14:textId="559ACF8A" w:rsidR="00A535F9" w:rsidRPr="00814E73" w:rsidRDefault="00A535F9" w:rsidP="003E4B94">
      <w:pPr>
        <w:pStyle w:val="H23G"/>
        <w:rPr>
          <w:lang w:val="fr-FR"/>
        </w:rPr>
      </w:pPr>
      <w:r>
        <w:rPr>
          <w:lang w:val="fr-FR"/>
        </w:rPr>
        <w:tab/>
      </w:r>
      <w:r>
        <w:rPr>
          <w:lang w:val="fr-FR"/>
        </w:rPr>
        <w:tab/>
        <w:t>Éducation aux droits de l</w:t>
      </w:r>
      <w:r w:rsidR="0028313E">
        <w:rPr>
          <w:lang w:val="fr-FR"/>
        </w:rPr>
        <w:t>’</w:t>
      </w:r>
      <w:r>
        <w:rPr>
          <w:lang w:val="fr-FR"/>
        </w:rPr>
        <w:t>homme</w:t>
      </w:r>
    </w:p>
    <w:p w14:paraId="43D7BA7E" w14:textId="3A8C8F11" w:rsidR="00A535F9" w:rsidRPr="003E4B94" w:rsidRDefault="00A535F9" w:rsidP="003E4B94">
      <w:pPr>
        <w:pStyle w:val="SingleTxtG"/>
        <w:rPr>
          <w:b/>
          <w:bCs/>
          <w:lang w:val="fr-FR"/>
        </w:rPr>
      </w:pPr>
      <w:r w:rsidRPr="00C679FC">
        <w:rPr>
          <w:lang w:val="fr-FR"/>
        </w:rPr>
        <w:t>45</w:t>
      </w:r>
      <w:r w:rsidR="00C679FC" w:rsidRPr="00C679FC">
        <w:rPr>
          <w:lang w:val="fr-FR"/>
        </w:rPr>
        <w:t>.</w:t>
      </w:r>
      <w:r w:rsidRPr="003E4B94">
        <w:rPr>
          <w:lang w:val="fr-FR"/>
        </w:rPr>
        <w:tab/>
      </w:r>
      <w:r w:rsidRPr="003E4B94">
        <w:rPr>
          <w:b/>
          <w:bCs/>
          <w:lang w:val="fr-FR"/>
        </w:rPr>
        <w:t>Le Comité recommande à l</w:t>
      </w:r>
      <w:r w:rsidR="0028313E">
        <w:rPr>
          <w:b/>
          <w:bCs/>
          <w:lang w:val="fr-FR"/>
        </w:rPr>
        <w:t>’</w:t>
      </w:r>
      <w:r w:rsidRPr="003E4B94">
        <w:rPr>
          <w:b/>
          <w:bCs/>
          <w:lang w:val="fr-FR"/>
        </w:rPr>
        <w:t>État Partie de lancer sans tarder le plan national pour les droits de l</w:t>
      </w:r>
      <w:r w:rsidR="0028313E">
        <w:rPr>
          <w:b/>
          <w:bCs/>
          <w:lang w:val="fr-FR"/>
        </w:rPr>
        <w:t>’</w:t>
      </w:r>
      <w:r w:rsidRPr="003E4B94">
        <w:rPr>
          <w:b/>
          <w:bCs/>
          <w:lang w:val="fr-FR"/>
        </w:rPr>
        <w:t>homme et de veiller à ce que l</w:t>
      </w:r>
      <w:r w:rsidR="0028313E">
        <w:rPr>
          <w:b/>
          <w:bCs/>
          <w:lang w:val="fr-FR"/>
        </w:rPr>
        <w:t>’</w:t>
      </w:r>
      <w:r w:rsidRPr="003E4B94">
        <w:rPr>
          <w:b/>
          <w:bCs/>
          <w:lang w:val="fr-FR"/>
        </w:rPr>
        <w:t>éducation aux droits de l</w:t>
      </w:r>
      <w:r w:rsidR="0028313E">
        <w:rPr>
          <w:b/>
          <w:bCs/>
          <w:lang w:val="fr-FR"/>
        </w:rPr>
        <w:t>’</w:t>
      </w:r>
      <w:r w:rsidRPr="003E4B94">
        <w:rPr>
          <w:b/>
          <w:bCs/>
          <w:lang w:val="fr-FR"/>
        </w:rPr>
        <w:t>homme et les principes de la Convention soient intégrés dans les programmes scolaires obligatoires −</w:t>
      </w:r>
      <w:r w:rsidR="00675F98">
        <w:rPr>
          <w:b/>
          <w:bCs/>
          <w:lang w:val="fr-FR"/>
        </w:rPr>
        <w:t> </w:t>
      </w:r>
      <w:r w:rsidRPr="003E4B94">
        <w:rPr>
          <w:b/>
          <w:bCs/>
          <w:lang w:val="fr-FR"/>
        </w:rPr>
        <w:t>en étendant l</w:t>
      </w:r>
      <w:r w:rsidR="0028313E">
        <w:rPr>
          <w:b/>
          <w:bCs/>
          <w:lang w:val="fr-FR"/>
        </w:rPr>
        <w:t>’</w:t>
      </w:r>
      <w:r w:rsidRPr="003E4B94">
        <w:rPr>
          <w:b/>
          <w:bCs/>
          <w:lang w:val="fr-FR"/>
        </w:rPr>
        <w:t>obligation de dispenser cet enseignement aux écoles privées</w:t>
      </w:r>
      <w:r w:rsidR="00675F98">
        <w:rPr>
          <w:b/>
          <w:bCs/>
          <w:lang w:val="fr-FR"/>
        </w:rPr>
        <w:t> </w:t>
      </w:r>
      <w:r w:rsidRPr="003E4B94">
        <w:rPr>
          <w:b/>
          <w:bCs/>
          <w:lang w:val="fr-FR"/>
        </w:rPr>
        <w:t>− et dans la formation des enseignants et des professionnels de l</w:t>
      </w:r>
      <w:r w:rsidR="0028313E">
        <w:rPr>
          <w:b/>
          <w:bCs/>
          <w:lang w:val="fr-FR"/>
        </w:rPr>
        <w:t>’</w:t>
      </w:r>
      <w:r w:rsidRPr="003E4B94">
        <w:rPr>
          <w:b/>
          <w:bCs/>
          <w:lang w:val="fr-FR"/>
        </w:rPr>
        <w:t xml:space="preserve">éducation, </w:t>
      </w:r>
      <w:r w:rsidRPr="00FC55EA">
        <w:rPr>
          <w:b/>
          <w:bCs/>
        </w:rPr>
        <w:t>en</w:t>
      </w:r>
      <w:r w:rsidR="00FC55EA" w:rsidRPr="00FC55EA">
        <w:rPr>
          <w:b/>
          <w:bCs/>
        </w:rPr>
        <w:t> </w:t>
      </w:r>
      <w:r w:rsidRPr="00FC55EA">
        <w:rPr>
          <w:b/>
          <w:bCs/>
        </w:rPr>
        <w:t>tenant</w:t>
      </w:r>
      <w:r w:rsidRPr="003E4B94">
        <w:rPr>
          <w:b/>
          <w:bCs/>
          <w:lang w:val="fr-FR"/>
        </w:rPr>
        <w:t xml:space="preserve"> compte du cadre institué par le Programme mondial d</w:t>
      </w:r>
      <w:r w:rsidR="0028313E">
        <w:rPr>
          <w:b/>
          <w:bCs/>
          <w:lang w:val="fr-FR"/>
        </w:rPr>
        <w:t>’</w:t>
      </w:r>
      <w:r w:rsidRPr="003E4B94">
        <w:rPr>
          <w:b/>
          <w:bCs/>
          <w:lang w:val="fr-FR"/>
        </w:rPr>
        <w:t>éducation dans le domaine des droits de l</w:t>
      </w:r>
      <w:r w:rsidR="0028313E">
        <w:rPr>
          <w:b/>
          <w:bCs/>
          <w:lang w:val="fr-FR"/>
        </w:rPr>
        <w:t>’</w:t>
      </w:r>
      <w:r w:rsidRPr="003E4B94">
        <w:rPr>
          <w:b/>
          <w:bCs/>
          <w:lang w:val="fr-FR"/>
        </w:rPr>
        <w:t>homme</w:t>
      </w:r>
      <w:r w:rsidR="00C679FC" w:rsidRPr="00C679FC">
        <w:rPr>
          <w:b/>
          <w:bCs/>
          <w:lang w:val="fr-FR"/>
        </w:rPr>
        <w:t>.</w:t>
      </w:r>
    </w:p>
    <w:p w14:paraId="461A5E79" w14:textId="77777777" w:rsidR="00A535F9" w:rsidRPr="00814E73" w:rsidRDefault="00A535F9" w:rsidP="003E4B94">
      <w:pPr>
        <w:pStyle w:val="H23G"/>
        <w:rPr>
          <w:lang w:val="fr-FR"/>
        </w:rPr>
      </w:pPr>
      <w:r>
        <w:rPr>
          <w:lang w:val="fr-FR"/>
        </w:rPr>
        <w:lastRenderedPageBreak/>
        <w:tab/>
      </w:r>
      <w:r>
        <w:rPr>
          <w:lang w:val="fr-FR"/>
        </w:rPr>
        <w:tab/>
        <w:t>Repos, jeu, loisirs et activités récréatives, culturelles et artistiques</w:t>
      </w:r>
    </w:p>
    <w:p w14:paraId="7CA7149B" w14:textId="4BF77833" w:rsidR="00A535F9" w:rsidRPr="003E4B94" w:rsidRDefault="00A535F9" w:rsidP="003E4B94">
      <w:pPr>
        <w:pStyle w:val="SingleTxtG"/>
        <w:rPr>
          <w:b/>
          <w:bCs/>
          <w:lang w:val="fr-FR"/>
        </w:rPr>
      </w:pPr>
      <w:r w:rsidRPr="00C679FC">
        <w:rPr>
          <w:lang w:val="fr-FR"/>
        </w:rPr>
        <w:t>46</w:t>
      </w:r>
      <w:r w:rsidR="00C679FC" w:rsidRPr="00C679FC">
        <w:rPr>
          <w:lang w:val="fr-FR"/>
        </w:rPr>
        <w:t>.</w:t>
      </w:r>
      <w:r>
        <w:rPr>
          <w:lang w:val="fr-FR"/>
        </w:rPr>
        <w:tab/>
      </w:r>
      <w:r w:rsidRPr="003E4B94">
        <w:rPr>
          <w:b/>
          <w:bCs/>
          <w:lang w:val="fr-FR"/>
        </w:rPr>
        <w:t xml:space="preserve">Rappelant son observation générale </w:t>
      </w:r>
      <w:r w:rsidR="0028313E">
        <w:rPr>
          <w:b/>
          <w:bCs/>
          <w:lang w:val="fr-FR"/>
        </w:rPr>
        <w:t>n</w:t>
      </w:r>
      <w:r w:rsidR="0028313E" w:rsidRPr="0028313E">
        <w:rPr>
          <w:b/>
          <w:bCs/>
          <w:vertAlign w:val="superscript"/>
          <w:lang w:val="fr-FR"/>
        </w:rPr>
        <w:t>o</w:t>
      </w:r>
      <w:r w:rsidRPr="003E4B94">
        <w:rPr>
          <w:b/>
          <w:bCs/>
          <w:lang w:val="fr-FR"/>
        </w:rPr>
        <w:t> </w:t>
      </w:r>
      <w:r w:rsidRPr="00C679FC">
        <w:rPr>
          <w:b/>
          <w:bCs/>
          <w:lang w:val="fr-FR"/>
        </w:rPr>
        <w:t>17</w:t>
      </w:r>
      <w:r w:rsidRPr="003E4B94">
        <w:rPr>
          <w:b/>
          <w:bCs/>
          <w:lang w:val="fr-FR"/>
        </w:rPr>
        <w:t xml:space="preserve"> (</w:t>
      </w:r>
      <w:r w:rsidRPr="00C679FC">
        <w:rPr>
          <w:b/>
          <w:bCs/>
          <w:lang w:val="fr-FR"/>
        </w:rPr>
        <w:t>2013</w:t>
      </w:r>
      <w:r w:rsidRPr="003E4B94">
        <w:rPr>
          <w:b/>
          <w:bCs/>
          <w:lang w:val="fr-FR"/>
        </w:rPr>
        <w:t>) sur le droit de l</w:t>
      </w:r>
      <w:r w:rsidR="0028313E">
        <w:rPr>
          <w:b/>
          <w:bCs/>
          <w:lang w:val="fr-FR"/>
        </w:rPr>
        <w:t>’</w:t>
      </w:r>
      <w:r w:rsidRPr="003E4B94">
        <w:rPr>
          <w:b/>
          <w:bCs/>
          <w:lang w:val="fr-FR"/>
        </w:rPr>
        <w:t>enfant au repos et aux loisirs, de se livrer au jeu et à des activités récréatives et de participer à la vie culturelle et artistique, le Comité recommande à l</w:t>
      </w:r>
      <w:r w:rsidR="0028313E">
        <w:rPr>
          <w:b/>
          <w:bCs/>
          <w:lang w:val="fr-FR"/>
        </w:rPr>
        <w:t>’</w:t>
      </w:r>
      <w:r w:rsidRPr="003E4B94">
        <w:rPr>
          <w:b/>
          <w:bCs/>
          <w:lang w:val="fr-FR"/>
        </w:rPr>
        <w:t>État Partie de continuer à mettre à la disposition des enfants, y compris des enfants handicapés et des enfants marginalisés et défavorisés, des espaces sécurisés, accessibles et inclusifs pour qu</w:t>
      </w:r>
      <w:r w:rsidR="0028313E">
        <w:rPr>
          <w:b/>
          <w:bCs/>
          <w:lang w:val="fr-FR"/>
        </w:rPr>
        <w:t>’</w:t>
      </w:r>
      <w:r w:rsidRPr="003E4B94">
        <w:rPr>
          <w:b/>
          <w:bCs/>
          <w:lang w:val="fr-FR"/>
        </w:rPr>
        <w:t>ils puissent jouer et rencontrer d</w:t>
      </w:r>
      <w:r w:rsidR="0028313E">
        <w:rPr>
          <w:b/>
          <w:bCs/>
          <w:lang w:val="fr-FR"/>
        </w:rPr>
        <w:t>’</w:t>
      </w:r>
      <w:r w:rsidRPr="003E4B94">
        <w:rPr>
          <w:b/>
          <w:bCs/>
          <w:lang w:val="fr-FR"/>
        </w:rPr>
        <w:t>autres enfants, et de mettre en place des transports publics permettant d</w:t>
      </w:r>
      <w:r w:rsidR="0028313E">
        <w:rPr>
          <w:b/>
          <w:bCs/>
          <w:lang w:val="fr-FR"/>
        </w:rPr>
        <w:t>’</w:t>
      </w:r>
      <w:r w:rsidRPr="003E4B94">
        <w:rPr>
          <w:b/>
          <w:bCs/>
          <w:lang w:val="fr-FR"/>
        </w:rPr>
        <w:t>y accéder</w:t>
      </w:r>
      <w:r w:rsidR="00C679FC" w:rsidRPr="00C679FC">
        <w:rPr>
          <w:b/>
          <w:bCs/>
          <w:lang w:val="fr-FR"/>
        </w:rPr>
        <w:t>.</w:t>
      </w:r>
    </w:p>
    <w:p w14:paraId="30CE778B" w14:textId="362252AB" w:rsidR="00A535F9" w:rsidRPr="00814E73" w:rsidRDefault="00A535F9" w:rsidP="003E4B94">
      <w:pPr>
        <w:pStyle w:val="H1G"/>
        <w:rPr>
          <w:lang w:val="fr-FR"/>
        </w:rPr>
      </w:pPr>
      <w:r w:rsidRPr="003E4B94">
        <w:rPr>
          <w:rFonts w:ascii="Times New Roman Bold" w:hAnsi="Times New Roman Bold"/>
          <w:spacing w:val="-2"/>
          <w:lang w:val="fr-FR"/>
        </w:rPr>
        <w:tab/>
        <w:t>K</w:t>
      </w:r>
      <w:r w:rsidR="00C679FC" w:rsidRPr="00C679FC">
        <w:rPr>
          <w:rFonts w:ascii="Times New Roman Bold" w:hAnsi="Times New Roman Bold"/>
          <w:spacing w:val="-2"/>
          <w:lang w:val="fr-FR"/>
        </w:rPr>
        <w:t>.</w:t>
      </w:r>
      <w:r w:rsidRPr="003E4B94">
        <w:rPr>
          <w:rFonts w:ascii="Times New Roman Bold" w:hAnsi="Times New Roman Bold"/>
          <w:spacing w:val="-2"/>
          <w:lang w:val="fr-FR"/>
        </w:rPr>
        <w:tab/>
        <w:t>Mesures de protection spéciales (art</w:t>
      </w:r>
      <w:r w:rsidR="00C679FC" w:rsidRPr="00C679FC">
        <w:rPr>
          <w:rFonts w:ascii="Times New Roman Bold" w:hAnsi="Times New Roman Bold"/>
          <w:spacing w:val="-2"/>
          <w:lang w:val="fr-FR"/>
        </w:rPr>
        <w:t>.</w:t>
      </w:r>
      <w:r w:rsidRPr="003E4B94">
        <w:rPr>
          <w:rFonts w:ascii="Times New Roman Bold" w:hAnsi="Times New Roman Bold"/>
          <w:spacing w:val="-2"/>
          <w:lang w:val="fr-FR"/>
        </w:rPr>
        <w:t> </w:t>
      </w:r>
      <w:r w:rsidRPr="00C679FC">
        <w:rPr>
          <w:rFonts w:ascii="Times New Roman Bold" w:hAnsi="Times New Roman Bold"/>
          <w:spacing w:val="-2"/>
          <w:lang w:val="fr-FR"/>
        </w:rPr>
        <w:t>22</w:t>
      </w:r>
      <w:r w:rsidRPr="003E4B94">
        <w:rPr>
          <w:rFonts w:ascii="Times New Roman Bold" w:hAnsi="Times New Roman Bold"/>
          <w:spacing w:val="-2"/>
          <w:lang w:val="fr-FR"/>
        </w:rPr>
        <w:t xml:space="preserve">, </w:t>
      </w:r>
      <w:r w:rsidRPr="00C679FC">
        <w:rPr>
          <w:rFonts w:ascii="Times New Roman Bold" w:hAnsi="Times New Roman Bold"/>
          <w:spacing w:val="-2"/>
          <w:lang w:val="fr-FR"/>
        </w:rPr>
        <w:t>30</w:t>
      </w:r>
      <w:r w:rsidRPr="003E4B94">
        <w:rPr>
          <w:rFonts w:ascii="Times New Roman Bold" w:hAnsi="Times New Roman Bold"/>
          <w:spacing w:val="-2"/>
          <w:lang w:val="fr-FR"/>
        </w:rPr>
        <w:t xml:space="preserve">, </w:t>
      </w:r>
      <w:r w:rsidRPr="00C679FC">
        <w:rPr>
          <w:rFonts w:ascii="Times New Roman Bold" w:hAnsi="Times New Roman Bold"/>
          <w:spacing w:val="-2"/>
          <w:lang w:val="fr-FR"/>
        </w:rPr>
        <w:t>32</w:t>
      </w:r>
      <w:r w:rsidRPr="003E4B94">
        <w:rPr>
          <w:rFonts w:ascii="Times New Roman Bold" w:hAnsi="Times New Roman Bold"/>
          <w:spacing w:val="-2"/>
          <w:lang w:val="fr-FR"/>
        </w:rPr>
        <w:t xml:space="preserve">, </w:t>
      </w:r>
      <w:r w:rsidRPr="00C679FC">
        <w:rPr>
          <w:rFonts w:ascii="Times New Roman Bold" w:hAnsi="Times New Roman Bold"/>
          <w:spacing w:val="-2"/>
          <w:lang w:val="fr-FR"/>
        </w:rPr>
        <w:t>33</w:t>
      </w:r>
      <w:r w:rsidRPr="003E4B94">
        <w:rPr>
          <w:rFonts w:ascii="Times New Roman Bold" w:hAnsi="Times New Roman Bold"/>
          <w:spacing w:val="-2"/>
          <w:lang w:val="fr-FR"/>
        </w:rPr>
        <w:t xml:space="preserve">, </w:t>
      </w:r>
      <w:r w:rsidRPr="00C679FC">
        <w:rPr>
          <w:rFonts w:ascii="Times New Roman Bold" w:hAnsi="Times New Roman Bold"/>
          <w:spacing w:val="-2"/>
          <w:lang w:val="fr-FR"/>
        </w:rPr>
        <w:t>35</w:t>
      </w:r>
      <w:r w:rsidRPr="003E4B94">
        <w:rPr>
          <w:rFonts w:ascii="Times New Roman Bold" w:hAnsi="Times New Roman Bold"/>
          <w:spacing w:val="-2"/>
          <w:lang w:val="fr-FR"/>
        </w:rPr>
        <w:t xml:space="preserve">, </w:t>
      </w:r>
      <w:r w:rsidRPr="00C679FC">
        <w:rPr>
          <w:rFonts w:ascii="Times New Roman Bold" w:hAnsi="Times New Roman Bold"/>
          <w:spacing w:val="-2"/>
          <w:lang w:val="fr-FR"/>
        </w:rPr>
        <w:t>36</w:t>
      </w:r>
      <w:r w:rsidRPr="003E4B94">
        <w:rPr>
          <w:rFonts w:ascii="Times New Roman Bold" w:hAnsi="Times New Roman Bold"/>
          <w:spacing w:val="-2"/>
          <w:lang w:val="fr-FR"/>
        </w:rPr>
        <w:t xml:space="preserve">, </w:t>
      </w:r>
      <w:r w:rsidRPr="00C679FC">
        <w:rPr>
          <w:rFonts w:ascii="Times New Roman Bold" w:hAnsi="Times New Roman Bold"/>
          <w:spacing w:val="-2"/>
          <w:lang w:val="fr-FR"/>
        </w:rPr>
        <w:t>37</w:t>
      </w:r>
      <w:r w:rsidRPr="003E4B94">
        <w:rPr>
          <w:rFonts w:ascii="Times New Roman Bold" w:hAnsi="Times New Roman Bold"/>
          <w:spacing w:val="-2"/>
          <w:lang w:val="fr-FR"/>
        </w:rPr>
        <w:t xml:space="preserve"> (al</w:t>
      </w:r>
      <w:r w:rsidR="00C679FC" w:rsidRPr="00C679FC">
        <w:rPr>
          <w:rFonts w:ascii="Times New Roman Bold" w:hAnsi="Times New Roman Bold"/>
          <w:spacing w:val="-2"/>
          <w:lang w:val="fr-FR"/>
        </w:rPr>
        <w:t>.</w:t>
      </w:r>
      <w:r w:rsidRPr="003E4B94">
        <w:rPr>
          <w:rFonts w:ascii="Times New Roman Bold" w:hAnsi="Times New Roman Bold"/>
          <w:spacing w:val="-2"/>
          <w:lang w:val="fr-FR"/>
        </w:rPr>
        <w:t> b) à</w:t>
      </w:r>
      <w:r w:rsidR="003E4B94" w:rsidRPr="003E4B94">
        <w:rPr>
          <w:rFonts w:ascii="Times New Roman Bold" w:hAnsi="Times New Roman Bold"/>
          <w:spacing w:val="-2"/>
          <w:lang w:val="fr-FR"/>
        </w:rPr>
        <w:t> </w:t>
      </w:r>
      <w:r w:rsidRPr="003E4B94">
        <w:rPr>
          <w:rFonts w:ascii="Times New Roman Bold" w:hAnsi="Times New Roman Bold"/>
          <w:spacing w:val="-2"/>
          <w:lang w:val="fr-FR"/>
        </w:rPr>
        <w:t>d))</w:t>
      </w:r>
      <w:r>
        <w:rPr>
          <w:lang w:val="fr-FR"/>
        </w:rPr>
        <w:t xml:space="preserve"> et </w:t>
      </w:r>
      <w:r w:rsidRPr="00C679FC">
        <w:rPr>
          <w:lang w:val="fr-FR"/>
        </w:rPr>
        <w:t>38</w:t>
      </w:r>
      <w:r>
        <w:rPr>
          <w:lang w:val="fr-FR"/>
        </w:rPr>
        <w:t xml:space="preserve"> à </w:t>
      </w:r>
      <w:r w:rsidRPr="00C679FC">
        <w:rPr>
          <w:lang w:val="fr-FR"/>
        </w:rPr>
        <w:t>40</w:t>
      </w:r>
      <w:r>
        <w:rPr>
          <w:lang w:val="fr-FR"/>
        </w:rPr>
        <w:t xml:space="preserve"> de la Convention, et Protocole facultatif concernant l</w:t>
      </w:r>
      <w:r w:rsidR="0028313E">
        <w:rPr>
          <w:lang w:val="fr-FR"/>
        </w:rPr>
        <w:t>’</w:t>
      </w:r>
      <w:r>
        <w:rPr>
          <w:lang w:val="fr-FR"/>
        </w:rPr>
        <w:t>implication d</w:t>
      </w:r>
      <w:r w:rsidR="0028313E">
        <w:rPr>
          <w:lang w:val="fr-FR"/>
        </w:rPr>
        <w:t>’</w:t>
      </w:r>
      <w:r>
        <w:rPr>
          <w:lang w:val="fr-FR"/>
        </w:rPr>
        <w:t>enfants dans les conflits armés)</w:t>
      </w:r>
    </w:p>
    <w:p w14:paraId="6FEA36D1" w14:textId="77777777" w:rsidR="0028313E" w:rsidRDefault="00A535F9" w:rsidP="003E4B94">
      <w:pPr>
        <w:pStyle w:val="H23G"/>
        <w:rPr>
          <w:lang w:val="fr-FR"/>
        </w:rPr>
      </w:pPr>
      <w:r>
        <w:rPr>
          <w:lang w:val="fr-FR"/>
        </w:rPr>
        <w:tab/>
      </w:r>
      <w:r>
        <w:rPr>
          <w:lang w:val="fr-FR"/>
        </w:rPr>
        <w:tab/>
        <w:t>Enfants demandeurs d</w:t>
      </w:r>
      <w:r w:rsidR="0028313E">
        <w:rPr>
          <w:lang w:val="fr-FR"/>
        </w:rPr>
        <w:t>’</w:t>
      </w:r>
      <w:r>
        <w:rPr>
          <w:lang w:val="fr-FR"/>
        </w:rPr>
        <w:t>asile, réfugiés ou migrants</w:t>
      </w:r>
    </w:p>
    <w:p w14:paraId="7E8AE0A3" w14:textId="31E919B3" w:rsidR="00A535F9" w:rsidRPr="003E4B94" w:rsidRDefault="00A535F9" w:rsidP="003E4B94">
      <w:pPr>
        <w:pStyle w:val="SingleTxtG"/>
        <w:rPr>
          <w:b/>
          <w:bCs/>
          <w:lang w:val="fr-FR"/>
        </w:rPr>
      </w:pPr>
      <w:r w:rsidRPr="00C679FC">
        <w:rPr>
          <w:lang w:val="fr-FR"/>
        </w:rPr>
        <w:t>47</w:t>
      </w:r>
      <w:r w:rsidR="00C679FC" w:rsidRPr="00C679FC">
        <w:rPr>
          <w:lang w:val="fr-FR"/>
        </w:rPr>
        <w:t>.</w:t>
      </w:r>
      <w:r w:rsidRPr="003E4B94">
        <w:rPr>
          <w:lang w:val="fr-FR"/>
        </w:rPr>
        <w:tab/>
      </w:r>
      <w:r w:rsidRPr="003E4B94">
        <w:rPr>
          <w:b/>
          <w:bCs/>
          <w:lang w:val="fr-FR"/>
        </w:rPr>
        <w:t>Rappelant l</w:t>
      </w:r>
      <w:r w:rsidR="0028313E">
        <w:rPr>
          <w:b/>
          <w:bCs/>
          <w:lang w:val="fr-FR"/>
        </w:rPr>
        <w:t>’</w:t>
      </w:r>
      <w:r w:rsidRPr="003E4B94">
        <w:rPr>
          <w:b/>
          <w:bCs/>
          <w:lang w:val="fr-FR"/>
        </w:rPr>
        <w:t xml:space="preserve">observation générale conjointe </w:t>
      </w:r>
      <w:r w:rsidR="0028313E">
        <w:rPr>
          <w:b/>
          <w:bCs/>
          <w:lang w:val="fr-FR"/>
        </w:rPr>
        <w:t>n</w:t>
      </w:r>
      <w:r w:rsidR="0028313E" w:rsidRPr="0028313E">
        <w:rPr>
          <w:b/>
          <w:bCs/>
          <w:vertAlign w:val="superscript"/>
          <w:lang w:val="fr-FR"/>
        </w:rPr>
        <w:t>o</w:t>
      </w:r>
      <w:r w:rsidRPr="003E4B94">
        <w:rPr>
          <w:b/>
          <w:bCs/>
          <w:lang w:val="fr-FR"/>
        </w:rPr>
        <w:t> </w:t>
      </w:r>
      <w:r w:rsidRPr="00C679FC">
        <w:rPr>
          <w:b/>
          <w:bCs/>
          <w:lang w:val="fr-FR"/>
        </w:rPr>
        <w:t>3</w:t>
      </w:r>
      <w:r w:rsidRPr="003E4B94">
        <w:rPr>
          <w:b/>
          <w:bCs/>
          <w:lang w:val="fr-FR"/>
        </w:rPr>
        <w:t xml:space="preserve"> du Comité pour la protection des droits de tous les travailleurs migrants et des membres de leur famille et </w:t>
      </w:r>
      <w:r w:rsidR="0028313E">
        <w:rPr>
          <w:b/>
          <w:bCs/>
          <w:lang w:val="fr-FR"/>
        </w:rPr>
        <w:t>n</w:t>
      </w:r>
      <w:r w:rsidR="0028313E" w:rsidRPr="0028313E">
        <w:rPr>
          <w:b/>
          <w:bCs/>
          <w:vertAlign w:val="superscript"/>
          <w:lang w:val="fr-FR"/>
        </w:rPr>
        <w:t>o</w:t>
      </w:r>
      <w:r w:rsidRPr="003E4B94">
        <w:rPr>
          <w:b/>
          <w:bCs/>
          <w:lang w:val="fr-FR"/>
        </w:rPr>
        <w:t> </w:t>
      </w:r>
      <w:r w:rsidRPr="00C679FC">
        <w:rPr>
          <w:b/>
          <w:bCs/>
          <w:lang w:val="fr-FR"/>
        </w:rPr>
        <w:t>22</w:t>
      </w:r>
      <w:r w:rsidRPr="003E4B94">
        <w:rPr>
          <w:b/>
          <w:bCs/>
          <w:lang w:val="fr-FR"/>
        </w:rPr>
        <w:t xml:space="preserve"> du Comité des droits de l</w:t>
      </w:r>
      <w:r w:rsidR="0028313E">
        <w:rPr>
          <w:b/>
          <w:bCs/>
          <w:lang w:val="fr-FR"/>
        </w:rPr>
        <w:t>’</w:t>
      </w:r>
      <w:r w:rsidRPr="003E4B94">
        <w:rPr>
          <w:b/>
          <w:bCs/>
          <w:lang w:val="fr-FR"/>
        </w:rPr>
        <w:t>enfant (</w:t>
      </w:r>
      <w:r w:rsidRPr="00C679FC">
        <w:rPr>
          <w:b/>
          <w:bCs/>
          <w:lang w:val="fr-FR"/>
        </w:rPr>
        <w:t>2017</w:t>
      </w:r>
      <w:r w:rsidRPr="003E4B94">
        <w:rPr>
          <w:b/>
          <w:bCs/>
          <w:lang w:val="fr-FR"/>
        </w:rPr>
        <w:t>) et l</w:t>
      </w:r>
      <w:r w:rsidR="0028313E">
        <w:rPr>
          <w:b/>
          <w:bCs/>
          <w:lang w:val="fr-FR"/>
        </w:rPr>
        <w:t>’</w:t>
      </w:r>
      <w:r w:rsidRPr="003E4B94">
        <w:rPr>
          <w:b/>
          <w:bCs/>
          <w:lang w:val="fr-FR"/>
        </w:rPr>
        <w:t xml:space="preserve">observation générale conjointe </w:t>
      </w:r>
      <w:r w:rsidR="0028313E">
        <w:rPr>
          <w:b/>
          <w:bCs/>
          <w:lang w:val="fr-FR"/>
        </w:rPr>
        <w:t>n</w:t>
      </w:r>
      <w:r w:rsidR="0028313E" w:rsidRPr="0028313E">
        <w:rPr>
          <w:b/>
          <w:bCs/>
          <w:vertAlign w:val="superscript"/>
          <w:lang w:val="fr-FR"/>
        </w:rPr>
        <w:t>o</w:t>
      </w:r>
      <w:r w:rsidRPr="003E4B94">
        <w:rPr>
          <w:b/>
          <w:bCs/>
          <w:lang w:val="fr-FR"/>
        </w:rPr>
        <w:t> </w:t>
      </w:r>
      <w:r w:rsidRPr="00C679FC">
        <w:rPr>
          <w:b/>
          <w:bCs/>
          <w:lang w:val="fr-FR"/>
        </w:rPr>
        <w:t>4</w:t>
      </w:r>
      <w:r w:rsidRPr="003E4B94">
        <w:rPr>
          <w:b/>
          <w:bCs/>
          <w:lang w:val="fr-FR"/>
        </w:rPr>
        <w:t xml:space="preserve"> du Comité pour la protection des droits de tous les travailleurs migrants et des membres de leur famille et </w:t>
      </w:r>
      <w:r w:rsidR="0028313E">
        <w:rPr>
          <w:b/>
          <w:bCs/>
          <w:lang w:val="fr-FR"/>
        </w:rPr>
        <w:t>n</w:t>
      </w:r>
      <w:r w:rsidR="0028313E" w:rsidRPr="0028313E">
        <w:rPr>
          <w:b/>
          <w:bCs/>
          <w:vertAlign w:val="superscript"/>
          <w:lang w:val="fr-FR"/>
        </w:rPr>
        <w:t>o</w:t>
      </w:r>
      <w:r w:rsidRPr="003E4B94">
        <w:rPr>
          <w:b/>
          <w:bCs/>
          <w:lang w:val="fr-FR"/>
        </w:rPr>
        <w:t> </w:t>
      </w:r>
      <w:r w:rsidRPr="00C679FC">
        <w:rPr>
          <w:b/>
          <w:bCs/>
          <w:lang w:val="fr-FR"/>
        </w:rPr>
        <w:t>23</w:t>
      </w:r>
      <w:r w:rsidRPr="003E4B94">
        <w:rPr>
          <w:b/>
          <w:bCs/>
          <w:lang w:val="fr-FR"/>
        </w:rPr>
        <w:t xml:space="preserve"> du Comité des droits de l</w:t>
      </w:r>
      <w:r w:rsidR="0028313E">
        <w:rPr>
          <w:b/>
          <w:bCs/>
          <w:lang w:val="fr-FR"/>
        </w:rPr>
        <w:t>’</w:t>
      </w:r>
      <w:r w:rsidRPr="003E4B94">
        <w:rPr>
          <w:b/>
          <w:bCs/>
          <w:lang w:val="fr-FR"/>
        </w:rPr>
        <w:t>enfant (</w:t>
      </w:r>
      <w:r w:rsidRPr="00C679FC">
        <w:rPr>
          <w:b/>
          <w:bCs/>
          <w:lang w:val="fr-FR"/>
        </w:rPr>
        <w:t>2017</w:t>
      </w:r>
      <w:r w:rsidRPr="003E4B94">
        <w:rPr>
          <w:b/>
          <w:bCs/>
          <w:lang w:val="fr-FR"/>
        </w:rPr>
        <w:t>), qui portent sur les droits de l</w:t>
      </w:r>
      <w:r w:rsidR="0028313E">
        <w:rPr>
          <w:b/>
          <w:bCs/>
          <w:lang w:val="fr-FR"/>
        </w:rPr>
        <w:t>’</w:t>
      </w:r>
      <w:r w:rsidRPr="003E4B94">
        <w:rPr>
          <w:b/>
          <w:bCs/>
          <w:lang w:val="fr-FR"/>
        </w:rPr>
        <w:t xml:space="preserve">homme des enfants dans le contexte des migrations internationales, ainsi que son observation générale </w:t>
      </w:r>
      <w:r w:rsidR="0028313E">
        <w:rPr>
          <w:b/>
          <w:bCs/>
          <w:lang w:val="fr-FR"/>
        </w:rPr>
        <w:t>n</w:t>
      </w:r>
      <w:r w:rsidR="0028313E" w:rsidRPr="0028313E">
        <w:rPr>
          <w:b/>
          <w:bCs/>
          <w:vertAlign w:val="superscript"/>
          <w:lang w:val="fr-FR"/>
        </w:rPr>
        <w:t>o</w:t>
      </w:r>
      <w:r w:rsidRPr="003E4B94">
        <w:rPr>
          <w:b/>
          <w:bCs/>
          <w:lang w:val="fr-FR"/>
        </w:rPr>
        <w:t> </w:t>
      </w:r>
      <w:r w:rsidRPr="00C679FC">
        <w:rPr>
          <w:b/>
          <w:bCs/>
          <w:lang w:val="fr-FR"/>
        </w:rPr>
        <w:t>6</w:t>
      </w:r>
      <w:r w:rsidRPr="003E4B94">
        <w:rPr>
          <w:b/>
          <w:bCs/>
          <w:lang w:val="fr-FR"/>
        </w:rPr>
        <w:t xml:space="preserve"> (</w:t>
      </w:r>
      <w:r w:rsidRPr="00C679FC">
        <w:rPr>
          <w:b/>
          <w:bCs/>
          <w:lang w:val="fr-FR"/>
        </w:rPr>
        <w:t>2005</w:t>
      </w:r>
      <w:r w:rsidRPr="003E4B94">
        <w:rPr>
          <w:b/>
          <w:bCs/>
          <w:lang w:val="fr-FR"/>
        </w:rPr>
        <w:t>) sur le traitement des enfants non accompagnés et des enfants séparés en dehors de leur pays d</w:t>
      </w:r>
      <w:r w:rsidR="0028313E">
        <w:rPr>
          <w:b/>
          <w:bCs/>
          <w:lang w:val="fr-FR"/>
        </w:rPr>
        <w:t>’</w:t>
      </w:r>
      <w:r w:rsidRPr="003E4B94">
        <w:rPr>
          <w:b/>
          <w:bCs/>
          <w:lang w:val="fr-FR"/>
        </w:rPr>
        <w:t>origine, le Comité recommande à l</w:t>
      </w:r>
      <w:r w:rsidR="0028313E">
        <w:rPr>
          <w:b/>
          <w:bCs/>
          <w:lang w:val="fr-FR"/>
        </w:rPr>
        <w:t>’</w:t>
      </w:r>
      <w:r w:rsidRPr="003E4B94">
        <w:rPr>
          <w:b/>
          <w:bCs/>
          <w:lang w:val="fr-FR"/>
        </w:rPr>
        <w:t>État Partie</w:t>
      </w:r>
      <w:r w:rsidR="0028313E">
        <w:rPr>
          <w:b/>
          <w:bCs/>
          <w:lang w:val="fr-FR"/>
        </w:rPr>
        <w:t> :</w:t>
      </w:r>
    </w:p>
    <w:p w14:paraId="0A5D8C7D" w14:textId="58CDE949" w:rsidR="0028313E" w:rsidRDefault="00A535F9" w:rsidP="00193855">
      <w:pPr>
        <w:pStyle w:val="SingleTxtG"/>
        <w:ind w:firstLine="567"/>
        <w:rPr>
          <w:b/>
          <w:bCs/>
          <w:lang w:val="fr-FR"/>
        </w:rPr>
      </w:pPr>
      <w:r w:rsidRPr="003E4B94">
        <w:rPr>
          <w:b/>
          <w:bCs/>
          <w:lang w:val="fr-FR"/>
        </w:rPr>
        <w:t>a)</w:t>
      </w:r>
      <w:r w:rsidRPr="003E4B94">
        <w:rPr>
          <w:b/>
          <w:bCs/>
          <w:lang w:val="fr-FR"/>
        </w:rPr>
        <w:tab/>
        <w:t>D</w:t>
      </w:r>
      <w:r w:rsidR="0028313E">
        <w:rPr>
          <w:b/>
          <w:bCs/>
          <w:lang w:val="fr-FR"/>
        </w:rPr>
        <w:t>’</w:t>
      </w:r>
      <w:r w:rsidRPr="003E4B94">
        <w:rPr>
          <w:b/>
          <w:bCs/>
          <w:lang w:val="fr-FR"/>
        </w:rPr>
        <w:t xml:space="preserve">appliquer pleinement la loi </w:t>
      </w:r>
      <w:r w:rsidR="0028313E">
        <w:rPr>
          <w:b/>
          <w:bCs/>
          <w:lang w:val="fr-FR"/>
        </w:rPr>
        <w:t>n</w:t>
      </w:r>
      <w:r w:rsidR="0028313E" w:rsidRPr="0028313E">
        <w:rPr>
          <w:b/>
          <w:bCs/>
          <w:vertAlign w:val="superscript"/>
          <w:lang w:val="fr-FR"/>
        </w:rPr>
        <w:t>o</w:t>
      </w:r>
      <w:r w:rsidRPr="003E4B94">
        <w:rPr>
          <w:b/>
          <w:bCs/>
          <w:lang w:val="fr-FR"/>
        </w:rPr>
        <w:t> </w:t>
      </w:r>
      <w:r w:rsidRPr="00C679FC">
        <w:rPr>
          <w:b/>
          <w:bCs/>
          <w:lang w:val="fr-FR"/>
        </w:rPr>
        <w:t>11</w:t>
      </w:r>
      <w:r w:rsidRPr="003E4B94">
        <w:rPr>
          <w:b/>
          <w:bCs/>
          <w:lang w:val="fr-FR"/>
        </w:rPr>
        <w:t xml:space="preserve"> de </w:t>
      </w:r>
      <w:r w:rsidRPr="00C679FC">
        <w:rPr>
          <w:b/>
          <w:bCs/>
          <w:lang w:val="fr-FR"/>
        </w:rPr>
        <w:t>2018</w:t>
      </w:r>
      <w:r w:rsidRPr="003E4B94">
        <w:rPr>
          <w:b/>
          <w:bCs/>
          <w:lang w:val="fr-FR"/>
        </w:rPr>
        <w:t xml:space="preserve"> concernant l</w:t>
      </w:r>
      <w:r w:rsidR="0028313E">
        <w:rPr>
          <w:b/>
          <w:bCs/>
          <w:lang w:val="fr-FR"/>
        </w:rPr>
        <w:t>’</w:t>
      </w:r>
      <w:r w:rsidRPr="003E4B94">
        <w:rPr>
          <w:b/>
          <w:bCs/>
          <w:lang w:val="fr-FR"/>
        </w:rPr>
        <w:t>asile politique et d</w:t>
      </w:r>
      <w:r w:rsidR="0028313E">
        <w:rPr>
          <w:b/>
          <w:bCs/>
          <w:lang w:val="fr-FR"/>
        </w:rPr>
        <w:t>’</w:t>
      </w:r>
      <w:r w:rsidRPr="003E4B94">
        <w:rPr>
          <w:b/>
          <w:bCs/>
          <w:lang w:val="fr-FR"/>
        </w:rPr>
        <w:t>envisager d</w:t>
      </w:r>
      <w:r w:rsidR="0028313E">
        <w:rPr>
          <w:b/>
          <w:bCs/>
          <w:lang w:val="fr-FR"/>
        </w:rPr>
        <w:t>’</w:t>
      </w:r>
      <w:r w:rsidRPr="003E4B94">
        <w:rPr>
          <w:b/>
          <w:bCs/>
          <w:lang w:val="fr-FR"/>
        </w:rPr>
        <w:t>en modifier certaines dispositions pour les rendre pleinement conformes aux normes internationales</w:t>
      </w:r>
      <w:r w:rsidR="0028313E">
        <w:rPr>
          <w:b/>
          <w:bCs/>
          <w:lang w:val="fr-FR"/>
        </w:rPr>
        <w:t> ;</w:t>
      </w:r>
    </w:p>
    <w:p w14:paraId="3F704D43" w14:textId="2FF03614" w:rsidR="0028313E" w:rsidRDefault="00A535F9" w:rsidP="00193855">
      <w:pPr>
        <w:pStyle w:val="SingleTxtG"/>
        <w:ind w:firstLine="567"/>
        <w:rPr>
          <w:b/>
          <w:bCs/>
          <w:lang w:val="fr-FR"/>
        </w:rPr>
      </w:pPr>
      <w:r w:rsidRPr="003E4B94">
        <w:rPr>
          <w:b/>
          <w:bCs/>
          <w:lang w:val="fr-FR"/>
        </w:rPr>
        <w:t>b)</w:t>
      </w:r>
      <w:r w:rsidRPr="003E4B94">
        <w:rPr>
          <w:b/>
          <w:bCs/>
          <w:lang w:val="fr-FR"/>
        </w:rPr>
        <w:tab/>
        <w:t>De faire en sorte que des enfants migrants ne soient pas placés en détention en raison de leur statut migratoire ou de celui de leurs parents et que des mesures de substitution à la détention soient proposées, sous la forme de la fourniture rapide d</w:t>
      </w:r>
      <w:r w:rsidR="0028313E">
        <w:rPr>
          <w:b/>
          <w:bCs/>
          <w:lang w:val="fr-FR"/>
        </w:rPr>
        <w:t>’</w:t>
      </w:r>
      <w:r w:rsidRPr="003E4B94">
        <w:rPr>
          <w:b/>
          <w:bCs/>
          <w:lang w:val="fr-FR"/>
        </w:rPr>
        <w:t>un hébergement sûr et digne</w:t>
      </w:r>
      <w:r w:rsidR="0028313E">
        <w:rPr>
          <w:b/>
          <w:bCs/>
          <w:lang w:val="fr-FR"/>
        </w:rPr>
        <w:t> ;</w:t>
      </w:r>
    </w:p>
    <w:p w14:paraId="3955D106" w14:textId="0FC33582" w:rsidR="0028313E" w:rsidRDefault="00A535F9" w:rsidP="00193855">
      <w:pPr>
        <w:pStyle w:val="SingleTxtG"/>
        <w:ind w:firstLine="567"/>
        <w:rPr>
          <w:b/>
          <w:bCs/>
          <w:lang w:val="fr-FR"/>
        </w:rPr>
      </w:pPr>
      <w:r w:rsidRPr="003E4B94">
        <w:rPr>
          <w:b/>
          <w:bCs/>
          <w:lang w:val="fr-FR"/>
        </w:rPr>
        <w:t>c)</w:t>
      </w:r>
      <w:r w:rsidRPr="003E4B94">
        <w:rPr>
          <w:b/>
          <w:bCs/>
          <w:lang w:val="fr-FR"/>
        </w:rPr>
        <w:tab/>
        <w:t>De transférer immédiatement et à titre prioritaire les enfants afghans réfugiés et leur famille se trouvant actuellement dans des bases militaires, d</w:t>
      </w:r>
      <w:r w:rsidR="0028313E">
        <w:rPr>
          <w:b/>
          <w:bCs/>
          <w:lang w:val="fr-FR"/>
        </w:rPr>
        <w:t>’</w:t>
      </w:r>
      <w:r w:rsidRPr="003E4B94">
        <w:rPr>
          <w:b/>
          <w:bCs/>
          <w:lang w:val="fr-FR"/>
        </w:rPr>
        <w:t>assurer la surveillance de ces installations et d</w:t>
      </w:r>
      <w:r w:rsidR="0028313E">
        <w:rPr>
          <w:b/>
          <w:bCs/>
          <w:lang w:val="fr-FR"/>
        </w:rPr>
        <w:t>’</w:t>
      </w:r>
      <w:r w:rsidRPr="003E4B94">
        <w:rPr>
          <w:b/>
          <w:bCs/>
          <w:lang w:val="fr-FR"/>
        </w:rPr>
        <w:t>offrir aux réfugiés, en particulier aux enfants et à leur famille, des solutions de relogement fixes et durables afin qu</w:t>
      </w:r>
      <w:r w:rsidR="0028313E">
        <w:rPr>
          <w:b/>
          <w:bCs/>
          <w:lang w:val="fr-FR"/>
        </w:rPr>
        <w:t>’</w:t>
      </w:r>
      <w:r w:rsidRPr="003E4B94">
        <w:rPr>
          <w:b/>
          <w:bCs/>
          <w:lang w:val="fr-FR"/>
        </w:rPr>
        <w:t>ils puissent séjourner légalement sur le territoire et qu</w:t>
      </w:r>
      <w:r w:rsidR="0028313E">
        <w:rPr>
          <w:b/>
          <w:bCs/>
          <w:lang w:val="fr-FR"/>
        </w:rPr>
        <w:t>’</w:t>
      </w:r>
      <w:r w:rsidRPr="003E4B94">
        <w:rPr>
          <w:b/>
          <w:bCs/>
          <w:lang w:val="fr-FR"/>
        </w:rPr>
        <w:t>ils aient raisonnablement accès à l</w:t>
      </w:r>
      <w:r w:rsidR="0028313E">
        <w:rPr>
          <w:b/>
          <w:bCs/>
          <w:lang w:val="fr-FR"/>
        </w:rPr>
        <w:t>’</w:t>
      </w:r>
      <w:r w:rsidRPr="003E4B94">
        <w:rPr>
          <w:b/>
          <w:bCs/>
          <w:lang w:val="fr-FR"/>
        </w:rPr>
        <w:t>emploi et à d</w:t>
      </w:r>
      <w:r w:rsidR="0028313E">
        <w:rPr>
          <w:b/>
          <w:bCs/>
          <w:lang w:val="fr-FR"/>
        </w:rPr>
        <w:t>’</w:t>
      </w:r>
      <w:r w:rsidRPr="003E4B94">
        <w:rPr>
          <w:b/>
          <w:bCs/>
          <w:lang w:val="fr-FR"/>
        </w:rPr>
        <w:t>autres ressources</w:t>
      </w:r>
      <w:r w:rsidR="0028313E">
        <w:rPr>
          <w:b/>
          <w:bCs/>
          <w:lang w:val="fr-FR"/>
        </w:rPr>
        <w:t> ;</w:t>
      </w:r>
    </w:p>
    <w:p w14:paraId="65C63AE8" w14:textId="0F6C199B" w:rsidR="0028313E" w:rsidRDefault="00A535F9" w:rsidP="00193855">
      <w:pPr>
        <w:pStyle w:val="SingleTxtG"/>
        <w:ind w:firstLine="567"/>
        <w:rPr>
          <w:b/>
          <w:bCs/>
          <w:lang w:val="fr-FR"/>
        </w:rPr>
      </w:pPr>
      <w:r w:rsidRPr="003E4B94">
        <w:rPr>
          <w:b/>
          <w:bCs/>
          <w:lang w:val="fr-FR"/>
        </w:rPr>
        <w:t>d)</w:t>
      </w:r>
      <w:r w:rsidRPr="003E4B94">
        <w:rPr>
          <w:b/>
          <w:bCs/>
          <w:lang w:val="fr-FR"/>
        </w:rPr>
        <w:tab/>
        <w:t>De faciliter l</w:t>
      </w:r>
      <w:r w:rsidR="0028313E">
        <w:rPr>
          <w:b/>
          <w:bCs/>
          <w:lang w:val="fr-FR"/>
        </w:rPr>
        <w:t>’</w:t>
      </w:r>
      <w:r w:rsidRPr="003E4B94">
        <w:rPr>
          <w:b/>
          <w:bCs/>
          <w:lang w:val="fr-FR"/>
        </w:rPr>
        <w:t>accès au système d</w:t>
      </w:r>
      <w:r w:rsidR="0028313E">
        <w:rPr>
          <w:b/>
          <w:bCs/>
          <w:lang w:val="fr-FR"/>
        </w:rPr>
        <w:t>’</w:t>
      </w:r>
      <w:r w:rsidRPr="003E4B94">
        <w:rPr>
          <w:b/>
          <w:bCs/>
          <w:lang w:val="fr-FR"/>
        </w:rPr>
        <w:t>asile pour les enfants ayant besoin d</w:t>
      </w:r>
      <w:r w:rsidR="0028313E">
        <w:rPr>
          <w:b/>
          <w:bCs/>
          <w:lang w:val="fr-FR"/>
        </w:rPr>
        <w:t>’</w:t>
      </w:r>
      <w:r w:rsidRPr="003E4B94">
        <w:rPr>
          <w:b/>
          <w:bCs/>
          <w:lang w:val="fr-FR"/>
        </w:rPr>
        <w:t xml:space="preserve">une protection internationale, conformément aux articles </w:t>
      </w:r>
      <w:r w:rsidRPr="00C679FC">
        <w:rPr>
          <w:b/>
          <w:bCs/>
          <w:lang w:val="fr-FR"/>
        </w:rPr>
        <w:t>6</w:t>
      </w:r>
      <w:r w:rsidRPr="003E4B94">
        <w:rPr>
          <w:b/>
          <w:bCs/>
          <w:lang w:val="fr-FR"/>
        </w:rPr>
        <w:t xml:space="preserve">, </w:t>
      </w:r>
      <w:r w:rsidRPr="00C679FC">
        <w:rPr>
          <w:b/>
          <w:bCs/>
          <w:lang w:val="fr-FR"/>
        </w:rPr>
        <w:t>22</w:t>
      </w:r>
      <w:r w:rsidRPr="003E4B94">
        <w:rPr>
          <w:b/>
          <w:bCs/>
          <w:lang w:val="fr-FR"/>
        </w:rPr>
        <w:t xml:space="preserve"> et </w:t>
      </w:r>
      <w:r w:rsidRPr="00C679FC">
        <w:rPr>
          <w:b/>
          <w:bCs/>
          <w:lang w:val="fr-FR"/>
        </w:rPr>
        <w:t>37</w:t>
      </w:r>
      <w:r w:rsidRPr="003E4B94">
        <w:rPr>
          <w:b/>
          <w:bCs/>
          <w:lang w:val="fr-FR"/>
        </w:rPr>
        <w:t xml:space="preserve"> de la Convention et à son observation générale </w:t>
      </w:r>
      <w:r w:rsidR="0028313E">
        <w:rPr>
          <w:b/>
          <w:bCs/>
          <w:lang w:val="fr-FR"/>
        </w:rPr>
        <w:t>n</w:t>
      </w:r>
      <w:r w:rsidR="0028313E" w:rsidRPr="0028313E">
        <w:rPr>
          <w:b/>
          <w:bCs/>
          <w:vertAlign w:val="superscript"/>
          <w:lang w:val="fr-FR"/>
        </w:rPr>
        <w:t>o</w:t>
      </w:r>
      <w:r w:rsidRPr="003E4B94">
        <w:rPr>
          <w:b/>
          <w:bCs/>
          <w:lang w:val="fr-FR"/>
        </w:rPr>
        <w:t> </w:t>
      </w:r>
      <w:r w:rsidRPr="00C679FC">
        <w:rPr>
          <w:b/>
          <w:bCs/>
          <w:lang w:val="fr-FR"/>
        </w:rPr>
        <w:t>6</w:t>
      </w:r>
      <w:r w:rsidRPr="003E4B94">
        <w:rPr>
          <w:b/>
          <w:bCs/>
          <w:lang w:val="fr-FR"/>
        </w:rPr>
        <w:t xml:space="preserve"> (</w:t>
      </w:r>
      <w:r w:rsidRPr="00C679FC">
        <w:rPr>
          <w:b/>
          <w:bCs/>
          <w:lang w:val="fr-FR"/>
        </w:rPr>
        <w:t>2005</w:t>
      </w:r>
      <w:r w:rsidRPr="003E4B94">
        <w:rPr>
          <w:b/>
          <w:bCs/>
          <w:lang w:val="fr-FR"/>
        </w:rPr>
        <w:t>)</w:t>
      </w:r>
      <w:r w:rsidR="0028313E">
        <w:rPr>
          <w:b/>
          <w:bCs/>
          <w:lang w:val="fr-FR"/>
        </w:rPr>
        <w:t> ;</w:t>
      </w:r>
    </w:p>
    <w:p w14:paraId="1270A88E" w14:textId="63570FD9" w:rsidR="00A535F9" w:rsidRPr="003E4B94" w:rsidRDefault="00A535F9" w:rsidP="00193855">
      <w:pPr>
        <w:pStyle w:val="SingleTxtG"/>
        <w:ind w:firstLine="567"/>
        <w:rPr>
          <w:b/>
          <w:bCs/>
          <w:lang w:val="fr-FR"/>
        </w:rPr>
      </w:pPr>
      <w:r w:rsidRPr="003E4B94">
        <w:rPr>
          <w:b/>
          <w:bCs/>
          <w:lang w:val="fr-FR"/>
        </w:rPr>
        <w:t>e)</w:t>
      </w:r>
      <w:r w:rsidRPr="003E4B94">
        <w:rPr>
          <w:b/>
          <w:bCs/>
          <w:lang w:val="fr-FR"/>
        </w:rPr>
        <w:tab/>
        <w:t>De prendre toutes les mesures nécessaires pour que les personnes qui ont obtenu l</w:t>
      </w:r>
      <w:r w:rsidR="0028313E">
        <w:rPr>
          <w:b/>
          <w:bCs/>
          <w:lang w:val="fr-FR"/>
        </w:rPr>
        <w:t>’</w:t>
      </w:r>
      <w:r w:rsidRPr="003E4B94">
        <w:rPr>
          <w:b/>
          <w:bCs/>
          <w:lang w:val="fr-FR"/>
        </w:rPr>
        <w:t>asile pour des raisons humanitaires puissent légalement bénéficier du principe de l</w:t>
      </w:r>
      <w:r w:rsidR="0028313E">
        <w:rPr>
          <w:b/>
          <w:bCs/>
          <w:lang w:val="fr-FR"/>
        </w:rPr>
        <w:t>’</w:t>
      </w:r>
      <w:r w:rsidRPr="003E4B94">
        <w:rPr>
          <w:b/>
          <w:bCs/>
          <w:lang w:val="fr-FR"/>
        </w:rPr>
        <w:t>unité familiale en ayant accès à la réunification familiale</w:t>
      </w:r>
      <w:r w:rsidR="0028313E">
        <w:rPr>
          <w:b/>
          <w:bCs/>
          <w:lang w:val="fr-FR"/>
        </w:rPr>
        <w:t> ;</w:t>
      </w:r>
    </w:p>
    <w:p w14:paraId="2FAF723C" w14:textId="46AB2096" w:rsidR="0028313E" w:rsidRDefault="00A535F9" w:rsidP="00193855">
      <w:pPr>
        <w:pStyle w:val="SingleTxtG"/>
        <w:ind w:firstLine="567"/>
        <w:rPr>
          <w:b/>
          <w:bCs/>
          <w:lang w:val="fr-FR"/>
        </w:rPr>
      </w:pPr>
      <w:r w:rsidRPr="003E4B94">
        <w:rPr>
          <w:b/>
          <w:bCs/>
          <w:lang w:val="fr-FR"/>
        </w:rPr>
        <w:t>f)</w:t>
      </w:r>
      <w:r w:rsidRPr="003E4B94">
        <w:rPr>
          <w:b/>
          <w:bCs/>
          <w:lang w:val="fr-FR"/>
        </w:rPr>
        <w:tab/>
        <w:t>D</w:t>
      </w:r>
      <w:r w:rsidR="0028313E">
        <w:rPr>
          <w:b/>
          <w:bCs/>
          <w:lang w:val="fr-FR"/>
        </w:rPr>
        <w:t>’</w:t>
      </w:r>
      <w:r w:rsidRPr="003E4B94">
        <w:rPr>
          <w:b/>
          <w:bCs/>
          <w:lang w:val="fr-FR"/>
        </w:rPr>
        <w:t>envisager de ratifier la Convention relative au statut des réfugiés, la</w:t>
      </w:r>
      <w:r w:rsidR="008F4555">
        <w:rPr>
          <w:b/>
          <w:bCs/>
          <w:lang w:val="fr-FR"/>
        </w:rPr>
        <w:t> </w:t>
      </w:r>
      <w:r w:rsidRPr="003E4B94">
        <w:rPr>
          <w:b/>
          <w:bCs/>
          <w:lang w:val="fr-FR"/>
        </w:rPr>
        <w:t>Convention relative au statut des apatrides et la Convention sur la réduction des cas d</w:t>
      </w:r>
      <w:r w:rsidR="0028313E">
        <w:rPr>
          <w:b/>
          <w:bCs/>
          <w:lang w:val="fr-FR"/>
        </w:rPr>
        <w:t>’</w:t>
      </w:r>
      <w:r w:rsidRPr="003E4B94">
        <w:rPr>
          <w:b/>
          <w:bCs/>
          <w:lang w:val="fr-FR"/>
        </w:rPr>
        <w:t>apatridie</w:t>
      </w:r>
      <w:r w:rsidR="00C679FC" w:rsidRPr="00C679FC">
        <w:rPr>
          <w:b/>
          <w:bCs/>
          <w:lang w:val="fr-FR"/>
        </w:rPr>
        <w:t>.</w:t>
      </w:r>
    </w:p>
    <w:p w14:paraId="0361293E" w14:textId="643711B6" w:rsidR="00A535F9" w:rsidRPr="00814E73" w:rsidRDefault="00A535F9" w:rsidP="003E4B94">
      <w:pPr>
        <w:pStyle w:val="H23G"/>
        <w:rPr>
          <w:lang w:val="fr-FR"/>
        </w:rPr>
      </w:pPr>
      <w:r>
        <w:rPr>
          <w:lang w:val="fr-FR"/>
        </w:rPr>
        <w:tab/>
      </w:r>
      <w:r>
        <w:rPr>
          <w:lang w:val="fr-FR"/>
        </w:rPr>
        <w:tab/>
        <w:t>Exploitation économique, notamment le travail des enfants</w:t>
      </w:r>
    </w:p>
    <w:p w14:paraId="4177E4F3" w14:textId="4631FE46" w:rsidR="00A535F9" w:rsidRPr="003E4B94" w:rsidRDefault="00A535F9" w:rsidP="003E4B94">
      <w:pPr>
        <w:pStyle w:val="SingleTxtG"/>
        <w:rPr>
          <w:b/>
          <w:bCs/>
          <w:lang w:val="fr-FR"/>
        </w:rPr>
      </w:pPr>
      <w:r w:rsidRPr="00C679FC">
        <w:rPr>
          <w:lang w:val="fr-FR"/>
        </w:rPr>
        <w:t>48</w:t>
      </w:r>
      <w:r w:rsidR="00C679FC" w:rsidRPr="00C679FC">
        <w:rPr>
          <w:lang w:val="fr-FR"/>
        </w:rPr>
        <w:t>.</w:t>
      </w:r>
      <w:r>
        <w:rPr>
          <w:lang w:val="fr-FR"/>
        </w:rPr>
        <w:tab/>
      </w:r>
      <w:r w:rsidRPr="003E4B94">
        <w:rPr>
          <w:b/>
          <w:bCs/>
          <w:lang w:val="fr-FR"/>
        </w:rPr>
        <w:t>Le Comité recommande à l</w:t>
      </w:r>
      <w:r w:rsidR="0028313E">
        <w:rPr>
          <w:b/>
          <w:bCs/>
          <w:lang w:val="fr-FR"/>
        </w:rPr>
        <w:t>’</w:t>
      </w:r>
      <w:r w:rsidRPr="003E4B94">
        <w:rPr>
          <w:b/>
          <w:bCs/>
          <w:lang w:val="fr-FR"/>
        </w:rPr>
        <w:t>État Partie d</w:t>
      </w:r>
      <w:r w:rsidR="0028313E">
        <w:rPr>
          <w:b/>
          <w:bCs/>
          <w:lang w:val="fr-FR"/>
        </w:rPr>
        <w:t>’</w:t>
      </w:r>
      <w:r w:rsidRPr="003E4B94">
        <w:rPr>
          <w:b/>
          <w:bCs/>
          <w:lang w:val="fr-FR"/>
        </w:rPr>
        <w:t>assurer une protection efficace des enfants migrants contre l</w:t>
      </w:r>
      <w:r w:rsidR="0028313E">
        <w:rPr>
          <w:b/>
          <w:bCs/>
          <w:lang w:val="fr-FR"/>
        </w:rPr>
        <w:t>’</w:t>
      </w:r>
      <w:r w:rsidRPr="003E4B94">
        <w:rPr>
          <w:b/>
          <w:bCs/>
          <w:lang w:val="fr-FR"/>
        </w:rPr>
        <w:t>exploitation et le travail des enfants et de maintenir en vigueur les lois sur la réforme du parrainage (</w:t>
      </w:r>
      <w:r w:rsidRPr="00C679FC">
        <w:rPr>
          <w:b/>
          <w:bCs/>
          <w:i/>
          <w:iCs/>
          <w:lang w:val="fr-FR"/>
        </w:rPr>
        <w:t>kafala</w:t>
      </w:r>
      <w:r w:rsidRPr="003E4B94">
        <w:rPr>
          <w:b/>
          <w:bCs/>
          <w:lang w:val="fr-FR"/>
        </w:rPr>
        <w:t>) visant à protéger les travailleurs migrants et à prévenir l</w:t>
      </w:r>
      <w:r w:rsidR="0028313E">
        <w:rPr>
          <w:b/>
          <w:bCs/>
          <w:lang w:val="fr-FR"/>
        </w:rPr>
        <w:t>’</w:t>
      </w:r>
      <w:r w:rsidRPr="003E4B94">
        <w:rPr>
          <w:b/>
          <w:bCs/>
          <w:lang w:val="fr-FR"/>
        </w:rPr>
        <w:t>exploitation économique des enfants</w:t>
      </w:r>
      <w:r w:rsidR="00C679FC" w:rsidRPr="00C679FC">
        <w:rPr>
          <w:b/>
          <w:bCs/>
          <w:lang w:val="fr-FR"/>
        </w:rPr>
        <w:t>.</w:t>
      </w:r>
    </w:p>
    <w:p w14:paraId="4AC447C4" w14:textId="77777777" w:rsidR="0028313E" w:rsidRDefault="00A535F9" w:rsidP="003E4B94">
      <w:pPr>
        <w:pStyle w:val="H23G"/>
        <w:rPr>
          <w:lang w:val="fr-FR"/>
        </w:rPr>
      </w:pPr>
      <w:r>
        <w:rPr>
          <w:lang w:val="fr-FR"/>
        </w:rPr>
        <w:lastRenderedPageBreak/>
        <w:tab/>
      </w:r>
      <w:r>
        <w:rPr>
          <w:lang w:val="fr-FR"/>
        </w:rPr>
        <w:tab/>
        <w:t>Traite</w:t>
      </w:r>
    </w:p>
    <w:p w14:paraId="4FB38908" w14:textId="71CC2B87" w:rsidR="00A535F9" w:rsidRPr="003E4B94" w:rsidRDefault="00A535F9" w:rsidP="003E4B94">
      <w:pPr>
        <w:pStyle w:val="SingleTxtG"/>
        <w:rPr>
          <w:b/>
          <w:bCs/>
          <w:lang w:val="fr-FR"/>
        </w:rPr>
      </w:pPr>
      <w:r w:rsidRPr="00C679FC">
        <w:rPr>
          <w:lang w:val="fr-FR"/>
        </w:rPr>
        <w:t>49</w:t>
      </w:r>
      <w:r w:rsidR="00C679FC" w:rsidRPr="00C679FC">
        <w:rPr>
          <w:lang w:val="fr-FR"/>
        </w:rPr>
        <w:t>.</w:t>
      </w:r>
      <w:r w:rsidRPr="003E4B94">
        <w:rPr>
          <w:lang w:val="fr-FR"/>
        </w:rPr>
        <w:tab/>
      </w:r>
      <w:r w:rsidRPr="003E4B94">
        <w:rPr>
          <w:b/>
          <w:bCs/>
          <w:lang w:val="fr-FR"/>
        </w:rPr>
        <w:t>Relevant qu</w:t>
      </w:r>
      <w:r w:rsidR="0028313E">
        <w:rPr>
          <w:b/>
          <w:bCs/>
          <w:lang w:val="fr-FR"/>
        </w:rPr>
        <w:t>’</w:t>
      </w:r>
      <w:r w:rsidRPr="003E4B94">
        <w:rPr>
          <w:b/>
          <w:bCs/>
          <w:lang w:val="fr-FR"/>
        </w:rPr>
        <w:t>un certain nombre de mémorandums ont été signés pour lutter contre la traite et venir en aide aux victimes de la traite, le Comité recommande à l</w:t>
      </w:r>
      <w:r w:rsidR="0028313E">
        <w:rPr>
          <w:b/>
          <w:bCs/>
          <w:lang w:val="fr-FR"/>
        </w:rPr>
        <w:t>’</w:t>
      </w:r>
      <w:r w:rsidRPr="003E4B94">
        <w:rPr>
          <w:b/>
          <w:bCs/>
          <w:lang w:val="fr-FR"/>
        </w:rPr>
        <w:t>État Partie</w:t>
      </w:r>
      <w:r w:rsidR="0028313E">
        <w:rPr>
          <w:b/>
          <w:bCs/>
          <w:lang w:val="fr-FR"/>
        </w:rPr>
        <w:t> :</w:t>
      </w:r>
    </w:p>
    <w:p w14:paraId="359CCFDF" w14:textId="2EC6D0DA" w:rsidR="00A535F9" w:rsidRPr="003E4B94" w:rsidRDefault="00A535F9" w:rsidP="00193855">
      <w:pPr>
        <w:pStyle w:val="SingleTxtG"/>
        <w:ind w:firstLine="567"/>
        <w:rPr>
          <w:b/>
          <w:bCs/>
          <w:lang w:val="fr-FR"/>
        </w:rPr>
      </w:pPr>
      <w:r w:rsidRPr="003E4B94">
        <w:rPr>
          <w:b/>
          <w:bCs/>
          <w:lang w:val="fr-FR"/>
        </w:rPr>
        <w:t>a)</w:t>
      </w:r>
      <w:r w:rsidRPr="003E4B94">
        <w:rPr>
          <w:b/>
          <w:bCs/>
          <w:lang w:val="fr-FR"/>
        </w:rPr>
        <w:tab/>
        <w:t>D</w:t>
      </w:r>
      <w:r w:rsidR="0028313E">
        <w:rPr>
          <w:b/>
          <w:bCs/>
          <w:lang w:val="fr-FR"/>
        </w:rPr>
        <w:t>’</w:t>
      </w:r>
      <w:r w:rsidRPr="003E4B94">
        <w:rPr>
          <w:b/>
          <w:bCs/>
          <w:lang w:val="fr-FR"/>
        </w:rPr>
        <w:t>allouer des ressources suffisantes à l</w:t>
      </w:r>
      <w:r w:rsidR="0028313E">
        <w:rPr>
          <w:b/>
          <w:bCs/>
          <w:lang w:val="fr-FR"/>
        </w:rPr>
        <w:t>’</w:t>
      </w:r>
      <w:r w:rsidRPr="003E4B94">
        <w:rPr>
          <w:b/>
          <w:bCs/>
          <w:lang w:val="fr-FR"/>
        </w:rPr>
        <w:t>application des différents mémorandums visant à prévenir la traite d</w:t>
      </w:r>
      <w:r w:rsidR="0028313E">
        <w:rPr>
          <w:b/>
          <w:bCs/>
          <w:lang w:val="fr-FR"/>
        </w:rPr>
        <w:t>’</w:t>
      </w:r>
      <w:r w:rsidRPr="003E4B94">
        <w:rPr>
          <w:b/>
          <w:bCs/>
          <w:lang w:val="fr-FR"/>
        </w:rPr>
        <w:t>enfants et à venir en aide aux enfants victimes de cette pratique</w:t>
      </w:r>
      <w:r w:rsidR="0028313E">
        <w:rPr>
          <w:b/>
          <w:bCs/>
          <w:lang w:val="fr-FR"/>
        </w:rPr>
        <w:t> ;</w:t>
      </w:r>
    </w:p>
    <w:p w14:paraId="054D8CBB" w14:textId="6EB3E3CB" w:rsidR="0028313E" w:rsidRDefault="00A535F9" w:rsidP="00193855">
      <w:pPr>
        <w:pStyle w:val="SingleTxtG"/>
        <w:ind w:firstLine="567"/>
        <w:rPr>
          <w:b/>
          <w:bCs/>
          <w:lang w:val="fr-FR"/>
        </w:rPr>
      </w:pPr>
      <w:r w:rsidRPr="003E4B94">
        <w:rPr>
          <w:b/>
          <w:bCs/>
          <w:lang w:val="fr-FR"/>
        </w:rPr>
        <w:t>b)</w:t>
      </w:r>
      <w:r w:rsidRPr="003E4B94">
        <w:rPr>
          <w:b/>
          <w:bCs/>
          <w:lang w:val="fr-FR"/>
        </w:rPr>
        <w:tab/>
        <w:t>De garantir la fourniture effective de services d</w:t>
      </w:r>
      <w:r w:rsidR="0028313E">
        <w:rPr>
          <w:b/>
          <w:bCs/>
          <w:lang w:val="fr-FR"/>
        </w:rPr>
        <w:t>’</w:t>
      </w:r>
      <w:r w:rsidRPr="003E4B94">
        <w:rPr>
          <w:b/>
          <w:bCs/>
          <w:lang w:val="fr-FR"/>
        </w:rPr>
        <w:t>orientation et d</w:t>
      </w:r>
      <w:r w:rsidR="0028313E">
        <w:rPr>
          <w:b/>
          <w:bCs/>
          <w:lang w:val="fr-FR"/>
        </w:rPr>
        <w:t>’</w:t>
      </w:r>
      <w:r w:rsidRPr="003E4B94">
        <w:rPr>
          <w:b/>
          <w:bCs/>
          <w:lang w:val="fr-FR"/>
        </w:rPr>
        <w:t>aide aux enfants victimes de la traite</w:t>
      </w:r>
      <w:r w:rsidR="0028313E">
        <w:rPr>
          <w:b/>
          <w:bCs/>
          <w:lang w:val="fr-FR"/>
        </w:rPr>
        <w:t> ;</w:t>
      </w:r>
    </w:p>
    <w:p w14:paraId="4EEE4BD9" w14:textId="7E32698C" w:rsidR="0028313E" w:rsidRDefault="00A535F9" w:rsidP="00193855">
      <w:pPr>
        <w:pStyle w:val="SingleTxtG"/>
        <w:ind w:firstLine="567"/>
        <w:rPr>
          <w:b/>
          <w:bCs/>
          <w:lang w:val="fr-FR"/>
        </w:rPr>
      </w:pPr>
      <w:r w:rsidRPr="003E4B94">
        <w:rPr>
          <w:b/>
          <w:bCs/>
          <w:lang w:val="fr-FR"/>
        </w:rPr>
        <w:t>c)</w:t>
      </w:r>
      <w:r w:rsidRPr="003E4B94">
        <w:rPr>
          <w:b/>
          <w:bCs/>
          <w:lang w:val="fr-FR"/>
        </w:rPr>
        <w:tab/>
        <w:t>D</w:t>
      </w:r>
      <w:r w:rsidR="0028313E">
        <w:rPr>
          <w:b/>
          <w:bCs/>
          <w:lang w:val="fr-FR"/>
        </w:rPr>
        <w:t>’</w:t>
      </w:r>
      <w:r w:rsidRPr="003E4B94">
        <w:rPr>
          <w:b/>
          <w:bCs/>
          <w:lang w:val="fr-FR"/>
        </w:rPr>
        <w:t>enquêter sur tous les cas de traite d</w:t>
      </w:r>
      <w:r w:rsidR="0028313E">
        <w:rPr>
          <w:b/>
          <w:bCs/>
          <w:lang w:val="fr-FR"/>
        </w:rPr>
        <w:t>’</w:t>
      </w:r>
      <w:r w:rsidRPr="003E4B94">
        <w:rPr>
          <w:b/>
          <w:bCs/>
          <w:lang w:val="fr-FR"/>
        </w:rPr>
        <w:t>enfants et de traduire les auteurs de tels actes en justice</w:t>
      </w:r>
      <w:r w:rsidR="0028313E">
        <w:rPr>
          <w:b/>
          <w:bCs/>
          <w:lang w:val="fr-FR"/>
        </w:rPr>
        <w:t> ;</w:t>
      </w:r>
    </w:p>
    <w:p w14:paraId="6813B742" w14:textId="0E003FC2" w:rsidR="00A535F9" w:rsidRPr="003E4B94" w:rsidRDefault="00A535F9" w:rsidP="00193855">
      <w:pPr>
        <w:pStyle w:val="SingleTxtG"/>
        <w:ind w:firstLine="567"/>
        <w:rPr>
          <w:rFonts w:eastAsia="Malgun Gothic"/>
          <w:b/>
          <w:bCs/>
          <w:lang w:val="fr-FR"/>
        </w:rPr>
      </w:pPr>
      <w:r w:rsidRPr="003E4B94">
        <w:rPr>
          <w:b/>
          <w:bCs/>
          <w:lang w:val="fr-FR"/>
        </w:rPr>
        <w:t>d)</w:t>
      </w:r>
      <w:r w:rsidRPr="003E4B94">
        <w:rPr>
          <w:b/>
          <w:bCs/>
          <w:lang w:val="fr-FR"/>
        </w:rPr>
        <w:tab/>
        <w:t>De mener des activités visant à sensibiliser les parents comme les enfants aux dangers de la traite</w:t>
      </w:r>
      <w:r w:rsidR="00C679FC" w:rsidRPr="00C679FC">
        <w:rPr>
          <w:b/>
          <w:bCs/>
          <w:lang w:val="fr-FR"/>
        </w:rPr>
        <w:t>.</w:t>
      </w:r>
    </w:p>
    <w:p w14:paraId="53B51AF2" w14:textId="77777777" w:rsidR="0028313E" w:rsidRDefault="00A535F9" w:rsidP="003E4B94">
      <w:pPr>
        <w:pStyle w:val="H23G"/>
        <w:rPr>
          <w:lang w:val="fr-FR"/>
        </w:rPr>
      </w:pPr>
      <w:r>
        <w:rPr>
          <w:lang w:val="fr-FR"/>
        </w:rPr>
        <w:tab/>
      </w:r>
      <w:r>
        <w:rPr>
          <w:lang w:val="fr-FR"/>
        </w:rPr>
        <w:tab/>
        <w:t>Administration de la justice pour enfants</w:t>
      </w:r>
    </w:p>
    <w:p w14:paraId="2667DE2B" w14:textId="5CA92F48" w:rsidR="00A535F9" w:rsidRPr="00814E73" w:rsidRDefault="00A535F9" w:rsidP="003E4B94">
      <w:pPr>
        <w:pStyle w:val="SingleTxtG"/>
        <w:rPr>
          <w:lang w:val="fr-FR"/>
        </w:rPr>
      </w:pPr>
      <w:r w:rsidRPr="00C679FC">
        <w:rPr>
          <w:lang w:val="fr-FR"/>
        </w:rPr>
        <w:t>50</w:t>
      </w:r>
      <w:r w:rsidR="00C679FC" w:rsidRPr="00C679FC">
        <w:rPr>
          <w:lang w:val="fr-FR"/>
        </w:rPr>
        <w:t>.</w:t>
      </w:r>
      <w:r>
        <w:rPr>
          <w:lang w:val="fr-FR"/>
        </w:rPr>
        <w:tab/>
        <w:t>Le Comité reste profondément préoccupé par ce qui suit</w:t>
      </w:r>
      <w:r w:rsidR="0028313E">
        <w:rPr>
          <w:lang w:val="fr-FR"/>
        </w:rPr>
        <w:t> :</w:t>
      </w:r>
    </w:p>
    <w:p w14:paraId="79C2F009" w14:textId="24E58198" w:rsidR="00A535F9" w:rsidRPr="00814E73" w:rsidRDefault="00A535F9" w:rsidP="00193855">
      <w:pPr>
        <w:pStyle w:val="SingleTxtG"/>
        <w:ind w:firstLine="567"/>
        <w:rPr>
          <w:lang w:val="fr-FR"/>
        </w:rPr>
      </w:pPr>
      <w:r>
        <w:rPr>
          <w:lang w:val="fr-FR"/>
        </w:rPr>
        <w:t>a)</w:t>
      </w:r>
      <w:r>
        <w:rPr>
          <w:lang w:val="fr-FR"/>
        </w:rPr>
        <w:tab/>
        <w:t>L</w:t>
      </w:r>
      <w:r w:rsidR="0028313E">
        <w:rPr>
          <w:lang w:val="fr-FR"/>
        </w:rPr>
        <w:t>’</w:t>
      </w:r>
      <w:r>
        <w:rPr>
          <w:lang w:val="fr-FR"/>
        </w:rPr>
        <w:t xml:space="preserve">âge de la responsabilité pénale est fixé à </w:t>
      </w:r>
      <w:r w:rsidRPr="00C679FC">
        <w:rPr>
          <w:lang w:val="fr-FR"/>
        </w:rPr>
        <w:t>7</w:t>
      </w:r>
      <w:r>
        <w:rPr>
          <w:lang w:val="fr-FR"/>
        </w:rPr>
        <w:t> ans</w:t>
      </w:r>
      <w:r w:rsidR="0028313E">
        <w:rPr>
          <w:lang w:val="fr-FR"/>
        </w:rPr>
        <w:t> ;</w:t>
      </w:r>
    </w:p>
    <w:p w14:paraId="467F6FFF" w14:textId="662DEFF3" w:rsidR="00A535F9" w:rsidRPr="00814E73" w:rsidRDefault="00A535F9" w:rsidP="00193855">
      <w:pPr>
        <w:pStyle w:val="SingleTxtG"/>
        <w:ind w:firstLine="567"/>
        <w:rPr>
          <w:lang w:val="fr-FR"/>
        </w:rPr>
      </w:pPr>
      <w:r>
        <w:rPr>
          <w:lang w:val="fr-FR"/>
        </w:rPr>
        <w:t>b)</w:t>
      </w:r>
      <w:r>
        <w:rPr>
          <w:lang w:val="fr-FR"/>
        </w:rPr>
        <w:tab/>
        <w:t>Des peines d</w:t>
      </w:r>
      <w:r w:rsidR="0028313E">
        <w:rPr>
          <w:lang w:val="fr-FR"/>
        </w:rPr>
        <w:t>’</w:t>
      </w:r>
      <w:r>
        <w:rPr>
          <w:lang w:val="fr-FR"/>
        </w:rPr>
        <w:t>emprisonnement à vie, de travaux forcés et de flagellation peuvent être prononcées pour un certain nombre d</w:t>
      </w:r>
      <w:r w:rsidR="0028313E">
        <w:rPr>
          <w:lang w:val="fr-FR"/>
        </w:rPr>
        <w:t>’</w:t>
      </w:r>
      <w:r>
        <w:rPr>
          <w:lang w:val="fr-FR"/>
        </w:rPr>
        <w:t xml:space="preserve">infractions commises par des enfants de plus de </w:t>
      </w:r>
      <w:r w:rsidRPr="00C679FC">
        <w:rPr>
          <w:lang w:val="fr-FR"/>
        </w:rPr>
        <w:t>16</w:t>
      </w:r>
      <w:r>
        <w:rPr>
          <w:lang w:val="fr-FR"/>
        </w:rPr>
        <w:t xml:space="preserve"> ans</w:t>
      </w:r>
      <w:r w:rsidR="0028313E">
        <w:rPr>
          <w:lang w:val="fr-FR"/>
        </w:rPr>
        <w:t> ;</w:t>
      </w:r>
    </w:p>
    <w:p w14:paraId="21F864AD" w14:textId="319AA2BF" w:rsidR="00A535F9" w:rsidRPr="00814E73" w:rsidRDefault="00A535F9" w:rsidP="00193855">
      <w:pPr>
        <w:pStyle w:val="SingleTxtG"/>
        <w:ind w:firstLine="567"/>
        <w:rPr>
          <w:lang w:val="fr-FR"/>
        </w:rPr>
      </w:pPr>
      <w:r>
        <w:rPr>
          <w:lang w:val="fr-FR"/>
        </w:rPr>
        <w:t>c)</w:t>
      </w:r>
      <w:r>
        <w:rPr>
          <w:lang w:val="fr-FR"/>
        </w:rPr>
        <w:tab/>
        <w:t>Un tribunal pour enfants n</w:t>
      </w:r>
      <w:r w:rsidR="0028313E">
        <w:rPr>
          <w:lang w:val="fr-FR"/>
        </w:rPr>
        <w:t>’</w:t>
      </w:r>
      <w:r>
        <w:rPr>
          <w:lang w:val="fr-FR"/>
        </w:rPr>
        <w:t>a pas encore été créé</w:t>
      </w:r>
      <w:r w:rsidR="00C679FC" w:rsidRPr="00C679FC">
        <w:rPr>
          <w:lang w:val="fr-FR"/>
        </w:rPr>
        <w:t>.</w:t>
      </w:r>
    </w:p>
    <w:p w14:paraId="513B0EEC" w14:textId="388F825A" w:rsidR="00A535F9" w:rsidRPr="003E4B94" w:rsidRDefault="00A535F9" w:rsidP="003E4B94">
      <w:pPr>
        <w:pStyle w:val="SingleTxtG"/>
        <w:rPr>
          <w:b/>
          <w:bCs/>
          <w:lang w:val="fr-FR"/>
        </w:rPr>
      </w:pPr>
      <w:r w:rsidRPr="00C679FC">
        <w:rPr>
          <w:lang w:val="fr-FR"/>
        </w:rPr>
        <w:t>51</w:t>
      </w:r>
      <w:r w:rsidR="00C679FC" w:rsidRPr="00C679FC">
        <w:rPr>
          <w:lang w:val="fr-FR"/>
        </w:rPr>
        <w:t>.</w:t>
      </w:r>
      <w:r w:rsidRPr="003E4B94">
        <w:rPr>
          <w:lang w:val="fr-FR"/>
        </w:rPr>
        <w:tab/>
      </w:r>
      <w:r w:rsidRPr="003E4B94">
        <w:rPr>
          <w:b/>
          <w:bCs/>
          <w:lang w:val="fr-FR"/>
        </w:rPr>
        <w:t xml:space="preserve">Rappelant son observation générale </w:t>
      </w:r>
      <w:r w:rsidR="0028313E">
        <w:rPr>
          <w:b/>
          <w:bCs/>
          <w:lang w:val="fr-FR"/>
        </w:rPr>
        <w:t>n</w:t>
      </w:r>
      <w:r w:rsidR="0028313E" w:rsidRPr="0028313E">
        <w:rPr>
          <w:b/>
          <w:bCs/>
          <w:vertAlign w:val="superscript"/>
          <w:lang w:val="fr-FR"/>
        </w:rPr>
        <w:t>o</w:t>
      </w:r>
      <w:r w:rsidRPr="003E4B94">
        <w:rPr>
          <w:b/>
          <w:bCs/>
          <w:lang w:val="fr-FR"/>
        </w:rPr>
        <w:t> </w:t>
      </w:r>
      <w:r w:rsidRPr="00C679FC">
        <w:rPr>
          <w:b/>
          <w:bCs/>
          <w:lang w:val="fr-FR"/>
        </w:rPr>
        <w:t>24</w:t>
      </w:r>
      <w:r w:rsidRPr="003E4B94">
        <w:rPr>
          <w:b/>
          <w:bCs/>
          <w:lang w:val="fr-FR"/>
        </w:rPr>
        <w:t xml:space="preserve"> (</w:t>
      </w:r>
      <w:r w:rsidRPr="00C679FC">
        <w:rPr>
          <w:b/>
          <w:bCs/>
          <w:lang w:val="fr-FR"/>
        </w:rPr>
        <w:t>2019</w:t>
      </w:r>
      <w:r w:rsidRPr="003E4B94">
        <w:rPr>
          <w:b/>
          <w:bCs/>
          <w:lang w:val="fr-FR"/>
        </w:rPr>
        <w:t>) sur les droits de l</w:t>
      </w:r>
      <w:r w:rsidR="0028313E">
        <w:rPr>
          <w:b/>
          <w:bCs/>
          <w:lang w:val="fr-FR"/>
        </w:rPr>
        <w:t>’</w:t>
      </w:r>
      <w:r w:rsidRPr="003E4B94">
        <w:rPr>
          <w:b/>
          <w:bCs/>
          <w:lang w:val="fr-FR"/>
        </w:rPr>
        <w:t>enfant dans le système de justice pour enfants et renvoyant à l</w:t>
      </w:r>
      <w:r w:rsidR="0028313E">
        <w:rPr>
          <w:b/>
          <w:bCs/>
          <w:lang w:val="fr-FR"/>
        </w:rPr>
        <w:t>’</w:t>
      </w:r>
      <w:r w:rsidRPr="003E4B94">
        <w:rPr>
          <w:b/>
          <w:bCs/>
          <w:lang w:val="fr-FR"/>
        </w:rPr>
        <w:t>étude mondiale sur les enfants privés de liberté, le Comité exhorte l</w:t>
      </w:r>
      <w:r w:rsidR="0028313E">
        <w:rPr>
          <w:b/>
          <w:bCs/>
          <w:lang w:val="fr-FR"/>
        </w:rPr>
        <w:t>’</w:t>
      </w:r>
      <w:r w:rsidR="008C35EF">
        <w:rPr>
          <w:b/>
          <w:bCs/>
          <w:lang w:val="fr-FR"/>
        </w:rPr>
        <w:t>État Partie</w:t>
      </w:r>
      <w:r w:rsidRPr="003E4B94">
        <w:rPr>
          <w:b/>
          <w:bCs/>
          <w:lang w:val="fr-FR"/>
        </w:rPr>
        <w:t xml:space="preserve"> à mettre son système de justice pour enfants en conformité totale avec la Convention et les autres normes pertinentes, y compris les règles et principes internationaux</w:t>
      </w:r>
      <w:r w:rsidR="00C679FC" w:rsidRPr="00C679FC">
        <w:rPr>
          <w:b/>
          <w:bCs/>
          <w:lang w:val="fr-FR"/>
        </w:rPr>
        <w:t>.</w:t>
      </w:r>
      <w:r w:rsidRPr="003E4B94">
        <w:rPr>
          <w:b/>
          <w:bCs/>
          <w:lang w:val="fr-FR"/>
        </w:rPr>
        <w:t xml:space="preserve"> En particulier, il l</w:t>
      </w:r>
      <w:r w:rsidR="0028313E">
        <w:rPr>
          <w:b/>
          <w:bCs/>
          <w:lang w:val="fr-FR"/>
        </w:rPr>
        <w:t>’</w:t>
      </w:r>
      <w:r w:rsidRPr="003E4B94">
        <w:rPr>
          <w:b/>
          <w:bCs/>
          <w:lang w:val="fr-FR"/>
        </w:rPr>
        <w:t>exhorte</w:t>
      </w:r>
      <w:r w:rsidR="0028313E">
        <w:rPr>
          <w:b/>
          <w:bCs/>
          <w:lang w:val="fr-FR"/>
        </w:rPr>
        <w:t> :</w:t>
      </w:r>
    </w:p>
    <w:p w14:paraId="61B857E9" w14:textId="441942F6" w:rsidR="00A535F9" w:rsidRPr="003E4B94" w:rsidRDefault="00A535F9" w:rsidP="00193855">
      <w:pPr>
        <w:pStyle w:val="SingleTxtG"/>
        <w:ind w:firstLine="567"/>
        <w:rPr>
          <w:b/>
          <w:bCs/>
          <w:lang w:val="fr-FR"/>
        </w:rPr>
      </w:pPr>
      <w:r w:rsidRPr="003E4B94">
        <w:rPr>
          <w:b/>
          <w:bCs/>
          <w:lang w:val="fr-FR"/>
        </w:rPr>
        <w:t>a)</w:t>
      </w:r>
      <w:r w:rsidRPr="003E4B94">
        <w:rPr>
          <w:b/>
          <w:bCs/>
          <w:lang w:val="fr-FR"/>
        </w:rPr>
        <w:tab/>
        <w:t>À porter l</w:t>
      </w:r>
      <w:r w:rsidR="0028313E">
        <w:rPr>
          <w:b/>
          <w:bCs/>
          <w:lang w:val="fr-FR"/>
        </w:rPr>
        <w:t>’</w:t>
      </w:r>
      <w:r w:rsidRPr="003E4B94">
        <w:rPr>
          <w:b/>
          <w:bCs/>
          <w:lang w:val="fr-FR"/>
        </w:rPr>
        <w:t xml:space="preserve">âge de la responsabilité pénale à </w:t>
      </w:r>
      <w:r w:rsidRPr="00C679FC">
        <w:rPr>
          <w:b/>
          <w:bCs/>
          <w:lang w:val="fr-FR"/>
        </w:rPr>
        <w:t>14</w:t>
      </w:r>
      <w:r w:rsidRPr="003E4B94">
        <w:rPr>
          <w:b/>
          <w:bCs/>
          <w:lang w:val="fr-FR"/>
        </w:rPr>
        <w:t xml:space="preserve"> ans au moins</w:t>
      </w:r>
      <w:r w:rsidR="0028313E">
        <w:rPr>
          <w:b/>
          <w:bCs/>
          <w:lang w:val="fr-FR"/>
        </w:rPr>
        <w:t> ;</w:t>
      </w:r>
    </w:p>
    <w:p w14:paraId="78118039" w14:textId="3A587EDB" w:rsidR="00A535F9" w:rsidRPr="003E4B94" w:rsidRDefault="00A535F9" w:rsidP="00193855">
      <w:pPr>
        <w:pStyle w:val="SingleTxtG"/>
        <w:ind w:firstLine="567"/>
        <w:rPr>
          <w:b/>
          <w:bCs/>
          <w:lang w:val="fr-FR"/>
        </w:rPr>
      </w:pPr>
      <w:r w:rsidRPr="003E4B94">
        <w:rPr>
          <w:b/>
          <w:bCs/>
          <w:lang w:val="fr-FR"/>
        </w:rPr>
        <w:t>b)</w:t>
      </w:r>
      <w:r w:rsidRPr="003E4B94">
        <w:rPr>
          <w:b/>
          <w:bCs/>
          <w:lang w:val="fr-FR"/>
        </w:rPr>
        <w:tab/>
        <w:t>À veiller à ce qu</w:t>
      </w:r>
      <w:r w:rsidR="0028313E">
        <w:rPr>
          <w:b/>
          <w:bCs/>
          <w:lang w:val="fr-FR"/>
        </w:rPr>
        <w:t>’</w:t>
      </w:r>
      <w:r w:rsidRPr="003E4B94">
        <w:rPr>
          <w:b/>
          <w:bCs/>
          <w:lang w:val="fr-FR"/>
        </w:rPr>
        <w:t xml:space="preserve">aucun enfant de moins de </w:t>
      </w:r>
      <w:r w:rsidRPr="00C679FC">
        <w:rPr>
          <w:b/>
          <w:bCs/>
          <w:lang w:val="fr-FR"/>
        </w:rPr>
        <w:t>18</w:t>
      </w:r>
      <w:r w:rsidRPr="003E4B94">
        <w:rPr>
          <w:b/>
          <w:bCs/>
          <w:lang w:val="fr-FR"/>
        </w:rPr>
        <w:t xml:space="preserve"> ans, sans aucune exception, ne soit jugé comme un adulte, et à abroger les dispositions du Code pénal qui prévoient des peines de mort, d</w:t>
      </w:r>
      <w:r w:rsidR="0028313E">
        <w:rPr>
          <w:b/>
          <w:bCs/>
          <w:lang w:val="fr-FR"/>
        </w:rPr>
        <w:t>’</w:t>
      </w:r>
      <w:r w:rsidRPr="003E4B94">
        <w:rPr>
          <w:b/>
          <w:bCs/>
          <w:lang w:val="fr-FR"/>
        </w:rPr>
        <w:t>emprisonnement à vie, de travaux forcés ou de flagellation pour des infractions commises par des enfants</w:t>
      </w:r>
      <w:r w:rsidR="0028313E">
        <w:rPr>
          <w:b/>
          <w:bCs/>
          <w:lang w:val="fr-FR"/>
        </w:rPr>
        <w:t> ;</w:t>
      </w:r>
    </w:p>
    <w:p w14:paraId="247160A6" w14:textId="677C7466" w:rsidR="0028313E" w:rsidRDefault="00A535F9" w:rsidP="00193855">
      <w:pPr>
        <w:pStyle w:val="SingleTxtG"/>
        <w:ind w:firstLine="567"/>
        <w:rPr>
          <w:b/>
          <w:bCs/>
          <w:lang w:val="fr-FR"/>
        </w:rPr>
      </w:pPr>
      <w:r w:rsidRPr="003E4B94">
        <w:rPr>
          <w:b/>
          <w:bCs/>
          <w:lang w:val="fr-FR"/>
        </w:rPr>
        <w:t>c)</w:t>
      </w:r>
      <w:r w:rsidRPr="003E4B94">
        <w:rPr>
          <w:b/>
          <w:bCs/>
          <w:lang w:val="fr-FR"/>
        </w:rPr>
        <w:tab/>
        <w:t>À mettre rapidement en place des tribunaux pour enfants et des procédures spécialisées, à mobiliser des ressources humaines, techniques et financières suffisantes à cet effet, à nommer des juges spécialisés dans la justice pour enfants et à veiller à ce qu</w:t>
      </w:r>
      <w:r w:rsidR="0028313E">
        <w:rPr>
          <w:b/>
          <w:bCs/>
          <w:lang w:val="fr-FR"/>
        </w:rPr>
        <w:t>’</w:t>
      </w:r>
      <w:r w:rsidRPr="003E4B94">
        <w:rPr>
          <w:b/>
          <w:bCs/>
          <w:lang w:val="fr-FR"/>
        </w:rPr>
        <w:t>ils soient dûment formés</w:t>
      </w:r>
      <w:r w:rsidR="0028313E">
        <w:rPr>
          <w:b/>
          <w:bCs/>
          <w:lang w:val="fr-FR"/>
        </w:rPr>
        <w:t> ;</w:t>
      </w:r>
    </w:p>
    <w:p w14:paraId="56ADD387" w14:textId="52C56EB8" w:rsidR="00A535F9" w:rsidRPr="003E4B94" w:rsidRDefault="00A535F9" w:rsidP="00193855">
      <w:pPr>
        <w:pStyle w:val="SingleTxtG"/>
        <w:ind w:firstLine="567"/>
        <w:rPr>
          <w:b/>
          <w:bCs/>
          <w:lang w:val="fr-FR"/>
        </w:rPr>
      </w:pPr>
      <w:r w:rsidRPr="003E4B94">
        <w:rPr>
          <w:b/>
          <w:bCs/>
          <w:lang w:val="fr-FR"/>
        </w:rPr>
        <w:t>d)</w:t>
      </w:r>
      <w:r w:rsidRPr="003E4B94">
        <w:rPr>
          <w:b/>
          <w:bCs/>
          <w:lang w:val="fr-FR"/>
        </w:rPr>
        <w:tab/>
        <w:t>À garantir aux enfants soupçonnés, accusés ou reconnus coupables d</w:t>
      </w:r>
      <w:r w:rsidR="0028313E">
        <w:rPr>
          <w:b/>
          <w:bCs/>
          <w:lang w:val="fr-FR"/>
        </w:rPr>
        <w:t>’</w:t>
      </w:r>
      <w:r w:rsidRPr="003E4B94">
        <w:rPr>
          <w:b/>
          <w:bCs/>
          <w:lang w:val="fr-FR"/>
        </w:rPr>
        <w:t>infractions pénales une aide juridique gratuite et spécialisée dès le début de la procédure judiciaire et tout au long de celle-ci</w:t>
      </w:r>
      <w:r w:rsidR="0028313E">
        <w:rPr>
          <w:b/>
          <w:bCs/>
          <w:lang w:val="fr-FR"/>
        </w:rPr>
        <w:t> ;</w:t>
      </w:r>
    </w:p>
    <w:p w14:paraId="6AC167E3" w14:textId="5EDE5AD1" w:rsidR="0028313E" w:rsidRDefault="00A535F9" w:rsidP="00193855">
      <w:pPr>
        <w:pStyle w:val="SingleTxtG"/>
        <w:ind w:firstLine="567"/>
        <w:rPr>
          <w:b/>
          <w:bCs/>
          <w:lang w:val="fr-FR"/>
        </w:rPr>
      </w:pPr>
      <w:r w:rsidRPr="003E4B94">
        <w:rPr>
          <w:b/>
          <w:bCs/>
          <w:lang w:val="fr-FR"/>
        </w:rPr>
        <w:t>e)</w:t>
      </w:r>
      <w:r w:rsidRPr="003E4B94">
        <w:rPr>
          <w:b/>
          <w:bCs/>
          <w:lang w:val="fr-FR"/>
        </w:rPr>
        <w:tab/>
        <w:t>À promouvoir activement le recours à des mesures non judiciaires, telles</w:t>
      </w:r>
      <w:r w:rsidR="00D620BC">
        <w:rPr>
          <w:b/>
          <w:bCs/>
          <w:lang w:val="fr-FR"/>
        </w:rPr>
        <w:t> </w:t>
      </w:r>
      <w:r w:rsidRPr="003E4B94">
        <w:rPr>
          <w:b/>
          <w:bCs/>
          <w:lang w:val="fr-FR"/>
        </w:rPr>
        <w:t>que la déjudiciarisation et la médiation, pour les enfants soupçonnés, accusés ou reconnus coupables d</w:t>
      </w:r>
      <w:r w:rsidR="0028313E">
        <w:rPr>
          <w:b/>
          <w:bCs/>
          <w:lang w:val="fr-FR"/>
        </w:rPr>
        <w:t>’</w:t>
      </w:r>
      <w:r w:rsidRPr="003E4B94">
        <w:rPr>
          <w:b/>
          <w:bCs/>
          <w:lang w:val="fr-FR"/>
        </w:rPr>
        <w:t>infractions pénales, et, dans la mesure du possible, l</w:t>
      </w:r>
      <w:r w:rsidR="0028313E">
        <w:rPr>
          <w:b/>
          <w:bCs/>
          <w:lang w:val="fr-FR"/>
        </w:rPr>
        <w:t>’</w:t>
      </w:r>
      <w:r w:rsidRPr="003E4B94">
        <w:rPr>
          <w:b/>
          <w:bCs/>
          <w:lang w:val="fr-FR"/>
        </w:rPr>
        <w:t>application de peines non privatives de liberté, telles que la mise à l</w:t>
      </w:r>
      <w:r w:rsidR="0028313E">
        <w:rPr>
          <w:b/>
          <w:bCs/>
          <w:lang w:val="fr-FR"/>
        </w:rPr>
        <w:t>’</w:t>
      </w:r>
      <w:r w:rsidRPr="003E4B94">
        <w:rPr>
          <w:b/>
          <w:bCs/>
          <w:lang w:val="fr-FR"/>
        </w:rPr>
        <w:t>épreuve ou les travaux d</w:t>
      </w:r>
      <w:r w:rsidR="0028313E">
        <w:rPr>
          <w:b/>
          <w:bCs/>
          <w:lang w:val="fr-FR"/>
        </w:rPr>
        <w:t>’</w:t>
      </w:r>
      <w:r w:rsidRPr="003E4B94">
        <w:rPr>
          <w:b/>
          <w:bCs/>
          <w:lang w:val="fr-FR"/>
        </w:rPr>
        <w:t>intérêt général, et de veiller à ce que des soins de santé et des services psychosociaux soient fournis à ces enfants</w:t>
      </w:r>
      <w:r w:rsidR="0028313E">
        <w:rPr>
          <w:b/>
          <w:bCs/>
          <w:lang w:val="fr-FR"/>
        </w:rPr>
        <w:t> ;</w:t>
      </w:r>
    </w:p>
    <w:p w14:paraId="30443513" w14:textId="238AC250" w:rsidR="00A535F9" w:rsidRPr="003E4B94" w:rsidRDefault="00A535F9" w:rsidP="00193855">
      <w:pPr>
        <w:pStyle w:val="SingleTxtG"/>
        <w:ind w:firstLine="567"/>
        <w:rPr>
          <w:rFonts w:eastAsia="Calibri"/>
          <w:b/>
          <w:bCs/>
          <w:lang w:val="fr-FR"/>
        </w:rPr>
      </w:pPr>
      <w:r w:rsidRPr="003E4B94">
        <w:rPr>
          <w:b/>
          <w:bCs/>
          <w:lang w:val="fr-FR"/>
        </w:rPr>
        <w:t>f)</w:t>
      </w:r>
      <w:r w:rsidRPr="003E4B94">
        <w:rPr>
          <w:b/>
          <w:bCs/>
          <w:lang w:val="fr-FR"/>
        </w:rPr>
        <w:tab/>
        <w:t>À veiller à ce que la détention ne soit qu</w:t>
      </w:r>
      <w:r w:rsidR="0028313E">
        <w:rPr>
          <w:b/>
          <w:bCs/>
          <w:lang w:val="fr-FR"/>
        </w:rPr>
        <w:t>’</w:t>
      </w:r>
      <w:r w:rsidRPr="003E4B94">
        <w:rPr>
          <w:b/>
          <w:bCs/>
          <w:lang w:val="fr-FR"/>
        </w:rPr>
        <w:t>une mesure de dernier ressort et soit d</w:t>
      </w:r>
      <w:r w:rsidR="0028313E">
        <w:rPr>
          <w:b/>
          <w:bCs/>
          <w:lang w:val="fr-FR"/>
        </w:rPr>
        <w:t>’</w:t>
      </w:r>
      <w:r w:rsidRPr="003E4B94">
        <w:rPr>
          <w:b/>
          <w:bCs/>
          <w:lang w:val="fr-FR"/>
        </w:rPr>
        <w:t>une durée aussi brève que possible, et à ce que l</w:t>
      </w:r>
      <w:r w:rsidR="0028313E">
        <w:rPr>
          <w:b/>
          <w:bCs/>
          <w:lang w:val="fr-FR"/>
        </w:rPr>
        <w:t>’</w:t>
      </w:r>
      <w:r w:rsidRPr="003E4B94">
        <w:rPr>
          <w:b/>
          <w:bCs/>
          <w:lang w:val="fr-FR"/>
        </w:rPr>
        <w:t>opportunité de remettre l</w:t>
      </w:r>
      <w:r w:rsidR="0028313E">
        <w:rPr>
          <w:b/>
          <w:bCs/>
          <w:lang w:val="fr-FR"/>
        </w:rPr>
        <w:t>’</w:t>
      </w:r>
      <w:r w:rsidRPr="003E4B94">
        <w:rPr>
          <w:b/>
          <w:bCs/>
          <w:lang w:val="fr-FR"/>
        </w:rPr>
        <w:t>enfant en liberté soit régulièrement examinée</w:t>
      </w:r>
      <w:r w:rsidR="0028313E">
        <w:rPr>
          <w:b/>
          <w:bCs/>
          <w:lang w:val="fr-FR"/>
        </w:rPr>
        <w:t> ;</w:t>
      </w:r>
    </w:p>
    <w:p w14:paraId="43B4F11E" w14:textId="33E1A32E" w:rsidR="00A535F9" w:rsidRPr="003E4B94" w:rsidRDefault="00A535F9" w:rsidP="00193855">
      <w:pPr>
        <w:pStyle w:val="SingleTxtG"/>
        <w:ind w:firstLine="567"/>
        <w:rPr>
          <w:rFonts w:eastAsia="Calibri"/>
          <w:b/>
          <w:bCs/>
          <w:lang w:val="fr-FR"/>
        </w:rPr>
      </w:pPr>
      <w:r w:rsidRPr="003E4B94">
        <w:rPr>
          <w:b/>
          <w:bCs/>
          <w:lang w:val="fr-FR"/>
        </w:rPr>
        <w:t>g)</w:t>
      </w:r>
      <w:r w:rsidRPr="003E4B94">
        <w:rPr>
          <w:b/>
          <w:bCs/>
          <w:lang w:val="fr-FR"/>
        </w:rPr>
        <w:tab/>
        <w:t>À faire en sorte, dans les rares cas où la privation de liberté se justifie comme mesure de dernier ressort, que les enfants ne soient pas détenus avec des adultes et que les conditions de détention soient conformes aux normes internationales, y</w:t>
      </w:r>
      <w:r w:rsidR="00FA4C7E">
        <w:rPr>
          <w:b/>
          <w:bCs/>
          <w:lang w:val="fr-FR"/>
        </w:rPr>
        <w:t> </w:t>
      </w:r>
      <w:r w:rsidRPr="003E4B94">
        <w:rPr>
          <w:b/>
          <w:bCs/>
          <w:lang w:val="fr-FR"/>
        </w:rPr>
        <w:t>compris en ce qui concerne l</w:t>
      </w:r>
      <w:r w:rsidR="0028313E">
        <w:rPr>
          <w:b/>
          <w:bCs/>
          <w:lang w:val="fr-FR"/>
        </w:rPr>
        <w:t>’</w:t>
      </w:r>
      <w:r w:rsidRPr="003E4B94">
        <w:rPr>
          <w:b/>
          <w:bCs/>
          <w:lang w:val="fr-FR"/>
        </w:rPr>
        <w:t>accès à l</w:t>
      </w:r>
      <w:r w:rsidR="0028313E">
        <w:rPr>
          <w:b/>
          <w:bCs/>
          <w:lang w:val="fr-FR"/>
        </w:rPr>
        <w:t>’</w:t>
      </w:r>
      <w:r w:rsidRPr="003E4B94">
        <w:rPr>
          <w:b/>
          <w:bCs/>
          <w:lang w:val="fr-FR"/>
        </w:rPr>
        <w:t>éducation et aux services de santé</w:t>
      </w:r>
      <w:r w:rsidR="00C679FC" w:rsidRPr="00C679FC">
        <w:rPr>
          <w:b/>
          <w:bCs/>
          <w:lang w:val="fr-FR"/>
        </w:rPr>
        <w:t>.</w:t>
      </w:r>
    </w:p>
    <w:p w14:paraId="07418E0E" w14:textId="77777777" w:rsidR="0028313E" w:rsidRDefault="00A535F9" w:rsidP="00DE55DF">
      <w:pPr>
        <w:pStyle w:val="H23G"/>
        <w:spacing w:after="100"/>
        <w:rPr>
          <w:lang w:val="fr-FR"/>
        </w:rPr>
      </w:pPr>
      <w:r>
        <w:rPr>
          <w:lang w:val="fr-FR"/>
        </w:rPr>
        <w:lastRenderedPageBreak/>
        <w:tab/>
      </w:r>
      <w:r>
        <w:rPr>
          <w:lang w:val="fr-FR"/>
        </w:rPr>
        <w:tab/>
        <w:t>Enfants dans les conflits armés, y compris l</w:t>
      </w:r>
      <w:r w:rsidR="0028313E">
        <w:rPr>
          <w:lang w:val="fr-FR"/>
        </w:rPr>
        <w:t>’</w:t>
      </w:r>
      <w:r>
        <w:rPr>
          <w:lang w:val="fr-FR"/>
        </w:rPr>
        <w:t>application du Protocole facultatif concernant l</w:t>
      </w:r>
      <w:r w:rsidR="0028313E">
        <w:rPr>
          <w:lang w:val="fr-FR"/>
        </w:rPr>
        <w:t>’</w:t>
      </w:r>
      <w:r>
        <w:rPr>
          <w:lang w:val="fr-FR"/>
        </w:rPr>
        <w:t>implication d</w:t>
      </w:r>
      <w:r w:rsidR="0028313E">
        <w:rPr>
          <w:lang w:val="fr-FR"/>
        </w:rPr>
        <w:t>’</w:t>
      </w:r>
      <w:r>
        <w:rPr>
          <w:lang w:val="fr-FR"/>
        </w:rPr>
        <w:t>enfants dans les conflits armés</w:t>
      </w:r>
    </w:p>
    <w:p w14:paraId="13FCB8E2" w14:textId="4BE06D66" w:rsidR="00A535F9" w:rsidRPr="003E4B94" w:rsidRDefault="00A535F9" w:rsidP="00DE55DF">
      <w:pPr>
        <w:pStyle w:val="SingleTxtG"/>
        <w:spacing w:after="100"/>
        <w:rPr>
          <w:rFonts w:eastAsia="Malgun Gothic"/>
          <w:b/>
          <w:bCs/>
          <w:lang w:val="fr-FR"/>
        </w:rPr>
      </w:pPr>
      <w:r w:rsidRPr="00C679FC">
        <w:rPr>
          <w:lang w:val="fr-FR"/>
        </w:rPr>
        <w:t>52</w:t>
      </w:r>
      <w:r w:rsidR="00C679FC" w:rsidRPr="00C679FC">
        <w:rPr>
          <w:lang w:val="fr-FR"/>
        </w:rPr>
        <w:t>.</w:t>
      </w:r>
      <w:r>
        <w:rPr>
          <w:lang w:val="fr-FR"/>
        </w:rPr>
        <w:tab/>
      </w:r>
      <w:r w:rsidRPr="003E4B94">
        <w:rPr>
          <w:b/>
          <w:bCs/>
          <w:lang w:val="fr-FR"/>
        </w:rPr>
        <w:t>Le Comité recommande à l</w:t>
      </w:r>
      <w:r w:rsidR="0028313E">
        <w:rPr>
          <w:b/>
          <w:bCs/>
          <w:lang w:val="fr-FR"/>
        </w:rPr>
        <w:t>’</w:t>
      </w:r>
      <w:r w:rsidRPr="003E4B94">
        <w:rPr>
          <w:b/>
          <w:bCs/>
          <w:lang w:val="fr-FR"/>
        </w:rPr>
        <w:t>État Partie de mettre en place un dispositif permettant de repérer rapidement les enfants, y compris les enfants demandeurs d</w:t>
      </w:r>
      <w:r w:rsidR="0028313E">
        <w:rPr>
          <w:b/>
          <w:bCs/>
          <w:lang w:val="fr-FR"/>
        </w:rPr>
        <w:t>’</w:t>
      </w:r>
      <w:r w:rsidRPr="003E4B94">
        <w:rPr>
          <w:b/>
          <w:bCs/>
          <w:lang w:val="fr-FR"/>
        </w:rPr>
        <w:t>asile et les enfants réfugiés, susceptibles d</w:t>
      </w:r>
      <w:r w:rsidR="0028313E">
        <w:rPr>
          <w:b/>
          <w:bCs/>
          <w:lang w:val="fr-FR"/>
        </w:rPr>
        <w:t>’</w:t>
      </w:r>
      <w:r w:rsidRPr="003E4B94">
        <w:rPr>
          <w:b/>
          <w:bCs/>
          <w:lang w:val="fr-FR"/>
        </w:rPr>
        <w:t>avoir été enrôlés ou utilisés dans des conflits armés à l</w:t>
      </w:r>
      <w:r w:rsidR="0028313E">
        <w:rPr>
          <w:b/>
          <w:bCs/>
          <w:lang w:val="fr-FR"/>
        </w:rPr>
        <w:t>’</w:t>
      </w:r>
      <w:r w:rsidRPr="003E4B94">
        <w:rPr>
          <w:b/>
          <w:bCs/>
          <w:lang w:val="fr-FR"/>
        </w:rPr>
        <w:t>étranger et de leur apporter un soutien en vue de leur rétablissement physique et psychologique, de leur réadaptation et de leur réinsertion dans la société</w:t>
      </w:r>
      <w:r w:rsidR="00C679FC" w:rsidRPr="00C679FC">
        <w:rPr>
          <w:b/>
          <w:bCs/>
          <w:lang w:val="fr-FR"/>
        </w:rPr>
        <w:t>.</w:t>
      </w:r>
    </w:p>
    <w:p w14:paraId="614D7736" w14:textId="390DC742" w:rsidR="00A535F9" w:rsidRPr="00814E73" w:rsidRDefault="00A535F9" w:rsidP="003E4B94">
      <w:pPr>
        <w:pStyle w:val="H1G"/>
        <w:rPr>
          <w:lang w:val="fr-FR"/>
        </w:rPr>
      </w:pPr>
      <w:r>
        <w:rPr>
          <w:lang w:val="fr-FR"/>
        </w:rPr>
        <w:tab/>
        <w:t>L</w:t>
      </w:r>
      <w:r w:rsidR="00C679FC" w:rsidRPr="00C679FC">
        <w:rPr>
          <w:lang w:val="fr-FR"/>
        </w:rPr>
        <w:t>.</w:t>
      </w:r>
      <w:r>
        <w:rPr>
          <w:lang w:val="fr-FR"/>
        </w:rPr>
        <w:tab/>
        <w:t>Ratification du Protocole facultatif établissant une procédure de</w:t>
      </w:r>
      <w:r w:rsidR="003E4B94">
        <w:rPr>
          <w:lang w:val="fr-FR"/>
        </w:rPr>
        <w:t> </w:t>
      </w:r>
      <w:r>
        <w:rPr>
          <w:lang w:val="fr-FR"/>
        </w:rPr>
        <w:t>présentation de communications</w:t>
      </w:r>
    </w:p>
    <w:p w14:paraId="0B726BEB" w14:textId="0FEA8257" w:rsidR="0028313E" w:rsidRDefault="00A535F9" w:rsidP="003E4B94">
      <w:pPr>
        <w:pStyle w:val="SingleTxtG"/>
        <w:rPr>
          <w:b/>
          <w:bCs/>
          <w:lang w:val="fr-FR"/>
        </w:rPr>
      </w:pPr>
      <w:r w:rsidRPr="00C679FC">
        <w:rPr>
          <w:lang w:val="fr-FR"/>
        </w:rPr>
        <w:t>53</w:t>
      </w:r>
      <w:r w:rsidR="00C679FC" w:rsidRPr="00C679FC">
        <w:rPr>
          <w:lang w:val="fr-FR"/>
        </w:rPr>
        <w:t>.</w:t>
      </w:r>
      <w:r w:rsidRPr="003E4B94">
        <w:rPr>
          <w:lang w:val="fr-FR"/>
        </w:rPr>
        <w:tab/>
      </w:r>
      <w:r w:rsidRPr="003E4B94">
        <w:rPr>
          <w:b/>
          <w:bCs/>
          <w:lang w:val="fr-FR"/>
        </w:rPr>
        <w:t>Le Comité recommande à l</w:t>
      </w:r>
      <w:r w:rsidR="0028313E">
        <w:rPr>
          <w:b/>
          <w:bCs/>
          <w:lang w:val="fr-FR"/>
        </w:rPr>
        <w:t>’</w:t>
      </w:r>
      <w:r w:rsidRPr="003E4B94">
        <w:rPr>
          <w:b/>
          <w:bCs/>
          <w:lang w:val="fr-FR"/>
        </w:rPr>
        <w:t>État Partie de ratifier le Protocole facultatif à la Convention relative aux droits de l</w:t>
      </w:r>
      <w:r w:rsidR="0028313E">
        <w:rPr>
          <w:b/>
          <w:bCs/>
          <w:lang w:val="fr-FR"/>
        </w:rPr>
        <w:t>’</w:t>
      </w:r>
      <w:r w:rsidRPr="003E4B94">
        <w:rPr>
          <w:b/>
          <w:bCs/>
          <w:lang w:val="fr-FR"/>
        </w:rPr>
        <w:t>enfant établissant une procédure de présentation de communications</w:t>
      </w:r>
      <w:r w:rsidR="00C679FC" w:rsidRPr="00C679FC">
        <w:rPr>
          <w:b/>
          <w:bCs/>
          <w:lang w:val="fr-FR"/>
        </w:rPr>
        <w:t>.</w:t>
      </w:r>
    </w:p>
    <w:p w14:paraId="7209FE2D" w14:textId="65A5A5E2" w:rsidR="00A535F9" w:rsidRPr="00814E73" w:rsidRDefault="00A535F9" w:rsidP="0028313E">
      <w:pPr>
        <w:pStyle w:val="H1G"/>
        <w:rPr>
          <w:lang w:val="fr-FR"/>
        </w:rPr>
      </w:pPr>
      <w:r>
        <w:rPr>
          <w:lang w:val="fr-FR"/>
        </w:rPr>
        <w:tab/>
        <w:t>M</w:t>
      </w:r>
      <w:r w:rsidR="00C679FC" w:rsidRPr="00C679FC">
        <w:rPr>
          <w:lang w:val="fr-FR"/>
        </w:rPr>
        <w:t>.</w:t>
      </w:r>
      <w:r>
        <w:rPr>
          <w:lang w:val="fr-FR"/>
        </w:rPr>
        <w:tab/>
        <w:t>Ratification d</w:t>
      </w:r>
      <w:r w:rsidR="0028313E">
        <w:rPr>
          <w:lang w:val="fr-FR"/>
        </w:rPr>
        <w:t>’</w:t>
      </w:r>
      <w:r>
        <w:rPr>
          <w:lang w:val="fr-FR"/>
        </w:rPr>
        <w:t>instruments internationaux relatifs aux droits de</w:t>
      </w:r>
      <w:r w:rsidR="0028313E">
        <w:rPr>
          <w:lang w:val="fr-FR"/>
        </w:rPr>
        <w:t> </w:t>
      </w:r>
      <w:r>
        <w:rPr>
          <w:lang w:val="fr-FR"/>
        </w:rPr>
        <w:t>l</w:t>
      </w:r>
      <w:r w:rsidR="0028313E">
        <w:rPr>
          <w:lang w:val="fr-FR"/>
        </w:rPr>
        <w:t>’</w:t>
      </w:r>
      <w:r>
        <w:rPr>
          <w:lang w:val="fr-FR"/>
        </w:rPr>
        <w:t>homme</w:t>
      </w:r>
    </w:p>
    <w:p w14:paraId="0468F079" w14:textId="23158A7A" w:rsidR="00A535F9" w:rsidRPr="0028313E" w:rsidRDefault="00A535F9" w:rsidP="00DE55DF">
      <w:pPr>
        <w:pStyle w:val="SingleTxtG"/>
        <w:spacing w:after="100"/>
        <w:rPr>
          <w:b/>
          <w:bCs/>
          <w:color w:val="000000"/>
          <w:u w:val="single"/>
          <w:lang w:val="fr-FR"/>
        </w:rPr>
      </w:pPr>
      <w:r w:rsidRPr="00C679FC">
        <w:rPr>
          <w:lang w:val="fr-FR"/>
        </w:rPr>
        <w:t>54</w:t>
      </w:r>
      <w:r w:rsidR="00C679FC" w:rsidRPr="00C679FC">
        <w:rPr>
          <w:lang w:val="fr-FR"/>
        </w:rPr>
        <w:t>.</w:t>
      </w:r>
      <w:r w:rsidRPr="0028313E">
        <w:rPr>
          <w:lang w:val="fr-FR"/>
        </w:rPr>
        <w:tab/>
      </w:r>
      <w:r w:rsidRPr="0028313E">
        <w:rPr>
          <w:b/>
          <w:bCs/>
          <w:lang w:val="fr-FR"/>
        </w:rPr>
        <w:t>Le Comité recommande à l</w:t>
      </w:r>
      <w:r w:rsidR="0028313E">
        <w:rPr>
          <w:b/>
          <w:bCs/>
          <w:lang w:val="fr-FR"/>
        </w:rPr>
        <w:t>’</w:t>
      </w:r>
      <w:r w:rsidRPr="0028313E">
        <w:rPr>
          <w:b/>
          <w:bCs/>
          <w:lang w:val="fr-FR"/>
        </w:rPr>
        <w:t>État Partie d</w:t>
      </w:r>
      <w:r w:rsidR="0028313E">
        <w:rPr>
          <w:b/>
          <w:bCs/>
          <w:lang w:val="fr-FR"/>
        </w:rPr>
        <w:t>’</w:t>
      </w:r>
      <w:r w:rsidRPr="0028313E">
        <w:rPr>
          <w:b/>
          <w:bCs/>
          <w:lang w:val="fr-FR"/>
        </w:rPr>
        <w:t>envisager de ratifier les instruments relatifs aux droits de l</w:t>
      </w:r>
      <w:r w:rsidR="0028313E">
        <w:rPr>
          <w:b/>
          <w:bCs/>
          <w:lang w:val="fr-FR"/>
        </w:rPr>
        <w:t>’</w:t>
      </w:r>
      <w:r w:rsidRPr="0028313E">
        <w:rPr>
          <w:b/>
          <w:bCs/>
          <w:lang w:val="fr-FR"/>
        </w:rPr>
        <w:t>homme fondamentaux ci-après, afin de renforcer encore le respect des droits de l</w:t>
      </w:r>
      <w:r w:rsidR="0028313E">
        <w:rPr>
          <w:b/>
          <w:bCs/>
          <w:lang w:val="fr-FR"/>
        </w:rPr>
        <w:t>’</w:t>
      </w:r>
      <w:r w:rsidRPr="0028313E">
        <w:rPr>
          <w:b/>
          <w:bCs/>
          <w:lang w:val="fr-FR"/>
        </w:rPr>
        <w:t>enfant</w:t>
      </w:r>
      <w:r w:rsidR="0028313E">
        <w:rPr>
          <w:b/>
          <w:bCs/>
          <w:lang w:val="fr-FR"/>
        </w:rPr>
        <w:t> :</w:t>
      </w:r>
    </w:p>
    <w:p w14:paraId="48DE09A1" w14:textId="34D2FCE4" w:rsidR="00A535F9" w:rsidRPr="0028313E" w:rsidRDefault="00A535F9" w:rsidP="00DE55DF">
      <w:pPr>
        <w:pStyle w:val="SingleTxtG"/>
        <w:spacing w:after="100"/>
        <w:ind w:firstLine="567"/>
        <w:rPr>
          <w:b/>
          <w:bCs/>
          <w:color w:val="000000"/>
          <w:lang w:val="fr-FR"/>
        </w:rPr>
      </w:pPr>
      <w:r w:rsidRPr="0028313E">
        <w:rPr>
          <w:b/>
          <w:bCs/>
          <w:lang w:val="fr-FR"/>
        </w:rPr>
        <w:t>a)</w:t>
      </w:r>
      <w:r w:rsidRPr="0028313E">
        <w:rPr>
          <w:b/>
          <w:bCs/>
          <w:lang w:val="fr-FR"/>
        </w:rPr>
        <w:tab/>
        <w:t>Deuxième Protocole facultatif se rapportant au Pacte international relatif aux droits civils et politiques, visant à abolir la peine de mort</w:t>
      </w:r>
      <w:r w:rsidR="0028313E">
        <w:rPr>
          <w:b/>
          <w:bCs/>
          <w:lang w:val="fr-FR"/>
        </w:rPr>
        <w:t> ;</w:t>
      </w:r>
    </w:p>
    <w:p w14:paraId="09243DC2" w14:textId="36FCC800" w:rsidR="00A535F9" w:rsidRPr="0028313E" w:rsidRDefault="00A535F9" w:rsidP="00DE55DF">
      <w:pPr>
        <w:pStyle w:val="SingleTxtG"/>
        <w:spacing w:after="100"/>
        <w:ind w:firstLine="567"/>
        <w:rPr>
          <w:b/>
          <w:bCs/>
          <w:color w:val="000000"/>
          <w:lang w:val="fr-FR"/>
        </w:rPr>
      </w:pPr>
      <w:r w:rsidRPr="0028313E">
        <w:rPr>
          <w:b/>
          <w:bCs/>
          <w:lang w:val="fr-FR"/>
        </w:rPr>
        <w:t>b)</w:t>
      </w:r>
      <w:r w:rsidRPr="0028313E">
        <w:rPr>
          <w:b/>
          <w:bCs/>
          <w:lang w:val="fr-FR"/>
        </w:rPr>
        <w:tab/>
        <w:t>Convention internationale pour la protection de toutes les personnes contre les disparitions forcées</w:t>
      </w:r>
      <w:r w:rsidR="0028313E">
        <w:rPr>
          <w:b/>
          <w:bCs/>
          <w:lang w:val="fr-FR"/>
        </w:rPr>
        <w:t> ;</w:t>
      </w:r>
    </w:p>
    <w:p w14:paraId="4E61EDE7" w14:textId="5C039D35" w:rsidR="00A535F9" w:rsidRPr="0028313E" w:rsidRDefault="00A535F9" w:rsidP="00DE55DF">
      <w:pPr>
        <w:pStyle w:val="SingleTxtG"/>
        <w:spacing w:after="100"/>
        <w:ind w:firstLine="567"/>
        <w:rPr>
          <w:b/>
          <w:bCs/>
          <w:color w:val="000000"/>
          <w:lang w:val="fr-FR"/>
        </w:rPr>
      </w:pPr>
      <w:r w:rsidRPr="0028313E">
        <w:rPr>
          <w:b/>
          <w:bCs/>
          <w:lang w:val="fr-FR"/>
        </w:rPr>
        <w:t>c)</w:t>
      </w:r>
      <w:r w:rsidRPr="0028313E">
        <w:rPr>
          <w:b/>
          <w:bCs/>
          <w:lang w:val="fr-FR"/>
        </w:rPr>
        <w:tab/>
        <w:t>Convention internationale sur la protection des droits de tous les travailleurs migrants et des membres de leur famille</w:t>
      </w:r>
      <w:r w:rsidR="0028313E">
        <w:rPr>
          <w:b/>
          <w:bCs/>
          <w:lang w:val="fr-FR"/>
        </w:rPr>
        <w:t> ;</w:t>
      </w:r>
    </w:p>
    <w:p w14:paraId="1DF09A20" w14:textId="7C313676" w:rsidR="00A535F9" w:rsidRPr="0028313E" w:rsidRDefault="00A535F9" w:rsidP="00DE55DF">
      <w:pPr>
        <w:pStyle w:val="SingleTxtG"/>
        <w:spacing w:after="100"/>
        <w:ind w:firstLine="567"/>
        <w:rPr>
          <w:b/>
          <w:bCs/>
          <w:color w:val="000000"/>
          <w:lang w:val="fr-FR"/>
        </w:rPr>
      </w:pPr>
      <w:r w:rsidRPr="0028313E">
        <w:rPr>
          <w:b/>
          <w:bCs/>
          <w:lang w:val="fr-FR"/>
        </w:rPr>
        <w:t>d)</w:t>
      </w:r>
      <w:r w:rsidRPr="0028313E">
        <w:rPr>
          <w:b/>
          <w:bCs/>
          <w:lang w:val="fr-FR"/>
        </w:rPr>
        <w:tab/>
        <w:t>Protocole facultatif se rapportant à la Convention contre la torture et autres peines ou traitements cruels, inhumains ou dégradants</w:t>
      </w:r>
      <w:r w:rsidR="00C679FC" w:rsidRPr="00C679FC">
        <w:rPr>
          <w:b/>
          <w:bCs/>
          <w:lang w:val="fr-FR"/>
        </w:rPr>
        <w:t>.</w:t>
      </w:r>
    </w:p>
    <w:p w14:paraId="325583FC" w14:textId="23F2C5D3" w:rsidR="00A535F9" w:rsidRPr="00814E73" w:rsidRDefault="00A535F9" w:rsidP="0028313E">
      <w:pPr>
        <w:pStyle w:val="HChG"/>
        <w:rPr>
          <w:lang w:val="fr-FR"/>
        </w:rPr>
      </w:pPr>
      <w:r>
        <w:rPr>
          <w:lang w:val="fr-FR"/>
        </w:rPr>
        <w:tab/>
        <w:t>IV</w:t>
      </w:r>
      <w:r w:rsidR="00C679FC" w:rsidRPr="00C679FC">
        <w:rPr>
          <w:lang w:val="fr-FR"/>
        </w:rPr>
        <w:t>.</w:t>
      </w:r>
      <w:r>
        <w:rPr>
          <w:lang w:val="fr-FR"/>
        </w:rPr>
        <w:tab/>
        <w:t>Application des recommandations et soumission de rapports</w:t>
      </w:r>
    </w:p>
    <w:p w14:paraId="15B52388" w14:textId="7FE38975" w:rsidR="00A535F9" w:rsidRPr="00814E73" w:rsidRDefault="00A535F9" w:rsidP="0028313E">
      <w:pPr>
        <w:pStyle w:val="H1G"/>
        <w:rPr>
          <w:lang w:val="fr-FR"/>
        </w:rPr>
      </w:pPr>
      <w:r>
        <w:rPr>
          <w:lang w:val="fr-FR"/>
        </w:rPr>
        <w:tab/>
        <w:t>A</w:t>
      </w:r>
      <w:r w:rsidR="00C679FC" w:rsidRPr="00C679FC">
        <w:rPr>
          <w:lang w:val="fr-FR"/>
        </w:rPr>
        <w:t>.</w:t>
      </w:r>
      <w:r>
        <w:rPr>
          <w:lang w:val="fr-FR"/>
        </w:rPr>
        <w:tab/>
        <w:t>Suivi et diffusion</w:t>
      </w:r>
    </w:p>
    <w:p w14:paraId="1EFBC1D1" w14:textId="16BA637F" w:rsidR="0028313E" w:rsidRDefault="00A535F9" w:rsidP="00DE55DF">
      <w:pPr>
        <w:pStyle w:val="SingleTxtG"/>
        <w:spacing w:line="236" w:lineRule="atLeast"/>
        <w:rPr>
          <w:b/>
          <w:bCs/>
          <w:lang w:val="fr-FR"/>
        </w:rPr>
      </w:pPr>
      <w:r w:rsidRPr="00C679FC">
        <w:rPr>
          <w:lang w:val="fr-FR"/>
        </w:rPr>
        <w:t>55</w:t>
      </w:r>
      <w:r w:rsidR="00C679FC" w:rsidRPr="00C679FC">
        <w:rPr>
          <w:lang w:val="fr-FR"/>
        </w:rPr>
        <w:t>.</w:t>
      </w:r>
      <w:r w:rsidRPr="0028313E">
        <w:rPr>
          <w:lang w:val="fr-FR"/>
        </w:rPr>
        <w:tab/>
      </w:r>
      <w:r w:rsidRPr="0028313E">
        <w:rPr>
          <w:b/>
          <w:bCs/>
          <w:lang w:val="fr-FR"/>
        </w:rPr>
        <w:t>Le Comité recommande à l</w:t>
      </w:r>
      <w:r w:rsidR="0028313E">
        <w:rPr>
          <w:b/>
          <w:bCs/>
          <w:lang w:val="fr-FR"/>
        </w:rPr>
        <w:t>’</w:t>
      </w:r>
      <w:r w:rsidRPr="0028313E">
        <w:rPr>
          <w:b/>
          <w:bCs/>
          <w:lang w:val="fr-FR"/>
        </w:rPr>
        <w:t>État Partie de prendre toutes les mesures voulues pour que les recommandations figurant dans les présentes observations finales soient pleinement appliquées et pour qu</w:t>
      </w:r>
      <w:r w:rsidR="0028313E">
        <w:rPr>
          <w:b/>
          <w:bCs/>
          <w:lang w:val="fr-FR"/>
        </w:rPr>
        <w:t>’</w:t>
      </w:r>
      <w:r w:rsidRPr="0028313E">
        <w:rPr>
          <w:b/>
          <w:bCs/>
          <w:lang w:val="fr-FR"/>
        </w:rPr>
        <w:t>une version adaptée soit diffusée auprès des enfants, y</w:t>
      </w:r>
      <w:r w:rsidR="00C21FFA">
        <w:rPr>
          <w:b/>
          <w:bCs/>
          <w:lang w:val="fr-FR"/>
        </w:rPr>
        <w:t> </w:t>
      </w:r>
      <w:r w:rsidRPr="0028313E">
        <w:rPr>
          <w:b/>
          <w:bCs/>
          <w:lang w:val="fr-FR"/>
        </w:rPr>
        <w:t>compris les plus défavorisés d</w:t>
      </w:r>
      <w:r w:rsidR="0028313E">
        <w:rPr>
          <w:b/>
          <w:bCs/>
          <w:lang w:val="fr-FR"/>
        </w:rPr>
        <w:t>’</w:t>
      </w:r>
      <w:r w:rsidRPr="0028313E">
        <w:rPr>
          <w:b/>
          <w:bCs/>
          <w:lang w:val="fr-FR"/>
        </w:rPr>
        <w:t>entre eux, et leur soit largement accessible</w:t>
      </w:r>
      <w:r w:rsidR="00C679FC" w:rsidRPr="00C679FC">
        <w:rPr>
          <w:b/>
          <w:bCs/>
          <w:lang w:val="fr-FR"/>
        </w:rPr>
        <w:t>.</w:t>
      </w:r>
      <w:r w:rsidRPr="0028313E">
        <w:rPr>
          <w:b/>
          <w:bCs/>
          <w:lang w:val="fr-FR"/>
        </w:rPr>
        <w:t xml:space="preserve"> Il</w:t>
      </w:r>
      <w:r w:rsidR="000859E8">
        <w:rPr>
          <w:b/>
          <w:bCs/>
          <w:lang w:val="fr-FR"/>
        </w:rPr>
        <w:t> </w:t>
      </w:r>
      <w:r w:rsidRPr="0028313E">
        <w:rPr>
          <w:b/>
          <w:bCs/>
          <w:lang w:val="fr-FR"/>
        </w:rPr>
        <w:t>recommande également que le rapport valant cinquième et sixième rapports périodiques, les réponses écrites de l</w:t>
      </w:r>
      <w:r w:rsidR="0028313E">
        <w:rPr>
          <w:b/>
          <w:bCs/>
          <w:lang w:val="fr-FR"/>
        </w:rPr>
        <w:t>’</w:t>
      </w:r>
      <w:r w:rsidRPr="0028313E">
        <w:rPr>
          <w:b/>
          <w:bCs/>
          <w:lang w:val="fr-FR"/>
        </w:rPr>
        <w:t>État Partie et les présentes observations finales soient largement diffusés dans les langues du pays</w:t>
      </w:r>
      <w:r w:rsidR="00C679FC" w:rsidRPr="00C679FC">
        <w:rPr>
          <w:b/>
          <w:bCs/>
          <w:lang w:val="fr-FR"/>
        </w:rPr>
        <w:t>.</w:t>
      </w:r>
    </w:p>
    <w:p w14:paraId="41C1B435" w14:textId="7EE9DF87" w:rsidR="00A535F9" w:rsidRPr="00814E73" w:rsidRDefault="00A535F9" w:rsidP="0028313E">
      <w:pPr>
        <w:pStyle w:val="H1G"/>
        <w:rPr>
          <w:lang w:val="fr-FR"/>
        </w:rPr>
      </w:pPr>
      <w:r>
        <w:rPr>
          <w:lang w:val="fr-FR"/>
        </w:rPr>
        <w:tab/>
        <w:t>B</w:t>
      </w:r>
      <w:r w:rsidR="00C679FC" w:rsidRPr="00C679FC">
        <w:rPr>
          <w:lang w:val="fr-FR"/>
        </w:rPr>
        <w:t>.</w:t>
      </w:r>
      <w:r>
        <w:rPr>
          <w:lang w:val="fr-FR"/>
        </w:rPr>
        <w:tab/>
        <w:t>Mécanisme national d</w:t>
      </w:r>
      <w:r w:rsidR="0028313E">
        <w:rPr>
          <w:lang w:val="fr-FR"/>
        </w:rPr>
        <w:t>’</w:t>
      </w:r>
      <w:r>
        <w:rPr>
          <w:lang w:val="fr-FR"/>
        </w:rPr>
        <w:t>établissement des rapports et de suivi</w:t>
      </w:r>
    </w:p>
    <w:p w14:paraId="3FFFEE49" w14:textId="164529F2" w:rsidR="0028313E" w:rsidRPr="00DE55DF" w:rsidRDefault="00A535F9" w:rsidP="00DE55DF">
      <w:pPr>
        <w:pStyle w:val="SingleTxtG"/>
        <w:widowControl w:val="0"/>
        <w:rPr>
          <w:b/>
          <w:bCs/>
          <w:spacing w:val="-2"/>
          <w:lang w:val="fr-FR"/>
        </w:rPr>
      </w:pPr>
      <w:r w:rsidRPr="00C679FC">
        <w:rPr>
          <w:spacing w:val="-2"/>
          <w:lang w:val="fr-FR"/>
        </w:rPr>
        <w:t>56</w:t>
      </w:r>
      <w:r w:rsidR="00C679FC" w:rsidRPr="00C679FC">
        <w:rPr>
          <w:spacing w:val="-2"/>
          <w:lang w:val="fr-FR"/>
        </w:rPr>
        <w:t>.</w:t>
      </w:r>
      <w:r w:rsidRPr="00DE55DF">
        <w:rPr>
          <w:spacing w:val="-2"/>
          <w:lang w:val="fr-FR"/>
        </w:rPr>
        <w:tab/>
      </w:r>
      <w:r w:rsidRPr="00DE55DF">
        <w:rPr>
          <w:b/>
          <w:bCs/>
          <w:spacing w:val="-2"/>
          <w:lang w:val="fr-FR"/>
        </w:rPr>
        <w:t>Le Comité recommande à l</w:t>
      </w:r>
      <w:r w:rsidR="0028313E" w:rsidRPr="00DE55DF">
        <w:rPr>
          <w:b/>
          <w:bCs/>
          <w:spacing w:val="-2"/>
          <w:lang w:val="fr-FR"/>
        </w:rPr>
        <w:t>’</w:t>
      </w:r>
      <w:r w:rsidRPr="00DE55DF">
        <w:rPr>
          <w:b/>
          <w:bCs/>
          <w:spacing w:val="-2"/>
          <w:lang w:val="fr-FR"/>
        </w:rPr>
        <w:t>État Partie de mettre en place une structure permanente qui soit chargée de coordonner et d</w:t>
      </w:r>
      <w:r w:rsidR="0028313E" w:rsidRPr="00DE55DF">
        <w:rPr>
          <w:b/>
          <w:bCs/>
          <w:spacing w:val="-2"/>
          <w:lang w:val="fr-FR"/>
        </w:rPr>
        <w:t>’</w:t>
      </w:r>
      <w:r w:rsidRPr="00DE55DF">
        <w:rPr>
          <w:b/>
          <w:bCs/>
          <w:spacing w:val="-2"/>
          <w:lang w:val="fr-FR"/>
        </w:rPr>
        <w:t>élaborer les rapports devant être soumis aux mécanismes internationaux et régionaux des droits de l</w:t>
      </w:r>
      <w:r w:rsidR="0028313E" w:rsidRPr="00DE55DF">
        <w:rPr>
          <w:b/>
          <w:bCs/>
          <w:spacing w:val="-2"/>
          <w:lang w:val="fr-FR"/>
        </w:rPr>
        <w:t>’</w:t>
      </w:r>
      <w:r w:rsidRPr="00DE55DF">
        <w:rPr>
          <w:b/>
          <w:bCs/>
          <w:spacing w:val="-2"/>
          <w:lang w:val="fr-FR"/>
        </w:rPr>
        <w:t>homme et de coordonner et suivre efficacement l</w:t>
      </w:r>
      <w:r w:rsidR="0028313E" w:rsidRPr="00DE55DF">
        <w:rPr>
          <w:b/>
          <w:bCs/>
          <w:spacing w:val="-2"/>
          <w:lang w:val="fr-FR"/>
        </w:rPr>
        <w:t>’</w:t>
      </w:r>
      <w:r w:rsidRPr="00DE55DF">
        <w:rPr>
          <w:b/>
          <w:bCs/>
          <w:spacing w:val="-2"/>
          <w:lang w:val="fr-FR"/>
        </w:rPr>
        <w:t>exécution des obligations conventionnelles et l</w:t>
      </w:r>
      <w:r w:rsidR="0028313E" w:rsidRPr="00DE55DF">
        <w:rPr>
          <w:b/>
          <w:bCs/>
          <w:spacing w:val="-2"/>
          <w:lang w:val="fr-FR"/>
        </w:rPr>
        <w:t>’</w:t>
      </w:r>
      <w:r w:rsidRPr="00DE55DF">
        <w:rPr>
          <w:b/>
          <w:bCs/>
          <w:spacing w:val="-2"/>
          <w:lang w:val="fr-FR"/>
        </w:rPr>
        <w:t>application des recommandations et des décisions émanant desdits mécanismes, et de veiller à ce que cette structure dispose du mandat et des ressources humaines, techniques et financières nécessaires</w:t>
      </w:r>
      <w:r w:rsidR="00C679FC" w:rsidRPr="00C679FC">
        <w:rPr>
          <w:b/>
          <w:bCs/>
          <w:spacing w:val="-2"/>
          <w:lang w:val="fr-FR"/>
        </w:rPr>
        <w:t>.</w:t>
      </w:r>
      <w:r w:rsidRPr="00DE55DF">
        <w:rPr>
          <w:b/>
          <w:bCs/>
          <w:spacing w:val="-2"/>
          <w:lang w:val="fr-FR"/>
        </w:rPr>
        <w:t xml:space="preserve"> Il souligne que cette structure devrait être appuyée de manière appropriée et en permanence par un personnel qui lui soit spécialement affecté et devrait être à même de consulter systématiquement la Commission nationale des droits de l</w:t>
      </w:r>
      <w:r w:rsidR="0028313E" w:rsidRPr="00DE55DF">
        <w:rPr>
          <w:b/>
          <w:bCs/>
          <w:spacing w:val="-2"/>
          <w:lang w:val="fr-FR"/>
        </w:rPr>
        <w:t>’</w:t>
      </w:r>
      <w:r w:rsidRPr="00DE55DF">
        <w:rPr>
          <w:b/>
          <w:bCs/>
          <w:spacing w:val="-2"/>
          <w:lang w:val="fr-FR"/>
        </w:rPr>
        <w:t>homme et la société civile</w:t>
      </w:r>
      <w:r w:rsidR="00C679FC" w:rsidRPr="00C679FC">
        <w:rPr>
          <w:b/>
          <w:bCs/>
          <w:spacing w:val="-2"/>
          <w:lang w:val="fr-FR"/>
        </w:rPr>
        <w:t>.</w:t>
      </w:r>
    </w:p>
    <w:p w14:paraId="20A5DF05" w14:textId="61F107B5" w:rsidR="0028313E" w:rsidRDefault="00A535F9" w:rsidP="0028313E">
      <w:pPr>
        <w:pStyle w:val="H1G"/>
        <w:rPr>
          <w:lang w:val="fr-FR"/>
        </w:rPr>
      </w:pPr>
      <w:r>
        <w:rPr>
          <w:lang w:val="fr-FR"/>
        </w:rPr>
        <w:lastRenderedPageBreak/>
        <w:tab/>
        <w:t>C</w:t>
      </w:r>
      <w:r w:rsidR="00C679FC" w:rsidRPr="00C679FC">
        <w:rPr>
          <w:lang w:val="fr-FR"/>
        </w:rPr>
        <w:t>.</w:t>
      </w:r>
      <w:r>
        <w:rPr>
          <w:lang w:val="fr-FR"/>
        </w:rPr>
        <w:tab/>
        <w:t>Prochain rapport</w:t>
      </w:r>
    </w:p>
    <w:p w14:paraId="7F150B90" w14:textId="7B30740F" w:rsidR="007341B7" w:rsidRPr="0028313E" w:rsidRDefault="00A535F9" w:rsidP="0028313E">
      <w:pPr>
        <w:pStyle w:val="SingleTxtG"/>
        <w:rPr>
          <w:b/>
          <w:bCs/>
          <w:lang w:val="fr-FR"/>
        </w:rPr>
      </w:pPr>
      <w:r w:rsidRPr="00C679FC">
        <w:rPr>
          <w:lang w:val="fr-FR"/>
        </w:rPr>
        <w:t>57</w:t>
      </w:r>
      <w:r w:rsidR="00C679FC" w:rsidRPr="00C679FC">
        <w:rPr>
          <w:lang w:val="fr-FR"/>
        </w:rPr>
        <w:t>.</w:t>
      </w:r>
      <w:r w:rsidRPr="0028313E">
        <w:rPr>
          <w:lang w:val="fr-FR"/>
        </w:rPr>
        <w:tab/>
      </w:r>
      <w:r w:rsidRPr="0028313E">
        <w:rPr>
          <w:b/>
          <w:bCs/>
          <w:lang w:val="fr-FR"/>
        </w:rPr>
        <w:t>Le Comité communiquera en temps utile à l</w:t>
      </w:r>
      <w:r w:rsidR="0028313E">
        <w:rPr>
          <w:b/>
          <w:bCs/>
          <w:lang w:val="fr-FR"/>
        </w:rPr>
        <w:t>’</w:t>
      </w:r>
      <w:r w:rsidRPr="0028313E">
        <w:rPr>
          <w:b/>
          <w:bCs/>
          <w:lang w:val="fr-FR"/>
        </w:rPr>
        <w:t>État Partie la date qu</w:t>
      </w:r>
      <w:r w:rsidR="0028313E">
        <w:rPr>
          <w:b/>
          <w:bCs/>
          <w:lang w:val="fr-FR"/>
        </w:rPr>
        <w:t>’</w:t>
      </w:r>
      <w:r w:rsidRPr="0028313E">
        <w:rPr>
          <w:b/>
          <w:bCs/>
          <w:lang w:val="fr-FR"/>
        </w:rPr>
        <w:t>il aura fixée pour la soumission de son rapport valant septième et huitième rapports périodiques selon un calendrier prévisible de soumission de rapports, et il adoptera, le cas échéant, une liste de points et de questions qui sera transmise à l</w:t>
      </w:r>
      <w:r w:rsidR="0028313E">
        <w:rPr>
          <w:b/>
          <w:bCs/>
          <w:lang w:val="fr-FR"/>
        </w:rPr>
        <w:t>’</w:t>
      </w:r>
      <w:r w:rsidRPr="0028313E">
        <w:rPr>
          <w:b/>
          <w:bCs/>
          <w:lang w:val="fr-FR"/>
        </w:rPr>
        <w:t>État Partie avant la soumission du rapport</w:t>
      </w:r>
      <w:r w:rsidR="00C679FC" w:rsidRPr="00C679FC">
        <w:rPr>
          <w:b/>
          <w:bCs/>
          <w:lang w:val="fr-FR"/>
        </w:rPr>
        <w:t>.</w:t>
      </w:r>
      <w:r w:rsidRPr="0028313E">
        <w:rPr>
          <w:b/>
          <w:bCs/>
          <w:lang w:val="fr-FR"/>
        </w:rPr>
        <w:t xml:space="preserve"> Ce rapport devra être conforme aux directives spécifiques à l</w:t>
      </w:r>
      <w:r w:rsidR="0028313E">
        <w:rPr>
          <w:b/>
          <w:bCs/>
          <w:lang w:val="fr-FR"/>
        </w:rPr>
        <w:t>’</w:t>
      </w:r>
      <w:r w:rsidRPr="0028313E">
        <w:rPr>
          <w:b/>
          <w:bCs/>
          <w:lang w:val="fr-FR"/>
        </w:rPr>
        <w:t>instrument concernant l</w:t>
      </w:r>
      <w:r w:rsidR="0028313E">
        <w:rPr>
          <w:b/>
          <w:bCs/>
          <w:lang w:val="fr-FR"/>
        </w:rPr>
        <w:t>’</w:t>
      </w:r>
      <w:r w:rsidRPr="0028313E">
        <w:rPr>
          <w:b/>
          <w:bCs/>
          <w:lang w:val="fr-FR"/>
        </w:rPr>
        <w:t>établissement de rapports</w:t>
      </w:r>
      <w:r w:rsidRPr="00C679FC">
        <w:rPr>
          <w:rStyle w:val="FootnoteReference"/>
          <w:bCs/>
        </w:rPr>
        <w:footnoteReference w:id="19"/>
      </w:r>
      <w:r w:rsidRPr="0028313E">
        <w:rPr>
          <w:b/>
          <w:bCs/>
          <w:lang w:val="fr-FR"/>
        </w:rPr>
        <w:t xml:space="preserve"> et ne pas dépasser </w:t>
      </w:r>
      <w:r w:rsidRPr="00C679FC">
        <w:rPr>
          <w:b/>
          <w:bCs/>
          <w:lang w:val="fr-FR"/>
        </w:rPr>
        <w:t>21</w:t>
      </w:r>
      <w:r w:rsidR="0063298F">
        <w:rPr>
          <w:b/>
          <w:bCs/>
          <w:lang w:val="fr-FR"/>
        </w:rPr>
        <w:t> </w:t>
      </w:r>
      <w:r w:rsidRPr="00C679FC">
        <w:rPr>
          <w:b/>
          <w:bCs/>
          <w:lang w:val="fr-FR"/>
        </w:rPr>
        <w:t>200</w:t>
      </w:r>
      <w:r w:rsidRPr="0028313E">
        <w:rPr>
          <w:b/>
          <w:bCs/>
          <w:lang w:val="fr-FR"/>
        </w:rPr>
        <w:t xml:space="preserve"> mots</w:t>
      </w:r>
      <w:r w:rsidRPr="00C679FC">
        <w:rPr>
          <w:rStyle w:val="FootnoteReference"/>
          <w:bCs/>
        </w:rPr>
        <w:footnoteReference w:id="20"/>
      </w:r>
      <w:r w:rsidR="00C679FC" w:rsidRPr="00C679FC">
        <w:rPr>
          <w:b/>
          <w:bCs/>
          <w:lang w:val="fr-FR"/>
        </w:rPr>
        <w:t>.</w:t>
      </w:r>
      <w:r w:rsidRPr="0028313E">
        <w:rPr>
          <w:b/>
          <w:bCs/>
          <w:lang w:val="fr-FR"/>
        </w:rPr>
        <w:t xml:space="preserve"> Si l</w:t>
      </w:r>
      <w:r w:rsidR="0028313E">
        <w:rPr>
          <w:b/>
          <w:bCs/>
          <w:lang w:val="fr-FR"/>
        </w:rPr>
        <w:t>’</w:t>
      </w:r>
      <w:r w:rsidRPr="0028313E">
        <w:rPr>
          <w:b/>
          <w:bCs/>
          <w:lang w:val="fr-FR"/>
        </w:rPr>
        <w:t>État Partie soumet un rapport dont le nombre de mots excède la limite fixée, il sera invité à en réduire la longueur</w:t>
      </w:r>
      <w:r w:rsidR="00C679FC" w:rsidRPr="00C679FC">
        <w:rPr>
          <w:b/>
          <w:bCs/>
          <w:lang w:val="fr-FR"/>
        </w:rPr>
        <w:t>.</w:t>
      </w:r>
      <w:r w:rsidRPr="0028313E">
        <w:rPr>
          <w:b/>
          <w:bCs/>
          <w:lang w:val="fr-FR"/>
        </w:rPr>
        <w:t xml:space="preserve"> S</w:t>
      </w:r>
      <w:r w:rsidR="0028313E">
        <w:rPr>
          <w:b/>
          <w:bCs/>
          <w:lang w:val="fr-FR"/>
        </w:rPr>
        <w:t>’</w:t>
      </w:r>
      <w:r w:rsidRPr="0028313E">
        <w:rPr>
          <w:b/>
          <w:bCs/>
          <w:lang w:val="fr-FR"/>
        </w:rPr>
        <w:t>il n</w:t>
      </w:r>
      <w:r w:rsidR="0028313E">
        <w:rPr>
          <w:b/>
          <w:bCs/>
          <w:lang w:val="fr-FR"/>
        </w:rPr>
        <w:t>’</w:t>
      </w:r>
      <w:r w:rsidRPr="0028313E">
        <w:rPr>
          <w:b/>
          <w:bCs/>
          <w:lang w:val="fr-FR"/>
        </w:rPr>
        <w:t>est pas en mesure de remanier son rapport et de le soumettre à nouveau, la traduction de ce rapport aux fins d</w:t>
      </w:r>
      <w:r w:rsidR="0028313E">
        <w:rPr>
          <w:b/>
          <w:bCs/>
          <w:lang w:val="fr-FR"/>
        </w:rPr>
        <w:t>’</w:t>
      </w:r>
      <w:r w:rsidRPr="0028313E">
        <w:rPr>
          <w:b/>
          <w:bCs/>
          <w:lang w:val="fr-FR"/>
        </w:rPr>
        <w:t>examen par le Comité ne pourra pas être garantie</w:t>
      </w:r>
      <w:r w:rsidR="00C679FC" w:rsidRPr="00C679FC">
        <w:rPr>
          <w:b/>
          <w:bCs/>
          <w:lang w:val="fr-FR"/>
        </w:rPr>
        <w:t>.</w:t>
      </w:r>
    </w:p>
    <w:p w14:paraId="21145AE0" w14:textId="24EEF654" w:rsidR="00A535F9" w:rsidRPr="00A535F9" w:rsidRDefault="00A535F9" w:rsidP="00A535F9">
      <w:pPr>
        <w:pStyle w:val="SingleTxtG"/>
        <w:spacing w:before="240" w:after="0"/>
        <w:jc w:val="center"/>
        <w:rPr>
          <w:u w:val="single"/>
        </w:rPr>
      </w:pPr>
      <w:r>
        <w:rPr>
          <w:u w:val="single"/>
        </w:rPr>
        <w:tab/>
      </w:r>
      <w:r>
        <w:rPr>
          <w:u w:val="single"/>
        </w:rPr>
        <w:tab/>
      </w:r>
      <w:r>
        <w:rPr>
          <w:u w:val="single"/>
        </w:rPr>
        <w:tab/>
      </w:r>
    </w:p>
    <w:sectPr w:rsidR="00A535F9" w:rsidRPr="00A535F9" w:rsidSect="00A535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32B0E" w14:textId="77777777" w:rsidR="007010F7" w:rsidRDefault="007010F7" w:rsidP="00F95C08">
      <w:pPr>
        <w:spacing w:line="240" w:lineRule="auto"/>
      </w:pPr>
    </w:p>
  </w:endnote>
  <w:endnote w:type="continuationSeparator" w:id="0">
    <w:p w14:paraId="105D1871" w14:textId="77777777" w:rsidR="007010F7" w:rsidRPr="00AC3823" w:rsidRDefault="007010F7" w:rsidP="00AC3823">
      <w:pPr>
        <w:pStyle w:val="Footer"/>
      </w:pPr>
    </w:p>
  </w:endnote>
  <w:endnote w:type="continuationNotice" w:id="1">
    <w:p w14:paraId="5A053914" w14:textId="77777777" w:rsidR="007010F7" w:rsidRDefault="007010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7551D" w14:textId="7788A271" w:rsidR="00A535F9" w:rsidRPr="00A535F9" w:rsidRDefault="00A535F9" w:rsidP="00A535F9">
    <w:pPr>
      <w:pStyle w:val="Footer"/>
      <w:tabs>
        <w:tab w:val="right" w:pos="9638"/>
      </w:tabs>
    </w:pPr>
    <w:r w:rsidRPr="00A535F9">
      <w:rPr>
        <w:b/>
        <w:sz w:val="18"/>
      </w:rPr>
      <w:fldChar w:fldCharType="begin"/>
    </w:r>
    <w:r w:rsidRPr="00A535F9">
      <w:rPr>
        <w:b/>
        <w:sz w:val="18"/>
      </w:rPr>
      <w:instrText xml:space="preserve"> PAGE  \* MERGEFORMAT </w:instrText>
    </w:r>
    <w:r w:rsidRPr="00A535F9">
      <w:rPr>
        <w:b/>
        <w:sz w:val="18"/>
      </w:rPr>
      <w:fldChar w:fldCharType="separate"/>
    </w:r>
    <w:r w:rsidRPr="00A535F9">
      <w:rPr>
        <w:b/>
        <w:noProof/>
        <w:sz w:val="18"/>
      </w:rPr>
      <w:t>2</w:t>
    </w:r>
    <w:r w:rsidRPr="00A535F9">
      <w:rPr>
        <w:b/>
        <w:sz w:val="18"/>
      </w:rPr>
      <w:fldChar w:fldCharType="end"/>
    </w:r>
    <w:r>
      <w:rPr>
        <w:b/>
        <w:sz w:val="18"/>
      </w:rPr>
      <w:tab/>
    </w:r>
    <w:r>
      <w:t>GE.25-09299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8CFD2" w14:textId="2D344C78" w:rsidR="00A535F9" w:rsidRPr="00A535F9" w:rsidRDefault="00A535F9" w:rsidP="00A535F9">
    <w:pPr>
      <w:pStyle w:val="Footer"/>
      <w:tabs>
        <w:tab w:val="right" w:pos="9638"/>
      </w:tabs>
      <w:rPr>
        <w:b/>
        <w:sz w:val="18"/>
      </w:rPr>
    </w:pPr>
    <w:r>
      <w:t>GE.25-09299</w:t>
    </w:r>
    <w:r>
      <w:tab/>
    </w:r>
    <w:r w:rsidRPr="00A535F9">
      <w:rPr>
        <w:b/>
        <w:sz w:val="18"/>
      </w:rPr>
      <w:fldChar w:fldCharType="begin"/>
    </w:r>
    <w:r w:rsidRPr="00A535F9">
      <w:rPr>
        <w:b/>
        <w:sz w:val="18"/>
      </w:rPr>
      <w:instrText xml:space="preserve"> PAGE  \* MERGEFORMAT </w:instrText>
    </w:r>
    <w:r w:rsidRPr="00A535F9">
      <w:rPr>
        <w:b/>
        <w:sz w:val="18"/>
      </w:rPr>
      <w:fldChar w:fldCharType="separate"/>
    </w:r>
    <w:r w:rsidRPr="00A535F9">
      <w:rPr>
        <w:b/>
        <w:noProof/>
        <w:sz w:val="18"/>
      </w:rPr>
      <w:t>3</w:t>
    </w:r>
    <w:r w:rsidRPr="00A535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0D616" w14:textId="4D72101B" w:rsidR="002D14A3" w:rsidRPr="00A535F9" w:rsidRDefault="00A535F9" w:rsidP="00A535F9">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42A5563" wp14:editId="345ADF2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25-09299  (F)</w:t>
    </w:r>
    <w:r>
      <w:rPr>
        <w:noProof/>
        <w:sz w:val="20"/>
      </w:rPr>
      <w:drawing>
        <wp:anchor distT="0" distB="0" distL="114300" distR="114300" simplePos="0" relativeHeight="251660288" behindDoc="0" locked="0" layoutInCell="1" allowOverlap="1" wp14:anchorId="71F15F6E" wp14:editId="1C6C661C">
          <wp:simplePos x="0" y="0"/>
          <wp:positionH relativeFrom="margin">
            <wp:posOffset>5489575</wp:posOffset>
          </wp:positionH>
          <wp:positionV relativeFrom="margin">
            <wp:posOffset>8891905</wp:posOffset>
          </wp:positionV>
          <wp:extent cx="628650" cy="628650"/>
          <wp:effectExtent l="0" t="0" r="0" b="0"/>
          <wp:wrapNone/>
          <wp:docPr id="441062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060825    060825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C7039" w14:textId="77777777" w:rsidR="007010F7" w:rsidRPr="00AC3823" w:rsidRDefault="007010F7" w:rsidP="00AC3823">
      <w:pPr>
        <w:pStyle w:val="Footer"/>
        <w:tabs>
          <w:tab w:val="right" w:pos="2155"/>
        </w:tabs>
        <w:spacing w:after="80" w:line="240" w:lineRule="atLeast"/>
        <w:ind w:left="680"/>
        <w:rPr>
          <w:u w:val="single"/>
        </w:rPr>
      </w:pPr>
      <w:r>
        <w:rPr>
          <w:u w:val="single"/>
        </w:rPr>
        <w:tab/>
      </w:r>
    </w:p>
  </w:footnote>
  <w:footnote w:type="continuationSeparator" w:id="0">
    <w:p w14:paraId="178A982E" w14:textId="77777777" w:rsidR="007010F7" w:rsidRPr="00AC3823" w:rsidRDefault="007010F7" w:rsidP="00AC3823">
      <w:pPr>
        <w:pStyle w:val="Footer"/>
        <w:tabs>
          <w:tab w:val="right" w:pos="2155"/>
        </w:tabs>
        <w:spacing w:after="80" w:line="240" w:lineRule="atLeast"/>
        <w:ind w:left="680"/>
        <w:rPr>
          <w:u w:val="single"/>
        </w:rPr>
      </w:pPr>
      <w:r>
        <w:rPr>
          <w:u w:val="single"/>
        </w:rPr>
        <w:tab/>
      </w:r>
    </w:p>
  </w:footnote>
  <w:footnote w:type="continuationNotice" w:id="1">
    <w:p w14:paraId="12AB7FA9" w14:textId="77777777" w:rsidR="007010F7" w:rsidRPr="00AC3823" w:rsidRDefault="007010F7">
      <w:pPr>
        <w:spacing w:line="240" w:lineRule="auto"/>
        <w:rPr>
          <w:sz w:val="2"/>
          <w:szCs w:val="2"/>
        </w:rPr>
      </w:pPr>
    </w:p>
  </w:footnote>
  <w:footnote w:id="2">
    <w:p w14:paraId="7347B33C" w14:textId="1B69180E" w:rsidR="00A535F9" w:rsidRPr="00814E73" w:rsidRDefault="00A535F9" w:rsidP="00A535F9">
      <w:pPr>
        <w:pStyle w:val="FootnoteText"/>
        <w:rPr>
          <w:lang w:val="fr-FR"/>
        </w:rPr>
      </w:pPr>
      <w:r>
        <w:rPr>
          <w:lang w:val="fr-FR"/>
        </w:rPr>
        <w:tab/>
      </w:r>
      <w:r w:rsidRPr="00193855">
        <w:rPr>
          <w:sz w:val="20"/>
          <w:lang w:val="fr-FR"/>
        </w:rPr>
        <w:t>*</w:t>
      </w:r>
      <w:r>
        <w:rPr>
          <w:lang w:val="fr-FR"/>
        </w:rPr>
        <w:tab/>
        <w:t>Adoptées par le Comité à sa quatre-vingt-dix-neuvième session (</w:t>
      </w:r>
      <w:r w:rsidRPr="00C679FC">
        <w:rPr>
          <w:lang w:val="fr-FR"/>
        </w:rPr>
        <w:t>12</w:t>
      </w:r>
      <w:r>
        <w:rPr>
          <w:lang w:val="fr-FR"/>
        </w:rPr>
        <w:t>-</w:t>
      </w:r>
      <w:r w:rsidRPr="00C679FC">
        <w:rPr>
          <w:lang w:val="fr-FR"/>
        </w:rPr>
        <w:t>30</w:t>
      </w:r>
      <w:r>
        <w:rPr>
          <w:lang w:val="fr-FR"/>
        </w:rPr>
        <w:t xml:space="preserve"> mai </w:t>
      </w:r>
      <w:r w:rsidRPr="00C679FC">
        <w:rPr>
          <w:lang w:val="fr-FR"/>
        </w:rPr>
        <w:t>2025</w:t>
      </w:r>
      <w:r>
        <w:rPr>
          <w:lang w:val="fr-FR"/>
        </w:rPr>
        <w:t>)</w:t>
      </w:r>
      <w:r w:rsidR="00C679FC" w:rsidRPr="00C679FC">
        <w:rPr>
          <w:lang w:val="fr-FR"/>
        </w:rPr>
        <w:t>.</w:t>
      </w:r>
    </w:p>
  </w:footnote>
  <w:footnote w:id="3">
    <w:p w14:paraId="20B3EAB4" w14:textId="27E66464" w:rsidR="00A535F9" w:rsidRPr="00814E73" w:rsidRDefault="00A535F9" w:rsidP="00A535F9">
      <w:pPr>
        <w:pStyle w:val="FootnoteText"/>
        <w:rPr>
          <w:lang w:val="fr-FR"/>
        </w:rPr>
      </w:pPr>
      <w:r w:rsidRPr="006A5411">
        <w:rPr>
          <w:lang w:val="fr-FR"/>
        </w:rPr>
        <w:tab/>
      </w:r>
      <w:r w:rsidRPr="00C679FC">
        <w:rPr>
          <w:rStyle w:val="FootnoteReference"/>
        </w:rPr>
        <w:footnoteRef/>
      </w:r>
      <w:r>
        <w:rPr>
          <w:lang w:val="fr-FR"/>
        </w:rPr>
        <w:tab/>
      </w:r>
      <w:hyperlink r:id="rId1" w:history="1">
        <w:r w:rsidRPr="00306850">
          <w:rPr>
            <w:rStyle w:val="Hyperlink"/>
            <w:lang w:val="fr-FR"/>
          </w:rPr>
          <w:t>CRC/C/QAT/5-6</w:t>
        </w:r>
      </w:hyperlink>
      <w:r w:rsidR="00C679FC" w:rsidRPr="00C679FC">
        <w:rPr>
          <w:lang w:val="fr-FR"/>
        </w:rPr>
        <w:t>.</w:t>
      </w:r>
    </w:p>
  </w:footnote>
  <w:footnote w:id="4">
    <w:p w14:paraId="313FB011" w14:textId="1834A447" w:rsidR="00A535F9" w:rsidRPr="00814E73" w:rsidRDefault="00A535F9" w:rsidP="00A535F9">
      <w:pPr>
        <w:pStyle w:val="FootnoteText"/>
        <w:rPr>
          <w:lang w:val="fr-FR"/>
        </w:rPr>
      </w:pPr>
      <w:r w:rsidRPr="006A5411">
        <w:rPr>
          <w:lang w:val="fr-FR"/>
        </w:rPr>
        <w:tab/>
      </w:r>
      <w:r w:rsidRPr="00C679FC">
        <w:rPr>
          <w:rStyle w:val="FootnoteReference"/>
        </w:rPr>
        <w:footnoteRef/>
      </w:r>
      <w:r>
        <w:rPr>
          <w:lang w:val="fr-FR"/>
        </w:rPr>
        <w:tab/>
        <w:t xml:space="preserve">Voir </w:t>
      </w:r>
      <w:hyperlink r:id="rId2" w:history="1">
        <w:r w:rsidRPr="00306850">
          <w:rPr>
            <w:rStyle w:val="Hyperlink"/>
            <w:lang w:val="fr-FR"/>
          </w:rPr>
          <w:t>CRC/C/SR</w:t>
        </w:r>
        <w:r w:rsidR="001174C4" w:rsidRPr="00306850">
          <w:rPr>
            <w:rStyle w:val="Hyperlink"/>
            <w:lang w:val="fr-FR"/>
          </w:rPr>
          <w:t>.</w:t>
        </w:r>
        <w:r w:rsidRPr="00306850">
          <w:rPr>
            <w:rStyle w:val="Hyperlink"/>
            <w:lang w:val="fr-FR"/>
          </w:rPr>
          <w:t>2892</w:t>
        </w:r>
      </w:hyperlink>
      <w:r>
        <w:rPr>
          <w:lang w:val="fr-FR"/>
        </w:rPr>
        <w:t xml:space="preserve"> et </w:t>
      </w:r>
      <w:hyperlink r:id="rId3" w:history="1">
        <w:r w:rsidRPr="00306850">
          <w:rPr>
            <w:rStyle w:val="Hyperlink"/>
            <w:lang w:val="fr-FR"/>
          </w:rPr>
          <w:t>CRC/C/SR</w:t>
        </w:r>
        <w:r w:rsidR="001174C4" w:rsidRPr="00306850">
          <w:rPr>
            <w:rStyle w:val="Hyperlink"/>
            <w:lang w:val="fr-FR"/>
          </w:rPr>
          <w:t>.</w:t>
        </w:r>
        <w:r w:rsidRPr="00306850">
          <w:rPr>
            <w:rStyle w:val="Hyperlink"/>
            <w:lang w:val="fr-FR"/>
          </w:rPr>
          <w:t>2893</w:t>
        </w:r>
      </w:hyperlink>
      <w:r w:rsidR="00C679FC" w:rsidRPr="00C679FC">
        <w:rPr>
          <w:lang w:val="fr-FR"/>
        </w:rPr>
        <w:t>.</w:t>
      </w:r>
    </w:p>
  </w:footnote>
  <w:footnote w:id="5">
    <w:p w14:paraId="73524A40" w14:textId="25A213B2" w:rsidR="00A535F9" w:rsidRPr="00814E73" w:rsidRDefault="00A535F9" w:rsidP="00A535F9">
      <w:pPr>
        <w:pStyle w:val="FootnoteText"/>
        <w:rPr>
          <w:lang w:val="fr-FR"/>
        </w:rPr>
      </w:pPr>
      <w:r w:rsidRPr="006A5411">
        <w:rPr>
          <w:lang w:val="fr-FR"/>
        </w:rPr>
        <w:tab/>
      </w:r>
      <w:r w:rsidRPr="00C679FC">
        <w:rPr>
          <w:rStyle w:val="FootnoteReference"/>
        </w:rPr>
        <w:footnoteRef/>
      </w:r>
      <w:r>
        <w:rPr>
          <w:lang w:val="fr-FR"/>
        </w:rPr>
        <w:tab/>
        <w:t xml:space="preserve">Voir </w:t>
      </w:r>
      <w:hyperlink r:id="rId4" w:history="1">
        <w:r w:rsidRPr="00306850">
          <w:rPr>
            <w:rStyle w:val="Hyperlink"/>
            <w:lang w:val="fr-FR"/>
          </w:rPr>
          <w:t>CRC/C/QAT/QPR/5-6</w:t>
        </w:r>
      </w:hyperlink>
      <w:r w:rsidR="00C679FC" w:rsidRPr="00C679FC">
        <w:rPr>
          <w:lang w:val="fr-FR"/>
        </w:rPr>
        <w:t>.</w:t>
      </w:r>
    </w:p>
  </w:footnote>
  <w:footnote w:id="6">
    <w:p w14:paraId="36F75D6E" w14:textId="1842F262" w:rsidR="00A535F9" w:rsidRPr="009D7533" w:rsidRDefault="00A535F9" w:rsidP="00A535F9">
      <w:pPr>
        <w:pStyle w:val="FootnoteText"/>
      </w:pPr>
      <w:r>
        <w:rPr>
          <w:lang w:val="fr-FR"/>
        </w:rPr>
        <w:tab/>
      </w:r>
      <w:r w:rsidRPr="00C679FC">
        <w:rPr>
          <w:rStyle w:val="FootnoteReference"/>
        </w:rPr>
        <w:footnoteRef/>
      </w:r>
      <w:r w:rsidRPr="009D7533">
        <w:tab/>
      </w:r>
      <w:hyperlink r:id="rId5" w:history="1">
        <w:r w:rsidRPr="00306850">
          <w:rPr>
            <w:rStyle w:val="Hyperlink"/>
          </w:rPr>
          <w:t>CRC/C/QAT/CO/3-4</w:t>
        </w:r>
      </w:hyperlink>
      <w:r w:rsidRPr="009D7533">
        <w:t xml:space="preserve">, </w:t>
      </w:r>
      <w:r>
        <w:t>par</w:t>
      </w:r>
      <w:r w:rsidR="00C679FC" w:rsidRPr="00C679FC">
        <w:t>.</w:t>
      </w:r>
      <w:r>
        <w:t> </w:t>
      </w:r>
      <w:r w:rsidRPr="00C679FC">
        <w:t>5</w:t>
      </w:r>
      <w:r w:rsidR="00C679FC" w:rsidRPr="00C679FC">
        <w:t>.</w:t>
      </w:r>
    </w:p>
  </w:footnote>
  <w:footnote w:id="7">
    <w:p w14:paraId="4AC81941" w14:textId="5D059F80" w:rsidR="00A535F9" w:rsidRPr="00814E73" w:rsidRDefault="00A535F9" w:rsidP="00A535F9">
      <w:pPr>
        <w:pStyle w:val="FootnoteText"/>
        <w:rPr>
          <w:lang w:val="fr-FR"/>
        </w:rPr>
      </w:pPr>
      <w:r w:rsidRPr="009D7533">
        <w:tab/>
      </w:r>
      <w:r w:rsidRPr="00C679FC">
        <w:rPr>
          <w:rStyle w:val="FootnoteReference"/>
        </w:rPr>
        <w:footnoteRef/>
      </w:r>
      <w:r>
        <w:rPr>
          <w:lang w:val="fr-FR"/>
        </w:rPr>
        <w:tab/>
        <w:t>Ibid</w:t>
      </w:r>
      <w:r w:rsidR="00C679FC" w:rsidRPr="00C679FC">
        <w:rPr>
          <w:lang w:val="fr-FR"/>
        </w:rPr>
        <w:t>.</w:t>
      </w:r>
      <w:r>
        <w:rPr>
          <w:lang w:val="fr-FR"/>
        </w:rPr>
        <w:t>, par</w:t>
      </w:r>
      <w:r w:rsidR="00C679FC" w:rsidRPr="00C679FC">
        <w:rPr>
          <w:lang w:val="fr-FR"/>
        </w:rPr>
        <w:t>.</w:t>
      </w:r>
      <w:r>
        <w:rPr>
          <w:lang w:val="fr-FR"/>
        </w:rPr>
        <w:t> </w:t>
      </w:r>
      <w:r w:rsidRPr="00C679FC">
        <w:rPr>
          <w:lang w:val="fr-FR"/>
        </w:rPr>
        <w:t>6</w:t>
      </w:r>
      <w:r>
        <w:rPr>
          <w:lang w:val="fr-FR"/>
        </w:rPr>
        <w:t xml:space="preserve"> et </w:t>
      </w:r>
      <w:r w:rsidRPr="00C679FC">
        <w:rPr>
          <w:lang w:val="fr-FR"/>
        </w:rPr>
        <w:t>12</w:t>
      </w:r>
      <w:r w:rsidR="00C679FC" w:rsidRPr="00C679FC">
        <w:rPr>
          <w:lang w:val="fr-FR"/>
        </w:rPr>
        <w:t>.</w:t>
      </w:r>
    </w:p>
  </w:footnote>
  <w:footnote w:id="8">
    <w:p w14:paraId="797DB9B6" w14:textId="7869BE63" w:rsidR="00A535F9" w:rsidRPr="00814E73" w:rsidRDefault="00A535F9" w:rsidP="00A535F9">
      <w:pPr>
        <w:pStyle w:val="FootnoteText"/>
        <w:rPr>
          <w:lang w:val="fr-FR"/>
        </w:rPr>
      </w:pPr>
      <w:r>
        <w:rPr>
          <w:lang w:val="fr-FR"/>
        </w:rPr>
        <w:tab/>
      </w:r>
      <w:r w:rsidRPr="00C679FC">
        <w:rPr>
          <w:rStyle w:val="FootnoteReference"/>
        </w:rPr>
        <w:footnoteRef/>
      </w:r>
      <w:r>
        <w:rPr>
          <w:lang w:val="fr-FR"/>
        </w:rPr>
        <w:tab/>
        <w:t>Ibid</w:t>
      </w:r>
      <w:r w:rsidR="00C679FC" w:rsidRPr="00C679FC">
        <w:rPr>
          <w:lang w:val="fr-FR"/>
        </w:rPr>
        <w:t>.</w:t>
      </w:r>
      <w:r>
        <w:rPr>
          <w:lang w:val="fr-FR"/>
        </w:rPr>
        <w:t>, par</w:t>
      </w:r>
      <w:r w:rsidR="00C679FC" w:rsidRPr="00C679FC">
        <w:rPr>
          <w:lang w:val="fr-FR"/>
        </w:rPr>
        <w:t>.</w:t>
      </w:r>
      <w:r>
        <w:rPr>
          <w:lang w:val="fr-FR"/>
        </w:rPr>
        <w:t> </w:t>
      </w:r>
      <w:r w:rsidRPr="00C679FC">
        <w:rPr>
          <w:lang w:val="fr-FR"/>
        </w:rPr>
        <w:t>14</w:t>
      </w:r>
      <w:r>
        <w:rPr>
          <w:lang w:val="fr-FR"/>
        </w:rPr>
        <w:t xml:space="preserve"> et </w:t>
      </w:r>
      <w:r w:rsidRPr="00C679FC">
        <w:rPr>
          <w:lang w:val="fr-FR"/>
        </w:rPr>
        <w:t>16</w:t>
      </w:r>
      <w:r w:rsidR="00C679FC" w:rsidRPr="00C679FC">
        <w:rPr>
          <w:lang w:val="fr-FR"/>
        </w:rPr>
        <w:t>.</w:t>
      </w:r>
    </w:p>
  </w:footnote>
  <w:footnote w:id="9">
    <w:p w14:paraId="674A78EB" w14:textId="1691D3B9" w:rsidR="00A535F9" w:rsidRPr="00814E73" w:rsidRDefault="00A535F9" w:rsidP="00A535F9">
      <w:pPr>
        <w:pStyle w:val="FootnoteText"/>
        <w:rPr>
          <w:lang w:val="fr-FR"/>
        </w:rPr>
      </w:pPr>
      <w:r>
        <w:rPr>
          <w:lang w:val="fr-FR"/>
        </w:rPr>
        <w:tab/>
      </w:r>
      <w:r w:rsidRPr="00C679FC">
        <w:rPr>
          <w:rStyle w:val="FootnoteReference"/>
        </w:rPr>
        <w:footnoteRef/>
      </w:r>
      <w:r>
        <w:rPr>
          <w:lang w:val="fr-FR"/>
        </w:rPr>
        <w:tab/>
        <w:t>Ibid</w:t>
      </w:r>
      <w:r w:rsidR="00C679FC" w:rsidRPr="00C679FC">
        <w:rPr>
          <w:lang w:val="fr-FR"/>
        </w:rPr>
        <w:t>.</w:t>
      </w:r>
      <w:r>
        <w:rPr>
          <w:lang w:val="fr-FR"/>
        </w:rPr>
        <w:t>, par</w:t>
      </w:r>
      <w:r w:rsidR="00C679FC" w:rsidRPr="00C679FC">
        <w:rPr>
          <w:lang w:val="fr-FR"/>
        </w:rPr>
        <w:t>.</w:t>
      </w:r>
      <w:r>
        <w:rPr>
          <w:lang w:val="fr-FR"/>
        </w:rPr>
        <w:t> </w:t>
      </w:r>
      <w:r w:rsidRPr="00C679FC">
        <w:rPr>
          <w:lang w:val="fr-FR"/>
        </w:rPr>
        <w:t>17</w:t>
      </w:r>
      <w:r w:rsidR="00C679FC" w:rsidRPr="00C679FC">
        <w:rPr>
          <w:lang w:val="fr-FR"/>
        </w:rPr>
        <w:t>.</w:t>
      </w:r>
    </w:p>
  </w:footnote>
  <w:footnote w:id="10">
    <w:p w14:paraId="2F0DCEAD" w14:textId="0D400244" w:rsidR="00A535F9" w:rsidRPr="00814E73" w:rsidRDefault="00A535F9" w:rsidP="00A535F9">
      <w:pPr>
        <w:pStyle w:val="FootnoteText"/>
        <w:rPr>
          <w:lang w:val="fr-FR"/>
        </w:rPr>
      </w:pPr>
      <w:r w:rsidRPr="00042A1A">
        <w:rPr>
          <w:lang w:val="fr-FR"/>
        </w:rPr>
        <w:tab/>
      </w:r>
      <w:r w:rsidRPr="00C679FC">
        <w:rPr>
          <w:rStyle w:val="FootnoteReference"/>
        </w:rPr>
        <w:footnoteRef/>
      </w:r>
      <w:r>
        <w:rPr>
          <w:lang w:val="fr-FR"/>
        </w:rPr>
        <w:tab/>
        <w:t>Ibid</w:t>
      </w:r>
      <w:r w:rsidR="00C679FC" w:rsidRPr="00C679FC">
        <w:rPr>
          <w:lang w:val="fr-FR"/>
        </w:rPr>
        <w:t>.</w:t>
      </w:r>
      <w:r>
        <w:rPr>
          <w:lang w:val="fr-FR"/>
        </w:rPr>
        <w:t>, par</w:t>
      </w:r>
      <w:r w:rsidR="00C679FC" w:rsidRPr="00C679FC">
        <w:rPr>
          <w:lang w:val="fr-FR"/>
        </w:rPr>
        <w:t>.</w:t>
      </w:r>
      <w:r>
        <w:rPr>
          <w:lang w:val="fr-FR"/>
        </w:rPr>
        <w:t> </w:t>
      </w:r>
      <w:r w:rsidRPr="00C679FC">
        <w:rPr>
          <w:lang w:val="fr-FR"/>
        </w:rPr>
        <w:t>20</w:t>
      </w:r>
      <w:r w:rsidR="00C679FC" w:rsidRPr="00C679FC">
        <w:rPr>
          <w:lang w:val="fr-FR"/>
        </w:rPr>
        <w:t>.</w:t>
      </w:r>
    </w:p>
  </w:footnote>
  <w:footnote w:id="11">
    <w:p w14:paraId="3FBE8DA0" w14:textId="6ADC8641" w:rsidR="00A535F9" w:rsidRPr="00814E73" w:rsidRDefault="00A535F9" w:rsidP="00A535F9">
      <w:pPr>
        <w:pStyle w:val="FootnoteText"/>
        <w:rPr>
          <w:lang w:val="fr-FR"/>
        </w:rPr>
      </w:pPr>
      <w:r>
        <w:rPr>
          <w:lang w:val="fr-FR"/>
        </w:rPr>
        <w:tab/>
      </w:r>
      <w:r w:rsidRPr="00C679FC">
        <w:rPr>
          <w:rStyle w:val="FootnoteReference"/>
        </w:rPr>
        <w:footnoteRef/>
      </w:r>
      <w:r>
        <w:rPr>
          <w:lang w:val="fr-FR"/>
        </w:rPr>
        <w:tab/>
        <w:t>Ibid</w:t>
      </w:r>
      <w:r w:rsidR="00C679FC" w:rsidRPr="00C679FC">
        <w:rPr>
          <w:lang w:val="fr-FR"/>
        </w:rPr>
        <w:t>.</w:t>
      </w:r>
      <w:r>
        <w:rPr>
          <w:lang w:val="fr-FR"/>
        </w:rPr>
        <w:t>, par</w:t>
      </w:r>
      <w:r w:rsidR="00C679FC" w:rsidRPr="00C679FC">
        <w:rPr>
          <w:lang w:val="fr-FR"/>
        </w:rPr>
        <w:t>.</w:t>
      </w:r>
      <w:r>
        <w:rPr>
          <w:lang w:val="fr-FR"/>
        </w:rPr>
        <w:t> </w:t>
      </w:r>
      <w:r w:rsidRPr="00C679FC">
        <w:rPr>
          <w:lang w:val="fr-FR"/>
        </w:rPr>
        <w:t>23</w:t>
      </w:r>
      <w:r>
        <w:rPr>
          <w:lang w:val="fr-FR"/>
        </w:rPr>
        <w:t xml:space="preserve"> et </w:t>
      </w:r>
      <w:r w:rsidRPr="00C679FC">
        <w:rPr>
          <w:lang w:val="fr-FR"/>
        </w:rPr>
        <w:t>24</w:t>
      </w:r>
      <w:r w:rsidR="00C679FC" w:rsidRPr="00C679FC">
        <w:rPr>
          <w:lang w:val="fr-FR"/>
        </w:rPr>
        <w:t>.</w:t>
      </w:r>
    </w:p>
  </w:footnote>
  <w:footnote w:id="12">
    <w:p w14:paraId="0C4C179B" w14:textId="418BA869" w:rsidR="00A535F9" w:rsidRPr="007200AC" w:rsidRDefault="00A535F9" w:rsidP="00A535F9">
      <w:pPr>
        <w:pStyle w:val="FootnoteText"/>
      </w:pPr>
      <w:r w:rsidRPr="007200AC">
        <w:rPr>
          <w:lang w:val="fr-FR"/>
        </w:rPr>
        <w:tab/>
      </w:r>
      <w:r w:rsidRPr="00C679FC">
        <w:rPr>
          <w:rStyle w:val="FootnoteReference"/>
        </w:rPr>
        <w:footnoteRef/>
      </w:r>
      <w:r w:rsidRPr="00814E73">
        <w:rPr>
          <w:lang w:val="en-US"/>
        </w:rPr>
        <w:tab/>
        <w:t>Ibid</w:t>
      </w:r>
      <w:r w:rsidR="00C679FC" w:rsidRPr="00C679FC">
        <w:rPr>
          <w:lang w:val="en-US"/>
        </w:rPr>
        <w:t>.</w:t>
      </w:r>
      <w:r w:rsidRPr="00814E73">
        <w:rPr>
          <w:lang w:val="en-US"/>
        </w:rPr>
        <w:t xml:space="preserve">, </w:t>
      </w:r>
      <w:r>
        <w:rPr>
          <w:lang w:val="en-US"/>
        </w:rPr>
        <w:t>par</w:t>
      </w:r>
      <w:r w:rsidR="00C679FC" w:rsidRPr="00C679FC">
        <w:rPr>
          <w:lang w:val="en-US"/>
        </w:rPr>
        <w:t>.</w:t>
      </w:r>
      <w:r>
        <w:rPr>
          <w:lang w:val="en-US"/>
        </w:rPr>
        <w:t> </w:t>
      </w:r>
      <w:r w:rsidRPr="00C679FC">
        <w:rPr>
          <w:lang w:val="en-US"/>
        </w:rPr>
        <w:t>22</w:t>
      </w:r>
      <w:r w:rsidR="00C679FC" w:rsidRPr="00C679FC">
        <w:rPr>
          <w:lang w:val="en-US"/>
        </w:rPr>
        <w:t>.</w:t>
      </w:r>
    </w:p>
  </w:footnote>
  <w:footnote w:id="13">
    <w:p w14:paraId="5E325F09" w14:textId="055F1E80" w:rsidR="00A535F9" w:rsidRPr="007200AC" w:rsidRDefault="00A535F9" w:rsidP="00A535F9">
      <w:pPr>
        <w:pStyle w:val="FootnoteText"/>
      </w:pPr>
      <w:r w:rsidRPr="00814E73">
        <w:rPr>
          <w:lang w:val="en-US"/>
        </w:rPr>
        <w:tab/>
      </w:r>
      <w:r w:rsidRPr="00C679FC">
        <w:rPr>
          <w:rStyle w:val="FootnoteReference"/>
        </w:rPr>
        <w:footnoteRef/>
      </w:r>
      <w:r w:rsidRPr="00814E73">
        <w:rPr>
          <w:lang w:val="en-US"/>
        </w:rPr>
        <w:tab/>
        <w:t>Ibid</w:t>
      </w:r>
      <w:r w:rsidR="00C679FC" w:rsidRPr="00C679FC">
        <w:rPr>
          <w:lang w:val="en-US"/>
        </w:rPr>
        <w:t>.</w:t>
      </w:r>
      <w:r w:rsidRPr="00814E73">
        <w:rPr>
          <w:lang w:val="en-US"/>
        </w:rPr>
        <w:t xml:space="preserve">, </w:t>
      </w:r>
      <w:r>
        <w:rPr>
          <w:lang w:val="en-US"/>
        </w:rPr>
        <w:t>par</w:t>
      </w:r>
      <w:r w:rsidR="00C679FC" w:rsidRPr="00C679FC">
        <w:rPr>
          <w:lang w:val="en-US"/>
        </w:rPr>
        <w:t>.</w:t>
      </w:r>
      <w:r>
        <w:rPr>
          <w:lang w:val="en-US"/>
        </w:rPr>
        <w:t> </w:t>
      </w:r>
      <w:r w:rsidRPr="00C679FC">
        <w:rPr>
          <w:lang w:val="en-US"/>
        </w:rPr>
        <w:t>25</w:t>
      </w:r>
      <w:r w:rsidR="00C679FC" w:rsidRPr="00C679FC">
        <w:rPr>
          <w:lang w:val="en-US"/>
        </w:rPr>
        <w:t>.</w:t>
      </w:r>
    </w:p>
  </w:footnote>
  <w:footnote w:id="14">
    <w:p w14:paraId="4D74D248" w14:textId="01FC2AC6" w:rsidR="00A535F9" w:rsidRPr="00AA6D37" w:rsidRDefault="00A535F9" w:rsidP="00A535F9">
      <w:pPr>
        <w:pStyle w:val="FootnoteText"/>
      </w:pPr>
      <w:r w:rsidRPr="00814E73">
        <w:rPr>
          <w:lang w:val="en-US"/>
        </w:rPr>
        <w:tab/>
      </w:r>
      <w:r w:rsidRPr="00C679FC">
        <w:rPr>
          <w:rStyle w:val="FootnoteReference"/>
        </w:rPr>
        <w:footnoteRef/>
      </w:r>
      <w:r w:rsidRPr="00814E73">
        <w:rPr>
          <w:lang w:val="en-US"/>
        </w:rPr>
        <w:tab/>
      </w:r>
      <w:hyperlink r:id="rId6" w:history="1">
        <w:r w:rsidRPr="00306850">
          <w:rPr>
            <w:rStyle w:val="Hyperlink"/>
            <w:lang w:val="en-US"/>
          </w:rPr>
          <w:t>CRC/C/OPSC/QAT/CO/1</w:t>
        </w:r>
      </w:hyperlink>
      <w:r w:rsidR="00C679FC" w:rsidRPr="00C679FC">
        <w:rPr>
          <w:lang w:val="en-US"/>
        </w:rPr>
        <w:t>.</w:t>
      </w:r>
    </w:p>
  </w:footnote>
  <w:footnote w:id="15">
    <w:p w14:paraId="15B3F138" w14:textId="75F51C96" w:rsidR="00A535F9" w:rsidRPr="009D7533" w:rsidRDefault="00A535F9" w:rsidP="00A535F9">
      <w:pPr>
        <w:pStyle w:val="FootnoteText"/>
      </w:pPr>
      <w:r w:rsidRPr="00814E73">
        <w:rPr>
          <w:lang w:val="en-US"/>
        </w:rPr>
        <w:tab/>
      </w:r>
      <w:r w:rsidRPr="00C679FC">
        <w:rPr>
          <w:rStyle w:val="FootnoteReference"/>
        </w:rPr>
        <w:footnoteRef/>
      </w:r>
      <w:r w:rsidRPr="009D7533">
        <w:tab/>
      </w:r>
      <w:hyperlink r:id="rId7" w:history="1">
        <w:r w:rsidRPr="00306850">
          <w:rPr>
            <w:rStyle w:val="Hyperlink"/>
          </w:rPr>
          <w:t>CRC/C/QAT/CO/3-4</w:t>
        </w:r>
      </w:hyperlink>
      <w:r w:rsidRPr="009D7533">
        <w:t xml:space="preserve">, </w:t>
      </w:r>
      <w:r>
        <w:t>par</w:t>
      </w:r>
      <w:r w:rsidR="00C679FC" w:rsidRPr="00C679FC">
        <w:t>.</w:t>
      </w:r>
      <w:r>
        <w:t> </w:t>
      </w:r>
      <w:r w:rsidRPr="00C679FC">
        <w:t>26</w:t>
      </w:r>
      <w:r w:rsidR="00C679FC" w:rsidRPr="00C679FC">
        <w:t>.</w:t>
      </w:r>
    </w:p>
  </w:footnote>
  <w:footnote w:id="16">
    <w:p w14:paraId="3339BBC0" w14:textId="4A8DBAA3" w:rsidR="00A535F9" w:rsidRPr="00814E73" w:rsidRDefault="00A535F9" w:rsidP="00A535F9">
      <w:pPr>
        <w:pStyle w:val="FootnoteText"/>
        <w:rPr>
          <w:lang w:val="fr-FR"/>
        </w:rPr>
      </w:pPr>
      <w:r w:rsidRPr="009D7533">
        <w:tab/>
      </w:r>
      <w:r w:rsidRPr="00C679FC">
        <w:rPr>
          <w:rStyle w:val="FootnoteReference"/>
        </w:rPr>
        <w:footnoteRef/>
      </w:r>
      <w:r>
        <w:rPr>
          <w:lang w:val="fr-FR"/>
        </w:rPr>
        <w:tab/>
        <w:t>Ibid</w:t>
      </w:r>
      <w:r w:rsidR="00C679FC" w:rsidRPr="00C679FC">
        <w:rPr>
          <w:lang w:val="fr-FR"/>
        </w:rPr>
        <w:t>.</w:t>
      </w:r>
      <w:r>
        <w:rPr>
          <w:lang w:val="fr-FR"/>
        </w:rPr>
        <w:t>, par</w:t>
      </w:r>
      <w:r w:rsidR="00C679FC" w:rsidRPr="00C679FC">
        <w:rPr>
          <w:lang w:val="fr-FR"/>
        </w:rPr>
        <w:t>.</w:t>
      </w:r>
      <w:r>
        <w:rPr>
          <w:lang w:val="fr-FR"/>
        </w:rPr>
        <w:t> </w:t>
      </w:r>
      <w:r w:rsidRPr="00C679FC">
        <w:rPr>
          <w:lang w:val="fr-FR"/>
        </w:rPr>
        <w:t>27</w:t>
      </w:r>
      <w:r w:rsidR="00C679FC" w:rsidRPr="00C679FC">
        <w:rPr>
          <w:lang w:val="fr-FR"/>
        </w:rPr>
        <w:t>.</w:t>
      </w:r>
    </w:p>
  </w:footnote>
  <w:footnote w:id="17">
    <w:p w14:paraId="48E47663" w14:textId="39465E07" w:rsidR="00A535F9" w:rsidRPr="00814E73" w:rsidRDefault="00A535F9" w:rsidP="00A535F9">
      <w:pPr>
        <w:pStyle w:val="FootnoteText"/>
        <w:rPr>
          <w:lang w:val="fr-FR"/>
        </w:rPr>
      </w:pPr>
      <w:r>
        <w:rPr>
          <w:lang w:val="fr-FR"/>
        </w:rPr>
        <w:tab/>
      </w:r>
      <w:r w:rsidRPr="00C679FC">
        <w:rPr>
          <w:rStyle w:val="FootnoteReference"/>
        </w:rPr>
        <w:footnoteRef/>
      </w:r>
      <w:r>
        <w:rPr>
          <w:lang w:val="fr-FR"/>
        </w:rPr>
        <w:tab/>
        <w:t>Ibid</w:t>
      </w:r>
      <w:r w:rsidR="00C679FC" w:rsidRPr="00C679FC">
        <w:rPr>
          <w:lang w:val="fr-FR"/>
        </w:rPr>
        <w:t>.</w:t>
      </w:r>
      <w:r>
        <w:rPr>
          <w:lang w:val="fr-FR"/>
        </w:rPr>
        <w:t>, par</w:t>
      </w:r>
      <w:r w:rsidR="00C679FC" w:rsidRPr="00C679FC">
        <w:rPr>
          <w:lang w:val="fr-FR"/>
        </w:rPr>
        <w:t>.</w:t>
      </w:r>
      <w:r>
        <w:rPr>
          <w:lang w:val="fr-FR"/>
        </w:rPr>
        <w:t> </w:t>
      </w:r>
      <w:r w:rsidRPr="00C679FC">
        <w:rPr>
          <w:lang w:val="fr-FR"/>
        </w:rPr>
        <w:t>29</w:t>
      </w:r>
      <w:r w:rsidR="00C679FC" w:rsidRPr="00C679FC">
        <w:rPr>
          <w:lang w:val="fr-FR"/>
        </w:rPr>
        <w:t>.</w:t>
      </w:r>
    </w:p>
  </w:footnote>
  <w:footnote w:id="18">
    <w:p w14:paraId="7F9E924C" w14:textId="3F3DC396" w:rsidR="00A535F9" w:rsidRPr="00814E73" w:rsidRDefault="00A535F9" w:rsidP="00A535F9">
      <w:pPr>
        <w:pStyle w:val="FootnoteText"/>
        <w:rPr>
          <w:lang w:val="fr-FR"/>
        </w:rPr>
      </w:pPr>
      <w:r w:rsidRPr="00316C9F">
        <w:rPr>
          <w:lang w:val="fr-FR"/>
        </w:rPr>
        <w:tab/>
      </w:r>
      <w:r w:rsidRPr="00C679FC">
        <w:rPr>
          <w:rStyle w:val="FootnoteReference"/>
        </w:rPr>
        <w:footnoteRef/>
      </w:r>
      <w:r>
        <w:rPr>
          <w:lang w:val="fr-FR"/>
        </w:rPr>
        <w:tab/>
        <w:t>Ibid</w:t>
      </w:r>
      <w:r w:rsidR="00C679FC" w:rsidRPr="00C679FC">
        <w:rPr>
          <w:lang w:val="fr-FR"/>
        </w:rPr>
        <w:t>.</w:t>
      </w:r>
      <w:r>
        <w:rPr>
          <w:lang w:val="fr-FR"/>
        </w:rPr>
        <w:t>, par</w:t>
      </w:r>
      <w:r w:rsidR="00C679FC" w:rsidRPr="00C679FC">
        <w:rPr>
          <w:lang w:val="fr-FR"/>
        </w:rPr>
        <w:t>.</w:t>
      </w:r>
      <w:r>
        <w:rPr>
          <w:lang w:val="fr-FR"/>
        </w:rPr>
        <w:t> </w:t>
      </w:r>
      <w:r w:rsidRPr="00C679FC">
        <w:rPr>
          <w:lang w:val="fr-FR"/>
        </w:rPr>
        <w:t>30</w:t>
      </w:r>
      <w:r w:rsidR="00C679FC" w:rsidRPr="00C679FC">
        <w:rPr>
          <w:lang w:val="fr-FR"/>
        </w:rPr>
        <w:t>.</w:t>
      </w:r>
    </w:p>
  </w:footnote>
  <w:footnote w:id="19">
    <w:p w14:paraId="015F61C1" w14:textId="721E7615" w:rsidR="00A535F9" w:rsidRPr="00814E73" w:rsidRDefault="00A535F9" w:rsidP="00A535F9">
      <w:pPr>
        <w:pStyle w:val="FootnoteText"/>
        <w:rPr>
          <w:lang w:val="fr-FR"/>
        </w:rPr>
      </w:pPr>
      <w:r>
        <w:rPr>
          <w:lang w:val="fr-FR"/>
        </w:rPr>
        <w:tab/>
      </w:r>
      <w:r w:rsidRPr="00C679FC">
        <w:rPr>
          <w:rStyle w:val="FootnoteReference"/>
        </w:rPr>
        <w:footnoteRef/>
      </w:r>
      <w:r>
        <w:rPr>
          <w:lang w:val="fr-FR"/>
        </w:rPr>
        <w:tab/>
      </w:r>
      <w:hyperlink r:id="rId8" w:history="1">
        <w:r w:rsidRPr="00306850">
          <w:rPr>
            <w:rStyle w:val="Hyperlink"/>
            <w:lang w:val="fr-FR"/>
          </w:rPr>
          <w:t>CRC/C/58/Rev</w:t>
        </w:r>
        <w:r w:rsidR="001174C4" w:rsidRPr="00306850">
          <w:rPr>
            <w:rStyle w:val="Hyperlink"/>
            <w:lang w:val="fr-FR"/>
          </w:rPr>
          <w:t>.</w:t>
        </w:r>
        <w:r w:rsidRPr="00306850">
          <w:rPr>
            <w:rStyle w:val="Hyperlink"/>
            <w:lang w:val="fr-FR"/>
          </w:rPr>
          <w:t>3</w:t>
        </w:r>
      </w:hyperlink>
      <w:r w:rsidR="00C679FC" w:rsidRPr="00C679FC">
        <w:rPr>
          <w:lang w:val="fr-FR"/>
        </w:rPr>
        <w:t>.</w:t>
      </w:r>
    </w:p>
  </w:footnote>
  <w:footnote w:id="20">
    <w:p w14:paraId="4335CB35" w14:textId="7B23420D" w:rsidR="00A535F9" w:rsidRPr="00814E73" w:rsidRDefault="00A535F9" w:rsidP="00A535F9">
      <w:pPr>
        <w:pStyle w:val="FootnoteText"/>
        <w:rPr>
          <w:lang w:val="fr-FR"/>
        </w:rPr>
      </w:pPr>
      <w:r w:rsidRPr="00D90362">
        <w:rPr>
          <w:lang w:val="fr-FR"/>
        </w:rPr>
        <w:tab/>
      </w:r>
      <w:r w:rsidRPr="00C679FC">
        <w:rPr>
          <w:rStyle w:val="FootnoteReference"/>
        </w:rPr>
        <w:footnoteRef/>
      </w:r>
      <w:r>
        <w:rPr>
          <w:lang w:val="fr-FR"/>
        </w:rPr>
        <w:tab/>
        <w:t xml:space="preserve">Résolution </w:t>
      </w:r>
      <w:hyperlink r:id="rId9" w:history="1">
        <w:r w:rsidRPr="00306850">
          <w:rPr>
            <w:rStyle w:val="Hyperlink"/>
            <w:lang w:val="fr-FR"/>
          </w:rPr>
          <w:t>68/268</w:t>
        </w:r>
      </w:hyperlink>
      <w:r>
        <w:rPr>
          <w:lang w:val="fr-FR"/>
        </w:rPr>
        <w:t xml:space="preserve"> de l</w:t>
      </w:r>
      <w:r w:rsidR="00193855">
        <w:rPr>
          <w:lang w:val="fr-FR"/>
        </w:rPr>
        <w:t>’</w:t>
      </w:r>
      <w:r>
        <w:rPr>
          <w:lang w:val="fr-FR"/>
        </w:rPr>
        <w:t>Assemblée générale, par</w:t>
      </w:r>
      <w:r w:rsidR="00C679FC" w:rsidRPr="00C679FC">
        <w:rPr>
          <w:lang w:val="fr-FR"/>
        </w:rPr>
        <w:t>.</w:t>
      </w:r>
      <w:r>
        <w:rPr>
          <w:lang w:val="fr-FR"/>
        </w:rPr>
        <w:t> </w:t>
      </w:r>
      <w:r w:rsidRPr="00C679FC">
        <w:rPr>
          <w:lang w:val="fr-FR"/>
        </w:rPr>
        <w:t>16</w:t>
      </w:r>
      <w:r w:rsidR="00C679FC" w:rsidRPr="00C679F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476C4" w14:textId="3BD57D34" w:rsidR="00A535F9" w:rsidRPr="00A535F9" w:rsidRDefault="00A535F9">
    <w:pPr>
      <w:pStyle w:val="Header"/>
    </w:pPr>
    <w:fldSimple w:instr=" TITLE  \* MERGEFORMAT ">
      <w:r w:rsidR="00A80226">
        <w:t>CRC/C/QAT/CO/5-6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6A9B3" w14:textId="5ECB7AE1" w:rsidR="00A535F9" w:rsidRPr="00A535F9" w:rsidRDefault="00A535F9" w:rsidP="00A535F9">
    <w:pPr>
      <w:pStyle w:val="Header"/>
      <w:jc w:val="right"/>
    </w:pPr>
    <w:fldSimple w:instr=" TITLE  \* MERGEFORMAT ">
      <w:r w:rsidR="00A80226">
        <w:t>CRC/C/QAT/CO/5-6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53078998">
    <w:abstractNumId w:val="2"/>
  </w:num>
  <w:num w:numId="2" w16cid:durableId="1188063002">
    <w:abstractNumId w:val="1"/>
  </w:num>
  <w:num w:numId="3" w16cid:durableId="114492726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436"/>
    <w:rsid w:val="00015DBD"/>
    <w:rsid w:val="00017F94"/>
    <w:rsid w:val="00023842"/>
    <w:rsid w:val="000334F9"/>
    <w:rsid w:val="000354E9"/>
    <w:rsid w:val="000516CF"/>
    <w:rsid w:val="0007796D"/>
    <w:rsid w:val="000859E8"/>
    <w:rsid w:val="000B7790"/>
    <w:rsid w:val="000C3145"/>
    <w:rsid w:val="000F5175"/>
    <w:rsid w:val="00105648"/>
    <w:rsid w:val="00111F2F"/>
    <w:rsid w:val="001174C4"/>
    <w:rsid w:val="0014365E"/>
    <w:rsid w:val="00176178"/>
    <w:rsid w:val="00193855"/>
    <w:rsid w:val="00193F8B"/>
    <w:rsid w:val="001A3ABA"/>
    <w:rsid w:val="001C35B1"/>
    <w:rsid w:val="001F525A"/>
    <w:rsid w:val="00213A58"/>
    <w:rsid w:val="00223272"/>
    <w:rsid w:val="0024779E"/>
    <w:rsid w:val="00260A30"/>
    <w:rsid w:val="00280791"/>
    <w:rsid w:val="0028313E"/>
    <w:rsid w:val="002D14A3"/>
    <w:rsid w:val="002F792D"/>
    <w:rsid w:val="00306850"/>
    <w:rsid w:val="00311E81"/>
    <w:rsid w:val="00316D8C"/>
    <w:rsid w:val="00323A5A"/>
    <w:rsid w:val="00340ED0"/>
    <w:rsid w:val="003E4B94"/>
    <w:rsid w:val="003F5265"/>
    <w:rsid w:val="00404CFF"/>
    <w:rsid w:val="00411C8E"/>
    <w:rsid w:val="004145B4"/>
    <w:rsid w:val="00415E67"/>
    <w:rsid w:val="00417AFD"/>
    <w:rsid w:val="00445149"/>
    <w:rsid w:val="00446FE5"/>
    <w:rsid w:val="00452396"/>
    <w:rsid w:val="00485B35"/>
    <w:rsid w:val="004A3A60"/>
    <w:rsid w:val="004D18C7"/>
    <w:rsid w:val="004D7A2C"/>
    <w:rsid w:val="004E6992"/>
    <w:rsid w:val="005505B7"/>
    <w:rsid w:val="00570D88"/>
    <w:rsid w:val="00573BE5"/>
    <w:rsid w:val="00586ED3"/>
    <w:rsid w:val="00595CAB"/>
    <w:rsid w:val="00596AA9"/>
    <w:rsid w:val="005C295A"/>
    <w:rsid w:val="0063298F"/>
    <w:rsid w:val="006351FC"/>
    <w:rsid w:val="006504EB"/>
    <w:rsid w:val="00675F98"/>
    <w:rsid w:val="007010F7"/>
    <w:rsid w:val="00703823"/>
    <w:rsid w:val="0071601D"/>
    <w:rsid w:val="007341B7"/>
    <w:rsid w:val="007507A6"/>
    <w:rsid w:val="00760CBC"/>
    <w:rsid w:val="00770A19"/>
    <w:rsid w:val="007907E9"/>
    <w:rsid w:val="00790CC8"/>
    <w:rsid w:val="007A62E6"/>
    <w:rsid w:val="007B5D72"/>
    <w:rsid w:val="007D6C3B"/>
    <w:rsid w:val="007D6DEA"/>
    <w:rsid w:val="007F61AD"/>
    <w:rsid w:val="0080684C"/>
    <w:rsid w:val="00840413"/>
    <w:rsid w:val="00852488"/>
    <w:rsid w:val="008575D5"/>
    <w:rsid w:val="008602E5"/>
    <w:rsid w:val="00871C75"/>
    <w:rsid w:val="008776DC"/>
    <w:rsid w:val="00895996"/>
    <w:rsid w:val="008C35EF"/>
    <w:rsid w:val="008C54BD"/>
    <w:rsid w:val="008E5F78"/>
    <w:rsid w:val="008F3CA0"/>
    <w:rsid w:val="008F4555"/>
    <w:rsid w:val="00916339"/>
    <w:rsid w:val="009272A8"/>
    <w:rsid w:val="009705C8"/>
    <w:rsid w:val="0098139F"/>
    <w:rsid w:val="009A55AF"/>
    <w:rsid w:val="009B276F"/>
    <w:rsid w:val="009C4EF0"/>
    <w:rsid w:val="009F00C1"/>
    <w:rsid w:val="00A30353"/>
    <w:rsid w:val="00A40A62"/>
    <w:rsid w:val="00A41618"/>
    <w:rsid w:val="00A535F9"/>
    <w:rsid w:val="00A72186"/>
    <w:rsid w:val="00A80226"/>
    <w:rsid w:val="00AC3823"/>
    <w:rsid w:val="00AE323C"/>
    <w:rsid w:val="00AE4436"/>
    <w:rsid w:val="00B00181"/>
    <w:rsid w:val="00B17B79"/>
    <w:rsid w:val="00B24A9B"/>
    <w:rsid w:val="00B36F8B"/>
    <w:rsid w:val="00B737CD"/>
    <w:rsid w:val="00B765F7"/>
    <w:rsid w:val="00BA0CA9"/>
    <w:rsid w:val="00C02897"/>
    <w:rsid w:val="00C17093"/>
    <w:rsid w:val="00C21FFA"/>
    <w:rsid w:val="00C502E3"/>
    <w:rsid w:val="00C679FC"/>
    <w:rsid w:val="00C721C6"/>
    <w:rsid w:val="00C7436F"/>
    <w:rsid w:val="00C858A0"/>
    <w:rsid w:val="00CE200D"/>
    <w:rsid w:val="00D11733"/>
    <w:rsid w:val="00D2500C"/>
    <w:rsid w:val="00D30FA6"/>
    <w:rsid w:val="00D3439C"/>
    <w:rsid w:val="00D36CA8"/>
    <w:rsid w:val="00D620BC"/>
    <w:rsid w:val="00D80880"/>
    <w:rsid w:val="00DA0371"/>
    <w:rsid w:val="00DB1831"/>
    <w:rsid w:val="00DD3BFD"/>
    <w:rsid w:val="00DE55DF"/>
    <w:rsid w:val="00DF6678"/>
    <w:rsid w:val="00E75307"/>
    <w:rsid w:val="00EE4699"/>
    <w:rsid w:val="00F6046B"/>
    <w:rsid w:val="00F660DF"/>
    <w:rsid w:val="00F95C08"/>
    <w:rsid w:val="00FA4C7E"/>
    <w:rsid w:val="00FB66E4"/>
    <w:rsid w:val="00FC55E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0501FA"/>
  <w15:docId w15:val="{B399AEDE-E5DB-4663-9E75-698FF7444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evision">
    <w:name w:val="Revision"/>
    <w:hidden/>
    <w:uiPriority w:val="99"/>
    <w:semiHidden/>
    <w:rsid w:val="00A535F9"/>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770A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C/C/58/Rev.3" TargetMode="External"/><Relationship Id="rId3" Type="http://schemas.openxmlformats.org/officeDocument/2006/relationships/hyperlink" Target="https://docs.un.org/fr/CRC/C/SR.2893" TargetMode="External"/><Relationship Id="rId7" Type="http://schemas.openxmlformats.org/officeDocument/2006/relationships/hyperlink" Target="https://docs.un.org/fr/CRC/C/QAT/CO/3-4" TargetMode="External"/><Relationship Id="rId2" Type="http://schemas.openxmlformats.org/officeDocument/2006/relationships/hyperlink" Target="https://docs.un.org/fr/CRC/C/SR.2892" TargetMode="External"/><Relationship Id="rId1" Type="http://schemas.openxmlformats.org/officeDocument/2006/relationships/hyperlink" Target="https://docs.un.org/fr/CRC/C/QAT/5-6" TargetMode="External"/><Relationship Id="rId6" Type="http://schemas.openxmlformats.org/officeDocument/2006/relationships/hyperlink" Target="https://docs.un.org/fr/CRC/C/OPSC/QAT/CO/1" TargetMode="External"/><Relationship Id="rId5" Type="http://schemas.openxmlformats.org/officeDocument/2006/relationships/hyperlink" Target="https://docs.un.org/fr/CRC/C/QAT/CO/3-4" TargetMode="External"/><Relationship Id="rId4" Type="http://schemas.openxmlformats.org/officeDocument/2006/relationships/hyperlink" Target="https://docs.un.org/fr/CRC/C/QAT/QPR/5-6" TargetMode="External"/><Relationship Id="rId9" Type="http://schemas.openxmlformats.org/officeDocument/2006/relationships/hyperlink" Target="https://docs.un.org/f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CRC.dotm</Template>
  <TotalTime>115</TotalTime>
  <Pages>18</Pages>
  <Words>8702</Words>
  <Characters>47865</Characters>
  <Application>Microsoft Office Word</Application>
  <DocSecurity>0</DocSecurity>
  <Lines>398</Lines>
  <Paragraphs>112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CRC/C/QAT/CO/5-6</dc:title>
  <dc:subject/>
  <dc:creator>Luisa PENA-MONTERO</dc:creator>
  <cp:keywords/>
  <cp:lastModifiedBy>Luisa PENA-MONTERO</cp:lastModifiedBy>
  <cp:revision>92</cp:revision>
  <cp:lastPrinted>2025-08-06T12:16:00Z</cp:lastPrinted>
  <dcterms:created xsi:type="dcterms:W3CDTF">2025-08-06T07:29:00Z</dcterms:created>
  <dcterms:modified xsi:type="dcterms:W3CDTF">2025-08-06T12:16:00Z</dcterms:modified>
</cp:coreProperties>
</file>