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34CAFC8D" w14:textId="77777777" w:rsidTr="00E4712C">
        <w:trPr>
          <w:trHeight w:hRule="exact" w:val="851"/>
        </w:trPr>
        <w:tc>
          <w:tcPr>
            <w:tcW w:w="1280" w:type="dxa"/>
            <w:tcBorders>
              <w:bottom w:val="single" w:sz="4" w:space="0" w:color="auto"/>
            </w:tcBorders>
          </w:tcPr>
          <w:p w14:paraId="7A72791A" w14:textId="77777777" w:rsidR="001D2C3F" w:rsidRPr="00F124C6" w:rsidRDefault="001D2C3F" w:rsidP="00E4712C">
            <w:pPr>
              <w:pStyle w:val="H23GC"/>
            </w:pPr>
          </w:p>
        </w:tc>
        <w:tc>
          <w:tcPr>
            <w:tcW w:w="2273" w:type="dxa"/>
            <w:tcBorders>
              <w:bottom w:val="single" w:sz="4" w:space="0" w:color="auto"/>
            </w:tcBorders>
            <w:vAlign w:val="bottom"/>
          </w:tcPr>
          <w:p w14:paraId="149CC4FF"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5D3E2980" w14:textId="54EBF7CA" w:rsidR="001D2C3F" w:rsidRPr="00144FBA" w:rsidRDefault="006F483A" w:rsidP="00E4712C">
            <w:pPr>
              <w:spacing w:line="240" w:lineRule="atLeast"/>
              <w:jc w:val="right"/>
              <w:rPr>
                <w:sz w:val="20"/>
                <w:szCs w:val="21"/>
              </w:rPr>
            </w:pPr>
            <w:r>
              <w:rPr>
                <w:sz w:val="40"/>
                <w:szCs w:val="21"/>
              </w:rPr>
              <w:t>CRC</w:t>
            </w:r>
            <w:r>
              <w:rPr>
                <w:sz w:val="20"/>
                <w:szCs w:val="21"/>
              </w:rPr>
              <w:t>/C/98/2</w:t>
            </w:r>
          </w:p>
        </w:tc>
      </w:tr>
      <w:tr w:rsidR="001D2C3F" w:rsidRPr="00F124C6" w14:paraId="37D4A92D" w14:textId="77777777" w:rsidTr="00E4712C">
        <w:trPr>
          <w:trHeight w:hRule="exact" w:val="2835"/>
        </w:trPr>
        <w:tc>
          <w:tcPr>
            <w:tcW w:w="1280" w:type="dxa"/>
            <w:tcBorders>
              <w:top w:val="single" w:sz="4" w:space="0" w:color="auto"/>
              <w:bottom w:val="single" w:sz="12" w:space="0" w:color="auto"/>
            </w:tcBorders>
          </w:tcPr>
          <w:p w14:paraId="6A477A06" w14:textId="77777777" w:rsidR="001D2C3F" w:rsidRPr="00F124C6" w:rsidRDefault="001D2C3F" w:rsidP="00E4712C">
            <w:pPr>
              <w:spacing w:line="120" w:lineRule="atLeast"/>
              <w:rPr>
                <w:sz w:val="10"/>
                <w:szCs w:val="10"/>
              </w:rPr>
            </w:pPr>
          </w:p>
          <w:p w14:paraId="532118F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1C983E03" wp14:editId="178FB96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7C86F76"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1F68DBA2" w14:textId="287127C4" w:rsidR="001D2C3F" w:rsidRPr="0004600B" w:rsidRDefault="006F483A" w:rsidP="00E4712C">
            <w:pPr>
              <w:spacing w:before="240" w:line="240" w:lineRule="atLeast"/>
              <w:rPr>
                <w:sz w:val="20"/>
              </w:rPr>
            </w:pPr>
            <w:r>
              <w:rPr>
                <w:sz w:val="20"/>
              </w:rPr>
              <w:t xml:space="preserve">Distr.: </w:t>
            </w:r>
            <w:r>
              <w:t>General</w:t>
            </w:r>
          </w:p>
          <w:p w14:paraId="14BEA08F" w14:textId="0774C2C5" w:rsidR="001D2C3F" w:rsidRPr="00F124C6" w:rsidRDefault="006F483A" w:rsidP="00CE5DDB">
            <w:pPr>
              <w:spacing w:line="240" w:lineRule="exact"/>
              <w:rPr>
                <w:sz w:val="20"/>
              </w:rPr>
            </w:pPr>
            <w:r>
              <w:t>5</w:t>
            </w:r>
            <w:r w:rsidR="00144FBA" w:rsidRPr="002A4A93">
              <w:t xml:space="preserve"> </w:t>
            </w:r>
            <w:r>
              <w:t>March</w:t>
            </w:r>
            <w:r w:rsidR="00144FBA" w:rsidRPr="002A4A93">
              <w:t xml:space="preserve"> </w:t>
            </w:r>
            <w:r>
              <w:rPr>
                <w:sz w:val="20"/>
              </w:rPr>
              <w:t>2</w:t>
            </w:r>
            <w:r w:rsidR="00AB1CDF">
              <w:rPr>
                <w:sz w:val="20"/>
              </w:rPr>
              <w:t>0</w:t>
            </w:r>
            <w:r>
              <w:rPr>
                <w:sz w:val="20"/>
              </w:rPr>
              <w:t>25</w:t>
            </w:r>
          </w:p>
          <w:p w14:paraId="70224518" w14:textId="08786EF5" w:rsidR="001D2C3F" w:rsidRPr="00F124C6" w:rsidRDefault="006F483A" w:rsidP="00CE5DDB">
            <w:pPr>
              <w:spacing w:line="240" w:lineRule="exact"/>
              <w:rPr>
                <w:sz w:val="20"/>
              </w:rPr>
            </w:pPr>
            <w:r>
              <w:rPr>
                <w:sz w:val="20"/>
              </w:rPr>
              <w:t>Chinese</w:t>
            </w:r>
          </w:p>
          <w:p w14:paraId="6DC19DEE" w14:textId="74C99263" w:rsidR="001D2C3F" w:rsidRPr="00F124C6" w:rsidRDefault="006F483A" w:rsidP="00E4712C">
            <w:pPr>
              <w:spacing w:line="240" w:lineRule="atLeast"/>
            </w:pPr>
            <w:r>
              <w:rPr>
                <w:sz w:val="20"/>
              </w:rPr>
              <w:t>Original: English</w:t>
            </w:r>
          </w:p>
        </w:tc>
      </w:tr>
    </w:tbl>
    <w:p w14:paraId="746AE49B" w14:textId="77777777" w:rsidR="001D2C3F" w:rsidRDefault="001D2C3F" w:rsidP="001D2C3F">
      <w:pPr>
        <w:spacing w:before="120"/>
        <w:rPr>
          <w:rFonts w:eastAsia="黑体"/>
          <w:sz w:val="24"/>
          <w:szCs w:val="24"/>
        </w:rPr>
      </w:pPr>
      <w:r>
        <w:rPr>
          <w:rFonts w:eastAsia="黑体" w:hint="eastAsia"/>
          <w:sz w:val="24"/>
          <w:szCs w:val="24"/>
        </w:rPr>
        <w:t>儿童权利委员会</w:t>
      </w:r>
    </w:p>
    <w:p w14:paraId="475A1B93" w14:textId="2B46AA1D" w:rsidR="001D2C3F" w:rsidRDefault="001D2C3F" w:rsidP="00144FBA">
      <w:pPr>
        <w:pStyle w:val="HChGC"/>
      </w:pPr>
      <w:r>
        <w:rPr>
          <w:rFonts w:hint="eastAsia"/>
        </w:rPr>
        <w:tab/>
      </w:r>
      <w:r>
        <w:rPr>
          <w:rFonts w:hint="eastAsia"/>
        </w:rPr>
        <w:tab/>
      </w:r>
      <w:r w:rsidR="00BC40C1" w:rsidRPr="00BC40C1">
        <w:rPr>
          <w:rFonts w:hint="eastAsia"/>
        </w:rPr>
        <w:t>个人来文后续进展情况报告</w:t>
      </w:r>
      <w:r w:rsidR="00BC40C1" w:rsidRPr="00BC40C1">
        <w:rPr>
          <w:rStyle w:val="a8"/>
          <w:rFonts w:eastAsia="黑体"/>
          <w:sz w:val="28"/>
          <w:vertAlign w:val="baseline"/>
        </w:rPr>
        <w:footnoteReference w:customMarkFollows="1" w:id="2"/>
        <w:t>*</w:t>
      </w:r>
    </w:p>
    <w:p w14:paraId="66E0AAC5" w14:textId="37975C80" w:rsidR="001D2C3F" w:rsidRDefault="00BC40C1" w:rsidP="00BC40C1">
      <w:pPr>
        <w:pStyle w:val="HChGC"/>
      </w:pPr>
      <w:r w:rsidRPr="00BC40C1">
        <w:rPr>
          <w:rFonts w:hint="eastAsia"/>
        </w:rPr>
        <w:tab/>
      </w:r>
      <w:proofErr w:type="gramStart"/>
      <w:r w:rsidRPr="00BC40C1">
        <w:rPr>
          <w:rFonts w:hint="eastAsia"/>
        </w:rPr>
        <w:t>一</w:t>
      </w:r>
      <w:proofErr w:type="gramEnd"/>
      <w:r>
        <w:rPr>
          <w:rFonts w:hint="eastAsia"/>
        </w:rPr>
        <w:t>.</w:t>
      </w:r>
      <w:r>
        <w:rPr>
          <w:rFonts w:hint="eastAsia"/>
        </w:rPr>
        <w:tab/>
      </w:r>
      <w:r w:rsidRPr="00BC40C1">
        <w:rPr>
          <w:rFonts w:hint="eastAsia"/>
        </w:rPr>
        <w:t>导言</w:t>
      </w:r>
    </w:p>
    <w:p w14:paraId="34F94BC9" w14:textId="7392E681" w:rsidR="00BC40C1" w:rsidRDefault="006F483A" w:rsidP="00BC40C1">
      <w:pPr>
        <w:pStyle w:val="SingleTxtGC"/>
      </w:pPr>
      <w:r>
        <w:rPr>
          <w:rFonts w:hint="eastAsia"/>
        </w:rPr>
        <w:t>1.</w:t>
      </w:r>
      <w:r w:rsidR="00BC40C1" w:rsidRPr="00BC40C1">
        <w:rPr>
          <w:rFonts w:hint="eastAsia"/>
        </w:rPr>
        <w:tab/>
      </w:r>
      <w:r w:rsidR="00BC40C1" w:rsidRPr="00BC40C1">
        <w:rPr>
          <w:rFonts w:hint="eastAsia"/>
        </w:rPr>
        <w:t>本报告汇编了缔约国和申诉人提供的资料</w:t>
      </w:r>
      <w:r>
        <w:rPr>
          <w:rFonts w:hint="eastAsia"/>
        </w:rPr>
        <w:t>，</w:t>
      </w:r>
      <w:r w:rsidR="00BC40C1" w:rsidRPr="00BC40C1">
        <w:rPr>
          <w:rFonts w:hint="eastAsia"/>
        </w:rPr>
        <w:t>内容涉及为落实关于根据《儿童权利公约关于设定来文程序的任择议定书》提交的个人来文的《意见》和建议而采取的措施。在《任择议定书》第</w:t>
      </w:r>
      <w:r>
        <w:rPr>
          <w:rFonts w:hint="eastAsia"/>
        </w:rPr>
        <w:t>11</w:t>
      </w:r>
      <w:r w:rsidR="00BC40C1" w:rsidRPr="00BC40C1">
        <w:rPr>
          <w:rFonts w:hint="eastAsia"/>
        </w:rPr>
        <w:t>条和《任择议定书》议事规则第</w:t>
      </w:r>
      <w:r>
        <w:rPr>
          <w:rFonts w:hint="eastAsia"/>
        </w:rPr>
        <w:t>28</w:t>
      </w:r>
      <w:r w:rsidR="00BC40C1" w:rsidRPr="00BC40C1">
        <w:rPr>
          <w:rFonts w:hint="eastAsia"/>
        </w:rPr>
        <w:t>条规定的后续程序框架下处理了这些资料。评估标准如下</w:t>
      </w:r>
      <w:r>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756B80" w:rsidRPr="00C54640" w14:paraId="277ED9A5" w14:textId="77777777" w:rsidTr="002E7182">
        <w:trPr>
          <w:cantSplit/>
          <w:tblHeader/>
        </w:trPr>
        <w:tc>
          <w:tcPr>
            <w:tcW w:w="7370" w:type="dxa"/>
            <w:gridSpan w:val="2"/>
            <w:tcBorders>
              <w:top w:val="single" w:sz="4" w:space="0" w:color="auto"/>
              <w:bottom w:val="single" w:sz="12" w:space="0" w:color="auto"/>
            </w:tcBorders>
            <w:shd w:val="clear" w:color="auto" w:fill="auto"/>
            <w:vAlign w:val="bottom"/>
          </w:tcPr>
          <w:p w14:paraId="09373F2A" w14:textId="682D2E8B" w:rsidR="00756B80" w:rsidRPr="00C54640" w:rsidRDefault="00756B80" w:rsidP="00C54640">
            <w:pPr>
              <w:pStyle w:val="a4"/>
              <w:spacing w:line="280" w:lineRule="exact"/>
              <w:rPr>
                <w:i/>
                <w:sz w:val="21"/>
                <w:szCs w:val="21"/>
              </w:rPr>
            </w:pPr>
            <w:bookmarkStart w:id="0" w:name="_Hlk193722098"/>
            <w:r w:rsidRPr="00C54640">
              <w:rPr>
                <w:sz w:val="21"/>
                <w:szCs w:val="21"/>
                <w:lang w:val="zh-CN"/>
              </w:rPr>
              <w:t>评估标准</w:t>
            </w:r>
          </w:p>
        </w:tc>
      </w:tr>
      <w:tr w:rsidR="00756B80" w:rsidRPr="00C54640" w14:paraId="35C4AE60" w14:textId="77777777" w:rsidTr="002E7182">
        <w:trPr>
          <w:cantSplit/>
        </w:trPr>
        <w:tc>
          <w:tcPr>
            <w:tcW w:w="569" w:type="dxa"/>
            <w:tcBorders>
              <w:top w:val="single" w:sz="12" w:space="0" w:color="auto"/>
            </w:tcBorders>
            <w:shd w:val="clear" w:color="auto" w:fill="auto"/>
          </w:tcPr>
          <w:p w14:paraId="487048F0" w14:textId="026948C7" w:rsidR="00756B80" w:rsidRPr="00C54640" w:rsidRDefault="00DF7B10" w:rsidP="00E70711">
            <w:pPr>
              <w:pStyle w:val="a5"/>
              <w:overflowPunct/>
              <w:spacing w:after="120" w:line="320" w:lineRule="exact"/>
              <w:jc w:val="left"/>
              <w:rPr>
                <w:b/>
                <w:bCs/>
                <w:sz w:val="21"/>
                <w:szCs w:val="21"/>
              </w:rPr>
            </w:pPr>
            <w:r>
              <w:rPr>
                <w:b/>
                <w:bCs/>
                <w:sz w:val="21"/>
                <w:szCs w:val="21"/>
              </w:rPr>
              <w:t>A</w:t>
            </w:r>
          </w:p>
        </w:tc>
        <w:tc>
          <w:tcPr>
            <w:tcW w:w="6801" w:type="dxa"/>
            <w:tcBorders>
              <w:top w:val="single" w:sz="12" w:space="0" w:color="auto"/>
            </w:tcBorders>
            <w:shd w:val="clear" w:color="auto" w:fill="auto"/>
            <w:vAlign w:val="center"/>
          </w:tcPr>
          <w:p w14:paraId="16AAE94B" w14:textId="15F2DF8E" w:rsidR="00756B80" w:rsidRPr="00C54640" w:rsidRDefault="00756B80" w:rsidP="00E70711">
            <w:pPr>
              <w:pStyle w:val="a5"/>
              <w:overflowPunct/>
              <w:spacing w:after="120" w:line="320" w:lineRule="exact"/>
              <w:ind w:right="0"/>
              <w:rPr>
                <w:sz w:val="21"/>
                <w:szCs w:val="21"/>
              </w:rPr>
            </w:pPr>
            <w:r w:rsidRPr="00C54640">
              <w:rPr>
                <w:sz w:val="21"/>
                <w:szCs w:val="21"/>
                <w:lang w:val="zh-CN"/>
              </w:rPr>
              <w:t>已遵守</w:t>
            </w:r>
            <w:r w:rsidR="006F483A" w:rsidRPr="00C54640">
              <w:rPr>
                <w:sz w:val="21"/>
                <w:szCs w:val="21"/>
                <w:lang w:val="zh-CN"/>
              </w:rPr>
              <w:t>：</w:t>
            </w:r>
            <w:r w:rsidRPr="00C54640">
              <w:rPr>
                <w:sz w:val="21"/>
                <w:szCs w:val="21"/>
                <w:lang w:val="zh-CN"/>
              </w:rPr>
              <w:t>采取的措施令人满意或基本令人满意</w:t>
            </w:r>
          </w:p>
        </w:tc>
      </w:tr>
      <w:tr w:rsidR="00756B80" w:rsidRPr="00C54640" w14:paraId="488AC2EC" w14:textId="77777777" w:rsidTr="002E7182">
        <w:trPr>
          <w:cantSplit/>
        </w:trPr>
        <w:tc>
          <w:tcPr>
            <w:tcW w:w="569" w:type="dxa"/>
            <w:shd w:val="clear" w:color="auto" w:fill="auto"/>
          </w:tcPr>
          <w:p w14:paraId="55626154" w14:textId="1C19B723" w:rsidR="00756B80" w:rsidRPr="00DF7B10" w:rsidRDefault="00DF7B10" w:rsidP="00E70711">
            <w:pPr>
              <w:pStyle w:val="a5"/>
              <w:overflowPunct/>
              <w:spacing w:after="120" w:line="320" w:lineRule="exact"/>
              <w:jc w:val="left"/>
              <w:rPr>
                <w:b/>
                <w:bCs/>
                <w:sz w:val="21"/>
                <w:szCs w:val="21"/>
              </w:rPr>
            </w:pPr>
            <w:r>
              <w:rPr>
                <w:b/>
                <w:bCs/>
                <w:sz w:val="21"/>
                <w:szCs w:val="21"/>
              </w:rPr>
              <w:t>B</w:t>
            </w:r>
          </w:p>
        </w:tc>
        <w:tc>
          <w:tcPr>
            <w:tcW w:w="6801" w:type="dxa"/>
            <w:shd w:val="clear" w:color="auto" w:fill="auto"/>
            <w:vAlign w:val="center"/>
          </w:tcPr>
          <w:p w14:paraId="3A3CC628" w14:textId="6BA76CDF" w:rsidR="00756B80" w:rsidRPr="00C54640" w:rsidRDefault="00756B80" w:rsidP="00E70711">
            <w:pPr>
              <w:pStyle w:val="a5"/>
              <w:overflowPunct/>
              <w:spacing w:after="120" w:line="320" w:lineRule="exact"/>
              <w:ind w:right="0"/>
              <w:rPr>
                <w:sz w:val="21"/>
                <w:szCs w:val="21"/>
              </w:rPr>
            </w:pPr>
            <w:r w:rsidRPr="00C54640">
              <w:rPr>
                <w:sz w:val="21"/>
                <w:szCs w:val="21"/>
                <w:lang w:val="zh-CN"/>
              </w:rPr>
              <w:t>部分遵守</w:t>
            </w:r>
            <w:r w:rsidR="006F483A" w:rsidRPr="00C54640">
              <w:rPr>
                <w:sz w:val="21"/>
                <w:szCs w:val="21"/>
                <w:lang w:val="zh-CN"/>
              </w:rPr>
              <w:t>：</w:t>
            </w:r>
            <w:r w:rsidRPr="00C54640">
              <w:rPr>
                <w:sz w:val="21"/>
                <w:szCs w:val="21"/>
                <w:lang w:val="zh-CN"/>
              </w:rPr>
              <w:t>采取的措施部分令人满意</w:t>
            </w:r>
            <w:r w:rsidR="006F483A" w:rsidRPr="00C54640">
              <w:rPr>
                <w:sz w:val="21"/>
                <w:szCs w:val="21"/>
                <w:lang w:val="zh-CN"/>
              </w:rPr>
              <w:t>，</w:t>
            </w:r>
            <w:r w:rsidRPr="00C54640">
              <w:rPr>
                <w:sz w:val="21"/>
                <w:szCs w:val="21"/>
                <w:lang w:val="zh-CN"/>
              </w:rPr>
              <w:t>但须增补资料或采取更多行动</w:t>
            </w:r>
          </w:p>
        </w:tc>
      </w:tr>
      <w:tr w:rsidR="00756B80" w:rsidRPr="00C54640" w14:paraId="0873EA22" w14:textId="77777777" w:rsidTr="002E7182">
        <w:trPr>
          <w:cantSplit/>
        </w:trPr>
        <w:tc>
          <w:tcPr>
            <w:tcW w:w="569" w:type="dxa"/>
            <w:shd w:val="clear" w:color="auto" w:fill="auto"/>
          </w:tcPr>
          <w:p w14:paraId="0E64C223" w14:textId="21938014" w:rsidR="00756B80" w:rsidRPr="00DF7B10" w:rsidRDefault="00DF7B10" w:rsidP="00E70711">
            <w:pPr>
              <w:pStyle w:val="a5"/>
              <w:overflowPunct/>
              <w:spacing w:after="120" w:line="320" w:lineRule="exact"/>
              <w:jc w:val="left"/>
              <w:rPr>
                <w:b/>
                <w:bCs/>
                <w:sz w:val="21"/>
                <w:szCs w:val="21"/>
              </w:rPr>
            </w:pPr>
            <w:r>
              <w:rPr>
                <w:b/>
                <w:bCs/>
                <w:sz w:val="21"/>
                <w:szCs w:val="21"/>
              </w:rPr>
              <w:t>C</w:t>
            </w:r>
          </w:p>
        </w:tc>
        <w:tc>
          <w:tcPr>
            <w:tcW w:w="6801" w:type="dxa"/>
            <w:shd w:val="clear" w:color="auto" w:fill="auto"/>
            <w:vAlign w:val="center"/>
          </w:tcPr>
          <w:p w14:paraId="4A78697E" w14:textId="12B369F0" w:rsidR="00756B80" w:rsidRPr="00C54640" w:rsidRDefault="00756B80" w:rsidP="00E70711">
            <w:pPr>
              <w:pStyle w:val="a5"/>
              <w:overflowPunct/>
              <w:spacing w:after="120" w:line="320" w:lineRule="exact"/>
              <w:ind w:right="0"/>
              <w:rPr>
                <w:sz w:val="21"/>
                <w:szCs w:val="21"/>
              </w:rPr>
            </w:pPr>
            <w:r w:rsidRPr="00C54640">
              <w:rPr>
                <w:sz w:val="21"/>
                <w:szCs w:val="21"/>
                <w:lang w:val="zh-CN"/>
              </w:rPr>
              <w:t>未遵守</w:t>
            </w:r>
            <w:r w:rsidR="006F483A" w:rsidRPr="00C54640">
              <w:rPr>
                <w:sz w:val="21"/>
                <w:szCs w:val="21"/>
                <w:lang w:val="zh-CN"/>
              </w:rPr>
              <w:t>：</w:t>
            </w:r>
            <w:r w:rsidRPr="00C54640">
              <w:rPr>
                <w:sz w:val="21"/>
                <w:szCs w:val="21"/>
                <w:lang w:val="zh-CN"/>
              </w:rPr>
              <w:t>收到答复</w:t>
            </w:r>
            <w:r w:rsidR="006F483A" w:rsidRPr="00C54640">
              <w:rPr>
                <w:sz w:val="21"/>
                <w:szCs w:val="21"/>
                <w:lang w:val="zh-CN"/>
              </w:rPr>
              <w:t>，</w:t>
            </w:r>
            <w:r w:rsidRPr="00C54640">
              <w:rPr>
                <w:sz w:val="21"/>
                <w:szCs w:val="21"/>
                <w:lang w:val="zh-CN"/>
              </w:rPr>
              <w:t>但采取的措施不令人满意、未落实《意见》或与《意见》无关</w:t>
            </w:r>
          </w:p>
        </w:tc>
      </w:tr>
      <w:tr w:rsidR="00756B80" w:rsidRPr="00C54640" w14:paraId="282E106B" w14:textId="77777777" w:rsidTr="002E7182">
        <w:trPr>
          <w:cantSplit/>
        </w:trPr>
        <w:tc>
          <w:tcPr>
            <w:tcW w:w="569" w:type="dxa"/>
            <w:shd w:val="clear" w:color="auto" w:fill="auto"/>
          </w:tcPr>
          <w:p w14:paraId="61E9C848" w14:textId="32A538E3" w:rsidR="00756B80" w:rsidRPr="00DF7B10" w:rsidRDefault="00DF7B10" w:rsidP="00E70711">
            <w:pPr>
              <w:pStyle w:val="a5"/>
              <w:overflowPunct/>
              <w:spacing w:after="120" w:line="320" w:lineRule="exact"/>
              <w:jc w:val="left"/>
              <w:rPr>
                <w:b/>
                <w:bCs/>
                <w:sz w:val="21"/>
                <w:szCs w:val="21"/>
              </w:rPr>
            </w:pPr>
            <w:r>
              <w:rPr>
                <w:b/>
                <w:bCs/>
                <w:sz w:val="21"/>
                <w:szCs w:val="21"/>
              </w:rPr>
              <w:t>D</w:t>
            </w:r>
          </w:p>
        </w:tc>
        <w:tc>
          <w:tcPr>
            <w:tcW w:w="6801" w:type="dxa"/>
            <w:shd w:val="clear" w:color="auto" w:fill="auto"/>
            <w:vAlign w:val="center"/>
          </w:tcPr>
          <w:p w14:paraId="60B55942" w14:textId="2EFCA3BC" w:rsidR="00756B80" w:rsidRPr="00C54640" w:rsidRDefault="00756B80" w:rsidP="00E70711">
            <w:pPr>
              <w:pStyle w:val="a5"/>
              <w:overflowPunct/>
              <w:spacing w:after="120" w:line="320" w:lineRule="exact"/>
              <w:ind w:right="0"/>
              <w:rPr>
                <w:sz w:val="21"/>
                <w:szCs w:val="21"/>
              </w:rPr>
            </w:pPr>
            <w:r w:rsidRPr="00C54640">
              <w:rPr>
                <w:sz w:val="21"/>
                <w:szCs w:val="21"/>
                <w:lang w:val="zh-CN"/>
              </w:rPr>
              <w:t>无回复</w:t>
            </w:r>
            <w:r w:rsidR="006F483A" w:rsidRPr="00C54640">
              <w:rPr>
                <w:sz w:val="21"/>
                <w:szCs w:val="21"/>
                <w:lang w:val="zh-CN"/>
              </w:rPr>
              <w:t>：</w:t>
            </w:r>
            <w:r w:rsidRPr="00C54640">
              <w:rPr>
                <w:sz w:val="21"/>
                <w:szCs w:val="21"/>
                <w:lang w:val="zh-CN"/>
              </w:rPr>
              <w:t>未予以合作或未收到答复</w:t>
            </w:r>
          </w:p>
        </w:tc>
      </w:tr>
      <w:bookmarkEnd w:id="0"/>
    </w:tbl>
    <w:p w14:paraId="4E46B269" w14:textId="7F2E2109" w:rsidR="0017262B" w:rsidRDefault="0017262B" w:rsidP="0017262B">
      <w:r>
        <w:br w:type="page"/>
      </w:r>
    </w:p>
    <w:p w14:paraId="27B65E57" w14:textId="3F51150A" w:rsidR="00756B80" w:rsidRDefault="003F21F2" w:rsidP="003F21F2">
      <w:pPr>
        <w:pStyle w:val="HChGC"/>
      </w:pPr>
      <w:r w:rsidRPr="003F21F2">
        <w:rPr>
          <w:rFonts w:hint="eastAsia"/>
        </w:rPr>
        <w:lastRenderedPageBreak/>
        <w:tab/>
      </w:r>
      <w:r w:rsidRPr="003F21F2">
        <w:rPr>
          <w:rFonts w:hint="eastAsia"/>
        </w:rPr>
        <w:t>二</w:t>
      </w:r>
      <w:r w:rsidRPr="003F21F2">
        <w:rPr>
          <w:rFonts w:hint="eastAsia"/>
        </w:rPr>
        <w:t>.</w:t>
      </w:r>
      <w:r w:rsidRPr="003F21F2">
        <w:rPr>
          <w:rFonts w:hint="eastAsia"/>
        </w:rPr>
        <w:tab/>
      </w:r>
      <w:r w:rsidRPr="003F21F2">
        <w:rPr>
          <w:rFonts w:hint="eastAsia"/>
        </w:rPr>
        <w:t>来文</w:t>
      </w:r>
    </w:p>
    <w:p w14:paraId="4D0978E6" w14:textId="089E892F" w:rsidR="003F21F2" w:rsidRDefault="003F21F2" w:rsidP="003F21F2">
      <w:pPr>
        <w:pStyle w:val="H1GC"/>
      </w:pPr>
      <w:r w:rsidRPr="003F21F2">
        <w:rPr>
          <w:rFonts w:hint="eastAsia"/>
        </w:rPr>
        <w:tab/>
      </w:r>
      <w:r w:rsidR="006F483A">
        <w:rPr>
          <w:rFonts w:hint="eastAsia"/>
        </w:rPr>
        <w:t>A</w:t>
      </w:r>
      <w:r w:rsidRPr="003F21F2">
        <w:rPr>
          <w:rFonts w:hint="eastAsia"/>
        </w:rPr>
        <w:t>.</w:t>
      </w:r>
      <w:r w:rsidRPr="003F21F2">
        <w:rPr>
          <w:rFonts w:hint="eastAsia"/>
        </w:rPr>
        <w:tab/>
      </w:r>
      <w:r w:rsidR="006F483A" w:rsidRPr="006B6862">
        <w:rPr>
          <w:rFonts w:ascii="Time New Roman" w:eastAsia="楷体" w:hAnsi="Time New Roman" w:hint="eastAsia"/>
        </w:rPr>
        <w:t>X</w:t>
      </w:r>
      <w:r w:rsidRPr="006B6862">
        <w:rPr>
          <w:rFonts w:ascii="Time New Roman" w:eastAsia="楷体" w:hAnsi="Time New Roman" w:hint="eastAsia"/>
        </w:rPr>
        <w:t>.</w:t>
      </w:r>
      <w:r w:rsidR="006F483A" w:rsidRPr="006B6862">
        <w:rPr>
          <w:rFonts w:ascii="Time New Roman" w:eastAsia="楷体" w:hAnsi="Time New Roman" w:hint="eastAsia"/>
        </w:rPr>
        <w:t>C</w:t>
      </w:r>
      <w:r w:rsidRPr="006B6862">
        <w:rPr>
          <w:rFonts w:ascii="Time New Roman" w:eastAsia="楷体" w:hAnsi="Time New Roman" w:hint="eastAsia"/>
        </w:rPr>
        <w:t>.</w:t>
      </w:r>
      <w:r w:rsidRPr="006B6862">
        <w:rPr>
          <w:rFonts w:ascii="Time New Roman" w:eastAsia="楷体" w:hAnsi="Time New Roman" w:hint="eastAsia"/>
        </w:rPr>
        <w:t>等人诉丹麦案</w:t>
      </w:r>
      <w:r w:rsidR="006F483A">
        <w:rPr>
          <w:rFonts w:hint="eastAsia"/>
        </w:rPr>
        <w:t>(</w:t>
      </w:r>
      <w:hyperlink r:id="rId9" w:history="1">
        <w:r w:rsidR="006F483A" w:rsidRPr="00410E6E">
          <w:rPr>
            <w:rStyle w:val="af5"/>
            <w:rFonts w:hint="eastAsia"/>
            <w:u w:val="none"/>
          </w:rPr>
          <w:t>CRC/C/85/D/31/2</w:t>
        </w:r>
        <w:r w:rsidRPr="00410E6E">
          <w:rPr>
            <w:rStyle w:val="af5"/>
            <w:rFonts w:hint="eastAsia"/>
            <w:u w:val="none"/>
          </w:rPr>
          <w:t>0</w:t>
        </w:r>
        <w:r w:rsidR="006F483A" w:rsidRPr="00410E6E">
          <w:rPr>
            <w:rStyle w:val="af5"/>
            <w:rFonts w:hint="eastAsia"/>
            <w:u w:val="none"/>
          </w:rPr>
          <w:t>17</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4A55E3" w:rsidRPr="001C27FF" w14:paraId="7663B2AE" w14:textId="77777777" w:rsidTr="00096340">
        <w:trPr>
          <w:cantSplit/>
          <w:tblHeader/>
        </w:trPr>
        <w:tc>
          <w:tcPr>
            <w:tcW w:w="2128" w:type="dxa"/>
            <w:tcBorders>
              <w:top w:val="single" w:sz="2" w:space="0" w:color="auto"/>
              <w:left w:val="nil"/>
              <w:bottom w:val="nil"/>
              <w:right w:val="nil"/>
            </w:tcBorders>
            <w:shd w:val="clear" w:color="auto" w:fill="auto"/>
            <w:vAlign w:val="bottom"/>
          </w:tcPr>
          <w:p w14:paraId="0F97745B" w14:textId="1212419C" w:rsidR="003F21F2" w:rsidRPr="001C27FF" w:rsidRDefault="003F21F2" w:rsidP="004A55E3">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2" w:type="dxa"/>
            <w:tcBorders>
              <w:top w:val="single" w:sz="2" w:space="0" w:color="auto"/>
              <w:left w:val="nil"/>
              <w:bottom w:val="nil"/>
              <w:right w:val="nil"/>
            </w:tcBorders>
            <w:shd w:val="clear" w:color="auto" w:fill="auto"/>
            <w:vAlign w:val="bottom"/>
          </w:tcPr>
          <w:p w14:paraId="40577657" w14:textId="3E9F5A7C" w:rsidR="003F21F2" w:rsidRPr="001C27FF" w:rsidRDefault="006F483A" w:rsidP="00096340">
            <w:pPr>
              <w:pStyle w:val="a5"/>
              <w:spacing w:after="120" w:line="320" w:lineRule="atLeast"/>
              <w:rPr>
                <w:sz w:val="21"/>
                <w:szCs w:val="21"/>
              </w:rPr>
            </w:pPr>
            <w:r>
              <w:rPr>
                <w:sz w:val="21"/>
                <w:szCs w:val="21"/>
              </w:rPr>
              <w:t>2</w:t>
            </w:r>
            <w:r w:rsidR="003F21F2" w:rsidRPr="001C27FF">
              <w:rPr>
                <w:sz w:val="21"/>
                <w:szCs w:val="21"/>
              </w:rPr>
              <w:t>0</w:t>
            </w:r>
            <w:r>
              <w:rPr>
                <w:sz w:val="21"/>
                <w:szCs w:val="21"/>
              </w:rPr>
              <w:t>2</w:t>
            </w:r>
            <w:r>
              <w:rPr>
                <w:rFonts w:hint="eastAsia"/>
                <w:sz w:val="21"/>
                <w:szCs w:val="21"/>
              </w:rPr>
              <w:t>2</w:t>
            </w:r>
            <w:r w:rsidR="003F21F2" w:rsidRPr="001C27FF">
              <w:rPr>
                <w:rFonts w:hint="eastAsia"/>
                <w:sz w:val="21"/>
                <w:szCs w:val="21"/>
              </w:rPr>
              <w:t>年</w:t>
            </w:r>
            <w:r>
              <w:rPr>
                <w:sz w:val="21"/>
                <w:szCs w:val="21"/>
              </w:rPr>
              <w:t>9</w:t>
            </w:r>
            <w:r w:rsidR="003F21F2" w:rsidRPr="001C27FF">
              <w:rPr>
                <w:rFonts w:hint="eastAsia"/>
                <w:sz w:val="21"/>
                <w:szCs w:val="21"/>
              </w:rPr>
              <w:t>月</w:t>
            </w:r>
            <w:r>
              <w:rPr>
                <w:sz w:val="21"/>
                <w:szCs w:val="21"/>
              </w:rPr>
              <w:t>28</w:t>
            </w:r>
            <w:r w:rsidR="003F21F2" w:rsidRPr="001C27FF">
              <w:rPr>
                <w:rFonts w:hint="eastAsia"/>
                <w:sz w:val="21"/>
                <w:szCs w:val="21"/>
              </w:rPr>
              <w:t>日</w:t>
            </w:r>
          </w:p>
        </w:tc>
      </w:tr>
      <w:tr w:rsidR="003F21F2" w:rsidRPr="001C27FF" w14:paraId="54803AC0" w14:textId="77777777" w:rsidTr="00096340">
        <w:tc>
          <w:tcPr>
            <w:tcW w:w="2128" w:type="dxa"/>
            <w:tcBorders>
              <w:top w:val="nil"/>
            </w:tcBorders>
            <w:shd w:val="clear" w:color="auto" w:fill="auto"/>
          </w:tcPr>
          <w:p w14:paraId="69CABD90" w14:textId="7DBF5638" w:rsidR="003F21F2" w:rsidRPr="001C27FF" w:rsidRDefault="003F21F2" w:rsidP="004A55E3">
            <w:pPr>
              <w:pStyle w:val="a5"/>
              <w:overflowPunct/>
              <w:spacing w:after="120" w:line="320" w:lineRule="atLeast"/>
              <w:jc w:val="left"/>
              <w:rPr>
                <w:sz w:val="21"/>
                <w:szCs w:val="21"/>
              </w:rPr>
            </w:pPr>
            <w:r w:rsidRPr="001C27FF">
              <w:rPr>
                <w:rFonts w:hint="eastAsia"/>
                <w:sz w:val="21"/>
                <w:szCs w:val="21"/>
              </w:rPr>
              <w:t>事由</w:t>
            </w:r>
            <w:r w:rsidR="006F483A">
              <w:rPr>
                <w:rFonts w:hint="eastAsia"/>
                <w:sz w:val="21"/>
                <w:szCs w:val="21"/>
              </w:rPr>
              <w:t>：</w:t>
            </w:r>
          </w:p>
        </w:tc>
        <w:tc>
          <w:tcPr>
            <w:tcW w:w="5242" w:type="dxa"/>
            <w:tcBorders>
              <w:top w:val="nil"/>
            </w:tcBorders>
            <w:shd w:val="clear" w:color="auto" w:fill="auto"/>
          </w:tcPr>
          <w:p w14:paraId="21D71D00" w14:textId="2BA432BB" w:rsidR="003F21F2" w:rsidRPr="001C27FF" w:rsidRDefault="003F21F2" w:rsidP="00096340">
            <w:pPr>
              <w:pStyle w:val="a5"/>
              <w:overflowPunct/>
              <w:spacing w:after="120" w:line="320" w:lineRule="atLeast"/>
              <w:ind w:right="0"/>
              <w:rPr>
                <w:sz w:val="21"/>
                <w:szCs w:val="21"/>
              </w:rPr>
            </w:pPr>
            <w:r w:rsidRPr="001C27FF">
              <w:rPr>
                <w:rFonts w:hint="eastAsia"/>
                <w:sz w:val="21"/>
                <w:szCs w:val="21"/>
              </w:rPr>
              <w:t>将三名儿童和他们的母亲驱逐回中国</w:t>
            </w:r>
            <w:r w:rsidR="006F483A">
              <w:rPr>
                <w:rFonts w:hint="eastAsia"/>
                <w:sz w:val="21"/>
                <w:szCs w:val="21"/>
              </w:rPr>
              <w:t>，</w:t>
            </w:r>
            <w:r w:rsidRPr="001C27FF">
              <w:rPr>
                <w:rFonts w:hint="eastAsia"/>
                <w:sz w:val="21"/>
                <w:szCs w:val="21"/>
              </w:rPr>
              <w:t>使儿童面临脱离未婚母亲监护的风险</w:t>
            </w:r>
            <w:r w:rsidR="006F483A">
              <w:rPr>
                <w:rFonts w:hint="eastAsia"/>
                <w:sz w:val="21"/>
                <w:szCs w:val="21"/>
              </w:rPr>
              <w:t>，</w:t>
            </w:r>
            <w:r w:rsidRPr="001C27FF">
              <w:rPr>
                <w:rFonts w:hint="eastAsia"/>
                <w:sz w:val="21"/>
                <w:szCs w:val="21"/>
              </w:rPr>
              <w:t>无法登记户口</w:t>
            </w:r>
            <w:r w:rsidR="006F483A">
              <w:rPr>
                <w:rFonts w:hint="eastAsia"/>
                <w:sz w:val="21"/>
                <w:szCs w:val="21"/>
              </w:rPr>
              <w:t>，</w:t>
            </w:r>
            <w:r w:rsidRPr="001C27FF">
              <w:rPr>
                <w:rFonts w:hint="eastAsia"/>
                <w:sz w:val="21"/>
                <w:szCs w:val="21"/>
              </w:rPr>
              <w:t>而户口是获得医疗、教育和社会服务的必要条件</w:t>
            </w:r>
          </w:p>
        </w:tc>
      </w:tr>
      <w:tr w:rsidR="003F21F2" w:rsidRPr="001C27FF" w14:paraId="70A08551" w14:textId="77777777" w:rsidTr="00096340">
        <w:tc>
          <w:tcPr>
            <w:tcW w:w="2128" w:type="dxa"/>
            <w:shd w:val="clear" w:color="auto" w:fill="auto"/>
          </w:tcPr>
          <w:p w14:paraId="565AC8F7" w14:textId="4782FA81" w:rsidR="003F21F2" w:rsidRPr="001C27FF" w:rsidRDefault="003F21F2" w:rsidP="004A55E3">
            <w:pPr>
              <w:pStyle w:val="a5"/>
              <w:overflowPunct/>
              <w:spacing w:after="120" w:line="320" w:lineRule="atLeast"/>
              <w:jc w:val="left"/>
              <w:rPr>
                <w:sz w:val="21"/>
                <w:szCs w:val="21"/>
              </w:rPr>
            </w:pPr>
            <w:r w:rsidRPr="001C27FF">
              <w:rPr>
                <w:rFonts w:hint="eastAsia"/>
                <w:sz w:val="21"/>
                <w:szCs w:val="21"/>
              </w:rPr>
              <w:t>违反的条款</w:t>
            </w:r>
            <w:r w:rsidR="006F483A">
              <w:rPr>
                <w:rFonts w:hint="eastAsia"/>
                <w:sz w:val="21"/>
                <w:szCs w:val="21"/>
              </w:rPr>
              <w:t>：</w:t>
            </w:r>
          </w:p>
        </w:tc>
        <w:tc>
          <w:tcPr>
            <w:tcW w:w="5242" w:type="dxa"/>
            <w:shd w:val="clear" w:color="auto" w:fill="auto"/>
          </w:tcPr>
          <w:p w14:paraId="73DC972D" w14:textId="74515347" w:rsidR="003F21F2" w:rsidRPr="001C27FF" w:rsidRDefault="003F21F2" w:rsidP="00096340">
            <w:pPr>
              <w:pStyle w:val="a5"/>
              <w:overflowPunct/>
              <w:spacing w:after="120" w:line="320" w:lineRule="atLeast"/>
              <w:rPr>
                <w:sz w:val="21"/>
                <w:szCs w:val="21"/>
              </w:rPr>
            </w:pPr>
            <w:r w:rsidRPr="001C27FF">
              <w:rPr>
                <w:rFonts w:hint="eastAsia"/>
                <w:sz w:val="21"/>
                <w:szCs w:val="21"/>
              </w:rPr>
              <w:t>《公约》第</w:t>
            </w:r>
            <w:r w:rsidR="006F483A">
              <w:rPr>
                <w:sz w:val="21"/>
                <w:szCs w:val="21"/>
              </w:rPr>
              <w:t>3</w:t>
            </w:r>
            <w:r w:rsidRPr="001C27FF">
              <w:rPr>
                <w:rFonts w:hint="eastAsia"/>
                <w:sz w:val="21"/>
                <w:szCs w:val="21"/>
              </w:rPr>
              <w:t>条、第</w:t>
            </w:r>
            <w:r w:rsidR="006F483A">
              <w:rPr>
                <w:sz w:val="21"/>
                <w:szCs w:val="21"/>
              </w:rPr>
              <w:t>6</w:t>
            </w:r>
            <w:r w:rsidRPr="001C27FF">
              <w:rPr>
                <w:rFonts w:hint="eastAsia"/>
                <w:sz w:val="21"/>
                <w:szCs w:val="21"/>
              </w:rPr>
              <w:t>条和第</w:t>
            </w:r>
            <w:r w:rsidR="006F483A">
              <w:rPr>
                <w:sz w:val="21"/>
                <w:szCs w:val="21"/>
              </w:rPr>
              <w:t>8</w:t>
            </w:r>
            <w:r w:rsidRPr="001C27FF">
              <w:rPr>
                <w:rFonts w:hint="eastAsia"/>
                <w:sz w:val="21"/>
                <w:szCs w:val="21"/>
              </w:rPr>
              <w:t>条</w:t>
            </w:r>
          </w:p>
        </w:tc>
      </w:tr>
    </w:tbl>
    <w:p w14:paraId="7A8007D0" w14:textId="26BC757F" w:rsidR="004F7227" w:rsidRDefault="004F7227" w:rsidP="004F7227">
      <w:pPr>
        <w:pStyle w:val="H23GC"/>
      </w:pPr>
      <w:r>
        <w:rPr>
          <w:rFonts w:hint="eastAsia"/>
        </w:rPr>
        <w:tab/>
      </w:r>
      <w:r w:rsidR="006F483A">
        <w:rPr>
          <w:rFonts w:hint="eastAsia"/>
        </w:rPr>
        <w:t>1.</w:t>
      </w:r>
      <w:r>
        <w:rPr>
          <w:rFonts w:hint="eastAsia"/>
        </w:rPr>
        <w:tab/>
      </w:r>
      <w:r>
        <w:rPr>
          <w:rFonts w:hint="eastAsia"/>
        </w:rPr>
        <w:t>补救办法</w:t>
      </w:r>
    </w:p>
    <w:p w14:paraId="1CB8A622" w14:textId="0D79B405" w:rsidR="004F7227" w:rsidRDefault="006F483A" w:rsidP="004F7227">
      <w:pPr>
        <w:pStyle w:val="SingleTxtGC"/>
      </w:pPr>
      <w:r>
        <w:rPr>
          <w:rFonts w:hint="eastAsia"/>
        </w:rPr>
        <w:t>2.</w:t>
      </w:r>
      <w:r w:rsidR="004F7227">
        <w:rPr>
          <w:rFonts w:hint="eastAsia"/>
        </w:rPr>
        <w:tab/>
      </w:r>
      <w:r w:rsidR="004F7227">
        <w:rPr>
          <w:rFonts w:hint="eastAsia"/>
        </w:rPr>
        <w:t>缔约国有义务不将提交人及其子女驱逐回中国</w:t>
      </w:r>
      <w:r>
        <w:rPr>
          <w:rFonts w:hint="eastAsia"/>
        </w:rPr>
        <w:t>，</w:t>
      </w:r>
      <w:r w:rsidR="004F7227">
        <w:rPr>
          <w:rFonts w:hint="eastAsia"/>
        </w:rPr>
        <w:t>并采取一切必要措施</w:t>
      </w:r>
      <w:r>
        <w:rPr>
          <w:rFonts w:hint="eastAsia"/>
        </w:rPr>
        <w:t>，</w:t>
      </w:r>
      <w:r w:rsidR="004F7227">
        <w:rPr>
          <w:rFonts w:hint="eastAsia"/>
        </w:rPr>
        <w:t>防止今后发生类似的侵权行为。还请缔约国公布并广泛传播委员会的《意见》。</w:t>
      </w:r>
    </w:p>
    <w:p w14:paraId="72CA2BA8" w14:textId="299BBD1E" w:rsidR="004F7227" w:rsidRDefault="004F7227" w:rsidP="004F7227">
      <w:pPr>
        <w:pStyle w:val="H23GC"/>
      </w:pPr>
      <w:r>
        <w:rPr>
          <w:rFonts w:hint="eastAsia"/>
        </w:rPr>
        <w:tab/>
      </w:r>
      <w:r w:rsidR="006F483A">
        <w:rPr>
          <w:rFonts w:hint="eastAsia"/>
        </w:rPr>
        <w:t>2.</w:t>
      </w:r>
      <w:r>
        <w:rPr>
          <w:rFonts w:hint="eastAsia"/>
        </w:rPr>
        <w:tab/>
      </w:r>
      <w:r>
        <w:rPr>
          <w:rFonts w:hint="eastAsia"/>
        </w:rPr>
        <w:t>以往的后续决定</w:t>
      </w:r>
    </w:p>
    <w:p w14:paraId="50F9CCE8" w14:textId="54F49DA3" w:rsidR="004F7227" w:rsidRDefault="006F483A" w:rsidP="004F7227">
      <w:pPr>
        <w:pStyle w:val="SingleTxtGC"/>
      </w:pPr>
      <w:r>
        <w:rPr>
          <w:rFonts w:hint="eastAsia"/>
        </w:rPr>
        <w:t>3.</w:t>
      </w:r>
      <w:r w:rsidR="004F7227">
        <w:rPr>
          <w:rFonts w:hint="eastAsia"/>
        </w:rPr>
        <w:tab/>
      </w:r>
      <w:r w:rsidR="004F7227">
        <w:rPr>
          <w:rFonts w:hint="eastAsia"/>
        </w:rPr>
        <w:t>在第九十二届会议通过的个人来文后续进展情况报告中</w:t>
      </w:r>
      <w:r>
        <w:rPr>
          <w:rFonts w:hint="eastAsia"/>
        </w:rPr>
        <w:t>，</w:t>
      </w:r>
      <w:r w:rsidR="004F7227">
        <w:rPr>
          <w:rFonts w:hint="eastAsia"/>
        </w:rPr>
        <w:t>委员会决定继续保持后续对话</w:t>
      </w:r>
      <w:r>
        <w:rPr>
          <w:rFonts w:hint="eastAsia"/>
        </w:rPr>
        <w:t>，</w:t>
      </w:r>
      <w:r w:rsidR="004F7227">
        <w:rPr>
          <w:rFonts w:hint="eastAsia"/>
        </w:rPr>
        <w:t>并请缔约国提供进一步资料</w:t>
      </w:r>
      <w:r>
        <w:rPr>
          <w:rFonts w:hint="eastAsia"/>
        </w:rPr>
        <w:t>，</w:t>
      </w:r>
      <w:r w:rsidR="004F7227">
        <w:rPr>
          <w:rFonts w:hint="eastAsia"/>
        </w:rPr>
        <w:t>说明落实《意见》的情况</w:t>
      </w:r>
      <w:r>
        <w:rPr>
          <w:rFonts w:hint="eastAsia"/>
        </w:rPr>
        <w:t>，</w:t>
      </w:r>
      <w:r w:rsidR="004F7227">
        <w:rPr>
          <w:rFonts w:hint="eastAsia"/>
        </w:rPr>
        <w:t>特别是正在处理中的提交人及其子女居留申请的结果。</w:t>
      </w:r>
      <w:r w:rsidR="004F7227">
        <w:rPr>
          <w:rStyle w:val="a8"/>
          <w:rFonts w:eastAsia="宋体"/>
        </w:rPr>
        <w:footnoteReference w:id="3"/>
      </w:r>
      <w:r w:rsidR="004F7227">
        <w:rPr>
          <w:rFonts w:hint="eastAsia"/>
        </w:rPr>
        <w:t xml:space="preserve"> </w:t>
      </w:r>
      <w:r w:rsidR="004F7227">
        <w:rPr>
          <w:rFonts w:hint="eastAsia"/>
        </w:rPr>
        <w:t>缔约国解释说</w:t>
      </w:r>
      <w:r>
        <w:rPr>
          <w:rFonts w:hint="eastAsia"/>
        </w:rPr>
        <w:t>，</w:t>
      </w:r>
      <w:r w:rsidR="004F7227">
        <w:rPr>
          <w:rFonts w:hint="eastAsia"/>
        </w:rPr>
        <w:t>提交人的</w:t>
      </w:r>
      <w:proofErr w:type="gramStart"/>
      <w:r w:rsidR="004F7227">
        <w:rPr>
          <w:rFonts w:hint="eastAsia"/>
        </w:rPr>
        <w:t>庇护案</w:t>
      </w:r>
      <w:proofErr w:type="gramEnd"/>
      <w:r w:rsidR="004F7227">
        <w:rPr>
          <w:rFonts w:hint="eastAsia"/>
        </w:rPr>
        <w:t>已于</w:t>
      </w:r>
      <w:r>
        <w:rPr>
          <w:rFonts w:hint="eastAsia"/>
        </w:rPr>
        <w:t>2</w:t>
      </w:r>
      <w:r w:rsidR="004F7227">
        <w:rPr>
          <w:rFonts w:hint="eastAsia"/>
        </w:rPr>
        <w:t>0</w:t>
      </w:r>
      <w:r>
        <w:rPr>
          <w:rFonts w:hint="eastAsia"/>
        </w:rPr>
        <w:t>2</w:t>
      </w:r>
      <w:r w:rsidR="004F7227">
        <w:rPr>
          <w:rFonts w:hint="eastAsia"/>
        </w:rPr>
        <w:t>0</w:t>
      </w:r>
      <w:r w:rsidR="004F7227">
        <w:rPr>
          <w:rFonts w:hint="eastAsia"/>
        </w:rPr>
        <w:t>年</w:t>
      </w:r>
      <w:r>
        <w:rPr>
          <w:rFonts w:hint="eastAsia"/>
        </w:rPr>
        <w:t>11</w:t>
      </w:r>
      <w:r w:rsidR="004F7227">
        <w:rPr>
          <w:rFonts w:hint="eastAsia"/>
        </w:rPr>
        <w:t>月</w:t>
      </w:r>
      <w:r>
        <w:rPr>
          <w:rFonts w:hint="eastAsia"/>
        </w:rPr>
        <w:t>4</w:t>
      </w:r>
      <w:r w:rsidR="004F7227">
        <w:rPr>
          <w:rFonts w:hint="eastAsia"/>
        </w:rPr>
        <w:t>日重新审理</w:t>
      </w:r>
      <w:r>
        <w:rPr>
          <w:rFonts w:hint="eastAsia"/>
        </w:rPr>
        <w:t>，</w:t>
      </w:r>
      <w:r>
        <w:rPr>
          <w:rFonts w:hint="eastAsia"/>
        </w:rPr>
        <w:t>2</w:t>
      </w:r>
      <w:r w:rsidR="004F7227">
        <w:rPr>
          <w:rFonts w:hint="eastAsia"/>
        </w:rPr>
        <w:t>0</w:t>
      </w:r>
      <w:r>
        <w:rPr>
          <w:rFonts w:hint="eastAsia"/>
        </w:rPr>
        <w:t>21</w:t>
      </w:r>
      <w:r w:rsidR="004F7227">
        <w:rPr>
          <w:rFonts w:hint="eastAsia"/>
        </w:rPr>
        <w:t>年</w:t>
      </w:r>
      <w:r>
        <w:rPr>
          <w:rFonts w:hint="eastAsia"/>
        </w:rPr>
        <w:t>3</w:t>
      </w:r>
      <w:r w:rsidR="004F7227">
        <w:rPr>
          <w:rFonts w:hint="eastAsia"/>
        </w:rPr>
        <w:t>月</w:t>
      </w:r>
      <w:r>
        <w:rPr>
          <w:rFonts w:hint="eastAsia"/>
        </w:rPr>
        <w:t>19</w:t>
      </w:r>
      <w:r w:rsidR="004F7227">
        <w:rPr>
          <w:rFonts w:hint="eastAsia"/>
        </w:rPr>
        <w:t>日由一个新的小组进行了口头听证</w:t>
      </w:r>
      <w:r>
        <w:rPr>
          <w:rFonts w:hint="eastAsia"/>
        </w:rPr>
        <w:t>，</w:t>
      </w:r>
      <w:r w:rsidR="004F7227">
        <w:rPr>
          <w:rFonts w:hint="eastAsia"/>
        </w:rPr>
        <w:t>并向外交部提交了一份新的索取资料书</w:t>
      </w:r>
      <w:r>
        <w:rPr>
          <w:rFonts w:hint="eastAsia"/>
        </w:rPr>
        <w:t>，</w:t>
      </w:r>
      <w:r w:rsidR="004F7227">
        <w:rPr>
          <w:rFonts w:hint="eastAsia"/>
        </w:rPr>
        <w:t>要求提供提交人的子女在中国登记户口可能面临的障碍。</w:t>
      </w:r>
      <w:r>
        <w:rPr>
          <w:rFonts w:hint="eastAsia"/>
        </w:rPr>
        <w:t>2</w:t>
      </w:r>
      <w:r w:rsidR="004F7227">
        <w:rPr>
          <w:rFonts w:hint="eastAsia"/>
        </w:rPr>
        <w:t>0</w:t>
      </w:r>
      <w:r>
        <w:rPr>
          <w:rFonts w:hint="eastAsia"/>
        </w:rPr>
        <w:t>21</w:t>
      </w:r>
      <w:r w:rsidR="004F7227">
        <w:rPr>
          <w:rFonts w:hint="eastAsia"/>
        </w:rPr>
        <w:t>年</w:t>
      </w:r>
      <w:r>
        <w:rPr>
          <w:rFonts w:hint="eastAsia"/>
        </w:rPr>
        <w:t>8</w:t>
      </w:r>
      <w:r w:rsidR="004F7227">
        <w:rPr>
          <w:rFonts w:hint="eastAsia"/>
        </w:rPr>
        <w:t>月</w:t>
      </w:r>
      <w:r>
        <w:rPr>
          <w:rFonts w:hint="eastAsia"/>
        </w:rPr>
        <w:t>17</w:t>
      </w:r>
      <w:r w:rsidR="004F7227">
        <w:rPr>
          <w:rFonts w:hint="eastAsia"/>
        </w:rPr>
        <w:t>日</w:t>
      </w:r>
      <w:r>
        <w:rPr>
          <w:rFonts w:hint="eastAsia"/>
        </w:rPr>
        <w:t>，</w:t>
      </w:r>
      <w:r w:rsidR="004F7227">
        <w:rPr>
          <w:rFonts w:hint="eastAsia"/>
        </w:rPr>
        <w:t>该委员会发布了一项新的决定</w:t>
      </w:r>
      <w:r>
        <w:rPr>
          <w:rFonts w:hint="eastAsia"/>
        </w:rPr>
        <w:t>，</w:t>
      </w:r>
      <w:r w:rsidR="004F7227">
        <w:rPr>
          <w:rFonts w:hint="eastAsia"/>
        </w:rPr>
        <w:t>确认驳回提交人的庇护请求。缔约国还指出</w:t>
      </w:r>
      <w:r>
        <w:rPr>
          <w:rFonts w:hint="eastAsia"/>
        </w:rPr>
        <w:t>，</w:t>
      </w:r>
      <w:r w:rsidR="004F7227">
        <w:rPr>
          <w:rFonts w:hint="eastAsia"/>
        </w:rPr>
        <w:t>提交人及其子女根据《外国人法》第</w:t>
      </w:r>
      <w:r>
        <w:rPr>
          <w:rFonts w:hint="eastAsia"/>
        </w:rPr>
        <w:t>9</w:t>
      </w:r>
      <w:r w:rsidR="004F7227">
        <w:rPr>
          <w:rFonts w:hint="eastAsia"/>
        </w:rPr>
        <w:t>条申请在缔约国居住</w:t>
      </w:r>
      <w:r>
        <w:rPr>
          <w:rFonts w:hint="eastAsia"/>
        </w:rPr>
        <w:t>，</w:t>
      </w:r>
      <w:r w:rsidR="004F7227">
        <w:rPr>
          <w:rFonts w:hint="eastAsia"/>
        </w:rPr>
        <w:t>丹麦移民局已批准他们在诉讼期间在丹麦居住。提交人在</w:t>
      </w:r>
      <w:r>
        <w:rPr>
          <w:rFonts w:hint="eastAsia"/>
        </w:rPr>
        <w:t>2</w:t>
      </w:r>
      <w:r w:rsidR="004F7227">
        <w:rPr>
          <w:rFonts w:hint="eastAsia"/>
        </w:rPr>
        <w:t>0</w:t>
      </w:r>
      <w:r>
        <w:rPr>
          <w:rFonts w:hint="eastAsia"/>
        </w:rPr>
        <w:t>22</w:t>
      </w:r>
      <w:r w:rsidR="004F7227">
        <w:rPr>
          <w:rFonts w:hint="eastAsia"/>
        </w:rPr>
        <w:t>年</w:t>
      </w:r>
      <w:r>
        <w:rPr>
          <w:rFonts w:hint="eastAsia"/>
        </w:rPr>
        <w:t>6</w:t>
      </w:r>
      <w:r w:rsidR="004F7227">
        <w:rPr>
          <w:rFonts w:hint="eastAsia"/>
        </w:rPr>
        <w:t>月</w:t>
      </w:r>
      <w:r>
        <w:rPr>
          <w:rFonts w:hint="eastAsia"/>
        </w:rPr>
        <w:t>9</w:t>
      </w:r>
      <w:r w:rsidR="004F7227">
        <w:rPr>
          <w:rFonts w:hint="eastAsia"/>
        </w:rPr>
        <w:t>日的评论中称</w:t>
      </w:r>
      <w:r>
        <w:rPr>
          <w:rFonts w:hint="eastAsia"/>
        </w:rPr>
        <w:t>，</w:t>
      </w:r>
      <w:r w:rsidR="004F7227">
        <w:rPr>
          <w:rFonts w:hint="eastAsia"/>
        </w:rPr>
        <w:t>缔约国没有履行不驱逐她和她的子女的义务。她声称</w:t>
      </w:r>
      <w:r>
        <w:rPr>
          <w:rFonts w:hint="eastAsia"/>
        </w:rPr>
        <w:t>，</w:t>
      </w:r>
      <w:r w:rsidR="004F7227">
        <w:rPr>
          <w:rFonts w:hint="eastAsia"/>
        </w:rPr>
        <w:t>提交给移民局的信息清楚地表明</w:t>
      </w:r>
      <w:r>
        <w:rPr>
          <w:rFonts w:hint="eastAsia"/>
        </w:rPr>
        <w:t>，</w:t>
      </w:r>
      <w:r w:rsidR="004F7227">
        <w:rPr>
          <w:rFonts w:hint="eastAsia"/>
        </w:rPr>
        <w:t>她子女的权利确实有可能受到侵犯</w:t>
      </w:r>
      <w:r>
        <w:rPr>
          <w:rFonts w:hint="eastAsia"/>
        </w:rPr>
        <w:t>，</w:t>
      </w:r>
      <w:r w:rsidR="004F7227">
        <w:rPr>
          <w:rFonts w:hint="eastAsia"/>
        </w:rPr>
        <w:t>不管其户口登记是否成功。她强调</w:t>
      </w:r>
      <w:r>
        <w:rPr>
          <w:rFonts w:hint="eastAsia"/>
        </w:rPr>
        <w:t>，</w:t>
      </w:r>
      <w:r w:rsidR="004F7227">
        <w:rPr>
          <w:rFonts w:hint="eastAsia"/>
        </w:rPr>
        <w:t>儿童登记户口的办理时间不确定</w:t>
      </w:r>
      <w:r>
        <w:rPr>
          <w:rFonts w:hint="eastAsia"/>
        </w:rPr>
        <w:t>，</w:t>
      </w:r>
      <w:r w:rsidR="004F7227">
        <w:rPr>
          <w:rFonts w:hint="eastAsia"/>
        </w:rPr>
        <w:t>在此期间他们将获得何种权利也不确定</w:t>
      </w:r>
      <w:r>
        <w:rPr>
          <w:rFonts w:hint="eastAsia"/>
        </w:rPr>
        <w:t>，</w:t>
      </w:r>
      <w:r w:rsidR="004F7227">
        <w:rPr>
          <w:rFonts w:hint="eastAsia"/>
        </w:rPr>
        <w:t>这表明</w:t>
      </w:r>
      <w:r>
        <w:rPr>
          <w:rFonts w:hint="eastAsia"/>
        </w:rPr>
        <w:t>，</w:t>
      </w:r>
      <w:r w:rsidR="004F7227">
        <w:rPr>
          <w:rFonts w:hint="eastAsia"/>
        </w:rPr>
        <w:t>缔约国不能善意地依靠中国当局维护其子女的权利。提交人认为</w:t>
      </w:r>
      <w:r>
        <w:rPr>
          <w:rFonts w:hint="eastAsia"/>
        </w:rPr>
        <w:t>，</w:t>
      </w:r>
      <w:r w:rsidR="004F7227">
        <w:rPr>
          <w:rFonts w:hint="eastAsia"/>
        </w:rPr>
        <w:t>缔约国没有采取任何步骤防止今后发生类似的侵权行为。</w:t>
      </w:r>
    </w:p>
    <w:p w14:paraId="1A36CA4F" w14:textId="44475259" w:rsidR="004F7227" w:rsidRDefault="004F7227" w:rsidP="004F7227">
      <w:pPr>
        <w:pStyle w:val="H23GC"/>
      </w:pPr>
      <w:r>
        <w:rPr>
          <w:rFonts w:hint="eastAsia"/>
        </w:rPr>
        <w:tab/>
      </w:r>
      <w:r w:rsidR="006F483A">
        <w:rPr>
          <w:rFonts w:hint="eastAsia"/>
        </w:rPr>
        <w:t>3.</w:t>
      </w:r>
      <w:r>
        <w:rPr>
          <w:rFonts w:hint="eastAsia"/>
        </w:rPr>
        <w:tab/>
      </w:r>
      <w:r>
        <w:rPr>
          <w:rFonts w:hint="eastAsia"/>
        </w:rPr>
        <w:t>缔约国的答复</w:t>
      </w:r>
    </w:p>
    <w:p w14:paraId="42FBED00" w14:textId="6F04FBCA" w:rsidR="004F7227" w:rsidRDefault="006F483A" w:rsidP="004F7227">
      <w:pPr>
        <w:pStyle w:val="SingleTxtGC"/>
      </w:pPr>
      <w:r>
        <w:rPr>
          <w:rFonts w:hint="eastAsia"/>
        </w:rPr>
        <w:t>4.</w:t>
      </w:r>
      <w:r w:rsidR="004F7227">
        <w:rPr>
          <w:rFonts w:hint="eastAsia"/>
        </w:rPr>
        <w:tab/>
      </w:r>
      <w:r w:rsidR="004F7227">
        <w:rPr>
          <w:rFonts w:hint="eastAsia"/>
        </w:rPr>
        <w:t>缔约国在</w:t>
      </w:r>
      <w:r>
        <w:rPr>
          <w:rFonts w:hint="eastAsia"/>
        </w:rPr>
        <w:t>2</w:t>
      </w:r>
      <w:r w:rsidR="004F7227">
        <w:rPr>
          <w:rFonts w:hint="eastAsia"/>
        </w:rPr>
        <w:t>0</w:t>
      </w:r>
      <w:r>
        <w:rPr>
          <w:rFonts w:hint="eastAsia"/>
        </w:rPr>
        <w:t>23</w:t>
      </w:r>
      <w:r w:rsidR="004F7227">
        <w:rPr>
          <w:rFonts w:hint="eastAsia"/>
        </w:rPr>
        <w:t>年</w:t>
      </w:r>
      <w:r>
        <w:rPr>
          <w:rFonts w:hint="eastAsia"/>
        </w:rPr>
        <w:t>4</w:t>
      </w:r>
      <w:r w:rsidR="004F7227">
        <w:rPr>
          <w:rFonts w:hint="eastAsia"/>
        </w:rPr>
        <w:t>月</w:t>
      </w:r>
      <w:r>
        <w:rPr>
          <w:rFonts w:hint="eastAsia"/>
        </w:rPr>
        <w:t>5</w:t>
      </w:r>
      <w:r w:rsidR="004F7227">
        <w:rPr>
          <w:rFonts w:hint="eastAsia"/>
        </w:rPr>
        <w:t>日和</w:t>
      </w:r>
      <w:r>
        <w:rPr>
          <w:rFonts w:hint="eastAsia"/>
        </w:rPr>
        <w:t>12</w:t>
      </w:r>
      <w:r w:rsidR="004F7227">
        <w:rPr>
          <w:rFonts w:hint="eastAsia"/>
        </w:rPr>
        <w:t>月</w:t>
      </w:r>
      <w:r>
        <w:rPr>
          <w:rFonts w:hint="eastAsia"/>
        </w:rPr>
        <w:t>4</w:t>
      </w:r>
      <w:r w:rsidR="004F7227">
        <w:rPr>
          <w:rFonts w:hint="eastAsia"/>
        </w:rPr>
        <w:t>日的提交的材料中解释说</w:t>
      </w:r>
      <w:r>
        <w:rPr>
          <w:rFonts w:hint="eastAsia"/>
        </w:rPr>
        <w:t>，</w:t>
      </w:r>
      <w:r>
        <w:rPr>
          <w:rFonts w:hint="eastAsia"/>
        </w:rPr>
        <w:t>2</w:t>
      </w:r>
      <w:r w:rsidR="004F7227">
        <w:rPr>
          <w:rFonts w:hint="eastAsia"/>
        </w:rPr>
        <w:t>0</w:t>
      </w:r>
      <w:r>
        <w:rPr>
          <w:rFonts w:hint="eastAsia"/>
        </w:rPr>
        <w:t>22</w:t>
      </w:r>
      <w:r w:rsidR="004F7227">
        <w:rPr>
          <w:rFonts w:hint="eastAsia"/>
        </w:rPr>
        <w:t>年</w:t>
      </w:r>
      <w:r>
        <w:rPr>
          <w:rFonts w:hint="eastAsia"/>
        </w:rPr>
        <w:t>1</w:t>
      </w:r>
      <w:r w:rsidR="004F7227">
        <w:rPr>
          <w:rFonts w:hint="eastAsia"/>
        </w:rPr>
        <w:t>月</w:t>
      </w:r>
      <w:r>
        <w:rPr>
          <w:rFonts w:hint="eastAsia"/>
        </w:rPr>
        <w:t>6</w:t>
      </w:r>
      <w:r w:rsidR="004F7227">
        <w:rPr>
          <w:rFonts w:hint="eastAsia"/>
        </w:rPr>
        <w:t>日</w:t>
      </w:r>
      <w:r>
        <w:rPr>
          <w:rFonts w:hint="eastAsia"/>
        </w:rPr>
        <w:t>，</w:t>
      </w:r>
      <w:r w:rsidR="004F7227">
        <w:rPr>
          <w:rFonts w:hint="eastAsia"/>
        </w:rPr>
        <w:t>丹麦移民局驳回了根据《丹麦外国人法》第</w:t>
      </w:r>
      <w:r>
        <w:rPr>
          <w:rFonts w:hint="eastAsia"/>
        </w:rPr>
        <w:t>9(c)(1)</w:t>
      </w:r>
      <w:r w:rsidR="004F7227">
        <w:rPr>
          <w:rFonts w:hint="eastAsia"/>
        </w:rPr>
        <w:t>节提出的居留许可申请</w:t>
      </w:r>
      <w:r>
        <w:rPr>
          <w:rFonts w:hint="eastAsia"/>
        </w:rPr>
        <w:t>，</w:t>
      </w:r>
      <w:r w:rsidR="004F7227">
        <w:rPr>
          <w:rFonts w:hint="eastAsia"/>
        </w:rPr>
        <w:t>理由是提交人及其子女从未持有过居留许可</w:t>
      </w:r>
      <w:r>
        <w:rPr>
          <w:rFonts w:hint="eastAsia"/>
        </w:rPr>
        <w:t>，</w:t>
      </w:r>
      <w:r w:rsidR="004F7227">
        <w:rPr>
          <w:rFonts w:hint="eastAsia"/>
        </w:rPr>
        <w:t>也没有证明存在使他们能够获得居留许可的与丹麦的联系。移民局在其决定中将</w:t>
      </w:r>
      <w:r>
        <w:rPr>
          <w:rFonts w:hint="eastAsia"/>
        </w:rPr>
        <w:t>2</w:t>
      </w:r>
      <w:r w:rsidR="004F7227">
        <w:rPr>
          <w:rFonts w:hint="eastAsia"/>
        </w:rPr>
        <w:t>0</w:t>
      </w:r>
      <w:r>
        <w:rPr>
          <w:rFonts w:hint="eastAsia"/>
        </w:rPr>
        <w:t>22</w:t>
      </w:r>
      <w:r w:rsidR="004F7227">
        <w:rPr>
          <w:rFonts w:hint="eastAsia"/>
        </w:rPr>
        <w:t>年</w:t>
      </w:r>
      <w:r>
        <w:rPr>
          <w:rFonts w:hint="eastAsia"/>
        </w:rPr>
        <w:t>1</w:t>
      </w:r>
      <w:r w:rsidR="004F7227">
        <w:rPr>
          <w:rFonts w:hint="eastAsia"/>
        </w:rPr>
        <w:t>月</w:t>
      </w:r>
      <w:r>
        <w:rPr>
          <w:rFonts w:hint="eastAsia"/>
        </w:rPr>
        <w:t>25</w:t>
      </w:r>
      <w:r w:rsidR="004F7227">
        <w:rPr>
          <w:rFonts w:hint="eastAsia"/>
        </w:rPr>
        <w:t>日定为他们离境的最后期限。</w:t>
      </w:r>
    </w:p>
    <w:p w14:paraId="55BFEA99" w14:textId="241EB375" w:rsidR="004F7227" w:rsidRDefault="006F483A" w:rsidP="004F7227">
      <w:pPr>
        <w:pStyle w:val="SingleTxtGC"/>
      </w:pPr>
      <w:r>
        <w:rPr>
          <w:rFonts w:hint="eastAsia"/>
        </w:rPr>
        <w:t>5.</w:t>
      </w:r>
      <w:r w:rsidR="004F7227">
        <w:rPr>
          <w:rFonts w:hint="eastAsia"/>
        </w:rPr>
        <w:tab/>
      </w:r>
      <w:r w:rsidR="004F7227">
        <w:rPr>
          <w:rFonts w:hint="eastAsia"/>
        </w:rPr>
        <w:t>缔约国指出</w:t>
      </w:r>
      <w:r>
        <w:rPr>
          <w:rFonts w:hint="eastAsia"/>
        </w:rPr>
        <w:t>，</w:t>
      </w:r>
      <w:r w:rsidR="004F7227">
        <w:rPr>
          <w:rFonts w:hint="eastAsia"/>
        </w:rPr>
        <w:t>没有关于提交人及其子女个人情况</w:t>
      </w:r>
      <w:r>
        <w:rPr>
          <w:rFonts w:hint="eastAsia"/>
        </w:rPr>
        <w:t>，</w:t>
      </w:r>
      <w:r w:rsidR="004F7227">
        <w:rPr>
          <w:rFonts w:hint="eastAsia"/>
        </w:rPr>
        <w:t>包括他们的健康状况的补充资料</w:t>
      </w:r>
      <w:r>
        <w:rPr>
          <w:rFonts w:hint="eastAsia"/>
        </w:rPr>
        <w:t>，</w:t>
      </w:r>
      <w:r w:rsidR="004F7227">
        <w:rPr>
          <w:rFonts w:hint="eastAsia"/>
        </w:rPr>
        <w:t>也没有可以表明有理由给与他们居留许可的人道主义考虑因素。此外</w:t>
      </w:r>
      <w:r>
        <w:rPr>
          <w:rFonts w:hint="eastAsia"/>
        </w:rPr>
        <w:t>，</w:t>
      </w:r>
      <w:r w:rsidR="004F7227">
        <w:rPr>
          <w:rFonts w:hint="eastAsia"/>
        </w:rPr>
        <w:t>提交人及其丈夫与中国的联系比与丹麦的联系更紧密。虽然其子女被认为对丹麦有一定程度的联系</w:t>
      </w:r>
      <w:r>
        <w:rPr>
          <w:rFonts w:hint="eastAsia"/>
        </w:rPr>
        <w:t>，</w:t>
      </w:r>
      <w:r w:rsidR="004F7227">
        <w:rPr>
          <w:rFonts w:hint="eastAsia"/>
        </w:rPr>
        <w:t>但他们从未持有居留许可</w:t>
      </w:r>
      <w:r>
        <w:rPr>
          <w:rFonts w:hint="eastAsia"/>
        </w:rPr>
        <w:t>，</w:t>
      </w:r>
      <w:r w:rsidR="004F7227">
        <w:rPr>
          <w:rFonts w:hint="eastAsia"/>
        </w:rPr>
        <w:t>而且他们仍处于成长年龄。提交</w:t>
      </w:r>
      <w:r w:rsidR="004F7227">
        <w:rPr>
          <w:rFonts w:hint="eastAsia"/>
        </w:rPr>
        <w:lastRenderedPageBreak/>
        <w:t>人没有向难民上诉委员会提出重审其案件的请求。因此</w:t>
      </w:r>
      <w:r>
        <w:rPr>
          <w:rFonts w:hint="eastAsia"/>
        </w:rPr>
        <w:t>，</w:t>
      </w:r>
      <w:r w:rsidR="004F7227">
        <w:rPr>
          <w:rFonts w:hint="eastAsia"/>
        </w:rPr>
        <w:t>缔约国正在准备该家庭的遣返。缔约国将他们安置在</w:t>
      </w:r>
      <w:proofErr w:type="spellStart"/>
      <w:r>
        <w:rPr>
          <w:rFonts w:hint="eastAsia"/>
        </w:rPr>
        <w:t>Avnstrup</w:t>
      </w:r>
      <w:proofErr w:type="spellEnd"/>
      <w:r w:rsidR="004F7227">
        <w:rPr>
          <w:rFonts w:hint="eastAsia"/>
        </w:rPr>
        <w:t>中心</w:t>
      </w:r>
      <w:r>
        <w:rPr>
          <w:rFonts w:hint="eastAsia"/>
        </w:rPr>
        <w:t>，</w:t>
      </w:r>
      <w:r w:rsidR="004F7227">
        <w:rPr>
          <w:rFonts w:hint="eastAsia"/>
        </w:rPr>
        <w:t>这是一个面向家庭的开放的遣返中心。在该中心的儿童可以进入托儿所、专门的幼儿园、儿童俱乐部和学校</w:t>
      </w:r>
      <w:r>
        <w:rPr>
          <w:rFonts w:hint="eastAsia"/>
        </w:rPr>
        <w:t>，</w:t>
      </w:r>
      <w:r w:rsidR="004F7227">
        <w:rPr>
          <w:rFonts w:hint="eastAsia"/>
        </w:rPr>
        <w:t>并为最脆弱的家庭提供小型住房。</w:t>
      </w:r>
    </w:p>
    <w:p w14:paraId="3E97C201" w14:textId="465FFB85" w:rsidR="004F7227" w:rsidRDefault="004F7227" w:rsidP="004F7227">
      <w:pPr>
        <w:pStyle w:val="H23GC"/>
      </w:pPr>
      <w:r>
        <w:rPr>
          <w:rFonts w:hint="eastAsia"/>
        </w:rPr>
        <w:tab/>
      </w:r>
      <w:r w:rsidR="006F483A">
        <w:rPr>
          <w:rFonts w:hint="eastAsia"/>
        </w:rPr>
        <w:t>4.</w:t>
      </w:r>
      <w:r>
        <w:rPr>
          <w:rFonts w:hint="eastAsia"/>
        </w:rPr>
        <w:tab/>
      </w:r>
      <w:r>
        <w:rPr>
          <w:rFonts w:hint="eastAsia"/>
        </w:rPr>
        <w:t>提交人的评论</w:t>
      </w:r>
    </w:p>
    <w:p w14:paraId="5EFA72B5" w14:textId="709EF69C" w:rsidR="004F7227" w:rsidRDefault="006F483A" w:rsidP="004F7227">
      <w:pPr>
        <w:pStyle w:val="SingleTxtGC"/>
      </w:pPr>
      <w:r>
        <w:rPr>
          <w:rFonts w:hint="eastAsia"/>
        </w:rPr>
        <w:t>6.</w:t>
      </w:r>
      <w:r w:rsidR="004F7227">
        <w:rPr>
          <w:rFonts w:hint="eastAsia"/>
        </w:rPr>
        <w:tab/>
      </w:r>
      <w:r w:rsidR="004F7227">
        <w:rPr>
          <w:rFonts w:hint="eastAsia"/>
        </w:rPr>
        <w:t>提交人在</w:t>
      </w:r>
      <w:r>
        <w:rPr>
          <w:rFonts w:hint="eastAsia"/>
        </w:rPr>
        <w:t>2</w:t>
      </w:r>
      <w:r w:rsidR="004F7227">
        <w:rPr>
          <w:rFonts w:hint="eastAsia"/>
        </w:rPr>
        <w:t>0</w:t>
      </w:r>
      <w:r>
        <w:rPr>
          <w:rFonts w:hint="eastAsia"/>
        </w:rPr>
        <w:t>23</w:t>
      </w:r>
      <w:r w:rsidR="004F7227">
        <w:rPr>
          <w:rFonts w:hint="eastAsia"/>
        </w:rPr>
        <w:t>年</w:t>
      </w:r>
      <w:r>
        <w:rPr>
          <w:rFonts w:hint="eastAsia"/>
        </w:rPr>
        <w:t>5</w:t>
      </w:r>
      <w:r w:rsidR="004F7227">
        <w:rPr>
          <w:rFonts w:hint="eastAsia"/>
        </w:rPr>
        <w:t>月</w:t>
      </w:r>
      <w:r>
        <w:rPr>
          <w:rFonts w:hint="eastAsia"/>
        </w:rPr>
        <w:t>24</w:t>
      </w:r>
      <w:r w:rsidR="004F7227">
        <w:rPr>
          <w:rFonts w:hint="eastAsia"/>
        </w:rPr>
        <w:t>日的评论中指出</w:t>
      </w:r>
      <w:r>
        <w:rPr>
          <w:rFonts w:hint="eastAsia"/>
        </w:rPr>
        <w:t>，</w:t>
      </w:r>
      <w:r>
        <w:rPr>
          <w:rFonts w:hint="eastAsia"/>
        </w:rPr>
        <w:t>2</w:t>
      </w:r>
      <w:r w:rsidR="004F7227">
        <w:rPr>
          <w:rFonts w:hint="eastAsia"/>
        </w:rPr>
        <w:t>0</w:t>
      </w:r>
      <w:r>
        <w:rPr>
          <w:rFonts w:hint="eastAsia"/>
        </w:rPr>
        <w:t>23</w:t>
      </w:r>
      <w:r w:rsidR="004F7227">
        <w:rPr>
          <w:rFonts w:hint="eastAsia"/>
        </w:rPr>
        <w:t>年</w:t>
      </w:r>
      <w:r>
        <w:rPr>
          <w:rFonts w:hint="eastAsia"/>
        </w:rPr>
        <w:t>5</w:t>
      </w:r>
      <w:r w:rsidR="004F7227">
        <w:rPr>
          <w:rFonts w:hint="eastAsia"/>
        </w:rPr>
        <w:t>月</w:t>
      </w:r>
      <w:r>
        <w:rPr>
          <w:rFonts w:hint="eastAsia"/>
        </w:rPr>
        <w:t>12</w:t>
      </w:r>
      <w:r w:rsidR="004F7227">
        <w:rPr>
          <w:rFonts w:hint="eastAsia"/>
        </w:rPr>
        <w:t>日</w:t>
      </w:r>
      <w:r>
        <w:rPr>
          <w:rFonts w:hint="eastAsia"/>
        </w:rPr>
        <w:t>，</w:t>
      </w:r>
      <w:r w:rsidR="004F7227">
        <w:rPr>
          <w:rFonts w:hint="eastAsia"/>
        </w:rPr>
        <w:t>她会见了缔约国和中国大使馆的代表</w:t>
      </w:r>
      <w:r>
        <w:rPr>
          <w:rFonts w:hint="eastAsia"/>
        </w:rPr>
        <w:t>，</w:t>
      </w:r>
      <w:r w:rsidR="004F7227">
        <w:rPr>
          <w:rFonts w:hint="eastAsia"/>
        </w:rPr>
        <w:t>调查她的孩子如果被遣返是否会被承认为中国公民。大使馆尚未给出最终答复。</w:t>
      </w:r>
    </w:p>
    <w:p w14:paraId="490F7B7F" w14:textId="7BD95633" w:rsidR="004F7227" w:rsidRDefault="006F483A" w:rsidP="004F7227">
      <w:pPr>
        <w:pStyle w:val="SingleTxtGC"/>
      </w:pPr>
      <w:r>
        <w:rPr>
          <w:rFonts w:hint="eastAsia"/>
        </w:rPr>
        <w:t>7.</w:t>
      </w:r>
      <w:r w:rsidR="004F7227">
        <w:rPr>
          <w:rFonts w:hint="eastAsia"/>
        </w:rPr>
        <w:tab/>
      </w:r>
      <w:r w:rsidR="004F7227">
        <w:rPr>
          <w:rFonts w:hint="eastAsia"/>
        </w:rPr>
        <w:t>提交人强调</w:t>
      </w:r>
      <w:r>
        <w:rPr>
          <w:rFonts w:hint="eastAsia"/>
        </w:rPr>
        <w:t>，</w:t>
      </w:r>
      <w:r w:rsidR="004F7227">
        <w:rPr>
          <w:rFonts w:hint="eastAsia"/>
        </w:rPr>
        <w:t>其子女被迫生活在</w:t>
      </w:r>
      <w:proofErr w:type="spellStart"/>
      <w:r>
        <w:rPr>
          <w:rFonts w:hint="eastAsia"/>
        </w:rPr>
        <w:t>Avnstrup</w:t>
      </w:r>
      <w:proofErr w:type="spellEnd"/>
      <w:r w:rsidR="004F7227">
        <w:rPr>
          <w:rFonts w:hint="eastAsia"/>
        </w:rPr>
        <w:t>中心</w:t>
      </w:r>
      <w:r>
        <w:rPr>
          <w:rFonts w:hint="eastAsia"/>
        </w:rPr>
        <w:t>，</w:t>
      </w:r>
      <w:r w:rsidR="004F7227">
        <w:rPr>
          <w:rFonts w:hint="eastAsia"/>
        </w:rPr>
        <w:t>没有任何合法居留身份</w:t>
      </w:r>
      <w:r>
        <w:rPr>
          <w:rFonts w:hint="eastAsia"/>
        </w:rPr>
        <w:t>，</w:t>
      </w:r>
      <w:r w:rsidR="004F7227">
        <w:rPr>
          <w:rFonts w:hint="eastAsia"/>
        </w:rPr>
        <w:t>而且国内当局至今无法将他们驱逐出境。</w:t>
      </w:r>
    </w:p>
    <w:p w14:paraId="720186A2" w14:textId="4FB870A2" w:rsidR="004F7227" w:rsidRDefault="004F7227" w:rsidP="004F7227">
      <w:pPr>
        <w:pStyle w:val="H23GC"/>
      </w:pPr>
      <w:r>
        <w:rPr>
          <w:rFonts w:hint="eastAsia"/>
        </w:rPr>
        <w:tab/>
      </w:r>
      <w:r w:rsidR="006F483A">
        <w:rPr>
          <w:rFonts w:hint="eastAsia"/>
        </w:rPr>
        <w:t>5.</w:t>
      </w:r>
      <w:r>
        <w:rPr>
          <w:rFonts w:hint="eastAsia"/>
        </w:rPr>
        <w:tab/>
      </w:r>
      <w:r>
        <w:rPr>
          <w:rFonts w:hint="eastAsia"/>
        </w:rPr>
        <w:t>委员会的决定</w:t>
      </w:r>
    </w:p>
    <w:p w14:paraId="137892BB" w14:textId="4FCB8D38" w:rsidR="003F21F2" w:rsidRDefault="006F483A" w:rsidP="004F7227">
      <w:pPr>
        <w:pStyle w:val="SingleTxtGC"/>
      </w:pPr>
      <w:r>
        <w:rPr>
          <w:rFonts w:hint="eastAsia"/>
        </w:rPr>
        <w:t>8.</w:t>
      </w:r>
      <w:r w:rsidR="004F7227">
        <w:rPr>
          <w:rFonts w:hint="eastAsia"/>
        </w:rPr>
        <w:tab/>
      </w:r>
      <w:r w:rsidR="004F7227">
        <w:rPr>
          <w:rFonts w:hint="eastAsia"/>
        </w:rPr>
        <w:t>委员会注意到</w:t>
      </w:r>
      <w:r>
        <w:rPr>
          <w:rFonts w:hint="eastAsia"/>
        </w:rPr>
        <w:t>，</w:t>
      </w:r>
      <w:r w:rsidR="004F7227">
        <w:rPr>
          <w:rFonts w:hint="eastAsia"/>
        </w:rPr>
        <w:t>虽然提交人及其子女没有被缔约国驱逐</w:t>
      </w:r>
      <w:r>
        <w:rPr>
          <w:rFonts w:hint="eastAsia"/>
        </w:rPr>
        <w:t>，</w:t>
      </w:r>
      <w:r w:rsidR="004F7227">
        <w:rPr>
          <w:rFonts w:hint="eastAsia"/>
        </w:rPr>
        <w:t>缔约国重新审理了他们的庇护案件</w:t>
      </w:r>
      <w:r>
        <w:rPr>
          <w:rFonts w:hint="eastAsia"/>
        </w:rPr>
        <w:t>，</w:t>
      </w:r>
      <w:r w:rsidR="004F7227">
        <w:rPr>
          <w:rFonts w:hint="eastAsia"/>
        </w:rPr>
        <w:t>但他们仍然面临被遣返的风险。委员会感到遗憾的是</w:t>
      </w:r>
      <w:r>
        <w:rPr>
          <w:rFonts w:hint="eastAsia"/>
        </w:rPr>
        <w:t>，</w:t>
      </w:r>
      <w:r w:rsidR="004F7227">
        <w:rPr>
          <w:rFonts w:hint="eastAsia"/>
        </w:rPr>
        <w:t>缔约国没有提供资料说明为防止今后发生类似侵权行为而采取的措施。因此</w:t>
      </w:r>
      <w:r>
        <w:rPr>
          <w:rFonts w:hint="eastAsia"/>
        </w:rPr>
        <w:t>，</w:t>
      </w:r>
      <w:r w:rsidR="004F7227">
        <w:rPr>
          <w:rFonts w:hint="eastAsia"/>
        </w:rPr>
        <w:t>委员会决定继续进行后续对话</w:t>
      </w:r>
      <w:r>
        <w:rPr>
          <w:rFonts w:hint="eastAsia"/>
        </w:rPr>
        <w:t>，</w:t>
      </w:r>
      <w:r w:rsidR="004F7227">
        <w:rPr>
          <w:rFonts w:hint="eastAsia"/>
        </w:rPr>
        <w:t>并请缔约国提供最新的后续资料。</w:t>
      </w:r>
    </w:p>
    <w:p w14:paraId="1D89D412" w14:textId="445A5268" w:rsidR="00741E73" w:rsidRDefault="00741E73" w:rsidP="006A77C7">
      <w:pPr>
        <w:pStyle w:val="H1GC"/>
      </w:pPr>
      <w:r w:rsidRPr="00741E73">
        <w:rPr>
          <w:rFonts w:hint="eastAsia"/>
        </w:rPr>
        <w:tab/>
      </w:r>
      <w:r w:rsidR="006F483A">
        <w:rPr>
          <w:rFonts w:hint="eastAsia"/>
        </w:rPr>
        <w:t>B</w:t>
      </w:r>
      <w:r w:rsidRPr="00741E73">
        <w:rPr>
          <w:rFonts w:hint="eastAsia"/>
        </w:rPr>
        <w:t>.</w:t>
      </w:r>
      <w:r w:rsidRPr="00741E73">
        <w:rPr>
          <w:rFonts w:hint="eastAsia"/>
        </w:rPr>
        <w:tab/>
      </w:r>
      <w:proofErr w:type="spellStart"/>
      <w:r w:rsidR="006F483A">
        <w:rPr>
          <w:rFonts w:ascii="Time New Roman" w:eastAsia="楷体" w:hAnsi="Time New Roman" w:hint="eastAsia"/>
        </w:rPr>
        <w:t>A</w:t>
      </w:r>
      <w:r w:rsidRPr="006A77C7">
        <w:rPr>
          <w:rFonts w:ascii="Time New Roman" w:eastAsia="楷体" w:hAnsi="Time New Roman" w:hint="eastAsia"/>
        </w:rPr>
        <w:t>.</w:t>
      </w:r>
      <w:r w:rsidR="006F483A">
        <w:rPr>
          <w:rFonts w:ascii="Time New Roman" w:eastAsia="楷体" w:hAnsi="Time New Roman" w:hint="eastAsia"/>
        </w:rPr>
        <w:t>M</w:t>
      </w:r>
      <w:r w:rsidRPr="006A77C7">
        <w:rPr>
          <w:rFonts w:ascii="Time New Roman" w:eastAsia="楷体" w:hAnsi="Time New Roman" w:hint="eastAsia"/>
        </w:rPr>
        <w:t>.</w:t>
      </w:r>
      <w:r w:rsidR="006F483A">
        <w:rPr>
          <w:rFonts w:ascii="Time New Roman" w:eastAsia="楷体" w:hAnsi="Time New Roman" w:hint="eastAsia"/>
        </w:rPr>
        <w:t>K</w:t>
      </w:r>
      <w:proofErr w:type="spellEnd"/>
      <w:r w:rsidRPr="006A77C7">
        <w:rPr>
          <w:rFonts w:ascii="Time New Roman" w:eastAsia="楷体" w:hAnsi="Time New Roman" w:hint="eastAsia"/>
        </w:rPr>
        <w:t>.</w:t>
      </w:r>
      <w:r w:rsidRPr="006A77C7">
        <w:rPr>
          <w:rFonts w:ascii="Time New Roman" w:eastAsia="楷体" w:hAnsi="Time New Roman" w:hint="eastAsia"/>
        </w:rPr>
        <w:t>和</w:t>
      </w:r>
      <w:r w:rsidR="006F483A">
        <w:rPr>
          <w:rFonts w:ascii="Time New Roman" w:eastAsia="楷体" w:hAnsi="Time New Roman" w:hint="eastAsia"/>
        </w:rPr>
        <w:t>S</w:t>
      </w:r>
      <w:r w:rsidRPr="006A77C7">
        <w:rPr>
          <w:rFonts w:ascii="Time New Roman" w:eastAsia="楷体" w:hAnsi="Time New Roman" w:hint="eastAsia"/>
        </w:rPr>
        <w:t>.</w:t>
      </w:r>
      <w:r w:rsidR="006F483A">
        <w:rPr>
          <w:rFonts w:ascii="Time New Roman" w:eastAsia="楷体" w:hAnsi="Time New Roman" w:hint="eastAsia"/>
        </w:rPr>
        <w:t>K</w:t>
      </w:r>
      <w:r w:rsidRPr="006A77C7">
        <w:rPr>
          <w:rFonts w:ascii="Time New Roman" w:eastAsia="楷体" w:hAnsi="Time New Roman" w:hint="eastAsia"/>
        </w:rPr>
        <w:t>.</w:t>
      </w:r>
      <w:r w:rsidRPr="006A77C7">
        <w:rPr>
          <w:rFonts w:ascii="Time New Roman" w:eastAsia="楷体" w:hAnsi="Time New Roman" w:hint="eastAsia"/>
        </w:rPr>
        <w:t>诉比利时案</w:t>
      </w:r>
      <w:r w:rsidR="006F483A">
        <w:rPr>
          <w:rFonts w:hint="eastAsia"/>
        </w:rPr>
        <w:t>(</w:t>
      </w:r>
      <w:hyperlink r:id="rId10" w:history="1">
        <w:r w:rsidR="006F483A" w:rsidRPr="00410E6E">
          <w:rPr>
            <w:rStyle w:val="af5"/>
            <w:rFonts w:hint="eastAsia"/>
            <w:u w:val="none"/>
          </w:rPr>
          <w:t>CRC/C/89/D/73/2</w:t>
        </w:r>
        <w:r w:rsidRPr="00410E6E">
          <w:rPr>
            <w:rStyle w:val="af5"/>
            <w:rFonts w:hint="eastAsia"/>
            <w:u w:val="none"/>
          </w:rPr>
          <w:t>0</w:t>
        </w:r>
        <w:r w:rsidR="006F483A" w:rsidRPr="00410E6E">
          <w:rPr>
            <w:rStyle w:val="af5"/>
            <w:rFonts w:hint="eastAsia"/>
            <w:u w:val="none"/>
          </w:rPr>
          <w:t>19</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4A55E3" w:rsidRPr="001C27FF" w14:paraId="09481261" w14:textId="77777777" w:rsidTr="00B61BB1">
        <w:trPr>
          <w:cantSplit/>
          <w:tblHeader/>
        </w:trPr>
        <w:tc>
          <w:tcPr>
            <w:tcW w:w="2128" w:type="dxa"/>
            <w:tcBorders>
              <w:top w:val="single" w:sz="2" w:space="0" w:color="auto"/>
              <w:bottom w:val="nil"/>
            </w:tcBorders>
            <w:shd w:val="clear" w:color="auto" w:fill="auto"/>
            <w:vAlign w:val="bottom"/>
          </w:tcPr>
          <w:p w14:paraId="3239148F" w14:textId="1B11EB32" w:rsidR="004A55E3" w:rsidRPr="001C27FF" w:rsidRDefault="004A55E3" w:rsidP="004A55E3">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2" w:type="dxa"/>
            <w:tcBorders>
              <w:top w:val="single" w:sz="2" w:space="0" w:color="auto"/>
              <w:bottom w:val="nil"/>
            </w:tcBorders>
            <w:shd w:val="clear" w:color="auto" w:fill="auto"/>
            <w:vAlign w:val="bottom"/>
          </w:tcPr>
          <w:p w14:paraId="52D67B61" w14:textId="0FF3BB71" w:rsidR="004A55E3" w:rsidRPr="001C27FF" w:rsidRDefault="006F483A" w:rsidP="00B61BB1">
            <w:pPr>
              <w:pStyle w:val="a5"/>
              <w:spacing w:after="120" w:line="320" w:lineRule="atLeast"/>
              <w:rPr>
                <w:sz w:val="21"/>
                <w:szCs w:val="21"/>
              </w:rPr>
            </w:pPr>
            <w:r>
              <w:rPr>
                <w:sz w:val="21"/>
                <w:szCs w:val="21"/>
              </w:rPr>
              <w:t>2</w:t>
            </w:r>
            <w:r w:rsidR="004A55E3" w:rsidRPr="001C27FF">
              <w:rPr>
                <w:sz w:val="21"/>
                <w:szCs w:val="21"/>
              </w:rPr>
              <w:t>0</w:t>
            </w:r>
            <w:r>
              <w:rPr>
                <w:sz w:val="21"/>
                <w:szCs w:val="21"/>
              </w:rPr>
              <w:t>22</w:t>
            </w:r>
            <w:r w:rsidR="004A55E3" w:rsidRPr="001C27FF">
              <w:rPr>
                <w:rFonts w:hint="eastAsia"/>
                <w:sz w:val="21"/>
                <w:szCs w:val="21"/>
              </w:rPr>
              <w:t>年</w:t>
            </w:r>
            <w:r>
              <w:rPr>
                <w:sz w:val="21"/>
                <w:szCs w:val="21"/>
              </w:rPr>
              <w:t>2</w:t>
            </w:r>
            <w:r w:rsidR="004A55E3" w:rsidRPr="001C27FF">
              <w:rPr>
                <w:rFonts w:hint="eastAsia"/>
                <w:sz w:val="21"/>
                <w:szCs w:val="21"/>
              </w:rPr>
              <w:t>月</w:t>
            </w:r>
            <w:r>
              <w:rPr>
                <w:sz w:val="21"/>
                <w:szCs w:val="21"/>
              </w:rPr>
              <w:t>4</w:t>
            </w:r>
            <w:r w:rsidR="004A55E3" w:rsidRPr="001C27FF">
              <w:rPr>
                <w:rFonts w:hint="eastAsia"/>
                <w:sz w:val="21"/>
                <w:szCs w:val="21"/>
              </w:rPr>
              <w:t>日</w:t>
            </w:r>
          </w:p>
        </w:tc>
      </w:tr>
      <w:tr w:rsidR="004A55E3" w:rsidRPr="001C27FF" w14:paraId="366276CE" w14:textId="77777777" w:rsidTr="00B61BB1">
        <w:tc>
          <w:tcPr>
            <w:tcW w:w="2128" w:type="dxa"/>
            <w:tcBorders>
              <w:top w:val="nil"/>
            </w:tcBorders>
            <w:shd w:val="clear" w:color="auto" w:fill="auto"/>
          </w:tcPr>
          <w:p w14:paraId="2CF5DA6C" w14:textId="41DE8EEA" w:rsidR="004A55E3" w:rsidRPr="001C27FF" w:rsidRDefault="004A55E3" w:rsidP="004A55E3">
            <w:pPr>
              <w:pStyle w:val="a5"/>
              <w:overflowPunct/>
              <w:spacing w:after="120" w:line="320" w:lineRule="atLeast"/>
              <w:jc w:val="left"/>
              <w:rPr>
                <w:sz w:val="21"/>
                <w:szCs w:val="21"/>
              </w:rPr>
            </w:pPr>
            <w:r w:rsidRPr="001C27FF">
              <w:rPr>
                <w:rFonts w:hint="eastAsia"/>
                <w:sz w:val="21"/>
                <w:szCs w:val="21"/>
              </w:rPr>
              <w:t>事由</w:t>
            </w:r>
            <w:r w:rsidR="006F483A">
              <w:rPr>
                <w:rFonts w:hint="eastAsia"/>
                <w:sz w:val="21"/>
                <w:szCs w:val="21"/>
              </w:rPr>
              <w:t>：</w:t>
            </w:r>
          </w:p>
        </w:tc>
        <w:tc>
          <w:tcPr>
            <w:tcW w:w="5242" w:type="dxa"/>
            <w:tcBorders>
              <w:top w:val="nil"/>
            </w:tcBorders>
            <w:shd w:val="clear" w:color="auto" w:fill="auto"/>
          </w:tcPr>
          <w:p w14:paraId="6EC92A23" w14:textId="77777777" w:rsidR="004A55E3" w:rsidRPr="001C27FF" w:rsidRDefault="004A55E3" w:rsidP="00B61BB1">
            <w:pPr>
              <w:pStyle w:val="a5"/>
              <w:overflowPunct/>
              <w:spacing w:after="120" w:line="320" w:lineRule="atLeast"/>
              <w:rPr>
                <w:sz w:val="21"/>
                <w:szCs w:val="21"/>
              </w:rPr>
            </w:pPr>
            <w:r w:rsidRPr="001C27FF">
              <w:rPr>
                <w:rFonts w:hint="eastAsia"/>
                <w:sz w:val="21"/>
                <w:szCs w:val="21"/>
              </w:rPr>
              <w:t>对移民儿童的行政拘留</w:t>
            </w:r>
          </w:p>
        </w:tc>
      </w:tr>
      <w:tr w:rsidR="004A55E3" w:rsidRPr="001C27FF" w14:paraId="63440CF7" w14:textId="77777777" w:rsidTr="00B61BB1">
        <w:tc>
          <w:tcPr>
            <w:tcW w:w="2128" w:type="dxa"/>
            <w:shd w:val="clear" w:color="auto" w:fill="auto"/>
          </w:tcPr>
          <w:p w14:paraId="7A747A80" w14:textId="0F4F88BE" w:rsidR="004A55E3" w:rsidRPr="001C27FF" w:rsidRDefault="004A55E3" w:rsidP="004A55E3">
            <w:pPr>
              <w:pStyle w:val="a5"/>
              <w:overflowPunct/>
              <w:spacing w:after="120" w:line="320" w:lineRule="atLeast"/>
              <w:jc w:val="left"/>
              <w:rPr>
                <w:sz w:val="21"/>
                <w:szCs w:val="21"/>
              </w:rPr>
            </w:pPr>
            <w:r w:rsidRPr="001C27FF">
              <w:rPr>
                <w:rFonts w:hint="eastAsia"/>
                <w:sz w:val="21"/>
                <w:szCs w:val="21"/>
              </w:rPr>
              <w:t>违反的条款</w:t>
            </w:r>
            <w:r w:rsidR="006F483A">
              <w:rPr>
                <w:rFonts w:hint="eastAsia"/>
                <w:sz w:val="21"/>
                <w:szCs w:val="21"/>
              </w:rPr>
              <w:t>：</w:t>
            </w:r>
          </w:p>
        </w:tc>
        <w:tc>
          <w:tcPr>
            <w:tcW w:w="5242" w:type="dxa"/>
            <w:shd w:val="clear" w:color="auto" w:fill="auto"/>
          </w:tcPr>
          <w:p w14:paraId="618C6D25" w14:textId="0044722E" w:rsidR="004A55E3" w:rsidRPr="001C27FF" w:rsidRDefault="004A55E3" w:rsidP="00B61BB1">
            <w:pPr>
              <w:pStyle w:val="a5"/>
              <w:overflowPunct/>
              <w:spacing w:after="120" w:line="320" w:lineRule="atLeast"/>
              <w:ind w:right="0"/>
              <w:rPr>
                <w:sz w:val="21"/>
                <w:szCs w:val="21"/>
              </w:rPr>
            </w:pPr>
            <w:r w:rsidRPr="001C27FF">
              <w:rPr>
                <w:rFonts w:hint="eastAsia"/>
                <w:sz w:val="21"/>
                <w:szCs w:val="21"/>
              </w:rPr>
              <w:t>《公约》第</w:t>
            </w:r>
            <w:r w:rsidR="006F483A">
              <w:rPr>
                <w:sz w:val="21"/>
                <w:szCs w:val="21"/>
              </w:rPr>
              <w:t>37</w:t>
            </w:r>
            <w:r w:rsidRPr="001C27FF">
              <w:rPr>
                <w:rFonts w:hint="eastAsia"/>
                <w:sz w:val="21"/>
                <w:szCs w:val="21"/>
              </w:rPr>
              <w:t>条</w:t>
            </w:r>
            <w:r w:rsidR="006F483A">
              <w:rPr>
                <w:rFonts w:hint="eastAsia"/>
                <w:sz w:val="21"/>
                <w:szCs w:val="21"/>
              </w:rPr>
              <w:t>，</w:t>
            </w:r>
            <w:r w:rsidRPr="001C27FF">
              <w:rPr>
                <w:rFonts w:hint="eastAsia"/>
                <w:sz w:val="21"/>
                <w:szCs w:val="21"/>
              </w:rPr>
              <w:t>单独解读以及与第</w:t>
            </w:r>
            <w:r w:rsidR="006F483A">
              <w:rPr>
                <w:sz w:val="21"/>
                <w:szCs w:val="21"/>
              </w:rPr>
              <w:t>3</w:t>
            </w:r>
            <w:r w:rsidRPr="001C27FF">
              <w:rPr>
                <w:rFonts w:hint="eastAsia"/>
                <w:sz w:val="21"/>
                <w:szCs w:val="21"/>
              </w:rPr>
              <w:t>条一并解读</w:t>
            </w:r>
          </w:p>
        </w:tc>
      </w:tr>
    </w:tbl>
    <w:p w14:paraId="5CA14804" w14:textId="4802770E" w:rsidR="006A77C7" w:rsidRDefault="006A77C7" w:rsidP="006A77C7">
      <w:pPr>
        <w:pStyle w:val="H23GC"/>
      </w:pPr>
      <w:r>
        <w:rPr>
          <w:rFonts w:hint="eastAsia"/>
        </w:rPr>
        <w:tab/>
      </w:r>
      <w:r w:rsidR="006F483A">
        <w:rPr>
          <w:rFonts w:hint="eastAsia"/>
        </w:rPr>
        <w:t>1.</w:t>
      </w:r>
      <w:r>
        <w:rPr>
          <w:rFonts w:hint="eastAsia"/>
        </w:rPr>
        <w:tab/>
      </w:r>
      <w:r>
        <w:rPr>
          <w:rFonts w:hint="eastAsia"/>
        </w:rPr>
        <w:t>补救办法</w:t>
      </w:r>
    </w:p>
    <w:p w14:paraId="3254A449" w14:textId="54A4606B" w:rsidR="006A77C7" w:rsidRDefault="006F483A" w:rsidP="006A77C7">
      <w:pPr>
        <w:pStyle w:val="SingleTxtGC"/>
      </w:pPr>
      <w:r>
        <w:rPr>
          <w:rFonts w:hint="eastAsia"/>
        </w:rPr>
        <w:t>9.</w:t>
      </w:r>
      <w:r w:rsidR="006A77C7">
        <w:rPr>
          <w:rFonts w:hint="eastAsia"/>
        </w:rPr>
        <w:tab/>
      </w:r>
      <w:r w:rsidR="006A77C7">
        <w:rPr>
          <w:rFonts w:hint="eastAsia"/>
        </w:rPr>
        <w:t>缔约国应为侵犯</w:t>
      </w:r>
      <w:proofErr w:type="spellStart"/>
      <w:r>
        <w:rPr>
          <w:rFonts w:hint="eastAsia"/>
        </w:rPr>
        <w:t>A</w:t>
      </w:r>
      <w:r w:rsidR="006A77C7">
        <w:rPr>
          <w:rFonts w:hint="eastAsia"/>
        </w:rPr>
        <w:t>.</w:t>
      </w:r>
      <w:r>
        <w:rPr>
          <w:rFonts w:hint="eastAsia"/>
        </w:rPr>
        <w:t>M</w:t>
      </w:r>
      <w:r w:rsidR="006A77C7">
        <w:rPr>
          <w:rFonts w:hint="eastAsia"/>
        </w:rPr>
        <w:t>.</w:t>
      </w:r>
      <w:r>
        <w:rPr>
          <w:rFonts w:hint="eastAsia"/>
        </w:rPr>
        <w:t>K</w:t>
      </w:r>
      <w:proofErr w:type="spellEnd"/>
      <w:r w:rsidR="006A77C7">
        <w:rPr>
          <w:rFonts w:hint="eastAsia"/>
        </w:rPr>
        <w:t>.</w:t>
      </w:r>
      <w:r w:rsidR="006A77C7">
        <w:rPr>
          <w:rFonts w:hint="eastAsia"/>
        </w:rPr>
        <w:t>和</w:t>
      </w:r>
      <w:r>
        <w:rPr>
          <w:rFonts w:hint="eastAsia"/>
        </w:rPr>
        <w:t>S</w:t>
      </w:r>
      <w:r w:rsidR="006A77C7">
        <w:rPr>
          <w:rFonts w:hint="eastAsia"/>
        </w:rPr>
        <w:t>.</w:t>
      </w:r>
      <w:r>
        <w:rPr>
          <w:rFonts w:hint="eastAsia"/>
        </w:rPr>
        <w:t>K</w:t>
      </w:r>
      <w:r w:rsidR="006A77C7">
        <w:rPr>
          <w:rFonts w:hint="eastAsia"/>
        </w:rPr>
        <w:t>.</w:t>
      </w:r>
      <w:r w:rsidR="006A77C7">
        <w:rPr>
          <w:rFonts w:hint="eastAsia"/>
        </w:rPr>
        <w:t>权利的行为向他们提供适当补偿。缔约国还有义务确保此类侵权行为不再发生</w:t>
      </w:r>
      <w:r>
        <w:rPr>
          <w:rFonts w:hint="eastAsia"/>
        </w:rPr>
        <w:t>，</w:t>
      </w:r>
      <w:r w:rsidR="006A77C7">
        <w:rPr>
          <w:rFonts w:hint="eastAsia"/>
        </w:rPr>
        <w:t>确保在</w:t>
      </w:r>
      <w:proofErr w:type="gramStart"/>
      <w:r w:rsidR="006A77C7">
        <w:rPr>
          <w:rFonts w:hint="eastAsia"/>
        </w:rPr>
        <w:t>作出</w:t>
      </w:r>
      <w:proofErr w:type="gramEnd"/>
      <w:r w:rsidR="006A77C7">
        <w:rPr>
          <w:rFonts w:hint="eastAsia"/>
        </w:rPr>
        <w:t>拘留决定时将儿童的最大利益作为首要考虑。还请缔约国在根据《公约》第</w:t>
      </w:r>
      <w:r>
        <w:rPr>
          <w:rFonts w:hint="eastAsia"/>
        </w:rPr>
        <w:t>44</w:t>
      </w:r>
      <w:r w:rsidR="006A77C7">
        <w:rPr>
          <w:rFonts w:hint="eastAsia"/>
        </w:rPr>
        <w:t>条向委员会提交的下一份报告中列入关于为此采取的措施的资料</w:t>
      </w:r>
      <w:r>
        <w:rPr>
          <w:rFonts w:hint="eastAsia"/>
        </w:rPr>
        <w:t>，</w:t>
      </w:r>
      <w:r w:rsidR="006A77C7">
        <w:rPr>
          <w:rFonts w:hint="eastAsia"/>
        </w:rPr>
        <w:t>公布并广泛传播委员会的《意见》。</w:t>
      </w:r>
    </w:p>
    <w:p w14:paraId="742F4E65" w14:textId="240923DE" w:rsidR="006A77C7" w:rsidRDefault="006A77C7" w:rsidP="006A77C7">
      <w:pPr>
        <w:pStyle w:val="H23GC"/>
      </w:pPr>
      <w:r>
        <w:rPr>
          <w:rFonts w:hint="eastAsia"/>
        </w:rPr>
        <w:tab/>
      </w:r>
      <w:r w:rsidR="006F483A">
        <w:rPr>
          <w:rFonts w:hint="eastAsia"/>
        </w:rPr>
        <w:t>2.</w:t>
      </w:r>
      <w:r>
        <w:rPr>
          <w:rFonts w:hint="eastAsia"/>
        </w:rPr>
        <w:tab/>
      </w:r>
      <w:r>
        <w:rPr>
          <w:rFonts w:hint="eastAsia"/>
        </w:rPr>
        <w:t>缔约国的答复</w:t>
      </w:r>
    </w:p>
    <w:p w14:paraId="55DF7CA4" w14:textId="4A001BCD" w:rsidR="006A77C7" w:rsidRDefault="006F483A" w:rsidP="006A77C7">
      <w:pPr>
        <w:pStyle w:val="SingleTxtGC"/>
      </w:pPr>
      <w:r>
        <w:rPr>
          <w:rFonts w:hint="eastAsia"/>
        </w:rPr>
        <w:t>10.</w:t>
      </w:r>
      <w:r w:rsidR="006A77C7">
        <w:rPr>
          <w:rFonts w:hint="eastAsia"/>
        </w:rPr>
        <w:tab/>
      </w:r>
      <w:r w:rsidR="006A77C7">
        <w:rPr>
          <w:rFonts w:hint="eastAsia"/>
        </w:rPr>
        <w:t>缔约国在</w:t>
      </w:r>
      <w:r>
        <w:rPr>
          <w:rFonts w:hint="eastAsia"/>
        </w:rPr>
        <w:t>2</w:t>
      </w:r>
      <w:r w:rsidR="006A77C7">
        <w:rPr>
          <w:rFonts w:hint="eastAsia"/>
        </w:rPr>
        <w:t>0</w:t>
      </w:r>
      <w:r>
        <w:rPr>
          <w:rFonts w:hint="eastAsia"/>
        </w:rPr>
        <w:t>22</w:t>
      </w:r>
      <w:r w:rsidR="006A77C7">
        <w:rPr>
          <w:rFonts w:hint="eastAsia"/>
        </w:rPr>
        <w:t>年</w:t>
      </w:r>
      <w:r>
        <w:rPr>
          <w:rFonts w:hint="eastAsia"/>
        </w:rPr>
        <w:t>9</w:t>
      </w:r>
      <w:r w:rsidR="006A77C7">
        <w:rPr>
          <w:rFonts w:hint="eastAsia"/>
        </w:rPr>
        <w:t>月</w:t>
      </w:r>
      <w:r>
        <w:rPr>
          <w:rFonts w:hint="eastAsia"/>
        </w:rPr>
        <w:t>6</w:t>
      </w:r>
      <w:r w:rsidR="006A77C7">
        <w:rPr>
          <w:rFonts w:hint="eastAsia"/>
        </w:rPr>
        <w:t>日提交的材料中指出</w:t>
      </w:r>
      <w:r>
        <w:rPr>
          <w:rFonts w:hint="eastAsia"/>
        </w:rPr>
        <w:t>，</w:t>
      </w:r>
      <w:r w:rsidR="006A77C7">
        <w:rPr>
          <w:rFonts w:hint="eastAsia"/>
        </w:rPr>
        <w:t>在委员会的意见发布后</w:t>
      </w:r>
      <w:r>
        <w:rPr>
          <w:rFonts w:hint="eastAsia"/>
        </w:rPr>
        <w:t>，</w:t>
      </w:r>
      <w:r w:rsidR="006A77C7">
        <w:rPr>
          <w:rFonts w:hint="eastAsia"/>
        </w:rPr>
        <w:t>缔约国批准了</w:t>
      </w:r>
      <w:proofErr w:type="spellStart"/>
      <w:r>
        <w:rPr>
          <w:rFonts w:hint="eastAsia"/>
        </w:rPr>
        <w:t>A</w:t>
      </w:r>
      <w:r w:rsidR="006A77C7">
        <w:rPr>
          <w:rFonts w:hint="eastAsia"/>
        </w:rPr>
        <w:t>.</w:t>
      </w:r>
      <w:r>
        <w:rPr>
          <w:rFonts w:hint="eastAsia"/>
        </w:rPr>
        <w:t>M</w:t>
      </w:r>
      <w:r w:rsidR="006A77C7">
        <w:rPr>
          <w:rFonts w:hint="eastAsia"/>
        </w:rPr>
        <w:t>.</w:t>
      </w:r>
      <w:r>
        <w:rPr>
          <w:rFonts w:hint="eastAsia"/>
        </w:rPr>
        <w:t>K</w:t>
      </w:r>
      <w:proofErr w:type="spellEnd"/>
      <w:r w:rsidR="006A77C7">
        <w:rPr>
          <w:rFonts w:hint="eastAsia"/>
        </w:rPr>
        <w:t>.</w:t>
      </w:r>
      <w:r w:rsidR="006A77C7">
        <w:rPr>
          <w:rFonts w:hint="eastAsia"/>
        </w:rPr>
        <w:t>和</w:t>
      </w:r>
      <w:r>
        <w:rPr>
          <w:rFonts w:hint="eastAsia"/>
        </w:rPr>
        <w:t>S</w:t>
      </w:r>
      <w:r w:rsidR="006A77C7">
        <w:rPr>
          <w:rFonts w:hint="eastAsia"/>
        </w:rPr>
        <w:t>.</w:t>
      </w:r>
      <w:r>
        <w:rPr>
          <w:rFonts w:hint="eastAsia"/>
        </w:rPr>
        <w:t>K</w:t>
      </w:r>
      <w:r w:rsidR="006A77C7">
        <w:rPr>
          <w:rFonts w:hint="eastAsia"/>
        </w:rPr>
        <w:t>.</w:t>
      </w:r>
      <w:r w:rsidR="006A77C7">
        <w:rPr>
          <w:rFonts w:hint="eastAsia"/>
        </w:rPr>
        <w:t>及其父母的临时居留。批准决定可以延期</w:t>
      </w:r>
      <w:r>
        <w:rPr>
          <w:rFonts w:hint="eastAsia"/>
        </w:rPr>
        <w:t>，</w:t>
      </w:r>
      <w:r w:rsidR="006A77C7">
        <w:rPr>
          <w:rFonts w:hint="eastAsia"/>
        </w:rPr>
        <w:t>因此可以认为是适当的补偿。缔约国还对《意见》</w:t>
      </w:r>
      <w:proofErr w:type="gramStart"/>
      <w:r w:rsidR="006A77C7">
        <w:rPr>
          <w:rFonts w:hint="eastAsia"/>
        </w:rPr>
        <w:t>作出</w:t>
      </w:r>
      <w:proofErr w:type="gramEnd"/>
      <w:r w:rsidR="006A77C7">
        <w:rPr>
          <w:rFonts w:hint="eastAsia"/>
        </w:rPr>
        <w:t>回应</w:t>
      </w:r>
      <w:r>
        <w:rPr>
          <w:rFonts w:hint="eastAsia"/>
        </w:rPr>
        <w:t>，</w:t>
      </w:r>
      <w:r w:rsidR="006A77C7">
        <w:rPr>
          <w:rFonts w:hint="eastAsia"/>
        </w:rPr>
        <w:t>更新了政策</w:t>
      </w:r>
      <w:r>
        <w:rPr>
          <w:rFonts w:hint="eastAsia"/>
        </w:rPr>
        <w:t>，</w:t>
      </w:r>
      <w:r w:rsidR="006A77C7">
        <w:rPr>
          <w:rFonts w:hint="eastAsia"/>
        </w:rPr>
        <w:t>禁止将儿童拘留在封闭的拘留中心。它在外国人事务办公室的网站上用法文和荷兰文公布了《意见》</w:t>
      </w:r>
      <w:r>
        <w:rPr>
          <w:rFonts w:hint="eastAsia"/>
        </w:rPr>
        <w:t>，</w:t>
      </w:r>
      <w:r w:rsidR="006A77C7">
        <w:rPr>
          <w:rFonts w:hint="eastAsia"/>
        </w:rPr>
        <w:t>并在其行政部门内传播了《意见》。</w:t>
      </w:r>
    </w:p>
    <w:p w14:paraId="79BD7478" w14:textId="46889C98" w:rsidR="006A77C7" w:rsidRDefault="006A77C7" w:rsidP="006A77C7">
      <w:pPr>
        <w:pStyle w:val="H23GC"/>
      </w:pPr>
      <w:r>
        <w:rPr>
          <w:rFonts w:hint="eastAsia"/>
        </w:rPr>
        <w:tab/>
      </w:r>
      <w:r w:rsidR="006F483A">
        <w:rPr>
          <w:rFonts w:hint="eastAsia"/>
        </w:rPr>
        <w:t>3.</w:t>
      </w:r>
      <w:r>
        <w:rPr>
          <w:rFonts w:hint="eastAsia"/>
        </w:rPr>
        <w:tab/>
      </w:r>
      <w:r>
        <w:rPr>
          <w:rFonts w:hint="eastAsia"/>
        </w:rPr>
        <w:t>提交人的评论</w:t>
      </w:r>
    </w:p>
    <w:p w14:paraId="742A1813" w14:textId="475C95B5" w:rsidR="006A77C7" w:rsidRDefault="006F483A" w:rsidP="006A77C7">
      <w:pPr>
        <w:pStyle w:val="SingleTxtGC"/>
      </w:pPr>
      <w:r>
        <w:rPr>
          <w:rFonts w:hint="eastAsia"/>
        </w:rPr>
        <w:t>11.</w:t>
      </w:r>
      <w:r w:rsidR="006A77C7">
        <w:rPr>
          <w:rFonts w:hint="eastAsia"/>
        </w:rPr>
        <w:tab/>
      </w:r>
      <w:r w:rsidR="006A77C7">
        <w:rPr>
          <w:rFonts w:hint="eastAsia"/>
        </w:rPr>
        <w:t>提交人在</w:t>
      </w:r>
      <w:r>
        <w:rPr>
          <w:rFonts w:hint="eastAsia"/>
        </w:rPr>
        <w:t>2</w:t>
      </w:r>
      <w:r w:rsidR="006A77C7">
        <w:rPr>
          <w:rFonts w:hint="eastAsia"/>
        </w:rPr>
        <w:t>0</w:t>
      </w:r>
      <w:r>
        <w:rPr>
          <w:rFonts w:hint="eastAsia"/>
        </w:rPr>
        <w:t>23</w:t>
      </w:r>
      <w:r w:rsidR="006A77C7">
        <w:rPr>
          <w:rFonts w:hint="eastAsia"/>
        </w:rPr>
        <w:t>年</w:t>
      </w:r>
      <w:r>
        <w:rPr>
          <w:rFonts w:hint="eastAsia"/>
        </w:rPr>
        <w:t>12</w:t>
      </w:r>
      <w:r w:rsidR="006A77C7">
        <w:rPr>
          <w:rFonts w:hint="eastAsia"/>
        </w:rPr>
        <w:t>月</w:t>
      </w:r>
      <w:r>
        <w:rPr>
          <w:rFonts w:hint="eastAsia"/>
        </w:rPr>
        <w:t>22</w:t>
      </w:r>
      <w:r w:rsidR="006A77C7">
        <w:rPr>
          <w:rFonts w:hint="eastAsia"/>
        </w:rPr>
        <w:t>日提交的材料中</w:t>
      </w:r>
      <w:r>
        <w:rPr>
          <w:rFonts w:hint="eastAsia"/>
        </w:rPr>
        <w:t>，</w:t>
      </w:r>
      <w:r w:rsidR="006A77C7">
        <w:rPr>
          <w:rFonts w:hint="eastAsia"/>
        </w:rPr>
        <w:t>对批准在比利时居留构成适当补偿这一主张提出质疑。任意拘留对</w:t>
      </w:r>
      <w:proofErr w:type="spellStart"/>
      <w:r>
        <w:rPr>
          <w:rFonts w:hint="eastAsia"/>
        </w:rPr>
        <w:t>A</w:t>
      </w:r>
      <w:r w:rsidR="006A77C7">
        <w:rPr>
          <w:rFonts w:hint="eastAsia"/>
        </w:rPr>
        <w:t>.</w:t>
      </w:r>
      <w:r>
        <w:rPr>
          <w:rFonts w:hint="eastAsia"/>
        </w:rPr>
        <w:t>M</w:t>
      </w:r>
      <w:r w:rsidR="006A77C7">
        <w:rPr>
          <w:rFonts w:hint="eastAsia"/>
        </w:rPr>
        <w:t>.</w:t>
      </w:r>
      <w:r>
        <w:rPr>
          <w:rFonts w:hint="eastAsia"/>
        </w:rPr>
        <w:t>K</w:t>
      </w:r>
      <w:proofErr w:type="spellEnd"/>
      <w:r w:rsidR="006A77C7">
        <w:rPr>
          <w:rFonts w:hint="eastAsia"/>
        </w:rPr>
        <w:t>.</w:t>
      </w:r>
      <w:r w:rsidR="006A77C7">
        <w:rPr>
          <w:rFonts w:hint="eastAsia"/>
        </w:rPr>
        <w:t>和</w:t>
      </w:r>
      <w:r>
        <w:rPr>
          <w:rFonts w:hint="eastAsia"/>
        </w:rPr>
        <w:t>S</w:t>
      </w:r>
      <w:r w:rsidR="006A77C7">
        <w:rPr>
          <w:rFonts w:hint="eastAsia"/>
        </w:rPr>
        <w:t>.</w:t>
      </w:r>
      <w:r>
        <w:rPr>
          <w:rFonts w:hint="eastAsia"/>
        </w:rPr>
        <w:t>K</w:t>
      </w:r>
      <w:r w:rsidR="006A77C7">
        <w:rPr>
          <w:rFonts w:hint="eastAsia"/>
        </w:rPr>
        <w:t>.</w:t>
      </w:r>
      <w:r w:rsidR="006A77C7">
        <w:rPr>
          <w:rFonts w:hint="eastAsia"/>
        </w:rPr>
        <w:t>的身心健康造成了伤害</w:t>
      </w:r>
      <w:r>
        <w:rPr>
          <w:rFonts w:hint="eastAsia"/>
        </w:rPr>
        <w:t>，</w:t>
      </w:r>
      <w:r w:rsidR="006A77C7">
        <w:rPr>
          <w:rFonts w:hint="eastAsia"/>
        </w:rPr>
        <w:t>因为他们无法理解拘留的原因</w:t>
      </w:r>
      <w:r>
        <w:rPr>
          <w:rFonts w:hint="eastAsia"/>
        </w:rPr>
        <w:t>，</w:t>
      </w:r>
      <w:r w:rsidR="006A77C7">
        <w:rPr>
          <w:rFonts w:hint="eastAsia"/>
        </w:rPr>
        <w:t>并因此经历了恐惧和痛苦。鉴于他们在提交居留申请</w:t>
      </w:r>
      <w:r>
        <w:rPr>
          <w:rFonts w:hint="eastAsia"/>
        </w:rPr>
        <w:t>18</w:t>
      </w:r>
      <w:r w:rsidR="006A77C7">
        <w:rPr>
          <w:rFonts w:hint="eastAsia"/>
        </w:rPr>
        <w:t>个月后的</w:t>
      </w:r>
      <w:r>
        <w:rPr>
          <w:rFonts w:hint="eastAsia"/>
        </w:rPr>
        <w:t>2</w:t>
      </w:r>
      <w:r w:rsidR="006A77C7">
        <w:rPr>
          <w:rFonts w:hint="eastAsia"/>
        </w:rPr>
        <w:t>0</w:t>
      </w:r>
      <w:r>
        <w:rPr>
          <w:rFonts w:hint="eastAsia"/>
        </w:rPr>
        <w:t>2</w:t>
      </w:r>
      <w:r w:rsidR="006A77C7">
        <w:rPr>
          <w:rFonts w:hint="eastAsia"/>
        </w:rPr>
        <w:t>0</w:t>
      </w:r>
      <w:r w:rsidR="006A77C7">
        <w:rPr>
          <w:rFonts w:hint="eastAsia"/>
        </w:rPr>
        <w:t>年</w:t>
      </w:r>
      <w:r>
        <w:rPr>
          <w:rFonts w:hint="eastAsia"/>
        </w:rPr>
        <w:t>9</w:t>
      </w:r>
      <w:r w:rsidR="006A77C7">
        <w:rPr>
          <w:rFonts w:hint="eastAsia"/>
        </w:rPr>
        <w:t>月</w:t>
      </w:r>
      <w:r>
        <w:rPr>
          <w:rFonts w:hint="eastAsia"/>
        </w:rPr>
        <w:t>21</w:t>
      </w:r>
      <w:r w:rsidR="006A77C7">
        <w:rPr>
          <w:rFonts w:hint="eastAsia"/>
        </w:rPr>
        <w:t>日才获准留在比利时</w:t>
      </w:r>
      <w:r>
        <w:rPr>
          <w:rFonts w:hint="eastAsia"/>
        </w:rPr>
        <w:t>，</w:t>
      </w:r>
      <w:r w:rsidR="006A77C7">
        <w:rPr>
          <w:rFonts w:hint="eastAsia"/>
        </w:rPr>
        <w:t>缔约国在很长一段时间内</w:t>
      </w:r>
      <w:r w:rsidR="006A77C7">
        <w:rPr>
          <w:rFonts w:hint="eastAsia"/>
        </w:rPr>
        <w:lastRenderedPageBreak/>
        <w:t>未能结束他们所面临的压力。提交人请委员会要求缔约国向每个儿童支付</w:t>
      </w:r>
      <w:r>
        <w:rPr>
          <w:rFonts w:hint="eastAsia"/>
        </w:rPr>
        <w:t>10,</w:t>
      </w:r>
      <w:r w:rsidR="006A77C7">
        <w:rPr>
          <w:rFonts w:hint="eastAsia"/>
        </w:rPr>
        <w:t>000</w:t>
      </w:r>
      <w:r w:rsidR="006A77C7">
        <w:rPr>
          <w:rFonts w:hint="eastAsia"/>
        </w:rPr>
        <w:t>欧元作为补偿。</w:t>
      </w:r>
    </w:p>
    <w:p w14:paraId="0DEA941B" w14:textId="47B67636" w:rsidR="006A77C7" w:rsidRDefault="006A77C7" w:rsidP="006A77C7">
      <w:pPr>
        <w:pStyle w:val="H23GC"/>
      </w:pPr>
      <w:r>
        <w:rPr>
          <w:rFonts w:hint="eastAsia"/>
        </w:rPr>
        <w:tab/>
      </w:r>
      <w:r w:rsidR="006F483A">
        <w:rPr>
          <w:rFonts w:hint="eastAsia"/>
        </w:rPr>
        <w:t>4.</w:t>
      </w:r>
      <w:r>
        <w:rPr>
          <w:rFonts w:hint="eastAsia"/>
        </w:rPr>
        <w:tab/>
      </w:r>
      <w:r>
        <w:rPr>
          <w:rFonts w:hint="eastAsia"/>
        </w:rPr>
        <w:t>委员会的决定</w:t>
      </w:r>
    </w:p>
    <w:p w14:paraId="7DE2EDA9" w14:textId="70BC66B7" w:rsidR="004F7227" w:rsidRDefault="006F483A" w:rsidP="006A77C7">
      <w:pPr>
        <w:pStyle w:val="SingleTxtGC"/>
      </w:pPr>
      <w:r>
        <w:rPr>
          <w:rFonts w:hint="eastAsia"/>
        </w:rPr>
        <w:t>12.</w:t>
      </w:r>
      <w:r w:rsidR="006A77C7">
        <w:rPr>
          <w:rFonts w:hint="eastAsia"/>
        </w:rPr>
        <w:tab/>
      </w:r>
      <w:r w:rsidR="006A77C7">
        <w:rPr>
          <w:rFonts w:hint="eastAsia"/>
        </w:rPr>
        <w:t>委员会注意到</w:t>
      </w:r>
      <w:r>
        <w:rPr>
          <w:rFonts w:hint="eastAsia"/>
        </w:rPr>
        <w:t>，</w:t>
      </w:r>
      <w:r w:rsidR="006A77C7">
        <w:rPr>
          <w:rFonts w:hint="eastAsia"/>
        </w:rPr>
        <w:t>缔约国批准</w:t>
      </w:r>
      <w:proofErr w:type="spellStart"/>
      <w:r>
        <w:rPr>
          <w:rFonts w:hint="eastAsia"/>
        </w:rPr>
        <w:t>A</w:t>
      </w:r>
      <w:r w:rsidR="006A77C7">
        <w:rPr>
          <w:rFonts w:hint="eastAsia"/>
        </w:rPr>
        <w:t>.</w:t>
      </w:r>
      <w:r>
        <w:rPr>
          <w:rFonts w:hint="eastAsia"/>
        </w:rPr>
        <w:t>M</w:t>
      </w:r>
      <w:r w:rsidR="006A77C7">
        <w:rPr>
          <w:rFonts w:hint="eastAsia"/>
        </w:rPr>
        <w:t>.</w:t>
      </w:r>
      <w:r>
        <w:rPr>
          <w:rFonts w:hint="eastAsia"/>
        </w:rPr>
        <w:t>K</w:t>
      </w:r>
      <w:proofErr w:type="spellEnd"/>
      <w:r w:rsidR="006A77C7">
        <w:rPr>
          <w:rFonts w:hint="eastAsia"/>
        </w:rPr>
        <w:t>.</w:t>
      </w:r>
      <w:r w:rsidR="006A77C7">
        <w:rPr>
          <w:rFonts w:hint="eastAsia"/>
        </w:rPr>
        <w:t>和</w:t>
      </w:r>
      <w:r>
        <w:rPr>
          <w:rFonts w:hint="eastAsia"/>
        </w:rPr>
        <w:t>S</w:t>
      </w:r>
      <w:r w:rsidR="006A77C7">
        <w:rPr>
          <w:rFonts w:hint="eastAsia"/>
        </w:rPr>
        <w:t>.</w:t>
      </w:r>
      <w:r>
        <w:rPr>
          <w:rFonts w:hint="eastAsia"/>
        </w:rPr>
        <w:t>K</w:t>
      </w:r>
      <w:r w:rsidR="006A77C7">
        <w:rPr>
          <w:rFonts w:hint="eastAsia"/>
        </w:rPr>
        <w:t>.</w:t>
      </w:r>
      <w:r w:rsidR="006A77C7">
        <w:rPr>
          <w:rFonts w:hint="eastAsia"/>
        </w:rPr>
        <w:t>以及提交人在比利时居留</w:t>
      </w:r>
      <w:r>
        <w:rPr>
          <w:rFonts w:hint="eastAsia"/>
        </w:rPr>
        <w:t>，</w:t>
      </w:r>
      <w:r w:rsidR="006A77C7">
        <w:rPr>
          <w:rFonts w:hint="eastAsia"/>
        </w:rPr>
        <w:t>但没有向他们提供经济补偿。委员会还注意到</w:t>
      </w:r>
      <w:r>
        <w:rPr>
          <w:rFonts w:hint="eastAsia"/>
        </w:rPr>
        <w:t>，</w:t>
      </w:r>
      <w:r w:rsidR="006A77C7">
        <w:rPr>
          <w:rFonts w:hint="eastAsia"/>
        </w:rPr>
        <w:t>缔约国的政策现在禁止将儿童拘留在封闭的拘留中心</w:t>
      </w:r>
      <w:r>
        <w:rPr>
          <w:rFonts w:hint="eastAsia"/>
        </w:rPr>
        <w:t>，</w:t>
      </w:r>
      <w:r w:rsidR="006A77C7">
        <w:rPr>
          <w:rFonts w:hint="eastAsia"/>
        </w:rPr>
        <w:t>并且缔约国翻译、公布和传播了委员会的《意见》。鉴于上述情况</w:t>
      </w:r>
      <w:r>
        <w:rPr>
          <w:rFonts w:hint="eastAsia"/>
        </w:rPr>
        <w:t>，</w:t>
      </w:r>
      <w:r w:rsidR="006A77C7">
        <w:rPr>
          <w:rFonts w:hint="eastAsia"/>
        </w:rPr>
        <w:t>委员会决定结束后续程序</w:t>
      </w:r>
      <w:r>
        <w:rPr>
          <w:rFonts w:hint="eastAsia"/>
        </w:rPr>
        <w:t>，</w:t>
      </w:r>
      <w:r w:rsidR="006A77C7">
        <w:rPr>
          <w:rFonts w:hint="eastAsia"/>
        </w:rPr>
        <w:t>评估结果为</w:t>
      </w:r>
      <w:r>
        <w:rPr>
          <w:rFonts w:hint="eastAsia"/>
        </w:rPr>
        <w:t>A(</w:t>
      </w:r>
      <w:r w:rsidR="006A77C7">
        <w:rPr>
          <w:rFonts w:hint="eastAsia"/>
        </w:rPr>
        <w:t>基本令人满意</w:t>
      </w:r>
      <w:r>
        <w:rPr>
          <w:rFonts w:hint="eastAsia"/>
        </w:rPr>
        <w:t>)</w:t>
      </w:r>
      <w:r w:rsidR="006A77C7">
        <w:rPr>
          <w:rFonts w:hint="eastAsia"/>
        </w:rPr>
        <w:t>。</w:t>
      </w:r>
    </w:p>
    <w:p w14:paraId="447CD2E4" w14:textId="143F41AE" w:rsidR="006A77C7" w:rsidRDefault="006A77C7" w:rsidP="006A77C7">
      <w:pPr>
        <w:pStyle w:val="H1GC"/>
      </w:pPr>
      <w:r w:rsidRPr="006A77C7">
        <w:rPr>
          <w:rFonts w:hint="eastAsia"/>
        </w:rPr>
        <w:tab/>
      </w:r>
      <w:r w:rsidR="006F483A">
        <w:rPr>
          <w:rFonts w:hint="eastAsia"/>
        </w:rPr>
        <w:t>C</w:t>
      </w:r>
      <w:r w:rsidRPr="006A77C7">
        <w:rPr>
          <w:rFonts w:hint="eastAsia"/>
        </w:rPr>
        <w:t>.</w:t>
      </w:r>
      <w:r w:rsidRPr="006A77C7">
        <w:rPr>
          <w:rFonts w:hint="eastAsia"/>
        </w:rPr>
        <w:tab/>
      </w:r>
      <w:r w:rsidR="006F483A">
        <w:rPr>
          <w:rFonts w:ascii="Time New Roman" w:eastAsia="楷体" w:hAnsi="Time New Roman" w:hint="eastAsia"/>
        </w:rPr>
        <w:t>K</w:t>
      </w:r>
      <w:r w:rsidRPr="006A77C7">
        <w:rPr>
          <w:rFonts w:ascii="Time New Roman" w:eastAsia="楷体" w:hAnsi="Time New Roman" w:hint="eastAsia"/>
        </w:rPr>
        <w:t>.</w:t>
      </w:r>
      <w:r w:rsidR="006F483A">
        <w:rPr>
          <w:rFonts w:ascii="Time New Roman" w:eastAsia="楷体" w:hAnsi="Time New Roman" w:hint="eastAsia"/>
        </w:rPr>
        <w:t>S</w:t>
      </w:r>
      <w:r w:rsidRPr="006A77C7">
        <w:rPr>
          <w:rFonts w:ascii="Time New Roman" w:eastAsia="楷体" w:hAnsi="Time New Roman" w:hint="eastAsia"/>
        </w:rPr>
        <w:t>.</w:t>
      </w:r>
      <w:r w:rsidRPr="006A77C7">
        <w:rPr>
          <w:rFonts w:ascii="Time New Roman" w:eastAsia="楷体" w:hAnsi="Time New Roman" w:hint="eastAsia"/>
        </w:rPr>
        <w:t>和</w:t>
      </w:r>
      <w:r w:rsidR="006F483A">
        <w:rPr>
          <w:rFonts w:ascii="Time New Roman" w:eastAsia="楷体" w:hAnsi="Time New Roman" w:hint="eastAsia"/>
        </w:rPr>
        <w:t>M</w:t>
      </w:r>
      <w:r w:rsidR="00907400">
        <w:rPr>
          <w:rFonts w:ascii="Time New Roman" w:eastAsia="楷体" w:hAnsi="Time New Roman" w:hint="eastAsia"/>
        </w:rPr>
        <w:t>.</w:t>
      </w:r>
      <w:r w:rsidR="006F483A">
        <w:rPr>
          <w:rFonts w:ascii="Time New Roman" w:eastAsia="楷体" w:hAnsi="Time New Roman" w:hint="eastAsia"/>
        </w:rPr>
        <w:t>S</w:t>
      </w:r>
      <w:r w:rsidR="00907400">
        <w:rPr>
          <w:rFonts w:ascii="Time New Roman" w:eastAsia="楷体" w:hAnsi="Time New Roman" w:hint="eastAsia"/>
        </w:rPr>
        <w:t>.</w:t>
      </w:r>
      <w:r w:rsidRPr="006A77C7">
        <w:rPr>
          <w:rFonts w:ascii="Time New Roman" w:eastAsia="楷体" w:hAnsi="Time New Roman" w:hint="eastAsia"/>
        </w:rPr>
        <w:t>诉瑞士案</w:t>
      </w:r>
      <w:r w:rsidR="006F483A">
        <w:rPr>
          <w:rFonts w:hint="eastAsia"/>
        </w:rPr>
        <w:t>(</w:t>
      </w:r>
      <w:hyperlink r:id="rId11" w:history="1">
        <w:r w:rsidR="006F483A" w:rsidRPr="00410E6E">
          <w:rPr>
            <w:rStyle w:val="af5"/>
            <w:rFonts w:hint="eastAsia"/>
            <w:u w:val="none"/>
          </w:rPr>
          <w:t>CRC/C/89/D/74/2</w:t>
        </w:r>
        <w:r w:rsidRPr="00410E6E">
          <w:rPr>
            <w:rStyle w:val="af5"/>
            <w:rFonts w:hint="eastAsia"/>
            <w:u w:val="none"/>
          </w:rPr>
          <w:t>0</w:t>
        </w:r>
        <w:r w:rsidR="006F483A" w:rsidRPr="00410E6E">
          <w:rPr>
            <w:rStyle w:val="af5"/>
            <w:rFonts w:hint="eastAsia"/>
            <w:u w:val="none"/>
          </w:rPr>
          <w:t>19</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6A77C7" w:rsidRPr="001C27FF" w14:paraId="36CE5C37" w14:textId="77777777" w:rsidTr="00B61BB1">
        <w:trPr>
          <w:cantSplit/>
          <w:tblHeader/>
        </w:trPr>
        <w:tc>
          <w:tcPr>
            <w:tcW w:w="2128" w:type="dxa"/>
            <w:tcBorders>
              <w:top w:val="single" w:sz="2" w:space="0" w:color="auto"/>
              <w:bottom w:val="nil"/>
            </w:tcBorders>
            <w:shd w:val="clear" w:color="auto" w:fill="auto"/>
            <w:vAlign w:val="bottom"/>
          </w:tcPr>
          <w:p w14:paraId="15FE4582" w14:textId="4B3D1B3F" w:rsidR="006A77C7" w:rsidRPr="001C27FF" w:rsidRDefault="006A77C7" w:rsidP="00402854">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2" w:type="dxa"/>
            <w:tcBorders>
              <w:top w:val="single" w:sz="2" w:space="0" w:color="auto"/>
              <w:bottom w:val="nil"/>
            </w:tcBorders>
            <w:shd w:val="clear" w:color="auto" w:fill="auto"/>
            <w:vAlign w:val="bottom"/>
          </w:tcPr>
          <w:p w14:paraId="56BD4A0B" w14:textId="27801AAB" w:rsidR="006A77C7" w:rsidRPr="001C27FF" w:rsidRDefault="006F483A" w:rsidP="00B61BB1">
            <w:pPr>
              <w:pStyle w:val="a5"/>
              <w:spacing w:after="120" w:line="320" w:lineRule="atLeast"/>
              <w:rPr>
                <w:sz w:val="21"/>
                <w:szCs w:val="21"/>
              </w:rPr>
            </w:pPr>
            <w:r>
              <w:rPr>
                <w:sz w:val="21"/>
                <w:szCs w:val="21"/>
              </w:rPr>
              <w:t>2</w:t>
            </w:r>
            <w:r w:rsidR="006A77C7" w:rsidRPr="001C27FF">
              <w:rPr>
                <w:sz w:val="21"/>
                <w:szCs w:val="21"/>
              </w:rPr>
              <w:t>0</w:t>
            </w:r>
            <w:r>
              <w:rPr>
                <w:sz w:val="21"/>
                <w:szCs w:val="21"/>
              </w:rPr>
              <w:t>22</w:t>
            </w:r>
            <w:r w:rsidR="006A77C7" w:rsidRPr="001C27FF">
              <w:rPr>
                <w:rFonts w:hint="eastAsia"/>
                <w:sz w:val="21"/>
                <w:szCs w:val="21"/>
              </w:rPr>
              <w:t>年</w:t>
            </w:r>
            <w:r>
              <w:rPr>
                <w:sz w:val="21"/>
                <w:szCs w:val="21"/>
              </w:rPr>
              <w:t>2</w:t>
            </w:r>
            <w:r w:rsidR="006A77C7" w:rsidRPr="001C27FF">
              <w:rPr>
                <w:rFonts w:hint="eastAsia"/>
                <w:sz w:val="21"/>
                <w:szCs w:val="21"/>
              </w:rPr>
              <w:t>月</w:t>
            </w:r>
            <w:r>
              <w:rPr>
                <w:sz w:val="21"/>
                <w:szCs w:val="21"/>
              </w:rPr>
              <w:t>1</w:t>
            </w:r>
            <w:r w:rsidR="006A77C7" w:rsidRPr="001C27FF">
              <w:rPr>
                <w:sz w:val="21"/>
                <w:szCs w:val="21"/>
              </w:rPr>
              <w:t>0</w:t>
            </w:r>
            <w:r w:rsidR="006A77C7" w:rsidRPr="001C27FF">
              <w:rPr>
                <w:rFonts w:hint="eastAsia"/>
                <w:sz w:val="21"/>
                <w:szCs w:val="21"/>
              </w:rPr>
              <w:t>日</w:t>
            </w:r>
          </w:p>
        </w:tc>
      </w:tr>
      <w:tr w:rsidR="006A77C7" w:rsidRPr="001C27FF" w14:paraId="58AAD592" w14:textId="77777777" w:rsidTr="00B61BB1">
        <w:tc>
          <w:tcPr>
            <w:tcW w:w="2128" w:type="dxa"/>
            <w:tcBorders>
              <w:top w:val="nil"/>
            </w:tcBorders>
            <w:shd w:val="clear" w:color="auto" w:fill="auto"/>
          </w:tcPr>
          <w:p w14:paraId="25B48A1E" w14:textId="19799FF7" w:rsidR="006A77C7" w:rsidRPr="001C27FF" w:rsidRDefault="006A77C7" w:rsidP="00402854">
            <w:pPr>
              <w:pStyle w:val="a5"/>
              <w:overflowPunct/>
              <w:spacing w:after="120" w:line="320" w:lineRule="atLeast"/>
              <w:jc w:val="left"/>
              <w:rPr>
                <w:sz w:val="21"/>
                <w:szCs w:val="21"/>
              </w:rPr>
            </w:pPr>
            <w:r w:rsidRPr="001C27FF">
              <w:rPr>
                <w:rFonts w:hint="eastAsia"/>
                <w:sz w:val="21"/>
                <w:szCs w:val="21"/>
              </w:rPr>
              <w:t>事由</w:t>
            </w:r>
            <w:r w:rsidR="006F483A">
              <w:rPr>
                <w:rFonts w:hint="eastAsia"/>
                <w:sz w:val="21"/>
                <w:szCs w:val="21"/>
              </w:rPr>
              <w:t>：</w:t>
            </w:r>
          </w:p>
        </w:tc>
        <w:tc>
          <w:tcPr>
            <w:tcW w:w="5242" w:type="dxa"/>
            <w:tcBorders>
              <w:top w:val="nil"/>
            </w:tcBorders>
            <w:shd w:val="clear" w:color="auto" w:fill="auto"/>
          </w:tcPr>
          <w:p w14:paraId="1A23561A" w14:textId="46247756" w:rsidR="006A77C7" w:rsidRPr="001C27FF" w:rsidRDefault="006A77C7" w:rsidP="00B61BB1">
            <w:pPr>
              <w:pStyle w:val="a5"/>
              <w:overflowPunct/>
              <w:spacing w:after="120" w:line="320" w:lineRule="atLeast"/>
              <w:rPr>
                <w:sz w:val="21"/>
                <w:szCs w:val="21"/>
              </w:rPr>
            </w:pPr>
            <w:r w:rsidRPr="001C27FF">
              <w:rPr>
                <w:rFonts w:hint="eastAsia"/>
                <w:sz w:val="21"/>
                <w:szCs w:val="21"/>
              </w:rPr>
              <w:t>驱逐至俄罗斯联邦</w:t>
            </w:r>
            <w:r w:rsidR="006F483A">
              <w:rPr>
                <w:rFonts w:hint="eastAsia"/>
                <w:sz w:val="21"/>
                <w:szCs w:val="21"/>
              </w:rPr>
              <w:t>；</w:t>
            </w:r>
            <w:r w:rsidRPr="001C27FF">
              <w:rPr>
                <w:rFonts w:hint="eastAsia"/>
                <w:sz w:val="21"/>
                <w:szCs w:val="21"/>
              </w:rPr>
              <w:t>获得医疗</w:t>
            </w:r>
            <w:r w:rsidR="006F483A">
              <w:rPr>
                <w:sz w:val="21"/>
                <w:szCs w:val="21"/>
              </w:rPr>
              <w:t>(</w:t>
            </w:r>
            <w:r w:rsidRPr="001C27FF">
              <w:rPr>
                <w:rFonts w:hint="eastAsia"/>
                <w:sz w:val="21"/>
                <w:szCs w:val="21"/>
              </w:rPr>
              <w:t>人工耳蜗植入</w:t>
            </w:r>
            <w:r w:rsidR="006F483A">
              <w:rPr>
                <w:sz w:val="21"/>
                <w:szCs w:val="21"/>
              </w:rPr>
              <w:t>)</w:t>
            </w:r>
          </w:p>
        </w:tc>
      </w:tr>
      <w:tr w:rsidR="006A77C7" w:rsidRPr="001C27FF" w14:paraId="02922A90" w14:textId="77777777" w:rsidTr="00B61BB1">
        <w:tc>
          <w:tcPr>
            <w:tcW w:w="2128" w:type="dxa"/>
            <w:shd w:val="clear" w:color="auto" w:fill="auto"/>
          </w:tcPr>
          <w:p w14:paraId="2CD02FBC" w14:textId="4A48DF41" w:rsidR="006A77C7" w:rsidRPr="001C27FF" w:rsidRDefault="006A77C7" w:rsidP="00402854">
            <w:pPr>
              <w:pStyle w:val="a5"/>
              <w:overflowPunct/>
              <w:spacing w:after="120" w:line="320" w:lineRule="atLeast"/>
              <w:jc w:val="left"/>
              <w:rPr>
                <w:sz w:val="21"/>
                <w:szCs w:val="21"/>
              </w:rPr>
            </w:pPr>
            <w:r w:rsidRPr="001C27FF">
              <w:rPr>
                <w:rFonts w:hint="eastAsia"/>
                <w:sz w:val="21"/>
                <w:szCs w:val="21"/>
              </w:rPr>
              <w:t>违反的条款</w:t>
            </w:r>
            <w:r w:rsidR="006F483A">
              <w:rPr>
                <w:rFonts w:hint="eastAsia"/>
                <w:sz w:val="21"/>
                <w:szCs w:val="21"/>
              </w:rPr>
              <w:t>：</w:t>
            </w:r>
          </w:p>
        </w:tc>
        <w:tc>
          <w:tcPr>
            <w:tcW w:w="5242" w:type="dxa"/>
            <w:shd w:val="clear" w:color="auto" w:fill="auto"/>
          </w:tcPr>
          <w:p w14:paraId="49C41623" w14:textId="23AD4E63" w:rsidR="006A77C7" w:rsidRPr="001C27FF" w:rsidRDefault="006A77C7" w:rsidP="00B61BB1">
            <w:pPr>
              <w:pStyle w:val="a5"/>
              <w:overflowPunct/>
              <w:spacing w:after="120" w:line="320" w:lineRule="atLeast"/>
              <w:ind w:right="0"/>
              <w:rPr>
                <w:sz w:val="21"/>
                <w:szCs w:val="21"/>
              </w:rPr>
            </w:pPr>
            <w:r w:rsidRPr="001C27FF">
              <w:rPr>
                <w:rFonts w:hint="eastAsia"/>
                <w:sz w:val="21"/>
                <w:szCs w:val="21"/>
              </w:rPr>
              <w:t>《公约》第</w:t>
            </w:r>
            <w:r w:rsidR="006F483A">
              <w:rPr>
                <w:sz w:val="21"/>
                <w:szCs w:val="21"/>
              </w:rPr>
              <w:t>3</w:t>
            </w:r>
            <w:r w:rsidRPr="001C27FF">
              <w:rPr>
                <w:rFonts w:hint="eastAsia"/>
                <w:sz w:val="21"/>
                <w:szCs w:val="21"/>
              </w:rPr>
              <w:t>和第</w:t>
            </w:r>
            <w:r w:rsidR="006F483A">
              <w:rPr>
                <w:sz w:val="21"/>
                <w:szCs w:val="21"/>
              </w:rPr>
              <w:t>12</w:t>
            </w:r>
            <w:r w:rsidRPr="001C27FF">
              <w:rPr>
                <w:rFonts w:hint="eastAsia"/>
                <w:sz w:val="21"/>
                <w:szCs w:val="21"/>
              </w:rPr>
              <w:t>条</w:t>
            </w:r>
            <w:r w:rsidR="006F483A">
              <w:rPr>
                <w:rFonts w:hint="eastAsia"/>
                <w:sz w:val="21"/>
                <w:szCs w:val="21"/>
              </w:rPr>
              <w:t>，</w:t>
            </w:r>
            <w:r w:rsidRPr="001C27FF">
              <w:rPr>
                <w:rFonts w:hint="eastAsia"/>
                <w:sz w:val="21"/>
                <w:szCs w:val="21"/>
              </w:rPr>
              <w:t>以及</w:t>
            </w:r>
            <w:r w:rsidR="001F73F8" w:rsidRPr="001C27FF">
              <w:rPr>
                <w:rFonts w:hint="eastAsia"/>
                <w:sz w:val="21"/>
                <w:szCs w:val="21"/>
              </w:rPr>
              <w:t>第</w:t>
            </w:r>
            <w:r w:rsidR="006F483A">
              <w:rPr>
                <w:sz w:val="21"/>
                <w:szCs w:val="21"/>
              </w:rPr>
              <w:t>24</w:t>
            </w:r>
            <w:r w:rsidRPr="001C27FF">
              <w:rPr>
                <w:rFonts w:hint="eastAsia"/>
                <w:sz w:val="21"/>
                <w:szCs w:val="21"/>
              </w:rPr>
              <w:t>条</w:t>
            </w:r>
            <w:r w:rsidR="006F483A">
              <w:rPr>
                <w:rFonts w:hint="eastAsia"/>
                <w:sz w:val="21"/>
                <w:szCs w:val="21"/>
              </w:rPr>
              <w:t>(</w:t>
            </w:r>
            <w:r w:rsidRPr="001C27FF">
              <w:rPr>
                <w:rFonts w:hint="eastAsia"/>
                <w:sz w:val="21"/>
                <w:szCs w:val="21"/>
              </w:rPr>
              <w:t>与第</w:t>
            </w:r>
            <w:r w:rsidR="006F483A">
              <w:rPr>
                <w:sz w:val="21"/>
                <w:szCs w:val="21"/>
              </w:rPr>
              <w:t>3</w:t>
            </w:r>
            <w:r w:rsidRPr="001C27FF">
              <w:rPr>
                <w:rFonts w:hint="eastAsia"/>
                <w:sz w:val="21"/>
                <w:szCs w:val="21"/>
              </w:rPr>
              <w:t>条和第</w:t>
            </w:r>
            <w:r w:rsidR="006F483A">
              <w:rPr>
                <w:sz w:val="21"/>
                <w:szCs w:val="21"/>
              </w:rPr>
              <w:t>6</w:t>
            </w:r>
            <w:r w:rsidRPr="001C27FF">
              <w:rPr>
                <w:rFonts w:hint="eastAsia"/>
                <w:sz w:val="21"/>
                <w:szCs w:val="21"/>
              </w:rPr>
              <w:t>条第</w:t>
            </w:r>
            <w:r w:rsidR="006F483A">
              <w:rPr>
                <w:sz w:val="21"/>
                <w:szCs w:val="21"/>
              </w:rPr>
              <w:t>2</w:t>
            </w:r>
            <w:r w:rsidRPr="001C27FF">
              <w:rPr>
                <w:rFonts w:hint="eastAsia"/>
                <w:sz w:val="21"/>
                <w:szCs w:val="21"/>
              </w:rPr>
              <w:t>款一并解读</w:t>
            </w:r>
            <w:r w:rsidR="006F483A">
              <w:rPr>
                <w:rFonts w:hint="eastAsia"/>
                <w:sz w:val="21"/>
                <w:szCs w:val="21"/>
              </w:rPr>
              <w:t>)</w:t>
            </w:r>
          </w:p>
        </w:tc>
      </w:tr>
    </w:tbl>
    <w:p w14:paraId="5D99A52E" w14:textId="5E9EA334" w:rsidR="0077087E" w:rsidRDefault="0077087E" w:rsidP="0077087E">
      <w:pPr>
        <w:pStyle w:val="H23GC"/>
      </w:pPr>
      <w:r>
        <w:rPr>
          <w:rFonts w:hint="eastAsia"/>
        </w:rPr>
        <w:tab/>
      </w:r>
      <w:r w:rsidR="006F483A">
        <w:rPr>
          <w:rFonts w:hint="eastAsia"/>
        </w:rPr>
        <w:t>1.</w:t>
      </w:r>
      <w:r>
        <w:rPr>
          <w:rFonts w:hint="eastAsia"/>
        </w:rPr>
        <w:tab/>
      </w:r>
      <w:r>
        <w:rPr>
          <w:rFonts w:hint="eastAsia"/>
        </w:rPr>
        <w:t>补救办法</w:t>
      </w:r>
    </w:p>
    <w:p w14:paraId="6A62C32E" w14:textId="249852CB" w:rsidR="0077087E" w:rsidRDefault="006F483A" w:rsidP="0077087E">
      <w:pPr>
        <w:pStyle w:val="SingleTxtGC"/>
      </w:pPr>
      <w:r>
        <w:rPr>
          <w:rFonts w:hint="eastAsia"/>
        </w:rPr>
        <w:t>13.</w:t>
      </w:r>
      <w:r w:rsidR="0077087E">
        <w:rPr>
          <w:rFonts w:hint="eastAsia"/>
        </w:rPr>
        <w:tab/>
      </w:r>
      <w:r w:rsidR="0077087E">
        <w:rPr>
          <w:rFonts w:hint="eastAsia"/>
        </w:rPr>
        <w:t>缔约国有义务向</w:t>
      </w:r>
      <w:r>
        <w:rPr>
          <w:rFonts w:hint="eastAsia"/>
        </w:rPr>
        <w:t>M</w:t>
      </w:r>
      <w:r w:rsidR="0077087E">
        <w:rPr>
          <w:rFonts w:hint="eastAsia"/>
        </w:rPr>
        <w:t>.</w:t>
      </w:r>
      <w:r>
        <w:rPr>
          <w:rFonts w:hint="eastAsia"/>
        </w:rPr>
        <w:t>S</w:t>
      </w:r>
      <w:r w:rsidR="0077087E">
        <w:rPr>
          <w:rFonts w:hint="eastAsia"/>
        </w:rPr>
        <w:t>.</w:t>
      </w:r>
      <w:r w:rsidR="0077087E">
        <w:rPr>
          <w:rFonts w:hint="eastAsia"/>
        </w:rPr>
        <w:t>提供有效的赔偿</w:t>
      </w:r>
      <w:r>
        <w:rPr>
          <w:rFonts w:hint="eastAsia"/>
        </w:rPr>
        <w:t>，</w:t>
      </w:r>
      <w:r w:rsidR="0077087E">
        <w:rPr>
          <w:rFonts w:hint="eastAsia"/>
        </w:rPr>
        <w:t>包括适当的补偿</w:t>
      </w:r>
      <w:r>
        <w:rPr>
          <w:rFonts w:hint="eastAsia"/>
        </w:rPr>
        <w:t>，</w:t>
      </w:r>
      <w:r w:rsidR="0077087E">
        <w:rPr>
          <w:rFonts w:hint="eastAsia"/>
        </w:rPr>
        <w:t>并采取一切必要措施防止进一步侵犯《公约》第</w:t>
      </w:r>
      <w:r>
        <w:rPr>
          <w:rFonts w:hint="eastAsia"/>
        </w:rPr>
        <w:t>3</w:t>
      </w:r>
      <w:r w:rsidR="0077087E">
        <w:rPr>
          <w:rFonts w:hint="eastAsia"/>
        </w:rPr>
        <w:t>、第</w:t>
      </w:r>
      <w:r>
        <w:rPr>
          <w:rFonts w:hint="eastAsia"/>
        </w:rPr>
        <w:t>12</w:t>
      </w:r>
      <w:r w:rsidR="0077087E">
        <w:rPr>
          <w:rFonts w:hint="eastAsia"/>
        </w:rPr>
        <w:t>和第</w:t>
      </w:r>
      <w:r>
        <w:rPr>
          <w:rFonts w:hint="eastAsia"/>
        </w:rPr>
        <w:t>24</w:t>
      </w:r>
      <w:r w:rsidR="0077087E">
        <w:rPr>
          <w:rFonts w:hint="eastAsia"/>
        </w:rPr>
        <w:t>条规定的权利。在这方面</w:t>
      </w:r>
      <w:r>
        <w:rPr>
          <w:rFonts w:hint="eastAsia"/>
        </w:rPr>
        <w:t>，</w:t>
      </w:r>
      <w:r w:rsidR="0077087E">
        <w:rPr>
          <w:rFonts w:hint="eastAsia"/>
        </w:rPr>
        <w:t>缔约国应确保儿童始终有机会就任何涉及他们的决定表达意见</w:t>
      </w:r>
      <w:r>
        <w:rPr>
          <w:rFonts w:hint="eastAsia"/>
        </w:rPr>
        <w:t>，</w:t>
      </w:r>
      <w:r w:rsidR="0077087E">
        <w:rPr>
          <w:rFonts w:hint="eastAsia"/>
        </w:rPr>
        <w:t>以他们能够理解的语言向他们提供信息</w:t>
      </w:r>
      <w:r>
        <w:rPr>
          <w:rFonts w:hint="eastAsia"/>
        </w:rPr>
        <w:t>，</w:t>
      </w:r>
      <w:r w:rsidR="0077087E">
        <w:rPr>
          <w:rFonts w:hint="eastAsia"/>
        </w:rPr>
        <w:t>说明这种机会、相关背景以及与庇护程序有关的聆讯结果</w:t>
      </w:r>
      <w:r>
        <w:rPr>
          <w:rFonts w:hint="eastAsia"/>
        </w:rPr>
        <w:t>，</w:t>
      </w:r>
      <w:r w:rsidR="0077087E">
        <w:rPr>
          <w:rFonts w:hint="eastAsia"/>
        </w:rPr>
        <w:t>并确保驱逐儿童的国内规程符合《公约》。缔约国还应确保在审议基于儿童发育所需的医疗提出的儿童庇护申请时</w:t>
      </w:r>
      <w:r>
        <w:rPr>
          <w:rFonts w:hint="eastAsia"/>
        </w:rPr>
        <w:t>，</w:t>
      </w:r>
      <w:r w:rsidR="0077087E">
        <w:rPr>
          <w:rFonts w:hint="eastAsia"/>
        </w:rPr>
        <w:t>应评估儿童被遣返的国家是否提供这种治疗</w:t>
      </w:r>
      <w:r>
        <w:rPr>
          <w:rFonts w:hint="eastAsia"/>
        </w:rPr>
        <w:t>，</w:t>
      </w:r>
      <w:r w:rsidR="0077087E">
        <w:rPr>
          <w:rFonts w:hint="eastAsia"/>
        </w:rPr>
        <w:t>以及儿童能否实际获得这种治疗。请缔约国公布委员会的《意见》并以官方语言广泛传播。</w:t>
      </w:r>
    </w:p>
    <w:p w14:paraId="69E6A402" w14:textId="6D06E60C" w:rsidR="0077087E" w:rsidRDefault="0077087E" w:rsidP="0077087E">
      <w:pPr>
        <w:pStyle w:val="H23GC"/>
      </w:pPr>
      <w:r>
        <w:rPr>
          <w:rFonts w:hint="eastAsia"/>
        </w:rPr>
        <w:tab/>
      </w:r>
      <w:r w:rsidR="006F483A">
        <w:rPr>
          <w:rFonts w:hint="eastAsia"/>
        </w:rPr>
        <w:t>2.</w:t>
      </w:r>
      <w:r>
        <w:rPr>
          <w:rFonts w:hint="eastAsia"/>
        </w:rPr>
        <w:tab/>
      </w:r>
      <w:r>
        <w:rPr>
          <w:rFonts w:hint="eastAsia"/>
        </w:rPr>
        <w:t>以往的后续决定</w:t>
      </w:r>
    </w:p>
    <w:p w14:paraId="502EDAEF" w14:textId="4F014E86" w:rsidR="0077087E" w:rsidRDefault="006F483A" w:rsidP="0077087E">
      <w:pPr>
        <w:pStyle w:val="SingleTxtGC"/>
      </w:pPr>
      <w:r>
        <w:rPr>
          <w:rFonts w:hint="eastAsia"/>
        </w:rPr>
        <w:t>14.</w:t>
      </w:r>
      <w:r w:rsidR="0077087E">
        <w:rPr>
          <w:rFonts w:hint="eastAsia"/>
        </w:rPr>
        <w:tab/>
      </w:r>
      <w:r w:rsidR="0077087E" w:rsidRPr="006919AA">
        <w:rPr>
          <w:rFonts w:hint="eastAsia"/>
          <w:spacing w:val="-2"/>
        </w:rPr>
        <w:t>在第九十二届会议通过的个人来文后续进展情况报告中</w:t>
      </w:r>
      <w:r>
        <w:rPr>
          <w:rFonts w:hint="eastAsia"/>
          <w:spacing w:val="-2"/>
        </w:rPr>
        <w:t>，</w:t>
      </w:r>
      <w:r w:rsidR="0077087E" w:rsidRPr="006919AA">
        <w:rPr>
          <w:rFonts w:hint="eastAsia"/>
          <w:spacing w:val="-2"/>
        </w:rPr>
        <w:t>委员会决定继续进行后续对话</w:t>
      </w:r>
      <w:r>
        <w:rPr>
          <w:rFonts w:hint="eastAsia"/>
          <w:spacing w:val="-2"/>
        </w:rPr>
        <w:t>，</w:t>
      </w:r>
      <w:r w:rsidR="0077087E" w:rsidRPr="006919AA">
        <w:rPr>
          <w:rFonts w:hint="eastAsia"/>
          <w:spacing w:val="-2"/>
        </w:rPr>
        <w:t>并要求与缔约国举行会议</w:t>
      </w:r>
      <w:r>
        <w:rPr>
          <w:rFonts w:hint="eastAsia"/>
          <w:spacing w:val="-2"/>
        </w:rPr>
        <w:t>，</w:t>
      </w:r>
      <w:r w:rsidR="0077087E" w:rsidRPr="006919AA">
        <w:rPr>
          <w:rFonts w:hint="eastAsia"/>
          <w:spacing w:val="-2"/>
        </w:rPr>
        <w:t>讨论如何迅速落实委员会的《意见》。</w:t>
      </w:r>
      <w:r w:rsidR="006919AA">
        <w:rPr>
          <w:rStyle w:val="a8"/>
          <w:rFonts w:eastAsia="宋体"/>
        </w:rPr>
        <w:footnoteReference w:id="4"/>
      </w:r>
      <w:r w:rsidR="0077087E">
        <w:rPr>
          <w:rFonts w:hint="eastAsia"/>
        </w:rPr>
        <w:t xml:space="preserve"> </w:t>
      </w:r>
      <w:r w:rsidR="0077087E">
        <w:rPr>
          <w:rFonts w:hint="eastAsia"/>
        </w:rPr>
        <w:t>缔约国指出</w:t>
      </w:r>
      <w:r>
        <w:rPr>
          <w:rFonts w:hint="eastAsia"/>
        </w:rPr>
        <w:t>，</w:t>
      </w:r>
      <w:r w:rsidR="0077087E">
        <w:rPr>
          <w:rFonts w:hint="eastAsia"/>
        </w:rPr>
        <w:t>在委员会就实质问题</w:t>
      </w:r>
      <w:proofErr w:type="gramStart"/>
      <w:r w:rsidR="0077087E">
        <w:rPr>
          <w:rFonts w:hint="eastAsia"/>
        </w:rPr>
        <w:t>作出</w:t>
      </w:r>
      <w:proofErr w:type="gramEnd"/>
      <w:r w:rsidR="0077087E">
        <w:rPr>
          <w:rFonts w:hint="eastAsia"/>
        </w:rPr>
        <w:t>第一项决定后</w:t>
      </w:r>
      <w:r>
        <w:rPr>
          <w:rFonts w:hint="eastAsia"/>
        </w:rPr>
        <w:t>，</w:t>
      </w:r>
      <w:r w:rsidR="0077087E">
        <w:rPr>
          <w:rFonts w:hint="eastAsia"/>
        </w:rPr>
        <w:t>特别是关于未能听取一名未满</w:t>
      </w:r>
      <w:r>
        <w:rPr>
          <w:rFonts w:hint="eastAsia"/>
        </w:rPr>
        <w:t>14</w:t>
      </w:r>
      <w:r w:rsidR="0077087E">
        <w:rPr>
          <w:rFonts w:hint="eastAsia"/>
        </w:rPr>
        <w:t>岁有人陪伴的未成年寻求庇护者意见的决定</w:t>
      </w:r>
      <w:r>
        <w:rPr>
          <w:rFonts w:hint="eastAsia"/>
        </w:rPr>
        <w:t>，</w:t>
      </w:r>
      <w:r w:rsidR="006919AA">
        <w:rPr>
          <w:rStyle w:val="a8"/>
          <w:rFonts w:eastAsia="宋体"/>
        </w:rPr>
        <w:footnoteReference w:id="5"/>
      </w:r>
      <w:r w:rsidR="0077087E">
        <w:rPr>
          <w:rFonts w:hint="eastAsia"/>
        </w:rPr>
        <w:t xml:space="preserve"> </w:t>
      </w:r>
      <w:r w:rsidR="0077087E">
        <w:rPr>
          <w:rFonts w:hint="eastAsia"/>
        </w:rPr>
        <w:t>国家移民事务秘书处调整了其关于听取未满</w:t>
      </w:r>
      <w:r>
        <w:rPr>
          <w:rFonts w:hint="eastAsia"/>
        </w:rPr>
        <w:t>14</w:t>
      </w:r>
      <w:r w:rsidR="0077087E">
        <w:rPr>
          <w:rFonts w:hint="eastAsia"/>
        </w:rPr>
        <w:t>岁有人陪伴的儿童意见的做法。新的做法规定系统听取父母的意见</w:t>
      </w:r>
      <w:r>
        <w:rPr>
          <w:rFonts w:hint="eastAsia"/>
        </w:rPr>
        <w:t>，</w:t>
      </w:r>
      <w:r w:rsidR="0077087E">
        <w:rPr>
          <w:rFonts w:hint="eastAsia"/>
        </w:rPr>
        <w:t>必要时听取未满</w:t>
      </w:r>
      <w:r>
        <w:rPr>
          <w:rFonts w:hint="eastAsia"/>
        </w:rPr>
        <w:t>14</w:t>
      </w:r>
      <w:r w:rsidR="0077087E">
        <w:rPr>
          <w:rFonts w:hint="eastAsia"/>
        </w:rPr>
        <w:t>岁儿童的个人意见。国家秘书处为其工作人员和来自各联邦庇护中心的法律代表组织了关于听取</w:t>
      </w:r>
      <w:r>
        <w:rPr>
          <w:rFonts w:hint="eastAsia"/>
        </w:rPr>
        <w:t>6</w:t>
      </w:r>
      <w:r w:rsidR="0077087E">
        <w:rPr>
          <w:rFonts w:hint="eastAsia"/>
        </w:rPr>
        <w:t>至</w:t>
      </w:r>
      <w:r>
        <w:rPr>
          <w:rFonts w:hint="eastAsia"/>
        </w:rPr>
        <w:t>13</w:t>
      </w:r>
      <w:r w:rsidR="0077087E">
        <w:rPr>
          <w:rFonts w:hint="eastAsia"/>
        </w:rPr>
        <w:t>岁儿童意见的培训</w:t>
      </w:r>
      <w:r>
        <w:rPr>
          <w:rFonts w:hint="eastAsia"/>
        </w:rPr>
        <w:t>，</w:t>
      </w:r>
      <w:r w:rsidR="0077087E">
        <w:rPr>
          <w:rFonts w:hint="eastAsia"/>
        </w:rPr>
        <w:t>两名儿童心理学专家出席了培训。</w:t>
      </w:r>
      <w:r>
        <w:rPr>
          <w:rFonts w:hint="eastAsia"/>
        </w:rPr>
        <w:t>2</w:t>
      </w:r>
      <w:r w:rsidR="0077087E">
        <w:rPr>
          <w:rFonts w:hint="eastAsia"/>
        </w:rPr>
        <w:t>00</w:t>
      </w:r>
      <w:r>
        <w:rPr>
          <w:rFonts w:hint="eastAsia"/>
        </w:rPr>
        <w:t>2</w:t>
      </w:r>
      <w:r w:rsidR="0077087E">
        <w:rPr>
          <w:rFonts w:hint="eastAsia"/>
        </w:rPr>
        <w:t>年</w:t>
      </w:r>
      <w:r>
        <w:rPr>
          <w:rFonts w:hint="eastAsia"/>
        </w:rPr>
        <w:t>9</w:t>
      </w:r>
      <w:r w:rsidR="0077087E">
        <w:rPr>
          <w:rFonts w:hint="eastAsia"/>
        </w:rPr>
        <w:t>月</w:t>
      </w:r>
      <w:r>
        <w:rPr>
          <w:rFonts w:hint="eastAsia"/>
        </w:rPr>
        <w:t>22</w:t>
      </w:r>
      <w:r w:rsidR="0077087E">
        <w:rPr>
          <w:rFonts w:hint="eastAsia"/>
        </w:rPr>
        <w:t>日</w:t>
      </w:r>
      <w:r>
        <w:rPr>
          <w:rFonts w:hint="eastAsia"/>
        </w:rPr>
        <w:t>，</w:t>
      </w:r>
      <w:r w:rsidR="0077087E">
        <w:rPr>
          <w:rFonts w:hint="eastAsia"/>
        </w:rPr>
        <w:t>国民院要求联邦委员会和瑞士人权专门知识中心分析庇护和移民法规如何保障儿童的最大利益。由此产生的报告将于</w:t>
      </w:r>
      <w:r>
        <w:rPr>
          <w:rFonts w:hint="eastAsia"/>
        </w:rPr>
        <w:t>2</w:t>
      </w:r>
      <w:r w:rsidR="0077087E">
        <w:rPr>
          <w:rFonts w:hint="eastAsia"/>
        </w:rPr>
        <w:t>0</w:t>
      </w:r>
      <w:r>
        <w:rPr>
          <w:rFonts w:hint="eastAsia"/>
        </w:rPr>
        <w:t>24</w:t>
      </w:r>
      <w:r w:rsidR="0077087E">
        <w:rPr>
          <w:rFonts w:hint="eastAsia"/>
        </w:rPr>
        <w:t>年发布。关于个人赔偿措施</w:t>
      </w:r>
      <w:r>
        <w:rPr>
          <w:rFonts w:hint="eastAsia"/>
        </w:rPr>
        <w:t>，</w:t>
      </w:r>
      <w:r w:rsidR="0077087E">
        <w:rPr>
          <w:rFonts w:hint="eastAsia"/>
        </w:rPr>
        <w:t>缔约国指出</w:t>
      </w:r>
      <w:r>
        <w:rPr>
          <w:rFonts w:hint="eastAsia"/>
        </w:rPr>
        <w:t>，</w:t>
      </w:r>
      <w:r w:rsidR="0077087E">
        <w:rPr>
          <w:rFonts w:hint="eastAsia"/>
        </w:rPr>
        <w:t>提交人已于</w:t>
      </w:r>
      <w:r>
        <w:rPr>
          <w:rFonts w:hint="eastAsia"/>
        </w:rPr>
        <w:t>2</w:t>
      </w:r>
      <w:r w:rsidR="0077087E">
        <w:rPr>
          <w:rFonts w:hint="eastAsia"/>
        </w:rPr>
        <w:t>0</w:t>
      </w:r>
      <w:r>
        <w:rPr>
          <w:rFonts w:hint="eastAsia"/>
        </w:rPr>
        <w:t>18</w:t>
      </w:r>
      <w:r w:rsidR="0077087E">
        <w:rPr>
          <w:rFonts w:hint="eastAsia"/>
        </w:rPr>
        <w:t>年</w:t>
      </w:r>
      <w:r>
        <w:rPr>
          <w:rFonts w:hint="eastAsia"/>
        </w:rPr>
        <w:t>3</w:t>
      </w:r>
      <w:r w:rsidR="0077087E">
        <w:rPr>
          <w:rFonts w:hint="eastAsia"/>
        </w:rPr>
        <w:t>月离开瑞士</w:t>
      </w:r>
      <w:r>
        <w:rPr>
          <w:rFonts w:hint="eastAsia"/>
        </w:rPr>
        <w:t>，</w:t>
      </w:r>
      <w:r w:rsidR="0077087E">
        <w:rPr>
          <w:rFonts w:hint="eastAsia"/>
        </w:rPr>
        <w:t>没有向瑞士主管部门提供他们的详细联系方式</w:t>
      </w:r>
      <w:r>
        <w:rPr>
          <w:rFonts w:hint="eastAsia"/>
        </w:rPr>
        <w:t>，</w:t>
      </w:r>
      <w:r w:rsidR="0077087E">
        <w:rPr>
          <w:rFonts w:hint="eastAsia"/>
        </w:rPr>
        <w:t>此后没有在瑞士提出任何新的申请。关于委员会就切实获得医疗服务得出的结论</w:t>
      </w:r>
      <w:r>
        <w:rPr>
          <w:rFonts w:hint="eastAsia"/>
        </w:rPr>
        <w:t>，</w:t>
      </w:r>
      <w:r w:rsidR="0077087E">
        <w:rPr>
          <w:rFonts w:hint="eastAsia"/>
        </w:rPr>
        <w:t>缔约国指出</w:t>
      </w:r>
      <w:r>
        <w:rPr>
          <w:rFonts w:hint="eastAsia"/>
        </w:rPr>
        <w:t>，</w:t>
      </w:r>
      <w:r w:rsidR="0077087E">
        <w:rPr>
          <w:rFonts w:hint="eastAsia"/>
        </w:rPr>
        <w:lastRenderedPageBreak/>
        <w:t>近年来</w:t>
      </w:r>
      <w:r>
        <w:rPr>
          <w:rFonts w:hint="eastAsia"/>
        </w:rPr>
        <w:t>，</w:t>
      </w:r>
      <w:r w:rsidR="0077087E">
        <w:rPr>
          <w:rFonts w:hint="eastAsia"/>
        </w:rPr>
        <w:t>国家移民事务秘书处</w:t>
      </w:r>
      <w:proofErr w:type="gramStart"/>
      <w:r w:rsidR="0077087E">
        <w:rPr>
          <w:rFonts w:hint="eastAsia"/>
        </w:rPr>
        <w:t>作出</w:t>
      </w:r>
      <w:proofErr w:type="gramEnd"/>
      <w:r w:rsidR="0077087E">
        <w:rPr>
          <w:rFonts w:hint="eastAsia"/>
        </w:rPr>
        <w:t>了各种努力</w:t>
      </w:r>
      <w:r>
        <w:rPr>
          <w:rFonts w:hint="eastAsia"/>
        </w:rPr>
        <w:t>，</w:t>
      </w:r>
      <w:r w:rsidR="0077087E">
        <w:rPr>
          <w:rFonts w:hint="eastAsia"/>
        </w:rPr>
        <w:t>提高自身技能</w:t>
      </w:r>
      <w:r>
        <w:rPr>
          <w:rFonts w:hint="eastAsia"/>
        </w:rPr>
        <w:t>，</w:t>
      </w:r>
      <w:r w:rsidR="0077087E">
        <w:rPr>
          <w:rFonts w:hint="eastAsia"/>
        </w:rPr>
        <w:t>优化联邦寻求庇护者中心审查成人和儿童医疗申请的程序。这些努力包括召集一个由内部专家组成的小组</w:t>
      </w:r>
      <w:r>
        <w:rPr>
          <w:rFonts w:hint="eastAsia"/>
        </w:rPr>
        <w:t>，</w:t>
      </w:r>
      <w:r w:rsidR="0077087E">
        <w:rPr>
          <w:rFonts w:hint="eastAsia"/>
        </w:rPr>
        <w:t>负责获取原籍国的医疗信息</w:t>
      </w:r>
      <w:r>
        <w:rPr>
          <w:rFonts w:hint="eastAsia"/>
        </w:rPr>
        <w:t>，</w:t>
      </w:r>
      <w:r w:rsidR="0077087E">
        <w:rPr>
          <w:rFonts w:hint="eastAsia"/>
        </w:rPr>
        <w:t>他们可以使用数据库</w:t>
      </w:r>
      <w:r>
        <w:rPr>
          <w:rFonts w:hint="eastAsia"/>
        </w:rPr>
        <w:t>(</w:t>
      </w:r>
      <w:proofErr w:type="spellStart"/>
      <w:r>
        <w:rPr>
          <w:rFonts w:hint="eastAsia"/>
        </w:rPr>
        <w:t>MedCOI</w:t>
      </w:r>
      <w:proofErr w:type="spellEnd"/>
      <w:r>
        <w:rPr>
          <w:rFonts w:hint="eastAsia"/>
        </w:rPr>
        <w:t>)</w:t>
      </w:r>
      <w:r w:rsidR="0077087E">
        <w:rPr>
          <w:rFonts w:hint="eastAsia"/>
        </w:rPr>
        <w:t>和欧洲联盟庇护机构的跨国医疗专家网络。缔约国还指出</w:t>
      </w:r>
      <w:r>
        <w:rPr>
          <w:rFonts w:hint="eastAsia"/>
        </w:rPr>
        <w:t>，</w:t>
      </w:r>
      <w:r w:rsidR="0077087E">
        <w:rPr>
          <w:rFonts w:hint="eastAsia"/>
        </w:rPr>
        <w:t>《公约》和《任择议定书》都没有规定缔约国有义务向权利受到侵犯的受害者提供补偿。提交人在</w:t>
      </w:r>
      <w:r>
        <w:rPr>
          <w:rFonts w:hint="eastAsia"/>
        </w:rPr>
        <w:t>2</w:t>
      </w:r>
      <w:r w:rsidR="0077087E">
        <w:rPr>
          <w:rFonts w:hint="eastAsia"/>
        </w:rPr>
        <w:t>0</w:t>
      </w:r>
      <w:r>
        <w:rPr>
          <w:rFonts w:hint="eastAsia"/>
        </w:rPr>
        <w:t>22</w:t>
      </w:r>
      <w:r w:rsidR="0077087E">
        <w:rPr>
          <w:rFonts w:hint="eastAsia"/>
        </w:rPr>
        <w:t>年</w:t>
      </w:r>
      <w:r>
        <w:rPr>
          <w:rFonts w:hint="eastAsia"/>
        </w:rPr>
        <w:t>1</w:t>
      </w:r>
      <w:r w:rsidR="0077087E">
        <w:rPr>
          <w:rFonts w:hint="eastAsia"/>
        </w:rPr>
        <w:t>0</w:t>
      </w:r>
      <w:r w:rsidR="0077087E">
        <w:rPr>
          <w:rFonts w:hint="eastAsia"/>
        </w:rPr>
        <w:t>月提出质疑</w:t>
      </w:r>
      <w:r>
        <w:rPr>
          <w:rFonts w:hint="eastAsia"/>
        </w:rPr>
        <w:t>，</w:t>
      </w:r>
      <w:r w:rsidR="0077087E">
        <w:rPr>
          <w:rFonts w:hint="eastAsia"/>
        </w:rPr>
        <w:t>称国家移民事务秘书处尚未更新其题为</w:t>
      </w:r>
      <w:r>
        <w:rPr>
          <w:rFonts w:hint="eastAsia"/>
        </w:rPr>
        <w:t>“</w:t>
      </w:r>
      <w:r w:rsidR="0077087E">
        <w:rPr>
          <w:rFonts w:hint="eastAsia"/>
        </w:rPr>
        <w:t>庇护和遣返</w:t>
      </w:r>
      <w:r>
        <w:rPr>
          <w:rFonts w:hint="eastAsia"/>
        </w:rPr>
        <w:t>”</w:t>
      </w:r>
      <w:r w:rsidR="0077087E">
        <w:rPr>
          <w:rFonts w:hint="eastAsia"/>
        </w:rPr>
        <w:t>的手册</w:t>
      </w:r>
      <w:r>
        <w:rPr>
          <w:rFonts w:hint="eastAsia"/>
        </w:rPr>
        <w:t>，</w:t>
      </w:r>
      <w:r w:rsidR="0077087E">
        <w:rPr>
          <w:rFonts w:hint="eastAsia"/>
        </w:rPr>
        <w:t>而且只对</w:t>
      </w:r>
      <w:r>
        <w:rPr>
          <w:rFonts w:hint="eastAsia"/>
        </w:rPr>
        <w:t>14</w:t>
      </w:r>
      <w:r w:rsidR="0077087E">
        <w:rPr>
          <w:rFonts w:hint="eastAsia"/>
        </w:rPr>
        <w:t>岁及以上的儿童在没有进一步要求的情况下进行检查。提交人声称</w:t>
      </w:r>
      <w:r>
        <w:rPr>
          <w:rFonts w:hint="eastAsia"/>
        </w:rPr>
        <w:t>，</w:t>
      </w:r>
      <w:r w:rsidR="0077087E">
        <w:rPr>
          <w:rFonts w:hint="eastAsia"/>
        </w:rPr>
        <w:t>在过去</w:t>
      </w:r>
      <w:r>
        <w:rPr>
          <w:rFonts w:hint="eastAsia"/>
        </w:rPr>
        <w:t>3</w:t>
      </w:r>
      <w:r w:rsidR="0077087E">
        <w:rPr>
          <w:rFonts w:hint="eastAsia"/>
        </w:rPr>
        <w:t>0</w:t>
      </w:r>
      <w:r w:rsidR="0077087E">
        <w:rPr>
          <w:rFonts w:hint="eastAsia"/>
        </w:rPr>
        <w:t>年里</w:t>
      </w:r>
      <w:r>
        <w:rPr>
          <w:rFonts w:hint="eastAsia"/>
        </w:rPr>
        <w:t>，</w:t>
      </w:r>
      <w:r w:rsidR="0077087E">
        <w:rPr>
          <w:rFonts w:hint="eastAsia"/>
        </w:rPr>
        <w:t>缔约国拒绝将儿童权利纳入《庇护法》、《联邦外国人和融合法》和《联邦行政程序法》。</w:t>
      </w:r>
    </w:p>
    <w:p w14:paraId="3091E67B" w14:textId="3E80A3ED" w:rsidR="0077087E" w:rsidRDefault="0077087E" w:rsidP="0077087E">
      <w:pPr>
        <w:pStyle w:val="H23GC"/>
      </w:pPr>
      <w:r>
        <w:rPr>
          <w:rFonts w:hint="eastAsia"/>
        </w:rPr>
        <w:tab/>
      </w:r>
      <w:r w:rsidR="006F483A">
        <w:rPr>
          <w:rFonts w:hint="eastAsia"/>
        </w:rPr>
        <w:t>3.</w:t>
      </w:r>
      <w:r>
        <w:rPr>
          <w:rFonts w:hint="eastAsia"/>
        </w:rPr>
        <w:tab/>
      </w:r>
      <w:r>
        <w:rPr>
          <w:rFonts w:hint="eastAsia"/>
        </w:rPr>
        <w:t>缔约国的答复</w:t>
      </w:r>
    </w:p>
    <w:p w14:paraId="6843C67C" w14:textId="50B23C71" w:rsidR="0077087E" w:rsidRDefault="006F483A" w:rsidP="0077087E">
      <w:pPr>
        <w:pStyle w:val="SingleTxtGC"/>
      </w:pPr>
      <w:r>
        <w:rPr>
          <w:rFonts w:hint="eastAsia"/>
        </w:rPr>
        <w:t>15.</w:t>
      </w:r>
      <w:r w:rsidR="0077087E">
        <w:rPr>
          <w:rFonts w:hint="eastAsia"/>
        </w:rPr>
        <w:tab/>
      </w:r>
      <w:r w:rsidR="0077087E">
        <w:rPr>
          <w:rFonts w:hint="eastAsia"/>
        </w:rPr>
        <w:t>缔约国在</w:t>
      </w:r>
      <w:r>
        <w:rPr>
          <w:rFonts w:hint="eastAsia"/>
        </w:rPr>
        <w:t>2</w:t>
      </w:r>
      <w:r w:rsidR="0077087E">
        <w:rPr>
          <w:rFonts w:hint="eastAsia"/>
        </w:rPr>
        <w:t>0</w:t>
      </w:r>
      <w:r>
        <w:rPr>
          <w:rFonts w:hint="eastAsia"/>
        </w:rPr>
        <w:t>23</w:t>
      </w:r>
      <w:r w:rsidR="0077087E">
        <w:rPr>
          <w:rFonts w:hint="eastAsia"/>
        </w:rPr>
        <w:t>年</w:t>
      </w:r>
      <w:r>
        <w:rPr>
          <w:rFonts w:hint="eastAsia"/>
        </w:rPr>
        <w:t>12</w:t>
      </w:r>
      <w:r w:rsidR="0077087E">
        <w:rPr>
          <w:rFonts w:hint="eastAsia"/>
        </w:rPr>
        <w:t>月</w:t>
      </w:r>
      <w:r>
        <w:rPr>
          <w:rFonts w:hint="eastAsia"/>
        </w:rPr>
        <w:t>4</w:t>
      </w:r>
      <w:r w:rsidR="0077087E">
        <w:rPr>
          <w:rFonts w:hint="eastAsia"/>
        </w:rPr>
        <w:t>日提交的材料中告知委员会</w:t>
      </w:r>
      <w:r>
        <w:rPr>
          <w:rFonts w:hint="eastAsia"/>
        </w:rPr>
        <w:t>，</w:t>
      </w:r>
      <w:r w:rsidR="0077087E">
        <w:rPr>
          <w:rFonts w:hint="eastAsia"/>
        </w:rPr>
        <w:t>国家移民事务秘书处已修订了关于庇护和遣返的指南</w:t>
      </w:r>
      <w:r>
        <w:rPr>
          <w:rFonts w:hint="eastAsia"/>
        </w:rPr>
        <w:t>，</w:t>
      </w:r>
      <w:r w:rsidR="0077087E">
        <w:rPr>
          <w:rFonts w:hint="eastAsia"/>
        </w:rPr>
        <w:t>现在要求必须尊重儿童表达意见的权利。对于有未满</w:t>
      </w:r>
      <w:r>
        <w:rPr>
          <w:rFonts w:hint="eastAsia"/>
        </w:rPr>
        <w:t>14</w:t>
      </w:r>
      <w:r w:rsidR="0077087E">
        <w:rPr>
          <w:rFonts w:hint="eastAsia"/>
        </w:rPr>
        <w:t>岁子女的家庭</w:t>
      </w:r>
      <w:r>
        <w:rPr>
          <w:rFonts w:hint="eastAsia"/>
        </w:rPr>
        <w:t>，</w:t>
      </w:r>
      <w:r w:rsidR="0077087E">
        <w:rPr>
          <w:rFonts w:hint="eastAsia"/>
        </w:rPr>
        <w:t>会系统地询问父母本人及其子女所担心的情况。根据父母的答复</w:t>
      </w:r>
      <w:r>
        <w:rPr>
          <w:rFonts w:hint="eastAsia"/>
        </w:rPr>
        <w:t>，</w:t>
      </w:r>
      <w:r w:rsidR="0077087E">
        <w:rPr>
          <w:rFonts w:hint="eastAsia"/>
        </w:rPr>
        <w:t>如果有必要确定事实</w:t>
      </w:r>
      <w:r>
        <w:rPr>
          <w:rFonts w:hint="eastAsia"/>
        </w:rPr>
        <w:t>，</w:t>
      </w:r>
      <w:r w:rsidR="0077087E">
        <w:rPr>
          <w:rFonts w:hint="eastAsia"/>
        </w:rPr>
        <w:t>将在面谈中听取有人陪伴的未满</w:t>
      </w:r>
      <w:r>
        <w:rPr>
          <w:rFonts w:hint="eastAsia"/>
        </w:rPr>
        <w:t>14</w:t>
      </w:r>
      <w:r w:rsidR="0077087E">
        <w:rPr>
          <w:rFonts w:hint="eastAsia"/>
        </w:rPr>
        <w:t>岁儿童的意见。通过</w:t>
      </w:r>
      <w:r>
        <w:rPr>
          <w:rFonts w:hint="eastAsia"/>
        </w:rPr>
        <w:t>2</w:t>
      </w:r>
      <w:r w:rsidR="0077087E">
        <w:rPr>
          <w:rFonts w:hint="eastAsia"/>
        </w:rPr>
        <w:t>0</w:t>
      </w:r>
      <w:r>
        <w:rPr>
          <w:rFonts w:hint="eastAsia"/>
        </w:rPr>
        <w:t>21</w:t>
      </w:r>
      <w:r w:rsidR="0077087E">
        <w:rPr>
          <w:rFonts w:hint="eastAsia"/>
        </w:rPr>
        <w:t>年</w:t>
      </w:r>
      <w:r>
        <w:rPr>
          <w:rFonts w:hint="eastAsia"/>
        </w:rPr>
        <w:t>6</w:t>
      </w:r>
      <w:r w:rsidR="0077087E">
        <w:rPr>
          <w:rFonts w:hint="eastAsia"/>
        </w:rPr>
        <w:t>月</w:t>
      </w:r>
      <w:r>
        <w:rPr>
          <w:rFonts w:hint="eastAsia"/>
        </w:rPr>
        <w:t>3</w:t>
      </w:r>
      <w:r w:rsidR="0077087E">
        <w:rPr>
          <w:rFonts w:hint="eastAsia"/>
        </w:rPr>
        <w:t>日的通知</w:t>
      </w:r>
      <w:r>
        <w:rPr>
          <w:rFonts w:hint="eastAsia"/>
        </w:rPr>
        <w:t>，</w:t>
      </w:r>
      <w:r w:rsidR="0077087E">
        <w:rPr>
          <w:rFonts w:hint="eastAsia"/>
        </w:rPr>
        <w:t>国家移民事务秘书处提醒其处理儿童庇护申请的工作人员</w:t>
      </w:r>
      <w:r>
        <w:rPr>
          <w:rFonts w:hint="eastAsia"/>
        </w:rPr>
        <w:t>，</w:t>
      </w:r>
      <w:r w:rsidR="0077087E">
        <w:rPr>
          <w:rFonts w:hint="eastAsia"/>
        </w:rPr>
        <w:t>在做出决定时</w:t>
      </w:r>
      <w:r>
        <w:rPr>
          <w:rFonts w:hint="eastAsia"/>
        </w:rPr>
        <w:t>，</w:t>
      </w:r>
      <w:r w:rsidR="0077087E">
        <w:rPr>
          <w:rFonts w:hint="eastAsia"/>
        </w:rPr>
        <w:t>必须从儿童的最大利益角度评估从父母、法律代表和与儿童面谈期间收集的信息。缔约国称</w:t>
      </w:r>
      <w:r>
        <w:rPr>
          <w:rFonts w:hint="eastAsia"/>
        </w:rPr>
        <w:t>，</w:t>
      </w:r>
      <w:r w:rsidR="0077087E">
        <w:rPr>
          <w:rFonts w:hint="eastAsia"/>
        </w:rPr>
        <w:t>在这方面不需要修改立法。国家移民事务秘书处还修订了关于无人陪伴的寻求庇护儿童和执行驱逐决定的指南</w:t>
      </w:r>
      <w:r>
        <w:rPr>
          <w:rFonts w:hint="eastAsia"/>
        </w:rPr>
        <w:t>，</w:t>
      </w:r>
      <w:r w:rsidR="0077087E">
        <w:rPr>
          <w:rFonts w:hint="eastAsia"/>
        </w:rPr>
        <w:t>在决策过程中考虑寻求庇护者的健康状况和儿童的最大利益。</w:t>
      </w:r>
    </w:p>
    <w:p w14:paraId="0B228008" w14:textId="5EB26B75" w:rsidR="0077087E" w:rsidRDefault="0077087E" w:rsidP="0077087E">
      <w:pPr>
        <w:pStyle w:val="H23GC"/>
      </w:pPr>
      <w:r>
        <w:rPr>
          <w:rFonts w:hint="eastAsia"/>
        </w:rPr>
        <w:tab/>
      </w:r>
      <w:r w:rsidR="006F483A">
        <w:rPr>
          <w:rFonts w:hint="eastAsia"/>
        </w:rPr>
        <w:t>4.</w:t>
      </w:r>
      <w:r>
        <w:rPr>
          <w:rFonts w:hint="eastAsia"/>
        </w:rPr>
        <w:tab/>
      </w:r>
      <w:r>
        <w:rPr>
          <w:rFonts w:hint="eastAsia"/>
        </w:rPr>
        <w:t>提交人的评论</w:t>
      </w:r>
    </w:p>
    <w:p w14:paraId="4596657C" w14:textId="2722A508" w:rsidR="0077087E" w:rsidRDefault="006F483A" w:rsidP="0077087E">
      <w:pPr>
        <w:pStyle w:val="SingleTxtGC"/>
      </w:pPr>
      <w:r>
        <w:rPr>
          <w:rFonts w:hint="eastAsia"/>
        </w:rPr>
        <w:t>16.</w:t>
      </w:r>
      <w:r w:rsidR="0077087E">
        <w:rPr>
          <w:rFonts w:hint="eastAsia"/>
        </w:rPr>
        <w:tab/>
      </w:r>
      <w:r w:rsidR="0077087E">
        <w:rPr>
          <w:rFonts w:hint="eastAsia"/>
        </w:rPr>
        <w:t>提交人在</w:t>
      </w:r>
      <w:r>
        <w:rPr>
          <w:rFonts w:hint="eastAsia"/>
        </w:rPr>
        <w:t>2</w:t>
      </w:r>
      <w:r w:rsidR="0077087E">
        <w:rPr>
          <w:rFonts w:hint="eastAsia"/>
        </w:rPr>
        <w:t>0</w:t>
      </w:r>
      <w:r>
        <w:rPr>
          <w:rFonts w:hint="eastAsia"/>
        </w:rPr>
        <w:t>24</w:t>
      </w:r>
      <w:r w:rsidR="0077087E">
        <w:rPr>
          <w:rFonts w:hint="eastAsia"/>
        </w:rPr>
        <w:t>年</w:t>
      </w:r>
      <w:r>
        <w:rPr>
          <w:rFonts w:hint="eastAsia"/>
        </w:rPr>
        <w:t>5</w:t>
      </w:r>
      <w:r w:rsidR="0077087E">
        <w:rPr>
          <w:rFonts w:hint="eastAsia"/>
        </w:rPr>
        <w:t>月</w:t>
      </w:r>
      <w:r>
        <w:rPr>
          <w:rFonts w:hint="eastAsia"/>
        </w:rPr>
        <w:t>2</w:t>
      </w:r>
      <w:r w:rsidR="0077087E">
        <w:rPr>
          <w:rFonts w:hint="eastAsia"/>
        </w:rPr>
        <w:t>0</w:t>
      </w:r>
      <w:r w:rsidR="0077087E">
        <w:rPr>
          <w:rFonts w:hint="eastAsia"/>
        </w:rPr>
        <w:t>日的评论中指出</w:t>
      </w:r>
      <w:r>
        <w:rPr>
          <w:rFonts w:hint="eastAsia"/>
        </w:rPr>
        <w:t>，</w:t>
      </w:r>
      <w:r w:rsidR="0077087E">
        <w:rPr>
          <w:rFonts w:hint="eastAsia"/>
        </w:rPr>
        <w:t>缔约国在过去五年半时间里未能将《公约》关于表达意见权、在庇护程序和个人庇护决定中保护儿童权利和人的尊严的条款纳入国内立法。</w:t>
      </w:r>
    </w:p>
    <w:p w14:paraId="35C010D4" w14:textId="2ED188C7" w:rsidR="0077087E" w:rsidRDefault="0077087E" w:rsidP="0077087E">
      <w:pPr>
        <w:pStyle w:val="H23GC"/>
      </w:pPr>
      <w:r>
        <w:rPr>
          <w:rFonts w:hint="eastAsia"/>
        </w:rPr>
        <w:tab/>
      </w:r>
      <w:r w:rsidR="006F483A">
        <w:rPr>
          <w:rFonts w:hint="eastAsia"/>
        </w:rPr>
        <w:t>5.</w:t>
      </w:r>
      <w:r>
        <w:rPr>
          <w:rFonts w:hint="eastAsia"/>
        </w:rPr>
        <w:tab/>
      </w:r>
      <w:r>
        <w:rPr>
          <w:rFonts w:hint="eastAsia"/>
        </w:rPr>
        <w:t>委员会的决定</w:t>
      </w:r>
    </w:p>
    <w:p w14:paraId="24525322" w14:textId="23226195" w:rsidR="0077087E" w:rsidRDefault="006F483A" w:rsidP="0077087E">
      <w:pPr>
        <w:pStyle w:val="SingleTxtGC"/>
      </w:pPr>
      <w:r>
        <w:rPr>
          <w:rFonts w:hint="eastAsia"/>
        </w:rPr>
        <w:t>17.</w:t>
      </w:r>
      <w:r w:rsidR="0077087E">
        <w:rPr>
          <w:rFonts w:hint="eastAsia"/>
        </w:rPr>
        <w:tab/>
      </w:r>
      <w:r w:rsidR="0077087E">
        <w:rPr>
          <w:rFonts w:hint="eastAsia"/>
        </w:rPr>
        <w:t>委员会欢迎缔约国采取措施</w:t>
      </w:r>
      <w:r>
        <w:rPr>
          <w:rFonts w:hint="eastAsia"/>
        </w:rPr>
        <w:t>，</w:t>
      </w:r>
      <w:r w:rsidR="0077087E">
        <w:rPr>
          <w:rFonts w:hint="eastAsia"/>
        </w:rPr>
        <w:t>改进对基于医疗需求的庇护申请的处理</w:t>
      </w:r>
      <w:r>
        <w:rPr>
          <w:rFonts w:hint="eastAsia"/>
        </w:rPr>
        <w:t>，</w:t>
      </w:r>
      <w:r w:rsidR="0077087E">
        <w:rPr>
          <w:rFonts w:hint="eastAsia"/>
        </w:rPr>
        <w:t>并公布和传播《意见》。然而</w:t>
      </w:r>
      <w:r>
        <w:rPr>
          <w:rFonts w:hint="eastAsia"/>
        </w:rPr>
        <w:t>，</w:t>
      </w:r>
      <w:r w:rsidR="0077087E">
        <w:rPr>
          <w:rFonts w:hint="eastAsia"/>
        </w:rPr>
        <w:t>委员会感到遗憾的是</w:t>
      </w:r>
      <w:r>
        <w:rPr>
          <w:rFonts w:hint="eastAsia"/>
        </w:rPr>
        <w:t>，</w:t>
      </w:r>
      <w:r w:rsidR="0077087E">
        <w:rPr>
          <w:rFonts w:hint="eastAsia"/>
        </w:rPr>
        <w:t>缔约国没有改变其做法</w:t>
      </w:r>
      <w:r>
        <w:rPr>
          <w:rFonts w:hint="eastAsia"/>
        </w:rPr>
        <w:t>，</w:t>
      </w:r>
      <w:r w:rsidR="0077087E">
        <w:rPr>
          <w:rFonts w:hint="eastAsia"/>
        </w:rPr>
        <w:t>以确保能够直接或</w:t>
      </w:r>
      <w:proofErr w:type="gramStart"/>
      <w:r w:rsidR="0077087E">
        <w:rPr>
          <w:rFonts w:hint="eastAsia"/>
        </w:rPr>
        <w:t>间接听取</w:t>
      </w:r>
      <w:proofErr w:type="gramEnd"/>
      <w:r w:rsidR="0077087E">
        <w:rPr>
          <w:rFonts w:hint="eastAsia"/>
        </w:rPr>
        <w:t>有能力形成自己见解的未满</w:t>
      </w:r>
      <w:r>
        <w:rPr>
          <w:rFonts w:hint="eastAsia"/>
        </w:rPr>
        <w:t>14</w:t>
      </w:r>
      <w:r w:rsidR="0077087E">
        <w:rPr>
          <w:rFonts w:hint="eastAsia"/>
        </w:rPr>
        <w:t>岁儿童的意见。委员会还感到遗憾的是</w:t>
      </w:r>
      <w:r>
        <w:rPr>
          <w:rFonts w:hint="eastAsia"/>
        </w:rPr>
        <w:t>，</w:t>
      </w:r>
      <w:r>
        <w:rPr>
          <w:rFonts w:hint="eastAsia"/>
        </w:rPr>
        <w:t>M</w:t>
      </w:r>
      <w:r w:rsidR="0077087E">
        <w:rPr>
          <w:rFonts w:hint="eastAsia"/>
        </w:rPr>
        <w:t>.</w:t>
      </w:r>
      <w:r>
        <w:rPr>
          <w:rFonts w:hint="eastAsia"/>
        </w:rPr>
        <w:t>S</w:t>
      </w:r>
      <w:r w:rsidR="0077087E">
        <w:rPr>
          <w:rFonts w:hint="eastAsia"/>
        </w:rPr>
        <w:t>.</w:t>
      </w:r>
      <w:r w:rsidR="0077087E">
        <w:rPr>
          <w:rFonts w:hint="eastAsia"/>
        </w:rPr>
        <w:t>没有得到补偿。鉴于上述情况</w:t>
      </w:r>
      <w:r>
        <w:rPr>
          <w:rFonts w:hint="eastAsia"/>
        </w:rPr>
        <w:t>，</w:t>
      </w:r>
      <w:r w:rsidR="0077087E">
        <w:rPr>
          <w:rFonts w:hint="eastAsia"/>
        </w:rPr>
        <w:t>委员会决定结束后续程序</w:t>
      </w:r>
      <w:r>
        <w:rPr>
          <w:rFonts w:hint="eastAsia"/>
        </w:rPr>
        <w:t>，</w:t>
      </w:r>
      <w:r w:rsidR="0077087E">
        <w:rPr>
          <w:rFonts w:hint="eastAsia"/>
        </w:rPr>
        <w:t>评估结果为</w:t>
      </w:r>
      <w:r>
        <w:rPr>
          <w:rFonts w:hint="eastAsia"/>
        </w:rPr>
        <w:t>B</w:t>
      </w:r>
      <w:r w:rsidR="0077087E">
        <w:rPr>
          <w:rFonts w:hint="eastAsia"/>
        </w:rPr>
        <w:t>。委员会提醒缔约国</w:t>
      </w:r>
      <w:r>
        <w:rPr>
          <w:rFonts w:hint="eastAsia"/>
        </w:rPr>
        <w:t>，</w:t>
      </w:r>
      <w:r w:rsidR="0077087E">
        <w:rPr>
          <w:rFonts w:hint="eastAsia"/>
        </w:rPr>
        <w:t>补救措施的目的是对受害者所遭受伤害提供赔偿。赔偿可包括经济补偿。</w:t>
      </w:r>
    </w:p>
    <w:p w14:paraId="33066681" w14:textId="54853583" w:rsidR="006A77C7" w:rsidRDefault="0077087E" w:rsidP="0077087E">
      <w:pPr>
        <w:pStyle w:val="H1GC"/>
      </w:pPr>
      <w:r>
        <w:rPr>
          <w:rFonts w:hint="eastAsia"/>
        </w:rPr>
        <w:tab/>
      </w:r>
      <w:r w:rsidR="006F483A">
        <w:rPr>
          <w:rFonts w:hint="eastAsia"/>
        </w:rPr>
        <w:t>D</w:t>
      </w:r>
      <w:r>
        <w:rPr>
          <w:rFonts w:hint="eastAsia"/>
        </w:rPr>
        <w:t>.</w:t>
      </w:r>
      <w:r>
        <w:rPr>
          <w:rFonts w:hint="eastAsia"/>
        </w:rPr>
        <w:tab/>
      </w:r>
      <w:r w:rsidR="006F483A">
        <w:rPr>
          <w:rFonts w:ascii="Time New Roman" w:eastAsia="楷体" w:hAnsi="Time New Roman" w:hint="eastAsia"/>
        </w:rPr>
        <w:t>N</w:t>
      </w:r>
      <w:r w:rsidRPr="0077087E">
        <w:rPr>
          <w:rFonts w:ascii="Time New Roman" w:eastAsia="楷体" w:hAnsi="Time New Roman" w:hint="eastAsia"/>
        </w:rPr>
        <w:t>.</w:t>
      </w:r>
      <w:r w:rsidR="006F483A">
        <w:rPr>
          <w:rFonts w:ascii="Time New Roman" w:eastAsia="楷体" w:hAnsi="Time New Roman" w:hint="eastAsia"/>
        </w:rPr>
        <w:t>B</w:t>
      </w:r>
      <w:r w:rsidRPr="0077087E">
        <w:rPr>
          <w:rFonts w:ascii="Time New Roman" w:eastAsia="楷体" w:hAnsi="Time New Roman" w:hint="eastAsia"/>
        </w:rPr>
        <w:t>.</w:t>
      </w:r>
      <w:r w:rsidRPr="0077087E">
        <w:rPr>
          <w:rFonts w:ascii="Time New Roman" w:eastAsia="楷体" w:hAnsi="Time New Roman" w:hint="eastAsia"/>
        </w:rPr>
        <w:t>诉格鲁吉亚案</w:t>
      </w:r>
      <w:r w:rsidR="006F483A">
        <w:rPr>
          <w:rFonts w:hint="eastAsia"/>
        </w:rPr>
        <w:t>(</w:t>
      </w:r>
      <w:hyperlink r:id="rId12" w:history="1">
        <w:r w:rsidR="006F483A" w:rsidRPr="00410E6E">
          <w:rPr>
            <w:rStyle w:val="af5"/>
            <w:rFonts w:hint="eastAsia"/>
            <w:u w:val="none"/>
          </w:rPr>
          <w:t>CRC/C/9</w:t>
        </w:r>
        <w:r w:rsidRPr="00410E6E">
          <w:rPr>
            <w:rStyle w:val="af5"/>
            <w:rFonts w:hint="eastAsia"/>
            <w:u w:val="none"/>
          </w:rPr>
          <w:t>0</w:t>
        </w:r>
        <w:r w:rsidR="006F483A" w:rsidRPr="00410E6E">
          <w:rPr>
            <w:rStyle w:val="af5"/>
            <w:rFonts w:hint="eastAsia"/>
            <w:u w:val="none"/>
          </w:rPr>
          <w:t>/D/84/2</w:t>
        </w:r>
        <w:r w:rsidRPr="00410E6E">
          <w:rPr>
            <w:rStyle w:val="af5"/>
            <w:rFonts w:hint="eastAsia"/>
            <w:u w:val="none"/>
          </w:rPr>
          <w:t>0</w:t>
        </w:r>
        <w:r w:rsidR="006F483A" w:rsidRPr="00410E6E">
          <w:rPr>
            <w:rStyle w:val="af5"/>
            <w:rFonts w:hint="eastAsia"/>
            <w:u w:val="none"/>
          </w:rPr>
          <w:t>19</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8"/>
        <w:gridCol w:w="5242"/>
      </w:tblGrid>
      <w:tr w:rsidR="002C35A9" w:rsidRPr="001C27FF" w14:paraId="605571FC" w14:textId="77777777" w:rsidTr="00513067">
        <w:trPr>
          <w:cantSplit/>
          <w:tblHeader/>
        </w:trPr>
        <w:tc>
          <w:tcPr>
            <w:tcW w:w="2128" w:type="dxa"/>
            <w:tcBorders>
              <w:top w:val="single" w:sz="2" w:space="0" w:color="auto"/>
              <w:bottom w:val="nil"/>
            </w:tcBorders>
            <w:shd w:val="clear" w:color="auto" w:fill="auto"/>
            <w:vAlign w:val="bottom"/>
          </w:tcPr>
          <w:p w14:paraId="68A380FC" w14:textId="4EE1B6F0" w:rsidR="002C35A9" w:rsidRPr="001C27FF" w:rsidRDefault="002C35A9" w:rsidP="002C35A9">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2" w:type="dxa"/>
            <w:tcBorders>
              <w:top w:val="single" w:sz="2" w:space="0" w:color="auto"/>
              <w:bottom w:val="nil"/>
            </w:tcBorders>
            <w:shd w:val="clear" w:color="auto" w:fill="auto"/>
            <w:vAlign w:val="bottom"/>
          </w:tcPr>
          <w:p w14:paraId="63982F24" w14:textId="6A86E2CB" w:rsidR="002C35A9" w:rsidRPr="001C27FF" w:rsidRDefault="006F483A" w:rsidP="00067F1F">
            <w:pPr>
              <w:pStyle w:val="a5"/>
              <w:spacing w:after="120" w:line="320" w:lineRule="atLeast"/>
              <w:rPr>
                <w:sz w:val="21"/>
                <w:szCs w:val="21"/>
              </w:rPr>
            </w:pPr>
            <w:r>
              <w:rPr>
                <w:sz w:val="21"/>
                <w:szCs w:val="21"/>
              </w:rPr>
              <w:t>2</w:t>
            </w:r>
            <w:r w:rsidR="002C35A9" w:rsidRPr="001C27FF">
              <w:rPr>
                <w:sz w:val="21"/>
                <w:szCs w:val="21"/>
              </w:rPr>
              <w:t>0</w:t>
            </w:r>
            <w:r>
              <w:rPr>
                <w:sz w:val="21"/>
                <w:szCs w:val="21"/>
              </w:rPr>
              <w:t>22</w:t>
            </w:r>
            <w:r w:rsidR="002C35A9" w:rsidRPr="001C27FF">
              <w:rPr>
                <w:rFonts w:hint="eastAsia"/>
                <w:sz w:val="21"/>
                <w:szCs w:val="21"/>
              </w:rPr>
              <w:t>年</w:t>
            </w:r>
            <w:r>
              <w:rPr>
                <w:sz w:val="21"/>
                <w:szCs w:val="21"/>
              </w:rPr>
              <w:t>6</w:t>
            </w:r>
            <w:r w:rsidR="002C35A9" w:rsidRPr="001C27FF">
              <w:rPr>
                <w:rFonts w:hint="eastAsia"/>
                <w:sz w:val="21"/>
                <w:szCs w:val="21"/>
              </w:rPr>
              <w:t>月</w:t>
            </w:r>
            <w:r>
              <w:rPr>
                <w:sz w:val="21"/>
                <w:szCs w:val="21"/>
              </w:rPr>
              <w:t>1</w:t>
            </w:r>
            <w:r w:rsidR="002C35A9" w:rsidRPr="001C27FF">
              <w:rPr>
                <w:rFonts w:hint="eastAsia"/>
                <w:sz w:val="21"/>
                <w:szCs w:val="21"/>
              </w:rPr>
              <w:t>日</w:t>
            </w:r>
          </w:p>
        </w:tc>
      </w:tr>
      <w:tr w:rsidR="002C35A9" w:rsidRPr="001C27FF" w14:paraId="6C1E83F9" w14:textId="77777777" w:rsidTr="00513067">
        <w:tc>
          <w:tcPr>
            <w:tcW w:w="2128" w:type="dxa"/>
            <w:tcBorders>
              <w:top w:val="nil"/>
            </w:tcBorders>
            <w:shd w:val="clear" w:color="auto" w:fill="auto"/>
          </w:tcPr>
          <w:p w14:paraId="4902BEB1" w14:textId="1B0BE730" w:rsidR="002C35A9" w:rsidRPr="001C27FF" w:rsidRDefault="002C35A9" w:rsidP="002C35A9">
            <w:pPr>
              <w:pStyle w:val="a5"/>
              <w:overflowPunct/>
              <w:spacing w:after="120" w:line="320" w:lineRule="atLeast"/>
              <w:jc w:val="left"/>
              <w:rPr>
                <w:sz w:val="21"/>
                <w:szCs w:val="21"/>
              </w:rPr>
            </w:pPr>
            <w:r w:rsidRPr="001C27FF">
              <w:rPr>
                <w:rFonts w:hint="eastAsia"/>
                <w:sz w:val="21"/>
                <w:szCs w:val="21"/>
              </w:rPr>
              <w:t>事由</w:t>
            </w:r>
            <w:r w:rsidR="006F483A">
              <w:rPr>
                <w:rFonts w:hint="eastAsia"/>
                <w:sz w:val="21"/>
                <w:szCs w:val="21"/>
              </w:rPr>
              <w:t>：</w:t>
            </w:r>
          </w:p>
        </w:tc>
        <w:tc>
          <w:tcPr>
            <w:tcW w:w="5242" w:type="dxa"/>
            <w:tcBorders>
              <w:top w:val="nil"/>
            </w:tcBorders>
            <w:shd w:val="clear" w:color="auto" w:fill="auto"/>
          </w:tcPr>
          <w:p w14:paraId="095A6698" w14:textId="77777777" w:rsidR="002C35A9" w:rsidRPr="001C27FF" w:rsidRDefault="002C35A9" w:rsidP="00067F1F">
            <w:pPr>
              <w:pStyle w:val="a5"/>
              <w:overflowPunct/>
              <w:spacing w:after="120" w:line="320" w:lineRule="atLeast"/>
              <w:rPr>
                <w:sz w:val="21"/>
                <w:szCs w:val="21"/>
              </w:rPr>
            </w:pPr>
            <w:r w:rsidRPr="001C27FF">
              <w:rPr>
                <w:rFonts w:hint="eastAsia"/>
                <w:sz w:val="21"/>
                <w:szCs w:val="21"/>
              </w:rPr>
              <w:t>保护儿童在学校免受体罚</w:t>
            </w:r>
          </w:p>
        </w:tc>
      </w:tr>
      <w:tr w:rsidR="002C35A9" w:rsidRPr="001C27FF" w14:paraId="00821A2D" w14:textId="77777777" w:rsidTr="00513067">
        <w:tc>
          <w:tcPr>
            <w:tcW w:w="2128" w:type="dxa"/>
            <w:shd w:val="clear" w:color="auto" w:fill="auto"/>
          </w:tcPr>
          <w:p w14:paraId="69B9CE7B" w14:textId="449530A3" w:rsidR="002C35A9" w:rsidRPr="001C27FF" w:rsidRDefault="002C35A9" w:rsidP="002C35A9">
            <w:pPr>
              <w:pStyle w:val="a5"/>
              <w:overflowPunct/>
              <w:spacing w:after="120" w:line="320" w:lineRule="atLeast"/>
              <w:jc w:val="left"/>
              <w:rPr>
                <w:sz w:val="21"/>
                <w:szCs w:val="21"/>
              </w:rPr>
            </w:pPr>
            <w:r w:rsidRPr="001C27FF">
              <w:rPr>
                <w:rFonts w:hint="eastAsia"/>
                <w:sz w:val="21"/>
                <w:szCs w:val="21"/>
              </w:rPr>
              <w:t>违反的条款</w:t>
            </w:r>
            <w:r w:rsidR="006F483A">
              <w:rPr>
                <w:rFonts w:hint="eastAsia"/>
                <w:sz w:val="21"/>
                <w:szCs w:val="21"/>
              </w:rPr>
              <w:t>：</w:t>
            </w:r>
          </w:p>
        </w:tc>
        <w:tc>
          <w:tcPr>
            <w:tcW w:w="5242" w:type="dxa"/>
            <w:shd w:val="clear" w:color="auto" w:fill="auto"/>
          </w:tcPr>
          <w:p w14:paraId="18333B99" w14:textId="49CA6D18" w:rsidR="002C35A9" w:rsidRPr="001C27FF" w:rsidRDefault="002C35A9" w:rsidP="00067F1F">
            <w:pPr>
              <w:pStyle w:val="a5"/>
              <w:overflowPunct/>
              <w:spacing w:after="120" w:line="320" w:lineRule="atLeast"/>
              <w:rPr>
                <w:sz w:val="21"/>
                <w:szCs w:val="21"/>
              </w:rPr>
            </w:pPr>
            <w:r w:rsidRPr="001C27FF">
              <w:rPr>
                <w:rFonts w:hint="eastAsia"/>
                <w:sz w:val="21"/>
                <w:szCs w:val="21"/>
              </w:rPr>
              <w:t>《公约》第</w:t>
            </w:r>
            <w:r w:rsidR="006F483A">
              <w:rPr>
                <w:sz w:val="21"/>
                <w:szCs w:val="21"/>
              </w:rPr>
              <w:t>19</w:t>
            </w:r>
            <w:r w:rsidRPr="001C27FF">
              <w:rPr>
                <w:rFonts w:hint="eastAsia"/>
                <w:sz w:val="21"/>
                <w:szCs w:val="21"/>
              </w:rPr>
              <w:t>条</w:t>
            </w:r>
          </w:p>
        </w:tc>
      </w:tr>
    </w:tbl>
    <w:p w14:paraId="7C4F0EB1" w14:textId="4CBEB911" w:rsidR="009C319C" w:rsidRDefault="009C319C" w:rsidP="009C319C">
      <w:pPr>
        <w:pStyle w:val="H23GC"/>
      </w:pPr>
      <w:r>
        <w:rPr>
          <w:rFonts w:hint="eastAsia"/>
        </w:rPr>
        <w:lastRenderedPageBreak/>
        <w:tab/>
      </w:r>
      <w:r w:rsidR="006F483A">
        <w:rPr>
          <w:rFonts w:hint="eastAsia"/>
        </w:rPr>
        <w:t>1.</w:t>
      </w:r>
      <w:r>
        <w:rPr>
          <w:rFonts w:hint="eastAsia"/>
        </w:rPr>
        <w:tab/>
      </w:r>
      <w:r>
        <w:rPr>
          <w:rFonts w:hint="eastAsia"/>
        </w:rPr>
        <w:t>补救办法</w:t>
      </w:r>
    </w:p>
    <w:p w14:paraId="7FF38F63" w14:textId="557EDF69" w:rsidR="009C319C" w:rsidRDefault="006F483A" w:rsidP="009C319C">
      <w:pPr>
        <w:pStyle w:val="SingleTxtGC"/>
      </w:pPr>
      <w:r>
        <w:rPr>
          <w:rFonts w:hint="eastAsia"/>
        </w:rPr>
        <w:t>18.</w:t>
      </w:r>
      <w:r w:rsidR="009C319C">
        <w:rPr>
          <w:rFonts w:hint="eastAsia"/>
        </w:rPr>
        <w:tab/>
      </w:r>
      <w:r w:rsidR="009C319C">
        <w:rPr>
          <w:rFonts w:hint="eastAsia"/>
        </w:rPr>
        <w:t>缔约国有义务向提交人提供有效赔偿</w:t>
      </w:r>
      <w:r>
        <w:rPr>
          <w:rFonts w:hint="eastAsia"/>
        </w:rPr>
        <w:t>，</w:t>
      </w:r>
      <w:r w:rsidR="009C319C">
        <w:rPr>
          <w:rFonts w:hint="eastAsia"/>
        </w:rPr>
        <w:t>并采取一切必要步骤</w:t>
      </w:r>
      <w:r>
        <w:rPr>
          <w:rFonts w:hint="eastAsia"/>
        </w:rPr>
        <w:t>，</w:t>
      </w:r>
      <w:r w:rsidR="009C319C">
        <w:rPr>
          <w:rFonts w:hint="eastAsia"/>
        </w:rPr>
        <w:t>防止今后发生类似的侵权行为</w:t>
      </w:r>
      <w:r>
        <w:rPr>
          <w:rFonts w:hint="eastAsia"/>
        </w:rPr>
        <w:t>，</w:t>
      </w:r>
      <w:r w:rsidR="009C319C">
        <w:rPr>
          <w:rFonts w:hint="eastAsia"/>
        </w:rPr>
        <w:t>特别是确保对体罚案件进行及时和有效的调查。请缔约国公布本《意见》并以官方语言广泛传播。</w:t>
      </w:r>
    </w:p>
    <w:p w14:paraId="3DD0C92B" w14:textId="29D770DB" w:rsidR="009C319C" w:rsidRDefault="009C319C" w:rsidP="009C319C">
      <w:pPr>
        <w:pStyle w:val="H23GC"/>
      </w:pPr>
      <w:r>
        <w:rPr>
          <w:rFonts w:hint="eastAsia"/>
        </w:rPr>
        <w:tab/>
      </w:r>
      <w:r w:rsidR="006F483A">
        <w:rPr>
          <w:rFonts w:hint="eastAsia"/>
        </w:rPr>
        <w:t>2.</w:t>
      </w:r>
      <w:r>
        <w:rPr>
          <w:rFonts w:hint="eastAsia"/>
        </w:rPr>
        <w:tab/>
      </w:r>
      <w:r>
        <w:rPr>
          <w:rFonts w:hint="eastAsia"/>
        </w:rPr>
        <w:t>以往的后续决定</w:t>
      </w:r>
    </w:p>
    <w:p w14:paraId="0DC2485F" w14:textId="17BACFC0" w:rsidR="009C319C" w:rsidRDefault="006F483A" w:rsidP="009C319C">
      <w:pPr>
        <w:pStyle w:val="SingleTxtGC"/>
      </w:pPr>
      <w:r>
        <w:rPr>
          <w:rFonts w:hint="eastAsia"/>
        </w:rPr>
        <w:t>19.</w:t>
      </w:r>
      <w:r w:rsidR="009C319C">
        <w:rPr>
          <w:rFonts w:hint="eastAsia"/>
        </w:rPr>
        <w:tab/>
      </w:r>
      <w:r w:rsidR="009C319C">
        <w:rPr>
          <w:rFonts w:hint="eastAsia"/>
        </w:rPr>
        <w:t>在第九十五届会议通过的个人来文后续进展情况报告中</w:t>
      </w:r>
      <w:r>
        <w:rPr>
          <w:rFonts w:hint="eastAsia"/>
        </w:rPr>
        <w:t>，</w:t>
      </w:r>
      <w:r w:rsidR="009C319C">
        <w:rPr>
          <w:rFonts w:hint="eastAsia"/>
        </w:rPr>
        <w:t>委员会决定继续进行后续对话</w:t>
      </w:r>
      <w:r>
        <w:rPr>
          <w:rFonts w:hint="eastAsia"/>
        </w:rPr>
        <w:t>，</w:t>
      </w:r>
      <w:r w:rsidR="009C319C">
        <w:rPr>
          <w:rFonts w:hint="eastAsia"/>
        </w:rPr>
        <w:t>并请缔约国提供进一步资料</w:t>
      </w:r>
      <w:r>
        <w:rPr>
          <w:rFonts w:hint="eastAsia"/>
        </w:rPr>
        <w:t>，</w:t>
      </w:r>
      <w:r w:rsidR="009C319C">
        <w:rPr>
          <w:rFonts w:hint="eastAsia"/>
        </w:rPr>
        <w:t>说明如何迅速落实委员会的《意见》</w:t>
      </w:r>
      <w:r>
        <w:rPr>
          <w:rFonts w:hint="eastAsia"/>
        </w:rPr>
        <w:t>，</w:t>
      </w:r>
      <w:r w:rsidR="009C319C">
        <w:rPr>
          <w:rFonts w:hint="eastAsia"/>
        </w:rPr>
        <w:t>包括向提交人提供赔偿。</w:t>
      </w:r>
      <w:r w:rsidR="00A06D61">
        <w:rPr>
          <w:rStyle w:val="a8"/>
          <w:rFonts w:eastAsia="宋体"/>
        </w:rPr>
        <w:footnoteReference w:id="6"/>
      </w:r>
    </w:p>
    <w:p w14:paraId="715F1E81" w14:textId="027608B9" w:rsidR="009C319C" w:rsidRDefault="009C319C" w:rsidP="009C319C">
      <w:pPr>
        <w:pStyle w:val="H23GC"/>
      </w:pPr>
      <w:r>
        <w:rPr>
          <w:rFonts w:hint="eastAsia"/>
        </w:rPr>
        <w:tab/>
      </w:r>
      <w:r w:rsidR="006F483A">
        <w:rPr>
          <w:rFonts w:hint="eastAsia"/>
        </w:rPr>
        <w:t>3.</w:t>
      </w:r>
      <w:r>
        <w:rPr>
          <w:rFonts w:hint="eastAsia"/>
        </w:rPr>
        <w:tab/>
      </w:r>
      <w:r>
        <w:rPr>
          <w:rFonts w:hint="eastAsia"/>
        </w:rPr>
        <w:t>缔约国的答复</w:t>
      </w:r>
    </w:p>
    <w:p w14:paraId="69222B54" w14:textId="2E191C65" w:rsidR="009C319C" w:rsidRDefault="006F483A" w:rsidP="009C319C">
      <w:pPr>
        <w:pStyle w:val="SingleTxtGC"/>
      </w:pPr>
      <w:r>
        <w:rPr>
          <w:rFonts w:hint="eastAsia"/>
        </w:rPr>
        <w:t>20.</w:t>
      </w:r>
      <w:r w:rsidR="009C319C">
        <w:rPr>
          <w:rFonts w:hint="eastAsia"/>
        </w:rPr>
        <w:tab/>
      </w:r>
      <w:r w:rsidR="009C319C">
        <w:rPr>
          <w:rFonts w:hint="eastAsia"/>
        </w:rPr>
        <w:t>缔约国在</w:t>
      </w:r>
      <w:r>
        <w:rPr>
          <w:rFonts w:hint="eastAsia"/>
        </w:rPr>
        <w:t>2</w:t>
      </w:r>
      <w:r w:rsidR="009C319C">
        <w:rPr>
          <w:rFonts w:hint="eastAsia"/>
        </w:rPr>
        <w:t>0</w:t>
      </w:r>
      <w:r>
        <w:rPr>
          <w:rFonts w:hint="eastAsia"/>
        </w:rPr>
        <w:t>22</w:t>
      </w:r>
      <w:r w:rsidR="009C319C">
        <w:rPr>
          <w:rFonts w:hint="eastAsia"/>
        </w:rPr>
        <w:t>年</w:t>
      </w:r>
      <w:r>
        <w:rPr>
          <w:rFonts w:hint="eastAsia"/>
        </w:rPr>
        <w:t>12</w:t>
      </w:r>
      <w:r w:rsidR="009C319C">
        <w:rPr>
          <w:rFonts w:hint="eastAsia"/>
        </w:rPr>
        <w:t>月</w:t>
      </w:r>
      <w:r>
        <w:rPr>
          <w:rFonts w:hint="eastAsia"/>
        </w:rPr>
        <w:t>8</w:t>
      </w:r>
      <w:r w:rsidR="009C319C">
        <w:rPr>
          <w:rFonts w:hint="eastAsia"/>
        </w:rPr>
        <w:t>日和</w:t>
      </w:r>
      <w:r>
        <w:rPr>
          <w:rFonts w:hint="eastAsia"/>
        </w:rPr>
        <w:t>2</w:t>
      </w:r>
      <w:r w:rsidR="009C319C">
        <w:rPr>
          <w:rFonts w:hint="eastAsia"/>
        </w:rPr>
        <w:t>0</w:t>
      </w:r>
      <w:r>
        <w:rPr>
          <w:rFonts w:hint="eastAsia"/>
        </w:rPr>
        <w:t>24</w:t>
      </w:r>
      <w:r w:rsidR="009C319C">
        <w:rPr>
          <w:rFonts w:hint="eastAsia"/>
        </w:rPr>
        <w:t>年</w:t>
      </w:r>
      <w:r>
        <w:rPr>
          <w:rFonts w:hint="eastAsia"/>
        </w:rPr>
        <w:t>4</w:t>
      </w:r>
      <w:r w:rsidR="009C319C">
        <w:rPr>
          <w:rFonts w:hint="eastAsia"/>
        </w:rPr>
        <w:t>月</w:t>
      </w:r>
      <w:r>
        <w:rPr>
          <w:rFonts w:hint="eastAsia"/>
        </w:rPr>
        <w:t>8</w:t>
      </w:r>
      <w:r w:rsidR="009C319C">
        <w:rPr>
          <w:rFonts w:hint="eastAsia"/>
        </w:rPr>
        <w:t>日提交的材料中报告了为调查</w:t>
      </w:r>
      <w:r>
        <w:rPr>
          <w:rFonts w:hint="eastAsia"/>
        </w:rPr>
        <w:t>N</w:t>
      </w:r>
      <w:r w:rsidR="009C319C">
        <w:rPr>
          <w:rFonts w:hint="eastAsia"/>
        </w:rPr>
        <w:t>.</w:t>
      </w:r>
      <w:r>
        <w:rPr>
          <w:rFonts w:hint="eastAsia"/>
        </w:rPr>
        <w:t>B</w:t>
      </w:r>
      <w:r w:rsidR="009C319C">
        <w:rPr>
          <w:rFonts w:hint="eastAsia"/>
        </w:rPr>
        <w:t>.</w:t>
      </w:r>
      <w:r w:rsidR="009C319C">
        <w:rPr>
          <w:rFonts w:hint="eastAsia"/>
        </w:rPr>
        <w:t>的案件所采取的行动</w:t>
      </w:r>
      <w:r>
        <w:rPr>
          <w:rFonts w:hint="eastAsia"/>
        </w:rPr>
        <w:t>，</w:t>
      </w:r>
      <w:r w:rsidR="009C319C">
        <w:rPr>
          <w:rFonts w:hint="eastAsia"/>
        </w:rPr>
        <w:t>包括对幼儿园管理机构工作人员、医务人员、幼儿园儿童的家长和与</w:t>
      </w:r>
      <w:r>
        <w:rPr>
          <w:rFonts w:hint="eastAsia"/>
        </w:rPr>
        <w:t>N</w:t>
      </w:r>
      <w:r w:rsidR="009C319C">
        <w:rPr>
          <w:rFonts w:hint="eastAsia"/>
        </w:rPr>
        <w:t>.</w:t>
      </w:r>
      <w:r>
        <w:rPr>
          <w:rFonts w:hint="eastAsia"/>
        </w:rPr>
        <w:t>B</w:t>
      </w:r>
      <w:r w:rsidR="009C319C">
        <w:rPr>
          <w:rFonts w:hint="eastAsia"/>
        </w:rPr>
        <w:t>.</w:t>
      </w:r>
      <w:r w:rsidR="009C319C">
        <w:rPr>
          <w:rFonts w:hint="eastAsia"/>
        </w:rPr>
        <w:t>关系密切的个人</w:t>
      </w:r>
      <w:r>
        <w:rPr>
          <w:rFonts w:hint="eastAsia"/>
        </w:rPr>
        <w:t>，</w:t>
      </w:r>
      <w:r w:rsidR="009C319C">
        <w:rPr>
          <w:rFonts w:hint="eastAsia"/>
        </w:rPr>
        <w:t>包括他的看护人员和幼儿园的心理顾问的访谈。一名社会工作者也将进行查访</w:t>
      </w:r>
      <w:r>
        <w:rPr>
          <w:rFonts w:hint="eastAsia"/>
        </w:rPr>
        <w:t>，</w:t>
      </w:r>
      <w:r w:rsidR="009C319C">
        <w:rPr>
          <w:rFonts w:hint="eastAsia"/>
        </w:rPr>
        <w:t>将对证据进行审查</w:t>
      </w:r>
      <w:r>
        <w:rPr>
          <w:rFonts w:hint="eastAsia"/>
        </w:rPr>
        <w:t>，</w:t>
      </w:r>
      <w:r w:rsidR="009C319C">
        <w:rPr>
          <w:rFonts w:hint="eastAsia"/>
        </w:rPr>
        <w:t>包括档案记录和关于解雇该教师和恢复其职务的民事案件</w:t>
      </w:r>
      <w:r>
        <w:rPr>
          <w:rFonts w:hint="eastAsia"/>
        </w:rPr>
        <w:t>，</w:t>
      </w:r>
      <w:r w:rsidR="009C319C">
        <w:rPr>
          <w:rFonts w:hint="eastAsia"/>
        </w:rPr>
        <w:t>以及心理评估。调查仍在进行</w:t>
      </w:r>
      <w:r>
        <w:rPr>
          <w:rFonts w:hint="eastAsia"/>
        </w:rPr>
        <w:t>，</w:t>
      </w:r>
      <w:r w:rsidR="009C319C">
        <w:rPr>
          <w:rFonts w:hint="eastAsia"/>
        </w:rPr>
        <w:t>迄今尚未做出最后决定。</w:t>
      </w:r>
    </w:p>
    <w:p w14:paraId="5EE52814" w14:textId="419D9855" w:rsidR="009C319C" w:rsidRDefault="006F483A" w:rsidP="009C319C">
      <w:pPr>
        <w:pStyle w:val="SingleTxtGC"/>
      </w:pPr>
      <w:r>
        <w:rPr>
          <w:rFonts w:hint="eastAsia"/>
        </w:rPr>
        <w:t>21.</w:t>
      </w:r>
      <w:r w:rsidR="009C319C">
        <w:rPr>
          <w:rFonts w:hint="eastAsia"/>
        </w:rPr>
        <w:tab/>
      </w:r>
      <w:r w:rsidR="009C319C">
        <w:rPr>
          <w:rFonts w:hint="eastAsia"/>
        </w:rPr>
        <w:t>缔约国告知委员会</w:t>
      </w:r>
      <w:r>
        <w:rPr>
          <w:rFonts w:hint="eastAsia"/>
        </w:rPr>
        <w:t>，</w:t>
      </w:r>
      <w:r w:rsidR="009C319C">
        <w:rPr>
          <w:rFonts w:hint="eastAsia"/>
        </w:rPr>
        <w:t>根据行政法院</w:t>
      </w:r>
      <w:r>
        <w:rPr>
          <w:rFonts w:hint="eastAsia"/>
        </w:rPr>
        <w:t>2</w:t>
      </w:r>
      <w:r w:rsidR="009C319C">
        <w:rPr>
          <w:rFonts w:hint="eastAsia"/>
        </w:rPr>
        <w:t>0</w:t>
      </w:r>
      <w:r>
        <w:rPr>
          <w:rFonts w:hint="eastAsia"/>
        </w:rPr>
        <w:t>24</w:t>
      </w:r>
      <w:r w:rsidR="009C319C">
        <w:rPr>
          <w:rFonts w:hint="eastAsia"/>
        </w:rPr>
        <w:t>年</w:t>
      </w:r>
      <w:r>
        <w:rPr>
          <w:rFonts w:hint="eastAsia"/>
        </w:rPr>
        <w:t>1</w:t>
      </w:r>
      <w:r w:rsidR="009C319C">
        <w:rPr>
          <w:rFonts w:hint="eastAsia"/>
        </w:rPr>
        <w:t>月</w:t>
      </w:r>
      <w:r>
        <w:rPr>
          <w:rFonts w:hint="eastAsia"/>
        </w:rPr>
        <w:t>26</w:t>
      </w:r>
      <w:r w:rsidR="009C319C">
        <w:rPr>
          <w:rFonts w:hint="eastAsia"/>
        </w:rPr>
        <w:t>日发布的裁决</w:t>
      </w:r>
      <w:r>
        <w:rPr>
          <w:rFonts w:hint="eastAsia"/>
        </w:rPr>
        <w:t>，</w:t>
      </w:r>
      <w:r>
        <w:rPr>
          <w:rFonts w:hint="eastAsia"/>
        </w:rPr>
        <w:t>N</w:t>
      </w:r>
      <w:r w:rsidR="009C319C">
        <w:rPr>
          <w:rFonts w:hint="eastAsia"/>
        </w:rPr>
        <w:t>.</w:t>
      </w:r>
      <w:r>
        <w:rPr>
          <w:rFonts w:hint="eastAsia"/>
        </w:rPr>
        <w:t>B</w:t>
      </w:r>
      <w:r w:rsidR="009C319C">
        <w:rPr>
          <w:rFonts w:hint="eastAsia"/>
        </w:rPr>
        <w:t>.</w:t>
      </w:r>
      <w:r w:rsidR="009C319C">
        <w:rPr>
          <w:rFonts w:hint="eastAsia"/>
        </w:rPr>
        <w:t>得到了</w:t>
      </w:r>
      <w:r>
        <w:rPr>
          <w:rFonts w:hint="eastAsia"/>
        </w:rPr>
        <w:t>15,</w:t>
      </w:r>
      <w:r w:rsidR="009C319C">
        <w:rPr>
          <w:rFonts w:hint="eastAsia"/>
        </w:rPr>
        <w:t>000</w:t>
      </w:r>
      <w:r w:rsidR="009C319C">
        <w:rPr>
          <w:rFonts w:hint="eastAsia"/>
        </w:rPr>
        <w:t>拉里</w:t>
      </w:r>
      <w:r>
        <w:rPr>
          <w:rFonts w:hint="eastAsia"/>
        </w:rPr>
        <w:t>(</w:t>
      </w:r>
      <w:r w:rsidR="009C319C">
        <w:rPr>
          <w:rFonts w:hint="eastAsia"/>
        </w:rPr>
        <w:t>约</w:t>
      </w:r>
      <w:r>
        <w:rPr>
          <w:rFonts w:hint="eastAsia"/>
        </w:rPr>
        <w:t>5,5</w:t>
      </w:r>
      <w:r w:rsidR="009C319C">
        <w:rPr>
          <w:rFonts w:hint="eastAsia"/>
        </w:rPr>
        <w:t>00</w:t>
      </w:r>
      <w:r w:rsidR="009C319C">
        <w:rPr>
          <w:rFonts w:hint="eastAsia"/>
        </w:rPr>
        <w:t>美元</w:t>
      </w:r>
      <w:r>
        <w:rPr>
          <w:rFonts w:hint="eastAsia"/>
        </w:rPr>
        <w:t>)</w:t>
      </w:r>
      <w:r w:rsidR="009C319C">
        <w:rPr>
          <w:rFonts w:hint="eastAsia"/>
        </w:rPr>
        <w:t>。</w:t>
      </w:r>
    </w:p>
    <w:p w14:paraId="183F7D0E" w14:textId="76E2C2D5" w:rsidR="009C319C" w:rsidRDefault="006F483A" w:rsidP="009C319C">
      <w:pPr>
        <w:pStyle w:val="SingleTxtGC"/>
      </w:pPr>
      <w:r>
        <w:rPr>
          <w:rFonts w:hint="eastAsia"/>
        </w:rPr>
        <w:t>22.</w:t>
      </w:r>
      <w:r w:rsidR="009C319C">
        <w:rPr>
          <w:rFonts w:hint="eastAsia"/>
        </w:rPr>
        <w:tab/>
      </w:r>
      <w:r w:rsidR="009C319C">
        <w:rPr>
          <w:rFonts w:hint="eastAsia"/>
        </w:rPr>
        <w:t>为了防止今后发生类似的侵权行为</w:t>
      </w:r>
      <w:r>
        <w:rPr>
          <w:rFonts w:hint="eastAsia"/>
        </w:rPr>
        <w:t>，</w:t>
      </w:r>
      <w:r w:rsidR="009C319C">
        <w:rPr>
          <w:rFonts w:hint="eastAsia"/>
        </w:rPr>
        <w:t>缔约国采取了若干旨在加强儿童保护的措施。这些措施包括采用</w:t>
      </w:r>
      <w:r>
        <w:rPr>
          <w:rFonts w:hint="eastAsia"/>
        </w:rPr>
        <w:t>24</w:t>
      </w:r>
      <w:r w:rsidR="009C319C">
        <w:rPr>
          <w:rFonts w:hint="eastAsia"/>
        </w:rPr>
        <w:t>小时应急机制和更新的少年司法指南</w:t>
      </w:r>
      <w:r>
        <w:rPr>
          <w:rFonts w:hint="eastAsia"/>
        </w:rPr>
        <w:t>，</w:t>
      </w:r>
      <w:r w:rsidR="009C319C">
        <w:rPr>
          <w:rFonts w:hint="eastAsia"/>
        </w:rPr>
        <w:t>设立证人和受害者协调员办公室</w:t>
      </w:r>
      <w:r>
        <w:rPr>
          <w:rFonts w:hint="eastAsia"/>
        </w:rPr>
        <w:t>，</w:t>
      </w:r>
      <w:r w:rsidR="009C319C">
        <w:rPr>
          <w:rFonts w:hint="eastAsia"/>
        </w:rPr>
        <w:t>以及为暴力行为的儿童受害者提供社会心理服务。此外</w:t>
      </w:r>
      <w:r>
        <w:rPr>
          <w:rFonts w:hint="eastAsia"/>
        </w:rPr>
        <w:t>，</w:t>
      </w:r>
      <w:r>
        <w:rPr>
          <w:rFonts w:hint="eastAsia"/>
        </w:rPr>
        <w:t>2</w:t>
      </w:r>
      <w:r w:rsidR="009C319C">
        <w:rPr>
          <w:rFonts w:hint="eastAsia"/>
        </w:rPr>
        <w:t>0</w:t>
      </w:r>
      <w:r>
        <w:rPr>
          <w:rFonts w:hint="eastAsia"/>
        </w:rPr>
        <w:t>23</w:t>
      </w:r>
      <w:r w:rsidR="009C319C">
        <w:rPr>
          <w:rFonts w:hint="eastAsia"/>
        </w:rPr>
        <w:t>年</w:t>
      </w:r>
      <w:r>
        <w:rPr>
          <w:rFonts w:hint="eastAsia"/>
        </w:rPr>
        <w:t>，</w:t>
      </w:r>
      <w:r w:rsidR="009C319C">
        <w:rPr>
          <w:rFonts w:hint="eastAsia"/>
        </w:rPr>
        <w:t>修订了《儿童权利法》和《个人数据保护法》</w:t>
      </w:r>
      <w:r>
        <w:rPr>
          <w:rFonts w:hint="eastAsia"/>
        </w:rPr>
        <w:t>，</w:t>
      </w:r>
      <w:r w:rsidR="009C319C">
        <w:rPr>
          <w:rFonts w:hint="eastAsia"/>
        </w:rPr>
        <w:t>以加强国家机构之间在儿童相关案件上的协调并提高效率。</w:t>
      </w:r>
    </w:p>
    <w:p w14:paraId="56AD4A3E" w14:textId="38A41746" w:rsidR="009C319C" w:rsidRDefault="006F483A" w:rsidP="009C319C">
      <w:pPr>
        <w:pStyle w:val="SingleTxtGC"/>
      </w:pPr>
      <w:r>
        <w:rPr>
          <w:rFonts w:hint="eastAsia"/>
        </w:rPr>
        <w:t>23.</w:t>
      </w:r>
      <w:r w:rsidR="009C319C">
        <w:rPr>
          <w:rFonts w:hint="eastAsia"/>
        </w:rPr>
        <w:tab/>
      </w:r>
      <w:r>
        <w:rPr>
          <w:rFonts w:hint="eastAsia"/>
        </w:rPr>
        <w:t>2</w:t>
      </w:r>
      <w:r w:rsidR="009C319C">
        <w:rPr>
          <w:rFonts w:hint="eastAsia"/>
        </w:rPr>
        <w:t>0</w:t>
      </w:r>
      <w:r>
        <w:rPr>
          <w:rFonts w:hint="eastAsia"/>
        </w:rPr>
        <w:t>23</w:t>
      </w:r>
      <w:r w:rsidR="009C319C">
        <w:rPr>
          <w:rFonts w:hint="eastAsia"/>
        </w:rPr>
        <w:t>年</w:t>
      </w:r>
      <w:r>
        <w:rPr>
          <w:rFonts w:hint="eastAsia"/>
        </w:rPr>
        <w:t>12</w:t>
      </w:r>
      <w:r w:rsidR="009C319C">
        <w:rPr>
          <w:rFonts w:hint="eastAsia"/>
        </w:rPr>
        <w:t>月</w:t>
      </w:r>
      <w:r>
        <w:rPr>
          <w:rFonts w:hint="eastAsia"/>
        </w:rPr>
        <w:t>28</w:t>
      </w:r>
      <w:r w:rsidR="009C319C">
        <w:rPr>
          <w:rFonts w:hint="eastAsia"/>
        </w:rPr>
        <w:t>日</w:t>
      </w:r>
      <w:r>
        <w:rPr>
          <w:rFonts w:hint="eastAsia"/>
        </w:rPr>
        <w:t>，</w:t>
      </w:r>
      <w:r>
        <w:rPr>
          <w:rFonts w:hint="eastAsia"/>
        </w:rPr>
        <w:t>2</w:t>
      </w:r>
      <w:r w:rsidR="009C319C">
        <w:rPr>
          <w:rFonts w:hint="eastAsia"/>
        </w:rPr>
        <w:t>0</w:t>
      </w:r>
      <w:r>
        <w:rPr>
          <w:rFonts w:hint="eastAsia"/>
        </w:rPr>
        <w:t>24</w:t>
      </w:r>
      <w:r w:rsidR="009C319C">
        <w:rPr>
          <w:rFonts w:hint="eastAsia"/>
        </w:rPr>
        <w:t>-</w:t>
      </w:r>
      <w:r>
        <w:rPr>
          <w:rFonts w:hint="eastAsia"/>
        </w:rPr>
        <w:t>2</w:t>
      </w:r>
      <w:r w:rsidR="009C319C">
        <w:rPr>
          <w:rFonts w:hint="eastAsia"/>
        </w:rPr>
        <w:t>0</w:t>
      </w:r>
      <w:r>
        <w:rPr>
          <w:rFonts w:hint="eastAsia"/>
        </w:rPr>
        <w:t>26</w:t>
      </w:r>
      <w:r w:rsidR="009C319C">
        <w:rPr>
          <w:rFonts w:hint="eastAsia"/>
        </w:rPr>
        <w:t>年人权行动计划获得批准</w:t>
      </w:r>
      <w:r>
        <w:rPr>
          <w:rFonts w:hint="eastAsia"/>
        </w:rPr>
        <w:t>，</w:t>
      </w:r>
      <w:r w:rsidR="009C319C">
        <w:rPr>
          <w:rFonts w:hint="eastAsia"/>
        </w:rPr>
        <w:t>其重点之一是消除暴力侵害儿童行为。议会保护儿童权利问题常设委员会也更新了其行动计划</w:t>
      </w:r>
      <w:r>
        <w:rPr>
          <w:rFonts w:hint="eastAsia"/>
        </w:rPr>
        <w:t>，</w:t>
      </w:r>
      <w:r w:rsidR="009C319C">
        <w:rPr>
          <w:rFonts w:hint="eastAsia"/>
        </w:rPr>
        <w:t>纳入了监测儿童福利的关键指标。此外</w:t>
      </w:r>
      <w:r>
        <w:rPr>
          <w:rFonts w:hint="eastAsia"/>
        </w:rPr>
        <w:t>，</w:t>
      </w:r>
      <w:r w:rsidR="009C319C">
        <w:rPr>
          <w:rFonts w:hint="eastAsia"/>
        </w:rPr>
        <w:t>在第比利斯成立了暴力行为受害儿童心理和社会服务中心。此外</w:t>
      </w:r>
      <w:r>
        <w:rPr>
          <w:rFonts w:hint="eastAsia"/>
        </w:rPr>
        <w:t>，</w:t>
      </w:r>
      <w:r w:rsidR="009C319C">
        <w:rPr>
          <w:rFonts w:hint="eastAsia"/>
        </w:rPr>
        <w:t>根据第</w:t>
      </w:r>
      <w:r>
        <w:rPr>
          <w:rFonts w:hint="eastAsia"/>
        </w:rPr>
        <w:t>437</w:t>
      </w:r>
      <w:r w:rsidR="009C319C">
        <w:rPr>
          <w:rFonts w:hint="eastAsia"/>
        </w:rPr>
        <w:t>号法令</w:t>
      </w:r>
      <w:r>
        <w:rPr>
          <w:rFonts w:hint="eastAsia"/>
        </w:rPr>
        <w:t>，</w:t>
      </w:r>
      <w:r w:rsidR="009C319C">
        <w:rPr>
          <w:rFonts w:hint="eastAsia"/>
        </w:rPr>
        <w:t>建立了转介程序</w:t>
      </w:r>
      <w:r>
        <w:rPr>
          <w:rFonts w:hint="eastAsia"/>
        </w:rPr>
        <w:t>，</w:t>
      </w:r>
      <w:r w:rsidR="009C319C">
        <w:rPr>
          <w:rFonts w:hint="eastAsia"/>
        </w:rPr>
        <w:t>以识别、保护</w:t>
      </w:r>
      <w:proofErr w:type="gramStart"/>
      <w:r w:rsidR="009C319C">
        <w:rPr>
          <w:rFonts w:hint="eastAsia"/>
        </w:rPr>
        <w:t>和援</w:t>
      </w:r>
      <w:proofErr w:type="gramEnd"/>
      <w:r w:rsidR="009C319C">
        <w:rPr>
          <w:rFonts w:hint="eastAsia"/>
        </w:rPr>
        <w:t>助暴力行为受害儿童。</w:t>
      </w:r>
    </w:p>
    <w:p w14:paraId="5106034A" w14:textId="7C708BD8" w:rsidR="009C319C" w:rsidRDefault="006F483A" w:rsidP="009C319C">
      <w:pPr>
        <w:pStyle w:val="SingleTxtGC"/>
      </w:pPr>
      <w:r>
        <w:rPr>
          <w:rFonts w:hint="eastAsia"/>
        </w:rPr>
        <w:t>24.</w:t>
      </w:r>
      <w:r w:rsidR="009C319C">
        <w:rPr>
          <w:rFonts w:hint="eastAsia"/>
        </w:rPr>
        <w:tab/>
      </w:r>
      <w:r w:rsidR="009C319C">
        <w:rPr>
          <w:rFonts w:hint="eastAsia"/>
        </w:rPr>
        <w:t>内政部监测针对儿童的犯罪</w:t>
      </w:r>
      <w:r>
        <w:rPr>
          <w:rFonts w:hint="eastAsia"/>
        </w:rPr>
        <w:t>，</w:t>
      </w:r>
      <w:r w:rsidR="009C319C">
        <w:rPr>
          <w:rFonts w:hint="eastAsia"/>
        </w:rPr>
        <w:t>协调应对措施</w:t>
      </w:r>
      <w:r>
        <w:rPr>
          <w:rFonts w:hint="eastAsia"/>
        </w:rPr>
        <w:t>，</w:t>
      </w:r>
      <w:r w:rsidR="009C319C">
        <w:rPr>
          <w:rFonts w:hint="eastAsia"/>
        </w:rPr>
        <w:t>并为暴力侵害儿童案件提供转介。检察长办公室</w:t>
      </w:r>
      <w:r>
        <w:rPr>
          <w:rFonts w:hint="eastAsia"/>
        </w:rPr>
        <w:t>2</w:t>
      </w:r>
      <w:r w:rsidR="009C319C">
        <w:rPr>
          <w:rFonts w:hint="eastAsia"/>
        </w:rPr>
        <w:t>0</w:t>
      </w:r>
      <w:r>
        <w:rPr>
          <w:rFonts w:hint="eastAsia"/>
        </w:rPr>
        <w:t>22</w:t>
      </w:r>
      <w:r w:rsidR="009C319C">
        <w:rPr>
          <w:rFonts w:hint="eastAsia"/>
        </w:rPr>
        <w:t>-</w:t>
      </w:r>
      <w:r>
        <w:rPr>
          <w:rFonts w:hint="eastAsia"/>
        </w:rPr>
        <w:t>2</w:t>
      </w:r>
      <w:r w:rsidR="009C319C">
        <w:rPr>
          <w:rFonts w:hint="eastAsia"/>
        </w:rPr>
        <w:t>0</w:t>
      </w:r>
      <w:r>
        <w:rPr>
          <w:rFonts w:hint="eastAsia"/>
        </w:rPr>
        <w:t>27</w:t>
      </w:r>
      <w:r w:rsidR="009C319C">
        <w:rPr>
          <w:rFonts w:hint="eastAsia"/>
        </w:rPr>
        <w:t>年战略责成政府监测涉及儿童受害者的案件</w:t>
      </w:r>
      <w:r>
        <w:rPr>
          <w:rFonts w:hint="eastAsia"/>
        </w:rPr>
        <w:t>，</w:t>
      </w:r>
      <w:r w:rsidR="009C319C">
        <w:rPr>
          <w:rFonts w:hint="eastAsia"/>
        </w:rPr>
        <w:t>以确保能够迅速启动以受害者为中心的诉讼程序。</w:t>
      </w:r>
    </w:p>
    <w:p w14:paraId="6EB914C2" w14:textId="72176115" w:rsidR="009C319C" w:rsidRDefault="009C319C" w:rsidP="009C319C">
      <w:pPr>
        <w:pStyle w:val="H23GC"/>
      </w:pPr>
      <w:r>
        <w:rPr>
          <w:rFonts w:hint="eastAsia"/>
        </w:rPr>
        <w:tab/>
      </w:r>
      <w:r w:rsidR="006F483A">
        <w:rPr>
          <w:rFonts w:hint="eastAsia"/>
        </w:rPr>
        <w:t>4.</w:t>
      </w:r>
      <w:r>
        <w:rPr>
          <w:rFonts w:hint="eastAsia"/>
        </w:rPr>
        <w:tab/>
      </w:r>
      <w:r>
        <w:rPr>
          <w:rFonts w:hint="eastAsia"/>
        </w:rPr>
        <w:t>提交人的评论</w:t>
      </w:r>
    </w:p>
    <w:p w14:paraId="4D5E3F60" w14:textId="2CE2FA0E" w:rsidR="009C319C" w:rsidRDefault="006F483A" w:rsidP="009C319C">
      <w:pPr>
        <w:pStyle w:val="SingleTxtGC"/>
      </w:pPr>
      <w:r>
        <w:rPr>
          <w:rFonts w:hint="eastAsia"/>
        </w:rPr>
        <w:t>25.</w:t>
      </w:r>
      <w:r w:rsidR="009C319C">
        <w:rPr>
          <w:rFonts w:hint="eastAsia"/>
        </w:rPr>
        <w:tab/>
      </w:r>
      <w:r w:rsidR="009C319C">
        <w:rPr>
          <w:rFonts w:hint="eastAsia"/>
        </w:rPr>
        <w:t>提交人在</w:t>
      </w:r>
      <w:r>
        <w:rPr>
          <w:rFonts w:hint="eastAsia"/>
        </w:rPr>
        <w:t>2</w:t>
      </w:r>
      <w:r w:rsidR="009C319C">
        <w:rPr>
          <w:rFonts w:hint="eastAsia"/>
        </w:rPr>
        <w:t>0</w:t>
      </w:r>
      <w:r>
        <w:rPr>
          <w:rFonts w:hint="eastAsia"/>
        </w:rPr>
        <w:t>24</w:t>
      </w:r>
      <w:r w:rsidR="009C319C">
        <w:rPr>
          <w:rFonts w:hint="eastAsia"/>
        </w:rPr>
        <w:t>年</w:t>
      </w:r>
      <w:r>
        <w:rPr>
          <w:rFonts w:hint="eastAsia"/>
        </w:rPr>
        <w:t>1</w:t>
      </w:r>
      <w:r w:rsidR="009C319C">
        <w:rPr>
          <w:rFonts w:hint="eastAsia"/>
        </w:rPr>
        <w:t>0</w:t>
      </w:r>
      <w:r w:rsidR="009C319C">
        <w:rPr>
          <w:rFonts w:hint="eastAsia"/>
        </w:rPr>
        <w:t>月</w:t>
      </w:r>
      <w:r>
        <w:rPr>
          <w:rFonts w:hint="eastAsia"/>
        </w:rPr>
        <w:t>23</w:t>
      </w:r>
      <w:r w:rsidR="009C319C">
        <w:rPr>
          <w:rFonts w:hint="eastAsia"/>
        </w:rPr>
        <w:t>日提交的材料中指出</w:t>
      </w:r>
      <w:r>
        <w:rPr>
          <w:rFonts w:hint="eastAsia"/>
        </w:rPr>
        <w:t>，</w:t>
      </w:r>
      <w:r>
        <w:rPr>
          <w:rFonts w:hint="eastAsia"/>
        </w:rPr>
        <w:t>2</w:t>
      </w:r>
      <w:r w:rsidR="009C319C">
        <w:rPr>
          <w:rFonts w:hint="eastAsia"/>
        </w:rPr>
        <w:t>0</w:t>
      </w:r>
      <w:r>
        <w:rPr>
          <w:rFonts w:hint="eastAsia"/>
        </w:rPr>
        <w:t>24</w:t>
      </w:r>
      <w:r w:rsidR="009C319C">
        <w:rPr>
          <w:rFonts w:hint="eastAsia"/>
        </w:rPr>
        <w:t>年</w:t>
      </w:r>
      <w:r>
        <w:rPr>
          <w:rFonts w:hint="eastAsia"/>
        </w:rPr>
        <w:t>5</w:t>
      </w:r>
      <w:r w:rsidR="009C319C">
        <w:rPr>
          <w:rFonts w:hint="eastAsia"/>
        </w:rPr>
        <w:t>月</w:t>
      </w:r>
      <w:r>
        <w:rPr>
          <w:rFonts w:hint="eastAsia"/>
        </w:rPr>
        <w:t>28</w:t>
      </w:r>
      <w:r w:rsidR="009C319C">
        <w:rPr>
          <w:rFonts w:hint="eastAsia"/>
        </w:rPr>
        <w:t>日</w:t>
      </w:r>
      <w:r>
        <w:rPr>
          <w:rFonts w:hint="eastAsia"/>
        </w:rPr>
        <w:t>，</w:t>
      </w:r>
      <w:r w:rsidR="009C319C">
        <w:rPr>
          <w:rFonts w:hint="eastAsia"/>
        </w:rPr>
        <w:t>议会颁布了《外国影响透明度法》</w:t>
      </w:r>
      <w:r>
        <w:rPr>
          <w:rFonts w:hint="eastAsia"/>
        </w:rPr>
        <w:t>(</w:t>
      </w:r>
      <w:r w:rsidR="009C319C">
        <w:rPr>
          <w:rFonts w:hint="eastAsia"/>
        </w:rPr>
        <w:t>所谓的外国代理人法</w:t>
      </w:r>
      <w:r>
        <w:rPr>
          <w:rFonts w:hint="eastAsia"/>
        </w:rPr>
        <w:t>)</w:t>
      </w:r>
      <w:r w:rsidR="009C319C">
        <w:rPr>
          <w:rFonts w:hint="eastAsia"/>
        </w:rPr>
        <w:t>。他认为</w:t>
      </w:r>
      <w:r>
        <w:rPr>
          <w:rFonts w:hint="eastAsia"/>
        </w:rPr>
        <w:t>，</w:t>
      </w:r>
      <w:r w:rsidR="009C319C">
        <w:rPr>
          <w:rFonts w:hint="eastAsia"/>
        </w:rPr>
        <w:t>该法律威胁到所有非政府组织的存在</w:t>
      </w:r>
      <w:r>
        <w:rPr>
          <w:rFonts w:hint="eastAsia"/>
        </w:rPr>
        <w:t>，</w:t>
      </w:r>
      <w:r w:rsidR="009C319C">
        <w:rPr>
          <w:rFonts w:hint="eastAsia"/>
        </w:rPr>
        <w:t>因为它允许对非政府组织的活动进行潜在限制</w:t>
      </w:r>
      <w:r>
        <w:rPr>
          <w:rFonts w:hint="eastAsia"/>
        </w:rPr>
        <w:t>，</w:t>
      </w:r>
      <w:r w:rsidR="009C319C">
        <w:rPr>
          <w:rFonts w:hint="eastAsia"/>
        </w:rPr>
        <w:t>包括查封其银行账户和披露非政府组织工作的儿童受益人的敏感个人信息的义务。非政府组织的工作人员也遭到了议员的恐吓。他呼吁要求缔约国官员确保从事儿童权利工</w:t>
      </w:r>
      <w:r w:rsidR="009C319C">
        <w:rPr>
          <w:rFonts w:hint="eastAsia"/>
        </w:rPr>
        <w:lastRenderedPageBreak/>
        <w:t>作的非政府组织的工作人员享有</w:t>
      </w:r>
      <w:proofErr w:type="gramStart"/>
      <w:r w:rsidR="009C319C">
        <w:rPr>
          <w:rFonts w:hint="eastAsia"/>
        </w:rPr>
        <w:t>有</w:t>
      </w:r>
      <w:proofErr w:type="gramEnd"/>
      <w:r w:rsidR="009C319C">
        <w:rPr>
          <w:rFonts w:hint="eastAsia"/>
        </w:rPr>
        <w:t>尊严的工作条件</w:t>
      </w:r>
      <w:r>
        <w:rPr>
          <w:rFonts w:hint="eastAsia"/>
        </w:rPr>
        <w:t>，</w:t>
      </w:r>
      <w:r w:rsidR="009C319C">
        <w:rPr>
          <w:rFonts w:hint="eastAsia"/>
        </w:rPr>
        <w:t>免遭恐吓</w:t>
      </w:r>
      <w:r>
        <w:rPr>
          <w:rFonts w:hint="eastAsia"/>
        </w:rPr>
        <w:t>，</w:t>
      </w:r>
      <w:r w:rsidR="009C319C">
        <w:rPr>
          <w:rFonts w:hint="eastAsia"/>
        </w:rPr>
        <w:t>并确保儿童的个人信息得到保护。</w:t>
      </w:r>
    </w:p>
    <w:p w14:paraId="33B22B1B" w14:textId="7FA46B34" w:rsidR="009C319C" w:rsidRDefault="006F483A" w:rsidP="009C319C">
      <w:pPr>
        <w:pStyle w:val="SingleTxtGC"/>
      </w:pPr>
      <w:r>
        <w:rPr>
          <w:rFonts w:hint="eastAsia"/>
        </w:rPr>
        <w:t>26.</w:t>
      </w:r>
      <w:r w:rsidR="009C319C">
        <w:rPr>
          <w:rFonts w:hint="eastAsia"/>
        </w:rPr>
        <w:tab/>
      </w:r>
      <w:r w:rsidR="009C319C">
        <w:rPr>
          <w:rFonts w:hint="eastAsia"/>
        </w:rPr>
        <w:t>提交人认为</w:t>
      </w:r>
      <w:r>
        <w:rPr>
          <w:rFonts w:hint="eastAsia"/>
        </w:rPr>
        <w:t>，</w:t>
      </w:r>
      <w:r w:rsidR="009C319C">
        <w:rPr>
          <w:rFonts w:hint="eastAsia"/>
        </w:rPr>
        <w:t>他获得的补偿是他积极诉讼的结果。他和他的家人还需要额外的补救措施</w:t>
      </w:r>
      <w:r>
        <w:rPr>
          <w:rFonts w:hint="eastAsia"/>
        </w:rPr>
        <w:t>，</w:t>
      </w:r>
      <w:r w:rsidR="009C319C">
        <w:rPr>
          <w:rFonts w:hint="eastAsia"/>
        </w:rPr>
        <w:t>如康复服务。</w:t>
      </w:r>
    </w:p>
    <w:p w14:paraId="552C6D7E" w14:textId="3302AA4E" w:rsidR="009C319C" w:rsidRDefault="006F483A" w:rsidP="009C319C">
      <w:pPr>
        <w:pStyle w:val="SingleTxtGC"/>
      </w:pPr>
      <w:r>
        <w:rPr>
          <w:rFonts w:hint="eastAsia"/>
        </w:rPr>
        <w:t>27.</w:t>
      </w:r>
      <w:r w:rsidR="009C319C">
        <w:rPr>
          <w:rFonts w:hint="eastAsia"/>
        </w:rPr>
        <w:tab/>
      </w:r>
      <w:r w:rsidR="009C319C">
        <w:rPr>
          <w:rFonts w:hint="eastAsia"/>
        </w:rPr>
        <w:t>提交人承认调查取得了进展</w:t>
      </w:r>
      <w:r>
        <w:rPr>
          <w:rFonts w:hint="eastAsia"/>
        </w:rPr>
        <w:t>，</w:t>
      </w:r>
      <w:r w:rsidR="009C319C">
        <w:rPr>
          <w:rFonts w:hint="eastAsia"/>
        </w:rPr>
        <w:t>但强调诉诸司法的机会并非真实存在</w:t>
      </w:r>
      <w:r>
        <w:rPr>
          <w:rFonts w:hint="eastAsia"/>
        </w:rPr>
        <w:t>，</w:t>
      </w:r>
      <w:r w:rsidR="009C319C">
        <w:rPr>
          <w:rFonts w:hint="eastAsia"/>
        </w:rPr>
        <w:t>因为根据《刑法》</w:t>
      </w:r>
      <w:r>
        <w:rPr>
          <w:rFonts w:hint="eastAsia"/>
        </w:rPr>
        <w:t>，</w:t>
      </w:r>
      <w:r w:rsidR="009C319C">
        <w:rPr>
          <w:rFonts w:hint="eastAsia"/>
        </w:rPr>
        <w:t>侵权行为的诉讼时效已过。此外</w:t>
      </w:r>
      <w:r>
        <w:rPr>
          <w:rFonts w:hint="eastAsia"/>
        </w:rPr>
        <w:t>，</w:t>
      </w:r>
      <w:r w:rsidR="009C319C">
        <w:rPr>
          <w:rFonts w:hint="eastAsia"/>
        </w:rPr>
        <w:t>其他儿童也有可能成为该幼儿园教师暴力行为的受害者。</w:t>
      </w:r>
    </w:p>
    <w:p w14:paraId="24716DF1" w14:textId="7C47614E" w:rsidR="009C319C" w:rsidRDefault="006F483A" w:rsidP="009C319C">
      <w:pPr>
        <w:pStyle w:val="SingleTxtGC"/>
      </w:pPr>
      <w:r>
        <w:rPr>
          <w:rFonts w:hint="eastAsia"/>
        </w:rPr>
        <w:t>28.</w:t>
      </w:r>
      <w:r w:rsidR="009C319C">
        <w:rPr>
          <w:rFonts w:hint="eastAsia"/>
        </w:rPr>
        <w:tab/>
      </w:r>
      <w:r w:rsidR="009C319C">
        <w:rPr>
          <w:rFonts w:hint="eastAsia"/>
        </w:rPr>
        <w:t>提交人认为</w:t>
      </w:r>
      <w:r>
        <w:rPr>
          <w:rFonts w:hint="eastAsia"/>
        </w:rPr>
        <w:t>，</w:t>
      </w:r>
      <w:r w:rsidR="009C319C">
        <w:rPr>
          <w:rFonts w:hint="eastAsia"/>
        </w:rPr>
        <w:t>用</w:t>
      </w:r>
      <w:r>
        <w:rPr>
          <w:rFonts w:hint="eastAsia"/>
        </w:rPr>
        <w:t>2</w:t>
      </w:r>
      <w:r w:rsidR="009C319C">
        <w:rPr>
          <w:rFonts w:hint="eastAsia"/>
        </w:rPr>
        <w:t>0</w:t>
      </w:r>
      <w:r>
        <w:rPr>
          <w:rFonts w:hint="eastAsia"/>
        </w:rPr>
        <w:t>24</w:t>
      </w:r>
      <w:r w:rsidR="009C319C">
        <w:rPr>
          <w:rFonts w:hint="eastAsia"/>
        </w:rPr>
        <w:t>-</w:t>
      </w:r>
      <w:r>
        <w:rPr>
          <w:rFonts w:hint="eastAsia"/>
        </w:rPr>
        <w:t>2</w:t>
      </w:r>
      <w:r w:rsidR="009C319C">
        <w:rPr>
          <w:rFonts w:hint="eastAsia"/>
        </w:rPr>
        <w:t>0</w:t>
      </w:r>
      <w:r>
        <w:rPr>
          <w:rFonts w:hint="eastAsia"/>
        </w:rPr>
        <w:t>26</w:t>
      </w:r>
      <w:r w:rsidR="009C319C">
        <w:rPr>
          <w:rFonts w:hint="eastAsia"/>
        </w:rPr>
        <w:t>年人权行动计划中的一个章节取代一个专门解决虐待儿童问题的国家行动计划是不够的。其结果是预算拨款不足</w:t>
      </w:r>
      <w:r>
        <w:rPr>
          <w:rFonts w:hint="eastAsia"/>
        </w:rPr>
        <w:t>，</w:t>
      </w:r>
      <w:r w:rsidR="009C319C">
        <w:rPr>
          <w:rFonts w:hint="eastAsia"/>
        </w:rPr>
        <w:t>指标既不相关也不全面</w:t>
      </w:r>
      <w:r>
        <w:rPr>
          <w:rFonts w:hint="eastAsia"/>
        </w:rPr>
        <w:t>，</w:t>
      </w:r>
      <w:r w:rsidR="009C319C">
        <w:rPr>
          <w:rFonts w:hint="eastAsia"/>
        </w:rPr>
        <w:t>缺少基于监测或评估的措施</w:t>
      </w:r>
      <w:r>
        <w:rPr>
          <w:rFonts w:hint="eastAsia"/>
        </w:rPr>
        <w:t>，</w:t>
      </w:r>
      <w:r w:rsidR="009C319C">
        <w:rPr>
          <w:rFonts w:hint="eastAsia"/>
        </w:rPr>
        <w:t>以及缺乏儿童参与。</w:t>
      </w:r>
    </w:p>
    <w:p w14:paraId="2E9370FF" w14:textId="22451496" w:rsidR="009C319C" w:rsidRDefault="006F483A" w:rsidP="009C319C">
      <w:pPr>
        <w:pStyle w:val="SingleTxtGC"/>
      </w:pPr>
      <w:r>
        <w:rPr>
          <w:rFonts w:hint="eastAsia"/>
        </w:rPr>
        <w:t>29.</w:t>
      </w:r>
      <w:r w:rsidR="009C319C">
        <w:rPr>
          <w:rFonts w:hint="eastAsia"/>
        </w:rPr>
        <w:tab/>
      </w:r>
      <w:r w:rsidR="009C319C">
        <w:rPr>
          <w:rFonts w:hint="eastAsia"/>
        </w:rPr>
        <w:t>提交人认为</w:t>
      </w:r>
      <w:r>
        <w:rPr>
          <w:rFonts w:hint="eastAsia"/>
        </w:rPr>
        <w:t>，</w:t>
      </w:r>
      <w:r w:rsidR="009C319C">
        <w:rPr>
          <w:rFonts w:hint="eastAsia"/>
        </w:rPr>
        <w:t>由于从事儿童权利工作的非政府组织被排除在相应行动计划和监测框架的制定和实施之外</w:t>
      </w:r>
      <w:r>
        <w:rPr>
          <w:rFonts w:hint="eastAsia"/>
        </w:rPr>
        <w:t>，</w:t>
      </w:r>
      <w:r w:rsidR="009C319C">
        <w:rPr>
          <w:rFonts w:hint="eastAsia"/>
        </w:rPr>
        <w:t>缔约国对《儿童权利法》的执行受到了损害。</w:t>
      </w:r>
    </w:p>
    <w:p w14:paraId="6962B42F" w14:textId="5CB2CAC9" w:rsidR="009C319C" w:rsidRDefault="006F483A" w:rsidP="009C319C">
      <w:pPr>
        <w:pStyle w:val="SingleTxtGC"/>
      </w:pPr>
      <w:r>
        <w:rPr>
          <w:rFonts w:hint="eastAsia"/>
        </w:rPr>
        <w:t>30.</w:t>
      </w:r>
      <w:r w:rsidR="009C319C">
        <w:rPr>
          <w:rFonts w:hint="eastAsia"/>
        </w:rPr>
        <w:tab/>
      </w:r>
      <w:r w:rsidR="009C319C">
        <w:rPr>
          <w:rFonts w:hint="eastAsia"/>
        </w:rPr>
        <w:t>最后</w:t>
      </w:r>
      <w:r>
        <w:rPr>
          <w:rFonts w:hint="eastAsia"/>
        </w:rPr>
        <w:t>，</w:t>
      </w:r>
      <w:r w:rsidR="009C319C">
        <w:rPr>
          <w:rFonts w:hint="eastAsia"/>
        </w:rPr>
        <w:t>提交人认为</w:t>
      </w:r>
      <w:r>
        <w:rPr>
          <w:rFonts w:hint="eastAsia"/>
        </w:rPr>
        <w:t>，</w:t>
      </w:r>
      <w:r w:rsidR="009C319C">
        <w:rPr>
          <w:rFonts w:hint="eastAsia"/>
        </w:rPr>
        <w:t>缔约国</w:t>
      </w:r>
      <w:r>
        <w:rPr>
          <w:rFonts w:hint="eastAsia"/>
        </w:rPr>
        <w:t>2</w:t>
      </w:r>
      <w:r w:rsidR="009C319C">
        <w:rPr>
          <w:rFonts w:hint="eastAsia"/>
        </w:rPr>
        <w:t>0</w:t>
      </w:r>
      <w:r>
        <w:rPr>
          <w:rFonts w:hint="eastAsia"/>
        </w:rPr>
        <w:t>16</w:t>
      </w:r>
      <w:r w:rsidR="009C319C">
        <w:rPr>
          <w:rFonts w:hint="eastAsia"/>
        </w:rPr>
        <w:t>年通过的儿童保护转介程序已经过时</w:t>
      </w:r>
      <w:r>
        <w:rPr>
          <w:rFonts w:hint="eastAsia"/>
        </w:rPr>
        <w:t>，</w:t>
      </w:r>
      <w:r w:rsidR="009C319C">
        <w:rPr>
          <w:rFonts w:hint="eastAsia"/>
        </w:rPr>
        <w:t>缺少关于数据收集和监测的规定。</w:t>
      </w:r>
    </w:p>
    <w:p w14:paraId="0AA76F35" w14:textId="2649234A" w:rsidR="009C319C" w:rsidRDefault="009C319C" w:rsidP="009C319C">
      <w:pPr>
        <w:pStyle w:val="H23GC"/>
      </w:pPr>
      <w:r>
        <w:rPr>
          <w:rFonts w:hint="eastAsia"/>
        </w:rPr>
        <w:tab/>
      </w:r>
      <w:r w:rsidR="006F483A">
        <w:rPr>
          <w:rFonts w:hint="eastAsia"/>
        </w:rPr>
        <w:t>5.</w:t>
      </w:r>
      <w:r>
        <w:rPr>
          <w:rFonts w:hint="eastAsia"/>
        </w:rPr>
        <w:tab/>
      </w:r>
      <w:r>
        <w:rPr>
          <w:rFonts w:hint="eastAsia"/>
        </w:rPr>
        <w:t>委员会的决定</w:t>
      </w:r>
    </w:p>
    <w:p w14:paraId="5461E898" w14:textId="6EA67376" w:rsidR="009C319C" w:rsidRDefault="006F483A" w:rsidP="009C319C">
      <w:pPr>
        <w:pStyle w:val="SingleTxtGC"/>
      </w:pPr>
      <w:r>
        <w:rPr>
          <w:rFonts w:hint="eastAsia"/>
        </w:rPr>
        <w:t>31.</w:t>
      </w:r>
      <w:r w:rsidR="009C319C">
        <w:rPr>
          <w:rFonts w:hint="eastAsia"/>
        </w:rPr>
        <w:tab/>
      </w:r>
      <w:r w:rsidR="009C319C">
        <w:rPr>
          <w:rFonts w:hint="eastAsia"/>
        </w:rPr>
        <w:t>委员会对于已向提交人提供经济补偿表示欢迎</w:t>
      </w:r>
      <w:r>
        <w:rPr>
          <w:rFonts w:hint="eastAsia"/>
        </w:rPr>
        <w:t>，</w:t>
      </w:r>
      <w:r w:rsidR="009C319C">
        <w:rPr>
          <w:rFonts w:hint="eastAsia"/>
        </w:rPr>
        <w:t>并鼓励缔约国确保迅速结束于</w:t>
      </w:r>
      <w:r>
        <w:rPr>
          <w:rFonts w:hint="eastAsia"/>
        </w:rPr>
        <w:t>2</w:t>
      </w:r>
      <w:r w:rsidR="009C319C">
        <w:rPr>
          <w:rFonts w:hint="eastAsia"/>
        </w:rPr>
        <w:t>0</w:t>
      </w:r>
      <w:r>
        <w:rPr>
          <w:rFonts w:hint="eastAsia"/>
        </w:rPr>
        <w:t>17</w:t>
      </w:r>
      <w:r w:rsidR="009C319C">
        <w:rPr>
          <w:rFonts w:hint="eastAsia"/>
        </w:rPr>
        <w:t>年启动的刑事调查。委员会注意到各方提供的关于一般措施或赔偿的详细资料。鉴于此类措施范围广泛</w:t>
      </w:r>
      <w:r>
        <w:rPr>
          <w:rFonts w:hint="eastAsia"/>
        </w:rPr>
        <w:t>，</w:t>
      </w:r>
      <w:r w:rsidR="009C319C">
        <w:rPr>
          <w:rFonts w:hint="eastAsia"/>
        </w:rPr>
        <w:t>根据《任择议定书》第</w:t>
      </w:r>
      <w:r>
        <w:rPr>
          <w:rFonts w:hint="eastAsia"/>
        </w:rPr>
        <w:t>11</w:t>
      </w:r>
      <w:r w:rsidR="009C319C">
        <w:rPr>
          <w:rFonts w:hint="eastAsia"/>
        </w:rPr>
        <w:t>条第</w:t>
      </w:r>
      <w:r>
        <w:rPr>
          <w:rFonts w:hint="eastAsia"/>
        </w:rPr>
        <w:t>2</w:t>
      </w:r>
      <w:r w:rsidR="009C319C">
        <w:rPr>
          <w:rFonts w:hint="eastAsia"/>
        </w:rPr>
        <w:t>款</w:t>
      </w:r>
      <w:r>
        <w:rPr>
          <w:rFonts w:hint="eastAsia"/>
        </w:rPr>
        <w:t>，</w:t>
      </w:r>
      <w:r w:rsidR="009C319C">
        <w:rPr>
          <w:rFonts w:hint="eastAsia"/>
        </w:rPr>
        <w:t>委员会请缔约国在根据《公约》第</w:t>
      </w:r>
      <w:r>
        <w:rPr>
          <w:rFonts w:hint="eastAsia"/>
        </w:rPr>
        <w:t>44</w:t>
      </w:r>
      <w:r w:rsidR="009C319C">
        <w:rPr>
          <w:rFonts w:hint="eastAsia"/>
        </w:rPr>
        <w:t>条提交的下一次报告中提交进一步资料。鉴于上述情况</w:t>
      </w:r>
      <w:r>
        <w:rPr>
          <w:rFonts w:hint="eastAsia"/>
        </w:rPr>
        <w:t>，</w:t>
      </w:r>
      <w:r w:rsidR="009C319C">
        <w:rPr>
          <w:rFonts w:hint="eastAsia"/>
        </w:rPr>
        <w:t>委员会决定结束后续程序</w:t>
      </w:r>
      <w:r>
        <w:rPr>
          <w:rFonts w:hint="eastAsia"/>
        </w:rPr>
        <w:t>，</w:t>
      </w:r>
      <w:r w:rsidR="009C319C">
        <w:rPr>
          <w:rFonts w:hint="eastAsia"/>
        </w:rPr>
        <w:t>评估结果为</w:t>
      </w:r>
      <w:r>
        <w:rPr>
          <w:rFonts w:hint="eastAsia"/>
        </w:rPr>
        <w:t>A(</w:t>
      </w:r>
      <w:r w:rsidR="009C319C">
        <w:rPr>
          <w:rFonts w:hint="eastAsia"/>
        </w:rPr>
        <w:t>基本遵守</w:t>
      </w:r>
      <w:r>
        <w:rPr>
          <w:rFonts w:hint="eastAsia"/>
        </w:rPr>
        <w:t>)</w:t>
      </w:r>
      <w:r w:rsidR="009C319C">
        <w:rPr>
          <w:rFonts w:hint="eastAsia"/>
        </w:rPr>
        <w:t>。</w:t>
      </w:r>
    </w:p>
    <w:p w14:paraId="5CCD5D3E" w14:textId="64EC1482" w:rsidR="00790783" w:rsidRDefault="009C319C" w:rsidP="009C319C">
      <w:pPr>
        <w:pStyle w:val="H1GC"/>
      </w:pPr>
      <w:r>
        <w:rPr>
          <w:rFonts w:hint="eastAsia"/>
        </w:rPr>
        <w:tab/>
      </w:r>
      <w:r w:rsidR="006F483A">
        <w:rPr>
          <w:rFonts w:hint="eastAsia"/>
        </w:rPr>
        <w:t>E</w:t>
      </w:r>
      <w:r>
        <w:rPr>
          <w:rFonts w:hint="eastAsia"/>
        </w:rPr>
        <w:t>.</w:t>
      </w:r>
      <w:r>
        <w:rPr>
          <w:rFonts w:hint="eastAsia"/>
        </w:rPr>
        <w:tab/>
      </w:r>
      <w:r w:rsidR="006F483A">
        <w:rPr>
          <w:rFonts w:ascii="Time New Roman" w:eastAsia="楷体" w:hAnsi="Time New Roman" w:hint="eastAsia"/>
        </w:rPr>
        <w:t>E</w:t>
      </w:r>
      <w:r w:rsidRPr="009C319C">
        <w:rPr>
          <w:rFonts w:ascii="Time New Roman" w:eastAsia="楷体" w:hAnsi="Time New Roman" w:hint="eastAsia"/>
        </w:rPr>
        <w:t>.</w:t>
      </w:r>
      <w:r w:rsidR="006F483A">
        <w:rPr>
          <w:rFonts w:ascii="Time New Roman" w:eastAsia="楷体" w:hAnsi="Time New Roman" w:hint="eastAsia"/>
        </w:rPr>
        <w:t>A</w:t>
      </w:r>
      <w:r w:rsidRPr="009C319C">
        <w:rPr>
          <w:rFonts w:ascii="Time New Roman" w:eastAsia="楷体" w:hAnsi="Time New Roman" w:hint="eastAsia"/>
        </w:rPr>
        <w:t>.</w:t>
      </w:r>
      <w:r w:rsidRPr="009C319C">
        <w:rPr>
          <w:rFonts w:ascii="Time New Roman" w:eastAsia="楷体" w:hAnsi="Time New Roman" w:hint="eastAsia"/>
        </w:rPr>
        <w:t>和</w:t>
      </w:r>
      <w:r w:rsidR="006F483A">
        <w:rPr>
          <w:rFonts w:ascii="Time New Roman" w:eastAsia="楷体" w:hAnsi="Time New Roman" w:hint="eastAsia"/>
        </w:rPr>
        <w:t>U</w:t>
      </w:r>
      <w:r w:rsidRPr="009C319C">
        <w:rPr>
          <w:rFonts w:ascii="Time New Roman" w:eastAsia="楷体" w:hAnsi="Time New Roman" w:hint="eastAsia"/>
        </w:rPr>
        <w:t>.</w:t>
      </w:r>
      <w:r w:rsidR="006F483A">
        <w:rPr>
          <w:rFonts w:ascii="Time New Roman" w:eastAsia="楷体" w:hAnsi="Time New Roman" w:hint="eastAsia"/>
        </w:rPr>
        <w:t>A</w:t>
      </w:r>
      <w:r w:rsidRPr="009C319C">
        <w:rPr>
          <w:rFonts w:ascii="Time New Roman" w:eastAsia="楷体" w:hAnsi="Time New Roman" w:hint="eastAsia"/>
        </w:rPr>
        <w:t>.</w:t>
      </w:r>
      <w:r w:rsidRPr="009C319C">
        <w:rPr>
          <w:rFonts w:ascii="Time New Roman" w:eastAsia="楷体" w:hAnsi="Time New Roman" w:hint="eastAsia"/>
        </w:rPr>
        <w:t>诉瑞士案</w:t>
      </w:r>
      <w:r w:rsidR="006F483A">
        <w:rPr>
          <w:rFonts w:hint="eastAsia"/>
        </w:rPr>
        <w:t>(</w:t>
      </w:r>
      <w:hyperlink r:id="rId13" w:history="1">
        <w:r w:rsidR="006F483A" w:rsidRPr="00410E6E">
          <w:rPr>
            <w:rStyle w:val="af5"/>
            <w:rFonts w:hint="eastAsia"/>
            <w:u w:val="none"/>
          </w:rPr>
          <w:t>CRC/C/85/D/56/2</w:t>
        </w:r>
        <w:r w:rsidRPr="00410E6E">
          <w:rPr>
            <w:rStyle w:val="af5"/>
            <w:rFonts w:hint="eastAsia"/>
            <w:u w:val="none"/>
          </w:rPr>
          <w:t>0</w:t>
        </w:r>
        <w:r w:rsidR="006F483A" w:rsidRPr="00410E6E">
          <w:rPr>
            <w:rStyle w:val="af5"/>
            <w:rFonts w:hint="eastAsia"/>
            <w:u w:val="none"/>
          </w:rPr>
          <w:t>18</w:t>
        </w:r>
      </w:hyperlink>
      <w:r w:rsidR="006F483A" w:rsidRPr="00D87B18">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482380" w:rsidRPr="001C27FF" w14:paraId="6CE87308" w14:textId="77777777" w:rsidTr="0093306E">
        <w:trPr>
          <w:cantSplit/>
          <w:tblHeader/>
        </w:trPr>
        <w:tc>
          <w:tcPr>
            <w:tcW w:w="2127" w:type="dxa"/>
            <w:tcBorders>
              <w:top w:val="single" w:sz="2" w:space="0" w:color="auto"/>
              <w:bottom w:val="nil"/>
            </w:tcBorders>
            <w:shd w:val="clear" w:color="auto" w:fill="auto"/>
            <w:vAlign w:val="bottom"/>
          </w:tcPr>
          <w:p w14:paraId="6D8486D4" w14:textId="4C8E5314" w:rsidR="00482380" w:rsidRPr="001C27FF" w:rsidRDefault="00482380" w:rsidP="00482380">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3" w:type="dxa"/>
            <w:tcBorders>
              <w:top w:val="single" w:sz="2" w:space="0" w:color="auto"/>
              <w:bottom w:val="nil"/>
            </w:tcBorders>
            <w:shd w:val="clear" w:color="auto" w:fill="auto"/>
            <w:vAlign w:val="bottom"/>
          </w:tcPr>
          <w:p w14:paraId="10356ECD" w14:textId="037A0AD7" w:rsidR="00482380" w:rsidRPr="001C27FF" w:rsidRDefault="006F483A" w:rsidP="006B6862">
            <w:pPr>
              <w:pStyle w:val="a5"/>
              <w:spacing w:after="120" w:line="320" w:lineRule="atLeast"/>
              <w:rPr>
                <w:sz w:val="21"/>
                <w:szCs w:val="21"/>
              </w:rPr>
            </w:pPr>
            <w:r>
              <w:rPr>
                <w:sz w:val="21"/>
                <w:szCs w:val="21"/>
              </w:rPr>
              <w:t>2</w:t>
            </w:r>
            <w:r w:rsidR="00482380" w:rsidRPr="001C27FF">
              <w:rPr>
                <w:sz w:val="21"/>
                <w:szCs w:val="21"/>
              </w:rPr>
              <w:t>0</w:t>
            </w:r>
            <w:r>
              <w:rPr>
                <w:sz w:val="21"/>
                <w:szCs w:val="21"/>
              </w:rPr>
              <w:t>2</w:t>
            </w:r>
            <w:r w:rsidR="00482380" w:rsidRPr="001C27FF">
              <w:rPr>
                <w:sz w:val="21"/>
                <w:szCs w:val="21"/>
              </w:rPr>
              <w:t>0</w:t>
            </w:r>
            <w:r w:rsidR="00482380" w:rsidRPr="001C27FF">
              <w:rPr>
                <w:rFonts w:hint="eastAsia"/>
                <w:sz w:val="21"/>
                <w:szCs w:val="21"/>
              </w:rPr>
              <w:t>年</w:t>
            </w:r>
            <w:r>
              <w:rPr>
                <w:sz w:val="21"/>
                <w:szCs w:val="21"/>
              </w:rPr>
              <w:t>9</w:t>
            </w:r>
            <w:r w:rsidR="00482380" w:rsidRPr="001C27FF">
              <w:rPr>
                <w:rFonts w:hint="eastAsia"/>
                <w:sz w:val="21"/>
                <w:szCs w:val="21"/>
              </w:rPr>
              <w:t>月</w:t>
            </w:r>
            <w:r>
              <w:rPr>
                <w:sz w:val="21"/>
                <w:szCs w:val="21"/>
              </w:rPr>
              <w:t>28</w:t>
            </w:r>
            <w:r w:rsidR="00482380" w:rsidRPr="001C27FF">
              <w:rPr>
                <w:rFonts w:hint="eastAsia"/>
                <w:sz w:val="21"/>
                <w:szCs w:val="21"/>
              </w:rPr>
              <w:t>日</w:t>
            </w:r>
          </w:p>
        </w:tc>
      </w:tr>
      <w:tr w:rsidR="00482380" w:rsidRPr="001C27FF" w14:paraId="12832B52" w14:textId="77777777" w:rsidTr="0093306E">
        <w:tc>
          <w:tcPr>
            <w:tcW w:w="2127" w:type="dxa"/>
            <w:tcBorders>
              <w:top w:val="nil"/>
            </w:tcBorders>
            <w:shd w:val="clear" w:color="auto" w:fill="auto"/>
          </w:tcPr>
          <w:p w14:paraId="2C91DB77" w14:textId="665C79FD" w:rsidR="00482380" w:rsidRPr="001C27FF" w:rsidRDefault="00482380" w:rsidP="00482380">
            <w:pPr>
              <w:pStyle w:val="a5"/>
              <w:overflowPunct/>
              <w:spacing w:after="120" w:line="320" w:lineRule="atLeast"/>
              <w:jc w:val="left"/>
              <w:rPr>
                <w:sz w:val="21"/>
                <w:szCs w:val="21"/>
              </w:rPr>
            </w:pPr>
            <w:r w:rsidRPr="001C27FF">
              <w:rPr>
                <w:rFonts w:hint="eastAsia"/>
                <w:sz w:val="21"/>
                <w:szCs w:val="21"/>
              </w:rPr>
              <w:t>事由</w:t>
            </w:r>
            <w:r w:rsidR="006F483A">
              <w:rPr>
                <w:rFonts w:hint="eastAsia"/>
                <w:sz w:val="21"/>
                <w:szCs w:val="21"/>
              </w:rPr>
              <w:t>：</w:t>
            </w:r>
          </w:p>
        </w:tc>
        <w:tc>
          <w:tcPr>
            <w:tcW w:w="5243" w:type="dxa"/>
            <w:tcBorders>
              <w:top w:val="nil"/>
            </w:tcBorders>
            <w:shd w:val="clear" w:color="auto" w:fill="auto"/>
          </w:tcPr>
          <w:p w14:paraId="729D2AE3" w14:textId="2898EBB5" w:rsidR="00482380" w:rsidRPr="001C27FF" w:rsidRDefault="00482380" w:rsidP="006B6862">
            <w:pPr>
              <w:pStyle w:val="a5"/>
              <w:overflowPunct/>
              <w:spacing w:after="120" w:line="320" w:lineRule="atLeast"/>
              <w:rPr>
                <w:sz w:val="21"/>
                <w:szCs w:val="21"/>
              </w:rPr>
            </w:pPr>
            <w:r w:rsidRPr="001C27FF">
              <w:rPr>
                <w:rFonts w:hint="eastAsia"/>
                <w:sz w:val="21"/>
                <w:szCs w:val="21"/>
              </w:rPr>
              <w:t>将儿童</w:t>
            </w:r>
            <w:r w:rsidR="006F483A">
              <w:rPr>
                <w:rFonts w:hint="eastAsia"/>
                <w:sz w:val="21"/>
                <w:szCs w:val="21"/>
              </w:rPr>
              <w:t>(</w:t>
            </w:r>
            <w:r w:rsidRPr="001C27FF">
              <w:rPr>
                <w:rFonts w:hint="eastAsia"/>
                <w:sz w:val="21"/>
                <w:szCs w:val="21"/>
              </w:rPr>
              <w:t>阿塞拜疆国民</w:t>
            </w:r>
            <w:r w:rsidR="006F483A">
              <w:rPr>
                <w:rFonts w:hint="eastAsia"/>
                <w:sz w:val="21"/>
                <w:szCs w:val="21"/>
              </w:rPr>
              <w:t>)</w:t>
            </w:r>
            <w:r w:rsidRPr="001C27FF">
              <w:rPr>
                <w:rFonts w:hint="eastAsia"/>
                <w:sz w:val="21"/>
                <w:szCs w:val="21"/>
              </w:rPr>
              <w:t>从瑞士驱逐到意大利</w:t>
            </w:r>
          </w:p>
        </w:tc>
      </w:tr>
      <w:tr w:rsidR="00482380" w:rsidRPr="001C27FF" w14:paraId="2DA2AEB7" w14:textId="77777777" w:rsidTr="0093306E">
        <w:tc>
          <w:tcPr>
            <w:tcW w:w="2127" w:type="dxa"/>
            <w:shd w:val="clear" w:color="auto" w:fill="auto"/>
          </w:tcPr>
          <w:p w14:paraId="4D21AF25" w14:textId="70FDC999" w:rsidR="00482380" w:rsidRPr="001C27FF" w:rsidRDefault="00482380" w:rsidP="00482380">
            <w:pPr>
              <w:pStyle w:val="a5"/>
              <w:overflowPunct/>
              <w:spacing w:after="120" w:line="320" w:lineRule="atLeast"/>
              <w:jc w:val="left"/>
              <w:rPr>
                <w:sz w:val="21"/>
                <w:szCs w:val="21"/>
              </w:rPr>
            </w:pPr>
            <w:r w:rsidRPr="001C27FF">
              <w:rPr>
                <w:rFonts w:hint="eastAsia"/>
                <w:sz w:val="21"/>
                <w:szCs w:val="21"/>
              </w:rPr>
              <w:t>违反的条款</w:t>
            </w:r>
            <w:r w:rsidR="006F483A">
              <w:rPr>
                <w:rFonts w:hint="eastAsia"/>
                <w:sz w:val="21"/>
                <w:szCs w:val="21"/>
              </w:rPr>
              <w:t>：</w:t>
            </w:r>
          </w:p>
        </w:tc>
        <w:tc>
          <w:tcPr>
            <w:tcW w:w="5243" w:type="dxa"/>
            <w:shd w:val="clear" w:color="auto" w:fill="auto"/>
          </w:tcPr>
          <w:p w14:paraId="20490DC9" w14:textId="13CA21A7" w:rsidR="00482380" w:rsidRPr="001C27FF" w:rsidRDefault="00482380" w:rsidP="006B6862">
            <w:pPr>
              <w:pStyle w:val="a5"/>
              <w:overflowPunct/>
              <w:spacing w:after="120" w:line="320" w:lineRule="atLeast"/>
              <w:rPr>
                <w:sz w:val="21"/>
                <w:szCs w:val="21"/>
              </w:rPr>
            </w:pPr>
            <w:r w:rsidRPr="001C27FF">
              <w:rPr>
                <w:rFonts w:hint="eastAsia"/>
                <w:sz w:val="21"/>
                <w:szCs w:val="21"/>
              </w:rPr>
              <w:t>《公约》第</w:t>
            </w:r>
            <w:r w:rsidR="006F483A">
              <w:rPr>
                <w:sz w:val="21"/>
                <w:szCs w:val="21"/>
              </w:rPr>
              <w:t>3</w:t>
            </w:r>
            <w:r w:rsidRPr="001C27FF">
              <w:rPr>
                <w:rFonts w:hint="eastAsia"/>
                <w:sz w:val="21"/>
                <w:szCs w:val="21"/>
              </w:rPr>
              <w:t>和第</w:t>
            </w:r>
            <w:r w:rsidR="006F483A">
              <w:rPr>
                <w:sz w:val="21"/>
                <w:szCs w:val="21"/>
              </w:rPr>
              <w:t>12</w:t>
            </w:r>
            <w:r w:rsidRPr="001C27FF">
              <w:rPr>
                <w:rFonts w:hint="eastAsia"/>
                <w:sz w:val="21"/>
                <w:szCs w:val="21"/>
              </w:rPr>
              <w:t>条</w:t>
            </w:r>
          </w:p>
        </w:tc>
      </w:tr>
    </w:tbl>
    <w:p w14:paraId="149DC959" w14:textId="0AC0762A" w:rsidR="003351D1" w:rsidRDefault="003351D1" w:rsidP="003351D1">
      <w:pPr>
        <w:pStyle w:val="H23GC"/>
      </w:pPr>
      <w:r>
        <w:rPr>
          <w:rFonts w:hint="eastAsia"/>
        </w:rPr>
        <w:tab/>
      </w:r>
      <w:r w:rsidR="006F483A">
        <w:rPr>
          <w:rFonts w:hint="eastAsia"/>
        </w:rPr>
        <w:t>1.</w:t>
      </w:r>
      <w:r>
        <w:rPr>
          <w:rFonts w:hint="eastAsia"/>
        </w:rPr>
        <w:tab/>
      </w:r>
      <w:r>
        <w:rPr>
          <w:rFonts w:hint="eastAsia"/>
        </w:rPr>
        <w:t>补救办法</w:t>
      </w:r>
    </w:p>
    <w:p w14:paraId="044226CA" w14:textId="125952A3" w:rsidR="003351D1" w:rsidRDefault="006F483A" w:rsidP="003351D1">
      <w:pPr>
        <w:pStyle w:val="SingleTxtGC"/>
      </w:pPr>
      <w:r>
        <w:rPr>
          <w:rFonts w:hint="eastAsia"/>
        </w:rPr>
        <w:t>32.</w:t>
      </w:r>
      <w:r w:rsidR="003351D1">
        <w:rPr>
          <w:rFonts w:hint="eastAsia"/>
        </w:rPr>
        <w:tab/>
      </w:r>
      <w:r w:rsidR="003351D1">
        <w:rPr>
          <w:rFonts w:hint="eastAsia"/>
        </w:rPr>
        <w:t>缔约国有义务重新考虑提交人关于适用欧洲议会和欧盟理事会</w:t>
      </w:r>
      <w:r>
        <w:rPr>
          <w:rFonts w:hint="eastAsia"/>
        </w:rPr>
        <w:t>2</w:t>
      </w:r>
      <w:r w:rsidR="003351D1">
        <w:rPr>
          <w:rFonts w:hint="eastAsia"/>
        </w:rPr>
        <w:t>0</w:t>
      </w:r>
      <w:r>
        <w:rPr>
          <w:rFonts w:hint="eastAsia"/>
        </w:rPr>
        <w:t>13</w:t>
      </w:r>
      <w:r w:rsidR="003351D1">
        <w:rPr>
          <w:rFonts w:hint="eastAsia"/>
        </w:rPr>
        <w:t>年</w:t>
      </w:r>
      <w:r>
        <w:rPr>
          <w:rFonts w:hint="eastAsia"/>
        </w:rPr>
        <w:t>6</w:t>
      </w:r>
      <w:r w:rsidR="003351D1">
        <w:rPr>
          <w:rFonts w:hint="eastAsia"/>
        </w:rPr>
        <w:t>月</w:t>
      </w:r>
      <w:r>
        <w:rPr>
          <w:rFonts w:hint="eastAsia"/>
        </w:rPr>
        <w:t>26</w:t>
      </w:r>
      <w:r w:rsidR="003351D1">
        <w:rPr>
          <w:rFonts w:hint="eastAsia"/>
        </w:rPr>
        <w:t>日第</w:t>
      </w:r>
      <w:r>
        <w:rPr>
          <w:rFonts w:hint="eastAsia"/>
        </w:rPr>
        <w:t>6</w:t>
      </w:r>
      <w:r w:rsidR="003351D1">
        <w:rPr>
          <w:rFonts w:hint="eastAsia"/>
        </w:rPr>
        <w:t>0</w:t>
      </w:r>
      <w:r>
        <w:rPr>
          <w:rFonts w:hint="eastAsia"/>
        </w:rPr>
        <w:t>4/2</w:t>
      </w:r>
      <w:r w:rsidR="003351D1">
        <w:rPr>
          <w:rFonts w:hint="eastAsia"/>
        </w:rPr>
        <w:t>0</w:t>
      </w:r>
      <w:r>
        <w:rPr>
          <w:rFonts w:hint="eastAsia"/>
        </w:rPr>
        <w:t>13</w:t>
      </w:r>
      <w:r w:rsidR="003351D1">
        <w:rPr>
          <w:rFonts w:hint="eastAsia"/>
        </w:rPr>
        <w:t>号条例</w:t>
      </w:r>
      <w:r>
        <w:rPr>
          <w:rFonts w:hint="eastAsia"/>
        </w:rPr>
        <w:t>(</w:t>
      </w:r>
      <w:r w:rsidR="003351D1">
        <w:rPr>
          <w:rFonts w:hint="eastAsia"/>
        </w:rPr>
        <w:t>《都柏林第三条例》</w:t>
      </w:r>
      <w:r>
        <w:rPr>
          <w:rFonts w:hint="eastAsia"/>
        </w:rPr>
        <w:t>)</w:t>
      </w:r>
      <w:r w:rsidR="003351D1">
        <w:rPr>
          <w:rFonts w:hint="eastAsia"/>
        </w:rPr>
        <w:t>第</w:t>
      </w:r>
      <w:r>
        <w:rPr>
          <w:rFonts w:hint="eastAsia"/>
        </w:rPr>
        <w:t>17</w:t>
      </w:r>
      <w:r w:rsidR="003351D1">
        <w:rPr>
          <w:rFonts w:hint="eastAsia"/>
        </w:rPr>
        <w:t>条的请求</w:t>
      </w:r>
      <w:r>
        <w:rPr>
          <w:rFonts w:hint="eastAsia"/>
        </w:rPr>
        <w:t>，</w:t>
      </w:r>
      <w:r w:rsidR="003351D1">
        <w:rPr>
          <w:rFonts w:hint="eastAsia"/>
        </w:rPr>
        <w:t>以便作为紧急事项处理</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的庇护申请</w:t>
      </w:r>
      <w:r>
        <w:rPr>
          <w:rFonts w:hint="eastAsia"/>
        </w:rPr>
        <w:t>，</w:t>
      </w:r>
      <w:r w:rsidR="003351D1">
        <w:rPr>
          <w:rFonts w:hint="eastAsia"/>
        </w:rPr>
        <w:t>确保儿童的最大利益作为首要考虑因素</w:t>
      </w:r>
      <w:r>
        <w:rPr>
          <w:rFonts w:hint="eastAsia"/>
        </w:rPr>
        <w:t>，</w:t>
      </w:r>
      <w:r w:rsidR="003351D1">
        <w:rPr>
          <w:rFonts w:hint="eastAsia"/>
        </w:rPr>
        <w:t>并听取</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的意见。在考虑儿童的最大利益时</w:t>
      </w:r>
      <w:r>
        <w:rPr>
          <w:rFonts w:hint="eastAsia"/>
        </w:rPr>
        <w:t>，</w:t>
      </w:r>
      <w:r w:rsidR="003351D1">
        <w:rPr>
          <w:rFonts w:hint="eastAsia"/>
        </w:rPr>
        <w:t>缔约国应考虑到</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自到达提</w:t>
      </w:r>
      <w:proofErr w:type="gramStart"/>
      <w:r w:rsidR="003351D1">
        <w:rPr>
          <w:rFonts w:hint="eastAsia"/>
        </w:rPr>
        <w:t>契</w:t>
      </w:r>
      <w:proofErr w:type="gramEnd"/>
      <w:r w:rsidR="003351D1">
        <w:rPr>
          <w:rFonts w:hint="eastAsia"/>
        </w:rPr>
        <w:t>诺以来所建立的社会联系</w:t>
      </w:r>
      <w:r>
        <w:rPr>
          <w:rFonts w:hint="eastAsia"/>
        </w:rPr>
        <w:t>，</w:t>
      </w:r>
      <w:r w:rsidR="003351D1">
        <w:rPr>
          <w:rFonts w:hint="eastAsia"/>
        </w:rPr>
        <w:t>以及他们在阿塞拜疆和瑞士的生活环境的多重变化可能造成的创伤。缔约国还有义务采取一切必要步骤</w:t>
      </w:r>
      <w:r>
        <w:rPr>
          <w:rFonts w:hint="eastAsia"/>
        </w:rPr>
        <w:t>，</w:t>
      </w:r>
      <w:r w:rsidR="003351D1">
        <w:rPr>
          <w:rFonts w:hint="eastAsia"/>
        </w:rPr>
        <w:t>防止今后发生类似侵权行为。在这方面</w:t>
      </w:r>
      <w:r>
        <w:rPr>
          <w:rFonts w:hint="eastAsia"/>
        </w:rPr>
        <w:t>，</w:t>
      </w:r>
      <w:r w:rsidR="003351D1">
        <w:rPr>
          <w:rFonts w:hint="eastAsia"/>
        </w:rPr>
        <w:t>委员会建议缔约国确保在庇护程序中系统听取儿童的意见</w:t>
      </w:r>
      <w:r>
        <w:rPr>
          <w:rFonts w:hint="eastAsia"/>
        </w:rPr>
        <w:t>，</w:t>
      </w:r>
      <w:r w:rsidR="003351D1">
        <w:rPr>
          <w:rFonts w:hint="eastAsia"/>
        </w:rPr>
        <w:t>并确保适用于儿童遣返的国家规程符合《公约》。请缔约国公布委员会的《意见》</w:t>
      </w:r>
      <w:r>
        <w:rPr>
          <w:rFonts w:hint="eastAsia"/>
        </w:rPr>
        <w:t>，</w:t>
      </w:r>
      <w:r w:rsidR="003351D1">
        <w:rPr>
          <w:rFonts w:hint="eastAsia"/>
        </w:rPr>
        <w:t>并以缔约国的官方语言广为传播。</w:t>
      </w:r>
    </w:p>
    <w:p w14:paraId="78D6C37C" w14:textId="5E4067F4" w:rsidR="003351D1" w:rsidRDefault="003351D1" w:rsidP="003351D1">
      <w:pPr>
        <w:pStyle w:val="H23GC"/>
      </w:pPr>
      <w:r>
        <w:rPr>
          <w:rFonts w:hint="eastAsia"/>
        </w:rPr>
        <w:lastRenderedPageBreak/>
        <w:tab/>
      </w:r>
      <w:r w:rsidR="006F483A">
        <w:rPr>
          <w:rFonts w:hint="eastAsia"/>
        </w:rPr>
        <w:t>2.</w:t>
      </w:r>
      <w:r>
        <w:rPr>
          <w:rFonts w:hint="eastAsia"/>
        </w:rPr>
        <w:tab/>
      </w:r>
      <w:r>
        <w:rPr>
          <w:rFonts w:hint="eastAsia"/>
        </w:rPr>
        <w:t>以往的后续决定</w:t>
      </w:r>
    </w:p>
    <w:p w14:paraId="62165D69" w14:textId="25BC4502" w:rsidR="003351D1" w:rsidRDefault="006F483A" w:rsidP="003351D1">
      <w:pPr>
        <w:pStyle w:val="SingleTxtGC"/>
      </w:pPr>
      <w:r>
        <w:rPr>
          <w:rFonts w:hint="eastAsia"/>
        </w:rPr>
        <w:t>33.</w:t>
      </w:r>
      <w:r w:rsidR="003351D1">
        <w:rPr>
          <w:rFonts w:hint="eastAsia"/>
        </w:rPr>
        <w:tab/>
      </w:r>
      <w:r w:rsidR="003351D1">
        <w:rPr>
          <w:rFonts w:hint="eastAsia"/>
        </w:rPr>
        <w:t>在第九十二届会议通过的个人来文后续进展情况报告中</w:t>
      </w:r>
      <w:r>
        <w:rPr>
          <w:rFonts w:hint="eastAsia"/>
        </w:rPr>
        <w:t>，</w:t>
      </w:r>
      <w:r w:rsidR="003351D1">
        <w:rPr>
          <w:rFonts w:hint="eastAsia"/>
        </w:rPr>
        <w:t>委员会指出</w:t>
      </w:r>
      <w:r>
        <w:rPr>
          <w:rFonts w:hint="eastAsia"/>
        </w:rPr>
        <w:t>，</w:t>
      </w:r>
      <w:r w:rsidR="003351D1">
        <w:rPr>
          <w:rFonts w:hint="eastAsia"/>
        </w:rPr>
        <w:t>缔约国部分遵守了委员会《意见》要求的补救措施。为了充分遵守委员会的建议</w:t>
      </w:r>
      <w:r>
        <w:rPr>
          <w:rFonts w:hint="eastAsia"/>
        </w:rPr>
        <w:t>，</w:t>
      </w:r>
      <w:r w:rsidR="003351D1">
        <w:rPr>
          <w:rFonts w:hint="eastAsia"/>
        </w:rPr>
        <w:t>缔约国需要详细解释它将如何着手公布委员会的《意见》并广泛传播。因此</w:t>
      </w:r>
      <w:r>
        <w:rPr>
          <w:rFonts w:hint="eastAsia"/>
        </w:rPr>
        <w:t>，</w:t>
      </w:r>
      <w:r w:rsidR="003351D1">
        <w:rPr>
          <w:rFonts w:hint="eastAsia"/>
        </w:rPr>
        <w:t>委员会决定将根据缔约国今后提供的资料和提交人在这方面的评论评估缔约国遵守《意见》的情况。</w:t>
      </w:r>
      <w:r w:rsidR="004D70AB">
        <w:rPr>
          <w:rStyle w:val="a8"/>
          <w:rFonts w:eastAsia="宋体"/>
        </w:rPr>
        <w:footnoteReference w:id="7"/>
      </w:r>
    </w:p>
    <w:p w14:paraId="0F0A7E9B" w14:textId="617726A5" w:rsidR="003351D1" w:rsidRDefault="003351D1" w:rsidP="003351D1">
      <w:pPr>
        <w:pStyle w:val="H23GC"/>
      </w:pPr>
      <w:r>
        <w:rPr>
          <w:rFonts w:hint="eastAsia"/>
        </w:rPr>
        <w:tab/>
      </w:r>
      <w:r w:rsidR="006F483A">
        <w:rPr>
          <w:rFonts w:hint="eastAsia"/>
        </w:rPr>
        <w:t>3.</w:t>
      </w:r>
      <w:r>
        <w:rPr>
          <w:rFonts w:hint="eastAsia"/>
        </w:rPr>
        <w:tab/>
      </w:r>
      <w:r>
        <w:rPr>
          <w:rFonts w:hint="eastAsia"/>
        </w:rPr>
        <w:t>缔约国的答复</w:t>
      </w:r>
    </w:p>
    <w:p w14:paraId="20A7C4A5" w14:textId="6DDB3232" w:rsidR="003351D1" w:rsidRDefault="006F483A" w:rsidP="003351D1">
      <w:pPr>
        <w:pStyle w:val="SingleTxtGC"/>
      </w:pPr>
      <w:r>
        <w:rPr>
          <w:rFonts w:hint="eastAsia"/>
        </w:rPr>
        <w:t>34.</w:t>
      </w:r>
      <w:r w:rsidR="003351D1">
        <w:rPr>
          <w:rFonts w:hint="eastAsia"/>
        </w:rPr>
        <w:tab/>
      </w:r>
      <w:r w:rsidR="003351D1">
        <w:rPr>
          <w:rFonts w:hint="eastAsia"/>
        </w:rPr>
        <w:t>缔约国在</w:t>
      </w:r>
      <w:r>
        <w:rPr>
          <w:rFonts w:hint="eastAsia"/>
        </w:rPr>
        <w:t>2</w:t>
      </w:r>
      <w:r w:rsidR="003351D1">
        <w:rPr>
          <w:rFonts w:hint="eastAsia"/>
        </w:rPr>
        <w:t>0</w:t>
      </w:r>
      <w:r>
        <w:rPr>
          <w:rFonts w:hint="eastAsia"/>
        </w:rPr>
        <w:t>21</w:t>
      </w:r>
      <w:r w:rsidR="003351D1">
        <w:rPr>
          <w:rFonts w:hint="eastAsia"/>
        </w:rPr>
        <w:t>年</w:t>
      </w:r>
      <w:r>
        <w:rPr>
          <w:rFonts w:hint="eastAsia"/>
        </w:rPr>
        <w:t>3</w:t>
      </w:r>
      <w:r w:rsidR="003351D1">
        <w:rPr>
          <w:rFonts w:hint="eastAsia"/>
        </w:rPr>
        <w:t>月</w:t>
      </w:r>
      <w:r>
        <w:rPr>
          <w:rFonts w:hint="eastAsia"/>
        </w:rPr>
        <w:t>15</w:t>
      </w:r>
      <w:r w:rsidR="003351D1">
        <w:rPr>
          <w:rFonts w:hint="eastAsia"/>
        </w:rPr>
        <w:t>日和</w:t>
      </w:r>
      <w:r>
        <w:rPr>
          <w:rFonts w:hint="eastAsia"/>
        </w:rPr>
        <w:t>2</w:t>
      </w:r>
      <w:r w:rsidR="003351D1">
        <w:rPr>
          <w:rFonts w:hint="eastAsia"/>
        </w:rPr>
        <w:t>0</w:t>
      </w:r>
      <w:r>
        <w:rPr>
          <w:rFonts w:hint="eastAsia"/>
        </w:rPr>
        <w:t>22</w:t>
      </w:r>
      <w:r w:rsidR="003351D1">
        <w:rPr>
          <w:rFonts w:hint="eastAsia"/>
        </w:rPr>
        <w:t>年</w:t>
      </w:r>
      <w:r>
        <w:rPr>
          <w:rFonts w:hint="eastAsia"/>
        </w:rPr>
        <w:t>8</w:t>
      </w:r>
      <w:r w:rsidR="003351D1">
        <w:rPr>
          <w:rFonts w:hint="eastAsia"/>
        </w:rPr>
        <w:t>月</w:t>
      </w:r>
      <w:r>
        <w:rPr>
          <w:rFonts w:hint="eastAsia"/>
        </w:rPr>
        <w:t>29</w:t>
      </w:r>
      <w:r w:rsidR="003351D1">
        <w:rPr>
          <w:rFonts w:hint="eastAsia"/>
        </w:rPr>
        <w:t>日提交的材料中指出</w:t>
      </w:r>
      <w:r>
        <w:rPr>
          <w:rFonts w:hint="eastAsia"/>
        </w:rPr>
        <w:t>，</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已经获得难民身份</w:t>
      </w:r>
      <w:r>
        <w:rPr>
          <w:rFonts w:hint="eastAsia"/>
        </w:rPr>
        <w:t>，</w:t>
      </w:r>
      <w:r w:rsidR="003351D1">
        <w:rPr>
          <w:rFonts w:hint="eastAsia"/>
        </w:rPr>
        <w:t>并概述了为确保在庇护程序中听取儿童的意见而采取的措施。缔约国指出</w:t>
      </w:r>
      <w:r>
        <w:rPr>
          <w:rFonts w:hint="eastAsia"/>
        </w:rPr>
        <w:t>，</w:t>
      </w:r>
      <w:r w:rsidR="003351D1">
        <w:rPr>
          <w:rFonts w:hint="eastAsia"/>
        </w:rPr>
        <w:t>已提请有关当局注意委员会的意见</w:t>
      </w:r>
      <w:r>
        <w:rPr>
          <w:rFonts w:hint="eastAsia"/>
        </w:rPr>
        <w:t>：</w:t>
      </w:r>
      <w:r w:rsidR="003351D1">
        <w:rPr>
          <w:rFonts w:hint="eastAsia"/>
        </w:rPr>
        <w:t>国家移民事务秘书处、联邦行政法院、联邦社会保障局和联邦法庭。此外</w:t>
      </w:r>
      <w:r>
        <w:rPr>
          <w:rFonts w:hint="eastAsia"/>
        </w:rPr>
        <w:t>，</w:t>
      </w:r>
      <w:r w:rsidR="003351D1">
        <w:rPr>
          <w:rFonts w:hint="eastAsia"/>
        </w:rPr>
        <w:t>《意见》可以在网上查阅</w:t>
      </w:r>
      <w:r>
        <w:rPr>
          <w:rFonts w:hint="eastAsia"/>
        </w:rPr>
        <w:t>，</w:t>
      </w:r>
      <w:r w:rsidR="003351D1">
        <w:rPr>
          <w:rFonts w:hint="eastAsia"/>
        </w:rPr>
        <w:t>特别是通过联邦司法办公室的网站。缔约国正在探讨将于</w:t>
      </w:r>
      <w:r>
        <w:rPr>
          <w:rFonts w:hint="eastAsia"/>
        </w:rPr>
        <w:t>2</w:t>
      </w:r>
      <w:r w:rsidR="003351D1">
        <w:rPr>
          <w:rFonts w:hint="eastAsia"/>
        </w:rPr>
        <w:t>0</w:t>
      </w:r>
      <w:r>
        <w:rPr>
          <w:rFonts w:hint="eastAsia"/>
        </w:rPr>
        <w:t>23</w:t>
      </w:r>
      <w:r w:rsidR="003351D1">
        <w:rPr>
          <w:rFonts w:hint="eastAsia"/>
        </w:rPr>
        <w:t>年</w:t>
      </w:r>
      <w:r>
        <w:rPr>
          <w:rFonts w:hint="eastAsia"/>
        </w:rPr>
        <w:t>1</w:t>
      </w:r>
      <w:r w:rsidR="003351D1">
        <w:rPr>
          <w:rFonts w:hint="eastAsia"/>
        </w:rPr>
        <w:t>月开始运作的新的国家人权机构参与传播委员会的《意见》。</w:t>
      </w:r>
    </w:p>
    <w:p w14:paraId="5F2FBA97" w14:textId="2B5C5D0C" w:rsidR="003351D1" w:rsidRDefault="003351D1" w:rsidP="003351D1">
      <w:pPr>
        <w:pStyle w:val="H23GC"/>
      </w:pPr>
      <w:r>
        <w:rPr>
          <w:rFonts w:hint="eastAsia"/>
        </w:rPr>
        <w:tab/>
      </w:r>
      <w:r w:rsidR="006F483A">
        <w:rPr>
          <w:rFonts w:hint="eastAsia"/>
        </w:rPr>
        <w:t>4.</w:t>
      </w:r>
      <w:r>
        <w:rPr>
          <w:rFonts w:hint="eastAsia"/>
        </w:rPr>
        <w:tab/>
      </w:r>
      <w:r>
        <w:rPr>
          <w:rFonts w:hint="eastAsia"/>
        </w:rPr>
        <w:t>提交人的评论</w:t>
      </w:r>
    </w:p>
    <w:p w14:paraId="45162C17" w14:textId="2FF846FC" w:rsidR="003351D1" w:rsidRDefault="006F483A" w:rsidP="003351D1">
      <w:pPr>
        <w:pStyle w:val="SingleTxtGC"/>
      </w:pPr>
      <w:r>
        <w:rPr>
          <w:rFonts w:hint="eastAsia"/>
        </w:rPr>
        <w:t>35.</w:t>
      </w:r>
      <w:r w:rsidR="003351D1">
        <w:rPr>
          <w:rFonts w:hint="eastAsia"/>
        </w:rPr>
        <w:tab/>
      </w:r>
      <w:r w:rsidR="003351D1">
        <w:rPr>
          <w:rFonts w:hint="eastAsia"/>
        </w:rPr>
        <w:t>在</w:t>
      </w:r>
      <w:r>
        <w:rPr>
          <w:rFonts w:hint="eastAsia"/>
        </w:rPr>
        <w:t>2</w:t>
      </w:r>
      <w:r w:rsidR="003351D1">
        <w:rPr>
          <w:rFonts w:hint="eastAsia"/>
        </w:rPr>
        <w:t>0</w:t>
      </w:r>
      <w:r>
        <w:rPr>
          <w:rFonts w:hint="eastAsia"/>
        </w:rPr>
        <w:t>21</w:t>
      </w:r>
      <w:r w:rsidR="003351D1">
        <w:rPr>
          <w:rFonts w:hint="eastAsia"/>
        </w:rPr>
        <w:t>年</w:t>
      </w:r>
      <w:r>
        <w:rPr>
          <w:rFonts w:hint="eastAsia"/>
        </w:rPr>
        <w:t>5</w:t>
      </w:r>
      <w:r w:rsidR="003351D1">
        <w:rPr>
          <w:rFonts w:hint="eastAsia"/>
        </w:rPr>
        <w:t>月</w:t>
      </w:r>
      <w:r>
        <w:rPr>
          <w:rFonts w:hint="eastAsia"/>
        </w:rPr>
        <w:t>17</w:t>
      </w:r>
      <w:r w:rsidR="003351D1">
        <w:rPr>
          <w:rFonts w:hint="eastAsia"/>
        </w:rPr>
        <w:t>日和</w:t>
      </w:r>
      <w:r>
        <w:rPr>
          <w:rFonts w:hint="eastAsia"/>
        </w:rPr>
        <w:t>2</w:t>
      </w:r>
      <w:r w:rsidR="003351D1">
        <w:rPr>
          <w:rFonts w:hint="eastAsia"/>
        </w:rPr>
        <w:t>0</w:t>
      </w:r>
      <w:r>
        <w:rPr>
          <w:rFonts w:hint="eastAsia"/>
        </w:rPr>
        <w:t>23</w:t>
      </w:r>
      <w:r w:rsidR="003351D1">
        <w:rPr>
          <w:rFonts w:hint="eastAsia"/>
        </w:rPr>
        <w:t>年</w:t>
      </w:r>
      <w:r>
        <w:rPr>
          <w:rFonts w:hint="eastAsia"/>
        </w:rPr>
        <w:t>3</w:t>
      </w:r>
      <w:r w:rsidR="003351D1">
        <w:rPr>
          <w:rFonts w:hint="eastAsia"/>
        </w:rPr>
        <w:t>月</w:t>
      </w:r>
      <w:r>
        <w:rPr>
          <w:rFonts w:hint="eastAsia"/>
        </w:rPr>
        <w:t>17</w:t>
      </w:r>
      <w:r w:rsidR="003351D1">
        <w:rPr>
          <w:rFonts w:hint="eastAsia"/>
        </w:rPr>
        <w:t>日的评论中</w:t>
      </w:r>
      <w:r>
        <w:rPr>
          <w:rFonts w:hint="eastAsia"/>
        </w:rPr>
        <w:t>，</w:t>
      </w:r>
      <w:r w:rsidR="003351D1">
        <w:rPr>
          <w:rFonts w:hint="eastAsia"/>
        </w:rPr>
        <w:t>提交人反驳了缔约国的措施已对违反《公约》的行为构成充分补救的说法</w:t>
      </w:r>
      <w:r>
        <w:rPr>
          <w:rFonts w:hint="eastAsia"/>
        </w:rPr>
        <w:t>，</w:t>
      </w:r>
      <w:r w:rsidR="003351D1">
        <w:rPr>
          <w:rFonts w:hint="eastAsia"/>
        </w:rPr>
        <w:t>因为所采取的措施未能确保在庇护程序中直接或通过其法定监护人听取</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的意见。</w:t>
      </w:r>
    </w:p>
    <w:p w14:paraId="7EA64425" w14:textId="0544997F" w:rsidR="003351D1" w:rsidRDefault="006F483A" w:rsidP="003351D1">
      <w:pPr>
        <w:pStyle w:val="SingleTxtGC"/>
      </w:pPr>
      <w:r>
        <w:rPr>
          <w:rFonts w:hint="eastAsia"/>
        </w:rPr>
        <w:t>36.</w:t>
      </w:r>
      <w:r w:rsidR="003351D1">
        <w:rPr>
          <w:rFonts w:hint="eastAsia"/>
        </w:rPr>
        <w:tab/>
      </w:r>
      <w:r w:rsidR="003351D1">
        <w:rPr>
          <w:rFonts w:hint="eastAsia"/>
        </w:rPr>
        <w:t>提交人提出</w:t>
      </w:r>
      <w:r>
        <w:rPr>
          <w:rFonts w:hint="eastAsia"/>
        </w:rPr>
        <w:t>，</w:t>
      </w:r>
      <w:r w:rsidR="003351D1">
        <w:rPr>
          <w:rFonts w:hint="eastAsia"/>
        </w:rPr>
        <w:t>尽管缔约国声称</w:t>
      </w:r>
      <w:r>
        <w:rPr>
          <w:rFonts w:hint="eastAsia"/>
        </w:rPr>
        <w:t>：</w:t>
      </w:r>
      <w:r>
        <w:rPr>
          <w:rFonts w:hint="eastAsia"/>
        </w:rPr>
        <w:t>(a)</w:t>
      </w:r>
      <w:r w:rsidR="006930F9">
        <w:rPr>
          <w:rFonts w:hint="eastAsia"/>
        </w:rPr>
        <w:t xml:space="preserve"> </w:t>
      </w:r>
      <w:r w:rsidR="003351D1">
        <w:rPr>
          <w:rFonts w:hint="eastAsia"/>
        </w:rPr>
        <w:t>在庇护程序中并不总是听取儿童的意见</w:t>
      </w:r>
      <w:r>
        <w:rPr>
          <w:rFonts w:hint="eastAsia"/>
        </w:rPr>
        <w:t>；</w:t>
      </w:r>
      <w:r>
        <w:rPr>
          <w:rFonts w:hint="eastAsia"/>
        </w:rPr>
        <w:t>(b)</w:t>
      </w:r>
      <w:r w:rsidR="006930F9">
        <w:rPr>
          <w:rFonts w:hint="eastAsia"/>
        </w:rPr>
        <w:t xml:space="preserve"> </w:t>
      </w:r>
      <w:r w:rsidR="003351D1">
        <w:rPr>
          <w:rFonts w:hint="eastAsia"/>
        </w:rPr>
        <w:t>向作为儿童代表的父母提出的问题总是简短的</w:t>
      </w:r>
      <w:r>
        <w:rPr>
          <w:rFonts w:hint="eastAsia"/>
        </w:rPr>
        <w:t>；</w:t>
      </w:r>
      <w:r w:rsidR="003351D1">
        <w:rPr>
          <w:rFonts w:hint="eastAsia"/>
        </w:rPr>
        <w:t>和</w:t>
      </w:r>
      <w:r>
        <w:rPr>
          <w:rFonts w:hint="eastAsia"/>
        </w:rPr>
        <w:t>(c)</w:t>
      </w:r>
      <w:r w:rsidR="006930F9">
        <w:rPr>
          <w:rFonts w:hint="eastAsia"/>
        </w:rPr>
        <w:t xml:space="preserve"> </w:t>
      </w:r>
      <w:r w:rsidR="003351D1">
        <w:rPr>
          <w:rFonts w:hint="eastAsia"/>
        </w:rPr>
        <w:t>听取父母而不是儿童的意见会妨碍儿童表达自己。</w:t>
      </w:r>
    </w:p>
    <w:p w14:paraId="4B913ED2" w14:textId="2F4CE7EE" w:rsidR="003351D1" w:rsidRDefault="006F483A" w:rsidP="003351D1">
      <w:pPr>
        <w:pStyle w:val="SingleTxtGC"/>
      </w:pPr>
      <w:r>
        <w:rPr>
          <w:rFonts w:hint="eastAsia"/>
        </w:rPr>
        <w:t>37.</w:t>
      </w:r>
      <w:r w:rsidR="003351D1">
        <w:rPr>
          <w:rFonts w:hint="eastAsia"/>
        </w:rPr>
        <w:tab/>
      </w:r>
      <w:r w:rsidR="003351D1">
        <w:rPr>
          <w:rFonts w:hint="eastAsia"/>
        </w:rPr>
        <w:t>提交人指出</w:t>
      </w:r>
      <w:r>
        <w:rPr>
          <w:rFonts w:hint="eastAsia"/>
        </w:rPr>
        <w:t>，</w:t>
      </w:r>
      <w:r w:rsidR="003351D1">
        <w:rPr>
          <w:rFonts w:hint="eastAsia"/>
        </w:rPr>
        <w:t>国家移民事务秘书处的工作人员缺乏处理儿童问题所需的知识</w:t>
      </w:r>
      <w:r>
        <w:rPr>
          <w:rFonts w:hint="eastAsia"/>
        </w:rPr>
        <w:t>，</w:t>
      </w:r>
      <w:r w:rsidR="003351D1">
        <w:rPr>
          <w:rFonts w:hint="eastAsia"/>
        </w:rPr>
        <w:t>在网上传播委员会的《意见》并没有充分处理这一问题。</w:t>
      </w:r>
    </w:p>
    <w:p w14:paraId="1E23D00A" w14:textId="020F7A98" w:rsidR="003351D1" w:rsidRDefault="006F483A" w:rsidP="003351D1">
      <w:pPr>
        <w:pStyle w:val="SingleTxtGC"/>
      </w:pPr>
      <w:r>
        <w:rPr>
          <w:rFonts w:hint="eastAsia"/>
        </w:rPr>
        <w:t>38.</w:t>
      </w:r>
      <w:r w:rsidR="003351D1">
        <w:rPr>
          <w:rFonts w:hint="eastAsia"/>
        </w:rPr>
        <w:tab/>
      </w:r>
      <w:r w:rsidR="003351D1">
        <w:rPr>
          <w:rFonts w:hint="eastAsia"/>
        </w:rPr>
        <w:t>提交人要求承认非法行为</w:t>
      </w:r>
      <w:r>
        <w:rPr>
          <w:rFonts w:hint="eastAsia"/>
        </w:rPr>
        <w:t>，</w:t>
      </w:r>
      <w:r w:rsidR="003351D1">
        <w:rPr>
          <w:rFonts w:hint="eastAsia"/>
        </w:rPr>
        <w:t>并要求缔约国修改庇护案件中儿童的面谈程序</w:t>
      </w:r>
      <w:r>
        <w:rPr>
          <w:rFonts w:hint="eastAsia"/>
        </w:rPr>
        <w:t>，</w:t>
      </w:r>
      <w:r w:rsidR="003351D1">
        <w:rPr>
          <w:rFonts w:hint="eastAsia"/>
        </w:rPr>
        <w:t>特别是确保配备合格的工作人员。</w:t>
      </w:r>
    </w:p>
    <w:p w14:paraId="5EF0C9A0" w14:textId="48E866ED" w:rsidR="003351D1" w:rsidRDefault="003351D1" w:rsidP="003351D1">
      <w:pPr>
        <w:pStyle w:val="H23GC"/>
      </w:pPr>
      <w:r>
        <w:rPr>
          <w:rFonts w:hint="eastAsia"/>
        </w:rPr>
        <w:tab/>
      </w:r>
      <w:r w:rsidR="006F483A">
        <w:rPr>
          <w:rFonts w:hint="eastAsia"/>
        </w:rPr>
        <w:t>5.</w:t>
      </w:r>
      <w:r>
        <w:rPr>
          <w:rFonts w:hint="eastAsia"/>
        </w:rPr>
        <w:tab/>
      </w:r>
      <w:r>
        <w:rPr>
          <w:rFonts w:hint="eastAsia"/>
        </w:rPr>
        <w:t>委员会的决定</w:t>
      </w:r>
    </w:p>
    <w:p w14:paraId="5673EF97" w14:textId="5FDA692B" w:rsidR="003351D1" w:rsidRDefault="006F483A" w:rsidP="003351D1">
      <w:pPr>
        <w:pStyle w:val="SingleTxtGC"/>
      </w:pPr>
      <w:r>
        <w:rPr>
          <w:rFonts w:hint="eastAsia"/>
        </w:rPr>
        <w:t>39.</w:t>
      </w:r>
      <w:r w:rsidR="003351D1">
        <w:rPr>
          <w:rFonts w:hint="eastAsia"/>
        </w:rPr>
        <w:tab/>
      </w:r>
      <w:r w:rsidR="003351D1">
        <w:rPr>
          <w:rFonts w:hint="eastAsia"/>
        </w:rPr>
        <w:t>委员会注意到</w:t>
      </w:r>
      <w:r>
        <w:rPr>
          <w:rFonts w:hint="eastAsia"/>
        </w:rPr>
        <w:t>，</w:t>
      </w:r>
      <w:r w:rsidR="003351D1">
        <w:rPr>
          <w:rFonts w:hint="eastAsia"/>
        </w:rPr>
        <w:t>虽然缔约国于</w:t>
      </w:r>
      <w:r>
        <w:rPr>
          <w:rFonts w:hint="eastAsia"/>
        </w:rPr>
        <w:t>2</w:t>
      </w:r>
      <w:r w:rsidR="003351D1">
        <w:rPr>
          <w:rFonts w:hint="eastAsia"/>
        </w:rPr>
        <w:t>0</w:t>
      </w:r>
      <w:r>
        <w:rPr>
          <w:rFonts w:hint="eastAsia"/>
        </w:rPr>
        <w:t>21</w:t>
      </w:r>
      <w:r w:rsidR="003351D1">
        <w:rPr>
          <w:rFonts w:hint="eastAsia"/>
        </w:rPr>
        <w:t>年给予</w:t>
      </w:r>
      <w:r>
        <w:rPr>
          <w:rFonts w:hint="eastAsia"/>
        </w:rPr>
        <w:t>E</w:t>
      </w:r>
      <w:r w:rsidR="003351D1">
        <w:rPr>
          <w:rFonts w:hint="eastAsia"/>
        </w:rPr>
        <w:t>.</w:t>
      </w:r>
      <w:r>
        <w:rPr>
          <w:rFonts w:hint="eastAsia"/>
        </w:rPr>
        <w:t>A</w:t>
      </w:r>
      <w:r w:rsidR="003351D1">
        <w:rPr>
          <w:rFonts w:hint="eastAsia"/>
        </w:rPr>
        <w:t>.</w:t>
      </w:r>
      <w:r w:rsidR="003351D1">
        <w:rPr>
          <w:rFonts w:hint="eastAsia"/>
        </w:rPr>
        <w:t>和</w:t>
      </w:r>
      <w:r>
        <w:rPr>
          <w:rFonts w:hint="eastAsia"/>
        </w:rPr>
        <w:t>U</w:t>
      </w:r>
      <w:r w:rsidR="003351D1">
        <w:rPr>
          <w:rFonts w:hint="eastAsia"/>
        </w:rPr>
        <w:t>.</w:t>
      </w:r>
      <w:r>
        <w:rPr>
          <w:rFonts w:hint="eastAsia"/>
        </w:rPr>
        <w:t>A</w:t>
      </w:r>
      <w:r w:rsidR="003351D1">
        <w:rPr>
          <w:rFonts w:hint="eastAsia"/>
        </w:rPr>
        <w:t>.</w:t>
      </w:r>
      <w:r w:rsidR="003351D1">
        <w:rPr>
          <w:rFonts w:hint="eastAsia"/>
        </w:rPr>
        <w:t>难民身份</w:t>
      </w:r>
      <w:r>
        <w:rPr>
          <w:rFonts w:hint="eastAsia"/>
        </w:rPr>
        <w:t>，</w:t>
      </w:r>
      <w:r w:rsidR="003351D1">
        <w:rPr>
          <w:rFonts w:hint="eastAsia"/>
        </w:rPr>
        <w:t>但它采取的其他措施仍未能确保在庇护程序中系统听取儿童的意见。委员会注意到</w:t>
      </w:r>
      <w:r>
        <w:rPr>
          <w:rFonts w:hint="eastAsia"/>
        </w:rPr>
        <w:t>，</w:t>
      </w:r>
      <w:r w:rsidR="003351D1">
        <w:rPr>
          <w:rFonts w:hint="eastAsia"/>
        </w:rPr>
        <w:t>缔约国公布并传播了委员会的《意见》。有鉴于此</w:t>
      </w:r>
      <w:r>
        <w:rPr>
          <w:rFonts w:hint="eastAsia"/>
        </w:rPr>
        <w:t>，</w:t>
      </w:r>
      <w:r w:rsidR="003351D1">
        <w:rPr>
          <w:rFonts w:hint="eastAsia"/>
        </w:rPr>
        <w:t>委员会决定结束后续对话</w:t>
      </w:r>
      <w:r>
        <w:rPr>
          <w:rFonts w:hint="eastAsia"/>
        </w:rPr>
        <w:t>，</w:t>
      </w:r>
      <w:r w:rsidR="003351D1">
        <w:rPr>
          <w:rFonts w:hint="eastAsia"/>
        </w:rPr>
        <w:t>评估结果为</w:t>
      </w:r>
      <w:r>
        <w:rPr>
          <w:rFonts w:hint="eastAsia"/>
        </w:rPr>
        <w:t>B(</w:t>
      </w:r>
      <w:r w:rsidR="003351D1">
        <w:rPr>
          <w:rFonts w:hint="eastAsia"/>
        </w:rPr>
        <w:t>部分遵守</w:t>
      </w:r>
      <w:r>
        <w:rPr>
          <w:rFonts w:hint="eastAsia"/>
        </w:rPr>
        <w:t>)</w:t>
      </w:r>
      <w:r w:rsidR="003351D1">
        <w:rPr>
          <w:rFonts w:hint="eastAsia"/>
        </w:rPr>
        <w:t>。</w:t>
      </w:r>
    </w:p>
    <w:p w14:paraId="1878A88B" w14:textId="42B078F6" w:rsidR="00550485" w:rsidRDefault="003351D1" w:rsidP="008734A3">
      <w:pPr>
        <w:pStyle w:val="H1GC"/>
        <w:pageBreakBefore/>
      </w:pPr>
      <w:r>
        <w:rPr>
          <w:rFonts w:hint="eastAsia"/>
        </w:rPr>
        <w:lastRenderedPageBreak/>
        <w:tab/>
      </w:r>
      <w:r w:rsidR="006F483A">
        <w:rPr>
          <w:rFonts w:hint="eastAsia"/>
        </w:rPr>
        <w:t>F</w:t>
      </w:r>
      <w:r>
        <w:rPr>
          <w:rFonts w:hint="eastAsia"/>
        </w:rPr>
        <w:t>.</w:t>
      </w:r>
      <w:r>
        <w:rPr>
          <w:rFonts w:hint="eastAsia"/>
        </w:rPr>
        <w:tab/>
      </w:r>
      <w:proofErr w:type="spellStart"/>
      <w:r w:rsidR="006F483A">
        <w:rPr>
          <w:rFonts w:ascii="Time New Roman" w:eastAsia="楷体" w:hAnsi="Time New Roman" w:hint="eastAsia"/>
        </w:rPr>
        <w:t>M</w:t>
      </w:r>
      <w:r w:rsidRPr="003351D1">
        <w:rPr>
          <w:rFonts w:ascii="Time New Roman" w:eastAsia="楷体" w:hAnsi="Time New Roman" w:hint="eastAsia"/>
        </w:rPr>
        <w:t>.</w:t>
      </w:r>
      <w:r w:rsidR="006F483A">
        <w:rPr>
          <w:rFonts w:ascii="Time New Roman" w:eastAsia="楷体" w:hAnsi="Time New Roman" w:hint="eastAsia"/>
        </w:rPr>
        <w:t>K</w:t>
      </w:r>
      <w:r w:rsidRPr="003351D1">
        <w:rPr>
          <w:rFonts w:ascii="Time New Roman" w:eastAsia="楷体" w:hAnsi="Time New Roman" w:hint="eastAsia"/>
        </w:rPr>
        <w:t>.</w:t>
      </w:r>
      <w:r w:rsidR="006F483A">
        <w:rPr>
          <w:rFonts w:ascii="Time New Roman" w:eastAsia="楷体" w:hAnsi="Time New Roman" w:hint="eastAsia"/>
        </w:rPr>
        <w:t>A</w:t>
      </w:r>
      <w:r w:rsidRPr="003351D1">
        <w:rPr>
          <w:rFonts w:ascii="Time New Roman" w:eastAsia="楷体" w:hAnsi="Time New Roman" w:hint="eastAsia"/>
        </w:rPr>
        <w:t>.</w:t>
      </w:r>
      <w:r w:rsidR="006F483A">
        <w:rPr>
          <w:rFonts w:ascii="Time New Roman" w:eastAsia="楷体" w:hAnsi="Time New Roman" w:hint="eastAsia"/>
        </w:rPr>
        <w:t>H</w:t>
      </w:r>
      <w:proofErr w:type="spellEnd"/>
      <w:r w:rsidRPr="003351D1">
        <w:rPr>
          <w:rFonts w:ascii="Time New Roman" w:eastAsia="楷体" w:hAnsi="Time New Roman" w:hint="eastAsia"/>
        </w:rPr>
        <w:t>.</w:t>
      </w:r>
      <w:r w:rsidRPr="003351D1">
        <w:rPr>
          <w:rFonts w:ascii="Time New Roman" w:eastAsia="楷体" w:hAnsi="Time New Roman" w:hint="eastAsia"/>
        </w:rPr>
        <w:t>诉瑞士案</w:t>
      </w:r>
      <w:r w:rsidR="006F483A">
        <w:rPr>
          <w:rFonts w:hint="eastAsia"/>
        </w:rPr>
        <w:t>(</w:t>
      </w:r>
      <w:hyperlink r:id="rId14" w:history="1">
        <w:r w:rsidR="006F483A" w:rsidRPr="00410E6E">
          <w:rPr>
            <w:rStyle w:val="af5"/>
            <w:rFonts w:hint="eastAsia"/>
            <w:u w:val="none"/>
          </w:rPr>
          <w:t>CRC/C/88/D/95/2</w:t>
        </w:r>
        <w:r w:rsidRPr="00410E6E">
          <w:rPr>
            <w:rStyle w:val="af5"/>
            <w:rFonts w:hint="eastAsia"/>
            <w:u w:val="none"/>
          </w:rPr>
          <w:t>0</w:t>
        </w:r>
        <w:r w:rsidR="006F483A" w:rsidRPr="00410E6E">
          <w:rPr>
            <w:rStyle w:val="af5"/>
            <w:rFonts w:hint="eastAsia"/>
            <w:u w:val="none"/>
          </w:rPr>
          <w:t>19</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5243"/>
      </w:tblGrid>
      <w:tr w:rsidR="003351D1" w:rsidRPr="001C27FF" w14:paraId="38A1DAEB" w14:textId="77777777" w:rsidTr="00CA7135">
        <w:trPr>
          <w:cantSplit/>
          <w:tblHeader/>
        </w:trPr>
        <w:tc>
          <w:tcPr>
            <w:tcW w:w="2127" w:type="dxa"/>
            <w:tcBorders>
              <w:top w:val="single" w:sz="4" w:space="0" w:color="auto"/>
              <w:bottom w:val="nil"/>
            </w:tcBorders>
            <w:shd w:val="clear" w:color="auto" w:fill="auto"/>
            <w:vAlign w:val="bottom"/>
          </w:tcPr>
          <w:p w14:paraId="4E440B58" w14:textId="15C5A970" w:rsidR="003351D1" w:rsidRPr="001C27FF" w:rsidRDefault="003351D1" w:rsidP="00286EF1">
            <w:pPr>
              <w:pStyle w:val="a5"/>
              <w:spacing w:after="120" w:line="320" w:lineRule="atLeast"/>
              <w:rPr>
                <w:sz w:val="21"/>
                <w:szCs w:val="21"/>
              </w:rPr>
            </w:pPr>
            <w:r w:rsidRPr="001C27FF">
              <w:rPr>
                <w:rFonts w:hint="eastAsia"/>
                <w:sz w:val="21"/>
                <w:szCs w:val="21"/>
              </w:rPr>
              <w:t>意见通过日期</w:t>
            </w:r>
            <w:r w:rsidR="006F483A">
              <w:rPr>
                <w:rFonts w:hint="eastAsia"/>
                <w:sz w:val="21"/>
                <w:szCs w:val="21"/>
              </w:rPr>
              <w:t>：</w:t>
            </w:r>
          </w:p>
        </w:tc>
        <w:tc>
          <w:tcPr>
            <w:tcW w:w="5243" w:type="dxa"/>
            <w:tcBorders>
              <w:top w:val="single" w:sz="4" w:space="0" w:color="auto"/>
              <w:bottom w:val="nil"/>
            </w:tcBorders>
            <w:shd w:val="clear" w:color="auto" w:fill="auto"/>
            <w:vAlign w:val="bottom"/>
          </w:tcPr>
          <w:p w14:paraId="23741DA4" w14:textId="47EBDF46" w:rsidR="003351D1" w:rsidRPr="001C27FF" w:rsidRDefault="006F483A" w:rsidP="00286EF1">
            <w:pPr>
              <w:pStyle w:val="a5"/>
              <w:spacing w:after="120" w:line="320" w:lineRule="atLeast"/>
              <w:rPr>
                <w:sz w:val="21"/>
                <w:szCs w:val="21"/>
              </w:rPr>
            </w:pPr>
            <w:r>
              <w:rPr>
                <w:sz w:val="21"/>
                <w:szCs w:val="21"/>
              </w:rPr>
              <w:t>2</w:t>
            </w:r>
            <w:r w:rsidR="003351D1" w:rsidRPr="001C27FF">
              <w:rPr>
                <w:sz w:val="21"/>
                <w:szCs w:val="21"/>
              </w:rPr>
              <w:t>0</w:t>
            </w:r>
            <w:r>
              <w:rPr>
                <w:sz w:val="21"/>
                <w:szCs w:val="21"/>
              </w:rPr>
              <w:t>21</w:t>
            </w:r>
            <w:r w:rsidR="003351D1" w:rsidRPr="001C27FF">
              <w:rPr>
                <w:rFonts w:hint="eastAsia"/>
                <w:sz w:val="21"/>
                <w:szCs w:val="21"/>
              </w:rPr>
              <w:t>年</w:t>
            </w:r>
            <w:r>
              <w:rPr>
                <w:sz w:val="21"/>
                <w:szCs w:val="21"/>
              </w:rPr>
              <w:t>9</w:t>
            </w:r>
            <w:r w:rsidR="003351D1" w:rsidRPr="001C27FF">
              <w:rPr>
                <w:rFonts w:hint="eastAsia"/>
                <w:sz w:val="21"/>
                <w:szCs w:val="21"/>
              </w:rPr>
              <w:t>月</w:t>
            </w:r>
            <w:r>
              <w:rPr>
                <w:sz w:val="21"/>
                <w:szCs w:val="21"/>
              </w:rPr>
              <w:t>22</w:t>
            </w:r>
            <w:r w:rsidR="003351D1" w:rsidRPr="001C27FF">
              <w:rPr>
                <w:rFonts w:hint="eastAsia"/>
                <w:sz w:val="21"/>
                <w:szCs w:val="21"/>
              </w:rPr>
              <w:t>日</w:t>
            </w:r>
          </w:p>
        </w:tc>
      </w:tr>
      <w:tr w:rsidR="003351D1" w:rsidRPr="001C27FF" w14:paraId="5DA4A946" w14:textId="77777777" w:rsidTr="00CA7135">
        <w:tc>
          <w:tcPr>
            <w:tcW w:w="2127" w:type="dxa"/>
            <w:tcBorders>
              <w:top w:val="nil"/>
            </w:tcBorders>
            <w:shd w:val="clear" w:color="auto" w:fill="auto"/>
          </w:tcPr>
          <w:p w14:paraId="34584802" w14:textId="71F6FC20" w:rsidR="003351D1" w:rsidRPr="001C27FF" w:rsidRDefault="003351D1" w:rsidP="00286EF1">
            <w:pPr>
              <w:pStyle w:val="a5"/>
              <w:spacing w:after="120" w:line="320" w:lineRule="atLeast"/>
              <w:rPr>
                <w:sz w:val="21"/>
                <w:szCs w:val="21"/>
              </w:rPr>
            </w:pPr>
            <w:r w:rsidRPr="001C27FF">
              <w:rPr>
                <w:rFonts w:hint="eastAsia"/>
                <w:sz w:val="21"/>
                <w:szCs w:val="21"/>
              </w:rPr>
              <w:t>事由</w:t>
            </w:r>
            <w:r w:rsidR="006F483A">
              <w:rPr>
                <w:rFonts w:hint="eastAsia"/>
                <w:sz w:val="21"/>
                <w:szCs w:val="21"/>
              </w:rPr>
              <w:t>：</w:t>
            </w:r>
          </w:p>
        </w:tc>
        <w:tc>
          <w:tcPr>
            <w:tcW w:w="5243" w:type="dxa"/>
            <w:tcBorders>
              <w:top w:val="nil"/>
            </w:tcBorders>
            <w:shd w:val="clear" w:color="auto" w:fill="auto"/>
          </w:tcPr>
          <w:p w14:paraId="39CF3803" w14:textId="77777777" w:rsidR="003351D1" w:rsidRPr="001C27FF" w:rsidRDefault="003351D1" w:rsidP="00286EF1">
            <w:pPr>
              <w:pStyle w:val="a5"/>
              <w:spacing w:after="120" w:line="320" w:lineRule="atLeast"/>
              <w:rPr>
                <w:sz w:val="21"/>
                <w:szCs w:val="21"/>
              </w:rPr>
            </w:pPr>
            <w:r w:rsidRPr="001C27FF">
              <w:rPr>
                <w:rFonts w:hint="eastAsia"/>
                <w:sz w:val="21"/>
                <w:szCs w:val="21"/>
              </w:rPr>
              <w:t>将一名儿童及其母亲驱逐至保加利亚</w:t>
            </w:r>
          </w:p>
        </w:tc>
      </w:tr>
      <w:tr w:rsidR="003351D1" w:rsidRPr="001C27FF" w14:paraId="22B29003" w14:textId="77777777" w:rsidTr="00CA7135">
        <w:tc>
          <w:tcPr>
            <w:tcW w:w="2127" w:type="dxa"/>
            <w:shd w:val="clear" w:color="auto" w:fill="auto"/>
          </w:tcPr>
          <w:p w14:paraId="10FEC8A3" w14:textId="6AAC1DF9" w:rsidR="003351D1" w:rsidRPr="001C27FF" w:rsidRDefault="003351D1" w:rsidP="00286EF1">
            <w:pPr>
              <w:pStyle w:val="a5"/>
              <w:spacing w:after="120" w:line="320" w:lineRule="atLeast"/>
              <w:rPr>
                <w:sz w:val="21"/>
                <w:szCs w:val="21"/>
              </w:rPr>
            </w:pPr>
            <w:r w:rsidRPr="001C27FF">
              <w:rPr>
                <w:rFonts w:hint="eastAsia"/>
                <w:sz w:val="21"/>
                <w:szCs w:val="21"/>
              </w:rPr>
              <w:t>违反的条款</w:t>
            </w:r>
            <w:r w:rsidR="006F483A">
              <w:rPr>
                <w:rFonts w:hint="eastAsia"/>
                <w:sz w:val="21"/>
                <w:szCs w:val="21"/>
              </w:rPr>
              <w:t>：</w:t>
            </w:r>
          </w:p>
        </w:tc>
        <w:tc>
          <w:tcPr>
            <w:tcW w:w="5243" w:type="dxa"/>
            <w:shd w:val="clear" w:color="auto" w:fill="auto"/>
          </w:tcPr>
          <w:p w14:paraId="1963BF67" w14:textId="6514A8F6" w:rsidR="003351D1" w:rsidRPr="001C27FF" w:rsidRDefault="003351D1" w:rsidP="006B6862">
            <w:pPr>
              <w:pStyle w:val="a5"/>
              <w:spacing w:after="120" w:line="320" w:lineRule="atLeast"/>
              <w:ind w:right="0"/>
              <w:rPr>
                <w:rFonts w:eastAsiaTheme="minorEastAsia"/>
                <w:sz w:val="21"/>
                <w:szCs w:val="21"/>
              </w:rPr>
            </w:pPr>
            <w:r w:rsidRPr="001C27FF">
              <w:rPr>
                <w:rFonts w:eastAsiaTheme="minorEastAsia" w:hint="eastAsia"/>
                <w:sz w:val="21"/>
                <w:szCs w:val="21"/>
              </w:rPr>
              <w:t>《公约》第</w:t>
            </w:r>
            <w:r w:rsidR="006F483A">
              <w:rPr>
                <w:rFonts w:eastAsiaTheme="minorEastAsia" w:hint="eastAsia"/>
                <w:sz w:val="21"/>
                <w:szCs w:val="21"/>
              </w:rPr>
              <w:t>3</w:t>
            </w:r>
            <w:r w:rsidRPr="001C27FF">
              <w:rPr>
                <w:rFonts w:eastAsiaTheme="minorEastAsia" w:hint="eastAsia"/>
                <w:sz w:val="21"/>
                <w:szCs w:val="21"/>
              </w:rPr>
              <w:t>条第</w:t>
            </w:r>
            <w:r w:rsidR="006F483A">
              <w:rPr>
                <w:rFonts w:eastAsiaTheme="minorEastAsia" w:hint="eastAsia"/>
                <w:sz w:val="21"/>
                <w:szCs w:val="21"/>
              </w:rPr>
              <w:t>1</w:t>
            </w:r>
            <w:r w:rsidRPr="001C27FF">
              <w:rPr>
                <w:rFonts w:eastAsiaTheme="minorEastAsia" w:hint="eastAsia"/>
                <w:sz w:val="21"/>
                <w:szCs w:val="21"/>
              </w:rPr>
              <w:t>款和第</w:t>
            </w:r>
            <w:r w:rsidR="006F483A">
              <w:rPr>
                <w:rFonts w:eastAsiaTheme="minorEastAsia" w:hint="eastAsia"/>
                <w:sz w:val="21"/>
                <w:szCs w:val="21"/>
              </w:rPr>
              <w:t>12</w:t>
            </w:r>
            <w:r w:rsidRPr="001C27FF">
              <w:rPr>
                <w:rFonts w:eastAsiaTheme="minorEastAsia" w:hint="eastAsia"/>
                <w:sz w:val="21"/>
                <w:szCs w:val="21"/>
              </w:rPr>
              <w:t>条</w:t>
            </w:r>
            <w:r w:rsidR="006F483A">
              <w:rPr>
                <w:rFonts w:eastAsiaTheme="minorEastAsia" w:hint="eastAsia"/>
                <w:sz w:val="21"/>
                <w:szCs w:val="21"/>
              </w:rPr>
              <w:t>；</w:t>
            </w:r>
            <w:r w:rsidRPr="001C27FF">
              <w:rPr>
                <w:rFonts w:eastAsiaTheme="minorEastAsia" w:hint="eastAsia"/>
                <w:sz w:val="21"/>
                <w:szCs w:val="21"/>
              </w:rPr>
              <w:t>驱逐行为将违反第</w:t>
            </w:r>
            <w:r w:rsidR="006F483A">
              <w:rPr>
                <w:rFonts w:eastAsiaTheme="minorEastAsia"/>
                <w:sz w:val="21"/>
                <w:szCs w:val="21"/>
              </w:rPr>
              <w:t>6</w:t>
            </w:r>
            <w:r w:rsidRPr="001C27FF">
              <w:rPr>
                <w:rFonts w:eastAsiaTheme="minorEastAsia" w:hint="eastAsia"/>
                <w:sz w:val="21"/>
                <w:szCs w:val="21"/>
              </w:rPr>
              <w:t>条第</w:t>
            </w:r>
            <w:r w:rsidR="006F483A">
              <w:rPr>
                <w:rFonts w:eastAsiaTheme="minorEastAsia"/>
                <w:sz w:val="21"/>
                <w:szCs w:val="21"/>
              </w:rPr>
              <w:t>2</w:t>
            </w:r>
            <w:r w:rsidRPr="001C27FF">
              <w:rPr>
                <w:rFonts w:eastAsiaTheme="minorEastAsia" w:hint="eastAsia"/>
                <w:sz w:val="21"/>
                <w:szCs w:val="21"/>
              </w:rPr>
              <w:t>款、第</w:t>
            </w:r>
            <w:r w:rsidR="006F483A">
              <w:rPr>
                <w:rFonts w:eastAsiaTheme="minorEastAsia"/>
                <w:sz w:val="21"/>
                <w:szCs w:val="21"/>
              </w:rPr>
              <w:t>7</w:t>
            </w:r>
            <w:r w:rsidRPr="001C27FF">
              <w:rPr>
                <w:rFonts w:eastAsiaTheme="minorEastAsia" w:hint="eastAsia"/>
                <w:sz w:val="21"/>
                <w:szCs w:val="21"/>
              </w:rPr>
              <w:t>条、第</w:t>
            </w:r>
            <w:r w:rsidR="006F483A">
              <w:rPr>
                <w:rFonts w:eastAsiaTheme="minorEastAsia"/>
                <w:sz w:val="21"/>
                <w:szCs w:val="21"/>
              </w:rPr>
              <w:t>16</w:t>
            </w:r>
            <w:r w:rsidRPr="001C27FF">
              <w:rPr>
                <w:rFonts w:eastAsiaTheme="minorEastAsia" w:hint="eastAsia"/>
                <w:sz w:val="21"/>
                <w:szCs w:val="21"/>
              </w:rPr>
              <w:t>条、第</w:t>
            </w:r>
            <w:r w:rsidR="006F483A">
              <w:rPr>
                <w:rFonts w:eastAsiaTheme="minorEastAsia"/>
                <w:sz w:val="21"/>
                <w:szCs w:val="21"/>
              </w:rPr>
              <w:t>22</w:t>
            </w:r>
            <w:r w:rsidRPr="001C27FF">
              <w:rPr>
                <w:rFonts w:eastAsiaTheme="minorEastAsia" w:hint="eastAsia"/>
                <w:sz w:val="21"/>
                <w:szCs w:val="21"/>
              </w:rPr>
              <w:t>条、第</w:t>
            </w:r>
            <w:r w:rsidR="006F483A">
              <w:rPr>
                <w:rFonts w:eastAsiaTheme="minorEastAsia"/>
                <w:sz w:val="21"/>
                <w:szCs w:val="21"/>
              </w:rPr>
              <w:t>27</w:t>
            </w:r>
            <w:r w:rsidRPr="001C27FF">
              <w:rPr>
                <w:rFonts w:eastAsiaTheme="minorEastAsia" w:hint="eastAsia"/>
                <w:sz w:val="21"/>
                <w:szCs w:val="21"/>
              </w:rPr>
              <w:t>条、第</w:t>
            </w:r>
            <w:r w:rsidR="006F483A">
              <w:rPr>
                <w:rFonts w:eastAsiaTheme="minorEastAsia"/>
                <w:sz w:val="21"/>
                <w:szCs w:val="21"/>
              </w:rPr>
              <w:t>28</w:t>
            </w:r>
            <w:r w:rsidRPr="001C27FF">
              <w:rPr>
                <w:rFonts w:eastAsiaTheme="minorEastAsia" w:hint="eastAsia"/>
                <w:sz w:val="21"/>
                <w:szCs w:val="21"/>
              </w:rPr>
              <w:t>条、第</w:t>
            </w:r>
            <w:r w:rsidR="006F483A">
              <w:rPr>
                <w:rFonts w:eastAsiaTheme="minorEastAsia"/>
                <w:sz w:val="21"/>
                <w:szCs w:val="21"/>
              </w:rPr>
              <w:t>37</w:t>
            </w:r>
            <w:r w:rsidRPr="001C27FF">
              <w:rPr>
                <w:rFonts w:eastAsiaTheme="minorEastAsia" w:hint="eastAsia"/>
                <w:sz w:val="21"/>
                <w:szCs w:val="21"/>
              </w:rPr>
              <w:t>条和第</w:t>
            </w:r>
            <w:r w:rsidR="006F483A">
              <w:rPr>
                <w:rFonts w:eastAsiaTheme="minorEastAsia"/>
                <w:sz w:val="21"/>
                <w:szCs w:val="21"/>
              </w:rPr>
              <w:t>39</w:t>
            </w:r>
            <w:r w:rsidRPr="001C27FF">
              <w:rPr>
                <w:rFonts w:eastAsiaTheme="minorEastAsia" w:hint="eastAsia"/>
                <w:sz w:val="21"/>
                <w:szCs w:val="21"/>
              </w:rPr>
              <w:t>条</w:t>
            </w:r>
          </w:p>
        </w:tc>
      </w:tr>
    </w:tbl>
    <w:p w14:paraId="75F32E6D" w14:textId="317629E6" w:rsidR="00286EF1" w:rsidRDefault="00286EF1" w:rsidP="00286EF1">
      <w:pPr>
        <w:pStyle w:val="H23GC"/>
      </w:pPr>
      <w:r>
        <w:rPr>
          <w:rFonts w:hint="eastAsia"/>
        </w:rPr>
        <w:tab/>
      </w:r>
      <w:r w:rsidR="006F483A">
        <w:rPr>
          <w:rFonts w:hint="eastAsia"/>
        </w:rPr>
        <w:t>1.</w:t>
      </w:r>
      <w:r>
        <w:rPr>
          <w:rFonts w:hint="eastAsia"/>
        </w:rPr>
        <w:tab/>
      </w:r>
      <w:r>
        <w:rPr>
          <w:rFonts w:hint="eastAsia"/>
        </w:rPr>
        <w:t>补救办法</w:t>
      </w:r>
    </w:p>
    <w:p w14:paraId="0D48F733" w14:textId="3A167643" w:rsidR="00286EF1" w:rsidRDefault="006F483A" w:rsidP="00286EF1">
      <w:pPr>
        <w:pStyle w:val="SingleTxtGC"/>
      </w:pPr>
      <w:r>
        <w:rPr>
          <w:rFonts w:hint="eastAsia"/>
        </w:rPr>
        <w:t>40.</w:t>
      </w:r>
      <w:r w:rsidR="00286EF1">
        <w:rPr>
          <w:rFonts w:hint="eastAsia"/>
        </w:rPr>
        <w:tab/>
      </w:r>
      <w:r w:rsidR="00286EF1">
        <w:rPr>
          <w:rFonts w:hint="eastAsia"/>
        </w:rPr>
        <w:t>缔约国有义务</w:t>
      </w:r>
      <w:r>
        <w:rPr>
          <w:rFonts w:hint="eastAsia"/>
        </w:rPr>
        <w:t>：</w:t>
      </w:r>
      <w:r>
        <w:rPr>
          <w:rFonts w:hint="eastAsia"/>
        </w:rPr>
        <w:t>(a)</w:t>
      </w:r>
      <w:r w:rsidR="00286EF1">
        <w:rPr>
          <w:rFonts w:hint="eastAsia"/>
        </w:rPr>
        <w:t xml:space="preserve"> </w:t>
      </w:r>
      <w:r w:rsidR="00286EF1">
        <w:rPr>
          <w:rFonts w:hint="eastAsia"/>
        </w:rPr>
        <w:t>根据瑞士联邦委员会与保加利亚共和国政府之间关于重新接纳未经许可居留人员的协议</w:t>
      </w:r>
      <w:r>
        <w:rPr>
          <w:rFonts w:hint="eastAsia"/>
        </w:rPr>
        <w:t>，</w:t>
      </w:r>
      <w:r w:rsidR="00286EF1">
        <w:rPr>
          <w:rFonts w:hint="eastAsia"/>
        </w:rPr>
        <w:t>重新考虑将</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及其母亲驱逐到保加利亚的决定</w:t>
      </w:r>
      <w:r>
        <w:rPr>
          <w:rFonts w:hint="eastAsia"/>
        </w:rPr>
        <w:t>；</w:t>
      </w:r>
      <w:r>
        <w:rPr>
          <w:rFonts w:hint="eastAsia"/>
        </w:rPr>
        <w:t>(b)</w:t>
      </w:r>
      <w:r w:rsidR="00286EF1">
        <w:rPr>
          <w:rFonts w:hint="eastAsia"/>
        </w:rPr>
        <w:t xml:space="preserve"> </w:t>
      </w:r>
      <w:r w:rsidR="00286EF1">
        <w:rPr>
          <w:rFonts w:hint="eastAsia"/>
        </w:rPr>
        <w:t>紧急审查提交人和</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的庇护申请</w:t>
      </w:r>
      <w:r>
        <w:rPr>
          <w:rFonts w:hint="eastAsia"/>
        </w:rPr>
        <w:t>，</w:t>
      </w:r>
      <w:r w:rsidR="00286EF1">
        <w:rPr>
          <w:rFonts w:hint="eastAsia"/>
        </w:rPr>
        <w:t>确保将儿童的最大利益作为首要考虑因素</w:t>
      </w:r>
      <w:r>
        <w:rPr>
          <w:rFonts w:hint="eastAsia"/>
        </w:rPr>
        <w:t>，</w:t>
      </w:r>
      <w:r w:rsidR="00286EF1">
        <w:rPr>
          <w:rFonts w:hint="eastAsia"/>
        </w:rPr>
        <w:t>并</w:t>
      </w:r>
      <w:proofErr w:type="gramStart"/>
      <w:r w:rsidR="00286EF1">
        <w:rPr>
          <w:rFonts w:hint="eastAsia"/>
        </w:rPr>
        <w:t>适当听取</w:t>
      </w:r>
      <w:proofErr w:type="spellStart"/>
      <w:proofErr w:type="gramEnd"/>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的意见</w:t>
      </w:r>
      <w:r>
        <w:rPr>
          <w:rFonts w:hint="eastAsia"/>
        </w:rPr>
        <w:t>，</w:t>
      </w:r>
      <w:r w:rsidR="00286EF1">
        <w:rPr>
          <w:rFonts w:hint="eastAsia"/>
        </w:rPr>
        <w:t>同时考虑到案件的具体情况</w:t>
      </w:r>
      <w:r>
        <w:rPr>
          <w:rFonts w:hint="eastAsia"/>
        </w:rPr>
        <w:t>，</w:t>
      </w:r>
      <w:r w:rsidR="00286EF1">
        <w:rPr>
          <w:rFonts w:hint="eastAsia"/>
        </w:rPr>
        <w:t>包括</w:t>
      </w:r>
      <w:r>
        <w:rPr>
          <w:rFonts w:hint="eastAsia"/>
        </w:rPr>
        <w:t>：</w:t>
      </w:r>
      <w:r w:rsidR="00286EF1">
        <w:rPr>
          <w:rFonts w:hint="eastAsia"/>
        </w:rPr>
        <w:t>一方面</w:t>
      </w:r>
      <w:r>
        <w:rPr>
          <w:rFonts w:hint="eastAsia"/>
        </w:rPr>
        <w:t>，</w:t>
      </w:r>
      <w:r w:rsidR="00286EF1">
        <w:rPr>
          <w:rFonts w:hint="eastAsia"/>
        </w:rPr>
        <w:t>提交人及其孩子作为武装冲突受害者和寻求庇护者经历的许多创伤事件造成的心理健康问题</w:t>
      </w:r>
      <w:r>
        <w:rPr>
          <w:rFonts w:hint="eastAsia"/>
        </w:rPr>
        <w:t>，</w:t>
      </w:r>
      <w:r w:rsidR="00286EF1">
        <w:rPr>
          <w:rFonts w:hint="eastAsia"/>
        </w:rPr>
        <w:t>他们对特殊治疗的需求以及在保加利亚获得这种治疗的机会</w:t>
      </w:r>
      <w:r>
        <w:rPr>
          <w:rFonts w:hint="eastAsia"/>
        </w:rPr>
        <w:t>；</w:t>
      </w:r>
      <w:r w:rsidR="00286EF1">
        <w:rPr>
          <w:rFonts w:hint="eastAsia"/>
        </w:rPr>
        <w:t>另一方面</w:t>
      </w:r>
      <w:r>
        <w:rPr>
          <w:rFonts w:hint="eastAsia"/>
        </w:rPr>
        <w:t>，</w:t>
      </w:r>
      <w:r w:rsidR="00286EF1">
        <w:rPr>
          <w:rFonts w:hint="eastAsia"/>
        </w:rPr>
        <w:t>只有不会说保加利亚语的母亲陪伴的儿童在保加利亚的实际接收条件</w:t>
      </w:r>
      <w:r>
        <w:rPr>
          <w:rFonts w:hint="eastAsia"/>
        </w:rPr>
        <w:t>；</w:t>
      </w:r>
      <w:r>
        <w:rPr>
          <w:rFonts w:hint="eastAsia"/>
        </w:rPr>
        <w:t>(c)</w:t>
      </w:r>
      <w:r w:rsidR="00286EF1">
        <w:rPr>
          <w:rFonts w:hint="eastAsia"/>
        </w:rPr>
        <w:t xml:space="preserve"> </w:t>
      </w:r>
      <w:r w:rsidR="00286EF1">
        <w:rPr>
          <w:rFonts w:hint="eastAsia"/>
        </w:rPr>
        <w:t>在审查庇护申请时</w:t>
      </w:r>
      <w:r>
        <w:rPr>
          <w:rFonts w:hint="eastAsia"/>
        </w:rPr>
        <w:t>，</w:t>
      </w:r>
      <w:r w:rsidR="00286EF1">
        <w:rPr>
          <w:rFonts w:hint="eastAsia"/>
        </w:rPr>
        <w:t>考虑到</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在保加利亚继续处于无国籍状态的风险</w:t>
      </w:r>
      <w:r>
        <w:rPr>
          <w:rFonts w:hint="eastAsia"/>
        </w:rPr>
        <w:t>；</w:t>
      </w:r>
      <w:r>
        <w:rPr>
          <w:rFonts w:hint="eastAsia"/>
        </w:rPr>
        <w:t>(d)</w:t>
      </w:r>
      <w:r w:rsidR="00286EF1">
        <w:rPr>
          <w:rFonts w:hint="eastAsia"/>
        </w:rPr>
        <w:t xml:space="preserve"> </w:t>
      </w:r>
      <w:r w:rsidR="00286EF1">
        <w:rPr>
          <w:rFonts w:hint="eastAsia"/>
        </w:rPr>
        <w:t>确保</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获得合格的社会心理援助</w:t>
      </w:r>
      <w:r>
        <w:rPr>
          <w:rFonts w:hint="eastAsia"/>
        </w:rPr>
        <w:t>，</w:t>
      </w:r>
      <w:r w:rsidR="00286EF1">
        <w:rPr>
          <w:rFonts w:hint="eastAsia"/>
        </w:rPr>
        <w:t>以促进其康复</w:t>
      </w:r>
      <w:r>
        <w:rPr>
          <w:rFonts w:hint="eastAsia"/>
        </w:rPr>
        <w:t>；</w:t>
      </w:r>
      <w:r>
        <w:rPr>
          <w:rFonts w:hint="eastAsia"/>
        </w:rPr>
        <w:t>(e)</w:t>
      </w:r>
      <w:r w:rsidR="00286EF1">
        <w:rPr>
          <w:rFonts w:hint="eastAsia"/>
        </w:rPr>
        <w:t xml:space="preserve"> </w:t>
      </w:r>
      <w:r w:rsidR="00286EF1">
        <w:rPr>
          <w:rFonts w:hint="eastAsia"/>
        </w:rPr>
        <w:t>采取一切必要措施</w:t>
      </w:r>
      <w:r>
        <w:rPr>
          <w:rFonts w:hint="eastAsia"/>
        </w:rPr>
        <w:t>，</w:t>
      </w:r>
      <w:r w:rsidR="00286EF1">
        <w:rPr>
          <w:rFonts w:hint="eastAsia"/>
        </w:rPr>
        <w:t>确保此类侵权行为不再发生</w:t>
      </w:r>
      <w:r>
        <w:rPr>
          <w:rFonts w:hint="eastAsia"/>
        </w:rPr>
        <w:t>，</w:t>
      </w:r>
      <w:r w:rsidR="00286EF1">
        <w:rPr>
          <w:rFonts w:hint="eastAsia"/>
        </w:rPr>
        <w:t>包括</w:t>
      </w:r>
      <w:r>
        <w:rPr>
          <w:rFonts w:hint="eastAsia"/>
        </w:rPr>
        <w:t>：</w:t>
      </w:r>
      <w:r>
        <w:rPr>
          <w:rFonts w:hint="eastAsia"/>
        </w:rPr>
        <w:t>(</w:t>
      </w:r>
      <w:proofErr w:type="gramStart"/>
      <w:r w:rsidR="00286EF1">
        <w:rPr>
          <w:rFonts w:hint="eastAsia"/>
        </w:rPr>
        <w:t>一</w:t>
      </w:r>
      <w:proofErr w:type="gramEnd"/>
      <w:r>
        <w:rPr>
          <w:rFonts w:hint="eastAsia"/>
        </w:rPr>
        <w:t>)</w:t>
      </w:r>
      <w:r w:rsidR="00286EF1">
        <w:rPr>
          <w:rFonts w:hint="eastAsia"/>
        </w:rPr>
        <w:t xml:space="preserve"> </w:t>
      </w:r>
      <w:r w:rsidR="00286EF1">
        <w:rPr>
          <w:rFonts w:hint="eastAsia"/>
        </w:rPr>
        <w:t>消除一切法律、行政和财政障碍</w:t>
      </w:r>
      <w:r>
        <w:rPr>
          <w:rFonts w:hint="eastAsia"/>
        </w:rPr>
        <w:t>，</w:t>
      </w:r>
      <w:r w:rsidR="00286EF1">
        <w:rPr>
          <w:rFonts w:hint="eastAsia"/>
        </w:rPr>
        <w:t>确保所有儿童都能利用适当的程序对影响他们的决定提出质疑</w:t>
      </w:r>
      <w:r>
        <w:rPr>
          <w:rFonts w:hint="eastAsia"/>
        </w:rPr>
        <w:t>；</w:t>
      </w:r>
      <w:r>
        <w:rPr>
          <w:rFonts w:hint="eastAsia"/>
        </w:rPr>
        <w:t>(</w:t>
      </w:r>
      <w:r w:rsidR="00286EF1">
        <w:rPr>
          <w:rFonts w:hint="eastAsia"/>
        </w:rPr>
        <w:t>二</w:t>
      </w:r>
      <w:r>
        <w:rPr>
          <w:rFonts w:hint="eastAsia"/>
        </w:rPr>
        <w:t>)</w:t>
      </w:r>
      <w:r w:rsidR="00286EF1">
        <w:rPr>
          <w:rFonts w:hint="eastAsia"/>
        </w:rPr>
        <w:t xml:space="preserve"> </w:t>
      </w:r>
      <w:r w:rsidR="00286EF1">
        <w:rPr>
          <w:rFonts w:hint="eastAsia"/>
        </w:rPr>
        <w:t>确保在庇护程序中系统地听取儿童的意见</w:t>
      </w:r>
      <w:r>
        <w:rPr>
          <w:rFonts w:hint="eastAsia"/>
        </w:rPr>
        <w:t>；</w:t>
      </w:r>
      <w:r>
        <w:rPr>
          <w:rFonts w:hint="eastAsia"/>
        </w:rPr>
        <w:t>(</w:t>
      </w:r>
      <w:r w:rsidR="00286EF1">
        <w:rPr>
          <w:rFonts w:hint="eastAsia"/>
        </w:rPr>
        <w:t>三</w:t>
      </w:r>
      <w:r>
        <w:rPr>
          <w:rFonts w:hint="eastAsia"/>
        </w:rPr>
        <w:t>)</w:t>
      </w:r>
      <w:r w:rsidR="00286EF1">
        <w:rPr>
          <w:rFonts w:hint="eastAsia"/>
        </w:rPr>
        <w:t xml:space="preserve"> </w:t>
      </w:r>
      <w:r w:rsidR="00286EF1">
        <w:rPr>
          <w:rFonts w:hint="eastAsia"/>
        </w:rPr>
        <w:t>确保适用于遣返儿童或由第三国重新接纳的国内规程符合《公约》。请缔约国公布委员会的《意见》</w:t>
      </w:r>
      <w:r>
        <w:rPr>
          <w:rFonts w:hint="eastAsia"/>
        </w:rPr>
        <w:t>，</w:t>
      </w:r>
      <w:r w:rsidR="00286EF1">
        <w:rPr>
          <w:rFonts w:hint="eastAsia"/>
        </w:rPr>
        <w:t>并以官方语言广为传播。</w:t>
      </w:r>
    </w:p>
    <w:p w14:paraId="43400CB6" w14:textId="1C26521B" w:rsidR="00286EF1" w:rsidRDefault="00286EF1" w:rsidP="00286EF1">
      <w:pPr>
        <w:pStyle w:val="H23GC"/>
      </w:pPr>
      <w:r>
        <w:rPr>
          <w:rFonts w:hint="eastAsia"/>
        </w:rPr>
        <w:tab/>
      </w:r>
      <w:r w:rsidR="006F483A">
        <w:rPr>
          <w:rFonts w:hint="eastAsia"/>
        </w:rPr>
        <w:t>2.</w:t>
      </w:r>
      <w:r>
        <w:rPr>
          <w:rFonts w:hint="eastAsia"/>
        </w:rPr>
        <w:tab/>
      </w:r>
      <w:r>
        <w:rPr>
          <w:rFonts w:hint="eastAsia"/>
        </w:rPr>
        <w:t>缔约国的答复</w:t>
      </w:r>
    </w:p>
    <w:p w14:paraId="0B3469E7" w14:textId="572E70A4" w:rsidR="00286EF1" w:rsidRDefault="006F483A" w:rsidP="00286EF1">
      <w:pPr>
        <w:pStyle w:val="SingleTxtGC"/>
      </w:pPr>
      <w:r>
        <w:rPr>
          <w:rFonts w:hint="eastAsia"/>
        </w:rPr>
        <w:t>41.</w:t>
      </w:r>
      <w:r w:rsidR="00286EF1">
        <w:rPr>
          <w:rFonts w:hint="eastAsia"/>
        </w:rPr>
        <w:tab/>
      </w:r>
      <w:r w:rsidR="00286EF1">
        <w:rPr>
          <w:rFonts w:hint="eastAsia"/>
        </w:rPr>
        <w:t>缔约国在</w:t>
      </w:r>
      <w:r>
        <w:rPr>
          <w:rFonts w:hint="eastAsia"/>
        </w:rPr>
        <w:t>2</w:t>
      </w:r>
      <w:r w:rsidR="00286EF1">
        <w:rPr>
          <w:rFonts w:hint="eastAsia"/>
        </w:rPr>
        <w:t>0</w:t>
      </w:r>
      <w:r>
        <w:rPr>
          <w:rFonts w:hint="eastAsia"/>
        </w:rPr>
        <w:t>22</w:t>
      </w:r>
      <w:r w:rsidR="00286EF1">
        <w:rPr>
          <w:rFonts w:hint="eastAsia"/>
        </w:rPr>
        <w:t>年</w:t>
      </w:r>
      <w:r>
        <w:rPr>
          <w:rFonts w:hint="eastAsia"/>
        </w:rPr>
        <w:t>3</w:t>
      </w:r>
      <w:r w:rsidR="00286EF1">
        <w:rPr>
          <w:rFonts w:hint="eastAsia"/>
        </w:rPr>
        <w:t>月</w:t>
      </w:r>
      <w:r>
        <w:rPr>
          <w:rFonts w:hint="eastAsia"/>
        </w:rPr>
        <w:t>14</w:t>
      </w:r>
      <w:r w:rsidR="00286EF1">
        <w:rPr>
          <w:rFonts w:hint="eastAsia"/>
        </w:rPr>
        <w:t>日和</w:t>
      </w:r>
      <w:r>
        <w:rPr>
          <w:rFonts w:hint="eastAsia"/>
        </w:rPr>
        <w:t>1</w:t>
      </w:r>
      <w:r w:rsidR="00286EF1">
        <w:rPr>
          <w:rFonts w:hint="eastAsia"/>
        </w:rPr>
        <w:t>0</w:t>
      </w:r>
      <w:r w:rsidR="00286EF1">
        <w:rPr>
          <w:rFonts w:hint="eastAsia"/>
        </w:rPr>
        <w:t>月</w:t>
      </w:r>
      <w:r>
        <w:rPr>
          <w:rFonts w:hint="eastAsia"/>
        </w:rPr>
        <w:t>5</w:t>
      </w:r>
      <w:r w:rsidR="00286EF1">
        <w:rPr>
          <w:rFonts w:hint="eastAsia"/>
        </w:rPr>
        <w:t>日提交的材料中指出</w:t>
      </w:r>
      <w:r>
        <w:rPr>
          <w:rFonts w:hint="eastAsia"/>
        </w:rPr>
        <w:t>，</w:t>
      </w:r>
      <w:r>
        <w:rPr>
          <w:rFonts w:hint="eastAsia"/>
        </w:rPr>
        <w:t>2</w:t>
      </w:r>
      <w:r w:rsidR="00286EF1">
        <w:rPr>
          <w:rFonts w:hint="eastAsia"/>
        </w:rPr>
        <w:t>0</w:t>
      </w:r>
      <w:r>
        <w:rPr>
          <w:rFonts w:hint="eastAsia"/>
        </w:rPr>
        <w:t>22</w:t>
      </w:r>
      <w:r w:rsidR="00286EF1">
        <w:rPr>
          <w:rFonts w:hint="eastAsia"/>
        </w:rPr>
        <w:t>年</w:t>
      </w:r>
      <w:r>
        <w:rPr>
          <w:rFonts w:hint="eastAsia"/>
        </w:rPr>
        <w:t>2</w:t>
      </w:r>
      <w:r w:rsidR="00286EF1">
        <w:rPr>
          <w:rFonts w:hint="eastAsia"/>
        </w:rPr>
        <w:t>月</w:t>
      </w:r>
      <w:r>
        <w:rPr>
          <w:rFonts w:hint="eastAsia"/>
        </w:rPr>
        <w:t>8</w:t>
      </w:r>
      <w:r w:rsidR="00286EF1">
        <w:rPr>
          <w:rFonts w:hint="eastAsia"/>
        </w:rPr>
        <w:t>日</w:t>
      </w:r>
      <w:r>
        <w:rPr>
          <w:rFonts w:hint="eastAsia"/>
        </w:rPr>
        <w:t>，</w:t>
      </w:r>
      <w:r w:rsidR="00286EF1">
        <w:rPr>
          <w:rFonts w:hint="eastAsia"/>
        </w:rPr>
        <w:t>国家移民事务秘书处撤销了其</w:t>
      </w:r>
      <w:r>
        <w:rPr>
          <w:rFonts w:hint="eastAsia"/>
        </w:rPr>
        <w:t>2</w:t>
      </w:r>
      <w:r w:rsidR="00286EF1">
        <w:rPr>
          <w:rFonts w:hint="eastAsia"/>
        </w:rPr>
        <w:t>0</w:t>
      </w:r>
      <w:r>
        <w:rPr>
          <w:rFonts w:hint="eastAsia"/>
        </w:rPr>
        <w:t>18</w:t>
      </w:r>
      <w:r w:rsidR="00286EF1">
        <w:rPr>
          <w:rFonts w:hint="eastAsia"/>
        </w:rPr>
        <w:t>年</w:t>
      </w:r>
      <w:r>
        <w:rPr>
          <w:rFonts w:hint="eastAsia"/>
        </w:rPr>
        <w:t>9</w:t>
      </w:r>
      <w:r w:rsidR="00286EF1">
        <w:rPr>
          <w:rFonts w:hint="eastAsia"/>
        </w:rPr>
        <w:t>月</w:t>
      </w:r>
      <w:r>
        <w:rPr>
          <w:rFonts w:hint="eastAsia"/>
        </w:rPr>
        <w:t>25</w:t>
      </w:r>
      <w:r w:rsidR="00286EF1">
        <w:rPr>
          <w:rFonts w:hint="eastAsia"/>
        </w:rPr>
        <w:t>日的决定</w:t>
      </w:r>
      <w:r>
        <w:rPr>
          <w:rFonts w:hint="eastAsia"/>
        </w:rPr>
        <w:t>，</w:t>
      </w:r>
      <w:r w:rsidR="00286EF1">
        <w:rPr>
          <w:rFonts w:hint="eastAsia"/>
        </w:rPr>
        <w:t>该决定拒绝根据案情审查受害人及其母亲的庇护请求。该秘书处重新审查了他们的庇护请求</w:t>
      </w:r>
      <w:r>
        <w:rPr>
          <w:rFonts w:hint="eastAsia"/>
        </w:rPr>
        <w:t>，</w:t>
      </w:r>
      <w:r w:rsidR="00286EF1">
        <w:rPr>
          <w:rFonts w:hint="eastAsia"/>
        </w:rPr>
        <w:t>并准予他们临时入境。</w:t>
      </w:r>
    </w:p>
    <w:p w14:paraId="74CF76D7" w14:textId="563C732D" w:rsidR="00286EF1" w:rsidRDefault="006F483A" w:rsidP="00286EF1">
      <w:pPr>
        <w:pStyle w:val="SingleTxtGC"/>
      </w:pPr>
      <w:r>
        <w:rPr>
          <w:rFonts w:hint="eastAsia"/>
        </w:rPr>
        <w:t>42.</w:t>
      </w:r>
      <w:r w:rsidR="00286EF1">
        <w:rPr>
          <w:rFonts w:hint="eastAsia"/>
        </w:rPr>
        <w:tab/>
      </w:r>
      <w:r w:rsidR="00286EF1">
        <w:rPr>
          <w:rFonts w:hint="eastAsia"/>
        </w:rPr>
        <w:t>关于委员会要求的一般措施</w:t>
      </w:r>
      <w:r>
        <w:rPr>
          <w:rFonts w:hint="eastAsia"/>
        </w:rPr>
        <w:t>，</w:t>
      </w:r>
      <w:r w:rsidR="00286EF1">
        <w:rPr>
          <w:rFonts w:hint="eastAsia"/>
        </w:rPr>
        <w:t>缔约国强调</w:t>
      </w:r>
      <w:r>
        <w:rPr>
          <w:rFonts w:hint="eastAsia"/>
        </w:rPr>
        <w:t>，</w:t>
      </w:r>
      <w:r w:rsidR="00286EF1">
        <w:rPr>
          <w:rFonts w:hint="eastAsia"/>
        </w:rPr>
        <w:t>国家移民事务秘书处在收到委员会的《意见》后</w:t>
      </w:r>
      <w:r>
        <w:rPr>
          <w:rFonts w:hint="eastAsia"/>
        </w:rPr>
        <w:t>，</w:t>
      </w:r>
      <w:r w:rsidR="00286EF1">
        <w:rPr>
          <w:rFonts w:hint="eastAsia"/>
        </w:rPr>
        <w:t>已经在审查</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和提交人的庇护申请之后采取了在庇护程序中听取儿童意见的做法。该秘书处已开始系统地听取子女未满</w:t>
      </w:r>
      <w:r>
        <w:rPr>
          <w:rFonts w:hint="eastAsia"/>
        </w:rPr>
        <w:t>14</w:t>
      </w:r>
      <w:r w:rsidR="00286EF1">
        <w:rPr>
          <w:rFonts w:hint="eastAsia"/>
        </w:rPr>
        <w:t>岁的家庭的父母的意见</w:t>
      </w:r>
      <w:r>
        <w:rPr>
          <w:rFonts w:hint="eastAsia"/>
        </w:rPr>
        <w:t>，</w:t>
      </w:r>
      <w:r w:rsidR="00286EF1">
        <w:rPr>
          <w:rFonts w:hint="eastAsia"/>
        </w:rPr>
        <w:t>并在必要时听取儿童的意见。缔约国认为</w:t>
      </w:r>
      <w:r>
        <w:rPr>
          <w:rFonts w:hint="eastAsia"/>
        </w:rPr>
        <w:t>，</w:t>
      </w:r>
      <w:r w:rsidR="00286EF1">
        <w:rPr>
          <w:rFonts w:hint="eastAsia"/>
        </w:rPr>
        <w:t>委员会关于将</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及其母亲遣返保加利亚将构成违反《公约》第</w:t>
      </w:r>
      <w:r>
        <w:rPr>
          <w:rFonts w:hint="eastAsia"/>
        </w:rPr>
        <w:t>6</w:t>
      </w:r>
      <w:r w:rsidR="00286EF1">
        <w:rPr>
          <w:rFonts w:hint="eastAsia"/>
        </w:rPr>
        <w:t>条第</w:t>
      </w:r>
      <w:r>
        <w:rPr>
          <w:rFonts w:hint="eastAsia"/>
        </w:rPr>
        <w:t>2</w:t>
      </w:r>
      <w:r w:rsidR="00286EF1">
        <w:rPr>
          <w:rFonts w:hint="eastAsia"/>
        </w:rPr>
        <w:t>款、第</w:t>
      </w:r>
      <w:r>
        <w:rPr>
          <w:rFonts w:hint="eastAsia"/>
        </w:rPr>
        <w:t>7</w:t>
      </w:r>
      <w:r w:rsidR="00286EF1">
        <w:rPr>
          <w:rFonts w:hint="eastAsia"/>
        </w:rPr>
        <w:t>条、第</w:t>
      </w:r>
      <w:r>
        <w:rPr>
          <w:rFonts w:hint="eastAsia"/>
        </w:rPr>
        <w:t>16</w:t>
      </w:r>
      <w:r w:rsidR="00286EF1">
        <w:rPr>
          <w:rFonts w:hint="eastAsia"/>
        </w:rPr>
        <w:t>条、第</w:t>
      </w:r>
      <w:r>
        <w:rPr>
          <w:rFonts w:hint="eastAsia"/>
        </w:rPr>
        <w:t>22</w:t>
      </w:r>
      <w:r w:rsidR="00286EF1">
        <w:rPr>
          <w:rFonts w:hint="eastAsia"/>
        </w:rPr>
        <w:t>条、第</w:t>
      </w:r>
      <w:r>
        <w:rPr>
          <w:rFonts w:hint="eastAsia"/>
        </w:rPr>
        <w:t>27</w:t>
      </w:r>
      <w:r w:rsidR="00286EF1">
        <w:rPr>
          <w:rFonts w:hint="eastAsia"/>
        </w:rPr>
        <w:t>条、第</w:t>
      </w:r>
      <w:r>
        <w:rPr>
          <w:rFonts w:hint="eastAsia"/>
        </w:rPr>
        <w:t>28</w:t>
      </w:r>
      <w:r w:rsidR="00286EF1">
        <w:rPr>
          <w:rFonts w:hint="eastAsia"/>
        </w:rPr>
        <w:t>条、第</w:t>
      </w:r>
      <w:r>
        <w:rPr>
          <w:rFonts w:hint="eastAsia"/>
        </w:rPr>
        <w:t>37</w:t>
      </w:r>
      <w:r w:rsidR="00286EF1">
        <w:rPr>
          <w:rFonts w:hint="eastAsia"/>
        </w:rPr>
        <w:t>条和第</w:t>
      </w:r>
      <w:r>
        <w:rPr>
          <w:rFonts w:hint="eastAsia"/>
        </w:rPr>
        <w:t>39</w:t>
      </w:r>
      <w:r w:rsidR="00286EF1">
        <w:rPr>
          <w:rFonts w:hint="eastAsia"/>
        </w:rPr>
        <w:t>条的结论并不要求改变评估遣返保加利亚的做法</w:t>
      </w:r>
      <w:r>
        <w:rPr>
          <w:rFonts w:hint="eastAsia"/>
        </w:rPr>
        <w:t>，</w:t>
      </w:r>
      <w:r w:rsidR="00286EF1">
        <w:rPr>
          <w:rFonts w:hint="eastAsia"/>
        </w:rPr>
        <w:t>因为这种遣返是逐案审查的。缔约国在网上公布了委员会的《意见》</w:t>
      </w:r>
      <w:r>
        <w:rPr>
          <w:rFonts w:hint="eastAsia"/>
        </w:rPr>
        <w:t>，</w:t>
      </w:r>
      <w:r w:rsidR="00286EF1">
        <w:rPr>
          <w:rFonts w:hint="eastAsia"/>
        </w:rPr>
        <w:t>并向移民事务国务秘书和司法当局通报了这些《意见》。</w:t>
      </w:r>
    </w:p>
    <w:p w14:paraId="560F1196" w14:textId="3E1E1AD3" w:rsidR="00286EF1" w:rsidRDefault="00286EF1" w:rsidP="00286EF1">
      <w:pPr>
        <w:pStyle w:val="H23GC"/>
      </w:pPr>
      <w:r>
        <w:rPr>
          <w:rFonts w:hint="eastAsia"/>
        </w:rPr>
        <w:tab/>
      </w:r>
      <w:r w:rsidR="006F483A">
        <w:rPr>
          <w:rFonts w:hint="eastAsia"/>
        </w:rPr>
        <w:t>3.</w:t>
      </w:r>
      <w:r>
        <w:rPr>
          <w:rFonts w:hint="eastAsia"/>
        </w:rPr>
        <w:tab/>
      </w:r>
      <w:r>
        <w:rPr>
          <w:rFonts w:hint="eastAsia"/>
        </w:rPr>
        <w:t>提交人的评论</w:t>
      </w:r>
    </w:p>
    <w:p w14:paraId="1B228E85" w14:textId="39058426" w:rsidR="00286EF1" w:rsidRDefault="006F483A" w:rsidP="00286EF1">
      <w:pPr>
        <w:pStyle w:val="SingleTxtGC"/>
      </w:pPr>
      <w:r>
        <w:rPr>
          <w:rFonts w:hint="eastAsia"/>
        </w:rPr>
        <w:t>43.</w:t>
      </w:r>
      <w:r w:rsidR="00286EF1">
        <w:rPr>
          <w:rFonts w:hint="eastAsia"/>
        </w:rPr>
        <w:tab/>
      </w:r>
      <w:r w:rsidR="00286EF1">
        <w:rPr>
          <w:rFonts w:hint="eastAsia"/>
        </w:rPr>
        <w:t>提交人在</w:t>
      </w:r>
      <w:r>
        <w:rPr>
          <w:rFonts w:hint="eastAsia"/>
        </w:rPr>
        <w:t>2</w:t>
      </w:r>
      <w:r w:rsidR="00286EF1">
        <w:rPr>
          <w:rFonts w:hint="eastAsia"/>
        </w:rPr>
        <w:t>0</w:t>
      </w:r>
      <w:r>
        <w:rPr>
          <w:rFonts w:hint="eastAsia"/>
        </w:rPr>
        <w:t>23</w:t>
      </w:r>
      <w:r w:rsidR="00286EF1">
        <w:rPr>
          <w:rFonts w:hint="eastAsia"/>
        </w:rPr>
        <w:t>年</w:t>
      </w:r>
      <w:r>
        <w:rPr>
          <w:rFonts w:hint="eastAsia"/>
        </w:rPr>
        <w:t>11</w:t>
      </w:r>
      <w:r w:rsidR="00286EF1">
        <w:rPr>
          <w:rFonts w:hint="eastAsia"/>
        </w:rPr>
        <w:t>月</w:t>
      </w:r>
      <w:r>
        <w:rPr>
          <w:rFonts w:hint="eastAsia"/>
        </w:rPr>
        <w:t>3</w:t>
      </w:r>
      <w:r w:rsidR="00286EF1">
        <w:rPr>
          <w:rFonts w:hint="eastAsia"/>
        </w:rPr>
        <w:t>0</w:t>
      </w:r>
      <w:r w:rsidR="00286EF1">
        <w:rPr>
          <w:rFonts w:hint="eastAsia"/>
        </w:rPr>
        <w:t>日提交的材料中指出</w:t>
      </w:r>
      <w:r>
        <w:rPr>
          <w:rFonts w:hint="eastAsia"/>
        </w:rPr>
        <w:t>，</w:t>
      </w:r>
      <w:r>
        <w:rPr>
          <w:rFonts w:hint="eastAsia"/>
        </w:rPr>
        <w:t>2</w:t>
      </w:r>
      <w:r w:rsidR="00286EF1">
        <w:rPr>
          <w:rFonts w:hint="eastAsia"/>
        </w:rPr>
        <w:t>0</w:t>
      </w:r>
      <w:r>
        <w:rPr>
          <w:rFonts w:hint="eastAsia"/>
        </w:rPr>
        <w:t>22</w:t>
      </w:r>
      <w:r w:rsidR="00286EF1">
        <w:rPr>
          <w:rFonts w:hint="eastAsia"/>
        </w:rPr>
        <w:t>年</w:t>
      </w:r>
      <w:r>
        <w:rPr>
          <w:rFonts w:hint="eastAsia"/>
        </w:rPr>
        <w:t>7</w:t>
      </w:r>
      <w:r w:rsidR="00286EF1">
        <w:rPr>
          <w:rFonts w:hint="eastAsia"/>
        </w:rPr>
        <w:t>月</w:t>
      </w:r>
      <w:r>
        <w:rPr>
          <w:rFonts w:hint="eastAsia"/>
        </w:rPr>
        <w:t>25</w:t>
      </w:r>
      <w:r w:rsidR="00286EF1">
        <w:rPr>
          <w:rFonts w:hint="eastAsia"/>
        </w:rPr>
        <w:t>日</w:t>
      </w:r>
      <w:r>
        <w:rPr>
          <w:rFonts w:hint="eastAsia"/>
        </w:rPr>
        <w:t>，</w:t>
      </w:r>
      <w:r w:rsidR="00286EF1">
        <w:rPr>
          <w:rFonts w:hint="eastAsia"/>
        </w:rPr>
        <w:t>国家移民事务秘书处批准了</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和她的临时、可延期入境。</w:t>
      </w:r>
      <w:r>
        <w:rPr>
          <w:rFonts w:hint="eastAsia"/>
        </w:rPr>
        <w:t>2</w:t>
      </w:r>
      <w:r w:rsidR="00286EF1">
        <w:rPr>
          <w:rFonts w:hint="eastAsia"/>
        </w:rPr>
        <w:t>0</w:t>
      </w:r>
      <w:r>
        <w:rPr>
          <w:rFonts w:hint="eastAsia"/>
        </w:rPr>
        <w:t>23</w:t>
      </w:r>
      <w:r w:rsidR="00286EF1">
        <w:rPr>
          <w:rFonts w:hint="eastAsia"/>
        </w:rPr>
        <w:t>年</w:t>
      </w:r>
      <w:r>
        <w:rPr>
          <w:rFonts w:hint="eastAsia"/>
        </w:rPr>
        <w:t>9</w:t>
      </w:r>
      <w:r w:rsidR="00286EF1">
        <w:rPr>
          <w:rFonts w:hint="eastAsia"/>
        </w:rPr>
        <w:t>月</w:t>
      </w:r>
      <w:r>
        <w:rPr>
          <w:rFonts w:hint="eastAsia"/>
        </w:rPr>
        <w:t>19</w:t>
      </w:r>
      <w:r w:rsidR="00286EF1">
        <w:rPr>
          <w:rFonts w:hint="eastAsia"/>
        </w:rPr>
        <w:t>日</w:t>
      </w:r>
      <w:r>
        <w:rPr>
          <w:rFonts w:hint="eastAsia"/>
        </w:rPr>
        <w:t>，</w:t>
      </w:r>
      <w:r w:rsidR="00286EF1">
        <w:rPr>
          <w:rFonts w:hint="eastAsia"/>
        </w:rPr>
        <w:t>该秘书处承认了</w:t>
      </w:r>
      <w:proofErr w:type="spellStart"/>
      <w:r>
        <w:rPr>
          <w:rFonts w:hint="eastAsia"/>
        </w:rPr>
        <w:t>M</w:t>
      </w:r>
      <w:r w:rsidR="00286EF1">
        <w:rPr>
          <w:rFonts w:hint="eastAsia"/>
        </w:rPr>
        <w:t>.</w:t>
      </w:r>
      <w:r>
        <w:rPr>
          <w:rFonts w:hint="eastAsia"/>
        </w:rPr>
        <w:t>K</w:t>
      </w:r>
      <w:r w:rsidR="00286EF1">
        <w:rPr>
          <w:rFonts w:hint="eastAsia"/>
        </w:rPr>
        <w:t>.</w:t>
      </w:r>
      <w:r>
        <w:rPr>
          <w:rFonts w:hint="eastAsia"/>
        </w:rPr>
        <w:t>A</w:t>
      </w:r>
      <w:r w:rsidR="00286EF1">
        <w:rPr>
          <w:rFonts w:hint="eastAsia"/>
        </w:rPr>
        <w:t>.</w:t>
      </w:r>
      <w:r>
        <w:rPr>
          <w:rFonts w:hint="eastAsia"/>
        </w:rPr>
        <w:t>H</w:t>
      </w:r>
      <w:proofErr w:type="spellEnd"/>
      <w:r w:rsidR="00286EF1">
        <w:rPr>
          <w:rFonts w:hint="eastAsia"/>
        </w:rPr>
        <w:t>.</w:t>
      </w:r>
      <w:r w:rsidR="00286EF1">
        <w:rPr>
          <w:rFonts w:hint="eastAsia"/>
        </w:rPr>
        <w:t>的无国籍人地位</w:t>
      </w:r>
      <w:r>
        <w:rPr>
          <w:rFonts w:hint="eastAsia"/>
        </w:rPr>
        <w:t>，</w:t>
      </w:r>
      <w:r w:rsidR="00286EF1">
        <w:rPr>
          <w:rFonts w:hint="eastAsia"/>
        </w:rPr>
        <w:t>享有这种地位所固有的一切权利。</w:t>
      </w:r>
    </w:p>
    <w:p w14:paraId="17C254CB" w14:textId="2490781F" w:rsidR="00286EF1" w:rsidRDefault="006F483A" w:rsidP="00286EF1">
      <w:pPr>
        <w:pStyle w:val="SingleTxtGC"/>
      </w:pPr>
      <w:r>
        <w:rPr>
          <w:rFonts w:hint="eastAsia"/>
        </w:rPr>
        <w:lastRenderedPageBreak/>
        <w:t>44.</w:t>
      </w:r>
      <w:r w:rsidR="00286EF1">
        <w:rPr>
          <w:rFonts w:hint="eastAsia"/>
        </w:rPr>
        <w:tab/>
      </w:r>
      <w:r w:rsidR="00286EF1">
        <w:rPr>
          <w:rFonts w:hint="eastAsia"/>
        </w:rPr>
        <w:t>提交人认为</w:t>
      </w:r>
      <w:r>
        <w:rPr>
          <w:rFonts w:hint="eastAsia"/>
        </w:rPr>
        <w:t>，</w:t>
      </w:r>
      <w:r w:rsidR="00286EF1">
        <w:rPr>
          <w:rFonts w:hint="eastAsia"/>
        </w:rPr>
        <w:t>根据其通知</w:t>
      </w:r>
      <w:r>
        <w:rPr>
          <w:rFonts w:hint="eastAsia"/>
        </w:rPr>
        <w:t>，</w:t>
      </w:r>
      <w:r w:rsidR="00286EF1">
        <w:rPr>
          <w:rFonts w:hint="eastAsia"/>
        </w:rPr>
        <w:t>国家移民事务秘书处有权决定是否与儿童单独面谈。缔约国仅提及庇护和《都柏林第三条例》诉讼</w:t>
      </w:r>
      <w:r>
        <w:rPr>
          <w:rFonts w:hint="eastAsia"/>
        </w:rPr>
        <w:t>，</w:t>
      </w:r>
      <w:r w:rsidR="00286EF1">
        <w:rPr>
          <w:rFonts w:hint="eastAsia"/>
        </w:rPr>
        <w:t>而未提及根据《联邦外国人和融合法》进行的驱逐诉讼。此类案件涉及的情况是</w:t>
      </w:r>
      <w:r>
        <w:rPr>
          <w:rFonts w:hint="eastAsia"/>
        </w:rPr>
        <w:t>，</w:t>
      </w:r>
      <w:r w:rsidR="00286EF1">
        <w:rPr>
          <w:rFonts w:hint="eastAsia"/>
        </w:rPr>
        <w:t>由于缔约国拒绝延长居留许可</w:t>
      </w:r>
      <w:r>
        <w:rPr>
          <w:rFonts w:hint="eastAsia"/>
        </w:rPr>
        <w:t>，</w:t>
      </w:r>
      <w:r w:rsidR="00286EF1">
        <w:rPr>
          <w:rFonts w:hint="eastAsia"/>
        </w:rPr>
        <w:t>儿童的父母将被驱逐</w:t>
      </w:r>
      <w:r>
        <w:rPr>
          <w:rFonts w:hint="eastAsia"/>
        </w:rPr>
        <w:t>，</w:t>
      </w:r>
      <w:r w:rsidR="00286EF1">
        <w:rPr>
          <w:rFonts w:hint="eastAsia"/>
        </w:rPr>
        <w:t>而儿童面临事实上的驱逐</w:t>
      </w:r>
      <w:r>
        <w:rPr>
          <w:rFonts w:hint="eastAsia"/>
        </w:rPr>
        <w:t>，</w:t>
      </w:r>
      <w:r w:rsidR="00286EF1">
        <w:rPr>
          <w:rFonts w:hint="eastAsia"/>
        </w:rPr>
        <w:t>因为他们必须陪伴监护父母。在另一些案件中</w:t>
      </w:r>
      <w:r>
        <w:rPr>
          <w:rFonts w:hint="eastAsia"/>
        </w:rPr>
        <w:t>，</w:t>
      </w:r>
      <w:r w:rsidR="00286EF1">
        <w:rPr>
          <w:rFonts w:hint="eastAsia"/>
        </w:rPr>
        <w:t>儿童可能面临与被驱逐的父母的分离</w:t>
      </w:r>
      <w:r>
        <w:rPr>
          <w:rFonts w:hint="eastAsia"/>
        </w:rPr>
        <w:t>，</w:t>
      </w:r>
      <w:r w:rsidR="00286EF1">
        <w:rPr>
          <w:rFonts w:hint="eastAsia"/>
        </w:rPr>
        <w:t>分离时间不确定。在很大部分的这类案件中</w:t>
      </w:r>
      <w:r>
        <w:rPr>
          <w:rFonts w:hint="eastAsia"/>
        </w:rPr>
        <w:t>，</w:t>
      </w:r>
      <w:r w:rsidR="00286EF1">
        <w:rPr>
          <w:rFonts w:hint="eastAsia"/>
        </w:rPr>
        <w:t>没有听取儿童的意见</w:t>
      </w:r>
      <w:r>
        <w:rPr>
          <w:rFonts w:hint="eastAsia"/>
        </w:rPr>
        <w:t>，</w:t>
      </w:r>
      <w:r w:rsidR="00286EF1">
        <w:rPr>
          <w:rFonts w:hint="eastAsia"/>
        </w:rPr>
        <w:t>侵犯了他们的权利。</w:t>
      </w:r>
    </w:p>
    <w:p w14:paraId="153BA65F" w14:textId="0EDB6D27" w:rsidR="00286EF1" w:rsidRDefault="006F483A" w:rsidP="00286EF1">
      <w:pPr>
        <w:pStyle w:val="SingleTxtGC"/>
      </w:pPr>
      <w:r>
        <w:rPr>
          <w:rFonts w:hint="eastAsia"/>
        </w:rPr>
        <w:t>45.</w:t>
      </w:r>
      <w:r w:rsidR="00286EF1">
        <w:rPr>
          <w:rFonts w:hint="eastAsia"/>
        </w:rPr>
        <w:tab/>
      </w:r>
      <w:r w:rsidR="00286EF1">
        <w:rPr>
          <w:rFonts w:hint="eastAsia"/>
        </w:rPr>
        <w:t>提交人对缔约国关于缔约国在《都柏林第三条例》和重新接纳诉讼中尊重儿童发表意见的权利的意见提出了反驳。在大多数情况下</w:t>
      </w:r>
      <w:r>
        <w:rPr>
          <w:rFonts w:hint="eastAsia"/>
        </w:rPr>
        <w:t>，</w:t>
      </w:r>
      <w:r w:rsidR="00286EF1">
        <w:rPr>
          <w:rFonts w:hint="eastAsia"/>
        </w:rPr>
        <w:t>不会系统地</w:t>
      </w:r>
      <w:r>
        <w:rPr>
          <w:rFonts w:hint="eastAsia"/>
        </w:rPr>
        <w:t>“</w:t>
      </w:r>
      <w:r w:rsidR="00286EF1">
        <w:rPr>
          <w:rFonts w:hint="eastAsia"/>
        </w:rPr>
        <w:t>明确</w:t>
      </w:r>
      <w:r>
        <w:rPr>
          <w:rFonts w:hint="eastAsia"/>
        </w:rPr>
        <w:t>”</w:t>
      </w:r>
      <w:r w:rsidR="00286EF1">
        <w:rPr>
          <w:rFonts w:hint="eastAsia"/>
        </w:rPr>
        <w:t>或</w:t>
      </w:r>
      <w:r>
        <w:rPr>
          <w:rFonts w:hint="eastAsia"/>
        </w:rPr>
        <w:t>“</w:t>
      </w:r>
      <w:r w:rsidR="00286EF1">
        <w:rPr>
          <w:rFonts w:hint="eastAsia"/>
        </w:rPr>
        <w:t>以区别对待的方式</w:t>
      </w:r>
      <w:r>
        <w:rPr>
          <w:rFonts w:hint="eastAsia"/>
        </w:rPr>
        <w:t>”</w:t>
      </w:r>
      <w:r w:rsidR="00286EF1">
        <w:rPr>
          <w:rFonts w:hint="eastAsia"/>
        </w:rPr>
        <w:t>向父母询问其子女的情况</w:t>
      </w:r>
      <w:r>
        <w:rPr>
          <w:rFonts w:hint="eastAsia"/>
        </w:rPr>
        <w:t>，</w:t>
      </w:r>
      <w:r w:rsidR="00286EF1">
        <w:rPr>
          <w:rFonts w:hint="eastAsia"/>
        </w:rPr>
        <w:t>也不会单独与子女面谈。因此</w:t>
      </w:r>
      <w:r>
        <w:rPr>
          <w:rFonts w:hint="eastAsia"/>
        </w:rPr>
        <w:t>，</w:t>
      </w:r>
      <w:r w:rsidR="00286EF1">
        <w:rPr>
          <w:rFonts w:hint="eastAsia"/>
        </w:rPr>
        <w:t>缔约国的做法导致系统性侵犯儿童表达意见的权利。</w:t>
      </w:r>
    </w:p>
    <w:p w14:paraId="2C6A4DF3" w14:textId="234CC2AC" w:rsidR="00286EF1" w:rsidRDefault="006F483A" w:rsidP="00286EF1">
      <w:pPr>
        <w:pStyle w:val="SingleTxtGC"/>
      </w:pPr>
      <w:r>
        <w:rPr>
          <w:rFonts w:hint="eastAsia"/>
        </w:rPr>
        <w:t>46.</w:t>
      </w:r>
      <w:r w:rsidR="00286EF1">
        <w:rPr>
          <w:rFonts w:hint="eastAsia"/>
        </w:rPr>
        <w:tab/>
      </w:r>
      <w:r w:rsidR="00286EF1">
        <w:rPr>
          <w:rFonts w:hint="eastAsia"/>
        </w:rPr>
        <w:t>提交人强调</w:t>
      </w:r>
      <w:r>
        <w:rPr>
          <w:rFonts w:hint="eastAsia"/>
        </w:rPr>
        <w:t>，</w:t>
      </w:r>
      <w:r w:rsidR="00286EF1">
        <w:rPr>
          <w:rFonts w:hint="eastAsia"/>
        </w:rPr>
        <w:t>在网上提供委员会的《意见》并不等于广泛传播。此外</w:t>
      </w:r>
      <w:r>
        <w:rPr>
          <w:rFonts w:hint="eastAsia"/>
        </w:rPr>
        <w:t>，</w:t>
      </w:r>
      <w:r w:rsidR="00286EF1">
        <w:rPr>
          <w:rFonts w:hint="eastAsia"/>
        </w:rPr>
        <w:t>缔约国没有将《意见》翻译成德语和意大利语这两种官方语言。</w:t>
      </w:r>
    </w:p>
    <w:p w14:paraId="053D290A" w14:textId="1EC9F30B" w:rsidR="00286EF1" w:rsidRDefault="00286EF1" w:rsidP="00286EF1">
      <w:pPr>
        <w:pStyle w:val="H23GC"/>
      </w:pPr>
      <w:r>
        <w:rPr>
          <w:rFonts w:hint="eastAsia"/>
        </w:rPr>
        <w:tab/>
      </w:r>
      <w:r w:rsidR="006F483A">
        <w:rPr>
          <w:rFonts w:hint="eastAsia"/>
        </w:rPr>
        <w:t>4.</w:t>
      </w:r>
      <w:r>
        <w:rPr>
          <w:rFonts w:hint="eastAsia"/>
        </w:rPr>
        <w:tab/>
      </w:r>
      <w:r>
        <w:rPr>
          <w:rFonts w:hint="eastAsia"/>
        </w:rPr>
        <w:t>委员会的决定</w:t>
      </w:r>
    </w:p>
    <w:p w14:paraId="7E0B0B45" w14:textId="2DD3BF4D" w:rsidR="003351D1" w:rsidRDefault="006F483A" w:rsidP="00286EF1">
      <w:pPr>
        <w:pStyle w:val="SingleTxtGC"/>
      </w:pPr>
      <w:r>
        <w:rPr>
          <w:rFonts w:hint="eastAsia"/>
        </w:rPr>
        <w:t>47.</w:t>
      </w:r>
      <w:r w:rsidR="00286EF1">
        <w:rPr>
          <w:rFonts w:hint="eastAsia"/>
        </w:rPr>
        <w:tab/>
      </w:r>
      <w:r w:rsidR="00E6495C" w:rsidRPr="00E6495C">
        <w:rPr>
          <w:rFonts w:hint="eastAsia"/>
        </w:rPr>
        <w:t>委员会欢迎缔约国重新审理该案，并准许</w:t>
      </w:r>
      <w:proofErr w:type="spellStart"/>
      <w:r w:rsidR="00E6495C" w:rsidRPr="00E6495C">
        <w:rPr>
          <w:rFonts w:hint="eastAsia"/>
        </w:rPr>
        <w:t>M.K.A.H</w:t>
      </w:r>
      <w:proofErr w:type="spellEnd"/>
      <w:r w:rsidR="00E6495C" w:rsidRPr="00E6495C">
        <w:rPr>
          <w:rFonts w:hint="eastAsia"/>
        </w:rPr>
        <w:t>.</w:t>
      </w:r>
      <w:r w:rsidR="00E6495C" w:rsidRPr="00E6495C">
        <w:rPr>
          <w:rFonts w:hint="eastAsia"/>
        </w:rPr>
        <w:t>和提交人暂时进入瑞士，尽管缔约国没有提供资料说明向</w:t>
      </w:r>
      <w:proofErr w:type="spellStart"/>
      <w:r w:rsidR="00E6495C" w:rsidRPr="00E6495C">
        <w:rPr>
          <w:rFonts w:hint="eastAsia"/>
        </w:rPr>
        <w:t>M.K.A.H</w:t>
      </w:r>
      <w:proofErr w:type="spellEnd"/>
      <w:r w:rsidR="00E6495C" w:rsidRPr="00E6495C">
        <w:rPr>
          <w:rFonts w:hint="eastAsia"/>
        </w:rPr>
        <w:t>.</w:t>
      </w:r>
      <w:r w:rsidR="00E6495C" w:rsidRPr="00E6495C">
        <w:rPr>
          <w:rFonts w:hint="eastAsia"/>
        </w:rPr>
        <w:t>提供合格的社会心理援助的情况。关于其一般性建议，委员会注意到缔约国提供信息称其系统听取未满</w:t>
      </w:r>
      <w:r w:rsidR="00E6495C" w:rsidRPr="00E6495C">
        <w:rPr>
          <w:rFonts w:hint="eastAsia"/>
        </w:rPr>
        <w:t>14</w:t>
      </w:r>
      <w:r w:rsidR="00E6495C" w:rsidRPr="00E6495C">
        <w:rPr>
          <w:rFonts w:hint="eastAsia"/>
        </w:rPr>
        <w:t>岁儿童的父母的意见。然而，委员会感到遗憾的是，缔约国没有提供资料，说明消除儿童对影响他们的决定提出质疑方面的障碍的情况，确保在庇护程序中系统听取儿童的意见的情况，以及确保将儿童驱逐到第三国的规程符合《公约》的情况。鉴于上述情况，委员会决定结束后续程序，评估结果为</w:t>
      </w:r>
      <w:r w:rsidR="00E6495C" w:rsidRPr="00E6495C">
        <w:rPr>
          <w:rFonts w:hint="eastAsia"/>
        </w:rPr>
        <w:t>B(</w:t>
      </w:r>
      <w:r w:rsidR="00E6495C" w:rsidRPr="00E6495C">
        <w:rPr>
          <w:rFonts w:hint="eastAsia"/>
        </w:rPr>
        <w:t>部分遵守</w:t>
      </w:r>
      <w:r w:rsidR="00E6495C" w:rsidRPr="00E6495C">
        <w:rPr>
          <w:rFonts w:hint="eastAsia"/>
        </w:rPr>
        <w:t>)</w:t>
      </w:r>
      <w:r w:rsidR="00E6495C" w:rsidRPr="00E6495C">
        <w:rPr>
          <w:rFonts w:hint="eastAsia"/>
        </w:rPr>
        <w:t>。</w:t>
      </w:r>
    </w:p>
    <w:p w14:paraId="1ECEAADA" w14:textId="4F246372" w:rsidR="009D2A57" w:rsidRDefault="00BB2AD4" w:rsidP="00BB2AD4">
      <w:pPr>
        <w:pStyle w:val="H1GC"/>
      </w:pPr>
      <w:r w:rsidRPr="00BB2AD4">
        <w:rPr>
          <w:rFonts w:hint="eastAsia"/>
        </w:rPr>
        <w:tab/>
      </w:r>
      <w:r w:rsidR="006F483A">
        <w:rPr>
          <w:rFonts w:hint="eastAsia"/>
        </w:rPr>
        <w:t>G</w:t>
      </w:r>
      <w:r w:rsidRPr="00BB2AD4">
        <w:rPr>
          <w:rFonts w:hint="eastAsia"/>
        </w:rPr>
        <w:t>.</w:t>
      </w:r>
      <w:r w:rsidRPr="00BB2AD4">
        <w:rPr>
          <w:rFonts w:hint="eastAsia"/>
        </w:rPr>
        <w:tab/>
      </w:r>
      <w:proofErr w:type="spellStart"/>
      <w:r w:rsidR="006F483A">
        <w:rPr>
          <w:rFonts w:ascii="Time New Roman" w:eastAsia="楷体" w:hAnsi="Time New Roman" w:hint="eastAsia"/>
        </w:rPr>
        <w:t>S</w:t>
      </w:r>
      <w:r w:rsidRPr="00BB2AD4">
        <w:rPr>
          <w:rFonts w:ascii="Time New Roman" w:eastAsia="楷体" w:hAnsi="Time New Roman" w:hint="eastAsia"/>
        </w:rPr>
        <w:t>.</w:t>
      </w:r>
      <w:r w:rsidR="006F483A">
        <w:rPr>
          <w:rFonts w:ascii="Time New Roman" w:eastAsia="楷体" w:hAnsi="Time New Roman" w:hint="eastAsia"/>
        </w:rPr>
        <w:t>E</w:t>
      </w:r>
      <w:r w:rsidRPr="00BB2AD4">
        <w:rPr>
          <w:rFonts w:ascii="Time New Roman" w:eastAsia="楷体" w:hAnsi="Time New Roman" w:hint="eastAsia"/>
        </w:rPr>
        <w:t>.</w:t>
      </w:r>
      <w:r w:rsidR="006F483A">
        <w:rPr>
          <w:rFonts w:ascii="Time New Roman" w:eastAsia="楷体" w:hAnsi="Time New Roman" w:hint="eastAsia"/>
        </w:rPr>
        <w:t>M</w:t>
      </w:r>
      <w:r w:rsidRPr="00BB2AD4">
        <w:rPr>
          <w:rFonts w:ascii="Time New Roman" w:eastAsia="楷体" w:hAnsi="Time New Roman" w:hint="eastAsia"/>
        </w:rPr>
        <w:t>.</w:t>
      </w:r>
      <w:r w:rsidR="006F483A">
        <w:rPr>
          <w:rFonts w:ascii="Time New Roman" w:eastAsia="楷体" w:hAnsi="Time New Roman" w:hint="eastAsia"/>
        </w:rPr>
        <w:t>A</w:t>
      </w:r>
      <w:proofErr w:type="spellEnd"/>
      <w:r w:rsidRPr="00BB2AD4">
        <w:rPr>
          <w:rFonts w:ascii="Time New Roman" w:eastAsia="楷体" w:hAnsi="Time New Roman" w:hint="eastAsia"/>
        </w:rPr>
        <w:t>.</w:t>
      </w:r>
      <w:r w:rsidRPr="00BB2AD4">
        <w:rPr>
          <w:rFonts w:ascii="Time New Roman" w:eastAsia="楷体" w:hAnsi="Time New Roman" w:hint="eastAsia"/>
        </w:rPr>
        <w:t>诉法国</w:t>
      </w:r>
      <w:r w:rsidR="006F483A">
        <w:rPr>
          <w:rFonts w:hint="eastAsia"/>
        </w:rPr>
        <w:t>(</w:t>
      </w:r>
      <w:hyperlink r:id="rId15" w:history="1">
        <w:r w:rsidR="006F483A" w:rsidRPr="00410E6E">
          <w:rPr>
            <w:rStyle w:val="af5"/>
            <w:rFonts w:hint="eastAsia"/>
            <w:u w:val="none"/>
          </w:rPr>
          <w:t>CRC/C/92/D/13</w:t>
        </w:r>
        <w:r w:rsidRPr="00410E6E">
          <w:rPr>
            <w:rStyle w:val="af5"/>
            <w:rFonts w:hint="eastAsia"/>
            <w:u w:val="none"/>
          </w:rPr>
          <w:t>0</w:t>
        </w:r>
        <w:r w:rsidR="006F483A" w:rsidRPr="00410E6E">
          <w:rPr>
            <w:rStyle w:val="af5"/>
            <w:rFonts w:hint="eastAsia"/>
            <w:u w:val="none"/>
          </w:rPr>
          <w:t>/2</w:t>
        </w:r>
        <w:r w:rsidRPr="00410E6E">
          <w:rPr>
            <w:rStyle w:val="af5"/>
            <w:rFonts w:hint="eastAsia"/>
            <w:u w:val="none"/>
          </w:rPr>
          <w:t>0</w:t>
        </w:r>
        <w:r w:rsidR="006F483A" w:rsidRPr="00410E6E">
          <w:rPr>
            <w:rStyle w:val="af5"/>
            <w:rFonts w:hint="eastAsia"/>
            <w:u w:val="none"/>
          </w:rPr>
          <w:t>2</w:t>
        </w:r>
        <w:r w:rsidRPr="00410E6E">
          <w:rPr>
            <w:rStyle w:val="af5"/>
            <w:rFonts w:hint="eastAsia"/>
            <w:u w:val="none"/>
          </w:rPr>
          <w:t>0</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BB2AD4" w:rsidRPr="001C27FF" w14:paraId="74F7BA25" w14:textId="77777777" w:rsidTr="00A235DA">
        <w:trPr>
          <w:tblHeader/>
        </w:trPr>
        <w:tc>
          <w:tcPr>
            <w:tcW w:w="2128" w:type="dxa"/>
            <w:tcBorders>
              <w:top w:val="single" w:sz="2" w:space="0" w:color="auto"/>
              <w:bottom w:val="nil"/>
            </w:tcBorders>
            <w:shd w:val="clear" w:color="auto" w:fill="auto"/>
            <w:vAlign w:val="bottom"/>
          </w:tcPr>
          <w:p w14:paraId="47952309" w14:textId="4CE415E6" w:rsidR="00BB2AD4" w:rsidRPr="001C27FF" w:rsidRDefault="00BB2AD4" w:rsidP="006930F9">
            <w:pPr>
              <w:pStyle w:val="a5"/>
              <w:spacing w:after="120" w:line="320" w:lineRule="atLeast"/>
              <w:rPr>
                <w:sz w:val="21"/>
                <w:szCs w:val="21"/>
              </w:rPr>
            </w:pPr>
            <w:r w:rsidRPr="001C27FF">
              <w:rPr>
                <w:sz w:val="21"/>
                <w:szCs w:val="21"/>
                <w:lang w:val="zh-CN"/>
              </w:rPr>
              <w:t>意见通过日期</w:t>
            </w:r>
            <w:r w:rsidR="006F483A">
              <w:rPr>
                <w:sz w:val="21"/>
                <w:szCs w:val="21"/>
                <w:lang w:val="zh-CN"/>
              </w:rPr>
              <w:t>：</w:t>
            </w:r>
          </w:p>
        </w:tc>
        <w:tc>
          <w:tcPr>
            <w:tcW w:w="5242" w:type="dxa"/>
            <w:tcBorders>
              <w:top w:val="single" w:sz="2" w:space="0" w:color="auto"/>
              <w:bottom w:val="nil"/>
            </w:tcBorders>
            <w:shd w:val="clear" w:color="auto" w:fill="auto"/>
            <w:vAlign w:val="bottom"/>
          </w:tcPr>
          <w:p w14:paraId="3F6DDE58" w14:textId="2DB02657" w:rsidR="00BB2AD4" w:rsidRPr="001C27FF" w:rsidRDefault="006F483A" w:rsidP="00A235DA">
            <w:pPr>
              <w:pStyle w:val="a5"/>
              <w:spacing w:after="120" w:line="320" w:lineRule="atLeast"/>
              <w:ind w:right="0"/>
              <w:rPr>
                <w:sz w:val="21"/>
                <w:szCs w:val="21"/>
              </w:rPr>
            </w:pPr>
            <w:r>
              <w:rPr>
                <w:sz w:val="21"/>
                <w:szCs w:val="21"/>
                <w:lang w:val="zh-CN"/>
              </w:rPr>
              <w:t>2</w:t>
            </w:r>
            <w:r w:rsidR="00BB2AD4" w:rsidRPr="001C27FF">
              <w:rPr>
                <w:sz w:val="21"/>
                <w:szCs w:val="21"/>
                <w:lang w:val="zh-CN"/>
              </w:rPr>
              <w:t>0</w:t>
            </w:r>
            <w:r>
              <w:rPr>
                <w:sz w:val="21"/>
                <w:szCs w:val="21"/>
                <w:lang w:val="zh-CN"/>
              </w:rPr>
              <w:t>23</w:t>
            </w:r>
            <w:r w:rsidR="00BB2AD4" w:rsidRPr="001C27FF">
              <w:rPr>
                <w:sz w:val="21"/>
                <w:szCs w:val="21"/>
                <w:lang w:val="zh-CN"/>
              </w:rPr>
              <w:t>年</w:t>
            </w:r>
            <w:r>
              <w:rPr>
                <w:sz w:val="21"/>
                <w:szCs w:val="21"/>
                <w:lang w:val="zh-CN"/>
              </w:rPr>
              <w:t>1</w:t>
            </w:r>
            <w:r w:rsidR="00BB2AD4" w:rsidRPr="001C27FF">
              <w:rPr>
                <w:sz w:val="21"/>
                <w:szCs w:val="21"/>
                <w:lang w:val="zh-CN"/>
              </w:rPr>
              <w:t>月</w:t>
            </w:r>
            <w:r>
              <w:rPr>
                <w:sz w:val="21"/>
                <w:szCs w:val="21"/>
                <w:lang w:val="zh-CN"/>
              </w:rPr>
              <w:t>25</w:t>
            </w:r>
            <w:r w:rsidR="00BB2AD4" w:rsidRPr="001C27FF">
              <w:rPr>
                <w:sz w:val="21"/>
                <w:szCs w:val="21"/>
                <w:lang w:val="zh-CN"/>
              </w:rPr>
              <w:t>日</w:t>
            </w:r>
          </w:p>
        </w:tc>
      </w:tr>
      <w:tr w:rsidR="00BB2AD4" w:rsidRPr="001C27FF" w14:paraId="031D9EA1" w14:textId="77777777" w:rsidTr="00A235DA">
        <w:tc>
          <w:tcPr>
            <w:tcW w:w="2128" w:type="dxa"/>
            <w:tcBorders>
              <w:top w:val="nil"/>
            </w:tcBorders>
            <w:shd w:val="clear" w:color="auto" w:fill="auto"/>
          </w:tcPr>
          <w:p w14:paraId="5EAD1806" w14:textId="6E69640D" w:rsidR="00BB2AD4" w:rsidRPr="001C27FF" w:rsidRDefault="00BB2AD4" w:rsidP="006930F9">
            <w:pPr>
              <w:pStyle w:val="a5"/>
              <w:spacing w:after="120" w:line="320" w:lineRule="atLeast"/>
              <w:rPr>
                <w:sz w:val="21"/>
                <w:szCs w:val="21"/>
              </w:rPr>
            </w:pPr>
            <w:r w:rsidRPr="001C27FF">
              <w:rPr>
                <w:sz w:val="21"/>
                <w:szCs w:val="21"/>
                <w:lang w:val="zh-CN"/>
              </w:rPr>
              <w:t>事由</w:t>
            </w:r>
            <w:r w:rsidR="006F483A">
              <w:rPr>
                <w:sz w:val="21"/>
                <w:szCs w:val="21"/>
                <w:lang w:val="zh-CN"/>
              </w:rPr>
              <w:t>：</w:t>
            </w:r>
          </w:p>
        </w:tc>
        <w:tc>
          <w:tcPr>
            <w:tcW w:w="5242" w:type="dxa"/>
            <w:tcBorders>
              <w:top w:val="nil"/>
            </w:tcBorders>
            <w:shd w:val="clear" w:color="auto" w:fill="auto"/>
          </w:tcPr>
          <w:p w14:paraId="317F7E50" w14:textId="4178BBA2" w:rsidR="00BB2AD4" w:rsidRPr="001C27FF" w:rsidRDefault="00BB2AD4" w:rsidP="00A235DA">
            <w:pPr>
              <w:pStyle w:val="a5"/>
              <w:spacing w:after="120" w:line="320" w:lineRule="atLeast"/>
              <w:ind w:right="0"/>
              <w:rPr>
                <w:sz w:val="21"/>
                <w:szCs w:val="21"/>
              </w:rPr>
            </w:pPr>
            <w:r w:rsidRPr="001C27FF">
              <w:rPr>
                <w:sz w:val="21"/>
                <w:szCs w:val="21"/>
                <w:lang w:val="zh-CN"/>
              </w:rPr>
              <w:t>一名流落街头的孤身移民儿童因被视为成年人而无法利用儿童保护体系</w:t>
            </w:r>
            <w:r w:rsidR="006F483A">
              <w:rPr>
                <w:sz w:val="21"/>
                <w:szCs w:val="21"/>
                <w:lang w:val="zh-CN"/>
              </w:rPr>
              <w:t>；</w:t>
            </w:r>
            <w:r w:rsidRPr="001C27FF">
              <w:rPr>
                <w:sz w:val="21"/>
                <w:szCs w:val="21"/>
                <w:lang w:val="zh-CN"/>
              </w:rPr>
              <w:t>年龄认定</w:t>
            </w:r>
          </w:p>
        </w:tc>
      </w:tr>
      <w:tr w:rsidR="00BB2AD4" w:rsidRPr="001C27FF" w14:paraId="7A960FC6" w14:textId="77777777" w:rsidTr="00A235DA">
        <w:tc>
          <w:tcPr>
            <w:tcW w:w="2128" w:type="dxa"/>
            <w:shd w:val="clear" w:color="auto" w:fill="auto"/>
          </w:tcPr>
          <w:p w14:paraId="225B389E" w14:textId="417A16BA" w:rsidR="00BB2AD4" w:rsidRPr="001C27FF" w:rsidRDefault="00BB2AD4" w:rsidP="006930F9">
            <w:pPr>
              <w:pStyle w:val="a5"/>
              <w:spacing w:after="120" w:line="320" w:lineRule="atLeast"/>
              <w:rPr>
                <w:sz w:val="21"/>
                <w:szCs w:val="21"/>
              </w:rPr>
            </w:pPr>
            <w:r w:rsidRPr="001C27FF">
              <w:rPr>
                <w:sz w:val="21"/>
                <w:szCs w:val="21"/>
                <w:lang w:val="zh-CN"/>
              </w:rPr>
              <w:t>违反的条款</w:t>
            </w:r>
            <w:r w:rsidR="006F483A">
              <w:rPr>
                <w:sz w:val="21"/>
                <w:szCs w:val="21"/>
                <w:lang w:val="zh-CN"/>
              </w:rPr>
              <w:t>：</w:t>
            </w:r>
          </w:p>
        </w:tc>
        <w:tc>
          <w:tcPr>
            <w:tcW w:w="5242" w:type="dxa"/>
            <w:shd w:val="clear" w:color="auto" w:fill="auto"/>
          </w:tcPr>
          <w:p w14:paraId="2097CCBC" w14:textId="20EA5F66" w:rsidR="00BB2AD4" w:rsidRPr="001C27FF" w:rsidRDefault="00BB2AD4" w:rsidP="00A235DA">
            <w:pPr>
              <w:pStyle w:val="a5"/>
              <w:spacing w:after="120" w:line="320" w:lineRule="atLeast"/>
              <w:ind w:right="0"/>
              <w:rPr>
                <w:sz w:val="21"/>
                <w:szCs w:val="21"/>
              </w:rPr>
            </w:pPr>
            <w:r w:rsidRPr="001C27FF">
              <w:rPr>
                <w:sz w:val="21"/>
                <w:szCs w:val="21"/>
                <w:lang w:val="zh-CN"/>
              </w:rPr>
              <w:t>《公约》第</w:t>
            </w:r>
            <w:r w:rsidR="006F483A">
              <w:rPr>
                <w:sz w:val="21"/>
                <w:szCs w:val="21"/>
                <w:lang w:val="zh-CN"/>
              </w:rPr>
              <w:t>3</w:t>
            </w:r>
            <w:r w:rsidRPr="001C27FF">
              <w:rPr>
                <w:sz w:val="21"/>
                <w:szCs w:val="21"/>
                <w:lang w:val="zh-CN"/>
              </w:rPr>
              <w:t>条、第</w:t>
            </w:r>
            <w:r w:rsidR="006F483A">
              <w:rPr>
                <w:sz w:val="21"/>
                <w:szCs w:val="21"/>
                <w:lang w:val="zh-CN"/>
              </w:rPr>
              <w:t>8</w:t>
            </w:r>
            <w:r w:rsidRPr="001C27FF">
              <w:rPr>
                <w:sz w:val="21"/>
                <w:szCs w:val="21"/>
                <w:lang w:val="zh-CN"/>
              </w:rPr>
              <w:t>条、第</w:t>
            </w:r>
            <w:r w:rsidR="006F483A">
              <w:rPr>
                <w:sz w:val="21"/>
                <w:szCs w:val="21"/>
                <w:lang w:val="zh-CN"/>
              </w:rPr>
              <w:t>12</w:t>
            </w:r>
            <w:r w:rsidRPr="001C27FF">
              <w:rPr>
                <w:sz w:val="21"/>
                <w:szCs w:val="21"/>
                <w:lang w:val="zh-CN"/>
              </w:rPr>
              <w:t>条、第</w:t>
            </w:r>
            <w:r w:rsidR="006F483A">
              <w:rPr>
                <w:sz w:val="21"/>
                <w:szCs w:val="21"/>
                <w:lang w:val="zh-CN"/>
              </w:rPr>
              <w:t>2</w:t>
            </w:r>
            <w:r w:rsidRPr="001C27FF">
              <w:rPr>
                <w:sz w:val="21"/>
                <w:szCs w:val="21"/>
                <w:lang w:val="zh-CN"/>
              </w:rPr>
              <w:t>0</w:t>
            </w:r>
            <w:r w:rsidRPr="001C27FF">
              <w:rPr>
                <w:sz w:val="21"/>
                <w:szCs w:val="21"/>
                <w:lang w:val="zh-CN"/>
              </w:rPr>
              <w:t>条第</w:t>
            </w:r>
            <w:r w:rsidR="006F483A">
              <w:rPr>
                <w:sz w:val="21"/>
                <w:szCs w:val="21"/>
                <w:lang w:val="zh-CN"/>
              </w:rPr>
              <w:t>1</w:t>
            </w:r>
            <w:r w:rsidRPr="001C27FF">
              <w:rPr>
                <w:sz w:val="21"/>
                <w:szCs w:val="21"/>
                <w:lang w:val="zh-CN"/>
              </w:rPr>
              <w:t>款和第</w:t>
            </w:r>
            <w:r w:rsidR="006F483A">
              <w:rPr>
                <w:sz w:val="21"/>
                <w:szCs w:val="21"/>
                <w:lang w:val="zh-CN"/>
              </w:rPr>
              <w:t>37</w:t>
            </w:r>
            <w:r w:rsidRPr="001C27FF">
              <w:rPr>
                <w:sz w:val="21"/>
                <w:szCs w:val="21"/>
                <w:lang w:val="zh-CN"/>
              </w:rPr>
              <w:t>条</w:t>
            </w:r>
            <w:r w:rsidR="006F483A">
              <w:rPr>
                <w:sz w:val="21"/>
                <w:szCs w:val="21"/>
                <w:lang w:val="zh-CN"/>
              </w:rPr>
              <w:t>(a)</w:t>
            </w:r>
            <w:r w:rsidRPr="001C27FF">
              <w:rPr>
                <w:sz w:val="21"/>
                <w:szCs w:val="21"/>
                <w:lang w:val="zh-CN"/>
              </w:rPr>
              <w:t>项以及《任择议定书》第</w:t>
            </w:r>
            <w:r w:rsidR="006F483A">
              <w:rPr>
                <w:sz w:val="21"/>
                <w:szCs w:val="21"/>
                <w:lang w:val="zh-CN"/>
              </w:rPr>
              <w:t>6</w:t>
            </w:r>
            <w:r w:rsidRPr="001C27FF">
              <w:rPr>
                <w:sz w:val="21"/>
                <w:szCs w:val="21"/>
                <w:lang w:val="zh-CN"/>
              </w:rPr>
              <w:t>条</w:t>
            </w:r>
          </w:p>
        </w:tc>
      </w:tr>
    </w:tbl>
    <w:p w14:paraId="3B748F73" w14:textId="47177A4F" w:rsidR="00BB2AD4" w:rsidRDefault="006930F9" w:rsidP="006930F9">
      <w:pPr>
        <w:pStyle w:val="H23GC"/>
      </w:pPr>
      <w:r w:rsidRPr="006930F9">
        <w:rPr>
          <w:rFonts w:hint="eastAsia"/>
        </w:rPr>
        <w:tab/>
      </w:r>
      <w:r w:rsidR="006F483A">
        <w:rPr>
          <w:rFonts w:hint="eastAsia"/>
        </w:rPr>
        <w:t>1.</w:t>
      </w:r>
      <w:r>
        <w:rPr>
          <w:rFonts w:hint="eastAsia"/>
        </w:rPr>
        <w:tab/>
      </w:r>
      <w:r w:rsidRPr="006930F9">
        <w:rPr>
          <w:rFonts w:hint="eastAsia"/>
        </w:rPr>
        <w:t>补救办法</w:t>
      </w:r>
    </w:p>
    <w:p w14:paraId="29CAFE71" w14:textId="0F1A9F76" w:rsidR="006930F9" w:rsidRDefault="006F483A" w:rsidP="006930F9">
      <w:pPr>
        <w:pStyle w:val="SingleTxtGC"/>
      </w:pPr>
      <w:r>
        <w:rPr>
          <w:rFonts w:hint="eastAsia"/>
        </w:rPr>
        <w:t>48.</w:t>
      </w:r>
      <w:r w:rsidR="006930F9">
        <w:rPr>
          <w:rFonts w:hint="eastAsia"/>
        </w:rPr>
        <w:tab/>
      </w:r>
      <w:r w:rsidR="006930F9">
        <w:rPr>
          <w:rFonts w:hint="eastAsia"/>
        </w:rPr>
        <w:t>缔约国应适当考虑到提交人在进入法国境内时是孤身儿童这一事实</w:t>
      </w:r>
      <w:r>
        <w:rPr>
          <w:rFonts w:hint="eastAsia"/>
        </w:rPr>
        <w:t>，</w:t>
      </w:r>
      <w:r w:rsidR="006930F9">
        <w:rPr>
          <w:rFonts w:hint="eastAsia"/>
        </w:rPr>
        <w:t>为提交人遭受的侵害提供有效赔偿</w:t>
      </w:r>
      <w:r>
        <w:rPr>
          <w:rFonts w:hint="eastAsia"/>
        </w:rPr>
        <w:t>，</w:t>
      </w:r>
      <w:r w:rsidR="006930F9">
        <w:rPr>
          <w:rFonts w:hint="eastAsia"/>
        </w:rPr>
        <w:t>包括给予他机会</w:t>
      </w:r>
      <w:r>
        <w:rPr>
          <w:rFonts w:hint="eastAsia"/>
        </w:rPr>
        <w:t>，</w:t>
      </w:r>
      <w:r w:rsidR="006930F9">
        <w:rPr>
          <w:rFonts w:hint="eastAsia"/>
        </w:rPr>
        <w:t>使其在缔约国的行政身份合法化</w:t>
      </w:r>
      <w:r>
        <w:rPr>
          <w:rFonts w:hint="eastAsia"/>
        </w:rPr>
        <w:t>，</w:t>
      </w:r>
      <w:r w:rsidR="006930F9">
        <w:rPr>
          <w:rFonts w:hint="eastAsia"/>
        </w:rPr>
        <w:t>并受益于国内法规定的保护。缔约国还有义务防止今后发生类似的侵权行为。在这方面</w:t>
      </w:r>
      <w:r>
        <w:rPr>
          <w:rFonts w:hint="eastAsia"/>
        </w:rPr>
        <w:t>，</w:t>
      </w:r>
      <w:r w:rsidR="006930F9">
        <w:rPr>
          <w:rFonts w:hint="eastAsia"/>
        </w:rPr>
        <w:t>委员会请缔约国</w:t>
      </w:r>
      <w:r>
        <w:rPr>
          <w:rFonts w:hint="eastAsia"/>
        </w:rPr>
        <w:t>：</w:t>
      </w:r>
      <w:r>
        <w:rPr>
          <w:rFonts w:hint="eastAsia"/>
        </w:rPr>
        <w:t>(a)</w:t>
      </w:r>
      <w:r w:rsidR="006930F9">
        <w:rPr>
          <w:rFonts w:hint="eastAsia"/>
        </w:rPr>
        <w:t xml:space="preserve"> </w:t>
      </w:r>
      <w:r w:rsidR="006930F9">
        <w:rPr>
          <w:rFonts w:hint="eastAsia"/>
        </w:rPr>
        <w:t>确保对自称未成年的年轻人采取的一切确定年龄程序符合《公约》</w:t>
      </w:r>
      <w:r>
        <w:rPr>
          <w:rFonts w:hint="eastAsia"/>
        </w:rPr>
        <w:t>，</w:t>
      </w:r>
      <w:r w:rsidR="006930F9">
        <w:rPr>
          <w:rFonts w:hint="eastAsia"/>
        </w:rPr>
        <w:t>特别是</w:t>
      </w:r>
      <w:r>
        <w:rPr>
          <w:rFonts w:hint="eastAsia"/>
        </w:rPr>
        <w:t>：</w:t>
      </w:r>
      <w:r>
        <w:rPr>
          <w:rFonts w:hint="eastAsia"/>
        </w:rPr>
        <w:t>(</w:t>
      </w:r>
      <w:proofErr w:type="gramStart"/>
      <w:r w:rsidR="006930F9">
        <w:rPr>
          <w:rFonts w:hint="eastAsia"/>
        </w:rPr>
        <w:t>一</w:t>
      </w:r>
      <w:proofErr w:type="gramEnd"/>
      <w:r>
        <w:rPr>
          <w:rFonts w:hint="eastAsia"/>
        </w:rPr>
        <w:t>)</w:t>
      </w:r>
      <w:r w:rsidR="006930F9">
        <w:rPr>
          <w:rFonts w:hint="eastAsia"/>
        </w:rPr>
        <w:t xml:space="preserve"> </w:t>
      </w:r>
      <w:r w:rsidR="006930F9">
        <w:rPr>
          <w:rFonts w:hint="eastAsia"/>
        </w:rPr>
        <w:t>对当事人提交的证件予以考虑</w:t>
      </w:r>
      <w:r>
        <w:rPr>
          <w:rFonts w:hint="eastAsia"/>
        </w:rPr>
        <w:t>，</w:t>
      </w:r>
      <w:r w:rsidR="006930F9">
        <w:rPr>
          <w:rFonts w:hint="eastAsia"/>
        </w:rPr>
        <w:t>并在这些证件是由国家或使馆签发或已确认有效性的情况下承认其真实性</w:t>
      </w:r>
      <w:r>
        <w:rPr>
          <w:rFonts w:hint="eastAsia"/>
        </w:rPr>
        <w:t>；</w:t>
      </w:r>
      <w:r>
        <w:rPr>
          <w:rFonts w:hint="eastAsia"/>
        </w:rPr>
        <w:t>(</w:t>
      </w:r>
      <w:r w:rsidR="006930F9">
        <w:rPr>
          <w:rFonts w:hint="eastAsia"/>
        </w:rPr>
        <w:t>二</w:t>
      </w:r>
      <w:r>
        <w:rPr>
          <w:rFonts w:hint="eastAsia"/>
        </w:rPr>
        <w:t>)</w:t>
      </w:r>
      <w:r w:rsidR="006930F9">
        <w:rPr>
          <w:rFonts w:hint="eastAsia"/>
        </w:rPr>
        <w:t xml:space="preserve"> </w:t>
      </w:r>
      <w:r w:rsidR="006930F9">
        <w:rPr>
          <w:rFonts w:hint="eastAsia"/>
        </w:rPr>
        <w:t>立即免费为所称未成年人指定一名有资质的法律代理人或其他代表</w:t>
      </w:r>
      <w:r>
        <w:rPr>
          <w:rFonts w:hint="eastAsia"/>
        </w:rPr>
        <w:t>，</w:t>
      </w:r>
      <w:r w:rsidR="006930F9">
        <w:rPr>
          <w:rFonts w:hint="eastAsia"/>
        </w:rPr>
        <w:t>并允许法律代理人或其他代表在程序的整个过程中协助所称未成年人</w:t>
      </w:r>
      <w:r>
        <w:rPr>
          <w:rFonts w:hint="eastAsia"/>
        </w:rPr>
        <w:t>；</w:t>
      </w:r>
      <w:r>
        <w:rPr>
          <w:rFonts w:hint="eastAsia"/>
        </w:rPr>
        <w:t>(</w:t>
      </w:r>
      <w:r w:rsidR="006930F9">
        <w:rPr>
          <w:rFonts w:hint="eastAsia"/>
        </w:rPr>
        <w:t>三</w:t>
      </w:r>
      <w:r>
        <w:rPr>
          <w:rFonts w:hint="eastAsia"/>
        </w:rPr>
        <w:t>)</w:t>
      </w:r>
      <w:r w:rsidR="006930F9">
        <w:rPr>
          <w:rFonts w:hint="eastAsia"/>
        </w:rPr>
        <w:t xml:space="preserve"> </w:t>
      </w:r>
      <w:r w:rsidR="006930F9">
        <w:rPr>
          <w:rFonts w:hint="eastAsia"/>
        </w:rPr>
        <w:t>初步评估的方式符合《公约》以及委员会第</w:t>
      </w:r>
      <w:r>
        <w:rPr>
          <w:rFonts w:hint="eastAsia"/>
        </w:rPr>
        <w:t>6</w:t>
      </w:r>
      <w:r w:rsidR="006930F9">
        <w:rPr>
          <w:rFonts w:hint="eastAsia"/>
        </w:rPr>
        <w:t>号一般性意见</w:t>
      </w:r>
      <w:r>
        <w:rPr>
          <w:rFonts w:hint="eastAsia"/>
        </w:rPr>
        <w:t>(2</w:t>
      </w:r>
      <w:r w:rsidR="006930F9">
        <w:rPr>
          <w:rFonts w:hint="eastAsia"/>
        </w:rPr>
        <w:t>00</w:t>
      </w:r>
      <w:r>
        <w:rPr>
          <w:rFonts w:hint="eastAsia"/>
        </w:rPr>
        <w:t>5</w:t>
      </w:r>
      <w:r w:rsidR="006930F9">
        <w:rPr>
          <w:rFonts w:hint="eastAsia"/>
        </w:rPr>
        <w:t>年</w:t>
      </w:r>
      <w:r>
        <w:rPr>
          <w:rFonts w:hint="eastAsia"/>
        </w:rPr>
        <w:t>)</w:t>
      </w:r>
      <w:r w:rsidR="006930F9">
        <w:rPr>
          <w:rFonts w:hint="eastAsia"/>
        </w:rPr>
        <w:t>和第</w:t>
      </w:r>
      <w:r>
        <w:rPr>
          <w:rFonts w:hint="eastAsia"/>
        </w:rPr>
        <w:t>23</w:t>
      </w:r>
      <w:r w:rsidR="006930F9">
        <w:rPr>
          <w:rFonts w:hint="eastAsia"/>
        </w:rPr>
        <w:t>号联合一般性意见</w:t>
      </w:r>
      <w:r>
        <w:rPr>
          <w:rFonts w:hint="eastAsia"/>
        </w:rPr>
        <w:t>(2</w:t>
      </w:r>
      <w:r w:rsidR="006930F9">
        <w:rPr>
          <w:rFonts w:hint="eastAsia"/>
        </w:rPr>
        <w:t>0</w:t>
      </w:r>
      <w:r>
        <w:rPr>
          <w:rFonts w:hint="eastAsia"/>
        </w:rPr>
        <w:t>17</w:t>
      </w:r>
      <w:r w:rsidR="006930F9">
        <w:rPr>
          <w:rFonts w:hint="eastAsia"/>
        </w:rPr>
        <w:t>年</w:t>
      </w:r>
      <w:r>
        <w:rPr>
          <w:rFonts w:hint="eastAsia"/>
        </w:rPr>
        <w:t>)</w:t>
      </w:r>
      <w:r>
        <w:rPr>
          <w:rFonts w:hint="eastAsia"/>
        </w:rPr>
        <w:t>；</w:t>
      </w:r>
      <w:r>
        <w:rPr>
          <w:rFonts w:hint="eastAsia"/>
        </w:rPr>
        <w:t>(b)</w:t>
      </w:r>
      <w:r w:rsidR="006930F9">
        <w:rPr>
          <w:rFonts w:hint="eastAsia"/>
        </w:rPr>
        <w:t xml:space="preserve"> </w:t>
      </w:r>
      <w:r w:rsidR="006930F9">
        <w:rPr>
          <w:rFonts w:hint="eastAsia"/>
        </w:rPr>
        <w:t>确保以适合每个儿童成熟度和理解水平的方式</w:t>
      </w:r>
      <w:r>
        <w:rPr>
          <w:rFonts w:hint="eastAsia"/>
        </w:rPr>
        <w:t>，</w:t>
      </w:r>
      <w:r w:rsidR="006930F9">
        <w:rPr>
          <w:rFonts w:hint="eastAsia"/>
        </w:rPr>
        <w:t>以其能理解的语言和形式</w:t>
      </w:r>
      <w:r>
        <w:rPr>
          <w:rFonts w:hint="eastAsia"/>
        </w:rPr>
        <w:t>，</w:t>
      </w:r>
      <w:r w:rsidR="006930F9">
        <w:rPr>
          <w:rFonts w:hint="eastAsia"/>
        </w:rPr>
        <w:t>向所有自称是未成年人的年轻人提供信息</w:t>
      </w:r>
      <w:r>
        <w:rPr>
          <w:rFonts w:hint="eastAsia"/>
        </w:rPr>
        <w:t>；</w:t>
      </w:r>
      <w:r>
        <w:rPr>
          <w:rFonts w:hint="eastAsia"/>
        </w:rPr>
        <w:t>(c)</w:t>
      </w:r>
      <w:r w:rsidR="006930F9">
        <w:rPr>
          <w:rFonts w:hint="eastAsia"/>
        </w:rPr>
        <w:t xml:space="preserve"> </w:t>
      </w:r>
      <w:r w:rsidR="006930F9">
        <w:rPr>
          <w:rFonts w:hint="eastAsia"/>
        </w:rPr>
        <w:t>确保适当迅速地执行</w:t>
      </w:r>
      <w:r w:rsidR="006930F9">
        <w:rPr>
          <w:rFonts w:hint="eastAsia"/>
        </w:rPr>
        <w:lastRenderedPageBreak/>
        <w:t>年龄确定程序</w:t>
      </w:r>
      <w:r>
        <w:rPr>
          <w:rFonts w:hint="eastAsia"/>
        </w:rPr>
        <w:t>，</w:t>
      </w:r>
      <w:r w:rsidR="006930F9">
        <w:rPr>
          <w:rFonts w:hint="eastAsia"/>
        </w:rPr>
        <w:t>并对自称是未成年人的年轻人采取保护措施</w:t>
      </w:r>
      <w:r>
        <w:rPr>
          <w:rFonts w:hint="eastAsia"/>
        </w:rPr>
        <w:t>，</w:t>
      </w:r>
      <w:r w:rsidR="006930F9">
        <w:rPr>
          <w:rFonts w:hint="eastAsia"/>
        </w:rPr>
        <w:t>从其进入缔约国领土之日起并在整个程序中保护他们</w:t>
      </w:r>
      <w:r>
        <w:rPr>
          <w:rFonts w:hint="eastAsia"/>
        </w:rPr>
        <w:t>，</w:t>
      </w:r>
      <w:r w:rsidR="006930F9">
        <w:rPr>
          <w:rFonts w:hint="eastAsia"/>
        </w:rPr>
        <w:t>将他们作为儿童对待</w:t>
      </w:r>
      <w:r>
        <w:rPr>
          <w:rFonts w:hint="eastAsia"/>
        </w:rPr>
        <w:t>，</w:t>
      </w:r>
      <w:r w:rsidR="006930F9">
        <w:rPr>
          <w:rFonts w:hint="eastAsia"/>
        </w:rPr>
        <w:t>并承认他们根据《公约》享有的所有权利</w:t>
      </w:r>
      <w:r>
        <w:rPr>
          <w:rFonts w:hint="eastAsia"/>
        </w:rPr>
        <w:t>；</w:t>
      </w:r>
      <w:r>
        <w:rPr>
          <w:rFonts w:hint="eastAsia"/>
        </w:rPr>
        <w:t>(d)</w:t>
      </w:r>
      <w:r w:rsidR="006930F9">
        <w:rPr>
          <w:rFonts w:hint="eastAsia"/>
        </w:rPr>
        <w:t xml:space="preserve"> </w:t>
      </w:r>
      <w:r w:rsidR="006930F9">
        <w:rPr>
          <w:rFonts w:hint="eastAsia"/>
        </w:rPr>
        <w:t>确保尽快为自称未满</w:t>
      </w:r>
      <w:r>
        <w:rPr>
          <w:rFonts w:hint="eastAsia"/>
        </w:rPr>
        <w:t>18</w:t>
      </w:r>
      <w:r w:rsidR="006930F9">
        <w:rPr>
          <w:rFonts w:hint="eastAsia"/>
        </w:rPr>
        <w:t>岁的孤身年轻人指定一名合格的监护人</w:t>
      </w:r>
      <w:r>
        <w:rPr>
          <w:rFonts w:hint="eastAsia"/>
        </w:rPr>
        <w:t>，</w:t>
      </w:r>
      <w:r w:rsidR="006930F9">
        <w:rPr>
          <w:rFonts w:hint="eastAsia"/>
        </w:rPr>
        <w:t>包括在确定年龄程序仍在进行的情况下</w:t>
      </w:r>
      <w:r>
        <w:rPr>
          <w:rFonts w:hint="eastAsia"/>
        </w:rPr>
        <w:t>；</w:t>
      </w:r>
      <w:r>
        <w:rPr>
          <w:rFonts w:hint="eastAsia"/>
        </w:rPr>
        <w:t>(e)</w:t>
      </w:r>
      <w:r w:rsidR="006930F9">
        <w:rPr>
          <w:rFonts w:hint="eastAsia"/>
        </w:rPr>
        <w:t xml:space="preserve"> </w:t>
      </w:r>
      <w:r w:rsidR="006930F9">
        <w:rPr>
          <w:rFonts w:hint="eastAsia"/>
        </w:rPr>
        <w:t>在儿童年龄有争议的情况下</w:t>
      </w:r>
      <w:r>
        <w:rPr>
          <w:rFonts w:hint="eastAsia"/>
        </w:rPr>
        <w:t>，</w:t>
      </w:r>
      <w:r w:rsidR="006930F9">
        <w:rPr>
          <w:rFonts w:hint="eastAsia"/>
        </w:rPr>
        <w:t>提供有效和</w:t>
      </w:r>
      <w:proofErr w:type="gramStart"/>
      <w:r w:rsidR="006930F9">
        <w:rPr>
          <w:rFonts w:hint="eastAsia"/>
        </w:rPr>
        <w:t>可</w:t>
      </w:r>
      <w:proofErr w:type="gramEnd"/>
      <w:r w:rsidR="006930F9">
        <w:rPr>
          <w:rFonts w:hint="eastAsia"/>
        </w:rPr>
        <w:t>利用的补救措施</w:t>
      </w:r>
      <w:r>
        <w:rPr>
          <w:rFonts w:hint="eastAsia"/>
        </w:rPr>
        <w:t>，</w:t>
      </w:r>
      <w:r w:rsidR="006930F9">
        <w:rPr>
          <w:rFonts w:hint="eastAsia"/>
        </w:rPr>
        <w:t>以便迅速</w:t>
      </w:r>
      <w:proofErr w:type="gramStart"/>
      <w:r w:rsidR="006930F9">
        <w:rPr>
          <w:rFonts w:hint="eastAsia"/>
        </w:rPr>
        <w:t>作出</w:t>
      </w:r>
      <w:proofErr w:type="gramEnd"/>
      <w:r w:rsidR="006930F9">
        <w:rPr>
          <w:rFonts w:hint="eastAsia"/>
        </w:rPr>
        <w:t>裁决</w:t>
      </w:r>
      <w:r>
        <w:rPr>
          <w:rFonts w:hint="eastAsia"/>
        </w:rPr>
        <w:t>，</w:t>
      </w:r>
      <w:r w:rsidR="006930F9">
        <w:rPr>
          <w:rFonts w:hint="eastAsia"/>
        </w:rPr>
        <w:t>确保儿童充分了解这种补救措施和相关程序</w:t>
      </w:r>
      <w:r>
        <w:rPr>
          <w:rFonts w:hint="eastAsia"/>
        </w:rPr>
        <w:t>，</w:t>
      </w:r>
      <w:r w:rsidR="006930F9">
        <w:rPr>
          <w:rFonts w:hint="eastAsia"/>
        </w:rPr>
        <w:t>并确保自称不满</w:t>
      </w:r>
      <w:r>
        <w:rPr>
          <w:rFonts w:hint="eastAsia"/>
        </w:rPr>
        <w:t>18</w:t>
      </w:r>
      <w:r w:rsidR="006930F9">
        <w:rPr>
          <w:rFonts w:hint="eastAsia"/>
        </w:rPr>
        <w:t>岁的年轻人被视为儿童</w:t>
      </w:r>
      <w:r>
        <w:rPr>
          <w:rFonts w:hint="eastAsia"/>
        </w:rPr>
        <w:t>，</w:t>
      </w:r>
      <w:r w:rsidR="006930F9">
        <w:rPr>
          <w:rFonts w:hint="eastAsia"/>
        </w:rPr>
        <w:t>并在整个程序中得到儿童有权获得的保护</w:t>
      </w:r>
      <w:r>
        <w:rPr>
          <w:rFonts w:hint="eastAsia"/>
        </w:rPr>
        <w:t>；</w:t>
      </w:r>
      <w:r>
        <w:rPr>
          <w:rFonts w:hint="eastAsia"/>
        </w:rPr>
        <w:t>(f)</w:t>
      </w:r>
      <w:r w:rsidR="006930F9">
        <w:rPr>
          <w:rFonts w:hint="eastAsia"/>
        </w:rPr>
        <w:t xml:space="preserve"> </w:t>
      </w:r>
      <w:r w:rsidR="006930F9">
        <w:rPr>
          <w:rFonts w:hint="eastAsia"/>
        </w:rPr>
        <w:t>向移民官员、警察、检察机关成员、法官和其他有关专业人员提供关于寻求庇护儿童和其他移民儿童权利的培训</w:t>
      </w:r>
      <w:r>
        <w:rPr>
          <w:rFonts w:hint="eastAsia"/>
        </w:rPr>
        <w:t>，</w:t>
      </w:r>
      <w:r w:rsidR="006930F9">
        <w:rPr>
          <w:rFonts w:hint="eastAsia"/>
        </w:rPr>
        <w:t>特别是关于委员会第</w:t>
      </w:r>
      <w:r>
        <w:rPr>
          <w:rFonts w:hint="eastAsia"/>
        </w:rPr>
        <w:t>6</w:t>
      </w:r>
      <w:r w:rsidR="006930F9">
        <w:rPr>
          <w:rFonts w:hint="eastAsia"/>
        </w:rPr>
        <w:t>号一般性意见</w:t>
      </w:r>
      <w:r>
        <w:rPr>
          <w:rFonts w:hint="eastAsia"/>
        </w:rPr>
        <w:t>(2</w:t>
      </w:r>
      <w:r w:rsidR="006930F9">
        <w:rPr>
          <w:rFonts w:hint="eastAsia"/>
        </w:rPr>
        <w:t>00</w:t>
      </w:r>
      <w:r>
        <w:rPr>
          <w:rFonts w:hint="eastAsia"/>
        </w:rPr>
        <w:t>5</w:t>
      </w:r>
      <w:r w:rsidR="006930F9">
        <w:rPr>
          <w:rFonts w:hint="eastAsia"/>
        </w:rPr>
        <w:t>年</w:t>
      </w:r>
      <w:r>
        <w:rPr>
          <w:rFonts w:hint="eastAsia"/>
        </w:rPr>
        <w:t>)</w:t>
      </w:r>
      <w:r w:rsidR="006930F9">
        <w:rPr>
          <w:rFonts w:hint="eastAsia"/>
        </w:rPr>
        <w:t>以及第</w:t>
      </w:r>
      <w:r>
        <w:rPr>
          <w:rFonts w:hint="eastAsia"/>
        </w:rPr>
        <w:t>22</w:t>
      </w:r>
      <w:r w:rsidR="006930F9">
        <w:rPr>
          <w:rFonts w:hint="eastAsia"/>
        </w:rPr>
        <w:t>号联合一般性意见</w:t>
      </w:r>
      <w:r>
        <w:rPr>
          <w:rFonts w:hint="eastAsia"/>
        </w:rPr>
        <w:t>(2</w:t>
      </w:r>
      <w:r w:rsidR="006930F9">
        <w:rPr>
          <w:rFonts w:hint="eastAsia"/>
        </w:rPr>
        <w:t>0</w:t>
      </w:r>
      <w:r>
        <w:rPr>
          <w:rFonts w:hint="eastAsia"/>
        </w:rPr>
        <w:t>17</w:t>
      </w:r>
      <w:r w:rsidR="006930F9">
        <w:rPr>
          <w:rFonts w:hint="eastAsia"/>
        </w:rPr>
        <w:t>年</w:t>
      </w:r>
      <w:r>
        <w:rPr>
          <w:rFonts w:hint="eastAsia"/>
        </w:rPr>
        <w:t>)</w:t>
      </w:r>
      <w:r w:rsidR="006930F9">
        <w:rPr>
          <w:rFonts w:hint="eastAsia"/>
        </w:rPr>
        <w:t>和第</w:t>
      </w:r>
      <w:r>
        <w:rPr>
          <w:rFonts w:hint="eastAsia"/>
        </w:rPr>
        <w:t>23</w:t>
      </w:r>
      <w:r w:rsidR="006930F9">
        <w:rPr>
          <w:rFonts w:hint="eastAsia"/>
        </w:rPr>
        <w:t>号联合一般性意见</w:t>
      </w:r>
      <w:r>
        <w:rPr>
          <w:rFonts w:hint="eastAsia"/>
        </w:rPr>
        <w:t>(2</w:t>
      </w:r>
      <w:r w:rsidR="006930F9">
        <w:rPr>
          <w:rFonts w:hint="eastAsia"/>
        </w:rPr>
        <w:t>0</w:t>
      </w:r>
      <w:r>
        <w:rPr>
          <w:rFonts w:hint="eastAsia"/>
        </w:rPr>
        <w:t>17</w:t>
      </w:r>
      <w:r w:rsidR="006930F9">
        <w:rPr>
          <w:rFonts w:hint="eastAsia"/>
        </w:rPr>
        <w:t>年</w:t>
      </w:r>
      <w:r>
        <w:rPr>
          <w:rFonts w:hint="eastAsia"/>
        </w:rPr>
        <w:t>)</w:t>
      </w:r>
      <w:r w:rsidR="006930F9">
        <w:rPr>
          <w:rFonts w:hint="eastAsia"/>
        </w:rPr>
        <w:t>的培训。还请缔约国公布并广泛传播委员会的《意见》。</w:t>
      </w:r>
    </w:p>
    <w:p w14:paraId="6B900658" w14:textId="6056764C" w:rsidR="006930F9" w:rsidRDefault="006930F9" w:rsidP="006930F9">
      <w:pPr>
        <w:pStyle w:val="H23GC"/>
      </w:pPr>
      <w:r>
        <w:rPr>
          <w:rFonts w:hint="eastAsia"/>
        </w:rPr>
        <w:tab/>
      </w:r>
      <w:r w:rsidR="006F483A">
        <w:rPr>
          <w:rFonts w:hint="eastAsia"/>
        </w:rPr>
        <w:t>2.</w:t>
      </w:r>
      <w:r>
        <w:rPr>
          <w:rFonts w:hint="eastAsia"/>
        </w:rPr>
        <w:tab/>
      </w:r>
      <w:r>
        <w:rPr>
          <w:rFonts w:hint="eastAsia"/>
        </w:rPr>
        <w:t>缔约国的答复</w:t>
      </w:r>
    </w:p>
    <w:p w14:paraId="0F50613F" w14:textId="7B2AD9FF" w:rsidR="006930F9" w:rsidRDefault="006F483A" w:rsidP="006930F9">
      <w:pPr>
        <w:pStyle w:val="SingleTxtGC"/>
      </w:pPr>
      <w:r>
        <w:rPr>
          <w:rFonts w:hint="eastAsia"/>
        </w:rPr>
        <w:t>49.</w:t>
      </w:r>
      <w:r w:rsidR="006930F9">
        <w:rPr>
          <w:rFonts w:hint="eastAsia"/>
        </w:rPr>
        <w:tab/>
      </w:r>
      <w:r w:rsidR="006930F9">
        <w:rPr>
          <w:rFonts w:hint="eastAsia"/>
        </w:rPr>
        <w:t>缔约国在</w:t>
      </w:r>
      <w:r>
        <w:rPr>
          <w:rFonts w:hint="eastAsia"/>
        </w:rPr>
        <w:t>2</w:t>
      </w:r>
      <w:r w:rsidR="006930F9">
        <w:rPr>
          <w:rFonts w:hint="eastAsia"/>
        </w:rPr>
        <w:t>0</w:t>
      </w:r>
      <w:r>
        <w:rPr>
          <w:rFonts w:hint="eastAsia"/>
        </w:rPr>
        <w:t>23</w:t>
      </w:r>
      <w:r w:rsidR="006930F9">
        <w:rPr>
          <w:rFonts w:hint="eastAsia"/>
        </w:rPr>
        <w:t>年</w:t>
      </w:r>
      <w:r>
        <w:rPr>
          <w:rFonts w:hint="eastAsia"/>
        </w:rPr>
        <w:t>8</w:t>
      </w:r>
      <w:r w:rsidR="006930F9">
        <w:rPr>
          <w:rFonts w:hint="eastAsia"/>
        </w:rPr>
        <w:t>月</w:t>
      </w:r>
      <w:r>
        <w:rPr>
          <w:rFonts w:hint="eastAsia"/>
        </w:rPr>
        <w:t>9</w:t>
      </w:r>
      <w:r w:rsidR="006930F9">
        <w:rPr>
          <w:rFonts w:hint="eastAsia"/>
        </w:rPr>
        <w:t>日提交的材料中指出</w:t>
      </w:r>
      <w:r>
        <w:rPr>
          <w:rFonts w:hint="eastAsia"/>
        </w:rPr>
        <w:t>，</w:t>
      </w:r>
      <w:r>
        <w:rPr>
          <w:rFonts w:hint="eastAsia"/>
        </w:rPr>
        <w:t>2</w:t>
      </w:r>
      <w:r w:rsidR="006930F9">
        <w:rPr>
          <w:rFonts w:hint="eastAsia"/>
        </w:rPr>
        <w:t>0</w:t>
      </w:r>
      <w:r>
        <w:rPr>
          <w:rFonts w:hint="eastAsia"/>
        </w:rPr>
        <w:t>22</w:t>
      </w:r>
      <w:r w:rsidR="006930F9">
        <w:rPr>
          <w:rFonts w:hint="eastAsia"/>
        </w:rPr>
        <w:t>年</w:t>
      </w:r>
      <w:r>
        <w:rPr>
          <w:rFonts w:hint="eastAsia"/>
        </w:rPr>
        <w:t>2</w:t>
      </w:r>
      <w:r w:rsidR="006930F9">
        <w:rPr>
          <w:rFonts w:hint="eastAsia"/>
        </w:rPr>
        <w:t>月</w:t>
      </w:r>
      <w:r>
        <w:rPr>
          <w:rFonts w:hint="eastAsia"/>
        </w:rPr>
        <w:t>7</w:t>
      </w:r>
      <w:r w:rsidR="006930F9">
        <w:rPr>
          <w:rFonts w:hint="eastAsia"/>
        </w:rPr>
        <w:t>日第</w:t>
      </w:r>
      <w:r>
        <w:rPr>
          <w:rFonts w:hint="eastAsia"/>
        </w:rPr>
        <w:t>2</w:t>
      </w:r>
      <w:r w:rsidR="006930F9">
        <w:rPr>
          <w:rFonts w:hint="eastAsia"/>
        </w:rPr>
        <w:t>0</w:t>
      </w:r>
      <w:r>
        <w:rPr>
          <w:rFonts w:hint="eastAsia"/>
        </w:rPr>
        <w:t>22</w:t>
      </w:r>
      <w:r w:rsidR="006930F9">
        <w:rPr>
          <w:rFonts w:hint="eastAsia"/>
        </w:rPr>
        <w:t>-</w:t>
      </w:r>
      <w:r>
        <w:rPr>
          <w:rFonts w:hint="eastAsia"/>
        </w:rPr>
        <w:t>14</w:t>
      </w:r>
      <w:r w:rsidR="006930F9">
        <w:rPr>
          <w:rFonts w:hint="eastAsia"/>
        </w:rPr>
        <w:t>0</w:t>
      </w:r>
      <w:r w:rsidR="006930F9">
        <w:rPr>
          <w:rFonts w:hint="eastAsia"/>
        </w:rPr>
        <w:t>号法引入了《社会福利和家庭法》第</w:t>
      </w:r>
      <w:proofErr w:type="spellStart"/>
      <w:r>
        <w:rPr>
          <w:rFonts w:hint="eastAsia"/>
        </w:rPr>
        <w:t>L</w:t>
      </w:r>
      <w:r w:rsidR="006930F9">
        <w:rPr>
          <w:rFonts w:hint="eastAsia"/>
        </w:rPr>
        <w:t>.</w:t>
      </w:r>
      <w:r>
        <w:rPr>
          <w:rFonts w:hint="eastAsia"/>
        </w:rPr>
        <w:t>221</w:t>
      </w:r>
      <w:proofErr w:type="spellEnd"/>
      <w:r w:rsidR="006930F9">
        <w:rPr>
          <w:rFonts w:hint="eastAsia"/>
        </w:rPr>
        <w:t>-</w:t>
      </w:r>
      <w:r>
        <w:rPr>
          <w:rFonts w:hint="eastAsia"/>
        </w:rPr>
        <w:t>2</w:t>
      </w:r>
      <w:r w:rsidR="006930F9">
        <w:rPr>
          <w:rFonts w:hint="eastAsia"/>
        </w:rPr>
        <w:t>-</w:t>
      </w:r>
      <w:r>
        <w:rPr>
          <w:rFonts w:hint="eastAsia"/>
        </w:rPr>
        <w:t>4</w:t>
      </w:r>
      <w:r w:rsidR="006930F9">
        <w:rPr>
          <w:rFonts w:hint="eastAsia"/>
        </w:rPr>
        <w:t>条</w:t>
      </w:r>
      <w:r>
        <w:rPr>
          <w:rFonts w:hint="eastAsia"/>
        </w:rPr>
        <w:t>，</w:t>
      </w:r>
      <w:r w:rsidR="006930F9">
        <w:rPr>
          <w:rFonts w:hint="eastAsia"/>
        </w:rPr>
        <w:t>确立了省议会评估未成年人身份并在评估期间提供临时住所的权限。该条款制定了评估未成年人身份的程序</w:t>
      </w:r>
      <w:r>
        <w:rPr>
          <w:rFonts w:hint="eastAsia"/>
        </w:rPr>
        <w:t>，</w:t>
      </w:r>
      <w:r w:rsidR="006930F9">
        <w:rPr>
          <w:rFonts w:hint="eastAsia"/>
        </w:rPr>
        <w:t>根据该程序</w:t>
      </w:r>
      <w:r>
        <w:rPr>
          <w:rFonts w:hint="eastAsia"/>
        </w:rPr>
        <w:t>，</w:t>
      </w:r>
      <w:r w:rsidR="006930F9">
        <w:rPr>
          <w:rFonts w:hint="eastAsia"/>
        </w:rPr>
        <w:t>省政府主管部门使用专用数据库收集未成年人的个人数据。此外</w:t>
      </w:r>
      <w:r>
        <w:rPr>
          <w:rFonts w:hint="eastAsia"/>
        </w:rPr>
        <w:t>，</w:t>
      </w:r>
      <w:r w:rsidR="006930F9">
        <w:rPr>
          <w:rFonts w:hint="eastAsia"/>
        </w:rPr>
        <w:t>该条款还为儿童提供了评估前的缓冲期</w:t>
      </w:r>
      <w:r>
        <w:rPr>
          <w:rFonts w:hint="eastAsia"/>
        </w:rPr>
        <w:t>，</w:t>
      </w:r>
      <w:r w:rsidR="006930F9">
        <w:rPr>
          <w:rFonts w:hint="eastAsia"/>
        </w:rPr>
        <w:t>以确保他们得到保护并改善其身心状态。他们的健康需求将得到独立评估。</w:t>
      </w:r>
    </w:p>
    <w:p w14:paraId="19AF6A5B" w14:textId="564EF8DE" w:rsidR="006930F9" w:rsidRDefault="006F483A" w:rsidP="006930F9">
      <w:pPr>
        <w:pStyle w:val="SingleTxtGC"/>
      </w:pPr>
      <w:r>
        <w:rPr>
          <w:rFonts w:hint="eastAsia"/>
        </w:rPr>
        <w:t>50.</w:t>
      </w:r>
      <w:r w:rsidR="006930F9">
        <w:rPr>
          <w:rFonts w:hint="eastAsia"/>
        </w:rPr>
        <w:tab/>
      </w:r>
      <w:r>
        <w:rPr>
          <w:rFonts w:hint="eastAsia"/>
        </w:rPr>
        <w:t>2</w:t>
      </w:r>
      <w:r w:rsidR="006930F9">
        <w:rPr>
          <w:rFonts w:hint="eastAsia"/>
        </w:rPr>
        <w:t>0</w:t>
      </w:r>
      <w:r>
        <w:rPr>
          <w:rFonts w:hint="eastAsia"/>
        </w:rPr>
        <w:t>19</w:t>
      </w:r>
      <w:r w:rsidR="006930F9">
        <w:rPr>
          <w:rFonts w:hint="eastAsia"/>
        </w:rPr>
        <w:t>年</w:t>
      </w:r>
      <w:r>
        <w:rPr>
          <w:rFonts w:hint="eastAsia"/>
        </w:rPr>
        <w:t>11</w:t>
      </w:r>
      <w:r w:rsidR="006930F9">
        <w:rPr>
          <w:rFonts w:hint="eastAsia"/>
        </w:rPr>
        <w:t>月</w:t>
      </w:r>
      <w:r>
        <w:rPr>
          <w:rFonts w:hint="eastAsia"/>
        </w:rPr>
        <w:t>2</w:t>
      </w:r>
      <w:r w:rsidR="006930F9">
        <w:rPr>
          <w:rFonts w:hint="eastAsia"/>
        </w:rPr>
        <w:t>0</w:t>
      </w:r>
      <w:r w:rsidR="006930F9">
        <w:rPr>
          <w:rFonts w:hint="eastAsia"/>
        </w:rPr>
        <w:t>日法令根据《社会福利和家庭法》第</w:t>
      </w:r>
      <w:proofErr w:type="spellStart"/>
      <w:r>
        <w:rPr>
          <w:rFonts w:hint="eastAsia"/>
        </w:rPr>
        <w:t>R</w:t>
      </w:r>
      <w:r w:rsidR="006930F9">
        <w:rPr>
          <w:rFonts w:hint="eastAsia"/>
        </w:rPr>
        <w:t>.</w:t>
      </w:r>
      <w:r>
        <w:rPr>
          <w:rFonts w:hint="eastAsia"/>
        </w:rPr>
        <w:t>211</w:t>
      </w:r>
      <w:proofErr w:type="spellEnd"/>
      <w:r w:rsidR="006930F9">
        <w:rPr>
          <w:rFonts w:hint="eastAsia"/>
        </w:rPr>
        <w:t>-</w:t>
      </w:r>
      <w:r>
        <w:rPr>
          <w:rFonts w:hint="eastAsia"/>
        </w:rPr>
        <w:t>11</w:t>
      </w:r>
      <w:r w:rsidR="006930F9">
        <w:rPr>
          <w:rFonts w:hint="eastAsia"/>
        </w:rPr>
        <w:t>条</w:t>
      </w:r>
      <w:r>
        <w:rPr>
          <w:rFonts w:hint="eastAsia"/>
        </w:rPr>
        <w:t>，</w:t>
      </w:r>
      <w:r w:rsidR="006930F9">
        <w:rPr>
          <w:rFonts w:hint="eastAsia"/>
        </w:rPr>
        <w:t>确立了评估暂时或永久失去家庭保护者未成年人身份的标准</w:t>
      </w:r>
      <w:r>
        <w:rPr>
          <w:rFonts w:hint="eastAsia"/>
        </w:rPr>
        <w:t>，</w:t>
      </w:r>
      <w:r w:rsidR="006930F9">
        <w:rPr>
          <w:rFonts w:hint="eastAsia"/>
        </w:rPr>
        <w:t>并明确了进行评估所需的资质或经验。该法令规定了评估的多学科性质以及应涵盖的主题。法令的生效强化了相关程序。自动化个人数据处理系统减轻了儿童福利服务机构的负担。缔约国还编制了关于评估未成年人身份和孤身状态</w:t>
      </w:r>
      <w:r>
        <w:rPr>
          <w:rFonts w:hint="eastAsia"/>
        </w:rPr>
        <w:t>(2</w:t>
      </w:r>
      <w:r w:rsidR="006930F9">
        <w:rPr>
          <w:rFonts w:hint="eastAsia"/>
        </w:rPr>
        <w:t>0</w:t>
      </w:r>
      <w:r>
        <w:rPr>
          <w:rFonts w:hint="eastAsia"/>
        </w:rPr>
        <w:t>19</w:t>
      </w:r>
      <w:r w:rsidR="006930F9">
        <w:rPr>
          <w:rFonts w:hint="eastAsia"/>
        </w:rPr>
        <w:t>年</w:t>
      </w:r>
      <w:r>
        <w:rPr>
          <w:rFonts w:hint="eastAsia"/>
        </w:rPr>
        <w:t>)</w:t>
      </w:r>
      <w:r w:rsidR="006930F9">
        <w:rPr>
          <w:rFonts w:hint="eastAsia"/>
        </w:rPr>
        <w:t>以及初步健康需求</w:t>
      </w:r>
      <w:r>
        <w:rPr>
          <w:rFonts w:hint="eastAsia"/>
        </w:rPr>
        <w:t>(2</w:t>
      </w:r>
      <w:r w:rsidR="006930F9">
        <w:rPr>
          <w:rFonts w:hint="eastAsia"/>
        </w:rPr>
        <w:t>0</w:t>
      </w:r>
      <w:r>
        <w:rPr>
          <w:rFonts w:hint="eastAsia"/>
        </w:rPr>
        <w:t>22</w:t>
      </w:r>
      <w:r w:rsidR="006930F9">
        <w:rPr>
          <w:rFonts w:hint="eastAsia"/>
        </w:rPr>
        <w:t>年</w:t>
      </w:r>
      <w:r>
        <w:rPr>
          <w:rFonts w:hint="eastAsia"/>
        </w:rPr>
        <w:t>)</w:t>
      </w:r>
      <w:r w:rsidR="006930F9">
        <w:rPr>
          <w:rFonts w:hint="eastAsia"/>
        </w:rPr>
        <w:t>的实用指南。司法部下属的司法系统青少年保护局负责推广此类实践并组织培训项目。骨龄评估可用于确定未成年人身份</w:t>
      </w:r>
      <w:r>
        <w:rPr>
          <w:rFonts w:hint="eastAsia"/>
        </w:rPr>
        <w:t>，</w:t>
      </w:r>
      <w:r w:rsidR="006930F9">
        <w:rPr>
          <w:rFonts w:hint="eastAsia"/>
        </w:rPr>
        <w:t>但需获得司法授权及相关个人的知情同意。由于存在误差</w:t>
      </w:r>
      <w:r>
        <w:rPr>
          <w:rFonts w:hint="eastAsia"/>
        </w:rPr>
        <w:t>，</w:t>
      </w:r>
      <w:r w:rsidR="006930F9">
        <w:rPr>
          <w:rFonts w:hint="eastAsia"/>
        </w:rPr>
        <w:t>此类</w:t>
      </w:r>
      <w:proofErr w:type="gramStart"/>
      <w:r w:rsidR="006930F9">
        <w:rPr>
          <w:rFonts w:hint="eastAsia"/>
        </w:rPr>
        <w:t>评估仅</w:t>
      </w:r>
      <w:proofErr w:type="gramEnd"/>
      <w:r w:rsidR="006930F9">
        <w:rPr>
          <w:rFonts w:hint="eastAsia"/>
        </w:rPr>
        <w:t>为确定年龄的要素之一。不能因为当事人拒绝接受检查就推定其为成年人。</w:t>
      </w:r>
    </w:p>
    <w:p w14:paraId="798FEEEF" w14:textId="31BEA886" w:rsidR="006930F9" w:rsidRDefault="006F483A" w:rsidP="006930F9">
      <w:pPr>
        <w:pStyle w:val="SingleTxtGC"/>
      </w:pPr>
      <w:r>
        <w:rPr>
          <w:rFonts w:hint="eastAsia"/>
        </w:rPr>
        <w:t>51.</w:t>
      </w:r>
      <w:r w:rsidR="006930F9">
        <w:rPr>
          <w:rFonts w:hint="eastAsia"/>
        </w:rPr>
        <w:tab/>
      </w:r>
      <w:r w:rsidR="006930F9">
        <w:rPr>
          <w:rFonts w:hint="eastAsia"/>
        </w:rPr>
        <w:t>缔约国指出</w:t>
      </w:r>
      <w:r>
        <w:rPr>
          <w:rFonts w:hint="eastAsia"/>
        </w:rPr>
        <w:t>，</w:t>
      </w:r>
      <w:r w:rsidR="006930F9">
        <w:rPr>
          <w:rFonts w:hint="eastAsia"/>
        </w:rPr>
        <w:t>在所有程序中</w:t>
      </w:r>
      <w:r>
        <w:rPr>
          <w:rFonts w:hint="eastAsia"/>
        </w:rPr>
        <w:t>，</w:t>
      </w:r>
      <w:r w:rsidR="006930F9">
        <w:rPr>
          <w:rFonts w:hint="eastAsia"/>
        </w:rPr>
        <w:t>必须告知有辨别能力的儿童他们有发表意见的权利和获得法律援助的权利。法官必须为有辨别能力的未成年人指定一名法律代理人</w:t>
      </w:r>
      <w:r>
        <w:rPr>
          <w:rFonts w:hint="eastAsia"/>
        </w:rPr>
        <w:t>，</w:t>
      </w:r>
      <w:r w:rsidR="006930F9">
        <w:rPr>
          <w:rFonts w:hint="eastAsia"/>
        </w:rPr>
        <w:t>或为无辨别能力的未成年人指定一名临时监护人。在第一次听证会上</w:t>
      </w:r>
      <w:r>
        <w:rPr>
          <w:rFonts w:hint="eastAsia"/>
        </w:rPr>
        <w:t>，</w:t>
      </w:r>
      <w:r w:rsidR="006930F9">
        <w:rPr>
          <w:rFonts w:hint="eastAsia"/>
        </w:rPr>
        <w:t>少年法庭法官会向所有相关方提醒其获得法律援助的权利。当事人有权选择法律援助人员。根据情况</w:t>
      </w:r>
      <w:r>
        <w:rPr>
          <w:rFonts w:hint="eastAsia"/>
        </w:rPr>
        <w:t>，</w:t>
      </w:r>
      <w:r w:rsidR="006930F9">
        <w:rPr>
          <w:rFonts w:hint="eastAsia"/>
        </w:rPr>
        <w:t>法官可以指定口译员。在听证期间</w:t>
      </w:r>
      <w:r>
        <w:rPr>
          <w:rFonts w:hint="eastAsia"/>
        </w:rPr>
        <w:t>，</w:t>
      </w:r>
      <w:r w:rsidR="006930F9">
        <w:rPr>
          <w:rFonts w:hint="eastAsia"/>
        </w:rPr>
        <w:t>法官会听取代理人和儿童的意见。</w:t>
      </w:r>
    </w:p>
    <w:p w14:paraId="21CE4AC6" w14:textId="63460FBC" w:rsidR="006930F9" w:rsidRDefault="006F483A" w:rsidP="006930F9">
      <w:pPr>
        <w:pStyle w:val="SingleTxtGC"/>
      </w:pPr>
      <w:r>
        <w:rPr>
          <w:rFonts w:hint="eastAsia"/>
        </w:rPr>
        <w:t>52.</w:t>
      </w:r>
      <w:r w:rsidR="006930F9">
        <w:rPr>
          <w:rFonts w:hint="eastAsia"/>
        </w:rPr>
        <w:tab/>
      </w:r>
      <w:r w:rsidR="006930F9">
        <w:rPr>
          <w:rFonts w:hint="eastAsia"/>
        </w:rPr>
        <w:t>缔约国指出</w:t>
      </w:r>
      <w:r>
        <w:rPr>
          <w:rFonts w:hint="eastAsia"/>
        </w:rPr>
        <w:t>，</w:t>
      </w:r>
      <w:r w:rsidR="006930F9">
        <w:rPr>
          <w:rFonts w:hint="eastAsia"/>
        </w:rPr>
        <w:t>儿童自被接收之日起即可获得医疗援助</w:t>
      </w:r>
      <w:r>
        <w:rPr>
          <w:rFonts w:hint="eastAsia"/>
        </w:rPr>
        <w:t>，</w:t>
      </w:r>
      <w:r w:rsidR="006930F9">
        <w:rPr>
          <w:rFonts w:hint="eastAsia"/>
        </w:rPr>
        <w:t>无论其停留时间长短。孤身儿童无论其身份如何</w:t>
      </w:r>
      <w:r>
        <w:rPr>
          <w:rFonts w:hint="eastAsia"/>
        </w:rPr>
        <w:t>，</w:t>
      </w:r>
      <w:r w:rsidR="006930F9">
        <w:rPr>
          <w:rFonts w:hint="eastAsia"/>
        </w:rPr>
        <w:t>均可进入为新来学生设立的学术中心。他们不会受到行政拘留</w:t>
      </w:r>
      <w:r>
        <w:rPr>
          <w:rFonts w:hint="eastAsia"/>
        </w:rPr>
        <w:t>，</w:t>
      </w:r>
      <w:r w:rsidR="006930F9">
        <w:rPr>
          <w:rFonts w:hint="eastAsia"/>
        </w:rPr>
        <w:t>也不会被迫离开法国。安置期限不得超过</w:t>
      </w:r>
      <w:r>
        <w:rPr>
          <w:rFonts w:hint="eastAsia"/>
        </w:rPr>
        <w:t>2</w:t>
      </w:r>
      <w:r w:rsidR="006930F9">
        <w:rPr>
          <w:rFonts w:hint="eastAsia"/>
        </w:rPr>
        <w:t>0</w:t>
      </w:r>
      <w:r w:rsidR="006930F9">
        <w:rPr>
          <w:rFonts w:hint="eastAsia"/>
        </w:rPr>
        <w:t>天。《外国人入境和居留及庇护权法》第</w:t>
      </w:r>
      <w:proofErr w:type="spellStart"/>
      <w:r>
        <w:rPr>
          <w:rFonts w:hint="eastAsia"/>
        </w:rPr>
        <w:t>L</w:t>
      </w:r>
      <w:r w:rsidR="006930F9">
        <w:rPr>
          <w:rFonts w:hint="eastAsia"/>
        </w:rPr>
        <w:t>.</w:t>
      </w:r>
      <w:r>
        <w:rPr>
          <w:rFonts w:hint="eastAsia"/>
        </w:rPr>
        <w:t>221</w:t>
      </w:r>
      <w:proofErr w:type="spellEnd"/>
      <w:r w:rsidR="006930F9">
        <w:rPr>
          <w:rFonts w:hint="eastAsia"/>
        </w:rPr>
        <w:t>-</w:t>
      </w:r>
      <w:r>
        <w:rPr>
          <w:rFonts w:hint="eastAsia"/>
        </w:rPr>
        <w:t>5</w:t>
      </w:r>
      <w:r w:rsidR="006930F9">
        <w:rPr>
          <w:rFonts w:hint="eastAsia"/>
        </w:rPr>
        <w:t>条规定</w:t>
      </w:r>
      <w:r>
        <w:rPr>
          <w:rFonts w:hint="eastAsia"/>
        </w:rPr>
        <w:t>，</w:t>
      </w:r>
      <w:r w:rsidR="006930F9">
        <w:rPr>
          <w:rFonts w:hint="eastAsia"/>
        </w:rPr>
        <w:t>必须立即指定一名临时监护人代表儿童。政府机构授权或指定的儿童福利机构可对孤身未成年人行使监护权。缔约国还开展了外联方案</w:t>
      </w:r>
      <w:r>
        <w:rPr>
          <w:rFonts w:hint="eastAsia"/>
        </w:rPr>
        <w:t>，</w:t>
      </w:r>
      <w:r w:rsidR="006930F9">
        <w:rPr>
          <w:rFonts w:hint="eastAsia"/>
        </w:rPr>
        <w:t>向儿童介绍收容和支助方案</w:t>
      </w:r>
      <w:r>
        <w:rPr>
          <w:rFonts w:hint="eastAsia"/>
        </w:rPr>
        <w:t>，</w:t>
      </w:r>
      <w:r w:rsidR="006930F9">
        <w:rPr>
          <w:rFonts w:hint="eastAsia"/>
        </w:rPr>
        <w:t>并保护他们免遭人口贩运。</w:t>
      </w:r>
    </w:p>
    <w:p w14:paraId="021762D4" w14:textId="70C8EDA5" w:rsidR="006930F9" w:rsidRDefault="006F483A" w:rsidP="006930F9">
      <w:pPr>
        <w:pStyle w:val="SingleTxtGC"/>
      </w:pPr>
      <w:r>
        <w:rPr>
          <w:rFonts w:hint="eastAsia"/>
        </w:rPr>
        <w:t>53.</w:t>
      </w:r>
      <w:r w:rsidR="006930F9">
        <w:rPr>
          <w:rFonts w:hint="eastAsia"/>
        </w:rPr>
        <w:tab/>
      </w:r>
      <w:r w:rsidR="006930F9">
        <w:rPr>
          <w:rFonts w:hint="eastAsia"/>
        </w:rPr>
        <w:t>内政和海外领土部组织了关于孤身儿童申请庇护程序以及儿童和青年诉诸司法的培训课程。难民和无国籍人保护局成立了一个关于孤身未成年人处境的专家组</w:t>
      </w:r>
      <w:r>
        <w:rPr>
          <w:rFonts w:hint="eastAsia"/>
        </w:rPr>
        <w:t>，</w:t>
      </w:r>
      <w:r w:rsidR="006930F9">
        <w:rPr>
          <w:rFonts w:hint="eastAsia"/>
        </w:rPr>
        <w:t>以确定庇护程序中的薄弱环节。</w:t>
      </w:r>
    </w:p>
    <w:p w14:paraId="56370AC6" w14:textId="34254C0C" w:rsidR="006930F9" w:rsidRDefault="006930F9" w:rsidP="00286C47">
      <w:pPr>
        <w:pStyle w:val="H23GC"/>
      </w:pPr>
      <w:r>
        <w:rPr>
          <w:rFonts w:hint="eastAsia"/>
        </w:rPr>
        <w:lastRenderedPageBreak/>
        <w:tab/>
      </w:r>
      <w:r w:rsidR="006F483A">
        <w:rPr>
          <w:rFonts w:hint="eastAsia"/>
        </w:rPr>
        <w:t>3.</w:t>
      </w:r>
      <w:r>
        <w:rPr>
          <w:rFonts w:hint="eastAsia"/>
        </w:rPr>
        <w:tab/>
      </w:r>
      <w:r>
        <w:rPr>
          <w:rFonts w:hint="eastAsia"/>
        </w:rPr>
        <w:t>提交人的评论</w:t>
      </w:r>
    </w:p>
    <w:p w14:paraId="18A52AC5" w14:textId="1587AC97" w:rsidR="006930F9" w:rsidRDefault="006F483A" w:rsidP="006930F9">
      <w:pPr>
        <w:pStyle w:val="SingleTxtGC"/>
      </w:pPr>
      <w:r>
        <w:rPr>
          <w:rFonts w:hint="eastAsia"/>
        </w:rPr>
        <w:t>54.</w:t>
      </w:r>
      <w:r w:rsidR="006930F9">
        <w:rPr>
          <w:rFonts w:hint="eastAsia"/>
        </w:rPr>
        <w:tab/>
      </w:r>
      <w:r w:rsidR="006930F9">
        <w:rPr>
          <w:rFonts w:hint="eastAsia"/>
        </w:rPr>
        <w:t>提交人在</w:t>
      </w:r>
      <w:r>
        <w:rPr>
          <w:rFonts w:hint="eastAsia"/>
        </w:rPr>
        <w:t>2</w:t>
      </w:r>
      <w:r w:rsidR="006930F9">
        <w:rPr>
          <w:rFonts w:hint="eastAsia"/>
        </w:rPr>
        <w:t>0</w:t>
      </w:r>
      <w:r>
        <w:rPr>
          <w:rFonts w:hint="eastAsia"/>
        </w:rPr>
        <w:t>23</w:t>
      </w:r>
      <w:r w:rsidR="006930F9">
        <w:rPr>
          <w:rFonts w:hint="eastAsia"/>
        </w:rPr>
        <w:t>年</w:t>
      </w:r>
      <w:r>
        <w:rPr>
          <w:rFonts w:hint="eastAsia"/>
        </w:rPr>
        <w:t>12</w:t>
      </w:r>
      <w:r w:rsidR="006930F9">
        <w:rPr>
          <w:rFonts w:hint="eastAsia"/>
        </w:rPr>
        <w:t>月</w:t>
      </w:r>
      <w:r>
        <w:rPr>
          <w:rFonts w:hint="eastAsia"/>
        </w:rPr>
        <w:t>18</w:t>
      </w:r>
      <w:r w:rsidR="006930F9">
        <w:rPr>
          <w:rFonts w:hint="eastAsia"/>
        </w:rPr>
        <w:t>日提交的材料中指出</w:t>
      </w:r>
      <w:r>
        <w:rPr>
          <w:rFonts w:hint="eastAsia"/>
        </w:rPr>
        <w:t>，</w:t>
      </w:r>
      <w:r w:rsidR="006930F9">
        <w:rPr>
          <w:rFonts w:hint="eastAsia"/>
        </w:rPr>
        <w:t>缔约国材料中提到的立法在委员会意见通过之前已经通过</w:t>
      </w:r>
      <w:r>
        <w:rPr>
          <w:rFonts w:hint="eastAsia"/>
        </w:rPr>
        <w:t>，</w:t>
      </w:r>
      <w:r w:rsidR="006930F9">
        <w:rPr>
          <w:rFonts w:hint="eastAsia"/>
        </w:rPr>
        <w:t>而在评估他的情况时</w:t>
      </w:r>
      <w:r>
        <w:rPr>
          <w:rFonts w:hint="eastAsia"/>
        </w:rPr>
        <w:t>，</w:t>
      </w:r>
      <w:r>
        <w:rPr>
          <w:rFonts w:hint="eastAsia"/>
        </w:rPr>
        <w:t>2</w:t>
      </w:r>
      <w:r w:rsidR="006930F9">
        <w:rPr>
          <w:rFonts w:hint="eastAsia"/>
        </w:rPr>
        <w:t>0</w:t>
      </w:r>
      <w:r>
        <w:rPr>
          <w:rFonts w:hint="eastAsia"/>
        </w:rPr>
        <w:t>22</w:t>
      </w:r>
      <w:r w:rsidR="006930F9">
        <w:rPr>
          <w:rFonts w:hint="eastAsia"/>
        </w:rPr>
        <w:t>年</w:t>
      </w:r>
      <w:r>
        <w:rPr>
          <w:rFonts w:hint="eastAsia"/>
        </w:rPr>
        <w:t>2</w:t>
      </w:r>
      <w:r w:rsidR="006930F9">
        <w:rPr>
          <w:rFonts w:hint="eastAsia"/>
        </w:rPr>
        <w:t>月</w:t>
      </w:r>
      <w:r>
        <w:rPr>
          <w:rFonts w:hint="eastAsia"/>
        </w:rPr>
        <w:t>7</w:t>
      </w:r>
      <w:r w:rsidR="006930F9">
        <w:rPr>
          <w:rFonts w:hint="eastAsia"/>
        </w:rPr>
        <w:t>日的法律尚未生效。在委员会意见通过后</w:t>
      </w:r>
      <w:r>
        <w:rPr>
          <w:rFonts w:hint="eastAsia"/>
        </w:rPr>
        <w:t>，</w:t>
      </w:r>
      <w:r w:rsidR="006930F9">
        <w:rPr>
          <w:rFonts w:hint="eastAsia"/>
        </w:rPr>
        <w:t>获得临时紧急住所的机会有所减少。</w:t>
      </w:r>
    </w:p>
    <w:p w14:paraId="13669412" w14:textId="2BC35A38" w:rsidR="006930F9" w:rsidRDefault="006F483A" w:rsidP="006930F9">
      <w:pPr>
        <w:pStyle w:val="SingleTxtGC"/>
      </w:pPr>
      <w:r>
        <w:rPr>
          <w:rFonts w:hint="eastAsia"/>
        </w:rPr>
        <w:t>55.</w:t>
      </w:r>
      <w:r w:rsidR="006930F9">
        <w:rPr>
          <w:rFonts w:hint="eastAsia"/>
        </w:rPr>
        <w:tab/>
      </w:r>
      <w:r w:rsidR="006930F9">
        <w:rPr>
          <w:rFonts w:hint="eastAsia"/>
        </w:rPr>
        <w:t>提交人强调</w:t>
      </w:r>
      <w:r>
        <w:rPr>
          <w:rFonts w:hint="eastAsia"/>
        </w:rPr>
        <w:t>，</w:t>
      </w:r>
      <w:r w:rsidR="006930F9">
        <w:rPr>
          <w:rFonts w:hint="eastAsia"/>
        </w:rPr>
        <w:t>缔约国未能妥善核实身份文件的有效性。缔约国提出修正《外国人入境和居留及庇护权法》关于对身份证件进行强制认证的第</w:t>
      </w:r>
      <w:proofErr w:type="spellStart"/>
      <w:r>
        <w:rPr>
          <w:rFonts w:hint="eastAsia"/>
        </w:rPr>
        <w:t>L</w:t>
      </w:r>
      <w:r w:rsidR="006930F9">
        <w:rPr>
          <w:rFonts w:hint="eastAsia"/>
        </w:rPr>
        <w:t>.</w:t>
      </w:r>
      <w:r>
        <w:rPr>
          <w:rFonts w:hint="eastAsia"/>
        </w:rPr>
        <w:t>811</w:t>
      </w:r>
      <w:proofErr w:type="spellEnd"/>
      <w:r w:rsidR="006930F9">
        <w:rPr>
          <w:rFonts w:hint="eastAsia"/>
        </w:rPr>
        <w:t>-</w:t>
      </w:r>
      <w:r>
        <w:rPr>
          <w:rFonts w:hint="eastAsia"/>
        </w:rPr>
        <w:t>2</w:t>
      </w:r>
      <w:r w:rsidR="006930F9">
        <w:rPr>
          <w:rFonts w:hint="eastAsia"/>
        </w:rPr>
        <w:t>条。提交人辩称</w:t>
      </w:r>
      <w:r>
        <w:rPr>
          <w:rFonts w:hint="eastAsia"/>
        </w:rPr>
        <w:t>，</w:t>
      </w:r>
      <w:r w:rsidR="006930F9">
        <w:rPr>
          <w:rFonts w:hint="eastAsia"/>
        </w:rPr>
        <w:t>缔约国混淆了两种程序</w:t>
      </w:r>
      <w:r>
        <w:rPr>
          <w:rFonts w:hint="eastAsia"/>
        </w:rPr>
        <w:t>：</w:t>
      </w:r>
      <w:r w:rsidR="006930F9">
        <w:rPr>
          <w:rFonts w:hint="eastAsia"/>
        </w:rPr>
        <w:t>一方面是验证签名的认证程序</w:t>
      </w:r>
      <w:r>
        <w:rPr>
          <w:rFonts w:hint="eastAsia"/>
        </w:rPr>
        <w:t>，</w:t>
      </w:r>
      <w:r w:rsidR="006930F9">
        <w:rPr>
          <w:rFonts w:hint="eastAsia"/>
        </w:rPr>
        <w:t>另一方面是验证证件内容真实性的有效性认定程序。推定证件无效导致寻求庇护的未成年人被剥夺了获得社会福利的机会。举证责任不应仅由儿童承担。</w:t>
      </w:r>
    </w:p>
    <w:p w14:paraId="614B3B79" w14:textId="1C633822" w:rsidR="006930F9" w:rsidRDefault="006F483A" w:rsidP="006930F9">
      <w:pPr>
        <w:pStyle w:val="SingleTxtGC"/>
      </w:pPr>
      <w:r>
        <w:rPr>
          <w:rFonts w:hint="eastAsia"/>
        </w:rPr>
        <w:t>56.</w:t>
      </w:r>
      <w:r w:rsidR="006930F9">
        <w:rPr>
          <w:rFonts w:hint="eastAsia"/>
        </w:rPr>
        <w:tab/>
      </w:r>
      <w:r w:rsidR="006930F9">
        <w:rPr>
          <w:rFonts w:hint="eastAsia"/>
        </w:rPr>
        <w:t>提交人指出</w:t>
      </w:r>
      <w:r>
        <w:rPr>
          <w:rFonts w:hint="eastAsia"/>
        </w:rPr>
        <w:t>，</w:t>
      </w:r>
      <w:r w:rsidR="006930F9">
        <w:rPr>
          <w:rFonts w:hint="eastAsia"/>
        </w:rPr>
        <w:t>证件核查已成为系统性做法。在核查过程中</w:t>
      </w:r>
      <w:r>
        <w:rPr>
          <w:rFonts w:hint="eastAsia"/>
        </w:rPr>
        <w:t>，</w:t>
      </w:r>
      <w:r w:rsidR="006930F9">
        <w:rPr>
          <w:rFonts w:hint="eastAsia"/>
        </w:rPr>
        <w:t>未成年人不得接触正在核查的证件。当局承认</w:t>
      </w:r>
      <w:r>
        <w:rPr>
          <w:rFonts w:hint="eastAsia"/>
        </w:rPr>
        <w:t>，</w:t>
      </w:r>
      <w:r w:rsidR="006930F9">
        <w:rPr>
          <w:rFonts w:hint="eastAsia"/>
        </w:rPr>
        <w:t>用作参考的数据库不完整。边境警察部门对于证件真实性的大多数决定都是不利的。</w:t>
      </w:r>
    </w:p>
    <w:p w14:paraId="1E356EFF" w14:textId="037422C0" w:rsidR="006930F9" w:rsidRDefault="006F483A" w:rsidP="006930F9">
      <w:pPr>
        <w:pStyle w:val="SingleTxtGC"/>
      </w:pPr>
      <w:r>
        <w:rPr>
          <w:rFonts w:hint="eastAsia"/>
        </w:rPr>
        <w:t>57.</w:t>
      </w:r>
      <w:r w:rsidR="006930F9">
        <w:rPr>
          <w:rFonts w:hint="eastAsia"/>
        </w:rPr>
        <w:tab/>
      </w:r>
      <w:r w:rsidR="006930F9">
        <w:rPr>
          <w:rFonts w:hint="eastAsia"/>
        </w:rPr>
        <w:t>提交人声称</w:t>
      </w:r>
      <w:r>
        <w:rPr>
          <w:rFonts w:hint="eastAsia"/>
        </w:rPr>
        <w:t>，</w:t>
      </w:r>
      <w:r w:rsidR="006930F9">
        <w:rPr>
          <w:rFonts w:hint="eastAsia"/>
        </w:rPr>
        <w:t>用于核查未成年人身份的一些数据库并不合适</w:t>
      </w:r>
      <w:r>
        <w:rPr>
          <w:rFonts w:hint="eastAsia"/>
        </w:rPr>
        <w:t>，</w:t>
      </w:r>
      <w:r w:rsidR="006930F9">
        <w:rPr>
          <w:rFonts w:hint="eastAsia"/>
        </w:rPr>
        <w:t>尤其是因为处理孤身未成年人事务的工作人员并未接受过识别人口贩运指标的培训。即使证件有效</w:t>
      </w:r>
      <w:r>
        <w:rPr>
          <w:rFonts w:hint="eastAsia"/>
        </w:rPr>
        <w:t>，</w:t>
      </w:r>
      <w:r w:rsidR="006930F9">
        <w:rPr>
          <w:rFonts w:hint="eastAsia"/>
        </w:rPr>
        <w:t>也会进行骨龄评估</w:t>
      </w:r>
      <w:r>
        <w:rPr>
          <w:rFonts w:hint="eastAsia"/>
        </w:rPr>
        <w:t>，</w:t>
      </w:r>
      <w:r w:rsidR="006930F9">
        <w:rPr>
          <w:rFonts w:hint="eastAsia"/>
        </w:rPr>
        <w:t>尽管宪法法院已裁定骨龄测试并不具有决定性。</w:t>
      </w:r>
    </w:p>
    <w:p w14:paraId="02EFDE8B" w14:textId="61BCF950" w:rsidR="006930F9" w:rsidRDefault="006F483A" w:rsidP="006930F9">
      <w:pPr>
        <w:pStyle w:val="SingleTxtGC"/>
      </w:pPr>
      <w:r>
        <w:rPr>
          <w:rFonts w:hint="eastAsia"/>
        </w:rPr>
        <w:t>58.</w:t>
      </w:r>
      <w:r w:rsidR="006930F9">
        <w:rPr>
          <w:rFonts w:hint="eastAsia"/>
        </w:rPr>
        <w:tab/>
      </w:r>
      <w:r w:rsidR="006930F9">
        <w:rPr>
          <w:rFonts w:hint="eastAsia"/>
        </w:rPr>
        <w:t>提交人指出</w:t>
      </w:r>
      <w:r>
        <w:rPr>
          <w:rFonts w:hint="eastAsia"/>
        </w:rPr>
        <w:t>，</w:t>
      </w:r>
      <w:r w:rsidR="006930F9">
        <w:rPr>
          <w:rFonts w:hint="eastAsia"/>
        </w:rPr>
        <w:t>缔约国没有遵守国内立法</w:t>
      </w:r>
      <w:r>
        <w:rPr>
          <w:rFonts w:hint="eastAsia"/>
        </w:rPr>
        <w:t>，</w:t>
      </w:r>
      <w:proofErr w:type="gramStart"/>
      <w:r w:rsidR="006930F9">
        <w:rPr>
          <w:rFonts w:hint="eastAsia"/>
        </w:rPr>
        <w:t>该立法</w:t>
      </w:r>
      <w:proofErr w:type="gramEnd"/>
      <w:r w:rsidR="006930F9">
        <w:rPr>
          <w:rFonts w:hint="eastAsia"/>
        </w:rPr>
        <w:t>要求缔约国与签发证件的国家联系。</w:t>
      </w:r>
    </w:p>
    <w:p w14:paraId="47392CEC" w14:textId="6B5097E2" w:rsidR="006930F9" w:rsidRDefault="006F483A" w:rsidP="006930F9">
      <w:pPr>
        <w:pStyle w:val="SingleTxtGC"/>
      </w:pPr>
      <w:r>
        <w:rPr>
          <w:rFonts w:hint="eastAsia"/>
        </w:rPr>
        <w:t>59.</w:t>
      </w:r>
      <w:r w:rsidR="006930F9">
        <w:rPr>
          <w:rFonts w:hint="eastAsia"/>
        </w:rPr>
        <w:tab/>
      </w:r>
      <w:r w:rsidR="006930F9">
        <w:rPr>
          <w:rFonts w:hint="eastAsia"/>
        </w:rPr>
        <w:t>提交人还指出</w:t>
      </w:r>
      <w:r>
        <w:rPr>
          <w:rFonts w:hint="eastAsia"/>
        </w:rPr>
        <w:t>，</w:t>
      </w:r>
      <w:r w:rsidR="006930F9">
        <w:rPr>
          <w:rFonts w:hint="eastAsia"/>
        </w:rPr>
        <w:t>儿童无法获得法律代理</w:t>
      </w:r>
      <w:r>
        <w:rPr>
          <w:rFonts w:hint="eastAsia"/>
        </w:rPr>
        <w:t>，</w:t>
      </w:r>
      <w:r w:rsidR="006930F9">
        <w:rPr>
          <w:rFonts w:hint="eastAsia"/>
        </w:rPr>
        <w:t>只能向少年法庭法官提出对评估的程序性质疑。儿童无法查阅评估报告。提交人主张应就此问题制定新的立法。</w:t>
      </w:r>
    </w:p>
    <w:p w14:paraId="777D3CF0" w14:textId="691535E4" w:rsidR="006930F9" w:rsidRDefault="006F483A" w:rsidP="006930F9">
      <w:pPr>
        <w:pStyle w:val="SingleTxtGC"/>
      </w:pPr>
      <w:r>
        <w:rPr>
          <w:rFonts w:hint="eastAsia"/>
        </w:rPr>
        <w:t>60.</w:t>
      </w:r>
      <w:r w:rsidR="006930F9">
        <w:rPr>
          <w:rFonts w:hint="eastAsia"/>
        </w:rPr>
        <w:tab/>
      </w:r>
      <w:r w:rsidR="006930F9">
        <w:rPr>
          <w:rFonts w:hint="eastAsia"/>
        </w:rPr>
        <w:t>提交人指出</w:t>
      </w:r>
      <w:r>
        <w:rPr>
          <w:rFonts w:hint="eastAsia"/>
        </w:rPr>
        <w:t>，</w:t>
      </w:r>
      <w:r w:rsidR="006930F9">
        <w:rPr>
          <w:rFonts w:hint="eastAsia"/>
        </w:rPr>
        <w:t>儿童无法获得以他们理解的语言提供的适当信息。他们最多只能通过电话获得口译服务</w:t>
      </w:r>
      <w:r>
        <w:rPr>
          <w:rFonts w:hint="eastAsia"/>
        </w:rPr>
        <w:t>，</w:t>
      </w:r>
      <w:r w:rsidR="006930F9">
        <w:rPr>
          <w:rFonts w:hint="eastAsia"/>
        </w:rPr>
        <w:t>且无法在口译员的帮助下查阅评估报告。</w:t>
      </w:r>
    </w:p>
    <w:p w14:paraId="1A97C6EA" w14:textId="2BE2340D" w:rsidR="006930F9" w:rsidRDefault="006F483A" w:rsidP="006930F9">
      <w:pPr>
        <w:pStyle w:val="SingleTxtGC"/>
      </w:pPr>
      <w:r>
        <w:rPr>
          <w:rFonts w:hint="eastAsia"/>
        </w:rPr>
        <w:t>61.</w:t>
      </w:r>
      <w:r w:rsidR="006930F9">
        <w:rPr>
          <w:rFonts w:hint="eastAsia"/>
        </w:rPr>
        <w:tab/>
      </w:r>
      <w:r w:rsidR="006930F9">
        <w:rPr>
          <w:rFonts w:hint="eastAsia"/>
        </w:rPr>
        <w:t>提交人强调</w:t>
      </w:r>
      <w:r>
        <w:rPr>
          <w:rFonts w:hint="eastAsia"/>
        </w:rPr>
        <w:t>，</w:t>
      </w:r>
      <w:r w:rsidR="006930F9">
        <w:rPr>
          <w:rFonts w:hint="eastAsia"/>
        </w:rPr>
        <w:t>尽管有相关法律要求</w:t>
      </w:r>
      <w:r>
        <w:rPr>
          <w:rFonts w:hint="eastAsia"/>
        </w:rPr>
        <w:t>，</w:t>
      </w:r>
      <w:r w:rsidR="006930F9">
        <w:rPr>
          <w:rFonts w:hint="eastAsia"/>
        </w:rPr>
        <w:t>但实际上缔约国未能从未成年人抵达之时</w:t>
      </w:r>
      <w:proofErr w:type="gramStart"/>
      <w:r w:rsidR="006930F9">
        <w:rPr>
          <w:rFonts w:hint="eastAsia"/>
        </w:rPr>
        <w:t>起以及</w:t>
      </w:r>
      <w:proofErr w:type="gramEnd"/>
      <w:r w:rsidR="006930F9">
        <w:rPr>
          <w:rFonts w:hint="eastAsia"/>
        </w:rPr>
        <w:t>在评估程序期间为他们提供住所。</w:t>
      </w:r>
      <w:r>
        <w:rPr>
          <w:rFonts w:hint="eastAsia"/>
        </w:rPr>
        <w:t>2</w:t>
      </w:r>
      <w:r w:rsidR="006930F9">
        <w:rPr>
          <w:rFonts w:hint="eastAsia"/>
        </w:rPr>
        <w:t>0</w:t>
      </w:r>
      <w:r>
        <w:rPr>
          <w:rFonts w:hint="eastAsia"/>
        </w:rPr>
        <w:t>23</w:t>
      </w:r>
      <w:r w:rsidR="006930F9">
        <w:rPr>
          <w:rFonts w:hint="eastAsia"/>
        </w:rPr>
        <w:t>年</w:t>
      </w:r>
      <w:r>
        <w:rPr>
          <w:rFonts w:hint="eastAsia"/>
        </w:rPr>
        <w:t>，</w:t>
      </w:r>
      <w:r w:rsidR="006930F9">
        <w:rPr>
          <w:rFonts w:hint="eastAsia"/>
        </w:rPr>
        <w:t>一些省份采取了措施</w:t>
      </w:r>
      <w:r>
        <w:rPr>
          <w:rFonts w:hint="eastAsia"/>
        </w:rPr>
        <w:t>，</w:t>
      </w:r>
      <w:r w:rsidR="006930F9">
        <w:rPr>
          <w:rFonts w:hint="eastAsia"/>
        </w:rPr>
        <w:t>限制或暂停接收孤身儿童。提交人指出</w:t>
      </w:r>
      <w:r>
        <w:rPr>
          <w:rFonts w:hint="eastAsia"/>
        </w:rPr>
        <w:t>，</w:t>
      </w:r>
      <w:r w:rsidR="006930F9">
        <w:rPr>
          <w:rFonts w:hint="eastAsia"/>
        </w:rPr>
        <w:t>实际上</w:t>
      </w:r>
      <w:r>
        <w:rPr>
          <w:rFonts w:hint="eastAsia"/>
        </w:rPr>
        <w:t>，</w:t>
      </w:r>
      <w:r w:rsidR="006930F9">
        <w:rPr>
          <w:rFonts w:hint="eastAsia"/>
        </w:rPr>
        <w:t>孤身未成年人在实现受教育权和健康权方面面临障碍。</w:t>
      </w:r>
    </w:p>
    <w:p w14:paraId="4BB6BF12" w14:textId="614DE70E" w:rsidR="006930F9" w:rsidRDefault="006F483A" w:rsidP="006930F9">
      <w:pPr>
        <w:pStyle w:val="SingleTxtGC"/>
      </w:pPr>
      <w:r>
        <w:rPr>
          <w:rFonts w:hint="eastAsia"/>
        </w:rPr>
        <w:t>62.</w:t>
      </w:r>
      <w:r w:rsidR="006930F9">
        <w:rPr>
          <w:rFonts w:hint="eastAsia"/>
        </w:rPr>
        <w:tab/>
      </w:r>
      <w:r w:rsidR="006930F9">
        <w:rPr>
          <w:rFonts w:hint="eastAsia"/>
        </w:rPr>
        <w:t>提交人指出</w:t>
      </w:r>
      <w:r>
        <w:rPr>
          <w:rFonts w:hint="eastAsia"/>
        </w:rPr>
        <w:t>，</w:t>
      </w:r>
      <w:r w:rsidR="006930F9">
        <w:rPr>
          <w:rFonts w:hint="eastAsia"/>
        </w:rPr>
        <w:t>在年龄评估阶段</w:t>
      </w:r>
      <w:r>
        <w:rPr>
          <w:rFonts w:hint="eastAsia"/>
        </w:rPr>
        <w:t>，</w:t>
      </w:r>
      <w:r w:rsidR="006930F9">
        <w:rPr>
          <w:rFonts w:hint="eastAsia"/>
        </w:rPr>
        <w:t>没有为儿童指定监护人。这导致了利益冲突</w:t>
      </w:r>
      <w:r>
        <w:rPr>
          <w:rFonts w:hint="eastAsia"/>
        </w:rPr>
        <w:t>，</w:t>
      </w:r>
      <w:r w:rsidR="006930F9">
        <w:rPr>
          <w:rFonts w:hint="eastAsia"/>
        </w:rPr>
        <w:t>因为各省既是评估方</w:t>
      </w:r>
      <w:r>
        <w:rPr>
          <w:rFonts w:hint="eastAsia"/>
        </w:rPr>
        <w:t>，</w:t>
      </w:r>
      <w:r w:rsidR="006930F9">
        <w:rPr>
          <w:rFonts w:hint="eastAsia"/>
        </w:rPr>
        <w:t>又是潜在的保护提供方。实际上</w:t>
      </w:r>
      <w:r>
        <w:rPr>
          <w:rFonts w:hint="eastAsia"/>
        </w:rPr>
        <w:t>，</w:t>
      </w:r>
      <w:r w:rsidR="006930F9">
        <w:rPr>
          <w:rFonts w:hint="eastAsia"/>
        </w:rPr>
        <w:t>即使在对个人年龄存在疑问时必须指定临时监护人</w:t>
      </w:r>
      <w:r>
        <w:rPr>
          <w:rFonts w:hint="eastAsia"/>
        </w:rPr>
        <w:t>，</w:t>
      </w:r>
      <w:r w:rsidR="006930F9">
        <w:rPr>
          <w:rFonts w:hint="eastAsia"/>
        </w:rPr>
        <w:t>检察官有时也不会这样做。除非监护法官</w:t>
      </w:r>
      <w:proofErr w:type="gramStart"/>
      <w:r w:rsidR="006930F9">
        <w:rPr>
          <w:rFonts w:hint="eastAsia"/>
        </w:rPr>
        <w:t>作出</w:t>
      </w:r>
      <w:proofErr w:type="gramEnd"/>
      <w:r w:rsidR="006930F9">
        <w:rPr>
          <w:rFonts w:hint="eastAsia"/>
        </w:rPr>
        <w:t>相关决定</w:t>
      </w:r>
      <w:r>
        <w:rPr>
          <w:rFonts w:hint="eastAsia"/>
        </w:rPr>
        <w:t>，</w:t>
      </w:r>
      <w:r w:rsidR="006930F9">
        <w:rPr>
          <w:rFonts w:hint="eastAsia"/>
        </w:rPr>
        <w:t>否则不会为未成年人指定法定代理人。在实践中</w:t>
      </w:r>
      <w:r>
        <w:rPr>
          <w:rFonts w:hint="eastAsia"/>
        </w:rPr>
        <w:t>，</w:t>
      </w:r>
      <w:r w:rsidR="006930F9">
        <w:rPr>
          <w:rFonts w:hint="eastAsia"/>
        </w:rPr>
        <w:t>也并未系统性地指定监护人。</w:t>
      </w:r>
    </w:p>
    <w:p w14:paraId="3CCCFAFE" w14:textId="6B36D3A5" w:rsidR="006930F9" w:rsidRDefault="006F483A" w:rsidP="006930F9">
      <w:pPr>
        <w:pStyle w:val="SingleTxtGC"/>
      </w:pPr>
      <w:r>
        <w:rPr>
          <w:rFonts w:hint="eastAsia"/>
        </w:rPr>
        <w:t>63.</w:t>
      </w:r>
      <w:r w:rsidR="006930F9">
        <w:rPr>
          <w:rFonts w:hint="eastAsia"/>
        </w:rPr>
        <w:tab/>
      </w:r>
      <w:r w:rsidR="006930F9">
        <w:rPr>
          <w:rFonts w:hint="eastAsia"/>
        </w:rPr>
        <w:t>提交人指出</w:t>
      </w:r>
      <w:r>
        <w:rPr>
          <w:rFonts w:hint="eastAsia"/>
        </w:rPr>
        <w:t>，</w:t>
      </w:r>
      <w:r w:rsidR="006930F9">
        <w:rPr>
          <w:rFonts w:hint="eastAsia"/>
        </w:rPr>
        <w:t>儿童无法提出具有中止效力的上诉</w:t>
      </w:r>
      <w:r>
        <w:rPr>
          <w:rFonts w:hint="eastAsia"/>
        </w:rPr>
        <w:t>，</w:t>
      </w:r>
      <w:r w:rsidR="006930F9">
        <w:rPr>
          <w:rFonts w:hint="eastAsia"/>
        </w:rPr>
        <w:t>因此</w:t>
      </w:r>
      <w:r>
        <w:rPr>
          <w:rFonts w:hint="eastAsia"/>
        </w:rPr>
        <w:t>，</w:t>
      </w:r>
      <w:r w:rsidR="006930F9">
        <w:rPr>
          <w:rFonts w:hint="eastAsia"/>
        </w:rPr>
        <w:t>如果不承认他们为未成年人</w:t>
      </w:r>
      <w:r>
        <w:rPr>
          <w:rFonts w:hint="eastAsia"/>
        </w:rPr>
        <w:t>，</w:t>
      </w:r>
      <w:r w:rsidR="006930F9">
        <w:rPr>
          <w:rFonts w:hint="eastAsia"/>
        </w:rPr>
        <w:t>他们就无法获得临时紧急住所。当法院下令采取调查行动</w:t>
      </w:r>
      <w:r>
        <w:rPr>
          <w:rFonts w:hint="eastAsia"/>
        </w:rPr>
        <w:t>，</w:t>
      </w:r>
      <w:r w:rsidR="006930F9">
        <w:rPr>
          <w:rFonts w:hint="eastAsia"/>
        </w:rPr>
        <w:t>如骨龄评估或文件核实时</w:t>
      </w:r>
      <w:r>
        <w:rPr>
          <w:rFonts w:hint="eastAsia"/>
        </w:rPr>
        <w:t>，</w:t>
      </w:r>
      <w:r w:rsidR="006930F9">
        <w:rPr>
          <w:rFonts w:hint="eastAsia"/>
        </w:rPr>
        <w:t>往往不向儿童提供临时住所。由于少年法庭法官没有义务在特定期限内审查请求</w:t>
      </w:r>
      <w:r>
        <w:rPr>
          <w:rFonts w:hint="eastAsia"/>
        </w:rPr>
        <w:t>，</w:t>
      </w:r>
      <w:r w:rsidR="006930F9">
        <w:rPr>
          <w:rFonts w:hint="eastAsia"/>
        </w:rPr>
        <w:t>儿童可能会达到成年年龄</w:t>
      </w:r>
      <w:r>
        <w:rPr>
          <w:rFonts w:hint="eastAsia"/>
        </w:rPr>
        <w:t>，</w:t>
      </w:r>
      <w:r w:rsidR="006930F9">
        <w:rPr>
          <w:rFonts w:hint="eastAsia"/>
        </w:rPr>
        <w:t>在此之后</w:t>
      </w:r>
      <w:r>
        <w:rPr>
          <w:rFonts w:hint="eastAsia"/>
        </w:rPr>
        <w:t>，</w:t>
      </w:r>
      <w:r w:rsidR="006930F9">
        <w:rPr>
          <w:rFonts w:hint="eastAsia"/>
        </w:rPr>
        <w:t>他们的孤身未成年人身份将无法被追溯承认。此外</w:t>
      </w:r>
      <w:r>
        <w:rPr>
          <w:rFonts w:hint="eastAsia"/>
        </w:rPr>
        <w:t>，</w:t>
      </w:r>
      <w:r w:rsidR="006930F9">
        <w:rPr>
          <w:rFonts w:hint="eastAsia"/>
        </w:rPr>
        <w:t>提交人指出</w:t>
      </w:r>
      <w:r>
        <w:rPr>
          <w:rFonts w:hint="eastAsia"/>
        </w:rPr>
        <w:t>，</w:t>
      </w:r>
      <w:r w:rsidR="006930F9">
        <w:rPr>
          <w:rFonts w:hint="eastAsia"/>
        </w:rPr>
        <w:t>缔约国没有传播委员会的《意见》。</w:t>
      </w:r>
    </w:p>
    <w:p w14:paraId="1EC5B9DE" w14:textId="4185DE47" w:rsidR="006930F9" w:rsidRDefault="006930F9" w:rsidP="00286C47">
      <w:pPr>
        <w:pStyle w:val="H23GC"/>
      </w:pPr>
      <w:r>
        <w:rPr>
          <w:rFonts w:hint="eastAsia"/>
        </w:rPr>
        <w:tab/>
      </w:r>
      <w:r w:rsidR="006F483A">
        <w:rPr>
          <w:rFonts w:hint="eastAsia"/>
        </w:rPr>
        <w:t>4.</w:t>
      </w:r>
      <w:r>
        <w:rPr>
          <w:rFonts w:hint="eastAsia"/>
        </w:rPr>
        <w:tab/>
      </w:r>
      <w:r>
        <w:rPr>
          <w:rFonts w:hint="eastAsia"/>
        </w:rPr>
        <w:t>委员会的决定</w:t>
      </w:r>
    </w:p>
    <w:p w14:paraId="22783A17" w14:textId="24C5AABE" w:rsidR="006930F9" w:rsidRDefault="006F483A" w:rsidP="006930F9">
      <w:pPr>
        <w:pStyle w:val="SingleTxtGC"/>
      </w:pPr>
      <w:r>
        <w:rPr>
          <w:rFonts w:hint="eastAsia"/>
        </w:rPr>
        <w:t>64.</w:t>
      </w:r>
      <w:r w:rsidR="006930F9">
        <w:rPr>
          <w:rFonts w:hint="eastAsia"/>
        </w:rPr>
        <w:tab/>
      </w:r>
      <w:r w:rsidR="006930F9">
        <w:rPr>
          <w:rFonts w:hint="eastAsia"/>
        </w:rPr>
        <w:t>委员会注意到</w:t>
      </w:r>
      <w:r>
        <w:rPr>
          <w:rFonts w:hint="eastAsia"/>
        </w:rPr>
        <w:t>，</w:t>
      </w:r>
      <w:r w:rsidR="006930F9">
        <w:rPr>
          <w:rFonts w:hint="eastAsia"/>
        </w:rPr>
        <w:t>缔约国尚未向</w:t>
      </w:r>
      <w:proofErr w:type="spellStart"/>
      <w:r>
        <w:rPr>
          <w:rFonts w:hint="eastAsia"/>
        </w:rPr>
        <w:t>S</w:t>
      </w:r>
      <w:r w:rsidR="006930F9">
        <w:rPr>
          <w:rFonts w:hint="eastAsia"/>
        </w:rPr>
        <w:t>.</w:t>
      </w:r>
      <w:r>
        <w:rPr>
          <w:rFonts w:hint="eastAsia"/>
        </w:rPr>
        <w:t>E</w:t>
      </w:r>
      <w:r w:rsidR="006930F9">
        <w:rPr>
          <w:rFonts w:hint="eastAsia"/>
        </w:rPr>
        <w:t>.</w:t>
      </w:r>
      <w:r>
        <w:rPr>
          <w:rFonts w:hint="eastAsia"/>
        </w:rPr>
        <w:t>M</w:t>
      </w:r>
      <w:r w:rsidR="006930F9">
        <w:rPr>
          <w:rFonts w:hint="eastAsia"/>
        </w:rPr>
        <w:t>.</w:t>
      </w:r>
      <w:r>
        <w:rPr>
          <w:rFonts w:hint="eastAsia"/>
        </w:rPr>
        <w:t>A</w:t>
      </w:r>
      <w:proofErr w:type="spellEnd"/>
      <w:r w:rsidR="006930F9">
        <w:rPr>
          <w:rFonts w:hint="eastAsia"/>
        </w:rPr>
        <w:t>.</w:t>
      </w:r>
      <w:r w:rsidR="006930F9">
        <w:rPr>
          <w:rFonts w:hint="eastAsia"/>
        </w:rPr>
        <w:t>提供赔偿。委员会注意到缔约国所述的立法。然而</w:t>
      </w:r>
      <w:r>
        <w:rPr>
          <w:rFonts w:hint="eastAsia"/>
        </w:rPr>
        <w:t>，</w:t>
      </w:r>
      <w:r w:rsidR="006930F9">
        <w:rPr>
          <w:rFonts w:hint="eastAsia"/>
        </w:rPr>
        <w:t>委员会感到遗憾的是</w:t>
      </w:r>
      <w:r>
        <w:rPr>
          <w:rFonts w:hint="eastAsia"/>
        </w:rPr>
        <w:t>，</w:t>
      </w:r>
      <w:proofErr w:type="gramStart"/>
      <w:r w:rsidR="006930F9">
        <w:rPr>
          <w:rFonts w:hint="eastAsia"/>
        </w:rPr>
        <w:t>该立法</w:t>
      </w:r>
      <w:proofErr w:type="gramEnd"/>
      <w:r w:rsidR="006930F9">
        <w:rPr>
          <w:rFonts w:hint="eastAsia"/>
        </w:rPr>
        <w:t>在实践中并未得到执行</w:t>
      </w:r>
      <w:r>
        <w:rPr>
          <w:rFonts w:hint="eastAsia"/>
        </w:rPr>
        <w:t>，</w:t>
      </w:r>
      <w:r w:rsidR="006930F9">
        <w:rPr>
          <w:rFonts w:hint="eastAsia"/>
        </w:rPr>
        <w:t>拟议修正</w:t>
      </w:r>
      <w:r w:rsidR="006930F9">
        <w:rPr>
          <w:rFonts w:hint="eastAsia"/>
        </w:rPr>
        <w:lastRenderedPageBreak/>
        <w:t>案也可能妨碍《意见》得到遵守。委员会指出</w:t>
      </w:r>
      <w:r>
        <w:rPr>
          <w:rFonts w:hint="eastAsia"/>
        </w:rPr>
        <w:t>，</w:t>
      </w:r>
      <w:r w:rsidR="006930F9">
        <w:rPr>
          <w:rFonts w:hint="eastAsia"/>
        </w:rPr>
        <w:t>缔约国未采取充分措施执行本《意见》。鉴于上述情况</w:t>
      </w:r>
      <w:r>
        <w:rPr>
          <w:rFonts w:hint="eastAsia"/>
        </w:rPr>
        <w:t>，</w:t>
      </w:r>
      <w:r w:rsidR="006930F9">
        <w:rPr>
          <w:rFonts w:hint="eastAsia"/>
        </w:rPr>
        <w:t>委员会决定继续保持后续对话</w:t>
      </w:r>
      <w:r>
        <w:rPr>
          <w:rFonts w:hint="eastAsia"/>
        </w:rPr>
        <w:t>，</w:t>
      </w:r>
      <w:r w:rsidR="006930F9">
        <w:rPr>
          <w:rFonts w:hint="eastAsia"/>
        </w:rPr>
        <w:t>并请缔约国提供补充资料</w:t>
      </w:r>
      <w:r>
        <w:rPr>
          <w:rFonts w:hint="eastAsia"/>
        </w:rPr>
        <w:t>，</w:t>
      </w:r>
      <w:r w:rsidR="006930F9">
        <w:rPr>
          <w:rFonts w:hint="eastAsia"/>
        </w:rPr>
        <w:t>说明为落实委员会的意见而采取的措施。</w:t>
      </w:r>
    </w:p>
    <w:p w14:paraId="53FF7A85" w14:textId="7D9124AA" w:rsidR="006930F9" w:rsidRDefault="006930F9" w:rsidP="00286C47">
      <w:pPr>
        <w:pStyle w:val="H1GC"/>
      </w:pPr>
      <w:r>
        <w:rPr>
          <w:rFonts w:hint="eastAsia"/>
        </w:rPr>
        <w:tab/>
      </w:r>
      <w:r w:rsidR="006F483A">
        <w:rPr>
          <w:rFonts w:hint="eastAsia"/>
        </w:rPr>
        <w:t>H</w:t>
      </w:r>
      <w:r>
        <w:rPr>
          <w:rFonts w:hint="eastAsia"/>
        </w:rPr>
        <w:t>.</w:t>
      </w:r>
      <w:r>
        <w:rPr>
          <w:rFonts w:hint="eastAsia"/>
        </w:rPr>
        <w:tab/>
      </w:r>
      <w:r w:rsidR="006F483A">
        <w:rPr>
          <w:rFonts w:ascii="Time New Roman" w:eastAsia="楷体" w:hAnsi="Time New Roman" w:hint="eastAsia"/>
        </w:rPr>
        <w:t>H</w:t>
      </w:r>
      <w:r w:rsidRPr="00286C47">
        <w:rPr>
          <w:rFonts w:ascii="Time New Roman" w:eastAsia="楷体" w:hAnsi="Time New Roman" w:hint="eastAsia"/>
        </w:rPr>
        <w:t>.</w:t>
      </w:r>
      <w:r w:rsidR="006F483A">
        <w:rPr>
          <w:rFonts w:ascii="Time New Roman" w:eastAsia="楷体" w:hAnsi="Time New Roman" w:hint="eastAsia"/>
        </w:rPr>
        <w:t>M</w:t>
      </w:r>
      <w:r w:rsidRPr="00286C47">
        <w:rPr>
          <w:rFonts w:ascii="Time New Roman" w:eastAsia="楷体" w:hAnsi="Time New Roman" w:hint="eastAsia"/>
        </w:rPr>
        <w:t>.</w:t>
      </w:r>
      <w:r w:rsidRPr="00286C47">
        <w:rPr>
          <w:rFonts w:ascii="Time New Roman" w:eastAsia="楷体" w:hAnsi="Time New Roman" w:hint="eastAsia"/>
        </w:rPr>
        <w:t>诉西班牙</w:t>
      </w:r>
      <w:r w:rsidR="006F483A">
        <w:rPr>
          <w:rFonts w:hint="eastAsia"/>
        </w:rPr>
        <w:t>(</w:t>
      </w:r>
      <w:hyperlink r:id="rId16" w:history="1">
        <w:r w:rsidR="006F483A" w:rsidRPr="00410E6E">
          <w:rPr>
            <w:rStyle w:val="af5"/>
            <w:rFonts w:hint="eastAsia"/>
            <w:u w:val="none"/>
          </w:rPr>
          <w:t>CRC/C/87/D/115/2</w:t>
        </w:r>
        <w:r w:rsidRPr="00410E6E">
          <w:rPr>
            <w:rStyle w:val="af5"/>
            <w:rFonts w:hint="eastAsia"/>
            <w:u w:val="none"/>
          </w:rPr>
          <w:t>0</w:t>
        </w:r>
        <w:r w:rsidR="006F483A" w:rsidRPr="00410E6E">
          <w:rPr>
            <w:rStyle w:val="af5"/>
            <w:rFonts w:hint="eastAsia"/>
            <w:u w:val="none"/>
          </w:rPr>
          <w:t>2</w:t>
        </w:r>
        <w:r w:rsidRPr="00410E6E">
          <w:rPr>
            <w:rStyle w:val="af5"/>
            <w:rFonts w:hint="eastAsia"/>
            <w:u w:val="none"/>
          </w:rPr>
          <w:t>0</w:t>
        </w:r>
      </w:hyperlink>
      <w:r w:rsidRPr="00D87B18">
        <w:rPr>
          <w:rFonts w:hint="eastAsia"/>
        </w:rPr>
        <w:t>和</w:t>
      </w:r>
      <w:r w:rsidR="006F483A">
        <w:fldChar w:fldCharType="begin"/>
      </w:r>
      <w:r w:rsidR="006F483A">
        <w:instrText>HYPERLINK "https://docs.un.org/zh/CRC/C/87/D/115/2020/Corr.1"</w:instrText>
      </w:r>
      <w:r w:rsidR="006F483A">
        <w:fldChar w:fldCharType="separate"/>
      </w:r>
      <w:r w:rsidR="006F483A" w:rsidRPr="00410E6E">
        <w:rPr>
          <w:rStyle w:val="af5"/>
          <w:rFonts w:hint="eastAsia"/>
          <w:u w:val="none"/>
        </w:rPr>
        <w:t>CRC/C/87/D/115/2</w:t>
      </w:r>
      <w:r w:rsidRPr="00410E6E">
        <w:rPr>
          <w:rStyle w:val="af5"/>
          <w:rFonts w:hint="eastAsia"/>
          <w:u w:val="none"/>
        </w:rPr>
        <w:t>0</w:t>
      </w:r>
      <w:r w:rsidR="006F483A" w:rsidRPr="00410E6E">
        <w:rPr>
          <w:rStyle w:val="af5"/>
          <w:rFonts w:hint="eastAsia"/>
          <w:u w:val="none"/>
        </w:rPr>
        <w:t>2</w:t>
      </w:r>
      <w:r w:rsidRPr="00410E6E">
        <w:rPr>
          <w:rStyle w:val="af5"/>
          <w:rFonts w:hint="eastAsia"/>
          <w:u w:val="none"/>
        </w:rPr>
        <w:t>0</w:t>
      </w:r>
      <w:r w:rsidR="006F483A" w:rsidRPr="00410E6E">
        <w:rPr>
          <w:rStyle w:val="af5"/>
          <w:rFonts w:hint="eastAsia"/>
          <w:u w:val="none"/>
        </w:rPr>
        <w:t>/</w:t>
      </w:r>
      <w:proofErr w:type="spellStart"/>
      <w:r w:rsidR="006F483A" w:rsidRPr="00410E6E">
        <w:rPr>
          <w:rStyle w:val="af5"/>
          <w:rFonts w:hint="eastAsia"/>
          <w:u w:val="none"/>
        </w:rPr>
        <w:t>Corr</w:t>
      </w:r>
      <w:r w:rsidRPr="00410E6E">
        <w:rPr>
          <w:rStyle w:val="af5"/>
          <w:rFonts w:hint="eastAsia"/>
          <w:u w:val="none"/>
        </w:rPr>
        <w:t>.</w:t>
      </w:r>
      <w:r w:rsidR="006F483A" w:rsidRPr="00410E6E">
        <w:rPr>
          <w:rStyle w:val="af5"/>
          <w:rFonts w:hint="eastAsia"/>
          <w:u w:val="none"/>
        </w:rPr>
        <w:t>1</w:t>
      </w:r>
      <w:proofErr w:type="spellEnd"/>
      <w:r w:rsidR="006F483A">
        <w:fldChar w:fldCharType="end"/>
      </w:r>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286C47" w:rsidRPr="001C27FF" w14:paraId="7F3B1AE1" w14:textId="77777777" w:rsidTr="00FC7FC8">
        <w:trPr>
          <w:tblHeader/>
        </w:trPr>
        <w:tc>
          <w:tcPr>
            <w:tcW w:w="2128" w:type="dxa"/>
            <w:tcBorders>
              <w:top w:val="single" w:sz="2" w:space="0" w:color="auto"/>
              <w:bottom w:val="nil"/>
            </w:tcBorders>
            <w:shd w:val="clear" w:color="auto" w:fill="auto"/>
            <w:vAlign w:val="bottom"/>
          </w:tcPr>
          <w:p w14:paraId="0C24888F" w14:textId="1100A587" w:rsidR="00286C47" w:rsidRPr="001C27FF" w:rsidRDefault="00286C47" w:rsidP="00DD5F08">
            <w:pPr>
              <w:pStyle w:val="a5"/>
              <w:spacing w:after="120" w:line="320" w:lineRule="atLeast"/>
              <w:rPr>
                <w:sz w:val="21"/>
                <w:szCs w:val="21"/>
              </w:rPr>
            </w:pPr>
            <w:r w:rsidRPr="001C27FF">
              <w:rPr>
                <w:sz w:val="21"/>
                <w:szCs w:val="21"/>
                <w:lang w:val="zh-CN"/>
              </w:rPr>
              <w:t>意见通过日期</w:t>
            </w:r>
            <w:r w:rsidR="006F483A">
              <w:rPr>
                <w:sz w:val="21"/>
                <w:szCs w:val="21"/>
                <w:lang w:val="zh-CN"/>
              </w:rPr>
              <w:t>：</w:t>
            </w:r>
          </w:p>
        </w:tc>
        <w:tc>
          <w:tcPr>
            <w:tcW w:w="5242" w:type="dxa"/>
            <w:tcBorders>
              <w:top w:val="single" w:sz="2" w:space="0" w:color="auto"/>
              <w:bottom w:val="nil"/>
            </w:tcBorders>
            <w:shd w:val="clear" w:color="auto" w:fill="auto"/>
            <w:vAlign w:val="bottom"/>
          </w:tcPr>
          <w:p w14:paraId="709780F5" w14:textId="2F19AEB6" w:rsidR="00286C47" w:rsidRPr="001C27FF" w:rsidRDefault="006F483A" w:rsidP="006B6862">
            <w:pPr>
              <w:pStyle w:val="a5"/>
              <w:spacing w:after="120" w:line="320" w:lineRule="atLeast"/>
              <w:ind w:right="0"/>
              <w:rPr>
                <w:sz w:val="21"/>
                <w:szCs w:val="21"/>
              </w:rPr>
            </w:pPr>
            <w:r>
              <w:rPr>
                <w:sz w:val="21"/>
                <w:szCs w:val="21"/>
                <w:lang w:val="zh-CN"/>
              </w:rPr>
              <w:t>2</w:t>
            </w:r>
            <w:r w:rsidR="00286C47" w:rsidRPr="001C27FF">
              <w:rPr>
                <w:sz w:val="21"/>
                <w:szCs w:val="21"/>
                <w:lang w:val="zh-CN"/>
              </w:rPr>
              <w:t>0</w:t>
            </w:r>
            <w:r>
              <w:rPr>
                <w:sz w:val="21"/>
                <w:szCs w:val="21"/>
                <w:lang w:val="zh-CN"/>
              </w:rPr>
              <w:t>2</w:t>
            </w:r>
            <w:r w:rsidR="00286C47" w:rsidRPr="001C27FF">
              <w:rPr>
                <w:sz w:val="21"/>
                <w:szCs w:val="21"/>
                <w:lang w:val="zh-CN"/>
              </w:rPr>
              <w:t>0</w:t>
            </w:r>
            <w:r w:rsidR="00286C47" w:rsidRPr="001C27FF">
              <w:rPr>
                <w:sz w:val="21"/>
                <w:szCs w:val="21"/>
                <w:lang w:val="zh-CN"/>
              </w:rPr>
              <w:t>年</w:t>
            </w:r>
            <w:r>
              <w:rPr>
                <w:sz w:val="21"/>
                <w:szCs w:val="21"/>
                <w:lang w:val="zh-CN"/>
              </w:rPr>
              <w:t>5</w:t>
            </w:r>
            <w:r w:rsidR="00286C47" w:rsidRPr="001C27FF">
              <w:rPr>
                <w:sz w:val="21"/>
                <w:szCs w:val="21"/>
                <w:lang w:val="zh-CN"/>
              </w:rPr>
              <w:t>月</w:t>
            </w:r>
            <w:r>
              <w:rPr>
                <w:sz w:val="21"/>
                <w:szCs w:val="21"/>
                <w:lang w:val="zh-CN"/>
              </w:rPr>
              <w:t>31</w:t>
            </w:r>
            <w:r w:rsidR="00286C47" w:rsidRPr="001C27FF">
              <w:rPr>
                <w:sz w:val="21"/>
                <w:szCs w:val="21"/>
                <w:lang w:val="zh-CN"/>
              </w:rPr>
              <w:t>日</w:t>
            </w:r>
          </w:p>
        </w:tc>
      </w:tr>
      <w:tr w:rsidR="00286C47" w:rsidRPr="001C27FF" w14:paraId="21C094C1" w14:textId="77777777" w:rsidTr="00FC7FC8">
        <w:tc>
          <w:tcPr>
            <w:tcW w:w="2128" w:type="dxa"/>
            <w:tcBorders>
              <w:top w:val="nil"/>
            </w:tcBorders>
            <w:shd w:val="clear" w:color="auto" w:fill="auto"/>
          </w:tcPr>
          <w:p w14:paraId="19832EE3" w14:textId="4916B378" w:rsidR="00286C47" w:rsidRPr="001C27FF" w:rsidRDefault="00286C47" w:rsidP="00DD5F08">
            <w:pPr>
              <w:pStyle w:val="a5"/>
              <w:spacing w:after="120" w:line="320" w:lineRule="atLeast"/>
              <w:rPr>
                <w:sz w:val="21"/>
                <w:szCs w:val="21"/>
              </w:rPr>
            </w:pPr>
            <w:r w:rsidRPr="001C27FF">
              <w:rPr>
                <w:sz w:val="21"/>
                <w:szCs w:val="21"/>
                <w:lang w:val="zh-CN"/>
              </w:rPr>
              <w:t>事由</w:t>
            </w:r>
            <w:r w:rsidR="006F483A">
              <w:rPr>
                <w:sz w:val="21"/>
                <w:szCs w:val="21"/>
                <w:lang w:val="zh-CN"/>
              </w:rPr>
              <w:t>：</w:t>
            </w:r>
          </w:p>
        </w:tc>
        <w:tc>
          <w:tcPr>
            <w:tcW w:w="5242" w:type="dxa"/>
            <w:tcBorders>
              <w:top w:val="nil"/>
            </w:tcBorders>
            <w:shd w:val="clear" w:color="auto" w:fill="auto"/>
          </w:tcPr>
          <w:p w14:paraId="58AA8BC3" w14:textId="77777777" w:rsidR="00286C47" w:rsidRPr="001C27FF" w:rsidRDefault="00286C47" w:rsidP="006B6862">
            <w:pPr>
              <w:pStyle w:val="a5"/>
              <w:spacing w:after="120" w:line="320" w:lineRule="atLeast"/>
              <w:ind w:right="0"/>
              <w:rPr>
                <w:sz w:val="21"/>
                <w:szCs w:val="21"/>
              </w:rPr>
            </w:pPr>
            <w:r w:rsidRPr="001C27FF">
              <w:rPr>
                <w:sz w:val="21"/>
                <w:szCs w:val="21"/>
                <w:lang w:val="zh-CN"/>
              </w:rPr>
              <w:t>在西班牙出生长大的摩洛哥儿童的受教育权</w:t>
            </w:r>
          </w:p>
        </w:tc>
      </w:tr>
      <w:tr w:rsidR="00286C47" w:rsidRPr="001C27FF" w14:paraId="3262DC77" w14:textId="77777777" w:rsidTr="00FC7FC8">
        <w:tc>
          <w:tcPr>
            <w:tcW w:w="2128" w:type="dxa"/>
            <w:shd w:val="clear" w:color="auto" w:fill="auto"/>
          </w:tcPr>
          <w:p w14:paraId="74176C94" w14:textId="3B781988" w:rsidR="00286C47" w:rsidRPr="001C27FF" w:rsidRDefault="00286C47" w:rsidP="00DD5F08">
            <w:pPr>
              <w:pStyle w:val="a5"/>
              <w:spacing w:after="120" w:line="320" w:lineRule="atLeast"/>
              <w:rPr>
                <w:sz w:val="21"/>
                <w:szCs w:val="21"/>
              </w:rPr>
            </w:pPr>
            <w:r w:rsidRPr="001C27FF">
              <w:rPr>
                <w:sz w:val="21"/>
                <w:szCs w:val="21"/>
                <w:lang w:val="zh-CN"/>
              </w:rPr>
              <w:t>违反的条款</w:t>
            </w:r>
            <w:r w:rsidR="006F483A">
              <w:rPr>
                <w:sz w:val="21"/>
                <w:szCs w:val="21"/>
                <w:lang w:val="zh-CN"/>
              </w:rPr>
              <w:t>：</w:t>
            </w:r>
          </w:p>
        </w:tc>
        <w:tc>
          <w:tcPr>
            <w:tcW w:w="5242" w:type="dxa"/>
            <w:shd w:val="clear" w:color="auto" w:fill="auto"/>
          </w:tcPr>
          <w:p w14:paraId="41AD5A02" w14:textId="7CD145CD" w:rsidR="00286C47" w:rsidRPr="001C27FF" w:rsidRDefault="00286C47" w:rsidP="006B6862">
            <w:pPr>
              <w:pStyle w:val="a5"/>
              <w:spacing w:after="120" w:line="320" w:lineRule="atLeast"/>
              <w:ind w:right="0"/>
              <w:rPr>
                <w:sz w:val="21"/>
                <w:szCs w:val="21"/>
              </w:rPr>
            </w:pPr>
            <w:r w:rsidRPr="001C27FF">
              <w:rPr>
                <w:sz w:val="21"/>
                <w:szCs w:val="21"/>
                <w:lang w:val="zh-CN"/>
              </w:rPr>
              <w:t>《公约》第</w:t>
            </w:r>
            <w:r w:rsidR="006F483A">
              <w:rPr>
                <w:sz w:val="21"/>
                <w:szCs w:val="21"/>
                <w:lang w:val="zh-CN"/>
              </w:rPr>
              <w:t>28</w:t>
            </w:r>
            <w:r w:rsidRPr="001C27FF">
              <w:rPr>
                <w:sz w:val="21"/>
                <w:szCs w:val="21"/>
                <w:lang w:val="zh-CN"/>
              </w:rPr>
              <w:t>条</w:t>
            </w:r>
            <w:r w:rsidR="006F483A">
              <w:rPr>
                <w:sz w:val="21"/>
                <w:szCs w:val="21"/>
                <w:lang w:val="zh-CN"/>
              </w:rPr>
              <w:t>；</w:t>
            </w:r>
            <w:r w:rsidRPr="001C27FF">
              <w:rPr>
                <w:sz w:val="21"/>
                <w:szCs w:val="21"/>
                <w:lang w:val="zh-CN"/>
              </w:rPr>
              <w:t>第</w:t>
            </w:r>
            <w:r w:rsidR="006F483A">
              <w:rPr>
                <w:sz w:val="21"/>
                <w:szCs w:val="21"/>
                <w:lang w:val="zh-CN"/>
              </w:rPr>
              <w:t>2</w:t>
            </w:r>
            <w:r w:rsidRPr="001C27FF">
              <w:rPr>
                <w:sz w:val="21"/>
                <w:szCs w:val="21"/>
                <w:lang w:val="zh-CN"/>
              </w:rPr>
              <w:t>条</w:t>
            </w:r>
            <w:r w:rsidR="006F483A">
              <w:rPr>
                <w:sz w:val="21"/>
                <w:szCs w:val="21"/>
                <w:lang w:val="zh-CN"/>
              </w:rPr>
              <w:t>(</w:t>
            </w:r>
            <w:r w:rsidRPr="001C27FF">
              <w:rPr>
                <w:sz w:val="21"/>
                <w:szCs w:val="21"/>
                <w:lang w:val="zh-CN"/>
              </w:rPr>
              <w:t>与第</w:t>
            </w:r>
            <w:r w:rsidR="006F483A">
              <w:rPr>
                <w:sz w:val="21"/>
                <w:szCs w:val="21"/>
                <w:lang w:val="zh-CN"/>
              </w:rPr>
              <w:t>28</w:t>
            </w:r>
            <w:r w:rsidRPr="001C27FF">
              <w:rPr>
                <w:sz w:val="21"/>
                <w:szCs w:val="21"/>
                <w:lang w:val="zh-CN"/>
              </w:rPr>
              <w:t>条一并解读</w:t>
            </w:r>
            <w:r w:rsidR="006F483A">
              <w:rPr>
                <w:sz w:val="21"/>
                <w:szCs w:val="21"/>
                <w:lang w:val="zh-CN"/>
              </w:rPr>
              <w:t>)</w:t>
            </w:r>
            <w:r w:rsidR="006F483A">
              <w:rPr>
                <w:sz w:val="21"/>
                <w:szCs w:val="21"/>
                <w:lang w:val="zh-CN"/>
              </w:rPr>
              <w:t>；</w:t>
            </w:r>
            <w:r w:rsidRPr="001C27FF">
              <w:rPr>
                <w:sz w:val="21"/>
                <w:szCs w:val="21"/>
                <w:lang w:val="zh-CN"/>
              </w:rPr>
              <w:t>第</w:t>
            </w:r>
            <w:r w:rsidR="006F483A">
              <w:rPr>
                <w:sz w:val="21"/>
                <w:szCs w:val="21"/>
                <w:lang w:val="zh-CN"/>
              </w:rPr>
              <w:t>3</w:t>
            </w:r>
            <w:r w:rsidRPr="001C27FF">
              <w:rPr>
                <w:sz w:val="21"/>
                <w:szCs w:val="21"/>
                <w:lang w:val="zh-CN"/>
              </w:rPr>
              <w:t>条第</w:t>
            </w:r>
            <w:r w:rsidR="006F483A">
              <w:rPr>
                <w:sz w:val="21"/>
                <w:szCs w:val="21"/>
                <w:lang w:val="zh-CN"/>
              </w:rPr>
              <w:t>1</w:t>
            </w:r>
            <w:r w:rsidRPr="001C27FF">
              <w:rPr>
                <w:sz w:val="21"/>
                <w:szCs w:val="21"/>
                <w:lang w:val="zh-CN"/>
              </w:rPr>
              <w:t>款</w:t>
            </w:r>
            <w:r w:rsidR="006F483A">
              <w:rPr>
                <w:sz w:val="21"/>
                <w:szCs w:val="21"/>
                <w:lang w:val="zh-CN"/>
              </w:rPr>
              <w:t>(</w:t>
            </w:r>
            <w:r w:rsidRPr="001C27FF">
              <w:rPr>
                <w:sz w:val="21"/>
                <w:szCs w:val="21"/>
                <w:lang w:val="zh-CN"/>
              </w:rPr>
              <w:t>与第</w:t>
            </w:r>
            <w:r w:rsidR="006F483A">
              <w:rPr>
                <w:sz w:val="21"/>
                <w:szCs w:val="21"/>
                <w:lang w:val="zh-CN"/>
              </w:rPr>
              <w:t>28</w:t>
            </w:r>
            <w:r w:rsidRPr="001C27FF">
              <w:rPr>
                <w:sz w:val="21"/>
                <w:szCs w:val="21"/>
                <w:lang w:val="zh-CN"/>
              </w:rPr>
              <w:t>条一并解读</w:t>
            </w:r>
            <w:r w:rsidR="006F483A">
              <w:rPr>
                <w:sz w:val="21"/>
                <w:szCs w:val="21"/>
                <w:lang w:val="zh-CN"/>
              </w:rPr>
              <w:t>)</w:t>
            </w:r>
            <w:r w:rsidR="006F483A">
              <w:rPr>
                <w:sz w:val="21"/>
                <w:szCs w:val="21"/>
                <w:lang w:val="zh-CN"/>
              </w:rPr>
              <w:t>；</w:t>
            </w:r>
            <w:r w:rsidRPr="001C27FF">
              <w:rPr>
                <w:sz w:val="21"/>
                <w:szCs w:val="21"/>
                <w:lang w:val="zh-CN"/>
              </w:rPr>
              <w:t>《任择议定书》第</w:t>
            </w:r>
            <w:r w:rsidR="006F483A">
              <w:rPr>
                <w:sz w:val="21"/>
                <w:szCs w:val="21"/>
                <w:lang w:val="zh-CN"/>
              </w:rPr>
              <w:t>6</w:t>
            </w:r>
            <w:r w:rsidRPr="001C27FF">
              <w:rPr>
                <w:sz w:val="21"/>
                <w:szCs w:val="21"/>
                <w:lang w:val="zh-CN"/>
              </w:rPr>
              <w:t>条</w:t>
            </w:r>
          </w:p>
        </w:tc>
      </w:tr>
    </w:tbl>
    <w:p w14:paraId="2920BA83" w14:textId="6801DF1D" w:rsidR="00DD5F08" w:rsidRDefault="00DD5F08" w:rsidP="00DD5F08">
      <w:pPr>
        <w:pStyle w:val="H23GC"/>
      </w:pPr>
      <w:r>
        <w:rPr>
          <w:rFonts w:hint="eastAsia"/>
        </w:rPr>
        <w:tab/>
      </w:r>
      <w:r w:rsidR="006F483A">
        <w:rPr>
          <w:rFonts w:hint="eastAsia"/>
        </w:rPr>
        <w:t>1.</w:t>
      </w:r>
      <w:r>
        <w:rPr>
          <w:rFonts w:hint="eastAsia"/>
        </w:rPr>
        <w:tab/>
      </w:r>
      <w:r>
        <w:rPr>
          <w:rFonts w:hint="eastAsia"/>
        </w:rPr>
        <w:t>补救办法</w:t>
      </w:r>
    </w:p>
    <w:p w14:paraId="67A00509" w14:textId="146C739B" w:rsidR="00DD5F08" w:rsidRDefault="006F483A" w:rsidP="00DD5F08">
      <w:pPr>
        <w:pStyle w:val="SingleTxtGC"/>
      </w:pPr>
      <w:r>
        <w:rPr>
          <w:rFonts w:hint="eastAsia"/>
        </w:rPr>
        <w:t>65.</w:t>
      </w:r>
      <w:r w:rsidR="00DD5F08">
        <w:rPr>
          <w:rFonts w:hint="eastAsia"/>
        </w:rPr>
        <w:tab/>
      </w:r>
      <w:r w:rsidR="00DD5F08">
        <w:rPr>
          <w:rFonts w:hint="eastAsia"/>
        </w:rPr>
        <w:t>缔约国应为</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遭受的侵害提供有效赔偿</w:t>
      </w:r>
      <w:r>
        <w:rPr>
          <w:rFonts w:hint="eastAsia"/>
        </w:rPr>
        <w:t>，</w:t>
      </w:r>
      <w:r w:rsidR="00DD5F08">
        <w:rPr>
          <w:rFonts w:hint="eastAsia"/>
        </w:rPr>
        <w:t>包括提供适当补偿</w:t>
      </w:r>
      <w:r>
        <w:rPr>
          <w:rFonts w:hint="eastAsia"/>
        </w:rPr>
        <w:t>，</w:t>
      </w:r>
      <w:r w:rsidR="00DD5F08">
        <w:rPr>
          <w:rFonts w:hint="eastAsia"/>
        </w:rPr>
        <w:t>并采取积极措施帮助他在学业上赶上</w:t>
      </w:r>
      <w:r>
        <w:rPr>
          <w:rFonts w:hint="eastAsia"/>
        </w:rPr>
        <w:t>，</w:t>
      </w:r>
      <w:r w:rsidR="00DD5F08">
        <w:rPr>
          <w:rFonts w:hint="eastAsia"/>
        </w:rPr>
        <w:t>尽快达到与同龄人相同的水平。缔约国还有义务防止今后发生类似的侵权行为。在这方面</w:t>
      </w:r>
      <w:r>
        <w:rPr>
          <w:rFonts w:hint="eastAsia"/>
        </w:rPr>
        <w:t>，</w:t>
      </w:r>
      <w:r w:rsidR="00DD5F08">
        <w:rPr>
          <w:rFonts w:hint="eastAsia"/>
        </w:rPr>
        <w:t>委员会建议缔约国</w:t>
      </w:r>
      <w:r>
        <w:rPr>
          <w:rFonts w:hint="eastAsia"/>
        </w:rPr>
        <w:t>：</w:t>
      </w:r>
      <w:r>
        <w:rPr>
          <w:rFonts w:hint="eastAsia"/>
        </w:rPr>
        <w:t>(a)</w:t>
      </w:r>
      <w:r w:rsidR="00DD5F08">
        <w:rPr>
          <w:rFonts w:hint="eastAsia"/>
        </w:rPr>
        <w:t xml:space="preserve"> </w:t>
      </w:r>
      <w:r w:rsidR="00DD5F08">
        <w:rPr>
          <w:rFonts w:hint="eastAsia"/>
        </w:rPr>
        <w:t>确保地方行政和司法当局在收到相关文件显示申请在梅利利亚入学的儿童实际居住在该市时</w:t>
      </w:r>
      <w:r>
        <w:rPr>
          <w:rFonts w:hint="eastAsia"/>
        </w:rPr>
        <w:t>，</w:t>
      </w:r>
      <w:r w:rsidR="00DD5F08">
        <w:rPr>
          <w:rFonts w:hint="eastAsia"/>
        </w:rPr>
        <w:t>迅速采取有效步骤确认该儿童的居住地</w:t>
      </w:r>
      <w:r>
        <w:rPr>
          <w:rFonts w:hint="eastAsia"/>
        </w:rPr>
        <w:t>；</w:t>
      </w:r>
      <w:r>
        <w:rPr>
          <w:rFonts w:hint="eastAsia"/>
        </w:rPr>
        <w:t>(b)</w:t>
      </w:r>
      <w:r w:rsidR="00DD5F08">
        <w:rPr>
          <w:rFonts w:hint="eastAsia"/>
        </w:rPr>
        <w:t xml:space="preserve"> </w:t>
      </w:r>
      <w:r w:rsidR="00DD5F08">
        <w:rPr>
          <w:rFonts w:hint="eastAsia"/>
        </w:rPr>
        <w:t>确保如果申请入学的儿童的实际居住地得到确认</w:t>
      </w:r>
      <w:r>
        <w:rPr>
          <w:rFonts w:hint="eastAsia"/>
        </w:rPr>
        <w:t>，</w:t>
      </w:r>
      <w:r w:rsidR="00DD5F08">
        <w:rPr>
          <w:rFonts w:hint="eastAsia"/>
        </w:rPr>
        <w:t>地方行政和司法当局立即让该儿童入学。</w:t>
      </w:r>
      <w:r>
        <w:rPr>
          <w:rFonts w:hint="eastAsia"/>
        </w:rPr>
        <w:t>(c)</w:t>
      </w:r>
      <w:r w:rsidR="00DD5F08">
        <w:rPr>
          <w:rFonts w:hint="eastAsia"/>
        </w:rPr>
        <w:t xml:space="preserve"> </w:t>
      </w:r>
      <w:r w:rsidR="00DD5F08">
        <w:rPr>
          <w:rFonts w:hint="eastAsia"/>
        </w:rPr>
        <w:t>确保在儿童受教育权问题上发生争议时</w:t>
      </w:r>
      <w:r>
        <w:rPr>
          <w:rFonts w:hint="eastAsia"/>
        </w:rPr>
        <w:t>，</w:t>
      </w:r>
      <w:r w:rsidR="00DD5F08">
        <w:rPr>
          <w:rFonts w:hint="eastAsia"/>
        </w:rPr>
        <w:t>能够迅速提供有效补救</w:t>
      </w:r>
      <w:r>
        <w:rPr>
          <w:rFonts w:hint="eastAsia"/>
        </w:rPr>
        <w:t>，</w:t>
      </w:r>
      <w:r w:rsidR="00DD5F08">
        <w:rPr>
          <w:rFonts w:hint="eastAsia"/>
        </w:rPr>
        <w:t>并确保儿童及其父母或监护人充分了解这一补救办法和相关程序</w:t>
      </w:r>
      <w:r>
        <w:rPr>
          <w:rFonts w:hint="eastAsia"/>
        </w:rPr>
        <w:t>；</w:t>
      </w:r>
      <w:r>
        <w:rPr>
          <w:rFonts w:hint="eastAsia"/>
        </w:rPr>
        <w:t>(d)</w:t>
      </w:r>
      <w:r w:rsidR="00DD5F08">
        <w:rPr>
          <w:rFonts w:hint="eastAsia"/>
        </w:rPr>
        <w:t xml:space="preserve"> </w:t>
      </w:r>
      <w:r w:rsidR="00DD5F08">
        <w:rPr>
          <w:rFonts w:hint="eastAsia"/>
        </w:rPr>
        <w:t>为法官和行政人员进行关于执行《公约》的专门培训</w:t>
      </w:r>
      <w:r>
        <w:rPr>
          <w:rFonts w:hint="eastAsia"/>
        </w:rPr>
        <w:t>，</w:t>
      </w:r>
      <w:r w:rsidR="00DD5F08">
        <w:rPr>
          <w:rFonts w:hint="eastAsia"/>
        </w:rPr>
        <w:t>特别是关于儿童最大利益的培训。还请缔约国公布并广泛传播委员会的《意见》。</w:t>
      </w:r>
    </w:p>
    <w:p w14:paraId="00EE151F" w14:textId="582F039A" w:rsidR="00DD5F08" w:rsidRDefault="00DD5F08" w:rsidP="00DD5F08">
      <w:pPr>
        <w:pStyle w:val="H23GC"/>
      </w:pPr>
      <w:r>
        <w:rPr>
          <w:rFonts w:hint="eastAsia"/>
        </w:rPr>
        <w:tab/>
      </w:r>
      <w:r w:rsidR="006F483A">
        <w:rPr>
          <w:rFonts w:hint="eastAsia"/>
        </w:rPr>
        <w:t>2.</w:t>
      </w:r>
      <w:r>
        <w:rPr>
          <w:rFonts w:hint="eastAsia"/>
        </w:rPr>
        <w:tab/>
      </w:r>
      <w:r>
        <w:rPr>
          <w:rFonts w:hint="eastAsia"/>
        </w:rPr>
        <w:t>缔约国的答复</w:t>
      </w:r>
    </w:p>
    <w:p w14:paraId="48ACFA7D" w14:textId="24A364B1" w:rsidR="00DD5F08" w:rsidRDefault="006F483A" w:rsidP="00DD5F08">
      <w:pPr>
        <w:pStyle w:val="SingleTxtGC"/>
      </w:pPr>
      <w:r>
        <w:rPr>
          <w:rFonts w:hint="eastAsia"/>
        </w:rPr>
        <w:t>66.</w:t>
      </w:r>
      <w:r w:rsidR="00DD5F08">
        <w:rPr>
          <w:rFonts w:hint="eastAsia"/>
        </w:rPr>
        <w:tab/>
      </w:r>
      <w:r w:rsidR="00DD5F08">
        <w:rPr>
          <w:rFonts w:hint="eastAsia"/>
        </w:rPr>
        <w:t>缔约国在</w:t>
      </w:r>
      <w:r>
        <w:rPr>
          <w:rFonts w:hint="eastAsia"/>
        </w:rPr>
        <w:t>2</w:t>
      </w:r>
      <w:r w:rsidR="00DD5F08">
        <w:rPr>
          <w:rFonts w:hint="eastAsia"/>
        </w:rPr>
        <w:t>0</w:t>
      </w:r>
      <w:r>
        <w:rPr>
          <w:rFonts w:hint="eastAsia"/>
        </w:rPr>
        <w:t>22</w:t>
      </w:r>
      <w:r w:rsidR="00DD5F08">
        <w:rPr>
          <w:rFonts w:hint="eastAsia"/>
        </w:rPr>
        <w:t>年</w:t>
      </w:r>
      <w:r>
        <w:rPr>
          <w:rFonts w:hint="eastAsia"/>
        </w:rPr>
        <w:t>3</w:t>
      </w:r>
      <w:r w:rsidR="00DD5F08">
        <w:rPr>
          <w:rFonts w:hint="eastAsia"/>
        </w:rPr>
        <w:t>月</w:t>
      </w:r>
      <w:r>
        <w:rPr>
          <w:rFonts w:hint="eastAsia"/>
        </w:rPr>
        <w:t>15</w:t>
      </w:r>
      <w:r w:rsidR="00DD5F08">
        <w:rPr>
          <w:rFonts w:hint="eastAsia"/>
        </w:rPr>
        <w:t>日的意见中表示</w:t>
      </w:r>
      <w:r>
        <w:rPr>
          <w:rFonts w:hint="eastAsia"/>
        </w:rPr>
        <w:t>，</w:t>
      </w:r>
      <w:r w:rsidR="00DD5F08">
        <w:rPr>
          <w:rFonts w:hint="eastAsia"/>
        </w:rPr>
        <w:t>委员会的《意见》已经以在司法部网站上公布的方式公开传播。</w:t>
      </w:r>
    </w:p>
    <w:p w14:paraId="2F12580B" w14:textId="60105308" w:rsidR="00DD5F08" w:rsidRDefault="006F483A" w:rsidP="00DD5F08">
      <w:pPr>
        <w:pStyle w:val="SingleTxtGC"/>
      </w:pPr>
      <w:r>
        <w:rPr>
          <w:rFonts w:hint="eastAsia"/>
        </w:rPr>
        <w:t>67.</w:t>
      </w:r>
      <w:r w:rsidR="00DD5F08">
        <w:rPr>
          <w:rFonts w:hint="eastAsia"/>
        </w:rPr>
        <w:tab/>
      </w:r>
      <w:r w:rsidR="00DD5F08">
        <w:rPr>
          <w:rFonts w:hint="eastAsia"/>
        </w:rPr>
        <w:t>缔约国指出</w:t>
      </w:r>
      <w:r>
        <w:rPr>
          <w:rFonts w:hint="eastAsia"/>
        </w:rPr>
        <w:t>，</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自</w:t>
      </w:r>
      <w:r>
        <w:rPr>
          <w:rFonts w:hint="eastAsia"/>
        </w:rPr>
        <w:t>2</w:t>
      </w:r>
      <w:r w:rsidR="00DD5F08">
        <w:rPr>
          <w:rFonts w:hint="eastAsia"/>
        </w:rPr>
        <w:t>0</w:t>
      </w:r>
      <w:r>
        <w:rPr>
          <w:rFonts w:hint="eastAsia"/>
        </w:rPr>
        <w:t>21</w:t>
      </w:r>
      <w:r w:rsidR="00DD5F08">
        <w:rPr>
          <w:rFonts w:hint="eastAsia"/>
        </w:rPr>
        <w:t>年</w:t>
      </w:r>
      <w:r>
        <w:rPr>
          <w:rFonts w:hint="eastAsia"/>
        </w:rPr>
        <w:t>4</w:t>
      </w:r>
      <w:r w:rsidR="00DD5F08">
        <w:rPr>
          <w:rFonts w:hint="eastAsia"/>
        </w:rPr>
        <w:t>月</w:t>
      </w:r>
      <w:r>
        <w:rPr>
          <w:rFonts w:hint="eastAsia"/>
        </w:rPr>
        <w:t>13</w:t>
      </w:r>
      <w:r w:rsidR="00DD5F08">
        <w:rPr>
          <w:rFonts w:hint="eastAsia"/>
        </w:rPr>
        <w:t>日起在梅利利亚入学</w:t>
      </w:r>
      <w:r>
        <w:rPr>
          <w:rFonts w:hint="eastAsia"/>
        </w:rPr>
        <w:t>，</w:t>
      </w:r>
      <w:r w:rsidR="00DD5F08">
        <w:rPr>
          <w:rFonts w:hint="eastAsia"/>
        </w:rPr>
        <w:t>并取得了令人满意的学业进步。自入学以来</w:t>
      </w:r>
      <w:r>
        <w:rPr>
          <w:rFonts w:hint="eastAsia"/>
        </w:rPr>
        <w:t>，</w:t>
      </w:r>
      <w:r w:rsidR="00DD5F08">
        <w:rPr>
          <w:rFonts w:hint="eastAsia"/>
        </w:rPr>
        <w:t>他获得了有针对性的支助</w:t>
      </w:r>
      <w:r>
        <w:rPr>
          <w:rFonts w:hint="eastAsia"/>
        </w:rPr>
        <w:t>，</w:t>
      </w:r>
      <w:r w:rsidR="00DD5F08">
        <w:rPr>
          <w:rFonts w:hint="eastAsia"/>
        </w:rPr>
        <w:t>以弥补教育差距</w:t>
      </w:r>
      <w:r>
        <w:rPr>
          <w:rFonts w:hint="eastAsia"/>
        </w:rPr>
        <w:t>，</w:t>
      </w:r>
      <w:r w:rsidR="00DD5F08">
        <w:rPr>
          <w:rFonts w:hint="eastAsia"/>
        </w:rPr>
        <w:t>使他的学业水平与其年龄组保持一致。缔约国着重指出</w:t>
      </w:r>
      <w:r>
        <w:rPr>
          <w:rFonts w:hint="eastAsia"/>
        </w:rPr>
        <w:t>，</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所在的学校实施了针对特别复杂教育需求的机构教育指导、提高和充实方案</w:t>
      </w:r>
      <w:r>
        <w:rPr>
          <w:rFonts w:hint="eastAsia"/>
        </w:rPr>
        <w:t>(PROA</w:t>
      </w:r>
      <w:r w:rsidR="00DD5F08">
        <w:rPr>
          <w:rFonts w:hint="eastAsia"/>
        </w:rPr>
        <w:t>+</w:t>
      </w:r>
      <w:r w:rsidR="00DD5F08">
        <w:rPr>
          <w:rFonts w:hint="eastAsia"/>
        </w:rPr>
        <w:t>方案</w:t>
      </w:r>
      <w:r>
        <w:rPr>
          <w:rFonts w:hint="eastAsia"/>
        </w:rPr>
        <w:t>)</w:t>
      </w:r>
      <w:r>
        <w:rPr>
          <w:rFonts w:hint="eastAsia"/>
        </w:rPr>
        <w:t>，</w:t>
      </w:r>
      <w:r w:rsidR="00DD5F08">
        <w:rPr>
          <w:rFonts w:hint="eastAsia"/>
        </w:rPr>
        <w:t>旨在改善所有学生</w:t>
      </w:r>
      <w:r>
        <w:rPr>
          <w:rFonts w:hint="eastAsia"/>
        </w:rPr>
        <w:t>，</w:t>
      </w:r>
      <w:r w:rsidR="00DD5F08">
        <w:rPr>
          <w:rFonts w:hint="eastAsia"/>
        </w:rPr>
        <w:t>特别是最弱势学生的教育成果</w:t>
      </w:r>
      <w:r>
        <w:rPr>
          <w:rFonts w:hint="eastAsia"/>
        </w:rPr>
        <w:t>，</w:t>
      </w:r>
      <w:r w:rsidR="00DD5F08">
        <w:rPr>
          <w:rFonts w:hint="eastAsia"/>
        </w:rPr>
        <w:t>并提高教育系统中的在学率。</w:t>
      </w:r>
    </w:p>
    <w:p w14:paraId="6DC859A3" w14:textId="7364DA7C" w:rsidR="00DD5F08" w:rsidRDefault="006F483A" w:rsidP="00DD5F08">
      <w:pPr>
        <w:pStyle w:val="SingleTxtGC"/>
      </w:pPr>
      <w:r>
        <w:rPr>
          <w:rFonts w:hint="eastAsia"/>
        </w:rPr>
        <w:t>68.</w:t>
      </w:r>
      <w:r w:rsidR="00DD5F08">
        <w:rPr>
          <w:rFonts w:hint="eastAsia"/>
        </w:rPr>
        <w:tab/>
      </w:r>
      <w:r w:rsidR="00DD5F08">
        <w:rPr>
          <w:rFonts w:hint="eastAsia"/>
        </w:rPr>
        <w:t>缔约国表示</w:t>
      </w:r>
      <w:r>
        <w:rPr>
          <w:rFonts w:hint="eastAsia"/>
        </w:rPr>
        <w:t>，</w:t>
      </w:r>
      <w:r w:rsidR="00DD5F08">
        <w:rPr>
          <w:rFonts w:hint="eastAsia"/>
        </w:rPr>
        <w:t>不认为有必要将提供补偿作为有效的赔偿措施。</w:t>
      </w:r>
    </w:p>
    <w:p w14:paraId="3A23B288" w14:textId="58A9F01E" w:rsidR="00DD5F08" w:rsidRDefault="006F483A" w:rsidP="00DD5F08">
      <w:pPr>
        <w:pStyle w:val="SingleTxtGC"/>
      </w:pPr>
      <w:r>
        <w:rPr>
          <w:rFonts w:hint="eastAsia"/>
        </w:rPr>
        <w:t>69.</w:t>
      </w:r>
      <w:r w:rsidR="00DD5F08">
        <w:rPr>
          <w:rFonts w:hint="eastAsia"/>
        </w:rPr>
        <w:tab/>
      </w:r>
      <w:r w:rsidR="00DD5F08">
        <w:rPr>
          <w:rFonts w:hint="eastAsia"/>
        </w:rPr>
        <w:t>关于需要确保地方行政和司法当局迅速采取有效措施</w:t>
      </w:r>
      <w:r>
        <w:rPr>
          <w:rFonts w:hint="eastAsia"/>
        </w:rPr>
        <w:t>，</w:t>
      </w:r>
      <w:r w:rsidR="00DD5F08">
        <w:rPr>
          <w:rFonts w:hint="eastAsia"/>
        </w:rPr>
        <w:t>确认申请在梅利利亚入学的儿童的居住地问题</w:t>
      </w:r>
      <w:r>
        <w:rPr>
          <w:rFonts w:hint="eastAsia"/>
        </w:rPr>
        <w:t>，</w:t>
      </w:r>
      <w:r w:rsidR="00DD5F08">
        <w:rPr>
          <w:rFonts w:hint="eastAsia"/>
        </w:rPr>
        <w:t>缔约国强调了教育国务秘书处</w:t>
      </w:r>
      <w:r>
        <w:rPr>
          <w:rFonts w:hint="eastAsia"/>
        </w:rPr>
        <w:t>2</w:t>
      </w:r>
      <w:r w:rsidR="00DD5F08">
        <w:rPr>
          <w:rFonts w:hint="eastAsia"/>
        </w:rPr>
        <w:t>0</w:t>
      </w:r>
      <w:r>
        <w:rPr>
          <w:rFonts w:hint="eastAsia"/>
        </w:rPr>
        <w:t>22</w:t>
      </w:r>
      <w:r w:rsidR="00DD5F08">
        <w:rPr>
          <w:rFonts w:hint="eastAsia"/>
        </w:rPr>
        <w:t>年</w:t>
      </w:r>
      <w:r>
        <w:rPr>
          <w:rFonts w:hint="eastAsia"/>
        </w:rPr>
        <w:t>2</w:t>
      </w:r>
      <w:r w:rsidR="00DD5F08">
        <w:rPr>
          <w:rFonts w:hint="eastAsia"/>
        </w:rPr>
        <w:t>月</w:t>
      </w:r>
      <w:r>
        <w:rPr>
          <w:rFonts w:hint="eastAsia"/>
        </w:rPr>
        <w:t>11</w:t>
      </w:r>
      <w:r w:rsidR="00DD5F08">
        <w:rPr>
          <w:rFonts w:hint="eastAsia"/>
        </w:rPr>
        <w:t>日的决议</w:t>
      </w:r>
      <w:r>
        <w:rPr>
          <w:rFonts w:hint="eastAsia"/>
        </w:rPr>
        <w:t>，</w:t>
      </w:r>
      <w:r w:rsidR="00DD5F08">
        <w:rPr>
          <w:rFonts w:hint="eastAsia"/>
        </w:rPr>
        <w:t>该决议</w:t>
      </w:r>
      <w:proofErr w:type="gramStart"/>
      <w:r w:rsidR="00DD5F08">
        <w:rPr>
          <w:rFonts w:hint="eastAsia"/>
        </w:rPr>
        <w:t>涉及休达和</w:t>
      </w:r>
      <w:proofErr w:type="gramEnd"/>
      <w:r w:rsidR="00DD5F08">
        <w:rPr>
          <w:rFonts w:hint="eastAsia"/>
        </w:rPr>
        <w:t>梅利利亚公立学校和政府补贴的私立学校的招生问题。该决议规定了一系列更广泛的方法来确定实际居住地</w:t>
      </w:r>
      <w:r>
        <w:rPr>
          <w:rFonts w:hint="eastAsia"/>
        </w:rPr>
        <w:t>，</w:t>
      </w:r>
      <w:r w:rsidR="00DD5F08">
        <w:rPr>
          <w:rFonts w:hint="eastAsia"/>
        </w:rPr>
        <w:t>而不仅仅是通过居留登记。现在</w:t>
      </w:r>
      <w:r>
        <w:rPr>
          <w:rFonts w:hint="eastAsia"/>
        </w:rPr>
        <w:t>，</w:t>
      </w:r>
      <w:r w:rsidR="00DD5F08">
        <w:rPr>
          <w:rFonts w:hint="eastAsia"/>
        </w:rPr>
        <w:t>社会服务机构或公职人员的证明</w:t>
      </w:r>
      <w:r>
        <w:rPr>
          <w:rFonts w:hint="eastAsia"/>
        </w:rPr>
        <w:t>，</w:t>
      </w:r>
      <w:r w:rsidR="00DD5F08">
        <w:rPr>
          <w:rFonts w:hint="eastAsia"/>
        </w:rPr>
        <w:t>或法律认可的任何其他形式的证据都可以验证居住地。在实践中</w:t>
      </w:r>
      <w:r>
        <w:rPr>
          <w:rFonts w:hint="eastAsia"/>
        </w:rPr>
        <w:t>，</w:t>
      </w:r>
      <w:r w:rsidR="00DD5F08">
        <w:rPr>
          <w:rFonts w:hint="eastAsia"/>
        </w:rPr>
        <w:t>申请入学的儿童会出示来自社会福利部的证明。如果无法提供该证明</w:t>
      </w:r>
      <w:r>
        <w:rPr>
          <w:rFonts w:hint="eastAsia"/>
        </w:rPr>
        <w:t>，</w:t>
      </w:r>
      <w:r w:rsidR="00DD5F08">
        <w:rPr>
          <w:rFonts w:hint="eastAsia"/>
        </w:rPr>
        <w:t>教育部门会协助家庭获取该证明</w:t>
      </w:r>
      <w:r>
        <w:rPr>
          <w:rFonts w:hint="eastAsia"/>
        </w:rPr>
        <w:t>，</w:t>
      </w:r>
      <w:r w:rsidR="00DD5F08">
        <w:rPr>
          <w:rFonts w:hint="eastAsia"/>
        </w:rPr>
        <w:t>或者通过与其他行政部门交叉核对来验证居住地。此外</w:t>
      </w:r>
      <w:r>
        <w:rPr>
          <w:rFonts w:hint="eastAsia"/>
        </w:rPr>
        <w:t>，</w:t>
      </w:r>
      <w:r w:rsidR="00DD5F08">
        <w:rPr>
          <w:rFonts w:hint="eastAsia"/>
        </w:rPr>
        <w:t>教育和职业培训部</w:t>
      </w:r>
      <w:r>
        <w:rPr>
          <w:rFonts w:hint="eastAsia"/>
        </w:rPr>
        <w:t>2</w:t>
      </w:r>
      <w:r w:rsidR="00DD5F08">
        <w:rPr>
          <w:rFonts w:hint="eastAsia"/>
        </w:rPr>
        <w:t>0</w:t>
      </w:r>
      <w:r>
        <w:rPr>
          <w:rFonts w:hint="eastAsia"/>
        </w:rPr>
        <w:t>22</w:t>
      </w:r>
      <w:r w:rsidR="00DD5F08">
        <w:rPr>
          <w:rFonts w:hint="eastAsia"/>
        </w:rPr>
        <w:t>年年度立法计划中包括一</w:t>
      </w:r>
      <w:r w:rsidR="00DD5F08">
        <w:rPr>
          <w:rFonts w:hint="eastAsia"/>
        </w:rPr>
        <w:lastRenderedPageBreak/>
        <w:t>项</w:t>
      </w:r>
      <w:proofErr w:type="gramStart"/>
      <w:r w:rsidR="00DD5F08">
        <w:rPr>
          <w:rFonts w:hint="eastAsia"/>
        </w:rPr>
        <w:t>关于休达和</w:t>
      </w:r>
      <w:proofErr w:type="gramEnd"/>
      <w:r w:rsidR="00DD5F08">
        <w:rPr>
          <w:rFonts w:hint="eastAsia"/>
        </w:rPr>
        <w:t>梅利利亚入学制度的皇家法令草案</w:t>
      </w:r>
      <w:r>
        <w:rPr>
          <w:rFonts w:hint="eastAsia"/>
        </w:rPr>
        <w:t>，</w:t>
      </w:r>
      <w:r w:rsidR="00DD5F08">
        <w:rPr>
          <w:rFonts w:hint="eastAsia"/>
        </w:rPr>
        <w:t>扩大确定实际居住地的标准范围。</w:t>
      </w:r>
    </w:p>
    <w:p w14:paraId="0684F00A" w14:textId="6EF57798" w:rsidR="00DD5F08" w:rsidRDefault="006F483A" w:rsidP="00DD5F08">
      <w:pPr>
        <w:pStyle w:val="SingleTxtGC"/>
      </w:pPr>
      <w:r>
        <w:rPr>
          <w:rFonts w:hint="eastAsia"/>
        </w:rPr>
        <w:t>70.</w:t>
      </w:r>
      <w:r w:rsidR="00DD5F08">
        <w:rPr>
          <w:rFonts w:hint="eastAsia"/>
        </w:rPr>
        <w:tab/>
      </w:r>
      <w:r w:rsidR="00DD5F08">
        <w:rPr>
          <w:rFonts w:hint="eastAsia"/>
        </w:rPr>
        <w:t>关于需要确保在确认儿童居住地后</w:t>
      </w:r>
      <w:r>
        <w:rPr>
          <w:rFonts w:hint="eastAsia"/>
        </w:rPr>
        <w:t>，</w:t>
      </w:r>
      <w:r w:rsidR="00DD5F08">
        <w:rPr>
          <w:rFonts w:hint="eastAsia"/>
        </w:rPr>
        <w:t>地方行政和司法当局立即安排儿童入学的问题</w:t>
      </w:r>
      <w:r>
        <w:rPr>
          <w:rFonts w:hint="eastAsia"/>
        </w:rPr>
        <w:t>，</w:t>
      </w:r>
      <w:r w:rsidR="00DD5F08">
        <w:rPr>
          <w:rFonts w:hint="eastAsia"/>
        </w:rPr>
        <w:t>缔约国报告称</w:t>
      </w:r>
      <w:r>
        <w:rPr>
          <w:rFonts w:hint="eastAsia"/>
        </w:rPr>
        <w:t>，</w:t>
      </w:r>
      <w:r w:rsidR="00DD5F08">
        <w:rPr>
          <w:rFonts w:hint="eastAsia"/>
        </w:rPr>
        <w:t>目前一旦核实儿童的实际居住地</w:t>
      </w:r>
      <w:r>
        <w:rPr>
          <w:rFonts w:hint="eastAsia"/>
        </w:rPr>
        <w:t>，</w:t>
      </w:r>
      <w:r w:rsidR="00DD5F08">
        <w:rPr>
          <w:rFonts w:hint="eastAsia"/>
        </w:rPr>
        <w:t>便会实施这一措施。此外</w:t>
      </w:r>
      <w:r>
        <w:rPr>
          <w:rFonts w:hint="eastAsia"/>
        </w:rPr>
        <w:t>，</w:t>
      </w:r>
      <w:r w:rsidR="00DD5F08">
        <w:rPr>
          <w:rFonts w:hint="eastAsia"/>
        </w:rPr>
        <w:t>儿童入学后</w:t>
      </w:r>
      <w:r>
        <w:rPr>
          <w:rFonts w:hint="eastAsia"/>
        </w:rPr>
        <w:t>，</w:t>
      </w:r>
      <w:r w:rsidR="00DD5F08">
        <w:rPr>
          <w:rFonts w:hint="eastAsia"/>
        </w:rPr>
        <w:t>将立即采取有针对性的措施来满足儿童的语言需求。</w:t>
      </w:r>
    </w:p>
    <w:p w14:paraId="34F960F0" w14:textId="6763F92B" w:rsidR="00DD5F08" w:rsidRDefault="006F483A" w:rsidP="00DD5F08">
      <w:pPr>
        <w:pStyle w:val="SingleTxtGC"/>
      </w:pPr>
      <w:r>
        <w:rPr>
          <w:rFonts w:hint="eastAsia"/>
        </w:rPr>
        <w:t>71.</w:t>
      </w:r>
      <w:r w:rsidR="00DD5F08">
        <w:rPr>
          <w:rFonts w:hint="eastAsia"/>
        </w:rPr>
        <w:tab/>
      </w:r>
      <w:r w:rsidR="00DD5F08">
        <w:rPr>
          <w:rFonts w:hint="eastAsia"/>
        </w:rPr>
        <w:t>缔约国指出</w:t>
      </w:r>
      <w:r>
        <w:rPr>
          <w:rFonts w:hint="eastAsia"/>
        </w:rPr>
        <w:t>，</w:t>
      </w:r>
      <w:proofErr w:type="gramStart"/>
      <w:r w:rsidR="00DD5F08">
        <w:rPr>
          <w:rFonts w:hint="eastAsia"/>
        </w:rPr>
        <w:t>国内制度</w:t>
      </w:r>
      <w:proofErr w:type="gramEnd"/>
      <w:r w:rsidR="00DD5F08">
        <w:rPr>
          <w:rFonts w:hint="eastAsia"/>
        </w:rPr>
        <w:t>提供了有效和</w:t>
      </w:r>
      <w:proofErr w:type="gramStart"/>
      <w:r w:rsidR="00DD5F08">
        <w:rPr>
          <w:rFonts w:hint="eastAsia"/>
        </w:rPr>
        <w:t>可</w:t>
      </w:r>
      <w:proofErr w:type="gramEnd"/>
      <w:r w:rsidR="00DD5F08">
        <w:rPr>
          <w:rFonts w:hint="eastAsia"/>
        </w:rPr>
        <w:t>利用的机制</w:t>
      </w:r>
      <w:r>
        <w:rPr>
          <w:rFonts w:hint="eastAsia"/>
        </w:rPr>
        <w:t>，</w:t>
      </w:r>
      <w:r w:rsidR="00DD5F08">
        <w:rPr>
          <w:rFonts w:hint="eastAsia"/>
        </w:rPr>
        <w:t>通过各种行政和司法渠道</w:t>
      </w:r>
      <w:r>
        <w:rPr>
          <w:rFonts w:hint="eastAsia"/>
        </w:rPr>
        <w:t>，</w:t>
      </w:r>
      <w:r w:rsidR="00DD5F08">
        <w:rPr>
          <w:rFonts w:hint="eastAsia"/>
        </w:rPr>
        <w:t>处理被拒绝入学的情况。为了确保家庭了解他们的上诉选择</w:t>
      </w:r>
      <w:r>
        <w:rPr>
          <w:rFonts w:hint="eastAsia"/>
        </w:rPr>
        <w:t>，</w:t>
      </w:r>
      <w:r w:rsidR="00DD5F08">
        <w:rPr>
          <w:rFonts w:hint="eastAsia"/>
        </w:rPr>
        <w:t>教育国务秘书的一项决议要求在临时分配名单上具体说明上诉的理由和提交的截止日期。该决议还要求招生部门在整个过程中提供充分的信息</w:t>
      </w:r>
      <w:r>
        <w:rPr>
          <w:rFonts w:hint="eastAsia"/>
        </w:rPr>
        <w:t>，</w:t>
      </w:r>
      <w:r w:rsidR="00DD5F08">
        <w:rPr>
          <w:rFonts w:hint="eastAsia"/>
        </w:rPr>
        <w:t>包括拒绝的理由以及如何弥补不完整的申请。</w:t>
      </w:r>
    </w:p>
    <w:p w14:paraId="5E089E98" w14:textId="0F9A373D" w:rsidR="00DD5F08" w:rsidRDefault="006F483A" w:rsidP="00DD5F08">
      <w:pPr>
        <w:pStyle w:val="SingleTxtGC"/>
      </w:pPr>
      <w:r>
        <w:rPr>
          <w:rFonts w:hint="eastAsia"/>
        </w:rPr>
        <w:t>72.</w:t>
      </w:r>
      <w:r w:rsidR="00DD5F08">
        <w:rPr>
          <w:rFonts w:hint="eastAsia"/>
        </w:rPr>
        <w:tab/>
      </w:r>
      <w:r w:rsidR="00DD5F08">
        <w:rPr>
          <w:rFonts w:hint="eastAsia"/>
        </w:rPr>
        <w:t>缔约国指出</w:t>
      </w:r>
      <w:r>
        <w:rPr>
          <w:rFonts w:hint="eastAsia"/>
        </w:rPr>
        <w:t>，</w:t>
      </w:r>
      <w:r w:rsidR="00DD5F08">
        <w:rPr>
          <w:rFonts w:hint="eastAsia"/>
        </w:rPr>
        <w:t>已向行政和司法当局提供了各种培训方案</w:t>
      </w:r>
      <w:r>
        <w:rPr>
          <w:rFonts w:hint="eastAsia"/>
        </w:rPr>
        <w:t>，</w:t>
      </w:r>
      <w:r w:rsidR="00DD5F08">
        <w:rPr>
          <w:rFonts w:hint="eastAsia"/>
        </w:rPr>
        <w:t>包括关于少年司法和刑事诉讼中儿童待遇的专门课程。值得注意的是</w:t>
      </w:r>
      <w:r>
        <w:rPr>
          <w:rFonts w:hint="eastAsia"/>
        </w:rPr>
        <w:t>，</w:t>
      </w:r>
      <w:r w:rsidR="00DD5F08">
        <w:rPr>
          <w:rFonts w:hint="eastAsia"/>
        </w:rPr>
        <w:t>提供了关于弱势群体诉诸司法和《</w:t>
      </w:r>
      <w:r>
        <w:rPr>
          <w:rFonts w:hint="eastAsia"/>
        </w:rPr>
        <w:t>2</w:t>
      </w:r>
      <w:r w:rsidR="00DD5F08">
        <w:rPr>
          <w:rFonts w:hint="eastAsia"/>
        </w:rPr>
        <w:t>0</w:t>
      </w:r>
      <w:r>
        <w:rPr>
          <w:rFonts w:hint="eastAsia"/>
        </w:rPr>
        <w:t>3</w:t>
      </w:r>
      <w:r w:rsidR="00DD5F08">
        <w:rPr>
          <w:rFonts w:hint="eastAsia"/>
        </w:rPr>
        <w:t>0</w:t>
      </w:r>
      <w:r w:rsidR="00DD5F08">
        <w:rPr>
          <w:rFonts w:hint="eastAsia"/>
        </w:rPr>
        <w:t>年议程》的课程</w:t>
      </w:r>
      <w:r>
        <w:rPr>
          <w:rFonts w:hint="eastAsia"/>
        </w:rPr>
        <w:t>，</w:t>
      </w:r>
      <w:r w:rsidR="00DD5F08">
        <w:rPr>
          <w:rFonts w:hint="eastAsia"/>
        </w:rPr>
        <w:t>以及提高对委员会建议的认识的举措。此外</w:t>
      </w:r>
      <w:r>
        <w:rPr>
          <w:rFonts w:hint="eastAsia"/>
        </w:rPr>
        <w:t>，</w:t>
      </w:r>
      <w:r w:rsidR="00DD5F08">
        <w:rPr>
          <w:rFonts w:hint="eastAsia"/>
        </w:rPr>
        <w:t>检察机关</w:t>
      </w:r>
      <w:r>
        <w:rPr>
          <w:rFonts w:hint="eastAsia"/>
        </w:rPr>
        <w:t>2</w:t>
      </w:r>
      <w:r w:rsidR="00DD5F08">
        <w:rPr>
          <w:rFonts w:hint="eastAsia"/>
        </w:rPr>
        <w:t>0</w:t>
      </w:r>
      <w:r>
        <w:rPr>
          <w:rFonts w:hint="eastAsia"/>
        </w:rPr>
        <w:t>22</w:t>
      </w:r>
      <w:r w:rsidR="00DD5F08">
        <w:rPr>
          <w:rFonts w:hint="eastAsia"/>
        </w:rPr>
        <w:t>年在职培训计划还包括儿童权利课程。在梅利利亚</w:t>
      </w:r>
      <w:r>
        <w:rPr>
          <w:rFonts w:hint="eastAsia"/>
        </w:rPr>
        <w:t>，</w:t>
      </w:r>
      <w:r w:rsidR="00DD5F08">
        <w:rPr>
          <w:rFonts w:hint="eastAsia"/>
        </w:rPr>
        <w:t>招生监督委员会在年度招生程序开始前与公立学校的校长、秘书和行政人员举行筹备会议。</w:t>
      </w:r>
    </w:p>
    <w:p w14:paraId="0BB90B08" w14:textId="75ACB6B7" w:rsidR="00DD5F08" w:rsidRDefault="00DD5F08" w:rsidP="00DD5F08">
      <w:pPr>
        <w:pStyle w:val="H23GC"/>
      </w:pPr>
      <w:r>
        <w:rPr>
          <w:rFonts w:hint="eastAsia"/>
        </w:rPr>
        <w:tab/>
      </w:r>
      <w:r w:rsidR="006F483A">
        <w:rPr>
          <w:rFonts w:hint="eastAsia"/>
        </w:rPr>
        <w:t>3.</w:t>
      </w:r>
      <w:r>
        <w:rPr>
          <w:rFonts w:hint="eastAsia"/>
        </w:rPr>
        <w:tab/>
      </w:r>
      <w:r>
        <w:rPr>
          <w:rFonts w:hint="eastAsia"/>
        </w:rPr>
        <w:t>提交人的评论</w:t>
      </w:r>
    </w:p>
    <w:p w14:paraId="54E8F544" w14:textId="51380E8D" w:rsidR="00DD5F08" w:rsidRDefault="006F483A" w:rsidP="00DD5F08">
      <w:pPr>
        <w:pStyle w:val="SingleTxtGC"/>
      </w:pPr>
      <w:r>
        <w:rPr>
          <w:rFonts w:hint="eastAsia"/>
        </w:rPr>
        <w:t>73.</w:t>
      </w:r>
      <w:r w:rsidR="00DD5F08">
        <w:rPr>
          <w:rFonts w:hint="eastAsia"/>
        </w:rPr>
        <w:tab/>
      </w:r>
      <w:r w:rsidR="00DD5F08">
        <w:rPr>
          <w:rFonts w:hint="eastAsia"/>
        </w:rPr>
        <w:t>提交人在</w:t>
      </w:r>
      <w:r>
        <w:rPr>
          <w:rFonts w:hint="eastAsia"/>
        </w:rPr>
        <w:t>2</w:t>
      </w:r>
      <w:r w:rsidR="00DD5F08">
        <w:rPr>
          <w:rFonts w:hint="eastAsia"/>
        </w:rPr>
        <w:t>0</w:t>
      </w:r>
      <w:r>
        <w:rPr>
          <w:rFonts w:hint="eastAsia"/>
        </w:rPr>
        <w:t>22</w:t>
      </w:r>
      <w:r w:rsidR="00DD5F08">
        <w:rPr>
          <w:rFonts w:hint="eastAsia"/>
        </w:rPr>
        <w:t>年</w:t>
      </w:r>
      <w:r>
        <w:rPr>
          <w:rFonts w:hint="eastAsia"/>
        </w:rPr>
        <w:t>6</w:t>
      </w:r>
      <w:r w:rsidR="00DD5F08">
        <w:rPr>
          <w:rFonts w:hint="eastAsia"/>
        </w:rPr>
        <w:t>月</w:t>
      </w:r>
      <w:r>
        <w:rPr>
          <w:rFonts w:hint="eastAsia"/>
        </w:rPr>
        <w:t>23</w:t>
      </w:r>
      <w:r w:rsidR="00DD5F08">
        <w:rPr>
          <w:rFonts w:hint="eastAsia"/>
        </w:rPr>
        <w:t>日的评论中强调</w:t>
      </w:r>
      <w:r>
        <w:rPr>
          <w:rFonts w:hint="eastAsia"/>
        </w:rPr>
        <w:t>，</w:t>
      </w:r>
      <w:r w:rsidR="00DD5F08">
        <w:rPr>
          <w:rFonts w:hint="eastAsia"/>
        </w:rPr>
        <w:t>虽然可以在司法部网站上查阅委员会的《意见》文本</w:t>
      </w:r>
      <w:r>
        <w:rPr>
          <w:rFonts w:hint="eastAsia"/>
        </w:rPr>
        <w:t>，</w:t>
      </w:r>
      <w:r w:rsidR="00DD5F08">
        <w:rPr>
          <w:rFonts w:hint="eastAsia"/>
        </w:rPr>
        <w:t>但仅提及了来文编号</w:t>
      </w:r>
      <w:r>
        <w:rPr>
          <w:rFonts w:hint="eastAsia"/>
        </w:rPr>
        <w:t>，</w:t>
      </w:r>
      <w:r w:rsidR="00DD5F08">
        <w:rPr>
          <w:rFonts w:hint="eastAsia"/>
        </w:rPr>
        <w:t>而未提及具体问题或相关文书的条款。最好也应在司法部公报中发布委员会的《意见》。</w:t>
      </w:r>
    </w:p>
    <w:p w14:paraId="081616DC" w14:textId="195A6786" w:rsidR="00DD5F08" w:rsidRDefault="006F483A" w:rsidP="00DD5F08">
      <w:pPr>
        <w:pStyle w:val="SingleTxtGC"/>
      </w:pPr>
      <w:r>
        <w:rPr>
          <w:rFonts w:hint="eastAsia"/>
        </w:rPr>
        <w:t>74.</w:t>
      </w:r>
      <w:r w:rsidR="00DD5F08">
        <w:rPr>
          <w:rFonts w:hint="eastAsia"/>
        </w:rPr>
        <w:tab/>
      </w:r>
      <w:r w:rsidR="00DD5F08">
        <w:rPr>
          <w:rFonts w:hint="eastAsia"/>
        </w:rPr>
        <w:t>提交人指出</w:t>
      </w:r>
      <w:r>
        <w:rPr>
          <w:rFonts w:hint="eastAsia"/>
        </w:rPr>
        <w:t>，</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入学较晚</w:t>
      </w:r>
      <w:r>
        <w:rPr>
          <w:rFonts w:hint="eastAsia"/>
        </w:rPr>
        <w:t>，</w:t>
      </w:r>
      <w:r w:rsidR="00DD5F08">
        <w:rPr>
          <w:rFonts w:hint="eastAsia"/>
        </w:rPr>
        <w:t>导致学业延误</w:t>
      </w:r>
      <w:r>
        <w:rPr>
          <w:rFonts w:hint="eastAsia"/>
        </w:rPr>
        <w:t>，</w:t>
      </w:r>
      <w:r w:rsidR="00DD5F08">
        <w:rPr>
          <w:rFonts w:hint="eastAsia"/>
        </w:rPr>
        <w:t>其学业表现显示他未能达到课程目标。尽管他出勤率高、行为良好且兴趣浓厚</w:t>
      </w:r>
      <w:r>
        <w:rPr>
          <w:rFonts w:hint="eastAsia"/>
        </w:rPr>
        <w:t>，</w:t>
      </w:r>
      <w:r w:rsidR="00DD5F08">
        <w:rPr>
          <w:rFonts w:hint="eastAsia"/>
        </w:rPr>
        <w:t>但他需要课后辅导</w:t>
      </w:r>
      <w:r>
        <w:rPr>
          <w:rFonts w:hint="eastAsia"/>
        </w:rPr>
        <w:t>，</w:t>
      </w:r>
      <w:r w:rsidR="00DD5F08">
        <w:rPr>
          <w:rFonts w:hint="eastAsia"/>
        </w:rPr>
        <w:t>而学校并未提供。目前他获得的支助水平不够</w:t>
      </w:r>
      <w:r>
        <w:rPr>
          <w:rFonts w:hint="eastAsia"/>
        </w:rPr>
        <w:t>，</w:t>
      </w:r>
      <w:r w:rsidR="00DD5F08">
        <w:rPr>
          <w:rFonts w:hint="eastAsia"/>
        </w:rPr>
        <w:t>应提供课余时间额外辅导。</w:t>
      </w:r>
    </w:p>
    <w:p w14:paraId="5277B1A4" w14:textId="56F5A60F" w:rsidR="00DD5F08" w:rsidRDefault="006F483A" w:rsidP="00DD5F08">
      <w:pPr>
        <w:pStyle w:val="SingleTxtGC"/>
      </w:pPr>
      <w:r>
        <w:rPr>
          <w:rFonts w:hint="eastAsia"/>
        </w:rPr>
        <w:t>75.</w:t>
      </w:r>
      <w:r w:rsidR="00DD5F08">
        <w:rPr>
          <w:rFonts w:hint="eastAsia"/>
        </w:rPr>
        <w:tab/>
      </w:r>
      <w:r w:rsidR="00DD5F08">
        <w:rPr>
          <w:rFonts w:hint="eastAsia"/>
        </w:rPr>
        <w:t>提交人认为</w:t>
      </w:r>
      <w:r>
        <w:rPr>
          <w:rFonts w:hint="eastAsia"/>
        </w:rPr>
        <w:t>，</w:t>
      </w:r>
      <w:r w:rsidR="00DD5F08">
        <w:rPr>
          <w:rFonts w:hint="eastAsia"/>
        </w:rPr>
        <w:t>缔约国拒绝为</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被剥夺教育机会和遭受歧视的两年提供补偿是不合理的。提交人提出</w:t>
      </w:r>
      <w:r>
        <w:rPr>
          <w:rFonts w:hint="eastAsia"/>
        </w:rPr>
        <w:t>，</w:t>
      </w:r>
      <w:r>
        <w:rPr>
          <w:rFonts w:hint="eastAsia"/>
        </w:rPr>
        <w:t>6,</w:t>
      </w:r>
      <w:r w:rsidR="00DD5F08">
        <w:rPr>
          <w:rFonts w:hint="eastAsia"/>
        </w:rPr>
        <w:t>000</w:t>
      </w:r>
      <w:r w:rsidR="00DD5F08">
        <w:rPr>
          <w:rFonts w:hint="eastAsia"/>
        </w:rPr>
        <w:t>欧元的补偿是适当的。</w:t>
      </w:r>
    </w:p>
    <w:p w14:paraId="54E6B180" w14:textId="279F26C6" w:rsidR="00DD5F08" w:rsidRDefault="006F483A" w:rsidP="00DD5F08">
      <w:pPr>
        <w:pStyle w:val="SingleTxtGC"/>
      </w:pPr>
      <w:r>
        <w:rPr>
          <w:rFonts w:hint="eastAsia"/>
        </w:rPr>
        <w:t>76.</w:t>
      </w:r>
      <w:r w:rsidR="00DD5F08">
        <w:rPr>
          <w:rFonts w:hint="eastAsia"/>
        </w:rPr>
        <w:tab/>
      </w:r>
      <w:r w:rsidR="00DD5F08">
        <w:rPr>
          <w:rFonts w:hint="eastAsia"/>
        </w:rPr>
        <w:t>提交人指出</w:t>
      </w:r>
      <w:r>
        <w:rPr>
          <w:rFonts w:hint="eastAsia"/>
        </w:rPr>
        <w:t>，</w:t>
      </w:r>
      <w:r w:rsidR="00DD5F08">
        <w:rPr>
          <w:rFonts w:hint="eastAsia"/>
        </w:rPr>
        <w:t>在解决</w:t>
      </w:r>
      <w:r>
        <w:rPr>
          <w:rFonts w:hint="eastAsia"/>
        </w:rPr>
        <w:t>2</w:t>
      </w:r>
      <w:r w:rsidR="00DD5F08">
        <w:rPr>
          <w:rFonts w:hint="eastAsia"/>
        </w:rPr>
        <w:t>0</w:t>
      </w:r>
      <w:r>
        <w:rPr>
          <w:rFonts w:hint="eastAsia"/>
        </w:rPr>
        <w:t>22/23</w:t>
      </w:r>
      <w:r w:rsidR="00DD5F08">
        <w:rPr>
          <w:rFonts w:hint="eastAsia"/>
        </w:rPr>
        <w:t>学年的入学问题上已经取得重大进展。教育国务秘书处</w:t>
      </w:r>
      <w:r>
        <w:rPr>
          <w:rFonts w:hint="eastAsia"/>
        </w:rPr>
        <w:t>2</w:t>
      </w:r>
      <w:r w:rsidR="00DD5F08">
        <w:rPr>
          <w:rFonts w:hint="eastAsia"/>
        </w:rPr>
        <w:t>0</w:t>
      </w:r>
      <w:r>
        <w:rPr>
          <w:rFonts w:hint="eastAsia"/>
        </w:rPr>
        <w:t>22</w:t>
      </w:r>
      <w:r w:rsidR="00DD5F08">
        <w:rPr>
          <w:rFonts w:hint="eastAsia"/>
        </w:rPr>
        <w:t>年</w:t>
      </w:r>
      <w:r>
        <w:rPr>
          <w:rFonts w:hint="eastAsia"/>
        </w:rPr>
        <w:t>2</w:t>
      </w:r>
      <w:r w:rsidR="00DD5F08">
        <w:rPr>
          <w:rFonts w:hint="eastAsia"/>
        </w:rPr>
        <w:t>月</w:t>
      </w:r>
      <w:r>
        <w:rPr>
          <w:rFonts w:hint="eastAsia"/>
        </w:rPr>
        <w:t>11</w:t>
      </w:r>
      <w:r w:rsidR="00DD5F08">
        <w:rPr>
          <w:rFonts w:hint="eastAsia"/>
        </w:rPr>
        <w:t>日决议中的第</w:t>
      </w:r>
      <w:r>
        <w:rPr>
          <w:rFonts w:hint="eastAsia"/>
        </w:rPr>
        <w:t>19</w:t>
      </w:r>
      <w:r w:rsidR="00DD5F08">
        <w:rPr>
          <w:rFonts w:hint="eastAsia"/>
        </w:rPr>
        <w:t>条回应了对父母或监护人无法进行登记的儿童入学的家庭需求。提交人建议</w:t>
      </w:r>
      <w:r>
        <w:rPr>
          <w:rFonts w:hint="eastAsia"/>
        </w:rPr>
        <w:t>，</w:t>
      </w:r>
      <w:r w:rsidR="00DD5F08">
        <w:rPr>
          <w:rFonts w:hint="eastAsia"/>
        </w:rPr>
        <w:t>应将这些要求纳入</w:t>
      </w:r>
      <w:proofErr w:type="gramStart"/>
      <w:r w:rsidR="00DD5F08">
        <w:rPr>
          <w:rFonts w:hint="eastAsia"/>
        </w:rPr>
        <w:t>关于休达和</w:t>
      </w:r>
      <w:proofErr w:type="gramEnd"/>
      <w:r w:rsidR="00DD5F08">
        <w:rPr>
          <w:rFonts w:hint="eastAsia"/>
        </w:rPr>
        <w:t>梅利利亚入学制度的皇家法令草案</w:t>
      </w:r>
      <w:r>
        <w:rPr>
          <w:rFonts w:hint="eastAsia"/>
        </w:rPr>
        <w:t>，</w:t>
      </w:r>
      <w:r w:rsidR="00DD5F08">
        <w:rPr>
          <w:rFonts w:hint="eastAsia"/>
        </w:rPr>
        <w:t>以确保加强稳定性和法律确定性。还需要就该法规进行公众咨询</w:t>
      </w:r>
      <w:r>
        <w:rPr>
          <w:rFonts w:hint="eastAsia"/>
        </w:rPr>
        <w:t>，</w:t>
      </w:r>
      <w:r w:rsidR="00DD5F08">
        <w:rPr>
          <w:rFonts w:hint="eastAsia"/>
        </w:rPr>
        <w:t>因为皇家法令应解决当前的入学标准问题。</w:t>
      </w:r>
    </w:p>
    <w:p w14:paraId="31345BEF" w14:textId="206C6678" w:rsidR="00DD5F08" w:rsidRDefault="006F483A" w:rsidP="00DD5F08">
      <w:pPr>
        <w:pStyle w:val="SingleTxtGC"/>
      </w:pPr>
      <w:r>
        <w:rPr>
          <w:rFonts w:hint="eastAsia"/>
        </w:rPr>
        <w:t>77.</w:t>
      </w:r>
      <w:r w:rsidR="00DD5F08">
        <w:rPr>
          <w:rFonts w:hint="eastAsia"/>
        </w:rPr>
        <w:tab/>
      </w:r>
      <w:r w:rsidR="00DD5F08">
        <w:rPr>
          <w:rFonts w:hint="eastAsia"/>
        </w:rPr>
        <w:t>提交人指出</w:t>
      </w:r>
      <w:r>
        <w:rPr>
          <w:rFonts w:hint="eastAsia"/>
        </w:rPr>
        <w:t>，</w:t>
      </w:r>
      <w:r w:rsidR="00DD5F08">
        <w:rPr>
          <w:rFonts w:hint="eastAsia"/>
        </w:rPr>
        <w:t>与其他主管部门的合作涉及国家警察</w:t>
      </w:r>
      <w:r>
        <w:rPr>
          <w:rFonts w:hint="eastAsia"/>
        </w:rPr>
        <w:t>，</w:t>
      </w:r>
      <w:r w:rsidR="00DD5F08">
        <w:rPr>
          <w:rFonts w:hint="eastAsia"/>
        </w:rPr>
        <w:t>他们走访申请人的家庭并签发儿童入学所需的证明。然而</w:t>
      </w:r>
      <w:r>
        <w:rPr>
          <w:rFonts w:hint="eastAsia"/>
        </w:rPr>
        <w:t>，</w:t>
      </w:r>
      <w:r w:rsidR="00DD5F08">
        <w:rPr>
          <w:rFonts w:hint="eastAsia"/>
        </w:rPr>
        <w:t>儿童的父母也会因非法居留而被传唤到警察局接受驱逐程序。这不仅阻碍了入学申请</w:t>
      </w:r>
      <w:r>
        <w:rPr>
          <w:rFonts w:hint="eastAsia"/>
        </w:rPr>
        <w:t>，</w:t>
      </w:r>
      <w:r w:rsidR="00DD5F08">
        <w:rPr>
          <w:rFonts w:hint="eastAsia"/>
        </w:rPr>
        <w:t>而且构成滥用权力</w:t>
      </w:r>
      <w:r>
        <w:rPr>
          <w:rFonts w:hint="eastAsia"/>
        </w:rPr>
        <w:t>，</w:t>
      </w:r>
      <w:r w:rsidR="00DD5F08">
        <w:rPr>
          <w:rFonts w:hint="eastAsia"/>
        </w:rPr>
        <w:t>将基本权利的行使用于控制移民的目的。</w:t>
      </w:r>
    </w:p>
    <w:p w14:paraId="40B7B0E6" w14:textId="22B8A6EA" w:rsidR="00DD5F08" w:rsidRDefault="006F483A" w:rsidP="00DD5F08">
      <w:pPr>
        <w:pStyle w:val="SingleTxtGC"/>
      </w:pPr>
      <w:r>
        <w:rPr>
          <w:rFonts w:hint="eastAsia"/>
        </w:rPr>
        <w:t>78.</w:t>
      </w:r>
      <w:r w:rsidR="00DD5F08">
        <w:rPr>
          <w:rFonts w:hint="eastAsia"/>
        </w:rPr>
        <w:tab/>
      </w:r>
      <w:r w:rsidR="00DD5F08">
        <w:rPr>
          <w:rFonts w:hint="eastAsia"/>
        </w:rPr>
        <w:t>提交人指出</w:t>
      </w:r>
      <w:r>
        <w:rPr>
          <w:rFonts w:hint="eastAsia"/>
        </w:rPr>
        <w:t>，</w:t>
      </w:r>
      <w:r w:rsidR="00DD5F08">
        <w:rPr>
          <w:rFonts w:hint="eastAsia"/>
        </w:rPr>
        <w:t>在上一学年</w:t>
      </w:r>
      <w:r>
        <w:rPr>
          <w:rFonts w:hint="eastAsia"/>
        </w:rPr>
        <w:t>，</w:t>
      </w:r>
      <w:r>
        <w:rPr>
          <w:rFonts w:hint="eastAsia"/>
        </w:rPr>
        <w:t>16</w:t>
      </w:r>
      <w:r w:rsidR="00DD5F08">
        <w:rPr>
          <w:rFonts w:hint="eastAsia"/>
        </w:rPr>
        <w:t>岁以下的儿童被纳入义务教育</w:t>
      </w:r>
      <w:r>
        <w:rPr>
          <w:rFonts w:hint="eastAsia"/>
        </w:rPr>
        <w:t>，</w:t>
      </w:r>
      <w:r w:rsidR="00DD5F08">
        <w:rPr>
          <w:rFonts w:hint="eastAsia"/>
        </w:rPr>
        <w:t>而在该学年期间年满</w:t>
      </w:r>
      <w:r>
        <w:rPr>
          <w:rFonts w:hint="eastAsia"/>
        </w:rPr>
        <w:t>16</w:t>
      </w:r>
      <w:r w:rsidR="00DD5F08">
        <w:rPr>
          <w:rFonts w:hint="eastAsia"/>
        </w:rPr>
        <w:t>岁的儿童则被排除在外。省教育局局长提供的名单显示</w:t>
      </w:r>
      <w:r>
        <w:rPr>
          <w:rFonts w:hint="eastAsia"/>
        </w:rPr>
        <w:t>，</w:t>
      </w:r>
      <w:r w:rsidR="00DD5F08">
        <w:rPr>
          <w:rFonts w:hint="eastAsia"/>
        </w:rPr>
        <w:t>这些儿童虽然未满</w:t>
      </w:r>
      <w:r>
        <w:rPr>
          <w:rFonts w:hint="eastAsia"/>
        </w:rPr>
        <w:t>18</w:t>
      </w:r>
      <w:r w:rsidR="00DD5F08">
        <w:rPr>
          <w:rFonts w:hint="eastAsia"/>
        </w:rPr>
        <w:t>岁</w:t>
      </w:r>
      <w:r>
        <w:rPr>
          <w:rFonts w:hint="eastAsia"/>
        </w:rPr>
        <w:t>，</w:t>
      </w:r>
      <w:r w:rsidR="00DD5F08">
        <w:rPr>
          <w:rFonts w:hint="eastAsia"/>
        </w:rPr>
        <w:t>但被拒绝入学。此外</w:t>
      </w:r>
      <w:r>
        <w:rPr>
          <w:rFonts w:hint="eastAsia"/>
        </w:rPr>
        <w:t>，</w:t>
      </w:r>
      <w:r w:rsidR="00DD5F08">
        <w:rPr>
          <w:rFonts w:hint="eastAsia"/>
        </w:rPr>
        <w:t>梅利利亚行政诉讼法院拒绝批准</w:t>
      </w:r>
      <w:r>
        <w:rPr>
          <w:rFonts w:hint="eastAsia"/>
        </w:rPr>
        <w:t>16</w:t>
      </w:r>
      <w:r w:rsidR="00DD5F08">
        <w:rPr>
          <w:rFonts w:hint="eastAsia"/>
        </w:rPr>
        <w:t>岁以上儿童入学。</w:t>
      </w:r>
    </w:p>
    <w:p w14:paraId="620A2F8F" w14:textId="3ABD0803" w:rsidR="00DD5F08" w:rsidRDefault="006F483A" w:rsidP="00DD5F08">
      <w:pPr>
        <w:pStyle w:val="SingleTxtGC"/>
      </w:pPr>
      <w:r>
        <w:rPr>
          <w:rFonts w:hint="eastAsia"/>
        </w:rPr>
        <w:t>79.</w:t>
      </w:r>
      <w:r w:rsidR="00DD5F08">
        <w:rPr>
          <w:rFonts w:hint="eastAsia"/>
        </w:rPr>
        <w:tab/>
      </w:r>
      <w:r w:rsidR="00DD5F08">
        <w:rPr>
          <w:rFonts w:hint="eastAsia"/>
        </w:rPr>
        <w:t>提交人指出</w:t>
      </w:r>
      <w:r>
        <w:rPr>
          <w:rFonts w:hint="eastAsia"/>
        </w:rPr>
        <w:t>，</w:t>
      </w:r>
      <w:r w:rsidR="00DD5F08">
        <w:rPr>
          <w:rFonts w:hint="eastAsia"/>
        </w:rPr>
        <w:t>虽然规定了上诉权</w:t>
      </w:r>
      <w:r>
        <w:rPr>
          <w:rFonts w:hint="eastAsia"/>
        </w:rPr>
        <w:t>，</w:t>
      </w:r>
      <w:r w:rsidR="00DD5F08">
        <w:rPr>
          <w:rFonts w:hint="eastAsia"/>
        </w:rPr>
        <w:t>但梅利利亚省教育局没有解决任何有关儿童入学的上诉</w:t>
      </w:r>
      <w:r>
        <w:rPr>
          <w:rFonts w:hint="eastAsia"/>
        </w:rPr>
        <w:t>，</w:t>
      </w:r>
      <w:r w:rsidR="00DD5F08">
        <w:rPr>
          <w:rFonts w:hint="eastAsia"/>
        </w:rPr>
        <w:t>上诉程序也没有任何立法上的改进。</w:t>
      </w:r>
    </w:p>
    <w:p w14:paraId="3BCF7025" w14:textId="04E89064" w:rsidR="00DD5F08" w:rsidRDefault="006F483A" w:rsidP="00DD5F08">
      <w:pPr>
        <w:pStyle w:val="SingleTxtGC"/>
      </w:pPr>
      <w:r>
        <w:rPr>
          <w:rFonts w:hint="eastAsia"/>
        </w:rPr>
        <w:lastRenderedPageBreak/>
        <w:t>80.</w:t>
      </w:r>
      <w:r w:rsidR="00DD5F08">
        <w:rPr>
          <w:rFonts w:hint="eastAsia"/>
        </w:rPr>
        <w:tab/>
      </w:r>
      <w:r w:rsidR="00DD5F08">
        <w:rPr>
          <w:rFonts w:hint="eastAsia"/>
        </w:rPr>
        <w:t>提交人指出</w:t>
      </w:r>
      <w:r>
        <w:rPr>
          <w:rFonts w:hint="eastAsia"/>
        </w:rPr>
        <w:t>，</w:t>
      </w:r>
      <w:r w:rsidR="00DD5F08">
        <w:rPr>
          <w:rFonts w:hint="eastAsia"/>
        </w:rPr>
        <w:t>自委员会的《意见》通过以来</w:t>
      </w:r>
      <w:r>
        <w:rPr>
          <w:rFonts w:hint="eastAsia"/>
        </w:rPr>
        <w:t>，</w:t>
      </w:r>
      <w:r w:rsidR="00DD5F08">
        <w:rPr>
          <w:rFonts w:hint="eastAsia"/>
        </w:rPr>
        <w:t>仅在</w:t>
      </w:r>
      <w:r>
        <w:rPr>
          <w:rFonts w:hint="eastAsia"/>
        </w:rPr>
        <w:t>2</w:t>
      </w:r>
      <w:r w:rsidR="00DD5F08">
        <w:rPr>
          <w:rFonts w:hint="eastAsia"/>
        </w:rPr>
        <w:t>0</w:t>
      </w:r>
      <w:r>
        <w:rPr>
          <w:rFonts w:hint="eastAsia"/>
        </w:rPr>
        <w:t>22</w:t>
      </w:r>
      <w:r w:rsidR="00DD5F08">
        <w:rPr>
          <w:rFonts w:hint="eastAsia"/>
        </w:rPr>
        <w:t>年举办了一次培训课程。该课程侧重于一项关于保护儿童免受暴力侵害的新法律。</w:t>
      </w:r>
    </w:p>
    <w:p w14:paraId="200E0433" w14:textId="0DE0CAB8" w:rsidR="00DD5F08" w:rsidRDefault="006F483A" w:rsidP="00DD5F08">
      <w:pPr>
        <w:pStyle w:val="SingleTxtGC"/>
      </w:pPr>
      <w:r>
        <w:rPr>
          <w:rFonts w:hint="eastAsia"/>
        </w:rPr>
        <w:t>81.</w:t>
      </w:r>
      <w:r w:rsidR="00DD5F08">
        <w:rPr>
          <w:rFonts w:hint="eastAsia"/>
        </w:rPr>
        <w:tab/>
      </w:r>
      <w:r w:rsidR="00DD5F08">
        <w:rPr>
          <w:rFonts w:hint="eastAsia"/>
        </w:rPr>
        <w:t>提交人指出</w:t>
      </w:r>
      <w:r>
        <w:rPr>
          <w:rFonts w:hint="eastAsia"/>
        </w:rPr>
        <w:t>，</w:t>
      </w:r>
      <w:r w:rsidR="00DD5F08">
        <w:rPr>
          <w:rFonts w:hint="eastAsia"/>
        </w:rPr>
        <w:t>缔约国没有采取措施防止梅利利亚的北非</w:t>
      </w:r>
      <w:proofErr w:type="gramStart"/>
      <w:r w:rsidR="00DD5F08">
        <w:rPr>
          <w:rFonts w:hint="eastAsia"/>
        </w:rPr>
        <w:t>裔儿童</w:t>
      </w:r>
      <w:proofErr w:type="gramEnd"/>
      <w:r w:rsidR="00DD5F08">
        <w:rPr>
          <w:rFonts w:hint="eastAsia"/>
        </w:rPr>
        <w:t>受到歧视。相反</w:t>
      </w:r>
      <w:r>
        <w:rPr>
          <w:rFonts w:hint="eastAsia"/>
        </w:rPr>
        <w:t>，</w:t>
      </w:r>
      <w:r w:rsidR="00DD5F08">
        <w:rPr>
          <w:rFonts w:hint="eastAsia"/>
        </w:rPr>
        <w:t>国家通过启动驱逐程序来惩罚那些为子女教育争取权益的父母。此举旨在阻止他们诉诸法院和委员会</w:t>
      </w:r>
      <w:r>
        <w:rPr>
          <w:rFonts w:hint="eastAsia"/>
        </w:rPr>
        <w:t>，</w:t>
      </w:r>
      <w:r w:rsidR="00DD5F08">
        <w:rPr>
          <w:rFonts w:hint="eastAsia"/>
        </w:rPr>
        <w:t>并威胁到儿童的受教育权</w:t>
      </w:r>
      <w:r>
        <w:rPr>
          <w:rFonts w:hint="eastAsia"/>
        </w:rPr>
        <w:t>，</w:t>
      </w:r>
      <w:r w:rsidR="00DD5F08">
        <w:rPr>
          <w:rFonts w:hint="eastAsia"/>
        </w:rPr>
        <w:t>因为处于非法居留状态的父母可能担心遭到报复。提交人还关切地强调</w:t>
      </w:r>
      <w:r>
        <w:rPr>
          <w:rFonts w:hint="eastAsia"/>
        </w:rPr>
        <w:t>，</w:t>
      </w:r>
      <w:r w:rsidR="00DD5F08">
        <w:rPr>
          <w:rFonts w:hint="eastAsia"/>
        </w:rPr>
        <w:t>西班牙政府发布的一份通告否认了委员会《意见》的法律约束力及其采取临时措施的权限。</w:t>
      </w:r>
    </w:p>
    <w:p w14:paraId="54C3DA50" w14:textId="60045B6E" w:rsidR="00DD5F08" w:rsidRDefault="00DD5F08" w:rsidP="00DD5F08">
      <w:pPr>
        <w:pStyle w:val="H23GC"/>
      </w:pPr>
      <w:r>
        <w:rPr>
          <w:rFonts w:hint="eastAsia"/>
        </w:rPr>
        <w:tab/>
      </w:r>
      <w:r w:rsidR="006F483A">
        <w:rPr>
          <w:rFonts w:hint="eastAsia"/>
        </w:rPr>
        <w:t>4.</w:t>
      </w:r>
      <w:r>
        <w:rPr>
          <w:rFonts w:hint="eastAsia"/>
        </w:rPr>
        <w:tab/>
      </w:r>
      <w:r>
        <w:rPr>
          <w:rFonts w:hint="eastAsia"/>
        </w:rPr>
        <w:t>委员会的决定</w:t>
      </w:r>
    </w:p>
    <w:p w14:paraId="789B1B55" w14:textId="01ED786A" w:rsidR="00DD5F08" w:rsidRDefault="006F483A" w:rsidP="00DD5F08">
      <w:pPr>
        <w:pStyle w:val="SingleTxtGC"/>
      </w:pPr>
      <w:r>
        <w:rPr>
          <w:rFonts w:hint="eastAsia"/>
        </w:rPr>
        <w:t>82.</w:t>
      </w:r>
      <w:r w:rsidR="00DD5F08">
        <w:rPr>
          <w:rFonts w:hint="eastAsia"/>
        </w:rPr>
        <w:tab/>
      </w:r>
      <w:r w:rsidR="00DD5F08">
        <w:rPr>
          <w:rFonts w:hint="eastAsia"/>
        </w:rPr>
        <w:t>鉴于缔约国采取的措施基本令人满意</w:t>
      </w:r>
      <w:r>
        <w:rPr>
          <w:rFonts w:hint="eastAsia"/>
        </w:rPr>
        <w:t>，</w:t>
      </w:r>
      <w:r w:rsidR="00DD5F08">
        <w:rPr>
          <w:rFonts w:hint="eastAsia"/>
        </w:rPr>
        <w:t>委员会决定结束后续对话</w:t>
      </w:r>
      <w:r>
        <w:rPr>
          <w:rFonts w:hint="eastAsia"/>
        </w:rPr>
        <w:t>，</w:t>
      </w:r>
      <w:r w:rsidR="00DD5F08">
        <w:rPr>
          <w:rFonts w:hint="eastAsia"/>
        </w:rPr>
        <w:t>评估结果是</w:t>
      </w:r>
      <w:r>
        <w:rPr>
          <w:rFonts w:hint="eastAsia"/>
        </w:rPr>
        <w:t>A(</w:t>
      </w:r>
      <w:r w:rsidR="00DD5F08">
        <w:rPr>
          <w:rFonts w:hint="eastAsia"/>
        </w:rPr>
        <w:t>已遵守</w:t>
      </w:r>
      <w:r>
        <w:rPr>
          <w:rFonts w:hint="eastAsia"/>
        </w:rPr>
        <w:t>)</w:t>
      </w:r>
      <w:r w:rsidR="00DD5F08">
        <w:rPr>
          <w:rFonts w:hint="eastAsia"/>
        </w:rPr>
        <w:t>。然而</w:t>
      </w:r>
      <w:r>
        <w:rPr>
          <w:rFonts w:hint="eastAsia"/>
        </w:rPr>
        <w:t>，</w:t>
      </w:r>
      <w:r w:rsidR="00DD5F08">
        <w:rPr>
          <w:rFonts w:hint="eastAsia"/>
        </w:rPr>
        <w:t>委员会感到遗憾的是</w:t>
      </w:r>
      <w:r>
        <w:rPr>
          <w:rFonts w:hint="eastAsia"/>
        </w:rPr>
        <w:t>，</w:t>
      </w:r>
      <w:r w:rsidR="00DD5F08">
        <w:rPr>
          <w:rFonts w:hint="eastAsia"/>
        </w:rPr>
        <w:t>缔约国未能对</w:t>
      </w:r>
      <w:r>
        <w:rPr>
          <w:rFonts w:hint="eastAsia"/>
        </w:rPr>
        <w:t>A</w:t>
      </w:r>
      <w:r w:rsidR="00DD5F08">
        <w:rPr>
          <w:rFonts w:hint="eastAsia"/>
        </w:rPr>
        <w:t>.</w:t>
      </w:r>
      <w:r>
        <w:rPr>
          <w:rFonts w:hint="eastAsia"/>
        </w:rPr>
        <w:t>E</w:t>
      </w:r>
      <w:r w:rsidR="00DD5F08">
        <w:rPr>
          <w:rFonts w:hint="eastAsia"/>
        </w:rPr>
        <w:t>.</w:t>
      </w:r>
      <w:r>
        <w:rPr>
          <w:rFonts w:hint="eastAsia"/>
        </w:rPr>
        <w:t>A</w:t>
      </w:r>
      <w:r w:rsidR="00DD5F08">
        <w:rPr>
          <w:rFonts w:hint="eastAsia"/>
        </w:rPr>
        <w:t>.</w:t>
      </w:r>
      <w:r w:rsidR="00DD5F08">
        <w:rPr>
          <w:rFonts w:hint="eastAsia"/>
        </w:rPr>
        <w:t>被排除在教育系统之外的两年时间给予补偿。</w:t>
      </w:r>
    </w:p>
    <w:p w14:paraId="3D83F7B9" w14:textId="23F7D73F" w:rsidR="00286C47" w:rsidRPr="0036591D" w:rsidRDefault="00DD5F08" w:rsidP="00E62341">
      <w:pPr>
        <w:pStyle w:val="H1GC"/>
      </w:pPr>
      <w:r>
        <w:rPr>
          <w:rFonts w:hint="eastAsia"/>
        </w:rPr>
        <w:tab/>
      </w:r>
      <w:r w:rsidR="006F483A">
        <w:rPr>
          <w:rFonts w:hint="eastAsia"/>
        </w:rPr>
        <w:t>I</w:t>
      </w:r>
      <w:r>
        <w:rPr>
          <w:rFonts w:hint="eastAsia"/>
        </w:rPr>
        <w:t>.</w:t>
      </w:r>
      <w:r>
        <w:rPr>
          <w:rFonts w:hint="eastAsia"/>
        </w:rPr>
        <w:tab/>
      </w:r>
      <w:bookmarkStart w:id="1" w:name="_Hlk193708300"/>
      <w:r w:rsidR="006F483A">
        <w:rPr>
          <w:rFonts w:ascii="Time New Roman" w:eastAsia="楷体" w:hAnsi="Time New Roman" w:hint="eastAsia"/>
        </w:rPr>
        <w:t>A</w:t>
      </w:r>
      <w:r w:rsidRPr="00DD5F08">
        <w:rPr>
          <w:rFonts w:ascii="Time New Roman" w:eastAsia="楷体" w:hAnsi="Time New Roman" w:hint="eastAsia"/>
        </w:rPr>
        <w:t>.</w:t>
      </w:r>
      <w:r w:rsidR="006F483A">
        <w:rPr>
          <w:rFonts w:ascii="Time New Roman" w:eastAsia="楷体" w:hAnsi="Time New Roman" w:hint="eastAsia"/>
        </w:rPr>
        <w:t>B</w:t>
      </w:r>
      <w:r w:rsidRPr="00DD5F08">
        <w:rPr>
          <w:rFonts w:ascii="Time New Roman" w:eastAsia="楷体" w:hAnsi="Time New Roman" w:hint="eastAsia"/>
        </w:rPr>
        <w:t>.</w:t>
      </w:r>
      <w:r w:rsidR="006F483A">
        <w:rPr>
          <w:rFonts w:ascii="Time New Roman" w:eastAsia="楷体" w:hAnsi="Time New Roman" w:hint="eastAsia"/>
        </w:rPr>
        <w:t>A</w:t>
      </w:r>
      <w:r w:rsidRPr="00DD5F08">
        <w:rPr>
          <w:rFonts w:ascii="Time New Roman" w:eastAsia="楷体" w:hAnsi="Time New Roman" w:hint="eastAsia"/>
        </w:rPr>
        <w:t>.</w:t>
      </w:r>
      <w:r w:rsidRPr="00DD5F08">
        <w:rPr>
          <w:rFonts w:ascii="Time New Roman" w:eastAsia="楷体" w:hAnsi="Time New Roman" w:hint="eastAsia"/>
        </w:rPr>
        <w:t>和</w:t>
      </w:r>
      <w:proofErr w:type="spellStart"/>
      <w:r w:rsidR="006F483A">
        <w:rPr>
          <w:rFonts w:ascii="Time New Roman" w:eastAsia="楷体" w:hAnsi="Time New Roman" w:hint="eastAsia"/>
        </w:rPr>
        <w:t>F</w:t>
      </w:r>
      <w:r w:rsidRPr="00DD5F08">
        <w:rPr>
          <w:rFonts w:ascii="Time New Roman" w:eastAsia="楷体" w:hAnsi="Time New Roman" w:hint="eastAsia"/>
        </w:rPr>
        <w:t>.</w:t>
      </w:r>
      <w:r w:rsidR="006F483A">
        <w:rPr>
          <w:rFonts w:ascii="Time New Roman" w:eastAsia="楷体" w:hAnsi="Time New Roman" w:hint="eastAsia"/>
        </w:rPr>
        <w:t>Z</w:t>
      </w:r>
      <w:r w:rsidRPr="00DD5F08">
        <w:rPr>
          <w:rFonts w:ascii="Time New Roman" w:eastAsia="楷体" w:hAnsi="Time New Roman" w:hint="eastAsia"/>
        </w:rPr>
        <w:t>.</w:t>
      </w:r>
      <w:r w:rsidR="006F483A">
        <w:rPr>
          <w:rFonts w:ascii="Time New Roman" w:eastAsia="楷体" w:hAnsi="Time New Roman" w:hint="eastAsia"/>
        </w:rPr>
        <w:t>A</w:t>
      </w:r>
      <w:proofErr w:type="spellEnd"/>
      <w:r w:rsidRPr="00DD5F08">
        <w:rPr>
          <w:rFonts w:ascii="Time New Roman" w:eastAsia="楷体" w:hAnsi="Time New Roman" w:hint="eastAsia"/>
        </w:rPr>
        <w:t>.</w:t>
      </w:r>
      <w:r w:rsidRPr="00DD5F08">
        <w:rPr>
          <w:rFonts w:ascii="Time New Roman" w:eastAsia="楷体" w:hAnsi="Time New Roman" w:hint="eastAsia"/>
        </w:rPr>
        <w:t>诉</w:t>
      </w:r>
      <w:r w:rsidRPr="00085501">
        <w:rPr>
          <w:rFonts w:ascii="Time New Roman" w:eastAsia="楷体" w:hAnsi="Time New Roman" w:hint="eastAsia"/>
        </w:rPr>
        <w:t>西班牙</w:t>
      </w:r>
      <w:r w:rsidR="006F483A" w:rsidRPr="006C0E27">
        <w:rPr>
          <w:rFonts w:hint="eastAsia"/>
        </w:rPr>
        <w:t>(</w:t>
      </w:r>
      <w:hyperlink r:id="rId17" w:history="1">
        <w:r w:rsidR="006F483A" w:rsidRPr="006C0E27">
          <w:rPr>
            <w:rStyle w:val="af5"/>
            <w:rFonts w:hint="eastAsia"/>
            <w:u w:val="none"/>
          </w:rPr>
          <w:t>CRC/C/91/D/114/2</w:t>
        </w:r>
        <w:r w:rsidRPr="006C0E27">
          <w:rPr>
            <w:rStyle w:val="af5"/>
            <w:rFonts w:hint="eastAsia"/>
            <w:u w:val="none"/>
          </w:rPr>
          <w:t>0</w:t>
        </w:r>
        <w:r w:rsidR="006F483A" w:rsidRPr="006C0E27">
          <w:rPr>
            <w:rStyle w:val="af5"/>
            <w:rFonts w:hint="eastAsia"/>
            <w:u w:val="none"/>
          </w:rPr>
          <w:t>2</w:t>
        </w:r>
        <w:r w:rsidRPr="006C0E27">
          <w:rPr>
            <w:rStyle w:val="af5"/>
            <w:rFonts w:hint="eastAsia"/>
            <w:u w:val="none"/>
          </w:rPr>
          <w:t>0</w:t>
        </w:r>
      </w:hyperlink>
      <w:r w:rsidR="006F483A" w:rsidRPr="006C0E27">
        <w:rPr>
          <w:rFonts w:hint="eastAsia"/>
        </w:rPr>
        <w:t>)</w:t>
      </w:r>
      <w:r w:rsidR="006F483A" w:rsidRPr="006C0E27">
        <w:rPr>
          <w:rFonts w:eastAsia="楷体" w:hint="eastAsia"/>
        </w:rPr>
        <w:t>，</w:t>
      </w:r>
      <w:r w:rsidR="00D4233A" w:rsidRPr="006C0E27">
        <w:rPr>
          <w:rFonts w:eastAsia="楷体"/>
        </w:rPr>
        <w:br/>
      </w:r>
      <w:proofErr w:type="spellStart"/>
      <w:r w:rsidR="006F483A" w:rsidRPr="006C0E27">
        <w:rPr>
          <w:rFonts w:ascii="Time New Roman" w:eastAsia="楷体" w:hAnsi="Time New Roman" w:hint="eastAsia"/>
        </w:rPr>
        <w:t>F</w:t>
      </w:r>
      <w:r w:rsidRPr="006C0E27">
        <w:rPr>
          <w:rFonts w:ascii="Time New Roman" w:eastAsia="楷体" w:hAnsi="Time New Roman" w:hint="eastAsia"/>
        </w:rPr>
        <w:t>.</w:t>
      </w:r>
      <w:r w:rsidR="006F483A" w:rsidRPr="006C0E27">
        <w:rPr>
          <w:rFonts w:ascii="Time New Roman" w:eastAsia="楷体" w:hAnsi="Time New Roman" w:hint="eastAsia"/>
        </w:rPr>
        <w:t>E</w:t>
      </w:r>
      <w:r w:rsidRPr="006C0E27">
        <w:rPr>
          <w:rFonts w:ascii="Time New Roman" w:eastAsia="楷体" w:hAnsi="Time New Roman" w:hint="eastAsia"/>
        </w:rPr>
        <w:t>.</w:t>
      </w:r>
      <w:r w:rsidR="006F483A" w:rsidRPr="006C0E27">
        <w:rPr>
          <w:rFonts w:ascii="Time New Roman" w:eastAsia="楷体" w:hAnsi="Time New Roman" w:hint="eastAsia"/>
        </w:rPr>
        <w:t>M</w:t>
      </w:r>
      <w:proofErr w:type="spellEnd"/>
      <w:r w:rsidRPr="006C0E27">
        <w:rPr>
          <w:rFonts w:ascii="Time New Roman" w:eastAsia="楷体" w:hAnsi="Time New Roman" w:hint="eastAsia"/>
        </w:rPr>
        <w:t>.</w:t>
      </w:r>
      <w:r w:rsidRPr="006C0E27">
        <w:rPr>
          <w:rFonts w:ascii="Time New Roman" w:eastAsia="楷体" w:hAnsi="Time New Roman" w:hint="eastAsia"/>
        </w:rPr>
        <w:t>和</w:t>
      </w:r>
      <w:r w:rsidR="006F483A" w:rsidRPr="006C0E27">
        <w:rPr>
          <w:rFonts w:ascii="Time New Roman" w:eastAsia="楷体" w:hAnsi="Time New Roman" w:hint="eastAsia"/>
        </w:rPr>
        <w:t>S</w:t>
      </w:r>
      <w:r w:rsidRPr="006C0E27">
        <w:rPr>
          <w:rFonts w:ascii="Time New Roman" w:eastAsia="楷体" w:hAnsi="Time New Roman" w:hint="eastAsia"/>
        </w:rPr>
        <w:t>.</w:t>
      </w:r>
      <w:r w:rsidR="006F483A" w:rsidRPr="006C0E27">
        <w:rPr>
          <w:rFonts w:ascii="Time New Roman" w:eastAsia="楷体" w:hAnsi="Time New Roman" w:hint="eastAsia"/>
        </w:rPr>
        <w:t>E</w:t>
      </w:r>
      <w:r w:rsidRPr="006C0E27">
        <w:rPr>
          <w:rFonts w:ascii="Time New Roman" w:eastAsia="楷体" w:hAnsi="Time New Roman" w:hint="eastAsia"/>
        </w:rPr>
        <w:t>.</w:t>
      </w:r>
      <w:r w:rsidR="006F483A" w:rsidRPr="006C0E27">
        <w:rPr>
          <w:rFonts w:ascii="Time New Roman" w:eastAsia="楷体" w:hAnsi="Time New Roman" w:hint="eastAsia"/>
        </w:rPr>
        <w:t>M</w:t>
      </w:r>
      <w:r w:rsidRPr="006C0E27">
        <w:rPr>
          <w:rFonts w:ascii="Time New Roman" w:eastAsia="楷体" w:hAnsi="Time New Roman" w:hint="eastAsia"/>
        </w:rPr>
        <w:t>.</w:t>
      </w:r>
      <w:r w:rsidRPr="006C0E27">
        <w:rPr>
          <w:rFonts w:ascii="Time New Roman" w:eastAsia="楷体" w:hAnsi="Time New Roman" w:hint="eastAsia"/>
        </w:rPr>
        <w:t>诉西班牙</w:t>
      </w:r>
      <w:r w:rsidR="006F483A" w:rsidRPr="006C0E27">
        <w:rPr>
          <w:rFonts w:hint="eastAsia"/>
        </w:rPr>
        <w:t>(</w:t>
      </w:r>
      <w:hyperlink r:id="rId18" w:history="1">
        <w:r w:rsidR="006F483A" w:rsidRPr="006C0E27">
          <w:rPr>
            <w:rStyle w:val="af5"/>
            <w:rFonts w:hint="eastAsia"/>
            <w:u w:val="none"/>
          </w:rPr>
          <w:t>CRC/C/91/D/116/2</w:t>
        </w:r>
        <w:r w:rsidRPr="006C0E27">
          <w:rPr>
            <w:rStyle w:val="af5"/>
            <w:rFonts w:hint="eastAsia"/>
            <w:u w:val="none"/>
          </w:rPr>
          <w:t>0</w:t>
        </w:r>
        <w:r w:rsidR="006F483A" w:rsidRPr="006C0E27">
          <w:rPr>
            <w:rStyle w:val="af5"/>
            <w:rFonts w:hint="eastAsia"/>
            <w:u w:val="none"/>
          </w:rPr>
          <w:t>2</w:t>
        </w:r>
        <w:r w:rsidRPr="006C0E27">
          <w:rPr>
            <w:rStyle w:val="af5"/>
            <w:rFonts w:hint="eastAsia"/>
            <w:u w:val="none"/>
          </w:rPr>
          <w:t>0</w:t>
        </w:r>
      </w:hyperlink>
      <w:r w:rsidR="006F483A" w:rsidRPr="006C0E27">
        <w:rPr>
          <w:rFonts w:hint="eastAsia"/>
        </w:rPr>
        <w:t>)</w:t>
      </w:r>
      <w:r w:rsidR="006F483A" w:rsidRPr="006C0E27">
        <w:rPr>
          <w:rFonts w:eastAsia="楷体" w:hint="eastAsia"/>
        </w:rPr>
        <w:t>，</w:t>
      </w:r>
      <w:r w:rsidR="00D4233A" w:rsidRPr="006C0E27">
        <w:rPr>
          <w:rFonts w:eastAsia="楷体"/>
        </w:rPr>
        <w:br/>
      </w:r>
      <w:proofErr w:type="spellStart"/>
      <w:r w:rsidR="006F483A" w:rsidRPr="006C0E27">
        <w:rPr>
          <w:rFonts w:ascii="Time New Roman" w:eastAsia="楷体" w:hAnsi="Time New Roman" w:hint="eastAsia"/>
        </w:rPr>
        <w:t>S</w:t>
      </w:r>
      <w:r w:rsidRPr="006C0E27">
        <w:rPr>
          <w:rFonts w:ascii="Time New Roman" w:eastAsia="楷体" w:hAnsi="Time New Roman" w:hint="eastAsia"/>
        </w:rPr>
        <w:t>.</w:t>
      </w:r>
      <w:r w:rsidR="006F483A" w:rsidRPr="006C0E27">
        <w:rPr>
          <w:rFonts w:ascii="Time New Roman" w:eastAsia="楷体" w:hAnsi="Time New Roman" w:hint="eastAsia"/>
        </w:rPr>
        <w:t>E</w:t>
      </w:r>
      <w:r w:rsidRPr="006C0E27">
        <w:rPr>
          <w:rFonts w:ascii="Time New Roman" w:eastAsia="楷体" w:hAnsi="Time New Roman" w:hint="eastAsia"/>
        </w:rPr>
        <w:t>.</w:t>
      </w:r>
      <w:r w:rsidR="006F483A" w:rsidRPr="006C0E27">
        <w:rPr>
          <w:rFonts w:ascii="Time New Roman" w:eastAsia="楷体" w:hAnsi="Time New Roman" w:hint="eastAsia"/>
        </w:rPr>
        <w:t>Y</w:t>
      </w:r>
      <w:proofErr w:type="spellEnd"/>
      <w:r w:rsidRPr="006C0E27">
        <w:rPr>
          <w:rFonts w:ascii="Time New Roman" w:eastAsia="楷体" w:hAnsi="Time New Roman" w:hint="eastAsia"/>
        </w:rPr>
        <w:t>.</w:t>
      </w:r>
      <w:r w:rsidRPr="006C0E27">
        <w:rPr>
          <w:rFonts w:ascii="Time New Roman" w:eastAsia="楷体" w:hAnsi="Time New Roman" w:hint="eastAsia"/>
        </w:rPr>
        <w:t>和</w:t>
      </w:r>
      <w:proofErr w:type="spellStart"/>
      <w:r w:rsidR="006F483A" w:rsidRPr="006C0E27">
        <w:rPr>
          <w:rFonts w:ascii="Time New Roman" w:eastAsia="楷体" w:hAnsi="Time New Roman" w:hint="eastAsia"/>
        </w:rPr>
        <w:t>M</w:t>
      </w:r>
      <w:r w:rsidRPr="006C0E27">
        <w:rPr>
          <w:rFonts w:ascii="Time New Roman" w:eastAsia="楷体" w:hAnsi="Time New Roman" w:hint="eastAsia"/>
        </w:rPr>
        <w:t>.</w:t>
      </w:r>
      <w:r w:rsidR="006F483A" w:rsidRPr="006C0E27">
        <w:rPr>
          <w:rFonts w:ascii="Time New Roman" w:eastAsia="楷体" w:hAnsi="Time New Roman" w:hint="eastAsia"/>
        </w:rPr>
        <w:t>E</w:t>
      </w:r>
      <w:r w:rsidRPr="006C0E27">
        <w:rPr>
          <w:rFonts w:ascii="Time New Roman" w:eastAsia="楷体" w:hAnsi="Time New Roman" w:hint="eastAsia"/>
        </w:rPr>
        <w:t>.</w:t>
      </w:r>
      <w:r w:rsidR="006F483A" w:rsidRPr="006C0E27">
        <w:rPr>
          <w:rFonts w:ascii="Time New Roman" w:eastAsia="楷体" w:hAnsi="Time New Roman" w:hint="eastAsia"/>
        </w:rPr>
        <w:t>Y</w:t>
      </w:r>
      <w:proofErr w:type="spellEnd"/>
      <w:r w:rsidRPr="006C0E27">
        <w:rPr>
          <w:rFonts w:ascii="Time New Roman" w:eastAsia="楷体" w:hAnsi="Time New Roman" w:hint="eastAsia"/>
        </w:rPr>
        <w:t>.</w:t>
      </w:r>
      <w:r w:rsidRPr="006C0E27">
        <w:rPr>
          <w:rFonts w:ascii="Time New Roman" w:eastAsia="楷体" w:hAnsi="Time New Roman" w:hint="eastAsia"/>
        </w:rPr>
        <w:t>诉西班牙</w:t>
      </w:r>
      <w:r w:rsidR="006F483A" w:rsidRPr="006C0E27">
        <w:rPr>
          <w:rFonts w:hint="eastAsia"/>
        </w:rPr>
        <w:t>(</w:t>
      </w:r>
      <w:hyperlink r:id="rId19" w:history="1">
        <w:r w:rsidR="006F483A" w:rsidRPr="006C0E27">
          <w:rPr>
            <w:rStyle w:val="af5"/>
            <w:rFonts w:hint="eastAsia"/>
            <w:u w:val="none"/>
          </w:rPr>
          <w:t>CRC/C/91/D/117/2</w:t>
        </w:r>
        <w:r w:rsidRPr="006C0E27">
          <w:rPr>
            <w:rStyle w:val="af5"/>
            <w:rFonts w:hint="eastAsia"/>
            <w:u w:val="none"/>
          </w:rPr>
          <w:t>0</w:t>
        </w:r>
        <w:r w:rsidR="006F483A" w:rsidRPr="006C0E27">
          <w:rPr>
            <w:rStyle w:val="af5"/>
            <w:rFonts w:hint="eastAsia"/>
            <w:u w:val="none"/>
          </w:rPr>
          <w:t>2</w:t>
        </w:r>
        <w:r w:rsidRPr="006C0E27">
          <w:rPr>
            <w:rStyle w:val="af5"/>
            <w:rFonts w:hint="eastAsia"/>
            <w:u w:val="none"/>
          </w:rPr>
          <w:t>0</w:t>
        </w:r>
      </w:hyperlink>
      <w:r w:rsidR="006F483A" w:rsidRPr="006C0E27">
        <w:rPr>
          <w:rFonts w:hint="eastAsia"/>
        </w:rPr>
        <w:t>)</w:t>
      </w:r>
      <w:r w:rsidRPr="006C0E27">
        <w:rPr>
          <w:rFonts w:hint="eastAsia"/>
        </w:rPr>
        <w:t>以及</w:t>
      </w:r>
      <w:r w:rsidR="00D4233A" w:rsidRPr="0036591D">
        <w:br/>
      </w:r>
      <w:r w:rsidR="006F483A" w:rsidRPr="0036591D">
        <w:rPr>
          <w:rFonts w:ascii="Time New Roman" w:eastAsia="楷体" w:hAnsi="Time New Roman" w:hint="eastAsia"/>
        </w:rPr>
        <w:t>N</w:t>
      </w:r>
      <w:r w:rsidRPr="0036591D">
        <w:rPr>
          <w:rFonts w:ascii="Time New Roman" w:eastAsia="楷体" w:hAnsi="Time New Roman" w:hint="eastAsia"/>
        </w:rPr>
        <w:t>.</w:t>
      </w:r>
      <w:r w:rsidR="006F483A" w:rsidRPr="0036591D">
        <w:rPr>
          <w:rFonts w:ascii="Time New Roman" w:eastAsia="楷体" w:hAnsi="Time New Roman" w:hint="eastAsia"/>
        </w:rPr>
        <w:t>L</w:t>
      </w:r>
      <w:r w:rsidRPr="0036591D">
        <w:rPr>
          <w:rFonts w:ascii="Time New Roman" w:eastAsia="楷体" w:hAnsi="Time New Roman" w:hint="eastAsia"/>
        </w:rPr>
        <w:t>.</w:t>
      </w:r>
      <w:r w:rsidR="006F483A" w:rsidRPr="0036591D">
        <w:rPr>
          <w:rFonts w:ascii="Time New Roman" w:eastAsia="楷体" w:hAnsi="Time New Roman" w:hint="eastAsia"/>
        </w:rPr>
        <w:t>，</w:t>
      </w:r>
      <w:r w:rsidR="006F483A" w:rsidRPr="0036591D">
        <w:rPr>
          <w:rFonts w:ascii="Time New Roman" w:eastAsia="楷体" w:hAnsi="Time New Roman" w:hint="eastAsia"/>
        </w:rPr>
        <w:t>R</w:t>
      </w:r>
      <w:r w:rsidRPr="0036591D">
        <w:rPr>
          <w:rFonts w:ascii="Time New Roman" w:eastAsia="楷体" w:hAnsi="Time New Roman" w:hint="eastAsia"/>
        </w:rPr>
        <w:t>.</w:t>
      </w:r>
      <w:r w:rsidR="006F483A" w:rsidRPr="0036591D">
        <w:rPr>
          <w:rFonts w:ascii="Time New Roman" w:eastAsia="楷体" w:hAnsi="Time New Roman" w:hint="eastAsia"/>
        </w:rPr>
        <w:t>A</w:t>
      </w:r>
      <w:r w:rsidRPr="0036591D">
        <w:rPr>
          <w:rFonts w:ascii="Time New Roman" w:eastAsia="楷体" w:hAnsi="Time New Roman" w:hint="eastAsia"/>
        </w:rPr>
        <w:t>.</w:t>
      </w:r>
      <w:r w:rsidRPr="0036591D">
        <w:rPr>
          <w:rFonts w:ascii="Time New Roman" w:eastAsia="楷体" w:hAnsi="Time New Roman" w:hint="eastAsia"/>
        </w:rPr>
        <w:t>和</w:t>
      </w:r>
      <w:proofErr w:type="spellStart"/>
      <w:r w:rsidR="006F483A" w:rsidRPr="0036591D">
        <w:rPr>
          <w:rFonts w:ascii="Time New Roman" w:eastAsia="楷体" w:hAnsi="Time New Roman" w:hint="eastAsia"/>
        </w:rPr>
        <w:t>M</w:t>
      </w:r>
      <w:r w:rsidRPr="0036591D">
        <w:rPr>
          <w:rFonts w:ascii="Time New Roman" w:eastAsia="楷体" w:hAnsi="Time New Roman" w:hint="eastAsia"/>
        </w:rPr>
        <w:t>.</w:t>
      </w:r>
      <w:r w:rsidR="006F483A" w:rsidRPr="0036591D">
        <w:rPr>
          <w:rFonts w:ascii="Time New Roman" w:eastAsia="楷体" w:hAnsi="Time New Roman" w:hint="eastAsia"/>
        </w:rPr>
        <w:t>A</w:t>
      </w:r>
      <w:r w:rsidRPr="0036591D">
        <w:rPr>
          <w:rFonts w:ascii="Time New Roman" w:eastAsia="楷体" w:hAnsi="Time New Roman" w:hint="eastAsia"/>
        </w:rPr>
        <w:t>.</w:t>
      </w:r>
      <w:r w:rsidR="006F483A" w:rsidRPr="0036591D">
        <w:rPr>
          <w:rFonts w:ascii="Time New Roman" w:eastAsia="楷体" w:hAnsi="Time New Roman" w:hint="eastAsia"/>
        </w:rPr>
        <w:t>A</w:t>
      </w:r>
      <w:proofErr w:type="spellEnd"/>
      <w:r w:rsidRPr="0036591D">
        <w:rPr>
          <w:rFonts w:ascii="Time New Roman" w:eastAsia="楷体" w:hAnsi="Time New Roman" w:hint="eastAsia"/>
        </w:rPr>
        <w:t>.</w:t>
      </w:r>
      <w:r w:rsidRPr="0036591D">
        <w:rPr>
          <w:rFonts w:ascii="Time New Roman" w:eastAsia="楷体" w:hAnsi="Time New Roman" w:hint="eastAsia"/>
        </w:rPr>
        <w:t>诉西班牙</w:t>
      </w:r>
      <w:r w:rsidR="006F483A" w:rsidRPr="0036591D">
        <w:rPr>
          <w:rFonts w:hint="eastAsia"/>
        </w:rPr>
        <w:t>(</w:t>
      </w:r>
      <w:hyperlink r:id="rId20" w:history="1">
        <w:r w:rsidR="006F483A" w:rsidRPr="00410E6E">
          <w:rPr>
            <w:rStyle w:val="af5"/>
            <w:rFonts w:hint="eastAsia"/>
            <w:u w:val="none"/>
          </w:rPr>
          <w:t>CRC/C/91/D/118/2</w:t>
        </w:r>
        <w:r w:rsidRPr="00410E6E">
          <w:rPr>
            <w:rStyle w:val="af5"/>
            <w:rFonts w:hint="eastAsia"/>
            <w:u w:val="none"/>
          </w:rPr>
          <w:t>0</w:t>
        </w:r>
        <w:r w:rsidR="006F483A" w:rsidRPr="00410E6E">
          <w:rPr>
            <w:rStyle w:val="af5"/>
            <w:rFonts w:hint="eastAsia"/>
            <w:u w:val="none"/>
          </w:rPr>
          <w:t>2</w:t>
        </w:r>
        <w:r w:rsidRPr="00410E6E">
          <w:rPr>
            <w:rStyle w:val="af5"/>
            <w:rFonts w:hint="eastAsia"/>
            <w:u w:val="none"/>
          </w:rPr>
          <w:t>0</w:t>
        </w:r>
      </w:hyperlink>
      <w:r w:rsidR="006F483A" w:rsidRPr="0036591D">
        <w:rPr>
          <w:rFonts w:hint="eastAsia"/>
        </w:rPr>
        <w:t>)</w:t>
      </w:r>
      <w:bookmarkEnd w:id="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E62341" w:rsidRPr="001C27FF" w14:paraId="096255E1" w14:textId="77777777" w:rsidTr="00BF6297">
        <w:trPr>
          <w:tblHeader/>
        </w:trPr>
        <w:tc>
          <w:tcPr>
            <w:tcW w:w="2128" w:type="dxa"/>
            <w:tcBorders>
              <w:top w:val="single" w:sz="2" w:space="0" w:color="auto"/>
              <w:bottom w:val="nil"/>
            </w:tcBorders>
            <w:shd w:val="clear" w:color="auto" w:fill="auto"/>
            <w:vAlign w:val="bottom"/>
          </w:tcPr>
          <w:p w14:paraId="3D3275E3" w14:textId="15B79D17" w:rsidR="00E62341" w:rsidRPr="001C27FF" w:rsidRDefault="00E62341" w:rsidP="00F67630">
            <w:pPr>
              <w:pStyle w:val="a5"/>
              <w:spacing w:after="120" w:line="320" w:lineRule="atLeast"/>
              <w:rPr>
                <w:sz w:val="21"/>
                <w:szCs w:val="21"/>
              </w:rPr>
            </w:pPr>
            <w:r w:rsidRPr="001C27FF">
              <w:rPr>
                <w:sz w:val="21"/>
                <w:szCs w:val="21"/>
                <w:lang w:val="zh-CN"/>
              </w:rPr>
              <w:t>意见通过日期</w:t>
            </w:r>
            <w:r w:rsidR="006F483A">
              <w:rPr>
                <w:sz w:val="21"/>
                <w:szCs w:val="21"/>
                <w:lang w:val="zh-CN"/>
              </w:rPr>
              <w:t>：</w:t>
            </w:r>
          </w:p>
        </w:tc>
        <w:tc>
          <w:tcPr>
            <w:tcW w:w="5242" w:type="dxa"/>
            <w:tcBorders>
              <w:top w:val="single" w:sz="2" w:space="0" w:color="auto"/>
              <w:bottom w:val="nil"/>
            </w:tcBorders>
            <w:shd w:val="clear" w:color="auto" w:fill="auto"/>
            <w:vAlign w:val="bottom"/>
          </w:tcPr>
          <w:p w14:paraId="53E16812" w14:textId="53D0382F" w:rsidR="00E62341" w:rsidRPr="001C27FF" w:rsidRDefault="006F483A" w:rsidP="006B6862">
            <w:pPr>
              <w:pStyle w:val="a5"/>
              <w:spacing w:after="120" w:line="320" w:lineRule="atLeast"/>
              <w:ind w:right="0"/>
              <w:jc w:val="left"/>
              <w:rPr>
                <w:sz w:val="21"/>
                <w:szCs w:val="21"/>
              </w:rPr>
            </w:pPr>
            <w:r>
              <w:rPr>
                <w:sz w:val="21"/>
                <w:szCs w:val="21"/>
                <w:lang w:val="zh-CN"/>
              </w:rPr>
              <w:t>2</w:t>
            </w:r>
            <w:r w:rsidR="00E62341" w:rsidRPr="001C27FF">
              <w:rPr>
                <w:sz w:val="21"/>
                <w:szCs w:val="21"/>
                <w:lang w:val="zh-CN"/>
              </w:rPr>
              <w:t>0</w:t>
            </w:r>
            <w:r>
              <w:rPr>
                <w:sz w:val="21"/>
                <w:szCs w:val="21"/>
                <w:lang w:val="zh-CN"/>
              </w:rPr>
              <w:t>22</w:t>
            </w:r>
            <w:r w:rsidR="00E62341" w:rsidRPr="001C27FF">
              <w:rPr>
                <w:sz w:val="21"/>
                <w:szCs w:val="21"/>
                <w:lang w:val="zh-CN"/>
              </w:rPr>
              <w:t>年</w:t>
            </w:r>
            <w:r>
              <w:rPr>
                <w:sz w:val="21"/>
                <w:szCs w:val="21"/>
                <w:lang w:val="zh-CN"/>
              </w:rPr>
              <w:t>9</w:t>
            </w:r>
            <w:r w:rsidR="00E62341" w:rsidRPr="001C27FF">
              <w:rPr>
                <w:sz w:val="21"/>
                <w:szCs w:val="21"/>
                <w:lang w:val="zh-CN"/>
              </w:rPr>
              <w:t>月</w:t>
            </w:r>
            <w:r>
              <w:rPr>
                <w:sz w:val="21"/>
                <w:szCs w:val="21"/>
                <w:lang w:val="zh-CN"/>
              </w:rPr>
              <w:t>12</w:t>
            </w:r>
            <w:r w:rsidR="00E62341" w:rsidRPr="001C27FF">
              <w:rPr>
                <w:sz w:val="21"/>
                <w:szCs w:val="21"/>
                <w:lang w:val="zh-CN"/>
              </w:rPr>
              <w:t>日</w:t>
            </w:r>
          </w:p>
        </w:tc>
      </w:tr>
      <w:tr w:rsidR="00E62341" w:rsidRPr="001C27FF" w14:paraId="30EDED8D" w14:textId="77777777" w:rsidTr="00BF6297">
        <w:tc>
          <w:tcPr>
            <w:tcW w:w="2128" w:type="dxa"/>
            <w:tcBorders>
              <w:top w:val="nil"/>
            </w:tcBorders>
            <w:shd w:val="clear" w:color="auto" w:fill="auto"/>
          </w:tcPr>
          <w:p w14:paraId="1C855C53" w14:textId="183349AB" w:rsidR="00E62341" w:rsidRPr="001C27FF" w:rsidRDefault="00E62341" w:rsidP="00F67630">
            <w:pPr>
              <w:pStyle w:val="a5"/>
              <w:spacing w:after="120" w:line="320" w:lineRule="atLeast"/>
              <w:rPr>
                <w:sz w:val="21"/>
                <w:szCs w:val="21"/>
              </w:rPr>
            </w:pPr>
            <w:r w:rsidRPr="001C27FF">
              <w:rPr>
                <w:sz w:val="21"/>
                <w:szCs w:val="21"/>
                <w:lang w:val="zh-CN"/>
              </w:rPr>
              <w:t>事由</w:t>
            </w:r>
            <w:r w:rsidR="006F483A">
              <w:rPr>
                <w:sz w:val="21"/>
                <w:szCs w:val="21"/>
                <w:lang w:val="zh-CN"/>
              </w:rPr>
              <w:t>：</w:t>
            </w:r>
          </w:p>
        </w:tc>
        <w:tc>
          <w:tcPr>
            <w:tcW w:w="5242" w:type="dxa"/>
            <w:tcBorders>
              <w:top w:val="nil"/>
            </w:tcBorders>
            <w:shd w:val="clear" w:color="auto" w:fill="auto"/>
          </w:tcPr>
          <w:p w14:paraId="4333AFD9" w14:textId="77777777" w:rsidR="00E62341" w:rsidRPr="001C27FF" w:rsidRDefault="00E62341" w:rsidP="006B6862">
            <w:pPr>
              <w:pStyle w:val="a5"/>
              <w:spacing w:after="120" w:line="320" w:lineRule="atLeast"/>
              <w:ind w:right="0"/>
              <w:jc w:val="left"/>
              <w:rPr>
                <w:sz w:val="21"/>
                <w:szCs w:val="21"/>
              </w:rPr>
            </w:pPr>
            <w:r w:rsidRPr="001C27FF">
              <w:rPr>
                <w:sz w:val="21"/>
                <w:szCs w:val="21"/>
                <w:lang w:val="zh-CN"/>
              </w:rPr>
              <w:t>在西班牙出生长大的摩洛哥儿童的受教育权</w:t>
            </w:r>
          </w:p>
        </w:tc>
      </w:tr>
      <w:tr w:rsidR="00E62341" w:rsidRPr="001C27FF" w14:paraId="3B0018CF" w14:textId="77777777" w:rsidTr="00BF6297">
        <w:tc>
          <w:tcPr>
            <w:tcW w:w="2128" w:type="dxa"/>
            <w:shd w:val="clear" w:color="auto" w:fill="auto"/>
          </w:tcPr>
          <w:p w14:paraId="32BF0C45" w14:textId="0011CEA6" w:rsidR="00E62341" w:rsidRPr="001C27FF" w:rsidRDefault="00E62341" w:rsidP="00F67630">
            <w:pPr>
              <w:pStyle w:val="a5"/>
              <w:spacing w:after="120" w:line="320" w:lineRule="atLeast"/>
              <w:rPr>
                <w:sz w:val="21"/>
                <w:szCs w:val="21"/>
              </w:rPr>
            </w:pPr>
            <w:r w:rsidRPr="001C27FF">
              <w:rPr>
                <w:sz w:val="21"/>
                <w:szCs w:val="21"/>
                <w:lang w:val="zh-CN"/>
              </w:rPr>
              <w:t>违反的条款</w:t>
            </w:r>
            <w:r w:rsidR="006F483A">
              <w:rPr>
                <w:sz w:val="21"/>
                <w:szCs w:val="21"/>
                <w:lang w:val="zh-CN"/>
              </w:rPr>
              <w:t>：</w:t>
            </w:r>
          </w:p>
        </w:tc>
        <w:tc>
          <w:tcPr>
            <w:tcW w:w="5242" w:type="dxa"/>
            <w:shd w:val="clear" w:color="auto" w:fill="auto"/>
          </w:tcPr>
          <w:p w14:paraId="664688EF" w14:textId="1ACA8562" w:rsidR="00E62341" w:rsidRPr="001C27FF" w:rsidRDefault="00E62341" w:rsidP="00D968FF">
            <w:pPr>
              <w:pStyle w:val="a5"/>
              <w:spacing w:after="120" w:line="320" w:lineRule="atLeast"/>
              <w:ind w:right="0"/>
              <w:rPr>
                <w:sz w:val="21"/>
                <w:szCs w:val="21"/>
              </w:rPr>
            </w:pPr>
            <w:r w:rsidRPr="001C27FF">
              <w:rPr>
                <w:sz w:val="21"/>
                <w:szCs w:val="21"/>
                <w:lang w:val="zh-CN"/>
              </w:rPr>
              <w:t>《公约》第</w:t>
            </w:r>
            <w:r w:rsidR="006F483A">
              <w:rPr>
                <w:sz w:val="21"/>
                <w:szCs w:val="21"/>
                <w:lang w:val="zh-CN"/>
              </w:rPr>
              <w:t>28</w:t>
            </w:r>
            <w:r w:rsidRPr="001C27FF">
              <w:rPr>
                <w:sz w:val="21"/>
                <w:szCs w:val="21"/>
                <w:lang w:val="zh-CN"/>
              </w:rPr>
              <w:t>条</w:t>
            </w:r>
            <w:r w:rsidR="006F483A">
              <w:rPr>
                <w:sz w:val="21"/>
                <w:szCs w:val="21"/>
                <w:lang w:val="zh-CN"/>
              </w:rPr>
              <w:t>；</w:t>
            </w:r>
            <w:r w:rsidRPr="001C27FF">
              <w:rPr>
                <w:sz w:val="21"/>
                <w:szCs w:val="21"/>
                <w:lang w:val="zh-CN"/>
              </w:rPr>
              <w:t>第</w:t>
            </w:r>
            <w:r w:rsidR="006F483A">
              <w:rPr>
                <w:sz w:val="21"/>
                <w:szCs w:val="21"/>
                <w:lang w:val="zh-CN"/>
              </w:rPr>
              <w:t>2</w:t>
            </w:r>
            <w:r w:rsidRPr="001C27FF">
              <w:rPr>
                <w:sz w:val="21"/>
                <w:szCs w:val="21"/>
                <w:lang w:val="zh-CN"/>
              </w:rPr>
              <w:t>条</w:t>
            </w:r>
            <w:r w:rsidR="006F483A">
              <w:rPr>
                <w:sz w:val="21"/>
                <w:szCs w:val="21"/>
                <w:lang w:val="zh-CN"/>
              </w:rPr>
              <w:t>(</w:t>
            </w:r>
            <w:r w:rsidRPr="001C27FF">
              <w:rPr>
                <w:sz w:val="21"/>
                <w:szCs w:val="21"/>
                <w:lang w:val="zh-CN"/>
              </w:rPr>
              <w:t>与第</w:t>
            </w:r>
            <w:r w:rsidR="006F483A">
              <w:rPr>
                <w:sz w:val="21"/>
                <w:szCs w:val="21"/>
                <w:lang w:val="zh-CN"/>
              </w:rPr>
              <w:t>28</w:t>
            </w:r>
            <w:r w:rsidRPr="001C27FF">
              <w:rPr>
                <w:sz w:val="21"/>
                <w:szCs w:val="21"/>
                <w:lang w:val="zh-CN"/>
              </w:rPr>
              <w:t>条一并解读</w:t>
            </w:r>
            <w:r w:rsidR="006F483A">
              <w:rPr>
                <w:sz w:val="21"/>
                <w:szCs w:val="21"/>
                <w:lang w:val="zh-CN"/>
              </w:rPr>
              <w:t>)</w:t>
            </w:r>
            <w:r w:rsidR="006F483A">
              <w:rPr>
                <w:sz w:val="21"/>
                <w:szCs w:val="21"/>
                <w:lang w:val="zh-CN"/>
              </w:rPr>
              <w:t>；</w:t>
            </w:r>
            <w:r w:rsidRPr="001C27FF">
              <w:rPr>
                <w:sz w:val="21"/>
                <w:szCs w:val="21"/>
                <w:lang w:val="zh-CN"/>
              </w:rPr>
              <w:t>《任择议定书》第</w:t>
            </w:r>
            <w:r w:rsidR="006F483A">
              <w:rPr>
                <w:sz w:val="21"/>
                <w:szCs w:val="21"/>
                <w:lang w:val="zh-CN"/>
              </w:rPr>
              <w:t>6</w:t>
            </w:r>
            <w:r w:rsidRPr="001C27FF">
              <w:rPr>
                <w:sz w:val="21"/>
                <w:szCs w:val="21"/>
                <w:lang w:val="zh-CN"/>
              </w:rPr>
              <w:t>条</w:t>
            </w:r>
          </w:p>
        </w:tc>
      </w:tr>
    </w:tbl>
    <w:p w14:paraId="41019B62" w14:textId="404DEED8" w:rsidR="006127AE" w:rsidRDefault="006127AE" w:rsidP="006127AE">
      <w:pPr>
        <w:pStyle w:val="H23GC"/>
      </w:pPr>
      <w:r>
        <w:rPr>
          <w:rFonts w:hint="eastAsia"/>
        </w:rPr>
        <w:tab/>
      </w:r>
      <w:r w:rsidR="006F483A">
        <w:rPr>
          <w:rFonts w:hint="eastAsia"/>
        </w:rPr>
        <w:t>1.</w:t>
      </w:r>
      <w:r>
        <w:rPr>
          <w:rFonts w:hint="eastAsia"/>
        </w:rPr>
        <w:tab/>
      </w:r>
      <w:r>
        <w:rPr>
          <w:rFonts w:hint="eastAsia"/>
        </w:rPr>
        <w:t>补救办法</w:t>
      </w:r>
    </w:p>
    <w:p w14:paraId="75B2D0B8" w14:textId="4CAEB786" w:rsidR="006127AE" w:rsidRDefault="006F483A" w:rsidP="006127AE">
      <w:pPr>
        <w:pStyle w:val="SingleTxtGC"/>
      </w:pPr>
      <w:r>
        <w:rPr>
          <w:rFonts w:hint="eastAsia"/>
        </w:rPr>
        <w:t>83.</w:t>
      </w:r>
      <w:r w:rsidR="006127AE">
        <w:rPr>
          <w:rFonts w:hint="eastAsia"/>
        </w:rPr>
        <w:tab/>
      </w:r>
      <w:r w:rsidR="006127AE">
        <w:rPr>
          <w:rFonts w:hint="eastAsia"/>
        </w:rPr>
        <w:t>缔约国应为提交人遭受的侵害提供有效赔偿</w:t>
      </w:r>
      <w:r>
        <w:rPr>
          <w:rFonts w:hint="eastAsia"/>
        </w:rPr>
        <w:t>，</w:t>
      </w:r>
      <w:r w:rsidR="006127AE">
        <w:rPr>
          <w:rFonts w:hint="eastAsia"/>
        </w:rPr>
        <w:t>包括提供适当补偿</w:t>
      </w:r>
      <w:r>
        <w:rPr>
          <w:rFonts w:hint="eastAsia"/>
        </w:rPr>
        <w:t>，</w:t>
      </w:r>
      <w:r w:rsidR="006127AE">
        <w:rPr>
          <w:rFonts w:hint="eastAsia"/>
        </w:rPr>
        <w:t>并采取积极措施帮助提交人在学业上尽快赶上并达到与同龄人相同的水平。缔约国还有义务防止今后发生类似的侵权行为。在这方面</w:t>
      </w:r>
      <w:r>
        <w:rPr>
          <w:rFonts w:hint="eastAsia"/>
        </w:rPr>
        <w:t>，</w:t>
      </w:r>
      <w:r w:rsidR="006127AE">
        <w:rPr>
          <w:rFonts w:hint="eastAsia"/>
        </w:rPr>
        <w:t>委员会建议缔约国</w:t>
      </w:r>
      <w:r>
        <w:rPr>
          <w:rFonts w:hint="eastAsia"/>
        </w:rPr>
        <w:t>：</w:t>
      </w:r>
      <w:r>
        <w:rPr>
          <w:rFonts w:hint="eastAsia"/>
        </w:rPr>
        <w:t>(a)</w:t>
      </w:r>
      <w:r w:rsidR="006127AE">
        <w:rPr>
          <w:rFonts w:hint="eastAsia"/>
        </w:rPr>
        <w:t xml:space="preserve"> </w:t>
      </w:r>
      <w:r w:rsidR="006127AE">
        <w:rPr>
          <w:rFonts w:hint="eastAsia"/>
        </w:rPr>
        <w:t>确保地方行政和司法部</w:t>
      </w:r>
      <w:proofErr w:type="gramStart"/>
      <w:r w:rsidR="006127AE">
        <w:rPr>
          <w:rFonts w:hint="eastAsia"/>
        </w:rPr>
        <w:t>门对于</w:t>
      </w:r>
      <w:proofErr w:type="gramEnd"/>
      <w:r w:rsidR="006127AE">
        <w:rPr>
          <w:rFonts w:hint="eastAsia"/>
        </w:rPr>
        <w:t>宣称是梅利利亚居民的儿童在梅利利亚的入学申请采取迅速有效的措施来核实他们的实际住所</w:t>
      </w:r>
      <w:r>
        <w:rPr>
          <w:rFonts w:hint="eastAsia"/>
        </w:rPr>
        <w:t>；</w:t>
      </w:r>
      <w:r>
        <w:rPr>
          <w:rFonts w:hint="eastAsia"/>
        </w:rPr>
        <w:t>(b)</w:t>
      </w:r>
      <w:r w:rsidR="006127AE">
        <w:rPr>
          <w:rFonts w:hint="eastAsia"/>
        </w:rPr>
        <w:t xml:space="preserve"> </w:t>
      </w:r>
      <w:r w:rsidR="006127AE">
        <w:rPr>
          <w:rFonts w:hint="eastAsia"/>
        </w:rPr>
        <w:t>确保如果申请入学的儿童的实际居住地得到确认</w:t>
      </w:r>
      <w:r>
        <w:rPr>
          <w:rFonts w:hint="eastAsia"/>
        </w:rPr>
        <w:t>，</w:t>
      </w:r>
      <w:r w:rsidR="006127AE">
        <w:rPr>
          <w:rFonts w:hint="eastAsia"/>
        </w:rPr>
        <w:t>地方行政和司法部门立即让该儿童入学</w:t>
      </w:r>
      <w:r>
        <w:rPr>
          <w:rFonts w:hint="eastAsia"/>
        </w:rPr>
        <w:t>；</w:t>
      </w:r>
      <w:r>
        <w:rPr>
          <w:rFonts w:hint="eastAsia"/>
        </w:rPr>
        <w:t>(c)</w:t>
      </w:r>
      <w:r w:rsidR="006127AE">
        <w:rPr>
          <w:rFonts w:hint="eastAsia"/>
        </w:rPr>
        <w:t xml:space="preserve"> </w:t>
      </w:r>
      <w:r w:rsidR="006127AE">
        <w:rPr>
          <w:rFonts w:hint="eastAsia"/>
        </w:rPr>
        <w:t>确保在儿童受教育权问题上发生争议时</w:t>
      </w:r>
      <w:r>
        <w:rPr>
          <w:rFonts w:hint="eastAsia"/>
        </w:rPr>
        <w:t>，</w:t>
      </w:r>
      <w:r w:rsidR="006127AE">
        <w:rPr>
          <w:rFonts w:hint="eastAsia"/>
        </w:rPr>
        <w:t>能够迅速提供有效补救</w:t>
      </w:r>
      <w:r>
        <w:rPr>
          <w:rFonts w:hint="eastAsia"/>
        </w:rPr>
        <w:t>，</w:t>
      </w:r>
      <w:r w:rsidR="006127AE">
        <w:rPr>
          <w:rFonts w:hint="eastAsia"/>
        </w:rPr>
        <w:t>并确保儿童及其父母或监护人充分了解这一补救办法和相关程序</w:t>
      </w:r>
      <w:r>
        <w:rPr>
          <w:rFonts w:hint="eastAsia"/>
        </w:rPr>
        <w:t>；</w:t>
      </w:r>
      <w:r>
        <w:rPr>
          <w:rFonts w:hint="eastAsia"/>
        </w:rPr>
        <w:t>(d)</w:t>
      </w:r>
      <w:r w:rsidR="006127AE">
        <w:rPr>
          <w:rFonts w:hint="eastAsia"/>
        </w:rPr>
        <w:t xml:space="preserve"> </w:t>
      </w:r>
      <w:r w:rsidR="006127AE">
        <w:rPr>
          <w:rFonts w:hint="eastAsia"/>
        </w:rPr>
        <w:t>面向法官和行政人员开展关于执行《公约》的专门培训。</w:t>
      </w:r>
    </w:p>
    <w:p w14:paraId="67FE260B" w14:textId="3E245A53" w:rsidR="006127AE" w:rsidRDefault="006127AE" w:rsidP="006127AE">
      <w:pPr>
        <w:pStyle w:val="H23GC"/>
      </w:pPr>
      <w:r>
        <w:rPr>
          <w:rFonts w:hint="eastAsia"/>
        </w:rPr>
        <w:tab/>
      </w:r>
      <w:r w:rsidR="006F483A">
        <w:rPr>
          <w:rFonts w:hint="eastAsia"/>
        </w:rPr>
        <w:t>2.</w:t>
      </w:r>
      <w:r>
        <w:rPr>
          <w:rFonts w:hint="eastAsia"/>
        </w:rPr>
        <w:tab/>
      </w:r>
      <w:r>
        <w:rPr>
          <w:rFonts w:hint="eastAsia"/>
        </w:rPr>
        <w:t>缔约国的答复</w:t>
      </w:r>
    </w:p>
    <w:p w14:paraId="1C064FF0" w14:textId="37E16E7A" w:rsidR="006127AE" w:rsidRDefault="006F483A" w:rsidP="006127AE">
      <w:pPr>
        <w:pStyle w:val="SingleTxtGC"/>
      </w:pPr>
      <w:r>
        <w:rPr>
          <w:rFonts w:hint="eastAsia"/>
        </w:rPr>
        <w:t>84.</w:t>
      </w:r>
      <w:r w:rsidR="006127AE">
        <w:rPr>
          <w:rFonts w:hint="eastAsia"/>
        </w:rPr>
        <w:tab/>
      </w:r>
      <w:r w:rsidR="006127AE">
        <w:rPr>
          <w:rFonts w:hint="eastAsia"/>
        </w:rPr>
        <w:t>缔约国在</w:t>
      </w:r>
      <w:r>
        <w:rPr>
          <w:rFonts w:hint="eastAsia"/>
        </w:rPr>
        <w:t>2</w:t>
      </w:r>
      <w:r w:rsidR="006127AE">
        <w:rPr>
          <w:rFonts w:hint="eastAsia"/>
        </w:rPr>
        <w:t>0</w:t>
      </w:r>
      <w:r>
        <w:rPr>
          <w:rFonts w:hint="eastAsia"/>
        </w:rPr>
        <w:t>22</w:t>
      </w:r>
      <w:r w:rsidR="006127AE">
        <w:rPr>
          <w:rFonts w:hint="eastAsia"/>
        </w:rPr>
        <w:t>年</w:t>
      </w:r>
      <w:r>
        <w:rPr>
          <w:rFonts w:hint="eastAsia"/>
        </w:rPr>
        <w:t>3</w:t>
      </w:r>
      <w:r w:rsidR="006127AE">
        <w:rPr>
          <w:rFonts w:hint="eastAsia"/>
        </w:rPr>
        <w:t>月</w:t>
      </w:r>
      <w:r>
        <w:rPr>
          <w:rFonts w:hint="eastAsia"/>
        </w:rPr>
        <w:t>15</w:t>
      </w:r>
      <w:r w:rsidR="006127AE">
        <w:rPr>
          <w:rFonts w:hint="eastAsia"/>
        </w:rPr>
        <w:t>日的意见中指出</w:t>
      </w:r>
      <w:r>
        <w:rPr>
          <w:rFonts w:hint="eastAsia"/>
        </w:rPr>
        <w:t>，</w:t>
      </w:r>
      <w:r>
        <w:rPr>
          <w:rFonts w:hint="eastAsia"/>
        </w:rPr>
        <w:t>A</w:t>
      </w:r>
      <w:r w:rsidR="006127AE">
        <w:rPr>
          <w:rFonts w:hint="eastAsia"/>
        </w:rPr>
        <w:t>.</w:t>
      </w:r>
      <w:r>
        <w:rPr>
          <w:rFonts w:hint="eastAsia"/>
        </w:rPr>
        <w:t>B</w:t>
      </w:r>
      <w:r w:rsidR="006127AE">
        <w:rPr>
          <w:rFonts w:hint="eastAsia"/>
        </w:rPr>
        <w:t>.</w:t>
      </w:r>
      <w:r>
        <w:rPr>
          <w:rFonts w:hint="eastAsia"/>
        </w:rPr>
        <w:t>A</w:t>
      </w:r>
      <w:r w:rsidR="006127AE">
        <w:rPr>
          <w:rFonts w:hint="eastAsia"/>
        </w:rPr>
        <w:t>.</w:t>
      </w:r>
      <w:r w:rsidR="006127AE">
        <w:rPr>
          <w:rFonts w:hint="eastAsia"/>
        </w:rPr>
        <w:t>和</w:t>
      </w:r>
      <w:proofErr w:type="spellStart"/>
      <w:r>
        <w:rPr>
          <w:rFonts w:hint="eastAsia"/>
        </w:rPr>
        <w:t>F</w:t>
      </w:r>
      <w:r w:rsidR="006127AE">
        <w:rPr>
          <w:rFonts w:hint="eastAsia"/>
        </w:rPr>
        <w:t>.</w:t>
      </w:r>
      <w:r>
        <w:rPr>
          <w:rFonts w:hint="eastAsia"/>
        </w:rPr>
        <w:t>Z</w:t>
      </w:r>
      <w:r w:rsidR="006127AE">
        <w:rPr>
          <w:rFonts w:hint="eastAsia"/>
        </w:rPr>
        <w:t>.</w:t>
      </w:r>
      <w:r>
        <w:rPr>
          <w:rFonts w:hint="eastAsia"/>
        </w:rPr>
        <w:t>A</w:t>
      </w:r>
      <w:proofErr w:type="spellEnd"/>
      <w:r w:rsidR="006127AE">
        <w:rPr>
          <w:rFonts w:hint="eastAsia"/>
        </w:rPr>
        <w:t>.</w:t>
      </w:r>
      <w:r w:rsidR="006127AE">
        <w:rPr>
          <w:rFonts w:hint="eastAsia"/>
        </w:rPr>
        <w:t>从</w:t>
      </w:r>
      <w:r>
        <w:rPr>
          <w:rFonts w:hint="eastAsia"/>
        </w:rPr>
        <w:t>2</w:t>
      </w:r>
      <w:r w:rsidR="006127AE">
        <w:rPr>
          <w:rFonts w:hint="eastAsia"/>
        </w:rPr>
        <w:t>0</w:t>
      </w:r>
      <w:r>
        <w:rPr>
          <w:rFonts w:hint="eastAsia"/>
        </w:rPr>
        <w:t>21</w:t>
      </w:r>
      <w:r w:rsidR="006127AE">
        <w:rPr>
          <w:rFonts w:hint="eastAsia"/>
        </w:rPr>
        <w:t>年</w:t>
      </w:r>
      <w:r>
        <w:rPr>
          <w:rFonts w:hint="eastAsia"/>
        </w:rPr>
        <w:t>9</w:t>
      </w:r>
      <w:r w:rsidR="006127AE">
        <w:rPr>
          <w:rFonts w:hint="eastAsia"/>
        </w:rPr>
        <w:t>月至</w:t>
      </w:r>
      <w:r>
        <w:rPr>
          <w:rFonts w:hint="eastAsia"/>
        </w:rPr>
        <w:t>2</w:t>
      </w:r>
      <w:r w:rsidR="006127AE">
        <w:rPr>
          <w:rFonts w:hint="eastAsia"/>
        </w:rPr>
        <w:t>0</w:t>
      </w:r>
      <w:r>
        <w:rPr>
          <w:rFonts w:hint="eastAsia"/>
        </w:rPr>
        <w:t>22</w:t>
      </w:r>
      <w:r w:rsidR="006127AE">
        <w:rPr>
          <w:rFonts w:hint="eastAsia"/>
        </w:rPr>
        <w:t>年</w:t>
      </w:r>
      <w:r>
        <w:rPr>
          <w:rFonts w:hint="eastAsia"/>
        </w:rPr>
        <w:t>3</w:t>
      </w:r>
      <w:r w:rsidR="006127AE">
        <w:rPr>
          <w:rFonts w:hint="eastAsia"/>
        </w:rPr>
        <w:t>月</w:t>
      </w:r>
      <w:r>
        <w:rPr>
          <w:rFonts w:hint="eastAsia"/>
        </w:rPr>
        <w:t>8</w:t>
      </w:r>
      <w:r w:rsidR="006127AE">
        <w:rPr>
          <w:rFonts w:hint="eastAsia"/>
        </w:rPr>
        <w:t>日就读于一年级</w:t>
      </w:r>
      <w:r>
        <w:rPr>
          <w:rFonts w:hint="eastAsia"/>
        </w:rPr>
        <w:t>，</w:t>
      </w:r>
      <w:r w:rsidR="006127AE">
        <w:rPr>
          <w:rFonts w:hint="eastAsia"/>
        </w:rPr>
        <w:t>之后因家庭搬迁至阿尔梅里亚而退学。</w:t>
      </w:r>
    </w:p>
    <w:p w14:paraId="393558CB" w14:textId="6F87959E" w:rsidR="006127AE" w:rsidRDefault="006F483A" w:rsidP="006127AE">
      <w:pPr>
        <w:pStyle w:val="SingleTxtGC"/>
      </w:pPr>
      <w:r>
        <w:rPr>
          <w:rFonts w:hint="eastAsia"/>
        </w:rPr>
        <w:t>85.</w:t>
      </w:r>
      <w:r w:rsidR="006127AE">
        <w:rPr>
          <w:rFonts w:hint="eastAsia"/>
        </w:rPr>
        <w:tab/>
      </w:r>
      <w:proofErr w:type="spellStart"/>
      <w:r>
        <w:rPr>
          <w:rFonts w:hint="eastAsia"/>
        </w:rPr>
        <w:t>F</w:t>
      </w:r>
      <w:r w:rsidR="006127AE">
        <w:rPr>
          <w:rFonts w:hint="eastAsia"/>
        </w:rPr>
        <w:t>.</w:t>
      </w:r>
      <w:r>
        <w:rPr>
          <w:rFonts w:hint="eastAsia"/>
        </w:rPr>
        <w:t>E</w:t>
      </w:r>
      <w:r w:rsidR="006127AE">
        <w:rPr>
          <w:rFonts w:hint="eastAsia"/>
        </w:rPr>
        <w:t>.</w:t>
      </w:r>
      <w:r>
        <w:rPr>
          <w:rFonts w:hint="eastAsia"/>
        </w:rPr>
        <w:t>M</w:t>
      </w:r>
      <w:proofErr w:type="spellEnd"/>
      <w:r w:rsidR="006127AE">
        <w:rPr>
          <w:rFonts w:hint="eastAsia"/>
        </w:rPr>
        <w:t>.</w:t>
      </w:r>
      <w:r w:rsidR="006127AE">
        <w:rPr>
          <w:rFonts w:hint="eastAsia"/>
        </w:rPr>
        <w:t>和</w:t>
      </w:r>
      <w:r>
        <w:rPr>
          <w:rFonts w:hint="eastAsia"/>
        </w:rPr>
        <w:t>S</w:t>
      </w:r>
      <w:r w:rsidR="006127AE">
        <w:rPr>
          <w:rFonts w:hint="eastAsia"/>
        </w:rPr>
        <w:t>.</w:t>
      </w:r>
      <w:r>
        <w:rPr>
          <w:rFonts w:hint="eastAsia"/>
        </w:rPr>
        <w:t>E</w:t>
      </w:r>
      <w:r w:rsidR="006127AE">
        <w:rPr>
          <w:rFonts w:hint="eastAsia"/>
        </w:rPr>
        <w:t>.</w:t>
      </w:r>
      <w:r>
        <w:rPr>
          <w:rFonts w:hint="eastAsia"/>
        </w:rPr>
        <w:t>M</w:t>
      </w:r>
      <w:r w:rsidR="006127AE">
        <w:rPr>
          <w:rFonts w:hint="eastAsia"/>
        </w:rPr>
        <w:t>.</w:t>
      </w:r>
      <w:r w:rsidR="006127AE">
        <w:rPr>
          <w:rFonts w:hint="eastAsia"/>
        </w:rPr>
        <w:t>于</w:t>
      </w:r>
      <w:r>
        <w:rPr>
          <w:rFonts w:hint="eastAsia"/>
        </w:rPr>
        <w:t>2</w:t>
      </w:r>
      <w:r w:rsidR="006127AE">
        <w:rPr>
          <w:rFonts w:hint="eastAsia"/>
        </w:rPr>
        <w:t>0</w:t>
      </w:r>
      <w:r>
        <w:rPr>
          <w:rFonts w:hint="eastAsia"/>
        </w:rPr>
        <w:t>21</w:t>
      </w:r>
      <w:r w:rsidR="006127AE">
        <w:rPr>
          <w:rFonts w:hint="eastAsia"/>
        </w:rPr>
        <w:t>年</w:t>
      </w:r>
      <w:r>
        <w:rPr>
          <w:rFonts w:hint="eastAsia"/>
        </w:rPr>
        <w:t>4</w:t>
      </w:r>
      <w:r w:rsidR="006127AE">
        <w:rPr>
          <w:rFonts w:hint="eastAsia"/>
        </w:rPr>
        <w:t>月在梅利利亚入学</w:t>
      </w:r>
      <w:r>
        <w:rPr>
          <w:rFonts w:hint="eastAsia"/>
        </w:rPr>
        <w:t>，</w:t>
      </w:r>
      <w:r w:rsidR="006127AE">
        <w:rPr>
          <w:rFonts w:hint="eastAsia"/>
        </w:rPr>
        <w:t>并被安排到比各自年级低一级的班级。</w:t>
      </w:r>
      <w:r>
        <w:rPr>
          <w:rFonts w:hint="eastAsia"/>
        </w:rPr>
        <w:t>11</w:t>
      </w:r>
      <w:r w:rsidR="006127AE">
        <w:rPr>
          <w:rFonts w:hint="eastAsia"/>
        </w:rPr>
        <w:t>月初</w:t>
      </w:r>
      <w:r>
        <w:rPr>
          <w:rFonts w:hint="eastAsia"/>
        </w:rPr>
        <w:t>，</w:t>
      </w:r>
      <w:r w:rsidR="006127AE">
        <w:rPr>
          <w:rFonts w:hint="eastAsia"/>
        </w:rPr>
        <w:t>她们的家人通知学校</w:t>
      </w:r>
      <w:r>
        <w:rPr>
          <w:rFonts w:hint="eastAsia"/>
        </w:rPr>
        <w:t>，</w:t>
      </w:r>
      <w:r w:rsidR="006127AE">
        <w:rPr>
          <w:rFonts w:hint="eastAsia"/>
        </w:rPr>
        <w:t>他们打算搬到西班牙本土。</w:t>
      </w:r>
      <w:r>
        <w:rPr>
          <w:rFonts w:hint="eastAsia"/>
        </w:rPr>
        <w:t>S</w:t>
      </w:r>
      <w:r w:rsidR="006127AE">
        <w:rPr>
          <w:rFonts w:hint="eastAsia"/>
        </w:rPr>
        <w:t>.</w:t>
      </w:r>
      <w:r>
        <w:rPr>
          <w:rFonts w:hint="eastAsia"/>
        </w:rPr>
        <w:t>E</w:t>
      </w:r>
      <w:r w:rsidR="006127AE">
        <w:rPr>
          <w:rFonts w:hint="eastAsia"/>
        </w:rPr>
        <w:t>.</w:t>
      </w:r>
      <w:r>
        <w:rPr>
          <w:rFonts w:hint="eastAsia"/>
        </w:rPr>
        <w:t>M</w:t>
      </w:r>
      <w:r w:rsidR="006127AE">
        <w:rPr>
          <w:rFonts w:hint="eastAsia"/>
        </w:rPr>
        <w:t>.</w:t>
      </w:r>
      <w:r w:rsidR="006127AE">
        <w:rPr>
          <w:rFonts w:hint="eastAsia"/>
        </w:rPr>
        <w:t>于</w:t>
      </w:r>
      <w:r>
        <w:rPr>
          <w:rFonts w:hint="eastAsia"/>
        </w:rPr>
        <w:t>2</w:t>
      </w:r>
      <w:r w:rsidR="006127AE">
        <w:rPr>
          <w:rFonts w:hint="eastAsia"/>
        </w:rPr>
        <w:t>0</w:t>
      </w:r>
      <w:r>
        <w:rPr>
          <w:rFonts w:hint="eastAsia"/>
        </w:rPr>
        <w:t>21</w:t>
      </w:r>
      <w:r w:rsidR="006127AE">
        <w:rPr>
          <w:rFonts w:hint="eastAsia"/>
        </w:rPr>
        <w:t>年</w:t>
      </w:r>
      <w:r>
        <w:rPr>
          <w:rFonts w:hint="eastAsia"/>
        </w:rPr>
        <w:t>11</w:t>
      </w:r>
      <w:r w:rsidR="006127AE">
        <w:rPr>
          <w:rFonts w:hint="eastAsia"/>
        </w:rPr>
        <w:t>月</w:t>
      </w:r>
      <w:r>
        <w:rPr>
          <w:rFonts w:hint="eastAsia"/>
        </w:rPr>
        <w:t>3</w:t>
      </w:r>
      <w:r w:rsidR="006127AE">
        <w:rPr>
          <w:rFonts w:hint="eastAsia"/>
        </w:rPr>
        <w:t>0</w:t>
      </w:r>
      <w:r w:rsidR="006127AE">
        <w:rPr>
          <w:rFonts w:hint="eastAsia"/>
        </w:rPr>
        <w:t>日退学</w:t>
      </w:r>
      <w:r>
        <w:rPr>
          <w:rFonts w:hint="eastAsia"/>
        </w:rPr>
        <w:t>，</w:t>
      </w:r>
      <w:r w:rsidR="006127AE">
        <w:rPr>
          <w:rFonts w:hint="eastAsia"/>
        </w:rPr>
        <w:t>她的学籍被转移到巴塞罗那的新学校。</w:t>
      </w:r>
      <w:proofErr w:type="spellStart"/>
      <w:r>
        <w:rPr>
          <w:rFonts w:hint="eastAsia"/>
        </w:rPr>
        <w:t>F</w:t>
      </w:r>
      <w:r w:rsidR="006127AE">
        <w:rPr>
          <w:rFonts w:hint="eastAsia"/>
        </w:rPr>
        <w:t>.</w:t>
      </w:r>
      <w:r>
        <w:rPr>
          <w:rFonts w:hint="eastAsia"/>
        </w:rPr>
        <w:t>E</w:t>
      </w:r>
      <w:r w:rsidR="006127AE">
        <w:rPr>
          <w:rFonts w:hint="eastAsia"/>
        </w:rPr>
        <w:t>.</w:t>
      </w:r>
      <w:r>
        <w:rPr>
          <w:rFonts w:hint="eastAsia"/>
        </w:rPr>
        <w:t>M</w:t>
      </w:r>
      <w:proofErr w:type="spellEnd"/>
      <w:r w:rsidR="006127AE">
        <w:rPr>
          <w:rFonts w:hint="eastAsia"/>
        </w:rPr>
        <w:t>.</w:t>
      </w:r>
      <w:r w:rsidR="006127AE">
        <w:rPr>
          <w:rFonts w:hint="eastAsia"/>
        </w:rPr>
        <w:t>于同一天退学</w:t>
      </w:r>
      <w:r>
        <w:rPr>
          <w:rFonts w:hint="eastAsia"/>
        </w:rPr>
        <w:t>，</w:t>
      </w:r>
      <w:r w:rsidR="006127AE">
        <w:rPr>
          <w:rFonts w:hint="eastAsia"/>
        </w:rPr>
        <w:t>但由于她已超出义务教育年龄</w:t>
      </w:r>
      <w:r>
        <w:rPr>
          <w:rFonts w:hint="eastAsia"/>
        </w:rPr>
        <w:t>，</w:t>
      </w:r>
      <w:r w:rsidR="006127AE">
        <w:rPr>
          <w:rFonts w:hint="eastAsia"/>
        </w:rPr>
        <w:t>因此没有转学记录。两人在梅利利亚学校就读的时间有限</w:t>
      </w:r>
      <w:r>
        <w:rPr>
          <w:rFonts w:hint="eastAsia"/>
        </w:rPr>
        <w:t>，</w:t>
      </w:r>
      <w:r w:rsidR="006127AE">
        <w:rPr>
          <w:rFonts w:hint="eastAsia"/>
        </w:rPr>
        <w:t>影响了所提供的支助措施的连续性和有效性。</w:t>
      </w:r>
      <w:proofErr w:type="spellStart"/>
      <w:r>
        <w:rPr>
          <w:rFonts w:hint="eastAsia"/>
        </w:rPr>
        <w:t>S</w:t>
      </w:r>
      <w:r w:rsidR="006127AE">
        <w:rPr>
          <w:rFonts w:hint="eastAsia"/>
        </w:rPr>
        <w:t>.</w:t>
      </w:r>
      <w:r>
        <w:rPr>
          <w:rFonts w:hint="eastAsia"/>
        </w:rPr>
        <w:t>E</w:t>
      </w:r>
      <w:r w:rsidR="006127AE">
        <w:rPr>
          <w:rFonts w:hint="eastAsia"/>
        </w:rPr>
        <w:t>.</w:t>
      </w:r>
      <w:r>
        <w:rPr>
          <w:rFonts w:hint="eastAsia"/>
        </w:rPr>
        <w:t>Y</w:t>
      </w:r>
      <w:proofErr w:type="spellEnd"/>
      <w:r w:rsidR="006127AE">
        <w:rPr>
          <w:rFonts w:hint="eastAsia"/>
        </w:rPr>
        <w:t>.</w:t>
      </w:r>
      <w:r w:rsidR="006127AE">
        <w:rPr>
          <w:rFonts w:hint="eastAsia"/>
        </w:rPr>
        <w:t>和</w:t>
      </w:r>
      <w:proofErr w:type="spellStart"/>
      <w:r>
        <w:rPr>
          <w:rFonts w:hint="eastAsia"/>
        </w:rPr>
        <w:lastRenderedPageBreak/>
        <w:t>M</w:t>
      </w:r>
      <w:r w:rsidR="006127AE">
        <w:rPr>
          <w:rFonts w:hint="eastAsia"/>
        </w:rPr>
        <w:t>.</w:t>
      </w:r>
      <w:r>
        <w:rPr>
          <w:rFonts w:hint="eastAsia"/>
        </w:rPr>
        <w:t>E</w:t>
      </w:r>
      <w:r w:rsidR="006127AE">
        <w:rPr>
          <w:rFonts w:hint="eastAsia"/>
        </w:rPr>
        <w:t>.</w:t>
      </w:r>
      <w:r>
        <w:rPr>
          <w:rFonts w:hint="eastAsia"/>
        </w:rPr>
        <w:t>Y</w:t>
      </w:r>
      <w:proofErr w:type="spellEnd"/>
      <w:r w:rsidR="006127AE">
        <w:rPr>
          <w:rFonts w:hint="eastAsia"/>
        </w:rPr>
        <w:t>.</w:t>
      </w:r>
      <w:r w:rsidR="006127AE">
        <w:rPr>
          <w:rFonts w:hint="eastAsia"/>
        </w:rPr>
        <w:t>从</w:t>
      </w:r>
      <w:r>
        <w:rPr>
          <w:rFonts w:hint="eastAsia"/>
        </w:rPr>
        <w:t>2</w:t>
      </w:r>
      <w:r w:rsidR="006127AE">
        <w:rPr>
          <w:rFonts w:hint="eastAsia"/>
        </w:rPr>
        <w:t>0</w:t>
      </w:r>
      <w:r>
        <w:rPr>
          <w:rFonts w:hint="eastAsia"/>
        </w:rPr>
        <w:t>21</w:t>
      </w:r>
      <w:r w:rsidR="006127AE">
        <w:rPr>
          <w:rFonts w:hint="eastAsia"/>
        </w:rPr>
        <w:t>年</w:t>
      </w:r>
      <w:r>
        <w:rPr>
          <w:rFonts w:hint="eastAsia"/>
        </w:rPr>
        <w:t>9</w:t>
      </w:r>
      <w:r w:rsidR="006127AE">
        <w:rPr>
          <w:rFonts w:hint="eastAsia"/>
        </w:rPr>
        <w:t>月至</w:t>
      </w:r>
      <w:r>
        <w:rPr>
          <w:rFonts w:hint="eastAsia"/>
        </w:rPr>
        <w:t>2</w:t>
      </w:r>
      <w:r w:rsidR="006127AE">
        <w:rPr>
          <w:rFonts w:hint="eastAsia"/>
        </w:rPr>
        <w:t>0</w:t>
      </w:r>
      <w:r>
        <w:rPr>
          <w:rFonts w:hint="eastAsia"/>
        </w:rPr>
        <w:t>22</w:t>
      </w:r>
      <w:r w:rsidR="006127AE">
        <w:rPr>
          <w:rFonts w:hint="eastAsia"/>
        </w:rPr>
        <w:t>年</w:t>
      </w:r>
      <w:r>
        <w:rPr>
          <w:rFonts w:hint="eastAsia"/>
        </w:rPr>
        <w:t>5</w:t>
      </w:r>
      <w:r w:rsidR="006127AE">
        <w:rPr>
          <w:rFonts w:hint="eastAsia"/>
        </w:rPr>
        <w:t>月</w:t>
      </w:r>
      <w:r>
        <w:rPr>
          <w:rFonts w:hint="eastAsia"/>
        </w:rPr>
        <w:t>3</w:t>
      </w:r>
      <w:r w:rsidR="006127AE">
        <w:rPr>
          <w:rFonts w:hint="eastAsia"/>
        </w:rPr>
        <w:t>0</w:t>
      </w:r>
      <w:r w:rsidR="006127AE">
        <w:rPr>
          <w:rFonts w:hint="eastAsia"/>
        </w:rPr>
        <w:t>日在梅利利亚的学校就读</w:t>
      </w:r>
      <w:r>
        <w:rPr>
          <w:rFonts w:hint="eastAsia"/>
        </w:rPr>
        <w:t>，</w:t>
      </w:r>
      <w:r w:rsidR="006127AE">
        <w:rPr>
          <w:rFonts w:hint="eastAsia"/>
        </w:rPr>
        <w:t>之后由于家庭计划搬迁至西班牙本土而退学。这两名学生表现出色</w:t>
      </w:r>
      <w:r>
        <w:rPr>
          <w:rFonts w:hint="eastAsia"/>
        </w:rPr>
        <w:t>，</w:t>
      </w:r>
      <w:r w:rsidR="006127AE">
        <w:rPr>
          <w:rFonts w:hint="eastAsia"/>
        </w:rPr>
        <w:t>很好地融入了班级。虽然填写了退学表</w:t>
      </w:r>
      <w:r>
        <w:rPr>
          <w:rFonts w:hint="eastAsia"/>
        </w:rPr>
        <w:t>，</w:t>
      </w:r>
      <w:r w:rsidR="006127AE">
        <w:rPr>
          <w:rFonts w:hint="eastAsia"/>
        </w:rPr>
        <w:t>但没有具体说明新学校</w:t>
      </w:r>
      <w:r>
        <w:rPr>
          <w:rFonts w:hint="eastAsia"/>
        </w:rPr>
        <w:t>，</w:t>
      </w:r>
      <w:r w:rsidR="006127AE">
        <w:rPr>
          <w:rFonts w:hint="eastAsia"/>
        </w:rPr>
        <w:t>尽管多次尝试</w:t>
      </w:r>
      <w:r>
        <w:rPr>
          <w:rFonts w:hint="eastAsia"/>
        </w:rPr>
        <w:t>，</w:t>
      </w:r>
      <w:r w:rsidR="006127AE">
        <w:rPr>
          <w:rFonts w:hint="eastAsia"/>
        </w:rPr>
        <w:t>仍无法联系到其家人。因此</w:t>
      </w:r>
      <w:r>
        <w:rPr>
          <w:rFonts w:hint="eastAsia"/>
        </w:rPr>
        <w:t>，</w:t>
      </w:r>
      <w:r w:rsidR="006127AE">
        <w:rPr>
          <w:rFonts w:hint="eastAsia"/>
        </w:rPr>
        <w:t>他们目前就读的学校情况仍然不明。</w:t>
      </w:r>
      <w:r>
        <w:rPr>
          <w:rFonts w:hint="eastAsia"/>
        </w:rPr>
        <w:t>R</w:t>
      </w:r>
      <w:r w:rsidR="006127AE">
        <w:rPr>
          <w:rFonts w:hint="eastAsia"/>
        </w:rPr>
        <w:t>.</w:t>
      </w:r>
      <w:r>
        <w:rPr>
          <w:rFonts w:hint="eastAsia"/>
        </w:rPr>
        <w:t>A</w:t>
      </w:r>
      <w:r w:rsidR="006127AE">
        <w:rPr>
          <w:rFonts w:hint="eastAsia"/>
        </w:rPr>
        <w:t>.</w:t>
      </w:r>
      <w:r w:rsidR="006127AE">
        <w:rPr>
          <w:rFonts w:hint="eastAsia"/>
        </w:rPr>
        <w:t>和</w:t>
      </w:r>
      <w:proofErr w:type="spellStart"/>
      <w:r>
        <w:rPr>
          <w:rFonts w:hint="eastAsia"/>
        </w:rPr>
        <w:t>M</w:t>
      </w:r>
      <w:r w:rsidR="006127AE">
        <w:rPr>
          <w:rFonts w:hint="eastAsia"/>
        </w:rPr>
        <w:t>.</w:t>
      </w:r>
      <w:r>
        <w:rPr>
          <w:rFonts w:hint="eastAsia"/>
        </w:rPr>
        <w:t>A</w:t>
      </w:r>
      <w:r w:rsidR="006127AE">
        <w:rPr>
          <w:rFonts w:hint="eastAsia"/>
        </w:rPr>
        <w:t>.</w:t>
      </w:r>
      <w:r>
        <w:rPr>
          <w:rFonts w:hint="eastAsia"/>
        </w:rPr>
        <w:t>A</w:t>
      </w:r>
      <w:proofErr w:type="spellEnd"/>
      <w:r w:rsidR="006127AE">
        <w:rPr>
          <w:rFonts w:hint="eastAsia"/>
        </w:rPr>
        <w:t>.</w:t>
      </w:r>
      <w:r w:rsidR="006127AE">
        <w:rPr>
          <w:rFonts w:hint="eastAsia"/>
        </w:rPr>
        <w:t>于</w:t>
      </w:r>
      <w:r>
        <w:rPr>
          <w:rFonts w:hint="eastAsia"/>
        </w:rPr>
        <w:t>2</w:t>
      </w:r>
      <w:r w:rsidR="006127AE">
        <w:rPr>
          <w:rFonts w:hint="eastAsia"/>
        </w:rPr>
        <w:t>0</w:t>
      </w:r>
      <w:r>
        <w:rPr>
          <w:rFonts w:hint="eastAsia"/>
        </w:rPr>
        <w:t>21</w:t>
      </w:r>
      <w:r w:rsidR="006127AE">
        <w:rPr>
          <w:rFonts w:hint="eastAsia"/>
        </w:rPr>
        <w:t>年</w:t>
      </w:r>
      <w:r>
        <w:rPr>
          <w:rFonts w:hint="eastAsia"/>
        </w:rPr>
        <w:t>7</w:t>
      </w:r>
      <w:r w:rsidR="006127AE">
        <w:rPr>
          <w:rFonts w:hint="eastAsia"/>
        </w:rPr>
        <w:t>月</w:t>
      </w:r>
      <w:r>
        <w:rPr>
          <w:rFonts w:hint="eastAsia"/>
        </w:rPr>
        <w:t>9</w:t>
      </w:r>
      <w:r w:rsidR="006127AE">
        <w:rPr>
          <w:rFonts w:hint="eastAsia"/>
        </w:rPr>
        <w:t>日至</w:t>
      </w:r>
      <w:r>
        <w:rPr>
          <w:rFonts w:hint="eastAsia"/>
        </w:rPr>
        <w:t>1</w:t>
      </w:r>
      <w:r w:rsidR="006127AE">
        <w:rPr>
          <w:rFonts w:hint="eastAsia"/>
        </w:rPr>
        <w:t>0</w:t>
      </w:r>
      <w:r w:rsidR="006127AE">
        <w:rPr>
          <w:rFonts w:hint="eastAsia"/>
        </w:rPr>
        <w:t>月</w:t>
      </w:r>
      <w:r>
        <w:rPr>
          <w:rFonts w:hint="eastAsia"/>
        </w:rPr>
        <w:t>13</w:t>
      </w:r>
      <w:r w:rsidR="006127AE">
        <w:rPr>
          <w:rFonts w:hint="eastAsia"/>
        </w:rPr>
        <w:t>日在梅利利亚的学校就读</w:t>
      </w:r>
      <w:r>
        <w:rPr>
          <w:rFonts w:hint="eastAsia"/>
        </w:rPr>
        <w:t>，</w:t>
      </w:r>
      <w:r w:rsidR="006127AE">
        <w:rPr>
          <w:rFonts w:hint="eastAsia"/>
        </w:rPr>
        <w:t>之后转学到巴塞罗那。两名学生表现良好</w:t>
      </w:r>
      <w:r>
        <w:rPr>
          <w:rFonts w:hint="eastAsia"/>
        </w:rPr>
        <w:t>，</w:t>
      </w:r>
      <w:r w:rsidR="006127AE">
        <w:rPr>
          <w:rFonts w:hint="eastAsia"/>
        </w:rPr>
        <w:t>学习态度积极</w:t>
      </w:r>
      <w:r>
        <w:rPr>
          <w:rFonts w:hint="eastAsia"/>
        </w:rPr>
        <w:t>，</w:t>
      </w:r>
      <w:r w:rsidR="006127AE">
        <w:rPr>
          <w:rFonts w:hint="eastAsia"/>
        </w:rPr>
        <w:t>但由于在校时间较短且家庭参与度极低</w:t>
      </w:r>
      <w:r>
        <w:rPr>
          <w:rFonts w:hint="eastAsia"/>
        </w:rPr>
        <w:t>，</w:t>
      </w:r>
      <w:r w:rsidR="006127AE">
        <w:rPr>
          <w:rFonts w:hint="eastAsia"/>
        </w:rPr>
        <w:t>阻碍了所提供支助措施的有效实施。</w:t>
      </w:r>
    </w:p>
    <w:p w14:paraId="4E9C3CD6" w14:textId="0D8D41B6" w:rsidR="006127AE" w:rsidRDefault="006F483A" w:rsidP="006127AE">
      <w:pPr>
        <w:pStyle w:val="SingleTxtGC"/>
      </w:pPr>
      <w:r>
        <w:rPr>
          <w:rFonts w:hint="eastAsia"/>
        </w:rPr>
        <w:t>86.</w:t>
      </w:r>
      <w:r w:rsidR="006127AE">
        <w:rPr>
          <w:rFonts w:hint="eastAsia"/>
        </w:rPr>
        <w:tab/>
      </w:r>
      <w:r w:rsidR="006127AE">
        <w:rPr>
          <w:rFonts w:hint="eastAsia"/>
        </w:rPr>
        <w:t>缔约国提出了上文第</w:t>
      </w:r>
      <w:r>
        <w:rPr>
          <w:rFonts w:hint="eastAsia"/>
        </w:rPr>
        <w:t>68</w:t>
      </w:r>
      <w:r w:rsidR="006127AE">
        <w:rPr>
          <w:rFonts w:hint="eastAsia"/>
        </w:rPr>
        <w:t>至</w:t>
      </w:r>
      <w:r>
        <w:rPr>
          <w:rFonts w:hint="eastAsia"/>
        </w:rPr>
        <w:t>71</w:t>
      </w:r>
      <w:r w:rsidR="006127AE">
        <w:rPr>
          <w:rFonts w:hint="eastAsia"/>
        </w:rPr>
        <w:t>段概述的各点。</w:t>
      </w:r>
    </w:p>
    <w:p w14:paraId="5AD6B675" w14:textId="5624B8A1" w:rsidR="006127AE" w:rsidRDefault="006F483A" w:rsidP="006127AE">
      <w:pPr>
        <w:pStyle w:val="SingleTxtGC"/>
      </w:pPr>
      <w:r>
        <w:rPr>
          <w:rFonts w:hint="eastAsia"/>
        </w:rPr>
        <w:t>87.</w:t>
      </w:r>
      <w:r w:rsidR="006127AE">
        <w:rPr>
          <w:rFonts w:hint="eastAsia"/>
        </w:rPr>
        <w:tab/>
      </w:r>
      <w:r w:rsidR="006127AE">
        <w:rPr>
          <w:rFonts w:hint="eastAsia"/>
        </w:rPr>
        <w:t>缔约国指出</w:t>
      </w:r>
      <w:r>
        <w:rPr>
          <w:rFonts w:hint="eastAsia"/>
        </w:rPr>
        <w:t>，</w:t>
      </w:r>
      <w:r w:rsidR="006127AE">
        <w:rPr>
          <w:rFonts w:hint="eastAsia"/>
        </w:rPr>
        <w:t>对于</w:t>
      </w:r>
      <w:proofErr w:type="gramStart"/>
      <w:r w:rsidR="006127AE">
        <w:rPr>
          <w:rFonts w:hint="eastAsia"/>
        </w:rPr>
        <w:t>在休达和</w:t>
      </w:r>
      <w:proofErr w:type="gramEnd"/>
      <w:r w:rsidR="006127AE">
        <w:rPr>
          <w:rFonts w:hint="eastAsia"/>
        </w:rPr>
        <w:t>梅利利亚较晚融入西班牙教育体系的学生</w:t>
      </w:r>
      <w:r>
        <w:rPr>
          <w:rFonts w:hint="eastAsia"/>
        </w:rPr>
        <w:t>，</w:t>
      </w:r>
      <w:r w:rsidR="006127AE">
        <w:rPr>
          <w:rFonts w:hint="eastAsia"/>
        </w:rPr>
        <w:t>其入学安排基于学生的具体情况、知识水平、年龄和学业经历。如果差距较大</w:t>
      </w:r>
      <w:r>
        <w:rPr>
          <w:rFonts w:hint="eastAsia"/>
        </w:rPr>
        <w:t>，</w:t>
      </w:r>
      <w:r w:rsidR="006127AE">
        <w:rPr>
          <w:rFonts w:hint="eastAsia"/>
        </w:rPr>
        <w:t>学生可能会被安排到较低的年级</w:t>
      </w:r>
      <w:r>
        <w:rPr>
          <w:rFonts w:hint="eastAsia"/>
        </w:rPr>
        <w:t>，</w:t>
      </w:r>
      <w:r w:rsidR="006127AE">
        <w:rPr>
          <w:rFonts w:hint="eastAsia"/>
        </w:rPr>
        <w:t>这样有助于学生达到相关年级或水平的教育目标。西班牙语能力不足的学生会得到专门的教育支助</w:t>
      </w:r>
      <w:r>
        <w:rPr>
          <w:rFonts w:hint="eastAsia"/>
        </w:rPr>
        <w:t>，</w:t>
      </w:r>
      <w:r w:rsidR="006127AE">
        <w:rPr>
          <w:rFonts w:hint="eastAsia"/>
        </w:rPr>
        <w:t>以获得个人发展、社会融合以及与同龄人一起学习所必需的语言能力。通过专门针对学生的教育需求设计的活动和教材</w:t>
      </w:r>
      <w:r>
        <w:rPr>
          <w:rFonts w:hint="eastAsia"/>
        </w:rPr>
        <w:t>，</w:t>
      </w:r>
      <w:r w:rsidR="006127AE">
        <w:rPr>
          <w:rFonts w:hint="eastAsia"/>
        </w:rPr>
        <w:t>满足学生的需求</w:t>
      </w:r>
      <w:r>
        <w:rPr>
          <w:rFonts w:hint="eastAsia"/>
        </w:rPr>
        <w:t>，</w:t>
      </w:r>
      <w:r w:rsidR="006127AE">
        <w:rPr>
          <w:rFonts w:hint="eastAsia"/>
        </w:rPr>
        <w:t>促进对各种语言和文化的分析、理解和互动。</w:t>
      </w:r>
    </w:p>
    <w:p w14:paraId="7A2282BD" w14:textId="240E27E8" w:rsidR="006127AE" w:rsidRDefault="006F483A" w:rsidP="006127AE">
      <w:pPr>
        <w:pStyle w:val="SingleTxtGC"/>
      </w:pPr>
      <w:r>
        <w:rPr>
          <w:rFonts w:hint="eastAsia"/>
        </w:rPr>
        <w:t>88.</w:t>
      </w:r>
      <w:r w:rsidR="006127AE">
        <w:rPr>
          <w:rFonts w:hint="eastAsia"/>
        </w:rPr>
        <w:tab/>
      </w:r>
      <w:r w:rsidR="006127AE">
        <w:rPr>
          <w:rFonts w:hint="eastAsia"/>
        </w:rPr>
        <w:t>缔约国指出</w:t>
      </w:r>
      <w:r>
        <w:rPr>
          <w:rFonts w:hint="eastAsia"/>
        </w:rPr>
        <w:t>，</w:t>
      </w:r>
      <w:r w:rsidR="006127AE">
        <w:rPr>
          <w:rFonts w:hint="eastAsia"/>
        </w:rPr>
        <w:t>对于在社会和教育方面处于劣势的学生</w:t>
      </w:r>
      <w:r>
        <w:rPr>
          <w:rFonts w:hint="eastAsia"/>
        </w:rPr>
        <w:t>，</w:t>
      </w:r>
      <w:r w:rsidR="006127AE">
        <w:rPr>
          <w:rFonts w:hint="eastAsia"/>
        </w:rPr>
        <w:t>教育支助通常在常规组别内提供。支助通过班主任提供</w:t>
      </w:r>
      <w:r>
        <w:rPr>
          <w:rFonts w:hint="eastAsia"/>
        </w:rPr>
        <w:t>，</w:t>
      </w:r>
      <w:r w:rsidR="006127AE">
        <w:rPr>
          <w:rFonts w:hint="eastAsia"/>
        </w:rPr>
        <w:t>包括课程调整</w:t>
      </w:r>
      <w:r>
        <w:rPr>
          <w:rFonts w:hint="eastAsia"/>
        </w:rPr>
        <w:t>，</w:t>
      </w:r>
      <w:r w:rsidR="006127AE">
        <w:rPr>
          <w:rFonts w:hint="eastAsia"/>
        </w:rPr>
        <w:t>或者通过额外的教师协助和分组教学。</w:t>
      </w:r>
    </w:p>
    <w:p w14:paraId="18FE7D81" w14:textId="142BF788" w:rsidR="006127AE" w:rsidRDefault="006127AE" w:rsidP="006127AE">
      <w:pPr>
        <w:pStyle w:val="H23GC"/>
      </w:pPr>
      <w:r>
        <w:rPr>
          <w:rFonts w:hint="eastAsia"/>
        </w:rPr>
        <w:tab/>
      </w:r>
      <w:r w:rsidR="006F483A">
        <w:rPr>
          <w:rFonts w:hint="eastAsia"/>
        </w:rPr>
        <w:t>3.</w:t>
      </w:r>
      <w:r>
        <w:rPr>
          <w:rFonts w:hint="eastAsia"/>
        </w:rPr>
        <w:tab/>
      </w:r>
      <w:r>
        <w:rPr>
          <w:rFonts w:hint="eastAsia"/>
        </w:rPr>
        <w:t>提交人的评论</w:t>
      </w:r>
    </w:p>
    <w:p w14:paraId="7621869E" w14:textId="3B554140" w:rsidR="006127AE" w:rsidRDefault="006F483A" w:rsidP="006127AE">
      <w:pPr>
        <w:pStyle w:val="SingleTxtGC"/>
      </w:pPr>
      <w:r>
        <w:rPr>
          <w:rFonts w:hint="eastAsia"/>
        </w:rPr>
        <w:t>89.</w:t>
      </w:r>
      <w:r w:rsidR="006127AE">
        <w:rPr>
          <w:rFonts w:hint="eastAsia"/>
        </w:rPr>
        <w:tab/>
      </w:r>
      <w:r>
        <w:rPr>
          <w:rFonts w:hint="eastAsia"/>
        </w:rPr>
        <w:t>2</w:t>
      </w:r>
      <w:r w:rsidR="006127AE">
        <w:rPr>
          <w:rFonts w:hint="eastAsia"/>
        </w:rPr>
        <w:t>0</w:t>
      </w:r>
      <w:r>
        <w:rPr>
          <w:rFonts w:hint="eastAsia"/>
        </w:rPr>
        <w:t>23</w:t>
      </w:r>
      <w:r w:rsidR="006127AE">
        <w:rPr>
          <w:rFonts w:hint="eastAsia"/>
        </w:rPr>
        <w:t>年</w:t>
      </w:r>
      <w:r>
        <w:rPr>
          <w:rFonts w:hint="eastAsia"/>
        </w:rPr>
        <w:t>11</w:t>
      </w:r>
      <w:r w:rsidR="006127AE">
        <w:rPr>
          <w:rFonts w:hint="eastAsia"/>
        </w:rPr>
        <w:t>月</w:t>
      </w:r>
      <w:r>
        <w:rPr>
          <w:rFonts w:hint="eastAsia"/>
        </w:rPr>
        <w:t>3</w:t>
      </w:r>
      <w:r w:rsidR="006127AE">
        <w:rPr>
          <w:rFonts w:hint="eastAsia"/>
        </w:rPr>
        <w:t>0</w:t>
      </w:r>
      <w:r w:rsidR="006127AE">
        <w:rPr>
          <w:rFonts w:hint="eastAsia"/>
        </w:rPr>
        <w:t>日</w:t>
      </w:r>
      <w:r>
        <w:rPr>
          <w:rFonts w:hint="eastAsia"/>
        </w:rPr>
        <w:t>，</w:t>
      </w:r>
      <w:r w:rsidR="006127AE">
        <w:rPr>
          <w:rFonts w:hint="eastAsia"/>
        </w:rPr>
        <w:t>提交人提交了一份日期为</w:t>
      </w:r>
      <w:r>
        <w:rPr>
          <w:rFonts w:hint="eastAsia"/>
        </w:rPr>
        <w:t>2</w:t>
      </w:r>
      <w:r w:rsidR="006127AE">
        <w:rPr>
          <w:rFonts w:hint="eastAsia"/>
        </w:rPr>
        <w:t>0</w:t>
      </w:r>
      <w:r>
        <w:rPr>
          <w:rFonts w:hint="eastAsia"/>
        </w:rPr>
        <w:t>2</w:t>
      </w:r>
      <w:r w:rsidR="006127AE">
        <w:rPr>
          <w:rFonts w:hint="eastAsia"/>
        </w:rPr>
        <w:t>0</w:t>
      </w:r>
      <w:r w:rsidR="006127AE">
        <w:rPr>
          <w:rFonts w:hint="eastAsia"/>
        </w:rPr>
        <w:t>年</w:t>
      </w:r>
      <w:r>
        <w:rPr>
          <w:rFonts w:hint="eastAsia"/>
        </w:rPr>
        <w:t>8</w:t>
      </w:r>
      <w:r w:rsidR="006127AE">
        <w:rPr>
          <w:rFonts w:hint="eastAsia"/>
        </w:rPr>
        <w:t>月</w:t>
      </w:r>
      <w:r>
        <w:rPr>
          <w:rFonts w:hint="eastAsia"/>
        </w:rPr>
        <w:t>27</w:t>
      </w:r>
      <w:r w:rsidR="006127AE">
        <w:rPr>
          <w:rFonts w:hint="eastAsia"/>
        </w:rPr>
        <w:t>日的文件</w:t>
      </w:r>
      <w:r>
        <w:rPr>
          <w:rFonts w:hint="eastAsia"/>
        </w:rPr>
        <w:t>，</w:t>
      </w:r>
      <w:r w:rsidR="006127AE">
        <w:rPr>
          <w:rFonts w:hint="eastAsia"/>
        </w:rPr>
        <w:t>其中似乎载有对缔约国意见的评论。然而</w:t>
      </w:r>
      <w:r>
        <w:rPr>
          <w:rFonts w:hint="eastAsia"/>
        </w:rPr>
        <w:t>，</w:t>
      </w:r>
      <w:r w:rsidR="006127AE">
        <w:rPr>
          <w:rFonts w:hint="eastAsia"/>
        </w:rPr>
        <w:t>不清楚提交人是否仅指第</w:t>
      </w:r>
      <w:r>
        <w:rPr>
          <w:rFonts w:hint="eastAsia"/>
        </w:rPr>
        <w:t>118/2</w:t>
      </w:r>
      <w:r w:rsidR="006127AE">
        <w:rPr>
          <w:rFonts w:hint="eastAsia"/>
        </w:rPr>
        <w:t>0</w:t>
      </w:r>
      <w:r>
        <w:rPr>
          <w:rFonts w:hint="eastAsia"/>
        </w:rPr>
        <w:t>2</w:t>
      </w:r>
      <w:r w:rsidR="006127AE">
        <w:rPr>
          <w:rFonts w:hint="eastAsia"/>
        </w:rPr>
        <w:t>0</w:t>
      </w:r>
      <w:r w:rsidR="006127AE">
        <w:rPr>
          <w:rFonts w:hint="eastAsia"/>
        </w:rPr>
        <w:t>号来文</w:t>
      </w:r>
      <w:r>
        <w:rPr>
          <w:rFonts w:hint="eastAsia"/>
        </w:rPr>
        <w:t>，</w:t>
      </w:r>
      <w:r w:rsidR="006127AE">
        <w:rPr>
          <w:rFonts w:hint="eastAsia"/>
        </w:rPr>
        <w:t>还是指所有四份来文。秘书处要求进一步澄清</w:t>
      </w:r>
      <w:r>
        <w:rPr>
          <w:rFonts w:hint="eastAsia"/>
        </w:rPr>
        <w:t>，</w:t>
      </w:r>
      <w:r w:rsidR="006127AE">
        <w:rPr>
          <w:rFonts w:hint="eastAsia"/>
        </w:rPr>
        <w:t>但没有收到答复。</w:t>
      </w:r>
    </w:p>
    <w:p w14:paraId="7F36438C" w14:textId="6915D9E1" w:rsidR="006127AE" w:rsidRDefault="006127AE" w:rsidP="006127AE">
      <w:pPr>
        <w:pStyle w:val="H23GC"/>
      </w:pPr>
      <w:r>
        <w:rPr>
          <w:rFonts w:hint="eastAsia"/>
        </w:rPr>
        <w:tab/>
      </w:r>
      <w:r w:rsidR="006F483A">
        <w:rPr>
          <w:rFonts w:hint="eastAsia"/>
        </w:rPr>
        <w:t>4.</w:t>
      </w:r>
      <w:r>
        <w:rPr>
          <w:rFonts w:hint="eastAsia"/>
        </w:rPr>
        <w:tab/>
      </w:r>
      <w:r>
        <w:rPr>
          <w:rFonts w:hint="eastAsia"/>
        </w:rPr>
        <w:t>委员会的决定</w:t>
      </w:r>
    </w:p>
    <w:p w14:paraId="5FCA3E47" w14:textId="4E57699A" w:rsidR="006127AE" w:rsidRDefault="006F483A" w:rsidP="006127AE">
      <w:pPr>
        <w:pStyle w:val="SingleTxtGC"/>
      </w:pPr>
      <w:r>
        <w:rPr>
          <w:rFonts w:hint="eastAsia"/>
        </w:rPr>
        <w:t>90.</w:t>
      </w:r>
      <w:r w:rsidR="006127AE">
        <w:rPr>
          <w:rFonts w:hint="eastAsia"/>
        </w:rPr>
        <w:tab/>
      </w:r>
      <w:r w:rsidR="006127AE">
        <w:rPr>
          <w:rFonts w:hint="eastAsia"/>
        </w:rPr>
        <w:t>委员会注意到</w:t>
      </w:r>
      <w:r>
        <w:rPr>
          <w:rFonts w:hint="eastAsia"/>
        </w:rPr>
        <w:t>，</w:t>
      </w:r>
      <w:r w:rsidR="006127AE">
        <w:rPr>
          <w:rFonts w:hint="eastAsia"/>
        </w:rPr>
        <w:t>第</w:t>
      </w:r>
      <w:r>
        <w:rPr>
          <w:rFonts w:hint="eastAsia"/>
        </w:rPr>
        <w:t>114/2</w:t>
      </w:r>
      <w:r w:rsidR="006127AE">
        <w:rPr>
          <w:rFonts w:hint="eastAsia"/>
        </w:rPr>
        <w:t>0</w:t>
      </w:r>
      <w:r>
        <w:rPr>
          <w:rFonts w:hint="eastAsia"/>
        </w:rPr>
        <w:t>2</w:t>
      </w:r>
      <w:r w:rsidR="006127AE">
        <w:rPr>
          <w:rFonts w:hint="eastAsia"/>
        </w:rPr>
        <w:t>0</w:t>
      </w:r>
      <w:r w:rsidR="006127AE">
        <w:rPr>
          <w:rFonts w:hint="eastAsia"/>
        </w:rPr>
        <w:t>号、第</w:t>
      </w:r>
      <w:r>
        <w:rPr>
          <w:rFonts w:hint="eastAsia"/>
        </w:rPr>
        <w:t>116/2</w:t>
      </w:r>
      <w:r w:rsidR="006127AE">
        <w:rPr>
          <w:rFonts w:hint="eastAsia"/>
        </w:rPr>
        <w:t>0</w:t>
      </w:r>
      <w:r>
        <w:rPr>
          <w:rFonts w:hint="eastAsia"/>
        </w:rPr>
        <w:t>2</w:t>
      </w:r>
      <w:r w:rsidR="006127AE">
        <w:rPr>
          <w:rFonts w:hint="eastAsia"/>
        </w:rPr>
        <w:t>0</w:t>
      </w:r>
      <w:r w:rsidR="006127AE">
        <w:rPr>
          <w:rFonts w:hint="eastAsia"/>
        </w:rPr>
        <w:t>号和第</w:t>
      </w:r>
      <w:r>
        <w:rPr>
          <w:rFonts w:hint="eastAsia"/>
        </w:rPr>
        <w:t>117/2</w:t>
      </w:r>
      <w:r w:rsidR="006127AE">
        <w:rPr>
          <w:rFonts w:hint="eastAsia"/>
        </w:rPr>
        <w:t>0</w:t>
      </w:r>
      <w:r>
        <w:rPr>
          <w:rFonts w:hint="eastAsia"/>
        </w:rPr>
        <w:t>2</w:t>
      </w:r>
      <w:r w:rsidR="006127AE">
        <w:rPr>
          <w:rFonts w:hint="eastAsia"/>
        </w:rPr>
        <w:t>0</w:t>
      </w:r>
      <w:r w:rsidR="006127AE">
        <w:rPr>
          <w:rFonts w:hint="eastAsia"/>
        </w:rPr>
        <w:t>号来文的受害者现已入学。然而</w:t>
      </w:r>
      <w:r>
        <w:rPr>
          <w:rFonts w:hint="eastAsia"/>
        </w:rPr>
        <w:t>，</w:t>
      </w:r>
      <w:r w:rsidR="006127AE">
        <w:rPr>
          <w:rFonts w:hint="eastAsia"/>
        </w:rPr>
        <w:t>委员会感到遗憾的是</w:t>
      </w:r>
      <w:r>
        <w:rPr>
          <w:rFonts w:hint="eastAsia"/>
        </w:rPr>
        <w:t>，</w:t>
      </w:r>
      <w:r w:rsidR="006127AE">
        <w:rPr>
          <w:rFonts w:hint="eastAsia"/>
        </w:rPr>
        <w:t>缔约国未能对他们被排除在教育系统之外的时间给予补偿。委员会决定结束后续对话</w:t>
      </w:r>
      <w:r>
        <w:rPr>
          <w:rFonts w:hint="eastAsia"/>
        </w:rPr>
        <w:t>，</w:t>
      </w:r>
      <w:r w:rsidR="006127AE">
        <w:rPr>
          <w:rFonts w:hint="eastAsia"/>
        </w:rPr>
        <w:t>评估结果是</w:t>
      </w:r>
      <w:r>
        <w:rPr>
          <w:rFonts w:hint="eastAsia"/>
        </w:rPr>
        <w:t>B(</w:t>
      </w:r>
      <w:r w:rsidR="006127AE">
        <w:rPr>
          <w:rFonts w:hint="eastAsia"/>
        </w:rPr>
        <w:t>部分遵守</w:t>
      </w:r>
      <w:r>
        <w:rPr>
          <w:rFonts w:hint="eastAsia"/>
        </w:rPr>
        <w:t>)</w:t>
      </w:r>
      <w:r w:rsidR="006127AE">
        <w:rPr>
          <w:rFonts w:hint="eastAsia"/>
        </w:rPr>
        <w:t>。</w:t>
      </w:r>
    </w:p>
    <w:p w14:paraId="458B1B37" w14:textId="40141AB0" w:rsidR="00D4233A" w:rsidRDefault="006127AE" w:rsidP="006127AE">
      <w:pPr>
        <w:pStyle w:val="H1GC"/>
      </w:pPr>
      <w:r>
        <w:rPr>
          <w:rFonts w:hint="eastAsia"/>
        </w:rPr>
        <w:tab/>
      </w:r>
      <w:r w:rsidR="006F483A">
        <w:rPr>
          <w:rFonts w:hint="eastAsia"/>
        </w:rPr>
        <w:t>J</w:t>
      </w:r>
      <w:r>
        <w:rPr>
          <w:rFonts w:hint="eastAsia"/>
        </w:rPr>
        <w:t>.</w:t>
      </w:r>
      <w:r>
        <w:rPr>
          <w:rFonts w:hint="eastAsia"/>
        </w:rPr>
        <w:tab/>
      </w:r>
      <w:r w:rsidR="006F483A">
        <w:rPr>
          <w:rFonts w:ascii="Time New Roman" w:eastAsia="楷体" w:hAnsi="Time New Roman" w:hint="eastAsia"/>
        </w:rPr>
        <w:t>B</w:t>
      </w:r>
      <w:r w:rsidRPr="006127AE">
        <w:rPr>
          <w:rFonts w:ascii="Time New Roman" w:eastAsia="楷体" w:hAnsi="Time New Roman" w:hint="eastAsia"/>
        </w:rPr>
        <w:t>.</w:t>
      </w:r>
      <w:r w:rsidR="006F483A">
        <w:rPr>
          <w:rFonts w:ascii="Time New Roman" w:eastAsia="楷体" w:hAnsi="Time New Roman" w:hint="eastAsia"/>
        </w:rPr>
        <w:t>J</w:t>
      </w:r>
      <w:r w:rsidRPr="006127AE">
        <w:rPr>
          <w:rFonts w:ascii="Time New Roman" w:eastAsia="楷体" w:hAnsi="Time New Roman" w:hint="eastAsia"/>
        </w:rPr>
        <w:t>.</w:t>
      </w:r>
      <w:r w:rsidRPr="006127AE">
        <w:rPr>
          <w:rFonts w:ascii="Time New Roman" w:eastAsia="楷体" w:hAnsi="Time New Roman" w:hint="eastAsia"/>
        </w:rPr>
        <w:t>和</w:t>
      </w:r>
      <w:r w:rsidR="006F483A">
        <w:rPr>
          <w:rFonts w:ascii="Time New Roman" w:eastAsia="楷体" w:hAnsi="Time New Roman" w:hint="eastAsia"/>
        </w:rPr>
        <w:t>P</w:t>
      </w:r>
      <w:r w:rsidRPr="006127AE">
        <w:rPr>
          <w:rFonts w:ascii="Time New Roman" w:eastAsia="楷体" w:hAnsi="Time New Roman" w:hint="eastAsia"/>
        </w:rPr>
        <w:t>.</w:t>
      </w:r>
      <w:r w:rsidR="006F483A">
        <w:rPr>
          <w:rFonts w:ascii="Time New Roman" w:eastAsia="楷体" w:hAnsi="Time New Roman" w:hint="eastAsia"/>
        </w:rPr>
        <w:t>J</w:t>
      </w:r>
      <w:r w:rsidRPr="006127AE">
        <w:rPr>
          <w:rFonts w:ascii="Time New Roman" w:eastAsia="楷体" w:hAnsi="Time New Roman" w:hint="eastAsia"/>
        </w:rPr>
        <w:t>.</w:t>
      </w:r>
      <w:r w:rsidRPr="006127AE">
        <w:rPr>
          <w:rFonts w:ascii="Time New Roman" w:eastAsia="楷体" w:hAnsi="Time New Roman" w:hint="eastAsia"/>
        </w:rPr>
        <w:t>诉捷克</w:t>
      </w:r>
      <w:r w:rsidR="006F483A">
        <w:rPr>
          <w:rFonts w:hint="eastAsia"/>
        </w:rPr>
        <w:t>(</w:t>
      </w:r>
      <w:hyperlink r:id="rId21" w:history="1">
        <w:r w:rsidR="006F483A" w:rsidRPr="00410E6E">
          <w:rPr>
            <w:rStyle w:val="af5"/>
            <w:rFonts w:hint="eastAsia"/>
            <w:u w:val="none"/>
          </w:rPr>
          <w:t>CRC/C/93/D/139/2</w:t>
        </w:r>
        <w:r w:rsidRPr="00410E6E">
          <w:rPr>
            <w:rStyle w:val="af5"/>
            <w:rFonts w:hint="eastAsia"/>
            <w:u w:val="none"/>
          </w:rPr>
          <w:t>0</w:t>
        </w:r>
        <w:r w:rsidR="006F483A" w:rsidRPr="00410E6E">
          <w:rPr>
            <w:rStyle w:val="af5"/>
            <w:rFonts w:hint="eastAsia"/>
            <w:u w:val="none"/>
          </w:rPr>
          <w:t>21</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8"/>
        <w:gridCol w:w="5242"/>
      </w:tblGrid>
      <w:tr w:rsidR="006127AE" w:rsidRPr="001C27FF" w14:paraId="71DB43AA" w14:textId="77777777" w:rsidTr="00586D3C">
        <w:trPr>
          <w:tblHeader/>
        </w:trPr>
        <w:tc>
          <w:tcPr>
            <w:tcW w:w="2128" w:type="dxa"/>
            <w:tcBorders>
              <w:top w:val="single" w:sz="2" w:space="0" w:color="auto"/>
              <w:bottom w:val="nil"/>
            </w:tcBorders>
            <w:shd w:val="clear" w:color="auto" w:fill="auto"/>
            <w:vAlign w:val="bottom"/>
          </w:tcPr>
          <w:p w14:paraId="36E93CE0" w14:textId="4921834C" w:rsidR="006127AE" w:rsidRPr="001C27FF" w:rsidRDefault="006127AE" w:rsidP="001C27FF">
            <w:pPr>
              <w:pStyle w:val="a5"/>
              <w:spacing w:after="120" w:line="320" w:lineRule="atLeast"/>
              <w:rPr>
                <w:sz w:val="21"/>
                <w:szCs w:val="21"/>
              </w:rPr>
            </w:pPr>
            <w:r w:rsidRPr="001C27FF">
              <w:rPr>
                <w:sz w:val="21"/>
                <w:szCs w:val="21"/>
                <w:lang w:val="zh-CN"/>
              </w:rPr>
              <w:t>意见通过日期</w:t>
            </w:r>
            <w:r w:rsidR="006F483A">
              <w:rPr>
                <w:sz w:val="21"/>
                <w:szCs w:val="21"/>
                <w:lang w:val="zh-CN"/>
              </w:rPr>
              <w:t>：</w:t>
            </w:r>
          </w:p>
        </w:tc>
        <w:tc>
          <w:tcPr>
            <w:tcW w:w="5242" w:type="dxa"/>
            <w:tcBorders>
              <w:top w:val="single" w:sz="2" w:space="0" w:color="auto"/>
              <w:bottom w:val="nil"/>
            </w:tcBorders>
            <w:shd w:val="clear" w:color="auto" w:fill="auto"/>
            <w:vAlign w:val="bottom"/>
          </w:tcPr>
          <w:p w14:paraId="2CD13B43" w14:textId="7925BA64" w:rsidR="006127AE" w:rsidRPr="001C27FF" w:rsidRDefault="006F483A" w:rsidP="006B6862">
            <w:pPr>
              <w:pStyle w:val="a5"/>
              <w:spacing w:after="120" w:line="320" w:lineRule="atLeast"/>
              <w:ind w:right="0"/>
              <w:rPr>
                <w:sz w:val="21"/>
                <w:szCs w:val="21"/>
              </w:rPr>
            </w:pPr>
            <w:r>
              <w:rPr>
                <w:sz w:val="21"/>
                <w:szCs w:val="21"/>
                <w:lang w:val="zh-CN"/>
              </w:rPr>
              <w:t>2</w:t>
            </w:r>
            <w:r w:rsidR="006127AE" w:rsidRPr="001C27FF">
              <w:rPr>
                <w:sz w:val="21"/>
                <w:szCs w:val="21"/>
                <w:lang w:val="zh-CN"/>
              </w:rPr>
              <w:t>0</w:t>
            </w:r>
            <w:r>
              <w:rPr>
                <w:sz w:val="21"/>
                <w:szCs w:val="21"/>
                <w:lang w:val="zh-CN"/>
              </w:rPr>
              <w:t>23</w:t>
            </w:r>
            <w:r w:rsidR="006127AE" w:rsidRPr="001C27FF">
              <w:rPr>
                <w:sz w:val="21"/>
                <w:szCs w:val="21"/>
                <w:lang w:val="zh-CN"/>
              </w:rPr>
              <w:t>年</w:t>
            </w:r>
            <w:r>
              <w:rPr>
                <w:sz w:val="21"/>
                <w:szCs w:val="21"/>
                <w:lang w:val="zh-CN"/>
              </w:rPr>
              <w:t>5</w:t>
            </w:r>
            <w:r w:rsidR="006127AE" w:rsidRPr="001C27FF">
              <w:rPr>
                <w:sz w:val="21"/>
                <w:szCs w:val="21"/>
                <w:lang w:val="zh-CN"/>
              </w:rPr>
              <w:t>月</w:t>
            </w:r>
            <w:r>
              <w:rPr>
                <w:sz w:val="21"/>
                <w:szCs w:val="21"/>
                <w:lang w:val="zh-CN"/>
              </w:rPr>
              <w:t>15</w:t>
            </w:r>
            <w:r w:rsidR="006127AE" w:rsidRPr="001C27FF">
              <w:rPr>
                <w:sz w:val="21"/>
                <w:szCs w:val="21"/>
                <w:lang w:val="zh-CN"/>
              </w:rPr>
              <w:t>日</w:t>
            </w:r>
          </w:p>
        </w:tc>
      </w:tr>
      <w:tr w:rsidR="006127AE" w:rsidRPr="001C27FF" w14:paraId="74A9D165" w14:textId="77777777" w:rsidTr="00586D3C">
        <w:tc>
          <w:tcPr>
            <w:tcW w:w="2128" w:type="dxa"/>
            <w:tcBorders>
              <w:top w:val="nil"/>
            </w:tcBorders>
            <w:shd w:val="clear" w:color="auto" w:fill="auto"/>
          </w:tcPr>
          <w:p w14:paraId="03BFD828" w14:textId="72E4273B" w:rsidR="006127AE" w:rsidRPr="001C27FF" w:rsidRDefault="006127AE" w:rsidP="001C27FF">
            <w:pPr>
              <w:pStyle w:val="a5"/>
              <w:spacing w:after="120" w:line="320" w:lineRule="atLeast"/>
              <w:rPr>
                <w:sz w:val="21"/>
                <w:szCs w:val="21"/>
              </w:rPr>
            </w:pPr>
            <w:r w:rsidRPr="001C27FF">
              <w:rPr>
                <w:sz w:val="21"/>
                <w:szCs w:val="21"/>
                <w:lang w:val="zh-CN"/>
              </w:rPr>
              <w:t>事由</w:t>
            </w:r>
            <w:r w:rsidR="006F483A">
              <w:rPr>
                <w:sz w:val="21"/>
                <w:szCs w:val="21"/>
                <w:lang w:val="zh-CN"/>
              </w:rPr>
              <w:t>：</w:t>
            </w:r>
          </w:p>
        </w:tc>
        <w:tc>
          <w:tcPr>
            <w:tcW w:w="5242" w:type="dxa"/>
            <w:tcBorders>
              <w:top w:val="nil"/>
            </w:tcBorders>
            <w:shd w:val="clear" w:color="auto" w:fill="auto"/>
          </w:tcPr>
          <w:p w14:paraId="71D432B2" w14:textId="77777777" w:rsidR="006127AE" w:rsidRPr="001C27FF" w:rsidRDefault="006127AE" w:rsidP="006B6862">
            <w:pPr>
              <w:pStyle w:val="a5"/>
              <w:spacing w:after="120" w:line="320" w:lineRule="atLeast"/>
              <w:ind w:right="0"/>
              <w:rPr>
                <w:sz w:val="21"/>
                <w:szCs w:val="21"/>
              </w:rPr>
            </w:pPr>
            <w:r w:rsidRPr="001C27FF">
              <w:rPr>
                <w:sz w:val="21"/>
                <w:szCs w:val="21"/>
                <w:lang w:val="zh-CN"/>
              </w:rPr>
              <w:t>以确保享有健康权和受教育权为由将两名兄弟姐妹安置在照料机构</w:t>
            </w:r>
          </w:p>
        </w:tc>
      </w:tr>
      <w:tr w:rsidR="006127AE" w:rsidRPr="001C27FF" w14:paraId="3A22B2C9" w14:textId="77777777" w:rsidTr="00586D3C">
        <w:tc>
          <w:tcPr>
            <w:tcW w:w="2128" w:type="dxa"/>
            <w:shd w:val="clear" w:color="auto" w:fill="auto"/>
          </w:tcPr>
          <w:p w14:paraId="31D2FDEA" w14:textId="6C0EF9DD" w:rsidR="006127AE" w:rsidRPr="001C27FF" w:rsidRDefault="006127AE" w:rsidP="001C27FF">
            <w:pPr>
              <w:pStyle w:val="a5"/>
              <w:spacing w:after="120" w:line="320" w:lineRule="atLeast"/>
              <w:rPr>
                <w:sz w:val="21"/>
                <w:szCs w:val="21"/>
              </w:rPr>
            </w:pPr>
            <w:r w:rsidRPr="001C27FF">
              <w:rPr>
                <w:sz w:val="21"/>
                <w:szCs w:val="21"/>
                <w:lang w:val="zh-CN"/>
              </w:rPr>
              <w:t>违反的条款</w:t>
            </w:r>
            <w:r w:rsidR="006F483A">
              <w:rPr>
                <w:sz w:val="21"/>
                <w:szCs w:val="21"/>
                <w:lang w:val="zh-CN"/>
              </w:rPr>
              <w:t>：</w:t>
            </w:r>
          </w:p>
        </w:tc>
        <w:tc>
          <w:tcPr>
            <w:tcW w:w="5242" w:type="dxa"/>
            <w:shd w:val="clear" w:color="auto" w:fill="auto"/>
          </w:tcPr>
          <w:p w14:paraId="0663B4FB" w14:textId="7E90D5EF" w:rsidR="006127AE" w:rsidRPr="001C27FF" w:rsidRDefault="006127AE" w:rsidP="006B6862">
            <w:pPr>
              <w:pStyle w:val="a5"/>
              <w:spacing w:after="120" w:line="320" w:lineRule="atLeast"/>
              <w:ind w:right="0"/>
              <w:rPr>
                <w:sz w:val="21"/>
                <w:szCs w:val="21"/>
              </w:rPr>
            </w:pPr>
            <w:r w:rsidRPr="001C27FF">
              <w:rPr>
                <w:sz w:val="21"/>
                <w:szCs w:val="21"/>
                <w:lang w:val="zh-CN"/>
              </w:rPr>
              <w:t>《公约》第</w:t>
            </w:r>
            <w:r w:rsidR="006F483A">
              <w:rPr>
                <w:sz w:val="21"/>
                <w:szCs w:val="21"/>
                <w:lang w:val="zh-CN"/>
              </w:rPr>
              <w:t>3</w:t>
            </w:r>
            <w:r w:rsidRPr="001C27FF">
              <w:rPr>
                <w:sz w:val="21"/>
                <w:szCs w:val="21"/>
                <w:lang w:val="zh-CN"/>
              </w:rPr>
              <w:t>条第</w:t>
            </w:r>
            <w:r w:rsidR="006F483A">
              <w:rPr>
                <w:sz w:val="21"/>
                <w:szCs w:val="21"/>
                <w:lang w:val="zh-CN"/>
              </w:rPr>
              <w:t>1</w:t>
            </w:r>
            <w:r w:rsidRPr="001C27FF">
              <w:rPr>
                <w:sz w:val="21"/>
                <w:szCs w:val="21"/>
                <w:lang w:val="zh-CN"/>
              </w:rPr>
              <w:t>款、第</w:t>
            </w:r>
            <w:r w:rsidR="006F483A">
              <w:rPr>
                <w:sz w:val="21"/>
                <w:szCs w:val="21"/>
                <w:lang w:val="zh-CN"/>
              </w:rPr>
              <w:t>9</w:t>
            </w:r>
            <w:r w:rsidRPr="001C27FF">
              <w:rPr>
                <w:sz w:val="21"/>
                <w:szCs w:val="21"/>
                <w:lang w:val="zh-CN"/>
              </w:rPr>
              <w:t>条第</w:t>
            </w:r>
            <w:r w:rsidR="006F483A">
              <w:rPr>
                <w:sz w:val="21"/>
                <w:szCs w:val="21"/>
                <w:lang w:val="zh-CN"/>
              </w:rPr>
              <w:t>1</w:t>
            </w:r>
            <w:r w:rsidRPr="001C27FF">
              <w:rPr>
                <w:sz w:val="21"/>
                <w:szCs w:val="21"/>
                <w:lang w:val="zh-CN"/>
              </w:rPr>
              <w:t>至</w:t>
            </w:r>
            <w:r w:rsidR="006F483A">
              <w:rPr>
                <w:sz w:val="21"/>
                <w:szCs w:val="21"/>
                <w:lang w:val="zh-CN"/>
              </w:rPr>
              <w:t>3</w:t>
            </w:r>
            <w:r w:rsidRPr="001C27FF">
              <w:rPr>
                <w:sz w:val="21"/>
                <w:szCs w:val="21"/>
                <w:lang w:val="zh-CN"/>
              </w:rPr>
              <w:t>款、第</w:t>
            </w:r>
            <w:r w:rsidR="006F483A">
              <w:rPr>
                <w:sz w:val="21"/>
                <w:szCs w:val="21"/>
                <w:lang w:val="zh-CN"/>
              </w:rPr>
              <w:t>12</w:t>
            </w:r>
            <w:r w:rsidRPr="001C27FF">
              <w:rPr>
                <w:sz w:val="21"/>
                <w:szCs w:val="21"/>
                <w:lang w:val="zh-CN"/>
              </w:rPr>
              <w:t>条和第</w:t>
            </w:r>
            <w:r w:rsidR="006F483A">
              <w:rPr>
                <w:sz w:val="21"/>
                <w:szCs w:val="21"/>
                <w:lang w:val="zh-CN"/>
              </w:rPr>
              <w:t>37</w:t>
            </w:r>
            <w:r w:rsidRPr="001C27FF">
              <w:rPr>
                <w:sz w:val="21"/>
                <w:szCs w:val="21"/>
                <w:lang w:val="zh-CN"/>
              </w:rPr>
              <w:t>条</w:t>
            </w:r>
            <w:r w:rsidR="006F483A">
              <w:rPr>
                <w:sz w:val="21"/>
                <w:szCs w:val="21"/>
                <w:lang w:val="zh-CN"/>
              </w:rPr>
              <w:t>(b)</w:t>
            </w:r>
            <w:r w:rsidRPr="001C27FF">
              <w:rPr>
                <w:sz w:val="21"/>
                <w:szCs w:val="21"/>
                <w:lang w:val="zh-CN"/>
              </w:rPr>
              <w:t>项</w:t>
            </w:r>
          </w:p>
        </w:tc>
      </w:tr>
    </w:tbl>
    <w:p w14:paraId="04F11640" w14:textId="54014C28" w:rsidR="001C27FF" w:rsidRDefault="001C27FF" w:rsidP="001C27FF">
      <w:pPr>
        <w:pStyle w:val="H23GC"/>
      </w:pPr>
      <w:r>
        <w:rPr>
          <w:rFonts w:hint="eastAsia"/>
        </w:rPr>
        <w:tab/>
      </w:r>
      <w:r w:rsidR="006F483A">
        <w:rPr>
          <w:rFonts w:hint="eastAsia"/>
        </w:rPr>
        <w:t>1.</w:t>
      </w:r>
      <w:r>
        <w:rPr>
          <w:rFonts w:hint="eastAsia"/>
        </w:rPr>
        <w:tab/>
      </w:r>
      <w:r>
        <w:rPr>
          <w:rFonts w:hint="eastAsia"/>
        </w:rPr>
        <w:t>补救办法</w:t>
      </w:r>
    </w:p>
    <w:p w14:paraId="2FEF4AC0" w14:textId="50B938F8" w:rsidR="001C27FF" w:rsidRDefault="006F483A" w:rsidP="001C27FF">
      <w:pPr>
        <w:pStyle w:val="SingleTxtGC"/>
      </w:pPr>
      <w:r>
        <w:rPr>
          <w:rFonts w:hint="eastAsia"/>
        </w:rPr>
        <w:t>91.</w:t>
      </w:r>
      <w:r w:rsidR="001C27FF">
        <w:rPr>
          <w:rFonts w:hint="eastAsia"/>
        </w:rPr>
        <w:tab/>
      </w:r>
      <w:r w:rsidR="001C27FF">
        <w:rPr>
          <w:rFonts w:hint="eastAsia"/>
        </w:rPr>
        <w:t>缔约国有义务为提交人遭受的侵害提供有效赔偿</w:t>
      </w:r>
      <w:r>
        <w:rPr>
          <w:rFonts w:hint="eastAsia"/>
        </w:rPr>
        <w:t>，</w:t>
      </w:r>
      <w:r w:rsidR="001C27FF">
        <w:rPr>
          <w:rFonts w:hint="eastAsia"/>
        </w:rPr>
        <w:t>并防止今后发生类似的侵权行为。在这方面</w:t>
      </w:r>
      <w:r>
        <w:rPr>
          <w:rFonts w:hint="eastAsia"/>
        </w:rPr>
        <w:t>，</w:t>
      </w:r>
      <w:r w:rsidR="001C27FF">
        <w:rPr>
          <w:rFonts w:hint="eastAsia"/>
        </w:rPr>
        <w:t>委员会请缔约国</w:t>
      </w:r>
      <w:r>
        <w:rPr>
          <w:rFonts w:hint="eastAsia"/>
        </w:rPr>
        <w:t>：</w:t>
      </w:r>
      <w:r>
        <w:rPr>
          <w:rFonts w:hint="eastAsia"/>
        </w:rPr>
        <w:t>(a)</w:t>
      </w:r>
      <w:r w:rsidR="001C27FF">
        <w:rPr>
          <w:rFonts w:hint="eastAsia"/>
        </w:rPr>
        <w:t xml:space="preserve"> </w:t>
      </w:r>
      <w:r w:rsidR="001C27FF">
        <w:rPr>
          <w:rFonts w:hint="eastAsia"/>
        </w:rPr>
        <w:t>确保所有以将儿童带离父母为目的的程序</w:t>
      </w:r>
      <w:r>
        <w:rPr>
          <w:rFonts w:hint="eastAsia"/>
        </w:rPr>
        <w:t>，</w:t>
      </w:r>
      <w:r w:rsidR="001C27FF">
        <w:rPr>
          <w:rFonts w:hint="eastAsia"/>
        </w:rPr>
        <w:t>包括关于临时措施的裁决</w:t>
      </w:r>
      <w:r>
        <w:rPr>
          <w:rFonts w:hint="eastAsia"/>
        </w:rPr>
        <w:t>，</w:t>
      </w:r>
      <w:r w:rsidR="001C27FF">
        <w:rPr>
          <w:rFonts w:hint="eastAsia"/>
        </w:rPr>
        <w:t>均符合《公约》和《意见》所载的结论</w:t>
      </w:r>
      <w:r>
        <w:rPr>
          <w:rFonts w:hint="eastAsia"/>
        </w:rPr>
        <w:t>，</w:t>
      </w:r>
      <w:r w:rsidR="001C27FF">
        <w:rPr>
          <w:rFonts w:hint="eastAsia"/>
        </w:rPr>
        <w:t>特别是</w:t>
      </w:r>
      <w:r>
        <w:rPr>
          <w:rFonts w:hint="eastAsia"/>
        </w:rPr>
        <w:t>：</w:t>
      </w:r>
      <w:r>
        <w:rPr>
          <w:rFonts w:hint="eastAsia"/>
        </w:rPr>
        <w:t>(</w:t>
      </w:r>
      <w:proofErr w:type="gramStart"/>
      <w:r w:rsidR="001C27FF">
        <w:rPr>
          <w:rFonts w:hint="eastAsia"/>
        </w:rPr>
        <w:t>一</w:t>
      </w:r>
      <w:proofErr w:type="gramEnd"/>
      <w:r>
        <w:rPr>
          <w:rFonts w:hint="eastAsia"/>
        </w:rPr>
        <w:t>)</w:t>
      </w:r>
      <w:r w:rsidR="001C27FF">
        <w:rPr>
          <w:rFonts w:hint="eastAsia"/>
        </w:rPr>
        <w:t xml:space="preserve"> </w:t>
      </w:r>
      <w:r w:rsidR="001C27FF">
        <w:rPr>
          <w:rFonts w:hint="eastAsia"/>
        </w:rPr>
        <w:t>评估最大利益</w:t>
      </w:r>
      <w:r>
        <w:rPr>
          <w:rFonts w:hint="eastAsia"/>
        </w:rPr>
        <w:t>；</w:t>
      </w:r>
      <w:r>
        <w:rPr>
          <w:rFonts w:hint="eastAsia"/>
        </w:rPr>
        <w:t>(</w:t>
      </w:r>
      <w:r w:rsidR="001C27FF">
        <w:rPr>
          <w:rFonts w:hint="eastAsia"/>
        </w:rPr>
        <w:t>二</w:t>
      </w:r>
      <w:r>
        <w:rPr>
          <w:rFonts w:hint="eastAsia"/>
        </w:rPr>
        <w:t>)</w:t>
      </w:r>
      <w:r w:rsidR="001C27FF">
        <w:rPr>
          <w:rFonts w:hint="eastAsia"/>
        </w:rPr>
        <w:t xml:space="preserve"> </w:t>
      </w:r>
      <w:r w:rsidR="001C27FF">
        <w:rPr>
          <w:rFonts w:hint="eastAsia"/>
        </w:rPr>
        <w:t>考虑儿童的意见并给予其应有的重视</w:t>
      </w:r>
      <w:r>
        <w:rPr>
          <w:rFonts w:hint="eastAsia"/>
        </w:rPr>
        <w:t>，</w:t>
      </w:r>
      <w:r w:rsidR="001C27FF">
        <w:rPr>
          <w:rFonts w:hint="eastAsia"/>
        </w:rPr>
        <w:t>包括对考</w:t>
      </w:r>
      <w:r w:rsidR="001C27FF">
        <w:rPr>
          <w:rFonts w:hint="eastAsia"/>
        </w:rPr>
        <w:lastRenderedPageBreak/>
        <w:t>虑的安置类型、提供的医疗和受教育机会以及安置期间与父母的联系等方面的意见</w:t>
      </w:r>
      <w:r>
        <w:rPr>
          <w:rFonts w:hint="eastAsia"/>
        </w:rPr>
        <w:t>；</w:t>
      </w:r>
      <w:r>
        <w:rPr>
          <w:rFonts w:hint="eastAsia"/>
        </w:rPr>
        <w:t>(</w:t>
      </w:r>
      <w:r w:rsidR="001C27FF">
        <w:rPr>
          <w:rFonts w:hint="eastAsia"/>
        </w:rPr>
        <w:t>三</w:t>
      </w:r>
      <w:r>
        <w:rPr>
          <w:rFonts w:hint="eastAsia"/>
        </w:rPr>
        <w:t>)</w:t>
      </w:r>
      <w:r w:rsidR="001C27FF">
        <w:rPr>
          <w:rFonts w:hint="eastAsia"/>
        </w:rPr>
        <w:t xml:space="preserve"> </w:t>
      </w:r>
      <w:r w:rsidR="001C27FF">
        <w:rPr>
          <w:rFonts w:hint="eastAsia"/>
        </w:rPr>
        <w:t>制定程序保障措施</w:t>
      </w:r>
      <w:r>
        <w:rPr>
          <w:rFonts w:hint="eastAsia"/>
        </w:rPr>
        <w:t>，</w:t>
      </w:r>
      <w:r w:rsidR="001C27FF">
        <w:rPr>
          <w:rFonts w:hint="eastAsia"/>
        </w:rPr>
        <w:t>确保保护《公约》规定的儿童权利</w:t>
      </w:r>
      <w:r>
        <w:rPr>
          <w:rFonts w:hint="eastAsia"/>
        </w:rPr>
        <w:t>；</w:t>
      </w:r>
      <w:r>
        <w:rPr>
          <w:rFonts w:hint="eastAsia"/>
        </w:rPr>
        <w:t>(b)</w:t>
      </w:r>
      <w:r w:rsidR="001C27FF">
        <w:rPr>
          <w:rFonts w:hint="eastAsia"/>
        </w:rPr>
        <w:t xml:space="preserve"> </w:t>
      </w:r>
      <w:r w:rsidR="001C27FF">
        <w:rPr>
          <w:rFonts w:hint="eastAsia"/>
        </w:rPr>
        <w:t>确保强制离家令是在尝试了对儿童友好、干预性较小的其他措施之后才采取的最后手段</w:t>
      </w:r>
      <w:r>
        <w:rPr>
          <w:rFonts w:hint="eastAsia"/>
        </w:rPr>
        <w:t>，</w:t>
      </w:r>
      <w:r w:rsidR="001C27FF">
        <w:rPr>
          <w:rFonts w:hint="eastAsia"/>
        </w:rPr>
        <w:t>并应与儿童及其父母协商</w:t>
      </w:r>
      <w:r>
        <w:rPr>
          <w:rFonts w:hint="eastAsia"/>
        </w:rPr>
        <w:t>，</w:t>
      </w:r>
      <w:r w:rsidR="001C27FF">
        <w:rPr>
          <w:rFonts w:hint="eastAsia"/>
        </w:rPr>
        <w:t>听取多学科专业人员小组的意见。执行强制离家令的期限应尽可能短</w:t>
      </w:r>
      <w:r>
        <w:rPr>
          <w:rFonts w:hint="eastAsia"/>
        </w:rPr>
        <w:t>，</w:t>
      </w:r>
      <w:r w:rsidR="001C27FF">
        <w:rPr>
          <w:rFonts w:hint="eastAsia"/>
        </w:rPr>
        <w:t>进行定期审查</w:t>
      </w:r>
      <w:r>
        <w:rPr>
          <w:rFonts w:hint="eastAsia"/>
        </w:rPr>
        <w:t>，</w:t>
      </w:r>
      <w:r w:rsidR="001C27FF">
        <w:rPr>
          <w:rFonts w:hint="eastAsia"/>
        </w:rPr>
        <w:t>可以上诉</w:t>
      </w:r>
      <w:r>
        <w:rPr>
          <w:rFonts w:hint="eastAsia"/>
        </w:rPr>
        <w:t>，</w:t>
      </w:r>
      <w:r w:rsidR="001C27FF">
        <w:rPr>
          <w:rFonts w:hint="eastAsia"/>
        </w:rPr>
        <w:t>并应尽快终止强制离家令。应确保儿童在安置期间与父母定期接触。缔约国应采取措施</w:t>
      </w:r>
      <w:r>
        <w:rPr>
          <w:rFonts w:hint="eastAsia"/>
        </w:rPr>
        <w:t>，</w:t>
      </w:r>
      <w:r w:rsidR="001C27FF">
        <w:rPr>
          <w:rFonts w:hint="eastAsia"/>
        </w:rPr>
        <w:t>确保一旦认为符合儿童的最大利益</w:t>
      </w:r>
      <w:r>
        <w:rPr>
          <w:rFonts w:hint="eastAsia"/>
        </w:rPr>
        <w:t>，</w:t>
      </w:r>
      <w:r w:rsidR="001C27FF">
        <w:rPr>
          <w:rFonts w:hint="eastAsia"/>
        </w:rPr>
        <w:t>即让儿童与家人团聚</w:t>
      </w:r>
      <w:r>
        <w:rPr>
          <w:rFonts w:hint="eastAsia"/>
        </w:rPr>
        <w:t>；</w:t>
      </w:r>
      <w:r>
        <w:rPr>
          <w:rFonts w:hint="eastAsia"/>
        </w:rPr>
        <w:t>(c)</w:t>
      </w:r>
      <w:r w:rsidR="001C27FF">
        <w:rPr>
          <w:rFonts w:hint="eastAsia"/>
        </w:rPr>
        <w:t xml:space="preserve"> </w:t>
      </w:r>
      <w:r w:rsidR="001C27FF">
        <w:rPr>
          <w:rFonts w:hint="eastAsia"/>
        </w:rPr>
        <w:t>确保儿童在诉讼过程中始终获得适当的法律代理。当裁决所涉各方之间可能存在冲突时</w:t>
      </w:r>
      <w:r>
        <w:rPr>
          <w:rFonts w:hint="eastAsia"/>
        </w:rPr>
        <w:t>，</w:t>
      </w:r>
      <w:r w:rsidR="001C27FF">
        <w:rPr>
          <w:rFonts w:hint="eastAsia"/>
        </w:rPr>
        <w:t>除了监护人或意见代理人之外</w:t>
      </w:r>
      <w:r>
        <w:rPr>
          <w:rFonts w:hint="eastAsia"/>
        </w:rPr>
        <w:t>，</w:t>
      </w:r>
      <w:r w:rsidR="001C27FF">
        <w:rPr>
          <w:rFonts w:hint="eastAsia"/>
        </w:rPr>
        <w:t>还应为儿童提供一名法律代理人</w:t>
      </w:r>
      <w:r>
        <w:rPr>
          <w:rFonts w:hint="eastAsia"/>
        </w:rPr>
        <w:t>；</w:t>
      </w:r>
      <w:r>
        <w:rPr>
          <w:rFonts w:hint="eastAsia"/>
        </w:rPr>
        <w:t>(d)</w:t>
      </w:r>
      <w:r w:rsidR="001C27FF">
        <w:rPr>
          <w:rFonts w:hint="eastAsia"/>
        </w:rPr>
        <w:t xml:space="preserve"> </w:t>
      </w:r>
      <w:r w:rsidR="001C27FF">
        <w:rPr>
          <w:rFonts w:hint="eastAsia"/>
        </w:rPr>
        <w:t>为社会服务机构的工作人员、检察机关人员、法官和其他相关专业人员提供培训</w:t>
      </w:r>
      <w:r>
        <w:rPr>
          <w:rFonts w:hint="eastAsia"/>
        </w:rPr>
        <w:t>，</w:t>
      </w:r>
      <w:r w:rsidR="001C27FF">
        <w:rPr>
          <w:rFonts w:hint="eastAsia"/>
        </w:rPr>
        <w:t>使其熟悉被带离父母的儿童、包括以提供医疗保健服务为由带离的儿童的权利</w:t>
      </w:r>
      <w:r>
        <w:rPr>
          <w:rFonts w:hint="eastAsia"/>
        </w:rPr>
        <w:t>，</w:t>
      </w:r>
      <w:r w:rsidR="001C27FF">
        <w:rPr>
          <w:rFonts w:hint="eastAsia"/>
        </w:rPr>
        <w:t>特别是关于委员会第</w:t>
      </w:r>
      <w:r>
        <w:rPr>
          <w:rFonts w:hint="eastAsia"/>
        </w:rPr>
        <w:t>12</w:t>
      </w:r>
      <w:r w:rsidR="001C27FF">
        <w:rPr>
          <w:rFonts w:hint="eastAsia"/>
        </w:rPr>
        <w:t>号</w:t>
      </w:r>
      <w:r>
        <w:rPr>
          <w:rFonts w:hint="eastAsia"/>
        </w:rPr>
        <w:t>(2</w:t>
      </w:r>
      <w:r w:rsidR="001C27FF">
        <w:rPr>
          <w:rFonts w:hint="eastAsia"/>
        </w:rPr>
        <w:t>00</w:t>
      </w:r>
      <w:r>
        <w:rPr>
          <w:rFonts w:hint="eastAsia"/>
        </w:rPr>
        <w:t>9</w:t>
      </w:r>
      <w:r w:rsidR="001C27FF">
        <w:rPr>
          <w:rFonts w:hint="eastAsia"/>
        </w:rPr>
        <w:t>年</w:t>
      </w:r>
      <w:r>
        <w:rPr>
          <w:rFonts w:hint="eastAsia"/>
        </w:rPr>
        <w:t>)</w:t>
      </w:r>
      <w:r w:rsidR="001C27FF">
        <w:rPr>
          <w:rFonts w:hint="eastAsia"/>
        </w:rPr>
        <w:t>、第</w:t>
      </w:r>
      <w:r>
        <w:rPr>
          <w:rFonts w:hint="eastAsia"/>
        </w:rPr>
        <w:t>14</w:t>
      </w:r>
      <w:r w:rsidR="001C27FF">
        <w:rPr>
          <w:rFonts w:hint="eastAsia"/>
        </w:rPr>
        <w:t>号</w:t>
      </w:r>
      <w:r>
        <w:rPr>
          <w:rFonts w:hint="eastAsia"/>
        </w:rPr>
        <w:t>(2</w:t>
      </w:r>
      <w:r w:rsidR="001C27FF">
        <w:rPr>
          <w:rFonts w:hint="eastAsia"/>
        </w:rPr>
        <w:t>0</w:t>
      </w:r>
      <w:r>
        <w:rPr>
          <w:rFonts w:hint="eastAsia"/>
        </w:rPr>
        <w:t>13</w:t>
      </w:r>
      <w:r w:rsidR="001C27FF">
        <w:rPr>
          <w:rFonts w:hint="eastAsia"/>
        </w:rPr>
        <w:t>年</w:t>
      </w:r>
      <w:r>
        <w:rPr>
          <w:rFonts w:hint="eastAsia"/>
        </w:rPr>
        <w:t>)</w:t>
      </w:r>
      <w:r w:rsidR="001C27FF">
        <w:rPr>
          <w:rFonts w:hint="eastAsia"/>
        </w:rPr>
        <w:t>、第</w:t>
      </w:r>
      <w:r>
        <w:rPr>
          <w:rFonts w:hint="eastAsia"/>
        </w:rPr>
        <w:t>15</w:t>
      </w:r>
      <w:r w:rsidR="001C27FF">
        <w:rPr>
          <w:rFonts w:hint="eastAsia"/>
        </w:rPr>
        <w:t>号</w:t>
      </w:r>
      <w:r>
        <w:rPr>
          <w:rFonts w:hint="eastAsia"/>
        </w:rPr>
        <w:t>(2</w:t>
      </w:r>
      <w:r w:rsidR="001C27FF">
        <w:rPr>
          <w:rFonts w:hint="eastAsia"/>
        </w:rPr>
        <w:t>0</w:t>
      </w:r>
      <w:r>
        <w:rPr>
          <w:rFonts w:hint="eastAsia"/>
        </w:rPr>
        <w:t>13</w:t>
      </w:r>
      <w:r w:rsidR="001C27FF">
        <w:rPr>
          <w:rFonts w:hint="eastAsia"/>
        </w:rPr>
        <w:t>年</w:t>
      </w:r>
      <w:r>
        <w:rPr>
          <w:rFonts w:hint="eastAsia"/>
        </w:rPr>
        <w:t>)</w:t>
      </w:r>
      <w:r w:rsidR="001C27FF">
        <w:rPr>
          <w:rFonts w:hint="eastAsia"/>
        </w:rPr>
        <w:t>和第</w:t>
      </w:r>
      <w:r>
        <w:rPr>
          <w:rFonts w:hint="eastAsia"/>
        </w:rPr>
        <w:t>2</w:t>
      </w:r>
      <w:r w:rsidR="001C27FF">
        <w:rPr>
          <w:rFonts w:hint="eastAsia"/>
        </w:rPr>
        <w:t>0</w:t>
      </w:r>
      <w:r w:rsidR="001C27FF">
        <w:rPr>
          <w:rFonts w:hint="eastAsia"/>
        </w:rPr>
        <w:t>号</w:t>
      </w:r>
      <w:r>
        <w:rPr>
          <w:rFonts w:hint="eastAsia"/>
        </w:rPr>
        <w:t>(2</w:t>
      </w:r>
      <w:r w:rsidR="001C27FF">
        <w:rPr>
          <w:rFonts w:hint="eastAsia"/>
        </w:rPr>
        <w:t>0</w:t>
      </w:r>
      <w:r>
        <w:rPr>
          <w:rFonts w:hint="eastAsia"/>
        </w:rPr>
        <w:t>16</w:t>
      </w:r>
      <w:r w:rsidR="001C27FF">
        <w:rPr>
          <w:rFonts w:hint="eastAsia"/>
        </w:rPr>
        <w:t>年</w:t>
      </w:r>
      <w:r>
        <w:rPr>
          <w:rFonts w:hint="eastAsia"/>
        </w:rPr>
        <w:t>)</w:t>
      </w:r>
      <w:r w:rsidR="001C27FF">
        <w:rPr>
          <w:rFonts w:hint="eastAsia"/>
        </w:rPr>
        <w:t>一般性意见的培训。</w:t>
      </w:r>
    </w:p>
    <w:p w14:paraId="0A1375C1" w14:textId="05E78A34" w:rsidR="001C27FF" w:rsidRDefault="001C27FF" w:rsidP="001C27FF">
      <w:pPr>
        <w:pStyle w:val="H23GC"/>
      </w:pPr>
      <w:r>
        <w:rPr>
          <w:rFonts w:hint="eastAsia"/>
        </w:rPr>
        <w:tab/>
      </w:r>
      <w:r w:rsidR="006F483A">
        <w:rPr>
          <w:rFonts w:hint="eastAsia"/>
        </w:rPr>
        <w:t>2.</w:t>
      </w:r>
      <w:r>
        <w:rPr>
          <w:rFonts w:hint="eastAsia"/>
        </w:rPr>
        <w:tab/>
      </w:r>
      <w:r>
        <w:rPr>
          <w:rFonts w:hint="eastAsia"/>
        </w:rPr>
        <w:t>缔约国的答复</w:t>
      </w:r>
    </w:p>
    <w:p w14:paraId="279923F6" w14:textId="02DCFAAA" w:rsidR="001C27FF" w:rsidRDefault="006F483A" w:rsidP="001C27FF">
      <w:pPr>
        <w:pStyle w:val="SingleTxtGC"/>
      </w:pPr>
      <w:r>
        <w:rPr>
          <w:rFonts w:hint="eastAsia"/>
        </w:rPr>
        <w:t>92.</w:t>
      </w:r>
      <w:r w:rsidR="001C27FF">
        <w:rPr>
          <w:rFonts w:hint="eastAsia"/>
        </w:rPr>
        <w:tab/>
      </w:r>
      <w:r w:rsidR="001C27FF">
        <w:rPr>
          <w:rFonts w:hint="eastAsia"/>
        </w:rPr>
        <w:t>缔约国在</w:t>
      </w:r>
      <w:r>
        <w:rPr>
          <w:rFonts w:hint="eastAsia"/>
        </w:rPr>
        <w:t>2</w:t>
      </w:r>
      <w:r w:rsidR="001C27FF">
        <w:rPr>
          <w:rFonts w:hint="eastAsia"/>
        </w:rPr>
        <w:t>0</w:t>
      </w:r>
      <w:r>
        <w:rPr>
          <w:rFonts w:hint="eastAsia"/>
        </w:rPr>
        <w:t>23</w:t>
      </w:r>
      <w:r w:rsidR="001C27FF">
        <w:rPr>
          <w:rFonts w:hint="eastAsia"/>
        </w:rPr>
        <w:t>年</w:t>
      </w:r>
      <w:r>
        <w:rPr>
          <w:rFonts w:hint="eastAsia"/>
        </w:rPr>
        <w:t>12</w:t>
      </w:r>
      <w:r w:rsidR="001C27FF">
        <w:rPr>
          <w:rFonts w:hint="eastAsia"/>
        </w:rPr>
        <w:t>月</w:t>
      </w:r>
      <w:r>
        <w:rPr>
          <w:rFonts w:hint="eastAsia"/>
        </w:rPr>
        <w:t>15</w:t>
      </w:r>
      <w:r w:rsidR="001C27FF">
        <w:rPr>
          <w:rFonts w:hint="eastAsia"/>
        </w:rPr>
        <w:t>日提交的材料中指出</w:t>
      </w:r>
      <w:r>
        <w:rPr>
          <w:rFonts w:hint="eastAsia"/>
        </w:rPr>
        <w:t>，</w:t>
      </w:r>
      <w:r w:rsidR="001C27FF">
        <w:rPr>
          <w:rFonts w:hint="eastAsia"/>
        </w:rPr>
        <w:t>根据</w:t>
      </w:r>
      <w:r>
        <w:rPr>
          <w:rFonts w:hint="eastAsia"/>
        </w:rPr>
        <w:t>2</w:t>
      </w:r>
      <w:r w:rsidR="001C27FF">
        <w:rPr>
          <w:rFonts w:hint="eastAsia"/>
        </w:rPr>
        <w:t>0</w:t>
      </w:r>
      <w:r>
        <w:rPr>
          <w:rFonts w:hint="eastAsia"/>
        </w:rPr>
        <w:t>23</w:t>
      </w:r>
      <w:r w:rsidR="001C27FF">
        <w:rPr>
          <w:rFonts w:hint="eastAsia"/>
        </w:rPr>
        <w:t>年</w:t>
      </w:r>
      <w:r>
        <w:rPr>
          <w:rFonts w:hint="eastAsia"/>
        </w:rPr>
        <w:t>6</w:t>
      </w:r>
      <w:r w:rsidR="001C27FF">
        <w:rPr>
          <w:rFonts w:hint="eastAsia"/>
        </w:rPr>
        <w:t>月</w:t>
      </w:r>
      <w:r>
        <w:rPr>
          <w:rFonts w:hint="eastAsia"/>
        </w:rPr>
        <w:t>14</w:t>
      </w:r>
      <w:r w:rsidR="001C27FF">
        <w:rPr>
          <w:rFonts w:hint="eastAsia"/>
        </w:rPr>
        <w:t>日批准的关于捷克在国际人权机构中代表权的政府法规第</w:t>
      </w:r>
      <w:r>
        <w:rPr>
          <w:rFonts w:hint="eastAsia"/>
        </w:rPr>
        <w:t>12</w:t>
      </w:r>
      <w:r w:rsidR="001C27FF">
        <w:rPr>
          <w:rFonts w:hint="eastAsia"/>
        </w:rPr>
        <w:t>条</w:t>
      </w:r>
      <w:r>
        <w:rPr>
          <w:rFonts w:hint="eastAsia"/>
        </w:rPr>
        <w:t>，</w:t>
      </w:r>
      <w:r w:rsidR="001C27FF">
        <w:rPr>
          <w:rFonts w:hint="eastAsia"/>
        </w:rPr>
        <w:t>如果联合国条约机构认定某人的权利和自由受到侵犯</w:t>
      </w:r>
      <w:r>
        <w:rPr>
          <w:rFonts w:hint="eastAsia"/>
        </w:rPr>
        <w:t>，</w:t>
      </w:r>
      <w:r w:rsidR="001C27FF">
        <w:rPr>
          <w:rFonts w:hint="eastAsia"/>
        </w:rPr>
        <w:t>可以向其提供经济补偿。然而</w:t>
      </w:r>
      <w:r>
        <w:rPr>
          <w:rFonts w:hint="eastAsia"/>
        </w:rPr>
        <w:t>，</w:t>
      </w:r>
      <w:r w:rsidR="001C27FF">
        <w:rPr>
          <w:rFonts w:hint="eastAsia"/>
        </w:rPr>
        <w:t>只有在相关机构的决定是在</w:t>
      </w:r>
      <w:r>
        <w:rPr>
          <w:rFonts w:hint="eastAsia"/>
        </w:rPr>
        <w:t>2</w:t>
      </w:r>
      <w:r w:rsidR="001C27FF">
        <w:rPr>
          <w:rFonts w:hint="eastAsia"/>
        </w:rPr>
        <w:t>0</w:t>
      </w:r>
      <w:r>
        <w:rPr>
          <w:rFonts w:hint="eastAsia"/>
        </w:rPr>
        <w:t>23</w:t>
      </w:r>
      <w:r w:rsidR="001C27FF">
        <w:rPr>
          <w:rFonts w:hint="eastAsia"/>
        </w:rPr>
        <w:t>年</w:t>
      </w:r>
      <w:r>
        <w:rPr>
          <w:rFonts w:hint="eastAsia"/>
        </w:rPr>
        <w:t>6</w:t>
      </w:r>
      <w:r w:rsidR="001C27FF">
        <w:rPr>
          <w:rFonts w:hint="eastAsia"/>
        </w:rPr>
        <w:t>月</w:t>
      </w:r>
      <w:r>
        <w:rPr>
          <w:rFonts w:hint="eastAsia"/>
        </w:rPr>
        <w:t>14</w:t>
      </w:r>
      <w:r w:rsidR="001C27FF">
        <w:rPr>
          <w:rFonts w:hint="eastAsia"/>
        </w:rPr>
        <w:t>日该法规生效后作出的情况下</w:t>
      </w:r>
      <w:r>
        <w:rPr>
          <w:rFonts w:hint="eastAsia"/>
        </w:rPr>
        <w:t>，</w:t>
      </w:r>
      <w:r w:rsidR="001C27FF">
        <w:rPr>
          <w:rFonts w:hint="eastAsia"/>
        </w:rPr>
        <w:t>才能给予补偿。因此</w:t>
      </w:r>
      <w:r>
        <w:rPr>
          <w:rFonts w:hint="eastAsia"/>
        </w:rPr>
        <w:t>，</w:t>
      </w:r>
      <w:r w:rsidR="001C27FF">
        <w:rPr>
          <w:rFonts w:hint="eastAsia"/>
        </w:rPr>
        <w:t>不能适用于第</w:t>
      </w:r>
      <w:r>
        <w:rPr>
          <w:rFonts w:hint="eastAsia"/>
        </w:rPr>
        <w:t>139/2</w:t>
      </w:r>
      <w:r w:rsidR="001C27FF">
        <w:rPr>
          <w:rFonts w:hint="eastAsia"/>
        </w:rPr>
        <w:t>0</w:t>
      </w:r>
      <w:r>
        <w:rPr>
          <w:rFonts w:hint="eastAsia"/>
        </w:rPr>
        <w:t>21</w:t>
      </w:r>
      <w:r w:rsidR="001C27FF">
        <w:rPr>
          <w:rFonts w:hint="eastAsia"/>
        </w:rPr>
        <w:t>号来文。</w:t>
      </w:r>
    </w:p>
    <w:p w14:paraId="39056CB5" w14:textId="7529DAD9" w:rsidR="001C27FF" w:rsidRDefault="006F483A" w:rsidP="001C27FF">
      <w:pPr>
        <w:pStyle w:val="SingleTxtGC"/>
      </w:pPr>
      <w:r>
        <w:rPr>
          <w:rFonts w:hint="eastAsia"/>
        </w:rPr>
        <w:t>93.</w:t>
      </w:r>
      <w:r w:rsidR="001C27FF">
        <w:rPr>
          <w:rFonts w:hint="eastAsia"/>
        </w:rPr>
        <w:tab/>
      </w:r>
      <w:r w:rsidR="001C27FF">
        <w:rPr>
          <w:rFonts w:hint="eastAsia"/>
        </w:rPr>
        <w:t>缔约国报告称</w:t>
      </w:r>
      <w:r>
        <w:rPr>
          <w:rFonts w:hint="eastAsia"/>
        </w:rPr>
        <w:t>，</w:t>
      </w:r>
      <w:r w:rsidR="001C27FF">
        <w:rPr>
          <w:rFonts w:hint="eastAsia"/>
        </w:rPr>
        <w:t>司法部已将《意见》翻译成捷克语</w:t>
      </w:r>
      <w:r>
        <w:rPr>
          <w:rFonts w:hint="eastAsia"/>
        </w:rPr>
        <w:t>，</w:t>
      </w:r>
      <w:r w:rsidR="001C27FF">
        <w:rPr>
          <w:rFonts w:hint="eastAsia"/>
        </w:rPr>
        <w:t>并在其网站上发布。此外</w:t>
      </w:r>
      <w:r>
        <w:rPr>
          <w:rFonts w:hint="eastAsia"/>
        </w:rPr>
        <w:t>，</w:t>
      </w:r>
      <w:r w:rsidR="001C27FF">
        <w:rPr>
          <w:rFonts w:hint="eastAsia"/>
        </w:rPr>
        <w:t>在一份政府通讯中发布了意见摘要</w:t>
      </w:r>
      <w:r>
        <w:rPr>
          <w:rFonts w:hint="eastAsia"/>
        </w:rPr>
        <w:t>，</w:t>
      </w:r>
      <w:r w:rsidR="001C27FF">
        <w:rPr>
          <w:rFonts w:hint="eastAsia"/>
        </w:rPr>
        <w:t>并将原文、译文和摘要全部转交宪法法院和本案所涉其他相关机构。政府牵头召开了一次关于实现人权的国际会议</w:t>
      </w:r>
      <w:r>
        <w:rPr>
          <w:rFonts w:hint="eastAsia"/>
        </w:rPr>
        <w:t>，</w:t>
      </w:r>
      <w:r w:rsidR="001C27FF">
        <w:rPr>
          <w:rFonts w:hint="eastAsia"/>
        </w:rPr>
        <w:t>一名代表在会上就《意见》的落实情况等议题作了发言。此外</w:t>
      </w:r>
      <w:r>
        <w:rPr>
          <w:rFonts w:hint="eastAsia"/>
        </w:rPr>
        <w:t>，</w:t>
      </w:r>
      <w:r>
        <w:rPr>
          <w:rFonts w:hint="eastAsia"/>
        </w:rPr>
        <w:t>2</w:t>
      </w:r>
      <w:r w:rsidR="001C27FF">
        <w:rPr>
          <w:rFonts w:hint="eastAsia"/>
        </w:rPr>
        <w:t>0</w:t>
      </w:r>
      <w:r>
        <w:rPr>
          <w:rFonts w:hint="eastAsia"/>
        </w:rPr>
        <w:t>23</w:t>
      </w:r>
      <w:r w:rsidR="001C27FF">
        <w:rPr>
          <w:rFonts w:hint="eastAsia"/>
        </w:rPr>
        <w:t>年</w:t>
      </w:r>
      <w:r>
        <w:rPr>
          <w:rFonts w:hint="eastAsia"/>
        </w:rPr>
        <w:t>9</w:t>
      </w:r>
      <w:r w:rsidR="001C27FF">
        <w:rPr>
          <w:rFonts w:hint="eastAsia"/>
        </w:rPr>
        <w:t>月</w:t>
      </w:r>
      <w:r>
        <w:rPr>
          <w:rFonts w:hint="eastAsia"/>
        </w:rPr>
        <w:t>5</w:t>
      </w:r>
      <w:r w:rsidR="001C27FF">
        <w:rPr>
          <w:rFonts w:hint="eastAsia"/>
        </w:rPr>
        <w:t>日召开的法院判决执行与公约实施专家委员会第九次会议进一步审议了《意见》的落实情况。专家委员会决定</w:t>
      </w:r>
      <w:r>
        <w:rPr>
          <w:rFonts w:hint="eastAsia"/>
        </w:rPr>
        <w:t>，</w:t>
      </w:r>
      <w:r w:rsidR="001C27FF">
        <w:rPr>
          <w:rFonts w:hint="eastAsia"/>
        </w:rPr>
        <w:t>有必要采取一般措施</w:t>
      </w:r>
      <w:r>
        <w:rPr>
          <w:rFonts w:hint="eastAsia"/>
        </w:rPr>
        <w:t>，</w:t>
      </w:r>
      <w:r w:rsidR="001C27FF">
        <w:rPr>
          <w:rFonts w:hint="eastAsia"/>
        </w:rPr>
        <w:t>确保儿童在整个诉讼程序中得到有效的法律代理</w:t>
      </w:r>
      <w:r>
        <w:rPr>
          <w:rFonts w:hint="eastAsia"/>
        </w:rPr>
        <w:t>，</w:t>
      </w:r>
      <w:r w:rsidR="001C27FF">
        <w:rPr>
          <w:rFonts w:hint="eastAsia"/>
        </w:rPr>
        <w:t>因此成立了一个专家组</w:t>
      </w:r>
      <w:r>
        <w:rPr>
          <w:rFonts w:hint="eastAsia"/>
        </w:rPr>
        <w:t>，</w:t>
      </w:r>
      <w:r w:rsidR="001C27FF">
        <w:rPr>
          <w:rFonts w:hint="eastAsia"/>
        </w:rPr>
        <w:t>以解决这一问题。专家组于</w:t>
      </w:r>
      <w:r>
        <w:rPr>
          <w:rFonts w:hint="eastAsia"/>
        </w:rPr>
        <w:t>2</w:t>
      </w:r>
      <w:r w:rsidR="001C27FF">
        <w:rPr>
          <w:rFonts w:hint="eastAsia"/>
        </w:rPr>
        <w:t>0</w:t>
      </w:r>
      <w:r>
        <w:rPr>
          <w:rFonts w:hint="eastAsia"/>
        </w:rPr>
        <w:t>23</w:t>
      </w:r>
      <w:r w:rsidR="001C27FF">
        <w:rPr>
          <w:rFonts w:hint="eastAsia"/>
        </w:rPr>
        <w:t>年</w:t>
      </w:r>
      <w:r>
        <w:rPr>
          <w:rFonts w:hint="eastAsia"/>
        </w:rPr>
        <w:t>1</w:t>
      </w:r>
      <w:r w:rsidR="001C27FF">
        <w:rPr>
          <w:rFonts w:hint="eastAsia"/>
        </w:rPr>
        <w:t>0</w:t>
      </w:r>
      <w:r w:rsidR="001C27FF">
        <w:rPr>
          <w:rFonts w:hint="eastAsia"/>
        </w:rPr>
        <w:t>月</w:t>
      </w:r>
      <w:r>
        <w:rPr>
          <w:rFonts w:hint="eastAsia"/>
        </w:rPr>
        <w:t>23</w:t>
      </w:r>
      <w:r w:rsidR="001C27FF">
        <w:rPr>
          <w:rFonts w:hint="eastAsia"/>
        </w:rPr>
        <w:t>日召开了第一次会议。</w:t>
      </w:r>
    </w:p>
    <w:p w14:paraId="20283B84" w14:textId="46AD9FCF" w:rsidR="001C27FF" w:rsidRDefault="006F483A" w:rsidP="001C27FF">
      <w:pPr>
        <w:pStyle w:val="SingleTxtGC"/>
      </w:pPr>
      <w:r>
        <w:rPr>
          <w:rFonts w:hint="eastAsia"/>
        </w:rPr>
        <w:t>94.</w:t>
      </w:r>
      <w:r w:rsidR="001C27FF">
        <w:rPr>
          <w:rFonts w:hint="eastAsia"/>
        </w:rPr>
        <w:tab/>
      </w:r>
      <w:r>
        <w:rPr>
          <w:rFonts w:hint="eastAsia"/>
        </w:rPr>
        <w:t>2</w:t>
      </w:r>
      <w:r w:rsidR="001C27FF">
        <w:rPr>
          <w:rFonts w:hint="eastAsia"/>
        </w:rPr>
        <w:t>0</w:t>
      </w:r>
      <w:r>
        <w:rPr>
          <w:rFonts w:hint="eastAsia"/>
        </w:rPr>
        <w:t>23</w:t>
      </w:r>
      <w:r w:rsidR="001C27FF">
        <w:rPr>
          <w:rFonts w:hint="eastAsia"/>
        </w:rPr>
        <w:t>年</w:t>
      </w:r>
      <w:r>
        <w:rPr>
          <w:rFonts w:hint="eastAsia"/>
        </w:rPr>
        <w:t>1</w:t>
      </w:r>
      <w:r w:rsidR="001C27FF">
        <w:rPr>
          <w:rFonts w:hint="eastAsia"/>
        </w:rPr>
        <w:t>0</w:t>
      </w:r>
      <w:r w:rsidR="001C27FF">
        <w:rPr>
          <w:rFonts w:hint="eastAsia"/>
        </w:rPr>
        <w:t>月</w:t>
      </w:r>
      <w:r>
        <w:rPr>
          <w:rFonts w:hint="eastAsia"/>
        </w:rPr>
        <w:t>，</w:t>
      </w:r>
      <w:r w:rsidR="001C27FF">
        <w:rPr>
          <w:rFonts w:hint="eastAsia"/>
        </w:rPr>
        <w:t>政府与司法学院合作</w:t>
      </w:r>
      <w:r>
        <w:rPr>
          <w:rFonts w:hint="eastAsia"/>
        </w:rPr>
        <w:t>，</w:t>
      </w:r>
      <w:r w:rsidR="001C27FF">
        <w:rPr>
          <w:rFonts w:hint="eastAsia"/>
        </w:rPr>
        <w:t>召开了一次圆桌讨论会</w:t>
      </w:r>
      <w:r>
        <w:rPr>
          <w:rFonts w:hint="eastAsia"/>
        </w:rPr>
        <w:t>，</w:t>
      </w:r>
      <w:r w:rsidR="001C27FF">
        <w:rPr>
          <w:rFonts w:hint="eastAsia"/>
        </w:rPr>
        <w:t>探讨将儿童带离家庭的理由。</w:t>
      </w:r>
    </w:p>
    <w:p w14:paraId="427FEFAD" w14:textId="4AE14A66" w:rsidR="001C27FF" w:rsidRDefault="006F483A" w:rsidP="001C27FF">
      <w:pPr>
        <w:pStyle w:val="SingleTxtGC"/>
      </w:pPr>
      <w:r>
        <w:rPr>
          <w:rFonts w:hint="eastAsia"/>
        </w:rPr>
        <w:t>95.</w:t>
      </w:r>
      <w:r w:rsidR="001C27FF">
        <w:rPr>
          <w:rFonts w:hint="eastAsia"/>
        </w:rPr>
        <w:tab/>
      </w:r>
      <w:r w:rsidR="001C27FF">
        <w:rPr>
          <w:rFonts w:hint="eastAsia"/>
        </w:rPr>
        <w:t>缔约国认为</w:t>
      </w:r>
      <w:r>
        <w:rPr>
          <w:rFonts w:hint="eastAsia"/>
        </w:rPr>
        <w:t>，</w:t>
      </w:r>
      <w:r w:rsidR="001C27FF">
        <w:rPr>
          <w:rFonts w:hint="eastAsia"/>
        </w:rPr>
        <w:t>宪法法院的判例表明</w:t>
      </w:r>
      <w:r>
        <w:rPr>
          <w:rFonts w:hint="eastAsia"/>
        </w:rPr>
        <w:t>，</w:t>
      </w:r>
      <w:r w:rsidR="001C27FF">
        <w:rPr>
          <w:rFonts w:hint="eastAsia"/>
        </w:rPr>
        <w:t>必须维护儿童发表意见的权利。此外</w:t>
      </w:r>
      <w:r>
        <w:rPr>
          <w:rFonts w:hint="eastAsia"/>
        </w:rPr>
        <w:t>，</w:t>
      </w:r>
      <w:r w:rsidR="001C27FF">
        <w:rPr>
          <w:rFonts w:hint="eastAsia"/>
        </w:rPr>
        <w:t>缔约国强调</w:t>
      </w:r>
      <w:r>
        <w:rPr>
          <w:rFonts w:hint="eastAsia"/>
        </w:rPr>
        <w:t>，</w:t>
      </w:r>
      <w:r w:rsidR="001C27FF">
        <w:rPr>
          <w:rFonts w:hint="eastAsia"/>
        </w:rPr>
        <w:t>《民法典》第</w:t>
      </w:r>
      <w:r>
        <w:rPr>
          <w:rFonts w:hint="eastAsia"/>
        </w:rPr>
        <w:t>867</w:t>
      </w:r>
      <w:r w:rsidR="001C27FF">
        <w:rPr>
          <w:rFonts w:hint="eastAsia"/>
        </w:rPr>
        <w:t>条规定了必须确认并充分考虑儿童利益的义务。</w:t>
      </w:r>
    </w:p>
    <w:p w14:paraId="411A8695" w14:textId="77546736" w:rsidR="001C27FF" w:rsidRDefault="006F483A" w:rsidP="001C27FF">
      <w:pPr>
        <w:pStyle w:val="SingleTxtGC"/>
      </w:pPr>
      <w:r>
        <w:rPr>
          <w:rFonts w:hint="eastAsia"/>
        </w:rPr>
        <w:t>96.</w:t>
      </w:r>
      <w:r w:rsidR="001C27FF">
        <w:rPr>
          <w:rFonts w:hint="eastAsia"/>
        </w:rPr>
        <w:tab/>
      </w:r>
      <w:r w:rsidR="001C27FF">
        <w:rPr>
          <w:rFonts w:hint="eastAsia"/>
        </w:rPr>
        <w:t>缔约国称</w:t>
      </w:r>
      <w:r>
        <w:rPr>
          <w:rFonts w:hint="eastAsia"/>
        </w:rPr>
        <w:t>，</w:t>
      </w:r>
      <w:r w:rsidR="001C27FF">
        <w:rPr>
          <w:rFonts w:hint="eastAsia"/>
        </w:rPr>
        <w:t>作为补救措施的一部分</w:t>
      </w:r>
      <w:r>
        <w:rPr>
          <w:rFonts w:hint="eastAsia"/>
        </w:rPr>
        <w:t>，</w:t>
      </w:r>
      <w:r w:rsidR="001C27FF">
        <w:rPr>
          <w:rFonts w:hint="eastAsia"/>
        </w:rPr>
        <w:t>政府组织了一次专家圆桌会议</w:t>
      </w:r>
      <w:r>
        <w:rPr>
          <w:rFonts w:hint="eastAsia"/>
        </w:rPr>
        <w:t>，</w:t>
      </w:r>
      <w:r w:rsidR="001C27FF">
        <w:rPr>
          <w:rFonts w:hint="eastAsia"/>
        </w:rPr>
        <w:t>讨论儿童法律代理的有效性。明年将就圆桌会议的结论采取后续行动。将进一步开展分析</w:t>
      </w:r>
      <w:r>
        <w:rPr>
          <w:rFonts w:hint="eastAsia"/>
        </w:rPr>
        <w:t>，</w:t>
      </w:r>
      <w:r w:rsidR="001C27FF">
        <w:rPr>
          <w:rFonts w:hint="eastAsia"/>
        </w:rPr>
        <w:t>并与国内主管部门进行更多讨论</w:t>
      </w:r>
      <w:r>
        <w:rPr>
          <w:rFonts w:hint="eastAsia"/>
        </w:rPr>
        <w:t>，</w:t>
      </w:r>
      <w:r w:rsidR="001C27FF">
        <w:rPr>
          <w:rFonts w:hint="eastAsia"/>
        </w:rPr>
        <w:t>以提出对现行制度的修改建议。此外</w:t>
      </w:r>
      <w:r>
        <w:rPr>
          <w:rFonts w:hint="eastAsia"/>
        </w:rPr>
        <w:t>，</w:t>
      </w:r>
      <w:r w:rsidR="001C27FF">
        <w:rPr>
          <w:rFonts w:hint="eastAsia"/>
        </w:rPr>
        <w:t>劳工和社会事务部正在与专家合作</w:t>
      </w:r>
      <w:r>
        <w:rPr>
          <w:rFonts w:hint="eastAsia"/>
        </w:rPr>
        <w:t>，</w:t>
      </w:r>
      <w:r w:rsidR="001C27FF">
        <w:rPr>
          <w:rFonts w:hint="eastAsia"/>
        </w:rPr>
        <w:t>准备制定一部新的儿童保护法。</w:t>
      </w:r>
    </w:p>
    <w:p w14:paraId="31A9C797" w14:textId="6D8124C1" w:rsidR="001C27FF" w:rsidRDefault="006F483A" w:rsidP="001C27FF">
      <w:pPr>
        <w:pStyle w:val="SingleTxtGC"/>
      </w:pPr>
      <w:r>
        <w:rPr>
          <w:rFonts w:hint="eastAsia"/>
        </w:rPr>
        <w:t>97.</w:t>
      </w:r>
      <w:r w:rsidR="001C27FF">
        <w:rPr>
          <w:rFonts w:hint="eastAsia"/>
        </w:rPr>
        <w:tab/>
      </w:r>
      <w:r w:rsidR="001C27FF">
        <w:rPr>
          <w:rFonts w:hint="eastAsia"/>
        </w:rPr>
        <w:t>关于专业人员的培训</w:t>
      </w:r>
      <w:r>
        <w:rPr>
          <w:rFonts w:hint="eastAsia"/>
        </w:rPr>
        <w:t>，</w:t>
      </w:r>
      <w:r w:rsidR="001C27FF">
        <w:rPr>
          <w:rFonts w:hint="eastAsia"/>
        </w:rPr>
        <w:t>缔约国表示</w:t>
      </w:r>
      <w:r>
        <w:rPr>
          <w:rFonts w:hint="eastAsia"/>
        </w:rPr>
        <w:t>，</w:t>
      </w:r>
      <w:r w:rsidR="001C27FF">
        <w:rPr>
          <w:rFonts w:hint="eastAsia"/>
        </w:rPr>
        <w:t>在</w:t>
      </w:r>
      <w:r>
        <w:rPr>
          <w:rFonts w:hint="eastAsia"/>
        </w:rPr>
        <w:t>2</w:t>
      </w:r>
      <w:r w:rsidR="001C27FF">
        <w:rPr>
          <w:rFonts w:hint="eastAsia"/>
        </w:rPr>
        <w:t>0</w:t>
      </w:r>
      <w:r>
        <w:rPr>
          <w:rFonts w:hint="eastAsia"/>
        </w:rPr>
        <w:t>23</w:t>
      </w:r>
      <w:r w:rsidR="001C27FF">
        <w:rPr>
          <w:rFonts w:hint="eastAsia"/>
        </w:rPr>
        <w:t>年</w:t>
      </w:r>
      <w:r>
        <w:rPr>
          <w:rFonts w:hint="eastAsia"/>
        </w:rPr>
        <w:t>6</w:t>
      </w:r>
      <w:r w:rsidR="001C27FF">
        <w:rPr>
          <w:rFonts w:hint="eastAsia"/>
        </w:rPr>
        <w:t>月司法学院举办的一次研讨会上</w:t>
      </w:r>
      <w:r>
        <w:rPr>
          <w:rFonts w:hint="eastAsia"/>
        </w:rPr>
        <w:t>，</w:t>
      </w:r>
      <w:r w:rsidR="001C27FF">
        <w:rPr>
          <w:rFonts w:hint="eastAsia"/>
        </w:rPr>
        <w:t>向家庭法法官通报了《意见》。政府正在计划为包括家庭法法官在内的</w:t>
      </w:r>
      <w:r w:rsidR="001C27FF" w:rsidRPr="0069296D">
        <w:rPr>
          <w:rFonts w:hint="eastAsia"/>
        </w:rPr>
        <w:t>相关专业人员安排进一步的培训课程。最后</w:t>
      </w:r>
      <w:r w:rsidRPr="0069296D">
        <w:rPr>
          <w:rFonts w:hint="eastAsia"/>
        </w:rPr>
        <w:t>，</w:t>
      </w:r>
      <w:r w:rsidR="001C27FF" w:rsidRPr="0069296D">
        <w:rPr>
          <w:rFonts w:hint="eastAsia"/>
        </w:rPr>
        <w:t>缔约国强调了最近推出的</w:t>
      </w:r>
      <w:r w:rsidRPr="0069296D">
        <w:rPr>
          <w:rFonts w:hint="eastAsia"/>
        </w:rPr>
        <w:t>“</w:t>
      </w:r>
      <w:proofErr w:type="spellStart"/>
      <w:r w:rsidRPr="0069296D">
        <w:rPr>
          <w:rFonts w:hint="eastAsia"/>
        </w:rPr>
        <w:t>mezisoudy</w:t>
      </w:r>
      <w:r w:rsidR="001C27FF" w:rsidRPr="0069296D">
        <w:rPr>
          <w:rFonts w:hint="eastAsia"/>
        </w:rPr>
        <w:t>.</w:t>
      </w:r>
      <w:r w:rsidRPr="0069296D">
        <w:rPr>
          <w:rFonts w:hint="eastAsia"/>
        </w:rPr>
        <w:t>ch</w:t>
      </w:r>
      <w:proofErr w:type="spellEnd"/>
      <w:r w:rsidRPr="0069296D">
        <w:rPr>
          <w:rFonts w:hint="eastAsia"/>
        </w:rPr>
        <w:t>”</w:t>
      </w:r>
      <w:r w:rsidR="001C27FF">
        <w:rPr>
          <w:rFonts w:hint="eastAsia"/>
        </w:rPr>
        <w:t>网站在传播《意见》方面的作用。</w:t>
      </w:r>
    </w:p>
    <w:p w14:paraId="595AADF1" w14:textId="2CDA26D0" w:rsidR="001C27FF" w:rsidRDefault="001C27FF" w:rsidP="001C27FF">
      <w:pPr>
        <w:pStyle w:val="H23GC"/>
      </w:pPr>
      <w:r>
        <w:rPr>
          <w:rFonts w:hint="eastAsia"/>
        </w:rPr>
        <w:lastRenderedPageBreak/>
        <w:tab/>
      </w:r>
      <w:r w:rsidR="006F483A">
        <w:rPr>
          <w:rFonts w:hint="eastAsia"/>
        </w:rPr>
        <w:t>3.</w:t>
      </w:r>
      <w:r>
        <w:rPr>
          <w:rFonts w:hint="eastAsia"/>
        </w:rPr>
        <w:tab/>
      </w:r>
      <w:r>
        <w:rPr>
          <w:rFonts w:hint="eastAsia"/>
        </w:rPr>
        <w:t>提交人的评论</w:t>
      </w:r>
    </w:p>
    <w:p w14:paraId="06CFD856" w14:textId="5FB3FC6A" w:rsidR="001C27FF" w:rsidRDefault="006F483A" w:rsidP="001C27FF">
      <w:pPr>
        <w:pStyle w:val="SingleTxtGC"/>
      </w:pPr>
      <w:r>
        <w:rPr>
          <w:rFonts w:hint="eastAsia"/>
        </w:rPr>
        <w:t>98.</w:t>
      </w:r>
      <w:r w:rsidR="001C27FF">
        <w:rPr>
          <w:rFonts w:hint="eastAsia"/>
        </w:rPr>
        <w:tab/>
      </w:r>
      <w:r w:rsidR="001C27FF">
        <w:rPr>
          <w:rFonts w:hint="eastAsia"/>
        </w:rPr>
        <w:t>提交人在</w:t>
      </w:r>
      <w:r>
        <w:rPr>
          <w:rFonts w:hint="eastAsia"/>
        </w:rPr>
        <w:t>2</w:t>
      </w:r>
      <w:r w:rsidR="001C27FF">
        <w:rPr>
          <w:rFonts w:hint="eastAsia"/>
        </w:rPr>
        <w:t>0</w:t>
      </w:r>
      <w:r>
        <w:rPr>
          <w:rFonts w:hint="eastAsia"/>
        </w:rPr>
        <w:t>24</w:t>
      </w:r>
      <w:r w:rsidR="001C27FF">
        <w:rPr>
          <w:rFonts w:hint="eastAsia"/>
        </w:rPr>
        <w:t>年</w:t>
      </w:r>
      <w:r>
        <w:rPr>
          <w:rFonts w:hint="eastAsia"/>
        </w:rPr>
        <w:t>5</w:t>
      </w:r>
      <w:r w:rsidR="001C27FF">
        <w:rPr>
          <w:rFonts w:hint="eastAsia"/>
        </w:rPr>
        <w:t>月</w:t>
      </w:r>
      <w:r>
        <w:rPr>
          <w:rFonts w:hint="eastAsia"/>
        </w:rPr>
        <w:t>21</w:t>
      </w:r>
      <w:r w:rsidR="001C27FF">
        <w:rPr>
          <w:rFonts w:hint="eastAsia"/>
        </w:rPr>
        <w:t>日的评论中指出</w:t>
      </w:r>
      <w:r>
        <w:rPr>
          <w:rFonts w:hint="eastAsia"/>
        </w:rPr>
        <w:t>，</w:t>
      </w:r>
      <w:r w:rsidR="001C27FF">
        <w:rPr>
          <w:rFonts w:hint="eastAsia"/>
        </w:rPr>
        <w:t>缔约国应通过确定替代性补救措施</w:t>
      </w:r>
      <w:r>
        <w:rPr>
          <w:rFonts w:hint="eastAsia"/>
        </w:rPr>
        <w:t>，</w:t>
      </w:r>
      <w:r w:rsidR="001C27FF">
        <w:rPr>
          <w:rFonts w:hint="eastAsia"/>
        </w:rPr>
        <w:t>为他们提供有效赔偿。</w:t>
      </w:r>
    </w:p>
    <w:p w14:paraId="6EAB104A" w14:textId="7FE3F099" w:rsidR="001C27FF" w:rsidRDefault="006F483A" w:rsidP="001C27FF">
      <w:pPr>
        <w:pStyle w:val="SingleTxtGC"/>
      </w:pPr>
      <w:r>
        <w:rPr>
          <w:rFonts w:hint="eastAsia"/>
        </w:rPr>
        <w:t>99.</w:t>
      </w:r>
      <w:r w:rsidR="001C27FF">
        <w:rPr>
          <w:rFonts w:hint="eastAsia"/>
        </w:rPr>
        <w:tab/>
      </w:r>
      <w:r w:rsidR="001C27FF">
        <w:rPr>
          <w:rFonts w:hint="eastAsia"/>
        </w:rPr>
        <w:t>提交人指出</w:t>
      </w:r>
      <w:r>
        <w:rPr>
          <w:rFonts w:hint="eastAsia"/>
        </w:rPr>
        <w:t>，</w:t>
      </w:r>
      <w:r w:rsidR="001C27FF">
        <w:rPr>
          <w:rFonts w:hint="eastAsia"/>
        </w:rPr>
        <w:t>宪法法院已经就被带离家庭的儿童的权利</w:t>
      </w:r>
      <w:proofErr w:type="gramStart"/>
      <w:r w:rsidR="001C27FF">
        <w:rPr>
          <w:rFonts w:hint="eastAsia"/>
        </w:rPr>
        <w:t>作出</w:t>
      </w:r>
      <w:proofErr w:type="gramEnd"/>
      <w:r w:rsidR="001C27FF">
        <w:rPr>
          <w:rFonts w:hint="eastAsia"/>
        </w:rPr>
        <w:t>了若干重要裁决</w:t>
      </w:r>
      <w:r>
        <w:rPr>
          <w:rFonts w:hint="eastAsia"/>
        </w:rPr>
        <w:t>，</w:t>
      </w:r>
      <w:r w:rsidR="001C27FF">
        <w:rPr>
          <w:rFonts w:hint="eastAsia"/>
        </w:rPr>
        <w:t>但这些裁决未被下级法院广泛接受。此外</w:t>
      </w:r>
      <w:r>
        <w:rPr>
          <w:rFonts w:hint="eastAsia"/>
        </w:rPr>
        <w:t>，</w:t>
      </w:r>
      <w:r w:rsidR="001C27FF">
        <w:rPr>
          <w:rFonts w:hint="eastAsia"/>
        </w:rPr>
        <w:t>辩护律师认为</w:t>
      </w:r>
      <w:r>
        <w:rPr>
          <w:rFonts w:hint="eastAsia"/>
        </w:rPr>
        <w:t>，</w:t>
      </w:r>
      <w:r w:rsidR="001C27FF">
        <w:rPr>
          <w:rFonts w:hint="eastAsia"/>
        </w:rPr>
        <w:t>根据宪法法院的既定判例</w:t>
      </w:r>
      <w:r>
        <w:rPr>
          <w:rFonts w:hint="eastAsia"/>
        </w:rPr>
        <w:t>，</w:t>
      </w:r>
      <w:r w:rsidR="001C27FF">
        <w:rPr>
          <w:rFonts w:hint="eastAsia"/>
        </w:rPr>
        <w:t>没有必要就将儿童带离父母的问题采取全面措施。</w:t>
      </w:r>
    </w:p>
    <w:p w14:paraId="339CD7CD" w14:textId="4A4173D1"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0.</w:t>
      </w:r>
      <w:r w:rsidR="001C27FF">
        <w:rPr>
          <w:rFonts w:hint="eastAsia"/>
        </w:rPr>
        <w:tab/>
      </w:r>
      <w:r w:rsidR="001C27FF">
        <w:rPr>
          <w:rFonts w:hint="eastAsia"/>
        </w:rPr>
        <w:t>提交人指出</w:t>
      </w:r>
      <w:r>
        <w:rPr>
          <w:rFonts w:hint="eastAsia"/>
        </w:rPr>
        <w:t>，</w:t>
      </w:r>
      <w:r w:rsidR="001C27FF">
        <w:rPr>
          <w:rFonts w:hint="eastAsia"/>
        </w:rPr>
        <w:t>被带离家庭的儿童人数实际上有所增加。此外</w:t>
      </w:r>
      <w:r>
        <w:rPr>
          <w:rFonts w:hint="eastAsia"/>
        </w:rPr>
        <w:t>，</w:t>
      </w:r>
      <w:r w:rsidR="001C27FF">
        <w:rPr>
          <w:rFonts w:hint="eastAsia"/>
        </w:rPr>
        <w:t>在捷克</w:t>
      </w:r>
      <w:r>
        <w:rPr>
          <w:rFonts w:hint="eastAsia"/>
        </w:rPr>
        <w:t>，</w:t>
      </w:r>
      <w:r w:rsidR="001C27FF">
        <w:rPr>
          <w:rFonts w:hint="eastAsia"/>
        </w:rPr>
        <w:t>临时措施仍然</w:t>
      </w:r>
      <w:proofErr w:type="gramStart"/>
      <w:r w:rsidR="001C27FF">
        <w:rPr>
          <w:rFonts w:hint="eastAsia"/>
        </w:rPr>
        <w:t>比根据</w:t>
      </w:r>
      <w:proofErr w:type="gramEnd"/>
      <w:r w:rsidR="001C27FF">
        <w:rPr>
          <w:rFonts w:hint="eastAsia"/>
        </w:rPr>
        <w:t>在标准法律程序后作出的法院裁决而采取的带离措施更为普遍。在关于强制将儿童带离家庭的诉讼中</w:t>
      </w:r>
      <w:r>
        <w:rPr>
          <w:rFonts w:hint="eastAsia"/>
        </w:rPr>
        <w:t>，</w:t>
      </w:r>
      <w:r w:rsidR="001C27FF">
        <w:rPr>
          <w:rFonts w:hint="eastAsia"/>
        </w:rPr>
        <w:t>存在儿童获得适当代理的问题。</w:t>
      </w:r>
    </w:p>
    <w:p w14:paraId="230FA320" w14:textId="3F3E8D78"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1.</w:t>
      </w:r>
      <w:r w:rsidR="001C27FF">
        <w:rPr>
          <w:rFonts w:hint="eastAsia"/>
        </w:rPr>
        <w:tab/>
      </w:r>
      <w:r w:rsidR="001C27FF">
        <w:rPr>
          <w:rFonts w:hint="eastAsia"/>
        </w:rPr>
        <w:t>提交人认为</w:t>
      </w:r>
      <w:r>
        <w:rPr>
          <w:rFonts w:hint="eastAsia"/>
        </w:rPr>
        <w:t>，</w:t>
      </w:r>
      <w:r w:rsidR="001C27FF">
        <w:rPr>
          <w:rFonts w:hint="eastAsia"/>
        </w:rPr>
        <w:t>儿童保护机构通常不具备在司法程序中代表儿童的适当法律知识</w:t>
      </w:r>
      <w:r>
        <w:rPr>
          <w:rFonts w:hint="eastAsia"/>
        </w:rPr>
        <w:t>，</w:t>
      </w:r>
      <w:r w:rsidR="001C27FF">
        <w:rPr>
          <w:rFonts w:hint="eastAsia"/>
        </w:rPr>
        <w:t>因为大多数工作人员是社会工作者</w:t>
      </w:r>
      <w:r>
        <w:rPr>
          <w:rFonts w:hint="eastAsia"/>
        </w:rPr>
        <w:t>，</w:t>
      </w:r>
      <w:r w:rsidR="001C27FF">
        <w:rPr>
          <w:rFonts w:hint="eastAsia"/>
        </w:rPr>
        <w:t>而不是律师。</w:t>
      </w:r>
    </w:p>
    <w:p w14:paraId="29F1B953" w14:textId="4E7E9FC5" w:rsidR="001C27FF" w:rsidRDefault="001C27FF" w:rsidP="001C27FF">
      <w:pPr>
        <w:pStyle w:val="H23GC"/>
      </w:pPr>
      <w:r>
        <w:rPr>
          <w:rFonts w:hint="eastAsia"/>
        </w:rPr>
        <w:tab/>
      </w:r>
      <w:r w:rsidR="006F483A">
        <w:rPr>
          <w:rFonts w:hint="eastAsia"/>
        </w:rPr>
        <w:t>4.</w:t>
      </w:r>
      <w:r>
        <w:rPr>
          <w:rFonts w:hint="eastAsia"/>
        </w:rPr>
        <w:tab/>
      </w:r>
      <w:r>
        <w:rPr>
          <w:rFonts w:hint="eastAsia"/>
        </w:rPr>
        <w:t>委员会的决定</w:t>
      </w:r>
    </w:p>
    <w:p w14:paraId="395F6F8F" w14:textId="0AA2EB8B"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2.</w:t>
      </w:r>
      <w:r w:rsidR="001C27FF">
        <w:rPr>
          <w:rFonts w:hint="eastAsia"/>
        </w:rPr>
        <w:tab/>
      </w:r>
      <w:r w:rsidR="001C27FF">
        <w:rPr>
          <w:rFonts w:hint="eastAsia"/>
        </w:rPr>
        <w:t>委员会决定继续保持后续对话</w:t>
      </w:r>
      <w:r>
        <w:rPr>
          <w:rFonts w:hint="eastAsia"/>
        </w:rPr>
        <w:t>，</w:t>
      </w:r>
      <w:r w:rsidR="001C27FF">
        <w:rPr>
          <w:rFonts w:hint="eastAsia"/>
        </w:rPr>
        <w:t>并要求缔约国提供进一步资料</w:t>
      </w:r>
      <w:r>
        <w:rPr>
          <w:rFonts w:hint="eastAsia"/>
        </w:rPr>
        <w:t>，</w:t>
      </w:r>
      <w:r w:rsidR="001C27FF">
        <w:rPr>
          <w:rFonts w:hint="eastAsia"/>
        </w:rPr>
        <w:t>说明为遵守一般赔偿措施而采取的步骤</w:t>
      </w:r>
      <w:r>
        <w:rPr>
          <w:rFonts w:hint="eastAsia"/>
        </w:rPr>
        <w:t>，</w:t>
      </w:r>
      <w:r w:rsidR="001C27FF">
        <w:rPr>
          <w:rFonts w:hint="eastAsia"/>
        </w:rPr>
        <w:t>特别是关于安置程序和儿童法律代理的保障措施。</w:t>
      </w:r>
    </w:p>
    <w:p w14:paraId="15251899" w14:textId="02107B58" w:rsidR="006127AE" w:rsidRDefault="001C27FF" w:rsidP="001C27FF">
      <w:pPr>
        <w:pStyle w:val="H1GC"/>
      </w:pPr>
      <w:r>
        <w:rPr>
          <w:rFonts w:hint="eastAsia"/>
        </w:rPr>
        <w:tab/>
      </w:r>
      <w:r w:rsidR="006F483A">
        <w:rPr>
          <w:rFonts w:hint="eastAsia"/>
        </w:rPr>
        <w:t>K</w:t>
      </w:r>
      <w:r>
        <w:rPr>
          <w:rFonts w:hint="eastAsia"/>
        </w:rPr>
        <w:t>.</w:t>
      </w:r>
      <w:r>
        <w:rPr>
          <w:rFonts w:hint="eastAsia"/>
        </w:rPr>
        <w:tab/>
      </w:r>
      <w:proofErr w:type="spellStart"/>
      <w:r w:rsidR="006F483A">
        <w:rPr>
          <w:rFonts w:ascii="Time New Roman" w:eastAsia="楷体" w:hAnsi="Time New Roman" w:hint="eastAsia"/>
        </w:rPr>
        <w:t>C</w:t>
      </w:r>
      <w:r w:rsidRPr="001C27FF">
        <w:rPr>
          <w:rFonts w:ascii="Time New Roman" w:eastAsia="楷体" w:hAnsi="Time New Roman" w:hint="eastAsia"/>
        </w:rPr>
        <w:t>.</w:t>
      </w:r>
      <w:r w:rsidR="006F483A">
        <w:rPr>
          <w:rFonts w:ascii="Time New Roman" w:eastAsia="楷体" w:hAnsi="Time New Roman" w:hint="eastAsia"/>
        </w:rPr>
        <w:t>C</w:t>
      </w:r>
      <w:r w:rsidRPr="001C27FF">
        <w:rPr>
          <w:rFonts w:ascii="Time New Roman" w:eastAsia="楷体" w:hAnsi="Time New Roman" w:hint="eastAsia"/>
        </w:rPr>
        <w:t>.</w:t>
      </w:r>
      <w:proofErr w:type="gramStart"/>
      <w:r w:rsidR="006F483A">
        <w:rPr>
          <w:rFonts w:ascii="Time New Roman" w:eastAsia="楷体" w:hAnsi="Time New Roman" w:hint="eastAsia"/>
        </w:rPr>
        <w:t>O</w:t>
      </w:r>
      <w:r w:rsidRPr="001C27FF">
        <w:rPr>
          <w:rFonts w:ascii="Time New Roman" w:eastAsia="楷体" w:hAnsi="Time New Roman" w:hint="eastAsia"/>
        </w:rPr>
        <w:t>.</w:t>
      </w:r>
      <w:r w:rsidR="006F483A">
        <w:rPr>
          <w:rFonts w:ascii="Time New Roman" w:eastAsia="楷体" w:hAnsi="Time New Roman" w:hint="eastAsia"/>
        </w:rPr>
        <w:t>U</w:t>
      </w:r>
      <w:proofErr w:type="spellEnd"/>
      <w:proofErr w:type="gramEnd"/>
      <w:r w:rsidR="006F483A">
        <w:rPr>
          <w:rFonts w:ascii="Time New Roman" w:eastAsia="楷体" w:hAnsi="Time New Roman" w:hint="eastAsia"/>
        </w:rPr>
        <w:t xml:space="preserve">, </w:t>
      </w:r>
      <w:proofErr w:type="spellStart"/>
      <w:r w:rsidR="006F483A">
        <w:rPr>
          <w:rFonts w:ascii="Time New Roman" w:eastAsia="楷体" w:hAnsi="Time New Roman" w:hint="eastAsia"/>
        </w:rPr>
        <w:t>C</w:t>
      </w:r>
      <w:r w:rsidRPr="001C27FF">
        <w:rPr>
          <w:rFonts w:ascii="Time New Roman" w:eastAsia="楷体" w:hAnsi="Time New Roman" w:hint="eastAsia"/>
        </w:rPr>
        <w:t>.</w:t>
      </w:r>
      <w:r w:rsidR="006F483A">
        <w:rPr>
          <w:rFonts w:ascii="Time New Roman" w:eastAsia="楷体" w:hAnsi="Time New Roman" w:hint="eastAsia"/>
        </w:rPr>
        <w:t>C</w:t>
      </w:r>
      <w:r w:rsidRPr="001C27FF">
        <w:rPr>
          <w:rFonts w:ascii="Time New Roman" w:eastAsia="楷体" w:hAnsi="Time New Roman" w:hint="eastAsia"/>
        </w:rPr>
        <w:t>.</w:t>
      </w:r>
      <w:r w:rsidR="006F483A">
        <w:rPr>
          <w:rFonts w:ascii="Time New Roman" w:eastAsia="楷体" w:hAnsi="Time New Roman" w:hint="eastAsia"/>
        </w:rPr>
        <w:t>A</w:t>
      </w:r>
      <w:r w:rsidRPr="001C27FF">
        <w:rPr>
          <w:rFonts w:ascii="Time New Roman" w:eastAsia="楷体" w:hAnsi="Time New Roman" w:hint="eastAsia"/>
        </w:rPr>
        <w:t>.</w:t>
      </w:r>
      <w:r w:rsidR="006F483A">
        <w:rPr>
          <w:rFonts w:ascii="Time New Roman" w:eastAsia="楷体" w:hAnsi="Time New Roman" w:hint="eastAsia"/>
        </w:rPr>
        <w:t>M</w:t>
      </w:r>
      <w:proofErr w:type="spellEnd"/>
      <w:r w:rsidRPr="001C27FF">
        <w:rPr>
          <w:rFonts w:ascii="Time New Roman" w:eastAsia="楷体" w:hAnsi="Time New Roman" w:hint="eastAsia"/>
        </w:rPr>
        <w:t>.</w:t>
      </w:r>
      <w:r w:rsidRPr="001C27FF">
        <w:rPr>
          <w:rFonts w:ascii="Time New Roman" w:eastAsia="楷体" w:hAnsi="Time New Roman" w:hint="eastAsia"/>
        </w:rPr>
        <w:t>和</w:t>
      </w:r>
      <w:r w:rsidR="006F483A">
        <w:rPr>
          <w:rFonts w:ascii="Time New Roman" w:eastAsia="楷体" w:hAnsi="Time New Roman" w:hint="eastAsia"/>
        </w:rPr>
        <w:t>A</w:t>
      </w:r>
      <w:r w:rsidRPr="001C27FF">
        <w:rPr>
          <w:rFonts w:ascii="Time New Roman" w:eastAsia="楷体" w:hAnsi="Time New Roman" w:hint="eastAsia"/>
        </w:rPr>
        <w:t>.</w:t>
      </w:r>
      <w:r w:rsidR="006F483A">
        <w:rPr>
          <w:rFonts w:ascii="Time New Roman" w:eastAsia="楷体" w:hAnsi="Time New Roman" w:hint="eastAsia"/>
        </w:rPr>
        <w:t>C</w:t>
      </w:r>
      <w:r w:rsidRPr="001C27FF">
        <w:rPr>
          <w:rFonts w:ascii="Time New Roman" w:eastAsia="楷体" w:hAnsi="Time New Roman" w:hint="eastAsia"/>
        </w:rPr>
        <w:t>.</w:t>
      </w:r>
      <w:r w:rsidR="006F483A">
        <w:rPr>
          <w:rFonts w:ascii="Time New Roman" w:eastAsia="楷体" w:hAnsi="Time New Roman" w:hint="eastAsia"/>
        </w:rPr>
        <w:t>C</w:t>
      </w:r>
      <w:r w:rsidRPr="001C27FF">
        <w:rPr>
          <w:rFonts w:ascii="Time New Roman" w:eastAsia="楷体" w:hAnsi="Time New Roman" w:hint="eastAsia"/>
        </w:rPr>
        <w:t>.</w:t>
      </w:r>
      <w:r w:rsidRPr="001C27FF">
        <w:rPr>
          <w:rFonts w:ascii="Time New Roman" w:eastAsia="楷体" w:hAnsi="Time New Roman" w:hint="eastAsia"/>
        </w:rPr>
        <w:t>诉丹麦</w:t>
      </w:r>
      <w:r w:rsidR="006F483A">
        <w:rPr>
          <w:rFonts w:hint="eastAsia"/>
        </w:rPr>
        <w:t>(</w:t>
      </w:r>
      <w:hyperlink r:id="rId22" w:history="1">
        <w:r w:rsidR="006F483A" w:rsidRPr="00410E6E">
          <w:rPr>
            <w:rStyle w:val="af5"/>
            <w:rFonts w:hint="eastAsia"/>
            <w:u w:val="none"/>
          </w:rPr>
          <w:t>CRC/C/94/D/145/2</w:t>
        </w:r>
        <w:r w:rsidRPr="00410E6E">
          <w:rPr>
            <w:rStyle w:val="af5"/>
            <w:rFonts w:hint="eastAsia"/>
            <w:u w:val="none"/>
          </w:rPr>
          <w:t>0</w:t>
        </w:r>
        <w:r w:rsidR="006F483A" w:rsidRPr="00410E6E">
          <w:rPr>
            <w:rStyle w:val="af5"/>
            <w:rFonts w:hint="eastAsia"/>
            <w:u w:val="none"/>
          </w:rPr>
          <w:t>21</w:t>
        </w:r>
      </w:hyperlink>
      <w:r w:rsidR="006F483A">
        <w:rPr>
          <w:rFonts w:hint="eastAsia"/>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27"/>
        <w:gridCol w:w="5243"/>
      </w:tblGrid>
      <w:tr w:rsidR="001C27FF" w:rsidRPr="001C27FF" w14:paraId="71DD1071" w14:textId="77777777" w:rsidTr="00586D3C">
        <w:trPr>
          <w:cantSplit/>
          <w:tblHeader/>
        </w:trPr>
        <w:tc>
          <w:tcPr>
            <w:tcW w:w="2127" w:type="dxa"/>
            <w:tcBorders>
              <w:top w:val="single" w:sz="2" w:space="0" w:color="auto"/>
              <w:bottom w:val="nil"/>
            </w:tcBorders>
            <w:shd w:val="clear" w:color="auto" w:fill="auto"/>
            <w:vAlign w:val="bottom"/>
          </w:tcPr>
          <w:p w14:paraId="25411855" w14:textId="335BF4E8" w:rsidR="001C27FF" w:rsidRPr="001C27FF" w:rsidRDefault="001C27FF" w:rsidP="001C27FF">
            <w:pPr>
              <w:pStyle w:val="a5"/>
              <w:spacing w:after="120" w:line="320" w:lineRule="atLeast"/>
              <w:rPr>
                <w:sz w:val="21"/>
                <w:szCs w:val="21"/>
              </w:rPr>
            </w:pPr>
            <w:r w:rsidRPr="001C27FF">
              <w:rPr>
                <w:sz w:val="21"/>
                <w:szCs w:val="21"/>
                <w:lang w:val="zh-CN"/>
              </w:rPr>
              <w:t>意见通过日期</w:t>
            </w:r>
            <w:r w:rsidR="006F483A">
              <w:rPr>
                <w:sz w:val="21"/>
                <w:szCs w:val="21"/>
                <w:lang w:val="zh-CN"/>
              </w:rPr>
              <w:t>：</w:t>
            </w:r>
          </w:p>
        </w:tc>
        <w:tc>
          <w:tcPr>
            <w:tcW w:w="5243" w:type="dxa"/>
            <w:tcBorders>
              <w:top w:val="single" w:sz="2" w:space="0" w:color="auto"/>
              <w:bottom w:val="nil"/>
            </w:tcBorders>
            <w:shd w:val="clear" w:color="auto" w:fill="auto"/>
            <w:vAlign w:val="bottom"/>
          </w:tcPr>
          <w:p w14:paraId="4D4F2F79" w14:textId="3B67270A" w:rsidR="001C27FF" w:rsidRPr="001C27FF" w:rsidRDefault="006F483A" w:rsidP="001C27FF">
            <w:pPr>
              <w:pStyle w:val="a5"/>
              <w:spacing w:after="120" w:line="320" w:lineRule="atLeast"/>
              <w:rPr>
                <w:sz w:val="21"/>
                <w:szCs w:val="21"/>
              </w:rPr>
            </w:pPr>
            <w:r>
              <w:rPr>
                <w:sz w:val="21"/>
                <w:szCs w:val="21"/>
                <w:lang w:val="zh-CN"/>
              </w:rPr>
              <w:t>2</w:t>
            </w:r>
            <w:r w:rsidR="001C27FF" w:rsidRPr="001C27FF">
              <w:rPr>
                <w:sz w:val="21"/>
                <w:szCs w:val="21"/>
                <w:lang w:val="zh-CN"/>
              </w:rPr>
              <w:t>0</w:t>
            </w:r>
            <w:r>
              <w:rPr>
                <w:sz w:val="21"/>
                <w:szCs w:val="21"/>
                <w:lang w:val="zh-CN"/>
              </w:rPr>
              <w:t>23</w:t>
            </w:r>
            <w:r w:rsidR="001C27FF" w:rsidRPr="001C27FF">
              <w:rPr>
                <w:sz w:val="21"/>
                <w:szCs w:val="21"/>
                <w:lang w:val="zh-CN"/>
              </w:rPr>
              <w:t>年</w:t>
            </w:r>
            <w:r>
              <w:rPr>
                <w:sz w:val="21"/>
                <w:szCs w:val="21"/>
                <w:lang w:val="zh-CN"/>
              </w:rPr>
              <w:t>9</w:t>
            </w:r>
            <w:r w:rsidR="001C27FF" w:rsidRPr="001C27FF">
              <w:rPr>
                <w:sz w:val="21"/>
                <w:szCs w:val="21"/>
                <w:lang w:val="zh-CN"/>
              </w:rPr>
              <w:t>月</w:t>
            </w:r>
            <w:r>
              <w:rPr>
                <w:sz w:val="21"/>
                <w:szCs w:val="21"/>
                <w:lang w:val="zh-CN"/>
              </w:rPr>
              <w:t>19</w:t>
            </w:r>
            <w:r w:rsidR="001C27FF" w:rsidRPr="001C27FF">
              <w:rPr>
                <w:sz w:val="21"/>
                <w:szCs w:val="21"/>
                <w:lang w:val="zh-CN"/>
              </w:rPr>
              <w:t>日</w:t>
            </w:r>
          </w:p>
        </w:tc>
      </w:tr>
      <w:tr w:rsidR="001C27FF" w:rsidRPr="001C27FF" w14:paraId="4DC0CA0B" w14:textId="77777777" w:rsidTr="00586D3C">
        <w:tc>
          <w:tcPr>
            <w:tcW w:w="2127" w:type="dxa"/>
            <w:tcBorders>
              <w:top w:val="nil"/>
            </w:tcBorders>
            <w:shd w:val="clear" w:color="auto" w:fill="auto"/>
          </w:tcPr>
          <w:p w14:paraId="48CCB6F0" w14:textId="4D25E815" w:rsidR="001C27FF" w:rsidRPr="001C27FF" w:rsidRDefault="001C27FF" w:rsidP="001C27FF">
            <w:pPr>
              <w:pStyle w:val="a5"/>
              <w:spacing w:after="120" w:line="320" w:lineRule="atLeast"/>
              <w:rPr>
                <w:sz w:val="21"/>
                <w:szCs w:val="21"/>
              </w:rPr>
            </w:pPr>
            <w:r w:rsidRPr="001C27FF">
              <w:rPr>
                <w:sz w:val="21"/>
                <w:szCs w:val="21"/>
                <w:lang w:val="zh-CN"/>
              </w:rPr>
              <w:t>事由</w:t>
            </w:r>
            <w:r w:rsidR="006F483A">
              <w:rPr>
                <w:sz w:val="21"/>
                <w:szCs w:val="21"/>
                <w:lang w:val="zh-CN"/>
              </w:rPr>
              <w:t>：</w:t>
            </w:r>
          </w:p>
        </w:tc>
        <w:tc>
          <w:tcPr>
            <w:tcW w:w="5243" w:type="dxa"/>
            <w:tcBorders>
              <w:top w:val="nil"/>
            </w:tcBorders>
            <w:shd w:val="clear" w:color="auto" w:fill="auto"/>
          </w:tcPr>
          <w:p w14:paraId="7092E0A3" w14:textId="77777777" w:rsidR="001C27FF" w:rsidRPr="001C27FF" w:rsidRDefault="001C27FF" w:rsidP="001C27FF">
            <w:pPr>
              <w:pStyle w:val="a5"/>
              <w:spacing w:after="120" w:line="320" w:lineRule="atLeast"/>
              <w:rPr>
                <w:sz w:val="21"/>
                <w:szCs w:val="21"/>
              </w:rPr>
            </w:pPr>
            <w:r w:rsidRPr="001C27FF">
              <w:rPr>
                <w:sz w:val="21"/>
                <w:szCs w:val="21"/>
                <w:lang w:val="zh-CN"/>
              </w:rPr>
              <w:t>子女因父亲被驱逐至尼日利亚而与父亲分离</w:t>
            </w:r>
          </w:p>
        </w:tc>
      </w:tr>
      <w:tr w:rsidR="001C27FF" w:rsidRPr="001C27FF" w14:paraId="16C09180" w14:textId="77777777" w:rsidTr="00586D3C">
        <w:tc>
          <w:tcPr>
            <w:tcW w:w="2127" w:type="dxa"/>
            <w:shd w:val="clear" w:color="auto" w:fill="auto"/>
          </w:tcPr>
          <w:p w14:paraId="7813F982" w14:textId="7812A9E8" w:rsidR="001C27FF" w:rsidRPr="001C27FF" w:rsidRDefault="001C27FF" w:rsidP="001C27FF">
            <w:pPr>
              <w:pStyle w:val="a5"/>
              <w:spacing w:after="120" w:line="320" w:lineRule="atLeast"/>
              <w:rPr>
                <w:sz w:val="21"/>
                <w:szCs w:val="21"/>
              </w:rPr>
            </w:pPr>
            <w:r w:rsidRPr="001C27FF">
              <w:rPr>
                <w:sz w:val="21"/>
                <w:szCs w:val="21"/>
                <w:lang w:val="zh-CN"/>
              </w:rPr>
              <w:t>违反的条款</w:t>
            </w:r>
            <w:r w:rsidR="006F483A">
              <w:rPr>
                <w:sz w:val="21"/>
                <w:szCs w:val="21"/>
                <w:lang w:val="zh-CN"/>
              </w:rPr>
              <w:t>：</w:t>
            </w:r>
          </w:p>
        </w:tc>
        <w:tc>
          <w:tcPr>
            <w:tcW w:w="5243" w:type="dxa"/>
            <w:shd w:val="clear" w:color="auto" w:fill="auto"/>
          </w:tcPr>
          <w:p w14:paraId="3157F78C" w14:textId="737C7CD6" w:rsidR="001C27FF" w:rsidRPr="001C27FF" w:rsidRDefault="001C27FF" w:rsidP="001C27FF">
            <w:pPr>
              <w:pStyle w:val="a5"/>
              <w:spacing w:after="120" w:line="320" w:lineRule="atLeast"/>
              <w:rPr>
                <w:sz w:val="21"/>
                <w:szCs w:val="21"/>
              </w:rPr>
            </w:pPr>
            <w:r w:rsidRPr="001C27FF">
              <w:rPr>
                <w:sz w:val="21"/>
                <w:szCs w:val="21"/>
                <w:lang w:val="zh-CN"/>
              </w:rPr>
              <w:t>《公约》第</w:t>
            </w:r>
            <w:r w:rsidR="006F483A">
              <w:rPr>
                <w:sz w:val="21"/>
                <w:szCs w:val="21"/>
                <w:lang w:val="zh-CN"/>
              </w:rPr>
              <w:t>3</w:t>
            </w:r>
            <w:r w:rsidRPr="001C27FF">
              <w:rPr>
                <w:sz w:val="21"/>
                <w:szCs w:val="21"/>
                <w:lang w:val="zh-CN"/>
              </w:rPr>
              <w:t>和第</w:t>
            </w:r>
            <w:r w:rsidR="006F483A">
              <w:rPr>
                <w:sz w:val="21"/>
                <w:szCs w:val="21"/>
                <w:lang w:val="zh-CN"/>
              </w:rPr>
              <w:t>9</w:t>
            </w:r>
            <w:r w:rsidRPr="001C27FF">
              <w:rPr>
                <w:sz w:val="21"/>
                <w:szCs w:val="21"/>
                <w:lang w:val="zh-CN"/>
              </w:rPr>
              <w:t>条</w:t>
            </w:r>
          </w:p>
        </w:tc>
      </w:tr>
    </w:tbl>
    <w:p w14:paraId="5BD12D26" w14:textId="2AF48FC0" w:rsidR="001C27FF" w:rsidRDefault="001C27FF" w:rsidP="001C27FF">
      <w:pPr>
        <w:pStyle w:val="H23GC"/>
      </w:pPr>
      <w:r>
        <w:rPr>
          <w:rFonts w:hint="eastAsia"/>
        </w:rPr>
        <w:tab/>
      </w:r>
      <w:r w:rsidR="006F483A">
        <w:rPr>
          <w:rFonts w:hint="eastAsia"/>
        </w:rPr>
        <w:t>1.</w:t>
      </w:r>
      <w:r>
        <w:rPr>
          <w:rFonts w:hint="eastAsia"/>
        </w:rPr>
        <w:tab/>
      </w:r>
      <w:r>
        <w:rPr>
          <w:rFonts w:hint="eastAsia"/>
        </w:rPr>
        <w:t>补救办法</w:t>
      </w:r>
    </w:p>
    <w:p w14:paraId="02BDF522" w14:textId="52AA9244"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3.</w:t>
      </w:r>
      <w:r w:rsidR="001C27FF">
        <w:rPr>
          <w:rFonts w:hint="eastAsia"/>
        </w:rPr>
        <w:tab/>
      </w:r>
      <w:r w:rsidR="001C27FF">
        <w:rPr>
          <w:rFonts w:hint="eastAsia"/>
        </w:rPr>
        <w:t>缔约国有义务不将提交人遣返尼日利亚</w:t>
      </w:r>
      <w:r>
        <w:rPr>
          <w:rFonts w:hint="eastAsia"/>
        </w:rPr>
        <w:t>，</w:t>
      </w:r>
      <w:r w:rsidR="001C27FF">
        <w:rPr>
          <w:rFonts w:hint="eastAsia"/>
        </w:rPr>
        <w:t>并确保在将</w:t>
      </w:r>
      <w:proofErr w:type="spellStart"/>
      <w:r>
        <w:rPr>
          <w:rFonts w:hint="eastAsia"/>
        </w:rPr>
        <w:t>C</w:t>
      </w:r>
      <w:r w:rsidR="001C27FF">
        <w:rPr>
          <w:rFonts w:hint="eastAsia"/>
        </w:rPr>
        <w:t>.</w:t>
      </w:r>
      <w:r>
        <w:rPr>
          <w:rFonts w:hint="eastAsia"/>
        </w:rPr>
        <w:t>C</w:t>
      </w:r>
      <w:r w:rsidR="001C27FF">
        <w:rPr>
          <w:rFonts w:hint="eastAsia"/>
        </w:rPr>
        <w:t>.</w:t>
      </w:r>
      <w:r>
        <w:rPr>
          <w:rFonts w:hint="eastAsia"/>
        </w:rPr>
        <w:t>O</w:t>
      </w:r>
      <w:r w:rsidR="001C27FF">
        <w:rPr>
          <w:rFonts w:hint="eastAsia"/>
        </w:rPr>
        <w:t>.</w:t>
      </w:r>
      <w:r>
        <w:rPr>
          <w:rFonts w:hint="eastAsia"/>
        </w:rPr>
        <w:t>U</w:t>
      </w:r>
      <w:proofErr w:type="spellEnd"/>
      <w:r w:rsidR="001C27FF">
        <w:rPr>
          <w:rFonts w:hint="eastAsia"/>
        </w:rPr>
        <w:t>.</w:t>
      </w:r>
      <w:r w:rsidR="001C27FF">
        <w:rPr>
          <w:rFonts w:hint="eastAsia"/>
        </w:rPr>
        <w:t>、</w:t>
      </w:r>
      <w:proofErr w:type="spellStart"/>
      <w:r>
        <w:rPr>
          <w:rFonts w:hint="eastAsia"/>
        </w:rPr>
        <w:t>C</w:t>
      </w:r>
      <w:r w:rsidR="001C27FF">
        <w:rPr>
          <w:rFonts w:hint="eastAsia"/>
        </w:rPr>
        <w:t>.</w:t>
      </w:r>
      <w:r>
        <w:rPr>
          <w:rFonts w:hint="eastAsia"/>
        </w:rPr>
        <w:t>C</w:t>
      </w:r>
      <w:r w:rsidR="001C27FF">
        <w:rPr>
          <w:rFonts w:hint="eastAsia"/>
        </w:rPr>
        <w:t>.</w:t>
      </w:r>
      <w:r>
        <w:rPr>
          <w:rFonts w:hint="eastAsia"/>
        </w:rPr>
        <w:t>A</w:t>
      </w:r>
      <w:r w:rsidR="001C27FF">
        <w:rPr>
          <w:rFonts w:hint="eastAsia"/>
        </w:rPr>
        <w:t>.</w:t>
      </w:r>
      <w:r>
        <w:rPr>
          <w:rFonts w:hint="eastAsia"/>
        </w:rPr>
        <w:t>M</w:t>
      </w:r>
      <w:proofErr w:type="spellEnd"/>
      <w:r w:rsidR="001C27FF">
        <w:rPr>
          <w:rFonts w:hint="eastAsia"/>
        </w:rPr>
        <w:t>.</w:t>
      </w:r>
      <w:r w:rsidR="001C27FF">
        <w:rPr>
          <w:rFonts w:hint="eastAsia"/>
        </w:rPr>
        <w:t>和</w:t>
      </w:r>
      <w:r>
        <w:rPr>
          <w:rFonts w:hint="eastAsia"/>
        </w:rPr>
        <w:t>A</w:t>
      </w:r>
      <w:r w:rsidR="001C27FF">
        <w:rPr>
          <w:rFonts w:hint="eastAsia"/>
        </w:rPr>
        <w:t>.</w:t>
      </w:r>
      <w:r>
        <w:rPr>
          <w:rFonts w:hint="eastAsia"/>
        </w:rPr>
        <w:t>C</w:t>
      </w:r>
      <w:r w:rsidR="001C27FF">
        <w:rPr>
          <w:rFonts w:hint="eastAsia"/>
        </w:rPr>
        <w:t>.</w:t>
      </w:r>
      <w:r>
        <w:rPr>
          <w:rFonts w:hint="eastAsia"/>
        </w:rPr>
        <w:t>C</w:t>
      </w:r>
      <w:r w:rsidR="001C27FF">
        <w:rPr>
          <w:rFonts w:hint="eastAsia"/>
        </w:rPr>
        <w:t>.</w:t>
      </w:r>
      <w:r w:rsidR="001C27FF">
        <w:rPr>
          <w:rFonts w:hint="eastAsia"/>
        </w:rPr>
        <w:t>的最大利益作为首要考虑的前提下对他的指称进行重新评估。缔约国还有义务采取一切必要步骤</w:t>
      </w:r>
      <w:r>
        <w:rPr>
          <w:rFonts w:hint="eastAsia"/>
        </w:rPr>
        <w:t>，</w:t>
      </w:r>
      <w:r w:rsidR="001C27FF">
        <w:rPr>
          <w:rFonts w:hint="eastAsia"/>
        </w:rPr>
        <w:t>防止今后发生类似的侵权行为。在这方面</w:t>
      </w:r>
      <w:r>
        <w:rPr>
          <w:rFonts w:hint="eastAsia"/>
        </w:rPr>
        <w:t>，</w:t>
      </w:r>
      <w:r w:rsidR="001C27FF">
        <w:rPr>
          <w:rFonts w:hint="eastAsia"/>
        </w:rPr>
        <w:t>具体而言</w:t>
      </w:r>
      <w:r>
        <w:rPr>
          <w:rFonts w:hint="eastAsia"/>
        </w:rPr>
        <w:t>，</w:t>
      </w:r>
      <w:r w:rsidR="001C27FF">
        <w:rPr>
          <w:rFonts w:hint="eastAsia"/>
        </w:rPr>
        <w:t>请缔约国确保直接或间接影响到儿童的庇护程序或其他程序能够把评估儿童的最大利益作为首要考虑。涉及使儿童与父母或照料者之一分离的决定尤其应当确保根据儿童的具体情况</w:t>
      </w:r>
      <w:r>
        <w:rPr>
          <w:rFonts w:hint="eastAsia"/>
        </w:rPr>
        <w:t>，</w:t>
      </w:r>
      <w:r w:rsidR="001C27FF">
        <w:rPr>
          <w:rFonts w:hint="eastAsia"/>
        </w:rPr>
        <w:t>认真考虑这种分离对儿童的影响</w:t>
      </w:r>
      <w:r>
        <w:rPr>
          <w:rFonts w:hint="eastAsia"/>
        </w:rPr>
        <w:t>，</w:t>
      </w:r>
      <w:r w:rsidR="001C27FF">
        <w:rPr>
          <w:rFonts w:hint="eastAsia"/>
        </w:rPr>
        <w:t>并研究这种分离的所有可能的替代办法。</w:t>
      </w:r>
    </w:p>
    <w:p w14:paraId="4C71C329" w14:textId="03B6D664" w:rsidR="001C27FF" w:rsidRDefault="001C27FF" w:rsidP="001C27FF">
      <w:pPr>
        <w:pStyle w:val="H23GC"/>
      </w:pPr>
      <w:r>
        <w:rPr>
          <w:rFonts w:hint="eastAsia"/>
        </w:rPr>
        <w:tab/>
      </w:r>
      <w:r w:rsidR="006F483A">
        <w:rPr>
          <w:rFonts w:hint="eastAsia"/>
        </w:rPr>
        <w:t>2.</w:t>
      </w:r>
      <w:r>
        <w:rPr>
          <w:rFonts w:hint="eastAsia"/>
        </w:rPr>
        <w:tab/>
      </w:r>
      <w:r>
        <w:rPr>
          <w:rFonts w:hint="eastAsia"/>
        </w:rPr>
        <w:t>缔约国的答复</w:t>
      </w:r>
    </w:p>
    <w:p w14:paraId="4358E35F" w14:textId="6AE0FDD2"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4.</w:t>
      </w:r>
      <w:r w:rsidR="001C27FF">
        <w:rPr>
          <w:rFonts w:hint="eastAsia"/>
        </w:rPr>
        <w:tab/>
      </w:r>
      <w:r w:rsidR="001C27FF">
        <w:rPr>
          <w:rFonts w:hint="eastAsia"/>
        </w:rPr>
        <w:t>缔约国在</w:t>
      </w:r>
      <w:r>
        <w:rPr>
          <w:rFonts w:hint="eastAsia"/>
        </w:rPr>
        <w:t>2</w:t>
      </w:r>
      <w:r w:rsidR="001C27FF">
        <w:rPr>
          <w:rFonts w:hint="eastAsia"/>
        </w:rPr>
        <w:t>0</w:t>
      </w:r>
      <w:r>
        <w:rPr>
          <w:rFonts w:hint="eastAsia"/>
        </w:rPr>
        <w:t>24</w:t>
      </w:r>
      <w:r w:rsidR="001C27FF">
        <w:rPr>
          <w:rFonts w:hint="eastAsia"/>
        </w:rPr>
        <w:t>年</w:t>
      </w:r>
      <w:r>
        <w:rPr>
          <w:rFonts w:hint="eastAsia"/>
        </w:rPr>
        <w:t>4</w:t>
      </w:r>
      <w:r w:rsidR="001C27FF">
        <w:rPr>
          <w:rFonts w:hint="eastAsia"/>
        </w:rPr>
        <w:t>月</w:t>
      </w:r>
      <w:r>
        <w:rPr>
          <w:rFonts w:hint="eastAsia"/>
        </w:rPr>
        <w:t>12</w:t>
      </w:r>
      <w:r w:rsidR="001C27FF">
        <w:rPr>
          <w:rFonts w:hint="eastAsia"/>
        </w:rPr>
        <w:t>日提交的材料中指出</w:t>
      </w:r>
      <w:r>
        <w:rPr>
          <w:rFonts w:hint="eastAsia"/>
        </w:rPr>
        <w:t>，</w:t>
      </w:r>
      <w:r w:rsidR="001C27FF">
        <w:rPr>
          <w:rFonts w:hint="eastAsia"/>
        </w:rPr>
        <w:t>移民上诉委员会于</w:t>
      </w:r>
      <w:r>
        <w:rPr>
          <w:rFonts w:hint="eastAsia"/>
        </w:rPr>
        <w:t>2</w:t>
      </w:r>
      <w:r w:rsidR="001C27FF">
        <w:rPr>
          <w:rFonts w:hint="eastAsia"/>
        </w:rPr>
        <w:t>0</w:t>
      </w:r>
      <w:r>
        <w:rPr>
          <w:rFonts w:hint="eastAsia"/>
        </w:rPr>
        <w:t>23</w:t>
      </w:r>
      <w:r w:rsidR="001C27FF">
        <w:rPr>
          <w:rFonts w:hint="eastAsia"/>
        </w:rPr>
        <w:t>年</w:t>
      </w:r>
      <w:r>
        <w:rPr>
          <w:rFonts w:hint="eastAsia"/>
        </w:rPr>
        <w:t>11</w:t>
      </w:r>
      <w:r w:rsidR="001C27FF">
        <w:rPr>
          <w:rFonts w:hint="eastAsia"/>
        </w:rPr>
        <w:t>月</w:t>
      </w:r>
      <w:r>
        <w:rPr>
          <w:rFonts w:hint="eastAsia"/>
        </w:rPr>
        <w:t>1</w:t>
      </w:r>
      <w:r w:rsidR="001C27FF">
        <w:rPr>
          <w:rFonts w:hint="eastAsia"/>
        </w:rPr>
        <w:t>日决定重新审理提交人的案件。</w:t>
      </w:r>
      <w:r>
        <w:rPr>
          <w:rFonts w:hint="eastAsia"/>
        </w:rPr>
        <w:t>2</w:t>
      </w:r>
      <w:r w:rsidR="001C27FF">
        <w:rPr>
          <w:rFonts w:hint="eastAsia"/>
        </w:rPr>
        <w:t>0</w:t>
      </w:r>
      <w:r>
        <w:rPr>
          <w:rFonts w:hint="eastAsia"/>
        </w:rPr>
        <w:t>23</w:t>
      </w:r>
      <w:r w:rsidR="001C27FF">
        <w:rPr>
          <w:rFonts w:hint="eastAsia"/>
        </w:rPr>
        <w:t>年</w:t>
      </w:r>
      <w:r>
        <w:rPr>
          <w:rFonts w:hint="eastAsia"/>
        </w:rPr>
        <w:t>11</w:t>
      </w:r>
      <w:r w:rsidR="001C27FF">
        <w:rPr>
          <w:rFonts w:hint="eastAsia"/>
        </w:rPr>
        <w:t>月</w:t>
      </w:r>
      <w:r>
        <w:rPr>
          <w:rFonts w:hint="eastAsia"/>
        </w:rPr>
        <w:t>27</w:t>
      </w:r>
      <w:r w:rsidR="001C27FF">
        <w:rPr>
          <w:rFonts w:hint="eastAsia"/>
        </w:rPr>
        <w:t>日</w:t>
      </w:r>
      <w:r>
        <w:rPr>
          <w:rFonts w:hint="eastAsia"/>
        </w:rPr>
        <w:t>，</w:t>
      </w:r>
      <w:r w:rsidR="001C27FF">
        <w:rPr>
          <w:rFonts w:hint="eastAsia"/>
        </w:rPr>
        <w:t>委员会将此案转交丹麦移民局。</w:t>
      </w:r>
      <w:r>
        <w:rPr>
          <w:rFonts w:hint="eastAsia"/>
        </w:rPr>
        <w:t>2</w:t>
      </w:r>
      <w:r w:rsidR="001C27FF">
        <w:rPr>
          <w:rFonts w:hint="eastAsia"/>
        </w:rPr>
        <w:t>0</w:t>
      </w:r>
      <w:r>
        <w:rPr>
          <w:rFonts w:hint="eastAsia"/>
        </w:rPr>
        <w:t>24</w:t>
      </w:r>
      <w:r w:rsidR="001C27FF">
        <w:rPr>
          <w:rFonts w:hint="eastAsia"/>
        </w:rPr>
        <w:t>年</w:t>
      </w:r>
      <w:r>
        <w:rPr>
          <w:rFonts w:hint="eastAsia"/>
        </w:rPr>
        <w:t>3</w:t>
      </w:r>
      <w:r w:rsidR="001C27FF">
        <w:rPr>
          <w:rFonts w:hint="eastAsia"/>
        </w:rPr>
        <w:t>月</w:t>
      </w:r>
      <w:r>
        <w:rPr>
          <w:rFonts w:hint="eastAsia"/>
        </w:rPr>
        <w:t>26</w:t>
      </w:r>
      <w:r w:rsidR="001C27FF">
        <w:rPr>
          <w:rFonts w:hint="eastAsia"/>
        </w:rPr>
        <w:t>日</w:t>
      </w:r>
      <w:r>
        <w:rPr>
          <w:rFonts w:hint="eastAsia"/>
        </w:rPr>
        <w:t>，</w:t>
      </w:r>
      <w:r w:rsidR="001C27FF">
        <w:rPr>
          <w:rFonts w:hint="eastAsia"/>
        </w:rPr>
        <w:t>移民局驳回了提交人的居留许可申请。提交人可以寻求经济补偿。</w:t>
      </w:r>
    </w:p>
    <w:p w14:paraId="44179E6F" w14:textId="0C47B666"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5.</w:t>
      </w:r>
      <w:r w:rsidR="001C27FF">
        <w:rPr>
          <w:rFonts w:hint="eastAsia"/>
        </w:rPr>
        <w:tab/>
      </w:r>
      <w:r w:rsidR="001C27FF">
        <w:rPr>
          <w:rFonts w:hint="eastAsia"/>
        </w:rPr>
        <w:t>缔约国指出</w:t>
      </w:r>
      <w:r>
        <w:rPr>
          <w:rFonts w:hint="eastAsia"/>
        </w:rPr>
        <w:t>，</w:t>
      </w:r>
      <w:r w:rsidR="001C27FF">
        <w:rPr>
          <w:rFonts w:hint="eastAsia"/>
        </w:rPr>
        <w:t>在根据《丹麦外国人法》和欧洲联盟条例实现家庭团聚的案件中</w:t>
      </w:r>
      <w:r>
        <w:rPr>
          <w:rFonts w:hint="eastAsia"/>
        </w:rPr>
        <w:t>，</w:t>
      </w:r>
      <w:r w:rsidR="001C27FF">
        <w:rPr>
          <w:rFonts w:hint="eastAsia"/>
        </w:rPr>
        <w:t>移民上诉委员会应全面评估儿童的最大利益。在涉及与移民案件没有直接关系的前一段婚姻或关系所生子女的情况下</w:t>
      </w:r>
      <w:r>
        <w:rPr>
          <w:rFonts w:hint="eastAsia"/>
        </w:rPr>
        <w:t>，</w:t>
      </w:r>
      <w:r w:rsidR="001C27FF">
        <w:rPr>
          <w:rFonts w:hint="eastAsia"/>
        </w:rPr>
        <w:t>如果该子女居住在丹麦</w:t>
      </w:r>
      <w:r>
        <w:rPr>
          <w:rFonts w:hint="eastAsia"/>
        </w:rPr>
        <w:t>，</w:t>
      </w:r>
      <w:r w:rsidR="001C27FF">
        <w:rPr>
          <w:rFonts w:hint="eastAsia"/>
        </w:rPr>
        <w:t>也需要评</w:t>
      </w:r>
      <w:r w:rsidR="001C27FF">
        <w:rPr>
          <w:rFonts w:hint="eastAsia"/>
        </w:rPr>
        <w:lastRenderedPageBreak/>
        <w:t>估该子女的最大利益。在决定是否为家庭团聚目的而发放丹麦居留许可时</w:t>
      </w:r>
      <w:r>
        <w:rPr>
          <w:rFonts w:hint="eastAsia"/>
        </w:rPr>
        <w:t>，</w:t>
      </w:r>
      <w:r w:rsidR="001C27FF">
        <w:rPr>
          <w:rFonts w:hint="eastAsia"/>
        </w:rPr>
        <w:t>应考虑儿童的最大利益。在涉及居留许可的案件中评估儿童的最大利益时</w:t>
      </w:r>
      <w:r>
        <w:rPr>
          <w:rFonts w:hint="eastAsia"/>
        </w:rPr>
        <w:t>，</w:t>
      </w:r>
      <w:r w:rsidR="001C27FF">
        <w:rPr>
          <w:rFonts w:hint="eastAsia"/>
        </w:rPr>
        <w:t>移民上诉委员会必须考虑与家庭生活相关的多种因素</w:t>
      </w:r>
      <w:r>
        <w:rPr>
          <w:rFonts w:hint="eastAsia"/>
        </w:rPr>
        <w:t>，</w:t>
      </w:r>
      <w:r w:rsidR="001C27FF">
        <w:rPr>
          <w:rFonts w:hint="eastAsia"/>
        </w:rPr>
        <w:t>包括儿童的个人情况、儿童与父母的关系紧密程度以及拒绝团聚对现有家庭生活的潜在影响。此外</w:t>
      </w:r>
      <w:r>
        <w:rPr>
          <w:rFonts w:hint="eastAsia"/>
        </w:rPr>
        <w:t>，</w:t>
      </w:r>
      <w:r w:rsidR="001C27FF">
        <w:rPr>
          <w:rFonts w:hint="eastAsia"/>
        </w:rPr>
        <w:t>还必须评估在丹麦合法居住的父母探视权的确立、性质和范围。还必须评估父母为与子女团聚所做的努力</w:t>
      </w:r>
      <w:r>
        <w:rPr>
          <w:rFonts w:hint="eastAsia"/>
        </w:rPr>
        <w:t>，</w:t>
      </w:r>
      <w:r w:rsidR="001C27FF">
        <w:rPr>
          <w:rFonts w:hint="eastAsia"/>
        </w:rPr>
        <w:t>以及父母在获得丹麦居留权后申请家庭团聚的时间安排。</w:t>
      </w:r>
    </w:p>
    <w:p w14:paraId="5925E9E1" w14:textId="17BF2638"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6.</w:t>
      </w:r>
      <w:r w:rsidR="001C27FF">
        <w:rPr>
          <w:rFonts w:hint="eastAsia"/>
        </w:rPr>
        <w:tab/>
      </w:r>
      <w:r w:rsidR="001C27FF">
        <w:rPr>
          <w:rFonts w:hint="eastAsia"/>
        </w:rPr>
        <w:t>缔约国称</w:t>
      </w:r>
      <w:r>
        <w:rPr>
          <w:rFonts w:hint="eastAsia"/>
        </w:rPr>
        <w:t>，</w:t>
      </w:r>
      <w:r w:rsidR="001C27FF">
        <w:rPr>
          <w:rFonts w:hint="eastAsia"/>
        </w:rPr>
        <w:t>委员会通过的《意见》已转交丹麦移民局、移民上诉委员会、难民上诉委员会、移民和融合部、社会事务、住房和老年公民部、检察长、丹麦法院管理局和议会。</w:t>
      </w:r>
    </w:p>
    <w:p w14:paraId="1E8A499D" w14:textId="7D00D074" w:rsidR="001C27FF" w:rsidRDefault="001C27FF" w:rsidP="001C27FF">
      <w:pPr>
        <w:pStyle w:val="H23GC"/>
      </w:pPr>
      <w:r>
        <w:rPr>
          <w:rFonts w:hint="eastAsia"/>
        </w:rPr>
        <w:tab/>
      </w:r>
      <w:r w:rsidR="006F483A">
        <w:rPr>
          <w:rFonts w:hint="eastAsia"/>
        </w:rPr>
        <w:t>3.</w:t>
      </w:r>
      <w:r>
        <w:rPr>
          <w:rFonts w:hint="eastAsia"/>
        </w:rPr>
        <w:tab/>
      </w:r>
      <w:r>
        <w:rPr>
          <w:rFonts w:hint="eastAsia"/>
        </w:rPr>
        <w:t>提交人的评论</w:t>
      </w:r>
    </w:p>
    <w:p w14:paraId="3A36BC97" w14:textId="041684E3"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7.</w:t>
      </w:r>
      <w:r w:rsidR="001C27FF">
        <w:rPr>
          <w:rFonts w:hint="eastAsia"/>
        </w:rPr>
        <w:tab/>
      </w:r>
      <w:r w:rsidR="001C27FF">
        <w:rPr>
          <w:rFonts w:hint="eastAsia"/>
        </w:rPr>
        <w:t>提交人在</w:t>
      </w:r>
      <w:r>
        <w:rPr>
          <w:rFonts w:hint="eastAsia"/>
        </w:rPr>
        <w:t>2</w:t>
      </w:r>
      <w:r w:rsidR="001C27FF">
        <w:rPr>
          <w:rFonts w:hint="eastAsia"/>
        </w:rPr>
        <w:t>0</w:t>
      </w:r>
      <w:r>
        <w:rPr>
          <w:rFonts w:hint="eastAsia"/>
        </w:rPr>
        <w:t>24</w:t>
      </w:r>
      <w:r w:rsidR="001C27FF">
        <w:rPr>
          <w:rFonts w:hint="eastAsia"/>
        </w:rPr>
        <w:t>年</w:t>
      </w:r>
      <w:r>
        <w:rPr>
          <w:rFonts w:hint="eastAsia"/>
        </w:rPr>
        <w:t>8</w:t>
      </w:r>
      <w:r w:rsidR="001C27FF">
        <w:rPr>
          <w:rFonts w:hint="eastAsia"/>
        </w:rPr>
        <w:t>月</w:t>
      </w:r>
      <w:r>
        <w:rPr>
          <w:rFonts w:hint="eastAsia"/>
        </w:rPr>
        <w:t>23</w:t>
      </w:r>
      <w:r w:rsidR="001C27FF">
        <w:rPr>
          <w:rFonts w:hint="eastAsia"/>
        </w:rPr>
        <w:t>日的评论中称</w:t>
      </w:r>
      <w:r>
        <w:rPr>
          <w:rFonts w:hint="eastAsia"/>
        </w:rPr>
        <w:t>，</w:t>
      </w:r>
      <w:r w:rsidR="001C27FF">
        <w:rPr>
          <w:rFonts w:hint="eastAsia"/>
        </w:rPr>
        <w:t>所采取的措施似乎只是移民主管部门决定中的一系列国际义务清单以及评估儿童最大利益的标准清单</w:t>
      </w:r>
      <w:r>
        <w:rPr>
          <w:rFonts w:hint="eastAsia"/>
        </w:rPr>
        <w:t>，</w:t>
      </w:r>
      <w:r w:rsidR="001C27FF">
        <w:rPr>
          <w:rFonts w:hint="eastAsia"/>
        </w:rPr>
        <w:t>但这并不构成全面的解决方案。</w:t>
      </w:r>
    </w:p>
    <w:p w14:paraId="60EDBB4E" w14:textId="3C5DE3BF"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8.</w:t>
      </w:r>
      <w:r w:rsidR="001C27FF">
        <w:rPr>
          <w:rFonts w:hint="eastAsia"/>
        </w:rPr>
        <w:tab/>
      </w:r>
      <w:r w:rsidR="001C27FF">
        <w:rPr>
          <w:rFonts w:hint="eastAsia"/>
        </w:rPr>
        <w:t>提交人认为</w:t>
      </w:r>
      <w:r>
        <w:rPr>
          <w:rFonts w:hint="eastAsia"/>
        </w:rPr>
        <w:t>，</w:t>
      </w:r>
      <w:r w:rsidR="001C27FF">
        <w:rPr>
          <w:rFonts w:hint="eastAsia"/>
        </w:rPr>
        <w:t>移民局没有评估儿童的最大利益</w:t>
      </w:r>
      <w:r>
        <w:rPr>
          <w:rFonts w:hint="eastAsia"/>
        </w:rPr>
        <w:t>，</w:t>
      </w:r>
      <w:r w:rsidR="001C27FF">
        <w:rPr>
          <w:rFonts w:hint="eastAsia"/>
        </w:rPr>
        <w:t>也没有考虑到如果母亲病逝</w:t>
      </w:r>
      <w:r>
        <w:rPr>
          <w:rFonts w:hint="eastAsia"/>
        </w:rPr>
        <w:t>，</w:t>
      </w:r>
      <w:r w:rsidR="001C27FF">
        <w:rPr>
          <w:rFonts w:hint="eastAsia"/>
        </w:rPr>
        <w:t>孩子们将无人照顾。移民局建议孩子们通过电子媒体与父亲保持联系。</w:t>
      </w:r>
    </w:p>
    <w:p w14:paraId="36F494F2" w14:textId="1263F821" w:rsidR="001C27FF" w:rsidRDefault="006F483A" w:rsidP="001C27FF">
      <w:pPr>
        <w:pStyle w:val="SingleTxtGC"/>
        <w:tabs>
          <w:tab w:val="clear" w:pos="1565"/>
          <w:tab w:val="left" w:pos="1701"/>
        </w:tabs>
      </w:pPr>
      <w:r>
        <w:rPr>
          <w:rFonts w:hint="eastAsia"/>
        </w:rPr>
        <w:t>1</w:t>
      </w:r>
      <w:r w:rsidR="001C27FF">
        <w:rPr>
          <w:rFonts w:hint="eastAsia"/>
        </w:rPr>
        <w:t>0</w:t>
      </w:r>
      <w:r>
        <w:rPr>
          <w:rFonts w:hint="eastAsia"/>
        </w:rPr>
        <w:t>9.</w:t>
      </w:r>
      <w:r w:rsidR="001C27FF">
        <w:rPr>
          <w:rFonts w:hint="eastAsia"/>
        </w:rPr>
        <w:tab/>
      </w:r>
      <w:r w:rsidR="001C27FF">
        <w:rPr>
          <w:rFonts w:hint="eastAsia"/>
        </w:rPr>
        <w:t>提交人指出</w:t>
      </w:r>
      <w:r>
        <w:rPr>
          <w:rFonts w:hint="eastAsia"/>
        </w:rPr>
        <w:t>，</w:t>
      </w:r>
      <w:r w:rsidR="001C27FF">
        <w:rPr>
          <w:rFonts w:hint="eastAsia"/>
        </w:rPr>
        <w:t>移民局援引了海宁地区法院和西部高等法院</w:t>
      </w:r>
      <w:r>
        <w:rPr>
          <w:rFonts w:hint="eastAsia"/>
        </w:rPr>
        <w:t>2</w:t>
      </w:r>
      <w:r w:rsidR="001C27FF">
        <w:rPr>
          <w:rFonts w:hint="eastAsia"/>
        </w:rPr>
        <w:t>0</w:t>
      </w:r>
      <w:r>
        <w:rPr>
          <w:rFonts w:hint="eastAsia"/>
        </w:rPr>
        <w:t>19</w:t>
      </w:r>
      <w:r w:rsidR="001C27FF">
        <w:rPr>
          <w:rFonts w:hint="eastAsia"/>
        </w:rPr>
        <w:t>年和</w:t>
      </w:r>
      <w:r>
        <w:rPr>
          <w:rFonts w:hint="eastAsia"/>
        </w:rPr>
        <w:t>2</w:t>
      </w:r>
      <w:r w:rsidR="001C27FF">
        <w:rPr>
          <w:rFonts w:hint="eastAsia"/>
        </w:rPr>
        <w:t>0</w:t>
      </w:r>
      <w:r>
        <w:rPr>
          <w:rFonts w:hint="eastAsia"/>
        </w:rPr>
        <w:t>21</w:t>
      </w:r>
      <w:r w:rsidR="001C27FF">
        <w:rPr>
          <w:rFonts w:hint="eastAsia"/>
        </w:rPr>
        <w:t>年的裁决。委员会在审查此案时考虑了这两项裁决</w:t>
      </w:r>
      <w:r>
        <w:rPr>
          <w:rFonts w:hint="eastAsia"/>
        </w:rPr>
        <w:t>，</w:t>
      </w:r>
      <w:r w:rsidR="001C27FF">
        <w:rPr>
          <w:rFonts w:hint="eastAsia"/>
        </w:rPr>
        <w:t>并得出结论认为</w:t>
      </w:r>
      <w:r>
        <w:rPr>
          <w:rFonts w:hint="eastAsia"/>
        </w:rPr>
        <w:t>，</w:t>
      </w:r>
      <w:r w:rsidR="001C27FF">
        <w:rPr>
          <w:rFonts w:hint="eastAsia"/>
        </w:rPr>
        <w:t>丹麦当局违反了《公约》第</w:t>
      </w:r>
      <w:r>
        <w:rPr>
          <w:rFonts w:hint="eastAsia"/>
        </w:rPr>
        <w:t>3</w:t>
      </w:r>
      <w:r w:rsidR="001C27FF">
        <w:rPr>
          <w:rFonts w:hint="eastAsia"/>
        </w:rPr>
        <w:t>条和第</w:t>
      </w:r>
      <w:r>
        <w:rPr>
          <w:rFonts w:hint="eastAsia"/>
        </w:rPr>
        <w:t>9</w:t>
      </w:r>
      <w:r w:rsidR="001C27FF">
        <w:rPr>
          <w:rFonts w:hint="eastAsia"/>
        </w:rPr>
        <w:t>条。委员会还驳斥了认为提交人两个最小的孩子应该能够仅通过电子媒体与他保持联系的观点。</w:t>
      </w:r>
    </w:p>
    <w:p w14:paraId="0A38026A" w14:textId="14D8ED31" w:rsidR="001C27FF" w:rsidRDefault="001C27FF" w:rsidP="001C27FF">
      <w:pPr>
        <w:pStyle w:val="H23GC"/>
      </w:pPr>
      <w:r>
        <w:rPr>
          <w:rFonts w:hint="eastAsia"/>
        </w:rPr>
        <w:tab/>
      </w:r>
      <w:r w:rsidR="006F483A">
        <w:rPr>
          <w:rFonts w:hint="eastAsia"/>
        </w:rPr>
        <w:t>4.</w:t>
      </w:r>
      <w:r>
        <w:rPr>
          <w:rFonts w:hint="eastAsia"/>
        </w:rPr>
        <w:tab/>
      </w:r>
      <w:r>
        <w:rPr>
          <w:rFonts w:hint="eastAsia"/>
        </w:rPr>
        <w:t>委员会的决定</w:t>
      </w:r>
    </w:p>
    <w:p w14:paraId="594DF34E" w14:textId="326FEE70" w:rsidR="001C27FF" w:rsidRDefault="006F483A" w:rsidP="001C27FF">
      <w:pPr>
        <w:pStyle w:val="SingleTxtGC"/>
        <w:tabs>
          <w:tab w:val="clear" w:pos="1565"/>
          <w:tab w:val="left" w:pos="1701"/>
        </w:tabs>
      </w:pPr>
      <w:r>
        <w:rPr>
          <w:rFonts w:hint="eastAsia"/>
        </w:rPr>
        <w:t>110.</w:t>
      </w:r>
      <w:r w:rsidR="001C27FF">
        <w:rPr>
          <w:rFonts w:hint="eastAsia"/>
        </w:rPr>
        <w:tab/>
      </w:r>
      <w:r w:rsidR="001C27FF">
        <w:rPr>
          <w:rFonts w:hint="eastAsia"/>
        </w:rPr>
        <w:t>委员会决定继续保持后续对话</w:t>
      </w:r>
      <w:r>
        <w:rPr>
          <w:rFonts w:hint="eastAsia"/>
        </w:rPr>
        <w:t>，</w:t>
      </w:r>
      <w:r w:rsidR="001C27FF">
        <w:rPr>
          <w:rFonts w:hint="eastAsia"/>
        </w:rPr>
        <w:t>并要求缔约国提供具体的最新资料。</w:t>
      </w:r>
    </w:p>
    <w:p w14:paraId="0546120D" w14:textId="77777777" w:rsidR="001C27FF" w:rsidRDefault="001C27FF" w:rsidP="001C27FF"/>
    <w:p w14:paraId="45432A06" w14:textId="77777777" w:rsidR="00B31ABF" w:rsidRDefault="00B31ABF" w:rsidP="001C27FF"/>
    <w:p w14:paraId="7D1C0A88" w14:textId="666EAF62" w:rsidR="001C27FF" w:rsidRPr="001C27FF" w:rsidRDefault="001C27FF" w:rsidP="001C27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C27FF" w:rsidRPr="001C27FF" w:rsidSect="00FD6B27">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A6A8E" w14:textId="77777777" w:rsidR="00DC5D5D" w:rsidRPr="000D319F" w:rsidRDefault="00DC5D5D" w:rsidP="000D319F">
      <w:pPr>
        <w:pStyle w:val="af0"/>
        <w:spacing w:after="240"/>
        <w:ind w:left="907"/>
        <w:rPr>
          <w:rFonts w:asciiTheme="majorBidi" w:eastAsia="宋体" w:hAnsiTheme="majorBidi" w:cstheme="majorBidi"/>
          <w:sz w:val="21"/>
          <w:szCs w:val="21"/>
          <w:lang w:val="en-US"/>
        </w:rPr>
      </w:pPr>
    </w:p>
    <w:p w14:paraId="7EE6C344" w14:textId="77777777" w:rsidR="00DC5D5D" w:rsidRPr="000D319F" w:rsidRDefault="00DC5D5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1CB2210" w14:textId="77777777" w:rsidR="00DC5D5D" w:rsidRPr="000D319F" w:rsidRDefault="00DC5D5D" w:rsidP="000D319F">
      <w:pPr>
        <w:pStyle w:val="af0"/>
      </w:pPr>
    </w:p>
  </w:endnote>
  <w:endnote w:type="continuationNotice" w:id="1">
    <w:p w14:paraId="51CF6B45" w14:textId="77777777" w:rsidR="00DC5D5D" w:rsidRDefault="00DC5D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01FE0" w14:textId="77777777" w:rsidR="002738EB" w:rsidRPr="00144FBA" w:rsidRDefault="00144FBA" w:rsidP="00144FB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44FBA">
      <w:rPr>
        <w:rStyle w:val="af2"/>
        <w:b w:val="0"/>
        <w:snapToGrid w:val="0"/>
        <w:sz w:val="16"/>
      </w:rPr>
      <w:t>GE.25</w:t>
    </w:r>
    <w:proofErr w:type="spellEnd"/>
    <w:r w:rsidRPr="00144FBA">
      <w:rPr>
        <w:rStyle w:val="af2"/>
        <w:b w:val="0"/>
        <w:snapToGrid w:val="0"/>
        <w:sz w:val="16"/>
      </w:rPr>
      <w:t>-02720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C4AD3" w14:textId="77777777" w:rsidR="002738EB" w:rsidRPr="00144FBA" w:rsidRDefault="00144FBA" w:rsidP="00144FBA">
    <w:pPr>
      <w:pStyle w:val="af0"/>
      <w:tabs>
        <w:tab w:val="clear" w:pos="431"/>
        <w:tab w:val="right" w:pos="9638"/>
      </w:tabs>
      <w:rPr>
        <w:rStyle w:val="af2"/>
      </w:rPr>
    </w:pPr>
    <w:proofErr w:type="spellStart"/>
    <w:r>
      <w:t>GE.25</w:t>
    </w:r>
    <w:proofErr w:type="spellEnd"/>
    <w:r>
      <w:t>-02720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32990" w14:textId="18D4456C" w:rsidR="002738EB" w:rsidRPr="00487939" w:rsidRDefault="00144FB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F137E68" wp14:editId="39E52B35">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-02720</w:t>
    </w:r>
    <w:r w:rsidR="00731A42" w:rsidRPr="00EE277A">
      <w:rPr>
        <w:sz w:val="20"/>
        <w:lang w:eastAsia="zh-CN"/>
      </w:rPr>
      <w:t xml:space="preserve"> (C)</w:t>
    </w:r>
    <w:r w:rsidR="00AB1CDF">
      <w:rPr>
        <w:sz w:val="20"/>
        <w:lang w:eastAsia="zh-CN"/>
      </w:rPr>
      <w:tab/>
    </w:r>
    <w:r w:rsidR="0016497F">
      <w:rPr>
        <w:rFonts w:eastAsiaTheme="minorEastAsia" w:hint="eastAsia"/>
        <w:sz w:val="20"/>
        <w:lang w:eastAsia="zh-CN"/>
      </w:rPr>
      <w:t>1703</w:t>
    </w:r>
    <w:r w:rsidR="004B5F32">
      <w:rPr>
        <w:sz w:val="20"/>
        <w:lang w:eastAsia="zh-CN"/>
      </w:rPr>
      <w:t>25</w:t>
    </w:r>
    <w:r w:rsidR="00731A42">
      <w:rPr>
        <w:sz w:val="20"/>
        <w:lang w:eastAsia="zh-CN"/>
      </w:rPr>
      <w:tab/>
    </w:r>
    <w:r w:rsidR="00D22FE1">
      <w:rPr>
        <w:rFonts w:eastAsiaTheme="minorEastAsia" w:hint="eastAsia"/>
        <w:sz w:val="20"/>
        <w:lang w:eastAsia="zh-CN"/>
      </w:rPr>
      <w:t>0</w:t>
    </w:r>
    <w:r w:rsidR="00DA581C">
      <w:rPr>
        <w:rFonts w:eastAsiaTheme="minorEastAsia" w:hint="eastAsia"/>
        <w:sz w:val="20"/>
        <w:lang w:eastAsia="zh-CN"/>
      </w:rPr>
      <w:t>7</w:t>
    </w:r>
    <w:r w:rsidR="0016497F">
      <w:rPr>
        <w:rFonts w:eastAsiaTheme="minorEastAsia" w:hint="eastAsia"/>
        <w:sz w:val="20"/>
        <w:lang w:eastAsia="zh-CN"/>
      </w:rPr>
      <w:t>0</w:t>
    </w:r>
    <w:r w:rsidR="00D22FE1">
      <w:rPr>
        <w:rFonts w:eastAsiaTheme="minorEastAsia" w:hint="eastAsia"/>
        <w:sz w:val="20"/>
        <w:lang w:eastAsia="zh-CN"/>
      </w:rPr>
      <w:t>4</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27B75869" wp14:editId="3FC78AE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D2FEE" w14:textId="77777777" w:rsidR="00DC5D5D" w:rsidRPr="000157B1" w:rsidRDefault="00DC5D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8C372C5" w14:textId="77777777" w:rsidR="00DC5D5D" w:rsidRPr="000157B1" w:rsidRDefault="00DC5D5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720BE2F" w14:textId="77777777" w:rsidR="00DC5D5D" w:rsidRDefault="00DC5D5D"/>
  </w:footnote>
  <w:footnote w:id="2">
    <w:p w14:paraId="50F8EAA2" w14:textId="153C5612" w:rsidR="00BC40C1" w:rsidRPr="00BC40C1" w:rsidRDefault="00BC40C1" w:rsidP="00BC40C1">
      <w:pPr>
        <w:pStyle w:val="a6"/>
        <w:tabs>
          <w:tab w:val="clear" w:pos="1021"/>
          <w:tab w:val="right" w:pos="1020"/>
        </w:tabs>
      </w:pPr>
      <w:r w:rsidRPr="00BC40C1">
        <w:rPr>
          <w:rStyle w:val="a8"/>
          <w:rFonts w:eastAsia="宋体"/>
          <w:vertAlign w:val="baseline"/>
        </w:rPr>
        <w:tab/>
        <w:t>*</w:t>
      </w:r>
      <w:r w:rsidRPr="00BC40C1">
        <w:tab/>
      </w:r>
      <w:r w:rsidR="0017262B" w:rsidRPr="0017262B">
        <w:rPr>
          <w:rFonts w:hint="eastAsia"/>
        </w:rPr>
        <w:t>委员会第九十八届会议</w:t>
      </w:r>
      <w:r w:rsidR="0017262B" w:rsidRPr="0017262B">
        <w:rPr>
          <w:rFonts w:hint="eastAsia"/>
        </w:rPr>
        <w:t>(2025</w:t>
      </w:r>
      <w:r w:rsidR="0017262B" w:rsidRPr="0017262B">
        <w:rPr>
          <w:rFonts w:hint="eastAsia"/>
        </w:rPr>
        <w:t>年</w:t>
      </w:r>
      <w:r w:rsidR="0017262B" w:rsidRPr="0017262B">
        <w:rPr>
          <w:rFonts w:hint="eastAsia"/>
        </w:rPr>
        <w:t>1</w:t>
      </w:r>
      <w:r w:rsidR="0017262B" w:rsidRPr="0017262B">
        <w:rPr>
          <w:rFonts w:hint="eastAsia"/>
        </w:rPr>
        <w:t>月</w:t>
      </w:r>
      <w:r w:rsidR="0017262B" w:rsidRPr="0017262B">
        <w:rPr>
          <w:rFonts w:hint="eastAsia"/>
        </w:rPr>
        <w:t>13</w:t>
      </w:r>
      <w:r w:rsidR="0017262B" w:rsidRPr="0017262B">
        <w:rPr>
          <w:rFonts w:hint="eastAsia"/>
        </w:rPr>
        <w:t>日至</w:t>
      </w:r>
      <w:r w:rsidR="0017262B" w:rsidRPr="0017262B">
        <w:rPr>
          <w:rFonts w:hint="eastAsia"/>
        </w:rPr>
        <w:t>31</w:t>
      </w:r>
      <w:r w:rsidR="0017262B" w:rsidRPr="0017262B">
        <w:rPr>
          <w:rFonts w:hint="eastAsia"/>
        </w:rPr>
        <w:t>日</w:t>
      </w:r>
      <w:r w:rsidR="0017262B" w:rsidRPr="0017262B">
        <w:rPr>
          <w:rFonts w:hint="eastAsia"/>
        </w:rPr>
        <w:t>)</w:t>
      </w:r>
      <w:r w:rsidR="0017262B" w:rsidRPr="0017262B">
        <w:rPr>
          <w:rFonts w:hint="eastAsia"/>
        </w:rPr>
        <w:t>通过。</w:t>
      </w:r>
    </w:p>
  </w:footnote>
  <w:footnote w:id="3">
    <w:p w14:paraId="4477BB58" w14:textId="3E0D17F7" w:rsidR="004F7227" w:rsidRDefault="004F7227">
      <w:pPr>
        <w:pStyle w:val="a6"/>
      </w:pPr>
      <w:r>
        <w:tab/>
      </w:r>
      <w:r>
        <w:rPr>
          <w:rStyle w:val="a8"/>
          <w:rFonts w:eastAsia="宋体"/>
        </w:rPr>
        <w:footnoteRef/>
      </w:r>
      <w:r>
        <w:tab/>
      </w:r>
      <w:hyperlink r:id="rId1" w:history="1">
        <w:r w:rsidRPr="00410E6E">
          <w:rPr>
            <w:rStyle w:val="af5"/>
            <w:rFonts w:hint="eastAsia"/>
            <w:u w:val="none"/>
          </w:rPr>
          <w:t>CRC/C/92/2</w:t>
        </w:r>
      </w:hyperlink>
      <w:r w:rsidRPr="004F7227">
        <w:rPr>
          <w:rFonts w:hint="eastAsia"/>
        </w:rPr>
        <w:t xml:space="preserve">, </w:t>
      </w:r>
      <w:r w:rsidRPr="004F7227">
        <w:rPr>
          <w:rFonts w:hint="eastAsia"/>
        </w:rPr>
        <w:t>第</w:t>
      </w:r>
      <w:r w:rsidRPr="004F7227">
        <w:rPr>
          <w:rFonts w:hint="eastAsia"/>
        </w:rPr>
        <w:t>18-38</w:t>
      </w:r>
      <w:r w:rsidRPr="004F7227">
        <w:rPr>
          <w:rFonts w:hint="eastAsia"/>
        </w:rPr>
        <w:t>段。</w:t>
      </w:r>
    </w:p>
  </w:footnote>
  <w:footnote w:id="4">
    <w:p w14:paraId="6742E7A2" w14:textId="006A508C" w:rsidR="006919AA" w:rsidRPr="00D87B18" w:rsidRDefault="006919AA">
      <w:pPr>
        <w:pStyle w:val="a6"/>
      </w:pPr>
      <w:r>
        <w:tab/>
      </w:r>
      <w:r>
        <w:rPr>
          <w:rStyle w:val="a8"/>
          <w:rFonts w:eastAsia="宋体"/>
        </w:rPr>
        <w:footnoteRef/>
      </w:r>
      <w:r>
        <w:tab/>
      </w:r>
      <w:hyperlink r:id="rId2" w:history="1">
        <w:r w:rsidRPr="00410E6E">
          <w:rPr>
            <w:rStyle w:val="af5"/>
            <w:rFonts w:hint="eastAsia"/>
            <w:u w:val="none"/>
          </w:rPr>
          <w:t>CRC/C/92/2</w:t>
        </w:r>
      </w:hyperlink>
      <w:r w:rsidRPr="00D87B18">
        <w:rPr>
          <w:rFonts w:hint="eastAsia"/>
        </w:rPr>
        <w:t xml:space="preserve">, </w:t>
      </w:r>
      <w:r w:rsidRPr="00D87B18">
        <w:rPr>
          <w:rFonts w:hint="eastAsia"/>
        </w:rPr>
        <w:t>第</w:t>
      </w:r>
      <w:r w:rsidRPr="00D87B18">
        <w:rPr>
          <w:rFonts w:hint="eastAsia"/>
        </w:rPr>
        <w:t>39-65</w:t>
      </w:r>
      <w:r w:rsidRPr="00D87B18">
        <w:rPr>
          <w:rFonts w:hint="eastAsia"/>
        </w:rPr>
        <w:t>段。</w:t>
      </w:r>
    </w:p>
  </w:footnote>
  <w:footnote w:id="5">
    <w:p w14:paraId="03BCF13F" w14:textId="29D7064A" w:rsidR="006919AA" w:rsidRDefault="006919AA">
      <w:pPr>
        <w:pStyle w:val="a6"/>
      </w:pPr>
      <w:r w:rsidRPr="00D87B18">
        <w:tab/>
      </w:r>
      <w:r w:rsidRPr="00D87B18">
        <w:rPr>
          <w:rStyle w:val="a8"/>
          <w:rFonts w:eastAsia="宋体"/>
        </w:rPr>
        <w:footnoteRef/>
      </w:r>
      <w:r w:rsidRPr="00D87B18">
        <w:tab/>
      </w:r>
      <w:r w:rsidRPr="00D87B18">
        <w:rPr>
          <w:rFonts w:ascii="Time New Roman" w:eastAsia="楷体" w:hAnsi="Time New Roman" w:hint="eastAsia"/>
        </w:rPr>
        <w:t>E.A.</w:t>
      </w:r>
      <w:r w:rsidRPr="00D87B18">
        <w:rPr>
          <w:rFonts w:ascii="Time New Roman" w:eastAsia="楷体" w:hAnsi="Time New Roman" w:hint="eastAsia"/>
        </w:rPr>
        <w:t>和</w:t>
      </w:r>
      <w:r w:rsidRPr="00D87B18">
        <w:rPr>
          <w:rFonts w:ascii="Time New Roman" w:eastAsia="楷体" w:hAnsi="Time New Roman" w:hint="eastAsia"/>
        </w:rPr>
        <w:t>U.A.</w:t>
      </w:r>
      <w:r w:rsidRPr="00D87B18">
        <w:rPr>
          <w:rFonts w:ascii="Time New Roman" w:eastAsia="楷体" w:hAnsi="Time New Roman" w:hint="eastAsia"/>
        </w:rPr>
        <w:t>诉瑞士案</w:t>
      </w:r>
      <w:r w:rsidRPr="00D87B18">
        <w:rPr>
          <w:rFonts w:hint="eastAsia"/>
        </w:rPr>
        <w:t>(</w:t>
      </w:r>
      <w:hyperlink r:id="rId3" w:history="1">
        <w:r w:rsidRPr="00410E6E">
          <w:rPr>
            <w:rStyle w:val="af5"/>
            <w:rFonts w:hint="eastAsia"/>
            <w:u w:val="none"/>
          </w:rPr>
          <w:t>CRC/C/85/D/56/2018</w:t>
        </w:r>
      </w:hyperlink>
      <w:r w:rsidRPr="006919AA">
        <w:rPr>
          <w:rFonts w:hint="eastAsia"/>
        </w:rPr>
        <w:t>)</w:t>
      </w:r>
      <w:r w:rsidRPr="006919AA">
        <w:rPr>
          <w:rFonts w:hint="eastAsia"/>
        </w:rPr>
        <w:t>。</w:t>
      </w:r>
    </w:p>
  </w:footnote>
  <w:footnote w:id="6">
    <w:p w14:paraId="5CCBF8A3" w14:textId="3672B40A" w:rsidR="00A06D61" w:rsidRDefault="00A06D61">
      <w:pPr>
        <w:pStyle w:val="a6"/>
      </w:pPr>
      <w:r>
        <w:tab/>
      </w:r>
      <w:r>
        <w:rPr>
          <w:rStyle w:val="a8"/>
          <w:rFonts w:eastAsia="宋体"/>
        </w:rPr>
        <w:footnoteRef/>
      </w:r>
      <w:r>
        <w:tab/>
      </w:r>
      <w:hyperlink r:id="rId4" w:history="1">
        <w:r w:rsidRPr="00410E6E">
          <w:rPr>
            <w:rStyle w:val="af5"/>
            <w:rFonts w:hint="eastAsia"/>
            <w:u w:val="none"/>
          </w:rPr>
          <w:t>CRC/C/95/2</w:t>
        </w:r>
      </w:hyperlink>
      <w:r w:rsidRPr="00A06D61">
        <w:rPr>
          <w:rFonts w:hint="eastAsia"/>
        </w:rPr>
        <w:t xml:space="preserve">, </w:t>
      </w:r>
      <w:r w:rsidRPr="00A06D61">
        <w:rPr>
          <w:rFonts w:hint="eastAsia"/>
        </w:rPr>
        <w:t>第</w:t>
      </w:r>
      <w:r w:rsidRPr="00A06D61">
        <w:rPr>
          <w:rFonts w:hint="eastAsia"/>
        </w:rPr>
        <w:t>23</w:t>
      </w:r>
      <w:r>
        <w:rPr>
          <w:rFonts w:hint="eastAsia"/>
        </w:rPr>
        <w:t>-</w:t>
      </w:r>
      <w:r w:rsidRPr="00A06D61">
        <w:rPr>
          <w:rFonts w:hint="eastAsia"/>
        </w:rPr>
        <w:t>45</w:t>
      </w:r>
      <w:r w:rsidRPr="00A06D61">
        <w:rPr>
          <w:rFonts w:hint="eastAsia"/>
        </w:rPr>
        <w:t>段。</w:t>
      </w:r>
    </w:p>
  </w:footnote>
  <w:footnote w:id="7">
    <w:p w14:paraId="42B02CED" w14:textId="2CE9AFF4" w:rsidR="004D70AB" w:rsidRDefault="004D70AB">
      <w:pPr>
        <w:pStyle w:val="a6"/>
      </w:pPr>
      <w:r>
        <w:tab/>
      </w:r>
      <w:r>
        <w:rPr>
          <w:rStyle w:val="a8"/>
          <w:rFonts w:eastAsia="宋体"/>
        </w:rPr>
        <w:footnoteRef/>
      </w:r>
      <w:r>
        <w:tab/>
      </w:r>
      <w:hyperlink r:id="rId5" w:history="1">
        <w:r w:rsidRPr="00410E6E">
          <w:rPr>
            <w:rStyle w:val="af5"/>
            <w:rFonts w:hint="eastAsia"/>
            <w:u w:val="none"/>
          </w:rPr>
          <w:t>CRC/C/90/2</w:t>
        </w:r>
      </w:hyperlink>
      <w:r w:rsidRPr="004D70AB">
        <w:rPr>
          <w:rFonts w:hint="eastAsia"/>
        </w:rPr>
        <w:t xml:space="preserve">, </w:t>
      </w:r>
      <w:r w:rsidRPr="004D70AB">
        <w:rPr>
          <w:rFonts w:hint="eastAsia"/>
        </w:rPr>
        <w:t>第</w:t>
      </w:r>
      <w:r w:rsidRPr="004D70AB">
        <w:rPr>
          <w:rFonts w:hint="eastAsia"/>
        </w:rPr>
        <w:t>11</w:t>
      </w:r>
      <w:r w:rsidRPr="004D70AB">
        <w:rPr>
          <w:rFonts w:hint="eastAsia"/>
        </w:rPr>
        <w:t>和第</w:t>
      </w:r>
      <w:r w:rsidRPr="004D70AB">
        <w:rPr>
          <w:rFonts w:hint="eastAsia"/>
        </w:rPr>
        <w:t>12</w:t>
      </w:r>
      <w:r w:rsidRPr="004D70AB">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2B71C" w14:textId="77777777" w:rsidR="002738EB" w:rsidRDefault="00144FBA" w:rsidP="00144FBA">
    <w:pPr>
      <w:pStyle w:val="af3"/>
    </w:pPr>
    <w:r>
      <w:t>CRC/C/98/2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5071E" w14:textId="77777777" w:rsidR="002738EB" w:rsidRPr="00202A30" w:rsidRDefault="00144FBA" w:rsidP="00144FBA">
    <w:pPr>
      <w:pStyle w:val="af3"/>
      <w:jc w:val="right"/>
    </w:pPr>
    <w:r>
      <w:t>CRC/C/98/2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47D3B83"/>
    <w:multiLevelType w:val="hybridMultilevel"/>
    <w:tmpl w:val="81A403AC"/>
    <w:lvl w:ilvl="0" w:tplc="2A16D9A8">
      <w:start w:val="1"/>
      <w:numFmt w:val="decimal"/>
      <w:lvlText w:val="%1."/>
      <w:lvlJc w:val="left"/>
      <w:pPr>
        <w:ind w:left="1128" w:hanging="444"/>
      </w:pPr>
      <w:rPr>
        <w:rFonts w:hint="default"/>
      </w:rPr>
    </w:lvl>
    <w:lvl w:ilvl="1" w:tplc="04090019" w:tentative="1">
      <w:start w:val="1"/>
      <w:numFmt w:val="lowerLetter"/>
      <w:lvlText w:val="%2)"/>
      <w:lvlJc w:val="left"/>
      <w:pPr>
        <w:ind w:left="1564" w:hanging="440"/>
      </w:pPr>
    </w:lvl>
    <w:lvl w:ilvl="2" w:tplc="0409001B" w:tentative="1">
      <w:start w:val="1"/>
      <w:numFmt w:val="lowerRoman"/>
      <w:lvlText w:val="%3."/>
      <w:lvlJc w:val="right"/>
      <w:pPr>
        <w:ind w:left="2004" w:hanging="440"/>
      </w:pPr>
    </w:lvl>
    <w:lvl w:ilvl="3" w:tplc="0409000F" w:tentative="1">
      <w:start w:val="1"/>
      <w:numFmt w:val="decimal"/>
      <w:lvlText w:val="%4."/>
      <w:lvlJc w:val="left"/>
      <w:pPr>
        <w:ind w:left="2444" w:hanging="440"/>
      </w:pPr>
    </w:lvl>
    <w:lvl w:ilvl="4" w:tplc="04090019" w:tentative="1">
      <w:start w:val="1"/>
      <w:numFmt w:val="lowerLetter"/>
      <w:lvlText w:val="%5)"/>
      <w:lvlJc w:val="left"/>
      <w:pPr>
        <w:ind w:left="2884" w:hanging="440"/>
      </w:pPr>
    </w:lvl>
    <w:lvl w:ilvl="5" w:tplc="0409001B" w:tentative="1">
      <w:start w:val="1"/>
      <w:numFmt w:val="lowerRoman"/>
      <w:lvlText w:val="%6."/>
      <w:lvlJc w:val="right"/>
      <w:pPr>
        <w:ind w:left="3324" w:hanging="440"/>
      </w:pPr>
    </w:lvl>
    <w:lvl w:ilvl="6" w:tplc="0409000F" w:tentative="1">
      <w:start w:val="1"/>
      <w:numFmt w:val="decimal"/>
      <w:lvlText w:val="%7."/>
      <w:lvlJc w:val="left"/>
      <w:pPr>
        <w:ind w:left="3764" w:hanging="440"/>
      </w:pPr>
    </w:lvl>
    <w:lvl w:ilvl="7" w:tplc="04090019" w:tentative="1">
      <w:start w:val="1"/>
      <w:numFmt w:val="lowerLetter"/>
      <w:lvlText w:val="%8)"/>
      <w:lvlJc w:val="left"/>
      <w:pPr>
        <w:ind w:left="4204" w:hanging="440"/>
      </w:pPr>
    </w:lvl>
    <w:lvl w:ilvl="8" w:tplc="0409001B" w:tentative="1">
      <w:start w:val="1"/>
      <w:numFmt w:val="lowerRoman"/>
      <w:lvlText w:val="%9."/>
      <w:lvlJc w:val="right"/>
      <w:pPr>
        <w:ind w:left="4644" w:hanging="440"/>
      </w:p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364A7560"/>
    <w:multiLevelType w:val="hybridMultilevel"/>
    <w:tmpl w:val="915259CC"/>
    <w:lvl w:ilvl="0" w:tplc="A48AED2E">
      <w:start w:val="1"/>
      <w:numFmt w:val="japaneseCounting"/>
      <w:lvlText w:val="%1."/>
      <w:lvlJc w:val="left"/>
      <w:pPr>
        <w:ind w:left="1128" w:hanging="624"/>
      </w:pPr>
      <w:rPr>
        <w:rFonts w:hint="default"/>
      </w:rPr>
    </w:lvl>
    <w:lvl w:ilvl="1" w:tplc="04090019" w:tentative="1">
      <w:start w:val="1"/>
      <w:numFmt w:val="lowerLetter"/>
      <w:lvlText w:val="%2)"/>
      <w:lvlJc w:val="left"/>
      <w:pPr>
        <w:ind w:left="1384" w:hanging="440"/>
      </w:pPr>
    </w:lvl>
    <w:lvl w:ilvl="2" w:tplc="0409001B" w:tentative="1">
      <w:start w:val="1"/>
      <w:numFmt w:val="lowerRoman"/>
      <w:lvlText w:val="%3."/>
      <w:lvlJc w:val="right"/>
      <w:pPr>
        <w:ind w:left="1824" w:hanging="440"/>
      </w:pPr>
    </w:lvl>
    <w:lvl w:ilvl="3" w:tplc="0409000F" w:tentative="1">
      <w:start w:val="1"/>
      <w:numFmt w:val="decimal"/>
      <w:lvlText w:val="%4."/>
      <w:lvlJc w:val="left"/>
      <w:pPr>
        <w:ind w:left="2264" w:hanging="440"/>
      </w:pPr>
    </w:lvl>
    <w:lvl w:ilvl="4" w:tplc="04090019" w:tentative="1">
      <w:start w:val="1"/>
      <w:numFmt w:val="lowerLetter"/>
      <w:lvlText w:val="%5)"/>
      <w:lvlJc w:val="left"/>
      <w:pPr>
        <w:ind w:left="2704" w:hanging="440"/>
      </w:pPr>
    </w:lvl>
    <w:lvl w:ilvl="5" w:tplc="0409001B" w:tentative="1">
      <w:start w:val="1"/>
      <w:numFmt w:val="lowerRoman"/>
      <w:lvlText w:val="%6."/>
      <w:lvlJc w:val="right"/>
      <w:pPr>
        <w:ind w:left="3144" w:hanging="440"/>
      </w:pPr>
    </w:lvl>
    <w:lvl w:ilvl="6" w:tplc="0409000F" w:tentative="1">
      <w:start w:val="1"/>
      <w:numFmt w:val="decimal"/>
      <w:lvlText w:val="%7."/>
      <w:lvlJc w:val="left"/>
      <w:pPr>
        <w:ind w:left="3584" w:hanging="440"/>
      </w:pPr>
    </w:lvl>
    <w:lvl w:ilvl="7" w:tplc="04090019" w:tentative="1">
      <w:start w:val="1"/>
      <w:numFmt w:val="lowerLetter"/>
      <w:lvlText w:val="%8)"/>
      <w:lvlJc w:val="left"/>
      <w:pPr>
        <w:ind w:left="4024" w:hanging="440"/>
      </w:pPr>
    </w:lvl>
    <w:lvl w:ilvl="8" w:tplc="0409001B" w:tentative="1">
      <w:start w:val="1"/>
      <w:numFmt w:val="lowerRoman"/>
      <w:lvlText w:val="%9."/>
      <w:lvlJc w:val="right"/>
      <w:pPr>
        <w:ind w:left="4464" w:hanging="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7"/>
  </w:num>
  <w:num w:numId="3" w16cid:durableId="1320768583">
    <w:abstractNumId w:val="3"/>
  </w:num>
  <w:num w:numId="4" w16cid:durableId="1316297913">
    <w:abstractNumId w:val="0"/>
  </w:num>
  <w:num w:numId="5" w16cid:durableId="757483943">
    <w:abstractNumId w:val="4"/>
  </w:num>
  <w:num w:numId="6" w16cid:durableId="802432253">
    <w:abstractNumId w:val="5"/>
  </w:num>
  <w:num w:numId="7" w16cid:durableId="1283265258">
    <w:abstractNumId w:val="6"/>
  </w:num>
  <w:num w:numId="8" w16cid:durableId="1537598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D5D"/>
    <w:rsid w:val="00011483"/>
    <w:rsid w:val="0001517E"/>
    <w:rsid w:val="000163AE"/>
    <w:rsid w:val="00067F1F"/>
    <w:rsid w:val="00085501"/>
    <w:rsid w:val="00096340"/>
    <w:rsid w:val="000A5BF2"/>
    <w:rsid w:val="000A71B1"/>
    <w:rsid w:val="000B6DB5"/>
    <w:rsid w:val="000D319F"/>
    <w:rsid w:val="000E3D9C"/>
    <w:rsid w:val="000E4D0E"/>
    <w:rsid w:val="00144B69"/>
    <w:rsid w:val="00144FBA"/>
    <w:rsid w:val="00153E86"/>
    <w:rsid w:val="0016497F"/>
    <w:rsid w:val="00165177"/>
    <w:rsid w:val="0017262B"/>
    <w:rsid w:val="001B1BD1"/>
    <w:rsid w:val="001C27FF"/>
    <w:rsid w:val="001C3EF2"/>
    <w:rsid w:val="001D17F6"/>
    <w:rsid w:val="001D2C3F"/>
    <w:rsid w:val="001E7D1F"/>
    <w:rsid w:val="001F4C77"/>
    <w:rsid w:val="001F73F8"/>
    <w:rsid w:val="00204B42"/>
    <w:rsid w:val="002231C3"/>
    <w:rsid w:val="00225955"/>
    <w:rsid w:val="002421F3"/>
    <w:rsid w:val="0024417F"/>
    <w:rsid w:val="00250F8D"/>
    <w:rsid w:val="00264A17"/>
    <w:rsid w:val="002738EB"/>
    <w:rsid w:val="0027654E"/>
    <w:rsid w:val="00286C47"/>
    <w:rsid w:val="00286EF1"/>
    <w:rsid w:val="002A2183"/>
    <w:rsid w:val="002C34DC"/>
    <w:rsid w:val="002C35A9"/>
    <w:rsid w:val="002C4083"/>
    <w:rsid w:val="002D1D79"/>
    <w:rsid w:val="002D5777"/>
    <w:rsid w:val="002E16E9"/>
    <w:rsid w:val="002E1C97"/>
    <w:rsid w:val="002E7182"/>
    <w:rsid w:val="002F01DB"/>
    <w:rsid w:val="002F5834"/>
    <w:rsid w:val="0032353F"/>
    <w:rsid w:val="00326EBF"/>
    <w:rsid w:val="00327FE4"/>
    <w:rsid w:val="0033398C"/>
    <w:rsid w:val="003351D1"/>
    <w:rsid w:val="00363265"/>
    <w:rsid w:val="0036591D"/>
    <w:rsid w:val="00392F6C"/>
    <w:rsid w:val="0039626D"/>
    <w:rsid w:val="003B0ACD"/>
    <w:rsid w:val="003C10AE"/>
    <w:rsid w:val="003D7D4D"/>
    <w:rsid w:val="003F21F2"/>
    <w:rsid w:val="003F7D68"/>
    <w:rsid w:val="00402854"/>
    <w:rsid w:val="00410E6E"/>
    <w:rsid w:val="00413D23"/>
    <w:rsid w:val="00427F63"/>
    <w:rsid w:val="0044741A"/>
    <w:rsid w:val="00455AAB"/>
    <w:rsid w:val="00482380"/>
    <w:rsid w:val="004869E4"/>
    <w:rsid w:val="0049776A"/>
    <w:rsid w:val="004A17D1"/>
    <w:rsid w:val="004A55E3"/>
    <w:rsid w:val="004B5F32"/>
    <w:rsid w:val="004C166F"/>
    <w:rsid w:val="004C4A0A"/>
    <w:rsid w:val="004D70AB"/>
    <w:rsid w:val="004F7227"/>
    <w:rsid w:val="00513067"/>
    <w:rsid w:val="00543EBA"/>
    <w:rsid w:val="00545119"/>
    <w:rsid w:val="00550485"/>
    <w:rsid w:val="00553027"/>
    <w:rsid w:val="00586C7B"/>
    <w:rsid w:val="00586D3C"/>
    <w:rsid w:val="005B3ACC"/>
    <w:rsid w:val="005E403A"/>
    <w:rsid w:val="005E6FC0"/>
    <w:rsid w:val="006127AE"/>
    <w:rsid w:val="006153F1"/>
    <w:rsid w:val="006223E4"/>
    <w:rsid w:val="00623E94"/>
    <w:rsid w:val="00637522"/>
    <w:rsid w:val="00675F1D"/>
    <w:rsid w:val="00680656"/>
    <w:rsid w:val="006919AA"/>
    <w:rsid w:val="0069296D"/>
    <w:rsid w:val="006930F9"/>
    <w:rsid w:val="00694F43"/>
    <w:rsid w:val="006A77C7"/>
    <w:rsid w:val="006B1119"/>
    <w:rsid w:val="006B6862"/>
    <w:rsid w:val="006C0E27"/>
    <w:rsid w:val="006C7AF2"/>
    <w:rsid w:val="006E3E46"/>
    <w:rsid w:val="006E71B1"/>
    <w:rsid w:val="006F483A"/>
    <w:rsid w:val="006F571C"/>
    <w:rsid w:val="00705D89"/>
    <w:rsid w:val="00731A42"/>
    <w:rsid w:val="00741E73"/>
    <w:rsid w:val="00756B80"/>
    <w:rsid w:val="0075754F"/>
    <w:rsid w:val="00767E69"/>
    <w:rsid w:val="0077079A"/>
    <w:rsid w:val="0077087E"/>
    <w:rsid w:val="00790783"/>
    <w:rsid w:val="007A5599"/>
    <w:rsid w:val="007F4F2C"/>
    <w:rsid w:val="0084396C"/>
    <w:rsid w:val="00856233"/>
    <w:rsid w:val="00860F27"/>
    <w:rsid w:val="0087192C"/>
    <w:rsid w:val="008734A3"/>
    <w:rsid w:val="00882A65"/>
    <w:rsid w:val="008A0EA0"/>
    <w:rsid w:val="008A1F0F"/>
    <w:rsid w:val="008B0560"/>
    <w:rsid w:val="008B2BFA"/>
    <w:rsid w:val="008D2FB3"/>
    <w:rsid w:val="008E0136"/>
    <w:rsid w:val="00907400"/>
    <w:rsid w:val="0091630D"/>
    <w:rsid w:val="0093306E"/>
    <w:rsid w:val="009346FC"/>
    <w:rsid w:val="00936F03"/>
    <w:rsid w:val="009378B4"/>
    <w:rsid w:val="00942E74"/>
    <w:rsid w:val="00943B69"/>
    <w:rsid w:val="00944CB3"/>
    <w:rsid w:val="00944CE2"/>
    <w:rsid w:val="0095118D"/>
    <w:rsid w:val="00953C35"/>
    <w:rsid w:val="00965C3D"/>
    <w:rsid w:val="00973397"/>
    <w:rsid w:val="009927CE"/>
    <w:rsid w:val="009A7E38"/>
    <w:rsid w:val="009B09D7"/>
    <w:rsid w:val="009B664D"/>
    <w:rsid w:val="009C319C"/>
    <w:rsid w:val="009D2A57"/>
    <w:rsid w:val="009D35ED"/>
    <w:rsid w:val="00A03CB6"/>
    <w:rsid w:val="00A06D61"/>
    <w:rsid w:val="00A1364C"/>
    <w:rsid w:val="00A21076"/>
    <w:rsid w:val="00A235DA"/>
    <w:rsid w:val="00A3739A"/>
    <w:rsid w:val="00A52DAF"/>
    <w:rsid w:val="00A742A6"/>
    <w:rsid w:val="00A84072"/>
    <w:rsid w:val="00AA477F"/>
    <w:rsid w:val="00AB1354"/>
    <w:rsid w:val="00AB1CDF"/>
    <w:rsid w:val="00AB5F60"/>
    <w:rsid w:val="00AD6913"/>
    <w:rsid w:val="00B16570"/>
    <w:rsid w:val="00B310EF"/>
    <w:rsid w:val="00B31ABF"/>
    <w:rsid w:val="00B53320"/>
    <w:rsid w:val="00B61BB1"/>
    <w:rsid w:val="00BB2AD4"/>
    <w:rsid w:val="00BB4B9D"/>
    <w:rsid w:val="00BB6CA8"/>
    <w:rsid w:val="00BC40C1"/>
    <w:rsid w:val="00BC6522"/>
    <w:rsid w:val="00BD7482"/>
    <w:rsid w:val="00BF6297"/>
    <w:rsid w:val="00C06F7E"/>
    <w:rsid w:val="00C121D5"/>
    <w:rsid w:val="00C17349"/>
    <w:rsid w:val="00C2199A"/>
    <w:rsid w:val="00C351AA"/>
    <w:rsid w:val="00C46460"/>
    <w:rsid w:val="00C54640"/>
    <w:rsid w:val="00C65611"/>
    <w:rsid w:val="00C7253F"/>
    <w:rsid w:val="00C83089"/>
    <w:rsid w:val="00C91BF4"/>
    <w:rsid w:val="00CA7135"/>
    <w:rsid w:val="00CC0448"/>
    <w:rsid w:val="00CE5DDB"/>
    <w:rsid w:val="00D00628"/>
    <w:rsid w:val="00D02E4C"/>
    <w:rsid w:val="00D1100B"/>
    <w:rsid w:val="00D22FE1"/>
    <w:rsid w:val="00D26A05"/>
    <w:rsid w:val="00D4233A"/>
    <w:rsid w:val="00D675DB"/>
    <w:rsid w:val="00D87B18"/>
    <w:rsid w:val="00D968FF"/>
    <w:rsid w:val="00D97B98"/>
    <w:rsid w:val="00DA25C1"/>
    <w:rsid w:val="00DA581C"/>
    <w:rsid w:val="00DC5D5D"/>
    <w:rsid w:val="00DC671F"/>
    <w:rsid w:val="00DD076A"/>
    <w:rsid w:val="00DD53CE"/>
    <w:rsid w:val="00DD5F08"/>
    <w:rsid w:val="00DE4DA7"/>
    <w:rsid w:val="00DF7B10"/>
    <w:rsid w:val="00E1709C"/>
    <w:rsid w:val="00E33B38"/>
    <w:rsid w:val="00E44847"/>
    <w:rsid w:val="00E4712C"/>
    <w:rsid w:val="00E47FE5"/>
    <w:rsid w:val="00E55A93"/>
    <w:rsid w:val="00E574AF"/>
    <w:rsid w:val="00E60DB0"/>
    <w:rsid w:val="00E62341"/>
    <w:rsid w:val="00E6495C"/>
    <w:rsid w:val="00E70711"/>
    <w:rsid w:val="00EC2358"/>
    <w:rsid w:val="00EC4A36"/>
    <w:rsid w:val="00EC5124"/>
    <w:rsid w:val="00F67630"/>
    <w:rsid w:val="00F714DA"/>
    <w:rsid w:val="00F84FFB"/>
    <w:rsid w:val="00F8745D"/>
    <w:rsid w:val="00F90004"/>
    <w:rsid w:val="00F97C97"/>
    <w:rsid w:val="00FB456B"/>
    <w:rsid w:val="00FB6652"/>
    <w:rsid w:val="00FC7C34"/>
    <w:rsid w:val="00FC7FC8"/>
    <w:rsid w:val="00FD6B27"/>
    <w:rsid w:val="00FF4B2D"/>
    <w:rsid w:val="00FF5FC3"/>
    <w:rsid w:val="00FF67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8F385"/>
  <w15:docId w15:val="{3BCB9B97-306A-43A8-BBB7-62684250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D87B18"/>
    <w:rPr>
      <w:color w:val="0000FF"/>
      <w:u w:val="single"/>
    </w:rPr>
  </w:style>
  <w:style w:type="character" w:styleId="af6">
    <w:name w:val="FollowedHyperlink"/>
    <w:basedOn w:val="a0"/>
    <w:uiPriority w:val="99"/>
    <w:semiHidden/>
    <w:unhideWhenUsed/>
    <w:rsid w:val="00D87B18"/>
    <w:rPr>
      <w:color w:val="0000FF"/>
      <w:u w:val="single"/>
    </w:rPr>
  </w:style>
  <w:style w:type="character" w:styleId="af7">
    <w:name w:val="Unresolved Mention"/>
    <w:basedOn w:val="a0"/>
    <w:uiPriority w:val="99"/>
    <w:semiHidden/>
    <w:unhideWhenUsed/>
    <w:rsid w:val="00D87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zh/CRC/C/85/D/56/2018" TargetMode="External"/><Relationship Id="rId18" Type="http://schemas.openxmlformats.org/officeDocument/2006/relationships/hyperlink" Target="https://docs.un.org/zh/CRC/C/91/D/116/2020"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docs.un.org/zh/CRC/C/93/D/139/2021" TargetMode="External"/><Relationship Id="rId7" Type="http://schemas.openxmlformats.org/officeDocument/2006/relationships/endnotes" Target="endnotes.xml"/><Relationship Id="rId12" Type="http://schemas.openxmlformats.org/officeDocument/2006/relationships/hyperlink" Target="https://docs.un.org/zh/CRC/C/90/D/84/2019" TargetMode="External"/><Relationship Id="rId17" Type="http://schemas.openxmlformats.org/officeDocument/2006/relationships/hyperlink" Target="https://docs.un.org/zh/CRC/C/91/D/114/202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cs.un.org/zh/CRC/C/87/D/115/2020" TargetMode="External"/><Relationship Id="rId20" Type="http://schemas.openxmlformats.org/officeDocument/2006/relationships/hyperlink" Target="https://docs.un.org/zh/CRC/C/91/D/114/2020,CRC/C/91/D/116/20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zh/CRC/C/89/D/74/2019"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cs.un.org/zh/CRC/C/92/D/130/202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cs.un.org/zh/CRC/C/89/D/73/2019" TargetMode="External"/><Relationship Id="rId19" Type="http://schemas.openxmlformats.org/officeDocument/2006/relationships/hyperlink" Target="https://docs.un.org/zh/CRC/C/91/D/117/2020" TargetMode="External"/><Relationship Id="rId4" Type="http://schemas.openxmlformats.org/officeDocument/2006/relationships/settings" Target="settings.xml"/><Relationship Id="rId9" Type="http://schemas.openxmlformats.org/officeDocument/2006/relationships/hyperlink" Target="https://docs.un.org/zh/CRC/C/85/D/31/2017" TargetMode="External"/><Relationship Id="rId14" Type="http://schemas.openxmlformats.org/officeDocument/2006/relationships/hyperlink" Target="https://docs.un.org/zh/CRC/C/88/D/95/2019" TargetMode="External"/><Relationship Id="rId22" Type="http://schemas.openxmlformats.org/officeDocument/2006/relationships/hyperlink" Target="https://docs.un.org/zh/CRC/C/94/D/145/202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85/D/56/2018" TargetMode="External"/><Relationship Id="rId2" Type="http://schemas.openxmlformats.org/officeDocument/2006/relationships/hyperlink" Target="https://docs.un.org/zh/CRC/C/92/2" TargetMode="External"/><Relationship Id="rId1" Type="http://schemas.openxmlformats.org/officeDocument/2006/relationships/hyperlink" Target="https://docs.un.org/zh/CRC/C/92/2" TargetMode="External"/><Relationship Id="rId5" Type="http://schemas.openxmlformats.org/officeDocument/2006/relationships/hyperlink" Target="https://docs.un.org/zh/CRC/C/90/2" TargetMode="External"/><Relationship Id="rId4" Type="http://schemas.openxmlformats.org/officeDocument/2006/relationships/hyperlink" Target="https://docs.un.org/zh/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17764</Words>
  <Characters>19465</Characters>
  <Application>Microsoft Office Word</Application>
  <DocSecurity>0</DocSecurity>
  <Lines>700</Lines>
  <Paragraphs>255</Paragraphs>
  <ScaleCrop>false</ScaleCrop>
  <Company>DCM</Company>
  <LinksUpToDate>false</LinksUpToDate>
  <CharactersWithSpaces>19751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2502720</dc:subject>
  <dc:creator>LI</dc:creator>
  <cp:keywords/>
  <dc:description/>
  <cp:lastModifiedBy>Hui XU</cp:lastModifiedBy>
  <cp:revision>2</cp:revision>
  <cp:lastPrinted>2014-05-09T11:28:00Z</cp:lastPrinted>
  <dcterms:created xsi:type="dcterms:W3CDTF">2025-04-07T08:34:00Z</dcterms:created>
  <dcterms:modified xsi:type="dcterms:W3CDTF">2025-04-07T08:34:00Z</dcterms:modified>
</cp:coreProperties>
</file>