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2B1" w:rsidRDefault="005E52B1" w:rsidP="005E52B1">
      <w:pPr>
        <w:spacing w:line="240" w:lineRule="auto"/>
        <w:rPr>
          <w:sz w:val="6"/>
        </w:rPr>
        <w:sectPr w:rsidR="005E52B1" w:rsidSect="005E52B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371BAC" w:rsidRDefault="00371BAC" w:rsidP="00371BA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pour l</w:t>
      </w:r>
      <w:r w:rsidR="00A40CC9">
        <w:t>’</w:t>
      </w:r>
      <w:r>
        <w:t>élimination de la discrimination</w:t>
      </w:r>
      <w:r>
        <w:br/>
        <w:t>à l</w:t>
      </w:r>
      <w:r w:rsidR="00A40CC9">
        <w:t>’</w:t>
      </w:r>
      <w:r>
        <w:t>égard des f</w:t>
      </w:r>
      <w:bookmarkStart w:id="1" w:name="insstart"/>
      <w:bookmarkEnd w:id="1"/>
      <w:r>
        <w:t xml:space="preserve">emmes </w:t>
      </w:r>
    </w:p>
    <w:p w:rsidR="00371BAC" w:rsidRP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371BAC">
        <w:rPr>
          <w:b/>
        </w:rPr>
        <w:t>Quarante-quatrième session</w:t>
      </w:r>
    </w:p>
    <w:p w:rsid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20 juillet-7 août 2009 </w:t>
      </w:r>
    </w:p>
    <w:p w:rsidR="00371BAC" w:rsidRPr="00371BAC" w:rsidRDefault="00371BAC" w:rsidP="00371BAC">
      <w:pPr>
        <w:framePr w:w="9792" w:h="432" w:hSpace="141" w:wrap="around" w:hAnchor="page" w:x="1210" w:yAlign="bottom"/>
        <w:spacing w:line="240" w:lineRule="auto"/>
        <w:rPr>
          <w:sz w:val="10"/>
        </w:rPr>
      </w:pPr>
    </w:p>
    <w:p w:rsidR="00371BAC" w:rsidRPr="00371BAC" w:rsidRDefault="00371BAC" w:rsidP="00371BAC">
      <w:pPr>
        <w:framePr w:w="9792" w:h="432" w:hSpace="141" w:wrap="around" w:hAnchor="page" w:x="1210" w:yAlign="bottom"/>
        <w:spacing w:line="240" w:lineRule="auto"/>
        <w:rPr>
          <w:sz w:val="6"/>
        </w:rPr>
      </w:pPr>
      <w:r w:rsidRPr="00371BAC">
        <w:rPr>
          <w:noProof/>
          <w:w w:val="100"/>
          <w:sz w:val="6"/>
          <w:lang w:val="fr-FR" w:eastAsia="fr-FR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371BAC" w:rsidRPr="00371BAC" w:rsidRDefault="00371BAC" w:rsidP="00371BAC">
      <w:pPr>
        <w:framePr w:w="9792" w:h="432" w:hSpace="141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  <w:lang w:val="fr-FR"/>
        </w:rPr>
        <w:t>*</w:t>
      </w:r>
      <w:r>
        <w:rPr>
          <w:sz w:val="17"/>
          <w:lang w:val="fr-FR"/>
        </w:rPr>
        <w:tab/>
        <w:t>CEDAW/C/2009/II/1.</w:t>
      </w:r>
    </w:p>
    <w:p w:rsid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Point 5 de l</w:t>
      </w:r>
      <w:r w:rsidR="00A40CC9">
        <w:t>’</w:t>
      </w:r>
      <w:r>
        <w:t>ordre du jour provisoire *</w:t>
      </w:r>
    </w:p>
    <w:p w:rsidR="00371BAC" w:rsidRDefault="00371BAC" w:rsidP="00A40CC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71BAC">
        <w:t>Application de l</w:t>
      </w:r>
      <w:r w:rsidR="00A40CC9">
        <w:t>’</w:t>
      </w:r>
      <w:r w:rsidRPr="00371BAC">
        <w:t>article 21 de la Convention sur l</w:t>
      </w:r>
      <w:r w:rsidR="00A40CC9">
        <w:t>’</w:t>
      </w:r>
      <w:r w:rsidRPr="00371BAC">
        <w:t>élimination</w:t>
      </w:r>
      <w:r w:rsidRPr="00371BAC">
        <w:br/>
        <w:t>de toutes les formes de discrimination à l</w:t>
      </w:r>
      <w:r w:rsidR="00A40CC9">
        <w:t>’</w:t>
      </w:r>
      <w:r w:rsidRPr="00371BAC">
        <w:t>égard des femmes</w:t>
      </w:r>
    </w:p>
    <w:p w:rsidR="00371BAC" w:rsidRP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</w:rPr>
      </w:pPr>
    </w:p>
    <w:p w:rsidR="00371BAC" w:rsidRP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</w:rPr>
      </w:pPr>
    </w:p>
    <w:p w:rsidR="00371BAC" w:rsidRPr="00371BAC" w:rsidRDefault="00371BAC" w:rsidP="00371BAC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</w:rPr>
      </w:pPr>
    </w:p>
    <w:p w:rsidR="00371BAC" w:rsidRDefault="00371BAC" w:rsidP="00371BA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Rapports des institutions spécialisées des Nations Unies</w:t>
      </w:r>
      <w:r>
        <w:br/>
        <w:t>sur l</w:t>
      </w:r>
      <w:r w:rsidR="00A40CC9">
        <w:t>’</w:t>
      </w:r>
      <w:r>
        <w:t>application de la Convention dans les domaines</w:t>
      </w:r>
      <w:r>
        <w:br/>
        <w:t>qui entrent dans le cadre de leurs activités</w:t>
      </w:r>
    </w:p>
    <w:p w:rsidR="00371BAC" w:rsidRPr="00371BAC" w:rsidRDefault="00371BAC" w:rsidP="00371BAC">
      <w:pPr>
        <w:pStyle w:val="SingleTxt"/>
        <w:spacing w:after="0" w:line="120" w:lineRule="exact"/>
        <w:rPr>
          <w:sz w:val="10"/>
        </w:rPr>
      </w:pPr>
    </w:p>
    <w:p w:rsidR="00371BAC" w:rsidRPr="00371BAC" w:rsidRDefault="00371BAC" w:rsidP="00371BAC">
      <w:pPr>
        <w:pStyle w:val="SingleTxt"/>
        <w:spacing w:after="0" w:line="120" w:lineRule="exact"/>
        <w:rPr>
          <w:sz w:val="10"/>
        </w:rPr>
      </w:pPr>
    </w:p>
    <w:p w:rsidR="00371BAC" w:rsidRDefault="00371BAC" w:rsidP="00371BA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Note du Secrétaire général</w:t>
      </w:r>
    </w:p>
    <w:p w:rsidR="00371BAC" w:rsidRPr="00371BAC" w:rsidRDefault="00371BAC" w:rsidP="00371BAC">
      <w:pPr>
        <w:pStyle w:val="SingleTxt"/>
        <w:spacing w:after="0" w:line="120" w:lineRule="exact"/>
        <w:rPr>
          <w:sz w:val="10"/>
        </w:rPr>
      </w:pPr>
    </w:p>
    <w:p w:rsidR="00371BAC" w:rsidRPr="00371BAC" w:rsidRDefault="00371BAC" w:rsidP="00371BAC">
      <w:pPr>
        <w:pStyle w:val="SingleTxt"/>
        <w:spacing w:after="0" w:line="120" w:lineRule="exact"/>
        <w:rPr>
          <w:sz w:val="10"/>
        </w:rPr>
      </w:pPr>
    </w:p>
    <w:p w:rsidR="00371BAC" w:rsidRDefault="00371BAC" w:rsidP="00371BAC">
      <w:pPr>
        <w:pStyle w:val="SingleTxt"/>
      </w:pPr>
      <w:r>
        <w:tab/>
        <w:t>Aux termes de l</w:t>
      </w:r>
      <w:r w:rsidR="00A40CC9">
        <w:t>’</w:t>
      </w:r>
      <w:r>
        <w:t>article 22 de la Convention sur l</w:t>
      </w:r>
      <w:r w:rsidR="00A40CC9">
        <w:t>’</w:t>
      </w:r>
      <w:r>
        <w:t>élimination de toutes les formes de discrimination à l</w:t>
      </w:r>
      <w:r w:rsidR="00A40CC9">
        <w:t>’</w:t>
      </w:r>
      <w:r>
        <w:t>égard des femmes (résolution 34/180 de l</w:t>
      </w:r>
      <w:r w:rsidR="00A40CC9">
        <w:t>’</w:t>
      </w:r>
      <w:r>
        <w:t>Assemblée générale, annexe), les institutions spécialisées sont invitées à soumettre au Comité pour l</w:t>
      </w:r>
      <w:r w:rsidR="00A40CC9">
        <w:t>’</w:t>
      </w:r>
      <w:r>
        <w:t>élimination de la discrimination à l</w:t>
      </w:r>
      <w:r w:rsidR="00A40CC9">
        <w:t>’</w:t>
      </w:r>
      <w:r>
        <w:t>égard des femmes, à sa quarante-quatrième session, des rapports sur l</w:t>
      </w:r>
      <w:r w:rsidR="00A40CC9">
        <w:t>’</w:t>
      </w:r>
      <w:r>
        <w:t>application de la Convention dans les domaines qui entrent dans le cadre de leurs activités. Ces rapports seront publiés dans des additifs à la présente note.</w:t>
      </w:r>
    </w:p>
    <w:p w:rsidR="00371BAC" w:rsidRPr="00371BAC" w:rsidRDefault="00371BAC" w:rsidP="00371BAC">
      <w:pPr>
        <w:pStyle w:val="SingleTxt"/>
        <w:spacing w:after="0" w:line="240" w:lineRule="auto"/>
      </w:pPr>
      <w:r>
        <w:rPr>
          <w:noProof/>
          <w:w w:val="100"/>
          <w:lang w:val="fr-FR" w:eastAsia="fr-FR"/>
        </w:rPr>
        <w:pict>
          <v:line id="_x0000_s1027" style="position:absolute;left:0;text-align:left;z-index:2;mso-position-horizontal-relative:page" from="270pt,24pt" to="342pt,24pt" strokeweight=".25pt">
            <w10:wrap anchorx="page"/>
          </v:line>
        </w:pict>
      </w:r>
    </w:p>
    <w:p w:rsidR="00371BAC" w:rsidRPr="005E52B1" w:rsidRDefault="00371BAC" w:rsidP="00371BAC">
      <w:pPr>
        <w:pStyle w:val="SingleTxt"/>
      </w:pPr>
    </w:p>
    <w:sectPr w:rsidR="00371BAC" w:rsidRPr="005E52B1" w:rsidSect="005E52B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8T08:57:00Z" w:initials="Start">
    <w:p w:rsidR="00665AD4" w:rsidRPr="00371BAC" w:rsidRDefault="00665AD4">
      <w:pPr>
        <w:pStyle w:val="CommentText"/>
        <w:rPr>
          <w:lang w:val="en-US"/>
        </w:rPr>
      </w:pPr>
      <w:r>
        <w:fldChar w:fldCharType="begin"/>
      </w:r>
      <w:r w:rsidRPr="00371BAC">
        <w:rPr>
          <w:rStyle w:val="CommentReference"/>
          <w:lang w:val="en-US"/>
        </w:rPr>
        <w:instrText xml:space="preserve"> </w:instrText>
      </w:r>
      <w:r w:rsidRPr="00371BAC">
        <w:rPr>
          <w:lang w:val="en-US"/>
        </w:rPr>
        <w:instrText>PAGE \# "'Page: '#'</w:instrText>
      </w:r>
      <w:r w:rsidRPr="00371BAC">
        <w:rPr>
          <w:lang w:val="en-US"/>
        </w:rPr>
        <w:br/>
        <w:instrText>'"</w:instrText>
      </w:r>
      <w:r w:rsidRPr="00371BA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71BAC">
        <w:rPr>
          <w:lang w:val="en-US"/>
        </w:rPr>
        <w:t>&lt;&lt;ODS JOB NO&gt;&gt;N0935968F&lt;&lt;ODS JOB NO&gt;&gt;</w:t>
      </w:r>
    </w:p>
    <w:p w:rsidR="00665AD4" w:rsidRDefault="00665AD4">
      <w:pPr>
        <w:pStyle w:val="CommentText"/>
      </w:pPr>
      <w:r>
        <w:t>&lt;&lt;ODS DOC SYMBOL1&gt;&gt;CEDAW/C/2009/II/3&lt;&lt;ODS DOC SYMBOL1&gt;&gt;</w:t>
      </w:r>
    </w:p>
    <w:p w:rsidR="00665AD4" w:rsidRDefault="00665AD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752" w:rsidRPr="00D6378C" w:rsidRDefault="00171752" w:rsidP="005E52B1">
      <w:pPr>
        <w:pStyle w:val="Footer"/>
        <w:rPr>
          <w:b w:val="0"/>
          <w:noProof w:val="0"/>
          <w:spacing w:val="4"/>
          <w:w w:val="103"/>
          <w:kern w:val="14"/>
          <w:sz w:val="14"/>
          <w:lang w:val="fr-CA"/>
        </w:rPr>
      </w:pPr>
      <w:r>
        <w:separator/>
      </w:r>
    </w:p>
  </w:endnote>
  <w:endnote w:type="continuationSeparator" w:id="0">
    <w:p w:rsidR="00171752" w:rsidRPr="00D6378C" w:rsidRDefault="00171752" w:rsidP="005E52B1">
      <w:pPr>
        <w:pStyle w:val="Footer"/>
        <w:rPr>
          <w:b w:val="0"/>
          <w:noProof w:val="0"/>
          <w:spacing w:val="4"/>
          <w:w w:val="103"/>
          <w:kern w:val="14"/>
          <w:sz w:val="14"/>
          <w:lang w:val="fr-C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665AD4" w:rsidTr="005E52B1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665AD4" w:rsidRPr="005E52B1" w:rsidRDefault="00665AD4" w:rsidP="005E52B1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A40CC9">
            <w:rPr>
              <w:b w:val="0"/>
              <w:w w:val="103"/>
              <w:sz w:val="14"/>
            </w:rPr>
            <w:t>09-35968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665AD4" w:rsidRPr="005E52B1" w:rsidRDefault="00665AD4" w:rsidP="005E52B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665AD4" w:rsidRPr="005E52B1" w:rsidRDefault="00665AD4" w:rsidP="005E52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665AD4" w:rsidTr="005E52B1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665AD4" w:rsidRPr="005E52B1" w:rsidRDefault="00665AD4" w:rsidP="005E52B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665AD4" w:rsidRPr="005E52B1" w:rsidRDefault="00665AD4" w:rsidP="005E52B1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A40CC9">
            <w:rPr>
              <w:b w:val="0"/>
              <w:w w:val="103"/>
              <w:sz w:val="14"/>
            </w:rPr>
            <w:t>09-35968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665AD4" w:rsidRPr="005E52B1" w:rsidRDefault="00665AD4" w:rsidP="005E52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AD4" w:rsidRDefault="00665AD4">
    <w:pPr>
      <w:pStyle w:val="Footer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665AD4">
      <w:tblPrEx>
        <w:tblCellMar>
          <w:top w:w="0" w:type="dxa"/>
          <w:bottom w:w="0" w:type="dxa"/>
        </w:tblCellMar>
      </w:tblPrEx>
      <w:tc>
        <w:tcPr>
          <w:tcW w:w="4995" w:type="dxa"/>
        </w:tcPr>
        <w:p w:rsidR="00665AD4" w:rsidRDefault="00665AD4" w:rsidP="005E52B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A40CC9">
            <w:rPr>
              <w:b w:val="0"/>
              <w:sz w:val="20"/>
            </w:rPr>
            <w:t>09-35968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180609    180609</w:t>
          </w:r>
        </w:p>
        <w:p w:rsidR="00665AD4" w:rsidRPr="005E52B1" w:rsidRDefault="00665AD4" w:rsidP="005E52B1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A40CC9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*0935968*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4995" w:type="dxa"/>
        </w:tcPr>
        <w:p w:rsidR="00665AD4" w:rsidRDefault="00665AD4" w:rsidP="005E52B1">
          <w:pPr>
            <w:pStyle w:val="Footer"/>
            <w:spacing w:line="240" w:lineRule="auto"/>
            <w:jc w:val="right"/>
            <w:rPr>
              <w:b w:val="0"/>
              <w:sz w:val="20"/>
            </w:rPr>
          </w:pPr>
          <w:r w:rsidRPr="005E52B1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pt;height:18pt">
                <v:imagedata r:id="rId1" o:title="recycle_French"/>
              </v:shape>
            </w:pict>
          </w:r>
        </w:p>
      </w:tc>
    </w:tr>
  </w:tbl>
  <w:p w:rsidR="00665AD4" w:rsidRPr="005E52B1" w:rsidRDefault="00665AD4" w:rsidP="005E52B1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752" w:rsidRPr="00D6378C" w:rsidRDefault="00171752" w:rsidP="005E52B1">
      <w:pPr>
        <w:pStyle w:val="Footer"/>
        <w:rPr>
          <w:b w:val="0"/>
          <w:noProof w:val="0"/>
          <w:spacing w:val="4"/>
          <w:w w:val="103"/>
          <w:kern w:val="14"/>
          <w:sz w:val="14"/>
          <w:lang w:val="fr-CA"/>
        </w:rPr>
      </w:pPr>
      <w:r>
        <w:separator/>
      </w:r>
    </w:p>
  </w:footnote>
  <w:footnote w:type="continuationSeparator" w:id="0">
    <w:p w:rsidR="00171752" w:rsidRPr="00D6378C" w:rsidRDefault="00171752" w:rsidP="005E52B1">
      <w:pPr>
        <w:pStyle w:val="Footer"/>
        <w:rPr>
          <w:b w:val="0"/>
          <w:noProof w:val="0"/>
          <w:spacing w:val="4"/>
          <w:w w:val="103"/>
          <w:kern w:val="14"/>
          <w:sz w:val="14"/>
          <w:lang w:val="fr-C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665AD4" w:rsidTr="005E52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65AD4" w:rsidRPr="005E52B1" w:rsidRDefault="00665AD4" w:rsidP="005E52B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0CC9"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665AD4" w:rsidRDefault="00665AD4" w:rsidP="005E52B1">
          <w:pPr>
            <w:pStyle w:val="Header"/>
          </w:pPr>
        </w:p>
      </w:tc>
    </w:tr>
  </w:tbl>
  <w:p w:rsidR="00665AD4" w:rsidRPr="005E52B1" w:rsidRDefault="00665AD4" w:rsidP="005E52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665AD4" w:rsidTr="005E52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65AD4" w:rsidRDefault="00665AD4" w:rsidP="005E52B1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665AD4" w:rsidRPr="005E52B1" w:rsidRDefault="00665AD4" w:rsidP="005E52B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0CC9"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</w:tr>
  </w:tbl>
  <w:p w:rsidR="00665AD4" w:rsidRPr="005E52B1" w:rsidRDefault="00665AD4" w:rsidP="005E52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665AD4" w:rsidTr="005E52B1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5AD4" w:rsidRDefault="00665AD4" w:rsidP="005E52B1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5AD4" w:rsidRPr="005E52B1" w:rsidRDefault="00665AD4" w:rsidP="005E52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5AD4" w:rsidRDefault="00665AD4" w:rsidP="005E52B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65AD4" w:rsidRPr="005E52B1" w:rsidRDefault="00665AD4" w:rsidP="005E52B1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/C/2009/II/3</w:t>
          </w:r>
        </w:p>
      </w:tc>
    </w:tr>
    <w:tr w:rsidR="00665AD4" w:rsidRPr="005E52B1" w:rsidTr="005E52B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5AD4" w:rsidRDefault="00665AD4" w:rsidP="005E52B1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65AD4" w:rsidRPr="005E52B1" w:rsidRDefault="00665AD4" w:rsidP="005E52B1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5AD4" w:rsidRPr="005E52B1" w:rsidRDefault="00665AD4" w:rsidP="005E52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5AD4" w:rsidRPr="00371BAC" w:rsidRDefault="00665AD4" w:rsidP="005E52B1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5AD4" w:rsidRDefault="00665AD4" w:rsidP="005E52B1">
          <w:pPr>
            <w:spacing w:before="240"/>
          </w:pPr>
          <w:r>
            <w:t>Distr. générale</w:t>
          </w:r>
        </w:p>
        <w:p w:rsidR="00665AD4" w:rsidRDefault="00665AD4" w:rsidP="005E52B1">
          <w:r>
            <w:t>4 juin 2009</w:t>
          </w:r>
        </w:p>
        <w:p w:rsidR="00665AD4" w:rsidRDefault="00665AD4" w:rsidP="005E52B1">
          <w:r>
            <w:t>Français</w:t>
          </w:r>
        </w:p>
        <w:p w:rsidR="00665AD4" w:rsidRPr="005E52B1" w:rsidRDefault="00665AD4" w:rsidP="005E52B1">
          <w:r>
            <w:t>Original : anglais</w:t>
          </w:r>
        </w:p>
      </w:tc>
    </w:tr>
  </w:tbl>
  <w:p w:rsidR="00665AD4" w:rsidRPr="00371BAC" w:rsidRDefault="00665AD4" w:rsidP="005E52B1">
    <w:pPr>
      <w:pStyle w:val="Header"/>
      <w:spacing w:line="240" w:lineRule="auto"/>
      <w:rPr>
        <w:sz w:val="2"/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5968*"/>
    <w:docVar w:name="CreationDt" w:val="18/06/2009 08:57:28"/>
    <w:docVar w:name="DocCategory" w:val="Doc"/>
    <w:docVar w:name="DocType" w:val="Final"/>
    <w:docVar w:name="FooterJN" w:val="09-35968"/>
    <w:docVar w:name="jobn" w:val="09-35968 (F)"/>
    <w:docVar w:name="jobnDT" w:val="09-35968 (F)   180609"/>
    <w:docVar w:name="jobnDTDT" w:val="09-35968 (F)   180609   180609"/>
    <w:docVar w:name="JobNo" w:val="0935968F"/>
    <w:docVar w:name="OandT" w:val="BHE"/>
    <w:docVar w:name="sss1" w:val="CEDAW/C/2009/II/3"/>
    <w:docVar w:name="sss2" w:val="-"/>
    <w:docVar w:name="Symbol1" w:val="CEDAW/C/2009/II/3"/>
    <w:docVar w:name="Symbol2" w:val="-"/>
  </w:docVars>
  <w:rsids>
    <w:rsidRoot w:val="001B007A"/>
    <w:rsid w:val="00002445"/>
    <w:rsid w:val="00015212"/>
    <w:rsid w:val="00017793"/>
    <w:rsid w:val="000311C6"/>
    <w:rsid w:val="0003141F"/>
    <w:rsid w:val="00043B1A"/>
    <w:rsid w:val="000461C4"/>
    <w:rsid w:val="00055923"/>
    <w:rsid w:val="00071D7D"/>
    <w:rsid w:val="000746E9"/>
    <w:rsid w:val="00075E7A"/>
    <w:rsid w:val="00077F98"/>
    <w:rsid w:val="00080A04"/>
    <w:rsid w:val="00085EEC"/>
    <w:rsid w:val="00097EFC"/>
    <w:rsid w:val="000B1C46"/>
    <w:rsid w:val="000C21C1"/>
    <w:rsid w:val="000C5814"/>
    <w:rsid w:val="000C700F"/>
    <w:rsid w:val="000C78F4"/>
    <w:rsid w:val="000D3248"/>
    <w:rsid w:val="000D7998"/>
    <w:rsid w:val="000F5D55"/>
    <w:rsid w:val="00106264"/>
    <w:rsid w:val="00106B3D"/>
    <w:rsid w:val="00152C37"/>
    <w:rsid w:val="00160040"/>
    <w:rsid w:val="0016276E"/>
    <w:rsid w:val="00166D06"/>
    <w:rsid w:val="00171752"/>
    <w:rsid w:val="00174407"/>
    <w:rsid w:val="001924D4"/>
    <w:rsid w:val="001B007A"/>
    <w:rsid w:val="001B5DA9"/>
    <w:rsid w:val="001C1470"/>
    <w:rsid w:val="001D353E"/>
    <w:rsid w:val="001D5298"/>
    <w:rsid w:val="001E6C14"/>
    <w:rsid w:val="0020188B"/>
    <w:rsid w:val="0022145E"/>
    <w:rsid w:val="00221A20"/>
    <w:rsid w:val="00227EFF"/>
    <w:rsid w:val="00240AE5"/>
    <w:rsid w:val="00240CA5"/>
    <w:rsid w:val="0024463F"/>
    <w:rsid w:val="00254F8D"/>
    <w:rsid w:val="002550CF"/>
    <w:rsid w:val="00260CFC"/>
    <w:rsid w:val="00265A65"/>
    <w:rsid w:val="00276009"/>
    <w:rsid w:val="00282223"/>
    <w:rsid w:val="00284A1E"/>
    <w:rsid w:val="00295BCD"/>
    <w:rsid w:val="002A05C9"/>
    <w:rsid w:val="002A3B1E"/>
    <w:rsid w:val="002E5F65"/>
    <w:rsid w:val="002F208A"/>
    <w:rsid w:val="002F3821"/>
    <w:rsid w:val="003017AF"/>
    <w:rsid w:val="00301ED1"/>
    <w:rsid w:val="0031111A"/>
    <w:rsid w:val="0031636A"/>
    <w:rsid w:val="003234D8"/>
    <w:rsid w:val="0032503C"/>
    <w:rsid w:val="00340690"/>
    <w:rsid w:val="00371BAC"/>
    <w:rsid w:val="00386EB2"/>
    <w:rsid w:val="003A2AA7"/>
    <w:rsid w:val="003A3015"/>
    <w:rsid w:val="003B13C3"/>
    <w:rsid w:val="003B561D"/>
    <w:rsid w:val="003B567E"/>
    <w:rsid w:val="003D3B6D"/>
    <w:rsid w:val="003D4038"/>
    <w:rsid w:val="003D6E9A"/>
    <w:rsid w:val="003E286E"/>
    <w:rsid w:val="003F0338"/>
    <w:rsid w:val="003F492B"/>
    <w:rsid w:val="003F6AC3"/>
    <w:rsid w:val="00405592"/>
    <w:rsid w:val="00406050"/>
    <w:rsid w:val="00410F9C"/>
    <w:rsid w:val="004125F2"/>
    <w:rsid w:val="00424821"/>
    <w:rsid w:val="004545F3"/>
    <w:rsid w:val="00463BA3"/>
    <w:rsid w:val="00467BD4"/>
    <w:rsid w:val="004825E6"/>
    <w:rsid w:val="00482F1C"/>
    <w:rsid w:val="00491B6D"/>
    <w:rsid w:val="004B632B"/>
    <w:rsid w:val="004B7ECB"/>
    <w:rsid w:val="004F4E23"/>
    <w:rsid w:val="005017EA"/>
    <w:rsid w:val="00503D1D"/>
    <w:rsid w:val="00515A4C"/>
    <w:rsid w:val="005234D6"/>
    <w:rsid w:val="00531721"/>
    <w:rsid w:val="005335F9"/>
    <w:rsid w:val="00535F87"/>
    <w:rsid w:val="005378F1"/>
    <w:rsid w:val="0054266D"/>
    <w:rsid w:val="0054580D"/>
    <w:rsid w:val="00556043"/>
    <w:rsid w:val="00556F36"/>
    <w:rsid w:val="00570034"/>
    <w:rsid w:val="00583A7B"/>
    <w:rsid w:val="00585EB4"/>
    <w:rsid w:val="00597930"/>
    <w:rsid w:val="005B5660"/>
    <w:rsid w:val="005C6621"/>
    <w:rsid w:val="005D6604"/>
    <w:rsid w:val="005D7D92"/>
    <w:rsid w:val="005E1786"/>
    <w:rsid w:val="005E1FA2"/>
    <w:rsid w:val="005E52B1"/>
    <w:rsid w:val="005E7EF0"/>
    <w:rsid w:val="005F3FE9"/>
    <w:rsid w:val="00601DB8"/>
    <w:rsid w:val="00601E32"/>
    <w:rsid w:val="0060203F"/>
    <w:rsid w:val="00605D82"/>
    <w:rsid w:val="00617697"/>
    <w:rsid w:val="00617CBC"/>
    <w:rsid w:val="006200A9"/>
    <w:rsid w:val="00626095"/>
    <w:rsid w:val="00653189"/>
    <w:rsid w:val="00655659"/>
    <w:rsid w:val="00665AD4"/>
    <w:rsid w:val="006714CE"/>
    <w:rsid w:val="00671B08"/>
    <w:rsid w:val="0067579D"/>
    <w:rsid w:val="00685691"/>
    <w:rsid w:val="006A0DF6"/>
    <w:rsid w:val="006A1DD2"/>
    <w:rsid w:val="006A26C7"/>
    <w:rsid w:val="006A278A"/>
    <w:rsid w:val="006A661A"/>
    <w:rsid w:val="006C10E7"/>
    <w:rsid w:val="006C38EC"/>
    <w:rsid w:val="006D6722"/>
    <w:rsid w:val="006E40BC"/>
    <w:rsid w:val="006F4266"/>
    <w:rsid w:val="006F5E47"/>
    <w:rsid w:val="0070081A"/>
    <w:rsid w:val="00704E36"/>
    <w:rsid w:val="00710DEC"/>
    <w:rsid w:val="007153A4"/>
    <w:rsid w:val="0071608F"/>
    <w:rsid w:val="0072108F"/>
    <w:rsid w:val="0072294F"/>
    <w:rsid w:val="00725C07"/>
    <w:rsid w:val="007265DB"/>
    <w:rsid w:val="00735215"/>
    <w:rsid w:val="007379CB"/>
    <w:rsid w:val="00743242"/>
    <w:rsid w:val="007520FE"/>
    <w:rsid w:val="00754CB8"/>
    <w:rsid w:val="007729A4"/>
    <w:rsid w:val="00781C3B"/>
    <w:rsid w:val="00786F48"/>
    <w:rsid w:val="007948C0"/>
    <w:rsid w:val="007A10E6"/>
    <w:rsid w:val="007A4462"/>
    <w:rsid w:val="007B6667"/>
    <w:rsid w:val="007B7401"/>
    <w:rsid w:val="007B7BA2"/>
    <w:rsid w:val="007C1417"/>
    <w:rsid w:val="007C346D"/>
    <w:rsid w:val="007C554D"/>
    <w:rsid w:val="007C6767"/>
    <w:rsid w:val="007F629E"/>
    <w:rsid w:val="007F65D7"/>
    <w:rsid w:val="00806E57"/>
    <w:rsid w:val="00826529"/>
    <w:rsid w:val="00830129"/>
    <w:rsid w:val="00834227"/>
    <w:rsid w:val="0083486F"/>
    <w:rsid w:val="008675DF"/>
    <w:rsid w:val="0086763B"/>
    <w:rsid w:val="00893C66"/>
    <w:rsid w:val="0089530A"/>
    <w:rsid w:val="008B49EF"/>
    <w:rsid w:val="008B71B4"/>
    <w:rsid w:val="008C2663"/>
    <w:rsid w:val="008D25A5"/>
    <w:rsid w:val="008E1BD6"/>
    <w:rsid w:val="008E27CA"/>
    <w:rsid w:val="008E798D"/>
    <w:rsid w:val="008F0221"/>
    <w:rsid w:val="008F7C3C"/>
    <w:rsid w:val="009121F6"/>
    <w:rsid w:val="009123FC"/>
    <w:rsid w:val="009236C1"/>
    <w:rsid w:val="00924530"/>
    <w:rsid w:val="00925A11"/>
    <w:rsid w:val="00927140"/>
    <w:rsid w:val="009278D2"/>
    <w:rsid w:val="009462EC"/>
    <w:rsid w:val="00947E34"/>
    <w:rsid w:val="00950158"/>
    <w:rsid w:val="009656F9"/>
    <w:rsid w:val="00980632"/>
    <w:rsid w:val="00983F5B"/>
    <w:rsid w:val="00986BFE"/>
    <w:rsid w:val="009D3462"/>
    <w:rsid w:val="009F6575"/>
    <w:rsid w:val="00A01D05"/>
    <w:rsid w:val="00A13A93"/>
    <w:rsid w:val="00A27997"/>
    <w:rsid w:val="00A36EDB"/>
    <w:rsid w:val="00A40CC9"/>
    <w:rsid w:val="00A41781"/>
    <w:rsid w:val="00A431BB"/>
    <w:rsid w:val="00A47D27"/>
    <w:rsid w:val="00A53EB2"/>
    <w:rsid w:val="00A5563F"/>
    <w:rsid w:val="00A610B5"/>
    <w:rsid w:val="00A665B7"/>
    <w:rsid w:val="00A6753F"/>
    <w:rsid w:val="00A8254D"/>
    <w:rsid w:val="00A912D5"/>
    <w:rsid w:val="00A96FCC"/>
    <w:rsid w:val="00A97334"/>
    <w:rsid w:val="00AC1550"/>
    <w:rsid w:val="00AF30EA"/>
    <w:rsid w:val="00B050DC"/>
    <w:rsid w:val="00B13B18"/>
    <w:rsid w:val="00B146E8"/>
    <w:rsid w:val="00B14DE4"/>
    <w:rsid w:val="00B20BEE"/>
    <w:rsid w:val="00B226A8"/>
    <w:rsid w:val="00B3035A"/>
    <w:rsid w:val="00B50D66"/>
    <w:rsid w:val="00B56EE6"/>
    <w:rsid w:val="00B71439"/>
    <w:rsid w:val="00B75CC4"/>
    <w:rsid w:val="00B8234F"/>
    <w:rsid w:val="00B90965"/>
    <w:rsid w:val="00B92747"/>
    <w:rsid w:val="00BA1324"/>
    <w:rsid w:val="00BA19C8"/>
    <w:rsid w:val="00BA1A75"/>
    <w:rsid w:val="00BB1D30"/>
    <w:rsid w:val="00BB2E17"/>
    <w:rsid w:val="00BB2E9F"/>
    <w:rsid w:val="00BD2ADA"/>
    <w:rsid w:val="00BD385D"/>
    <w:rsid w:val="00BE3992"/>
    <w:rsid w:val="00BF3E0C"/>
    <w:rsid w:val="00BF730D"/>
    <w:rsid w:val="00C108CA"/>
    <w:rsid w:val="00C13713"/>
    <w:rsid w:val="00C25BE4"/>
    <w:rsid w:val="00C263A3"/>
    <w:rsid w:val="00C309D3"/>
    <w:rsid w:val="00C50B42"/>
    <w:rsid w:val="00C5160B"/>
    <w:rsid w:val="00C57564"/>
    <w:rsid w:val="00C752AF"/>
    <w:rsid w:val="00C806C9"/>
    <w:rsid w:val="00C82736"/>
    <w:rsid w:val="00CA75CC"/>
    <w:rsid w:val="00CB29E0"/>
    <w:rsid w:val="00CB30A1"/>
    <w:rsid w:val="00CB5BC8"/>
    <w:rsid w:val="00CB6E47"/>
    <w:rsid w:val="00CD0353"/>
    <w:rsid w:val="00CD23D6"/>
    <w:rsid w:val="00CE42AA"/>
    <w:rsid w:val="00CE67A3"/>
    <w:rsid w:val="00CF2D7C"/>
    <w:rsid w:val="00CF356F"/>
    <w:rsid w:val="00D02B55"/>
    <w:rsid w:val="00D04B28"/>
    <w:rsid w:val="00D10FEE"/>
    <w:rsid w:val="00D13F29"/>
    <w:rsid w:val="00D16D33"/>
    <w:rsid w:val="00D24FEA"/>
    <w:rsid w:val="00D316FF"/>
    <w:rsid w:val="00D33409"/>
    <w:rsid w:val="00D41C37"/>
    <w:rsid w:val="00D51CE4"/>
    <w:rsid w:val="00D731D8"/>
    <w:rsid w:val="00D86FF8"/>
    <w:rsid w:val="00DA09CD"/>
    <w:rsid w:val="00DB3460"/>
    <w:rsid w:val="00DC4EB5"/>
    <w:rsid w:val="00DC5A66"/>
    <w:rsid w:val="00DC6D3B"/>
    <w:rsid w:val="00DE0B81"/>
    <w:rsid w:val="00DE4D9A"/>
    <w:rsid w:val="00DE7FA2"/>
    <w:rsid w:val="00DF34AB"/>
    <w:rsid w:val="00DF7F2A"/>
    <w:rsid w:val="00E038B9"/>
    <w:rsid w:val="00E054A5"/>
    <w:rsid w:val="00E12600"/>
    <w:rsid w:val="00E1322C"/>
    <w:rsid w:val="00E248EE"/>
    <w:rsid w:val="00E334F4"/>
    <w:rsid w:val="00E3378B"/>
    <w:rsid w:val="00E402DD"/>
    <w:rsid w:val="00E535AD"/>
    <w:rsid w:val="00E56DD5"/>
    <w:rsid w:val="00E60DC7"/>
    <w:rsid w:val="00E62634"/>
    <w:rsid w:val="00E717BD"/>
    <w:rsid w:val="00E733A6"/>
    <w:rsid w:val="00E76C7F"/>
    <w:rsid w:val="00EA2B2A"/>
    <w:rsid w:val="00EA52B5"/>
    <w:rsid w:val="00EA7E4B"/>
    <w:rsid w:val="00EB2BA3"/>
    <w:rsid w:val="00EB370B"/>
    <w:rsid w:val="00EC2466"/>
    <w:rsid w:val="00EE509F"/>
    <w:rsid w:val="00EF5C0E"/>
    <w:rsid w:val="00EF7CF2"/>
    <w:rsid w:val="00F02427"/>
    <w:rsid w:val="00F053C7"/>
    <w:rsid w:val="00F147BD"/>
    <w:rsid w:val="00F14A0D"/>
    <w:rsid w:val="00F16F90"/>
    <w:rsid w:val="00F17CC0"/>
    <w:rsid w:val="00F42D3E"/>
    <w:rsid w:val="00F44E97"/>
    <w:rsid w:val="00F52757"/>
    <w:rsid w:val="00F55B0B"/>
    <w:rsid w:val="00F55D3A"/>
    <w:rsid w:val="00F60DE1"/>
    <w:rsid w:val="00F632EC"/>
    <w:rsid w:val="00F81B7D"/>
    <w:rsid w:val="00F83613"/>
    <w:rsid w:val="00FA70D5"/>
    <w:rsid w:val="00FB64CF"/>
    <w:rsid w:val="00FC04AB"/>
    <w:rsid w:val="00FD3383"/>
    <w:rsid w:val="00FE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SingleTxt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E52B1"/>
  </w:style>
  <w:style w:type="paragraph" w:styleId="CommentSubject">
    <w:name w:val="annotation subject"/>
    <w:basedOn w:val="CommentText"/>
    <w:next w:val="CommentText"/>
    <w:semiHidden/>
    <w:rsid w:val="005E52B1"/>
    <w:rPr>
      <w:b/>
      <w:bCs/>
    </w:rPr>
  </w:style>
  <w:style w:type="paragraph" w:styleId="BalloonText">
    <w:name w:val="Balloon Text"/>
    <w:basedOn w:val="Normal"/>
    <w:semiHidden/>
    <w:rsid w:val="005E5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152</Words>
  <Characters>869</Characters>
  <Application>Microsoft Office Word</Application>
  <DocSecurity>4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Brigitte.Herve</dc:creator>
  <cp:keywords/>
  <dc:description/>
  <cp:lastModifiedBy>FTPU User</cp:lastModifiedBy>
  <cp:revision>7</cp:revision>
  <cp:lastPrinted>2009-06-18T07:13:00Z</cp:lastPrinted>
  <dcterms:created xsi:type="dcterms:W3CDTF">2009-06-18T06:56:00Z</dcterms:created>
  <dcterms:modified xsi:type="dcterms:W3CDTF">2009-06-18T07:14:00Z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0935968</vt:lpwstr>
  </property>
  <property fmtid="{D5CDD505-2E9C-101B-9397-08002B2CF9AE}" pid="3" name="Symbol1">
    <vt:lpwstr>CEDAW/C/2009/II/3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BHE/cgo</vt:lpwstr>
  </property>
</Properties>
</file>