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674" w:rsidRPr="00235674" w:rsidRDefault="00235674" w:rsidP="00235674">
      <w:pPr>
        <w:pStyle w:val="Heading1"/>
        <w:keepNext w:val="0"/>
        <w:spacing w:before="0" w:after="0" w:line="60" w:lineRule="exact"/>
        <w:rPr>
          <w:b w:val="0"/>
          <w:sz w:val="6"/>
        </w:rPr>
      </w:pPr>
      <w:r>
        <w:rPr>
          <w:rStyle w:val="CommentReference"/>
          <w:b w:val="0"/>
          <w:spacing w:val="4"/>
          <w:w w:val="103"/>
          <w:kern w:val="14"/>
          <w:szCs w:val="20"/>
          <w:lang w:val="en-GB" w:eastAsia="en-US"/>
        </w:rPr>
        <w:commentReference w:id="0"/>
      </w:r>
    </w:p>
    <w:p w:rsidR="00DF3933" w:rsidRDefault="00DF3933">
      <w:pPr>
        <w:pStyle w:val="Heading1"/>
        <w:spacing w:before="0" w:after="0" w:line="240" w:lineRule="auto"/>
        <w:rPr>
          <w:sz w:val="24"/>
        </w:rPr>
      </w:pPr>
      <w:r>
        <w:rPr>
          <w:sz w:val="24"/>
        </w:rPr>
        <w:t>Комитет по ликвидации дискриминации</w:t>
      </w:r>
    </w:p>
    <w:p w:rsidR="00DF3933" w:rsidRDefault="00DF3933">
      <w:pPr>
        <w:rPr>
          <w:b/>
          <w:spacing w:val="0"/>
          <w:w w:val="100"/>
          <w:kern w:val="0"/>
          <w:sz w:val="24"/>
          <w:lang w:val="ru-RU"/>
        </w:rPr>
      </w:pPr>
      <w:r>
        <w:rPr>
          <w:b/>
          <w:spacing w:val="0"/>
          <w:w w:val="100"/>
          <w:kern w:val="0"/>
          <w:sz w:val="24"/>
          <w:lang w:val="ru-RU"/>
        </w:rPr>
        <w:t>в отношении женщин</w:t>
      </w:r>
    </w:p>
    <w:p w:rsidR="00DF3933" w:rsidRDefault="00C40DD0">
      <w:pPr>
        <w:pStyle w:val="Heading3"/>
      </w:pPr>
      <w:r>
        <w:t xml:space="preserve">Сороковая  </w:t>
      </w:r>
      <w:r w:rsidR="00DF3933">
        <w:t>сессия</w:t>
      </w:r>
    </w:p>
    <w:p w:rsidR="00DF3933" w:rsidRDefault="00DF3933">
      <w:pPr>
        <w:pStyle w:val="CommentSubject1"/>
        <w:suppressAutoHyphens w:val="0"/>
        <w:spacing w:before="120" w:line="240" w:lineRule="auto"/>
        <w:rPr>
          <w:spacing w:val="0"/>
          <w:w w:val="100"/>
          <w:kern w:val="0"/>
          <w:szCs w:val="24"/>
          <w:lang w:val="ru-RU" w:eastAsia="ru-RU"/>
        </w:rPr>
      </w:pPr>
      <w:r>
        <w:rPr>
          <w:spacing w:val="0"/>
          <w:w w:val="100"/>
          <w:kern w:val="0"/>
          <w:lang w:val="ru-RU"/>
        </w:rPr>
        <w:t>Краткий отчет о 8</w:t>
      </w:r>
      <w:r w:rsidR="0003359C" w:rsidRPr="0003359C">
        <w:rPr>
          <w:spacing w:val="0"/>
          <w:w w:val="100"/>
          <w:kern w:val="0"/>
          <w:lang w:val="ru-RU"/>
        </w:rPr>
        <w:t>24</w:t>
      </w:r>
      <w:r>
        <w:rPr>
          <w:spacing w:val="0"/>
          <w:w w:val="100"/>
          <w:kern w:val="0"/>
          <w:lang w:val="ru-RU"/>
        </w:rPr>
        <w:t>-м заседании,</w:t>
      </w:r>
    </w:p>
    <w:p w:rsidR="00DF3933" w:rsidRDefault="00DF3933">
      <w:pPr>
        <w:pStyle w:val="SingleTxt"/>
        <w:spacing w:after="0" w:line="240" w:lineRule="auto"/>
        <w:ind w:left="0" w:right="0"/>
        <w:rPr>
          <w:spacing w:val="0"/>
          <w:w w:val="100"/>
          <w:kern w:val="0"/>
          <w:lang w:val="ru-RU"/>
        </w:rPr>
      </w:pPr>
      <w:r>
        <w:rPr>
          <w:spacing w:val="0"/>
          <w:w w:val="100"/>
          <w:kern w:val="0"/>
          <w:lang w:val="ru-RU"/>
        </w:rPr>
        <w:t>состоявшемся в</w:t>
      </w:r>
      <w:r w:rsidR="00C40DD0">
        <w:rPr>
          <w:spacing w:val="0"/>
          <w:w w:val="100"/>
          <w:kern w:val="0"/>
          <w:lang w:val="ru-RU"/>
        </w:rPr>
        <w:t>о Дворце Наций</w:t>
      </w:r>
      <w:r>
        <w:rPr>
          <w:spacing w:val="0"/>
          <w:w w:val="100"/>
          <w:kern w:val="0"/>
          <w:lang w:val="ru-RU"/>
        </w:rPr>
        <w:t xml:space="preserve">, </w:t>
      </w:r>
      <w:r w:rsidR="00C40DD0">
        <w:rPr>
          <w:spacing w:val="0"/>
          <w:w w:val="100"/>
          <w:kern w:val="0"/>
          <w:lang w:val="ru-RU"/>
        </w:rPr>
        <w:t>Женева</w:t>
      </w:r>
      <w:r>
        <w:rPr>
          <w:spacing w:val="0"/>
          <w:w w:val="100"/>
          <w:kern w:val="0"/>
          <w:lang w:val="ru-RU"/>
        </w:rPr>
        <w:t xml:space="preserve">, в </w:t>
      </w:r>
      <w:r w:rsidR="0003359C">
        <w:rPr>
          <w:spacing w:val="0"/>
          <w:w w:val="100"/>
          <w:kern w:val="0"/>
          <w:lang w:val="ru-RU"/>
        </w:rPr>
        <w:t>четверг</w:t>
      </w:r>
      <w:r>
        <w:rPr>
          <w:spacing w:val="0"/>
          <w:w w:val="100"/>
          <w:kern w:val="0"/>
          <w:lang w:val="ru-RU"/>
        </w:rPr>
        <w:t xml:space="preserve">, </w:t>
      </w:r>
      <w:r w:rsidR="0003359C">
        <w:rPr>
          <w:spacing w:val="0"/>
          <w:w w:val="100"/>
          <w:kern w:val="0"/>
          <w:lang w:val="ru-RU"/>
        </w:rPr>
        <w:t xml:space="preserve">24 января </w:t>
      </w:r>
      <w:r>
        <w:rPr>
          <w:spacing w:val="0"/>
          <w:w w:val="100"/>
          <w:kern w:val="0"/>
          <w:lang w:val="ru-RU"/>
        </w:rPr>
        <w:t>200</w:t>
      </w:r>
      <w:r w:rsidR="00C40DD0">
        <w:rPr>
          <w:spacing w:val="0"/>
          <w:w w:val="100"/>
          <w:kern w:val="0"/>
          <w:lang w:val="ru-RU"/>
        </w:rPr>
        <w:t>8</w:t>
      </w:r>
      <w:r>
        <w:rPr>
          <w:spacing w:val="0"/>
          <w:w w:val="100"/>
          <w:kern w:val="0"/>
          <w:lang w:val="ru-RU"/>
        </w:rPr>
        <w:t> года, в 1</w:t>
      </w:r>
      <w:r w:rsidR="0003359C">
        <w:rPr>
          <w:spacing w:val="0"/>
          <w:w w:val="100"/>
          <w:kern w:val="0"/>
          <w:lang w:val="ru-RU"/>
        </w:rPr>
        <w:t>0</w:t>
      </w:r>
      <w:r>
        <w:rPr>
          <w:spacing w:val="0"/>
          <w:w w:val="100"/>
          <w:kern w:val="0"/>
          <w:lang w:val="ru-RU"/>
        </w:rPr>
        <w:t xml:space="preserve"> ч. </w:t>
      </w:r>
      <w:r w:rsidR="00C40DD0">
        <w:rPr>
          <w:spacing w:val="0"/>
          <w:w w:val="100"/>
          <w:kern w:val="0"/>
          <w:lang w:val="ru-RU"/>
        </w:rPr>
        <w:t>0</w:t>
      </w:r>
      <w:r>
        <w:rPr>
          <w:spacing w:val="0"/>
          <w:w w:val="100"/>
          <w:kern w:val="0"/>
          <w:lang w:val="ru-RU"/>
        </w:rPr>
        <w:t>0 м.</w:t>
      </w:r>
    </w:p>
    <w:p w:rsidR="00DF3933" w:rsidRDefault="00DF3933">
      <w:pPr>
        <w:tabs>
          <w:tab w:val="right" w:pos="1260"/>
          <w:tab w:val="left" w:pos="1701"/>
          <w:tab w:val="right" w:leader="dot" w:pos="7733"/>
        </w:tabs>
        <w:autoSpaceDE w:val="0"/>
        <w:autoSpaceDN w:val="0"/>
        <w:adjustRightInd w:val="0"/>
        <w:spacing w:before="120"/>
        <w:ind w:right="1724"/>
        <w:rPr>
          <w:spacing w:val="0"/>
          <w:w w:val="100"/>
          <w:kern w:val="0"/>
          <w:lang w:val="ru-RU"/>
        </w:rPr>
      </w:pPr>
      <w:r>
        <w:rPr>
          <w:i/>
          <w:iCs/>
          <w:spacing w:val="0"/>
          <w:w w:val="100"/>
          <w:kern w:val="0"/>
          <w:lang w:val="ru-RU"/>
        </w:rPr>
        <w:tab/>
        <w:t>Председатель</w:t>
      </w:r>
      <w:r>
        <w:rPr>
          <w:spacing w:val="0"/>
          <w:w w:val="100"/>
          <w:kern w:val="0"/>
          <w:lang w:val="ru-RU"/>
        </w:rPr>
        <w:t>:</w:t>
      </w:r>
      <w:r>
        <w:rPr>
          <w:spacing w:val="0"/>
          <w:w w:val="100"/>
          <w:kern w:val="0"/>
          <w:lang w:val="ru-RU"/>
        </w:rPr>
        <w:tab/>
      </w:r>
      <w:r>
        <w:rPr>
          <w:iCs/>
          <w:spacing w:val="0"/>
          <w:w w:val="100"/>
          <w:kern w:val="0"/>
          <w:lang w:val="ru-RU"/>
        </w:rPr>
        <w:t xml:space="preserve">г-жа </w:t>
      </w:r>
      <w:r>
        <w:rPr>
          <w:spacing w:val="0"/>
          <w:w w:val="100"/>
          <w:lang w:val="ru-RU"/>
        </w:rPr>
        <w:t>Шимонович</w:t>
      </w:r>
    </w:p>
    <w:p w:rsidR="00DF3933" w:rsidRDefault="00DF3933">
      <w:pPr>
        <w:pStyle w:val="DualTxt"/>
        <w:tabs>
          <w:tab w:val="clear" w:pos="480"/>
          <w:tab w:val="clear" w:pos="960"/>
          <w:tab w:val="clear" w:pos="1440"/>
          <w:tab w:val="clear" w:pos="1915"/>
          <w:tab w:val="clear" w:pos="2405"/>
          <w:tab w:val="clear" w:pos="2880"/>
          <w:tab w:val="clear" w:pos="3355"/>
        </w:tabs>
        <w:suppressAutoHyphens w:val="0"/>
        <w:spacing w:after="200" w:line="240" w:lineRule="auto"/>
        <w:rPr>
          <w:spacing w:val="0"/>
          <w:w w:val="100"/>
          <w:kern w:val="0"/>
          <w:szCs w:val="24"/>
          <w:lang w:val="ru-RU" w:eastAsia="ru-RU"/>
        </w:rPr>
      </w:pPr>
    </w:p>
    <w:p w:rsidR="00DF3933" w:rsidRDefault="00DF3933">
      <w:pPr>
        <w:pStyle w:val="Heading2"/>
        <w:spacing w:after="120"/>
      </w:pPr>
      <w:r>
        <w:t>Содержание</w:t>
      </w:r>
    </w:p>
    <w:p w:rsidR="00DF3933" w:rsidRDefault="0003359C" w:rsidP="0003359C">
      <w:pPr>
        <w:pStyle w:val="SingleTxt"/>
        <w:spacing w:before="240"/>
        <w:ind w:left="1701" w:right="1281"/>
        <w:jc w:val="left"/>
        <w:rPr>
          <w:spacing w:val="0"/>
          <w:w w:val="100"/>
          <w:kern w:val="0"/>
          <w:lang w:val="ru-RU"/>
        </w:rPr>
      </w:pPr>
      <w:r>
        <w:rPr>
          <w:spacing w:val="0"/>
          <w:w w:val="100"/>
          <w:kern w:val="0"/>
          <w:lang w:val="ru-RU"/>
        </w:rPr>
        <w:t>Рассмотрение докладов, представленных государствами-участниками в соответстви</w:t>
      </w:r>
      <w:r w:rsidR="00E25D24">
        <w:rPr>
          <w:spacing w:val="0"/>
          <w:w w:val="100"/>
          <w:kern w:val="0"/>
          <w:lang w:val="ru-RU"/>
        </w:rPr>
        <w:t>и</w:t>
      </w:r>
      <w:r>
        <w:rPr>
          <w:spacing w:val="0"/>
          <w:w w:val="100"/>
          <w:kern w:val="0"/>
          <w:lang w:val="ru-RU"/>
        </w:rPr>
        <w:t xml:space="preserve"> со статьей 18 Конвенции (</w:t>
      </w:r>
      <w:r w:rsidRPr="0003359C">
        <w:rPr>
          <w:spacing w:val="0"/>
          <w:w w:val="100"/>
          <w:kern w:val="0"/>
          <w:lang w:val="ru-RU"/>
        </w:rPr>
        <w:t>продолжение</w:t>
      </w:r>
      <w:r>
        <w:rPr>
          <w:spacing w:val="0"/>
          <w:w w:val="100"/>
          <w:kern w:val="0"/>
          <w:lang w:val="ru-RU"/>
        </w:rPr>
        <w:t>)</w:t>
      </w:r>
    </w:p>
    <w:p w:rsidR="0003359C" w:rsidRPr="0003359C" w:rsidRDefault="0003359C" w:rsidP="0003359C">
      <w:pPr>
        <w:pStyle w:val="SingleTxt"/>
        <w:spacing w:before="240"/>
        <w:ind w:left="1701" w:right="1281"/>
        <w:jc w:val="left"/>
        <w:rPr>
          <w:i/>
          <w:spacing w:val="0"/>
          <w:w w:val="100"/>
          <w:kern w:val="0"/>
          <w:lang w:val="ru-RU"/>
        </w:rPr>
      </w:pPr>
      <w:r>
        <w:rPr>
          <w:spacing w:val="0"/>
          <w:w w:val="100"/>
          <w:kern w:val="0"/>
          <w:lang w:val="ru-RU"/>
        </w:rPr>
        <w:tab/>
      </w:r>
      <w:r>
        <w:rPr>
          <w:spacing w:val="0"/>
          <w:w w:val="100"/>
          <w:kern w:val="0"/>
          <w:lang w:val="ru-RU"/>
        </w:rPr>
        <w:tab/>
      </w:r>
      <w:r>
        <w:rPr>
          <w:i/>
          <w:spacing w:val="0"/>
          <w:w w:val="100"/>
          <w:kern w:val="0"/>
          <w:lang w:val="ru-RU"/>
        </w:rPr>
        <w:t>Объединенны</w:t>
      </w:r>
      <w:r w:rsidR="00B83F40">
        <w:rPr>
          <w:i/>
          <w:spacing w:val="0"/>
          <w:w w:val="100"/>
          <w:kern w:val="0"/>
          <w:lang w:val="ru-RU"/>
        </w:rPr>
        <w:t>й</w:t>
      </w:r>
      <w:r>
        <w:rPr>
          <w:i/>
          <w:spacing w:val="0"/>
          <w:w w:val="100"/>
          <w:kern w:val="0"/>
          <w:lang w:val="ru-RU"/>
        </w:rPr>
        <w:t xml:space="preserve"> третий и четвертый </w:t>
      </w:r>
      <w:r w:rsidR="00B83F40">
        <w:rPr>
          <w:i/>
          <w:spacing w:val="0"/>
          <w:w w:val="100"/>
          <w:kern w:val="0"/>
          <w:lang w:val="ru-RU"/>
        </w:rPr>
        <w:t xml:space="preserve">периодический </w:t>
      </w:r>
      <w:r>
        <w:rPr>
          <w:i/>
          <w:spacing w:val="0"/>
          <w:w w:val="100"/>
          <w:kern w:val="0"/>
          <w:lang w:val="ru-RU"/>
        </w:rPr>
        <w:t>доклад Марокко</w:t>
      </w:r>
    </w:p>
    <w:p w:rsidR="0003359C" w:rsidRDefault="0003359C" w:rsidP="0003359C">
      <w:pPr>
        <w:pStyle w:val="SingleTxt"/>
        <w:spacing w:before="240"/>
        <w:ind w:left="1701" w:right="1281"/>
        <w:jc w:val="left"/>
        <w:rPr>
          <w:spacing w:val="0"/>
          <w:w w:val="100"/>
          <w:kern w:val="0"/>
          <w:lang w:val="ru-RU"/>
        </w:rPr>
      </w:pPr>
    </w:p>
    <w:p w:rsidR="00DF3933" w:rsidRDefault="00DF3933">
      <w:pPr>
        <w:ind w:left="1701" w:right="1185"/>
        <w:rPr>
          <w:rFonts w:cs="TimesNewRoman"/>
          <w:spacing w:val="0"/>
          <w:w w:val="100"/>
          <w:kern w:val="0"/>
          <w:lang w:val="ru-RU"/>
        </w:rPr>
      </w:pPr>
    </w:p>
    <w:p w:rsidR="00DF3933" w:rsidRDefault="00DF3933">
      <w:pPr>
        <w:pStyle w:val="SingleTxt"/>
        <w:spacing w:after="0" w:line="240" w:lineRule="auto"/>
        <w:jc w:val="left"/>
        <w:rPr>
          <w:spacing w:val="0"/>
          <w:w w:val="100"/>
          <w:kern w:val="0"/>
          <w:sz w:val="2"/>
          <w:lang w:val="ru-RU"/>
        </w:rPr>
        <w:sectPr w:rsidR="00DF3933">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r>
        <w:rPr>
          <w:spacing w:val="0"/>
          <w:w w:val="100"/>
          <w:kern w:val="0"/>
          <w:lang w:val="ru-RU"/>
        </w:rPr>
        <w:br w:type="page"/>
      </w:r>
    </w:p>
    <w:p w:rsidR="00DF3933" w:rsidRDefault="00DF3933">
      <w:pPr>
        <w:pStyle w:val="H4"/>
        <w:spacing w:after="360"/>
        <w:ind w:left="0" w:right="0" w:firstLine="0"/>
        <w:rPr>
          <w:spacing w:val="0"/>
          <w:w w:val="100"/>
          <w:kern w:val="0"/>
          <w:lang w:val="ru-RU"/>
        </w:rPr>
      </w:pPr>
      <w:r>
        <w:rPr>
          <w:spacing w:val="0"/>
          <w:w w:val="100"/>
          <w:kern w:val="0"/>
          <w:lang w:val="ru-RU"/>
        </w:rPr>
        <w:t>Заседание открывается в 1</w:t>
      </w:r>
      <w:r w:rsidR="00D918BD">
        <w:rPr>
          <w:spacing w:val="0"/>
          <w:w w:val="100"/>
          <w:kern w:val="0"/>
          <w:lang w:val="ru-RU"/>
        </w:rPr>
        <w:t>0</w:t>
      </w:r>
      <w:r>
        <w:rPr>
          <w:spacing w:val="0"/>
          <w:w w:val="100"/>
          <w:kern w:val="0"/>
          <w:lang w:val="ru-RU"/>
        </w:rPr>
        <w:t xml:space="preserve"> ч.</w:t>
      </w:r>
      <w:r w:rsidR="00D4467C">
        <w:rPr>
          <w:spacing w:val="0"/>
          <w:w w:val="100"/>
          <w:kern w:val="0"/>
          <w:lang w:val="ru-RU"/>
        </w:rPr>
        <w:t xml:space="preserve"> </w:t>
      </w:r>
      <w:r w:rsidR="00D918BD">
        <w:rPr>
          <w:spacing w:val="0"/>
          <w:w w:val="100"/>
          <w:kern w:val="0"/>
          <w:lang w:val="ru-RU"/>
        </w:rPr>
        <w:t>10</w:t>
      </w:r>
      <w:r>
        <w:rPr>
          <w:spacing w:val="0"/>
          <w:w w:val="100"/>
          <w:kern w:val="0"/>
          <w:lang w:val="ru-RU"/>
        </w:rPr>
        <w:t xml:space="preserve"> м.</w:t>
      </w:r>
    </w:p>
    <w:p w:rsidR="00D918BD" w:rsidRDefault="00D918BD">
      <w:pPr>
        <w:pStyle w:val="DualTxt"/>
        <w:jc w:val="left"/>
        <w:rPr>
          <w:bCs/>
          <w:spacing w:val="0"/>
          <w:w w:val="100"/>
          <w:kern w:val="0"/>
          <w:lang w:val="ru-RU"/>
        </w:rPr>
      </w:pPr>
      <w:r>
        <w:rPr>
          <w:b/>
          <w:bCs/>
          <w:spacing w:val="0"/>
          <w:w w:val="100"/>
          <w:kern w:val="0"/>
          <w:lang w:val="ru-RU"/>
        </w:rPr>
        <w:t>Рассмотрение докладов, представленных государствами-участниками в соответстви</w:t>
      </w:r>
      <w:r w:rsidR="00E25D24">
        <w:rPr>
          <w:b/>
          <w:bCs/>
          <w:spacing w:val="0"/>
          <w:w w:val="100"/>
          <w:kern w:val="0"/>
          <w:lang w:val="ru-RU"/>
        </w:rPr>
        <w:t>и</w:t>
      </w:r>
      <w:r>
        <w:rPr>
          <w:b/>
          <w:bCs/>
          <w:spacing w:val="0"/>
          <w:w w:val="100"/>
          <w:kern w:val="0"/>
          <w:lang w:val="ru-RU"/>
        </w:rPr>
        <w:t xml:space="preserve"> со статьей 18 Конвенции </w:t>
      </w:r>
      <w:r>
        <w:rPr>
          <w:bCs/>
          <w:spacing w:val="0"/>
          <w:w w:val="100"/>
          <w:kern w:val="0"/>
          <w:lang w:val="ru-RU"/>
        </w:rPr>
        <w:t>(</w:t>
      </w:r>
      <w:r w:rsidRPr="00E25D24">
        <w:rPr>
          <w:bCs/>
          <w:i/>
          <w:spacing w:val="0"/>
          <w:w w:val="100"/>
          <w:kern w:val="0"/>
          <w:lang w:val="ru-RU"/>
        </w:rPr>
        <w:t>продолжение</w:t>
      </w:r>
      <w:r>
        <w:rPr>
          <w:bCs/>
          <w:spacing w:val="0"/>
          <w:w w:val="100"/>
          <w:kern w:val="0"/>
          <w:lang w:val="ru-RU"/>
        </w:rPr>
        <w:t>)</w:t>
      </w:r>
    </w:p>
    <w:p w:rsidR="00DF3933" w:rsidRPr="00D918BD" w:rsidRDefault="00D918BD" w:rsidP="00962D53">
      <w:pPr>
        <w:pStyle w:val="DualTxt"/>
        <w:ind w:left="480"/>
        <w:jc w:val="left"/>
        <w:rPr>
          <w:spacing w:val="0"/>
          <w:w w:val="100"/>
          <w:kern w:val="0"/>
          <w:lang w:val="ru-RU"/>
        </w:rPr>
      </w:pPr>
      <w:r>
        <w:rPr>
          <w:bCs/>
          <w:i/>
          <w:spacing w:val="0"/>
          <w:w w:val="100"/>
          <w:kern w:val="0"/>
          <w:lang w:val="ru-RU"/>
        </w:rPr>
        <w:t>Объединенны</w:t>
      </w:r>
      <w:r w:rsidR="00B83F40">
        <w:rPr>
          <w:bCs/>
          <w:i/>
          <w:spacing w:val="0"/>
          <w:w w:val="100"/>
          <w:kern w:val="0"/>
          <w:lang w:val="ru-RU"/>
        </w:rPr>
        <w:t>й</w:t>
      </w:r>
      <w:r>
        <w:rPr>
          <w:bCs/>
          <w:i/>
          <w:spacing w:val="0"/>
          <w:w w:val="100"/>
          <w:kern w:val="0"/>
          <w:lang w:val="ru-RU"/>
        </w:rPr>
        <w:t xml:space="preserve"> третий и четвертый </w:t>
      </w:r>
      <w:r w:rsidR="00B83F40">
        <w:rPr>
          <w:bCs/>
          <w:i/>
          <w:spacing w:val="0"/>
          <w:w w:val="100"/>
          <w:kern w:val="0"/>
          <w:lang w:val="ru-RU"/>
        </w:rPr>
        <w:t xml:space="preserve">периодический </w:t>
      </w:r>
      <w:r>
        <w:rPr>
          <w:bCs/>
          <w:i/>
          <w:spacing w:val="0"/>
          <w:w w:val="100"/>
          <w:kern w:val="0"/>
          <w:lang w:val="ru-RU"/>
        </w:rPr>
        <w:t>доклад Марокко</w:t>
      </w:r>
      <w:r w:rsidR="00466D21" w:rsidRPr="00D918BD">
        <w:rPr>
          <w:b/>
          <w:bCs/>
          <w:spacing w:val="0"/>
          <w:w w:val="100"/>
          <w:kern w:val="0"/>
          <w:lang w:val="ru-RU"/>
        </w:rPr>
        <w:t xml:space="preserve"> </w:t>
      </w:r>
      <w:r w:rsidR="00466D21" w:rsidRPr="00D918BD">
        <w:rPr>
          <w:bCs/>
          <w:spacing w:val="0"/>
          <w:w w:val="100"/>
          <w:kern w:val="0"/>
          <w:lang w:val="ru-RU"/>
        </w:rPr>
        <w:t>(</w:t>
      </w:r>
      <w:r w:rsidR="00466D21">
        <w:rPr>
          <w:bCs/>
          <w:spacing w:val="0"/>
          <w:w w:val="100"/>
          <w:kern w:val="0"/>
          <w:lang w:val="en-US"/>
        </w:rPr>
        <w:t>CEDAW</w:t>
      </w:r>
      <w:r w:rsidR="00466D21" w:rsidRPr="00D918BD">
        <w:rPr>
          <w:bCs/>
          <w:spacing w:val="0"/>
          <w:w w:val="100"/>
          <w:kern w:val="0"/>
          <w:lang w:val="ru-RU"/>
        </w:rPr>
        <w:t>/</w:t>
      </w:r>
      <w:r w:rsidR="00466D21">
        <w:rPr>
          <w:bCs/>
          <w:spacing w:val="0"/>
          <w:w w:val="100"/>
          <w:kern w:val="0"/>
          <w:lang w:val="en-US"/>
        </w:rPr>
        <w:t>C</w:t>
      </w:r>
      <w:r w:rsidR="00466D21" w:rsidRPr="00D918BD">
        <w:rPr>
          <w:bCs/>
          <w:spacing w:val="0"/>
          <w:w w:val="100"/>
          <w:kern w:val="0"/>
          <w:lang w:val="ru-RU"/>
        </w:rPr>
        <w:t>/</w:t>
      </w:r>
      <w:r w:rsidR="00466D21">
        <w:rPr>
          <w:bCs/>
          <w:spacing w:val="0"/>
          <w:w w:val="100"/>
          <w:kern w:val="0"/>
          <w:lang w:val="en-US"/>
        </w:rPr>
        <w:t>MAR</w:t>
      </w:r>
      <w:r w:rsidR="00466D21" w:rsidRPr="00D918BD">
        <w:rPr>
          <w:bCs/>
          <w:spacing w:val="0"/>
          <w:w w:val="100"/>
          <w:kern w:val="0"/>
          <w:lang w:val="ru-RU"/>
        </w:rPr>
        <w:t>/4</w:t>
      </w:r>
      <w:r>
        <w:rPr>
          <w:bCs/>
          <w:spacing w:val="0"/>
          <w:w w:val="100"/>
          <w:kern w:val="0"/>
          <w:lang w:val="ru-RU"/>
        </w:rPr>
        <w:t xml:space="preserve"> </w:t>
      </w:r>
      <w:r w:rsidR="00466D21">
        <w:rPr>
          <w:bCs/>
          <w:spacing w:val="0"/>
          <w:w w:val="100"/>
          <w:kern w:val="0"/>
          <w:lang w:val="ru-RU"/>
        </w:rPr>
        <w:t>и</w:t>
      </w:r>
      <w:r w:rsidR="00466D21" w:rsidRPr="00D918BD">
        <w:rPr>
          <w:bCs/>
          <w:spacing w:val="0"/>
          <w:w w:val="100"/>
          <w:kern w:val="0"/>
          <w:lang w:val="ru-RU"/>
        </w:rPr>
        <w:t xml:space="preserve"> </w:t>
      </w:r>
      <w:r>
        <w:rPr>
          <w:bCs/>
          <w:spacing w:val="0"/>
          <w:w w:val="100"/>
          <w:kern w:val="0"/>
          <w:lang w:val="en-US"/>
        </w:rPr>
        <w:t>CEDAW</w:t>
      </w:r>
      <w:r w:rsidRPr="00D918BD">
        <w:rPr>
          <w:bCs/>
          <w:spacing w:val="0"/>
          <w:w w:val="100"/>
          <w:kern w:val="0"/>
          <w:lang w:val="ru-RU"/>
        </w:rPr>
        <w:t>/</w:t>
      </w:r>
      <w:r>
        <w:rPr>
          <w:bCs/>
          <w:spacing w:val="0"/>
          <w:w w:val="100"/>
          <w:kern w:val="0"/>
          <w:lang w:val="en-US"/>
        </w:rPr>
        <w:t>C</w:t>
      </w:r>
      <w:r w:rsidRPr="00D918BD">
        <w:rPr>
          <w:bCs/>
          <w:spacing w:val="0"/>
          <w:w w:val="100"/>
          <w:kern w:val="0"/>
          <w:lang w:val="ru-RU"/>
        </w:rPr>
        <w:t>/</w:t>
      </w:r>
      <w:r>
        <w:rPr>
          <w:bCs/>
          <w:spacing w:val="0"/>
          <w:w w:val="100"/>
          <w:kern w:val="0"/>
          <w:lang w:val="en-US"/>
        </w:rPr>
        <w:t>MAR</w:t>
      </w:r>
      <w:r w:rsidRPr="00D918BD">
        <w:rPr>
          <w:bCs/>
          <w:spacing w:val="0"/>
          <w:w w:val="100"/>
          <w:kern w:val="0"/>
          <w:lang w:val="ru-RU"/>
        </w:rPr>
        <w:t>/</w:t>
      </w:r>
      <w:r>
        <w:rPr>
          <w:bCs/>
          <w:spacing w:val="0"/>
          <w:w w:val="100"/>
          <w:kern w:val="0"/>
          <w:lang w:val="en-US"/>
        </w:rPr>
        <w:t>Q</w:t>
      </w:r>
      <w:r w:rsidRPr="00D918BD">
        <w:rPr>
          <w:bCs/>
          <w:spacing w:val="0"/>
          <w:w w:val="100"/>
          <w:kern w:val="0"/>
          <w:lang w:val="ru-RU"/>
        </w:rPr>
        <w:t>/4</w:t>
      </w:r>
      <w:r w:rsidR="00B83F40" w:rsidRPr="00B83F40">
        <w:rPr>
          <w:bCs/>
          <w:spacing w:val="0"/>
          <w:w w:val="100"/>
          <w:kern w:val="0"/>
          <w:lang w:val="ru-RU"/>
        </w:rPr>
        <w:t xml:space="preserve"> </w:t>
      </w:r>
      <w:r>
        <w:rPr>
          <w:bCs/>
          <w:spacing w:val="0"/>
          <w:w w:val="100"/>
          <w:kern w:val="0"/>
          <w:lang w:val="ru-RU"/>
        </w:rPr>
        <w:t xml:space="preserve">и </w:t>
      </w:r>
      <w:r>
        <w:rPr>
          <w:bCs/>
          <w:spacing w:val="0"/>
          <w:w w:val="100"/>
          <w:kern w:val="0"/>
          <w:lang w:val="en-US"/>
        </w:rPr>
        <w:t>Add</w:t>
      </w:r>
      <w:r w:rsidRPr="00D918BD">
        <w:rPr>
          <w:bCs/>
          <w:spacing w:val="0"/>
          <w:w w:val="100"/>
          <w:kern w:val="0"/>
          <w:lang w:val="ru-RU"/>
        </w:rPr>
        <w:t>.1)</w:t>
      </w:r>
    </w:p>
    <w:p w:rsidR="00DF3933" w:rsidRDefault="00DF3933">
      <w:pPr>
        <w:pStyle w:val="DualTxt"/>
        <w:rPr>
          <w:spacing w:val="0"/>
          <w:w w:val="100"/>
          <w:kern w:val="0"/>
          <w:lang w:val="ru-RU"/>
        </w:rPr>
      </w:pPr>
      <w:r>
        <w:rPr>
          <w:spacing w:val="0"/>
          <w:w w:val="100"/>
          <w:kern w:val="0"/>
          <w:lang w:val="ru-RU"/>
        </w:rPr>
        <w:t>1.</w:t>
      </w:r>
      <w:r>
        <w:rPr>
          <w:spacing w:val="0"/>
          <w:w w:val="100"/>
          <w:kern w:val="0"/>
          <w:lang w:val="ru-RU"/>
        </w:rPr>
        <w:tab/>
      </w:r>
      <w:r w:rsidR="00E25D24">
        <w:rPr>
          <w:i/>
          <w:spacing w:val="0"/>
          <w:w w:val="100"/>
          <w:kern w:val="0"/>
          <w:lang w:val="ru-RU"/>
        </w:rPr>
        <w:t xml:space="preserve">По приглашению Председателя делегация Марокко занимает места за столом Комитета. </w:t>
      </w:r>
    </w:p>
    <w:p w:rsidR="007B313D" w:rsidRDefault="00DF3933">
      <w:pPr>
        <w:pStyle w:val="DualTxt"/>
        <w:rPr>
          <w:bCs/>
          <w:spacing w:val="0"/>
          <w:w w:val="100"/>
          <w:kern w:val="0"/>
          <w:lang w:val="ru-RU"/>
        </w:rPr>
      </w:pPr>
      <w:r>
        <w:rPr>
          <w:spacing w:val="0"/>
          <w:w w:val="100"/>
          <w:kern w:val="0"/>
          <w:lang w:val="ru-RU"/>
        </w:rPr>
        <w:t>2.</w:t>
      </w:r>
      <w:r>
        <w:rPr>
          <w:spacing w:val="0"/>
          <w:w w:val="100"/>
          <w:kern w:val="0"/>
          <w:lang w:val="ru-RU"/>
        </w:rPr>
        <w:tab/>
      </w:r>
      <w:r w:rsidR="007B313D">
        <w:rPr>
          <w:b/>
          <w:spacing w:val="0"/>
          <w:w w:val="100"/>
          <w:kern w:val="0"/>
          <w:lang w:val="ru-RU"/>
        </w:rPr>
        <w:t xml:space="preserve">Г-жа </w:t>
      </w:r>
      <w:r w:rsidR="007B313D" w:rsidRPr="007B313D">
        <w:rPr>
          <w:b/>
          <w:spacing w:val="0"/>
          <w:w w:val="100"/>
          <w:kern w:val="0"/>
          <w:lang w:val="ru-RU"/>
        </w:rPr>
        <w:t>Скалли</w:t>
      </w:r>
      <w:r w:rsidR="007B313D">
        <w:rPr>
          <w:spacing w:val="0"/>
          <w:w w:val="100"/>
          <w:kern w:val="0"/>
          <w:lang w:val="ru-RU"/>
        </w:rPr>
        <w:t xml:space="preserve"> (Марокко) говорит, что объединенный третий и четвертый периодический доклад (</w:t>
      </w:r>
      <w:r w:rsidR="00962D53">
        <w:rPr>
          <w:spacing w:val="0"/>
          <w:w w:val="100"/>
          <w:kern w:val="0"/>
          <w:lang w:val="ru-RU"/>
        </w:rPr>
        <w:t>С</w:t>
      </w:r>
      <w:r w:rsidR="007B313D">
        <w:rPr>
          <w:bCs/>
          <w:spacing w:val="0"/>
          <w:w w:val="100"/>
          <w:kern w:val="0"/>
          <w:lang w:val="en-US"/>
        </w:rPr>
        <w:t>EDAW</w:t>
      </w:r>
      <w:r w:rsidR="007B313D" w:rsidRPr="00D918BD">
        <w:rPr>
          <w:bCs/>
          <w:spacing w:val="0"/>
          <w:w w:val="100"/>
          <w:kern w:val="0"/>
          <w:lang w:val="ru-RU"/>
        </w:rPr>
        <w:t>/</w:t>
      </w:r>
      <w:r w:rsidR="007B313D">
        <w:rPr>
          <w:bCs/>
          <w:spacing w:val="0"/>
          <w:w w:val="100"/>
          <w:kern w:val="0"/>
          <w:lang w:val="en-US"/>
        </w:rPr>
        <w:t>C</w:t>
      </w:r>
      <w:r w:rsidR="007B313D" w:rsidRPr="00D918BD">
        <w:rPr>
          <w:bCs/>
          <w:spacing w:val="0"/>
          <w:w w:val="100"/>
          <w:kern w:val="0"/>
          <w:lang w:val="ru-RU"/>
        </w:rPr>
        <w:t>/</w:t>
      </w:r>
      <w:r w:rsidR="007B313D">
        <w:rPr>
          <w:bCs/>
          <w:spacing w:val="0"/>
          <w:w w:val="100"/>
          <w:kern w:val="0"/>
          <w:lang w:val="en-US"/>
        </w:rPr>
        <w:t>MAR</w:t>
      </w:r>
      <w:r w:rsidR="007B313D" w:rsidRPr="00D918BD">
        <w:rPr>
          <w:bCs/>
          <w:spacing w:val="0"/>
          <w:w w:val="100"/>
          <w:kern w:val="0"/>
          <w:lang w:val="ru-RU"/>
        </w:rPr>
        <w:t>/4</w:t>
      </w:r>
      <w:r w:rsidR="007B313D">
        <w:rPr>
          <w:bCs/>
          <w:spacing w:val="0"/>
          <w:w w:val="100"/>
          <w:kern w:val="0"/>
          <w:lang w:val="ru-RU"/>
        </w:rPr>
        <w:t>) был подготовлен при участии правительства, неправительственных организаций (НПО) и специализированных учреждений Организации Объединенных Наций. В январе 2008 года он был представлен на рассмотрение парламенту, НПО и средствам массовой информации. За отчетный период правительство провело ряд институциональных реформ, которы</w:t>
      </w:r>
      <w:r w:rsidR="005328EE">
        <w:rPr>
          <w:bCs/>
          <w:spacing w:val="0"/>
          <w:w w:val="100"/>
          <w:kern w:val="0"/>
          <w:lang w:val="ru-RU"/>
        </w:rPr>
        <w:t>е</w:t>
      </w:r>
      <w:r w:rsidR="007B313D">
        <w:rPr>
          <w:bCs/>
          <w:spacing w:val="0"/>
          <w:w w:val="100"/>
          <w:kern w:val="0"/>
          <w:lang w:val="ru-RU"/>
        </w:rPr>
        <w:t xml:space="preserve"> </w:t>
      </w:r>
      <w:r w:rsidR="005328EE">
        <w:rPr>
          <w:bCs/>
          <w:spacing w:val="0"/>
          <w:w w:val="100"/>
          <w:kern w:val="0"/>
          <w:lang w:val="ru-RU"/>
        </w:rPr>
        <w:t xml:space="preserve">включали реорганизацию </w:t>
      </w:r>
      <w:r w:rsidR="007B313D">
        <w:rPr>
          <w:bCs/>
          <w:spacing w:val="0"/>
          <w:w w:val="100"/>
          <w:kern w:val="0"/>
          <w:lang w:val="ru-RU"/>
        </w:rPr>
        <w:t>Консультативного совета по правам человека</w:t>
      </w:r>
      <w:r w:rsidR="005328EE">
        <w:rPr>
          <w:bCs/>
          <w:spacing w:val="0"/>
          <w:w w:val="100"/>
          <w:kern w:val="0"/>
          <w:lang w:val="ru-RU"/>
        </w:rPr>
        <w:t xml:space="preserve"> </w:t>
      </w:r>
      <w:r w:rsidR="007B313D">
        <w:rPr>
          <w:bCs/>
          <w:spacing w:val="0"/>
          <w:w w:val="100"/>
          <w:kern w:val="0"/>
          <w:lang w:val="ru-RU"/>
        </w:rPr>
        <w:t xml:space="preserve">и </w:t>
      </w:r>
      <w:r w:rsidR="005328EE">
        <w:rPr>
          <w:bCs/>
          <w:spacing w:val="0"/>
          <w:w w:val="100"/>
          <w:kern w:val="0"/>
          <w:lang w:val="ru-RU"/>
        </w:rPr>
        <w:t xml:space="preserve">интеграцию </w:t>
      </w:r>
      <w:r w:rsidR="007B313D">
        <w:rPr>
          <w:bCs/>
          <w:spacing w:val="0"/>
          <w:w w:val="100"/>
          <w:kern w:val="0"/>
          <w:lang w:val="ru-RU"/>
        </w:rPr>
        <w:t xml:space="preserve">гендерного подхода в методы работы Комиссии по </w:t>
      </w:r>
      <w:r w:rsidR="005328EE">
        <w:rPr>
          <w:bCs/>
          <w:spacing w:val="0"/>
          <w:w w:val="100"/>
          <w:kern w:val="0"/>
          <w:lang w:val="ru-RU"/>
        </w:rPr>
        <w:t xml:space="preserve">вопросам справедливости </w:t>
      </w:r>
      <w:r w:rsidR="007B313D">
        <w:rPr>
          <w:bCs/>
          <w:spacing w:val="0"/>
          <w:w w:val="100"/>
          <w:kern w:val="0"/>
          <w:lang w:val="ru-RU"/>
        </w:rPr>
        <w:t>и примирени</w:t>
      </w:r>
      <w:r w:rsidR="005328EE">
        <w:rPr>
          <w:bCs/>
          <w:spacing w:val="0"/>
          <w:w w:val="100"/>
          <w:kern w:val="0"/>
          <w:lang w:val="ru-RU"/>
        </w:rPr>
        <w:t>я</w:t>
      </w:r>
      <w:r w:rsidR="007B313D">
        <w:rPr>
          <w:bCs/>
          <w:spacing w:val="0"/>
          <w:w w:val="100"/>
          <w:kern w:val="0"/>
          <w:lang w:val="ru-RU"/>
        </w:rPr>
        <w:t xml:space="preserve"> (</w:t>
      </w:r>
      <w:r w:rsidR="005328EE">
        <w:rPr>
          <w:bCs/>
          <w:spacing w:val="0"/>
          <w:w w:val="100"/>
          <w:kern w:val="0"/>
          <w:lang w:val="ru-RU"/>
        </w:rPr>
        <w:t>КСП</w:t>
      </w:r>
      <w:r w:rsidR="007B313D">
        <w:rPr>
          <w:bCs/>
          <w:spacing w:val="0"/>
          <w:w w:val="100"/>
          <w:kern w:val="0"/>
          <w:lang w:val="ru-RU"/>
        </w:rPr>
        <w:t>).</w:t>
      </w:r>
    </w:p>
    <w:p w:rsidR="007B313D" w:rsidRDefault="007B313D">
      <w:pPr>
        <w:pStyle w:val="DualTxt"/>
        <w:rPr>
          <w:bCs/>
          <w:spacing w:val="0"/>
          <w:w w:val="100"/>
          <w:kern w:val="0"/>
          <w:lang w:val="ru-RU"/>
        </w:rPr>
      </w:pPr>
      <w:r>
        <w:rPr>
          <w:bCs/>
          <w:spacing w:val="0"/>
          <w:w w:val="100"/>
          <w:kern w:val="0"/>
          <w:lang w:val="ru-RU"/>
        </w:rPr>
        <w:t>3.</w:t>
      </w:r>
      <w:r>
        <w:rPr>
          <w:bCs/>
          <w:spacing w:val="0"/>
          <w:w w:val="100"/>
          <w:kern w:val="0"/>
          <w:lang w:val="ru-RU"/>
        </w:rPr>
        <w:tab/>
        <w:t xml:space="preserve">18 мая 2005 года король Мохаммед </w:t>
      </w:r>
      <w:r>
        <w:rPr>
          <w:bCs/>
          <w:spacing w:val="0"/>
          <w:w w:val="100"/>
          <w:kern w:val="0"/>
          <w:lang w:val="en-US"/>
        </w:rPr>
        <w:t>VI</w:t>
      </w:r>
      <w:r>
        <w:rPr>
          <w:bCs/>
          <w:spacing w:val="0"/>
          <w:w w:val="100"/>
          <w:kern w:val="0"/>
          <w:lang w:val="ru-RU"/>
        </w:rPr>
        <w:t xml:space="preserve"> выдвинул </w:t>
      </w:r>
      <w:r w:rsidR="005328EE">
        <w:rPr>
          <w:bCs/>
          <w:spacing w:val="0"/>
          <w:w w:val="100"/>
          <w:kern w:val="0"/>
          <w:lang w:val="ru-RU"/>
        </w:rPr>
        <w:t>Н</w:t>
      </w:r>
      <w:r>
        <w:rPr>
          <w:bCs/>
          <w:spacing w:val="0"/>
          <w:w w:val="100"/>
          <w:kern w:val="0"/>
          <w:lang w:val="ru-RU"/>
        </w:rPr>
        <w:t xml:space="preserve">ациональную инициативу в </w:t>
      </w:r>
      <w:r w:rsidR="005328EE">
        <w:rPr>
          <w:bCs/>
          <w:spacing w:val="0"/>
          <w:w w:val="100"/>
          <w:kern w:val="0"/>
          <w:lang w:val="ru-RU"/>
        </w:rPr>
        <w:t xml:space="preserve">области </w:t>
      </w:r>
      <w:r>
        <w:rPr>
          <w:bCs/>
          <w:spacing w:val="0"/>
          <w:w w:val="100"/>
          <w:kern w:val="0"/>
          <w:lang w:val="ru-RU"/>
        </w:rPr>
        <w:t>развития</w:t>
      </w:r>
      <w:r w:rsidR="005328EE">
        <w:rPr>
          <w:bCs/>
          <w:spacing w:val="0"/>
          <w:w w:val="100"/>
          <w:kern w:val="0"/>
          <w:lang w:val="ru-RU"/>
        </w:rPr>
        <w:t xml:space="preserve"> людских ресурсов</w:t>
      </w:r>
      <w:r>
        <w:rPr>
          <w:bCs/>
          <w:spacing w:val="0"/>
          <w:w w:val="100"/>
          <w:kern w:val="0"/>
          <w:lang w:val="ru-RU"/>
        </w:rPr>
        <w:t>, которая была разработана при участии правительства, органов местного самоуправления и НПО. Эта инициатива направлена на ликвидацию региональных и гендерных неравенств в осуществлени</w:t>
      </w:r>
      <w:r w:rsidR="005328EE">
        <w:rPr>
          <w:bCs/>
          <w:spacing w:val="0"/>
          <w:w w:val="100"/>
          <w:kern w:val="0"/>
          <w:lang w:val="ru-RU"/>
        </w:rPr>
        <w:t>и</w:t>
      </w:r>
      <w:r>
        <w:rPr>
          <w:bCs/>
          <w:spacing w:val="0"/>
          <w:w w:val="100"/>
          <w:kern w:val="0"/>
          <w:lang w:val="ru-RU"/>
        </w:rPr>
        <w:t xml:space="preserve"> экономических, социальных и культурных прав. Ответственность за обеспечение гарантий прав женщин, поощрени</w:t>
      </w:r>
      <w:r w:rsidR="005328EE">
        <w:rPr>
          <w:bCs/>
          <w:spacing w:val="0"/>
          <w:w w:val="100"/>
          <w:kern w:val="0"/>
          <w:lang w:val="ru-RU"/>
        </w:rPr>
        <w:t>е</w:t>
      </w:r>
      <w:r>
        <w:rPr>
          <w:bCs/>
          <w:spacing w:val="0"/>
          <w:w w:val="100"/>
          <w:kern w:val="0"/>
          <w:lang w:val="ru-RU"/>
        </w:rPr>
        <w:t xml:space="preserve"> их полного участия в процессе развития и </w:t>
      </w:r>
      <w:r w:rsidR="005328EE">
        <w:rPr>
          <w:bCs/>
          <w:spacing w:val="0"/>
          <w:w w:val="100"/>
          <w:kern w:val="0"/>
          <w:lang w:val="ru-RU"/>
        </w:rPr>
        <w:t xml:space="preserve">за </w:t>
      </w:r>
      <w:r>
        <w:rPr>
          <w:bCs/>
          <w:spacing w:val="0"/>
          <w:w w:val="100"/>
          <w:kern w:val="0"/>
          <w:lang w:val="ru-RU"/>
        </w:rPr>
        <w:t>их защиту от насилия и дискриминации возложена на министерство социального развития, солидарности</w:t>
      </w:r>
      <w:r w:rsidR="005328EE">
        <w:rPr>
          <w:bCs/>
          <w:spacing w:val="0"/>
          <w:w w:val="100"/>
          <w:kern w:val="0"/>
          <w:lang w:val="ru-RU"/>
        </w:rPr>
        <w:t xml:space="preserve"> и по делам семьи</w:t>
      </w:r>
      <w:r>
        <w:rPr>
          <w:bCs/>
          <w:spacing w:val="0"/>
          <w:w w:val="100"/>
          <w:kern w:val="0"/>
          <w:lang w:val="ru-RU"/>
        </w:rPr>
        <w:t>.</w:t>
      </w:r>
    </w:p>
    <w:p w:rsidR="007B313D" w:rsidRDefault="007B313D">
      <w:pPr>
        <w:pStyle w:val="DualTxt"/>
        <w:rPr>
          <w:bCs/>
          <w:spacing w:val="0"/>
          <w:w w:val="100"/>
          <w:kern w:val="0"/>
          <w:lang w:val="ru-RU"/>
        </w:rPr>
      </w:pPr>
      <w:r>
        <w:rPr>
          <w:bCs/>
          <w:spacing w:val="0"/>
          <w:w w:val="100"/>
          <w:kern w:val="0"/>
          <w:lang w:val="ru-RU"/>
        </w:rPr>
        <w:t>4.</w:t>
      </w:r>
      <w:r>
        <w:rPr>
          <w:bCs/>
          <w:spacing w:val="0"/>
          <w:w w:val="100"/>
          <w:kern w:val="0"/>
          <w:lang w:val="ru-RU"/>
        </w:rPr>
        <w:tab/>
        <w:t>На своем последнем заседании кабинета министров правительство изучило вопрос о снятии оговорок в отношении Конвенции и ратификации Факультативного протокола. Оно приняло решение снять оговорки в отношении пункта 4 статьи 15, пункта 2 статьи 9, пункта 1 (е) статьи 16 и пункта 2 статьи 16. Кроме того оно проанализировало свои заявления по ряду статей. Правительство решило сохранить первую часть заявления по статье 2 и пересмотрело вторую часть этого заявления. Что касается пункта 1 статьи 16,</w:t>
      </w:r>
      <w:r w:rsidR="005328EE">
        <w:rPr>
          <w:bCs/>
          <w:spacing w:val="0"/>
          <w:w w:val="100"/>
          <w:kern w:val="0"/>
          <w:lang w:val="ru-RU"/>
        </w:rPr>
        <w:t xml:space="preserve"> то </w:t>
      </w:r>
      <w:r>
        <w:rPr>
          <w:bCs/>
          <w:spacing w:val="0"/>
          <w:w w:val="100"/>
          <w:kern w:val="0"/>
          <w:lang w:val="ru-RU"/>
        </w:rPr>
        <w:t xml:space="preserve">правительство приняло решение заменить свою оговорку </w:t>
      </w:r>
      <w:r w:rsidR="005328EE">
        <w:rPr>
          <w:bCs/>
          <w:spacing w:val="0"/>
          <w:w w:val="100"/>
          <w:kern w:val="0"/>
          <w:lang w:val="ru-RU"/>
        </w:rPr>
        <w:t xml:space="preserve">разъяснительным </w:t>
      </w:r>
      <w:r>
        <w:rPr>
          <w:bCs/>
          <w:spacing w:val="0"/>
          <w:w w:val="100"/>
          <w:kern w:val="0"/>
          <w:lang w:val="ru-RU"/>
        </w:rPr>
        <w:t>заявлением по подпунктам (а), (</w:t>
      </w:r>
      <w:r>
        <w:rPr>
          <w:bCs/>
          <w:spacing w:val="0"/>
          <w:w w:val="100"/>
          <w:kern w:val="0"/>
          <w:lang w:val="en-US"/>
        </w:rPr>
        <w:t>b</w:t>
      </w:r>
      <w:r w:rsidRPr="007B313D">
        <w:rPr>
          <w:bCs/>
          <w:spacing w:val="0"/>
          <w:w w:val="100"/>
          <w:kern w:val="0"/>
          <w:lang w:val="ru-RU"/>
        </w:rPr>
        <w:t>), (</w:t>
      </w:r>
      <w:r>
        <w:rPr>
          <w:bCs/>
          <w:spacing w:val="0"/>
          <w:w w:val="100"/>
          <w:kern w:val="0"/>
          <w:lang w:val="en-US"/>
        </w:rPr>
        <w:t>c</w:t>
      </w:r>
      <w:r w:rsidRPr="007B313D">
        <w:rPr>
          <w:bCs/>
          <w:spacing w:val="0"/>
          <w:w w:val="100"/>
          <w:kern w:val="0"/>
          <w:lang w:val="ru-RU"/>
        </w:rPr>
        <w:t>), (</w:t>
      </w:r>
      <w:r>
        <w:rPr>
          <w:bCs/>
          <w:spacing w:val="0"/>
          <w:w w:val="100"/>
          <w:kern w:val="0"/>
          <w:lang w:val="en-US"/>
        </w:rPr>
        <w:t>d</w:t>
      </w:r>
      <w:r w:rsidRPr="007B313D">
        <w:rPr>
          <w:bCs/>
          <w:spacing w:val="0"/>
          <w:w w:val="100"/>
          <w:kern w:val="0"/>
          <w:lang w:val="ru-RU"/>
        </w:rPr>
        <w:t>), (</w:t>
      </w:r>
      <w:r>
        <w:rPr>
          <w:bCs/>
          <w:spacing w:val="0"/>
          <w:w w:val="100"/>
          <w:kern w:val="0"/>
          <w:lang w:val="en-US"/>
        </w:rPr>
        <w:t>f</w:t>
      </w:r>
      <w:r w:rsidRPr="007B313D">
        <w:rPr>
          <w:bCs/>
          <w:spacing w:val="0"/>
          <w:w w:val="100"/>
          <w:kern w:val="0"/>
          <w:lang w:val="ru-RU"/>
        </w:rPr>
        <w:t>), (</w:t>
      </w:r>
      <w:r>
        <w:rPr>
          <w:bCs/>
          <w:spacing w:val="0"/>
          <w:w w:val="100"/>
          <w:kern w:val="0"/>
          <w:lang w:val="en-US"/>
        </w:rPr>
        <w:t>g</w:t>
      </w:r>
      <w:r w:rsidRPr="007B313D">
        <w:rPr>
          <w:bCs/>
          <w:spacing w:val="0"/>
          <w:w w:val="100"/>
          <w:kern w:val="0"/>
          <w:lang w:val="ru-RU"/>
        </w:rPr>
        <w:t xml:space="preserve">) </w:t>
      </w:r>
      <w:r>
        <w:rPr>
          <w:bCs/>
          <w:spacing w:val="0"/>
          <w:w w:val="100"/>
          <w:kern w:val="0"/>
          <w:lang w:val="ru-RU"/>
        </w:rPr>
        <w:t xml:space="preserve">и </w:t>
      </w:r>
      <w:r w:rsidRPr="007B313D">
        <w:rPr>
          <w:bCs/>
          <w:spacing w:val="0"/>
          <w:w w:val="100"/>
          <w:kern w:val="0"/>
          <w:lang w:val="ru-RU"/>
        </w:rPr>
        <w:t>(</w:t>
      </w:r>
      <w:r>
        <w:rPr>
          <w:bCs/>
          <w:spacing w:val="0"/>
          <w:w w:val="100"/>
          <w:kern w:val="0"/>
          <w:lang w:val="en-US"/>
        </w:rPr>
        <w:t>h</w:t>
      </w:r>
      <w:r w:rsidRPr="007B313D">
        <w:rPr>
          <w:bCs/>
          <w:spacing w:val="0"/>
          <w:w w:val="100"/>
          <w:kern w:val="0"/>
          <w:lang w:val="ru-RU"/>
        </w:rPr>
        <w:t>)</w:t>
      </w:r>
      <w:r>
        <w:rPr>
          <w:bCs/>
          <w:spacing w:val="0"/>
          <w:w w:val="100"/>
          <w:kern w:val="0"/>
          <w:lang w:val="ru-RU"/>
        </w:rPr>
        <w:t>.</w:t>
      </w:r>
    </w:p>
    <w:p w:rsidR="007B313D" w:rsidRDefault="007B313D">
      <w:pPr>
        <w:pStyle w:val="DualTxt"/>
        <w:rPr>
          <w:bCs/>
          <w:spacing w:val="0"/>
          <w:w w:val="100"/>
          <w:kern w:val="0"/>
          <w:lang w:val="ru-RU"/>
        </w:rPr>
      </w:pPr>
      <w:r>
        <w:rPr>
          <w:bCs/>
          <w:spacing w:val="0"/>
          <w:w w:val="100"/>
          <w:kern w:val="0"/>
          <w:lang w:val="ru-RU"/>
        </w:rPr>
        <w:t>5.</w:t>
      </w:r>
      <w:r>
        <w:rPr>
          <w:bCs/>
          <w:spacing w:val="0"/>
          <w:w w:val="100"/>
          <w:kern w:val="0"/>
          <w:lang w:val="ru-RU"/>
        </w:rPr>
        <w:tab/>
        <w:t xml:space="preserve">При поддержке со стороны женских групп, короля и международных партнеров правительство </w:t>
      </w:r>
      <w:r w:rsidR="005328EE">
        <w:rPr>
          <w:bCs/>
          <w:spacing w:val="0"/>
          <w:w w:val="100"/>
          <w:kern w:val="0"/>
          <w:lang w:val="ru-RU"/>
        </w:rPr>
        <w:t xml:space="preserve">провело </w:t>
      </w:r>
      <w:r>
        <w:rPr>
          <w:bCs/>
          <w:spacing w:val="0"/>
          <w:w w:val="100"/>
          <w:kern w:val="0"/>
          <w:lang w:val="ru-RU"/>
        </w:rPr>
        <w:t xml:space="preserve">ряд законодательных реформ. </w:t>
      </w:r>
      <w:r w:rsidR="0004672D">
        <w:rPr>
          <w:bCs/>
          <w:spacing w:val="0"/>
          <w:w w:val="100"/>
          <w:kern w:val="0"/>
          <w:lang w:val="ru-RU"/>
        </w:rPr>
        <w:t>Семейный к</w:t>
      </w:r>
      <w:r w:rsidR="00446538">
        <w:rPr>
          <w:bCs/>
          <w:spacing w:val="0"/>
          <w:w w:val="100"/>
          <w:kern w:val="0"/>
          <w:lang w:val="ru-RU"/>
        </w:rPr>
        <w:t>одекс был подвергнут существенному пересмотру и включает теперь принципы равенства и разделения ответственности.</w:t>
      </w:r>
      <w:r w:rsidR="00BD5A30">
        <w:rPr>
          <w:bCs/>
          <w:spacing w:val="0"/>
          <w:w w:val="100"/>
          <w:kern w:val="0"/>
          <w:lang w:val="ru-RU"/>
        </w:rPr>
        <w:t xml:space="preserve"> В результате принятия поправок было упразднено обязательство о попечительстве, установлен минимальный возраст вступления в брак</w:t>
      </w:r>
      <w:r w:rsidR="0004672D">
        <w:rPr>
          <w:bCs/>
          <w:spacing w:val="0"/>
          <w:w w:val="100"/>
          <w:kern w:val="0"/>
          <w:lang w:val="ru-RU"/>
        </w:rPr>
        <w:t>, который составляет теперь 18 лет</w:t>
      </w:r>
      <w:r w:rsidR="00BD5A30">
        <w:rPr>
          <w:bCs/>
          <w:spacing w:val="0"/>
          <w:w w:val="100"/>
          <w:kern w:val="0"/>
          <w:lang w:val="ru-RU"/>
        </w:rPr>
        <w:t xml:space="preserve"> как для мужчин, так и для женщин, и предусмотрен развод по суду</w:t>
      </w:r>
      <w:r w:rsidR="00F17421">
        <w:rPr>
          <w:bCs/>
          <w:spacing w:val="0"/>
          <w:w w:val="100"/>
          <w:kern w:val="0"/>
          <w:lang w:val="ru-RU"/>
        </w:rPr>
        <w:t xml:space="preserve"> под юридическим надзором. В соответствии с новым </w:t>
      </w:r>
      <w:r w:rsidR="0004672D">
        <w:rPr>
          <w:bCs/>
          <w:spacing w:val="0"/>
          <w:w w:val="100"/>
          <w:kern w:val="0"/>
          <w:lang w:val="ru-RU"/>
        </w:rPr>
        <w:t>Семейным к</w:t>
      </w:r>
      <w:r w:rsidR="00F17421">
        <w:rPr>
          <w:bCs/>
          <w:spacing w:val="0"/>
          <w:w w:val="100"/>
          <w:kern w:val="0"/>
          <w:lang w:val="ru-RU"/>
        </w:rPr>
        <w:t>одексом</w:t>
      </w:r>
      <w:r w:rsidR="0004672D">
        <w:rPr>
          <w:bCs/>
          <w:spacing w:val="0"/>
          <w:w w:val="100"/>
          <w:kern w:val="0"/>
          <w:lang w:val="ru-RU"/>
        </w:rPr>
        <w:t xml:space="preserve"> </w:t>
      </w:r>
      <w:r w:rsidR="00F17421">
        <w:rPr>
          <w:bCs/>
          <w:spacing w:val="0"/>
          <w:w w:val="100"/>
          <w:kern w:val="0"/>
          <w:lang w:val="ru-RU"/>
        </w:rPr>
        <w:t xml:space="preserve">женщины могут подавать на развод по причине разлада в семье. Статья 121 </w:t>
      </w:r>
      <w:r w:rsidR="0004672D">
        <w:rPr>
          <w:bCs/>
          <w:spacing w:val="0"/>
          <w:w w:val="100"/>
          <w:kern w:val="0"/>
          <w:lang w:val="ru-RU"/>
        </w:rPr>
        <w:t>пересмотренного Семейного к</w:t>
      </w:r>
      <w:r w:rsidR="00F17421">
        <w:rPr>
          <w:bCs/>
          <w:spacing w:val="0"/>
          <w:w w:val="100"/>
          <w:kern w:val="0"/>
          <w:lang w:val="ru-RU"/>
        </w:rPr>
        <w:t>одекса</w:t>
      </w:r>
      <w:r w:rsidR="0004672D">
        <w:rPr>
          <w:bCs/>
          <w:spacing w:val="0"/>
          <w:w w:val="100"/>
          <w:kern w:val="0"/>
          <w:lang w:val="ru-RU"/>
        </w:rPr>
        <w:t xml:space="preserve"> </w:t>
      </w:r>
      <w:r w:rsidR="00F17421">
        <w:rPr>
          <w:bCs/>
          <w:spacing w:val="0"/>
          <w:w w:val="100"/>
          <w:kern w:val="0"/>
          <w:lang w:val="ru-RU"/>
        </w:rPr>
        <w:t xml:space="preserve">содержит положения, предусматривающие защиту женщин и детей </w:t>
      </w:r>
      <w:r w:rsidR="0004672D">
        <w:rPr>
          <w:bCs/>
          <w:spacing w:val="0"/>
          <w:w w:val="100"/>
          <w:kern w:val="0"/>
          <w:lang w:val="ru-RU"/>
        </w:rPr>
        <w:t xml:space="preserve">в </w:t>
      </w:r>
      <w:r w:rsidR="00F17421">
        <w:rPr>
          <w:bCs/>
          <w:spacing w:val="0"/>
          <w:w w:val="100"/>
          <w:kern w:val="0"/>
          <w:lang w:val="ru-RU"/>
        </w:rPr>
        <w:t>случа</w:t>
      </w:r>
      <w:r w:rsidR="0004672D">
        <w:rPr>
          <w:bCs/>
          <w:spacing w:val="0"/>
          <w:w w:val="100"/>
          <w:kern w:val="0"/>
          <w:lang w:val="ru-RU"/>
        </w:rPr>
        <w:t>е</w:t>
      </w:r>
      <w:r w:rsidR="00F17421">
        <w:rPr>
          <w:bCs/>
          <w:spacing w:val="0"/>
          <w:w w:val="100"/>
          <w:kern w:val="0"/>
          <w:lang w:val="ru-RU"/>
        </w:rPr>
        <w:t xml:space="preserve"> судебного разбирательства между супругами. Внесенные в </w:t>
      </w:r>
      <w:r w:rsidR="0004672D">
        <w:rPr>
          <w:bCs/>
          <w:spacing w:val="0"/>
          <w:w w:val="100"/>
          <w:kern w:val="0"/>
          <w:lang w:val="ru-RU"/>
        </w:rPr>
        <w:t>Семейный к</w:t>
      </w:r>
      <w:r w:rsidR="00F17421">
        <w:rPr>
          <w:bCs/>
          <w:spacing w:val="0"/>
          <w:w w:val="100"/>
          <w:kern w:val="0"/>
          <w:lang w:val="ru-RU"/>
        </w:rPr>
        <w:t>одекс</w:t>
      </w:r>
      <w:r w:rsidR="0004672D">
        <w:rPr>
          <w:bCs/>
          <w:spacing w:val="0"/>
          <w:w w:val="100"/>
          <w:kern w:val="0"/>
          <w:lang w:val="ru-RU"/>
        </w:rPr>
        <w:t xml:space="preserve"> </w:t>
      </w:r>
      <w:r w:rsidR="00F17421">
        <w:rPr>
          <w:bCs/>
          <w:spacing w:val="0"/>
          <w:w w:val="100"/>
          <w:kern w:val="0"/>
          <w:lang w:val="ru-RU"/>
        </w:rPr>
        <w:t xml:space="preserve">поправки будут способствовать изменению отношения </w:t>
      </w:r>
      <w:r w:rsidR="004977CC">
        <w:rPr>
          <w:bCs/>
          <w:spacing w:val="0"/>
          <w:w w:val="100"/>
          <w:kern w:val="0"/>
          <w:lang w:val="ru-RU"/>
        </w:rPr>
        <w:t xml:space="preserve">к этим вопросам, однако при этом </w:t>
      </w:r>
      <w:r w:rsidR="0004672D">
        <w:rPr>
          <w:bCs/>
          <w:spacing w:val="0"/>
          <w:w w:val="100"/>
          <w:kern w:val="0"/>
          <w:lang w:val="ru-RU"/>
        </w:rPr>
        <w:t xml:space="preserve">также </w:t>
      </w:r>
      <w:r w:rsidR="004977CC">
        <w:rPr>
          <w:bCs/>
          <w:spacing w:val="0"/>
          <w:w w:val="100"/>
          <w:kern w:val="0"/>
          <w:lang w:val="ru-RU"/>
        </w:rPr>
        <w:t xml:space="preserve">ясно, что менталитет и </w:t>
      </w:r>
      <w:r w:rsidR="0004672D">
        <w:rPr>
          <w:bCs/>
          <w:spacing w:val="0"/>
          <w:w w:val="100"/>
          <w:kern w:val="0"/>
          <w:lang w:val="ru-RU"/>
        </w:rPr>
        <w:t xml:space="preserve">общественные привычки </w:t>
      </w:r>
      <w:r w:rsidR="004977CC">
        <w:rPr>
          <w:bCs/>
          <w:spacing w:val="0"/>
          <w:w w:val="100"/>
          <w:kern w:val="0"/>
          <w:lang w:val="ru-RU"/>
        </w:rPr>
        <w:t xml:space="preserve">быстро не изменятся. </w:t>
      </w:r>
      <w:r w:rsidR="0004672D">
        <w:rPr>
          <w:bCs/>
          <w:spacing w:val="0"/>
          <w:w w:val="100"/>
          <w:kern w:val="0"/>
          <w:lang w:val="ru-RU"/>
        </w:rPr>
        <w:t xml:space="preserve">В дополнение к внесению </w:t>
      </w:r>
      <w:r w:rsidR="004977CC">
        <w:rPr>
          <w:bCs/>
          <w:spacing w:val="0"/>
          <w:w w:val="100"/>
          <w:kern w:val="0"/>
          <w:lang w:val="ru-RU"/>
        </w:rPr>
        <w:t>поправ</w:t>
      </w:r>
      <w:r w:rsidR="0004672D">
        <w:rPr>
          <w:bCs/>
          <w:spacing w:val="0"/>
          <w:w w:val="100"/>
          <w:kern w:val="0"/>
          <w:lang w:val="ru-RU"/>
        </w:rPr>
        <w:t xml:space="preserve">ок была проведена переподготовка судей, которые также </w:t>
      </w:r>
      <w:r w:rsidR="004977CC">
        <w:rPr>
          <w:bCs/>
          <w:spacing w:val="0"/>
          <w:w w:val="100"/>
          <w:kern w:val="0"/>
          <w:lang w:val="ru-RU"/>
        </w:rPr>
        <w:t>получили</w:t>
      </w:r>
      <w:r w:rsidR="00D26969">
        <w:rPr>
          <w:bCs/>
          <w:spacing w:val="0"/>
          <w:w w:val="100"/>
          <w:kern w:val="0"/>
          <w:lang w:val="ru-RU"/>
        </w:rPr>
        <w:t xml:space="preserve"> письменное руководство. Внутри </w:t>
      </w:r>
      <w:r w:rsidR="001802D3">
        <w:rPr>
          <w:bCs/>
          <w:spacing w:val="0"/>
          <w:w w:val="100"/>
          <w:kern w:val="0"/>
          <w:lang w:val="ru-RU"/>
        </w:rPr>
        <w:t xml:space="preserve">органов правосудия </w:t>
      </w:r>
      <w:r w:rsidR="00D26969">
        <w:rPr>
          <w:bCs/>
          <w:spacing w:val="0"/>
          <w:w w:val="100"/>
          <w:kern w:val="0"/>
          <w:lang w:val="ru-RU"/>
        </w:rPr>
        <w:t>были созданы суды</w:t>
      </w:r>
      <w:r w:rsidR="001802D3">
        <w:rPr>
          <w:bCs/>
          <w:spacing w:val="0"/>
          <w:w w:val="100"/>
          <w:kern w:val="0"/>
          <w:lang w:val="ru-RU"/>
        </w:rPr>
        <w:t xml:space="preserve"> по семейным делам</w:t>
      </w:r>
      <w:r w:rsidR="00D26969">
        <w:rPr>
          <w:bCs/>
          <w:spacing w:val="0"/>
          <w:w w:val="100"/>
          <w:kern w:val="0"/>
          <w:lang w:val="ru-RU"/>
        </w:rPr>
        <w:t xml:space="preserve">, </w:t>
      </w:r>
      <w:r w:rsidR="001802D3">
        <w:rPr>
          <w:bCs/>
          <w:spacing w:val="0"/>
          <w:w w:val="100"/>
          <w:kern w:val="0"/>
          <w:lang w:val="ru-RU"/>
        </w:rPr>
        <w:t xml:space="preserve">а </w:t>
      </w:r>
      <w:r w:rsidR="00D26969">
        <w:rPr>
          <w:bCs/>
          <w:spacing w:val="0"/>
          <w:w w:val="100"/>
          <w:kern w:val="0"/>
          <w:lang w:val="ru-RU"/>
        </w:rPr>
        <w:t>суд</w:t>
      </w:r>
      <w:r w:rsidR="00A31D68">
        <w:rPr>
          <w:bCs/>
          <w:spacing w:val="0"/>
          <w:w w:val="100"/>
          <w:kern w:val="0"/>
          <w:lang w:val="ru-RU"/>
        </w:rPr>
        <w:t xml:space="preserve">ьями </w:t>
      </w:r>
      <w:r w:rsidR="00D26969">
        <w:rPr>
          <w:bCs/>
          <w:spacing w:val="0"/>
          <w:w w:val="100"/>
          <w:kern w:val="0"/>
          <w:lang w:val="ru-RU"/>
        </w:rPr>
        <w:t>в</w:t>
      </w:r>
      <w:r w:rsidR="00A31D68">
        <w:rPr>
          <w:bCs/>
          <w:spacing w:val="0"/>
          <w:w w:val="100"/>
          <w:kern w:val="0"/>
          <w:lang w:val="ru-RU"/>
        </w:rPr>
        <w:t xml:space="preserve"> этих</w:t>
      </w:r>
      <w:r w:rsidR="00D26969">
        <w:rPr>
          <w:bCs/>
          <w:spacing w:val="0"/>
          <w:w w:val="100"/>
          <w:kern w:val="0"/>
          <w:lang w:val="ru-RU"/>
        </w:rPr>
        <w:t xml:space="preserve"> семейных судах </w:t>
      </w:r>
      <w:r w:rsidR="00A31D68">
        <w:rPr>
          <w:bCs/>
          <w:spacing w:val="0"/>
          <w:w w:val="100"/>
          <w:kern w:val="0"/>
          <w:lang w:val="ru-RU"/>
        </w:rPr>
        <w:t xml:space="preserve">также стали </w:t>
      </w:r>
      <w:r w:rsidR="00D26969">
        <w:rPr>
          <w:bCs/>
          <w:spacing w:val="0"/>
          <w:w w:val="100"/>
          <w:kern w:val="0"/>
          <w:lang w:val="ru-RU"/>
        </w:rPr>
        <w:t xml:space="preserve">и женщины. </w:t>
      </w:r>
    </w:p>
    <w:p w:rsidR="00D26969" w:rsidRDefault="00D26969">
      <w:pPr>
        <w:pStyle w:val="DualTxt"/>
        <w:rPr>
          <w:bCs/>
          <w:spacing w:val="0"/>
          <w:w w:val="100"/>
          <w:kern w:val="0"/>
          <w:lang w:val="ru-RU"/>
        </w:rPr>
      </w:pPr>
      <w:r>
        <w:rPr>
          <w:bCs/>
          <w:spacing w:val="0"/>
          <w:w w:val="100"/>
          <w:kern w:val="0"/>
          <w:lang w:val="ru-RU"/>
        </w:rPr>
        <w:t>6.</w:t>
      </w:r>
      <w:r>
        <w:rPr>
          <w:bCs/>
          <w:spacing w:val="0"/>
          <w:w w:val="100"/>
          <w:kern w:val="0"/>
          <w:lang w:val="ru-RU"/>
        </w:rPr>
        <w:tab/>
        <w:t xml:space="preserve">В </w:t>
      </w:r>
      <w:r w:rsidR="00A31D68">
        <w:rPr>
          <w:bCs/>
          <w:spacing w:val="0"/>
          <w:w w:val="100"/>
          <w:kern w:val="0"/>
          <w:lang w:val="ru-RU"/>
        </w:rPr>
        <w:t>У</w:t>
      </w:r>
      <w:r>
        <w:rPr>
          <w:bCs/>
          <w:spacing w:val="0"/>
          <w:w w:val="100"/>
          <w:kern w:val="0"/>
          <w:lang w:val="ru-RU"/>
        </w:rPr>
        <w:t xml:space="preserve">головный, </w:t>
      </w:r>
      <w:r w:rsidR="00A31D68">
        <w:rPr>
          <w:bCs/>
          <w:spacing w:val="0"/>
          <w:w w:val="100"/>
          <w:kern w:val="0"/>
          <w:lang w:val="ru-RU"/>
        </w:rPr>
        <w:t>У</w:t>
      </w:r>
      <w:r>
        <w:rPr>
          <w:bCs/>
          <w:spacing w:val="0"/>
          <w:w w:val="100"/>
          <w:kern w:val="0"/>
          <w:lang w:val="ru-RU"/>
        </w:rPr>
        <w:t xml:space="preserve">головно-процессуальный и </w:t>
      </w:r>
      <w:r w:rsidR="00A31D68">
        <w:rPr>
          <w:bCs/>
          <w:spacing w:val="0"/>
          <w:w w:val="100"/>
          <w:kern w:val="0"/>
          <w:lang w:val="ru-RU"/>
        </w:rPr>
        <w:t>Т</w:t>
      </w:r>
      <w:r>
        <w:rPr>
          <w:bCs/>
          <w:spacing w:val="0"/>
          <w:w w:val="100"/>
          <w:kern w:val="0"/>
          <w:lang w:val="ru-RU"/>
        </w:rPr>
        <w:t xml:space="preserve">рудовой </w:t>
      </w:r>
      <w:r w:rsidR="002720D5">
        <w:rPr>
          <w:bCs/>
          <w:spacing w:val="0"/>
          <w:w w:val="100"/>
          <w:kern w:val="0"/>
          <w:lang w:val="ru-RU"/>
        </w:rPr>
        <w:t xml:space="preserve">кодексы были внесены поправки, которые упразднили меры, </w:t>
      </w:r>
      <w:r w:rsidR="00A31D68">
        <w:rPr>
          <w:bCs/>
          <w:spacing w:val="0"/>
          <w:w w:val="100"/>
          <w:kern w:val="0"/>
          <w:lang w:val="ru-RU"/>
        </w:rPr>
        <w:t xml:space="preserve">допускавшие </w:t>
      </w:r>
      <w:r w:rsidR="002720D5">
        <w:rPr>
          <w:bCs/>
          <w:spacing w:val="0"/>
          <w:w w:val="100"/>
          <w:kern w:val="0"/>
          <w:lang w:val="ru-RU"/>
        </w:rPr>
        <w:t>дискриминацию в отношении женщин, обеспечили лучшую гарантию защиты прав человека</w:t>
      </w:r>
      <w:r w:rsidR="00A31D68">
        <w:rPr>
          <w:bCs/>
          <w:spacing w:val="0"/>
          <w:w w:val="100"/>
          <w:kern w:val="0"/>
          <w:lang w:val="ru-RU"/>
        </w:rPr>
        <w:t xml:space="preserve">, </w:t>
      </w:r>
      <w:r w:rsidR="002720D5">
        <w:rPr>
          <w:bCs/>
          <w:spacing w:val="0"/>
          <w:w w:val="100"/>
          <w:kern w:val="0"/>
          <w:lang w:val="ru-RU"/>
        </w:rPr>
        <w:t xml:space="preserve">предусмотрели наказание за сексуальные домогательства и обеспечили равные возможности трудоустройства для мужчин и женщин. В соответствии с </w:t>
      </w:r>
      <w:r w:rsidR="00A31D68">
        <w:rPr>
          <w:bCs/>
          <w:spacing w:val="0"/>
          <w:w w:val="100"/>
          <w:kern w:val="0"/>
          <w:lang w:val="ru-RU"/>
        </w:rPr>
        <w:t>З</w:t>
      </w:r>
      <w:r w:rsidR="002720D5">
        <w:rPr>
          <w:bCs/>
          <w:spacing w:val="0"/>
          <w:w w:val="100"/>
          <w:kern w:val="0"/>
          <w:lang w:val="ru-RU"/>
        </w:rPr>
        <w:t xml:space="preserve">аконом о </w:t>
      </w:r>
      <w:r w:rsidR="00A31D68">
        <w:rPr>
          <w:bCs/>
          <w:spacing w:val="0"/>
          <w:w w:val="100"/>
          <w:kern w:val="0"/>
          <w:lang w:val="ru-RU"/>
        </w:rPr>
        <w:t xml:space="preserve">гражданстве </w:t>
      </w:r>
      <w:r w:rsidR="002720D5">
        <w:rPr>
          <w:bCs/>
          <w:spacing w:val="0"/>
          <w:w w:val="100"/>
          <w:kern w:val="0"/>
          <w:lang w:val="ru-RU"/>
        </w:rPr>
        <w:t>2007 года женщины могут передавать сво</w:t>
      </w:r>
      <w:r w:rsidR="00A31D68">
        <w:rPr>
          <w:bCs/>
          <w:spacing w:val="0"/>
          <w:w w:val="100"/>
          <w:kern w:val="0"/>
          <w:lang w:val="ru-RU"/>
        </w:rPr>
        <w:t>е</w:t>
      </w:r>
      <w:r w:rsidR="002720D5">
        <w:rPr>
          <w:bCs/>
          <w:spacing w:val="0"/>
          <w:w w:val="100"/>
          <w:kern w:val="0"/>
          <w:lang w:val="ru-RU"/>
        </w:rPr>
        <w:t xml:space="preserve"> </w:t>
      </w:r>
      <w:r w:rsidR="00A31D68">
        <w:rPr>
          <w:bCs/>
          <w:spacing w:val="0"/>
          <w:w w:val="100"/>
          <w:kern w:val="0"/>
          <w:lang w:val="ru-RU"/>
        </w:rPr>
        <w:t xml:space="preserve">гражданство по </w:t>
      </w:r>
      <w:r w:rsidR="002720D5">
        <w:rPr>
          <w:bCs/>
          <w:spacing w:val="0"/>
          <w:w w:val="100"/>
          <w:kern w:val="0"/>
          <w:lang w:val="ru-RU"/>
        </w:rPr>
        <w:t>рождени</w:t>
      </w:r>
      <w:r w:rsidR="00A31D68">
        <w:rPr>
          <w:bCs/>
          <w:spacing w:val="0"/>
          <w:w w:val="100"/>
          <w:kern w:val="0"/>
          <w:lang w:val="ru-RU"/>
        </w:rPr>
        <w:t>ю</w:t>
      </w:r>
      <w:r w:rsidR="002720D5">
        <w:rPr>
          <w:bCs/>
          <w:spacing w:val="0"/>
          <w:w w:val="100"/>
          <w:kern w:val="0"/>
          <w:lang w:val="ru-RU"/>
        </w:rPr>
        <w:t xml:space="preserve"> своим детям, рожденным от отц</w:t>
      </w:r>
      <w:r w:rsidR="00A31D68">
        <w:rPr>
          <w:bCs/>
          <w:spacing w:val="0"/>
          <w:w w:val="100"/>
          <w:kern w:val="0"/>
          <w:lang w:val="ru-RU"/>
        </w:rPr>
        <w:t>ов</w:t>
      </w:r>
      <w:r w:rsidR="002720D5">
        <w:rPr>
          <w:bCs/>
          <w:spacing w:val="0"/>
          <w:w w:val="100"/>
          <w:kern w:val="0"/>
          <w:lang w:val="ru-RU"/>
        </w:rPr>
        <w:t>-иностранц</w:t>
      </w:r>
      <w:r w:rsidR="00A31D68">
        <w:rPr>
          <w:bCs/>
          <w:spacing w:val="0"/>
          <w:w w:val="100"/>
          <w:kern w:val="0"/>
          <w:lang w:val="ru-RU"/>
        </w:rPr>
        <w:t>ев</w:t>
      </w:r>
      <w:r w:rsidR="002720D5">
        <w:rPr>
          <w:bCs/>
          <w:spacing w:val="0"/>
          <w:w w:val="100"/>
          <w:kern w:val="0"/>
          <w:lang w:val="ru-RU"/>
        </w:rPr>
        <w:t xml:space="preserve"> (статья 6). Правительство продолжает предпринимать усилия, направленные на согласование национального законодательства с международными документами по правам человека, ратифицированными Марокко.</w:t>
      </w:r>
    </w:p>
    <w:p w:rsidR="007B313D" w:rsidRDefault="002720D5">
      <w:pPr>
        <w:pStyle w:val="DualTxt"/>
        <w:rPr>
          <w:bCs/>
          <w:spacing w:val="0"/>
          <w:w w:val="100"/>
          <w:kern w:val="0"/>
          <w:lang w:val="ru-RU"/>
        </w:rPr>
      </w:pPr>
      <w:r>
        <w:rPr>
          <w:bCs/>
          <w:spacing w:val="0"/>
          <w:w w:val="100"/>
          <w:kern w:val="0"/>
          <w:lang w:val="ru-RU"/>
        </w:rPr>
        <w:t>7.</w:t>
      </w:r>
      <w:r>
        <w:rPr>
          <w:bCs/>
          <w:spacing w:val="0"/>
          <w:w w:val="100"/>
          <w:kern w:val="0"/>
          <w:lang w:val="ru-RU"/>
        </w:rPr>
        <w:tab/>
        <w:t>Несмотря на тот факт, что гендерное равенство четко предусмотрено законом, в стране сохраняется культура дискриминации</w:t>
      </w:r>
      <w:r w:rsidR="00A31D68">
        <w:rPr>
          <w:bCs/>
          <w:spacing w:val="0"/>
          <w:w w:val="100"/>
          <w:kern w:val="0"/>
          <w:lang w:val="ru-RU"/>
        </w:rPr>
        <w:t xml:space="preserve">. Это обусловлено </w:t>
      </w:r>
      <w:r>
        <w:rPr>
          <w:bCs/>
          <w:spacing w:val="0"/>
          <w:w w:val="100"/>
          <w:kern w:val="0"/>
          <w:lang w:val="ru-RU"/>
        </w:rPr>
        <w:t xml:space="preserve">недостаточной </w:t>
      </w:r>
      <w:r w:rsidR="00A31D68">
        <w:rPr>
          <w:bCs/>
          <w:spacing w:val="0"/>
          <w:w w:val="100"/>
          <w:kern w:val="0"/>
          <w:lang w:val="ru-RU"/>
        </w:rPr>
        <w:t xml:space="preserve">активностью </w:t>
      </w:r>
      <w:r>
        <w:rPr>
          <w:bCs/>
          <w:spacing w:val="0"/>
          <w:w w:val="100"/>
          <w:kern w:val="0"/>
          <w:lang w:val="ru-RU"/>
        </w:rPr>
        <w:t>средств массовой информации в деле борьбы со стереотипами и слабой информированност</w:t>
      </w:r>
      <w:r w:rsidR="006E1826">
        <w:rPr>
          <w:bCs/>
          <w:spacing w:val="0"/>
          <w:w w:val="100"/>
          <w:kern w:val="0"/>
          <w:lang w:val="ru-RU"/>
        </w:rPr>
        <w:t xml:space="preserve">ью </w:t>
      </w:r>
      <w:r>
        <w:rPr>
          <w:bCs/>
          <w:spacing w:val="0"/>
          <w:w w:val="100"/>
          <w:kern w:val="0"/>
          <w:lang w:val="ru-RU"/>
        </w:rPr>
        <w:t>женщин, и особенно сельских женщин, о законодательных актах, обеспечивающих гендерное равенство. Кроме того, необходимо укрепить с</w:t>
      </w:r>
      <w:r w:rsidR="006E1826">
        <w:rPr>
          <w:bCs/>
          <w:spacing w:val="0"/>
          <w:w w:val="100"/>
          <w:kern w:val="0"/>
          <w:lang w:val="ru-RU"/>
        </w:rPr>
        <w:t xml:space="preserve">истему оказания помощи </w:t>
      </w:r>
      <w:r>
        <w:rPr>
          <w:bCs/>
          <w:spacing w:val="0"/>
          <w:w w:val="100"/>
          <w:kern w:val="0"/>
          <w:lang w:val="ru-RU"/>
        </w:rPr>
        <w:t>женщин</w:t>
      </w:r>
      <w:r w:rsidR="006E1826">
        <w:rPr>
          <w:bCs/>
          <w:spacing w:val="0"/>
          <w:w w:val="100"/>
          <w:kern w:val="0"/>
          <w:lang w:val="ru-RU"/>
        </w:rPr>
        <w:t>ам</w:t>
      </w:r>
      <w:r>
        <w:rPr>
          <w:bCs/>
          <w:spacing w:val="0"/>
          <w:w w:val="100"/>
          <w:kern w:val="0"/>
          <w:lang w:val="ru-RU"/>
        </w:rPr>
        <w:t>, ставши</w:t>
      </w:r>
      <w:r w:rsidR="006E1826">
        <w:rPr>
          <w:bCs/>
          <w:spacing w:val="0"/>
          <w:w w:val="100"/>
          <w:kern w:val="0"/>
          <w:lang w:val="ru-RU"/>
        </w:rPr>
        <w:t>м</w:t>
      </w:r>
      <w:r>
        <w:rPr>
          <w:bCs/>
          <w:spacing w:val="0"/>
          <w:w w:val="100"/>
          <w:kern w:val="0"/>
          <w:lang w:val="ru-RU"/>
        </w:rPr>
        <w:t xml:space="preserve"> жертвами насилия. Что касается участия женщин в политической и общественной жизни страны, то с 2002 года женщины входят в </w:t>
      </w:r>
      <w:r w:rsidR="006E1826">
        <w:rPr>
          <w:bCs/>
          <w:spacing w:val="0"/>
          <w:w w:val="100"/>
          <w:kern w:val="0"/>
          <w:lang w:val="ru-RU"/>
        </w:rPr>
        <w:t>П</w:t>
      </w:r>
      <w:r>
        <w:rPr>
          <w:bCs/>
          <w:spacing w:val="0"/>
          <w:w w:val="100"/>
          <w:kern w:val="0"/>
          <w:lang w:val="ru-RU"/>
        </w:rPr>
        <w:t>алату представителей по национальному списку, и 10,8 процента членов парламента являются женщинами. В 2007 году семь женщин вошли в кабинет министров.</w:t>
      </w:r>
      <w:r w:rsidR="00293E74">
        <w:rPr>
          <w:bCs/>
          <w:spacing w:val="0"/>
          <w:w w:val="100"/>
          <w:kern w:val="0"/>
          <w:lang w:val="ru-RU"/>
        </w:rPr>
        <w:t xml:space="preserve"> Однако при этом не</w:t>
      </w:r>
      <w:r w:rsidR="006E1826">
        <w:rPr>
          <w:bCs/>
          <w:spacing w:val="0"/>
          <w:w w:val="100"/>
          <w:kern w:val="0"/>
          <w:lang w:val="ru-RU"/>
        </w:rPr>
        <w:t xml:space="preserve"> предусмотрены </w:t>
      </w:r>
      <w:r w:rsidR="00293E74">
        <w:rPr>
          <w:bCs/>
          <w:spacing w:val="0"/>
          <w:w w:val="100"/>
          <w:kern w:val="0"/>
          <w:lang w:val="ru-RU"/>
        </w:rPr>
        <w:t>никаки</w:t>
      </w:r>
      <w:r w:rsidR="006E1826">
        <w:rPr>
          <w:bCs/>
          <w:spacing w:val="0"/>
          <w:w w:val="100"/>
          <w:kern w:val="0"/>
          <w:lang w:val="ru-RU"/>
        </w:rPr>
        <w:t>е</w:t>
      </w:r>
      <w:r w:rsidR="00293E74">
        <w:rPr>
          <w:bCs/>
          <w:spacing w:val="0"/>
          <w:w w:val="100"/>
          <w:kern w:val="0"/>
          <w:lang w:val="ru-RU"/>
        </w:rPr>
        <w:t xml:space="preserve"> положени</w:t>
      </w:r>
      <w:r w:rsidR="006E1826">
        <w:rPr>
          <w:bCs/>
          <w:spacing w:val="0"/>
          <w:w w:val="100"/>
          <w:kern w:val="0"/>
          <w:lang w:val="ru-RU"/>
        </w:rPr>
        <w:t>я</w:t>
      </w:r>
      <w:r w:rsidR="00293E74">
        <w:rPr>
          <w:bCs/>
          <w:spacing w:val="0"/>
          <w:w w:val="100"/>
          <w:kern w:val="0"/>
          <w:lang w:val="ru-RU"/>
        </w:rPr>
        <w:t>, пред</w:t>
      </w:r>
      <w:r w:rsidR="006E1826">
        <w:rPr>
          <w:bCs/>
          <w:spacing w:val="0"/>
          <w:w w:val="100"/>
          <w:kern w:val="0"/>
          <w:lang w:val="ru-RU"/>
        </w:rPr>
        <w:t>писывающие принятие позитивных антидискриминационных мер</w:t>
      </w:r>
      <w:r w:rsidR="00293E74">
        <w:rPr>
          <w:bCs/>
          <w:spacing w:val="0"/>
          <w:w w:val="100"/>
          <w:kern w:val="0"/>
          <w:lang w:val="ru-RU"/>
        </w:rPr>
        <w:t>.</w:t>
      </w:r>
    </w:p>
    <w:p w:rsidR="00293E74" w:rsidRDefault="00293E74">
      <w:pPr>
        <w:pStyle w:val="DualTxt"/>
        <w:rPr>
          <w:bCs/>
          <w:spacing w:val="0"/>
          <w:w w:val="100"/>
          <w:kern w:val="0"/>
          <w:lang w:val="ru-RU"/>
        </w:rPr>
      </w:pPr>
      <w:r>
        <w:rPr>
          <w:bCs/>
          <w:spacing w:val="0"/>
          <w:w w:val="100"/>
          <w:kern w:val="0"/>
          <w:lang w:val="ru-RU"/>
        </w:rPr>
        <w:t>8.</w:t>
      </w:r>
      <w:r>
        <w:rPr>
          <w:bCs/>
          <w:spacing w:val="0"/>
          <w:w w:val="100"/>
          <w:kern w:val="0"/>
          <w:lang w:val="ru-RU"/>
        </w:rPr>
        <w:tab/>
        <w:t xml:space="preserve">В 2002 году были разработаны Руководящие принципы </w:t>
      </w:r>
      <w:r w:rsidR="006E1826">
        <w:rPr>
          <w:bCs/>
          <w:spacing w:val="0"/>
          <w:w w:val="100"/>
          <w:kern w:val="0"/>
          <w:lang w:val="ru-RU"/>
        </w:rPr>
        <w:t>Н</w:t>
      </w:r>
      <w:r>
        <w:rPr>
          <w:bCs/>
          <w:spacing w:val="0"/>
          <w:w w:val="100"/>
          <w:kern w:val="0"/>
          <w:lang w:val="ru-RU"/>
        </w:rPr>
        <w:t xml:space="preserve">ациональной хартии </w:t>
      </w:r>
      <w:r w:rsidR="006E1826">
        <w:rPr>
          <w:bCs/>
          <w:spacing w:val="0"/>
          <w:w w:val="100"/>
          <w:kern w:val="0"/>
          <w:lang w:val="ru-RU"/>
        </w:rPr>
        <w:t xml:space="preserve">по вопросам </w:t>
      </w:r>
      <w:r>
        <w:rPr>
          <w:bCs/>
          <w:spacing w:val="0"/>
          <w:w w:val="100"/>
          <w:kern w:val="0"/>
          <w:lang w:val="ru-RU"/>
        </w:rPr>
        <w:t xml:space="preserve">образования и профессиональной подготовки, направленные на борьбу против стереотипов, содействие обучению вопросам равенства и </w:t>
      </w:r>
      <w:r w:rsidR="006E1826">
        <w:rPr>
          <w:bCs/>
          <w:spacing w:val="0"/>
          <w:w w:val="100"/>
          <w:kern w:val="0"/>
          <w:lang w:val="ru-RU"/>
        </w:rPr>
        <w:t>у</w:t>
      </w:r>
      <w:r>
        <w:rPr>
          <w:bCs/>
          <w:spacing w:val="0"/>
          <w:w w:val="100"/>
          <w:kern w:val="0"/>
          <w:lang w:val="ru-RU"/>
        </w:rPr>
        <w:t>лучше</w:t>
      </w:r>
      <w:r w:rsidR="006E1826">
        <w:rPr>
          <w:bCs/>
          <w:spacing w:val="0"/>
          <w:w w:val="100"/>
          <w:kern w:val="0"/>
          <w:lang w:val="ru-RU"/>
        </w:rPr>
        <w:t xml:space="preserve">ние имиджа </w:t>
      </w:r>
      <w:r>
        <w:rPr>
          <w:bCs/>
          <w:spacing w:val="0"/>
          <w:w w:val="100"/>
          <w:kern w:val="0"/>
          <w:lang w:val="ru-RU"/>
        </w:rPr>
        <w:t>женщин в средствах массовой информации. Вопросы гендерного равенства и равенства возможностей были включены в стратегические рамки системы образования. Общеобразовательные программы и учебно-методические комиссии обеспечивают</w:t>
      </w:r>
      <w:r w:rsidR="006E1826">
        <w:rPr>
          <w:bCs/>
          <w:spacing w:val="0"/>
          <w:w w:val="100"/>
          <w:kern w:val="0"/>
          <w:lang w:val="ru-RU"/>
        </w:rPr>
        <w:t xml:space="preserve">, чтобы </w:t>
      </w:r>
      <w:r>
        <w:rPr>
          <w:bCs/>
          <w:spacing w:val="0"/>
          <w:w w:val="100"/>
          <w:kern w:val="0"/>
          <w:lang w:val="ru-RU"/>
        </w:rPr>
        <w:t>поняти</w:t>
      </w:r>
      <w:r w:rsidR="006E1826">
        <w:rPr>
          <w:bCs/>
          <w:spacing w:val="0"/>
          <w:w w:val="100"/>
          <w:kern w:val="0"/>
          <w:lang w:val="ru-RU"/>
        </w:rPr>
        <w:t>е</w:t>
      </w:r>
      <w:r>
        <w:rPr>
          <w:bCs/>
          <w:spacing w:val="0"/>
          <w:w w:val="100"/>
          <w:kern w:val="0"/>
          <w:lang w:val="ru-RU"/>
        </w:rPr>
        <w:t xml:space="preserve"> гендерного равенства</w:t>
      </w:r>
      <w:r w:rsidR="0038137D">
        <w:rPr>
          <w:bCs/>
          <w:spacing w:val="0"/>
          <w:w w:val="100"/>
          <w:kern w:val="0"/>
          <w:lang w:val="ru-RU"/>
        </w:rPr>
        <w:t xml:space="preserve"> было отражено </w:t>
      </w:r>
      <w:r>
        <w:rPr>
          <w:bCs/>
          <w:spacing w:val="0"/>
          <w:w w:val="100"/>
          <w:kern w:val="0"/>
          <w:lang w:val="ru-RU"/>
        </w:rPr>
        <w:t>в учебниках. Гендерная проблематика учитывается во всех государственных программах, включая составление бюджета. Процесс составления бюджета с учетом гендерной п</w:t>
      </w:r>
      <w:r w:rsidR="0038137D">
        <w:rPr>
          <w:bCs/>
          <w:spacing w:val="0"/>
          <w:w w:val="100"/>
          <w:kern w:val="0"/>
          <w:lang w:val="ru-RU"/>
        </w:rPr>
        <w:t xml:space="preserve">ерспективы </w:t>
      </w:r>
      <w:r>
        <w:rPr>
          <w:bCs/>
          <w:spacing w:val="0"/>
          <w:w w:val="100"/>
          <w:kern w:val="0"/>
          <w:lang w:val="ru-RU"/>
        </w:rPr>
        <w:t xml:space="preserve">был начат в декабре 2002 года, и </w:t>
      </w:r>
      <w:r w:rsidR="00FB3750">
        <w:rPr>
          <w:bCs/>
          <w:spacing w:val="0"/>
          <w:w w:val="100"/>
          <w:kern w:val="0"/>
          <w:lang w:val="ru-RU"/>
        </w:rPr>
        <w:t xml:space="preserve">вот уже третий год </w:t>
      </w:r>
      <w:r>
        <w:rPr>
          <w:bCs/>
          <w:spacing w:val="0"/>
          <w:w w:val="100"/>
          <w:kern w:val="0"/>
          <w:lang w:val="ru-RU"/>
        </w:rPr>
        <w:t>министерство финансов и приватизации публикует доклад по гендерным вопросам, который позволяет оценить эффективность государственн</w:t>
      </w:r>
      <w:r w:rsidR="00FB3750">
        <w:rPr>
          <w:bCs/>
          <w:spacing w:val="0"/>
          <w:w w:val="100"/>
          <w:kern w:val="0"/>
          <w:lang w:val="ru-RU"/>
        </w:rPr>
        <w:t xml:space="preserve">ых программ </w:t>
      </w:r>
      <w:r>
        <w:rPr>
          <w:bCs/>
          <w:spacing w:val="0"/>
          <w:w w:val="100"/>
          <w:kern w:val="0"/>
          <w:lang w:val="ru-RU"/>
        </w:rPr>
        <w:t>и</w:t>
      </w:r>
      <w:r w:rsidR="00FB3750">
        <w:rPr>
          <w:bCs/>
          <w:spacing w:val="0"/>
          <w:w w:val="100"/>
          <w:kern w:val="0"/>
          <w:lang w:val="ru-RU"/>
        </w:rPr>
        <w:t xml:space="preserve"> мер содействия </w:t>
      </w:r>
      <w:r w:rsidR="001F2A95">
        <w:rPr>
          <w:bCs/>
          <w:spacing w:val="0"/>
          <w:w w:val="100"/>
          <w:kern w:val="0"/>
          <w:lang w:val="ru-RU"/>
        </w:rPr>
        <w:t>справедливости</w:t>
      </w:r>
      <w:r w:rsidR="00FB3750">
        <w:rPr>
          <w:bCs/>
          <w:spacing w:val="0"/>
          <w:w w:val="100"/>
          <w:kern w:val="0"/>
          <w:lang w:val="ru-RU"/>
        </w:rPr>
        <w:t xml:space="preserve">, достигаемую за счет соответствующего </w:t>
      </w:r>
      <w:r w:rsidR="001F2A95">
        <w:rPr>
          <w:bCs/>
          <w:spacing w:val="0"/>
          <w:w w:val="100"/>
          <w:kern w:val="0"/>
          <w:lang w:val="ru-RU"/>
        </w:rPr>
        <w:t xml:space="preserve">распределения бюджетных средств. </w:t>
      </w:r>
    </w:p>
    <w:p w:rsidR="001F2A95" w:rsidRDefault="001F2A95">
      <w:pPr>
        <w:pStyle w:val="DualTxt"/>
        <w:rPr>
          <w:bCs/>
          <w:spacing w:val="0"/>
          <w:w w:val="100"/>
          <w:kern w:val="0"/>
          <w:lang w:val="ru-RU"/>
        </w:rPr>
      </w:pPr>
      <w:r>
        <w:rPr>
          <w:bCs/>
          <w:spacing w:val="0"/>
          <w:w w:val="100"/>
          <w:kern w:val="0"/>
          <w:lang w:val="ru-RU"/>
        </w:rPr>
        <w:t>9.</w:t>
      </w:r>
      <w:r>
        <w:rPr>
          <w:bCs/>
          <w:spacing w:val="0"/>
          <w:w w:val="100"/>
          <w:kern w:val="0"/>
          <w:lang w:val="ru-RU"/>
        </w:rPr>
        <w:tab/>
        <w:t>После широких консультаций правительство приняло 19 мая 2006 года Национальную стратегию обеспечения гендерного равенства и справедливости</w:t>
      </w:r>
      <w:r w:rsidR="00A81E9C">
        <w:rPr>
          <w:bCs/>
          <w:spacing w:val="0"/>
          <w:w w:val="100"/>
          <w:kern w:val="0"/>
          <w:lang w:val="ru-RU"/>
        </w:rPr>
        <w:t xml:space="preserve"> в </w:t>
      </w:r>
      <w:r>
        <w:rPr>
          <w:bCs/>
          <w:spacing w:val="0"/>
          <w:w w:val="100"/>
          <w:kern w:val="0"/>
          <w:lang w:val="ru-RU"/>
        </w:rPr>
        <w:t>программ</w:t>
      </w:r>
      <w:r w:rsidR="00A81E9C">
        <w:rPr>
          <w:bCs/>
          <w:spacing w:val="0"/>
          <w:w w:val="100"/>
          <w:kern w:val="0"/>
          <w:lang w:val="ru-RU"/>
        </w:rPr>
        <w:t>ах</w:t>
      </w:r>
      <w:r>
        <w:rPr>
          <w:bCs/>
          <w:spacing w:val="0"/>
          <w:w w:val="100"/>
          <w:kern w:val="0"/>
          <w:lang w:val="ru-RU"/>
        </w:rPr>
        <w:t xml:space="preserve"> развития. В рамках своей стратегии учета гендерной проблематики правительство подготовило статистические данные по гендерным вопросам и создало координационные центры по гендерным вопросам. Были разработаны планы действий. В министерстве социального развития, солидарности</w:t>
      </w:r>
      <w:r w:rsidR="00A81E9C">
        <w:rPr>
          <w:bCs/>
          <w:spacing w:val="0"/>
          <w:w w:val="100"/>
          <w:kern w:val="0"/>
          <w:lang w:val="ru-RU"/>
        </w:rPr>
        <w:t xml:space="preserve"> и по делам семьи</w:t>
      </w:r>
      <w:r>
        <w:rPr>
          <w:bCs/>
          <w:spacing w:val="0"/>
          <w:w w:val="100"/>
          <w:kern w:val="0"/>
          <w:lang w:val="ru-RU"/>
        </w:rPr>
        <w:t xml:space="preserve">, министерстве связи и министерстве модернизации </w:t>
      </w:r>
      <w:r w:rsidR="00A81E9C">
        <w:rPr>
          <w:bCs/>
          <w:spacing w:val="0"/>
          <w:w w:val="100"/>
          <w:kern w:val="0"/>
          <w:lang w:val="ru-RU"/>
        </w:rPr>
        <w:t xml:space="preserve">общественного </w:t>
      </w:r>
      <w:r>
        <w:rPr>
          <w:bCs/>
          <w:spacing w:val="0"/>
          <w:w w:val="100"/>
          <w:kern w:val="0"/>
          <w:lang w:val="ru-RU"/>
        </w:rPr>
        <w:t>сектор</w:t>
      </w:r>
      <w:r w:rsidR="00A81E9C">
        <w:rPr>
          <w:bCs/>
          <w:spacing w:val="0"/>
          <w:w w:val="100"/>
          <w:kern w:val="0"/>
          <w:lang w:val="ru-RU"/>
        </w:rPr>
        <w:t>а</w:t>
      </w:r>
      <w:r>
        <w:rPr>
          <w:bCs/>
          <w:spacing w:val="0"/>
          <w:w w:val="100"/>
          <w:kern w:val="0"/>
          <w:lang w:val="ru-RU"/>
        </w:rPr>
        <w:t xml:space="preserve"> были проведены аудиторские проверки реализации гендерных подходов. Правительство также предприняло шаги по стимулированию деятельности </w:t>
      </w:r>
      <w:r w:rsidR="00A81E9C">
        <w:rPr>
          <w:bCs/>
          <w:spacing w:val="0"/>
          <w:w w:val="100"/>
          <w:kern w:val="0"/>
          <w:lang w:val="ru-RU"/>
        </w:rPr>
        <w:t>К</w:t>
      </w:r>
      <w:r>
        <w:rPr>
          <w:bCs/>
          <w:spacing w:val="0"/>
          <w:w w:val="100"/>
          <w:kern w:val="0"/>
          <w:lang w:val="ru-RU"/>
        </w:rPr>
        <w:t xml:space="preserve">омитета по сотрудничеству в гендерных вопросах, который был учрежден вместе с международными партнерами в июне 2007 года с целью согласования действий, направленных на достижение равенства между мужчинами и женщинами. В настоящее время рассматривается вопрос о создании Высшего совета по делам женщин. </w:t>
      </w:r>
    </w:p>
    <w:p w:rsidR="001F2A95" w:rsidRDefault="001F2A95">
      <w:pPr>
        <w:pStyle w:val="DualTxt"/>
        <w:rPr>
          <w:bCs/>
          <w:spacing w:val="0"/>
          <w:w w:val="100"/>
          <w:kern w:val="0"/>
          <w:lang w:val="ru-RU"/>
        </w:rPr>
      </w:pPr>
      <w:r>
        <w:rPr>
          <w:bCs/>
          <w:spacing w:val="0"/>
          <w:w w:val="100"/>
          <w:kern w:val="0"/>
          <w:lang w:val="ru-RU"/>
        </w:rPr>
        <w:t>10.</w:t>
      </w:r>
      <w:r>
        <w:rPr>
          <w:bCs/>
          <w:spacing w:val="0"/>
          <w:w w:val="100"/>
          <w:kern w:val="0"/>
          <w:lang w:val="ru-RU"/>
        </w:rPr>
        <w:tab/>
        <w:t xml:space="preserve">Правительство приняло ряд мер </w:t>
      </w:r>
      <w:r w:rsidR="00741903">
        <w:rPr>
          <w:bCs/>
          <w:spacing w:val="0"/>
          <w:w w:val="100"/>
          <w:kern w:val="0"/>
          <w:lang w:val="ru-RU"/>
        </w:rPr>
        <w:t xml:space="preserve">с целью </w:t>
      </w:r>
      <w:r>
        <w:rPr>
          <w:bCs/>
          <w:spacing w:val="0"/>
          <w:w w:val="100"/>
          <w:kern w:val="0"/>
          <w:lang w:val="ru-RU"/>
        </w:rPr>
        <w:t>дополн</w:t>
      </w:r>
      <w:r w:rsidR="00741903">
        <w:rPr>
          <w:bCs/>
          <w:spacing w:val="0"/>
          <w:w w:val="100"/>
          <w:kern w:val="0"/>
          <w:lang w:val="ru-RU"/>
        </w:rPr>
        <w:t>ить</w:t>
      </w:r>
      <w:r>
        <w:rPr>
          <w:bCs/>
          <w:spacing w:val="0"/>
          <w:w w:val="100"/>
          <w:kern w:val="0"/>
          <w:lang w:val="ru-RU"/>
        </w:rPr>
        <w:t xml:space="preserve"> Оперативн</w:t>
      </w:r>
      <w:r w:rsidR="00741903">
        <w:rPr>
          <w:bCs/>
          <w:spacing w:val="0"/>
          <w:w w:val="100"/>
          <w:kern w:val="0"/>
          <w:lang w:val="ru-RU"/>
        </w:rPr>
        <w:t xml:space="preserve">ый </w:t>
      </w:r>
      <w:r>
        <w:rPr>
          <w:bCs/>
          <w:spacing w:val="0"/>
          <w:w w:val="100"/>
          <w:kern w:val="0"/>
          <w:lang w:val="ru-RU"/>
        </w:rPr>
        <w:t xml:space="preserve">план </w:t>
      </w:r>
      <w:r w:rsidR="00741903">
        <w:rPr>
          <w:bCs/>
          <w:spacing w:val="0"/>
          <w:w w:val="100"/>
          <w:kern w:val="0"/>
          <w:lang w:val="ru-RU"/>
        </w:rPr>
        <w:t xml:space="preserve">осуществления </w:t>
      </w:r>
      <w:r>
        <w:rPr>
          <w:bCs/>
          <w:spacing w:val="0"/>
          <w:w w:val="100"/>
          <w:kern w:val="0"/>
          <w:lang w:val="ru-RU"/>
        </w:rPr>
        <w:t xml:space="preserve">Национальной стратегии ликвидации насилия в отношении женщин, который был разработан в 2004 году. Были созданы </w:t>
      </w:r>
      <w:r w:rsidR="00741903">
        <w:rPr>
          <w:bCs/>
          <w:spacing w:val="0"/>
          <w:w w:val="100"/>
          <w:kern w:val="0"/>
          <w:lang w:val="ru-RU"/>
        </w:rPr>
        <w:t xml:space="preserve">служба </w:t>
      </w:r>
      <w:r>
        <w:rPr>
          <w:bCs/>
          <w:spacing w:val="0"/>
          <w:w w:val="100"/>
          <w:kern w:val="0"/>
          <w:lang w:val="ru-RU"/>
        </w:rPr>
        <w:t xml:space="preserve">помощи и система стандартизированной информации. </w:t>
      </w:r>
      <w:r w:rsidR="00D40AE9">
        <w:rPr>
          <w:bCs/>
          <w:spacing w:val="0"/>
          <w:w w:val="100"/>
          <w:kern w:val="0"/>
          <w:lang w:val="ru-RU"/>
        </w:rPr>
        <w:t xml:space="preserve">В настоящее время </w:t>
      </w:r>
      <w:r w:rsidR="00741903">
        <w:rPr>
          <w:bCs/>
          <w:spacing w:val="0"/>
          <w:w w:val="100"/>
          <w:kern w:val="0"/>
          <w:lang w:val="ru-RU"/>
        </w:rPr>
        <w:t xml:space="preserve">обсуждаются проект </w:t>
      </w:r>
      <w:r w:rsidR="00D40AE9">
        <w:rPr>
          <w:bCs/>
          <w:spacing w:val="0"/>
          <w:w w:val="100"/>
          <w:kern w:val="0"/>
          <w:lang w:val="ru-RU"/>
        </w:rPr>
        <w:t xml:space="preserve">закона о ликвидации насилия в отношении женщин и </w:t>
      </w:r>
      <w:r w:rsidR="00741903">
        <w:rPr>
          <w:bCs/>
          <w:spacing w:val="0"/>
          <w:w w:val="100"/>
          <w:kern w:val="0"/>
          <w:lang w:val="ru-RU"/>
        </w:rPr>
        <w:t xml:space="preserve">вопрос о </w:t>
      </w:r>
      <w:r w:rsidR="00D40AE9">
        <w:rPr>
          <w:bCs/>
          <w:spacing w:val="0"/>
          <w:w w:val="100"/>
          <w:kern w:val="0"/>
          <w:lang w:val="ru-RU"/>
        </w:rPr>
        <w:t xml:space="preserve">создании национального </w:t>
      </w:r>
      <w:r w:rsidR="00741903">
        <w:rPr>
          <w:bCs/>
          <w:spacing w:val="0"/>
          <w:w w:val="100"/>
          <w:kern w:val="0"/>
          <w:lang w:val="ru-RU"/>
        </w:rPr>
        <w:t xml:space="preserve">наблюдательного органа по вопросу о </w:t>
      </w:r>
      <w:r w:rsidR="00D40AE9">
        <w:rPr>
          <w:bCs/>
          <w:spacing w:val="0"/>
          <w:w w:val="100"/>
          <w:kern w:val="0"/>
          <w:lang w:val="ru-RU"/>
        </w:rPr>
        <w:t>насилии в отношении женщин.</w:t>
      </w:r>
      <w:r w:rsidR="00BC2FC5">
        <w:rPr>
          <w:bCs/>
          <w:spacing w:val="0"/>
          <w:w w:val="100"/>
          <w:kern w:val="0"/>
          <w:lang w:val="ru-RU"/>
        </w:rPr>
        <w:t xml:space="preserve"> Была расширена сеть юридических и психологических консультаций для женщин, ставших жертвами насилия. В медицинских центр</w:t>
      </w:r>
      <w:r w:rsidR="00741903">
        <w:rPr>
          <w:bCs/>
          <w:spacing w:val="0"/>
          <w:w w:val="100"/>
          <w:kern w:val="0"/>
          <w:lang w:val="ru-RU"/>
        </w:rPr>
        <w:t xml:space="preserve">ах </w:t>
      </w:r>
      <w:r w:rsidR="00BC2FC5">
        <w:rPr>
          <w:bCs/>
          <w:spacing w:val="0"/>
          <w:w w:val="100"/>
          <w:kern w:val="0"/>
          <w:lang w:val="ru-RU"/>
        </w:rPr>
        <w:t xml:space="preserve">при университетах в Рабате и Касабланке были созданы два приемных центра; приемные пункты также создаются при судах первой инстанции. В </w:t>
      </w:r>
      <w:r w:rsidR="00741903">
        <w:rPr>
          <w:bCs/>
          <w:spacing w:val="0"/>
          <w:w w:val="100"/>
          <w:kern w:val="0"/>
          <w:lang w:val="ru-RU"/>
        </w:rPr>
        <w:t xml:space="preserve">структуре </w:t>
      </w:r>
      <w:r w:rsidR="00BC2FC5">
        <w:rPr>
          <w:bCs/>
          <w:spacing w:val="0"/>
          <w:w w:val="100"/>
          <w:kern w:val="0"/>
          <w:lang w:val="ru-RU"/>
        </w:rPr>
        <w:t xml:space="preserve">директората </w:t>
      </w:r>
      <w:r w:rsidR="00741903">
        <w:rPr>
          <w:bCs/>
          <w:spacing w:val="0"/>
          <w:w w:val="100"/>
          <w:kern w:val="0"/>
          <w:lang w:val="ru-RU"/>
        </w:rPr>
        <w:t xml:space="preserve">уголовной </w:t>
      </w:r>
      <w:r w:rsidR="00BC2FC5">
        <w:rPr>
          <w:bCs/>
          <w:spacing w:val="0"/>
          <w:w w:val="100"/>
          <w:kern w:val="0"/>
          <w:lang w:val="ru-RU"/>
        </w:rPr>
        <w:t xml:space="preserve">полиции были созданы координационные центры по гендерным вопросам. </w:t>
      </w:r>
      <w:r w:rsidR="00741903">
        <w:rPr>
          <w:bCs/>
          <w:spacing w:val="0"/>
          <w:w w:val="100"/>
          <w:kern w:val="0"/>
          <w:lang w:val="ru-RU"/>
        </w:rPr>
        <w:t>И</w:t>
      </w:r>
      <w:r w:rsidR="00BC2FC5">
        <w:rPr>
          <w:bCs/>
          <w:spacing w:val="0"/>
          <w:w w:val="100"/>
          <w:kern w:val="0"/>
          <w:lang w:val="ru-RU"/>
        </w:rPr>
        <w:t xml:space="preserve">нформационно-пропагандистские </w:t>
      </w:r>
      <w:r w:rsidR="00741903">
        <w:rPr>
          <w:bCs/>
          <w:spacing w:val="0"/>
          <w:w w:val="100"/>
          <w:kern w:val="0"/>
          <w:lang w:val="ru-RU"/>
        </w:rPr>
        <w:t xml:space="preserve">мероприятия, проводимые на национальном уровне, </w:t>
      </w:r>
      <w:r w:rsidR="00BC2FC5">
        <w:rPr>
          <w:bCs/>
          <w:spacing w:val="0"/>
          <w:w w:val="100"/>
          <w:kern w:val="0"/>
          <w:lang w:val="ru-RU"/>
        </w:rPr>
        <w:t>являются частью кампании за поощрение культуры равенства</w:t>
      </w:r>
      <w:r w:rsidR="00741903">
        <w:rPr>
          <w:bCs/>
          <w:spacing w:val="0"/>
          <w:w w:val="100"/>
          <w:kern w:val="0"/>
          <w:lang w:val="ru-RU"/>
        </w:rPr>
        <w:t xml:space="preserve">; параллельно с этими мероприятиями был проведен </w:t>
      </w:r>
      <w:r w:rsidR="00BC2FC5">
        <w:rPr>
          <w:bCs/>
          <w:spacing w:val="0"/>
          <w:w w:val="100"/>
          <w:kern w:val="0"/>
          <w:lang w:val="ru-RU"/>
        </w:rPr>
        <w:t>национальны</w:t>
      </w:r>
      <w:r w:rsidR="00741903">
        <w:rPr>
          <w:bCs/>
          <w:spacing w:val="0"/>
          <w:w w:val="100"/>
          <w:kern w:val="0"/>
          <w:lang w:val="ru-RU"/>
        </w:rPr>
        <w:t>й</w:t>
      </w:r>
      <w:r w:rsidR="00BC2FC5">
        <w:rPr>
          <w:bCs/>
          <w:spacing w:val="0"/>
          <w:w w:val="100"/>
          <w:kern w:val="0"/>
          <w:lang w:val="ru-RU"/>
        </w:rPr>
        <w:t xml:space="preserve"> обзор по вопрос</w:t>
      </w:r>
      <w:r w:rsidR="00741903">
        <w:rPr>
          <w:bCs/>
          <w:spacing w:val="0"/>
          <w:w w:val="100"/>
          <w:kern w:val="0"/>
          <w:lang w:val="ru-RU"/>
        </w:rPr>
        <w:t>у</w:t>
      </w:r>
      <w:r w:rsidR="00BC2FC5">
        <w:rPr>
          <w:bCs/>
          <w:spacing w:val="0"/>
          <w:w w:val="100"/>
          <w:kern w:val="0"/>
          <w:lang w:val="ru-RU"/>
        </w:rPr>
        <w:t xml:space="preserve"> насилия по признаку пола. И наконец, были созданы</w:t>
      </w:r>
      <w:r w:rsidR="00245172">
        <w:rPr>
          <w:bCs/>
          <w:spacing w:val="0"/>
          <w:w w:val="100"/>
          <w:kern w:val="0"/>
          <w:lang w:val="ru-RU"/>
        </w:rPr>
        <w:t xml:space="preserve"> пункты оказания помощи женщинам, ставшим жертвами насилия, и лицам, совершившим насилие.</w:t>
      </w:r>
    </w:p>
    <w:p w:rsidR="00245172" w:rsidRDefault="00245172">
      <w:pPr>
        <w:pStyle w:val="DualTxt"/>
        <w:rPr>
          <w:bCs/>
          <w:spacing w:val="0"/>
          <w:w w:val="100"/>
          <w:kern w:val="0"/>
          <w:lang w:val="ru-RU"/>
        </w:rPr>
      </w:pPr>
      <w:r>
        <w:rPr>
          <w:bCs/>
          <w:spacing w:val="0"/>
          <w:w w:val="100"/>
          <w:kern w:val="0"/>
          <w:lang w:val="ru-RU"/>
        </w:rPr>
        <w:t>11.</w:t>
      </w:r>
      <w:r>
        <w:rPr>
          <w:bCs/>
          <w:spacing w:val="0"/>
          <w:w w:val="100"/>
          <w:kern w:val="0"/>
          <w:lang w:val="ru-RU"/>
        </w:rPr>
        <w:tab/>
      </w:r>
      <w:r w:rsidR="003118AC">
        <w:rPr>
          <w:bCs/>
          <w:spacing w:val="0"/>
          <w:w w:val="100"/>
          <w:kern w:val="0"/>
          <w:lang w:val="ru-RU"/>
        </w:rPr>
        <w:t>Б</w:t>
      </w:r>
      <w:r>
        <w:rPr>
          <w:bCs/>
          <w:spacing w:val="0"/>
          <w:w w:val="100"/>
          <w:kern w:val="0"/>
          <w:lang w:val="ru-RU"/>
        </w:rPr>
        <w:t>ольше</w:t>
      </w:r>
      <w:r w:rsidR="003118AC">
        <w:rPr>
          <w:bCs/>
          <w:spacing w:val="0"/>
          <w:w w:val="100"/>
          <w:kern w:val="0"/>
          <w:lang w:val="ru-RU"/>
        </w:rPr>
        <w:t>го</w:t>
      </w:r>
      <w:r>
        <w:rPr>
          <w:bCs/>
          <w:spacing w:val="0"/>
          <w:w w:val="100"/>
          <w:kern w:val="0"/>
          <w:lang w:val="ru-RU"/>
        </w:rPr>
        <w:t xml:space="preserve"> равенства </w:t>
      </w:r>
      <w:r w:rsidR="003118AC">
        <w:rPr>
          <w:bCs/>
          <w:spacing w:val="0"/>
          <w:w w:val="100"/>
          <w:kern w:val="0"/>
          <w:lang w:val="ru-RU"/>
        </w:rPr>
        <w:t xml:space="preserve">удалось достичь </w:t>
      </w:r>
      <w:r>
        <w:rPr>
          <w:bCs/>
          <w:spacing w:val="0"/>
          <w:w w:val="100"/>
          <w:kern w:val="0"/>
          <w:lang w:val="ru-RU"/>
        </w:rPr>
        <w:t xml:space="preserve">в области образования, хотя между сельскими и городскими районами </w:t>
      </w:r>
      <w:r w:rsidR="003118AC">
        <w:rPr>
          <w:bCs/>
          <w:spacing w:val="0"/>
          <w:w w:val="100"/>
          <w:kern w:val="0"/>
          <w:lang w:val="ru-RU"/>
        </w:rPr>
        <w:t xml:space="preserve">по-прежнему </w:t>
      </w:r>
      <w:r>
        <w:rPr>
          <w:bCs/>
          <w:spacing w:val="0"/>
          <w:w w:val="100"/>
          <w:kern w:val="0"/>
          <w:lang w:val="ru-RU"/>
        </w:rPr>
        <w:t xml:space="preserve">существуют различия. К числу основных достижений в области законодательного регулирования сферы занятости относится политическое заявление о недопущении дискриминации. В 12 </w:t>
      </w:r>
      <w:r w:rsidR="003118AC">
        <w:rPr>
          <w:bCs/>
          <w:spacing w:val="0"/>
          <w:w w:val="100"/>
          <w:kern w:val="0"/>
          <w:lang w:val="ru-RU"/>
        </w:rPr>
        <w:t>главных</w:t>
      </w:r>
      <w:r>
        <w:rPr>
          <w:bCs/>
          <w:spacing w:val="0"/>
          <w:w w:val="100"/>
          <w:kern w:val="0"/>
          <w:lang w:val="ru-RU"/>
        </w:rPr>
        <w:t xml:space="preserve"> городах осуществляется национальный план действий по борьбе с детским трудом</w:t>
      </w:r>
      <w:r w:rsidR="003118AC" w:rsidRPr="003118AC">
        <w:rPr>
          <w:bCs/>
          <w:spacing w:val="0"/>
          <w:w w:val="100"/>
          <w:kern w:val="0"/>
          <w:lang w:val="ru-RU"/>
        </w:rPr>
        <w:t xml:space="preserve"> </w:t>
      </w:r>
      <w:r w:rsidR="003118AC">
        <w:rPr>
          <w:bCs/>
          <w:spacing w:val="0"/>
          <w:w w:val="100"/>
          <w:kern w:val="0"/>
          <w:lang w:val="ru-RU"/>
        </w:rPr>
        <w:t>на 2006-2015 годы</w:t>
      </w:r>
      <w:r>
        <w:rPr>
          <w:bCs/>
          <w:spacing w:val="0"/>
          <w:w w:val="100"/>
          <w:kern w:val="0"/>
          <w:lang w:val="ru-RU"/>
        </w:rPr>
        <w:t xml:space="preserve">. Правительство также содействует участию женщин в работе малых и средних предприятий. Главным достижением в области здравоохранения стало предоставление бесплатного медицинского обслуживания всем гражданам страны. </w:t>
      </w:r>
    </w:p>
    <w:p w:rsidR="00245172" w:rsidRDefault="00245172">
      <w:pPr>
        <w:pStyle w:val="DualTxt"/>
        <w:rPr>
          <w:bCs/>
          <w:spacing w:val="0"/>
          <w:w w:val="100"/>
          <w:kern w:val="0"/>
          <w:lang w:val="ru-RU"/>
        </w:rPr>
      </w:pPr>
      <w:r>
        <w:rPr>
          <w:bCs/>
          <w:spacing w:val="0"/>
          <w:w w:val="100"/>
          <w:kern w:val="0"/>
          <w:lang w:val="ru-RU"/>
        </w:rPr>
        <w:t>12.</w:t>
      </w:r>
      <w:r>
        <w:rPr>
          <w:bCs/>
          <w:spacing w:val="0"/>
          <w:w w:val="100"/>
          <w:kern w:val="0"/>
          <w:lang w:val="ru-RU"/>
        </w:rPr>
        <w:tab/>
        <w:t>В завершение она говорит, что правительство намерено разработать план действий для осуществления стратегии учета гендерн</w:t>
      </w:r>
      <w:r w:rsidR="003118AC">
        <w:rPr>
          <w:bCs/>
          <w:spacing w:val="0"/>
          <w:w w:val="100"/>
          <w:kern w:val="0"/>
          <w:lang w:val="ru-RU"/>
        </w:rPr>
        <w:t>ой перспективы</w:t>
      </w:r>
      <w:r>
        <w:rPr>
          <w:bCs/>
          <w:spacing w:val="0"/>
          <w:w w:val="100"/>
          <w:kern w:val="0"/>
          <w:lang w:val="ru-RU"/>
        </w:rPr>
        <w:t xml:space="preserve">, </w:t>
      </w:r>
      <w:r w:rsidR="003118AC">
        <w:rPr>
          <w:bCs/>
          <w:spacing w:val="0"/>
          <w:w w:val="100"/>
          <w:kern w:val="0"/>
          <w:lang w:val="ru-RU"/>
        </w:rPr>
        <w:t xml:space="preserve">намерено </w:t>
      </w:r>
      <w:r>
        <w:rPr>
          <w:bCs/>
          <w:spacing w:val="0"/>
          <w:w w:val="100"/>
          <w:kern w:val="0"/>
          <w:lang w:val="ru-RU"/>
        </w:rPr>
        <w:t xml:space="preserve">продолжать снимать оговорки в отношении Конвенции и присоединиться к Факультативному протоколу, проводить законодательные реформы, принимать временные меры, направленные на </w:t>
      </w:r>
      <w:r w:rsidR="003118AC">
        <w:rPr>
          <w:bCs/>
          <w:spacing w:val="0"/>
          <w:w w:val="100"/>
          <w:kern w:val="0"/>
          <w:lang w:val="ru-RU"/>
        </w:rPr>
        <w:t xml:space="preserve">содействие </w:t>
      </w:r>
      <w:r>
        <w:rPr>
          <w:bCs/>
          <w:spacing w:val="0"/>
          <w:w w:val="100"/>
          <w:kern w:val="0"/>
          <w:lang w:val="ru-RU"/>
        </w:rPr>
        <w:t>участи</w:t>
      </w:r>
      <w:r w:rsidR="003118AC">
        <w:rPr>
          <w:bCs/>
          <w:spacing w:val="0"/>
          <w:w w:val="100"/>
          <w:kern w:val="0"/>
          <w:lang w:val="ru-RU"/>
        </w:rPr>
        <w:t>ю</w:t>
      </w:r>
      <w:r>
        <w:rPr>
          <w:bCs/>
          <w:spacing w:val="0"/>
          <w:w w:val="100"/>
          <w:kern w:val="0"/>
          <w:lang w:val="ru-RU"/>
        </w:rPr>
        <w:t xml:space="preserve"> женщин в общественной жизни, и поощрять культуру равенства в обществе.</w:t>
      </w:r>
    </w:p>
    <w:p w:rsidR="00245172" w:rsidRDefault="00245172">
      <w:pPr>
        <w:pStyle w:val="DualTxt"/>
        <w:rPr>
          <w:bCs/>
          <w:i/>
          <w:spacing w:val="0"/>
          <w:w w:val="100"/>
          <w:kern w:val="0"/>
          <w:lang w:val="ru-RU"/>
        </w:rPr>
      </w:pPr>
      <w:r>
        <w:rPr>
          <w:bCs/>
          <w:i/>
          <w:spacing w:val="0"/>
          <w:w w:val="100"/>
          <w:kern w:val="0"/>
          <w:lang w:val="ru-RU"/>
        </w:rPr>
        <w:t>Статьи 1 - 6</w:t>
      </w:r>
    </w:p>
    <w:p w:rsidR="00293E74" w:rsidRDefault="00245172">
      <w:pPr>
        <w:pStyle w:val="DualTxt"/>
        <w:rPr>
          <w:bCs/>
          <w:spacing w:val="0"/>
          <w:w w:val="100"/>
          <w:kern w:val="0"/>
          <w:lang w:val="ru-RU"/>
        </w:rPr>
      </w:pPr>
      <w:r>
        <w:rPr>
          <w:bCs/>
          <w:spacing w:val="0"/>
          <w:w w:val="100"/>
          <w:kern w:val="0"/>
          <w:lang w:val="ru-RU"/>
        </w:rPr>
        <w:t>13.</w:t>
      </w:r>
      <w:r>
        <w:rPr>
          <w:bCs/>
          <w:spacing w:val="0"/>
          <w:w w:val="100"/>
          <w:kern w:val="0"/>
          <w:lang w:val="ru-RU"/>
        </w:rPr>
        <w:tab/>
      </w:r>
      <w:r>
        <w:rPr>
          <w:b/>
          <w:bCs/>
          <w:spacing w:val="0"/>
          <w:w w:val="100"/>
          <w:kern w:val="0"/>
          <w:lang w:val="ru-RU"/>
        </w:rPr>
        <w:t>Г-жа Шёпп-Шиллинг</w:t>
      </w:r>
      <w:r>
        <w:rPr>
          <w:bCs/>
          <w:spacing w:val="0"/>
          <w:w w:val="100"/>
          <w:kern w:val="0"/>
          <w:lang w:val="ru-RU"/>
        </w:rPr>
        <w:t xml:space="preserve"> просит </w:t>
      </w:r>
      <w:r w:rsidR="003118AC">
        <w:rPr>
          <w:bCs/>
          <w:spacing w:val="0"/>
          <w:w w:val="100"/>
          <w:kern w:val="0"/>
          <w:lang w:val="ru-RU"/>
        </w:rPr>
        <w:t xml:space="preserve">членов </w:t>
      </w:r>
      <w:r>
        <w:rPr>
          <w:bCs/>
          <w:spacing w:val="0"/>
          <w:w w:val="100"/>
          <w:kern w:val="0"/>
          <w:lang w:val="ru-RU"/>
        </w:rPr>
        <w:t>делегаци</w:t>
      </w:r>
      <w:r w:rsidR="003118AC">
        <w:rPr>
          <w:bCs/>
          <w:spacing w:val="0"/>
          <w:w w:val="100"/>
          <w:kern w:val="0"/>
          <w:lang w:val="ru-RU"/>
        </w:rPr>
        <w:t>и</w:t>
      </w:r>
      <w:r>
        <w:rPr>
          <w:bCs/>
          <w:spacing w:val="0"/>
          <w:w w:val="100"/>
          <w:kern w:val="0"/>
          <w:lang w:val="ru-RU"/>
        </w:rPr>
        <w:t xml:space="preserve"> уточнить, было ли уведомление о снятии оговорок п</w:t>
      </w:r>
      <w:r w:rsidR="003118AC">
        <w:rPr>
          <w:bCs/>
          <w:spacing w:val="0"/>
          <w:w w:val="100"/>
          <w:kern w:val="0"/>
          <w:lang w:val="ru-RU"/>
        </w:rPr>
        <w:t xml:space="preserve">репровождено </w:t>
      </w:r>
      <w:r>
        <w:rPr>
          <w:bCs/>
          <w:spacing w:val="0"/>
          <w:w w:val="100"/>
          <w:kern w:val="0"/>
          <w:lang w:val="ru-RU"/>
        </w:rPr>
        <w:t xml:space="preserve">Генеральному секретарю. </w:t>
      </w:r>
      <w:r w:rsidR="003118AC">
        <w:rPr>
          <w:bCs/>
          <w:spacing w:val="0"/>
          <w:w w:val="100"/>
          <w:kern w:val="0"/>
          <w:lang w:val="ru-RU"/>
        </w:rPr>
        <w:t>Далее о</w:t>
      </w:r>
      <w:r>
        <w:rPr>
          <w:bCs/>
          <w:spacing w:val="0"/>
          <w:w w:val="100"/>
          <w:kern w:val="0"/>
          <w:lang w:val="ru-RU"/>
        </w:rPr>
        <w:t xml:space="preserve">на спрашивает, когда правительство намеревается внести изменения в </w:t>
      </w:r>
      <w:r w:rsidR="0013167C">
        <w:rPr>
          <w:bCs/>
          <w:spacing w:val="0"/>
          <w:w w:val="100"/>
          <w:kern w:val="0"/>
          <w:lang w:val="ru-RU"/>
        </w:rPr>
        <w:t>К</w:t>
      </w:r>
      <w:r>
        <w:rPr>
          <w:bCs/>
          <w:spacing w:val="0"/>
          <w:w w:val="100"/>
          <w:kern w:val="0"/>
          <w:lang w:val="ru-RU"/>
        </w:rPr>
        <w:t xml:space="preserve">онституцию, с тем чтобы включить в нее принцип равенства и верховенства Конвенции над внутренним законодательством. Она также интересуется, были ли приняты на практике специальные временные меры и </w:t>
      </w:r>
      <w:r w:rsidR="003118AC">
        <w:rPr>
          <w:bCs/>
          <w:spacing w:val="0"/>
          <w:w w:val="100"/>
          <w:kern w:val="0"/>
          <w:lang w:val="ru-RU"/>
        </w:rPr>
        <w:t xml:space="preserve">нужно ли </w:t>
      </w:r>
      <w:r>
        <w:rPr>
          <w:bCs/>
          <w:spacing w:val="0"/>
          <w:w w:val="100"/>
          <w:kern w:val="0"/>
          <w:lang w:val="ru-RU"/>
        </w:rPr>
        <w:t>буд</w:t>
      </w:r>
      <w:r w:rsidR="003118AC">
        <w:rPr>
          <w:bCs/>
          <w:spacing w:val="0"/>
          <w:w w:val="100"/>
          <w:kern w:val="0"/>
          <w:lang w:val="ru-RU"/>
        </w:rPr>
        <w:t>ет</w:t>
      </w:r>
      <w:r>
        <w:rPr>
          <w:bCs/>
          <w:spacing w:val="0"/>
          <w:w w:val="100"/>
          <w:kern w:val="0"/>
          <w:lang w:val="ru-RU"/>
        </w:rPr>
        <w:t xml:space="preserve"> вн</w:t>
      </w:r>
      <w:r w:rsidR="003118AC">
        <w:rPr>
          <w:bCs/>
          <w:spacing w:val="0"/>
          <w:w w:val="100"/>
          <w:kern w:val="0"/>
          <w:lang w:val="ru-RU"/>
        </w:rPr>
        <w:t xml:space="preserve">осить </w:t>
      </w:r>
      <w:r>
        <w:rPr>
          <w:bCs/>
          <w:spacing w:val="0"/>
          <w:w w:val="100"/>
          <w:kern w:val="0"/>
          <w:lang w:val="ru-RU"/>
        </w:rPr>
        <w:t>в Конституцию</w:t>
      </w:r>
      <w:r w:rsidR="003118AC">
        <w:rPr>
          <w:bCs/>
          <w:spacing w:val="0"/>
          <w:w w:val="100"/>
          <w:kern w:val="0"/>
          <w:lang w:val="ru-RU"/>
        </w:rPr>
        <w:t xml:space="preserve"> поправки</w:t>
      </w:r>
      <w:r w:rsidR="0013167C">
        <w:rPr>
          <w:bCs/>
          <w:spacing w:val="0"/>
          <w:w w:val="100"/>
          <w:kern w:val="0"/>
          <w:lang w:val="ru-RU"/>
        </w:rPr>
        <w:t>, которые будут способствовать реализации</w:t>
      </w:r>
      <w:r w:rsidR="003118AC">
        <w:rPr>
          <w:bCs/>
          <w:spacing w:val="0"/>
          <w:w w:val="100"/>
          <w:kern w:val="0"/>
          <w:lang w:val="ru-RU"/>
        </w:rPr>
        <w:t xml:space="preserve"> этих мер</w:t>
      </w:r>
      <w:r w:rsidR="0013167C">
        <w:rPr>
          <w:bCs/>
          <w:spacing w:val="0"/>
          <w:w w:val="100"/>
          <w:kern w:val="0"/>
          <w:lang w:val="ru-RU"/>
        </w:rPr>
        <w:t xml:space="preserve">. Она просит представить дополнительную информацию о случаях нарушений прав человека женщин, рассмотренных Комиссией по вопросам </w:t>
      </w:r>
      <w:r w:rsidR="003118AC">
        <w:rPr>
          <w:bCs/>
          <w:spacing w:val="0"/>
          <w:w w:val="100"/>
          <w:kern w:val="0"/>
          <w:lang w:val="ru-RU"/>
        </w:rPr>
        <w:t xml:space="preserve">справедливости </w:t>
      </w:r>
      <w:r w:rsidR="0013167C">
        <w:rPr>
          <w:bCs/>
          <w:spacing w:val="0"/>
          <w:w w:val="100"/>
          <w:kern w:val="0"/>
          <w:lang w:val="ru-RU"/>
        </w:rPr>
        <w:t xml:space="preserve">и примирения, и о </w:t>
      </w:r>
      <w:r w:rsidR="003118AC">
        <w:rPr>
          <w:bCs/>
          <w:spacing w:val="0"/>
          <w:w w:val="100"/>
          <w:kern w:val="0"/>
          <w:lang w:val="ru-RU"/>
        </w:rPr>
        <w:t xml:space="preserve">той </w:t>
      </w:r>
      <w:r w:rsidR="0013167C">
        <w:rPr>
          <w:bCs/>
          <w:spacing w:val="0"/>
          <w:w w:val="100"/>
          <w:kern w:val="0"/>
          <w:lang w:val="ru-RU"/>
        </w:rPr>
        <w:t xml:space="preserve">компенсации, </w:t>
      </w:r>
      <w:r w:rsidR="003118AC">
        <w:rPr>
          <w:bCs/>
          <w:spacing w:val="0"/>
          <w:w w:val="100"/>
          <w:kern w:val="0"/>
          <w:lang w:val="ru-RU"/>
        </w:rPr>
        <w:t xml:space="preserve">которая была </w:t>
      </w:r>
      <w:r w:rsidR="0013167C">
        <w:rPr>
          <w:bCs/>
          <w:spacing w:val="0"/>
          <w:w w:val="100"/>
          <w:kern w:val="0"/>
          <w:lang w:val="ru-RU"/>
        </w:rPr>
        <w:t>выплачен</w:t>
      </w:r>
      <w:r w:rsidR="003118AC">
        <w:rPr>
          <w:bCs/>
          <w:spacing w:val="0"/>
          <w:w w:val="100"/>
          <w:kern w:val="0"/>
          <w:lang w:val="ru-RU"/>
        </w:rPr>
        <w:t>а</w:t>
      </w:r>
      <w:r w:rsidR="0013167C">
        <w:rPr>
          <w:bCs/>
          <w:spacing w:val="0"/>
          <w:w w:val="100"/>
          <w:kern w:val="0"/>
          <w:lang w:val="ru-RU"/>
        </w:rPr>
        <w:t xml:space="preserve"> женщинам, ставшим жертвами таких нарушений.</w:t>
      </w:r>
    </w:p>
    <w:p w:rsidR="00293E74" w:rsidRDefault="0013167C">
      <w:pPr>
        <w:pStyle w:val="DualTxt"/>
        <w:rPr>
          <w:bCs/>
          <w:spacing w:val="0"/>
          <w:w w:val="100"/>
          <w:kern w:val="0"/>
          <w:lang w:val="ru-RU"/>
        </w:rPr>
      </w:pPr>
      <w:r>
        <w:rPr>
          <w:bCs/>
          <w:spacing w:val="0"/>
          <w:w w:val="100"/>
          <w:kern w:val="0"/>
          <w:lang w:val="ru-RU"/>
        </w:rPr>
        <w:t>14.</w:t>
      </w:r>
      <w:r>
        <w:rPr>
          <w:bCs/>
          <w:spacing w:val="0"/>
          <w:w w:val="100"/>
          <w:kern w:val="0"/>
          <w:lang w:val="ru-RU"/>
        </w:rPr>
        <w:tab/>
      </w:r>
      <w:r>
        <w:rPr>
          <w:b/>
          <w:bCs/>
          <w:spacing w:val="0"/>
          <w:w w:val="100"/>
          <w:kern w:val="0"/>
          <w:lang w:val="ru-RU"/>
        </w:rPr>
        <w:t>Г-н Флн</w:t>
      </w:r>
      <w:r w:rsidR="00606838">
        <w:rPr>
          <w:b/>
          <w:bCs/>
          <w:spacing w:val="0"/>
          <w:w w:val="100"/>
          <w:kern w:val="0"/>
          <w:lang w:val="ru-RU"/>
        </w:rPr>
        <w:t>н</w:t>
      </w:r>
      <w:r>
        <w:rPr>
          <w:b/>
          <w:bCs/>
          <w:spacing w:val="0"/>
          <w:w w:val="100"/>
          <w:kern w:val="0"/>
          <w:lang w:val="ru-RU"/>
        </w:rPr>
        <w:t>терман</w:t>
      </w:r>
      <w:r>
        <w:rPr>
          <w:bCs/>
          <w:spacing w:val="0"/>
          <w:w w:val="100"/>
          <w:kern w:val="0"/>
          <w:lang w:val="ru-RU"/>
        </w:rPr>
        <w:t xml:space="preserve">, касаясь статуса Конвенции по отношению к внутреннему законодательству, просит представить дополнительную информацию об условиях, определяющих применение </w:t>
      </w:r>
      <w:r w:rsidR="00606838">
        <w:rPr>
          <w:bCs/>
          <w:spacing w:val="0"/>
          <w:w w:val="100"/>
          <w:kern w:val="0"/>
          <w:lang w:val="ru-RU"/>
        </w:rPr>
        <w:t xml:space="preserve">положений Конвенции </w:t>
      </w:r>
      <w:r>
        <w:rPr>
          <w:bCs/>
          <w:spacing w:val="0"/>
          <w:w w:val="100"/>
          <w:kern w:val="0"/>
          <w:lang w:val="ru-RU"/>
        </w:rPr>
        <w:t xml:space="preserve">судебными органами. Также </w:t>
      </w:r>
      <w:r w:rsidR="00606838">
        <w:rPr>
          <w:bCs/>
          <w:spacing w:val="0"/>
          <w:w w:val="100"/>
          <w:kern w:val="0"/>
          <w:lang w:val="ru-RU"/>
        </w:rPr>
        <w:t xml:space="preserve">он хотел </w:t>
      </w:r>
      <w:r>
        <w:rPr>
          <w:bCs/>
          <w:spacing w:val="0"/>
          <w:w w:val="100"/>
          <w:kern w:val="0"/>
          <w:lang w:val="ru-RU"/>
        </w:rPr>
        <w:t xml:space="preserve">бы узнать, существуют ли </w:t>
      </w:r>
      <w:r w:rsidR="00606838">
        <w:rPr>
          <w:bCs/>
          <w:spacing w:val="0"/>
          <w:w w:val="100"/>
          <w:kern w:val="0"/>
          <w:lang w:val="ru-RU"/>
        </w:rPr>
        <w:t xml:space="preserve">какие-либо </w:t>
      </w:r>
      <w:r>
        <w:rPr>
          <w:bCs/>
          <w:spacing w:val="0"/>
          <w:w w:val="100"/>
          <w:kern w:val="0"/>
          <w:lang w:val="ru-RU"/>
        </w:rPr>
        <w:t>специальные законы, устанавливаю</w:t>
      </w:r>
      <w:r w:rsidR="00606838">
        <w:rPr>
          <w:bCs/>
          <w:spacing w:val="0"/>
          <w:w w:val="100"/>
          <w:kern w:val="0"/>
          <w:lang w:val="ru-RU"/>
        </w:rPr>
        <w:t xml:space="preserve">щие </w:t>
      </w:r>
      <w:r>
        <w:rPr>
          <w:bCs/>
          <w:spacing w:val="0"/>
          <w:w w:val="100"/>
          <w:kern w:val="0"/>
          <w:lang w:val="ru-RU"/>
        </w:rPr>
        <w:t>верховенство международных соглашений</w:t>
      </w:r>
      <w:r w:rsidR="00606838">
        <w:rPr>
          <w:bCs/>
          <w:spacing w:val="0"/>
          <w:w w:val="100"/>
          <w:kern w:val="0"/>
          <w:lang w:val="ru-RU"/>
        </w:rPr>
        <w:t>,</w:t>
      </w:r>
      <w:r>
        <w:rPr>
          <w:bCs/>
          <w:spacing w:val="0"/>
          <w:w w:val="100"/>
          <w:kern w:val="0"/>
          <w:lang w:val="ru-RU"/>
        </w:rPr>
        <w:t xml:space="preserve"> и планируется ли включить </w:t>
      </w:r>
      <w:r w:rsidR="00606838">
        <w:rPr>
          <w:bCs/>
          <w:spacing w:val="0"/>
          <w:w w:val="100"/>
          <w:kern w:val="0"/>
          <w:lang w:val="ru-RU"/>
        </w:rPr>
        <w:t xml:space="preserve">в Конституцию </w:t>
      </w:r>
      <w:r>
        <w:rPr>
          <w:bCs/>
          <w:spacing w:val="0"/>
          <w:w w:val="100"/>
          <w:kern w:val="0"/>
          <w:lang w:val="ru-RU"/>
        </w:rPr>
        <w:t>положение</w:t>
      </w:r>
      <w:r w:rsidR="00606838">
        <w:rPr>
          <w:bCs/>
          <w:spacing w:val="0"/>
          <w:w w:val="100"/>
          <w:kern w:val="0"/>
          <w:lang w:val="ru-RU"/>
        </w:rPr>
        <w:t>, закрепляющее такое верховенство</w:t>
      </w:r>
      <w:r>
        <w:rPr>
          <w:bCs/>
          <w:spacing w:val="0"/>
          <w:w w:val="100"/>
          <w:kern w:val="0"/>
          <w:lang w:val="ru-RU"/>
        </w:rPr>
        <w:t>. Он спрашивает, соответствует ли предусмотренный в Конституции принцип равенства содержащемуся в Конвенции широкому определению дискриминации. Он также просит представить дополнительную информацию о применении Конвенции в Западной Сахаре.</w:t>
      </w:r>
    </w:p>
    <w:p w:rsidR="0013167C" w:rsidRDefault="0013167C">
      <w:pPr>
        <w:pStyle w:val="DualTxt"/>
        <w:rPr>
          <w:bCs/>
          <w:spacing w:val="0"/>
          <w:w w:val="100"/>
          <w:kern w:val="0"/>
          <w:lang w:val="ru-RU"/>
        </w:rPr>
      </w:pPr>
      <w:r>
        <w:rPr>
          <w:bCs/>
          <w:spacing w:val="0"/>
          <w:w w:val="100"/>
          <w:kern w:val="0"/>
          <w:lang w:val="ru-RU"/>
        </w:rPr>
        <w:t>15.</w:t>
      </w:r>
      <w:r>
        <w:rPr>
          <w:bCs/>
          <w:spacing w:val="0"/>
          <w:w w:val="100"/>
          <w:kern w:val="0"/>
          <w:lang w:val="ru-RU"/>
        </w:rPr>
        <w:tab/>
      </w:r>
      <w:r>
        <w:rPr>
          <w:b/>
          <w:bCs/>
          <w:spacing w:val="0"/>
          <w:w w:val="100"/>
          <w:kern w:val="0"/>
          <w:lang w:val="ru-RU"/>
        </w:rPr>
        <w:t>Г-жа Паттен</w:t>
      </w:r>
      <w:r>
        <w:rPr>
          <w:bCs/>
          <w:spacing w:val="0"/>
          <w:w w:val="100"/>
          <w:kern w:val="0"/>
          <w:lang w:val="ru-RU"/>
        </w:rPr>
        <w:t xml:space="preserve"> хотела бы узнать, существуют ли какие-либо временные рамки для уведомления Генерального секретаря о снятии оговорок. Отчитывающееся государство также должно разъяснить, были ли окончательно доработаны новый вариант заявления в отношении статьи 2 Конвенции и текст </w:t>
      </w:r>
      <w:r w:rsidR="00606838">
        <w:rPr>
          <w:bCs/>
          <w:spacing w:val="0"/>
          <w:w w:val="100"/>
          <w:kern w:val="0"/>
          <w:lang w:val="ru-RU"/>
        </w:rPr>
        <w:t>разъяснитель</w:t>
      </w:r>
      <w:r>
        <w:rPr>
          <w:bCs/>
          <w:spacing w:val="0"/>
          <w:w w:val="100"/>
          <w:kern w:val="0"/>
          <w:lang w:val="ru-RU"/>
        </w:rPr>
        <w:t xml:space="preserve">ного заявления, заменяющего оговорку в отношении подпунктов </w:t>
      </w:r>
      <w:r w:rsidRPr="0013167C">
        <w:rPr>
          <w:bCs/>
          <w:spacing w:val="0"/>
          <w:w w:val="100"/>
          <w:kern w:val="0"/>
          <w:lang w:val="ru-RU"/>
        </w:rPr>
        <w:t>(</w:t>
      </w:r>
      <w:r>
        <w:rPr>
          <w:bCs/>
          <w:spacing w:val="0"/>
          <w:w w:val="100"/>
          <w:kern w:val="0"/>
          <w:lang w:val="en-US"/>
        </w:rPr>
        <w:t>a</w:t>
      </w:r>
      <w:r w:rsidRPr="0013167C">
        <w:rPr>
          <w:bCs/>
          <w:spacing w:val="0"/>
          <w:w w:val="100"/>
          <w:kern w:val="0"/>
          <w:lang w:val="ru-RU"/>
        </w:rPr>
        <w:t>) – (</w:t>
      </w:r>
      <w:r>
        <w:rPr>
          <w:bCs/>
          <w:spacing w:val="0"/>
          <w:w w:val="100"/>
          <w:kern w:val="0"/>
          <w:lang w:val="en-US"/>
        </w:rPr>
        <w:t>d</w:t>
      </w:r>
      <w:r w:rsidRPr="0013167C">
        <w:rPr>
          <w:bCs/>
          <w:spacing w:val="0"/>
          <w:w w:val="100"/>
          <w:kern w:val="0"/>
          <w:lang w:val="ru-RU"/>
        </w:rPr>
        <w:t>)</w:t>
      </w:r>
      <w:r w:rsidR="00C57F3F">
        <w:rPr>
          <w:bCs/>
          <w:spacing w:val="0"/>
          <w:w w:val="100"/>
          <w:kern w:val="0"/>
          <w:lang w:val="ru-RU"/>
        </w:rPr>
        <w:t xml:space="preserve"> и</w:t>
      </w:r>
      <w:r w:rsidRPr="0013167C">
        <w:rPr>
          <w:bCs/>
          <w:spacing w:val="0"/>
          <w:w w:val="100"/>
          <w:kern w:val="0"/>
          <w:lang w:val="ru-RU"/>
        </w:rPr>
        <w:t xml:space="preserve"> (</w:t>
      </w:r>
      <w:r>
        <w:rPr>
          <w:bCs/>
          <w:spacing w:val="0"/>
          <w:w w:val="100"/>
          <w:kern w:val="0"/>
          <w:lang w:val="en-US"/>
        </w:rPr>
        <w:t>f</w:t>
      </w:r>
      <w:r w:rsidRPr="0013167C">
        <w:rPr>
          <w:bCs/>
          <w:spacing w:val="0"/>
          <w:w w:val="100"/>
          <w:kern w:val="0"/>
          <w:lang w:val="ru-RU"/>
        </w:rPr>
        <w:t>) – (</w:t>
      </w:r>
      <w:r>
        <w:rPr>
          <w:bCs/>
          <w:spacing w:val="0"/>
          <w:w w:val="100"/>
          <w:kern w:val="0"/>
          <w:lang w:val="en-US"/>
        </w:rPr>
        <w:t>h</w:t>
      </w:r>
      <w:r w:rsidRPr="0013167C">
        <w:rPr>
          <w:bCs/>
          <w:spacing w:val="0"/>
          <w:w w:val="100"/>
          <w:kern w:val="0"/>
          <w:lang w:val="ru-RU"/>
        </w:rPr>
        <w:t>)</w:t>
      </w:r>
      <w:r w:rsidR="00C57F3F">
        <w:rPr>
          <w:bCs/>
          <w:spacing w:val="0"/>
          <w:w w:val="100"/>
          <w:kern w:val="0"/>
          <w:lang w:val="ru-RU"/>
        </w:rPr>
        <w:t xml:space="preserve"> пункта 1 статьи 16 Конвенции, </w:t>
      </w:r>
      <w:r w:rsidR="00606838">
        <w:rPr>
          <w:bCs/>
          <w:spacing w:val="0"/>
          <w:w w:val="100"/>
          <w:kern w:val="0"/>
          <w:lang w:val="ru-RU"/>
        </w:rPr>
        <w:t xml:space="preserve">а также </w:t>
      </w:r>
      <w:r w:rsidR="00C57F3F">
        <w:rPr>
          <w:bCs/>
          <w:spacing w:val="0"/>
          <w:w w:val="100"/>
          <w:kern w:val="0"/>
          <w:lang w:val="ru-RU"/>
        </w:rPr>
        <w:t>представить дополнительную информацию относительно их содержания и сферы действи</w:t>
      </w:r>
      <w:r w:rsidR="00606838">
        <w:rPr>
          <w:bCs/>
          <w:spacing w:val="0"/>
          <w:w w:val="100"/>
          <w:kern w:val="0"/>
          <w:lang w:val="ru-RU"/>
        </w:rPr>
        <w:t>я</w:t>
      </w:r>
      <w:r w:rsidR="00C57F3F">
        <w:rPr>
          <w:bCs/>
          <w:spacing w:val="0"/>
          <w:w w:val="100"/>
          <w:kern w:val="0"/>
          <w:lang w:val="ru-RU"/>
        </w:rPr>
        <w:t>. Она считает, что определение дискриминации, охватывающее как прямую, так и косвенную дискриминацию, должно быть также включено в Конституцию.</w:t>
      </w:r>
    </w:p>
    <w:p w:rsidR="00C57F3F" w:rsidRDefault="00C57F3F">
      <w:pPr>
        <w:pStyle w:val="DualTxt"/>
        <w:rPr>
          <w:bCs/>
          <w:spacing w:val="0"/>
          <w:w w:val="100"/>
          <w:kern w:val="0"/>
          <w:lang w:val="ru-RU"/>
        </w:rPr>
      </w:pPr>
      <w:r>
        <w:rPr>
          <w:bCs/>
          <w:spacing w:val="0"/>
          <w:w w:val="100"/>
          <w:kern w:val="0"/>
          <w:lang w:val="ru-RU"/>
        </w:rPr>
        <w:t>16.</w:t>
      </w:r>
      <w:r>
        <w:rPr>
          <w:bCs/>
          <w:spacing w:val="0"/>
          <w:w w:val="100"/>
          <w:kern w:val="0"/>
          <w:lang w:val="ru-RU"/>
        </w:rPr>
        <w:tab/>
        <w:t>Она спрашивает, пре</w:t>
      </w:r>
      <w:r w:rsidR="0007502F">
        <w:rPr>
          <w:bCs/>
          <w:spacing w:val="0"/>
          <w:w w:val="100"/>
          <w:kern w:val="0"/>
          <w:lang w:val="ru-RU"/>
        </w:rPr>
        <w:t>проводи</w:t>
      </w:r>
      <w:r>
        <w:rPr>
          <w:bCs/>
          <w:spacing w:val="0"/>
          <w:w w:val="100"/>
          <w:kern w:val="0"/>
          <w:lang w:val="ru-RU"/>
        </w:rPr>
        <w:t xml:space="preserve">ли ли министерство юстиции и </w:t>
      </w:r>
      <w:r w:rsidR="0007502F">
        <w:rPr>
          <w:bCs/>
          <w:spacing w:val="0"/>
          <w:w w:val="100"/>
          <w:kern w:val="0"/>
          <w:lang w:val="ru-RU"/>
        </w:rPr>
        <w:t xml:space="preserve">министерство </w:t>
      </w:r>
      <w:r>
        <w:rPr>
          <w:bCs/>
          <w:spacing w:val="0"/>
          <w:w w:val="100"/>
          <w:kern w:val="0"/>
          <w:lang w:val="ru-RU"/>
        </w:rPr>
        <w:t xml:space="preserve">иностранных дел свою рекомендацию о присоединении Марокко к Факультативному протоколу в </w:t>
      </w:r>
      <w:r w:rsidR="0007502F">
        <w:rPr>
          <w:bCs/>
          <w:spacing w:val="0"/>
          <w:w w:val="100"/>
          <w:kern w:val="0"/>
          <w:lang w:val="ru-RU"/>
        </w:rPr>
        <w:t xml:space="preserve">Государственный </w:t>
      </w:r>
      <w:r>
        <w:rPr>
          <w:bCs/>
          <w:spacing w:val="0"/>
          <w:w w:val="100"/>
          <w:kern w:val="0"/>
          <w:lang w:val="ru-RU"/>
        </w:rPr>
        <w:t>совет и, если это было сделано, когда предполагается начать процесс присоединения.</w:t>
      </w:r>
    </w:p>
    <w:p w:rsidR="00293E74" w:rsidRDefault="00C57F3F">
      <w:pPr>
        <w:pStyle w:val="DualTxt"/>
        <w:rPr>
          <w:bCs/>
          <w:spacing w:val="0"/>
          <w:w w:val="100"/>
          <w:kern w:val="0"/>
          <w:lang w:val="ru-RU"/>
        </w:rPr>
      </w:pPr>
      <w:r>
        <w:rPr>
          <w:bCs/>
          <w:spacing w:val="0"/>
          <w:w w:val="100"/>
          <w:kern w:val="0"/>
          <w:lang w:val="ru-RU"/>
        </w:rPr>
        <w:t>17.</w:t>
      </w:r>
      <w:r>
        <w:rPr>
          <w:bCs/>
          <w:spacing w:val="0"/>
          <w:w w:val="100"/>
          <w:kern w:val="0"/>
          <w:lang w:val="ru-RU"/>
        </w:rPr>
        <w:tab/>
        <w:t xml:space="preserve">Она хотела бы узнать о том, были ли какие-либо случаи, </w:t>
      </w:r>
      <w:r w:rsidR="0007502F">
        <w:rPr>
          <w:bCs/>
          <w:spacing w:val="0"/>
          <w:w w:val="100"/>
          <w:kern w:val="0"/>
          <w:lang w:val="ru-RU"/>
        </w:rPr>
        <w:t xml:space="preserve">затрагивающие вопрос </w:t>
      </w:r>
      <w:r>
        <w:rPr>
          <w:bCs/>
          <w:spacing w:val="0"/>
          <w:w w:val="100"/>
          <w:kern w:val="0"/>
          <w:lang w:val="ru-RU"/>
        </w:rPr>
        <w:t>верховенств</w:t>
      </w:r>
      <w:r w:rsidR="0007502F">
        <w:rPr>
          <w:bCs/>
          <w:spacing w:val="0"/>
          <w:w w:val="100"/>
          <w:kern w:val="0"/>
          <w:lang w:val="ru-RU"/>
        </w:rPr>
        <w:t>а</w:t>
      </w:r>
      <w:r>
        <w:rPr>
          <w:bCs/>
          <w:spacing w:val="0"/>
          <w:w w:val="100"/>
          <w:kern w:val="0"/>
          <w:lang w:val="ru-RU"/>
        </w:rPr>
        <w:t xml:space="preserve"> международных документов над внутренним законодательством</w:t>
      </w:r>
      <w:r w:rsidR="0007502F">
        <w:rPr>
          <w:bCs/>
          <w:spacing w:val="0"/>
          <w:w w:val="100"/>
          <w:kern w:val="0"/>
          <w:lang w:val="ru-RU"/>
        </w:rPr>
        <w:t>,</w:t>
      </w:r>
      <w:r>
        <w:rPr>
          <w:bCs/>
          <w:spacing w:val="0"/>
          <w:w w:val="100"/>
          <w:kern w:val="0"/>
          <w:lang w:val="ru-RU"/>
        </w:rPr>
        <w:t xml:space="preserve"> помимо двух решений Верховного суда, упомянуты</w:t>
      </w:r>
      <w:r w:rsidR="0007502F">
        <w:rPr>
          <w:bCs/>
          <w:spacing w:val="0"/>
          <w:w w:val="100"/>
          <w:kern w:val="0"/>
          <w:lang w:val="ru-RU"/>
        </w:rPr>
        <w:t>х</w:t>
      </w:r>
      <w:r>
        <w:rPr>
          <w:bCs/>
          <w:spacing w:val="0"/>
          <w:w w:val="100"/>
          <w:kern w:val="0"/>
          <w:lang w:val="ru-RU"/>
        </w:rPr>
        <w:t xml:space="preserve"> на странице 3 представленных ответов, и прошли ли в этой связи работники судебных органов и юристы какую-либо профессиональную подготовку.</w:t>
      </w:r>
    </w:p>
    <w:p w:rsidR="00C57F3F" w:rsidRDefault="00C57F3F">
      <w:pPr>
        <w:pStyle w:val="DualTxt"/>
        <w:rPr>
          <w:bCs/>
          <w:spacing w:val="0"/>
          <w:w w:val="100"/>
          <w:kern w:val="0"/>
          <w:lang w:val="ru-RU"/>
        </w:rPr>
      </w:pPr>
      <w:r>
        <w:rPr>
          <w:bCs/>
          <w:spacing w:val="0"/>
          <w:w w:val="100"/>
          <w:kern w:val="0"/>
          <w:lang w:val="ru-RU"/>
        </w:rPr>
        <w:t>18.</w:t>
      </w:r>
      <w:r>
        <w:rPr>
          <w:bCs/>
          <w:spacing w:val="0"/>
          <w:w w:val="100"/>
          <w:kern w:val="0"/>
          <w:lang w:val="ru-RU"/>
        </w:rPr>
        <w:tab/>
        <w:t xml:space="preserve">В заключение она просит делегацию прояснить, применяется ли </w:t>
      </w:r>
      <w:r w:rsidR="0007502F">
        <w:rPr>
          <w:bCs/>
          <w:spacing w:val="0"/>
          <w:w w:val="100"/>
          <w:kern w:val="0"/>
          <w:lang w:val="ru-RU"/>
        </w:rPr>
        <w:t xml:space="preserve">при </w:t>
      </w:r>
      <w:r>
        <w:rPr>
          <w:bCs/>
          <w:spacing w:val="0"/>
          <w:w w:val="100"/>
          <w:kern w:val="0"/>
          <w:lang w:val="ru-RU"/>
        </w:rPr>
        <w:t>урегулировани</w:t>
      </w:r>
      <w:r w:rsidR="0007502F">
        <w:rPr>
          <w:bCs/>
          <w:spacing w:val="0"/>
          <w:w w:val="100"/>
          <w:kern w:val="0"/>
          <w:lang w:val="ru-RU"/>
        </w:rPr>
        <w:t>и</w:t>
      </w:r>
      <w:r>
        <w:rPr>
          <w:bCs/>
          <w:spacing w:val="0"/>
          <w:w w:val="100"/>
          <w:kern w:val="0"/>
          <w:lang w:val="ru-RU"/>
        </w:rPr>
        <w:t xml:space="preserve"> трудового конфликта Конвенция или </w:t>
      </w:r>
      <w:r w:rsidR="0007502F">
        <w:rPr>
          <w:bCs/>
          <w:spacing w:val="0"/>
          <w:w w:val="100"/>
          <w:kern w:val="0"/>
          <w:lang w:val="ru-RU"/>
        </w:rPr>
        <w:t>Т</w:t>
      </w:r>
      <w:r>
        <w:rPr>
          <w:bCs/>
          <w:spacing w:val="0"/>
          <w:w w:val="100"/>
          <w:kern w:val="0"/>
          <w:lang w:val="ru-RU"/>
        </w:rPr>
        <w:t>рудовой кодекс.</w:t>
      </w:r>
    </w:p>
    <w:p w:rsidR="00C57F3F" w:rsidRDefault="00C57F3F">
      <w:pPr>
        <w:pStyle w:val="DualTxt"/>
        <w:rPr>
          <w:bCs/>
          <w:spacing w:val="0"/>
          <w:w w:val="100"/>
          <w:kern w:val="0"/>
          <w:lang w:val="ru-RU"/>
        </w:rPr>
      </w:pPr>
      <w:r>
        <w:rPr>
          <w:bCs/>
          <w:spacing w:val="0"/>
          <w:w w:val="100"/>
          <w:kern w:val="0"/>
          <w:lang w:val="ru-RU"/>
        </w:rPr>
        <w:t>19.</w:t>
      </w:r>
      <w:r>
        <w:rPr>
          <w:bCs/>
          <w:spacing w:val="0"/>
          <w:w w:val="100"/>
          <w:kern w:val="0"/>
          <w:lang w:val="ru-RU"/>
        </w:rPr>
        <w:tab/>
      </w:r>
      <w:r>
        <w:rPr>
          <w:b/>
          <w:bCs/>
          <w:spacing w:val="0"/>
          <w:w w:val="100"/>
          <w:kern w:val="0"/>
          <w:lang w:val="ru-RU"/>
        </w:rPr>
        <w:t>Г-жа Шин</w:t>
      </w:r>
      <w:r>
        <w:rPr>
          <w:bCs/>
          <w:spacing w:val="0"/>
          <w:w w:val="100"/>
          <w:kern w:val="0"/>
          <w:lang w:val="ru-RU"/>
        </w:rPr>
        <w:t xml:space="preserve"> спрашивает, куда могут обратиться женщины со своими жалобами в тех случаях, когда судьи в сельских районах не желают применять положения нового </w:t>
      </w:r>
      <w:r w:rsidR="004B7187">
        <w:rPr>
          <w:bCs/>
          <w:spacing w:val="0"/>
          <w:w w:val="100"/>
          <w:kern w:val="0"/>
          <w:lang w:val="ru-RU"/>
        </w:rPr>
        <w:t>Семейного к</w:t>
      </w:r>
      <w:r>
        <w:rPr>
          <w:bCs/>
          <w:spacing w:val="0"/>
          <w:w w:val="100"/>
          <w:kern w:val="0"/>
          <w:lang w:val="ru-RU"/>
        </w:rPr>
        <w:t>одекса.</w:t>
      </w:r>
    </w:p>
    <w:p w:rsidR="00C57F3F" w:rsidRDefault="00C57F3F">
      <w:pPr>
        <w:pStyle w:val="DualTxt"/>
        <w:rPr>
          <w:bCs/>
          <w:spacing w:val="0"/>
          <w:w w:val="100"/>
          <w:kern w:val="0"/>
          <w:lang w:val="ru-RU"/>
        </w:rPr>
      </w:pPr>
      <w:r>
        <w:rPr>
          <w:bCs/>
          <w:spacing w:val="0"/>
          <w:w w:val="100"/>
          <w:kern w:val="0"/>
          <w:lang w:val="ru-RU"/>
        </w:rPr>
        <w:t>20.</w:t>
      </w:r>
      <w:r>
        <w:rPr>
          <w:bCs/>
          <w:spacing w:val="0"/>
          <w:w w:val="100"/>
          <w:kern w:val="0"/>
          <w:lang w:val="ru-RU"/>
        </w:rPr>
        <w:tab/>
        <w:t xml:space="preserve">Она хотела бы узнать о том, охватывает ли законопроект о ликвидации насилия в отношении женщин все виды насилия в отношении женщин или только насилие в семье и определяет ли этот законопроект насилие в отношении женщин как социальное преступление. Она также была бы признательна за предоставление дополнительной информации относительно содержания этого законопроекта и </w:t>
      </w:r>
      <w:r w:rsidR="004B7187">
        <w:rPr>
          <w:bCs/>
          <w:spacing w:val="0"/>
          <w:w w:val="100"/>
          <w:kern w:val="0"/>
          <w:lang w:val="ru-RU"/>
        </w:rPr>
        <w:t xml:space="preserve">предполагаемого времени </w:t>
      </w:r>
      <w:r>
        <w:rPr>
          <w:bCs/>
          <w:spacing w:val="0"/>
          <w:w w:val="100"/>
          <w:kern w:val="0"/>
          <w:lang w:val="ru-RU"/>
        </w:rPr>
        <w:t>его принятия.</w:t>
      </w:r>
    </w:p>
    <w:p w:rsidR="00C57F3F" w:rsidRDefault="00C57F3F">
      <w:pPr>
        <w:pStyle w:val="DualTxt"/>
        <w:rPr>
          <w:bCs/>
          <w:spacing w:val="0"/>
          <w:w w:val="100"/>
          <w:kern w:val="0"/>
          <w:lang w:val="ru-RU"/>
        </w:rPr>
      </w:pPr>
      <w:r>
        <w:rPr>
          <w:bCs/>
          <w:spacing w:val="0"/>
          <w:w w:val="100"/>
          <w:kern w:val="0"/>
          <w:lang w:val="ru-RU"/>
        </w:rPr>
        <w:t>21.</w:t>
      </w:r>
      <w:r>
        <w:rPr>
          <w:bCs/>
          <w:spacing w:val="0"/>
          <w:w w:val="100"/>
          <w:kern w:val="0"/>
          <w:lang w:val="ru-RU"/>
        </w:rPr>
        <w:tab/>
        <w:t>В заключение она хотела бы получить дополнительную информацию о составе и работе Консультативного совета по правам человека.</w:t>
      </w:r>
    </w:p>
    <w:p w:rsidR="00C57F3F" w:rsidRDefault="00C57F3F">
      <w:pPr>
        <w:pStyle w:val="DualTxt"/>
        <w:rPr>
          <w:bCs/>
          <w:spacing w:val="0"/>
          <w:w w:val="100"/>
          <w:kern w:val="0"/>
          <w:lang w:val="ru-RU"/>
        </w:rPr>
      </w:pPr>
      <w:r>
        <w:rPr>
          <w:bCs/>
          <w:spacing w:val="0"/>
          <w:w w:val="100"/>
          <w:kern w:val="0"/>
          <w:lang w:val="ru-RU"/>
        </w:rPr>
        <w:t>22.</w:t>
      </w:r>
      <w:r>
        <w:rPr>
          <w:bCs/>
          <w:spacing w:val="0"/>
          <w:w w:val="100"/>
          <w:kern w:val="0"/>
          <w:lang w:val="ru-RU"/>
        </w:rPr>
        <w:tab/>
      </w:r>
      <w:r>
        <w:rPr>
          <w:b/>
          <w:bCs/>
          <w:spacing w:val="0"/>
          <w:w w:val="100"/>
          <w:kern w:val="0"/>
          <w:lang w:val="ru-RU"/>
        </w:rPr>
        <w:t>Председатель</w:t>
      </w:r>
      <w:r>
        <w:rPr>
          <w:bCs/>
          <w:spacing w:val="0"/>
          <w:w w:val="100"/>
          <w:kern w:val="0"/>
          <w:lang w:val="ru-RU"/>
        </w:rPr>
        <w:t>, выступая в качестве члена Комитета</w:t>
      </w:r>
      <w:r w:rsidR="00313AF0">
        <w:rPr>
          <w:bCs/>
          <w:spacing w:val="0"/>
          <w:w w:val="100"/>
          <w:kern w:val="0"/>
          <w:lang w:val="ru-RU"/>
        </w:rPr>
        <w:t xml:space="preserve">, просит </w:t>
      </w:r>
      <w:r w:rsidR="004B7187">
        <w:rPr>
          <w:bCs/>
          <w:spacing w:val="0"/>
          <w:w w:val="100"/>
          <w:kern w:val="0"/>
          <w:lang w:val="ru-RU"/>
        </w:rPr>
        <w:t>представить р</w:t>
      </w:r>
      <w:r w:rsidR="00313AF0">
        <w:rPr>
          <w:bCs/>
          <w:spacing w:val="0"/>
          <w:w w:val="100"/>
          <w:kern w:val="0"/>
          <w:lang w:val="ru-RU"/>
        </w:rPr>
        <w:t>азъясн</w:t>
      </w:r>
      <w:r w:rsidR="004B7187">
        <w:rPr>
          <w:bCs/>
          <w:spacing w:val="0"/>
          <w:w w:val="100"/>
          <w:kern w:val="0"/>
          <w:lang w:val="ru-RU"/>
        </w:rPr>
        <w:t xml:space="preserve">ение относительно сферы применения </w:t>
      </w:r>
      <w:r w:rsidR="00313AF0">
        <w:rPr>
          <w:bCs/>
          <w:spacing w:val="0"/>
          <w:w w:val="100"/>
          <w:kern w:val="0"/>
          <w:lang w:val="ru-RU"/>
        </w:rPr>
        <w:t>Конвенци</w:t>
      </w:r>
      <w:r w:rsidR="004B7187">
        <w:rPr>
          <w:bCs/>
          <w:spacing w:val="0"/>
          <w:w w:val="100"/>
          <w:kern w:val="0"/>
          <w:lang w:val="ru-RU"/>
        </w:rPr>
        <w:t>и</w:t>
      </w:r>
      <w:r w:rsidR="00313AF0">
        <w:rPr>
          <w:bCs/>
          <w:spacing w:val="0"/>
          <w:w w:val="100"/>
          <w:kern w:val="0"/>
          <w:lang w:val="ru-RU"/>
        </w:rPr>
        <w:t xml:space="preserve"> и спрашивает, какой орган несет ответственность за обеспечение соответствия внутреннего законодательства международным конвенциям. Она  также была бы признательна за предоставление дополнительной информации относительно усилий Марокко по согласовани</w:t>
      </w:r>
      <w:r w:rsidR="004B7187">
        <w:rPr>
          <w:bCs/>
          <w:spacing w:val="0"/>
          <w:w w:val="100"/>
          <w:kern w:val="0"/>
          <w:lang w:val="ru-RU"/>
        </w:rPr>
        <w:t>ю</w:t>
      </w:r>
      <w:r w:rsidR="00313AF0">
        <w:rPr>
          <w:bCs/>
          <w:spacing w:val="0"/>
          <w:w w:val="100"/>
          <w:kern w:val="0"/>
          <w:lang w:val="ru-RU"/>
        </w:rPr>
        <w:t xml:space="preserve"> своего внутреннего законодательства с международными договорами по правам человека.</w:t>
      </w:r>
    </w:p>
    <w:p w:rsidR="00313AF0" w:rsidRDefault="00313AF0">
      <w:pPr>
        <w:pStyle w:val="DualTxt"/>
        <w:rPr>
          <w:bCs/>
          <w:spacing w:val="0"/>
          <w:w w:val="100"/>
          <w:kern w:val="0"/>
          <w:lang w:val="ru-RU"/>
        </w:rPr>
      </w:pPr>
      <w:r>
        <w:rPr>
          <w:bCs/>
          <w:spacing w:val="0"/>
          <w:w w:val="100"/>
          <w:kern w:val="0"/>
          <w:lang w:val="ru-RU"/>
        </w:rPr>
        <w:t>23.</w:t>
      </w:r>
      <w:r>
        <w:rPr>
          <w:bCs/>
          <w:spacing w:val="0"/>
          <w:w w:val="100"/>
          <w:kern w:val="0"/>
          <w:lang w:val="ru-RU"/>
        </w:rPr>
        <w:tab/>
        <w:t xml:space="preserve">Она удовлетворена степенью сотрудничества с НПО, однако хотела бы узнать о том, каким образом правительство планирует вовлечь их в осуществление заключительных замечаний Комитета. Она также хотела бы узнать, будут ли эти замечания препровождены парламенту. </w:t>
      </w:r>
    </w:p>
    <w:p w:rsidR="00313AF0" w:rsidRDefault="00313AF0">
      <w:pPr>
        <w:pStyle w:val="DualTxt"/>
        <w:rPr>
          <w:bCs/>
          <w:spacing w:val="0"/>
          <w:w w:val="100"/>
          <w:kern w:val="0"/>
          <w:lang w:val="ru-RU"/>
        </w:rPr>
      </w:pPr>
      <w:r>
        <w:rPr>
          <w:bCs/>
          <w:spacing w:val="0"/>
          <w:w w:val="100"/>
          <w:kern w:val="0"/>
          <w:lang w:val="ru-RU"/>
        </w:rPr>
        <w:t>24.</w:t>
      </w:r>
      <w:r>
        <w:rPr>
          <w:bCs/>
          <w:spacing w:val="0"/>
          <w:w w:val="100"/>
          <w:kern w:val="0"/>
          <w:lang w:val="ru-RU"/>
        </w:rPr>
        <w:tab/>
        <w:t xml:space="preserve">В заключение она говорит, </w:t>
      </w:r>
      <w:r w:rsidR="004B7187">
        <w:rPr>
          <w:bCs/>
          <w:spacing w:val="0"/>
          <w:w w:val="100"/>
          <w:kern w:val="0"/>
          <w:lang w:val="ru-RU"/>
        </w:rPr>
        <w:t xml:space="preserve">что </w:t>
      </w:r>
      <w:r>
        <w:rPr>
          <w:bCs/>
          <w:spacing w:val="0"/>
          <w:w w:val="100"/>
          <w:kern w:val="0"/>
          <w:lang w:val="ru-RU"/>
        </w:rPr>
        <w:t>Комитет был бы признателен, если бы Консультативный совет по правам человека внес свой вклад в подготовку следующего доклада Марокко Комитету.</w:t>
      </w:r>
    </w:p>
    <w:p w:rsidR="00313AF0" w:rsidRDefault="00313AF0">
      <w:pPr>
        <w:pStyle w:val="DualTxt"/>
        <w:rPr>
          <w:bCs/>
          <w:spacing w:val="0"/>
          <w:w w:val="100"/>
          <w:kern w:val="0"/>
          <w:lang w:val="ru-RU"/>
        </w:rPr>
      </w:pPr>
      <w:r>
        <w:rPr>
          <w:bCs/>
          <w:spacing w:val="0"/>
          <w:w w:val="100"/>
          <w:kern w:val="0"/>
          <w:lang w:val="ru-RU"/>
        </w:rPr>
        <w:t>25.</w:t>
      </w:r>
      <w:r>
        <w:rPr>
          <w:bCs/>
          <w:spacing w:val="0"/>
          <w:w w:val="100"/>
          <w:kern w:val="0"/>
          <w:lang w:val="ru-RU"/>
        </w:rPr>
        <w:tab/>
      </w:r>
      <w:r>
        <w:rPr>
          <w:b/>
          <w:bCs/>
          <w:spacing w:val="0"/>
          <w:w w:val="100"/>
          <w:kern w:val="0"/>
          <w:lang w:val="ru-RU"/>
        </w:rPr>
        <w:t>Г-жа Скалли</w:t>
      </w:r>
      <w:r>
        <w:rPr>
          <w:bCs/>
          <w:spacing w:val="0"/>
          <w:w w:val="100"/>
          <w:kern w:val="0"/>
          <w:lang w:val="ru-RU"/>
        </w:rPr>
        <w:t xml:space="preserve"> (Марокко) просит Комитет учитывать тот факт, что </w:t>
      </w:r>
      <w:r w:rsidR="004B7187">
        <w:rPr>
          <w:bCs/>
          <w:spacing w:val="0"/>
          <w:w w:val="100"/>
          <w:kern w:val="0"/>
          <w:lang w:val="ru-RU"/>
        </w:rPr>
        <w:t xml:space="preserve">нынешнее </w:t>
      </w:r>
      <w:r>
        <w:rPr>
          <w:bCs/>
          <w:spacing w:val="0"/>
          <w:w w:val="100"/>
          <w:kern w:val="0"/>
          <w:lang w:val="ru-RU"/>
        </w:rPr>
        <w:t xml:space="preserve">правительство совсем недавно пришло к власти. По этой причине некоторые меры не были приняты так быстро, как этого бы, наверное, хотелось. </w:t>
      </w:r>
      <w:r w:rsidR="000559B5">
        <w:rPr>
          <w:bCs/>
          <w:spacing w:val="0"/>
          <w:w w:val="100"/>
          <w:kern w:val="0"/>
          <w:lang w:val="ru-RU"/>
        </w:rPr>
        <w:t xml:space="preserve">Однако многие оговорки были </w:t>
      </w:r>
      <w:r w:rsidR="004B7187">
        <w:rPr>
          <w:bCs/>
          <w:spacing w:val="0"/>
          <w:w w:val="100"/>
          <w:kern w:val="0"/>
          <w:lang w:val="ru-RU"/>
        </w:rPr>
        <w:t xml:space="preserve">действительно </w:t>
      </w:r>
      <w:r w:rsidR="000559B5">
        <w:rPr>
          <w:bCs/>
          <w:spacing w:val="0"/>
          <w:w w:val="100"/>
          <w:kern w:val="0"/>
          <w:lang w:val="ru-RU"/>
        </w:rPr>
        <w:t xml:space="preserve">сняты. Например, тот факт, что </w:t>
      </w:r>
      <w:r w:rsidR="004B7187">
        <w:rPr>
          <w:bCs/>
          <w:spacing w:val="0"/>
          <w:w w:val="100"/>
          <w:kern w:val="0"/>
          <w:lang w:val="ru-RU"/>
        </w:rPr>
        <w:t>З</w:t>
      </w:r>
      <w:r w:rsidR="000559B5">
        <w:rPr>
          <w:bCs/>
          <w:spacing w:val="0"/>
          <w:w w:val="100"/>
          <w:kern w:val="0"/>
          <w:lang w:val="ru-RU"/>
        </w:rPr>
        <w:t xml:space="preserve">акон о </w:t>
      </w:r>
      <w:r w:rsidR="004B7187">
        <w:rPr>
          <w:bCs/>
          <w:spacing w:val="0"/>
          <w:w w:val="100"/>
          <w:kern w:val="0"/>
          <w:lang w:val="ru-RU"/>
        </w:rPr>
        <w:t xml:space="preserve">гражданстве </w:t>
      </w:r>
      <w:r w:rsidR="000559B5">
        <w:rPr>
          <w:bCs/>
          <w:spacing w:val="0"/>
          <w:w w:val="100"/>
          <w:kern w:val="0"/>
          <w:lang w:val="ru-RU"/>
        </w:rPr>
        <w:t>позволяет в настоящее время женщин</w:t>
      </w:r>
      <w:r w:rsidR="004B7187">
        <w:rPr>
          <w:bCs/>
          <w:spacing w:val="0"/>
          <w:w w:val="100"/>
          <w:kern w:val="0"/>
          <w:lang w:val="ru-RU"/>
        </w:rPr>
        <w:t>е</w:t>
      </w:r>
      <w:r w:rsidR="000559B5">
        <w:rPr>
          <w:bCs/>
          <w:spacing w:val="0"/>
          <w:w w:val="100"/>
          <w:kern w:val="0"/>
          <w:lang w:val="ru-RU"/>
        </w:rPr>
        <w:t xml:space="preserve"> переда</w:t>
      </w:r>
      <w:r w:rsidR="004B7187">
        <w:rPr>
          <w:bCs/>
          <w:spacing w:val="0"/>
          <w:w w:val="100"/>
          <w:kern w:val="0"/>
          <w:lang w:val="ru-RU"/>
        </w:rPr>
        <w:t>ва</w:t>
      </w:r>
      <w:r w:rsidR="000559B5">
        <w:rPr>
          <w:bCs/>
          <w:spacing w:val="0"/>
          <w:w w:val="100"/>
          <w:kern w:val="0"/>
          <w:lang w:val="ru-RU"/>
        </w:rPr>
        <w:t xml:space="preserve">ть свою национальность от рождения детям, родившимся от отца-иностранца, свидетельствует о том, что оговорка Марокко в отношении статьи 9 была снята. То же самое можно сказать и о других оговорках. Поэтому процесс идет; осталось лишь получить одобрение Государственного совета и </w:t>
      </w:r>
      <w:r w:rsidR="004B7187">
        <w:rPr>
          <w:bCs/>
          <w:spacing w:val="0"/>
          <w:w w:val="100"/>
          <w:kern w:val="0"/>
          <w:lang w:val="ru-RU"/>
        </w:rPr>
        <w:t>С</w:t>
      </w:r>
      <w:r w:rsidR="000559B5">
        <w:rPr>
          <w:bCs/>
          <w:spacing w:val="0"/>
          <w:w w:val="100"/>
          <w:kern w:val="0"/>
          <w:lang w:val="ru-RU"/>
        </w:rPr>
        <w:t>овета министров, а также королевскую печать. Она убеждена в том, что этот процесс будет завершен в течение нескольких недель или месяцев. В своем качестве министра социального развития, солидарности</w:t>
      </w:r>
      <w:r w:rsidR="004B7187">
        <w:rPr>
          <w:bCs/>
          <w:spacing w:val="0"/>
          <w:w w:val="100"/>
          <w:kern w:val="0"/>
          <w:lang w:val="ru-RU"/>
        </w:rPr>
        <w:t xml:space="preserve"> и по делам семьи</w:t>
      </w:r>
      <w:r w:rsidR="000559B5">
        <w:rPr>
          <w:bCs/>
          <w:spacing w:val="0"/>
          <w:w w:val="100"/>
          <w:kern w:val="0"/>
          <w:lang w:val="ru-RU"/>
        </w:rPr>
        <w:t xml:space="preserve"> она будет внимательно следить за развитием ситуации и обеспечит, чтобы Генеральный секретарь получил соответствующее уведомление, как только будет принято решение.  </w:t>
      </w:r>
    </w:p>
    <w:p w:rsidR="00DE5149" w:rsidRDefault="00DE5149">
      <w:pPr>
        <w:pStyle w:val="DualTxt"/>
        <w:rPr>
          <w:bCs/>
          <w:spacing w:val="0"/>
          <w:w w:val="100"/>
          <w:kern w:val="0"/>
          <w:lang w:val="ru-RU"/>
        </w:rPr>
      </w:pPr>
      <w:r>
        <w:rPr>
          <w:bCs/>
          <w:spacing w:val="0"/>
          <w:w w:val="100"/>
          <w:kern w:val="0"/>
          <w:lang w:val="ru-RU"/>
        </w:rPr>
        <w:t>26.</w:t>
      </w:r>
      <w:r>
        <w:rPr>
          <w:bCs/>
          <w:spacing w:val="0"/>
          <w:w w:val="100"/>
          <w:kern w:val="0"/>
          <w:lang w:val="ru-RU"/>
        </w:rPr>
        <w:tab/>
        <w:t xml:space="preserve">Касаясь выполнения положений нового </w:t>
      </w:r>
      <w:r w:rsidR="004B7187">
        <w:rPr>
          <w:bCs/>
          <w:spacing w:val="0"/>
          <w:w w:val="100"/>
          <w:kern w:val="0"/>
          <w:lang w:val="ru-RU"/>
        </w:rPr>
        <w:t>Семейного к</w:t>
      </w:r>
      <w:r>
        <w:rPr>
          <w:bCs/>
          <w:spacing w:val="0"/>
          <w:w w:val="100"/>
          <w:kern w:val="0"/>
          <w:lang w:val="ru-RU"/>
        </w:rPr>
        <w:t>одекса</w:t>
      </w:r>
      <w:r w:rsidR="004B7187">
        <w:rPr>
          <w:bCs/>
          <w:spacing w:val="0"/>
          <w:w w:val="100"/>
          <w:kern w:val="0"/>
          <w:lang w:val="ru-RU"/>
        </w:rPr>
        <w:t xml:space="preserve"> </w:t>
      </w:r>
      <w:r>
        <w:rPr>
          <w:bCs/>
          <w:spacing w:val="0"/>
          <w:w w:val="100"/>
          <w:kern w:val="0"/>
          <w:lang w:val="ru-RU"/>
        </w:rPr>
        <w:t>в сельских районах, она говорит, что старые подходы трудно поддаются изменению. Например, несмотря на то, что минимальный возраст вступления в брак составляет 18 лет, в глазах многих девушка в возрасте 15-16 лет уже является достаточно взрослой для вы</w:t>
      </w:r>
      <w:r w:rsidR="00D70CA1">
        <w:rPr>
          <w:bCs/>
          <w:spacing w:val="0"/>
          <w:w w:val="100"/>
          <w:kern w:val="0"/>
          <w:lang w:val="ru-RU"/>
        </w:rPr>
        <w:t xml:space="preserve">хода </w:t>
      </w:r>
      <w:r>
        <w:rPr>
          <w:bCs/>
          <w:spacing w:val="0"/>
          <w:w w:val="100"/>
          <w:kern w:val="0"/>
          <w:lang w:val="ru-RU"/>
        </w:rPr>
        <w:t>замуж. Для того чтобы обойти закон, многие пары сочетаются браком в рамках простой религиозной церемонии. Только когда девушка становится беременной, судью просят узаконить брак.</w:t>
      </w:r>
    </w:p>
    <w:p w:rsidR="00DE5149" w:rsidRDefault="00DE5149">
      <w:pPr>
        <w:pStyle w:val="DualTxt"/>
        <w:rPr>
          <w:bCs/>
          <w:spacing w:val="0"/>
          <w:w w:val="100"/>
          <w:kern w:val="0"/>
          <w:lang w:val="ru-RU"/>
        </w:rPr>
      </w:pPr>
      <w:r>
        <w:rPr>
          <w:bCs/>
          <w:spacing w:val="0"/>
          <w:w w:val="100"/>
          <w:kern w:val="0"/>
          <w:lang w:val="ru-RU"/>
        </w:rPr>
        <w:t>27.</w:t>
      </w:r>
      <w:r>
        <w:rPr>
          <w:bCs/>
          <w:spacing w:val="0"/>
          <w:w w:val="100"/>
          <w:kern w:val="0"/>
          <w:lang w:val="ru-RU"/>
        </w:rPr>
        <w:tab/>
      </w:r>
      <w:r>
        <w:rPr>
          <w:b/>
          <w:bCs/>
          <w:spacing w:val="0"/>
          <w:w w:val="100"/>
          <w:kern w:val="0"/>
          <w:lang w:val="ru-RU"/>
        </w:rPr>
        <w:t>Г-жа Мездали</w:t>
      </w:r>
      <w:r>
        <w:rPr>
          <w:bCs/>
          <w:spacing w:val="0"/>
          <w:w w:val="100"/>
          <w:kern w:val="0"/>
          <w:lang w:val="ru-RU"/>
        </w:rPr>
        <w:t xml:space="preserve"> (Марокко) говорит, что в различных актах марокканского законодательства, включая Закон о </w:t>
      </w:r>
      <w:r w:rsidR="008141DE">
        <w:rPr>
          <w:bCs/>
          <w:spacing w:val="0"/>
          <w:w w:val="100"/>
          <w:kern w:val="0"/>
          <w:lang w:val="ru-RU"/>
        </w:rPr>
        <w:t xml:space="preserve">гражданстве </w:t>
      </w:r>
      <w:r>
        <w:rPr>
          <w:bCs/>
          <w:spacing w:val="0"/>
          <w:w w:val="100"/>
          <w:kern w:val="0"/>
          <w:lang w:val="ru-RU"/>
        </w:rPr>
        <w:t xml:space="preserve">и </w:t>
      </w:r>
      <w:r w:rsidR="008141DE">
        <w:rPr>
          <w:bCs/>
          <w:spacing w:val="0"/>
          <w:w w:val="100"/>
          <w:kern w:val="0"/>
          <w:lang w:val="ru-RU"/>
        </w:rPr>
        <w:t>У</w:t>
      </w:r>
      <w:r>
        <w:rPr>
          <w:bCs/>
          <w:spacing w:val="0"/>
          <w:w w:val="100"/>
          <w:kern w:val="0"/>
          <w:lang w:val="ru-RU"/>
        </w:rPr>
        <w:t xml:space="preserve">головный кодекс, четко указывается, что международный договоры и конвенции имеют преимущество по отношению к внутреннему законодательству. Она перечисляет ряд решений, принятых Верховным советом в этом отношении. </w:t>
      </w:r>
    </w:p>
    <w:p w:rsidR="00DE5149" w:rsidRDefault="00DE5149">
      <w:pPr>
        <w:pStyle w:val="DualTxt"/>
        <w:rPr>
          <w:bCs/>
          <w:spacing w:val="0"/>
          <w:w w:val="100"/>
          <w:kern w:val="0"/>
          <w:lang w:val="ru-RU"/>
        </w:rPr>
      </w:pPr>
      <w:r>
        <w:rPr>
          <w:bCs/>
          <w:spacing w:val="0"/>
          <w:w w:val="100"/>
          <w:kern w:val="0"/>
          <w:lang w:val="ru-RU"/>
        </w:rPr>
        <w:t>28.</w:t>
      </w:r>
      <w:r>
        <w:rPr>
          <w:bCs/>
          <w:spacing w:val="0"/>
          <w:w w:val="100"/>
          <w:kern w:val="0"/>
          <w:lang w:val="ru-RU"/>
        </w:rPr>
        <w:tab/>
      </w:r>
      <w:r>
        <w:rPr>
          <w:b/>
          <w:bCs/>
          <w:spacing w:val="0"/>
          <w:w w:val="100"/>
          <w:kern w:val="0"/>
          <w:lang w:val="ru-RU"/>
        </w:rPr>
        <w:t>Г-жа Скалли</w:t>
      </w:r>
      <w:r>
        <w:rPr>
          <w:bCs/>
          <w:spacing w:val="0"/>
          <w:w w:val="100"/>
          <w:kern w:val="0"/>
          <w:lang w:val="ru-RU"/>
        </w:rPr>
        <w:t xml:space="preserve"> (Марокко) говорит, что в докладе уже содержится значительный объем информации о деятельности Комиссии по вопросам </w:t>
      </w:r>
      <w:r w:rsidR="008141DE">
        <w:rPr>
          <w:bCs/>
          <w:spacing w:val="0"/>
          <w:w w:val="100"/>
          <w:kern w:val="0"/>
          <w:lang w:val="ru-RU"/>
        </w:rPr>
        <w:t xml:space="preserve">справедливости </w:t>
      </w:r>
      <w:r>
        <w:rPr>
          <w:bCs/>
          <w:spacing w:val="0"/>
          <w:w w:val="100"/>
          <w:kern w:val="0"/>
          <w:lang w:val="ru-RU"/>
        </w:rPr>
        <w:t>и примирения и принятых ею решениях и о применении гендерного подхода к нарушениям прав человека в прошлом. На практике общественные слушания пров</w:t>
      </w:r>
      <w:r w:rsidR="008141DE">
        <w:rPr>
          <w:bCs/>
          <w:spacing w:val="0"/>
          <w:w w:val="100"/>
          <w:kern w:val="0"/>
          <w:lang w:val="ru-RU"/>
        </w:rPr>
        <w:t xml:space="preserve">одятся </w:t>
      </w:r>
      <w:r>
        <w:rPr>
          <w:bCs/>
          <w:spacing w:val="0"/>
          <w:w w:val="100"/>
          <w:kern w:val="0"/>
          <w:lang w:val="ru-RU"/>
        </w:rPr>
        <w:t>как для мужчин, так и для женщин, ставших жертвами нарушений.</w:t>
      </w:r>
    </w:p>
    <w:p w:rsidR="00DE5149" w:rsidRDefault="00DE5149">
      <w:pPr>
        <w:pStyle w:val="DualTxt"/>
        <w:rPr>
          <w:bCs/>
          <w:spacing w:val="0"/>
          <w:w w:val="100"/>
          <w:kern w:val="0"/>
          <w:lang w:val="ru-RU"/>
        </w:rPr>
      </w:pPr>
      <w:r>
        <w:rPr>
          <w:bCs/>
          <w:spacing w:val="0"/>
          <w:w w:val="100"/>
          <w:kern w:val="0"/>
          <w:lang w:val="ru-RU"/>
        </w:rPr>
        <w:t>29.</w:t>
      </w:r>
      <w:r>
        <w:rPr>
          <w:bCs/>
          <w:spacing w:val="0"/>
          <w:w w:val="100"/>
          <w:kern w:val="0"/>
          <w:lang w:val="ru-RU"/>
        </w:rPr>
        <w:tab/>
        <w:t xml:space="preserve">Марокканские законы и правозащитные механизмы имеют равное применение на территории всей страны; здесь нет никакой дискриминации. </w:t>
      </w:r>
      <w:r w:rsidR="008141DE">
        <w:rPr>
          <w:bCs/>
          <w:spacing w:val="0"/>
          <w:w w:val="100"/>
          <w:kern w:val="0"/>
          <w:lang w:val="ru-RU"/>
        </w:rPr>
        <w:t xml:space="preserve">Более того, </w:t>
      </w:r>
      <w:r w:rsidR="0020463A">
        <w:rPr>
          <w:bCs/>
          <w:spacing w:val="0"/>
          <w:w w:val="100"/>
          <w:kern w:val="0"/>
          <w:lang w:val="ru-RU"/>
        </w:rPr>
        <w:t xml:space="preserve">для оказания помощи недостаточно развитым регионам в получении финансовых средств на цели развития было начато осуществление Национальной инициативы в </w:t>
      </w:r>
      <w:r w:rsidR="008141DE">
        <w:rPr>
          <w:bCs/>
          <w:spacing w:val="0"/>
          <w:w w:val="100"/>
          <w:kern w:val="0"/>
          <w:lang w:val="ru-RU"/>
        </w:rPr>
        <w:t xml:space="preserve">области </w:t>
      </w:r>
      <w:r w:rsidR="0020463A">
        <w:rPr>
          <w:bCs/>
          <w:spacing w:val="0"/>
          <w:w w:val="100"/>
          <w:kern w:val="0"/>
          <w:lang w:val="ru-RU"/>
        </w:rPr>
        <w:t xml:space="preserve">развития </w:t>
      </w:r>
      <w:r w:rsidR="008141DE">
        <w:rPr>
          <w:bCs/>
          <w:spacing w:val="0"/>
          <w:w w:val="100"/>
          <w:kern w:val="0"/>
          <w:lang w:val="ru-RU"/>
        </w:rPr>
        <w:t>людских ресурсов</w:t>
      </w:r>
      <w:r w:rsidR="0020463A">
        <w:rPr>
          <w:bCs/>
          <w:spacing w:val="0"/>
          <w:w w:val="100"/>
          <w:kern w:val="0"/>
          <w:lang w:val="ru-RU"/>
        </w:rPr>
        <w:t xml:space="preserve">. </w:t>
      </w:r>
      <w:r w:rsidR="008141DE">
        <w:rPr>
          <w:bCs/>
          <w:spacing w:val="0"/>
          <w:w w:val="100"/>
          <w:kern w:val="0"/>
          <w:lang w:val="ru-RU"/>
        </w:rPr>
        <w:t xml:space="preserve">Далее, </w:t>
      </w:r>
      <w:r w:rsidR="0020463A">
        <w:rPr>
          <w:bCs/>
          <w:spacing w:val="0"/>
          <w:w w:val="100"/>
          <w:kern w:val="0"/>
          <w:lang w:val="ru-RU"/>
        </w:rPr>
        <w:t xml:space="preserve">свобода прессы в Марокко обеспечивает, что любые имевшие место нарушения прав человека широко </w:t>
      </w:r>
      <w:r w:rsidR="008141DE">
        <w:rPr>
          <w:bCs/>
          <w:spacing w:val="0"/>
          <w:w w:val="100"/>
          <w:kern w:val="0"/>
          <w:lang w:val="ru-RU"/>
        </w:rPr>
        <w:t>освещаются в печати</w:t>
      </w:r>
      <w:r w:rsidR="0020463A">
        <w:rPr>
          <w:bCs/>
          <w:spacing w:val="0"/>
          <w:w w:val="100"/>
          <w:kern w:val="0"/>
          <w:lang w:val="ru-RU"/>
        </w:rPr>
        <w:t>.</w:t>
      </w:r>
    </w:p>
    <w:p w:rsidR="0020463A" w:rsidRDefault="0020463A">
      <w:pPr>
        <w:pStyle w:val="DualTxt"/>
        <w:rPr>
          <w:bCs/>
          <w:spacing w:val="0"/>
          <w:w w:val="100"/>
          <w:kern w:val="0"/>
          <w:lang w:val="ru-RU"/>
        </w:rPr>
      </w:pPr>
      <w:r>
        <w:rPr>
          <w:bCs/>
          <w:spacing w:val="0"/>
          <w:w w:val="100"/>
          <w:kern w:val="0"/>
          <w:lang w:val="ru-RU"/>
        </w:rPr>
        <w:t>30.</w:t>
      </w:r>
      <w:r>
        <w:rPr>
          <w:bCs/>
          <w:spacing w:val="0"/>
          <w:w w:val="100"/>
          <w:kern w:val="0"/>
          <w:lang w:val="ru-RU"/>
        </w:rPr>
        <w:tab/>
      </w:r>
      <w:r>
        <w:rPr>
          <w:b/>
          <w:bCs/>
          <w:spacing w:val="0"/>
          <w:w w:val="100"/>
          <w:kern w:val="0"/>
          <w:lang w:val="ru-RU"/>
        </w:rPr>
        <w:t>Г-жа Хамлиши</w:t>
      </w:r>
      <w:r>
        <w:rPr>
          <w:bCs/>
          <w:spacing w:val="0"/>
          <w:w w:val="100"/>
          <w:kern w:val="0"/>
          <w:lang w:val="ru-RU"/>
        </w:rPr>
        <w:t xml:space="preserve"> (Марокко) говорит, что в некоторых случаях Комиссия по вопросам </w:t>
      </w:r>
      <w:r w:rsidR="008141DE">
        <w:rPr>
          <w:bCs/>
          <w:spacing w:val="0"/>
          <w:w w:val="100"/>
          <w:kern w:val="0"/>
          <w:lang w:val="ru-RU"/>
        </w:rPr>
        <w:t xml:space="preserve">справедливости </w:t>
      </w:r>
      <w:r>
        <w:rPr>
          <w:bCs/>
          <w:spacing w:val="0"/>
          <w:w w:val="100"/>
          <w:kern w:val="0"/>
          <w:lang w:val="ru-RU"/>
        </w:rPr>
        <w:t xml:space="preserve">и примирения предоставляла компенсацию жертвам прошлых нарушений прав человека на региональном уровне, например, реализуя программы развития в их регионе. Применяемый в таких случаях гендерный подход обеспечивает, что мужчины и женщины получают равные выгоды от реализации таких программ. С 2007 года жертвы </w:t>
      </w:r>
      <w:r w:rsidR="00D70CA1">
        <w:rPr>
          <w:bCs/>
          <w:spacing w:val="0"/>
          <w:w w:val="100"/>
          <w:kern w:val="0"/>
          <w:lang w:val="ru-RU"/>
        </w:rPr>
        <w:t xml:space="preserve">совершенных в прошлом или имеющих ныне место </w:t>
      </w:r>
      <w:r>
        <w:rPr>
          <w:bCs/>
          <w:spacing w:val="0"/>
          <w:w w:val="100"/>
          <w:kern w:val="0"/>
          <w:lang w:val="ru-RU"/>
        </w:rPr>
        <w:t>нарушений</w:t>
      </w:r>
      <w:r w:rsidR="00D70CA1">
        <w:rPr>
          <w:bCs/>
          <w:spacing w:val="0"/>
          <w:w w:val="100"/>
          <w:kern w:val="0"/>
          <w:lang w:val="ru-RU"/>
        </w:rPr>
        <w:t xml:space="preserve"> прав человека </w:t>
      </w:r>
      <w:r>
        <w:rPr>
          <w:bCs/>
          <w:spacing w:val="0"/>
          <w:w w:val="100"/>
          <w:kern w:val="0"/>
          <w:lang w:val="ru-RU"/>
        </w:rPr>
        <w:t xml:space="preserve">пользуются </w:t>
      </w:r>
      <w:r w:rsidR="008141DE">
        <w:rPr>
          <w:bCs/>
          <w:spacing w:val="0"/>
          <w:w w:val="100"/>
          <w:kern w:val="0"/>
          <w:lang w:val="ru-RU"/>
        </w:rPr>
        <w:t xml:space="preserve">полным </w:t>
      </w:r>
      <w:r>
        <w:rPr>
          <w:bCs/>
          <w:spacing w:val="0"/>
          <w:w w:val="100"/>
          <w:kern w:val="0"/>
          <w:lang w:val="ru-RU"/>
        </w:rPr>
        <w:t xml:space="preserve">медицинским обслуживанием. Кроме того, был разработан Национальный план действий </w:t>
      </w:r>
      <w:r w:rsidR="008141DE">
        <w:rPr>
          <w:bCs/>
          <w:spacing w:val="0"/>
          <w:w w:val="100"/>
          <w:kern w:val="0"/>
          <w:lang w:val="ru-RU"/>
        </w:rPr>
        <w:t>по внедрению к</w:t>
      </w:r>
      <w:r>
        <w:rPr>
          <w:bCs/>
          <w:spacing w:val="0"/>
          <w:w w:val="100"/>
          <w:kern w:val="0"/>
          <w:lang w:val="ru-RU"/>
        </w:rPr>
        <w:t>ультуры прав человека. Это</w:t>
      </w:r>
      <w:r w:rsidR="008141DE">
        <w:rPr>
          <w:bCs/>
          <w:spacing w:val="0"/>
          <w:w w:val="100"/>
          <w:kern w:val="0"/>
          <w:lang w:val="ru-RU"/>
        </w:rPr>
        <w:t>т</w:t>
      </w:r>
      <w:r>
        <w:rPr>
          <w:bCs/>
          <w:spacing w:val="0"/>
          <w:w w:val="100"/>
          <w:kern w:val="0"/>
          <w:lang w:val="ru-RU"/>
        </w:rPr>
        <w:t xml:space="preserve"> План действий, который был обнародован в 2007 году и </w:t>
      </w:r>
      <w:r w:rsidR="008141DE">
        <w:rPr>
          <w:bCs/>
          <w:spacing w:val="0"/>
          <w:w w:val="100"/>
          <w:kern w:val="0"/>
          <w:lang w:val="ru-RU"/>
        </w:rPr>
        <w:t xml:space="preserve">который </w:t>
      </w:r>
      <w:r>
        <w:rPr>
          <w:bCs/>
          <w:spacing w:val="0"/>
          <w:w w:val="100"/>
          <w:kern w:val="0"/>
          <w:lang w:val="ru-RU"/>
        </w:rPr>
        <w:t xml:space="preserve">находится в настоящее время в процессе </w:t>
      </w:r>
      <w:r w:rsidR="008141DE">
        <w:rPr>
          <w:bCs/>
          <w:spacing w:val="0"/>
          <w:w w:val="100"/>
          <w:kern w:val="0"/>
          <w:lang w:val="ru-RU"/>
        </w:rPr>
        <w:t>реализации</w:t>
      </w:r>
      <w:r>
        <w:rPr>
          <w:bCs/>
          <w:spacing w:val="0"/>
          <w:w w:val="100"/>
          <w:kern w:val="0"/>
          <w:lang w:val="ru-RU"/>
        </w:rPr>
        <w:t xml:space="preserve">, направлен на повышение информированности </w:t>
      </w:r>
      <w:r w:rsidR="008141DE">
        <w:rPr>
          <w:bCs/>
          <w:spacing w:val="0"/>
          <w:w w:val="100"/>
          <w:kern w:val="0"/>
          <w:lang w:val="ru-RU"/>
        </w:rPr>
        <w:t xml:space="preserve">населения </w:t>
      </w:r>
      <w:r>
        <w:rPr>
          <w:bCs/>
          <w:spacing w:val="0"/>
          <w:w w:val="100"/>
          <w:kern w:val="0"/>
          <w:lang w:val="ru-RU"/>
        </w:rPr>
        <w:t>о правах человека</w:t>
      </w:r>
      <w:r w:rsidR="008141DE">
        <w:rPr>
          <w:bCs/>
          <w:spacing w:val="0"/>
          <w:w w:val="100"/>
          <w:kern w:val="0"/>
          <w:lang w:val="ru-RU"/>
        </w:rPr>
        <w:t xml:space="preserve"> в целях их </w:t>
      </w:r>
      <w:r>
        <w:rPr>
          <w:bCs/>
          <w:spacing w:val="0"/>
          <w:w w:val="100"/>
          <w:kern w:val="0"/>
          <w:lang w:val="ru-RU"/>
        </w:rPr>
        <w:t>реально</w:t>
      </w:r>
      <w:r w:rsidR="008141DE">
        <w:rPr>
          <w:bCs/>
          <w:spacing w:val="0"/>
          <w:w w:val="100"/>
          <w:kern w:val="0"/>
          <w:lang w:val="ru-RU"/>
        </w:rPr>
        <w:t>го претворения в жизнь в</w:t>
      </w:r>
      <w:r>
        <w:rPr>
          <w:bCs/>
          <w:spacing w:val="0"/>
          <w:w w:val="100"/>
          <w:kern w:val="0"/>
          <w:lang w:val="ru-RU"/>
        </w:rPr>
        <w:t xml:space="preserve"> стране.</w:t>
      </w:r>
    </w:p>
    <w:p w:rsidR="0020463A" w:rsidRDefault="0020463A">
      <w:pPr>
        <w:pStyle w:val="DualTxt"/>
        <w:rPr>
          <w:bCs/>
          <w:spacing w:val="0"/>
          <w:w w:val="100"/>
          <w:kern w:val="0"/>
          <w:lang w:val="ru-RU"/>
        </w:rPr>
      </w:pPr>
      <w:r>
        <w:rPr>
          <w:bCs/>
          <w:spacing w:val="0"/>
          <w:w w:val="100"/>
          <w:kern w:val="0"/>
          <w:lang w:val="ru-RU"/>
        </w:rPr>
        <w:t>31.</w:t>
      </w:r>
      <w:r>
        <w:rPr>
          <w:bCs/>
          <w:spacing w:val="0"/>
          <w:w w:val="100"/>
          <w:kern w:val="0"/>
          <w:lang w:val="ru-RU"/>
        </w:rPr>
        <w:tab/>
      </w:r>
      <w:r>
        <w:rPr>
          <w:b/>
          <w:bCs/>
          <w:spacing w:val="0"/>
          <w:w w:val="100"/>
          <w:kern w:val="0"/>
          <w:lang w:val="ru-RU"/>
        </w:rPr>
        <w:t>Г-н Бастауи</w:t>
      </w:r>
      <w:r>
        <w:rPr>
          <w:bCs/>
          <w:spacing w:val="0"/>
          <w:w w:val="100"/>
          <w:kern w:val="0"/>
          <w:lang w:val="ru-RU"/>
        </w:rPr>
        <w:t xml:space="preserve"> </w:t>
      </w:r>
      <w:r w:rsidR="000F254A" w:rsidRPr="000F254A">
        <w:rPr>
          <w:bCs/>
          <w:spacing w:val="0"/>
          <w:w w:val="100"/>
          <w:kern w:val="0"/>
          <w:lang w:val="ru-RU"/>
        </w:rPr>
        <w:t>(</w:t>
      </w:r>
      <w:r w:rsidR="000F254A">
        <w:rPr>
          <w:bCs/>
          <w:spacing w:val="0"/>
          <w:w w:val="100"/>
          <w:kern w:val="0"/>
          <w:lang w:val="ru-RU"/>
        </w:rPr>
        <w:t xml:space="preserve">Марокко) </w:t>
      </w:r>
      <w:r>
        <w:rPr>
          <w:bCs/>
          <w:spacing w:val="0"/>
          <w:w w:val="100"/>
          <w:kern w:val="0"/>
          <w:lang w:val="ru-RU"/>
        </w:rPr>
        <w:t xml:space="preserve">говорит, что Комиссия по вопросам </w:t>
      </w:r>
      <w:r w:rsidR="000F254A">
        <w:rPr>
          <w:bCs/>
          <w:spacing w:val="0"/>
          <w:w w:val="100"/>
          <w:kern w:val="0"/>
          <w:lang w:val="ru-RU"/>
        </w:rPr>
        <w:t xml:space="preserve">справедливости </w:t>
      </w:r>
      <w:r>
        <w:rPr>
          <w:bCs/>
          <w:spacing w:val="0"/>
          <w:w w:val="100"/>
          <w:kern w:val="0"/>
          <w:lang w:val="ru-RU"/>
        </w:rPr>
        <w:t>и примирения выявила, что</w:t>
      </w:r>
      <w:r w:rsidR="000F254A">
        <w:rPr>
          <w:bCs/>
          <w:spacing w:val="0"/>
          <w:w w:val="100"/>
          <w:kern w:val="0"/>
          <w:lang w:val="ru-RU"/>
        </w:rPr>
        <w:t xml:space="preserve"> в</w:t>
      </w:r>
      <w:r>
        <w:rPr>
          <w:bCs/>
          <w:spacing w:val="0"/>
          <w:w w:val="100"/>
          <w:kern w:val="0"/>
          <w:lang w:val="ru-RU"/>
        </w:rPr>
        <w:t xml:space="preserve"> </w:t>
      </w:r>
      <w:r w:rsidR="007320A4">
        <w:rPr>
          <w:bCs/>
          <w:spacing w:val="0"/>
          <w:w w:val="100"/>
          <w:kern w:val="0"/>
          <w:lang w:val="ru-RU"/>
        </w:rPr>
        <w:t xml:space="preserve">прошлом </w:t>
      </w:r>
      <w:r w:rsidR="000F254A">
        <w:rPr>
          <w:bCs/>
          <w:spacing w:val="0"/>
          <w:w w:val="100"/>
          <w:kern w:val="0"/>
          <w:lang w:val="ru-RU"/>
        </w:rPr>
        <w:t>женщины становились</w:t>
      </w:r>
      <w:r w:rsidR="000F254A" w:rsidRPr="000F254A">
        <w:rPr>
          <w:bCs/>
          <w:spacing w:val="0"/>
          <w:w w:val="100"/>
          <w:kern w:val="0"/>
          <w:lang w:val="ru-RU"/>
        </w:rPr>
        <w:t xml:space="preserve"> </w:t>
      </w:r>
      <w:r w:rsidR="000F254A">
        <w:rPr>
          <w:bCs/>
          <w:spacing w:val="0"/>
          <w:w w:val="100"/>
          <w:kern w:val="0"/>
          <w:lang w:val="ru-RU"/>
        </w:rPr>
        <w:t xml:space="preserve">жертвами таких нарушений прав человека, как </w:t>
      </w:r>
      <w:r w:rsidR="007320A4">
        <w:rPr>
          <w:bCs/>
          <w:spacing w:val="0"/>
          <w:w w:val="100"/>
          <w:kern w:val="0"/>
          <w:lang w:val="ru-RU"/>
        </w:rPr>
        <w:t>насильственные исчезновения, произвольное содержание под стражей и сексуальное насилие. Комиссия предлагает различные виды компенсации: финансовую компенсацию; медицинскую и психологическую реабилитацию; и компенсационные выплаты</w:t>
      </w:r>
      <w:r w:rsidR="000F254A">
        <w:rPr>
          <w:bCs/>
          <w:spacing w:val="0"/>
          <w:w w:val="100"/>
          <w:kern w:val="0"/>
          <w:lang w:val="ru-RU"/>
        </w:rPr>
        <w:t xml:space="preserve"> на уровне общины</w:t>
      </w:r>
      <w:r w:rsidR="007320A4">
        <w:rPr>
          <w:bCs/>
          <w:spacing w:val="0"/>
          <w:w w:val="100"/>
          <w:kern w:val="0"/>
          <w:lang w:val="ru-RU"/>
        </w:rPr>
        <w:t>. Рекомендации Комиссии препровождаются на рассмотрение Консультативного совета по правам человека, на который возложена ответственность за их осуществление. Консульта</w:t>
      </w:r>
      <w:r w:rsidR="000F254A">
        <w:rPr>
          <w:bCs/>
          <w:spacing w:val="0"/>
          <w:w w:val="100"/>
          <w:kern w:val="0"/>
          <w:lang w:val="ru-RU"/>
        </w:rPr>
        <w:t>тив</w:t>
      </w:r>
      <w:r w:rsidR="007320A4">
        <w:rPr>
          <w:bCs/>
          <w:spacing w:val="0"/>
          <w:w w:val="100"/>
          <w:kern w:val="0"/>
          <w:lang w:val="ru-RU"/>
        </w:rPr>
        <w:t>ный совет – национальное ведомство, созданное на основе Принципов, касающихся статуса национальных учреждений</w:t>
      </w:r>
      <w:r w:rsidR="00383795">
        <w:rPr>
          <w:bCs/>
          <w:spacing w:val="0"/>
          <w:w w:val="100"/>
          <w:kern w:val="0"/>
          <w:lang w:val="ru-RU"/>
        </w:rPr>
        <w:t xml:space="preserve"> по </w:t>
      </w:r>
      <w:r w:rsidR="007320A4">
        <w:rPr>
          <w:bCs/>
          <w:spacing w:val="0"/>
          <w:w w:val="100"/>
          <w:kern w:val="0"/>
          <w:lang w:val="ru-RU"/>
        </w:rPr>
        <w:t>поощрени</w:t>
      </w:r>
      <w:r w:rsidR="00383795">
        <w:rPr>
          <w:bCs/>
          <w:spacing w:val="0"/>
          <w:w w:val="100"/>
          <w:kern w:val="0"/>
          <w:lang w:val="ru-RU"/>
        </w:rPr>
        <w:t>ю</w:t>
      </w:r>
      <w:r w:rsidR="007320A4">
        <w:rPr>
          <w:bCs/>
          <w:spacing w:val="0"/>
          <w:w w:val="100"/>
          <w:kern w:val="0"/>
          <w:lang w:val="ru-RU"/>
        </w:rPr>
        <w:t xml:space="preserve"> и защит</w:t>
      </w:r>
      <w:r w:rsidR="00383795">
        <w:rPr>
          <w:bCs/>
          <w:spacing w:val="0"/>
          <w:w w:val="100"/>
          <w:kern w:val="0"/>
          <w:lang w:val="ru-RU"/>
        </w:rPr>
        <w:t>е</w:t>
      </w:r>
      <w:r w:rsidR="007320A4">
        <w:rPr>
          <w:bCs/>
          <w:spacing w:val="0"/>
          <w:w w:val="100"/>
          <w:kern w:val="0"/>
          <w:lang w:val="ru-RU"/>
        </w:rPr>
        <w:t xml:space="preserve"> прав человека (Парижских принципов), - выносит консультативные заключения о защите и поощрении прав человека и основных свобод, публикует ежегодные доклады о положении в области прав человека в Марокко, </w:t>
      </w:r>
      <w:r w:rsidR="00383795">
        <w:rPr>
          <w:bCs/>
          <w:spacing w:val="0"/>
          <w:w w:val="100"/>
          <w:kern w:val="0"/>
          <w:lang w:val="ru-RU"/>
        </w:rPr>
        <w:t xml:space="preserve">делает </w:t>
      </w:r>
      <w:r w:rsidR="007320A4">
        <w:rPr>
          <w:bCs/>
          <w:spacing w:val="0"/>
          <w:w w:val="100"/>
          <w:kern w:val="0"/>
          <w:lang w:val="ru-RU"/>
        </w:rPr>
        <w:t xml:space="preserve">рекомендации </w:t>
      </w:r>
      <w:r w:rsidR="00383795">
        <w:rPr>
          <w:bCs/>
          <w:spacing w:val="0"/>
          <w:w w:val="100"/>
          <w:kern w:val="0"/>
          <w:lang w:val="ru-RU"/>
        </w:rPr>
        <w:t xml:space="preserve">по вопросам </w:t>
      </w:r>
      <w:r w:rsidR="007320A4">
        <w:rPr>
          <w:bCs/>
          <w:spacing w:val="0"/>
          <w:w w:val="100"/>
          <w:kern w:val="0"/>
          <w:lang w:val="ru-RU"/>
        </w:rPr>
        <w:t xml:space="preserve">согласования внутреннего законодательства с международными обязательствами, </w:t>
      </w:r>
      <w:r w:rsidR="00383795">
        <w:rPr>
          <w:bCs/>
          <w:spacing w:val="0"/>
          <w:w w:val="100"/>
          <w:kern w:val="0"/>
          <w:lang w:val="ru-RU"/>
        </w:rPr>
        <w:t xml:space="preserve">содействует </w:t>
      </w:r>
      <w:r w:rsidR="007320A4">
        <w:rPr>
          <w:bCs/>
          <w:spacing w:val="0"/>
          <w:w w:val="100"/>
          <w:kern w:val="0"/>
          <w:lang w:val="ru-RU"/>
        </w:rPr>
        <w:t>ратификаци</w:t>
      </w:r>
      <w:r w:rsidR="00383795">
        <w:rPr>
          <w:bCs/>
          <w:spacing w:val="0"/>
          <w:w w:val="100"/>
          <w:kern w:val="0"/>
          <w:lang w:val="ru-RU"/>
        </w:rPr>
        <w:t>и</w:t>
      </w:r>
      <w:r w:rsidR="007320A4">
        <w:rPr>
          <w:bCs/>
          <w:spacing w:val="0"/>
          <w:w w:val="100"/>
          <w:kern w:val="0"/>
          <w:lang w:val="ru-RU"/>
        </w:rPr>
        <w:t xml:space="preserve"> Марокко различных международных документов, рассматривает случаи нарушений прав человека и выносит рекомендации в этом отношении. Совет является чрезвычайно активным члено</w:t>
      </w:r>
      <w:r w:rsidR="00383795">
        <w:rPr>
          <w:bCs/>
          <w:spacing w:val="0"/>
          <w:w w:val="100"/>
          <w:kern w:val="0"/>
          <w:lang w:val="ru-RU"/>
        </w:rPr>
        <w:t>м</w:t>
      </w:r>
      <w:r w:rsidR="007320A4">
        <w:rPr>
          <w:bCs/>
          <w:spacing w:val="0"/>
          <w:w w:val="100"/>
          <w:kern w:val="0"/>
          <w:lang w:val="ru-RU"/>
        </w:rPr>
        <w:t xml:space="preserve"> Международного координационного комитета национальных учреждений.</w:t>
      </w:r>
    </w:p>
    <w:p w:rsidR="007320A4" w:rsidRDefault="007320A4">
      <w:pPr>
        <w:pStyle w:val="DualTxt"/>
        <w:rPr>
          <w:bCs/>
          <w:spacing w:val="0"/>
          <w:w w:val="100"/>
          <w:kern w:val="0"/>
          <w:lang w:val="ru-RU"/>
        </w:rPr>
      </w:pPr>
      <w:r>
        <w:rPr>
          <w:bCs/>
          <w:spacing w:val="0"/>
          <w:w w:val="100"/>
          <w:kern w:val="0"/>
          <w:lang w:val="ru-RU"/>
        </w:rPr>
        <w:t>32.</w:t>
      </w:r>
      <w:r>
        <w:rPr>
          <w:bCs/>
          <w:spacing w:val="0"/>
          <w:w w:val="100"/>
          <w:kern w:val="0"/>
          <w:lang w:val="ru-RU"/>
        </w:rPr>
        <w:tab/>
      </w:r>
      <w:r w:rsidR="0031217B">
        <w:rPr>
          <w:bCs/>
          <w:spacing w:val="0"/>
          <w:w w:val="100"/>
          <w:kern w:val="0"/>
          <w:lang w:val="ru-RU"/>
        </w:rPr>
        <w:t xml:space="preserve">Одна из рекомендаций, вынесенных Комиссией по вопросам </w:t>
      </w:r>
      <w:r w:rsidR="00383795">
        <w:rPr>
          <w:bCs/>
          <w:spacing w:val="0"/>
          <w:w w:val="100"/>
          <w:kern w:val="0"/>
          <w:lang w:val="ru-RU"/>
        </w:rPr>
        <w:t xml:space="preserve">справедливости </w:t>
      </w:r>
      <w:r w:rsidR="0031217B">
        <w:rPr>
          <w:bCs/>
          <w:spacing w:val="0"/>
          <w:w w:val="100"/>
          <w:kern w:val="0"/>
          <w:lang w:val="ru-RU"/>
        </w:rPr>
        <w:t xml:space="preserve">и примирения, заключалась в том, что правительство должно провести конституционную и институциональную реформу, с тем чтобы обеспечить конституционные гарантии соблюдения прав человека. </w:t>
      </w:r>
      <w:r w:rsidR="00C71E51">
        <w:rPr>
          <w:bCs/>
          <w:spacing w:val="0"/>
          <w:w w:val="100"/>
          <w:kern w:val="0"/>
          <w:lang w:val="ru-RU"/>
        </w:rPr>
        <w:t xml:space="preserve">Для изучения этого вопроса </w:t>
      </w:r>
      <w:r w:rsidR="00956FCC">
        <w:rPr>
          <w:bCs/>
          <w:spacing w:val="0"/>
          <w:w w:val="100"/>
          <w:kern w:val="0"/>
          <w:lang w:val="ru-RU"/>
        </w:rPr>
        <w:t xml:space="preserve">Консультативный совет учредил трехсторонний комитет в составе представителей правительства, гражданского общества и </w:t>
      </w:r>
      <w:r w:rsidR="00383795">
        <w:rPr>
          <w:bCs/>
          <w:spacing w:val="0"/>
          <w:w w:val="100"/>
          <w:kern w:val="0"/>
          <w:lang w:val="ru-RU"/>
        </w:rPr>
        <w:t>специалистов</w:t>
      </w:r>
      <w:r w:rsidR="00956FCC">
        <w:rPr>
          <w:bCs/>
          <w:spacing w:val="0"/>
          <w:w w:val="100"/>
          <w:kern w:val="0"/>
          <w:lang w:val="ru-RU"/>
        </w:rPr>
        <w:t>.</w:t>
      </w:r>
    </w:p>
    <w:p w:rsidR="00956FCC" w:rsidRDefault="00956FCC">
      <w:pPr>
        <w:pStyle w:val="DualTxt"/>
        <w:rPr>
          <w:bCs/>
          <w:spacing w:val="0"/>
          <w:w w:val="100"/>
          <w:kern w:val="0"/>
          <w:lang w:val="ru-RU"/>
        </w:rPr>
      </w:pPr>
      <w:r>
        <w:rPr>
          <w:bCs/>
          <w:spacing w:val="0"/>
          <w:w w:val="100"/>
          <w:kern w:val="0"/>
          <w:lang w:val="ru-RU"/>
        </w:rPr>
        <w:t>33.</w:t>
      </w:r>
      <w:r>
        <w:rPr>
          <w:bCs/>
          <w:spacing w:val="0"/>
          <w:w w:val="100"/>
          <w:kern w:val="0"/>
          <w:lang w:val="ru-RU"/>
        </w:rPr>
        <w:tab/>
      </w:r>
      <w:r>
        <w:rPr>
          <w:b/>
          <w:bCs/>
          <w:spacing w:val="0"/>
          <w:w w:val="100"/>
          <w:kern w:val="0"/>
          <w:lang w:val="ru-RU"/>
        </w:rPr>
        <w:t>Г-жа Скалли</w:t>
      </w:r>
      <w:r>
        <w:rPr>
          <w:bCs/>
          <w:spacing w:val="0"/>
          <w:w w:val="100"/>
          <w:kern w:val="0"/>
          <w:lang w:val="ru-RU"/>
        </w:rPr>
        <w:t xml:space="preserve"> </w:t>
      </w:r>
      <w:r w:rsidR="009969F6">
        <w:rPr>
          <w:bCs/>
          <w:spacing w:val="0"/>
          <w:w w:val="100"/>
          <w:kern w:val="0"/>
          <w:lang w:val="ru-RU"/>
        </w:rPr>
        <w:t xml:space="preserve">(Марокко) </w:t>
      </w:r>
      <w:r>
        <w:rPr>
          <w:bCs/>
          <w:spacing w:val="0"/>
          <w:w w:val="100"/>
          <w:kern w:val="0"/>
          <w:lang w:val="ru-RU"/>
        </w:rPr>
        <w:t xml:space="preserve">говорит, что во главе всех марокканских органов по правам человека стоят бывшие жертвы нарушений прав человека. И бывший председатель Комиссии по вопросам </w:t>
      </w:r>
      <w:r w:rsidR="004107C0">
        <w:rPr>
          <w:bCs/>
          <w:spacing w:val="0"/>
          <w:w w:val="100"/>
          <w:kern w:val="0"/>
          <w:lang w:val="ru-RU"/>
        </w:rPr>
        <w:t xml:space="preserve">справедливости </w:t>
      </w:r>
      <w:r>
        <w:rPr>
          <w:bCs/>
          <w:spacing w:val="0"/>
          <w:w w:val="100"/>
          <w:kern w:val="0"/>
          <w:lang w:val="ru-RU"/>
        </w:rPr>
        <w:t xml:space="preserve">и примирения, и нынешний председатель Консультативного совета по правам человека были </w:t>
      </w:r>
      <w:r w:rsidR="004107C0">
        <w:rPr>
          <w:bCs/>
          <w:spacing w:val="0"/>
          <w:w w:val="100"/>
          <w:kern w:val="0"/>
          <w:lang w:val="ru-RU"/>
        </w:rPr>
        <w:t xml:space="preserve">в прошлом </w:t>
      </w:r>
      <w:r>
        <w:rPr>
          <w:bCs/>
          <w:spacing w:val="0"/>
          <w:w w:val="100"/>
          <w:kern w:val="0"/>
          <w:lang w:val="ru-RU"/>
        </w:rPr>
        <w:t>политическими заключенными. Кроме того, больш</w:t>
      </w:r>
      <w:r w:rsidR="004107C0">
        <w:rPr>
          <w:bCs/>
          <w:spacing w:val="0"/>
          <w:w w:val="100"/>
          <w:kern w:val="0"/>
          <w:lang w:val="ru-RU"/>
        </w:rPr>
        <w:t xml:space="preserve">инство </w:t>
      </w:r>
      <w:r>
        <w:rPr>
          <w:bCs/>
          <w:spacing w:val="0"/>
          <w:w w:val="100"/>
          <w:kern w:val="0"/>
          <w:lang w:val="ru-RU"/>
        </w:rPr>
        <w:t xml:space="preserve">членов Консультативного совета хорошо известны как борцы за права человека. И наконец, </w:t>
      </w:r>
      <w:r w:rsidR="004107C0">
        <w:rPr>
          <w:bCs/>
          <w:spacing w:val="0"/>
          <w:w w:val="100"/>
          <w:kern w:val="0"/>
          <w:lang w:val="ru-RU"/>
        </w:rPr>
        <w:t xml:space="preserve">в состав </w:t>
      </w:r>
      <w:r>
        <w:rPr>
          <w:bCs/>
          <w:spacing w:val="0"/>
          <w:w w:val="100"/>
          <w:kern w:val="0"/>
          <w:lang w:val="ru-RU"/>
        </w:rPr>
        <w:t>Консультативного совета по правам человека</w:t>
      </w:r>
      <w:r w:rsidR="004107C0">
        <w:rPr>
          <w:bCs/>
          <w:spacing w:val="0"/>
          <w:w w:val="100"/>
          <w:kern w:val="0"/>
          <w:lang w:val="ru-RU"/>
        </w:rPr>
        <w:t xml:space="preserve"> входят девять </w:t>
      </w:r>
      <w:r>
        <w:rPr>
          <w:bCs/>
          <w:spacing w:val="0"/>
          <w:w w:val="100"/>
          <w:kern w:val="0"/>
          <w:lang w:val="ru-RU"/>
        </w:rPr>
        <w:t>женщин.</w:t>
      </w:r>
    </w:p>
    <w:p w:rsidR="00956FCC" w:rsidRDefault="00956FCC">
      <w:pPr>
        <w:pStyle w:val="DualTxt"/>
        <w:rPr>
          <w:bCs/>
          <w:spacing w:val="0"/>
          <w:w w:val="100"/>
          <w:kern w:val="0"/>
          <w:lang w:val="ru-RU"/>
        </w:rPr>
      </w:pPr>
      <w:r>
        <w:rPr>
          <w:bCs/>
          <w:spacing w:val="0"/>
          <w:w w:val="100"/>
          <w:kern w:val="0"/>
          <w:lang w:val="ru-RU"/>
        </w:rPr>
        <w:t>34.</w:t>
      </w:r>
      <w:r>
        <w:rPr>
          <w:bCs/>
          <w:spacing w:val="0"/>
          <w:w w:val="100"/>
          <w:kern w:val="0"/>
          <w:lang w:val="ru-RU"/>
        </w:rPr>
        <w:tab/>
      </w:r>
      <w:r>
        <w:rPr>
          <w:b/>
          <w:bCs/>
          <w:spacing w:val="0"/>
          <w:w w:val="100"/>
          <w:kern w:val="0"/>
          <w:lang w:val="ru-RU"/>
        </w:rPr>
        <w:t>Г-жа Гаспар</w:t>
      </w:r>
      <w:r>
        <w:rPr>
          <w:bCs/>
          <w:spacing w:val="0"/>
          <w:w w:val="100"/>
          <w:kern w:val="0"/>
          <w:lang w:val="ru-RU"/>
        </w:rPr>
        <w:t xml:space="preserve"> отмечает, что в Марокко больше нет министерства, на которое возложена конкретная ответственность за осуществление прав женщин, а есть министерство социального развития, солидарности</w:t>
      </w:r>
      <w:r w:rsidR="00B41429">
        <w:rPr>
          <w:bCs/>
          <w:spacing w:val="0"/>
          <w:w w:val="100"/>
          <w:kern w:val="0"/>
          <w:lang w:val="ru-RU"/>
        </w:rPr>
        <w:t xml:space="preserve"> по делам семьи</w:t>
      </w:r>
      <w:r>
        <w:rPr>
          <w:bCs/>
          <w:spacing w:val="0"/>
          <w:w w:val="100"/>
          <w:kern w:val="0"/>
          <w:lang w:val="ru-RU"/>
        </w:rPr>
        <w:t xml:space="preserve">. Она хотела бы получить информацию о том, какое количество ресурсов министерства выделяется на поощрение равноправия и координацию работы с другими министерствами, особенно учитывая </w:t>
      </w:r>
      <w:r w:rsidR="00195CB2">
        <w:rPr>
          <w:bCs/>
          <w:spacing w:val="0"/>
          <w:w w:val="100"/>
          <w:kern w:val="0"/>
          <w:lang w:val="ru-RU"/>
        </w:rPr>
        <w:t xml:space="preserve">широкий круг </w:t>
      </w:r>
      <w:r>
        <w:rPr>
          <w:bCs/>
          <w:spacing w:val="0"/>
          <w:w w:val="100"/>
          <w:kern w:val="0"/>
          <w:lang w:val="ru-RU"/>
        </w:rPr>
        <w:t>порученных ему задач.</w:t>
      </w:r>
    </w:p>
    <w:p w:rsidR="00956FCC" w:rsidRDefault="00956FCC">
      <w:pPr>
        <w:pStyle w:val="DualTxt"/>
        <w:rPr>
          <w:bCs/>
          <w:spacing w:val="0"/>
          <w:w w:val="100"/>
          <w:kern w:val="0"/>
          <w:lang w:val="ru-RU"/>
        </w:rPr>
      </w:pPr>
      <w:r>
        <w:rPr>
          <w:bCs/>
          <w:spacing w:val="0"/>
          <w:w w:val="100"/>
          <w:kern w:val="0"/>
          <w:lang w:val="ru-RU"/>
        </w:rPr>
        <w:t>35.</w:t>
      </w:r>
      <w:r>
        <w:rPr>
          <w:bCs/>
          <w:spacing w:val="0"/>
          <w:w w:val="100"/>
          <w:kern w:val="0"/>
          <w:lang w:val="ru-RU"/>
        </w:rPr>
        <w:tab/>
      </w:r>
      <w:r w:rsidR="00195CB2">
        <w:rPr>
          <w:bCs/>
          <w:spacing w:val="0"/>
          <w:w w:val="100"/>
          <w:kern w:val="0"/>
          <w:lang w:val="ru-RU"/>
        </w:rPr>
        <w:t xml:space="preserve">Комментируя заявление делегации о том, что в начале месяца </w:t>
      </w:r>
      <w:r w:rsidR="00EE7ACC">
        <w:rPr>
          <w:bCs/>
          <w:spacing w:val="0"/>
          <w:w w:val="100"/>
          <w:kern w:val="0"/>
          <w:lang w:val="ru-RU"/>
        </w:rPr>
        <w:t xml:space="preserve">этот </w:t>
      </w:r>
      <w:r w:rsidR="00195CB2">
        <w:rPr>
          <w:bCs/>
          <w:spacing w:val="0"/>
          <w:w w:val="100"/>
          <w:kern w:val="0"/>
          <w:lang w:val="ru-RU"/>
        </w:rPr>
        <w:t>доклад был представлен на рассмотрение парламента, она говорит, что правительство не обязано консультироваться с парламентом. Вместе с тем, оно должно препрово</w:t>
      </w:r>
      <w:r w:rsidR="00EE7ACC">
        <w:rPr>
          <w:bCs/>
          <w:spacing w:val="0"/>
          <w:w w:val="100"/>
          <w:kern w:val="0"/>
          <w:lang w:val="ru-RU"/>
        </w:rPr>
        <w:t xml:space="preserve">ждать </w:t>
      </w:r>
      <w:r w:rsidR="00195CB2">
        <w:rPr>
          <w:bCs/>
          <w:spacing w:val="0"/>
          <w:w w:val="100"/>
          <w:kern w:val="0"/>
          <w:lang w:val="ru-RU"/>
        </w:rPr>
        <w:t>заключительные замечания Комитета парламенту, поскольку в них часто содержится призыв к внесению изменений в действующее законодательство.</w:t>
      </w:r>
    </w:p>
    <w:p w:rsidR="00195CB2" w:rsidRDefault="00195CB2">
      <w:pPr>
        <w:pStyle w:val="DualTxt"/>
        <w:rPr>
          <w:bCs/>
          <w:spacing w:val="0"/>
          <w:w w:val="100"/>
          <w:kern w:val="0"/>
          <w:lang w:val="ru-RU"/>
        </w:rPr>
      </w:pPr>
      <w:r>
        <w:rPr>
          <w:bCs/>
          <w:spacing w:val="0"/>
          <w:w w:val="100"/>
          <w:kern w:val="0"/>
          <w:lang w:val="ru-RU"/>
        </w:rPr>
        <w:t>36.</w:t>
      </w:r>
      <w:r>
        <w:rPr>
          <w:bCs/>
          <w:spacing w:val="0"/>
          <w:w w:val="100"/>
          <w:kern w:val="0"/>
          <w:lang w:val="ru-RU"/>
        </w:rPr>
        <w:tab/>
      </w:r>
      <w:r>
        <w:rPr>
          <w:b/>
          <w:bCs/>
          <w:spacing w:val="0"/>
          <w:w w:val="100"/>
          <w:kern w:val="0"/>
          <w:lang w:val="ru-RU"/>
        </w:rPr>
        <w:t>Г-жа Чутикул</w:t>
      </w:r>
      <w:r w:rsidR="00EE7ACC">
        <w:rPr>
          <w:b/>
          <w:bCs/>
          <w:spacing w:val="0"/>
          <w:w w:val="100"/>
          <w:kern w:val="0"/>
          <w:lang w:val="ru-RU"/>
        </w:rPr>
        <w:t>ь</w:t>
      </w:r>
      <w:r>
        <w:rPr>
          <w:bCs/>
          <w:spacing w:val="0"/>
          <w:w w:val="100"/>
          <w:kern w:val="0"/>
          <w:lang w:val="ru-RU"/>
        </w:rPr>
        <w:t xml:space="preserve"> приветствует приверженность </w:t>
      </w:r>
      <w:r w:rsidR="00DC1C41">
        <w:rPr>
          <w:bCs/>
          <w:spacing w:val="0"/>
          <w:w w:val="100"/>
          <w:kern w:val="0"/>
          <w:lang w:val="ru-RU"/>
        </w:rPr>
        <w:t xml:space="preserve">Марокко </w:t>
      </w:r>
      <w:r>
        <w:rPr>
          <w:bCs/>
          <w:spacing w:val="0"/>
          <w:w w:val="100"/>
          <w:kern w:val="0"/>
          <w:lang w:val="ru-RU"/>
        </w:rPr>
        <w:t>делу составления бюджета с учетом гендерн</w:t>
      </w:r>
      <w:r w:rsidR="00DC1C41">
        <w:rPr>
          <w:bCs/>
          <w:spacing w:val="0"/>
          <w:w w:val="100"/>
          <w:kern w:val="0"/>
          <w:lang w:val="ru-RU"/>
        </w:rPr>
        <w:t xml:space="preserve">ой проблематики </w:t>
      </w:r>
      <w:r>
        <w:rPr>
          <w:bCs/>
          <w:spacing w:val="0"/>
          <w:w w:val="100"/>
          <w:kern w:val="0"/>
          <w:lang w:val="ru-RU"/>
        </w:rPr>
        <w:t xml:space="preserve">и </w:t>
      </w:r>
      <w:r w:rsidR="00DC1C41">
        <w:rPr>
          <w:bCs/>
          <w:spacing w:val="0"/>
          <w:w w:val="100"/>
          <w:kern w:val="0"/>
          <w:lang w:val="ru-RU"/>
        </w:rPr>
        <w:t xml:space="preserve">просит представить </w:t>
      </w:r>
      <w:r>
        <w:rPr>
          <w:bCs/>
          <w:spacing w:val="0"/>
          <w:w w:val="100"/>
          <w:kern w:val="0"/>
          <w:lang w:val="ru-RU"/>
        </w:rPr>
        <w:t>информацию о размере бюджетных средств, выделяемых на цели обеспечения гендерного равенства</w:t>
      </w:r>
      <w:r w:rsidR="00DC1C41">
        <w:rPr>
          <w:bCs/>
          <w:spacing w:val="0"/>
          <w:w w:val="100"/>
          <w:kern w:val="0"/>
          <w:lang w:val="ru-RU"/>
        </w:rPr>
        <w:t>,</w:t>
      </w:r>
      <w:r>
        <w:rPr>
          <w:bCs/>
          <w:spacing w:val="0"/>
          <w:w w:val="100"/>
          <w:kern w:val="0"/>
          <w:lang w:val="ru-RU"/>
        </w:rPr>
        <w:t xml:space="preserve"> в </w:t>
      </w:r>
      <w:r w:rsidR="00DC1C41">
        <w:rPr>
          <w:bCs/>
          <w:spacing w:val="0"/>
          <w:w w:val="100"/>
          <w:kern w:val="0"/>
          <w:lang w:val="ru-RU"/>
        </w:rPr>
        <w:t xml:space="preserve">процентном </w:t>
      </w:r>
      <w:r>
        <w:rPr>
          <w:bCs/>
          <w:spacing w:val="0"/>
          <w:w w:val="100"/>
          <w:kern w:val="0"/>
          <w:lang w:val="ru-RU"/>
        </w:rPr>
        <w:t xml:space="preserve">отношении </w:t>
      </w:r>
      <w:r w:rsidR="00DC1C41">
        <w:rPr>
          <w:bCs/>
          <w:spacing w:val="0"/>
          <w:w w:val="100"/>
          <w:kern w:val="0"/>
          <w:lang w:val="ru-RU"/>
        </w:rPr>
        <w:t>к</w:t>
      </w:r>
      <w:r>
        <w:rPr>
          <w:bCs/>
          <w:spacing w:val="0"/>
          <w:w w:val="100"/>
          <w:kern w:val="0"/>
          <w:lang w:val="ru-RU"/>
        </w:rPr>
        <w:t xml:space="preserve"> общ</w:t>
      </w:r>
      <w:r w:rsidR="00DC1C41">
        <w:rPr>
          <w:bCs/>
          <w:spacing w:val="0"/>
          <w:w w:val="100"/>
          <w:kern w:val="0"/>
          <w:lang w:val="ru-RU"/>
        </w:rPr>
        <w:t xml:space="preserve">ему </w:t>
      </w:r>
      <w:r>
        <w:rPr>
          <w:bCs/>
          <w:spacing w:val="0"/>
          <w:w w:val="100"/>
          <w:kern w:val="0"/>
          <w:lang w:val="ru-RU"/>
        </w:rPr>
        <w:t>размер</w:t>
      </w:r>
      <w:r w:rsidR="00DC1C41">
        <w:rPr>
          <w:bCs/>
          <w:spacing w:val="0"/>
          <w:w w:val="100"/>
          <w:kern w:val="0"/>
          <w:lang w:val="ru-RU"/>
        </w:rPr>
        <w:t>у</w:t>
      </w:r>
      <w:r>
        <w:rPr>
          <w:bCs/>
          <w:spacing w:val="0"/>
          <w:w w:val="100"/>
          <w:kern w:val="0"/>
          <w:lang w:val="ru-RU"/>
        </w:rPr>
        <w:t xml:space="preserve"> национального бюджета.</w:t>
      </w:r>
    </w:p>
    <w:p w:rsidR="00195CB2" w:rsidRDefault="00195CB2">
      <w:pPr>
        <w:pStyle w:val="DualTxt"/>
        <w:rPr>
          <w:bCs/>
          <w:spacing w:val="0"/>
          <w:w w:val="100"/>
          <w:kern w:val="0"/>
          <w:lang w:val="ru-RU"/>
        </w:rPr>
      </w:pPr>
      <w:r>
        <w:rPr>
          <w:bCs/>
          <w:spacing w:val="0"/>
          <w:w w:val="100"/>
          <w:kern w:val="0"/>
          <w:lang w:val="ru-RU"/>
        </w:rPr>
        <w:t>37.</w:t>
      </w:r>
      <w:r>
        <w:rPr>
          <w:bCs/>
          <w:spacing w:val="0"/>
          <w:w w:val="100"/>
          <w:kern w:val="0"/>
          <w:lang w:val="ru-RU"/>
        </w:rPr>
        <w:tab/>
        <w:t>Она также б</w:t>
      </w:r>
      <w:r w:rsidR="00246364">
        <w:rPr>
          <w:bCs/>
          <w:spacing w:val="0"/>
          <w:w w:val="100"/>
          <w:kern w:val="0"/>
          <w:lang w:val="ru-RU"/>
        </w:rPr>
        <w:t xml:space="preserve">удет </w:t>
      </w:r>
      <w:r>
        <w:rPr>
          <w:bCs/>
          <w:spacing w:val="0"/>
          <w:w w:val="100"/>
          <w:kern w:val="0"/>
          <w:lang w:val="ru-RU"/>
        </w:rPr>
        <w:t xml:space="preserve">признательна за </w:t>
      </w:r>
      <w:r w:rsidR="00246364">
        <w:rPr>
          <w:bCs/>
          <w:spacing w:val="0"/>
          <w:w w:val="100"/>
          <w:kern w:val="0"/>
          <w:lang w:val="ru-RU"/>
        </w:rPr>
        <w:t xml:space="preserve">предоставление </w:t>
      </w:r>
      <w:r>
        <w:rPr>
          <w:bCs/>
          <w:spacing w:val="0"/>
          <w:w w:val="100"/>
          <w:kern w:val="0"/>
          <w:lang w:val="ru-RU"/>
        </w:rPr>
        <w:t>дополнительной информации о</w:t>
      </w:r>
      <w:r w:rsidR="00246364">
        <w:rPr>
          <w:bCs/>
          <w:spacing w:val="0"/>
          <w:w w:val="100"/>
          <w:kern w:val="0"/>
          <w:lang w:val="ru-RU"/>
        </w:rPr>
        <w:t xml:space="preserve"> целевых показателях, </w:t>
      </w:r>
      <w:r w:rsidR="009B4205">
        <w:rPr>
          <w:bCs/>
          <w:spacing w:val="0"/>
          <w:w w:val="100"/>
          <w:kern w:val="0"/>
          <w:lang w:val="ru-RU"/>
        </w:rPr>
        <w:t xml:space="preserve">подготовленных с </w:t>
      </w:r>
      <w:r>
        <w:rPr>
          <w:bCs/>
          <w:spacing w:val="0"/>
          <w:w w:val="100"/>
          <w:kern w:val="0"/>
          <w:lang w:val="ru-RU"/>
        </w:rPr>
        <w:t>уч</w:t>
      </w:r>
      <w:r w:rsidR="009B4205">
        <w:rPr>
          <w:bCs/>
          <w:spacing w:val="0"/>
          <w:w w:val="100"/>
          <w:kern w:val="0"/>
          <w:lang w:val="ru-RU"/>
        </w:rPr>
        <w:t xml:space="preserve">етом </w:t>
      </w:r>
      <w:r>
        <w:rPr>
          <w:bCs/>
          <w:spacing w:val="0"/>
          <w:w w:val="100"/>
          <w:kern w:val="0"/>
          <w:lang w:val="ru-RU"/>
        </w:rPr>
        <w:t>гендерн</w:t>
      </w:r>
      <w:r w:rsidR="009B4205">
        <w:rPr>
          <w:bCs/>
          <w:spacing w:val="0"/>
          <w:w w:val="100"/>
          <w:kern w:val="0"/>
          <w:lang w:val="ru-RU"/>
        </w:rPr>
        <w:t xml:space="preserve">ой </w:t>
      </w:r>
      <w:r w:rsidR="00246364">
        <w:rPr>
          <w:bCs/>
          <w:spacing w:val="0"/>
          <w:w w:val="100"/>
          <w:kern w:val="0"/>
          <w:lang w:val="ru-RU"/>
        </w:rPr>
        <w:t>п</w:t>
      </w:r>
      <w:r w:rsidR="009B4205">
        <w:rPr>
          <w:bCs/>
          <w:spacing w:val="0"/>
          <w:w w:val="100"/>
          <w:kern w:val="0"/>
          <w:lang w:val="ru-RU"/>
        </w:rPr>
        <w:t>роблематики</w:t>
      </w:r>
      <w:r>
        <w:rPr>
          <w:bCs/>
          <w:spacing w:val="0"/>
          <w:w w:val="100"/>
          <w:kern w:val="0"/>
          <w:lang w:val="ru-RU"/>
        </w:rPr>
        <w:t xml:space="preserve">, в частности, о тех показателях, которые были разработаны Агентством </w:t>
      </w:r>
      <w:r w:rsidR="009B4205">
        <w:rPr>
          <w:bCs/>
          <w:spacing w:val="0"/>
          <w:w w:val="100"/>
          <w:kern w:val="0"/>
          <w:lang w:val="ru-RU"/>
        </w:rPr>
        <w:t>с</w:t>
      </w:r>
      <w:r>
        <w:rPr>
          <w:bCs/>
          <w:spacing w:val="0"/>
          <w:w w:val="100"/>
          <w:kern w:val="0"/>
          <w:lang w:val="ru-RU"/>
        </w:rPr>
        <w:t>оциально</w:t>
      </w:r>
      <w:r w:rsidR="009B4205">
        <w:rPr>
          <w:bCs/>
          <w:spacing w:val="0"/>
          <w:w w:val="100"/>
          <w:kern w:val="0"/>
          <w:lang w:val="ru-RU"/>
        </w:rPr>
        <w:t xml:space="preserve">го </w:t>
      </w:r>
      <w:r>
        <w:rPr>
          <w:bCs/>
          <w:spacing w:val="0"/>
          <w:w w:val="100"/>
          <w:kern w:val="0"/>
          <w:lang w:val="ru-RU"/>
        </w:rPr>
        <w:t>развити</w:t>
      </w:r>
      <w:r w:rsidR="009B4205">
        <w:rPr>
          <w:bCs/>
          <w:spacing w:val="0"/>
          <w:w w:val="100"/>
          <w:kern w:val="0"/>
          <w:lang w:val="ru-RU"/>
        </w:rPr>
        <w:t>я</w:t>
      </w:r>
      <w:r>
        <w:rPr>
          <w:bCs/>
          <w:spacing w:val="0"/>
          <w:w w:val="100"/>
          <w:kern w:val="0"/>
          <w:lang w:val="ru-RU"/>
        </w:rPr>
        <w:t xml:space="preserve"> (А</w:t>
      </w:r>
      <w:r w:rsidR="009B4205">
        <w:rPr>
          <w:bCs/>
          <w:spacing w:val="0"/>
          <w:w w:val="100"/>
          <w:kern w:val="0"/>
          <w:lang w:val="ru-RU"/>
        </w:rPr>
        <w:t>СР</w:t>
      </w:r>
      <w:r>
        <w:rPr>
          <w:bCs/>
          <w:spacing w:val="0"/>
          <w:w w:val="100"/>
          <w:kern w:val="0"/>
          <w:lang w:val="ru-RU"/>
        </w:rPr>
        <w:t>).</w:t>
      </w:r>
    </w:p>
    <w:p w:rsidR="00195CB2" w:rsidRPr="00341DE4" w:rsidRDefault="00195CB2">
      <w:pPr>
        <w:pStyle w:val="DualTxt"/>
        <w:rPr>
          <w:bCs/>
          <w:spacing w:val="0"/>
          <w:w w:val="100"/>
          <w:kern w:val="0"/>
          <w:lang w:val="ru-RU"/>
        </w:rPr>
      </w:pPr>
      <w:r>
        <w:rPr>
          <w:bCs/>
          <w:spacing w:val="0"/>
          <w:w w:val="100"/>
          <w:kern w:val="0"/>
          <w:lang w:val="ru-RU"/>
        </w:rPr>
        <w:t>38.</w:t>
      </w:r>
      <w:r>
        <w:rPr>
          <w:bCs/>
          <w:spacing w:val="0"/>
          <w:w w:val="100"/>
          <w:kern w:val="0"/>
          <w:lang w:val="ru-RU"/>
        </w:rPr>
        <w:tab/>
        <w:t xml:space="preserve">Принимая во внимание продвижение гендерных вопросов в двух министерствах, она хотела бы знать, продолжают ли </w:t>
      </w:r>
      <w:r w:rsidR="00341DE4">
        <w:rPr>
          <w:bCs/>
          <w:spacing w:val="0"/>
          <w:w w:val="100"/>
          <w:kern w:val="0"/>
          <w:lang w:val="ru-RU"/>
        </w:rPr>
        <w:t xml:space="preserve">в стране </w:t>
      </w:r>
      <w:r>
        <w:rPr>
          <w:bCs/>
          <w:spacing w:val="0"/>
          <w:w w:val="100"/>
          <w:kern w:val="0"/>
          <w:lang w:val="ru-RU"/>
        </w:rPr>
        <w:t xml:space="preserve">функционировать координационные пункты по гендерным вопросам. Она также просит представить дополнительную информацию о национальной стратегии </w:t>
      </w:r>
      <w:r w:rsidR="00341DE4">
        <w:rPr>
          <w:bCs/>
          <w:spacing w:val="0"/>
          <w:w w:val="100"/>
          <w:kern w:val="0"/>
          <w:lang w:val="ru-RU"/>
        </w:rPr>
        <w:t xml:space="preserve">по обеспечению гендерного </w:t>
      </w:r>
      <w:r>
        <w:rPr>
          <w:bCs/>
          <w:spacing w:val="0"/>
          <w:w w:val="100"/>
          <w:kern w:val="0"/>
          <w:lang w:val="ru-RU"/>
        </w:rPr>
        <w:t>равенства и справедливости.</w:t>
      </w:r>
    </w:p>
    <w:p w:rsidR="005D4395" w:rsidRDefault="005D4395">
      <w:pPr>
        <w:pStyle w:val="DualTxt"/>
        <w:rPr>
          <w:bCs/>
          <w:spacing w:val="0"/>
          <w:w w:val="100"/>
          <w:kern w:val="0"/>
          <w:lang w:val="ru-RU"/>
        </w:rPr>
      </w:pPr>
      <w:r w:rsidRPr="005D4395">
        <w:rPr>
          <w:bCs/>
          <w:spacing w:val="0"/>
          <w:w w:val="100"/>
          <w:kern w:val="0"/>
          <w:lang w:val="ru-RU"/>
        </w:rPr>
        <w:t>39</w:t>
      </w:r>
      <w:r>
        <w:rPr>
          <w:bCs/>
          <w:spacing w:val="0"/>
          <w:w w:val="100"/>
          <w:kern w:val="0"/>
          <w:lang w:val="ru-RU"/>
        </w:rPr>
        <w:t>.</w:t>
      </w:r>
      <w:r>
        <w:rPr>
          <w:bCs/>
          <w:spacing w:val="0"/>
          <w:w w:val="100"/>
          <w:kern w:val="0"/>
          <w:lang w:val="ru-RU"/>
        </w:rPr>
        <w:tab/>
        <w:t xml:space="preserve">В заключение она просит представить больше информации о Марокканском центре информации, документации и исследований </w:t>
      </w:r>
      <w:r w:rsidR="00341DE4">
        <w:rPr>
          <w:bCs/>
          <w:spacing w:val="0"/>
          <w:w w:val="100"/>
          <w:kern w:val="0"/>
          <w:lang w:val="ru-RU"/>
        </w:rPr>
        <w:t xml:space="preserve">в области положения </w:t>
      </w:r>
      <w:r>
        <w:rPr>
          <w:bCs/>
          <w:spacing w:val="0"/>
          <w:w w:val="100"/>
          <w:kern w:val="0"/>
          <w:lang w:val="ru-RU"/>
        </w:rPr>
        <w:t>женщин</w:t>
      </w:r>
      <w:r w:rsidR="00341DE4">
        <w:rPr>
          <w:bCs/>
          <w:spacing w:val="0"/>
          <w:w w:val="100"/>
          <w:kern w:val="0"/>
          <w:lang w:val="ru-RU"/>
        </w:rPr>
        <w:t xml:space="preserve"> (МЦИДИПЖ)</w:t>
      </w:r>
      <w:r>
        <w:rPr>
          <w:bCs/>
          <w:spacing w:val="0"/>
          <w:w w:val="100"/>
          <w:kern w:val="0"/>
          <w:lang w:val="ru-RU"/>
        </w:rPr>
        <w:t xml:space="preserve"> и </w:t>
      </w:r>
      <w:r w:rsidR="00341DE4">
        <w:rPr>
          <w:bCs/>
          <w:spacing w:val="0"/>
          <w:w w:val="100"/>
          <w:kern w:val="0"/>
          <w:lang w:val="ru-RU"/>
        </w:rPr>
        <w:t xml:space="preserve">о </w:t>
      </w:r>
      <w:r>
        <w:rPr>
          <w:bCs/>
          <w:spacing w:val="0"/>
          <w:w w:val="100"/>
          <w:kern w:val="0"/>
          <w:lang w:val="ru-RU"/>
        </w:rPr>
        <w:t>Верховном совете по делам женщин.</w:t>
      </w:r>
    </w:p>
    <w:p w:rsidR="005D4395" w:rsidRDefault="005D4395">
      <w:pPr>
        <w:pStyle w:val="DualTxt"/>
        <w:rPr>
          <w:bCs/>
          <w:spacing w:val="0"/>
          <w:w w:val="100"/>
          <w:kern w:val="0"/>
          <w:lang w:val="ru-RU"/>
        </w:rPr>
      </w:pPr>
      <w:r>
        <w:rPr>
          <w:bCs/>
          <w:spacing w:val="0"/>
          <w:w w:val="100"/>
          <w:kern w:val="0"/>
          <w:lang w:val="ru-RU"/>
        </w:rPr>
        <w:t>40.</w:t>
      </w:r>
      <w:r>
        <w:rPr>
          <w:bCs/>
          <w:spacing w:val="0"/>
          <w:w w:val="100"/>
          <w:kern w:val="0"/>
          <w:lang w:val="ru-RU"/>
        </w:rPr>
        <w:tab/>
      </w:r>
      <w:r>
        <w:rPr>
          <w:b/>
          <w:bCs/>
          <w:spacing w:val="0"/>
          <w:w w:val="100"/>
          <w:kern w:val="0"/>
          <w:lang w:val="ru-RU"/>
        </w:rPr>
        <w:t>Г-жа Дайриам</w:t>
      </w:r>
      <w:r>
        <w:rPr>
          <w:bCs/>
          <w:spacing w:val="0"/>
          <w:w w:val="100"/>
          <w:kern w:val="0"/>
          <w:lang w:val="ru-RU"/>
        </w:rPr>
        <w:t xml:space="preserve"> отмечает на основании доклада, что, хотя уровень нищеты </w:t>
      </w:r>
      <w:r w:rsidR="00341DE4">
        <w:rPr>
          <w:bCs/>
          <w:spacing w:val="0"/>
          <w:w w:val="100"/>
          <w:kern w:val="0"/>
          <w:lang w:val="ru-RU"/>
        </w:rPr>
        <w:t xml:space="preserve">в стране </w:t>
      </w:r>
      <w:r>
        <w:rPr>
          <w:bCs/>
          <w:spacing w:val="0"/>
          <w:w w:val="100"/>
          <w:kern w:val="0"/>
          <w:lang w:val="ru-RU"/>
        </w:rPr>
        <w:t>в целом снизился, уровень нищеты среди женщин не снижался т</w:t>
      </w:r>
      <w:r w:rsidR="00341DE4">
        <w:rPr>
          <w:bCs/>
          <w:spacing w:val="0"/>
          <w:w w:val="100"/>
          <w:kern w:val="0"/>
          <w:lang w:val="ru-RU"/>
        </w:rPr>
        <w:t>еми</w:t>
      </w:r>
      <w:r>
        <w:rPr>
          <w:bCs/>
          <w:spacing w:val="0"/>
          <w:w w:val="100"/>
          <w:kern w:val="0"/>
          <w:lang w:val="ru-RU"/>
        </w:rPr>
        <w:t xml:space="preserve"> же темпами; </w:t>
      </w:r>
      <w:r w:rsidR="00341DE4">
        <w:rPr>
          <w:bCs/>
          <w:spacing w:val="0"/>
          <w:w w:val="100"/>
          <w:kern w:val="0"/>
          <w:lang w:val="ru-RU"/>
        </w:rPr>
        <w:t>фактически</w:t>
      </w:r>
      <w:r>
        <w:rPr>
          <w:bCs/>
          <w:spacing w:val="0"/>
          <w:w w:val="100"/>
          <w:kern w:val="0"/>
          <w:lang w:val="ru-RU"/>
        </w:rPr>
        <w:t>, женщины по-прежнему сталкиваются с большей угрозой оказаться в условиях нищеты, уязвимости и социальной изоляции, чем мужчины. Она спрашивает, были ли приняты какие-либо конкретные меры в отношении бедных женщин, и просит привести конкретные примеры использования гендерного подхода.</w:t>
      </w:r>
    </w:p>
    <w:p w:rsidR="005D4395" w:rsidRDefault="005D4395">
      <w:pPr>
        <w:pStyle w:val="DualTxt"/>
        <w:rPr>
          <w:bCs/>
          <w:spacing w:val="0"/>
          <w:w w:val="100"/>
          <w:kern w:val="0"/>
          <w:lang w:val="ru-RU"/>
        </w:rPr>
      </w:pPr>
      <w:r>
        <w:rPr>
          <w:bCs/>
          <w:spacing w:val="0"/>
          <w:w w:val="100"/>
          <w:kern w:val="0"/>
          <w:lang w:val="ru-RU"/>
        </w:rPr>
        <w:t>41.</w:t>
      </w:r>
      <w:r>
        <w:rPr>
          <w:bCs/>
          <w:spacing w:val="0"/>
          <w:w w:val="100"/>
          <w:kern w:val="0"/>
          <w:lang w:val="ru-RU"/>
        </w:rPr>
        <w:tab/>
        <w:t>В пункте 66 доклада говорится о комплексн</w:t>
      </w:r>
      <w:r w:rsidR="00341DE4">
        <w:rPr>
          <w:bCs/>
          <w:spacing w:val="0"/>
          <w:w w:val="100"/>
          <w:kern w:val="0"/>
          <w:lang w:val="ru-RU"/>
        </w:rPr>
        <w:t>ых</w:t>
      </w:r>
      <w:r>
        <w:rPr>
          <w:bCs/>
          <w:spacing w:val="0"/>
          <w:w w:val="100"/>
          <w:kern w:val="0"/>
          <w:lang w:val="ru-RU"/>
        </w:rPr>
        <w:t xml:space="preserve"> всеохватывающ</w:t>
      </w:r>
      <w:r w:rsidR="00341DE4">
        <w:rPr>
          <w:bCs/>
          <w:spacing w:val="0"/>
          <w:w w:val="100"/>
          <w:kern w:val="0"/>
          <w:lang w:val="ru-RU"/>
        </w:rPr>
        <w:t>их мерах, которые принимаются</w:t>
      </w:r>
      <w:r>
        <w:rPr>
          <w:bCs/>
          <w:spacing w:val="0"/>
          <w:w w:val="100"/>
          <w:kern w:val="0"/>
          <w:lang w:val="ru-RU"/>
        </w:rPr>
        <w:t xml:space="preserve"> в рамках Национальной инициативы </w:t>
      </w:r>
      <w:r w:rsidR="00395332">
        <w:rPr>
          <w:bCs/>
          <w:spacing w:val="0"/>
          <w:w w:val="100"/>
          <w:kern w:val="0"/>
          <w:lang w:val="ru-RU"/>
        </w:rPr>
        <w:t xml:space="preserve">в </w:t>
      </w:r>
      <w:r w:rsidR="00341DE4">
        <w:rPr>
          <w:bCs/>
          <w:spacing w:val="0"/>
          <w:w w:val="100"/>
          <w:kern w:val="0"/>
          <w:lang w:val="ru-RU"/>
        </w:rPr>
        <w:t xml:space="preserve">области </w:t>
      </w:r>
      <w:r>
        <w:rPr>
          <w:bCs/>
          <w:spacing w:val="0"/>
          <w:w w:val="100"/>
          <w:kern w:val="0"/>
          <w:lang w:val="ru-RU"/>
        </w:rPr>
        <w:t xml:space="preserve">развития </w:t>
      </w:r>
      <w:r w:rsidR="00341DE4">
        <w:rPr>
          <w:bCs/>
          <w:spacing w:val="0"/>
          <w:w w:val="100"/>
          <w:kern w:val="0"/>
          <w:lang w:val="ru-RU"/>
        </w:rPr>
        <w:t>людских ресурсов (НИРЛР)</w:t>
      </w:r>
      <w:r>
        <w:rPr>
          <w:bCs/>
          <w:spacing w:val="0"/>
          <w:w w:val="100"/>
          <w:kern w:val="0"/>
          <w:lang w:val="ru-RU"/>
        </w:rPr>
        <w:t>; вместе с тем, согласно пункту 63, одним из факторов, с</w:t>
      </w:r>
      <w:r w:rsidR="00341DE4">
        <w:rPr>
          <w:bCs/>
          <w:spacing w:val="0"/>
          <w:w w:val="100"/>
          <w:kern w:val="0"/>
          <w:lang w:val="ru-RU"/>
        </w:rPr>
        <w:t>нижающих</w:t>
      </w:r>
      <w:r>
        <w:rPr>
          <w:bCs/>
          <w:spacing w:val="0"/>
          <w:w w:val="100"/>
          <w:kern w:val="0"/>
          <w:lang w:val="ru-RU"/>
        </w:rPr>
        <w:t xml:space="preserve"> эффективность осуществления государственных программ, является наличие большого числа </w:t>
      </w:r>
      <w:r w:rsidR="00341DE4">
        <w:rPr>
          <w:bCs/>
          <w:spacing w:val="0"/>
          <w:w w:val="100"/>
          <w:kern w:val="0"/>
          <w:lang w:val="ru-RU"/>
        </w:rPr>
        <w:t>участников</w:t>
      </w:r>
      <w:r>
        <w:rPr>
          <w:bCs/>
          <w:spacing w:val="0"/>
          <w:w w:val="100"/>
          <w:kern w:val="0"/>
          <w:lang w:val="ru-RU"/>
        </w:rPr>
        <w:t>. Она хотела бы узнать о том, какие действия предпринимает правительство, с тем чтобы обеспечить представленность женщин в процессе принятия решений</w:t>
      </w:r>
      <w:r w:rsidR="00341DE4">
        <w:rPr>
          <w:bCs/>
          <w:spacing w:val="0"/>
          <w:w w:val="100"/>
          <w:kern w:val="0"/>
          <w:lang w:val="ru-RU"/>
        </w:rPr>
        <w:t xml:space="preserve">, связанных с </w:t>
      </w:r>
      <w:r>
        <w:rPr>
          <w:bCs/>
          <w:spacing w:val="0"/>
          <w:w w:val="100"/>
          <w:kern w:val="0"/>
          <w:lang w:val="ru-RU"/>
        </w:rPr>
        <w:t>этой Национальной инициатив</w:t>
      </w:r>
      <w:r w:rsidR="00341DE4">
        <w:rPr>
          <w:bCs/>
          <w:spacing w:val="0"/>
          <w:w w:val="100"/>
          <w:kern w:val="0"/>
          <w:lang w:val="ru-RU"/>
        </w:rPr>
        <w:t>ой</w:t>
      </w:r>
      <w:r>
        <w:rPr>
          <w:bCs/>
          <w:spacing w:val="0"/>
          <w:w w:val="100"/>
          <w:kern w:val="0"/>
          <w:lang w:val="ru-RU"/>
        </w:rPr>
        <w:t xml:space="preserve">. Делегация также должна прояснить взаимосвязь между этой Национальной инициативой и национальной стратегией обеспечения гендерного равенства и справедливости и объяснить, какое ведомство несет ответственность за обеспечение того, чтобы женщины вносили свой вклад </w:t>
      </w:r>
      <w:r w:rsidR="00341DE4">
        <w:rPr>
          <w:bCs/>
          <w:spacing w:val="0"/>
          <w:w w:val="100"/>
          <w:kern w:val="0"/>
          <w:lang w:val="ru-RU"/>
        </w:rPr>
        <w:t xml:space="preserve">в реализацию </w:t>
      </w:r>
      <w:r>
        <w:rPr>
          <w:bCs/>
          <w:spacing w:val="0"/>
          <w:w w:val="100"/>
          <w:kern w:val="0"/>
          <w:lang w:val="ru-RU"/>
        </w:rPr>
        <w:t xml:space="preserve">Национальной инициативы в </w:t>
      </w:r>
      <w:r w:rsidR="00D9449A">
        <w:rPr>
          <w:bCs/>
          <w:spacing w:val="0"/>
          <w:w w:val="100"/>
          <w:kern w:val="0"/>
          <w:lang w:val="ru-RU"/>
        </w:rPr>
        <w:t xml:space="preserve">области </w:t>
      </w:r>
      <w:r>
        <w:rPr>
          <w:bCs/>
          <w:spacing w:val="0"/>
          <w:w w:val="100"/>
          <w:kern w:val="0"/>
          <w:lang w:val="ru-RU"/>
        </w:rPr>
        <w:t xml:space="preserve">развития </w:t>
      </w:r>
      <w:r w:rsidR="00D9449A">
        <w:rPr>
          <w:bCs/>
          <w:spacing w:val="0"/>
          <w:w w:val="100"/>
          <w:kern w:val="0"/>
          <w:lang w:val="ru-RU"/>
        </w:rPr>
        <w:t>людских ресурсов</w:t>
      </w:r>
      <w:r>
        <w:rPr>
          <w:bCs/>
          <w:spacing w:val="0"/>
          <w:w w:val="100"/>
          <w:kern w:val="0"/>
          <w:lang w:val="ru-RU"/>
        </w:rPr>
        <w:t>.</w:t>
      </w:r>
      <w:r w:rsidR="00395332">
        <w:rPr>
          <w:bCs/>
          <w:spacing w:val="0"/>
          <w:w w:val="100"/>
          <w:kern w:val="0"/>
          <w:lang w:val="ru-RU"/>
        </w:rPr>
        <w:t xml:space="preserve"> Она спрашивает, располагает ли министерство социального развития, солидарности</w:t>
      </w:r>
      <w:r w:rsidR="00D9449A">
        <w:rPr>
          <w:bCs/>
          <w:spacing w:val="0"/>
          <w:w w:val="100"/>
          <w:kern w:val="0"/>
          <w:lang w:val="ru-RU"/>
        </w:rPr>
        <w:t xml:space="preserve"> и по делам семьи</w:t>
      </w:r>
      <w:r w:rsidR="00395332">
        <w:rPr>
          <w:bCs/>
          <w:spacing w:val="0"/>
          <w:w w:val="100"/>
          <w:kern w:val="0"/>
          <w:lang w:val="ru-RU"/>
        </w:rPr>
        <w:t xml:space="preserve"> необходимым авторитетом и ресурсами для внедрения гендерной проблематики.</w:t>
      </w:r>
    </w:p>
    <w:p w:rsidR="00395332" w:rsidRDefault="00395332">
      <w:pPr>
        <w:pStyle w:val="DualTxt"/>
        <w:rPr>
          <w:bCs/>
          <w:spacing w:val="0"/>
          <w:w w:val="100"/>
          <w:kern w:val="0"/>
          <w:lang w:val="ru-RU"/>
        </w:rPr>
      </w:pPr>
      <w:r>
        <w:rPr>
          <w:bCs/>
          <w:spacing w:val="0"/>
          <w:w w:val="100"/>
          <w:kern w:val="0"/>
          <w:lang w:val="ru-RU"/>
        </w:rPr>
        <w:t>42.</w:t>
      </w:r>
      <w:r>
        <w:rPr>
          <w:bCs/>
          <w:spacing w:val="0"/>
          <w:w w:val="100"/>
          <w:kern w:val="0"/>
          <w:lang w:val="ru-RU"/>
        </w:rPr>
        <w:tab/>
        <w:t>Было бы интересно узнать, на како</w:t>
      </w:r>
      <w:r w:rsidR="00D9449A">
        <w:rPr>
          <w:bCs/>
          <w:spacing w:val="0"/>
          <w:w w:val="100"/>
          <w:kern w:val="0"/>
          <w:lang w:val="ru-RU"/>
        </w:rPr>
        <w:t>е</w:t>
      </w:r>
      <w:r>
        <w:rPr>
          <w:bCs/>
          <w:spacing w:val="0"/>
          <w:w w:val="100"/>
          <w:kern w:val="0"/>
          <w:lang w:val="ru-RU"/>
        </w:rPr>
        <w:t xml:space="preserve"> </w:t>
      </w:r>
      <w:r w:rsidR="00D9449A">
        <w:rPr>
          <w:bCs/>
          <w:spacing w:val="0"/>
          <w:w w:val="100"/>
          <w:kern w:val="0"/>
          <w:lang w:val="ru-RU"/>
        </w:rPr>
        <w:t xml:space="preserve">ведомство </w:t>
      </w:r>
      <w:r>
        <w:rPr>
          <w:bCs/>
          <w:spacing w:val="0"/>
          <w:w w:val="100"/>
          <w:kern w:val="0"/>
          <w:lang w:val="ru-RU"/>
        </w:rPr>
        <w:t>возложена ответственность за содержание данного доклада и за осуществление заключительных замечаний Комитета в плане обеспечения их обязательного характера для всех секторов.</w:t>
      </w:r>
    </w:p>
    <w:p w:rsidR="00395332" w:rsidRDefault="00395332">
      <w:pPr>
        <w:pStyle w:val="DualTxt"/>
        <w:rPr>
          <w:bCs/>
          <w:spacing w:val="0"/>
          <w:w w:val="100"/>
          <w:kern w:val="0"/>
          <w:lang w:val="ru-RU"/>
        </w:rPr>
      </w:pPr>
      <w:r>
        <w:rPr>
          <w:bCs/>
          <w:spacing w:val="0"/>
          <w:w w:val="100"/>
          <w:kern w:val="0"/>
          <w:lang w:val="ru-RU"/>
        </w:rPr>
        <w:t>43.</w:t>
      </w:r>
      <w:r>
        <w:rPr>
          <w:bCs/>
          <w:spacing w:val="0"/>
          <w:w w:val="100"/>
          <w:kern w:val="0"/>
          <w:lang w:val="ru-RU"/>
        </w:rPr>
        <w:tab/>
      </w:r>
      <w:r>
        <w:rPr>
          <w:b/>
          <w:bCs/>
          <w:spacing w:val="0"/>
          <w:w w:val="100"/>
          <w:kern w:val="0"/>
          <w:lang w:val="ru-RU"/>
        </w:rPr>
        <w:t>Г-жа Н</w:t>
      </w:r>
      <w:r w:rsidR="00D9449A">
        <w:rPr>
          <w:b/>
          <w:bCs/>
          <w:spacing w:val="0"/>
          <w:w w:val="100"/>
          <w:kern w:val="0"/>
          <w:lang w:val="ru-RU"/>
        </w:rPr>
        <w:t>ой</w:t>
      </w:r>
      <w:r>
        <w:rPr>
          <w:b/>
          <w:bCs/>
          <w:spacing w:val="0"/>
          <w:w w:val="100"/>
          <w:kern w:val="0"/>
          <w:lang w:val="ru-RU"/>
        </w:rPr>
        <w:t>бауэр</w:t>
      </w:r>
      <w:r>
        <w:rPr>
          <w:bCs/>
          <w:spacing w:val="0"/>
          <w:w w:val="100"/>
          <w:kern w:val="0"/>
          <w:lang w:val="ru-RU"/>
        </w:rPr>
        <w:t xml:space="preserve"> говорит, что упоминание в названии этого министерства женщин или гендерного равенства могло бы помочь женщинам отождествить себя с этим министерством в качестве главного правительственного ведомства, отвечающего за поощрение их прав. Она хотела бы услышать о том, сколько сотрудников этого министерства являются специалистами в области гендерного равенства и прав человека женщин и выполняют обязанности в этой области, особенно применительно к Конвенции. Также было бы интересно узнать, как это министерство выполняет свою координирующую роль, а также, существуют ли координационные центры на региональном и местном уровнях или же они существуют только на национальном и департаментском уровнях. </w:t>
      </w:r>
    </w:p>
    <w:p w:rsidR="00395332" w:rsidRDefault="00395332">
      <w:pPr>
        <w:pStyle w:val="DualTxt"/>
        <w:rPr>
          <w:bCs/>
          <w:spacing w:val="0"/>
          <w:w w:val="100"/>
          <w:kern w:val="0"/>
          <w:lang w:val="ru-RU"/>
        </w:rPr>
      </w:pPr>
      <w:r>
        <w:rPr>
          <w:bCs/>
          <w:spacing w:val="0"/>
          <w:w w:val="100"/>
          <w:kern w:val="0"/>
          <w:lang w:val="ru-RU"/>
        </w:rPr>
        <w:t>44.</w:t>
      </w:r>
      <w:r>
        <w:rPr>
          <w:bCs/>
          <w:spacing w:val="0"/>
          <w:w w:val="100"/>
          <w:kern w:val="0"/>
          <w:lang w:val="ru-RU"/>
        </w:rPr>
        <w:tab/>
      </w:r>
      <w:r>
        <w:rPr>
          <w:b/>
          <w:bCs/>
          <w:spacing w:val="0"/>
          <w:w w:val="100"/>
          <w:kern w:val="0"/>
          <w:lang w:val="ru-RU"/>
        </w:rPr>
        <w:t>Г-жа Габр</w:t>
      </w:r>
      <w:r>
        <w:rPr>
          <w:bCs/>
          <w:spacing w:val="0"/>
          <w:w w:val="100"/>
          <w:kern w:val="0"/>
          <w:lang w:val="ru-RU"/>
        </w:rPr>
        <w:t xml:space="preserve"> спрашивает, как правительство намеревается решать сложную проблему устранения стереотипных представлений, которые препятствуют эффективному осуществлению новых законодательных мер, направленных на улучшение положения женщин. Она также спрашивает, какие меры были приняты для повышения осознания этой проблемы в сфере образования и в средствах массовой информации и существует ли какой-либо глобальный план борьбы со стереотипными представлениями. Профессиональную подготовку необходимо проводить не только среди судей, но и среди </w:t>
      </w:r>
      <w:r w:rsidR="002F537A">
        <w:rPr>
          <w:bCs/>
          <w:spacing w:val="0"/>
          <w:w w:val="100"/>
          <w:kern w:val="0"/>
          <w:lang w:val="ru-RU"/>
        </w:rPr>
        <w:t>адвокатов</w:t>
      </w:r>
      <w:r>
        <w:rPr>
          <w:bCs/>
          <w:spacing w:val="0"/>
          <w:w w:val="100"/>
          <w:kern w:val="0"/>
          <w:lang w:val="ru-RU"/>
        </w:rPr>
        <w:t>, сотрудников правоохранительных органов и парламентарие</w:t>
      </w:r>
      <w:r w:rsidR="002F537A">
        <w:rPr>
          <w:bCs/>
          <w:spacing w:val="0"/>
          <w:w w:val="100"/>
          <w:kern w:val="0"/>
          <w:lang w:val="ru-RU"/>
        </w:rPr>
        <w:t>в</w:t>
      </w:r>
      <w:r>
        <w:rPr>
          <w:bCs/>
          <w:spacing w:val="0"/>
          <w:w w:val="100"/>
          <w:kern w:val="0"/>
          <w:lang w:val="ru-RU"/>
        </w:rPr>
        <w:t xml:space="preserve">. Чрезвычайно важно усилить представление о женщинах как </w:t>
      </w:r>
      <w:r w:rsidR="00F84754">
        <w:rPr>
          <w:bCs/>
          <w:spacing w:val="0"/>
          <w:w w:val="100"/>
          <w:kern w:val="0"/>
          <w:lang w:val="ru-RU"/>
        </w:rPr>
        <w:t>об ответственных лицах, принимающих решения в семье и гражданском обществе.</w:t>
      </w:r>
    </w:p>
    <w:p w:rsidR="00293E74" w:rsidRDefault="00F84754">
      <w:pPr>
        <w:pStyle w:val="DualTxt"/>
        <w:rPr>
          <w:bCs/>
          <w:spacing w:val="0"/>
          <w:w w:val="100"/>
          <w:kern w:val="0"/>
          <w:lang w:val="ru-RU"/>
        </w:rPr>
      </w:pPr>
      <w:r>
        <w:rPr>
          <w:bCs/>
          <w:spacing w:val="0"/>
          <w:w w:val="100"/>
          <w:kern w:val="0"/>
          <w:lang w:val="ru-RU"/>
        </w:rPr>
        <w:t>45.</w:t>
      </w:r>
      <w:r>
        <w:rPr>
          <w:bCs/>
          <w:spacing w:val="0"/>
          <w:w w:val="100"/>
          <w:kern w:val="0"/>
          <w:lang w:val="ru-RU"/>
        </w:rPr>
        <w:tab/>
      </w:r>
      <w:r>
        <w:rPr>
          <w:b/>
          <w:bCs/>
          <w:spacing w:val="0"/>
          <w:w w:val="100"/>
          <w:kern w:val="0"/>
          <w:lang w:val="ru-RU"/>
        </w:rPr>
        <w:t>Г-жа Пиментел</w:t>
      </w:r>
      <w:r>
        <w:rPr>
          <w:bCs/>
          <w:spacing w:val="0"/>
          <w:w w:val="100"/>
          <w:kern w:val="0"/>
          <w:lang w:val="ru-RU"/>
        </w:rPr>
        <w:t xml:space="preserve"> просит рассказать об усилиях по ликвидации остающихся дискриминационных положений</w:t>
      </w:r>
      <w:r w:rsidR="002F537A">
        <w:rPr>
          <w:bCs/>
          <w:spacing w:val="0"/>
          <w:w w:val="100"/>
          <w:kern w:val="0"/>
          <w:lang w:val="ru-RU"/>
        </w:rPr>
        <w:t>, таких</w:t>
      </w:r>
      <w:r>
        <w:rPr>
          <w:bCs/>
          <w:spacing w:val="0"/>
          <w:w w:val="100"/>
          <w:kern w:val="0"/>
          <w:lang w:val="ru-RU"/>
        </w:rPr>
        <w:t xml:space="preserve"> как, например, статья 418 </w:t>
      </w:r>
      <w:r w:rsidR="002F537A">
        <w:rPr>
          <w:bCs/>
          <w:spacing w:val="0"/>
          <w:w w:val="100"/>
          <w:kern w:val="0"/>
          <w:lang w:val="ru-RU"/>
        </w:rPr>
        <w:t>У</w:t>
      </w:r>
      <w:r>
        <w:rPr>
          <w:bCs/>
          <w:spacing w:val="0"/>
          <w:w w:val="100"/>
          <w:kern w:val="0"/>
          <w:lang w:val="ru-RU"/>
        </w:rPr>
        <w:t xml:space="preserve">головного кодекса, которая охватывает преступления, совершенные во имя чести. Она хотела бы узнать о том, какие существующие законы конкретно запрещают насилие в семье; существует ли какая-либо национальная юриспруденция по этому вопросу, особенно в отношении изнасилований и других форм сексуального насилия; и каким образом трактуется вопрос о согласии. Она также спрашивает, принимались ли какие-либо юридические или общеобразовательные меры по борьбе с общепринятой практикой побуждения жертвы </w:t>
      </w:r>
      <w:r w:rsidR="002F537A">
        <w:rPr>
          <w:bCs/>
          <w:spacing w:val="0"/>
          <w:w w:val="100"/>
          <w:kern w:val="0"/>
          <w:lang w:val="ru-RU"/>
        </w:rPr>
        <w:t>изна</w:t>
      </w:r>
      <w:r>
        <w:rPr>
          <w:bCs/>
          <w:spacing w:val="0"/>
          <w:w w:val="100"/>
          <w:kern w:val="0"/>
          <w:lang w:val="ru-RU"/>
        </w:rPr>
        <w:t>сил</w:t>
      </w:r>
      <w:r w:rsidR="002F537A">
        <w:rPr>
          <w:bCs/>
          <w:spacing w:val="0"/>
          <w:w w:val="100"/>
          <w:kern w:val="0"/>
          <w:lang w:val="ru-RU"/>
        </w:rPr>
        <w:t>ования</w:t>
      </w:r>
      <w:r>
        <w:rPr>
          <w:bCs/>
          <w:spacing w:val="0"/>
          <w:w w:val="100"/>
          <w:kern w:val="0"/>
          <w:lang w:val="ru-RU"/>
        </w:rPr>
        <w:t xml:space="preserve"> </w:t>
      </w:r>
      <w:r w:rsidR="002F537A">
        <w:rPr>
          <w:bCs/>
          <w:spacing w:val="0"/>
          <w:w w:val="100"/>
          <w:kern w:val="0"/>
          <w:lang w:val="ru-RU"/>
        </w:rPr>
        <w:t xml:space="preserve">к </w:t>
      </w:r>
      <w:r>
        <w:rPr>
          <w:bCs/>
          <w:spacing w:val="0"/>
          <w:w w:val="100"/>
          <w:kern w:val="0"/>
          <w:lang w:val="ru-RU"/>
        </w:rPr>
        <w:t>вступ</w:t>
      </w:r>
      <w:r w:rsidR="002F537A">
        <w:rPr>
          <w:bCs/>
          <w:spacing w:val="0"/>
          <w:w w:val="100"/>
          <w:kern w:val="0"/>
          <w:lang w:val="ru-RU"/>
        </w:rPr>
        <w:t xml:space="preserve">лению </w:t>
      </w:r>
      <w:r>
        <w:rPr>
          <w:bCs/>
          <w:spacing w:val="0"/>
          <w:w w:val="100"/>
          <w:kern w:val="0"/>
          <w:lang w:val="ru-RU"/>
        </w:rPr>
        <w:t>в брак с насильником.</w:t>
      </w:r>
    </w:p>
    <w:p w:rsidR="00F84754" w:rsidRDefault="00F84754">
      <w:pPr>
        <w:pStyle w:val="DualTxt"/>
        <w:rPr>
          <w:bCs/>
          <w:spacing w:val="0"/>
          <w:w w:val="100"/>
          <w:kern w:val="0"/>
          <w:lang w:val="ru-RU"/>
        </w:rPr>
      </w:pPr>
      <w:r>
        <w:rPr>
          <w:bCs/>
          <w:spacing w:val="0"/>
          <w:w w:val="100"/>
          <w:kern w:val="0"/>
          <w:lang w:val="ru-RU"/>
        </w:rPr>
        <w:t>46.</w:t>
      </w:r>
      <w:r>
        <w:rPr>
          <w:bCs/>
          <w:spacing w:val="0"/>
          <w:w w:val="100"/>
          <w:kern w:val="0"/>
          <w:lang w:val="ru-RU"/>
        </w:rPr>
        <w:tab/>
        <w:t xml:space="preserve">Было бы интересно узнать о статусе нового проекта закона о борьбе с насилием в отношении женщин, а также о том, криминализирует ли этот проект закона насилие в семье, включая супружеское изнасилование. Она также спрашивает, были ли достигнуты какие-либо результаты в отношении </w:t>
      </w:r>
      <w:r w:rsidR="00A21918">
        <w:rPr>
          <w:bCs/>
          <w:spacing w:val="0"/>
          <w:w w:val="100"/>
          <w:kern w:val="0"/>
          <w:lang w:val="ru-RU"/>
        </w:rPr>
        <w:t xml:space="preserve">улучшения </w:t>
      </w:r>
      <w:r>
        <w:rPr>
          <w:bCs/>
          <w:spacing w:val="0"/>
          <w:w w:val="100"/>
          <w:kern w:val="0"/>
          <w:lang w:val="ru-RU"/>
        </w:rPr>
        <w:t>имиджа женщин в средствах массовой информации.</w:t>
      </w:r>
    </w:p>
    <w:p w:rsidR="00A21918" w:rsidRDefault="00A21918">
      <w:pPr>
        <w:pStyle w:val="DualTxt"/>
        <w:rPr>
          <w:bCs/>
          <w:spacing w:val="0"/>
          <w:w w:val="100"/>
          <w:kern w:val="0"/>
          <w:lang w:val="ru-RU"/>
        </w:rPr>
      </w:pPr>
      <w:r>
        <w:rPr>
          <w:bCs/>
          <w:spacing w:val="0"/>
          <w:w w:val="100"/>
          <w:kern w:val="0"/>
          <w:lang w:val="ru-RU"/>
        </w:rPr>
        <w:t>47.</w:t>
      </w:r>
      <w:r>
        <w:rPr>
          <w:bCs/>
          <w:spacing w:val="0"/>
          <w:w w:val="100"/>
          <w:kern w:val="0"/>
          <w:lang w:val="ru-RU"/>
        </w:rPr>
        <w:tab/>
      </w:r>
      <w:r>
        <w:rPr>
          <w:b/>
          <w:bCs/>
          <w:spacing w:val="0"/>
          <w:w w:val="100"/>
          <w:kern w:val="0"/>
          <w:lang w:val="ru-RU"/>
        </w:rPr>
        <w:t>Г-жа Ара Бегум</w:t>
      </w:r>
      <w:r>
        <w:rPr>
          <w:bCs/>
          <w:spacing w:val="0"/>
          <w:w w:val="100"/>
          <w:kern w:val="0"/>
          <w:lang w:val="ru-RU"/>
        </w:rPr>
        <w:t xml:space="preserve"> отмечает, что </w:t>
      </w:r>
      <w:r w:rsidR="002F537A">
        <w:rPr>
          <w:bCs/>
          <w:spacing w:val="0"/>
          <w:w w:val="100"/>
          <w:kern w:val="0"/>
          <w:lang w:val="ru-RU"/>
        </w:rPr>
        <w:t xml:space="preserve">число преступлений, </w:t>
      </w:r>
      <w:r>
        <w:rPr>
          <w:bCs/>
          <w:spacing w:val="0"/>
          <w:w w:val="100"/>
          <w:kern w:val="0"/>
          <w:lang w:val="ru-RU"/>
        </w:rPr>
        <w:t>совершен</w:t>
      </w:r>
      <w:r w:rsidR="002F537A">
        <w:rPr>
          <w:bCs/>
          <w:spacing w:val="0"/>
          <w:w w:val="100"/>
          <w:kern w:val="0"/>
          <w:lang w:val="ru-RU"/>
        </w:rPr>
        <w:t>ных</w:t>
      </w:r>
      <w:r>
        <w:rPr>
          <w:bCs/>
          <w:spacing w:val="0"/>
          <w:w w:val="100"/>
          <w:kern w:val="0"/>
          <w:lang w:val="ru-RU"/>
        </w:rPr>
        <w:t xml:space="preserve"> с использованием физического и сексуального насилия</w:t>
      </w:r>
      <w:r w:rsidR="002F537A">
        <w:rPr>
          <w:bCs/>
          <w:spacing w:val="0"/>
          <w:w w:val="100"/>
          <w:kern w:val="0"/>
          <w:lang w:val="ru-RU"/>
        </w:rPr>
        <w:t>,</w:t>
      </w:r>
      <w:r>
        <w:rPr>
          <w:bCs/>
          <w:spacing w:val="0"/>
          <w:w w:val="100"/>
          <w:kern w:val="0"/>
          <w:lang w:val="ru-RU"/>
        </w:rPr>
        <w:t xml:space="preserve"> возраста</w:t>
      </w:r>
      <w:r w:rsidR="002F537A">
        <w:rPr>
          <w:bCs/>
          <w:spacing w:val="0"/>
          <w:w w:val="100"/>
          <w:kern w:val="0"/>
          <w:lang w:val="ru-RU"/>
        </w:rPr>
        <w:t>е</w:t>
      </w:r>
      <w:r>
        <w:rPr>
          <w:bCs/>
          <w:spacing w:val="0"/>
          <w:w w:val="100"/>
          <w:kern w:val="0"/>
          <w:lang w:val="ru-RU"/>
        </w:rPr>
        <w:t>т тревожными темпами. Она спрашивает о планах правительства ликвидировать остающиеся дискриминационные законы, а также о том, какие действия предпринимает правительство для предоставления убежищ и вспомогательных услуг женщинам, ставшим жертвами насилия.</w:t>
      </w:r>
    </w:p>
    <w:p w:rsidR="00A21918" w:rsidRDefault="00A21918">
      <w:pPr>
        <w:pStyle w:val="DualTxt"/>
        <w:rPr>
          <w:bCs/>
          <w:spacing w:val="0"/>
          <w:w w:val="100"/>
          <w:kern w:val="0"/>
          <w:lang w:val="ru-RU"/>
        </w:rPr>
      </w:pPr>
      <w:r>
        <w:rPr>
          <w:bCs/>
          <w:spacing w:val="0"/>
          <w:w w:val="100"/>
          <w:kern w:val="0"/>
          <w:lang w:val="ru-RU"/>
        </w:rPr>
        <w:t>48.</w:t>
      </w:r>
      <w:r>
        <w:rPr>
          <w:bCs/>
          <w:spacing w:val="0"/>
          <w:w w:val="100"/>
          <w:kern w:val="0"/>
          <w:lang w:val="ru-RU"/>
        </w:rPr>
        <w:tab/>
      </w:r>
      <w:r>
        <w:rPr>
          <w:b/>
          <w:bCs/>
          <w:spacing w:val="0"/>
          <w:w w:val="100"/>
          <w:kern w:val="0"/>
          <w:lang w:val="ru-RU"/>
        </w:rPr>
        <w:t>Г-н Чутикул</w:t>
      </w:r>
      <w:r w:rsidR="002F537A">
        <w:rPr>
          <w:b/>
          <w:bCs/>
          <w:spacing w:val="0"/>
          <w:w w:val="100"/>
          <w:kern w:val="0"/>
          <w:lang w:val="ru-RU"/>
        </w:rPr>
        <w:t>ь</w:t>
      </w:r>
      <w:r>
        <w:rPr>
          <w:bCs/>
          <w:spacing w:val="0"/>
          <w:w w:val="100"/>
          <w:kern w:val="0"/>
          <w:lang w:val="ru-RU"/>
        </w:rPr>
        <w:t xml:space="preserve"> просит объяснить причины чрезвычайно </w:t>
      </w:r>
      <w:r w:rsidR="002F537A">
        <w:rPr>
          <w:bCs/>
          <w:spacing w:val="0"/>
          <w:w w:val="100"/>
          <w:kern w:val="0"/>
          <w:lang w:val="ru-RU"/>
        </w:rPr>
        <w:t xml:space="preserve">большого </w:t>
      </w:r>
      <w:r>
        <w:rPr>
          <w:bCs/>
          <w:spacing w:val="0"/>
          <w:w w:val="100"/>
          <w:kern w:val="0"/>
          <w:lang w:val="ru-RU"/>
        </w:rPr>
        <w:t>числ</w:t>
      </w:r>
      <w:r w:rsidR="002F537A">
        <w:rPr>
          <w:bCs/>
          <w:spacing w:val="0"/>
          <w:w w:val="100"/>
          <w:kern w:val="0"/>
          <w:lang w:val="ru-RU"/>
        </w:rPr>
        <w:t>а</w:t>
      </w:r>
      <w:r>
        <w:rPr>
          <w:bCs/>
          <w:spacing w:val="0"/>
          <w:w w:val="100"/>
          <w:kern w:val="0"/>
          <w:lang w:val="ru-RU"/>
        </w:rPr>
        <w:t xml:space="preserve"> случаев торговли людьми и числ</w:t>
      </w:r>
      <w:r w:rsidR="002F537A">
        <w:rPr>
          <w:bCs/>
          <w:spacing w:val="0"/>
          <w:w w:val="100"/>
          <w:kern w:val="0"/>
          <w:lang w:val="ru-RU"/>
        </w:rPr>
        <w:t>а</w:t>
      </w:r>
      <w:r>
        <w:rPr>
          <w:bCs/>
          <w:spacing w:val="0"/>
          <w:w w:val="100"/>
          <w:kern w:val="0"/>
          <w:lang w:val="ru-RU"/>
        </w:rPr>
        <w:t xml:space="preserve"> лиц, арестованных за торговлю людьми в 2005 году. Она спрашивает, как</w:t>
      </w:r>
      <w:r w:rsidR="002F537A">
        <w:rPr>
          <w:bCs/>
          <w:spacing w:val="0"/>
          <w:w w:val="100"/>
          <w:kern w:val="0"/>
          <w:lang w:val="ru-RU"/>
        </w:rPr>
        <w:t>ое</w:t>
      </w:r>
      <w:r>
        <w:rPr>
          <w:bCs/>
          <w:spacing w:val="0"/>
          <w:w w:val="100"/>
          <w:kern w:val="0"/>
          <w:lang w:val="ru-RU"/>
        </w:rPr>
        <w:t xml:space="preserve"> определ</w:t>
      </w:r>
      <w:r w:rsidR="002F537A">
        <w:rPr>
          <w:bCs/>
          <w:spacing w:val="0"/>
          <w:w w:val="100"/>
          <w:kern w:val="0"/>
          <w:lang w:val="ru-RU"/>
        </w:rPr>
        <w:t xml:space="preserve">ение дано </w:t>
      </w:r>
      <w:r>
        <w:rPr>
          <w:bCs/>
          <w:spacing w:val="0"/>
          <w:w w:val="100"/>
          <w:kern w:val="0"/>
          <w:lang w:val="ru-RU"/>
        </w:rPr>
        <w:t>торговл</w:t>
      </w:r>
      <w:r w:rsidR="002F537A">
        <w:rPr>
          <w:bCs/>
          <w:spacing w:val="0"/>
          <w:w w:val="100"/>
          <w:kern w:val="0"/>
          <w:lang w:val="ru-RU"/>
        </w:rPr>
        <w:t>е</w:t>
      </w:r>
      <w:r>
        <w:rPr>
          <w:bCs/>
          <w:spacing w:val="0"/>
          <w:w w:val="100"/>
          <w:kern w:val="0"/>
          <w:lang w:val="ru-RU"/>
        </w:rPr>
        <w:t xml:space="preserve"> людьми, каким образом классифицируются дела и можно ли говорить </w:t>
      </w:r>
      <w:r w:rsidR="002F537A">
        <w:rPr>
          <w:bCs/>
          <w:spacing w:val="0"/>
          <w:w w:val="100"/>
          <w:kern w:val="0"/>
          <w:lang w:val="ru-RU"/>
        </w:rPr>
        <w:t>о</w:t>
      </w:r>
      <w:r>
        <w:rPr>
          <w:bCs/>
          <w:spacing w:val="0"/>
          <w:w w:val="100"/>
          <w:kern w:val="0"/>
          <w:lang w:val="ru-RU"/>
        </w:rPr>
        <w:t xml:space="preserve"> взаимо</w:t>
      </w:r>
      <w:r w:rsidR="005C047C">
        <w:rPr>
          <w:bCs/>
          <w:spacing w:val="0"/>
          <w:w w:val="100"/>
          <w:kern w:val="0"/>
          <w:lang w:val="ru-RU"/>
        </w:rPr>
        <w:t>заменяемом</w:t>
      </w:r>
      <w:r>
        <w:rPr>
          <w:bCs/>
          <w:spacing w:val="0"/>
          <w:w w:val="100"/>
          <w:kern w:val="0"/>
          <w:lang w:val="ru-RU"/>
        </w:rPr>
        <w:t xml:space="preserve"> использовании понятий «проституция» и «торговля людьми». Если Марокко еще не ратифицировало Протокол о предупреждении и пресечении торговли людьми, особенно женщинами и детьми, и наказании за нее (Палермский протокол), она хотела бы узнать, намеревается ли Марокко сделать это и планирует ли оно разработать законодательство о торговле людьми. </w:t>
      </w:r>
      <w:r w:rsidR="00153643">
        <w:rPr>
          <w:bCs/>
          <w:spacing w:val="0"/>
          <w:w w:val="100"/>
          <w:kern w:val="0"/>
          <w:lang w:val="ru-RU"/>
        </w:rPr>
        <w:t xml:space="preserve">Будучи страной происхождения, транзита и назначения  торговли людьми, Марокко могло бы использовать </w:t>
      </w:r>
      <w:r w:rsidR="005C047C">
        <w:rPr>
          <w:bCs/>
          <w:spacing w:val="0"/>
          <w:w w:val="100"/>
          <w:kern w:val="0"/>
          <w:lang w:val="ru-RU"/>
        </w:rPr>
        <w:t>для этой цели р</w:t>
      </w:r>
      <w:r w:rsidR="00153643">
        <w:rPr>
          <w:bCs/>
          <w:spacing w:val="0"/>
          <w:w w:val="100"/>
          <w:kern w:val="0"/>
          <w:lang w:val="ru-RU"/>
        </w:rPr>
        <w:t xml:space="preserve">екомендованные </w:t>
      </w:r>
      <w:r w:rsidR="005C047C">
        <w:rPr>
          <w:bCs/>
          <w:spacing w:val="0"/>
          <w:w w:val="100"/>
          <w:kern w:val="0"/>
          <w:lang w:val="ru-RU"/>
        </w:rPr>
        <w:t>УВКПЧ П</w:t>
      </w:r>
      <w:r w:rsidR="00153643">
        <w:rPr>
          <w:bCs/>
          <w:spacing w:val="0"/>
          <w:w w:val="100"/>
          <w:kern w:val="0"/>
          <w:lang w:val="ru-RU"/>
        </w:rPr>
        <w:t>ринципы и руковод</w:t>
      </w:r>
      <w:r w:rsidR="005C047C">
        <w:rPr>
          <w:bCs/>
          <w:spacing w:val="0"/>
          <w:w w:val="100"/>
          <w:kern w:val="0"/>
          <w:lang w:val="ru-RU"/>
        </w:rPr>
        <w:t xml:space="preserve">ящие положения по вопросу о </w:t>
      </w:r>
      <w:r w:rsidR="00153643">
        <w:rPr>
          <w:bCs/>
          <w:spacing w:val="0"/>
          <w:w w:val="100"/>
          <w:kern w:val="0"/>
          <w:lang w:val="ru-RU"/>
        </w:rPr>
        <w:t>права</w:t>
      </w:r>
      <w:r w:rsidR="005C047C">
        <w:rPr>
          <w:bCs/>
          <w:spacing w:val="0"/>
          <w:w w:val="100"/>
          <w:kern w:val="0"/>
          <w:lang w:val="ru-RU"/>
        </w:rPr>
        <w:t>х</w:t>
      </w:r>
      <w:r w:rsidR="00153643">
        <w:rPr>
          <w:bCs/>
          <w:spacing w:val="0"/>
          <w:w w:val="100"/>
          <w:kern w:val="0"/>
          <w:lang w:val="ru-RU"/>
        </w:rPr>
        <w:t xml:space="preserve"> человека и торговле людьми в качестве рабочего документа по этому вопросу. Она спрашивает, существуют ли уже какие-либо положения, предусматривающие наказание лиц, участвующих в торговле людьми, особенно </w:t>
      </w:r>
      <w:r w:rsidR="005C047C">
        <w:rPr>
          <w:bCs/>
          <w:spacing w:val="0"/>
          <w:w w:val="100"/>
          <w:kern w:val="0"/>
          <w:lang w:val="ru-RU"/>
        </w:rPr>
        <w:t xml:space="preserve">государственных </w:t>
      </w:r>
      <w:r w:rsidR="00153643">
        <w:rPr>
          <w:bCs/>
          <w:spacing w:val="0"/>
          <w:w w:val="100"/>
          <w:kern w:val="0"/>
          <w:lang w:val="ru-RU"/>
        </w:rPr>
        <w:t xml:space="preserve">чиновников. </w:t>
      </w:r>
    </w:p>
    <w:p w:rsidR="00153643" w:rsidRDefault="00153643">
      <w:pPr>
        <w:pStyle w:val="DualTxt"/>
        <w:rPr>
          <w:bCs/>
          <w:spacing w:val="0"/>
          <w:w w:val="100"/>
          <w:kern w:val="0"/>
          <w:lang w:val="ru-RU"/>
        </w:rPr>
      </w:pPr>
      <w:r>
        <w:rPr>
          <w:bCs/>
          <w:spacing w:val="0"/>
          <w:w w:val="100"/>
          <w:kern w:val="0"/>
          <w:lang w:val="ru-RU"/>
        </w:rPr>
        <w:t>49.</w:t>
      </w:r>
      <w:r>
        <w:rPr>
          <w:bCs/>
          <w:spacing w:val="0"/>
          <w:w w:val="100"/>
          <w:kern w:val="0"/>
          <w:lang w:val="ru-RU"/>
        </w:rPr>
        <w:tab/>
      </w:r>
      <w:r>
        <w:rPr>
          <w:b/>
          <w:bCs/>
          <w:spacing w:val="0"/>
          <w:w w:val="100"/>
          <w:kern w:val="0"/>
          <w:lang w:val="ru-RU"/>
        </w:rPr>
        <w:t>Председатель</w:t>
      </w:r>
      <w:r>
        <w:rPr>
          <w:bCs/>
          <w:spacing w:val="0"/>
          <w:w w:val="100"/>
          <w:kern w:val="0"/>
          <w:lang w:val="ru-RU"/>
        </w:rPr>
        <w:t xml:space="preserve">, выступая в качестве члена Комитета, просит представить дополнительную информацию о том, как правительство планирует поступить с принятием нового закона о ликвидации насилия в отношении женщин и планирует ли оно использовать руководство, предложенное Комитетом в его Общей рекомендации </w:t>
      </w:r>
      <w:r>
        <w:rPr>
          <w:bCs/>
          <w:spacing w:val="0"/>
          <w:w w:val="100"/>
          <w:kern w:val="0"/>
          <w:lang w:val="en-US"/>
        </w:rPr>
        <w:t>No</w:t>
      </w:r>
      <w:r w:rsidRPr="00153643">
        <w:rPr>
          <w:bCs/>
          <w:spacing w:val="0"/>
          <w:w w:val="100"/>
          <w:kern w:val="0"/>
          <w:lang w:val="ru-RU"/>
        </w:rPr>
        <w:t>.19</w:t>
      </w:r>
      <w:r>
        <w:rPr>
          <w:bCs/>
          <w:spacing w:val="0"/>
          <w:w w:val="100"/>
          <w:kern w:val="0"/>
          <w:lang w:val="ru-RU"/>
        </w:rPr>
        <w:t xml:space="preserve">. По мере того, как страны начали </w:t>
      </w:r>
      <w:r w:rsidR="005C047C">
        <w:rPr>
          <w:bCs/>
          <w:spacing w:val="0"/>
          <w:w w:val="100"/>
          <w:kern w:val="0"/>
          <w:lang w:val="ru-RU"/>
        </w:rPr>
        <w:t>при</w:t>
      </w:r>
      <w:r>
        <w:rPr>
          <w:bCs/>
          <w:spacing w:val="0"/>
          <w:w w:val="100"/>
          <w:kern w:val="0"/>
          <w:lang w:val="ru-RU"/>
        </w:rPr>
        <w:t>знавать, что насилие в семье является нарушением прав человека, эт</w:t>
      </w:r>
      <w:r w:rsidR="005C047C">
        <w:rPr>
          <w:bCs/>
          <w:spacing w:val="0"/>
          <w:w w:val="100"/>
          <w:kern w:val="0"/>
          <w:lang w:val="ru-RU"/>
        </w:rPr>
        <w:t xml:space="preserve">а проблема перестала быть </w:t>
      </w:r>
      <w:r>
        <w:rPr>
          <w:bCs/>
          <w:spacing w:val="0"/>
          <w:w w:val="100"/>
          <w:kern w:val="0"/>
          <w:lang w:val="ru-RU"/>
        </w:rPr>
        <w:t>закрыт</w:t>
      </w:r>
      <w:r w:rsidR="005C047C">
        <w:rPr>
          <w:bCs/>
          <w:spacing w:val="0"/>
          <w:w w:val="100"/>
          <w:kern w:val="0"/>
          <w:lang w:val="ru-RU"/>
        </w:rPr>
        <w:t>ой</w:t>
      </w:r>
      <w:r>
        <w:rPr>
          <w:bCs/>
          <w:spacing w:val="0"/>
          <w:w w:val="100"/>
          <w:kern w:val="0"/>
          <w:lang w:val="ru-RU"/>
        </w:rPr>
        <w:t xml:space="preserve">, </w:t>
      </w:r>
      <w:r w:rsidR="005C047C">
        <w:rPr>
          <w:bCs/>
          <w:spacing w:val="0"/>
          <w:w w:val="100"/>
          <w:kern w:val="0"/>
          <w:lang w:val="ru-RU"/>
        </w:rPr>
        <w:t>что часто ведет к росту</w:t>
      </w:r>
      <w:r>
        <w:rPr>
          <w:bCs/>
          <w:spacing w:val="0"/>
          <w:w w:val="100"/>
          <w:kern w:val="0"/>
          <w:lang w:val="ru-RU"/>
        </w:rPr>
        <w:t xml:space="preserve"> числ</w:t>
      </w:r>
      <w:r w:rsidR="005C047C">
        <w:rPr>
          <w:bCs/>
          <w:spacing w:val="0"/>
          <w:w w:val="100"/>
          <w:kern w:val="0"/>
          <w:lang w:val="ru-RU"/>
        </w:rPr>
        <w:t>а</w:t>
      </w:r>
      <w:r>
        <w:rPr>
          <w:bCs/>
          <w:spacing w:val="0"/>
          <w:w w:val="100"/>
          <w:kern w:val="0"/>
          <w:lang w:val="ru-RU"/>
        </w:rPr>
        <w:t xml:space="preserve"> сообщаемых случаев. Поэтому чрезвычайно важно располагать точными статистическими данными. Она спрашивает, имеет ли делегация какие-либо данные о числе женщин, убитых своими мужьями, бывшими мужьями или родственниками в р</w:t>
      </w:r>
      <w:r w:rsidR="005C047C">
        <w:rPr>
          <w:bCs/>
          <w:spacing w:val="0"/>
          <w:w w:val="100"/>
          <w:kern w:val="0"/>
          <w:lang w:val="ru-RU"/>
        </w:rPr>
        <w:t xml:space="preserve">езультате </w:t>
      </w:r>
      <w:r>
        <w:rPr>
          <w:bCs/>
          <w:spacing w:val="0"/>
          <w:w w:val="100"/>
          <w:kern w:val="0"/>
          <w:lang w:val="ru-RU"/>
        </w:rPr>
        <w:t>преступлений во имя чести. Подобные данные могли бы быть использованы для</w:t>
      </w:r>
      <w:r w:rsidR="00C81ED0">
        <w:rPr>
          <w:bCs/>
          <w:spacing w:val="0"/>
          <w:w w:val="100"/>
          <w:kern w:val="0"/>
          <w:lang w:val="ru-RU"/>
        </w:rPr>
        <w:t xml:space="preserve"> анализа существующего положения и выявления необходимости конкретных мер и услуг. </w:t>
      </w:r>
    </w:p>
    <w:p w:rsidR="00C81ED0" w:rsidRDefault="00C81ED0">
      <w:pPr>
        <w:pStyle w:val="DualTxt"/>
        <w:rPr>
          <w:bCs/>
          <w:spacing w:val="0"/>
          <w:w w:val="100"/>
          <w:kern w:val="0"/>
          <w:lang w:val="ru-RU"/>
        </w:rPr>
      </w:pPr>
      <w:r>
        <w:rPr>
          <w:bCs/>
          <w:spacing w:val="0"/>
          <w:w w:val="100"/>
          <w:kern w:val="0"/>
          <w:lang w:val="ru-RU"/>
        </w:rPr>
        <w:t>50.</w:t>
      </w:r>
      <w:r>
        <w:rPr>
          <w:bCs/>
          <w:spacing w:val="0"/>
          <w:w w:val="100"/>
          <w:kern w:val="0"/>
          <w:lang w:val="ru-RU"/>
        </w:rPr>
        <w:tab/>
      </w:r>
      <w:r>
        <w:rPr>
          <w:b/>
          <w:bCs/>
          <w:spacing w:val="0"/>
          <w:w w:val="100"/>
          <w:kern w:val="0"/>
          <w:lang w:val="ru-RU"/>
        </w:rPr>
        <w:t>Г-жа Скалли</w:t>
      </w:r>
      <w:r>
        <w:rPr>
          <w:bCs/>
          <w:spacing w:val="0"/>
          <w:w w:val="100"/>
          <w:kern w:val="0"/>
          <w:lang w:val="ru-RU"/>
        </w:rPr>
        <w:t xml:space="preserve"> (Марокко) говорит, что министерство социального развития, солидарности</w:t>
      </w:r>
      <w:r w:rsidR="005C047C">
        <w:rPr>
          <w:bCs/>
          <w:spacing w:val="0"/>
          <w:w w:val="100"/>
          <w:kern w:val="0"/>
          <w:lang w:val="ru-RU"/>
        </w:rPr>
        <w:t xml:space="preserve"> и по делам семьи </w:t>
      </w:r>
      <w:r>
        <w:rPr>
          <w:bCs/>
          <w:spacing w:val="0"/>
          <w:w w:val="100"/>
          <w:kern w:val="0"/>
          <w:lang w:val="ru-RU"/>
        </w:rPr>
        <w:t xml:space="preserve">является ведомством, на которое возложена ответственность за поощрение прав женщин. В прошлом также существовал Государственный секретариат по делам семьи, благосостояния детей и инвалидов, однако эти два ведомства были объединены в единое министерство. Объединение является результатом новой стратегии социального развития, в рамках которой женщины, дети, инвалиды и престарелые </w:t>
      </w:r>
      <w:r w:rsidR="005C047C">
        <w:rPr>
          <w:bCs/>
          <w:spacing w:val="0"/>
          <w:w w:val="100"/>
          <w:kern w:val="0"/>
          <w:lang w:val="ru-RU"/>
        </w:rPr>
        <w:t xml:space="preserve">ставятся </w:t>
      </w:r>
      <w:r>
        <w:rPr>
          <w:bCs/>
          <w:spacing w:val="0"/>
          <w:w w:val="100"/>
          <w:kern w:val="0"/>
          <w:lang w:val="ru-RU"/>
        </w:rPr>
        <w:t xml:space="preserve">в центр </w:t>
      </w:r>
      <w:r w:rsidR="005C047C">
        <w:rPr>
          <w:bCs/>
          <w:spacing w:val="0"/>
          <w:w w:val="100"/>
          <w:kern w:val="0"/>
          <w:lang w:val="ru-RU"/>
        </w:rPr>
        <w:t xml:space="preserve">усилий по </w:t>
      </w:r>
      <w:r>
        <w:rPr>
          <w:bCs/>
          <w:spacing w:val="0"/>
          <w:w w:val="100"/>
          <w:kern w:val="0"/>
          <w:lang w:val="ru-RU"/>
        </w:rPr>
        <w:t>социально</w:t>
      </w:r>
      <w:r w:rsidR="005C047C">
        <w:rPr>
          <w:bCs/>
          <w:spacing w:val="0"/>
          <w:w w:val="100"/>
          <w:kern w:val="0"/>
          <w:lang w:val="ru-RU"/>
        </w:rPr>
        <w:t xml:space="preserve">му </w:t>
      </w:r>
      <w:r>
        <w:rPr>
          <w:bCs/>
          <w:spacing w:val="0"/>
          <w:w w:val="100"/>
          <w:kern w:val="0"/>
          <w:lang w:val="ru-RU"/>
        </w:rPr>
        <w:t>развити</w:t>
      </w:r>
      <w:r w:rsidR="005C047C">
        <w:rPr>
          <w:bCs/>
          <w:spacing w:val="0"/>
          <w:w w:val="100"/>
          <w:kern w:val="0"/>
          <w:lang w:val="ru-RU"/>
        </w:rPr>
        <w:t>ю</w:t>
      </w:r>
      <w:r>
        <w:rPr>
          <w:bCs/>
          <w:spacing w:val="0"/>
          <w:w w:val="100"/>
          <w:kern w:val="0"/>
          <w:lang w:val="ru-RU"/>
        </w:rPr>
        <w:t xml:space="preserve"> и достижению гендерного равенства. Есть еще два государственных учреждения – Национальн</w:t>
      </w:r>
      <w:r w:rsidR="00FB2FF2">
        <w:rPr>
          <w:bCs/>
          <w:spacing w:val="0"/>
          <w:w w:val="100"/>
          <w:kern w:val="0"/>
          <w:lang w:val="ru-RU"/>
        </w:rPr>
        <w:t xml:space="preserve">ое управление по вопросам </w:t>
      </w:r>
      <w:r>
        <w:rPr>
          <w:bCs/>
          <w:spacing w:val="0"/>
          <w:w w:val="100"/>
          <w:kern w:val="0"/>
          <w:lang w:val="ru-RU"/>
        </w:rPr>
        <w:t>взаимопомощ</w:t>
      </w:r>
      <w:r w:rsidR="00FB2FF2">
        <w:rPr>
          <w:bCs/>
          <w:spacing w:val="0"/>
          <w:w w:val="100"/>
          <w:kern w:val="0"/>
          <w:lang w:val="ru-RU"/>
        </w:rPr>
        <w:t>и</w:t>
      </w:r>
      <w:r>
        <w:rPr>
          <w:bCs/>
          <w:spacing w:val="0"/>
          <w:w w:val="100"/>
          <w:kern w:val="0"/>
          <w:lang w:val="ru-RU"/>
        </w:rPr>
        <w:t xml:space="preserve"> и </w:t>
      </w:r>
      <w:r w:rsidR="00FB2FF2">
        <w:rPr>
          <w:bCs/>
          <w:spacing w:val="0"/>
          <w:w w:val="100"/>
          <w:kern w:val="0"/>
          <w:lang w:val="ru-RU"/>
        </w:rPr>
        <w:t>А</w:t>
      </w:r>
      <w:r>
        <w:rPr>
          <w:bCs/>
          <w:spacing w:val="0"/>
          <w:w w:val="100"/>
          <w:kern w:val="0"/>
          <w:lang w:val="ru-RU"/>
        </w:rPr>
        <w:t>гентство социально</w:t>
      </w:r>
      <w:r w:rsidR="00FB2FF2">
        <w:rPr>
          <w:bCs/>
          <w:spacing w:val="0"/>
          <w:w w:val="100"/>
          <w:kern w:val="0"/>
          <w:lang w:val="ru-RU"/>
        </w:rPr>
        <w:t>го</w:t>
      </w:r>
      <w:r>
        <w:rPr>
          <w:bCs/>
          <w:spacing w:val="0"/>
          <w:w w:val="100"/>
          <w:kern w:val="0"/>
          <w:lang w:val="ru-RU"/>
        </w:rPr>
        <w:t xml:space="preserve"> развити</w:t>
      </w:r>
      <w:r w:rsidR="00FB2FF2">
        <w:rPr>
          <w:bCs/>
          <w:spacing w:val="0"/>
          <w:w w:val="100"/>
          <w:kern w:val="0"/>
          <w:lang w:val="ru-RU"/>
        </w:rPr>
        <w:t>я</w:t>
      </w:r>
      <w:r>
        <w:rPr>
          <w:bCs/>
          <w:spacing w:val="0"/>
          <w:w w:val="100"/>
          <w:kern w:val="0"/>
          <w:lang w:val="ru-RU"/>
        </w:rPr>
        <w:t xml:space="preserve">, - которые в своей деятельности по обеспечению гендерного равенства и борьбе с нищетой руководствуются инструкциями </w:t>
      </w:r>
      <w:r w:rsidR="00FB2FF2">
        <w:rPr>
          <w:bCs/>
          <w:spacing w:val="0"/>
          <w:w w:val="100"/>
          <w:kern w:val="0"/>
          <w:lang w:val="ru-RU"/>
        </w:rPr>
        <w:t xml:space="preserve">этого </w:t>
      </w:r>
      <w:r>
        <w:rPr>
          <w:bCs/>
          <w:spacing w:val="0"/>
          <w:w w:val="100"/>
          <w:kern w:val="0"/>
          <w:lang w:val="ru-RU"/>
        </w:rPr>
        <w:t>министерства.</w:t>
      </w:r>
    </w:p>
    <w:p w:rsidR="00C81ED0" w:rsidRDefault="00C81ED0">
      <w:pPr>
        <w:pStyle w:val="DualTxt"/>
        <w:rPr>
          <w:bCs/>
          <w:spacing w:val="0"/>
          <w:w w:val="100"/>
          <w:kern w:val="0"/>
          <w:lang w:val="ru-RU"/>
        </w:rPr>
      </w:pPr>
      <w:r>
        <w:rPr>
          <w:bCs/>
          <w:spacing w:val="0"/>
          <w:w w:val="100"/>
          <w:kern w:val="0"/>
          <w:lang w:val="ru-RU"/>
        </w:rPr>
        <w:t>51.</w:t>
      </w:r>
      <w:r>
        <w:rPr>
          <w:bCs/>
          <w:spacing w:val="0"/>
          <w:w w:val="100"/>
          <w:kern w:val="0"/>
          <w:lang w:val="ru-RU"/>
        </w:rPr>
        <w:tab/>
        <w:t xml:space="preserve">Национальная инициатива в </w:t>
      </w:r>
      <w:r w:rsidR="009B2423">
        <w:rPr>
          <w:bCs/>
          <w:spacing w:val="0"/>
          <w:w w:val="100"/>
          <w:kern w:val="0"/>
          <w:lang w:val="ru-RU"/>
        </w:rPr>
        <w:t xml:space="preserve">области </w:t>
      </w:r>
      <w:r>
        <w:rPr>
          <w:bCs/>
          <w:spacing w:val="0"/>
          <w:w w:val="100"/>
          <w:kern w:val="0"/>
          <w:lang w:val="ru-RU"/>
        </w:rPr>
        <w:t xml:space="preserve">развития </w:t>
      </w:r>
      <w:r w:rsidR="009B2423">
        <w:rPr>
          <w:bCs/>
          <w:spacing w:val="0"/>
          <w:w w:val="100"/>
          <w:kern w:val="0"/>
          <w:lang w:val="ru-RU"/>
        </w:rPr>
        <w:t xml:space="preserve">людских ресурсов </w:t>
      </w:r>
      <w:r>
        <w:rPr>
          <w:bCs/>
          <w:spacing w:val="0"/>
          <w:w w:val="100"/>
          <w:kern w:val="0"/>
          <w:lang w:val="ru-RU"/>
        </w:rPr>
        <w:t xml:space="preserve">дополняет секторальные усилия правительства. </w:t>
      </w:r>
      <w:r w:rsidR="00AC397C">
        <w:rPr>
          <w:bCs/>
          <w:spacing w:val="0"/>
          <w:w w:val="100"/>
          <w:kern w:val="0"/>
          <w:lang w:val="ru-RU"/>
        </w:rPr>
        <w:t>Социальное развитие является одним из основных видов деятельности, в котором участвуют многие другие министерства, а министерство социального развития, солидарности</w:t>
      </w:r>
      <w:r w:rsidR="009B2423">
        <w:rPr>
          <w:bCs/>
          <w:spacing w:val="0"/>
          <w:w w:val="100"/>
          <w:kern w:val="0"/>
          <w:lang w:val="ru-RU"/>
        </w:rPr>
        <w:t xml:space="preserve"> и по делам семьи</w:t>
      </w:r>
      <w:r w:rsidR="00AC397C">
        <w:rPr>
          <w:bCs/>
          <w:spacing w:val="0"/>
          <w:w w:val="100"/>
          <w:kern w:val="0"/>
          <w:lang w:val="ru-RU"/>
        </w:rPr>
        <w:t xml:space="preserve"> является координатором социальной политики. Эта Инициатива включает гендерную проблематику, ставя во главу угла осуществление мероприятий в тех общи</w:t>
      </w:r>
      <w:r w:rsidR="00E2499E">
        <w:rPr>
          <w:bCs/>
          <w:spacing w:val="0"/>
          <w:w w:val="100"/>
          <w:kern w:val="0"/>
          <w:lang w:val="ru-RU"/>
        </w:rPr>
        <w:t>на</w:t>
      </w:r>
      <w:r w:rsidR="00AC397C">
        <w:rPr>
          <w:bCs/>
          <w:spacing w:val="0"/>
          <w:w w:val="100"/>
          <w:kern w:val="0"/>
          <w:lang w:val="ru-RU"/>
        </w:rPr>
        <w:t xml:space="preserve">х, где уровень нищеты выше средних показателей по стране. Именно женское население получает наибольшую выгоду в результате осуществляемой в рамках этой </w:t>
      </w:r>
      <w:r w:rsidR="009B2423">
        <w:rPr>
          <w:bCs/>
          <w:spacing w:val="0"/>
          <w:w w:val="100"/>
          <w:kern w:val="0"/>
          <w:lang w:val="ru-RU"/>
        </w:rPr>
        <w:t>И</w:t>
      </w:r>
      <w:r w:rsidR="00AC397C">
        <w:rPr>
          <w:bCs/>
          <w:spacing w:val="0"/>
          <w:w w:val="100"/>
          <w:kern w:val="0"/>
          <w:lang w:val="ru-RU"/>
        </w:rPr>
        <w:t>нициативы предпринимательской деятельности.</w:t>
      </w:r>
    </w:p>
    <w:p w:rsidR="00E2499E" w:rsidRDefault="00E2499E">
      <w:pPr>
        <w:pStyle w:val="DualTxt"/>
        <w:rPr>
          <w:bCs/>
          <w:spacing w:val="0"/>
          <w:w w:val="100"/>
          <w:kern w:val="0"/>
          <w:lang w:val="ru-RU"/>
        </w:rPr>
      </w:pPr>
      <w:r>
        <w:rPr>
          <w:bCs/>
          <w:spacing w:val="0"/>
          <w:w w:val="100"/>
          <w:kern w:val="0"/>
          <w:lang w:val="ru-RU"/>
        </w:rPr>
        <w:t>52</w:t>
      </w:r>
      <w:r w:rsidR="00122139">
        <w:rPr>
          <w:bCs/>
          <w:spacing w:val="0"/>
          <w:w w:val="100"/>
          <w:kern w:val="0"/>
          <w:lang w:val="ru-RU"/>
        </w:rPr>
        <w:t>.</w:t>
      </w:r>
      <w:r>
        <w:rPr>
          <w:bCs/>
          <w:spacing w:val="0"/>
          <w:w w:val="100"/>
          <w:kern w:val="0"/>
          <w:lang w:val="ru-RU"/>
        </w:rPr>
        <w:tab/>
      </w:r>
      <w:r>
        <w:rPr>
          <w:b/>
          <w:bCs/>
          <w:spacing w:val="0"/>
          <w:w w:val="100"/>
          <w:kern w:val="0"/>
          <w:lang w:val="ru-RU"/>
        </w:rPr>
        <w:t xml:space="preserve">Г-жа Беньяхья </w:t>
      </w:r>
      <w:r>
        <w:rPr>
          <w:bCs/>
          <w:spacing w:val="0"/>
          <w:w w:val="100"/>
          <w:kern w:val="0"/>
          <w:lang w:val="ru-RU"/>
        </w:rPr>
        <w:t xml:space="preserve">(Марокко) говорит, что Конвенция лежит в основе Национальной стратегии </w:t>
      </w:r>
      <w:r w:rsidR="000A2B0D">
        <w:rPr>
          <w:bCs/>
          <w:spacing w:val="0"/>
          <w:w w:val="100"/>
          <w:kern w:val="0"/>
          <w:lang w:val="ru-RU"/>
        </w:rPr>
        <w:t xml:space="preserve">по обеспечению </w:t>
      </w:r>
      <w:r>
        <w:rPr>
          <w:bCs/>
          <w:spacing w:val="0"/>
          <w:w w:val="100"/>
          <w:kern w:val="0"/>
          <w:lang w:val="ru-RU"/>
        </w:rPr>
        <w:t xml:space="preserve">гендерного равенства и справедливости, которая была представлена вниманию Комитета. Первый проект Стратегии был ратифицирован после 18 месяцев подготовки и поддержан всеми заинтересованными сторонами, включая представителей гражданского общества и женских организаций. Окончательный вариант Стратегии был распространен в правительственных </w:t>
      </w:r>
      <w:r w:rsidR="00415D64">
        <w:rPr>
          <w:bCs/>
          <w:spacing w:val="0"/>
          <w:w w:val="100"/>
          <w:kern w:val="0"/>
          <w:lang w:val="ru-RU"/>
        </w:rPr>
        <w:t>ведомствах и используется для поддержки эффективных программ поощрения гендерных подходов. Координационные центры, созданные во всех правительственных ведомствах и по всей стране играют существенную роль в разработке планов действий по конкретным направлениям. Про</w:t>
      </w:r>
      <w:r w:rsidR="000A2B0D">
        <w:rPr>
          <w:bCs/>
          <w:spacing w:val="0"/>
          <w:w w:val="100"/>
          <w:kern w:val="0"/>
          <w:lang w:val="ru-RU"/>
        </w:rPr>
        <w:t>ведение про</w:t>
      </w:r>
      <w:r w:rsidR="00415D64">
        <w:rPr>
          <w:bCs/>
          <w:spacing w:val="0"/>
          <w:w w:val="100"/>
          <w:kern w:val="0"/>
          <w:lang w:val="ru-RU"/>
        </w:rPr>
        <w:t>пагандистско-образовательны</w:t>
      </w:r>
      <w:r w:rsidR="000A2B0D">
        <w:rPr>
          <w:bCs/>
          <w:spacing w:val="0"/>
          <w:w w:val="100"/>
          <w:kern w:val="0"/>
          <w:lang w:val="ru-RU"/>
        </w:rPr>
        <w:t>х</w:t>
      </w:r>
      <w:r w:rsidR="00415D64">
        <w:rPr>
          <w:bCs/>
          <w:spacing w:val="0"/>
          <w:w w:val="100"/>
          <w:kern w:val="0"/>
          <w:lang w:val="ru-RU"/>
        </w:rPr>
        <w:t xml:space="preserve"> </w:t>
      </w:r>
      <w:r w:rsidR="000A2B0D">
        <w:rPr>
          <w:bCs/>
          <w:spacing w:val="0"/>
          <w:w w:val="100"/>
          <w:kern w:val="0"/>
          <w:lang w:val="ru-RU"/>
        </w:rPr>
        <w:t xml:space="preserve">мероприятий внутри </w:t>
      </w:r>
      <w:r w:rsidR="00415D64">
        <w:rPr>
          <w:bCs/>
          <w:spacing w:val="0"/>
          <w:w w:val="100"/>
          <w:kern w:val="0"/>
          <w:lang w:val="ru-RU"/>
        </w:rPr>
        <w:t>гражданского общества явля</w:t>
      </w:r>
      <w:r w:rsidR="000A2B0D">
        <w:rPr>
          <w:bCs/>
          <w:spacing w:val="0"/>
          <w:w w:val="100"/>
          <w:kern w:val="0"/>
          <w:lang w:val="ru-RU"/>
        </w:rPr>
        <w:t>е</w:t>
      </w:r>
      <w:r w:rsidR="00415D64">
        <w:rPr>
          <w:bCs/>
          <w:spacing w:val="0"/>
          <w:w w:val="100"/>
          <w:kern w:val="0"/>
          <w:lang w:val="ru-RU"/>
        </w:rPr>
        <w:t>тся одним из ключевых факторов в изменении менталитета и повышении информированности; в этой связи преподаватели-женщины прошли подготовку по</w:t>
      </w:r>
      <w:r w:rsidR="001E1F23">
        <w:rPr>
          <w:bCs/>
          <w:spacing w:val="0"/>
          <w:w w:val="100"/>
          <w:kern w:val="0"/>
          <w:lang w:val="ru-RU"/>
        </w:rPr>
        <w:t xml:space="preserve"> теме значимости прав человека.</w:t>
      </w:r>
    </w:p>
    <w:p w:rsidR="00071F0C" w:rsidRDefault="00071F0C">
      <w:pPr>
        <w:pStyle w:val="DualTxt"/>
        <w:rPr>
          <w:bCs/>
          <w:spacing w:val="0"/>
          <w:w w:val="100"/>
          <w:kern w:val="0"/>
          <w:lang w:val="ru-RU"/>
        </w:rPr>
      </w:pPr>
      <w:r>
        <w:rPr>
          <w:bCs/>
          <w:spacing w:val="0"/>
          <w:w w:val="100"/>
          <w:kern w:val="0"/>
          <w:lang w:val="ru-RU"/>
        </w:rPr>
        <w:t>53.</w:t>
      </w:r>
      <w:r>
        <w:rPr>
          <w:bCs/>
          <w:spacing w:val="0"/>
          <w:w w:val="100"/>
          <w:kern w:val="0"/>
          <w:lang w:val="ru-RU"/>
        </w:rPr>
        <w:tab/>
      </w:r>
      <w:r>
        <w:rPr>
          <w:b/>
          <w:bCs/>
          <w:spacing w:val="0"/>
          <w:w w:val="100"/>
          <w:kern w:val="0"/>
          <w:lang w:val="ru-RU"/>
        </w:rPr>
        <w:t>Г-н Снусси</w:t>
      </w:r>
      <w:r>
        <w:rPr>
          <w:bCs/>
          <w:spacing w:val="0"/>
          <w:w w:val="100"/>
          <w:kern w:val="0"/>
          <w:lang w:val="ru-RU"/>
        </w:rPr>
        <w:t xml:space="preserve"> (Марокко) говорит, что бюджет министерства социального развития, солидарности</w:t>
      </w:r>
      <w:r w:rsidR="000A2B0D">
        <w:rPr>
          <w:bCs/>
          <w:spacing w:val="0"/>
          <w:w w:val="100"/>
          <w:kern w:val="0"/>
          <w:lang w:val="ru-RU"/>
        </w:rPr>
        <w:t xml:space="preserve"> и по делам семьи</w:t>
      </w:r>
      <w:r>
        <w:rPr>
          <w:bCs/>
          <w:spacing w:val="0"/>
          <w:w w:val="100"/>
          <w:kern w:val="0"/>
          <w:lang w:val="ru-RU"/>
        </w:rPr>
        <w:t>, которое является национальным механизмом, отвечающим за поощрение прав женщин, составлял 395,96 миллиона дирхам</w:t>
      </w:r>
      <w:r w:rsidR="000A2B0D">
        <w:rPr>
          <w:bCs/>
          <w:spacing w:val="0"/>
          <w:w w:val="100"/>
          <w:kern w:val="0"/>
          <w:lang w:val="ru-RU"/>
        </w:rPr>
        <w:t>ов</w:t>
      </w:r>
      <w:r>
        <w:rPr>
          <w:bCs/>
          <w:spacing w:val="0"/>
          <w:w w:val="100"/>
          <w:kern w:val="0"/>
          <w:lang w:val="ru-RU"/>
        </w:rPr>
        <w:t xml:space="preserve"> в 2007 году и 460,678 миллиона дирхам</w:t>
      </w:r>
      <w:r w:rsidR="000A2B0D">
        <w:rPr>
          <w:bCs/>
          <w:spacing w:val="0"/>
          <w:w w:val="100"/>
          <w:kern w:val="0"/>
          <w:lang w:val="ru-RU"/>
        </w:rPr>
        <w:t>ов</w:t>
      </w:r>
      <w:r>
        <w:rPr>
          <w:bCs/>
          <w:spacing w:val="0"/>
          <w:w w:val="100"/>
          <w:kern w:val="0"/>
          <w:lang w:val="ru-RU"/>
        </w:rPr>
        <w:t xml:space="preserve"> в 2008 году, что составляет около 0,3 процента всего государственного бюджета и отражает увеличение на более чем 16 процентов. </w:t>
      </w:r>
    </w:p>
    <w:p w:rsidR="00AC397C" w:rsidRDefault="00071F0C">
      <w:pPr>
        <w:pStyle w:val="DualTxt"/>
        <w:rPr>
          <w:bCs/>
          <w:spacing w:val="0"/>
          <w:w w:val="100"/>
          <w:kern w:val="0"/>
          <w:lang w:val="ru-RU"/>
        </w:rPr>
      </w:pPr>
      <w:r>
        <w:rPr>
          <w:bCs/>
          <w:spacing w:val="0"/>
          <w:w w:val="100"/>
          <w:kern w:val="0"/>
          <w:lang w:val="ru-RU"/>
        </w:rPr>
        <w:t>54.</w:t>
      </w:r>
      <w:r>
        <w:rPr>
          <w:bCs/>
          <w:spacing w:val="0"/>
          <w:w w:val="100"/>
          <w:kern w:val="0"/>
          <w:lang w:val="ru-RU"/>
        </w:rPr>
        <w:tab/>
      </w:r>
      <w:r>
        <w:rPr>
          <w:b/>
          <w:bCs/>
          <w:spacing w:val="0"/>
          <w:w w:val="100"/>
          <w:kern w:val="0"/>
          <w:lang w:val="ru-RU"/>
        </w:rPr>
        <w:t>Г-жа Джалал</w:t>
      </w:r>
      <w:r>
        <w:rPr>
          <w:bCs/>
          <w:spacing w:val="0"/>
          <w:w w:val="100"/>
          <w:kern w:val="0"/>
          <w:lang w:val="ru-RU"/>
        </w:rPr>
        <w:t xml:space="preserve"> (Марокко) говорит, что составление бюджета с учетом гендерной перспективы не означает составления отдельн</w:t>
      </w:r>
      <w:r w:rsidR="000647F4">
        <w:rPr>
          <w:bCs/>
          <w:spacing w:val="0"/>
          <w:w w:val="100"/>
          <w:kern w:val="0"/>
          <w:lang w:val="ru-RU"/>
        </w:rPr>
        <w:t>ых</w:t>
      </w:r>
      <w:r>
        <w:rPr>
          <w:bCs/>
          <w:spacing w:val="0"/>
          <w:w w:val="100"/>
          <w:kern w:val="0"/>
          <w:lang w:val="ru-RU"/>
        </w:rPr>
        <w:t xml:space="preserve"> бюджет</w:t>
      </w:r>
      <w:r w:rsidR="000647F4">
        <w:rPr>
          <w:bCs/>
          <w:spacing w:val="0"/>
          <w:w w:val="100"/>
          <w:kern w:val="0"/>
          <w:lang w:val="ru-RU"/>
        </w:rPr>
        <w:t>ов</w:t>
      </w:r>
      <w:r>
        <w:rPr>
          <w:bCs/>
          <w:spacing w:val="0"/>
          <w:w w:val="100"/>
          <w:kern w:val="0"/>
          <w:lang w:val="ru-RU"/>
        </w:rPr>
        <w:t xml:space="preserve"> для решения вопросов мужчин и вопросов женщин, а представляет собой новую концепцию составления бюджета, которая направлена на учет различных потребностей мужчин и женщин, девочек и мальчиков в сельских и городских районах</w:t>
      </w:r>
      <w:r w:rsidR="00CE3538">
        <w:rPr>
          <w:bCs/>
          <w:spacing w:val="0"/>
          <w:w w:val="100"/>
          <w:kern w:val="0"/>
          <w:lang w:val="ru-RU"/>
        </w:rPr>
        <w:t xml:space="preserve">, с тем чтобы разработать политику государственного финансирования, содействующую равенству и </w:t>
      </w:r>
      <w:r w:rsidR="000647F4">
        <w:rPr>
          <w:bCs/>
          <w:spacing w:val="0"/>
          <w:w w:val="100"/>
          <w:kern w:val="0"/>
          <w:lang w:val="ru-RU"/>
        </w:rPr>
        <w:t>справедливости</w:t>
      </w:r>
      <w:r w:rsidR="00CE3538">
        <w:rPr>
          <w:bCs/>
          <w:spacing w:val="0"/>
          <w:w w:val="100"/>
          <w:kern w:val="0"/>
          <w:lang w:val="ru-RU"/>
        </w:rPr>
        <w:t>.</w:t>
      </w:r>
    </w:p>
    <w:p w:rsidR="00CE3538" w:rsidRDefault="00CE3538">
      <w:pPr>
        <w:pStyle w:val="DualTxt"/>
        <w:rPr>
          <w:bCs/>
          <w:spacing w:val="0"/>
          <w:w w:val="100"/>
          <w:kern w:val="0"/>
          <w:lang w:val="ru-RU"/>
        </w:rPr>
      </w:pPr>
      <w:r>
        <w:rPr>
          <w:bCs/>
          <w:spacing w:val="0"/>
          <w:w w:val="100"/>
          <w:kern w:val="0"/>
          <w:lang w:val="ru-RU"/>
        </w:rPr>
        <w:t>55.</w:t>
      </w:r>
      <w:r>
        <w:rPr>
          <w:bCs/>
          <w:spacing w:val="0"/>
          <w:w w:val="100"/>
          <w:kern w:val="0"/>
          <w:lang w:val="ru-RU"/>
        </w:rPr>
        <w:tab/>
        <w:t>Марокко начало реализацию проекта составления бюджета с учетом гендерной перспективы в 2002 году в рамках бюджетной реформы, предусматривающей составление бюджета, ориентированного на достижение конкретных результатов. Была поставлена задача достичь конкретны</w:t>
      </w:r>
      <w:r w:rsidR="007514B1">
        <w:rPr>
          <w:bCs/>
          <w:spacing w:val="0"/>
          <w:w w:val="100"/>
          <w:kern w:val="0"/>
          <w:lang w:val="ru-RU"/>
        </w:rPr>
        <w:t>х</w:t>
      </w:r>
      <w:r>
        <w:rPr>
          <w:bCs/>
          <w:spacing w:val="0"/>
          <w:w w:val="100"/>
          <w:kern w:val="0"/>
          <w:lang w:val="ru-RU"/>
        </w:rPr>
        <w:t xml:space="preserve"> результат</w:t>
      </w:r>
      <w:r w:rsidR="007514B1">
        <w:rPr>
          <w:bCs/>
          <w:spacing w:val="0"/>
          <w:w w:val="100"/>
          <w:kern w:val="0"/>
          <w:lang w:val="ru-RU"/>
        </w:rPr>
        <w:t>ов</w:t>
      </w:r>
      <w:r>
        <w:rPr>
          <w:bCs/>
          <w:spacing w:val="0"/>
          <w:w w:val="100"/>
          <w:kern w:val="0"/>
          <w:lang w:val="ru-RU"/>
        </w:rPr>
        <w:t xml:space="preserve"> за счет координации действий всех департаментов. При этом преследуется цель </w:t>
      </w:r>
      <w:r w:rsidR="007514B1">
        <w:rPr>
          <w:bCs/>
          <w:spacing w:val="0"/>
          <w:w w:val="100"/>
          <w:kern w:val="0"/>
          <w:lang w:val="ru-RU"/>
        </w:rPr>
        <w:t xml:space="preserve">сократить нагрузку на </w:t>
      </w:r>
      <w:r>
        <w:rPr>
          <w:bCs/>
          <w:spacing w:val="0"/>
          <w:w w:val="100"/>
          <w:kern w:val="0"/>
          <w:lang w:val="ru-RU"/>
        </w:rPr>
        <w:t xml:space="preserve">женщин, с тем чтобы они могли </w:t>
      </w:r>
      <w:r w:rsidR="007514B1">
        <w:rPr>
          <w:bCs/>
          <w:spacing w:val="0"/>
          <w:w w:val="100"/>
          <w:kern w:val="0"/>
          <w:lang w:val="ru-RU"/>
        </w:rPr>
        <w:t xml:space="preserve">пользоваться </w:t>
      </w:r>
      <w:r>
        <w:rPr>
          <w:bCs/>
          <w:spacing w:val="0"/>
          <w:w w:val="100"/>
          <w:kern w:val="0"/>
          <w:lang w:val="ru-RU"/>
        </w:rPr>
        <w:t>свои</w:t>
      </w:r>
      <w:r w:rsidR="007514B1">
        <w:rPr>
          <w:bCs/>
          <w:spacing w:val="0"/>
          <w:w w:val="100"/>
          <w:kern w:val="0"/>
          <w:lang w:val="ru-RU"/>
        </w:rPr>
        <w:t>ми</w:t>
      </w:r>
      <w:r>
        <w:rPr>
          <w:bCs/>
          <w:spacing w:val="0"/>
          <w:w w:val="100"/>
          <w:kern w:val="0"/>
          <w:lang w:val="ru-RU"/>
        </w:rPr>
        <w:t xml:space="preserve"> экономически</w:t>
      </w:r>
      <w:r w:rsidR="007514B1">
        <w:rPr>
          <w:bCs/>
          <w:spacing w:val="0"/>
          <w:w w:val="100"/>
          <w:kern w:val="0"/>
          <w:lang w:val="ru-RU"/>
        </w:rPr>
        <w:t>ми</w:t>
      </w:r>
      <w:r>
        <w:rPr>
          <w:bCs/>
          <w:spacing w:val="0"/>
          <w:w w:val="100"/>
          <w:kern w:val="0"/>
          <w:lang w:val="ru-RU"/>
        </w:rPr>
        <w:t xml:space="preserve"> и политически</w:t>
      </w:r>
      <w:r w:rsidR="007514B1">
        <w:rPr>
          <w:bCs/>
          <w:spacing w:val="0"/>
          <w:w w:val="100"/>
          <w:kern w:val="0"/>
          <w:lang w:val="ru-RU"/>
        </w:rPr>
        <w:t>ми</w:t>
      </w:r>
      <w:r>
        <w:rPr>
          <w:bCs/>
          <w:spacing w:val="0"/>
          <w:w w:val="100"/>
          <w:kern w:val="0"/>
          <w:lang w:val="ru-RU"/>
        </w:rPr>
        <w:t xml:space="preserve"> права</w:t>
      </w:r>
      <w:r w:rsidR="007514B1">
        <w:rPr>
          <w:bCs/>
          <w:spacing w:val="0"/>
          <w:w w:val="100"/>
          <w:kern w:val="0"/>
          <w:lang w:val="ru-RU"/>
        </w:rPr>
        <w:t>ми</w:t>
      </w:r>
      <w:r>
        <w:rPr>
          <w:bCs/>
          <w:spacing w:val="0"/>
          <w:w w:val="100"/>
          <w:kern w:val="0"/>
          <w:lang w:val="ru-RU"/>
        </w:rPr>
        <w:t xml:space="preserve"> и права</w:t>
      </w:r>
      <w:r w:rsidR="007514B1">
        <w:rPr>
          <w:bCs/>
          <w:spacing w:val="0"/>
          <w:w w:val="100"/>
          <w:kern w:val="0"/>
          <w:lang w:val="ru-RU"/>
        </w:rPr>
        <w:t>ми</w:t>
      </w:r>
      <w:r>
        <w:rPr>
          <w:bCs/>
          <w:spacing w:val="0"/>
          <w:w w:val="100"/>
          <w:kern w:val="0"/>
          <w:lang w:val="ru-RU"/>
        </w:rPr>
        <w:t xml:space="preserve"> человека.</w:t>
      </w:r>
    </w:p>
    <w:p w:rsidR="00CE3538" w:rsidRDefault="00CE3538">
      <w:pPr>
        <w:pStyle w:val="DualTxt"/>
        <w:rPr>
          <w:bCs/>
          <w:spacing w:val="0"/>
          <w:w w:val="100"/>
          <w:kern w:val="0"/>
          <w:lang w:val="ru-RU"/>
        </w:rPr>
      </w:pPr>
      <w:r>
        <w:rPr>
          <w:bCs/>
          <w:spacing w:val="0"/>
          <w:w w:val="100"/>
          <w:kern w:val="0"/>
          <w:lang w:val="ru-RU"/>
        </w:rPr>
        <w:t>56.</w:t>
      </w:r>
      <w:r>
        <w:rPr>
          <w:bCs/>
          <w:spacing w:val="0"/>
          <w:w w:val="100"/>
          <w:kern w:val="0"/>
          <w:lang w:val="ru-RU"/>
        </w:rPr>
        <w:tab/>
        <w:t>С 2005 года составление бюджета сопровождается подготовкой доклада о работе 17 министерств</w:t>
      </w:r>
      <w:r w:rsidR="000206D1">
        <w:rPr>
          <w:bCs/>
          <w:spacing w:val="0"/>
          <w:w w:val="100"/>
          <w:kern w:val="0"/>
          <w:lang w:val="ru-RU"/>
        </w:rPr>
        <w:t xml:space="preserve"> в </w:t>
      </w:r>
      <w:r>
        <w:rPr>
          <w:bCs/>
          <w:spacing w:val="0"/>
          <w:w w:val="100"/>
          <w:kern w:val="0"/>
          <w:lang w:val="ru-RU"/>
        </w:rPr>
        <w:t xml:space="preserve">гендерной </w:t>
      </w:r>
      <w:r w:rsidR="000206D1">
        <w:rPr>
          <w:bCs/>
          <w:spacing w:val="0"/>
          <w:w w:val="100"/>
          <w:kern w:val="0"/>
          <w:lang w:val="ru-RU"/>
        </w:rPr>
        <w:t>области</w:t>
      </w:r>
      <w:r>
        <w:rPr>
          <w:bCs/>
          <w:spacing w:val="0"/>
          <w:w w:val="100"/>
          <w:kern w:val="0"/>
          <w:lang w:val="ru-RU"/>
        </w:rPr>
        <w:t xml:space="preserve">. Этот доклад выпускается на арабском, французском и английском языках и содержит анализ государственных расходов с точки зрения гендерной перспективы, подготовленный главным образом на основе </w:t>
      </w:r>
      <w:r w:rsidR="00DD3D6C">
        <w:rPr>
          <w:bCs/>
          <w:spacing w:val="0"/>
          <w:w w:val="100"/>
          <w:kern w:val="0"/>
          <w:lang w:val="ru-RU"/>
        </w:rPr>
        <w:t xml:space="preserve">показателей результативности работы. </w:t>
      </w:r>
      <w:r w:rsidR="000206D1">
        <w:rPr>
          <w:bCs/>
          <w:spacing w:val="0"/>
          <w:w w:val="100"/>
          <w:kern w:val="0"/>
          <w:lang w:val="ru-RU"/>
        </w:rPr>
        <w:t>Позитивные результаты б</w:t>
      </w:r>
      <w:r w:rsidR="00DD3D6C">
        <w:rPr>
          <w:bCs/>
          <w:spacing w:val="0"/>
          <w:w w:val="100"/>
          <w:kern w:val="0"/>
          <w:lang w:val="ru-RU"/>
        </w:rPr>
        <w:t>ыли достигнуты в сфере образования, где удалось сократить уровень неграмотности и</w:t>
      </w:r>
      <w:r w:rsidR="000206D1">
        <w:rPr>
          <w:bCs/>
          <w:spacing w:val="0"/>
          <w:w w:val="100"/>
          <w:kern w:val="0"/>
          <w:lang w:val="ru-RU"/>
        </w:rPr>
        <w:t xml:space="preserve"> тем самым уменьшить</w:t>
      </w:r>
      <w:r w:rsidR="00DD3D6C">
        <w:rPr>
          <w:bCs/>
          <w:spacing w:val="0"/>
          <w:w w:val="100"/>
          <w:kern w:val="0"/>
          <w:lang w:val="ru-RU"/>
        </w:rPr>
        <w:t xml:space="preserve"> обусловленные </w:t>
      </w:r>
      <w:r w:rsidR="000206D1">
        <w:rPr>
          <w:bCs/>
          <w:spacing w:val="0"/>
          <w:w w:val="100"/>
          <w:kern w:val="0"/>
          <w:lang w:val="ru-RU"/>
        </w:rPr>
        <w:t xml:space="preserve">неграмотностью </w:t>
      </w:r>
      <w:r w:rsidR="00DD3D6C">
        <w:rPr>
          <w:bCs/>
          <w:spacing w:val="0"/>
          <w:w w:val="100"/>
          <w:kern w:val="0"/>
          <w:lang w:val="ru-RU"/>
        </w:rPr>
        <w:t>различия в положени</w:t>
      </w:r>
      <w:r w:rsidR="000206D1">
        <w:rPr>
          <w:bCs/>
          <w:spacing w:val="0"/>
          <w:w w:val="100"/>
          <w:kern w:val="0"/>
          <w:lang w:val="ru-RU"/>
        </w:rPr>
        <w:t>и</w:t>
      </w:r>
      <w:r w:rsidR="00DD3D6C">
        <w:rPr>
          <w:bCs/>
          <w:spacing w:val="0"/>
          <w:w w:val="100"/>
          <w:kern w:val="0"/>
          <w:lang w:val="ru-RU"/>
        </w:rPr>
        <w:t xml:space="preserve"> мужчин и женщин. В период 2002-2006 годов 2 миллиона взрослых, 80 процентов которых составляли женщины, приняли участие в программах обучения грамоте взрослого населения. 92 процента населения имеют теперь доступ к питьевой воде, что содействовало сокращению нагрузки на женщин и девочек, на которых обычно возложена ответственность за доставку воды. 84 процента сельского населения могут пользоваться электр</w:t>
      </w:r>
      <w:r w:rsidR="000206D1">
        <w:rPr>
          <w:bCs/>
          <w:spacing w:val="0"/>
          <w:w w:val="100"/>
          <w:kern w:val="0"/>
          <w:lang w:val="ru-RU"/>
        </w:rPr>
        <w:t>оэнергией</w:t>
      </w:r>
      <w:r w:rsidR="00DD3D6C">
        <w:rPr>
          <w:bCs/>
          <w:spacing w:val="0"/>
          <w:w w:val="100"/>
          <w:kern w:val="0"/>
          <w:lang w:val="ru-RU"/>
        </w:rPr>
        <w:t>, что устраняет необходимость тратить время на сбор дров (в городских районах 99 процентов населения имеют доступ к электр</w:t>
      </w:r>
      <w:r w:rsidR="000206D1">
        <w:rPr>
          <w:bCs/>
          <w:spacing w:val="0"/>
          <w:w w:val="100"/>
          <w:kern w:val="0"/>
          <w:lang w:val="ru-RU"/>
        </w:rPr>
        <w:t>оэнергии</w:t>
      </w:r>
      <w:r w:rsidR="00DD3D6C">
        <w:rPr>
          <w:bCs/>
          <w:spacing w:val="0"/>
          <w:w w:val="100"/>
          <w:kern w:val="0"/>
          <w:lang w:val="ru-RU"/>
        </w:rPr>
        <w:t>); к концу 2008 года все население будет иметь доступ к электр</w:t>
      </w:r>
      <w:r w:rsidR="000206D1">
        <w:rPr>
          <w:bCs/>
          <w:spacing w:val="0"/>
          <w:w w:val="100"/>
          <w:kern w:val="0"/>
          <w:lang w:val="ru-RU"/>
        </w:rPr>
        <w:t>оэнергии</w:t>
      </w:r>
      <w:r w:rsidR="00DD3D6C">
        <w:rPr>
          <w:bCs/>
          <w:spacing w:val="0"/>
          <w:w w:val="100"/>
          <w:kern w:val="0"/>
          <w:lang w:val="ru-RU"/>
        </w:rPr>
        <w:t>. Также была расширена сеть дорог, что обеспечило больший доступ к рынкам</w:t>
      </w:r>
      <w:r w:rsidR="00F26A62">
        <w:rPr>
          <w:bCs/>
          <w:spacing w:val="0"/>
          <w:w w:val="100"/>
          <w:kern w:val="0"/>
          <w:lang w:val="ru-RU"/>
        </w:rPr>
        <w:t xml:space="preserve">, а также к учебным заведениям, медицинским учреждениям </w:t>
      </w:r>
      <w:r w:rsidR="00DD3D6C">
        <w:rPr>
          <w:bCs/>
          <w:spacing w:val="0"/>
          <w:w w:val="100"/>
          <w:kern w:val="0"/>
          <w:lang w:val="ru-RU"/>
        </w:rPr>
        <w:t>и другим услугам. В 2003 году 49 процентов населения были охвачены этими услугами, а в 2007 году этот показатель составил уже 61,5 процента. Составление бюджета с учетом гендерной проблематики</w:t>
      </w:r>
      <w:r w:rsidR="00B66C0D">
        <w:rPr>
          <w:bCs/>
          <w:spacing w:val="0"/>
          <w:w w:val="100"/>
          <w:kern w:val="0"/>
          <w:lang w:val="ru-RU"/>
        </w:rPr>
        <w:t xml:space="preserve"> является новым глобальным подходом к анализу государственных расходов.</w:t>
      </w:r>
    </w:p>
    <w:p w:rsidR="008F37B1" w:rsidRDefault="008F37B1">
      <w:pPr>
        <w:pStyle w:val="DualTxt"/>
        <w:rPr>
          <w:bCs/>
          <w:spacing w:val="0"/>
          <w:w w:val="100"/>
          <w:kern w:val="0"/>
          <w:lang w:val="ru-RU"/>
        </w:rPr>
      </w:pPr>
      <w:r>
        <w:rPr>
          <w:bCs/>
          <w:spacing w:val="0"/>
          <w:w w:val="100"/>
          <w:kern w:val="0"/>
          <w:lang w:val="ru-RU"/>
        </w:rPr>
        <w:t>57.</w:t>
      </w:r>
      <w:r>
        <w:rPr>
          <w:bCs/>
          <w:spacing w:val="0"/>
          <w:w w:val="100"/>
          <w:kern w:val="0"/>
          <w:lang w:val="ru-RU"/>
        </w:rPr>
        <w:tab/>
      </w:r>
      <w:r>
        <w:rPr>
          <w:b/>
          <w:bCs/>
          <w:spacing w:val="0"/>
          <w:w w:val="100"/>
          <w:kern w:val="0"/>
          <w:lang w:val="ru-RU"/>
        </w:rPr>
        <w:t>Г-н Буаза</w:t>
      </w:r>
      <w:r>
        <w:rPr>
          <w:bCs/>
          <w:spacing w:val="0"/>
          <w:w w:val="100"/>
          <w:kern w:val="0"/>
          <w:lang w:val="ru-RU"/>
        </w:rPr>
        <w:t xml:space="preserve"> (Марокко) </w:t>
      </w:r>
      <w:r w:rsidR="00F26A62">
        <w:rPr>
          <w:bCs/>
          <w:spacing w:val="0"/>
          <w:w w:val="100"/>
          <w:kern w:val="0"/>
          <w:lang w:val="ru-RU"/>
        </w:rPr>
        <w:t xml:space="preserve">указывает на </w:t>
      </w:r>
      <w:r>
        <w:rPr>
          <w:bCs/>
          <w:spacing w:val="0"/>
          <w:w w:val="100"/>
          <w:kern w:val="0"/>
          <w:lang w:val="ru-RU"/>
        </w:rPr>
        <w:t xml:space="preserve">снижение уровня бедности с 14,2 процента в 2004 году до 11,7 процента в июле 2007 года; он также отмечает, что реализация Национальной инициативы в </w:t>
      </w:r>
      <w:r w:rsidR="00F26A62">
        <w:rPr>
          <w:bCs/>
          <w:spacing w:val="0"/>
          <w:w w:val="100"/>
          <w:kern w:val="0"/>
          <w:lang w:val="ru-RU"/>
        </w:rPr>
        <w:t xml:space="preserve">области </w:t>
      </w:r>
      <w:r>
        <w:rPr>
          <w:bCs/>
          <w:spacing w:val="0"/>
          <w:w w:val="100"/>
          <w:kern w:val="0"/>
          <w:lang w:val="ru-RU"/>
        </w:rPr>
        <w:t xml:space="preserve">развития </w:t>
      </w:r>
      <w:r w:rsidR="00F26A62">
        <w:rPr>
          <w:bCs/>
          <w:spacing w:val="0"/>
          <w:w w:val="100"/>
          <w:kern w:val="0"/>
          <w:lang w:val="ru-RU"/>
        </w:rPr>
        <w:t xml:space="preserve">людских ресурсов </w:t>
      </w:r>
      <w:r>
        <w:rPr>
          <w:bCs/>
          <w:spacing w:val="0"/>
          <w:w w:val="100"/>
          <w:kern w:val="0"/>
          <w:lang w:val="ru-RU"/>
        </w:rPr>
        <w:t xml:space="preserve">привела к улучшению положения женщин во многих областях. Несмотря на то, что число женщин, участвующих в </w:t>
      </w:r>
      <w:r w:rsidR="00F26A62">
        <w:rPr>
          <w:bCs/>
          <w:spacing w:val="0"/>
          <w:w w:val="100"/>
          <w:kern w:val="0"/>
          <w:lang w:val="ru-RU"/>
        </w:rPr>
        <w:t xml:space="preserve">управлении </w:t>
      </w:r>
      <w:r>
        <w:rPr>
          <w:bCs/>
          <w:spacing w:val="0"/>
          <w:w w:val="100"/>
          <w:kern w:val="0"/>
          <w:lang w:val="ru-RU"/>
        </w:rPr>
        <w:t>реализаци</w:t>
      </w:r>
      <w:r w:rsidR="00F26A62">
        <w:rPr>
          <w:bCs/>
          <w:spacing w:val="0"/>
          <w:w w:val="100"/>
          <w:kern w:val="0"/>
          <w:lang w:val="ru-RU"/>
        </w:rPr>
        <w:t xml:space="preserve">ей </w:t>
      </w:r>
      <w:r>
        <w:rPr>
          <w:bCs/>
          <w:spacing w:val="0"/>
          <w:w w:val="100"/>
          <w:kern w:val="0"/>
          <w:lang w:val="ru-RU"/>
        </w:rPr>
        <w:t xml:space="preserve">этой </w:t>
      </w:r>
      <w:r w:rsidR="00F26A62">
        <w:rPr>
          <w:bCs/>
          <w:spacing w:val="0"/>
          <w:w w:val="100"/>
          <w:kern w:val="0"/>
          <w:lang w:val="ru-RU"/>
        </w:rPr>
        <w:t>И</w:t>
      </w:r>
      <w:r>
        <w:rPr>
          <w:bCs/>
          <w:spacing w:val="0"/>
          <w:w w:val="100"/>
          <w:kern w:val="0"/>
          <w:lang w:val="ru-RU"/>
        </w:rPr>
        <w:t>нициативы на национальном, региональном, провинциальном и местном уровнях, является н</w:t>
      </w:r>
      <w:r w:rsidR="00F26A62">
        <w:rPr>
          <w:bCs/>
          <w:spacing w:val="0"/>
          <w:w w:val="100"/>
          <w:kern w:val="0"/>
          <w:lang w:val="ru-RU"/>
        </w:rPr>
        <w:t>ебольшим</w:t>
      </w:r>
      <w:r>
        <w:rPr>
          <w:bCs/>
          <w:spacing w:val="0"/>
          <w:w w:val="100"/>
          <w:kern w:val="0"/>
          <w:lang w:val="ru-RU"/>
        </w:rPr>
        <w:t xml:space="preserve">, </w:t>
      </w:r>
      <w:r w:rsidR="00F26A62">
        <w:rPr>
          <w:bCs/>
          <w:spacing w:val="0"/>
          <w:w w:val="100"/>
          <w:kern w:val="0"/>
          <w:lang w:val="ru-RU"/>
        </w:rPr>
        <w:t xml:space="preserve">налицо </w:t>
      </w:r>
      <w:r>
        <w:rPr>
          <w:bCs/>
          <w:spacing w:val="0"/>
          <w:w w:val="100"/>
          <w:kern w:val="0"/>
          <w:lang w:val="ru-RU"/>
        </w:rPr>
        <w:t>тверд</w:t>
      </w:r>
      <w:r w:rsidR="00F26A62">
        <w:rPr>
          <w:bCs/>
          <w:spacing w:val="0"/>
          <w:w w:val="100"/>
          <w:kern w:val="0"/>
          <w:lang w:val="ru-RU"/>
        </w:rPr>
        <w:t>ая</w:t>
      </w:r>
      <w:r>
        <w:rPr>
          <w:bCs/>
          <w:spacing w:val="0"/>
          <w:w w:val="100"/>
          <w:kern w:val="0"/>
          <w:lang w:val="ru-RU"/>
        </w:rPr>
        <w:t xml:space="preserve"> политическ</w:t>
      </w:r>
      <w:r w:rsidR="00F26A62">
        <w:rPr>
          <w:bCs/>
          <w:spacing w:val="0"/>
          <w:w w:val="100"/>
          <w:kern w:val="0"/>
          <w:lang w:val="ru-RU"/>
        </w:rPr>
        <w:t>ая</w:t>
      </w:r>
      <w:r>
        <w:rPr>
          <w:bCs/>
          <w:spacing w:val="0"/>
          <w:w w:val="100"/>
          <w:kern w:val="0"/>
          <w:lang w:val="ru-RU"/>
        </w:rPr>
        <w:t xml:space="preserve"> вол</w:t>
      </w:r>
      <w:r w:rsidR="00F26A62">
        <w:rPr>
          <w:bCs/>
          <w:spacing w:val="0"/>
          <w:w w:val="100"/>
          <w:kern w:val="0"/>
          <w:lang w:val="ru-RU"/>
        </w:rPr>
        <w:t>я</w:t>
      </w:r>
      <w:r>
        <w:rPr>
          <w:bCs/>
          <w:spacing w:val="0"/>
          <w:w w:val="100"/>
          <w:kern w:val="0"/>
          <w:lang w:val="ru-RU"/>
        </w:rPr>
        <w:t xml:space="preserve"> расшир</w:t>
      </w:r>
      <w:r w:rsidR="00F26A62">
        <w:rPr>
          <w:bCs/>
          <w:spacing w:val="0"/>
          <w:w w:val="100"/>
          <w:kern w:val="0"/>
          <w:lang w:val="ru-RU"/>
        </w:rPr>
        <w:t xml:space="preserve">ить </w:t>
      </w:r>
      <w:r>
        <w:rPr>
          <w:bCs/>
          <w:spacing w:val="0"/>
          <w:w w:val="100"/>
          <w:kern w:val="0"/>
          <w:lang w:val="ru-RU"/>
        </w:rPr>
        <w:t>их участи</w:t>
      </w:r>
      <w:r w:rsidR="00F26A62">
        <w:rPr>
          <w:bCs/>
          <w:spacing w:val="0"/>
          <w:w w:val="100"/>
          <w:kern w:val="0"/>
          <w:lang w:val="ru-RU"/>
        </w:rPr>
        <w:t>е</w:t>
      </w:r>
      <w:r>
        <w:rPr>
          <w:bCs/>
          <w:spacing w:val="0"/>
          <w:w w:val="100"/>
          <w:kern w:val="0"/>
          <w:lang w:val="ru-RU"/>
        </w:rPr>
        <w:t xml:space="preserve">. Гендерная перспектива составляет один из главных принципов этой </w:t>
      </w:r>
      <w:r w:rsidR="00F26A62">
        <w:rPr>
          <w:bCs/>
          <w:spacing w:val="0"/>
          <w:w w:val="100"/>
          <w:kern w:val="0"/>
          <w:lang w:val="ru-RU"/>
        </w:rPr>
        <w:t>И</w:t>
      </w:r>
      <w:r>
        <w:rPr>
          <w:bCs/>
          <w:spacing w:val="0"/>
          <w:w w:val="100"/>
          <w:kern w:val="0"/>
          <w:lang w:val="ru-RU"/>
        </w:rPr>
        <w:t xml:space="preserve">нициативы и принимается во внимание во всей осуществляемой в ее рамках деятельности и при отборе проектов. </w:t>
      </w:r>
      <w:r w:rsidR="007635F7">
        <w:rPr>
          <w:bCs/>
          <w:spacing w:val="0"/>
          <w:w w:val="100"/>
          <w:kern w:val="0"/>
          <w:lang w:val="ru-RU"/>
        </w:rPr>
        <w:t xml:space="preserve">Эта </w:t>
      </w:r>
      <w:r w:rsidR="00F26A62">
        <w:rPr>
          <w:bCs/>
          <w:spacing w:val="0"/>
          <w:w w:val="100"/>
          <w:kern w:val="0"/>
          <w:lang w:val="ru-RU"/>
        </w:rPr>
        <w:t>И</w:t>
      </w:r>
      <w:r w:rsidR="007635F7">
        <w:rPr>
          <w:bCs/>
          <w:spacing w:val="0"/>
          <w:w w:val="100"/>
          <w:kern w:val="0"/>
          <w:lang w:val="ru-RU"/>
        </w:rPr>
        <w:t>нициатива включает в себя программ</w:t>
      </w:r>
      <w:r w:rsidR="00F26A62">
        <w:rPr>
          <w:bCs/>
          <w:spacing w:val="0"/>
          <w:w w:val="100"/>
          <w:kern w:val="0"/>
          <w:lang w:val="ru-RU"/>
        </w:rPr>
        <w:t>у</w:t>
      </w:r>
      <w:r w:rsidR="007635F7">
        <w:rPr>
          <w:bCs/>
          <w:spacing w:val="0"/>
          <w:w w:val="100"/>
          <w:kern w:val="0"/>
          <w:lang w:val="ru-RU"/>
        </w:rPr>
        <w:t xml:space="preserve"> </w:t>
      </w:r>
      <w:r w:rsidR="00F26A62">
        <w:rPr>
          <w:bCs/>
          <w:spacing w:val="0"/>
          <w:w w:val="100"/>
          <w:kern w:val="0"/>
          <w:lang w:val="ru-RU"/>
        </w:rPr>
        <w:t xml:space="preserve">ликвидации </w:t>
      </w:r>
      <w:r w:rsidR="007635F7">
        <w:rPr>
          <w:bCs/>
          <w:spacing w:val="0"/>
          <w:w w:val="100"/>
          <w:kern w:val="0"/>
          <w:lang w:val="ru-RU"/>
        </w:rPr>
        <w:t>нищет</w:t>
      </w:r>
      <w:r w:rsidR="00F26A62">
        <w:rPr>
          <w:bCs/>
          <w:spacing w:val="0"/>
          <w:w w:val="100"/>
          <w:kern w:val="0"/>
          <w:lang w:val="ru-RU"/>
        </w:rPr>
        <w:t>ы</w:t>
      </w:r>
      <w:r w:rsidR="007635F7">
        <w:rPr>
          <w:bCs/>
          <w:spacing w:val="0"/>
          <w:w w:val="100"/>
          <w:kern w:val="0"/>
          <w:lang w:val="ru-RU"/>
        </w:rPr>
        <w:t xml:space="preserve"> в сельских районах, программ</w:t>
      </w:r>
      <w:r w:rsidR="00F26A62">
        <w:rPr>
          <w:bCs/>
          <w:spacing w:val="0"/>
          <w:w w:val="100"/>
          <w:kern w:val="0"/>
          <w:lang w:val="ru-RU"/>
        </w:rPr>
        <w:t>у</w:t>
      </w:r>
      <w:r w:rsidR="007635F7">
        <w:rPr>
          <w:bCs/>
          <w:spacing w:val="0"/>
          <w:w w:val="100"/>
          <w:kern w:val="0"/>
          <w:lang w:val="ru-RU"/>
        </w:rPr>
        <w:t xml:space="preserve"> борьбы с социальной изоляцией в городских районах, программ</w:t>
      </w:r>
      <w:r w:rsidR="00F26A62">
        <w:rPr>
          <w:bCs/>
          <w:spacing w:val="0"/>
          <w:w w:val="100"/>
          <w:kern w:val="0"/>
          <w:lang w:val="ru-RU"/>
        </w:rPr>
        <w:t>у</w:t>
      </w:r>
      <w:r w:rsidR="007635F7">
        <w:rPr>
          <w:bCs/>
          <w:spacing w:val="0"/>
          <w:w w:val="100"/>
          <w:kern w:val="0"/>
          <w:lang w:val="ru-RU"/>
        </w:rPr>
        <w:t xml:space="preserve"> снижения уязвимости и межсекторальн</w:t>
      </w:r>
      <w:r w:rsidR="00F26A62">
        <w:rPr>
          <w:bCs/>
          <w:spacing w:val="0"/>
          <w:w w:val="100"/>
          <w:kern w:val="0"/>
          <w:lang w:val="ru-RU"/>
        </w:rPr>
        <w:t>ую</w:t>
      </w:r>
      <w:r w:rsidR="007635F7">
        <w:rPr>
          <w:bCs/>
          <w:spacing w:val="0"/>
          <w:w w:val="100"/>
          <w:kern w:val="0"/>
          <w:lang w:val="ru-RU"/>
        </w:rPr>
        <w:t xml:space="preserve"> программ</w:t>
      </w:r>
      <w:r w:rsidR="00F26A62">
        <w:rPr>
          <w:bCs/>
          <w:spacing w:val="0"/>
          <w:w w:val="100"/>
          <w:kern w:val="0"/>
          <w:lang w:val="ru-RU"/>
        </w:rPr>
        <w:t>у</w:t>
      </w:r>
      <w:r w:rsidR="007635F7">
        <w:rPr>
          <w:bCs/>
          <w:spacing w:val="0"/>
          <w:w w:val="100"/>
          <w:kern w:val="0"/>
          <w:lang w:val="ru-RU"/>
        </w:rPr>
        <w:t>.</w:t>
      </w:r>
    </w:p>
    <w:p w:rsidR="007635F7" w:rsidRDefault="007635F7">
      <w:pPr>
        <w:pStyle w:val="DualTxt"/>
        <w:rPr>
          <w:bCs/>
          <w:spacing w:val="0"/>
          <w:w w:val="100"/>
          <w:kern w:val="0"/>
          <w:lang w:val="ru-RU"/>
        </w:rPr>
      </w:pPr>
      <w:r>
        <w:rPr>
          <w:bCs/>
          <w:spacing w:val="0"/>
          <w:w w:val="100"/>
          <w:kern w:val="0"/>
          <w:lang w:val="ru-RU"/>
        </w:rPr>
        <w:t>58.</w:t>
      </w:r>
      <w:r>
        <w:rPr>
          <w:bCs/>
          <w:spacing w:val="0"/>
          <w:w w:val="100"/>
          <w:kern w:val="0"/>
          <w:lang w:val="ru-RU"/>
        </w:rPr>
        <w:tab/>
        <w:t>Все осуществляемые в рамках этой Инициативы программы профессиональной подготовки включают в себя существенный гендерный компонент</w:t>
      </w:r>
      <w:r w:rsidR="00B90106">
        <w:rPr>
          <w:bCs/>
          <w:spacing w:val="0"/>
          <w:w w:val="100"/>
          <w:kern w:val="0"/>
          <w:lang w:val="ru-RU"/>
        </w:rPr>
        <w:t xml:space="preserve">, а </w:t>
      </w:r>
      <w:r>
        <w:rPr>
          <w:bCs/>
          <w:spacing w:val="0"/>
          <w:w w:val="100"/>
          <w:kern w:val="0"/>
          <w:lang w:val="ru-RU"/>
        </w:rPr>
        <w:t>усилия по борьбе с нищетой с</w:t>
      </w:r>
      <w:r w:rsidR="001C1573">
        <w:rPr>
          <w:bCs/>
          <w:spacing w:val="0"/>
          <w:w w:val="100"/>
          <w:kern w:val="0"/>
          <w:lang w:val="ru-RU"/>
        </w:rPr>
        <w:t xml:space="preserve">концентрированы на </w:t>
      </w:r>
      <w:r>
        <w:rPr>
          <w:bCs/>
          <w:spacing w:val="0"/>
          <w:w w:val="100"/>
          <w:kern w:val="0"/>
          <w:lang w:val="ru-RU"/>
        </w:rPr>
        <w:t>создани</w:t>
      </w:r>
      <w:r w:rsidR="001C1573">
        <w:rPr>
          <w:bCs/>
          <w:spacing w:val="0"/>
          <w:w w:val="100"/>
          <w:kern w:val="0"/>
          <w:lang w:val="ru-RU"/>
        </w:rPr>
        <w:t>и</w:t>
      </w:r>
      <w:r>
        <w:rPr>
          <w:bCs/>
          <w:spacing w:val="0"/>
          <w:w w:val="100"/>
          <w:kern w:val="0"/>
          <w:lang w:val="ru-RU"/>
        </w:rPr>
        <w:t xml:space="preserve"> возможностей, в том числе за счет </w:t>
      </w:r>
      <w:r w:rsidR="001C1573">
        <w:rPr>
          <w:bCs/>
          <w:spacing w:val="0"/>
          <w:w w:val="100"/>
          <w:kern w:val="0"/>
          <w:lang w:val="ru-RU"/>
        </w:rPr>
        <w:t xml:space="preserve">обеспечения </w:t>
      </w:r>
      <w:r>
        <w:rPr>
          <w:bCs/>
          <w:spacing w:val="0"/>
          <w:w w:val="100"/>
          <w:kern w:val="0"/>
          <w:lang w:val="ru-RU"/>
        </w:rPr>
        <w:t>доступа к мелким предприятиям и микрокредитованию. Женщины составляют более 70 процентов всех тех, кто воспользовался микрокредитом</w:t>
      </w:r>
      <w:r w:rsidR="0004784D">
        <w:rPr>
          <w:bCs/>
          <w:spacing w:val="0"/>
          <w:w w:val="100"/>
          <w:kern w:val="0"/>
          <w:lang w:val="ru-RU"/>
        </w:rPr>
        <w:t>,</w:t>
      </w:r>
      <w:r>
        <w:rPr>
          <w:bCs/>
          <w:spacing w:val="0"/>
          <w:w w:val="100"/>
          <w:kern w:val="0"/>
          <w:lang w:val="ru-RU"/>
        </w:rPr>
        <w:t xml:space="preserve"> и четыре из 13 учреждений, занимающихся микрокредитованием в Марокко, были недавно включены в список 50 лучших учреждений в этой области по международной классификации. В скором времени министерство приступит к осуществлению национальной стратегии борьбы с нищетой, которая будет включать</w:t>
      </w:r>
      <w:r w:rsidR="0004784D">
        <w:rPr>
          <w:bCs/>
          <w:spacing w:val="0"/>
          <w:w w:val="100"/>
          <w:kern w:val="0"/>
          <w:lang w:val="ru-RU"/>
        </w:rPr>
        <w:t xml:space="preserve"> в себя </w:t>
      </w:r>
      <w:r>
        <w:rPr>
          <w:bCs/>
          <w:spacing w:val="0"/>
          <w:w w:val="100"/>
          <w:kern w:val="0"/>
          <w:lang w:val="ru-RU"/>
        </w:rPr>
        <w:t>гендерную перспективу.</w:t>
      </w:r>
    </w:p>
    <w:p w:rsidR="007635F7" w:rsidRDefault="007635F7">
      <w:pPr>
        <w:pStyle w:val="DualTxt"/>
        <w:rPr>
          <w:bCs/>
          <w:spacing w:val="0"/>
          <w:w w:val="100"/>
          <w:kern w:val="0"/>
          <w:lang w:val="ru-RU"/>
        </w:rPr>
      </w:pPr>
      <w:r>
        <w:rPr>
          <w:bCs/>
          <w:spacing w:val="0"/>
          <w:w w:val="100"/>
          <w:kern w:val="0"/>
          <w:lang w:val="ru-RU"/>
        </w:rPr>
        <w:t>59.</w:t>
      </w:r>
      <w:r>
        <w:rPr>
          <w:bCs/>
          <w:spacing w:val="0"/>
          <w:w w:val="100"/>
          <w:kern w:val="0"/>
          <w:lang w:val="ru-RU"/>
        </w:rPr>
        <w:tab/>
      </w:r>
      <w:r>
        <w:rPr>
          <w:b/>
          <w:bCs/>
          <w:spacing w:val="0"/>
          <w:w w:val="100"/>
          <w:kern w:val="0"/>
          <w:lang w:val="ru-RU"/>
        </w:rPr>
        <w:t>Г-жа Скалли</w:t>
      </w:r>
      <w:r>
        <w:rPr>
          <w:bCs/>
          <w:spacing w:val="0"/>
          <w:w w:val="100"/>
          <w:kern w:val="0"/>
          <w:lang w:val="ru-RU"/>
        </w:rPr>
        <w:t xml:space="preserve"> (Марокко) говорит, что рост статистических данных о насилии в отношении женщин отражает совершенствование механизмов отчетности</w:t>
      </w:r>
      <w:r w:rsidR="00470B19">
        <w:rPr>
          <w:bCs/>
          <w:spacing w:val="0"/>
          <w:w w:val="100"/>
          <w:kern w:val="0"/>
          <w:lang w:val="ru-RU"/>
        </w:rPr>
        <w:t xml:space="preserve">, а не увеличение числа </w:t>
      </w:r>
      <w:r w:rsidR="0004784D">
        <w:rPr>
          <w:bCs/>
          <w:spacing w:val="0"/>
          <w:w w:val="100"/>
          <w:kern w:val="0"/>
          <w:lang w:val="ru-RU"/>
        </w:rPr>
        <w:t xml:space="preserve">реальных </w:t>
      </w:r>
      <w:r w:rsidR="00470B19">
        <w:rPr>
          <w:bCs/>
          <w:spacing w:val="0"/>
          <w:w w:val="100"/>
          <w:kern w:val="0"/>
          <w:lang w:val="ru-RU"/>
        </w:rPr>
        <w:t>случаев насилия.</w:t>
      </w:r>
    </w:p>
    <w:p w:rsidR="00470B19" w:rsidRDefault="00470B19">
      <w:pPr>
        <w:pStyle w:val="DualTxt"/>
        <w:rPr>
          <w:bCs/>
          <w:spacing w:val="0"/>
          <w:w w:val="100"/>
          <w:kern w:val="0"/>
          <w:lang w:val="ru-RU"/>
        </w:rPr>
      </w:pPr>
      <w:r>
        <w:rPr>
          <w:bCs/>
          <w:spacing w:val="0"/>
          <w:w w:val="100"/>
          <w:kern w:val="0"/>
          <w:lang w:val="ru-RU"/>
        </w:rPr>
        <w:t>60.</w:t>
      </w:r>
      <w:r>
        <w:rPr>
          <w:bCs/>
          <w:spacing w:val="0"/>
          <w:w w:val="100"/>
          <w:kern w:val="0"/>
          <w:lang w:val="ru-RU"/>
        </w:rPr>
        <w:tab/>
      </w:r>
      <w:r>
        <w:rPr>
          <w:b/>
          <w:bCs/>
          <w:spacing w:val="0"/>
          <w:w w:val="100"/>
          <w:kern w:val="0"/>
          <w:lang w:val="ru-RU"/>
        </w:rPr>
        <w:t>Г-жа Та</w:t>
      </w:r>
      <w:r w:rsidR="0004784D">
        <w:rPr>
          <w:b/>
          <w:bCs/>
          <w:spacing w:val="0"/>
          <w:w w:val="100"/>
          <w:kern w:val="0"/>
          <w:lang w:val="ru-RU"/>
        </w:rPr>
        <w:t>х</w:t>
      </w:r>
      <w:r>
        <w:rPr>
          <w:b/>
          <w:bCs/>
          <w:spacing w:val="0"/>
          <w:w w:val="100"/>
          <w:kern w:val="0"/>
          <w:lang w:val="ru-RU"/>
        </w:rPr>
        <w:t>ири</w:t>
      </w:r>
      <w:r>
        <w:rPr>
          <w:bCs/>
          <w:spacing w:val="0"/>
          <w:w w:val="100"/>
          <w:kern w:val="0"/>
          <w:lang w:val="ru-RU"/>
        </w:rPr>
        <w:t xml:space="preserve"> (Марокко) говорит, что национальная стратегия ликвидации насилия в отношении женщин осуществляется по нескольким направлениям</w:t>
      </w:r>
      <w:r w:rsidR="0004784D">
        <w:rPr>
          <w:bCs/>
          <w:spacing w:val="0"/>
          <w:w w:val="100"/>
          <w:kern w:val="0"/>
          <w:lang w:val="ru-RU"/>
        </w:rPr>
        <w:t xml:space="preserve"> и </w:t>
      </w:r>
      <w:r>
        <w:rPr>
          <w:bCs/>
          <w:spacing w:val="0"/>
          <w:w w:val="100"/>
          <w:kern w:val="0"/>
          <w:lang w:val="ru-RU"/>
        </w:rPr>
        <w:t>включа</w:t>
      </w:r>
      <w:r w:rsidR="0004784D">
        <w:rPr>
          <w:bCs/>
          <w:spacing w:val="0"/>
          <w:w w:val="100"/>
          <w:kern w:val="0"/>
          <w:lang w:val="ru-RU"/>
        </w:rPr>
        <w:t>ет</w:t>
      </w:r>
      <w:r>
        <w:rPr>
          <w:bCs/>
          <w:spacing w:val="0"/>
          <w:w w:val="100"/>
          <w:kern w:val="0"/>
          <w:lang w:val="ru-RU"/>
        </w:rPr>
        <w:t xml:space="preserve"> сбор статистических данных</w:t>
      </w:r>
      <w:r w:rsidR="0004784D">
        <w:rPr>
          <w:bCs/>
          <w:spacing w:val="0"/>
          <w:w w:val="100"/>
          <w:kern w:val="0"/>
          <w:lang w:val="ru-RU"/>
        </w:rPr>
        <w:t>,</w:t>
      </w:r>
      <w:r>
        <w:rPr>
          <w:bCs/>
          <w:spacing w:val="0"/>
          <w:w w:val="100"/>
          <w:kern w:val="0"/>
          <w:lang w:val="ru-RU"/>
        </w:rPr>
        <w:t xml:space="preserve"> представление в октябре 2006 года законопроекта</w:t>
      </w:r>
      <w:r w:rsidR="0004784D">
        <w:rPr>
          <w:bCs/>
          <w:spacing w:val="0"/>
          <w:w w:val="100"/>
          <w:kern w:val="0"/>
          <w:lang w:val="ru-RU"/>
        </w:rPr>
        <w:t xml:space="preserve">, предусматривающего </w:t>
      </w:r>
      <w:r>
        <w:rPr>
          <w:bCs/>
          <w:spacing w:val="0"/>
          <w:w w:val="100"/>
          <w:kern w:val="0"/>
          <w:lang w:val="ru-RU"/>
        </w:rPr>
        <w:t>внесени</w:t>
      </w:r>
      <w:r w:rsidR="0004784D">
        <w:rPr>
          <w:bCs/>
          <w:spacing w:val="0"/>
          <w:w w:val="100"/>
          <w:kern w:val="0"/>
          <w:lang w:val="ru-RU"/>
        </w:rPr>
        <w:t>е</w:t>
      </w:r>
      <w:r>
        <w:rPr>
          <w:bCs/>
          <w:spacing w:val="0"/>
          <w:w w:val="100"/>
          <w:kern w:val="0"/>
          <w:lang w:val="ru-RU"/>
        </w:rPr>
        <w:t xml:space="preserve"> изменений в </w:t>
      </w:r>
      <w:r w:rsidR="0004784D">
        <w:rPr>
          <w:bCs/>
          <w:spacing w:val="0"/>
          <w:w w:val="100"/>
          <w:kern w:val="0"/>
          <w:lang w:val="ru-RU"/>
        </w:rPr>
        <w:t>У</w:t>
      </w:r>
      <w:r>
        <w:rPr>
          <w:bCs/>
          <w:spacing w:val="0"/>
          <w:w w:val="100"/>
          <w:kern w:val="0"/>
          <w:lang w:val="ru-RU"/>
        </w:rPr>
        <w:t>головный кодекс</w:t>
      </w:r>
      <w:r w:rsidR="0004784D">
        <w:rPr>
          <w:bCs/>
          <w:spacing w:val="0"/>
          <w:w w:val="100"/>
          <w:kern w:val="0"/>
          <w:lang w:val="ru-RU"/>
        </w:rPr>
        <w:t xml:space="preserve"> в свете </w:t>
      </w:r>
      <w:r>
        <w:rPr>
          <w:bCs/>
          <w:spacing w:val="0"/>
          <w:w w:val="100"/>
          <w:kern w:val="0"/>
          <w:lang w:val="ru-RU"/>
        </w:rPr>
        <w:t>рекомендаци</w:t>
      </w:r>
      <w:r w:rsidR="0004784D">
        <w:rPr>
          <w:bCs/>
          <w:spacing w:val="0"/>
          <w:w w:val="100"/>
          <w:kern w:val="0"/>
          <w:lang w:val="ru-RU"/>
        </w:rPr>
        <w:t>й</w:t>
      </w:r>
      <w:r>
        <w:rPr>
          <w:bCs/>
          <w:spacing w:val="0"/>
          <w:w w:val="100"/>
          <w:kern w:val="0"/>
          <w:lang w:val="ru-RU"/>
        </w:rPr>
        <w:t xml:space="preserve"> Комитета и </w:t>
      </w:r>
      <w:r w:rsidR="0004784D">
        <w:rPr>
          <w:bCs/>
          <w:spacing w:val="0"/>
          <w:w w:val="100"/>
          <w:kern w:val="0"/>
          <w:lang w:val="ru-RU"/>
        </w:rPr>
        <w:t xml:space="preserve">заявления о </w:t>
      </w:r>
      <w:r>
        <w:rPr>
          <w:bCs/>
          <w:spacing w:val="0"/>
          <w:w w:val="100"/>
          <w:kern w:val="0"/>
          <w:lang w:val="ru-RU"/>
        </w:rPr>
        <w:t>насили</w:t>
      </w:r>
      <w:r w:rsidR="0004784D">
        <w:rPr>
          <w:bCs/>
          <w:spacing w:val="0"/>
          <w:w w:val="100"/>
          <w:kern w:val="0"/>
          <w:lang w:val="ru-RU"/>
        </w:rPr>
        <w:t>и</w:t>
      </w:r>
      <w:r>
        <w:rPr>
          <w:bCs/>
          <w:spacing w:val="0"/>
          <w:w w:val="100"/>
          <w:kern w:val="0"/>
          <w:lang w:val="ru-RU"/>
        </w:rPr>
        <w:t xml:space="preserve"> в отношении женщин; создание национальной «горячей</w:t>
      </w:r>
      <w:r w:rsidR="0004784D">
        <w:rPr>
          <w:bCs/>
          <w:spacing w:val="0"/>
          <w:w w:val="100"/>
          <w:kern w:val="0"/>
          <w:lang w:val="ru-RU"/>
        </w:rPr>
        <w:t>»</w:t>
      </w:r>
      <w:r>
        <w:rPr>
          <w:bCs/>
          <w:spacing w:val="0"/>
          <w:w w:val="100"/>
          <w:kern w:val="0"/>
          <w:lang w:val="ru-RU"/>
        </w:rPr>
        <w:t xml:space="preserve"> линии для женщин и девочек, ставших жертвами насилия; и создание под эгидой НПО консультативных центров, которые </w:t>
      </w:r>
      <w:r w:rsidR="0004784D">
        <w:rPr>
          <w:bCs/>
          <w:spacing w:val="0"/>
          <w:w w:val="100"/>
          <w:kern w:val="0"/>
          <w:lang w:val="ru-RU"/>
        </w:rPr>
        <w:t>представили информацию о том</w:t>
      </w:r>
      <w:r>
        <w:rPr>
          <w:bCs/>
          <w:spacing w:val="0"/>
          <w:w w:val="100"/>
          <w:kern w:val="0"/>
          <w:lang w:val="ru-RU"/>
        </w:rPr>
        <w:t xml:space="preserve">, что 80 процентов обратившихся в них женщин являются жертвами насилия в семье. В </w:t>
      </w:r>
      <w:r w:rsidR="0004784D">
        <w:rPr>
          <w:bCs/>
          <w:spacing w:val="0"/>
          <w:w w:val="100"/>
          <w:kern w:val="0"/>
          <w:lang w:val="ru-RU"/>
        </w:rPr>
        <w:t>П</w:t>
      </w:r>
      <w:r>
        <w:rPr>
          <w:bCs/>
          <w:spacing w:val="0"/>
          <w:w w:val="100"/>
          <w:kern w:val="0"/>
          <w:lang w:val="ru-RU"/>
        </w:rPr>
        <w:t>лан</w:t>
      </w:r>
      <w:r w:rsidR="0004784D">
        <w:rPr>
          <w:bCs/>
          <w:spacing w:val="0"/>
          <w:w w:val="100"/>
          <w:kern w:val="0"/>
          <w:lang w:val="ru-RU"/>
        </w:rPr>
        <w:t>е</w:t>
      </w:r>
      <w:r>
        <w:rPr>
          <w:bCs/>
          <w:spacing w:val="0"/>
          <w:w w:val="100"/>
          <w:kern w:val="0"/>
          <w:lang w:val="ru-RU"/>
        </w:rPr>
        <w:t xml:space="preserve"> действий на 2008-2009 годы </w:t>
      </w:r>
      <w:r w:rsidR="00E70C82">
        <w:rPr>
          <w:bCs/>
          <w:spacing w:val="0"/>
          <w:w w:val="100"/>
          <w:kern w:val="0"/>
          <w:lang w:val="ru-RU"/>
        </w:rPr>
        <w:t xml:space="preserve">предусмотрено </w:t>
      </w:r>
      <w:r>
        <w:rPr>
          <w:bCs/>
          <w:spacing w:val="0"/>
          <w:w w:val="100"/>
          <w:kern w:val="0"/>
          <w:lang w:val="ru-RU"/>
        </w:rPr>
        <w:t xml:space="preserve">проведение национального обзора положения с насилием; </w:t>
      </w:r>
      <w:r w:rsidR="00E70C82">
        <w:rPr>
          <w:bCs/>
          <w:spacing w:val="0"/>
          <w:w w:val="100"/>
          <w:kern w:val="0"/>
          <w:lang w:val="ru-RU"/>
        </w:rPr>
        <w:t xml:space="preserve">за этот </w:t>
      </w:r>
      <w:r>
        <w:rPr>
          <w:bCs/>
          <w:spacing w:val="0"/>
          <w:w w:val="100"/>
          <w:kern w:val="0"/>
          <w:lang w:val="ru-RU"/>
        </w:rPr>
        <w:t>период министерство юстиции, министерство здравоохранения и полиция расширят предоставление услуг жертвам насилия. К числу прочих инициатив относятся создание</w:t>
      </w:r>
      <w:r w:rsidR="00922327">
        <w:rPr>
          <w:bCs/>
          <w:spacing w:val="0"/>
          <w:w w:val="100"/>
          <w:kern w:val="0"/>
          <w:lang w:val="ru-RU"/>
        </w:rPr>
        <w:t xml:space="preserve"> </w:t>
      </w:r>
      <w:r w:rsidR="00E70C82">
        <w:rPr>
          <w:bCs/>
          <w:spacing w:val="0"/>
          <w:w w:val="100"/>
          <w:kern w:val="0"/>
          <w:lang w:val="ru-RU"/>
        </w:rPr>
        <w:t xml:space="preserve">наблюдательного </w:t>
      </w:r>
      <w:r w:rsidR="00922327">
        <w:rPr>
          <w:bCs/>
          <w:spacing w:val="0"/>
          <w:w w:val="100"/>
          <w:kern w:val="0"/>
          <w:lang w:val="ru-RU"/>
        </w:rPr>
        <w:t xml:space="preserve">аналитического центра, который проведет оценку всех правительственных и неправительственных усилий и механизмов развития сотрудничества и сбора данных. </w:t>
      </w:r>
    </w:p>
    <w:p w:rsidR="004E7244" w:rsidRDefault="004E7244">
      <w:pPr>
        <w:pStyle w:val="DualTxt"/>
        <w:rPr>
          <w:bCs/>
          <w:spacing w:val="0"/>
          <w:w w:val="100"/>
          <w:kern w:val="0"/>
          <w:lang w:val="ru-RU"/>
        </w:rPr>
      </w:pPr>
      <w:r>
        <w:rPr>
          <w:bCs/>
          <w:spacing w:val="0"/>
          <w:w w:val="100"/>
          <w:kern w:val="0"/>
          <w:lang w:val="ru-RU"/>
        </w:rPr>
        <w:t>61.</w:t>
      </w:r>
      <w:r>
        <w:rPr>
          <w:bCs/>
          <w:spacing w:val="0"/>
          <w:w w:val="100"/>
          <w:kern w:val="0"/>
          <w:lang w:val="ru-RU"/>
        </w:rPr>
        <w:tab/>
      </w:r>
      <w:r>
        <w:rPr>
          <w:b/>
          <w:bCs/>
          <w:spacing w:val="0"/>
          <w:w w:val="100"/>
          <w:kern w:val="0"/>
          <w:lang w:val="ru-RU"/>
        </w:rPr>
        <w:t>Г-н Зирари</w:t>
      </w:r>
      <w:r>
        <w:rPr>
          <w:bCs/>
          <w:spacing w:val="0"/>
          <w:w w:val="100"/>
          <w:kern w:val="0"/>
          <w:lang w:val="ru-RU"/>
        </w:rPr>
        <w:t xml:space="preserve"> (Марокко) говорит, что насилие в отношении женщин </w:t>
      </w:r>
      <w:r w:rsidR="0017416A">
        <w:rPr>
          <w:bCs/>
          <w:spacing w:val="0"/>
          <w:w w:val="100"/>
          <w:kern w:val="0"/>
          <w:lang w:val="ru-RU"/>
        </w:rPr>
        <w:t xml:space="preserve">связано </w:t>
      </w:r>
      <w:r>
        <w:rPr>
          <w:bCs/>
          <w:spacing w:val="0"/>
          <w:w w:val="100"/>
          <w:kern w:val="0"/>
          <w:lang w:val="ru-RU"/>
        </w:rPr>
        <w:t xml:space="preserve">прежде всего </w:t>
      </w:r>
      <w:r w:rsidR="0017416A">
        <w:rPr>
          <w:bCs/>
          <w:spacing w:val="0"/>
          <w:w w:val="100"/>
          <w:kern w:val="0"/>
          <w:lang w:val="ru-RU"/>
        </w:rPr>
        <w:t>со здоровьем</w:t>
      </w:r>
      <w:r>
        <w:rPr>
          <w:bCs/>
          <w:spacing w:val="0"/>
          <w:w w:val="100"/>
          <w:kern w:val="0"/>
          <w:lang w:val="ru-RU"/>
        </w:rPr>
        <w:t xml:space="preserve">, поскольку оно сказывается на психологическом состоянии жертвы. Национальная стратегия предусматривает </w:t>
      </w:r>
      <w:r w:rsidR="0017416A">
        <w:rPr>
          <w:bCs/>
          <w:spacing w:val="0"/>
          <w:w w:val="100"/>
          <w:kern w:val="0"/>
          <w:lang w:val="ru-RU"/>
        </w:rPr>
        <w:t xml:space="preserve">создание </w:t>
      </w:r>
      <w:r>
        <w:rPr>
          <w:bCs/>
          <w:spacing w:val="0"/>
          <w:w w:val="100"/>
          <w:kern w:val="0"/>
          <w:lang w:val="ru-RU"/>
        </w:rPr>
        <w:t>не только центров, в которых женщины могут получить консульта</w:t>
      </w:r>
      <w:r w:rsidR="0017416A">
        <w:rPr>
          <w:bCs/>
          <w:spacing w:val="0"/>
          <w:w w:val="100"/>
          <w:kern w:val="0"/>
          <w:lang w:val="ru-RU"/>
        </w:rPr>
        <w:t xml:space="preserve">ции </w:t>
      </w:r>
      <w:r>
        <w:rPr>
          <w:bCs/>
          <w:spacing w:val="0"/>
          <w:w w:val="100"/>
          <w:kern w:val="0"/>
          <w:lang w:val="ru-RU"/>
        </w:rPr>
        <w:t>и советы, но и 16</w:t>
      </w:r>
      <w:r w:rsidR="004F6886">
        <w:rPr>
          <w:bCs/>
          <w:spacing w:val="0"/>
          <w:w w:val="100"/>
          <w:kern w:val="0"/>
          <w:lang w:val="ru-RU"/>
        </w:rPr>
        <w:t xml:space="preserve"> клиник для </w:t>
      </w:r>
      <w:r w:rsidR="0017416A">
        <w:rPr>
          <w:bCs/>
          <w:spacing w:val="0"/>
          <w:w w:val="100"/>
          <w:kern w:val="0"/>
          <w:lang w:val="ru-RU"/>
        </w:rPr>
        <w:t xml:space="preserve">предоставления медицинской помощи </w:t>
      </w:r>
      <w:r w:rsidR="004F6886">
        <w:rPr>
          <w:bCs/>
          <w:spacing w:val="0"/>
          <w:w w:val="100"/>
          <w:kern w:val="0"/>
          <w:lang w:val="ru-RU"/>
        </w:rPr>
        <w:t>жертв</w:t>
      </w:r>
      <w:r w:rsidR="0017416A">
        <w:rPr>
          <w:bCs/>
          <w:spacing w:val="0"/>
          <w:w w:val="100"/>
          <w:kern w:val="0"/>
          <w:lang w:val="ru-RU"/>
        </w:rPr>
        <w:t>ам</w:t>
      </w:r>
      <w:r w:rsidR="004F6886">
        <w:rPr>
          <w:bCs/>
          <w:spacing w:val="0"/>
          <w:w w:val="100"/>
          <w:kern w:val="0"/>
          <w:lang w:val="ru-RU"/>
        </w:rPr>
        <w:t xml:space="preserve"> в региональных больницах. Оказание помощи женщинам, ставшим жертвами насилия, должно </w:t>
      </w:r>
      <w:r w:rsidR="00BD5911">
        <w:rPr>
          <w:bCs/>
          <w:spacing w:val="0"/>
          <w:w w:val="100"/>
          <w:kern w:val="0"/>
          <w:lang w:val="ru-RU"/>
        </w:rPr>
        <w:t xml:space="preserve">быть частью системы первичного здравоохранения, с тем чтобы они могли получать такую помощь по всей стране, а также с тем чтобы жертвы насилия могли получать </w:t>
      </w:r>
      <w:r w:rsidR="0017416A">
        <w:rPr>
          <w:bCs/>
          <w:spacing w:val="0"/>
          <w:w w:val="100"/>
          <w:kern w:val="0"/>
          <w:lang w:val="ru-RU"/>
        </w:rPr>
        <w:t xml:space="preserve">справки о </w:t>
      </w:r>
      <w:r w:rsidR="00BD5911">
        <w:rPr>
          <w:bCs/>
          <w:spacing w:val="0"/>
          <w:w w:val="100"/>
          <w:kern w:val="0"/>
          <w:lang w:val="ru-RU"/>
        </w:rPr>
        <w:t>медицинск</w:t>
      </w:r>
      <w:r w:rsidR="0017416A">
        <w:rPr>
          <w:bCs/>
          <w:spacing w:val="0"/>
          <w:w w:val="100"/>
          <w:kern w:val="0"/>
          <w:lang w:val="ru-RU"/>
        </w:rPr>
        <w:t>ом освидетельствовании,</w:t>
      </w:r>
      <w:r w:rsidR="00BD5911">
        <w:rPr>
          <w:bCs/>
          <w:spacing w:val="0"/>
          <w:w w:val="100"/>
          <w:kern w:val="0"/>
          <w:lang w:val="ru-RU"/>
        </w:rPr>
        <w:t xml:space="preserve"> которые они затем могли бы использовать при подаче иска в судебн</w:t>
      </w:r>
      <w:r w:rsidR="0017416A">
        <w:rPr>
          <w:bCs/>
          <w:spacing w:val="0"/>
          <w:w w:val="100"/>
          <w:kern w:val="0"/>
          <w:lang w:val="ru-RU"/>
        </w:rPr>
        <w:t>ую</w:t>
      </w:r>
      <w:r w:rsidR="00BD5911">
        <w:rPr>
          <w:bCs/>
          <w:spacing w:val="0"/>
          <w:w w:val="100"/>
          <w:kern w:val="0"/>
          <w:lang w:val="ru-RU"/>
        </w:rPr>
        <w:t xml:space="preserve"> </w:t>
      </w:r>
      <w:r w:rsidR="0017416A">
        <w:rPr>
          <w:bCs/>
          <w:spacing w:val="0"/>
          <w:w w:val="100"/>
          <w:kern w:val="0"/>
          <w:lang w:val="ru-RU"/>
        </w:rPr>
        <w:t>инстанцию</w:t>
      </w:r>
      <w:r w:rsidR="00BD5911">
        <w:rPr>
          <w:bCs/>
          <w:spacing w:val="0"/>
          <w:w w:val="100"/>
          <w:kern w:val="0"/>
          <w:lang w:val="ru-RU"/>
        </w:rPr>
        <w:t>.</w:t>
      </w:r>
    </w:p>
    <w:p w:rsidR="00BD5911" w:rsidRDefault="00BD5911">
      <w:pPr>
        <w:pStyle w:val="DualTxt"/>
        <w:rPr>
          <w:bCs/>
          <w:spacing w:val="0"/>
          <w:w w:val="100"/>
          <w:kern w:val="0"/>
          <w:lang w:val="ru-RU"/>
        </w:rPr>
      </w:pPr>
      <w:r>
        <w:rPr>
          <w:bCs/>
          <w:spacing w:val="0"/>
          <w:w w:val="100"/>
          <w:kern w:val="0"/>
          <w:lang w:val="ru-RU"/>
        </w:rPr>
        <w:t>62.</w:t>
      </w:r>
      <w:r>
        <w:rPr>
          <w:bCs/>
          <w:spacing w:val="0"/>
          <w:w w:val="100"/>
          <w:kern w:val="0"/>
          <w:lang w:val="ru-RU"/>
        </w:rPr>
        <w:tab/>
      </w:r>
      <w:r>
        <w:rPr>
          <w:b/>
          <w:bCs/>
          <w:spacing w:val="0"/>
          <w:w w:val="100"/>
          <w:kern w:val="0"/>
          <w:lang w:val="ru-RU"/>
        </w:rPr>
        <w:t>Г-жа Мездали</w:t>
      </w:r>
      <w:r>
        <w:rPr>
          <w:bCs/>
          <w:spacing w:val="0"/>
          <w:w w:val="100"/>
          <w:kern w:val="0"/>
          <w:lang w:val="ru-RU"/>
        </w:rPr>
        <w:t xml:space="preserve"> (Марокко) разъясняет, что </w:t>
      </w:r>
      <w:r w:rsidR="0017416A">
        <w:rPr>
          <w:bCs/>
          <w:spacing w:val="0"/>
          <w:w w:val="100"/>
          <w:kern w:val="0"/>
          <w:lang w:val="ru-RU"/>
        </w:rPr>
        <w:t>У</w:t>
      </w:r>
      <w:r>
        <w:rPr>
          <w:bCs/>
          <w:spacing w:val="0"/>
          <w:w w:val="100"/>
          <w:kern w:val="0"/>
          <w:lang w:val="ru-RU"/>
        </w:rPr>
        <w:t xml:space="preserve">головный кодекс </w:t>
      </w:r>
      <w:r w:rsidR="0017416A">
        <w:rPr>
          <w:bCs/>
          <w:spacing w:val="0"/>
          <w:w w:val="100"/>
          <w:kern w:val="0"/>
          <w:lang w:val="ru-RU"/>
        </w:rPr>
        <w:t xml:space="preserve">охватывает </w:t>
      </w:r>
      <w:r>
        <w:rPr>
          <w:bCs/>
          <w:spacing w:val="0"/>
          <w:w w:val="100"/>
          <w:kern w:val="0"/>
          <w:lang w:val="ru-RU"/>
        </w:rPr>
        <w:t xml:space="preserve">все сексуальные правонарушения и предусматривает </w:t>
      </w:r>
      <w:r w:rsidR="0017416A">
        <w:rPr>
          <w:bCs/>
          <w:spacing w:val="0"/>
          <w:w w:val="100"/>
          <w:kern w:val="0"/>
          <w:lang w:val="ru-RU"/>
        </w:rPr>
        <w:t xml:space="preserve">соответствующие </w:t>
      </w:r>
      <w:r>
        <w:rPr>
          <w:bCs/>
          <w:spacing w:val="0"/>
          <w:w w:val="100"/>
          <w:kern w:val="0"/>
          <w:lang w:val="ru-RU"/>
        </w:rPr>
        <w:t>наказани</w:t>
      </w:r>
      <w:r w:rsidR="0017416A">
        <w:rPr>
          <w:bCs/>
          <w:spacing w:val="0"/>
          <w:w w:val="100"/>
          <w:kern w:val="0"/>
          <w:lang w:val="ru-RU"/>
        </w:rPr>
        <w:t>я</w:t>
      </w:r>
      <w:r>
        <w:rPr>
          <w:bCs/>
          <w:spacing w:val="0"/>
          <w:w w:val="100"/>
          <w:kern w:val="0"/>
          <w:lang w:val="ru-RU"/>
        </w:rPr>
        <w:t xml:space="preserve"> для совершивших их лиц. Вместе с тем в </w:t>
      </w:r>
      <w:r w:rsidR="0017416A">
        <w:rPr>
          <w:bCs/>
          <w:spacing w:val="0"/>
          <w:w w:val="100"/>
          <w:kern w:val="0"/>
          <w:lang w:val="ru-RU"/>
        </w:rPr>
        <w:t>У</w:t>
      </w:r>
      <w:r>
        <w:rPr>
          <w:bCs/>
          <w:spacing w:val="0"/>
          <w:w w:val="100"/>
          <w:kern w:val="0"/>
          <w:lang w:val="ru-RU"/>
        </w:rPr>
        <w:t xml:space="preserve">головном кодексе не упоминается супружеское изнасилование, поскольку </w:t>
      </w:r>
      <w:r w:rsidR="0017416A">
        <w:rPr>
          <w:bCs/>
          <w:spacing w:val="0"/>
          <w:w w:val="100"/>
          <w:kern w:val="0"/>
          <w:lang w:val="ru-RU"/>
        </w:rPr>
        <w:t>четко не определено</w:t>
      </w:r>
      <w:r>
        <w:rPr>
          <w:bCs/>
          <w:spacing w:val="0"/>
          <w:w w:val="100"/>
          <w:kern w:val="0"/>
          <w:lang w:val="ru-RU"/>
        </w:rPr>
        <w:t>, имеет ли в данном случае место состав преступления; брак представляет собой узаконенные отношения, обусловливающие выполнение супружеской обязанности.</w:t>
      </w:r>
    </w:p>
    <w:p w:rsidR="00BD5911" w:rsidRDefault="00BD5911">
      <w:pPr>
        <w:pStyle w:val="DualTxt"/>
        <w:rPr>
          <w:bCs/>
          <w:spacing w:val="0"/>
          <w:w w:val="100"/>
          <w:kern w:val="0"/>
          <w:lang w:val="ru-RU"/>
        </w:rPr>
      </w:pPr>
      <w:r>
        <w:rPr>
          <w:bCs/>
          <w:spacing w:val="0"/>
          <w:w w:val="100"/>
          <w:kern w:val="0"/>
          <w:lang w:val="ru-RU"/>
        </w:rPr>
        <w:t>63.</w:t>
      </w:r>
      <w:r>
        <w:rPr>
          <w:bCs/>
          <w:spacing w:val="0"/>
          <w:w w:val="100"/>
          <w:kern w:val="0"/>
          <w:lang w:val="ru-RU"/>
        </w:rPr>
        <w:tab/>
        <w:t>Жертвам насилия предоставляется юридическая помощь в виде консультаций о предоставляемых услуг</w:t>
      </w:r>
      <w:r w:rsidR="00592C59">
        <w:rPr>
          <w:bCs/>
          <w:spacing w:val="0"/>
          <w:w w:val="100"/>
          <w:kern w:val="0"/>
          <w:lang w:val="ru-RU"/>
        </w:rPr>
        <w:t>ах</w:t>
      </w:r>
      <w:r>
        <w:rPr>
          <w:bCs/>
          <w:spacing w:val="0"/>
          <w:w w:val="100"/>
          <w:kern w:val="0"/>
          <w:lang w:val="ru-RU"/>
        </w:rPr>
        <w:t>. Судебные решения по таким делам освещаются в средствах массовой информации и включаются в программы профессиональной подготовки для судей. Также публикуется документ, в котором перечислены все соответствующие положения внутреннего законодательства по этой теме. Национальная стратегия предусматривает сотрудничество между национальными органами и между национальными и международными органами в деле борьбы с насилием в отношении женщин.</w:t>
      </w:r>
    </w:p>
    <w:p w:rsidR="00BD5911" w:rsidRDefault="00BD5911">
      <w:pPr>
        <w:pStyle w:val="DualTxt"/>
        <w:rPr>
          <w:bCs/>
          <w:spacing w:val="0"/>
          <w:w w:val="100"/>
          <w:kern w:val="0"/>
          <w:lang w:val="ru-RU"/>
        </w:rPr>
      </w:pPr>
      <w:r>
        <w:rPr>
          <w:bCs/>
          <w:spacing w:val="0"/>
          <w:w w:val="100"/>
          <w:kern w:val="0"/>
          <w:lang w:val="ru-RU"/>
        </w:rPr>
        <w:t>64.</w:t>
      </w:r>
      <w:r>
        <w:rPr>
          <w:bCs/>
          <w:spacing w:val="0"/>
          <w:w w:val="100"/>
          <w:kern w:val="0"/>
          <w:lang w:val="ru-RU"/>
        </w:rPr>
        <w:tab/>
      </w:r>
      <w:r>
        <w:rPr>
          <w:b/>
          <w:bCs/>
          <w:spacing w:val="0"/>
          <w:w w:val="100"/>
          <w:kern w:val="0"/>
          <w:lang w:val="ru-RU"/>
        </w:rPr>
        <w:t>Г-жа Скалли</w:t>
      </w:r>
      <w:r>
        <w:rPr>
          <w:bCs/>
          <w:spacing w:val="0"/>
          <w:w w:val="100"/>
          <w:kern w:val="0"/>
          <w:lang w:val="ru-RU"/>
        </w:rPr>
        <w:t xml:space="preserve"> (Марокко) говорит, что Национальная хартия </w:t>
      </w:r>
      <w:r w:rsidR="00592C59">
        <w:rPr>
          <w:bCs/>
          <w:spacing w:val="0"/>
          <w:w w:val="100"/>
          <w:kern w:val="0"/>
          <w:lang w:val="ru-RU"/>
        </w:rPr>
        <w:t xml:space="preserve">по </w:t>
      </w:r>
      <w:r>
        <w:rPr>
          <w:bCs/>
          <w:spacing w:val="0"/>
          <w:w w:val="100"/>
          <w:kern w:val="0"/>
          <w:lang w:val="ru-RU"/>
        </w:rPr>
        <w:t>улучшени</w:t>
      </w:r>
      <w:r w:rsidR="00592C59">
        <w:rPr>
          <w:bCs/>
          <w:spacing w:val="0"/>
          <w:w w:val="100"/>
          <w:kern w:val="0"/>
          <w:lang w:val="ru-RU"/>
        </w:rPr>
        <w:t>ю</w:t>
      </w:r>
      <w:r>
        <w:rPr>
          <w:bCs/>
          <w:spacing w:val="0"/>
          <w:w w:val="100"/>
          <w:kern w:val="0"/>
          <w:lang w:val="ru-RU"/>
        </w:rPr>
        <w:t xml:space="preserve"> имиджа женщин в средствах массовой информации</w:t>
      </w:r>
      <w:r w:rsidR="006D1C8C">
        <w:rPr>
          <w:bCs/>
          <w:spacing w:val="0"/>
          <w:w w:val="100"/>
          <w:kern w:val="0"/>
          <w:lang w:val="ru-RU"/>
        </w:rPr>
        <w:t xml:space="preserve"> </w:t>
      </w:r>
      <w:r>
        <w:rPr>
          <w:bCs/>
          <w:spacing w:val="0"/>
          <w:w w:val="100"/>
          <w:kern w:val="0"/>
          <w:lang w:val="ru-RU"/>
        </w:rPr>
        <w:t xml:space="preserve">предусматривает осуществление государственной стратегии борьбы с гендерными стереотипами. Министерство </w:t>
      </w:r>
      <w:r w:rsidR="006D1C8C">
        <w:rPr>
          <w:bCs/>
          <w:spacing w:val="0"/>
          <w:w w:val="100"/>
          <w:kern w:val="0"/>
          <w:lang w:val="ru-RU"/>
        </w:rPr>
        <w:t xml:space="preserve">по делам вакуфов и </w:t>
      </w:r>
      <w:r>
        <w:rPr>
          <w:bCs/>
          <w:spacing w:val="0"/>
          <w:w w:val="100"/>
          <w:kern w:val="0"/>
          <w:lang w:val="ru-RU"/>
        </w:rPr>
        <w:t>ислам</w:t>
      </w:r>
      <w:r w:rsidR="006D1C8C">
        <w:rPr>
          <w:bCs/>
          <w:spacing w:val="0"/>
          <w:w w:val="100"/>
          <w:kern w:val="0"/>
          <w:lang w:val="ru-RU"/>
        </w:rPr>
        <w:t>а</w:t>
      </w:r>
      <w:r>
        <w:rPr>
          <w:bCs/>
          <w:spacing w:val="0"/>
          <w:w w:val="100"/>
          <w:kern w:val="0"/>
          <w:lang w:val="ru-RU"/>
        </w:rPr>
        <w:t xml:space="preserve"> проводит национальные кампании борьбы с насилием в отношении женщин, а в ме</w:t>
      </w:r>
      <w:r w:rsidR="001253F7">
        <w:rPr>
          <w:bCs/>
          <w:spacing w:val="0"/>
          <w:w w:val="100"/>
          <w:kern w:val="0"/>
          <w:lang w:val="ru-RU"/>
        </w:rPr>
        <w:t xml:space="preserve">четях духовенство создает позитивный имидж женщин и подчеркивает, что женщины имеют право на осуществление своих прав. </w:t>
      </w:r>
    </w:p>
    <w:p w:rsidR="001253F7" w:rsidRDefault="001253F7">
      <w:pPr>
        <w:pStyle w:val="DualTxt"/>
        <w:rPr>
          <w:bCs/>
          <w:spacing w:val="0"/>
          <w:w w:val="100"/>
          <w:kern w:val="0"/>
          <w:lang w:val="ru-RU"/>
        </w:rPr>
      </w:pPr>
      <w:r>
        <w:rPr>
          <w:bCs/>
          <w:spacing w:val="0"/>
          <w:w w:val="100"/>
          <w:kern w:val="0"/>
          <w:lang w:val="ru-RU"/>
        </w:rPr>
        <w:t>65.</w:t>
      </w:r>
      <w:r>
        <w:rPr>
          <w:bCs/>
          <w:spacing w:val="0"/>
          <w:w w:val="100"/>
          <w:kern w:val="0"/>
          <w:lang w:val="ru-RU"/>
        </w:rPr>
        <w:tab/>
      </w:r>
      <w:r>
        <w:rPr>
          <w:b/>
          <w:bCs/>
          <w:spacing w:val="0"/>
          <w:w w:val="100"/>
          <w:kern w:val="0"/>
          <w:lang w:val="ru-RU"/>
        </w:rPr>
        <w:t>Г-н Уассара</w:t>
      </w:r>
      <w:r>
        <w:rPr>
          <w:bCs/>
          <w:spacing w:val="0"/>
          <w:w w:val="100"/>
          <w:kern w:val="0"/>
          <w:lang w:val="ru-RU"/>
        </w:rPr>
        <w:t xml:space="preserve"> (Марокко) говорит, что </w:t>
      </w:r>
      <w:r w:rsidR="006D1C8C">
        <w:rPr>
          <w:bCs/>
          <w:spacing w:val="0"/>
          <w:w w:val="100"/>
          <w:kern w:val="0"/>
          <w:lang w:val="ru-RU"/>
        </w:rPr>
        <w:t xml:space="preserve">в состав </w:t>
      </w:r>
      <w:r>
        <w:rPr>
          <w:bCs/>
          <w:spacing w:val="0"/>
          <w:w w:val="100"/>
          <w:kern w:val="0"/>
          <w:lang w:val="ru-RU"/>
        </w:rPr>
        <w:t>кажд</w:t>
      </w:r>
      <w:r w:rsidR="006D1C8C">
        <w:rPr>
          <w:bCs/>
          <w:spacing w:val="0"/>
          <w:w w:val="100"/>
          <w:kern w:val="0"/>
          <w:lang w:val="ru-RU"/>
        </w:rPr>
        <w:t>ого С</w:t>
      </w:r>
      <w:r>
        <w:rPr>
          <w:bCs/>
          <w:spacing w:val="0"/>
          <w:w w:val="100"/>
          <w:kern w:val="0"/>
          <w:lang w:val="ru-RU"/>
        </w:rPr>
        <w:t>овет</w:t>
      </w:r>
      <w:r w:rsidR="006D1C8C">
        <w:rPr>
          <w:bCs/>
          <w:spacing w:val="0"/>
          <w:w w:val="100"/>
          <w:kern w:val="0"/>
          <w:lang w:val="ru-RU"/>
        </w:rPr>
        <w:t>а</w:t>
      </w:r>
      <w:r>
        <w:rPr>
          <w:bCs/>
          <w:spacing w:val="0"/>
          <w:w w:val="100"/>
          <w:kern w:val="0"/>
          <w:lang w:val="ru-RU"/>
        </w:rPr>
        <w:t xml:space="preserve"> </w:t>
      </w:r>
      <w:r w:rsidR="006D1C8C">
        <w:rPr>
          <w:bCs/>
          <w:spacing w:val="0"/>
          <w:w w:val="100"/>
          <w:kern w:val="0"/>
          <w:lang w:val="ru-RU"/>
        </w:rPr>
        <w:t>у</w:t>
      </w:r>
      <w:r>
        <w:rPr>
          <w:bCs/>
          <w:spacing w:val="0"/>
          <w:w w:val="100"/>
          <w:kern w:val="0"/>
          <w:lang w:val="ru-RU"/>
        </w:rPr>
        <w:t>лем</w:t>
      </w:r>
      <w:r w:rsidR="006D1C8C">
        <w:rPr>
          <w:bCs/>
          <w:spacing w:val="0"/>
          <w:w w:val="100"/>
          <w:kern w:val="0"/>
          <w:lang w:val="ru-RU"/>
        </w:rPr>
        <w:t>ов</w:t>
      </w:r>
      <w:r>
        <w:rPr>
          <w:bCs/>
          <w:spacing w:val="0"/>
          <w:w w:val="100"/>
          <w:kern w:val="0"/>
          <w:lang w:val="ru-RU"/>
        </w:rPr>
        <w:t xml:space="preserve">, </w:t>
      </w:r>
      <w:r w:rsidR="006D1C8C">
        <w:rPr>
          <w:bCs/>
          <w:spacing w:val="0"/>
          <w:w w:val="100"/>
          <w:kern w:val="0"/>
          <w:lang w:val="ru-RU"/>
        </w:rPr>
        <w:t xml:space="preserve">куда </w:t>
      </w:r>
      <w:r>
        <w:rPr>
          <w:bCs/>
          <w:spacing w:val="0"/>
          <w:w w:val="100"/>
          <w:kern w:val="0"/>
          <w:lang w:val="ru-RU"/>
        </w:rPr>
        <w:t xml:space="preserve">ранее входили только мужчины, </w:t>
      </w:r>
      <w:r w:rsidR="006D1C8C">
        <w:rPr>
          <w:bCs/>
          <w:spacing w:val="0"/>
          <w:w w:val="100"/>
          <w:kern w:val="0"/>
          <w:lang w:val="ru-RU"/>
        </w:rPr>
        <w:t>теперь входит</w:t>
      </w:r>
      <w:r>
        <w:rPr>
          <w:bCs/>
          <w:spacing w:val="0"/>
          <w:w w:val="100"/>
          <w:kern w:val="0"/>
          <w:lang w:val="ru-RU"/>
        </w:rPr>
        <w:t xml:space="preserve"> теолог-женщин</w:t>
      </w:r>
      <w:r w:rsidR="006D1C8C">
        <w:rPr>
          <w:bCs/>
          <w:spacing w:val="0"/>
          <w:w w:val="100"/>
          <w:kern w:val="0"/>
          <w:lang w:val="ru-RU"/>
        </w:rPr>
        <w:t>а</w:t>
      </w:r>
      <w:r>
        <w:rPr>
          <w:bCs/>
          <w:spacing w:val="0"/>
          <w:w w:val="100"/>
          <w:kern w:val="0"/>
          <w:lang w:val="ru-RU"/>
        </w:rPr>
        <w:t xml:space="preserve">, которая занимается женскими вопросами; </w:t>
      </w:r>
      <w:r w:rsidR="006D1C8C">
        <w:rPr>
          <w:bCs/>
          <w:spacing w:val="0"/>
          <w:w w:val="100"/>
          <w:kern w:val="0"/>
          <w:lang w:val="ru-RU"/>
        </w:rPr>
        <w:t>С</w:t>
      </w:r>
      <w:r>
        <w:rPr>
          <w:bCs/>
          <w:spacing w:val="0"/>
          <w:w w:val="100"/>
          <w:kern w:val="0"/>
          <w:lang w:val="ru-RU"/>
        </w:rPr>
        <w:t xml:space="preserve">овет </w:t>
      </w:r>
      <w:r w:rsidR="006D1C8C">
        <w:rPr>
          <w:bCs/>
          <w:spacing w:val="0"/>
          <w:w w:val="100"/>
          <w:kern w:val="0"/>
          <w:lang w:val="ru-RU"/>
        </w:rPr>
        <w:t>по фетвам</w:t>
      </w:r>
      <w:r>
        <w:rPr>
          <w:bCs/>
          <w:spacing w:val="0"/>
          <w:w w:val="100"/>
          <w:kern w:val="0"/>
          <w:lang w:val="ru-RU"/>
        </w:rPr>
        <w:t xml:space="preserve"> также включает женщин. </w:t>
      </w:r>
      <w:r w:rsidR="00A868C9">
        <w:rPr>
          <w:bCs/>
          <w:spacing w:val="0"/>
          <w:w w:val="100"/>
          <w:kern w:val="0"/>
          <w:lang w:val="ru-RU"/>
        </w:rPr>
        <w:t xml:space="preserve">С </w:t>
      </w:r>
      <w:r>
        <w:rPr>
          <w:bCs/>
          <w:spacing w:val="0"/>
          <w:w w:val="100"/>
          <w:kern w:val="0"/>
          <w:lang w:val="ru-RU"/>
        </w:rPr>
        <w:t>2003 года министерство готовит руководств</w:t>
      </w:r>
      <w:r w:rsidR="006D1C8C">
        <w:rPr>
          <w:bCs/>
          <w:spacing w:val="0"/>
          <w:w w:val="100"/>
          <w:kern w:val="0"/>
          <w:lang w:val="ru-RU"/>
        </w:rPr>
        <w:t>а</w:t>
      </w:r>
      <w:r>
        <w:rPr>
          <w:bCs/>
          <w:spacing w:val="0"/>
          <w:w w:val="100"/>
          <w:kern w:val="0"/>
          <w:lang w:val="ru-RU"/>
        </w:rPr>
        <w:t xml:space="preserve"> для мусульманских женщин и распространяет их в мечетях.</w:t>
      </w:r>
    </w:p>
    <w:p w:rsidR="001253F7" w:rsidRDefault="001253F7">
      <w:pPr>
        <w:pStyle w:val="DualTxt"/>
        <w:rPr>
          <w:bCs/>
          <w:spacing w:val="0"/>
          <w:w w:val="100"/>
          <w:kern w:val="0"/>
          <w:lang w:val="ru-RU"/>
        </w:rPr>
      </w:pPr>
      <w:r>
        <w:rPr>
          <w:bCs/>
          <w:spacing w:val="0"/>
          <w:w w:val="100"/>
          <w:kern w:val="0"/>
          <w:lang w:val="ru-RU"/>
        </w:rPr>
        <w:t>66.</w:t>
      </w:r>
      <w:r>
        <w:rPr>
          <w:bCs/>
          <w:spacing w:val="0"/>
          <w:w w:val="100"/>
          <w:kern w:val="0"/>
          <w:lang w:val="ru-RU"/>
        </w:rPr>
        <w:tab/>
      </w:r>
      <w:r>
        <w:rPr>
          <w:b/>
          <w:bCs/>
          <w:spacing w:val="0"/>
          <w:w w:val="100"/>
          <w:kern w:val="0"/>
          <w:lang w:val="ru-RU"/>
        </w:rPr>
        <w:t>Г-жа Скалли</w:t>
      </w:r>
      <w:r>
        <w:rPr>
          <w:bCs/>
          <w:spacing w:val="0"/>
          <w:w w:val="100"/>
          <w:kern w:val="0"/>
          <w:lang w:val="ru-RU"/>
        </w:rPr>
        <w:t xml:space="preserve"> (Марокко) говорит, что рассматриваемый доклад уже был представлен обеим палатам парламента и что по возвращении она передаст </w:t>
      </w:r>
      <w:r w:rsidR="006D1C8C">
        <w:rPr>
          <w:bCs/>
          <w:spacing w:val="0"/>
          <w:w w:val="100"/>
          <w:kern w:val="0"/>
          <w:lang w:val="ru-RU"/>
        </w:rPr>
        <w:t>Г</w:t>
      </w:r>
      <w:r>
        <w:rPr>
          <w:bCs/>
          <w:spacing w:val="0"/>
          <w:w w:val="100"/>
          <w:kern w:val="0"/>
          <w:lang w:val="ru-RU"/>
        </w:rPr>
        <w:t>осударственному совету и парламенту заключительные замечания Комитета, которые дают чрезвычайно полезный взгляд со стороны. Будут предприняты все возможные усилия к тому, чтобы будущ</w:t>
      </w:r>
      <w:r w:rsidR="00645FAF">
        <w:rPr>
          <w:bCs/>
          <w:spacing w:val="0"/>
          <w:w w:val="100"/>
          <w:kern w:val="0"/>
          <w:lang w:val="ru-RU"/>
        </w:rPr>
        <w:t xml:space="preserve">ие мероприятия, </w:t>
      </w:r>
      <w:r>
        <w:rPr>
          <w:bCs/>
          <w:spacing w:val="0"/>
          <w:w w:val="100"/>
          <w:kern w:val="0"/>
          <w:lang w:val="ru-RU"/>
        </w:rPr>
        <w:t>направленн</w:t>
      </w:r>
      <w:r w:rsidR="00645FAF">
        <w:rPr>
          <w:bCs/>
          <w:spacing w:val="0"/>
          <w:w w:val="100"/>
          <w:kern w:val="0"/>
          <w:lang w:val="ru-RU"/>
        </w:rPr>
        <w:t xml:space="preserve">ые </w:t>
      </w:r>
      <w:r>
        <w:rPr>
          <w:bCs/>
          <w:spacing w:val="0"/>
          <w:w w:val="100"/>
          <w:kern w:val="0"/>
          <w:lang w:val="ru-RU"/>
        </w:rPr>
        <w:t xml:space="preserve">на поощрение гендерного равенства, </w:t>
      </w:r>
      <w:r w:rsidR="00EE34A9">
        <w:rPr>
          <w:bCs/>
          <w:spacing w:val="0"/>
          <w:w w:val="100"/>
          <w:kern w:val="0"/>
          <w:lang w:val="ru-RU"/>
        </w:rPr>
        <w:t xml:space="preserve">являлись результатом </w:t>
      </w:r>
      <w:r w:rsidR="00645FAF">
        <w:rPr>
          <w:bCs/>
          <w:spacing w:val="0"/>
          <w:w w:val="100"/>
          <w:kern w:val="0"/>
          <w:lang w:val="ru-RU"/>
        </w:rPr>
        <w:t>к</w:t>
      </w:r>
      <w:r>
        <w:rPr>
          <w:bCs/>
          <w:spacing w:val="0"/>
          <w:w w:val="100"/>
          <w:kern w:val="0"/>
          <w:lang w:val="ru-RU"/>
        </w:rPr>
        <w:t>онсенсус</w:t>
      </w:r>
      <w:r w:rsidR="00EE34A9">
        <w:rPr>
          <w:bCs/>
          <w:spacing w:val="0"/>
          <w:w w:val="100"/>
          <w:kern w:val="0"/>
          <w:lang w:val="ru-RU"/>
        </w:rPr>
        <w:t>а</w:t>
      </w:r>
      <w:r>
        <w:rPr>
          <w:bCs/>
          <w:spacing w:val="0"/>
          <w:w w:val="100"/>
          <w:kern w:val="0"/>
          <w:lang w:val="ru-RU"/>
        </w:rPr>
        <w:t xml:space="preserve"> между соответствующими министерствами и организациями гражданского общества.</w:t>
      </w:r>
    </w:p>
    <w:p w:rsidR="001022FB" w:rsidRPr="001022FB" w:rsidRDefault="001022FB">
      <w:pPr>
        <w:pStyle w:val="DualTxt"/>
        <w:rPr>
          <w:bCs/>
          <w:i/>
          <w:spacing w:val="0"/>
          <w:w w:val="100"/>
          <w:kern w:val="0"/>
          <w:lang w:val="ru-RU"/>
        </w:rPr>
      </w:pPr>
      <w:r>
        <w:rPr>
          <w:bCs/>
          <w:i/>
          <w:spacing w:val="0"/>
          <w:w w:val="100"/>
          <w:kern w:val="0"/>
          <w:lang w:val="ru-RU"/>
        </w:rPr>
        <w:t>Статьи 7 - 9</w:t>
      </w:r>
    </w:p>
    <w:p w:rsidR="001022FB" w:rsidRDefault="001022FB" w:rsidP="001022FB">
      <w:pPr>
        <w:pStyle w:val="DualTxt"/>
        <w:rPr>
          <w:bCs/>
          <w:spacing w:val="0"/>
          <w:w w:val="100"/>
          <w:kern w:val="0"/>
          <w:lang w:val="ru-RU"/>
        </w:rPr>
      </w:pPr>
      <w:r>
        <w:rPr>
          <w:bCs/>
          <w:spacing w:val="0"/>
          <w:w w:val="100"/>
          <w:kern w:val="0"/>
          <w:lang w:val="ru-RU"/>
        </w:rPr>
        <w:t>67.</w:t>
      </w:r>
      <w:r>
        <w:rPr>
          <w:bCs/>
          <w:spacing w:val="0"/>
          <w:w w:val="100"/>
          <w:kern w:val="0"/>
          <w:lang w:val="ru-RU"/>
        </w:rPr>
        <w:tab/>
      </w:r>
      <w:r w:rsidR="001253F7">
        <w:rPr>
          <w:b/>
          <w:bCs/>
          <w:spacing w:val="0"/>
          <w:w w:val="100"/>
          <w:kern w:val="0"/>
          <w:lang w:val="ru-RU"/>
        </w:rPr>
        <w:t>Г-жа Гаспар</w:t>
      </w:r>
      <w:r w:rsidR="00EE34A9">
        <w:rPr>
          <w:bCs/>
          <w:spacing w:val="0"/>
          <w:w w:val="100"/>
          <w:kern w:val="0"/>
          <w:lang w:val="ru-RU"/>
        </w:rPr>
        <w:t xml:space="preserve"> говорит, что </w:t>
      </w:r>
      <w:r w:rsidR="001253F7">
        <w:rPr>
          <w:bCs/>
          <w:spacing w:val="0"/>
          <w:w w:val="100"/>
          <w:kern w:val="0"/>
          <w:lang w:val="ru-RU"/>
        </w:rPr>
        <w:t xml:space="preserve">число женщин, занимающих </w:t>
      </w:r>
      <w:r w:rsidR="00EE34A9">
        <w:rPr>
          <w:bCs/>
          <w:spacing w:val="0"/>
          <w:w w:val="100"/>
          <w:kern w:val="0"/>
          <w:lang w:val="ru-RU"/>
        </w:rPr>
        <w:t xml:space="preserve">в Марокко </w:t>
      </w:r>
      <w:r w:rsidR="001253F7">
        <w:rPr>
          <w:bCs/>
          <w:spacing w:val="0"/>
          <w:w w:val="100"/>
          <w:kern w:val="0"/>
          <w:lang w:val="ru-RU"/>
        </w:rPr>
        <w:t xml:space="preserve">руководящие </w:t>
      </w:r>
      <w:r w:rsidR="00EE34A9">
        <w:rPr>
          <w:bCs/>
          <w:spacing w:val="0"/>
          <w:w w:val="100"/>
          <w:kern w:val="0"/>
          <w:lang w:val="ru-RU"/>
        </w:rPr>
        <w:t>должности</w:t>
      </w:r>
      <w:r w:rsidR="001253F7">
        <w:rPr>
          <w:bCs/>
          <w:spacing w:val="0"/>
          <w:w w:val="100"/>
          <w:kern w:val="0"/>
          <w:lang w:val="ru-RU"/>
        </w:rPr>
        <w:t>, является просто неприемлемым; пункт 1 статьи 4 Конвенции предусматривает необходимость принятия специальных временных мер в целях ускорения достижения гендерного равенства. В своих ответах на перечень вопросов правительство указало, что в 2002 году политические партии обяза</w:t>
      </w:r>
      <w:r w:rsidR="00EE34A9">
        <w:rPr>
          <w:bCs/>
          <w:spacing w:val="0"/>
          <w:w w:val="100"/>
          <w:kern w:val="0"/>
          <w:lang w:val="ru-RU"/>
        </w:rPr>
        <w:t xml:space="preserve">лись </w:t>
      </w:r>
      <w:r w:rsidR="001253F7">
        <w:rPr>
          <w:bCs/>
          <w:spacing w:val="0"/>
          <w:w w:val="100"/>
          <w:kern w:val="0"/>
          <w:lang w:val="ru-RU"/>
        </w:rPr>
        <w:t>резервировать</w:t>
      </w:r>
      <w:r w:rsidR="001175BE">
        <w:rPr>
          <w:bCs/>
          <w:spacing w:val="0"/>
          <w:w w:val="100"/>
          <w:kern w:val="0"/>
          <w:lang w:val="ru-RU"/>
        </w:rPr>
        <w:t xml:space="preserve"> 30 мест в национальном списке исключ</w:t>
      </w:r>
      <w:r w:rsidR="00EE34A9">
        <w:rPr>
          <w:bCs/>
          <w:spacing w:val="0"/>
          <w:w w:val="100"/>
          <w:kern w:val="0"/>
          <w:lang w:val="ru-RU"/>
        </w:rPr>
        <w:t xml:space="preserve">ительно для женщин, с тем чтобы </w:t>
      </w:r>
      <w:r w:rsidR="001175BE">
        <w:rPr>
          <w:bCs/>
          <w:spacing w:val="0"/>
          <w:w w:val="100"/>
          <w:kern w:val="0"/>
          <w:lang w:val="ru-RU"/>
        </w:rPr>
        <w:t>по результатам выборов 2002 года</w:t>
      </w:r>
      <w:r w:rsidR="00EE34A9">
        <w:rPr>
          <w:bCs/>
          <w:spacing w:val="0"/>
          <w:w w:val="100"/>
          <w:kern w:val="0"/>
          <w:lang w:val="ru-RU"/>
        </w:rPr>
        <w:t xml:space="preserve"> 30 женщин могли войти в Палату представителей</w:t>
      </w:r>
      <w:r w:rsidR="001175BE">
        <w:rPr>
          <w:bCs/>
          <w:spacing w:val="0"/>
          <w:w w:val="100"/>
          <w:kern w:val="0"/>
          <w:lang w:val="ru-RU"/>
        </w:rPr>
        <w:t>. Она спрашивает, принесла ли эта инициатива плоды в ходе выборов 2007 года и возглавляются ли в настоящее время какие-либо парламентские комитеты женщинами. Также важно обеспечить представленность женщин на муниципальном уровне; например, в Индии</w:t>
      </w:r>
      <w:r>
        <w:rPr>
          <w:bCs/>
          <w:spacing w:val="0"/>
          <w:w w:val="100"/>
          <w:kern w:val="0"/>
          <w:lang w:val="ru-RU"/>
        </w:rPr>
        <w:t xml:space="preserve"> в городских советах уже давно введена 30-процентная квота для женщин, что привело к изменениям в </w:t>
      </w:r>
      <w:r w:rsidR="009B140C">
        <w:rPr>
          <w:bCs/>
          <w:spacing w:val="0"/>
          <w:w w:val="100"/>
          <w:kern w:val="0"/>
          <w:lang w:val="ru-RU"/>
        </w:rPr>
        <w:t xml:space="preserve">ряде </w:t>
      </w:r>
      <w:r>
        <w:rPr>
          <w:bCs/>
          <w:spacing w:val="0"/>
          <w:w w:val="100"/>
          <w:kern w:val="0"/>
          <w:lang w:val="ru-RU"/>
        </w:rPr>
        <w:t>област</w:t>
      </w:r>
      <w:r w:rsidR="009B140C">
        <w:rPr>
          <w:bCs/>
          <w:spacing w:val="0"/>
          <w:w w:val="100"/>
          <w:kern w:val="0"/>
          <w:lang w:val="ru-RU"/>
        </w:rPr>
        <w:t>ей</w:t>
      </w:r>
      <w:r>
        <w:rPr>
          <w:bCs/>
          <w:spacing w:val="0"/>
          <w:w w:val="100"/>
          <w:kern w:val="0"/>
          <w:lang w:val="ru-RU"/>
        </w:rPr>
        <w:t>, которые</w:t>
      </w:r>
      <w:r w:rsidR="00EE34A9">
        <w:rPr>
          <w:bCs/>
          <w:spacing w:val="0"/>
          <w:w w:val="100"/>
          <w:kern w:val="0"/>
          <w:lang w:val="ru-RU"/>
        </w:rPr>
        <w:t>,</w:t>
      </w:r>
      <w:r>
        <w:rPr>
          <w:bCs/>
          <w:spacing w:val="0"/>
          <w:w w:val="100"/>
          <w:kern w:val="0"/>
          <w:lang w:val="ru-RU"/>
        </w:rPr>
        <w:t xml:space="preserve"> в ином случае</w:t>
      </w:r>
      <w:r w:rsidR="00EE34A9">
        <w:rPr>
          <w:bCs/>
          <w:spacing w:val="0"/>
          <w:w w:val="100"/>
          <w:kern w:val="0"/>
          <w:lang w:val="ru-RU"/>
        </w:rPr>
        <w:t>,</w:t>
      </w:r>
      <w:r>
        <w:rPr>
          <w:bCs/>
          <w:spacing w:val="0"/>
          <w:w w:val="100"/>
          <w:kern w:val="0"/>
          <w:lang w:val="ru-RU"/>
        </w:rPr>
        <w:t xml:space="preserve"> оста</w:t>
      </w:r>
      <w:r w:rsidR="00EE34A9">
        <w:rPr>
          <w:bCs/>
          <w:spacing w:val="0"/>
          <w:w w:val="100"/>
          <w:kern w:val="0"/>
          <w:lang w:val="ru-RU"/>
        </w:rPr>
        <w:t xml:space="preserve">лись бы </w:t>
      </w:r>
      <w:r>
        <w:rPr>
          <w:bCs/>
          <w:spacing w:val="0"/>
          <w:w w:val="100"/>
          <w:kern w:val="0"/>
          <w:lang w:val="ru-RU"/>
        </w:rPr>
        <w:t xml:space="preserve">без внимания, </w:t>
      </w:r>
      <w:r w:rsidR="00EE34A9">
        <w:rPr>
          <w:bCs/>
          <w:spacing w:val="0"/>
          <w:w w:val="100"/>
          <w:kern w:val="0"/>
          <w:lang w:val="ru-RU"/>
        </w:rPr>
        <w:t xml:space="preserve">как, например, вопрос о </w:t>
      </w:r>
      <w:r w:rsidR="009B140C">
        <w:rPr>
          <w:bCs/>
          <w:spacing w:val="0"/>
          <w:w w:val="100"/>
          <w:kern w:val="0"/>
          <w:lang w:val="ru-RU"/>
        </w:rPr>
        <w:t xml:space="preserve">водоснабжении: </w:t>
      </w:r>
      <w:r>
        <w:rPr>
          <w:bCs/>
          <w:spacing w:val="0"/>
          <w:w w:val="100"/>
          <w:kern w:val="0"/>
          <w:lang w:val="ru-RU"/>
        </w:rPr>
        <w:t xml:space="preserve">поскольку </w:t>
      </w:r>
      <w:r w:rsidR="001560E4">
        <w:rPr>
          <w:bCs/>
          <w:spacing w:val="0"/>
          <w:w w:val="100"/>
          <w:kern w:val="0"/>
          <w:lang w:val="ru-RU"/>
        </w:rPr>
        <w:t xml:space="preserve">доставкой </w:t>
      </w:r>
      <w:r>
        <w:rPr>
          <w:bCs/>
          <w:spacing w:val="0"/>
          <w:w w:val="100"/>
          <w:kern w:val="0"/>
          <w:lang w:val="ru-RU"/>
        </w:rPr>
        <w:t>вод</w:t>
      </w:r>
      <w:r w:rsidR="001560E4">
        <w:rPr>
          <w:bCs/>
          <w:spacing w:val="0"/>
          <w:w w:val="100"/>
          <w:kern w:val="0"/>
          <w:lang w:val="ru-RU"/>
        </w:rPr>
        <w:t>ы</w:t>
      </w:r>
      <w:r>
        <w:rPr>
          <w:bCs/>
          <w:spacing w:val="0"/>
          <w:w w:val="100"/>
          <w:kern w:val="0"/>
          <w:lang w:val="ru-RU"/>
        </w:rPr>
        <w:t xml:space="preserve"> </w:t>
      </w:r>
      <w:r w:rsidR="001560E4">
        <w:rPr>
          <w:bCs/>
          <w:spacing w:val="0"/>
          <w:w w:val="100"/>
          <w:kern w:val="0"/>
          <w:lang w:val="ru-RU"/>
        </w:rPr>
        <w:t xml:space="preserve">занимаются </w:t>
      </w:r>
      <w:r>
        <w:rPr>
          <w:bCs/>
          <w:spacing w:val="0"/>
          <w:w w:val="100"/>
          <w:kern w:val="0"/>
          <w:lang w:val="ru-RU"/>
        </w:rPr>
        <w:t>женщин</w:t>
      </w:r>
      <w:r w:rsidR="001560E4">
        <w:rPr>
          <w:bCs/>
          <w:spacing w:val="0"/>
          <w:w w:val="100"/>
          <w:kern w:val="0"/>
          <w:lang w:val="ru-RU"/>
        </w:rPr>
        <w:t xml:space="preserve">ы, этот вопрос практически не </w:t>
      </w:r>
      <w:r>
        <w:rPr>
          <w:bCs/>
          <w:spacing w:val="0"/>
          <w:w w:val="100"/>
          <w:kern w:val="0"/>
          <w:lang w:val="ru-RU"/>
        </w:rPr>
        <w:t>представляет никакого интереса для мужчин.</w:t>
      </w:r>
    </w:p>
    <w:p w:rsidR="001022FB" w:rsidRDefault="001022FB" w:rsidP="001022FB">
      <w:pPr>
        <w:pStyle w:val="DualTxt"/>
        <w:rPr>
          <w:bCs/>
          <w:spacing w:val="0"/>
          <w:w w:val="100"/>
          <w:kern w:val="0"/>
          <w:lang w:val="ru-RU"/>
        </w:rPr>
      </w:pPr>
      <w:r>
        <w:rPr>
          <w:bCs/>
          <w:spacing w:val="0"/>
          <w:w w:val="100"/>
          <w:kern w:val="0"/>
          <w:lang w:val="ru-RU"/>
        </w:rPr>
        <w:t>68.</w:t>
      </w:r>
      <w:r>
        <w:rPr>
          <w:bCs/>
          <w:spacing w:val="0"/>
          <w:w w:val="100"/>
          <w:kern w:val="0"/>
          <w:lang w:val="ru-RU"/>
        </w:rPr>
        <w:tab/>
      </w:r>
      <w:r w:rsidR="00C83FCC">
        <w:rPr>
          <w:bCs/>
          <w:spacing w:val="0"/>
          <w:w w:val="100"/>
          <w:kern w:val="0"/>
          <w:lang w:val="ru-RU"/>
        </w:rPr>
        <w:t xml:space="preserve">Она надеется, что в следующем докладе будет представлена таблица, отражающая </w:t>
      </w:r>
      <w:r w:rsidR="00EE34A9">
        <w:rPr>
          <w:bCs/>
          <w:spacing w:val="0"/>
          <w:w w:val="100"/>
          <w:kern w:val="0"/>
          <w:lang w:val="ru-RU"/>
        </w:rPr>
        <w:t xml:space="preserve">увеличение </w:t>
      </w:r>
      <w:r w:rsidR="00C83FCC">
        <w:rPr>
          <w:bCs/>
          <w:spacing w:val="0"/>
          <w:w w:val="100"/>
          <w:kern w:val="0"/>
          <w:lang w:val="ru-RU"/>
        </w:rPr>
        <w:t>числа женщин</w:t>
      </w:r>
      <w:r w:rsidR="00EE34A9">
        <w:rPr>
          <w:bCs/>
          <w:spacing w:val="0"/>
          <w:w w:val="100"/>
          <w:kern w:val="0"/>
          <w:lang w:val="ru-RU"/>
        </w:rPr>
        <w:t xml:space="preserve">, работающих </w:t>
      </w:r>
      <w:r w:rsidR="00C83FCC">
        <w:rPr>
          <w:bCs/>
          <w:spacing w:val="0"/>
          <w:w w:val="100"/>
          <w:kern w:val="0"/>
          <w:lang w:val="ru-RU"/>
        </w:rPr>
        <w:t xml:space="preserve">в системе правосудия и в других органах, занимающихся принятием решений. </w:t>
      </w:r>
      <w:r w:rsidR="00EE34A9">
        <w:rPr>
          <w:bCs/>
          <w:spacing w:val="0"/>
          <w:w w:val="100"/>
          <w:kern w:val="0"/>
          <w:lang w:val="ru-RU"/>
        </w:rPr>
        <w:t xml:space="preserve">В заключение она говорит, что </w:t>
      </w:r>
      <w:r w:rsidR="00C83FCC">
        <w:rPr>
          <w:bCs/>
          <w:spacing w:val="0"/>
          <w:w w:val="100"/>
          <w:kern w:val="0"/>
          <w:lang w:val="ru-RU"/>
        </w:rPr>
        <w:t xml:space="preserve">женщины составляют 20 процентов членов Консультативного совета по правам человека (КСПЧ); </w:t>
      </w:r>
      <w:r w:rsidR="009452C0">
        <w:rPr>
          <w:bCs/>
          <w:spacing w:val="0"/>
          <w:w w:val="100"/>
          <w:kern w:val="0"/>
          <w:lang w:val="ru-RU"/>
        </w:rPr>
        <w:t xml:space="preserve">по ее мнению, этот </w:t>
      </w:r>
      <w:r w:rsidR="00C83FCC">
        <w:rPr>
          <w:bCs/>
          <w:spacing w:val="0"/>
          <w:w w:val="100"/>
          <w:kern w:val="0"/>
          <w:lang w:val="ru-RU"/>
        </w:rPr>
        <w:t>Совет должен включать одинаковое число мужчин и женщин</w:t>
      </w:r>
      <w:r w:rsidR="00A763F7">
        <w:rPr>
          <w:bCs/>
          <w:spacing w:val="0"/>
          <w:w w:val="100"/>
          <w:kern w:val="0"/>
          <w:lang w:val="ru-RU"/>
        </w:rPr>
        <w:t>.</w:t>
      </w:r>
    </w:p>
    <w:p w:rsidR="00A763F7" w:rsidRDefault="00A763F7" w:rsidP="001022FB">
      <w:pPr>
        <w:pStyle w:val="DualTxt"/>
        <w:rPr>
          <w:bCs/>
          <w:spacing w:val="0"/>
          <w:w w:val="100"/>
          <w:kern w:val="0"/>
          <w:lang w:val="ru-RU"/>
        </w:rPr>
      </w:pPr>
      <w:r>
        <w:rPr>
          <w:bCs/>
          <w:spacing w:val="0"/>
          <w:w w:val="100"/>
          <w:kern w:val="0"/>
          <w:lang w:val="ru-RU"/>
        </w:rPr>
        <w:t>69.</w:t>
      </w:r>
      <w:r>
        <w:rPr>
          <w:bCs/>
          <w:spacing w:val="0"/>
          <w:w w:val="100"/>
          <w:kern w:val="0"/>
          <w:lang w:val="ru-RU"/>
        </w:rPr>
        <w:tab/>
      </w:r>
      <w:r>
        <w:rPr>
          <w:b/>
          <w:bCs/>
          <w:spacing w:val="0"/>
          <w:w w:val="100"/>
          <w:kern w:val="0"/>
          <w:lang w:val="ru-RU"/>
        </w:rPr>
        <w:t>Г-жа Нойбауэр</w:t>
      </w:r>
      <w:r>
        <w:rPr>
          <w:bCs/>
          <w:spacing w:val="0"/>
          <w:w w:val="100"/>
          <w:kern w:val="0"/>
          <w:lang w:val="ru-RU"/>
        </w:rPr>
        <w:t xml:space="preserve"> говорит, что она надеется, что временные специальные меры, направленные на ускорение достижения гендерного равенства, особенно </w:t>
      </w:r>
      <w:r w:rsidR="009452C0">
        <w:rPr>
          <w:bCs/>
          <w:spacing w:val="0"/>
          <w:w w:val="100"/>
          <w:kern w:val="0"/>
          <w:lang w:val="ru-RU"/>
        </w:rPr>
        <w:t>на уровне принятия решений</w:t>
      </w:r>
      <w:r>
        <w:rPr>
          <w:bCs/>
          <w:spacing w:val="0"/>
          <w:w w:val="100"/>
          <w:kern w:val="0"/>
          <w:lang w:val="ru-RU"/>
        </w:rPr>
        <w:t xml:space="preserve">, будут включены в будущие национальные планы действий. Она спрашивает, какие конкретные меры принимаются для </w:t>
      </w:r>
      <w:r w:rsidR="009452C0">
        <w:rPr>
          <w:bCs/>
          <w:spacing w:val="0"/>
          <w:w w:val="100"/>
          <w:kern w:val="0"/>
          <w:lang w:val="ru-RU"/>
        </w:rPr>
        <w:t xml:space="preserve">претворения в жизнь </w:t>
      </w:r>
      <w:r>
        <w:rPr>
          <w:bCs/>
          <w:spacing w:val="0"/>
          <w:w w:val="100"/>
          <w:kern w:val="0"/>
          <w:lang w:val="ru-RU"/>
        </w:rPr>
        <w:t>заявления правительства, в котором оно обяза</w:t>
      </w:r>
      <w:r w:rsidR="009452C0">
        <w:rPr>
          <w:bCs/>
          <w:spacing w:val="0"/>
          <w:w w:val="100"/>
          <w:kern w:val="0"/>
          <w:lang w:val="ru-RU"/>
        </w:rPr>
        <w:t xml:space="preserve">лось </w:t>
      </w:r>
      <w:r>
        <w:rPr>
          <w:bCs/>
          <w:spacing w:val="0"/>
          <w:w w:val="100"/>
          <w:kern w:val="0"/>
          <w:lang w:val="ru-RU"/>
        </w:rPr>
        <w:t xml:space="preserve">содействовать продвижению женщин в выборные учреждения и на руководящие должности путем принятия </w:t>
      </w:r>
      <w:r w:rsidR="009452C0">
        <w:rPr>
          <w:bCs/>
          <w:spacing w:val="0"/>
          <w:w w:val="100"/>
          <w:kern w:val="0"/>
          <w:lang w:val="ru-RU"/>
        </w:rPr>
        <w:t xml:space="preserve">позитивных антидискриминационных </w:t>
      </w:r>
      <w:r>
        <w:rPr>
          <w:bCs/>
          <w:spacing w:val="0"/>
          <w:w w:val="100"/>
          <w:kern w:val="0"/>
          <w:lang w:val="ru-RU"/>
        </w:rPr>
        <w:t>мер.</w:t>
      </w:r>
    </w:p>
    <w:p w:rsidR="00A763F7" w:rsidRDefault="00A763F7" w:rsidP="001022FB">
      <w:pPr>
        <w:pStyle w:val="DualTxt"/>
        <w:rPr>
          <w:bCs/>
          <w:spacing w:val="0"/>
          <w:w w:val="100"/>
          <w:kern w:val="0"/>
          <w:lang w:val="ru-RU"/>
        </w:rPr>
      </w:pPr>
      <w:r>
        <w:rPr>
          <w:bCs/>
          <w:spacing w:val="0"/>
          <w:w w:val="100"/>
          <w:kern w:val="0"/>
          <w:lang w:val="ru-RU"/>
        </w:rPr>
        <w:t>70.</w:t>
      </w:r>
      <w:r>
        <w:rPr>
          <w:bCs/>
          <w:spacing w:val="0"/>
          <w:w w:val="100"/>
          <w:kern w:val="0"/>
          <w:lang w:val="ru-RU"/>
        </w:rPr>
        <w:tab/>
        <w:t>В своих ответах на перечень вопросов правительство указало, что участие женщин в предстоящих выборах в 2009 году будет расширено посредством принятия законодательных и регламентирующих мер, которые еще должны быть сформулированы; учитывая, что время идет быстро, она спрашивает, что делается для увеличения числа женщин на выборных и назначаемых должностях, включая дипломатическую службу.</w:t>
      </w:r>
    </w:p>
    <w:p w:rsidR="001022FB" w:rsidRDefault="00A763F7" w:rsidP="00657C37">
      <w:pPr>
        <w:pStyle w:val="DualTxt"/>
        <w:rPr>
          <w:bCs/>
          <w:spacing w:val="0"/>
          <w:w w:val="100"/>
          <w:kern w:val="0"/>
          <w:lang w:val="ru-RU"/>
        </w:rPr>
      </w:pPr>
      <w:r>
        <w:rPr>
          <w:bCs/>
          <w:spacing w:val="0"/>
          <w:w w:val="100"/>
          <w:kern w:val="0"/>
          <w:lang w:val="ru-RU"/>
        </w:rPr>
        <w:t>71.</w:t>
      </w:r>
      <w:r>
        <w:rPr>
          <w:bCs/>
          <w:spacing w:val="0"/>
          <w:w w:val="100"/>
          <w:kern w:val="0"/>
          <w:lang w:val="ru-RU"/>
        </w:rPr>
        <w:tab/>
      </w:r>
      <w:r>
        <w:rPr>
          <w:b/>
          <w:bCs/>
          <w:spacing w:val="0"/>
          <w:w w:val="100"/>
          <w:kern w:val="0"/>
          <w:lang w:val="ru-RU"/>
        </w:rPr>
        <w:t>Г-н Флинтерман</w:t>
      </w:r>
      <w:r>
        <w:rPr>
          <w:bCs/>
          <w:spacing w:val="0"/>
          <w:w w:val="100"/>
          <w:kern w:val="0"/>
          <w:lang w:val="ru-RU"/>
        </w:rPr>
        <w:t xml:space="preserve"> </w:t>
      </w:r>
      <w:r w:rsidR="00105EE5">
        <w:rPr>
          <w:bCs/>
          <w:spacing w:val="0"/>
          <w:w w:val="100"/>
          <w:kern w:val="0"/>
          <w:lang w:val="ru-RU"/>
        </w:rPr>
        <w:t>воздает должное правительству за снятие оговорки в отношении пункта 2 статьи 9 Конвенции, котор</w:t>
      </w:r>
      <w:r w:rsidR="009452C0">
        <w:rPr>
          <w:bCs/>
          <w:spacing w:val="0"/>
          <w:w w:val="100"/>
          <w:kern w:val="0"/>
          <w:lang w:val="ru-RU"/>
        </w:rPr>
        <w:t xml:space="preserve">ый </w:t>
      </w:r>
      <w:r w:rsidR="00105EE5">
        <w:rPr>
          <w:bCs/>
          <w:spacing w:val="0"/>
          <w:w w:val="100"/>
          <w:kern w:val="0"/>
          <w:lang w:val="ru-RU"/>
        </w:rPr>
        <w:t xml:space="preserve">не соответствует двум статьям Кодекса о </w:t>
      </w:r>
      <w:r w:rsidR="009452C0">
        <w:rPr>
          <w:bCs/>
          <w:spacing w:val="0"/>
          <w:w w:val="100"/>
          <w:kern w:val="0"/>
          <w:lang w:val="ru-RU"/>
        </w:rPr>
        <w:t>гражданстве</w:t>
      </w:r>
      <w:r w:rsidR="00105EE5">
        <w:rPr>
          <w:bCs/>
          <w:spacing w:val="0"/>
          <w:w w:val="100"/>
          <w:kern w:val="0"/>
          <w:lang w:val="ru-RU"/>
        </w:rPr>
        <w:t xml:space="preserve">: </w:t>
      </w:r>
      <w:r w:rsidR="00657C37">
        <w:rPr>
          <w:bCs/>
          <w:spacing w:val="0"/>
          <w:w w:val="100"/>
          <w:kern w:val="0"/>
          <w:lang w:val="ru-RU"/>
        </w:rPr>
        <w:t xml:space="preserve">в соответствии со </w:t>
      </w:r>
      <w:r w:rsidR="00105EE5">
        <w:rPr>
          <w:bCs/>
          <w:spacing w:val="0"/>
          <w:w w:val="100"/>
          <w:kern w:val="0"/>
          <w:lang w:val="ru-RU"/>
        </w:rPr>
        <w:t>стать</w:t>
      </w:r>
      <w:r w:rsidR="00657C37">
        <w:rPr>
          <w:bCs/>
          <w:spacing w:val="0"/>
          <w:w w:val="100"/>
          <w:kern w:val="0"/>
          <w:lang w:val="ru-RU"/>
        </w:rPr>
        <w:t>ей</w:t>
      </w:r>
      <w:r w:rsidR="00105EE5">
        <w:rPr>
          <w:bCs/>
          <w:spacing w:val="0"/>
          <w:w w:val="100"/>
          <w:kern w:val="0"/>
          <w:lang w:val="ru-RU"/>
        </w:rPr>
        <w:t xml:space="preserve"> 10</w:t>
      </w:r>
      <w:r w:rsidR="009452C0">
        <w:rPr>
          <w:bCs/>
          <w:spacing w:val="0"/>
          <w:w w:val="100"/>
          <w:kern w:val="0"/>
          <w:lang w:val="ru-RU"/>
        </w:rPr>
        <w:t xml:space="preserve"> Кодекса</w:t>
      </w:r>
      <w:r w:rsidR="00105EE5">
        <w:rPr>
          <w:bCs/>
          <w:spacing w:val="0"/>
          <w:w w:val="100"/>
          <w:kern w:val="0"/>
          <w:lang w:val="ru-RU"/>
        </w:rPr>
        <w:t xml:space="preserve"> приобретение марокканско</w:t>
      </w:r>
      <w:r w:rsidR="009452C0">
        <w:rPr>
          <w:bCs/>
          <w:spacing w:val="0"/>
          <w:w w:val="100"/>
          <w:kern w:val="0"/>
          <w:lang w:val="ru-RU"/>
        </w:rPr>
        <w:t>го</w:t>
      </w:r>
      <w:r w:rsidR="00105EE5">
        <w:rPr>
          <w:bCs/>
          <w:spacing w:val="0"/>
          <w:w w:val="100"/>
          <w:kern w:val="0"/>
          <w:lang w:val="ru-RU"/>
        </w:rPr>
        <w:t xml:space="preserve"> </w:t>
      </w:r>
      <w:r w:rsidR="009452C0">
        <w:rPr>
          <w:bCs/>
          <w:spacing w:val="0"/>
          <w:w w:val="100"/>
          <w:kern w:val="0"/>
          <w:lang w:val="ru-RU"/>
        </w:rPr>
        <w:t xml:space="preserve">гражданства </w:t>
      </w:r>
      <w:r w:rsidR="00657C37">
        <w:rPr>
          <w:bCs/>
          <w:spacing w:val="0"/>
          <w:w w:val="100"/>
          <w:kern w:val="0"/>
          <w:lang w:val="ru-RU"/>
        </w:rPr>
        <w:t xml:space="preserve">является </w:t>
      </w:r>
      <w:r w:rsidR="00105EE5">
        <w:rPr>
          <w:bCs/>
          <w:spacing w:val="0"/>
          <w:w w:val="100"/>
          <w:kern w:val="0"/>
          <w:lang w:val="ru-RU"/>
        </w:rPr>
        <w:t>более сложным</w:t>
      </w:r>
      <w:r w:rsidR="00657C37">
        <w:rPr>
          <w:bCs/>
          <w:spacing w:val="0"/>
          <w:w w:val="100"/>
          <w:kern w:val="0"/>
          <w:lang w:val="ru-RU"/>
        </w:rPr>
        <w:t xml:space="preserve"> делом</w:t>
      </w:r>
      <w:r w:rsidR="00105EE5">
        <w:rPr>
          <w:bCs/>
          <w:spacing w:val="0"/>
          <w:w w:val="100"/>
          <w:kern w:val="0"/>
          <w:lang w:val="ru-RU"/>
        </w:rPr>
        <w:t xml:space="preserve"> для иностранных мужей марокканских женщин, чем для иностранных жен марокканских мужчин, а статья 19 </w:t>
      </w:r>
      <w:r w:rsidR="00657C37">
        <w:rPr>
          <w:bCs/>
          <w:spacing w:val="0"/>
          <w:w w:val="100"/>
          <w:kern w:val="0"/>
          <w:lang w:val="ru-RU"/>
        </w:rPr>
        <w:t>подразумевает</w:t>
      </w:r>
      <w:r w:rsidR="00105EE5">
        <w:rPr>
          <w:bCs/>
          <w:spacing w:val="0"/>
          <w:w w:val="100"/>
          <w:kern w:val="0"/>
          <w:lang w:val="ru-RU"/>
        </w:rPr>
        <w:t>, что марокканские женщины</w:t>
      </w:r>
      <w:r w:rsidR="009452C0">
        <w:rPr>
          <w:bCs/>
          <w:spacing w:val="0"/>
          <w:w w:val="100"/>
          <w:kern w:val="0"/>
          <w:lang w:val="ru-RU"/>
        </w:rPr>
        <w:t xml:space="preserve"> могут</w:t>
      </w:r>
      <w:r w:rsidR="00105EE5">
        <w:rPr>
          <w:bCs/>
          <w:spacing w:val="0"/>
          <w:w w:val="100"/>
          <w:kern w:val="0"/>
          <w:lang w:val="ru-RU"/>
        </w:rPr>
        <w:t xml:space="preserve"> </w:t>
      </w:r>
      <w:r w:rsidR="009452C0">
        <w:rPr>
          <w:bCs/>
          <w:spacing w:val="0"/>
          <w:w w:val="100"/>
          <w:kern w:val="0"/>
          <w:lang w:val="ru-RU"/>
        </w:rPr>
        <w:t xml:space="preserve">при определенных обстоятельствах </w:t>
      </w:r>
      <w:r w:rsidR="00657C37">
        <w:rPr>
          <w:bCs/>
          <w:spacing w:val="0"/>
          <w:w w:val="100"/>
          <w:kern w:val="0"/>
          <w:lang w:val="ru-RU"/>
        </w:rPr>
        <w:t>утратить</w:t>
      </w:r>
      <w:r w:rsidR="00105EE5">
        <w:rPr>
          <w:bCs/>
          <w:spacing w:val="0"/>
          <w:w w:val="100"/>
          <w:kern w:val="0"/>
          <w:lang w:val="ru-RU"/>
        </w:rPr>
        <w:t xml:space="preserve"> сво</w:t>
      </w:r>
      <w:r w:rsidR="009452C0">
        <w:rPr>
          <w:bCs/>
          <w:spacing w:val="0"/>
          <w:w w:val="100"/>
          <w:kern w:val="0"/>
          <w:lang w:val="ru-RU"/>
        </w:rPr>
        <w:t>е гражданство при</w:t>
      </w:r>
      <w:r w:rsidR="00105EE5">
        <w:rPr>
          <w:bCs/>
          <w:spacing w:val="0"/>
          <w:w w:val="100"/>
          <w:kern w:val="0"/>
          <w:lang w:val="ru-RU"/>
        </w:rPr>
        <w:t xml:space="preserve"> вступлении в брак.</w:t>
      </w:r>
      <w:r w:rsidR="00657C37">
        <w:rPr>
          <w:bCs/>
          <w:spacing w:val="0"/>
          <w:w w:val="100"/>
          <w:kern w:val="0"/>
          <w:lang w:val="ru-RU"/>
        </w:rPr>
        <w:t xml:space="preserve"> Делегация заявила, что международные документы, которые были должным образом ратифицированы Марокко, имеют верховенство над национальным законодательством; он спрашивает, </w:t>
      </w:r>
      <w:r w:rsidR="00064E8B">
        <w:rPr>
          <w:bCs/>
          <w:spacing w:val="0"/>
          <w:w w:val="100"/>
          <w:kern w:val="0"/>
          <w:lang w:val="ru-RU"/>
        </w:rPr>
        <w:t xml:space="preserve">могут ли </w:t>
      </w:r>
      <w:r w:rsidR="00657C37">
        <w:rPr>
          <w:bCs/>
          <w:spacing w:val="0"/>
          <w:w w:val="100"/>
          <w:kern w:val="0"/>
          <w:lang w:val="ru-RU"/>
        </w:rPr>
        <w:t xml:space="preserve">в этой связи женщины применять Конвенцию в судах в качестве </w:t>
      </w:r>
      <w:r w:rsidR="00064E8B">
        <w:rPr>
          <w:bCs/>
          <w:spacing w:val="0"/>
          <w:w w:val="100"/>
          <w:kern w:val="0"/>
          <w:lang w:val="ru-RU"/>
        </w:rPr>
        <w:t xml:space="preserve">основы </w:t>
      </w:r>
      <w:r w:rsidR="00657C37">
        <w:rPr>
          <w:bCs/>
          <w:spacing w:val="0"/>
          <w:w w:val="100"/>
          <w:kern w:val="0"/>
          <w:lang w:val="ru-RU"/>
        </w:rPr>
        <w:t>для отмены решений, принятых на основе дискриминационных положений Кодекса.</w:t>
      </w:r>
    </w:p>
    <w:p w:rsidR="00657C37" w:rsidRDefault="00657C37" w:rsidP="00657C37">
      <w:pPr>
        <w:pStyle w:val="DualTxt"/>
        <w:rPr>
          <w:bCs/>
          <w:spacing w:val="0"/>
          <w:w w:val="100"/>
          <w:kern w:val="0"/>
          <w:lang w:val="ru-RU"/>
        </w:rPr>
      </w:pPr>
      <w:r>
        <w:rPr>
          <w:bCs/>
          <w:spacing w:val="0"/>
          <w:w w:val="100"/>
          <w:kern w:val="0"/>
          <w:lang w:val="ru-RU"/>
        </w:rPr>
        <w:t>72.</w:t>
      </w:r>
      <w:r>
        <w:rPr>
          <w:bCs/>
          <w:spacing w:val="0"/>
          <w:w w:val="100"/>
          <w:kern w:val="0"/>
          <w:lang w:val="ru-RU"/>
        </w:rPr>
        <w:tab/>
      </w:r>
      <w:r>
        <w:rPr>
          <w:b/>
          <w:bCs/>
          <w:spacing w:val="0"/>
          <w:w w:val="100"/>
          <w:kern w:val="0"/>
          <w:lang w:val="ru-RU"/>
        </w:rPr>
        <w:t>Г-жа Бельмихуб-Зердани</w:t>
      </w:r>
      <w:r>
        <w:rPr>
          <w:bCs/>
          <w:spacing w:val="0"/>
          <w:w w:val="100"/>
          <w:kern w:val="0"/>
          <w:lang w:val="ru-RU"/>
        </w:rPr>
        <w:t xml:space="preserve"> говорит, что, хотя она удовлетворена тем, что мужчины-иностранцы могут теперь получать </w:t>
      </w:r>
      <w:r w:rsidR="007A58D6">
        <w:rPr>
          <w:bCs/>
          <w:spacing w:val="0"/>
          <w:w w:val="100"/>
          <w:kern w:val="0"/>
          <w:lang w:val="ru-RU"/>
        </w:rPr>
        <w:t xml:space="preserve">гражданство </w:t>
      </w:r>
      <w:r>
        <w:rPr>
          <w:bCs/>
          <w:spacing w:val="0"/>
          <w:w w:val="100"/>
          <w:kern w:val="0"/>
          <w:lang w:val="ru-RU"/>
        </w:rPr>
        <w:t>своих марокканских жен,</w:t>
      </w:r>
      <w:r w:rsidR="00F67E95">
        <w:rPr>
          <w:bCs/>
          <w:spacing w:val="0"/>
          <w:w w:val="100"/>
          <w:kern w:val="0"/>
          <w:lang w:val="ru-RU"/>
        </w:rPr>
        <w:t xml:space="preserve"> ей известно, что они уже имели это право в соответствии с Кодексом о </w:t>
      </w:r>
      <w:r w:rsidR="007A58D6">
        <w:rPr>
          <w:bCs/>
          <w:spacing w:val="0"/>
          <w:w w:val="100"/>
          <w:kern w:val="0"/>
          <w:lang w:val="ru-RU"/>
        </w:rPr>
        <w:t>гражданстве 1</w:t>
      </w:r>
      <w:r w:rsidR="00F67E95">
        <w:rPr>
          <w:bCs/>
          <w:spacing w:val="0"/>
          <w:w w:val="100"/>
          <w:kern w:val="0"/>
          <w:lang w:val="ru-RU"/>
        </w:rPr>
        <w:t xml:space="preserve">958 года и что дискриминационные положения, включенные в статью 10 </w:t>
      </w:r>
      <w:r w:rsidR="007A58D6">
        <w:rPr>
          <w:bCs/>
          <w:spacing w:val="0"/>
          <w:w w:val="100"/>
          <w:kern w:val="0"/>
          <w:lang w:val="ru-RU"/>
        </w:rPr>
        <w:t xml:space="preserve">нового </w:t>
      </w:r>
      <w:r w:rsidR="00F67E95">
        <w:rPr>
          <w:bCs/>
          <w:spacing w:val="0"/>
          <w:w w:val="100"/>
          <w:kern w:val="0"/>
          <w:lang w:val="ru-RU"/>
        </w:rPr>
        <w:t>Кодекса</w:t>
      </w:r>
      <w:r w:rsidR="007A58D6">
        <w:rPr>
          <w:bCs/>
          <w:spacing w:val="0"/>
          <w:w w:val="100"/>
          <w:kern w:val="0"/>
          <w:lang w:val="ru-RU"/>
        </w:rPr>
        <w:t>, отсутствовали в предыдущем К</w:t>
      </w:r>
      <w:r w:rsidR="00F67E95">
        <w:rPr>
          <w:bCs/>
          <w:spacing w:val="0"/>
          <w:w w:val="100"/>
          <w:kern w:val="0"/>
          <w:lang w:val="ru-RU"/>
        </w:rPr>
        <w:t>одекс.</w:t>
      </w:r>
    </w:p>
    <w:p w:rsidR="00F67E95" w:rsidRDefault="00F67E95" w:rsidP="00657C37">
      <w:pPr>
        <w:pStyle w:val="DualTxt"/>
        <w:rPr>
          <w:bCs/>
          <w:spacing w:val="0"/>
          <w:w w:val="100"/>
          <w:kern w:val="0"/>
          <w:lang w:val="ru-RU"/>
        </w:rPr>
      </w:pPr>
      <w:r>
        <w:rPr>
          <w:bCs/>
          <w:spacing w:val="0"/>
          <w:w w:val="100"/>
          <w:kern w:val="0"/>
          <w:lang w:val="ru-RU"/>
        </w:rPr>
        <w:t>73.</w:t>
      </w:r>
      <w:r>
        <w:rPr>
          <w:bCs/>
          <w:spacing w:val="0"/>
          <w:w w:val="100"/>
          <w:kern w:val="0"/>
          <w:lang w:val="ru-RU"/>
        </w:rPr>
        <w:tab/>
        <w:t xml:space="preserve">В соответствии со статьей 6 нового </w:t>
      </w:r>
      <w:r w:rsidR="007A58D6">
        <w:rPr>
          <w:bCs/>
          <w:spacing w:val="0"/>
          <w:w w:val="100"/>
          <w:kern w:val="0"/>
          <w:lang w:val="ru-RU"/>
        </w:rPr>
        <w:t>К</w:t>
      </w:r>
      <w:r>
        <w:rPr>
          <w:bCs/>
          <w:spacing w:val="0"/>
          <w:w w:val="100"/>
          <w:kern w:val="0"/>
          <w:lang w:val="ru-RU"/>
        </w:rPr>
        <w:t>одекса марокканская женщина, проживающая либо в Марокко, либо за границей, может передавать сво</w:t>
      </w:r>
      <w:r w:rsidR="007A58D6">
        <w:rPr>
          <w:bCs/>
          <w:spacing w:val="0"/>
          <w:w w:val="100"/>
          <w:kern w:val="0"/>
          <w:lang w:val="ru-RU"/>
        </w:rPr>
        <w:t>е</w:t>
      </w:r>
      <w:r>
        <w:rPr>
          <w:bCs/>
          <w:spacing w:val="0"/>
          <w:w w:val="100"/>
          <w:kern w:val="0"/>
          <w:lang w:val="ru-RU"/>
        </w:rPr>
        <w:t xml:space="preserve"> </w:t>
      </w:r>
      <w:r w:rsidR="007A58D6">
        <w:rPr>
          <w:bCs/>
          <w:spacing w:val="0"/>
          <w:w w:val="100"/>
          <w:kern w:val="0"/>
          <w:lang w:val="ru-RU"/>
        </w:rPr>
        <w:t xml:space="preserve">гражданство </w:t>
      </w:r>
      <w:r>
        <w:rPr>
          <w:bCs/>
          <w:spacing w:val="0"/>
          <w:w w:val="100"/>
          <w:kern w:val="0"/>
          <w:lang w:val="ru-RU"/>
        </w:rPr>
        <w:t>всем своим детям, включая детей, родившихся до а</w:t>
      </w:r>
      <w:r w:rsidR="007A58D6">
        <w:rPr>
          <w:bCs/>
          <w:spacing w:val="0"/>
          <w:w w:val="100"/>
          <w:kern w:val="0"/>
          <w:lang w:val="ru-RU"/>
        </w:rPr>
        <w:t xml:space="preserve">преля 2007 года, когда был </w:t>
      </w:r>
      <w:r>
        <w:rPr>
          <w:bCs/>
          <w:spacing w:val="0"/>
          <w:w w:val="100"/>
          <w:kern w:val="0"/>
          <w:lang w:val="ru-RU"/>
        </w:rPr>
        <w:t xml:space="preserve">введен в силу </w:t>
      </w:r>
      <w:r w:rsidR="007A58D6">
        <w:rPr>
          <w:bCs/>
          <w:spacing w:val="0"/>
          <w:w w:val="100"/>
          <w:kern w:val="0"/>
          <w:lang w:val="ru-RU"/>
        </w:rPr>
        <w:t>новый К</w:t>
      </w:r>
      <w:r>
        <w:rPr>
          <w:bCs/>
          <w:spacing w:val="0"/>
          <w:w w:val="100"/>
          <w:kern w:val="0"/>
          <w:lang w:val="ru-RU"/>
        </w:rPr>
        <w:t>одекс. Вместе с тем, она спрашивает, утрачивают ли дети марокканской женщины, потерявшей сво</w:t>
      </w:r>
      <w:r w:rsidR="007A58D6">
        <w:rPr>
          <w:bCs/>
          <w:spacing w:val="0"/>
          <w:w w:val="100"/>
          <w:kern w:val="0"/>
          <w:lang w:val="ru-RU"/>
        </w:rPr>
        <w:t>е</w:t>
      </w:r>
      <w:r>
        <w:rPr>
          <w:bCs/>
          <w:spacing w:val="0"/>
          <w:w w:val="100"/>
          <w:kern w:val="0"/>
          <w:lang w:val="ru-RU"/>
        </w:rPr>
        <w:t xml:space="preserve"> </w:t>
      </w:r>
      <w:r w:rsidR="007A58D6">
        <w:rPr>
          <w:bCs/>
          <w:spacing w:val="0"/>
          <w:w w:val="100"/>
          <w:kern w:val="0"/>
          <w:lang w:val="ru-RU"/>
        </w:rPr>
        <w:t>гражданство при</w:t>
      </w:r>
      <w:r>
        <w:rPr>
          <w:bCs/>
          <w:spacing w:val="0"/>
          <w:w w:val="100"/>
          <w:kern w:val="0"/>
          <w:lang w:val="ru-RU"/>
        </w:rPr>
        <w:t xml:space="preserve"> вступлении в брак при обстоятельствах, упомянутых в статье 19 Кодекса, право на получение марокканского гражданства.</w:t>
      </w:r>
    </w:p>
    <w:p w:rsidR="00F67E95" w:rsidRDefault="00F67E95" w:rsidP="00657C37">
      <w:pPr>
        <w:pStyle w:val="DualTxt"/>
        <w:rPr>
          <w:bCs/>
          <w:spacing w:val="0"/>
          <w:w w:val="100"/>
          <w:kern w:val="0"/>
          <w:lang w:val="ru-RU"/>
        </w:rPr>
      </w:pPr>
      <w:r>
        <w:rPr>
          <w:bCs/>
          <w:spacing w:val="0"/>
          <w:w w:val="100"/>
          <w:kern w:val="0"/>
          <w:lang w:val="ru-RU"/>
        </w:rPr>
        <w:t>74.</w:t>
      </w:r>
      <w:r>
        <w:rPr>
          <w:bCs/>
          <w:spacing w:val="0"/>
          <w:w w:val="100"/>
          <w:kern w:val="0"/>
          <w:lang w:val="ru-RU"/>
        </w:rPr>
        <w:tab/>
      </w:r>
      <w:r>
        <w:rPr>
          <w:b/>
          <w:bCs/>
          <w:spacing w:val="0"/>
          <w:w w:val="100"/>
          <w:kern w:val="0"/>
          <w:lang w:val="ru-RU"/>
        </w:rPr>
        <w:t>Г-жа Скалли</w:t>
      </w:r>
      <w:r>
        <w:rPr>
          <w:bCs/>
          <w:spacing w:val="0"/>
          <w:w w:val="100"/>
          <w:kern w:val="0"/>
          <w:lang w:val="ru-RU"/>
        </w:rPr>
        <w:t xml:space="preserve"> (Марокко) говорит, что в период подготовки Кодекса о </w:t>
      </w:r>
      <w:r w:rsidR="007A58D6">
        <w:rPr>
          <w:bCs/>
          <w:spacing w:val="0"/>
          <w:w w:val="100"/>
          <w:kern w:val="0"/>
          <w:lang w:val="ru-RU"/>
        </w:rPr>
        <w:t xml:space="preserve">гражданстве </w:t>
      </w:r>
      <w:r>
        <w:rPr>
          <w:bCs/>
          <w:spacing w:val="0"/>
          <w:w w:val="100"/>
          <w:kern w:val="0"/>
          <w:lang w:val="ru-RU"/>
        </w:rPr>
        <w:t xml:space="preserve">она была членом парламента и </w:t>
      </w:r>
      <w:r w:rsidR="007A58D6">
        <w:rPr>
          <w:bCs/>
          <w:spacing w:val="0"/>
          <w:w w:val="100"/>
          <w:kern w:val="0"/>
          <w:lang w:val="ru-RU"/>
        </w:rPr>
        <w:t xml:space="preserve">поэтому </w:t>
      </w:r>
      <w:r>
        <w:rPr>
          <w:bCs/>
          <w:spacing w:val="0"/>
          <w:w w:val="100"/>
          <w:kern w:val="0"/>
          <w:lang w:val="ru-RU"/>
        </w:rPr>
        <w:t xml:space="preserve">знакома с его положениями. Статья 19 предоставляет женщинам </w:t>
      </w:r>
      <w:r w:rsidR="007A58D6">
        <w:rPr>
          <w:bCs/>
          <w:spacing w:val="0"/>
          <w:w w:val="100"/>
          <w:kern w:val="0"/>
          <w:lang w:val="ru-RU"/>
        </w:rPr>
        <w:t xml:space="preserve">право </w:t>
      </w:r>
      <w:r>
        <w:rPr>
          <w:bCs/>
          <w:spacing w:val="0"/>
          <w:w w:val="100"/>
          <w:kern w:val="0"/>
          <w:lang w:val="ru-RU"/>
        </w:rPr>
        <w:t>отказаться от марокканско</w:t>
      </w:r>
      <w:r w:rsidR="007A58D6">
        <w:rPr>
          <w:bCs/>
          <w:spacing w:val="0"/>
          <w:w w:val="100"/>
          <w:kern w:val="0"/>
          <w:lang w:val="ru-RU"/>
        </w:rPr>
        <w:t>го</w:t>
      </w:r>
      <w:r>
        <w:rPr>
          <w:bCs/>
          <w:spacing w:val="0"/>
          <w:w w:val="100"/>
          <w:kern w:val="0"/>
          <w:lang w:val="ru-RU"/>
        </w:rPr>
        <w:t xml:space="preserve"> </w:t>
      </w:r>
      <w:r w:rsidR="007A58D6">
        <w:rPr>
          <w:bCs/>
          <w:spacing w:val="0"/>
          <w:w w:val="100"/>
          <w:kern w:val="0"/>
          <w:lang w:val="ru-RU"/>
        </w:rPr>
        <w:t>гражданства</w:t>
      </w:r>
      <w:r>
        <w:rPr>
          <w:bCs/>
          <w:spacing w:val="0"/>
          <w:w w:val="100"/>
          <w:kern w:val="0"/>
          <w:lang w:val="ru-RU"/>
        </w:rPr>
        <w:t xml:space="preserve"> при вступлении в брак с иностранцем, но никоим образом не обязывает их делать это; таким образом эта статья может рассматриваться как наделяющая женщин правом, которого не имеют мужчины.</w:t>
      </w:r>
    </w:p>
    <w:p w:rsidR="00F67E95" w:rsidRDefault="00F67E95" w:rsidP="00657C37">
      <w:pPr>
        <w:pStyle w:val="DualTxt"/>
        <w:rPr>
          <w:bCs/>
          <w:spacing w:val="0"/>
          <w:w w:val="100"/>
          <w:kern w:val="0"/>
          <w:lang w:val="ru-RU"/>
        </w:rPr>
      </w:pPr>
      <w:r>
        <w:rPr>
          <w:bCs/>
          <w:spacing w:val="0"/>
          <w:w w:val="100"/>
          <w:kern w:val="0"/>
          <w:lang w:val="ru-RU"/>
        </w:rPr>
        <w:t>75.</w:t>
      </w:r>
      <w:r>
        <w:rPr>
          <w:bCs/>
          <w:spacing w:val="0"/>
          <w:w w:val="100"/>
          <w:kern w:val="0"/>
          <w:lang w:val="ru-RU"/>
        </w:rPr>
        <w:tab/>
      </w:r>
      <w:r w:rsidR="00E01A6E">
        <w:rPr>
          <w:bCs/>
          <w:spacing w:val="0"/>
          <w:w w:val="100"/>
          <w:kern w:val="0"/>
          <w:lang w:val="ru-RU"/>
        </w:rPr>
        <w:t xml:space="preserve">В ходе </w:t>
      </w:r>
      <w:r w:rsidR="007A58D6">
        <w:rPr>
          <w:bCs/>
          <w:spacing w:val="0"/>
          <w:w w:val="100"/>
          <w:kern w:val="0"/>
          <w:lang w:val="ru-RU"/>
        </w:rPr>
        <w:t xml:space="preserve">работы над Кодексом </w:t>
      </w:r>
      <w:r w:rsidR="00E01A6E">
        <w:rPr>
          <w:bCs/>
          <w:spacing w:val="0"/>
          <w:w w:val="100"/>
          <w:kern w:val="0"/>
          <w:lang w:val="ru-RU"/>
        </w:rPr>
        <w:t>она предложила предусмотреть, чтобы статья 10 наделяла марокканских мужчин и женщин правом передавать сво</w:t>
      </w:r>
      <w:r w:rsidR="007A58D6">
        <w:rPr>
          <w:bCs/>
          <w:spacing w:val="0"/>
          <w:w w:val="100"/>
          <w:kern w:val="0"/>
          <w:lang w:val="ru-RU"/>
        </w:rPr>
        <w:t>е</w:t>
      </w:r>
      <w:r w:rsidR="00E01A6E">
        <w:rPr>
          <w:bCs/>
          <w:spacing w:val="0"/>
          <w:w w:val="100"/>
          <w:kern w:val="0"/>
          <w:lang w:val="ru-RU"/>
        </w:rPr>
        <w:t xml:space="preserve"> </w:t>
      </w:r>
      <w:r w:rsidR="007A58D6">
        <w:rPr>
          <w:bCs/>
          <w:spacing w:val="0"/>
          <w:w w:val="100"/>
          <w:kern w:val="0"/>
          <w:lang w:val="ru-RU"/>
        </w:rPr>
        <w:t xml:space="preserve">гражданство </w:t>
      </w:r>
      <w:r w:rsidR="00E01A6E">
        <w:rPr>
          <w:bCs/>
          <w:spacing w:val="0"/>
          <w:w w:val="100"/>
          <w:kern w:val="0"/>
          <w:lang w:val="ru-RU"/>
        </w:rPr>
        <w:t xml:space="preserve">своим иностранным супругам </w:t>
      </w:r>
      <w:r w:rsidR="007A58D6">
        <w:rPr>
          <w:bCs/>
          <w:spacing w:val="0"/>
          <w:w w:val="100"/>
          <w:kern w:val="0"/>
          <w:lang w:val="ru-RU"/>
        </w:rPr>
        <w:t xml:space="preserve">на </w:t>
      </w:r>
      <w:r w:rsidR="00E01A6E">
        <w:rPr>
          <w:bCs/>
          <w:spacing w:val="0"/>
          <w:w w:val="100"/>
          <w:kern w:val="0"/>
          <w:lang w:val="ru-RU"/>
        </w:rPr>
        <w:t>равных условиях; в с</w:t>
      </w:r>
      <w:r w:rsidR="007A58D6">
        <w:rPr>
          <w:bCs/>
          <w:spacing w:val="0"/>
          <w:w w:val="100"/>
          <w:kern w:val="0"/>
          <w:lang w:val="ru-RU"/>
        </w:rPr>
        <w:t xml:space="preserve">уществующей формулировке </w:t>
      </w:r>
      <w:r w:rsidR="00E01A6E">
        <w:rPr>
          <w:bCs/>
          <w:spacing w:val="0"/>
          <w:w w:val="100"/>
          <w:kern w:val="0"/>
          <w:lang w:val="ru-RU"/>
        </w:rPr>
        <w:t>эта статья</w:t>
      </w:r>
      <w:r w:rsidR="007A58D6">
        <w:rPr>
          <w:bCs/>
          <w:spacing w:val="0"/>
          <w:w w:val="100"/>
          <w:kern w:val="0"/>
          <w:lang w:val="ru-RU"/>
        </w:rPr>
        <w:t xml:space="preserve"> </w:t>
      </w:r>
      <w:r w:rsidR="00CB11AD">
        <w:rPr>
          <w:bCs/>
          <w:spacing w:val="0"/>
          <w:w w:val="100"/>
          <w:kern w:val="0"/>
          <w:lang w:val="ru-RU"/>
        </w:rPr>
        <w:t xml:space="preserve">все равно </w:t>
      </w:r>
      <w:r w:rsidR="00E01A6E">
        <w:rPr>
          <w:bCs/>
          <w:spacing w:val="0"/>
          <w:w w:val="100"/>
          <w:kern w:val="0"/>
          <w:lang w:val="ru-RU"/>
        </w:rPr>
        <w:t>представляет собой улучшение по сравнению с предыдущ</w:t>
      </w:r>
      <w:r w:rsidR="00CB11AD">
        <w:rPr>
          <w:bCs/>
          <w:spacing w:val="0"/>
          <w:w w:val="100"/>
          <w:kern w:val="0"/>
          <w:lang w:val="ru-RU"/>
        </w:rPr>
        <w:t>и</w:t>
      </w:r>
      <w:r w:rsidR="00E01A6E">
        <w:rPr>
          <w:bCs/>
          <w:spacing w:val="0"/>
          <w:w w:val="100"/>
          <w:kern w:val="0"/>
          <w:lang w:val="ru-RU"/>
        </w:rPr>
        <w:t xml:space="preserve">м Кодексом о </w:t>
      </w:r>
      <w:r w:rsidR="00CB11AD">
        <w:rPr>
          <w:bCs/>
          <w:spacing w:val="0"/>
          <w:w w:val="100"/>
          <w:kern w:val="0"/>
          <w:lang w:val="ru-RU"/>
        </w:rPr>
        <w:t>гражданстве</w:t>
      </w:r>
      <w:r w:rsidR="00E01A6E">
        <w:rPr>
          <w:bCs/>
          <w:spacing w:val="0"/>
          <w:w w:val="100"/>
          <w:kern w:val="0"/>
          <w:lang w:val="ru-RU"/>
        </w:rPr>
        <w:t>. Следует отметить, что новый Кодекс затруднил приобретение супругами-иностранцами</w:t>
      </w:r>
      <w:r w:rsidR="009B140C">
        <w:rPr>
          <w:bCs/>
          <w:spacing w:val="0"/>
          <w:w w:val="100"/>
          <w:kern w:val="0"/>
          <w:lang w:val="ru-RU"/>
        </w:rPr>
        <w:t xml:space="preserve"> - </w:t>
      </w:r>
      <w:r w:rsidR="00E01A6E">
        <w:rPr>
          <w:bCs/>
          <w:spacing w:val="0"/>
          <w:w w:val="100"/>
          <w:kern w:val="0"/>
          <w:lang w:val="ru-RU"/>
        </w:rPr>
        <w:t>как мужчинами, так и женщинами,</w:t>
      </w:r>
      <w:r w:rsidR="009B140C">
        <w:rPr>
          <w:bCs/>
          <w:spacing w:val="0"/>
          <w:w w:val="100"/>
          <w:kern w:val="0"/>
          <w:lang w:val="ru-RU"/>
        </w:rPr>
        <w:t xml:space="preserve"> - </w:t>
      </w:r>
      <w:r w:rsidR="00E01A6E">
        <w:rPr>
          <w:bCs/>
          <w:spacing w:val="0"/>
          <w:w w:val="100"/>
          <w:kern w:val="0"/>
          <w:lang w:val="ru-RU"/>
        </w:rPr>
        <w:t>марокканского гражданства</w:t>
      </w:r>
      <w:r w:rsidR="009B140C">
        <w:rPr>
          <w:bCs/>
          <w:spacing w:val="0"/>
          <w:w w:val="100"/>
          <w:kern w:val="0"/>
          <w:lang w:val="ru-RU"/>
        </w:rPr>
        <w:t>:</w:t>
      </w:r>
      <w:r w:rsidR="00E01A6E">
        <w:rPr>
          <w:bCs/>
          <w:spacing w:val="0"/>
          <w:w w:val="100"/>
          <w:kern w:val="0"/>
          <w:lang w:val="ru-RU"/>
        </w:rPr>
        <w:t xml:space="preserve"> </w:t>
      </w:r>
      <w:r w:rsidR="00CB11AD">
        <w:rPr>
          <w:bCs/>
          <w:spacing w:val="0"/>
          <w:w w:val="100"/>
          <w:kern w:val="0"/>
          <w:lang w:val="ru-RU"/>
        </w:rPr>
        <w:t xml:space="preserve">срок </w:t>
      </w:r>
      <w:r w:rsidR="00E01A6E">
        <w:rPr>
          <w:bCs/>
          <w:spacing w:val="0"/>
          <w:w w:val="100"/>
          <w:kern w:val="0"/>
          <w:lang w:val="ru-RU"/>
        </w:rPr>
        <w:t>ожидания был увеличен до пяти лет с учетом общемировой тенденции ужесточения требований для получения гражданства.</w:t>
      </w:r>
    </w:p>
    <w:p w:rsidR="00E01A6E" w:rsidRPr="00F67E95" w:rsidRDefault="00E01A6E" w:rsidP="00657C37">
      <w:pPr>
        <w:pStyle w:val="DualTxt"/>
        <w:rPr>
          <w:bCs/>
          <w:spacing w:val="0"/>
          <w:w w:val="100"/>
          <w:kern w:val="0"/>
          <w:lang w:val="ru-RU"/>
        </w:rPr>
      </w:pPr>
      <w:r>
        <w:rPr>
          <w:bCs/>
          <w:spacing w:val="0"/>
          <w:w w:val="100"/>
          <w:kern w:val="0"/>
          <w:lang w:val="ru-RU"/>
        </w:rPr>
        <w:t>76.</w:t>
      </w:r>
      <w:r>
        <w:rPr>
          <w:bCs/>
          <w:spacing w:val="0"/>
          <w:w w:val="100"/>
          <w:kern w:val="0"/>
          <w:lang w:val="ru-RU"/>
        </w:rPr>
        <w:tab/>
        <w:t xml:space="preserve">К сожалению, правительство имеет тенденцию полагаться на политические партии в том, что касается включения женщин в списки </w:t>
      </w:r>
      <w:r w:rsidR="002D3326">
        <w:rPr>
          <w:bCs/>
          <w:spacing w:val="0"/>
          <w:w w:val="100"/>
          <w:kern w:val="0"/>
          <w:lang w:val="ru-RU"/>
        </w:rPr>
        <w:t xml:space="preserve">их </w:t>
      </w:r>
      <w:r>
        <w:rPr>
          <w:bCs/>
          <w:spacing w:val="0"/>
          <w:w w:val="100"/>
          <w:kern w:val="0"/>
          <w:lang w:val="ru-RU"/>
        </w:rPr>
        <w:t>кандидатов, вместо того, чтобы обязывать их делать это. В отношении 30 мест, зарезервированных для женщин в ходе выборов 2002 года</w:t>
      </w:r>
      <w:r w:rsidR="002D3326">
        <w:rPr>
          <w:bCs/>
          <w:spacing w:val="0"/>
          <w:w w:val="100"/>
          <w:kern w:val="0"/>
          <w:lang w:val="ru-RU"/>
        </w:rPr>
        <w:t>,</w:t>
      </w:r>
      <w:r>
        <w:rPr>
          <w:bCs/>
          <w:spacing w:val="0"/>
          <w:w w:val="100"/>
          <w:kern w:val="0"/>
          <w:lang w:val="ru-RU"/>
        </w:rPr>
        <w:t xml:space="preserve"> разгорелась серьезная конкуренция, которая в результате привела к тому, что избранные женщины представляют собой элиту каждой политической партии. Учитывая тот факт, что власти страны и неправительственные организации (НПО) активно проводили в течение последних пяти лет пропагандистско-информационные кампании, предполагалось, что результаты выборов 2007 года приведут к дальнейшему увеличению числа женщин </w:t>
      </w:r>
      <w:r w:rsidR="002D3326">
        <w:rPr>
          <w:bCs/>
          <w:spacing w:val="0"/>
          <w:w w:val="100"/>
          <w:kern w:val="0"/>
          <w:lang w:val="ru-RU"/>
        </w:rPr>
        <w:t>в выборных органах</w:t>
      </w:r>
      <w:r>
        <w:rPr>
          <w:bCs/>
          <w:spacing w:val="0"/>
          <w:w w:val="100"/>
          <w:kern w:val="0"/>
          <w:lang w:val="ru-RU"/>
        </w:rPr>
        <w:t xml:space="preserve">; однако этого не произошло. Правительство теперь понимает, что без принятия позитивных </w:t>
      </w:r>
      <w:r w:rsidR="002D3326">
        <w:rPr>
          <w:bCs/>
          <w:spacing w:val="0"/>
          <w:w w:val="100"/>
          <w:kern w:val="0"/>
          <w:lang w:val="ru-RU"/>
        </w:rPr>
        <w:t xml:space="preserve">антидискриминационных </w:t>
      </w:r>
      <w:r>
        <w:rPr>
          <w:bCs/>
          <w:spacing w:val="0"/>
          <w:w w:val="100"/>
          <w:kern w:val="0"/>
          <w:lang w:val="ru-RU"/>
        </w:rPr>
        <w:t>мер</w:t>
      </w:r>
      <w:r w:rsidR="002D3326">
        <w:rPr>
          <w:bCs/>
          <w:spacing w:val="0"/>
          <w:w w:val="100"/>
          <w:kern w:val="0"/>
          <w:lang w:val="ru-RU"/>
        </w:rPr>
        <w:t xml:space="preserve"> </w:t>
      </w:r>
      <w:r>
        <w:rPr>
          <w:bCs/>
          <w:spacing w:val="0"/>
          <w:w w:val="100"/>
          <w:kern w:val="0"/>
          <w:lang w:val="ru-RU"/>
        </w:rPr>
        <w:t xml:space="preserve">в этой области невозможно достичь прогресса. В настоящее время проводится пересмотр </w:t>
      </w:r>
      <w:r w:rsidR="002D3326">
        <w:rPr>
          <w:bCs/>
          <w:spacing w:val="0"/>
          <w:w w:val="100"/>
          <w:kern w:val="0"/>
          <w:lang w:val="ru-RU"/>
        </w:rPr>
        <w:t>положения о выборах</w:t>
      </w:r>
      <w:r>
        <w:rPr>
          <w:bCs/>
          <w:spacing w:val="0"/>
          <w:w w:val="100"/>
          <w:kern w:val="0"/>
          <w:lang w:val="ru-RU"/>
        </w:rPr>
        <w:t>, и будут предприняты усилия к принятию позитивных мер</w:t>
      </w:r>
      <w:r w:rsidR="002D3326">
        <w:rPr>
          <w:bCs/>
          <w:spacing w:val="0"/>
          <w:w w:val="100"/>
          <w:kern w:val="0"/>
          <w:lang w:val="ru-RU"/>
        </w:rPr>
        <w:t xml:space="preserve"> </w:t>
      </w:r>
      <w:r>
        <w:rPr>
          <w:bCs/>
          <w:spacing w:val="0"/>
          <w:w w:val="100"/>
          <w:kern w:val="0"/>
          <w:lang w:val="ru-RU"/>
        </w:rPr>
        <w:t>с целью увеличения числа женщин, избранных в муниципалитеты на выборах 2009 года.</w:t>
      </w:r>
    </w:p>
    <w:p w:rsidR="00DF3933" w:rsidRDefault="00E01A6E" w:rsidP="00D4467C">
      <w:pPr>
        <w:pStyle w:val="DualTxt"/>
        <w:spacing w:after="240"/>
        <w:rPr>
          <w:w w:val="100"/>
          <w:kern w:val="0"/>
          <w:lang w:val="ru-RU"/>
        </w:rPr>
      </w:pPr>
      <w:r>
        <w:rPr>
          <w:i/>
          <w:w w:val="100"/>
          <w:kern w:val="0"/>
          <w:lang w:val="ru-RU"/>
        </w:rPr>
        <w:t>З</w:t>
      </w:r>
      <w:r w:rsidR="00DF3933" w:rsidRPr="00827BDF">
        <w:rPr>
          <w:i/>
          <w:w w:val="100"/>
          <w:kern w:val="0"/>
          <w:lang w:val="ru-RU"/>
        </w:rPr>
        <w:t>аседание закрывается в 1</w:t>
      </w:r>
      <w:r w:rsidR="00827BDF" w:rsidRPr="009D23FA">
        <w:rPr>
          <w:i/>
          <w:w w:val="100"/>
          <w:kern w:val="0"/>
          <w:lang w:val="ru-RU"/>
        </w:rPr>
        <w:t>3</w:t>
      </w:r>
      <w:r>
        <w:rPr>
          <w:i/>
          <w:w w:val="100"/>
          <w:kern w:val="0"/>
          <w:lang w:val="ru-RU"/>
        </w:rPr>
        <w:t xml:space="preserve"> </w:t>
      </w:r>
      <w:r w:rsidR="00DF3933" w:rsidRPr="00827BDF">
        <w:rPr>
          <w:i/>
          <w:w w:val="100"/>
          <w:kern w:val="0"/>
          <w:lang w:val="ru-RU"/>
        </w:rPr>
        <w:t xml:space="preserve">ч. </w:t>
      </w:r>
      <w:r w:rsidR="00827BDF" w:rsidRPr="009D23FA">
        <w:rPr>
          <w:i/>
          <w:w w:val="100"/>
          <w:kern w:val="0"/>
          <w:lang w:val="ru-RU"/>
        </w:rPr>
        <w:t>0</w:t>
      </w:r>
      <w:r w:rsidR="008B007C" w:rsidRPr="00827BDF">
        <w:rPr>
          <w:i/>
          <w:w w:val="100"/>
          <w:kern w:val="0"/>
          <w:lang w:val="ru-RU"/>
        </w:rPr>
        <w:t xml:space="preserve">5 </w:t>
      </w:r>
      <w:r w:rsidR="00DF3933" w:rsidRPr="00827BDF">
        <w:rPr>
          <w:i/>
          <w:w w:val="100"/>
          <w:kern w:val="0"/>
          <w:lang w:val="ru-RU"/>
        </w:rPr>
        <w:t>м</w:t>
      </w:r>
      <w:r w:rsidR="00DF3933">
        <w:rPr>
          <w:w w:val="100"/>
          <w:kern w:val="0"/>
          <w:lang w:val="ru-RU"/>
        </w:rPr>
        <w:t>.</w:t>
      </w:r>
    </w:p>
    <w:sectPr w:rsidR="00DF393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14T20:13:00Z" w:initials="Start">
    <w:p w:rsidR="008C3A54" w:rsidRDefault="008C3A5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NO&gt;&gt;N0823343R&lt;&lt;ODS JOB NO&gt;&gt;</w:t>
      </w:r>
    </w:p>
    <w:p w:rsidR="008C3A54" w:rsidRDefault="008C3A54">
      <w:pPr>
        <w:pStyle w:val="CommentText"/>
      </w:pPr>
      <w:r>
        <w:t>&lt;&lt;ODS DOC SYMBOL1&gt;&gt;CEDAW/C/SR.824&lt;&lt;ODS DOC SYMBOL1&gt;&gt;</w:t>
      </w:r>
    </w:p>
    <w:p w:rsidR="008C3A54" w:rsidRDefault="008C3A5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C4E" w:rsidRDefault="00602C4E">
      <w:r>
        <w:separator/>
      </w:r>
    </w:p>
  </w:endnote>
  <w:endnote w:type="continuationSeparator" w:id="0">
    <w:p w:rsidR="00602C4E" w:rsidRDefault="00602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C3A54">
      <w:tblPrEx>
        <w:tblCellMar>
          <w:top w:w="0" w:type="dxa"/>
          <w:bottom w:w="0" w:type="dxa"/>
        </w:tblCellMar>
      </w:tblPrEx>
      <w:tc>
        <w:tcPr>
          <w:tcW w:w="5033" w:type="dxa"/>
        </w:tcPr>
        <w:p w:rsidR="008C3A54" w:rsidRDefault="008C3A54">
          <w:pPr>
            <w:pStyle w:val="Footer"/>
            <w:jc w:val="right"/>
            <w:rPr>
              <w:b w:val="0"/>
              <w:w w:val="103"/>
              <w:sz w:val="14"/>
            </w:rPr>
          </w:pPr>
          <w:r>
            <w:rPr>
              <w:b w:val="0"/>
              <w:w w:val="103"/>
              <w:sz w:val="14"/>
            </w:rPr>
            <w:t>0</w:t>
          </w:r>
          <w:r>
            <w:rPr>
              <w:b w:val="0"/>
              <w:w w:val="103"/>
              <w:sz w:val="14"/>
              <w:lang w:val="ru-RU"/>
            </w:rPr>
            <w:t>8</w:t>
          </w:r>
          <w:r>
            <w:rPr>
              <w:b w:val="0"/>
              <w:w w:val="103"/>
              <w:sz w:val="14"/>
            </w:rPr>
            <w:t>-</w:t>
          </w:r>
          <w:r>
            <w:rPr>
              <w:b w:val="0"/>
              <w:w w:val="103"/>
              <w:sz w:val="14"/>
              <w:lang w:val="ru-RU"/>
            </w:rPr>
            <w:t>23</w:t>
          </w:r>
          <w:r>
            <w:rPr>
              <w:b w:val="0"/>
              <w:w w:val="103"/>
              <w:sz w:val="14"/>
            </w:rPr>
            <w:t>343</w:t>
          </w:r>
        </w:p>
      </w:tc>
      <w:tc>
        <w:tcPr>
          <w:tcW w:w="5033" w:type="dxa"/>
        </w:tcPr>
        <w:p w:rsidR="008C3A54" w:rsidRDefault="008C3A54">
          <w:pPr>
            <w:pStyle w:val="Footer"/>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r>
  </w:tbl>
  <w:p w:rsidR="008C3A54" w:rsidRDefault="008C3A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C3A54">
      <w:tblPrEx>
        <w:tblCellMar>
          <w:top w:w="0" w:type="dxa"/>
          <w:bottom w:w="0" w:type="dxa"/>
        </w:tblCellMar>
      </w:tblPrEx>
      <w:tc>
        <w:tcPr>
          <w:tcW w:w="5033" w:type="dxa"/>
        </w:tcPr>
        <w:p w:rsidR="008C3A54" w:rsidRDefault="008C3A5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tcPr>
        <w:p w:rsidR="008C3A54" w:rsidRDefault="008C3A54">
          <w:pPr>
            <w:pStyle w:val="Footer"/>
            <w:rPr>
              <w:b w:val="0"/>
              <w:w w:val="103"/>
              <w:sz w:val="14"/>
            </w:rPr>
          </w:pPr>
          <w:r>
            <w:rPr>
              <w:b w:val="0"/>
              <w:w w:val="103"/>
              <w:sz w:val="14"/>
            </w:rPr>
            <w:t>08-23343</w:t>
          </w:r>
        </w:p>
      </w:tc>
    </w:tr>
  </w:tbl>
  <w:p w:rsidR="008C3A54" w:rsidRDefault="008C3A5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A54" w:rsidRDefault="008C3A54">
    <w:pPr>
      <w:pStyle w:val="Footer"/>
      <w:pBdr>
        <w:top w:val="single" w:sz="2" w:space="1" w:color="auto"/>
      </w:pBdr>
      <w:rPr>
        <w:sz w:val="2"/>
      </w:rPr>
    </w:pPr>
  </w:p>
  <w:p w:rsidR="008C3A54" w:rsidRDefault="008C3A54">
    <w:pPr>
      <w:pStyle w:val="std"/>
      <w:spacing w:before="60" w:after="0"/>
      <w:ind w:left="1701" w:right="1134"/>
      <w:jc w:val="left"/>
      <w:rPr>
        <w:color w:val="000000"/>
        <w:sz w:val="17"/>
        <w:szCs w:val="17"/>
      </w:rPr>
    </w:pPr>
    <w:r>
      <w:rPr>
        <w:color w:val="000000"/>
        <w:sz w:val="17"/>
        <w:szCs w:val="17"/>
      </w:rPr>
      <w:t xml:space="preserve">В настоящий отчет могут вноситься поправки. </w:t>
    </w:r>
  </w:p>
  <w:p w:rsidR="008C3A54" w:rsidRDefault="008C3A54">
    <w:pPr>
      <w:pStyle w:val="std"/>
      <w:spacing w:before="80" w:after="0"/>
      <w:ind w:left="1701" w:right="1134"/>
      <w:jc w:val="left"/>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w:t>
    </w:r>
    <w:r>
      <w:rPr>
        <w:sz w:val="17"/>
        <w:lang w:val="en-US"/>
      </w:rPr>
      <w:t>Chief</w:t>
    </w:r>
    <w:r>
      <w:rPr>
        <w:sz w:val="17"/>
      </w:rPr>
      <w:t xml:space="preserve">, </w:t>
    </w:r>
    <w:r>
      <w:rPr>
        <w:sz w:val="17"/>
        <w:lang w:val="en-US"/>
      </w:rPr>
      <w:t>Official</w:t>
    </w:r>
    <w:r>
      <w:rPr>
        <w:sz w:val="17"/>
      </w:rPr>
      <w:t xml:space="preserve"> </w:t>
    </w:r>
    <w:r>
      <w:rPr>
        <w:sz w:val="17"/>
        <w:lang w:val="en-US"/>
      </w:rPr>
      <w:t>Records</w:t>
    </w:r>
    <w:r>
      <w:rPr>
        <w:sz w:val="17"/>
      </w:rPr>
      <w:t xml:space="preserve"> </w:t>
    </w:r>
    <w:r>
      <w:rPr>
        <w:sz w:val="17"/>
        <w:lang w:val="en-US"/>
      </w:rPr>
      <w:t>Editing</w:t>
    </w:r>
    <w:r>
      <w:rPr>
        <w:sz w:val="17"/>
      </w:rPr>
      <w:t xml:space="preserve"> </w:t>
    </w:r>
    <w:r>
      <w:rPr>
        <w:sz w:val="17"/>
        <w:lang w:val="en-US"/>
      </w:rPr>
      <w:t>Section</w:t>
    </w:r>
    <w:r>
      <w:rPr>
        <w:sz w:val="17"/>
      </w:rPr>
      <w:t xml:space="preserve">, </w:t>
    </w:r>
    <w:r>
      <w:rPr>
        <w:sz w:val="17"/>
        <w:lang w:val="en-US"/>
      </w:rPr>
      <w:t>room</w:t>
    </w:r>
    <w:r>
      <w:rPr>
        <w:sz w:val="17"/>
      </w:rPr>
      <w:t xml:space="preserve"> </w:t>
    </w:r>
    <w:r>
      <w:rPr>
        <w:sz w:val="17"/>
        <w:lang w:val="en-US"/>
      </w:rPr>
      <w:t>DC</w:t>
    </w:r>
    <w:r>
      <w:rPr>
        <w:sz w:val="17"/>
      </w:rPr>
      <w:t xml:space="preserve">2-750, 2 </w:t>
    </w:r>
    <w:r>
      <w:rPr>
        <w:sz w:val="17"/>
        <w:lang w:val="en-US"/>
      </w:rPr>
      <w:t>United</w:t>
    </w:r>
    <w:r>
      <w:rPr>
        <w:sz w:val="17"/>
      </w:rPr>
      <w:t xml:space="preserve"> </w:t>
    </w:r>
    <w:r>
      <w:rPr>
        <w:sz w:val="17"/>
        <w:lang w:val="en-US"/>
      </w:rPr>
      <w:t>Nations</w:t>
    </w:r>
    <w:r>
      <w:rPr>
        <w:sz w:val="17"/>
      </w:rPr>
      <w:t xml:space="preserve"> </w:t>
    </w:r>
    <w:r>
      <w:rPr>
        <w:sz w:val="17"/>
        <w:lang w:val="en-US"/>
      </w:rPr>
      <w:t>Plaza</w:t>
    </w:r>
    <w:r>
      <w:rPr>
        <w:sz w:val="17"/>
      </w:rPr>
      <w:t>).</w:t>
    </w:r>
  </w:p>
  <w:p w:rsidR="008C3A54" w:rsidRDefault="008C3A54">
    <w:pPr>
      <w:pStyle w:val="FootnoteText"/>
      <w:widowControl/>
      <w:suppressAutoHyphens w:val="0"/>
      <w:spacing w:before="80" w:line="240" w:lineRule="auto"/>
      <w:ind w:left="1701" w:right="1134" w:firstLine="0"/>
      <w:rPr>
        <w:spacing w:val="0"/>
        <w:w w:val="100"/>
        <w:kern w:val="0"/>
        <w:lang w:val="ru-RU"/>
      </w:rPr>
    </w:pPr>
    <w:r>
      <w:rPr>
        <w:spacing w:val="0"/>
        <w:w w:val="100"/>
        <w:kern w:val="0"/>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8C3A54" w:rsidRDefault="008C3A54">
    <w:pPr>
      <w:pStyle w:val="Footer"/>
      <w:rPr>
        <w:b w:val="0"/>
        <w:sz w:val="20"/>
      </w:rPr>
    </w:pPr>
    <w:r>
      <w:rPr>
        <w:b w:val="0"/>
        <w:sz w:val="20"/>
      </w:rPr>
      <w:t>0</w:t>
    </w:r>
    <w:r>
      <w:rPr>
        <w:b w:val="0"/>
        <w:sz w:val="20"/>
        <w:lang w:val="ru-RU"/>
      </w:rPr>
      <w:t>8</w:t>
    </w:r>
    <w:r>
      <w:rPr>
        <w:b w:val="0"/>
        <w:sz w:val="20"/>
      </w:rPr>
      <w:t>-</w:t>
    </w:r>
    <w:r>
      <w:rPr>
        <w:b w:val="0"/>
        <w:sz w:val="20"/>
        <w:lang w:val="ru-RU"/>
      </w:rPr>
      <w:t>23343</w:t>
    </w:r>
    <w:r>
      <w:rPr>
        <w:b w:val="0"/>
        <w:sz w:val="20"/>
      </w:rPr>
      <w:t xml:space="preserve"> (R)</w:t>
    </w:r>
  </w:p>
  <w:p w:rsidR="008C3A54" w:rsidRPr="009F329E" w:rsidRDefault="008C3A54">
    <w:pPr>
      <w:pStyle w:val="Footer"/>
      <w:rPr>
        <w:rFonts w:ascii="Barcode 3 of 9 by request" w:hAnsi="Barcode 3 of 9 by request"/>
        <w:b w:val="0"/>
        <w:sz w:val="20"/>
      </w:rPr>
    </w:pPr>
    <w:r w:rsidRPr="009F329E">
      <w:rPr>
        <w:rFonts w:ascii="Barcode 3 of 9 by request" w:hAnsi="Barcode 3 of 9 by request"/>
        <w:b w:val="0"/>
        <w:sz w:val="20"/>
      </w:rPr>
      <w:t>*0823343*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C4E" w:rsidRDefault="00602C4E">
      <w:r>
        <w:separator/>
      </w:r>
    </w:p>
  </w:footnote>
  <w:footnote w:type="continuationSeparator" w:id="0">
    <w:p w:rsidR="00602C4E" w:rsidRDefault="00602C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C3A54">
      <w:tblPrEx>
        <w:tblCellMar>
          <w:top w:w="0" w:type="dxa"/>
          <w:bottom w:w="0" w:type="dxa"/>
        </w:tblCellMar>
      </w:tblPrEx>
      <w:trPr>
        <w:trHeight w:hRule="exact" w:val="864"/>
      </w:trPr>
      <w:tc>
        <w:tcPr>
          <w:tcW w:w="4838" w:type="dxa"/>
          <w:vAlign w:val="bottom"/>
        </w:tcPr>
        <w:p w:rsidR="008C3A54" w:rsidRDefault="008C3A54">
          <w:pPr>
            <w:pStyle w:val="Header"/>
            <w:spacing w:after="80"/>
            <w:rPr>
              <w:b/>
            </w:rPr>
          </w:pPr>
          <w:r>
            <w:rPr>
              <w:b/>
            </w:rPr>
            <w:t>CEDAW/C/SR.8</w:t>
          </w:r>
          <w:r>
            <w:rPr>
              <w:b/>
              <w:lang w:val="ru-RU"/>
            </w:rPr>
            <w:t>24</w:t>
          </w:r>
        </w:p>
      </w:tc>
      <w:tc>
        <w:tcPr>
          <w:tcW w:w="5033" w:type="dxa"/>
          <w:vAlign w:val="bottom"/>
        </w:tcPr>
        <w:p w:rsidR="008C3A54" w:rsidRDefault="008C3A54">
          <w:pPr>
            <w:pStyle w:val="Header"/>
          </w:pPr>
        </w:p>
      </w:tc>
    </w:tr>
  </w:tbl>
  <w:p w:rsidR="008C3A54" w:rsidRDefault="008C3A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C3A54">
      <w:tblPrEx>
        <w:tblCellMar>
          <w:top w:w="0" w:type="dxa"/>
          <w:bottom w:w="0" w:type="dxa"/>
        </w:tblCellMar>
      </w:tblPrEx>
      <w:trPr>
        <w:trHeight w:hRule="exact" w:val="864"/>
      </w:trPr>
      <w:tc>
        <w:tcPr>
          <w:tcW w:w="4838" w:type="dxa"/>
          <w:vAlign w:val="bottom"/>
        </w:tcPr>
        <w:p w:rsidR="008C3A54" w:rsidRDefault="008C3A54">
          <w:pPr>
            <w:pStyle w:val="Header"/>
          </w:pPr>
        </w:p>
      </w:tc>
      <w:tc>
        <w:tcPr>
          <w:tcW w:w="5033" w:type="dxa"/>
          <w:vAlign w:val="bottom"/>
        </w:tcPr>
        <w:p w:rsidR="008C3A54" w:rsidRDefault="008C3A54">
          <w:pPr>
            <w:pStyle w:val="Header"/>
            <w:spacing w:after="80"/>
            <w:jc w:val="right"/>
            <w:rPr>
              <w:b/>
            </w:rPr>
          </w:pPr>
          <w:r>
            <w:rPr>
              <w:b/>
            </w:rPr>
            <w:t>CEDAW/C/SR.824</w:t>
          </w:r>
        </w:p>
      </w:tc>
    </w:tr>
  </w:tbl>
  <w:p w:rsidR="008C3A54" w:rsidRDefault="008C3A5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43"/>
      <w:gridCol w:w="3140"/>
      <w:gridCol w:w="28"/>
    </w:tblGrid>
    <w:tr w:rsidR="008C3A54">
      <w:tblPrEx>
        <w:tblCellMar>
          <w:top w:w="0" w:type="dxa"/>
          <w:bottom w:w="0" w:type="dxa"/>
        </w:tblCellMar>
      </w:tblPrEx>
      <w:trPr>
        <w:trHeight w:hRule="exact" w:val="864"/>
      </w:trPr>
      <w:tc>
        <w:tcPr>
          <w:tcW w:w="1267" w:type="dxa"/>
          <w:tcBorders>
            <w:bottom w:val="single" w:sz="4" w:space="0" w:color="auto"/>
          </w:tcBorders>
          <w:vAlign w:val="bottom"/>
        </w:tcPr>
        <w:p w:rsidR="008C3A54" w:rsidRDefault="008C3A54">
          <w:pPr>
            <w:pStyle w:val="Header"/>
            <w:spacing w:after="120"/>
          </w:pPr>
        </w:p>
      </w:tc>
      <w:tc>
        <w:tcPr>
          <w:tcW w:w="5220" w:type="dxa"/>
          <w:tcBorders>
            <w:bottom w:val="single" w:sz="4" w:space="0" w:color="auto"/>
          </w:tcBorders>
          <w:vAlign w:val="bottom"/>
        </w:tcPr>
        <w:p w:rsidR="008C3A54" w:rsidRDefault="008C3A54">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8C3A54" w:rsidRPr="009F329E" w:rsidRDefault="008C3A54" w:rsidP="009F329E">
          <w:pPr>
            <w:pStyle w:val="Header"/>
            <w:spacing w:after="20"/>
            <w:jc w:val="right"/>
            <w:rPr>
              <w:position w:val="-4"/>
              <w:sz w:val="20"/>
              <w:lang w:val="ru-RU"/>
            </w:rPr>
          </w:pPr>
          <w:r>
            <w:rPr>
              <w:position w:val="-4"/>
              <w:sz w:val="40"/>
              <w:lang w:val="ru-RU"/>
            </w:rPr>
            <w:t>CEDAW</w:t>
          </w:r>
          <w:r>
            <w:rPr>
              <w:position w:val="-4"/>
              <w:sz w:val="20"/>
              <w:lang w:val="ru-RU"/>
            </w:rPr>
            <w:t>/C/SR.824</w:t>
          </w:r>
        </w:p>
      </w:tc>
      <w:tc>
        <w:tcPr>
          <w:tcW w:w="3211" w:type="dxa"/>
          <w:gridSpan w:val="3"/>
          <w:tcBorders>
            <w:bottom w:val="single" w:sz="4" w:space="0" w:color="auto"/>
          </w:tcBorders>
          <w:vAlign w:val="bottom"/>
        </w:tcPr>
        <w:p w:rsidR="008C3A54" w:rsidRDefault="008C3A54">
          <w:pPr>
            <w:spacing w:after="80" w:line="240" w:lineRule="auto"/>
            <w:jc w:val="right"/>
            <w:rPr>
              <w:spacing w:val="0"/>
              <w:w w:val="100"/>
              <w:kern w:val="0"/>
              <w:lang w:val="en-US"/>
            </w:rPr>
          </w:pPr>
          <w:r>
            <w:rPr>
              <w:spacing w:val="0"/>
              <w:w w:val="100"/>
              <w:kern w:val="0"/>
              <w:sz w:val="40"/>
            </w:rPr>
            <w:t>CEDAW</w:t>
          </w:r>
          <w:r>
            <w:rPr>
              <w:spacing w:val="0"/>
              <w:w w:val="100"/>
              <w:kern w:val="0"/>
            </w:rPr>
            <w:t>/C/SR.824</w:t>
          </w:r>
        </w:p>
      </w:tc>
    </w:tr>
    <w:tr w:rsidR="008C3A5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8C3A54" w:rsidRDefault="008C3A54">
          <w:pPr>
            <w:pStyle w:val="Header"/>
            <w:spacing w:before="109"/>
            <w:rPr>
              <w:lang w:val="ru-RU"/>
            </w:rPr>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C3A54" w:rsidRDefault="008C3A54">
          <w:pPr>
            <w:pStyle w:val="Header"/>
            <w:spacing w:before="109"/>
            <w:rPr>
              <w:lang w:val="ru-RU"/>
            </w:rPr>
          </w:pPr>
        </w:p>
      </w:tc>
      <w:tc>
        <w:tcPr>
          <w:tcW w:w="5220" w:type="dxa"/>
          <w:tcBorders>
            <w:top w:val="single" w:sz="4" w:space="0" w:color="auto"/>
            <w:bottom w:val="single" w:sz="12" w:space="0" w:color="auto"/>
          </w:tcBorders>
        </w:tcPr>
        <w:p w:rsidR="008C3A54" w:rsidRDefault="008C3A54">
          <w:pPr>
            <w:pStyle w:val="XLarge"/>
            <w:spacing w:before="109" w:line="330" w:lineRule="exact"/>
            <w:rPr>
              <w:spacing w:val="0"/>
              <w:w w:val="100"/>
              <w:kern w:val="0"/>
              <w:sz w:val="34"/>
              <w:lang w:val="ru-RU"/>
            </w:rPr>
          </w:pPr>
          <w:r>
            <w:rPr>
              <w:bCs/>
              <w:spacing w:val="0"/>
              <w:w w:val="100"/>
              <w:kern w:val="0"/>
              <w:sz w:val="32"/>
              <w:lang w:val="ru-RU"/>
            </w:rPr>
            <w:t xml:space="preserve">Конвенция о ликвидации </w:t>
          </w:r>
          <w:r>
            <w:rPr>
              <w:bCs/>
              <w:spacing w:val="0"/>
              <w:w w:val="100"/>
              <w:kern w:val="0"/>
              <w:sz w:val="32"/>
              <w:lang w:val="ru-RU"/>
            </w:rPr>
            <w:br/>
            <w:t xml:space="preserve">всех форм дискриминации </w:t>
          </w:r>
          <w:r>
            <w:rPr>
              <w:bCs/>
              <w:spacing w:val="0"/>
              <w:w w:val="100"/>
              <w:kern w:val="0"/>
              <w:sz w:val="32"/>
              <w:lang w:val="ru-RU"/>
            </w:rPr>
            <w:br/>
            <w:t>в отношении женщин</w:t>
          </w:r>
        </w:p>
      </w:tc>
      <w:tc>
        <w:tcPr>
          <w:tcW w:w="252" w:type="dxa"/>
          <w:gridSpan w:val="2"/>
          <w:tcBorders>
            <w:top w:val="single" w:sz="4" w:space="0" w:color="auto"/>
            <w:bottom w:val="single" w:sz="12" w:space="0" w:color="auto"/>
          </w:tcBorders>
        </w:tcPr>
        <w:p w:rsidR="008C3A54" w:rsidRDefault="008C3A54">
          <w:pPr>
            <w:pStyle w:val="Header"/>
            <w:spacing w:before="109"/>
            <w:rPr>
              <w:lang w:val="ru-RU"/>
            </w:rPr>
          </w:pPr>
        </w:p>
      </w:tc>
      <w:tc>
        <w:tcPr>
          <w:tcW w:w="3140" w:type="dxa"/>
          <w:tcBorders>
            <w:top w:val="single" w:sz="4" w:space="0" w:color="auto"/>
            <w:bottom w:val="single" w:sz="12" w:space="0" w:color="auto"/>
          </w:tcBorders>
        </w:tcPr>
        <w:p w:rsidR="008C3A54" w:rsidRDefault="008C3A54">
          <w:pPr>
            <w:spacing w:before="240"/>
            <w:rPr>
              <w:spacing w:val="0"/>
              <w:w w:val="100"/>
              <w:kern w:val="0"/>
            </w:rPr>
          </w:pPr>
          <w:r>
            <w:rPr>
              <w:spacing w:val="0"/>
              <w:w w:val="100"/>
              <w:kern w:val="0"/>
            </w:rPr>
            <w:t>Distr.: General</w:t>
          </w:r>
        </w:p>
        <w:p w:rsidR="008C3A54" w:rsidRDefault="008C3A54">
          <w:pPr>
            <w:rPr>
              <w:spacing w:val="0"/>
              <w:w w:val="100"/>
              <w:kern w:val="0"/>
            </w:rPr>
          </w:pPr>
          <w:r>
            <w:rPr>
              <w:spacing w:val="0"/>
              <w:w w:val="100"/>
              <w:kern w:val="0"/>
              <w:lang w:val="en-US"/>
            </w:rPr>
            <w:t xml:space="preserve">22 February </w:t>
          </w:r>
          <w:r>
            <w:rPr>
              <w:spacing w:val="0"/>
              <w:w w:val="100"/>
              <w:kern w:val="0"/>
            </w:rPr>
            <w:t>2008</w:t>
          </w:r>
        </w:p>
        <w:p w:rsidR="008C3A54" w:rsidRDefault="008C3A54">
          <w:pPr>
            <w:rPr>
              <w:spacing w:val="0"/>
              <w:w w:val="100"/>
              <w:kern w:val="0"/>
            </w:rPr>
          </w:pPr>
        </w:p>
        <w:p w:rsidR="008C3A54" w:rsidRDefault="008C3A54">
          <w:pPr>
            <w:rPr>
              <w:spacing w:val="0"/>
              <w:w w:val="100"/>
              <w:kern w:val="0"/>
            </w:rPr>
          </w:pPr>
          <w:r>
            <w:rPr>
              <w:spacing w:val="0"/>
              <w:w w:val="100"/>
              <w:kern w:val="0"/>
              <w:lang w:val="en-US"/>
            </w:rPr>
            <w:t>Russian</w:t>
          </w:r>
        </w:p>
        <w:p w:rsidR="008C3A54" w:rsidRDefault="008C3A54">
          <w:pPr>
            <w:rPr>
              <w:spacing w:val="0"/>
              <w:w w:val="100"/>
              <w:kern w:val="0"/>
            </w:rPr>
          </w:pPr>
          <w:r>
            <w:rPr>
              <w:spacing w:val="0"/>
              <w:w w:val="100"/>
              <w:kern w:val="0"/>
            </w:rPr>
            <w:t>Original: English</w:t>
          </w:r>
        </w:p>
      </w:tc>
    </w:tr>
  </w:tbl>
  <w:p w:rsidR="008C3A54" w:rsidRDefault="008C3A5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D0357"/>
    <w:multiLevelType w:val="hybridMultilevel"/>
    <w:tmpl w:val="1B4E0196"/>
    <w:lvl w:ilvl="0" w:tplc="2C4E17CA">
      <w:start w:val="67"/>
      <w:numFmt w:val="decimal"/>
      <w:lvlText w:val="%1."/>
      <w:lvlJc w:val="left"/>
      <w:pPr>
        <w:tabs>
          <w:tab w:val="num" w:pos="689"/>
        </w:tabs>
        <w:ind w:left="689" w:hanging="480"/>
      </w:pPr>
      <w:rPr>
        <w:rFonts w:hint="default"/>
      </w:rPr>
    </w:lvl>
    <w:lvl w:ilvl="1" w:tplc="04090019" w:tentative="1">
      <w:start w:val="1"/>
      <w:numFmt w:val="lowerLetter"/>
      <w:lvlText w:val="%2."/>
      <w:lvlJc w:val="left"/>
      <w:pPr>
        <w:tabs>
          <w:tab w:val="num" w:pos="1289"/>
        </w:tabs>
        <w:ind w:left="1289" w:hanging="360"/>
      </w:pPr>
    </w:lvl>
    <w:lvl w:ilvl="2" w:tplc="0409001B" w:tentative="1">
      <w:start w:val="1"/>
      <w:numFmt w:val="lowerRoman"/>
      <w:lvlText w:val="%3."/>
      <w:lvlJc w:val="right"/>
      <w:pPr>
        <w:tabs>
          <w:tab w:val="num" w:pos="2009"/>
        </w:tabs>
        <w:ind w:left="2009" w:hanging="180"/>
      </w:pPr>
    </w:lvl>
    <w:lvl w:ilvl="3" w:tplc="0409000F" w:tentative="1">
      <w:start w:val="1"/>
      <w:numFmt w:val="decimal"/>
      <w:lvlText w:val="%4."/>
      <w:lvlJc w:val="left"/>
      <w:pPr>
        <w:tabs>
          <w:tab w:val="num" w:pos="2729"/>
        </w:tabs>
        <w:ind w:left="2729" w:hanging="360"/>
      </w:pPr>
    </w:lvl>
    <w:lvl w:ilvl="4" w:tplc="04090019" w:tentative="1">
      <w:start w:val="1"/>
      <w:numFmt w:val="lowerLetter"/>
      <w:lvlText w:val="%5."/>
      <w:lvlJc w:val="left"/>
      <w:pPr>
        <w:tabs>
          <w:tab w:val="num" w:pos="3449"/>
        </w:tabs>
        <w:ind w:left="3449" w:hanging="360"/>
      </w:pPr>
    </w:lvl>
    <w:lvl w:ilvl="5" w:tplc="0409001B" w:tentative="1">
      <w:start w:val="1"/>
      <w:numFmt w:val="lowerRoman"/>
      <w:lvlText w:val="%6."/>
      <w:lvlJc w:val="right"/>
      <w:pPr>
        <w:tabs>
          <w:tab w:val="num" w:pos="4169"/>
        </w:tabs>
        <w:ind w:left="4169" w:hanging="180"/>
      </w:pPr>
    </w:lvl>
    <w:lvl w:ilvl="6" w:tplc="0409000F" w:tentative="1">
      <w:start w:val="1"/>
      <w:numFmt w:val="decimal"/>
      <w:lvlText w:val="%7."/>
      <w:lvlJc w:val="left"/>
      <w:pPr>
        <w:tabs>
          <w:tab w:val="num" w:pos="4889"/>
        </w:tabs>
        <w:ind w:left="4889" w:hanging="360"/>
      </w:pPr>
    </w:lvl>
    <w:lvl w:ilvl="7" w:tplc="04090019" w:tentative="1">
      <w:start w:val="1"/>
      <w:numFmt w:val="lowerLetter"/>
      <w:lvlText w:val="%8."/>
      <w:lvlJc w:val="left"/>
      <w:pPr>
        <w:tabs>
          <w:tab w:val="num" w:pos="5609"/>
        </w:tabs>
        <w:ind w:left="5609" w:hanging="360"/>
      </w:pPr>
    </w:lvl>
    <w:lvl w:ilvl="8" w:tplc="0409001B" w:tentative="1">
      <w:start w:val="1"/>
      <w:numFmt w:val="lowerRoman"/>
      <w:lvlText w:val="%9."/>
      <w:lvlJc w:val="right"/>
      <w:pPr>
        <w:tabs>
          <w:tab w:val="num" w:pos="6329"/>
        </w:tabs>
        <w:ind w:left="6329" w:hanging="180"/>
      </w:pPr>
    </w:lvl>
  </w:abstractNum>
  <w:abstractNum w:abstractNumId="1">
    <w:nsid w:val="2C771813"/>
    <w:multiLevelType w:val="hybridMultilevel"/>
    <w:tmpl w:val="6498B680"/>
    <w:lvl w:ilvl="0" w:tplc="B272650E">
      <w:start w:val="6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8564CD0"/>
    <w:multiLevelType w:val="hybridMultilevel"/>
    <w:tmpl w:val="95820AC8"/>
    <w:lvl w:ilvl="0" w:tplc="63902916">
      <w:start w:val="6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43*"/>
    <w:docVar w:name="CreationDt" w:val="15/08/2007 09:31:58"/>
    <w:docVar w:name="DocCategory" w:val="SROthers"/>
    <w:docVar w:name="DocType" w:val="Final"/>
    <w:docVar w:name="FooterJN" w:val="08-23343"/>
    <w:docVar w:name="Jobn" w:val="08-23343 (R)"/>
    <w:docVar w:name="jobnDT" w:val="07-44122 (E)   150807"/>
    <w:docVar w:name="jobnDTDT" w:val="07-44122 (E)   150807   150807"/>
    <w:docVar w:name="JobNo" w:val="0823343R"/>
    <w:docVar w:name="OandT" w:val=" "/>
    <w:docVar w:name="sss1" w:val="CEDAW/C/SR.824"/>
    <w:docVar w:name="sss2" w:val="-"/>
    <w:docVar w:name="Symbol1" w:val="CEDAW/C/SR.824"/>
    <w:docVar w:name="Symbol2" w:val="-"/>
  </w:docVars>
  <w:rsids>
    <w:rsidRoot w:val="0024683A"/>
    <w:rsid w:val="000206D1"/>
    <w:rsid w:val="0003359C"/>
    <w:rsid w:val="00045779"/>
    <w:rsid w:val="0004672D"/>
    <w:rsid w:val="0004784D"/>
    <w:rsid w:val="00051278"/>
    <w:rsid w:val="000553A8"/>
    <w:rsid w:val="000559B5"/>
    <w:rsid w:val="000647F4"/>
    <w:rsid w:val="00064E8B"/>
    <w:rsid w:val="00071F0C"/>
    <w:rsid w:val="0007502F"/>
    <w:rsid w:val="000A2B0D"/>
    <w:rsid w:val="000B100A"/>
    <w:rsid w:val="000B360A"/>
    <w:rsid w:val="000F254A"/>
    <w:rsid w:val="001022F9"/>
    <w:rsid w:val="001022FB"/>
    <w:rsid w:val="00105EE5"/>
    <w:rsid w:val="001175BE"/>
    <w:rsid w:val="00122139"/>
    <w:rsid w:val="001253F7"/>
    <w:rsid w:val="0013167C"/>
    <w:rsid w:val="00153643"/>
    <w:rsid w:val="001560E4"/>
    <w:rsid w:val="0017416A"/>
    <w:rsid w:val="001768DA"/>
    <w:rsid w:val="001802D3"/>
    <w:rsid w:val="00195CB2"/>
    <w:rsid w:val="001B5457"/>
    <w:rsid w:val="001C1573"/>
    <w:rsid w:val="001E1299"/>
    <w:rsid w:val="001E1F23"/>
    <w:rsid w:val="001E7508"/>
    <w:rsid w:val="001F2A95"/>
    <w:rsid w:val="0020463A"/>
    <w:rsid w:val="00211BAB"/>
    <w:rsid w:val="00223F9B"/>
    <w:rsid w:val="00235674"/>
    <w:rsid w:val="00245172"/>
    <w:rsid w:val="00246364"/>
    <w:rsid w:val="0024683A"/>
    <w:rsid w:val="002720D5"/>
    <w:rsid w:val="00274141"/>
    <w:rsid w:val="00293E74"/>
    <w:rsid w:val="002D3326"/>
    <w:rsid w:val="002F537A"/>
    <w:rsid w:val="00303645"/>
    <w:rsid w:val="003118AC"/>
    <w:rsid w:val="0031217B"/>
    <w:rsid w:val="00313AF0"/>
    <w:rsid w:val="00320E32"/>
    <w:rsid w:val="00340493"/>
    <w:rsid w:val="00341DE4"/>
    <w:rsid w:val="003544B3"/>
    <w:rsid w:val="00365024"/>
    <w:rsid w:val="00371EDD"/>
    <w:rsid w:val="0038137D"/>
    <w:rsid w:val="00382727"/>
    <w:rsid w:val="00383795"/>
    <w:rsid w:val="00395332"/>
    <w:rsid w:val="004107C0"/>
    <w:rsid w:val="00415D64"/>
    <w:rsid w:val="00441569"/>
    <w:rsid w:val="00446538"/>
    <w:rsid w:val="00466D21"/>
    <w:rsid w:val="00470B19"/>
    <w:rsid w:val="004977CC"/>
    <w:rsid w:val="004B7187"/>
    <w:rsid w:val="004E4283"/>
    <w:rsid w:val="004E7244"/>
    <w:rsid w:val="004F6886"/>
    <w:rsid w:val="005328EE"/>
    <w:rsid w:val="0053336A"/>
    <w:rsid w:val="00553676"/>
    <w:rsid w:val="00573B8E"/>
    <w:rsid w:val="00592C59"/>
    <w:rsid w:val="005C047C"/>
    <w:rsid w:val="005D4395"/>
    <w:rsid w:val="005F38C0"/>
    <w:rsid w:val="00602C4E"/>
    <w:rsid w:val="00606838"/>
    <w:rsid w:val="00613A23"/>
    <w:rsid w:val="006179A0"/>
    <w:rsid w:val="00633CF7"/>
    <w:rsid w:val="00645FAF"/>
    <w:rsid w:val="00657C37"/>
    <w:rsid w:val="006B4A8C"/>
    <w:rsid w:val="006D1C8C"/>
    <w:rsid w:val="006E1826"/>
    <w:rsid w:val="006F6D27"/>
    <w:rsid w:val="007320A4"/>
    <w:rsid w:val="00741903"/>
    <w:rsid w:val="007514B1"/>
    <w:rsid w:val="00757A32"/>
    <w:rsid w:val="007635F7"/>
    <w:rsid w:val="007A58D6"/>
    <w:rsid w:val="007B313D"/>
    <w:rsid w:val="007C07DB"/>
    <w:rsid w:val="007C0B31"/>
    <w:rsid w:val="008141DE"/>
    <w:rsid w:val="0082349F"/>
    <w:rsid w:val="00827BDF"/>
    <w:rsid w:val="00841473"/>
    <w:rsid w:val="008B007C"/>
    <w:rsid w:val="008C3A54"/>
    <w:rsid w:val="008F37B1"/>
    <w:rsid w:val="00922327"/>
    <w:rsid w:val="0092643A"/>
    <w:rsid w:val="009452C0"/>
    <w:rsid w:val="00954C89"/>
    <w:rsid w:val="00956FCC"/>
    <w:rsid w:val="00962D53"/>
    <w:rsid w:val="009969F6"/>
    <w:rsid w:val="009B095C"/>
    <w:rsid w:val="009B140C"/>
    <w:rsid w:val="009B2423"/>
    <w:rsid w:val="009B4205"/>
    <w:rsid w:val="009D23FA"/>
    <w:rsid w:val="009E3AAB"/>
    <w:rsid w:val="009F329E"/>
    <w:rsid w:val="00A21918"/>
    <w:rsid w:val="00A31D68"/>
    <w:rsid w:val="00A763F7"/>
    <w:rsid w:val="00A81E9C"/>
    <w:rsid w:val="00A868C9"/>
    <w:rsid w:val="00AA4954"/>
    <w:rsid w:val="00AC397C"/>
    <w:rsid w:val="00AE2F08"/>
    <w:rsid w:val="00B10567"/>
    <w:rsid w:val="00B41429"/>
    <w:rsid w:val="00B5264D"/>
    <w:rsid w:val="00B54EA3"/>
    <w:rsid w:val="00B66C0D"/>
    <w:rsid w:val="00B83F40"/>
    <w:rsid w:val="00B90106"/>
    <w:rsid w:val="00B91282"/>
    <w:rsid w:val="00BA2E97"/>
    <w:rsid w:val="00BC2FC5"/>
    <w:rsid w:val="00BD1C46"/>
    <w:rsid w:val="00BD5911"/>
    <w:rsid w:val="00BD5A30"/>
    <w:rsid w:val="00BF456D"/>
    <w:rsid w:val="00C0198F"/>
    <w:rsid w:val="00C1302B"/>
    <w:rsid w:val="00C351A5"/>
    <w:rsid w:val="00C40DD0"/>
    <w:rsid w:val="00C57F3F"/>
    <w:rsid w:val="00C71E51"/>
    <w:rsid w:val="00C81ED0"/>
    <w:rsid w:val="00C83FCC"/>
    <w:rsid w:val="00CB11AD"/>
    <w:rsid w:val="00CE3538"/>
    <w:rsid w:val="00D008AD"/>
    <w:rsid w:val="00D26969"/>
    <w:rsid w:val="00D40AE9"/>
    <w:rsid w:val="00D4467C"/>
    <w:rsid w:val="00D44CEA"/>
    <w:rsid w:val="00D50140"/>
    <w:rsid w:val="00D53ACF"/>
    <w:rsid w:val="00D70CA1"/>
    <w:rsid w:val="00D71207"/>
    <w:rsid w:val="00D75216"/>
    <w:rsid w:val="00D84077"/>
    <w:rsid w:val="00D86C0D"/>
    <w:rsid w:val="00D918BD"/>
    <w:rsid w:val="00D9449A"/>
    <w:rsid w:val="00DA49BB"/>
    <w:rsid w:val="00DC1C41"/>
    <w:rsid w:val="00DD3D6C"/>
    <w:rsid w:val="00DE5149"/>
    <w:rsid w:val="00DF3933"/>
    <w:rsid w:val="00E01A6E"/>
    <w:rsid w:val="00E078DF"/>
    <w:rsid w:val="00E2499E"/>
    <w:rsid w:val="00E25D24"/>
    <w:rsid w:val="00E67491"/>
    <w:rsid w:val="00E70C82"/>
    <w:rsid w:val="00E73406"/>
    <w:rsid w:val="00EA6F5A"/>
    <w:rsid w:val="00EC51C9"/>
    <w:rsid w:val="00EE34A9"/>
    <w:rsid w:val="00EE7ACC"/>
    <w:rsid w:val="00F17421"/>
    <w:rsid w:val="00F26A62"/>
    <w:rsid w:val="00F67E95"/>
    <w:rsid w:val="00F84754"/>
    <w:rsid w:val="00F92884"/>
    <w:rsid w:val="00FB0351"/>
    <w:rsid w:val="00FB2FF2"/>
    <w:rsid w:val="00FB3750"/>
    <w:rsid w:val="00FC14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before="100" w:after="120" w:line="480" w:lineRule="auto"/>
      <w:jc w:val="both"/>
      <w:outlineLvl w:val="0"/>
    </w:pPr>
    <w:rPr>
      <w:b/>
      <w:spacing w:val="0"/>
      <w:w w:val="100"/>
      <w:kern w:val="0"/>
      <w:szCs w:val="24"/>
      <w:lang w:val="ru-RU" w:eastAsia="ru-RU"/>
    </w:rPr>
  </w:style>
  <w:style w:type="paragraph" w:styleId="Heading2">
    <w:name w:val="heading 2"/>
    <w:basedOn w:val="Normal"/>
    <w:next w:val="Normal"/>
    <w:qFormat/>
    <w:pPr>
      <w:keepNext/>
      <w:outlineLvl w:val="1"/>
    </w:pPr>
    <w:rPr>
      <w:spacing w:val="0"/>
      <w:w w:val="100"/>
      <w:kern w:val="0"/>
      <w:sz w:val="28"/>
      <w:lang w:val="ru-RU"/>
    </w:rPr>
  </w:style>
  <w:style w:type="paragraph" w:styleId="Heading3">
    <w:name w:val="heading 3"/>
    <w:basedOn w:val="Normal"/>
    <w:next w:val="Normal"/>
    <w:qFormat/>
    <w:pPr>
      <w:keepNext/>
      <w:suppressAutoHyphens w:val="0"/>
      <w:spacing w:after="120" w:line="240" w:lineRule="auto"/>
      <w:jc w:val="both"/>
      <w:outlineLvl w:val="2"/>
    </w:pPr>
    <w:rPr>
      <w:b/>
      <w:bCs/>
      <w:spacing w:val="0"/>
      <w:w w:val="100"/>
      <w:kern w:val="0"/>
      <w:szCs w:val="24"/>
      <w:lang w:val="ru-RU" w:eastAsia="ru-RU"/>
    </w:rPr>
  </w:style>
  <w:style w:type="paragraph" w:styleId="Heading6">
    <w:name w:val="heading 6"/>
    <w:basedOn w:val="Normal"/>
    <w:next w:val="Normal"/>
    <w:qFormat/>
    <w:pPr>
      <w:keepNext/>
      <w:suppressAutoHyphens w:val="0"/>
      <w:spacing w:after="120" w:line="240" w:lineRule="auto"/>
      <w:ind w:left="2160" w:right="1185"/>
      <w:outlineLvl w:val="5"/>
    </w:pPr>
    <w:rPr>
      <w:i/>
      <w:iCs/>
      <w:spacing w:val="0"/>
      <w:w w:val="100"/>
      <w:kern w:val="0"/>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after="120" w:line="240" w:lineRule="auto"/>
      <w:jc w:val="both"/>
    </w:pPr>
    <w:rPr>
      <w:spacing w:val="0"/>
      <w:w w:val="100"/>
      <w:kern w:val="0"/>
      <w:szCs w:val="24"/>
      <w:lang w:val="ru-RU" w:eastAsia="ru-RU"/>
    </w:rPr>
  </w:style>
  <w:style w:type="paragraph" w:styleId="BalloonText">
    <w:name w:val="Balloon Text"/>
    <w:basedOn w:val="Normal"/>
    <w:semiHidden/>
    <w:rsid w:val="00235674"/>
    <w:rPr>
      <w:rFonts w:ascii="Tahoma" w:hAnsi="Tahoma" w:cs="Tahoma"/>
      <w:sz w:val="16"/>
      <w:szCs w:val="16"/>
    </w:rPr>
  </w:style>
  <w:style w:type="paragraph" w:styleId="CommentSubject">
    <w:name w:val="annotation subject"/>
    <w:basedOn w:val="CommentText"/>
    <w:next w:val="CommentText"/>
    <w:semiHidden/>
    <w:rsid w:val="002356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5769</Words>
  <Characters>39117</Characters>
  <Application>Microsoft Office Word</Application>
  <DocSecurity>4</DocSecurity>
  <Lines>1003</Lines>
  <Paragraphs>104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44782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Irina Golosova</cp:lastModifiedBy>
  <cp:revision>5</cp:revision>
  <cp:lastPrinted>2008-03-08T11:24:00Z</cp:lastPrinted>
  <dcterms:created xsi:type="dcterms:W3CDTF">2008-04-14T18:14:00Z</dcterms:created>
  <dcterms:modified xsi:type="dcterms:W3CDTF">2008-04-14T18:15:00Z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0823343R</vt:lpwstr>
  </property>
  <property fmtid="{D5CDD505-2E9C-101B-9397-08002B2CF9AE}" pid="5" name="Symbol1">
    <vt:lpwstr>CEDAW/C/SR.824</vt:lpwstr>
  </property>
  <property fmtid="{D5CDD505-2E9C-101B-9397-08002B2CF9AE}" pid="6" name="sss1">
    <vt:lpwstr>CEDAW/C/SR.824</vt:lpwstr>
  </property>
  <property fmtid="{D5CDD505-2E9C-101B-9397-08002B2CF9AE}" pid="7" name="Comment">
    <vt:lpwstr/>
  </property>
  <property fmtid="{D5CDD505-2E9C-101B-9397-08002B2CF9AE}" pid="8" name="DraftPages">
    <vt:lpwstr>12</vt:lpwstr>
  </property>
  <property fmtid="{D5CDD505-2E9C-101B-9397-08002B2CF9AE}" pid="9" name="Operator">
    <vt:lpwstr>Golosova</vt:lpwstr>
  </property>
</Properties>
</file>