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F561FE"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F561FE" w:rsidRDefault="00C15D25" w:rsidP="00132DAE">
            <w:pPr>
              <w:jc w:val="right"/>
              <w:rPr>
                <w:lang w:val="fr-CH"/>
              </w:rPr>
            </w:pPr>
            <w:r w:rsidRPr="00F561FE">
              <w:rPr>
                <w:sz w:val="40"/>
                <w:lang w:val="fr-CH"/>
              </w:rPr>
              <w:t>CRPD</w:t>
            </w:r>
            <w:r w:rsidRPr="00F561FE">
              <w:rPr>
                <w:lang w:val="fr-CH"/>
              </w:rPr>
              <w:t>/C/CZE/Q/1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12096" w:rsidP="00B06775">
            <w:pPr>
              <w:spacing w:before="120"/>
              <w:jc w:val="center"/>
            </w:pPr>
            <w:r w:rsidRPr="00230CB7">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C15D25" w:rsidP="00C15D25">
            <w:pPr>
              <w:spacing w:before="240" w:line="240" w:lineRule="exact"/>
            </w:pPr>
            <w:r>
              <w:t xml:space="preserve">Distr.: </w:t>
            </w:r>
            <w:r w:rsidR="00132DAE">
              <w:t>General</w:t>
            </w:r>
          </w:p>
          <w:p w:rsidR="00C15D25" w:rsidRDefault="004020E6" w:rsidP="0068759F">
            <w:pPr>
              <w:spacing w:line="240" w:lineRule="exact"/>
            </w:pPr>
            <w:r>
              <w:t>2</w:t>
            </w:r>
            <w:r w:rsidR="0068759F">
              <w:t>8</w:t>
            </w:r>
            <w:r>
              <w:t xml:space="preserve"> </w:t>
            </w:r>
            <w:r w:rsidR="00C15D25">
              <w:t>October 2014</w:t>
            </w:r>
          </w:p>
          <w:p w:rsidR="00C15D25" w:rsidRDefault="00C15D25" w:rsidP="00C15D25">
            <w:pPr>
              <w:spacing w:line="240" w:lineRule="exact"/>
            </w:pPr>
          </w:p>
          <w:p w:rsidR="00C15D25" w:rsidRDefault="00C15D25" w:rsidP="00C15D25">
            <w:pPr>
              <w:spacing w:line="240" w:lineRule="exact"/>
            </w:pPr>
            <w:r>
              <w:t>Original: English</w:t>
            </w:r>
          </w:p>
        </w:tc>
      </w:tr>
    </w:tbl>
    <w:p w:rsidR="00C15D25" w:rsidRPr="00AC5D9B" w:rsidRDefault="00C15D25" w:rsidP="00C15D25">
      <w:pPr>
        <w:spacing w:before="120"/>
        <w:rPr>
          <w:b/>
          <w:sz w:val="24"/>
          <w:szCs w:val="24"/>
        </w:rPr>
      </w:pPr>
      <w:r w:rsidRPr="00896155">
        <w:rPr>
          <w:b/>
          <w:sz w:val="24"/>
          <w:szCs w:val="24"/>
        </w:rPr>
        <w:t>Committee on the Rights of Persons with Disabilities</w:t>
      </w:r>
      <w:r w:rsidR="00312096">
        <w:rPr>
          <w:noProof/>
        </w:rPr>
        <w:pict>
          <v:shape id="Picture 2" o:spid="_x0000_s1027" type="#_x0000_t75" alt="http://undocs.org/m2/QRCode.ashx?DS=CRPD/C/CZE/Q/1&amp;Size=2 &amp;Lang=E" style="position:absolute;margin-left:432.25pt;margin-top:632.1pt;width:50pt;height:50pt;z-index:1;visibility:visible;mso-position-horizontal-relative:margin;mso-position-vertical-relative:margin" o:allowoverlap="f">
            <v:imagedata r:id="rId8" o:title="1&amp;Size=2 &amp;Lang=E"/>
            <w10:wrap anchorx="margin" anchory="margin"/>
          </v:shape>
        </w:pict>
      </w:r>
    </w:p>
    <w:p w:rsidR="00132DAE" w:rsidRDefault="00C15D25" w:rsidP="004020E6">
      <w:pPr>
        <w:pStyle w:val="HChG"/>
      </w:pPr>
      <w:r w:rsidRPr="00AC5328">
        <w:tab/>
      </w:r>
      <w:r w:rsidRPr="00AC5328">
        <w:tab/>
        <w:t xml:space="preserve">List of issues in relation to the </w:t>
      </w:r>
      <w:r>
        <w:t xml:space="preserve">initial </w:t>
      </w:r>
      <w:r w:rsidRPr="00AC5328">
        <w:t>report</w:t>
      </w:r>
      <w:r w:rsidR="004020E6">
        <w:t xml:space="preserve"> </w:t>
      </w:r>
      <w:r w:rsidRPr="00AC5328">
        <w:t xml:space="preserve">of </w:t>
      </w:r>
      <w:r w:rsidRPr="00132DAE">
        <w:t>the</w:t>
      </w:r>
      <w:r>
        <w:t xml:space="preserve"> </w:t>
      </w:r>
      <w:r w:rsidR="004020E6">
        <w:br/>
      </w:r>
      <w:r>
        <w:t>Czech Republic</w:t>
      </w:r>
      <w:r w:rsidR="00132DAE" w:rsidRPr="000C10FA">
        <w:rPr>
          <w:rStyle w:val="FootnoteReference"/>
          <w:b w:val="0"/>
          <w:bCs/>
          <w:sz w:val="20"/>
          <w:vertAlign w:val="baseline"/>
        </w:rPr>
        <w:footnoteReference w:customMarkFollows="1" w:id="2"/>
        <w:t>*</w:t>
      </w:r>
    </w:p>
    <w:p w:rsidR="00C15D25" w:rsidRPr="00C15D25" w:rsidRDefault="004A3ABB" w:rsidP="00F51924">
      <w:pPr>
        <w:pStyle w:val="H1G"/>
        <w:rPr>
          <w:rFonts w:eastAsia="SimSun"/>
        </w:rPr>
      </w:pPr>
      <w:r>
        <w:rPr>
          <w:rFonts w:eastAsia="SimSun"/>
        </w:rPr>
        <w:tab/>
      </w:r>
      <w:r w:rsidR="00C15D25" w:rsidRPr="00C15D25">
        <w:rPr>
          <w:rFonts w:eastAsia="SimSun"/>
        </w:rPr>
        <w:t>A</w:t>
      </w:r>
      <w:r>
        <w:rPr>
          <w:rFonts w:eastAsia="SimSun"/>
        </w:rPr>
        <w:t>.</w:t>
      </w:r>
      <w:r w:rsidR="00C15D25" w:rsidRPr="00C15D25">
        <w:rPr>
          <w:rFonts w:eastAsia="SimSun"/>
        </w:rPr>
        <w:tab/>
        <w:t>Purpose and general obligations (arts. 1–4)</w:t>
      </w:r>
    </w:p>
    <w:p w:rsidR="00C15D25" w:rsidRPr="00C15D25" w:rsidRDefault="00751AAE" w:rsidP="00054EFF">
      <w:pPr>
        <w:pStyle w:val="SingleTxtG"/>
        <w:numPr>
          <w:ilvl w:val="0"/>
          <w:numId w:val="4"/>
        </w:numPr>
        <w:tabs>
          <w:tab w:val="left" w:pos="1701"/>
        </w:tabs>
        <w:ind w:left="1134" w:firstLine="0"/>
        <w:rPr>
          <w:lang w:val="en-US" w:eastAsia="sr-Latn-CS"/>
        </w:rPr>
      </w:pPr>
      <w:r>
        <w:rPr>
          <w:lang w:val="en-US" w:eastAsia="sr-Latn-CS"/>
        </w:rPr>
        <w:t>When does the State party plan</w:t>
      </w:r>
      <w:r w:rsidR="00C15D25" w:rsidRPr="00C15D25">
        <w:rPr>
          <w:lang w:val="en-US" w:eastAsia="sr-Latn-CS"/>
        </w:rPr>
        <w:t xml:space="preserve"> to ratify the Optional Protocol to the Convention on the Rights of Persons with Disabilities</w:t>
      </w:r>
      <w:r>
        <w:rPr>
          <w:lang w:val="en-US" w:eastAsia="sr-Latn-CS"/>
        </w:rPr>
        <w:t>?</w:t>
      </w:r>
    </w:p>
    <w:p w:rsidR="00C15D25" w:rsidRPr="00C15D25" w:rsidRDefault="004A3ABB" w:rsidP="004020E6">
      <w:pPr>
        <w:pStyle w:val="H23G"/>
        <w:rPr>
          <w:lang w:val="sr-Latn-CS" w:eastAsia="sr-Latn-CS"/>
        </w:rPr>
      </w:pPr>
      <w:bookmarkStart w:id="0" w:name="_Toc306890718"/>
      <w:r>
        <w:rPr>
          <w:lang w:eastAsia="sr-Latn-CS"/>
        </w:rPr>
        <w:tab/>
      </w:r>
      <w:r>
        <w:rPr>
          <w:lang w:eastAsia="sr-Latn-CS"/>
        </w:rPr>
        <w:tab/>
      </w:r>
      <w:r w:rsidR="00C15D25" w:rsidRPr="00C15D25">
        <w:rPr>
          <w:lang w:eastAsia="sr-Latn-CS"/>
        </w:rPr>
        <w:t>Purpose</w:t>
      </w:r>
      <w:bookmarkEnd w:id="0"/>
      <w:r w:rsidR="00C15D25" w:rsidRPr="00C15D25">
        <w:rPr>
          <w:lang w:eastAsia="sr-Latn-CS"/>
        </w:rPr>
        <w:t xml:space="preserve"> </w:t>
      </w:r>
      <w:r w:rsidR="00C15D25" w:rsidRPr="00C15D25">
        <w:rPr>
          <w:lang w:val="sr-Latn-CS" w:eastAsia="sr-Latn-CS"/>
        </w:rPr>
        <w:t xml:space="preserve">(art. </w:t>
      </w:r>
      <w:r w:rsidR="00C15D25" w:rsidRPr="00C15D25">
        <w:rPr>
          <w:lang w:eastAsia="sr-Latn-CS"/>
        </w:rPr>
        <w:t>1</w:t>
      </w:r>
      <w:r w:rsidR="00C15D25" w:rsidRPr="00C15D25">
        <w:rPr>
          <w:lang w:val="sr-Latn-CS" w:eastAsia="sr-Latn-CS"/>
        </w:rPr>
        <w:t>)</w:t>
      </w:r>
    </w:p>
    <w:p w:rsidR="00C15D25" w:rsidRPr="0057703D" w:rsidRDefault="00751AAE" w:rsidP="00054EFF">
      <w:pPr>
        <w:pStyle w:val="SingleTxtG"/>
        <w:numPr>
          <w:ilvl w:val="0"/>
          <w:numId w:val="4"/>
        </w:numPr>
        <w:tabs>
          <w:tab w:val="left" w:pos="1701"/>
        </w:tabs>
        <w:ind w:left="1134" w:firstLine="0"/>
        <w:rPr>
          <w:lang w:val="en-US" w:eastAsia="sr-Latn-CS"/>
        </w:rPr>
      </w:pPr>
      <w:r>
        <w:rPr>
          <w:lang w:val="en-US" w:eastAsia="sr-Latn-CS"/>
        </w:rPr>
        <w:t xml:space="preserve">Please clarify the criteria </w:t>
      </w:r>
      <w:r w:rsidR="00840BCF">
        <w:rPr>
          <w:lang w:val="en-US" w:eastAsia="sr-Latn-CS"/>
        </w:rPr>
        <w:t>used in</w:t>
      </w:r>
      <w:r>
        <w:rPr>
          <w:lang w:val="en-US" w:eastAsia="sr-Latn-CS"/>
        </w:rPr>
        <w:t xml:space="preserve"> </w:t>
      </w:r>
      <w:r w:rsidR="00C15D25" w:rsidRPr="00C15D25">
        <w:rPr>
          <w:lang w:val="en-US" w:eastAsia="sr-Latn-CS"/>
        </w:rPr>
        <w:t xml:space="preserve">determining whether an individual qualifies for disability of the first, second or third </w:t>
      </w:r>
      <w:r w:rsidR="00C15D25" w:rsidRPr="0057703D">
        <w:rPr>
          <w:lang w:val="en-US" w:eastAsia="sr-Latn-CS"/>
        </w:rPr>
        <w:t>degree.</w:t>
      </w:r>
    </w:p>
    <w:p w:rsidR="00C15D25" w:rsidRPr="0057703D" w:rsidRDefault="004A3ABB" w:rsidP="00F51924">
      <w:pPr>
        <w:pStyle w:val="H23G"/>
        <w:rPr>
          <w:lang w:val="en-US" w:eastAsia="sr-Latn-CS"/>
        </w:rPr>
      </w:pPr>
      <w:r w:rsidRPr="0057703D">
        <w:rPr>
          <w:lang w:val="en-US" w:eastAsia="sr-Latn-CS"/>
        </w:rPr>
        <w:tab/>
      </w:r>
      <w:r w:rsidRPr="0057703D">
        <w:rPr>
          <w:lang w:val="en-US" w:eastAsia="sr-Latn-CS"/>
        </w:rPr>
        <w:tab/>
      </w:r>
      <w:r w:rsidR="00C15D25" w:rsidRPr="0057703D">
        <w:rPr>
          <w:lang w:val="en-US" w:eastAsia="sr-Latn-CS"/>
        </w:rPr>
        <w:t xml:space="preserve">General </w:t>
      </w:r>
      <w:r w:rsidR="00C15D25" w:rsidRPr="0057703D">
        <w:t>obligations</w:t>
      </w:r>
      <w:r w:rsidR="00C15D25" w:rsidRPr="0057703D">
        <w:rPr>
          <w:lang w:val="en-US" w:eastAsia="sr-Latn-CS"/>
        </w:rPr>
        <w:t xml:space="preserve"> (art. 4)</w:t>
      </w:r>
    </w:p>
    <w:p w:rsidR="00C15D25" w:rsidRPr="00C15D25" w:rsidRDefault="00C15D25" w:rsidP="004A3ABB">
      <w:pPr>
        <w:pStyle w:val="SingleTxtG"/>
        <w:numPr>
          <w:ilvl w:val="0"/>
          <w:numId w:val="4"/>
        </w:numPr>
        <w:tabs>
          <w:tab w:val="left" w:pos="1701"/>
        </w:tabs>
        <w:ind w:left="1134" w:firstLine="0"/>
        <w:rPr>
          <w:lang w:val="en-US" w:eastAsia="sr-Latn-CS"/>
        </w:rPr>
      </w:pPr>
      <w:r w:rsidRPr="0057703D">
        <w:rPr>
          <w:lang w:val="en-US" w:eastAsia="sr-Latn-CS"/>
        </w:rPr>
        <w:t>Please provide information on the development of a strategy</w:t>
      </w:r>
      <w:r w:rsidRPr="00C15D25">
        <w:rPr>
          <w:lang w:val="en-US" w:eastAsia="sr-Latn-CS"/>
        </w:rPr>
        <w:t xml:space="preserve"> to promote the rights of persons with disabilities amongst the Roma people.</w:t>
      </w:r>
    </w:p>
    <w:p w:rsidR="00C15D25" w:rsidRPr="00C15D25" w:rsidRDefault="00840BCF" w:rsidP="00696B99">
      <w:pPr>
        <w:pStyle w:val="SingleTxtG"/>
        <w:numPr>
          <w:ilvl w:val="0"/>
          <w:numId w:val="4"/>
        </w:numPr>
        <w:tabs>
          <w:tab w:val="left" w:pos="1701"/>
        </w:tabs>
        <w:ind w:left="1134" w:firstLine="0"/>
        <w:rPr>
          <w:lang w:val="en-US" w:eastAsia="sr-Latn-CS"/>
        </w:rPr>
      </w:pPr>
      <w:r>
        <w:rPr>
          <w:lang w:val="en-US" w:eastAsia="sr-Latn-CS"/>
        </w:rPr>
        <w:t xml:space="preserve">How </w:t>
      </w:r>
      <w:r w:rsidR="00696B99">
        <w:rPr>
          <w:lang w:val="en-US" w:eastAsia="sr-Latn-CS"/>
        </w:rPr>
        <w:t>does</w:t>
      </w:r>
      <w:r>
        <w:rPr>
          <w:lang w:val="en-US" w:eastAsia="sr-Latn-CS"/>
        </w:rPr>
        <w:t xml:space="preserve"> </w:t>
      </w:r>
      <w:r w:rsidR="00C15D25" w:rsidRPr="00C15D25">
        <w:rPr>
          <w:lang w:val="en-US" w:eastAsia="sr-Latn-CS"/>
        </w:rPr>
        <w:t xml:space="preserve">the State party fully implement its obligations under </w:t>
      </w:r>
      <w:r w:rsidR="00A07D40">
        <w:rPr>
          <w:lang w:val="en-US" w:eastAsia="sr-Latn-CS"/>
        </w:rPr>
        <w:t>article </w:t>
      </w:r>
      <w:r w:rsidR="00F561FE" w:rsidRPr="00C15D25">
        <w:rPr>
          <w:lang w:val="en-US" w:eastAsia="sr-Latn-CS"/>
        </w:rPr>
        <w:t>4</w:t>
      </w:r>
      <w:r w:rsidR="00696B99">
        <w:rPr>
          <w:lang w:val="en-US" w:eastAsia="sr-Latn-CS"/>
        </w:rPr>
        <w:t xml:space="preserve">, paragraph </w:t>
      </w:r>
      <w:r w:rsidR="00F561FE" w:rsidRPr="00C15D25">
        <w:rPr>
          <w:lang w:val="en-US" w:eastAsia="sr-Latn-CS"/>
        </w:rPr>
        <w:t>3</w:t>
      </w:r>
      <w:r w:rsidR="00696B99">
        <w:rPr>
          <w:lang w:val="en-US" w:eastAsia="sr-Latn-CS"/>
        </w:rPr>
        <w:t>,</w:t>
      </w:r>
      <w:r w:rsidR="00F561FE" w:rsidRPr="00C15D25">
        <w:rPr>
          <w:lang w:val="en-US" w:eastAsia="sr-Latn-CS"/>
        </w:rPr>
        <w:t xml:space="preserve"> </w:t>
      </w:r>
      <w:r w:rsidR="00F561FE">
        <w:rPr>
          <w:lang w:val="en-US" w:eastAsia="sr-Latn-CS"/>
        </w:rPr>
        <w:t>of the</w:t>
      </w:r>
      <w:r w:rsidR="00C15D25" w:rsidRPr="00C15D25">
        <w:rPr>
          <w:lang w:val="en-US" w:eastAsia="sr-Latn-CS"/>
        </w:rPr>
        <w:t xml:space="preserve"> Convention and ensure </w:t>
      </w:r>
      <w:r w:rsidR="00F561FE">
        <w:rPr>
          <w:lang w:val="en-US" w:eastAsia="sr-Latn-CS"/>
        </w:rPr>
        <w:t>the effective</w:t>
      </w:r>
      <w:r w:rsidR="00C15D25" w:rsidRPr="00C15D25">
        <w:rPr>
          <w:lang w:val="en-US" w:eastAsia="sr-Latn-CS"/>
        </w:rPr>
        <w:t xml:space="preserve"> participation of persons with disabilities and their representative organizations in </w:t>
      </w:r>
      <w:r w:rsidR="00F561FE">
        <w:rPr>
          <w:lang w:val="en-US" w:eastAsia="sr-Latn-CS"/>
        </w:rPr>
        <w:t xml:space="preserve">the </w:t>
      </w:r>
      <w:r w:rsidR="00C15D25" w:rsidRPr="00C15D25">
        <w:rPr>
          <w:lang w:val="en-US" w:eastAsia="sr-Latn-CS"/>
        </w:rPr>
        <w:t>development and impleme</w:t>
      </w:r>
      <w:r w:rsidR="00CA245D">
        <w:rPr>
          <w:lang w:val="en-US" w:eastAsia="sr-Latn-CS"/>
        </w:rPr>
        <w:t xml:space="preserve">ntation of disability-relevant </w:t>
      </w:r>
      <w:r w:rsidR="00C15D25" w:rsidRPr="00C15D25">
        <w:rPr>
          <w:lang w:val="en-US" w:eastAsia="sr-Latn-CS"/>
        </w:rPr>
        <w:t>legislation and policies</w:t>
      </w:r>
      <w:r>
        <w:rPr>
          <w:lang w:val="en-US" w:eastAsia="sr-Latn-CS"/>
        </w:rPr>
        <w:t>?</w:t>
      </w:r>
    </w:p>
    <w:p w:rsidR="00C15D25" w:rsidRPr="00C15D25" w:rsidRDefault="0011068D" w:rsidP="00696B99">
      <w:pPr>
        <w:pStyle w:val="H1G"/>
        <w:rPr>
          <w:rFonts w:eastAsia="SimSun"/>
        </w:rPr>
      </w:pPr>
      <w:bookmarkStart w:id="1" w:name="_Toc306890721"/>
      <w:r>
        <w:rPr>
          <w:rFonts w:eastAsia="SimSun"/>
        </w:rPr>
        <w:tab/>
      </w:r>
      <w:r w:rsidR="00C15D25" w:rsidRPr="00C15D25">
        <w:rPr>
          <w:rFonts w:eastAsia="SimSun"/>
        </w:rPr>
        <w:t>B.</w:t>
      </w:r>
      <w:r w:rsidR="00C15D25" w:rsidRPr="00C15D25">
        <w:rPr>
          <w:rFonts w:eastAsia="SimSun"/>
        </w:rPr>
        <w:tab/>
        <w:t xml:space="preserve">Specific </w:t>
      </w:r>
      <w:r w:rsidR="00696B99">
        <w:rPr>
          <w:rFonts w:eastAsia="SimSun"/>
        </w:rPr>
        <w:t>r</w:t>
      </w:r>
      <w:r w:rsidR="00C15D25" w:rsidRPr="00C15D25">
        <w:rPr>
          <w:rFonts w:eastAsia="SimSun"/>
        </w:rPr>
        <w:t>ights</w:t>
      </w:r>
      <w:bookmarkEnd w:id="1"/>
    </w:p>
    <w:p w:rsidR="00893C72" w:rsidRDefault="0011068D" w:rsidP="00696B99">
      <w:pPr>
        <w:pStyle w:val="H23G"/>
        <w:rPr>
          <w:lang w:val="en-US" w:eastAsia="sr-Latn-CS"/>
        </w:rPr>
      </w:pPr>
      <w:bookmarkStart w:id="2" w:name="_Toc306890722"/>
      <w:r>
        <w:rPr>
          <w:lang w:eastAsia="sr-Latn-CS"/>
        </w:rPr>
        <w:tab/>
      </w:r>
      <w:r>
        <w:rPr>
          <w:lang w:eastAsia="sr-Latn-CS"/>
        </w:rPr>
        <w:tab/>
      </w:r>
      <w:r w:rsidR="00C15D25" w:rsidRPr="00C15D25">
        <w:rPr>
          <w:lang w:eastAsia="sr-Latn-CS"/>
        </w:rPr>
        <w:t xml:space="preserve">Equality and </w:t>
      </w:r>
      <w:r w:rsidR="00696B99">
        <w:rPr>
          <w:lang w:eastAsia="sr-Latn-CS"/>
        </w:rPr>
        <w:t>n</w:t>
      </w:r>
      <w:r w:rsidR="00C15D25" w:rsidRPr="00C15D25">
        <w:rPr>
          <w:lang w:eastAsia="sr-Latn-CS"/>
        </w:rPr>
        <w:t>on-</w:t>
      </w:r>
      <w:r w:rsidR="00696B99">
        <w:rPr>
          <w:lang w:eastAsia="sr-Latn-CS"/>
        </w:rPr>
        <w:t>d</w:t>
      </w:r>
      <w:r w:rsidR="00C15D25" w:rsidRPr="00C15D25">
        <w:rPr>
          <w:lang w:eastAsia="sr-Latn-CS"/>
        </w:rPr>
        <w:t>iscrimination</w:t>
      </w:r>
      <w:bookmarkEnd w:id="2"/>
      <w:r w:rsidR="00C15D25" w:rsidRPr="00C15D25">
        <w:rPr>
          <w:lang w:eastAsia="sr-Latn-CS"/>
        </w:rPr>
        <w:t xml:space="preserve"> </w:t>
      </w:r>
      <w:r w:rsidR="00C15D25" w:rsidRPr="00C15D25">
        <w:rPr>
          <w:lang w:val="sr-Latn-CS" w:eastAsia="sr-Latn-CS"/>
        </w:rPr>
        <w:t>(art. 5)</w:t>
      </w:r>
    </w:p>
    <w:p w:rsidR="00893C72" w:rsidRPr="00CA245D" w:rsidRDefault="00893C72" w:rsidP="00696B99">
      <w:pPr>
        <w:pStyle w:val="SingleTxtG"/>
        <w:numPr>
          <w:ilvl w:val="0"/>
          <w:numId w:val="4"/>
        </w:numPr>
        <w:tabs>
          <w:tab w:val="left" w:pos="1701"/>
        </w:tabs>
        <w:ind w:left="1134" w:firstLine="0"/>
        <w:rPr>
          <w:lang w:val="en-US" w:eastAsia="sr-Latn-CS"/>
        </w:rPr>
      </w:pPr>
      <w:r w:rsidRPr="00CA245D">
        <w:rPr>
          <w:lang w:val="en-US" w:eastAsia="sr-Latn-CS"/>
        </w:rPr>
        <w:t>Please explain why the definition of reasonable accommodation is limited to employment and what sanctions are in place i</w:t>
      </w:r>
      <w:r w:rsidR="00696B99">
        <w:rPr>
          <w:lang w:val="en-US" w:eastAsia="sr-Latn-CS"/>
        </w:rPr>
        <w:t>n the event of</w:t>
      </w:r>
      <w:r w:rsidRPr="00CA245D">
        <w:rPr>
          <w:lang w:val="en-US" w:eastAsia="sr-Latn-CS"/>
        </w:rPr>
        <w:t xml:space="preserve"> breaches?</w:t>
      </w:r>
    </w:p>
    <w:p w:rsidR="00C15D25" w:rsidRPr="00C15D25" w:rsidRDefault="00C15D25" w:rsidP="00696B99">
      <w:pPr>
        <w:pStyle w:val="SingleTxtG"/>
        <w:numPr>
          <w:ilvl w:val="0"/>
          <w:numId w:val="4"/>
        </w:numPr>
        <w:tabs>
          <w:tab w:val="left" w:pos="1701"/>
        </w:tabs>
        <w:ind w:left="1134" w:firstLine="0"/>
        <w:rPr>
          <w:lang w:val="en-US" w:eastAsia="sr-Latn-CS"/>
        </w:rPr>
      </w:pPr>
      <w:r w:rsidRPr="00C15D25">
        <w:rPr>
          <w:lang w:val="en-US" w:eastAsia="sr-Latn-CS"/>
        </w:rPr>
        <w:t xml:space="preserve">Please describe the legal remedies available to persons with disabilities who </w:t>
      </w:r>
      <w:r w:rsidR="00696B99">
        <w:rPr>
          <w:lang w:val="en-US" w:eastAsia="sr-Latn-CS"/>
        </w:rPr>
        <w:t>have been</w:t>
      </w:r>
      <w:r w:rsidRPr="00C15D25">
        <w:rPr>
          <w:lang w:val="en-US" w:eastAsia="sr-Latn-CS"/>
        </w:rPr>
        <w:t xml:space="preserve"> subjected to discrimination.</w:t>
      </w:r>
    </w:p>
    <w:p w:rsidR="00840BCF" w:rsidRPr="00CA245D" w:rsidRDefault="00A21E8B" w:rsidP="00696B99">
      <w:pPr>
        <w:pStyle w:val="SingleTxtG"/>
        <w:numPr>
          <w:ilvl w:val="0"/>
          <w:numId w:val="4"/>
        </w:numPr>
        <w:tabs>
          <w:tab w:val="left" w:pos="1701"/>
        </w:tabs>
        <w:ind w:left="1134" w:firstLine="0"/>
        <w:rPr>
          <w:lang w:val="en-US" w:eastAsia="sr-Latn-CS"/>
        </w:rPr>
      </w:pPr>
      <w:r w:rsidRPr="00CA245D">
        <w:rPr>
          <w:lang w:val="en-US" w:eastAsia="sr-Latn-CS"/>
        </w:rPr>
        <w:t>What</w:t>
      </w:r>
      <w:r w:rsidR="00C15D25" w:rsidRPr="00CA245D">
        <w:rPr>
          <w:lang w:val="en-US" w:eastAsia="sr-Latn-CS"/>
        </w:rPr>
        <w:t xml:space="preserve"> measures </w:t>
      </w:r>
      <w:r w:rsidRPr="00CA245D">
        <w:rPr>
          <w:lang w:val="en-US" w:eastAsia="sr-Latn-CS"/>
        </w:rPr>
        <w:t xml:space="preserve">are being </w:t>
      </w:r>
      <w:r w:rsidR="00C15D25" w:rsidRPr="00CA245D">
        <w:rPr>
          <w:lang w:val="en-US" w:eastAsia="sr-Latn-CS"/>
        </w:rPr>
        <w:t>tak</w:t>
      </w:r>
      <w:r w:rsidRPr="00CA245D">
        <w:rPr>
          <w:lang w:val="en-US" w:eastAsia="sr-Latn-CS"/>
        </w:rPr>
        <w:t>en</w:t>
      </w:r>
      <w:r w:rsidR="00C15D25" w:rsidRPr="00CA245D">
        <w:rPr>
          <w:lang w:val="en-US" w:eastAsia="sr-Latn-CS"/>
        </w:rPr>
        <w:t xml:space="preserve"> to </w:t>
      </w:r>
      <w:r w:rsidRPr="00CA245D">
        <w:rPr>
          <w:lang w:val="en-US" w:eastAsia="sr-Latn-CS"/>
        </w:rPr>
        <w:t>address</w:t>
      </w:r>
      <w:r w:rsidR="00C15D25" w:rsidRPr="00CA245D">
        <w:rPr>
          <w:lang w:val="en-US" w:eastAsia="sr-Latn-CS"/>
        </w:rPr>
        <w:t xml:space="preserve"> multiple, intersectional discrimination </w:t>
      </w:r>
      <w:r w:rsidR="00696B99">
        <w:rPr>
          <w:lang w:val="en-US" w:eastAsia="sr-Latn-CS"/>
        </w:rPr>
        <w:t>against</w:t>
      </w:r>
      <w:r w:rsidR="00C15D25" w:rsidRPr="00CA245D">
        <w:rPr>
          <w:lang w:val="en-US" w:eastAsia="sr-Latn-CS"/>
        </w:rPr>
        <w:t xml:space="preserve"> women and girls</w:t>
      </w:r>
      <w:r w:rsidR="00696B99">
        <w:rPr>
          <w:lang w:val="en-US" w:eastAsia="sr-Latn-CS"/>
        </w:rPr>
        <w:t xml:space="preserve"> with disabilities</w:t>
      </w:r>
      <w:r w:rsidR="00C15D25" w:rsidRPr="00CA245D">
        <w:rPr>
          <w:lang w:val="en-US" w:eastAsia="sr-Latn-CS"/>
        </w:rPr>
        <w:t>, and members of ethnic minorities with disabilities</w:t>
      </w:r>
      <w:r w:rsidRPr="00CA245D">
        <w:rPr>
          <w:lang w:val="en-US" w:eastAsia="sr-Latn-CS"/>
        </w:rPr>
        <w:t>?</w:t>
      </w:r>
    </w:p>
    <w:p w:rsidR="00C15D25" w:rsidRPr="00C15D25" w:rsidRDefault="0011068D" w:rsidP="00696B99">
      <w:pPr>
        <w:pStyle w:val="H23G"/>
        <w:rPr>
          <w:lang w:eastAsia="sr-Latn-CS"/>
        </w:rPr>
      </w:pPr>
      <w:r>
        <w:rPr>
          <w:lang w:eastAsia="sr-Latn-CS"/>
        </w:rPr>
        <w:tab/>
      </w:r>
      <w:r>
        <w:rPr>
          <w:lang w:eastAsia="sr-Latn-CS"/>
        </w:rPr>
        <w:tab/>
      </w:r>
      <w:r w:rsidR="00C15D25" w:rsidRPr="00C15D25">
        <w:rPr>
          <w:lang w:eastAsia="sr-Latn-CS"/>
        </w:rPr>
        <w:t xml:space="preserve">Women with </w:t>
      </w:r>
      <w:r w:rsidR="00696B99">
        <w:rPr>
          <w:lang w:eastAsia="sr-Latn-CS"/>
        </w:rPr>
        <w:t>d</w:t>
      </w:r>
      <w:r w:rsidR="00C15D25" w:rsidRPr="00C15D25">
        <w:rPr>
          <w:lang w:eastAsia="sr-Latn-CS"/>
        </w:rPr>
        <w:t>isabilities (art. 6)</w:t>
      </w:r>
    </w:p>
    <w:p w:rsidR="00C15D25" w:rsidRPr="00C15D25" w:rsidRDefault="00C15D25" w:rsidP="0068759F">
      <w:pPr>
        <w:pStyle w:val="SingleTxtG"/>
        <w:numPr>
          <w:ilvl w:val="0"/>
          <w:numId w:val="4"/>
        </w:numPr>
        <w:tabs>
          <w:tab w:val="left" w:pos="1701"/>
        </w:tabs>
        <w:ind w:left="1134" w:firstLine="0"/>
        <w:rPr>
          <w:lang w:val="en-US" w:eastAsia="sr-Latn-CS"/>
        </w:rPr>
      </w:pPr>
      <w:r w:rsidRPr="00C15D25">
        <w:rPr>
          <w:lang w:val="en-US" w:eastAsia="sr-Latn-CS"/>
        </w:rPr>
        <w:t xml:space="preserve">Please describe how disability is mainstreamed in the different acts </w:t>
      </w:r>
      <w:r w:rsidR="00696B99">
        <w:rPr>
          <w:lang w:val="en-US" w:eastAsia="sr-Latn-CS"/>
        </w:rPr>
        <w:t>on</w:t>
      </w:r>
      <w:r w:rsidRPr="00C15D25">
        <w:rPr>
          <w:lang w:val="en-US" w:eastAsia="sr-Latn-CS"/>
        </w:rPr>
        <w:t xml:space="preserve"> the protection of </w:t>
      </w:r>
      <w:r w:rsidR="00F561FE">
        <w:rPr>
          <w:lang w:val="en-US" w:eastAsia="sr-Latn-CS"/>
        </w:rPr>
        <w:t xml:space="preserve">the </w:t>
      </w:r>
      <w:r w:rsidRPr="00C15D25">
        <w:rPr>
          <w:lang w:val="en-US" w:eastAsia="sr-Latn-CS"/>
        </w:rPr>
        <w:t xml:space="preserve">rights of women and girls, such as </w:t>
      </w:r>
      <w:r w:rsidRPr="00C15D25">
        <w:rPr>
          <w:lang w:eastAsia="sr-Latn-CS"/>
        </w:rPr>
        <w:t>the National Plan of Action for the Prevention of Domestic Violence 2011</w:t>
      </w:r>
      <w:r w:rsidR="00A07D40">
        <w:rPr>
          <w:lang w:eastAsia="sr-Latn-CS"/>
        </w:rPr>
        <w:t>–</w:t>
      </w:r>
      <w:r w:rsidRPr="00C15D25">
        <w:rPr>
          <w:lang w:eastAsia="sr-Latn-CS"/>
        </w:rPr>
        <w:t>2014</w:t>
      </w:r>
      <w:r w:rsidR="00A07D40">
        <w:rPr>
          <w:lang w:eastAsia="sr-Latn-CS"/>
        </w:rPr>
        <w:t xml:space="preserve"> </w:t>
      </w:r>
      <w:r w:rsidRPr="00C15D25">
        <w:rPr>
          <w:lang w:eastAsia="sr-Latn-CS"/>
        </w:rPr>
        <w:t>and the Departmental Methodology Regarding Domestic Violence of the Mini</w:t>
      </w:r>
      <w:r w:rsidR="00F561FE">
        <w:rPr>
          <w:lang w:eastAsia="sr-Latn-CS"/>
        </w:rPr>
        <w:t>stry of Health</w:t>
      </w:r>
      <w:r w:rsidRPr="00C15D25">
        <w:rPr>
          <w:lang w:eastAsia="sr-Latn-CS"/>
        </w:rPr>
        <w:t>. Please provide updated information o</w:t>
      </w:r>
      <w:r w:rsidR="00696B99">
        <w:rPr>
          <w:lang w:eastAsia="sr-Latn-CS"/>
        </w:rPr>
        <w:t>n</w:t>
      </w:r>
      <w:r w:rsidRPr="00C15D25">
        <w:rPr>
          <w:lang w:eastAsia="sr-Latn-CS"/>
        </w:rPr>
        <w:t xml:space="preserve"> the results of the survey on the situation of women with disabilit</w:t>
      </w:r>
      <w:r w:rsidR="00F561FE">
        <w:rPr>
          <w:lang w:eastAsia="sr-Latn-CS"/>
        </w:rPr>
        <w:t>ies in the Czech Republic</w:t>
      </w:r>
      <w:r w:rsidRPr="00C15D25">
        <w:rPr>
          <w:lang w:eastAsia="sr-Latn-CS"/>
        </w:rPr>
        <w:t>.</w:t>
      </w:r>
    </w:p>
    <w:p w:rsidR="00C15D25" w:rsidRPr="00C15D25" w:rsidRDefault="0011068D" w:rsidP="00696B99">
      <w:pPr>
        <w:pStyle w:val="H23G"/>
        <w:rPr>
          <w:lang w:val="en-US" w:eastAsia="sr-Latn-CS"/>
        </w:rPr>
      </w:pPr>
      <w:r>
        <w:rPr>
          <w:lang w:val="en-US" w:eastAsia="sr-Latn-CS"/>
        </w:rPr>
        <w:tab/>
      </w:r>
      <w:r>
        <w:rPr>
          <w:lang w:val="en-US" w:eastAsia="sr-Latn-CS"/>
        </w:rPr>
        <w:tab/>
      </w:r>
      <w:r w:rsidR="00C15D25" w:rsidRPr="00C15D25">
        <w:rPr>
          <w:lang w:val="en-US" w:eastAsia="sr-Latn-CS"/>
        </w:rPr>
        <w:t xml:space="preserve">Children with </w:t>
      </w:r>
      <w:r w:rsidR="00696B99">
        <w:rPr>
          <w:lang w:val="en-US" w:eastAsia="sr-Latn-CS"/>
        </w:rPr>
        <w:t>d</w:t>
      </w:r>
      <w:r w:rsidR="00C15D25" w:rsidRPr="00C15D25">
        <w:rPr>
          <w:lang w:val="en-US" w:eastAsia="sr-Latn-CS"/>
        </w:rPr>
        <w:t>isabilities (art. 7)</w:t>
      </w:r>
    </w:p>
    <w:p w:rsidR="00C15D25" w:rsidRPr="00C15D25" w:rsidRDefault="00C15D25" w:rsidP="00696B99">
      <w:pPr>
        <w:pStyle w:val="SingleTxtG"/>
        <w:numPr>
          <w:ilvl w:val="0"/>
          <w:numId w:val="4"/>
        </w:numPr>
        <w:tabs>
          <w:tab w:val="left" w:pos="1701"/>
        </w:tabs>
        <w:ind w:left="1134" w:firstLine="0"/>
        <w:rPr>
          <w:lang w:val="en-US" w:eastAsia="sr-Latn-CS"/>
        </w:rPr>
      </w:pPr>
      <w:r w:rsidRPr="00C15D25">
        <w:rPr>
          <w:lang w:val="en-US" w:eastAsia="sr-Latn-CS"/>
        </w:rPr>
        <w:t xml:space="preserve">Please provide data on </w:t>
      </w:r>
      <w:r w:rsidR="00F561FE">
        <w:rPr>
          <w:lang w:val="en-US" w:eastAsia="sr-Latn-CS"/>
        </w:rPr>
        <w:t xml:space="preserve">the </w:t>
      </w:r>
      <w:r w:rsidRPr="00C15D25">
        <w:rPr>
          <w:lang w:val="en-US" w:eastAsia="sr-Latn-CS"/>
        </w:rPr>
        <w:t xml:space="preserve">number of families </w:t>
      </w:r>
      <w:r w:rsidR="00C362BB">
        <w:rPr>
          <w:lang w:val="en-US" w:eastAsia="sr-Latn-CS"/>
        </w:rPr>
        <w:t>with</w:t>
      </w:r>
      <w:r w:rsidR="00C362BB" w:rsidRPr="00C15D25">
        <w:rPr>
          <w:lang w:val="en-US" w:eastAsia="sr-Latn-CS"/>
        </w:rPr>
        <w:t xml:space="preserve"> </w:t>
      </w:r>
      <w:r w:rsidRPr="00C15D25">
        <w:rPr>
          <w:lang w:val="en-US" w:eastAsia="sr-Latn-CS"/>
        </w:rPr>
        <w:t xml:space="preserve">children with disabilities and the number of boys and girls with disabilities who are using different services that enable them to effectively enjoy the rights provided for </w:t>
      </w:r>
      <w:r w:rsidR="00696B99">
        <w:rPr>
          <w:lang w:val="en-US" w:eastAsia="sr-Latn-CS"/>
        </w:rPr>
        <w:t>under</w:t>
      </w:r>
      <w:r w:rsidRPr="00C15D25">
        <w:rPr>
          <w:lang w:val="en-US" w:eastAsia="sr-Latn-CS"/>
        </w:rPr>
        <w:t xml:space="preserve"> the Convention and </w:t>
      </w:r>
      <w:r w:rsidR="00696B99">
        <w:rPr>
          <w:lang w:val="en-US" w:eastAsia="sr-Latn-CS"/>
        </w:rPr>
        <w:t xml:space="preserve">under </w:t>
      </w:r>
      <w:r w:rsidRPr="00C15D25">
        <w:rPr>
          <w:lang w:val="en-US" w:eastAsia="sr-Latn-CS"/>
        </w:rPr>
        <w:t xml:space="preserve">the Convention on the Rights of the Child. </w:t>
      </w:r>
      <w:r w:rsidR="00696B99">
        <w:rPr>
          <w:lang w:val="en-US" w:eastAsia="sr-Latn-CS"/>
        </w:rPr>
        <w:t>Please also</w:t>
      </w:r>
      <w:r w:rsidRPr="00C15D25">
        <w:rPr>
          <w:lang w:val="en-US" w:eastAsia="sr-Latn-CS"/>
        </w:rPr>
        <w:t xml:space="preserve"> provide information on </w:t>
      </w:r>
      <w:r w:rsidR="00696B99">
        <w:rPr>
          <w:lang w:val="en-US" w:eastAsia="sr-Latn-CS"/>
        </w:rPr>
        <w:t xml:space="preserve">the </w:t>
      </w:r>
      <w:r w:rsidRPr="00C15D25">
        <w:rPr>
          <w:lang w:val="en-US" w:eastAsia="sr-Latn-CS"/>
        </w:rPr>
        <w:t xml:space="preserve">measures </w:t>
      </w:r>
      <w:r w:rsidR="00696B99">
        <w:rPr>
          <w:lang w:val="en-US" w:eastAsia="sr-Latn-CS"/>
        </w:rPr>
        <w:t xml:space="preserve">taken by </w:t>
      </w:r>
      <w:r w:rsidRPr="00C15D25">
        <w:rPr>
          <w:lang w:val="en-US" w:eastAsia="sr-Latn-CS"/>
        </w:rPr>
        <w:t xml:space="preserve">the State party </w:t>
      </w:r>
      <w:r w:rsidR="00696B99">
        <w:rPr>
          <w:lang w:val="en-US" w:eastAsia="sr-Latn-CS"/>
        </w:rPr>
        <w:t>t</w:t>
      </w:r>
      <w:r w:rsidRPr="00C15D25">
        <w:rPr>
          <w:lang w:val="en-US" w:eastAsia="sr-Latn-CS"/>
        </w:rPr>
        <w:t>o prevent</w:t>
      </w:r>
      <w:r w:rsidR="00F561FE">
        <w:rPr>
          <w:lang w:val="en-US" w:eastAsia="sr-Latn-CS"/>
        </w:rPr>
        <w:t xml:space="preserve"> the</w:t>
      </w:r>
      <w:r w:rsidRPr="00C15D25">
        <w:rPr>
          <w:lang w:val="en-US" w:eastAsia="sr-Latn-CS"/>
        </w:rPr>
        <w:t xml:space="preserve"> institutionalization</w:t>
      </w:r>
      <w:r w:rsidR="00696B99">
        <w:rPr>
          <w:lang w:val="en-US" w:eastAsia="sr-Latn-CS"/>
        </w:rPr>
        <w:t xml:space="preserve"> of children with disabilities</w:t>
      </w:r>
      <w:r w:rsidRPr="00C15D25">
        <w:rPr>
          <w:lang w:val="en-US" w:eastAsia="sr-Latn-CS"/>
        </w:rPr>
        <w:t xml:space="preserve">. </w:t>
      </w:r>
    </w:p>
    <w:p w:rsidR="00C15D25" w:rsidRPr="00C15D25" w:rsidRDefault="0011068D" w:rsidP="00A07D40">
      <w:pPr>
        <w:pStyle w:val="H23G"/>
        <w:rPr>
          <w:lang w:eastAsia="sr-Latn-CS"/>
        </w:rPr>
      </w:pPr>
      <w:bookmarkStart w:id="3" w:name="_Toc306890724"/>
      <w:r>
        <w:rPr>
          <w:lang w:eastAsia="sr-Latn-CS"/>
        </w:rPr>
        <w:tab/>
      </w:r>
      <w:r>
        <w:rPr>
          <w:lang w:eastAsia="sr-Latn-CS"/>
        </w:rPr>
        <w:tab/>
      </w:r>
      <w:r w:rsidR="00C15D25" w:rsidRPr="00C15D25">
        <w:rPr>
          <w:lang w:eastAsia="sr-Latn-CS"/>
        </w:rPr>
        <w:t>Accessibility</w:t>
      </w:r>
      <w:bookmarkEnd w:id="3"/>
      <w:r w:rsidR="00C15D25" w:rsidRPr="00C15D25">
        <w:rPr>
          <w:lang w:eastAsia="sr-Latn-CS"/>
        </w:rPr>
        <w:t xml:space="preserve"> </w:t>
      </w:r>
      <w:r w:rsidR="00C15D25" w:rsidRPr="00C15D25">
        <w:rPr>
          <w:lang w:val="sr-Latn-CS" w:eastAsia="sr-Latn-CS"/>
        </w:rPr>
        <w:t>(art. 9)</w:t>
      </w:r>
      <w:r w:rsidR="00C15D25" w:rsidRPr="00C15D25">
        <w:rPr>
          <w:lang w:eastAsia="sr-Latn-CS"/>
        </w:rPr>
        <w:t xml:space="preserve"> </w:t>
      </w:r>
    </w:p>
    <w:p w:rsidR="00C15D25" w:rsidRPr="00C15D25" w:rsidRDefault="00C15D25" w:rsidP="006C79A5">
      <w:pPr>
        <w:pStyle w:val="SingleTxtG"/>
        <w:numPr>
          <w:ilvl w:val="0"/>
          <w:numId w:val="4"/>
        </w:numPr>
        <w:tabs>
          <w:tab w:val="left" w:pos="1701"/>
        </w:tabs>
        <w:ind w:left="1134" w:firstLine="0"/>
        <w:rPr>
          <w:lang w:val="en-US" w:eastAsia="sr-Latn-CS"/>
        </w:rPr>
      </w:pPr>
      <w:r w:rsidRPr="00C15D25">
        <w:rPr>
          <w:lang w:val="en-US" w:eastAsia="sr-Latn-CS"/>
        </w:rPr>
        <w:t>Please provide information on the progress made by the Building and Construction Authority in implementin</w:t>
      </w:r>
      <w:r w:rsidR="00696B99">
        <w:rPr>
          <w:lang w:val="en-US" w:eastAsia="sr-Latn-CS"/>
        </w:rPr>
        <w:t>g</w:t>
      </w:r>
      <w:r w:rsidRPr="00C15D25">
        <w:rPr>
          <w:lang w:val="en-US" w:eastAsia="sr-Latn-CS"/>
        </w:rPr>
        <w:t xml:space="preserve"> the Building Act, including any data on the number of construction </w:t>
      </w:r>
      <w:r w:rsidR="00B32A73">
        <w:rPr>
          <w:lang w:val="en-US" w:eastAsia="sr-Latn-CS"/>
        </w:rPr>
        <w:t>companies</w:t>
      </w:r>
      <w:r w:rsidRPr="00C15D25">
        <w:rPr>
          <w:lang w:val="en-US" w:eastAsia="sr-Latn-CS"/>
        </w:rPr>
        <w:t xml:space="preserve"> wh</w:t>
      </w:r>
      <w:r w:rsidR="00B32A73">
        <w:rPr>
          <w:lang w:val="en-US" w:eastAsia="sr-Latn-CS"/>
        </w:rPr>
        <w:t>ich</w:t>
      </w:r>
      <w:r w:rsidRPr="00C15D25">
        <w:rPr>
          <w:lang w:val="en-US" w:eastAsia="sr-Latn-CS"/>
        </w:rPr>
        <w:t xml:space="preserve"> </w:t>
      </w:r>
      <w:r w:rsidR="006C79A5">
        <w:rPr>
          <w:lang w:val="en-US" w:eastAsia="sr-Latn-CS"/>
        </w:rPr>
        <w:t>have been</w:t>
      </w:r>
      <w:r w:rsidRPr="00C15D25">
        <w:rPr>
          <w:lang w:val="en-US" w:eastAsia="sr-Latn-CS"/>
        </w:rPr>
        <w:t xml:space="preserve"> ordered to ensure barrier-free accessibility</w:t>
      </w:r>
      <w:r w:rsidR="00B32A73">
        <w:rPr>
          <w:lang w:val="en-US" w:eastAsia="sr-Latn-CS"/>
        </w:rPr>
        <w:t xml:space="preserve"> to buildings,</w:t>
      </w:r>
      <w:r w:rsidRPr="00C15D25">
        <w:rPr>
          <w:lang w:val="en-US" w:eastAsia="sr-Latn-CS"/>
        </w:rPr>
        <w:t xml:space="preserve"> and on sanctions imposed on those </w:t>
      </w:r>
      <w:r w:rsidR="006D40C2">
        <w:rPr>
          <w:lang w:val="en-US" w:eastAsia="sr-Latn-CS"/>
        </w:rPr>
        <w:t>no</w:t>
      </w:r>
      <w:r w:rsidR="00B32A73">
        <w:rPr>
          <w:lang w:val="en-US" w:eastAsia="sr-Latn-CS"/>
        </w:rPr>
        <w:t xml:space="preserve">t </w:t>
      </w:r>
      <w:r w:rsidR="006D40C2">
        <w:rPr>
          <w:lang w:val="en-US" w:eastAsia="sr-Latn-CS"/>
        </w:rPr>
        <w:t>complying with</w:t>
      </w:r>
      <w:r w:rsidR="006D40C2" w:rsidRPr="00C15D25">
        <w:rPr>
          <w:lang w:val="en-US" w:eastAsia="sr-Latn-CS"/>
        </w:rPr>
        <w:t xml:space="preserve"> </w:t>
      </w:r>
      <w:r w:rsidRPr="00C15D25">
        <w:rPr>
          <w:lang w:val="en-US" w:eastAsia="sr-Latn-CS"/>
        </w:rPr>
        <w:t>the provisions of the Building Act.</w:t>
      </w:r>
      <w:r w:rsidR="0057703D">
        <w:rPr>
          <w:lang w:val="en-US" w:eastAsia="sr-Latn-CS"/>
        </w:rPr>
        <w:t xml:space="preserve"> </w:t>
      </w:r>
    </w:p>
    <w:p w:rsidR="00C15D25" w:rsidRPr="00C15D25" w:rsidRDefault="00C15D25" w:rsidP="00946218">
      <w:pPr>
        <w:pStyle w:val="SingleTxtG"/>
        <w:numPr>
          <w:ilvl w:val="0"/>
          <w:numId w:val="4"/>
        </w:numPr>
        <w:tabs>
          <w:tab w:val="left" w:pos="1701"/>
        </w:tabs>
        <w:ind w:left="1134" w:firstLine="0"/>
        <w:rPr>
          <w:lang w:val="en-US" w:eastAsia="sr-Latn-CS"/>
        </w:rPr>
      </w:pPr>
      <w:r w:rsidRPr="00C15D25">
        <w:rPr>
          <w:lang w:val="en-US" w:eastAsia="sr-Latn-CS"/>
        </w:rPr>
        <w:t xml:space="preserve">Please inform </w:t>
      </w:r>
      <w:r w:rsidR="00B32A73">
        <w:rPr>
          <w:lang w:val="en-US" w:eastAsia="sr-Latn-CS"/>
        </w:rPr>
        <w:t xml:space="preserve">the Committee </w:t>
      </w:r>
      <w:r w:rsidRPr="00C15D25">
        <w:rPr>
          <w:lang w:val="en-US" w:eastAsia="sr-Latn-CS"/>
        </w:rPr>
        <w:t xml:space="preserve">about accessibility of information </w:t>
      </w:r>
      <w:r w:rsidR="00113399">
        <w:rPr>
          <w:lang w:val="en-US" w:eastAsia="sr-Latn-CS"/>
        </w:rPr>
        <w:t xml:space="preserve">and communication </w:t>
      </w:r>
      <w:r w:rsidRPr="00C15D25">
        <w:rPr>
          <w:lang w:val="en-US" w:eastAsia="sr-Latn-CS"/>
        </w:rPr>
        <w:t xml:space="preserve">for persons with </w:t>
      </w:r>
      <w:r w:rsidR="006D40C2">
        <w:rPr>
          <w:lang w:val="en-US" w:eastAsia="sr-Latn-CS"/>
        </w:rPr>
        <w:t>all types of</w:t>
      </w:r>
      <w:r w:rsidRPr="00C15D25">
        <w:rPr>
          <w:lang w:val="en-US" w:eastAsia="sr-Latn-CS"/>
        </w:rPr>
        <w:t xml:space="preserve"> </w:t>
      </w:r>
      <w:r w:rsidR="00113399">
        <w:rPr>
          <w:lang w:val="en-US" w:eastAsia="sr-Latn-CS"/>
        </w:rPr>
        <w:t>impairments</w:t>
      </w:r>
      <w:r w:rsidR="00113399" w:rsidRPr="00C15D25">
        <w:rPr>
          <w:lang w:val="en-US" w:eastAsia="sr-Latn-CS"/>
        </w:rPr>
        <w:t xml:space="preserve"> </w:t>
      </w:r>
      <w:r w:rsidRPr="00C15D25">
        <w:rPr>
          <w:lang w:val="en-US" w:eastAsia="sr-Latn-CS"/>
        </w:rPr>
        <w:t>that would enable them to move in buildings</w:t>
      </w:r>
      <w:r w:rsidR="00946218">
        <w:rPr>
          <w:lang w:val="en-US" w:eastAsia="sr-Latn-CS"/>
        </w:rPr>
        <w:t xml:space="preserve"> and</w:t>
      </w:r>
      <w:r w:rsidRPr="00C15D25">
        <w:rPr>
          <w:lang w:val="en-US" w:eastAsia="sr-Latn-CS"/>
        </w:rPr>
        <w:t xml:space="preserve"> public spaces and </w:t>
      </w:r>
      <w:r w:rsidR="00F561FE">
        <w:rPr>
          <w:lang w:val="en-US" w:eastAsia="sr-Latn-CS"/>
        </w:rPr>
        <w:t xml:space="preserve">to </w:t>
      </w:r>
      <w:r w:rsidRPr="00C15D25">
        <w:rPr>
          <w:lang w:val="en-US" w:eastAsia="sr-Latn-CS"/>
        </w:rPr>
        <w:t xml:space="preserve">use public transport without barriers. </w:t>
      </w:r>
    </w:p>
    <w:p w:rsidR="00C15D25" w:rsidRPr="00C15D25" w:rsidRDefault="00C15D25" w:rsidP="00946218">
      <w:pPr>
        <w:pStyle w:val="SingleTxtG"/>
        <w:numPr>
          <w:ilvl w:val="0"/>
          <w:numId w:val="4"/>
        </w:numPr>
        <w:tabs>
          <w:tab w:val="left" w:pos="1701"/>
        </w:tabs>
        <w:ind w:left="1134" w:firstLine="0"/>
        <w:rPr>
          <w:lang w:val="en-US" w:eastAsia="sr-Latn-CS"/>
        </w:rPr>
      </w:pPr>
      <w:r w:rsidRPr="00C15D25">
        <w:rPr>
          <w:lang w:val="en-US" w:eastAsia="sr-Latn-CS"/>
        </w:rPr>
        <w:t xml:space="preserve">Please inform the Committee </w:t>
      </w:r>
      <w:r w:rsidR="00946218">
        <w:rPr>
          <w:lang w:val="en-US" w:eastAsia="sr-Latn-CS"/>
        </w:rPr>
        <w:t>about</w:t>
      </w:r>
      <w:r w:rsidRPr="00C15D25">
        <w:rPr>
          <w:lang w:val="en-US" w:eastAsia="sr-Latn-CS"/>
        </w:rPr>
        <w:t xml:space="preserve"> the accessibility of public transport</w:t>
      </w:r>
      <w:r w:rsidR="00946218">
        <w:rPr>
          <w:lang w:val="en-US" w:eastAsia="sr-Latn-CS"/>
        </w:rPr>
        <w:t xml:space="preserve"> for persons with disabilities</w:t>
      </w:r>
      <w:r w:rsidRPr="00C15D25">
        <w:rPr>
          <w:lang w:val="en-US" w:eastAsia="sr-Latn-CS"/>
        </w:rPr>
        <w:t xml:space="preserve">, including in rural areas. </w:t>
      </w:r>
    </w:p>
    <w:p w:rsidR="00C15D25" w:rsidRPr="00C15D25" w:rsidRDefault="0011068D" w:rsidP="00946218">
      <w:pPr>
        <w:pStyle w:val="H23G"/>
        <w:rPr>
          <w:lang w:val="en-US" w:eastAsia="sr-Latn-CS"/>
        </w:rPr>
      </w:pPr>
      <w:r>
        <w:rPr>
          <w:lang w:eastAsia="sr-Latn-CS"/>
        </w:rPr>
        <w:tab/>
      </w:r>
      <w:r>
        <w:rPr>
          <w:lang w:eastAsia="sr-Latn-CS"/>
        </w:rPr>
        <w:tab/>
      </w:r>
      <w:r w:rsidR="00C15D25" w:rsidRPr="00C15D25">
        <w:rPr>
          <w:lang w:eastAsia="sr-Latn-CS"/>
        </w:rPr>
        <w:t xml:space="preserve">Situations of </w:t>
      </w:r>
      <w:r w:rsidR="00946218">
        <w:rPr>
          <w:lang w:eastAsia="sr-Latn-CS"/>
        </w:rPr>
        <w:t>r</w:t>
      </w:r>
      <w:r w:rsidR="00C15D25" w:rsidRPr="00C15D25">
        <w:rPr>
          <w:lang w:eastAsia="sr-Latn-CS"/>
        </w:rPr>
        <w:t xml:space="preserve">isk and </w:t>
      </w:r>
      <w:r w:rsidR="00946218">
        <w:rPr>
          <w:lang w:eastAsia="sr-Latn-CS"/>
        </w:rPr>
        <w:t>h</w:t>
      </w:r>
      <w:r w:rsidR="00C15D25" w:rsidRPr="00C15D25">
        <w:rPr>
          <w:lang w:eastAsia="sr-Latn-CS"/>
        </w:rPr>
        <w:t xml:space="preserve">umanitarian </w:t>
      </w:r>
      <w:r w:rsidR="00946218">
        <w:rPr>
          <w:lang w:eastAsia="sr-Latn-CS"/>
        </w:rPr>
        <w:t>e</w:t>
      </w:r>
      <w:r w:rsidR="00C15D25" w:rsidRPr="00C15D25">
        <w:rPr>
          <w:lang w:eastAsia="sr-Latn-CS"/>
        </w:rPr>
        <w:t xml:space="preserve">mergencies </w:t>
      </w:r>
      <w:r w:rsidR="00C15D25" w:rsidRPr="00C15D25">
        <w:rPr>
          <w:lang w:val="sr-Latn-CS" w:eastAsia="sr-Latn-CS"/>
        </w:rPr>
        <w:t>(art. 11)</w:t>
      </w:r>
    </w:p>
    <w:p w:rsidR="00C15D25" w:rsidRPr="00C15D25" w:rsidRDefault="000639F8" w:rsidP="0068759F">
      <w:pPr>
        <w:pStyle w:val="SingleTxtG"/>
        <w:numPr>
          <w:ilvl w:val="0"/>
          <w:numId w:val="4"/>
        </w:numPr>
        <w:tabs>
          <w:tab w:val="left" w:pos="1701"/>
        </w:tabs>
        <w:ind w:left="1134" w:firstLine="0"/>
        <w:rPr>
          <w:lang w:eastAsia="sr-Latn-CS"/>
        </w:rPr>
      </w:pPr>
      <w:r>
        <w:rPr>
          <w:lang w:val="en-US" w:eastAsia="sr-Latn-CS"/>
        </w:rPr>
        <w:t>H</w:t>
      </w:r>
      <w:r w:rsidR="00C15D25" w:rsidRPr="00C15D25">
        <w:rPr>
          <w:lang w:val="en-US" w:eastAsia="sr-Latn-CS"/>
        </w:rPr>
        <w:t>ow</w:t>
      </w:r>
      <w:r>
        <w:rPr>
          <w:lang w:val="en-US" w:eastAsia="sr-Latn-CS"/>
        </w:rPr>
        <w:t xml:space="preserve"> are</w:t>
      </w:r>
      <w:r w:rsidR="00C15D25" w:rsidRPr="00C15D25">
        <w:rPr>
          <w:lang w:val="en-US" w:eastAsia="sr-Latn-CS"/>
        </w:rPr>
        <w:t xml:space="preserve"> public warnings about natural disasters and emergencies</w:t>
      </w:r>
      <w:r w:rsidR="00C15D25" w:rsidRPr="00C15D25">
        <w:rPr>
          <w:color w:val="FF0000"/>
          <w:lang w:val="en-US" w:eastAsia="sr-Latn-CS"/>
        </w:rPr>
        <w:t xml:space="preserve"> </w:t>
      </w:r>
      <w:r w:rsidR="00C15D25" w:rsidRPr="00C15D25">
        <w:rPr>
          <w:lang w:val="en-US" w:eastAsia="sr-Latn-CS"/>
        </w:rPr>
        <w:t xml:space="preserve">(e.g., floods and fires) broadcast on </w:t>
      </w:r>
      <w:r w:rsidR="0068759F">
        <w:rPr>
          <w:lang w:val="en-US" w:eastAsia="sr-Latn-CS"/>
        </w:rPr>
        <w:t>t</w:t>
      </w:r>
      <w:r w:rsidR="00AC1796">
        <w:rPr>
          <w:lang w:val="en-US" w:eastAsia="sr-Latn-CS"/>
        </w:rPr>
        <w:t>elevision</w:t>
      </w:r>
      <w:r w:rsidR="00C15D25" w:rsidRPr="00C15D25">
        <w:rPr>
          <w:lang w:val="en-US" w:eastAsia="sr-Latn-CS"/>
        </w:rPr>
        <w:t xml:space="preserve"> and </w:t>
      </w:r>
      <w:r w:rsidR="00946218">
        <w:rPr>
          <w:lang w:val="en-US" w:eastAsia="sr-Latn-CS"/>
        </w:rPr>
        <w:t xml:space="preserve">are </w:t>
      </w:r>
      <w:r w:rsidR="0068759F">
        <w:rPr>
          <w:lang w:val="en-US" w:eastAsia="sr-Latn-CS"/>
        </w:rPr>
        <w:t xml:space="preserve">they </w:t>
      </w:r>
      <w:r w:rsidR="00C15D25" w:rsidRPr="00C15D25">
        <w:rPr>
          <w:lang w:val="en-US" w:eastAsia="sr-Latn-CS"/>
        </w:rPr>
        <w:t>also made available in sign language</w:t>
      </w:r>
      <w:r>
        <w:rPr>
          <w:lang w:val="en-US" w:eastAsia="sr-Latn-CS"/>
        </w:rPr>
        <w:t>?</w:t>
      </w:r>
      <w:r w:rsidR="00C15D25" w:rsidRPr="00C15D25">
        <w:rPr>
          <w:color w:val="FF0000"/>
          <w:lang w:val="en-US" w:eastAsia="sr-Latn-CS"/>
        </w:rPr>
        <w:t xml:space="preserve"> </w:t>
      </w:r>
      <w:bookmarkStart w:id="4" w:name="_Toc306890727"/>
    </w:p>
    <w:p w:rsidR="00C15D25" w:rsidRPr="00C15D25" w:rsidRDefault="0011068D" w:rsidP="00A07D40">
      <w:pPr>
        <w:pStyle w:val="H23G"/>
        <w:rPr>
          <w:lang w:eastAsia="sr-Latn-CS"/>
        </w:rPr>
      </w:pPr>
      <w:r>
        <w:rPr>
          <w:lang w:eastAsia="sr-Latn-CS"/>
        </w:rPr>
        <w:tab/>
      </w:r>
      <w:r>
        <w:rPr>
          <w:lang w:eastAsia="sr-Latn-CS"/>
        </w:rPr>
        <w:tab/>
      </w:r>
      <w:r w:rsidR="00C15D25" w:rsidRPr="00C15D25">
        <w:rPr>
          <w:lang w:eastAsia="sr-Latn-CS"/>
        </w:rPr>
        <w:t>Equal recognition before the law</w:t>
      </w:r>
      <w:bookmarkEnd w:id="4"/>
      <w:r w:rsidR="00C15D25" w:rsidRPr="00C15D25">
        <w:rPr>
          <w:lang w:eastAsia="sr-Latn-CS"/>
        </w:rPr>
        <w:t xml:space="preserve"> </w:t>
      </w:r>
      <w:r w:rsidR="00C15D25" w:rsidRPr="00C15D25">
        <w:rPr>
          <w:lang w:val="sr-Latn-CS" w:eastAsia="sr-Latn-CS"/>
        </w:rPr>
        <w:t>(art. 12)</w:t>
      </w:r>
    </w:p>
    <w:p w:rsidR="00C15D25" w:rsidRPr="00C15D25" w:rsidRDefault="00C15D25" w:rsidP="00946218">
      <w:pPr>
        <w:pStyle w:val="SingleTxtG"/>
        <w:numPr>
          <w:ilvl w:val="0"/>
          <w:numId w:val="4"/>
        </w:numPr>
        <w:tabs>
          <w:tab w:val="left" w:pos="1701"/>
        </w:tabs>
        <w:ind w:left="1134" w:firstLine="0"/>
        <w:rPr>
          <w:lang w:val="en-US" w:eastAsia="sr-Latn-CS"/>
        </w:rPr>
      </w:pPr>
      <w:r w:rsidRPr="00C15D25">
        <w:rPr>
          <w:lang w:val="en-US" w:eastAsia="sr-Latn-CS"/>
        </w:rPr>
        <w:t>Please update the Committee on</w:t>
      </w:r>
      <w:r w:rsidR="00ED6EEA">
        <w:rPr>
          <w:lang w:val="en-US" w:eastAsia="sr-Latn-CS"/>
        </w:rPr>
        <w:t xml:space="preserve"> </w:t>
      </w:r>
      <w:r w:rsidR="00BD7EE5">
        <w:rPr>
          <w:lang w:val="en-US" w:eastAsia="sr-Latn-CS"/>
        </w:rPr>
        <w:t>how the</w:t>
      </w:r>
      <w:r w:rsidRPr="00C15D25">
        <w:rPr>
          <w:lang w:val="en-US" w:eastAsia="sr-Latn-CS"/>
        </w:rPr>
        <w:t xml:space="preserve"> new Civil Code has been harmonized with the Convention, in particular</w:t>
      </w:r>
      <w:r w:rsidR="00946218">
        <w:rPr>
          <w:lang w:val="en-US" w:eastAsia="sr-Latn-CS"/>
        </w:rPr>
        <w:t xml:space="preserve"> with regard </w:t>
      </w:r>
      <w:r w:rsidRPr="00C15D25">
        <w:rPr>
          <w:lang w:val="en-US" w:eastAsia="sr-Latn-CS"/>
        </w:rPr>
        <w:t>to replac</w:t>
      </w:r>
      <w:r w:rsidR="00946218">
        <w:rPr>
          <w:lang w:val="en-US" w:eastAsia="sr-Latn-CS"/>
        </w:rPr>
        <w:t>ing</w:t>
      </w:r>
      <w:r w:rsidRPr="00C15D25">
        <w:rPr>
          <w:lang w:val="en-US" w:eastAsia="sr-Latn-CS"/>
        </w:rPr>
        <w:t xml:space="preserve"> the guardianship system with a supported</w:t>
      </w:r>
      <w:r w:rsidR="00F561FE">
        <w:rPr>
          <w:lang w:val="en-US" w:eastAsia="sr-Latn-CS"/>
        </w:rPr>
        <w:t xml:space="preserve"> decision-making system</w:t>
      </w:r>
      <w:r w:rsidRPr="00C15D25">
        <w:rPr>
          <w:lang w:val="en-US" w:eastAsia="sr-Latn-CS"/>
        </w:rPr>
        <w:t xml:space="preserve">. </w:t>
      </w:r>
    </w:p>
    <w:p w:rsidR="00C15D25" w:rsidRPr="00C15D25" w:rsidRDefault="00946218" w:rsidP="009E1DF7">
      <w:pPr>
        <w:pStyle w:val="SingleTxtG"/>
        <w:numPr>
          <w:ilvl w:val="0"/>
          <w:numId w:val="4"/>
        </w:numPr>
        <w:tabs>
          <w:tab w:val="left" w:pos="1701"/>
        </w:tabs>
        <w:ind w:left="1134" w:firstLine="0"/>
        <w:rPr>
          <w:lang w:val="en-US" w:eastAsia="sr-Latn-CS"/>
        </w:rPr>
      </w:pPr>
      <w:r>
        <w:rPr>
          <w:lang w:val="en-US" w:eastAsia="sr-Latn-CS"/>
        </w:rPr>
        <w:t>Please inform the Committee about the</w:t>
      </w:r>
      <w:r w:rsidR="00C15D25" w:rsidRPr="00C15D25">
        <w:rPr>
          <w:lang w:val="en-US" w:eastAsia="sr-Latn-CS"/>
        </w:rPr>
        <w:t xml:space="preserve"> </w:t>
      </w:r>
      <w:r w:rsidR="00C15D25" w:rsidRPr="00C15D25">
        <w:rPr>
          <w:lang w:val="sr-Latn-CS" w:eastAsia="sr-Latn-CS"/>
        </w:rPr>
        <w:t xml:space="preserve">measures </w:t>
      </w:r>
      <w:r w:rsidR="00A00328">
        <w:rPr>
          <w:lang w:val="sr-Latn-CS" w:eastAsia="sr-Latn-CS"/>
        </w:rPr>
        <w:t xml:space="preserve">taken </w:t>
      </w:r>
      <w:r w:rsidR="00C15D25" w:rsidRPr="00C15D25">
        <w:rPr>
          <w:lang w:val="sr-Latn-CS" w:eastAsia="sr-Latn-CS"/>
        </w:rPr>
        <w:t xml:space="preserve">to ensure the equal right of </w:t>
      </w:r>
      <w:r w:rsidR="000C4371">
        <w:rPr>
          <w:lang w:val="sr-Latn-CS" w:eastAsia="sr-Latn-CS"/>
        </w:rPr>
        <w:t xml:space="preserve">all </w:t>
      </w:r>
      <w:r w:rsidR="00C15D25" w:rsidRPr="00C15D25">
        <w:rPr>
          <w:lang w:val="sr-Latn-CS" w:eastAsia="sr-Latn-CS"/>
        </w:rPr>
        <w:t>persons with disabilities to own or inherit property, control their own financial affairs and have equal access to</w:t>
      </w:r>
      <w:r w:rsidR="00F561FE">
        <w:rPr>
          <w:lang w:val="sr-Latn-CS" w:eastAsia="sr-Latn-CS"/>
        </w:rPr>
        <w:t xml:space="preserve"> </w:t>
      </w:r>
      <w:r w:rsidR="00C15D25" w:rsidRPr="00C15D25">
        <w:rPr>
          <w:lang w:val="sr-Latn-CS" w:eastAsia="sr-Latn-CS"/>
        </w:rPr>
        <w:t>bank loans, mortgages and other forms of financial credit, in line with article 12</w:t>
      </w:r>
      <w:r>
        <w:rPr>
          <w:lang w:val="sr-Latn-CS" w:eastAsia="sr-Latn-CS"/>
        </w:rPr>
        <w:t>, paragraph</w:t>
      </w:r>
      <w:r w:rsidR="00A07D40">
        <w:rPr>
          <w:lang w:val="sr-Latn-CS" w:eastAsia="sr-Latn-CS"/>
        </w:rPr>
        <w:t> </w:t>
      </w:r>
      <w:r w:rsidR="000C4371">
        <w:rPr>
          <w:lang w:val="sr-Latn-CS" w:eastAsia="sr-Latn-CS"/>
        </w:rPr>
        <w:t>5</w:t>
      </w:r>
      <w:r>
        <w:rPr>
          <w:lang w:val="sr-Latn-CS" w:eastAsia="sr-Latn-CS"/>
        </w:rPr>
        <w:t>,</w:t>
      </w:r>
      <w:r w:rsidR="00C15D25" w:rsidRPr="00C15D25">
        <w:rPr>
          <w:lang w:val="sr-Latn-CS" w:eastAsia="sr-Latn-CS"/>
        </w:rPr>
        <w:t xml:space="preserve"> of the Convention</w:t>
      </w:r>
      <w:r w:rsidR="009E1DF7">
        <w:rPr>
          <w:lang w:val="sr-Latn-CS" w:eastAsia="sr-Latn-CS"/>
        </w:rPr>
        <w:t>.</w:t>
      </w:r>
    </w:p>
    <w:p w:rsidR="00C15D25" w:rsidRPr="00C15D25" w:rsidRDefault="0011068D" w:rsidP="00A07D40">
      <w:pPr>
        <w:pStyle w:val="H23G"/>
        <w:rPr>
          <w:lang w:eastAsia="sr-Latn-CS"/>
        </w:rPr>
      </w:pPr>
      <w:bookmarkStart w:id="5" w:name="_Toc306890728"/>
      <w:r>
        <w:rPr>
          <w:lang w:eastAsia="sr-Latn-CS"/>
        </w:rPr>
        <w:tab/>
      </w:r>
      <w:r>
        <w:rPr>
          <w:lang w:eastAsia="sr-Latn-CS"/>
        </w:rPr>
        <w:tab/>
      </w:r>
      <w:r w:rsidR="00C15D25" w:rsidRPr="00C15D25">
        <w:rPr>
          <w:lang w:eastAsia="sr-Latn-CS"/>
        </w:rPr>
        <w:t>Access to justice</w:t>
      </w:r>
      <w:bookmarkEnd w:id="5"/>
      <w:r w:rsidR="00C15D25" w:rsidRPr="00C15D25">
        <w:rPr>
          <w:lang w:eastAsia="sr-Latn-CS"/>
        </w:rPr>
        <w:t xml:space="preserve"> </w:t>
      </w:r>
      <w:r w:rsidR="00C15D25" w:rsidRPr="00C15D25">
        <w:rPr>
          <w:lang w:val="sr-Latn-CS" w:eastAsia="sr-Latn-CS"/>
        </w:rPr>
        <w:t>(art. 13)</w:t>
      </w:r>
    </w:p>
    <w:p w:rsidR="00C15D25" w:rsidRPr="00C15D25" w:rsidRDefault="00C15D25" w:rsidP="009E1DF7">
      <w:pPr>
        <w:pStyle w:val="SingleTxtG"/>
        <w:numPr>
          <w:ilvl w:val="0"/>
          <w:numId w:val="4"/>
        </w:numPr>
        <w:tabs>
          <w:tab w:val="left" w:pos="1701"/>
        </w:tabs>
        <w:ind w:left="1134" w:firstLine="0"/>
        <w:rPr>
          <w:lang w:val="en-US" w:eastAsia="sr-Latn-CS"/>
        </w:rPr>
      </w:pPr>
      <w:r w:rsidRPr="00C15D25">
        <w:rPr>
          <w:lang w:val="en-US" w:eastAsia="sr-Latn-CS"/>
        </w:rPr>
        <w:t>Please provide information on the progress made in implementin</w:t>
      </w:r>
      <w:r w:rsidR="009E1DF7">
        <w:rPr>
          <w:lang w:val="en-US" w:eastAsia="sr-Latn-CS"/>
        </w:rPr>
        <w:t>g</w:t>
      </w:r>
      <w:r w:rsidRPr="00C15D25">
        <w:rPr>
          <w:lang w:val="en-US" w:eastAsia="sr-Latn-CS"/>
        </w:rPr>
        <w:t xml:space="preserve"> the amended</w:t>
      </w:r>
      <w:r w:rsidRPr="00C15D25">
        <w:rPr>
          <w:lang w:eastAsia="sr-Latn-CS"/>
        </w:rPr>
        <w:t xml:space="preserve"> Rules of Administrative Procedure to ensure that persons with disabilities </w:t>
      </w:r>
      <w:r w:rsidR="009E1DF7">
        <w:rPr>
          <w:lang w:eastAsia="sr-Latn-CS"/>
        </w:rPr>
        <w:t xml:space="preserve">have </w:t>
      </w:r>
      <w:r w:rsidRPr="00C15D25">
        <w:rPr>
          <w:lang w:eastAsia="sr-Latn-CS"/>
        </w:rPr>
        <w:t xml:space="preserve">full and equal access </w:t>
      </w:r>
      <w:r w:rsidR="009E1DF7">
        <w:rPr>
          <w:lang w:eastAsia="sr-Latn-CS"/>
        </w:rPr>
        <w:t xml:space="preserve">to </w:t>
      </w:r>
      <w:r w:rsidRPr="00C15D25">
        <w:rPr>
          <w:lang w:eastAsia="sr-Latn-CS"/>
        </w:rPr>
        <w:t>justice</w:t>
      </w:r>
      <w:r w:rsidR="009E1DF7">
        <w:rPr>
          <w:lang w:eastAsia="sr-Latn-CS"/>
        </w:rPr>
        <w:t>. I</w:t>
      </w:r>
      <w:r w:rsidRPr="00C15D25">
        <w:rPr>
          <w:lang w:eastAsia="sr-Latn-CS"/>
        </w:rPr>
        <w:t xml:space="preserve">n particular, </w:t>
      </w:r>
      <w:r w:rsidR="009E1DF7">
        <w:rPr>
          <w:lang w:eastAsia="sr-Latn-CS"/>
        </w:rPr>
        <w:t xml:space="preserve">please provide information </w:t>
      </w:r>
      <w:r w:rsidRPr="00C15D25">
        <w:rPr>
          <w:lang w:eastAsia="sr-Latn-CS"/>
        </w:rPr>
        <w:t xml:space="preserve">on the measures taken to enable persons with intellectual and/or </w:t>
      </w:r>
      <w:r w:rsidRPr="00506883">
        <w:rPr>
          <w:lang w:val="en-US" w:eastAsia="sr-Latn-CS"/>
        </w:rPr>
        <w:t>psycho</w:t>
      </w:r>
      <w:r w:rsidRPr="00C15D25">
        <w:rPr>
          <w:lang w:eastAsia="sr-Latn-CS"/>
        </w:rPr>
        <w:t>social disa</w:t>
      </w:r>
      <w:r w:rsidR="00F561FE">
        <w:rPr>
          <w:lang w:eastAsia="sr-Latn-CS"/>
        </w:rPr>
        <w:t>bilities to access justice</w:t>
      </w:r>
      <w:r w:rsidRPr="00C15D25">
        <w:rPr>
          <w:lang w:eastAsia="sr-Latn-CS"/>
        </w:rPr>
        <w:t>.</w:t>
      </w:r>
      <w:bookmarkStart w:id="6" w:name="_Toc306890729"/>
    </w:p>
    <w:p w:rsidR="00C15D25" w:rsidRPr="00C15D25" w:rsidRDefault="0011068D" w:rsidP="00A07D40">
      <w:pPr>
        <w:pStyle w:val="H23G"/>
        <w:rPr>
          <w:lang w:val="sr-Latn-CS" w:eastAsia="sr-Latn-CS"/>
        </w:rPr>
      </w:pPr>
      <w:r>
        <w:rPr>
          <w:lang w:eastAsia="sr-Latn-CS"/>
        </w:rPr>
        <w:tab/>
      </w:r>
      <w:r>
        <w:rPr>
          <w:lang w:eastAsia="sr-Latn-CS"/>
        </w:rPr>
        <w:tab/>
      </w:r>
      <w:r w:rsidR="00C15D25" w:rsidRPr="00C15D25">
        <w:rPr>
          <w:lang w:eastAsia="sr-Latn-CS"/>
        </w:rPr>
        <w:t>Liberty and security of the person</w:t>
      </w:r>
      <w:bookmarkEnd w:id="6"/>
      <w:r w:rsidR="00C15D25" w:rsidRPr="00C15D25">
        <w:rPr>
          <w:lang w:eastAsia="sr-Latn-CS"/>
        </w:rPr>
        <w:t xml:space="preserve"> </w:t>
      </w:r>
      <w:r w:rsidR="00C15D25" w:rsidRPr="00C15D25">
        <w:rPr>
          <w:lang w:val="sr-Latn-CS" w:eastAsia="sr-Latn-CS"/>
        </w:rPr>
        <w:t>(art. 14)</w:t>
      </w:r>
    </w:p>
    <w:p w:rsidR="00C15D25" w:rsidRPr="00C15D25" w:rsidRDefault="00C15D25" w:rsidP="00506883">
      <w:pPr>
        <w:pStyle w:val="SingleTxtG"/>
        <w:numPr>
          <w:ilvl w:val="0"/>
          <w:numId w:val="4"/>
        </w:numPr>
        <w:tabs>
          <w:tab w:val="left" w:pos="1701"/>
        </w:tabs>
        <w:ind w:left="1134" w:firstLine="0"/>
        <w:rPr>
          <w:lang w:val="en-US" w:eastAsia="sr-Latn-CS"/>
        </w:rPr>
      </w:pPr>
      <w:r w:rsidRPr="00C15D25">
        <w:rPr>
          <w:lang w:val="en-US" w:eastAsia="sr-Latn-CS"/>
        </w:rPr>
        <w:t>Please provide information on the progress made by the expert working group of the Ministry of Justice towards the full harmonization of legislation on deprivation of liberty in the State party with the provisions o</w:t>
      </w:r>
      <w:r w:rsidR="00F561FE">
        <w:rPr>
          <w:lang w:val="en-US" w:eastAsia="sr-Latn-CS"/>
        </w:rPr>
        <w:t>f article 14 of the Convention</w:t>
      </w:r>
      <w:r w:rsidRPr="00C15D25">
        <w:rPr>
          <w:lang w:val="en-US" w:eastAsia="sr-Latn-CS"/>
        </w:rPr>
        <w:t xml:space="preserve">. </w:t>
      </w:r>
    </w:p>
    <w:p w:rsidR="00C15D25" w:rsidRPr="00CA245D" w:rsidRDefault="0011068D" w:rsidP="00A07D40">
      <w:pPr>
        <w:pStyle w:val="H23G"/>
        <w:rPr>
          <w:lang w:eastAsia="sr-Latn-CS"/>
        </w:rPr>
      </w:pPr>
      <w:bookmarkStart w:id="7" w:name="_Toc306890730"/>
      <w:r>
        <w:rPr>
          <w:lang w:eastAsia="sr-Latn-CS"/>
        </w:rPr>
        <w:tab/>
      </w:r>
      <w:r>
        <w:rPr>
          <w:lang w:eastAsia="sr-Latn-CS"/>
        </w:rPr>
        <w:tab/>
      </w:r>
      <w:r w:rsidR="00C15D25" w:rsidRPr="00CA245D">
        <w:rPr>
          <w:lang w:eastAsia="sr-Latn-CS"/>
        </w:rPr>
        <w:t>Freedom from torture or cruel, inhuman or degrading treatment or punishment</w:t>
      </w:r>
      <w:bookmarkEnd w:id="7"/>
      <w:r w:rsidR="00C15D25" w:rsidRPr="00CA245D">
        <w:rPr>
          <w:lang w:eastAsia="sr-Latn-CS"/>
        </w:rPr>
        <w:t xml:space="preserve"> </w:t>
      </w:r>
      <w:r w:rsidR="00A07D40">
        <w:rPr>
          <w:lang w:val="sr-Latn-CS" w:eastAsia="sr-Latn-CS"/>
        </w:rPr>
        <w:t>(art. </w:t>
      </w:r>
      <w:r w:rsidR="00C15D25" w:rsidRPr="00CA245D">
        <w:rPr>
          <w:lang w:eastAsia="sr-Latn-CS"/>
        </w:rPr>
        <w:t>15</w:t>
      </w:r>
      <w:r w:rsidR="00C15D25" w:rsidRPr="00CA245D">
        <w:rPr>
          <w:lang w:val="sr-Latn-CS" w:eastAsia="sr-Latn-CS"/>
        </w:rPr>
        <w:t>)</w:t>
      </w:r>
    </w:p>
    <w:p w:rsidR="00C15D25" w:rsidRPr="00C15D25" w:rsidRDefault="00EB3D6F" w:rsidP="009E1DF7">
      <w:pPr>
        <w:pStyle w:val="SingleTxtG"/>
        <w:numPr>
          <w:ilvl w:val="0"/>
          <w:numId w:val="4"/>
        </w:numPr>
        <w:tabs>
          <w:tab w:val="left" w:pos="1701"/>
        </w:tabs>
        <w:ind w:left="1134" w:firstLine="0"/>
        <w:rPr>
          <w:iCs/>
          <w:lang w:val="sr-Latn-CS" w:eastAsia="sr-Latn-CS"/>
        </w:rPr>
      </w:pPr>
      <w:r>
        <w:rPr>
          <w:lang w:val="en-US" w:eastAsia="sr-Latn-CS"/>
        </w:rPr>
        <w:t>What</w:t>
      </w:r>
      <w:r w:rsidR="00C15D25" w:rsidRPr="00C15D25">
        <w:rPr>
          <w:lang w:val="en-US" w:eastAsia="sr-Latn-CS"/>
        </w:rPr>
        <w:t xml:space="preserve"> specific measures </w:t>
      </w:r>
      <w:r>
        <w:rPr>
          <w:lang w:val="en-US" w:eastAsia="sr-Latn-CS"/>
        </w:rPr>
        <w:t xml:space="preserve">are </w:t>
      </w:r>
      <w:r w:rsidR="009E1DF7">
        <w:rPr>
          <w:lang w:val="en-US" w:eastAsia="sr-Latn-CS"/>
        </w:rPr>
        <w:t xml:space="preserve">being </w:t>
      </w:r>
      <w:r>
        <w:rPr>
          <w:lang w:val="en-US" w:eastAsia="sr-Latn-CS"/>
        </w:rPr>
        <w:t>taken</w:t>
      </w:r>
      <w:r w:rsidR="00C15D25" w:rsidRPr="00C15D25">
        <w:rPr>
          <w:lang w:val="en-US" w:eastAsia="sr-Latn-CS"/>
        </w:rPr>
        <w:t xml:space="preserve"> to ensure the protection of persons with disabilities in psychiatric institutions from torture</w:t>
      </w:r>
      <w:r w:rsidR="009E1DF7">
        <w:rPr>
          <w:lang w:val="en-US" w:eastAsia="sr-Latn-CS"/>
        </w:rPr>
        <w:t xml:space="preserve"> or</w:t>
      </w:r>
      <w:r w:rsidR="00C15D25" w:rsidRPr="00C15D25">
        <w:rPr>
          <w:lang w:val="en-US" w:eastAsia="sr-Latn-CS"/>
        </w:rPr>
        <w:t xml:space="preserve"> cruel, inhuman or degrading treatment</w:t>
      </w:r>
      <w:r w:rsidR="009E1DF7">
        <w:rPr>
          <w:lang w:val="en-US" w:eastAsia="sr-Latn-CS"/>
        </w:rPr>
        <w:t>? I</w:t>
      </w:r>
      <w:r w:rsidR="00C15D25" w:rsidRPr="00C15D25">
        <w:rPr>
          <w:lang w:val="en-US" w:eastAsia="sr-Latn-CS"/>
        </w:rPr>
        <w:t>n particular</w:t>
      </w:r>
      <w:r w:rsidR="006C79A5">
        <w:rPr>
          <w:lang w:val="en-US" w:eastAsia="sr-Latn-CS"/>
        </w:rPr>
        <w:t>,</w:t>
      </w:r>
      <w:r w:rsidR="00C15D25" w:rsidRPr="00C15D25">
        <w:rPr>
          <w:lang w:val="en-US" w:eastAsia="sr-Latn-CS"/>
        </w:rPr>
        <w:t xml:space="preserve"> </w:t>
      </w:r>
      <w:r w:rsidR="009E1DF7">
        <w:rPr>
          <w:lang w:val="en-US" w:eastAsia="sr-Latn-CS"/>
        </w:rPr>
        <w:t xml:space="preserve">please provide information on the </w:t>
      </w:r>
      <w:r w:rsidR="00C15D25" w:rsidRPr="00C15D25">
        <w:rPr>
          <w:lang w:val="en-US" w:eastAsia="sr-Latn-CS"/>
        </w:rPr>
        <w:t>measures</w:t>
      </w:r>
      <w:r w:rsidR="009E1DF7">
        <w:rPr>
          <w:lang w:val="en-US" w:eastAsia="sr-Latn-CS"/>
        </w:rPr>
        <w:t xml:space="preserve"> taken</w:t>
      </w:r>
      <w:r w:rsidR="00C15D25" w:rsidRPr="00C15D25">
        <w:rPr>
          <w:lang w:val="en-US" w:eastAsia="sr-Latn-CS"/>
        </w:rPr>
        <w:t xml:space="preserve"> to abolish the use of cage beds</w:t>
      </w:r>
      <w:r>
        <w:rPr>
          <w:lang w:val="en-US" w:eastAsia="sr-Latn-CS"/>
        </w:rPr>
        <w:t>, seclusion rooms</w:t>
      </w:r>
      <w:r w:rsidR="009E1DF7">
        <w:rPr>
          <w:lang w:val="en-US" w:eastAsia="sr-Latn-CS"/>
        </w:rPr>
        <w:t xml:space="preserve"> and</w:t>
      </w:r>
      <w:r>
        <w:rPr>
          <w:lang w:val="en-US" w:eastAsia="sr-Latn-CS"/>
        </w:rPr>
        <w:t xml:space="preserve"> physical and chemical restraints</w:t>
      </w:r>
      <w:r w:rsidR="009E1DF7">
        <w:rPr>
          <w:lang w:val="en-US" w:eastAsia="sr-Latn-CS"/>
        </w:rPr>
        <w:t>.</w:t>
      </w:r>
    </w:p>
    <w:p w:rsidR="007501D6" w:rsidRPr="00CA245D" w:rsidRDefault="00A07D40" w:rsidP="00A07D40">
      <w:pPr>
        <w:pStyle w:val="H23G"/>
        <w:rPr>
          <w:lang w:eastAsia="sr-Latn-CS"/>
        </w:rPr>
      </w:pPr>
      <w:r>
        <w:rPr>
          <w:lang w:eastAsia="sr-Latn-CS"/>
        </w:rPr>
        <w:tab/>
      </w:r>
      <w:r>
        <w:rPr>
          <w:lang w:eastAsia="sr-Latn-CS"/>
        </w:rPr>
        <w:tab/>
      </w:r>
      <w:r w:rsidR="007501D6" w:rsidRPr="00CA245D">
        <w:rPr>
          <w:lang w:eastAsia="sr-Latn-CS"/>
        </w:rPr>
        <w:t>Freedom from exploitation, violence and abuse (art.</w:t>
      </w:r>
      <w:r w:rsidR="00C95982" w:rsidRPr="00CA245D">
        <w:rPr>
          <w:lang w:eastAsia="sr-Latn-CS"/>
        </w:rPr>
        <w:t xml:space="preserve"> 16</w:t>
      </w:r>
      <w:r w:rsidR="007501D6" w:rsidRPr="00CA245D">
        <w:rPr>
          <w:lang w:eastAsia="sr-Latn-CS"/>
        </w:rPr>
        <w:t>)</w:t>
      </w:r>
    </w:p>
    <w:p w:rsidR="00C95982" w:rsidRDefault="00172E55" w:rsidP="009E1DF7">
      <w:pPr>
        <w:pStyle w:val="SingleTxtG"/>
        <w:numPr>
          <w:ilvl w:val="0"/>
          <w:numId w:val="4"/>
        </w:numPr>
        <w:tabs>
          <w:tab w:val="left" w:pos="1701"/>
        </w:tabs>
        <w:ind w:left="1134" w:firstLine="0"/>
        <w:rPr>
          <w:lang w:val="sr-Latn-CS" w:eastAsia="sr-Latn-CS"/>
        </w:rPr>
      </w:pPr>
      <w:r>
        <w:rPr>
          <w:lang w:val="sr-Latn-CS" w:eastAsia="sr-Latn-CS"/>
        </w:rPr>
        <w:t xml:space="preserve">Please provide data on violence and abuse against persons with disabilities, particularly women and children with disabilities. </w:t>
      </w:r>
      <w:r w:rsidR="004F27F7">
        <w:rPr>
          <w:lang w:val="sr-Latn-CS" w:eastAsia="sr-Latn-CS"/>
        </w:rPr>
        <w:t xml:space="preserve">Please inform the Committee </w:t>
      </w:r>
      <w:r w:rsidR="009E1DF7">
        <w:rPr>
          <w:lang w:val="sr-Latn-CS" w:eastAsia="sr-Latn-CS"/>
        </w:rPr>
        <w:t>about the</w:t>
      </w:r>
      <w:r w:rsidR="004F27F7">
        <w:rPr>
          <w:lang w:val="sr-Latn-CS" w:eastAsia="sr-Latn-CS"/>
        </w:rPr>
        <w:t xml:space="preserve"> measures</w:t>
      </w:r>
      <w:r w:rsidR="009E1DF7">
        <w:rPr>
          <w:lang w:val="sr-Latn-CS" w:eastAsia="sr-Latn-CS"/>
        </w:rPr>
        <w:t xml:space="preserve"> taken</w:t>
      </w:r>
      <w:r w:rsidR="004F27F7">
        <w:rPr>
          <w:lang w:val="sr-Latn-CS" w:eastAsia="sr-Latn-CS"/>
        </w:rPr>
        <w:t xml:space="preserve"> to ensure that persons with disabilities</w:t>
      </w:r>
      <w:r>
        <w:rPr>
          <w:lang w:val="sr-Latn-CS" w:eastAsia="sr-Latn-CS"/>
        </w:rPr>
        <w:t xml:space="preserve"> who </w:t>
      </w:r>
      <w:r w:rsidR="009E1DF7">
        <w:rPr>
          <w:lang w:val="sr-Latn-CS" w:eastAsia="sr-Latn-CS"/>
        </w:rPr>
        <w:t xml:space="preserve">have </w:t>
      </w:r>
      <w:r>
        <w:rPr>
          <w:lang w:val="sr-Latn-CS" w:eastAsia="sr-Latn-CS"/>
        </w:rPr>
        <w:t>bee</w:t>
      </w:r>
      <w:r w:rsidR="009E1DF7">
        <w:rPr>
          <w:lang w:val="sr-Latn-CS" w:eastAsia="sr-Latn-CS"/>
        </w:rPr>
        <w:t>n</w:t>
      </w:r>
      <w:r>
        <w:rPr>
          <w:lang w:val="sr-Latn-CS" w:eastAsia="sr-Latn-CS"/>
        </w:rPr>
        <w:t xml:space="preserve"> </w:t>
      </w:r>
      <w:r w:rsidR="004F27F7">
        <w:rPr>
          <w:lang w:val="sr-Latn-CS" w:eastAsia="sr-Latn-CS"/>
        </w:rPr>
        <w:t xml:space="preserve">victims of violence and exploitation have access to effective recovery, rehabilitation and social reintegration services and programmes. </w:t>
      </w:r>
    </w:p>
    <w:p w:rsidR="00C95982" w:rsidRDefault="00C95982" w:rsidP="009E1DF7">
      <w:pPr>
        <w:pStyle w:val="SingleTxtG"/>
        <w:numPr>
          <w:ilvl w:val="0"/>
          <w:numId w:val="4"/>
        </w:numPr>
        <w:tabs>
          <w:tab w:val="left" w:pos="1701"/>
        </w:tabs>
        <w:ind w:left="1134" w:firstLine="0"/>
        <w:rPr>
          <w:lang w:val="sr-Latn-CS" w:eastAsia="sr-Latn-CS"/>
        </w:rPr>
      </w:pPr>
      <w:r>
        <w:rPr>
          <w:lang w:val="sr-Latn-CS" w:eastAsia="sr-Latn-CS"/>
        </w:rPr>
        <w:t>What measures are being taken to ensure that all services and programmes designed to serve persons with disabilities are effectively monitored by independent authorities in order to, inter alia, prevent violence and abuse</w:t>
      </w:r>
      <w:r w:rsidR="00A07D40">
        <w:rPr>
          <w:lang w:val="sr-Latn-CS" w:eastAsia="sr-Latn-CS"/>
        </w:rPr>
        <w:t>, in line with article 16</w:t>
      </w:r>
      <w:r w:rsidR="009E1DF7">
        <w:rPr>
          <w:lang w:val="sr-Latn-CS" w:eastAsia="sr-Latn-CS"/>
        </w:rPr>
        <w:t xml:space="preserve">, paragraph </w:t>
      </w:r>
      <w:r w:rsidR="00172E55">
        <w:rPr>
          <w:lang w:val="sr-Latn-CS" w:eastAsia="sr-Latn-CS"/>
        </w:rPr>
        <w:t>3</w:t>
      </w:r>
      <w:r w:rsidR="009E1DF7">
        <w:rPr>
          <w:lang w:val="sr-Latn-CS" w:eastAsia="sr-Latn-CS"/>
        </w:rPr>
        <w:t>, of the Convention</w:t>
      </w:r>
      <w:r>
        <w:rPr>
          <w:lang w:val="sr-Latn-CS" w:eastAsia="sr-Latn-CS"/>
        </w:rPr>
        <w:t>?</w:t>
      </w:r>
    </w:p>
    <w:p w:rsidR="007501D6" w:rsidRPr="00CA245D" w:rsidRDefault="00132DAE" w:rsidP="00A07D40">
      <w:pPr>
        <w:pStyle w:val="H23G"/>
        <w:rPr>
          <w:lang w:eastAsia="sr-Latn-CS"/>
        </w:rPr>
      </w:pPr>
      <w:r>
        <w:rPr>
          <w:lang w:eastAsia="sr-Latn-CS"/>
        </w:rPr>
        <w:tab/>
      </w:r>
      <w:r>
        <w:rPr>
          <w:lang w:eastAsia="sr-Latn-CS"/>
        </w:rPr>
        <w:tab/>
      </w:r>
      <w:r w:rsidR="007501D6" w:rsidRPr="00CA245D">
        <w:rPr>
          <w:lang w:eastAsia="sr-Latn-CS"/>
        </w:rPr>
        <w:t>Protecting the integrity of the person (art.17)</w:t>
      </w:r>
    </w:p>
    <w:p w:rsidR="00F561FE" w:rsidRPr="00C15D25" w:rsidRDefault="00F561FE" w:rsidP="009E1DF7">
      <w:pPr>
        <w:pStyle w:val="SingleTxtG"/>
        <w:numPr>
          <w:ilvl w:val="0"/>
          <w:numId w:val="4"/>
        </w:numPr>
        <w:tabs>
          <w:tab w:val="left" w:pos="1701"/>
        </w:tabs>
        <w:ind w:left="1134" w:firstLine="0"/>
        <w:rPr>
          <w:lang w:val="sr-Latn-CS" w:eastAsia="sr-Latn-CS"/>
        </w:rPr>
      </w:pPr>
      <w:r>
        <w:rPr>
          <w:lang w:val="sr-Latn-CS" w:eastAsia="sr-Latn-CS"/>
        </w:rPr>
        <w:t>Please</w:t>
      </w:r>
      <w:r w:rsidR="0057703D">
        <w:rPr>
          <w:lang w:val="sr-Latn-CS" w:eastAsia="sr-Latn-CS"/>
        </w:rPr>
        <w:t xml:space="preserve"> </w:t>
      </w:r>
      <w:r w:rsidRPr="00F561FE">
        <w:rPr>
          <w:lang w:val="sr-Latn-CS" w:eastAsia="sr-Latn-CS"/>
        </w:rPr>
        <w:t>provide information on the specific measures</w:t>
      </w:r>
      <w:r w:rsidR="009E1DF7">
        <w:rPr>
          <w:lang w:val="sr-Latn-CS" w:eastAsia="sr-Latn-CS"/>
        </w:rPr>
        <w:t xml:space="preserve"> taken by</w:t>
      </w:r>
      <w:r w:rsidRPr="00F561FE">
        <w:rPr>
          <w:lang w:val="sr-Latn-CS" w:eastAsia="sr-Latn-CS"/>
        </w:rPr>
        <w:t xml:space="preserve"> the State party to prevent forced sterilization of persons with disabilities</w:t>
      </w:r>
      <w:r>
        <w:rPr>
          <w:lang w:val="sr-Latn-CS" w:eastAsia="sr-Latn-CS"/>
        </w:rPr>
        <w:t>.</w:t>
      </w:r>
    </w:p>
    <w:p w:rsidR="00C15D25" w:rsidRPr="00C15D25" w:rsidRDefault="0011068D" w:rsidP="00A07D40">
      <w:pPr>
        <w:pStyle w:val="H23G"/>
        <w:rPr>
          <w:lang w:eastAsia="sr-Latn-CS"/>
        </w:rPr>
      </w:pPr>
      <w:bookmarkStart w:id="8" w:name="_Toc306890734"/>
      <w:r>
        <w:rPr>
          <w:lang w:eastAsia="sr-Latn-CS"/>
        </w:rPr>
        <w:tab/>
      </w:r>
      <w:r>
        <w:rPr>
          <w:lang w:eastAsia="sr-Latn-CS"/>
        </w:rPr>
        <w:tab/>
      </w:r>
      <w:r w:rsidR="00C15D25" w:rsidRPr="00C15D25">
        <w:rPr>
          <w:lang w:eastAsia="sr-Latn-CS"/>
        </w:rPr>
        <w:t>Living independently and being included in the community</w:t>
      </w:r>
      <w:bookmarkEnd w:id="8"/>
      <w:r w:rsidR="00C15D25" w:rsidRPr="00C15D25">
        <w:rPr>
          <w:lang w:eastAsia="sr-Latn-CS"/>
        </w:rPr>
        <w:t xml:space="preserve"> </w:t>
      </w:r>
      <w:r w:rsidR="00C15D25" w:rsidRPr="00C15D25">
        <w:rPr>
          <w:lang w:val="sr-Latn-CS" w:eastAsia="sr-Latn-CS"/>
        </w:rPr>
        <w:t xml:space="preserve">(art. </w:t>
      </w:r>
      <w:r w:rsidR="00C15D25" w:rsidRPr="00C15D25">
        <w:rPr>
          <w:lang w:eastAsia="sr-Latn-CS"/>
        </w:rPr>
        <w:t>19</w:t>
      </w:r>
      <w:r w:rsidR="00C15D25" w:rsidRPr="00C15D25">
        <w:rPr>
          <w:lang w:val="sr-Latn-CS" w:eastAsia="sr-Latn-CS"/>
        </w:rPr>
        <w:t>)</w:t>
      </w:r>
    </w:p>
    <w:p w:rsidR="00C15D25" w:rsidRPr="00C15D25" w:rsidRDefault="00C15D25" w:rsidP="0068759F">
      <w:pPr>
        <w:pStyle w:val="SingleTxtG"/>
        <w:numPr>
          <w:ilvl w:val="0"/>
          <w:numId w:val="4"/>
        </w:numPr>
        <w:tabs>
          <w:tab w:val="left" w:pos="1701"/>
        </w:tabs>
        <w:ind w:left="1134" w:firstLine="0"/>
        <w:rPr>
          <w:lang w:val="en-US" w:eastAsia="sr-Latn-CS"/>
        </w:rPr>
      </w:pPr>
      <w:r w:rsidRPr="00506883">
        <w:t xml:space="preserve">Please </w:t>
      </w:r>
      <w:r w:rsidRPr="00F561FE">
        <w:rPr>
          <w:lang w:val="en-US" w:eastAsia="sr-Latn-CS"/>
        </w:rPr>
        <w:t xml:space="preserve">explain why subsidies invested in </w:t>
      </w:r>
      <w:r w:rsidR="001265FB">
        <w:rPr>
          <w:lang w:val="en-US" w:eastAsia="sr-Latn-CS"/>
        </w:rPr>
        <w:t>institutions</w:t>
      </w:r>
      <w:r w:rsidR="001265FB" w:rsidRPr="00F561FE">
        <w:rPr>
          <w:lang w:val="en-US" w:eastAsia="sr-Latn-CS"/>
        </w:rPr>
        <w:t xml:space="preserve"> </w:t>
      </w:r>
      <w:r w:rsidRPr="00F561FE">
        <w:rPr>
          <w:lang w:val="en-US" w:eastAsia="sr-Latn-CS"/>
        </w:rPr>
        <w:t>for persons with disabilities (</w:t>
      </w:r>
      <w:r w:rsidR="0019215F">
        <w:rPr>
          <w:lang w:val="en-US" w:eastAsia="sr-Latn-CS"/>
        </w:rPr>
        <w:t>CZK</w:t>
      </w:r>
      <w:r w:rsidR="00CA245D">
        <w:rPr>
          <w:lang w:val="en-US" w:eastAsia="sr-Latn-CS"/>
        </w:rPr>
        <w:t xml:space="preserve"> </w:t>
      </w:r>
      <w:r w:rsidRPr="00F561FE">
        <w:rPr>
          <w:lang w:val="en-US" w:eastAsia="sr-Latn-CS"/>
        </w:rPr>
        <w:t xml:space="preserve">1,289,884,000) are </w:t>
      </w:r>
      <w:r w:rsidRPr="00C15D25">
        <w:rPr>
          <w:lang w:val="en-US" w:eastAsia="sr-Latn-CS"/>
        </w:rPr>
        <w:t xml:space="preserve">comparably much higher than subsidies invested in </w:t>
      </w:r>
      <w:r w:rsidR="00F561FE">
        <w:rPr>
          <w:lang w:val="en-US" w:eastAsia="sr-Latn-CS"/>
        </w:rPr>
        <w:t>personal assistance</w:t>
      </w:r>
      <w:r w:rsidRPr="00C15D25">
        <w:rPr>
          <w:lang w:val="en-US" w:eastAsia="sr-Latn-CS"/>
        </w:rPr>
        <w:t xml:space="preserve"> (</w:t>
      </w:r>
      <w:r w:rsidR="0019215F">
        <w:rPr>
          <w:lang w:val="en-US" w:eastAsia="sr-Latn-CS"/>
        </w:rPr>
        <w:t>CZK</w:t>
      </w:r>
      <w:r w:rsidRPr="00F561FE">
        <w:rPr>
          <w:lang w:val="en-US" w:eastAsia="sr-Latn-CS"/>
        </w:rPr>
        <w:t>108,729,000</w:t>
      </w:r>
      <w:r w:rsidR="00A07D40">
        <w:rPr>
          <w:lang w:val="en-US" w:eastAsia="sr-Latn-CS"/>
        </w:rPr>
        <w:t>) (</w:t>
      </w:r>
      <w:r w:rsidR="009E1DF7">
        <w:rPr>
          <w:lang w:val="en-US" w:eastAsia="sr-Latn-CS"/>
        </w:rPr>
        <w:t xml:space="preserve">CRPD/C/CZE/1, </w:t>
      </w:r>
      <w:r w:rsidR="00A07D40">
        <w:rPr>
          <w:lang w:val="en-US" w:eastAsia="sr-Latn-CS"/>
        </w:rPr>
        <w:t>para. </w:t>
      </w:r>
      <w:r w:rsidRPr="00C15D25">
        <w:rPr>
          <w:lang w:val="en-US" w:eastAsia="sr-Latn-CS"/>
        </w:rPr>
        <w:t xml:space="preserve">185). </w:t>
      </w:r>
    </w:p>
    <w:p w:rsidR="00C15D25" w:rsidRDefault="00C15D25" w:rsidP="00FE68E1">
      <w:pPr>
        <w:pStyle w:val="SingleTxtG"/>
        <w:numPr>
          <w:ilvl w:val="0"/>
          <w:numId w:val="4"/>
        </w:numPr>
        <w:tabs>
          <w:tab w:val="left" w:pos="1701"/>
        </w:tabs>
        <w:ind w:left="1134" w:firstLine="0"/>
        <w:rPr>
          <w:lang w:val="en-US" w:eastAsia="sr-Latn-CS"/>
        </w:rPr>
      </w:pPr>
      <w:r w:rsidRPr="00C15D25">
        <w:rPr>
          <w:lang w:val="en-US" w:eastAsia="sr-Latn-CS"/>
        </w:rPr>
        <w:t xml:space="preserve">Please provide information on concrete and targeted steps </w:t>
      </w:r>
      <w:r w:rsidR="00FE68E1">
        <w:rPr>
          <w:lang w:val="en-US" w:eastAsia="sr-Latn-CS"/>
        </w:rPr>
        <w:t xml:space="preserve">taken by </w:t>
      </w:r>
      <w:r w:rsidRPr="00C15D25">
        <w:rPr>
          <w:lang w:val="en-US" w:eastAsia="sr-Latn-CS"/>
        </w:rPr>
        <w:t>the State party to ensure that the de</w:t>
      </w:r>
      <w:r w:rsidR="00FE68E1">
        <w:rPr>
          <w:lang w:val="en-US" w:eastAsia="sr-Latn-CS"/>
        </w:rPr>
        <w:t>-</w:t>
      </w:r>
      <w:r w:rsidRPr="00C15D25">
        <w:rPr>
          <w:lang w:val="en-US" w:eastAsia="sr-Latn-CS"/>
        </w:rPr>
        <w:t xml:space="preserve">institutionalization process </w:t>
      </w:r>
      <w:r w:rsidR="00FE68E1">
        <w:rPr>
          <w:lang w:val="en-US" w:eastAsia="sr-Latn-CS"/>
        </w:rPr>
        <w:t>is</w:t>
      </w:r>
      <w:r w:rsidRPr="00C15D25">
        <w:rPr>
          <w:lang w:val="en-US" w:eastAsia="sr-Latn-CS"/>
        </w:rPr>
        <w:t xml:space="preserve"> sustainable and ensure</w:t>
      </w:r>
      <w:r w:rsidR="00FE68E1">
        <w:rPr>
          <w:lang w:val="en-US" w:eastAsia="sr-Latn-CS"/>
        </w:rPr>
        <w:t>s</w:t>
      </w:r>
      <w:r w:rsidRPr="00C15D25">
        <w:rPr>
          <w:lang w:val="en-US" w:eastAsia="sr-Latn-CS"/>
        </w:rPr>
        <w:t xml:space="preserve"> </w:t>
      </w:r>
      <w:r w:rsidR="00F561FE">
        <w:rPr>
          <w:lang w:val="en-US" w:eastAsia="sr-Latn-CS"/>
        </w:rPr>
        <w:t xml:space="preserve">the </w:t>
      </w:r>
      <w:r w:rsidRPr="00C15D25">
        <w:rPr>
          <w:lang w:val="en-US" w:eastAsia="sr-Latn-CS"/>
        </w:rPr>
        <w:t>inclusion of persons with disabilities in their communities within a reasonable timeframe</w:t>
      </w:r>
      <w:r w:rsidR="00F561FE">
        <w:rPr>
          <w:lang w:val="en-US" w:eastAsia="sr-Latn-CS"/>
        </w:rPr>
        <w:t>.</w:t>
      </w:r>
    </w:p>
    <w:p w:rsidR="0099597D" w:rsidRPr="00A7775A" w:rsidRDefault="0099597D" w:rsidP="00506883">
      <w:pPr>
        <w:pStyle w:val="SingleTxtG"/>
        <w:numPr>
          <w:ilvl w:val="0"/>
          <w:numId w:val="4"/>
        </w:numPr>
        <w:tabs>
          <w:tab w:val="left" w:pos="1701"/>
        </w:tabs>
        <w:ind w:left="1134" w:firstLine="0"/>
        <w:rPr>
          <w:lang w:val="en-US" w:eastAsia="sr-Latn-CS"/>
        </w:rPr>
      </w:pPr>
      <w:r w:rsidRPr="00172E55">
        <w:rPr>
          <w:lang w:val="en-US" w:eastAsia="sr-Latn-CS"/>
        </w:rPr>
        <w:t>Please provide statistics on the number</w:t>
      </w:r>
      <w:r w:rsidR="00172E55" w:rsidRPr="00126258">
        <w:rPr>
          <w:lang w:val="en-US" w:eastAsia="sr-Latn-CS"/>
        </w:rPr>
        <w:t xml:space="preserve"> of</w:t>
      </w:r>
      <w:r w:rsidRPr="00172E55">
        <w:rPr>
          <w:lang w:val="en-US" w:eastAsia="sr-Latn-CS"/>
        </w:rPr>
        <w:t xml:space="preserve"> persons with intellectual disabilities residing in psychiatric institutions.</w:t>
      </w:r>
    </w:p>
    <w:p w:rsidR="00C15D25" w:rsidRPr="00C15D25" w:rsidRDefault="0011068D" w:rsidP="00A07D40">
      <w:pPr>
        <w:pStyle w:val="H23G"/>
        <w:rPr>
          <w:lang w:eastAsia="sr-Latn-CS"/>
        </w:rPr>
      </w:pPr>
      <w:bookmarkStart w:id="9" w:name="_Toc306890736"/>
      <w:r>
        <w:rPr>
          <w:lang w:eastAsia="sr-Latn-CS"/>
        </w:rPr>
        <w:tab/>
      </w:r>
      <w:r>
        <w:rPr>
          <w:lang w:eastAsia="sr-Latn-CS"/>
        </w:rPr>
        <w:tab/>
      </w:r>
      <w:r w:rsidR="00C15D25" w:rsidRPr="00C15D25">
        <w:rPr>
          <w:lang w:eastAsia="sr-Latn-CS"/>
        </w:rPr>
        <w:t>Freedom of expression and opinion</w:t>
      </w:r>
      <w:r w:rsidR="00FE68E1">
        <w:rPr>
          <w:lang w:eastAsia="sr-Latn-CS"/>
        </w:rPr>
        <w:t>,</w:t>
      </w:r>
      <w:r w:rsidR="00C15D25" w:rsidRPr="00C15D25">
        <w:rPr>
          <w:lang w:eastAsia="sr-Latn-CS"/>
        </w:rPr>
        <w:t xml:space="preserve"> and access to information</w:t>
      </w:r>
      <w:bookmarkEnd w:id="9"/>
      <w:r w:rsidR="00C15D25" w:rsidRPr="00C15D25">
        <w:rPr>
          <w:lang w:eastAsia="sr-Latn-CS"/>
        </w:rPr>
        <w:t xml:space="preserve"> </w:t>
      </w:r>
      <w:r w:rsidR="00C15D25" w:rsidRPr="00C15D25">
        <w:rPr>
          <w:lang w:val="sr-Latn-CS" w:eastAsia="sr-Latn-CS"/>
        </w:rPr>
        <w:t xml:space="preserve">(art. </w:t>
      </w:r>
      <w:r w:rsidR="00C15D25" w:rsidRPr="00C15D25">
        <w:rPr>
          <w:lang w:eastAsia="sr-Latn-CS"/>
        </w:rPr>
        <w:t>21</w:t>
      </w:r>
      <w:r w:rsidR="00C15D25" w:rsidRPr="00C15D25">
        <w:rPr>
          <w:lang w:val="sr-Latn-CS" w:eastAsia="sr-Latn-CS"/>
        </w:rPr>
        <w:t>)</w:t>
      </w:r>
    </w:p>
    <w:p w:rsidR="00C15D25" w:rsidRPr="00C15D25" w:rsidRDefault="00C15D25" w:rsidP="0068759F">
      <w:pPr>
        <w:pStyle w:val="SingleTxtG"/>
        <w:numPr>
          <w:ilvl w:val="0"/>
          <w:numId w:val="4"/>
        </w:numPr>
        <w:tabs>
          <w:tab w:val="left" w:pos="1701"/>
        </w:tabs>
        <w:ind w:left="1134" w:firstLine="0"/>
        <w:rPr>
          <w:lang w:val="en-US" w:eastAsia="sr-Latn-CS"/>
        </w:rPr>
      </w:pPr>
      <w:r w:rsidRPr="00C15D25">
        <w:rPr>
          <w:lang w:val="en-US" w:eastAsia="sr-Latn-CS"/>
        </w:rPr>
        <w:t xml:space="preserve">Please provide information on concrete and targeted steps </w:t>
      </w:r>
      <w:r w:rsidR="00FE68E1">
        <w:rPr>
          <w:lang w:val="en-US" w:eastAsia="sr-Latn-CS"/>
        </w:rPr>
        <w:t xml:space="preserve">taken by </w:t>
      </w:r>
      <w:r w:rsidRPr="00C15D25">
        <w:rPr>
          <w:lang w:val="en-US" w:eastAsia="sr-Latn-CS"/>
        </w:rPr>
        <w:t>the State party to en</w:t>
      </w:r>
      <w:r w:rsidR="00A07D40">
        <w:rPr>
          <w:lang w:val="en-US" w:eastAsia="sr-Latn-CS"/>
        </w:rPr>
        <w:t>sure the enforcement of Act No. 155/1998</w:t>
      </w:r>
      <w:r w:rsidR="0068759F">
        <w:rPr>
          <w:lang w:val="en-US" w:eastAsia="sr-Latn-CS"/>
        </w:rPr>
        <w:t xml:space="preserve"> Coll.</w:t>
      </w:r>
      <w:r w:rsidR="00A07D40">
        <w:rPr>
          <w:lang w:val="en-US" w:eastAsia="sr-Latn-CS"/>
        </w:rPr>
        <w:t>, as amended by Act No. </w:t>
      </w:r>
      <w:r w:rsidRPr="00C15D25">
        <w:rPr>
          <w:lang w:val="en-US" w:eastAsia="sr-Latn-CS"/>
        </w:rPr>
        <w:t>384/2008 Coll.</w:t>
      </w:r>
    </w:p>
    <w:p w:rsidR="00C15D25" w:rsidRPr="00C15D25" w:rsidRDefault="0011068D" w:rsidP="00A07D40">
      <w:pPr>
        <w:pStyle w:val="H23G"/>
        <w:rPr>
          <w:lang w:eastAsia="sr-Latn-CS"/>
        </w:rPr>
      </w:pPr>
      <w:bookmarkStart w:id="10" w:name="_Toc306890739"/>
      <w:r>
        <w:rPr>
          <w:lang w:eastAsia="sr-Latn-CS"/>
        </w:rPr>
        <w:tab/>
      </w:r>
      <w:r>
        <w:rPr>
          <w:lang w:eastAsia="sr-Latn-CS"/>
        </w:rPr>
        <w:tab/>
      </w:r>
      <w:r w:rsidR="00C15D25" w:rsidRPr="00C15D25">
        <w:rPr>
          <w:lang w:eastAsia="sr-Latn-CS"/>
        </w:rPr>
        <w:t>Education</w:t>
      </w:r>
      <w:bookmarkEnd w:id="10"/>
      <w:r w:rsidR="00C15D25" w:rsidRPr="00C15D25">
        <w:rPr>
          <w:lang w:eastAsia="sr-Latn-CS"/>
        </w:rPr>
        <w:t xml:space="preserve"> </w:t>
      </w:r>
      <w:r w:rsidR="00C15D25" w:rsidRPr="00C15D25">
        <w:rPr>
          <w:lang w:val="sr-Latn-CS" w:eastAsia="sr-Latn-CS"/>
        </w:rPr>
        <w:t xml:space="preserve">(art. </w:t>
      </w:r>
      <w:r w:rsidR="00C15D25" w:rsidRPr="00C15D25">
        <w:rPr>
          <w:lang w:eastAsia="sr-Latn-CS"/>
        </w:rPr>
        <w:t>24</w:t>
      </w:r>
      <w:r w:rsidR="00C15D25" w:rsidRPr="00C15D25">
        <w:rPr>
          <w:lang w:val="sr-Latn-CS" w:eastAsia="sr-Latn-CS"/>
        </w:rPr>
        <w:t>)</w:t>
      </w:r>
    </w:p>
    <w:p w:rsidR="00F561FE" w:rsidRDefault="00C15D25" w:rsidP="00DE062E">
      <w:pPr>
        <w:pStyle w:val="SingleTxtG"/>
        <w:numPr>
          <w:ilvl w:val="0"/>
          <w:numId w:val="4"/>
        </w:numPr>
        <w:tabs>
          <w:tab w:val="left" w:pos="1701"/>
        </w:tabs>
        <w:ind w:left="1134" w:firstLine="0"/>
        <w:rPr>
          <w:lang w:val="en-US" w:eastAsia="sr-Latn-CS"/>
        </w:rPr>
      </w:pPr>
      <w:r w:rsidRPr="00C15D25">
        <w:rPr>
          <w:lang w:val="en-US" w:eastAsia="sr-Latn-CS"/>
        </w:rPr>
        <w:t xml:space="preserve">Please provide detailed information on </w:t>
      </w:r>
      <w:r w:rsidR="00FE68E1">
        <w:rPr>
          <w:lang w:val="en-US" w:eastAsia="sr-Latn-CS"/>
        </w:rPr>
        <w:t xml:space="preserve">the </w:t>
      </w:r>
      <w:r w:rsidRPr="00C15D25">
        <w:rPr>
          <w:lang w:val="en-US" w:eastAsia="sr-Latn-CS"/>
        </w:rPr>
        <w:t xml:space="preserve">measures taken to increase the inclusion of students with disabilities into mainstream education at all levels, including data on financial resources invested </w:t>
      </w:r>
      <w:r w:rsidR="00A7775A">
        <w:rPr>
          <w:lang w:val="en-US" w:eastAsia="sr-Latn-CS"/>
        </w:rPr>
        <w:t>in</w:t>
      </w:r>
      <w:r w:rsidR="00A7775A" w:rsidRPr="00C15D25">
        <w:rPr>
          <w:lang w:val="en-US" w:eastAsia="sr-Latn-CS"/>
        </w:rPr>
        <w:t xml:space="preserve"> </w:t>
      </w:r>
      <w:r w:rsidRPr="00C15D25">
        <w:rPr>
          <w:lang w:val="en-US" w:eastAsia="sr-Latn-CS"/>
        </w:rPr>
        <w:t>the removal of architectural and information barriers and</w:t>
      </w:r>
      <w:r w:rsidR="00DE062E">
        <w:rPr>
          <w:lang w:val="en-US" w:eastAsia="sr-Latn-CS"/>
        </w:rPr>
        <w:t xml:space="preserve"> the</w:t>
      </w:r>
      <w:r w:rsidRPr="00C15D25">
        <w:rPr>
          <w:lang w:val="en-US" w:eastAsia="sr-Latn-CS"/>
        </w:rPr>
        <w:t xml:space="preserve"> engagement of pedagogical assistants for students with disabilities</w:t>
      </w:r>
      <w:r w:rsidR="00A7775A">
        <w:rPr>
          <w:lang w:val="en-US" w:eastAsia="sr-Latn-CS"/>
        </w:rPr>
        <w:t xml:space="preserve"> in the provision of reasonable </w:t>
      </w:r>
      <w:r w:rsidR="00227DED">
        <w:rPr>
          <w:lang w:val="en-US" w:eastAsia="sr-Latn-CS"/>
        </w:rPr>
        <w:t>accommodation</w:t>
      </w:r>
      <w:r w:rsidRPr="00C15D25">
        <w:rPr>
          <w:lang w:val="en-US" w:eastAsia="sr-Latn-CS"/>
        </w:rPr>
        <w:t xml:space="preserve">. </w:t>
      </w:r>
    </w:p>
    <w:p w:rsidR="00C15D25" w:rsidRPr="00C15D25" w:rsidRDefault="0011068D" w:rsidP="00A07D40">
      <w:pPr>
        <w:pStyle w:val="H23G"/>
        <w:rPr>
          <w:lang w:eastAsia="sr-Latn-CS"/>
        </w:rPr>
      </w:pPr>
      <w:bookmarkStart w:id="11" w:name="_Toc306890740"/>
      <w:r>
        <w:rPr>
          <w:lang w:eastAsia="sr-Latn-CS"/>
        </w:rPr>
        <w:tab/>
      </w:r>
      <w:r>
        <w:rPr>
          <w:lang w:eastAsia="sr-Latn-CS"/>
        </w:rPr>
        <w:tab/>
      </w:r>
      <w:r w:rsidR="00C15D25" w:rsidRPr="00C15D25">
        <w:rPr>
          <w:lang w:eastAsia="sr-Latn-CS"/>
        </w:rPr>
        <w:t>Health</w:t>
      </w:r>
      <w:bookmarkEnd w:id="11"/>
      <w:r w:rsidR="00C15D25" w:rsidRPr="00C15D25">
        <w:rPr>
          <w:lang w:eastAsia="sr-Latn-CS"/>
        </w:rPr>
        <w:t xml:space="preserve"> </w:t>
      </w:r>
      <w:r w:rsidR="00C15D25" w:rsidRPr="00C15D25">
        <w:rPr>
          <w:lang w:val="sr-Latn-CS" w:eastAsia="sr-Latn-CS"/>
        </w:rPr>
        <w:t xml:space="preserve">(art. </w:t>
      </w:r>
      <w:r w:rsidR="00C15D25" w:rsidRPr="00C15D25">
        <w:rPr>
          <w:lang w:eastAsia="sr-Latn-CS"/>
        </w:rPr>
        <w:t>25</w:t>
      </w:r>
      <w:r w:rsidR="00C15D25" w:rsidRPr="00C15D25">
        <w:rPr>
          <w:lang w:val="sr-Latn-CS" w:eastAsia="sr-Latn-CS"/>
        </w:rPr>
        <w:t>)</w:t>
      </w:r>
    </w:p>
    <w:p w:rsidR="00C15D25" w:rsidRPr="00C15D25" w:rsidRDefault="00CA2764" w:rsidP="00506883">
      <w:pPr>
        <w:pStyle w:val="SingleTxtG"/>
        <w:numPr>
          <w:ilvl w:val="0"/>
          <w:numId w:val="4"/>
        </w:numPr>
        <w:tabs>
          <w:tab w:val="left" w:pos="1701"/>
        </w:tabs>
        <w:ind w:left="1134" w:firstLine="0"/>
        <w:rPr>
          <w:lang w:val="en-US" w:eastAsia="sr-Latn-CS"/>
        </w:rPr>
      </w:pPr>
      <w:r>
        <w:rPr>
          <w:lang w:val="en-US" w:eastAsia="sr-Latn-CS"/>
        </w:rPr>
        <w:t>What</w:t>
      </w:r>
      <w:r w:rsidR="00C15D25" w:rsidRPr="00C15D25">
        <w:rPr>
          <w:lang w:val="en-US" w:eastAsia="sr-Latn-CS"/>
        </w:rPr>
        <w:t xml:space="preserve"> concrete measures</w:t>
      </w:r>
      <w:r w:rsidR="002A7DE6">
        <w:rPr>
          <w:lang w:val="en-US" w:eastAsia="sr-Latn-CS"/>
        </w:rPr>
        <w:t xml:space="preserve"> have been taken</w:t>
      </w:r>
      <w:r w:rsidR="00C15D25" w:rsidRPr="00C15D25">
        <w:rPr>
          <w:lang w:val="en-US" w:eastAsia="sr-Latn-CS"/>
        </w:rPr>
        <w:t xml:space="preserve">, including funds allocated and number of interpreters and readers engaged, </w:t>
      </w:r>
      <w:r w:rsidR="002A7DE6">
        <w:rPr>
          <w:lang w:val="en-US" w:eastAsia="sr-Latn-CS"/>
        </w:rPr>
        <w:t>to</w:t>
      </w:r>
      <w:r w:rsidR="002A7DE6" w:rsidRPr="00C15D25">
        <w:rPr>
          <w:lang w:val="en-US" w:eastAsia="sr-Latn-CS"/>
        </w:rPr>
        <w:t xml:space="preserve"> </w:t>
      </w:r>
      <w:r w:rsidR="00C15D25" w:rsidRPr="00C15D25">
        <w:rPr>
          <w:lang w:val="en-US" w:eastAsia="sr-Latn-CS"/>
        </w:rPr>
        <w:t>mak</w:t>
      </w:r>
      <w:r w:rsidR="002A7DE6">
        <w:rPr>
          <w:lang w:val="en-US" w:eastAsia="sr-Latn-CS"/>
        </w:rPr>
        <w:t>e</w:t>
      </w:r>
      <w:r w:rsidR="00C15D25" w:rsidRPr="00C15D25">
        <w:rPr>
          <w:lang w:val="en-US" w:eastAsia="sr-Latn-CS"/>
        </w:rPr>
        <w:t xml:space="preserve"> information on health care accessible to persons with sensory and</w:t>
      </w:r>
      <w:r>
        <w:rPr>
          <w:lang w:val="en-US" w:eastAsia="sr-Latn-CS"/>
        </w:rPr>
        <w:t>/or</w:t>
      </w:r>
      <w:r w:rsidR="00C15D25" w:rsidRPr="00C15D25">
        <w:rPr>
          <w:lang w:val="en-US" w:eastAsia="sr-Latn-CS"/>
        </w:rPr>
        <w:t xml:space="preserve"> intellectual disabilities</w:t>
      </w:r>
      <w:r>
        <w:rPr>
          <w:lang w:val="en-US" w:eastAsia="sr-Latn-CS"/>
        </w:rPr>
        <w:t>?</w:t>
      </w:r>
    </w:p>
    <w:p w:rsidR="00C15D25" w:rsidRPr="00CA245D" w:rsidRDefault="00CA2764" w:rsidP="00DE062E">
      <w:pPr>
        <w:pStyle w:val="SingleTxtG"/>
        <w:numPr>
          <w:ilvl w:val="0"/>
          <w:numId w:val="4"/>
        </w:numPr>
        <w:tabs>
          <w:tab w:val="left" w:pos="1701"/>
        </w:tabs>
        <w:ind w:left="1134" w:firstLine="0"/>
        <w:rPr>
          <w:lang w:val="en-US" w:eastAsia="sr-Latn-CS"/>
        </w:rPr>
      </w:pPr>
      <w:r w:rsidRPr="00CA245D">
        <w:rPr>
          <w:lang w:val="en-US" w:eastAsia="sr-Latn-CS"/>
        </w:rPr>
        <w:t>Have</w:t>
      </w:r>
      <w:r w:rsidR="00C15D25" w:rsidRPr="00CA245D">
        <w:rPr>
          <w:lang w:val="en-US" w:eastAsia="sr-Latn-CS"/>
        </w:rPr>
        <w:t xml:space="preserve"> capacity-building initiatives </w:t>
      </w:r>
      <w:r w:rsidRPr="00CA245D">
        <w:rPr>
          <w:lang w:val="en-US" w:eastAsia="sr-Latn-CS"/>
        </w:rPr>
        <w:t>for health</w:t>
      </w:r>
      <w:r w:rsidR="00DE062E">
        <w:rPr>
          <w:lang w:val="en-US" w:eastAsia="sr-Latn-CS"/>
        </w:rPr>
        <w:t>-</w:t>
      </w:r>
      <w:r w:rsidRPr="00CA245D">
        <w:rPr>
          <w:lang w:val="en-US" w:eastAsia="sr-Latn-CS"/>
        </w:rPr>
        <w:t>care professionals</w:t>
      </w:r>
      <w:r w:rsidR="00DE062E">
        <w:rPr>
          <w:lang w:val="en-US" w:eastAsia="sr-Latn-CS"/>
        </w:rPr>
        <w:t>,</w:t>
      </w:r>
      <w:r w:rsidR="00C15D25" w:rsidRPr="00CA245D">
        <w:rPr>
          <w:lang w:val="en-US" w:eastAsia="sr-Latn-CS"/>
        </w:rPr>
        <w:t xml:space="preserve"> which focus on the Convention and on the human rights of persons with disabilities</w:t>
      </w:r>
      <w:r w:rsidR="00DE062E">
        <w:rPr>
          <w:lang w:val="en-US" w:eastAsia="sr-Latn-CS"/>
        </w:rPr>
        <w:t xml:space="preserve">, </w:t>
      </w:r>
      <w:r w:rsidR="00DE062E" w:rsidRPr="00CA245D">
        <w:rPr>
          <w:lang w:val="en-US" w:eastAsia="sr-Latn-CS"/>
        </w:rPr>
        <w:t>been undertaken by the State party</w:t>
      </w:r>
      <w:r w:rsidRPr="00CA245D">
        <w:rPr>
          <w:lang w:val="en-US" w:eastAsia="sr-Latn-CS"/>
        </w:rPr>
        <w:t>?</w:t>
      </w:r>
      <w:bookmarkStart w:id="12" w:name="_Toc306890741"/>
      <w:r w:rsidR="0011068D">
        <w:rPr>
          <w:lang w:eastAsia="sr-Latn-CS"/>
        </w:rPr>
        <w:tab/>
      </w:r>
      <w:bookmarkEnd w:id="12"/>
    </w:p>
    <w:p w:rsidR="00C15D25" w:rsidRPr="00C15D25" w:rsidRDefault="0011068D" w:rsidP="00DE062E">
      <w:pPr>
        <w:pStyle w:val="H23G"/>
        <w:rPr>
          <w:lang w:eastAsia="sr-Latn-CS"/>
        </w:rPr>
      </w:pPr>
      <w:bookmarkStart w:id="13" w:name="_Toc306890742"/>
      <w:r>
        <w:rPr>
          <w:lang w:eastAsia="sr-Latn-CS"/>
        </w:rPr>
        <w:tab/>
      </w:r>
      <w:r>
        <w:rPr>
          <w:lang w:eastAsia="sr-Latn-CS"/>
        </w:rPr>
        <w:tab/>
      </w:r>
      <w:r w:rsidR="00C15D25" w:rsidRPr="00C15D25">
        <w:rPr>
          <w:lang w:eastAsia="sr-Latn-CS"/>
        </w:rPr>
        <w:t xml:space="preserve">Work and </w:t>
      </w:r>
      <w:r w:rsidR="00DE062E">
        <w:rPr>
          <w:lang w:eastAsia="sr-Latn-CS"/>
        </w:rPr>
        <w:t>e</w:t>
      </w:r>
      <w:r w:rsidR="00C15D25" w:rsidRPr="00C15D25">
        <w:rPr>
          <w:lang w:eastAsia="sr-Latn-CS"/>
        </w:rPr>
        <w:t>mployment</w:t>
      </w:r>
      <w:bookmarkEnd w:id="13"/>
      <w:r w:rsidR="00C15D25" w:rsidRPr="00C15D25">
        <w:rPr>
          <w:lang w:eastAsia="sr-Latn-CS"/>
        </w:rPr>
        <w:t xml:space="preserve"> </w:t>
      </w:r>
      <w:r w:rsidR="00C15D25" w:rsidRPr="00C15D25">
        <w:rPr>
          <w:lang w:val="sr-Latn-CS" w:eastAsia="sr-Latn-CS"/>
        </w:rPr>
        <w:t xml:space="preserve">(art. </w:t>
      </w:r>
      <w:r w:rsidR="00C15D25" w:rsidRPr="00C15D25">
        <w:rPr>
          <w:lang w:eastAsia="sr-Latn-CS"/>
        </w:rPr>
        <w:t>27</w:t>
      </w:r>
      <w:r w:rsidR="00C15D25" w:rsidRPr="00C15D25">
        <w:rPr>
          <w:lang w:val="sr-Latn-CS" w:eastAsia="sr-Latn-CS"/>
        </w:rPr>
        <w:t>)</w:t>
      </w:r>
    </w:p>
    <w:p w:rsidR="00C15D25" w:rsidRPr="00C15D25" w:rsidRDefault="00C15D25" w:rsidP="00DE062E">
      <w:pPr>
        <w:pStyle w:val="SingleTxtG"/>
        <w:numPr>
          <w:ilvl w:val="0"/>
          <w:numId w:val="4"/>
        </w:numPr>
        <w:tabs>
          <w:tab w:val="left" w:pos="1701"/>
        </w:tabs>
        <w:ind w:left="1134" w:firstLine="0"/>
        <w:rPr>
          <w:lang w:val="en-US" w:eastAsia="sr-Latn-CS"/>
        </w:rPr>
      </w:pPr>
      <w:r w:rsidRPr="00C15D25">
        <w:rPr>
          <w:lang w:val="en-US" w:eastAsia="sr-Latn-CS"/>
        </w:rPr>
        <w:t>Please provide updated information on the</w:t>
      </w:r>
      <w:r w:rsidR="00CA2764">
        <w:rPr>
          <w:lang w:val="en-US" w:eastAsia="sr-Latn-CS"/>
        </w:rPr>
        <w:t xml:space="preserve"> result of the </w:t>
      </w:r>
      <w:r w:rsidRPr="00C15D25">
        <w:rPr>
          <w:lang w:val="en-US" w:eastAsia="sr-Latn-CS"/>
        </w:rPr>
        <w:t>overall review of the system of employment support for p</w:t>
      </w:r>
      <w:r w:rsidR="00A07D40">
        <w:rPr>
          <w:lang w:val="en-US" w:eastAsia="sr-Latn-CS"/>
        </w:rPr>
        <w:t>ersons with disabilities (</w:t>
      </w:r>
      <w:r w:rsidR="00DE062E">
        <w:rPr>
          <w:lang w:val="en-US" w:eastAsia="sr-Latn-CS"/>
        </w:rPr>
        <w:t xml:space="preserve">CRPD/C/CZE/1, </w:t>
      </w:r>
      <w:r w:rsidR="00A07D40">
        <w:rPr>
          <w:lang w:val="en-US" w:eastAsia="sr-Latn-CS"/>
        </w:rPr>
        <w:t>para</w:t>
      </w:r>
      <w:r w:rsidR="00DE062E">
        <w:rPr>
          <w:lang w:val="en-US" w:eastAsia="sr-Latn-CS"/>
        </w:rPr>
        <w:t>s</w:t>
      </w:r>
      <w:r w:rsidR="00A07D40">
        <w:rPr>
          <w:lang w:val="en-US" w:eastAsia="sr-Latn-CS"/>
        </w:rPr>
        <w:t>. </w:t>
      </w:r>
      <w:r w:rsidRPr="00C15D25">
        <w:rPr>
          <w:lang w:val="en-US" w:eastAsia="sr-Latn-CS"/>
        </w:rPr>
        <w:t>27</w:t>
      </w:r>
      <w:r w:rsidR="00DE062E">
        <w:rPr>
          <w:lang w:val="en-US" w:eastAsia="sr-Latn-CS"/>
        </w:rPr>
        <w:t xml:space="preserve"> (</w:t>
      </w:r>
      <w:r w:rsidRPr="00C15D25">
        <w:rPr>
          <w:lang w:val="en-US" w:eastAsia="sr-Latn-CS"/>
        </w:rPr>
        <w:t>a</w:t>
      </w:r>
      <w:r w:rsidR="00DE062E">
        <w:rPr>
          <w:lang w:val="en-US" w:eastAsia="sr-Latn-CS"/>
        </w:rPr>
        <w:t>)</w:t>
      </w:r>
      <w:r w:rsidRPr="00C15D25">
        <w:rPr>
          <w:lang w:val="en-US" w:eastAsia="sr-Latn-CS"/>
        </w:rPr>
        <w:t xml:space="preserve"> and 369). </w:t>
      </w:r>
      <w:r w:rsidR="00AE4827">
        <w:rPr>
          <w:lang w:val="en-US" w:eastAsia="sr-Latn-CS"/>
        </w:rPr>
        <w:t xml:space="preserve">Please </w:t>
      </w:r>
      <w:r w:rsidR="00DE062E">
        <w:rPr>
          <w:lang w:val="en-US" w:eastAsia="sr-Latn-CS"/>
        </w:rPr>
        <w:t xml:space="preserve">provide </w:t>
      </w:r>
      <w:r w:rsidR="00AE4827">
        <w:rPr>
          <w:lang w:val="en-US" w:eastAsia="sr-Latn-CS"/>
        </w:rPr>
        <w:t>inform</w:t>
      </w:r>
      <w:r w:rsidR="00DE062E">
        <w:rPr>
          <w:lang w:val="en-US" w:eastAsia="sr-Latn-CS"/>
        </w:rPr>
        <w:t>ation on the</w:t>
      </w:r>
      <w:r w:rsidR="00AE4827">
        <w:rPr>
          <w:lang w:val="en-US" w:eastAsia="sr-Latn-CS"/>
        </w:rPr>
        <w:t xml:space="preserve"> measures taken to increase the employment of persons with disabilities.</w:t>
      </w:r>
    </w:p>
    <w:p w:rsidR="00C15D25" w:rsidRPr="00C15D25" w:rsidRDefault="00C15D25" w:rsidP="00DE062E">
      <w:pPr>
        <w:pStyle w:val="SingleTxtG"/>
        <w:numPr>
          <w:ilvl w:val="0"/>
          <w:numId w:val="4"/>
        </w:numPr>
        <w:tabs>
          <w:tab w:val="left" w:pos="1701"/>
        </w:tabs>
        <w:ind w:left="1134" w:firstLine="0"/>
        <w:rPr>
          <w:lang w:val="en-US" w:eastAsia="sr-Latn-CS"/>
        </w:rPr>
      </w:pPr>
      <w:r w:rsidRPr="00C15D25">
        <w:rPr>
          <w:lang w:val="en-US" w:eastAsia="sr-Latn-CS"/>
        </w:rPr>
        <w:t>Please provide information on the number of persons with disabilities employed in the open labo</w:t>
      </w:r>
      <w:r w:rsidR="00DE062E">
        <w:rPr>
          <w:lang w:val="en-US" w:eastAsia="sr-Latn-CS"/>
        </w:rPr>
        <w:t>u</w:t>
      </w:r>
      <w:r w:rsidRPr="00C15D25">
        <w:rPr>
          <w:lang w:val="en-US" w:eastAsia="sr-Latn-CS"/>
        </w:rPr>
        <w:t xml:space="preserve">r market and the </w:t>
      </w:r>
      <w:r w:rsidR="00EE5BE6">
        <w:rPr>
          <w:lang w:val="en-US" w:eastAsia="sr-Latn-CS"/>
        </w:rPr>
        <w:t xml:space="preserve">incentives and </w:t>
      </w:r>
      <w:r w:rsidRPr="00C15D25">
        <w:rPr>
          <w:lang w:val="en-US" w:eastAsia="sr-Latn-CS"/>
        </w:rPr>
        <w:t xml:space="preserve">funds used to subsidize employers who employ </w:t>
      </w:r>
      <w:r w:rsidR="00EE5BE6">
        <w:rPr>
          <w:lang w:val="en-US" w:eastAsia="sr-Latn-CS"/>
        </w:rPr>
        <w:t>them</w:t>
      </w:r>
      <w:r w:rsidRPr="00C15D25">
        <w:rPr>
          <w:lang w:val="en-US" w:eastAsia="sr-Latn-CS"/>
        </w:rPr>
        <w:t>.</w:t>
      </w:r>
    </w:p>
    <w:p w:rsidR="00C15D25" w:rsidRPr="00C15D25" w:rsidRDefault="0011068D" w:rsidP="00A07D40">
      <w:pPr>
        <w:pStyle w:val="H23G"/>
        <w:rPr>
          <w:lang w:eastAsia="sr-Latn-CS"/>
        </w:rPr>
      </w:pPr>
      <w:bookmarkStart w:id="14" w:name="_Toc306890743"/>
      <w:r>
        <w:rPr>
          <w:lang w:eastAsia="sr-Latn-CS"/>
        </w:rPr>
        <w:tab/>
      </w:r>
      <w:r>
        <w:rPr>
          <w:lang w:eastAsia="sr-Latn-CS"/>
        </w:rPr>
        <w:tab/>
      </w:r>
      <w:r w:rsidR="00C15D25" w:rsidRPr="00C15D25">
        <w:rPr>
          <w:lang w:eastAsia="sr-Latn-CS"/>
        </w:rPr>
        <w:t xml:space="preserve">Adequate standard of living and social </w:t>
      </w:r>
      <w:bookmarkEnd w:id="14"/>
      <w:r w:rsidR="00C15D25" w:rsidRPr="00C15D25">
        <w:rPr>
          <w:lang w:eastAsia="sr-Latn-CS"/>
        </w:rPr>
        <w:t>protection</w:t>
      </w:r>
      <w:r w:rsidR="00C15D25" w:rsidRPr="00C15D25">
        <w:rPr>
          <w:lang w:val="sr-Latn-CS" w:eastAsia="sr-Latn-CS"/>
        </w:rPr>
        <w:t xml:space="preserve"> (art. </w:t>
      </w:r>
      <w:r w:rsidR="00C15D25" w:rsidRPr="00C15D25">
        <w:rPr>
          <w:lang w:eastAsia="sr-Latn-CS"/>
        </w:rPr>
        <w:t>28</w:t>
      </w:r>
      <w:r w:rsidR="00C15D25" w:rsidRPr="00C15D25">
        <w:rPr>
          <w:lang w:val="sr-Latn-CS" w:eastAsia="sr-Latn-CS"/>
        </w:rPr>
        <w:t>)</w:t>
      </w:r>
    </w:p>
    <w:p w:rsidR="00C15D25" w:rsidRPr="00C15D25" w:rsidRDefault="00C15D25" w:rsidP="00DE062E">
      <w:pPr>
        <w:pStyle w:val="SingleTxtG"/>
        <w:numPr>
          <w:ilvl w:val="0"/>
          <w:numId w:val="4"/>
        </w:numPr>
        <w:tabs>
          <w:tab w:val="left" w:pos="1701"/>
        </w:tabs>
        <w:ind w:left="1134" w:firstLine="0"/>
        <w:rPr>
          <w:lang w:val="en-US" w:eastAsia="sr-Latn-CS"/>
        </w:rPr>
      </w:pPr>
      <w:r w:rsidRPr="00C15D25">
        <w:rPr>
          <w:lang w:val="en-US" w:eastAsia="sr-Latn-CS"/>
        </w:rPr>
        <w:t xml:space="preserve">Please provide information on the </w:t>
      </w:r>
      <w:r w:rsidR="00DE49F5">
        <w:rPr>
          <w:lang w:val="en-US" w:eastAsia="sr-Latn-CS"/>
        </w:rPr>
        <w:t xml:space="preserve">disproportionate effects </w:t>
      </w:r>
      <w:r w:rsidR="00DE062E">
        <w:rPr>
          <w:lang w:val="en-US" w:eastAsia="sr-Latn-CS"/>
        </w:rPr>
        <w:t>of</w:t>
      </w:r>
      <w:r w:rsidR="00DE49F5">
        <w:rPr>
          <w:lang w:val="en-US" w:eastAsia="sr-Latn-CS"/>
        </w:rPr>
        <w:t xml:space="preserve"> </w:t>
      </w:r>
      <w:r w:rsidRPr="00C15D25">
        <w:rPr>
          <w:lang w:val="en-US" w:eastAsia="sr-Latn-CS"/>
        </w:rPr>
        <w:t>austerity measures</w:t>
      </w:r>
      <w:r w:rsidR="00DE49F5">
        <w:rPr>
          <w:lang w:val="en-US" w:eastAsia="sr-Latn-CS"/>
        </w:rPr>
        <w:t xml:space="preserve">, especially </w:t>
      </w:r>
      <w:r w:rsidR="00DE062E">
        <w:rPr>
          <w:lang w:val="en-US" w:eastAsia="sr-Latn-CS"/>
        </w:rPr>
        <w:t xml:space="preserve">with regard to </w:t>
      </w:r>
      <w:r w:rsidRPr="00C15D25">
        <w:rPr>
          <w:lang w:val="en-US" w:eastAsia="sr-Latn-CS"/>
        </w:rPr>
        <w:t xml:space="preserve">social protection </w:t>
      </w:r>
      <w:r w:rsidR="00DE49F5">
        <w:rPr>
          <w:lang w:val="en-US" w:eastAsia="sr-Latn-CS"/>
        </w:rPr>
        <w:t>payments</w:t>
      </w:r>
      <w:r w:rsidR="00DE062E">
        <w:rPr>
          <w:lang w:val="en-US" w:eastAsia="sr-Latn-CS"/>
        </w:rPr>
        <w:t>, on persons with disabilities</w:t>
      </w:r>
      <w:r w:rsidRPr="00C15D25">
        <w:rPr>
          <w:lang w:val="en-US" w:eastAsia="sr-Latn-CS"/>
        </w:rPr>
        <w:t>.</w:t>
      </w:r>
    </w:p>
    <w:p w:rsidR="00C15D25" w:rsidRPr="00C15D25" w:rsidRDefault="00C15D25" w:rsidP="00DE062E">
      <w:pPr>
        <w:pStyle w:val="SingleTxtG"/>
        <w:numPr>
          <w:ilvl w:val="0"/>
          <w:numId w:val="4"/>
        </w:numPr>
        <w:tabs>
          <w:tab w:val="left" w:pos="1701"/>
        </w:tabs>
        <w:ind w:left="1134" w:firstLine="0"/>
        <w:rPr>
          <w:lang w:val="en-US" w:eastAsia="sr-Latn-CS"/>
        </w:rPr>
      </w:pPr>
      <w:r w:rsidRPr="00C15D25">
        <w:rPr>
          <w:lang w:val="en-US" w:eastAsia="sr-Latn-CS"/>
        </w:rPr>
        <w:t xml:space="preserve">What is </w:t>
      </w:r>
      <w:r w:rsidR="00DE062E">
        <w:rPr>
          <w:lang w:val="en-US" w:eastAsia="sr-Latn-CS"/>
        </w:rPr>
        <w:t xml:space="preserve">the State party </w:t>
      </w:r>
      <w:r w:rsidRPr="00C15D25">
        <w:rPr>
          <w:lang w:val="en-US" w:eastAsia="sr-Latn-CS"/>
        </w:rPr>
        <w:t>do</w:t>
      </w:r>
      <w:r w:rsidR="00DE062E">
        <w:rPr>
          <w:lang w:val="en-US" w:eastAsia="sr-Latn-CS"/>
        </w:rPr>
        <w:t xml:space="preserve">ing </w:t>
      </w:r>
      <w:r w:rsidRPr="00C15D25">
        <w:rPr>
          <w:lang w:val="en-US" w:eastAsia="sr-Latn-CS"/>
        </w:rPr>
        <w:t>to address the issue that “the network of social services is not distributed evenly over the territor</w:t>
      </w:r>
      <w:r w:rsidR="00A07D40">
        <w:rPr>
          <w:lang w:val="en-US" w:eastAsia="sr-Latn-CS"/>
        </w:rPr>
        <w:t>y of the Czech Republic” (</w:t>
      </w:r>
      <w:r w:rsidR="00BA0CBC">
        <w:rPr>
          <w:lang w:val="en-US" w:eastAsia="sr-Latn-CS"/>
        </w:rPr>
        <w:t xml:space="preserve">CRPD/C/CZE/1, </w:t>
      </w:r>
      <w:r w:rsidR="00A07D40">
        <w:rPr>
          <w:lang w:val="en-US" w:eastAsia="sr-Latn-CS"/>
        </w:rPr>
        <w:t>para. </w:t>
      </w:r>
      <w:r w:rsidRPr="00C15D25">
        <w:rPr>
          <w:lang w:val="en-US" w:eastAsia="sr-Latn-CS"/>
        </w:rPr>
        <w:t>181)?</w:t>
      </w:r>
    </w:p>
    <w:p w:rsidR="00C15D25" w:rsidRPr="00C15D25" w:rsidRDefault="00C15D25" w:rsidP="00BA0CBC">
      <w:pPr>
        <w:pStyle w:val="SingleTxtG"/>
        <w:numPr>
          <w:ilvl w:val="0"/>
          <w:numId w:val="4"/>
        </w:numPr>
        <w:tabs>
          <w:tab w:val="left" w:pos="1701"/>
        </w:tabs>
        <w:ind w:left="1134" w:firstLine="0"/>
        <w:rPr>
          <w:lang w:val="en-US" w:eastAsia="sr-Latn-CS"/>
        </w:rPr>
      </w:pPr>
      <w:r w:rsidRPr="00C15D25">
        <w:rPr>
          <w:lang w:val="en-US" w:eastAsia="sr-Latn-CS"/>
        </w:rPr>
        <w:t xml:space="preserve">Please provide </w:t>
      </w:r>
      <w:r w:rsidR="00BA0CBC">
        <w:rPr>
          <w:lang w:val="en-US" w:eastAsia="sr-Latn-CS"/>
        </w:rPr>
        <w:t>up-to-date</w:t>
      </w:r>
      <w:r w:rsidRPr="00C15D25">
        <w:rPr>
          <w:lang w:val="en-US" w:eastAsia="sr-Latn-CS"/>
        </w:rPr>
        <w:t xml:space="preserve"> data on</w:t>
      </w:r>
      <w:r w:rsidR="00444D93">
        <w:rPr>
          <w:lang w:val="en-US" w:eastAsia="sr-Latn-CS"/>
        </w:rPr>
        <w:t xml:space="preserve"> </w:t>
      </w:r>
      <w:r w:rsidR="00BA0CBC">
        <w:rPr>
          <w:lang w:val="en-US" w:eastAsia="sr-Latn-CS"/>
        </w:rPr>
        <w:t xml:space="preserve">the </w:t>
      </w:r>
      <w:r w:rsidRPr="00C15D25">
        <w:rPr>
          <w:lang w:val="en-US" w:eastAsia="sr-Latn-CS"/>
        </w:rPr>
        <w:t>poverty</w:t>
      </w:r>
      <w:r w:rsidR="00BA0CBC">
        <w:rPr>
          <w:lang w:val="en-US" w:eastAsia="sr-Latn-CS"/>
        </w:rPr>
        <w:t xml:space="preserve"> levels</w:t>
      </w:r>
      <w:r w:rsidRPr="00C15D25">
        <w:rPr>
          <w:lang w:val="en-US" w:eastAsia="sr-Latn-CS"/>
        </w:rPr>
        <w:t xml:space="preserve"> of persons with disabilities</w:t>
      </w:r>
      <w:r w:rsidR="004B3B69">
        <w:rPr>
          <w:lang w:val="en-US" w:eastAsia="sr-Latn-CS"/>
        </w:rPr>
        <w:t xml:space="preserve"> compared to persons without disabilities</w:t>
      </w:r>
      <w:r w:rsidRPr="00C15D25">
        <w:rPr>
          <w:lang w:val="en-US" w:eastAsia="sr-Latn-CS"/>
        </w:rPr>
        <w:t>.</w:t>
      </w:r>
    </w:p>
    <w:p w:rsidR="00C15D25" w:rsidRPr="00C15D25" w:rsidRDefault="0011068D" w:rsidP="00BA0CBC">
      <w:pPr>
        <w:pStyle w:val="H23G"/>
        <w:rPr>
          <w:lang w:val="sr-Latn-CS" w:eastAsia="sr-Latn-CS"/>
        </w:rPr>
      </w:pPr>
      <w:bookmarkStart w:id="15" w:name="_Toc306890744"/>
      <w:r>
        <w:rPr>
          <w:lang w:eastAsia="sr-Latn-CS"/>
        </w:rPr>
        <w:tab/>
      </w:r>
      <w:r>
        <w:rPr>
          <w:lang w:eastAsia="sr-Latn-CS"/>
        </w:rPr>
        <w:tab/>
      </w:r>
      <w:r w:rsidR="00C15D25" w:rsidRPr="00C15D25">
        <w:rPr>
          <w:lang w:eastAsia="sr-Latn-CS"/>
        </w:rPr>
        <w:t xml:space="preserve">Participation in </w:t>
      </w:r>
      <w:r w:rsidR="00BA0CBC">
        <w:rPr>
          <w:lang w:eastAsia="sr-Latn-CS"/>
        </w:rPr>
        <w:t>p</w:t>
      </w:r>
      <w:r w:rsidR="00C15D25" w:rsidRPr="00C15D25">
        <w:rPr>
          <w:lang w:eastAsia="sr-Latn-CS"/>
        </w:rPr>
        <w:t xml:space="preserve">olitical and </w:t>
      </w:r>
      <w:r w:rsidR="00BA0CBC">
        <w:rPr>
          <w:lang w:eastAsia="sr-Latn-CS"/>
        </w:rPr>
        <w:t>p</w:t>
      </w:r>
      <w:r w:rsidR="00C15D25" w:rsidRPr="00C15D25">
        <w:rPr>
          <w:lang w:eastAsia="sr-Latn-CS"/>
        </w:rPr>
        <w:t xml:space="preserve">ublic </w:t>
      </w:r>
      <w:bookmarkEnd w:id="15"/>
      <w:r w:rsidR="00BA0CBC">
        <w:rPr>
          <w:lang w:eastAsia="sr-Latn-CS"/>
        </w:rPr>
        <w:t>l</w:t>
      </w:r>
      <w:r w:rsidR="00C15D25" w:rsidRPr="00C15D25">
        <w:rPr>
          <w:lang w:eastAsia="sr-Latn-CS"/>
        </w:rPr>
        <w:t>ife</w:t>
      </w:r>
      <w:r w:rsidR="00C15D25" w:rsidRPr="00C15D25">
        <w:rPr>
          <w:lang w:val="sr-Latn-CS" w:eastAsia="sr-Latn-CS"/>
        </w:rPr>
        <w:t xml:space="preserve"> (art. </w:t>
      </w:r>
      <w:r w:rsidR="00C15D25" w:rsidRPr="00C15D25">
        <w:rPr>
          <w:lang w:eastAsia="sr-Latn-CS"/>
        </w:rPr>
        <w:t>29</w:t>
      </w:r>
      <w:r w:rsidR="00C15D25" w:rsidRPr="00C15D25">
        <w:rPr>
          <w:lang w:val="sr-Latn-CS" w:eastAsia="sr-Latn-CS"/>
        </w:rPr>
        <w:t>)</w:t>
      </w:r>
      <w:r w:rsidR="00C15D25" w:rsidRPr="00C15D25">
        <w:rPr>
          <w:lang w:eastAsia="sr-Latn-CS"/>
        </w:rPr>
        <w:t xml:space="preserve"> </w:t>
      </w:r>
    </w:p>
    <w:p w:rsidR="00C15D25" w:rsidRPr="00C15D25" w:rsidRDefault="00CA245D" w:rsidP="00BA0CBC">
      <w:pPr>
        <w:pStyle w:val="SingleTxtG"/>
        <w:numPr>
          <w:ilvl w:val="0"/>
          <w:numId w:val="4"/>
        </w:numPr>
        <w:tabs>
          <w:tab w:val="left" w:pos="1701"/>
        </w:tabs>
        <w:ind w:left="1134" w:firstLine="0"/>
        <w:rPr>
          <w:lang w:val="sr-Latn-CS" w:eastAsia="sr-Latn-CS"/>
        </w:rPr>
      </w:pPr>
      <w:r>
        <w:rPr>
          <w:lang w:eastAsia="sr-Latn-CS"/>
        </w:rPr>
        <w:t>Please provide information</w:t>
      </w:r>
      <w:r w:rsidR="004B3B69">
        <w:rPr>
          <w:lang w:eastAsia="sr-Latn-CS"/>
        </w:rPr>
        <w:t xml:space="preserve"> </w:t>
      </w:r>
      <w:r w:rsidR="00BA0CBC">
        <w:rPr>
          <w:lang w:eastAsia="sr-Latn-CS"/>
        </w:rPr>
        <w:t xml:space="preserve">about the </w:t>
      </w:r>
      <w:r w:rsidR="00C15D25" w:rsidRPr="00C15D25">
        <w:rPr>
          <w:lang w:eastAsia="sr-Latn-CS"/>
        </w:rPr>
        <w:t>measures taken to enable citizens</w:t>
      </w:r>
      <w:r w:rsidR="004B3B69">
        <w:rPr>
          <w:lang w:eastAsia="sr-Latn-CS"/>
        </w:rPr>
        <w:t xml:space="preserve"> with disabilities</w:t>
      </w:r>
      <w:r w:rsidR="00C15D25" w:rsidRPr="00C15D25">
        <w:rPr>
          <w:lang w:eastAsia="sr-Latn-CS"/>
        </w:rPr>
        <w:t xml:space="preserve"> whose legal capacity had been restricted in the past to </w:t>
      </w:r>
      <w:r w:rsidR="001042BA">
        <w:rPr>
          <w:lang w:eastAsia="sr-Latn-CS"/>
        </w:rPr>
        <w:t xml:space="preserve">fully </w:t>
      </w:r>
      <w:r w:rsidR="00C15D25" w:rsidRPr="00C15D25">
        <w:rPr>
          <w:lang w:eastAsia="sr-Latn-CS"/>
        </w:rPr>
        <w:t>exercise their right to vote.</w:t>
      </w:r>
    </w:p>
    <w:p w:rsidR="00C15D25" w:rsidRPr="00C15D25" w:rsidRDefault="0011068D" w:rsidP="00A07D40">
      <w:pPr>
        <w:pStyle w:val="H23G"/>
        <w:rPr>
          <w:lang w:val="sr-Latn-CS" w:eastAsia="sr-Latn-CS"/>
        </w:rPr>
      </w:pPr>
      <w:r>
        <w:rPr>
          <w:lang w:val="sr-Latn-CS" w:eastAsia="sr-Latn-CS"/>
        </w:rPr>
        <w:tab/>
      </w:r>
      <w:r>
        <w:rPr>
          <w:lang w:val="sr-Latn-CS" w:eastAsia="sr-Latn-CS"/>
        </w:rPr>
        <w:tab/>
      </w:r>
      <w:r w:rsidR="00C15D25" w:rsidRPr="00C15D25">
        <w:rPr>
          <w:lang w:val="sr-Latn-CS" w:eastAsia="sr-Latn-CS"/>
        </w:rPr>
        <w:t>Participation in cultural life, recreation, leisure and sport (art. 30)</w:t>
      </w:r>
    </w:p>
    <w:p w:rsidR="00C15D25" w:rsidRDefault="00C15D25" w:rsidP="00BA0CBC">
      <w:pPr>
        <w:pStyle w:val="SingleTxtG"/>
        <w:numPr>
          <w:ilvl w:val="0"/>
          <w:numId w:val="4"/>
        </w:numPr>
        <w:tabs>
          <w:tab w:val="left" w:pos="1701"/>
        </w:tabs>
        <w:ind w:left="1134" w:firstLine="0"/>
        <w:rPr>
          <w:lang w:val="sr-Latn-CS" w:eastAsia="sr-Latn-CS"/>
        </w:rPr>
      </w:pPr>
      <w:r w:rsidRPr="00C15D25">
        <w:rPr>
          <w:lang w:val="sr-Latn-CS" w:eastAsia="sr-Latn-CS"/>
        </w:rPr>
        <w:t xml:space="preserve">Please </w:t>
      </w:r>
      <w:r w:rsidR="00BA0CBC">
        <w:rPr>
          <w:lang w:val="sr-Latn-CS" w:eastAsia="sr-Latn-CS"/>
        </w:rPr>
        <w:t>inform the Committee about</w:t>
      </w:r>
      <w:r w:rsidRPr="00C15D25">
        <w:rPr>
          <w:lang w:val="sr-Latn-CS" w:eastAsia="sr-Latn-CS"/>
        </w:rPr>
        <w:t xml:space="preserve"> any measures taken for the expeditious signing and ratification of the </w:t>
      </w:r>
      <w:r w:rsidRPr="00506883">
        <w:rPr>
          <w:lang w:val="en-US" w:eastAsia="sr-Latn-CS"/>
        </w:rPr>
        <w:t>Marrakesh</w:t>
      </w:r>
      <w:r w:rsidRPr="00C15D25">
        <w:rPr>
          <w:lang w:val="sr-Latn-CS" w:eastAsia="sr-Latn-CS"/>
        </w:rPr>
        <w:t xml:space="preserve"> Treaty to Facilitate Access to Published Works for Persons Who Are Blind, Visually Impaired, or Otherwise Print Disabled.</w:t>
      </w:r>
    </w:p>
    <w:p w:rsidR="001042BA" w:rsidRPr="001042BA" w:rsidRDefault="001042BA" w:rsidP="00BA0CBC">
      <w:pPr>
        <w:pStyle w:val="SingleTxtG"/>
        <w:numPr>
          <w:ilvl w:val="0"/>
          <w:numId w:val="4"/>
        </w:numPr>
        <w:tabs>
          <w:tab w:val="left" w:pos="1701"/>
        </w:tabs>
        <w:ind w:left="1134" w:firstLine="0"/>
        <w:rPr>
          <w:lang w:val="sr-Latn-CS" w:eastAsia="sr-Latn-CS"/>
        </w:rPr>
      </w:pPr>
      <w:r>
        <w:rPr>
          <w:lang w:val="sr-Latn-CS" w:eastAsia="sr-Latn-CS"/>
        </w:rPr>
        <w:t>Please</w:t>
      </w:r>
      <w:r w:rsidRPr="001042BA">
        <w:t xml:space="preserve"> provide information on any plans to increase the accessibility of libraries </w:t>
      </w:r>
      <w:r w:rsidR="00BA0CBC">
        <w:t>for</w:t>
      </w:r>
      <w:r w:rsidRPr="001042BA">
        <w:t xml:space="preserve"> all persons with disabilities, including </w:t>
      </w:r>
      <w:r w:rsidR="004B3B69">
        <w:t>those</w:t>
      </w:r>
      <w:r w:rsidRPr="001042BA">
        <w:t xml:space="preserve"> with intellectual and</w:t>
      </w:r>
      <w:r w:rsidR="004B3B69">
        <w:t>/or</w:t>
      </w:r>
      <w:r w:rsidRPr="001042BA">
        <w:t xml:space="preserve"> psychosocial impairments. </w:t>
      </w:r>
    </w:p>
    <w:p w:rsidR="00C15D25" w:rsidRPr="00C15D25" w:rsidRDefault="0011068D" w:rsidP="00A07D40">
      <w:pPr>
        <w:pStyle w:val="H1G"/>
        <w:rPr>
          <w:rFonts w:eastAsia="SimSun"/>
        </w:rPr>
      </w:pPr>
      <w:r>
        <w:rPr>
          <w:rFonts w:eastAsia="SimSun"/>
        </w:rPr>
        <w:tab/>
      </w:r>
      <w:r w:rsidR="00C15D25" w:rsidRPr="00C15D25">
        <w:rPr>
          <w:rFonts w:eastAsia="SimSun"/>
        </w:rPr>
        <w:t>C.</w:t>
      </w:r>
      <w:r w:rsidR="00C15D25" w:rsidRPr="00C15D25">
        <w:rPr>
          <w:rFonts w:eastAsia="SimSun"/>
        </w:rPr>
        <w:tab/>
        <w:t xml:space="preserve">Special obligations </w:t>
      </w:r>
    </w:p>
    <w:p w:rsidR="00C15D25" w:rsidRPr="00C15D25" w:rsidRDefault="00506883" w:rsidP="00A07D40">
      <w:pPr>
        <w:pStyle w:val="H23G"/>
        <w:rPr>
          <w:lang w:val="sr-Latn-CS" w:eastAsia="sr-Latn-CS"/>
        </w:rPr>
      </w:pPr>
      <w:r>
        <w:rPr>
          <w:lang w:val="sr-Latn-CS" w:eastAsia="sr-Latn-CS"/>
        </w:rPr>
        <w:tab/>
      </w:r>
      <w:r>
        <w:rPr>
          <w:lang w:val="sr-Latn-CS" w:eastAsia="sr-Latn-CS"/>
        </w:rPr>
        <w:tab/>
      </w:r>
      <w:r w:rsidR="00C15D25" w:rsidRPr="00C15D25">
        <w:rPr>
          <w:lang w:val="sr-Latn-CS" w:eastAsia="sr-Latn-CS"/>
        </w:rPr>
        <w:t xml:space="preserve">National implementation and monitoring (art. 33) </w:t>
      </w:r>
    </w:p>
    <w:p w:rsidR="00C15D25" w:rsidRPr="00C15D25" w:rsidRDefault="00C15D25" w:rsidP="009A2D1F">
      <w:pPr>
        <w:pStyle w:val="SingleTxtG"/>
        <w:numPr>
          <w:ilvl w:val="0"/>
          <w:numId w:val="4"/>
        </w:numPr>
        <w:tabs>
          <w:tab w:val="left" w:pos="1701"/>
        </w:tabs>
        <w:ind w:left="1134" w:firstLine="0"/>
      </w:pPr>
      <w:r w:rsidRPr="00C15D25">
        <w:t xml:space="preserve">Please provide information on any progress made </w:t>
      </w:r>
      <w:r w:rsidR="00BA0CBC">
        <w:t>to</w:t>
      </w:r>
      <w:r w:rsidRPr="00C15D25">
        <w:t xml:space="preserve"> </w:t>
      </w:r>
      <w:r w:rsidR="00BA0CBC">
        <w:t>designate or establish</w:t>
      </w:r>
      <w:r w:rsidRPr="00C15D25">
        <w:t xml:space="preserve"> a</w:t>
      </w:r>
      <w:r w:rsidR="00BA0CBC">
        <w:t>n</w:t>
      </w:r>
      <w:r w:rsidRPr="00C15D25">
        <w:t xml:space="preserve"> independent </w:t>
      </w:r>
      <w:r w:rsidRPr="00506883">
        <w:rPr>
          <w:lang w:val="en-US" w:eastAsia="sr-Latn-CS"/>
        </w:rPr>
        <w:t>mechanism</w:t>
      </w:r>
      <w:r w:rsidRPr="00C15D25">
        <w:t xml:space="preserve"> </w:t>
      </w:r>
      <w:r w:rsidR="009A2D1F">
        <w:t>to monitor</w:t>
      </w:r>
      <w:r w:rsidRPr="00C15D25">
        <w:t xml:space="preserve"> the implementation of the Convention</w:t>
      </w:r>
      <w:r w:rsidR="009A2D1F">
        <w:t xml:space="preserve">, and on consultation with </w:t>
      </w:r>
      <w:r w:rsidRPr="00C15D25">
        <w:t xml:space="preserve">civil society </w:t>
      </w:r>
      <w:r w:rsidR="009A2D1F">
        <w:t xml:space="preserve">for </w:t>
      </w:r>
      <w:r w:rsidRPr="00C15D25">
        <w:t>proposals.</w:t>
      </w:r>
    </w:p>
    <w:p w:rsidR="00C15D25" w:rsidRPr="00C15D25" w:rsidRDefault="00C15D25" w:rsidP="00C15D25">
      <w:pPr>
        <w:spacing w:before="240"/>
        <w:ind w:left="1134" w:right="1134"/>
        <w:jc w:val="center"/>
        <w:rPr>
          <w:u w:val="single"/>
        </w:rPr>
      </w:pPr>
      <w:r>
        <w:rPr>
          <w:u w:val="single"/>
        </w:rPr>
        <w:tab/>
      </w:r>
      <w:r>
        <w:rPr>
          <w:u w:val="single"/>
        </w:rPr>
        <w:tab/>
      </w:r>
      <w:r>
        <w:rPr>
          <w:u w:val="single"/>
        </w:rPr>
        <w:tab/>
      </w:r>
    </w:p>
    <w:sectPr w:rsidR="00C15D25" w:rsidRPr="00C15D25" w:rsidSect="00C15D2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C2A" w:rsidRDefault="00D97C2A"/>
  </w:endnote>
  <w:endnote w:type="continuationSeparator" w:id="0">
    <w:p w:rsidR="00D97C2A" w:rsidRDefault="00D97C2A"/>
  </w:endnote>
  <w:endnote w:type="continuationNotice" w:id="1">
    <w:p w:rsidR="00D97C2A" w:rsidRDefault="00D97C2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D25" w:rsidRPr="00C15D25" w:rsidRDefault="00C15D25" w:rsidP="00C15D25">
    <w:pPr>
      <w:pStyle w:val="Footer"/>
      <w:tabs>
        <w:tab w:val="right" w:pos="9638"/>
      </w:tabs>
    </w:pPr>
    <w:r w:rsidRPr="00C15D25">
      <w:rPr>
        <w:b/>
        <w:sz w:val="18"/>
      </w:rPr>
      <w:fldChar w:fldCharType="begin"/>
    </w:r>
    <w:r w:rsidRPr="00C15D25">
      <w:rPr>
        <w:b/>
        <w:sz w:val="18"/>
      </w:rPr>
      <w:instrText xml:space="preserve"> PAGE  \* MERGEFORMAT </w:instrText>
    </w:r>
    <w:r w:rsidRPr="00C15D25">
      <w:rPr>
        <w:b/>
        <w:sz w:val="18"/>
      </w:rPr>
      <w:fldChar w:fldCharType="separate"/>
    </w:r>
    <w:r w:rsidR="00C95057">
      <w:rPr>
        <w:b/>
        <w:noProof/>
        <w:sz w:val="18"/>
      </w:rPr>
      <w:t>4</w:t>
    </w:r>
    <w:r w:rsidRPr="00C15D2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D25" w:rsidRPr="00C15D25" w:rsidRDefault="00C15D25" w:rsidP="004A604E">
    <w:pPr>
      <w:pStyle w:val="Footer"/>
      <w:tabs>
        <w:tab w:val="right" w:pos="9638"/>
      </w:tabs>
      <w:jc w:val="right"/>
      <w:rPr>
        <w:b/>
        <w:sz w:val="18"/>
      </w:rPr>
    </w:pPr>
    <w:r w:rsidRPr="00C15D25">
      <w:rPr>
        <w:b/>
        <w:sz w:val="18"/>
      </w:rPr>
      <w:fldChar w:fldCharType="begin"/>
    </w:r>
    <w:r w:rsidRPr="00C15D25">
      <w:rPr>
        <w:b/>
        <w:sz w:val="18"/>
      </w:rPr>
      <w:instrText xml:space="preserve"> PAGE  \* MERGEFORMAT </w:instrText>
    </w:r>
    <w:r w:rsidRPr="00C15D25">
      <w:rPr>
        <w:b/>
        <w:sz w:val="18"/>
      </w:rPr>
      <w:fldChar w:fldCharType="separate"/>
    </w:r>
    <w:r w:rsidR="00C95057">
      <w:rPr>
        <w:b/>
        <w:noProof/>
        <w:sz w:val="18"/>
      </w:rPr>
      <w:t>3</w:t>
    </w:r>
    <w:r w:rsidRPr="00C15D2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2EE" w:rsidRPr="00C15D25" w:rsidRDefault="00C15D25" w:rsidP="00C95057">
    <w:r>
      <w:t>GE.</w:t>
    </w:r>
    <w:r w:rsidR="008B2D3C">
      <w:t>14</w:t>
    </w:r>
    <w:r w:rsidR="0035211E">
      <w:t>-</w:t>
    </w:r>
    <w:r w:rsidR="007B2C70">
      <w:t>19267</w:t>
    </w:r>
    <w:r w:rsidR="003120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337.3pt;margin-top:646.25pt;width:73.7pt;height:17.8pt;z-index:1;visibility:visible;mso-position-horizontal-relative:margin;mso-position-vertical-relative:margin">
          <v:imagedata r:id="rId1" o:title="recycle_English"/>
          <w10:wrap anchorx="margin" anchory="margin"/>
        </v:shape>
      </w:pict>
    </w:r>
    <w:r w:rsidR="00C95057">
      <w:t xml:space="preserve">  (E)</w:t>
    </w:r>
    <w:r w:rsidR="00C95057">
      <w:br/>
    </w:r>
    <w:r w:rsidR="00C95057" w:rsidRPr="00C95057">
      <w:rPr>
        <w:rFonts w:ascii="C39T30Lfz" w:hAnsi="C39T30Lfz"/>
        <w:sz w:val="56"/>
      </w:rPr>
      <w:t></w:t>
    </w:r>
    <w:r w:rsidR="00C95057" w:rsidRPr="00C95057">
      <w:rPr>
        <w:rFonts w:ascii="C39T30Lfz" w:hAnsi="C39T30Lfz"/>
        <w:sz w:val="56"/>
      </w:rPr>
      <w:t></w:t>
    </w:r>
    <w:r w:rsidR="00C95057" w:rsidRPr="00C95057">
      <w:rPr>
        <w:rFonts w:ascii="C39T30Lfz" w:hAnsi="C39T30Lfz"/>
        <w:sz w:val="56"/>
      </w:rPr>
      <w:t></w:t>
    </w:r>
    <w:r w:rsidR="00C95057" w:rsidRPr="00C95057">
      <w:rPr>
        <w:rFonts w:ascii="C39T30Lfz" w:hAnsi="C39T30Lfz"/>
        <w:sz w:val="56"/>
      </w:rPr>
      <w:t></w:t>
    </w:r>
    <w:r w:rsidR="00C95057" w:rsidRPr="00C95057">
      <w:rPr>
        <w:rFonts w:ascii="C39T30Lfz" w:hAnsi="C39T30Lfz"/>
        <w:sz w:val="56"/>
      </w:rPr>
      <w:t></w:t>
    </w:r>
    <w:r w:rsidR="00C95057" w:rsidRPr="00C95057">
      <w:rPr>
        <w:rFonts w:ascii="C39T30Lfz" w:hAnsi="C39T30Lfz"/>
        <w:sz w:val="56"/>
      </w:rPr>
      <w:t></w:t>
    </w:r>
    <w:r w:rsidR="00C95057" w:rsidRPr="00C95057">
      <w:rPr>
        <w:rFonts w:ascii="C39T30Lfz" w:hAnsi="C39T30Lfz"/>
        <w:sz w:val="56"/>
      </w:rPr>
      <w:t></w:t>
    </w:r>
    <w:r w:rsidR="00C95057" w:rsidRPr="00C95057">
      <w:rPr>
        <w:rFonts w:ascii="C39T30Lfz" w:hAnsi="C39T30Lfz"/>
        <w:sz w:val="56"/>
      </w:rPr>
      <w:t></w:t>
    </w:r>
    <w:r w:rsidR="00C95057" w:rsidRPr="00C9505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C2A" w:rsidRPr="000B175B" w:rsidRDefault="00D97C2A" w:rsidP="000B175B">
      <w:pPr>
        <w:tabs>
          <w:tab w:val="right" w:pos="2155"/>
        </w:tabs>
        <w:spacing w:after="80"/>
        <w:ind w:left="680"/>
        <w:rPr>
          <w:u w:val="single"/>
        </w:rPr>
      </w:pPr>
      <w:r>
        <w:rPr>
          <w:u w:val="single"/>
        </w:rPr>
        <w:tab/>
      </w:r>
    </w:p>
  </w:footnote>
  <w:footnote w:type="continuationSeparator" w:id="0">
    <w:p w:rsidR="00D97C2A" w:rsidRPr="00FC68B7" w:rsidRDefault="00D97C2A" w:rsidP="00FC68B7">
      <w:pPr>
        <w:tabs>
          <w:tab w:val="left" w:pos="2155"/>
        </w:tabs>
        <w:spacing w:after="80"/>
        <w:ind w:left="680"/>
        <w:rPr>
          <w:u w:val="single"/>
        </w:rPr>
      </w:pPr>
      <w:r>
        <w:rPr>
          <w:u w:val="single"/>
        </w:rPr>
        <w:tab/>
      </w:r>
    </w:p>
  </w:footnote>
  <w:footnote w:type="continuationNotice" w:id="1">
    <w:p w:rsidR="00D97C2A" w:rsidRDefault="00D97C2A"/>
  </w:footnote>
  <w:footnote w:id="2">
    <w:p w:rsidR="00132DAE" w:rsidRPr="00AC1796" w:rsidRDefault="00132DAE" w:rsidP="00132DAE">
      <w:pPr>
        <w:pStyle w:val="FootnoteText"/>
      </w:pPr>
      <w:r>
        <w:tab/>
      </w:r>
      <w:r w:rsidRPr="000C10FA">
        <w:rPr>
          <w:rStyle w:val="FootnoteReference"/>
          <w:sz w:val="20"/>
          <w:vertAlign w:val="baseline"/>
        </w:rPr>
        <w:t>*</w:t>
      </w:r>
      <w:r>
        <w:rPr>
          <w:sz w:val="20"/>
        </w:rPr>
        <w:tab/>
      </w:r>
      <w:r>
        <w:t>Adopted by the pre-sessional working group at its second session (7–10 October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D25" w:rsidRPr="00F561FE" w:rsidRDefault="00C15D25">
    <w:pPr>
      <w:pStyle w:val="Header"/>
      <w:rPr>
        <w:lang w:val="fr-CH"/>
      </w:rPr>
    </w:pPr>
    <w:r w:rsidRPr="00F561FE">
      <w:rPr>
        <w:lang w:val="fr-CH"/>
      </w:rPr>
      <w:t>CRPD/C/CZE/Q/1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D25" w:rsidRPr="00F561FE" w:rsidRDefault="00C15D25" w:rsidP="00C15D25">
    <w:pPr>
      <w:pStyle w:val="Header"/>
      <w:jc w:val="right"/>
      <w:rPr>
        <w:lang w:val="fr-CH"/>
      </w:rPr>
    </w:pPr>
    <w:r w:rsidRPr="00F561FE">
      <w:rPr>
        <w:lang w:val="fr-CH"/>
      </w:rPr>
      <w:t>CRPD/C/CZE/Q/1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D015F58"/>
    <w:multiLevelType w:val="hybridMultilevel"/>
    <w:tmpl w:val="3B3AA160"/>
    <w:lvl w:ilvl="0" w:tplc="89FAB102">
      <w:start w:val="1"/>
      <w:numFmt w:val="decimal"/>
      <w:lvlText w:val="%1."/>
      <w:lvlJc w:val="left"/>
      <w:pPr>
        <w:tabs>
          <w:tab w:val="num" w:pos="1353"/>
        </w:tabs>
        <w:ind w:left="1353" w:hanging="360"/>
      </w:pPr>
      <w:rPr>
        <w:rFonts w:hint="default"/>
        <w:b w:val="0"/>
      </w:rPr>
    </w:lvl>
    <w:lvl w:ilvl="1" w:tplc="081A0019" w:tentative="1">
      <w:start w:val="1"/>
      <w:numFmt w:val="lowerLetter"/>
      <w:lvlText w:val="%2."/>
      <w:lvlJc w:val="left"/>
      <w:pPr>
        <w:tabs>
          <w:tab w:val="num" w:pos="1080"/>
        </w:tabs>
        <w:ind w:left="1080" w:hanging="360"/>
      </w:pPr>
    </w:lvl>
    <w:lvl w:ilvl="2" w:tplc="081A001B" w:tentative="1">
      <w:start w:val="1"/>
      <w:numFmt w:val="lowerRoman"/>
      <w:lvlText w:val="%3."/>
      <w:lvlJc w:val="right"/>
      <w:pPr>
        <w:tabs>
          <w:tab w:val="num" w:pos="1800"/>
        </w:tabs>
        <w:ind w:left="1800" w:hanging="180"/>
      </w:pPr>
    </w:lvl>
    <w:lvl w:ilvl="3" w:tplc="081A000F" w:tentative="1">
      <w:start w:val="1"/>
      <w:numFmt w:val="decimal"/>
      <w:lvlText w:val="%4."/>
      <w:lvlJc w:val="left"/>
      <w:pPr>
        <w:tabs>
          <w:tab w:val="num" w:pos="2520"/>
        </w:tabs>
        <w:ind w:left="2520" w:hanging="360"/>
      </w:pPr>
    </w:lvl>
    <w:lvl w:ilvl="4" w:tplc="081A0019" w:tentative="1">
      <w:start w:val="1"/>
      <w:numFmt w:val="lowerLetter"/>
      <w:lvlText w:val="%5."/>
      <w:lvlJc w:val="left"/>
      <w:pPr>
        <w:tabs>
          <w:tab w:val="num" w:pos="3240"/>
        </w:tabs>
        <w:ind w:left="3240" w:hanging="360"/>
      </w:pPr>
    </w:lvl>
    <w:lvl w:ilvl="5" w:tplc="081A001B" w:tentative="1">
      <w:start w:val="1"/>
      <w:numFmt w:val="lowerRoman"/>
      <w:lvlText w:val="%6."/>
      <w:lvlJc w:val="right"/>
      <w:pPr>
        <w:tabs>
          <w:tab w:val="num" w:pos="3960"/>
        </w:tabs>
        <w:ind w:left="3960" w:hanging="180"/>
      </w:pPr>
    </w:lvl>
    <w:lvl w:ilvl="6" w:tplc="081A000F" w:tentative="1">
      <w:start w:val="1"/>
      <w:numFmt w:val="decimal"/>
      <w:lvlText w:val="%7."/>
      <w:lvlJc w:val="left"/>
      <w:pPr>
        <w:tabs>
          <w:tab w:val="num" w:pos="4680"/>
        </w:tabs>
        <w:ind w:left="4680" w:hanging="360"/>
      </w:pPr>
    </w:lvl>
    <w:lvl w:ilvl="7" w:tplc="081A0019" w:tentative="1">
      <w:start w:val="1"/>
      <w:numFmt w:val="lowerLetter"/>
      <w:lvlText w:val="%8."/>
      <w:lvlJc w:val="left"/>
      <w:pPr>
        <w:tabs>
          <w:tab w:val="num" w:pos="5400"/>
        </w:tabs>
        <w:ind w:left="5400" w:hanging="360"/>
      </w:pPr>
    </w:lvl>
    <w:lvl w:ilvl="8" w:tplc="081A001B" w:tentative="1">
      <w:start w:val="1"/>
      <w:numFmt w:val="lowerRoman"/>
      <w:lvlText w:val="%9."/>
      <w:lvlJc w:val="right"/>
      <w:pPr>
        <w:tabs>
          <w:tab w:val="num" w:pos="6120"/>
        </w:tabs>
        <w:ind w:left="6120" w:hanging="180"/>
      </w:pPr>
    </w:lvl>
  </w:abstractNum>
  <w:abstractNum w:abstractNumId="2">
    <w:nsid w:val="1D5F08C3"/>
    <w:multiLevelType w:val="hybridMultilevel"/>
    <w:tmpl w:val="431285E2"/>
    <w:lvl w:ilvl="0" w:tplc="CD548690">
      <w:start w:val="1"/>
      <w:numFmt w:val="decimal"/>
      <w:lvlText w:val="%1."/>
      <w:lvlJc w:val="left"/>
      <w:pPr>
        <w:ind w:left="1854" w:hanging="360"/>
      </w:pPr>
      <w:rPr>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5D25"/>
    <w:rsid w:val="00022144"/>
    <w:rsid w:val="00032FF2"/>
    <w:rsid w:val="00050F6B"/>
    <w:rsid w:val="00054EFF"/>
    <w:rsid w:val="000639F8"/>
    <w:rsid w:val="00072C8C"/>
    <w:rsid w:val="000733B5"/>
    <w:rsid w:val="00077485"/>
    <w:rsid w:val="000931C0"/>
    <w:rsid w:val="000A5D3B"/>
    <w:rsid w:val="000B175B"/>
    <w:rsid w:val="000B3A0F"/>
    <w:rsid w:val="000B4EF7"/>
    <w:rsid w:val="000B65F0"/>
    <w:rsid w:val="000C1462"/>
    <w:rsid w:val="000C2D2E"/>
    <w:rsid w:val="000C4371"/>
    <w:rsid w:val="000E0415"/>
    <w:rsid w:val="000F54E9"/>
    <w:rsid w:val="001042BA"/>
    <w:rsid w:val="001103AA"/>
    <w:rsid w:val="0011068D"/>
    <w:rsid w:val="001110C9"/>
    <w:rsid w:val="00113399"/>
    <w:rsid w:val="00126258"/>
    <w:rsid w:val="001265FB"/>
    <w:rsid w:val="00132DAE"/>
    <w:rsid w:val="00155467"/>
    <w:rsid w:val="00172E55"/>
    <w:rsid w:val="00180D95"/>
    <w:rsid w:val="0018711F"/>
    <w:rsid w:val="0019215F"/>
    <w:rsid w:val="001930AC"/>
    <w:rsid w:val="001B4B04"/>
    <w:rsid w:val="001B5943"/>
    <w:rsid w:val="001C6663"/>
    <w:rsid w:val="001C7895"/>
    <w:rsid w:val="001D26DF"/>
    <w:rsid w:val="001E5AA0"/>
    <w:rsid w:val="00202573"/>
    <w:rsid w:val="00202DA8"/>
    <w:rsid w:val="00211E0B"/>
    <w:rsid w:val="00227DED"/>
    <w:rsid w:val="002449F6"/>
    <w:rsid w:val="0025756B"/>
    <w:rsid w:val="002875FE"/>
    <w:rsid w:val="002A7DE6"/>
    <w:rsid w:val="002E6D51"/>
    <w:rsid w:val="002F175C"/>
    <w:rsid w:val="00312096"/>
    <w:rsid w:val="003229D8"/>
    <w:rsid w:val="00323AE6"/>
    <w:rsid w:val="0035211E"/>
    <w:rsid w:val="00352709"/>
    <w:rsid w:val="00356C3C"/>
    <w:rsid w:val="00371178"/>
    <w:rsid w:val="003745A7"/>
    <w:rsid w:val="00380294"/>
    <w:rsid w:val="00380C68"/>
    <w:rsid w:val="003A4810"/>
    <w:rsid w:val="003A6810"/>
    <w:rsid w:val="003C0070"/>
    <w:rsid w:val="003C2CC4"/>
    <w:rsid w:val="003D4B23"/>
    <w:rsid w:val="004020E6"/>
    <w:rsid w:val="00405DDC"/>
    <w:rsid w:val="0040636F"/>
    <w:rsid w:val="00410C89"/>
    <w:rsid w:val="00420C5E"/>
    <w:rsid w:val="00422859"/>
    <w:rsid w:val="004325CB"/>
    <w:rsid w:val="00444D93"/>
    <w:rsid w:val="0045495B"/>
    <w:rsid w:val="004A3ABB"/>
    <w:rsid w:val="004A604E"/>
    <w:rsid w:val="004B1EBD"/>
    <w:rsid w:val="004B3B69"/>
    <w:rsid w:val="004D25E4"/>
    <w:rsid w:val="004F27F7"/>
    <w:rsid w:val="00506883"/>
    <w:rsid w:val="00516B36"/>
    <w:rsid w:val="00517B36"/>
    <w:rsid w:val="005420F2"/>
    <w:rsid w:val="005533E6"/>
    <w:rsid w:val="0057703D"/>
    <w:rsid w:val="005B3DB3"/>
    <w:rsid w:val="005B5213"/>
    <w:rsid w:val="005C6A79"/>
    <w:rsid w:val="006001EE"/>
    <w:rsid w:val="00611FC4"/>
    <w:rsid w:val="006176FB"/>
    <w:rsid w:val="00640B26"/>
    <w:rsid w:val="00646687"/>
    <w:rsid w:val="00667387"/>
    <w:rsid w:val="0068759F"/>
    <w:rsid w:val="00696B99"/>
    <w:rsid w:val="006C5F51"/>
    <w:rsid w:val="006C79A5"/>
    <w:rsid w:val="006D40C2"/>
    <w:rsid w:val="006E564B"/>
    <w:rsid w:val="006F7FC3"/>
    <w:rsid w:val="00701683"/>
    <w:rsid w:val="0072632A"/>
    <w:rsid w:val="007443BF"/>
    <w:rsid w:val="007501D6"/>
    <w:rsid w:val="00751AAE"/>
    <w:rsid w:val="007916D4"/>
    <w:rsid w:val="007A23CF"/>
    <w:rsid w:val="007B2C70"/>
    <w:rsid w:val="007B6BA5"/>
    <w:rsid w:val="007C3390"/>
    <w:rsid w:val="007C4F4B"/>
    <w:rsid w:val="007D27E0"/>
    <w:rsid w:val="007F6611"/>
    <w:rsid w:val="008242D7"/>
    <w:rsid w:val="0083676B"/>
    <w:rsid w:val="00840BCF"/>
    <w:rsid w:val="0085226B"/>
    <w:rsid w:val="00853212"/>
    <w:rsid w:val="008829E7"/>
    <w:rsid w:val="00893C72"/>
    <w:rsid w:val="008954D2"/>
    <w:rsid w:val="008979B1"/>
    <w:rsid w:val="008A6B25"/>
    <w:rsid w:val="008A6C4F"/>
    <w:rsid w:val="008B2335"/>
    <w:rsid w:val="008B2D3C"/>
    <w:rsid w:val="008C4480"/>
    <w:rsid w:val="008C6E31"/>
    <w:rsid w:val="00903DDA"/>
    <w:rsid w:val="00916101"/>
    <w:rsid w:val="009223CA"/>
    <w:rsid w:val="00940F93"/>
    <w:rsid w:val="00946218"/>
    <w:rsid w:val="00956D35"/>
    <w:rsid w:val="0099597D"/>
    <w:rsid w:val="009A2D1F"/>
    <w:rsid w:val="009B0F0E"/>
    <w:rsid w:val="009C14AA"/>
    <w:rsid w:val="009E1DF7"/>
    <w:rsid w:val="009F7711"/>
    <w:rsid w:val="009F7C5D"/>
    <w:rsid w:val="00A00328"/>
    <w:rsid w:val="00A01489"/>
    <w:rsid w:val="00A07D40"/>
    <w:rsid w:val="00A21E8B"/>
    <w:rsid w:val="00A57E82"/>
    <w:rsid w:val="00A612EE"/>
    <w:rsid w:val="00A72F22"/>
    <w:rsid w:val="00A748A6"/>
    <w:rsid w:val="00A776B4"/>
    <w:rsid w:val="00A7775A"/>
    <w:rsid w:val="00A94361"/>
    <w:rsid w:val="00AB66E3"/>
    <w:rsid w:val="00AC1796"/>
    <w:rsid w:val="00AE4827"/>
    <w:rsid w:val="00B06775"/>
    <w:rsid w:val="00B30179"/>
    <w:rsid w:val="00B32A73"/>
    <w:rsid w:val="00B56E9C"/>
    <w:rsid w:val="00B64B1F"/>
    <w:rsid w:val="00B6553F"/>
    <w:rsid w:val="00B81E12"/>
    <w:rsid w:val="00B92A3B"/>
    <w:rsid w:val="00BA0CBC"/>
    <w:rsid w:val="00BC74E9"/>
    <w:rsid w:val="00BD41CD"/>
    <w:rsid w:val="00BD7EE5"/>
    <w:rsid w:val="00BE37B8"/>
    <w:rsid w:val="00BF68A8"/>
    <w:rsid w:val="00BF7895"/>
    <w:rsid w:val="00C15D25"/>
    <w:rsid w:val="00C213A4"/>
    <w:rsid w:val="00C3206E"/>
    <w:rsid w:val="00C362BB"/>
    <w:rsid w:val="00C463DD"/>
    <w:rsid w:val="00C4724C"/>
    <w:rsid w:val="00C629A0"/>
    <w:rsid w:val="00C745C3"/>
    <w:rsid w:val="00C75FB9"/>
    <w:rsid w:val="00C95057"/>
    <w:rsid w:val="00C95735"/>
    <w:rsid w:val="00C95982"/>
    <w:rsid w:val="00CA245D"/>
    <w:rsid w:val="00CA2764"/>
    <w:rsid w:val="00CC00AC"/>
    <w:rsid w:val="00CC7FE0"/>
    <w:rsid w:val="00CE2E5A"/>
    <w:rsid w:val="00CE4A8F"/>
    <w:rsid w:val="00D2031B"/>
    <w:rsid w:val="00D218CB"/>
    <w:rsid w:val="00D25FE2"/>
    <w:rsid w:val="00D34F91"/>
    <w:rsid w:val="00D3506F"/>
    <w:rsid w:val="00D43252"/>
    <w:rsid w:val="00D51E7F"/>
    <w:rsid w:val="00D978C6"/>
    <w:rsid w:val="00D97C2A"/>
    <w:rsid w:val="00DA3C1C"/>
    <w:rsid w:val="00DE062E"/>
    <w:rsid w:val="00DE49F5"/>
    <w:rsid w:val="00E71BC8"/>
    <w:rsid w:val="00E7260F"/>
    <w:rsid w:val="00E96630"/>
    <w:rsid w:val="00EB3D6F"/>
    <w:rsid w:val="00EC28A6"/>
    <w:rsid w:val="00ED32A3"/>
    <w:rsid w:val="00ED6EEA"/>
    <w:rsid w:val="00ED7A2A"/>
    <w:rsid w:val="00ED7AA4"/>
    <w:rsid w:val="00EE4D26"/>
    <w:rsid w:val="00EE5BE6"/>
    <w:rsid w:val="00EF1D7F"/>
    <w:rsid w:val="00F05911"/>
    <w:rsid w:val="00F34583"/>
    <w:rsid w:val="00F504DF"/>
    <w:rsid w:val="00F51924"/>
    <w:rsid w:val="00F536B1"/>
    <w:rsid w:val="00F561FE"/>
    <w:rsid w:val="00F81534"/>
    <w:rsid w:val="00F91150"/>
    <w:rsid w:val="00F91C6C"/>
    <w:rsid w:val="00FA271C"/>
    <w:rsid w:val="00FC68B7"/>
    <w:rsid w:val="00FD22D3"/>
    <w:rsid w:val="00FE68E1"/>
    <w:rsid w:val="00FF71A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1042BA"/>
    <w:pPr>
      <w:suppressAutoHyphens w:val="0"/>
      <w:spacing w:line="240" w:lineRule="auto"/>
      <w:ind w:left="708"/>
    </w:pPr>
    <w:rPr>
      <w:sz w:val="24"/>
      <w:szCs w:val="24"/>
      <w:lang w:val="sr-Latn-CS" w:eastAsia="sr-Latn-CS"/>
    </w:rPr>
  </w:style>
  <w:style w:type="paragraph" w:styleId="BalloonText">
    <w:name w:val="Balloon Text"/>
    <w:basedOn w:val="Normal"/>
    <w:link w:val="BalloonTextChar"/>
    <w:rsid w:val="00840BCF"/>
    <w:pPr>
      <w:spacing w:line="240" w:lineRule="auto"/>
    </w:pPr>
    <w:rPr>
      <w:rFonts w:ascii="Tahoma" w:hAnsi="Tahoma"/>
      <w:sz w:val="16"/>
      <w:szCs w:val="16"/>
      <w:lang/>
    </w:rPr>
  </w:style>
  <w:style w:type="character" w:customStyle="1" w:styleId="BalloonTextChar">
    <w:name w:val="Balloon Text Char"/>
    <w:link w:val="BalloonText"/>
    <w:rsid w:val="00840BCF"/>
    <w:rPr>
      <w:rFonts w:ascii="Tahoma" w:hAnsi="Tahoma" w:cs="Tahoma"/>
      <w:sz w:val="16"/>
      <w:szCs w:val="16"/>
      <w:lang w:eastAsia="en-US"/>
    </w:rPr>
  </w:style>
  <w:style w:type="paragraph" w:styleId="Revision">
    <w:name w:val="Revision"/>
    <w:hidden/>
    <w:uiPriority w:val="99"/>
    <w:semiHidden/>
    <w:rsid w:val="0068759F"/>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4</Pages>
  <Words>1461</Words>
  <Characters>8333</Characters>
  <Application>Microsoft Office Outlook</Application>
  <DocSecurity>4</DocSecurity>
  <Lines>69</Lines>
  <Paragraphs>19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9775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Cecile Pacis</cp:lastModifiedBy>
  <cp:revision>2</cp:revision>
  <cp:lastPrinted>2008-01-29T12:17:00Z</cp:lastPrinted>
  <dcterms:created xsi:type="dcterms:W3CDTF">2014-10-28T12:45:00Z</dcterms:created>
  <dcterms:modified xsi:type="dcterms:W3CDTF">2014-10-28T12:45:00Z</dcterms:modified>
</cp:coreProperties>
</file>