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225F83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225F83" w:rsidRDefault="00CD6A00" w:rsidP="00B57634">
            <w:pPr>
              <w:spacing w:after="80" w:line="300" w:lineRule="exact"/>
              <w:rPr>
                <w:sz w:val="28"/>
              </w:rPr>
            </w:pPr>
            <w:r w:rsidRPr="00225F83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225F83" w:rsidRDefault="00CD6A00" w:rsidP="00B57634">
            <w:pPr>
              <w:jc w:val="right"/>
              <w:rPr>
                <w:sz w:val="20"/>
              </w:rPr>
            </w:pPr>
            <w:r w:rsidRPr="00225F83">
              <w:rPr>
                <w:sz w:val="40"/>
                <w:szCs w:val="40"/>
              </w:rPr>
              <w:t>CMW</w:t>
            </w:r>
            <w:r w:rsidRPr="00225F83">
              <w:rPr>
                <w:sz w:val="20"/>
              </w:rPr>
              <w:t>/</w:t>
            </w:r>
            <w:fldSimple w:instr=" FILLIN  &quot;Введите часть символа после CMW/&quot;  \* MERGEFORMAT ">
              <w:r w:rsidR="00785F83" w:rsidRPr="00225F83">
                <w:t>C/SR.189</w:t>
              </w:r>
            </w:fldSimple>
          </w:p>
        </w:tc>
      </w:tr>
      <w:tr w:rsidR="00CD6A00" w:rsidRPr="00225F83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225F83" w:rsidRDefault="00CD6A00" w:rsidP="00B57634">
            <w:pPr>
              <w:spacing w:before="120"/>
              <w:jc w:val="center"/>
            </w:pPr>
            <w:r w:rsidRPr="00225F8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225F83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225F83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 w:rsidRPr="00225F83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225F83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225F83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FD4FE7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225F83">
              <w:rPr>
                <w:sz w:val="20"/>
              </w:rPr>
              <w:t xml:space="preserve">Distr.: </w:t>
            </w:r>
            <w:bookmarkStart w:id="0" w:name="ПолеСоСписком1"/>
            <w:r w:rsidRPr="00225F83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25F83">
              <w:rPr>
                <w:sz w:val="20"/>
              </w:rPr>
              <w:instrText xml:space="preserve"> FORMDROPDOWN </w:instrText>
            </w:r>
            <w:r w:rsidRPr="00225F83">
              <w:rPr>
                <w:sz w:val="20"/>
              </w:rPr>
            </w:r>
            <w:r w:rsidRPr="00225F83">
              <w:rPr>
                <w:sz w:val="20"/>
              </w:rPr>
              <w:fldChar w:fldCharType="end"/>
            </w:r>
            <w:bookmarkEnd w:id="0"/>
            <w:r w:rsidR="00FD4FE7">
              <w:rPr>
                <w:sz w:val="20"/>
                <w:lang w:val="en-US"/>
              </w:rPr>
              <w:br/>
              <w:t>16 August 2013</w:t>
            </w:r>
          </w:p>
          <w:p w:rsidR="00CD6A00" w:rsidRPr="00225F83" w:rsidRDefault="00CD6A00" w:rsidP="00B57634">
            <w:pPr>
              <w:spacing w:before="0" w:after="0"/>
              <w:rPr>
                <w:sz w:val="20"/>
              </w:rPr>
            </w:pPr>
            <w:r w:rsidRPr="00225F83">
              <w:rPr>
                <w:sz w:val="20"/>
              </w:rPr>
              <w:t>Russian</w:t>
            </w:r>
          </w:p>
          <w:p w:rsidR="00CD6A00" w:rsidRPr="00225F83" w:rsidRDefault="00CD6A00" w:rsidP="00B57634">
            <w:pPr>
              <w:spacing w:before="0" w:after="0"/>
              <w:rPr>
                <w:sz w:val="20"/>
              </w:rPr>
            </w:pPr>
            <w:r w:rsidRPr="00225F83">
              <w:rPr>
                <w:sz w:val="20"/>
              </w:rPr>
              <w:t xml:space="preserve">Original: </w:t>
            </w:r>
            <w:bookmarkStart w:id="1" w:name="ПолеСоСписком2"/>
            <w:r w:rsidR="00DE6539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DE6539">
              <w:rPr>
                <w:sz w:val="20"/>
              </w:rPr>
              <w:instrText xml:space="preserve"> FORMDROPDOWN </w:instrText>
            </w:r>
            <w:r w:rsidR="0015330F" w:rsidRPr="00DE6539">
              <w:rPr>
                <w:sz w:val="20"/>
              </w:rPr>
            </w:r>
            <w:r w:rsidR="00DE6539">
              <w:rPr>
                <w:sz w:val="20"/>
              </w:rPr>
              <w:fldChar w:fldCharType="end"/>
            </w:r>
            <w:bookmarkEnd w:id="1"/>
          </w:p>
          <w:p w:rsidR="00CD6A00" w:rsidRPr="00225F83" w:rsidRDefault="00CD6A00" w:rsidP="00B57634"/>
        </w:tc>
      </w:tr>
    </w:tbl>
    <w:p w:rsidR="002C085E" w:rsidRPr="00321EBA" w:rsidRDefault="002C085E" w:rsidP="00321EBA">
      <w:pPr>
        <w:spacing w:before="120"/>
        <w:rPr>
          <w:b/>
          <w:sz w:val="24"/>
          <w:szCs w:val="24"/>
        </w:rPr>
      </w:pPr>
      <w:r w:rsidRPr="00321EBA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02.15pt;margin-top:83.45pt;width:86.4pt;height:42.65pt;z-index:1;mso-position-horizontal-relative:page;mso-position-vertical-relative:page" filled="f" stroked="f">
            <v:textbox inset="0">
              <w:txbxContent>
                <w:p w:rsidR="00894DF3" w:rsidRDefault="00894DF3" w:rsidP="002C085E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321EBA">
        <w:rPr>
          <w:b/>
          <w:sz w:val="24"/>
          <w:szCs w:val="24"/>
        </w:rPr>
        <w:t>Комитет по защите прав всех трудящихся-</w:t>
      </w:r>
      <w:r w:rsidR="002C46FF" w:rsidRPr="002C46FF">
        <w:rPr>
          <w:b/>
          <w:sz w:val="24"/>
          <w:szCs w:val="24"/>
        </w:rPr>
        <w:br/>
      </w:r>
      <w:r w:rsidRPr="00321EBA">
        <w:rPr>
          <w:b/>
          <w:sz w:val="24"/>
          <w:szCs w:val="24"/>
        </w:rPr>
        <w:t>мигрантов</w:t>
      </w:r>
      <w:r w:rsidR="00321EBA" w:rsidRPr="002C46FF">
        <w:rPr>
          <w:b/>
          <w:sz w:val="24"/>
          <w:szCs w:val="24"/>
        </w:rPr>
        <w:t xml:space="preserve"> </w:t>
      </w:r>
      <w:r w:rsidRPr="00321EBA">
        <w:rPr>
          <w:b/>
          <w:sz w:val="24"/>
          <w:szCs w:val="24"/>
        </w:rPr>
        <w:t>и членов их семей</w:t>
      </w:r>
    </w:p>
    <w:p w:rsidR="002C085E" w:rsidRPr="00225F83" w:rsidRDefault="002C085E" w:rsidP="002C085E">
      <w:pPr>
        <w:rPr>
          <w:b/>
        </w:rPr>
      </w:pPr>
      <w:r w:rsidRPr="00225F83">
        <w:rPr>
          <w:b/>
        </w:rPr>
        <w:t xml:space="preserve">Шестнадцатая сессия </w:t>
      </w:r>
    </w:p>
    <w:p w:rsidR="002C085E" w:rsidRPr="00225F83" w:rsidRDefault="002C085E" w:rsidP="002C46FF">
      <w:pPr>
        <w:spacing w:before="120"/>
        <w:rPr>
          <w:b/>
        </w:rPr>
      </w:pPr>
      <w:r w:rsidRPr="00225F83">
        <w:rPr>
          <w:b/>
        </w:rPr>
        <w:t>Краткий отчет о 189-м заседании,</w:t>
      </w:r>
    </w:p>
    <w:p w:rsidR="002C085E" w:rsidRPr="002C46FF" w:rsidRDefault="002C085E" w:rsidP="002C085E">
      <w:r w:rsidRPr="00225F83">
        <w:t>состоявшемся во Дворце Вильсона в Женеве</w:t>
      </w:r>
      <w:r w:rsidR="002C46FF" w:rsidRPr="002C46FF">
        <w:t>,</w:t>
      </w:r>
    </w:p>
    <w:p w:rsidR="002C085E" w:rsidRPr="00225F83" w:rsidRDefault="002C085E" w:rsidP="002C085E">
      <w:r w:rsidRPr="00225F83">
        <w:t>в среду, 18 апреля 2012 года, в 10 ч. 00 м.</w:t>
      </w:r>
    </w:p>
    <w:p w:rsidR="002C085E" w:rsidRPr="00225F83" w:rsidRDefault="002C085E" w:rsidP="002C46FF">
      <w:pPr>
        <w:spacing w:before="120"/>
      </w:pPr>
      <w:r w:rsidRPr="00225F83">
        <w:rPr>
          <w:i/>
        </w:rPr>
        <w:t>Председатель</w:t>
      </w:r>
      <w:r w:rsidR="002C46FF">
        <w:t>:</w:t>
      </w:r>
      <w:r w:rsidR="002C46FF">
        <w:tab/>
      </w:r>
      <w:r w:rsidR="00E91DDA">
        <w:t>г-н Эд-Джамри</w:t>
      </w:r>
    </w:p>
    <w:p w:rsidR="002C085E" w:rsidRPr="002C46FF" w:rsidRDefault="002C085E" w:rsidP="00E91DDA">
      <w:pPr>
        <w:spacing w:before="360" w:after="240"/>
        <w:rPr>
          <w:sz w:val="28"/>
          <w:szCs w:val="28"/>
        </w:rPr>
      </w:pPr>
      <w:r w:rsidRPr="002C46FF">
        <w:rPr>
          <w:sz w:val="28"/>
          <w:szCs w:val="28"/>
        </w:rPr>
        <w:t>Содержание</w:t>
      </w:r>
    </w:p>
    <w:p w:rsidR="002C085E" w:rsidRPr="00225F83" w:rsidRDefault="002C085E" w:rsidP="000D4E68">
      <w:pPr>
        <w:pStyle w:val="SingleTxtGR"/>
        <w:suppressAutoHyphens/>
        <w:jc w:val="left"/>
      </w:pPr>
      <w:r w:rsidRPr="00225F83">
        <w:t>Рассмотрение докладов, представленных государствами-участниками в</w:t>
      </w:r>
      <w:r w:rsidR="000D4E68">
        <w:rPr>
          <w:lang w:val="en-US"/>
        </w:rPr>
        <w:t> </w:t>
      </w:r>
      <w:r w:rsidRPr="00225F83">
        <w:t>соответствии со статьей 73 Ко</w:t>
      </w:r>
      <w:r w:rsidRPr="00225F83">
        <w:t>н</w:t>
      </w:r>
      <w:r w:rsidRPr="00225F83">
        <w:t>венции (</w:t>
      </w:r>
      <w:r w:rsidRPr="00225F83">
        <w:rPr>
          <w:i/>
        </w:rPr>
        <w:t>продолжение</w:t>
      </w:r>
      <w:r w:rsidRPr="00225F83">
        <w:t>)</w:t>
      </w:r>
    </w:p>
    <w:p w:rsidR="002C085E" w:rsidRPr="00225F83" w:rsidRDefault="00E91DDA" w:rsidP="00E91DDA">
      <w:pPr>
        <w:pStyle w:val="SingleTxtGR"/>
      </w:pPr>
      <w:r>
        <w:rPr>
          <w:i/>
        </w:rPr>
        <w:tab/>
      </w:r>
      <w:r w:rsidR="002C085E" w:rsidRPr="00225F83">
        <w:rPr>
          <w:i/>
        </w:rPr>
        <w:t>Первоначальный доклад Таджикистана</w:t>
      </w:r>
      <w:r w:rsidR="002C085E" w:rsidRPr="00225F83">
        <w:t xml:space="preserve"> (продолжение)</w:t>
      </w:r>
    </w:p>
    <w:p w:rsidR="002C085E" w:rsidRPr="0015330F" w:rsidRDefault="002C085E" w:rsidP="0015330F">
      <w:pPr>
        <w:pStyle w:val="SingleTxtGR"/>
        <w:rPr>
          <w:i/>
        </w:rPr>
      </w:pPr>
      <w:r w:rsidRPr="00225F83">
        <w:br w:type="page"/>
      </w:r>
      <w:r w:rsidR="003E1CD4">
        <w:rPr>
          <w:i/>
        </w:rPr>
        <w:t>Заседание открывается в 10 ч. 05 м.</w:t>
      </w:r>
    </w:p>
    <w:p w:rsidR="002C085E" w:rsidRPr="00225F83" w:rsidRDefault="002C085E" w:rsidP="003E1CD4">
      <w:pPr>
        <w:pStyle w:val="H23GR"/>
      </w:pPr>
      <w:r w:rsidRPr="00225F83">
        <w:tab/>
      </w:r>
      <w:r w:rsidRPr="00225F83">
        <w:tab/>
        <w:t>Рассмотрение докладов, представленных государствами-участниками</w:t>
      </w:r>
      <w:r w:rsidR="003E1CD4">
        <w:br/>
      </w:r>
      <w:r w:rsidRPr="00225F83">
        <w:t xml:space="preserve">в соответствии со статьей 73 Конвенции </w:t>
      </w:r>
      <w:r w:rsidRPr="003E1CD4">
        <w:rPr>
          <w:b w:val="0"/>
        </w:rPr>
        <w:t>(</w:t>
      </w:r>
      <w:r w:rsidRPr="003E1CD4">
        <w:rPr>
          <w:b w:val="0"/>
          <w:i/>
        </w:rPr>
        <w:t>продолжение</w:t>
      </w:r>
      <w:r w:rsidRPr="003E1CD4">
        <w:rPr>
          <w:b w:val="0"/>
        </w:rPr>
        <w:t>)</w:t>
      </w:r>
    </w:p>
    <w:p w:rsidR="002C085E" w:rsidRPr="00225F83" w:rsidRDefault="003E1CD4" w:rsidP="003E1CD4">
      <w:pPr>
        <w:pStyle w:val="SingleTxtGR"/>
        <w:ind w:left="1701" w:hanging="567"/>
      </w:pPr>
      <w:r>
        <w:tab/>
      </w:r>
      <w:r w:rsidR="002C085E" w:rsidRPr="003E1CD4">
        <w:rPr>
          <w:i/>
        </w:rPr>
        <w:t>Первоначальный доклад Таджикистана</w:t>
      </w:r>
      <w:r w:rsidR="002C085E" w:rsidRPr="00225F83">
        <w:t xml:space="preserve"> (CMW/C/TJK/1, HRI/CORE/1/</w:t>
      </w:r>
      <w:r>
        <w:br/>
      </w:r>
      <w:r w:rsidR="002C085E" w:rsidRPr="00225F83">
        <w:t>Add.128, CMW/C/TJK/Q/1 и CMW/C/TJK/Q/1/Add.1, параллельный до</w:t>
      </w:r>
      <w:r w:rsidR="002C085E" w:rsidRPr="00225F83">
        <w:t>к</w:t>
      </w:r>
      <w:r w:rsidR="002C085E" w:rsidRPr="00225F83">
        <w:t>лад неправител</w:t>
      </w:r>
      <w:r w:rsidR="002C085E" w:rsidRPr="00225F83">
        <w:t>ь</w:t>
      </w:r>
      <w:r w:rsidR="002C085E" w:rsidRPr="00225F83">
        <w:t>ственных организаций) (продолжение)</w:t>
      </w:r>
    </w:p>
    <w:p w:rsidR="002C085E" w:rsidRPr="00225F83" w:rsidRDefault="002C085E" w:rsidP="0015330F">
      <w:pPr>
        <w:pStyle w:val="SingleTxtGR"/>
      </w:pPr>
      <w:r w:rsidRPr="00225F83">
        <w:t>1.</w:t>
      </w:r>
      <w:r w:rsidRPr="00225F83">
        <w:tab/>
      </w:r>
      <w:r w:rsidRPr="003E1CD4">
        <w:rPr>
          <w:i/>
        </w:rPr>
        <w:t>По приглашению Председателя таджикская делегация вновь занимает места за столом Ком</w:t>
      </w:r>
      <w:r w:rsidRPr="003E1CD4">
        <w:rPr>
          <w:i/>
        </w:rPr>
        <w:t>и</w:t>
      </w:r>
      <w:r w:rsidRPr="003E1CD4">
        <w:rPr>
          <w:i/>
        </w:rPr>
        <w:t>тета.</w:t>
      </w:r>
    </w:p>
    <w:p w:rsidR="002C085E" w:rsidRPr="00225F83" w:rsidRDefault="002C085E" w:rsidP="0015330F">
      <w:pPr>
        <w:pStyle w:val="SingleTxtGR"/>
      </w:pPr>
      <w:r w:rsidRPr="00225F83">
        <w:t>2.</w:t>
      </w:r>
      <w:r w:rsidRPr="00225F83">
        <w:tab/>
      </w:r>
      <w:r w:rsidRPr="00225F83">
        <w:rPr>
          <w:b/>
        </w:rPr>
        <w:t>Председатель</w:t>
      </w:r>
      <w:r w:rsidRPr="00225F83">
        <w:t xml:space="preserve"> предлагает таджикской делегации продолжить ответы на вопросы, которые были заданы на предыдущем заседании.</w:t>
      </w:r>
    </w:p>
    <w:p w:rsidR="002C085E" w:rsidRPr="00225F83" w:rsidRDefault="002C085E" w:rsidP="0015330F">
      <w:pPr>
        <w:pStyle w:val="SingleTxtGR"/>
      </w:pPr>
      <w:r w:rsidRPr="00225F83">
        <w:t>3.</w:t>
      </w:r>
      <w:r w:rsidRPr="00225F83">
        <w:tab/>
      </w:r>
      <w:r w:rsidRPr="00225F83">
        <w:rPr>
          <w:b/>
        </w:rPr>
        <w:t>Г-н Махмадаминов</w:t>
      </w:r>
      <w:r w:rsidRPr="00225F83">
        <w:t xml:space="preserve"> (Таджикистан) поясняет, что после вступления в с</w:t>
      </w:r>
      <w:r w:rsidRPr="00225F83">
        <w:t>и</w:t>
      </w:r>
      <w:r w:rsidRPr="00225F83">
        <w:t>лу Указа президента в 2011 году члены правительства каждую субботу в ходе открытых заседаний получают просьбы от нас</w:t>
      </w:r>
      <w:r w:rsidRPr="00225F83">
        <w:t>е</w:t>
      </w:r>
      <w:r w:rsidRPr="00225F83">
        <w:t>ления и пытаются удовлетворять его ожидания. Кроме того, правительство сотрудничает с неправительственн</w:t>
      </w:r>
      <w:r w:rsidRPr="00225F83">
        <w:t>ы</w:t>
      </w:r>
      <w:r w:rsidRPr="00225F83">
        <w:t>ми организациями (НПО) и международными организациями в целях более у</w:t>
      </w:r>
      <w:r w:rsidRPr="00225F83">
        <w:t>с</w:t>
      </w:r>
      <w:r w:rsidRPr="00225F83">
        <w:t>пешного управления делами страны. Оно нуждается в приобретении опыта и рассчитывает на техническую и консультативную помощь своих междунаро</w:t>
      </w:r>
      <w:r w:rsidRPr="00225F83">
        <w:t>д</w:t>
      </w:r>
      <w:r w:rsidRPr="00225F83">
        <w:t xml:space="preserve">ных партнеров. </w:t>
      </w:r>
    </w:p>
    <w:p w:rsidR="002C085E" w:rsidRPr="00225F83" w:rsidRDefault="002C085E" w:rsidP="0015330F">
      <w:pPr>
        <w:pStyle w:val="SingleTxtGR"/>
      </w:pPr>
      <w:r w:rsidRPr="00225F83">
        <w:t>4.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сообщает, что право иностранцев на жилище регулируется Законом о положении иностранцев в Таджикистане, статья 11 к</w:t>
      </w:r>
      <w:r w:rsidRPr="00225F83">
        <w:t>о</w:t>
      </w:r>
      <w:r w:rsidRPr="00225F83">
        <w:t>торого гласит, что иностранные граждане не имеют права приобретать госуда</w:t>
      </w:r>
      <w:r w:rsidRPr="00225F83">
        <w:t>р</w:t>
      </w:r>
      <w:r w:rsidRPr="00225F83">
        <w:t>ственное жилье, если речь не идет о наследовании и если внутренним законод</w:t>
      </w:r>
      <w:r w:rsidRPr="00225F83">
        <w:t>а</w:t>
      </w:r>
      <w:r w:rsidRPr="00225F83">
        <w:t>тельством и ратифицированными страной международными договорами не предусмотрено иное. Данное ограничение объясняется тем, что доступ к ж</w:t>
      </w:r>
      <w:r w:rsidRPr="00225F83">
        <w:t>и</w:t>
      </w:r>
      <w:r w:rsidRPr="00225F83">
        <w:t>лищу является весьма трудным, особенно в столице страны – Душанбе. След</w:t>
      </w:r>
      <w:r w:rsidRPr="00225F83">
        <w:t>о</w:t>
      </w:r>
      <w:r w:rsidRPr="00225F83">
        <w:t>вательно, целью этого положения является поддержание нынешнего уровня цен на недвижимость, содействие наиболее уязвимым слоям населения и пресеч</w:t>
      </w:r>
      <w:r w:rsidRPr="00225F83">
        <w:t>е</w:t>
      </w:r>
      <w:r w:rsidRPr="00225F83">
        <w:t>ние коррупции в сфере недвижимости.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5.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 говорит, что вопрос о разрешениях на пр</w:t>
      </w:r>
      <w:r w:rsidRPr="00225F83">
        <w:t>о</w:t>
      </w:r>
      <w:r w:rsidRPr="00225F83">
        <w:t>живание и визах регул</w:t>
      </w:r>
      <w:r w:rsidRPr="00225F83">
        <w:t>и</w:t>
      </w:r>
      <w:r w:rsidRPr="00225F83">
        <w:t>руется Законом о гражданстве и правилами пребывания иностранцев в Таджикистане, принятыми Постановлением правительства от 15</w:t>
      </w:r>
      <w:r w:rsidR="00A46F25">
        <w:t> </w:t>
      </w:r>
      <w:r w:rsidRPr="00225F83">
        <w:t>мая 1999 года. Иностранные граждане, совершающие краткосрочную поез</w:t>
      </w:r>
      <w:r w:rsidRPr="00225F83">
        <w:t>д</w:t>
      </w:r>
      <w:r w:rsidRPr="00225F83">
        <w:t>ку в Таджикистан, при въезде в страну предъявляют паспорт и должны заявить о своем пребывании по месту проживания в течение трех рабочих дней после прибытия.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6.</w:t>
      </w:r>
      <w:r w:rsidRPr="00225F83">
        <w:tab/>
        <w:t>От выполнения этой процедуры освобождаются главы государств, члены правительств и парламентских делегаций иностранных государств, посеща</w:t>
      </w:r>
      <w:r w:rsidRPr="00225F83">
        <w:t>ю</w:t>
      </w:r>
      <w:r w:rsidRPr="00225F83">
        <w:t>щие Таджикистан по приглашению президента, членов правительства или па</w:t>
      </w:r>
      <w:r w:rsidRPr="00225F83">
        <w:t>р</w:t>
      </w:r>
      <w:r w:rsidRPr="00225F83">
        <w:t>ламента, а также технические сотрудники и члены их семей, сотрудники Орг</w:t>
      </w:r>
      <w:r w:rsidRPr="00225F83">
        <w:t>а</w:t>
      </w:r>
      <w:r w:rsidRPr="00225F83">
        <w:t>низации Объединенных Наций с соответствующим разрешением и лица, пр</w:t>
      </w:r>
      <w:r w:rsidRPr="00225F83">
        <w:t>и</w:t>
      </w:r>
      <w:r w:rsidRPr="00225F83">
        <w:t>бывающие в страну на срок менее трех рабочих дней.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7.</w:t>
      </w:r>
      <w:r w:rsidRPr="00225F83">
        <w:tab/>
        <w:t>Главы и сотрудники дипломатических или консульских представительств и их технический пе</w:t>
      </w:r>
      <w:r w:rsidRPr="00225F83">
        <w:t>р</w:t>
      </w:r>
      <w:r w:rsidRPr="00225F83">
        <w:t>сонал, военные атташе и представители торговых миссий, а также члены их семей должны сдавать свои паспорта на регистрацию в М</w:t>
      </w:r>
      <w:r w:rsidRPr="00225F83">
        <w:t>и</w:t>
      </w:r>
      <w:r w:rsidRPr="00225F83">
        <w:t>нистерство иностранных дел или в дипломатические или консульские предст</w:t>
      </w:r>
      <w:r w:rsidRPr="00225F83">
        <w:t>а</w:t>
      </w:r>
      <w:r w:rsidRPr="00225F83">
        <w:t>вительства.</w:t>
      </w:r>
    </w:p>
    <w:p w:rsidR="002C085E" w:rsidRPr="00225F83" w:rsidRDefault="002C085E" w:rsidP="0015330F">
      <w:pPr>
        <w:pStyle w:val="SingleTxtGR"/>
      </w:pPr>
      <w:r w:rsidRPr="00225F83">
        <w:t>8.</w:t>
      </w:r>
      <w:r w:rsidRPr="00225F83">
        <w:tab/>
        <w:t>Любой правоспособный иностранный гражданин или апатрид в возрасте 18 лет или старше может получить таджикское гражданство при условии пост</w:t>
      </w:r>
      <w:r w:rsidRPr="00225F83">
        <w:t>о</w:t>
      </w:r>
      <w:r w:rsidRPr="00225F83">
        <w:t>янного проживания в стране. Это условие считается соблюденным после пр</w:t>
      </w:r>
      <w:r w:rsidRPr="00225F83">
        <w:t>о</w:t>
      </w:r>
      <w:r w:rsidRPr="00225F83">
        <w:t>живания в стране в течение пяти лет или после непрерывного проживания в т</w:t>
      </w:r>
      <w:r w:rsidRPr="00225F83">
        <w:t>е</w:t>
      </w:r>
      <w:r w:rsidRPr="00225F83">
        <w:t>чение трех лет; проживание считается непрерывным, если выезд с территории страны продолжался менее трех месяцев.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9.</w:t>
      </w:r>
      <w:r w:rsidRPr="00225F83">
        <w:tab/>
        <w:t>Процедура предоставления гражданства облегчена для выходцев из ре</w:t>
      </w:r>
      <w:r w:rsidRPr="00225F83">
        <w:t>с</w:t>
      </w:r>
      <w:r w:rsidRPr="00225F83">
        <w:t>публик бывшего Советск</w:t>
      </w:r>
      <w:r w:rsidRPr="00225F83">
        <w:t>о</w:t>
      </w:r>
      <w:r w:rsidRPr="00225F83">
        <w:t>го Союза, для лиц с ребенком, имеющим таджикское гражданство или прямые родственные связи с таджиками, или для лиц, вст</w:t>
      </w:r>
      <w:r w:rsidRPr="00225F83">
        <w:t>у</w:t>
      </w:r>
      <w:r w:rsidRPr="00225F83">
        <w:t>пивших в брак с гражданином или гражданкой Таджикистана: для них мин</w:t>
      </w:r>
      <w:r w:rsidRPr="00225F83">
        <w:t>и</w:t>
      </w:r>
      <w:r w:rsidRPr="00225F83">
        <w:t>мальный период постоянного пребывания в стране был сокращен. Кроме того, указанный порядок действует в отношении лиц, имеющих достижения в нау</w:t>
      </w:r>
      <w:r w:rsidRPr="00225F83">
        <w:t>ч</w:t>
      </w:r>
      <w:r w:rsidRPr="00225F83">
        <w:t>ной, технической или культурной областях, к лицам, оказавшим стране выда</w:t>
      </w:r>
      <w:r w:rsidRPr="00225F83">
        <w:t>ю</w:t>
      </w:r>
      <w:r w:rsidRPr="00225F83">
        <w:t>щиеся услуги, а также к апатридам.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10.</w:t>
      </w:r>
      <w:r w:rsidRPr="00225F83">
        <w:tab/>
      </w:r>
      <w:r w:rsidRPr="00225F83">
        <w:rPr>
          <w:b/>
        </w:rPr>
        <w:t>Г-н Махмадаминов</w:t>
      </w:r>
      <w:r w:rsidRPr="00225F83">
        <w:t xml:space="preserve"> (Таджикистан) сообщает, что правительство всеме</w:t>
      </w:r>
      <w:r w:rsidRPr="00225F83">
        <w:t>р</w:t>
      </w:r>
      <w:r w:rsidRPr="00225F83">
        <w:t>но борется с коррупцией в пунктах пересечения границы и на таможенных п</w:t>
      </w:r>
      <w:r w:rsidRPr="00225F83">
        <w:t>о</w:t>
      </w:r>
      <w:r w:rsidRPr="00225F83">
        <w:t>стах и что оно, в частности, учредило управление по борьбе с коррупцией, чт</w:t>
      </w:r>
      <w:r w:rsidRPr="00225F83">
        <w:t>о</w:t>
      </w:r>
      <w:r w:rsidRPr="00225F83">
        <w:t xml:space="preserve">бы снизить воздействие коррупции на экономическое развитие страны. </w:t>
      </w:r>
    </w:p>
    <w:p w:rsidR="002C085E" w:rsidRPr="00225F83" w:rsidRDefault="002C085E" w:rsidP="0015330F">
      <w:pPr>
        <w:pStyle w:val="SingleTxtGR"/>
      </w:pPr>
      <w:r w:rsidRPr="00225F83">
        <w:t>11.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выражает предположение, что источником информации о коррупции является доклад НПО, основанный на материалах Центра стратегических исследований, согласно кот</w:t>
      </w:r>
      <w:r w:rsidRPr="00225F83">
        <w:t>о</w:t>
      </w:r>
      <w:r w:rsidRPr="00225F83">
        <w:t>рым таджикские чиновники вымогали деньги у мигран</w:t>
      </w:r>
      <w:r w:rsidR="00684205">
        <w:t>тов в аэропорту Душанбе. В 2008−</w:t>
      </w:r>
      <w:r w:rsidRPr="00225F83">
        <w:t>2012 годах в стр</w:t>
      </w:r>
      <w:r w:rsidRPr="00225F83">
        <w:t>а</w:t>
      </w:r>
      <w:r w:rsidRPr="00225F83">
        <w:t>не осуществлялась стратегия борьбы с коррупцией; в этой области было издано два президентских указа: первый – от 30 апреля 2010 года о дополнительных мерах по активизации борьбы с коррупцией, а второй – от 14 декабря 2010 года об учреждении Национального совета по борьбе с коррупцией в Ре</w:t>
      </w:r>
      <w:r w:rsidRPr="00225F83">
        <w:t>с</w:t>
      </w:r>
      <w:r w:rsidRPr="00225F83">
        <w:t>публике Таджикистан. В этот совет передаются все жалобы на проявления коррупции, поступающие в правоохранительные органы, и Совет рассматривает их в теч</w:t>
      </w:r>
      <w:r w:rsidRPr="00225F83">
        <w:t>е</w:t>
      </w:r>
      <w:r w:rsidRPr="00225F83">
        <w:t xml:space="preserve">ние трех дней в соответствии с Уголовно-процессуальным кодексом. </w:t>
      </w:r>
    </w:p>
    <w:p w:rsidR="002C085E" w:rsidRPr="00225F83" w:rsidRDefault="002C085E" w:rsidP="0015330F">
      <w:pPr>
        <w:pStyle w:val="SingleTxtGR"/>
      </w:pPr>
      <w:r w:rsidRPr="00225F83">
        <w:t>12.</w:t>
      </w:r>
      <w:r w:rsidRPr="00225F83">
        <w:tab/>
        <w:t>Г-н Ашуров поясняет, что в соответствии с Семейным кодексом ин</w:t>
      </w:r>
      <w:r w:rsidRPr="00225F83">
        <w:t>о</w:t>
      </w:r>
      <w:r w:rsidRPr="00225F83">
        <w:t>странный гражданин или апатрид, желающий вступить в брак с гражданином или гражданкой Таджикистана, должен прожить в Таджикистане не менее о</w:t>
      </w:r>
      <w:r w:rsidRPr="00225F83">
        <w:t>д</w:t>
      </w:r>
      <w:r w:rsidRPr="00225F83">
        <w:t>ного года и составить брачный контракт, в котором гарантируется порядок обеспечения семьи. Это положение было принято в связи с высоким числом з</w:t>
      </w:r>
      <w:r w:rsidRPr="00225F83">
        <w:t>а</w:t>
      </w:r>
      <w:r w:rsidRPr="00225F83">
        <w:t>явлений о разводе, подаваемых вскоре после заключения брака. Его цель – во</w:t>
      </w:r>
      <w:r w:rsidRPr="00225F83">
        <w:t>с</w:t>
      </w:r>
      <w:r w:rsidRPr="00225F83">
        <w:t>препятствовать необдуманному заключению браков и не допускать бедственн</w:t>
      </w:r>
      <w:r w:rsidRPr="00225F83">
        <w:t>о</w:t>
      </w:r>
      <w:r w:rsidRPr="00225F83">
        <w:t xml:space="preserve">го положения семьи. </w:t>
      </w:r>
    </w:p>
    <w:p w:rsidR="002C085E" w:rsidRPr="00225F83" w:rsidRDefault="002C085E" w:rsidP="0015330F">
      <w:pPr>
        <w:pStyle w:val="SingleTxtGR"/>
      </w:pPr>
      <w:r w:rsidRPr="00225F83">
        <w:t>13.</w:t>
      </w:r>
      <w:r w:rsidRPr="00225F83">
        <w:tab/>
      </w:r>
      <w:r w:rsidRPr="00225F83">
        <w:rPr>
          <w:b/>
        </w:rPr>
        <w:t>Г-н Джононов</w:t>
      </w:r>
      <w:r w:rsidRPr="00225F83">
        <w:t xml:space="preserve"> (Таджикистан) поясняет, что согласно статье 10 Конст</w:t>
      </w:r>
      <w:r w:rsidRPr="00225F83">
        <w:t>и</w:t>
      </w:r>
      <w:r w:rsidRPr="00225F83">
        <w:t>туции международные договоры, ратифицированные Таджикистаном, прямо инкорпорируются в национальное законодательство и что в случае коллизии с внутренним правом международно-правовая норма имеет приоритет. Судьи уже в течение многих лет применяют международное право и нормы Содружества независимых государств. Правительством была создана комиссия по привед</w:t>
      </w:r>
      <w:r w:rsidRPr="00225F83">
        <w:t>е</w:t>
      </w:r>
      <w:r w:rsidRPr="00225F83">
        <w:t>нию внутреннего законодательства в соответствие с международными догов</w:t>
      </w:r>
      <w:r w:rsidRPr="00225F83">
        <w:t>о</w:t>
      </w:r>
      <w:r w:rsidRPr="00225F83">
        <w:t xml:space="preserve">рами, положения которых имеют обязательную силу. </w:t>
      </w:r>
    </w:p>
    <w:p w:rsidR="002C085E" w:rsidRPr="00225F83" w:rsidRDefault="002C085E" w:rsidP="0015330F">
      <w:pPr>
        <w:pStyle w:val="SingleTxtGR"/>
      </w:pPr>
      <w:r w:rsidRPr="00225F83">
        <w:t>14.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 сообщает, что в соответствии с правом на труд и с действующим законодательством каждый работник должен иметь во</w:t>
      </w:r>
      <w:r w:rsidRPr="00225F83">
        <w:t>з</w:t>
      </w:r>
      <w:r w:rsidRPr="00225F83">
        <w:t>раст не менее 18 лет и представить справку о том, что он здоров и может в</w:t>
      </w:r>
      <w:r w:rsidRPr="00225F83">
        <w:t>ы</w:t>
      </w:r>
      <w:r w:rsidRPr="00225F83">
        <w:t xml:space="preserve">полнять работу, для которой он нанят. Он подчеркивает, что при оформлении такой медицинской справки страна происхождения трудящихся-мигрантов не учитывается. </w:t>
      </w:r>
    </w:p>
    <w:p w:rsidR="002C085E" w:rsidRPr="00225F83" w:rsidRDefault="002C085E" w:rsidP="0015330F">
      <w:pPr>
        <w:pStyle w:val="SingleTxtGR"/>
      </w:pPr>
      <w:r w:rsidRPr="00225F83">
        <w:t>15.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поясняет, что в пункте 141 докл</w:t>
      </w:r>
      <w:r w:rsidRPr="00225F83">
        <w:t>а</w:t>
      </w:r>
      <w:r w:rsidRPr="00225F83">
        <w:t>да</w:t>
      </w:r>
      <w:r w:rsidR="00A46F25">
        <w:t> </w:t>
      </w:r>
      <w:r w:rsidRPr="00225F83">
        <w:t xml:space="preserve">(CMW/C/TJK/1), где говорится о </w:t>
      </w:r>
      <w:r w:rsidR="00684205">
        <w:t>"</w:t>
      </w:r>
      <w:r w:rsidRPr="00225F83">
        <w:t>незаконно осужденных</w:t>
      </w:r>
      <w:r w:rsidR="00684205">
        <w:t>"</w:t>
      </w:r>
      <w:r w:rsidRPr="00225F83">
        <w:t xml:space="preserve"> трудящихся-мигрантах и членах их семей, имеются в виду лица, которые были неправосу</w:t>
      </w:r>
      <w:r w:rsidRPr="00225F83">
        <w:t>д</w:t>
      </w:r>
      <w:r w:rsidRPr="00225F83">
        <w:t>но осуждены и которые после рассмотрения их дела Министерством иностра</w:t>
      </w:r>
      <w:r w:rsidRPr="00225F83">
        <w:t>н</w:t>
      </w:r>
      <w:r w:rsidRPr="00225F83">
        <w:t>ных дел были признаны невиновными. В таких случаях соответствующие лица восстанавливаются в своих моральных и материальных правах.</w:t>
      </w:r>
    </w:p>
    <w:p w:rsidR="002C085E" w:rsidRPr="00225F83" w:rsidRDefault="002C085E" w:rsidP="0015330F">
      <w:pPr>
        <w:pStyle w:val="SingleTxtGR"/>
      </w:pPr>
      <w:r w:rsidRPr="00225F83">
        <w:t>16.</w:t>
      </w:r>
      <w:r w:rsidRPr="00225F83">
        <w:tab/>
      </w:r>
      <w:r w:rsidRPr="00225F83">
        <w:rPr>
          <w:b/>
        </w:rPr>
        <w:t xml:space="preserve">Г-жа Мухаммадиева </w:t>
      </w:r>
      <w:r w:rsidRPr="00225F83">
        <w:t>(Таджикистан) сообщает, что в 2009 году Комитет по делам женщин и семьи приступил к реализации проекта по оказанию соде</w:t>
      </w:r>
      <w:r w:rsidRPr="00225F83">
        <w:t>й</w:t>
      </w:r>
      <w:r w:rsidRPr="00225F83">
        <w:t>ствия девушкам, который с 2012 года полностью финансируется правительс</w:t>
      </w:r>
      <w:r w:rsidRPr="00225F83">
        <w:t>т</w:t>
      </w:r>
      <w:r w:rsidRPr="00225F83">
        <w:t>вом. Этот комитет также осуществил в сотрудничестве с организациями гра</w:t>
      </w:r>
      <w:r w:rsidRPr="00225F83">
        <w:t>ж</w:t>
      </w:r>
      <w:r w:rsidRPr="00225F83">
        <w:t>данского общества масштабную программу по поощрению социальной инт</w:t>
      </w:r>
      <w:r w:rsidRPr="00225F83">
        <w:t>е</w:t>
      </w:r>
      <w:r w:rsidRPr="00225F83">
        <w:t>грации членов семей мигрантов, по борьбе с торговлей людьми и по мобилиз</w:t>
      </w:r>
      <w:r w:rsidRPr="00225F83">
        <w:t>а</w:t>
      </w:r>
      <w:r w:rsidRPr="00225F83">
        <w:t>ции местных ресурсов на развитие деревень. В рамках этой программы на всей территории страны была проведена кампания по информированию семей тр</w:t>
      </w:r>
      <w:r w:rsidRPr="00225F83">
        <w:t>у</w:t>
      </w:r>
      <w:r w:rsidRPr="00225F83">
        <w:t>дящихся-мигрантов о мерах социальной защиты, которые для них предусмо</w:t>
      </w:r>
      <w:r w:rsidRPr="00225F83">
        <w:t>т</w:t>
      </w:r>
      <w:r w:rsidRPr="00225F83">
        <w:t>рены, и о правах семьи.</w:t>
      </w:r>
    </w:p>
    <w:p w:rsidR="002C085E" w:rsidRPr="00225F83" w:rsidRDefault="002C085E" w:rsidP="0015330F">
      <w:pPr>
        <w:pStyle w:val="SingleTxtGR"/>
      </w:pPr>
      <w:r w:rsidRPr="00225F83">
        <w:t>17.</w:t>
      </w:r>
      <w:r w:rsidRPr="00225F83">
        <w:tab/>
        <w:t>Семьи, нуждающиеся в поддержке, могут обратиться в Комитет по делам женщин и семьи, который представлен в каждом из 68 районов страны. По</w:t>
      </w:r>
      <w:r w:rsidRPr="00225F83">
        <w:t>д</w:t>
      </w:r>
      <w:r w:rsidRPr="00225F83">
        <w:t>держка оказывается различным членам семьи по линии кризисных центров, к</w:t>
      </w:r>
      <w:r w:rsidRPr="00225F83">
        <w:t>о</w:t>
      </w:r>
      <w:r w:rsidRPr="00225F83">
        <w:t>торые занимаются проблемами женщин и детей. В этих центрах имеется юр</w:t>
      </w:r>
      <w:r w:rsidRPr="00225F83">
        <w:t>и</w:t>
      </w:r>
      <w:r w:rsidRPr="00225F83">
        <w:t>дическая служба и постоянно действует линия телефонной связи. Все кризи</w:t>
      </w:r>
      <w:r w:rsidRPr="00225F83">
        <w:t>с</w:t>
      </w:r>
      <w:r w:rsidRPr="00225F83">
        <w:t>ные центры курируются Комитетом; для изучения потребностей и комплексн</w:t>
      </w:r>
      <w:r w:rsidRPr="00225F83">
        <w:t>о</w:t>
      </w:r>
      <w:r w:rsidRPr="00225F83">
        <w:t>го анализа ситуации осуществляется сбор статистических данных. При разр</w:t>
      </w:r>
      <w:r w:rsidRPr="00225F83">
        <w:t>а</w:t>
      </w:r>
      <w:r w:rsidRPr="00225F83">
        <w:t>ботке своих мероприятий правительство опирается на эти данные, фигуриру</w:t>
      </w:r>
      <w:r w:rsidRPr="00225F83">
        <w:t>ю</w:t>
      </w:r>
      <w:r w:rsidRPr="00225F83">
        <w:t>щие в сборниках, которые издаются на трех языках (таджикском, русском и английском). Кроме того, два дня в неделю Комитет проводит прием довольно большого числа лиц, обращающихся за помощью. После первоначальной бес</w:t>
      </w:r>
      <w:r w:rsidRPr="00225F83">
        <w:t>е</w:t>
      </w:r>
      <w:r w:rsidRPr="00225F83">
        <w:t>ды с председателем Комитета или с одним из его заместителей ряд членов К</w:t>
      </w:r>
      <w:r w:rsidRPr="00225F83">
        <w:t>о</w:t>
      </w:r>
      <w:r w:rsidRPr="00225F83">
        <w:t xml:space="preserve">митета принимают заявителей и фиксируют их ходатайства. </w:t>
      </w:r>
    </w:p>
    <w:p w:rsidR="002C085E" w:rsidRPr="00225F83" w:rsidRDefault="002C085E" w:rsidP="0015330F">
      <w:pPr>
        <w:pStyle w:val="SingleTxtGR"/>
      </w:pPr>
      <w:r w:rsidRPr="00225F83">
        <w:t>18.</w:t>
      </w:r>
      <w:r w:rsidRPr="00225F83">
        <w:tab/>
        <w:t>В целях стимулирования открытия предприятий женщинами и содействия созданию рабочих мест, в частности для семей, главы которых уехали за гран</w:t>
      </w:r>
      <w:r w:rsidRPr="00225F83">
        <w:t>и</w:t>
      </w:r>
      <w:r w:rsidRPr="00225F83">
        <w:t>цу, правительство может оказывать финансовую и консультационную помощь лицам, желающим начать собственную профессиональную деятельность. Так, например, ежегодно выделяются пособия по оказанию помощи семьям.</w:t>
      </w:r>
    </w:p>
    <w:p w:rsidR="002C085E" w:rsidRPr="00225F83" w:rsidRDefault="002C085E" w:rsidP="0015330F">
      <w:pPr>
        <w:pStyle w:val="SingleTxtGR"/>
      </w:pPr>
      <w:r w:rsidRPr="00225F83">
        <w:t>19.</w:t>
      </w:r>
      <w:r w:rsidRPr="00225F83">
        <w:tab/>
        <w:t>Содействие со стороны правительства может также оказываться в виде облегченной процедуры получения заграничного паспорта, приобретения м</w:t>
      </w:r>
      <w:r w:rsidRPr="00225F83">
        <w:t>о</w:t>
      </w:r>
      <w:r w:rsidRPr="00225F83">
        <w:t>бильного телефона или сим-карты для такого телефона. Наряду с этим орган</w:t>
      </w:r>
      <w:r w:rsidRPr="00225F83">
        <w:t>и</w:t>
      </w:r>
      <w:r w:rsidRPr="00225F83">
        <w:t>зуются курсы по изучению русского языка, поскольку многие трудящиеся-мигранты отправляются в русскоязычные страны. Были также приняты меры по защите членов семей трудящихся-мигрантов, которые остаются в Таджикист</w:t>
      </w:r>
      <w:r w:rsidRPr="00225F83">
        <w:t>а</w:t>
      </w:r>
      <w:r w:rsidRPr="00225F83">
        <w:t>не. Положение соответствующих лиц рассма</w:t>
      </w:r>
      <w:r w:rsidRPr="00225F83">
        <w:t>т</w:t>
      </w:r>
      <w:r w:rsidRPr="00225F83">
        <w:t>ривается на ежемесячной основе, а на уровне министерств, районов и областей проводится ежеквартальный ан</w:t>
      </w:r>
      <w:r w:rsidRPr="00225F83">
        <w:t>а</w:t>
      </w:r>
      <w:r w:rsidRPr="00225F83">
        <w:t>лиз. Наконец, каждую субботу в районах и областях в местных отделениях К</w:t>
      </w:r>
      <w:r w:rsidRPr="00225F83">
        <w:t>о</w:t>
      </w:r>
      <w:r w:rsidRPr="00225F83">
        <w:t>митета ведется прием граждан для ответов на вопросы, касающиеся трудящи</w:t>
      </w:r>
      <w:r w:rsidRPr="00225F83">
        <w:t>х</w:t>
      </w:r>
      <w:r w:rsidRPr="00225F83">
        <w:t xml:space="preserve">ся-мигрантов и членов их семей. </w:t>
      </w:r>
    </w:p>
    <w:p w:rsidR="002C085E" w:rsidRPr="00225F83" w:rsidRDefault="002C085E" w:rsidP="0015330F">
      <w:pPr>
        <w:pStyle w:val="SingleTxtGR"/>
      </w:pPr>
      <w:r w:rsidRPr="00225F83">
        <w:t>20.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 отмечает, что меры, принятые правительс</w:t>
      </w:r>
      <w:r w:rsidRPr="00225F83">
        <w:t>т</w:t>
      </w:r>
      <w:r w:rsidRPr="00225F83">
        <w:t>вом в отношении частных агентств по найму, соответствуют положениям ст</w:t>
      </w:r>
      <w:r w:rsidRPr="00225F83">
        <w:t>а</w:t>
      </w:r>
      <w:r w:rsidRPr="00225F83">
        <w:t>тьи</w:t>
      </w:r>
      <w:r w:rsidR="000B5EC7">
        <w:rPr>
          <w:lang w:val="en-US"/>
        </w:rPr>
        <w:t> </w:t>
      </w:r>
      <w:r w:rsidRPr="00225F83">
        <w:t>8 Закона 2002 года о трудящихся-мигрантах, а также закона о порядке в</w:t>
      </w:r>
      <w:r w:rsidRPr="00225F83">
        <w:t>ы</w:t>
      </w:r>
      <w:r w:rsidRPr="00225F83">
        <w:t>дачи лицензий таким агентствам. В Таджикистане насчитывается более 300 у</w:t>
      </w:r>
      <w:r w:rsidRPr="00225F83">
        <w:t>ч</w:t>
      </w:r>
      <w:r w:rsidRPr="00225F83">
        <w:t>реждений такого типа, которые в 2011 году обеспечили наем нескольких тысяч иностранных работников. В апреле 2012 года было принято решение учредить национальный совет по содействию выработке миграционной политики, анал</w:t>
      </w:r>
      <w:r w:rsidRPr="00225F83">
        <w:t>и</w:t>
      </w:r>
      <w:r w:rsidRPr="00225F83">
        <w:t>зу ситуации в этой области, принятию соответствующих решений и отслежив</w:t>
      </w:r>
      <w:r w:rsidRPr="00225F83">
        <w:t>а</w:t>
      </w:r>
      <w:r w:rsidRPr="00225F83">
        <w:t>нию тенденций. Кроме того, в Таджикистане при содействии неправительс</w:t>
      </w:r>
      <w:r w:rsidRPr="00225F83">
        <w:t>т</w:t>
      </w:r>
      <w:r w:rsidRPr="00225F83">
        <w:t>венных организаций был подготовлен законопроект о регулировании деятел</w:t>
      </w:r>
      <w:r w:rsidRPr="00225F83">
        <w:t>ь</w:t>
      </w:r>
      <w:r w:rsidRPr="00225F83">
        <w:t>ности частных агентств по найму. Учитывая активный рост общемировых м</w:t>
      </w:r>
      <w:r w:rsidRPr="00225F83">
        <w:t>и</w:t>
      </w:r>
      <w:r w:rsidRPr="00225F83">
        <w:t>грационных процессов и обострение конкуренции на рынке труда, Тадж</w:t>
      </w:r>
      <w:r w:rsidRPr="00225F83">
        <w:t>и</w:t>
      </w:r>
      <w:r w:rsidRPr="00225F83">
        <w:t>кистан стремится использовать опыт стран, имеющих больше наработок в этой обла</w:t>
      </w:r>
      <w:r w:rsidRPr="00225F83">
        <w:t>с</w:t>
      </w:r>
      <w:r w:rsidRPr="00225F83">
        <w:t>ти, и разработать комплекс законодательных актов, призванный упорядочить деятельность частных агентств по найму.</w:t>
      </w:r>
    </w:p>
    <w:p w:rsidR="002C085E" w:rsidRPr="00225F83" w:rsidRDefault="002C085E" w:rsidP="0015330F">
      <w:pPr>
        <w:pStyle w:val="SingleTxtGR"/>
      </w:pPr>
      <w:r w:rsidRPr="00225F83">
        <w:t>21.</w:t>
      </w:r>
      <w:r w:rsidRPr="00225F83">
        <w:tab/>
      </w:r>
      <w:r w:rsidRPr="00225F83">
        <w:rPr>
          <w:b/>
        </w:rPr>
        <w:t>Г-н Джононов</w:t>
      </w:r>
      <w:r w:rsidRPr="00225F83">
        <w:t xml:space="preserve"> (Таджикистан) сообщает, что Таджикистану уже приход</w:t>
      </w:r>
      <w:r w:rsidRPr="00225F83">
        <w:t>и</w:t>
      </w:r>
      <w:r w:rsidRPr="00225F83">
        <w:t xml:space="preserve">лось применять меры по защите прав трудящихся-мигрантов как в Душанбе, так и в других районах страны. В каждом случае соответствующая информация направлялась Генеральному прокурору, который изучал обстоятельства дел и принимал соответствующие меры. </w:t>
      </w:r>
    </w:p>
    <w:p w:rsidR="002C085E" w:rsidRPr="00225F83" w:rsidRDefault="002C085E" w:rsidP="0015330F">
      <w:pPr>
        <w:pStyle w:val="SingleTxtGR"/>
      </w:pPr>
      <w:r w:rsidRPr="00225F83">
        <w:t>22.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(Таджикистан), отвечая на вопрос об оказании правовой п</w:t>
      </w:r>
      <w:r w:rsidRPr="00225F83">
        <w:t>о</w:t>
      </w:r>
      <w:r w:rsidRPr="00225F83">
        <w:t>мощи иностранцам, сообщает, что в настоящее время в Таджикистане разраб</w:t>
      </w:r>
      <w:r w:rsidRPr="00225F83">
        <w:t>а</w:t>
      </w:r>
      <w:r w:rsidRPr="00225F83">
        <w:t>тывается новый законопроект об адвокатуре и, в частности, о правовой пом</w:t>
      </w:r>
      <w:r w:rsidRPr="00225F83">
        <w:t>о</w:t>
      </w:r>
      <w:r w:rsidRPr="00225F83">
        <w:t>щи, положения которого будут соответствовать надлежащим международно-правовым нормам. Он также отмечает, что легальные и нелегальные мигранты рассматриваются в Та</w:t>
      </w:r>
      <w:r w:rsidRPr="00225F83">
        <w:t>д</w:t>
      </w:r>
      <w:r w:rsidRPr="00225F83">
        <w:t xml:space="preserve">жикистане неодинаково. </w:t>
      </w:r>
    </w:p>
    <w:p w:rsidR="002C085E" w:rsidRPr="00225F83" w:rsidRDefault="002C085E" w:rsidP="0015330F">
      <w:pPr>
        <w:pStyle w:val="SingleTxtGR"/>
      </w:pPr>
      <w:r w:rsidRPr="00225F83">
        <w:t>23.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 в ответ на вопрос о таджикских трудящи</w:t>
      </w:r>
      <w:r w:rsidRPr="00225F83">
        <w:t>х</w:t>
      </w:r>
      <w:r w:rsidRPr="00225F83">
        <w:t>ся-мигрантах, погиба</w:t>
      </w:r>
      <w:r w:rsidRPr="00225F83">
        <w:t>ю</w:t>
      </w:r>
      <w:r w:rsidRPr="00225F83">
        <w:t>щих от проявлений насилия, которому они подвергаются в России, поясняет, что на основании соглашения о трудовой деятельности и защите прав иностранных граждан, заключенного между Российской Федер</w:t>
      </w:r>
      <w:r w:rsidRPr="00225F83">
        <w:t>а</w:t>
      </w:r>
      <w:r w:rsidRPr="00225F83">
        <w:t>цией и Таджикистаном, государство гражданства соответствующего лица дол</w:t>
      </w:r>
      <w:r w:rsidRPr="00225F83">
        <w:t>ж</w:t>
      </w:r>
      <w:r w:rsidRPr="00225F83">
        <w:t>но покрывать расходы по репатриации его тела. Если работник погиб по вине работодателя, эти расходы возмещаются в соответствии с законодательством государства назначения. Компетентные службы обоих государств с</w:t>
      </w:r>
      <w:r w:rsidRPr="00225F83">
        <w:t>о</w:t>
      </w:r>
      <w:r w:rsidRPr="00225F83">
        <w:t>трудничают между собой в целях обеспечения репатриации и возбуждения уголовного ра</w:t>
      </w:r>
      <w:r w:rsidRPr="00225F83">
        <w:t>с</w:t>
      </w:r>
      <w:r w:rsidRPr="00225F83">
        <w:t xml:space="preserve">следования. </w:t>
      </w:r>
    </w:p>
    <w:p w:rsidR="002C085E" w:rsidRPr="00225F83" w:rsidRDefault="002C085E" w:rsidP="0015330F">
      <w:pPr>
        <w:pStyle w:val="SingleTxtGR"/>
      </w:pPr>
      <w:r w:rsidRPr="00225F83">
        <w:t>24.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дополнительно сообщает, что расходы на р</w:t>
      </w:r>
      <w:r w:rsidRPr="00225F83">
        <w:t>е</w:t>
      </w:r>
      <w:r w:rsidRPr="00225F83">
        <w:t>патриацию тела таджикского мигранта, скончавшегося за границей, покрыв</w:t>
      </w:r>
      <w:r w:rsidRPr="00225F83">
        <w:t>а</w:t>
      </w:r>
      <w:r w:rsidRPr="00225F83">
        <w:t>ются правительством Таджикистана. Помимо соглашения об иностранных гр</w:t>
      </w:r>
      <w:r w:rsidRPr="00225F83">
        <w:t>а</w:t>
      </w:r>
      <w:r w:rsidRPr="00225F83">
        <w:t>жданах, подписанного между Таджикистаном и Россией, министерства вну</w:t>
      </w:r>
      <w:r w:rsidRPr="00225F83">
        <w:t>т</w:t>
      </w:r>
      <w:r w:rsidRPr="00225F83">
        <w:t>ренних дел обеих стран ведут совместную борьбу с организованной преступн</w:t>
      </w:r>
      <w:r w:rsidRPr="00225F83">
        <w:t>о</w:t>
      </w:r>
      <w:r w:rsidRPr="00225F83">
        <w:t>стью.</w:t>
      </w:r>
    </w:p>
    <w:p w:rsidR="002C085E" w:rsidRPr="00225F83" w:rsidRDefault="002C085E" w:rsidP="0015330F">
      <w:pPr>
        <w:pStyle w:val="SingleTxtGR"/>
      </w:pPr>
      <w:r w:rsidRPr="00225F83">
        <w:t>25.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(Таджикистан), отвечая на вопрос о трудовых договорах, указывает, что совместной рабочей группой, созданной на основе соглашения 2004 года между Таджикистаном и Российской Фед</w:t>
      </w:r>
      <w:r w:rsidRPr="00225F83">
        <w:t>е</w:t>
      </w:r>
      <w:r w:rsidRPr="00225F83">
        <w:t>рацией, был предложен стандартный трудовой договор между работодателями и трудящимися-мигрантами. Этот документ, в котором прописаны права и обязанности сторон договора, а также осно</w:t>
      </w:r>
      <w:r w:rsidRPr="00225F83">
        <w:t>в</w:t>
      </w:r>
      <w:r w:rsidRPr="00225F83">
        <w:t>ные соответствующие положения, будет рассмотрен на очередной сессии рабочей группы.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26.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в связи с вопросом о замечаниях Междун</w:t>
      </w:r>
      <w:r w:rsidRPr="00225F83">
        <w:t>а</w:t>
      </w:r>
      <w:r w:rsidRPr="00225F83">
        <w:t>родной федерации по пр</w:t>
      </w:r>
      <w:r w:rsidRPr="00225F83">
        <w:t>а</w:t>
      </w:r>
      <w:r w:rsidRPr="00225F83">
        <w:t>вам человека (МФПЧ) отмечает, что все исследования, которые были проведены, и все предложения, которые были сформулированы, имеют ценность в том случае, если в них содержатся позитивные элементы, н</w:t>
      </w:r>
      <w:r w:rsidRPr="00225F83">
        <w:t>а</w:t>
      </w:r>
      <w:r w:rsidRPr="00225F83">
        <w:t>правленные на улучшение положения соответствующих лиц. Таджикистан о</w:t>
      </w:r>
      <w:r w:rsidRPr="00225F83">
        <w:t>з</w:t>
      </w:r>
      <w:r w:rsidRPr="00225F83">
        <w:t>накомился с блестящим исследованием МФПЧ и приступил к использованию изложенного в нем опыта. Однако этот документ был опубликован уже после представления Таджикистаном своего первоначального доклада Комитету по трудящимся-мигрантам. В дальнейшем Таджикистан намерен учитывать рек</w:t>
      </w:r>
      <w:r w:rsidRPr="00225F83">
        <w:t>о</w:t>
      </w:r>
      <w:r w:rsidRPr="00225F83">
        <w:t>мендации Комитета и МФПЧ.</w:t>
      </w:r>
    </w:p>
    <w:p w:rsidR="002C085E" w:rsidRPr="00225F83" w:rsidRDefault="002C085E" w:rsidP="0015330F">
      <w:pPr>
        <w:pStyle w:val="SingleTxtGR"/>
      </w:pPr>
      <w:r w:rsidRPr="00225F83">
        <w:t>27.</w:t>
      </w:r>
      <w:r w:rsidRPr="00225F83">
        <w:tab/>
      </w:r>
      <w:r w:rsidRPr="00225F83">
        <w:rPr>
          <w:b/>
        </w:rPr>
        <w:t>Г-н Махмадаминов</w:t>
      </w:r>
      <w:r w:rsidRPr="00225F83">
        <w:t xml:space="preserve"> (Таджикистан), дополняя ответы г-жи Мухаммади</w:t>
      </w:r>
      <w:r w:rsidRPr="00225F83">
        <w:t>е</w:t>
      </w:r>
      <w:r w:rsidRPr="00225F83">
        <w:t>вой на вопросы о торговле людьми, напоминает, что в Таджикистане имеется представительство Международной организации по миграции (МОМ). В стране также существует специальная комиссия, и таджикское правительство старае</w:t>
      </w:r>
      <w:r w:rsidRPr="00225F83">
        <w:t>т</w:t>
      </w:r>
      <w:r w:rsidRPr="00225F83">
        <w:t>ся обеспечивать реинтеграцию жертв этой торговли, оказывая им поддержку и помощь в поиске работы. Особое внимание уделяется безнадзорным детям, к</w:t>
      </w:r>
      <w:r w:rsidRPr="00225F83">
        <w:t>о</w:t>
      </w:r>
      <w:r w:rsidRPr="00225F83">
        <w:t xml:space="preserve">торые трудятся на рынках; принимаются меры по их обучению и подготовке их будущего. </w:t>
      </w:r>
    </w:p>
    <w:p w:rsidR="002C085E" w:rsidRPr="00225F83" w:rsidRDefault="002C085E" w:rsidP="0015330F">
      <w:pPr>
        <w:pStyle w:val="SingleTxtGR"/>
      </w:pPr>
      <w:r w:rsidRPr="00225F83">
        <w:t>28.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 дает уточнения относительно управления и регулирования миграц</w:t>
      </w:r>
      <w:r w:rsidRPr="00225F83">
        <w:t>и</w:t>
      </w:r>
      <w:r w:rsidRPr="00225F83">
        <w:t>онных потоков и поясняет, что принятые меры являются частью национальной миграционной политики. Речь идет главным образом о распространении любой полезной для трудящихся-мигрантов информации, об укреплении социальных гарантий и о содействии в реинтеграции мигрантов, которые возвращаются в Таджикистан. Кроме того, для мигрантов был создан механизм по отбору и направлению: они, в частности, имеют доступ к бирже труда, к системе правовой помощи и к соответствующему профессиональн</w:t>
      </w:r>
      <w:r w:rsidRPr="00225F83">
        <w:t>о</w:t>
      </w:r>
      <w:r w:rsidRPr="00225F83">
        <w:t>му обучению.</w:t>
      </w:r>
    </w:p>
    <w:p w:rsidR="002C085E" w:rsidRPr="00225F83" w:rsidRDefault="002C085E" w:rsidP="0015330F">
      <w:pPr>
        <w:pStyle w:val="SingleTxtGR"/>
      </w:pPr>
      <w:r w:rsidRPr="00225F83">
        <w:t>29.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уточняет, что задача государственных служб</w:t>
      </w:r>
      <w:r w:rsidR="00A46F25">
        <w:t> – </w:t>
      </w:r>
      <w:r w:rsidRPr="00225F83">
        <w:t>облегчать условия жизни трудящихся-мигрантов (эмигрантов и имм</w:t>
      </w:r>
      <w:r w:rsidRPr="00225F83">
        <w:t>и</w:t>
      </w:r>
      <w:r w:rsidRPr="00225F83">
        <w:t>грантов) и следить за легальностью их статуса. Речь не идет о том, чтобы пр</w:t>
      </w:r>
      <w:r w:rsidRPr="00225F83">
        <w:t>и</w:t>
      </w:r>
      <w:r w:rsidRPr="00225F83">
        <w:t xml:space="preserve">нимать за них решения или налагать на них какие-либо ограничения. </w:t>
      </w:r>
    </w:p>
    <w:p w:rsidR="002C085E" w:rsidRPr="00225F83" w:rsidRDefault="002C085E" w:rsidP="0015330F">
      <w:pPr>
        <w:pStyle w:val="SingleTxtGR"/>
      </w:pPr>
      <w:r w:rsidRPr="00225F83">
        <w:t>30.</w:t>
      </w:r>
      <w:r w:rsidRPr="00225F83">
        <w:tab/>
      </w:r>
      <w:r w:rsidRPr="00225F83">
        <w:rPr>
          <w:b/>
        </w:rPr>
        <w:t xml:space="preserve">Г-жа Мухаммадиева </w:t>
      </w:r>
      <w:r w:rsidRPr="00225F83">
        <w:t>(Таджикистан) сообщает, что в результате пров</w:t>
      </w:r>
      <w:r w:rsidRPr="00225F83">
        <w:t>е</w:t>
      </w:r>
      <w:r w:rsidRPr="00225F83">
        <w:t>денного в 2009 году исследования в области занятости трудящихся-мигрантов был сделан вывод о том, что в Таджикистан временно вернулись более 100</w:t>
      </w:r>
      <w:r w:rsidR="00A46F25">
        <w:t> </w:t>
      </w:r>
      <w:r w:rsidRPr="00225F83">
        <w:t>000</w:t>
      </w:r>
      <w:r w:rsidR="00A46F25">
        <w:t> </w:t>
      </w:r>
      <w:r w:rsidRPr="00225F83">
        <w:t>работников. Благодаря этому исследованию Таджикистан располагает информацией о трудностях, переживаемых мигрантами за границей, которую он сможет использовать в ходе сотрудничества с Российской Федерацией и др</w:t>
      </w:r>
      <w:r w:rsidRPr="00225F83">
        <w:t>у</w:t>
      </w:r>
      <w:r w:rsidRPr="00225F83">
        <w:t xml:space="preserve">гими странами. </w:t>
      </w:r>
    </w:p>
    <w:p w:rsidR="002C085E" w:rsidRPr="00225F83" w:rsidRDefault="002C085E" w:rsidP="0015330F">
      <w:pPr>
        <w:pStyle w:val="SingleTxtGR"/>
      </w:pPr>
      <w:r w:rsidRPr="00225F83">
        <w:t>31.</w:t>
      </w:r>
      <w:r w:rsidRPr="00225F83">
        <w:tab/>
      </w:r>
      <w:r w:rsidRPr="00225F83">
        <w:rPr>
          <w:b/>
        </w:rPr>
        <w:t>Г-н Махмадаминов</w:t>
      </w:r>
      <w:r w:rsidRPr="00225F83">
        <w:t xml:space="preserve"> (Таджикистан) добавляет, что трудящиеся-мигранты, временно возвращающиеся в страну в зимний период, могут воспользоваться программами обучения различным профессиям, что позволяет им частично удержаться на внутреннем рынке труда. Наряду с этим они могут посещать языковые курсы. Для получения дополнительной информации он предлагает экспертам обратиться к веб</w:t>
      </w:r>
      <w:r w:rsidR="00225F83" w:rsidRPr="00225F83">
        <w:t>-</w:t>
      </w:r>
      <w:r w:rsidRPr="00225F83">
        <w:t xml:space="preserve">сайтам компетентных административных органов Таджикистана. </w:t>
      </w:r>
    </w:p>
    <w:p w:rsidR="002C085E" w:rsidRPr="00225F83" w:rsidRDefault="002C085E" w:rsidP="0015330F">
      <w:pPr>
        <w:pStyle w:val="SingleTxtGR"/>
      </w:pPr>
      <w:r w:rsidRPr="00225F83">
        <w:t>32.</w:t>
      </w:r>
      <w:r w:rsidRPr="00225F83">
        <w:tab/>
      </w:r>
      <w:r w:rsidRPr="00225F83">
        <w:rPr>
          <w:b/>
        </w:rPr>
        <w:t>Председатель</w:t>
      </w:r>
      <w:r w:rsidRPr="00225F83">
        <w:t xml:space="preserve"> спрашивает, является ли предусмотренный медицинский осмотр одинаковым как для эмигранта, так и для иммигранта. Ему также хот</w:t>
      </w:r>
      <w:r w:rsidRPr="00225F83">
        <w:t>е</w:t>
      </w:r>
      <w:r w:rsidRPr="00225F83">
        <w:t>лось бы узнать, как действует прокурор, которому передано дело об агентстве по найму, и упоминались ли положения Конвенции о трудящихся-мигрантах в законодательстве Таджикистана. Наряду с этим он просит указать размер бю</w:t>
      </w:r>
      <w:r w:rsidRPr="00225F83">
        <w:t>д</w:t>
      </w:r>
      <w:r w:rsidRPr="00225F83">
        <w:t>жета, ассигнуемого на проведение миграционной политики, и объемы распр</w:t>
      </w:r>
      <w:r w:rsidRPr="00225F83">
        <w:t>е</w:t>
      </w:r>
      <w:r w:rsidRPr="00225F83">
        <w:t>деления ресурсов между эмигрантами и имм</w:t>
      </w:r>
      <w:r w:rsidRPr="00225F83">
        <w:t>и</w:t>
      </w:r>
      <w:r w:rsidRPr="00225F83">
        <w:t xml:space="preserve">грантами. </w:t>
      </w:r>
    </w:p>
    <w:p w:rsidR="002C085E" w:rsidRPr="00225F83" w:rsidRDefault="002C085E" w:rsidP="0015330F">
      <w:pPr>
        <w:pStyle w:val="SingleTxtGR"/>
      </w:pPr>
      <w:r w:rsidRPr="00225F83">
        <w:t>33.</w:t>
      </w:r>
      <w:r w:rsidRPr="00225F83">
        <w:tab/>
      </w:r>
      <w:r w:rsidRPr="00225F83">
        <w:rPr>
          <w:b/>
        </w:rPr>
        <w:t xml:space="preserve">Г-н Талль </w:t>
      </w:r>
      <w:r w:rsidRPr="00225F83">
        <w:t>благодарит делегацию за точный и исчерпывающий характер ее ответов. Он принимает к сведению тот факт, что иностранные граждане не имеют права приобретать государственное жилье, и спрашивает, проводилось ли какое-либо исследование, позволившее установить, что доступ иностра</w:t>
      </w:r>
      <w:r w:rsidRPr="00225F83">
        <w:t>н</w:t>
      </w:r>
      <w:r w:rsidRPr="00225F83">
        <w:t>цев к жилищу породил серьезные проблемы. Он интересуется последствиями пр</w:t>
      </w:r>
      <w:r w:rsidRPr="00225F83">
        <w:t>и</w:t>
      </w:r>
      <w:r w:rsidRPr="00225F83">
        <w:t>менения закона об ограничении доступа иностранцев к жилищу. Ему также х</w:t>
      </w:r>
      <w:r w:rsidRPr="00225F83">
        <w:t>о</w:t>
      </w:r>
      <w:r w:rsidRPr="00225F83">
        <w:t>телось бы узнать, затрагивает ли коррупция в жилищном секторе в большей степени иностранцев, чем таджиков, и каким образом у трудящегося-мигранта возникает меньше затруднений в доступе к жилищу по сравнению с граждан</w:t>
      </w:r>
      <w:r w:rsidRPr="00225F83">
        <w:t>и</w:t>
      </w:r>
      <w:r w:rsidRPr="00225F83">
        <w:t>ном Таджик</w:t>
      </w:r>
      <w:r w:rsidRPr="00225F83">
        <w:t>и</w:t>
      </w:r>
      <w:r w:rsidRPr="00225F83">
        <w:t xml:space="preserve">стана. </w:t>
      </w:r>
    </w:p>
    <w:p w:rsidR="002C085E" w:rsidRPr="00225F83" w:rsidRDefault="002C085E" w:rsidP="0015330F">
      <w:pPr>
        <w:pStyle w:val="SingleTxtGR"/>
      </w:pPr>
      <w:r w:rsidRPr="00225F83">
        <w:t>34.</w:t>
      </w:r>
      <w:r w:rsidRPr="00225F83">
        <w:tab/>
        <w:t>Отмечая, что брачный контракт должен гарантировать платежеспосо</w:t>
      </w:r>
      <w:r w:rsidRPr="00225F83">
        <w:t>б</w:t>
      </w:r>
      <w:r w:rsidRPr="00225F83">
        <w:t>ность иностранца, который обязан иметь определенную собственность для удовлетворения потребностей семьи, г-н Талль спрашивает, распространяется ли это условие на таджикских граждан и не является ли оно проявлением ди</w:t>
      </w:r>
      <w:r w:rsidRPr="00225F83">
        <w:t>с</w:t>
      </w:r>
      <w:r w:rsidRPr="00225F83">
        <w:t>криминации в области права на вступление в брак. Г-н Талль хотел бы знать, эффективен ли Закон об адвокатуре от 4 ноября 1995 года, и получить сведения о количестве иностранцев, которым была оказана правовая помощь. Кроме т</w:t>
      </w:r>
      <w:r w:rsidRPr="00225F83">
        <w:t>о</w:t>
      </w:r>
      <w:r w:rsidRPr="00225F83">
        <w:t>го, он интересуется, какого характера правонарушение совершили эти ин</w:t>
      </w:r>
      <w:r w:rsidRPr="00225F83">
        <w:t>о</w:t>
      </w:r>
      <w:r w:rsidRPr="00225F83">
        <w:t>странцы и какой бюджет выделяется на правовую помощь, а также хочет знать, имеют ли нелегальные трудящиеся-мигранты право на получение правовой п</w:t>
      </w:r>
      <w:r w:rsidRPr="00225F83">
        <w:t>о</w:t>
      </w:r>
      <w:r w:rsidRPr="00225F83">
        <w:t xml:space="preserve">мощи. </w:t>
      </w:r>
    </w:p>
    <w:p w:rsidR="002C085E" w:rsidRPr="00225F83" w:rsidRDefault="002C085E" w:rsidP="0015330F">
      <w:pPr>
        <w:pStyle w:val="SingleTxtGR"/>
      </w:pPr>
      <w:r w:rsidRPr="00225F83">
        <w:t>35.</w:t>
      </w:r>
      <w:r w:rsidRPr="00225F83">
        <w:tab/>
      </w:r>
      <w:r w:rsidRPr="00225F83">
        <w:rPr>
          <w:b/>
        </w:rPr>
        <w:t xml:space="preserve">Г-н Эль-Бораи </w:t>
      </w:r>
      <w:r w:rsidRPr="00225F83">
        <w:t>хотел бы знать, какова связь между судебными инста</w:t>
      </w:r>
      <w:r w:rsidRPr="00225F83">
        <w:t>н</w:t>
      </w:r>
      <w:r w:rsidRPr="00225F83">
        <w:t>циями и службами Министерства иностранных дел, занимающимися рассмо</w:t>
      </w:r>
      <w:r w:rsidRPr="00225F83">
        <w:t>т</w:t>
      </w:r>
      <w:r w:rsidRPr="00225F83">
        <w:t>рением дел незаконно осужденных лиц. Ему также хотелось бы узнать, каким образом то или иное лицо может быть незаконно осуждено и есть ли у такого лица право на получение возмещения за причиненный ему ущерб. Отмечая, что частные агентства по найму разрешены Международным бюро труда с 1980</w:t>
      </w:r>
      <w:r w:rsidR="008B72EB" w:rsidRPr="008B72EB">
        <w:noBreakHyphen/>
      </w:r>
      <w:r w:rsidRPr="00225F83">
        <w:t>х</w:t>
      </w:r>
      <w:r w:rsidR="008B72EB">
        <w:rPr>
          <w:lang w:val="en-US"/>
        </w:rPr>
        <w:t> </w:t>
      </w:r>
      <w:r w:rsidR="008B72EB">
        <w:t>г</w:t>
      </w:r>
      <w:r w:rsidRPr="00225F83">
        <w:t>одов при условии, что их услуги оказываются бесплатно, г-н Эль-Бораи спрашивает, являются ли бесплатными для мигрантов услуги, предоставля</w:t>
      </w:r>
      <w:r w:rsidRPr="00225F83">
        <w:t>е</w:t>
      </w:r>
      <w:r w:rsidRPr="00225F83">
        <w:t xml:space="preserve">мые таджикскими агентствами. </w:t>
      </w:r>
    </w:p>
    <w:p w:rsidR="002C085E" w:rsidRPr="00225F83" w:rsidRDefault="002C085E" w:rsidP="0015330F">
      <w:pPr>
        <w:pStyle w:val="SingleTxtGR"/>
      </w:pPr>
      <w:r w:rsidRPr="00225F83">
        <w:t>36.</w:t>
      </w:r>
      <w:r w:rsidRPr="00225F83">
        <w:rPr>
          <w:b/>
        </w:rPr>
        <w:tab/>
        <w:t>Г-н Тагизаде</w:t>
      </w:r>
      <w:r w:rsidRPr="00225F83">
        <w:t xml:space="preserve"> выражает удовлетворение информативным характером п</w:t>
      </w:r>
      <w:r w:rsidRPr="00225F83">
        <w:t>о</w:t>
      </w:r>
      <w:r w:rsidRPr="00225F83">
        <w:t>яснений, представленных таджикской делегацией. Ему, однако, хотелось бы п</w:t>
      </w:r>
      <w:r w:rsidRPr="00225F83">
        <w:t>о</w:t>
      </w:r>
      <w:r w:rsidRPr="00225F83">
        <w:t>лучить уточнения относительно законопроекта о частных агентствах по найму и ознакомиться с их функционированием. Он спрашивает, становились ли нек</w:t>
      </w:r>
      <w:r w:rsidRPr="00225F83">
        <w:t>о</w:t>
      </w:r>
      <w:r w:rsidRPr="00225F83">
        <w:t>торые из этих агентств объектом судебного преследования, утрачивали ли они в этой связи право заниматься наймом трудящихся-мигрантов и получали ли н</w:t>
      </w:r>
      <w:r w:rsidRPr="00225F83">
        <w:t>е</w:t>
      </w:r>
      <w:r w:rsidRPr="00225F83">
        <w:t>которые трудящиеся-мигранты компенсацию за причиненн</w:t>
      </w:r>
      <w:r w:rsidR="00A46F25">
        <w:t>ый им ущерб. Ему </w:t>
      </w:r>
      <w:r w:rsidRPr="00225F83">
        <w:t>также хотелось бы узнать, сколько трудящихся-мигрантов умерло в резул</w:t>
      </w:r>
      <w:r w:rsidRPr="00225F83">
        <w:t>ь</w:t>
      </w:r>
      <w:r w:rsidRPr="00225F83">
        <w:t>тате проблем со здоровьем, несчастных случаев на производстве или по другим причинам. Он интересуется, расследовались ли причины смерти этих работн</w:t>
      </w:r>
      <w:r w:rsidRPr="00225F83">
        <w:t>и</w:t>
      </w:r>
      <w:r w:rsidRPr="00225F83">
        <w:t>ков и проводились ли исследования в этой области. Г-н Тагизаде заверяет Та</w:t>
      </w:r>
      <w:r w:rsidRPr="00225F83">
        <w:t>д</w:t>
      </w:r>
      <w:r w:rsidRPr="00225F83">
        <w:t>жикистан в том, что Комитет готов оказать ему помощь, в частности технич</w:t>
      </w:r>
      <w:r w:rsidRPr="00225F83">
        <w:t>е</w:t>
      </w:r>
      <w:r w:rsidRPr="00225F83">
        <w:t>ского характера, в связи со всеми вопросами, которые связаны с миграционн</w:t>
      </w:r>
      <w:r w:rsidRPr="00225F83">
        <w:t>ы</w:t>
      </w:r>
      <w:r w:rsidRPr="00225F83">
        <w:t xml:space="preserve">ми процессами. </w:t>
      </w:r>
    </w:p>
    <w:p w:rsidR="002C085E" w:rsidRPr="00225F83" w:rsidRDefault="002C085E" w:rsidP="0015330F">
      <w:pPr>
        <w:pStyle w:val="SingleTxtGR"/>
      </w:pPr>
      <w:r w:rsidRPr="00225F83">
        <w:t>37.</w:t>
      </w:r>
      <w:r w:rsidRPr="00225F83">
        <w:tab/>
      </w:r>
      <w:r w:rsidRPr="00225F83">
        <w:rPr>
          <w:b/>
        </w:rPr>
        <w:t>Г-н Севим</w:t>
      </w:r>
      <w:r w:rsidRPr="00225F83">
        <w:t xml:space="preserve"> отмечает, что в Конвенции утверждается принцип недискр</w:t>
      </w:r>
      <w:r w:rsidRPr="00225F83">
        <w:t>и</w:t>
      </w:r>
      <w:r w:rsidRPr="00225F83">
        <w:t>минации и равного обращения в отношении граждан страны и иностранцев, и подчеркивает, что вопрос о праве трудящихся-мигрантов на владение собстве</w:t>
      </w:r>
      <w:r w:rsidRPr="00225F83">
        <w:t>н</w:t>
      </w:r>
      <w:r w:rsidRPr="00225F83">
        <w:t>ностью является проблемным и что ограниченность жилищного сектора не м</w:t>
      </w:r>
      <w:r w:rsidRPr="00225F83">
        <w:t>о</w:t>
      </w:r>
      <w:r w:rsidRPr="00225F83">
        <w:t>жет служить объяснением трудностей, с которыми сталкиваются эти работники при доступе к собственности. С другой стороны, невозможность объединения семей нельзя оправдывать числом разводов или экономическими проблемами. Эти два примера показывают, что международное право не имеет приоритета над внутренним законодательством. В существующих трудовых договорах сл</w:t>
      </w:r>
      <w:r w:rsidRPr="00225F83">
        <w:t>е</w:t>
      </w:r>
      <w:r w:rsidRPr="00225F83">
        <w:t>дует отражать права, закрепленные Международной конвенцией о защите прав всех трудящихся-мигрантов и членов их семей.</w:t>
      </w:r>
    </w:p>
    <w:p w:rsidR="002C085E" w:rsidRPr="00225F83" w:rsidRDefault="002C085E" w:rsidP="0015330F">
      <w:pPr>
        <w:pStyle w:val="SingleTxtGR"/>
      </w:pPr>
      <w:r w:rsidRPr="00225F83">
        <w:t>38.</w:t>
      </w:r>
      <w:r w:rsidRPr="00225F83">
        <w:tab/>
        <w:t>Г-н Севим просит делегацию уточнить, как применяется в Таджикистане право на социальное обеспечение. Ему хотелось бы знать, может ли трудящи</w:t>
      </w:r>
      <w:r w:rsidRPr="00225F83">
        <w:t>й</w:t>
      </w:r>
      <w:r w:rsidRPr="00225F83">
        <w:t>ся-мигрант, который возвращается в свою страну происхождения, получить в полном объеме свои пенсионные отчисления и остается ли неизменным объем этих отчислений. Г-н Севим подчеркивает, что ратификация Конвенции № 118 Международной организации труда (МОТ) о равноправии в области социальн</w:t>
      </w:r>
      <w:r w:rsidRPr="00225F83">
        <w:t>о</w:t>
      </w:r>
      <w:r w:rsidRPr="00225F83">
        <w:t>го обеспечения позволила бы проживающим за границей таджикским гражд</w:t>
      </w:r>
      <w:r w:rsidRPr="00225F83">
        <w:t>а</w:t>
      </w:r>
      <w:r w:rsidRPr="00225F83">
        <w:t>нам пользоваться правом на социальное обеспечение даже при отсутствии дв</w:t>
      </w:r>
      <w:r w:rsidRPr="00225F83">
        <w:t>у</w:t>
      </w:r>
      <w:r w:rsidRPr="00225F83">
        <w:t>сторонних соглашений в этой области. Наконец, он отмечает, что до настоящего времени не было подписано ни одного соглашения о реадмиссии, и подчеркив</w:t>
      </w:r>
      <w:r w:rsidRPr="00225F83">
        <w:t>а</w:t>
      </w:r>
      <w:r w:rsidRPr="00225F83">
        <w:t>ет, что в ходе любых переговоров по этому вопросу, как и в ходе нынешних п</w:t>
      </w:r>
      <w:r w:rsidRPr="00225F83">
        <w:t>е</w:t>
      </w:r>
      <w:r w:rsidRPr="00225F83">
        <w:t>реговоров с Российской Федерацией, Таджикистан должен учитывать статьи 16 и 22 Международной конвенции о защите прав всех трудящихся-мигрантов и членов их семей.</w:t>
      </w:r>
    </w:p>
    <w:p w:rsidR="002C085E" w:rsidRPr="00225F83" w:rsidRDefault="002C085E" w:rsidP="0015330F">
      <w:pPr>
        <w:pStyle w:val="SingleTxtGR"/>
      </w:pPr>
      <w:r w:rsidRPr="00225F83">
        <w:t>39.</w:t>
      </w:r>
      <w:r w:rsidRPr="00225F83">
        <w:tab/>
      </w:r>
      <w:r w:rsidRPr="00225F83">
        <w:rPr>
          <w:b/>
        </w:rPr>
        <w:t xml:space="preserve">Г-н Ибарра Гонсалес </w:t>
      </w:r>
      <w:r w:rsidRPr="00225F83">
        <w:t>хотел бы знать точное число агентств по найму в Таджикистане и получить уточнения относительно их функционирования. Ему также хотелось бы узнать, сколько трудоустроенный работник должен запл</w:t>
      </w:r>
      <w:r w:rsidRPr="00225F83">
        <w:t>а</w:t>
      </w:r>
      <w:r w:rsidRPr="00225F83">
        <w:t>тить агентству, и контролирует ли правительство эти агентства во избежание всевозможных злоупотреблений. Отмечая, что в течение второй половины 2010</w:t>
      </w:r>
      <w:r w:rsidR="00A46F25">
        <w:t> </w:t>
      </w:r>
      <w:r w:rsidRPr="00225F83">
        <w:t>года из страны на работу выехала 21</w:t>
      </w:r>
      <w:r w:rsidR="00225F83" w:rsidRPr="00225F83">
        <w:t xml:space="preserve"> </w:t>
      </w:r>
      <w:r w:rsidRPr="00225F83">
        <w:t>000 женщин, г-н Ибарра Гонсалес з</w:t>
      </w:r>
      <w:r w:rsidRPr="00225F83">
        <w:t>а</w:t>
      </w:r>
      <w:r w:rsidRPr="00225F83">
        <w:t xml:space="preserve">дается вопросом о судьбе их детей. </w:t>
      </w:r>
    </w:p>
    <w:p w:rsidR="002C085E" w:rsidRPr="00225F83" w:rsidRDefault="002C085E" w:rsidP="0015330F">
      <w:pPr>
        <w:pStyle w:val="SingleTxtGR"/>
      </w:pPr>
      <w:r w:rsidRPr="00225F83">
        <w:t>40.</w:t>
      </w:r>
      <w:r w:rsidRPr="00225F83">
        <w:tab/>
      </w:r>
      <w:r w:rsidRPr="00225F83">
        <w:rPr>
          <w:b/>
        </w:rPr>
        <w:t xml:space="preserve">Г-н Нуньес Мелгар-Магина </w:t>
      </w:r>
      <w:r w:rsidRPr="00225F83">
        <w:t>приветствует прогресс, достигнутый Та</w:t>
      </w:r>
      <w:r w:rsidRPr="00225F83">
        <w:t>д</w:t>
      </w:r>
      <w:r w:rsidRPr="00225F83">
        <w:t>жикистаном в области профессиональной миграции.</w:t>
      </w:r>
      <w:r w:rsidR="00225F83" w:rsidRPr="00225F83">
        <w:t xml:space="preserve"> </w:t>
      </w:r>
      <w:r w:rsidRPr="00225F83">
        <w:t>С озабоченностью конст</w:t>
      </w:r>
      <w:r w:rsidRPr="00225F83">
        <w:t>а</w:t>
      </w:r>
      <w:r w:rsidRPr="00225F83">
        <w:t>тируя, что Таджикистан не подписал Дополнительный протокол к Конвенции Организации Объединенных Наций против транснациональной орган</w:t>
      </w:r>
      <w:r w:rsidRPr="00225F83">
        <w:t>и</w:t>
      </w:r>
      <w:r w:rsidRPr="00225F83">
        <w:t>зованной преступности о предупреждении и пресечении торговли людьми, особенно женщинами и детьми, и наказании за нее (Палермский протокол), он спрашив</w:t>
      </w:r>
      <w:r w:rsidRPr="00225F83">
        <w:t>а</w:t>
      </w:r>
      <w:r w:rsidRPr="00225F83">
        <w:t>ет таджикскую делегацию, включены ли тем не менее положения этого прот</w:t>
      </w:r>
      <w:r w:rsidRPr="00225F83">
        <w:t>о</w:t>
      </w:r>
      <w:r w:rsidRPr="00225F83">
        <w:t>кола во внутреннее законодательство и существует ли среди прочих полож</w:t>
      </w:r>
      <w:r w:rsidRPr="00225F83">
        <w:t>е</w:t>
      </w:r>
      <w:r w:rsidRPr="00225F83">
        <w:t xml:space="preserve">ний национальный план по борьбе с торговлей людьми. </w:t>
      </w:r>
    </w:p>
    <w:p w:rsidR="002C085E" w:rsidRPr="00225F83" w:rsidRDefault="002C085E" w:rsidP="0015330F">
      <w:pPr>
        <w:pStyle w:val="SingleTxtGR"/>
      </w:pPr>
      <w:r w:rsidRPr="00225F83">
        <w:t>41.</w:t>
      </w:r>
      <w:r w:rsidRPr="00225F83">
        <w:tab/>
      </w:r>
      <w:r w:rsidRPr="00225F83">
        <w:rPr>
          <w:b/>
        </w:rPr>
        <w:t xml:space="preserve">Г-н Брильянтес </w:t>
      </w:r>
      <w:r w:rsidRPr="00225F83">
        <w:t>искренне сожалеет, что Международная федерация по правам человека (МФПЧ) использует документ о таджикских трудящихся-мигрантах, чтобы критиковать положение в области экспорта рабочей силы на Филиппинах (</w:t>
      </w:r>
      <w:hyperlink r:id="rId8" w:history="1">
        <w:r w:rsidRPr="00CE2707">
          <w:rPr>
            <w:rStyle w:val="Hyperlink"/>
            <w:u w:val="none"/>
          </w:rPr>
          <w:t>http://www.fidh.org/IMG/pdf/taj_report-2.pdf</w:t>
        </w:r>
      </w:hyperlink>
      <w:r w:rsidRPr="00225F83">
        <w:t>), хотя это положение ставится в пример Организацией по безопасности и сотрудничеству в Европе (ОБСЕ), Международной организацией по миграции (МОМ) и МОТ. Он надее</w:t>
      </w:r>
      <w:r w:rsidRPr="00225F83">
        <w:t>т</w:t>
      </w:r>
      <w:r w:rsidRPr="00225F83">
        <w:t xml:space="preserve">ся, что подобный случай больше не повторится. </w:t>
      </w:r>
    </w:p>
    <w:p w:rsidR="002C085E" w:rsidRPr="00053165" w:rsidRDefault="002C085E" w:rsidP="0015330F">
      <w:pPr>
        <w:pStyle w:val="SingleTxtGR"/>
        <w:rPr>
          <w:i/>
        </w:rPr>
      </w:pPr>
      <w:r w:rsidRPr="00053165">
        <w:rPr>
          <w:i/>
        </w:rPr>
        <w:t>Заседа</w:t>
      </w:r>
      <w:r w:rsidR="003E1CD4" w:rsidRPr="00053165">
        <w:rPr>
          <w:i/>
        </w:rPr>
        <w:t>ние прерывается в 12 ч. 00 м. и возобновляется в 12 ч. 20 м</w:t>
      </w:r>
      <w:r w:rsidR="00053165">
        <w:rPr>
          <w:i/>
        </w:rPr>
        <w:t>.</w:t>
      </w:r>
    </w:p>
    <w:p w:rsidR="002C085E" w:rsidRPr="00225F83" w:rsidRDefault="002C085E" w:rsidP="0015330F">
      <w:pPr>
        <w:pStyle w:val="SingleTxtGR"/>
      </w:pPr>
      <w:r w:rsidRPr="00225F83">
        <w:t>42.</w:t>
      </w:r>
      <w:r w:rsidRPr="00225F83">
        <w:tab/>
      </w:r>
      <w:r w:rsidRPr="00225F83">
        <w:rPr>
          <w:b/>
        </w:rPr>
        <w:t xml:space="preserve">Г-жа Мухаммадиева </w:t>
      </w:r>
      <w:r w:rsidRPr="00225F83">
        <w:t>(Таджикистан) сообщает, что при найме трудящи</w:t>
      </w:r>
      <w:r w:rsidRPr="00225F83">
        <w:t>е</w:t>
      </w:r>
      <w:r w:rsidRPr="00225F83">
        <w:t>ся-мигранты проходят медицинский осмотр на предмет проверки их пригодн</w:t>
      </w:r>
      <w:r w:rsidRPr="00225F83">
        <w:t>о</w:t>
      </w:r>
      <w:r w:rsidRPr="00225F83">
        <w:t>сти к выполнению работ. Эти осмотры проводя</w:t>
      </w:r>
      <w:r w:rsidRPr="00225F83">
        <w:t>т</w:t>
      </w:r>
      <w:r w:rsidRPr="00225F83">
        <w:t>ся различными специалистами в соответствии с правилами, изложенными в формуляре, который утвержден Министерством здравоохранения и используется также в России. Кроме того, данную процедуру проходят и таджикские граждане, возвращающиеся на раб</w:t>
      </w:r>
      <w:r w:rsidRPr="00225F83">
        <w:t>о</w:t>
      </w:r>
      <w:r w:rsidRPr="00225F83">
        <w:t>ту в свою страну после пребывания за гр</w:t>
      </w:r>
      <w:r w:rsidRPr="00225F83">
        <w:t>а</w:t>
      </w:r>
      <w:r w:rsidRPr="00225F83">
        <w:t xml:space="preserve">ницей. Таким образом, эта процедура является единообразной и применимой ко всем лицам. </w:t>
      </w:r>
    </w:p>
    <w:p w:rsidR="002C085E" w:rsidRPr="00225F83" w:rsidRDefault="002C085E" w:rsidP="0015330F">
      <w:pPr>
        <w:pStyle w:val="SingleTxtGR"/>
      </w:pPr>
      <w:r w:rsidRPr="00225F83">
        <w:t>43.</w:t>
      </w:r>
      <w:r w:rsidRPr="00225F83">
        <w:tab/>
        <w:t>Что касается судьбы детей, матери которых уезжают работать в другие страны, в частности в Россию, то, по расчетам правительства, в 2010 году на работу за рубеж выехали 917</w:t>
      </w:r>
      <w:r w:rsidR="00225F83" w:rsidRPr="00225F83">
        <w:t xml:space="preserve"> </w:t>
      </w:r>
      <w:r w:rsidR="00053165">
        <w:t>000 таджиков, 10</w:t>
      </w:r>
      <w:r w:rsidRPr="00225F83">
        <w:t>% которых – женщины; таким образом, количество уехавших женщин выше числа, приведенного Комитетом. По данным переписи 2010 года, в Таджикистане насчитывается 1,2 млн. семей, состоящих в среднем из 7 чел</w:t>
      </w:r>
      <w:r w:rsidR="00CE2707">
        <w:t>овек</w:t>
      </w:r>
      <w:r w:rsidRPr="00225F83">
        <w:t xml:space="preserve"> в селах и из 4,5 чел</w:t>
      </w:r>
      <w:r w:rsidR="00CE2707">
        <w:t>овек</w:t>
      </w:r>
      <w:r w:rsidRPr="00225F83">
        <w:t xml:space="preserve"> – в городах. След</w:t>
      </w:r>
      <w:r w:rsidRPr="00225F83">
        <w:t>о</w:t>
      </w:r>
      <w:r w:rsidRPr="00225F83">
        <w:t>вательно, это – большие семьи, и дети родителей, уезжающих работать за гр</w:t>
      </w:r>
      <w:r w:rsidRPr="00225F83">
        <w:t>а</w:t>
      </w:r>
      <w:r w:rsidRPr="00225F83">
        <w:t>ницу, остаются на попечении своих дядьев, теток или дедов и бабок. В каждой территориально-административной единице существует комиссия по учету н</w:t>
      </w:r>
      <w:r w:rsidRPr="00225F83">
        <w:t>е</w:t>
      </w:r>
      <w:r w:rsidRPr="00225F83">
        <w:t>совершеннолетних, что дает возможность получать данные о количестве детей, не проживающих с родителями, и о том, на чьем попечении они находятся. Ст</w:t>
      </w:r>
      <w:r w:rsidRPr="00225F83">
        <w:t>а</w:t>
      </w:r>
      <w:r w:rsidRPr="00225F83">
        <w:t>тистическое управление отслеживает ситуацию и направляет информацию з</w:t>
      </w:r>
      <w:r w:rsidRPr="00225F83">
        <w:t>а</w:t>
      </w:r>
      <w:r w:rsidRPr="00225F83">
        <w:t>местителю премьер-министра, курирующему эти вопросы.</w:t>
      </w:r>
    </w:p>
    <w:p w:rsidR="002C085E" w:rsidRPr="00225F83" w:rsidRDefault="002C085E" w:rsidP="0015330F">
      <w:pPr>
        <w:pStyle w:val="SingleTxtGR"/>
      </w:pPr>
      <w:r w:rsidRPr="00225F83">
        <w:t>44.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(Таджикистан), отвечая на вопросы о судебной практике и о роли прокуратуры, уточняет, что, согласно Конституции, контроль над соглас</w:t>
      </w:r>
      <w:r w:rsidRPr="00225F83">
        <w:t>о</w:t>
      </w:r>
      <w:r w:rsidRPr="00225F83">
        <w:t>ванным применением законодательства на территории страны возлагается на Генерального прокурора и на подчиненные ему органы прокуратуры. Генерал</w:t>
      </w:r>
      <w:r w:rsidRPr="00225F83">
        <w:t>ь</w:t>
      </w:r>
      <w:r w:rsidRPr="00225F83">
        <w:t>ный прокурор и другие работники прокуратуры обязаны в кратчайшие сроки рассматривать любую информацию о нарушениях прав мигрантов, в частности со стороны частных агентств по найму рабочей силы. Они также уполномочены осуществлять общий надзор за правоприменением, не дожидаясь передачи и</w:t>
      </w:r>
      <w:r w:rsidRPr="00225F83">
        <w:t>н</w:t>
      </w:r>
      <w:r w:rsidRPr="00225F83">
        <w:t>формации, и должны оперативно реагировать на установленные случаи нар</w:t>
      </w:r>
      <w:r w:rsidRPr="00225F83">
        <w:t>у</w:t>
      </w:r>
      <w:r w:rsidRPr="00225F83">
        <w:t>шения зак</w:t>
      </w:r>
      <w:r w:rsidRPr="00225F83">
        <w:t>о</w:t>
      </w:r>
      <w:r w:rsidRPr="00225F83">
        <w:t xml:space="preserve">на. </w:t>
      </w:r>
    </w:p>
    <w:p w:rsidR="002C085E" w:rsidRPr="00225F83" w:rsidRDefault="002C085E" w:rsidP="0015330F">
      <w:pPr>
        <w:pStyle w:val="SingleTxtGR"/>
      </w:pPr>
      <w:r w:rsidRPr="00225F83">
        <w:t>45.</w:t>
      </w:r>
      <w:r w:rsidRPr="00225F83">
        <w:tab/>
        <w:t>По вопросу о том, применяется ли Конвенция в судебной практике Та</w:t>
      </w:r>
      <w:r w:rsidRPr="00225F83">
        <w:t>д</w:t>
      </w:r>
      <w:r w:rsidRPr="00225F83">
        <w:t>жикистана, он сообщает, что принимаются все меры к тому, чтобы ратифицир</w:t>
      </w:r>
      <w:r w:rsidRPr="00225F83">
        <w:t>о</w:t>
      </w:r>
      <w:r w:rsidRPr="00225F83">
        <w:t>ванные страной международные договоры инкорпорировались во внутреннее законодательство. Судьи могут ссылаться на их положения, но пока в с</w:t>
      </w:r>
      <w:r w:rsidRPr="00225F83">
        <w:t>у</w:t>
      </w:r>
      <w:r w:rsidRPr="00225F83">
        <w:t>дебной практике нет прецедентов применения Конвенции.</w:t>
      </w:r>
      <w:r w:rsidR="00225F83" w:rsidRPr="00225F83">
        <w:t xml:space="preserve"> </w:t>
      </w:r>
    </w:p>
    <w:p w:rsidR="002C085E" w:rsidRPr="00225F83" w:rsidRDefault="002C085E" w:rsidP="0015330F">
      <w:pPr>
        <w:pStyle w:val="SingleTxtGR"/>
      </w:pPr>
      <w:r w:rsidRPr="00225F83">
        <w:t>46.</w:t>
      </w:r>
      <w:r w:rsidRPr="00225F83">
        <w:tab/>
      </w:r>
      <w:r w:rsidRPr="00225F83">
        <w:rPr>
          <w:b/>
        </w:rPr>
        <w:t>Г-н Махмадаминов</w:t>
      </w:r>
      <w:r w:rsidRPr="00225F83">
        <w:t xml:space="preserve"> (Таджикистан) поясняет, что на решение социал</w:t>
      </w:r>
      <w:r w:rsidRPr="00225F83">
        <w:t>ь</w:t>
      </w:r>
      <w:r w:rsidRPr="00225F83">
        <w:t>ных вопросов направляется 51% бюджета Республики Таджикистан, что с</w:t>
      </w:r>
      <w:r w:rsidRPr="00225F83">
        <w:t>о</w:t>
      </w:r>
      <w:r w:rsidRPr="00225F83">
        <w:t>ставляет 4,8 млрд. сомони (более 1 млрд. долл</w:t>
      </w:r>
      <w:r w:rsidR="00D9224E">
        <w:rPr>
          <w:lang w:val="en-US"/>
        </w:rPr>
        <w:t>.</w:t>
      </w:r>
      <w:r w:rsidRPr="00225F83">
        <w:t>). В прошлом году 20 млн. сом</w:t>
      </w:r>
      <w:r w:rsidRPr="00225F83">
        <w:t>о</w:t>
      </w:r>
      <w:r w:rsidRPr="00225F83">
        <w:t>ни было ассигновано на проведение миграционной политики и на поддержание з</w:t>
      </w:r>
      <w:r w:rsidRPr="00225F83">
        <w:t>а</w:t>
      </w:r>
      <w:r w:rsidRPr="00225F83">
        <w:t>нятости. Г-н Махмадаминов уточняет, что трудящиеся-мигранты имеют право на перевод своей пенсии в Таджикистан, если они имеют достаточный стаж у</w:t>
      </w:r>
      <w:r w:rsidRPr="00225F83">
        <w:t>п</w:t>
      </w:r>
      <w:r w:rsidRPr="00225F83">
        <w:t>латы взносов. Аналогичным правом обладают и таджикские работники за гр</w:t>
      </w:r>
      <w:r w:rsidRPr="00225F83">
        <w:t>а</w:t>
      </w:r>
      <w:r w:rsidRPr="00225F83">
        <w:t xml:space="preserve">ницей. </w:t>
      </w:r>
    </w:p>
    <w:p w:rsidR="002C085E" w:rsidRPr="00225F83" w:rsidRDefault="002C085E" w:rsidP="0015330F">
      <w:pPr>
        <w:pStyle w:val="SingleTxtGR"/>
      </w:pPr>
      <w:r w:rsidRPr="00225F83">
        <w:t>47.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сообщает, что никаких исследований по в</w:t>
      </w:r>
      <w:r w:rsidRPr="00225F83">
        <w:t>о</w:t>
      </w:r>
      <w:r w:rsidRPr="00225F83">
        <w:t>просу о жилище и об огр</w:t>
      </w:r>
      <w:r w:rsidRPr="00225F83">
        <w:t>а</w:t>
      </w:r>
      <w:r w:rsidRPr="00225F83">
        <w:t>ничениях в отношении иностранцев не проводилось. Он подтверждает существование ограничений на доступ к жилью, однако эти ограничения не нацелены на ущемление прав иностранцев. Управление ж</w:t>
      </w:r>
      <w:r w:rsidRPr="00225F83">
        <w:t>и</w:t>
      </w:r>
      <w:r w:rsidRPr="00225F83">
        <w:t>лищным фондом построено таким образом, чтобы наиболее уязвимые лица могли получить доступ к жилью; при этом решения жилищных комиссий нах</w:t>
      </w:r>
      <w:r w:rsidRPr="00225F83">
        <w:t>о</w:t>
      </w:r>
      <w:r w:rsidRPr="00225F83">
        <w:t>дятся под контролем. Правовая помощь иностранцам предусмотрена Констит</w:t>
      </w:r>
      <w:r w:rsidRPr="00225F83">
        <w:t>у</w:t>
      </w:r>
      <w:r w:rsidRPr="00225F83">
        <w:t>цией и законодательством. В некоторых случаях таджикские граждане и ин</w:t>
      </w:r>
      <w:r w:rsidRPr="00225F83">
        <w:t>о</w:t>
      </w:r>
      <w:r w:rsidRPr="00225F83">
        <w:t>странцы могут пользоваться ею на основе равенства. В настоящее время раб</w:t>
      </w:r>
      <w:r w:rsidRPr="00225F83">
        <w:t>о</w:t>
      </w:r>
      <w:r w:rsidRPr="00225F83">
        <w:t>чая группа готовит с</w:t>
      </w:r>
      <w:r w:rsidRPr="00225F83">
        <w:t>о</w:t>
      </w:r>
      <w:r w:rsidRPr="00225F83">
        <w:t>ответствующий законопроект.</w:t>
      </w:r>
    </w:p>
    <w:p w:rsidR="002C085E" w:rsidRPr="00225F83" w:rsidRDefault="002C085E" w:rsidP="0015330F">
      <w:pPr>
        <w:pStyle w:val="SingleTxtGR"/>
      </w:pPr>
      <w:r w:rsidRPr="00225F83">
        <w:t>48.</w:t>
      </w:r>
      <w:r w:rsidRPr="00225F83">
        <w:tab/>
      </w:r>
      <w:r w:rsidRPr="00225F83">
        <w:rPr>
          <w:b/>
        </w:rPr>
        <w:t>Г-н Джононов</w:t>
      </w:r>
      <w:r w:rsidRPr="00225F83">
        <w:t xml:space="preserve"> (Таджикистан) сообщает, что Министерство иностранных дел защищает права таджикских граждан и что таджик, незаконно осужденный за границей, может обратиться в консульство или посольство своей страны. Аналогичным образом обстоит дело с иностранцами, находящимися в Тадж</w:t>
      </w:r>
      <w:r w:rsidRPr="00225F83">
        <w:t>и</w:t>
      </w:r>
      <w:r w:rsidRPr="00225F83">
        <w:t xml:space="preserve">кистане. </w:t>
      </w:r>
    </w:p>
    <w:p w:rsidR="002C085E" w:rsidRPr="00225F83" w:rsidRDefault="002C085E" w:rsidP="0015330F">
      <w:pPr>
        <w:pStyle w:val="SingleTxtGR"/>
      </w:pPr>
      <w:r w:rsidRPr="00225F83">
        <w:t>49.</w:t>
      </w:r>
      <w:r w:rsidRPr="00225F83">
        <w:tab/>
      </w:r>
      <w:r w:rsidRPr="00225F83">
        <w:rPr>
          <w:b/>
        </w:rPr>
        <w:t>Г-н Девонаев</w:t>
      </w:r>
      <w:r w:rsidRPr="00225F83">
        <w:t xml:space="preserve"> (Таджикистан) указывает, что в Таджикистане существует более 300 агентств по найму, которые набирают рабочую силу за рубежом и имеют лицензию на осуществление такой деятельности. Вопрос о внесении р</w:t>
      </w:r>
      <w:r w:rsidRPr="00225F83">
        <w:t>а</w:t>
      </w:r>
      <w:r w:rsidRPr="00225F83">
        <w:t>ботниками платы за услуги таких агентств не регулируется никаким регламе</w:t>
      </w:r>
      <w:r w:rsidRPr="00225F83">
        <w:t>н</w:t>
      </w:r>
      <w:r w:rsidRPr="00225F83">
        <w:t>том. Однако Таджикистан лишь с недавних пор вовлечен в миграционные пот</w:t>
      </w:r>
      <w:r w:rsidRPr="00225F83">
        <w:t>о</w:t>
      </w:r>
      <w:r w:rsidRPr="00225F83">
        <w:t>ки за границей и не имеет в этой сфере достаточного опыта. Поэтому в насто</w:t>
      </w:r>
      <w:r w:rsidRPr="00225F83">
        <w:t>я</w:t>
      </w:r>
      <w:r w:rsidRPr="00225F83">
        <w:t>щее время в сотрудничестве с неправительственными организациями и с пре</w:t>
      </w:r>
      <w:r w:rsidRPr="00225F83">
        <w:t>д</w:t>
      </w:r>
      <w:r w:rsidRPr="00225F83">
        <w:t>ставленными в стране международными организациями разрабатывается зак</w:t>
      </w:r>
      <w:r w:rsidRPr="00225F83">
        <w:t>о</w:t>
      </w:r>
      <w:r w:rsidRPr="00225F83">
        <w:t>нопроект о частных агентствах по найму рабочей силы. В ближайшее время этот вопрос б</w:t>
      </w:r>
      <w:r w:rsidRPr="00225F83">
        <w:t>у</w:t>
      </w:r>
      <w:r w:rsidRPr="00225F83">
        <w:t xml:space="preserve">дет вынесен на рассмотрение правительства. </w:t>
      </w:r>
    </w:p>
    <w:p w:rsidR="002C085E" w:rsidRPr="00225F83" w:rsidRDefault="002C085E" w:rsidP="0015330F">
      <w:pPr>
        <w:pStyle w:val="SingleTxtGR"/>
      </w:pPr>
      <w:r w:rsidRPr="00225F83">
        <w:t>50.</w:t>
      </w:r>
      <w:r w:rsidRPr="00225F83">
        <w:tab/>
        <w:t>Что касается защиты прав иностранных граждан в Таджикистане, то н</w:t>
      </w:r>
      <w:r w:rsidRPr="00225F83">
        <w:t>е</w:t>
      </w:r>
      <w:r w:rsidRPr="00225F83">
        <w:t>давно была проведена пе</w:t>
      </w:r>
      <w:r w:rsidRPr="00225F83">
        <w:t>р</w:t>
      </w:r>
      <w:r w:rsidRPr="00225F83">
        <w:t>вая сессия Социального совета, в состав которого входят представители дипломатических и консульских служб, аккредитованных в Таджикистане, а также представители проживающих в стране диаспор. Одна из функций Совета заключается в защите прав и интересов иностранных рабо</w:t>
      </w:r>
      <w:r w:rsidRPr="00225F83">
        <w:t>т</w:t>
      </w:r>
      <w:r w:rsidRPr="00225F83">
        <w:t>ников на территории страны. Г-н Девонаев предлагает передать Комитету пр</w:t>
      </w:r>
      <w:r w:rsidRPr="00225F83">
        <w:t>о</w:t>
      </w:r>
      <w:r w:rsidRPr="00225F83">
        <w:t>токол этого совещания. Он далее сообщает, что в Таджикистане проводятся различные встречи и конференции, цель которых – защищать и охранять права иностранцев; в ходе этих мероприятий в присутствии представителей ин</w:t>
      </w:r>
      <w:r w:rsidRPr="00225F83">
        <w:t>о</w:t>
      </w:r>
      <w:r w:rsidRPr="00225F83">
        <w:t>странных государств рассматриваются процедуры легализации. В ближайшем будущем состоится форум по проблеме нел</w:t>
      </w:r>
      <w:r w:rsidRPr="00225F83">
        <w:t>е</w:t>
      </w:r>
      <w:r w:rsidRPr="00225F83">
        <w:t xml:space="preserve">гальной миграции в Таджикистане, хотя масштабы этого явления незначительны. </w:t>
      </w:r>
    </w:p>
    <w:p w:rsidR="002C085E" w:rsidRPr="00225F83" w:rsidRDefault="002C085E" w:rsidP="0015330F">
      <w:pPr>
        <w:pStyle w:val="SingleTxtGR"/>
      </w:pPr>
      <w:r w:rsidRPr="00225F83">
        <w:t>51.</w:t>
      </w:r>
      <w:r w:rsidRPr="00225F83">
        <w:tab/>
      </w:r>
      <w:r w:rsidRPr="00225F83">
        <w:rPr>
          <w:b/>
        </w:rPr>
        <w:t>Г-н Ашуров</w:t>
      </w:r>
      <w:r w:rsidRPr="00225F83">
        <w:t xml:space="preserve"> (Таджикистан) сообщает, что право владеть собственностью является одним из основных прав трудящихся-мигрантов и иностранцев и что согласно всем законодательным положениям иностранные граждане наделяю</w:t>
      </w:r>
      <w:r w:rsidRPr="00225F83">
        <w:t>т</w:t>
      </w:r>
      <w:r w:rsidRPr="00225F83">
        <w:t>ся равными с гражданами Таджикистана правами в сфере собственности. Но</w:t>
      </w:r>
      <w:r w:rsidRPr="00225F83">
        <w:t>р</w:t>
      </w:r>
      <w:r w:rsidRPr="00225F83">
        <w:t>мы, предписанные Конвенцией о трудящихся-мигрантах, будут приниматься во внимание в ходе реформы действующего законодательства.</w:t>
      </w:r>
    </w:p>
    <w:p w:rsidR="002C085E" w:rsidRPr="00225F83" w:rsidRDefault="002C085E" w:rsidP="0015330F">
      <w:pPr>
        <w:pStyle w:val="SingleTxtGR"/>
      </w:pPr>
      <w:r w:rsidRPr="00225F83">
        <w:t>52.</w:t>
      </w:r>
      <w:r w:rsidRPr="00225F83">
        <w:tab/>
      </w:r>
      <w:r w:rsidRPr="00225F83">
        <w:rPr>
          <w:b/>
        </w:rPr>
        <w:t>Г-н Джононов</w:t>
      </w:r>
      <w:r w:rsidRPr="00225F83">
        <w:t xml:space="preserve"> (Таджикистан) утверждает, что вопрос о торговле людьми относится к числу главных озабоченностей правительства, и напоминает, что Таджикистан является участником Дополнительного протокола к Конвенции Организации Объединенных Наций против транснациональной организ</w:t>
      </w:r>
      <w:r w:rsidRPr="00225F83">
        <w:t>о</w:t>
      </w:r>
      <w:r w:rsidRPr="00225F83">
        <w:t>ванной преступности о предупреждении и пресечении торговли людьми, особенно женщинами и дет</w:t>
      </w:r>
      <w:r w:rsidRPr="00225F83">
        <w:t>ь</w:t>
      </w:r>
      <w:r w:rsidRPr="00225F83">
        <w:t>ми, и наказании за нее (Палермский протокол).</w:t>
      </w:r>
    </w:p>
    <w:p w:rsidR="002C085E" w:rsidRPr="00225F83" w:rsidRDefault="002C085E" w:rsidP="0015330F">
      <w:pPr>
        <w:pStyle w:val="SingleTxtGR"/>
      </w:pPr>
      <w:r w:rsidRPr="00225F83">
        <w:t>53.</w:t>
      </w:r>
      <w:r w:rsidRPr="00225F83">
        <w:tab/>
      </w:r>
      <w:r w:rsidRPr="00225F83">
        <w:rPr>
          <w:b/>
        </w:rPr>
        <w:t>Г-н Тагизаде</w:t>
      </w:r>
      <w:r w:rsidRPr="00225F83">
        <w:t xml:space="preserve"> полагает, что представленные ответы на многочисленные заданные вопросы дали членам Комитета возможность лучше понять ту д</w:t>
      </w:r>
      <w:r w:rsidRPr="00225F83">
        <w:t>о</w:t>
      </w:r>
      <w:r w:rsidRPr="00225F83">
        <w:t>вольно трудную ситуацию, в которой находится Та</w:t>
      </w:r>
      <w:r w:rsidRPr="00225F83">
        <w:t>д</w:t>
      </w:r>
      <w:r w:rsidRPr="00225F83">
        <w:t>жикистан. Разрабатываются законы и подзаконные акты, но еще есть пробелы, и нынешняя ситуация пока не вполне соответствует положениям Конвенции. В то же время учреждения, которые были созд</w:t>
      </w:r>
      <w:r w:rsidRPr="00225F83">
        <w:t>а</w:t>
      </w:r>
      <w:r w:rsidRPr="00225F83">
        <w:t>ны, не располагают необходимыми для своей деятельности ресурсами. Тем не менее Комитет отметил наличие у Таджикистана стремл</w:t>
      </w:r>
      <w:r w:rsidRPr="00225F83">
        <w:t>е</w:t>
      </w:r>
      <w:r w:rsidRPr="00225F83">
        <w:t>ния к скорейшему решению проблем, с которыми сталкиваются труд</w:t>
      </w:r>
      <w:r w:rsidRPr="00225F83">
        <w:t>я</w:t>
      </w:r>
      <w:r w:rsidRPr="00225F83">
        <w:t>щиеся-эмигранты и трудящиеся-иммигранты. Рекомендации, которые Комитет сфо</w:t>
      </w:r>
      <w:r w:rsidRPr="00225F83">
        <w:t>р</w:t>
      </w:r>
      <w:r w:rsidRPr="00225F83">
        <w:t xml:space="preserve">мулирует по итогам нынешнего рассмотрения, будут продиктованы желанием помочь стране в решении этих проблем и в применении положений Конвенции. </w:t>
      </w:r>
    </w:p>
    <w:p w:rsidR="002C085E" w:rsidRPr="00225F83" w:rsidRDefault="002C085E" w:rsidP="0015330F">
      <w:pPr>
        <w:pStyle w:val="SingleTxtGR"/>
      </w:pPr>
      <w:r w:rsidRPr="00225F83">
        <w:t>54.</w:t>
      </w:r>
      <w:r w:rsidRPr="00225F83">
        <w:tab/>
      </w:r>
      <w:r w:rsidRPr="00225F83">
        <w:rPr>
          <w:b/>
        </w:rPr>
        <w:t>Г-н Махмадаминов</w:t>
      </w:r>
      <w:r w:rsidRPr="00225F83">
        <w:t xml:space="preserve"> (Таджикистан) убежден в том, что рекомендации Комитета помогут его стр</w:t>
      </w:r>
      <w:r w:rsidRPr="00225F83">
        <w:t>а</w:t>
      </w:r>
      <w:r w:rsidRPr="00225F83">
        <w:t>не осознать значимость мер по защите трудящихся-мигрантов как внутри страны, так и за ее пределами. Он говорит, что Таджик</w:t>
      </w:r>
      <w:r w:rsidRPr="00225F83">
        <w:t>и</w:t>
      </w:r>
      <w:r w:rsidRPr="00225F83">
        <w:t>стан приложит все силы для ратификации других международных конвенций, и приглашает членов Комитета посетить страну, чтобы на месте оценить масшт</w:t>
      </w:r>
      <w:r w:rsidRPr="00225F83">
        <w:t>а</w:t>
      </w:r>
      <w:r w:rsidRPr="00225F83">
        <w:t xml:space="preserve">бы проделанной работы. Таджикистан сделает все возможное для улучшения ситуации на рынке труда, опираясь на техническую помощь и рекомендации своих международных партнеров. </w:t>
      </w:r>
    </w:p>
    <w:p w:rsidR="002C085E" w:rsidRPr="00225F83" w:rsidRDefault="002C085E" w:rsidP="0015330F">
      <w:pPr>
        <w:pStyle w:val="SingleTxtGR"/>
      </w:pPr>
      <w:r w:rsidRPr="00225F83">
        <w:t>55.</w:t>
      </w:r>
      <w:r w:rsidRPr="00225F83">
        <w:tab/>
      </w:r>
      <w:r w:rsidRPr="00225F83">
        <w:rPr>
          <w:b/>
        </w:rPr>
        <w:t>Председатель</w:t>
      </w:r>
      <w:r w:rsidRPr="00225F83">
        <w:t xml:space="preserve"> приветствует активный и прагматичный подход делегации и уровень ее компетентности. Все, кто принимал участие в рассмотрении до</w:t>
      </w:r>
      <w:r w:rsidRPr="00225F83">
        <w:t>к</w:t>
      </w:r>
      <w:r w:rsidRPr="00225F83">
        <w:t xml:space="preserve">лада </w:t>
      </w:r>
      <w:r w:rsidR="00684205">
        <w:t>−</w:t>
      </w:r>
      <w:r w:rsidRPr="00225F83">
        <w:t xml:space="preserve"> члены Комитета, органы системы Организации Объединенных Наций, Международная организация по миграции, гражданское общество и секретар</w:t>
      </w:r>
      <w:r w:rsidRPr="00225F83">
        <w:t>и</w:t>
      </w:r>
      <w:r w:rsidR="00684205">
        <w:t>ат, −</w:t>
      </w:r>
      <w:r w:rsidRPr="00225F83">
        <w:t xml:space="preserve"> готовы оказать Таджикистану помощь в выработке более успешной мигр</w:t>
      </w:r>
      <w:r w:rsidRPr="00225F83">
        <w:t>а</w:t>
      </w:r>
      <w:r w:rsidRPr="00225F83">
        <w:t>ционной политики. Председатель настоятельно призывает Республику Тадж</w:t>
      </w:r>
      <w:r w:rsidRPr="00225F83">
        <w:t>и</w:t>
      </w:r>
      <w:r w:rsidRPr="00225F83">
        <w:t>кистан сделать заявление в соответствии со статьей 76 Конвенции о признании компетенции Комитета рассматривать сообщения и содействовать популяриз</w:t>
      </w:r>
      <w:r w:rsidRPr="00225F83">
        <w:t>а</w:t>
      </w:r>
      <w:r w:rsidRPr="00225F83">
        <w:t xml:space="preserve">ции Конвенции в регионе. </w:t>
      </w:r>
    </w:p>
    <w:p w:rsidR="001D6DF4" w:rsidRPr="00D9224E" w:rsidRDefault="003E1CD4" w:rsidP="0015330F">
      <w:pPr>
        <w:pStyle w:val="SingleTxtGR"/>
        <w:rPr>
          <w:i/>
        </w:rPr>
      </w:pPr>
      <w:r w:rsidRPr="00D9224E">
        <w:rPr>
          <w:i/>
        </w:rPr>
        <w:t>Заседание закрывается в 13 ч. 00 м</w:t>
      </w:r>
      <w:r w:rsidR="002C085E" w:rsidRPr="00D9224E">
        <w:rPr>
          <w:i/>
        </w:rPr>
        <w:t>.</w:t>
      </w:r>
    </w:p>
    <w:sectPr w:rsidR="001D6DF4" w:rsidRPr="00D9224E" w:rsidSect="00CD6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DF3" w:rsidRDefault="00894DF3">
      <w:r>
        <w:rPr>
          <w:lang w:val="en-US"/>
        </w:rPr>
        <w:tab/>
      </w:r>
      <w:r>
        <w:separator/>
      </w:r>
    </w:p>
  </w:endnote>
  <w:endnote w:type="continuationSeparator" w:id="0">
    <w:p w:rsidR="00894DF3" w:rsidRDefault="00894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DF3" w:rsidRPr="009A6F4A" w:rsidRDefault="00894DF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5E183F">
      <w:rPr>
        <w:lang w:val="en-US"/>
      </w:rPr>
      <w:t>12-41932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DF3" w:rsidRPr="009A6F4A" w:rsidRDefault="00894DF3">
    <w:pPr>
      <w:pStyle w:val="Footer"/>
      <w:rPr>
        <w:lang w:val="en-US"/>
      </w:rPr>
    </w:pPr>
    <w:r>
      <w:rPr>
        <w:lang w:val="en-US"/>
      </w:rPr>
      <w:t>GE.</w:t>
    </w:r>
    <w:r w:rsidRPr="005E183F">
      <w:rPr>
        <w:lang w:val="en-US"/>
      </w:rPr>
      <w:t>12-41932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DF3" w:rsidRDefault="00894DF3" w:rsidP="00E91DDA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894DF3" w:rsidRPr="00B24D87" w:rsidRDefault="00894DF3" w:rsidP="00B24D87">
    <w:pPr>
      <w:pStyle w:val="SingleTxtGR"/>
      <w:suppressAutoHyphens/>
      <w:jc w:val="left"/>
      <w:rPr>
        <w:sz w:val="18"/>
        <w:szCs w:val="18"/>
      </w:rPr>
    </w:pPr>
    <w:r w:rsidRPr="00B24D87">
      <w:rPr>
        <w:sz w:val="18"/>
        <w:szCs w:val="18"/>
      </w:rPr>
      <w:t>В настоящий отчет могут вноситься поправки.</w:t>
    </w:r>
  </w:p>
  <w:p w:rsidR="00894DF3" w:rsidRPr="00B24D87" w:rsidRDefault="00894DF3" w:rsidP="00B24D87">
    <w:pPr>
      <w:pStyle w:val="SingleTxtGR"/>
      <w:suppressAutoHyphens/>
      <w:jc w:val="left"/>
      <w:rPr>
        <w:sz w:val="18"/>
        <w:szCs w:val="18"/>
      </w:rPr>
    </w:pPr>
    <w:r w:rsidRPr="00B24D87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включены в один из </w:t>
    </w:r>
    <w:r w:rsidRPr="00B24D87">
      <w:rPr>
        <w:sz w:val="18"/>
        <w:szCs w:val="18"/>
      </w:rPr>
      <w:br/>
      <w:t xml:space="preserve">экземпляров отчета. Поправки следует направлять </w:t>
    </w:r>
    <w:r w:rsidRPr="00B24D87">
      <w:rPr>
        <w:i/>
        <w:sz w:val="18"/>
        <w:szCs w:val="18"/>
      </w:rPr>
      <w:t>в течение одной недели с даты выпуска настоящего документа</w:t>
    </w:r>
    <w:r w:rsidRPr="00B24D87">
      <w:rPr>
        <w:sz w:val="18"/>
        <w:szCs w:val="18"/>
      </w:rPr>
      <w:t xml:space="preserve"> в Секцию редактирования официальных отчетов, комната Е. 4108, Дворец Наций, Женева.</w:t>
    </w:r>
  </w:p>
  <w:p w:rsidR="00894DF3" w:rsidRPr="00B24D87" w:rsidRDefault="00894DF3" w:rsidP="00B24D87">
    <w:pPr>
      <w:pStyle w:val="SingleTxtGR"/>
      <w:suppressAutoHyphens/>
      <w:jc w:val="left"/>
      <w:rPr>
        <w:sz w:val="18"/>
        <w:szCs w:val="18"/>
      </w:rPr>
    </w:pPr>
    <w:r w:rsidRPr="00B24D87">
      <w:rPr>
        <w:sz w:val="18"/>
        <w:szCs w:val="18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894DF3" w:rsidRPr="009A6F4A" w:rsidRDefault="00894DF3">
    <w:pPr>
      <w:pStyle w:val="Footer"/>
      <w:rPr>
        <w:sz w:val="20"/>
        <w:lang w:val="en-US"/>
      </w:rPr>
    </w:pPr>
    <w:r>
      <w:rPr>
        <w:sz w:val="20"/>
        <w:lang w:val="en-US"/>
      </w:rPr>
      <w:t>GE.12-41932 (R)  220413  160813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DF3" w:rsidRPr="00F71F63" w:rsidRDefault="00894DF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94DF3" w:rsidRPr="00F71F63" w:rsidRDefault="00894DF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94DF3" w:rsidRPr="00635E86" w:rsidRDefault="00894DF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DF3" w:rsidRPr="00400E0F" w:rsidRDefault="00894DF3">
    <w:pPr>
      <w:pStyle w:val="Header"/>
      <w:rPr>
        <w:lang w:val="en-US"/>
      </w:rPr>
    </w:pPr>
    <w:r>
      <w:rPr>
        <w:lang w:val="en-US"/>
      </w:rPr>
      <w:t>CMW/C/SR.189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DF3" w:rsidRPr="009A6F4A" w:rsidRDefault="00894DF3">
    <w:pPr>
      <w:pStyle w:val="Header"/>
      <w:rPr>
        <w:lang w:val="en-US"/>
      </w:rPr>
    </w:pPr>
    <w:r>
      <w:rPr>
        <w:lang w:val="en-US"/>
      </w:rPr>
      <w:tab/>
      <w:t>CMW/C/SR.189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F83"/>
    <w:rsid w:val="000033D8"/>
    <w:rsid w:val="00005C1C"/>
    <w:rsid w:val="00016553"/>
    <w:rsid w:val="000233B3"/>
    <w:rsid w:val="00023E9E"/>
    <w:rsid w:val="00026B0C"/>
    <w:rsid w:val="0003638E"/>
    <w:rsid w:val="00036FF2"/>
    <w:rsid w:val="00037D69"/>
    <w:rsid w:val="0004010A"/>
    <w:rsid w:val="00043D88"/>
    <w:rsid w:val="00046E4D"/>
    <w:rsid w:val="00053165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B5EC7"/>
    <w:rsid w:val="000C3688"/>
    <w:rsid w:val="000D4E68"/>
    <w:rsid w:val="000D6863"/>
    <w:rsid w:val="00117AEE"/>
    <w:rsid w:val="001463F7"/>
    <w:rsid w:val="0015330F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6DF4"/>
    <w:rsid w:val="001D7B8F"/>
    <w:rsid w:val="001E48EE"/>
    <w:rsid w:val="001F2D04"/>
    <w:rsid w:val="0020059C"/>
    <w:rsid w:val="002019BD"/>
    <w:rsid w:val="00225F83"/>
    <w:rsid w:val="00232D42"/>
    <w:rsid w:val="002345F7"/>
    <w:rsid w:val="00237334"/>
    <w:rsid w:val="002444F4"/>
    <w:rsid w:val="002577F1"/>
    <w:rsid w:val="002629A0"/>
    <w:rsid w:val="0028492B"/>
    <w:rsid w:val="00291C8F"/>
    <w:rsid w:val="002C085E"/>
    <w:rsid w:val="002C46F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1EBA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1CD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31669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1C1D"/>
    <w:rsid w:val="005D346D"/>
    <w:rsid w:val="005D535D"/>
    <w:rsid w:val="005E183F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205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5F83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DF3"/>
    <w:rsid w:val="008A3879"/>
    <w:rsid w:val="008A5FA8"/>
    <w:rsid w:val="008A7575"/>
    <w:rsid w:val="008B5F47"/>
    <w:rsid w:val="008B72EB"/>
    <w:rsid w:val="008C7B87"/>
    <w:rsid w:val="008D6A7A"/>
    <w:rsid w:val="008D7AB8"/>
    <w:rsid w:val="008E3E87"/>
    <w:rsid w:val="008E7F13"/>
    <w:rsid w:val="008F3185"/>
    <w:rsid w:val="00915B0A"/>
    <w:rsid w:val="00923CFD"/>
    <w:rsid w:val="00926904"/>
    <w:rsid w:val="009372F0"/>
    <w:rsid w:val="00955022"/>
    <w:rsid w:val="00957B4D"/>
    <w:rsid w:val="00964EEA"/>
    <w:rsid w:val="00980C86"/>
    <w:rsid w:val="0098403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F2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D87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250F9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05B8"/>
    <w:rsid w:val="00CD6A00"/>
    <w:rsid w:val="00CE2707"/>
    <w:rsid w:val="00CE3D6F"/>
    <w:rsid w:val="00CE79A5"/>
    <w:rsid w:val="00CF0042"/>
    <w:rsid w:val="00CF1606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224E"/>
    <w:rsid w:val="00DA2851"/>
    <w:rsid w:val="00DA2B7C"/>
    <w:rsid w:val="00DA5686"/>
    <w:rsid w:val="00DB2FC0"/>
    <w:rsid w:val="00DE653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000B"/>
    <w:rsid w:val="00E8167D"/>
    <w:rsid w:val="00E907E9"/>
    <w:rsid w:val="00E91DDA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4FE7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3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dh.org/IMG/pdf/taj_report-2.pdf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11</Pages>
  <Words>4701</Words>
  <Characters>26801</Characters>
  <Application>Microsoft Office Outlook</Application>
  <DocSecurity>4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1241932</vt:lpstr>
    </vt:vector>
  </TitlesOfParts>
  <Company>CSD</Company>
  <LinksUpToDate>false</LinksUpToDate>
  <CharactersWithSpaces>31440</CharactersWithSpaces>
  <SharedDoc>false</SharedDoc>
  <HLinks>
    <vt:vector size="6" baseType="variant">
      <vt:variant>
        <vt:i4>3604552</vt:i4>
      </vt:variant>
      <vt:variant>
        <vt:i4>7</vt:i4>
      </vt:variant>
      <vt:variant>
        <vt:i4>0</vt:i4>
      </vt:variant>
      <vt:variant>
        <vt:i4>5</vt:i4>
      </vt:variant>
      <vt:variant>
        <vt:lpwstr>http://www.fidh.org/IMG/pdf/taj_report-2.pdf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1241932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2013-08-16T07:14:00Z</dcterms:created>
  <dcterms:modified xsi:type="dcterms:W3CDTF">2013-08-16T07:14:00Z</dcterms:modified>
</cp:coreProperties>
</file>